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5853D" w14:textId="77777777" w:rsidR="00561476" w:rsidRPr="00BE7C71" w:rsidRDefault="00810F0C" w:rsidP="00561476">
      <w:pPr>
        <w:jc w:val="center"/>
        <w:rPr>
          <w:b/>
          <w:sz w:val="36"/>
          <w:szCs w:val="36"/>
        </w:rPr>
      </w:pPr>
      <w:r>
        <w:rPr>
          <w:b/>
          <w:sz w:val="36"/>
          <w:szCs w:val="36"/>
        </w:rPr>
        <w:pict w14:anchorId="67954F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641573A3" w14:textId="77777777" w:rsidR="00561476" w:rsidRPr="00BE7C71" w:rsidRDefault="00561476" w:rsidP="00561476">
      <w:pPr>
        <w:jc w:val="center"/>
        <w:rPr>
          <w:b/>
          <w:sz w:val="36"/>
          <w:szCs w:val="36"/>
          <w:lang w:val="en-US"/>
        </w:rPr>
      </w:pPr>
    </w:p>
    <w:p w14:paraId="2602256F" w14:textId="77777777" w:rsidR="000A4DD6" w:rsidRPr="00BE7C71" w:rsidRDefault="000A4DD6" w:rsidP="00561476">
      <w:pPr>
        <w:jc w:val="center"/>
        <w:rPr>
          <w:b/>
          <w:sz w:val="36"/>
          <w:szCs w:val="36"/>
          <w:lang w:val="en-US"/>
        </w:rPr>
      </w:pPr>
    </w:p>
    <w:p w14:paraId="3B62D869" w14:textId="77777777" w:rsidR="000A4DD6" w:rsidRPr="00BE7C71" w:rsidRDefault="000A4DD6" w:rsidP="00561476">
      <w:pPr>
        <w:jc w:val="center"/>
        <w:rPr>
          <w:b/>
          <w:sz w:val="36"/>
          <w:szCs w:val="36"/>
          <w:lang w:val="en-US"/>
        </w:rPr>
      </w:pPr>
    </w:p>
    <w:p w14:paraId="5A14F9C0" w14:textId="77777777" w:rsidR="000A4DD6" w:rsidRPr="00BE7C71" w:rsidRDefault="000A4DD6" w:rsidP="00561476">
      <w:pPr>
        <w:jc w:val="center"/>
        <w:rPr>
          <w:b/>
          <w:sz w:val="36"/>
          <w:szCs w:val="36"/>
          <w:lang w:val="en-US"/>
        </w:rPr>
      </w:pPr>
    </w:p>
    <w:p w14:paraId="71BE3122" w14:textId="77777777" w:rsidR="00561476" w:rsidRPr="00BE7C71" w:rsidRDefault="00561476" w:rsidP="000705C7">
      <w:pPr>
        <w:jc w:val="center"/>
        <w:rPr>
          <w:b/>
          <w:sz w:val="36"/>
          <w:szCs w:val="36"/>
          <w:lang w:val="en-US"/>
        </w:rPr>
      </w:pPr>
    </w:p>
    <w:p w14:paraId="286FE542" w14:textId="77777777" w:rsidR="00561476" w:rsidRPr="00BE7C71" w:rsidRDefault="00561476" w:rsidP="00561476">
      <w:pPr>
        <w:jc w:val="center"/>
        <w:rPr>
          <w:b/>
          <w:sz w:val="36"/>
          <w:szCs w:val="36"/>
        </w:rPr>
      </w:pPr>
    </w:p>
    <w:p w14:paraId="67BACAD9" w14:textId="77777777" w:rsidR="00561476" w:rsidRPr="00BE7C71" w:rsidRDefault="00561476" w:rsidP="00561476">
      <w:pPr>
        <w:jc w:val="center"/>
        <w:rPr>
          <w:b/>
          <w:sz w:val="48"/>
          <w:szCs w:val="48"/>
        </w:rPr>
      </w:pPr>
      <w:bookmarkStart w:id="0" w:name="_Toc226196784"/>
      <w:bookmarkStart w:id="1" w:name="_Toc226197203"/>
      <w:r w:rsidRPr="00BE7C71">
        <w:rPr>
          <w:b/>
          <w:color w:val="FF0000"/>
          <w:sz w:val="48"/>
          <w:szCs w:val="48"/>
        </w:rPr>
        <w:t>М</w:t>
      </w:r>
      <w:r w:rsidR="00CD221D">
        <w:rPr>
          <w:b/>
          <w:sz w:val="48"/>
          <w:szCs w:val="48"/>
        </w:rPr>
        <w:t xml:space="preserve">ониторинг </w:t>
      </w:r>
      <w:r w:rsidRPr="00BE7C71">
        <w:rPr>
          <w:b/>
          <w:sz w:val="48"/>
          <w:szCs w:val="48"/>
        </w:rPr>
        <w:t>СМИ</w:t>
      </w:r>
      <w:bookmarkEnd w:id="0"/>
      <w:bookmarkEnd w:id="1"/>
      <w:r w:rsidR="00CD221D">
        <w:rPr>
          <w:b/>
          <w:sz w:val="48"/>
          <w:szCs w:val="48"/>
        </w:rPr>
        <w:t xml:space="preserve"> </w:t>
      </w:r>
      <w:r w:rsidRPr="00BE7C71">
        <w:rPr>
          <w:b/>
          <w:sz w:val="48"/>
          <w:szCs w:val="48"/>
        </w:rPr>
        <w:t>РФ</w:t>
      </w:r>
    </w:p>
    <w:p w14:paraId="0404D7AE" w14:textId="77777777" w:rsidR="00561476" w:rsidRPr="00BE7C71" w:rsidRDefault="00561476" w:rsidP="00561476">
      <w:pPr>
        <w:jc w:val="center"/>
        <w:rPr>
          <w:b/>
          <w:sz w:val="48"/>
          <w:szCs w:val="48"/>
        </w:rPr>
      </w:pPr>
      <w:bookmarkStart w:id="2" w:name="_Toc226196785"/>
      <w:bookmarkStart w:id="3" w:name="_Toc226197204"/>
      <w:r w:rsidRPr="00BE7C71">
        <w:rPr>
          <w:b/>
          <w:sz w:val="48"/>
          <w:szCs w:val="48"/>
        </w:rPr>
        <w:t>по</w:t>
      </w:r>
      <w:r w:rsidR="00CD221D">
        <w:rPr>
          <w:b/>
          <w:sz w:val="48"/>
          <w:szCs w:val="48"/>
        </w:rPr>
        <w:t xml:space="preserve"> </w:t>
      </w:r>
      <w:r w:rsidRPr="00BE7C71">
        <w:rPr>
          <w:b/>
          <w:sz w:val="48"/>
          <w:szCs w:val="48"/>
        </w:rPr>
        <w:t>пенсионной</w:t>
      </w:r>
      <w:r w:rsidR="00CD221D">
        <w:rPr>
          <w:b/>
          <w:sz w:val="48"/>
          <w:szCs w:val="48"/>
        </w:rPr>
        <w:t xml:space="preserve"> </w:t>
      </w:r>
      <w:r w:rsidRPr="00BE7C71">
        <w:rPr>
          <w:b/>
          <w:sz w:val="48"/>
          <w:szCs w:val="48"/>
        </w:rPr>
        <w:t>тематике</w:t>
      </w:r>
      <w:bookmarkEnd w:id="2"/>
      <w:bookmarkEnd w:id="3"/>
    </w:p>
    <w:p w14:paraId="48D2D074" w14:textId="77777777" w:rsidR="008B6D1B" w:rsidRPr="00BE7C71" w:rsidRDefault="00000000" w:rsidP="00C70A20">
      <w:pPr>
        <w:jc w:val="center"/>
        <w:rPr>
          <w:b/>
          <w:sz w:val="48"/>
          <w:szCs w:val="48"/>
        </w:rPr>
      </w:pPr>
      <w:r>
        <w:rPr>
          <w:b/>
          <w:noProof/>
          <w:sz w:val="36"/>
          <w:szCs w:val="36"/>
        </w:rPr>
        <w:pict w14:anchorId="660D93A0">
          <v:oval id="_x0000_s2063" style="position:absolute;left:0;text-align:left;margin-left:212.7pt;margin-top:13.1pt;width:28.5pt;height:25.5pt;z-index:1" fillcolor="#c0504d" strokecolor="#f2f2f2" strokeweight="3pt">
            <v:shadow on="t" type="perspective" color="#622423" opacity=".5" offset="1pt" offset2="-1pt"/>
          </v:oval>
        </w:pict>
      </w:r>
    </w:p>
    <w:p w14:paraId="5A93CC5A" w14:textId="77777777" w:rsidR="007D6FE5" w:rsidRPr="00BE7C71" w:rsidRDefault="00CD221D" w:rsidP="00C70A20">
      <w:pPr>
        <w:jc w:val="center"/>
        <w:rPr>
          <w:b/>
          <w:sz w:val="36"/>
          <w:szCs w:val="36"/>
        </w:rPr>
      </w:pPr>
      <w:r>
        <w:rPr>
          <w:b/>
          <w:sz w:val="36"/>
          <w:szCs w:val="36"/>
        </w:rPr>
        <w:t xml:space="preserve"> </w:t>
      </w:r>
    </w:p>
    <w:p w14:paraId="73138D35" w14:textId="77777777" w:rsidR="00C70A20" w:rsidRPr="00BE7C71" w:rsidRDefault="009355D8" w:rsidP="00C70A20">
      <w:pPr>
        <w:jc w:val="center"/>
        <w:rPr>
          <w:b/>
          <w:sz w:val="40"/>
          <w:szCs w:val="40"/>
        </w:rPr>
      </w:pPr>
      <w:r w:rsidRPr="00CD221D">
        <w:rPr>
          <w:b/>
          <w:sz w:val="40"/>
          <w:szCs w:val="40"/>
        </w:rPr>
        <w:t>30</w:t>
      </w:r>
      <w:r w:rsidR="00CB6B64" w:rsidRPr="00BE7C71">
        <w:rPr>
          <w:b/>
          <w:sz w:val="40"/>
          <w:szCs w:val="40"/>
        </w:rPr>
        <w:t>.</w:t>
      </w:r>
      <w:r w:rsidR="005E66F0" w:rsidRPr="00BE7C71">
        <w:rPr>
          <w:b/>
          <w:sz w:val="40"/>
          <w:szCs w:val="40"/>
        </w:rPr>
        <w:t>0</w:t>
      </w:r>
      <w:r w:rsidR="005F58E1" w:rsidRPr="00CD221D">
        <w:rPr>
          <w:b/>
          <w:sz w:val="40"/>
          <w:szCs w:val="40"/>
        </w:rPr>
        <w:t>5</w:t>
      </w:r>
      <w:r w:rsidR="000214CF" w:rsidRPr="00BE7C71">
        <w:rPr>
          <w:b/>
          <w:sz w:val="40"/>
          <w:szCs w:val="40"/>
        </w:rPr>
        <w:t>.</w:t>
      </w:r>
      <w:r w:rsidR="007D6FE5" w:rsidRPr="00BE7C71">
        <w:rPr>
          <w:b/>
          <w:sz w:val="40"/>
          <w:szCs w:val="40"/>
        </w:rPr>
        <w:t>20</w:t>
      </w:r>
      <w:r w:rsidR="00EB57E7" w:rsidRPr="00BE7C71">
        <w:rPr>
          <w:b/>
          <w:sz w:val="40"/>
          <w:szCs w:val="40"/>
        </w:rPr>
        <w:t>2</w:t>
      </w:r>
      <w:r w:rsidR="005E66F0" w:rsidRPr="00BE7C71">
        <w:rPr>
          <w:b/>
          <w:sz w:val="40"/>
          <w:szCs w:val="40"/>
        </w:rPr>
        <w:t>4</w:t>
      </w:r>
      <w:r w:rsidR="00CD221D">
        <w:rPr>
          <w:b/>
          <w:sz w:val="40"/>
          <w:szCs w:val="40"/>
        </w:rPr>
        <w:t xml:space="preserve"> </w:t>
      </w:r>
      <w:r w:rsidR="00C70A20" w:rsidRPr="00BE7C71">
        <w:rPr>
          <w:b/>
          <w:sz w:val="40"/>
          <w:szCs w:val="40"/>
        </w:rPr>
        <w:t>г</w:t>
      </w:r>
      <w:r w:rsidR="007D6FE5" w:rsidRPr="00BE7C71">
        <w:rPr>
          <w:b/>
          <w:sz w:val="40"/>
          <w:szCs w:val="40"/>
        </w:rPr>
        <w:t>.</w:t>
      </w:r>
    </w:p>
    <w:p w14:paraId="501D1567" w14:textId="77777777" w:rsidR="007D6FE5" w:rsidRPr="00BE7C71" w:rsidRDefault="007D6FE5" w:rsidP="000C1A46">
      <w:pPr>
        <w:jc w:val="center"/>
        <w:rPr>
          <w:b/>
          <w:sz w:val="40"/>
          <w:szCs w:val="40"/>
        </w:rPr>
      </w:pPr>
    </w:p>
    <w:p w14:paraId="06CAE0AC" w14:textId="77777777" w:rsidR="00C16C6D" w:rsidRPr="00BE7C71" w:rsidRDefault="00C16C6D" w:rsidP="000C1A46">
      <w:pPr>
        <w:jc w:val="center"/>
        <w:rPr>
          <w:b/>
          <w:sz w:val="40"/>
          <w:szCs w:val="40"/>
        </w:rPr>
      </w:pPr>
    </w:p>
    <w:p w14:paraId="3019C834" w14:textId="77777777" w:rsidR="00C70A20" w:rsidRPr="00BE7C71" w:rsidRDefault="00C70A20" w:rsidP="000C1A46">
      <w:pPr>
        <w:jc w:val="center"/>
        <w:rPr>
          <w:b/>
          <w:sz w:val="40"/>
          <w:szCs w:val="40"/>
        </w:rPr>
      </w:pPr>
    </w:p>
    <w:p w14:paraId="682242B0" w14:textId="77777777" w:rsidR="00C70A20" w:rsidRPr="00BE7C71" w:rsidRDefault="00000000" w:rsidP="000C1A46">
      <w:pPr>
        <w:jc w:val="center"/>
        <w:rPr>
          <w:b/>
          <w:sz w:val="40"/>
          <w:szCs w:val="40"/>
        </w:rPr>
      </w:pPr>
      <w:hyperlink r:id="rId8" w:history="1">
        <w:r w:rsidR="003E2F81" w:rsidRPr="00BE7C71">
          <w:fldChar w:fldCharType="begin"/>
        </w:r>
        <w:r w:rsidR="003E2F81" w:rsidRPr="00BE7C7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3E2F81" w:rsidRPr="00BE7C71">
          <w:fldChar w:fldCharType="separate"/>
        </w:r>
        <w:r w:rsidR="00B34612" w:rsidRPr="00BE7C71">
          <w:fldChar w:fldCharType="begin"/>
        </w:r>
        <w:r w:rsidR="00B34612" w:rsidRPr="00BE7C7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34612" w:rsidRPr="00BE7C71">
          <w:fldChar w:fldCharType="separate"/>
        </w:r>
        <w:r w:rsidR="008E6F2A" w:rsidRPr="00BE7C71">
          <w:fldChar w:fldCharType="begin"/>
        </w:r>
        <w:r w:rsidR="008E6F2A" w:rsidRPr="00BE7C7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E6F2A" w:rsidRPr="00BE7C71">
          <w:fldChar w:fldCharType="separate"/>
        </w:r>
        <w:r w:rsidR="007808F2" w:rsidRPr="00BE7C71">
          <w:fldChar w:fldCharType="begin"/>
        </w:r>
        <w:r w:rsidR="007808F2" w:rsidRPr="00BE7C7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808F2" w:rsidRPr="00BE7C71">
          <w:fldChar w:fldCharType="separate"/>
        </w:r>
        <w:r w:rsidR="0062204E" w:rsidRPr="00BE7C71">
          <w:fldChar w:fldCharType="begin"/>
        </w:r>
        <w:r w:rsidR="0062204E" w:rsidRPr="00BE7C7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62204E" w:rsidRPr="00BE7C71">
          <w:fldChar w:fldCharType="separate"/>
        </w:r>
        <w:r w:rsidR="002B4A62" w:rsidRPr="00BE7C71">
          <w:fldChar w:fldCharType="begin"/>
        </w:r>
        <w:r w:rsidR="002B4A62" w:rsidRPr="00BE7C7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B4A62" w:rsidRPr="00BE7C71">
          <w:fldChar w:fldCharType="separate"/>
        </w:r>
        <w:r w:rsidR="00CD221D">
          <w:fldChar w:fldCharType="begin"/>
        </w:r>
        <w:r w:rsidR="00CD221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D221D">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810F0C">
          <w:pict w14:anchorId="31E5515E">
            <v:shape id="_x0000_i1026" type="#_x0000_t75" style="width:129pt;height:57pt">
              <v:imagedata r:id="rId9" r:href="rId10"/>
            </v:shape>
          </w:pict>
        </w:r>
        <w:r>
          <w:fldChar w:fldCharType="end"/>
        </w:r>
        <w:r w:rsidR="00CD221D">
          <w:fldChar w:fldCharType="end"/>
        </w:r>
        <w:r w:rsidR="002B4A62" w:rsidRPr="00BE7C71">
          <w:fldChar w:fldCharType="end"/>
        </w:r>
        <w:r w:rsidR="0062204E" w:rsidRPr="00BE7C71">
          <w:fldChar w:fldCharType="end"/>
        </w:r>
        <w:r w:rsidR="007808F2" w:rsidRPr="00BE7C71">
          <w:fldChar w:fldCharType="end"/>
        </w:r>
        <w:r w:rsidR="008E6F2A" w:rsidRPr="00BE7C71">
          <w:fldChar w:fldCharType="end"/>
        </w:r>
        <w:r w:rsidR="00B34612" w:rsidRPr="00BE7C71">
          <w:fldChar w:fldCharType="end"/>
        </w:r>
        <w:r w:rsidR="003E2F81" w:rsidRPr="00BE7C71">
          <w:fldChar w:fldCharType="end"/>
        </w:r>
      </w:hyperlink>
    </w:p>
    <w:p w14:paraId="056544F0" w14:textId="77777777" w:rsidR="009D66A1" w:rsidRPr="00BE7C71" w:rsidRDefault="009B23FE" w:rsidP="009B23FE">
      <w:pPr>
        <w:pStyle w:val="10"/>
        <w:jc w:val="center"/>
      </w:pPr>
      <w:r w:rsidRPr="00BE7C71">
        <w:br w:type="page"/>
      </w:r>
      <w:bookmarkStart w:id="4" w:name="_Toc396864626"/>
      <w:bookmarkStart w:id="5" w:name="_Toc167950795"/>
      <w:r w:rsidR="00676D5F" w:rsidRPr="00BE7C71">
        <w:rPr>
          <w:color w:val="984806"/>
        </w:rPr>
        <w:lastRenderedPageBreak/>
        <w:t>Т</w:t>
      </w:r>
      <w:r w:rsidR="009D66A1" w:rsidRPr="00BE7C71">
        <w:t>емы</w:t>
      </w:r>
      <w:r w:rsidR="00CD221D">
        <w:rPr>
          <w:rFonts w:ascii="Arial Rounded MT Bold" w:hAnsi="Arial Rounded MT Bold"/>
        </w:rPr>
        <w:t xml:space="preserve"> </w:t>
      </w:r>
      <w:r w:rsidR="009D66A1" w:rsidRPr="00BE7C71">
        <w:t>дня</w:t>
      </w:r>
      <w:bookmarkEnd w:id="4"/>
      <w:bookmarkEnd w:id="5"/>
    </w:p>
    <w:p w14:paraId="19126D5A" w14:textId="77777777" w:rsidR="00A1463C" w:rsidRPr="00BE7C71" w:rsidRDefault="006A3BC7" w:rsidP="00676D5F">
      <w:pPr>
        <w:numPr>
          <w:ilvl w:val="0"/>
          <w:numId w:val="25"/>
        </w:numPr>
        <w:rPr>
          <w:i/>
        </w:rPr>
      </w:pPr>
      <w:r w:rsidRPr="00BE7C71">
        <w:rPr>
          <w:i/>
        </w:rPr>
        <w:t>Пожилым</w:t>
      </w:r>
      <w:r w:rsidR="00CD221D">
        <w:rPr>
          <w:i/>
        </w:rPr>
        <w:t xml:space="preserve"> </w:t>
      </w:r>
      <w:r w:rsidRPr="00BE7C71">
        <w:rPr>
          <w:i/>
        </w:rPr>
        <w:t>гражданам</w:t>
      </w:r>
      <w:r w:rsidR="00CD221D">
        <w:rPr>
          <w:i/>
        </w:rPr>
        <w:t xml:space="preserve"> </w:t>
      </w:r>
      <w:r w:rsidRPr="00BE7C71">
        <w:rPr>
          <w:i/>
        </w:rPr>
        <w:t>разъяснили,</w:t>
      </w:r>
      <w:r w:rsidR="00CD221D">
        <w:rPr>
          <w:i/>
        </w:rPr>
        <w:t xml:space="preserve"> </w:t>
      </w:r>
      <w:r w:rsidRPr="00BE7C71">
        <w:rPr>
          <w:i/>
        </w:rPr>
        <w:t>кому</w:t>
      </w:r>
      <w:r w:rsidR="00CD221D">
        <w:rPr>
          <w:i/>
        </w:rPr>
        <w:t xml:space="preserve"> </w:t>
      </w:r>
      <w:r w:rsidRPr="00BE7C71">
        <w:rPr>
          <w:i/>
        </w:rPr>
        <w:t>до</w:t>
      </w:r>
      <w:r w:rsidR="00CD221D">
        <w:rPr>
          <w:i/>
        </w:rPr>
        <w:t xml:space="preserve"> </w:t>
      </w:r>
      <w:r w:rsidRPr="00BE7C71">
        <w:rPr>
          <w:i/>
        </w:rPr>
        <w:t>1</w:t>
      </w:r>
      <w:r w:rsidR="00CD221D">
        <w:rPr>
          <w:i/>
        </w:rPr>
        <w:t xml:space="preserve"> </w:t>
      </w:r>
      <w:r w:rsidRPr="00BE7C71">
        <w:rPr>
          <w:i/>
        </w:rPr>
        <w:t>июля</w:t>
      </w:r>
      <w:r w:rsidR="00CD221D">
        <w:rPr>
          <w:i/>
        </w:rPr>
        <w:t xml:space="preserve"> </w:t>
      </w:r>
      <w:r w:rsidRPr="00BE7C71">
        <w:rPr>
          <w:i/>
        </w:rPr>
        <w:t>следует</w:t>
      </w:r>
      <w:r w:rsidR="00CD221D">
        <w:rPr>
          <w:i/>
        </w:rPr>
        <w:t xml:space="preserve"> </w:t>
      </w:r>
      <w:r w:rsidRPr="00BE7C71">
        <w:rPr>
          <w:i/>
        </w:rPr>
        <w:t>подать</w:t>
      </w:r>
      <w:r w:rsidR="00CD221D">
        <w:rPr>
          <w:i/>
        </w:rPr>
        <w:t xml:space="preserve"> </w:t>
      </w:r>
      <w:r w:rsidRPr="00BE7C71">
        <w:rPr>
          <w:i/>
        </w:rPr>
        <w:t>заявление</w:t>
      </w:r>
      <w:r w:rsidR="00CD221D">
        <w:rPr>
          <w:i/>
        </w:rPr>
        <w:t xml:space="preserve"> </w:t>
      </w:r>
      <w:r w:rsidRPr="00BE7C71">
        <w:rPr>
          <w:i/>
        </w:rPr>
        <w:t>в</w:t>
      </w:r>
      <w:r w:rsidR="00CD221D">
        <w:rPr>
          <w:i/>
        </w:rPr>
        <w:t xml:space="preserve"> </w:t>
      </w:r>
      <w:r w:rsidRPr="00BE7C71">
        <w:rPr>
          <w:i/>
        </w:rPr>
        <w:t>пенсионный</w:t>
      </w:r>
      <w:r w:rsidR="00CD221D">
        <w:rPr>
          <w:i/>
        </w:rPr>
        <w:t xml:space="preserve"> </w:t>
      </w:r>
      <w:r w:rsidRPr="00BE7C71">
        <w:rPr>
          <w:i/>
        </w:rPr>
        <w:t>фонд,</w:t>
      </w:r>
      <w:r w:rsidR="00CD221D">
        <w:rPr>
          <w:i/>
        </w:rPr>
        <w:t xml:space="preserve"> </w:t>
      </w:r>
      <w:r w:rsidRPr="00BE7C71">
        <w:rPr>
          <w:i/>
        </w:rPr>
        <w:t>так</w:t>
      </w:r>
      <w:r w:rsidR="00CD221D">
        <w:rPr>
          <w:i/>
        </w:rPr>
        <w:t xml:space="preserve"> </w:t>
      </w:r>
      <w:r w:rsidRPr="00BE7C71">
        <w:rPr>
          <w:i/>
        </w:rPr>
        <w:t>как</w:t>
      </w:r>
      <w:r w:rsidR="00CD221D">
        <w:rPr>
          <w:i/>
        </w:rPr>
        <w:t xml:space="preserve"> </w:t>
      </w:r>
      <w:r w:rsidRPr="00BE7C71">
        <w:rPr>
          <w:i/>
        </w:rPr>
        <w:t>начн</w:t>
      </w:r>
      <w:r w:rsidR="00CD221D">
        <w:rPr>
          <w:i/>
        </w:rPr>
        <w:t>е</w:t>
      </w:r>
      <w:r w:rsidRPr="00BE7C71">
        <w:rPr>
          <w:i/>
        </w:rPr>
        <w:t>т</w:t>
      </w:r>
      <w:r w:rsidR="00CD221D">
        <w:rPr>
          <w:i/>
        </w:rPr>
        <w:t xml:space="preserve"> </w:t>
      </w:r>
      <w:r w:rsidRPr="00BE7C71">
        <w:rPr>
          <w:i/>
        </w:rPr>
        <w:t>действовать</w:t>
      </w:r>
      <w:r w:rsidR="00CD221D">
        <w:rPr>
          <w:i/>
        </w:rPr>
        <w:t xml:space="preserve"> </w:t>
      </w:r>
      <w:r w:rsidRPr="00BE7C71">
        <w:rPr>
          <w:i/>
        </w:rPr>
        <w:t>новый</w:t>
      </w:r>
      <w:r w:rsidR="00CD221D">
        <w:rPr>
          <w:i/>
        </w:rPr>
        <w:t xml:space="preserve"> </w:t>
      </w:r>
      <w:r w:rsidRPr="00BE7C71">
        <w:rPr>
          <w:i/>
        </w:rPr>
        <w:t>порядок</w:t>
      </w:r>
      <w:r w:rsidR="00CD221D">
        <w:rPr>
          <w:i/>
        </w:rPr>
        <w:t xml:space="preserve"> </w:t>
      </w:r>
      <w:r w:rsidRPr="00BE7C71">
        <w:rPr>
          <w:i/>
        </w:rPr>
        <w:t>предоставления</w:t>
      </w:r>
      <w:r w:rsidR="00CD221D">
        <w:rPr>
          <w:i/>
        </w:rPr>
        <w:t xml:space="preserve"> </w:t>
      </w:r>
      <w:r w:rsidRPr="00BE7C71">
        <w:rPr>
          <w:i/>
        </w:rPr>
        <w:t>пенсионных</w:t>
      </w:r>
      <w:r w:rsidR="00CD221D">
        <w:rPr>
          <w:i/>
        </w:rPr>
        <w:t xml:space="preserve"> </w:t>
      </w:r>
      <w:r w:rsidRPr="00BE7C71">
        <w:rPr>
          <w:i/>
        </w:rPr>
        <w:t>накоплений.</w:t>
      </w:r>
      <w:r w:rsidR="00CD221D">
        <w:rPr>
          <w:i/>
        </w:rPr>
        <w:t xml:space="preserve"> </w:t>
      </w:r>
      <w:r w:rsidRPr="00BE7C71">
        <w:rPr>
          <w:i/>
        </w:rPr>
        <w:t>Как</w:t>
      </w:r>
      <w:r w:rsidR="00CD221D">
        <w:rPr>
          <w:i/>
        </w:rPr>
        <w:t xml:space="preserve"> </w:t>
      </w:r>
      <w:r w:rsidRPr="00BE7C71">
        <w:rPr>
          <w:i/>
        </w:rPr>
        <w:t>разъяснила</w:t>
      </w:r>
      <w:r w:rsidR="00CD221D">
        <w:rPr>
          <w:i/>
        </w:rPr>
        <w:t xml:space="preserve"> </w:t>
      </w:r>
      <w:r w:rsidRPr="00BE7C71">
        <w:rPr>
          <w:i/>
        </w:rPr>
        <w:t>юрист</w:t>
      </w:r>
      <w:r w:rsidR="00CD221D">
        <w:rPr>
          <w:i/>
        </w:rPr>
        <w:t xml:space="preserve"> </w:t>
      </w:r>
      <w:r w:rsidRPr="00BE7C71">
        <w:rPr>
          <w:i/>
        </w:rPr>
        <w:t>Ирина</w:t>
      </w:r>
      <w:r w:rsidR="00CD221D">
        <w:rPr>
          <w:i/>
        </w:rPr>
        <w:t xml:space="preserve"> </w:t>
      </w:r>
      <w:r w:rsidRPr="00BE7C71">
        <w:rPr>
          <w:i/>
        </w:rPr>
        <w:t>Сивакова</w:t>
      </w:r>
      <w:r w:rsidR="00CD221D">
        <w:rPr>
          <w:i/>
        </w:rPr>
        <w:t xml:space="preserve"> </w:t>
      </w:r>
      <w:r w:rsidRPr="00BE7C71">
        <w:rPr>
          <w:i/>
        </w:rPr>
        <w:t>в</w:t>
      </w:r>
      <w:r w:rsidR="00CD221D">
        <w:rPr>
          <w:i/>
        </w:rPr>
        <w:t xml:space="preserve"> </w:t>
      </w:r>
      <w:r w:rsidRPr="00BE7C71">
        <w:rPr>
          <w:i/>
        </w:rPr>
        <w:t>сво</w:t>
      </w:r>
      <w:r w:rsidR="00CD221D">
        <w:rPr>
          <w:i/>
        </w:rPr>
        <w:t>е</w:t>
      </w:r>
      <w:r w:rsidRPr="00BE7C71">
        <w:rPr>
          <w:i/>
        </w:rPr>
        <w:t>м</w:t>
      </w:r>
      <w:r w:rsidR="00CD221D">
        <w:rPr>
          <w:i/>
        </w:rPr>
        <w:t xml:space="preserve"> </w:t>
      </w:r>
      <w:r w:rsidRPr="00BE7C71">
        <w:rPr>
          <w:i/>
        </w:rPr>
        <w:t>Telegram-канале</w:t>
      </w:r>
      <w:r w:rsidR="00CD221D">
        <w:rPr>
          <w:i/>
        </w:rPr>
        <w:t xml:space="preserve"> «</w:t>
      </w:r>
      <w:r w:rsidRPr="00BE7C71">
        <w:rPr>
          <w:i/>
        </w:rPr>
        <w:t>Юридические</w:t>
      </w:r>
      <w:r w:rsidR="00CD221D">
        <w:rPr>
          <w:i/>
        </w:rPr>
        <w:t xml:space="preserve"> </w:t>
      </w:r>
      <w:r w:rsidRPr="00BE7C71">
        <w:rPr>
          <w:i/>
        </w:rPr>
        <w:t>тонкости</w:t>
      </w:r>
      <w:r w:rsidR="00CD221D">
        <w:rPr>
          <w:i/>
        </w:rPr>
        <w:t>»</w:t>
      </w:r>
      <w:r w:rsidRPr="00BE7C71">
        <w:rPr>
          <w:i/>
        </w:rPr>
        <w:t>,</w:t>
      </w:r>
      <w:r w:rsidR="00CD221D">
        <w:rPr>
          <w:i/>
        </w:rPr>
        <w:t xml:space="preserve"> </w:t>
      </w:r>
      <w:r w:rsidRPr="00BE7C71">
        <w:rPr>
          <w:i/>
        </w:rPr>
        <w:t>тем,</w:t>
      </w:r>
      <w:r w:rsidR="00CD221D">
        <w:rPr>
          <w:i/>
        </w:rPr>
        <w:t xml:space="preserve"> </w:t>
      </w:r>
      <w:r w:rsidRPr="00BE7C71">
        <w:rPr>
          <w:i/>
        </w:rPr>
        <w:t>у</w:t>
      </w:r>
      <w:r w:rsidR="00CD221D">
        <w:rPr>
          <w:i/>
        </w:rPr>
        <w:t xml:space="preserve"> </w:t>
      </w:r>
      <w:r w:rsidRPr="00BE7C71">
        <w:rPr>
          <w:i/>
        </w:rPr>
        <w:t>кого</w:t>
      </w:r>
      <w:r w:rsidR="00CD221D">
        <w:rPr>
          <w:i/>
        </w:rPr>
        <w:t xml:space="preserve"> </w:t>
      </w:r>
      <w:r w:rsidRPr="00BE7C71">
        <w:rPr>
          <w:i/>
        </w:rPr>
        <w:t>не</w:t>
      </w:r>
      <w:r w:rsidR="00CD221D">
        <w:rPr>
          <w:i/>
        </w:rPr>
        <w:t xml:space="preserve"> </w:t>
      </w:r>
      <w:r w:rsidRPr="00BE7C71">
        <w:rPr>
          <w:i/>
        </w:rPr>
        <w:t>получится</w:t>
      </w:r>
      <w:r w:rsidR="00CD221D">
        <w:rPr>
          <w:i/>
        </w:rPr>
        <w:t xml:space="preserve"> </w:t>
      </w:r>
      <w:r w:rsidRPr="00BE7C71">
        <w:rPr>
          <w:i/>
        </w:rPr>
        <w:t>вовремя</w:t>
      </w:r>
      <w:r w:rsidR="00CD221D">
        <w:rPr>
          <w:i/>
        </w:rPr>
        <w:t xml:space="preserve"> </w:t>
      </w:r>
      <w:r w:rsidRPr="00BE7C71">
        <w:rPr>
          <w:i/>
        </w:rPr>
        <w:t>обратиться</w:t>
      </w:r>
      <w:r w:rsidR="00CD221D">
        <w:rPr>
          <w:i/>
        </w:rPr>
        <w:t xml:space="preserve"> </w:t>
      </w:r>
      <w:r w:rsidRPr="00BE7C71">
        <w:rPr>
          <w:i/>
        </w:rPr>
        <w:t>в</w:t>
      </w:r>
      <w:r w:rsidR="00CD221D">
        <w:rPr>
          <w:i/>
        </w:rPr>
        <w:t xml:space="preserve"> </w:t>
      </w:r>
      <w:r w:rsidRPr="00BE7C71">
        <w:rPr>
          <w:i/>
        </w:rPr>
        <w:t>СФР</w:t>
      </w:r>
      <w:r w:rsidR="00CD221D">
        <w:rPr>
          <w:i/>
        </w:rPr>
        <w:t xml:space="preserve"> </w:t>
      </w:r>
      <w:r w:rsidRPr="00BE7C71">
        <w:rPr>
          <w:i/>
        </w:rPr>
        <w:t>или</w:t>
      </w:r>
      <w:r w:rsidR="00CD221D">
        <w:rPr>
          <w:i/>
        </w:rPr>
        <w:t xml:space="preserve"> </w:t>
      </w:r>
      <w:r w:rsidRPr="00BE7C71">
        <w:rPr>
          <w:i/>
        </w:rPr>
        <w:t>НПФ,</w:t>
      </w:r>
      <w:r w:rsidR="00CD221D">
        <w:rPr>
          <w:i/>
        </w:rPr>
        <w:t xml:space="preserve"> </w:t>
      </w:r>
      <w:r w:rsidRPr="00BE7C71">
        <w:rPr>
          <w:i/>
        </w:rPr>
        <w:t>в</w:t>
      </w:r>
      <w:r w:rsidR="00CD221D">
        <w:rPr>
          <w:i/>
        </w:rPr>
        <w:t xml:space="preserve"> </w:t>
      </w:r>
      <w:r w:rsidRPr="00BE7C71">
        <w:rPr>
          <w:i/>
        </w:rPr>
        <w:t>единовременной</w:t>
      </w:r>
      <w:r w:rsidR="00CD221D">
        <w:rPr>
          <w:i/>
        </w:rPr>
        <w:t xml:space="preserve"> </w:t>
      </w:r>
      <w:r w:rsidRPr="00BE7C71">
        <w:rPr>
          <w:i/>
        </w:rPr>
        <w:t>выплате</w:t>
      </w:r>
      <w:r w:rsidR="00CD221D">
        <w:rPr>
          <w:i/>
        </w:rPr>
        <w:t xml:space="preserve"> </w:t>
      </w:r>
      <w:r w:rsidRPr="00BE7C71">
        <w:rPr>
          <w:i/>
        </w:rPr>
        <w:t>пенсионных</w:t>
      </w:r>
      <w:r w:rsidR="00CD221D">
        <w:rPr>
          <w:i/>
        </w:rPr>
        <w:t xml:space="preserve"> </w:t>
      </w:r>
      <w:r w:rsidRPr="00BE7C71">
        <w:rPr>
          <w:i/>
        </w:rPr>
        <w:t>накоплений,</w:t>
      </w:r>
      <w:r w:rsidR="00CD221D">
        <w:rPr>
          <w:i/>
        </w:rPr>
        <w:t xml:space="preserve"> </w:t>
      </w:r>
      <w:r w:rsidRPr="00BE7C71">
        <w:rPr>
          <w:i/>
        </w:rPr>
        <w:t>сумма</w:t>
      </w:r>
      <w:r w:rsidR="00CD221D">
        <w:rPr>
          <w:i/>
        </w:rPr>
        <w:t xml:space="preserve"> </w:t>
      </w:r>
      <w:r w:rsidRPr="00BE7C71">
        <w:rPr>
          <w:i/>
        </w:rPr>
        <w:t>которой</w:t>
      </w:r>
      <w:r w:rsidR="00CD221D">
        <w:rPr>
          <w:i/>
        </w:rPr>
        <w:t xml:space="preserve"> </w:t>
      </w:r>
      <w:r w:rsidRPr="00BE7C71">
        <w:rPr>
          <w:i/>
        </w:rPr>
        <w:t>может</w:t>
      </w:r>
      <w:r w:rsidR="00CD221D">
        <w:rPr>
          <w:i/>
        </w:rPr>
        <w:t xml:space="preserve"> </w:t>
      </w:r>
      <w:r w:rsidRPr="00BE7C71">
        <w:rPr>
          <w:i/>
        </w:rPr>
        <w:t>составлять</w:t>
      </w:r>
      <w:r w:rsidR="00CD221D">
        <w:rPr>
          <w:i/>
        </w:rPr>
        <w:t xml:space="preserve"> </w:t>
      </w:r>
      <w:r w:rsidRPr="00BE7C71">
        <w:rPr>
          <w:i/>
        </w:rPr>
        <w:t>более</w:t>
      </w:r>
      <w:r w:rsidR="00CD221D">
        <w:rPr>
          <w:i/>
        </w:rPr>
        <w:t xml:space="preserve"> </w:t>
      </w:r>
      <w:r w:rsidRPr="00BE7C71">
        <w:rPr>
          <w:i/>
        </w:rPr>
        <w:t>100</w:t>
      </w:r>
      <w:r w:rsidR="00CD221D">
        <w:rPr>
          <w:i/>
        </w:rPr>
        <w:t xml:space="preserve"> </w:t>
      </w:r>
      <w:r w:rsidRPr="00BE7C71">
        <w:rPr>
          <w:i/>
        </w:rPr>
        <w:t>000</w:t>
      </w:r>
      <w:r w:rsidR="00CD221D">
        <w:rPr>
          <w:i/>
        </w:rPr>
        <w:t xml:space="preserve"> </w:t>
      </w:r>
      <w:r w:rsidRPr="00BE7C71">
        <w:rPr>
          <w:i/>
        </w:rPr>
        <w:t>рублей,</w:t>
      </w:r>
      <w:r w:rsidR="00CD221D">
        <w:rPr>
          <w:i/>
        </w:rPr>
        <w:t xml:space="preserve"> </w:t>
      </w:r>
      <w:r w:rsidRPr="00BE7C71">
        <w:rPr>
          <w:i/>
        </w:rPr>
        <w:t>будет</w:t>
      </w:r>
      <w:r w:rsidR="00CD221D">
        <w:rPr>
          <w:i/>
        </w:rPr>
        <w:t xml:space="preserve"> </w:t>
      </w:r>
      <w:r w:rsidRPr="00BE7C71">
        <w:rPr>
          <w:i/>
        </w:rPr>
        <w:t>отказано</w:t>
      </w:r>
      <w:r w:rsidR="00CD221D">
        <w:rPr>
          <w:i/>
        </w:rPr>
        <w:t xml:space="preserve"> </w:t>
      </w:r>
      <w:r w:rsidRPr="00BE7C71">
        <w:rPr>
          <w:i/>
        </w:rPr>
        <w:t>и</w:t>
      </w:r>
      <w:r w:rsidR="00CD221D">
        <w:rPr>
          <w:i/>
        </w:rPr>
        <w:t xml:space="preserve"> </w:t>
      </w:r>
      <w:r w:rsidRPr="00BE7C71">
        <w:rPr>
          <w:i/>
        </w:rPr>
        <w:t>назначена</w:t>
      </w:r>
      <w:r w:rsidR="00CD221D">
        <w:rPr>
          <w:i/>
        </w:rPr>
        <w:t xml:space="preserve"> </w:t>
      </w:r>
      <w:r w:rsidRPr="00BE7C71">
        <w:rPr>
          <w:i/>
        </w:rPr>
        <w:t>лишь</w:t>
      </w:r>
      <w:r w:rsidR="00CD221D">
        <w:rPr>
          <w:i/>
        </w:rPr>
        <w:t xml:space="preserve"> </w:t>
      </w:r>
      <w:r w:rsidRPr="00BE7C71">
        <w:rPr>
          <w:i/>
        </w:rPr>
        <w:t>ежемесячная</w:t>
      </w:r>
      <w:r w:rsidR="00CD221D">
        <w:rPr>
          <w:i/>
        </w:rPr>
        <w:t xml:space="preserve"> </w:t>
      </w:r>
      <w:r w:rsidRPr="00BE7C71">
        <w:rPr>
          <w:i/>
        </w:rPr>
        <w:t>накопительная</w:t>
      </w:r>
      <w:r w:rsidR="00CD221D">
        <w:rPr>
          <w:i/>
        </w:rPr>
        <w:t xml:space="preserve"> </w:t>
      </w:r>
      <w:r w:rsidRPr="00BE7C71">
        <w:rPr>
          <w:i/>
        </w:rPr>
        <w:t>пенсия</w:t>
      </w:r>
      <w:r w:rsidR="00CD221D">
        <w:rPr>
          <w:i/>
        </w:rPr>
        <w:t xml:space="preserve"> </w:t>
      </w:r>
      <w:r w:rsidRPr="00BE7C71">
        <w:rPr>
          <w:i/>
        </w:rPr>
        <w:t>в</w:t>
      </w:r>
      <w:r w:rsidR="00CD221D">
        <w:rPr>
          <w:i/>
        </w:rPr>
        <w:t xml:space="preserve"> </w:t>
      </w:r>
      <w:r w:rsidRPr="00BE7C71">
        <w:rPr>
          <w:i/>
        </w:rPr>
        <w:t>размере</w:t>
      </w:r>
      <w:r w:rsidR="00CD221D">
        <w:rPr>
          <w:i/>
        </w:rPr>
        <w:t xml:space="preserve"> </w:t>
      </w:r>
      <w:r w:rsidRPr="00BE7C71">
        <w:rPr>
          <w:i/>
        </w:rPr>
        <w:t>от</w:t>
      </w:r>
      <w:r w:rsidR="00CD221D">
        <w:rPr>
          <w:i/>
        </w:rPr>
        <w:t xml:space="preserve"> </w:t>
      </w:r>
      <w:r w:rsidRPr="00BE7C71">
        <w:rPr>
          <w:i/>
        </w:rPr>
        <w:t>1000</w:t>
      </w:r>
      <w:r w:rsidR="00CD221D">
        <w:rPr>
          <w:i/>
        </w:rPr>
        <w:t xml:space="preserve"> </w:t>
      </w:r>
      <w:r w:rsidRPr="00BE7C71">
        <w:rPr>
          <w:i/>
        </w:rPr>
        <w:t>до</w:t>
      </w:r>
      <w:r w:rsidR="00CD221D">
        <w:rPr>
          <w:i/>
        </w:rPr>
        <w:t xml:space="preserve"> </w:t>
      </w:r>
      <w:r w:rsidRPr="00BE7C71">
        <w:rPr>
          <w:i/>
        </w:rPr>
        <w:t>2000</w:t>
      </w:r>
      <w:r w:rsidR="00CD221D">
        <w:rPr>
          <w:i/>
        </w:rPr>
        <w:t xml:space="preserve"> </w:t>
      </w:r>
      <w:r w:rsidRPr="00BE7C71">
        <w:rPr>
          <w:i/>
        </w:rPr>
        <w:t>рублей,</w:t>
      </w:r>
      <w:r w:rsidR="00CD221D">
        <w:rPr>
          <w:i/>
        </w:rPr>
        <w:t xml:space="preserve"> </w:t>
      </w:r>
      <w:hyperlink w:anchor="А101" w:history="1">
        <w:r w:rsidRPr="00BE7C71">
          <w:rPr>
            <w:rStyle w:val="a3"/>
            <w:i/>
          </w:rPr>
          <w:t>сообщает</w:t>
        </w:r>
        <w:r w:rsidR="00CD221D">
          <w:rPr>
            <w:rStyle w:val="a3"/>
            <w:i/>
          </w:rPr>
          <w:t xml:space="preserve"> «</w:t>
        </w:r>
        <w:r w:rsidRPr="00BE7C71">
          <w:rPr>
            <w:rStyle w:val="a3"/>
            <w:i/>
          </w:rPr>
          <w:t>АБН24</w:t>
        </w:r>
        <w:r w:rsidR="00CD221D">
          <w:rPr>
            <w:rStyle w:val="a3"/>
            <w:i/>
          </w:rPr>
          <w:t>»</w:t>
        </w:r>
      </w:hyperlink>
    </w:p>
    <w:p w14:paraId="72F9D814" w14:textId="77777777" w:rsidR="00551FBC" w:rsidRPr="00BE7C71" w:rsidRDefault="00551FBC" w:rsidP="00676D5F">
      <w:pPr>
        <w:numPr>
          <w:ilvl w:val="0"/>
          <w:numId w:val="25"/>
        </w:numPr>
        <w:rPr>
          <w:i/>
        </w:rPr>
      </w:pPr>
      <w:r w:rsidRPr="00BE7C71">
        <w:rPr>
          <w:i/>
        </w:rPr>
        <w:t>Почти</w:t>
      </w:r>
      <w:r w:rsidR="00CD221D">
        <w:rPr>
          <w:i/>
        </w:rPr>
        <w:t xml:space="preserve"> </w:t>
      </w:r>
      <w:r w:rsidRPr="00BE7C71">
        <w:rPr>
          <w:i/>
        </w:rPr>
        <w:t>500</w:t>
      </w:r>
      <w:r w:rsidR="00CD221D">
        <w:rPr>
          <w:i/>
        </w:rPr>
        <w:t xml:space="preserve"> </w:t>
      </w:r>
      <w:r w:rsidRPr="00BE7C71">
        <w:rPr>
          <w:i/>
        </w:rPr>
        <w:t>тыс.</w:t>
      </w:r>
      <w:r w:rsidR="00CD221D">
        <w:rPr>
          <w:i/>
        </w:rPr>
        <w:t xml:space="preserve"> </w:t>
      </w:r>
      <w:r w:rsidRPr="00BE7C71">
        <w:rPr>
          <w:i/>
        </w:rPr>
        <w:t>жителей</w:t>
      </w:r>
      <w:r w:rsidR="00CD221D">
        <w:rPr>
          <w:i/>
        </w:rPr>
        <w:t xml:space="preserve"> </w:t>
      </w:r>
      <w:r w:rsidRPr="00BE7C71">
        <w:rPr>
          <w:i/>
        </w:rPr>
        <w:t>России</w:t>
      </w:r>
      <w:r w:rsidR="00CD221D">
        <w:rPr>
          <w:i/>
        </w:rPr>
        <w:t xml:space="preserve"> </w:t>
      </w:r>
      <w:r w:rsidRPr="00BE7C71">
        <w:rPr>
          <w:i/>
        </w:rPr>
        <w:t>стали</w:t>
      </w:r>
      <w:r w:rsidR="00CD221D">
        <w:rPr>
          <w:i/>
        </w:rPr>
        <w:t xml:space="preserve"> </w:t>
      </w:r>
      <w:r w:rsidRPr="00BE7C71">
        <w:rPr>
          <w:i/>
        </w:rPr>
        <w:t>участниками</w:t>
      </w:r>
      <w:r w:rsidR="00CD221D">
        <w:rPr>
          <w:i/>
        </w:rPr>
        <w:t xml:space="preserve"> </w:t>
      </w:r>
      <w:r w:rsidRPr="00BE7C71">
        <w:rPr>
          <w:i/>
        </w:rPr>
        <w:t>программы</w:t>
      </w:r>
      <w:r w:rsidR="00CD221D">
        <w:rPr>
          <w:i/>
        </w:rPr>
        <w:t xml:space="preserve"> </w:t>
      </w:r>
      <w:r w:rsidRPr="00BE7C71">
        <w:rPr>
          <w:i/>
        </w:rPr>
        <w:t>долгосрочных</w:t>
      </w:r>
      <w:r w:rsidR="00CD221D">
        <w:rPr>
          <w:i/>
        </w:rPr>
        <w:t xml:space="preserve"> </w:t>
      </w:r>
      <w:r w:rsidRPr="00BE7C71">
        <w:rPr>
          <w:i/>
        </w:rPr>
        <w:t>сбережений</w:t>
      </w:r>
      <w:r w:rsidR="00CD221D">
        <w:rPr>
          <w:i/>
        </w:rPr>
        <w:t xml:space="preserve"> </w:t>
      </w:r>
      <w:r w:rsidRPr="00BE7C71">
        <w:rPr>
          <w:i/>
        </w:rPr>
        <w:t>(ПДС),</w:t>
      </w:r>
      <w:r w:rsidR="00CD221D">
        <w:rPr>
          <w:i/>
        </w:rPr>
        <w:t xml:space="preserve"> </w:t>
      </w:r>
      <w:r w:rsidRPr="00BE7C71">
        <w:rPr>
          <w:i/>
        </w:rPr>
        <w:t>которая</w:t>
      </w:r>
      <w:r w:rsidR="00CD221D">
        <w:rPr>
          <w:i/>
        </w:rPr>
        <w:t xml:space="preserve"> </w:t>
      </w:r>
      <w:r w:rsidRPr="00BE7C71">
        <w:rPr>
          <w:i/>
        </w:rPr>
        <w:t>начала</w:t>
      </w:r>
      <w:r w:rsidR="00CD221D">
        <w:rPr>
          <w:i/>
        </w:rPr>
        <w:t xml:space="preserve"> </w:t>
      </w:r>
      <w:r w:rsidRPr="00BE7C71">
        <w:rPr>
          <w:i/>
        </w:rPr>
        <w:t>действовать</w:t>
      </w:r>
      <w:r w:rsidR="00CD221D">
        <w:rPr>
          <w:i/>
        </w:rPr>
        <w:t xml:space="preserve"> </w:t>
      </w:r>
      <w:r w:rsidRPr="00BE7C71">
        <w:rPr>
          <w:i/>
        </w:rPr>
        <w:t>с</w:t>
      </w:r>
      <w:r w:rsidR="00CD221D">
        <w:rPr>
          <w:i/>
        </w:rPr>
        <w:t xml:space="preserve"> </w:t>
      </w:r>
      <w:r w:rsidRPr="00BE7C71">
        <w:rPr>
          <w:i/>
        </w:rPr>
        <w:t>1</w:t>
      </w:r>
      <w:r w:rsidR="00CD221D">
        <w:rPr>
          <w:i/>
        </w:rPr>
        <w:t xml:space="preserve"> </w:t>
      </w:r>
      <w:r w:rsidRPr="00BE7C71">
        <w:rPr>
          <w:i/>
        </w:rPr>
        <w:t>января.</w:t>
      </w:r>
      <w:r w:rsidR="00CD221D">
        <w:rPr>
          <w:i/>
        </w:rPr>
        <w:t xml:space="preserve"> </w:t>
      </w:r>
      <w:r w:rsidRPr="00BE7C71">
        <w:rPr>
          <w:i/>
        </w:rPr>
        <w:t>Об</w:t>
      </w:r>
      <w:r w:rsidR="00CD221D">
        <w:rPr>
          <w:i/>
        </w:rPr>
        <w:t xml:space="preserve"> </w:t>
      </w:r>
      <w:r w:rsidRPr="00BE7C71">
        <w:rPr>
          <w:i/>
        </w:rPr>
        <w:t>этом</w:t>
      </w:r>
      <w:r w:rsidR="00CD221D">
        <w:rPr>
          <w:i/>
        </w:rPr>
        <w:t xml:space="preserve"> </w:t>
      </w:r>
      <w:r w:rsidRPr="00BE7C71">
        <w:rPr>
          <w:i/>
        </w:rPr>
        <w:t>сообщил</w:t>
      </w:r>
      <w:r w:rsidR="00CD221D">
        <w:rPr>
          <w:i/>
        </w:rPr>
        <w:t xml:space="preserve"> </w:t>
      </w:r>
      <w:r w:rsidRPr="00BE7C71">
        <w:rPr>
          <w:i/>
        </w:rPr>
        <w:t>в</w:t>
      </w:r>
      <w:r w:rsidR="00CD221D">
        <w:rPr>
          <w:i/>
        </w:rPr>
        <w:t xml:space="preserve"> </w:t>
      </w:r>
      <w:r w:rsidRPr="00BE7C71">
        <w:rPr>
          <w:i/>
        </w:rPr>
        <w:t>Чувашии</w:t>
      </w:r>
      <w:r w:rsidR="00CD221D">
        <w:rPr>
          <w:i/>
        </w:rPr>
        <w:t xml:space="preserve"> </w:t>
      </w:r>
      <w:r w:rsidRPr="00BE7C71">
        <w:rPr>
          <w:i/>
        </w:rPr>
        <w:t>заместитель</w:t>
      </w:r>
      <w:r w:rsidR="00CD221D">
        <w:rPr>
          <w:i/>
        </w:rPr>
        <w:t xml:space="preserve"> </w:t>
      </w:r>
      <w:r w:rsidRPr="00BE7C71">
        <w:rPr>
          <w:i/>
        </w:rPr>
        <w:t>министра</w:t>
      </w:r>
      <w:r w:rsidR="00CD221D">
        <w:rPr>
          <w:i/>
        </w:rPr>
        <w:t xml:space="preserve"> </w:t>
      </w:r>
      <w:r w:rsidRPr="00BE7C71">
        <w:rPr>
          <w:i/>
        </w:rPr>
        <w:t>финансов</w:t>
      </w:r>
      <w:r w:rsidR="00CD221D">
        <w:rPr>
          <w:i/>
        </w:rPr>
        <w:t xml:space="preserve"> </w:t>
      </w:r>
      <w:r w:rsidRPr="00BE7C71">
        <w:rPr>
          <w:i/>
        </w:rPr>
        <w:t>РФ</w:t>
      </w:r>
      <w:r w:rsidR="00CD221D">
        <w:rPr>
          <w:i/>
        </w:rPr>
        <w:t xml:space="preserve"> </w:t>
      </w:r>
      <w:r w:rsidRPr="00BE7C71">
        <w:rPr>
          <w:i/>
        </w:rPr>
        <w:t>Иван</w:t>
      </w:r>
      <w:r w:rsidR="00CD221D">
        <w:rPr>
          <w:i/>
        </w:rPr>
        <w:t xml:space="preserve"> </w:t>
      </w:r>
      <w:r w:rsidRPr="00BE7C71">
        <w:rPr>
          <w:i/>
        </w:rPr>
        <w:t>Чебесков</w:t>
      </w:r>
      <w:r w:rsidR="00CD221D">
        <w:rPr>
          <w:i/>
        </w:rPr>
        <w:t xml:space="preserve"> </w:t>
      </w:r>
      <w:r w:rsidRPr="00BE7C71">
        <w:rPr>
          <w:i/>
        </w:rPr>
        <w:t>на</w:t>
      </w:r>
      <w:r w:rsidR="00CD221D">
        <w:rPr>
          <w:i/>
        </w:rPr>
        <w:t xml:space="preserve"> </w:t>
      </w:r>
      <w:r w:rsidRPr="00BE7C71">
        <w:rPr>
          <w:i/>
        </w:rPr>
        <w:t>круглом</w:t>
      </w:r>
      <w:r w:rsidR="00CD221D">
        <w:rPr>
          <w:i/>
        </w:rPr>
        <w:t xml:space="preserve"> </w:t>
      </w:r>
      <w:r w:rsidRPr="00BE7C71">
        <w:rPr>
          <w:i/>
        </w:rPr>
        <w:t>столе</w:t>
      </w:r>
      <w:r w:rsidR="00CD221D">
        <w:rPr>
          <w:i/>
        </w:rPr>
        <w:t xml:space="preserve"> «</w:t>
      </w:r>
      <w:r w:rsidRPr="00BE7C71">
        <w:rPr>
          <w:i/>
        </w:rPr>
        <w:t>Длинные</w:t>
      </w:r>
      <w:r w:rsidR="00CD221D">
        <w:rPr>
          <w:i/>
        </w:rPr>
        <w:t xml:space="preserve"> </w:t>
      </w:r>
      <w:r w:rsidRPr="00BE7C71">
        <w:rPr>
          <w:i/>
        </w:rPr>
        <w:t>деньги:</w:t>
      </w:r>
      <w:r w:rsidR="00CD221D">
        <w:rPr>
          <w:i/>
        </w:rPr>
        <w:t xml:space="preserve"> </w:t>
      </w:r>
      <w:r w:rsidRPr="00BE7C71">
        <w:rPr>
          <w:i/>
        </w:rPr>
        <w:t>сбережения</w:t>
      </w:r>
      <w:r w:rsidR="00CD221D">
        <w:rPr>
          <w:i/>
        </w:rPr>
        <w:t xml:space="preserve"> </w:t>
      </w:r>
      <w:r w:rsidRPr="00BE7C71">
        <w:rPr>
          <w:i/>
        </w:rPr>
        <w:t>и</w:t>
      </w:r>
      <w:r w:rsidR="00CD221D">
        <w:rPr>
          <w:i/>
        </w:rPr>
        <w:t xml:space="preserve"> </w:t>
      </w:r>
      <w:r w:rsidRPr="00BE7C71">
        <w:rPr>
          <w:i/>
        </w:rPr>
        <w:t>инвестиции</w:t>
      </w:r>
      <w:r w:rsidR="00CD221D">
        <w:rPr>
          <w:i/>
        </w:rPr>
        <w:t>»</w:t>
      </w:r>
      <w:r w:rsidRPr="00BE7C71">
        <w:rPr>
          <w:i/>
        </w:rPr>
        <w:t>,</w:t>
      </w:r>
      <w:r w:rsidR="00CD221D">
        <w:rPr>
          <w:i/>
        </w:rPr>
        <w:t xml:space="preserve"> </w:t>
      </w:r>
      <w:hyperlink w:anchor="А102" w:history="1">
        <w:r w:rsidRPr="00BE7C71">
          <w:rPr>
            <w:rStyle w:val="a3"/>
            <w:i/>
          </w:rPr>
          <w:t>передает</w:t>
        </w:r>
        <w:r w:rsidR="00CD221D">
          <w:rPr>
            <w:rStyle w:val="a3"/>
            <w:i/>
          </w:rPr>
          <w:t xml:space="preserve"> </w:t>
        </w:r>
        <w:r w:rsidRPr="00BE7C71">
          <w:rPr>
            <w:rStyle w:val="a3"/>
            <w:i/>
          </w:rPr>
          <w:t>ТАСС</w:t>
        </w:r>
      </w:hyperlink>
    </w:p>
    <w:p w14:paraId="75E374EB" w14:textId="77777777" w:rsidR="006A3BC7" w:rsidRPr="00BE7C71" w:rsidRDefault="006A3BC7" w:rsidP="00676D5F">
      <w:pPr>
        <w:numPr>
          <w:ilvl w:val="0"/>
          <w:numId w:val="25"/>
        </w:numPr>
        <w:rPr>
          <w:i/>
        </w:rPr>
      </w:pPr>
      <w:r w:rsidRPr="00BE7C71">
        <w:rPr>
          <w:i/>
        </w:rPr>
        <w:t>В</w:t>
      </w:r>
      <w:r w:rsidR="00CD221D">
        <w:rPr>
          <w:i/>
        </w:rPr>
        <w:t xml:space="preserve"> </w:t>
      </w:r>
      <w:r w:rsidRPr="00BE7C71">
        <w:rPr>
          <w:i/>
        </w:rPr>
        <w:t>России</w:t>
      </w:r>
      <w:r w:rsidR="00CD221D">
        <w:rPr>
          <w:i/>
        </w:rPr>
        <w:t xml:space="preserve"> </w:t>
      </w:r>
      <w:r w:rsidRPr="00BE7C71">
        <w:rPr>
          <w:i/>
        </w:rPr>
        <w:t>с</w:t>
      </w:r>
      <w:r w:rsidR="00CD221D">
        <w:rPr>
          <w:i/>
        </w:rPr>
        <w:t xml:space="preserve"> </w:t>
      </w:r>
      <w:r w:rsidRPr="00BE7C71">
        <w:rPr>
          <w:i/>
        </w:rPr>
        <w:t>1</w:t>
      </w:r>
      <w:r w:rsidR="00CD221D">
        <w:rPr>
          <w:i/>
        </w:rPr>
        <w:t xml:space="preserve"> </w:t>
      </w:r>
      <w:r w:rsidRPr="00BE7C71">
        <w:rPr>
          <w:i/>
        </w:rPr>
        <w:t>января</w:t>
      </w:r>
      <w:r w:rsidR="00CD221D">
        <w:rPr>
          <w:i/>
        </w:rPr>
        <w:t xml:space="preserve"> </w:t>
      </w:r>
      <w:r w:rsidRPr="00BE7C71">
        <w:rPr>
          <w:i/>
        </w:rPr>
        <w:t>начала</w:t>
      </w:r>
      <w:r w:rsidR="00CD221D">
        <w:rPr>
          <w:i/>
        </w:rPr>
        <w:t xml:space="preserve"> </w:t>
      </w:r>
      <w:r w:rsidRPr="00BE7C71">
        <w:rPr>
          <w:i/>
        </w:rPr>
        <w:t>действовать</w:t>
      </w:r>
      <w:r w:rsidR="00CD221D">
        <w:rPr>
          <w:i/>
        </w:rPr>
        <w:t xml:space="preserve"> </w:t>
      </w:r>
      <w:r w:rsidRPr="00BE7C71">
        <w:rPr>
          <w:i/>
        </w:rPr>
        <w:t>программа</w:t>
      </w:r>
      <w:r w:rsidR="00CD221D">
        <w:rPr>
          <w:i/>
        </w:rPr>
        <w:t xml:space="preserve"> </w:t>
      </w:r>
      <w:r w:rsidRPr="00BE7C71">
        <w:rPr>
          <w:i/>
        </w:rPr>
        <w:t>долгосрочных</w:t>
      </w:r>
      <w:r w:rsidR="00CD221D">
        <w:rPr>
          <w:i/>
        </w:rPr>
        <w:t xml:space="preserve"> </w:t>
      </w:r>
      <w:r w:rsidRPr="00BE7C71">
        <w:rPr>
          <w:i/>
        </w:rPr>
        <w:t>сбережений</w:t>
      </w:r>
      <w:r w:rsidR="00CD221D">
        <w:rPr>
          <w:i/>
        </w:rPr>
        <w:t xml:space="preserve"> </w:t>
      </w:r>
      <w:r w:rsidRPr="00BE7C71">
        <w:rPr>
          <w:i/>
        </w:rPr>
        <w:t>(ПДС),</w:t>
      </w:r>
      <w:r w:rsidR="00CD221D">
        <w:rPr>
          <w:i/>
        </w:rPr>
        <w:t xml:space="preserve"> </w:t>
      </w:r>
      <w:r w:rsidRPr="00BE7C71">
        <w:rPr>
          <w:i/>
        </w:rPr>
        <w:t>к</w:t>
      </w:r>
      <w:r w:rsidR="00CD221D">
        <w:rPr>
          <w:i/>
        </w:rPr>
        <w:t xml:space="preserve"> </w:t>
      </w:r>
      <w:r w:rsidRPr="00BE7C71">
        <w:rPr>
          <w:i/>
        </w:rPr>
        <w:t>которой</w:t>
      </w:r>
      <w:r w:rsidR="00CD221D">
        <w:rPr>
          <w:i/>
        </w:rPr>
        <w:t xml:space="preserve"> </w:t>
      </w:r>
      <w:r w:rsidRPr="00BE7C71">
        <w:rPr>
          <w:i/>
        </w:rPr>
        <w:t>можно</w:t>
      </w:r>
      <w:r w:rsidR="00CD221D">
        <w:rPr>
          <w:i/>
        </w:rPr>
        <w:t xml:space="preserve"> </w:t>
      </w:r>
      <w:r w:rsidRPr="00BE7C71">
        <w:rPr>
          <w:i/>
        </w:rPr>
        <w:t>присоединиться</w:t>
      </w:r>
      <w:r w:rsidR="00CD221D">
        <w:rPr>
          <w:i/>
        </w:rPr>
        <w:t xml:space="preserve"> </w:t>
      </w:r>
      <w:r w:rsidRPr="00BE7C71">
        <w:rPr>
          <w:i/>
        </w:rPr>
        <w:t>с</w:t>
      </w:r>
      <w:r w:rsidR="00CD221D">
        <w:rPr>
          <w:i/>
        </w:rPr>
        <w:t xml:space="preserve"> </w:t>
      </w:r>
      <w:r w:rsidRPr="00BE7C71">
        <w:rPr>
          <w:i/>
        </w:rPr>
        <w:t>помощью</w:t>
      </w:r>
      <w:r w:rsidR="00CD221D">
        <w:rPr>
          <w:i/>
        </w:rPr>
        <w:t xml:space="preserve"> </w:t>
      </w:r>
      <w:r w:rsidRPr="00BE7C71">
        <w:rPr>
          <w:i/>
        </w:rPr>
        <w:t>заключения</w:t>
      </w:r>
      <w:r w:rsidR="00CD221D">
        <w:rPr>
          <w:i/>
        </w:rPr>
        <w:t xml:space="preserve"> </w:t>
      </w:r>
      <w:r w:rsidRPr="00BE7C71">
        <w:rPr>
          <w:i/>
        </w:rPr>
        <w:t>договора</w:t>
      </w:r>
      <w:r w:rsidR="00CD221D">
        <w:rPr>
          <w:i/>
        </w:rPr>
        <w:t xml:space="preserve"> </w:t>
      </w:r>
      <w:r w:rsidRPr="00BE7C71">
        <w:rPr>
          <w:i/>
        </w:rPr>
        <w:t>с</w:t>
      </w:r>
      <w:r w:rsidR="00CD221D">
        <w:rPr>
          <w:i/>
        </w:rPr>
        <w:t xml:space="preserve"> </w:t>
      </w:r>
      <w:r w:rsidRPr="00BE7C71">
        <w:rPr>
          <w:i/>
        </w:rPr>
        <w:t>негосударственным</w:t>
      </w:r>
      <w:r w:rsidR="00CD221D">
        <w:rPr>
          <w:i/>
        </w:rPr>
        <w:t xml:space="preserve"> </w:t>
      </w:r>
      <w:r w:rsidRPr="00BE7C71">
        <w:rPr>
          <w:i/>
        </w:rPr>
        <w:t>пенсионным</w:t>
      </w:r>
      <w:r w:rsidR="00CD221D">
        <w:rPr>
          <w:i/>
        </w:rPr>
        <w:t xml:space="preserve"> </w:t>
      </w:r>
      <w:r w:rsidRPr="00BE7C71">
        <w:rPr>
          <w:i/>
        </w:rPr>
        <w:t>фондом</w:t>
      </w:r>
      <w:r w:rsidR="00CD221D">
        <w:rPr>
          <w:i/>
        </w:rPr>
        <w:t xml:space="preserve"> </w:t>
      </w:r>
      <w:r w:rsidRPr="00BE7C71">
        <w:rPr>
          <w:i/>
        </w:rPr>
        <w:t>(НПФ).</w:t>
      </w:r>
      <w:r w:rsidR="00CD221D">
        <w:rPr>
          <w:i/>
        </w:rPr>
        <w:t xml:space="preserve"> </w:t>
      </w:r>
      <w:r w:rsidRPr="00BE7C71">
        <w:rPr>
          <w:i/>
        </w:rPr>
        <w:t>С</w:t>
      </w:r>
      <w:r w:rsidR="00CD221D">
        <w:rPr>
          <w:i/>
        </w:rPr>
        <w:t xml:space="preserve"> </w:t>
      </w:r>
      <w:r w:rsidRPr="00BE7C71">
        <w:rPr>
          <w:i/>
        </w:rPr>
        <w:t>каким</w:t>
      </w:r>
      <w:r w:rsidR="00CD221D">
        <w:rPr>
          <w:i/>
        </w:rPr>
        <w:t xml:space="preserve"> </w:t>
      </w:r>
      <w:r w:rsidRPr="00BE7C71">
        <w:rPr>
          <w:i/>
        </w:rPr>
        <w:t>именно</w:t>
      </w:r>
      <w:r w:rsidR="00CD221D">
        <w:rPr>
          <w:i/>
        </w:rPr>
        <w:t xml:space="preserve"> </w:t>
      </w:r>
      <w:r w:rsidRPr="00BE7C71">
        <w:rPr>
          <w:i/>
        </w:rPr>
        <w:t>НПФ</w:t>
      </w:r>
      <w:r w:rsidR="00CD221D">
        <w:rPr>
          <w:i/>
        </w:rPr>
        <w:t xml:space="preserve"> </w:t>
      </w:r>
      <w:r w:rsidRPr="00BE7C71">
        <w:rPr>
          <w:i/>
        </w:rPr>
        <w:t>заключать</w:t>
      </w:r>
      <w:r w:rsidR="00CD221D">
        <w:rPr>
          <w:i/>
        </w:rPr>
        <w:t xml:space="preserve"> </w:t>
      </w:r>
      <w:r w:rsidRPr="00BE7C71">
        <w:rPr>
          <w:i/>
        </w:rPr>
        <w:t>соглашение,</w:t>
      </w:r>
      <w:r w:rsidR="00CD221D">
        <w:rPr>
          <w:i/>
        </w:rPr>
        <w:t xml:space="preserve"> </w:t>
      </w:r>
      <w:r w:rsidRPr="00BE7C71">
        <w:rPr>
          <w:i/>
        </w:rPr>
        <w:t>гражданин</w:t>
      </w:r>
      <w:r w:rsidR="00CD221D">
        <w:rPr>
          <w:i/>
        </w:rPr>
        <w:t xml:space="preserve"> </w:t>
      </w:r>
      <w:r w:rsidRPr="00BE7C71">
        <w:rPr>
          <w:i/>
        </w:rPr>
        <w:t>выбирает</w:t>
      </w:r>
      <w:r w:rsidR="00CD221D">
        <w:rPr>
          <w:i/>
        </w:rPr>
        <w:t xml:space="preserve"> </w:t>
      </w:r>
      <w:r w:rsidRPr="00BE7C71">
        <w:rPr>
          <w:i/>
        </w:rPr>
        <w:t>самостоятельно.</w:t>
      </w:r>
      <w:r w:rsidR="00CD221D">
        <w:rPr>
          <w:i/>
        </w:rPr>
        <w:t xml:space="preserve"> </w:t>
      </w:r>
      <w:r w:rsidRPr="00BE7C71">
        <w:rPr>
          <w:i/>
        </w:rPr>
        <w:t>Из</w:t>
      </w:r>
      <w:r w:rsidR="00CD221D">
        <w:rPr>
          <w:i/>
        </w:rPr>
        <w:t xml:space="preserve"> </w:t>
      </w:r>
      <w:r w:rsidRPr="00BE7C71">
        <w:rPr>
          <w:i/>
        </w:rPr>
        <w:t>каких</w:t>
      </w:r>
      <w:r w:rsidR="00CD221D">
        <w:rPr>
          <w:i/>
        </w:rPr>
        <w:t xml:space="preserve"> </w:t>
      </w:r>
      <w:r w:rsidRPr="00BE7C71">
        <w:rPr>
          <w:i/>
        </w:rPr>
        <w:t>источников</w:t>
      </w:r>
      <w:r w:rsidR="00CD221D">
        <w:rPr>
          <w:i/>
        </w:rPr>
        <w:t xml:space="preserve"> </w:t>
      </w:r>
      <w:r w:rsidRPr="00BE7C71">
        <w:rPr>
          <w:i/>
        </w:rPr>
        <w:t>формируется</w:t>
      </w:r>
      <w:r w:rsidR="00CD221D">
        <w:rPr>
          <w:i/>
        </w:rPr>
        <w:t xml:space="preserve"> </w:t>
      </w:r>
      <w:r w:rsidRPr="00BE7C71">
        <w:rPr>
          <w:i/>
        </w:rPr>
        <w:t>ПДС,</w:t>
      </w:r>
      <w:r w:rsidR="00CD221D">
        <w:rPr>
          <w:i/>
        </w:rPr>
        <w:t xml:space="preserve"> </w:t>
      </w:r>
      <w:r w:rsidRPr="00BE7C71">
        <w:rPr>
          <w:i/>
        </w:rPr>
        <w:t>сколько</w:t>
      </w:r>
      <w:r w:rsidR="00CD221D">
        <w:rPr>
          <w:i/>
        </w:rPr>
        <w:t xml:space="preserve"> </w:t>
      </w:r>
      <w:r w:rsidRPr="00BE7C71">
        <w:rPr>
          <w:i/>
        </w:rPr>
        <w:t>действует</w:t>
      </w:r>
      <w:r w:rsidR="00CD221D">
        <w:rPr>
          <w:i/>
        </w:rPr>
        <w:t xml:space="preserve"> </w:t>
      </w:r>
      <w:r w:rsidRPr="00BE7C71">
        <w:rPr>
          <w:i/>
        </w:rPr>
        <w:t>договор</w:t>
      </w:r>
      <w:r w:rsidR="00CD221D">
        <w:rPr>
          <w:i/>
        </w:rPr>
        <w:t xml:space="preserve"> </w:t>
      </w:r>
      <w:r w:rsidRPr="00BE7C71">
        <w:rPr>
          <w:i/>
        </w:rPr>
        <w:t>и</w:t>
      </w:r>
      <w:r w:rsidR="00CD221D">
        <w:rPr>
          <w:i/>
        </w:rPr>
        <w:t xml:space="preserve"> </w:t>
      </w:r>
      <w:r w:rsidRPr="00BE7C71">
        <w:rPr>
          <w:i/>
        </w:rPr>
        <w:t>как</w:t>
      </w:r>
      <w:r w:rsidR="00CD221D">
        <w:rPr>
          <w:i/>
        </w:rPr>
        <w:t xml:space="preserve"> </w:t>
      </w:r>
      <w:r w:rsidRPr="00BE7C71">
        <w:rPr>
          <w:i/>
        </w:rPr>
        <w:t>формируется</w:t>
      </w:r>
      <w:r w:rsidR="00CD221D">
        <w:rPr>
          <w:i/>
        </w:rPr>
        <w:t xml:space="preserve"> </w:t>
      </w:r>
      <w:r w:rsidRPr="00BE7C71">
        <w:rPr>
          <w:i/>
        </w:rPr>
        <w:t>государственное</w:t>
      </w:r>
      <w:r w:rsidR="00CD221D">
        <w:rPr>
          <w:i/>
        </w:rPr>
        <w:t xml:space="preserve"> </w:t>
      </w:r>
      <w:r w:rsidRPr="00BE7C71">
        <w:rPr>
          <w:i/>
        </w:rPr>
        <w:t>софинансирование,</w:t>
      </w:r>
      <w:r w:rsidR="00CD221D">
        <w:rPr>
          <w:i/>
        </w:rPr>
        <w:t xml:space="preserve"> </w:t>
      </w:r>
      <w:hyperlink w:anchor="А103" w:history="1">
        <w:r w:rsidR="000705C7" w:rsidRPr="00BE7C71">
          <w:rPr>
            <w:rStyle w:val="a3"/>
            <w:i/>
          </w:rPr>
          <w:t>расскажет</w:t>
        </w:r>
        <w:r w:rsidR="00CD221D">
          <w:rPr>
            <w:rStyle w:val="a3"/>
            <w:i/>
          </w:rPr>
          <w:t xml:space="preserve"> «</w:t>
        </w:r>
        <w:r w:rsidRPr="00BE7C71">
          <w:rPr>
            <w:rStyle w:val="a3"/>
            <w:i/>
          </w:rPr>
          <w:t>Радио</w:t>
        </w:r>
        <w:r w:rsidR="00CD221D">
          <w:rPr>
            <w:rStyle w:val="a3"/>
            <w:i/>
          </w:rPr>
          <w:t xml:space="preserve"> </w:t>
        </w:r>
        <w:r w:rsidRPr="00BE7C71">
          <w:rPr>
            <w:rStyle w:val="a3"/>
            <w:i/>
          </w:rPr>
          <w:t>1</w:t>
        </w:r>
        <w:r w:rsidR="00CD221D">
          <w:rPr>
            <w:rStyle w:val="a3"/>
            <w:i/>
          </w:rPr>
          <w:t>»</w:t>
        </w:r>
      </w:hyperlink>
    </w:p>
    <w:p w14:paraId="32094CBD" w14:textId="77777777" w:rsidR="006A3BC7" w:rsidRPr="00BE7C71" w:rsidRDefault="00CC0608" w:rsidP="00676D5F">
      <w:pPr>
        <w:numPr>
          <w:ilvl w:val="0"/>
          <w:numId w:val="25"/>
        </w:numPr>
        <w:rPr>
          <w:i/>
        </w:rPr>
      </w:pPr>
      <w:r w:rsidRPr="00BE7C71">
        <w:rPr>
          <w:i/>
        </w:rPr>
        <w:t>Президент</w:t>
      </w:r>
      <w:r w:rsidR="00CD221D">
        <w:rPr>
          <w:i/>
        </w:rPr>
        <w:t xml:space="preserve"> </w:t>
      </w:r>
      <w:r w:rsidRPr="00BE7C71">
        <w:rPr>
          <w:i/>
        </w:rPr>
        <w:t>России</w:t>
      </w:r>
      <w:r w:rsidR="00CD221D">
        <w:rPr>
          <w:i/>
        </w:rPr>
        <w:t xml:space="preserve"> </w:t>
      </w:r>
      <w:r w:rsidRPr="00BE7C71">
        <w:rPr>
          <w:i/>
        </w:rPr>
        <w:t>Владимир</w:t>
      </w:r>
      <w:r w:rsidR="00CD221D">
        <w:rPr>
          <w:i/>
        </w:rPr>
        <w:t xml:space="preserve"> </w:t>
      </w:r>
      <w:r w:rsidRPr="00BE7C71">
        <w:rPr>
          <w:i/>
        </w:rPr>
        <w:t>Путин</w:t>
      </w:r>
      <w:r w:rsidR="00CD221D">
        <w:rPr>
          <w:i/>
        </w:rPr>
        <w:t xml:space="preserve"> </w:t>
      </w:r>
      <w:r w:rsidRPr="00BE7C71">
        <w:rPr>
          <w:i/>
        </w:rPr>
        <w:t>подписал</w:t>
      </w:r>
      <w:r w:rsidR="00CD221D">
        <w:rPr>
          <w:i/>
        </w:rPr>
        <w:t xml:space="preserve"> </w:t>
      </w:r>
      <w:r w:rsidRPr="00BE7C71">
        <w:rPr>
          <w:i/>
        </w:rPr>
        <w:t>закон,</w:t>
      </w:r>
      <w:r w:rsidR="00CD221D">
        <w:rPr>
          <w:i/>
        </w:rPr>
        <w:t xml:space="preserve"> </w:t>
      </w:r>
      <w:r w:rsidRPr="00BE7C71">
        <w:rPr>
          <w:i/>
        </w:rPr>
        <w:t>расширяющий</w:t>
      </w:r>
      <w:r w:rsidR="00CD221D">
        <w:rPr>
          <w:i/>
        </w:rPr>
        <w:t xml:space="preserve"> </w:t>
      </w:r>
      <w:r w:rsidRPr="00BE7C71">
        <w:rPr>
          <w:i/>
        </w:rPr>
        <w:t>права</w:t>
      </w:r>
      <w:r w:rsidR="00CD221D">
        <w:rPr>
          <w:i/>
        </w:rPr>
        <w:t xml:space="preserve"> </w:t>
      </w:r>
      <w:r w:rsidRPr="00BE7C71">
        <w:rPr>
          <w:i/>
        </w:rPr>
        <w:t>семей</w:t>
      </w:r>
      <w:r w:rsidR="00CD221D">
        <w:rPr>
          <w:i/>
        </w:rPr>
        <w:t xml:space="preserve"> </w:t>
      </w:r>
      <w:r w:rsidRPr="00BE7C71">
        <w:rPr>
          <w:i/>
        </w:rPr>
        <w:t>погибших</w:t>
      </w:r>
      <w:r w:rsidR="00CD221D">
        <w:rPr>
          <w:i/>
        </w:rPr>
        <w:t xml:space="preserve"> </w:t>
      </w:r>
      <w:r w:rsidRPr="00BE7C71">
        <w:rPr>
          <w:i/>
        </w:rPr>
        <w:t>военнослужащих,</w:t>
      </w:r>
      <w:r w:rsidR="00CD221D">
        <w:rPr>
          <w:i/>
        </w:rPr>
        <w:t xml:space="preserve"> </w:t>
      </w:r>
      <w:r w:rsidRPr="00BE7C71">
        <w:rPr>
          <w:i/>
        </w:rPr>
        <w:t>в</w:t>
      </w:r>
      <w:r w:rsidR="00CD221D">
        <w:rPr>
          <w:i/>
        </w:rPr>
        <w:t xml:space="preserve"> </w:t>
      </w:r>
      <w:r w:rsidRPr="00BE7C71">
        <w:rPr>
          <w:i/>
        </w:rPr>
        <w:t>том</w:t>
      </w:r>
      <w:r w:rsidR="00CD221D">
        <w:rPr>
          <w:i/>
        </w:rPr>
        <w:t xml:space="preserve"> </w:t>
      </w:r>
      <w:r w:rsidRPr="00BE7C71">
        <w:rPr>
          <w:i/>
        </w:rPr>
        <w:t>числе</w:t>
      </w:r>
      <w:r w:rsidR="00CD221D">
        <w:rPr>
          <w:i/>
        </w:rPr>
        <w:t xml:space="preserve"> </w:t>
      </w:r>
      <w:r w:rsidRPr="00BE7C71">
        <w:rPr>
          <w:i/>
        </w:rPr>
        <w:t>участников</w:t>
      </w:r>
      <w:r w:rsidR="00CD221D">
        <w:rPr>
          <w:i/>
        </w:rPr>
        <w:t xml:space="preserve"> </w:t>
      </w:r>
      <w:r w:rsidRPr="00BE7C71">
        <w:rPr>
          <w:i/>
        </w:rPr>
        <w:t>специальной</w:t>
      </w:r>
      <w:r w:rsidR="00CD221D">
        <w:rPr>
          <w:i/>
        </w:rPr>
        <w:t xml:space="preserve"> </w:t>
      </w:r>
      <w:r w:rsidRPr="00BE7C71">
        <w:rPr>
          <w:i/>
        </w:rPr>
        <w:t>военной</w:t>
      </w:r>
      <w:r w:rsidR="00CD221D">
        <w:rPr>
          <w:i/>
        </w:rPr>
        <w:t xml:space="preserve"> </w:t>
      </w:r>
      <w:r w:rsidRPr="00BE7C71">
        <w:rPr>
          <w:i/>
        </w:rPr>
        <w:t>операции</w:t>
      </w:r>
      <w:r w:rsidR="00CD221D">
        <w:rPr>
          <w:i/>
        </w:rPr>
        <w:t xml:space="preserve"> </w:t>
      </w:r>
      <w:r w:rsidRPr="00BE7C71">
        <w:rPr>
          <w:i/>
        </w:rPr>
        <w:t>(СВО),</w:t>
      </w:r>
      <w:r w:rsidR="00CD221D">
        <w:rPr>
          <w:i/>
        </w:rPr>
        <w:t xml:space="preserve"> </w:t>
      </w:r>
      <w:r w:rsidRPr="00BE7C71">
        <w:rPr>
          <w:i/>
        </w:rPr>
        <w:t>на</w:t>
      </w:r>
      <w:r w:rsidR="00CD221D">
        <w:rPr>
          <w:i/>
        </w:rPr>
        <w:t xml:space="preserve"> </w:t>
      </w:r>
      <w:r w:rsidRPr="00BE7C71">
        <w:rPr>
          <w:i/>
        </w:rPr>
        <w:t>получение</w:t>
      </w:r>
      <w:r w:rsidR="00CD221D">
        <w:rPr>
          <w:i/>
        </w:rPr>
        <w:t xml:space="preserve"> </w:t>
      </w:r>
      <w:r w:rsidRPr="00BE7C71">
        <w:rPr>
          <w:i/>
        </w:rPr>
        <w:t>пенсий</w:t>
      </w:r>
      <w:r w:rsidR="00CD221D">
        <w:rPr>
          <w:i/>
        </w:rPr>
        <w:t xml:space="preserve"> </w:t>
      </w:r>
      <w:r w:rsidRPr="00BE7C71">
        <w:rPr>
          <w:i/>
        </w:rPr>
        <w:t>по</w:t>
      </w:r>
      <w:r w:rsidR="00CD221D">
        <w:rPr>
          <w:i/>
        </w:rPr>
        <w:t xml:space="preserve"> </w:t>
      </w:r>
      <w:r w:rsidRPr="00BE7C71">
        <w:rPr>
          <w:i/>
        </w:rPr>
        <w:t>потере</w:t>
      </w:r>
      <w:r w:rsidR="00CD221D">
        <w:rPr>
          <w:i/>
        </w:rPr>
        <w:t xml:space="preserve"> </w:t>
      </w:r>
      <w:r w:rsidRPr="00BE7C71">
        <w:rPr>
          <w:i/>
        </w:rPr>
        <w:t>кормильца.</w:t>
      </w:r>
      <w:r w:rsidR="00CD221D">
        <w:rPr>
          <w:i/>
        </w:rPr>
        <w:t xml:space="preserve"> </w:t>
      </w:r>
      <w:r w:rsidRPr="00BE7C71">
        <w:rPr>
          <w:i/>
        </w:rPr>
        <w:t>Документ</w:t>
      </w:r>
      <w:r w:rsidR="00CD221D">
        <w:rPr>
          <w:i/>
        </w:rPr>
        <w:t xml:space="preserve"> </w:t>
      </w:r>
      <w:r w:rsidRPr="00BE7C71">
        <w:rPr>
          <w:i/>
        </w:rPr>
        <w:t>опубликован</w:t>
      </w:r>
      <w:r w:rsidR="00CD221D">
        <w:rPr>
          <w:i/>
        </w:rPr>
        <w:t xml:space="preserve"> </w:t>
      </w:r>
      <w:r w:rsidRPr="00BE7C71">
        <w:rPr>
          <w:i/>
        </w:rPr>
        <w:t>на</w:t>
      </w:r>
      <w:r w:rsidR="00CD221D">
        <w:rPr>
          <w:i/>
        </w:rPr>
        <w:t xml:space="preserve"> </w:t>
      </w:r>
      <w:r w:rsidRPr="00BE7C71">
        <w:rPr>
          <w:i/>
        </w:rPr>
        <w:t>официальном</w:t>
      </w:r>
      <w:r w:rsidR="00CD221D">
        <w:rPr>
          <w:i/>
        </w:rPr>
        <w:t xml:space="preserve"> </w:t>
      </w:r>
      <w:r w:rsidRPr="00BE7C71">
        <w:rPr>
          <w:i/>
        </w:rPr>
        <w:t>портале</w:t>
      </w:r>
      <w:r w:rsidR="00CD221D">
        <w:rPr>
          <w:i/>
        </w:rPr>
        <w:t xml:space="preserve"> </w:t>
      </w:r>
      <w:r w:rsidRPr="00BE7C71">
        <w:rPr>
          <w:i/>
        </w:rPr>
        <w:t>правовой</w:t>
      </w:r>
      <w:r w:rsidR="00CD221D">
        <w:rPr>
          <w:i/>
        </w:rPr>
        <w:t xml:space="preserve"> </w:t>
      </w:r>
      <w:r w:rsidRPr="00BE7C71">
        <w:rPr>
          <w:i/>
        </w:rPr>
        <w:t>информации,</w:t>
      </w:r>
      <w:r w:rsidR="00CD221D">
        <w:rPr>
          <w:i/>
        </w:rPr>
        <w:t xml:space="preserve"> </w:t>
      </w:r>
      <w:hyperlink w:anchor="А104" w:history="1">
        <w:r w:rsidRPr="00BE7C71">
          <w:rPr>
            <w:rStyle w:val="a3"/>
            <w:i/>
          </w:rPr>
          <w:t>сообщает</w:t>
        </w:r>
        <w:r w:rsidR="00CD221D">
          <w:rPr>
            <w:rStyle w:val="a3"/>
            <w:i/>
          </w:rPr>
          <w:t xml:space="preserve"> </w:t>
        </w:r>
        <w:r w:rsidRPr="00BE7C71">
          <w:rPr>
            <w:rStyle w:val="a3"/>
            <w:i/>
          </w:rPr>
          <w:t>ТАСС</w:t>
        </w:r>
      </w:hyperlink>
    </w:p>
    <w:p w14:paraId="29D1C1C2" w14:textId="77777777" w:rsidR="00CC0608" w:rsidRPr="00BE7C71" w:rsidRDefault="00CC0608" w:rsidP="00676D5F">
      <w:pPr>
        <w:numPr>
          <w:ilvl w:val="0"/>
          <w:numId w:val="25"/>
        </w:numPr>
        <w:rPr>
          <w:i/>
        </w:rPr>
      </w:pPr>
      <w:r w:rsidRPr="00BE7C71">
        <w:rPr>
          <w:i/>
        </w:rPr>
        <w:t>Пенсионная</w:t>
      </w:r>
      <w:r w:rsidR="00CD221D">
        <w:rPr>
          <w:i/>
        </w:rPr>
        <w:t xml:space="preserve"> </w:t>
      </w:r>
      <w:r w:rsidRPr="00BE7C71">
        <w:rPr>
          <w:i/>
        </w:rPr>
        <w:t>реформа,</w:t>
      </w:r>
      <w:r w:rsidR="00CD221D">
        <w:rPr>
          <w:i/>
        </w:rPr>
        <w:t xml:space="preserve"> </w:t>
      </w:r>
      <w:r w:rsidRPr="00BE7C71">
        <w:rPr>
          <w:i/>
        </w:rPr>
        <w:t>предполагающая</w:t>
      </w:r>
      <w:r w:rsidR="00CD221D">
        <w:rPr>
          <w:i/>
        </w:rPr>
        <w:t xml:space="preserve"> </w:t>
      </w:r>
      <w:r w:rsidRPr="00BE7C71">
        <w:rPr>
          <w:i/>
        </w:rPr>
        <w:t>постепенное</w:t>
      </w:r>
      <w:r w:rsidR="00CD221D">
        <w:rPr>
          <w:i/>
        </w:rPr>
        <w:t xml:space="preserve"> </w:t>
      </w:r>
      <w:r w:rsidRPr="00BE7C71">
        <w:rPr>
          <w:i/>
        </w:rPr>
        <w:t>повышение</w:t>
      </w:r>
      <w:r w:rsidR="00CD221D">
        <w:rPr>
          <w:i/>
        </w:rPr>
        <w:t xml:space="preserve"> </w:t>
      </w:r>
      <w:r w:rsidRPr="00BE7C71">
        <w:rPr>
          <w:i/>
        </w:rPr>
        <w:t>пенсионного</w:t>
      </w:r>
      <w:r w:rsidR="00CD221D">
        <w:rPr>
          <w:i/>
        </w:rPr>
        <w:t xml:space="preserve"> </w:t>
      </w:r>
      <w:r w:rsidRPr="00BE7C71">
        <w:rPr>
          <w:i/>
        </w:rPr>
        <w:t>возраста</w:t>
      </w:r>
      <w:r w:rsidR="00CD221D">
        <w:rPr>
          <w:i/>
        </w:rPr>
        <w:t xml:space="preserve"> </w:t>
      </w:r>
      <w:r w:rsidRPr="00BE7C71">
        <w:rPr>
          <w:i/>
        </w:rPr>
        <w:t>с</w:t>
      </w:r>
      <w:r w:rsidR="00CD221D">
        <w:rPr>
          <w:i/>
        </w:rPr>
        <w:t xml:space="preserve"> </w:t>
      </w:r>
      <w:r w:rsidRPr="00BE7C71">
        <w:rPr>
          <w:i/>
        </w:rPr>
        <w:t>2019</w:t>
      </w:r>
      <w:r w:rsidR="00CD221D">
        <w:rPr>
          <w:i/>
        </w:rPr>
        <w:t xml:space="preserve"> </w:t>
      </w:r>
      <w:r w:rsidRPr="00BE7C71">
        <w:rPr>
          <w:i/>
        </w:rPr>
        <w:t>года,</w:t>
      </w:r>
      <w:r w:rsidR="00CD221D">
        <w:rPr>
          <w:i/>
        </w:rPr>
        <w:t xml:space="preserve"> </w:t>
      </w:r>
      <w:r w:rsidRPr="00BE7C71">
        <w:rPr>
          <w:i/>
        </w:rPr>
        <w:t>показала</w:t>
      </w:r>
      <w:r w:rsidR="00CD221D">
        <w:rPr>
          <w:i/>
        </w:rPr>
        <w:t xml:space="preserve"> </w:t>
      </w:r>
      <w:r w:rsidRPr="00BE7C71">
        <w:rPr>
          <w:i/>
        </w:rPr>
        <w:t>свою</w:t>
      </w:r>
      <w:r w:rsidR="00CD221D">
        <w:rPr>
          <w:i/>
        </w:rPr>
        <w:t xml:space="preserve"> </w:t>
      </w:r>
      <w:r w:rsidRPr="00BE7C71">
        <w:rPr>
          <w:i/>
        </w:rPr>
        <w:t>эффективность,</w:t>
      </w:r>
      <w:r w:rsidR="00CD221D">
        <w:rPr>
          <w:i/>
        </w:rPr>
        <w:t xml:space="preserve"> </w:t>
      </w:r>
      <w:r w:rsidRPr="00BE7C71">
        <w:rPr>
          <w:i/>
        </w:rPr>
        <w:t>следует</w:t>
      </w:r>
      <w:r w:rsidR="00CD221D">
        <w:rPr>
          <w:i/>
        </w:rPr>
        <w:t xml:space="preserve"> </w:t>
      </w:r>
      <w:r w:rsidRPr="00BE7C71">
        <w:rPr>
          <w:i/>
        </w:rPr>
        <w:t>из</w:t>
      </w:r>
      <w:r w:rsidR="00CD221D">
        <w:rPr>
          <w:i/>
        </w:rPr>
        <w:t xml:space="preserve"> </w:t>
      </w:r>
      <w:r w:rsidRPr="00BE7C71">
        <w:rPr>
          <w:i/>
        </w:rPr>
        <w:t>ответа</w:t>
      </w:r>
      <w:r w:rsidR="00CD221D">
        <w:rPr>
          <w:i/>
        </w:rPr>
        <w:t xml:space="preserve"> </w:t>
      </w:r>
      <w:r w:rsidRPr="00BE7C71">
        <w:rPr>
          <w:i/>
        </w:rPr>
        <w:t>правительства</w:t>
      </w:r>
      <w:r w:rsidR="00CD221D">
        <w:rPr>
          <w:i/>
        </w:rPr>
        <w:t xml:space="preserve"> </w:t>
      </w:r>
      <w:r w:rsidRPr="00BE7C71">
        <w:rPr>
          <w:i/>
        </w:rPr>
        <w:t>РФ</w:t>
      </w:r>
      <w:r w:rsidR="00CD221D">
        <w:rPr>
          <w:i/>
        </w:rPr>
        <w:t xml:space="preserve"> </w:t>
      </w:r>
      <w:r w:rsidRPr="00BE7C71">
        <w:rPr>
          <w:i/>
        </w:rPr>
        <w:t>на</w:t>
      </w:r>
      <w:r w:rsidR="00CD221D">
        <w:rPr>
          <w:i/>
        </w:rPr>
        <w:t xml:space="preserve"> </w:t>
      </w:r>
      <w:r w:rsidRPr="00BE7C71">
        <w:rPr>
          <w:i/>
        </w:rPr>
        <w:t>направленные</w:t>
      </w:r>
      <w:r w:rsidR="00CD221D">
        <w:rPr>
          <w:i/>
        </w:rPr>
        <w:t xml:space="preserve"> </w:t>
      </w:r>
      <w:r w:rsidRPr="00BE7C71">
        <w:rPr>
          <w:i/>
        </w:rPr>
        <w:t>к</w:t>
      </w:r>
      <w:r w:rsidR="00CD221D">
        <w:rPr>
          <w:i/>
        </w:rPr>
        <w:t xml:space="preserve"> </w:t>
      </w:r>
      <w:r w:rsidRPr="00BE7C71">
        <w:rPr>
          <w:i/>
        </w:rPr>
        <w:t>отчету</w:t>
      </w:r>
      <w:r w:rsidR="00CD221D">
        <w:rPr>
          <w:i/>
        </w:rPr>
        <w:t xml:space="preserve"> </w:t>
      </w:r>
      <w:r w:rsidRPr="00BE7C71">
        <w:rPr>
          <w:i/>
        </w:rPr>
        <w:t>кабмина</w:t>
      </w:r>
      <w:r w:rsidR="00CD221D">
        <w:rPr>
          <w:i/>
        </w:rPr>
        <w:t xml:space="preserve"> </w:t>
      </w:r>
      <w:r w:rsidRPr="00BE7C71">
        <w:rPr>
          <w:i/>
        </w:rPr>
        <w:t>вопросы</w:t>
      </w:r>
      <w:r w:rsidR="00CD221D">
        <w:rPr>
          <w:i/>
        </w:rPr>
        <w:t xml:space="preserve"> </w:t>
      </w:r>
      <w:r w:rsidRPr="00BE7C71">
        <w:rPr>
          <w:i/>
        </w:rPr>
        <w:t>депутатов</w:t>
      </w:r>
      <w:r w:rsidR="00CD221D">
        <w:rPr>
          <w:i/>
        </w:rPr>
        <w:t xml:space="preserve"> </w:t>
      </w:r>
      <w:r w:rsidRPr="00BE7C71">
        <w:rPr>
          <w:i/>
        </w:rPr>
        <w:t>Госдумы.</w:t>
      </w:r>
      <w:r w:rsidR="00CD221D">
        <w:rPr>
          <w:i/>
        </w:rPr>
        <w:t xml:space="preserve"> </w:t>
      </w:r>
      <w:r w:rsidRPr="00BE7C71">
        <w:rPr>
          <w:i/>
        </w:rPr>
        <w:t>Документ</w:t>
      </w:r>
      <w:r w:rsidR="00CD221D">
        <w:rPr>
          <w:i/>
        </w:rPr>
        <w:t xml:space="preserve"> </w:t>
      </w:r>
      <w:hyperlink w:anchor="А105" w:history="1">
        <w:r w:rsidRPr="00BE7C71">
          <w:rPr>
            <w:rStyle w:val="a3"/>
            <w:i/>
          </w:rPr>
          <w:t>имеется</w:t>
        </w:r>
        <w:r w:rsidR="00CD221D">
          <w:rPr>
            <w:rStyle w:val="a3"/>
            <w:i/>
          </w:rPr>
          <w:t xml:space="preserve"> </w:t>
        </w:r>
        <w:r w:rsidRPr="00BE7C71">
          <w:rPr>
            <w:rStyle w:val="a3"/>
            <w:i/>
          </w:rPr>
          <w:t>в</w:t>
        </w:r>
        <w:r w:rsidR="00CD221D">
          <w:rPr>
            <w:rStyle w:val="a3"/>
            <w:i/>
          </w:rPr>
          <w:t xml:space="preserve"> </w:t>
        </w:r>
        <w:r w:rsidRPr="00BE7C71">
          <w:rPr>
            <w:rStyle w:val="a3"/>
            <w:i/>
          </w:rPr>
          <w:t>распоряжении</w:t>
        </w:r>
        <w:r w:rsidR="00CD221D">
          <w:rPr>
            <w:rStyle w:val="a3"/>
            <w:i/>
          </w:rPr>
          <w:t xml:space="preserve"> </w:t>
        </w:r>
        <w:r w:rsidRPr="00BE7C71">
          <w:rPr>
            <w:rStyle w:val="a3"/>
            <w:i/>
          </w:rPr>
          <w:t>ТАСС</w:t>
        </w:r>
      </w:hyperlink>
      <w:r w:rsidRPr="00BE7C71">
        <w:rPr>
          <w:i/>
        </w:rPr>
        <w:t>.</w:t>
      </w:r>
      <w:r w:rsidR="00CD221D">
        <w:rPr>
          <w:i/>
        </w:rPr>
        <w:t xml:space="preserve"> </w:t>
      </w:r>
      <w:r w:rsidRPr="00BE7C71">
        <w:rPr>
          <w:i/>
        </w:rPr>
        <w:t>В</w:t>
      </w:r>
      <w:r w:rsidR="00CD221D">
        <w:rPr>
          <w:i/>
        </w:rPr>
        <w:t xml:space="preserve"> </w:t>
      </w:r>
      <w:r w:rsidRPr="00BE7C71">
        <w:rPr>
          <w:i/>
        </w:rPr>
        <w:t>нем</w:t>
      </w:r>
      <w:r w:rsidR="00CD221D">
        <w:rPr>
          <w:i/>
        </w:rPr>
        <w:t xml:space="preserve"> </w:t>
      </w:r>
      <w:r w:rsidRPr="00BE7C71">
        <w:rPr>
          <w:i/>
        </w:rPr>
        <w:t>указывается,</w:t>
      </w:r>
      <w:r w:rsidR="00CD221D">
        <w:rPr>
          <w:i/>
        </w:rPr>
        <w:t xml:space="preserve"> </w:t>
      </w:r>
      <w:r w:rsidRPr="00BE7C71">
        <w:rPr>
          <w:i/>
        </w:rPr>
        <w:t>что</w:t>
      </w:r>
      <w:r w:rsidR="00CD221D">
        <w:rPr>
          <w:i/>
        </w:rPr>
        <w:t xml:space="preserve"> </w:t>
      </w:r>
      <w:r w:rsidRPr="00BE7C71">
        <w:rPr>
          <w:i/>
        </w:rPr>
        <w:t>целями</w:t>
      </w:r>
      <w:r w:rsidR="00CD221D">
        <w:rPr>
          <w:i/>
        </w:rPr>
        <w:t xml:space="preserve"> </w:t>
      </w:r>
      <w:r w:rsidRPr="00BE7C71">
        <w:rPr>
          <w:i/>
        </w:rPr>
        <w:t>этой</w:t>
      </w:r>
      <w:r w:rsidR="00CD221D">
        <w:rPr>
          <w:i/>
        </w:rPr>
        <w:t xml:space="preserve"> </w:t>
      </w:r>
      <w:r w:rsidRPr="00BE7C71">
        <w:rPr>
          <w:i/>
        </w:rPr>
        <w:t>реформы</w:t>
      </w:r>
      <w:r w:rsidR="00CD221D">
        <w:rPr>
          <w:i/>
        </w:rPr>
        <w:t xml:space="preserve"> </w:t>
      </w:r>
      <w:r w:rsidRPr="00BE7C71">
        <w:rPr>
          <w:i/>
        </w:rPr>
        <w:t>являлись</w:t>
      </w:r>
      <w:r w:rsidR="00CD221D">
        <w:rPr>
          <w:i/>
        </w:rPr>
        <w:t xml:space="preserve"> </w:t>
      </w:r>
      <w:r w:rsidRPr="00BE7C71">
        <w:rPr>
          <w:i/>
        </w:rPr>
        <w:t>создание</w:t>
      </w:r>
      <w:r w:rsidR="00CD221D">
        <w:rPr>
          <w:i/>
        </w:rPr>
        <w:t xml:space="preserve"> </w:t>
      </w:r>
      <w:r w:rsidRPr="00BE7C71">
        <w:rPr>
          <w:i/>
        </w:rPr>
        <w:t>реальных</w:t>
      </w:r>
      <w:r w:rsidR="00CD221D">
        <w:rPr>
          <w:i/>
        </w:rPr>
        <w:t xml:space="preserve"> </w:t>
      </w:r>
      <w:r w:rsidRPr="00BE7C71">
        <w:rPr>
          <w:i/>
        </w:rPr>
        <w:t>условий</w:t>
      </w:r>
      <w:r w:rsidR="00CD221D">
        <w:rPr>
          <w:i/>
        </w:rPr>
        <w:t xml:space="preserve"> </w:t>
      </w:r>
      <w:r w:rsidRPr="00BE7C71">
        <w:rPr>
          <w:i/>
        </w:rPr>
        <w:t>для</w:t>
      </w:r>
      <w:r w:rsidR="00CD221D">
        <w:rPr>
          <w:i/>
        </w:rPr>
        <w:t xml:space="preserve"> </w:t>
      </w:r>
      <w:r w:rsidRPr="00BE7C71">
        <w:rPr>
          <w:i/>
        </w:rPr>
        <w:t>повышения</w:t>
      </w:r>
      <w:r w:rsidR="00CD221D">
        <w:rPr>
          <w:i/>
        </w:rPr>
        <w:t xml:space="preserve"> </w:t>
      </w:r>
      <w:r w:rsidRPr="00BE7C71">
        <w:rPr>
          <w:i/>
        </w:rPr>
        <w:t>пенсий</w:t>
      </w:r>
      <w:r w:rsidR="00CD221D">
        <w:rPr>
          <w:i/>
        </w:rPr>
        <w:t xml:space="preserve"> </w:t>
      </w:r>
      <w:r w:rsidRPr="00BE7C71">
        <w:rPr>
          <w:i/>
        </w:rPr>
        <w:t>нынешним</w:t>
      </w:r>
      <w:r w:rsidR="00CD221D">
        <w:rPr>
          <w:i/>
        </w:rPr>
        <w:t xml:space="preserve"> </w:t>
      </w:r>
      <w:r w:rsidRPr="00BE7C71">
        <w:rPr>
          <w:i/>
        </w:rPr>
        <w:t>и</w:t>
      </w:r>
      <w:r w:rsidR="00CD221D">
        <w:rPr>
          <w:i/>
        </w:rPr>
        <w:t xml:space="preserve"> </w:t>
      </w:r>
      <w:r w:rsidRPr="00BE7C71">
        <w:rPr>
          <w:i/>
        </w:rPr>
        <w:t>будущим</w:t>
      </w:r>
      <w:r w:rsidR="00CD221D">
        <w:rPr>
          <w:i/>
        </w:rPr>
        <w:t xml:space="preserve"> </w:t>
      </w:r>
      <w:r w:rsidRPr="00BE7C71">
        <w:rPr>
          <w:i/>
        </w:rPr>
        <w:t>пенсионерам,</w:t>
      </w:r>
      <w:r w:rsidR="00CD221D">
        <w:rPr>
          <w:i/>
        </w:rPr>
        <w:t xml:space="preserve"> </w:t>
      </w:r>
      <w:r w:rsidRPr="00BE7C71">
        <w:rPr>
          <w:i/>
        </w:rPr>
        <w:t>а</w:t>
      </w:r>
      <w:r w:rsidR="00CD221D">
        <w:rPr>
          <w:i/>
        </w:rPr>
        <w:t xml:space="preserve"> </w:t>
      </w:r>
      <w:r w:rsidRPr="00BE7C71">
        <w:rPr>
          <w:i/>
        </w:rPr>
        <w:t>также</w:t>
      </w:r>
      <w:r w:rsidR="00CD221D">
        <w:rPr>
          <w:i/>
        </w:rPr>
        <w:t xml:space="preserve"> </w:t>
      </w:r>
      <w:r w:rsidRPr="00BE7C71">
        <w:rPr>
          <w:i/>
        </w:rPr>
        <w:t>ежегодная</w:t>
      </w:r>
      <w:r w:rsidR="00CD221D">
        <w:rPr>
          <w:i/>
        </w:rPr>
        <w:t xml:space="preserve"> </w:t>
      </w:r>
      <w:r w:rsidRPr="00BE7C71">
        <w:rPr>
          <w:i/>
        </w:rPr>
        <w:t>индексация</w:t>
      </w:r>
      <w:r w:rsidR="00CD221D">
        <w:rPr>
          <w:i/>
        </w:rPr>
        <w:t xml:space="preserve"> </w:t>
      </w:r>
      <w:r w:rsidRPr="00BE7C71">
        <w:rPr>
          <w:i/>
        </w:rPr>
        <w:t>страховых</w:t>
      </w:r>
      <w:r w:rsidR="00CD221D">
        <w:rPr>
          <w:i/>
        </w:rPr>
        <w:t xml:space="preserve"> </w:t>
      </w:r>
      <w:r w:rsidRPr="00BE7C71">
        <w:rPr>
          <w:i/>
        </w:rPr>
        <w:t>пенсий</w:t>
      </w:r>
      <w:r w:rsidR="00CD221D">
        <w:rPr>
          <w:i/>
        </w:rPr>
        <w:t xml:space="preserve"> </w:t>
      </w:r>
      <w:r w:rsidRPr="00BE7C71">
        <w:rPr>
          <w:i/>
        </w:rPr>
        <w:t>выше</w:t>
      </w:r>
      <w:r w:rsidR="00CD221D">
        <w:rPr>
          <w:i/>
        </w:rPr>
        <w:t xml:space="preserve"> </w:t>
      </w:r>
      <w:r w:rsidRPr="00BE7C71">
        <w:rPr>
          <w:i/>
        </w:rPr>
        <w:t>уровня</w:t>
      </w:r>
      <w:r w:rsidR="00CD221D">
        <w:rPr>
          <w:i/>
        </w:rPr>
        <w:t xml:space="preserve"> </w:t>
      </w:r>
      <w:r w:rsidRPr="00BE7C71">
        <w:rPr>
          <w:i/>
        </w:rPr>
        <w:t>инфляции</w:t>
      </w:r>
      <w:r w:rsidR="00CD221D">
        <w:rPr>
          <w:i/>
        </w:rPr>
        <w:t xml:space="preserve"> </w:t>
      </w:r>
      <w:r w:rsidRPr="00BE7C71">
        <w:rPr>
          <w:i/>
        </w:rPr>
        <w:t>с</w:t>
      </w:r>
      <w:r w:rsidR="00CD221D">
        <w:rPr>
          <w:i/>
        </w:rPr>
        <w:t xml:space="preserve"> </w:t>
      </w:r>
      <w:r w:rsidRPr="00BE7C71">
        <w:rPr>
          <w:i/>
        </w:rPr>
        <w:t>учетом</w:t>
      </w:r>
      <w:r w:rsidR="00CD221D">
        <w:rPr>
          <w:i/>
        </w:rPr>
        <w:t xml:space="preserve"> </w:t>
      </w:r>
      <w:r w:rsidRPr="00BE7C71">
        <w:rPr>
          <w:i/>
        </w:rPr>
        <w:t>наблюдавшейся</w:t>
      </w:r>
      <w:r w:rsidR="00CD221D">
        <w:rPr>
          <w:i/>
        </w:rPr>
        <w:t xml:space="preserve"> </w:t>
      </w:r>
      <w:r w:rsidRPr="00BE7C71">
        <w:rPr>
          <w:i/>
        </w:rPr>
        <w:t>тенденции</w:t>
      </w:r>
      <w:r w:rsidR="00CD221D">
        <w:rPr>
          <w:i/>
        </w:rPr>
        <w:t xml:space="preserve"> </w:t>
      </w:r>
      <w:r w:rsidRPr="00BE7C71">
        <w:rPr>
          <w:i/>
        </w:rPr>
        <w:t>сокращения</w:t>
      </w:r>
      <w:r w:rsidR="00CD221D">
        <w:rPr>
          <w:i/>
        </w:rPr>
        <w:t xml:space="preserve"> </w:t>
      </w:r>
      <w:r w:rsidRPr="00BE7C71">
        <w:rPr>
          <w:i/>
        </w:rPr>
        <w:t>трудоспособного</w:t>
      </w:r>
      <w:r w:rsidR="00CD221D">
        <w:rPr>
          <w:i/>
        </w:rPr>
        <w:t xml:space="preserve"> </w:t>
      </w:r>
      <w:r w:rsidRPr="00BE7C71">
        <w:rPr>
          <w:i/>
        </w:rPr>
        <w:t>населения</w:t>
      </w:r>
      <w:r w:rsidR="00CD221D">
        <w:rPr>
          <w:i/>
        </w:rPr>
        <w:t xml:space="preserve"> </w:t>
      </w:r>
      <w:r w:rsidRPr="00BE7C71">
        <w:rPr>
          <w:i/>
        </w:rPr>
        <w:t>и</w:t>
      </w:r>
      <w:r w:rsidR="00CD221D">
        <w:rPr>
          <w:i/>
        </w:rPr>
        <w:t xml:space="preserve"> </w:t>
      </w:r>
      <w:r w:rsidRPr="00BE7C71">
        <w:rPr>
          <w:i/>
        </w:rPr>
        <w:t>роста</w:t>
      </w:r>
      <w:r w:rsidR="00CD221D">
        <w:rPr>
          <w:i/>
        </w:rPr>
        <w:t xml:space="preserve"> </w:t>
      </w:r>
      <w:r w:rsidRPr="00BE7C71">
        <w:rPr>
          <w:i/>
        </w:rPr>
        <w:t>числа</w:t>
      </w:r>
      <w:r w:rsidR="00CD221D">
        <w:rPr>
          <w:i/>
        </w:rPr>
        <w:t xml:space="preserve"> </w:t>
      </w:r>
      <w:r w:rsidRPr="00BE7C71">
        <w:rPr>
          <w:i/>
        </w:rPr>
        <w:t>пенсионеров</w:t>
      </w:r>
    </w:p>
    <w:p w14:paraId="6F02F3CF" w14:textId="77777777" w:rsidR="00CC0608" w:rsidRPr="00BE7C71" w:rsidRDefault="00CC0608" w:rsidP="00676D5F">
      <w:pPr>
        <w:numPr>
          <w:ilvl w:val="0"/>
          <w:numId w:val="25"/>
        </w:numPr>
        <w:rPr>
          <w:i/>
        </w:rPr>
      </w:pPr>
      <w:r w:rsidRPr="00BE7C71">
        <w:rPr>
          <w:i/>
        </w:rPr>
        <w:t>Многодетные</w:t>
      </w:r>
      <w:r w:rsidR="00CD221D">
        <w:rPr>
          <w:i/>
        </w:rPr>
        <w:t xml:space="preserve"> </w:t>
      </w:r>
      <w:r w:rsidRPr="00BE7C71">
        <w:rPr>
          <w:i/>
        </w:rPr>
        <w:t>матери,</w:t>
      </w:r>
      <w:r w:rsidR="00CD221D">
        <w:rPr>
          <w:i/>
        </w:rPr>
        <w:t xml:space="preserve"> </w:t>
      </w:r>
      <w:r w:rsidRPr="00BE7C71">
        <w:rPr>
          <w:i/>
        </w:rPr>
        <w:t>воспитавшие</w:t>
      </w:r>
      <w:r w:rsidR="00CD221D">
        <w:rPr>
          <w:i/>
        </w:rPr>
        <w:t xml:space="preserve"> </w:t>
      </w:r>
      <w:r w:rsidRPr="00BE7C71">
        <w:rPr>
          <w:i/>
        </w:rPr>
        <w:t>троих</w:t>
      </w:r>
      <w:r w:rsidR="00CD221D">
        <w:rPr>
          <w:i/>
        </w:rPr>
        <w:t xml:space="preserve"> </w:t>
      </w:r>
      <w:r w:rsidRPr="00BE7C71">
        <w:rPr>
          <w:i/>
        </w:rPr>
        <w:t>детей</w:t>
      </w:r>
      <w:r w:rsidR="00CD221D">
        <w:rPr>
          <w:i/>
        </w:rPr>
        <w:t xml:space="preserve"> </w:t>
      </w:r>
      <w:r w:rsidRPr="00BE7C71">
        <w:rPr>
          <w:i/>
        </w:rPr>
        <w:t>до</w:t>
      </w:r>
      <w:r w:rsidR="00CD221D">
        <w:rPr>
          <w:i/>
        </w:rPr>
        <w:t xml:space="preserve"> </w:t>
      </w:r>
      <w:r w:rsidRPr="00BE7C71">
        <w:rPr>
          <w:i/>
        </w:rPr>
        <w:t>8</w:t>
      </w:r>
      <w:r w:rsidR="00CD221D">
        <w:rPr>
          <w:i/>
        </w:rPr>
        <w:t xml:space="preserve"> </w:t>
      </w:r>
      <w:r w:rsidRPr="00BE7C71">
        <w:rPr>
          <w:i/>
        </w:rPr>
        <w:t>лет,</w:t>
      </w:r>
      <w:r w:rsidR="00CD221D">
        <w:rPr>
          <w:i/>
        </w:rPr>
        <w:t xml:space="preserve"> </w:t>
      </w:r>
      <w:r w:rsidRPr="00BE7C71">
        <w:rPr>
          <w:i/>
        </w:rPr>
        <w:t>могут</w:t>
      </w:r>
      <w:r w:rsidR="00CD221D">
        <w:rPr>
          <w:i/>
        </w:rPr>
        <w:t xml:space="preserve"> </w:t>
      </w:r>
      <w:r w:rsidRPr="00BE7C71">
        <w:rPr>
          <w:i/>
        </w:rPr>
        <w:t>выйти</w:t>
      </w:r>
      <w:r w:rsidR="00CD221D">
        <w:rPr>
          <w:i/>
        </w:rPr>
        <w:t xml:space="preserve"> </w:t>
      </w:r>
      <w:r w:rsidRPr="00BE7C71">
        <w:rPr>
          <w:i/>
        </w:rPr>
        <w:t>на</w:t>
      </w:r>
      <w:r w:rsidR="00CD221D">
        <w:rPr>
          <w:i/>
        </w:rPr>
        <w:t xml:space="preserve"> </w:t>
      </w:r>
      <w:r w:rsidRPr="00BE7C71">
        <w:rPr>
          <w:i/>
        </w:rPr>
        <w:t>пенсию</w:t>
      </w:r>
      <w:r w:rsidR="00CD221D">
        <w:rPr>
          <w:i/>
        </w:rPr>
        <w:t xml:space="preserve"> </w:t>
      </w:r>
      <w:r w:rsidRPr="00BE7C71">
        <w:rPr>
          <w:i/>
        </w:rPr>
        <w:t>на</w:t>
      </w:r>
      <w:r w:rsidR="00CD221D">
        <w:rPr>
          <w:i/>
        </w:rPr>
        <w:t xml:space="preserve"> </w:t>
      </w:r>
      <w:r w:rsidRPr="00BE7C71">
        <w:rPr>
          <w:i/>
        </w:rPr>
        <w:t>3</w:t>
      </w:r>
      <w:r w:rsidR="00CD221D">
        <w:rPr>
          <w:i/>
        </w:rPr>
        <w:t xml:space="preserve"> </w:t>
      </w:r>
      <w:r w:rsidRPr="00BE7C71">
        <w:rPr>
          <w:i/>
        </w:rPr>
        <w:t>года</w:t>
      </w:r>
      <w:r w:rsidR="00CD221D">
        <w:rPr>
          <w:i/>
        </w:rPr>
        <w:t xml:space="preserve"> </w:t>
      </w:r>
      <w:r w:rsidRPr="00BE7C71">
        <w:rPr>
          <w:i/>
        </w:rPr>
        <w:t>раньше</w:t>
      </w:r>
      <w:r w:rsidR="00CD221D">
        <w:rPr>
          <w:i/>
        </w:rPr>
        <w:t xml:space="preserve"> </w:t>
      </w:r>
      <w:r w:rsidRPr="00BE7C71">
        <w:rPr>
          <w:i/>
        </w:rPr>
        <w:t>положенного</w:t>
      </w:r>
      <w:r w:rsidR="00CD221D">
        <w:rPr>
          <w:i/>
        </w:rPr>
        <w:t xml:space="preserve"> </w:t>
      </w:r>
      <w:r w:rsidRPr="00BE7C71">
        <w:rPr>
          <w:i/>
        </w:rPr>
        <w:t>возраста,</w:t>
      </w:r>
      <w:r w:rsidR="00CD221D">
        <w:rPr>
          <w:i/>
        </w:rPr>
        <w:t xml:space="preserve"> </w:t>
      </w:r>
      <w:r w:rsidRPr="00BE7C71">
        <w:rPr>
          <w:i/>
        </w:rPr>
        <w:t>а</w:t>
      </w:r>
      <w:r w:rsidR="00CD221D">
        <w:rPr>
          <w:i/>
        </w:rPr>
        <w:t xml:space="preserve"> </w:t>
      </w:r>
      <w:r w:rsidRPr="00BE7C71">
        <w:rPr>
          <w:i/>
        </w:rPr>
        <w:t>четверых</w:t>
      </w:r>
      <w:r w:rsidR="00CD221D">
        <w:rPr>
          <w:i/>
        </w:rPr>
        <w:t xml:space="preserve"> </w:t>
      </w:r>
      <w:r w:rsidRPr="00BE7C71">
        <w:rPr>
          <w:i/>
        </w:rPr>
        <w:t>-</w:t>
      </w:r>
      <w:r w:rsidR="00CD221D">
        <w:rPr>
          <w:i/>
        </w:rPr>
        <w:t xml:space="preserve"> </w:t>
      </w:r>
      <w:r w:rsidRPr="00BE7C71">
        <w:rPr>
          <w:i/>
        </w:rPr>
        <w:t>на</w:t>
      </w:r>
      <w:r w:rsidR="00CD221D">
        <w:rPr>
          <w:i/>
        </w:rPr>
        <w:t xml:space="preserve"> </w:t>
      </w:r>
      <w:r w:rsidRPr="00BE7C71">
        <w:rPr>
          <w:i/>
        </w:rPr>
        <w:t>4</w:t>
      </w:r>
      <w:r w:rsidR="00CD221D">
        <w:rPr>
          <w:i/>
        </w:rPr>
        <w:t xml:space="preserve"> </w:t>
      </w:r>
      <w:r w:rsidRPr="00BE7C71">
        <w:rPr>
          <w:i/>
        </w:rPr>
        <w:t>года</w:t>
      </w:r>
      <w:r w:rsidR="00CD221D">
        <w:rPr>
          <w:i/>
        </w:rPr>
        <w:t xml:space="preserve"> </w:t>
      </w:r>
      <w:r w:rsidRPr="00BE7C71">
        <w:rPr>
          <w:i/>
        </w:rPr>
        <w:t>ранее,</w:t>
      </w:r>
      <w:r w:rsidR="00CD221D">
        <w:rPr>
          <w:i/>
        </w:rPr>
        <w:t xml:space="preserve"> </w:t>
      </w:r>
      <w:hyperlink w:anchor="А106" w:history="1">
        <w:r w:rsidRPr="00BE7C71">
          <w:rPr>
            <w:rStyle w:val="a3"/>
            <w:i/>
          </w:rPr>
          <w:t>рассказала</w:t>
        </w:r>
        <w:r w:rsidR="00CD221D">
          <w:rPr>
            <w:rStyle w:val="a3"/>
            <w:i/>
          </w:rPr>
          <w:t xml:space="preserve"> «</w:t>
        </w:r>
        <w:r w:rsidRPr="00BE7C71">
          <w:rPr>
            <w:rStyle w:val="a3"/>
            <w:i/>
          </w:rPr>
          <w:t>РИА</w:t>
        </w:r>
        <w:r w:rsidR="00CD221D">
          <w:rPr>
            <w:rStyle w:val="a3"/>
            <w:i/>
          </w:rPr>
          <w:t xml:space="preserve"> </w:t>
        </w:r>
        <w:r w:rsidRPr="00BE7C71">
          <w:rPr>
            <w:rStyle w:val="a3"/>
            <w:i/>
          </w:rPr>
          <w:t>Новости</w:t>
        </w:r>
        <w:r w:rsidR="00CD221D">
          <w:rPr>
            <w:rStyle w:val="a3"/>
            <w:i/>
          </w:rPr>
          <w:t>»</w:t>
        </w:r>
      </w:hyperlink>
      <w:r w:rsidR="00CD221D">
        <w:rPr>
          <w:i/>
        </w:rPr>
        <w:t xml:space="preserve"> </w:t>
      </w:r>
      <w:r w:rsidRPr="00BE7C71">
        <w:rPr>
          <w:i/>
        </w:rPr>
        <w:t>член</w:t>
      </w:r>
      <w:r w:rsidR="00CD221D">
        <w:rPr>
          <w:i/>
        </w:rPr>
        <w:t xml:space="preserve"> </w:t>
      </w:r>
      <w:r w:rsidRPr="00BE7C71">
        <w:rPr>
          <w:i/>
        </w:rPr>
        <w:t>комитета</w:t>
      </w:r>
      <w:r w:rsidR="00CD221D">
        <w:rPr>
          <w:i/>
        </w:rPr>
        <w:t xml:space="preserve"> </w:t>
      </w:r>
      <w:r w:rsidRPr="00BE7C71">
        <w:rPr>
          <w:i/>
        </w:rPr>
        <w:t>ГД</w:t>
      </w:r>
      <w:r w:rsidR="00CD221D">
        <w:rPr>
          <w:i/>
        </w:rPr>
        <w:t xml:space="preserve"> </w:t>
      </w:r>
      <w:r w:rsidRPr="00BE7C71">
        <w:rPr>
          <w:i/>
        </w:rPr>
        <w:t>по</w:t>
      </w:r>
      <w:r w:rsidR="00CD221D">
        <w:rPr>
          <w:i/>
        </w:rPr>
        <w:t xml:space="preserve"> </w:t>
      </w:r>
      <w:r w:rsidRPr="00BE7C71">
        <w:rPr>
          <w:i/>
        </w:rPr>
        <w:t>труду</w:t>
      </w:r>
      <w:r w:rsidR="00CD221D">
        <w:rPr>
          <w:i/>
        </w:rPr>
        <w:t xml:space="preserve"> </w:t>
      </w:r>
      <w:r w:rsidRPr="00BE7C71">
        <w:rPr>
          <w:i/>
        </w:rPr>
        <w:t>Светлана</w:t>
      </w:r>
      <w:r w:rsidR="00CD221D">
        <w:rPr>
          <w:i/>
        </w:rPr>
        <w:t xml:space="preserve"> </w:t>
      </w:r>
      <w:r w:rsidRPr="00BE7C71">
        <w:rPr>
          <w:i/>
        </w:rPr>
        <w:t>Бессараб.</w:t>
      </w:r>
      <w:r w:rsidR="00CD221D">
        <w:rPr>
          <w:i/>
        </w:rPr>
        <w:t xml:space="preserve"> </w:t>
      </w:r>
      <w:r w:rsidRPr="00BE7C71">
        <w:rPr>
          <w:i/>
        </w:rPr>
        <w:t>Женщина,</w:t>
      </w:r>
      <w:r w:rsidR="00CD221D">
        <w:rPr>
          <w:i/>
        </w:rPr>
        <w:t xml:space="preserve"> </w:t>
      </w:r>
      <w:r w:rsidRPr="00BE7C71">
        <w:rPr>
          <w:i/>
        </w:rPr>
        <w:t>которая</w:t>
      </w:r>
      <w:r w:rsidR="00CD221D">
        <w:rPr>
          <w:i/>
        </w:rPr>
        <w:t xml:space="preserve"> </w:t>
      </w:r>
      <w:r w:rsidRPr="00BE7C71">
        <w:rPr>
          <w:i/>
        </w:rPr>
        <w:t>родила</w:t>
      </w:r>
      <w:r w:rsidR="00CD221D">
        <w:rPr>
          <w:i/>
        </w:rPr>
        <w:t xml:space="preserve"> </w:t>
      </w:r>
      <w:r w:rsidRPr="00BE7C71">
        <w:rPr>
          <w:i/>
        </w:rPr>
        <w:t>и</w:t>
      </w:r>
      <w:r w:rsidR="00CD221D">
        <w:rPr>
          <w:i/>
        </w:rPr>
        <w:t xml:space="preserve"> </w:t>
      </w:r>
      <w:r w:rsidRPr="00BE7C71">
        <w:rPr>
          <w:i/>
        </w:rPr>
        <w:t>воспитала</w:t>
      </w:r>
      <w:r w:rsidR="00CD221D">
        <w:rPr>
          <w:i/>
        </w:rPr>
        <w:t xml:space="preserve"> </w:t>
      </w:r>
      <w:r w:rsidRPr="00BE7C71">
        <w:rPr>
          <w:i/>
        </w:rPr>
        <w:t>пятерых</w:t>
      </w:r>
      <w:r w:rsidR="00CD221D">
        <w:rPr>
          <w:i/>
        </w:rPr>
        <w:t xml:space="preserve"> </w:t>
      </w:r>
      <w:r w:rsidRPr="00BE7C71">
        <w:rPr>
          <w:i/>
        </w:rPr>
        <w:t>и</w:t>
      </w:r>
      <w:r w:rsidR="00CD221D">
        <w:rPr>
          <w:i/>
        </w:rPr>
        <w:t xml:space="preserve"> </w:t>
      </w:r>
      <w:r w:rsidRPr="00BE7C71">
        <w:rPr>
          <w:i/>
        </w:rPr>
        <w:t>более</w:t>
      </w:r>
      <w:r w:rsidR="00CD221D">
        <w:rPr>
          <w:i/>
        </w:rPr>
        <w:t xml:space="preserve"> </w:t>
      </w:r>
      <w:r w:rsidRPr="00BE7C71">
        <w:rPr>
          <w:i/>
        </w:rPr>
        <w:t>детей,</w:t>
      </w:r>
      <w:r w:rsidR="00CD221D">
        <w:rPr>
          <w:i/>
        </w:rPr>
        <w:t xml:space="preserve"> </w:t>
      </w:r>
      <w:r w:rsidRPr="00BE7C71">
        <w:rPr>
          <w:i/>
        </w:rPr>
        <w:t>может</w:t>
      </w:r>
      <w:r w:rsidR="00CD221D">
        <w:rPr>
          <w:i/>
        </w:rPr>
        <w:t xml:space="preserve"> </w:t>
      </w:r>
      <w:r w:rsidRPr="00BE7C71">
        <w:rPr>
          <w:i/>
        </w:rPr>
        <w:t>выйти</w:t>
      </w:r>
      <w:r w:rsidR="00CD221D">
        <w:rPr>
          <w:i/>
        </w:rPr>
        <w:t xml:space="preserve"> </w:t>
      </w:r>
      <w:r w:rsidRPr="00BE7C71">
        <w:rPr>
          <w:i/>
        </w:rPr>
        <w:t>на</w:t>
      </w:r>
      <w:r w:rsidR="00CD221D">
        <w:rPr>
          <w:i/>
        </w:rPr>
        <w:t xml:space="preserve"> </w:t>
      </w:r>
      <w:r w:rsidRPr="00BE7C71">
        <w:rPr>
          <w:i/>
        </w:rPr>
        <w:t>пенсию</w:t>
      </w:r>
      <w:r w:rsidR="00CD221D">
        <w:rPr>
          <w:i/>
        </w:rPr>
        <w:t xml:space="preserve"> </w:t>
      </w:r>
      <w:r w:rsidRPr="00BE7C71">
        <w:rPr>
          <w:i/>
        </w:rPr>
        <w:t>в</w:t>
      </w:r>
      <w:r w:rsidR="00CD221D">
        <w:rPr>
          <w:i/>
        </w:rPr>
        <w:t xml:space="preserve"> </w:t>
      </w:r>
      <w:r w:rsidRPr="00BE7C71">
        <w:rPr>
          <w:i/>
        </w:rPr>
        <w:t>50</w:t>
      </w:r>
      <w:r w:rsidR="00CD221D">
        <w:rPr>
          <w:i/>
        </w:rPr>
        <w:t xml:space="preserve"> </w:t>
      </w:r>
      <w:r w:rsidRPr="00BE7C71">
        <w:rPr>
          <w:i/>
        </w:rPr>
        <w:t>лет,</w:t>
      </w:r>
      <w:r w:rsidR="00CD221D">
        <w:rPr>
          <w:i/>
        </w:rPr>
        <w:t xml:space="preserve"> </w:t>
      </w:r>
      <w:r w:rsidRPr="00BE7C71">
        <w:rPr>
          <w:i/>
        </w:rPr>
        <w:t>как</w:t>
      </w:r>
      <w:r w:rsidR="00CD221D">
        <w:rPr>
          <w:i/>
        </w:rPr>
        <w:t xml:space="preserve"> </w:t>
      </w:r>
      <w:r w:rsidRPr="00BE7C71">
        <w:rPr>
          <w:i/>
        </w:rPr>
        <w:t>и</w:t>
      </w:r>
      <w:r w:rsidR="00CD221D">
        <w:rPr>
          <w:i/>
        </w:rPr>
        <w:t xml:space="preserve"> </w:t>
      </w:r>
      <w:r w:rsidRPr="00BE7C71">
        <w:rPr>
          <w:i/>
        </w:rPr>
        <w:t>мать</w:t>
      </w:r>
      <w:r w:rsidR="00CD221D">
        <w:rPr>
          <w:i/>
        </w:rPr>
        <w:t xml:space="preserve"> </w:t>
      </w:r>
      <w:r w:rsidRPr="00BE7C71">
        <w:rPr>
          <w:i/>
        </w:rPr>
        <w:t>двоих</w:t>
      </w:r>
      <w:r w:rsidR="00CD221D">
        <w:rPr>
          <w:i/>
        </w:rPr>
        <w:t xml:space="preserve"> </w:t>
      </w:r>
      <w:r w:rsidRPr="00BE7C71">
        <w:rPr>
          <w:i/>
        </w:rPr>
        <w:t>детей</w:t>
      </w:r>
      <w:r w:rsidR="00CD221D">
        <w:rPr>
          <w:i/>
        </w:rPr>
        <w:t xml:space="preserve"> </w:t>
      </w:r>
      <w:r w:rsidRPr="00BE7C71">
        <w:rPr>
          <w:i/>
        </w:rPr>
        <w:t>в</w:t>
      </w:r>
      <w:r w:rsidR="00CD221D">
        <w:rPr>
          <w:i/>
        </w:rPr>
        <w:t xml:space="preserve"> </w:t>
      </w:r>
      <w:r w:rsidRPr="00BE7C71">
        <w:rPr>
          <w:i/>
        </w:rPr>
        <w:t>районах</w:t>
      </w:r>
      <w:r w:rsidR="00CD221D">
        <w:rPr>
          <w:i/>
        </w:rPr>
        <w:t xml:space="preserve"> </w:t>
      </w:r>
      <w:r w:rsidRPr="00BE7C71">
        <w:rPr>
          <w:i/>
        </w:rPr>
        <w:t>Крайнего</w:t>
      </w:r>
      <w:r w:rsidR="00CD221D">
        <w:rPr>
          <w:i/>
        </w:rPr>
        <w:t xml:space="preserve"> </w:t>
      </w:r>
      <w:r w:rsidRPr="00BE7C71">
        <w:rPr>
          <w:i/>
        </w:rPr>
        <w:t>Севера</w:t>
      </w:r>
      <w:r w:rsidR="00CD221D">
        <w:rPr>
          <w:i/>
        </w:rPr>
        <w:t xml:space="preserve"> </w:t>
      </w:r>
      <w:r w:rsidRPr="00BE7C71">
        <w:rPr>
          <w:i/>
        </w:rPr>
        <w:t>и</w:t>
      </w:r>
      <w:r w:rsidR="00CD221D">
        <w:rPr>
          <w:i/>
        </w:rPr>
        <w:t xml:space="preserve"> </w:t>
      </w:r>
      <w:r w:rsidRPr="00BE7C71">
        <w:rPr>
          <w:i/>
        </w:rPr>
        <w:t>приравненных</w:t>
      </w:r>
      <w:r w:rsidR="00CD221D">
        <w:rPr>
          <w:i/>
        </w:rPr>
        <w:t xml:space="preserve"> </w:t>
      </w:r>
      <w:r w:rsidRPr="00BE7C71">
        <w:rPr>
          <w:i/>
        </w:rPr>
        <w:t>к</w:t>
      </w:r>
      <w:r w:rsidR="00CD221D">
        <w:rPr>
          <w:i/>
        </w:rPr>
        <w:t xml:space="preserve"> </w:t>
      </w:r>
      <w:r w:rsidRPr="00BE7C71">
        <w:rPr>
          <w:i/>
        </w:rPr>
        <w:t>ним</w:t>
      </w:r>
      <w:r w:rsidR="00CD221D">
        <w:rPr>
          <w:i/>
        </w:rPr>
        <w:t xml:space="preserve"> </w:t>
      </w:r>
      <w:r w:rsidRPr="00BE7C71">
        <w:rPr>
          <w:i/>
        </w:rPr>
        <w:t>местностях,</w:t>
      </w:r>
      <w:r w:rsidR="00CD221D">
        <w:rPr>
          <w:i/>
        </w:rPr>
        <w:t xml:space="preserve"> </w:t>
      </w:r>
      <w:r w:rsidRPr="00BE7C71">
        <w:rPr>
          <w:i/>
        </w:rPr>
        <w:t>заключила</w:t>
      </w:r>
      <w:r w:rsidR="00CD221D">
        <w:rPr>
          <w:i/>
        </w:rPr>
        <w:t xml:space="preserve"> </w:t>
      </w:r>
      <w:r w:rsidRPr="00BE7C71">
        <w:rPr>
          <w:i/>
        </w:rPr>
        <w:t>парламентарий</w:t>
      </w:r>
    </w:p>
    <w:p w14:paraId="5F503F36" w14:textId="77777777" w:rsidR="004E5C0D" w:rsidRPr="00BE7C71" w:rsidRDefault="004E5C0D" w:rsidP="004E5C0D">
      <w:pPr>
        <w:numPr>
          <w:ilvl w:val="0"/>
          <w:numId w:val="25"/>
        </w:numPr>
        <w:rPr>
          <w:i/>
        </w:rPr>
      </w:pPr>
      <w:r w:rsidRPr="00BE7C71">
        <w:rPr>
          <w:i/>
        </w:rPr>
        <w:t>Практически</w:t>
      </w:r>
      <w:r w:rsidR="00CD221D">
        <w:rPr>
          <w:i/>
        </w:rPr>
        <w:t xml:space="preserve"> </w:t>
      </w:r>
      <w:r w:rsidRPr="00BE7C71">
        <w:rPr>
          <w:i/>
        </w:rPr>
        <w:t>каждый</w:t>
      </w:r>
      <w:r w:rsidR="00CD221D">
        <w:rPr>
          <w:i/>
        </w:rPr>
        <w:t xml:space="preserve"> </w:t>
      </w:r>
      <w:r w:rsidRPr="00BE7C71">
        <w:rPr>
          <w:i/>
        </w:rPr>
        <w:t>месяц</w:t>
      </w:r>
      <w:r w:rsidR="00CD221D">
        <w:rPr>
          <w:i/>
        </w:rPr>
        <w:t xml:space="preserve"> </w:t>
      </w:r>
      <w:r w:rsidRPr="00BE7C71">
        <w:rPr>
          <w:i/>
        </w:rPr>
        <w:t>пенсионерам,</w:t>
      </w:r>
      <w:r w:rsidR="00CD221D">
        <w:rPr>
          <w:i/>
        </w:rPr>
        <w:t xml:space="preserve"> </w:t>
      </w:r>
      <w:r w:rsidRPr="00BE7C71">
        <w:rPr>
          <w:i/>
        </w:rPr>
        <w:t>находящимся</w:t>
      </w:r>
      <w:r w:rsidR="00CD221D">
        <w:rPr>
          <w:i/>
        </w:rPr>
        <w:t xml:space="preserve"> </w:t>
      </w:r>
      <w:r w:rsidRPr="00BE7C71">
        <w:rPr>
          <w:i/>
        </w:rPr>
        <w:t>на</w:t>
      </w:r>
      <w:r w:rsidR="00CD221D">
        <w:rPr>
          <w:i/>
        </w:rPr>
        <w:t xml:space="preserve"> </w:t>
      </w:r>
      <w:r w:rsidRPr="00BE7C71">
        <w:rPr>
          <w:i/>
        </w:rPr>
        <w:t>заслуженном</w:t>
      </w:r>
      <w:r w:rsidR="00CD221D">
        <w:rPr>
          <w:i/>
        </w:rPr>
        <w:t xml:space="preserve"> </w:t>
      </w:r>
      <w:r w:rsidRPr="00BE7C71">
        <w:rPr>
          <w:i/>
        </w:rPr>
        <w:t>отдыхе,</w:t>
      </w:r>
      <w:r w:rsidR="00CD221D">
        <w:rPr>
          <w:i/>
        </w:rPr>
        <w:t xml:space="preserve"> </w:t>
      </w:r>
      <w:r w:rsidRPr="00BE7C71">
        <w:rPr>
          <w:i/>
        </w:rPr>
        <w:t>полагается</w:t>
      </w:r>
      <w:r w:rsidR="00CD221D">
        <w:rPr>
          <w:i/>
        </w:rPr>
        <w:t xml:space="preserve"> </w:t>
      </w:r>
      <w:r w:rsidRPr="00BE7C71">
        <w:rPr>
          <w:i/>
        </w:rPr>
        <w:t>повышение</w:t>
      </w:r>
      <w:r w:rsidR="00CD221D">
        <w:rPr>
          <w:i/>
        </w:rPr>
        <w:t xml:space="preserve"> </w:t>
      </w:r>
      <w:r w:rsidRPr="00BE7C71">
        <w:rPr>
          <w:i/>
        </w:rPr>
        <w:t>выплат.</w:t>
      </w:r>
      <w:r w:rsidR="00CD221D">
        <w:rPr>
          <w:i/>
        </w:rPr>
        <w:t xml:space="preserve"> </w:t>
      </w:r>
      <w:r w:rsidRPr="00BE7C71">
        <w:rPr>
          <w:i/>
        </w:rPr>
        <w:t>Конечно,</w:t>
      </w:r>
      <w:r w:rsidR="00CD221D">
        <w:rPr>
          <w:i/>
        </w:rPr>
        <w:t xml:space="preserve"> </w:t>
      </w:r>
      <w:r w:rsidRPr="00BE7C71">
        <w:rPr>
          <w:i/>
        </w:rPr>
        <w:t>законодательство</w:t>
      </w:r>
      <w:r w:rsidR="00CD221D">
        <w:rPr>
          <w:i/>
        </w:rPr>
        <w:t xml:space="preserve"> </w:t>
      </w:r>
      <w:r w:rsidRPr="00BE7C71">
        <w:rPr>
          <w:i/>
        </w:rPr>
        <w:t>предоставляет</w:t>
      </w:r>
      <w:r w:rsidR="00CD221D">
        <w:rPr>
          <w:i/>
        </w:rPr>
        <w:t xml:space="preserve"> </w:t>
      </w:r>
      <w:r w:rsidRPr="00BE7C71">
        <w:rPr>
          <w:i/>
        </w:rPr>
        <w:t>подобную</w:t>
      </w:r>
      <w:r w:rsidR="00CD221D">
        <w:rPr>
          <w:i/>
        </w:rPr>
        <w:t xml:space="preserve"> </w:t>
      </w:r>
      <w:r w:rsidRPr="00BE7C71">
        <w:rPr>
          <w:i/>
        </w:rPr>
        <w:t>привилегию</w:t>
      </w:r>
      <w:r w:rsidR="00CD221D">
        <w:rPr>
          <w:i/>
        </w:rPr>
        <w:t xml:space="preserve"> </w:t>
      </w:r>
      <w:r w:rsidRPr="00BE7C71">
        <w:rPr>
          <w:i/>
        </w:rPr>
        <w:t>не</w:t>
      </w:r>
      <w:r w:rsidR="00CD221D">
        <w:rPr>
          <w:i/>
        </w:rPr>
        <w:t xml:space="preserve"> </w:t>
      </w:r>
      <w:r w:rsidRPr="00BE7C71">
        <w:rPr>
          <w:i/>
        </w:rPr>
        <w:t>всем</w:t>
      </w:r>
      <w:r w:rsidR="00CD221D">
        <w:rPr>
          <w:i/>
        </w:rPr>
        <w:t xml:space="preserve"> </w:t>
      </w:r>
      <w:r w:rsidRPr="00BE7C71">
        <w:rPr>
          <w:i/>
        </w:rPr>
        <w:t>категориям</w:t>
      </w:r>
      <w:r w:rsidR="00CD221D">
        <w:rPr>
          <w:i/>
        </w:rPr>
        <w:t xml:space="preserve"> </w:t>
      </w:r>
      <w:r w:rsidRPr="00BE7C71">
        <w:rPr>
          <w:i/>
        </w:rPr>
        <w:t>граждан.</w:t>
      </w:r>
      <w:r w:rsidR="00CD221D">
        <w:rPr>
          <w:i/>
        </w:rPr>
        <w:t xml:space="preserve"> </w:t>
      </w:r>
      <w:r w:rsidRPr="00BE7C71">
        <w:rPr>
          <w:i/>
        </w:rPr>
        <w:t>В</w:t>
      </w:r>
      <w:r w:rsidR="00CD221D">
        <w:rPr>
          <w:i/>
        </w:rPr>
        <w:t xml:space="preserve"> </w:t>
      </w:r>
      <w:r w:rsidRPr="00BE7C71">
        <w:rPr>
          <w:i/>
        </w:rPr>
        <w:t>июне</w:t>
      </w:r>
      <w:r w:rsidR="00CD221D">
        <w:rPr>
          <w:i/>
        </w:rPr>
        <w:t xml:space="preserve"> </w:t>
      </w:r>
      <w:r w:rsidRPr="00BE7C71">
        <w:rPr>
          <w:i/>
        </w:rPr>
        <w:t>2024</w:t>
      </w:r>
      <w:r w:rsidR="00CD221D">
        <w:rPr>
          <w:i/>
        </w:rPr>
        <w:t xml:space="preserve"> </w:t>
      </w:r>
      <w:r w:rsidRPr="00BE7C71">
        <w:rPr>
          <w:i/>
        </w:rPr>
        <w:t>года</w:t>
      </w:r>
      <w:r w:rsidR="00CD221D">
        <w:rPr>
          <w:i/>
        </w:rPr>
        <w:t xml:space="preserve"> </w:t>
      </w:r>
      <w:r w:rsidRPr="00BE7C71">
        <w:rPr>
          <w:i/>
        </w:rPr>
        <w:t>на</w:t>
      </w:r>
      <w:r w:rsidR="00CD221D">
        <w:rPr>
          <w:i/>
        </w:rPr>
        <w:t xml:space="preserve"> </w:t>
      </w:r>
      <w:r w:rsidRPr="00BE7C71">
        <w:rPr>
          <w:i/>
        </w:rPr>
        <w:t>дополнительные</w:t>
      </w:r>
      <w:r w:rsidR="00CD221D">
        <w:rPr>
          <w:i/>
        </w:rPr>
        <w:t xml:space="preserve"> </w:t>
      </w:r>
      <w:r w:rsidRPr="00BE7C71">
        <w:rPr>
          <w:i/>
        </w:rPr>
        <w:t>выплаты</w:t>
      </w:r>
      <w:r w:rsidR="00CD221D">
        <w:rPr>
          <w:i/>
        </w:rPr>
        <w:t xml:space="preserve"> </w:t>
      </w:r>
      <w:r w:rsidRPr="00BE7C71">
        <w:rPr>
          <w:i/>
        </w:rPr>
        <w:t>могут</w:t>
      </w:r>
      <w:r w:rsidR="00CD221D">
        <w:rPr>
          <w:i/>
        </w:rPr>
        <w:t xml:space="preserve"> </w:t>
      </w:r>
      <w:r w:rsidRPr="00BE7C71">
        <w:rPr>
          <w:i/>
        </w:rPr>
        <w:t>рассчитывать</w:t>
      </w:r>
      <w:r w:rsidR="00CD221D">
        <w:rPr>
          <w:i/>
        </w:rPr>
        <w:t xml:space="preserve"> </w:t>
      </w:r>
      <w:r w:rsidRPr="00BE7C71">
        <w:rPr>
          <w:i/>
        </w:rPr>
        <w:t>пенсионеры,</w:t>
      </w:r>
      <w:r w:rsidR="00CD221D">
        <w:rPr>
          <w:i/>
        </w:rPr>
        <w:t xml:space="preserve"> </w:t>
      </w:r>
      <w:r w:rsidRPr="00BE7C71">
        <w:rPr>
          <w:i/>
        </w:rPr>
        <w:t>достигшие</w:t>
      </w:r>
      <w:r w:rsidR="00CD221D">
        <w:rPr>
          <w:i/>
        </w:rPr>
        <w:t xml:space="preserve"> </w:t>
      </w:r>
      <w:r w:rsidRPr="00BE7C71">
        <w:rPr>
          <w:i/>
        </w:rPr>
        <w:t>в</w:t>
      </w:r>
      <w:r w:rsidR="00CD221D">
        <w:rPr>
          <w:i/>
        </w:rPr>
        <w:t xml:space="preserve"> </w:t>
      </w:r>
      <w:r w:rsidRPr="00BE7C71">
        <w:rPr>
          <w:i/>
        </w:rPr>
        <w:t>мае</w:t>
      </w:r>
      <w:r w:rsidR="00CD221D">
        <w:rPr>
          <w:i/>
        </w:rPr>
        <w:t xml:space="preserve"> </w:t>
      </w:r>
      <w:r w:rsidRPr="00BE7C71">
        <w:rPr>
          <w:i/>
        </w:rPr>
        <w:t>80-летнего</w:t>
      </w:r>
      <w:r w:rsidR="00CD221D">
        <w:rPr>
          <w:i/>
        </w:rPr>
        <w:t xml:space="preserve"> </w:t>
      </w:r>
      <w:r w:rsidRPr="00BE7C71">
        <w:rPr>
          <w:i/>
        </w:rPr>
        <w:t>рубежа,</w:t>
      </w:r>
      <w:r w:rsidR="00CD221D">
        <w:rPr>
          <w:i/>
        </w:rPr>
        <w:t xml:space="preserve"> </w:t>
      </w:r>
      <w:r w:rsidRPr="00BE7C71">
        <w:rPr>
          <w:i/>
        </w:rPr>
        <w:t>а</w:t>
      </w:r>
      <w:r w:rsidR="00CD221D">
        <w:rPr>
          <w:i/>
        </w:rPr>
        <w:t xml:space="preserve"> </w:t>
      </w:r>
      <w:r w:rsidRPr="00BE7C71">
        <w:rPr>
          <w:i/>
        </w:rPr>
        <w:t>также</w:t>
      </w:r>
      <w:r w:rsidR="00CD221D">
        <w:rPr>
          <w:i/>
        </w:rPr>
        <w:t xml:space="preserve"> </w:t>
      </w:r>
      <w:r w:rsidRPr="00BE7C71">
        <w:rPr>
          <w:i/>
        </w:rPr>
        <w:t>работавшие</w:t>
      </w:r>
      <w:r w:rsidR="00CD221D">
        <w:rPr>
          <w:i/>
        </w:rPr>
        <w:t xml:space="preserve"> </w:t>
      </w:r>
      <w:r w:rsidRPr="00BE7C71">
        <w:rPr>
          <w:i/>
        </w:rPr>
        <w:t>пенсионеры,</w:t>
      </w:r>
      <w:r w:rsidR="00CD221D">
        <w:rPr>
          <w:i/>
        </w:rPr>
        <w:t xml:space="preserve"> </w:t>
      </w:r>
      <w:r w:rsidRPr="00BE7C71">
        <w:rPr>
          <w:i/>
        </w:rPr>
        <w:t>уволившиеся</w:t>
      </w:r>
      <w:r w:rsidR="00CD221D">
        <w:rPr>
          <w:i/>
        </w:rPr>
        <w:t xml:space="preserve"> </w:t>
      </w:r>
      <w:r w:rsidRPr="00BE7C71">
        <w:rPr>
          <w:i/>
        </w:rPr>
        <w:t>не</w:t>
      </w:r>
      <w:r w:rsidR="00CD221D">
        <w:rPr>
          <w:i/>
        </w:rPr>
        <w:t xml:space="preserve"> </w:t>
      </w:r>
      <w:r w:rsidRPr="00BE7C71">
        <w:rPr>
          <w:i/>
        </w:rPr>
        <w:lastRenderedPageBreak/>
        <w:t>позднее</w:t>
      </w:r>
      <w:r w:rsidR="00CD221D">
        <w:rPr>
          <w:i/>
        </w:rPr>
        <w:t xml:space="preserve"> </w:t>
      </w:r>
      <w:r w:rsidRPr="00BE7C71">
        <w:rPr>
          <w:i/>
        </w:rPr>
        <w:t>апреля</w:t>
      </w:r>
      <w:r w:rsidR="00CD221D">
        <w:rPr>
          <w:i/>
        </w:rPr>
        <w:t xml:space="preserve"> </w:t>
      </w:r>
      <w:r w:rsidRPr="00BE7C71">
        <w:rPr>
          <w:i/>
        </w:rPr>
        <w:t>2024</w:t>
      </w:r>
      <w:r w:rsidR="00CD221D">
        <w:rPr>
          <w:i/>
        </w:rPr>
        <w:t xml:space="preserve"> </w:t>
      </w:r>
      <w:r w:rsidRPr="00BE7C71">
        <w:rPr>
          <w:i/>
        </w:rPr>
        <w:t>года.</w:t>
      </w:r>
      <w:r w:rsidR="00CD221D">
        <w:rPr>
          <w:i/>
        </w:rPr>
        <w:t xml:space="preserve"> </w:t>
      </w:r>
      <w:r w:rsidRPr="00BE7C71">
        <w:rPr>
          <w:i/>
        </w:rPr>
        <w:t>Подробнее</w:t>
      </w:r>
      <w:r w:rsidR="00CD221D">
        <w:rPr>
          <w:i/>
        </w:rPr>
        <w:t xml:space="preserve"> </w:t>
      </w:r>
      <w:r w:rsidRPr="00BE7C71">
        <w:rPr>
          <w:i/>
        </w:rPr>
        <w:t>о</w:t>
      </w:r>
      <w:r w:rsidR="00CD221D">
        <w:rPr>
          <w:i/>
        </w:rPr>
        <w:t xml:space="preserve"> </w:t>
      </w:r>
      <w:r w:rsidRPr="00BE7C71">
        <w:rPr>
          <w:i/>
        </w:rPr>
        <w:t>том,</w:t>
      </w:r>
      <w:r w:rsidR="00CD221D">
        <w:rPr>
          <w:i/>
        </w:rPr>
        <w:t xml:space="preserve"> </w:t>
      </w:r>
      <w:r w:rsidRPr="00BE7C71">
        <w:rPr>
          <w:i/>
        </w:rPr>
        <w:t>кто</w:t>
      </w:r>
      <w:r w:rsidR="00CD221D">
        <w:rPr>
          <w:i/>
        </w:rPr>
        <w:t xml:space="preserve"> </w:t>
      </w:r>
      <w:r w:rsidRPr="00BE7C71">
        <w:rPr>
          <w:i/>
        </w:rPr>
        <w:t>еще</w:t>
      </w:r>
      <w:r w:rsidR="00CD221D">
        <w:rPr>
          <w:i/>
        </w:rPr>
        <w:t xml:space="preserve"> </w:t>
      </w:r>
      <w:r w:rsidRPr="00BE7C71">
        <w:rPr>
          <w:i/>
        </w:rPr>
        <w:t>получит</w:t>
      </w:r>
      <w:r w:rsidR="00CD221D">
        <w:rPr>
          <w:i/>
        </w:rPr>
        <w:t xml:space="preserve"> </w:t>
      </w:r>
      <w:r w:rsidRPr="00BE7C71">
        <w:rPr>
          <w:i/>
        </w:rPr>
        <w:t>прибавку</w:t>
      </w:r>
      <w:r w:rsidR="00CD221D">
        <w:rPr>
          <w:i/>
        </w:rPr>
        <w:t xml:space="preserve"> </w:t>
      </w:r>
      <w:r w:rsidRPr="00BE7C71">
        <w:rPr>
          <w:i/>
        </w:rPr>
        <w:t>и</w:t>
      </w:r>
      <w:r w:rsidR="00CD221D">
        <w:rPr>
          <w:i/>
        </w:rPr>
        <w:t xml:space="preserve"> </w:t>
      </w:r>
      <w:r w:rsidRPr="00BE7C71">
        <w:rPr>
          <w:i/>
        </w:rPr>
        <w:t>на</w:t>
      </w:r>
      <w:r w:rsidR="00CD221D">
        <w:rPr>
          <w:i/>
        </w:rPr>
        <w:t xml:space="preserve"> </w:t>
      </w:r>
      <w:r w:rsidRPr="00BE7C71">
        <w:rPr>
          <w:i/>
        </w:rPr>
        <w:t>сколько</w:t>
      </w:r>
      <w:r w:rsidR="00CD221D">
        <w:rPr>
          <w:i/>
        </w:rPr>
        <w:t xml:space="preserve"> </w:t>
      </w:r>
      <w:r w:rsidRPr="00BE7C71">
        <w:rPr>
          <w:i/>
        </w:rPr>
        <w:t>повысят</w:t>
      </w:r>
      <w:r w:rsidR="00CD221D">
        <w:rPr>
          <w:i/>
        </w:rPr>
        <w:t xml:space="preserve"> </w:t>
      </w:r>
      <w:r w:rsidRPr="00BE7C71">
        <w:rPr>
          <w:i/>
        </w:rPr>
        <w:t>пенсии</w:t>
      </w:r>
      <w:r w:rsidR="00CD221D">
        <w:rPr>
          <w:i/>
        </w:rPr>
        <w:t xml:space="preserve"> </w:t>
      </w:r>
      <w:r w:rsidRPr="00BE7C71">
        <w:rPr>
          <w:i/>
        </w:rPr>
        <w:t>-</w:t>
      </w:r>
      <w:r w:rsidR="00CD221D">
        <w:rPr>
          <w:i/>
        </w:rPr>
        <w:t xml:space="preserve"> </w:t>
      </w:r>
      <w:hyperlink w:anchor="А107" w:history="1">
        <w:r w:rsidRPr="00BE7C71">
          <w:rPr>
            <w:rStyle w:val="a3"/>
            <w:i/>
          </w:rPr>
          <w:t>в</w:t>
        </w:r>
        <w:r w:rsidR="00CD221D">
          <w:rPr>
            <w:rStyle w:val="a3"/>
            <w:i/>
          </w:rPr>
          <w:t xml:space="preserve"> </w:t>
        </w:r>
        <w:r w:rsidRPr="00BE7C71">
          <w:rPr>
            <w:rStyle w:val="a3"/>
            <w:i/>
          </w:rPr>
          <w:t>материале</w:t>
        </w:r>
        <w:r w:rsidR="00CD221D">
          <w:rPr>
            <w:rStyle w:val="a3"/>
            <w:i/>
          </w:rPr>
          <w:t xml:space="preserve"> «</w:t>
        </w:r>
        <w:r w:rsidRPr="00BE7C71">
          <w:rPr>
            <w:rStyle w:val="a3"/>
            <w:i/>
          </w:rPr>
          <w:t>Известий</w:t>
        </w:r>
        <w:r w:rsidR="00CD221D">
          <w:rPr>
            <w:rStyle w:val="a3"/>
            <w:i/>
          </w:rPr>
          <w:t>»</w:t>
        </w:r>
      </w:hyperlink>
    </w:p>
    <w:p w14:paraId="2495F3EE" w14:textId="77777777" w:rsidR="00CC0608" w:rsidRPr="00BE7C71" w:rsidRDefault="00E23B3D" w:rsidP="00676D5F">
      <w:pPr>
        <w:numPr>
          <w:ilvl w:val="0"/>
          <w:numId w:val="25"/>
        </w:numPr>
        <w:rPr>
          <w:i/>
        </w:rPr>
      </w:pPr>
      <w:r w:rsidRPr="00BE7C71">
        <w:rPr>
          <w:i/>
        </w:rPr>
        <w:t>Самозанятые</w:t>
      </w:r>
      <w:r w:rsidR="00CD221D">
        <w:rPr>
          <w:i/>
        </w:rPr>
        <w:t xml:space="preserve"> </w:t>
      </w:r>
      <w:r w:rsidRPr="00BE7C71">
        <w:rPr>
          <w:i/>
        </w:rPr>
        <w:t>должны</w:t>
      </w:r>
      <w:r w:rsidR="00CD221D">
        <w:rPr>
          <w:i/>
        </w:rPr>
        <w:t xml:space="preserve"> </w:t>
      </w:r>
      <w:r w:rsidRPr="00BE7C71">
        <w:rPr>
          <w:i/>
        </w:rPr>
        <w:t>быть</w:t>
      </w:r>
      <w:r w:rsidR="00CD221D">
        <w:rPr>
          <w:i/>
        </w:rPr>
        <w:t xml:space="preserve"> </w:t>
      </w:r>
      <w:r w:rsidRPr="00BE7C71">
        <w:rPr>
          <w:i/>
        </w:rPr>
        <w:t>включены</w:t>
      </w:r>
      <w:r w:rsidR="00CD221D">
        <w:rPr>
          <w:i/>
        </w:rPr>
        <w:t xml:space="preserve"> </w:t>
      </w:r>
      <w:r w:rsidRPr="00BE7C71">
        <w:rPr>
          <w:i/>
        </w:rPr>
        <w:t>в</w:t>
      </w:r>
      <w:r w:rsidR="00CD221D">
        <w:rPr>
          <w:i/>
        </w:rPr>
        <w:t xml:space="preserve"> </w:t>
      </w:r>
      <w:r w:rsidRPr="00BE7C71">
        <w:rPr>
          <w:i/>
        </w:rPr>
        <w:t>систему</w:t>
      </w:r>
      <w:r w:rsidR="00CD221D">
        <w:rPr>
          <w:i/>
        </w:rPr>
        <w:t xml:space="preserve"> </w:t>
      </w:r>
      <w:r w:rsidRPr="00BE7C71">
        <w:rPr>
          <w:i/>
        </w:rPr>
        <w:t>социального</w:t>
      </w:r>
      <w:r w:rsidR="00CD221D">
        <w:rPr>
          <w:i/>
        </w:rPr>
        <w:t xml:space="preserve"> </w:t>
      </w:r>
      <w:r w:rsidRPr="00BE7C71">
        <w:rPr>
          <w:i/>
        </w:rPr>
        <w:t>страхования,</w:t>
      </w:r>
      <w:r w:rsidR="00CD221D">
        <w:rPr>
          <w:i/>
        </w:rPr>
        <w:t xml:space="preserve"> </w:t>
      </w:r>
      <w:r w:rsidRPr="00BE7C71">
        <w:rPr>
          <w:i/>
        </w:rPr>
        <w:t>так</w:t>
      </w:r>
      <w:r w:rsidR="00CD221D">
        <w:rPr>
          <w:i/>
        </w:rPr>
        <w:t xml:space="preserve"> </w:t>
      </w:r>
      <w:r w:rsidRPr="00BE7C71">
        <w:rPr>
          <w:i/>
        </w:rPr>
        <w:t>как</w:t>
      </w:r>
      <w:r w:rsidR="00CD221D">
        <w:rPr>
          <w:i/>
        </w:rPr>
        <w:t xml:space="preserve"> </w:t>
      </w:r>
      <w:r w:rsidRPr="00BE7C71">
        <w:rPr>
          <w:i/>
        </w:rPr>
        <w:t>сейчас</w:t>
      </w:r>
      <w:r w:rsidR="00CD221D">
        <w:rPr>
          <w:i/>
        </w:rPr>
        <w:t xml:space="preserve"> </w:t>
      </w:r>
      <w:r w:rsidRPr="00BE7C71">
        <w:rPr>
          <w:i/>
        </w:rPr>
        <w:t>у</w:t>
      </w:r>
      <w:r w:rsidR="00CD221D">
        <w:rPr>
          <w:i/>
        </w:rPr>
        <w:t xml:space="preserve"> </w:t>
      </w:r>
      <w:r w:rsidRPr="00BE7C71">
        <w:rPr>
          <w:i/>
        </w:rPr>
        <w:t>этой</w:t>
      </w:r>
      <w:r w:rsidR="00CD221D">
        <w:rPr>
          <w:i/>
        </w:rPr>
        <w:t xml:space="preserve"> </w:t>
      </w:r>
      <w:r w:rsidRPr="00BE7C71">
        <w:rPr>
          <w:i/>
        </w:rPr>
        <w:t>категории</w:t>
      </w:r>
      <w:r w:rsidR="00CD221D">
        <w:rPr>
          <w:i/>
        </w:rPr>
        <w:t xml:space="preserve"> </w:t>
      </w:r>
      <w:r w:rsidRPr="00BE7C71">
        <w:rPr>
          <w:i/>
        </w:rPr>
        <w:t>граждан</w:t>
      </w:r>
      <w:r w:rsidR="00CD221D">
        <w:rPr>
          <w:i/>
        </w:rPr>
        <w:t xml:space="preserve"> </w:t>
      </w:r>
      <w:r w:rsidRPr="00BE7C71">
        <w:rPr>
          <w:i/>
        </w:rPr>
        <w:t>не</w:t>
      </w:r>
      <w:r w:rsidR="00CD221D">
        <w:rPr>
          <w:i/>
        </w:rPr>
        <w:t xml:space="preserve"> </w:t>
      </w:r>
      <w:r w:rsidRPr="00BE7C71">
        <w:rPr>
          <w:i/>
        </w:rPr>
        <w:t>решена</w:t>
      </w:r>
      <w:r w:rsidR="00CD221D">
        <w:rPr>
          <w:i/>
        </w:rPr>
        <w:t xml:space="preserve"> </w:t>
      </w:r>
      <w:r w:rsidRPr="00BE7C71">
        <w:rPr>
          <w:i/>
        </w:rPr>
        <w:t>проблема</w:t>
      </w:r>
      <w:r w:rsidR="00CD221D">
        <w:rPr>
          <w:i/>
        </w:rPr>
        <w:t xml:space="preserve"> </w:t>
      </w:r>
      <w:r w:rsidRPr="00BE7C71">
        <w:rPr>
          <w:i/>
        </w:rPr>
        <w:t>будущих</w:t>
      </w:r>
      <w:r w:rsidR="00CD221D">
        <w:rPr>
          <w:i/>
        </w:rPr>
        <w:t xml:space="preserve"> </w:t>
      </w:r>
      <w:r w:rsidRPr="00BE7C71">
        <w:rPr>
          <w:i/>
        </w:rPr>
        <w:t>социальных</w:t>
      </w:r>
      <w:r w:rsidR="00CD221D">
        <w:rPr>
          <w:i/>
        </w:rPr>
        <w:t xml:space="preserve"> </w:t>
      </w:r>
      <w:r w:rsidRPr="00BE7C71">
        <w:rPr>
          <w:i/>
        </w:rPr>
        <w:t>гарантий.</w:t>
      </w:r>
      <w:r w:rsidR="00CD221D">
        <w:rPr>
          <w:i/>
        </w:rPr>
        <w:t xml:space="preserve"> </w:t>
      </w:r>
      <w:r w:rsidRPr="00BE7C71">
        <w:rPr>
          <w:i/>
        </w:rPr>
        <w:t>Такое</w:t>
      </w:r>
      <w:r w:rsidR="00CD221D">
        <w:rPr>
          <w:i/>
        </w:rPr>
        <w:t xml:space="preserve"> </w:t>
      </w:r>
      <w:r w:rsidRPr="00BE7C71">
        <w:rPr>
          <w:i/>
        </w:rPr>
        <w:t>мнение</w:t>
      </w:r>
      <w:r w:rsidR="00CD221D">
        <w:rPr>
          <w:i/>
        </w:rPr>
        <w:t xml:space="preserve"> </w:t>
      </w:r>
      <w:hyperlink w:anchor="А108" w:history="1">
        <w:r w:rsidRPr="00BE7C71">
          <w:rPr>
            <w:rStyle w:val="a3"/>
            <w:i/>
          </w:rPr>
          <w:t>ТАСС</w:t>
        </w:r>
        <w:r w:rsidR="00CD221D">
          <w:rPr>
            <w:rStyle w:val="a3"/>
            <w:i/>
          </w:rPr>
          <w:t xml:space="preserve"> </w:t>
        </w:r>
        <w:r w:rsidRPr="00BE7C71">
          <w:rPr>
            <w:rStyle w:val="a3"/>
            <w:i/>
          </w:rPr>
          <w:t>выразил</w:t>
        </w:r>
      </w:hyperlink>
      <w:r w:rsidR="00CD221D">
        <w:rPr>
          <w:i/>
        </w:rPr>
        <w:t xml:space="preserve"> </w:t>
      </w:r>
      <w:r w:rsidRPr="00BE7C71">
        <w:rPr>
          <w:i/>
        </w:rPr>
        <w:t>зампредседателя</w:t>
      </w:r>
      <w:r w:rsidR="00CD221D">
        <w:rPr>
          <w:i/>
        </w:rPr>
        <w:t xml:space="preserve"> </w:t>
      </w:r>
      <w:r w:rsidRPr="00BE7C71">
        <w:rPr>
          <w:i/>
        </w:rPr>
        <w:t>Федерации</w:t>
      </w:r>
      <w:r w:rsidR="00CD221D">
        <w:rPr>
          <w:i/>
        </w:rPr>
        <w:t xml:space="preserve"> </w:t>
      </w:r>
      <w:r w:rsidRPr="00BE7C71">
        <w:rPr>
          <w:i/>
        </w:rPr>
        <w:t>независимых</w:t>
      </w:r>
      <w:r w:rsidR="00CD221D">
        <w:rPr>
          <w:i/>
        </w:rPr>
        <w:t xml:space="preserve"> </w:t>
      </w:r>
      <w:r w:rsidRPr="00BE7C71">
        <w:rPr>
          <w:i/>
        </w:rPr>
        <w:t>профсоюзов</w:t>
      </w:r>
      <w:r w:rsidR="00CD221D">
        <w:rPr>
          <w:i/>
        </w:rPr>
        <w:t xml:space="preserve"> </w:t>
      </w:r>
      <w:r w:rsidRPr="00BE7C71">
        <w:rPr>
          <w:i/>
        </w:rPr>
        <w:t>России</w:t>
      </w:r>
      <w:r w:rsidR="00CD221D">
        <w:rPr>
          <w:i/>
        </w:rPr>
        <w:t xml:space="preserve"> </w:t>
      </w:r>
      <w:r w:rsidRPr="00BE7C71">
        <w:rPr>
          <w:i/>
        </w:rPr>
        <w:t>(ФНПР)</w:t>
      </w:r>
      <w:r w:rsidR="00CD221D">
        <w:rPr>
          <w:i/>
        </w:rPr>
        <w:t xml:space="preserve"> </w:t>
      </w:r>
      <w:r w:rsidRPr="00BE7C71">
        <w:rPr>
          <w:i/>
        </w:rPr>
        <w:t>Александр</w:t>
      </w:r>
      <w:r w:rsidR="00CD221D">
        <w:rPr>
          <w:i/>
        </w:rPr>
        <w:t xml:space="preserve"> </w:t>
      </w:r>
      <w:r w:rsidRPr="00BE7C71">
        <w:rPr>
          <w:i/>
        </w:rPr>
        <w:t>Шершуков</w:t>
      </w:r>
    </w:p>
    <w:p w14:paraId="27BBA7DC" w14:textId="77777777" w:rsidR="00E23B3D" w:rsidRPr="00BE7C71" w:rsidRDefault="00E23B3D" w:rsidP="00676D5F">
      <w:pPr>
        <w:numPr>
          <w:ilvl w:val="0"/>
          <w:numId w:val="25"/>
        </w:numPr>
        <w:rPr>
          <w:i/>
        </w:rPr>
      </w:pPr>
      <w:r w:rsidRPr="00BE7C71">
        <w:rPr>
          <w:i/>
        </w:rPr>
        <w:t>Число</w:t>
      </w:r>
      <w:r w:rsidR="00CD221D">
        <w:rPr>
          <w:i/>
        </w:rPr>
        <w:t xml:space="preserve"> </w:t>
      </w:r>
      <w:r w:rsidRPr="00BE7C71">
        <w:rPr>
          <w:i/>
        </w:rPr>
        <w:t>работающих</w:t>
      </w:r>
      <w:r w:rsidR="00CD221D">
        <w:rPr>
          <w:i/>
        </w:rPr>
        <w:t xml:space="preserve"> </w:t>
      </w:r>
      <w:r w:rsidRPr="00BE7C71">
        <w:rPr>
          <w:i/>
        </w:rPr>
        <w:t>россиян</w:t>
      </w:r>
      <w:r w:rsidR="00CD221D">
        <w:rPr>
          <w:i/>
        </w:rPr>
        <w:t xml:space="preserve"> </w:t>
      </w:r>
      <w:r w:rsidRPr="00BE7C71">
        <w:rPr>
          <w:i/>
        </w:rPr>
        <w:t>старше</w:t>
      </w:r>
      <w:r w:rsidR="00CD221D">
        <w:rPr>
          <w:i/>
        </w:rPr>
        <w:t xml:space="preserve"> </w:t>
      </w:r>
      <w:r w:rsidRPr="00BE7C71">
        <w:rPr>
          <w:i/>
        </w:rPr>
        <w:t>60</w:t>
      </w:r>
      <w:r w:rsidR="00CD221D">
        <w:rPr>
          <w:i/>
        </w:rPr>
        <w:t xml:space="preserve"> </w:t>
      </w:r>
      <w:r w:rsidRPr="00BE7C71">
        <w:rPr>
          <w:i/>
        </w:rPr>
        <w:t>лет</w:t>
      </w:r>
      <w:r w:rsidR="00CD221D">
        <w:rPr>
          <w:i/>
        </w:rPr>
        <w:t xml:space="preserve"> </w:t>
      </w:r>
      <w:r w:rsidRPr="00BE7C71">
        <w:rPr>
          <w:i/>
        </w:rPr>
        <w:t>на</w:t>
      </w:r>
      <w:r w:rsidR="00CD221D">
        <w:rPr>
          <w:i/>
        </w:rPr>
        <w:t xml:space="preserve"> </w:t>
      </w:r>
      <w:r w:rsidRPr="00BE7C71">
        <w:rPr>
          <w:i/>
        </w:rPr>
        <w:t>протяжении</w:t>
      </w:r>
      <w:r w:rsidR="00CD221D">
        <w:rPr>
          <w:i/>
        </w:rPr>
        <w:t xml:space="preserve"> </w:t>
      </w:r>
      <w:r w:rsidRPr="00BE7C71">
        <w:rPr>
          <w:i/>
        </w:rPr>
        <w:t>последних</w:t>
      </w:r>
      <w:r w:rsidR="00CD221D">
        <w:rPr>
          <w:i/>
        </w:rPr>
        <w:t xml:space="preserve"> </w:t>
      </w:r>
      <w:r w:rsidRPr="00BE7C71">
        <w:rPr>
          <w:i/>
        </w:rPr>
        <w:t>четырех</w:t>
      </w:r>
      <w:r w:rsidR="00CD221D">
        <w:rPr>
          <w:i/>
        </w:rPr>
        <w:t xml:space="preserve"> </w:t>
      </w:r>
      <w:r w:rsidRPr="00BE7C71">
        <w:rPr>
          <w:i/>
        </w:rPr>
        <w:t>лет</w:t>
      </w:r>
      <w:r w:rsidR="00CD221D">
        <w:rPr>
          <w:i/>
        </w:rPr>
        <w:t xml:space="preserve"> </w:t>
      </w:r>
      <w:r w:rsidRPr="00BE7C71">
        <w:rPr>
          <w:i/>
        </w:rPr>
        <w:t>устойчиво</w:t>
      </w:r>
      <w:r w:rsidR="00CD221D">
        <w:rPr>
          <w:i/>
        </w:rPr>
        <w:t xml:space="preserve"> </w:t>
      </w:r>
      <w:r w:rsidRPr="00BE7C71">
        <w:rPr>
          <w:i/>
        </w:rPr>
        <w:t>растет.</w:t>
      </w:r>
      <w:r w:rsidR="00CD221D">
        <w:rPr>
          <w:i/>
        </w:rPr>
        <w:t xml:space="preserve"> </w:t>
      </w:r>
      <w:r w:rsidRPr="00BE7C71">
        <w:rPr>
          <w:i/>
        </w:rPr>
        <w:t>С</w:t>
      </w:r>
      <w:r w:rsidR="00CD221D">
        <w:rPr>
          <w:i/>
        </w:rPr>
        <w:t xml:space="preserve"> </w:t>
      </w:r>
      <w:r w:rsidRPr="00BE7C71">
        <w:rPr>
          <w:i/>
        </w:rPr>
        <w:t>2019</w:t>
      </w:r>
      <w:r w:rsidR="00CD221D">
        <w:rPr>
          <w:i/>
        </w:rPr>
        <w:t xml:space="preserve"> </w:t>
      </w:r>
      <w:r w:rsidRPr="00BE7C71">
        <w:rPr>
          <w:i/>
        </w:rPr>
        <w:t>г.,</w:t>
      </w:r>
      <w:r w:rsidR="00CD221D">
        <w:rPr>
          <w:i/>
        </w:rPr>
        <w:t xml:space="preserve"> </w:t>
      </w:r>
      <w:r w:rsidRPr="00BE7C71">
        <w:rPr>
          <w:i/>
        </w:rPr>
        <w:t>когда</w:t>
      </w:r>
      <w:r w:rsidR="00CD221D">
        <w:rPr>
          <w:i/>
        </w:rPr>
        <w:t xml:space="preserve"> </w:t>
      </w:r>
      <w:r w:rsidRPr="00BE7C71">
        <w:rPr>
          <w:i/>
        </w:rPr>
        <w:t>была</w:t>
      </w:r>
      <w:r w:rsidR="00CD221D">
        <w:rPr>
          <w:i/>
        </w:rPr>
        <w:t xml:space="preserve"> </w:t>
      </w:r>
      <w:r w:rsidRPr="00BE7C71">
        <w:rPr>
          <w:i/>
        </w:rPr>
        <w:t>проведена</w:t>
      </w:r>
      <w:r w:rsidR="00CD221D">
        <w:rPr>
          <w:i/>
        </w:rPr>
        <w:t xml:space="preserve"> </w:t>
      </w:r>
      <w:r w:rsidRPr="00BE7C71">
        <w:rPr>
          <w:i/>
        </w:rPr>
        <w:t>пресловутая</w:t>
      </w:r>
      <w:r w:rsidR="00CD221D">
        <w:rPr>
          <w:i/>
        </w:rPr>
        <w:t xml:space="preserve"> </w:t>
      </w:r>
      <w:r w:rsidRPr="00BE7C71">
        <w:rPr>
          <w:i/>
        </w:rPr>
        <w:t>пенсионная</w:t>
      </w:r>
      <w:r w:rsidR="00CD221D">
        <w:rPr>
          <w:i/>
        </w:rPr>
        <w:t xml:space="preserve"> </w:t>
      </w:r>
      <w:r w:rsidRPr="00BE7C71">
        <w:rPr>
          <w:i/>
        </w:rPr>
        <w:t>реформа,</w:t>
      </w:r>
      <w:r w:rsidR="00CD221D">
        <w:rPr>
          <w:i/>
        </w:rPr>
        <w:t xml:space="preserve"> </w:t>
      </w:r>
      <w:r w:rsidRPr="00BE7C71">
        <w:rPr>
          <w:i/>
        </w:rPr>
        <w:t>значение</w:t>
      </w:r>
      <w:r w:rsidR="00CD221D">
        <w:rPr>
          <w:i/>
        </w:rPr>
        <w:t xml:space="preserve"> </w:t>
      </w:r>
      <w:r w:rsidRPr="00BE7C71">
        <w:rPr>
          <w:i/>
        </w:rPr>
        <w:t>увеличилось</w:t>
      </w:r>
      <w:r w:rsidR="00CD221D">
        <w:rPr>
          <w:i/>
        </w:rPr>
        <w:t xml:space="preserve"> </w:t>
      </w:r>
      <w:r w:rsidRPr="00BE7C71">
        <w:rPr>
          <w:i/>
        </w:rPr>
        <w:t>более</w:t>
      </w:r>
      <w:r w:rsidR="00CD221D">
        <w:rPr>
          <w:i/>
        </w:rPr>
        <w:t xml:space="preserve"> </w:t>
      </w:r>
      <w:r w:rsidRPr="00BE7C71">
        <w:rPr>
          <w:i/>
        </w:rPr>
        <w:t>чем</w:t>
      </w:r>
      <w:r w:rsidR="00CD221D">
        <w:rPr>
          <w:i/>
        </w:rPr>
        <w:t xml:space="preserve"> </w:t>
      </w:r>
      <w:r w:rsidRPr="00BE7C71">
        <w:rPr>
          <w:i/>
        </w:rPr>
        <w:t>на</w:t>
      </w:r>
      <w:r w:rsidR="00CD221D">
        <w:rPr>
          <w:i/>
        </w:rPr>
        <w:t xml:space="preserve"> </w:t>
      </w:r>
      <w:r w:rsidRPr="00BE7C71">
        <w:rPr>
          <w:i/>
        </w:rPr>
        <w:t>1,1</w:t>
      </w:r>
      <w:r w:rsidR="00CD221D">
        <w:rPr>
          <w:i/>
        </w:rPr>
        <w:t xml:space="preserve"> </w:t>
      </w:r>
      <w:r w:rsidRPr="00BE7C71">
        <w:rPr>
          <w:i/>
        </w:rPr>
        <w:t>млн</w:t>
      </w:r>
      <w:r w:rsidR="00CD221D">
        <w:rPr>
          <w:i/>
        </w:rPr>
        <w:t xml:space="preserve"> </w:t>
      </w:r>
      <w:r w:rsidRPr="00BE7C71">
        <w:rPr>
          <w:i/>
        </w:rPr>
        <w:t>человек.</w:t>
      </w:r>
      <w:r w:rsidR="00CD221D">
        <w:rPr>
          <w:i/>
        </w:rPr>
        <w:t xml:space="preserve"> </w:t>
      </w:r>
      <w:r w:rsidRPr="00BE7C71">
        <w:rPr>
          <w:i/>
        </w:rPr>
        <w:t>Об</w:t>
      </w:r>
      <w:r w:rsidR="00CD221D">
        <w:rPr>
          <w:i/>
        </w:rPr>
        <w:t xml:space="preserve"> </w:t>
      </w:r>
      <w:r w:rsidRPr="00BE7C71">
        <w:rPr>
          <w:i/>
        </w:rPr>
        <w:t>этом</w:t>
      </w:r>
      <w:r w:rsidR="00CD221D">
        <w:rPr>
          <w:i/>
        </w:rPr>
        <w:t xml:space="preserve"> </w:t>
      </w:r>
      <w:r w:rsidRPr="00BE7C71">
        <w:rPr>
          <w:i/>
        </w:rPr>
        <w:t>говорится</w:t>
      </w:r>
      <w:r w:rsidR="00CD221D">
        <w:rPr>
          <w:i/>
        </w:rPr>
        <w:t xml:space="preserve"> </w:t>
      </w:r>
      <w:r w:rsidRPr="00BE7C71">
        <w:rPr>
          <w:i/>
        </w:rPr>
        <w:t>в</w:t>
      </w:r>
      <w:r w:rsidR="00CD221D">
        <w:rPr>
          <w:i/>
        </w:rPr>
        <w:t xml:space="preserve"> </w:t>
      </w:r>
      <w:r w:rsidRPr="00BE7C71">
        <w:rPr>
          <w:i/>
        </w:rPr>
        <w:t>ответе</w:t>
      </w:r>
      <w:r w:rsidR="00CD221D">
        <w:rPr>
          <w:i/>
        </w:rPr>
        <w:t xml:space="preserve"> </w:t>
      </w:r>
      <w:r w:rsidRPr="00BE7C71">
        <w:rPr>
          <w:i/>
        </w:rPr>
        <w:t>правительства</w:t>
      </w:r>
      <w:r w:rsidR="00CD221D">
        <w:rPr>
          <w:i/>
        </w:rPr>
        <w:t xml:space="preserve"> </w:t>
      </w:r>
      <w:r w:rsidRPr="00BE7C71">
        <w:rPr>
          <w:i/>
        </w:rPr>
        <w:t>РФ</w:t>
      </w:r>
      <w:r w:rsidR="00CD221D">
        <w:rPr>
          <w:i/>
        </w:rPr>
        <w:t xml:space="preserve"> </w:t>
      </w:r>
      <w:r w:rsidRPr="00BE7C71">
        <w:rPr>
          <w:i/>
        </w:rPr>
        <w:t>на</w:t>
      </w:r>
      <w:r w:rsidR="00CD221D">
        <w:rPr>
          <w:i/>
        </w:rPr>
        <w:t xml:space="preserve"> </w:t>
      </w:r>
      <w:r w:rsidRPr="00BE7C71">
        <w:rPr>
          <w:i/>
        </w:rPr>
        <w:t>вопрос</w:t>
      </w:r>
      <w:r w:rsidR="00CD221D">
        <w:rPr>
          <w:i/>
        </w:rPr>
        <w:t xml:space="preserve"> </w:t>
      </w:r>
      <w:r w:rsidRPr="00BE7C71">
        <w:rPr>
          <w:i/>
        </w:rPr>
        <w:t>депутатов</w:t>
      </w:r>
      <w:r w:rsidR="00CD221D">
        <w:rPr>
          <w:i/>
        </w:rPr>
        <w:t xml:space="preserve"> </w:t>
      </w:r>
      <w:r w:rsidRPr="00BE7C71">
        <w:rPr>
          <w:i/>
        </w:rPr>
        <w:t>Госдумы</w:t>
      </w:r>
      <w:r w:rsidR="00CD221D">
        <w:rPr>
          <w:i/>
        </w:rPr>
        <w:t xml:space="preserve"> </w:t>
      </w:r>
      <w:r w:rsidRPr="00BE7C71">
        <w:rPr>
          <w:i/>
        </w:rPr>
        <w:t>о</w:t>
      </w:r>
      <w:r w:rsidR="00CD221D">
        <w:rPr>
          <w:i/>
        </w:rPr>
        <w:t xml:space="preserve"> </w:t>
      </w:r>
      <w:r w:rsidRPr="00BE7C71">
        <w:rPr>
          <w:i/>
        </w:rPr>
        <w:t>том,</w:t>
      </w:r>
      <w:r w:rsidR="00CD221D">
        <w:rPr>
          <w:i/>
        </w:rPr>
        <w:t xml:space="preserve"> </w:t>
      </w:r>
      <w:r w:rsidRPr="00BE7C71">
        <w:rPr>
          <w:i/>
        </w:rPr>
        <w:t>планируется</w:t>
      </w:r>
      <w:r w:rsidR="00CD221D">
        <w:rPr>
          <w:i/>
        </w:rPr>
        <w:t xml:space="preserve"> </w:t>
      </w:r>
      <w:r w:rsidRPr="00BE7C71">
        <w:rPr>
          <w:i/>
        </w:rPr>
        <w:t>ли</w:t>
      </w:r>
      <w:r w:rsidR="00CD221D">
        <w:rPr>
          <w:i/>
        </w:rPr>
        <w:t xml:space="preserve"> </w:t>
      </w:r>
      <w:r w:rsidRPr="00BE7C71">
        <w:rPr>
          <w:i/>
        </w:rPr>
        <w:t>возобновление</w:t>
      </w:r>
      <w:r w:rsidR="00CD221D">
        <w:rPr>
          <w:i/>
        </w:rPr>
        <w:t xml:space="preserve"> </w:t>
      </w:r>
      <w:r w:rsidRPr="00BE7C71">
        <w:rPr>
          <w:i/>
        </w:rPr>
        <w:t>индексаций</w:t>
      </w:r>
      <w:r w:rsidR="00CD221D">
        <w:rPr>
          <w:i/>
        </w:rPr>
        <w:t xml:space="preserve"> </w:t>
      </w:r>
      <w:r w:rsidRPr="00BE7C71">
        <w:rPr>
          <w:i/>
        </w:rPr>
        <w:t>пенсий</w:t>
      </w:r>
      <w:r w:rsidR="00CD221D">
        <w:rPr>
          <w:i/>
        </w:rPr>
        <w:t xml:space="preserve"> </w:t>
      </w:r>
      <w:r w:rsidRPr="00BE7C71">
        <w:rPr>
          <w:i/>
        </w:rPr>
        <w:t>работающим</w:t>
      </w:r>
      <w:r w:rsidR="00CD221D">
        <w:rPr>
          <w:i/>
        </w:rPr>
        <w:t xml:space="preserve"> </w:t>
      </w:r>
      <w:r w:rsidRPr="00BE7C71">
        <w:rPr>
          <w:i/>
        </w:rPr>
        <w:t>пенсионерам.</w:t>
      </w:r>
      <w:r w:rsidR="00CD221D">
        <w:rPr>
          <w:i/>
        </w:rPr>
        <w:t xml:space="preserve"> </w:t>
      </w:r>
      <w:r w:rsidRPr="00BE7C71">
        <w:rPr>
          <w:i/>
        </w:rPr>
        <w:t>По</w:t>
      </w:r>
      <w:r w:rsidR="00CD221D">
        <w:rPr>
          <w:i/>
        </w:rPr>
        <w:t xml:space="preserve"> </w:t>
      </w:r>
      <w:r w:rsidRPr="00BE7C71">
        <w:rPr>
          <w:i/>
        </w:rPr>
        <w:t>итогам</w:t>
      </w:r>
      <w:r w:rsidR="00CD221D">
        <w:rPr>
          <w:i/>
        </w:rPr>
        <w:t xml:space="preserve"> </w:t>
      </w:r>
      <w:r w:rsidRPr="00BE7C71">
        <w:rPr>
          <w:i/>
        </w:rPr>
        <w:t>2023-го</w:t>
      </w:r>
      <w:r w:rsidR="00CD221D">
        <w:rPr>
          <w:i/>
        </w:rPr>
        <w:t xml:space="preserve"> </w:t>
      </w:r>
      <w:r w:rsidRPr="00BE7C71">
        <w:rPr>
          <w:i/>
        </w:rPr>
        <w:t>показатель</w:t>
      </w:r>
      <w:r w:rsidR="00CD221D">
        <w:rPr>
          <w:i/>
        </w:rPr>
        <w:t xml:space="preserve"> </w:t>
      </w:r>
      <w:r w:rsidRPr="00BE7C71">
        <w:rPr>
          <w:i/>
        </w:rPr>
        <w:t>составил</w:t>
      </w:r>
      <w:r w:rsidR="00CD221D">
        <w:rPr>
          <w:i/>
        </w:rPr>
        <w:t xml:space="preserve"> </w:t>
      </w:r>
      <w:r w:rsidRPr="00BE7C71">
        <w:rPr>
          <w:i/>
        </w:rPr>
        <w:t>5,73</w:t>
      </w:r>
      <w:r w:rsidR="00CD221D">
        <w:rPr>
          <w:i/>
        </w:rPr>
        <w:t xml:space="preserve"> </w:t>
      </w:r>
      <w:r w:rsidRPr="00BE7C71">
        <w:rPr>
          <w:i/>
        </w:rPr>
        <w:t>млн</w:t>
      </w:r>
      <w:r w:rsidR="00CD221D">
        <w:rPr>
          <w:i/>
        </w:rPr>
        <w:t xml:space="preserve"> </w:t>
      </w:r>
      <w:r w:rsidRPr="00BE7C71">
        <w:rPr>
          <w:i/>
        </w:rPr>
        <w:t>человек</w:t>
      </w:r>
      <w:r w:rsidR="00CD221D">
        <w:rPr>
          <w:i/>
        </w:rPr>
        <w:t xml:space="preserve"> </w:t>
      </w:r>
      <w:r w:rsidRPr="00BE7C71">
        <w:rPr>
          <w:i/>
        </w:rPr>
        <w:t>против</w:t>
      </w:r>
      <w:r w:rsidR="00CD221D">
        <w:rPr>
          <w:i/>
        </w:rPr>
        <w:t xml:space="preserve"> </w:t>
      </w:r>
      <w:r w:rsidRPr="00BE7C71">
        <w:rPr>
          <w:i/>
        </w:rPr>
        <w:t>5,38</w:t>
      </w:r>
      <w:r w:rsidR="00CD221D">
        <w:rPr>
          <w:i/>
        </w:rPr>
        <w:t xml:space="preserve"> </w:t>
      </w:r>
      <w:r w:rsidRPr="00BE7C71">
        <w:rPr>
          <w:i/>
        </w:rPr>
        <w:t>млн</w:t>
      </w:r>
      <w:r w:rsidR="00CD221D">
        <w:rPr>
          <w:i/>
        </w:rPr>
        <w:t xml:space="preserve"> </w:t>
      </w:r>
      <w:r w:rsidRPr="00BE7C71">
        <w:rPr>
          <w:i/>
        </w:rPr>
        <w:t>годом</w:t>
      </w:r>
      <w:r w:rsidR="00CD221D">
        <w:rPr>
          <w:i/>
        </w:rPr>
        <w:t xml:space="preserve"> </w:t>
      </w:r>
      <w:r w:rsidRPr="00BE7C71">
        <w:rPr>
          <w:i/>
        </w:rPr>
        <w:t>ранее.</w:t>
      </w:r>
      <w:r w:rsidR="00CD221D">
        <w:rPr>
          <w:i/>
        </w:rPr>
        <w:t xml:space="preserve"> </w:t>
      </w:r>
      <w:r w:rsidRPr="00BE7C71">
        <w:rPr>
          <w:i/>
        </w:rPr>
        <w:t>При</w:t>
      </w:r>
      <w:r w:rsidR="00CD221D">
        <w:rPr>
          <w:i/>
        </w:rPr>
        <w:t xml:space="preserve"> </w:t>
      </w:r>
      <w:r w:rsidRPr="00BE7C71">
        <w:rPr>
          <w:i/>
        </w:rPr>
        <w:t>этом</w:t>
      </w:r>
      <w:r w:rsidR="00CD221D">
        <w:rPr>
          <w:i/>
        </w:rPr>
        <w:t xml:space="preserve"> </w:t>
      </w:r>
      <w:r w:rsidRPr="00BE7C71">
        <w:rPr>
          <w:i/>
        </w:rPr>
        <w:t>в</w:t>
      </w:r>
      <w:r w:rsidR="00CD221D">
        <w:rPr>
          <w:i/>
        </w:rPr>
        <w:t xml:space="preserve"> </w:t>
      </w:r>
      <w:r w:rsidRPr="00BE7C71">
        <w:rPr>
          <w:i/>
        </w:rPr>
        <w:t>2021-м</w:t>
      </w:r>
      <w:r w:rsidR="00CD221D">
        <w:rPr>
          <w:i/>
        </w:rPr>
        <w:t xml:space="preserve"> </w:t>
      </w:r>
      <w:r w:rsidRPr="00BE7C71">
        <w:rPr>
          <w:i/>
        </w:rPr>
        <w:t>в</w:t>
      </w:r>
      <w:r w:rsidR="00CD221D">
        <w:rPr>
          <w:i/>
        </w:rPr>
        <w:t xml:space="preserve"> </w:t>
      </w:r>
      <w:r w:rsidRPr="00BE7C71">
        <w:rPr>
          <w:i/>
        </w:rPr>
        <w:t>России</w:t>
      </w:r>
      <w:r w:rsidR="00CD221D">
        <w:rPr>
          <w:i/>
        </w:rPr>
        <w:t xml:space="preserve"> </w:t>
      </w:r>
      <w:r w:rsidRPr="00BE7C71">
        <w:rPr>
          <w:i/>
        </w:rPr>
        <w:t>работало</w:t>
      </w:r>
      <w:r w:rsidR="00CD221D">
        <w:rPr>
          <w:i/>
        </w:rPr>
        <w:t xml:space="preserve"> </w:t>
      </w:r>
      <w:r w:rsidRPr="00BE7C71">
        <w:rPr>
          <w:i/>
        </w:rPr>
        <w:t>5,02</w:t>
      </w:r>
      <w:r w:rsidR="00CD221D">
        <w:rPr>
          <w:i/>
        </w:rPr>
        <w:t xml:space="preserve"> </w:t>
      </w:r>
      <w:r w:rsidRPr="00BE7C71">
        <w:rPr>
          <w:i/>
        </w:rPr>
        <w:t>млн</w:t>
      </w:r>
      <w:r w:rsidR="00CD221D">
        <w:rPr>
          <w:i/>
        </w:rPr>
        <w:t xml:space="preserve"> </w:t>
      </w:r>
      <w:r w:rsidRPr="00BE7C71">
        <w:rPr>
          <w:i/>
        </w:rPr>
        <w:t>граждан</w:t>
      </w:r>
      <w:r w:rsidR="00CD221D">
        <w:rPr>
          <w:i/>
        </w:rPr>
        <w:t xml:space="preserve"> </w:t>
      </w:r>
      <w:r w:rsidRPr="00BE7C71">
        <w:rPr>
          <w:i/>
        </w:rPr>
        <w:t>старше</w:t>
      </w:r>
      <w:r w:rsidR="00CD221D">
        <w:rPr>
          <w:i/>
        </w:rPr>
        <w:t xml:space="preserve"> </w:t>
      </w:r>
      <w:r w:rsidRPr="00BE7C71">
        <w:rPr>
          <w:i/>
        </w:rPr>
        <w:t>60</w:t>
      </w:r>
      <w:r w:rsidR="00CD221D">
        <w:rPr>
          <w:i/>
        </w:rPr>
        <w:t xml:space="preserve"> </w:t>
      </w:r>
      <w:r w:rsidRPr="00BE7C71">
        <w:rPr>
          <w:i/>
        </w:rPr>
        <w:t>лет,</w:t>
      </w:r>
      <w:r w:rsidR="00CD221D">
        <w:rPr>
          <w:i/>
        </w:rPr>
        <w:t xml:space="preserve"> </w:t>
      </w:r>
      <w:r w:rsidRPr="00BE7C71">
        <w:rPr>
          <w:i/>
        </w:rPr>
        <w:t>в</w:t>
      </w:r>
      <w:r w:rsidR="00CD221D">
        <w:rPr>
          <w:i/>
        </w:rPr>
        <w:t xml:space="preserve"> </w:t>
      </w:r>
      <w:r w:rsidRPr="00BE7C71">
        <w:rPr>
          <w:i/>
        </w:rPr>
        <w:t>2020-м</w:t>
      </w:r>
      <w:r w:rsidR="00CD221D">
        <w:rPr>
          <w:i/>
        </w:rPr>
        <w:t xml:space="preserve"> - </w:t>
      </w:r>
      <w:r w:rsidRPr="00BE7C71">
        <w:rPr>
          <w:i/>
        </w:rPr>
        <w:t>4,78</w:t>
      </w:r>
      <w:r w:rsidR="00CD221D">
        <w:rPr>
          <w:i/>
        </w:rPr>
        <w:t xml:space="preserve"> </w:t>
      </w:r>
      <w:r w:rsidRPr="00BE7C71">
        <w:rPr>
          <w:i/>
        </w:rPr>
        <w:t>млн,</w:t>
      </w:r>
      <w:r w:rsidR="00CD221D">
        <w:rPr>
          <w:i/>
        </w:rPr>
        <w:t xml:space="preserve"> </w:t>
      </w:r>
      <w:r w:rsidRPr="00BE7C71">
        <w:rPr>
          <w:i/>
        </w:rPr>
        <w:t>а</w:t>
      </w:r>
      <w:r w:rsidR="00CD221D">
        <w:rPr>
          <w:i/>
        </w:rPr>
        <w:t xml:space="preserve"> </w:t>
      </w:r>
      <w:r w:rsidRPr="00BE7C71">
        <w:rPr>
          <w:i/>
        </w:rPr>
        <w:t>в</w:t>
      </w:r>
      <w:r w:rsidR="00CD221D">
        <w:rPr>
          <w:i/>
        </w:rPr>
        <w:t xml:space="preserve"> </w:t>
      </w:r>
      <w:r w:rsidRPr="00BE7C71">
        <w:rPr>
          <w:i/>
        </w:rPr>
        <w:t>2019-м</w:t>
      </w:r>
      <w:r w:rsidR="00CD221D">
        <w:rPr>
          <w:i/>
        </w:rPr>
        <w:t xml:space="preserve"> - </w:t>
      </w:r>
      <w:r w:rsidRPr="00BE7C71">
        <w:rPr>
          <w:i/>
        </w:rPr>
        <w:t>4,58</w:t>
      </w:r>
      <w:r w:rsidR="00CD221D">
        <w:rPr>
          <w:i/>
        </w:rPr>
        <w:t xml:space="preserve"> </w:t>
      </w:r>
      <w:r w:rsidRPr="00BE7C71">
        <w:rPr>
          <w:i/>
        </w:rPr>
        <w:t>млн,</w:t>
      </w:r>
      <w:r w:rsidR="00CD221D">
        <w:rPr>
          <w:i/>
        </w:rPr>
        <w:t xml:space="preserve"> </w:t>
      </w:r>
      <w:hyperlink w:anchor="А109" w:history="1">
        <w:r w:rsidRPr="00BE7C71">
          <w:rPr>
            <w:rStyle w:val="a3"/>
            <w:i/>
          </w:rPr>
          <w:t>сообщает</w:t>
        </w:r>
        <w:r w:rsidR="00CD221D">
          <w:rPr>
            <w:rStyle w:val="a3"/>
            <w:i/>
          </w:rPr>
          <w:t xml:space="preserve"> «</w:t>
        </w:r>
        <w:r w:rsidRPr="00BE7C71">
          <w:rPr>
            <w:rStyle w:val="a3"/>
            <w:i/>
          </w:rPr>
          <w:t>Конкурент</w:t>
        </w:r>
        <w:r w:rsidR="00CD221D">
          <w:rPr>
            <w:rStyle w:val="a3"/>
            <w:i/>
          </w:rPr>
          <w:t>»</w:t>
        </w:r>
      </w:hyperlink>
    </w:p>
    <w:p w14:paraId="652377D0" w14:textId="77777777" w:rsidR="00660B65" w:rsidRPr="00BE7C71" w:rsidRDefault="00660B65" w:rsidP="00F35CAB">
      <w:pPr>
        <w:pStyle w:val="10"/>
        <w:jc w:val="center"/>
      </w:pPr>
      <w:bookmarkStart w:id="6" w:name="_Toc167950796"/>
      <w:r w:rsidRPr="00BE7C71">
        <w:rPr>
          <w:color w:val="984806"/>
        </w:rPr>
        <w:t>Ц</w:t>
      </w:r>
      <w:r w:rsidRPr="00BE7C71">
        <w:t>итаты</w:t>
      </w:r>
      <w:r w:rsidR="00CD221D">
        <w:t xml:space="preserve"> </w:t>
      </w:r>
      <w:r w:rsidRPr="00BE7C71">
        <w:t>дня</w:t>
      </w:r>
      <w:bookmarkEnd w:id="6"/>
    </w:p>
    <w:p w14:paraId="1CB85F0D" w14:textId="77777777" w:rsidR="001702CE" w:rsidRPr="00BE7C71" w:rsidRDefault="001702CE" w:rsidP="006A3BC7">
      <w:pPr>
        <w:numPr>
          <w:ilvl w:val="0"/>
          <w:numId w:val="27"/>
        </w:numPr>
        <w:rPr>
          <w:i/>
        </w:rPr>
      </w:pPr>
      <w:r w:rsidRPr="00BE7C71">
        <w:rPr>
          <w:i/>
        </w:rPr>
        <w:t>Анатолий</w:t>
      </w:r>
      <w:r w:rsidR="00CD221D">
        <w:rPr>
          <w:i/>
        </w:rPr>
        <w:t xml:space="preserve"> </w:t>
      </w:r>
      <w:r w:rsidRPr="00BE7C71">
        <w:rPr>
          <w:i/>
        </w:rPr>
        <w:t>Аксаков,</w:t>
      </w:r>
      <w:r w:rsidR="00CD221D">
        <w:rPr>
          <w:i/>
        </w:rPr>
        <w:t xml:space="preserve"> </w:t>
      </w:r>
      <w:r w:rsidRPr="00BE7C71">
        <w:rPr>
          <w:i/>
        </w:rPr>
        <w:t>председатель</w:t>
      </w:r>
      <w:r w:rsidR="00CD221D">
        <w:rPr>
          <w:i/>
        </w:rPr>
        <w:t xml:space="preserve"> </w:t>
      </w:r>
      <w:r w:rsidRPr="00BE7C71">
        <w:rPr>
          <w:i/>
        </w:rPr>
        <w:t>комитета</w:t>
      </w:r>
      <w:r w:rsidR="00CD221D">
        <w:rPr>
          <w:i/>
        </w:rPr>
        <w:t xml:space="preserve"> </w:t>
      </w:r>
      <w:r w:rsidRPr="00BE7C71">
        <w:rPr>
          <w:i/>
        </w:rPr>
        <w:t>Госдумы</w:t>
      </w:r>
      <w:r w:rsidR="00CD221D">
        <w:rPr>
          <w:i/>
        </w:rPr>
        <w:t xml:space="preserve"> </w:t>
      </w:r>
      <w:r w:rsidRPr="00BE7C71">
        <w:rPr>
          <w:i/>
        </w:rPr>
        <w:t>по</w:t>
      </w:r>
      <w:r w:rsidR="00CD221D">
        <w:rPr>
          <w:i/>
        </w:rPr>
        <w:t xml:space="preserve"> </w:t>
      </w:r>
      <w:r w:rsidRPr="00BE7C71">
        <w:rPr>
          <w:i/>
        </w:rPr>
        <w:t>финансовому</w:t>
      </w:r>
      <w:r w:rsidR="00CD221D">
        <w:rPr>
          <w:i/>
        </w:rPr>
        <w:t xml:space="preserve"> </w:t>
      </w:r>
      <w:r w:rsidRPr="00BE7C71">
        <w:rPr>
          <w:i/>
        </w:rPr>
        <w:t>рынку:</w:t>
      </w:r>
      <w:r w:rsidR="00CD221D">
        <w:rPr>
          <w:i/>
        </w:rPr>
        <w:t xml:space="preserve"> «</w:t>
      </w:r>
      <w:r w:rsidRPr="00BE7C71">
        <w:rPr>
          <w:i/>
        </w:rPr>
        <w:t>Необходимо</w:t>
      </w:r>
      <w:r w:rsidR="00CD221D">
        <w:rPr>
          <w:i/>
        </w:rPr>
        <w:t xml:space="preserve"> </w:t>
      </w:r>
      <w:r w:rsidRPr="00BE7C71">
        <w:rPr>
          <w:i/>
        </w:rPr>
        <w:t>шире</w:t>
      </w:r>
      <w:r w:rsidR="00CD221D">
        <w:rPr>
          <w:i/>
        </w:rPr>
        <w:t xml:space="preserve"> </w:t>
      </w:r>
      <w:r w:rsidRPr="00BE7C71">
        <w:rPr>
          <w:i/>
        </w:rPr>
        <w:t>рассказывать</w:t>
      </w:r>
      <w:r w:rsidR="00CD221D">
        <w:rPr>
          <w:i/>
        </w:rPr>
        <w:t xml:space="preserve"> </w:t>
      </w:r>
      <w:r w:rsidRPr="00BE7C71">
        <w:rPr>
          <w:i/>
        </w:rPr>
        <w:t>людям</w:t>
      </w:r>
      <w:r w:rsidR="00CD221D">
        <w:rPr>
          <w:i/>
        </w:rPr>
        <w:t xml:space="preserve"> </w:t>
      </w:r>
      <w:r w:rsidRPr="00BE7C71">
        <w:rPr>
          <w:i/>
        </w:rPr>
        <w:t>о</w:t>
      </w:r>
      <w:r w:rsidR="00CD221D">
        <w:rPr>
          <w:i/>
        </w:rPr>
        <w:t xml:space="preserve"> </w:t>
      </w:r>
      <w:r w:rsidRPr="00BE7C71">
        <w:rPr>
          <w:i/>
        </w:rPr>
        <w:t>новых</w:t>
      </w:r>
      <w:r w:rsidR="00CD221D">
        <w:rPr>
          <w:i/>
        </w:rPr>
        <w:t xml:space="preserve"> </w:t>
      </w:r>
      <w:r w:rsidRPr="00BE7C71">
        <w:rPr>
          <w:i/>
        </w:rPr>
        <w:t>возможностях</w:t>
      </w:r>
      <w:r w:rsidR="00CD221D">
        <w:rPr>
          <w:i/>
        </w:rPr>
        <w:t xml:space="preserve"> </w:t>
      </w:r>
      <w:r w:rsidRPr="00BE7C71">
        <w:rPr>
          <w:i/>
        </w:rPr>
        <w:t>для</w:t>
      </w:r>
      <w:r w:rsidR="00CD221D">
        <w:rPr>
          <w:i/>
        </w:rPr>
        <w:t xml:space="preserve"> </w:t>
      </w:r>
      <w:r w:rsidRPr="00BE7C71">
        <w:rPr>
          <w:i/>
        </w:rPr>
        <w:t>инвестиций,</w:t>
      </w:r>
      <w:r w:rsidR="00CD221D">
        <w:rPr>
          <w:i/>
        </w:rPr>
        <w:t xml:space="preserve"> </w:t>
      </w:r>
      <w:r w:rsidRPr="00BE7C71">
        <w:rPr>
          <w:i/>
        </w:rPr>
        <w:t>которые</w:t>
      </w:r>
      <w:r w:rsidR="00CD221D">
        <w:rPr>
          <w:i/>
        </w:rPr>
        <w:t xml:space="preserve"> </w:t>
      </w:r>
      <w:r w:rsidRPr="00BE7C71">
        <w:rPr>
          <w:i/>
        </w:rPr>
        <w:t>появляются</w:t>
      </w:r>
      <w:r w:rsidR="00CD221D">
        <w:rPr>
          <w:i/>
        </w:rPr>
        <w:t xml:space="preserve"> </w:t>
      </w:r>
      <w:r w:rsidRPr="00BE7C71">
        <w:rPr>
          <w:i/>
        </w:rPr>
        <w:t>благодаря</w:t>
      </w:r>
      <w:r w:rsidR="00CD221D">
        <w:rPr>
          <w:i/>
        </w:rPr>
        <w:t xml:space="preserve"> </w:t>
      </w:r>
      <w:r w:rsidRPr="00BE7C71">
        <w:rPr>
          <w:i/>
        </w:rPr>
        <w:t>совместной</w:t>
      </w:r>
      <w:r w:rsidR="00CD221D">
        <w:rPr>
          <w:i/>
        </w:rPr>
        <w:t xml:space="preserve"> </w:t>
      </w:r>
      <w:r w:rsidRPr="00BE7C71">
        <w:rPr>
          <w:i/>
        </w:rPr>
        <w:t>работе</w:t>
      </w:r>
      <w:r w:rsidR="00CD221D">
        <w:rPr>
          <w:i/>
        </w:rPr>
        <w:t xml:space="preserve"> </w:t>
      </w:r>
      <w:r w:rsidRPr="00BE7C71">
        <w:rPr>
          <w:i/>
        </w:rPr>
        <w:t>законодателей</w:t>
      </w:r>
      <w:r w:rsidR="00CD221D">
        <w:rPr>
          <w:i/>
        </w:rPr>
        <w:t xml:space="preserve"> </w:t>
      </w:r>
      <w:r w:rsidRPr="00BE7C71">
        <w:rPr>
          <w:i/>
        </w:rPr>
        <w:t>и</w:t>
      </w:r>
      <w:r w:rsidR="00CD221D">
        <w:rPr>
          <w:i/>
        </w:rPr>
        <w:t xml:space="preserve"> </w:t>
      </w:r>
      <w:r w:rsidRPr="00BE7C71">
        <w:rPr>
          <w:i/>
        </w:rPr>
        <w:t>правительства.</w:t>
      </w:r>
      <w:r w:rsidR="00CD221D">
        <w:rPr>
          <w:i/>
        </w:rPr>
        <w:t xml:space="preserve"> </w:t>
      </w:r>
      <w:r w:rsidRPr="00BE7C71">
        <w:rPr>
          <w:i/>
        </w:rPr>
        <w:t>Я</w:t>
      </w:r>
      <w:r w:rsidR="00CD221D">
        <w:rPr>
          <w:i/>
        </w:rPr>
        <w:t xml:space="preserve"> </w:t>
      </w:r>
      <w:r w:rsidRPr="00BE7C71">
        <w:rPr>
          <w:i/>
        </w:rPr>
        <w:t>бы</w:t>
      </w:r>
      <w:r w:rsidR="00CD221D">
        <w:rPr>
          <w:i/>
        </w:rPr>
        <w:t xml:space="preserve"> </w:t>
      </w:r>
      <w:r w:rsidRPr="00BE7C71">
        <w:rPr>
          <w:i/>
        </w:rPr>
        <w:t>обратился</w:t>
      </w:r>
      <w:r w:rsidR="00CD221D">
        <w:rPr>
          <w:i/>
        </w:rPr>
        <w:t xml:space="preserve"> </w:t>
      </w:r>
      <w:r w:rsidRPr="00BE7C71">
        <w:rPr>
          <w:i/>
        </w:rPr>
        <w:t>к</w:t>
      </w:r>
      <w:r w:rsidR="00CD221D">
        <w:rPr>
          <w:i/>
        </w:rPr>
        <w:t xml:space="preserve"> </w:t>
      </w:r>
      <w:r w:rsidRPr="00BE7C71">
        <w:rPr>
          <w:i/>
        </w:rPr>
        <w:t>работающей</w:t>
      </w:r>
      <w:r w:rsidR="00CD221D">
        <w:rPr>
          <w:i/>
        </w:rPr>
        <w:t xml:space="preserve"> </w:t>
      </w:r>
      <w:r w:rsidRPr="00BE7C71">
        <w:rPr>
          <w:i/>
        </w:rPr>
        <w:t>молодежи,</w:t>
      </w:r>
      <w:r w:rsidR="00CD221D">
        <w:rPr>
          <w:i/>
        </w:rPr>
        <w:t xml:space="preserve"> </w:t>
      </w:r>
      <w:r w:rsidRPr="00BE7C71">
        <w:rPr>
          <w:i/>
        </w:rPr>
        <w:t>им</w:t>
      </w:r>
      <w:r w:rsidR="00CD221D">
        <w:rPr>
          <w:i/>
        </w:rPr>
        <w:t xml:space="preserve"> </w:t>
      </w:r>
      <w:r w:rsidRPr="00BE7C71">
        <w:rPr>
          <w:i/>
        </w:rPr>
        <w:t>может</w:t>
      </w:r>
      <w:r w:rsidR="00CD221D">
        <w:rPr>
          <w:i/>
        </w:rPr>
        <w:t xml:space="preserve"> </w:t>
      </w:r>
      <w:r w:rsidRPr="00BE7C71">
        <w:rPr>
          <w:i/>
        </w:rPr>
        <w:t>быть</w:t>
      </w:r>
      <w:r w:rsidR="00CD221D">
        <w:rPr>
          <w:i/>
        </w:rPr>
        <w:t xml:space="preserve"> </w:t>
      </w:r>
      <w:r w:rsidRPr="00BE7C71">
        <w:rPr>
          <w:i/>
        </w:rPr>
        <w:t>интересен</w:t>
      </w:r>
      <w:r w:rsidR="00CD221D">
        <w:rPr>
          <w:i/>
        </w:rPr>
        <w:t xml:space="preserve"> </w:t>
      </w:r>
      <w:r w:rsidRPr="00BE7C71">
        <w:rPr>
          <w:i/>
        </w:rPr>
        <w:t>новый</w:t>
      </w:r>
      <w:r w:rsidR="00CD221D">
        <w:rPr>
          <w:i/>
        </w:rPr>
        <w:t xml:space="preserve"> </w:t>
      </w:r>
      <w:r w:rsidRPr="00BE7C71">
        <w:rPr>
          <w:i/>
        </w:rPr>
        <w:t>инструмент,</w:t>
      </w:r>
      <w:r w:rsidR="00CD221D">
        <w:rPr>
          <w:i/>
        </w:rPr>
        <w:t xml:space="preserve"> </w:t>
      </w:r>
      <w:r w:rsidRPr="00BE7C71">
        <w:rPr>
          <w:i/>
        </w:rPr>
        <w:t>позволяющий</w:t>
      </w:r>
      <w:r w:rsidR="00CD221D">
        <w:rPr>
          <w:i/>
        </w:rPr>
        <w:t xml:space="preserve"> </w:t>
      </w:r>
      <w:r w:rsidRPr="00BE7C71">
        <w:rPr>
          <w:i/>
        </w:rPr>
        <w:t>с</w:t>
      </w:r>
      <w:r w:rsidR="00CD221D">
        <w:rPr>
          <w:i/>
        </w:rPr>
        <w:t xml:space="preserve"> </w:t>
      </w:r>
      <w:r w:rsidRPr="00BE7C71">
        <w:rPr>
          <w:i/>
        </w:rPr>
        <w:t>выгодой</w:t>
      </w:r>
      <w:r w:rsidR="00CD221D">
        <w:rPr>
          <w:i/>
        </w:rPr>
        <w:t xml:space="preserve"> </w:t>
      </w:r>
      <w:r w:rsidRPr="00BE7C71">
        <w:rPr>
          <w:i/>
        </w:rPr>
        <w:t>для</w:t>
      </w:r>
      <w:r w:rsidR="00CD221D">
        <w:rPr>
          <w:i/>
        </w:rPr>
        <w:t xml:space="preserve"> </w:t>
      </w:r>
      <w:r w:rsidRPr="00BE7C71">
        <w:rPr>
          <w:i/>
        </w:rPr>
        <w:t>себя</w:t>
      </w:r>
      <w:r w:rsidR="00CD221D">
        <w:rPr>
          <w:i/>
        </w:rPr>
        <w:t xml:space="preserve"> </w:t>
      </w:r>
      <w:r w:rsidRPr="00BE7C71">
        <w:rPr>
          <w:i/>
        </w:rPr>
        <w:t>копить</w:t>
      </w:r>
      <w:r w:rsidR="00CD221D">
        <w:rPr>
          <w:i/>
        </w:rPr>
        <w:t xml:space="preserve"> </w:t>
      </w:r>
      <w:r w:rsidRPr="00BE7C71">
        <w:rPr>
          <w:i/>
        </w:rPr>
        <w:t>деньги</w:t>
      </w:r>
      <w:r w:rsidR="00CD221D">
        <w:rPr>
          <w:i/>
        </w:rPr>
        <w:t xml:space="preserve">» </w:t>
      </w:r>
    </w:p>
    <w:p w14:paraId="68232C32" w14:textId="77777777" w:rsidR="00551FBC" w:rsidRPr="00BE7C71" w:rsidRDefault="00551FBC" w:rsidP="006A3BC7">
      <w:pPr>
        <w:numPr>
          <w:ilvl w:val="0"/>
          <w:numId w:val="27"/>
        </w:numPr>
        <w:rPr>
          <w:i/>
        </w:rPr>
      </w:pPr>
      <w:r w:rsidRPr="00BE7C71">
        <w:rPr>
          <w:i/>
        </w:rPr>
        <w:t>Иван</w:t>
      </w:r>
      <w:r w:rsidR="00CD221D">
        <w:rPr>
          <w:i/>
        </w:rPr>
        <w:t xml:space="preserve"> </w:t>
      </w:r>
      <w:r w:rsidRPr="00BE7C71">
        <w:rPr>
          <w:i/>
        </w:rPr>
        <w:t>Чебесков,</w:t>
      </w:r>
      <w:r w:rsidR="00CD221D">
        <w:rPr>
          <w:i/>
        </w:rPr>
        <w:t xml:space="preserve"> </w:t>
      </w:r>
      <w:r w:rsidRPr="00BE7C71">
        <w:rPr>
          <w:i/>
        </w:rPr>
        <w:t>заместитель</w:t>
      </w:r>
      <w:r w:rsidR="00CD221D">
        <w:rPr>
          <w:i/>
        </w:rPr>
        <w:t xml:space="preserve"> </w:t>
      </w:r>
      <w:r w:rsidRPr="00BE7C71">
        <w:rPr>
          <w:i/>
        </w:rPr>
        <w:t>министра</w:t>
      </w:r>
      <w:r w:rsidR="00CD221D">
        <w:rPr>
          <w:i/>
        </w:rPr>
        <w:t xml:space="preserve"> </w:t>
      </w:r>
      <w:r w:rsidRPr="00BE7C71">
        <w:rPr>
          <w:i/>
        </w:rPr>
        <w:t>финансов</w:t>
      </w:r>
      <w:r w:rsidR="00CD221D">
        <w:rPr>
          <w:i/>
        </w:rPr>
        <w:t xml:space="preserve"> </w:t>
      </w:r>
      <w:r w:rsidRPr="00BE7C71">
        <w:rPr>
          <w:i/>
        </w:rPr>
        <w:t>РФ:</w:t>
      </w:r>
      <w:r w:rsidR="00CD221D">
        <w:rPr>
          <w:i/>
        </w:rPr>
        <w:t xml:space="preserve"> «</w:t>
      </w:r>
      <w:r w:rsidRPr="00BE7C71">
        <w:rPr>
          <w:i/>
        </w:rPr>
        <w:t>Что</w:t>
      </w:r>
      <w:r w:rsidR="00CD221D">
        <w:rPr>
          <w:i/>
        </w:rPr>
        <w:t xml:space="preserve"> </w:t>
      </w:r>
      <w:r w:rsidRPr="00BE7C71">
        <w:rPr>
          <w:i/>
        </w:rPr>
        <w:t>касается</w:t>
      </w:r>
      <w:r w:rsidR="00CD221D">
        <w:rPr>
          <w:i/>
        </w:rPr>
        <w:t xml:space="preserve"> </w:t>
      </w:r>
      <w:r w:rsidRPr="00BE7C71">
        <w:rPr>
          <w:i/>
        </w:rPr>
        <w:t>программы</w:t>
      </w:r>
      <w:r w:rsidR="00CD221D">
        <w:rPr>
          <w:i/>
        </w:rPr>
        <w:t xml:space="preserve"> </w:t>
      </w:r>
      <w:r w:rsidRPr="00BE7C71">
        <w:rPr>
          <w:i/>
        </w:rPr>
        <w:t>долгосрочных</w:t>
      </w:r>
      <w:r w:rsidR="00CD221D">
        <w:rPr>
          <w:i/>
        </w:rPr>
        <w:t xml:space="preserve"> </w:t>
      </w:r>
      <w:r w:rsidRPr="00BE7C71">
        <w:rPr>
          <w:i/>
        </w:rPr>
        <w:t>сбережений,</w:t>
      </w:r>
      <w:r w:rsidR="00CD221D">
        <w:rPr>
          <w:i/>
        </w:rPr>
        <w:t xml:space="preserve"> </w:t>
      </w:r>
      <w:r w:rsidRPr="00BE7C71">
        <w:rPr>
          <w:i/>
        </w:rPr>
        <w:t>&lt;...&gt;</w:t>
      </w:r>
      <w:r w:rsidR="00CD221D">
        <w:rPr>
          <w:i/>
        </w:rPr>
        <w:t xml:space="preserve"> </w:t>
      </w:r>
      <w:r w:rsidRPr="00BE7C71">
        <w:rPr>
          <w:i/>
        </w:rPr>
        <w:t>результаты</w:t>
      </w:r>
      <w:r w:rsidR="00CD221D">
        <w:rPr>
          <w:i/>
        </w:rPr>
        <w:t xml:space="preserve"> </w:t>
      </w:r>
      <w:r w:rsidRPr="00BE7C71">
        <w:rPr>
          <w:i/>
        </w:rPr>
        <w:t>пока</w:t>
      </w:r>
      <w:r w:rsidR="00CD221D">
        <w:rPr>
          <w:i/>
        </w:rPr>
        <w:t xml:space="preserve"> </w:t>
      </w:r>
      <w:r w:rsidRPr="00BE7C71">
        <w:rPr>
          <w:i/>
        </w:rPr>
        <w:t>скромные</w:t>
      </w:r>
      <w:r w:rsidR="00CD221D">
        <w:rPr>
          <w:i/>
        </w:rPr>
        <w:t xml:space="preserve"> </w:t>
      </w:r>
      <w:r w:rsidRPr="00BE7C71">
        <w:rPr>
          <w:i/>
        </w:rPr>
        <w:t>&lt;...&gt;.</w:t>
      </w:r>
      <w:r w:rsidR="00CD221D">
        <w:rPr>
          <w:i/>
        </w:rPr>
        <w:t xml:space="preserve"> </w:t>
      </w:r>
      <w:r w:rsidRPr="00BE7C71">
        <w:rPr>
          <w:i/>
        </w:rPr>
        <w:t>Но</w:t>
      </w:r>
      <w:r w:rsidR="00CD221D">
        <w:rPr>
          <w:i/>
        </w:rPr>
        <w:t xml:space="preserve"> </w:t>
      </w:r>
      <w:r w:rsidRPr="00BE7C71">
        <w:rPr>
          <w:i/>
        </w:rPr>
        <w:t>уже</w:t>
      </w:r>
      <w:r w:rsidR="00CD221D">
        <w:rPr>
          <w:i/>
        </w:rPr>
        <w:t xml:space="preserve"> </w:t>
      </w:r>
      <w:r w:rsidRPr="00BE7C71">
        <w:rPr>
          <w:i/>
        </w:rPr>
        <w:t>почти</w:t>
      </w:r>
      <w:r w:rsidR="00CD221D">
        <w:rPr>
          <w:i/>
        </w:rPr>
        <w:t xml:space="preserve"> </w:t>
      </w:r>
      <w:r w:rsidRPr="00BE7C71">
        <w:rPr>
          <w:i/>
        </w:rPr>
        <w:t>полмиллиона</w:t>
      </w:r>
      <w:r w:rsidR="00CD221D">
        <w:rPr>
          <w:i/>
        </w:rPr>
        <w:t xml:space="preserve"> </w:t>
      </w:r>
      <w:r w:rsidRPr="00BE7C71">
        <w:rPr>
          <w:i/>
        </w:rPr>
        <w:t>граждан</w:t>
      </w:r>
      <w:r w:rsidR="00CD221D">
        <w:rPr>
          <w:i/>
        </w:rPr>
        <w:t xml:space="preserve"> </w:t>
      </w:r>
      <w:r w:rsidRPr="00BE7C71">
        <w:rPr>
          <w:i/>
        </w:rPr>
        <w:t>решили</w:t>
      </w:r>
      <w:r w:rsidR="00CD221D">
        <w:rPr>
          <w:i/>
        </w:rPr>
        <w:t xml:space="preserve"> </w:t>
      </w:r>
      <w:r w:rsidRPr="00BE7C71">
        <w:rPr>
          <w:i/>
        </w:rPr>
        <w:t>открыть</w:t>
      </w:r>
      <w:r w:rsidR="00CD221D">
        <w:rPr>
          <w:i/>
        </w:rPr>
        <w:t xml:space="preserve"> </w:t>
      </w:r>
      <w:r w:rsidRPr="00BE7C71">
        <w:rPr>
          <w:i/>
        </w:rPr>
        <w:t>такие</w:t>
      </w:r>
      <w:r w:rsidR="00CD221D">
        <w:rPr>
          <w:i/>
        </w:rPr>
        <w:t xml:space="preserve"> </w:t>
      </w:r>
      <w:r w:rsidRPr="00BE7C71">
        <w:rPr>
          <w:i/>
        </w:rPr>
        <w:t>договоры</w:t>
      </w:r>
      <w:r w:rsidR="00CD221D">
        <w:rPr>
          <w:i/>
        </w:rPr>
        <w:t xml:space="preserve"> </w:t>
      </w:r>
      <w:r w:rsidRPr="00BE7C71">
        <w:rPr>
          <w:i/>
        </w:rPr>
        <w:t>и</w:t>
      </w:r>
      <w:r w:rsidR="00CD221D">
        <w:rPr>
          <w:i/>
        </w:rPr>
        <w:t xml:space="preserve"> </w:t>
      </w:r>
      <w:r w:rsidRPr="00BE7C71">
        <w:rPr>
          <w:i/>
        </w:rPr>
        <w:t>участвовать</w:t>
      </w:r>
      <w:r w:rsidR="00CD221D">
        <w:rPr>
          <w:i/>
        </w:rPr>
        <w:t xml:space="preserve"> </w:t>
      </w:r>
      <w:r w:rsidRPr="00BE7C71">
        <w:rPr>
          <w:i/>
        </w:rPr>
        <w:t>в</w:t>
      </w:r>
      <w:r w:rsidR="00CD221D">
        <w:rPr>
          <w:i/>
        </w:rPr>
        <w:t xml:space="preserve"> </w:t>
      </w:r>
      <w:r w:rsidRPr="00BE7C71">
        <w:rPr>
          <w:i/>
        </w:rPr>
        <w:t>этой</w:t>
      </w:r>
      <w:r w:rsidR="00CD221D">
        <w:rPr>
          <w:i/>
        </w:rPr>
        <w:t xml:space="preserve"> </w:t>
      </w:r>
      <w:r w:rsidRPr="00BE7C71">
        <w:rPr>
          <w:i/>
        </w:rPr>
        <w:t>программе.</w:t>
      </w:r>
      <w:r w:rsidR="00CD221D">
        <w:rPr>
          <w:i/>
        </w:rPr>
        <w:t xml:space="preserve"> </w:t>
      </w:r>
      <w:r w:rsidRPr="00BE7C71">
        <w:rPr>
          <w:i/>
        </w:rPr>
        <w:t>Проводится</w:t>
      </w:r>
      <w:r w:rsidR="00CD221D">
        <w:rPr>
          <w:i/>
        </w:rPr>
        <w:t xml:space="preserve"> </w:t>
      </w:r>
      <w:r w:rsidRPr="00BE7C71">
        <w:rPr>
          <w:i/>
        </w:rPr>
        <w:t>очень</w:t>
      </w:r>
      <w:r w:rsidR="00CD221D">
        <w:rPr>
          <w:i/>
        </w:rPr>
        <w:t xml:space="preserve"> </w:t>
      </w:r>
      <w:r w:rsidRPr="00BE7C71">
        <w:rPr>
          <w:i/>
        </w:rPr>
        <w:t>активная</w:t>
      </w:r>
      <w:r w:rsidR="00CD221D">
        <w:rPr>
          <w:i/>
        </w:rPr>
        <w:t xml:space="preserve"> </w:t>
      </w:r>
      <w:r w:rsidRPr="00BE7C71">
        <w:rPr>
          <w:i/>
        </w:rPr>
        <w:t>работа</w:t>
      </w:r>
      <w:r w:rsidR="00CD221D">
        <w:rPr>
          <w:i/>
        </w:rPr>
        <w:t xml:space="preserve"> </w:t>
      </w:r>
      <w:r w:rsidRPr="00BE7C71">
        <w:rPr>
          <w:i/>
        </w:rPr>
        <w:t>по</w:t>
      </w:r>
      <w:r w:rsidR="00CD221D">
        <w:rPr>
          <w:i/>
        </w:rPr>
        <w:t xml:space="preserve"> </w:t>
      </w:r>
      <w:r w:rsidRPr="00BE7C71">
        <w:rPr>
          <w:i/>
        </w:rPr>
        <w:t>программе</w:t>
      </w:r>
      <w:r w:rsidR="00CD221D">
        <w:rPr>
          <w:i/>
        </w:rPr>
        <w:t xml:space="preserve"> </w:t>
      </w:r>
      <w:r w:rsidRPr="00BE7C71">
        <w:rPr>
          <w:i/>
        </w:rPr>
        <w:t>долгосрочных</w:t>
      </w:r>
      <w:r w:rsidR="00CD221D">
        <w:rPr>
          <w:i/>
        </w:rPr>
        <w:t xml:space="preserve"> </w:t>
      </w:r>
      <w:r w:rsidRPr="00BE7C71">
        <w:rPr>
          <w:i/>
        </w:rPr>
        <w:t>сбережений.</w:t>
      </w:r>
      <w:r w:rsidR="00CD221D">
        <w:rPr>
          <w:i/>
        </w:rPr>
        <w:t xml:space="preserve"> </w:t>
      </w:r>
      <w:r w:rsidRPr="00BE7C71">
        <w:rPr>
          <w:i/>
        </w:rPr>
        <w:t>[ПДС]</w:t>
      </w:r>
      <w:r w:rsidR="00CD221D">
        <w:rPr>
          <w:i/>
        </w:rPr>
        <w:t xml:space="preserve"> </w:t>
      </w:r>
      <w:r w:rsidRPr="00BE7C71">
        <w:rPr>
          <w:i/>
        </w:rPr>
        <w:t>-</w:t>
      </w:r>
      <w:r w:rsidR="00CD221D">
        <w:rPr>
          <w:i/>
        </w:rPr>
        <w:t xml:space="preserve"> </w:t>
      </w:r>
      <w:r w:rsidRPr="00BE7C71">
        <w:rPr>
          <w:i/>
        </w:rPr>
        <w:t>это</w:t>
      </w:r>
      <w:r w:rsidR="00CD221D">
        <w:rPr>
          <w:i/>
        </w:rPr>
        <w:t xml:space="preserve"> </w:t>
      </w:r>
      <w:r w:rsidRPr="00BE7C71">
        <w:rPr>
          <w:i/>
        </w:rPr>
        <w:t>возможность</w:t>
      </w:r>
      <w:r w:rsidR="00CD221D">
        <w:rPr>
          <w:i/>
        </w:rPr>
        <w:t xml:space="preserve"> </w:t>
      </w:r>
      <w:r w:rsidRPr="00BE7C71">
        <w:rPr>
          <w:i/>
        </w:rPr>
        <w:t>финансирования</w:t>
      </w:r>
      <w:r w:rsidR="00CD221D">
        <w:rPr>
          <w:i/>
        </w:rPr>
        <w:t xml:space="preserve"> </w:t>
      </w:r>
      <w:r w:rsidRPr="00BE7C71">
        <w:rPr>
          <w:i/>
        </w:rPr>
        <w:t>трансформации</w:t>
      </w:r>
      <w:r w:rsidR="00CD221D">
        <w:rPr>
          <w:i/>
        </w:rPr>
        <w:t xml:space="preserve"> </w:t>
      </w:r>
      <w:r w:rsidRPr="00BE7C71">
        <w:rPr>
          <w:i/>
        </w:rPr>
        <w:t>экономики,</w:t>
      </w:r>
      <w:r w:rsidR="00CD221D">
        <w:rPr>
          <w:i/>
        </w:rPr>
        <w:t xml:space="preserve"> </w:t>
      </w:r>
      <w:r w:rsidRPr="00BE7C71">
        <w:rPr>
          <w:i/>
        </w:rPr>
        <w:t>это</w:t>
      </w:r>
      <w:r w:rsidR="00CD221D">
        <w:rPr>
          <w:i/>
        </w:rPr>
        <w:t xml:space="preserve"> </w:t>
      </w:r>
      <w:r w:rsidRPr="00BE7C71">
        <w:rPr>
          <w:i/>
        </w:rPr>
        <w:t>возможность</w:t>
      </w:r>
      <w:r w:rsidR="00CD221D">
        <w:rPr>
          <w:i/>
        </w:rPr>
        <w:t xml:space="preserve"> </w:t>
      </w:r>
      <w:r w:rsidRPr="00BE7C71">
        <w:rPr>
          <w:i/>
        </w:rPr>
        <w:t>привлечения</w:t>
      </w:r>
      <w:r w:rsidR="00CD221D">
        <w:rPr>
          <w:i/>
        </w:rPr>
        <w:t xml:space="preserve"> </w:t>
      </w:r>
      <w:r w:rsidRPr="00BE7C71">
        <w:rPr>
          <w:i/>
        </w:rPr>
        <w:t>инвестиций</w:t>
      </w:r>
      <w:r w:rsidR="00CD221D">
        <w:rPr>
          <w:i/>
        </w:rPr>
        <w:t xml:space="preserve"> </w:t>
      </w:r>
      <w:r w:rsidRPr="00BE7C71">
        <w:rPr>
          <w:i/>
        </w:rPr>
        <w:t>в</w:t>
      </w:r>
      <w:r w:rsidR="00CD221D">
        <w:rPr>
          <w:i/>
        </w:rPr>
        <w:t xml:space="preserve"> </w:t>
      </w:r>
      <w:r w:rsidRPr="00BE7C71">
        <w:rPr>
          <w:i/>
        </w:rPr>
        <w:t>самые</w:t>
      </w:r>
      <w:r w:rsidR="00CD221D">
        <w:rPr>
          <w:i/>
        </w:rPr>
        <w:t xml:space="preserve"> </w:t>
      </w:r>
      <w:r w:rsidRPr="00BE7C71">
        <w:rPr>
          <w:i/>
        </w:rPr>
        <w:t>эффективные</w:t>
      </w:r>
      <w:r w:rsidR="00CD221D">
        <w:rPr>
          <w:i/>
        </w:rPr>
        <w:t xml:space="preserve"> </w:t>
      </w:r>
      <w:r w:rsidRPr="00BE7C71">
        <w:rPr>
          <w:i/>
        </w:rPr>
        <w:t>проекты.</w:t>
      </w:r>
      <w:r w:rsidR="00CD221D">
        <w:rPr>
          <w:i/>
        </w:rPr>
        <w:t xml:space="preserve"> </w:t>
      </w:r>
      <w:r w:rsidRPr="00BE7C71">
        <w:rPr>
          <w:i/>
        </w:rPr>
        <w:t>И,</w:t>
      </w:r>
      <w:r w:rsidR="00CD221D">
        <w:rPr>
          <w:i/>
        </w:rPr>
        <w:t xml:space="preserve"> </w:t>
      </w:r>
      <w:r w:rsidRPr="00BE7C71">
        <w:rPr>
          <w:i/>
        </w:rPr>
        <w:t>конечно,</w:t>
      </w:r>
      <w:r w:rsidR="00CD221D">
        <w:rPr>
          <w:i/>
        </w:rPr>
        <w:t xml:space="preserve"> </w:t>
      </w:r>
      <w:r w:rsidRPr="00BE7C71">
        <w:rPr>
          <w:i/>
        </w:rPr>
        <w:t>для</w:t>
      </w:r>
      <w:r w:rsidR="00CD221D">
        <w:rPr>
          <w:i/>
        </w:rPr>
        <w:t xml:space="preserve"> </w:t>
      </w:r>
      <w:r w:rsidRPr="00BE7C71">
        <w:rPr>
          <w:i/>
        </w:rPr>
        <w:t>граждан</w:t>
      </w:r>
      <w:r w:rsidR="00CD221D">
        <w:rPr>
          <w:i/>
        </w:rPr>
        <w:t xml:space="preserve"> </w:t>
      </w:r>
      <w:r w:rsidRPr="00BE7C71">
        <w:rPr>
          <w:i/>
        </w:rPr>
        <w:t>это</w:t>
      </w:r>
      <w:r w:rsidR="00CD221D">
        <w:rPr>
          <w:i/>
        </w:rPr>
        <w:t xml:space="preserve"> </w:t>
      </w:r>
      <w:r w:rsidRPr="00BE7C71">
        <w:rPr>
          <w:i/>
        </w:rPr>
        <w:t>возможность</w:t>
      </w:r>
      <w:r w:rsidR="00CD221D">
        <w:rPr>
          <w:i/>
        </w:rPr>
        <w:t xml:space="preserve"> </w:t>
      </w:r>
      <w:r w:rsidRPr="00BE7C71">
        <w:rPr>
          <w:i/>
        </w:rPr>
        <w:t>долгосрочно</w:t>
      </w:r>
      <w:r w:rsidR="00CD221D">
        <w:rPr>
          <w:i/>
        </w:rPr>
        <w:t xml:space="preserve"> </w:t>
      </w:r>
      <w:r w:rsidRPr="00BE7C71">
        <w:rPr>
          <w:i/>
        </w:rPr>
        <w:t>зарабатывать,</w:t>
      </w:r>
      <w:r w:rsidR="00CD221D">
        <w:rPr>
          <w:i/>
        </w:rPr>
        <w:t xml:space="preserve"> </w:t>
      </w:r>
      <w:r w:rsidRPr="00BE7C71">
        <w:rPr>
          <w:i/>
        </w:rPr>
        <w:t>долгосрочно</w:t>
      </w:r>
      <w:r w:rsidR="00CD221D">
        <w:rPr>
          <w:i/>
        </w:rPr>
        <w:t xml:space="preserve"> </w:t>
      </w:r>
      <w:r w:rsidRPr="00BE7C71">
        <w:rPr>
          <w:i/>
        </w:rPr>
        <w:t>сберегать</w:t>
      </w:r>
      <w:r w:rsidR="00CD221D">
        <w:rPr>
          <w:i/>
        </w:rPr>
        <w:t xml:space="preserve"> </w:t>
      </w:r>
      <w:r w:rsidRPr="00BE7C71">
        <w:rPr>
          <w:i/>
        </w:rPr>
        <w:t>и</w:t>
      </w:r>
      <w:r w:rsidR="00CD221D">
        <w:rPr>
          <w:i/>
        </w:rPr>
        <w:t xml:space="preserve"> </w:t>
      </w:r>
      <w:r w:rsidRPr="00BE7C71">
        <w:rPr>
          <w:i/>
        </w:rPr>
        <w:t>иметь</w:t>
      </w:r>
      <w:r w:rsidR="00CD221D">
        <w:rPr>
          <w:i/>
        </w:rPr>
        <w:t xml:space="preserve"> </w:t>
      </w:r>
      <w:r w:rsidRPr="00BE7C71">
        <w:rPr>
          <w:i/>
        </w:rPr>
        <w:t>возможность</w:t>
      </w:r>
      <w:r w:rsidR="00CD221D">
        <w:rPr>
          <w:i/>
        </w:rPr>
        <w:t xml:space="preserve"> </w:t>
      </w:r>
      <w:r w:rsidRPr="00BE7C71">
        <w:rPr>
          <w:i/>
        </w:rPr>
        <w:t>накапливать</w:t>
      </w:r>
      <w:r w:rsidR="00CD221D">
        <w:rPr>
          <w:i/>
        </w:rPr>
        <w:t xml:space="preserve"> </w:t>
      </w:r>
      <w:r w:rsidRPr="00BE7C71">
        <w:rPr>
          <w:i/>
        </w:rPr>
        <w:t>средства</w:t>
      </w:r>
      <w:r w:rsidR="00CD221D">
        <w:rPr>
          <w:i/>
        </w:rPr>
        <w:t xml:space="preserve"> </w:t>
      </w:r>
      <w:r w:rsidRPr="00BE7C71">
        <w:rPr>
          <w:i/>
        </w:rPr>
        <w:t>в</w:t>
      </w:r>
      <w:r w:rsidR="00CD221D">
        <w:rPr>
          <w:i/>
        </w:rPr>
        <w:t xml:space="preserve"> </w:t>
      </w:r>
      <w:r w:rsidRPr="00BE7C71">
        <w:rPr>
          <w:i/>
        </w:rPr>
        <w:t>хороших,</w:t>
      </w:r>
      <w:r w:rsidR="00CD221D">
        <w:rPr>
          <w:i/>
        </w:rPr>
        <w:t xml:space="preserve"> </w:t>
      </w:r>
      <w:r w:rsidRPr="00BE7C71">
        <w:rPr>
          <w:i/>
        </w:rPr>
        <w:t>безопасных</w:t>
      </w:r>
      <w:r w:rsidR="00CD221D">
        <w:rPr>
          <w:i/>
        </w:rPr>
        <w:t xml:space="preserve"> </w:t>
      </w:r>
      <w:r w:rsidRPr="00BE7C71">
        <w:rPr>
          <w:i/>
        </w:rPr>
        <w:t>и</w:t>
      </w:r>
      <w:r w:rsidR="00CD221D">
        <w:rPr>
          <w:i/>
        </w:rPr>
        <w:t xml:space="preserve"> </w:t>
      </w:r>
      <w:r w:rsidRPr="00BE7C71">
        <w:rPr>
          <w:i/>
        </w:rPr>
        <w:t>надежных</w:t>
      </w:r>
      <w:r w:rsidR="00CD221D">
        <w:rPr>
          <w:i/>
        </w:rPr>
        <w:t xml:space="preserve"> </w:t>
      </w:r>
      <w:r w:rsidRPr="00BE7C71">
        <w:rPr>
          <w:i/>
        </w:rPr>
        <w:t>инструментах</w:t>
      </w:r>
      <w:r w:rsidR="00CD221D">
        <w:rPr>
          <w:i/>
        </w:rPr>
        <w:t>»</w:t>
      </w:r>
    </w:p>
    <w:p w14:paraId="28635607" w14:textId="77777777" w:rsidR="0045694E" w:rsidRPr="00BE7C71" w:rsidRDefault="0045694E" w:rsidP="006A3BC7">
      <w:pPr>
        <w:numPr>
          <w:ilvl w:val="0"/>
          <w:numId w:val="27"/>
        </w:numPr>
        <w:rPr>
          <w:i/>
        </w:rPr>
      </w:pPr>
      <w:r w:rsidRPr="00BE7C71">
        <w:rPr>
          <w:i/>
        </w:rPr>
        <w:t>Директор</w:t>
      </w:r>
      <w:r w:rsidR="00CD221D">
        <w:rPr>
          <w:i/>
        </w:rPr>
        <w:t xml:space="preserve"> </w:t>
      </w:r>
      <w:r w:rsidRPr="00BE7C71">
        <w:rPr>
          <w:i/>
        </w:rPr>
        <w:t>департамента</w:t>
      </w:r>
      <w:r w:rsidR="00CD221D">
        <w:rPr>
          <w:i/>
        </w:rPr>
        <w:t xml:space="preserve"> </w:t>
      </w:r>
      <w:r w:rsidRPr="00BE7C71">
        <w:rPr>
          <w:i/>
        </w:rPr>
        <w:t>инвестиционных</w:t>
      </w:r>
      <w:r w:rsidR="00CD221D">
        <w:rPr>
          <w:i/>
        </w:rPr>
        <w:t xml:space="preserve"> </w:t>
      </w:r>
      <w:r w:rsidRPr="00BE7C71">
        <w:rPr>
          <w:i/>
        </w:rPr>
        <w:t>финансовых</w:t>
      </w:r>
      <w:r w:rsidR="00CD221D">
        <w:rPr>
          <w:i/>
        </w:rPr>
        <w:t xml:space="preserve"> </w:t>
      </w:r>
      <w:r w:rsidRPr="00BE7C71">
        <w:rPr>
          <w:i/>
        </w:rPr>
        <w:t>посредников</w:t>
      </w:r>
      <w:r w:rsidR="00CD221D">
        <w:rPr>
          <w:i/>
        </w:rPr>
        <w:t xml:space="preserve"> </w:t>
      </w:r>
      <w:r w:rsidRPr="00BE7C71">
        <w:rPr>
          <w:i/>
        </w:rPr>
        <w:t>Банка</w:t>
      </w:r>
      <w:r w:rsidR="00CD221D">
        <w:rPr>
          <w:i/>
        </w:rPr>
        <w:t xml:space="preserve"> </w:t>
      </w:r>
      <w:r w:rsidRPr="00BE7C71">
        <w:rPr>
          <w:i/>
        </w:rPr>
        <w:t>России</w:t>
      </w:r>
      <w:r w:rsidR="00CD221D">
        <w:rPr>
          <w:i/>
        </w:rPr>
        <w:t xml:space="preserve"> </w:t>
      </w:r>
      <w:r w:rsidRPr="00BE7C71">
        <w:rPr>
          <w:i/>
        </w:rPr>
        <w:t>Ольга</w:t>
      </w:r>
      <w:r w:rsidR="00CD221D">
        <w:rPr>
          <w:i/>
        </w:rPr>
        <w:t xml:space="preserve"> </w:t>
      </w:r>
      <w:r w:rsidRPr="00BE7C71">
        <w:rPr>
          <w:i/>
        </w:rPr>
        <w:t>Шишлянникова</w:t>
      </w:r>
      <w:r w:rsidR="00CD221D">
        <w:rPr>
          <w:i/>
        </w:rPr>
        <w:t xml:space="preserve"> </w:t>
      </w:r>
      <w:r w:rsidRPr="00BE7C71">
        <w:rPr>
          <w:i/>
        </w:rPr>
        <w:t>выделила</w:t>
      </w:r>
      <w:r w:rsidR="00CD221D">
        <w:rPr>
          <w:i/>
        </w:rPr>
        <w:t xml:space="preserve"> </w:t>
      </w:r>
      <w:r w:rsidRPr="00BE7C71">
        <w:rPr>
          <w:i/>
        </w:rPr>
        <w:t>работу</w:t>
      </w:r>
      <w:r w:rsidR="00CD221D">
        <w:rPr>
          <w:i/>
        </w:rPr>
        <w:t xml:space="preserve"> </w:t>
      </w:r>
      <w:r w:rsidRPr="00BE7C71">
        <w:rPr>
          <w:i/>
        </w:rPr>
        <w:t>НПФ.</w:t>
      </w:r>
      <w:r w:rsidR="00CD221D">
        <w:rPr>
          <w:i/>
        </w:rPr>
        <w:t xml:space="preserve"> </w:t>
      </w:r>
      <w:r w:rsidRPr="00BE7C71">
        <w:rPr>
          <w:i/>
        </w:rPr>
        <w:t>По</w:t>
      </w:r>
      <w:r w:rsidR="00CD221D">
        <w:rPr>
          <w:i/>
        </w:rPr>
        <w:t xml:space="preserve"> </w:t>
      </w:r>
      <w:r w:rsidRPr="00BE7C71">
        <w:rPr>
          <w:i/>
        </w:rPr>
        <w:t>ее</w:t>
      </w:r>
      <w:r w:rsidR="00CD221D">
        <w:rPr>
          <w:i/>
        </w:rPr>
        <w:t xml:space="preserve"> </w:t>
      </w:r>
      <w:r w:rsidRPr="00BE7C71">
        <w:rPr>
          <w:i/>
        </w:rPr>
        <w:t>словам,</w:t>
      </w:r>
      <w:r w:rsidR="00CD221D">
        <w:rPr>
          <w:i/>
        </w:rPr>
        <w:t xml:space="preserve"> </w:t>
      </w:r>
      <w:r w:rsidRPr="00BE7C71">
        <w:rPr>
          <w:i/>
        </w:rPr>
        <w:t>в</w:t>
      </w:r>
      <w:r w:rsidR="00CD221D">
        <w:rPr>
          <w:i/>
        </w:rPr>
        <w:t xml:space="preserve"> </w:t>
      </w:r>
      <w:r w:rsidRPr="00BE7C71">
        <w:rPr>
          <w:i/>
        </w:rPr>
        <w:t>управлении</w:t>
      </w:r>
      <w:r w:rsidR="00CD221D">
        <w:rPr>
          <w:i/>
        </w:rPr>
        <w:t xml:space="preserve"> </w:t>
      </w:r>
      <w:r w:rsidRPr="00BE7C71">
        <w:rPr>
          <w:i/>
        </w:rPr>
        <w:t>36</w:t>
      </w:r>
      <w:r w:rsidR="00CD221D">
        <w:rPr>
          <w:i/>
        </w:rPr>
        <w:t xml:space="preserve"> </w:t>
      </w:r>
      <w:r w:rsidRPr="00BE7C71">
        <w:rPr>
          <w:i/>
        </w:rPr>
        <w:t>негосударственных</w:t>
      </w:r>
      <w:r w:rsidR="00CD221D">
        <w:rPr>
          <w:i/>
        </w:rPr>
        <w:t xml:space="preserve"> </w:t>
      </w:r>
      <w:r w:rsidRPr="00BE7C71">
        <w:rPr>
          <w:i/>
        </w:rPr>
        <w:t>пенсионных</w:t>
      </w:r>
      <w:r w:rsidR="00CD221D">
        <w:rPr>
          <w:i/>
        </w:rPr>
        <w:t xml:space="preserve"> </w:t>
      </w:r>
      <w:r w:rsidRPr="00BE7C71">
        <w:rPr>
          <w:i/>
        </w:rPr>
        <w:t>фондов</w:t>
      </w:r>
      <w:r w:rsidR="00CD221D">
        <w:rPr>
          <w:i/>
        </w:rPr>
        <w:t xml:space="preserve"> </w:t>
      </w:r>
      <w:r w:rsidRPr="00BE7C71">
        <w:rPr>
          <w:i/>
        </w:rPr>
        <w:t>находится</w:t>
      </w:r>
      <w:r w:rsidR="00CD221D">
        <w:rPr>
          <w:i/>
        </w:rPr>
        <w:t xml:space="preserve"> </w:t>
      </w:r>
      <w:r w:rsidRPr="00BE7C71">
        <w:rPr>
          <w:i/>
        </w:rPr>
        <w:t>более</w:t>
      </w:r>
      <w:r w:rsidR="00CD221D">
        <w:rPr>
          <w:i/>
        </w:rPr>
        <w:t xml:space="preserve"> </w:t>
      </w:r>
      <w:r w:rsidRPr="00BE7C71">
        <w:rPr>
          <w:i/>
        </w:rPr>
        <w:t>5</w:t>
      </w:r>
      <w:r w:rsidR="00CD221D">
        <w:rPr>
          <w:i/>
        </w:rPr>
        <w:t xml:space="preserve"> </w:t>
      </w:r>
      <w:r w:rsidRPr="00BE7C71">
        <w:rPr>
          <w:i/>
        </w:rPr>
        <w:t>трлн</w:t>
      </w:r>
      <w:r w:rsidR="00CD221D">
        <w:rPr>
          <w:i/>
        </w:rPr>
        <w:t xml:space="preserve"> </w:t>
      </w:r>
      <w:r w:rsidRPr="00BE7C71">
        <w:rPr>
          <w:i/>
        </w:rPr>
        <w:t>рублей.</w:t>
      </w:r>
      <w:r w:rsidR="00CD221D">
        <w:rPr>
          <w:i/>
        </w:rPr>
        <w:t xml:space="preserve"> </w:t>
      </w:r>
      <w:r w:rsidRPr="00BE7C71">
        <w:rPr>
          <w:i/>
        </w:rPr>
        <w:t>НПФ</w:t>
      </w:r>
      <w:r w:rsidR="00CD221D">
        <w:rPr>
          <w:i/>
        </w:rPr>
        <w:t xml:space="preserve"> </w:t>
      </w:r>
      <w:r w:rsidRPr="00BE7C71">
        <w:rPr>
          <w:i/>
        </w:rPr>
        <w:t>обслуживают</w:t>
      </w:r>
      <w:r w:rsidR="00CD221D">
        <w:rPr>
          <w:i/>
        </w:rPr>
        <w:t xml:space="preserve"> </w:t>
      </w:r>
      <w:r w:rsidRPr="00BE7C71">
        <w:rPr>
          <w:i/>
        </w:rPr>
        <w:t>42</w:t>
      </w:r>
      <w:r w:rsidR="00CD221D">
        <w:rPr>
          <w:i/>
        </w:rPr>
        <w:t xml:space="preserve"> </w:t>
      </w:r>
      <w:r w:rsidRPr="00BE7C71">
        <w:rPr>
          <w:i/>
        </w:rPr>
        <w:t>млн</w:t>
      </w:r>
      <w:r w:rsidR="00CD221D">
        <w:rPr>
          <w:i/>
        </w:rPr>
        <w:t xml:space="preserve"> </w:t>
      </w:r>
      <w:r w:rsidRPr="00BE7C71">
        <w:rPr>
          <w:i/>
        </w:rPr>
        <w:t>российских</w:t>
      </w:r>
      <w:r w:rsidR="00CD221D">
        <w:rPr>
          <w:i/>
        </w:rPr>
        <w:t xml:space="preserve"> </w:t>
      </w:r>
      <w:r w:rsidRPr="00BE7C71">
        <w:rPr>
          <w:i/>
        </w:rPr>
        <w:t>граждан.</w:t>
      </w:r>
      <w:r w:rsidR="00CD221D">
        <w:rPr>
          <w:i/>
        </w:rPr>
        <w:t xml:space="preserve"> «</w:t>
      </w:r>
      <w:r w:rsidRPr="00BE7C71">
        <w:rPr>
          <w:i/>
        </w:rPr>
        <w:t>[НПФ]</w:t>
      </w:r>
      <w:r w:rsidR="00CD221D">
        <w:rPr>
          <w:i/>
        </w:rPr>
        <w:t xml:space="preserve"> </w:t>
      </w:r>
      <w:r w:rsidRPr="00BE7C71">
        <w:rPr>
          <w:i/>
        </w:rPr>
        <w:t>не</w:t>
      </w:r>
      <w:r w:rsidR="00CD221D">
        <w:rPr>
          <w:i/>
        </w:rPr>
        <w:t xml:space="preserve"> </w:t>
      </w:r>
      <w:r w:rsidRPr="00BE7C71">
        <w:rPr>
          <w:i/>
        </w:rPr>
        <w:t>только</w:t>
      </w:r>
      <w:r w:rsidR="00CD221D">
        <w:rPr>
          <w:i/>
        </w:rPr>
        <w:t xml:space="preserve"> </w:t>
      </w:r>
      <w:r w:rsidRPr="00BE7C71">
        <w:rPr>
          <w:i/>
        </w:rPr>
        <w:t>уже</w:t>
      </w:r>
      <w:r w:rsidR="00CD221D">
        <w:rPr>
          <w:i/>
        </w:rPr>
        <w:t xml:space="preserve"> </w:t>
      </w:r>
      <w:r w:rsidRPr="00BE7C71">
        <w:rPr>
          <w:i/>
        </w:rPr>
        <w:t>собирают</w:t>
      </w:r>
      <w:r w:rsidR="00CD221D">
        <w:rPr>
          <w:i/>
        </w:rPr>
        <w:t xml:space="preserve"> </w:t>
      </w:r>
      <w:r w:rsidRPr="00BE7C71">
        <w:rPr>
          <w:i/>
        </w:rPr>
        <w:t>денежные</w:t>
      </w:r>
      <w:r w:rsidR="00CD221D">
        <w:rPr>
          <w:i/>
        </w:rPr>
        <w:t xml:space="preserve"> </w:t>
      </w:r>
      <w:r w:rsidRPr="00BE7C71">
        <w:rPr>
          <w:i/>
        </w:rPr>
        <w:t>средства,</w:t>
      </w:r>
      <w:r w:rsidR="00CD221D">
        <w:rPr>
          <w:i/>
        </w:rPr>
        <w:t xml:space="preserve"> </w:t>
      </w:r>
      <w:r w:rsidRPr="00BE7C71">
        <w:rPr>
          <w:i/>
        </w:rPr>
        <w:t>но</w:t>
      </w:r>
      <w:r w:rsidR="00CD221D">
        <w:rPr>
          <w:i/>
        </w:rPr>
        <w:t xml:space="preserve"> </w:t>
      </w:r>
      <w:r w:rsidRPr="00BE7C71">
        <w:rPr>
          <w:i/>
        </w:rPr>
        <w:t>и</w:t>
      </w:r>
      <w:r w:rsidR="00CD221D">
        <w:rPr>
          <w:i/>
        </w:rPr>
        <w:t xml:space="preserve"> </w:t>
      </w:r>
      <w:r w:rsidRPr="00BE7C71">
        <w:rPr>
          <w:i/>
        </w:rPr>
        <w:t>в</w:t>
      </w:r>
      <w:r w:rsidR="00CD221D">
        <w:rPr>
          <w:i/>
        </w:rPr>
        <w:t xml:space="preserve"> </w:t>
      </w:r>
      <w:r w:rsidRPr="00BE7C71">
        <w:rPr>
          <w:i/>
        </w:rPr>
        <w:t>рамках</w:t>
      </w:r>
      <w:r w:rsidR="00CD221D">
        <w:rPr>
          <w:i/>
        </w:rPr>
        <w:t xml:space="preserve"> </w:t>
      </w:r>
      <w:r w:rsidRPr="00BE7C71">
        <w:rPr>
          <w:i/>
        </w:rPr>
        <w:t>государственного</w:t>
      </w:r>
      <w:r w:rsidR="00CD221D">
        <w:rPr>
          <w:i/>
        </w:rPr>
        <w:t xml:space="preserve"> </w:t>
      </w:r>
      <w:r w:rsidRPr="00BE7C71">
        <w:rPr>
          <w:i/>
        </w:rPr>
        <w:t>пенсионного</w:t>
      </w:r>
      <w:r w:rsidR="00CD221D">
        <w:rPr>
          <w:i/>
        </w:rPr>
        <w:t xml:space="preserve"> </w:t>
      </w:r>
      <w:r w:rsidRPr="00BE7C71">
        <w:rPr>
          <w:i/>
        </w:rPr>
        <w:t>обеспечения</w:t>
      </w:r>
      <w:r w:rsidR="00CD221D">
        <w:rPr>
          <w:i/>
        </w:rPr>
        <w:t xml:space="preserve"> </w:t>
      </w:r>
      <w:r w:rsidRPr="00BE7C71">
        <w:rPr>
          <w:i/>
        </w:rPr>
        <w:t>выплачивают</w:t>
      </w:r>
      <w:r w:rsidR="00CD221D">
        <w:rPr>
          <w:i/>
        </w:rPr>
        <w:t xml:space="preserve"> </w:t>
      </w:r>
      <w:r w:rsidRPr="00BE7C71">
        <w:rPr>
          <w:i/>
        </w:rPr>
        <w:t>эти</w:t>
      </w:r>
      <w:r w:rsidR="00CD221D">
        <w:rPr>
          <w:i/>
        </w:rPr>
        <w:t xml:space="preserve"> </w:t>
      </w:r>
      <w:r w:rsidRPr="00BE7C71">
        <w:rPr>
          <w:i/>
        </w:rPr>
        <w:t>денежные</w:t>
      </w:r>
      <w:r w:rsidR="00CD221D">
        <w:rPr>
          <w:i/>
        </w:rPr>
        <w:t xml:space="preserve"> </w:t>
      </w:r>
      <w:r w:rsidRPr="00BE7C71">
        <w:rPr>
          <w:i/>
        </w:rPr>
        <w:t>средства</w:t>
      </w:r>
      <w:r w:rsidR="00CD221D">
        <w:rPr>
          <w:i/>
        </w:rPr>
        <w:t xml:space="preserve"> </w:t>
      </w:r>
      <w:r w:rsidRPr="00BE7C71">
        <w:rPr>
          <w:i/>
        </w:rPr>
        <w:t>тем</w:t>
      </w:r>
      <w:r w:rsidR="00CD221D">
        <w:rPr>
          <w:i/>
        </w:rPr>
        <w:t xml:space="preserve"> </w:t>
      </w:r>
      <w:r w:rsidRPr="00BE7C71">
        <w:rPr>
          <w:i/>
        </w:rPr>
        <w:t>гражданам,</w:t>
      </w:r>
      <w:r w:rsidR="00CD221D">
        <w:rPr>
          <w:i/>
        </w:rPr>
        <w:t xml:space="preserve"> </w:t>
      </w:r>
      <w:r w:rsidRPr="00BE7C71">
        <w:rPr>
          <w:i/>
        </w:rPr>
        <w:t>которые</w:t>
      </w:r>
      <w:r w:rsidR="00CD221D">
        <w:rPr>
          <w:i/>
        </w:rPr>
        <w:t xml:space="preserve"> </w:t>
      </w:r>
      <w:r w:rsidRPr="00BE7C71">
        <w:rPr>
          <w:i/>
        </w:rPr>
        <w:t>достигли</w:t>
      </w:r>
      <w:r w:rsidR="00CD221D">
        <w:rPr>
          <w:i/>
        </w:rPr>
        <w:t xml:space="preserve"> </w:t>
      </w:r>
      <w:r w:rsidRPr="00BE7C71">
        <w:rPr>
          <w:i/>
        </w:rPr>
        <w:t>пенсионного</w:t>
      </w:r>
      <w:r w:rsidR="00CD221D">
        <w:rPr>
          <w:i/>
        </w:rPr>
        <w:t xml:space="preserve"> </w:t>
      </w:r>
      <w:r w:rsidRPr="00BE7C71">
        <w:rPr>
          <w:i/>
        </w:rPr>
        <w:t>возраста.</w:t>
      </w:r>
      <w:r w:rsidR="00CD221D">
        <w:rPr>
          <w:i/>
        </w:rPr>
        <w:t xml:space="preserve"> </w:t>
      </w:r>
      <w:r w:rsidRPr="00BE7C71">
        <w:rPr>
          <w:i/>
        </w:rPr>
        <w:t>За</w:t>
      </w:r>
      <w:r w:rsidR="00CD221D">
        <w:rPr>
          <w:i/>
        </w:rPr>
        <w:t xml:space="preserve"> </w:t>
      </w:r>
      <w:r w:rsidRPr="00BE7C71">
        <w:rPr>
          <w:i/>
        </w:rPr>
        <w:t>период</w:t>
      </w:r>
      <w:r w:rsidR="00CD221D">
        <w:rPr>
          <w:i/>
        </w:rPr>
        <w:t xml:space="preserve"> </w:t>
      </w:r>
      <w:r w:rsidRPr="00BE7C71">
        <w:rPr>
          <w:i/>
        </w:rPr>
        <w:t>с</w:t>
      </w:r>
      <w:r w:rsidR="00CD221D">
        <w:rPr>
          <w:i/>
        </w:rPr>
        <w:t xml:space="preserve"> </w:t>
      </w:r>
      <w:r w:rsidRPr="00BE7C71">
        <w:rPr>
          <w:i/>
        </w:rPr>
        <w:t>2012</w:t>
      </w:r>
      <w:r w:rsidR="00CD221D">
        <w:rPr>
          <w:i/>
        </w:rPr>
        <w:t xml:space="preserve"> </w:t>
      </w:r>
      <w:r w:rsidRPr="00BE7C71">
        <w:rPr>
          <w:i/>
        </w:rPr>
        <w:t>года</w:t>
      </w:r>
      <w:r w:rsidR="00CD221D">
        <w:rPr>
          <w:i/>
        </w:rPr>
        <w:t xml:space="preserve"> </w:t>
      </w:r>
      <w:r w:rsidRPr="00BE7C71">
        <w:rPr>
          <w:i/>
        </w:rPr>
        <w:t>по</w:t>
      </w:r>
      <w:r w:rsidR="00CD221D">
        <w:rPr>
          <w:i/>
        </w:rPr>
        <w:t xml:space="preserve"> </w:t>
      </w:r>
      <w:r w:rsidRPr="00BE7C71">
        <w:rPr>
          <w:i/>
        </w:rPr>
        <w:t>2023</w:t>
      </w:r>
      <w:r w:rsidR="00CD221D">
        <w:rPr>
          <w:i/>
        </w:rPr>
        <w:t xml:space="preserve"> </w:t>
      </w:r>
      <w:r w:rsidRPr="00BE7C71">
        <w:rPr>
          <w:i/>
        </w:rPr>
        <w:t>год</w:t>
      </w:r>
      <w:r w:rsidR="00CD221D">
        <w:rPr>
          <w:i/>
        </w:rPr>
        <w:t xml:space="preserve"> </w:t>
      </w:r>
      <w:r w:rsidRPr="00BE7C71">
        <w:rPr>
          <w:i/>
        </w:rPr>
        <w:t>почти</w:t>
      </w:r>
      <w:r w:rsidR="00CD221D">
        <w:rPr>
          <w:i/>
        </w:rPr>
        <w:t xml:space="preserve"> </w:t>
      </w:r>
      <w:r w:rsidRPr="00BE7C71">
        <w:rPr>
          <w:i/>
        </w:rPr>
        <w:t>1</w:t>
      </w:r>
      <w:r w:rsidR="00CD221D">
        <w:rPr>
          <w:i/>
        </w:rPr>
        <w:t xml:space="preserve"> </w:t>
      </w:r>
      <w:r w:rsidRPr="00BE7C71">
        <w:rPr>
          <w:i/>
        </w:rPr>
        <w:t>трлн</w:t>
      </w:r>
      <w:r w:rsidR="00CD221D">
        <w:rPr>
          <w:i/>
        </w:rPr>
        <w:t xml:space="preserve"> </w:t>
      </w:r>
      <w:r w:rsidRPr="00BE7C71">
        <w:rPr>
          <w:i/>
        </w:rPr>
        <w:t>рублей</w:t>
      </w:r>
      <w:r w:rsidR="00CD221D">
        <w:rPr>
          <w:i/>
        </w:rPr>
        <w:t xml:space="preserve"> </w:t>
      </w:r>
      <w:r w:rsidRPr="00BE7C71">
        <w:rPr>
          <w:i/>
        </w:rPr>
        <w:t>они</w:t>
      </w:r>
      <w:r w:rsidR="00CD221D">
        <w:rPr>
          <w:i/>
        </w:rPr>
        <w:t xml:space="preserve"> </w:t>
      </w:r>
      <w:r w:rsidRPr="00BE7C71">
        <w:rPr>
          <w:i/>
        </w:rPr>
        <w:t>отдали.</w:t>
      </w:r>
      <w:r w:rsidR="00CD221D">
        <w:rPr>
          <w:i/>
        </w:rPr>
        <w:t xml:space="preserve"> </w:t>
      </w:r>
      <w:r w:rsidRPr="00BE7C71">
        <w:rPr>
          <w:i/>
        </w:rPr>
        <w:t>Более</w:t>
      </w:r>
      <w:r w:rsidR="00CD221D">
        <w:rPr>
          <w:i/>
        </w:rPr>
        <w:t xml:space="preserve"> </w:t>
      </w:r>
      <w:r w:rsidRPr="00BE7C71">
        <w:rPr>
          <w:i/>
        </w:rPr>
        <w:t>100</w:t>
      </w:r>
      <w:r w:rsidR="00CD221D">
        <w:rPr>
          <w:i/>
        </w:rPr>
        <w:t xml:space="preserve"> </w:t>
      </w:r>
      <w:r w:rsidRPr="00BE7C71">
        <w:rPr>
          <w:i/>
        </w:rPr>
        <w:t>млрд</w:t>
      </w:r>
      <w:r w:rsidR="00CD221D">
        <w:rPr>
          <w:i/>
        </w:rPr>
        <w:t xml:space="preserve"> </w:t>
      </w:r>
      <w:r w:rsidRPr="00BE7C71">
        <w:rPr>
          <w:i/>
        </w:rPr>
        <w:t>рублей</w:t>
      </w:r>
      <w:r w:rsidR="00CD221D">
        <w:rPr>
          <w:i/>
        </w:rPr>
        <w:t xml:space="preserve"> </w:t>
      </w:r>
      <w:r w:rsidRPr="00BE7C71">
        <w:rPr>
          <w:i/>
        </w:rPr>
        <w:t>отдают</w:t>
      </w:r>
      <w:r w:rsidR="00CD221D">
        <w:rPr>
          <w:i/>
        </w:rPr>
        <w:t xml:space="preserve"> </w:t>
      </w:r>
      <w:r w:rsidRPr="00BE7C71">
        <w:rPr>
          <w:i/>
        </w:rPr>
        <w:t>в</w:t>
      </w:r>
      <w:r w:rsidR="00CD221D">
        <w:rPr>
          <w:i/>
        </w:rPr>
        <w:t xml:space="preserve"> </w:t>
      </w:r>
      <w:r w:rsidRPr="00BE7C71">
        <w:rPr>
          <w:i/>
        </w:rPr>
        <w:t>год</w:t>
      </w:r>
      <w:r w:rsidR="00CD221D">
        <w:rPr>
          <w:i/>
        </w:rPr>
        <w:t xml:space="preserve"> </w:t>
      </w:r>
      <w:r w:rsidRPr="00BE7C71">
        <w:rPr>
          <w:i/>
        </w:rPr>
        <w:t>пенсиями.</w:t>
      </w:r>
      <w:r w:rsidR="00CD221D">
        <w:rPr>
          <w:i/>
        </w:rPr>
        <w:t xml:space="preserve"> </w:t>
      </w:r>
      <w:r w:rsidRPr="00BE7C71">
        <w:rPr>
          <w:i/>
        </w:rPr>
        <w:t>И</w:t>
      </w:r>
      <w:r w:rsidR="00CD221D">
        <w:rPr>
          <w:i/>
        </w:rPr>
        <w:t xml:space="preserve"> </w:t>
      </w:r>
      <w:r w:rsidRPr="00BE7C71">
        <w:rPr>
          <w:i/>
        </w:rPr>
        <w:t>сумма</w:t>
      </w:r>
      <w:r w:rsidR="00CD221D">
        <w:rPr>
          <w:i/>
        </w:rPr>
        <w:t xml:space="preserve"> </w:t>
      </w:r>
      <w:r w:rsidRPr="00BE7C71">
        <w:rPr>
          <w:i/>
        </w:rPr>
        <w:t>будет</w:t>
      </w:r>
      <w:r w:rsidR="00CD221D">
        <w:rPr>
          <w:i/>
        </w:rPr>
        <w:t xml:space="preserve"> </w:t>
      </w:r>
      <w:r w:rsidRPr="00BE7C71">
        <w:rPr>
          <w:i/>
        </w:rPr>
        <w:t>увеличиваться</w:t>
      </w:r>
      <w:r w:rsidR="00CD221D">
        <w:rPr>
          <w:i/>
        </w:rPr>
        <w:t>»</w:t>
      </w:r>
      <w:r w:rsidRPr="00BE7C71">
        <w:rPr>
          <w:i/>
        </w:rPr>
        <w:t>,</w:t>
      </w:r>
      <w:r w:rsidR="00CD221D">
        <w:rPr>
          <w:i/>
        </w:rPr>
        <w:t xml:space="preserve"> </w:t>
      </w:r>
      <w:r w:rsidRPr="00BE7C71">
        <w:rPr>
          <w:i/>
        </w:rPr>
        <w:t>-</w:t>
      </w:r>
      <w:r w:rsidR="00CD221D">
        <w:rPr>
          <w:i/>
        </w:rPr>
        <w:t xml:space="preserve"> </w:t>
      </w:r>
      <w:r w:rsidRPr="00BE7C71">
        <w:rPr>
          <w:i/>
        </w:rPr>
        <w:t>добавила</w:t>
      </w:r>
      <w:r w:rsidR="00CD221D">
        <w:rPr>
          <w:i/>
        </w:rPr>
        <w:t xml:space="preserve"> </w:t>
      </w:r>
      <w:r w:rsidRPr="00BE7C71">
        <w:rPr>
          <w:i/>
        </w:rPr>
        <w:t>эксперт</w:t>
      </w:r>
    </w:p>
    <w:p w14:paraId="05E8188C" w14:textId="77777777" w:rsidR="006A3BC7" w:rsidRPr="00BE7C71" w:rsidRDefault="006A3BC7" w:rsidP="006A3BC7">
      <w:pPr>
        <w:numPr>
          <w:ilvl w:val="0"/>
          <w:numId w:val="27"/>
        </w:numPr>
        <w:rPr>
          <w:i/>
        </w:rPr>
      </w:pPr>
      <w:r w:rsidRPr="00BE7C71">
        <w:rPr>
          <w:i/>
        </w:rPr>
        <w:t>Алексей</w:t>
      </w:r>
      <w:r w:rsidR="00CD221D">
        <w:rPr>
          <w:i/>
        </w:rPr>
        <w:t xml:space="preserve"> </w:t>
      </w:r>
      <w:r w:rsidRPr="00BE7C71">
        <w:rPr>
          <w:i/>
        </w:rPr>
        <w:t>Денисов,</w:t>
      </w:r>
      <w:r w:rsidR="00CD221D">
        <w:rPr>
          <w:i/>
        </w:rPr>
        <w:t xml:space="preserve"> </w:t>
      </w:r>
      <w:r w:rsidRPr="00BE7C71">
        <w:rPr>
          <w:i/>
        </w:rPr>
        <w:t>вице-президент</w:t>
      </w:r>
      <w:r w:rsidR="00CD221D">
        <w:rPr>
          <w:i/>
        </w:rPr>
        <w:t xml:space="preserve"> </w:t>
      </w:r>
      <w:r w:rsidRPr="00BE7C71">
        <w:rPr>
          <w:i/>
        </w:rPr>
        <w:t>НАПФ:</w:t>
      </w:r>
      <w:r w:rsidR="00CD221D">
        <w:rPr>
          <w:i/>
        </w:rPr>
        <w:t xml:space="preserve"> «</w:t>
      </w:r>
      <w:r w:rsidRPr="00BE7C71">
        <w:rPr>
          <w:i/>
        </w:rPr>
        <w:t>Выгоды</w:t>
      </w:r>
      <w:r w:rsidR="00CD221D">
        <w:rPr>
          <w:i/>
        </w:rPr>
        <w:t xml:space="preserve"> </w:t>
      </w:r>
      <w:r w:rsidR="00CC0608" w:rsidRPr="00BE7C71">
        <w:rPr>
          <w:i/>
        </w:rPr>
        <w:t>(программы</w:t>
      </w:r>
      <w:r w:rsidR="00CD221D">
        <w:rPr>
          <w:i/>
        </w:rPr>
        <w:t xml:space="preserve"> </w:t>
      </w:r>
      <w:r w:rsidR="00CC0608" w:rsidRPr="00BE7C71">
        <w:rPr>
          <w:i/>
        </w:rPr>
        <w:t>долгосрочных</w:t>
      </w:r>
      <w:r w:rsidR="00CD221D">
        <w:rPr>
          <w:i/>
        </w:rPr>
        <w:t xml:space="preserve"> </w:t>
      </w:r>
      <w:r w:rsidR="00CC0608" w:rsidRPr="00BE7C71">
        <w:rPr>
          <w:i/>
        </w:rPr>
        <w:t>сбережений</w:t>
      </w:r>
      <w:r w:rsidR="00CD221D">
        <w:rPr>
          <w:i/>
        </w:rPr>
        <w:t xml:space="preserve"> - </w:t>
      </w:r>
      <w:r w:rsidR="00CC0608" w:rsidRPr="00BE7C71">
        <w:rPr>
          <w:i/>
        </w:rPr>
        <w:t>ред.)</w:t>
      </w:r>
      <w:r w:rsidR="00CD221D">
        <w:rPr>
          <w:i/>
        </w:rPr>
        <w:t xml:space="preserve"> </w:t>
      </w:r>
      <w:r w:rsidRPr="00BE7C71">
        <w:rPr>
          <w:i/>
        </w:rPr>
        <w:t>очевидны</w:t>
      </w:r>
      <w:r w:rsidR="00CD221D">
        <w:rPr>
          <w:i/>
        </w:rPr>
        <w:t xml:space="preserve"> - </w:t>
      </w:r>
      <w:r w:rsidRPr="00BE7C71">
        <w:rPr>
          <w:i/>
        </w:rPr>
        <w:t>это</w:t>
      </w:r>
      <w:r w:rsidR="00CD221D">
        <w:rPr>
          <w:i/>
        </w:rPr>
        <w:t xml:space="preserve"> </w:t>
      </w:r>
      <w:r w:rsidRPr="00BE7C71">
        <w:rPr>
          <w:i/>
        </w:rPr>
        <w:t>софинансирование</w:t>
      </w:r>
      <w:r w:rsidR="00CD221D">
        <w:rPr>
          <w:i/>
        </w:rPr>
        <w:t xml:space="preserve"> </w:t>
      </w:r>
      <w:r w:rsidRPr="00BE7C71">
        <w:rPr>
          <w:i/>
        </w:rPr>
        <w:t>государством</w:t>
      </w:r>
      <w:r w:rsidR="00CD221D">
        <w:rPr>
          <w:i/>
        </w:rPr>
        <w:t xml:space="preserve"> </w:t>
      </w:r>
      <w:r w:rsidRPr="00BE7C71">
        <w:rPr>
          <w:i/>
        </w:rPr>
        <w:t>до</w:t>
      </w:r>
      <w:r w:rsidR="00CD221D">
        <w:rPr>
          <w:i/>
        </w:rPr>
        <w:t xml:space="preserve"> </w:t>
      </w:r>
      <w:r w:rsidRPr="00BE7C71">
        <w:rPr>
          <w:i/>
        </w:rPr>
        <w:t>36</w:t>
      </w:r>
      <w:r w:rsidR="00CD221D">
        <w:rPr>
          <w:i/>
        </w:rPr>
        <w:t xml:space="preserve"> </w:t>
      </w:r>
      <w:r w:rsidRPr="00BE7C71">
        <w:rPr>
          <w:i/>
        </w:rPr>
        <w:t>тысяч</w:t>
      </w:r>
      <w:r w:rsidR="00CD221D">
        <w:rPr>
          <w:i/>
        </w:rPr>
        <w:t xml:space="preserve"> </w:t>
      </w:r>
      <w:r w:rsidRPr="00BE7C71">
        <w:rPr>
          <w:i/>
        </w:rPr>
        <w:t>рублей</w:t>
      </w:r>
      <w:r w:rsidR="00CD221D">
        <w:rPr>
          <w:i/>
        </w:rPr>
        <w:t xml:space="preserve"> </w:t>
      </w:r>
      <w:r w:rsidRPr="00BE7C71">
        <w:rPr>
          <w:i/>
        </w:rPr>
        <w:t>в</w:t>
      </w:r>
      <w:r w:rsidR="00CD221D">
        <w:rPr>
          <w:i/>
        </w:rPr>
        <w:t xml:space="preserve"> </w:t>
      </w:r>
      <w:r w:rsidRPr="00BE7C71">
        <w:rPr>
          <w:i/>
        </w:rPr>
        <w:t>год,</w:t>
      </w:r>
      <w:r w:rsidR="00CD221D">
        <w:rPr>
          <w:i/>
        </w:rPr>
        <w:t xml:space="preserve"> </w:t>
      </w:r>
      <w:r w:rsidRPr="00BE7C71">
        <w:rPr>
          <w:i/>
        </w:rPr>
        <w:t>налоговый</w:t>
      </w:r>
      <w:r w:rsidR="00CD221D">
        <w:rPr>
          <w:i/>
        </w:rPr>
        <w:t xml:space="preserve"> </w:t>
      </w:r>
      <w:r w:rsidRPr="00BE7C71">
        <w:rPr>
          <w:i/>
        </w:rPr>
        <w:t>вычет</w:t>
      </w:r>
      <w:r w:rsidR="00CD221D">
        <w:rPr>
          <w:i/>
        </w:rPr>
        <w:t xml:space="preserve"> </w:t>
      </w:r>
      <w:r w:rsidRPr="00BE7C71">
        <w:rPr>
          <w:i/>
        </w:rPr>
        <w:t>13</w:t>
      </w:r>
      <w:r w:rsidR="00CD221D">
        <w:rPr>
          <w:i/>
        </w:rPr>
        <w:t xml:space="preserve"> </w:t>
      </w:r>
      <w:r w:rsidRPr="00BE7C71">
        <w:rPr>
          <w:i/>
        </w:rPr>
        <w:t>процентов</w:t>
      </w:r>
      <w:r w:rsidR="00CD221D">
        <w:rPr>
          <w:i/>
        </w:rPr>
        <w:t xml:space="preserve"> </w:t>
      </w:r>
      <w:r w:rsidRPr="00BE7C71">
        <w:rPr>
          <w:i/>
        </w:rPr>
        <w:t>от</w:t>
      </w:r>
      <w:r w:rsidR="00CD221D">
        <w:rPr>
          <w:i/>
        </w:rPr>
        <w:t xml:space="preserve"> </w:t>
      </w:r>
      <w:r w:rsidRPr="00BE7C71">
        <w:rPr>
          <w:i/>
        </w:rPr>
        <w:t>взноса</w:t>
      </w:r>
      <w:r w:rsidR="00CC0608" w:rsidRPr="00BE7C71">
        <w:rPr>
          <w:i/>
        </w:rPr>
        <w:t>.</w:t>
      </w:r>
      <w:r w:rsidR="00CD221D">
        <w:rPr>
          <w:i/>
        </w:rPr>
        <w:t xml:space="preserve"> </w:t>
      </w:r>
      <w:r w:rsidRPr="00BE7C71">
        <w:rPr>
          <w:i/>
        </w:rPr>
        <w:t>Есть</w:t>
      </w:r>
      <w:r w:rsidR="00CD221D">
        <w:rPr>
          <w:i/>
        </w:rPr>
        <w:t xml:space="preserve"> </w:t>
      </w:r>
      <w:r w:rsidRPr="00BE7C71">
        <w:rPr>
          <w:i/>
        </w:rPr>
        <w:lastRenderedPageBreak/>
        <w:t>возможность</w:t>
      </w:r>
      <w:r w:rsidR="00CD221D">
        <w:rPr>
          <w:i/>
        </w:rPr>
        <w:t xml:space="preserve"> </w:t>
      </w:r>
      <w:r w:rsidRPr="00BE7C71">
        <w:rPr>
          <w:i/>
        </w:rPr>
        <w:t>перевести</w:t>
      </w:r>
      <w:r w:rsidR="00CD221D">
        <w:rPr>
          <w:i/>
        </w:rPr>
        <w:t xml:space="preserve"> </w:t>
      </w:r>
      <w:r w:rsidRPr="00BE7C71">
        <w:rPr>
          <w:i/>
        </w:rPr>
        <w:t>в</w:t>
      </w:r>
      <w:r w:rsidR="00CD221D">
        <w:rPr>
          <w:i/>
        </w:rPr>
        <w:t xml:space="preserve"> </w:t>
      </w:r>
      <w:r w:rsidRPr="00BE7C71">
        <w:rPr>
          <w:i/>
        </w:rPr>
        <w:t>ПДС</w:t>
      </w:r>
      <w:r w:rsidR="00CD221D">
        <w:rPr>
          <w:i/>
        </w:rPr>
        <w:t xml:space="preserve"> </w:t>
      </w:r>
      <w:r w:rsidRPr="00BE7C71">
        <w:rPr>
          <w:i/>
        </w:rPr>
        <w:t>средства</w:t>
      </w:r>
      <w:r w:rsidR="00CD221D">
        <w:rPr>
          <w:i/>
        </w:rPr>
        <w:t xml:space="preserve"> </w:t>
      </w:r>
      <w:r w:rsidRPr="00BE7C71">
        <w:rPr>
          <w:i/>
        </w:rPr>
        <w:t>обязательного</w:t>
      </w:r>
      <w:r w:rsidR="00CD221D">
        <w:rPr>
          <w:i/>
        </w:rPr>
        <w:t xml:space="preserve"> </w:t>
      </w:r>
      <w:r w:rsidRPr="00BE7C71">
        <w:rPr>
          <w:i/>
        </w:rPr>
        <w:t>пенсионного</w:t>
      </w:r>
      <w:r w:rsidR="00CD221D">
        <w:rPr>
          <w:i/>
        </w:rPr>
        <w:t xml:space="preserve"> </w:t>
      </w:r>
      <w:r w:rsidRPr="00BE7C71">
        <w:rPr>
          <w:i/>
        </w:rPr>
        <w:t>страхования,</w:t>
      </w:r>
      <w:r w:rsidR="00CD221D">
        <w:rPr>
          <w:i/>
        </w:rPr>
        <w:t xml:space="preserve"> </w:t>
      </w:r>
      <w:r w:rsidRPr="00BE7C71">
        <w:rPr>
          <w:i/>
        </w:rPr>
        <w:t>накопленные</w:t>
      </w:r>
      <w:r w:rsidR="00CD221D">
        <w:rPr>
          <w:i/>
        </w:rPr>
        <w:t xml:space="preserve"> </w:t>
      </w:r>
      <w:r w:rsidRPr="00BE7C71">
        <w:rPr>
          <w:i/>
        </w:rPr>
        <w:t>с</w:t>
      </w:r>
      <w:r w:rsidR="00CD221D">
        <w:rPr>
          <w:i/>
        </w:rPr>
        <w:t xml:space="preserve"> </w:t>
      </w:r>
      <w:r w:rsidRPr="00BE7C71">
        <w:rPr>
          <w:i/>
        </w:rPr>
        <w:t>2002</w:t>
      </w:r>
      <w:r w:rsidR="00CD221D">
        <w:rPr>
          <w:i/>
        </w:rPr>
        <w:t xml:space="preserve"> </w:t>
      </w:r>
      <w:r w:rsidRPr="00BE7C71">
        <w:rPr>
          <w:i/>
        </w:rPr>
        <w:t>по</w:t>
      </w:r>
      <w:r w:rsidR="00CD221D">
        <w:rPr>
          <w:i/>
        </w:rPr>
        <w:t xml:space="preserve"> </w:t>
      </w:r>
      <w:r w:rsidRPr="00BE7C71">
        <w:rPr>
          <w:i/>
        </w:rPr>
        <w:t>2014</w:t>
      </w:r>
      <w:r w:rsidR="00CD221D">
        <w:rPr>
          <w:i/>
        </w:rPr>
        <w:t xml:space="preserve"> </w:t>
      </w:r>
      <w:r w:rsidRPr="00BE7C71">
        <w:rPr>
          <w:i/>
        </w:rPr>
        <w:t>год,</w:t>
      </w:r>
      <w:r w:rsidR="00CD221D">
        <w:rPr>
          <w:i/>
        </w:rPr>
        <w:t xml:space="preserve"> </w:t>
      </w:r>
      <w:r w:rsidRPr="00BE7C71">
        <w:rPr>
          <w:i/>
        </w:rPr>
        <w:t>и</w:t>
      </w:r>
      <w:r w:rsidR="00CD221D">
        <w:rPr>
          <w:i/>
        </w:rPr>
        <w:t xml:space="preserve"> </w:t>
      </w:r>
      <w:r w:rsidRPr="00BE7C71">
        <w:rPr>
          <w:i/>
        </w:rPr>
        <w:t>воспользоваться</w:t>
      </w:r>
      <w:r w:rsidR="00CD221D">
        <w:rPr>
          <w:i/>
        </w:rPr>
        <w:t xml:space="preserve"> </w:t>
      </w:r>
      <w:r w:rsidRPr="00BE7C71">
        <w:rPr>
          <w:i/>
        </w:rPr>
        <w:t>теми</w:t>
      </w:r>
      <w:r w:rsidR="00CD221D">
        <w:rPr>
          <w:i/>
        </w:rPr>
        <w:t xml:space="preserve"> </w:t>
      </w:r>
      <w:r w:rsidRPr="00BE7C71">
        <w:rPr>
          <w:i/>
        </w:rPr>
        <w:t>преимуществами,</w:t>
      </w:r>
      <w:r w:rsidR="00CD221D">
        <w:rPr>
          <w:i/>
        </w:rPr>
        <w:t xml:space="preserve"> </w:t>
      </w:r>
      <w:r w:rsidRPr="00BE7C71">
        <w:rPr>
          <w:i/>
        </w:rPr>
        <w:t>которые</w:t>
      </w:r>
      <w:r w:rsidR="00CD221D">
        <w:rPr>
          <w:i/>
        </w:rPr>
        <w:t xml:space="preserve"> </w:t>
      </w:r>
      <w:r w:rsidRPr="00BE7C71">
        <w:rPr>
          <w:i/>
        </w:rPr>
        <w:t>предоставляет</w:t>
      </w:r>
      <w:r w:rsidR="00CD221D">
        <w:rPr>
          <w:i/>
        </w:rPr>
        <w:t xml:space="preserve"> </w:t>
      </w:r>
      <w:r w:rsidRPr="00BE7C71">
        <w:rPr>
          <w:i/>
        </w:rPr>
        <w:t>программа</w:t>
      </w:r>
      <w:r w:rsidR="00CD221D">
        <w:rPr>
          <w:i/>
        </w:rPr>
        <w:t>»</w:t>
      </w:r>
    </w:p>
    <w:p w14:paraId="340269B5" w14:textId="77777777" w:rsidR="001702CE" w:rsidRPr="00BE7C71" w:rsidRDefault="001702CE" w:rsidP="001702CE">
      <w:pPr>
        <w:numPr>
          <w:ilvl w:val="0"/>
          <w:numId w:val="27"/>
        </w:numPr>
        <w:rPr>
          <w:i/>
        </w:rPr>
      </w:pPr>
      <w:r w:rsidRPr="00BE7C71">
        <w:rPr>
          <w:i/>
        </w:rPr>
        <w:t>Алексей</w:t>
      </w:r>
      <w:r w:rsidR="00CD221D">
        <w:rPr>
          <w:i/>
        </w:rPr>
        <w:t xml:space="preserve"> </w:t>
      </w:r>
      <w:r w:rsidRPr="00BE7C71">
        <w:rPr>
          <w:i/>
        </w:rPr>
        <w:t>Денисов,</w:t>
      </w:r>
      <w:r w:rsidR="00CD221D">
        <w:rPr>
          <w:i/>
        </w:rPr>
        <w:t xml:space="preserve"> </w:t>
      </w:r>
      <w:r w:rsidRPr="00BE7C71">
        <w:rPr>
          <w:i/>
        </w:rPr>
        <w:t>вице-президент</w:t>
      </w:r>
      <w:r w:rsidR="00CD221D">
        <w:rPr>
          <w:i/>
        </w:rPr>
        <w:t xml:space="preserve"> </w:t>
      </w:r>
      <w:r w:rsidRPr="00BE7C71">
        <w:rPr>
          <w:i/>
        </w:rPr>
        <w:t>НАПФ:</w:t>
      </w:r>
      <w:r w:rsidR="00CD221D">
        <w:rPr>
          <w:i/>
        </w:rPr>
        <w:t xml:space="preserve"> «</w:t>
      </w:r>
      <w:r w:rsidRPr="00BE7C71">
        <w:rPr>
          <w:i/>
        </w:rPr>
        <w:t>ПДС</w:t>
      </w:r>
      <w:r w:rsidR="00CD221D">
        <w:rPr>
          <w:i/>
        </w:rPr>
        <w:t xml:space="preserve"> </w:t>
      </w:r>
      <w:r w:rsidRPr="00BE7C71">
        <w:rPr>
          <w:i/>
        </w:rPr>
        <w:t>-</w:t>
      </w:r>
      <w:r w:rsidR="00CD221D">
        <w:rPr>
          <w:i/>
        </w:rPr>
        <w:t xml:space="preserve"> </w:t>
      </w:r>
      <w:r w:rsidRPr="00BE7C71">
        <w:rPr>
          <w:i/>
        </w:rPr>
        <w:t>действительно</w:t>
      </w:r>
      <w:r w:rsidR="00CD221D">
        <w:rPr>
          <w:i/>
        </w:rPr>
        <w:t xml:space="preserve"> </w:t>
      </w:r>
      <w:r w:rsidRPr="00BE7C71">
        <w:rPr>
          <w:i/>
        </w:rPr>
        <w:t>уникальный</w:t>
      </w:r>
      <w:r w:rsidR="00CD221D">
        <w:rPr>
          <w:i/>
        </w:rPr>
        <w:t xml:space="preserve"> </w:t>
      </w:r>
      <w:r w:rsidRPr="00BE7C71">
        <w:rPr>
          <w:i/>
        </w:rPr>
        <w:t>инструмент:</w:t>
      </w:r>
      <w:r w:rsidR="00CD221D">
        <w:rPr>
          <w:i/>
        </w:rPr>
        <w:t xml:space="preserve"> </w:t>
      </w:r>
      <w:r w:rsidRPr="00BE7C71">
        <w:rPr>
          <w:i/>
        </w:rPr>
        <w:t>простой,</w:t>
      </w:r>
      <w:r w:rsidR="00CD221D">
        <w:rPr>
          <w:i/>
        </w:rPr>
        <w:t xml:space="preserve"> </w:t>
      </w:r>
      <w:r w:rsidRPr="00BE7C71">
        <w:rPr>
          <w:i/>
        </w:rPr>
        <w:t>понятный,</w:t>
      </w:r>
      <w:r w:rsidR="00CD221D">
        <w:rPr>
          <w:i/>
        </w:rPr>
        <w:t xml:space="preserve"> </w:t>
      </w:r>
      <w:r w:rsidRPr="00BE7C71">
        <w:rPr>
          <w:i/>
        </w:rPr>
        <w:t>надежный</w:t>
      </w:r>
      <w:r w:rsidR="00CD221D">
        <w:rPr>
          <w:i/>
        </w:rPr>
        <w:t xml:space="preserve"> </w:t>
      </w:r>
      <w:r w:rsidRPr="00BE7C71">
        <w:rPr>
          <w:i/>
        </w:rPr>
        <w:t>и</w:t>
      </w:r>
      <w:r w:rsidR="00CD221D">
        <w:rPr>
          <w:i/>
        </w:rPr>
        <w:t xml:space="preserve"> </w:t>
      </w:r>
      <w:r w:rsidRPr="00BE7C71">
        <w:rPr>
          <w:i/>
        </w:rPr>
        <w:t>по-настоящему</w:t>
      </w:r>
      <w:r w:rsidR="00CD221D">
        <w:rPr>
          <w:i/>
        </w:rPr>
        <w:t xml:space="preserve"> </w:t>
      </w:r>
      <w:r w:rsidRPr="00BE7C71">
        <w:rPr>
          <w:i/>
        </w:rPr>
        <w:t>выгодный,</w:t>
      </w:r>
      <w:r w:rsidR="00CD221D">
        <w:rPr>
          <w:i/>
        </w:rPr>
        <w:t xml:space="preserve"> </w:t>
      </w:r>
      <w:r w:rsidRPr="00BE7C71">
        <w:rPr>
          <w:i/>
        </w:rPr>
        <w:t>а</w:t>
      </w:r>
      <w:r w:rsidR="00CD221D">
        <w:rPr>
          <w:i/>
        </w:rPr>
        <w:t xml:space="preserve"> </w:t>
      </w:r>
      <w:r w:rsidRPr="00BE7C71">
        <w:rPr>
          <w:i/>
        </w:rPr>
        <w:t>главное</w:t>
      </w:r>
      <w:r w:rsidR="00CD221D">
        <w:rPr>
          <w:i/>
        </w:rPr>
        <w:t xml:space="preserve"> </w:t>
      </w:r>
      <w:r w:rsidRPr="00BE7C71">
        <w:rPr>
          <w:i/>
        </w:rPr>
        <w:t>-</w:t>
      </w:r>
      <w:r w:rsidR="00CD221D">
        <w:rPr>
          <w:i/>
        </w:rPr>
        <w:t xml:space="preserve"> </w:t>
      </w:r>
      <w:r w:rsidRPr="00BE7C71">
        <w:rPr>
          <w:i/>
        </w:rPr>
        <w:t>доступный.</w:t>
      </w:r>
      <w:r w:rsidR="00CD221D">
        <w:rPr>
          <w:i/>
        </w:rPr>
        <w:t xml:space="preserve"> </w:t>
      </w:r>
      <w:r w:rsidRPr="00BE7C71">
        <w:rPr>
          <w:i/>
        </w:rPr>
        <w:t>Им</w:t>
      </w:r>
      <w:r w:rsidR="00CD221D">
        <w:rPr>
          <w:i/>
        </w:rPr>
        <w:t xml:space="preserve"> </w:t>
      </w:r>
      <w:r w:rsidRPr="00BE7C71">
        <w:rPr>
          <w:i/>
        </w:rPr>
        <w:t>смогут</w:t>
      </w:r>
      <w:r w:rsidR="00CD221D">
        <w:rPr>
          <w:i/>
        </w:rPr>
        <w:t xml:space="preserve"> </w:t>
      </w:r>
      <w:r w:rsidRPr="00BE7C71">
        <w:rPr>
          <w:i/>
        </w:rPr>
        <w:t>пользоваться</w:t>
      </w:r>
      <w:r w:rsidR="00CD221D">
        <w:rPr>
          <w:i/>
        </w:rPr>
        <w:t xml:space="preserve"> </w:t>
      </w:r>
      <w:r w:rsidRPr="00BE7C71">
        <w:rPr>
          <w:i/>
        </w:rPr>
        <w:t>большинство</w:t>
      </w:r>
      <w:r w:rsidR="00CD221D">
        <w:rPr>
          <w:i/>
        </w:rPr>
        <w:t xml:space="preserve"> </w:t>
      </w:r>
      <w:r w:rsidRPr="00BE7C71">
        <w:rPr>
          <w:i/>
        </w:rPr>
        <w:t>россиян,</w:t>
      </w:r>
      <w:r w:rsidR="00CD221D">
        <w:rPr>
          <w:i/>
        </w:rPr>
        <w:t xml:space="preserve"> </w:t>
      </w:r>
      <w:r w:rsidRPr="00BE7C71">
        <w:rPr>
          <w:i/>
        </w:rPr>
        <w:t>ведь</w:t>
      </w:r>
      <w:r w:rsidR="00CD221D">
        <w:rPr>
          <w:i/>
        </w:rPr>
        <w:t xml:space="preserve"> </w:t>
      </w:r>
      <w:r w:rsidRPr="00BE7C71">
        <w:rPr>
          <w:i/>
        </w:rPr>
        <w:t>сумму</w:t>
      </w:r>
      <w:r w:rsidR="00CD221D">
        <w:rPr>
          <w:i/>
        </w:rPr>
        <w:t xml:space="preserve"> </w:t>
      </w:r>
      <w:r w:rsidRPr="00BE7C71">
        <w:rPr>
          <w:i/>
        </w:rPr>
        <w:t>ежемесячного</w:t>
      </w:r>
      <w:r w:rsidR="00CD221D">
        <w:rPr>
          <w:i/>
        </w:rPr>
        <w:t xml:space="preserve"> </w:t>
      </w:r>
      <w:r w:rsidRPr="00BE7C71">
        <w:rPr>
          <w:i/>
        </w:rPr>
        <w:t>взноса</w:t>
      </w:r>
      <w:r w:rsidR="00CD221D">
        <w:rPr>
          <w:i/>
        </w:rPr>
        <w:t xml:space="preserve"> </w:t>
      </w:r>
      <w:r w:rsidRPr="00BE7C71">
        <w:rPr>
          <w:i/>
        </w:rPr>
        <w:t>человек</w:t>
      </w:r>
      <w:r w:rsidR="00CD221D">
        <w:rPr>
          <w:i/>
        </w:rPr>
        <w:t xml:space="preserve"> </w:t>
      </w:r>
      <w:r w:rsidRPr="00BE7C71">
        <w:rPr>
          <w:i/>
        </w:rPr>
        <w:t>устанавливает</w:t>
      </w:r>
      <w:r w:rsidR="00CD221D">
        <w:rPr>
          <w:i/>
        </w:rPr>
        <w:t xml:space="preserve"> </w:t>
      </w:r>
      <w:r w:rsidRPr="00BE7C71">
        <w:rPr>
          <w:i/>
        </w:rPr>
        <w:t>сам.</w:t>
      </w:r>
      <w:r w:rsidR="00CD221D">
        <w:rPr>
          <w:i/>
        </w:rPr>
        <w:t xml:space="preserve"> </w:t>
      </w:r>
      <w:r w:rsidRPr="00BE7C71">
        <w:rPr>
          <w:i/>
        </w:rPr>
        <w:t>Можно</w:t>
      </w:r>
      <w:r w:rsidR="00CD221D">
        <w:rPr>
          <w:i/>
        </w:rPr>
        <w:t xml:space="preserve"> </w:t>
      </w:r>
      <w:r w:rsidRPr="00BE7C71">
        <w:rPr>
          <w:i/>
        </w:rPr>
        <w:t>делать</w:t>
      </w:r>
      <w:r w:rsidR="00CD221D">
        <w:rPr>
          <w:i/>
        </w:rPr>
        <w:t xml:space="preserve"> </w:t>
      </w:r>
      <w:r w:rsidRPr="00BE7C71">
        <w:rPr>
          <w:i/>
        </w:rPr>
        <w:t>минимальные</w:t>
      </w:r>
      <w:r w:rsidR="00CD221D">
        <w:rPr>
          <w:i/>
        </w:rPr>
        <w:t xml:space="preserve"> </w:t>
      </w:r>
      <w:r w:rsidRPr="00BE7C71">
        <w:rPr>
          <w:i/>
        </w:rPr>
        <w:t>взносы</w:t>
      </w:r>
      <w:r w:rsidR="00CD221D">
        <w:rPr>
          <w:i/>
        </w:rPr>
        <w:t xml:space="preserve"> </w:t>
      </w:r>
      <w:r w:rsidRPr="00BE7C71">
        <w:rPr>
          <w:i/>
        </w:rPr>
        <w:t>и</w:t>
      </w:r>
      <w:r w:rsidR="00CD221D">
        <w:rPr>
          <w:i/>
        </w:rPr>
        <w:t xml:space="preserve"> </w:t>
      </w:r>
      <w:r w:rsidRPr="00BE7C71">
        <w:rPr>
          <w:i/>
        </w:rPr>
        <w:t>за</w:t>
      </w:r>
      <w:r w:rsidR="00CD221D">
        <w:rPr>
          <w:i/>
        </w:rPr>
        <w:t xml:space="preserve"> </w:t>
      </w:r>
      <w:r w:rsidRPr="00BE7C71">
        <w:rPr>
          <w:i/>
        </w:rPr>
        <w:t>15</w:t>
      </w:r>
      <w:r w:rsidR="00CD221D">
        <w:rPr>
          <w:i/>
        </w:rPr>
        <w:t xml:space="preserve"> </w:t>
      </w:r>
      <w:r w:rsidRPr="00BE7C71">
        <w:rPr>
          <w:i/>
        </w:rPr>
        <w:t>лет</w:t>
      </w:r>
      <w:r w:rsidR="00CD221D">
        <w:rPr>
          <w:i/>
        </w:rPr>
        <w:t xml:space="preserve"> </w:t>
      </w:r>
      <w:r w:rsidRPr="00BE7C71">
        <w:rPr>
          <w:i/>
        </w:rPr>
        <w:t>сформировать</w:t>
      </w:r>
      <w:r w:rsidR="00CD221D">
        <w:rPr>
          <w:i/>
        </w:rPr>
        <w:t xml:space="preserve"> </w:t>
      </w:r>
      <w:r w:rsidRPr="00BE7C71">
        <w:rPr>
          <w:i/>
        </w:rPr>
        <w:t>для</w:t>
      </w:r>
      <w:r w:rsidR="00CD221D">
        <w:rPr>
          <w:i/>
        </w:rPr>
        <w:t xml:space="preserve"> </w:t>
      </w:r>
      <w:r w:rsidRPr="00BE7C71">
        <w:rPr>
          <w:i/>
        </w:rPr>
        <w:t>себя</w:t>
      </w:r>
      <w:r w:rsidR="00CD221D">
        <w:rPr>
          <w:i/>
        </w:rPr>
        <w:t xml:space="preserve"> </w:t>
      </w:r>
      <w:r w:rsidRPr="00BE7C71">
        <w:rPr>
          <w:i/>
        </w:rPr>
        <w:t>те</w:t>
      </w:r>
      <w:r w:rsidR="00CD221D">
        <w:rPr>
          <w:i/>
        </w:rPr>
        <w:t xml:space="preserve"> </w:t>
      </w:r>
      <w:r w:rsidRPr="00BE7C71">
        <w:rPr>
          <w:i/>
        </w:rPr>
        <w:t>сбережения,</w:t>
      </w:r>
      <w:r w:rsidR="00CD221D">
        <w:rPr>
          <w:i/>
        </w:rPr>
        <w:t xml:space="preserve"> </w:t>
      </w:r>
      <w:r w:rsidRPr="00BE7C71">
        <w:rPr>
          <w:i/>
        </w:rPr>
        <w:t>которые</w:t>
      </w:r>
      <w:r w:rsidR="00CD221D">
        <w:rPr>
          <w:i/>
        </w:rPr>
        <w:t xml:space="preserve"> </w:t>
      </w:r>
      <w:r w:rsidRPr="00BE7C71">
        <w:rPr>
          <w:i/>
        </w:rPr>
        <w:t>помогут</w:t>
      </w:r>
      <w:r w:rsidR="00CD221D">
        <w:rPr>
          <w:i/>
        </w:rPr>
        <w:t xml:space="preserve"> </w:t>
      </w:r>
      <w:r w:rsidRPr="00BE7C71">
        <w:rPr>
          <w:i/>
        </w:rPr>
        <w:t>не</w:t>
      </w:r>
      <w:r w:rsidR="00CD221D">
        <w:rPr>
          <w:i/>
        </w:rPr>
        <w:t xml:space="preserve"> </w:t>
      </w:r>
      <w:r w:rsidRPr="00BE7C71">
        <w:rPr>
          <w:i/>
        </w:rPr>
        <w:t>переживать</w:t>
      </w:r>
      <w:r w:rsidR="00CD221D">
        <w:rPr>
          <w:i/>
        </w:rPr>
        <w:t xml:space="preserve"> </w:t>
      </w:r>
      <w:r w:rsidRPr="00BE7C71">
        <w:rPr>
          <w:i/>
        </w:rPr>
        <w:t>о</w:t>
      </w:r>
      <w:r w:rsidR="00CD221D">
        <w:rPr>
          <w:i/>
        </w:rPr>
        <w:t xml:space="preserve"> </w:t>
      </w:r>
      <w:r w:rsidRPr="00BE7C71">
        <w:rPr>
          <w:i/>
        </w:rPr>
        <w:t>будущем</w:t>
      </w:r>
      <w:r w:rsidR="00CD221D">
        <w:rPr>
          <w:i/>
        </w:rPr>
        <w:t xml:space="preserve"> </w:t>
      </w:r>
      <w:r w:rsidRPr="00BE7C71">
        <w:rPr>
          <w:i/>
        </w:rPr>
        <w:t>и</w:t>
      </w:r>
      <w:r w:rsidR="00CD221D">
        <w:rPr>
          <w:i/>
        </w:rPr>
        <w:t xml:space="preserve"> </w:t>
      </w:r>
      <w:r w:rsidRPr="00BE7C71">
        <w:rPr>
          <w:i/>
        </w:rPr>
        <w:t>станут</w:t>
      </w:r>
      <w:r w:rsidR="00CD221D">
        <w:rPr>
          <w:i/>
        </w:rPr>
        <w:t xml:space="preserve"> </w:t>
      </w:r>
      <w:r w:rsidRPr="00BE7C71">
        <w:rPr>
          <w:i/>
        </w:rPr>
        <w:t>той</w:t>
      </w:r>
      <w:r w:rsidR="00CD221D">
        <w:rPr>
          <w:i/>
        </w:rPr>
        <w:t xml:space="preserve"> </w:t>
      </w:r>
      <w:r w:rsidRPr="00BE7C71">
        <w:rPr>
          <w:i/>
        </w:rPr>
        <w:t>самой</w:t>
      </w:r>
      <w:r w:rsidR="00CD221D">
        <w:rPr>
          <w:i/>
        </w:rPr>
        <w:t xml:space="preserve"> </w:t>
      </w:r>
      <w:r w:rsidRPr="00BE7C71">
        <w:rPr>
          <w:i/>
        </w:rPr>
        <w:t>финансовой</w:t>
      </w:r>
      <w:r w:rsidR="00CD221D">
        <w:rPr>
          <w:i/>
        </w:rPr>
        <w:t xml:space="preserve"> </w:t>
      </w:r>
      <w:r w:rsidRPr="00BE7C71">
        <w:rPr>
          <w:i/>
        </w:rPr>
        <w:t>подушкой</w:t>
      </w:r>
      <w:r w:rsidR="00CD221D">
        <w:rPr>
          <w:i/>
        </w:rPr>
        <w:t xml:space="preserve"> </w:t>
      </w:r>
      <w:r w:rsidRPr="00BE7C71">
        <w:rPr>
          <w:i/>
        </w:rPr>
        <w:t>безопасности,</w:t>
      </w:r>
      <w:r w:rsidR="00CD221D">
        <w:rPr>
          <w:i/>
        </w:rPr>
        <w:t xml:space="preserve"> </w:t>
      </w:r>
      <w:r w:rsidRPr="00BE7C71">
        <w:rPr>
          <w:i/>
        </w:rPr>
        <w:t>наличие</w:t>
      </w:r>
      <w:r w:rsidR="00CD221D">
        <w:rPr>
          <w:i/>
        </w:rPr>
        <w:t xml:space="preserve"> </w:t>
      </w:r>
      <w:r w:rsidRPr="00BE7C71">
        <w:rPr>
          <w:i/>
        </w:rPr>
        <w:t>которой</w:t>
      </w:r>
      <w:r w:rsidR="00CD221D">
        <w:rPr>
          <w:i/>
        </w:rPr>
        <w:t xml:space="preserve"> </w:t>
      </w:r>
      <w:r w:rsidRPr="00BE7C71">
        <w:rPr>
          <w:i/>
        </w:rPr>
        <w:t>так</w:t>
      </w:r>
      <w:r w:rsidR="00CD221D">
        <w:rPr>
          <w:i/>
        </w:rPr>
        <w:t xml:space="preserve"> </w:t>
      </w:r>
      <w:r w:rsidRPr="00BE7C71">
        <w:rPr>
          <w:i/>
        </w:rPr>
        <w:t>греет</w:t>
      </w:r>
      <w:r w:rsidR="00CD221D">
        <w:rPr>
          <w:i/>
        </w:rPr>
        <w:t xml:space="preserve"> </w:t>
      </w:r>
      <w:r w:rsidRPr="00BE7C71">
        <w:rPr>
          <w:i/>
        </w:rPr>
        <w:t>душу</w:t>
      </w:r>
      <w:r w:rsidR="00CD221D">
        <w:rPr>
          <w:i/>
        </w:rPr>
        <w:t>»</w:t>
      </w:r>
    </w:p>
    <w:p w14:paraId="5B9E1D18" w14:textId="77777777" w:rsidR="00CC0608" w:rsidRPr="00BE7C71" w:rsidRDefault="00CC0608" w:rsidP="003B3BAA">
      <w:pPr>
        <w:numPr>
          <w:ilvl w:val="0"/>
          <w:numId w:val="27"/>
        </w:numPr>
        <w:rPr>
          <w:i/>
        </w:rPr>
      </w:pPr>
      <w:r w:rsidRPr="00BE7C71">
        <w:rPr>
          <w:i/>
        </w:rPr>
        <w:t>Евгений</w:t>
      </w:r>
      <w:r w:rsidR="00CD221D">
        <w:rPr>
          <w:i/>
        </w:rPr>
        <w:t xml:space="preserve"> </w:t>
      </w:r>
      <w:r w:rsidRPr="00BE7C71">
        <w:rPr>
          <w:i/>
        </w:rPr>
        <w:t>Долгих,</w:t>
      </w:r>
      <w:r w:rsidR="00CD221D">
        <w:rPr>
          <w:i/>
        </w:rPr>
        <w:t xml:space="preserve"> </w:t>
      </w:r>
      <w:r w:rsidRPr="00BE7C71">
        <w:rPr>
          <w:i/>
        </w:rPr>
        <w:t>руководитель</w:t>
      </w:r>
      <w:r w:rsidR="00CD221D">
        <w:rPr>
          <w:i/>
        </w:rPr>
        <w:t xml:space="preserve"> </w:t>
      </w:r>
      <w:r w:rsidRPr="00BE7C71">
        <w:rPr>
          <w:i/>
        </w:rPr>
        <w:t>направления</w:t>
      </w:r>
      <w:r w:rsidR="00CD221D">
        <w:rPr>
          <w:i/>
        </w:rPr>
        <w:t xml:space="preserve"> </w:t>
      </w:r>
      <w:r w:rsidRPr="00BE7C71">
        <w:rPr>
          <w:i/>
        </w:rPr>
        <w:t>новгородского</w:t>
      </w:r>
      <w:r w:rsidR="00CD221D">
        <w:rPr>
          <w:i/>
        </w:rPr>
        <w:t xml:space="preserve"> </w:t>
      </w:r>
      <w:r w:rsidRPr="00BE7C71">
        <w:rPr>
          <w:i/>
        </w:rPr>
        <w:t>отделения</w:t>
      </w:r>
      <w:r w:rsidR="00CD221D">
        <w:rPr>
          <w:i/>
        </w:rPr>
        <w:t xml:space="preserve"> </w:t>
      </w:r>
      <w:r w:rsidRPr="00BE7C71">
        <w:rPr>
          <w:i/>
        </w:rPr>
        <w:t>Северо-Западного</w:t>
      </w:r>
      <w:r w:rsidR="00CD221D">
        <w:rPr>
          <w:i/>
        </w:rPr>
        <w:t xml:space="preserve"> </w:t>
      </w:r>
      <w:r w:rsidRPr="00BE7C71">
        <w:rPr>
          <w:i/>
        </w:rPr>
        <w:t>главного</w:t>
      </w:r>
      <w:r w:rsidR="00CD221D">
        <w:rPr>
          <w:i/>
        </w:rPr>
        <w:t xml:space="preserve"> </w:t>
      </w:r>
      <w:r w:rsidRPr="00BE7C71">
        <w:rPr>
          <w:i/>
        </w:rPr>
        <w:t>управления</w:t>
      </w:r>
      <w:r w:rsidR="00CD221D">
        <w:rPr>
          <w:i/>
        </w:rPr>
        <w:t xml:space="preserve"> </w:t>
      </w:r>
      <w:r w:rsidRPr="00BE7C71">
        <w:rPr>
          <w:i/>
        </w:rPr>
        <w:t>Банка</w:t>
      </w:r>
      <w:r w:rsidR="00CD221D">
        <w:rPr>
          <w:i/>
        </w:rPr>
        <w:t xml:space="preserve"> </w:t>
      </w:r>
      <w:r w:rsidRPr="00BE7C71">
        <w:rPr>
          <w:i/>
        </w:rPr>
        <w:t>России:</w:t>
      </w:r>
      <w:r w:rsidR="00CD221D">
        <w:rPr>
          <w:i/>
        </w:rPr>
        <w:t xml:space="preserve"> «</w:t>
      </w:r>
      <w:r w:rsidRPr="00BE7C71">
        <w:rPr>
          <w:i/>
        </w:rPr>
        <w:t>Долгосрочные</w:t>
      </w:r>
      <w:r w:rsidR="00CD221D">
        <w:rPr>
          <w:i/>
        </w:rPr>
        <w:t xml:space="preserve"> </w:t>
      </w:r>
      <w:r w:rsidRPr="00BE7C71">
        <w:rPr>
          <w:i/>
        </w:rPr>
        <w:t>сбережения</w:t>
      </w:r>
      <w:r w:rsidR="00CD221D">
        <w:rPr>
          <w:i/>
        </w:rPr>
        <w:t xml:space="preserve"> </w:t>
      </w:r>
      <w:r w:rsidRPr="00BE7C71">
        <w:rPr>
          <w:i/>
        </w:rPr>
        <w:t>формируются</w:t>
      </w:r>
      <w:r w:rsidR="00CD221D">
        <w:rPr>
          <w:i/>
        </w:rPr>
        <w:t xml:space="preserve"> </w:t>
      </w:r>
      <w:r w:rsidRPr="00BE7C71">
        <w:rPr>
          <w:i/>
        </w:rPr>
        <w:t>гражданином</w:t>
      </w:r>
      <w:r w:rsidR="00CD221D">
        <w:rPr>
          <w:i/>
        </w:rPr>
        <w:t xml:space="preserve"> </w:t>
      </w:r>
      <w:r w:rsidRPr="00BE7C71">
        <w:rPr>
          <w:i/>
        </w:rPr>
        <w:t>самостоятельно,</w:t>
      </w:r>
      <w:r w:rsidR="00CD221D">
        <w:rPr>
          <w:i/>
        </w:rPr>
        <w:t xml:space="preserve"> </w:t>
      </w:r>
      <w:r w:rsidRPr="00BE7C71">
        <w:rPr>
          <w:i/>
        </w:rPr>
        <w:t>за</w:t>
      </w:r>
      <w:r w:rsidR="00CD221D">
        <w:rPr>
          <w:i/>
        </w:rPr>
        <w:t xml:space="preserve"> </w:t>
      </w:r>
      <w:r w:rsidRPr="00BE7C71">
        <w:rPr>
          <w:i/>
        </w:rPr>
        <w:t>сч</w:t>
      </w:r>
      <w:r w:rsidR="00CD221D">
        <w:rPr>
          <w:i/>
        </w:rPr>
        <w:t>е</w:t>
      </w:r>
      <w:r w:rsidRPr="00BE7C71">
        <w:rPr>
          <w:i/>
        </w:rPr>
        <w:t>т</w:t>
      </w:r>
      <w:r w:rsidR="00CD221D">
        <w:rPr>
          <w:i/>
        </w:rPr>
        <w:t xml:space="preserve"> </w:t>
      </w:r>
      <w:r w:rsidRPr="00BE7C71">
        <w:rPr>
          <w:i/>
        </w:rPr>
        <w:t>добровольных</w:t>
      </w:r>
      <w:r w:rsidR="00CD221D">
        <w:rPr>
          <w:i/>
        </w:rPr>
        <w:t xml:space="preserve"> </w:t>
      </w:r>
      <w:r w:rsidRPr="00BE7C71">
        <w:rPr>
          <w:i/>
        </w:rPr>
        <w:t>взносов,</w:t>
      </w:r>
      <w:r w:rsidR="00CD221D">
        <w:rPr>
          <w:i/>
        </w:rPr>
        <w:t xml:space="preserve"> </w:t>
      </w:r>
      <w:r w:rsidRPr="00BE7C71">
        <w:rPr>
          <w:i/>
        </w:rPr>
        <w:t>средств</w:t>
      </w:r>
      <w:r w:rsidR="00CD221D">
        <w:rPr>
          <w:i/>
        </w:rPr>
        <w:t xml:space="preserve"> </w:t>
      </w:r>
      <w:r w:rsidRPr="00BE7C71">
        <w:rPr>
          <w:i/>
        </w:rPr>
        <w:t>пенсионных</w:t>
      </w:r>
      <w:r w:rsidR="00CD221D">
        <w:rPr>
          <w:i/>
        </w:rPr>
        <w:t xml:space="preserve"> </w:t>
      </w:r>
      <w:r w:rsidRPr="00BE7C71">
        <w:rPr>
          <w:i/>
        </w:rPr>
        <w:t>накоплений,</w:t>
      </w:r>
      <w:r w:rsidR="00CD221D">
        <w:rPr>
          <w:i/>
        </w:rPr>
        <w:t xml:space="preserve"> </w:t>
      </w:r>
      <w:r w:rsidRPr="00BE7C71">
        <w:rPr>
          <w:i/>
        </w:rPr>
        <w:t>ранее</w:t>
      </w:r>
      <w:r w:rsidR="00CD221D">
        <w:rPr>
          <w:i/>
        </w:rPr>
        <w:t xml:space="preserve"> </w:t>
      </w:r>
      <w:r w:rsidRPr="00BE7C71">
        <w:rPr>
          <w:i/>
        </w:rPr>
        <w:t>сформированных</w:t>
      </w:r>
      <w:r w:rsidR="00CD221D">
        <w:rPr>
          <w:i/>
        </w:rPr>
        <w:t xml:space="preserve"> </w:t>
      </w:r>
      <w:r w:rsidRPr="00BE7C71">
        <w:rPr>
          <w:i/>
        </w:rPr>
        <w:t>в</w:t>
      </w:r>
      <w:r w:rsidR="00CD221D">
        <w:rPr>
          <w:i/>
        </w:rPr>
        <w:t xml:space="preserve"> </w:t>
      </w:r>
      <w:r w:rsidRPr="00BE7C71">
        <w:rPr>
          <w:i/>
        </w:rPr>
        <w:t>системе</w:t>
      </w:r>
      <w:r w:rsidR="00CD221D">
        <w:rPr>
          <w:i/>
        </w:rPr>
        <w:t xml:space="preserve"> </w:t>
      </w:r>
      <w:r w:rsidRPr="00BE7C71">
        <w:rPr>
          <w:i/>
        </w:rPr>
        <w:t>обязательного</w:t>
      </w:r>
      <w:r w:rsidR="00CD221D">
        <w:rPr>
          <w:i/>
        </w:rPr>
        <w:t xml:space="preserve"> </w:t>
      </w:r>
      <w:r w:rsidRPr="00BE7C71">
        <w:rPr>
          <w:i/>
        </w:rPr>
        <w:t>пенсионного</w:t>
      </w:r>
      <w:r w:rsidR="00CD221D">
        <w:rPr>
          <w:i/>
        </w:rPr>
        <w:t xml:space="preserve"> </w:t>
      </w:r>
      <w:r w:rsidRPr="00BE7C71">
        <w:rPr>
          <w:i/>
        </w:rPr>
        <w:t>страхования,</w:t>
      </w:r>
      <w:r w:rsidR="00CD221D">
        <w:rPr>
          <w:i/>
        </w:rPr>
        <w:t xml:space="preserve"> </w:t>
      </w:r>
      <w:r w:rsidRPr="00BE7C71">
        <w:rPr>
          <w:i/>
        </w:rPr>
        <w:t>а</w:t>
      </w:r>
      <w:r w:rsidR="00CD221D">
        <w:rPr>
          <w:i/>
        </w:rPr>
        <w:t xml:space="preserve"> </w:t>
      </w:r>
      <w:r w:rsidRPr="00BE7C71">
        <w:rPr>
          <w:i/>
        </w:rPr>
        <w:t>также</w:t>
      </w:r>
      <w:r w:rsidR="00CD221D">
        <w:rPr>
          <w:i/>
        </w:rPr>
        <w:t xml:space="preserve"> </w:t>
      </w:r>
      <w:r w:rsidRPr="00BE7C71">
        <w:rPr>
          <w:i/>
        </w:rPr>
        <w:t>за</w:t>
      </w:r>
      <w:r w:rsidR="00CD221D">
        <w:rPr>
          <w:i/>
        </w:rPr>
        <w:t xml:space="preserve"> </w:t>
      </w:r>
      <w:r w:rsidRPr="00BE7C71">
        <w:rPr>
          <w:i/>
        </w:rPr>
        <w:t>сч</w:t>
      </w:r>
      <w:r w:rsidR="00CD221D">
        <w:rPr>
          <w:i/>
        </w:rPr>
        <w:t>е</w:t>
      </w:r>
      <w:r w:rsidRPr="00BE7C71">
        <w:rPr>
          <w:i/>
        </w:rPr>
        <w:t>т</w:t>
      </w:r>
      <w:r w:rsidR="00CD221D">
        <w:rPr>
          <w:i/>
        </w:rPr>
        <w:t xml:space="preserve"> </w:t>
      </w:r>
      <w:r w:rsidRPr="00BE7C71">
        <w:rPr>
          <w:i/>
        </w:rPr>
        <w:t>господдержки</w:t>
      </w:r>
      <w:r w:rsidR="00CD221D">
        <w:rPr>
          <w:i/>
        </w:rPr>
        <w:t xml:space="preserve"> </w:t>
      </w:r>
      <w:r w:rsidRPr="00BE7C71">
        <w:rPr>
          <w:i/>
        </w:rPr>
        <w:t>в</w:t>
      </w:r>
      <w:r w:rsidR="00CD221D">
        <w:rPr>
          <w:i/>
        </w:rPr>
        <w:t xml:space="preserve"> </w:t>
      </w:r>
      <w:r w:rsidRPr="00BE7C71">
        <w:rPr>
          <w:i/>
        </w:rPr>
        <w:t>виде</w:t>
      </w:r>
      <w:r w:rsidR="00CD221D">
        <w:rPr>
          <w:i/>
        </w:rPr>
        <w:t xml:space="preserve"> </w:t>
      </w:r>
      <w:r w:rsidRPr="00BE7C71">
        <w:rPr>
          <w:i/>
        </w:rPr>
        <w:t>софинансирования.</w:t>
      </w:r>
      <w:r w:rsidR="00CD221D">
        <w:rPr>
          <w:i/>
        </w:rPr>
        <w:t xml:space="preserve"> </w:t>
      </w:r>
      <w:r w:rsidRPr="00BE7C71">
        <w:rPr>
          <w:i/>
        </w:rPr>
        <w:t>Полученные</w:t>
      </w:r>
      <w:r w:rsidR="00CD221D">
        <w:rPr>
          <w:i/>
        </w:rPr>
        <w:t xml:space="preserve"> </w:t>
      </w:r>
      <w:r w:rsidRPr="00BE7C71">
        <w:rPr>
          <w:i/>
        </w:rPr>
        <w:t>средства</w:t>
      </w:r>
      <w:r w:rsidR="00CD221D">
        <w:rPr>
          <w:i/>
        </w:rPr>
        <w:t xml:space="preserve"> </w:t>
      </w:r>
      <w:r w:rsidRPr="00BE7C71">
        <w:rPr>
          <w:i/>
        </w:rPr>
        <w:t>негосударственные</w:t>
      </w:r>
      <w:r w:rsidR="00CD221D">
        <w:rPr>
          <w:i/>
        </w:rPr>
        <w:t xml:space="preserve"> </w:t>
      </w:r>
      <w:r w:rsidRPr="00BE7C71">
        <w:rPr>
          <w:i/>
        </w:rPr>
        <w:t>пенсионные</w:t>
      </w:r>
      <w:r w:rsidR="00CD221D">
        <w:rPr>
          <w:i/>
        </w:rPr>
        <w:t xml:space="preserve"> </w:t>
      </w:r>
      <w:r w:rsidRPr="00BE7C71">
        <w:rPr>
          <w:i/>
        </w:rPr>
        <w:t>фонды,</w:t>
      </w:r>
      <w:r w:rsidR="00CD221D">
        <w:rPr>
          <w:i/>
        </w:rPr>
        <w:t xml:space="preserve"> </w:t>
      </w:r>
      <w:r w:rsidRPr="00BE7C71">
        <w:rPr>
          <w:i/>
        </w:rPr>
        <w:t>а</w:t>
      </w:r>
      <w:r w:rsidR="00CD221D">
        <w:rPr>
          <w:i/>
        </w:rPr>
        <w:t xml:space="preserve"> </w:t>
      </w:r>
      <w:r w:rsidRPr="00BE7C71">
        <w:rPr>
          <w:i/>
        </w:rPr>
        <w:t>сейчас</w:t>
      </w:r>
      <w:r w:rsidR="00CD221D">
        <w:rPr>
          <w:i/>
        </w:rPr>
        <w:t xml:space="preserve"> </w:t>
      </w:r>
      <w:r w:rsidRPr="00BE7C71">
        <w:rPr>
          <w:i/>
        </w:rPr>
        <w:t>их</w:t>
      </w:r>
      <w:r w:rsidR="00CD221D">
        <w:rPr>
          <w:i/>
        </w:rPr>
        <w:t xml:space="preserve"> </w:t>
      </w:r>
      <w:r w:rsidRPr="00BE7C71">
        <w:rPr>
          <w:i/>
        </w:rPr>
        <w:t>в</w:t>
      </w:r>
      <w:r w:rsidR="00CD221D">
        <w:rPr>
          <w:i/>
        </w:rPr>
        <w:t xml:space="preserve"> </w:t>
      </w:r>
      <w:r w:rsidRPr="00BE7C71">
        <w:rPr>
          <w:i/>
        </w:rPr>
        <w:t>рамках</w:t>
      </w:r>
      <w:r w:rsidR="00CD221D">
        <w:rPr>
          <w:i/>
        </w:rPr>
        <w:t xml:space="preserve"> </w:t>
      </w:r>
      <w:r w:rsidRPr="00BE7C71">
        <w:rPr>
          <w:i/>
        </w:rPr>
        <w:t>программы</w:t>
      </w:r>
      <w:r w:rsidR="00CD221D">
        <w:rPr>
          <w:i/>
        </w:rPr>
        <w:t xml:space="preserve"> </w:t>
      </w:r>
      <w:r w:rsidRPr="00BE7C71">
        <w:rPr>
          <w:i/>
        </w:rPr>
        <w:t>аккредитовано</w:t>
      </w:r>
      <w:r w:rsidR="00CD221D">
        <w:rPr>
          <w:i/>
        </w:rPr>
        <w:t xml:space="preserve"> </w:t>
      </w:r>
      <w:r w:rsidRPr="00BE7C71">
        <w:rPr>
          <w:i/>
        </w:rPr>
        <w:t>более</w:t>
      </w:r>
      <w:r w:rsidR="00CD221D">
        <w:rPr>
          <w:i/>
        </w:rPr>
        <w:t xml:space="preserve"> </w:t>
      </w:r>
      <w:r w:rsidRPr="00BE7C71">
        <w:rPr>
          <w:i/>
        </w:rPr>
        <w:t>20,</w:t>
      </w:r>
      <w:r w:rsidR="00CD221D">
        <w:rPr>
          <w:i/>
        </w:rPr>
        <w:t xml:space="preserve"> </w:t>
      </w:r>
      <w:r w:rsidRPr="00BE7C71">
        <w:rPr>
          <w:i/>
        </w:rPr>
        <w:t>будут</w:t>
      </w:r>
      <w:r w:rsidR="00CD221D">
        <w:rPr>
          <w:i/>
        </w:rPr>
        <w:t xml:space="preserve"> </w:t>
      </w:r>
      <w:r w:rsidRPr="00BE7C71">
        <w:rPr>
          <w:i/>
        </w:rPr>
        <w:t>инвестировать</w:t>
      </w:r>
      <w:r w:rsidR="00CD221D">
        <w:rPr>
          <w:i/>
        </w:rPr>
        <w:t xml:space="preserve"> </w:t>
      </w:r>
      <w:r w:rsidRPr="00BE7C71">
        <w:rPr>
          <w:i/>
        </w:rPr>
        <w:t>и</w:t>
      </w:r>
      <w:r w:rsidR="00CD221D">
        <w:rPr>
          <w:i/>
        </w:rPr>
        <w:t xml:space="preserve"> </w:t>
      </w:r>
      <w:r w:rsidRPr="00BE7C71">
        <w:rPr>
          <w:i/>
        </w:rPr>
        <w:t>начнут</w:t>
      </w:r>
      <w:r w:rsidR="00CD221D">
        <w:rPr>
          <w:i/>
        </w:rPr>
        <w:t xml:space="preserve"> </w:t>
      </w:r>
      <w:r w:rsidRPr="00BE7C71">
        <w:rPr>
          <w:i/>
        </w:rPr>
        <w:t>выплачивать</w:t>
      </w:r>
      <w:r w:rsidR="00CD221D">
        <w:rPr>
          <w:i/>
        </w:rPr>
        <w:t xml:space="preserve"> </w:t>
      </w:r>
      <w:r w:rsidRPr="00BE7C71">
        <w:rPr>
          <w:i/>
        </w:rPr>
        <w:t>их</w:t>
      </w:r>
      <w:r w:rsidR="00CD221D">
        <w:rPr>
          <w:i/>
        </w:rPr>
        <w:t xml:space="preserve"> </w:t>
      </w:r>
      <w:r w:rsidRPr="00BE7C71">
        <w:rPr>
          <w:i/>
        </w:rPr>
        <w:t>человеку</w:t>
      </w:r>
      <w:r w:rsidR="00CD221D">
        <w:rPr>
          <w:i/>
        </w:rPr>
        <w:t xml:space="preserve"> </w:t>
      </w:r>
      <w:r w:rsidRPr="00BE7C71">
        <w:rPr>
          <w:i/>
        </w:rPr>
        <w:t>после</w:t>
      </w:r>
      <w:r w:rsidR="00CD221D">
        <w:rPr>
          <w:i/>
        </w:rPr>
        <w:t xml:space="preserve"> </w:t>
      </w:r>
      <w:r w:rsidRPr="00BE7C71">
        <w:rPr>
          <w:i/>
        </w:rPr>
        <w:t>наступления</w:t>
      </w:r>
      <w:r w:rsidR="00CD221D">
        <w:rPr>
          <w:i/>
        </w:rPr>
        <w:t xml:space="preserve"> </w:t>
      </w:r>
      <w:r w:rsidRPr="00BE7C71">
        <w:rPr>
          <w:i/>
        </w:rPr>
        <w:t>оснований</w:t>
      </w:r>
      <w:r w:rsidR="00CD221D">
        <w:rPr>
          <w:i/>
        </w:rPr>
        <w:t xml:space="preserve"> </w:t>
      </w:r>
      <w:r w:rsidRPr="00BE7C71">
        <w:rPr>
          <w:i/>
        </w:rPr>
        <w:t>для</w:t>
      </w:r>
      <w:r w:rsidR="00CD221D">
        <w:rPr>
          <w:i/>
        </w:rPr>
        <w:t xml:space="preserve"> </w:t>
      </w:r>
      <w:r w:rsidRPr="00BE7C71">
        <w:rPr>
          <w:i/>
        </w:rPr>
        <w:t>их</w:t>
      </w:r>
      <w:r w:rsidR="00CD221D">
        <w:rPr>
          <w:i/>
        </w:rPr>
        <w:t xml:space="preserve"> </w:t>
      </w:r>
      <w:r w:rsidRPr="00BE7C71">
        <w:rPr>
          <w:i/>
        </w:rPr>
        <w:t>получения</w:t>
      </w:r>
      <w:r w:rsidR="00CD221D">
        <w:rPr>
          <w:i/>
        </w:rPr>
        <w:t>»</w:t>
      </w:r>
    </w:p>
    <w:p w14:paraId="5BCF017A" w14:textId="77777777" w:rsidR="00A0290C" w:rsidRPr="00BE7C71"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BE7C71">
        <w:rPr>
          <w:u w:val="single"/>
        </w:rPr>
        <w:lastRenderedPageBreak/>
        <w:t>ОГЛАВЛЕНИЕ</w:t>
      </w:r>
    </w:p>
    <w:p w14:paraId="71523FE5" w14:textId="1E1C12A4" w:rsidR="00EB7E2B" w:rsidRDefault="000F21A4">
      <w:pPr>
        <w:pStyle w:val="12"/>
        <w:tabs>
          <w:tab w:val="right" w:leader="dot" w:pos="9061"/>
        </w:tabs>
        <w:rPr>
          <w:rFonts w:ascii="Calibri" w:hAnsi="Calibri"/>
          <w:b w:val="0"/>
          <w:noProof/>
          <w:kern w:val="2"/>
          <w:sz w:val="24"/>
        </w:rPr>
      </w:pPr>
      <w:r w:rsidRPr="00BE7C71">
        <w:rPr>
          <w:caps/>
        </w:rPr>
        <w:fldChar w:fldCharType="begin"/>
      </w:r>
      <w:r w:rsidR="00310633" w:rsidRPr="00BE7C71">
        <w:rPr>
          <w:caps/>
        </w:rPr>
        <w:instrText xml:space="preserve"> TOC \o "1-5" \h \z \u </w:instrText>
      </w:r>
      <w:r w:rsidRPr="00BE7C71">
        <w:rPr>
          <w:caps/>
        </w:rPr>
        <w:fldChar w:fldCharType="separate"/>
      </w:r>
      <w:hyperlink w:anchor="_Toc167950795" w:history="1">
        <w:r w:rsidR="00EB7E2B" w:rsidRPr="00A2686D">
          <w:rPr>
            <w:rStyle w:val="a3"/>
            <w:noProof/>
          </w:rPr>
          <w:t>Темы</w:t>
        </w:r>
        <w:r w:rsidR="00EB7E2B" w:rsidRPr="00A2686D">
          <w:rPr>
            <w:rStyle w:val="a3"/>
            <w:rFonts w:ascii="Arial Rounded MT Bold" w:hAnsi="Arial Rounded MT Bold"/>
            <w:noProof/>
          </w:rPr>
          <w:t xml:space="preserve"> </w:t>
        </w:r>
        <w:r w:rsidR="00EB7E2B" w:rsidRPr="00A2686D">
          <w:rPr>
            <w:rStyle w:val="a3"/>
            <w:noProof/>
          </w:rPr>
          <w:t>дня</w:t>
        </w:r>
        <w:r w:rsidR="00EB7E2B">
          <w:rPr>
            <w:noProof/>
            <w:webHidden/>
          </w:rPr>
          <w:tab/>
        </w:r>
        <w:r w:rsidR="00EB7E2B">
          <w:rPr>
            <w:noProof/>
            <w:webHidden/>
          </w:rPr>
          <w:fldChar w:fldCharType="begin"/>
        </w:r>
        <w:r w:rsidR="00EB7E2B">
          <w:rPr>
            <w:noProof/>
            <w:webHidden/>
          </w:rPr>
          <w:instrText xml:space="preserve"> PAGEREF _Toc167950795 \h </w:instrText>
        </w:r>
        <w:r w:rsidR="00EB7E2B">
          <w:rPr>
            <w:noProof/>
            <w:webHidden/>
          </w:rPr>
        </w:r>
        <w:r w:rsidR="00EB7E2B">
          <w:rPr>
            <w:noProof/>
            <w:webHidden/>
          </w:rPr>
          <w:fldChar w:fldCharType="separate"/>
        </w:r>
        <w:r w:rsidR="00EB7E2B">
          <w:rPr>
            <w:noProof/>
            <w:webHidden/>
          </w:rPr>
          <w:t>2</w:t>
        </w:r>
        <w:r w:rsidR="00EB7E2B">
          <w:rPr>
            <w:noProof/>
            <w:webHidden/>
          </w:rPr>
          <w:fldChar w:fldCharType="end"/>
        </w:r>
      </w:hyperlink>
    </w:p>
    <w:p w14:paraId="7B6A1C43" w14:textId="5738971F" w:rsidR="00EB7E2B" w:rsidRDefault="00EB7E2B">
      <w:pPr>
        <w:pStyle w:val="12"/>
        <w:tabs>
          <w:tab w:val="right" w:leader="dot" w:pos="9061"/>
        </w:tabs>
        <w:rPr>
          <w:rFonts w:ascii="Calibri" w:hAnsi="Calibri"/>
          <w:b w:val="0"/>
          <w:noProof/>
          <w:kern w:val="2"/>
          <w:sz w:val="24"/>
        </w:rPr>
      </w:pPr>
      <w:hyperlink w:anchor="_Toc167950796" w:history="1">
        <w:r w:rsidRPr="00A2686D">
          <w:rPr>
            <w:rStyle w:val="a3"/>
            <w:noProof/>
          </w:rPr>
          <w:t>Цитаты дня</w:t>
        </w:r>
        <w:r>
          <w:rPr>
            <w:noProof/>
            <w:webHidden/>
          </w:rPr>
          <w:tab/>
        </w:r>
        <w:r>
          <w:rPr>
            <w:noProof/>
            <w:webHidden/>
          </w:rPr>
          <w:fldChar w:fldCharType="begin"/>
        </w:r>
        <w:r>
          <w:rPr>
            <w:noProof/>
            <w:webHidden/>
          </w:rPr>
          <w:instrText xml:space="preserve"> PAGEREF _Toc167950796 \h </w:instrText>
        </w:r>
        <w:r>
          <w:rPr>
            <w:noProof/>
            <w:webHidden/>
          </w:rPr>
        </w:r>
        <w:r>
          <w:rPr>
            <w:noProof/>
            <w:webHidden/>
          </w:rPr>
          <w:fldChar w:fldCharType="separate"/>
        </w:r>
        <w:r>
          <w:rPr>
            <w:noProof/>
            <w:webHidden/>
          </w:rPr>
          <w:t>3</w:t>
        </w:r>
        <w:r>
          <w:rPr>
            <w:noProof/>
            <w:webHidden/>
          </w:rPr>
          <w:fldChar w:fldCharType="end"/>
        </w:r>
      </w:hyperlink>
    </w:p>
    <w:p w14:paraId="30CB4215" w14:textId="0B74697F" w:rsidR="00EB7E2B" w:rsidRDefault="00EB7E2B">
      <w:pPr>
        <w:pStyle w:val="12"/>
        <w:tabs>
          <w:tab w:val="right" w:leader="dot" w:pos="9061"/>
        </w:tabs>
        <w:rPr>
          <w:rFonts w:ascii="Calibri" w:hAnsi="Calibri"/>
          <w:b w:val="0"/>
          <w:noProof/>
          <w:kern w:val="2"/>
          <w:sz w:val="24"/>
        </w:rPr>
      </w:pPr>
      <w:hyperlink w:anchor="_Toc167950797" w:history="1">
        <w:r w:rsidRPr="00A2686D">
          <w:rPr>
            <w:rStyle w:val="a3"/>
            <w:noProof/>
          </w:rPr>
          <w:t>НОВОСТИ ПЕНСИОННОЙ ОТРАСЛИ</w:t>
        </w:r>
        <w:r>
          <w:rPr>
            <w:noProof/>
            <w:webHidden/>
          </w:rPr>
          <w:tab/>
        </w:r>
        <w:r>
          <w:rPr>
            <w:noProof/>
            <w:webHidden/>
          </w:rPr>
          <w:fldChar w:fldCharType="begin"/>
        </w:r>
        <w:r>
          <w:rPr>
            <w:noProof/>
            <w:webHidden/>
          </w:rPr>
          <w:instrText xml:space="preserve"> PAGEREF _Toc167950797 \h </w:instrText>
        </w:r>
        <w:r>
          <w:rPr>
            <w:noProof/>
            <w:webHidden/>
          </w:rPr>
        </w:r>
        <w:r>
          <w:rPr>
            <w:noProof/>
            <w:webHidden/>
          </w:rPr>
          <w:fldChar w:fldCharType="separate"/>
        </w:r>
        <w:r>
          <w:rPr>
            <w:noProof/>
            <w:webHidden/>
          </w:rPr>
          <w:t>15</w:t>
        </w:r>
        <w:r>
          <w:rPr>
            <w:noProof/>
            <w:webHidden/>
          </w:rPr>
          <w:fldChar w:fldCharType="end"/>
        </w:r>
      </w:hyperlink>
    </w:p>
    <w:p w14:paraId="00B2F055" w14:textId="0F8124E7" w:rsidR="00EB7E2B" w:rsidRDefault="00EB7E2B">
      <w:pPr>
        <w:pStyle w:val="12"/>
        <w:tabs>
          <w:tab w:val="right" w:leader="dot" w:pos="9061"/>
        </w:tabs>
        <w:rPr>
          <w:rFonts w:ascii="Calibri" w:hAnsi="Calibri"/>
          <w:b w:val="0"/>
          <w:noProof/>
          <w:kern w:val="2"/>
          <w:sz w:val="24"/>
        </w:rPr>
      </w:pPr>
      <w:hyperlink w:anchor="_Toc167950798" w:history="1">
        <w:r w:rsidRPr="00A2686D">
          <w:rPr>
            <w:rStyle w:val="a3"/>
            <w:noProof/>
          </w:rPr>
          <w:t>Новости отрасли НПФ</w:t>
        </w:r>
        <w:r>
          <w:rPr>
            <w:noProof/>
            <w:webHidden/>
          </w:rPr>
          <w:tab/>
        </w:r>
        <w:r>
          <w:rPr>
            <w:noProof/>
            <w:webHidden/>
          </w:rPr>
          <w:fldChar w:fldCharType="begin"/>
        </w:r>
        <w:r>
          <w:rPr>
            <w:noProof/>
            <w:webHidden/>
          </w:rPr>
          <w:instrText xml:space="preserve"> PAGEREF _Toc167950798 \h </w:instrText>
        </w:r>
        <w:r>
          <w:rPr>
            <w:noProof/>
            <w:webHidden/>
          </w:rPr>
        </w:r>
        <w:r>
          <w:rPr>
            <w:noProof/>
            <w:webHidden/>
          </w:rPr>
          <w:fldChar w:fldCharType="separate"/>
        </w:r>
        <w:r>
          <w:rPr>
            <w:noProof/>
            <w:webHidden/>
          </w:rPr>
          <w:t>15</w:t>
        </w:r>
        <w:r>
          <w:rPr>
            <w:noProof/>
            <w:webHidden/>
          </w:rPr>
          <w:fldChar w:fldCharType="end"/>
        </w:r>
      </w:hyperlink>
    </w:p>
    <w:p w14:paraId="6BBA920A" w14:textId="04EBE1C5" w:rsidR="00EB7E2B" w:rsidRDefault="00EB7E2B">
      <w:pPr>
        <w:pStyle w:val="21"/>
        <w:tabs>
          <w:tab w:val="right" w:leader="dot" w:pos="9061"/>
        </w:tabs>
        <w:rPr>
          <w:rFonts w:ascii="Calibri" w:hAnsi="Calibri"/>
          <w:noProof/>
          <w:kern w:val="2"/>
        </w:rPr>
      </w:pPr>
      <w:hyperlink w:anchor="_Toc167950799" w:history="1">
        <w:r w:rsidRPr="00A2686D">
          <w:rPr>
            <w:rStyle w:val="a3"/>
            <w:noProof/>
          </w:rPr>
          <w:t>АБН24, 29.05.2024, Пенсионерам объявили, кому нужно обратиться в пенсионный фонд до 1 июля</w:t>
        </w:r>
        <w:r>
          <w:rPr>
            <w:noProof/>
            <w:webHidden/>
          </w:rPr>
          <w:tab/>
        </w:r>
        <w:r>
          <w:rPr>
            <w:noProof/>
            <w:webHidden/>
          </w:rPr>
          <w:fldChar w:fldCharType="begin"/>
        </w:r>
        <w:r>
          <w:rPr>
            <w:noProof/>
            <w:webHidden/>
          </w:rPr>
          <w:instrText xml:space="preserve"> PAGEREF _Toc167950799 \h </w:instrText>
        </w:r>
        <w:r>
          <w:rPr>
            <w:noProof/>
            <w:webHidden/>
          </w:rPr>
        </w:r>
        <w:r>
          <w:rPr>
            <w:noProof/>
            <w:webHidden/>
          </w:rPr>
          <w:fldChar w:fldCharType="separate"/>
        </w:r>
        <w:r>
          <w:rPr>
            <w:noProof/>
            <w:webHidden/>
          </w:rPr>
          <w:t>15</w:t>
        </w:r>
        <w:r>
          <w:rPr>
            <w:noProof/>
            <w:webHidden/>
          </w:rPr>
          <w:fldChar w:fldCharType="end"/>
        </w:r>
      </w:hyperlink>
    </w:p>
    <w:p w14:paraId="6F818D6E" w14:textId="6A1B4B6C" w:rsidR="00EB7E2B" w:rsidRDefault="00EB7E2B">
      <w:pPr>
        <w:pStyle w:val="31"/>
        <w:rPr>
          <w:rFonts w:ascii="Calibri" w:hAnsi="Calibri"/>
          <w:kern w:val="2"/>
        </w:rPr>
      </w:pPr>
      <w:hyperlink w:anchor="_Toc167950800" w:history="1">
        <w:r w:rsidRPr="00A2686D">
          <w:rPr>
            <w:rStyle w:val="a3"/>
          </w:rPr>
          <w:t>Пожилым гражданам разъяснили, кому до 1 июля следует подать заявление в пенсионный фонд, так как начнет действовать новый порядок предоставления пенсионных накоплений.</w:t>
        </w:r>
        <w:r>
          <w:rPr>
            <w:webHidden/>
          </w:rPr>
          <w:tab/>
        </w:r>
        <w:r>
          <w:rPr>
            <w:webHidden/>
          </w:rPr>
          <w:fldChar w:fldCharType="begin"/>
        </w:r>
        <w:r>
          <w:rPr>
            <w:webHidden/>
          </w:rPr>
          <w:instrText xml:space="preserve"> PAGEREF _Toc167950800 \h </w:instrText>
        </w:r>
        <w:r>
          <w:rPr>
            <w:webHidden/>
          </w:rPr>
        </w:r>
        <w:r>
          <w:rPr>
            <w:webHidden/>
          </w:rPr>
          <w:fldChar w:fldCharType="separate"/>
        </w:r>
        <w:r>
          <w:rPr>
            <w:webHidden/>
          </w:rPr>
          <w:t>15</w:t>
        </w:r>
        <w:r>
          <w:rPr>
            <w:webHidden/>
          </w:rPr>
          <w:fldChar w:fldCharType="end"/>
        </w:r>
      </w:hyperlink>
    </w:p>
    <w:p w14:paraId="581BADD2" w14:textId="2F8E9A60" w:rsidR="00EB7E2B" w:rsidRDefault="00EB7E2B">
      <w:pPr>
        <w:pStyle w:val="21"/>
        <w:tabs>
          <w:tab w:val="right" w:leader="dot" w:pos="9061"/>
        </w:tabs>
        <w:rPr>
          <w:rFonts w:ascii="Calibri" w:hAnsi="Calibri"/>
          <w:noProof/>
          <w:kern w:val="2"/>
        </w:rPr>
      </w:pPr>
      <w:hyperlink w:anchor="_Toc167950801" w:history="1">
        <w:r w:rsidRPr="00A2686D">
          <w:rPr>
            <w:rStyle w:val="a3"/>
            <w:noProof/>
          </w:rPr>
          <w:t>НАПФ, 29.05.2024, ВТБ Пенсионный фонд принял участие в семинаре по вопросам пенсионного обеспечения</w:t>
        </w:r>
        <w:r>
          <w:rPr>
            <w:noProof/>
            <w:webHidden/>
          </w:rPr>
          <w:tab/>
        </w:r>
        <w:r>
          <w:rPr>
            <w:noProof/>
            <w:webHidden/>
          </w:rPr>
          <w:fldChar w:fldCharType="begin"/>
        </w:r>
        <w:r>
          <w:rPr>
            <w:noProof/>
            <w:webHidden/>
          </w:rPr>
          <w:instrText xml:space="preserve"> PAGEREF _Toc167950801 \h </w:instrText>
        </w:r>
        <w:r>
          <w:rPr>
            <w:noProof/>
            <w:webHidden/>
          </w:rPr>
        </w:r>
        <w:r>
          <w:rPr>
            <w:noProof/>
            <w:webHidden/>
          </w:rPr>
          <w:fldChar w:fldCharType="separate"/>
        </w:r>
        <w:r>
          <w:rPr>
            <w:noProof/>
            <w:webHidden/>
          </w:rPr>
          <w:t>16</w:t>
        </w:r>
        <w:r>
          <w:rPr>
            <w:noProof/>
            <w:webHidden/>
          </w:rPr>
          <w:fldChar w:fldCharType="end"/>
        </w:r>
      </w:hyperlink>
    </w:p>
    <w:p w14:paraId="38E82AAE" w14:textId="368A7E52" w:rsidR="00EB7E2B" w:rsidRDefault="00EB7E2B">
      <w:pPr>
        <w:pStyle w:val="31"/>
        <w:rPr>
          <w:rFonts w:ascii="Calibri" w:hAnsi="Calibri"/>
          <w:kern w:val="2"/>
        </w:rPr>
      </w:pPr>
      <w:hyperlink w:anchor="_Toc167950802" w:history="1">
        <w:r w:rsidRPr="00A2686D">
          <w:rPr>
            <w:rStyle w:val="a3"/>
          </w:rPr>
          <w:t>22 мая на площадке Ассоциации «ЭРА России» состоялся второй день семинара по вопросам пенсионного обеспечения в Российской Федерации, который был полностью посвящен выступлениям представителей ВТБ Пенсионный фонд. Мероприятие прошло в онлайн-формате и собрало более 300 участников - представителей работодателей электроэнергетической сферы.</w:t>
        </w:r>
        <w:r>
          <w:rPr>
            <w:webHidden/>
          </w:rPr>
          <w:tab/>
        </w:r>
        <w:r>
          <w:rPr>
            <w:webHidden/>
          </w:rPr>
          <w:fldChar w:fldCharType="begin"/>
        </w:r>
        <w:r>
          <w:rPr>
            <w:webHidden/>
          </w:rPr>
          <w:instrText xml:space="preserve"> PAGEREF _Toc167950802 \h </w:instrText>
        </w:r>
        <w:r>
          <w:rPr>
            <w:webHidden/>
          </w:rPr>
        </w:r>
        <w:r>
          <w:rPr>
            <w:webHidden/>
          </w:rPr>
          <w:fldChar w:fldCharType="separate"/>
        </w:r>
        <w:r>
          <w:rPr>
            <w:webHidden/>
          </w:rPr>
          <w:t>16</w:t>
        </w:r>
        <w:r>
          <w:rPr>
            <w:webHidden/>
          </w:rPr>
          <w:fldChar w:fldCharType="end"/>
        </w:r>
      </w:hyperlink>
    </w:p>
    <w:p w14:paraId="3DBA2370" w14:textId="0B1DC86E" w:rsidR="00EB7E2B" w:rsidRDefault="00EB7E2B">
      <w:pPr>
        <w:pStyle w:val="21"/>
        <w:tabs>
          <w:tab w:val="right" w:leader="dot" w:pos="9061"/>
        </w:tabs>
        <w:rPr>
          <w:rFonts w:ascii="Calibri" w:hAnsi="Calibri"/>
          <w:noProof/>
          <w:kern w:val="2"/>
        </w:rPr>
      </w:pPr>
      <w:hyperlink w:anchor="_Toc167950803" w:history="1">
        <w:r w:rsidRPr="00A2686D">
          <w:rPr>
            <w:rStyle w:val="a3"/>
            <w:noProof/>
          </w:rPr>
          <w:t>НАПФ, 29.05.2024, ВТБ Пенсионный фонд принял участие во Всероссийском форуме «Волонтеры финансового просвещения: 5 лет вместе»</w:t>
        </w:r>
        <w:r>
          <w:rPr>
            <w:noProof/>
            <w:webHidden/>
          </w:rPr>
          <w:tab/>
        </w:r>
        <w:r>
          <w:rPr>
            <w:noProof/>
            <w:webHidden/>
          </w:rPr>
          <w:fldChar w:fldCharType="begin"/>
        </w:r>
        <w:r>
          <w:rPr>
            <w:noProof/>
            <w:webHidden/>
          </w:rPr>
          <w:instrText xml:space="preserve"> PAGEREF _Toc167950803 \h </w:instrText>
        </w:r>
        <w:r>
          <w:rPr>
            <w:noProof/>
            <w:webHidden/>
          </w:rPr>
        </w:r>
        <w:r>
          <w:rPr>
            <w:noProof/>
            <w:webHidden/>
          </w:rPr>
          <w:fldChar w:fldCharType="separate"/>
        </w:r>
        <w:r>
          <w:rPr>
            <w:noProof/>
            <w:webHidden/>
          </w:rPr>
          <w:t>17</w:t>
        </w:r>
        <w:r>
          <w:rPr>
            <w:noProof/>
            <w:webHidden/>
          </w:rPr>
          <w:fldChar w:fldCharType="end"/>
        </w:r>
      </w:hyperlink>
    </w:p>
    <w:p w14:paraId="28EE4B71" w14:textId="5947F54A" w:rsidR="00EB7E2B" w:rsidRDefault="00EB7E2B">
      <w:pPr>
        <w:pStyle w:val="31"/>
        <w:rPr>
          <w:rFonts w:ascii="Calibri" w:hAnsi="Calibri"/>
          <w:kern w:val="2"/>
        </w:rPr>
      </w:pPr>
      <w:hyperlink w:anchor="_Toc167950804" w:history="1">
        <w:r w:rsidRPr="00A2686D">
          <w:rPr>
            <w:rStyle w:val="a3"/>
          </w:rPr>
          <w:t>23-25 мая ВТБ Пенсионный фонд принял участие во Всероссийском форуме «Волонтеры финансового просвещения: 5 лет вместе». Финальный день мероприятия прошел в рамках международной выставки-форума «Россия» на ВДНХ. Организатором форума выступила Ассоциация развития финансовой грамотности (АРФГ), которая в этом году отметила пятилетие своей работы.</w:t>
        </w:r>
        <w:r>
          <w:rPr>
            <w:webHidden/>
          </w:rPr>
          <w:tab/>
        </w:r>
        <w:r>
          <w:rPr>
            <w:webHidden/>
          </w:rPr>
          <w:fldChar w:fldCharType="begin"/>
        </w:r>
        <w:r>
          <w:rPr>
            <w:webHidden/>
          </w:rPr>
          <w:instrText xml:space="preserve"> PAGEREF _Toc167950804 \h </w:instrText>
        </w:r>
        <w:r>
          <w:rPr>
            <w:webHidden/>
          </w:rPr>
        </w:r>
        <w:r>
          <w:rPr>
            <w:webHidden/>
          </w:rPr>
          <w:fldChar w:fldCharType="separate"/>
        </w:r>
        <w:r>
          <w:rPr>
            <w:webHidden/>
          </w:rPr>
          <w:t>17</w:t>
        </w:r>
        <w:r>
          <w:rPr>
            <w:webHidden/>
          </w:rPr>
          <w:fldChar w:fldCharType="end"/>
        </w:r>
      </w:hyperlink>
    </w:p>
    <w:p w14:paraId="58D0FA07" w14:textId="12CE3685" w:rsidR="00EB7E2B" w:rsidRDefault="00EB7E2B">
      <w:pPr>
        <w:pStyle w:val="21"/>
        <w:tabs>
          <w:tab w:val="right" w:leader="dot" w:pos="9061"/>
        </w:tabs>
        <w:rPr>
          <w:rFonts w:ascii="Calibri" w:hAnsi="Calibri"/>
          <w:noProof/>
          <w:kern w:val="2"/>
        </w:rPr>
      </w:pPr>
      <w:hyperlink w:anchor="_Toc167950805" w:history="1">
        <w:r w:rsidRPr="00A2686D">
          <w:rPr>
            <w:rStyle w:val="a3"/>
            <w:noProof/>
          </w:rPr>
          <w:t>НАПФ, 29.05.2024, ВТБ Пенсионный фонд принял участие в Investfunds Forum XV</w:t>
        </w:r>
        <w:r>
          <w:rPr>
            <w:noProof/>
            <w:webHidden/>
          </w:rPr>
          <w:tab/>
        </w:r>
        <w:r>
          <w:rPr>
            <w:noProof/>
            <w:webHidden/>
          </w:rPr>
          <w:fldChar w:fldCharType="begin"/>
        </w:r>
        <w:r>
          <w:rPr>
            <w:noProof/>
            <w:webHidden/>
          </w:rPr>
          <w:instrText xml:space="preserve"> PAGEREF _Toc167950805 \h </w:instrText>
        </w:r>
        <w:r>
          <w:rPr>
            <w:noProof/>
            <w:webHidden/>
          </w:rPr>
        </w:r>
        <w:r>
          <w:rPr>
            <w:noProof/>
            <w:webHidden/>
          </w:rPr>
          <w:fldChar w:fldCharType="separate"/>
        </w:r>
        <w:r>
          <w:rPr>
            <w:noProof/>
            <w:webHidden/>
          </w:rPr>
          <w:t>18</w:t>
        </w:r>
        <w:r>
          <w:rPr>
            <w:noProof/>
            <w:webHidden/>
          </w:rPr>
          <w:fldChar w:fldCharType="end"/>
        </w:r>
      </w:hyperlink>
    </w:p>
    <w:p w14:paraId="6414BF6C" w14:textId="5F8C8117" w:rsidR="00EB7E2B" w:rsidRDefault="00EB7E2B">
      <w:pPr>
        <w:pStyle w:val="31"/>
        <w:rPr>
          <w:rFonts w:ascii="Calibri" w:hAnsi="Calibri"/>
          <w:kern w:val="2"/>
        </w:rPr>
      </w:pPr>
      <w:hyperlink w:anchor="_Toc167950806" w:history="1">
        <w:r w:rsidRPr="00A2686D">
          <w:rPr>
            <w:rStyle w:val="a3"/>
          </w:rPr>
          <w:t>23-24 мая 2024 года в Санкт-Петербурге прошел Investfunds Forum XV - конференция институциональных инвесторов, организаторами которой выступают Cbonds congress и InvestFunds.</w:t>
        </w:r>
        <w:r>
          <w:rPr>
            <w:webHidden/>
          </w:rPr>
          <w:tab/>
        </w:r>
        <w:r>
          <w:rPr>
            <w:webHidden/>
          </w:rPr>
          <w:fldChar w:fldCharType="begin"/>
        </w:r>
        <w:r>
          <w:rPr>
            <w:webHidden/>
          </w:rPr>
          <w:instrText xml:space="preserve"> PAGEREF _Toc167950806 \h </w:instrText>
        </w:r>
        <w:r>
          <w:rPr>
            <w:webHidden/>
          </w:rPr>
        </w:r>
        <w:r>
          <w:rPr>
            <w:webHidden/>
          </w:rPr>
          <w:fldChar w:fldCharType="separate"/>
        </w:r>
        <w:r>
          <w:rPr>
            <w:webHidden/>
          </w:rPr>
          <w:t>18</w:t>
        </w:r>
        <w:r>
          <w:rPr>
            <w:webHidden/>
          </w:rPr>
          <w:fldChar w:fldCharType="end"/>
        </w:r>
      </w:hyperlink>
    </w:p>
    <w:p w14:paraId="0B008D1F" w14:textId="17F5AC3A" w:rsidR="00EB7E2B" w:rsidRDefault="00EB7E2B">
      <w:pPr>
        <w:pStyle w:val="12"/>
        <w:tabs>
          <w:tab w:val="right" w:leader="dot" w:pos="9061"/>
        </w:tabs>
        <w:rPr>
          <w:rFonts w:ascii="Calibri" w:hAnsi="Calibri"/>
          <w:b w:val="0"/>
          <w:noProof/>
          <w:kern w:val="2"/>
          <w:sz w:val="24"/>
        </w:rPr>
      </w:pPr>
      <w:hyperlink w:anchor="_Toc167950807" w:history="1">
        <w:r w:rsidRPr="00A2686D">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_Toc167950807 \h </w:instrText>
        </w:r>
        <w:r>
          <w:rPr>
            <w:noProof/>
            <w:webHidden/>
          </w:rPr>
        </w:r>
        <w:r>
          <w:rPr>
            <w:noProof/>
            <w:webHidden/>
          </w:rPr>
          <w:fldChar w:fldCharType="separate"/>
        </w:r>
        <w:r>
          <w:rPr>
            <w:noProof/>
            <w:webHidden/>
          </w:rPr>
          <w:t>19</w:t>
        </w:r>
        <w:r>
          <w:rPr>
            <w:noProof/>
            <w:webHidden/>
          </w:rPr>
          <w:fldChar w:fldCharType="end"/>
        </w:r>
      </w:hyperlink>
    </w:p>
    <w:p w14:paraId="2F328D8B" w14:textId="0DED333C" w:rsidR="00EB7E2B" w:rsidRDefault="00EB7E2B">
      <w:pPr>
        <w:pStyle w:val="21"/>
        <w:tabs>
          <w:tab w:val="right" w:leader="dot" w:pos="9061"/>
        </w:tabs>
        <w:rPr>
          <w:rFonts w:ascii="Calibri" w:hAnsi="Calibri"/>
          <w:noProof/>
          <w:kern w:val="2"/>
        </w:rPr>
      </w:pPr>
      <w:hyperlink w:anchor="_Toc167950808" w:history="1">
        <w:r w:rsidRPr="00A2686D">
          <w:rPr>
            <w:rStyle w:val="a3"/>
            <w:noProof/>
          </w:rPr>
          <w:t>ТАСС, 29.05.2024, Около 500 тыс. человек подключились к программе долгосрочных сбережений в России</w:t>
        </w:r>
        <w:r>
          <w:rPr>
            <w:noProof/>
            <w:webHidden/>
          </w:rPr>
          <w:tab/>
        </w:r>
        <w:r>
          <w:rPr>
            <w:noProof/>
            <w:webHidden/>
          </w:rPr>
          <w:fldChar w:fldCharType="begin"/>
        </w:r>
        <w:r>
          <w:rPr>
            <w:noProof/>
            <w:webHidden/>
          </w:rPr>
          <w:instrText xml:space="preserve"> PAGEREF _Toc167950808 \h </w:instrText>
        </w:r>
        <w:r>
          <w:rPr>
            <w:noProof/>
            <w:webHidden/>
          </w:rPr>
        </w:r>
        <w:r>
          <w:rPr>
            <w:noProof/>
            <w:webHidden/>
          </w:rPr>
          <w:fldChar w:fldCharType="separate"/>
        </w:r>
        <w:r>
          <w:rPr>
            <w:noProof/>
            <w:webHidden/>
          </w:rPr>
          <w:t>19</w:t>
        </w:r>
        <w:r>
          <w:rPr>
            <w:noProof/>
            <w:webHidden/>
          </w:rPr>
          <w:fldChar w:fldCharType="end"/>
        </w:r>
      </w:hyperlink>
    </w:p>
    <w:p w14:paraId="416CD893" w14:textId="2A88E2E5" w:rsidR="00EB7E2B" w:rsidRDefault="00EB7E2B">
      <w:pPr>
        <w:pStyle w:val="31"/>
        <w:rPr>
          <w:rFonts w:ascii="Calibri" w:hAnsi="Calibri"/>
          <w:kern w:val="2"/>
        </w:rPr>
      </w:pPr>
      <w:hyperlink w:anchor="_Toc167950809" w:history="1">
        <w:r w:rsidRPr="00A2686D">
          <w:rPr>
            <w:rStyle w:val="a3"/>
          </w:rPr>
          <w:t>Почти 500 тыс. жителей России стали участниками программы долгосрочных сбережений (ПДС), которая начала действовать с 1 января. Об этом сообщил в Чувашии заместитель министра финансов РФ Иван Чебесков на круглом столе «Длинные деньги: сбережения и инвестиции».</w:t>
        </w:r>
        <w:r>
          <w:rPr>
            <w:webHidden/>
          </w:rPr>
          <w:tab/>
        </w:r>
        <w:r>
          <w:rPr>
            <w:webHidden/>
          </w:rPr>
          <w:fldChar w:fldCharType="begin"/>
        </w:r>
        <w:r>
          <w:rPr>
            <w:webHidden/>
          </w:rPr>
          <w:instrText xml:space="preserve"> PAGEREF _Toc167950809 \h </w:instrText>
        </w:r>
        <w:r>
          <w:rPr>
            <w:webHidden/>
          </w:rPr>
        </w:r>
        <w:r>
          <w:rPr>
            <w:webHidden/>
          </w:rPr>
          <w:fldChar w:fldCharType="separate"/>
        </w:r>
        <w:r>
          <w:rPr>
            <w:webHidden/>
          </w:rPr>
          <w:t>19</w:t>
        </w:r>
        <w:r>
          <w:rPr>
            <w:webHidden/>
          </w:rPr>
          <w:fldChar w:fldCharType="end"/>
        </w:r>
      </w:hyperlink>
    </w:p>
    <w:p w14:paraId="07BD5965" w14:textId="187DB068" w:rsidR="00EB7E2B" w:rsidRDefault="00EB7E2B">
      <w:pPr>
        <w:pStyle w:val="21"/>
        <w:tabs>
          <w:tab w:val="right" w:leader="dot" w:pos="9061"/>
        </w:tabs>
        <w:rPr>
          <w:rFonts w:ascii="Calibri" w:hAnsi="Calibri"/>
          <w:noProof/>
          <w:kern w:val="2"/>
        </w:rPr>
      </w:pPr>
      <w:hyperlink w:anchor="_Toc167950810" w:history="1">
        <w:r w:rsidRPr="00A2686D">
          <w:rPr>
            <w:rStyle w:val="a3"/>
            <w:noProof/>
          </w:rPr>
          <w:t>Ассоциация региональных банков России, 29.05.2024, Анатолий Аксаков: решения законодателей направлены на формирование долгосрочных ресурсов для структурной перестройки экономики</w:t>
        </w:r>
        <w:r>
          <w:rPr>
            <w:noProof/>
            <w:webHidden/>
          </w:rPr>
          <w:tab/>
        </w:r>
        <w:r>
          <w:rPr>
            <w:noProof/>
            <w:webHidden/>
          </w:rPr>
          <w:fldChar w:fldCharType="begin"/>
        </w:r>
        <w:r>
          <w:rPr>
            <w:noProof/>
            <w:webHidden/>
          </w:rPr>
          <w:instrText xml:space="preserve"> PAGEREF _Toc167950810 \h </w:instrText>
        </w:r>
        <w:r>
          <w:rPr>
            <w:noProof/>
            <w:webHidden/>
          </w:rPr>
        </w:r>
        <w:r>
          <w:rPr>
            <w:noProof/>
            <w:webHidden/>
          </w:rPr>
          <w:fldChar w:fldCharType="separate"/>
        </w:r>
        <w:r>
          <w:rPr>
            <w:noProof/>
            <w:webHidden/>
          </w:rPr>
          <w:t>20</w:t>
        </w:r>
        <w:r>
          <w:rPr>
            <w:noProof/>
            <w:webHidden/>
          </w:rPr>
          <w:fldChar w:fldCharType="end"/>
        </w:r>
      </w:hyperlink>
    </w:p>
    <w:p w14:paraId="061B30F1" w14:textId="1B162FFD" w:rsidR="00EB7E2B" w:rsidRDefault="00EB7E2B">
      <w:pPr>
        <w:pStyle w:val="31"/>
        <w:rPr>
          <w:rFonts w:ascii="Calibri" w:hAnsi="Calibri"/>
          <w:kern w:val="2"/>
        </w:rPr>
      </w:pPr>
      <w:hyperlink w:anchor="_Toc167950811" w:history="1">
        <w:r w:rsidRPr="00A2686D">
          <w:rPr>
            <w:rStyle w:val="a3"/>
          </w:rPr>
          <w:t>Для финансирования проектов технологического суверенитета и структурной адаптации экономики необходимо формирование долгосрочных ресурсов, которые включают в себя инвестиции граждан через ИИС-3, НПФ, страховые компании. Об этом председатель комитета Госдумы по финансовому рынку, председатель Совета Ассоциации банков России Анатолий Аксаков заявил на круглом столе «Длинные деньги: сбережения и инвестиции», который прошел в Чебоксарах с участием руководства Чувашии, представителей Минфина и Банка России.</w:t>
        </w:r>
        <w:r>
          <w:rPr>
            <w:webHidden/>
          </w:rPr>
          <w:tab/>
        </w:r>
        <w:r>
          <w:rPr>
            <w:webHidden/>
          </w:rPr>
          <w:fldChar w:fldCharType="begin"/>
        </w:r>
        <w:r>
          <w:rPr>
            <w:webHidden/>
          </w:rPr>
          <w:instrText xml:space="preserve"> PAGEREF _Toc167950811 \h </w:instrText>
        </w:r>
        <w:r>
          <w:rPr>
            <w:webHidden/>
          </w:rPr>
        </w:r>
        <w:r>
          <w:rPr>
            <w:webHidden/>
          </w:rPr>
          <w:fldChar w:fldCharType="separate"/>
        </w:r>
        <w:r>
          <w:rPr>
            <w:webHidden/>
          </w:rPr>
          <w:t>20</w:t>
        </w:r>
        <w:r>
          <w:rPr>
            <w:webHidden/>
          </w:rPr>
          <w:fldChar w:fldCharType="end"/>
        </w:r>
      </w:hyperlink>
    </w:p>
    <w:p w14:paraId="5C313855" w14:textId="425D6270" w:rsidR="00EB7E2B" w:rsidRDefault="00EB7E2B">
      <w:pPr>
        <w:pStyle w:val="21"/>
        <w:tabs>
          <w:tab w:val="right" w:leader="dot" w:pos="9061"/>
        </w:tabs>
        <w:rPr>
          <w:rFonts w:ascii="Calibri" w:hAnsi="Calibri"/>
          <w:noProof/>
          <w:kern w:val="2"/>
        </w:rPr>
      </w:pPr>
      <w:hyperlink w:anchor="_Toc167950812" w:history="1">
        <w:r w:rsidRPr="00A2686D">
          <w:rPr>
            <w:rStyle w:val="a3"/>
            <w:noProof/>
          </w:rPr>
          <w:t>Ассоциация региональных банков России, 30.05.2024, Заседание комитета Ассоциации банков России по инвестиционным банковским продуктам</w:t>
        </w:r>
        <w:r>
          <w:rPr>
            <w:noProof/>
            <w:webHidden/>
          </w:rPr>
          <w:tab/>
        </w:r>
        <w:r>
          <w:rPr>
            <w:noProof/>
            <w:webHidden/>
          </w:rPr>
          <w:fldChar w:fldCharType="begin"/>
        </w:r>
        <w:r>
          <w:rPr>
            <w:noProof/>
            <w:webHidden/>
          </w:rPr>
          <w:instrText xml:space="preserve"> PAGEREF _Toc167950812 \h </w:instrText>
        </w:r>
        <w:r>
          <w:rPr>
            <w:noProof/>
            <w:webHidden/>
          </w:rPr>
        </w:r>
        <w:r>
          <w:rPr>
            <w:noProof/>
            <w:webHidden/>
          </w:rPr>
          <w:fldChar w:fldCharType="separate"/>
        </w:r>
        <w:r>
          <w:rPr>
            <w:noProof/>
            <w:webHidden/>
          </w:rPr>
          <w:t>21</w:t>
        </w:r>
        <w:r>
          <w:rPr>
            <w:noProof/>
            <w:webHidden/>
          </w:rPr>
          <w:fldChar w:fldCharType="end"/>
        </w:r>
      </w:hyperlink>
    </w:p>
    <w:p w14:paraId="674B0A37" w14:textId="440AE576" w:rsidR="00EB7E2B" w:rsidRDefault="00EB7E2B">
      <w:pPr>
        <w:pStyle w:val="31"/>
        <w:rPr>
          <w:rFonts w:ascii="Calibri" w:hAnsi="Calibri"/>
          <w:kern w:val="2"/>
        </w:rPr>
      </w:pPr>
      <w:hyperlink w:anchor="_Toc167950813" w:history="1">
        <w:r w:rsidRPr="00A2686D">
          <w:rPr>
            <w:rStyle w:val="a3"/>
          </w:rPr>
          <w:t xml:space="preserve">Расширенное заседание комитета Ассоциации банков России по инвестиционным банковским продуктам пройдет в очном и онлайн формате 30 мая 2024 года в 13:00 по теме: «Взаимодействие банков и НПФ по программе долгосрочных сбережений». На заседании планируется выступление представителей СРО </w:t>
        </w:r>
        <w:r w:rsidRPr="00A2686D">
          <w:rPr>
            <w:rStyle w:val="a3"/>
            <w:b/>
          </w:rPr>
          <w:t>«Национальная Ассоциация Негосударственных Пенсионных Фондов»</w:t>
        </w:r>
        <w:r w:rsidRPr="00A2686D">
          <w:rPr>
            <w:rStyle w:val="a3"/>
          </w:rPr>
          <w:t xml:space="preserve"> и Минфина России, а также обсуждение вопросов взаимодействия кредитных организаций и НПФ.</w:t>
        </w:r>
        <w:r>
          <w:rPr>
            <w:webHidden/>
          </w:rPr>
          <w:tab/>
        </w:r>
        <w:r>
          <w:rPr>
            <w:webHidden/>
          </w:rPr>
          <w:fldChar w:fldCharType="begin"/>
        </w:r>
        <w:r>
          <w:rPr>
            <w:webHidden/>
          </w:rPr>
          <w:instrText xml:space="preserve"> PAGEREF _Toc167950813 \h </w:instrText>
        </w:r>
        <w:r>
          <w:rPr>
            <w:webHidden/>
          </w:rPr>
        </w:r>
        <w:r>
          <w:rPr>
            <w:webHidden/>
          </w:rPr>
          <w:fldChar w:fldCharType="separate"/>
        </w:r>
        <w:r>
          <w:rPr>
            <w:webHidden/>
          </w:rPr>
          <w:t>21</w:t>
        </w:r>
        <w:r>
          <w:rPr>
            <w:webHidden/>
          </w:rPr>
          <w:fldChar w:fldCharType="end"/>
        </w:r>
      </w:hyperlink>
    </w:p>
    <w:p w14:paraId="44D3CB0E" w14:textId="444F6DFA" w:rsidR="00EB7E2B" w:rsidRDefault="00EB7E2B">
      <w:pPr>
        <w:pStyle w:val="21"/>
        <w:tabs>
          <w:tab w:val="right" w:leader="dot" w:pos="9061"/>
        </w:tabs>
        <w:rPr>
          <w:rFonts w:ascii="Calibri" w:hAnsi="Calibri"/>
          <w:noProof/>
          <w:kern w:val="2"/>
        </w:rPr>
      </w:pPr>
      <w:hyperlink w:anchor="_Toc167950814" w:history="1">
        <w:r w:rsidRPr="00A2686D">
          <w:rPr>
            <w:rStyle w:val="a3"/>
            <w:noProof/>
          </w:rPr>
          <w:t>НАПФ, 29.05.2024, Вице-президент НАПФ рассказал, как развить в стране культуру долгосрочных сбережений</w:t>
        </w:r>
        <w:r>
          <w:rPr>
            <w:noProof/>
            <w:webHidden/>
          </w:rPr>
          <w:tab/>
        </w:r>
        <w:r>
          <w:rPr>
            <w:noProof/>
            <w:webHidden/>
          </w:rPr>
          <w:fldChar w:fldCharType="begin"/>
        </w:r>
        <w:r>
          <w:rPr>
            <w:noProof/>
            <w:webHidden/>
          </w:rPr>
          <w:instrText xml:space="preserve"> PAGEREF _Toc167950814 \h </w:instrText>
        </w:r>
        <w:r>
          <w:rPr>
            <w:noProof/>
            <w:webHidden/>
          </w:rPr>
        </w:r>
        <w:r>
          <w:rPr>
            <w:noProof/>
            <w:webHidden/>
          </w:rPr>
          <w:fldChar w:fldCharType="separate"/>
        </w:r>
        <w:r>
          <w:rPr>
            <w:noProof/>
            <w:webHidden/>
          </w:rPr>
          <w:t>22</w:t>
        </w:r>
        <w:r>
          <w:rPr>
            <w:noProof/>
            <w:webHidden/>
          </w:rPr>
          <w:fldChar w:fldCharType="end"/>
        </w:r>
      </w:hyperlink>
    </w:p>
    <w:p w14:paraId="0C21A138" w14:textId="535CE6F5" w:rsidR="00EB7E2B" w:rsidRDefault="00EB7E2B">
      <w:pPr>
        <w:pStyle w:val="31"/>
        <w:rPr>
          <w:rFonts w:ascii="Calibri" w:hAnsi="Calibri"/>
          <w:kern w:val="2"/>
        </w:rPr>
      </w:pPr>
      <w:hyperlink w:anchor="_Toc167950815" w:history="1">
        <w:r w:rsidRPr="00A2686D">
          <w:rPr>
            <w:rStyle w:val="a3"/>
          </w:rPr>
          <w:t xml:space="preserve">В республике Башкортостан состоялся шестой Всероссийский инвестиционный сабантуй «Зауралье-2024», в котором принял участие вице-президент </w:t>
        </w:r>
        <w:r w:rsidRPr="00A2686D">
          <w:rPr>
            <w:rStyle w:val="a3"/>
            <w:b/>
          </w:rPr>
          <w:t>НАПФ</w:t>
        </w:r>
        <w:r w:rsidRPr="00A2686D">
          <w:rPr>
            <w:rStyle w:val="a3"/>
          </w:rPr>
          <w:t xml:space="preserve"> </w:t>
        </w:r>
        <w:r w:rsidRPr="00A2686D">
          <w:rPr>
            <w:rStyle w:val="a3"/>
            <w:b/>
          </w:rPr>
          <w:t>Алексей Денисов</w:t>
        </w:r>
        <w:r w:rsidRPr="00A2686D">
          <w:rPr>
            <w:rStyle w:val="a3"/>
          </w:rPr>
          <w:t>. В секции «Новые финансовые инструменты для населения и бизнеса: тренды, перспективы, решения для развития экономики регионов» он выступил с докладом о программе долгосрочных сбережений.</w:t>
        </w:r>
        <w:r>
          <w:rPr>
            <w:webHidden/>
          </w:rPr>
          <w:tab/>
        </w:r>
        <w:r>
          <w:rPr>
            <w:webHidden/>
          </w:rPr>
          <w:fldChar w:fldCharType="begin"/>
        </w:r>
        <w:r>
          <w:rPr>
            <w:webHidden/>
          </w:rPr>
          <w:instrText xml:space="preserve"> PAGEREF _Toc167950815 \h </w:instrText>
        </w:r>
        <w:r>
          <w:rPr>
            <w:webHidden/>
          </w:rPr>
        </w:r>
        <w:r>
          <w:rPr>
            <w:webHidden/>
          </w:rPr>
          <w:fldChar w:fldCharType="separate"/>
        </w:r>
        <w:r>
          <w:rPr>
            <w:webHidden/>
          </w:rPr>
          <w:t>22</w:t>
        </w:r>
        <w:r>
          <w:rPr>
            <w:webHidden/>
          </w:rPr>
          <w:fldChar w:fldCharType="end"/>
        </w:r>
      </w:hyperlink>
    </w:p>
    <w:p w14:paraId="01329F9D" w14:textId="7E1BBC62" w:rsidR="00EB7E2B" w:rsidRDefault="00EB7E2B">
      <w:pPr>
        <w:pStyle w:val="21"/>
        <w:tabs>
          <w:tab w:val="right" w:leader="dot" w:pos="9061"/>
        </w:tabs>
        <w:rPr>
          <w:rFonts w:ascii="Calibri" w:hAnsi="Calibri"/>
          <w:noProof/>
          <w:kern w:val="2"/>
        </w:rPr>
      </w:pPr>
      <w:hyperlink w:anchor="_Toc167950816" w:history="1">
        <w:r w:rsidRPr="00A2686D">
          <w:rPr>
            <w:rStyle w:val="a3"/>
            <w:noProof/>
          </w:rPr>
          <w:t>ГТРК «Грозный», 29.05.2024, Программа долгосрочных сбережений (ПДС)</w:t>
        </w:r>
        <w:r>
          <w:rPr>
            <w:noProof/>
            <w:webHidden/>
          </w:rPr>
          <w:tab/>
        </w:r>
        <w:r>
          <w:rPr>
            <w:noProof/>
            <w:webHidden/>
          </w:rPr>
          <w:fldChar w:fldCharType="begin"/>
        </w:r>
        <w:r>
          <w:rPr>
            <w:noProof/>
            <w:webHidden/>
          </w:rPr>
          <w:instrText xml:space="preserve"> PAGEREF _Toc167950816 \h </w:instrText>
        </w:r>
        <w:r>
          <w:rPr>
            <w:noProof/>
            <w:webHidden/>
          </w:rPr>
        </w:r>
        <w:r>
          <w:rPr>
            <w:noProof/>
            <w:webHidden/>
          </w:rPr>
          <w:fldChar w:fldCharType="separate"/>
        </w:r>
        <w:r>
          <w:rPr>
            <w:noProof/>
            <w:webHidden/>
          </w:rPr>
          <w:t>23</w:t>
        </w:r>
        <w:r>
          <w:rPr>
            <w:noProof/>
            <w:webHidden/>
          </w:rPr>
          <w:fldChar w:fldCharType="end"/>
        </w:r>
      </w:hyperlink>
    </w:p>
    <w:p w14:paraId="0E21FB57" w14:textId="1A7BABDD" w:rsidR="00EB7E2B" w:rsidRDefault="00EB7E2B">
      <w:pPr>
        <w:pStyle w:val="31"/>
        <w:rPr>
          <w:rFonts w:ascii="Calibri" w:hAnsi="Calibri"/>
          <w:kern w:val="2"/>
        </w:rPr>
      </w:pPr>
      <w:hyperlink w:anchor="_Toc167950817" w:history="1">
        <w:r w:rsidRPr="00A2686D">
          <w:rPr>
            <w:rStyle w:val="a3"/>
          </w:rPr>
          <w:t>Программа долгосрочных сбережений (ПДС) начала свою работу с января 2024 года. ПДС - это сберегательный продукт, который позволит получать гражданам дополнительный доход в будущем или создать «подушку безопасности» на любые цели. Участие в программе добровольное.</w:t>
        </w:r>
        <w:r>
          <w:rPr>
            <w:webHidden/>
          </w:rPr>
          <w:tab/>
        </w:r>
        <w:r>
          <w:rPr>
            <w:webHidden/>
          </w:rPr>
          <w:fldChar w:fldCharType="begin"/>
        </w:r>
        <w:r>
          <w:rPr>
            <w:webHidden/>
          </w:rPr>
          <w:instrText xml:space="preserve"> PAGEREF _Toc167950817 \h </w:instrText>
        </w:r>
        <w:r>
          <w:rPr>
            <w:webHidden/>
          </w:rPr>
        </w:r>
        <w:r>
          <w:rPr>
            <w:webHidden/>
          </w:rPr>
          <w:fldChar w:fldCharType="separate"/>
        </w:r>
        <w:r>
          <w:rPr>
            <w:webHidden/>
          </w:rPr>
          <w:t>23</w:t>
        </w:r>
        <w:r>
          <w:rPr>
            <w:webHidden/>
          </w:rPr>
          <w:fldChar w:fldCharType="end"/>
        </w:r>
      </w:hyperlink>
    </w:p>
    <w:p w14:paraId="48B40003" w14:textId="5338BDD3" w:rsidR="00EB7E2B" w:rsidRDefault="00EB7E2B">
      <w:pPr>
        <w:pStyle w:val="21"/>
        <w:tabs>
          <w:tab w:val="right" w:leader="dot" w:pos="9061"/>
        </w:tabs>
        <w:rPr>
          <w:rFonts w:ascii="Calibri" w:hAnsi="Calibri"/>
          <w:noProof/>
          <w:kern w:val="2"/>
        </w:rPr>
      </w:pPr>
      <w:hyperlink w:anchor="_Toc167950818" w:history="1">
        <w:r w:rsidRPr="00A2686D">
          <w:rPr>
            <w:rStyle w:val="a3"/>
            <w:noProof/>
          </w:rPr>
          <w:t>ТВ «Кубань 24», 29.05.2024, Светлана Федоренко: программа долгосрочных сбережений позволяет копить вдолгую</w:t>
        </w:r>
        <w:r>
          <w:rPr>
            <w:noProof/>
            <w:webHidden/>
          </w:rPr>
          <w:tab/>
        </w:r>
        <w:r>
          <w:rPr>
            <w:noProof/>
            <w:webHidden/>
          </w:rPr>
          <w:fldChar w:fldCharType="begin"/>
        </w:r>
        <w:r>
          <w:rPr>
            <w:noProof/>
            <w:webHidden/>
          </w:rPr>
          <w:instrText xml:space="preserve"> PAGEREF _Toc167950818 \h </w:instrText>
        </w:r>
        <w:r>
          <w:rPr>
            <w:noProof/>
            <w:webHidden/>
          </w:rPr>
        </w:r>
        <w:r>
          <w:rPr>
            <w:noProof/>
            <w:webHidden/>
          </w:rPr>
          <w:fldChar w:fldCharType="separate"/>
        </w:r>
        <w:r>
          <w:rPr>
            <w:noProof/>
            <w:webHidden/>
          </w:rPr>
          <w:t>24</w:t>
        </w:r>
        <w:r>
          <w:rPr>
            <w:noProof/>
            <w:webHidden/>
          </w:rPr>
          <w:fldChar w:fldCharType="end"/>
        </w:r>
      </w:hyperlink>
    </w:p>
    <w:p w14:paraId="3C715C67" w14:textId="71651FE0" w:rsidR="00EB7E2B" w:rsidRDefault="00EB7E2B">
      <w:pPr>
        <w:pStyle w:val="31"/>
        <w:rPr>
          <w:rFonts w:ascii="Calibri" w:hAnsi="Calibri"/>
          <w:kern w:val="2"/>
        </w:rPr>
      </w:pPr>
      <w:hyperlink w:anchor="_Toc167950819" w:history="1">
        <w:r w:rsidRPr="00A2686D">
          <w:rPr>
            <w:rStyle w:val="a3"/>
          </w:rPr>
          <w:t xml:space="preserve">Гости программы «Детали» - начальник управления по взаимодействию с участниками финансового рынка министерства экономики Краснодарского края Светлана Федоренко, вице-президент </w:t>
        </w:r>
        <w:r w:rsidRPr="00A2686D">
          <w:rPr>
            <w:rStyle w:val="a3"/>
            <w:b/>
          </w:rPr>
          <w:t>Национальной ассоциации негосударственных пенсионных фондов</w:t>
        </w:r>
        <w:r w:rsidRPr="00A2686D">
          <w:rPr>
            <w:rStyle w:val="a3"/>
          </w:rPr>
          <w:t xml:space="preserve"> </w:t>
        </w:r>
        <w:r w:rsidRPr="00A2686D">
          <w:rPr>
            <w:rStyle w:val="a3"/>
            <w:b/>
          </w:rPr>
          <w:t>Алексей Денисов</w:t>
        </w:r>
        <w:r w:rsidRPr="00A2686D">
          <w:rPr>
            <w:rStyle w:val="a3"/>
          </w:rPr>
          <w:t>.</w:t>
        </w:r>
        <w:r>
          <w:rPr>
            <w:webHidden/>
          </w:rPr>
          <w:tab/>
        </w:r>
        <w:r>
          <w:rPr>
            <w:webHidden/>
          </w:rPr>
          <w:fldChar w:fldCharType="begin"/>
        </w:r>
        <w:r>
          <w:rPr>
            <w:webHidden/>
          </w:rPr>
          <w:instrText xml:space="preserve"> PAGEREF _Toc167950819 \h </w:instrText>
        </w:r>
        <w:r>
          <w:rPr>
            <w:webHidden/>
          </w:rPr>
        </w:r>
        <w:r>
          <w:rPr>
            <w:webHidden/>
          </w:rPr>
          <w:fldChar w:fldCharType="separate"/>
        </w:r>
        <w:r>
          <w:rPr>
            <w:webHidden/>
          </w:rPr>
          <w:t>24</w:t>
        </w:r>
        <w:r>
          <w:rPr>
            <w:webHidden/>
          </w:rPr>
          <w:fldChar w:fldCharType="end"/>
        </w:r>
      </w:hyperlink>
    </w:p>
    <w:p w14:paraId="63F2AD63" w14:textId="2AF78959" w:rsidR="00EB7E2B" w:rsidRDefault="00EB7E2B">
      <w:pPr>
        <w:pStyle w:val="21"/>
        <w:tabs>
          <w:tab w:val="right" w:leader="dot" w:pos="9061"/>
        </w:tabs>
        <w:rPr>
          <w:rFonts w:ascii="Calibri" w:hAnsi="Calibri"/>
          <w:noProof/>
          <w:kern w:val="2"/>
        </w:rPr>
      </w:pPr>
      <w:hyperlink w:anchor="_Toc167950820" w:history="1">
        <w:r w:rsidRPr="00A2686D">
          <w:rPr>
            <w:rStyle w:val="a3"/>
            <w:noProof/>
          </w:rPr>
          <w:t>Радио 1, 29.05.2024, Программа долгосрочных сбережений: заключение договора и софинансирование государства</w:t>
        </w:r>
        <w:r>
          <w:rPr>
            <w:noProof/>
            <w:webHidden/>
          </w:rPr>
          <w:tab/>
        </w:r>
        <w:r>
          <w:rPr>
            <w:noProof/>
            <w:webHidden/>
          </w:rPr>
          <w:fldChar w:fldCharType="begin"/>
        </w:r>
        <w:r>
          <w:rPr>
            <w:noProof/>
            <w:webHidden/>
          </w:rPr>
          <w:instrText xml:space="preserve"> PAGEREF _Toc167950820 \h </w:instrText>
        </w:r>
        <w:r>
          <w:rPr>
            <w:noProof/>
            <w:webHidden/>
          </w:rPr>
        </w:r>
        <w:r>
          <w:rPr>
            <w:noProof/>
            <w:webHidden/>
          </w:rPr>
          <w:fldChar w:fldCharType="separate"/>
        </w:r>
        <w:r>
          <w:rPr>
            <w:noProof/>
            <w:webHidden/>
          </w:rPr>
          <w:t>24</w:t>
        </w:r>
        <w:r>
          <w:rPr>
            <w:noProof/>
            <w:webHidden/>
          </w:rPr>
          <w:fldChar w:fldCharType="end"/>
        </w:r>
      </w:hyperlink>
    </w:p>
    <w:p w14:paraId="6FF2A43A" w14:textId="4396B4B2" w:rsidR="00EB7E2B" w:rsidRDefault="00EB7E2B">
      <w:pPr>
        <w:pStyle w:val="31"/>
        <w:rPr>
          <w:rFonts w:ascii="Calibri" w:hAnsi="Calibri"/>
          <w:kern w:val="2"/>
        </w:rPr>
      </w:pPr>
      <w:hyperlink w:anchor="_Toc167950821" w:history="1">
        <w:r w:rsidRPr="00A2686D">
          <w:rPr>
            <w:rStyle w:val="a3"/>
          </w:rPr>
          <w:t>В России с 1 января начала действовать программа долгосрочных сбережений (ПДС), к которой можно присоединиться с помощью заключения договора с негосударственным пенсионным фондом (НПФ). С каким именно НПФ заключать соглашение, гражданин выбирает самостоятельно. Из каких источников формируется ПДС, сколько действует договор и как формируется государственное софинансирование, расскажет редакция «Радио 1».</w:t>
        </w:r>
        <w:r>
          <w:rPr>
            <w:webHidden/>
          </w:rPr>
          <w:tab/>
        </w:r>
        <w:r>
          <w:rPr>
            <w:webHidden/>
          </w:rPr>
          <w:fldChar w:fldCharType="begin"/>
        </w:r>
        <w:r>
          <w:rPr>
            <w:webHidden/>
          </w:rPr>
          <w:instrText xml:space="preserve"> PAGEREF _Toc167950821 \h </w:instrText>
        </w:r>
        <w:r>
          <w:rPr>
            <w:webHidden/>
          </w:rPr>
        </w:r>
        <w:r>
          <w:rPr>
            <w:webHidden/>
          </w:rPr>
          <w:fldChar w:fldCharType="separate"/>
        </w:r>
        <w:r>
          <w:rPr>
            <w:webHidden/>
          </w:rPr>
          <w:t>24</w:t>
        </w:r>
        <w:r>
          <w:rPr>
            <w:webHidden/>
          </w:rPr>
          <w:fldChar w:fldCharType="end"/>
        </w:r>
      </w:hyperlink>
    </w:p>
    <w:p w14:paraId="4A93292D" w14:textId="4FB13982" w:rsidR="00EB7E2B" w:rsidRDefault="00EB7E2B">
      <w:pPr>
        <w:pStyle w:val="21"/>
        <w:tabs>
          <w:tab w:val="right" w:leader="dot" w:pos="9061"/>
        </w:tabs>
        <w:rPr>
          <w:rFonts w:ascii="Calibri" w:hAnsi="Calibri"/>
          <w:noProof/>
          <w:kern w:val="2"/>
        </w:rPr>
      </w:pPr>
      <w:hyperlink w:anchor="_Toc167950822" w:history="1">
        <w:r w:rsidRPr="00A2686D">
          <w:rPr>
            <w:rStyle w:val="a3"/>
            <w:noProof/>
          </w:rPr>
          <w:t>Ваш пенсионный брокер, 29.05.2024, Паритетное софинансирование и налоговые льготы поддержат культуру долгосрочных сбережений</w:t>
        </w:r>
        <w:r>
          <w:rPr>
            <w:noProof/>
            <w:webHidden/>
          </w:rPr>
          <w:tab/>
        </w:r>
        <w:r>
          <w:rPr>
            <w:noProof/>
            <w:webHidden/>
          </w:rPr>
          <w:fldChar w:fldCharType="begin"/>
        </w:r>
        <w:r>
          <w:rPr>
            <w:noProof/>
            <w:webHidden/>
          </w:rPr>
          <w:instrText xml:space="preserve"> PAGEREF _Toc167950822 \h </w:instrText>
        </w:r>
        <w:r>
          <w:rPr>
            <w:noProof/>
            <w:webHidden/>
          </w:rPr>
        </w:r>
        <w:r>
          <w:rPr>
            <w:noProof/>
            <w:webHidden/>
          </w:rPr>
          <w:fldChar w:fldCharType="separate"/>
        </w:r>
        <w:r>
          <w:rPr>
            <w:noProof/>
            <w:webHidden/>
          </w:rPr>
          <w:t>25</w:t>
        </w:r>
        <w:r>
          <w:rPr>
            <w:noProof/>
            <w:webHidden/>
          </w:rPr>
          <w:fldChar w:fldCharType="end"/>
        </w:r>
      </w:hyperlink>
    </w:p>
    <w:p w14:paraId="0A9F709A" w14:textId="1C1ACDFB" w:rsidR="00EB7E2B" w:rsidRDefault="00EB7E2B">
      <w:pPr>
        <w:pStyle w:val="31"/>
        <w:rPr>
          <w:rFonts w:ascii="Calibri" w:hAnsi="Calibri"/>
          <w:kern w:val="2"/>
        </w:rPr>
      </w:pPr>
      <w:hyperlink w:anchor="_Toc167950823" w:history="1">
        <w:r w:rsidRPr="00A2686D">
          <w:rPr>
            <w:rStyle w:val="a3"/>
          </w:rPr>
          <w:t>Софинансирование по программе долгосрочных сбережений (ПДС) нужно предоставить и студентам, и предпенсионерам, и самозанятым. Об этом заявил генеральный директор СберНПФ Александр Зарецкий в ходе Investfunds Forum XV. Эксперт полагает, что такой подход вместе с безбарьерным доступом к налоговым льготам создаст позитивный опыт добровольных сбережений, а также привлечет «длинные» деньги в российскую экономику.</w:t>
        </w:r>
        <w:r>
          <w:rPr>
            <w:webHidden/>
          </w:rPr>
          <w:tab/>
        </w:r>
        <w:r>
          <w:rPr>
            <w:webHidden/>
          </w:rPr>
          <w:fldChar w:fldCharType="begin"/>
        </w:r>
        <w:r>
          <w:rPr>
            <w:webHidden/>
          </w:rPr>
          <w:instrText xml:space="preserve"> PAGEREF _Toc167950823 \h </w:instrText>
        </w:r>
        <w:r>
          <w:rPr>
            <w:webHidden/>
          </w:rPr>
        </w:r>
        <w:r>
          <w:rPr>
            <w:webHidden/>
          </w:rPr>
          <w:fldChar w:fldCharType="separate"/>
        </w:r>
        <w:r>
          <w:rPr>
            <w:webHidden/>
          </w:rPr>
          <w:t>25</w:t>
        </w:r>
        <w:r>
          <w:rPr>
            <w:webHidden/>
          </w:rPr>
          <w:fldChar w:fldCharType="end"/>
        </w:r>
      </w:hyperlink>
    </w:p>
    <w:p w14:paraId="21AF81D7" w14:textId="053DC248" w:rsidR="00EB7E2B" w:rsidRDefault="00EB7E2B">
      <w:pPr>
        <w:pStyle w:val="21"/>
        <w:tabs>
          <w:tab w:val="right" w:leader="dot" w:pos="9061"/>
        </w:tabs>
        <w:rPr>
          <w:rFonts w:ascii="Calibri" w:hAnsi="Calibri"/>
          <w:noProof/>
          <w:kern w:val="2"/>
        </w:rPr>
      </w:pPr>
      <w:hyperlink w:anchor="_Toc167950824" w:history="1">
        <w:r w:rsidRPr="00A2686D">
          <w:rPr>
            <w:rStyle w:val="a3"/>
            <w:noProof/>
          </w:rPr>
          <w:t>АиФ - Санкт-Петербург, 29.05.2024, Как сохранить деньги? Жителям Ленобласти рассказали, как приумножить капитал</w:t>
        </w:r>
        <w:r>
          <w:rPr>
            <w:noProof/>
            <w:webHidden/>
          </w:rPr>
          <w:tab/>
        </w:r>
        <w:r>
          <w:rPr>
            <w:noProof/>
            <w:webHidden/>
          </w:rPr>
          <w:fldChar w:fldCharType="begin"/>
        </w:r>
        <w:r>
          <w:rPr>
            <w:noProof/>
            <w:webHidden/>
          </w:rPr>
          <w:instrText xml:space="preserve"> PAGEREF _Toc167950824 \h </w:instrText>
        </w:r>
        <w:r>
          <w:rPr>
            <w:noProof/>
            <w:webHidden/>
          </w:rPr>
        </w:r>
        <w:r>
          <w:rPr>
            <w:noProof/>
            <w:webHidden/>
          </w:rPr>
          <w:fldChar w:fldCharType="separate"/>
        </w:r>
        <w:r>
          <w:rPr>
            <w:noProof/>
            <w:webHidden/>
          </w:rPr>
          <w:t>26</w:t>
        </w:r>
        <w:r>
          <w:rPr>
            <w:noProof/>
            <w:webHidden/>
          </w:rPr>
          <w:fldChar w:fldCharType="end"/>
        </w:r>
      </w:hyperlink>
    </w:p>
    <w:p w14:paraId="6514C9EE" w14:textId="7D4E6D88" w:rsidR="00EB7E2B" w:rsidRDefault="00EB7E2B">
      <w:pPr>
        <w:pStyle w:val="31"/>
        <w:rPr>
          <w:rFonts w:ascii="Calibri" w:hAnsi="Calibri"/>
          <w:kern w:val="2"/>
        </w:rPr>
      </w:pPr>
      <w:hyperlink w:anchor="_Toc167950825" w:history="1">
        <w:r w:rsidRPr="00A2686D">
          <w:rPr>
            <w:rStyle w:val="a3"/>
          </w:rPr>
          <w:t>Финансовую программу с высокой доходностью и господдержкой разработали в Минфине для того, чтобы люди могли не только накопить на достойную пенсию, но и создать «подушку безопасности».</w:t>
        </w:r>
        <w:r>
          <w:rPr>
            <w:webHidden/>
          </w:rPr>
          <w:tab/>
        </w:r>
        <w:r>
          <w:rPr>
            <w:webHidden/>
          </w:rPr>
          <w:fldChar w:fldCharType="begin"/>
        </w:r>
        <w:r>
          <w:rPr>
            <w:webHidden/>
          </w:rPr>
          <w:instrText xml:space="preserve"> PAGEREF _Toc167950825 \h </w:instrText>
        </w:r>
        <w:r>
          <w:rPr>
            <w:webHidden/>
          </w:rPr>
        </w:r>
        <w:r>
          <w:rPr>
            <w:webHidden/>
          </w:rPr>
          <w:fldChar w:fldCharType="separate"/>
        </w:r>
        <w:r>
          <w:rPr>
            <w:webHidden/>
          </w:rPr>
          <w:t>26</w:t>
        </w:r>
        <w:r>
          <w:rPr>
            <w:webHidden/>
          </w:rPr>
          <w:fldChar w:fldCharType="end"/>
        </w:r>
      </w:hyperlink>
    </w:p>
    <w:p w14:paraId="69938B78" w14:textId="759E2263" w:rsidR="00EB7E2B" w:rsidRDefault="00EB7E2B">
      <w:pPr>
        <w:pStyle w:val="21"/>
        <w:tabs>
          <w:tab w:val="right" w:leader="dot" w:pos="9061"/>
        </w:tabs>
        <w:rPr>
          <w:rFonts w:ascii="Calibri" w:hAnsi="Calibri"/>
          <w:noProof/>
          <w:kern w:val="2"/>
        </w:rPr>
      </w:pPr>
      <w:hyperlink w:anchor="_Toc167950826" w:history="1">
        <w:r w:rsidRPr="00A2686D">
          <w:rPr>
            <w:rStyle w:val="a3"/>
            <w:noProof/>
          </w:rPr>
          <w:t>Портал органов власти Чувашской Республики, 29.05.2024, Чувашия готова стать партнером в реализации Программы долгосрочных сбережений</w:t>
        </w:r>
        <w:r>
          <w:rPr>
            <w:noProof/>
            <w:webHidden/>
          </w:rPr>
          <w:tab/>
        </w:r>
        <w:r>
          <w:rPr>
            <w:noProof/>
            <w:webHidden/>
          </w:rPr>
          <w:fldChar w:fldCharType="begin"/>
        </w:r>
        <w:r>
          <w:rPr>
            <w:noProof/>
            <w:webHidden/>
          </w:rPr>
          <w:instrText xml:space="preserve"> PAGEREF _Toc167950826 \h </w:instrText>
        </w:r>
        <w:r>
          <w:rPr>
            <w:noProof/>
            <w:webHidden/>
          </w:rPr>
        </w:r>
        <w:r>
          <w:rPr>
            <w:noProof/>
            <w:webHidden/>
          </w:rPr>
          <w:fldChar w:fldCharType="separate"/>
        </w:r>
        <w:r>
          <w:rPr>
            <w:noProof/>
            <w:webHidden/>
          </w:rPr>
          <w:t>28</w:t>
        </w:r>
        <w:r>
          <w:rPr>
            <w:noProof/>
            <w:webHidden/>
          </w:rPr>
          <w:fldChar w:fldCharType="end"/>
        </w:r>
      </w:hyperlink>
    </w:p>
    <w:p w14:paraId="5C5A7CE5" w14:textId="59616AF6" w:rsidR="00EB7E2B" w:rsidRDefault="00EB7E2B">
      <w:pPr>
        <w:pStyle w:val="31"/>
        <w:rPr>
          <w:rFonts w:ascii="Calibri" w:hAnsi="Calibri"/>
          <w:kern w:val="2"/>
        </w:rPr>
      </w:pPr>
      <w:hyperlink w:anchor="_Toc167950827" w:history="1">
        <w:r w:rsidRPr="00A2686D">
          <w:rPr>
            <w:rStyle w:val="a3"/>
          </w:rPr>
          <w:t xml:space="preserve">Такое заявление сделал Глава Чувашской Республики Олег Николаев на круглом столе Комитета Госдумы России по финансовому рынку на тему: «Длинные деньги: сбережения и инвестиции». В его работе приняли участие представители Минфина России, Банка России, Ассоциации банков России, СРО </w:t>
        </w:r>
        <w:r w:rsidRPr="00A2686D">
          <w:rPr>
            <w:rStyle w:val="a3"/>
            <w:b/>
          </w:rPr>
          <w:t>«Национальная ассоциация негосударственных пенсионных фондов»</w:t>
        </w:r>
        <w:r w:rsidRPr="00A2686D">
          <w:rPr>
            <w:rStyle w:val="a3"/>
          </w:rPr>
          <w:t>, Всероссийского союза страховщиков, АНО «Служба обеспечения деятельности финансового уполномоченного».</w:t>
        </w:r>
        <w:r>
          <w:rPr>
            <w:webHidden/>
          </w:rPr>
          <w:tab/>
        </w:r>
        <w:r>
          <w:rPr>
            <w:webHidden/>
          </w:rPr>
          <w:fldChar w:fldCharType="begin"/>
        </w:r>
        <w:r>
          <w:rPr>
            <w:webHidden/>
          </w:rPr>
          <w:instrText xml:space="preserve"> PAGEREF _Toc167950827 \h </w:instrText>
        </w:r>
        <w:r>
          <w:rPr>
            <w:webHidden/>
          </w:rPr>
        </w:r>
        <w:r>
          <w:rPr>
            <w:webHidden/>
          </w:rPr>
          <w:fldChar w:fldCharType="separate"/>
        </w:r>
        <w:r>
          <w:rPr>
            <w:webHidden/>
          </w:rPr>
          <w:t>28</w:t>
        </w:r>
        <w:r>
          <w:rPr>
            <w:webHidden/>
          </w:rPr>
          <w:fldChar w:fldCharType="end"/>
        </w:r>
      </w:hyperlink>
    </w:p>
    <w:p w14:paraId="1676322A" w14:textId="0218FED1" w:rsidR="00EB7E2B" w:rsidRDefault="00EB7E2B">
      <w:pPr>
        <w:pStyle w:val="21"/>
        <w:tabs>
          <w:tab w:val="right" w:leader="dot" w:pos="9061"/>
        </w:tabs>
        <w:rPr>
          <w:rFonts w:ascii="Calibri" w:hAnsi="Calibri"/>
          <w:noProof/>
          <w:kern w:val="2"/>
        </w:rPr>
      </w:pPr>
      <w:hyperlink w:anchor="_Toc167950828" w:history="1">
        <w:r w:rsidRPr="00A2686D">
          <w:rPr>
            <w:rStyle w:val="a3"/>
            <w:noProof/>
          </w:rPr>
          <w:t>Лента новостей Рязани, 29.05.2024, Представители Минфина РФ и НАПФ рассказали рязанцам о возможностях программы долгосрочных сбережений</w:t>
        </w:r>
        <w:r>
          <w:rPr>
            <w:noProof/>
            <w:webHidden/>
          </w:rPr>
          <w:tab/>
        </w:r>
        <w:r>
          <w:rPr>
            <w:noProof/>
            <w:webHidden/>
          </w:rPr>
          <w:fldChar w:fldCharType="begin"/>
        </w:r>
        <w:r>
          <w:rPr>
            <w:noProof/>
            <w:webHidden/>
          </w:rPr>
          <w:instrText xml:space="preserve"> PAGEREF _Toc167950828 \h </w:instrText>
        </w:r>
        <w:r>
          <w:rPr>
            <w:noProof/>
            <w:webHidden/>
          </w:rPr>
        </w:r>
        <w:r>
          <w:rPr>
            <w:noProof/>
            <w:webHidden/>
          </w:rPr>
          <w:fldChar w:fldCharType="separate"/>
        </w:r>
        <w:r>
          <w:rPr>
            <w:noProof/>
            <w:webHidden/>
          </w:rPr>
          <w:t>29</w:t>
        </w:r>
        <w:r>
          <w:rPr>
            <w:noProof/>
            <w:webHidden/>
          </w:rPr>
          <w:fldChar w:fldCharType="end"/>
        </w:r>
      </w:hyperlink>
    </w:p>
    <w:p w14:paraId="4F6F27FC" w14:textId="159F6D43" w:rsidR="00EB7E2B" w:rsidRDefault="00EB7E2B">
      <w:pPr>
        <w:pStyle w:val="31"/>
        <w:rPr>
          <w:rFonts w:ascii="Calibri" w:hAnsi="Calibri"/>
          <w:kern w:val="2"/>
        </w:rPr>
      </w:pPr>
      <w:hyperlink w:anchor="_Toc167950829" w:history="1">
        <w:r w:rsidRPr="00A2686D">
          <w:rPr>
            <w:rStyle w:val="a3"/>
          </w:rPr>
          <w:t>Начальник отдела регулирования негосударственных доходов пенсионных фондов Департамента финансовой политики Минфина РФ Наталия Каменская рассказала о возможностях программы долгосрочных сбережений и тех перспективах, что она открывает для участников. По словам Каменской ПДС уже сейчас показала себя как качественный и эффективный инвестиционный инструмент.</w:t>
        </w:r>
        <w:r>
          <w:rPr>
            <w:webHidden/>
          </w:rPr>
          <w:tab/>
        </w:r>
        <w:r>
          <w:rPr>
            <w:webHidden/>
          </w:rPr>
          <w:fldChar w:fldCharType="begin"/>
        </w:r>
        <w:r>
          <w:rPr>
            <w:webHidden/>
          </w:rPr>
          <w:instrText xml:space="preserve"> PAGEREF _Toc167950829 \h </w:instrText>
        </w:r>
        <w:r>
          <w:rPr>
            <w:webHidden/>
          </w:rPr>
        </w:r>
        <w:r>
          <w:rPr>
            <w:webHidden/>
          </w:rPr>
          <w:fldChar w:fldCharType="separate"/>
        </w:r>
        <w:r>
          <w:rPr>
            <w:webHidden/>
          </w:rPr>
          <w:t>29</w:t>
        </w:r>
        <w:r>
          <w:rPr>
            <w:webHidden/>
          </w:rPr>
          <w:fldChar w:fldCharType="end"/>
        </w:r>
      </w:hyperlink>
    </w:p>
    <w:p w14:paraId="765DC742" w14:textId="651A1EBC" w:rsidR="00EB7E2B" w:rsidRDefault="00EB7E2B">
      <w:pPr>
        <w:pStyle w:val="21"/>
        <w:tabs>
          <w:tab w:val="right" w:leader="dot" w:pos="9061"/>
        </w:tabs>
        <w:rPr>
          <w:rFonts w:ascii="Calibri" w:hAnsi="Calibri"/>
          <w:noProof/>
          <w:kern w:val="2"/>
        </w:rPr>
      </w:pPr>
      <w:hyperlink w:anchor="_Toc167950830" w:history="1">
        <w:r w:rsidRPr="00A2686D">
          <w:rPr>
            <w:rStyle w:val="a3"/>
            <w:noProof/>
          </w:rPr>
          <w:t>Рязанские ведомости, 29.05.2024, Димитрий СОКОЛОВ, Инвестиции в свое будущее</w:t>
        </w:r>
        <w:r>
          <w:rPr>
            <w:noProof/>
            <w:webHidden/>
          </w:rPr>
          <w:tab/>
        </w:r>
        <w:r>
          <w:rPr>
            <w:noProof/>
            <w:webHidden/>
          </w:rPr>
          <w:fldChar w:fldCharType="begin"/>
        </w:r>
        <w:r>
          <w:rPr>
            <w:noProof/>
            <w:webHidden/>
          </w:rPr>
          <w:instrText xml:space="preserve"> PAGEREF _Toc167950830 \h </w:instrText>
        </w:r>
        <w:r>
          <w:rPr>
            <w:noProof/>
            <w:webHidden/>
          </w:rPr>
        </w:r>
        <w:r>
          <w:rPr>
            <w:noProof/>
            <w:webHidden/>
          </w:rPr>
          <w:fldChar w:fldCharType="separate"/>
        </w:r>
        <w:r>
          <w:rPr>
            <w:noProof/>
            <w:webHidden/>
          </w:rPr>
          <w:t>31</w:t>
        </w:r>
        <w:r>
          <w:rPr>
            <w:noProof/>
            <w:webHidden/>
          </w:rPr>
          <w:fldChar w:fldCharType="end"/>
        </w:r>
      </w:hyperlink>
    </w:p>
    <w:p w14:paraId="06B23195" w14:textId="0532FC27" w:rsidR="00EB7E2B" w:rsidRDefault="00EB7E2B">
      <w:pPr>
        <w:pStyle w:val="31"/>
        <w:rPr>
          <w:rFonts w:ascii="Calibri" w:hAnsi="Calibri"/>
          <w:kern w:val="2"/>
        </w:rPr>
      </w:pPr>
      <w:hyperlink w:anchor="_Toc167950831" w:history="1">
        <w:r w:rsidRPr="00A2686D">
          <w:rPr>
            <w:rStyle w:val="a3"/>
          </w:rPr>
          <w:t xml:space="preserve">Специалисты Минфина РФ и </w:t>
        </w:r>
        <w:r w:rsidRPr="00A2686D">
          <w:rPr>
            <w:rStyle w:val="a3"/>
            <w:b/>
          </w:rPr>
          <w:t>Национальной ассоциации НПФ</w:t>
        </w:r>
        <w:r w:rsidRPr="00A2686D">
          <w:rPr>
            <w:rStyle w:val="a3"/>
          </w:rPr>
          <w:t xml:space="preserve"> рассказали рязанцам о преимуществах, которые дает Программа долгосрочных сбережений. Она разрабатывалась для того, чтобы будущие пенсионеры чувствовали себя более уверенно и при выходе на заслуженный отдых могли получить ощутимую прибавку к заработанной пенсии. Программа молодая, действует с 1 января 2024 года, но за это время, по данным Банка России, в нее вступили уже более 450 тысяч россиян.</w:t>
        </w:r>
        <w:r>
          <w:rPr>
            <w:webHidden/>
          </w:rPr>
          <w:tab/>
        </w:r>
        <w:r>
          <w:rPr>
            <w:webHidden/>
          </w:rPr>
          <w:fldChar w:fldCharType="begin"/>
        </w:r>
        <w:r>
          <w:rPr>
            <w:webHidden/>
          </w:rPr>
          <w:instrText xml:space="preserve"> PAGEREF _Toc167950831 \h </w:instrText>
        </w:r>
        <w:r>
          <w:rPr>
            <w:webHidden/>
          </w:rPr>
        </w:r>
        <w:r>
          <w:rPr>
            <w:webHidden/>
          </w:rPr>
          <w:fldChar w:fldCharType="separate"/>
        </w:r>
        <w:r>
          <w:rPr>
            <w:webHidden/>
          </w:rPr>
          <w:t>31</w:t>
        </w:r>
        <w:r>
          <w:rPr>
            <w:webHidden/>
          </w:rPr>
          <w:fldChar w:fldCharType="end"/>
        </w:r>
      </w:hyperlink>
    </w:p>
    <w:p w14:paraId="7D24C551" w14:textId="702F6D47" w:rsidR="00EB7E2B" w:rsidRDefault="00EB7E2B">
      <w:pPr>
        <w:pStyle w:val="21"/>
        <w:tabs>
          <w:tab w:val="right" w:leader="dot" w:pos="9061"/>
        </w:tabs>
        <w:rPr>
          <w:rFonts w:ascii="Calibri" w:hAnsi="Calibri"/>
          <w:noProof/>
          <w:kern w:val="2"/>
        </w:rPr>
      </w:pPr>
      <w:hyperlink w:anchor="_Toc167950832" w:history="1">
        <w:r w:rsidRPr="00A2686D">
          <w:rPr>
            <w:rStyle w:val="a3"/>
            <w:noProof/>
          </w:rPr>
          <w:t>Новгородские ведомости, 29.05.2024, В Новгородской области планируют создать центр финансовой грамотности</w:t>
        </w:r>
        <w:r>
          <w:rPr>
            <w:noProof/>
            <w:webHidden/>
          </w:rPr>
          <w:tab/>
        </w:r>
        <w:r>
          <w:rPr>
            <w:noProof/>
            <w:webHidden/>
          </w:rPr>
          <w:fldChar w:fldCharType="begin"/>
        </w:r>
        <w:r>
          <w:rPr>
            <w:noProof/>
            <w:webHidden/>
          </w:rPr>
          <w:instrText xml:space="preserve"> PAGEREF _Toc167950832 \h </w:instrText>
        </w:r>
        <w:r>
          <w:rPr>
            <w:noProof/>
            <w:webHidden/>
          </w:rPr>
        </w:r>
        <w:r>
          <w:rPr>
            <w:noProof/>
            <w:webHidden/>
          </w:rPr>
          <w:fldChar w:fldCharType="separate"/>
        </w:r>
        <w:r>
          <w:rPr>
            <w:noProof/>
            <w:webHidden/>
          </w:rPr>
          <w:t>32</w:t>
        </w:r>
        <w:r>
          <w:rPr>
            <w:noProof/>
            <w:webHidden/>
          </w:rPr>
          <w:fldChar w:fldCharType="end"/>
        </w:r>
      </w:hyperlink>
    </w:p>
    <w:p w14:paraId="06B2AA5E" w14:textId="4D9CB935" w:rsidR="00EB7E2B" w:rsidRDefault="00EB7E2B">
      <w:pPr>
        <w:pStyle w:val="31"/>
        <w:rPr>
          <w:rFonts w:ascii="Calibri" w:hAnsi="Calibri"/>
          <w:kern w:val="2"/>
        </w:rPr>
      </w:pPr>
      <w:hyperlink w:anchor="_Toc167950833" w:history="1">
        <w:r w:rsidRPr="00A2686D">
          <w:rPr>
            <w:rStyle w:val="a3"/>
          </w:rPr>
          <w:t>В правительстве Новгородской области прошел семинар, посвященный теме финансовой и налоговой грамотности, действию программы долгосрочных сбережений. Его участниками стали госслужащие, сообщили сегодня, 29 мая, в региональном министерстве финансов.</w:t>
        </w:r>
        <w:r>
          <w:rPr>
            <w:webHidden/>
          </w:rPr>
          <w:tab/>
        </w:r>
        <w:r>
          <w:rPr>
            <w:webHidden/>
          </w:rPr>
          <w:fldChar w:fldCharType="begin"/>
        </w:r>
        <w:r>
          <w:rPr>
            <w:webHidden/>
          </w:rPr>
          <w:instrText xml:space="preserve"> PAGEREF _Toc167950833 \h </w:instrText>
        </w:r>
        <w:r>
          <w:rPr>
            <w:webHidden/>
          </w:rPr>
        </w:r>
        <w:r>
          <w:rPr>
            <w:webHidden/>
          </w:rPr>
          <w:fldChar w:fldCharType="separate"/>
        </w:r>
        <w:r>
          <w:rPr>
            <w:webHidden/>
          </w:rPr>
          <w:t>32</w:t>
        </w:r>
        <w:r>
          <w:rPr>
            <w:webHidden/>
          </w:rPr>
          <w:fldChar w:fldCharType="end"/>
        </w:r>
      </w:hyperlink>
    </w:p>
    <w:p w14:paraId="0F3E8808" w14:textId="16A5FCF1" w:rsidR="00EB7E2B" w:rsidRDefault="00EB7E2B">
      <w:pPr>
        <w:pStyle w:val="21"/>
        <w:tabs>
          <w:tab w:val="right" w:leader="dot" w:pos="9061"/>
        </w:tabs>
        <w:rPr>
          <w:rFonts w:ascii="Calibri" w:hAnsi="Calibri"/>
          <w:noProof/>
          <w:kern w:val="2"/>
        </w:rPr>
      </w:pPr>
      <w:hyperlink w:anchor="_Toc167950834" w:history="1">
        <w:r w:rsidRPr="00A2686D">
          <w:rPr>
            <w:rStyle w:val="a3"/>
            <w:noProof/>
          </w:rPr>
          <w:t>53 новости (Великий Новгород), 29.05.2024, Новгородским госслужащим рассказали о программе долгосрочных сбережений</w:t>
        </w:r>
        <w:r>
          <w:rPr>
            <w:noProof/>
            <w:webHidden/>
          </w:rPr>
          <w:tab/>
        </w:r>
        <w:r>
          <w:rPr>
            <w:noProof/>
            <w:webHidden/>
          </w:rPr>
          <w:fldChar w:fldCharType="begin"/>
        </w:r>
        <w:r>
          <w:rPr>
            <w:noProof/>
            <w:webHidden/>
          </w:rPr>
          <w:instrText xml:space="preserve"> PAGEREF _Toc167950834 \h </w:instrText>
        </w:r>
        <w:r>
          <w:rPr>
            <w:noProof/>
            <w:webHidden/>
          </w:rPr>
        </w:r>
        <w:r>
          <w:rPr>
            <w:noProof/>
            <w:webHidden/>
          </w:rPr>
          <w:fldChar w:fldCharType="separate"/>
        </w:r>
        <w:r>
          <w:rPr>
            <w:noProof/>
            <w:webHidden/>
          </w:rPr>
          <w:t>33</w:t>
        </w:r>
        <w:r>
          <w:rPr>
            <w:noProof/>
            <w:webHidden/>
          </w:rPr>
          <w:fldChar w:fldCharType="end"/>
        </w:r>
      </w:hyperlink>
    </w:p>
    <w:p w14:paraId="6CF55101" w14:textId="6773DF7F" w:rsidR="00EB7E2B" w:rsidRDefault="00EB7E2B">
      <w:pPr>
        <w:pStyle w:val="31"/>
        <w:rPr>
          <w:rFonts w:ascii="Calibri" w:hAnsi="Calibri"/>
          <w:kern w:val="2"/>
        </w:rPr>
      </w:pPr>
      <w:hyperlink w:anchor="_Toc167950835" w:history="1">
        <w:r w:rsidRPr="00A2686D">
          <w:rPr>
            <w:rStyle w:val="a3"/>
          </w:rPr>
          <w:t>В большом зале правительства региона прошел семинар в рамках приоритетного регионального проекта «Повышение финансовой и налоговой грамотности населения Новгородской области». Данный проект успешно работает.</w:t>
        </w:r>
        <w:r>
          <w:rPr>
            <w:webHidden/>
          </w:rPr>
          <w:tab/>
        </w:r>
        <w:r>
          <w:rPr>
            <w:webHidden/>
          </w:rPr>
          <w:fldChar w:fldCharType="begin"/>
        </w:r>
        <w:r>
          <w:rPr>
            <w:webHidden/>
          </w:rPr>
          <w:instrText xml:space="preserve"> PAGEREF _Toc167950835 \h </w:instrText>
        </w:r>
        <w:r>
          <w:rPr>
            <w:webHidden/>
          </w:rPr>
        </w:r>
        <w:r>
          <w:rPr>
            <w:webHidden/>
          </w:rPr>
          <w:fldChar w:fldCharType="separate"/>
        </w:r>
        <w:r>
          <w:rPr>
            <w:webHidden/>
          </w:rPr>
          <w:t>33</w:t>
        </w:r>
        <w:r>
          <w:rPr>
            <w:webHidden/>
          </w:rPr>
          <w:fldChar w:fldCharType="end"/>
        </w:r>
      </w:hyperlink>
    </w:p>
    <w:p w14:paraId="1A3172C0" w14:textId="14FD0B30" w:rsidR="00EB7E2B" w:rsidRDefault="00EB7E2B">
      <w:pPr>
        <w:pStyle w:val="21"/>
        <w:tabs>
          <w:tab w:val="right" w:leader="dot" w:pos="9061"/>
        </w:tabs>
        <w:rPr>
          <w:rFonts w:ascii="Calibri" w:hAnsi="Calibri"/>
          <w:noProof/>
          <w:kern w:val="2"/>
        </w:rPr>
      </w:pPr>
      <w:hyperlink w:anchor="_Toc167950836" w:history="1">
        <w:r w:rsidRPr="00A2686D">
          <w:rPr>
            <w:rStyle w:val="a3"/>
            <w:noProof/>
          </w:rPr>
          <w:t>Молодежная газета (Уфа), В Сибае на Инвест-сабантуе «Зауралье» представили новые финансовые инструменты для населения и бизнеса</w:t>
        </w:r>
        <w:r>
          <w:rPr>
            <w:noProof/>
            <w:webHidden/>
          </w:rPr>
          <w:tab/>
        </w:r>
        <w:r>
          <w:rPr>
            <w:noProof/>
            <w:webHidden/>
          </w:rPr>
          <w:fldChar w:fldCharType="begin"/>
        </w:r>
        <w:r>
          <w:rPr>
            <w:noProof/>
            <w:webHidden/>
          </w:rPr>
          <w:instrText xml:space="preserve"> PAGEREF _Toc167950836 \h </w:instrText>
        </w:r>
        <w:r>
          <w:rPr>
            <w:noProof/>
            <w:webHidden/>
          </w:rPr>
        </w:r>
        <w:r>
          <w:rPr>
            <w:noProof/>
            <w:webHidden/>
          </w:rPr>
          <w:fldChar w:fldCharType="separate"/>
        </w:r>
        <w:r>
          <w:rPr>
            <w:noProof/>
            <w:webHidden/>
          </w:rPr>
          <w:t>34</w:t>
        </w:r>
        <w:r>
          <w:rPr>
            <w:noProof/>
            <w:webHidden/>
          </w:rPr>
          <w:fldChar w:fldCharType="end"/>
        </w:r>
      </w:hyperlink>
    </w:p>
    <w:p w14:paraId="760BEC10" w14:textId="688B10A4" w:rsidR="00EB7E2B" w:rsidRDefault="00EB7E2B">
      <w:pPr>
        <w:pStyle w:val="31"/>
        <w:rPr>
          <w:rFonts w:ascii="Calibri" w:hAnsi="Calibri"/>
          <w:kern w:val="2"/>
        </w:rPr>
      </w:pPr>
      <w:hyperlink w:anchor="_Toc167950837" w:history="1">
        <w:r w:rsidRPr="00A2686D">
          <w:rPr>
            <w:rStyle w:val="a3"/>
          </w:rPr>
          <w:t>25 мая на площадке всероссийского инвестиционного сабантуя «Зауралье» прошла секция на тему: «Новые финансовые инструменты для населения и бизнеса.</w:t>
        </w:r>
        <w:r>
          <w:rPr>
            <w:webHidden/>
          </w:rPr>
          <w:tab/>
        </w:r>
        <w:r>
          <w:rPr>
            <w:webHidden/>
          </w:rPr>
          <w:fldChar w:fldCharType="begin"/>
        </w:r>
        <w:r>
          <w:rPr>
            <w:webHidden/>
          </w:rPr>
          <w:instrText xml:space="preserve"> PAGEREF _Toc167950837 \h </w:instrText>
        </w:r>
        <w:r>
          <w:rPr>
            <w:webHidden/>
          </w:rPr>
        </w:r>
        <w:r>
          <w:rPr>
            <w:webHidden/>
          </w:rPr>
          <w:fldChar w:fldCharType="separate"/>
        </w:r>
        <w:r>
          <w:rPr>
            <w:webHidden/>
          </w:rPr>
          <w:t>34</w:t>
        </w:r>
        <w:r>
          <w:rPr>
            <w:webHidden/>
          </w:rPr>
          <w:fldChar w:fldCharType="end"/>
        </w:r>
      </w:hyperlink>
    </w:p>
    <w:p w14:paraId="426C2A7B" w14:textId="7F992303" w:rsidR="00EB7E2B" w:rsidRDefault="00EB7E2B">
      <w:pPr>
        <w:pStyle w:val="12"/>
        <w:tabs>
          <w:tab w:val="right" w:leader="dot" w:pos="9061"/>
        </w:tabs>
        <w:rPr>
          <w:rFonts w:ascii="Calibri" w:hAnsi="Calibri"/>
          <w:b w:val="0"/>
          <w:noProof/>
          <w:kern w:val="2"/>
          <w:sz w:val="24"/>
        </w:rPr>
      </w:pPr>
      <w:hyperlink w:anchor="_Toc167950838" w:history="1">
        <w:r w:rsidRPr="00A2686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_Toc167950838 \h </w:instrText>
        </w:r>
        <w:r>
          <w:rPr>
            <w:noProof/>
            <w:webHidden/>
          </w:rPr>
        </w:r>
        <w:r>
          <w:rPr>
            <w:noProof/>
            <w:webHidden/>
          </w:rPr>
          <w:fldChar w:fldCharType="separate"/>
        </w:r>
        <w:r>
          <w:rPr>
            <w:noProof/>
            <w:webHidden/>
          </w:rPr>
          <w:t>35</w:t>
        </w:r>
        <w:r>
          <w:rPr>
            <w:noProof/>
            <w:webHidden/>
          </w:rPr>
          <w:fldChar w:fldCharType="end"/>
        </w:r>
      </w:hyperlink>
    </w:p>
    <w:p w14:paraId="4AA69683" w14:textId="0BCDD221" w:rsidR="00EB7E2B" w:rsidRDefault="00EB7E2B">
      <w:pPr>
        <w:pStyle w:val="21"/>
        <w:tabs>
          <w:tab w:val="right" w:leader="dot" w:pos="9061"/>
        </w:tabs>
        <w:rPr>
          <w:rFonts w:ascii="Calibri" w:hAnsi="Calibri"/>
          <w:noProof/>
          <w:kern w:val="2"/>
        </w:rPr>
      </w:pPr>
      <w:hyperlink w:anchor="_Toc167950839" w:history="1">
        <w:r w:rsidRPr="00A2686D">
          <w:rPr>
            <w:rStyle w:val="a3"/>
            <w:noProof/>
          </w:rPr>
          <w:t>АиФ, 28.05.2024, Народный артист РФ Юрий Чернов рассказал о своей пенсии</w:t>
        </w:r>
        <w:r>
          <w:rPr>
            <w:noProof/>
            <w:webHidden/>
          </w:rPr>
          <w:tab/>
        </w:r>
        <w:r>
          <w:rPr>
            <w:noProof/>
            <w:webHidden/>
          </w:rPr>
          <w:fldChar w:fldCharType="begin"/>
        </w:r>
        <w:r>
          <w:rPr>
            <w:noProof/>
            <w:webHidden/>
          </w:rPr>
          <w:instrText xml:space="preserve"> PAGEREF _Toc167950839 \h </w:instrText>
        </w:r>
        <w:r>
          <w:rPr>
            <w:noProof/>
            <w:webHidden/>
          </w:rPr>
        </w:r>
        <w:r>
          <w:rPr>
            <w:noProof/>
            <w:webHidden/>
          </w:rPr>
          <w:fldChar w:fldCharType="separate"/>
        </w:r>
        <w:r>
          <w:rPr>
            <w:noProof/>
            <w:webHidden/>
          </w:rPr>
          <w:t>35</w:t>
        </w:r>
        <w:r>
          <w:rPr>
            <w:noProof/>
            <w:webHidden/>
          </w:rPr>
          <w:fldChar w:fldCharType="end"/>
        </w:r>
      </w:hyperlink>
    </w:p>
    <w:p w14:paraId="73E8F3A8" w14:textId="099036C8" w:rsidR="00EB7E2B" w:rsidRDefault="00EB7E2B">
      <w:pPr>
        <w:pStyle w:val="31"/>
        <w:rPr>
          <w:rFonts w:ascii="Calibri" w:hAnsi="Calibri"/>
          <w:kern w:val="2"/>
        </w:rPr>
      </w:pPr>
      <w:hyperlink w:anchor="_Toc167950840" w:history="1">
        <w:r w:rsidRPr="00A2686D">
          <w:rPr>
            <w:rStyle w:val="a3"/>
          </w:rPr>
          <w:t>Народный артист РФ Юрий Чернов сыграл более 100 ролей в кино, наиболее яркими из которых стал ученик Сыромятников из «Доживем до понедельника» и папа Сыроежкина в детском фильме «Приключения Электроника».</w:t>
        </w:r>
        <w:r>
          <w:rPr>
            <w:webHidden/>
          </w:rPr>
          <w:tab/>
        </w:r>
        <w:r>
          <w:rPr>
            <w:webHidden/>
          </w:rPr>
          <w:fldChar w:fldCharType="begin"/>
        </w:r>
        <w:r>
          <w:rPr>
            <w:webHidden/>
          </w:rPr>
          <w:instrText xml:space="preserve"> PAGEREF _Toc167950840 \h </w:instrText>
        </w:r>
        <w:r>
          <w:rPr>
            <w:webHidden/>
          </w:rPr>
        </w:r>
        <w:r>
          <w:rPr>
            <w:webHidden/>
          </w:rPr>
          <w:fldChar w:fldCharType="separate"/>
        </w:r>
        <w:r>
          <w:rPr>
            <w:webHidden/>
          </w:rPr>
          <w:t>35</w:t>
        </w:r>
        <w:r>
          <w:rPr>
            <w:webHidden/>
          </w:rPr>
          <w:fldChar w:fldCharType="end"/>
        </w:r>
      </w:hyperlink>
    </w:p>
    <w:p w14:paraId="4AD86C97" w14:textId="6FAF1CE7" w:rsidR="00EB7E2B" w:rsidRDefault="00EB7E2B">
      <w:pPr>
        <w:pStyle w:val="21"/>
        <w:tabs>
          <w:tab w:val="right" w:leader="dot" w:pos="9061"/>
        </w:tabs>
        <w:rPr>
          <w:rFonts w:ascii="Calibri" w:hAnsi="Calibri"/>
          <w:noProof/>
          <w:kern w:val="2"/>
        </w:rPr>
      </w:pPr>
      <w:hyperlink w:anchor="_Toc167950841" w:history="1">
        <w:r w:rsidRPr="00A2686D">
          <w:rPr>
            <w:rStyle w:val="a3"/>
            <w:noProof/>
          </w:rPr>
          <w:t>АиФ, 29.05.2024, Народная артистка Лариса Лужина рассказала о своей пенсии</w:t>
        </w:r>
        <w:r>
          <w:rPr>
            <w:noProof/>
            <w:webHidden/>
          </w:rPr>
          <w:tab/>
        </w:r>
        <w:r>
          <w:rPr>
            <w:noProof/>
            <w:webHidden/>
          </w:rPr>
          <w:fldChar w:fldCharType="begin"/>
        </w:r>
        <w:r>
          <w:rPr>
            <w:noProof/>
            <w:webHidden/>
          </w:rPr>
          <w:instrText xml:space="preserve"> PAGEREF _Toc167950841 \h </w:instrText>
        </w:r>
        <w:r>
          <w:rPr>
            <w:noProof/>
            <w:webHidden/>
          </w:rPr>
        </w:r>
        <w:r>
          <w:rPr>
            <w:noProof/>
            <w:webHidden/>
          </w:rPr>
          <w:fldChar w:fldCharType="separate"/>
        </w:r>
        <w:r>
          <w:rPr>
            <w:noProof/>
            <w:webHidden/>
          </w:rPr>
          <w:t>36</w:t>
        </w:r>
        <w:r>
          <w:rPr>
            <w:noProof/>
            <w:webHidden/>
          </w:rPr>
          <w:fldChar w:fldCharType="end"/>
        </w:r>
      </w:hyperlink>
    </w:p>
    <w:p w14:paraId="6BCAC0BC" w14:textId="6967FA7C" w:rsidR="00EB7E2B" w:rsidRDefault="00EB7E2B">
      <w:pPr>
        <w:pStyle w:val="31"/>
        <w:rPr>
          <w:rFonts w:ascii="Calibri" w:hAnsi="Calibri"/>
          <w:kern w:val="2"/>
        </w:rPr>
      </w:pPr>
      <w:hyperlink w:anchor="_Toc167950842" w:history="1">
        <w:r w:rsidRPr="00A2686D">
          <w:rPr>
            <w:rStyle w:val="a3"/>
          </w:rPr>
          <w:t>Народная артистка РСФСР Лариса Лужина, известная всем по картинам «Вертикаль», «На семи ветрах», «Любовь Серафима Фролова» и многим другим, стала почетным гостем Второго открытого российского кинофестиваля «КСТОКИНО», который проходит в городе Кстово Нижегородской области с 24 по 29 мая 2024 года.</w:t>
        </w:r>
        <w:r>
          <w:rPr>
            <w:webHidden/>
          </w:rPr>
          <w:tab/>
        </w:r>
        <w:r>
          <w:rPr>
            <w:webHidden/>
          </w:rPr>
          <w:fldChar w:fldCharType="begin"/>
        </w:r>
        <w:r>
          <w:rPr>
            <w:webHidden/>
          </w:rPr>
          <w:instrText xml:space="preserve"> PAGEREF _Toc167950842 \h </w:instrText>
        </w:r>
        <w:r>
          <w:rPr>
            <w:webHidden/>
          </w:rPr>
        </w:r>
        <w:r>
          <w:rPr>
            <w:webHidden/>
          </w:rPr>
          <w:fldChar w:fldCharType="separate"/>
        </w:r>
        <w:r>
          <w:rPr>
            <w:webHidden/>
          </w:rPr>
          <w:t>36</w:t>
        </w:r>
        <w:r>
          <w:rPr>
            <w:webHidden/>
          </w:rPr>
          <w:fldChar w:fldCharType="end"/>
        </w:r>
      </w:hyperlink>
    </w:p>
    <w:p w14:paraId="5C50CB01" w14:textId="1D59DBD7" w:rsidR="00EB7E2B" w:rsidRDefault="00EB7E2B">
      <w:pPr>
        <w:pStyle w:val="21"/>
        <w:tabs>
          <w:tab w:val="right" w:leader="dot" w:pos="9061"/>
        </w:tabs>
        <w:rPr>
          <w:rFonts w:ascii="Calibri" w:hAnsi="Calibri"/>
          <w:noProof/>
          <w:kern w:val="2"/>
        </w:rPr>
      </w:pPr>
      <w:hyperlink w:anchor="_Toc167950843" w:history="1">
        <w:r w:rsidRPr="00A2686D">
          <w:rPr>
            <w:rStyle w:val="a3"/>
            <w:noProof/>
          </w:rPr>
          <w:t>ТАСС, 29.05.2024, Семьи погибших участников СВО смогут одновременно получать две пенсии</w:t>
        </w:r>
        <w:r>
          <w:rPr>
            <w:noProof/>
            <w:webHidden/>
          </w:rPr>
          <w:tab/>
        </w:r>
        <w:r>
          <w:rPr>
            <w:noProof/>
            <w:webHidden/>
          </w:rPr>
          <w:fldChar w:fldCharType="begin"/>
        </w:r>
        <w:r>
          <w:rPr>
            <w:noProof/>
            <w:webHidden/>
          </w:rPr>
          <w:instrText xml:space="preserve"> PAGEREF _Toc167950843 \h </w:instrText>
        </w:r>
        <w:r>
          <w:rPr>
            <w:noProof/>
            <w:webHidden/>
          </w:rPr>
        </w:r>
        <w:r>
          <w:rPr>
            <w:noProof/>
            <w:webHidden/>
          </w:rPr>
          <w:fldChar w:fldCharType="separate"/>
        </w:r>
        <w:r>
          <w:rPr>
            <w:noProof/>
            <w:webHidden/>
          </w:rPr>
          <w:t>36</w:t>
        </w:r>
        <w:r>
          <w:rPr>
            <w:noProof/>
            <w:webHidden/>
          </w:rPr>
          <w:fldChar w:fldCharType="end"/>
        </w:r>
      </w:hyperlink>
    </w:p>
    <w:p w14:paraId="2288D5FC" w14:textId="3445346A" w:rsidR="00EB7E2B" w:rsidRDefault="00EB7E2B">
      <w:pPr>
        <w:pStyle w:val="31"/>
        <w:rPr>
          <w:rFonts w:ascii="Calibri" w:hAnsi="Calibri"/>
          <w:kern w:val="2"/>
        </w:rPr>
      </w:pPr>
      <w:hyperlink w:anchor="_Toc167950844" w:history="1">
        <w:r w:rsidRPr="00A2686D">
          <w:rPr>
            <w:rStyle w:val="a3"/>
          </w:rPr>
          <w:t>Президент России Владимир Путин подписал закон, расширяющий права семей погибших военнослужащих, в том числе участников специальной военной операции (СВО), на получение пенсий по потере кормильца. Документ опубликован на официальном портале правовой информации.</w:t>
        </w:r>
        <w:r>
          <w:rPr>
            <w:webHidden/>
          </w:rPr>
          <w:tab/>
        </w:r>
        <w:r>
          <w:rPr>
            <w:webHidden/>
          </w:rPr>
          <w:fldChar w:fldCharType="begin"/>
        </w:r>
        <w:r>
          <w:rPr>
            <w:webHidden/>
          </w:rPr>
          <w:instrText xml:space="preserve"> PAGEREF _Toc167950844 \h </w:instrText>
        </w:r>
        <w:r>
          <w:rPr>
            <w:webHidden/>
          </w:rPr>
        </w:r>
        <w:r>
          <w:rPr>
            <w:webHidden/>
          </w:rPr>
          <w:fldChar w:fldCharType="separate"/>
        </w:r>
        <w:r>
          <w:rPr>
            <w:webHidden/>
          </w:rPr>
          <w:t>36</w:t>
        </w:r>
        <w:r>
          <w:rPr>
            <w:webHidden/>
          </w:rPr>
          <w:fldChar w:fldCharType="end"/>
        </w:r>
      </w:hyperlink>
    </w:p>
    <w:p w14:paraId="7685D83F" w14:textId="4D81486D" w:rsidR="00EB7E2B" w:rsidRDefault="00EB7E2B">
      <w:pPr>
        <w:pStyle w:val="21"/>
        <w:tabs>
          <w:tab w:val="right" w:leader="dot" w:pos="9061"/>
        </w:tabs>
        <w:rPr>
          <w:rFonts w:ascii="Calibri" w:hAnsi="Calibri"/>
          <w:noProof/>
          <w:kern w:val="2"/>
        </w:rPr>
      </w:pPr>
      <w:hyperlink w:anchor="_Toc167950845" w:history="1">
        <w:r w:rsidRPr="00A2686D">
          <w:rPr>
            <w:rStyle w:val="a3"/>
            <w:noProof/>
          </w:rPr>
          <w:t>ТАСС, 29.05.2024, Кабмин отчитался об эффективности пенсионной реформы</w:t>
        </w:r>
        <w:r>
          <w:rPr>
            <w:noProof/>
            <w:webHidden/>
          </w:rPr>
          <w:tab/>
        </w:r>
        <w:r>
          <w:rPr>
            <w:noProof/>
            <w:webHidden/>
          </w:rPr>
          <w:fldChar w:fldCharType="begin"/>
        </w:r>
        <w:r>
          <w:rPr>
            <w:noProof/>
            <w:webHidden/>
          </w:rPr>
          <w:instrText xml:space="preserve"> PAGEREF _Toc167950845 \h </w:instrText>
        </w:r>
        <w:r>
          <w:rPr>
            <w:noProof/>
            <w:webHidden/>
          </w:rPr>
        </w:r>
        <w:r>
          <w:rPr>
            <w:noProof/>
            <w:webHidden/>
          </w:rPr>
          <w:fldChar w:fldCharType="separate"/>
        </w:r>
        <w:r>
          <w:rPr>
            <w:noProof/>
            <w:webHidden/>
          </w:rPr>
          <w:t>37</w:t>
        </w:r>
        <w:r>
          <w:rPr>
            <w:noProof/>
            <w:webHidden/>
          </w:rPr>
          <w:fldChar w:fldCharType="end"/>
        </w:r>
      </w:hyperlink>
    </w:p>
    <w:p w14:paraId="07C5CF78" w14:textId="532E8A47" w:rsidR="00EB7E2B" w:rsidRDefault="00EB7E2B">
      <w:pPr>
        <w:pStyle w:val="31"/>
        <w:rPr>
          <w:rFonts w:ascii="Calibri" w:hAnsi="Calibri"/>
          <w:kern w:val="2"/>
        </w:rPr>
      </w:pPr>
      <w:hyperlink w:anchor="_Toc167950846" w:history="1">
        <w:r w:rsidRPr="00A2686D">
          <w:rPr>
            <w:rStyle w:val="a3"/>
          </w:rPr>
          <w:t>Пенсионная реформа, предполагающая постепенное повышение пенсионного возраста с 2019 года, показала свою эффективность, следует из ответа правительства РФ на направленные к отчету кабмина вопросы депутатов Госдумы. Документ имеется в распоряжении ТАСС.</w:t>
        </w:r>
        <w:r>
          <w:rPr>
            <w:webHidden/>
          </w:rPr>
          <w:tab/>
        </w:r>
        <w:r>
          <w:rPr>
            <w:webHidden/>
          </w:rPr>
          <w:fldChar w:fldCharType="begin"/>
        </w:r>
        <w:r>
          <w:rPr>
            <w:webHidden/>
          </w:rPr>
          <w:instrText xml:space="preserve"> PAGEREF _Toc167950846 \h </w:instrText>
        </w:r>
        <w:r>
          <w:rPr>
            <w:webHidden/>
          </w:rPr>
        </w:r>
        <w:r>
          <w:rPr>
            <w:webHidden/>
          </w:rPr>
          <w:fldChar w:fldCharType="separate"/>
        </w:r>
        <w:r>
          <w:rPr>
            <w:webHidden/>
          </w:rPr>
          <w:t>37</w:t>
        </w:r>
        <w:r>
          <w:rPr>
            <w:webHidden/>
          </w:rPr>
          <w:fldChar w:fldCharType="end"/>
        </w:r>
      </w:hyperlink>
    </w:p>
    <w:p w14:paraId="4AB4D555" w14:textId="70F217CE" w:rsidR="00EB7E2B" w:rsidRDefault="00EB7E2B">
      <w:pPr>
        <w:pStyle w:val="21"/>
        <w:tabs>
          <w:tab w:val="right" w:leader="dot" w:pos="9061"/>
        </w:tabs>
        <w:rPr>
          <w:rFonts w:ascii="Calibri" w:hAnsi="Calibri"/>
          <w:noProof/>
          <w:kern w:val="2"/>
        </w:rPr>
      </w:pPr>
      <w:hyperlink w:anchor="_Toc167950847" w:history="1">
        <w:r w:rsidRPr="00A2686D">
          <w:rPr>
            <w:rStyle w:val="a3"/>
            <w:noProof/>
          </w:rPr>
          <w:t>РИА Новости, 29.05.2024, Многодетным матерям напомнили о праве выйти на пенсию раньше положенного</w:t>
        </w:r>
        <w:r>
          <w:rPr>
            <w:noProof/>
            <w:webHidden/>
          </w:rPr>
          <w:tab/>
        </w:r>
        <w:r>
          <w:rPr>
            <w:noProof/>
            <w:webHidden/>
          </w:rPr>
          <w:fldChar w:fldCharType="begin"/>
        </w:r>
        <w:r>
          <w:rPr>
            <w:noProof/>
            <w:webHidden/>
          </w:rPr>
          <w:instrText xml:space="preserve"> PAGEREF _Toc167950847 \h </w:instrText>
        </w:r>
        <w:r>
          <w:rPr>
            <w:noProof/>
            <w:webHidden/>
          </w:rPr>
        </w:r>
        <w:r>
          <w:rPr>
            <w:noProof/>
            <w:webHidden/>
          </w:rPr>
          <w:fldChar w:fldCharType="separate"/>
        </w:r>
        <w:r>
          <w:rPr>
            <w:noProof/>
            <w:webHidden/>
          </w:rPr>
          <w:t>38</w:t>
        </w:r>
        <w:r>
          <w:rPr>
            <w:noProof/>
            <w:webHidden/>
          </w:rPr>
          <w:fldChar w:fldCharType="end"/>
        </w:r>
      </w:hyperlink>
    </w:p>
    <w:p w14:paraId="1668F433" w14:textId="7B4D8136" w:rsidR="00EB7E2B" w:rsidRDefault="00EB7E2B">
      <w:pPr>
        <w:pStyle w:val="31"/>
        <w:rPr>
          <w:rFonts w:ascii="Calibri" w:hAnsi="Calibri"/>
          <w:kern w:val="2"/>
        </w:rPr>
      </w:pPr>
      <w:hyperlink w:anchor="_Toc167950848" w:history="1">
        <w:r w:rsidRPr="00A2686D">
          <w:rPr>
            <w:rStyle w:val="a3"/>
          </w:rPr>
          <w:t>Многодетные матери, воспитавшие троих детей до 8 лет, могут выйти на пенсию на 3 года раньше положенного возраста, а четверых - на 4 года ранее, рассказала РИА Новости член комитета ГД по труду Светлана Бессараб.</w:t>
        </w:r>
        <w:r>
          <w:rPr>
            <w:webHidden/>
          </w:rPr>
          <w:tab/>
        </w:r>
        <w:r>
          <w:rPr>
            <w:webHidden/>
          </w:rPr>
          <w:fldChar w:fldCharType="begin"/>
        </w:r>
        <w:r>
          <w:rPr>
            <w:webHidden/>
          </w:rPr>
          <w:instrText xml:space="preserve"> PAGEREF _Toc167950848 \h </w:instrText>
        </w:r>
        <w:r>
          <w:rPr>
            <w:webHidden/>
          </w:rPr>
        </w:r>
        <w:r>
          <w:rPr>
            <w:webHidden/>
          </w:rPr>
          <w:fldChar w:fldCharType="separate"/>
        </w:r>
        <w:r>
          <w:rPr>
            <w:webHidden/>
          </w:rPr>
          <w:t>38</w:t>
        </w:r>
        <w:r>
          <w:rPr>
            <w:webHidden/>
          </w:rPr>
          <w:fldChar w:fldCharType="end"/>
        </w:r>
      </w:hyperlink>
    </w:p>
    <w:p w14:paraId="536D0598" w14:textId="16D105BA" w:rsidR="00EB7E2B" w:rsidRDefault="00EB7E2B">
      <w:pPr>
        <w:pStyle w:val="21"/>
        <w:tabs>
          <w:tab w:val="right" w:leader="dot" w:pos="9061"/>
        </w:tabs>
        <w:rPr>
          <w:rFonts w:ascii="Calibri" w:hAnsi="Calibri"/>
          <w:noProof/>
          <w:kern w:val="2"/>
        </w:rPr>
      </w:pPr>
      <w:hyperlink w:anchor="_Toc167950849" w:history="1">
        <w:r w:rsidRPr="00A2686D">
          <w:rPr>
            <w:rStyle w:val="a3"/>
            <w:noProof/>
          </w:rPr>
          <w:t>Известия, 30.05.2024, Наина КУРБАНОВА, Кому повысят пенсию с 1 июня 2024: индексация. В июне ряд категорий граждан получат увеличенную пенсию</w:t>
        </w:r>
        <w:r>
          <w:rPr>
            <w:noProof/>
            <w:webHidden/>
          </w:rPr>
          <w:tab/>
        </w:r>
        <w:r>
          <w:rPr>
            <w:noProof/>
            <w:webHidden/>
          </w:rPr>
          <w:fldChar w:fldCharType="begin"/>
        </w:r>
        <w:r>
          <w:rPr>
            <w:noProof/>
            <w:webHidden/>
          </w:rPr>
          <w:instrText xml:space="preserve"> PAGEREF _Toc167950849 \h </w:instrText>
        </w:r>
        <w:r>
          <w:rPr>
            <w:noProof/>
            <w:webHidden/>
          </w:rPr>
        </w:r>
        <w:r>
          <w:rPr>
            <w:noProof/>
            <w:webHidden/>
          </w:rPr>
          <w:fldChar w:fldCharType="separate"/>
        </w:r>
        <w:r>
          <w:rPr>
            <w:noProof/>
            <w:webHidden/>
          </w:rPr>
          <w:t>38</w:t>
        </w:r>
        <w:r>
          <w:rPr>
            <w:noProof/>
            <w:webHidden/>
          </w:rPr>
          <w:fldChar w:fldCharType="end"/>
        </w:r>
      </w:hyperlink>
    </w:p>
    <w:p w14:paraId="187C737C" w14:textId="44B1C7E3" w:rsidR="00EB7E2B" w:rsidRDefault="00EB7E2B">
      <w:pPr>
        <w:pStyle w:val="31"/>
        <w:rPr>
          <w:rFonts w:ascii="Calibri" w:hAnsi="Calibri"/>
          <w:kern w:val="2"/>
        </w:rPr>
      </w:pPr>
      <w:hyperlink w:anchor="_Toc167950850" w:history="1">
        <w:r w:rsidRPr="00A2686D">
          <w:rPr>
            <w:rStyle w:val="a3"/>
          </w:rPr>
          <w:t>Практически каждый месяц пенсионерам, находящимся на заслуженном отдыхе, полагается повышение выплат. Конечно, законодательство предоставляет подобную привилегию не всем категориям граждан. В июне 2024 года на дополнительные выплаты могут рассчитывать пенсионеры, достигшие в мае 80-летнего рубежа, а также работавшие пенсионеры, уволившиеся не позднее апреля 2024 года. Подробнее о том, кто еще получит прибавку и на сколько повысят пенсии - в материале «Известий».</w:t>
        </w:r>
        <w:r>
          <w:rPr>
            <w:webHidden/>
          </w:rPr>
          <w:tab/>
        </w:r>
        <w:r>
          <w:rPr>
            <w:webHidden/>
          </w:rPr>
          <w:fldChar w:fldCharType="begin"/>
        </w:r>
        <w:r>
          <w:rPr>
            <w:webHidden/>
          </w:rPr>
          <w:instrText xml:space="preserve"> PAGEREF _Toc167950850 \h </w:instrText>
        </w:r>
        <w:r>
          <w:rPr>
            <w:webHidden/>
          </w:rPr>
        </w:r>
        <w:r>
          <w:rPr>
            <w:webHidden/>
          </w:rPr>
          <w:fldChar w:fldCharType="separate"/>
        </w:r>
        <w:r>
          <w:rPr>
            <w:webHidden/>
          </w:rPr>
          <w:t>38</w:t>
        </w:r>
        <w:r>
          <w:rPr>
            <w:webHidden/>
          </w:rPr>
          <w:fldChar w:fldCharType="end"/>
        </w:r>
      </w:hyperlink>
    </w:p>
    <w:p w14:paraId="796718A9" w14:textId="60611CF2" w:rsidR="00EB7E2B" w:rsidRDefault="00EB7E2B">
      <w:pPr>
        <w:pStyle w:val="21"/>
        <w:tabs>
          <w:tab w:val="right" w:leader="dot" w:pos="9061"/>
        </w:tabs>
        <w:rPr>
          <w:rFonts w:ascii="Calibri" w:hAnsi="Calibri"/>
          <w:noProof/>
          <w:kern w:val="2"/>
        </w:rPr>
      </w:pPr>
      <w:hyperlink w:anchor="_Toc167950851" w:history="1">
        <w:r w:rsidRPr="00A2686D">
          <w:rPr>
            <w:rStyle w:val="a3"/>
            <w:noProof/>
          </w:rPr>
          <w:t>ТАСС, 29.05.2024, Профсоюзы поддержали идею включить самозанятых в социальное страхование</w:t>
        </w:r>
        <w:r>
          <w:rPr>
            <w:noProof/>
            <w:webHidden/>
          </w:rPr>
          <w:tab/>
        </w:r>
        <w:r>
          <w:rPr>
            <w:noProof/>
            <w:webHidden/>
          </w:rPr>
          <w:fldChar w:fldCharType="begin"/>
        </w:r>
        <w:r>
          <w:rPr>
            <w:noProof/>
            <w:webHidden/>
          </w:rPr>
          <w:instrText xml:space="preserve"> PAGEREF _Toc167950851 \h </w:instrText>
        </w:r>
        <w:r>
          <w:rPr>
            <w:noProof/>
            <w:webHidden/>
          </w:rPr>
        </w:r>
        <w:r>
          <w:rPr>
            <w:noProof/>
            <w:webHidden/>
          </w:rPr>
          <w:fldChar w:fldCharType="separate"/>
        </w:r>
        <w:r>
          <w:rPr>
            <w:noProof/>
            <w:webHidden/>
          </w:rPr>
          <w:t>40</w:t>
        </w:r>
        <w:r>
          <w:rPr>
            <w:noProof/>
            <w:webHidden/>
          </w:rPr>
          <w:fldChar w:fldCharType="end"/>
        </w:r>
      </w:hyperlink>
    </w:p>
    <w:p w14:paraId="032A0994" w14:textId="02C30F77" w:rsidR="00EB7E2B" w:rsidRDefault="00EB7E2B">
      <w:pPr>
        <w:pStyle w:val="31"/>
        <w:rPr>
          <w:rFonts w:ascii="Calibri" w:hAnsi="Calibri"/>
          <w:kern w:val="2"/>
        </w:rPr>
      </w:pPr>
      <w:hyperlink w:anchor="_Toc167950852" w:history="1">
        <w:r w:rsidRPr="00A2686D">
          <w:rPr>
            <w:rStyle w:val="a3"/>
          </w:rPr>
          <w:t>Самозанятые должны быть включены в систему социального страхования, так как сейчас у этой категории граждан не решена проблема будущих социальных гарантий. Такое мнение ТАСС выразил зампредседателя Федерации независимых профсоюзов России (ФНПР) Александр Шершуков.</w:t>
        </w:r>
        <w:r>
          <w:rPr>
            <w:webHidden/>
          </w:rPr>
          <w:tab/>
        </w:r>
        <w:r>
          <w:rPr>
            <w:webHidden/>
          </w:rPr>
          <w:fldChar w:fldCharType="begin"/>
        </w:r>
        <w:r>
          <w:rPr>
            <w:webHidden/>
          </w:rPr>
          <w:instrText xml:space="preserve"> PAGEREF _Toc167950852 \h </w:instrText>
        </w:r>
        <w:r>
          <w:rPr>
            <w:webHidden/>
          </w:rPr>
        </w:r>
        <w:r>
          <w:rPr>
            <w:webHidden/>
          </w:rPr>
          <w:fldChar w:fldCharType="separate"/>
        </w:r>
        <w:r>
          <w:rPr>
            <w:webHidden/>
          </w:rPr>
          <w:t>40</w:t>
        </w:r>
        <w:r>
          <w:rPr>
            <w:webHidden/>
          </w:rPr>
          <w:fldChar w:fldCharType="end"/>
        </w:r>
      </w:hyperlink>
    </w:p>
    <w:p w14:paraId="7EBE21BE" w14:textId="0802922F" w:rsidR="00EB7E2B" w:rsidRDefault="00EB7E2B">
      <w:pPr>
        <w:pStyle w:val="21"/>
        <w:tabs>
          <w:tab w:val="right" w:leader="dot" w:pos="9061"/>
        </w:tabs>
        <w:rPr>
          <w:rFonts w:ascii="Calibri" w:hAnsi="Calibri"/>
          <w:noProof/>
          <w:kern w:val="2"/>
        </w:rPr>
      </w:pPr>
      <w:hyperlink w:anchor="_Toc167950853" w:history="1">
        <w:r w:rsidRPr="00A2686D">
          <w:rPr>
            <w:rStyle w:val="a3"/>
            <w:noProof/>
          </w:rPr>
          <w:t>REX, 29.05.2024, Что мешает российским пенсионерам работать на пенсии</w:t>
        </w:r>
        <w:r>
          <w:rPr>
            <w:noProof/>
            <w:webHidden/>
          </w:rPr>
          <w:tab/>
        </w:r>
        <w:r>
          <w:rPr>
            <w:noProof/>
            <w:webHidden/>
          </w:rPr>
          <w:fldChar w:fldCharType="begin"/>
        </w:r>
        <w:r>
          <w:rPr>
            <w:noProof/>
            <w:webHidden/>
          </w:rPr>
          <w:instrText xml:space="preserve"> PAGEREF _Toc167950853 \h </w:instrText>
        </w:r>
        <w:r>
          <w:rPr>
            <w:noProof/>
            <w:webHidden/>
          </w:rPr>
        </w:r>
        <w:r>
          <w:rPr>
            <w:noProof/>
            <w:webHidden/>
          </w:rPr>
          <w:fldChar w:fldCharType="separate"/>
        </w:r>
        <w:r>
          <w:rPr>
            <w:noProof/>
            <w:webHidden/>
          </w:rPr>
          <w:t>40</w:t>
        </w:r>
        <w:r>
          <w:rPr>
            <w:noProof/>
            <w:webHidden/>
          </w:rPr>
          <w:fldChar w:fldCharType="end"/>
        </w:r>
      </w:hyperlink>
    </w:p>
    <w:p w14:paraId="5F2171F5" w14:textId="50F04FB7" w:rsidR="00EB7E2B" w:rsidRDefault="00EB7E2B">
      <w:pPr>
        <w:pStyle w:val="31"/>
        <w:rPr>
          <w:rFonts w:ascii="Calibri" w:hAnsi="Calibri"/>
          <w:kern w:val="2"/>
        </w:rPr>
      </w:pPr>
      <w:hyperlink w:anchor="_Toc167950854" w:history="1">
        <w:r w:rsidRPr="00A2686D">
          <w:rPr>
            <w:rStyle w:val="a3"/>
          </w:rPr>
          <w:t>В 2024 году на пенсию идут женщины в возрасте 58 лет и мужчины в возрасте 63 года - при условии, что они накопили нужное количество стажа и пенсионных коэффициентов, заявила REX доцент кафедры статистики РЭУ им. Г.В. Плеханова Ольга Лебединская.</w:t>
        </w:r>
        <w:r>
          <w:rPr>
            <w:webHidden/>
          </w:rPr>
          <w:tab/>
        </w:r>
        <w:r>
          <w:rPr>
            <w:webHidden/>
          </w:rPr>
          <w:fldChar w:fldCharType="begin"/>
        </w:r>
        <w:r>
          <w:rPr>
            <w:webHidden/>
          </w:rPr>
          <w:instrText xml:space="preserve"> PAGEREF _Toc167950854 \h </w:instrText>
        </w:r>
        <w:r>
          <w:rPr>
            <w:webHidden/>
          </w:rPr>
        </w:r>
        <w:r>
          <w:rPr>
            <w:webHidden/>
          </w:rPr>
          <w:fldChar w:fldCharType="separate"/>
        </w:r>
        <w:r>
          <w:rPr>
            <w:webHidden/>
          </w:rPr>
          <w:t>40</w:t>
        </w:r>
        <w:r>
          <w:rPr>
            <w:webHidden/>
          </w:rPr>
          <w:fldChar w:fldCharType="end"/>
        </w:r>
      </w:hyperlink>
    </w:p>
    <w:p w14:paraId="211D9F32" w14:textId="23E61203" w:rsidR="00EB7E2B" w:rsidRDefault="00EB7E2B">
      <w:pPr>
        <w:pStyle w:val="21"/>
        <w:tabs>
          <w:tab w:val="right" w:leader="dot" w:pos="9061"/>
        </w:tabs>
        <w:rPr>
          <w:rFonts w:ascii="Calibri" w:hAnsi="Calibri"/>
          <w:noProof/>
          <w:kern w:val="2"/>
        </w:rPr>
      </w:pPr>
      <w:hyperlink w:anchor="_Toc167950855" w:history="1">
        <w:r w:rsidRPr="00A2686D">
          <w:rPr>
            <w:rStyle w:val="a3"/>
            <w:noProof/>
          </w:rPr>
          <w:t>Лента.ru, 29.05.2024, Доплаты к пенсии в 2024 году. На какие надбавки может рассчитывать пенсионер при индексации соцвыплат</w:t>
        </w:r>
        <w:r>
          <w:rPr>
            <w:noProof/>
            <w:webHidden/>
          </w:rPr>
          <w:tab/>
        </w:r>
        <w:r>
          <w:rPr>
            <w:noProof/>
            <w:webHidden/>
          </w:rPr>
          <w:fldChar w:fldCharType="begin"/>
        </w:r>
        <w:r>
          <w:rPr>
            <w:noProof/>
            <w:webHidden/>
          </w:rPr>
          <w:instrText xml:space="preserve"> PAGEREF _Toc167950855 \h </w:instrText>
        </w:r>
        <w:r>
          <w:rPr>
            <w:noProof/>
            <w:webHidden/>
          </w:rPr>
        </w:r>
        <w:r>
          <w:rPr>
            <w:noProof/>
            <w:webHidden/>
          </w:rPr>
          <w:fldChar w:fldCharType="separate"/>
        </w:r>
        <w:r>
          <w:rPr>
            <w:noProof/>
            <w:webHidden/>
          </w:rPr>
          <w:t>41</w:t>
        </w:r>
        <w:r>
          <w:rPr>
            <w:noProof/>
            <w:webHidden/>
          </w:rPr>
          <w:fldChar w:fldCharType="end"/>
        </w:r>
      </w:hyperlink>
    </w:p>
    <w:p w14:paraId="0870F6D1" w14:textId="3EA15E93" w:rsidR="00EB7E2B" w:rsidRDefault="00EB7E2B">
      <w:pPr>
        <w:pStyle w:val="31"/>
        <w:rPr>
          <w:rFonts w:ascii="Calibri" w:hAnsi="Calibri"/>
          <w:kern w:val="2"/>
        </w:rPr>
      </w:pPr>
      <w:hyperlink w:anchor="_Toc167950856" w:history="1">
        <w:r w:rsidRPr="00A2686D">
          <w:rPr>
            <w:rStyle w:val="a3"/>
          </w:rPr>
          <w:t>Получатели страховой пенсии в России в некоторых случаях имеют право на доплаты. «Лента.ру» рассказывает, какие категории неработающих пенсионеров могут получить доплату к пенсии в 2024 году, с какого числа возможны надбавки, на сколько повысят социальные выплаты.</w:t>
        </w:r>
        <w:r>
          <w:rPr>
            <w:webHidden/>
          </w:rPr>
          <w:tab/>
        </w:r>
        <w:r>
          <w:rPr>
            <w:webHidden/>
          </w:rPr>
          <w:fldChar w:fldCharType="begin"/>
        </w:r>
        <w:r>
          <w:rPr>
            <w:webHidden/>
          </w:rPr>
          <w:instrText xml:space="preserve"> PAGEREF _Toc167950856 \h </w:instrText>
        </w:r>
        <w:r>
          <w:rPr>
            <w:webHidden/>
          </w:rPr>
        </w:r>
        <w:r>
          <w:rPr>
            <w:webHidden/>
          </w:rPr>
          <w:fldChar w:fldCharType="separate"/>
        </w:r>
        <w:r>
          <w:rPr>
            <w:webHidden/>
          </w:rPr>
          <w:t>41</w:t>
        </w:r>
        <w:r>
          <w:rPr>
            <w:webHidden/>
          </w:rPr>
          <w:fldChar w:fldCharType="end"/>
        </w:r>
      </w:hyperlink>
    </w:p>
    <w:p w14:paraId="70B9657F" w14:textId="6E6103B9" w:rsidR="00EB7E2B" w:rsidRDefault="00EB7E2B">
      <w:pPr>
        <w:pStyle w:val="21"/>
        <w:tabs>
          <w:tab w:val="right" w:leader="dot" w:pos="9061"/>
        </w:tabs>
        <w:rPr>
          <w:rFonts w:ascii="Calibri" w:hAnsi="Calibri"/>
          <w:noProof/>
          <w:kern w:val="2"/>
        </w:rPr>
      </w:pPr>
      <w:hyperlink w:anchor="_Toc167950857" w:history="1">
        <w:r w:rsidRPr="00A2686D">
          <w:rPr>
            <w:rStyle w:val="a3"/>
            <w:noProof/>
          </w:rPr>
          <w:t>INFOX.ru, 29.05.2024, Решено повысить пенсии на 30%, в том числе и не работающим</w:t>
        </w:r>
        <w:r>
          <w:rPr>
            <w:noProof/>
            <w:webHidden/>
          </w:rPr>
          <w:tab/>
        </w:r>
        <w:r>
          <w:rPr>
            <w:noProof/>
            <w:webHidden/>
          </w:rPr>
          <w:fldChar w:fldCharType="begin"/>
        </w:r>
        <w:r>
          <w:rPr>
            <w:noProof/>
            <w:webHidden/>
          </w:rPr>
          <w:instrText xml:space="preserve"> PAGEREF _Toc167950857 \h </w:instrText>
        </w:r>
        <w:r>
          <w:rPr>
            <w:noProof/>
            <w:webHidden/>
          </w:rPr>
        </w:r>
        <w:r>
          <w:rPr>
            <w:noProof/>
            <w:webHidden/>
          </w:rPr>
          <w:fldChar w:fldCharType="separate"/>
        </w:r>
        <w:r>
          <w:rPr>
            <w:noProof/>
            <w:webHidden/>
          </w:rPr>
          <w:t>49</w:t>
        </w:r>
        <w:r>
          <w:rPr>
            <w:noProof/>
            <w:webHidden/>
          </w:rPr>
          <w:fldChar w:fldCharType="end"/>
        </w:r>
      </w:hyperlink>
    </w:p>
    <w:p w14:paraId="1377B479" w14:textId="4CC37CFD" w:rsidR="00EB7E2B" w:rsidRDefault="00EB7E2B">
      <w:pPr>
        <w:pStyle w:val="31"/>
        <w:rPr>
          <w:rFonts w:ascii="Calibri" w:hAnsi="Calibri"/>
          <w:kern w:val="2"/>
        </w:rPr>
      </w:pPr>
      <w:hyperlink w:anchor="_Toc167950858" w:history="1">
        <w:r w:rsidRPr="00A2686D">
          <w:rPr>
            <w:rStyle w:val="a3"/>
          </w:rPr>
          <w:t>Старшие граждане в России имеют возможность повысить размер своих пенсионных выплат, если решат отложить момент выхода на пенсию.</w:t>
        </w:r>
        <w:r>
          <w:rPr>
            <w:webHidden/>
          </w:rPr>
          <w:tab/>
        </w:r>
        <w:r>
          <w:rPr>
            <w:webHidden/>
          </w:rPr>
          <w:fldChar w:fldCharType="begin"/>
        </w:r>
        <w:r>
          <w:rPr>
            <w:webHidden/>
          </w:rPr>
          <w:instrText xml:space="preserve"> PAGEREF _Toc167950858 \h </w:instrText>
        </w:r>
        <w:r>
          <w:rPr>
            <w:webHidden/>
          </w:rPr>
        </w:r>
        <w:r>
          <w:rPr>
            <w:webHidden/>
          </w:rPr>
          <w:fldChar w:fldCharType="separate"/>
        </w:r>
        <w:r>
          <w:rPr>
            <w:webHidden/>
          </w:rPr>
          <w:t>49</w:t>
        </w:r>
        <w:r>
          <w:rPr>
            <w:webHidden/>
          </w:rPr>
          <w:fldChar w:fldCharType="end"/>
        </w:r>
      </w:hyperlink>
    </w:p>
    <w:p w14:paraId="725338D5" w14:textId="704A71A6" w:rsidR="00EB7E2B" w:rsidRDefault="00EB7E2B">
      <w:pPr>
        <w:pStyle w:val="21"/>
        <w:tabs>
          <w:tab w:val="right" w:leader="dot" w:pos="9061"/>
        </w:tabs>
        <w:rPr>
          <w:rFonts w:ascii="Calibri" w:hAnsi="Calibri"/>
          <w:noProof/>
          <w:kern w:val="2"/>
        </w:rPr>
      </w:pPr>
      <w:hyperlink w:anchor="_Toc167950859" w:history="1">
        <w:r w:rsidRPr="00A2686D">
          <w:rPr>
            <w:rStyle w:val="a3"/>
            <w:noProof/>
          </w:rPr>
          <w:t>INFOX.ru, 29.05.2024, Серьезное новшество для всех категорий пенсионеров: индексацию отменят, а выплаты пересчитают</w:t>
        </w:r>
        <w:r>
          <w:rPr>
            <w:noProof/>
            <w:webHidden/>
          </w:rPr>
          <w:tab/>
        </w:r>
        <w:r>
          <w:rPr>
            <w:noProof/>
            <w:webHidden/>
          </w:rPr>
          <w:fldChar w:fldCharType="begin"/>
        </w:r>
        <w:r>
          <w:rPr>
            <w:noProof/>
            <w:webHidden/>
          </w:rPr>
          <w:instrText xml:space="preserve"> PAGEREF _Toc167950859 \h </w:instrText>
        </w:r>
        <w:r>
          <w:rPr>
            <w:noProof/>
            <w:webHidden/>
          </w:rPr>
        </w:r>
        <w:r>
          <w:rPr>
            <w:noProof/>
            <w:webHidden/>
          </w:rPr>
          <w:fldChar w:fldCharType="separate"/>
        </w:r>
        <w:r>
          <w:rPr>
            <w:noProof/>
            <w:webHidden/>
          </w:rPr>
          <w:t>49</w:t>
        </w:r>
        <w:r>
          <w:rPr>
            <w:noProof/>
            <w:webHidden/>
          </w:rPr>
          <w:fldChar w:fldCharType="end"/>
        </w:r>
      </w:hyperlink>
    </w:p>
    <w:p w14:paraId="7DB82A07" w14:textId="6865AC69" w:rsidR="00EB7E2B" w:rsidRDefault="00EB7E2B">
      <w:pPr>
        <w:pStyle w:val="31"/>
        <w:rPr>
          <w:rFonts w:ascii="Calibri" w:hAnsi="Calibri"/>
          <w:kern w:val="2"/>
        </w:rPr>
      </w:pPr>
      <w:hyperlink w:anchor="_Toc167950860" w:history="1">
        <w:r w:rsidRPr="00A2686D">
          <w:rPr>
            <w:rStyle w:val="a3"/>
          </w:rPr>
          <w:t>Для пенсионеров, продолжающих трудиться, существует новый способ повышения пенсионных выплат. Они могут официально принять статус самозанятых и таким образом получать годовую индексацию пенсии.</w:t>
        </w:r>
        <w:r>
          <w:rPr>
            <w:webHidden/>
          </w:rPr>
          <w:tab/>
        </w:r>
        <w:r>
          <w:rPr>
            <w:webHidden/>
          </w:rPr>
          <w:fldChar w:fldCharType="begin"/>
        </w:r>
        <w:r>
          <w:rPr>
            <w:webHidden/>
          </w:rPr>
          <w:instrText xml:space="preserve"> PAGEREF _Toc167950860 \h </w:instrText>
        </w:r>
        <w:r>
          <w:rPr>
            <w:webHidden/>
          </w:rPr>
        </w:r>
        <w:r>
          <w:rPr>
            <w:webHidden/>
          </w:rPr>
          <w:fldChar w:fldCharType="separate"/>
        </w:r>
        <w:r>
          <w:rPr>
            <w:webHidden/>
          </w:rPr>
          <w:t>49</w:t>
        </w:r>
        <w:r>
          <w:rPr>
            <w:webHidden/>
          </w:rPr>
          <w:fldChar w:fldCharType="end"/>
        </w:r>
      </w:hyperlink>
    </w:p>
    <w:p w14:paraId="1D31490E" w14:textId="5A609F33" w:rsidR="00EB7E2B" w:rsidRDefault="00EB7E2B">
      <w:pPr>
        <w:pStyle w:val="21"/>
        <w:tabs>
          <w:tab w:val="right" w:leader="dot" w:pos="9061"/>
        </w:tabs>
        <w:rPr>
          <w:rFonts w:ascii="Calibri" w:hAnsi="Calibri"/>
          <w:noProof/>
          <w:kern w:val="2"/>
        </w:rPr>
      </w:pPr>
      <w:hyperlink w:anchor="_Toc167950861" w:history="1">
        <w:r w:rsidRPr="00A2686D">
          <w:rPr>
            <w:rStyle w:val="a3"/>
            <w:noProof/>
          </w:rPr>
          <w:t>INFOX.ru, 29.05.2024, Индексацию отменят, а будут пересчитывать. Новость для пенсионеров</w:t>
        </w:r>
        <w:r>
          <w:rPr>
            <w:noProof/>
            <w:webHidden/>
          </w:rPr>
          <w:tab/>
        </w:r>
        <w:r>
          <w:rPr>
            <w:noProof/>
            <w:webHidden/>
          </w:rPr>
          <w:fldChar w:fldCharType="begin"/>
        </w:r>
        <w:r>
          <w:rPr>
            <w:noProof/>
            <w:webHidden/>
          </w:rPr>
          <w:instrText xml:space="preserve"> PAGEREF _Toc167950861 \h </w:instrText>
        </w:r>
        <w:r>
          <w:rPr>
            <w:noProof/>
            <w:webHidden/>
          </w:rPr>
        </w:r>
        <w:r>
          <w:rPr>
            <w:noProof/>
            <w:webHidden/>
          </w:rPr>
          <w:fldChar w:fldCharType="separate"/>
        </w:r>
        <w:r>
          <w:rPr>
            <w:noProof/>
            <w:webHidden/>
          </w:rPr>
          <w:t>50</w:t>
        </w:r>
        <w:r>
          <w:rPr>
            <w:noProof/>
            <w:webHidden/>
          </w:rPr>
          <w:fldChar w:fldCharType="end"/>
        </w:r>
      </w:hyperlink>
    </w:p>
    <w:p w14:paraId="06CC50F7" w14:textId="0F5155E9" w:rsidR="00EB7E2B" w:rsidRDefault="00EB7E2B">
      <w:pPr>
        <w:pStyle w:val="31"/>
        <w:rPr>
          <w:rFonts w:ascii="Calibri" w:hAnsi="Calibri"/>
          <w:kern w:val="2"/>
        </w:rPr>
      </w:pPr>
      <w:hyperlink w:anchor="_Toc167950862" w:history="1">
        <w:r w:rsidRPr="00A2686D">
          <w:rPr>
            <w:rStyle w:val="a3"/>
          </w:rPr>
          <w:t>Пенсионерам, продолжающим трудовую деятельность, представили новую процедуру для заметного увеличения пенсионных накоплений.</w:t>
        </w:r>
        <w:r>
          <w:rPr>
            <w:webHidden/>
          </w:rPr>
          <w:tab/>
        </w:r>
        <w:r>
          <w:rPr>
            <w:webHidden/>
          </w:rPr>
          <w:fldChar w:fldCharType="begin"/>
        </w:r>
        <w:r>
          <w:rPr>
            <w:webHidden/>
          </w:rPr>
          <w:instrText xml:space="preserve"> PAGEREF _Toc167950862 \h </w:instrText>
        </w:r>
        <w:r>
          <w:rPr>
            <w:webHidden/>
          </w:rPr>
        </w:r>
        <w:r>
          <w:rPr>
            <w:webHidden/>
          </w:rPr>
          <w:fldChar w:fldCharType="separate"/>
        </w:r>
        <w:r>
          <w:rPr>
            <w:webHidden/>
          </w:rPr>
          <w:t>50</w:t>
        </w:r>
        <w:r>
          <w:rPr>
            <w:webHidden/>
          </w:rPr>
          <w:fldChar w:fldCharType="end"/>
        </w:r>
      </w:hyperlink>
    </w:p>
    <w:p w14:paraId="674AD404" w14:textId="71624D27" w:rsidR="00EB7E2B" w:rsidRDefault="00EB7E2B">
      <w:pPr>
        <w:pStyle w:val="21"/>
        <w:tabs>
          <w:tab w:val="right" w:leader="dot" w:pos="9061"/>
        </w:tabs>
        <w:rPr>
          <w:rFonts w:ascii="Calibri" w:hAnsi="Calibri"/>
          <w:noProof/>
          <w:kern w:val="2"/>
        </w:rPr>
      </w:pPr>
      <w:hyperlink w:anchor="_Toc167950863" w:history="1">
        <w:r w:rsidRPr="00A2686D">
          <w:rPr>
            <w:rStyle w:val="a3"/>
            <w:noProof/>
          </w:rPr>
          <w:t>PеnsNеws.ru, 29.05.2024, Стали известны планы по индексации пенсий в 2025 году</w:t>
        </w:r>
        <w:r>
          <w:rPr>
            <w:noProof/>
            <w:webHidden/>
          </w:rPr>
          <w:tab/>
        </w:r>
        <w:r>
          <w:rPr>
            <w:noProof/>
            <w:webHidden/>
          </w:rPr>
          <w:fldChar w:fldCharType="begin"/>
        </w:r>
        <w:r>
          <w:rPr>
            <w:noProof/>
            <w:webHidden/>
          </w:rPr>
          <w:instrText xml:space="preserve"> PAGEREF _Toc167950863 \h </w:instrText>
        </w:r>
        <w:r>
          <w:rPr>
            <w:noProof/>
            <w:webHidden/>
          </w:rPr>
        </w:r>
        <w:r>
          <w:rPr>
            <w:noProof/>
            <w:webHidden/>
          </w:rPr>
          <w:fldChar w:fldCharType="separate"/>
        </w:r>
        <w:r>
          <w:rPr>
            <w:noProof/>
            <w:webHidden/>
          </w:rPr>
          <w:t>51</w:t>
        </w:r>
        <w:r>
          <w:rPr>
            <w:noProof/>
            <w:webHidden/>
          </w:rPr>
          <w:fldChar w:fldCharType="end"/>
        </w:r>
      </w:hyperlink>
    </w:p>
    <w:p w14:paraId="3CB497D0" w14:textId="1A637419" w:rsidR="00EB7E2B" w:rsidRDefault="00EB7E2B">
      <w:pPr>
        <w:pStyle w:val="31"/>
        <w:rPr>
          <w:rFonts w:ascii="Calibri" w:hAnsi="Calibri"/>
          <w:kern w:val="2"/>
        </w:rPr>
      </w:pPr>
      <w:hyperlink w:anchor="_Toc167950864" w:history="1">
        <w:r w:rsidRPr="00A2686D">
          <w:rPr>
            <w:rStyle w:val="a3"/>
          </w:rPr>
          <w:t>Названы первые минимальные цифры по индексации пенсий в 2025 году. Индексация пенсий, напомним, пройдет по новым правилам, в два этапа: первый - 1 февраля, второй - 1 апреля, пишет Pеnsnеws.ru.</w:t>
        </w:r>
        <w:r>
          <w:rPr>
            <w:webHidden/>
          </w:rPr>
          <w:tab/>
        </w:r>
        <w:r>
          <w:rPr>
            <w:webHidden/>
          </w:rPr>
          <w:fldChar w:fldCharType="begin"/>
        </w:r>
        <w:r>
          <w:rPr>
            <w:webHidden/>
          </w:rPr>
          <w:instrText xml:space="preserve"> PAGEREF _Toc167950864 \h </w:instrText>
        </w:r>
        <w:r>
          <w:rPr>
            <w:webHidden/>
          </w:rPr>
        </w:r>
        <w:r>
          <w:rPr>
            <w:webHidden/>
          </w:rPr>
          <w:fldChar w:fldCharType="separate"/>
        </w:r>
        <w:r>
          <w:rPr>
            <w:webHidden/>
          </w:rPr>
          <w:t>51</w:t>
        </w:r>
        <w:r>
          <w:rPr>
            <w:webHidden/>
          </w:rPr>
          <w:fldChar w:fldCharType="end"/>
        </w:r>
      </w:hyperlink>
    </w:p>
    <w:p w14:paraId="7730D1CA" w14:textId="5BBF7452" w:rsidR="00EB7E2B" w:rsidRDefault="00EB7E2B">
      <w:pPr>
        <w:pStyle w:val="21"/>
        <w:tabs>
          <w:tab w:val="right" w:leader="dot" w:pos="9061"/>
        </w:tabs>
        <w:rPr>
          <w:rFonts w:ascii="Calibri" w:hAnsi="Calibri"/>
          <w:noProof/>
          <w:kern w:val="2"/>
        </w:rPr>
      </w:pPr>
      <w:hyperlink w:anchor="_Toc167950865" w:history="1">
        <w:r w:rsidRPr="00A2686D">
          <w:rPr>
            <w:rStyle w:val="a3"/>
            <w:noProof/>
          </w:rPr>
          <w:t>PensNews.ru, 30.05.2024, Стало известно, кто категорически против индексации выплат работающим пенсионерам</w:t>
        </w:r>
        <w:r>
          <w:rPr>
            <w:noProof/>
            <w:webHidden/>
          </w:rPr>
          <w:tab/>
        </w:r>
        <w:r>
          <w:rPr>
            <w:noProof/>
            <w:webHidden/>
          </w:rPr>
          <w:fldChar w:fldCharType="begin"/>
        </w:r>
        <w:r>
          <w:rPr>
            <w:noProof/>
            <w:webHidden/>
          </w:rPr>
          <w:instrText xml:space="preserve"> PAGEREF _Toc167950865 \h </w:instrText>
        </w:r>
        <w:r>
          <w:rPr>
            <w:noProof/>
            <w:webHidden/>
          </w:rPr>
        </w:r>
        <w:r>
          <w:rPr>
            <w:noProof/>
            <w:webHidden/>
          </w:rPr>
          <w:fldChar w:fldCharType="separate"/>
        </w:r>
        <w:r>
          <w:rPr>
            <w:noProof/>
            <w:webHidden/>
          </w:rPr>
          <w:t>52</w:t>
        </w:r>
        <w:r>
          <w:rPr>
            <w:noProof/>
            <w:webHidden/>
          </w:rPr>
          <w:fldChar w:fldCharType="end"/>
        </w:r>
      </w:hyperlink>
    </w:p>
    <w:p w14:paraId="26ED1A4F" w14:textId="2C15C905" w:rsidR="00EB7E2B" w:rsidRDefault="00EB7E2B">
      <w:pPr>
        <w:pStyle w:val="31"/>
        <w:rPr>
          <w:rFonts w:ascii="Calibri" w:hAnsi="Calibri"/>
          <w:kern w:val="2"/>
        </w:rPr>
      </w:pPr>
      <w:hyperlink w:anchor="_Toc167950866" w:history="1">
        <w:r w:rsidRPr="00A2686D">
          <w:rPr>
            <w:rStyle w:val="a3"/>
          </w:rPr>
          <w:t>Наш портал постоянно пишет об ограничении прав работающих пенсионеров. Ситуация в стране складывается просто вопиющая. Pensnews.ru раз за разом вынужден констатировать, что индексация выплат работающим пенсионерам, а вернее ее отсутствие, остается одной из больных проблем российской пенсионной системы в виду очевидной несправедливости такого положения дел.</w:t>
        </w:r>
        <w:r>
          <w:rPr>
            <w:webHidden/>
          </w:rPr>
          <w:tab/>
        </w:r>
        <w:r>
          <w:rPr>
            <w:webHidden/>
          </w:rPr>
          <w:fldChar w:fldCharType="begin"/>
        </w:r>
        <w:r>
          <w:rPr>
            <w:webHidden/>
          </w:rPr>
          <w:instrText xml:space="preserve"> PAGEREF _Toc167950866 \h </w:instrText>
        </w:r>
        <w:r>
          <w:rPr>
            <w:webHidden/>
          </w:rPr>
        </w:r>
        <w:r>
          <w:rPr>
            <w:webHidden/>
          </w:rPr>
          <w:fldChar w:fldCharType="separate"/>
        </w:r>
        <w:r>
          <w:rPr>
            <w:webHidden/>
          </w:rPr>
          <w:t>52</w:t>
        </w:r>
        <w:r>
          <w:rPr>
            <w:webHidden/>
          </w:rPr>
          <w:fldChar w:fldCharType="end"/>
        </w:r>
      </w:hyperlink>
    </w:p>
    <w:p w14:paraId="71172023" w14:textId="51C0B268" w:rsidR="00EB7E2B" w:rsidRDefault="00EB7E2B">
      <w:pPr>
        <w:pStyle w:val="21"/>
        <w:tabs>
          <w:tab w:val="right" w:leader="dot" w:pos="9061"/>
        </w:tabs>
        <w:rPr>
          <w:rFonts w:ascii="Calibri" w:hAnsi="Calibri"/>
          <w:noProof/>
          <w:kern w:val="2"/>
        </w:rPr>
      </w:pPr>
      <w:hyperlink w:anchor="_Toc167950867" w:history="1">
        <w:r w:rsidRPr="00A2686D">
          <w:rPr>
            <w:rStyle w:val="a3"/>
            <w:noProof/>
          </w:rPr>
          <w:t>АБН24, 29.05.2024, Россиянам объявили о новом этапе пенсионной реформы</w:t>
        </w:r>
        <w:r>
          <w:rPr>
            <w:noProof/>
            <w:webHidden/>
          </w:rPr>
          <w:tab/>
        </w:r>
        <w:r>
          <w:rPr>
            <w:noProof/>
            <w:webHidden/>
          </w:rPr>
          <w:fldChar w:fldCharType="begin"/>
        </w:r>
        <w:r>
          <w:rPr>
            <w:noProof/>
            <w:webHidden/>
          </w:rPr>
          <w:instrText xml:space="preserve"> PAGEREF _Toc167950867 \h </w:instrText>
        </w:r>
        <w:r>
          <w:rPr>
            <w:noProof/>
            <w:webHidden/>
          </w:rPr>
        </w:r>
        <w:r>
          <w:rPr>
            <w:noProof/>
            <w:webHidden/>
          </w:rPr>
          <w:fldChar w:fldCharType="separate"/>
        </w:r>
        <w:r>
          <w:rPr>
            <w:noProof/>
            <w:webHidden/>
          </w:rPr>
          <w:t>53</w:t>
        </w:r>
        <w:r>
          <w:rPr>
            <w:noProof/>
            <w:webHidden/>
          </w:rPr>
          <w:fldChar w:fldCharType="end"/>
        </w:r>
      </w:hyperlink>
    </w:p>
    <w:p w14:paraId="1F38DDF2" w14:textId="3C65AACB" w:rsidR="00EB7E2B" w:rsidRDefault="00EB7E2B">
      <w:pPr>
        <w:pStyle w:val="31"/>
        <w:rPr>
          <w:rFonts w:ascii="Calibri" w:hAnsi="Calibri"/>
          <w:kern w:val="2"/>
        </w:rPr>
      </w:pPr>
      <w:hyperlink w:anchor="_Toc167950868" w:history="1">
        <w:r w:rsidRPr="00A2686D">
          <w:rPr>
            <w:rStyle w:val="a3"/>
          </w:rPr>
          <w:t>Размер пенсионных выплат в РФ вызывает обеспокоенность правительства и недовольство россиян. Выплаты пенсионеров ежегодно индексируются с учетом уровня инфляции, но фактическое благосостояние пожилых людей не увеличивается.</w:t>
        </w:r>
        <w:r>
          <w:rPr>
            <w:webHidden/>
          </w:rPr>
          <w:tab/>
        </w:r>
        <w:r>
          <w:rPr>
            <w:webHidden/>
          </w:rPr>
          <w:fldChar w:fldCharType="begin"/>
        </w:r>
        <w:r>
          <w:rPr>
            <w:webHidden/>
          </w:rPr>
          <w:instrText xml:space="preserve"> PAGEREF _Toc167950868 \h </w:instrText>
        </w:r>
        <w:r>
          <w:rPr>
            <w:webHidden/>
          </w:rPr>
        </w:r>
        <w:r>
          <w:rPr>
            <w:webHidden/>
          </w:rPr>
          <w:fldChar w:fldCharType="separate"/>
        </w:r>
        <w:r>
          <w:rPr>
            <w:webHidden/>
          </w:rPr>
          <w:t>53</w:t>
        </w:r>
        <w:r>
          <w:rPr>
            <w:webHidden/>
          </w:rPr>
          <w:fldChar w:fldCharType="end"/>
        </w:r>
      </w:hyperlink>
    </w:p>
    <w:p w14:paraId="63A750DF" w14:textId="32B207C7" w:rsidR="00EB7E2B" w:rsidRDefault="00EB7E2B">
      <w:pPr>
        <w:pStyle w:val="21"/>
        <w:tabs>
          <w:tab w:val="right" w:leader="dot" w:pos="9061"/>
        </w:tabs>
        <w:rPr>
          <w:rFonts w:ascii="Calibri" w:hAnsi="Calibri"/>
          <w:noProof/>
          <w:kern w:val="2"/>
        </w:rPr>
      </w:pPr>
      <w:hyperlink w:anchor="_Toc167950869" w:history="1">
        <w:r w:rsidRPr="00A2686D">
          <w:rPr>
            <w:rStyle w:val="a3"/>
            <w:noProof/>
          </w:rPr>
          <w:t>АБН24, 29.05.2024, Пенсионерам сообщили планы по индексации пенсий в 2025 году</w:t>
        </w:r>
        <w:r>
          <w:rPr>
            <w:noProof/>
            <w:webHidden/>
          </w:rPr>
          <w:tab/>
        </w:r>
        <w:r>
          <w:rPr>
            <w:noProof/>
            <w:webHidden/>
          </w:rPr>
          <w:fldChar w:fldCharType="begin"/>
        </w:r>
        <w:r>
          <w:rPr>
            <w:noProof/>
            <w:webHidden/>
          </w:rPr>
          <w:instrText xml:space="preserve"> PAGEREF _Toc167950869 \h </w:instrText>
        </w:r>
        <w:r>
          <w:rPr>
            <w:noProof/>
            <w:webHidden/>
          </w:rPr>
        </w:r>
        <w:r>
          <w:rPr>
            <w:noProof/>
            <w:webHidden/>
          </w:rPr>
          <w:fldChar w:fldCharType="separate"/>
        </w:r>
        <w:r>
          <w:rPr>
            <w:noProof/>
            <w:webHidden/>
          </w:rPr>
          <w:t>54</w:t>
        </w:r>
        <w:r>
          <w:rPr>
            <w:noProof/>
            <w:webHidden/>
          </w:rPr>
          <w:fldChar w:fldCharType="end"/>
        </w:r>
      </w:hyperlink>
    </w:p>
    <w:p w14:paraId="24D6718D" w14:textId="5C49F436" w:rsidR="00EB7E2B" w:rsidRDefault="00EB7E2B">
      <w:pPr>
        <w:pStyle w:val="31"/>
        <w:rPr>
          <w:rFonts w:ascii="Calibri" w:hAnsi="Calibri"/>
          <w:kern w:val="2"/>
        </w:rPr>
      </w:pPr>
      <w:hyperlink w:anchor="_Toc167950870" w:history="1">
        <w:r w:rsidRPr="00A2686D">
          <w:rPr>
            <w:rStyle w:val="a3"/>
          </w:rPr>
          <w:t>Пенсионерам рассказали о первых минимальных цифрах индексации пенсионных выплат в 2025 году. Повышение пенсии в 2025 году будет проходить по новым правилам: с 1 февраля и с 1 апреля.</w:t>
        </w:r>
        <w:r>
          <w:rPr>
            <w:webHidden/>
          </w:rPr>
          <w:tab/>
        </w:r>
        <w:r>
          <w:rPr>
            <w:webHidden/>
          </w:rPr>
          <w:fldChar w:fldCharType="begin"/>
        </w:r>
        <w:r>
          <w:rPr>
            <w:webHidden/>
          </w:rPr>
          <w:instrText xml:space="preserve"> PAGEREF _Toc167950870 \h </w:instrText>
        </w:r>
        <w:r>
          <w:rPr>
            <w:webHidden/>
          </w:rPr>
        </w:r>
        <w:r>
          <w:rPr>
            <w:webHidden/>
          </w:rPr>
          <w:fldChar w:fldCharType="separate"/>
        </w:r>
        <w:r>
          <w:rPr>
            <w:webHidden/>
          </w:rPr>
          <w:t>54</w:t>
        </w:r>
        <w:r>
          <w:rPr>
            <w:webHidden/>
          </w:rPr>
          <w:fldChar w:fldCharType="end"/>
        </w:r>
      </w:hyperlink>
    </w:p>
    <w:p w14:paraId="51CEEF56" w14:textId="681F0B68" w:rsidR="00EB7E2B" w:rsidRDefault="00EB7E2B">
      <w:pPr>
        <w:pStyle w:val="21"/>
        <w:tabs>
          <w:tab w:val="right" w:leader="dot" w:pos="9061"/>
        </w:tabs>
        <w:rPr>
          <w:rFonts w:ascii="Calibri" w:hAnsi="Calibri"/>
          <w:noProof/>
          <w:kern w:val="2"/>
        </w:rPr>
      </w:pPr>
      <w:hyperlink w:anchor="_Toc167950871" w:history="1">
        <w:r w:rsidRPr="00A2686D">
          <w:rPr>
            <w:rStyle w:val="a3"/>
            <w:noProof/>
          </w:rPr>
          <w:t>DEITA.ru, 29.05.2024, Выходить россиянам на пенсию досрочно предложили в Госдуме</w:t>
        </w:r>
        <w:r>
          <w:rPr>
            <w:noProof/>
            <w:webHidden/>
          </w:rPr>
          <w:tab/>
        </w:r>
        <w:r>
          <w:rPr>
            <w:noProof/>
            <w:webHidden/>
          </w:rPr>
          <w:fldChar w:fldCharType="begin"/>
        </w:r>
        <w:r>
          <w:rPr>
            <w:noProof/>
            <w:webHidden/>
          </w:rPr>
          <w:instrText xml:space="preserve"> PAGEREF _Toc167950871 \h </w:instrText>
        </w:r>
        <w:r>
          <w:rPr>
            <w:noProof/>
            <w:webHidden/>
          </w:rPr>
        </w:r>
        <w:r>
          <w:rPr>
            <w:noProof/>
            <w:webHidden/>
          </w:rPr>
          <w:fldChar w:fldCharType="separate"/>
        </w:r>
        <w:r>
          <w:rPr>
            <w:noProof/>
            <w:webHidden/>
          </w:rPr>
          <w:t>54</w:t>
        </w:r>
        <w:r>
          <w:rPr>
            <w:noProof/>
            <w:webHidden/>
          </w:rPr>
          <w:fldChar w:fldCharType="end"/>
        </w:r>
      </w:hyperlink>
    </w:p>
    <w:p w14:paraId="0AC08A2A" w14:textId="40B24D07" w:rsidR="00EB7E2B" w:rsidRDefault="00EB7E2B">
      <w:pPr>
        <w:pStyle w:val="31"/>
        <w:rPr>
          <w:rFonts w:ascii="Calibri" w:hAnsi="Calibri"/>
          <w:kern w:val="2"/>
        </w:rPr>
      </w:pPr>
      <w:hyperlink w:anchor="_Toc167950872" w:history="1">
        <w:r w:rsidRPr="00A2686D">
          <w:rPr>
            <w:rStyle w:val="a3"/>
          </w:rPr>
          <w:t>Внести изменения в закон «О страховых пенсиях» предложили депутаты, чтобы больше россиян смогли выходить на пенсию досрочно, сообщает ИА DEITA.RU. Начать получать пенсию раньше общеустановленного в государстве возраста - желание, вероятно, многих соотечественников. У представителей некоторых профессий такая возможность есть. К ним относятся и педагоги - те, кто не меньше 25 лет жизни работал на благо обучения и воспитания несовершеннолетних россиян.</w:t>
        </w:r>
        <w:r>
          <w:rPr>
            <w:webHidden/>
          </w:rPr>
          <w:tab/>
        </w:r>
        <w:r>
          <w:rPr>
            <w:webHidden/>
          </w:rPr>
          <w:fldChar w:fldCharType="begin"/>
        </w:r>
        <w:r>
          <w:rPr>
            <w:webHidden/>
          </w:rPr>
          <w:instrText xml:space="preserve"> PAGEREF _Toc167950872 \h </w:instrText>
        </w:r>
        <w:r>
          <w:rPr>
            <w:webHidden/>
          </w:rPr>
        </w:r>
        <w:r>
          <w:rPr>
            <w:webHidden/>
          </w:rPr>
          <w:fldChar w:fldCharType="separate"/>
        </w:r>
        <w:r>
          <w:rPr>
            <w:webHidden/>
          </w:rPr>
          <w:t>54</w:t>
        </w:r>
        <w:r>
          <w:rPr>
            <w:webHidden/>
          </w:rPr>
          <w:fldChar w:fldCharType="end"/>
        </w:r>
      </w:hyperlink>
    </w:p>
    <w:p w14:paraId="17813185" w14:textId="6577B956" w:rsidR="00EB7E2B" w:rsidRDefault="00EB7E2B">
      <w:pPr>
        <w:pStyle w:val="21"/>
        <w:tabs>
          <w:tab w:val="right" w:leader="dot" w:pos="9061"/>
        </w:tabs>
        <w:rPr>
          <w:rFonts w:ascii="Calibri" w:hAnsi="Calibri"/>
          <w:noProof/>
          <w:kern w:val="2"/>
        </w:rPr>
      </w:pPr>
      <w:hyperlink w:anchor="_Toc167950873" w:history="1">
        <w:r w:rsidRPr="00A2686D">
          <w:rPr>
            <w:rStyle w:val="a3"/>
            <w:noProof/>
          </w:rPr>
          <w:t>DEITA.ru, 29.05.2024, Россиян предупредили о риске потери солидной части пенсии</w:t>
        </w:r>
        <w:r>
          <w:rPr>
            <w:noProof/>
            <w:webHidden/>
          </w:rPr>
          <w:tab/>
        </w:r>
        <w:r>
          <w:rPr>
            <w:noProof/>
            <w:webHidden/>
          </w:rPr>
          <w:fldChar w:fldCharType="begin"/>
        </w:r>
        <w:r>
          <w:rPr>
            <w:noProof/>
            <w:webHidden/>
          </w:rPr>
          <w:instrText xml:space="preserve"> PAGEREF _Toc167950873 \h </w:instrText>
        </w:r>
        <w:r>
          <w:rPr>
            <w:noProof/>
            <w:webHidden/>
          </w:rPr>
        </w:r>
        <w:r>
          <w:rPr>
            <w:noProof/>
            <w:webHidden/>
          </w:rPr>
          <w:fldChar w:fldCharType="separate"/>
        </w:r>
        <w:r>
          <w:rPr>
            <w:noProof/>
            <w:webHidden/>
          </w:rPr>
          <w:t>55</w:t>
        </w:r>
        <w:r>
          <w:rPr>
            <w:noProof/>
            <w:webHidden/>
          </w:rPr>
          <w:fldChar w:fldCharType="end"/>
        </w:r>
      </w:hyperlink>
    </w:p>
    <w:p w14:paraId="52558100" w14:textId="79F12BE7" w:rsidR="00EB7E2B" w:rsidRDefault="00EB7E2B">
      <w:pPr>
        <w:pStyle w:val="31"/>
        <w:rPr>
          <w:rFonts w:ascii="Calibri" w:hAnsi="Calibri"/>
          <w:kern w:val="2"/>
        </w:rPr>
      </w:pPr>
      <w:hyperlink w:anchor="_Toc167950874" w:history="1">
        <w:r w:rsidRPr="00A2686D">
          <w:rPr>
            <w:rStyle w:val="a3"/>
          </w:rPr>
          <w:t>Россиянам стоит периодически проверять актуальность своего пенсионного статуса для того, чтобы быть в курсе процесса формирования своей будущей пенсии. Об этом граждан предупредили представители Социального Фонда России, сообщает ИА DEITA.RU. Как пояснили в ведомстве, от того, какой величины у того или иного человека будут такие важные показатели, как страховой стаж, заработок и объем страховых взносов, зависит размер будущих социальных выплат.</w:t>
        </w:r>
        <w:r>
          <w:rPr>
            <w:webHidden/>
          </w:rPr>
          <w:tab/>
        </w:r>
        <w:r>
          <w:rPr>
            <w:webHidden/>
          </w:rPr>
          <w:fldChar w:fldCharType="begin"/>
        </w:r>
        <w:r>
          <w:rPr>
            <w:webHidden/>
          </w:rPr>
          <w:instrText xml:space="preserve"> PAGEREF _Toc167950874 \h </w:instrText>
        </w:r>
        <w:r>
          <w:rPr>
            <w:webHidden/>
          </w:rPr>
        </w:r>
        <w:r>
          <w:rPr>
            <w:webHidden/>
          </w:rPr>
          <w:fldChar w:fldCharType="separate"/>
        </w:r>
        <w:r>
          <w:rPr>
            <w:webHidden/>
          </w:rPr>
          <w:t>55</w:t>
        </w:r>
        <w:r>
          <w:rPr>
            <w:webHidden/>
          </w:rPr>
          <w:fldChar w:fldCharType="end"/>
        </w:r>
      </w:hyperlink>
    </w:p>
    <w:p w14:paraId="3542B3FE" w14:textId="2424F193" w:rsidR="00EB7E2B" w:rsidRDefault="00EB7E2B">
      <w:pPr>
        <w:pStyle w:val="21"/>
        <w:tabs>
          <w:tab w:val="right" w:leader="dot" w:pos="9061"/>
        </w:tabs>
        <w:rPr>
          <w:rFonts w:ascii="Calibri" w:hAnsi="Calibri"/>
          <w:noProof/>
          <w:kern w:val="2"/>
        </w:rPr>
      </w:pPr>
      <w:hyperlink w:anchor="_Toc167950875" w:history="1">
        <w:r w:rsidRPr="00A2686D">
          <w:rPr>
            <w:rStyle w:val="a3"/>
            <w:noProof/>
          </w:rPr>
          <w:t>Известия, 30.05.2024, Серебряная экономика</w:t>
        </w:r>
        <w:r>
          <w:rPr>
            <w:noProof/>
            <w:webHidden/>
          </w:rPr>
          <w:tab/>
        </w:r>
        <w:r>
          <w:rPr>
            <w:noProof/>
            <w:webHidden/>
          </w:rPr>
          <w:fldChar w:fldCharType="begin"/>
        </w:r>
        <w:r>
          <w:rPr>
            <w:noProof/>
            <w:webHidden/>
          </w:rPr>
          <w:instrText xml:space="preserve"> PAGEREF _Toc167950875 \h </w:instrText>
        </w:r>
        <w:r>
          <w:rPr>
            <w:noProof/>
            <w:webHidden/>
          </w:rPr>
        </w:r>
        <w:r>
          <w:rPr>
            <w:noProof/>
            <w:webHidden/>
          </w:rPr>
          <w:fldChar w:fldCharType="separate"/>
        </w:r>
        <w:r>
          <w:rPr>
            <w:noProof/>
            <w:webHidden/>
          </w:rPr>
          <w:t>55</w:t>
        </w:r>
        <w:r>
          <w:rPr>
            <w:noProof/>
            <w:webHidden/>
          </w:rPr>
          <w:fldChar w:fldCharType="end"/>
        </w:r>
      </w:hyperlink>
    </w:p>
    <w:p w14:paraId="5AFFECB1" w14:textId="6C715F58" w:rsidR="00EB7E2B" w:rsidRDefault="00EB7E2B">
      <w:pPr>
        <w:pStyle w:val="31"/>
        <w:rPr>
          <w:rFonts w:ascii="Calibri" w:hAnsi="Calibri"/>
          <w:kern w:val="2"/>
        </w:rPr>
      </w:pPr>
      <w:hyperlink w:anchor="_Toc167950876" w:history="1">
        <w:r w:rsidRPr="00A2686D">
          <w:rPr>
            <w:rStyle w:val="a3"/>
          </w:rPr>
          <w:t>Анатолий Вожов - финансист:</w:t>
        </w:r>
        <w:r>
          <w:rPr>
            <w:webHidden/>
          </w:rPr>
          <w:tab/>
        </w:r>
        <w:r>
          <w:rPr>
            <w:webHidden/>
          </w:rPr>
          <w:fldChar w:fldCharType="begin"/>
        </w:r>
        <w:r>
          <w:rPr>
            <w:webHidden/>
          </w:rPr>
          <w:instrText xml:space="preserve"> PAGEREF _Toc167950876 \h </w:instrText>
        </w:r>
        <w:r>
          <w:rPr>
            <w:webHidden/>
          </w:rPr>
        </w:r>
        <w:r>
          <w:rPr>
            <w:webHidden/>
          </w:rPr>
          <w:fldChar w:fldCharType="separate"/>
        </w:r>
        <w:r>
          <w:rPr>
            <w:webHidden/>
          </w:rPr>
          <w:t>55</w:t>
        </w:r>
        <w:r>
          <w:rPr>
            <w:webHidden/>
          </w:rPr>
          <w:fldChar w:fldCharType="end"/>
        </w:r>
      </w:hyperlink>
    </w:p>
    <w:p w14:paraId="27281ED7" w14:textId="0C16F670" w:rsidR="00EB7E2B" w:rsidRDefault="00EB7E2B">
      <w:pPr>
        <w:pStyle w:val="31"/>
        <w:rPr>
          <w:rFonts w:ascii="Calibri" w:hAnsi="Calibri"/>
          <w:kern w:val="2"/>
        </w:rPr>
      </w:pPr>
      <w:hyperlink w:anchor="_Toc167950877" w:history="1">
        <w:r w:rsidRPr="00A2686D">
          <w:rPr>
            <w:rStyle w:val="a3"/>
          </w:rPr>
          <w:t>- По прогнозам ВОЗ, к 2050 году число людей в возрасте старше 60 лет удвоится по сравнению с 2015-м - до 2,1 млрд. Россию тенденция тоже не обойдет: по подсчетам Росстата, уже в 2036 году большую часть населения страны будут составлять граждане 46-55 лет.</w:t>
        </w:r>
        <w:r>
          <w:rPr>
            <w:webHidden/>
          </w:rPr>
          <w:tab/>
        </w:r>
        <w:r>
          <w:rPr>
            <w:webHidden/>
          </w:rPr>
          <w:fldChar w:fldCharType="begin"/>
        </w:r>
        <w:r>
          <w:rPr>
            <w:webHidden/>
          </w:rPr>
          <w:instrText xml:space="preserve"> PAGEREF _Toc167950877 \h </w:instrText>
        </w:r>
        <w:r>
          <w:rPr>
            <w:webHidden/>
          </w:rPr>
        </w:r>
        <w:r>
          <w:rPr>
            <w:webHidden/>
          </w:rPr>
          <w:fldChar w:fldCharType="separate"/>
        </w:r>
        <w:r>
          <w:rPr>
            <w:webHidden/>
          </w:rPr>
          <w:t>55</w:t>
        </w:r>
        <w:r>
          <w:rPr>
            <w:webHidden/>
          </w:rPr>
          <w:fldChar w:fldCharType="end"/>
        </w:r>
      </w:hyperlink>
    </w:p>
    <w:p w14:paraId="4933DE18" w14:textId="1B2CC4E3" w:rsidR="00EB7E2B" w:rsidRDefault="00EB7E2B">
      <w:pPr>
        <w:pStyle w:val="12"/>
        <w:tabs>
          <w:tab w:val="right" w:leader="dot" w:pos="9061"/>
        </w:tabs>
        <w:rPr>
          <w:rFonts w:ascii="Calibri" w:hAnsi="Calibri"/>
          <w:b w:val="0"/>
          <w:noProof/>
          <w:kern w:val="2"/>
          <w:sz w:val="24"/>
        </w:rPr>
      </w:pPr>
      <w:hyperlink w:anchor="_Toc167950878" w:history="1">
        <w:r w:rsidRPr="00A2686D">
          <w:rPr>
            <w:rStyle w:val="a3"/>
            <w:noProof/>
          </w:rPr>
          <w:t>НОВОСТИ МАКРОЭКОНОМИКИ</w:t>
        </w:r>
        <w:r>
          <w:rPr>
            <w:noProof/>
            <w:webHidden/>
          </w:rPr>
          <w:tab/>
        </w:r>
        <w:r>
          <w:rPr>
            <w:noProof/>
            <w:webHidden/>
          </w:rPr>
          <w:fldChar w:fldCharType="begin"/>
        </w:r>
        <w:r>
          <w:rPr>
            <w:noProof/>
            <w:webHidden/>
          </w:rPr>
          <w:instrText xml:space="preserve"> PAGEREF _Toc167950878 \h </w:instrText>
        </w:r>
        <w:r>
          <w:rPr>
            <w:noProof/>
            <w:webHidden/>
          </w:rPr>
        </w:r>
        <w:r>
          <w:rPr>
            <w:noProof/>
            <w:webHidden/>
          </w:rPr>
          <w:fldChar w:fldCharType="separate"/>
        </w:r>
        <w:r>
          <w:rPr>
            <w:noProof/>
            <w:webHidden/>
          </w:rPr>
          <w:t>57</w:t>
        </w:r>
        <w:r>
          <w:rPr>
            <w:noProof/>
            <w:webHidden/>
          </w:rPr>
          <w:fldChar w:fldCharType="end"/>
        </w:r>
      </w:hyperlink>
    </w:p>
    <w:p w14:paraId="65DC1D34" w14:textId="02423438" w:rsidR="00EB7E2B" w:rsidRDefault="00EB7E2B">
      <w:pPr>
        <w:pStyle w:val="21"/>
        <w:tabs>
          <w:tab w:val="right" w:leader="dot" w:pos="9061"/>
        </w:tabs>
        <w:rPr>
          <w:rFonts w:ascii="Calibri" w:hAnsi="Calibri"/>
          <w:noProof/>
          <w:kern w:val="2"/>
        </w:rPr>
      </w:pPr>
      <w:hyperlink w:anchor="_Toc167950879" w:history="1">
        <w:r w:rsidRPr="00A2686D">
          <w:rPr>
            <w:rStyle w:val="a3"/>
            <w:noProof/>
          </w:rPr>
          <w:t>Коммерсантъ, 30.05.2024, Артем ЧУГУНОВ, Предложению за ценами не угнаться. Банку России вряд ли думается о снижении ключевой ставки</w:t>
        </w:r>
        <w:r>
          <w:rPr>
            <w:noProof/>
            <w:webHidden/>
          </w:rPr>
          <w:tab/>
        </w:r>
        <w:r>
          <w:rPr>
            <w:noProof/>
            <w:webHidden/>
          </w:rPr>
          <w:fldChar w:fldCharType="begin"/>
        </w:r>
        <w:r>
          <w:rPr>
            <w:noProof/>
            <w:webHidden/>
          </w:rPr>
          <w:instrText xml:space="preserve"> PAGEREF _Toc167950879 \h </w:instrText>
        </w:r>
        <w:r>
          <w:rPr>
            <w:noProof/>
            <w:webHidden/>
          </w:rPr>
        </w:r>
        <w:r>
          <w:rPr>
            <w:noProof/>
            <w:webHidden/>
          </w:rPr>
          <w:fldChar w:fldCharType="separate"/>
        </w:r>
        <w:r>
          <w:rPr>
            <w:noProof/>
            <w:webHidden/>
          </w:rPr>
          <w:t>57</w:t>
        </w:r>
        <w:r>
          <w:rPr>
            <w:noProof/>
            <w:webHidden/>
          </w:rPr>
          <w:fldChar w:fldCharType="end"/>
        </w:r>
      </w:hyperlink>
    </w:p>
    <w:p w14:paraId="48592F9A" w14:textId="05FB1B44" w:rsidR="00EB7E2B" w:rsidRDefault="00EB7E2B">
      <w:pPr>
        <w:pStyle w:val="31"/>
        <w:rPr>
          <w:rFonts w:ascii="Calibri" w:hAnsi="Calibri"/>
          <w:kern w:val="2"/>
        </w:rPr>
      </w:pPr>
      <w:hyperlink w:anchor="_Toc167950880" w:history="1">
        <w:r w:rsidRPr="00A2686D">
          <w:rPr>
            <w:rStyle w:val="a3"/>
          </w:rPr>
          <w:t>В преддверии очередного заседания совета директоров Банка России о ключевой ставке регулятор опубликовал свежий среднесрочный макроэкономический консенсус-прогноз аналитиков из своего пула на 2024-2026 год. Ожидания экономического роста и инфляции в текущем году повышены из-за разгона частного спроса. Это, как и рост кредитования граждан, увеличивает шансы повышения Банком России ключевой ставки, хотя спрос в промышленности, похоже, стал еще больше слабеть.</w:t>
        </w:r>
        <w:r>
          <w:rPr>
            <w:webHidden/>
          </w:rPr>
          <w:tab/>
        </w:r>
        <w:r>
          <w:rPr>
            <w:webHidden/>
          </w:rPr>
          <w:fldChar w:fldCharType="begin"/>
        </w:r>
        <w:r>
          <w:rPr>
            <w:webHidden/>
          </w:rPr>
          <w:instrText xml:space="preserve"> PAGEREF _Toc167950880 \h </w:instrText>
        </w:r>
        <w:r>
          <w:rPr>
            <w:webHidden/>
          </w:rPr>
        </w:r>
        <w:r>
          <w:rPr>
            <w:webHidden/>
          </w:rPr>
          <w:fldChar w:fldCharType="separate"/>
        </w:r>
        <w:r>
          <w:rPr>
            <w:webHidden/>
          </w:rPr>
          <w:t>57</w:t>
        </w:r>
        <w:r>
          <w:rPr>
            <w:webHidden/>
          </w:rPr>
          <w:fldChar w:fldCharType="end"/>
        </w:r>
      </w:hyperlink>
    </w:p>
    <w:p w14:paraId="20840D60" w14:textId="11B193B0" w:rsidR="00EB7E2B" w:rsidRDefault="00EB7E2B">
      <w:pPr>
        <w:pStyle w:val="21"/>
        <w:tabs>
          <w:tab w:val="right" w:leader="dot" w:pos="9061"/>
        </w:tabs>
        <w:rPr>
          <w:rFonts w:ascii="Calibri" w:hAnsi="Calibri"/>
          <w:noProof/>
          <w:kern w:val="2"/>
        </w:rPr>
      </w:pPr>
      <w:hyperlink w:anchor="_Toc167950881" w:history="1">
        <w:r w:rsidRPr="00A2686D">
          <w:rPr>
            <w:rStyle w:val="a3"/>
            <w:noProof/>
          </w:rPr>
          <w:t>Парламентская газета, 29.05.2024, Депутат Аксаков объяснил, зачем государству привлекать деньги в инвестиционные инструменты</w:t>
        </w:r>
        <w:r>
          <w:rPr>
            <w:noProof/>
            <w:webHidden/>
          </w:rPr>
          <w:tab/>
        </w:r>
        <w:r>
          <w:rPr>
            <w:noProof/>
            <w:webHidden/>
          </w:rPr>
          <w:fldChar w:fldCharType="begin"/>
        </w:r>
        <w:r>
          <w:rPr>
            <w:noProof/>
            <w:webHidden/>
          </w:rPr>
          <w:instrText xml:space="preserve"> PAGEREF _Toc167950881 \h </w:instrText>
        </w:r>
        <w:r>
          <w:rPr>
            <w:noProof/>
            <w:webHidden/>
          </w:rPr>
        </w:r>
        <w:r>
          <w:rPr>
            <w:noProof/>
            <w:webHidden/>
          </w:rPr>
          <w:fldChar w:fldCharType="separate"/>
        </w:r>
        <w:r>
          <w:rPr>
            <w:noProof/>
            <w:webHidden/>
          </w:rPr>
          <w:t>58</w:t>
        </w:r>
        <w:r>
          <w:rPr>
            <w:noProof/>
            <w:webHidden/>
          </w:rPr>
          <w:fldChar w:fldCharType="end"/>
        </w:r>
      </w:hyperlink>
    </w:p>
    <w:p w14:paraId="0501DAF8" w14:textId="5A55EF81" w:rsidR="00EB7E2B" w:rsidRDefault="00EB7E2B">
      <w:pPr>
        <w:pStyle w:val="31"/>
        <w:rPr>
          <w:rFonts w:ascii="Calibri" w:hAnsi="Calibri"/>
          <w:kern w:val="2"/>
        </w:rPr>
      </w:pPr>
      <w:hyperlink w:anchor="_Toc167950882" w:history="1">
        <w:r w:rsidRPr="00A2686D">
          <w:rPr>
            <w:rStyle w:val="a3"/>
          </w:rPr>
          <w:t>Благодаря в том числе вложениям людей в разные инвестиционные инструменты в России будут реализованы проекты, необходимые стране, так как появятся ресурсы для этого. Об этом «Парламентской газете» 29 мая рассказал председатель Комитета Госдумы по финансовому рынку Анатолий Аксаков.</w:t>
        </w:r>
        <w:r>
          <w:rPr>
            <w:webHidden/>
          </w:rPr>
          <w:tab/>
        </w:r>
        <w:r>
          <w:rPr>
            <w:webHidden/>
          </w:rPr>
          <w:fldChar w:fldCharType="begin"/>
        </w:r>
        <w:r>
          <w:rPr>
            <w:webHidden/>
          </w:rPr>
          <w:instrText xml:space="preserve"> PAGEREF _Toc167950882 \h </w:instrText>
        </w:r>
        <w:r>
          <w:rPr>
            <w:webHidden/>
          </w:rPr>
        </w:r>
        <w:r>
          <w:rPr>
            <w:webHidden/>
          </w:rPr>
          <w:fldChar w:fldCharType="separate"/>
        </w:r>
        <w:r>
          <w:rPr>
            <w:webHidden/>
          </w:rPr>
          <w:t>58</w:t>
        </w:r>
        <w:r>
          <w:rPr>
            <w:webHidden/>
          </w:rPr>
          <w:fldChar w:fldCharType="end"/>
        </w:r>
      </w:hyperlink>
    </w:p>
    <w:p w14:paraId="333A0D53" w14:textId="612D36E4" w:rsidR="00EB7E2B" w:rsidRDefault="00EB7E2B">
      <w:pPr>
        <w:pStyle w:val="21"/>
        <w:tabs>
          <w:tab w:val="right" w:leader="dot" w:pos="9061"/>
        </w:tabs>
        <w:rPr>
          <w:rFonts w:ascii="Calibri" w:hAnsi="Calibri"/>
          <w:noProof/>
          <w:kern w:val="2"/>
        </w:rPr>
      </w:pPr>
      <w:hyperlink w:anchor="_Toc167950883" w:history="1">
        <w:r w:rsidRPr="00A2686D">
          <w:rPr>
            <w:rStyle w:val="a3"/>
            <w:noProof/>
          </w:rPr>
          <w:t>Парламентская газета, 29.05.2024, Светлана Бессараб: вслед за МРОТ вырастут все зарплаты в стране</w:t>
        </w:r>
        <w:r>
          <w:rPr>
            <w:noProof/>
            <w:webHidden/>
          </w:rPr>
          <w:tab/>
        </w:r>
        <w:r>
          <w:rPr>
            <w:noProof/>
            <w:webHidden/>
          </w:rPr>
          <w:fldChar w:fldCharType="begin"/>
        </w:r>
        <w:r>
          <w:rPr>
            <w:noProof/>
            <w:webHidden/>
          </w:rPr>
          <w:instrText xml:space="preserve"> PAGEREF _Toc167950883 \h </w:instrText>
        </w:r>
        <w:r>
          <w:rPr>
            <w:noProof/>
            <w:webHidden/>
          </w:rPr>
        </w:r>
        <w:r>
          <w:rPr>
            <w:noProof/>
            <w:webHidden/>
          </w:rPr>
          <w:fldChar w:fldCharType="separate"/>
        </w:r>
        <w:r>
          <w:rPr>
            <w:noProof/>
            <w:webHidden/>
          </w:rPr>
          <w:t>59</w:t>
        </w:r>
        <w:r>
          <w:rPr>
            <w:noProof/>
            <w:webHidden/>
          </w:rPr>
          <w:fldChar w:fldCharType="end"/>
        </w:r>
      </w:hyperlink>
    </w:p>
    <w:p w14:paraId="551DE997" w14:textId="4B01FF6D" w:rsidR="00EB7E2B" w:rsidRDefault="00EB7E2B">
      <w:pPr>
        <w:pStyle w:val="31"/>
        <w:rPr>
          <w:rFonts w:ascii="Calibri" w:hAnsi="Calibri"/>
          <w:kern w:val="2"/>
        </w:rPr>
      </w:pPr>
      <w:hyperlink w:anchor="_Toc167950884" w:history="1">
        <w:r w:rsidRPr="00A2686D">
          <w:rPr>
            <w:rStyle w:val="a3"/>
          </w:rPr>
          <w:t>Нельзя взять и в одночасье увеличить минимальный размер оплаты труда вдвое - к этой цели нужно двигаться постепенно. Это поможет сдержать инфляцию. Одновременно будут расти и пенсии, в том числе военные, а в новых регионах пенсионеры получат дополнительные предусмотренные законом льготы. Об этом в интервью «Парламентской газете»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_Toc167950884 \h </w:instrText>
        </w:r>
        <w:r>
          <w:rPr>
            <w:webHidden/>
          </w:rPr>
        </w:r>
        <w:r>
          <w:rPr>
            <w:webHidden/>
          </w:rPr>
          <w:fldChar w:fldCharType="separate"/>
        </w:r>
        <w:r>
          <w:rPr>
            <w:webHidden/>
          </w:rPr>
          <w:t>59</w:t>
        </w:r>
        <w:r>
          <w:rPr>
            <w:webHidden/>
          </w:rPr>
          <w:fldChar w:fldCharType="end"/>
        </w:r>
      </w:hyperlink>
    </w:p>
    <w:p w14:paraId="779727C9" w14:textId="46629C0F" w:rsidR="00EB7E2B" w:rsidRDefault="00EB7E2B">
      <w:pPr>
        <w:pStyle w:val="21"/>
        <w:tabs>
          <w:tab w:val="right" w:leader="dot" w:pos="9061"/>
        </w:tabs>
        <w:rPr>
          <w:rFonts w:ascii="Calibri" w:hAnsi="Calibri"/>
          <w:noProof/>
          <w:kern w:val="2"/>
        </w:rPr>
      </w:pPr>
      <w:hyperlink w:anchor="_Toc167950885" w:history="1">
        <w:r w:rsidRPr="00A2686D">
          <w:rPr>
            <w:rStyle w:val="a3"/>
            <w:noProof/>
          </w:rPr>
          <w:t>Лента.ru, 29.05.2024, В Госдуме объяснили необходимость налоговых изменений в России</w:t>
        </w:r>
        <w:r>
          <w:rPr>
            <w:noProof/>
            <w:webHidden/>
          </w:rPr>
          <w:tab/>
        </w:r>
        <w:r>
          <w:rPr>
            <w:noProof/>
            <w:webHidden/>
          </w:rPr>
          <w:fldChar w:fldCharType="begin"/>
        </w:r>
        <w:r>
          <w:rPr>
            <w:noProof/>
            <w:webHidden/>
          </w:rPr>
          <w:instrText xml:space="preserve"> PAGEREF _Toc167950885 \h </w:instrText>
        </w:r>
        <w:r>
          <w:rPr>
            <w:noProof/>
            <w:webHidden/>
          </w:rPr>
        </w:r>
        <w:r>
          <w:rPr>
            <w:noProof/>
            <w:webHidden/>
          </w:rPr>
          <w:fldChar w:fldCharType="separate"/>
        </w:r>
        <w:r>
          <w:rPr>
            <w:noProof/>
            <w:webHidden/>
          </w:rPr>
          <w:t>60</w:t>
        </w:r>
        <w:r>
          <w:rPr>
            <w:noProof/>
            <w:webHidden/>
          </w:rPr>
          <w:fldChar w:fldCharType="end"/>
        </w:r>
      </w:hyperlink>
    </w:p>
    <w:p w14:paraId="7CDE335E" w14:textId="6E8C7B2E" w:rsidR="00EB7E2B" w:rsidRDefault="00EB7E2B">
      <w:pPr>
        <w:pStyle w:val="31"/>
        <w:rPr>
          <w:rFonts w:ascii="Calibri" w:hAnsi="Calibri"/>
          <w:kern w:val="2"/>
        </w:rPr>
      </w:pPr>
      <w:hyperlink w:anchor="_Toc167950886" w:history="1">
        <w:r w:rsidRPr="00A2686D">
          <w:rPr>
            <w:rStyle w:val="a3"/>
          </w:rPr>
          <w:t>Член комитета Госдумы по труду, социальной политике и делам ветеранов Светлана Бессараб объяснила необходимость налоговых изменений в России, в частности предполагающих введение в стране прогрессивной шкалы налогообложения. В разговоре с «Лентой.ру» депутат назвала такую практику общемировой тенденцией.</w:t>
        </w:r>
        <w:r>
          <w:rPr>
            <w:webHidden/>
          </w:rPr>
          <w:tab/>
        </w:r>
        <w:r>
          <w:rPr>
            <w:webHidden/>
          </w:rPr>
          <w:fldChar w:fldCharType="begin"/>
        </w:r>
        <w:r>
          <w:rPr>
            <w:webHidden/>
          </w:rPr>
          <w:instrText xml:space="preserve"> PAGEREF _Toc167950886 \h </w:instrText>
        </w:r>
        <w:r>
          <w:rPr>
            <w:webHidden/>
          </w:rPr>
        </w:r>
        <w:r>
          <w:rPr>
            <w:webHidden/>
          </w:rPr>
          <w:fldChar w:fldCharType="separate"/>
        </w:r>
        <w:r>
          <w:rPr>
            <w:webHidden/>
          </w:rPr>
          <w:t>60</w:t>
        </w:r>
        <w:r>
          <w:rPr>
            <w:webHidden/>
          </w:rPr>
          <w:fldChar w:fldCharType="end"/>
        </w:r>
      </w:hyperlink>
    </w:p>
    <w:p w14:paraId="736585F8" w14:textId="1C556670" w:rsidR="00EB7E2B" w:rsidRDefault="00EB7E2B">
      <w:pPr>
        <w:pStyle w:val="21"/>
        <w:tabs>
          <w:tab w:val="right" w:leader="dot" w:pos="9061"/>
        </w:tabs>
        <w:rPr>
          <w:rFonts w:ascii="Calibri" w:hAnsi="Calibri"/>
          <w:noProof/>
          <w:kern w:val="2"/>
        </w:rPr>
      </w:pPr>
      <w:hyperlink w:anchor="_Toc167950887" w:history="1">
        <w:r w:rsidRPr="00A2686D">
          <w:rPr>
            <w:rStyle w:val="a3"/>
            <w:noProof/>
          </w:rPr>
          <w:t>РИА Новости, 29.05.2024, Власти РФ упростили физлицам перевод ценных бумаг другому брокеру или управляющей компании</w:t>
        </w:r>
        <w:r>
          <w:rPr>
            <w:noProof/>
            <w:webHidden/>
          </w:rPr>
          <w:tab/>
        </w:r>
        <w:r>
          <w:rPr>
            <w:noProof/>
            <w:webHidden/>
          </w:rPr>
          <w:fldChar w:fldCharType="begin"/>
        </w:r>
        <w:r>
          <w:rPr>
            <w:noProof/>
            <w:webHidden/>
          </w:rPr>
          <w:instrText xml:space="preserve"> PAGEREF _Toc167950887 \h </w:instrText>
        </w:r>
        <w:r>
          <w:rPr>
            <w:noProof/>
            <w:webHidden/>
          </w:rPr>
        </w:r>
        <w:r>
          <w:rPr>
            <w:noProof/>
            <w:webHidden/>
          </w:rPr>
          <w:fldChar w:fldCharType="separate"/>
        </w:r>
        <w:r>
          <w:rPr>
            <w:noProof/>
            <w:webHidden/>
          </w:rPr>
          <w:t>61</w:t>
        </w:r>
        <w:r>
          <w:rPr>
            <w:noProof/>
            <w:webHidden/>
          </w:rPr>
          <w:fldChar w:fldCharType="end"/>
        </w:r>
      </w:hyperlink>
    </w:p>
    <w:p w14:paraId="18D17FCB" w14:textId="387625AE" w:rsidR="00EB7E2B" w:rsidRDefault="00EB7E2B">
      <w:pPr>
        <w:pStyle w:val="31"/>
        <w:rPr>
          <w:rFonts w:ascii="Calibri" w:hAnsi="Calibri"/>
          <w:kern w:val="2"/>
        </w:rPr>
      </w:pPr>
      <w:hyperlink w:anchor="_Toc167950888" w:history="1">
        <w:r w:rsidRPr="00A2686D">
          <w:rPr>
            <w:rStyle w:val="a3"/>
          </w:rPr>
          <w:t>Президент России Владимир Путин подписал закон, который упрощает и ускоряет для физлиц перевод ценных бумаг другому брокеру или управляющей компании. Соответствующий документ размещен на сайте официального опубликования правовых актов.</w:t>
        </w:r>
        <w:r>
          <w:rPr>
            <w:webHidden/>
          </w:rPr>
          <w:tab/>
        </w:r>
        <w:r>
          <w:rPr>
            <w:webHidden/>
          </w:rPr>
          <w:fldChar w:fldCharType="begin"/>
        </w:r>
        <w:r>
          <w:rPr>
            <w:webHidden/>
          </w:rPr>
          <w:instrText xml:space="preserve"> PAGEREF _Toc167950888 \h </w:instrText>
        </w:r>
        <w:r>
          <w:rPr>
            <w:webHidden/>
          </w:rPr>
        </w:r>
        <w:r>
          <w:rPr>
            <w:webHidden/>
          </w:rPr>
          <w:fldChar w:fldCharType="separate"/>
        </w:r>
        <w:r>
          <w:rPr>
            <w:webHidden/>
          </w:rPr>
          <w:t>61</w:t>
        </w:r>
        <w:r>
          <w:rPr>
            <w:webHidden/>
          </w:rPr>
          <w:fldChar w:fldCharType="end"/>
        </w:r>
      </w:hyperlink>
    </w:p>
    <w:p w14:paraId="38205C99" w14:textId="13FB4C18" w:rsidR="00EB7E2B" w:rsidRDefault="00EB7E2B">
      <w:pPr>
        <w:pStyle w:val="21"/>
        <w:tabs>
          <w:tab w:val="right" w:leader="dot" w:pos="9061"/>
        </w:tabs>
        <w:rPr>
          <w:rFonts w:ascii="Calibri" w:hAnsi="Calibri"/>
          <w:noProof/>
          <w:kern w:val="2"/>
        </w:rPr>
      </w:pPr>
      <w:hyperlink w:anchor="_Toc167950889" w:history="1">
        <w:r w:rsidRPr="00A2686D">
          <w:rPr>
            <w:rStyle w:val="a3"/>
            <w:noProof/>
          </w:rPr>
          <w:t>ТАСС, 29.05.2024, Правкомиссия одобрила предложения Минфина по совершенствованию налоговой системы</w:t>
        </w:r>
        <w:r>
          <w:rPr>
            <w:noProof/>
            <w:webHidden/>
          </w:rPr>
          <w:tab/>
        </w:r>
        <w:r>
          <w:rPr>
            <w:noProof/>
            <w:webHidden/>
          </w:rPr>
          <w:fldChar w:fldCharType="begin"/>
        </w:r>
        <w:r>
          <w:rPr>
            <w:noProof/>
            <w:webHidden/>
          </w:rPr>
          <w:instrText xml:space="preserve"> PAGEREF _Toc167950889 \h </w:instrText>
        </w:r>
        <w:r>
          <w:rPr>
            <w:noProof/>
            <w:webHidden/>
          </w:rPr>
        </w:r>
        <w:r>
          <w:rPr>
            <w:noProof/>
            <w:webHidden/>
          </w:rPr>
          <w:fldChar w:fldCharType="separate"/>
        </w:r>
        <w:r>
          <w:rPr>
            <w:noProof/>
            <w:webHidden/>
          </w:rPr>
          <w:t>62</w:t>
        </w:r>
        <w:r>
          <w:rPr>
            <w:noProof/>
            <w:webHidden/>
          </w:rPr>
          <w:fldChar w:fldCharType="end"/>
        </w:r>
      </w:hyperlink>
    </w:p>
    <w:p w14:paraId="4C8D28DB" w14:textId="7BD0BF28" w:rsidR="00EB7E2B" w:rsidRDefault="00EB7E2B">
      <w:pPr>
        <w:pStyle w:val="31"/>
        <w:rPr>
          <w:rFonts w:ascii="Calibri" w:hAnsi="Calibri"/>
          <w:kern w:val="2"/>
        </w:rPr>
      </w:pPr>
      <w:hyperlink w:anchor="_Toc167950890" w:history="1">
        <w:r w:rsidRPr="00A2686D">
          <w:rPr>
            <w:rStyle w:val="a3"/>
          </w:rPr>
          <w:t>Комиссия правительства по законопроектной деятельности одобрила предложения Минфина РФ по совершенствованию налоговой системы. Об этом сообщается в телеграм-канале правительства.</w:t>
        </w:r>
        <w:r>
          <w:rPr>
            <w:webHidden/>
          </w:rPr>
          <w:tab/>
        </w:r>
        <w:r>
          <w:rPr>
            <w:webHidden/>
          </w:rPr>
          <w:fldChar w:fldCharType="begin"/>
        </w:r>
        <w:r>
          <w:rPr>
            <w:webHidden/>
          </w:rPr>
          <w:instrText xml:space="preserve"> PAGEREF _Toc167950890 \h </w:instrText>
        </w:r>
        <w:r>
          <w:rPr>
            <w:webHidden/>
          </w:rPr>
        </w:r>
        <w:r>
          <w:rPr>
            <w:webHidden/>
          </w:rPr>
          <w:fldChar w:fldCharType="separate"/>
        </w:r>
        <w:r>
          <w:rPr>
            <w:webHidden/>
          </w:rPr>
          <w:t>62</w:t>
        </w:r>
        <w:r>
          <w:rPr>
            <w:webHidden/>
          </w:rPr>
          <w:fldChar w:fldCharType="end"/>
        </w:r>
      </w:hyperlink>
    </w:p>
    <w:p w14:paraId="5E653A24" w14:textId="7A535D56" w:rsidR="00EB7E2B" w:rsidRDefault="00EB7E2B">
      <w:pPr>
        <w:pStyle w:val="21"/>
        <w:tabs>
          <w:tab w:val="right" w:leader="dot" w:pos="9061"/>
        </w:tabs>
        <w:rPr>
          <w:rFonts w:ascii="Calibri" w:hAnsi="Calibri"/>
          <w:noProof/>
          <w:kern w:val="2"/>
        </w:rPr>
      </w:pPr>
      <w:hyperlink w:anchor="_Toc167950891" w:history="1">
        <w:r w:rsidRPr="00A2686D">
          <w:rPr>
            <w:rStyle w:val="a3"/>
            <w:noProof/>
          </w:rPr>
          <w:t>РИА Новости, 29.05.2024, Повышение налога на прибыль в РФ коснется только его федеральной части - законопроект</w:t>
        </w:r>
        <w:r>
          <w:rPr>
            <w:noProof/>
            <w:webHidden/>
          </w:rPr>
          <w:tab/>
        </w:r>
        <w:r>
          <w:rPr>
            <w:noProof/>
            <w:webHidden/>
          </w:rPr>
          <w:fldChar w:fldCharType="begin"/>
        </w:r>
        <w:r>
          <w:rPr>
            <w:noProof/>
            <w:webHidden/>
          </w:rPr>
          <w:instrText xml:space="preserve"> PAGEREF _Toc167950891 \h </w:instrText>
        </w:r>
        <w:r>
          <w:rPr>
            <w:noProof/>
            <w:webHidden/>
          </w:rPr>
        </w:r>
        <w:r>
          <w:rPr>
            <w:noProof/>
            <w:webHidden/>
          </w:rPr>
          <w:fldChar w:fldCharType="separate"/>
        </w:r>
        <w:r>
          <w:rPr>
            <w:noProof/>
            <w:webHidden/>
          </w:rPr>
          <w:t>63</w:t>
        </w:r>
        <w:r>
          <w:rPr>
            <w:noProof/>
            <w:webHidden/>
          </w:rPr>
          <w:fldChar w:fldCharType="end"/>
        </w:r>
      </w:hyperlink>
    </w:p>
    <w:p w14:paraId="6C745616" w14:textId="265E3FDB" w:rsidR="00EB7E2B" w:rsidRDefault="00EB7E2B">
      <w:pPr>
        <w:pStyle w:val="31"/>
        <w:rPr>
          <w:rFonts w:ascii="Calibri" w:hAnsi="Calibri"/>
          <w:kern w:val="2"/>
        </w:rPr>
      </w:pPr>
      <w:hyperlink w:anchor="_Toc167950892" w:history="1">
        <w:r w:rsidRPr="00A2686D">
          <w:rPr>
            <w:rStyle w:val="a3"/>
          </w:rPr>
          <w:t>Повышение налога на прибыль в РФ коснется только его федеральной части, говорится в разработанных Минфином РФ поправках в Налоговый кодекс РФ, с которыми ознакомилось РИА Новости.</w:t>
        </w:r>
        <w:r>
          <w:rPr>
            <w:webHidden/>
          </w:rPr>
          <w:tab/>
        </w:r>
        <w:r>
          <w:rPr>
            <w:webHidden/>
          </w:rPr>
          <w:fldChar w:fldCharType="begin"/>
        </w:r>
        <w:r>
          <w:rPr>
            <w:webHidden/>
          </w:rPr>
          <w:instrText xml:space="preserve"> PAGEREF _Toc167950892 \h </w:instrText>
        </w:r>
        <w:r>
          <w:rPr>
            <w:webHidden/>
          </w:rPr>
        </w:r>
        <w:r>
          <w:rPr>
            <w:webHidden/>
          </w:rPr>
          <w:fldChar w:fldCharType="separate"/>
        </w:r>
        <w:r>
          <w:rPr>
            <w:webHidden/>
          </w:rPr>
          <w:t>63</w:t>
        </w:r>
        <w:r>
          <w:rPr>
            <w:webHidden/>
          </w:rPr>
          <w:fldChar w:fldCharType="end"/>
        </w:r>
      </w:hyperlink>
    </w:p>
    <w:p w14:paraId="4617701F" w14:textId="60BF5D66" w:rsidR="00EB7E2B" w:rsidRDefault="00EB7E2B">
      <w:pPr>
        <w:pStyle w:val="21"/>
        <w:tabs>
          <w:tab w:val="right" w:leader="dot" w:pos="9061"/>
        </w:tabs>
        <w:rPr>
          <w:rFonts w:ascii="Calibri" w:hAnsi="Calibri"/>
          <w:noProof/>
          <w:kern w:val="2"/>
        </w:rPr>
      </w:pPr>
      <w:hyperlink w:anchor="_Toc167950893" w:history="1">
        <w:r w:rsidRPr="00A2686D">
          <w:rPr>
            <w:rStyle w:val="a3"/>
            <w:noProof/>
          </w:rPr>
          <w:t>ТАСС, 29.05.2024, Допдоходы бюджетной системы РФ в 2025 г. от налоговых изменений будут около 2,6 трлн руб.</w:t>
        </w:r>
        <w:r>
          <w:rPr>
            <w:noProof/>
            <w:webHidden/>
          </w:rPr>
          <w:tab/>
        </w:r>
        <w:r>
          <w:rPr>
            <w:noProof/>
            <w:webHidden/>
          </w:rPr>
          <w:fldChar w:fldCharType="begin"/>
        </w:r>
        <w:r>
          <w:rPr>
            <w:noProof/>
            <w:webHidden/>
          </w:rPr>
          <w:instrText xml:space="preserve"> PAGEREF _Toc167950893 \h </w:instrText>
        </w:r>
        <w:r>
          <w:rPr>
            <w:noProof/>
            <w:webHidden/>
          </w:rPr>
        </w:r>
        <w:r>
          <w:rPr>
            <w:noProof/>
            <w:webHidden/>
          </w:rPr>
          <w:fldChar w:fldCharType="separate"/>
        </w:r>
        <w:r>
          <w:rPr>
            <w:noProof/>
            <w:webHidden/>
          </w:rPr>
          <w:t>63</w:t>
        </w:r>
        <w:r>
          <w:rPr>
            <w:noProof/>
            <w:webHidden/>
          </w:rPr>
          <w:fldChar w:fldCharType="end"/>
        </w:r>
      </w:hyperlink>
    </w:p>
    <w:p w14:paraId="0C351EEB" w14:textId="49F331B0" w:rsidR="00EB7E2B" w:rsidRDefault="00EB7E2B">
      <w:pPr>
        <w:pStyle w:val="31"/>
        <w:rPr>
          <w:rFonts w:ascii="Calibri" w:hAnsi="Calibri"/>
          <w:kern w:val="2"/>
        </w:rPr>
      </w:pPr>
      <w:hyperlink w:anchor="_Toc167950894" w:history="1">
        <w:r w:rsidRPr="00A2686D">
          <w:rPr>
            <w:rStyle w:val="a3"/>
          </w:rPr>
          <w:t>Изменения в налоговой системе принесут в бюджетную систему около 2,6 трлн рублей в 2025 году дополнительных доходов, говорится в финансово-экономическом обосновании проекта закона о налоговых новациях (есть в распоряжении ТАСС). Накануне Минфин внес в кабмин пакет поправок по совершенствованию налоговой системы.</w:t>
        </w:r>
        <w:r>
          <w:rPr>
            <w:webHidden/>
          </w:rPr>
          <w:tab/>
        </w:r>
        <w:r>
          <w:rPr>
            <w:webHidden/>
          </w:rPr>
          <w:fldChar w:fldCharType="begin"/>
        </w:r>
        <w:r>
          <w:rPr>
            <w:webHidden/>
          </w:rPr>
          <w:instrText xml:space="preserve"> PAGEREF _Toc167950894 \h </w:instrText>
        </w:r>
        <w:r>
          <w:rPr>
            <w:webHidden/>
          </w:rPr>
        </w:r>
        <w:r>
          <w:rPr>
            <w:webHidden/>
          </w:rPr>
          <w:fldChar w:fldCharType="separate"/>
        </w:r>
        <w:r>
          <w:rPr>
            <w:webHidden/>
          </w:rPr>
          <w:t>63</w:t>
        </w:r>
        <w:r>
          <w:rPr>
            <w:webHidden/>
          </w:rPr>
          <w:fldChar w:fldCharType="end"/>
        </w:r>
      </w:hyperlink>
    </w:p>
    <w:p w14:paraId="6CEFE60D" w14:textId="3BC22612" w:rsidR="00EB7E2B" w:rsidRDefault="00EB7E2B">
      <w:pPr>
        <w:pStyle w:val="21"/>
        <w:tabs>
          <w:tab w:val="right" w:leader="dot" w:pos="9061"/>
        </w:tabs>
        <w:rPr>
          <w:rFonts w:ascii="Calibri" w:hAnsi="Calibri"/>
          <w:noProof/>
          <w:kern w:val="2"/>
        </w:rPr>
      </w:pPr>
      <w:hyperlink w:anchor="_Toc167950895" w:history="1">
        <w:r w:rsidRPr="00A2686D">
          <w:rPr>
            <w:rStyle w:val="a3"/>
            <w:noProof/>
          </w:rPr>
          <w:t>Парламентская газета, 30.05.2024, Евгения ФИЛИППОВА, Родителям облегчат получение налогового вычета. Оформлять возврат до 19,5 тысячи рублей без дополнительных справок предложили мамам и папам</w:t>
        </w:r>
        <w:r>
          <w:rPr>
            <w:noProof/>
            <w:webHidden/>
          </w:rPr>
          <w:tab/>
        </w:r>
        <w:r>
          <w:rPr>
            <w:noProof/>
            <w:webHidden/>
          </w:rPr>
          <w:fldChar w:fldCharType="begin"/>
        </w:r>
        <w:r>
          <w:rPr>
            <w:noProof/>
            <w:webHidden/>
          </w:rPr>
          <w:instrText xml:space="preserve"> PAGEREF _Toc167950895 \h </w:instrText>
        </w:r>
        <w:r>
          <w:rPr>
            <w:noProof/>
            <w:webHidden/>
          </w:rPr>
        </w:r>
        <w:r>
          <w:rPr>
            <w:noProof/>
            <w:webHidden/>
          </w:rPr>
          <w:fldChar w:fldCharType="separate"/>
        </w:r>
        <w:r>
          <w:rPr>
            <w:noProof/>
            <w:webHidden/>
          </w:rPr>
          <w:t>65</w:t>
        </w:r>
        <w:r>
          <w:rPr>
            <w:noProof/>
            <w:webHidden/>
          </w:rPr>
          <w:fldChar w:fldCharType="end"/>
        </w:r>
      </w:hyperlink>
    </w:p>
    <w:p w14:paraId="4A5961E8" w14:textId="011F6A89" w:rsidR="00EB7E2B" w:rsidRDefault="00EB7E2B">
      <w:pPr>
        <w:pStyle w:val="31"/>
        <w:rPr>
          <w:rFonts w:ascii="Calibri" w:hAnsi="Calibri"/>
          <w:kern w:val="2"/>
        </w:rPr>
      </w:pPr>
      <w:hyperlink w:anchor="_Toc167950896" w:history="1">
        <w:r w:rsidRPr="00A2686D">
          <w:rPr>
            <w:rStyle w:val="a3"/>
          </w:rPr>
          <w:t>Родителям детей до 18 лет хотят предоставлять налоговый вычет без дополнительного подтверждения расходов на лечение, спортивные занятия, добровольные взносы на будущую пенсию или страхование жизни. Льготой мог бы воспользоваться один из родителей ребенка. Такой законопроект разработал председатель Комитета Госдумы по труду, социальной политике и делам ветеранов Ярослав Нилов вместе со своими коллегами по фракции ЛДПР. Депутаты планируют отправить документ в Правительство для получения заключения, после чего внести в Госдуму.</w:t>
        </w:r>
        <w:r>
          <w:rPr>
            <w:webHidden/>
          </w:rPr>
          <w:tab/>
        </w:r>
        <w:r>
          <w:rPr>
            <w:webHidden/>
          </w:rPr>
          <w:fldChar w:fldCharType="begin"/>
        </w:r>
        <w:r>
          <w:rPr>
            <w:webHidden/>
          </w:rPr>
          <w:instrText xml:space="preserve"> PAGEREF _Toc167950896 \h </w:instrText>
        </w:r>
        <w:r>
          <w:rPr>
            <w:webHidden/>
          </w:rPr>
        </w:r>
        <w:r>
          <w:rPr>
            <w:webHidden/>
          </w:rPr>
          <w:fldChar w:fldCharType="separate"/>
        </w:r>
        <w:r>
          <w:rPr>
            <w:webHidden/>
          </w:rPr>
          <w:t>65</w:t>
        </w:r>
        <w:r>
          <w:rPr>
            <w:webHidden/>
          </w:rPr>
          <w:fldChar w:fldCharType="end"/>
        </w:r>
      </w:hyperlink>
    </w:p>
    <w:p w14:paraId="620DCB62" w14:textId="0D42D14B" w:rsidR="00EB7E2B" w:rsidRDefault="00EB7E2B">
      <w:pPr>
        <w:pStyle w:val="21"/>
        <w:tabs>
          <w:tab w:val="right" w:leader="dot" w:pos="9061"/>
        </w:tabs>
        <w:rPr>
          <w:rFonts w:ascii="Calibri" w:hAnsi="Calibri"/>
          <w:noProof/>
          <w:kern w:val="2"/>
        </w:rPr>
      </w:pPr>
      <w:hyperlink w:anchor="_Toc167950897" w:history="1">
        <w:r w:rsidRPr="00A2686D">
          <w:rPr>
            <w:rStyle w:val="a3"/>
            <w:noProof/>
          </w:rPr>
          <w:t>Агентство страховых новостей, 29.05.2024, Вопрос о снятии запрета на операции по инвестиционному страхованию жизни с 2026 г. не обсуждается</w:t>
        </w:r>
        <w:r>
          <w:rPr>
            <w:noProof/>
            <w:webHidden/>
          </w:rPr>
          <w:tab/>
        </w:r>
        <w:r>
          <w:rPr>
            <w:noProof/>
            <w:webHidden/>
          </w:rPr>
          <w:fldChar w:fldCharType="begin"/>
        </w:r>
        <w:r>
          <w:rPr>
            <w:noProof/>
            <w:webHidden/>
          </w:rPr>
          <w:instrText xml:space="preserve"> PAGEREF _Toc167950897 \h </w:instrText>
        </w:r>
        <w:r>
          <w:rPr>
            <w:noProof/>
            <w:webHidden/>
          </w:rPr>
        </w:r>
        <w:r>
          <w:rPr>
            <w:noProof/>
            <w:webHidden/>
          </w:rPr>
          <w:fldChar w:fldCharType="separate"/>
        </w:r>
        <w:r>
          <w:rPr>
            <w:noProof/>
            <w:webHidden/>
          </w:rPr>
          <w:t>67</w:t>
        </w:r>
        <w:r>
          <w:rPr>
            <w:noProof/>
            <w:webHidden/>
          </w:rPr>
          <w:fldChar w:fldCharType="end"/>
        </w:r>
      </w:hyperlink>
    </w:p>
    <w:p w14:paraId="46406118" w14:textId="4BC55DEC" w:rsidR="00EB7E2B" w:rsidRDefault="00EB7E2B">
      <w:pPr>
        <w:pStyle w:val="31"/>
        <w:rPr>
          <w:rFonts w:ascii="Calibri" w:hAnsi="Calibri"/>
          <w:kern w:val="2"/>
        </w:rPr>
      </w:pPr>
      <w:hyperlink w:anchor="_Toc167950898" w:history="1">
        <w:r w:rsidRPr="00A2686D">
          <w:rPr>
            <w:rStyle w:val="a3"/>
          </w:rPr>
          <w:t>Вопрос о снятии законодательного запрета на проведение операций по инвестиционному страхованию жизни (ИСЖ) с 2026 г. в настоящее время не обсуждается. Об этом сообщил глава департамента страхового рынка Банка России Илья Смирнов журналистам в кулуарах Международной конференции по страхованию Всероссийского союза страховщиков.</w:t>
        </w:r>
        <w:r>
          <w:rPr>
            <w:webHidden/>
          </w:rPr>
          <w:tab/>
        </w:r>
        <w:r>
          <w:rPr>
            <w:webHidden/>
          </w:rPr>
          <w:fldChar w:fldCharType="begin"/>
        </w:r>
        <w:r>
          <w:rPr>
            <w:webHidden/>
          </w:rPr>
          <w:instrText xml:space="preserve"> PAGEREF _Toc167950898 \h </w:instrText>
        </w:r>
        <w:r>
          <w:rPr>
            <w:webHidden/>
          </w:rPr>
        </w:r>
        <w:r>
          <w:rPr>
            <w:webHidden/>
          </w:rPr>
          <w:fldChar w:fldCharType="separate"/>
        </w:r>
        <w:r>
          <w:rPr>
            <w:webHidden/>
          </w:rPr>
          <w:t>67</w:t>
        </w:r>
        <w:r>
          <w:rPr>
            <w:webHidden/>
          </w:rPr>
          <w:fldChar w:fldCharType="end"/>
        </w:r>
      </w:hyperlink>
    </w:p>
    <w:p w14:paraId="2ED99E2D" w14:textId="59C49785" w:rsidR="00EB7E2B" w:rsidRDefault="00EB7E2B">
      <w:pPr>
        <w:pStyle w:val="12"/>
        <w:tabs>
          <w:tab w:val="right" w:leader="dot" w:pos="9061"/>
        </w:tabs>
        <w:rPr>
          <w:rFonts w:ascii="Calibri" w:hAnsi="Calibri"/>
          <w:b w:val="0"/>
          <w:noProof/>
          <w:kern w:val="2"/>
          <w:sz w:val="24"/>
        </w:rPr>
      </w:pPr>
      <w:hyperlink w:anchor="_Toc167950899" w:history="1">
        <w:r w:rsidRPr="00A2686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_Toc167950899 \h </w:instrText>
        </w:r>
        <w:r>
          <w:rPr>
            <w:noProof/>
            <w:webHidden/>
          </w:rPr>
        </w:r>
        <w:r>
          <w:rPr>
            <w:noProof/>
            <w:webHidden/>
          </w:rPr>
          <w:fldChar w:fldCharType="separate"/>
        </w:r>
        <w:r>
          <w:rPr>
            <w:noProof/>
            <w:webHidden/>
          </w:rPr>
          <w:t>69</w:t>
        </w:r>
        <w:r>
          <w:rPr>
            <w:noProof/>
            <w:webHidden/>
          </w:rPr>
          <w:fldChar w:fldCharType="end"/>
        </w:r>
      </w:hyperlink>
    </w:p>
    <w:p w14:paraId="6D95F09F" w14:textId="7305D354" w:rsidR="00EB7E2B" w:rsidRDefault="00EB7E2B">
      <w:pPr>
        <w:pStyle w:val="12"/>
        <w:tabs>
          <w:tab w:val="right" w:leader="dot" w:pos="9061"/>
        </w:tabs>
        <w:rPr>
          <w:rFonts w:ascii="Calibri" w:hAnsi="Calibri"/>
          <w:b w:val="0"/>
          <w:noProof/>
          <w:kern w:val="2"/>
          <w:sz w:val="24"/>
        </w:rPr>
      </w:pPr>
      <w:hyperlink w:anchor="_Toc167950900" w:history="1">
        <w:r w:rsidRPr="00A2686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_Toc167950900 \h </w:instrText>
        </w:r>
        <w:r>
          <w:rPr>
            <w:noProof/>
            <w:webHidden/>
          </w:rPr>
        </w:r>
        <w:r>
          <w:rPr>
            <w:noProof/>
            <w:webHidden/>
          </w:rPr>
          <w:fldChar w:fldCharType="separate"/>
        </w:r>
        <w:r>
          <w:rPr>
            <w:noProof/>
            <w:webHidden/>
          </w:rPr>
          <w:t>69</w:t>
        </w:r>
        <w:r>
          <w:rPr>
            <w:noProof/>
            <w:webHidden/>
          </w:rPr>
          <w:fldChar w:fldCharType="end"/>
        </w:r>
      </w:hyperlink>
    </w:p>
    <w:p w14:paraId="2C3D0085" w14:textId="6F220964" w:rsidR="00EB7E2B" w:rsidRDefault="00EB7E2B">
      <w:pPr>
        <w:pStyle w:val="21"/>
        <w:tabs>
          <w:tab w:val="right" w:leader="dot" w:pos="9061"/>
        </w:tabs>
        <w:rPr>
          <w:rFonts w:ascii="Calibri" w:hAnsi="Calibri"/>
          <w:noProof/>
          <w:kern w:val="2"/>
        </w:rPr>
      </w:pPr>
      <w:hyperlink w:anchor="_Toc167950901" w:history="1">
        <w:r w:rsidRPr="00A2686D">
          <w:rPr>
            <w:rStyle w:val="a3"/>
            <w:noProof/>
          </w:rPr>
          <w:t>РИА Новости, 29.05.2024, Средние пенсии в странах СНГ выросли минимум на 25% за 4 года - конфедерация профсоюзов</w:t>
        </w:r>
        <w:r>
          <w:rPr>
            <w:noProof/>
            <w:webHidden/>
          </w:rPr>
          <w:tab/>
        </w:r>
        <w:r>
          <w:rPr>
            <w:noProof/>
            <w:webHidden/>
          </w:rPr>
          <w:fldChar w:fldCharType="begin"/>
        </w:r>
        <w:r>
          <w:rPr>
            <w:noProof/>
            <w:webHidden/>
          </w:rPr>
          <w:instrText xml:space="preserve"> PAGEREF _Toc167950901 \h </w:instrText>
        </w:r>
        <w:r>
          <w:rPr>
            <w:noProof/>
            <w:webHidden/>
          </w:rPr>
        </w:r>
        <w:r>
          <w:rPr>
            <w:noProof/>
            <w:webHidden/>
          </w:rPr>
          <w:fldChar w:fldCharType="separate"/>
        </w:r>
        <w:r>
          <w:rPr>
            <w:noProof/>
            <w:webHidden/>
          </w:rPr>
          <w:t>69</w:t>
        </w:r>
        <w:r>
          <w:rPr>
            <w:noProof/>
            <w:webHidden/>
          </w:rPr>
          <w:fldChar w:fldCharType="end"/>
        </w:r>
      </w:hyperlink>
    </w:p>
    <w:p w14:paraId="3B49B26D" w14:textId="0FC1876D" w:rsidR="00EB7E2B" w:rsidRDefault="00EB7E2B">
      <w:pPr>
        <w:pStyle w:val="31"/>
        <w:rPr>
          <w:rFonts w:ascii="Calibri" w:hAnsi="Calibri"/>
          <w:kern w:val="2"/>
        </w:rPr>
      </w:pPr>
      <w:hyperlink w:anchor="_Toc167950902" w:history="1">
        <w:r w:rsidRPr="00A2686D">
          <w:rPr>
            <w:rStyle w:val="a3"/>
          </w:rPr>
          <w:t>Средний размер пенсий в странах Содружества независимых государств (СНГ), таких как Азербайджан, Армения, Белоруссия, Казахстан, Молдавия, Россия, Узбекистан и Таджикистан, увеличился минимум на 25,86% за период с 2019 по 2023 год, сообщили РИА Новости в пресс-службе Всеобщей конфедерации профсоюзов.</w:t>
        </w:r>
        <w:r>
          <w:rPr>
            <w:webHidden/>
          </w:rPr>
          <w:tab/>
        </w:r>
        <w:r>
          <w:rPr>
            <w:webHidden/>
          </w:rPr>
          <w:fldChar w:fldCharType="begin"/>
        </w:r>
        <w:r>
          <w:rPr>
            <w:webHidden/>
          </w:rPr>
          <w:instrText xml:space="preserve"> PAGEREF _Toc167950902 \h </w:instrText>
        </w:r>
        <w:r>
          <w:rPr>
            <w:webHidden/>
          </w:rPr>
        </w:r>
        <w:r>
          <w:rPr>
            <w:webHidden/>
          </w:rPr>
          <w:fldChar w:fldCharType="separate"/>
        </w:r>
        <w:r>
          <w:rPr>
            <w:webHidden/>
          </w:rPr>
          <w:t>69</w:t>
        </w:r>
        <w:r>
          <w:rPr>
            <w:webHidden/>
          </w:rPr>
          <w:fldChar w:fldCharType="end"/>
        </w:r>
      </w:hyperlink>
    </w:p>
    <w:p w14:paraId="154EDDB6" w14:textId="53280C4B" w:rsidR="00EB7E2B" w:rsidRDefault="00EB7E2B">
      <w:pPr>
        <w:pStyle w:val="21"/>
        <w:tabs>
          <w:tab w:val="right" w:leader="dot" w:pos="9061"/>
        </w:tabs>
        <w:rPr>
          <w:rFonts w:ascii="Calibri" w:hAnsi="Calibri"/>
          <w:noProof/>
          <w:kern w:val="2"/>
        </w:rPr>
      </w:pPr>
      <w:hyperlink w:anchor="_Toc167950903" w:history="1">
        <w:r w:rsidRPr="00A2686D">
          <w:rPr>
            <w:rStyle w:val="a3"/>
            <w:noProof/>
          </w:rPr>
          <w:t>News.ru, 29.05.2024, Названа бывшая республика СССР с наибольшим ростом пенсий</w:t>
        </w:r>
        <w:r>
          <w:rPr>
            <w:noProof/>
            <w:webHidden/>
          </w:rPr>
          <w:tab/>
        </w:r>
        <w:r>
          <w:rPr>
            <w:noProof/>
            <w:webHidden/>
          </w:rPr>
          <w:fldChar w:fldCharType="begin"/>
        </w:r>
        <w:r>
          <w:rPr>
            <w:noProof/>
            <w:webHidden/>
          </w:rPr>
          <w:instrText xml:space="preserve"> PAGEREF _Toc167950903 \h </w:instrText>
        </w:r>
        <w:r>
          <w:rPr>
            <w:noProof/>
            <w:webHidden/>
          </w:rPr>
        </w:r>
        <w:r>
          <w:rPr>
            <w:noProof/>
            <w:webHidden/>
          </w:rPr>
          <w:fldChar w:fldCharType="separate"/>
        </w:r>
        <w:r>
          <w:rPr>
            <w:noProof/>
            <w:webHidden/>
          </w:rPr>
          <w:t>69</w:t>
        </w:r>
        <w:r>
          <w:rPr>
            <w:noProof/>
            <w:webHidden/>
          </w:rPr>
          <w:fldChar w:fldCharType="end"/>
        </w:r>
      </w:hyperlink>
    </w:p>
    <w:p w14:paraId="0D9C47FE" w14:textId="58C0959D" w:rsidR="00EB7E2B" w:rsidRDefault="00EB7E2B">
      <w:pPr>
        <w:pStyle w:val="31"/>
        <w:rPr>
          <w:rFonts w:ascii="Calibri" w:hAnsi="Calibri"/>
          <w:kern w:val="2"/>
        </w:rPr>
      </w:pPr>
      <w:hyperlink w:anchor="_Toc167950904" w:history="1">
        <w:r w:rsidRPr="00A2686D">
          <w:rPr>
            <w:rStyle w:val="a3"/>
          </w:rPr>
          <w:t>Наибольший рост пенсий в бывших республиках СССР наблюдается в Азербайджане, сообщили NEWS.ru в пресс-службе Всеобщей конфедерации профсоюзов. Там отметили, что за последние пять лет прирост составил 72,6%. Тем временем в Армении пенсии с 2019 по 2023 год выросли на 50,36%, а в Белоруссии - на 32,97%.</w:t>
        </w:r>
        <w:r>
          <w:rPr>
            <w:webHidden/>
          </w:rPr>
          <w:tab/>
        </w:r>
        <w:r>
          <w:rPr>
            <w:webHidden/>
          </w:rPr>
          <w:fldChar w:fldCharType="begin"/>
        </w:r>
        <w:r>
          <w:rPr>
            <w:webHidden/>
          </w:rPr>
          <w:instrText xml:space="preserve"> PAGEREF _Toc167950904 \h </w:instrText>
        </w:r>
        <w:r>
          <w:rPr>
            <w:webHidden/>
          </w:rPr>
        </w:r>
        <w:r>
          <w:rPr>
            <w:webHidden/>
          </w:rPr>
          <w:fldChar w:fldCharType="separate"/>
        </w:r>
        <w:r>
          <w:rPr>
            <w:webHidden/>
          </w:rPr>
          <w:t>69</w:t>
        </w:r>
        <w:r>
          <w:rPr>
            <w:webHidden/>
          </w:rPr>
          <w:fldChar w:fldCharType="end"/>
        </w:r>
      </w:hyperlink>
    </w:p>
    <w:p w14:paraId="3F828994" w14:textId="390D98F7" w:rsidR="00EB7E2B" w:rsidRDefault="00EB7E2B">
      <w:pPr>
        <w:pStyle w:val="21"/>
        <w:tabs>
          <w:tab w:val="right" w:leader="dot" w:pos="9061"/>
        </w:tabs>
        <w:rPr>
          <w:rFonts w:ascii="Calibri" w:hAnsi="Calibri"/>
          <w:noProof/>
          <w:kern w:val="2"/>
        </w:rPr>
      </w:pPr>
      <w:hyperlink w:anchor="_Toc167950905" w:history="1">
        <w:r w:rsidRPr="00A2686D">
          <w:rPr>
            <w:rStyle w:val="a3"/>
            <w:noProof/>
          </w:rPr>
          <w:t>Sputnik - Белоруссия, 29.05.2024, Пенсии и пособия будут выплачиваться по новым правилам с июля</w:t>
        </w:r>
        <w:r>
          <w:rPr>
            <w:noProof/>
            <w:webHidden/>
          </w:rPr>
          <w:tab/>
        </w:r>
        <w:r>
          <w:rPr>
            <w:noProof/>
            <w:webHidden/>
          </w:rPr>
          <w:fldChar w:fldCharType="begin"/>
        </w:r>
        <w:r>
          <w:rPr>
            <w:noProof/>
            <w:webHidden/>
          </w:rPr>
          <w:instrText xml:space="preserve"> PAGEREF _Toc167950905 \h </w:instrText>
        </w:r>
        <w:r>
          <w:rPr>
            <w:noProof/>
            <w:webHidden/>
          </w:rPr>
        </w:r>
        <w:r>
          <w:rPr>
            <w:noProof/>
            <w:webHidden/>
          </w:rPr>
          <w:fldChar w:fldCharType="separate"/>
        </w:r>
        <w:r>
          <w:rPr>
            <w:noProof/>
            <w:webHidden/>
          </w:rPr>
          <w:t>70</w:t>
        </w:r>
        <w:r>
          <w:rPr>
            <w:noProof/>
            <w:webHidden/>
          </w:rPr>
          <w:fldChar w:fldCharType="end"/>
        </w:r>
      </w:hyperlink>
    </w:p>
    <w:p w14:paraId="0DE4D659" w14:textId="4FEF718E" w:rsidR="00EB7E2B" w:rsidRDefault="00EB7E2B">
      <w:pPr>
        <w:pStyle w:val="31"/>
        <w:rPr>
          <w:rFonts w:ascii="Calibri" w:hAnsi="Calibri"/>
          <w:kern w:val="2"/>
        </w:rPr>
      </w:pPr>
      <w:hyperlink w:anchor="_Toc167950906" w:history="1">
        <w:r w:rsidRPr="00A2686D">
          <w:rPr>
            <w:rStyle w:val="a3"/>
          </w:rPr>
          <w:t>Порядок выплаты пенсий и социальных пособий изменяется в Беларуси с 1 июля, заявила начальник главного управления пенсионного обеспечения Минтруда и соцзащиты Елена Гоморова.</w:t>
        </w:r>
        <w:r>
          <w:rPr>
            <w:webHidden/>
          </w:rPr>
          <w:tab/>
        </w:r>
        <w:r>
          <w:rPr>
            <w:webHidden/>
          </w:rPr>
          <w:fldChar w:fldCharType="begin"/>
        </w:r>
        <w:r>
          <w:rPr>
            <w:webHidden/>
          </w:rPr>
          <w:instrText xml:space="preserve"> PAGEREF _Toc167950906 \h </w:instrText>
        </w:r>
        <w:r>
          <w:rPr>
            <w:webHidden/>
          </w:rPr>
        </w:r>
        <w:r>
          <w:rPr>
            <w:webHidden/>
          </w:rPr>
          <w:fldChar w:fldCharType="separate"/>
        </w:r>
        <w:r>
          <w:rPr>
            <w:webHidden/>
          </w:rPr>
          <w:t>70</w:t>
        </w:r>
        <w:r>
          <w:rPr>
            <w:webHidden/>
          </w:rPr>
          <w:fldChar w:fldCharType="end"/>
        </w:r>
      </w:hyperlink>
    </w:p>
    <w:p w14:paraId="1EFFD72C" w14:textId="0D1633A5" w:rsidR="00EB7E2B" w:rsidRDefault="00EB7E2B">
      <w:pPr>
        <w:pStyle w:val="21"/>
        <w:tabs>
          <w:tab w:val="right" w:leader="dot" w:pos="9061"/>
        </w:tabs>
        <w:rPr>
          <w:rFonts w:ascii="Calibri" w:hAnsi="Calibri"/>
          <w:noProof/>
          <w:kern w:val="2"/>
        </w:rPr>
      </w:pPr>
      <w:hyperlink w:anchor="_Toc167950907" w:history="1">
        <w:r w:rsidRPr="00A2686D">
          <w:rPr>
            <w:rStyle w:val="a3"/>
            <w:noProof/>
          </w:rPr>
          <w:t>Azattyq R</w:t>
        </w:r>
        <w:r w:rsidRPr="00A2686D">
          <w:rPr>
            <w:rStyle w:val="a3"/>
            <w:noProof/>
            <w:lang w:val="en-US"/>
          </w:rPr>
          <w:t>y</w:t>
        </w:r>
        <w:r w:rsidRPr="00A2686D">
          <w:rPr>
            <w:rStyle w:val="a3"/>
            <w:noProof/>
          </w:rPr>
          <w:t>hy, 29.05.2024, Сколько вагонов закупают на деньги казахстанцев из ЕНПФ - ответ министра</w:t>
        </w:r>
        <w:r>
          <w:rPr>
            <w:noProof/>
            <w:webHidden/>
          </w:rPr>
          <w:tab/>
        </w:r>
        <w:r>
          <w:rPr>
            <w:noProof/>
            <w:webHidden/>
          </w:rPr>
          <w:fldChar w:fldCharType="begin"/>
        </w:r>
        <w:r>
          <w:rPr>
            <w:noProof/>
            <w:webHidden/>
          </w:rPr>
          <w:instrText xml:space="preserve"> PAGEREF _Toc167950907 \h </w:instrText>
        </w:r>
        <w:r>
          <w:rPr>
            <w:noProof/>
            <w:webHidden/>
          </w:rPr>
        </w:r>
        <w:r>
          <w:rPr>
            <w:noProof/>
            <w:webHidden/>
          </w:rPr>
          <w:fldChar w:fldCharType="separate"/>
        </w:r>
        <w:r>
          <w:rPr>
            <w:noProof/>
            <w:webHidden/>
          </w:rPr>
          <w:t>71</w:t>
        </w:r>
        <w:r>
          <w:rPr>
            <w:noProof/>
            <w:webHidden/>
          </w:rPr>
          <w:fldChar w:fldCharType="end"/>
        </w:r>
      </w:hyperlink>
    </w:p>
    <w:p w14:paraId="57EE675C" w14:textId="58CBC1C9" w:rsidR="00EB7E2B" w:rsidRDefault="00EB7E2B">
      <w:pPr>
        <w:pStyle w:val="31"/>
        <w:rPr>
          <w:rFonts w:ascii="Calibri" w:hAnsi="Calibri"/>
          <w:kern w:val="2"/>
        </w:rPr>
      </w:pPr>
      <w:hyperlink w:anchor="_Toc167950908" w:history="1">
        <w:r w:rsidRPr="00A2686D">
          <w:rPr>
            <w:rStyle w:val="a3"/>
          </w:rPr>
          <w:t>Ранее сообщалось, что часть денег казахстанцев из Единого накопительного пенсионного фонда потратят на обновление подвижного состава железнодорожного транспорта. Министр траспорта Марат Карабаев в кулуарах Мажилиса сообщил, что закупать будут вагоны отечественного производства и назвал их количество, передает Azattyq Rýhy.</w:t>
        </w:r>
        <w:r>
          <w:rPr>
            <w:webHidden/>
          </w:rPr>
          <w:tab/>
        </w:r>
        <w:r>
          <w:rPr>
            <w:webHidden/>
          </w:rPr>
          <w:fldChar w:fldCharType="begin"/>
        </w:r>
        <w:r>
          <w:rPr>
            <w:webHidden/>
          </w:rPr>
          <w:instrText xml:space="preserve"> PAGEREF _Toc167950908 \h </w:instrText>
        </w:r>
        <w:r>
          <w:rPr>
            <w:webHidden/>
          </w:rPr>
        </w:r>
        <w:r>
          <w:rPr>
            <w:webHidden/>
          </w:rPr>
          <w:fldChar w:fldCharType="separate"/>
        </w:r>
        <w:r>
          <w:rPr>
            <w:webHidden/>
          </w:rPr>
          <w:t>71</w:t>
        </w:r>
        <w:r>
          <w:rPr>
            <w:webHidden/>
          </w:rPr>
          <w:fldChar w:fldCharType="end"/>
        </w:r>
      </w:hyperlink>
    </w:p>
    <w:p w14:paraId="70000CFC" w14:textId="035AFB06" w:rsidR="00EB7E2B" w:rsidRDefault="00EB7E2B">
      <w:pPr>
        <w:pStyle w:val="21"/>
        <w:tabs>
          <w:tab w:val="right" w:leader="dot" w:pos="9061"/>
        </w:tabs>
        <w:rPr>
          <w:rFonts w:ascii="Calibri" w:hAnsi="Calibri"/>
          <w:noProof/>
          <w:kern w:val="2"/>
        </w:rPr>
      </w:pPr>
      <w:hyperlink w:anchor="_Toc167950909" w:history="1">
        <w:r w:rsidRPr="00A2686D">
          <w:rPr>
            <w:rStyle w:val="a3"/>
            <w:noProof/>
          </w:rPr>
          <w:t>Zakon.kz, 29.05.2024, Куда инвестировали пенсионные накопления казахстанцев в этом году</w:t>
        </w:r>
        <w:r>
          <w:rPr>
            <w:noProof/>
            <w:webHidden/>
          </w:rPr>
          <w:tab/>
        </w:r>
        <w:r>
          <w:rPr>
            <w:noProof/>
            <w:webHidden/>
          </w:rPr>
          <w:fldChar w:fldCharType="begin"/>
        </w:r>
        <w:r>
          <w:rPr>
            <w:noProof/>
            <w:webHidden/>
          </w:rPr>
          <w:instrText xml:space="preserve"> PAGEREF _Toc167950909 \h </w:instrText>
        </w:r>
        <w:r>
          <w:rPr>
            <w:noProof/>
            <w:webHidden/>
          </w:rPr>
        </w:r>
        <w:r>
          <w:rPr>
            <w:noProof/>
            <w:webHidden/>
          </w:rPr>
          <w:fldChar w:fldCharType="separate"/>
        </w:r>
        <w:r>
          <w:rPr>
            <w:noProof/>
            <w:webHidden/>
          </w:rPr>
          <w:t>71</w:t>
        </w:r>
        <w:r>
          <w:rPr>
            <w:noProof/>
            <w:webHidden/>
          </w:rPr>
          <w:fldChar w:fldCharType="end"/>
        </w:r>
      </w:hyperlink>
    </w:p>
    <w:p w14:paraId="4CFF1436" w14:textId="0EA2D2FD" w:rsidR="00EB7E2B" w:rsidRDefault="00EB7E2B">
      <w:pPr>
        <w:pStyle w:val="31"/>
        <w:rPr>
          <w:rFonts w:ascii="Calibri" w:hAnsi="Calibri"/>
          <w:kern w:val="2"/>
        </w:rPr>
      </w:pPr>
      <w:hyperlink w:anchor="_Toc167950910" w:history="1">
        <w:r w:rsidRPr="00A2686D">
          <w:rPr>
            <w:rStyle w:val="a3"/>
          </w:rPr>
          <w:t>Единый накопительный пенсионный фонд представил отчет об управлении пенсионными активами. Куда инвестировали пенсионные накопления казахстанцев в этом году, в материале Zakon.kz.</w:t>
        </w:r>
        <w:r>
          <w:rPr>
            <w:webHidden/>
          </w:rPr>
          <w:tab/>
        </w:r>
        <w:r>
          <w:rPr>
            <w:webHidden/>
          </w:rPr>
          <w:fldChar w:fldCharType="begin"/>
        </w:r>
        <w:r>
          <w:rPr>
            <w:webHidden/>
          </w:rPr>
          <w:instrText xml:space="preserve"> PAGEREF _Toc167950910 \h </w:instrText>
        </w:r>
        <w:r>
          <w:rPr>
            <w:webHidden/>
          </w:rPr>
        </w:r>
        <w:r>
          <w:rPr>
            <w:webHidden/>
          </w:rPr>
          <w:fldChar w:fldCharType="separate"/>
        </w:r>
        <w:r>
          <w:rPr>
            <w:webHidden/>
          </w:rPr>
          <w:t>71</w:t>
        </w:r>
        <w:r>
          <w:rPr>
            <w:webHidden/>
          </w:rPr>
          <w:fldChar w:fldCharType="end"/>
        </w:r>
      </w:hyperlink>
    </w:p>
    <w:p w14:paraId="70B72E69" w14:textId="26E80BE9" w:rsidR="00EB7E2B" w:rsidRDefault="00EB7E2B">
      <w:pPr>
        <w:pStyle w:val="12"/>
        <w:tabs>
          <w:tab w:val="right" w:leader="dot" w:pos="9061"/>
        </w:tabs>
        <w:rPr>
          <w:rFonts w:ascii="Calibri" w:hAnsi="Calibri"/>
          <w:b w:val="0"/>
          <w:noProof/>
          <w:kern w:val="2"/>
          <w:sz w:val="24"/>
        </w:rPr>
      </w:pPr>
      <w:hyperlink w:anchor="_Toc167950911" w:history="1">
        <w:r w:rsidRPr="00A2686D">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_Toc167950911 \h </w:instrText>
        </w:r>
        <w:r>
          <w:rPr>
            <w:noProof/>
            <w:webHidden/>
          </w:rPr>
        </w:r>
        <w:r>
          <w:rPr>
            <w:noProof/>
            <w:webHidden/>
          </w:rPr>
          <w:fldChar w:fldCharType="separate"/>
        </w:r>
        <w:r>
          <w:rPr>
            <w:noProof/>
            <w:webHidden/>
          </w:rPr>
          <w:t>73</w:t>
        </w:r>
        <w:r>
          <w:rPr>
            <w:noProof/>
            <w:webHidden/>
          </w:rPr>
          <w:fldChar w:fldCharType="end"/>
        </w:r>
      </w:hyperlink>
    </w:p>
    <w:p w14:paraId="3E7C6755" w14:textId="01EB90AA" w:rsidR="00EB7E2B" w:rsidRDefault="00EB7E2B">
      <w:pPr>
        <w:pStyle w:val="21"/>
        <w:tabs>
          <w:tab w:val="right" w:leader="dot" w:pos="9061"/>
        </w:tabs>
        <w:rPr>
          <w:rFonts w:ascii="Calibri" w:hAnsi="Calibri"/>
          <w:noProof/>
          <w:kern w:val="2"/>
        </w:rPr>
      </w:pPr>
      <w:hyperlink w:anchor="_Toc167950912" w:history="1">
        <w:r w:rsidRPr="00A2686D">
          <w:rPr>
            <w:rStyle w:val="a3"/>
            <w:noProof/>
          </w:rPr>
          <w:t>Московский комсомолец - Германия, 29.05.2024, Инфляция в Германии: пенсионеры на грани выживания</w:t>
        </w:r>
        <w:r>
          <w:rPr>
            <w:noProof/>
            <w:webHidden/>
          </w:rPr>
          <w:tab/>
        </w:r>
        <w:r>
          <w:rPr>
            <w:noProof/>
            <w:webHidden/>
          </w:rPr>
          <w:fldChar w:fldCharType="begin"/>
        </w:r>
        <w:r>
          <w:rPr>
            <w:noProof/>
            <w:webHidden/>
          </w:rPr>
          <w:instrText xml:space="preserve"> PAGEREF _Toc167950912 \h </w:instrText>
        </w:r>
        <w:r>
          <w:rPr>
            <w:noProof/>
            <w:webHidden/>
          </w:rPr>
        </w:r>
        <w:r>
          <w:rPr>
            <w:noProof/>
            <w:webHidden/>
          </w:rPr>
          <w:fldChar w:fldCharType="separate"/>
        </w:r>
        <w:r>
          <w:rPr>
            <w:noProof/>
            <w:webHidden/>
          </w:rPr>
          <w:t>73</w:t>
        </w:r>
        <w:r>
          <w:rPr>
            <w:noProof/>
            <w:webHidden/>
          </w:rPr>
          <w:fldChar w:fldCharType="end"/>
        </w:r>
      </w:hyperlink>
    </w:p>
    <w:p w14:paraId="45950504" w14:textId="1054681F" w:rsidR="00EB7E2B" w:rsidRDefault="00EB7E2B">
      <w:pPr>
        <w:pStyle w:val="31"/>
        <w:rPr>
          <w:rFonts w:ascii="Calibri" w:hAnsi="Calibri"/>
          <w:kern w:val="2"/>
        </w:rPr>
      </w:pPr>
      <w:hyperlink w:anchor="_Toc167950913" w:history="1">
        <w:r w:rsidRPr="00A2686D">
          <w:rPr>
            <w:rStyle w:val="a3"/>
          </w:rPr>
          <w:t>Как свидетельствуют результаты представленного в Берлине анализа, проведенного исследовательской сетью пенсионного обеспечения, на протяжении последних лет люди, находящиеся на заслуженно отдыхе, потеряли порядка 1,7 процента своей покупательной способности. Остальные домохозяйства в период с 2018 по 2023 год в среднем потеряли чуть больше - 2,2 процента.</w:t>
        </w:r>
        <w:r>
          <w:rPr>
            <w:webHidden/>
          </w:rPr>
          <w:tab/>
        </w:r>
        <w:r>
          <w:rPr>
            <w:webHidden/>
          </w:rPr>
          <w:fldChar w:fldCharType="begin"/>
        </w:r>
        <w:r>
          <w:rPr>
            <w:webHidden/>
          </w:rPr>
          <w:instrText xml:space="preserve"> PAGEREF _Toc167950913 \h </w:instrText>
        </w:r>
        <w:r>
          <w:rPr>
            <w:webHidden/>
          </w:rPr>
        </w:r>
        <w:r>
          <w:rPr>
            <w:webHidden/>
          </w:rPr>
          <w:fldChar w:fldCharType="separate"/>
        </w:r>
        <w:r>
          <w:rPr>
            <w:webHidden/>
          </w:rPr>
          <w:t>73</w:t>
        </w:r>
        <w:r>
          <w:rPr>
            <w:webHidden/>
          </w:rPr>
          <w:fldChar w:fldCharType="end"/>
        </w:r>
      </w:hyperlink>
    </w:p>
    <w:p w14:paraId="00EE3BD4" w14:textId="3407170E" w:rsidR="00EB7E2B" w:rsidRDefault="00EB7E2B">
      <w:pPr>
        <w:pStyle w:val="21"/>
        <w:tabs>
          <w:tab w:val="right" w:leader="dot" w:pos="9061"/>
        </w:tabs>
        <w:rPr>
          <w:rFonts w:ascii="Calibri" w:hAnsi="Calibri"/>
          <w:noProof/>
          <w:kern w:val="2"/>
        </w:rPr>
      </w:pPr>
      <w:hyperlink w:anchor="_Toc167950914" w:history="1">
        <w:r w:rsidRPr="00A2686D">
          <w:rPr>
            <w:rStyle w:val="a3"/>
            <w:noProof/>
          </w:rPr>
          <w:t>Деловая Европа, 29.05.2024, Сегодня депутаты продолжат первоначальное обсуждение пенсионной реформы</w:t>
        </w:r>
        <w:r>
          <w:rPr>
            <w:noProof/>
            <w:webHidden/>
          </w:rPr>
          <w:tab/>
        </w:r>
        <w:r>
          <w:rPr>
            <w:noProof/>
            <w:webHidden/>
          </w:rPr>
          <w:fldChar w:fldCharType="begin"/>
        </w:r>
        <w:r>
          <w:rPr>
            <w:noProof/>
            <w:webHidden/>
          </w:rPr>
          <w:instrText xml:space="preserve"> PAGEREF _Toc167950914 \h </w:instrText>
        </w:r>
        <w:r>
          <w:rPr>
            <w:noProof/>
            <w:webHidden/>
          </w:rPr>
        </w:r>
        <w:r>
          <w:rPr>
            <w:noProof/>
            <w:webHidden/>
          </w:rPr>
          <w:fldChar w:fldCharType="separate"/>
        </w:r>
        <w:r>
          <w:rPr>
            <w:noProof/>
            <w:webHidden/>
          </w:rPr>
          <w:t>73</w:t>
        </w:r>
        <w:r>
          <w:rPr>
            <w:noProof/>
            <w:webHidden/>
          </w:rPr>
          <w:fldChar w:fldCharType="end"/>
        </w:r>
      </w:hyperlink>
    </w:p>
    <w:p w14:paraId="4E79F188" w14:textId="56274FCD" w:rsidR="00EB7E2B" w:rsidRDefault="00EB7E2B">
      <w:pPr>
        <w:pStyle w:val="31"/>
        <w:rPr>
          <w:rFonts w:ascii="Calibri" w:hAnsi="Calibri"/>
          <w:kern w:val="2"/>
        </w:rPr>
      </w:pPr>
      <w:hyperlink w:anchor="_Toc167950915" w:history="1">
        <w:r w:rsidRPr="00A2686D">
          <w:rPr>
            <w:rStyle w:val="a3"/>
          </w:rPr>
          <w:t>Депутаты Палаты представителей Чехии продолжат обсуждение предложения пенсионной реформы, которая предполагает поднять пенсионный возраст выше 65 лет. На обсуждение еще зарегистрировались 37 депутатов от ANO. Они требуют объяснений от министра труда и социальных вопросов Мариана Юречка о том, что люди должны проводить на пенсии в среднем 21,5 года.</w:t>
        </w:r>
        <w:r>
          <w:rPr>
            <w:webHidden/>
          </w:rPr>
          <w:tab/>
        </w:r>
        <w:r>
          <w:rPr>
            <w:webHidden/>
          </w:rPr>
          <w:fldChar w:fldCharType="begin"/>
        </w:r>
        <w:r>
          <w:rPr>
            <w:webHidden/>
          </w:rPr>
          <w:instrText xml:space="preserve"> PAGEREF _Toc167950915 \h </w:instrText>
        </w:r>
        <w:r>
          <w:rPr>
            <w:webHidden/>
          </w:rPr>
        </w:r>
        <w:r>
          <w:rPr>
            <w:webHidden/>
          </w:rPr>
          <w:fldChar w:fldCharType="separate"/>
        </w:r>
        <w:r>
          <w:rPr>
            <w:webHidden/>
          </w:rPr>
          <w:t>73</w:t>
        </w:r>
        <w:r>
          <w:rPr>
            <w:webHidden/>
          </w:rPr>
          <w:fldChar w:fldCharType="end"/>
        </w:r>
      </w:hyperlink>
    </w:p>
    <w:p w14:paraId="3733CD1E" w14:textId="2A7211F2" w:rsidR="00EB7E2B" w:rsidRDefault="00EB7E2B">
      <w:pPr>
        <w:pStyle w:val="21"/>
        <w:tabs>
          <w:tab w:val="right" w:leader="dot" w:pos="9061"/>
        </w:tabs>
        <w:rPr>
          <w:rFonts w:ascii="Calibri" w:hAnsi="Calibri"/>
          <w:noProof/>
          <w:kern w:val="2"/>
        </w:rPr>
      </w:pPr>
      <w:hyperlink w:anchor="_Toc167950916" w:history="1">
        <w:r w:rsidRPr="00A2686D">
          <w:rPr>
            <w:rStyle w:val="a3"/>
            <w:noProof/>
          </w:rPr>
          <w:t>Красная весна, 29.05.2024, Чехия: депутаты раскритиковали пенсионную реформу правительства</w:t>
        </w:r>
        <w:r>
          <w:rPr>
            <w:noProof/>
            <w:webHidden/>
          </w:rPr>
          <w:tab/>
        </w:r>
        <w:r>
          <w:rPr>
            <w:noProof/>
            <w:webHidden/>
          </w:rPr>
          <w:fldChar w:fldCharType="begin"/>
        </w:r>
        <w:r>
          <w:rPr>
            <w:noProof/>
            <w:webHidden/>
          </w:rPr>
          <w:instrText xml:space="preserve"> PAGEREF _Toc167950916 \h </w:instrText>
        </w:r>
        <w:r>
          <w:rPr>
            <w:noProof/>
            <w:webHidden/>
          </w:rPr>
        </w:r>
        <w:r>
          <w:rPr>
            <w:noProof/>
            <w:webHidden/>
          </w:rPr>
          <w:fldChar w:fldCharType="separate"/>
        </w:r>
        <w:r>
          <w:rPr>
            <w:noProof/>
            <w:webHidden/>
          </w:rPr>
          <w:t>74</w:t>
        </w:r>
        <w:r>
          <w:rPr>
            <w:noProof/>
            <w:webHidden/>
          </w:rPr>
          <w:fldChar w:fldCharType="end"/>
        </w:r>
      </w:hyperlink>
    </w:p>
    <w:p w14:paraId="5950CD9D" w14:textId="7EA23CAE" w:rsidR="00EB7E2B" w:rsidRDefault="00EB7E2B">
      <w:pPr>
        <w:pStyle w:val="31"/>
        <w:rPr>
          <w:rFonts w:ascii="Calibri" w:hAnsi="Calibri"/>
          <w:kern w:val="2"/>
        </w:rPr>
      </w:pPr>
      <w:hyperlink w:anchor="_Toc167950917" w:history="1">
        <w:r w:rsidRPr="00A2686D">
          <w:rPr>
            <w:rStyle w:val="a3"/>
          </w:rPr>
          <w:t>Депутаты от оппозиционных партий Чехии раскритиковали поправки к пенсионному законодательству, предложенные правительством. Об этом 29 мая сообщает портал Českých noviny.</w:t>
        </w:r>
        <w:r>
          <w:rPr>
            <w:webHidden/>
          </w:rPr>
          <w:tab/>
        </w:r>
        <w:r>
          <w:rPr>
            <w:webHidden/>
          </w:rPr>
          <w:fldChar w:fldCharType="begin"/>
        </w:r>
        <w:r>
          <w:rPr>
            <w:webHidden/>
          </w:rPr>
          <w:instrText xml:space="preserve"> PAGEREF _Toc167950917 \h </w:instrText>
        </w:r>
        <w:r>
          <w:rPr>
            <w:webHidden/>
          </w:rPr>
        </w:r>
        <w:r>
          <w:rPr>
            <w:webHidden/>
          </w:rPr>
          <w:fldChar w:fldCharType="separate"/>
        </w:r>
        <w:r>
          <w:rPr>
            <w:webHidden/>
          </w:rPr>
          <w:t>74</w:t>
        </w:r>
        <w:r>
          <w:rPr>
            <w:webHidden/>
          </w:rPr>
          <w:fldChar w:fldCharType="end"/>
        </w:r>
      </w:hyperlink>
    </w:p>
    <w:p w14:paraId="0BECF873" w14:textId="1FDF2BA7" w:rsidR="00EB7E2B" w:rsidRDefault="00EB7E2B">
      <w:pPr>
        <w:pStyle w:val="21"/>
        <w:tabs>
          <w:tab w:val="right" w:leader="dot" w:pos="9061"/>
        </w:tabs>
        <w:rPr>
          <w:rFonts w:ascii="Calibri" w:hAnsi="Calibri"/>
          <w:noProof/>
          <w:kern w:val="2"/>
        </w:rPr>
      </w:pPr>
      <w:hyperlink w:anchor="_Toc167950918" w:history="1">
        <w:r w:rsidRPr="00A2686D">
          <w:rPr>
            <w:rStyle w:val="a3"/>
            <w:noProof/>
          </w:rPr>
          <w:t>Эквадор сегодня, 29.05.2024, Система пенсионного страхования Эквадора: бомба замедленного действия на экваторе</w:t>
        </w:r>
        <w:r>
          <w:rPr>
            <w:noProof/>
            <w:webHidden/>
          </w:rPr>
          <w:tab/>
        </w:r>
        <w:r>
          <w:rPr>
            <w:noProof/>
            <w:webHidden/>
          </w:rPr>
          <w:fldChar w:fldCharType="begin"/>
        </w:r>
        <w:r>
          <w:rPr>
            <w:noProof/>
            <w:webHidden/>
          </w:rPr>
          <w:instrText xml:space="preserve"> PAGEREF _Toc167950918 \h </w:instrText>
        </w:r>
        <w:r>
          <w:rPr>
            <w:noProof/>
            <w:webHidden/>
          </w:rPr>
        </w:r>
        <w:r>
          <w:rPr>
            <w:noProof/>
            <w:webHidden/>
          </w:rPr>
          <w:fldChar w:fldCharType="separate"/>
        </w:r>
        <w:r>
          <w:rPr>
            <w:noProof/>
            <w:webHidden/>
          </w:rPr>
          <w:t>75</w:t>
        </w:r>
        <w:r>
          <w:rPr>
            <w:noProof/>
            <w:webHidden/>
          </w:rPr>
          <w:fldChar w:fldCharType="end"/>
        </w:r>
      </w:hyperlink>
    </w:p>
    <w:p w14:paraId="1D040349" w14:textId="2E97B456" w:rsidR="00EB7E2B" w:rsidRDefault="00EB7E2B">
      <w:pPr>
        <w:pStyle w:val="31"/>
        <w:rPr>
          <w:rFonts w:ascii="Calibri" w:hAnsi="Calibri"/>
          <w:kern w:val="2"/>
        </w:rPr>
      </w:pPr>
      <w:hyperlink w:anchor="_Toc167950919" w:history="1">
        <w:r w:rsidRPr="00A2686D">
          <w:rPr>
            <w:rStyle w:val="a3"/>
          </w:rPr>
          <w:t>Только в период с января по апрель 2024 года образовалась задолженность по выплатам Институту социального обеспечения Эквадора (IESS) в размере USD 611 млн. Испытывающее острейший дефицит эквадорское государство не может своевременно и в полном объеме выплатить положенный взнос, или субсидию, в размере 40%, в то время как зарегистрированные члены организации со своими ежемесячными платежами покрывают только 49% всех расходов на пенсии и аналогичный процент того, что необходимо для финансирования медицинского обслуживания.</w:t>
        </w:r>
        <w:r>
          <w:rPr>
            <w:webHidden/>
          </w:rPr>
          <w:tab/>
        </w:r>
        <w:r>
          <w:rPr>
            <w:webHidden/>
          </w:rPr>
          <w:fldChar w:fldCharType="begin"/>
        </w:r>
        <w:r>
          <w:rPr>
            <w:webHidden/>
          </w:rPr>
          <w:instrText xml:space="preserve"> PAGEREF _Toc167950919 \h </w:instrText>
        </w:r>
        <w:r>
          <w:rPr>
            <w:webHidden/>
          </w:rPr>
        </w:r>
        <w:r>
          <w:rPr>
            <w:webHidden/>
          </w:rPr>
          <w:fldChar w:fldCharType="separate"/>
        </w:r>
        <w:r>
          <w:rPr>
            <w:webHidden/>
          </w:rPr>
          <w:t>75</w:t>
        </w:r>
        <w:r>
          <w:rPr>
            <w:webHidden/>
          </w:rPr>
          <w:fldChar w:fldCharType="end"/>
        </w:r>
      </w:hyperlink>
    </w:p>
    <w:p w14:paraId="25806CD2" w14:textId="3DFEC124" w:rsidR="00A0290C" w:rsidRPr="00BE7C71" w:rsidRDefault="000F21A4" w:rsidP="00310633">
      <w:pPr>
        <w:rPr>
          <w:b/>
          <w:caps/>
          <w:sz w:val="32"/>
        </w:rPr>
      </w:pPr>
      <w:r w:rsidRPr="00BE7C71">
        <w:rPr>
          <w:caps/>
          <w:sz w:val="28"/>
        </w:rPr>
        <w:fldChar w:fldCharType="end"/>
      </w:r>
    </w:p>
    <w:p w14:paraId="4ADB7EC4" w14:textId="77777777" w:rsidR="00D1642B" w:rsidRPr="00BE7C71" w:rsidRDefault="00D1642B" w:rsidP="00D1642B">
      <w:pPr>
        <w:pStyle w:val="251"/>
      </w:pPr>
      <w:bookmarkStart w:id="15" w:name="_Toc396864664"/>
      <w:bookmarkStart w:id="16" w:name="_Toc99318652"/>
      <w:bookmarkStart w:id="17" w:name="_Toc246216291"/>
      <w:bookmarkStart w:id="18" w:name="_Toc246297418"/>
      <w:bookmarkStart w:id="19" w:name="_Toc167950797"/>
      <w:bookmarkEnd w:id="7"/>
      <w:bookmarkEnd w:id="8"/>
      <w:bookmarkEnd w:id="9"/>
      <w:bookmarkEnd w:id="10"/>
      <w:bookmarkEnd w:id="11"/>
      <w:bookmarkEnd w:id="12"/>
      <w:bookmarkEnd w:id="13"/>
      <w:bookmarkEnd w:id="14"/>
      <w:r w:rsidRPr="00BE7C71">
        <w:lastRenderedPageBreak/>
        <w:t>НОВОСТИ</w:t>
      </w:r>
      <w:r w:rsidR="00CD221D">
        <w:t xml:space="preserve"> </w:t>
      </w:r>
      <w:r w:rsidRPr="00BE7C71">
        <w:t>ПЕНСИОННОЙ</w:t>
      </w:r>
      <w:r w:rsidR="00CD221D">
        <w:t xml:space="preserve"> </w:t>
      </w:r>
      <w:r w:rsidRPr="00BE7C71">
        <w:t>ОТРАСЛИ</w:t>
      </w:r>
      <w:bookmarkEnd w:id="15"/>
      <w:bookmarkEnd w:id="16"/>
      <w:bookmarkEnd w:id="19"/>
    </w:p>
    <w:p w14:paraId="619B142C" w14:textId="77777777" w:rsidR="00111D7C" w:rsidRPr="00BE7C71" w:rsidRDefault="00111D7C" w:rsidP="00111D7C">
      <w:pPr>
        <w:pStyle w:val="10"/>
      </w:pPr>
      <w:bookmarkStart w:id="20" w:name="_Toc99271685"/>
      <w:bookmarkStart w:id="21" w:name="_Toc99318653"/>
      <w:bookmarkStart w:id="22" w:name="_Toc165991072"/>
      <w:bookmarkStart w:id="23" w:name="_Toc246987631"/>
      <w:bookmarkStart w:id="24" w:name="_Toc248632297"/>
      <w:bookmarkStart w:id="25" w:name="_Toc251223975"/>
      <w:bookmarkStart w:id="26" w:name="_Toc167950798"/>
      <w:bookmarkEnd w:id="17"/>
      <w:bookmarkEnd w:id="18"/>
      <w:r w:rsidRPr="00BE7C71">
        <w:t>Новости</w:t>
      </w:r>
      <w:r w:rsidR="00CD221D">
        <w:t xml:space="preserve"> </w:t>
      </w:r>
      <w:r w:rsidRPr="00BE7C71">
        <w:t>отрасли</w:t>
      </w:r>
      <w:r w:rsidR="00CD221D">
        <w:t xml:space="preserve"> </w:t>
      </w:r>
      <w:r w:rsidRPr="00BE7C71">
        <w:t>НПФ</w:t>
      </w:r>
      <w:bookmarkEnd w:id="20"/>
      <w:bookmarkEnd w:id="21"/>
      <w:bookmarkEnd w:id="22"/>
      <w:bookmarkEnd w:id="26"/>
    </w:p>
    <w:p w14:paraId="1561B633" w14:textId="77777777" w:rsidR="009A0D8C" w:rsidRPr="00BE7C71" w:rsidRDefault="009A0D8C" w:rsidP="009A0D8C">
      <w:pPr>
        <w:pStyle w:val="2"/>
      </w:pPr>
      <w:bookmarkStart w:id="27" w:name="А101"/>
      <w:bookmarkStart w:id="28" w:name="_Toc167950799"/>
      <w:r w:rsidRPr="00BE7C71">
        <w:t>АБН24,</w:t>
      </w:r>
      <w:r w:rsidR="00CD221D">
        <w:t xml:space="preserve"> </w:t>
      </w:r>
      <w:r w:rsidRPr="00BE7C71">
        <w:t>29.05.2024,</w:t>
      </w:r>
      <w:r w:rsidR="00CD221D">
        <w:t xml:space="preserve"> </w:t>
      </w:r>
      <w:r w:rsidRPr="00BE7C71">
        <w:t>Пенсионерам</w:t>
      </w:r>
      <w:r w:rsidR="00CD221D">
        <w:t xml:space="preserve"> </w:t>
      </w:r>
      <w:r w:rsidRPr="00BE7C71">
        <w:t>объявили,</w:t>
      </w:r>
      <w:r w:rsidR="00CD221D">
        <w:t xml:space="preserve"> </w:t>
      </w:r>
      <w:r w:rsidRPr="00BE7C71">
        <w:t>кому</w:t>
      </w:r>
      <w:r w:rsidR="00CD221D">
        <w:t xml:space="preserve"> </w:t>
      </w:r>
      <w:r w:rsidRPr="00BE7C71">
        <w:t>нужно</w:t>
      </w:r>
      <w:r w:rsidR="00CD221D">
        <w:t xml:space="preserve"> </w:t>
      </w:r>
      <w:r w:rsidRPr="00BE7C71">
        <w:t>обратиться</w:t>
      </w:r>
      <w:r w:rsidR="00CD221D">
        <w:t xml:space="preserve"> </w:t>
      </w:r>
      <w:r w:rsidRPr="00BE7C71">
        <w:t>в</w:t>
      </w:r>
      <w:r w:rsidR="00CD221D">
        <w:t xml:space="preserve"> </w:t>
      </w:r>
      <w:r w:rsidRPr="00BE7C71">
        <w:t>пенсионный</w:t>
      </w:r>
      <w:r w:rsidR="00CD221D">
        <w:t xml:space="preserve"> </w:t>
      </w:r>
      <w:r w:rsidRPr="00BE7C71">
        <w:t>фонд</w:t>
      </w:r>
      <w:r w:rsidR="00CD221D">
        <w:t xml:space="preserve"> </w:t>
      </w:r>
      <w:r w:rsidRPr="00BE7C71">
        <w:t>до</w:t>
      </w:r>
      <w:r w:rsidR="00CD221D">
        <w:t xml:space="preserve"> </w:t>
      </w:r>
      <w:r w:rsidRPr="00BE7C71">
        <w:t>1</w:t>
      </w:r>
      <w:r w:rsidR="00CD221D">
        <w:t xml:space="preserve"> </w:t>
      </w:r>
      <w:r w:rsidRPr="00BE7C71">
        <w:t>июля</w:t>
      </w:r>
      <w:bookmarkEnd w:id="27"/>
      <w:bookmarkEnd w:id="28"/>
    </w:p>
    <w:p w14:paraId="609790AD" w14:textId="77777777" w:rsidR="009A0D8C" w:rsidRPr="00BE7C71" w:rsidRDefault="009A0D8C" w:rsidP="00914EBF">
      <w:pPr>
        <w:pStyle w:val="3"/>
      </w:pPr>
      <w:bookmarkStart w:id="29" w:name="_Toc167950800"/>
      <w:r w:rsidRPr="00BE7C71">
        <w:t>Пожилым</w:t>
      </w:r>
      <w:r w:rsidR="00CD221D">
        <w:t xml:space="preserve"> </w:t>
      </w:r>
      <w:r w:rsidRPr="00BE7C71">
        <w:t>гражданам</w:t>
      </w:r>
      <w:r w:rsidR="00CD221D">
        <w:t xml:space="preserve"> </w:t>
      </w:r>
      <w:r w:rsidRPr="00BE7C71">
        <w:t>разъяснили,</w:t>
      </w:r>
      <w:r w:rsidR="00CD221D">
        <w:t xml:space="preserve"> </w:t>
      </w:r>
      <w:r w:rsidRPr="00BE7C71">
        <w:t>кому</w:t>
      </w:r>
      <w:r w:rsidR="00CD221D">
        <w:t xml:space="preserve"> </w:t>
      </w:r>
      <w:r w:rsidRPr="00BE7C71">
        <w:t>до</w:t>
      </w:r>
      <w:r w:rsidR="00CD221D">
        <w:t xml:space="preserve"> </w:t>
      </w:r>
      <w:r w:rsidRPr="00BE7C71">
        <w:t>1</w:t>
      </w:r>
      <w:r w:rsidR="00CD221D">
        <w:t xml:space="preserve"> </w:t>
      </w:r>
      <w:r w:rsidRPr="00BE7C71">
        <w:t>июля</w:t>
      </w:r>
      <w:r w:rsidR="00CD221D">
        <w:t xml:space="preserve"> </w:t>
      </w:r>
      <w:r w:rsidRPr="00BE7C71">
        <w:t>следует</w:t>
      </w:r>
      <w:r w:rsidR="00CD221D">
        <w:t xml:space="preserve"> </w:t>
      </w:r>
      <w:r w:rsidRPr="00BE7C71">
        <w:t>подать</w:t>
      </w:r>
      <w:r w:rsidR="00CD221D">
        <w:t xml:space="preserve"> </w:t>
      </w:r>
      <w:r w:rsidRPr="00BE7C71">
        <w:t>заявление</w:t>
      </w:r>
      <w:r w:rsidR="00CD221D">
        <w:t xml:space="preserve"> </w:t>
      </w:r>
      <w:r w:rsidRPr="00BE7C71">
        <w:t>в</w:t>
      </w:r>
      <w:r w:rsidR="00CD221D">
        <w:t xml:space="preserve"> </w:t>
      </w:r>
      <w:r w:rsidRPr="00BE7C71">
        <w:t>пенсионный</w:t>
      </w:r>
      <w:r w:rsidR="00CD221D">
        <w:t xml:space="preserve"> </w:t>
      </w:r>
      <w:r w:rsidRPr="00BE7C71">
        <w:t>фонд,</w:t>
      </w:r>
      <w:r w:rsidR="00CD221D">
        <w:t xml:space="preserve"> </w:t>
      </w:r>
      <w:r w:rsidRPr="00BE7C71">
        <w:t>так</w:t>
      </w:r>
      <w:r w:rsidR="00CD221D">
        <w:t xml:space="preserve"> </w:t>
      </w:r>
      <w:r w:rsidRPr="00BE7C71">
        <w:t>как</w:t>
      </w:r>
      <w:r w:rsidR="00CD221D">
        <w:t xml:space="preserve"> </w:t>
      </w:r>
      <w:r w:rsidRPr="00BE7C71">
        <w:t>начн</w:t>
      </w:r>
      <w:r w:rsidR="00CD221D">
        <w:t>е</w:t>
      </w:r>
      <w:r w:rsidRPr="00BE7C71">
        <w:t>т</w:t>
      </w:r>
      <w:r w:rsidR="00CD221D">
        <w:t xml:space="preserve"> </w:t>
      </w:r>
      <w:r w:rsidRPr="00BE7C71">
        <w:t>действовать</w:t>
      </w:r>
      <w:r w:rsidR="00CD221D">
        <w:t xml:space="preserve"> </w:t>
      </w:r>
      <w:r w:rsidRPr="00BE7C71">
        <w:t>новый</w:t>
      </w:r>
      <w:r w:rsidR="00CD221D">
        <w:t xml:space="preserve"> </w:t>
      </w:r>
      <w:r w:rsidRPr="00BE7C71">
        <w:t>порядок</w:t>
      </w:r>
      <w:r w:rsidR="00CD221D">
        <w:t xml:space="preserve"> </w:t>
      </w:r>
      <w:r w:rsidRPr="00BE7C71">
        <w:t>предоставления</w:t>
      </w:r>
      <w:r w:rsidR="00CD221D">
        <w:t xml:space="preserve"> </w:t>
      </w:r>
      <w:r w:rsidRPr="00BE7C71">
        <w:t>пенсионных</w:t>
      </w:r>
      <w:r w:rsidR="00CD221D">
        <w:t xml:space="preserve"> </w:t>
      </w:r>
      <w:r w:rsidRPr="00BE7C71">
        <w:t>накоплений.</w:t>
      </w:r>
      <w:bookmarkEnd w:id="29"/>
    </w:p>
    <w:p w14:paraId="319627FF" w14:textId="77777777" w:rsidR="009A0D8C" w:rsidRPr="00BE7C71" w:rsidRDefault="009A0D8C" w:rsidP="009A0D8C">
      <w:r w:rsidRPr="00BE7C71">
        <w:t>Как</w:t>
      </w:r>
      <w:r w:rsidR="00CD221D">
        <w:t xml:space="preserve"> </w:t>
      </w:r>
      <w:r w:rsidRPr="00BE7C71">
        <w:t>разъяснила</w:t>
      </w:r>
      <w:r w:rsidR="00CD221D">
        <w:t xml:space="preserve"> </w:t>
      </w:r>
      <w:r w:rsidRPr="00BE7C71">
        <w:t>юрист</w:t>
      </w:r>
      <w:r w:rsidR="00CD221D">
        <w:t xml:space="preserve"> </w:t>
      </w:r>
      <w:r w:rsidRPr="00BE7C71">
        <w:t>Ирина</w:t>
      </w:r>
      <w:r w:rsidR="00CD221D">
        <w:t xml:space="preserve"> </w:t>
      </w:r>
      <w:r w:rsidRPr="00BE7C71">
        <w:t>Сивакова</w:t>
      </w:r>
      <w:r w:rsidR="00CD221D">
        <w:t xml:space="preserve"> </w:t>
      </w:r>
      <w:r w:rsidRPr="00BE7C71">
        <w:t>в</w:t>
      </w:r>
      <w:r w:rsidR="00CD221D">
        <w:t xml:space="preserve"> </w:t>
      </w:r>
      <w:r w:rsidRPr="00BE7C71">
        <w:t>сво</w:t>
      </w:r>
      <w:r w:rsidR="00CD221D">
        <w:t>е</w:t>
      </w:r>
      <w:r w:rsidRPr="00BE7C71">
        <w:t>м</w:t>
      </w:r>
      <w:r w:rsidR="00CD221D">
        <w:t xml:space="preserve"> </w:t>
      </w:r>
      <w:r w:rsidRPr="00BE7C71">
        <w:t>Telegram-канале</w:t>
      </w:r>
      <w:r w:rsidR="00CD221D">
        <w:t xml:space="preserve"> «</w:t>
      </w:r>
      <w:r w:rsidRPr="00BE7C71">
        <w:t>Юридические</w:t>
      </w:r>
      <w:r w:rsidR="00CD221D">
        <w:t xml:space="preserve"> </w:t>
      </w:r>
      <w:r w:rsidRPr="00BE7C71">
        <w:t>тонкости</w:t>
      </w:r>
      <w:r w:rsidR="00CD221D">
        <w:t>»</w:t>
      </w:r>
      <w:r w:rsidRPr="00BE7C71">
        <w:t>,</w:t>
      </w:r>
      <w:r w:rsidR="00CD221D">
        <w:t xml:space="preserve"> </w:t>
      </w:r>
      <w:r w:rsidRPr="00BE7C71">
        <w:t>тем,</w:t>
      </w:r>
      <w:r w:rsidR="00CD221D">
        <w:t xml:space="preserve"> </w:t>
      </w:r>
      <w:r w:rsidRPr="00BE7C71">
        <w:t>у</w:t>
      </w:r>
      <w:r w:rsidR="00CD221D">
        <w:t xml:space="preserve"> </w:t>
      </w:r>
      <w:r w:rsidRPr="00BE7C71">
        <w:t>кого</w:t>
      </w:r>
      <w:r w:rsidR="00CD221D">
        <w:t xml:space="preserve"> </w:t>
      </w:r>
      <w:r w:rsidRPr="00BE7C71">
        <w:t>не</w:t>
      </w:r>
      <w:r w:rsidR="00CD221D">
        <w:t xml:space="preserve"> </w:t>
      </w:r>
      <w:r w:rsidRPr="00BE7C71">
        <w:t>получится</w:t>
      </w:r>
      <w:r w:rsidR="00CD221D">
        <w:t xml:space="preserve"> </w:t>
      </w:r>
      <w:r w:rsidRPr="00BE7C71">
        <w:t>вовремя</w:t>
      </w:r>
      <w:r w:rsidR="00CD221D">
        <w:t xml:space="preserve"> </w:t>
      </w:r>
      <w:r w:rsidRPr="00BE7C71">
        <w:t>обратиться</w:t>
      </w:r>
      <w:r w:rsidR="00CD221D">
        <w:t xml:space="preserve"> </w:t>
      </w:r>
      <w:r w:rsidRPr="00BE7C71">
        <w:t>в</w:t>
      </w:r>
      <w:r w:rsidR="00CD221D">
        <w:t xml:space="preserve"> </w:t>
      </w:r>
      <w:r w:rsidRPr="00BE7C71">
        <w:t>СФР</w:t>
      </w:r>
      <w:r w:rsidR="00CD221D">
        <w:t xml:space="preserve"> </w:t>
      </w:r>
      <w:r w:rsidRPr="00BE7C71">
        <w:t>или</w:t>
      </w:r>
      <w:r w:rsidR="00CD221D">
        <w:t xml:space="preserve"> </w:t>
      </w:r>
      <w:r w:rsidRPr="00BE7C71">
        <w:t>НПФ,</w:t>
      </w:r>
      <w:r w:rsidR="00CD221D">
        <w:t xml:space="preserve"> </w:t>
      </w:r>
      <w:r w:rsidRPr="00BE7C71">
        <w:t>в</w:t>
      </w:r>
      <w:r w:rsidR="00CD221D">
        <w:t xml:space="preserve"> </w:t>
      </w:r>
      <w:r w:rsidRPr="00BE7C71">
        <w:t>единовременной</w:t>
      </w:r>
      <w:r w:rsidR="00CD221D">
        <w:t xml:space="preserve"> </w:t>
      </w:r>
      <w:r w:rsidRPr="00BE7C71">
        <w:t>выплате</w:t>
      </w:r>
      <w:r w:rsidR="00CD221D">
        <w:t xml:space="preserve"> </w:t>
      </w:r>
      <w:r w:rsidRPr="00BE7C71">
        <w:t>пенсионных</w:t>
      </w:r>
      <w:r w:rsidR="00CD221D">
        <w:t xml:space="preserve"> </w:t>
      </w:r>
      <w:r w:rsidRPr="00BE7C71">
        <w:t>накоплений,</w:t>
      </w:r>
      <w:r w:rsidR="00CD221D">
        <w:t xml:space="preserve"> </w:t>
      </w:r>
      <w:r w:rsidRPr="00BE7C71">
        <w:t>сумма</w:t>
      </w:r>
      <w:r w:rsidR="00CD221D">
        <w:t xml:space="preserve"> </w:t>
      </w:r>
      <w:r w:rsidRPr="00BE7C71">
        <w:t>которой</w:t>
      </w:r>
      <w:r w:rsidR="00CD221D">
        <w:t xml:space="preserve"> </w:t>
      </w:r>
      <w:r w:rsidRPr="00BE7C71">
        <w:t>может</w:t>
      </w:r>
      <w:r w:rsidR="00CD221D">
        <w:t xml:space="preserve"> </w:t>
      </w:r>
      <w:r w:rsidRPr="00BE7C71">
        <w:t>составлять</w:t>
      </w:r>
      <w:r w:rsidR="00CD221D">
        <w:t xml:space="preserve"> </w:t>
      </w:r>
      <w:r w:rsidRPr="00BE7C71">
        <w:t>более</w:t>
      </w:r>
      <w:r w:rsidR="00CD221D">
        <w:t xml:space="preserve"> </w:t>
      </w:r>
      <w:r w:rsidRPr="00BE7C71">
        <w:t>100</w:t>
      </w:r>
      <w:r w:rsidR="00CD221D">
        <w:t xml:space="preserve"> </w:t>
      </w:r>
      <w:r w:rsidRPr="00BE7C71">
        <w:t>000</w:t>
      </w:r>
      <w:r w:rsidR="00CD221D">
        <w:t xml:space="preserve"> </w:t>
      </w:r>
      <w:r w:rsidRPr="00BE7C71">
        <w:t>рублей,</w:t>
      </w:r>
      <w:r w:rsidR="00CD221D">
        <w:t xml:space="preserve"> </w:t>
      </w:r>
      <w:r w:rsidRPr="00BE7C71">
        <w:t>будет</w:t>
      </w:r>
      <w:r w:rsidR="00CD221D">
        <w:t xml:space="preserve"> </w:t>
      </w:r>
      <w:r w:rsidRPr="00BE7C71">
        <w:t>отказано</w:t>
      </w:r>
      <w:r w:rsidR="00CD221D">
        <w:t xml:space="preserve"> </w:t>
      </w:r>
      <w:r w:rsidRPr="00BE7C71">
        <w:t>и</w:t>
      </w:r>
      <w:r w:rsidR="00CD221D">
        <w:t xml:space="preserve"> </w:t>
      </w:r>
      <w:r w:rsidRPr="00BE7C71">
        <w:t>назначена</w:t>
      </w:r>
      <w:r w:rsidR="00CD221D">
        <w:t xml:space="preserve"> </w:t>
      </w:r>
      <w:r w:rsidRPr="00BE7C71">
        <w:t>лишь</w:t>
      </w:r>
      <w:r w:rsidR="00CD221D">
        <w:t xml:space="preserve"> </w:t>
      </w:r>
      <w:r w:rsidRPr="00BE7C71">
        <w:t>ежемесячная</w:t>
      </w:r>
      <w:r w:rsidR="00CD221D">
        <w:t xml:space="preserve"> </w:t>
      </w:r>
      <w:r w:rsidRPr="00BE7C71">
        <w:t>накопительная</w:t>
      </w:r>
      <w:r w:rsidR="00CD221D">
        <w:t xml:space="preserve"> </w:t>
      </w:r>
      <w:r w:rsidRPr="00BE7C71">
        <w:t>пенсия</w:t>
      </w:r>
      <w:r w:rsidR="00CD221D">
        <w:t xml:space="preserve"> </w:t>
      </w:r>
      <w:r w:rsidRPr="00BE7C71">
        <w:t>в</w:t>
      </w:r>
      <w:r w:rsidR="00CD221D">
        <w:t xml:space="preserve"> </w:t>
      </w:r>
      <w:r w:rsidRPr="00BE7C71">
        <w:t>размере</w:t>
      </w:r>
      <w:r w:rsidR="00CD221D">
        <w:t xml:space="preserve"> </w:t>
      </w:r>
      <w:r w:rsidRPr="00BE7C71">
        <w:t>от</w:t>
      </w:r>
      <w:r w:rsidR="00CD221D">
        <w:t xml:space="preserve"> </w:t>
      </w:r>
      <w:r w:rsidRPr="00BE7C71">
        <w:t>1000</w:t>
      </w:r>
      <w:r w:rsidR="00CD221D">
        <w:t xml:space="preserve"> </w:t>
      </w:r>
      <w:r w:rsidRPr="00BE7C71">
        <w:t>до</w:t>
      </w:r>
      <w:r w:rsidR="00CD221D">
        <w:t xml:space="preserve"> </w:t>
      </w:r>
      <w:r w:rsidRPr="00BE7C71">
        <w:t>2000</w:t>
      </w:r>
      <w:r w:rsidR="00CD221D">
        <w:t xml:space="preserve"> </w:t>
      </w:r>
      <w:r w:rsidRPr="00BE7C71">
        <w:t>рублей.</w:t>
      </w:r>
    </w:p>
    <w:p w14:paraId="688931BC" w14:textId="77777777" w:rsidR="009A0D8C" w:rsidRPr="00BE7C71" w:rsidRDefault="009A0D8C" w:rsidP="009A0D8C">
      <w:r w:rsidRPr="00BE7C71">
        <w:t>По</w:t>
      </w:r>
      <w:r w:rsidR="00CD221D">
        <w:t xml:space="preserve"> </w:t>
      </w:r>
      <w:r w:rsidRPr="00BE7C71">
        <w:t>словам</w:t>
      </w:r>
      <w:r w:rsidR="00CD221D">
        <w:t xml:space="preserve"> </w:t>
      </w:r>
      <w:r w:rsidRPr="00BE7C71">
        <w:t>эксперта,</w:t>
      </w:r>
      <w:r w:rsidR="00CD221D">
        <w:t xml:space="preserve"> </w:t>
      </w:r>
      <w:r w:rsidRPr="00BE7C71">
        <w:t>в</w:t>
      </w:r>
      <w:r w:rsidR="00CD221D">
        <w:t xml:space="preserve"> </w:t>
      </w:r>
      <w:r w:rsidRPr="00BE7C71">
        <w:t>соответствии</w:t>
      </w:r>
      <w:r w:rsidR="00CD221D">
        <w:t xml:space="preserve"> </w:t>
      </w:r>
      <w:r w:rsidRPr="00BE7C71">
        <w:t>с</w:t>
      </w:r>
      <w:r w:rsidR="00CD221D">
        <w:t xml:space="preserve"> </w:t>
      </w:r>
      <w:r w:rsidRPr="00BE7C71">
        <w:t>новым</w:t>
      </w:r>
      <w:r w:rsidR="00CD221D">
        <w:t xml:space="preserve"> </w:t>
      </w:r>
      <w:r w:rsidRPr="00BE7C71">
        <w:t>порядком</w:t>
      </w:r>
      <w:r w:rsidR="00CD221D">
        <w:t xml:space="preserve"> </w:t>
      </w:r>
      <w:r w:rsidRPr="00BE7C71">
        <w:t>выплаты</w:t>
      </w:r>
      <w:r w:rsidR="00CD221D">
        <w:t xml:space="preserve"> </w:t>
      </w:r>
      <w:r w:rsidRPr="00BE7C71">
        <w:t>пенсионных</w:t>
      </w:r>
      <w:r w:rsidR="00CD221D">
        <w:t xml:space="preserve"> </w:t>
      </w:r>
      <w:r w:rsidRPr="00BE7C71">
        <w:t>накоплений,</w:t>
      </w:r>
      <w:r w:rsidR="00CD221D">
        <w:t xml:space="preserve"> </w:t>
      </w:r>
      <w:r w:rsidRPr="00BE7C71">
        <w:t>начинающим</w:t>
      </w:r>
      <w:r w:rsidR="00CD221D">
        <w:t xml:space="preserve"> </w:t>
      </w:r>
      <w:r w:rsidRPr="00BE7C71">
        <w:t>действовать</w:t>
      </w:r>
      <w:r w:rsidR="00CD221D">
        <w:t xml:space="preserve"> </w:t>
      </w:r>
      <w:r w:rsidRPr="00BE7C71">
        <w:t>с</w:t>
      </w:r>
      <w:r w:rsidR="00CD221D">
        <w:t xml:space="preserve"> </w:t>
      </w:r>
      <w:r w:rsidRPr="00BE7C71">
        <w:t>1</w:t>
      </w:r>
      <w:r w:rsidR="00CD221D">
        <w:t xml:space="preserve"> </w:t>
      </w:r>
      <w:r w:rsidRPr="00BE7C71">
        <w:t>июля,</w:t>
      </w:r>
      <w:r w:rsidR="00CD221D">
        <w:t xml:space="preserve"> </w:t>
      </w:r>
      <w:r w:rsidRPr="00BE7C71">
        <w:t>рассчитывать</w:t>
      </w:r>
      <w:r w:rsidR="00CD221D">
        <w:t xml:space="preserve"> </w:t>
      </w:r>
      <w:r w:rsidRPr="00BE7C71">
        <w:t>на</w:t>
      </w:r>
      <w:r w:rsidR="00CD221D">
        <w:t xml:space="preserve"> </w:t>
      </w:r>
      <w:r w:rsidRPr="00BE7C71">
        <w:t>разовую</w:t>
      </w:r>
      <w:r w:rsidR="00CD221D">
        <w:t xml:space="preserve"> </w:t>
      </w:r>
      <w:r w:rsidRPr="00BE7C71">
        <w:t>выплату</w:t>
      </w:r>
      <w:r w:rsidR="00CD221D">
        <w:t xml:space="preserve"> </w:t>
      </w:r>
      <w:r w:rsidRPr="00BE7C71">
        <w:t>могут</w:t>
      </w:r>
      <w:r w:rsidR="00CD221D">
        <w:t xml:space="preserve"> </w:t>
      </w:r>
      <w:r w:rsidRPr="00BE7C71">
        <w:t>россияне,</w:t>
      </w:r>
      <w:r w:rsidR="00CD221D">
        <w:t xml:space="preserve"> </w:t>
      </w:r>
      <w:r w:rsidRPr="00BE7C71">
        <w:t>чей</w:t>
      </w:r>
      <w:r w:rsidR="00CD221D">
        <w:t xml:space="preserve"> </w:t>
      </w:r>
      <w:r w:rsidRPr="00BE7C71">
        <w:t>размер</w:t>
      </w:r>
      <w:r w:rsidR="00CD221D">
        <w:t xml:space="preserve"> </w:t>
      </w:r>
      <w:r w:rsidRPr="00BE7C71">
        <w:t>накопительной</w:t>
      </w:r>
      <w:r w:rsidR="00CD221D">
        <w:t xml:space="preserve"> </w:t>
      </w:r>
      <w:r w:rsidRPr="00BE7C71">
        <w:t>пенсии</w:t>
      </w:r>
      <w:r w:rsidR="00CD221D">
        <w:t xml:space="preserve"> </w:t>
      </w:r>
      <w:r w:rsidRPr="00BE7C71">
        <w:t>оказался</w:t>
      </w:r>
      <w:r w:rsidR="00CD221D">
        <w:t xml:space="preserve"> </w:t>
      </w:r>
      <w:r w:rsidRPr="00BE7C71">
        <w:t>ниже</w:t>
      </w:r>
      <w:r w:rsidR="00CD221D">
        <w:t xml:space="preserve"> </w:t>
      </w:r>
      <w:r w:rsidRPr="00BE7C71">
        <w:t>10%</w:t>
      </w:r>
      <w:r w:rsidR="00CD221D">
        <w:t xml:space="preserve"> </w:t>
      </w:r>
      <w:r w:rsidRPr="00BE7C71">
        <w:t>от</w:t>
      </w:r>
      <w:r w:rsidR="00CD221D">
        <w:t xml:space="preserve"> </w:t>
      </w:r>
      <w:r w:rsidRPr="00BE7C71">
        <w:t>прожиточного</w:t>
      </w:r>
      <w:r w:rsidR="00CD221D">
        <w:t xml:space="preserve"> </w:t>
      </w:r>
      <w:r w:rsidRPr="00BE7C71">
        <w:t>минимума</w:t>
      </w:r>
      <w:r w:rsidR="00CD221D">
        <w:t xml:space="preserve"> </w:t>
      </w:r>
      <w:r w:rsidRPr="00BE7C71">
        <w:t>пенсионера</w:t>
      </w:r>
      <w:r w:rsidR="00CD221D">
        <w:t xml:space="preserve"> </w:t>
      </w:r>
      <w:r w:rsidRPr="00BE7C71">
        <w:t>или</w:t>
      </w:r>
      <w:r w:rsidR="00CD221D">
        <w:t xml:space="preserve"> </w:t>
      </w:r>
      <w:r w:rsidRPr="00BE7C71">
        <w:t>13</w:t>
      </w:r>
      <w:r w:rsidR="00CD221D">
        <w:t xml:space="preserve"> </w:t>
      </w:r>
      <w:r w:rsidRPr="00BE7C71">
        <w:t>290</w:t>
      </w:r>
      <w:r w:rsidR="00CD221D">
        <w:t xml:space="preserve"> </w:t>
      </w:r>
      <w:r w:rsidRPr="00BE7C71">
        <w:t>рублей</w:t>
      </w:r>
      <w:r w:rsidR="00CD221D">
        <w:t xml:space="preserve"> </w:t>
      </w:r>
      <w:r w:rsidRPr="00BE7C71">
        <w:t>в</w:t>
      </w:r>
      <w:r w:rsidR="00CD221D">
        <w:t xml:space="preserve"> </w:t>
      </w:r>
      <w:r w:rsidRPr="00BE7C71">
        <w:t>2024</w:t>
      </w:r>
      <w:r w:rsidR="00CD221D">
        <w:t xml:space="preserve"> </w:t>
      </w:r>
      <w:r w:rsidRPr="00BE7C71">
        <w:t>году.</w:t>
      </w:r>
    </w:p>
    <w:p w14:paraId="7245D9CD" w14:textId="77777777" w:rsidR="009A0D8C" w:rsidRPr="00BE7C71" w:rsidRDefault="009A0D8C" w:rsidP="009A0D8C">
      <w:r w:rsidRPr="00BE7C71">
        <w:t>Расч</w:t>
      </w:r>
      <w:r w:rsidR="00CD221D">
        <w:t>е</w:t>
      </w:r>
      <w:r w:rsidRPr="00BE7C71">
        <w:t>т</w:t>
      </w:r>
      <w:r w:rsidR="00CD221D">
        <w:t xml:space="preserve"> </w:t>
      </w:r>
      <w:r w:rsidRPr="00BE7C71">
        <w:t>накопительной</w:t>
      </w:r>
      <w:r w:rsidR="00CD221D">
        <w:t xml:space="preserve"> </w:t>
      </w:r>
      <w:r w:rsidRPr="00BE7C71">
        <w:t>пенсии</w:t>
      </w:r>
      <w:r w:rsidR="00CD221D">
        <w:t xml:space="preserve"> </w:t>
      </w:r>
      <w:r w:rsidRPr="00BE7C71">
        <w:t>происходит</w:t>
      </w:r>
      <w:r w:rsidR="00CD221D">
        <w:t xml:space="preserve"> </w:t>
      </w:r>
      <w:r w:rsidRPr="00BE7C71">
        <w:t>по</w:t>
      </w:r>
      <w:r w:rsidR="00CD221D">
        <w:t xml:space="preserve"> </w:t>
      </w:r>
      <w:r w:rsidRPr="00BE7C71">
        <w:t>следующей</w:t>
      </w:r>
      <w:r w:rsidR="00CD221D">
        <w:t xml:space="preserve"> </w:t>
      </w:r>
      <w:r w:rsidRPr="00BE7C71">
        <w:t>формуле:</w:t>
      </w:r>
      <w:r w:rsidR="00CD221D">
        <w:t xml:space="preserve"> </w:t>
      </w:r>
      <w:r w:rsidRPr="00BE7C71">
        <w:t>соотношение</w:t>
      </w:r>
      <w:r w:rsidR="00CD221D">
        <w:t xml:space="preserve"> </w:t>
      </w:r>
      <w:r w:rsidRPr="00BE7C71">
        <w:t>суммы</w:t>
      </w:r>
      <w:r w:rsidR="00CD221D">
        <w:t xml:space="preserve"> </w:t>
      </w:r>
      <w:r w:rsidRPr="00BE7C71">
        <w:t>страховых</w:t>
      </w:r>
      <w:r w:rsidR="00CD221D">
        <w:t xml:space="preserve"> </w:t>
      </w:r>
      <w:r w:rsidRPr="00BE7C71">
        <w:t>взносов,</w:t>
      </w:r>
      <w:r w:rsidR="00CD221D">
        <w:t xml:space="preserve"> </w:t>
      </w:r>
      <w:r w:rsidRPr="00BE7C71">
        <w:t>учт</w:t>
      </w:r>
      <w:r w:rsidR="00CD221D">
        <w:t>е</w:t>
      </w:r>
      <w:r w:rsidRPr="00BE7C71">
        <w:t>нной</w:t>
      </w:r>
      <w:r w:rsidR="00CD221D">
        <w:t xml:space="preserve"> </w:t>
      </w:r>
      <w:r w:rsidRPr="00BE7C71">
        <w:t>на</w:t>
      </w:r>
      <w:r w:rsidR="00CD221D">
        <w:t xml:space="preserve"> </w:t>
      </w:r>
      <w:r w:rsidRPr="00BE7C71">
        <w:t>лицевом</w:t>
      </w:r>
      <w:r w:rsidR="00CD221D">
        <w:t xml:space="preserve"> </w:t>
      </w:r>
      <w:r w:rsidRPr="00BE7C71">
        <w:t>сч</w:t>
      </w:r>
      <w:r w:rsidR="00CD221D">
        <w:t>е</w:t>
      </w:r>
      <w:r w:rsidRPr="00BE7C71">
        <w:t>те</w:t>
      </w:r>
      <w:r w:rsidR="00CD221D">
        <w:t xml:space="preserve"> </w:t>
      </w:r>
      <w:r w:rsidRPr="00BE7C71">
        <w:t>пенсионера</w:t>
      </w:r>
      <w:r w:rsidR="00CD221D">
        <w:t xml:space="preserve"> </w:t>
      </w:r>
      <w:r w:rsidRPr="00BE7C71">
        <w:t>на</w:t>
      </w:r>
      <w:r w:rsidR="00CD221D">
        <w:t xml:space="preserve"> </w:t>
      </w:r>
      <w:r w:rsidRPr="00BE7C71">
        <w:t>накопительную</w:t>
      </w:r>
      <w:r w:rsidR="00CD221D">
        <w:t xml:space="preserve"> </w:t>
      </w:r>
      <w:r w:rsidRPr="00BE7C71">
        <w:t>пенсию,</w:t>
      </w:r>
      <w:r w:rsidR="00CD221D">
        <w:t xml:space="preserve"> </w:t>
      </w:r>
      <w:r w:rsidRPr="00BE7C71">
        <w:t>и</w:t>
      </w:r>
      <w:r w:rsidR="00CD221D">
        <w:t xml:space="preserve"> </w:t>
      </w:r>
      <w:r w:rsidRPr="00BE7C71">
        <w:t>предполагаемого</w:t>
      </w:r>
      <w:r w:rsidR="00CD221D">
        <w:t xml:space="preserve"> </w:t>
      </w:r>
      <w:r w:rsidRPr="00BE7C71">
        <w:t>периода</w:t>
      </w:r>
      <w:r w:rsidR="00CD221D">
        <w:t xml:space="preserve"> </w:t>
      </w:r>
      <w:r w:rsidRPr="00BE7C71">
        <w:t>выплаты</w:t>
      </w:r>
      <w:r w:rsidR="00CD221D">
        <w:t xml:space="preserve"> </w:t>
      </w:r>
      <w:r w:rsidRPr="00BE7C71">
        <w:t>в</w:t>
      </w:r>
      <w:r w:rsidR="00CD221D">
        <w:t xml:space="preserve"> </w:t>
      </w:r>
      <w:r w:rsidRPr="00BE7C71">
        <w:t>264</w:t>
      </w:r>
      <w:r w:rsidR="00CD221D">
        <w:t xml:space="preserve"> </w:t>
      </w:r>
      <w:r w:rsidRPr="00BE7C71">
        <w:t>месяцев</w:t>
      </w:r>
      <w:r w:rsidR="00CD221D">
        <w:t xml:space="preserve"> </w:t>
      </w:r>
      <w:r w:rsidRPr="00BE7C71">
        <w:t>в</w:t>
      </w:r>
      <w:r w:rsidR="00CD221D">
        <w:t xml:space="preserve"> </w:t>
      </w:r>
      <w:r w:rsidRPr="00BE7C71">
        <w:t>2024</w:t>
      </w:r>
      <w:r w:rsidR="00CD221D">
        <w:t xml:space="preserve"> </w:t>
      </w:r>
      <w:r w:rsidRPr="00BE7C71">
        <w:t>году.</w:t>
      </w:r>
    </w:p>
    <w:p w14:paraId="7CC18BE0" w14:textId="48DEC89C" w:rsidR="009A0D8C" w:rsidRPr="00BE7C71" w:rsidRDefault="009A0D8C" w:rsidP="009A0D8C">
      <w:r w:rsidRPr="00BE7C71">
        <w:t>Сивакова</w:t>
      </w:r>
      <w:r w:rsidR="00CD221D">
        <w:t xml:space="preserve"> </w:t>
      </w:r>
      <w:r w:rsidRPr="00BE7C71">
        <w:t>подчеркнула,</w:t>
      </w:r>
      <w:r w:rsidR="00CD221D">
        <w:t xml:space="preserve"> </w:t>
      </w:r>
      <w:r w:rsidRPr="00BE7C71">
        <w:t>что</w:t>
      </w:r>
      <w:r w:rsidR="00CD221D">
        <w:t xml:space="preserve"> </w:t>
      </w:r>
      <w:r w:rsidRPr="00BE7C71">
        <w:t>в</w:t>
      </w:r>
      <w:r w:rsidR="00CD221D">
        <w:t xml:space="preserve"> </w:t>
      </w:r>
      <w:r w:rsidRPr="00BE7C71">
        <w:t>результате</w:t>
      </w:r>
      <w:r w:rsidR="00CD221D">
        <w:t xml:space="preserve"> </w:t>
      </w:r>
      <w:r w:rsidRPr="00BE7C71">
        <w:t>с</w:t>
      </w:r>
      <w:r w:rsidR="00CD221D">
        <w:t xml:space="preserve"> </w:t>
      </w:r>
      <w:r w:rsidRPr="00BE7C71">
        <w:t>1</w:t>
      </w:r>
      <w:r w:rsidR="00CD221D">
        <w:t xml:space="preserve"> </w:t>
      </w:r>
      <w:r w:rsidRPr="00BE7C71">
        <w:t>июля</w:t>
      </w:r>
      <w:r w:rsidR="00CD221D">
        <w:t xml:space="preserve"> </w:t>
      </w:r>
      <w:r w:rsidRPr="00BE7C71">
        <w:t>2024</w:t>
      </w:r>
      <w:r w:rsidR="00CD221D">
        <w:t xml:space="preserve"> </w:t>
      </w:r>
      <w:r w:rsidRPr="00BE7C71">
        <w:t>граждане,</w:t>
      </w:r>
      <w:r w:rsidR="00CD221D">
        <w:t xml:space="preserve"> </w:t>
      </w:r>
      <w:r w:rsidRPr="00BE7C71">
        <w:t>чья</w:t>
      </w:r>
      <w:r w:rsidR="00CD221D">
        <w:t xml:space="preserve"> </w:t>
      </w:r>
      <w:r w:rsidRPr="00BE7C71">
        <w:t>сумма</w:t>
      </w:r>
      <w:r w:rsidR="00CD221D">
        <w:t xml:space="preserve"> </w:t>
      </w:r>
      <w:r w:rsidRPr="00BE7C71">
        <w:t>пенсионных</w:t>
      </w:r>
      <w:r w:rsidR="00CD221D">
        <w:t xml:space="preserve"> </w:t>
      </w:r>
      <w:r w:rsidRPr="00BE7C71">
        <w:t>накоплений</w:t>
      </w:r>
      <w:r w:rsidR="00CD221D">
        <w:t xml:space="preserve"> </w:t>
      </w:r>
      <w:r w:rsidRPr="00BE7C71">
        <w:t>превысит</w:t>
      </w:r>
      <w:r w:rsidR="00CD221D">
        <w:t xml:space="preserve"> </w:t>
      </w:r>
      <w:r w:rsidRPr="00BE7C71">
        <w:t>350</w:t>
      </w:r>
      <w:r w:rsidR="00CD221D">
        <w:t xml:space="preserve"> </w:t>
      </w:r>
      <w:r w:rsidRPr="00BE7C71">
        <w:t>856</w:t>
      </w:r>
      <w:r w:rsidR="00CD221D">
        <w:t xml:space="preserve"> </w:t>
      </w:r>
      <w:r w:rsidRPr="00BE7C71">
        <w:t>рублей,</w:t>
      </w:r>
      <w:r w:rsidR="00CD221D">
        <w:t xml:space="preserve"> </w:t>
      </w:r>
      <w:r w:rsidRPr="00BE7C71">
        <w:t>уже</w:t>
      </w:r>
      <w:r w:rsidR="00CD221D">
        <w:t xml:space="preserve"> </w:t>
      </w:r>
      <w:r w:rsidRPr="00BE7C71">
        <w:t>не</w:t>
      </w:r>
      <w:r w:rsidR="00CD221D">
        <w:t xml:space="preserve"> </w:t>
      </w:r>
      <w:r w:rsidRPr="00BE7C71">
        <w:t>смогут</w:t>
      </w:r>
      <w:r w:rsidR="00CD221D">
        <w:t xml:space="preserve"> </w:t>
      </w:r>
      <w:r w:rsidRPr="00BE7C71">
        <w:t>единовременно</w:t>
      </w:r>
      <w:r w:rsidR="00CD221D">
        <w:t xml:space="preserve"> </w:t>
      </w:r>
      <w:r w:rsidRPr="00BE7C71">
        <w:t>получить</w:t>
      </w:r>
      <w:r w:rsidR="00CD221D">
        <w:t xml:space="preserve"> </w:t>
      </w:r>
      <w:r w:rsidRPr="00BE7C71">
        <w:t>выплату.</w:t>
      </w:r>
      <w:r w:rsidR="00CD221D">
        <w:t xml:space="preserve"> </w:t>
      </w:r>
      <w:r w:rsidRPr="00BE7C71">
        <w:t>Расч</w:t>
      </w:r>
      <w:r w:rsidR="00CD221D">
        <w:t>е</w:t>
      </w:r>
      <w:r w:rsidRPr="00BE7C71">
        <w:t>т:</w:t>
      </w:r>
      <w:r w:rsidR="00CD221D">
        <w:t xml:space="preserve"> </w:t>
      </w:r>
      <w:r w:rsidRPr="00BE7C71">
        <w:t>10%</w:t>
      </w:r>
      <w:r w:rsidR="00CD221D">
        <w:t xml:space="preserve"> </w:t>
      </w:r>
      <w:r w:rsidRPr="00BE7C71">
        <w:t>от</w:t>
      </w:r>
      <w:r w:rsidR="00CD221D">
        <w:t xml:space="preserve"> </w:t>
      </w:r>
      <w:r w:rsidRPr="00BE7C71">
        <w:t>13290</w:t>
      </w:r>
      <w:r w:rsidR="00CD221D">
        <w:t xml:space="preserve"> </w:t>
      </w:r>
      <w:r w:rsidRPr="00BE7C71">
        <w:t>=</w:t>
      </w:r>
      <w:r w:rsidR="00CD221D">
        <w:t xml:space="preserve"> </w:t>
      </w:r>
      <w:r w:rsidRPr="00BE7C71">
        <w:t>350</w:t>
      </w:r>
      <w:r w:rsidR="00CD221D">
        <w:t xml:space="preserve"> </w:t>
      </w:r>
      <w:r w:rsidRPr="00BE7C71">
        <w:t>856/</w:t>
      </w:r>
      <w:r w:rsidR="00CD221D">
        <w:t xml:space="preserve"> </w:t>
      </w:r>
      <w:r w:rsidRPr="00BE7C71">
        <w:t>264.</w:t>
      </w:r>
    </w:p>
    <w:p w14:paraId="281FFAB3" w14:textId="77777777" w:rsidR="009A0D8C" w:rsidRPr="00BE7C71" w:rsidRDefault="009A0D8C" w:rsidP="009A0D8C">
      <w:r w:rsidRPr="00BE7C71">
        <w:t>Именно</w:t>
      </w:r>
      <w:r w:rsidR="00CD221D">
        <w:t xml:space="preserve"> </w:t>
      </w:r>
      <w:r w:rsidRPr="00BE7C71">
        <w:t>данной</w:t>
      </w:r>
      <w:r w:rsidR="00CD221D">
        <w:t xml:space="preserve"> </w:t>
      </w:r>
      <w:r w:rsidRPr="00BE7C71">
        <w:t>категории</w:t>
      </w:r>
      <w:r w:rsidR="00CD221D">
        <w:t xml:space="preserve"> </w:t>
      </w:r>
      <w:r w:rsidRPr="00BE7C71">
        <w:t>россиян</w:t>
      </w:r>
      <w:r w:rsidR="00CD221D">
        <w:t xml:space="preserve"> </w:t>
      </w:r>
      <w:r w:rsidRPr="00BE7C71">
        <w:t>необходимо</w:t>
      </w:r>
      <w:r w:rsidR="00CD221D">
        <w:t xml:space="preserve"> </w:t>
      </w:r>
      <w:r w:rsidRPr="00BE7C71">
        <w:t>обратиться</w:t>
      </w:r>
      <w:r w:rsidR="00CD221D">
        <w:t xml:space="preserve"> </w:t>
      </w:r>
      <w:r w:rsidRPr="00BE7C71">
        <w:t>в</w:t>
      </w:r>
      <w:r w:rsidR="00CD221D">
        <w:t xml:space="preserve"> </w:t>
      </w:r>
      <w:r w:rsidRPr="00BE7C71">
        <w:t>Соцфонд</w:t>
      </w:r>
      <w:r w:rsidR="00CD221D">
        <w:t xml:space="preserve"> </w:t>
      </w:r>
      <w:r w:rsidRPr="00BE7C71">
        <w:t>или</w:t>
      </w:r>
      <w:r w:rsidR="00CD221D">
        <w:t xml:space="preserve"> </w:t>
      </w:r>
      <w:r w:rsidRPr="00BE7C71">
        <w:t>НПФ</w:t>
      </w:r>
      <w:r w:rsidR="00CD221D">
        <w:t xml:space="preserve"> </w:t>
      </w:r>
      <w:r w:rsidRPr="00BE7C71">
        <w:t>для</w:t>
      </w:r>
      <w:r w:rsidR="00CD221D">
        <w:t xml:space="preserve"> </w:t>
      </w:r>
      <w:r w:rsidRPr="00BE7C71">
        <w:t>получения</w:t>
      </w:r>
      <w:r w:rsidR="00CD221D">
        <w:t xml:space="preserve"> </w:t>
      </w:r>
      <w:r w:rsidRPr="00BE7C71">
        <w:t>единовременной</w:t>
      </w:r>
      <w:r w:rsidR="00CD221D">
        <w:t xml:space="preserve"> </w:t>
      </w:r>
      <w:r w:rsidRPr="00BE7C71">
        <w:t>выплаты</w:t>
      </w:r>
      <w:r w:rsidR="00CD221D">
        <w:t xml:space="preserve"> </w:t>
      </w:r>
      <w:r w:rsidRPr="00BE7C71">
        <w:t>пенсионных</w:t>
      </w:r>
      <w:r w:rsidR="00CD221D">
        <w:t xml:space="preserve"> </w:t>
      </w:r>
      <w:r w:rsidRPr="00BE7C71">
        <w:t>накоплений.</w:t>
      </w:r>
      <w:r w:rsidR="00CD221D">
        <w:t xml:space="preserve"> </w:t>
      </w:r>
      <w:r w:rsidRPr="00BE7C71">
        <w:t>На</w:t>
      </w:r>
      <w:r w:rsidR="00CD221D">
        <w:t xml:space="preserve"> </w:t>
      </w:r>
      <w:r w:rsidRPr="00BE7C71">
        <w:t>получение</w:t>
      </w:r>
      <w:r w:rsidR="00CD221D">
        <w:t xml:space="preserve"> </w:t>
      </w:r>
      <w:r w:rsidRPr="00BE7C71">
        <w:t>накопительной</w:t>
      </w:r>
      <w:r w:rsidR="00CD221D">
        <w:t xml:space="preserve"> </w:t>
      </w:r>
      <w:r w:rsidRPr="00BE7C71">
        <w:t>пенсии</w:t>
      </w:r>
      <w:r w:rsidR="00CD221D">
        <w:t xml:space="preserve"> </w:t>
      </w:r>
      <w:r w:rsidRPr="00BE7C71">
        <w:t>могут</w:t>
      </w:r>
      <w:r w:rsidR="00CD221D">
        <w:t xml:space="preserve"> </w:t>
      </w:r>
      <w:r w:rsidRPr="00BE7C71">
        <w:t>рассчитывать</w:t>
      </w:r>
      <w:r w:rsidR="00CD221D">
        <w:t xml:space="preserve"> </w:t>
      </w:r>
      <w:r w:rsidRPr="00BE7C71">
        <w:t>женщины</w:t>
      </w:r>
      <w:r w:rsidR="00CD221D">
        <w:t xml:space="preserve"> </w:t>
      </w:r>
      <w:r w:rsidRPr="00BE7C71">
        <w:t>в</w:t>
      </w:r>
      <w:r w:rsidR="00CD221D">
        <w:t xml:space="preserve"> </w:t>
      </w:r>
      <w:r w:rsidRPr="00BE7C71">
        <w:t>возрасте</w:t>
      </w:r>
      <w:r w:rsidR="00CD221D">
        <w:t xml:space="preserve"> </w:t>
      </w:r>
      <w:r w:rsidRPr="00BE7C71">
        <w:t>от</w:t>
      </w:r>
      <w:r w:rsidR="00CD221D">
        <w:t xml:space="preserve"> </w:t>
      </w:r>
      <w:r w:rsidRPr="00BE7C71">
        <w:t>55</w:t>
      </w:r>
      <w:r w:rsidR="00CD221D">
        <w:t xml:space="preserve"> </w:t>
      </w:r>
      <w:r w:rsidRPr="00BE7C71">
        <w:t>лет</w:t>
      </w:r>
      <w:r w:rsidR="00CD221D">
        <w:t xml:space="preserve"> </w:t>
      </w:r>
      <w:r w:rsidRPr="00BE7C71">
        <w:t>и</w:t>
      </w:r>
      <w:r w:rsidR="00CD221D">
        <w:t xml:space="preserve"> </w:t>
      </w:r>
      <w:r w:rsidRPr="00BE7C71">
        <w:t>мужчины</w:t>
      </w:r>
      <w:r w:rsidR="00CD221D">
        <w:t xml:space="preserve"> </w:t>
      </w:r>
      <w:r w:rsidRPr="00BE7C71">
        <w:t>в</w:t>
      </w:r>
      <w:r w:rsidR="00CD221D">
        <w:t xml:space="preserve"> </w:t>
      </w:r>
      <w:r w:rsidRPr="00BE7C71">
        <w:t>возрасте</w:t>
      </w:r>
      <w:r w:rsidR="00CD221D">
        <w:t xml:space="preserve"> </w:t>
      </w:r>
      <w:r w:rsidRPr="00BE7C71">
        <w:t>от</w:t>
      </w:r>
      <w:r w:rsidR="00CD221D">
        <w:t xml:space="preserve"> </w:t>
      </w:r>
      <w:r w:rsidRPr="00BE7C71">
        <w:t>60</w:t>
      </w:r>
      <w:r w:rsidR="00CD221D">
        <w:t xml:space="preserve"> </w:t>
      </w:r>
      <w:r w:rsidRPr="00BE7C71">
        <w:t>лет</w:t>
      </w:r>
      <w:r w:rsidR="00CD221D">
        <w:t xml:space="preserve"> </w:t>
      </w:r>
      <w:r w:rsidRPr="00BE7C71">
        <w:t>при</w:t>
      </w:r>
      <w:r w:rsidR="00CD221D">
        <w:t xml:space="preserve"> </w:t>
      </w:r>
      <w:r w:rsidRPr="00BE7C71">
        <w:t>условии,</w:t>
      </w:r>
      <w:r w:rsidR="00CD221D">
        <w:t xml:space="preserve"> </w:t>
      </w:r>
      <w:r w:rsidRPr="00BE7C71">
        <w:t>что</w:t>
      </w:r>
      <w:r w:rsidR="00CD221D">
        <w:t xml:space="preserve"> </w:t>
      </w:r>
      <w:r w:rsidRPr="00BE7C71">
        <w:t>у</w:t>
      </w:r>
      <w:r w:rsidR="00CD221D">
        <w:t xml:space="preserve"> </w:t>
      </w:r>
      <w:r w:rsidRPr="00BE7C71">
        <w:t>них</w:t>
      </w:r>
      <w:r w:rsidR="00CD221D">
        <w:t xml:space="preserve"> </w:t>
      </w:r>
      <w:r w:rsidRPr="00BE7C71">
        <w:t>есть</w:t>
      </w:r>
      <w:r w:rsidR="00CD221D">
        <w:t xml:space="preserve"> </w:t>
      </w:r>
      <w:r w:rsidRPr="00BE7C71">
        <w:t>пенсионный</w:t>
      </w:r>
      <w:r w:rsidR="00CD221D">
        <w:t xml:space="preserve"> </w:t>
      </w:r>
      <w:r w:rsidRPr="00BE7C71">
        <w:t>накопления</w:t>
      </w:r>
      <w:r w:rsidR="00CD221D">
        <w:t xml:space="preserve"> </w:t>
      </w:r>
      <w:r w:rsidRPr="00BE7C71">
        <w:t>в</w:t>
      </w:r>
      <w:r w:rsidR="00CD221D">
        <w:t xml:space="preserve"> </w:t>
      </w:r>
      <w:r w:rsidRPr="00BE7C71">
        <w:t>СФР</w:t>
      </w:r>
      <w:r w:rsidR="00CD221D">
        <w:t xml:space="preserve"> </w:t>
      </w:r>
      <w:r w:rsidRPr="00BE7C71">
        <w:t>или</w:t>
      </w:r>
      <w:r w:rsidR="00CD221D">
        <w:t xml:space="preserve"> </w:t>
      </w:r>
      <w:r w:rsidRPr="00BE7C71">
        <w:t>любом</w:t>
      </w:r>
      <w:r w:rsidR="00CD221D">
        <w:t xml:space="preserve"> </w:t>
      </w:r>
      <w:r w:rsidRPr="00BE7C71">
        <w:t>НПФ.</w:t>
      </w:r>
      <w:r w:rsidR="00CD221D">
        <w:t xml:space="preserve"> </w:t>
      </w:r>
      <w:r w:rsidRPr="00BE7C71">
        <w:t>При</w:t>
      </w:r>
      <w:r w:rsidR="00CD221D">
        <w:t xml:space="preserve"> </w:t>
      </w:r>
      <w:r w:rsidRPr="00BE7C71">
        <w:t>этом</w:t>
      </w:r>
      <w:r w:rsidR="00CD221D">
        <w:t xml:space="preserve"> </w:t>
      </w:r>
      <w:r w:rsidRPr="00BE7C71">
        <w:t>размер</w:t>
      </w:r>
      <w:r w:rsidR="00CD221D">
        <w:t xml:space="preserve"> </w:t>
      </w:r>
      <w:r w:rsidRPr="00BE7C71">
        <w:t>страховой</w:t>
      </w:r>
      <w:r w:rsidR="00CD221D">
        <w:t xml:space="preserve"> </w:t>
      </w:r>
      <w:r w:rsidRPr="00BE7C71">
        <w:t>пенсии</w:t>
      </w:r>
      <w:r w:rsidR="00CD221D">
        <w:t xml:space="preserve"> </w:t>
      </w:r>
      <w:r w:rsidRPr="00BE7C71">
        <w:t>не</w:t>
      </w:r>
      <w:r w:rsidR="00CD221D">
        <w:t xml:space="preserve"> </w:t>
      </w:r>
      <w:r w:rsidRPr="00BE7C71">
        <w:t>должен</w:t>
      </w:r>
      <w:r w:rsidR="00CD221D">
        <w:t xml:space="preserve"> </w:t>
      </w:r>
      <w:r w:rsidRPr="00BE7C71">
        <w:t>превышать</w:t>
      </w:r>
      <w:r w:rsidR="00CD221D">
        <w:t xml:space="preserve"> </w:t>
      </w:r>
      <w:r w:rsidRPr="00BE7C71">
        <w:t>5%</w:t>
      </w:r>
      <w:r w:rsidR="00CD221D">
        <w:t xml:space="preserve"> </w:t>
      </w:r>
      <w:r w:rsidRPr="00BE7C71">
        <w:t>от</w:t>
      </w:r>
      <w:r w:rsidR="00CD221D">
        <w:t xml:space="preserve"> </w:t>
      </w:r>
      <w:r w:rsidRPr="00BE7C71">
        <w:t>суммы</w:t>
      </w:r>
      <w:r w:rsidR="00CD221D">
        <w:t xml:space="preserve"> </w:t>
      </w:r>
      <w:r w:rsidRPr="00BE7C71">
        <w:t>пенсионных</w:t>
      </w:r>
      <w:r w:rsidR="00CD221D">
        <w:t xml:space="preserve"> </w:t>
      </w:r>
      <w:r w:rsidRPr="00BE7C71">
        <w:t>накоплений.</w:t>
      </w:r>
    </w:p>
    <w:p w14:paraId="6DE17546" w14:textId="77777777" w:rsidR="009A0D8C" w:rsidRPr="00BE7C71" w:rsidRDefault="009A0D8C" w:rsidP="009A0D8C">
      <w:r w:rsidRPr="00BE7C71">
        <w:t>Получить</w:t>
      </w:r>
      <w:r w:rsidR="00CD221D">
        <w:t xml:space="preserve"> </w:t>
      </w:r>
      <w:r w:rsidRPr="00BE7C71">
        <w:t>информацию</w:t>
      </w:r>
      <w:r w:rsidR="00CD221D">
        <w:t xml:space="preserve"> </w:t>
      </w:r>
      <w:r w:rsidRPr="00BE7C71">
        <w:t>о</w:t>
      </w:r>
      <w:r w:rsidR="00CD221D">
        <w:t xml:space="preserve"> </w:t>
      </w:r>
      <w:r w:rsidRPr="00BE7C71">
        <w:t>сумме</w:t>
      </w:r>
      <w:r w:rsidR="00CD221D">
        <w:t xml:space="preserve"> </w:t>
      </w:r>
      <w:r w:rsidRPr="00BE7C71">
        <w:t>страховой</w:t>
      </w:r>
      <w:r w:rsidR="00CD221D">
        <w:t xml:space="preserve"> </w:t>
      </w:r>
      <w:r w:rsidRPr="00BE7C71">
        <w:t>пенсии</w:t>
      </w:r>
      <w:r w:rsidR="00CD221D">
        <w:t xml:space="preserve"> </w:t>
      </w:r>
      <w:r w:rsidRPr="00BE7C71">
        <w:t>можно</w:t>
      </w:r>
      <w:r w:rsidR="00CD221D">
        <w:t xml:space="preserve"> </w:t>
      </w:r>
      <w:r w:rsidRPr="00BE7C71">
        <w:t>в</w:t>
      </w:r>
      <w:r w:rsidR="00CD221D">
        <w:t xml:space="preserve"> </w:t>
      </w:r>
      <w:r w:rsidRPr="00BE7C71">
        <w:t>личном</w:t>
      </w:r>
      <w:r w:rsidR="00CD221D">
        <w:t xml:space="preserve"> </w:t>
      </w:r>
      <w:r w:rsidRPr="00BE7C71">
        <w:t>кабинете</w:t>
      </w:r>
      <w:r w:rsidR="00CD221D">
        <w:t xml:space="preserve"> </w:t>
      </w:r>
      <w:r w:rsidRPr="00BE7C71">
        <w:t>Соцфонда,</w:t>
      </w:r>
      <w:r w:rsidR="00CD221D">
        <w:t xml:space="preserve"> </w:t>
      </w:r>
      <w:r w:rsidRPr="00BE7C71">
        <w:t>умножив</w:t>
      </w:r>
      <w:r w:rsidR="00CD221D">
        <w:t xml:space="preserve"> </w:t>
      </w:r>
      <w:r w:rsidRPr="00BE7C71">
        <w:t>количество</w:t>
      </w:r>
      <w:r w:rsidR="00CD221D">
        <w:t xml:space="preserve"> </w:t>
      </w:r>
      <w:r w:rsidRPr="00BE7C71">
        <w:t>ИПК</w:t>
      </w:r>
      <w:r w:rsidR="00CD221D">
        <w:t xml:space="preserve"> </w:t>
      </w:r>
      <w:r w:rsidRPr="00BE7C71">
        <w:t>на</w:t>
      </w:r>
      <w:r w:rsidR="00CD221D">
        <w:t xml:space="preserve"> </w:t>
      </w:r>
      <w:r w:rsidRPr="00BE7C71">
        <w:t>133,05</w:t>
      </w:r>
      <w:r w:rsidR="00CD221D">
        <w:t xml:space="preserve"> </w:t>
      </w:r>
      <w:r w:rsidRPr="00BE7C71">
        <w:t>рублей</w:t>
      </w:r>
      <w:r w:rsidR="00CD221D">
        <w:t xml:space="preserve"> </w:t>
      </w:r>
      <w:r w:rsidRPr="00BE7C71">
        <w:t>и</w:t>
      </w:r>
      <w:r w:rsidR="00CD221D">
        <w:t xml:space="preserve"> </w:t>
      </w:r>
      <w:r w:rsidRPr="00BE7C71">
        <w:t>приплюсовав</w:t>
      </w:r>
      <w:r w:rsidR="00CD221D">
        <w:t xml:space="preserve"> </w:t>
      </w:r>
      <w:r w:rsidRPr="00BE7C71">
        <w:t>8</w:t>
      </w:r>
      <w:r w:rsidR="00CD221D">
        <w:t xml:space="preserve"> </w:t>
      </w:r>
      <w:r w:rsidRPr="00BE7C71">
        <w:t>134</w:t>
      </w:r>
      <w:r w:rsidR="00CD221D">
        <w:t xml:space="preserve"> </w:t>
      </w:r>
      <w:r w:rsidRPr="00BE7C71">
        <w:t>рублей.</w:t>
      </w:r>
    </w:p>
    <w:p w14:paraId="7D5CECDF" w14:textId="77777777" w:rsidR="009A0D8C" w:rsidRPr="00BE7C71" w:rsidRDefault="009A0D8C" w:rsidP="009A0D8C">
      <w:r w:rsidRPr="00BE7C71">
        <w:t>Так,</w:t>
      </w:r>
      <w:r w:rsidR="00CD221D">
        <w:t xml:space="preserve"> </w:t>
      </w:r>
      <w:r w:rsidRPr="00BE7C71">
        <w:t>у</w:t>
      </w:r>
      <w:r w:rsidR="00CD221D">
        <w:t xml:space="preserve"> </w:t>
      </w:r>
      <w:r w:rsidRPr="00BE7C71">
        <w:t>гражданина</w:t>
      </w:r>
      <w:r w:rsidR="00CD221D">
        <w:t xml:space="preserve"> </w:t>
      </w:r>
      <w:r w:rsidRPr="00BE7C71">
        <w:t>на</w:t>
      </w:r>
      <w:r w:rsidR="00CD221D">
        <w:t xml:space="preserve"> </w:t>
      </w:r>
      <w:r w:rsidRPr="00BE7C71">
        <w:t>сч</w:t>
      </w:r>
      <w:r w:rsidR="00CD221D">
        <w:t>е</w:t>
      </w:r>
      <w:r w:rsidRPr="00BE7C71">
        <w:t>те</w:t>
      </w:r>
      <w:r w:rsidR="00CD221D">
        <w:t xml:space="preserve"> </w:t>
      </w:r>
      <w:r w:rsidRPr="00BE7C71">
        <w:t>365</w:t>
      </w:r>
      <w:r w:rsidR="00CD221D">
        <w:t xml:space="preserve"> </w:t>
      </w:r>
      <w:r w:rsidRPr="00BE7C71">
        <w:t>000</w:t>
      </w:r>
      <w:r w:rsidR="00CD221D">
        <w:t xml:space="preserve"> </w:t>
      </w:r>
      <w:r w:rsidRPr="00BE7C71">
        <w:t>рублей</w:t>
      </w:r>
      <w:r w:rsidR="00CD221D">
        <w:t xml:space="preserve"> </w:t>
      </w:r>
      <w:r w:rsidRPr="00BE7C71">
        <w:t>пенсионных</w:t>
      </w:r>
      <w:r w:rsidR="00CD221D">
        <w:t xml:space="preserve"> </w:t>
      </w:r>
      <w:r w:rsidRPr="00BE7C71">
        <w:t>накоплений,</w:t>
      </w:r>
      <w:r w:rsidR="00CD221D">
        <w:t xml:space="preserve"> </w:t>
      </w:r>
      <w:r w:rsidRPr="00BE7C71">
        <w:t>размер</w:t>
      </w:r>
      <w:r w:rsidR="00CD221D">
        <w:t xml:space="preserve"> </w:t>
      </w:r>
      <w:r w:rsidRPr="00BE7C71">
        <w:t>его</w:t>
      </w:r>
      <w:r w:rsidR="00CD221D">
        <w:t xml:space="preserve"> </w:t>
      </w:r>
      <w:r w:rsidRPr="00BE7C71">
        <w:t>пенсии</w:t>
      </w:r>
      <w:r w:rsidR="00CD221D">
        <w:t xml:space="preserve"> </w:t>
      </w:r>
      <w:r w:rsidRPr="00BE7C71">
        <w:t>по</w:t>
      </w:r>
      <w:r w:rsidR="00CD221D">
        <w:t xml:space="preserve"> </w:t>
      </w:r>
      <w:r w:rsidRPr="00BE7C71">
        <w:t>старости</w:t>
      </w:r>
      <w:r w:rsidR="00CD221D">
        <w:t xml:space="preserve"> </w:t>
      </w:r>
      <w:r w:rsidRPr="00BE7C71">
        <w:t>на</w:t>
      </w:r>
      <w:r w:rsidR="00CD221D">
        <w:t xml:space="preserve"> </w:t>
      </w:r>
      <w:r w:rsidRPr="00BE7C71">
        <w:t>2024</w:t>
      </w:r>
      <w:r w:rsidR="00CD221D">
        <w:t xml:space="preserve"> </w:t>
      </w:r>
      <w:r w:rsidRPr="00BE7C71">
        <w:t>год</w:t>
      </w:r>
      <w:r w:rsidR="00CD221D">
        <w:t xml:space="preserve"> </w:t>
      </w:r>
      <w:r w:rsidRPr="00BE7C71">
        <w:t>составляет</w:t>
      </w:r>
      <w:r w:rsidR="00CD221D">
        <w:t xml:space="preserve"> </w:t>
      </w:r>
      <w:r w:rsidRPr="00BE7C71">
        <w:t>25</w:t>
      </w:r>
      <w:r w:rsidR="00CD221D">
        <w:t xml:space="preserve"> </w:t>
      </w:r>
      <w:r w:rsidRPr="00BE7C71">
        <w:t>200</w:t>
      </w:r>
      <w:r w:rsidR="00CD221D">
        <w:t xml:space="preserve"> </w:t>
      </w:r>
      <w:r w:rsidRPr="00BE7C71">
        <w:t>рублей.</w:t>
      </w:r>
      <w:r w:rsidR="00CD221D">
        <w:t xml:space="preserve"> </w:t>
      </w:r>
      <w:r w:rsidRPr="00BE7C71">
        <w:t>Его</w:t>
      </w:r>
      <w:r w:rsidR="00CD221D">
        <w:t xml:space="preserve"> </w:t>
      </w:r>
      <w:r w:rsidRPr="00BE7C71">
        <w:t>накопительная</w:t>
      </w:r>
      <w:r w:rsidR="00CD221D">
        <w:t xml:space="preserve"> </w:t>
      </w:r>
      <w:r w:rsidRPr="00BE7C71">
        <w:t>пенсия:</w:t>
      </w:r>
      <w:r w:rsidR="00CD221D">
        <w:t xml:space="preserve"> </w:t>
      </w:r>
      <w:r w:rsidRPr="00BE7C71">
        <w:t>365</w:t>
      </w:r>
      <w:r w:rsidR="00CD221D">
        <w:t xml:space="preserve"> </w:t>
      </w:r>
      <w:r w:rsidRPr="00BE7C71">
        <w:t>000/264=1382</w:t>
      </w:r>
      <w:r w:rsidR="00CD221D">
        <w:t xml:space="preserve"> </w:t>
      </w:r>
      <w:r w:rsidRPr="00BE7C71">
        <w:t>рубля.</w:t>
      </w:r>
      <w:r w:rsidR="00CD221D">
        <w:t xml:space="preserve"> </w:t>
      </w:r>
      <w:r w:rsidRPr="00BE7C71">
        <w:t>5%</w:t>
      </w:r>
      <w:r w:rsidR="00CD221D">
        <w:t xml:space="preserve"> </w:t>
      </w:r>
      <w:r w:rsidRPr="00BE7C71">
        <w:t>от</w:t>
      </w:r>
      <w:r w:rsidR="00CD221D">
        <w:t xml:space="preserve"> </w:t>
      </w:r>
      <w:r w:rsidRPr="00BE7C71">
        <w:t>(25</w:t>
      </w:r>
      <w:r w:rsidR="00CD221D">
        <w:t xml:space="preserve"> </w:t>
      </w:r>
      <w:r w:rsidRPr="00BE7C71">
        <w:t>200+1382)</w:t>
      </w:r>
      <w:r w:rsidR="00CD221D">
        <w:t xml:space="preserve"> </w:t>
      </w:r>
      <w:r w:rsidRPr="00BE7C71">
        <w:t>=</w:t>
      </w:r>
      <w:r w:rsidR="00CD221D">
        <w:t xml:space="preserve"> </w:t>
      </w:r>
      <w:r w:rsidRPr="00BE7C71">
        <w:t>1325</w:t>
      </w:r>
      <w:r w:rsidR="00CD221D">
        <w:t xml:space="preserve"> </w:t>
      </w:r>
      <w:r w:rsidRPr="00BE7C71">
        <w:t>рублей,</w:t>
      </w:r>
      <w:r w:rsidR="00CD221D">
        <w:t xml:space="preserve"> </w:t>
      </w:r>
      <w:r w:rsidRPr="00BE7C71">
        <w:t>что</w:t>
      </w:r>
      <w:r w:rsidR="00CD221D">
        <w:t xml:space="preserve"> </w:t>
      </w:r>
      <w:r w:rsidRPr="00BE7C71">
        <w:t>меньше</w:t>
      </w:r>
      <w:r w:rsidR="00CD221D">
        <w:t xml:space="preserve"> </w:t>
      </w:r>
      <w:r w:rsidRPr="00BE7C71">
        <w:t>1363.</w:t>
      </w:r>
      <w:r w:rsidR="00CD221D">
        <w:t xml:space="preserve"> </w:t>
      </w:r>
      <w:r w:rsidRPr="00BE7C71">
        <w:t>В</w:t>
      </w:r>
      <w:r w:rsidR="00CD221D">
        <w:t xml:space="preserve"> </w:t>
      </w:r>
      <w:r w:rsidRPr="00BE7C71">
        <w:t>итоге</w:t>
      </w:r>
      <w:r w:rsidR="00CD221D">
        <w:t xml:space="preserve"> </w:t>
      </w:r>
      <w:r w:rsidRPr="00BE7C71">
        <w:t>россиянин</w:t>
      </w:r>
      <w:r w:rsidR="00CD221D">
        <w:t xml:space="preserve"> </w:t>
      </w:r>
      <w:r w:rsidRPr="00BE7C71">
        <w:t>может</w:t>
      </w:r>
      <w:r w:rsidR="00CD221D">
        <w:t xml:space="preserve"> </w:t>
      </w:r>
      <w:r w:rsidRPr="00BE7C71">
        <w:t>претендовать</w:t>
      </w:r>
      <w:r w:rsidR="00CD221D">
        <w:t xml:space="preserve"> </w:t>
      </w:r>
      <w:r w:rsidRPr="00BE7C71">
        <w:t>на</w:t>
      </w:r>
      <w:r w:rsidR="00CD221D">
        <w:t xml:space="preserve"> </w:t>
      </w:r>
      <w:r w:rsidRPr="00BE7C71">
        <w:t>разовую</w:t>
      </w:r>
      <w:r w:rsidR="00CD221D">
        <w:t xml:space="preserve"> </w:t>
      </w:r>
      <w:r w:rsidRPr="00BE7C71">
        <w:t>выплату</w:t>
      </w:r>
      <w:r w:rsidR="00CD221D">
        <w:t xml:space="preserve"> </w:t>
      </w:r>
      <w:r w:rsidRPr="00BE7C71">
        <w:t>в</w:t>
      </w:r>
      <w:r w:rsidR="00CD221D">
        <w:t xml:space="preserve"> </w:t>
      </w:r>
      <w:r w:rsidRPr="00BE7C71">
        <w:t>365</w:t>
      </w:r>
      <w:r w:rsidR="00CD221D">
        <w:t xml:space="preserve"> </w:t>
      </w:r>
      <w:r w:rsidRPr="00BE7C71">
        <w:t>000</w:t>
      </w:r>
      <w:r w:rsidR="00CD221D">
        <w:t xml:space="preserve"> </w:t>
      </w:r>
      <w:r w:rsidRPr="00BE7C71">
        <w:t>рублей,</w:t>
      </w:r>
      <w:r w:rsidR="00CD221D">
        <w:t xml:space="preserve"> </w:t>
      </w:r>
      <w:r w:rsidRPr="00BE7C71">
        <w:t>но</w:t>
      </w:r>
      <w:r w:rsidR="00CD221D">
        <w:t xml:space="preserve"> </w:t>
      </w:r>
      <w:r w:rsidRPr="00BE7C71">
        <w:t>только</w:t>
      </w:r>
      <w:r w:rsidR="00CD221D">
        <w:t xml:space="preserve"> </w:t>
      </w:r>
      <w:r w:rsidRPr="00BE7C71">
        <w:t>если</w:t>
      </w:r>
      <w:r w:rsidR="00CD221D">
        <w:t xml:space="preserve"> </w:t>
      </w:r>
      <w:r w:rsidRPr="00BE7C71">
        <w:t>сможет</w:t>
      </w:r>
      <w:r w:rsidR="00CD221D">
        <w:t xml:space="preserve"> </w:t>
      </w:r>
      <w:r w:rsidRPr="00BE7C71">
        <w:t>подать</w:t>
      </w:r>
      <w:r w:rsidR="00CD221D">
        <w:t xml:space="preserve"> </w:t>
      </w:r>
      <w:r w:rsidRPr="00BE7C71">
        <w:t>заявление</w:t>
      </w:r>
      <w:r w:rsidR="00CD221D">
        <w:t xml:space="preserve"> </w:t>
      </w:r>
      <w:r w:rsidRPr="00BE7C71">
        <w:t>до</w:t>
      </w:r>
      <w:r w:rsidR="00CD221D">
        <w:t xml:space="preserve"> </w:t>
      </w:r>
      <w:r w:rsidRPr="00BE7C71">
        <w:t>1</w:t>
      </w:r>
      <w:r w:rsidR="00CD221D">
        <w:t xml:space="preserve"> </w:t>
      </w:r>
      <w:r w:rsidRPr="00BE7C71">
        <w:t>июля</w:t>
      </w:r>
      <w:r w:rsidR="00CD221D">
        <w:t xml:space="preserve"> </w:t>
      </w:r>
      <w:r w:rsidRPr="00BE7C71">
        <w:t>2024</w:t>
      </w:r>
      <w:r w:rsidR="00CD221D">
        <w:t xml:space="preserve"> </w:t>
      </w:r>
      <w:r w:rsidRPr="00BE7C71">
        <w:t>года.</w:t>
      </w:r>
    </w:p>
    <w:p w14:paraId="70F81D52" w14:textId="77777777" w:rsidR="009A0D8C" w:rsidRPr="00BE7C71" w:rsidRDefault="009A0D8C" w:rsidP="009A0D8C">
      <w:r w:rsidRPr="00BE7C71">
        <w:t>Если</w:t>
      </w:r>
      <w:r w:rsidR="00CD221D">
        <w:t xml:space="preserve"> </w:t>
      </w:r>
      <w:r w:rsidRPr="00BE7C71">
        <w:t>же</w:t>
      </w:r>
      <w:r w:rsidR="00CD221D">
        <w:t xml:space="preserve"> </w:t>
      </w:r>
      <w:r w:rsidRPr="00BE7C71">
        <w:t>он</w:t>
      </w:r>
      <w:r w:rsidR="00CD221D">
        <w:t xml:space="preserve"> </w:t>
      </w:r>
      <w:r w:rsidRPr="00BE7C71">
        <w:t>это</w:t>
      </w:r>
      <w:r w:rsidR="00CD221D">
        <w:t xml:space="preserve"> </w:t>
      </w:r>
      <w:r w:rsidRPr="00BE7C71">
        <w:t>сделает</w:t>
      </w:r>
      <w:r w:rsidR="00CD221D">
        <w:t xml:space="preserve"> </w:t>
      </w:r>
      <w:r w:rsidRPr="00BE7C71">
        <w:t>позже,</w:t>
      </w:r>
      <w:r w:rsidR="00CD221D">
        <w:t xml:space="preserve"> </w:t>
      </w:r>
      <w:r w:rsidRPr="00BE7C71">
        <w:t>то,</w:t>
      </w:r>
      <w:r w:rsidR="00CD221D">
        <w:t xml:space="preserve"> </w:t>
      </w:r>
      <w:r w:rsidRPr="00BE7C71">
        <w:t>по</w:t>
      </w:r>
      <w:r w:rsidR="00CD221D">
        <w:t xml:space="preserve"> </w:t>
      </w:r>
      <w:r w:rsidRPr="00BE7C71">
        <w:t>новым</w:t>
      </w:r>
      <w:r w:rsidR="00CD221D">
        <w:t xml:space="preserve"> </w:t>
      </w:r>
      <w:r w:rsidRPr="00BE7C71">
        <w:t>правилам,</w:t>
      </w:r>
      <w:r w:rsidR="00CD221D">
        <w:t xml:space="preserve"> </w:t>
      </w:r>
      <w:r w:rsidRPr="00BE7C71">
        <w:t>при</w:t>
      </w:r>
      <w:r w:rsidR="00CD221D">
        <w:t xml:space="preserve"> </w:t>
      </w:r>
      <w:r w:rsidRPr="00BE7C71">
        <w:t>тех</w:t>
      </w:r>
      <w:r w:rsidR="00CD221D">
        <w:t xml:space="preserve"> </w:t>
      </w:r>
      <w:r w:rsidRPr="00BE7C71">
        <w:t>же</w:t>
      </w:r>
      <w:r w:rsidR="00CD221D">
        <w:t xml:space="preserve"> </w:t>
      </w:r>
      <w:r w:rsidRPr="00BE7C71">
        <w:t>данных</w:t>
      </w:r>
      <w:r w:rsidR="00CD221D">
        <w:t xml:space="preserve"> </w:t>
      </w:r>
      <w:r w:rsidRPr="00BE7C71">
        <w:t>размер</w:t>
      </w:r>
      <w:r w:rsidR="00CD221D">
        <w:t xml:space="preserve"> </w:t>
      </w:r>
      <w:r w:rsidRPr="00BE7C71">
        <w:t>его</w:t>
      </w:r>
      <w:r w:rsidR="00CD221D">
        <w:t xml:space="preserve"> </w:t>
      </w:r>
      <w:r w:rsidRPr="00BE7C71">
        <w:t>накопительной</w:t>
      </w:r>
      <w:r w:rsidR="00CD221D">
        <w:t xml:space="preserve"> </w:t>
      </w:r>
      <w:r w:rsidRPr="00BE7C71">
        <w:t>пенсии</w:t>
      </w:r>
      <w:r w:rsidR="00CD221D">
        <w:t xml:space="preserve"> </w:t>
      </w:r>
      <w:r w:rsidRPr="00BE7C71">
        <w:t>в</w:t>
      </w:r>
      <w:r w:rsidR="00CD221D">
        <w:t xml:space="preserve"> </w:t>
      </w:r>
      <w:r w:rsidRPr="00BE7C71">
        <w:t>1382</w:t>
      </w:r>
      <w:r w:rsidR="00CD221D">
        <w:t xml:space="preserve"> </w:t>
      </w:r>
      <w:r w:rsidRPr="00BE7C71">
        <w:t>рубля</w:t>
      </w:r>
      <w:r w:rsidR="00CD221D">
        <w:t xml:space="preserve"> </w:t>
      </w:r>
      <w:r w:rsidRPr="00BE7C71">
        <w:t>превышает</w:t>
      </w:r>
      <w:r w:rsidR="00CD221D">
        <w:t xml:space="preserve"> </w:t>
      </w:r>
      <w:r w:rsidRPr="00BE7C71">
        <w:t>10%</w:t>
      </w:r>
      <w:r w:rsidR="00CD221D">
        <w:t xml:space="preserve"> </w:t>
      </w:r>
      <w:r w:rsidRPr="00BE7C71">
        <w:t>от</w:t>
      </w:r>
      <w:r w:rsidR="00CD221D">
        <w:t xml:space="preserve"> </w:t>
      </w:r>
      <w:r w:rsidRPr="00BE7C71">
        <w:t>прожиточного</w:t>
      </w:r>
      <w:r w:rsidR="00CD221D">
        <w:t xml:space="preserve"> </w:t>
      </w:r>
      <w:r w:rsidRPr="00BE7C71">
        <w:t>минимума</w:t>
      </w:r>
      <w:r w:rsidR="00CD221D">
        <w:t xml:space="preserve"> </w:t>
      </w:r>
      <w:r w:rsidRPr="00BE7C71">
        <w:t>в</w:t>
      </w:r>
      <w:r w:rsidR="00CD221D">
        <w:t xml:space="preserve"> </w:t>
      </w:r>
      <w:r w:rsidRPr="00BE7C71">
        <w:t>1329</w:t>
      </w:r>
      <w:r w:rsidR="00CD221D">
        <w:t xml:space="preserve"> </w:t>
      </w:r>
      <w:r w:rsidRPr="00BE7C71">
        <w:lastRenderedPageBreak/>
        <w:t>рублей.</w:t>
      </w:r>
      <w:r w:rsidR="00CD221D">
        <w:t xml:space="preserve"> </w:t>
      </w:r>
      <w:r w:rsidRPr="00BE7C71">
        <w:t>А</w:t>
      </w:r>
      <w:r w:rsidR="00CD221D">
        <w:t xml:space="preserve"> </w:t>
      </w:r>
      <w:r w:rsidRPr="00BE7C71">
        <w:t>значит,</w:t>
      </w:r>
      <w:r w:rsidR="00CD221D">
        <w:t xml:space="preserve"> </w:t>
      </w:r>
      <w:r w:rsidRPr="00BE7C71">
        <w:t>ему</w:t>
      </w:r>
      <w:r w:rsidR="00CD221D">
        <w:t xml:space="preserve"> </w:t>
      </w:r>
      <w:r w:rsidRPr="00BE7C71">
        <w:t>назначат</w:t>
      </w:r>
      <w:r w:rsidR="00CD221D">
        <w:t xml:space="preserve"> </w:t>
      </w:r>
      <w:r w:rsidRPr="00BE7C71">
        <w:t>ежемесячную</w:t>
      </w:r>
      <w:r w:rsidR="00CD221D">
        <w:t xml:space="preserve"> </w:t>
      </w:r>
      <w:r w:rsidRPr="00BE7C71">
        <w:t>выплату</w:t>
      </w:r>
      <w:r w:rsidR="00CD221D">
        <w:t xml:space="preserve"> </w:t>
      </w:r>
      <w:r w:rsidRPr="00BE7C71">
        <w:t>в</w:t>
      </w:r>
      <w:r w:rsidR="00CD221D">
        <w:t xml:space="preserve"> </w:t>
      </w:r>
      <w:r w:rsidRPr="00BE7C71">
        <w:t>1382</w:t>
      </w:r>
      <w:r w:rsidR="00CD221D">
        <w:t xml:space="preserve"> </w:t>
      </w:r>
      <w:r w:rsidRPr="00BE7C71">
        <w:t>рубля,</w:t>
      </w:r>
      <w:r w:rsidR="00CD221D">
        <w:t xml:space="preserve"> </w:t>
      </w:r>
      <w:r w:rsidRPr="00BE7C71">
        <w:t>что</w:t>
      </w:r>
      <w:r w:rsidR="00CD221D">
        <w:t xml:space="preserve"> </w:t>
      </w:r>
      <w:r w:rsidRPr="00BE7C71">
        <w:t>весьма</w:t>
      </w:r>
      <w:r w:rsidR="00CD221D">
        <w:t xml:space="preserve"> </w:t>
      </w:r>
      <w:r w:rsidRPr="00BE7C71">
        <w:t>скромно.</w:t>
      </w:r>
    </w:p>
    <w:p w14:paraId="7989CBCC" w14:textId="77777777" w:rsidR="009A0D8C" w:rsidRPr="00BE7C71" w:rsidRDefault="009A0D8C" w:rsidP="009A0D8C">
      <w:r w:rsidRPr="00BE7C71">
        <w:t>Ирина</w:t>
      </w:r>
      <w:r w:rsidR="00CD221D">
        <w:t xml:space="preserve"> </w:t>
      </w:r>
      <w:r w:rsidRPr="00BE7C71">
        <w:t>Сивакова</w:t>
      </w:r>
      <w:r w:rsidR="00CD221D">
        <w:t xml:space="preserve"> </w:t>
      </w:r>
      <w:r w:rsidRPr="00BE7C71">
        <w:t>отметила,</w:t>
      </w:r>
      <w:r w:rsidR="00CD221D">
        <w:t xml:space="preserve"> </w:t>
      </w:r>
      <w:r w:rsidRPr="00BE7C71">
        <w:t>что</w:t>
      </w:r>
      <w:r w:rsidR="00CD221D">
        <w:t xml:space="preserve"> </w:t>
      </w:r>
      <w:r w:rsidRPr="00BE7C71">
        <w:t>подавать</w:t>
      </w:r>
      <w:r w:rsidR="00CD221D">
        <w:t xml:space="preserve"> </w:t>
      </w:r>
      <w:r w:rsidRPr="00BE7C71">
        <w:t>заявление</w:t>
      </w:r>
      <w:r w:rsidR="00CD221D">
        <w:t xml:space="preserve"> </w:t>
      </w:r>
      <w:r w:rsidRPr="00BE7C71">
        <w:t>до</w:t>
      </w:r>
      <w:r w:rsidR="00CD221D">
        <w:t xml:space="preserve"> </w:t>
      </w:r>
      <w:r w:rsidRPr="00BE7C71">
        <w:t>1</w:t>
      </w:r>
      <w:r w:rsidR="00CD221D">
        <w:t xml:space="preserve"> </w:t>
      </w:r>
      <w:r w:rsidRPr="00BE7C71">
        <w:t>июля</w:t>
      </w:r>
      <w:r w:rsidR="00CD221D">
        <w:t xml:space="preserve"> </w:t>
      </w:r>
      <w:r w:rsidRPr="00BE7C71">
        <w:t>на</w:t>
      </w:r>
      <w:r w:rsidR="00CD221D">
        <w:t xml:space="preserve"> </w:t>
      </w:r>
      <w:r w:rsidRPr="00BE7C71">
        <w:t>выплату</w:t>
      </w:r>
      <w:r w:rsidR="00CD221D">
        <w:t xml:space="preserve"> </w:t>
      </w:r>
      <w:r w:rsidRPr="00BE7C71">
        <w:t>следует</w:t>
      </w:r>
      <w:r w:rsidR="00CD221D">
        <w:t xml:space="preserve"> </w:t>
      </w:r>
      <w:r w:rsidRPr="00BE7C71">
        <w:t>туда,</w:t>
      </w:r>
      <w:r w:rsidR="00CD221D">
        <w:t xml:space="preserve"> </w:t>
      </w:r>
      <w:r w:rsidRPr="00BE7C71">
        <w:t>где</w:t>
      </w:r>
      <w:r w:rsidR="00CD221D">
        <w:t xml:space="preserve"> </w:t>
      </w:r>
      <w:r w:rsidRPr="00BE7C71">
        <w:t>формировались</w:t>
      </w:r>
      <w:r w:rsidR="00CD221D">
        <w:t xml:space="preserve"> </w:t>
      </w:r>
      <w:r w:rsidRPr="00BE7C71">
        <w:t>пенсионные</w:t>
      </w:r>
      <w:r w:rsidR="00CD221D">
        <w:t xml:space="preserve"> </w:t>
      </w:r>
      <w:r w:rsidRPr="00BE7C71">
        <w:t>накопления:</w:t>
      </w:r>
      <w:r w:rsidR="00CD221D">
        <w:t xml:space="preserve"> </w:t>
      </w:r>
      <w:r w:rsidRPr="00BE7C71">
        <w:t>в</w:t>
      </w:r>
      <w:r w:rsidR="00CD221D">
        <w:t xml:space="preserve"> </w:t>
      </w:r>
      <w:r w:rsidRPr="00BE7C71">
        <w:t>Соцфонд</w:t>
      </w:r>
      <w:r w:rsidR="00CD221D">
        <w:t xml:space="preserve"> </w:t>
      </w:r>
      <w:r w:rsidRPr="00BE7C71">
        <w:t>или</w:t>
      </w:r>
      <w:r w:rsidR="00CD221D">
        <w:t xml:space="preserve"> </w:t>
      </w:r>
      <w:r w:rsidRPr="00BE7C71">
        <w:t>соответствующий</w:t>
      </w:r>
      <w:r w:rsidR="00CD221D">
        <w:t xml:space="preserve"> </w:t>
      </w:r>
      <w:r w:rsidRPr="00BE7C71">
        <w:t>НПФ.</w:t>
      </w:r>
    </w:p>
    <w:p w14:paraId="365C3870" w14:textId="77777777" w:rsidR="00111D7C" w:rsidRPr="00BE7C71" w:rsidRDefault="00000000" w:rsidP="009A0D8C">
      <w:pPr>
        <w:rPr>
          <w:rStyle w:val="a3"/>
        </w:rPr>
      </w:pPr>
      <w:hyperlink r:id="rId11" w:history="1">
        <w:r w:rsidR="009A0D8C" w:rsidRPr="00BE7C71">
          <w:rPr>
            <w:rStyle w:val="a3"/>
          </w:rPr>
          <w:t>https://abnews.ru/news/2024/5/28/pensioneram-obyavili-komu-nuzhno-obratitsya-v-pensionnyj-fond-do-1-iyulya</w:t>
        </w:r>
      </w:hyperlink>
    </w:p>
    <w:p w14:paraId="07C2C1E0" w14:textId="77777777" w:rsidR="00BE448B" w:rsidRPr="00BE7C71" w:rsidRDefault="00BE448B" w:rsidP="00BE448B">
      <w:pPr>
        <w:pStyle w:val="2"/>
      </w:pPr>
      <w:bookmarkStart w:id="30" w:name="_Toc167950801"/>
      <w:r w:rsidRPr="00BE7C71">
        <w:t>НАПФ,</w:t>
      </w:r>
      <w:r w:rsidR="00CD221D">
        <w:t xml:space="preserve"> </w:t>
      </w:r>
      <w:r w:rsidRPr="00BE7C71">
        <w:t>29.05.2024,</w:t>
      </w:r>
      <w:r w:rsidR="00CD221D">
        <w:t xml:space="preserve"> </w:t>
      </w:r>
      <w:r w:rsidRPr="00BE7C71">
        <w:t>ВТБ</w:t>
      </w:r>
      <w:r w:rsidR="00CD221D">
        <w:t xml:space="preserve"> </w:t>
      </w:r>
      <w:r w:rsidRPr="00BE7C71">
        <w:t>Пенсионный</w:t>
      </w:r>
      <w:r w:rsidR="00CD221D">
        <w:t xml:space="preserve"> </w:t>
      </w:r>
      <w:r w:rsidRPr="00BE7C71">
        <w:t>фонд</w:t>
      </w:r>
      <w:r w:rsidR="00CD221D">
        <w:t xml:space="preserve"> </w:t>
      </w:r>
      <w:r w:rsidRPr="00BE7C71">
        <w:t>принял</w:t>
      </w:r>
      <w:r w:rsidR="00CD221D">
        <w:t xml:space="preserve"> </w:t>
      </w:r>
      <w:r w:rsidRPr="00BE7C71">
        <w:t>участие</w:t>
      </w:r>
      <w:r w:rsidR="00CD221D">
        <w:t xml:space="preserve"> </w:t>
      </w:r>
      <w:r w:rsidRPr="00BE7C71">
        <w:t>в</w:t>
      </w:r>
      <w:r w:rsidR="00CD221D">
        <w:t xml:space="preserve"> </w:t>
      </w:r>
      <w:r w:rsidRPr="00BE7C71">
        <w:t>семинаре</w:t>
      </w:r>
      <w:r w:rsidR="00CD221D">
        <w:t xml:space="preserve"> </w:t>
      </w:r>
      <w:r w:rsidRPr="00BE7C71">
        <w:t>по</w:t>
      </w:r>
      <w:r w:rsidR="00CD221D">
        <w:t xml:space="preserve"> </w:t>
      </w:r>
      <w:r w:rsidRPr="00BE7C71">
        <w:t>вопросам</w:t>
      </w:r>
      <w:r w:rsidR="00CD221D">
        <w:t xml:space="preserve"> </w:t>
      </w:r>
      <w:r w:rsidRPr="00BE7C71">
        <w:t>пенсионного</w:t>
      </w:r>
      <w:r w:rsidR="00CD221D">
        <w:t xml:space="preserve"> </w:t>
      </w:r>
      <w:r w:rsidRPr="00BE7C71">
        <w:t>обеспечения</w:t>
      </w:r>
      <w:bookmarkEnd w:id="30"/>
    </w:p>
    <w:p w14:paraId="5594727C" w14:textId="77777777" w:rsidR="00BE448B" w:rsidRPr="00BE7C71" w:rsidRDefault="00BE448B" w:rsidP="00914EBF">
      <w:pPr>
        <w:pStyle w:val="3"/>
      </w:pPr>
      <w:bookmarkStart w:id="31" w:name="_Toc167950802"/>
      <w:r w:rsidRPr="00BE7C71">
        <w:t>22</w:t>
      </w:r>
      <w:r w:rsidR="00CD221D">
        <w:t xml:space="preserve"> </w:t>
      </w:r>
      <w:r w:rsidRPr="00BE7C71">
        <w:t>мая</w:t>
      </w:r>
      <w:r w:rsidR="00CD221D">
        <w:t xml:space="preserve"> </w:t>
      </w:r>
      <w:r w:rsidRPr="00BE7C71">
        <w:t>на</w:t>
      </w:r>
      <w:r w:rsidR="00CD221D">
        <w:t xml:space="preserve"> </w:t>
      </w:r>
      <w:r w:rsidRPr="00BE7C71">
        <w:t>площадке</w:t>
      </w:r>
      <w:r w:rsidR="00CD221D">
        <w:t xml:space="preserve"> </w:t>
      </w:r>
      <w:r w:rsidRPr="00BE7C71">
        <w:t>Ассоциации</w:t>
      </w:r>
      <w:r w:rsidR="00CD221D">
        <w:t xml:space="preserve"> «</w:t>
      </w:r>
      <w:r w:rsidRPr="00BE7C71">
        <w:t>ЭРА</w:t>
      </w:r>
      <w:r w:rsidR="00CD221D">
        <w:t xml:space="preserve"> </w:t>
      </w:r>
      <w:r w:rsidRPr="00BE7C71">
        <w:t>России</w:t>
      </w:r>
      <w:r w:rsidR="00CD221D">
        <w:t xml:space="preserve">» </w:t>
      </w:r>
      <w:r w:rsidRPr="00BE7C71">
        <w:t>состоялся</w:t>
      </w:r>
      <w:r w:rsidR="00CD221D">
        <w:t xml:space="preserve"> </w:t>
      </w:r>
      <w:r w:rsidRPr="00BE7C71">
        <w:t>второй</w:t>
      </w:r>
      <w:r w:rsidR="00CD221D">
        <w:t xml:space="preserve"> </w:t>
      </w:r>
      <w:r w:rsidRPr="00BE7C71">
        <w:t>день</w:t>
      </w:r>
      <w:r w:rsidR="00CD221D">
        <w:t xml:space="preserve"> </w:t>
      </w:r>
      <w:r w:rsidRPr="00BE7C71">
        <w:t>семинара</w:t>
      </w:r>
      <w:r w:rsidR="00CD221D">
        <w:t xml:space="preserve"> </w:t>
      </w:r>
      <w:r w:rsidRPr="00BE7C71">
        <w:t>по</w:t>
      </w:r>
      <w:r w:rsidR="00CD221D">
        <w:t xml:space="preserve"> </w:t>
      </w:r>
      <w:r w:rsidRPr="00BE7C71">
        <w:t>вопросам</w:t>
      </w:r>
      <w:r w:rsidR="00CD221D">
        <w:t xml:space="preserve"> </w:t>
      </w:r>
      <w:r w:rsidRPr="00BE7C71">
        <w:t>пенсионного</w:t>
      </w:r>
      <w:r w:rsidR="00CD221D">
        <w:t xml:space="preserve"> </w:t>
      </w:r>
      <w:r w:rsidRPr="00BE7C71">
        <w:t>обеспечения</w:t>
      </w:r>
      <w:r w:rsidR="00CD221D">
        <w:t xml:space="preserve"> </w:t>
      </w:r>
      <w:r w:rsidRPr="00BE7C71">
        <w:t>в</w:t>
      </w:r>
      <w:r w:rsidR="00CD221D">
        <w:t xml:space="preserve"> </w:t>
      </w:r>
      <w:r w:rsidRPr="00BE7C71">
        <w:t>Российской</w:t>
      </w:r>
      <w:r w:rsidR="00CD221D">
        <w:t xml:space="preserve"> </w:t>
      </w:r>
      <w:r w:rsidRPr="00BE7C71">
        <w:t>Федерации,</w:t>
      </w:r>
      <w:r w:rsidR="00CD221D">
        <w:t xml:space="preserve"> </w:t>
      </w:r>
      <w:r w:rsidRPr="00BE7C71">
        <w:t>который</w:t>
      </w:r>
      <w:r w:rsidR="00CD221D">
        <w:t xml:space="preserve"> </w:t>
      </w:r>
      <w:r w:rsidRPr="00BE7C71">
        <w:t>был</w:t>
      </w:r>
      <w:r w:rsidR="00CD221D">
        <w:t xml:space="preserve"> </w:t>
      </w:r>
      <w:r w:rsidRPr="00BE7C71">
        <w:t>полностью</w:t>
      </w:r>
      <w:r w:rsidR="00CD221D">
        <w:t xml:space="preserve"> </w:t>
      </w:r>
      <w:r w:rsidRPr="00BE7C71">
        <w:t>посвящен</w:t>
      </w:r>
      <w:r w:rsidR="00CD221D">
        <w:t xml:space="preserve"> </w:t>
      </w:r>
      <w:r w:rsidRPr="00BE7C71">
        <w:t>выступлениям</w:t>
      </w:r>
      <w:r w:rsidR="00CD221D">
        <w:t xml:space="preserve"> </w:t>
      </w:r>
      <w:r w:rsidRPr="00BE7C71">
        <w:t>представителей</w:t>
      </w:r>
      <w:r w:rsidR="00CD221D">
        <w:t xml:space="preserve"> </w:t>
      </w:r>
      <w:r w:rsidRPr="00BE7C71">
        <w:t>ВТБ</w:t>
      </w:r>
      <w:r w:rsidR="00CD221D">
        <w:t xml:space="preserve"> </w:t>
      </w:r>
      <w:r w:rsidRPr="00BE7C71">
        <w:t>Пенсионный</w:t>
      </w:r>
      <w:r w:rsidR="00CD221D">
        <w:t xml:space="preserve"> </w:t>
      </w:r>
      <w:r w:rsidRPr="00BE7C71">
        <w:t>фонд.</w:t>
      </w:r>
      <w:r w:rsidR="00CD221D">
        <w:t xml:space="preserve"> </w:t>
      </w:r>
      <w:r w:rsidRPr="00BE7C71">
        <w:t>Мероприятие</w:t>
      </w:r>
      <w:r w:rsidR="00CD221D">
        <w:t xml:space="preserve"> </w:t>
      </w:r>
      <w:r w:rsidRPr="00BE7C71">
        <w:t>прошло</w:t>
      </w:r>
      <w:r w:rsidR="00CD221D">
        <w:t xml:space="preserve"> </w:t>
      </w:r>
      <w:r w:rsidRPr="00BE7C71">
        <w:t>в</w:t>
      </w:r>
      <w:r w:rsidR="00CD221D">
        <w:t xml:space="preserve"> </w:t>
      </w:r>
      <w:r w:rsidRPr="00BE7C71">
        <w:t>онлайн-формате</w:t>
      </w:r>
      <w:r w:rsidR="00CD221D">
        <w:t xml:space="preserve"> </w:t>
      </w:r>
      <w:r w:rsidRPr="00BE7C71">
        <w:t>и</w:t>
      </w:r>
      <w:r w:rsidR="00CD221D">
        <w:t xml:space="preserve"> </w:t>
      </w:r>
      <w:r w:rsidRPr="00BE7C71">
        <w:t>собрало</w:t>
      </w:r>
      <w:r w:rsidR="00CD221D">
        <w:t xml:space="preserve"> </w:t>
      </w:r>
      <w:r w:rsidRPr="00BE7C71">
        <w:t>более</w:t>
      </w:r>
      <w:r w:rsidR="00CD221D">
        <w:t xml:space="preserve"> </w:t>
      </w:r>
      <w:r w:rsidRPr="00BE7C71">
        <w:t>300</w:t>
      </w:r>
      <w:r w:rsidR="00CD221D">
        <w:t xml:space="preserve"> </w:t>
      </w:r>
      <w:r w:rsidRPr="00BE7C71">
        <w:t>участников</w:t>
      </w:r>
      <w:r w:rsidR="00CD221D">
        <w:t xml:space="preserve"> </w:t>
      </w:r>
      <w:r w:rsidRPr="00BE7C71">
        <w:t>-</w:t>
      </w:r>
      <w:r w:rsidR="00CD221D">
        <w:t xml:space="preserve"> </w:t>
      </w:r>
      <w:r w:rsidRPr="00BE7C71">
        <w:t>представителей</w:t>
      </w:r>
      <w:r w:rsidR="00CD221D">
        <w:t xml:space="preserve"> </w:t>
      </w:r>
      <w:r w:rsidRPr="00BE7C71">
        <w:t>работодателей</w:t>
      </w:r>
      <w:r w:rsidR="00CD221D">
        <w:t xml:space="preserve"> </w:t>
      </w:r>
      <w:r w:rsidRPr="00BE7C71">
        <w:t>электроэнергетической</w:t>
      </w:r>
      <w:r w:rsidR="00CD221D">
        <w:t xml:space="preserve"> </w:t>
      </w:r>
      <w:r w:rsidRPr="00BE7C71">
        <w:t>сферы.</w:t>
      </w:r>
      <w:bookmarkEnd w:id="31"/>
    </w:p>
    <w:p w14:paraId="3AF8DD28" w14:textId="77777777" w:rsidR="00BE448B" w:rsidRPr="00BE7C71" w:rsidRDefault="00BE448B" w:rsidP="00BE448B">
      <w:r w:rsidRPr="00BE7C71">
        <w:t>Перед</w:t>
      </w:r>
      <w:r w:rsidR="00CD221D">
        <w:t xml:space="preserve"> </w:t>
      </w:r>
      <w:r w:rsidRPr="00BE7C71">
        <w:t>участниками</w:t>
      </w:r>
      <w:r w:rsidR="00CD221D">
        <w:t xml:space="preserve"> </w:t>
      </w:r>
      <w:r w:rsidRPr="00BE7C71">
        <w:t>выступила</w:t>
      </w:r>
      <w:r w:rsidR="00CD221D">
        <w:t xml:space="preserve"> </w:t>
      </w:r>
      <w:r w:rsidRPr="00BE7C71">
        <w:t>заместитель</w:t>
      </w:r>
      <w:r w:rsidR="00CD221D">
        <w:t xml:space="preserve"> </w:t>
      </w:r>
      <w:r w:rsidRPr="00BE7C71">
        <w:t>генерального</w:t>
      </w:r>
      <w:r w:rsidR="00CD221D">
        <w:t xml:space="preserve"> </w:t>
      </w:r>
      <w:r w:rsidRPr="00BE7C71">
        <w:t>директора</w:t>
      </w:r>
      <w:r w:rsidR="00CD221D">
        <w:t xml:space="preserve"> </w:t>
      </w:r>
      <w:r w:rsidRPr="00BE7C71">
        <w:t>ВТБ</w:t>
      </w:r>
      <w:r w:rsidR="00CD221D">
        <w:t xml:space="preserve"> </w:t>
      </w:r>
      <w:r w:rsidRPr="00BE7C71">
        <w:t>Пенсионный</w:t>
      </w:r>
      <w:r w:rsidR="00CD221D">
        <w:t xml:space="preserve"> </w:t>
      </w:r>
      <w:r w:rsidRPr="00BE7C71">
        <w:t>фонд</w:t>
      </w:r>
      <w:r w:rsidR="00CD221D">
        <w:t xml:space="preserve"> </w:t>
      </w:r>
      <w:r w:rsidRPr="00BE7C71">
        <w:t>Лариса</w:t>
      </w:r>
      <w:r w:rsidR="00CD221D">
        <w:t xml:space="preserve"> </w:t>
      </w:r>
      <w:r w:rsidRPr="00BE7C71">
        <w:t>Горчаковская,</w:t>
      </w:r>
      <w:r w:rsidR="00CD221D">
        <w:t xml:space="preserve"> </w:t>
      </w:r>
      <w:r w:rsidRPr="00BE7C71">
        <w:t>которая</w:t>
      </w:r>
      <w:r w:rsidR="00CD221D">
        <w:t xml:space="preserve"> </w:t>
      </w:r>
      <w:r w:rsidRPr="00BE7C71">
        <w:t>рассказала</w:t>
      </w:r>
      <w:r w:rsidR="00CD221D">
        <w:t xml:space="preserve"> </w:t>
      </w:r>
      <w:r w:rsidRPr="00BE7C71">
        <w:t>о</w:t>
      </w:r>
      <w:r w:rsidR="00CD221D">
        <w:t xml:space="preserve"> </w:t>
      </w:r>
      <w:r w:rsidRPr="00BE7C71">
        <w:t>завершении</w:t>
      </w:r>
      <w:r w:rsidR="00CD221D">
        <w:t xml:space="preserve"> </w:t>
      </w:r>
      <w:r w:rsidRPr="00BE7C71">
        <w:t>объединения</w:t>
      </w:r>
      <w:r w:rsidR="00CD221D">
        <w:t xml:space="preserve"> </w:t>
      </w:r>
      <w:r w:rsidRPr="00BE7C71">
        <w:t>ВТБ</w:t>
      </w:r>
      <w:r w:rsidR="00CD221D">
        <w:t xml:space="preserve"> </w:t>
      </w:r>
      <w:r w:rsidRPr="00BE7C71">
        <w:t>Пенсионный</w:t>
      </w:r>
      <w:r w:rsidR="00CD221D">
        <w:t xml:space="preserve"> </w:t>
      </w:r>
      <w:r w:rsidRPr="00BE7C71">
        <w:t>фонд</w:t>
      </w:r>
      <w:r w:rsidR="00CD221D">
        <w:t xml:space="preserve"> </w:t>
      </w:r>
      <w:r w:rsidRPr="00BE7C71">
        <w:t>и</w:t>
      </w:r>
      <w:r w:rsidR="00CD221D">
        <w:t xml:space="preserve"> </w:t>
      </w:r>
      <w:r w:rsidRPr="00BE7C71">
        <w:t>НПФ</w:t>
      </w:r>
      <w:r w:rsidR="00CD221D">
        <w:t xml:space="preserve"> «</w:t>
      </w:r>
      <w:r w:rsidRPr="00BE7C71">
        <w:t>Открытие</w:t>
      </w:r>
      <w:r w:rsidR="00CD221D">
        <w:t>»</w:t>
      </w:r>
      <w:r w:rsidRPr="00BE7C71">
        <w:t>,</w:t>
      </w:r>
      <w:r w:rsidR="00CD221D">
        <w:t xml:space="preserve"> </w:t>
      </w:r>
      <w:r w:rsidRPr="00BE7C71">
        <w:t>в</w:t>
      </w:r>
      <w:r w:rsidR="00CD221D">
        <w:t xml:space="preserve"> </w:t>
      </w:r>
      <w:r w:rsidRPr="00BE7C71">
        <w:t>результате</w:t>
      </w:r>
      <w:r w:rsidR="00CD221D">
        <w:t xml:space="preserve"> </w:t>
      </w:r>
      <w:r w:rsidRPr="00BE7C71">
        <w:t>которого</w:t>
      </w:r>
      <w:r w:rsidR="00CD221D">
        <w:t xml:space="preserve"> </w:t>
      </w:r>
      <w:r w:rsidRPr="00BE7C71">
        <w:t>НПФ</w:t>
      </w:r>
      <w:r w:rsidR="00CD221D">
        <w:t xml:space="preserve"> </w:t>
      </w:r>
      <w:r w:rsidRPr="00BE7C71">
        <w:t>ВТБ</w:t>
      </w:r>
      <w:r w:rsidR="00CD221D">
        <w:t xml:space="preserve"> </w:t>
      </w:r>
      <w:r w:rsidRPr="00BE7C71">
        <w:t>стал</w:t>
      </w:r>
      <w:r w:rsidR="00CD221D">
        <w:t xml:space="preserve"> </w:t>
      </w:r>
      <w:r w:rsidRPr="00BE7C71">
        <w:t>крупнейшим</w:t>
      </w:r>
      <w:r w:rsidR="00CD221D">
        <w:t xml:space="preserve"> </w:t>
      </w:r>
      <w:r w:rsidRPr="00BE7C71">
        <w:t>в</w:t>
      </w:r>
      <w:r w:rsidR="00CD221D">
        <w:t xml:space="preserve"> </w:t>
      </w:r>
      <w:r w:rsidRPr="00BE7C71">
        <w:t>стране</w:t>
      </w:r>
      <w:r w:rsidR="00CD221D">
        <w:t xml:space="preserve"> </w:t>
      </w:r>
      <w:r w:rsidRPr="00BE7C71">
        <w:t>по</w:t>
      </w:r>
      <w:r w:rsidR="00CD221D">
        <w:t xml:space="preserve"> </w:t>
      </w:r>
      <w:r w:rsidRPr="00BE7C71">
        <w:t>размеру</w:t>
      </w:r>
      <w:r w:rsidR="00CD221D">
        <w:t xml:space="preserve"> </w:t>
      </w:r>
      <w:r w:rsidRPr="00BE7C71">
        <w:t>активов.</w:t>
      </w:r>
      <w:r w:rsidR="00CD221D">
        <w:t xml:space="preserve"> </w:t>
      </w:r>
      <w:r w:rsidRPr="00BE7C71">
        <w:t>Также</w:t>
      </w:r>
      <w:r w:rsidR="00CD221D">
        <w:t xml:space="preserve"> </w:t>
      </w:r>
      <w:r w:rsidRPr="00BE7C71">
        <w:t>Лариса</w:t>
      </w:r>
      <w:r w:rsidR="00CD221D">
        <w:t xml:space="preserve"> </w:t>
      </w:r>
      <w:r w:rsidRPr="00BE7C71">
        <w:t>Горчаковская</w:t>
      </w:r>
      <w:r w:rsidR="00CD221D">
        <w:t xml:space="preserve"> </w:t>
      </w:r>
      <w:r w:rsidRPr="00BE7C71">
        <w:t>представила</w:t>
      </w:r>
      <w:r w:rsidR="00CD221D">
        <w:t xml:space="preserve"> </w:t>
      </w:r>
      <w:r w:rsidRPr="00BE7C71">
        <w:t>участникам</w:t>
      </w:r>
      <w:r w:rsidR="00CD221D">
        <w:t xml:space="preserve"> </w:t>
      </w:r>
      <w:r w:rsidRPr="00BE7C71">
        <w:t>семинара</w:t>
      </w:r>
      <w:r w:rsidR="00CD221D">
        <w:t xml:space="preserve"> </w:t>
      </w:r>
      <w:r w:rsidRPr="00BE7C71">
        <w:t>программу</w:t>
      </w:r>
      <w:r w:rsidR="00CD221D">
        <w:t xml:space="preserve"> </w:t>
      </w:r>
      <w:r w:rsidRPr="00BE7C71">
        <w:t>долгосрочных</w:t>
      </w:r>
      <w:r w:rsidR="00CD221D">
        <w:t xml:space="preserve"> </w:t>
      </w:r>
      <w:r w:rsidRPr="00BE7C71">
        <w:t>сбережений</w:t>
      </w:r>
      <w:r w:rsidR="00CD221D">
        <w:t xml:space="preserve"> </w:t>
      </w:r>
      <w:r w:rsidRPr="00BE7C71">
        <w:t>(ПДС),</w:t>
      </w:r>
      <w:r w:rsidR="00CD221D">
        <w:t xml:space="preserve"> </w:t>
      </w:r>
      <w:r w:rsidRPr="00BE7C71">
        <w:t>рассказала</w:t>
      </w:r>
      <w:r w:rsidR="00CD221D">
        <w:t xml:space="preserve"> </w:t>
      </w:r>
      <w:r w:rsidRPr="00BE7C71">
        <w:t>о</w:t>
      </w:r>
      <w:r w:rsidR="00CD221D">
        <w:t xml:space="preserve"> </w:t>
      </w:r>
      <w:r w:rsidRPr="00BE7C71">
        <w:t>преимуществах</w:t>
      </w:r>
      <w:r w:rsidR="00CD221D">
        <w:t xml:space="preserve"> </w:t>
      </w:r>
      <w:r w:rsidRPr="00BE7C71">
        <w:t>этого</w:t>
      </w:r>
      <w:r w:rsidR="00CD221D">
        <w:t xml:space="preserve"> </w:t>
      </w:r>
      <w:r w:rsidRPr="00BE7C71">
        <w:t>финансового</w:t>
      </w:r>
      <w:r w:rsidR="00CD221D">
        <w:t xml:space="preserve"> </w:t>
      </w:r>
      <w:r w:rsidRPr="00BE7C71">
        <w:t>инструмента</w:t>
      </w:r>
      <w:r w:rsidR="00CD221D">
        <w:t xml:space="preserve"> </w:t>
      </w:r>
      <w:r w:rsidRPr="00BE7C71">
        <w:t>и</w:t>
      </w:r>
      <w:r w:rsidR="00CD221D">
        <w:t xml:space="preserve"> </w:t>
      </w:r>
      <w:r w:rsidRPr="00BE7C71">
        <w:t>важности</w:t>
      </w:r>
      <w:r w:rsidR="00CD221D">
        <w:t xml:space="preserve"> </w:t>
      </w:r>
      <w:r w:rsidRPr="00BE7C71">
        <w:t>раннего</w:t>
      </w:r>
      <w:r w:rsidR="00CD221D">
        <w:t xml:space="preserve"> </w:t>
      </w:r>
      <w:r w:rsidRPr="00BE7C71">
        <w:t>подключения</w:t>
      </w:r>
      <w:r w:rsidR="00CD221D">
        <w:t xml:space="preserve"> </w:t>
      </w:r>
      <w:r w:rsidRPr="00BE7C71">
        <w:t>к</w:t>
      </w:r>
      <w:r w:rsidR="00CD221D">
        <w:t xml:space="preserve"> </w:t>
      </w:r>
      <w:r w:rsidRPr="00BE7C71">
        <w:t>программе.</w:t>
      </w:r>
      <w:r w:rsidR="00CD221D">
        <w:t xml:space="preserve"> </w:t>
      </w:r>
      <w:r w:rsidRPr="00BE7C71">
        <w:t>Так,</w:t>
      </w:r>
      <w:r w:rsidR="00CD221D">
        <w:t xml:space="preserve"> </w:t>
      </w:r>
      <w:r w:rsidRPr="00BE7C71">
        <w:t>максимальный</w:t>
      </w:r>
      <w:r w:rsidR="00CD221D">
        <w:t xml:space="preserve"> </w:t>
      </w:r>
      <w:r w:rsidRPr="00BE7C71">
        <w:t>размер</w:t>
      </w:r>
      <w:r w:rsidR="00CD221D">
        <w:t xml:space="preserve"> </w:t>
      </w:r>
      <w:r w:rsidRPr="00BE7C71">
        <w:t>софинансирования</w:t>
      </w:r>
      <w:r w:rsidR="00CD221D">
        <w:t xml:space="preserve"> </w:t>
      </w:r>
      <w:r w:rsidRPr="00BE7C71">
        <w:t>в</w:t>
      </w:r>
      <w:r w:rsidR="00CD221D">
        <w:t xml:space="preserve"> </w:t>
      </w:r>
      <w:r w:rsidRPr="00BE7C71">
        <w:t>рамках</w:t>
      </w:r>
      <w:r w:rsidR="00CD221D">
        <w:t xml:space="preserve"> </w:t>
      </w:r>
      <w:r w:rsidRPr="00BE7C71">
        <w:t>ПДС</w:t>
      </w:r>
      <w:r w:rsidR="00CD221D">
        <w:t xml:space="preserve"> </w:t>
      </w:r>
      <w:r w:rsidRPr="00BE7C71">
        <w:t>за</w:t>
      </w:r>
      <w:r w:rsidR="00CD221D">
        <w:t xml:space="preserve"> </w:t>
      </w:r>
      <w:r w:rsidRPr="00BE7C71">
        <w:t>3</w:t>
      </w:r>
      <w:r w:rsidR="00CD221D">
        <w:t xml:space="preserve"> </w:t>
      </w:r>
      <w:r w:rsidRPr="00BE7C71">
        <w:t>года</w:t>
      </w:r>
      <w:r w:rsidR="00CD221D">
        <w:t xml:space="preserve"> </w:t>
      </w:r>
      <w:r w:rsidRPr="00BE7C71">
        <w:t>достигает</w:t>
      </w:r>
      <w:r w:rsidR="00CD221D">
        <w:t xml:space="preserve"> </w:t>
      </w:r>
      <w:r w:rsidRPr="00BE7C71">
        <w:t>108</w:t>
      </w:r>
      <w:r w:rsidR="00CD221D">
        <w:t xml:space="preserve"> </w:t>
      </w:r>
      <w:r w:rsidRPr="00BE7C71">
        <w:t>тыс.</w:t>
      </w:r>
      <w:r w:rsidR="00CD221D">
        <w:t xml:space="preserve"> </w:t>
      </w:r>
      <w:r w:rsidRPr="00BE7C71">
        <w:t>рублей,</w:t>
      </w:r>
      <w:r w:rsidR="00CD221D">
        <w:t xml:space="preserve"> </w:t>
      </w:r>
      <w:r w:rsidRPr="00BE7C71">
        <w:t>а</w:t>
      </w:r>
      <w:r w:rsidR="00CD221D">
        <w:t xml:space="preserve"> </w:t>
      </w:r>
      <w:r w:rsidRPr="00BE7C71">
        <w:t>налоговый</w:t>
      </w:r>
      <w:r w:rsidR="00CD221D">
        <w:t xml:space="preserve"> </w:t>
      </w:r>
      <w:r w:rsidRPr="00BE7C71">
        <w:t>вычет</w:t>
      </w:r>
      <w:r w:rsidR="00CD221D">
        <w:t xml:space="preserve"> </w:t>
      </w:r>
      <w:r w:rsidRPr="00BE7C71">
        <w:t>позволит</w:t>
      </w:r>
      <w:r w:rsidR="00CD221D">
        <w:t xml:space="preserve"> </w:t>
      </w:r>
      <w:r w:rsidRPr="00BE7C71">
        <w:t>вернуть</w:t>
      </w:r>
      <w:r w:rsidR="00CD221D">
        <w:t xml:space="preserve"> </w:t>
      </w:r>
      <w:r w:rsidRPr="00BE7C71">
        <w:t>до</w:t>
      </w:r>
      <w:r w:rsidR="00CD221D">
        <w:t xml:space="preserve"> </w:t>
      </w:r>
      <w:r w:rsidRPr="00BE7C71">
        <w:t>52</w:t>
      </w:r>
      <w:r w:rsidR="00CD221D">
        <w:t xml:space="preserve"> </w:t>
      </w:r>
      <w:r w:rsidRPr="00BE7C71">
        <w:t>тыс.</w:t>
      </w:r>
      <w:r w:rsidR="00CD221D">
        <w:t xml:space="preserve"> </w:t>
      </w:r>
      <w:r w:rsidRPr="00BE7C71">
        <w:t>рублей</w:t>
      </w:r>
      <w:r w:rsidR="00CD221D">
        <w:t xml:space="preserve"> </w:t>
      </w:r>
      <w:r w:rsidRPr="00BE7C71">
        <w:t>в</w:t>
      </w:r>
      <w:r w:rsidR="00CD221D">
        <w:t xml:space="preserve"> </w:t>
      </w:r>
      <w:r w:rsidRPr="00BE7C71">
        <w:t>год</w:t>
      </w:r>
      <w:r w:rsidR="00CD221D">
        <w:t xml:space="preserve"> </w:t>
      </w:r>
      <w:r w:rsidRPr="00BE7C71">
        <w:t>с</w:t>
      </w:r>
      <w:r w:rsidR="00CD221D">
        <w:t xml:space="preserve"> </w:t>
      </w:r>
      <w:r w:rsidRPr="00BE7C71">
        <w:t>взносов</w:t>
      </w:r>
      <w:r w:rsidR="00CD221D">
        <w:t xml:space="preserve"> </w:t>
      </w:r>
      <w:r w:rsidRPr="00BE7C71">
        <w:t>до</w:t>
      </w:r>
      <w:r w:rsidR="00CD221D">
        <w:t xml:space="preserve"> </w:t>
      </w:r>
      <w:r w:rsidRPr="00BE7C71">
        <w:t>400</w:t>
      </w:r>
      <w:r w:rsidR="00CD221D">
        <w:t xml:space="preserve"> </w:t>
      </w:r>
      <w:r w:rsidRPr="00BE7C71">
        <w:t>тыс.</w:t>
      </w:r>
      <w:r w:rsidR="00CD221D">
        <w:t xml:space="preserve"> </w:t>
      </w:r>
      <w:r w:rsidRPr="00BE7C71">
        <w:t>Выплаты</w:t>
      </w:r>
      <w:r w:rsidR="00CD221D">
        <w:t xml:space="preserve"> </w:t>
      </w:r>
      <w:r w:rsidRPr="00BE7C71">
        <w:t>в</w:t>
      </w:r>
      <w:r w:rsidR="00CD221D">
        <w:t xml:space="preserve"> </w:t>
      </w:r>
      <w:r w:rsidRPr="00BE7C71">
        <w:t>рамках</w:t>
      </w:r>
      <w:r w:rsidR="00CD221D">
        <w:t xml:space="preserve"> </w:t>
      </w:r>
      <w:r w:rsidRPr="00BE7C71">
        <w:t>программы</w:t>
      </w:r>
      <w:r w:rsidR="00CD221D">
        <w:t xml:space="preserve"> </w:t>
      </w:r>
      <w:r w:rsidRPr="00BE7C71">
        <w:t>можно</w:t>
      </w:r>
      <w:r w:rsidR="00CD221D">
        <w:t xml:space="preserve"> </w:t>
      </w:r>
      <w:r w:rsidRPr="00BE7C71">
        <w:t>получить</w:t>
      </w:r>
      <w:r w:rsidR="00CD221D">
        <w:t xml:space="preserve"> </w:t>
      </w:r>
      <w:r w:rsidRPr="00BE7C71">
        <w:t>уже</w:t>
      </w:r>
      <w:r w:rsidR="00CD221D">
        <w:t xml:space="preserve"> </w:t>
      </w:r>
      <w:r w:rsidRPr="00BE7C71">
        <w:t>через</w:t>
      </w:r>
      <w:r w:rsidR="00CD221D">
        <w:t xml:space="preserve"> </w:t>
      </w:r>
      <w:r w:rsidRPr="00BE7C71">
        <w:t>15</w:t>
      </w:r>
      <w:r w:rsidR="00CD221D">
        <w:t xml:space="preserve"> </w:t>
      </w:r>
      <w:r w:rsidRPr="00BE7C71">
        <w:t>лет</w:t>
      </w:r>
      <w:r w:rsidR="00CD221D">
        <w:t xml:space="preserve"> </w:t>
      </w:r>
      <w:r w:rsidRPr="00BE7C71">
        <w:t>после</w:t>
      </w:r>
      <w:r w:rsidR="00CD221D">
        <w:t xml:space="preserve"> </w:t>
      </w:r>
      <w:r w:rsidRPr="00BE7C71">
        <w:t>вступления,</w:t>
      </w:r>
      <w:r w:rsidR="00CD221D">
        <w:t xml:space="preserve"> </w:t>
      </w:r>
      <w:r w:rsidRPr="00BE7C71">
        <w:t>то</w:t>
      </w:r>
      <w:r w:rsidR="00CD221D">
        <w:t xml:space="preserve"> </w:t>
      </w:r>
      <w:r w:rsidRPr="00BE7C71">
        <w:t>есть</w:t>
      </w:r>
      <w:r w:rsidR="00CD221D">
        <w:t xml:space="preserve"> </w:t>
      </w:r>
      <w:r w:rsidRPr="00BE7C71">
        <w:t>самое</w:t>
      </w:r>
      <w:r w:rsidR="00CD221D">
        <w:t xml:space="preserve"> </w:t>
      </w:r>
      <w:r w:rsidRPr="00BE7C71">
        <w:t>раннее</w:t>
      </w:r>
      <w:r w:rsidR="00CD221D">
        <w:t xml:space="preserve"> </w:t>
      </w:r>
      <w:r w:rsidRPr="00BE7C71">
        <w:t>-</w:t>
      </w:r>
      <w:r w:rsidR="00CD221D">
        <w:t xml:space="preserve"> </w:t>
      </w:r>
      <w:r w:rsidRPr="00BE7C71">
        <w:t>с</w:t>
      </w:r>
      <w:r w:rsidR="00CD221D">
        <w:t xml:space="preserve"> </w:t>
      </w:r>
      <w:r w:rsidRPr="00BE7C71">
        <w:t>29</w:t>
      </w:r>
      <w:r w:rsidR="00CD221D">
        <w:t xml:space="preserve"> </w:t>
      </w:r>
      <w:r w:rsidRPr="00BE7C71">
        <w:t>лет.</w:t>
      </w:r>
    </w:p>
    <w:p w14:paraId="784926C3" w14:textId="77777777" w:rsidR="00BE448B" w:rsidRPr="00BE7C71" w:rsidRDefault="00BE448B" w:rsidP="00BE448B">
      <w:r w:rsidRPr="00BE7C71">
        <w:t>О</w:t>
      </w:r>
      <w:r w:rsidR="00CD221D">
        <w:t xml:space="preserve"> </w:t>
      </w:r>
      <w:r w:rsidRPr="00BE7C71">
        <w:t>других</w:t>
      </w:r>
      <w:r w:rsidR="00CD221D">
        <w:t xml:space="preserve"> </w:t>
      </w:r>
      <w:r w:rsidRPr="00BE7C71">
        <w:t>пенсионных</w:t>
      </w:r>
      <w:r w:rsidR="00CD221D">
        <w:t xml:space="preserve"> </w:t>
      </w:r>
      <w:r w:rsidRPr="00BE7C71">
        <w:t>программах</w:t>
      </w:r>
      <w:r w:rsidR="00CD221D">
        <w:t xml:space="preserve"> </w:t>
      </w:r>
      <w:r w:rsidRPr="00BE7C71">
        <w:t>рассказал</w:t>
      </w:r>
      <w:r w:rsidR="00CD221D">
        <w:t xml:space="preserve"> </w:t>
      </w:r>
      <w:r w:rsidRPr="00BE7C71">
        <w:t>коммерческий</w:t>
      </w:r>
      <w:r w:rsidR="00CD221D">
        <w:t xml:space="preserve"> </w:t>
      </w:r>
      <w:r w:rsidRPr="00BE7C71">
        <w:t>директор</w:t>
      </w:r>
      <w:r w:rsidR="00CD221D">
        <w:t xml:space="preserve"> </w:t>
      </w:r>
      <w:r w:rsidRPr="00BE7C71">
        <w:t>ВТБ</w:t>
      </w:r>
      <w:r w:rsidR="00CD221D">
        <w:t xml:space="preserve"> </w:t>
      </w:r>
      <w:r w:rsidRPr="00BE7C71">
        <w:t>Пенсионный</w:t>
      </w:r>
      <w:r w:rsidR="00CD221D">
        <w:t xml:space="preserve"> </w:t>
      </w:r>
      <w:r w:rsidRPr="00BE7C71">
        <w:t>фонд</w:t>
      </w:r>
      <w:r w:rsidR="00CD221D">
        <w:t xml:space="preserve"> </w:t>
      </w:r>
      <w:r w:rsidRPr="00BE7C71">
        <w:t>Егор</w:t>
      </w:r>
      <w:r w:rsidR="00CD221D">
        <w:t xml:space="preserve"> </w:t>
      </w:r>
      <w:r w:rsidRPr="00BE7C71">
        <w:t>Шкерин.</w:t>
      </w:r>
      <w:r w:rsidR="00CD221D">
        <w:t xml:space="preserve"> </w:t>
      </w:r>
      <w:r w:rsidRPr="00BE7C71">
        <w:t>Он</w:t>
      </w:r>
      <w:r w:rsidR="00CD221D">
        <w:t xml:space="preserve"> </w:t>
      </w:r>
      <w:r w:rsidRPr="00BE7C71">
        <w:t>представил</w:t>
      </w:r>
      <w:r w:rsidR="00CD221D">
        <w:t xml:space="preserve"> </w:t>
      </w:r>
      <w:r w:rsidRPr="00BE7C71">
        <w:t>основные</w:t>
      </w:r>
      <w:r w:rsidR="00CD221D">
        <w:t xml:space="preserve"> </w:t>
      </w:r>
      <w:r w:rsidRPr="00BE7C71">
        <w:t>тенденции</w:t>
      </w:r>
      <w:r w:rsidR="00CD221D">
        <w:t xml:space="preserve"> </w:t>
      </w:r>
      <w:r w:rsidRPr="00BE7C71">
        <w:t>развития</w:t>
      </w:r>
      <w:r w:rsidR="00CD221D">
        <w:t xml:space="preserve"> </w:t>
      </w:r>
      <w:r w:rsidRPr="00BE7C71">
        <w:t>в</w:t>
      </w:r>
      <w:r w:rsidR="00CD221D">
        <w:t xml:space="preserve"> </w:t>
      </w:r>
      <w:r w:rsidRPr="00BE7C71">
        <w:t>сфере</w:t>
      </w:r>
      <w:r w:rsidR="00CD221D">
        <w:t xml:space="preserve"> </w:t>
      </w:r>
      <w:r w:rsidRPr="00BE7C71">
        <w:t>корпоративного</w:t>
      </w:r>
      <w:r w:rsidR="00CD221D">
        <w:t xml:space="preserve"> </w:t>
      </w:r>
      <w:r w:rsidRPr="00BE7C71">
        <w:t>(негосударственного)</w:t>
      </w:r>
      <w:r w:rsidR="00CD221D">
        <w:t xml:space="preserve"> </w:t>
      </w:r>
      <w:r w:rsidRPr="00BE7C71">
        <w:t>пенсионного</w:t>
      </w:r>
      <w:r w:rsidR="00CD221D">
        <w:t xml:space="preserve"> </w:t>
      </w:r>
      <w:r w:rsidRPr="00BE7C71">
        <w:t>обеспечения,</w:t>
      </w:r>
      <w:r w:rsidR="00CD221D">
        <w:t xml:space="preserve"> </w:t>
      </w:r>
      <w:r w:rsidRPr="00BE7C71">
        <w:t>рассказал</w:t>
      </w:r>
      <w:r w:rsidR="00CD221D">
        <w:t xml:space="preserve"> </w:t>
      </w:r>
      <w:r w:rsidRPr="00BE7C71">
        <w:t>о</w:t>
      </w:r>
      <w:r w:rsidR="00CD221D">
        <w:t xml:space="preserve"> </w:t>
      </w:r>
      <w:r w:rsidRPr="00BE7C71">
        <w:t>налоговых</w:t>
      </w:r>
      <w:r w:rsidR="00CD221D">
        <w:t xml:space="preserve"> </w:t>
      </w:r>
      <w:r w:rsidRPr="00BE7C71">
        <w:t>преференциях</w:t>
      </w:r>
      <w:r w:rsidR="00CD221D">
        <w:t xml:space="preserve"> </w:t>
      </w:r>
      <w:r w:rsidRPr="00BE7C71">
        <w:t>для</w:t>
      </w:r>
      <w:r w:rsidR="00CD221D">
        <w:t xml:space="preserve"> </w:t>
      </w:r>
      <w:r w:rsidRPr="00BE7C71">
        <w:t>компаний</w:t>
      </w:r>
      <w:r w:rsidR="00CD221D">
        <w:t xml:space="preserve"> </w:t>
      </w:r>
      <w:r w:rsidRPr="00BE7C71">
        <w:t>от</w:t>
      </w:r>
      <w:r w:rsidR="00CD221D">
        <w:t xml:space="preserve"> </w:t>
      </w:r>
      <w:r w:rsidRPr="00BE7C71">
        <w:t>их</w:t>
      </w:r>
      <w:r w:rsidR="00CD221D">
        <w:t xml:space="preserve"> </w:t>
      </w:r>
      <w:r w:rsidRPr="00BE7C71">
        <w:t>внедрения</w:t>
      </w:r>
      <w:r w:rsidR="00CD221D">
        <w:t xml:space="preserve"> </w:t>
      </w:r>
      <w:r w:rsidRPr="00BE7C71">
        <w:t>и</w:t>
      </w:r>
      <w:r w:rsidR="00CD221D">
        <w:t xml:space="preserve"> </w:t>
      </w:r>
      <w:r w:rsidRPr="00BE7C71">
        <w:t>вариантах</w:t>
      </w:r>
      <w:r w:rsidR="00CD221D">
        <w:t xml:space="preserve"> </w:t>
      </w:r>
      <w:r w:rsidRPr="00BE7C71">
        <w:t>реализации</w:t>
      </w:r>
      <w:r w:rsidR="00CD221D">
        <w:t xml:space="preserve"> </w:t>
      </w:r>
      <w:r w:rsidRPr="00BE7C71">
        <w:t>пенсионных</w:t>
      </w:r>
      <w:r w:rsidR="00CD221D">
        <w:t xml:space="preserve"> </w:t>
      </w:r>
      <w:r w:rsidRPr="00BE7C71">
        <w:t>программ,</w:t>
      </w:r>
      <w:r w:rsidR="00CD221D">
        <w:t xml:space="preserve"> </w:t>
      </w:r>
      <w:r w:rsidRPr="00BE7C71">
        <w:t>в</w:t>
      </w:r>
      <w:r w:rsidR="00CD221D">
        <w:t xml:space="preserve"> </w:t>
      </w:r>
      <w:r w:rsidRPr="00BE7C71">
        <w:t>частности</w:t>
      </w:r>
      <w:r w:rsidR="00CD221D">
        <w:t xml:space="preserve"> </w:t>
      </w:r>
      <w:r w:rsidRPr="00BE7C71">
        <w:t>компаниями</w:t>
      </w:r>
      <w:r w:rsidR="00CD221D">
        <w:t xml:space="preserve"> </w:t>
      </w:r>
      <w:r w:rsidRPr="00BE7C71">
        <w:t>электроэнергетики.</w:t>
      </w:r>
      <w:r w:rsidR="00CD221D">
        <w:t xml:space="preserve"> </w:t>
      </w:r>
      <w:r w:rsidRPr="00BE7C71">
        <w:t>Основной</w:t>
      </w:r>
      <w:r w:rsidR="00CD221D">
        <w:t xml:space="preserve"> </w:t>
      </w:r>
      <w:r w:rsidRPr="00BE7C71">
        <w:t>акцент</w:t>
      </w:r>
      <w:r w:rsidR="00CD221D">
        <w:t xml:space="preserve"> </w:t>
      </w:r>
      <w:r w:rsidRPr="00BE7C71">
        <w:t>в</w:t>
      </w:r>
      <w:r w:rsidR="00CD221D">
        <w:t xml:space="preserve"> </w:t>
      </w:r>
      <w:r w:rsidRPr="00BE7C71">
        <w:t>своем</w:t>
      </w:r>
      <w:r w:rsidR="00CD221D">
        <w:t xml:space="preserve"> </w:t>
      </w:r>
      <w:r w:rsidRPr="00BE7C71">
        <w:t>выступлении</w:t>
      </w:r>
      <w:r w:rsidR="00CD221D">
        <w:t xml:space="preserve"> </w:t>
      </w:r>
      <w:r w:rsidRPr="00BE7C71">
        <w:t>он</w:t>
      </w:r>
      <w:r w:rsidR="00CD221D">
        <w:t xml:space="preserve"> </w:t>
      </w:r>
      <w:r w:rsidRPr="00BE7C71">
        <w:t>сделал</w:t>
      </w:r>
      <w:r w:rsidR="00CD221D">
        <w:t xml:space="preserve"> </w:t>
      </w:r>
      <w:r w:rsidRPr="00BE7C71">
        <w:t>на</w:t>
      </w:r>
      <w:r w:rsidR="00CD221D">
        <w:t xml:space="preserve"> </w:t>
      </w:r>
      <w:r w:rsidRPr="00BE7C71">
        <w:t>корпоративных</w:t>
      </w:r>
      <w:r w:rsidR="00CD221D">
        <w:t xml:space="preserve"> </w:t>
      </w:r>
      <w:r w:rsidRPr="00BE7C71">
        <w:t>пенсионных</w:t>
      </w:r>
      <w:r w:rsidR="00CD221D">
        <w:t xml:space="preserve"> </w:t>
      </w:r>
      <w:r w:rsidRPr="00BE7C71">
        <w:t>программах</w:t>
      </w:r>
      <w:r w:rsidR="00CD221D">
        <w:t xml:space="preserve"> </w:t>
      </w:r>
      <w:r w:rsidRPr="00BE7C71">
        <w:t>и</w:t>
      </w:r>
      <w:r w:rsidR="00CD221D">
        <w:t xml:space="preserve"> </w:t>
      </w:r>
      <w:r w:rsidRPr="00BE7C71">
        <w:t>возможностях</w:t>
      </w:r>
      <w:r w:rsidR="00CD221D">
        <w:t xml:space="preserve"> </w:t>
      </w:r>
      <w:r w:rsidRPr="00BE7C71">
        <w:t>их</w:t>
      </w:r>
      <w:r w:rsidR="00CD221D">
        <w:t xml:space="preserve"> </w:t>
      </w:r>
      <w:r w:rsidRPr="00BE7C71">
        <w:t>построения</w:t>
      </w:r>
      <w:r w:rsidR="00CD221D">
        <w:t xml:space="preserve"> </w:t>
      </w:r>
      <w:r w:rsidRPr="00BE7C71">
        <w:t>на</w:t>
      </w:r>
      <w:r w:rsidR="00CD221D">
        <w:t xml:space="preserve"> </w:t>
      </w:r>
      <w:r w:rsidRPr="00BE7C71">
        <w:t>базе</w:t>
      </w:r>
      <w:r w:rsidR="00CD221D">
        <w:t xml:space="preserve"> </w:t>
      </w:r>
      <w:r w:rsidRPr="00BE7C71">
        <w:t>ПДС.</w:t>
      </w:r>
    </w:p>
    <w:p w14:paraId="296101E0" w14:textId="77777777" w:rsidR="00BE448B" w:rsidRPr="00BE7C71" w:rsidRDefault="00BE448B" w:rsidP="00BE448B">
      <w:r w:rsidRPr="00BE7C71">
        <w:t>Завершил</w:t>
      </w:r>
      <w:r w:rsidR="00CD221D">
        <w:t xml:space="preserve"> </w:t>
      </w:r>
      <w:r w:rsidRPr="00BE7C71">
        <w:t>второй</w:t>
      </w:r>
      <w:r w:rsidR="00CD221D">
        <w:t xml:space="preserve"> </w:t>
      </w:r>
      <w:r w:rsidRPr="00BE7C71">
        <w:t>день</w:t>
      </w:r>
      <w:r w:rsidR="00CD221D">
        <w:t xml:space="preserve"> </w:t>
      </w:r>
      <w:r w:rsidRPr="00BE7C71">
        <w:t>семинара</w:t>
      </w:r>
      <w:r w:rsidR="00CD221D">
        <w:t xml:space="preserve"> </w:t>
      </w:r>
      <w:r w:rsidRPr="00BE7C71">
        <w:t>вице-президент</w:t>
      </w:r>
      <w:r w:rsidR="00CD221D">
        <w:t xml:space="preserve"> </w:t>
      </w:r>
      <w:r w:rsidRPr="00BE7C71">
        <w:t>Ассоциации</w:t>
      </w:r>
      <w:r w:rsidR="00CD221D">
        <w:t xml:space="preserve"> «</w:t>
      </w:r>
      <w:r w:rsidRPr="00BE7C71">
        <w:t>ЭРА</w:t>
      </w:r>
      <w:r w:rsidR="00CD221D">
        <w:t xml:space="preserve"> </w:t>
      </w:r>
      <w:r w:rsidRPr="00BE7C71">
        <w:t>России</w:t>
      </w:r>
      <w:r w:rsidR="00CD221D">
        <w:t xml:space="preserve">» </w:t>
      </w:r>
      <w:r w:rsidRPr="00BE7C71">
        <w:t>Юрий</w:t>
      </w:r>
      <w:r w:rsidR="00CD221D">
        <w:t xml:space="preserve"> </w:t>
      </w:r>
      <w:r w:rsidRPr="00BE7C71">
        <w:t>Лязер,</w:t>
      </w:r>
      <w:r w:rsidR="00CD221D">
        <w:t xml:space="preserve"> </w:t>
      </w:r>
      <w:r w:rsidRPr="00BE7C71">
        <w:t>который</w:t>
      </w:r>
      <w:r w:rsidR="00CD221D">
        <w:t xml:space="preserve"> </w:t>
      </w:r>
      <w:r w:rsidRPr="00BE7C71">
        <w:t>презентовал</w:t>
      </w:r>
      <w:r w:rsidR="00CD221D">
        <w:t xml:space="preserve"> </w:t>
      </w:r>
      <w:r w:rsidRPr="00BE7C71">
        <w:t>Обзор</w:t>
      </w:r>
      <w:r w:rsidR="00CD221D">
        <w:t xml:space="preserve"> </w:t>
      </w:r>
      <w:r w:rsidRPr="00BE7C71">
        <w:t>практик</w:t>
      </w:r>
      <w:r w:rsidR="00CD221D">
        <w:t xml:space="preserve"> </w:t>
      </w:r>
      <w:r w:rsidRPr="00BE7C71">
        <w:t>регулирования</w:t>
      </w:r>
      <w:r w:rsidR="00CD221D">
        <w:t xml:space="preserve"> </w:t>
      </w:r>
      <w:r w:rsidRPr="00BE7C71">
        <w:t>социально-трудовых</w:t>
      </w:r>
      <w:r w:rsidR="00CD221D">
        <w:t xml:space="preserve"> </w:t>
      </w:r>
      <w:r w:rsidRPr="00BE7C71">
        <w:t>отношений</w:t>
      </w:r>
      <w:r w:rsidR="00CD221D">
        <w:t xml:space="preserve"> </w:t>
      </w:r>
      <w:r w:rsidRPr="00BE7C71">
        <w:t>и</w:t>
      </w:r>
      <w:r w:rsidR="00CD221D">
        <w:t xml:space="preserve"> </w:t>
      </w:r>
      <w:r w:rsidRPr="00BE7C71">
        <w:t>социального</w:t>
      </w:r>
      <w:r w:rsidR="00CD221D">
        <w:t xml:space="preserve"> </w:t>
      </w:r>
      <w:r w:rsidRPr="00BE7C71">
        <w:t>партнерства</w:t>
      </w:r>
      <w:r w:rsidR="00CD221D">
        <w:t xml:space="preserve"> </w:t>
      </w:r>
      <w:r w:rsidRPr="00BE7C71">
        <w:t>в</w:t>
      </w:r>
      <w:r w:rsidR="00CD221D">
        <w:t xml:space="preserve"> </w:t>
      </w:r>
      <w:r w:rsidRPr="00BE7C71">
        <w:t>компаниях</w:t>
      </w:r>
      <w:r w:rsidR="00CD221D">
        <w:t xml:space="preserve"> </w:t>
      </w:r>
      <w:r w:rsidRPr="00BE7C71">
        <w:t>электроэнергетики.</w:t>
      </w:r>
    </w:p>
    <w:p w14:paraId="0991ABBF" w14:textId="77777777" w:rsidR="00BE448B" w:rsidRPr="00BE7C71" w:rsidRDefault="00000000" w:rsidP="00BE448B">
      <w:hyperlink r:id="rId12" w:history="1">
        <w:r w:rsidR="00BE448B" w:rsidRPr="00BE7C71">
          <w:rPr>
            <w:rStyle w:val="a3"/>
          </w:rPr>
          <w:t>http://www.napf.ru/229684</w:t>
        </w:r>
      </w:hyperlink>
      <w:r w:rsidR="00CD221D">
        <w:t xml:space="preserve"> </w:t>
      </w:r>
    </w:p>
    <w:p w14:paraId="347668CC" w14:textId="77777777" w:rsidR="00BE448B" w:rsidRPr="00BE7C71" w:rsidRDefault="00BE448B" w:rsidP="00BE448B">
      <w:pPr>
        <w:pStyle w:val="2"/>
      </w:pPr>
      <w:bookmarkStart w:id="32" w:name="_Toc167950803"/>
      <w:r w:rsidRPr="00BE7C71">
        <w:lastRenderedPageBreak/>
        <w:t>НАПФ,</w:t>
      </w:r>
      <w:r w:rsidR="00CD221D">
        <w:t xml:space="preserve"> </w:t>
      </w:r>
      <w:r w:rsidRPr="00BE7C71">
        <w:t>29.05.2024,</w:t>
      </w:r>
      <w:r w:rsidR="00CD221D">
        <w:t xml:space="preserve"> </w:t>
      </w:r>
      <w:r w:rsidRPr="00BE7C71">
        <w:t>ВТБ</w:t>
      </w:r>
      <w:r w:rsidR="00CD221D">
        <w:t xml:space="preserve"> </w:t>
      </w:r>
      <w:r w:rsidRPr="00BE7C71">
        <w:t>Пенсионный</w:t>
      </w:r>
      <w:r w:rsidR="00CD221D">
        <w:t xml:space="preserve"> </w:t>
      </w:r>
      <w:r w:rsidRPr="00BE7C71">
        <w:t>фонд</w:t>
      </w:r>
      <w:r w:rsidR="00CD221D">
        <w:t xml:space="preserve"> </w:t>
      </w:r>
      <w:r w:rsidRPr="00BE7C71">
        <w:t>принял</w:t>
      </w:r>
      <w:r w:rsidR="00CD221D">
        <w:t xml:space="preserve"> </w:t>
      </w:r>
      <w:r w:rsidRPr="00BE7C71">
        <w:t>участие</w:t>
      </w:r>
      <w:r w:rsidR="00CD221D">
        <w:t xml:space="preserve"> </w:t>
      </w:r>
      <w:r w:rsidRPr="00BE7C71">
        <w:t>во</w:t>
      </w:r>
      <w:r w:rsidR="00CD221D">
        <w:t xml:space="preserve"> </w:t>
      </w:r>
      <w:r w:rsidRPr="00BE7C71">
        <w:t>Всероссийском</w:t>
      </w:r>
      <w:r w:rsidR="00CD221D">
        <w:t xml:space="preserve"> </w:t>
      </w:r>
      <w:r w:rsidRPr="00BE7C71">
        <w:t>форуме</w:t>
      </w:r>
      <w:r w:rsidR="00CD221D">
        <w:t xml:space="preserve"> «</w:t>
      </w:r>
      <w:r w:rsidRPr="00BE7C71">
        <w:t>Волонтеры</w:t>
      </w:r>
      <w:r w:rsidR="00CD221D">
        <w:t xml:space="preserve"> </w:t>
      </w:r>
      <w:r w:rsidRPr="00BE7C71">
        <w:t>финансового</w:t>
      </w:r>
      <w:r w:rsidR="00CD221D">
        <w:t xml:space="preserve"> </w:t>
      </w:r>
      <w:r w:rsidRPr="00BE7C71">
        <w:t>просвещения:</w:t>
      </w:r>
      <w:r w:rsidR="00CD221D">
        <w:t xml:space="preserve"> </w:t>
      </w:r>
      <w:r w:rsidRPr="00BE7C71">
        <w:t>5</w:t>
      </w:r>
      <w:r w:rsidR="00CD221D">
        <w:t xml:space="preserve"> </w:t>
      </w:r>
      <w:r w:rsidRPr="00BE7C71">
        <w:t>лет</w:t>
      </w:r>
      <w:r w:rsidR="00CD221D">
        <w:t xml:space="preserve"> </w:t>
      </w:r>
      <w:r w:rsidRPr="00BE7C71">
        <w:t>вместе</w:t>
      </w:r>
      <w:r w:rsidR="00CD221D">
        <w:t>»</w:t>
      </w:r>
      <w:bookmarkEnd w:id="32"/>
    </w:p>
    <w:p w14:paraId="3D9F2C9B" w14:textId="77777777" w:rsidR="00BE448B" w:rsidRPr="00BE7C71" w:rsidRDefault="00BE448B" w:rsidP="00914EBF">
      <w:pPr>
        <w:pStyle w:val="3"/>
      </w:pPr>
      <w:bookmarkStart w:id="33" w:name="_Toc167950804"/>
      <w:r w:rsidRPr="00BE7C71">
        <w:t>23-25</w:t>
      </w:r>
      <w:r w:rsidR="00CD221D">
        <w:t xml:space="preserve"> </w:t>
      </w:r>
      <w:r w:rsidRPr="00BE7C71">
        <w:t>мая</w:t>
      </w:r>
      <w:r w:rsidR="00CD221D">
        <w:t xml:space="preserve"> </w:t>
      </w:r>
      <w:r w:rsidRPr="00BE7C71">
        <w:t>ВТБ</w:t>
      </w:r>
      <w:r w:rsidR="00CD221D">
        <w:t xml:space="preserve"> </w:t>
      </w:r>
      <w:r w:rsidRPr="00BE7C71">
        <w:t>Пенсионный</w:t>
      </w:r>
      <w:r w:rsidR="00CD221D">
        <w:t xml:space="preserve"> </w:t>
      </w:r>
      <w:r w:rsidRPr="00BE7C71">
        <w:t>фонд</w:t>
      </w:r>
      <w:r w:rsidR="00CD221D">
        <w:t xml:space="preserve"> </w:t>
      </w:r>
      <w:r w:rsidRPr="00BE7C71">
        <w:t>принял</w:t>
      </w:r>
      <w:r w:rsidR="00CD221D">
        <w:t xml:space="preserve"> </w:t>
      </w:r>
      <w:r w:rsidRPr="00BE7C71">
        <w:t>участие</w:t>
      </w:r>
      <w:r w:rsidR="00CD221D">
        <w:t xml:space="preserve"> </w:t>
      </w:r>
      <w:r w:rsidRPr="00BE7C71">
        <w:t>во</w:t>
      </w:r>
      <w:r w:rsidR="00CD221D">
        <w:t xml:space="preserve"> </w:t>
      </w:r>
      <w:r w:rsidRPr="00BE7C71">
        <w:t>Всероссийском</w:t>
      </w:r>
      <w:r w:rsidR="00CD221D">
        <w:t xml:space="preserve"> </w:t>
      </w:r>
      <w:r w:rsidRPr="00BE7C71">
        <w:t>форуме</w:t>
      </w:r>
      <w:r w:rsidR="00CD221D">
        <w:t xml:space="preserve"> «</w:t>
      </w:r>
      <w:r w:rsidRPr="00BE7C71">
        <w:t>Волонтеры</w:t>
      </w:r>
      <w:r w:rsidR="00CD221D">
        <w:t xml:space="preserve"> </w:t>
      </w:r>
      <w:r w:rsidRPr="00BE7C71">
        <w:t>финансового</w:t>
      </w:r>
      <w:r w:rsidR="00CD221D">
        <w:t xml:space="preserve"> </w:t>
      </w:r>
      <w:r w:rsidRPr="00BE7C71">
        <w:t>просвещения:</w:t>
      </w:r>
      <w:r w:rsidR="00CD221D">
        <w:t xml:space="preserve"> </w:t>
      </w:r>
      <w:r w:rsidRPr="00BE7C71">
        <w:t>5</w:t>
      </w:r>
      <w:r w:rsidR="00CD221D">
        <w:t xml:space="preserve"> </w:t>
      </w:r>
      <w:r w:rsidRPr="00BE7C71">
        <w:t>лет</w:t>
      </w:r>
      <w:r w:rsidR="00CD221D">
        <w:t xml:space="preserve"> </w:t>
      </w:r>
      <w:r w:rsidRPr="00BE7C71">
        <w:t>вместе</w:t>
      </w:r>
      <w:r w:rsidR="00CD221D">
        <w:t>»</w:t>
      </w:r>
      <w:r w:rsidRPr="00BE7C71">
        <w:t>.</w:t>
      </w:r>
      <w:r w:rsidR="00CD221D">
        <w:t xml:space="preserve"> </w:t>
      </w:r>
      <w:r w:rsidRPr="00BE7C71">
        <w:t>Финальный</w:t>
      </w:r>
      <w:r w:rsidR="00CD221D">
        <w:t xml:space="preserve"> </w:t>
      </w:r>
      <w:r w:rsidRPr="00BE7C71">
        <w:t>день</w:t>
      </w:r>
      <w:r w:rsidR="00CD221D">
        <w:t xml:space="preserve"> </w:t>
      </w:r>
      <w:r w:rsidRPr="00BE7C71">
        <w:t>мероприятия</w:t>
      </w:r>
      <w:r w:rsidR="00CD221D">
        <w:t xml:space="preserve"> </w:t>
      </w:r>
      <w:r w:rsidRPr="00BE7C71">
        <w:t>прошел</w:t>
      </w:r>
      <w:r w:rsidR="00CD221D">
        <w:t xml:space="preserve"> </w:t>
      </w:r>
      <w:r w:rsidRPr="00BE7C71">
        <w:t>в</w:t>
      </w:r>
      <w:r w:rsidR="00CD221D">
        <w:t xml:space="preserve"> </w:t>
      </w:r>
      <w:r w:rsidRPr="00BE7C71">
        <w:t>рамках</w:t>
      </w:r>
      <w:r w:rsidR="00CD221D">
        <w:t xml:space="preserve"> </w:t>
      </w:r>
      <w:r w:rsidRPr="00BE7C71">
        <w:t>международной</w:t>
      </w:r>
      <w:r w:rsidR="00CD221D">
        <w:t xml:space="preserve"> </w:t>
      </w:r>
      <w:r w:rsidRPr="00BE7C71">
        <w:t>выставки-форума</w:t>
      </w:r>
      <w:r w:rsidR="00CD221D">
        <w:t xml:space="preserve"> «</w:t>
      </w:r>
      <w:r w:rsidRPr="00BE7C71">
        <w:t>Россия</w:t>
      </w:r>
      <w:r w:rsidR="00CD221D">
        <w:t xml:space="preserve">» </w:t>
      </w:r>
      <w:r w:rsidRPr="00BE7C71">
        <w:t>на</w:t>
      </w:r>
      <w:r w:rsidR="00CD221D">
        <w:t xml:space="preserve"> </w:t>
      </w:r>
      <w:r w:rsidRPr="00BE7C71">
        <w:t>ВДНХ.</w:t>
      </w:r>
      <w:r w:rsidR="00CD221D">
        <w:t xml:space="preserve"> </w:t>
      </w:r>
      <w:r w:rsidRPr="00BE7C71">
        <w:t>Организатором</w:t>
      </w:r>
      <w:r w:rsidR="00CD221D">
        <w:t xml:space="preserve"> </w:t>
      </w:r>
      <w:r w:rsidRPr="00BE7C71">
        <w:t>форума</w:t>
      </w:r>
      <w:r w:rsidR="00CD221D">
        <w:t xml:space="preserve"> </w:t>
      </w:r>
      <w:r w:rsidRPr="00BE7C71">
        <w:t>выступила</w:t>
      </w:r>
      <w:r w:rsidR="00CD221D">
        <w:t xml:space="preserve"> </w:t>
      </w:r>
      <w:r w:rsidRPr="00BE7C71">
        <w:t>Ассоциация</w:t>
      </w:r>
      <w:r w:rsidR="00CD221D">
        <w:t xml:space="preserve"> </w:t>
      </w:r>
      <w:r w:rsidRPr="00BE7C71">
        <w:t>развития</w:t>
      </w:r>
      <w:r w:rsidR="00CD221D">
        <w:t xml:space="preserve"> </w:t>
      </w:r>
      <w:r w:rsidRPr="00BE7C71">
        <w:t>финансовой</w:t>
      </w:r>
      <w:r w:rsidR="00CD221D">
        <w:t xml:space="preserve"> </w:t>
      </w:r>
      <w:r w:rsidRPr="00BE7C71">
        <w:t>грамотности</w:t>
      </w:r>
      <w:r w:rsidR="00CD221D">
        <w:t xml:space="preserve"> </w:t>
      </w:r>
      <w:r w:rsidRPr="00BE7C71">
        <w:t>(АРФГ),</w:t>
      </w:r>
      <w:r w:rsidR="00CD221D">
        <w:t xml:space="preserve"> </w:t>
      </w:r>
      <w:r w:rsidRPr="00BE7C71">
        <w:t>которая</w:t>
      </w:r>
      <w:r w:rsidR="00CD221D">
        <w:t xml:space="preserve"> </w:t>
      </w:r>
      <w:r w:rsidRPr="00BE7C71">
        <w:t>в</w:t>
      </w:r>
      <w:r w:rsidR="00CD221D">
        <w:t xml:space="preserve"> </w:t>
      </w:r>
      <w:r w:rsidRPr="00BE7C71">
        <w:t>этом</w:t>
      </w:r>
      <w:r w:rsidR="00CD221D">
        <w:t xml:space="preserve"> </w:t>
      </w:r>
      <w:r w:rsidRPr="00BE7C71">
        <w:t>году</w:t>
      </w:r>
      <w:r w:rsidR="00CD221D">
        <w:t xml:space="preserve"> </w:t>
      </w:r>
      <w:r w:rsidRPr="00BE7C71">
        <w:t>отметила</w:t>
      </w:r>
      <w:r w:rsidR="00CD221D">
        <w:t xml:space="preserve"> </w:t>
      </w:r>
      <w:r w:rsidRPr="00BE7C71">
        <w:t>пятилетие</w:t>
      </w:r>
      <w:r w:rsidR="00CD221D">
        <w:t xml:space="preserve"> </w:t>
      </w:r>
      <w:r w:rsidRPr="00BE7C71">
        <w:t>своей</w:t>
      </w:r>
      <w:r w:rsidR="00CD221D">
        <w:t xml:space="preserve"> </w:t>
      </w:r>
      <w:r w:rsidRPr="00BE7C71">
        <w:t>работы.</w:t>
      </w:r>
      <w:bookmarkEnd w:id="33"/>
    </w:p>
    <w:p w14:paraId="1E7F0FA0" w14:textId="77777777" w:rsidR="00BE448B" w:rsidRPr="00BE7C71" w:rsidRDefault="00BE448B" w:rsidP="00BE448B">
      <w:r w:rsidRPr="00BE7C71">
        <w:t>Представители</w:t>
      </w:r>
      <w:r w:rsidR="00CD221D">
        <w:t xml:space="preserve"> </w:t>
      </w:r>
      <w:r w:rsidRPr="00BE7C71">
        <w:t>ВТБ</w:t>
      </w:r>
      <w:r w:rsidR="00CD221D">
        <w:t xml:space="preserve"> </w:t>
      </w:r>
      <w:r w:rsidRPr="00BE7C71">
        <w:t>Пенсионный</w:t>
      </w:r>
      <w:r w:rsidR="00CD221D">
        <w:t xml:space="preserve"> </w:t>
      </w:r>
      <w:r w:rsidRPr="00BE7C71">
        <w:t>фонд</w:t>
      </w:r>
      <w:r w:rsidR="00CD221D">
        <w:t xml:space="preserve"> </w:t>
      </w:r>
      <w:r w:rsidRPr="00BE7C71">
        <w:t>являются</w:t>
      </w:r>
      <w:r w:rsidR="00CD221D">
        <w:t xml:space="preserve"> </w:t>
      </w:r>
      <w:r w:rsidRPr="00BE7C71">
        <w:t>активными</w:t>
      </w:r>
      <w:r w:rsidR="00CD221D">
        <w:t xml:space="preserve"> </w:t>
      </w:r>
      <w:r w:rsidRPr="00BE7C71">
        <w:t>участниками</w:t>
      </w:r>
      <w:r w:rsidR="00CD221D">
        <w:t xml:space="preserve"> </w:t>
      </w:r>
      <w:r w:rsidRPr="00BE7C71">
        <w:t>волонтерского</w:t>
      </w:r>
      <w:r w:rsidR="00CD221D">
        <w:t xml:space="preserve"> </w:t>
      </w:r>
      <w:r w:rsidRPr="00BE7C71">
        <w:t>движения.</w:t>
      </w:r>
      <w:r w:rsidR="00CD221D">
        <w:t xml:space="preserve"> </w:t>
      </w:r>
      <w:r w:rsidRPr="00BE7C71">
        <w:t>В</w:t>
      </w:r>
      <w:r w:rsidR="00CD221D">
        <w:t xml:space="preserve"> </w:t>
      </w:r>
      <w:r w:rsidRPr="00BE7C71">
        <w:t>частности,</w:t>
      </w:r>
      <w:r w:rsidR="00CD221D">
        <w:t xml:space="preserve"> </w:t>
      </w:r>
      <w:r w:rsidRPr="00BE7C71">
        <w:t>от</w:t>
      </w:r>
      <w:r w:rsidR="00CD221D">
        <w:t xml:space="preserve"> </w:t>
      </w:r>
      <w:r w:rsidRPr="00BE7C71">
        <w:t>лица</w:t>
      </w:r>
      <w:r w:rsidR="00CD221D">
        <w:t xml:space="preserve"> </w:t>
      </w:r>
      <w:r w:rsidRPr="00BE7C71">
        <w:t>фонда</w:t>
      </w:r>
      <w:r w:rsidR="00CD221D">
        <w:t xml:space="preserve"> </w:t>
      </w:r>
      <w:r w:rsidRPr="00BE7C71">
        <w:t>на</w:t>
      </w:r>
      <w:r w:rsidR="00CD221D">
        <w:t xml:space="preserve"> </w:t>
      </w:r>
      <w:r w:rsidRPr="00BE7C71">
        <w:t>мероприятии</w:t>
      </w:r>
      <w:r w:rsidR="00CD221D">
        <w:t xml:space="preserve"> </w:t>
      </w:r>
      <w:r w:rsidRPr="00BE7C71">
        <w:t>присутствовала</w:t>
      </w:r>
      <w:r w:rsidR="00CD221D">
        <w:t xml:space="preserve"> </w:t>
      </w:r>
      <w:r w:rsidRPr="00BE7C71">
        <w:t>руководитель</w:t>
      </w:r>
      <w:r w:rsidR="00CD221D">
        <w:t xml:space="preserve"> </w:t>
      </w:r>
      <w:r w:rsidRPr="00BE7C71">
        <w:t>службы</w:t>
      </w:r>
      <w:r w:rsidR="00CD221D">
        <w:t xml:space="preserve"> </w:t>
      </w:r>
      <w:r w:rsidRPr="00BE7C71">
        <w:t>по</w:t>
      </w:r>
      <w:r w:rsidR="00CD221D">
        <w:t xml:space="preserve"> </w:t>
      </w:r>
      <w:r w:rsidRPr="00BE7C71">
        <w:t>работе</w:t>
      </w:r>
      <w:r w:rsidR="00CD221D">
        <w:t xml:space="preserve"> </w:t>
      </w:r>
      <w:r w:rsidRPr="00BE7C71">
        <w:t>с</w:t>
      </w:r>
      <w:r w:rsidR="00CD221D">
        <w:t xml:space="preserve"> </w:t>
      </w:r>
      <w:r w:rsidRPr="00BE7C71">
        <w:t>вкладчиками</w:t>
      </w:r>
      <w:r w:rsidR="00CD221D">
        <w:t xml:space="preserve"> </w:t>
      </w:r>
      <w:r w:rsidRPr="00BE7C71">
        <w:t>Марина</w:t>
      </w:r>
      <w:r w:rsidR="00CD221D">
        <w:t xml:space="preserve"> </w:t>
      </w:r>
      <w:r w:rsidRPr="00BE7C71">
        <w:t>Тришина,</w:t>
      </w:r>
      <w:r w:rsidR="00CD221D">
        <w:t xml:space="preserve"> </w:t>
      </w:r>
      <w:r w:rsidRPr="00BE7C71">
        <w:t>которая</w:t>
      </w:r>
      <w:r w:rsidR="00CD221D">
        <w:t xml:space="preserve"> </w:t>
      </w:r>
      <w:r w:rsidRPr="00BE7C71">
        <w:t>является</w:t>
      </w:r>
      <w:r w:rsidR="00CD221D">
        <w:t xml:space="preserve"> </w:t>
      </w:r>
      <w:r w:rsidRPr="00BE7C71">
        <w:t>экспертом-практиком</w:t>
      </w:r>
      <w:r w:rsidR="00CD221D">
        <w:t xml:space="preserve"> </w:t>
      </w:r>
      <w:r w:rsidRPr="00BE7C71">
        <w:t>в</w:t>
      </w:r>
      <w:r w:rsidR="00CD221D">
        <w:t xml:space="preserve"> </w:t>
      </w:r>
      <w:r w:rsidRPr="00BE7C71">
        <w:t>области</w:t>
      </w:r>
      <w:r w:rsidR="00CD221D">
        <w:t xml:space="preserve"> </w:t>
      </w:r>
      <w:r w:rsidRPr="00BE7C71">
        <w:t>финансового</w:t>
      </w:r>
      <w:r w:rsidR="00CD221D">
        <w:t xml:space="preserve"> </w:t>
      </w:r>
      <w:r w:rsidRPr="00BE7C71">
        <w:t>планирования</w:t>
      </w:r>
      <w:r w:rsidR="00CD221D">
        <w:t xml:space="preserve"> </w:t>
      </w:r>
      <w:r w:rsidRPr="00BE7C71">
        <w:t>и</w:t>
      </w:r>
      <w:r w:rsidR="00CD221D">
        <w:t xml:space="preserve"> </w:t>
      </w:r>
      <w:r w:rsidRPr="00BE7C71">
        <w:t>также</w:t>
      </w:r>
      <w:r w:rsidR="00CD221D">
        <w:t xml:space="preserve"> </w:t>
      </w:r>
      <w:r w:rsidRPr="00BE7C71">
        <w:t>выступает</w:t>
      </w:r>
      <w:r w:rsidR="00CD221D">
        <w:t xml:space="preserve"> </w:t>
      </w:r>
      <w:r w:rsidRPr="00BE7C71">
        <w:t>волонтером</w:t>
      </w:r>
      <w:r w:rsidR="00CD221D">
        <w:t xml:space="preserve"> </w:t>
      </w:r>
      <w:r w:rsidRPr="00BE7C71">
        <w:t>АРФГ.</w:t>
      </w:r>
    </w:p>
    <w:p w14:paraId="0B873463" w14:textId="77777777" w:rsidR="00BE448B" w:rsidRPr="00BE7C71" w:rsidRDefault="00BE448B" w:rsidP="00BE448B">
      <w:r w:rsidRPr="00BE7C71">
        <w:t>Отметим,</w:t>
      </w:r>
      <w:r w:rsidR="00CD221D">
        <w:t xml:space="preserve"> </w:t>
      </w:r>
      <w:r w:rsidRPr="00BE7C71">
        <w:t>что</w:t>
      </w:r>
      <w:r w:rsidR="00CD221D">
        <w:t xml:space="preserve"> </w:t>
      </w:r>
      <w:r w:rsidRPr="00BE7C71">
        <w:t>ВТБ</w:t>
      </w:r>
      <w:r w:rsidR="00CD221D">
        <w:t xml:space="preserve"> </w:t>
      </w:r>
      <w:r w:rsidRPr="00BE7C71">
        <w:t>Пенсионный</w:t>
      </w:r>
      <w:r w:rsidR="00CD221D">
        <w:t xml:space="preserve"> </w:t>
      </w:r>
      <w:r w:rsidRPr="00BE7C71">
        <w:t>фонд</w:t>
      </w:r>
      <w:r w:rsidR="00CD221D">
        <w:t xml:space="preserve"> </w:t>
      </w:r>
      <w:r w:rsidRPr="00BE7C71">
        <w:t>уже</w:t>
      </w:r>
      <w:r w:rsidR="00CD221D">
        <w:t xml:space="preserve"> </w:t>
      </w:r>
      <w:r w:rsidRPr="00BE7C71">
        <w:t>много</w:t>
      </w:r>
      <w:r w:rsidR="00CD221D">
        <w:t xml:space="preserve"> </w:t>
      </w:r>
      <w:r w:rsidRPr="00BE7C71">
        <w:t>лет</w:t>
      </w:r>
      <w:r w:rsidR="00CD221D">
        <w:t xml:space="preserve"> </w:t>
      </w:r>
      <w:r w:rsidRPr="00BE7C71">
        <w:t>уделяет</w:t>
      </w:r>
      <w:r w:rsidR="00CD221D">
        <w:t xml:space="preserve"> </w:t>
      </w:r>
      <w:r w:rsidRPr="00BE7C71">
        <w:t>особое</w:t>
      </w:r>
      <w:r w:rsidR="00CD221D">
        <w:t xml:space="preserve"> </w:t>
      </w:r>
      <w:r w:rsidRPr="00BE7C71">
        <w:t>внимание</w:t>
      </w:r>
      <w:r w:rsidR="00CD221D">
        <w:t xml:space="preserve"> </w:t>
      </w:r>
      <w:r w:rsidRPr="00BE7C71">
        <w:t>вопросам</w:t>
      </w:r>
      <w:r w:rsidR="00CD221D">
        <w:t xml:space="preserve"> </w:t>
      </w:r>
      <w:r w:rsidRPr="00BE7C71">
        <w:t>финансовой</w:t>
      </w:r>
      <w:r w:rsidR="00CD221D">
        <w:t xml:space="preserve"> </w:t>
      </w:r>
      <w:r w:rsidRPr="00BE7C71">
        <w:t>грамотности</w:t>
      </w:r>
      <w:r w:rsidR="00CD221D">
        <w:t xml:space="preserve"> </w:t>
      </w:r>
      <w:r w:rsidRPr="00BE7C71">
        <w:t>населения,</w:t>
      </w:r>
      <w:r w:rsidR="00CD221D">
        <w:t xml:space="preserve"> </w:t>
      </w:r>
      <w:r w:rsidRPr="00BE7C71">
        <w:t>работая</w:t>
      </w:r>
      <w:r w:rsidR="00CD221D">
        <w:t xml:space="preserve"> </w:t>
      </w:r>
      <w:r w:rsidRPr="00BE7C71">
        <w:t>над</w:t>
      </w:r>
      <w:r w:rsidR="00CD221D">
        <w:t xml:space="preserve"> </w:t>
      </w:r>
      <w:r w:rsidRPr="00BE7C71">
        <w:t>повышением</w:t>
      </w:r>
      <w:r w:rsidR="00CD221D">
        <w:t xml:space="preserve"> </w:t>
      </w:r>
      <w:r w:rsidRPr="00BE7C71">
        <w:t>ее</w:t>
      </w:r>
      <w:r w:rsidR="00CD221D">
        <w:t xml:space="preserve"> </w:t>
      </w:r>
      <w:r w:rsidRPr="00BE7C71">
        <w:t>уровня,</w:t>
      </w:r>
      <w:r w:rsidR="00CD221D">
        <w:t xml:space="preserve"> </w:t>
      </w:r>
      <w:r w:rsidRPr="00BE7C71">
        <w:t>в</w:t>
      </w:r>
      <w:r w:rsidR="00CD221D">
        <w:t xml:space="preserve"> </w:t>
      </w:r>
      <w:r w:rsidRPr="00BE7C71">
        <w:t>том</w:t>
      </w:r>
      <w:r w:rsidR="00CD221D">
        <w:t xml:space="preserve"> </w:t>
      </w:r>
      <w:r w:rsidRPr="00BE7C71">
        <w:t>числе</w:t>
      </w:r>
      <w:r w:rsidR="00CD221D">
        <w:t xml:space="preserve"> </w:t>
      </w:r>
      <w:r w:rsidRPr="00BE7C71">
        <w:t>среди</w:t>
      </w:r>
      <w:r w:rsidR="00CD221D">
        <w:t xml:space="preserve"> </w:t>
      </w:r>
      <w:r w:rsidRPr="00BE7C71">
        <w:t>молодежи,</w:t>
      </w:r>
      <w:r w:rsidR="00CD221D">
        <w:t xml:space="preserve"> </w:t>
      </w:r>
      <w:r w:rsidRPr="00BE7C71">
        <w:t>которая</w:t>
      </w:r>
      <w:r w:rsidR="00CD221D">
        <w:t xml:space="preserve"> </w:t>
      </w:r>
      <w:r w:rsidRPr="00BE7C71">
        <w:t>только</w:t>
      </w:r>
      <w:r w:rsidR="00CD221D">
        <w:t xml:space="preserve"> </w:t>
      </w:r>
      <w:r w:rsidRPr="00BE7C71">
        <w:t>начинает</w:t>
      </w:r>
      <w:r w:rsidR="00CD221D">
        <w:t xml:space="preserve"> </w:t>
      </w:r>
      <w:r w:rsidRPr="00BE7C71">
        <w:t>карьерный</w:t>
      </w:r>
      <w:r w:rsidR="00CD221D">
        <w:t xml:space="preserve"> </w:t>
      </w:r>
      <w:r w:rsidRPr="00BE7C71">
        <w:t>путь.</w:t>
      </w:r>
      <w:r w:rsidR="00CD221D">
        <w:t xml:space="preserve"> </w:t>
      </w:r>
      <w:r w:rsidRPr="00BE7C71">
        <w:t>С</w:t>
      </w:r>
      <w:r w:rsidR="00CD221D">
        <w:t xml:space="preserve"> </w:t>
      </w:r>
      <w:r w:rsidRPr="00BE7C71">
        <w:t>2020</w:t>
      </w:r>
      <w:r w:rsidR="00CD221D">
        <w:t xml:space="preserve"> </w:t>
      </w:r>
      <w:r w:rsidRPr="00BE7C71">
        <w:t>года</w:t>
      </w:r>
      <w:r w:rsidR="00CD221D">
        <w:t xml:space="preserve"> </w:t>
      </w:r>
      <w:r w:rsidRPr="00BE7C71">
        <w:t>фонд*</w:t>
      </w:r>
      <w:r w:rsidR="00CD221D">
        <w:t xml:space="preserve"> </w:t>
      </w:r>
      <w:r w:rsidRPr="00BE7C71">
        <w:t>развивает</w:t>
      </w:r>
      <w:r w:rsidR="00CD221D">
        <w:t xml:space="preserve"> </w:t>
      </w:r>
      <w:r w:rsidRPr="00BE7C71">
        <w:t>комплекс</w:t>
      </w:r>
      <w:r w:rsidR="00CD221D">
        <w:t xml:space="preserve"> </w:t>
      </w:r>
      <w:r w:rsidRPr="00BE7C71">
        <w:t>программ</w:t>
      </w:r>
      <w:r w:rsidR="00CD221D">
        <w:t xml:space="preserve"> </w:t>
      </w:r>
      <w:r w:rsidRPr="00BE7C71">
        <w:t>по</w:t>
      </w:r>
      <w:r w:rsidR="00CD221D">
        <w:t xml:space="preserve"> </w:t>
      </w:r>
      <w:r w:rsidRPr="00BE7C71">
        <w:t>финансовой</w:t>
      </w:r>
      <w:r w:rsidR="00CD221D">
        <w:t xml:space="preserve"> </w:t>
      </w:r>
      <w:r w:rsidRPr="00BE7C71">
        <w:t>безопасности</w:t>
      </w:r>
      <w:r w:rsidR="00CD221D">
        <w:t xml:space="preserve"> </w:t>
      </w:r>
      <w:r w:rsidRPr="00BE7C71">
        <w:t>и</w:t>
      </w:r>
      <w:r w:rsidR="00CD221D">
        <w:t xml:space="preserve"> </w:t>
      </w:r>
      <w:r w:rsidRPr="00BE7C71">
        <w:t>социальной</w:t>
      </w:r>
      <w:r w:rsidR="00CD221D">
        <w:t xml:space="preserve"> </w:t>
      </w:r>
      <w:r w:rsidRPr="00BE7C71">
        <w:t>грамотности</w:t>
      </w:r>
      <w:r w:rsidR="00CD221D">
        <w:t xml:space="preserve"> </w:t>
      </w:r>
      <w:r w:rsidRPr="00BE7C71">
        <w:t>для</w:t>
      </w:r>
      <w:r w:rsidR="00CD221D">
        <w:t xml:space="preserve"> </w:t>
      </w:r>
      <w:r w:rsidRPr="00BE7C71">
        <w:t>сотрудников</w:t>
      </w:r>
      <w:r w:rsidR="00CD221D">
        <w:t xml:space="preserve"> </w:t>
      </w:r>
      <w:r w:rsidRPr="00BE7C71">
        <w:t>предприятий,</w:t>
      </w:r>
      <w:r w:rsidR="00CD221D">
        <w:t xml:space="preserve"> </w:t>
      </w:r>
      <w:r w:rsidRPr="00BE7C71">
        <w:t>имеющих</w:t>
      </w:r>
      <w:r w:rsidR="00CD221D">
        <w:t xml:space="preserve"> </w:t>
      </w:r>
      <w:r w:rsidRPr="00BE7C71">
        <w:t>корпоративные</w:t>
      </w:r>
      <w:r w:rsidR="00CD221D">
        <w:t xml:space="preserve"> </w:t>
      </w:r>
      <w:r w:rsidRPr="00BE7C71">
        <w:t>пенсионные</w:t>
      </w:r>
      <w:r w:rsidR="00CD221D">
        <w:t xml:space="preserve"> </w:t>
      </w:r>
      <w:r w:rsidRPr="00BE7C71">
        <w:t>программы</w:t>
      </w:r>
      <w:r w:rsidR="00CD221D">
        <w:t xml:space="preserve"> </w:t>
      </w:r>
      <w:r w:rsidRPr="00BE7C71">
        <w:t>в</w:t>
      </w:r>
      <w:r w:rsidR="00CD221D">
        <w:t xml:space="preserve"> </w:t>
      </w:r>
      <w:r w:rsidRPr="00BE7C71">
        <w:t>составе</w:t>
      </w:r>
      <w:r w:rsidR="00CD221D">
        <w:t xml:space="preserve"> </w:t>
      </w:r>
      <w:r w:rsidRPr="00BE7C71">
        <w:t>соцпакета.</w:t>
      </w:r>
      <w:r w:rsidR="00CD221D">
        <w:t xml:space="preserve"> </w:t>
      </w:r>
      <w:r w:rsidRPr="00BE7C71">
        <w:t>Фонд*</w:t>
      </w:r>
      <w:r w:rsidR="00CD221D">
        <w:t xml:space="preserve"> </w:t>
      </w:r>
      <w:r w:rsidRPr="00BE7C71">
        <w:t>получил</w:t>
      </w:r>
      <w:r w:rsidR="00CD221D">
        <w:t xml:space="preserve"> </w:t>
      </w:r>
      <w:r w:rsidRPr="00BE7C71">
        <w:t>гран-при</w:t>
      </w:r>
      <w:r w:rsidR="00CD221D">
        <w:t xml:space="preserve"> </w:t>
      </w:r>
      <w:r w:rsidRPr="00BE7C71">
        <w:t>премии</w:t>
      </w:r>
      <w:r w:rsidR="00CD221D">
        <w:t xml:space="preserve"> </w:t>
      </w:r>
      <w:r w:rsidRPr="00BE7C71">
        <w:t>в</w:t>
      </w:r>
      <w:r w:rsidR="00CD221D">
        <w:t xml:space="preserve"> </w:t>
      </w:r>
      <w:r w:rsidRPr="00BE7C71">
        <w:t>области</w:t>
      </w:r>
      <w:r w:rsidR="00CD221D">
        <w:t xml:space="preserve"> </w:t>
      </w:r>
      <w:r w:rsidRPr="00BE7C71">
        <w:t>устойчивого</w:t>
      </w:r>
      <w:r w:rsidR="00CD221D">
        <w:t xml:space="preserve"> </w:t>
      </w:r>
      <w:r w:rsidRPr="00BE7C71">
        <w:t>развития</w:t>
      </w:r>
      <w:r w:rsidR="00CD221D">
        <w:t xml:space="preserve"> </w:t>
      </w:r>
      <w:r w:rsidRPr="00BE7C71">
        <w:t>ESG</w:t>
      </w:r>
      <w:r w:rsidR="00CD221D">
        <w:t xml:space="preserve"> </w:t>
      </w:r>
      <w:r w:rsidRPr="00BE7C71">
        <w:t>Excellence</w:t>
      </w:r>
      <w:r w:rsidR="00CD221D">
        <w:t xml:space="preserve"> </w:t>
      </w:r>
      <w:r w:rsidRPr="00BE7C71">
        <w:t>Award</w:t>
      </w:r>
      <w:r w:rsidR="00CD221D">
        <w:t xml:space="preserve"> </w:t>
      </w:r>
      <w:r w:rsidRPr="00BE7C71">
        <w:t>2022</w:t>
      </w:r>
      <w:r w:rsidR="00CD221D">
        <w:t xml:space="preserve"> </w:t>
      </w:r>
      <w:r w:rsidRPr="00BE7C71">
        <w:t>в</w:t>
      </w:r>
      <w:r w:rsidR="00CD221D">
        <w:t xml:space="preserve"> </w:t>
      </w:r>
      <w:r w:rsidRPr="00BE7C71">
        <w:t>номинации</w:t>
      </w:r>
      <w:r w:rsidR="00CD221D">
        <w:t xml:space="preserve"> «</w:t>
      </w:r>
      <w:r w:rsidRPr="00BE7C71">
        <w:t>Лучший</w:t>
      </w:r>
      <w:r w:rsidR="00CD221D">
        <w:t xml:space="preserve"> </w:t>
      </w:r>
      <w:r w:rsidRPr="00BE7C71">
        <w:t>проект</w:t>
      </w:r>
      <w:r w:rsidR="00CD221D">
        <w:t xml:space="preserve"> </w:t>
      </w:r>
      <w:r w:rsidRPr="00BE7C71">
        <w:t>года</w:t>
      </w:r>
      <w:r w:rsidR="00CD221D">
        <w:t xml:space="preserve"> </w:t>
      </w:r>
      <w:r w:rsidRPr="00BE7C71">
        <w:t>по</w:t>
      </w:r>
      <w:r w:rsidR="00CD221D">
        <w:t xml:space="preserve"> </w:t>
      </w:r>
      <w:r w:rsidRPr="00BE7C71">
        <w:t>развитию</w:t>
      </w:r>
      <w:r w:rsidR="00CD221D">
        <w:t xml:space="preserve"> </w:t>
      </w:r>
      <w:r w:rsidRPr="00BE7C71">
        <w:t>человеческого</w:t>
      </w:r>
      <w:r w:rsidR="00CD221D">
        <w:t xml:space="preserve"> </w:t>
      </w:r>
      <w:r w:rsidRPr="00BE7C71">
        <w:t>капитала</w:t>
      </w:r>
      <w:r w:rsidR="00CD221D">
        <w:t xml:space="preserve">» </w:t>
      </w:r>
      <w:r w:rsidRPr="00BE7C71">
        <w:t>за</w:t>
      </w:r>
      <w:r w:rsidR="00CD221D">
        <w:t xml:space="preserve"> </w:t>
      </w:r>
      <w:r w:rsidRPr="00BE7C71">
        <w:t>проект</w:t>
      </w:r>
      <w:r w:rsidR="00CD221D">
        <w:t xml:space="preserve"> </w:t>
      </w:r>
      <w:r w:rsidRPr="00BE7C71">
        <w:t>по</w:t>
      </w:r>
      <w:r w:rsidR="00CD221D">
        <w:t xml:space="preserve"> </w:t>
      </w:r>
      <w:r w:rsidRPr="00BE7C71">
        <w:t>разработке</w:t>
      </w:r>
      <w:r w:rsidR="00CD221D">
        <w:t xml:space="preserve"> </w:t>
      </w:r>
      <w:r w:rsidRPr="00BE7C71">
        <w:t>и</w:t>
      </w:r>
      <w:r w:rsidR="00CD221D">
        <w:t xml:space="preserve"> </w:t>
      </w:r>
      <w:r w:rsidRPr="00BE7C71">
        <w:t>развитию</w:t>
      </w:r>
      <w:r w:rsidR="00CD221D">
        <w:t xml:space="preserve"> </w:t>
      </w:r>
      <w:r w:rsidRPr="00BE7C71">
        <w:t>комплекса</w:t>
      </w:r>
      <w:r w:rsidR="00CD221D">
        <w:t xml:space="preserve"> </w:t>
      </w:r>
      <w:r w:rsidRPr="00BE7C71">
        <w:t>программ</w:t>
      </w:r>
      <w:r w:rsidR="00CD221D">
        <w:t xml:space="preserve"> </w:t>
      </w:r>
      <w:r w:rsidRPr="00BE7C71">
        <w:t>финансового</w:t>
      </w:r>
      <w:r w:rsidR="00CD221D">
        <w:t xml:space="preserve"> </w:t>
      </w:r>
      <w:r w:rsidRPr="00BE7C71">
        <w:t>благополучия</w:t>
      </w:r>
      <w:r w:rsidR="00CD221D">
        <w:t xml:space="preserve"> </w:t>
      </w:r>
      <w:r w:rsidRPr="00BE7C71">
        <w:t>и</w:t>
      </w:r>
      <w:r w:rsidR="00CD221D">
        <w:t xml:space="preserve"> </w:t>
      </w:r>
      <w:r w:rsidRPr="00BE7C71">
        <w:t>безопасности</w:t>
      </w:r>
      <w:r w:rsidR="00CD221D">
        <w:t xml:space="preserve"> </w:t>
      </w:r>
      <w:r w:rsidRPr="00BE7C71">
        <w:t>для</w:t>
      </w:r>
      <w:r w:rsidR="00CD221D">
        <w:t xml:space="preserve"> </w:t>
      </w:r>
      <w:r w:rsidRPr="00BE7C71">
        <w:t>предприятий-партнеров.</w:t>
      </w:r>
    </w:p>
    <w:p w14:paraId="5CF16379" w14:textId="77777777" w:rsidR="00BE448B" w:rsidRPr="00BE7C71" w:rsidRDefault="00BE448B" w:rsidP="00BE448B">
      <w:r w:rsidRPr="00BE7C71">
        <w:t>За</w:t>
      </w:r>
      <w:r w:rsidR="00CD221D">
        <w:t xml:space="preserve"> </w:t>
      </w:r>
      <w:r w:rsidRPr="00BE7C71">
        <w:t>последние</w:t>
      </w:r>
      <w:r w:rsidR="00CD221D">
        <w:t xml:space="preserve"> </w:t>
      </w:r>
      <w:r w:rsidRPr="00BE7C71">
        <w:t>3</w:t>
      </w:r>
      <w:r w:rsidR="00CD221D">
        <w:t xml:space="preserve"> </w:t>
      </w:r>
      <w:r w:rsidRPr="00BE7C71">
        <w:t>года</w:t>
      </w:r>
      <w:r w:rsidR="00CD221D">
        <w:t xml:space="preserve"> </w:t>
      </w:r>
      <w:r w:rsidRPr="00BE7C71">
        <w:t>более</w:t>
      </w:r>
      <w:r w:rsidR="00CD221D">
        <w:t xml:space="preserve"> </w:t>
      </w:r>
      <w:r w:rsidRPr="00BE7C71">
        <w:t>10</w:t>
      </w:r>
      <w:r w:rsidR="00CD221D">
        <w:t xml:space="preserve"> </w:t>
      </w:r>
      <w:r w:rsidRPr="00BE7C71">
        <w:t>крупных</w:t>
      </w:r>
      <w:r w:rsidR="00CD221D">
        <w:t xml:space="preserve"> </w:t>
      </w:r>
      <w:r w:rsidRPr="00BE7C71">
        <w:t>предприятий</w:t>
      </w:r>
      <w:r w:rsidR="00CD221D">
        <w:t xml:space="preserve"> </w:t>
      </w:r>
      <w:r w:rsidRPr="00BE7C71">
        <w:t>воспользовались</w:t>
      </w:r>
      <w:r w:rsidR="00CD221D">
        <w:t xml:space="preserve"> </w:t>
      </w:r>
      <w:r w:rsidRPr="00BE7C71">
        <w:t>этим</w:t>
      </w:r>
      <w:r w:rsidR="00CD221D">
        <w:t xml:space="preserve"> </w:t>
      </w:r>
      <w:r w:rsidRPr="00BE7C71">
        <w:t>комплексом</w:t>
      </w:r>
      <w:r w:rsidR="00CD221D">
        <w:t xml:space="preserve"> </w:t>
      </w:r>
      <w:r w:rsidRPr="00BE7C71">
        <w:t>программ</w:t>
      </w:r>
      <w:r w:rsidR="00CD221D">
        <w:t xml:space="preserve"> </w:t>
      </w:r>
      <w:r w:rsidRPr="00BE7C71">
        <w:t>НПФ</w:t>
      </w:r>
      <w:r w:rsidR="00CD221D">
        <w:t xml:space="preserve"> </w:t>
      </w:r>
      <w:r w:rsidRPr="00BE7C71">
        <w:t>ВТБ,</w:t>
      </w:r>
      <w:r w:rsidR="00CD221D">
        <w:t xml:space="preserve"> </w:t>
      </w:r>
      <w:r w:rsidRPr="00BE7C71">
        <w:t>благодаря</w:t>
      </w:r>
      <w:r w:rsidR="00CD221D">
        <w:t xml:space="preserve"> </w:t>
      </w:r>
      <w:r w:rsidRPr="00BE7C71">
        <w:t>чему</w:t>
      </w:r>
      <w:r w:rsidR="00CD221D">
        <w:t xml:space="preserve"> </w:t>
      </w:r>
      <w:r w:rsidRPr="00BE7C71">
        <w:t>увеличилось</w:t>
      </w:r>
      <w:r w:rsidR="00CD221D">
        <w:t xml:space="preserve"> </w:t>
      </w:r>
      <w:r w:rsidRPr="00BE7C71">
        <w:t>количество</w:t>
      </w:r>
      <w:r w:rsidR="00CD221D">
        <w:t xml:space="preserve"> </w:t>
      </w:r>
      <w:r w:rsidRPr="00BE7C71">
        <w:t>работников,</w:t>
      </w:r>
      <w:r w:rsidR="00CD221D">
        <w:t xml:space="preserve"> </w:t>
      </w:r>
      <w:r w:rsidRPr="00BE7C71">
        <w:t>формирующих</w:t>
      </w:r>
      <w:r w:rsidR="00CD221D">
        <w:t xml:space="preserve"> </w:t>
      </w:r>
      <w:r w:rsidRPr="00BE7C71">
        <w:t>негосударственную</w:t>
      </w:r>
      <w:r w:rsidR="00CD221D">
        <w:t xml:space="preserve"> </w:t>
      </w:r>
      <w:r w:rsidRPr="00BE7C71">
        <w:t>пенсию</w:t>
      </w:r>
      <w:r w:rsidR="00CD221D">
        <w:t xml:space="preserve"> </w:t>
      </w:r>
      <w:r w:rsidRPr="00BE7C71">
        <w:t>совместно</w:t>
      </w:r>
      <w:r w:rsidR="00CD221D">
        <w:t xml:space="preserve"> </w:t>
      </w:r>
      <w:r w:rsidRPr="00BE7C71">
        <w:t>с</w:t>
      </w:r>
      <w:r w:rsidR="00CD221D">
        <w:t xml:space="preserve"> </w:t>
      </w:r>
      <w:r w:rsidRPr="00BE7C71">
        <w:t>работодателем</w:t>
      </w:r>
      <w:r w:rsidR="00CD221D">
        <w:t xml:space="preserve"> </w:t>
      </w:r>
      <w:r w:rsidRPr="00BE7C71">
        <w:t>в</w:t>
      </w:r>
      <w:r w:rsidR="00CD221D">
        <w:t xml:space="preserve"> </w:t>
      </w:r>
      <w:r w:rsidRPr="00BE7C71">
        <w:t>рамках</w:t>
      </w:r>
      <w:r w:rsidR="00CD221D">
        <w:t xml:space="preserve"> </w:t>
      </w:r>
      <w:r w:rsidRPr="00BE7C71">
        <w:t>паритетных</w:t>
      </w:r>
      <w:r w:rsidR="00CD221D">
        <w:t xml:space="preserve"> </w:t>
      </w:r>
      <w:r w:rsidRPr="00BE7C71">
        <w:t>корпоративных</w:t>
      </w:r>
      <w:r w:rsidR="00CD221D">
        <w:t xml:space="preserve"> </w:t>
      </w:r>
      <w:r w:rsidRPr="00BE7C71">
        <w:t>программ.</w:t>
      </w:r>
      <w:r w:rsidR="00CD221D">
        <w:t xml:space="preserve"> </w:t>
      </w:r>
      <w:r w:rsidRPr="00BE7C71">
        <w:t>Всего</w:t>
      </w:r>
      <w:r w:rsidR="00CD221D">
        <w:t xml:space="preserve"> </w:t>
      </w:r>
      <w:r w:rsidRPr="00BE7C71">
        <w:t>за</w:t>
      </w:r>
      <w:r w:rsidR="00CD221D">
        <w:t xml:space="preserve"> </w:t>
      </w:r>
      <w:r w:rsidRPr="00BE7C71">
        <w:t>этот</w:t>
      </w:r>
      <w:r w:rsidR="00CD221D">
        <w:t xml:space="preserve"> </w:t>
      </w:r>
      <w:r w:rsidRPr="00BE7C71">
        <w:t>период</w:t>
      </w:r>
      <w:r w:rsidR="00CD221D">
        <w:t xml:space="preserve"> </w:t>
      </w:r>
      <w:r w:rsidRPr="00BE7C71">
        <w:t>было</w:t>
      </w:r>
      <w:r w:rsidR="00CD221D">
        <w:t xml:space="preserve"> </w:t>
      </w:r>
      <w:r w:rsidRPr="00BE7C71">
        <w:t>проведено</w:t>
      </w:r>
      <w:r w:rsidR="00CD221D">
        <w:t xml:space="preserve"> </w:t>
      </w:r>
      <w:r w:rsidRPr="00BE7C71">
        <w:t>более</w:t>
      </w:r>
      <w:r w:rsidR="00CD221D">
        <w:t xml:space="preserve"> </w:t>
      </w:r>
      <w:r w:rsidRPr="00BE7C71">
        <w:t>40</w:t>
      </w:r>
      <w:r w:rsidR="00CD221D">
        <w:t xml:space="preserve"> </w:t>
      </w:r>
      <w:r w:rsidRPr="00BE7C71">
        <w:t>коммуникационных</w:t>
      </w:r>
      <w:r w:rsidR="00CD221D">
        <w:t xml:space="preserve"> </w:t>
      </w:r>
      <w:r w:rsidRPr="00BE7C71">
        <w:t>мероприятий</w:t>
      </w:r>
      <w:r w:rsidR="00CD221D">
        <w:t xml:space="preserve"> </w:t>
      </w:r>
      <w:r w:rsidRPr="00BE7C71">
        <w:t>для</w:t>
      </w:r>
      <w:r w:rsidR="00CD221D">
        <w:t xml:space="preserve"> </w:t>
      </w:r>
      <w:r w:rsidRPr="00BE7C71">
        <w:t>трудовых</w:t>
      </w:r>
      <w:r w:rsidR="00CD221D">
        <w:t xml:space="preserve"> </w:t>
      </w:r>
      <w:r w:rsidRPr="00BE7C71">
        <w:t>коллективов</w:t>
      </w:r>
      <w:r w:rsidR="00CD221D">
        <w:t xml:space="preserve"> </w:t>
      </w:r>
      <w:r w:rsidRPr="00BE7C71">
        <w:t>предприятий</w:t>
      </w:r>
      <w:r w:rsidR="00CD221D">
        <w:t xml:space="preserve"> </w:t>
      </w:r>
      <w:r w:rsidRPr="00BE7C71">
        <w:t>(текущих</w:t>
      </w:r>
      <w:r w:rsidR="00CD221D">
        <w:t xml:space="preserve"> </w:t>
      </w:r>
      <w:r w:rsidRPr="00BE7C71">
        <w:t>и</w:t>
      </w:r>
      <w:r w:rsidR="00CD221D">
        <w:t xml:space="preserve"> </w:t>
      </w:r>
      <w:r w:rsidRPr="00BE7C71">
        <w:t>потенциальных</w:t>
      </w:r>
      <w:r w:rsidR="00CD221D">
        <w:t xml:space="preserve"> </w:t>
      </w:r>
      <w:r w:rsidRPr="00BE7C71">
        <w:t>клиентов),</w:t>
      </w:r>
      <w:r w:rsidR="00CD221D">
        <w:t xml:space="preserve"> </w:t>
      </w:r>
      <w:r w:rsidRPr="00BE7C71">
        <w:t>на</w:t>
      </w:r>
      <w:r w:rsidR="00CD221D">
        <w:t xml:space="preserve"> </w:t>
      </w:r>
      <w:r w:rsidRPr="00BE7C71">
        <w:t>которых</w:t>
      </w:r>
      <w:r w:rsidR="00CD221D">
        <w:t xml:space="preserve"> </w:t>
      </w:r>
      <w:r w:rsidRPr="00BE7C71">
        <w:t>обсуждались</w:t>
      </w:r>
      <w:r w:rsidR="00CD221D">
        <w:t xml:space="preserve"> </w:t>
      </w:r>
      <w:r w:rsidRPr="00BE7C71">
        <w:t>изменения</w:t>
      </w:r>
      <w:r w:rsidR="00CD221D">
        <w:t xml:space="preserve"> </w:t>
      </w:r>
      <w:r w:rsidRPr="00BE7C71">
        <w:t>в</w:t>
      </w:r>
      <w:r w:rsidR="00CD221D">
        <w:t xml:space="preserve"> </w:t>
      </w:r>
      <w:r w:rsidRPr="00BE7C71">
        <w:t>пенсионной</w:t>
      </w:r>
      <w:r w:rsidR="00CD221D">
        <w:t xml:space="preserve"> </w:t>
      </w:r>
      <w:r w:rsidRPr="00BE7C71">
        <w:t>системе</w:t>
      </w:r>
      <w:r w:rsidR="00CD221D">
        <w:t xml:space="preserve"> </w:t>
      </w:r>
      <w:r w:rsidRPr="00BE7C71">
        <w:t>России,</w:t>
      </w:r>
      <w:r w:rsidR="00CD221D">
        <w:t xml:space="preserve"> </w:t>
      </w:r>
      <w:r w:rsidRPr="00BE7C71">
        <w:t>запуск</w:t>
      </w:r>
      <w:r w:rsidR="00CD221D">
        <w:t xml:space="preserve"> </w:t>
      </w:r>
      <w:r w:rsidRPr="00BE7C71">
        <w:t>новой</w:t>
      </w:r>
      <w:r w:rsidR="00CD221D">
        <w:t xml:space="preserve"> </w:t>
      </w:r>
      <w:r w:rsidRPr="00BE7C71">
        <w:t>программы</w:t>
      </w:r>
      <w:r w:rsidR="00CD221D">
        <w:t xml:space="preserve"> </w:t>
      </w:r>
      <w:r w:rsidRPr="00BE7C71">
        <w:t>долгосрочных</w:t>
      </w:r>
      <w:r w:rsidR="00CD221D">
        <w:t xml:space="preserve"> </w:t>
      </w:r>
      <w:r w:rsidRPr="00BE7C71">
        <w:t>сбережений,</w:t>
      </w:r>
      <w:r w:rsidR="00CD221D">
        <w:t xml:space="preserve"> </w:t>
      </w:r>
      <w:r w:rsidRPr="00BE7C71">
        <w:t>создание</w:t>
      </w:r>
      <w:r w:rsidR="00CD221D">
        <w:t xml:space="preserve"> </w:t>
      </w:r>
      <w:r w:rsidRPr="00BE7C71">
        <w:t>системы</w:t>
      </w:r>
      <w:r w:rsidR="00CD221D">
        <w:t xml:space="preserve"> </w:t>
      </w:r>
      <w:r w:rsidRPr="00BE7C71">
        <w:t>личной</w:t>
      </w:r>
      <w:r w:rsidR="00CD221D">
        <w:t xml:space="preserve"> </w:t>
      </w:r>
      <w:r w:rsidRPr="00BE7C71">
        <w:t>финансовой</w:t>
      </w:r>
      <w:r w:rsidR="00CD221D">
        <w:t xml:space="preserve"> </w:t>
      </w:r>
      <w:r w:rsidRPr="00BE7C71">
        <w:t>безопасности</w:t>
      </w:r>
      <w:r w:rsidR="00CD221D">
        <w:t xml:space="preserve"> </w:t>
      </w:r>
      <w:r w:rsidRPr="00BE7C71">
        <w:t>при</w:t>
      </w:r>
      <w:r w:rsidR="00CD221D">
        <w:t xml:space="preserve"> </w:t>
      </w:r>
      <w:r w:rsidRPr="00BE7C71">
        <w:t>помощи</w:t>
      </w:r>
      <w:r w:rsidR="00CD221D">
        <w:t xml:space="preserve"> </w:t>
      </w:r>
      <w:r w:rsidRPr="00BE7C71">
        <w:t>различных</w:t>
      </w:r>
      <w:r w:rsidR="00CD221D">
        <w:t xml:space="preserve"> </w:t>
      </w:r>
      <w:r w:rsidRPr="00BE7C71">
        <w:t>инструментов</w:t>
      </w:r>
      <w:r w:rsidR="00CD221D">
        <w:t xml:space="preserve"> </w:t>
      </w:r>
      <w:r w:rsidRPr="00BE7C71">
        <w:t>и</w:t>
      </w:r>
      <w:r w:rsidR="00CD221D">
        <w:t xml:space="preserve"> </w:t>
      </w:r>
      <w:r w:rsidRPr="00BE7C71">
        <w:t>т.д.</w:t>
      </w:r>
    </w:p>
    <w:p w14:paraId="33820AED" w14:textId="77777777" w:rsidR="00BE448B" w:rsidRPr="00BE7C71" w:rsidRDefault="00BE448B" w:rsidP="00BE448B">
      <w:r w:rsidRPr="00BE7C71">
        <w:t>Участниками</w:t>
      </w:r>
      <w:r w:rsidR="00CD221D">
        <w:t xml:space="preserve"> </w:t>
      </w:r>
      <w:r w:rsidRPr="00BE7C71">
        <w:t>форума</w:t>
      </w:r>
      <w:r w:rsidR="00CD221D">
        <w:t xml:space="preserve"> </w:t>
      </w:r>
      <w:r w:rsidRPr="00BE7C71">
        <w:t>стали</w:t>
      </w:r>
      <w:r w:rsidR="00CD221D">
        <w:t xml:space="preserve"> </w:t>
      </w:r>
      <w:r w:rsidRPr="00BE7C71">
        <w:t>лидеры</w:t>
      </w:r>
      <w:r w:rsidR="00CD221D">
        <w:t xml:space="preserve"> </w:t>
      </w:r>
      <w:r w:rsidRPr="00BE7C71">
        <w:t>и</w:t>
      </w:r>
      <w:r w:rsidR="00CD221D">
        <w:t xml:space="preserve"> </w:t>
      </w:r>
      <w:r w:rsidRPr="00BE7C71">
        <w:t>организаторы</w:t>
      </w:r>
      <w:r w:rsidR="00CD221D">
        <w:t xml:space="preserve"> </w:t>
      </w:r>
      <w:r w:rsidRPr="00BE7C71">
        <w:t>волонтерского</w:t>
      </w:r>
      <w:r w:rsidR="00CD221D">
        <w:t xml:space="preserve"> </w:t>
      </w:r>
      <w:r w:rsidRPr="00BE7C71">
        <w:t>движения</w:t>
      </w:r>
      <w:r w:rsidR="00CD221D">
        <w:t xml:space="preserve"> </w:t>
      </w:r>
      <w:r w:rsidRPr="00BE7C71">
        <w:t>из</w:t>
      </w:r>
      <w:r w:rsidR="00CD221D">
        <w:t xml:space="preserve"> </w:t>
      </w:r>
      <w:r w:rsidRPr="00BE7C71">
        <w:t>всех</w:t>
      </w:r>
      <w:r w:rsidR="00CD221D">
        <w:t xml:space="preserve"> </w:t>
      </w:r>
      <w:r w:rsidRPr="00BE7C71">
        <w:t>регионов</w:t>
      </w:r>
      <w:r w:rsidR="00CD221D">
        <w:t xml:space="preserve"> </w:t>
      </w:r>
      <w:r w:rsidRPr="00BE7C71">
        <w:t>страны,</w:t>
      </w:r>
      <w:r w:rsidR="00CD221D">
        <w:t xml:space="preserve"> </w:t>
      </w:r>
      <w:r w:rsidRPr="00BE7C71">
        <w:t>партнеры</w:t>
      </w:r>
      <w:r w:rsidR="00CD221D">
        <w:t xml:space="preserve"> </w:t>
      </w:r>
      <w:r w:rsidRPr="00BE7C71">
        <w:t>институционального</w:t>
      </w:r>
      <w:r w:rsidR="00CD221D">
        <w:t xml:space="preserve"> </w:t>
      </w:r>
      <w:r w:rsidRPr="00BE7C71">
        <w:t>уровня</w:t>
      </w:r>
      <w:r w:rsidR="00CD221D">
        <w:t xml:space="preserve"> </w:t>
      </w:r>
      <w:r w:rsidRPr="00BE7C71">
        <w:t>и</w:t>
      </w:r>
      <w:r w:rsidR="00CD221D">
        <w:t xml:space="preserve"> </w:t>
      </w:r>
      <w:r w:rsidRPr="00BE7C71">
        <w:t>реального</w:t>
      </w:r>
      <w:r w:rsidR="00CD221D">
        <w:t xml:space="preserve"> </w:t>
      </w:r>
      <w:r w:rsidRPr="00BE7C71">
        <w:t>сектора</w:t>
      </w:r>
      <w:r w:rsidR="00CD221D">
        <w:t xml:space="preserve"> </w:t>
      </w:r>
      <w:r w:rsidRPr="00BE7C71">
        <w:t>экономики,</w:t>
      </w:r>
      <w:r w:rsidR="00CD221D">
        <w:t xml:space="preserve"> </w:t>
      </w:r>
      <w:r w:rsidRPr="00BE7C71">
        <w:t>а</w:t>
      </w:r>
      <w:r w:rsidR="00CD221D">
        <w:t xml:space="preserve"> </w:t>
      </w:r>
      <w:r w:rsidRPr="00BE7C71">
        <w:t>также</w:t>
      </w:r>
      <w:r w:rsidR="00CD221D">
        <w:t xml:space="preserve"> </w:t>
      </w:r>
      <w:r w:rsidRPr="00BE7C71">
        <w:t>эксперты</w:t>
      </w:r>
      <w:r w:rsidR="00CD221D">
        <w:t xml:space="preserve"> </w:t>
      </w:r>
      <w:r w:rsidRPr="00BE7C71">
        <w:t>и</w:t>
      </w:r>
      <w:r w:rsidR="00CD221D">
        <w:t xml:space="preserve"> </w:t>
      </w:r>
      <w:r w:rsidRPr="00BE7C71">
        <w:t>представители</w:t>
      </w:r>
      <w:r w:rsidR="00CD221D">
        <w:t xml:space="preserve"> </w:t>
      </w:r>
      <w:r w:rsidRPr="00BE7C71">
        <w:t>органов</w:t>
      </w:r>
      <w:r w:rsidR="00CD221D">
        <w:t xml:space="preserve"> </w:t>
      </w:r>
      <w:r w:rsidRPr="00BE7C71">
        <w:t>власти</w:t>
      </w:r>
      <w:r w:rsidR="00CD221D">
        <w:t xml:space="preserve"> </w:t>
      </w:r>
      <w:r w:rsidRPr="00BE7C71">
        <w:t>федерального</w:t>
      </w:r>
      <w:r w:rsidR="00CD221D">
        <w:t xml:space="preserve"> </w:t>
      </w:r>
      <w:r w:rsidRPr="00BE7C71">
        <w:t>и</w:t>
      </w:r>
      <w:r w:rsidR="00CD221D">
        <w:t xml:space="preserve"> </w:t>
      </w:r>
      <w:r w:rsidRPr="00BE7C71">
        <w:t>регионального</w:t>
      </w:r>
      <w:r w:rsidR="00CD221D">
        <w:t xml:space="preserve"> </w:t>
      </w:r>
      <w:r w:rsidRPr="00BE7C71">
        <w:t>уровней.</w:t>
      </w:r>
      <w:r w:rsidR="00CD221D">
        <w:t xml:space="preserve"> </w:t>
      </w:r>
      <w:r w:rsidRPr="00BE7C71">
        <w:t>Насыщенная</w:t>
      </w:r>
      <w:r w:rsidR="00CD221D">
        <w:t xml:space="preserve"> </w:t>
      </w:r>
      <w:r w:rsidRPr="00BE7C71">
        <w:t>программа</w:t>
      </w:r>
      <w:r w:rsidR="00CD221D">
        <w:t xml:space="preserve"> </w:t>
      </w:r>
      <w:r w:rsidRPr="00BE7C71">
        <w:t>форума</w:t>
      </w:r>
      <w:r w:rsidR="00CD221D">
        <w:t xml:space="preserve"> </w:t>
      </w:r>
      <w:r w:rsidRPr="00BE7C71">
        <w:t>включала</w:t>
      </w:r>
      <w:r w:rsidR="00CD221D">
        <w:t xml:space="preserve"> </w:t>
      </w:r>
      <w:r w:rsidRPr="00BE7C71">
        <w:t>в</w:t>
      </w:r>
      <w:r w:rsidR="00CD221D">
        <w:t xml:space="preserve"> </w:t>
      </w:r>
      <w:r w:rsidRPr="00BE7C71">
        <w:t>себя</w:t>
      </w:r>
      <w:r w:rsidR="00CD221D">
        <w:t xml:space="preserve"> </w:t>
      </w:r>
      <w:r w:rsidRPr="00BE7C71">
        <w:t>образовательный</w:t>
      </w:r>
      <w:r w:rsidR="00CD221D">
        <w:t xml:space="preserve"> </w:t>
      </w:r>
      <w:r w:rsidRPr="00BE7C71">
        <w:t>трек,</w:t>
      </w:r>
      <w:r w:rsidR="00CD221D">
        <w:t xml:space="preserve"> </w:t>
      </w:r>
      <w:r w:rsidRPr="00BE7C71">
        <w:t>подведение</w:t>
      </w:r>
      <w:r w:rsidR="00CD221D">
        <w:t xml:space="preserve"> </w:t>
      </w:r>
      <w:r w:rsidRPr="00BE7C71">
        <w:t>итогов</w:t>
      </w:r>
      <w:r w:rsidR="00CD221D">
        <w:t xml:space="preserve"> </w:t>
      </w:r>
      <w:r w:rsidRPr="00BE7C71">
        <w:t>конкурса</w:t>
      </w:r>
      <w:r w:rsidR="00CD221D">
        <w:t xml:space="preserve"> </w:t>
      </w:r>
      <w:r w:rsidRPr="00BE7C71">
        <w:t>грантов,</w:t>
      </w:r>
      <w:r w:rsidR="00CD221D">
        <w:t xml:space="preserve"> </w:t>
      </w:r>
      <w:r w:rsidRPr="00BE7C71">
        <w:t>лекции</w:t>
      </w:r>
      <w:r w:rsidR="00CD221D">
        <w:t xml:space="preserve"> </w:t>
      </w:r>
      <w:r w:rsidRPr="00BE7C71">
        <w:t>и</w:t>
      </w:r>
      <w:r w:rsidR="00CD221D">
        <w:t xml:space="preserve"> </w:t>
      </w:r>
      <w:r w:rsidRPr="00BE7C71">
        <w:t>семинары</w:t>
      </w:r>
      <w:r w:rsidR="00CD221D">
        <w:t xml:space="preserve"> </w:t>
      </w:r>
      <w:r w:rsidRPr="00BE7C71">
        <w:t>от</w:t>
      </w:r>
      <w:r w:rsidR="00CD221D">
        <w:t xml:space="preserve"> </w:t>
      </w:r>
      <w:r w:rsidRPr="00BE7C71">
        <w:t>представителей</w:t>
      </w:r>
      <w:r w:rsidR="00CD221D">
        <w:t xml:space="preserve"> </w:t>
      </w:r>
      <w:r w:rsidRPr="00BE7C71">
        <w:t>финансового</w:t>
      </w:r>
      <w:r w:rsidR="00CD221D">
        <w:t xml:space="preserve"> </w:t>
      </w:r>
      <w:r w:rsidRPr="00BE7C71">
        <w:t>рынка</w:t>
      </w:r>
      <w:r w:rsidR="00CD221D">
        <w:t xml:space="preserve"> </w:t>
      </w:r>
      <w:r w:rsidRPr="00BE7C71">
        <w:t>и</w:t>
      </w:r>
      <w:r w:rsidR="00CD221D">
        <w:t xml:space="preserve"> </w:t>
      </w:r>
      <w:r w:rsidRPr="00BE7C71">
        <w:t>лидеров</w:t>
      </w:r>
      <w:r w:rsidR="00CD221D">
        <w:t xml:space="preserve"> </w:t>
      </w:r>
      <w:r w:rsidRPr="00BE7C71">
        <w:t>общественного</w:t>
      </w:r>
      <w:r w:rsidR="00CD221D">
        <w:t xml:space="preserve"> </w:t>
      </w:r>
      <w:r w:rsidRPr="00BE7C71">
        <w:t>мнения.</w:t>
      </w:r>
    </w:p>
    <w:p w14:paraId="1EE9E424" w14:textId="77777777" w:rsidR="00BE448B" w:rsidRPr="00BE7C71" w:rsidRDefault="00BE448B" w:rsidP="00BE448B">
      <w:r w:rsidRPr="00BE7C71">
        <w:t>Напомним,</w:t>
      </w:r>
      <w:r w:rsidR="00CD221D">
        <w:t xml:space="preserve"> </w:t>
      </w:r>
      <w:r w:rsidRPr="00BE7C71">
        <w:t>что</w:t>
      </w:r>
      <w:r w:rsidR="00CD221D">
        <w:t xml:space="preserve"> </w:t>
      </w:r>
      <w:r w:rsidRPr="00BE7C71">
        <w:t>АРФГ</w:t>
      </w:r>
      <w:r w:rsidR="00CD221D">
        <w:t xml:space="preserve"> </w:t>
      </w:r>
      <w:r w:rsidRPr="00BE7C71">
        <w:t>учреждена</w:t>
      </w:r>
      <w:r w:rsidR="00CD221D">
        <w:t xml:space="preserve"> </w:t>
      </w:r>
      <w:r w:rsidRPr="00BE7C71">
        <w:t>Банком</w:t>
      </w:r>
      <w:r w:rsidR="00CD221D">
        <w:t xml:space="preserve"> </w:t>
      </w:r>
      <w:r w:rsidRPr="00BE7C71">
        <w:t>России,</w:t>
      </w:r>
      <w:r w:rsidR="00CD221D">
        <w:t xml:space="preserve"> </w:t>
      </w:r>
      <w:r w:rsidRPr="00BE7C71">
        <w:t>СРО,</w:t>
      </w:r>
      <w:r w:rsidR="00CD221D">
        <w:t xml:space="preserve"> </w:t>
      </w:r>
      <w:r w:rsidRPr="00BE7C71">
        <w:t>профобъединениями</w:t>
      </w:r>
      <w:r w:rsidR="00CD221D">
        <w:t xml:space="preserve"> </w:t>
      </w:r>
      <w:r w:rsidRPr="00BE7C71">
        <w:t>и</w:t>
      </w:r>
      <w:r w:rsidR="00CD221D">
        <w:t xml:space="preserve"> </w:t>
      </w:r>
      <w:r w:rsidRPr="00BE7C71">
        <w:t>крупнейшими</w:t>
      </w:r>
      <w:r w:rsidR="00CD221D">
        <w:t xml:space="preserve"> </w:t>
      </w:r>
      <w:r w:rsidRPr="00BE7C71">
        <w:t>финансовыми</w:t>
      </w:r>
      <w:r w:rsidR="00CD221D">
        <w:t xml:space="preserve"> </w:t>
      </w:r>
      <w:r w:rsidRPr="00BE7C71">
        <w:t>структурами.</w:t>
      </w:r>
      <w:r w:rsidR="00CD221D">
        <w:t xml:space="preserve"> </w:t>
      </w:r>
      <w:r w:rsidRPr="00BE7C71">
        <w:t>Ассоциация</w:t>
      </w:r>
      <w:r w:rsidR="00CD221D">
        <w:t xml:space="preserve"> </w:t>
      </w:r>
      <w:r w:rsidRPr="00BE7C71">
        <w:t>выполняет</w:t>
      </w:r>
      <w:r w:rsidR="00CD221D">
        <w:t xml:space="preserve"> </w:t>
      </w:r>
      <w:r w:rsidRPr="00BE7C71">
        <w:t>задачи</w:t>
      </w:r>
      <w:r w:rsidR="00CD221D">
        <w:t xml:space="preserve"> </w:t>
      </w:r>
      <w:r w:rsidRPr="00BE7C71">
        <w:t>по</w:t>
      </w:r>
      <w:r w:rsidR="00CD221D">
        <w:t xml:space="preserve"> </w:t>
      </w:r>
      <w:r w:rsidRPr="00BE7C71">
        <w:t>масштабированию</w:t>
      </w:r>
      <w:r w:rsidR="00CD221D">
        <w:t xml:space="preserve"> </w:t>
      </w:r>
      <w:r w:rsidRPr="00BE7C71">
        <w:t>успешных</w:t>
      </w:r>
      <w:r w:rsidR="00CD221D">
        <w:t xml:space="preserve"> </w:t>
      </w:r>
      <w:r w:rsidRPr="00BE7C71">
        <w:t>инициатив</w:t>
      </w:r>
      <w:r w:rsidR="00CD221D">
        <w:t xml:space="preserve"> </w:t>
      </w:r>
      <w:r w:rsidRPr="00BE7C71">
        <w:t>в</w:t>
      </w:r>
      <w:r w:rsidR="00CD221D">
        <w:t xml:space="preserve"> </w:t>
      </w:r>
      <w:r w:rsidRPr="00BE7C71">
        <w:t>сфере</w:t>
      </w:r>
      <w:r w:rsidR="00CD221D">
        <w:t xml:space="preserve"> </w:t>
      </w:r>
      <w:r w:rsidRPr="00BE7C71">
        <w:t>финансовой</w:t>
      </w:r>
      <w:r w:rsidR="00CD221D">
        <w:t xml:space="preserve"> </w:t>
      </w:r>
      <w:r w:rsidRPr="00BE7C71">
        <w:t>грамотности</w:t>
      </w:r>
      <w:r w:rsidR="00CD221D">
        <w:t xml:space="preserve"> </w:t>
      </w:r>
      <w:r w:rsidRPr="00BE7C71">
        <w:t>и</w:t>
      </w:r>
      <w:r w:rsidR="00CD221D">
        <w:t xml:space="preserve"> </w:t>
      </w:r>
      <w:r w:rsidRPr="00BE7C71">
        <w:t>занимается</w:t>
      </w:r>
      <w:r w:rsidR="00CD221D">
        <w:t xml:space="preserve"> </w:t>
      </w:r>
      <w:r w:rsidRPr="00BE7C71">
        <w:t>поддержкой,</w:t>
      </w:r>
      <w:r w:rsidR="00CD221D">
        <w:t xml:space="preserve"> </w:t>
      </w:r>
      <w:r w:rsidRPr="00BE7C71">
        <w:t>координацией</w:t>
      </w:r>
      <w:r w:rsidR="00CD221D">
        <w:t xml:space="preserve"> </w:t>
      </w:r>
      <w:r w:rsidRPr="00BE7C71">
        <w:t>и</w:t>
      </w:r>
      <w:r w:rsidR="00CD221D">
        <w:t xml:space="preserve"> </w:t>
      </w:r>
      <w:r w:rsidRPr="00BE7C71">
        <w:t>обучением</w:t>
      </w:r>
      <w:r w:rsidR="00CD221D">
        <w:t xml:space="preserve"> </w:t>
      </w:r>
      <w:r w:rsidRPr="00BE7C71">
        <w:t>волонтеров</w:t>
      </w:r>
      <w:r w:rsidR="00CD221D">
        <w:t xml:space="preserve"> </w:t>
      </w:r>
      <w:r w:rsidRPr="00BE7C71">
        <w:t>финансового</w:t>
      </w:r>
      <w:r w:rsidR="00CD221D">
        <w:t xml:space="preserve"> </w:t>
      </w:r>
      <w:r w:rsidRPr="00BE7C71">
        <w:t>просвещения.</w:t>
      </w:r>
    </w:p>
    <w:p w14:paraId="0DE1FBD8" w14:textId="77777777" w:rsidR="00BE448B" w:rsidRPr="00BE7C71" w:rsidRDefault="00BE448B" w:rsidP="00BE448B">
      <w:r w:rsidRPr="00BE7C71">
        <w:t>*В</w:t>
      </w:r>
      <w:r w:rsidR="00CD221D">
        <w:t xml:space="preserve"> </w:t>
      </w:r>
      <w:r w:rsidRPr="00BE7C71">
        <w:t>результате</w:t>
      </w:r>
      <w:r w:rsidR="00CD221D">
        <w:t xml:space="preserve"> </w:t>
      </w:r>
      <w:r w:rsidRPr="00BE7C71">
        <w:t>реорганизации</w:t>
      </w:r>
      <w:r w:rsidR="00CD221D">
        <w:t xml:space="preserve"> </w:t>
      </w:r>
      <w:r w:rsidRPr="00BE7C71">
        <w:t>в</w:t>
      </w:r>
      <w:r w:rsidR="00CD221D">
        <w:t xml:space="preserve"> </w:t>
      </w:r>
      <w:r w:rsidRPr="00BE7C71">
        <w:t>форме</w:t>
      </w:r>
      <w:r w:rsidR="00CD221D">
        <w:t xml:space="preserve"> </w:t>
      </w:r>
      <w:r w:rsidRPr="00BE7C71">
        <w:t>присоединения</w:t>
      </w:r>
      <w:r w:rsidR="00CD221D">
        <w:t xml:space="preserve"> </w:t>
      </w:r>
      <w:r w:rsidRPr="00BE7C71">
        <w:t>АО</w:t>
      </w:r>
      <w:r w:rsidR="00CD221D">
        <w:t xml:space="preserve"> «</w:t>
      </w:r>
      <w:r w:rsidRPr="00BE7C71">
        <w:t>НПФ</w:t>
      </w:r>
      <w:r w:rsidR="00CD221D">
        <w:t xml:space="preserve"> «</w:t>
      </w:r>
      <w:r w:rsidRPr="00BE7C71">
        <w:t>Открытие</w:t>
      </w:r>
      <w:r w:rsidR="00CD221D">
        <w:t xml:space="preserve">» </w:t>
      </w:r>
      <w:r w:rsidRPr="00BE7C71">
        <w:t>к</w:t>
      </w:r>
      <w:r w:rsidR="00CD221D">
        <w:t xml:space="preserve"> </w:t>
      </w:r>
      <w:r w:rsidRPr="00BE7C71">
        <w:t>АО</w:t>
      </w:r>
      <w:r w:rsidR="00CD221D">
        <w:t xml:space="preserve"> </w:t>
      </w:r>
      <w:r w:rsidRPr="00BE7C71">
        <w:t>НПФ</w:t>
      </w:r>
      <w:r w:rsidR="00CD221D">
        <w:t xml:space="preserve"> </w:t>
      </w:r>
      <w:r w:rsidRPr="00BE7C71">
        <w:t>ВТБ</w:t>
      </w:r>
      <w:r w:rsidR="00CD221D">
        <w:t xml:space="preserve"> </w:t>
      </w:r>
      <w:r w:rsidRPr="00BE7C71">
        <w:t>Пенсионный</w:t>
      </w:r>
      <w:r w:rsidR="00CD221D">
        <w:t xml:space="preserve"> </w:t>
      </w:r>
      <w:r w:rsidRPr="00BE7C71">
        <w:t>фонд</w:t>
      </w:r>
      <w:r w:rsidR="00CD221D">
        <w:t xml:space="preserve"> </w:t>
      </w:r>
      <w:r w:rsidRPr="00BE7C71">
        <w:t>все</w:t>
      </w:r>
      <w:r w:rsidR="00CD221D">
        <w:t xml:space="preserve"> </w:t>
      </w:r>
      <w:r w:rsidRPr="00BE7C71">
        <w:t>права</w:t>
      </w:r>
      <w:r w:rsidR="00CD221D">
        <w:t xml:space="preserve"> </w:t>
      </w:r>
      <w:r w:rsidRPr="00BE7C71">
        <w:t>и</w:t>
      </w:r>
      <w:r w:rsidR="00CD221D">
        <w:t xml:space="preserve"> </w:t>
      </w:r>
      <w:r w:rsidRPr="00BE7C71">
        <w:t>обязанности</w:t>
      </w:r>
      <w:r w:rsidR="00CD221D">
        <w:t xml:space="preserve"> </w:t>
      </w:r>
      <w:r w:rsidRPr="00BE7C71">
        <w:t>АО</w:t>
      </w:r>
      <w:r w:rsidR="00CD221D">
        <w:t xml:space="preserve"> «</w:t>
      </w:r>
      <w:r w:rsidRPr="00BE7C71">
        <w:t>НПФ</w:t>
      </w:r>
      <w:r w:rsidR="00CD221D">
        <w:t xml:space="preserve"> «</w:t>
      </w:r>
      <w:r w:rsidRPr="00BE7C71">
        <w:t>Открытие</w:t>
      </w:r>
      <w:r w:rsidR="00CD221D">
        <w:t xml:space="preserve">» </w:t>
      </w:r>
      <w:r w:rsidRPr="00BE7C71">
        <w:t>перешли</w:t>
      </w:r>
      <w:r w:rsidR="00CD221D">
        <w:t xml:space="preserve"> </w:t>
      </w:r>
      <w:r w:rsidRPr="00BE7C71">
        <w:lastRenderedPageBreak/>
        <w:t>к</w:t>
      </w:r>
      <w:r w:rsidR="00CD221D">
        <w:t xml:space="preserve"> </w:t>
      </w:r>
      <w:r w:rsidRPr="00BE7C71">
        <w:t>АО</w:t>
      </w:r>
      <w:r w:rsidR="00CD221D">
        <w:t xml:space="preserve"> </w:t>
      </w:r>
      <w:r w:rsidRPr="00BE7C71">
        <w:t>НПФ</w:t>
      </w:r>
      <w:r w:rsidR="00CD221D">
        <w:t xml:space="preserve"> </w:t>
      </w:r>
      <w:r w:rsidRPr="00BE7C71">
        <w:t>ВТБ</w:t>
      </w:r>
      <w:r w:rsidR="00CD221D">
        <w:t xml:space="preserve"> </w:t>
      </w:r>
      <w:r w:rsidRPr="00BE7C71">
        <w:t>Пенсионный</w:t>
      </w:r>
      <w:r w:rsidR="00CD221D">
        <w:t xml:space="preserve"> </w:t>
      </w:r>
      <w:r w:rsidRPr="00BE7C71">
        <w:t>в</w:t>
      </w:r>
      <w:r w:rsidR="00CD221D">
        <w:t xml:space="preserve"> </w:t>
      </w:r>
      <w:r w:rsidRPr="00BE7C71">
        <w:t>порядке</w:t>
      </w:r>
      <w:r w:rsidR="00CD221D">
        <w:t xml:space="preserve"> </w:t>
      </w:r>
      <w:r w:rsidRPr="00BE7C71">
        <w:t>универсального</w:t>
      </w:r>
      <w:r w:rsidR="00CD221D">
        <w:t xml:space="preserve"> </w:t>
      </w:r>
      <w:r w:rsidRPr="00BE7C71">
        <w:t>правопреемства</w:t>
      </w:r>
      <w:r w:rsidR="00CD221D">
        <w:t xml:space="preserve"> </w:t>
      </w:r>
      <w:r w:rsidRPr="00BE7C71">
        <w:t>в</w:t>
      </w:r>
      <w:r w:rsidR="00CD221D">
        <w:t xml:space="preserve"> </w:t>
      </w:r>
      <w:r w:rsidRPr="00BE7C71">
        <w:t>соответствии</w:t>
      </w:r>
      <w:r w:rsidR="00CD221D">
        <w:t xml:space="preserve"> </w:t>
      </w:r>
      <w:r w:rsidRPr="00BE7C71">
        <w:t>с</w:t>
      </w:r>
      <w:r w:rsidR="00CD221D">
        <w:t xml:space="preserve"> </w:t>
      </w:r>
      <w:r w:rsidRPr="00BE7C71">
        <w:t>п.</w:t>
      </w:r>
      <w:r w:rsidR="00CD221D">
        <w:t xml:space="preserve"> </w:t>
      </w:r>
      <w:r w:rsidRPr="00BE7C71">
        <w:t>2</w:t>
      </w:r>
      <w:r w:rsidR="00CD221D">
        <w:t xml:space="preserve"> </w:t>
      </w:r>
      <w:r w:rsidRPr="00BE7C71">
        <w:t>ст.</w:t>
      </w:r>
      <w:r w:rsidR="00CD221D">
        <w:t xml:space="preserve"> </w:t>
      </w:r>
      <w:r w:rsidRPr="00BE7C71">
        <w:t>58</w:t>
      </w:r>
      <w:r w:rsidR="00CD221D">
        <w:t xml:space="preserve"> </w:t>
      </w:r>
      <w:r w:rsidRPr="00BE7C71">
        <w:t>ГК</w:t>
      </w:r>
      <w:r w:rsidR="00CD221D">
        <w:t xml:space="preserve"> </w:t>
      </w:r>
      <w:r w:rsidRPr="00BE7C71">
        <w:t>РФ,</w:t>
      </w:r>
      <w:r w:rsidR="00CD221D">
        <w:t xml:space="preserve"> </w:t>
      </w:r>
      <w:r w:rsidRPr="00BE7C71">
        <w:t>п.</w:t>
      </w:r>
      <w:r w:rsidR="00CD221D">
        <w:t xml:space="preserve"> </w:t>
      </w:r>
      <w:r w:rsidRPr="00BE7C71">
        <w:t>1</w:t>
      </w:r>
      <w:r w:rsidR="00CD221D">
        <w:t xml:space="preserve"> </w:t>
      </w:r>
      <w:r w:rsidRPr="00BE7C71">
        <w:t>ст.</w:t>
      </w:r>
      <w:r w:rsidR="00CD221D">
        <w:t xml:space="preserve"> </w:t>
      </w:r>
      <w:r w:rsidRPr="00BE7C71">
        <w:t>129</w:t>
      </w:r>
      <w:r w:rsidR="00CD221D">
        <w:t xml:space="preserve"> </w:t>
      </w:r>
      <w:r w:rsidRPr="00BE7C71">
        <w:t>ГК</w:t>
      </w:r>
      <w:r w:rsidR="00CD221D">
        <w:t xml:space="preserve"> </w:t>
      </w:r>
      <w:r w:rsidRPr="00BE7C71">
        <w:t>РФ.</w:t>
      </w:r>
    </w:p>
    <w:p w14:paraId="31873AE0" w14:textId="77777777" w:rsidR="00BE448B" w:rsidRPr="00BE7C71" w:rsidRDefault="00000000" w:rsidP="00BE448B">
      <w:hyperlink r:id="rId13" w:history="1">
        <w:r w:rsidR="00BE448B" w:rsidRPr="00BE7C71">
          <w:rPr>
            <w:rStyle w:val="a3"/>
          </w:rPr>
          <w:t>http://www.napf.ru/229685</w:t>
        </w:r>
      </w:hyperlink>
      <w:r w:rsidR="00CD221D">
        <w:t xml:space="preserve"> </w:t>
      </w:r>
    </w:p>
    <w:p w14:paraId="2BEA8010" w14:textId="77777777" w:rsidR="00BE448B" w:rsidRPr="00BE7C71" w:rsidRDefault="00BE448B" w:rsidP="00BE448B">
      <w:pPr>
        <w:pStyle w:val="2"/>
      </w:pPr>
      <w:bookmarkStart w:id="34" w:name="_Toc167950805"/>
      <w:r w:rsidRPr="00BE7C71">
        <w:t>НАПФ,</w:t>
      </w:r>
      <w:r w:rsidR="00CD221D">
        <w:t xml:space="preserve"> </w:t>
      </w:r>
      <w:r w:rsidRPr="00BE7C71">
        <w:t>29.05.2024,</w:t>
      </w:r>
      <w:r w:rsidR="00CD221D">
        <w:t xml:space="preserve"> </w:t>
      </w:r>
      <w:r w:rsidRPr="00BE7C71">
        <w:t>ВТБ</w:t>
      </w:r>
      <w:r w:rsidR="00CD221D">
        <w:t xml:space="preserve"> </w:t>
      </w:r>
      <w:r w:rsidRPr="00BE7C71">
        <w:t>Пенсионный</w:t>
      </w:r>
      <w:r w:rsidR="00CD221D">
        <w:t xml:space="preserve"> </w:t>
      </w:r>
      <w:r w:rsidRPr="00BE7C71">
        <w:t>фонд</w:t>
      </w:r>
      <w:r w:rsidR="00CD221D">
        <w:t xml:space="preserve"> </w:t>
      </w:r>
      <w:r w:rsidRPr="00BE7C71">
        <w:t>принял</w:t>
      </w:r>
      <w:r w:rsidR="00CD221D">
        <w:t xml:space="preserve"> </w:t>
      </w:r>
      <w:r w:rsidRPr="00BE7C71">
        <w:t>участие</w:t>
      </w:r>
      <w:r w:rsidR="00CD221D">
        <w:t xml:space="preserve"> </w:t>
      </w:r>
      <w:r w:rsidRPr="00BE7C71">
        <w:t>в</w:t>
      </w:r>
      <w:r w:rsidR="00CD221D">
        <w:t xml:space="preserve"> </w:t>
      </w:r>
      <w:r w:rsidRPr="00BE7C71">
        <w:t>Investfunds</w:t>
      </w:r>
      <w:r w:rsidR="00CD221D">
        <w:t xml:space="preserve"> </w:t>
      </w:r>
      <w:r w:rsidRPr="00BE7C71">
        <w:t>Forum</w:t>
      </w:r>
      <w:r w:rsidR="00CD221D">
        <w:t xml:space="preserve"> </w:t>
      </w:r>
      <w:r w:rsidRPr="00BE7C71">
        <w:t>XV</w:t>
      </w:r>
      <w:bookmarkEnd w:id="34"/>
    </w:p>
    <w:p w14:paraId="5E3FB3BD" w14:textId="77777777" w:rsidR="00BE448B" w:rsidRPr="00BE7C71" w:rsidRDefault="00BE448B" w:rsidP="00914EBF">
      <w:pPr>
        <w:pStyle w:val="3"/>
      </w:pPr>
      <w:bookmarkStart w:id="35" w:name="_Toc167950806"/>
      <w:r w:rsidRPr="00BE7C71">
        <w:t>23-24</w:t>
      </w:r>
      <w:r w:rsidR="00CD221D">
        <w:t xml:space="preserve"> </w:t>
      </w:r>
      <w:r w:rsidRPr="00BE7C71">
        <w:t>мая</w:t>
      </w:r>
      <w:r w:rsidR="00CD221D">
        <w:t xml:space="preserve"> </w:t>
      </w:r>
      <w:r w:rsidRPr="00BE7C71">
        <w:t>2024</w:t>
      </w:r>
      <w:r w:rsidR="00CD221D">
        <w:t xml:space="preserve"> </w:t>
      </w:r>
      <w:r w:rsidRPr="00BE7C71">
        <w:t>года</w:t>
      </w:r>
      <w:r w:rsidR="00CD221D">
        <w:t xml:space="preserve"> </w:t>
      </w:r>
      <w:r w:rsidRPr="00BE7C71">
        <w:t>в</w:t>
      </w:r>
      <w:r w:rsidR="00CD221D">
        <w:t xml:space="preserve"> </w:t>
      </w:r>
      <w:r w:rsidRPr="00BE7C71">
        <w:t>Санкт-Петербурге</w:t>
      </w:r>
      <w:r w:rsidR="00CD221D">
        <w:t xml:space="preserve"> </w:t>
      </w:r>
      <w:r w:rsidRPr="00BE7C71">
        <w:t>прошел</w:t>
      </w:r>
      <w:r w:rsidR="00CD221D">
        <w:t xml:space="preserve"> </w:t>
      </w:r>
      <w:r w:rsidRPr="00BE7C71">
        <w:t>Investfunds</w:t>
      </w:r>
      <w:r w:rsidR="00CD221D">
        <w:t xml:space="preserve"> </w:t>
      </w:r>
      <w:r w:rsidRPr="00BE7C71">
        <w:t>Forum</w:t>
      </w:r>
      <w:r w:rsidR="00CD221D">
        <w:t xml:space="preserve"> </w:t>
      </w:r>
      <w:r w:rsidRPr="00BE7C71">
        <w:t>XV</w:t>
      </w:r>
      <w:r w:rsidR="00CD221D">
        <w:t xml:space="preserve"> </w:t>
      </w:r>
      <w:r w:rsidRPr="00BE7C71">
        <w:t>-</w:t>
      </w:r>
      <w:r w:rsidR="00CD221D">
        <w:t xml:space="preserve"> </w:t>
      </w:r>
      <w:r w:rsidRPr="00BE7C71">
        <w:t>конференция</w:t>
      </w:r>
      <w:r w:rsidR="00CD221D">
        <w:t xml:space="preserve"> </w:t>
      </w:r>
      <w:r w:rsidRPr="00BE7C71">
        <w:t>институциональных</w:t>
      </w:r>
      <w:r w:rsidR="00CD221D">
        <w:t xml:space="preserve"> </w:t>
      </w:r>
      <w:r w:rsidRPr="00BE7C71">
        <w:t>инвесторов,</w:t>
      </w:r>
      <w:r w:rsidR="00CD221D">
        <w:t xml:space="preserve"> </w:t>
      </w:r>
      <w:r w:rsidRPr="00BE7C71">
        <w:t>организаторами</w:t>
      </w:r>
      <w:r w:rsidR="00CD221D">
        <w:t xml:space="preserve"> </w:t>
      </w:r>
      <w:r w:rsidRPr="00BE7C71">
        <w:t>которой</w:t>
      </w:r>
      <w:r w:rsidR="00CD221D">
        <w:t xml:space="preserve"> </w:t>
      </w:r>
      <w:r w:rsidRPr="00BE7C71">
        <w:t>выступают</w:t>
      </w:r>
      <w:r w:rsidR="00CD221D">
        <w:t xml:space="preserve"> </w:t>
      </w:r>
      <w:r w:rsidRPr="00BE7C71">
        <w:t>Cbonds</w:t>
      </w:r>
      <w:r w:rsidR="00CD221D">
        <w:t xml:space="preserve"> </w:t>
      </w:r>
      <w:r w:rsidRPr="00BE7C71">
        <w:t>congress</w:t>
      </w:r>
      <w:r w:rsidR="00CD221D">
        <w:t xml:space="preserve"> </w:t>
      </w:r>
      <w:r w:rsidRPr="00BE7C71">
        <w:t>и</w:t>
      </w:r>
      <w:r w:rsidR="00CD221D">
        <w:t xml:space="preserve"> </w:t>
      </w:r>
      <w:r w:rsidRPr="00BE7C71">
        <w:t>InvestFunds.</w:t>
      </w:r>
      <w:bookmarkEnd w:id="35"/>
    </w:p>
    <w:p w14:paraId="4CDF2FE7" w14:textId="77777777" w:rsidR="00BE448B" w:rsidRPr="00BE7C71" w:rsidRDefault="00BE448B" w:rsidP="00BE448B">
      <w:r w:rsidRPr="00BE7C71">
        <w:t>Со</w:t>
      </w:r>
      <w:r w:rsidR="00CD221D">
        <w:t xml:space="preserve"> </w:t>
      </w:r>
      <w:r w:rsidRPr="00BE7C71">
        <w:t>стороны</w:t>
      </w:r>
      <w:r w:rsidR="00CD221D">
        <w:t xml:space="preserve"> </w:t>
      </w:r>
      <w:r w:rsidRPr="00BE7C71">
        <w:t>ВТБ</w:t>
      </w:r>
      <w:r w:rsidR="00CD221D">
        <w:t xml:space="preserve"> </w:t>
      </w:r>
      <w:r w:rsidRPr="00BE7C71">
        <w:t>Пенсионный</w:t>
      </w:r>
      <w:r w:rsidR="00CD221D">
        <w:t xml:space="preserve"> </w:t>
      </w:r>
      <w:r w:rsidRPr="00BE7C71">
        <w:t>фонд,</w:t>
      </w:r>
      <w:r w:rsidR="00CD221D">
        <w:t xml:space="preserve"> </w:t>
      </w:r>
      <w:r w:rsidRPr="00BE7C71">
        <w:t>который</w:t>
      </w:r>
      <w:r w:rsidR="00CD221D">
        <w:t xml:space="preserve"> </w:t>
      </w:r>
      <w:r w:rsidRPr="00BE7C71">
        <w:t>является</w:t>
      </w:r>
      <w:r w:rsidR="00CD221D">
        <w:t xml:space="preserve"> </w:t>
      </w:r>
      <w:r w:rsidRPr="00BE7C71">
        <w:t>крупнейшим</w:t>
      </w:r>
      <w:r w:rsidR="00CD221D">
        <w:t xml:space="preserve"> </w:t>
      </w:r>
      <w:r w:rsidRPr="00BE7C71">
        <w:t>в</w:t>
      </w:r>
      <w:r w:rsidR="00CD221D">
        <w:t xml:space="preserve"> </w:t>
      </w:r>
      <w:r w:rsidRPr="00BE7C71">
        <w:t>стране</w:t>
      </w:r>
      <w:r w:rsidR="00CD221D">
        <w:t xml:space="preserve"> </w:t>
      </w:r>
      <w:r w:rsidRPr="00BE7C71">
        <w:t>по</w:t>
      </w:r>
      <w:r w:rsidR="00CD221D">
        <w:t xml:space="preserve"> </w:t>
      </w:r>
      <w:r w:rsidRPr="00BE7C71">
        <w:t>размеру</w:t>
      </w:r>
      <w:r w:rsidR="00CD221D">
        <w:t xml:space="preserve"> </w:t>
      </w:r>
      <w:r w:rsidRPr="00BE7C71">
        <w:t>активов,</w:t>
      </w:r>
      <w:r w:rsidR="00CD221D">
        <w:t xml:space="preserve"> </w:t>
      </w:r>
      <w:r w:rsidRPr="00BE7C71">
        <w:t>в</w:t>
      </w:r>
      <w:r w:rsidR="00CD221D">
        <w:t xml:space="preserve"> </w:t>
      </w:r>
      <w:r w:rsidRPr="00BE7C71">
        <w:t>мероприятии</w:t>
      </w:r>
      <w:r w:rsidR="00CD221D">
        <w:t xml:space="preserve"> </w:t>
      </w:r>
      <w:r w:rsidRPr="00BE7C71">
        <w:t>приняли</w:t>
      </w:r>
      <w:r w:rsidR="00CD221D">
        <w:t xml:space="preserve"> </w:t>
      </w:r>
      <w:r w:rsidRPr="00BE7C71">
        <w:t>участие</w:t>
      </w:r>
      <w:r w:rsidR="00CD221D">
        <w:t xml:space="preserve"> </w:t>
      </w:r>
      <w:r w:rsidRPr="00BE7C71">
        <w:t>заместитель</w:t>
      </w:r>
      <w:r w:rsidR="00CD221D">
        <w:t xml:space="preserve"> </w:t>
      </w:r>
      <w:r w:rsidRPr="00BE7C71">
        <w:t>генерального</w:t>
      </w:r>
      <w:r w:rsidR="00CD221D">
        <w:t xml:space="preserve"> </w:t>
      </w:r>
      <w:r w:rsidRPr="00BE7C71">
        <w:t>директора</w:t>
      </w:r>
      <w:r w:rsidR="00CD221D">
        <w:t xml:space="preserve"> </w:t>
      </w:r>
      <w:r w:rsidRPr="00BE7C71">
        <w:t>Лариса</w:t>
      </w:r>
      <w:r w:rsidR="00CD221D">
        <w:t xml:space="preserve"> </w:t>
      </w:r>
      <w:r w:rsidRPr="00BE7C71">
        <w:t>Горчаковская,</w:t>
      </w:r>
      <w:r w:rsidR="00CD221D">
        <w:t xml:space="preserve"> </w:t>
      </w:r>
      <w:r w:rsidRPr="00BE7C71">
        <w:t>заместитель</w:t>
      </w:r>
      <w:r w:rsidR="00CD221D">
        <w:t xml:space="preserve"> </w:t>
      </w:r>
      <w:r w:rsidRPr="00BE7C71">
        <w:t>генерального</w:t>
      </w:r>
      <w:r w:rsidR="00CD221D">
        <w:t xml:space="preserve"> </w:t>
      </w:r>
      <w:r w:rsidRPr="00BE7C71">
        <w:t>директора</w:t>
      </w:r>
      <w:r w:rsidR="00CD221D">
        <w:t xml:space="preserve"> </w:t>
      </w:r>
      <w:r w:rsidRPr="00BE7C71">
        <w:t>Анна</w:t>
      </w:r>
      <w:r w:rsidR="00CD221D">
        <w:t xml:space="preserve"> </w:t>
      </w:r>
      <w:r w:rsidRPr="00BE7C71">
        <w:t>Пролиско</w:t>
      </w:r>
      <w:r w:rsidR="00CD221D">
        <w:t xml:space="preserve"> </w:t>
      </w:r>
      <w:r w:rsidRPr="00BE7C71">
        <w:t>и</w:t>
      </w:r>
      <w:r w:rsidR="00CD221D">
        <w:t xml:space="preserve"> </w:t>
      </w:r>
      <w:r w:rsidRPr="00BE7C71">
        <w:t>советник</w:t>
      </w:r>
      <w:r w:rsidR="00CD221D">
        <w:t xml:space="preserve"> </w:t>
      </w:r>
      <w:r w:rsidRPr="00BE7C71">
        <w:t>генерального</w:t>
      </w:r>
      <w:r w:rsidR="00CD221D">
        <w:t xml:space="preserve"> </w:t>
      </w:r>
      <w:r w:rsidRPr="00BE7C71">
        <w:t>директора</w:t>
      </w:r>
      <w:r w:rsidR="00CD221D">
        <w:t xml:space="preserve"> </w:t>
      </w:r>
      <w:r w:rsidRPr="00BE7C71">
        <w:t>Александр</w:t>
      </w:r>
      <w:r w:rsidR="00CD221D">
        <w:t xml:space="preserve"> </w:t>
      </w:r>
      <w:r w:rsidRPr="00BE7C71">
        <w:t>Львов.</w:t>
      </w:r>
    </w:p>
    <w:p w14:paraId="293D8D62" w14:textId="77777777" w:rsidR="00BE448B" w:rsidRPr="00BE7C71" w:rsidRDefault="00BE448B" w:rsidP="00BE448B">
      <w:r w:rsidRPr="00BE7C71">
        <w:t>Участники</w:t>
      </w:r>
      <w:r w:rsidR="00CD221D">
        <w:t xml:space="preserve"> </w:t>
      </w:r>
      <w:r w:rsidRPr="00BE7C71">
        <w:t>мероприятия</w:t>
      </w:r>
      <w:r w:rsidR="00CD221D">
        <w:t xml:space="preserve"> </w:t>
      </w:r>
      <w:r w:rsidRPr="00BE7C71">
        <w:t>традиционно</w:t>
      </w:r>
      <w:r w:rsidR="00CD221D">
        <w:t xml:space="preserve"> </w:t>
      </w:r>
      <w:r w:rsidRPr="00BE7C71">
        <w:t>обсудили</w:t>
      </w:r>
      <w:r w:rsidR="00CD221D">
        <w:t xml:space="preserve"> </w:t>
      </w:r>
      <w:r w:rsidRPr="00BE7C71">
        <w:t>вопросы</w:t>
      </w:r>
      <w:r w:rsidR="00CD221D">
        <w:t xml:space="preserve"> </w:t>
      </w:r>
      <w:r w:rsidRPr="00BE7C71">
        <w:t>регулирования</w:t>
      </w:r>
      <w:r w:rsidR="00CD221D">
        <w:t xml:space="preserve"> </w:t>
      </w:r>
      <w:r w:rsidRPr="00BE7C71">
        <w:t>финансовых</w:t>
      </w:r>
      <w:r w:rsidR="00CD221D">
        <w:t xml:space="preserve"> </w:t>
      </w:r>
      <w:r w:rsidRPr="00BE7C71">
        <w:t>рынков,</w:t>
      </w:r>
      <w:r w:rsidR="00CD221D">
        <w:t xml:space="preserve"> </w:t>
      </w:r>
      <w:r w:rsidRPr="00BE7C71">
        <w:t>планы</w:t>
      </w:r>
      <w:r w:rsidR="00CD221D">
        <w:t xml:space="preserve"> </w:t>
      </w:r>
      <w:r w:rsidRPr="00BE7C71">
        <w:t>по</w:t>
      </w:r>
      <w:r w:rsidR="00CD221D">
        <w:t xml:space="preserve"> </w:t>
      </w:r>
      <w:r w:rsidRPr="00BE7C71">
        <w:t>развитию</w:t>
      </w:r>
      <w:r w:rsidR="00CD221D">
        <w:t xml:space="preserve"> </w:t>
      </w:r>
      <w:r w:rsidRPr="00BE7C71">
        <w:t>пенсионной</w:t>
      </w:r>
      <w:r w:rsidR="00CD221D">
        <w:t xml:space="preserve"> </w:t>
      </w:r>
      <w:r w:rsidRPr="00BE7C71">
        <w:t>сферы,</w:t>
      </w:r>
      <w:r w:rsidR="00CD221D">
        <w:t xml:space="preserve"> </w:t>
      </w:r>
      <w:r w:rsidRPr="00BE7C71">
        <w:t>инвестиционные</w:t>
      </w:r>
      <w:r w:rsidR="00CD221D">
        <w:t xml:space="preserve"> </w:t>
      </w:r>
      <w:r w:rsidRPr="00BE7C71">
        <w:t>идеи</w:t>
      </w:r>
      <w:r w:rsidR="00CD221D">
        <w:t xml:space="preserve"> </w:t>
      </w:r>
      <w:r w:rsidRPr="00BE7C71">
        <w:t>и</w:t>
      </w:r>
      <w:r w:rsidR="00CD221D">
        <w:t xml:space="preserve"> </w:t>
      </w:r>
      <w:r w:rsidRPr="00BE7C71">
        <w:t>стратегии.</w:t>
      </w:r>
      <w:r w:rsidR="00CD221D">
        <w:t xml:space="preserve"> </w:t>
      </w:r>
      <w:r w:rsidRPr="00BE7C71">
        <w:t>Особое</w:t>
      </w:r>
      <w:r w:rsidR="00CD221D">
        <w:t xml:space="preserve"> </w:t>
      </w:r>
      <w:r w:rsidRPr="00BE7C71">
        <w:t>внимание</w:t>
      </w:r>
      <w:r w:rsidR="00CD221D">
        <w:t xml:space="preserve"> </w:t>
      </w:r>
      <w:r w:rsidRPr="00BE7C71">
        <w:t>было</w:t>
      </w:r>
      <w:r w:rsidR="00CD221D">
        <w:t xml:space="preserve"> </w:t>
      </w:r>
      <w:r w:rsidRPr="00BE7C71">
        <w:t>уделено</w:t>
      </w:r>
      <w:r w:rsidR="00CD221D">
        <w:t xml:space="preserve"> </w:t>
      </w:r>
      <w:r w:rsidRPr="00BE7C71">
        <w:t>новому</w:t>
      </w:r>
      <w:r w:rsidR="00CD221D">
        <w:t xml:space="preserve"> </w:t>
      </w:r>
      <w:r w:rsidRPr="00BE7C71">
        <w:t>сберегательному</w:t>
      </w:r>
      <w:r w:rsidR="00CD221D">
        <w:t xml:space="preserve"> </w:t>
      </w:r>
      <w:r w:rsidRPr="00BE7C71">
        <w:t>инструменту</w:t>
      </w:r>
      <w:r w:rsidR="00CD221D">
        <w:t xml:space="preserve"> </w:t>
      </w:r>
      <w:r w:rsidRPr="00BE7C71">
        <w:t>-</w:t>
      </w:r>
      <w:r w:rsidR="00CD221D">
        <w:t xml:space="preserve"> </w:t>
      </w:r>
      <w:r w:rsidRPr="00BE7C71">
        <w:t>программе</w:t>
      </w:r>
      <w:r w:rsidR="00CD221D">
        <w:t xml:space="preserve"> </w:t>
      </w:r>
      <w:r w:rsidRPr="00BE7C71">
        <w:t>долгосрочных</w:t>
      </w:r>
      <w:r w:rsidR="00CD221D">
        <w:t xml:space="preserve"> </w:t>
      </w:r>
      <w:r w:rsidRPr="00BE7C71">
        <w:t>сбережений</w:t>
      </w:r>
      <w:r w:rsidR="00CD221D">
        <w:t xml:space="preserve"> </w:t>
      </w:r>
      <w:r w:rsidRPr="00BE7C71">
        <w:t>(ПДС),</w:t>
      </w:r>
      <w:r w:rsidR="00CD221D">
        <w:t xml:space="preserve"> </w:t>
      </w:r>
      <w:r w:rsidRPr="00BE7C71">
        <w:t>которая</w:t>
      </w:r>
      <w:r w:rsidR="00CD221D">
        <w:t xml:space="preserve"> </w:t>
      </w:r>
      <w:r w:rsidRPr="00BE7C71">
        <w:t>стартовала</w:t>
      </w:r>
      <w:r w:rsidR="00CD221D">
        <w:t xml:space="preserve"> </w:t>
      </w:r>
      <w:r w:rsidRPr="00BE7C71">
        <w:t>в</w:t>
      </w:r>
      <w:r w:rsidR="00CD221D">
        <w:t xml:space="preserve"> </w:t>
      </w:r>
      <w:r w:rsidRPr="00BE7C71">
        <w:t>нашей</w:t>
      </w:r>
      <w:r w:rsidR="00CD221D">
        <w:t xml:space="preserve"> </w:t>
      </w:r>
      <w:r w:rsidRPr="00BE7C71">
        <w:t>стране</w:t>
      </w:r>
      <w:r w:rsidR="00CD221D">
        <w:t xml:space="preserve"> </w:t>
      </w:r>
      <w:r w:rsidRPr="00BE7C71">
        <w:t>с</w:t>
      </w:r>
      <w:r w:rsidR="00CD221D">
        <w:t xml:space="preserve"> </w:t>
      </w:r>
      <w:r w:rsidRPr="00BE7C71">
        <w:t>1</w:t>
      </w:r>
      <w:r w:rsidR="00CD221D">
        <w:t xml:space="preserve"> </w:t>
      </w:r>
      <w:r w:rsidRPr="00BE7C71">
        <w:t>января</w:t>
      </w:r>
      <w:r w:rsidR="00CD221D">
        <w:t xml:space="preserve"> </w:t>
      </w:r>
      <w:r w:rsidRPr="00BE7C71">
        <w:t>2024</w:t>
      </w:r>
      <w:r w:rsidR="00CD221D">
        <w:t xml:space="preserve"> </w:t>
      </w:r>
      <w:r w:rsidRPr="00BE7C71">
        <w:t>года.</w:t>
      </w:r>
      <w:r w:rsidR="00CD221D">
        <w:t xml:space="preserve"> </w:t>
      </w:r>
      <w:r w:rsidRPr="00BE7C71">
        <w:t>Она</w:t>
      </w:r>
      <w:r w:rsidR="00CD221D">
        <w:t xml:space="preserve"> </w:t>
      </w:r>
      <w:r w:rsidRPr="00BE7C71">
        <w:t>позволяет</w:t>
      </w:r>
      <w:r w:rsidR="00CD221D">
        <w:t xml:space="preserve"> </w:t>
      </w:r>
      <w:r w:rsidRPr="00BE7C71">
        <w:t>накопить</w:t>
      </w:r>
      <w:r w:rsidR="00CD221D">
        <w:t xml:space="preserve"> </w:t>
      </w:r>
      <w:r w:rsidRPr="00BE7C71">
        <w:t>средства</w:t>
      </w:r>
      <w:r w:rsidR="00CD221D">
        <w:t xml:space="preserve"> </w:t>
      </w:r>
      <w:r w:rsidRPr="00BE7C71">
        <w:t>на</w:t>
      </w:r>
      <w:r w:rsidR="00CD221D">
        <w:t xml:space="preserve"> </w:t>
      </w:r>
      <w:r w:rsidRPr="00BE7C71">
        <w:t>стратегические</w:t>
      </w:r>
      <w:r w:rsidR="00CD221D">
        <w:t xml:space="preserve"> </w:t>
      </w:r>
      <w:r w:rsidRPr="00BE7C71">
        <w:t>цели,</w:t>
      </w:r>
      <w:r w:rsidR="00CD221D">
        <w:t xml:space="preserve"> </w:t>
      </w:r>
      <w:r w:rsidRPr="00BE7C71">
        <w:t>например,</w:t>
      </w:r>
      <w:r w:rsidR="00CD221D">
        <w:t xml:space="preserve"> </w:t>
      </w:r>
      <w:r w:rsidRPr="00BE7C71">
        <w:t>покупку</w:t>
      </w:r>
      <w:r w:rsidR="00CD221D">
        <w:t xml:space="preserve"> </w:t>
      </w:r>
      <w:r w:rsidRPr="00BE7C71">
        <w:t>машины</w:t>
      </w:r>
      <w:r w:rsidR="00CD221D">
        <w:t xml:space="preserve"> </w:t>
      </w:r>
      <w:r w:rsidRPr="00BE7C71">
        <w:t>или</w:t>
      </w:r>
      <w:r w:rsidR="00CD221D">
        <w:t xml:space="preserve"> </w:t>
      </w:r>
      <w:r w:rsidRPr="00BE7C71">
        <w:t>квартиры.</w:t>
      </w:r>
      <w:r w:rsidR="00CD221D">
        <w:t xml:space="preserve"> </w:t>
      </w:r>
      <w:r w:rsidRPr="00BE7C71">
        <w:t>При</w:t>
      </w:r>
      <w:r w:rsidR="00CD221D">
        <w:t xml:space="preserve"> </w:t>
      </w:r>
      <w:r w:rsidRPr="00BE7C71">
        <w:t>этом</w:t>
      </w:r>
      <w:r w:rsidR="00CD221D">
        <w:t xml:space="preserve"> </w:t>
      </w:r>
      <w:r w:rsidRPr="00BE7C71">
        <w:t>деньги,</w:t>
      </w:r>
      <w:r w:rsidR="00CD221D">
        <w:t xml:space="preserve"> </w:t>
      </w:r>
      <w:r w:rsidRPr="00BE7C71">
        <w:t>вложенные</w:t>
      </w:r>
      <w:r w:rsidR="00CD221D">
        <w:t xml:space="preserve"> </w:t>
      </w:r>
      <w:r w:rsidRPr="00BE7C71">
        <w:t>по</w:t>
      </w:r>
      <w:r w:rsidR="00CD221D">
        <w:t xml:space="preserve"> </w:t>
      </w:r>
      <w:r w:rsidRPr="00BE7C71">
        <w:t>программе,</w:t>
      </w:r>
      <w:r w:rsidR="00CD221D">
        <w:t xml:space="preserve"> </w:t>
      </w:r>
      <w:r w:rsidRPr="00BE7C71">
        <w:t>застрахованы</w:t>
      </w:r>
      <w:r w:rsidR="00CD221D">
        <w:t xml:space="preserve"> </w:t>
      </w:r>
      <w:r w:rsidRPr="00BE7C71">
        <w:t>в</w:t>
      </w:r>
      <w:r w:rsidR="00CD221D">
        <w:t xml:space="preserve"> </w:t>
      </w:r>
      <w:r w:rsidRPr="00BE7C71">
        <w:t>АСВ</w:t>
      </w:r>
      <w:r w:rsidR="00CD221D">
        <w:t xml:space="preserve"> </w:t>
      </w:r>
      <w:r w:rsidRPr="00BE7C71">
        <w:t>на</w:t>
      </w:r>
      <w:r w:rsidR="00CD221D">
        <w:t xml:space="preserve"> </w:t>
      </w:r>
      <w:r w:rsidRPr="00BE7C71">
        <w:t>сумму</w:t>
      </w:r>
      <w:r w:rsidR="00CD221D">
        <w:t xml:space="preserve"> </w:t>
      </w:r>
      <w:r w:rsidRPr="00BE7C71">
        <w:t>до</w:t>
      </w:r>
      <w:r w:rsidR="00CD221D">
        <w:t xml:space="preserve"> </w:t>
      </w:r>
      <w:r w:rsidRPr="00BE7C71">
        <w:t>2,8</w:t>
      </w:r>
      <w:r w:rsidR="00CD221D">
        <w:t xml:space="preserve"> </w:t>
      </w:r>
      <w:r w:rsidRPr="00BE7C71">
        <w:t>млн</w:t>
      </w:r>
      <w:r w:rsidR="00CD221D">
        <w:t xml:space="preserve"> </w:t>
      </w:r>
      <w:r w:rsidRPr="00BE7C71">
        <w:t>рублей,</w:t>
      </w:r>
      <w:r w:rsidR="00CD221D">
        <w:t xml:space="preserve"> </w:t>
      </w:r>
      <w:r w:rsidRPr="00BE7C71">
        <w:t>что</w:t>
      </w:r>
      <w:r w:rsidR="00CD221D">
        <w:t xml:space="preserve"> </w:t>
      </w:r>
      <w:r w:rsidRPr="00BE7C71">
        <w:t>в</w:t>
      </w:r>
      <w:r w:rsidR="00CD221D">
        <w:t xml:space="preserve"> </w:t>
      </w:r>
      <w:r w:rsidRPr="00BE7C71">
        <w:t>два</w:t>
      </w:r>
      <w:r w:rsidR="00CD221D">
        <w:t xml:space="preserve"> </w:t>
      </w:r>
      <w:r w:rsidRPr="00BE7C71">
        <w:t>раза</w:t>
      </w:r>
      <w:r w:rsidR="00CD221D">
        <w:t xml:space="preserve"> </w:t>
      </w:r>
      <w:r w:rsidRPr="00BE7C71">
        <w:t>больше,</w:t>
      </w:r>
      <w:r w:rsidR="00CD221D">
        <w:t xml:space="preserve"> </w:t>
      </w:r>
      <w:r w:rsidRPr="00BE7C71">
        <w:t>чем</w:t>
      </w:r>
      <w:r w:rsidR="00CD221D">
        <w:t xml:space="preserve"> </w:t>
      </w:r>
      <w:r w:rsidRPr="00BE7C71">
        <w:t>по</w:t>
      </w:r>
      <w:r w:rsidR="00CD221D">
        <w:t xml:space="preserve"> </w:t>
      </w:r>
      <w:r w:rsidRPr="00BE7C71">
        <w:t>банковским</w:t>
      </w:r>
      <w:r w:rsidR="00CD221D">
        <w:t xml:space="preserve"> </w:t>
      </w:r>
      <w:r w:rsidRPr="00BE7C71">
        <w:t>вкладам.</w:t>
      </w:r>
    </w:p>
    <w:p w14:paraId="3965A19F" w14:textId="77777777" w:rsidR="00BE448B" w:rsidRPr="00BE7C71" w:rsidRDefault="00BE448B" w:rsidP="00BE448B">
      <w:r w:rsidRPr="00BE7C71">
        <w:t>Отметим,</w:t>
      </w:r>
      <w:r w:rsidR="00CD221D">
        <w:t xml:space="preserve"> </w:t>
      </w:r>
      <w:r w:rsidRPr="00BE7C71">
        <w:t>что</w:t>
      </w:r>
      <w:r w:rsidR="00CD221D">
        <w:t xml:space="preserve"> </w:t>
      </w:r>
      <w:r w:rsidRPr="00BE7C71">
        <w:t>на</w:t>
      </w:r>
      <w:r w:rsidR="00CD221D">
        <w:t xml:space="preserve"> </w:t>
      </w:r>
      <w:r w:rsidRPr="00BE7C71">
        <w:t>сегодняшний</w:t>
      </w:r>
      <w:r w:rsidR="00CD221D">
        <w:t xml:space="preserve"> </w:t>
      </w:r>
      <w:r w:rsidRPr="00BE7C71">
        <w:t>день</w:t>
      </w:r>
      <w:r w:rsidR="00CD221D">
        <w:t xml:space="preserve"> </w:t>
      </w:r>
      <w:r w:rsidRPr="00BE7C71">
        <w:t>ВТБ</w:t>
      </w:r>
      <w:r w:rsidR="00CD221D">
        <w:t xml:space="preserve"> </w:t>
      </w:r>
      <w:r w:rsidRPr="00BE7C71">
        <w:t>Пенсионный</w:t>
      </w:r>
      <w:r w:rsidR="00CD221D">
        <w:t xml:space="preserve"> </w:t>
      </w:r>
      <w:r w:rsidRPr="00BE7C71">
        <w:t>фонд</w:t>
      </w:r>
      <w:r w:rsidR="00CD221D">
        <w:t xml:space="preserve"> </w:t>
      </w:r>
      <w:r w:rsidRPr="00BE7C71">
        <w:t>максимально</w:t>
      </w:r>
      <w:r w:rsidR="00CD221D">
        <w:t xml:space="preserve"> </w:t>
      </w:r>
      <w:r w:rsidRPr="00BE7C71">
        <w:t>расширил</w:t>
      </w:r>
      <w:r w:rsidR="00CD221D">
        <w:t xml:space="preserve"> </w:t>
      </w:r>
      <w:r w:rsidRPr="00BE7C71">
        <w:t>возможность</w:t>
      </w:r>
      <w:r w:rsidR="00CD221D">
        <w:t xml:space="preserve"> </w:t>
      </w:r>
      <w:r w:rsidRPr="00BE7C71">
        <w:t>подключения</w:t>
      </w:r>
      <w:r w:rsidR="00CD221D">
        <w:t xml:space="preserve"> </w:t>
      </w:r>
      <w:r w:rsidRPr="00BE7C71">
        <w:t>к</w:t>
      </w:r>
      <w:r w:rsidR="00CD221D">
        <w:t xml:space="preserve"> </w:t>
      </w:r>
      <w:r w:rsidRPr="00BE7C71">
        <w:t>программе</w:t>
      </w:r>
      <w:r w:rsidR="00CD221D">
        <w:t xml:space="preserve"> </w:t>
      </w:r>
      <w:r w:rsidRPr="00BE7C71">
        <w:t>долгосрочных</w:t>
      </w:r>
      <w:r w:rsidR="00CD221D">
        <w:t xml:space="preserve"> </w:t>
      </w:r>
      <w:r w:rsidRPr="00BE7C71">
        <w:t>сбережений</w:t>
      </w:r>
      <w:r w:rsidR="00CD221D">
        <w:t xml:space="preserve"> </w:t>
      </w:r>
      <w:r w:rsidRPr="00BE7C71">
        <w:t>с</w:t>
      </w:r>
      <w:r w:rsidR="00CD221D">
        <w:t xml:space="preserve"> </w:t>
      </w:r>
      <w:r w:rsidRPr="00BE7C71">
        <w:t>государственной</w:t>
      </w:r>
      <w:r w:rsidR="00CD221D">
        <w:t xml:space="preserve"> </w:t>
      </w:r>
      <w:r w:rsidRPr="00BE7C71">
        <w:t>финансовой</w:t>
      </w:r>
      <w:r w:rsidR="00CD221D">
        <w:t xml:space="preserve"> </w:t>
      </w:r>
      <w:r w:rsidRPr="00BE7C71">
        <w:t>поддержкой.</w:t>
      </w:r>
      <w:r w:rsidR="00CD221D">
        <w:t xml:space="preserve"> </w:t>
      </w:r>
      <w:r w:rsidRPr="00BE7C71">
        <w:t>Оформить</w:t>
      </w:r>
      <w:r w:rsidR="00CD221D">
        <w:t xml:space="preserve"> </w:t>
      </w:r>
      <w:r w:rsidRPr="00BE7C71">
        <w:t>договор</w:t>
      </w:r>
      <w:r w:rsidR="00CD221D">
        <w:t xml:space="preserve"> </w:t>
      </w:r>
      <w:r w:rsidRPr="00BE7C71">
        <w:t>долгосрочных</w:t>
      </w:r>
      <w:r w:rsidR="00CD221D">
        <w:t xml:space="preserve"> </w:t>
      </w:r>
      <w:r w:rsidRPr="00BE7C71">
        <w:t>сбережений</w:t>
      </w:r>
      <w:r w:rsidR="00CD221D">
        <w:t xml:space="preserve"> </w:t>
      </w:r>
      <w:r w:rsidRPr="00BE7C71">
        <w:t>можно</w:t>
      </w:r>
      <w:r w:rsidR="00CD221D">
        <w:t xml:space="preserve"> </w:t>
      </w:r>
      <w:r w:rsidRPr="00BE7C71">
        <w:t>в</w:t>
      </w:r>
      <w:r w:rsidR="00CD221D">
        <w:t xml:space="preserve"> </w:t>
      </w:r>
      <w:r w:rsidRPr="00BE7C71">
        <w:t>любом</w:t>
      </w:r>
      <w:r w:rsidR="00CD221D">
        <w:t xml:space="preserve"> </w:t>
      </w:r>
      <w:r w:rsidRPr="00BE7C71">
        <w:t>офисе</w:t>
      </w:r>
      <w:r w:rsidR="00CD221D">
        <w:t xml:space="preserve"> </w:t>
      </w:r>
      <w:r w:rsidRPr="00BE7C71">
        <w:t>банка</w:t>
      </w:r>
      <w:r w:rsidR="00CD221D">
        <w:t xml:space="preserve"> </w:t>
      </w:r>
      <w:r w:rsidRPr="00BE7C71">
        <w:t>ВТБ</w:t>
      </w:r>
      <w:r w:rsidR="00CD221D">
        <w:t xml:space="preserve"> </w:t>
      </w:r>
      <w:r w:rsidRPr="00BE7C71">
        <w:t>по</w:t>
      </w:r>
      <w:r w:rsidR="00CD221D">
        <w:t xml:space="preserve"> </w:t>
      </w:r>
      <w:r w:rsidRPr="00BE7C71">
        <w:t>всей</w:t>
      </w:r>
      <w:r w:rsidR="00CD221D">
        <w:t xml:space="preserve"> </w:t>
      </w:r>
      <w:r w:rsidRPr="00BE7C71">
        <w:t>стране,</w:t>
      </w:r>
      <w:r w:rsidR="00CD221D">
        <w:t xml:space="preserve"> </w:t>
      </w:r>
      <w:r w:rsidRPr="00BE7C71">
        <w:t>также</w:t>
      </w:r>
      <w:r w:rsidR="00CD221D">
        <w:t xml:space="preserve"> </w:t>
      </w:r>
      <w:r w:rsidRPr="00BE7C71">
        <w:t>подключиться</w:t>
      </w:r>
      <w:r w:rsidR="00CD221D">
        <w:t xml:space="preserve"> </w:t>
      </w:r>
      <w:r w:rsidRPr="00BE7C71">
        <w:t>к</w:t>
      </w:r>
      <w:r w:rsidR="00CD221D">
        <w:t xml:space="preserve"> </w:t>
      </w:r>
      <w:r w:rsidRPr="00BE7C71">
        <w:t>ПДС</w:t>
      </w:r>
      <w:r w:rsidR="00CD221D">
        <w:t xml:space="preserve"> </w:t>
      </w:r>
      <w:r w:rsidRPr="00BE7C71">
        <w:t>можно</w:t>
      </w:r>
      <w:r w:rsidR="00CD221D">
        <w:t xml:space="preserve"> </w:t>
      </w:r>
      <w:r w:rsidRPr="00BE7C71">
        <w:t>на</w:t>
      </w:r>
      <w:r w:rsidR="00CD221D">
        <w:t xml:space="preserve"> </w:t>
      </w:r>
      <w:r w:rsidRPr="00BE7C71">
        <w:t>сайте</w:t>
      </w:r>
      <w:r w:rsidR="00CD221D">
        <w:t xml:space="preserve"> </w:t>
      </w:r>
      <w:r w:rsidRPr="00BE7C71">
        <w:t>негосударственного</w:t>
      </w:r>
      <w:r w:rsidR="00CD221D">
        <w:t xml:space="preserve"> </w:t>
      </w:r>
      <w:r w:rsidRPr="00BE7C71">
        <w:t>пенсионного</w:t>
      </w:r>
      <w:r w:rsidR="00CD221D">
        <w:t xml:space="preserve"> </w:t>
      </w:r>
      <w:r w:rsidRPr="00BE7C71">
        <w:t>фонда</w:t>
      </w:r>
      <w:r w:rsidR="00CD221D">
        <w:t xml:space="preserve"> </w:t>
      </w:r>
      <w:r w:rsidRPr="00BE7C71">
        <w:t>ВТБ.</w:t>
      </w:r>
    </w:p>
    <w:p w14:paraId="0AF6335F" w14:textId="77777777" w:rsidR="00BE448B" w:rsidRPr="00BE7C71" w:rsidRDefault="00BE448B" w:rsidP="00BE448B">
      <w:r w:rsidRPr="00BE7C71">
        <w:t>Investfunds</w:t>
      </w:r>
      <w:r w:rsidR="00CD221D">
        <w:t xml:space="preserve"> </w:t>
      </w:r>
      <w:r w:rsidRPr="00BE7C71">
        <w:t>Forum</w:t>
      </w:r>
      <w:r w:rsidR="00CD221D">
        <w:t xml:space="preserve"> </w:t>
      </w:r>
      <w:r w:rsidRPr="00BE7C71">
        <w:t>-</w:t>
      </w:r>
      <w:r w:rsidR="00CD221D">
        <w:t xml:space="preserve"> </w:t>
      </w:r>
      <w:r w:rsidRPr="00BE7C71">
        <w:t>крупнейшее</w:t>
      </w:r>
      <w:r w:rsidR="00CD221D">
        <w:t xml:space="preserve"> </w:t>
      </w:r>
      <w:r w:rsidRPr="00BE7C71">
        <w:t>в</w:t>
      </w:r>
      <w:r w:rsidR="00CD221D">
        <w:t xml:space="preserve"> </w:t>
      </w:r>
      <w:r w:rsidRPr="00BE7C71">
        <w:t>России</w:t>
      </w:r>
      <w:r w:rsidR="00CD221D">
        <w:t xml:space="preserve"> </w:t>
      </w:r>
      <w:r w:rsidRPr="00BE7C71">
        <w:t>событие</w:t>
      </w:r>
      <w:r w:rsidR="00CD221D">
        <w:t xml:space="preserve"> </w:t>
      </w:r>
      <w:r w:rsidRPr="00BE7C71">
        <w:t>для</w:t>
      </w:r>
      <w:r w:rsidR="00CD221D">
        <w:t xml:space="preserve"> </w:t>
      </w:r>
      <w:r w:rsidRPr="00BE7C71">
        <w:t>институциональных</w:t>
      </w:r>
      <w:r w:rsidR="00CD221D">
        <w:t xml:space="preserve"> </w:t>
      </w:r>
      <w:r w:rsidRPr="00BE7C71">
        <w:t>инвесторов.</w:t>
      </w:r>
      <w:r w:rsidR="00CD221D">
        <w:t xml:space="preserve"> </w:t>
      </w:r>
      <w:r w:rsidRPr="00BE7C71">
        <w:t>Уже</w:t>
      </w:r>
      <w:r w:rsidR="00CD221D">
        <w:t xml:space="preserve"> </w:t>
      </w:r>
      <w:r w:rsidRPr="00BE7C71">
        <w:t>15</w:t>
      </w:r>
      <w:r w:rsidR="00CD221D">
        <w:t xml:space="preserve"> </w:t>
      </w:r>
      <w:r w:rsidRPr="00BE7C71">
        <w:t>лет</w:t>
      </w:r>
      <w:r w:rsidR="00CD221D">
        <w:t xml:space="preserve"> </w:t>
      </w:r>
      <w:r w:rsidRPr="00BE7C71">
        <w:t>конференция</w:t>
      </w:r>
      <w:r w:rsidR="00CD221D">
        <w:t xml:space="preserve"> </w:t>
      </w:r>
      <w:r w:rsidRPr="00BE7C71">
        <w:t>в</w:t>
      </w:r>
      <w:r w:rsidR="00CD221D">
        <w:t xml:space="preserve"> </w:t>
      </w:r>
      <w:r w:rsidRPr="00BE7C71">
        <w:t>Санкт-Петербурге</w:t>
      </w:r>
      <w:r w:rsidR="00CD221D">
        <w:t xml:space="preserve"> </w:t>
      </w:r>
      <w:r w:rsidRPr="00BE7C71">
        <w:t>ежегодно</w:t>
      </w:r>
      <w:r w:rsidR="00CD221D">
        <w:t xml:space="preserve"> </w:t>
      </w:r>
      <w:r w:rsidRPr="00BE7C71">
        <w:t>собирает</w:t>
      </w:r>
      <w:r w:rsidR="00CD221D">
        <w:t xml:space="preserve"> </w:t>
      </w:r>
      <w:r w:rsidRPr="00BE7C71">
        <w:t>более</w:t>
      </w:r>
      <w:r w:rsidR="00CD221D">
        <w:t xml:space="preserve"> </w:t>
      </w:r>
      <w:r w:rsidRPr="00BE7C71">
        <w:t>200</w:t>
      </w:r>
      <w:r w:rsidR="00CD221D">
        <w:t xml:space="preserve"> </w:t>
      </w:r>
      <w:r w:rsidRPr="00BE7C71">
        <w:t>делегатов</w:t>
      </w:r>
      <w:r w:rsidR="00CD221D">
        <w:t xml:space="preserve"> </w:t>
      </w:r>
      <w:r w:rsidRPr="00BE7C71">
        <w:t>-</w:t>
      </w:r>
      <w:r w:rsidR="00CD221D">
        <w:t xml:space="preserve"> </w:t>
      </w:r>
      <w:r w:rsidRPr="00BE7C71">
        <w:t>представителей</w:t>
      </w:r>
      <w:r w:rsidR="00CD221D">
        <w:t xml:space="preserve"> </w:t>
      </w:r>
      <w:r w:rsidRPr="00BE7C71">
        <w:t>регуляторов</w:t>
      </w:r>
      <w:r w:rsidR="00CD221D">
        <w:t xml:space="preserve"> </w:t>
      </w:r>
      <w:r w:rsidRPr="00BE7C71">
        <w:t>и</w:t>
      </w:r>
      <w:r w:rsidR="00CD221D">
        <w:t xml:space="preserve"> </w:t>
      </w:r>
      <w:r w:rsidRPr="00BE7C71">
        <w:t>СРО,</w:t>
      </w:r>
      <w:r w:rsidR="00CD221D">
        <w:t xml:space="preserve"> </w:t>
      </w:r>
      <w:r w:rsidRPr="00BE7C71">
        <w:t>управляющих</w:t>
      </w:r>
      <w:r w:rsidR="00CD221D">
        <w:t xml:space="preserve"> </w:t>
      </w:r>
      <w:r w:rsidRPr="00BE7C71">
        <w:t>и</w:t>
      </w:r>
      <w:r w:rsidR="00CD221D">
        <w:t xml:space="preserve"> </w:t>
      </w:r>
      <w:r w:rsidRPr="00BE7C71">
        <w:t>инвестиционных</w:t>
      </w:r>
      <w:r w:rsidR="00CD221D">
        <w:t xml:space="preserve"> </w:t>
      </w:r>
      <w:r w:rsidRPr="00BE7C71">
        <w:t>компаний,</w:t>
      </w:r>
      <w:r w:rsidR="00CD221D">
        <w:t xml:space="preserve"> </w:t>
      </w:r>
      <w:r w:rsidRPr="00BE7C71">
        <w:t>НПФов,</w:t>
      </w:r>
      <w:r w:rsidR="00CD221D">
        <w:t xml:space="preserve"> </w:t>
      </w:r>
      <w:r w:rsidRPr="00BE7C71">
        <w:t>банков,</w:t>
      </w:r>
      <w:r w:rsidR="00CD221D">
        <w:t xml:space="preserve"> </w:t>
      </w:r>
      <w:r w:rsidRPr="00BE7C71">
        <w:t>страховщиков,</w:t>
      </w:r>
      <w:r w:rsidR="00CD221D">
        <w:t xml:space="preserve"> </w:t>
      </w:r>
      <w:r w:rsidRPr="00BE7C71">
        <w:t>брокеров.</w:t>
      </w:r>
    </w:p>
    <w:p w14:paraId="221D787D" w14:textId="77777777" w:rsidR="00BE448B" w:rsidRPr="00BE7C71" w:rsidRDefault="00000000" w:rsidP="00BE448B">
      <w:hyperlink r:id="rId14" w:history="1">
        <w:r w:rsidR="00BE448B" w:rsidRPr="00BE7C71">
          <w:rPr>
            <w:rStyle w:val="a3"/>
          </w:rPr>
          <w:t>http://www.napf.ru/229686</w:t>
        </w:r>
      </w:hyperlink>
    </w:p>
    <w:p w14:paraId="5FA416FE" w14:textId="77777777" w:rsidR="00111D7C" w:rsidRPr="00BE7C71" w:rsidRDefault="00111D7C" w:rsidP="00111D7C">
      <w:pPr>
        <w:pStyle w:val="10"/>
      </w:pPr>
      <w:bookmarkStart w:id="36" w:name="_Toc165991073"/>
      <w:bookmarkStart w:id="37" w:name="_Toc99271691"/>
      <w:bookmarkStart w:id="38" w:name="_Toc99318654"/>
      <w:bookmarkStart w:id="39" w:name="_Toc99318783"/>
      <w:bookmarkStart w:id="40" w:name="_Toc396864672"/>
      <w:bookmarkStart w:id="41" w:name="_Toc167950807"/>
      <w:r w:rsidRPr="00BE7C71">
        <w:lastRenderedPageBreak/>
        <w:t>Программа</w:t>
      </w:r>
      <w:r w:rsidR="00CD221D">
        <w:t xml:space="preserve"> </w:t>
      </w:r>
      <w:r w:rsidRPr="00BE7C71">
        <w:t>долгосрочных</w:t>
      </w:r>
      <w:r w:rsidR="00CD221D">
        <w:t xml:space="preserve"> </w:t>
      </w:r>
      <w:r w:rsidRPr="00BE7C71">
        <w:t>сбережений</w:t>
      </w:r>
      <w:bookmarkEnd w:id="36"/>
      <w:bookmarkEnd w:id="41"/>
    </w:p>
    <w:p w14:paraId="35130855" w14:textId="77777777" w:rsidR="00551FBC" w:rsidRPr="00BE7C71" w:rsidRDefault="00551FBC" w:rsidP="00551FBC">
      <w:pPr>
        <w:pStyle w:val="2"/>
      </w:pPr>
      <w:bookmarkStart w:id="42" w:name="А102"/>
      <w:bookmarkStart w:id="43" w:name="_Toc167950808"/>
      <w:r w:rsidRPr="00BE7C71">
        <w:t>ТАСС,</w:t>
      </w:r>
      <w:r w:rsidR="00CD221D">
        <w:t xml:space="preserve"> </w:t>
      </w:r>
      <w:r w:rsidRPr="00BE7C71">
        <w:t>29.05.2024,</w:t>
      </w:r>
      <w:r w:rsidR="00CD221D">
        <w:t xml:space="preserve"> </w:t>
      </w:r>
      <w:r w:rsidRPr="00BE7C71">
        <w:t>Около</w:t>
      </w:r>
      <w:r w:rsidR="00CD221D">
        <w:t xml:space="preserve"> </w:t>
      </w:r>
      <w:r w:rsidRPr="00BE7C71">
        <w:t>500</w:t>
      </w:r>
      <w:r w:rsidR="00CD221D">
        <w:t xml:space="preserve"> </w:t>
      </w:r>
      <w:r w:rsidRPr="00BE7C71">
        <w:t>тыс.</w:t>
      </w:r>
      <w:r w:rsidR="00CD221D">
        <w:t xml:space="preserve"> </w:t>
      </w:r>
      <w:r w:rsidRPr="00BE7C71">
        <w:t>человек</w:t>
      </w:r>
      <w:r w:rsidR="00CD221D">
        <w:t xml:space="preserve"> </w:t>
      </w:r>
      <w:r w:rsidRPr="00BE7C71">
        <w:t>подключились</w:t>
      </w:r>
      <w:r w:rsidR="00CD221D">
        <w:t xml:space="preserve"> </w:t>
      </w:r>
      <w:r w:rsidRPr="00BE7C71">
        <w:t>к</w:t>
      </w:r>
      <w:r w:rsidR="00CD221D">
        <w:t xml:space="preserve"> </w:t>
      </w:r>
      <w:r w:rsidRPr="00BE7C71">
        <w:t>программе</w:t>
      </w:r>
      <w:r w:rsidR="00CD221D">
        <w:t xml:space="preserve"> </w:t>
      </w:r>
      <w:r w:rsidRPr="00BE7C71">
        <w:t>долгосрочных</w:t>
      </w:r>
      <w:r w:rsidR="00CD221D">
        <w:t xml:space="preserve"> </w:t>
      </w:r>
      <w:r w:rsidRPr="00BE7C71">
        <w:t>сбережений</w:t>
      </w:r>
      <w:r w:rsidR="00CD221D">
        <w:t xml:space="preserve"> </w:t>
      </w:r>
      <w:r w:rsidRPr="00BE7C71">
        <w:t>в</w:t>
      </w:r>
      <w:r w:rsidR="00CD221D">
        <w:t xml:space="preserve"> </w:t>
      </w:r>
      <w:r w:rsidRPr="00BE7C71">
        <w:t>России</w:t>
      </w:r>
      <w:bookmarkEnd w:id="42"/>
      <w:bookmarkEnd w:id="43"/>
    </w:p>
    <w:p w14:paraId="36337A99" w14:textId="77777777" w:rsidR="00551FBC" w:rsidRPr="00BE7C71" w:rsidRDefault="00551FBC" w:rsidP="00914EBF">
      <w:pPr>
        <w:pStyle w:val="3"/>
      </w:pPr>
      <w:bookmarkStart w:id="44" w:name="_Toc167950809"/>
      <w:r w:rsidRPr="00BE7C71">
        <w:t>Почти</w:t>
      </w:r>
      <w:r w:rsidR="00CD221D">
        <w:t xml:space="preserve"> </w:t>
      </w:r>
      <w:r w:rsidRPr="00BE7C71">
        <w:t>500</w:t>
      </w:r>
      <w:r w:rsidR="00CD221D">
        <w:t xml:space="preserve"> </w:t>
      </w:r>
      <w:r w:rsidRPr="00BE7C71">
        <w:t>тыс.</w:t>
      </w:r>
      <w:r w:rsidR="00CD221D">
        <w:t xml:space="preserve"> </w:t>
      </w:r>
      <w:r w:rsidRPr="00BE7C71">
        <w:t>жителей</w:t>
      </w:r>
      <w:r w:rsidR="00CD221D">
        <w:t xml:space="preserve"> </w:t>
      </w:r>
      <w:r w:rsidRPr="00BE7C71">
        <w:t>России</w:t>
      </w:r>
      <w:r w:rsidR="00CD221D">
        <w:t xml:space="preserve"> </w:t>
      </w:r>
      <w:r w:rsidRPr="00BE7C71">
        <w:t>стали</w:t>
      </w:r>
      <w:r w:rsidR="00CD221D">
        <w:t xml:space="preserve"> </w:t>
      </w:r>
      <w:r w:rsidRPr="00BE7C71">
        <w:t>участниками</w:t>
      </w:r>
      <w:r w:rsidR="00CD221D">
        <w:t xml:space="preserve"> </w:t>
      </w:r>
      <w:r w:rsidRPr="00BE7C71">
        <w:t>программы</w:t>
      </w:r>
      <w:r w:rsidR="00CD221D">
        <w:t xml:space="preserve"> </w:t>
      </w:r>
      <w:r w:rsidRPr="00BE7C71">
        <w:t>долгосрочных</w:t>
      </w:r>
      <w:r w:rsidR="00CD221D">
        <w:t xml:space="preserve"> </w:t>
      </w:r>
      <w:r w:rsidRPr="00BE7C71">
        <w:t>сбережений</w:t>
      </w:r>
      <w:r w:rsidR="00CD221D">
        <w:t xml:space="preserve"> </w:t>
      </w:r>
      <w:r w:rsidRPr="00BE7C71">
        <w:t>(ПДС),</w:t>
      </w:r>
      <w:r w:rsidR="00CD221D">
        <w:t xml:space="preserve"> </w:t>
      </w:r>
      <w:r w:rsidRPr="00BE7C71">
        <w:t>которая</w:t>
      </w:r>
      <w:r w:rsidR="00CD221D">
        <w:t xml:space="preserve"> </w:t>
      </w:r>
      <w:r w:rsidRPr="00BE7C71">
        <w:t>начала</w:t>
      </w:r>
      <w:r w:rsidR="00CD221D">
        <w:t xml:space="preserve"> </w:t>
      </w:r>
      <w:r w:rsidRPr="00BE7C71">
        <w:t>действовать</w:t>
      </w:r>
      <w:r w:rsidR="00CD221D">
        <w:t xml:space="preserve"> </w:t>
      </w:r>
      <w:r w:rsidRPr="00BE7C71">
        <w:t>с</w:t>
      </w:r>
      <w:r w:rsidR="00CD221D">
        <w:t xml:space="preserve"> </w:t>
      </w:r>
      <w:r w:rsidRPr="00BE7C71">
        <w:t>1</w:t>
      </w:r>
      <w:r w:rsidR="00CD221D">
        <w:t xml:space="preserve"> </w:t>
      </w:r>
      <w:r w:rsidRPr="00BE7C71">
        <w:t>января.</w:t>
      </w:r>
      <w:r w:rsidR="00CD221D">
        <w:t xml:space="preserve"> </w:t>
      </w:r>
      <w:r w:rsidRPr="00BE7C71">
        <w:t>Об</w:t>
      </w:r>
      <w:r w:rsidR="00CD221D">
        <w:t xml:space="preserve"> </w:t>
      </w:r>
      <w:r w:rsidRPr="00BE7C71">
        <w:t>этом</w:t>
      </w:r>
      <w:r w:rsidR="00CD221D">
        <w:t xml:space="preserve"> </w:t>
      </w:r>
      <w:r w:rsidRPr="00BE7C71">
        <w:t>сообщил</w:t>
      </w:r>
      <w:r w:rsidR="00CD221D">
        <w:t xml:space="preserve"> </w:t>
      </w:r>
      <w:r w:rsidRPr="00BE7C71">
        <w:t>в</w:t>
      </w:r>
      <w:r w:rsidR="00CD221D">
        <w:t xml:space="preserve"> </w:t>
      </w:r>
      <w:r w:rsidRPr="00BE7C71">
        <w:t>Чувашии</w:t>
      </w:r>
      <w:r w:rsidR="00CD221D">
        <w:t xml:space="preserve"> </w:t>
      </w:r>
      <w:r w:rsidRPr="00BE7C71">
        <w:t>заместитель</w:t>
      </w:r>
      <w:r w:rsidR="00CD221D">
        <w:t xml:space="preserve"> </w:t>
      </w:r>
      <w:r w:rsidRPr="00BE7C71">
        <w:t>министра</w:t>
      </w:r>
      <w:r w:rsidR="00CD221D">
        <w:t xml:space="preserve"> </w:t>
      </w:r>
      <w:r w:rsidRPr="00BE7C71">
        <w:t>финансов</w:t>
      </w:r>
      <w:r w:rsidR="00CD221D">
        <w:t xml:space="preserve"> </w:t>
      </w:r>
      <w:r w:rsidRPr="00BE7C71">
        <w:t>РФ</w:t>
      </w:r>
      <w:r w:rsidR="00CD221D">
        <w:t xml:space="preserve"> </w:t>
      </w:r>
      <w:r w:rsidRPr="00BE7C71">
        <w:t>Иван</w:t>
      </w:r>
      <w:r w:rsidR="00CD221D">
        <w:t xml:space="preserve"> </w:t>
      </w:r>
      <w:r w:rsidRPr="00BE7C71">
        <w:t>Чебесков</w:t>
      </w:r>
      <w:r w:rsidR="00CD221D">
        <w:t xml:space="preserve"> </w:t>
      </w:r>
      <w:r w:rsidRPr="00BE7C71">
        <w:t>на</w:t>
      </w:r>
      <w:r w:rsidR="00CD221D">
        <w:t xml:space="preserve"> </w:t>
      </w:r>
      <w:r w:rsidRPr="00BE7C71">
        <w:t>круглом</w:t>
      </w:r>
      <w:r w:rsidR="00CD221D">
        <w:t xml:space="preserve"> </w:t>
      </w:r>
      <w:r w:rsidRPr="00BE7C71">
        <w:t>столе</w:t>
      </w:r>
      <w:r w:rsidR="00CD221D">
        <w:t xml:space="preserve"> «</w:t>
      </w:r>
      <w:r w:rsidRPr="00BE7C71">
        <w:t>Длинные</w:t>
      </w:r>
      <w:r w:rsidR="00CD221D">
        <w:t xml:space="preserve"> </w:t>
      </w:r>
      <w:r w:rsidRPr="00BE7C71">
        <w:t>деньги:</w:t>
      </w:r>
      <w:r w:rsidR="00CD221D">
        <w:t xml:space="preserve"> </w:t>
      </w:r>
      <w:r w:rsidRPr="00BE7C71">
        <w:t>сбережения</w:t>
      </w:r>
      <w:r w:rsidR="00CD221D">
        <w:t xml:space="preserve"> </w:t>
      </w:r>
      <w:r w:rsidRPr="00BE7C71">
        <w:t>и</w:t>
      </w:r>
      <w:r w:rsidR="00CD221D">
        <w:t xml:space="preserve"> </w:t>
      </w:r>
      <w:r w:rsidRPr="00BE7C71">
        <w:t>инвестиции</w:t>
      </w:r>
      <w:r w:rsidR="00CD221D">
        <w:t>»</w:t>
      </w:r>
      <w:r w:rsidRPr="00BE7C71">
        <w:t>.</w:t>
      </w:r>
      <w:bookmarkEnd w:id="44"/>
    </w:p>
    <w:p w14:paraId="6FF311A0" w14:textId="77777777" w:rsidR="00551FBC" w:rsidRPr="00BE7C71" w:rsidRDefault="00CD221D" w:rsidP="00551FBC">
      <w:r>
        <w:t>«</w:t>
      </w:r>
      <w:r w:rsidR="00551FBC" w:rsidRPr="00BE7C71">
        <w:t>Что</w:t>
      </w:r>
      <w:r>
        <w:t xml:space="preserve"> </w:t>
      </w:r>
      <w:r w:rsidR="00551FBC" w:rsidRPr="00BE7C71">
        <w:t>касается</w:t>
      </w:r>
      <w:r>
        <w:t xml:space="preserve"> </w:t>
      </w:r>
      <w:r w:rsidR="00551FBC" w:rsidRPr="00BE7C71">
        <w:t>программы</w:t>
      </w:r>
      <w:r>
        <w:t xml:space="preserve"> </w:t>
      </w:r>
      <w:r w:rsidR="00551FBC" w:rsidRPr="00BE7C71">
        <w:t>долгосрочных</w:t>
      </w:r>
      <w:r>
        <w:t xml:space="preserve"> </w:t>
      </w:r>
      <w:r w:rsidR="00551FBC" w:rsidRPr="00BE7C71">
        <w:t>сбережений,</w:t>
      </w:r>
      <w:r>
        <w:t xml:space="preserve"> </w:t>
      </w:r>
      <w:r w:rsidR="00551FBC" w:rsidRPr="00BE7C71">
        <w:t>&lt;...&gt;</w:t>
      </w:r>
      <w:r>
        <w:t xml:space="preserve"> </w:t>
      </w:r>
      <w:r w:rsidR="00551FBC" w:rsidRPr="00BE7C71">
        <w:t>результаты</w:t>
      </w:r>
      <w:r>
        <w:t xml:space="preserve"> </w:t>
      </w:r>
      <w:r w:rsidR="00551FBC" w:rsidRPr="00BE7C71">
        <w:t>пока</w:t>
      </w:r>
      <w:r>
        <w:t xml:space="preserve"> </w:t>
      </w:r>
      <w:r w:rsidR="00551FBC" w:rsidRPr="00BE7C71">
        <w:t>скромные</w:t>
      </w:r>
      <w:r>
        <w:t xml:space="preserve"> </w:t>
      </w:r>
      <w:r w:rsidR="00551FBC" w:rsidRPr="00BE7C71">
        <w:t>&lt;...&gt;.</w:t>
      </w:r>
      <w:r>
        <w:t xml:space="preserve"> </w:t>
      </w:r>
      <w:r w:rsidR="00551FBC" w:rsidRPr="00BE7C71">
        <w:t>Но</w:t>
      </w:r>
      <w:r>
        <w:t xml:space="preserve"> </w:t>
      </w:r>
      <w:r w:rsidR="00551FBC" w:rsidRPr="00BE7C71">
        <w:t>уже</w:t>
      </w:r>
      <w:r>
        <w:t xml:space="preserve"> </w:t>
      </w:r>
      <w:r w:rsidR="00551FBC" w:rsidRPr="00BE7C71">
        <w:t>почти</w:t>
      </w:r>
      <w:r>
        <w:t xml:space="preserve"> </w:t>
      </w:r>
      <w:r w:rsidR="00551FBC" w:rsidRPr="00BE7C71">
        <w:t>полмиллиона</w:t>
      </w:r>
      <w:r>
        <w:t xml:space="preserve"> </w:t>
      </w:r>
      <w:r w:rsidR="00551FBC" w:rsidRPr="00BE7C71">
        <w:t>граждан</w:t>
      </w:r>
      <w:r>
        <w:t xml:space="preserve"> </w:t>
      </w:r>
      <w:r w:rsidR="00551FBC" w:rsidRPr="00BE7C71">
        <w:t>решили</w:t>
      </w:r>
      <w:r>
        <w:t xml:space="preserve"> </w:t>
      </w:r>
      <w:r w:rsidR="00551FBC" w:rsidRPr="00BE7C71">
        <w:t>открыть</w:t>
      </w:r>
      <w:r>
        <w:t xml:space="preserve"> </w:t>
      </w:r>
      <w:r w:rsidR="00551FBC" w:rsidRPr="00BE7C71">
        <w:t>такие</w:t>
      </w:r>
      <w:r>
        <w:t xml:space="preserve"> </w:t>
      </w:r>
      <w:r w:rsidR="00551FBC" w:rsidRPr="00BE7C71">
        <w:t>договоры</w:t>
      </w:r>
      <w:r>
        <w:t xml:space="preserve"> </w:t>
      </w:r>
      <w:r w:rsidR="00551FBC" w:rsidRPr="00BE7C71">
        <w:t>и</w:t>
      </w:r>
      <w:r>
        <w:t xml:space="preserve"> </w:t>
      </w:r>
      <w:r w:rsidR="00551FBC" w:rsidRPr="00BE7C71">
        <w:t>участвовать</w:t>
      </w:r>
      <w:r>
        <w:t xml:space="preserve"> </w:t>
      </w:r>
      <w:r w:rsidR="00551FBC" w:rsidRPr="00BE7C71">
        <w:t>в</w:t>
      </w:r>
      <w:r>
        <w:t xml:space="preserve"> </w:t>
      </w:r>
      <w:r w:rsidR="00551FBC" w:rsidRPr="00BE7C71">
        <w:t>этой</w:t>
      </w:r>
      <w:r>
        <w:t xml:space="preserve"> </w:t>
      </w:r>
      <w:r w:rsidR="00551FBC" w:rsidRPr="00BE7C71">
        <w:t>программе</w:t>
      </w:r>
      <w:r>
        <w:t>»</w:t>
      </w:r>
      <w:r w:rsidR="00551FBC" w:rsidRPr="00BE7C71">
        <w:t>,</w:t>
      </w:r>
      <w:r>
        <w:t xml:space="preserve"> </w:t>
      </w:r>
      <w:r w:rsidR="00551FBC" w:rsidRPr="00BE7C71">
        <w:t>-</w:t>
      </w:r>
      <w:r>
        <w:t xml:space="preserve"> </w:t>
      </w:r>
      <w:r w:rsidR="00551FBC" w:rsidRPr="00BE7C71">
        <w:t>отметил</w:t>
      </w:r>
      <w:r>
        <w:t xml:space="preserve"> </w:t>
      </w:r>
      <w:r w:rsidR="00551FBC" w:rsidRPr="00BE7C71">
        <w:t>Чебесков.</w:t>
      </w:r>
    </w:p>
    <w:p w14:paraId="5AF8235B" w14:textId="77777777" w:rsidR="00551FBC" w:rsidRPr="00BE7C71" w:rsidRDefault="00551FBC" w:rsidP="00551FBC">
      <w:r w:rsidRPr="00BE7C71">
        <w:t>Он</w:t>
      </w:r>
      <w:r w:rsidR="00CD221D">
        <w:t xml:space="preserve"> </w:t>
      </w:r>
      <w:r w:rsidRPr="00BE7C71">
        <w:t>подчеркнул,</w:t>
      </w:r>
      <w:r w:rsidR="00CD221D">
        <w:t xml:space="preserve"> </w:t>
      </w:r>
      <w:r w:rsidRPr="00BE7C71">
        <w:t>что</w:t>
      </w:r>
      <w:r w:rsidR="00CD221D">
        <w:t xml:space="preserve"> </w:t>
      </w:r>
      <w:r w:rsidRPr="00BE7C71">
        <w:t>проводится</w:t>
      </w:r>
      <w:r w:rsidR="00CD221D">
        <w:t xml:space="preserve"> </w:t>
      </w:r>
      <w:r w:rsidRPr="00BE7C71">
        <w:t>очень</w:t>
      </w:r>
      <w:r w:rsidR="00CD221D">
        <w:t xml:space="preserve"> </w:t>
      </w:r>
      <w:r w:rsidRPr="00BE7C71">
        <w:t>активная</w:t>
      </w:r>
      <w:r w:rsidR="00CD221D">
        <w:t xml:space="preserve"> </w:t>
      </w:r>
      <w:r w:rsidRPr="00BE7C71">
        <w:t>работа</w:t>
      </w:r>
      <w:r w:rsidR="00CD221D">
        <w:t xml:space="preserve"> </w:t>
      </w:r>
      <w:r w:rsidRPr="00BE7C71">
        <w:t>по</w:t>
      </w:r>
      <w:r w:rsidR="00CD221D">
        <w:t xml:space="preserve"> </w:t>
      </w:r>
      <w:r w:rsidRPr="00BE7C71">
        <w:t>программе</w:t>
      </w:r>
      <w:r w:rsidR="00CD221D">
        <w:t xml:space="preserve"> </w:t>
      </w:r>
      <w:r w:rsidRPr="00BE7C71">
        <w:t>долгосрочных</w:t>
      </w:r>
      <w:r w:rsidR="00CD221D">
        <w:t xml:space="preserve"> </w:t>
      </w:r>
      <w:r w:rsidRPr="00BE7C71">
        <w:t>сбережений.</w:t>
      </w:r>
      <w:r w:rsidR="00CD221D">
        <w:t xml:space="preserve"> «</w:t>
      </w:r>
      <w:r w:rsidRPr="00BE7C71">
        <w:t>[ПДС]</w:t>
      </w:r>
      <w:r w:rsidR="00CD221D">
        <w:t xml:space="preserve"> </w:t>
      </w:r>
      <w:r w:rsidRPr="00BE7C71">
        <w:t>-</w:t>
      </w:r>
      <w:r w:rsidR="00CD221D">
        <w:t xml:space="preserve"> </w:t>
      </w:r>
      <w:r w:rsidRPr="00BE7C71">
        <w:t>это</w:t>
      </w:r>
      <w:r w:rsidR="00CD221D">
        <w:t xml:space="preserve"> </w:t>
      </w:r>
      <w:r w:rsidRPr="00BE7C71">
        <w:t>возможность</w:t>
      </w:r>
      <w:r w:rsidR="00CD221D">
        <w:t xml:space="preserve"> </w:t>
      </w:r>
      <w:r w:rsidRPr="00BE7C71">
        <w:t>финансирования</w:t>
      </w:r>
      <w:r w:rsidR="00CD221D">
        <w:t xml:space="preserve"> </w:t>
      </w:r>
      <w:r w:rsidRPr="00BE7C71">
        <w:t>трансформации</w:t>
      </w:r>
      <w:r w:rsidR="00CD221D">
        <w:t xml:space="preserve"> </w:t>
      </w:r>
      <w:r w:rsidRPr="00BE7C71">
        <w:t>экономики,</w:t>
      </w:r>
      <w:r w:rsidR="00CD221D">
        <w:t xml:space="preserve"> </w:t>
      </w:r>
      <w:r w:rsidRPr="00BE7C71">
        <w:t>это</w:t>
      </w:r>
      <w:r w:rsidR="00CD221D">
        <w:t xml:space="preserve"> </w:t>
      </w:r>
      <w:r w:rsidRPr="00BE7C71">
        <w:t>возможность</w:t>
      </w:r>
      <w:r w:rsidR="00CD221D">
        <w:t xml:space="preserve"> </w:t>
      </w:r>
      <w:r w:rsidRPr="00BE7C71">
        <w:t>привлечения</w:t>
      </w:r>
      <w:r w:rsidR="00CD221D">
        <w:t xml:space="preserve"> </w:t>
      </w:r>
      <w:r w:rsidRPr="00BE7C71">
        <w:t>инвестиций</w:t>
      </w:r>
      <w:r w:rsidR="00CD221D">
        <w:t xml:space="preserve"> </w:t>
      </w:r>
      <w:r w:rsidRPr="00BE7C71">
        <w:t>в</w:t>
      </w:r>
      <w:r w:rsidR="00CD221D">
        <w:t xml:space="preserve"> </w:t>
      </w:r>
      <w:r w:rsidRPr="00BE7C71">
        <w:t>самые</w:t>
      </w:r>
      <w:r w:rsidR="00CD221D">
        <w:t xml:space="preserve"> </w:t>
      </w:r>
      <w:r w:rsidRPr="00BE7C71">
        <w:t>эффективные</w:t>
      </w:r>
      <w:r w:rsidR="00CD221D">
        <w:t xml:space="preserve"> </w:t>
      </w:r>
      <w:r w:rsidRPr="00BE7C71">
        <w:t>проекты.</w:t>
      </w:r>
      <w:r w:rsidR="00CD221D">
        <w:t xml:space="preserve"> </w:t>
      </w:r>
      <w:r w:rsidRPr="00BE7C71">
        <w:t>И,</w:t>
      </w:r>
      <w:r w:rsidR="00CD221D">
        <w:t xml:space="preserve"> </w:t>
      </w:r>
      <w:r w:rsidRPr="00BE7C71">
        <w:t>конечно,</w:t>
      </w:r>
      <w:r w:rsidR="00CD221D">
        <w:t xml:space="preserve"> </w:t>
      </w:r>
      <w:r w:rsidRPr="00BE7C71">
        <w:t>для</w:t>
      </w:r>
      <w:r w:rsidR="00CD221D">
        <w:t xml:space="preserve"> </w:t>
      </w:r>
      <w:r w:rsidRPr="00BE7C71">
        <w:t>граждан</w:t>
      </w:r>
      <w:r w:rsidR="00CD221D">
        <w:t xml:space="preserve"> </w:t>
      </w:r>
      <w:r w:rsidRPr="00BE7C71">
        <w:t>это</w:t>
      </w:r>
      <w:r w:rsidR="00CD221D">
        <w:t xml:space="preserve"> </w:t>
      </w:r>
      <w:r w:rsidRPr="00BE7C71">
        <w:t>возможность</w:t>
      </w:r>
      <w:r w:rsidR="00CD221D">
        <w:t xml:space="preserve"> </w:t>
      </w:r>
      <w:r w:rsidRPr="00BE7C71">
        <w:t>долгосрочно</w:t>
      </w:r>
      <w:r w:rsidR="00CD221D">
        <w:t xml:space="preserve"> </w:t>
      </w:r>
      <w:r w:rsidRPr="00BE7C71">
        <w:t>зарабатывать,</w:t>
      </w:r>
      <w:r w:rsidR="00CD221D">
        <w:t xml:space="preserve"> </w:t>
      </w:r>
      <w:r w:rsidRPr="00BE7C71">
        <w:t>долгосрочно</w:t>
      </w:r>
      <w:r w:rsidR="00CD221D">
        <w:t xml:space="preserve"> </w:t>
      </w:r>
      <w:r w:rsidRPr="00BE7C71">
        <w:t>сберегать</w:t>
      </w:r>
      <w:r w:rsidR="00CD221D">
        <w:t xml:space="preserve"> </w:t>
      </w:r>
      <w:r w:rsidRPr="00BE7C71">
        <w:t>и</w:t>
      </w:r>
      <w:r w:rsidR="00CD221D">
        <w:t xml:space="preserve"> </w:t>
      </w:r>
      <w:r w:rsidRPr="00BE7C71">
        <w:t>иметь</w:t>
      </w:r>
      <w:r w:rsidR="00CD221D">
        <w:t xml:space="preserve"> </w:t>
      </w:r>
      <w:r w:rsidRPr="00BE7C71">
        <w:t>возможность</w:t>
      </w:r>
      <w:r w:rsidR="00CD221D">
        <w:t xml:space="preserve"> </w:t>
      </w:r>
      <w:r w:rsidRPr="00BE7C71">
        <w:t>накапливать</w:t>
      </w:r>
      <w:r w:rsidR="00CD221D">
        <w:t xml:space="preserve"> </w:t>
      </w:r>
      <w:r w:rsidRPr="00BE7C71">
        <w:t>средства</w:t>
      </w:r>
      <w:r w:rsidR="00CD221D">
        <w:t xml:space="preserve"> </w:t>
      </w:r>
      <w:r w:rsidRPr="00BE7C71">
        <w:t>в</w:t>
      </w:r>
      <w:r w:rsidR="00CD221D">
        <w:t xml:space="preserve"> </w:t>
      </w:r>
      <w:r w:rsidRPr="00BE7C71">
        <w:t>хороших,</w:t>
      </w:r>
      <w:r w:rsidR="00CD221D">
        <w:t xml:space="preserve"> </w:t>
      </w:r>
      <w:r w:rsidRPr="00BE7C71">
        <w:t>безопасных</w:t>
      </w:r>
      <w:r w:rsidR="00CD221D">
        <w:t xml:space="preserve"> </w:t>
      </w:r>
      <w:r w:rsidRPr="00BE7C71">
        <w:t>и</w:t>
      </w:r>
      <w:r w:rsidR="00CD221D">
        <w:t xml:space="preserve"> </w:t>
      </w:r>
      <w:r w:rsidRPr="00BE7C71">
        <w:t>надежных</w:t>
      </w:r>
      <w:r w:rsidR="00CD221D">
        <w:t xml:space="preserve"> </w:t>
      </w:r>
      <w:r w:rsidRPr="00BE7C71">
        <w:t>инструментах</w:t>
      </w:r>
      <w:r w:rsidR="00CD221D">
        <w:t>»</w:t>
      </w:r>
      <w:r w:rsidRPr="00BE7C71">
        <w:t>,</w:t>
      </w:r>
      <w:r w:rsidR="00CD221D">
        <w:t xml:space="preserve"> </w:t>
      </w:r>
      <w:r w:rsidRPr="00BE7C71">
        <w:t>-</w:t>
      </w:r>
      <w:r w:rsidR="00CD221D">
        <w:t xml:space="preserve"> </w:t>
      </w:r>
      <w:r w:rsidRPr="00BE7C71">
        <w:t>подчеркнул</w:t>
      </w:r>
      <w:r w:rsidR="00CD221D">
        <w:t xml:space="preserve"> </w:t>
      </w:r>
      <w:r w:rsidRPr="00BE7C71">
        <w:t>Чебесков.</w:t>
      </w:r>
    </w:p>
    <w:p w14:paraId="7C713A30" w14:textId="77777777" w:rsidR="00551FBC" w:rsidRPr="00BE7C71" w:rsidRDefault="00551FBC" w:rsidP="00551FBC">
      <w:r w:rsidRPr="00BE7C71">
        <w:t>Директор</w:t>
      </w:r>
      <w:r w:rsidR="00CD221D">
        <w:t xml:space="preserve"> </w:t>
      </w:r>
      <w:r w:rsidRPr="00BE7C71">
        <w:t>департамента</w:t>
      </w:r>
      <w:r w:rsidR="00CD221D">
        <w:t xml:space="preserve"> </w:t>
      </w:r>
      <w:r w:rsidRPr="00BE7C71">
        <w:t>инвестиционных</w:t>
      </w:r>
      <w:r w:rsidR="00CD221D">
        <w:t xml:space="preserve"> </w:t>
      </w:r>
      <w:r w:rsidRPr="00BE7C71">
        <w:t>финансовых</w:t>
      </w:r>
      <w:r w:rsidR="00CD221D">
        <w:t xml:space="preserve"> </w:t>
      </w:r>
      <w:r w:rsidRPr="00BE7C71">
        <w:t>посредников</w:t>
      </w:r>
      <w:r w:rsidR="00CD221D">
        <w:t xml:space="preserve"> </w:t>
      </w:r>
      <w:r w:rsidRPr="00BE7C71">
        <w:t>Банка</w:t>
      </w:r>
      <w:r w:rsidR="00CD221D">
        <w:t xml:space="preserve"> </w:t>
      </w:r>
      <w:r w:rsidRPr="00BE7C71">
        <w:t>России</w:t>
      </w:r>
      <w:r w:rsidR="00CD221D">
        <w:t xml:space="preserve"> </w:t>
      </w:r>
      <w:r w:rsidRPr="00BE7C71">
        <w:t>Ольга</w:t>
      </w:r>
      <w:r w:rsidR="00CD221D">
        <w:t xml:space="preserve"> </w:t>
      </w:r>
      <w:r w:rsidRPr="00BE7C71">
        <w:t>Шишлянникова</w:t>
      </w:r>
      <w:r w:rsidR="00CD221D">
        <w:t xml:space="preserve"> </w:t>
      </w:r>
      <w:r w:rsidRPr="00BE7C71">
        <w:t>добавила,</w:t>
      </w:r>
      <w:r w:rsidR="00CD221D">
        <w:t xml:space="preserve"> </w:t>
      </w:r>
      <w:r w:rsidRPr="00BE7C71">
        <w:t>что</w:t>
      </w:r>
      <w:r w:rsidR="00CD221D">
        <w:t xml:space="preserve"> </w:t>
      </w:r>
      <w:r w:rsidRPr="00BE7C71">
        <w:t>в</w:t>
      </w:r>
      <w:r w:rsidR="00CD221D">
        <w:t xml:space="preserve"> </w:t>
      </w:r>
      <w:r w:rsidRPr="00BE7C71">
        <w:t>настоящее</w:t>
      </w:r>
      <w:r w:rsidR="00CD221D">
        <w:t xml:space="preserve"> </w:t>
      </w:r>
      <w:r w:rsidRPr="00BE7C71">
        <w:t>время</w:t>
      </w:r>
      <w:r w:rsidR="00CD221D">
        <w:t xml:space="preserve"> </w:t>
      </w:r>
      <w:r w:rsidRPr="00BE7C71">
        <w:t>21</w:t>
      </w:r>
      <w:r w:rsidR="00CD221D">
        <w:t xml:space="preserve"> </w:t>
      </w:r>
      <w:r w:rsidRPr="00BE7C71">
        <w:t>негосударственный</w:t>
      </w:r>
      <w:r w:rsidR="00CD221D">
        <w:t xml:space="preserve"> </w:t>
      </w:r>
      <w:r w:rsidRPr="00BE7C71">
        <w:t>пенсионный</w:t>
      </w:r>
      <w:r w:rsidR="00CD221D">
        <w:t xml:space="preserve"> </w:t>
      </w:r>
      <w:r w:rsidRPr="00BE7C71">
        <w:t>фонд</w:t>
      </w:r>
      <w:r w:rsidR="00CD221D">
        <w:t xml:space="preserve"> </w:t>
      </w:r>
      <w:r w:rsidRPr="00BE7C71">
        <w:t>(НПФ)</w:t>
      </w:r>
      <w:r w:rsidR="00CD221D">
        <w:t xml:space="preserve"> </w:t>
      </w:r>
      <w:r w:rsidRPr="00BE7C71">
        <w:t>из</w:t>
      </w:r>
      <w:r w:rsidR="00CD221D">
        <w:t xml:space="preserve"> </w:t>
      </w:r>
      <w:r w:rsidRPr="00BE7C71">
        <w:t>36</w:t>
      </w:r>
      <w:r w:rsidR="00CD221D">
        <w:t xml:space="preserve"> </w:t>
      </w:r>
      <w:r w:rsidRPr="00BE7C71">
        <w:t>присоединился</w:t>
      </w:r>
      <w:r w:rsidR="00CD221D">
        <w:t xml:space="preserve"> </w:t>
      </w:r>
      <w:r w:rsidRPr="00BE7C71">
        <w:t>к</w:t>
      </w:r>
      <w:r w:rsidR="00CD221D">
        <w:t xml:space="preserve"> </w:t>
      </w:r>
      <w:r w:rsidRPr="00BE7C71">
        <w:t>программе</w:t>
      </w:r>
      <w:r w:rsidR="00CD221D">
        <w:t xml:space="preserve"> </w:t>
      </w:r>
      <w:r w:rsidRPr="00BE7C71">
        <w:t>долгосрочных</w:t>
      </w:r>
      <w:r w:rsidR="00CD221D">
        <w:t xml:space="preserve"> </w:t>
      </w:r>
      <w:r w:rsidRPr="00BE7C71">
        <w:t>сбережений.</w:t>
      </w:r>
      <w:r w:rsidR="00CD221D">
        <w:t xml:space="preserve"> «</w:t>
      </w:r>
      <w:r w:rsidRPr="00BE7C71">
        <w:t>Еще</w:t>
      </w:r>
      <w:r w:rsidR="00CD221D">
        <w:t xml:space="preserve"> </w:t>
      </w:r>
      <w:r w:rsidRPr="00BE7C71">
        <w:t>семь</w:t>
      </w:r>
      <w:r w:rsidR="00CD221D">
        <w:t xml:space="preserve"> </w:t>
      </w:r>
      <w:r w:rsidRPr="00BE7C71">
        <w:t>подали</w:t>
      </w:r>
      <w:r w:rsidR="00CD221D">
        <w:t xml:space="preserve"> </w:t>
      </w:r>
      <w:r w:rsidRPr="00BE7C71">
        <w:t>документы,</w:t>
      </w:r>
      <w:r w:rsidR="00CD221D">
        <w:t xml:space="preserve"> </w:t>
      </w:r>
      <w:r w:rsidRPr="00BE7C71">
        <w:t>которые</w:t>
      </w:r>
      <w:r w:rsidR="00CD221D">
        <w:t xml:space="preserve"> </w:t>
      </w:r>
      <w:r w:rsidRPr="00BE7C71">
        <w:t>находятся</w:t>
      </w:r>
      <w:r w:rsidR="00CD221D">
        <w:t xml:space="preserve"> </w:t>
      </w:r>
      <w:r w:rsidRPr="00BE7C71">
        <w:t>на</w:t>
      </w:r>
      <w:r w:rsidR="00CD221D">
        <w:t xml:space="preserve"> </w:t>
      </w:r>
      <w:r w:rsidRPr="00BE7C71">
        <w:t>рассмотрении</w:t>
      </w:r>
      <w:r w:rsidR="00CD221D">
        <w:t xml:space="preserve"> </w:t>
      </w:r>
      <w:r w:rsidRPr="00BE7C71">
        <w:t>в</w:t>
      </w:r>
      <w:r w:rsidR="00CD221D">
        <w:t xml:space="preserve"> </w:t>
      </w:r>
      <w:r w:rsidRPr="00BE7C71">
        <w:t>Банке</w:t>
      </w:r>
      <w:r w:rsidR="00CD221D">
        <w:t xml:space="preserve"> </w:t>
      </w:r>
      <w:r w:rsidRPr="00BE7C71">
        <w:t>России</w:t>
      </w:r>
      <w:r w:rsidR="00CD221D">
        <w:t xml:space="preserve"> </w:t>
      </w:r>
      <w:r w:rsidRPr="00BE7C71">
        <w:t>для</w:t>
      </w:r>
      <w:r w:rsidR="00CD221D">
        <w:t xml:space="preserve"> </w:t>
      </w:r>
      <w:r w:rsidRPr="00BE7C71">
        <w:t>регистрации</w:t>
      </w:r>
      <w:r w:rsidR="00CD221D">
        <w:t>»</w:t>
      </w:r>
      <w:r w:rsidRPr="00BE7C71">
        <w:t>,</w:t>
      </w:r>
      <w:r w:rsidR="00CD221D">
        <w:t xml:space="preserve"> </w:t>
      </w:r>
      <w:r w:rsidRPr="00BE7C71">
        <w:t>-</w:t>
      </w:r>
      <w:r w:rsidR="00CD221D">
        <w:t xml:space="preserve"> </w:t>
      </w:r>
      <w:r w:rsidRPr="00BE7C71">
        <w:t>сообщила</w:t>
      </w:r>
      <w:r w:rsidR="00CD221D">
        <w:t xml:space="preserve"> </w:t>
      </w:r>
      <w:r w:rsidRPr="00BE7C71">
        <w:t>Шишлянникова.</w:t>
      </w:r>
    </w:p>
    <w:p w14:paraId="1ED2455E" w14:textId="77777777" w:rsidR="00551FBC" w:rsidRPr="00BE7C71" w:rsidRDefault="00551FBC" w:rsidP="00551FBC">
      <w:r w:rsidRPr="00BE7C71">
        <w:t>Программа</w:t>
      </w:r>
      <w:r w:rsidR="00CD221D">
        <w:t xml:space="preserve"> </w:t>
      </w:r>
      <w:r w:rsidRPr="00BE7C71">
        <w:t>долгосрочных</w:t>
      </w:r>
      <w:r w:rsidR="00CD221D">
        <w:t xml:space="preserve"> </w:t>
      </w:r>
      <w:r w:rsidRPr="00BE7C71">
        <w:t>сбережений</w:t>
      </w:r>
      <w:r w:rsidR="00CD221D">
        <w:t xml:space="preserve"> </w:t>
      </w:r>
      <w:r w:rsidRPr="00BE7C71">
        <w:t>начала</w:t>
      </w:r>
      <w:r w:rsidR="00CD221D">
        <w:t xml:space="preserve"> </w:t>
      </w:r>
      <w:r w:rsidRPr="00BE7C71">
        <w:t>действовать</w:t>
      </w:r>
      <w:r w:rsidR="00CD221D">
        <w:t xml:space="preserve"> </w:t>
      </w:r>
      <w:r w:rsidRPr="00BE7C71">
        <w:t>с</w:t>
      </w:r>
      <w:r w:rsidR="00CD221D">
        <w:t xml:space="preserve"> </w:t>
      </w:r>
      <w:r w:rsidRPr="00BE7C71">
        <w:t>1</w:t>
      </w:r>
      <w:r w:rsidR="00CD221D">
        <w:t xml:space="preserve"> </w:t>
      </w:r>
      <w:r w:rsidRPr="00BE7C71">
        <w:t>января.</w:t>
      </w:r>
      <w:r w:rsidR="00CD221D">
        <w:t xml:space="preserve"> </w:t>
      </w:r>
      <w:r w:rsidRPr="00BE7C71">
        <w:t>Она</w:t>
      </w:r>
      <w:r w:rsidR="00CD221D">
        <w:t xml:space="preserve"> </w:t>
      </w:r>
      <w:r w:rsidRPr="00BE7C71">
        <w:t>позволяет</w:t>
      </w:r>
      <w:r w:rsidR="00CD221D">
        <w:t xml:space="preserve"> </w:t>
      </w:r>
      <w:r w:rsidRPr="00BE7C71">
        <w:t>гражданам</w:t>
      </w:r>
      <w:r w:rsidR="00CD221D">
        <w:t xml:space="preserve"> </w:t>
      </w:r>
      <w:r w:rsidRPr="00BE7C71">
        <w:t>в</w:t>
      </w:r>
      <w:r w:rsidR="00CD221D">
        <w:t xml:space="preserve"> </w:t>
      </w:r>
      <w:r w:rsidRPr="00BE7C71">
        <w:t>простой</w:t>
      </w:r>
      <w:r w:rsidR="00CD221D">
        <w:t xml:space="preserve"> </w:t>
      </w:r>
      <w:r w:rsidRPr="00BE7C71">
        <w:t>и</w:t>
      </w:r>
      <w:r w:rsidR="00CD221D">
        <w:t xml:space="preserve"> </w:t>
      </w:r>
      <w:r w:rsidRPr="00BE7C71">
        <w:t>удобной</w:t>
      </w:r>
      <w:r w:rsidR="00CD221D">
        <w:t xml:space="preserve"> </w:t>
      </w:r>
      <w:r w:rsidRPr="00BE7C71">
        <w:t>форме</w:t>
      </w:r>
      <w:r w:rsidR="00CD221D">
        <w:t xml:space="preserve"> </w:t>
      </w:r>
      <w:r w:rsidRPr="00BE7C71">
        <w:t>копить,</w:t>
      </w:r>
      <w:r w:rsidR="00CD221D">
        <w:t xml:space="preserve"> </w:t>
      </w:r>
      <w:r w:rsidRPr="00BE7C71">
        <w:t>чтобы</w:t>
      </w:r>
      <w:r w:rsidR="00CD221D">
        <w:t xml:space="preserve"> </w:t>
      </w:r>
      <w:r w:rsidRPr="00BE7C71">
        <w:t>получать</w:t>
      </w:r>
      <w:r w:rsidR="00CD221D">
        <w:t xml:space="preserve"> </w:t>
      </w:r>
      <w:r w:rsidRPr="00BE7C71">
        <w:t>дополнительный</w:t>
      </w:r>
      <w:r w:rsidR="00CD221D">
        <w:t xml:space="preserve"> </w:t>
      </w:r>
      <w:r w:rsidRPr="00BE7C71">
        <w:t>доход</w:t>
      </w:r>
      <w:r w:rsidR="00CD221D">
        <w:t xml:space="preserve"> </w:t>
      </w:r>
      <w:r w:rsidRPr="00BE7C71">
        <w:t>в</w:t>
      </w:r>
      <w:r w:rsidR="00CD221D">
        <w:t xml:space="preserve"> </w:t>
      </w:r>
      <w:r w:rsidRPr="00BE7C71">
        <w:t>будущем,</w:t>
      </w:r>
      <w:r w:rsidR="00CD221D">
        <w:t xml:space="preserve"> </w:t>
      </w:r>
      <w:r w:rsidRPr="00BE7C71">
        <w:t>или</w:t>
      </w:r>
      <w:r w:rsidR="00CD221D">
        <w:t xml:space="preserve"> </w:t>
      </w:r>
      <w:r w:rsidRPr="00BE7C71">
        <w:t>создать</w:t>
      </w:r>
      <w:r w:rsidR="00CD221D">
        <w:t xml:space="preserve"> </w:t>
      </w:r>
      <w:r w:rsidRPr="00BE7C71">
        <w:t>подушку</w:t>
      </w:r>
      <w:r w:rsidR="00CD221D">
        <w:t xml:space="preserve"> </w:t>
      </w:r>
      <w:r w:rsidRPr="00BE7C71">
        <w:t>безопасности</w:t>
      </w:r>
      <w:r w:rsidR="00CD221D">
        <w:t xml:space="preserve"> </w:t>
      </w:r>
      <w:r w:rsidRPr="00BE7C71">
        <w:t>на</w:t>
      </w:r>
      <w:r w:rsidR="00CD221D">
        <w:t xml:space="preserve"> </w:t>
      </w:r>
      <w:r w:rsidRPr="00BE7C71">
        <w:t>случай</w:t>
      </w:r>
      <w:r w:rsidR="00CD221D">
        <w:t xml:space="preserve"> </w:t>
      </w:r>
      <w:r w:rsidRPr="00BE7C71">
        <w:t>особых</w:t>
      </w:r>
      <w:r w:rsidR="00CD221D">
        <w:t xml:space="preserve"> </w:t>
      </w:r>
      <w:r w:rsidRPr="00BE7C71">
        <w:t>жизненных</w:t>
      </w:r>
      <w:r w:rsidR="00CD221D">
        <w:t xml:space="preserve"> </w:t>
      </w:r>
      <w:r w:rsidRPr="00BE7C71">
        <w:t>ситуаций.</w:t>
      </w:r>
      <w:r w:rsidR="00CD221D">
        <w:t xml:space="preserve"> </w:t>
      </w:r>
      <w:r w:rsidRPr="00BE7C71">
        <w:t>ПДС</w:t>
      </w:r>
      <w:r w:rsidR="00CD221D">
        <w:t xml:space="preserve"> </w:t>
      </w:r>
      <w:r w:rsidRPr="00BE7C71">
        <w:t>предусматривает</w:t>
      </w:r>
      <w:r w:rsidR="00CD221D">
        <w:t xml:space="preserve"> </w:t>
      </w:r>
      <w:r w:rsidRPr="00BE7C71">
        <w:t>государственное</w:t>
      </w:r>
      <w:r w:rsidR="00CD221D">
        <w:t xml:space="preserve"> </w:t>
      </w:r>
      <w:r w:rsidRPr="00BE7C71">
        <w:t>софинансирование</w:t>
      </w:r>
      <w:r w:rsidR="00CD221D">
        <w:t xml:space="preserve"> </w:t>
      </w:r>
      <w:r w:rsidRPr="00BE7C71">
        <w:t>собственных</w:t>
      </w:r>
      <w:r w:rsidR="00CD221D">
        <w:t xml:space="preserve"> </w:t>
      </w:r>
      <w:r w:rsidRPr="00BE7C71">
        <w:t>взносов</w:t>
      </w:r>
      <w:r w:rsidR="00CD221D">
        <w:t xml:space="preserve"> </w:t>
      </w:r>
      <w:r w:rsidRPr="00BE7C71">
        <w:t>граждан</w:t>
      </w:r>
      <w:r w:rsidR="00CD221D">
        <w:t xml:space="preserve"> </w:t>
      </w:r>
      <w:r w:rsidRPr="00BE7C71">
        <w:t>-</w:t>
      </w:r>
      <w:r w:rsidR="00CD221D">
        <w:t xml:space="preserve"> </w:t>
      </w:r>
      <w:r w:rsidRPr="00BE7C71">
        <w:t>до</w:t>
      </w:r>
      <w:r w:rsidR="00CD221D">
        <w:t xml:space="preserve"> </w:t>
      </w:r>
      <w:r w:rsidRPr="00BE7C71">
        <w:t>36</w:t>
      </w:r>
      <w:r w:rsidR="00CD221D">
        <w:t xml:space="preserve"> </w:t>
      </w:r>
      <w:r w:rsidRPr="00BE7C71">
        <w:t>тыс.</w:t>
      </w:r>
      <w:r w:rsidR="00CD221D">
        <w:t xml:space="preserve"> </w:t>
      </w:r>
      <w:r w:rsidRPr="00BE7C71">
        <w:t>рублей</w:t>
      </w:r>
      <w:r w:rsidR="00CD221D">
        <w:t xml:space="preserve"> </w:t>
      </w:r>
      <w:r w:rsidRPr="00BE7C71">
        <w:t>в</w:t>
      </w:r>
      <w:r w:rsidR="00CD221D">
        <w:t xml:space="preserve"> </w:t>
      </w:r>
      <w:r w:rsidRPr="00BE7C71">
        <w:t>год</w:t>
      </w:r>
      <w:r w:rsidR="00CD221D">
        <w:t xml:space="preserve"> </w:t>
      </w:r>
      <w:r w:rsidRPr="00BE7C71">
        <w:t>в</w:t>
      </w:r>
      <w:r w:rsidR="00CD221D">
        <w:t xml:space="preserve"> </w:t>
      </w:r>
      <w:r w:rsidRPr="00BE7C71">
        <w:t>течение</w:t>
      </w:r>
      <w:r w:rsidR="00CD221D">
        <w:t xml:space="preserve"> </w:t>
      </w:r>
      <w:r w:rsidRPr="00BE7C71">
        <w:t>трех</w:t>
      </w:r>
      <w:r w:rsidR="00CD221D">
        <w:t xml:space="preserve"> </w:t>
      </w:r>
      <w:r w:rsidRPr="00BE7C71">
        <w:t>лет,</w:t>
      </w:r>
      <w:r w:rsidR="00CD221D">
        <w:t xml:space="preserve"> </w:t>
      </w:r>
      <w:r w:rsidRPr="00BE7C71">
        <w:t>а</w:t>
      </w:r>
      <w:r w:rsidR="00CD221D">
        <w:t xml:space="preserve"> </w:t>
      </w:r>
      <w:r w:rsidRPr="00BE7C71">
        <w:t>также</w:t>
      </w:r>
      <w:r w:rsidR="00CD221D">
        <w:t xml:space="preserve"> </w:t>
      </w:r>
      <w:r w:rsidRPr="00BE7C71">
        <w:t>специальный</w:t>
      </w:r>
      <w:r w:rsidR="00CD221D">
        <w:t xml:space="preserve"> </w:t>
      </w:r>
      <w:r w:rsidRPr="00BE7C71">
        <w:t>налоговый</w:t>
      </w:r>
      <w:r w:rsidR="00CD221D">
        <w:t xml:space="preserve"> </w:t>
      </w:r>
      <w:r w:rsidRPr="00BE7C71">
        <w:t>вычет</w:t>
      </w:r>
      <w:r w:rsidR="00CD221D">
        <w:t xml:space="preserve"> </w:t>
      </w:r>
      <w:r w:rsidRPr="00BE7C71">
        <w:t>-</w:t>
      </w:r>
      <w:r w:rsidR="00CD221D">
        <w:t xml:space="preserve"> </w:t>
      </w:r>
      <w:r w:rsidRPr="00BE7C71">
        <w:t>до</w:t>
      </w:r>
      <w:r w:rsidR="00CD221D">
        <w:t xml:space="preserve"> </w:t>
      </w:r>
      <w:r w:rsidRPr="00BE7C71">
        <w:t>52</w:t>
      </w:r>
      <w:r w:rsidR="00CD221D">
        <w:t xml:space="preserve"> </w:t>
      </w:r>
      <w:r w:rsidRPr="00BE7C71">
        <w:t>тыс.</w:t>
      </w:r>
      <w:r w:rsidR="00CD221D">
        <w:t xml:space="preserve"> </w:t>
      </w:r>
      <w:r w:rsidRPr="00BE7C71">
        <w:t>рублей</w:t>
      </w:r>
      <w:r w:rsidR="00CD221D">
        <w:t xml:space="preserve"> </w:t>
      </w:r>
      <w:r w:rsidRPr="00BE7C71">
        <w:t>ежегодно</w:t>
      </w:r>
      <w:r w:rsidR="00CD221D">
        <w:t xml:space="preserve"> </w:t>
      </w:r>
      <w:r w:rsidRPr="00BE7C71">
        <w:t>при</w:t>
      </w:r>
      <w:r w:rsidR="00CD221D">
        <w:t xml:space="preserve"> </w:t>
      </w:r>
      <w:r w:rsidRPr="00BE7C71">
        <w:t>уплате</w:t>
      </w:r>
      <w:r w:rsidR="00CD221D">
        <w:t xml:space="preserve"> </w:t>
      </w:r>
      <w:r w:rsidRPr="00BE7C71">
        <w:t>взносов</w:t>
      </w:r>
      <w:r w:rsidR="00CD221D">
        <w:t xml:space="preserve"> </w:t>
      </w:r>
      <w:r w:rsidRPr="00BE7C71">
        <w:t>до</w:t>
      </w:r>
      <w:r w:rsidR="00CD221D">
        <w:t xml:space="preserve"> </w:t>
      </w:r>
      <w:r w:rsidRPr="00BE7C71">
        <w:t>400</w:t>
      </w:r>
      <w:r w:rsidR="00CD221D">
        <w:t xml:space="preserve"> </w:t>
      </w:r>
      <w:r w:rsidRPr="00BE7C71">
        <w:t>тыс.</w:t>
      </w:r>
      <w:r w:rsidR="00CD221D">
        <w:t xml:space="preserve"> </w:t>
      </w:r>
      <w:r w:rsidRPr="00BE7C71">
        <w:t>рублей.</w:t>
      </w:r>
    </w:p>
    <w:p w14:paraId="03BBD96E" w14:textId="77777777" w:rsidR="00551FBC" w:rsidRPr="00BE7C71" w:rsidRDefault="00551FBC" w:rsidP="00551FBC">
      <w:r w:rsidRPr="00BE7C71">
        <w:t>Шишлянникова</w:t>
      </w:r>
      <w:r w:rsidR="00CD221D">
        <w:t xml:space="preserve"> </w:t>
      </w:r>
      <w:r w:rsidRPr="00BE7C71">
        <w:t>в</w:t>
      </w:r>
      <w:r w:rsidR="00CD221D">
        <w:t xml:space="preserve"> </w:t>
      </w:r>
      <w:r w:rsidRPr="00BE7C71">
        <w:t>своем</w:t>
      </w:r>
      <w:r w:rsidR="00CD221D">
        <w:t xml:space="preserve"> </w:t>
      </w:r>
      <w:r w:rsidRPr="00BE7C71">
        <w:t>выступлении</w:t>
      </w:r>
      <w:r w:rsidR="00CD221D">
        <w:t xml:space="preserve"> </w:t>
      </w:r>
      <w:r w:rsidRPr="00BE7C71">
        <w:t>выделила</w:t>
      </w:r>
      <w:r w:rsidR="00CD221D">
        <w:t xml:space="preserve"> </w:t>
      </w:r>
      <w:r w:rsidRPr="00BE7C71">
        <w:t>работу</w:t>
      </w:r>
      <w:r w:rsidR="00CD221D">
        <w:t xml:space="preserve"> </w:t>
      </w:r>
      <w:r w:rsidRPr="00BE7C71">
        <w:t>НПФ.</w:t>
      </w:r>
      <w:r w:rsidR="00CD221D">
        <w:t xml:space="preserve"> </w:t>
      </w:r>
      <w:r w:rsidRPr="00BE7C71">
        <w:t>По</w:t>
      </w:r>
      <w:r w:rsidR="00CD221D">
        <w:t xml:space="preserve"> </w:t>
      </w:r>
      <w:r w:rsidRPr="00BE7C71">
        <w:t>ее</w:t>
      </w:r>
      <w:r w:rsidR="00CD221D">
        <w:t xml:space="preserve"> </w:t>
      </w:r>
      <w:r w:rsidRPr="00BE7C71">
        <w:t>словам,</w:t>
      </w:r>
      <w:r w:rsidR="00CD221D">
        <w:t xml:space="preserve"> </w:t>
      </w:r>
      <w:r w:rsidRPr="00BE7C71">
        <w:t>в</w:t>
      </w:r>
      <w:r w:rsidR="00CD221D">
        <w:t xml:space="preserve"> </w:t>
      </w:r>
      <w:r w:rsidRPr="00BE7C71">
        <w:t>управлении</w:t>
      </w:r>
      <w:r w:rsidR="00CD221D">
        <w:t xml:space="preserve"> </w:t>
      </w:r>
      <w:r w:rsidRPr="00BE7C71">
        <w:t>36</w:t>
      </w:r>
      <w:r w:rsidR="00CD221D">
        <w:t xml:space="preserve"> </w:t>
      </w:r>
      <w:r w:rsidRPr="00BE7C71">
        <w:t>негосударственных</w:t>
      </w:r>
      <w:r w:rsidR="00CD221D">
        <w:t xml:space="preserve"> </w:t>
      </w:r>
      <w:r w:rsidRPr="00BE7C71">
        <w:t>пенсионных</w:t>
      </w:r>
      <w:r w:rsidR="00CD221D">
        <w:t xml:space="preserve"> </w:t>
      </w:r>
      <w:r w:rsidRPr="00BE7C71">
        <w:t>фондов</w:t>
      </w:r>
      <w:r w:rsidR="00CD221D">
        <w:t xml:space="preserve"> </w:t>
      </w:r>
      <w:r w:rsidRPr="00BE7C71">
        <w:t>находится</w:t>
      </w:r>
      <w:r w:rsidR="00CD221D">
        <w:t xml:space="preserve"> </w:t>
      </w:r>
      <w:r w:rsidRPr="00BE7C71">
        <w:t>более</w:t>
      </w:r>
      <w:r w:rsidR="00CD221D">
        <w:t xml:space="preserve"> </w:t>
      </w:r>
      <w:r w:rsidRPr="00BE7C71">
        <w:t>5</w:t>
      </w:r>
      <w:r w:rsidR="00CD221D">
        <w:t xml:space="preserve"> </w:t>
      </w:r>
      <w:r w:rsidRPr="00BE7C71">
        <w:t>трлн</w:t>
      </w:r>
      <w:r w:rsidR="00CD221D">
        <w:t xml:space="preserve"> </w:t>
      </w:r>
      <w:r w:rsidRPr="00BE7C71">
        <w:t>рублей.</w:t>
      </w:r>
      <w:r w:rsidR="00CD221D">
        <w:t xml:space="preserve"> </w:t>
      </w:r>
      <w:r w:rsidRPr="00BE7C71">
        <w:t>НПФ</w:t>
      </w:r>
      <w:r w:rsidR="00CD221D">
        <w:t xml:space="preserve"> </w:t>
      </w:r>
      <w:r w:rsidRPr="00BE7C71">
        <w:t>обслуживают</w:t>
      </w:r>
      <w:r w:rsidR="00CD221D">
        <w:t xml:space="preserve"> </w:t>
      </w:r>
      <w:r w:rsidRPr="00BE7C71">
        <w:t>42</w:t>
      </w:r>
      <w:r w:rsidR="00CD221D">
        <w:t xml:space="preserve"> </w:t>
      </w:r>
      <w:r w:rsidRPr="00BE7C71">
        <w:t>млн</w:t>
      </w:r>
      <w:r w:rsidR="00CD221D">
        <w:t xml:space="preserve"> </w:t>
      </w:r>
      <w:r w:rsidRPr="00BE7C71">
        <w:t>российских</w:t>
      </w:r>
      <w:r w:rsidR="00CD221D">
        <w:t xml:space="preserve"> </w:t>
      </w:r>
      <w:r w:rsidRPr="00BE7C71">
        <w:t>граждан.</w:t>
      </w:r>
    </w:p>
    <w:p w14:paraId="5890FFDD" w14:textId="77777777" w:rsidR="00551FBC" w:rsidRPr="00BE7C71" w:rsidRDefault="00CD221D" w:rsidP="00551FBC">
      <w:r>
        <w:t>«</w:t>
      </w:r>
      <w:r w:rsidR="00551FBC" w:rsidRPr="00BE7C71">
        <w:t>[НПФ]</w:t>
      </w:r>
      <w:r>
        <w:t xml:space="preserve"> </w:t>
      </w:r>
      <w:r w:rsidR="00551FBC" w:rsidRPr="00BE7C71">
        <w:t>не</w:t>
      </w:r>
      <w:r>
        <w:t xml:space="preserve"> </w:t>
      </w:r>
      <w:r w:rsidR="00551FBC" w:rsidRPr="00BE7C71">
        <w:t>только</w:t>
      </w:r>
      <w:r>
        <w:t xml:space="preserve"> </w:t>
      </w:r>
      <w:r w:rsidR="00551FBC" w:rsidRPr="00BE7C71">
        <w:t>уже</w:t>
      </w:r>
      <w:r>
        <w:t xml:space="preserve"> </w:t>
      </w:r>
      <w:r w:rsidR="00551FBC" w:rsidRPr="00BE7C71">
        <w:t>собирают</w:t>
      </w:r>
      <w:r>
        <w:t xml:space="preserve"> </w:t>
      </w:r>
      <w:r w:rsidR="00551FBC" w:rsidRPr="00BE7C71">
        <w:t>денежные</w:t>
      </w:r>
      <w:r>
        <w:t xml:space="preserve"> </w:t>
      </w:r>
      <w:r w:rsidR="00551FBC" w:rsidRPr="00BE7C71">
        <w:t>средства,</w:t>
      </w:r>
      <w:r>
        <w:t xml:space="preserve"> </w:t>
      </w:r>
      <w:r w:rsidR="00551FBC" w:rsidRPr="00BE7C71">
        <w:t>но</w:t>
      </w:r>
      <w:r>
        <w:t xml:space="preserve"> </w:t>
      </w:r>
      <w:r w:rsidR="00551FBC" w:rsidRPr="00BE7C71">
        <w:t>и</w:t>
      </w:r>
      <w:r>
        <w:t xml:space="preserve"> </w:t>
      </w:r>
      <w:r w:rsidR="00551FBC" w:rsidRPr="00BE7C71">
        <w:t>в</w:t>
      </w:r>
      <w:r>
        <w:t xml:space="preserve"> </w:t>
      </w:r>
      <w:r w:rsidR="00551FBC" w:rsidRPr="00BE7C71">
        <w:t>рамках</w:t>
      </w:r>
      <w:r>
        <w:t xml:space="preserve"> </w:t>
      </w:r>
      <w:r w:rsidR="00551FBC" w:rsidRPr="00BE7C71">
        <w:t>государственного</w:t>
      </w:r>
      <w:r>
        <w:t xml:space="preserve"> </w:t>
      </w:r>
      <w:r w:rsidR="00551FBC" w:rsidRPr="00BE7C71">
        <w:t>пенсионного</w:t>
      </w:r>
      <w:r>
        <w:t xml:space="preserve"> </w:t>
      </w:r>
      <w:r w:rsidR="00551FBC" w:rsidRPr="00BE7C71">
        <w:t>обеспечения</w:t>
      </w:r>
      <w:r>
        <w:t xml:space="preserve"> </w:t>
      </w:r>
      <w:r w:rsidR="00551FBC" w:rsidRPr="00BE7C71">
        <w:t>выплачивают</w:t>
      </w:r>
      <w:r>
        <w:t xml:space="preserve"> </w:t>
      </w:r>
      <w:r w:rsidR="00551FBC" w:rsidRPr="00BE7C71">
        <w:t>эти</w:t>
      </w:r>
      <w:r>
        <w:t xml:space="preserve"> </w:t>
      </w:r>
      <w:r w:rsidR="00551FBC" w:rsidRPr="00BE7C71">
        <w:t>денежные</w:t>
      </w:r>
      <w:r>
        <w:t xml:space="preserve"> </w:t>
      </w:r>
      <w:r w:rsidR="00551FBC" w:rsidRPr="00BE7C71">
        <w:t>средства</w:t>
      </w:r>
      <w:r>
        <w:t xml:space="preserve"> </w:t>
      </w:r>
      <w:r w:rsidR="00551FBC" w:rsidRPr="00BE7C71">
        <w:t>тем</w:t>
      </w:r>
      <w:r>
        <w:t xml:space="preserve"> </w:t>
      </w:r>
      <w:r w:rsidR="00551FBC" w:rsidRPr="00BE7C71">
        <w:t>гражданам,</w:t>
      </w:r>
      <w:r>
        <w:t xml:space="preserve"> </w:t>
      </w:r>
      <w:r w:rsidR="00551FBC" w:rsidRPr="00BE7C71">
        <w:t>которые</w:t>
      </w:r>
      <w:r>
        <w:t xml:space="preserve"> </w:t>
      </w:r>
      <w:r w:rsidR="00551FBC" w:rsidRPr="00BE7C71">
        <w:t>достигли</w:t>
      </w:r>
      <w:r>
        <w:t xml:space="preserve"> </w:t>
      </w:r>
      <w:r w:rsidR="00551FBC" w:rsidRPr="00BE7C71">
        <w:t>пенсионного</w:t>
      </w:r>
      <w:r>
        <w:t xml:space="preserve"> </w:t>
      </w:r>
      <w:r w:rsidR="00551FBC" w:rsidRPr="00BE7C71">
        <w:t>возраста.</w:t>
      </w:r>
      <w:r>
        <w:t xml:space="preserve"> </w:t>
      </w:r>
      <w:r w:rsidR="00551FBC" w:rsidRPr="00BE7C71">
        <w:t>За</w:t>
      </w:r>
      <w:r>
        <w:t xml:space="preserve"> </w:t>
      </w:r>
      <w:r w:rsidR="00551FBC" w:rsidRPr="00BE7C71">
        <w:t>период</w:t>
      </w:r>
      <w:r>
        <w:t xml:space="preserve"> </w:t>
      </w:r>
      <w:r w:rsidR="00551FBC" w:rsidRPr="00BE7C71">
        <w:t>с</w:t>
      </w:r>
      <w:r>
        <w:t xml:space="preserve"> </w:t>
      </w:r>
      <w:r w:rsidR="00551FBC" w:rsidRPr="00BE7C71">
        <w:t>2012</w:t>
      </w:r>
      <w:r>
        <w:t xml:space="preserve"> </w:t>
      </w:r>
      <w:r w:rsidR="00551FBC" w:rsidRPr="00BE7C71">
        <w:t>года</w:t>
      </w:r>
      <w:r>
        <w:t xml:space="preserve"> </w:t>
      </w:r>
      <w:r w:rsidR="00551FBC" w:rsidRPr="00BE7C71">
        <w:t>по</w:t>
      </w:r>
      <w:r>
        <w:t xml:space="preserve"> </w:t>
      </w:r>
      <w:r w:rsidR="00551FBC" w:rsidRPr="00BE7C71">
        <w:t>2023</w:t>
      </w:r>
      <w:r>
        <w:t xml:space="preserve"> </w:t>
      </w:r>
      <w:r w:rsidR="00551FBC" w:rsidRPr="00BE7C71">
        <w:t>год</w:t>
      </w:r>
      <w:r>
        <w:t xml:space="preserve"> </w:t>
      </w:r>
      <w:r w:rsidR="00551FBC" w:rsidRPr="00BE7C71">
        <w:t>почти</w:t>
      </w:r>
      <w:r>
        <w:t xml:space="preserve"> </w:t>
      </w:r>
      <w:r w:rsidR="00551FBC" w:rsidRPr="00BE7C71">
        <w:t>1</w:t>
      </w:r>
      <w:r>
        <w:t xml:space="preserve"> </w:t>
      </w:r>
      <w:r w:rsidR="00551FBC" w:rsidRPr="00BE7C71">
        <w:t>трлн</w:t>
      </w:r>
      <w:r>
        <w:t xml:space="preserve"> </w:t>
      </w:r>
      <w:r w:rsidR="00551FBC" w:rsidRPr="00BE7C71">
        <w:t>рублей</w:t>
      </w:r>
      <w:r>
        <w:t xml:space="preserve"> </w:t>
      </w:r>
      <w:r w:rsidR="00551FBC" w:rsidRPr="00BE7C71">
        <w:t>они</w:t>
      </w:r>
      <w:r>
        <w:t xml:space="preserve"> </w:t>
      </w:r>
      <w:r w:rsidR="00551FBC" w:rsidRPr="00BE7C71">
        <w:t>отдали.</w:t>
      </w:r>
      <w:r>
        <w:t xml:space="preserve"> </w:t>
      </w:r>
      <w:r w:rsidR="00551FBC" w:rsidRPr="00BE7C71">
        <w:t>Более</w:t>
      </w:r>
      <w:r>
        <w:t xml:space="preserve"> </w:t>
      </w:r>
      <w:r w:rsidR="00551FBC" w:rsidRPr="00BE7C71">
        <w:t>100</w:t>
      </w:r>
      <w:r>
        <w:t xml:space="preserve"> </w:t>
      </w:r>
      <w:r w:rsidR="00551FBC" w:rsidRPr="00BE7C71">
        <w:t>млрд</w:t>
      </w:r>
      <w:r>
        <w:t xml:space="preserve"> </w:t>
      </w:r>
      <w:r w:rsidR="00551FBC" w:rsidRPr="00BE7C71">
        <w:t>рублей</w:t>
      </w:r>
      <w:r>
        <w:t xml:space="preserve"> </w:t>
      </w:r>
      <w:r w:rsidR="00551FBC" w:rsidRPr="00BE7C71">
        <w:t>отдают</w:t>
      </w:r>
      <w:r>
        <w:t xml:space="preserve"> </w:t>
      </w:r>
      <w:r w:rsidR="00551FBC" w:rsidRPr="00BE7C71">
        <w:t>в</w:t>
      </w:r>
      <w:r>
        <w:t xml:space="preserve"> </w:t>
      </w:r>
      <w:r w:rsidR="00551FBC" w:rsidRPr="00BE7C71">
        <w:t>год</w:t>
      </w:r>
      <w:r>
        <w:t xml:space="preserve"> </w:t>
      </w:r>
      <w:r w:rsidR="00551FBC" w:rsidRPr="00BE7C71">
        <w:t>пенсиями.</w:t>
      </w:r>
      <w:r>
        <w:t xml:space="preserve"> </w:t>
      </w:r>
      <w:r w:rsidR="00551FBC" w:rsidRPr="00BE7C71">
        <w:t>И</w:t>
      </w:r>
      <w:r>
        <w:t xml:space="preserve"> </w:t>
      </w:r>
      <w:r w:rsidR="00551FBC" w:rsidRPr="00BE7C71">
        <w:t>сумма</w:t>
      </w:r>
      <w:r>
        <w:t xml:space="preserve"> </w:t>
      </w:r>
      <w:r w:rsidR="00551FBC" w:rsidRPr="00BE7C71">
        <w:t>будет</w:t>
      </w:r>
      <w:r>
        <w:t xml:space="preserve"> </w:t>
      </w:r>
      <w:r w:rsidR="00551FBC" w:rsidRPr="00BE7C71">
        <w:t>увеличиваться</w:t>
      </w:r>
      <w:r>
        <w:t>»</w:t>
      </w:r>
      <w:r w:rsidR="00551FBC" w:rsidRPr="00BE7C71">
        <w:t>,</w:t>
      </w:r>
      <w:r>
        <w:t xml:space="preserve"> </w:t>
      </w:r>
      <w:r w:rsidR="00551FBC" w:rsidRPr="00BE7C71">
        <w:t>-</w:t>
      </w:r>
      <w:r>
        <w:t xml:space="preserve"> </w:t>
      </w:r>
      <w:r w:rsidR="00551FBC" w:rsidRPr="00BE7C71">
        <w:t>добавила</w:t>
      </w:r>
      <w:r>
        <w:t xml:space="preserve"> </w:t>
      </w:r>
      <w:r w:rsidR="00551FBC" w:rsidRPr="00BE7C71">
        <w:t>эксперт.</w:t>
      </w:r>
    </w:p>
    <w:p w14:paraId="4DB4B63F" w14:textId="77777777" w:rsidR="00551FBC" w:rsidRPr="00BE7C71" w:rsidRDefault="00551FBC" w:rsidP="00551FBC">
      <w:r w:rsidRPr="00BE7C71">
        <w:t>Президент</w:t>
      </w:r>
      <w:r w:rsidR="00CD221D">
        <w:t xml:space="preserve"> </w:t>
      </w:r>
      <w:r w:rsidRPr="00BE7C71">
        <w:t>Ассоциации</w:t>
      </w:r>
      <w:r w:rsidR="00CD221D">
        <w:t xml:space="preserve"> </w:t>
      </w:r>
      <w:r w:rsidRPr="00BE7C71">
        <w:t>банков</w:t>
      </w:r>
      <w:r w:rsidR="00CD221D">
        <w:t xml:space="preserve"> </w:t>
      </w:r>
      <w:r w:rsidRPr="00BE7C71">
        <w:t>России</w:t>
      </w:r>
      <w:r w:rsidR="00CD221D">
        <w:t xml:space="preserve"> </w:t>
      </w:r>
      <w:r w:rsidRPr="00BE7C71">
        <w:t>Анатолий</w:t>
      </w:r>
      <w:r w:rsidR="00CD221D">
        <w:t xml:space="preserve"> </w:t>
      </w:r>
      <w:r w:rsidRPr="00BE7C71">
        <w:t>Козлачков,</w:t>
      </w:r>
      <w:r w:rsidR="00CD221D">
        <w:t xml:space="preserve"> </w:t>
      </w:r>
      <w:r w:rsidRPr="00BE7C71">
        <w:t>говоря</w:t>
      </w:r>
      <w:r w:rsidR="00CD221D">
        <w:t xml:space="preserve"> </w:t>
      </w:r>
      <w:r w:rsidRPr="00BE7C71">
        <w:t>о</w:t>
      </w:r>
      <w:r w:rsidR="00CD221D">
        <w:t xml:space="preserve"> «</w:t>
      </w:r>
      <w:r w:rsidRPr="00BE7C71">
        <w:t>длинных</w:t>
      </w:r>
      <w:r w:rsidR="00CD221D">
        <w:t xml:space="preserve"> </w:t>
      </w:r>
      <w:r w:rsidRPr="00BE7C71">
        <w:t>деньгах</w:t>
      </w:r>
      <w:r w:rsidR="00CD221D">
        <w:t>»</w:t>
      </w:r>
      <w:r w:rsidRPr="00BE7C71">
        <w:t>,</w:t>
      </w:r>
      <w:r w:rsidR="00CD221D">
        <w:t xml:space="preserve"> </w:t>
      </w:r>
      <w:r w:rsidRPr="00BE7C71">
        <w:t>основным</w:t>
      </w:r>
      <w:r w:rsidR="00CD221D">
        <w:t xml:space="preserve"> </w:t>
      </w:r>
      <w:r w:rsidRPr="00BE7C71">
        <w:t>инвестиционным</w:t>
      </w:r>
      <w:r w:rsidR="00CD221D">
        <w:t xml:space="preserve"> </w:t>
      </w:r>
      <w:r w:rsidRPr="00BE7C71">
        <w:t>ресурсом</w:t>
      </w:r>
      <w:r w:rsidR="00CD221D">
        <w:t xml:space="preserve"> </w:t>
      </w:r>
      <w:r w:rsidRPr="00BE7C71">
        <w:t>назвал</w:t>
      </w:r>
      <w:r w:rsidR="00CD221D">
        <w:t xml:space="preserve"> </w:t>
      </w:r>
      <w:r w:rsidRPr="00BE7C71">
        <w:t>хранящиеся</w:t>
      </w:r>
      <w:r w:rsidR="00CD221D">
        <w:t xml:space="preserve"> </w:t>
      </w:r>
      <w:r w:rsidRPr="00BE7C71">
        <w:t>у</w:t>
      </w:r>
      <w:r w:rsidR="00CD221D">
        <w:t xml:space="preserve"> </w:t>
      </w:r>
      <w:r w:rsidRPr="00BE7C71">
        <w:t>граждан</w:t>
      </w:r>
      <w:r w:rsidR="00CD221D">
        <w:t xml:space="preserve"> </w:t>
      </w:r>
      <w:r w:rsidRPr="00BE7C71">
        <w:t>наличные</w:t>
      </w:r>
      <w:r w:rsidR="00CD221D">
        <w:t xml:space="preserve"> </w:t>
      </w:r>
      <w:r w:rsidRPr="00BE7C71">
        <w:t>средства.</w:t>
      </w:r>
      <w:r w:rsidR="00CD221D">
        <w:t xml:space="preserve"> «</w:t>
      </w:r>
      <w:r w:rsidRPr="00BE7C71">
        <w:t>Вопрос</w:t>
      </w:r>
      <w:r w:rsidR="00CD221D">
        <w:t xml:space="preserve"> </w:t>
      </w:r>
      <w:r w:rsidRPr="00BE7C71">
        <w:t>о</w:t>
      </w:r>
      <w:r w:rsidR="00CD221D">
        <w:t xml:space="preserve"> </w:t>
      </w:r>
      <w:r w:rsidRPr="00BE7C71">
        <w:t>том,</w:t>
      </w:r>
      <w:r w:rsidR="00CD221D">
        <w:t xml:space="preserve"> </w:t>
      </w:r>
      <w:r w:rsidRPr="00BE7C71">
        <w:t>как</w:t>
      </w:r>
      <w:r w:rsidR="00CD221D">
        <w:t xml:space="preserve"> </w:t>
      </w:r>
      <w:r w:rsidRPr="00BE7C71">
        <w:t>нам</w:t>
      </w:r>
      <w:r w:rsidR="00CD221D">
        <w:t xml:space="preserve"> </w:t>
      </w:r>
      <w:r w:rsidRPr="00BE7C71">
        <w:t>деньги,</w:t>
      </w:r>
      <w:r w:rsidR="00CD221D">
        <w:t xml:space="preserve"> </w:t>
      </w:r>
      <w:r w:rsidRPr="00BE7C71">
        <w:t>которые</w:t>
      </w:r>
      <w:r w:rsidR="00CD221D">
        <w:t xml:space="preserve"> </w:t>
      </w:r>
      <w:r w:rsidRPr="00BE7C71">
        <w:t>хранятся</w:t>
      </w:r>
      <w:r w:rsidR="00CD221D">
        <w:t xml:space="preserve"> </w:t>
      </w:r>
      <w:r w:rsidRPr="00BE7C71">
        <w:t>под</w:t>
      </w:r>
      <w:r w:rsidR="00CD221D">
        <w:t xml:space="preserve"> </w:t>
      </w:r>
      <w:r w:rsidRPr="00BE7C71">
        <w:t>подушкой,</w:t>
      </w:r>
      <w:r w:rsidR="00CD221D">
        <w:t xml:space="preserve"> </w:t>
      </w:r>
      <w:r w:rsidRPr="00BE7C71">
        <w:t>вернуть</w:t>
      </w:r>
      <w:r w:rsidR="00CD221D">
        <w:t xml:space="preserve"> </w:t>
      </w:r>
      <w:r w:rsidRPr="00BE7C71">
        <w:t>в</w:t>
      </w:r>
      <w:r w:rsidR="00CD221D">
        <w:t xml:space="preserve"> </w:t>
      </w:r>
      <w:r w:rsidRPr="00BE7C71">
        <w:t>хозяйственный</w:t>
      </w:r>
      <w:r w:rsidR="00CD221D">
        <w:t xml:space="preserve"> </w:t>
      </w:r>
      <w:r w:rsidRPr="00BE7C71">
        <w:t>оборот,</w:t>
      </w:r>
      <w:r w:rsidR="00CD221D">
        <w:t xml:space="preserve"> </w:t>
      </w:r>
      <w:r w:rsidRPr="00BE7C71">
        <w:t>мне</w:t>
      </w:r>
      <w:r w:rsidR="00CD221D">
        <w:t xml:space="preserve"> </w:t>
      </w:r>
      <w:r w:rsidRPr="00BE7C71">
        <w:t>представляется</w:t>
      </w:r>
      <w:r w:rsidR="00CD221D">
        <w:t xml:space="preserve"> </w:t>
      </w:r>
      <w:r w:rsidRPr="00BE7C71">
        <w:t>очень</w:t>
      </w:r>
      <w:r w:rsidR="00CD221D">
        <w:t xml:space="preserve"> </w:t>
      </w:r>
      <w:r w:rsidRPr="00BE7C71">
        <w:t>сложным</w:t>
      </w:r>
      <w:r w:rsidR="00CD221D">
        <w:t xml:space="preserve"> </w:t>
      </w:r>
      <w:r w:rsidRPr="00BE7C71">
        <w:t>и</w:t>
      </w:r>
      <w:r w:rsidR="00CD221D">
        <w:t xml:space="preserve"> </w:t>
      </w:r>
      <w:r w:rsidRPr="00BE7C71">
        <w:t>критически</w:t>
      </w:r>
      <w:r w:rsidR="00CD221D">
        <w:t xml:space="preserve"> </w:t>
      </w:r>
      <w:r w:rsidRPr="00BE7C71">
        <w:t>важным</w:t>
      </w:r>
      <w:r w:rsidR="00CD221D">
        <w:t>»</w:t>
      </w:r>
      <w:r w:rsidRPr="00BE7C71">
        <w:t>,</w:t>
      </w:r>
      <w:r w:rsidR="00CD221D">
        <w:t xml:space="preserve"> </w:t>
      </w:r>
      <w:r w:rsidRPr="00BE7C71">
        <w:t>-</w:t>
      </w:r>
      <w:r w:rsidR="00CD221D">
        <w:t xml:space="preserve"> </w:t>
      </w:r>
      <w:r w:rsidRPr="00BE7C71">
        <w:t>считает</w:t>
      </w:r>
      <w:r w:rsidR="00CD221D">
        <w:t xml:space="preserve"> </w:t>
      </w:r>
      <w:r w:rsidRPr="00BE7C71">
        <w:t>Козлачков.</w:t>
      </w:r>
    </w:p>
    <w:p w14:paraId="28C07D7C" w14:textId="77777777" w:rsidR="00551FBC" w:rsidRPr="00BE7C71" w:rsidRDefault="00551FBC" w:rsidP="00551FBC">
      <w:r w:rsidRPr="00BE7C71">
        <w:t>Ссылаясь</w:t>
      </w:r>
      <w:r w:rsidR="00CD221D">
        <w:t xml:space="preserve"> </w:t>
      </w:r>
      <w:r w:rsidRPr="00BE7C71">
        <w:t>на</w:t>
      </w:r>
      <w:r w:rsidR="00CD221D">
        <w:t xml:space="preserve"> </w:t>
      </w:r>
      <w:r w:rsidRPr="00BE7C71">
        <w:t>данные</w:t>
      </w:r>
      <w:r w:rsidR="00CD221D">
        <w:t xml:space="preserve"> </w:t>
      </w:r>
      <w:r w:rsidRPr="00BE7C71">
        <w:t>Банка</w:t>
      </w:r>
      <w:r w:rsidR="00CD221D">
        <w:t xml:space="preserve"> </w:t>
      </w:r>
      <w:r w:rsidRPr="00BE7C71">
        <w:t>России,</w:t>
      </w:r>
      <w:r w:rsidR="00CD221D">
        <w:t xml:space="preserve"> </w:t>
      </w:r>
      <w:r w:rsidRPr="00BE7C71">
        <w:t>он</w:t>
      </w:r>
      <w:r w:rsidR="00CD221D">
        <w:t xml:space="preserve"> </w:t>
      </w:r>
      <w:r w:rsidRPr="00BE7C71">
        <w:t>пояснил,</w:t>
      </w:r>
      <w:r w:rsidR="00CD221D">
        <w:t xml:space="preserve"> </w:t>
      </w:r>
      <w:r w:rsidRPr="00BE7C71">
        <w:t>что</w:t>
      </w:r>
      <w:r w:rsidR="00CD221D">
        <w:t xml:space="preserve"> </w:t>
      </w:r>
      <w:r w:rsidRPr="00BE7C71">
        <w:t>объем</w:t>
      </w:r>
      <w:r w:rsidR="00CD221D">
        <w:t xml:space="preserve"> </w:t>
      </w:r>
      <w:r w:rsidRPr="00BE7C71">
        <w:t>наличных</w:t>
      </w:r>
      <w:r w:rsidR="00CD221D">
        <w:t xml:space="preserve"> </w:t>
      </w:r>
      <w:r w:rsidRPr="00BE7C71">
        <w:t>средств</w:t>
      </w:r>
      <w:r w:rsidR="00CD221D">
        <w:t xml:space="preserve"> </w:t>
      </w:r>
      <w:r w:rsidRPr="00BE7C71">
        <w:t>на</w:t>
      </w:r>
      <w:r w:rsidR="00CD221D">
        <w:t xml:space="preserve"> </w:t>
      </w:r>
      <w:r w:rsidRPr="00BE7C71">
        <w:t>руках</w:t>
      </w:r>
      <w:r w:rsidR="00CD221D">
        <w:t xml:space="preserve"> </w:t>
      </w:r>
      <w:r w:rsidRPr="00BE7C71">
        <w:t>населения</w:t>
      </w:r>
      <w:r w:rsidR="00CD221D">
        <w:t xml:space="preserve"> </w:t>
      </w:r>
      <w:r w:rsidRPr="00BE7C71">
        <w:t>оценивается</w:t>
      </w:r>
      <w:r w:rsidR="00CD221D">
        <w:t xml:space="preserve"> </w:t>
      </w:r>
      <w:r w:rsidRPr="00BE7C71">
        <w:t>в</w:t>
      </w:r>
      <w:r w:rsidR="00CD221D">
        <w:t xml:space="preserve"> </w:t>
      </w:r>
      <w:r w:rsidRPr="00BE7C71">
        <w:t>24,7</w:t>
      </w:r>
      <w:r w:rsidR="00CD221D">
        <w:t xml:space="preserve"> </w:t>
      </w:r>
      <w:r w:rsidRPr="00BE7C71">
        <w:t>трлн</w:t>
      </w:r>
      <w:r w:rsidR="00CD221D">
        <w:t xml:space="preserve"> </w:t>
      </w:r>
      <w:r w:rsidRPr="00BE7C71">
        <w:t>рублей.</w:t>
      </w:r>
      <w:r w:rsidR="00CD221D">
        <w:t xml:space="preserve"> «</w:t>
      </w:r>
      <w:r w:rsidRPr="00BE7C71">
        <w:t>По</w:t>
      </w:r>
      <w:r w:rsidR="00CD221D">
        <w:t xml:space="preserve"> </w:t>
      </w:r>
      <w:r w:rsidRPr="00BE7C71">
        <w:t>статистике</w:t>
      </w:r>
      <w:r w:rsidR="00CD221D">
        <w:t xml:space="preserve"> </w:t>
      </w:r>
      <w:r w:rsidRPr="00BE7C71">
        <w:t>опять</w:t>
      </w:r>
      <w:r w:rsidR="00CD221D">
        <w:t xml:space="preserve"> </w:t>
      </w:r>
      <w:r w:rsidRPr="00BE7C71">
        <w:t>же</w:t>
      </w:r>
      <w:r w:rsidR="00CD221D">
        <w:t xml:space="preserve"> </w:t>
      </w:r>
      <w:r w:rsidRPr="00BE7C71">
        <w:t>Банка</w:t>
      </w:r>
      <w:r w:rsidR="00CD221D">
        <w:t xml:space="preserve"> </w:t>
      </w:r>
      <w:r w:rsidRPr="00BE7C71">
        <w:t>России,</w:t>
      </w:r>
      <w:r w:rsidR="00CD221D">
        <w:t xml:space="preserve"> </w:t>
      </w:r>
      <w:r w:rsidRPr="00BE7C71">
        <w:t>7,3</w:t>
      </w:r>
      <w:r w:rsidR="00CD221D">
        <w:t xml:space="preserve"> </w:t>
      </w:r>
      <w:r w:rsidRPr="00BE7C71">
        <w:lastRenderedPageBreak/>
        <w:t>трлн</w:t>
      </w:r>
      <w:r w:rsidR="00CD221D">
        <w:t xml:space="preserve"> </w:t>
      </w:r>
      <w:r w:rsidRPr="00BE7C71">
        <w:t>рублей</w:t>
      </w:r>
      <w:r w:rsidR="00CD221D">
        <w:t xml:space="preserve"> </w:t>
      </w:r>
      <w:r w:rsidRPr="00BE7C71">
        <w:t>находятся</w:t>
      </w:r>
      <w:r w:rsidR="00CD221D">
        <w:t xml:space="preserve"> </w:t>
      </w:r>
      <w:r w:rsidRPr="00BE7C71">
        <w:t>в</w:t>
      </w:r>
      <w:r w:rsidR="00CD221D">
        <w:t xml:space="preserve"> </w:t>
      </w:r>
      <w:r w:rsidRPr="00BE7C71">
        <w:t>депозитах</w:t>
      </w:r>
      <w:r w:rsidR="00CD221D">
        <w:t xml:space="preserve"> </w:t>
      </w:r>
      <w:r w:rsidRPr="00BE7C71">
        <w:t>банков-нерезидентов.</w:t>
      </w:r>
      <w:r w:rsidR="00CD221D">
        <w:t xml:space="preserve"> </w:t>
      </w:r>
      <w:r w:rsidRPr="00BE7C71">
        <w:t>&lt;...&gt;</w:t>
      </w:r>
      <w:r w:rsidR="00CD221D">
        <w:t xml:space="preserve"> </w:t>
      </w:r>
      <w:r w:rsidRPr="00BE7C71">
        <w:t>Итого</w:t>
      </w:r>
      <w:r w:rsidR="00CD221D">
        <w:t xml:space="preserve"> </w:t>
      </w:r>
      <w:r w:rsidRPr="00BE7C71">
        <w:t>мы</w:t>
      </w:r>
      <w:r w:rsidR="00CD221D">
        <w:t xml:space="preserve"> </w:t>
      </w:r>
      <w:r w:rsidRPr="00BE7C71">
        <w:t>имеем</w:t>
      </w:r>
      <w:r w:rsidR="00CD221D">
        <w:t xml:space="preserve"> </w:t>
      </w:r>
      <w:r w:rsidRPr="00BE7C71">
        <w:t>32</w:t>
      </w:r>
      <w:r w:rsidR="00CD221D">
        <w:t xml:space="preserve"> </w:t>
      </w:r>
      <w:r w:rsidRPr="00BE7C71">
        <w:t>трлн</w:t>
      </w:r>
      <w:r w:rsidR="00CD221D">
        <w:t xml:space="preserve"> </w:t>
      </w:r>
      <w:r w:rsidRPr="00BE7C71">
        <w:t>рублей,</w:t>
      </w:r>
      <w:r w:rsidR="00CD221D">
        <w:t xml:space="preserve"> </w:t>
      </w:r>
      <w:r w:rsidRPr="00BE7C71">
        <w:t>которые</w:t>
      </w:r>
      <w:r w:rsidR="00CD221D">
        <w:t xml:space="preserve"> </w:t>
      </w:r>
      <w:r w:rsidRPr="00BE7C71">
        <w:t>не</w:t>
      </w:r>
      <w:r w:rsidR="00CD221D">
        <w:t xml:space="preserve"> </w:t>
      </w:r>
      <w:r w:rsidRPr="00BE7C71">
        <w:t>задействованы</w:t>
      </w:r>
      <w:r w:rsidR="00CD221D">
        <w:t xml:space="preserve"> </w:t>
      </w:r>
      <w:r w:rsidRPr="00BE7C71">
        <w:t>в</w:t>
      </w:r>
      <w:r w:rsidR="00CD221D">
        <w:t xml:space="preserve"> </w:t>
      </w:r>
      <w:r w:rsidRPr="00BE7C71">
        <w:t>хозяйственном</w:t>
      </w:r>
      <w:r w:rsidR="00CD221D">
        <w:t xml:space="preserve"> </w:t>
      </w:r>
      <w:r w:rsidRPr="00BE7C71">
        <w:t>обороте.</w:t>
      </w:r>
      <w:r w:rsidR="00CD221D">
        <w:t xml:space="preserve"> </w:t>
      </w:r>
      <w:r w:rsidRPr="00BE7C71">
        <w:t>&lt;...&gt;</w:t>
      </w:r>
      <w:r w:rsidR="00CD221D">
        <w:t xml:space="preserve"> </w:t>
      </w:r>
      <w:r w:rsidRPr="00BE7C71">
        <w:t>Государственной</w:t>
      </w:r>
      <w:r w:rsidR="00CD221D">
        <w:t xml:space="preserve"> </w:t>
      </w:r>
      <w:r w:rsidRPr="00BE7C71">
        <w:t>важности</w:t>
      </w:r>
      <w:r w:rsidR="00CD221D">
        <w:t xml:space="preserve"> </w:t>
      </w:r>
      <w:r w:rsidRPr="00BE7C71">
        <w:t>задача</w:t>
      </w:r>
      <w:r w:rsidR="00CD221D">
        <w:t xml:space="preserve"> </w:t>
      </w:r>
      <w:r w:rsidRPr="00BE7C71">
        <w:t>может</w:t>
      </w:r>
      <w:r w:rsidR="00CD221D">
        <w:t xml:space="preserve"> </w:t>
      </w:r>
      <w:r w:rsidRPr="00BE7C71">
        <w:t>состоять</w:t>
      </w:r>
      <w:r w:rsidR="00CD221D">
        <w:t xml:space="preserve"> </w:t>
      </w:r>
      <w:r w:rsidRPr="00BE7C71">
        <w:t>в</w:t>
      </w:r>
      <w:r w:rsidR="00CD221D">
        <w:t xml:space="preserve"> </w:t>
      </w:r>
      <w:r w:rsidRPr="00BE7C71">
        <w:t>том,</w:t>
      </w:r>
      <w:r w:rsidR="00CD221D">
        <w:t xml:space="preserve"> </w:t>
      </w:r>
      <w:r w:rsidRPr="00BE7C71">
        <w:t>чтобы</w:t>
      </w:r>
      <w:r w:rsidR="00CD221D">
        <w:t xml:space="preserve"> </w:t>
      </w:r>
      <w:r w:rsidRPr="00BE7C71">
        <w:t>эти</w:t>
      </w:r>
      <w:r w:rsidR="00CD221D">
        <w:t xml:space="preserve"> </w:t>
      </w:r>
      <w:r w:rsidRPr="00BE7C71">
        <w:t>деньги</w:t>
      </w:r>
      <w:r w:rsidR="00CD221D">
        <w:t xml:space="preserve"> </w:t>
      </w:r>
      <w:r w:rsidRPr="00BE7C71">
        <w:t>были</w:t>
      </w:r>
      <w:r w:rsidR="00CD221D">
        <w:t xml:space="preserve"> </w:t>
      </w:r>
      <w:r w:rsidRPr="00BE7C71">
        <w:t>возвращены</w:t>
      </w:r>
      <w:r w:rsidR="00CD221D">
        <w:t xml:space="preserve"> </w:t>
      </w:r>
      <w:r w:rsidRPr="00BE7C71">
        <w:t>в</w:t>
      </w:r>
      <w:r w:rsidR="00CD221D">
        <w:t xml:space="preserve"> </w:t>
      </w:r>
      <w:r w:rsidRPr="00BE7C71">
        <w:t>экономику</w:t>
      </w:r>
      <w:r w:rsidR="00CD221D">
        <w:t>»</w:t>
      </w:r>
      <w:r w:rsidRPr="00BE7C71">
        <w:t>,</w:t>
      </w:r>
      <w:r w:rsidR="00CD221D">
        <w:t xml:space="preserve"> </w:t>
      </w:r>
      <w:r w:rsidRPr="00BE7C71">
        <w:t>-</w:t>
      </w:r>
      <w:r w:rsidR="00CD221D">
        <w:t xml:space="preserve"> </w:t>
      </w:r>
      <w:r w:rsidRPr="00BE7C71">
        <w:t>полагает</w:t>
      </w:r>
      <w:r w:rsidR="00CD221D">
        <w:t xml:space="preserve"> </w:t>
      </w:r>
      <w:r w:rsidRPr="00BE7C71">
        <w:t>Козлачков.</w:t>
      </w:r>
    </w:p>
    <w:p w14:paraId="7B9AB56A" w14:textId="77777777" w:rsidR="00551FBC" w:rsidRPr="00BE7C71" w:rsidRDefault="00551FBC" w:rsidP="00551FBC">
      <w:r w:rsidRPr="00BE7C71">
        <w:t>Он</w:t>
      </w:r>
      <w:r w:rsidR="00CD221D">
        <w:t xml:space="preserve"> </w:t>
      </w:r>
      <w:r w:rsidRPr="00BE7C71">
        <w:t>высказал</w:t>
      </w:r>
      <w:r w:rsidR="00CD221D">
        <w:t xml:space="preserve"> </w:t>
      </w:r>
      <w:r w:rsidRPr="00BE7C71">
        <w:t>мнение,</w:t>
      </w:r>
      <w:r w:rsidR="00CD221D">
        <w:t xml:space="preserve"> </w:t>
      </w:r>
      <w:r w:rsidRPr="00BE7C71">
        <w:t>что</w:t>
      </w:r>
      <w:r w:rsidR="00CD221D">
        <w:t xml:space="preserve"> </w:t>
      </w:r>
      <w:r w:rsidRPr="00BE7C71">
        <w:t>привлечению</w:t>
      </w:r>
      <w:r w:rsidR="00CD221D">
        <w:t xml:space="preserve"> </w:t>
      </w:r>
      <w:r w:rsidRPr="00BE7C71">
        <w:t>данных</w:t>
      </w:r>
      <w:r w:rsidR="00CD221D">
        <w:t xml:space="preserve"> </w:t>
      </w:r>
      <w:r w:rsidRPr="00BE7C71">
        <w:t>средств</w:t>
      </w:r>
      <w:r w:rsidR="00CD221D">
        <w:t xml:space="preserve"> </w:t>
      </w:r>
      <w:r w:rsidRPr="00BE7C71">
        <w:t>в</w:t>
      </w:r>
      <w:r w:rsidR="00CD221D">
        <w:t xml:space="preserve"> </w:t>
      </w:r>
      <w:r w:rsidRPr="00BE7C71">
        <w:t>экономику</w:t>
      </w:r>
      <w:r w:rsidR="00CD221D">
        <w:t xml:space="preserve"> </w:t>
      </w:r>
      <w:r w:rsidRPr="00BE7C71">
        <w:t>могут</w:t>
      </w:r>
      <w:r w:rsidR="00CD221D">
        <w:t xml:space="preserve"> </w:t>
      </w:r>
      <w:r w:rsidRPr="00BE7C71">
        <w:t>способствовать</w:t>
      </w:r>
      <w:r w:rsidR="00CD221D">
        <w:t xml:space="preserve"> </w:t>
      </w:r>
      <w:r w:rsidRPr="00BE7C71">
        <w:t>налоговые</w:t>
      </w:r>
      <w:r w:rsidR="00CD221D">
        <w:t xml:space="preserve"> </w:t>
      </w:r>
      <w:r w:rsidRPr="00BE7C71">
        <w:t>льготы</w:t>
      </w:r>
      <w:r w:rsidR="00CD221D">
        <w:t xml:space="preserve"> </w:t>
      </w:r>
      <w:r w:rsidRPr="00BE7C71">
        <w:t>по</w:t>
      </w:r>
      <w:r w:rsidR="00CD221D">
        <w:t xml:space="preserve"> «</w:t>
      </w:r>
      <w:r w:rsidRPr="00BE7C71">
        <w:t>длинным</w:t>
      </w:r>
      <w:r w:rsidR="00CD221D">
        <w:t xml:space="preserve"> </w:t>
      </w:r>
      <w:r w:rsidRPr="00BE7C71">
        <w:t>деньгам</w:t>
      </w:r>
      <w:r w:rsidR="00CD221D">
        <w:t xml:space="preserve">» </w:t>
      </w:r>
      <w:r w:rsidRPr="00BE7C71">
        <w:t>и</w:t>
      </w:r>
      <w:r w:rsidR="00CD221D">
        <w:t xml:space="preserve"> «</w:t>
      </w:r>
      <w:r w:rsidRPr="00BE7C71">
        <w:t>выравнивание</w:t>
      </w:r>
      <w:r w:rsidR="00CD221D">
        <w:t xml:space="preserve"> </w:t>
      </w:r>
      <w:r w:rsidRPr="00BE7C71">
        <w:t>условий</w:t>
      </w:r>
      <w:r w:rsidR="00CD221D">
        <w:t xml:space="preserve">» </w:t>
      </w:r>
      <w:r w:rsidRPr="00BE7C71">
        <w:t>с</w:t>
      </w:r>
      <w:r w:rsidR="00CD221D">
        <w:t xml:space="preserve"> </w:t>
      </w:r>
      <w:r w:rsidRPr="00BE7C71">
        <w:t>инвестиционными</w:t>
      </w:r>
      <w:r w:rsidR="00CD221D">
        <w:t xml:space="preserve"> </w:t>
      </w:r>
      <w:r w:rsidRPr="00BE7C71">
        <w:t>индивидуальными</w:t>
      </w:r>
      <w:r w:rsidR="00CD221D">
        <w:t xml:space="preserve"> </w:t>
      </w:r>
      <w:r w:rsidRPr="00BE7C71">
        <w:t>счетами.</w:t>
      </w:r>
    </w:p>
    <w:p w14:paraId="792EACA0" w14:textId="77777777" w:rsidR="00551FBC" w:rsidRPr="00BE7C71" w:rsidRDefault="00CD221D" w:rsidP="00551FBC">
      <w:r>
        <w:t>«</w:t>
      </w:r>
      <w:r w:rsidR="00551FBC" w:rsidRPr="00BE7C71">
        <w:t>32</w:t>
      </w:r>
      <w:r>
        <w:t xml:space="preserve"> </w:t>
      </w:r>
      <w:r w:rsidR="00551FBC" w:rsidRPr="00BE7C71">
        <w:t>трлн</w:t>
      </w:r>
      <w:r>
        <w:t xml:space="preserve"> </w:t>
      </w:r>
      <w:r w:rsidR="00551FBC" w:rsidRPr="00BE7C71">
        <w:t>рублей</w:t>
      </w:r>
      <w:r>
        <w:t xml:space="preserve"> </w:t>
      </w:r>
      <w:r w:rsidR="00551FBC" w:rsidRPr="00BE7C71">
        <w:t>не</w:t>
      </w:r>
      <w:r>
        <w:t xml:space="preserve"> </w:t>
      </w:r>
      <w:r w:rsidR="00551FBC" w:rsidRPr="00BE7C71">
        <w:t>работают</w:t>
      </w:r>
      <w:r>
        <w:t xml:space="preserve"> </w:t>
      </w:r>
      <w:r w:rsidR="00551FBC" w:rsidRPr="00BE7C71">
        <w:t>на</w:t>
      </w:r>
      <w:r>
        <w:t xml:space="preserve"> </w:t>
      </w:r>
      <w:r w:rsidR="00551FBC" w:rsidRPr="00BE7C71">
        <w:t>экономику</w:t>
      </w:r>
      <w:r>
        <w:t xml:space="preserve"> </w:t>
      </w:r>
      <w:r w:rsidR="00551FBC" w:rsidRPr="00BE7C71">
        <w:t>фактически.</w:t>
      </w:r>
      <w:r>
        <w:t xml:space="preserve"> </w:t>
      </w:r>
      <w:r w:rsidR="00551FBC" w:rsidRPr="00BE7C71">
        <w:t>Это</w:t>
      </w:r>
      <w:r>
        <w:t xml:space="preserve"> </w:t>
      </w:r>
      <w:r w:rsidR="00551FBC" w:rsidRPr="00BE7C71">
        <w:t>большой</w:t>
      </w:r>
      <w:r>
        <w:t xml:space="preserve"> </w:t>
      </w:r>
      <w:r w:rsidR="00551FBC" w:rsidRPr="00BE7C71">
        <w:t>ресурс</w:t>
      </w:r>
      <w:r>
        <w:t xml:space="preserve"> </w:t>
      </w:r>
      <w:r w:rsidR="00551FBC" w:rsidRPr="00BE7C71">
        <w:t>и</w:t>
      </w:r>
      <w:r>
        <w:t xml:space="preserve"> </w:t>
      </w:r>
      <w:r w:rsidR="00551FBC" w:rsidRPr="00BE7C71">
        <w:t>надо</w:t>
      </w:r>
      <w:r>
        <w:t xml:space="preserve"> </w:t>
      </w:r>
      <w:r w:rsidR="00551FBC" w:rsidRPr="00BE7C71">
        <w:t>делать</w:t>
      </w:r>
      <w:r>
        <w:t xml:space="preserve"> </w:t>
      </w:r>
      <w:r w:rsidR="00551FBC" w:rsidRPr="00BE7C71">
        <w:t>все</w:t>
      </w:r>
      <w:r>
        <w:t xml:space="preserve"> </w:t>
      </w:r>
      <w:r w:rsidR="00551FBC" w:rsidRPr="00BE7C71">
        <w:t>для</w:t>
      </w:r>
      <w:r>
        <w:t xml:space="preserve"> </w:t>
      </w:r>
      <w:r w:rsidR="00551FBC" w:rsidRPr="00BE7C71">
        <w:t>того,</w:t>
      </w:r>
      <w:r>
        <w:t xml:space="preserve"> </w:t>
      </w:r>
      <w:r w:rsidR="00551FBC" w:rsidRPr="00BE7C71">
        <w:t>чтобы</w:t>
      </w:r>
      <w:r>
        <w:t xml:space="preserve"> </w:t>
      </w:r>
      <w:r w:rsidR="00551FBC" w:rsidRPr="00BE7C71">
        <w:t>этот</w:t>
      </w:r>
      <w:r>
        <w:t xml:space="preserve"> </w:t>
      </w:r>
      <w:r w:rsidR="00551FBC" w:rsidRPr="00BE7C71">
        <w:t>ресурс</w:t>
      </w:r>
      <w:r>
        <w:t xml:space="preserve"> </w:t>
      </w:r>
      <w:r w:rsidR="00551FBC" w:rsidRPr="00BE7C71">
        <w:t>вошел</w:t>
      </w:r>
      <w:r>
        <w:t xml:space="preserve"> </w:t>
      </w:r>
      <w:r w:rsidR="00551FBC" w:rsidRPr="00BE7C71">
        <w:t>в</w:t>
      </w:r>
      <w:r>
        <w:t xml:space="preserve"> </w:t>
      </w:r>
      <w:r w:rsidR="00551FBC" w:rsidRPr="00BE7C71">
        <w:t>экономику,</w:t>
      </w:r>
      <w:r>
        <w:t xml:space="preserve"> </w:t>
      </w:r>
      <w:r w:rsidR="00551FBC" w:rsidRPr="00BE7C71">
        <w:t>и,</w:t>
      </w:r>
      <w:r>
        <w:t xml:space="preserve"> </w:t>
      </w:r>
      <w:r w:rsidR="00551FBC" w:rsidRPr="00BE7C71">
        <w:t>очевидно,</w:t>
      </w:r>
      <w:r>
        <w:t xml:space="preserve"> </w:t>
      </w:r>
      <w:r w:rsidR="00551FBC" w:rsidRPr="00BE7C71">
        <w:t>надо</w:t>
      </w:r>
      <w:r>
        <w:t xml:space="preserve"> </w:t>
      </w:r>
      <w:r w:rsidR="00551FBC" w:rsidRPr="00BE7C71">
        <w:t>включать</w:t>
      </w:r>
      <w:r>
        <w:t xml:space="preserve"> </w:t>
      </w:r>
      <w:r w:rsidR="00551FBC" w:rsidRPr="00BE7C71">
        <w:t>соответствующие</w:t>
      </w:r>
      <w:r>
        <w:t xml:space="preserve"> </w:t>
      </w:r>
      <w:r w:rsidR="00551FBC" w:rsidRPr="00BE7C71">
        <w:t>стимулы.</w:t>
      </w:r>
      <w:r>
        <w:t xml:space="preserve"> </w:t>
      </w:r>
      <w:r w:rsidR="00551FBC" w:rsidRPr="00BE7C71">
        <w:t>Мы</w:t>
      </w:r>
      <w:r>
        <w:t xml:space="preserve"> </w:t>
      </w:r>
      <w:r w:rsidR="00551FBC" w:rsidRPr="00BE7C71">
        <w:t>готовим</w:t>
      </w:r>
      <w:r>
        <w:t xml:space="preserve"> </w:t>
      </w:r>
      <w:r w:rsidR="00551FBC" w:rsidRPr="00BE7C71">
        <w:t>сейчас</w:t>
      </w:r>
      <w:r>
        <w:t xml:space="preserve"> </w:t>
      </w:r>
      <w:r w:rsidR="00551FBC" w:rsidRPr="00BE7C71">
        <w:t>поправки</w:t>
      </w:r>
      <w:r>
        <w:t xml:space="preserve"> </w:t>
      </w:r>
      <w:r w:rsidR="00551FBC" w:rsidRPr="00BE7C71">
        <w:t>по</w:t>
      </w:r>
      <w:r>
        <w:t xml:space="preserve"> </w:t>
      </w:r>
      <w:r w:rsidR="00551FBC" w:rsidRPr="00BE7C71">
        <w:t>поводу</w:t>
      </w:r>
      <w:r>
        <w:t xml:space="preserve"> </w:t>
      </w:r>
      <w:r w:rsidR="00551FBC" w:rsidRPr="00BE7C71">
        <w:t>долгосрочных</w:t>
      </w:r>
      <w:r>
        <w:t xml:space="preserve"> </w:t>
      </w:r>
      <w:r w:rsidR="00551FBC" w:rsidRPr="00BE7C71">
        <w:t>вкладов.</w:t>
      </w:r>
      <w:r>
        <w:t xml:space="preserve"> </w:t>
      </w:r>
      <w:r w:rsidR="00551FBC" w:rsidRPr="00BE7C71">
        <w:t>Есть</w:t>
      </w:r>
      <w:r>
        <w:t xml:space="preserve"> </w:t>
      </w:r>
      <w:r w:rsidR="00551FBC" w:rsidRPr="00BE7C71">
        <w:t>предложение</w:t>
      </w:r>
      <w:r>
        <w:t xml:space="preserve"> </w:t>
      </w:r>
      <w:r w:rsidR="00551FBC" w:rsidRPr="00BE7C71">
        <w:t>о</w:t>
      </w:r>
      <w:r>
        <w:t xml:space="preserve"> </w:t>
      </w:r>
      <w:r w:rsidR="00551FBC" w:rsidRPr="00BE7C71">
        <w:t>том,</w:t>
      </w:r>
      <w:r>
        <w:t xml:space="preserve"> </w:t>
      </w:r>
      <w:r w:rsidR="00551FBC" w:rsidRPr="00BE7C71">
        <w:t>чтобы</w:t>
      </w:r>
      <w:r>
        <w:t xml:space="preserve"> </w:t>
      </w:r>
      <w:r w:rsidR="00551FBC" w:rsidRPr="00BE7C71">
        <w:t>доход</w:t>
      </w:r>
      <w:r>
        <w:t xml:space="preserve"> </w:t>
      </w:r>
      <w:r w:rsidR="00551FBC" w:rsidRPr="00BE7C71">
        <w:t>по</w:t>
      </w:r>
      <w:r>
        <w:t xml:space="preserve"> </w:t>
      </w:r>
      <w:r w:rsidR="00551FBC" w:rsidRPr="00BE7C71">
        <w:t>вкладам</w:t>
      </w:r>
      <w:r>
        <w:t xml:space="preserve"> </w:t>
      </w:r>
      <w:r w:rsidR="00551FBC" w:rsidRPr="00BE7C71">
        <w:t>до</w:t>
      </w:r>
      <w:r>
        <w:t xml:space="preserve"> </w:t>
      </w:r>
      <w:r w:rsidR="00551FBC" w:rsidRPr="00BE7C71">
        <w:t>трех</w:t>
      </w:r>
      <w:r>
        <w:t xml:space="preserve"> </w:t>
      </w:r>
      <w:r w:rsidR="00551FBC" w:rsidRPr="00BE7C71">
        <w:t>лет</w:t>
      </w:r>
      <w:r>
        <w:t xml:space="preserve"> </w:t>
      </w:r>
      <w:r w:rsidR="00551FBC" w:rsidRPr="00BE7C71">
        <w:t>не</w:t>
      </w:r>
      <w:r>
        <w:t xml:space="preserve"> </w:t>
      </w:r>
      <w:r w:rsidR="00551FBC" w:rsidRPr="00BE7C71">
        <w:t>облагался</w:t>
      </w:r>
      <w:r>
        <w:t xml:space="preserve"> </w:t>
      </w:r>
      <w:r w:rsidR="00551FBC" w:rsidRPr="00BE7C71">
        <w:t>налогом</w:t>
      </w:r>
      <w:r>
        <w:t>»</w:t>
      </w:r>
      <w:r w:rsidR="00551FBC" w:rsidRPr="00BE7C71">
        <w:t>,</w:t>
      </w:r>
      <w:r>
        <w:t xml:space="preserve"> </w:t>
      </w:r>
      <w:r w:rsidR="00551FBC" w:rsidRPr="00BE7C71">
        <w:t>-</w:t>
      </w:r>
      <w:r>
        <w:t xml:space="preserve"> </w:t>
      </w:r>
      <w:r w:rsidR="00551FBC" w:rsidRPr="00BE7C71">
        <w:t>сообщил</w:t>
      </w:r>
      <w:r>
        <w:t xml:space="preserve"> </w:t>
      </w:r>
      <w:r w:rsidR="00551FBC" w:rsidRPr="00BE7C71">
        <w:t>глава</w:t>
      </w:r>
      <w:r>
        <w:t xml:space="preserve"> </w:t>
      </w:r>
      <w:r w:rsidR="00551FBC" w:rsidRPr="00BE7C71">
        <w:t>комитета</w:t>
      </w:r>
      <w:r>
        <w:t xml:space="preserve"> </w:t>
      </w:r>
      <w:r w:rsidR="00551FBC" w:rsidRPr="00BE7C71">
        <w:t>Госдумы</w:t>
      </w:r>
      <w:r>
        <w:t xml:space="preserve"> </w:t>
      </w:r>
      <w:r w:rsidR="00551FBC" w:rsidRPr="00BE7C71">
        <w:t>по</w:t>
      </w:r>
      <w:r>
        <w:t xml:space="preserve"> </w:t>
      </w:r>
      <w:r w:rsidR="00551FBC" w:rsidRPr="00BE7C71">
        <w:t>финансовому</w:t>
      </w:r>
      <w:r>
        <w:t xml:space="preserve"> </w:t>
      </w:r>
      <w:r w:rsidR="00551FBC" w:rsidRPr="00BE7C71">
        <w:t>рынку</w:t>
      </w:r>
      <w:r>
        <w:t xml:space="preserve"> </w:t>
      </w:r>
      <w:r w:rsidR="00551FBC" w:rsidRPr="00BE7C71">
        <w:t>Анатолий</w:t>
      </w:r>
      <w:r>
        <w:t xml:space="preserve"> </w:t>
      </w:r>
      <w:r w:rsidR="00551FBC" w:rsidRPr="00BE7C71">
        <w:t>Аксаков.</w:t>
      </w:r>
      <w:r>
        <w:t xml:space="preserve"> </w:t>
      </w:r>
    </w:p>
    <w:p w14:paraId="0EA15F8D" w14:textId="77777777" w:rsidR="00551FBC" w:rsidRPr="00BE7C71" w:rsidRDefault="00000000" w:rsidP="00551FBC">
      <w:hyperlink r:id="rId15" w:history="1">
        <w:r w:rsidR="00551FBC" w:rsidRPr="00BE7C71">
          <w:rPr>
            <w:rStyle w:val="a3"/>
          </w:rPr>
          <w:t>https://tass.ru/ekonomika/20941765</w:t>
        </w:r>
      </w:hyperlink>
      <w:r w:rsidR="00CD221D">
        <w:t xml:space="preserve"> </w:t>
      </w:r>
    </w:p>
    <w:p w14:paraId="5FDB6D93" w14:textId="77777777" w:rsidR="001702CE" w:rsidRPr="00BE7C71" w:rsidRDefault="001702CE" w:rsidP="001702CE">
      <w:pPr>
        <w:pStyle w:val="2"/>
      </w:pPr>
      <w:bookmarkStart w:id="45" w:name="_Toc167950810"/>
      <w:r w:rsidRPr="00BE7C71">
        <w:t>Ассоциация</w:t>
      </w:r>
      <w:r w:rsidR="00CD221D">
        <w:t xml:space="preserve"> </w:t>
      </w:r>
      <w:r w:rsidRPr="00BE7C71">
        <w:t>региональных</w:t>
      </w:r>
      <w:r w:rsidR="00CD221D">
        <w:t xml:space="preserve"> </w:t>
      </w:r>
      <w:r w:rsidRPr="00BE7C71">
        <w:t>банков</w:t>
      </w:r>
      <w:r w:rsidR="00CD221D">
        <w:t xml:space="preserve"> </w:t>
      </w:r>
      <w:r w:rsidRPr="00BE7C71">
        <w:t>России,</w:t>
      </w:r>
      <w:r w:rsidR="00CD221D">
        <w:t xml:space="preserve"> </w:t>
      </w:r>
      <w:r w:rsidRPr="00BE7C71">
        <w:t>29.05.2024,</w:t>
      </w:r>
      <w:r w:rsidR="00CD221D">
        <w:t xml:space="preserve"> </w:t>
      </w:r>
      <w:r w:rsidRPr="00BE7C71">
        <w:t>Анатолий</w:t>
      </w:r>
      <w:r w:rsidR="00CD221D">
        <w:t xml:space="preserve"> </w:t>
      </w:r>
      <w:r w:rsidRPr="00BE7C71">
        <w:t>Аксаков:</w:t>
      </w:r>
      <w:r w:rsidR="00CD221D">
        <w:t xml:space="preserve"> </w:t>
      </w:r>
      <w:r w:rsidRPr="00BE7C71">
        <w:t>решения</w:t>
      </w:r>
      <w:r w:rsidR="00CD221D">
        <w:t xml:space="preserve"> </w:t>
      </w:r>
      <w:r w:rsidRPr="00BE7C71">
        <w:t>законодателей</w:t>
      </w:r>
      <w:r w:rsidR="00CD221D">
        <w:t xml:space="preserve"> </w:t>
      </w:r>
      <w:r w:rsidRPr="00BE7C71">
        <w:t>направлены</w:t>
      </w:r>
      <w:r w:rsidR="00CD221D">
        <w:t xml:space="preserve"> </w:t>
      </w:r>
      <w:r w:rsidRPr="00BE7C71">
        <w:t>на</w:t>
      </w:r>
      <w:r w:rsidR="00CD221D">
        <w:t xml:space="preserve"> </w:t>
      </w:r>
      <w:r w:rsidRPr="00BE7C71">
        <w:t>формирование</w:t>
      </w:r>
      <w:r w:rsidR="00CD221D">
        <w:t xml:space="preserve"> </w:t>
      </w:r>
      <w:r w:rsidRPr="00BE7C71">
        <w:t>долгосрочных</w:t>
      </w:r>
      <w:r w:rsidR="00CD221D">
        <w:t xml:space="preserve"> </w:t>
      </w:r>
      <w:r w:rsidRPr="00BE7C71">
        <w:t>ресурсов</w:t>
      </w:r>
      <w:r w:rsidR="00CD221D">
        <w:t xml:space="preserve"> </w:t>
      </w:r>
      <w:r w:rsidRPr="00BE7C71">
        <w:t>для</w:t>
      </w:r>
      <w:r w:rsidR="00CD221D">
        <w:t xml:space="preserve"> </w:t>
      </w:r>
      <w:r w:rsidRPr="00BE7C71">
        <w:t>структурной</w:t>
      </w:r>
      <w:r w:rsidR="00CD221D">
        <w:t xml:space="preserve"> </w:t>
      </w:r>
      <w:r w:rsidRPr="00BE7C71">
        <w:t>перестройки</w:t>
      </w:r>
      <w:r w:rsidR="00CD221D">
        <w:t xml:space="preserve"> </w:t>
      </w:r>
      <w:r w:rsidRPr="00BE7C71">
        <w:t>экономики</w:t>
      </w:r>
      <w:bookmarkEnd w:id="45"/>
    </w:p>
    <w:p w14:paraId="000799F1" w14:textId="77777777" w:rsidR="001702CE" w:rsidRPr="00BE7C71" w:rsidRDefault="001702CE" w:rsidP="00914EBF">
      <w:pPr>
        <w:pStyle w:val="3"/>
      </w:pPr>
      <w:bookmarkStart w:id="46" w:name="_Toc167950811"/>
      <w:r w:rsidRPr="00BE7C71">
        <w:t>Для</w:t>
      </w:r>
      <w:r w:rsidR="00CD221D">
        <w:t xml:space="preserve"> </w:t>
      </w:r>
      <w:r w:rsidRPr="00BE7C71">
        <w:t>финансирования</w:t>
      </w:r>
      <w:r w:rsidR="00CD221D">
        <w:t xml:space="preserve"> </w:t>
      </w:r>
      <w:r w:rsidRPr="00BE7C71">
        <w:t>проектов</w:t>
      </w:r>
      <w:r w:rsidR="00CD221D">
        <w:t xml:space="preserve"> </w:t>
      </w:r>
      <w:r w:rsidRPr="00BE7C71">
        <w:t>технологического</w:t>
      </w:r>
      <w:r w:rsidR="00CD221D">
        <w:t xml:space="preserve"> </w:t>
      </w:r>
      <w:r w:rsidRPr="00BE7C71">
        <w:t>суверенитета</w:t>
      </w:r>
      <w:r w:rsidR="00CD221D">
        <w:t xml:space="preserve"> </w:t>
      </w:r>
      <w:r w:rsidRPr="00BE7C71">
        <w:t>и</w:t>
      </w:r>
      <w:r w:rsidR="00CD221D">
        <w:t xml:space="preserve"> </w:t>
      </w:r>
      <w:r w:rsidRPr="00BE7C71">
        <w:t>структурной</w:t>
      </w:r>
      <w:r w:rsidR="00CD221D">
        <w:t xml:space="preserve"> </w:t>
      </w:r>
      <w:r w:rsidRPr="00BE7C71">
        <w:t>адаптации</w:t>
      </w:r>
      <w:r w:rsidR="00CD221D">
        <w:t xml:space="preserve"> </w:t>
      </w:r>
      <w:r w:rsidRPr="00BE7C71">
        <w:t>экономики</w:t>
      </w:r>
      <w:r w:rsidR="00CD221D">
        <w:t xml:space="preserve"> </w:t>
      </w:r>
      <w:r w:rsidRPr="00BE7C71">
        <w:t>необходимо</w:t>
      </w:r>
      <w:r w:rsidR="00CD221D">
        <w:t xml:space="preserve"> </w:t>
      </w:r>
      <w:r w:rsidRPr="00BE7C71">
        <w:t>формирование</w:t>
      </w:r>
      <w:r w:rsidR="00CD221D">
        <w:t xml:space="preserve"> </w:t>
      </w:r>
      <w:r w:rsidRPr="00BE7C71">
        <w:t>долгосрочных</w:t>
      </w:r>
      <w:r w:rsidR="00CD221D">
        <w:t xml:space="preserve"> </w:t>
      </w:r>
      <w:r w:rsidRPr="00BE7C71">
        <w:t>ресурсов,</w:t>
      </w:r>
      <w:r w:rsidR="00CD221D">
        <w:t xml:space="preserve"> </w:t>
      </w:r>
      <w:r w:rsidRPr="00BE7C71">
        <w:t>которые</w:t>
      </w:r>
      <w:r w:rsidR="00CD221D">
        <w:t xml:space="preserve"> </w:t>
      </w:r>
      <w:r w:rsidRPr="00BE7C71">
        <w:t>включают</w:t>
      </w:r>
      <w:r w:rsidR="00CD221D">
        <w:t xml:space="preserve"> </w:t>
      </w:r>
      <w:r w:rsidRPr="00BE7C71">
        <w:t>в</w:t>
      </w:r>
      <w:r w:rsidR="00CD221D">
        <w:t xml:space="preserve"> </w:t>
      </w:r>
      <w:r w:rsidRPr="00BE7C71">
        <w:t>себя</w:t>
      </w:r>
      <w:r w:rsidR="00CD221D">
        <w:t xml:space="preserve"> </w:t>
      </w:r>
      <w:r w:rsidRPr="00BE7C71">
        <w:t>инвестиции</w:t>
      </w:r>
      <w:r w:rsidR="00CD221D">
        <w:t xml:space="preserve"> </w:t>
      </w:r>
      <w:r w:rsidRPr="00BE7C71">
        <w:t>граждан</w:t>
      </w:r>
      <w:r w:rsidR="00CD221D">
        <w:t xml:space="preserve"> </w:t>
      </w:r>
      <w:r w:rsidRPr="00BE7C71">
        <w:t>через</w:t>
      </w:r>
      <w:r w:rsidR="00CD221D">
        <w:t xml:space="preserve"> </w:t>
      </w:r>
      <w:r w:rsidRPr="00BE7C71">
        <w:t>ИИС-3,</w:t>
      </w:r>
      <w:r w:rsidR="00CD221D">
        <w:t xml:space="preserve"> </w:t>
      </w:r>
      <w:r w:rsidRPr="00BE7C71">
        <w:t>НПФ,</w:t>
      </w:r>
      <w:r w:rsidR="00CD221D">
        <w:t xml:space="preserve"> </w:t>
      </w:r>
      <w:r w:rsidRPr="00BE7C71">
        <w:t>страховые</w:t>
      </w:r>
      <w:r w:rsidR="00CD221D">
        <w:t xml:space="preserve"> </w:t>
      </w:r>
      <w:r w:rsidRPr="00BE7C71">
        <w:t>компании.</w:t>
      </w:r>
      <w:r w:rsidR="00CD221D">
        <w:t xml:space="preserve"> </w:t>
      </w:r>
      <w:r w:rsidRPr="00BE7C71">
        <w:t>Об</w:t>
      </w:r>
      <w:r w:rsidR="00CD221D">
        <w:t xml:space="preserve"> </w:t>
      </w:r>
      <w:r w:rsidRPr="00BE7C71">
        <w:t>этом</w:t>
      </w:r>
      <w:r w:rsidR="00CD221D">
        <w:t xml:space="preserve"> </w:t>
      </w:r>
      <w:r w:rsidRPr="00BE7C71">
        <w:t>председатель</w:t>
      </w:r>
      <w:r w:rsidR="00CD221D">
        <w:t xml:space="preserve"> </w:t>
      </w:r>
      <w:r w:rsidRPr="00BE7C71">
        <w:t>комитета</w:t>
      </w:r>
      <w:r w:rsidR="00CD221D">
        <w:t xml:space="preserve"> </w:t>
      </w:r>
      <w:r w:rsidRPr="00BE7C71">
        <w:t>Госдумы</w:t>
      </w:r>
      <w:r w:rsidR="00CD221D">
        <w:t xml:space="preserve"> </w:t>
      </w:r>
      <w:r w:rsidRPr="00BE7C71">
        <w:t>по</w:t>
      </w:r>
      <w:r w:rsidR="00CD221D">
        <w:t xml:space="preserve"> </w:t>
      </w:r>
      <w:r w:rsidRPr="00BE7C71">
        <w:t>финансовому</w:t>
      </w:r>
      <w:r w:rsidR="00CD221D">
        <w:t xml:space="preserve"> </w:t>
      </w:r>
      <w:r w:rsidRPr="00BE7C71">
        <w:t>рынку,</w:t>
      </w:r>
      <w:r w:rsidR="00CD221D">
        <w:t xml:space="preserve"> </w:t>
      </w:r>
      <w:r w:rsidRPr="00BE7C71">
        <w:t>председатель</w:t>
      </w:r>
      <w:r w:rsidR="00CD221D">
        <w:t xml:space="preserve"> </w:t>
      </w:r>
      <w:r w:rsidRPr="00BE7C71">
        <w:t>Совета</w:t>
      </w:r>
      <w:r w:rsidR="00CD221D">
        <w:t xml:space="preserve"> </w:t>
      </w:r>
      <w:r w:rsidRPr="00BE7C71">
        <w:t>Ассоциации</w:t>
      </w:r>
      <w:r w:rsidR="00CD221D">
        <w:t xml:space="preserve"> </w:t>
      </w:r>
      <w:r w:rsidRPr="00BE7C71">
        <w:t>банков</w:t>
      </w:r>
      <w:r w:rsidR="00CD221D">
        <w:t xml:space="preserve"> </w:t>
      </w:r>
      <w:r w:rsidRPr="00BE7C71">
        <w:t>России</w:t>
      </w:r>
      <w:r w:rsidR="00CD221D">
        <w:t xml:space="preserve"> </w:t>
      </w:r>
      <w:r w:rsidRPr="00BE7C71">
        <w:t>Анатолий</w:t>
      </w:r>
      <w:r w:rsidR="00CD221D">
        <w:t xml:space="preserve"> </w:t>
      </w:r>
      <w:r w:rsidRPr="00BE7C71">
        <w:t>Аксаков</w:t>
      </w:r>
      <w:r w:rsidR="00CD221D">
        <w:t xml:space="preserve"> </w:t>
      </w:r>
      <w:r w:rsidRPr="00BE7C71">
        <w:t>заявил</w:t>
      </w:r>
      <w:r w:rsidR="00CD221D">
        <w:t xml:space="preserve"> </w:t>
      </w:r>
      <w:r w:rsidRPr="00BE7C71">
        <w:t>на</w:t>
      </w:r>
      <w:r w:rsidR="00CD221D">
        <w:t xml:space="preserve"> </w:t>
      </w:r>
      <w:r w:rsidRPr="00BE7C71">
        <w:t>круглом</w:t>
      </w:r>
      <w:r w:rsidR="00CD221D">
        <w:t xml:space="preserve"> </w:t>
      </w:r>
      <w:r w:rsidRPr="00BE7C71">
        <w:t>столе</w:t>
      </w:r>
      <w:r w:rsidR="00CD221D">
        <w:t xml:space="preserve"> «</w:t>
      </w:r>
      <w:r w:rsidRPr="00BE7C71">
        <w:t>Длинные</w:t>
      </w:r>
      <w:r w:rsidR="00CD221D">
        <w:t xml:space="preserve"> </w:t>
      </w:r>
      <w:r w:rsidRPr="00BE7C71">
        <w:t>деньги:</w:t>
      </w:r>
      <w:r w:rsidR="00CD221D">
        <w:t xml:space="preserve"> </w:t>
      </w:r>
      <w:r w:rsidRPr="00BE7C71">
        <w:t>сбережения</w:t>
      </w:r>
      <w:r w:rsidR="00CD221D">
        <w:t xml:space="preserve"> </w:t>
      </w:r>
      <w:r w:rsidRPr="00BE7C71">
        <w:t>и</w:t>
      </w:r>
      <w:r w:rsidR="00CD221D">
        <w:t xml:space="preserve"> </w:t>
      </w:r>
      <w:r w:rsidRPr="00BE7C71">
        <w:t>инвестиции</w:t>
      </w:r>
      <w:r w:rsidR="00CD221D">
        <w:t>»</w:t>
      </w:r>
      <w:r w:rsidRPr="00BE7C71">
        <w:t>,</w:t>
      </w:r>
      <w:r w:rsidR="00CD221D">
        <w:t xml:space="preserve"> </w:t>
      </w:r>
      <w:r w:rsidRPr="00BE7C71">
        <w:t>который</w:t>
      </w:r>
      <w:r w:rsidR="00CD221D">
        <w:t xml:space="preserve"> </w:t>
      </w:r>
      <w:r w:rsidRPr="00BE7C71">
        <w:t>прошел</w:t>
      </w:r>
      <w:r w:rsidR="00CD221D">
        <w:t xml:space="preserve"> </w:t>
      </w:r>
      <w:r w:rsidRPr="00BE7C71">
        <w:t>в</w:t>
      </w:r>
      <w:r w:rsidR="00CD221D">
        <w:t xml:space="preserve"> </w:t>
      </w:r>
      <w:r w:rsidRPr="00BE7C71">
        <w:t>Чебоксарах</w:t>
      </w:r>
      <w:r w:rsidR="00CD221D">
        <w:t xml:space="preserve"> </w:t>
      </w:r>
      <w:r w:rsidRPr="00BE7C71">
        <w:t>с</w:t>
      </w:r>
      <w:r w:rsidR="00CD221D">
        <w:t xml:space="preserve"> </w:t>
      </w:r>
      <w:r w:rsidRPr="00BE7C71">
        <w:t>участием</w:t>
      </w:r>
      <w:r w:rsidR="00CD221D">
        <w:t xml:space="preserve"> </w:t>
      </w:r>
      <w:r w:rsidRPr="00BE7C71">
        <w:t>руководства</w:t>
      </w:r>
      <w:r w:rsidR="00CD221D">
        <w:t xml:space="preserve"> </w:t>
      </w:r>
      <w:r w:rsidRPr="00BE7C71">
        <w:t>Чувашии,</w:t>
      </w:r>
      <w:r w:rsidR="00CD221D">
        <w:t xml:space="preserve"> </w:t>
      </w:r>
      <w:r w:rsidRPr="00BE7C71">
        <w:t>представителей</w:t>
      </w:r>
      <w:r w:rsidR="00CD221D">
        <w:t xml:space="preserve"> </w:t>
      </w:r>
      <w:r w:rsidRPr="00BE7C71">
        <w:t>Минфина</w:t>
      </w:r>
      <w:r w:rsidR="00CD221D">
        <w:t xml:space="preserve"> </w:t>
      </w:r>
      <w:r w:rsidRPr="00BE7C71">
        <w:t>и</w:t>
      </w:r>
      <w:r w:rsidR="00CD221D">
        <w:t xml:space="preserve"> </w:t>
      </w:r>
      <w:r w:rsidRPr="00BE7C71">
        <w:t>Банка</w:t>
      </w:r>
      <w:r w:rsidR="00CD221D">
        <w:t xml:space="preserve"> </w:t>
      </w:r>
      <w:r w:rsidRPr="00BE7C71">
        <w:t>России.</w:t>
      </w:r>
      <w:bookmarkEnd w:id="46"/>
    </w:p>
    <w:p w14:paraId="3EA9577E" w14:textId="77777777" w:rsidR="001702CE" w:rsidRPr="00BE7C71" w:rsidRDefault="001702CE" w:rsidP="001702CE">
      <w:r w:rsidRPr="00BE7C71">
        <w:t>По</w:t>
      </w:r>
      <w:r w:rsidR="00CD221D">
        <w:t xml:space="preserve"> </w:t>
      </w:r>
      <w:r w:rsidRPr="00BE7C71">
        <w:t>словам</w:t>
      </w:r>
      <w:r w:rsidR="00CD221D">
        <w:t xml:space="preserve"> </w:t>
      </w:r>
      <w:r w:rsidRPr="00BE7C71">
        <w:t>Анатолия</w:t>
      </w:r>
      <w:r w:rsidR="00CD221D">
        <w:t xml:space="preserve"> </w:t>
      </w:r>
      <w:r w:rsidRPr="00BE7C71">
        <w:t>Аксакова,</w:t>
      </w:r>
      <w:r w:rsidR="00CD221D">
        <w:t xml:space="preserve"> </w:t>
      </w:r>
      <w:r w:rsidRPr="00BE7C71">
        <w:t>законодатели</w:t>
      </w:r>
      <w:r w:rsidR="00CD221D">
        <w:t xml:space="preserve"> </w:t>
      </w:r>
      <w:r w:rsidRPr="00BE7C71">
        <w:t>поддерживают</w:t>
      </w:r>
      <w:r w:rsidR="00CD221D">
        <w:t xml:space="preserve"> </w:t>
      </w:r>
      <w:r w:rsidRPr="00BE7C71">
        <w:t>процесс</w:t>
      </w:r>
      <w:r w:rsidR="00CD221D">
        <w:t xml:space="preserve"> </w:t>
      </w:r>
      <w:r w:rsidRPr="00BE7C71">
        <w:t>финансирования</w:t>
      </w:r>
      <w:r w:rsidR="00CD221D">
        <w:t xml:space="preserve"> </w:t>
      </w:r>
      <w:r w:rsidRPr="00BE7C71">
        <w:t>структурной</w:t>
      </w:r>
      <w:r w:rsidR="00CD221D">
        <w:t xml:space="preserve"> </w:t>
      </w:r>
      <w:r w:rsidRPr="00BE7C71">
        <w:t>перестройки</w:t>
      </w:r>
      <w:r w:rsidR="00CD221D">
        <w:t xml:space="preserve"> </w:t>
      </w:r>
      <w:r w:rsidRPr="00BE7C71">
        <w:t>экономики,</w:t>
      </w:r>
      <w:r w:rsidR="00CD221D">
        <w:t xml:space="preserve"> </w:t>
      </w:r>
      <w:r w:rsidRPr="00BE7C71">
        <w:t>создавая</w:t>
      </w:r>
      <w:r w:rsidR="00CD221D">
        <w:t xml:space="preserve"> </w:t>
      </w:r>
      <w:r w:rsidRPr="00BE7C71">
        <w:t>стимулы</w:t>
      </w:r>
      <w:r w:rsidR="00CD221D">
        <w:t xml:space="preserve"> </w:t>
      </w:r>
      <w:r w:rsidRPr="00BE7C71">
        <w:t>для</w:t>
      </w:r>
      <w:r w:rsidR="00CD221D">
        <w:t xml:space="preserve"> </w:t>
      </w:r>
      <w:r w:rsidRPr="00BE7C71">
        <w:t>более</w:t>
      </w:r>
      <w:r w:rsidR="00CD221D">
        <w:t xml:space="preserve"> </w:t>
      </w:r>
      <w:r w:rsidRPr="00BE7C71">
        <w:t>активного</w:t>
      </w:r>
      <w:r w:rsidR="00CD221D">
        <w:t xml:space="preserve"> </w:t>
      </w:r>
      <w:r w:rsidRPr="00BE7C71">
        <w:t>участия</w:t>
      </w:r>
      <w:r w:rsidR="00CD221D">
        <w:t xml:space="preserve"> </w:t>
      </w:r>
      <w:r w:rsidRPr="00BE7C71">
        <w:t>граждан</w:t>
      </w:r>
      <w:r w:rsidR="00CD221D">
        <w:t xml:space="preserve"> </w:t>
      </w:r>
      <w:r w:rsidRPr="00BE7C71">
        <w:t>в</w:t>
      </w:r>
      <w:r w:rsidR="00CD221D">
        <w:t xml:space="preserve"> </w:t>
      </w:r>
      <w:r w:rsidRPr="00BE7C71">
        <w:t>инвестиционном</w:t>
      </w:r>
      <w:r w:rsidR="00CD221D">
        <w:t xml:space="preserve"> </w:t>
      </w:r>
      <w:r w:rsidRPr="00BE7C71">
        <w:t>процессе.</w:t>
      </w:r>
      <w:r w:rsidR="00CD221D">
        <w:t xml:space="preserve"> «</w:t>
      </w:r>
      <w:r w:rsidRPr="00BE7C71">
        <w:t>Президент</w:t>
      </w:r>
      <w:r w:rsidR="00CD221D">
        <w:t xml:space="preserve"> </w:t>
      </w:r>
      <w:r w:rsidRPr="00BE7C71">
        <w:t>страны</w:t>
      </w:r>
      <w:r w:rsidR="00CD221D">
        <w:t xml:space="preserve"> </w:t>
      </w:r>
      <w:r w:rsidRPr="00BE7C71">
        <w:t>поставил</w:t>
      </w:r>
      <w:r w:rsidR="00CD221D">
        <w:t xml:space="preserve"> </w:t>
      </w:r>
      <w:r w:rsidRPr="00BE7C71">
        <w:t>задачу</w:t>
      </w:r>
      <w:r w:rsidR="00CD221D">
        <w:t xml:space="preserve"> </w:t>
      </w:r>
      <w:r w:rsidRPr="00BE7C71">
        <w:t>в</w:t>
      </w:r>
      <w:r w:rsidR="00CD221D">
        <w:t xml:space="preserve"> </w:t>
      </w:r>
      <w:r w:rsidRPr="00BE7C71">
        <w:t>первый</w:t>
      </w:r>
      <w:r w:rsidR="00CD221D">
        <w:t xml:space="preserve"> </w:t>
      </w:r>
      <w:r w:rsidRPr="00BE7C71">
        <w:t>год</w:t>
      </w:r>
      <w:r w:rsidR="00CD221D">
        <w:t xml:space="preserve"> </w:t>
      </w:r>
      <w:r w:rsidRPr="00BE7C71">
        <w:t>действия</w:t>
      </w:r>
      <w:r w:rsidR="00CD221D">
        <w:t xml:space="preserve"> </w:t>
      </w:r>
      <w:r w:rsidRPr="00BE7C71">
        <w:t>программы</w:t>
      </w:r>
      <w:r w:rsidR="00CD221D">
        <w:t xml:space="preserve"> </w:t>
      </w:r>
      <w:r w:rsidRPr="00BE7C71">
        <w:t>долгосрочных</w:t>
      </w:r>
      <w:r w:rsidR="00CD221D">
        <w:t xml:space="preserve"> </w:t>
      </w:r>
      <w:r w:rsidRPr="00BE7C71">
        <w:t>сбережений</w:t>
      </w:r>
      <w:r w:rsidR="00CD221D">
        <w:t xml:space="preserve"> </w:t>
      </w:r>
      <w:r w:rsidRPr="00BE7C71">
        <w:t>привлечь</w:t>
      </w:r>
      <w:r w:rsidR="00CD221D">
        <w:t xml:space="preserve"> </w:t>
      </w:r>
      <w:r w:rsidRPr="00BE7C71">
        <w:t>250</w:t>
      </w:r>
      <w:r w:rsidR="00CD221D">
        <w:t xml:space="preserve"> </w:t>
      </w:r>
      <w:r w:rsidRPr="00BE7C71">
        <w:t>млрд</w:t>
      </w:r>
      <w:r w:rsidR="00CD221D">
        <w:t xml:space="preserve"> </w:t>
      </w:r>
      <w:r w:rsidRPr="00BE7C71">
        <w:t>рублей.</w:t>
      </w:r>
      <w:r w:rsidR="00CD221D">
        <w:t xml:space="preserve"> </w:t>
      </w:r>
      <w:r w:rsidRPr="00BE7C71">
        <w:t>Уже</w:t>
      </w:r>
      <w:r w:rsidR="00CD221D">
        <w:t xml:space="preserve"> </w:t>
      </w:r>
      <w:r w:rsidRPr="00BE7C71">
        <w:t>десятки</w:t>
      </w:r>
      <w:r w:rsidR="00CD221D">
        <w:t xml:space="preserve"> </w:t>
      </w:r>
      <w:r w:rsidRPr="00BE7C71">
        <w:t>миллионов</w:t>
      </w:r>
      <w:r w:rsidR="00CD221D">
        <w:t xml:space="preserve"> </w:t>
      </w:r>
      <w:r w:rsidRPr="00BE7C71">
        <w:t>человек</w:t>
      </w:r>
      <w:r w:rsidR="00CD221D">
        <w:t xml:space="preserve"> </w:t>
      </w:r>
      <w:r w:rsidRPr="00BE7C71">
        <w:t>работают</w:t>
      </w:r>
      <w:r w:rsidR="00CD221D">
        <w:t xml:space="preserve"> </w:t>
      </w:r>
      <w:r w:rsidRPr="00BE7C71">
        <w:t>с</w:t>
      </w:r>
      <w:r w:rsidR="00CD221D">
        <w:t xml:space="preserve"> </w:t>
      </w:r>
      <w:r w:rsidRPr="00BE7C71">
        <w:t>негосударственными</w:t>
      </w:r>
      <w:r w:rsidR="00CD221D">
        <w:t xml:space="preserve"> </w:t>
      </w:r>
      <w:r w:rsidRPr="00BE7C71">
        <w:t>пенсионными</w:t>
      </w:r>
      <w:r w:rsidR="00CD221D">
        <w:t xml:space="preserve"> </w:t>
      </w:r>
      <w:r w:rsidRPr="00BE7C71">
        <w:t>фондами,</w:t>
      </w:r>
      <w:r w:rsidR="00CD221D">
        <w:t xml:space="preserve"> </w:t>
      </w:r>
      <w:r w:rsidRPr="00BE7C71">
        <w:t>а</w:t>
      </w:r>
      <w:r w:rsidR="00CD221D">
        <w:t xml:space="preserve"> </w:t>
      </w:r>
      <w:r w:rsidRPr="00BE7C71">
        <w:t>в</w:t>
      </w:r>
      <w:r w:rsidR="00CD221D">
        <w:t xml:space="preserve"> </w:t>
      </w:r>
      <w:r w:rsidRPr="00BE7C71">
        <w:t>данном</w:t>
      </w:r>
      <w:r w:rsidR="00CD221D">
        <w:t xml:space="preserve"> </w:t>
      </w:r>
      <w:r w:rsidRPr="00BE7C71">
        <w:t>случае</w:t>
      </w:r>
      <w:r w:rsidR="00CD221D">
        <w:t xml:space="preserve"> </w:t>
      </w:r>
      <w:r w:rsidRPr="00BE7C71">
        <w:t>государство</w:t>
      </w:r>
      <w:r w:rsidR="00CD221D">
        <w:t xml:space="preserve"> </w:t>
      </w:r>
      <w:r w:rsidRPr="00BE7C71">
        <w:t>дополнительно</w:t>
      </w:r>
      <w:r w:rsidR="00CD221D">
        <w:t xml:space="preserve"> </w:t>
      </w:r>
      <w:r w:rsidRPr="00BE7C71">
        <w:t>стимулирует,</w:t>
      </w:r>
      <w:r w:rsidR="00CD221D">
        <w:t xml:space="preserve"> </w:t>
      </w:r>
      <w:r w:rsidRPr="00BE7C71">
        <w:t>чтобы</w:t>
      </w:r>
      <w:r w:rsidR="00CD221D">
        <w:t xml:space="preserve"> </w:t>
      </w:r>
      <w:r w:rsidRPr="00BE7C71">
        <w:t>люди</w:t>
      </w:r>
      <w:r w:rsidR="00CD221D">
        <w:t xml:space="preserve"> </w:t>
      </w:r>
      <w:r w:rsidRPr="00BE7C71">
        <w:t>инвестировали</w:t>
      </w:r>
      <w:r w:rsidR="00CD221D">
        <w:t xml:space="preserve"> </w:t>
      </w:r>
      <w:r w:rsidRPr="00BE7C71">
        <w:t>через</w:t>
      </w:r>
      <w:r w:rsidR="00CD221D">
        <w:t xml:space="preserve"> </w:t>
      </w:r>
      <w:r w:rsidRPr="00BE7C71">
        <w:t>НПФ</w:t>
      </w:r>
      <w:r w:rsidR="00CD221D">
        <w:t>»</w:t>
      </w:r>
      <w:r w:rsidRPr="00BE7C71">
        <w:t>,</w:t>
      </w:r>
      <w:r w:rsidR="00CD221D">
        <w:t xml:space="preserve"> </w:t>
      </w:r>
      <w:r w:rsidRPr="00BE7C71">
        <w:t>-</w:t>
      </w:r>
      <w:r w:rsidR="00CD221D">
        <w:t xml:space="preserve"> </w:t>
      </w:r>
      <w:r w:rsidRPr="00BE7C71">
        <w:t>добавил</w:t>
      </w:r>
      <w:r w:rsidR="00CD221D">
        <w:t xml:space="preserve"> </w:t>
      </w:r>
      <w:r w:rsidRPr="00BE7C71">
        <w:t>он.</w:t>
      </w:r>
    </w:p>
    <w:p w14:paraId="018E454F" w14:textId="77777777" w:rsidR="001702CE" w:rsidRPr="00BE7C71" w:rsidRDefault="001702CE" w:rsidP="001702CE">
      <w:r w:rsidRPr="00BE7C71">
        <w:t>Анатолий</w:t>
      </w:r>
      <w:r w:rsidR="00CD221D">
        <w:t xml:space="preserve"> </w:t>
      </w:r>
      <w:r w:rsidRPr="00BE7C71">
        <w:t>Аксаков</w:t>
      </w:r>
      <w:r w:rsidR="00CD221D">
        <w:t xml:space="preserve"> </w:t>
      </w:r>
      <w:r w:rsidRPr="00BE7C71">
        <w:t>отметил,</w:t>
      </w:r>
      <w:r w:rsidR="00CD221D">
        <w:t xml:space="preserve"> </w:t>
      </w:r>
      <w:r w:rsidRPr="00BE7C71">
        <w:t>что</w:t>
      </w:r>
      <w:r w:rsidR="00CD221D">
        <w:t xml:space="preserve"> </w:t>
      </w:r>
      <w:r w:rsidRPr="00BE7C71">
        <w:t>Чувашия</w:t>
      </w:r>
      <w:r w:rsidR="00CD221D">
        <w:t xml:space="preserve"> </w:t>
      </w:r>
      <w:r w:rsidRPr="00BE7C71">
        <w:t>-</w:t>
      </w:r>
      <w:r w:rsidR="00CD221D">
        <w:t xml:space="preserve"> </w:t>
      </w:r>
      <w:r w:rsidRPr="00BE7C71">
        <w:t>один</w:t>
      </w:r>
      <w:r w:rsidR="00CD221D">
        <w:t xml:space="preserve"> </w:t>
      </w:r>
      <w:r w:rsidRPr="00BE7C71">
        <w:t>из</w:t>
      </w:r>
      <w:r w:rsidR="00CD221D">
        <w:t xml:space="preserve"> </w:t>
      </w:r>
      <w:r w:rsidRPr="00BE7C71">
        <w:t>первых</w:t>
      </w:r>
      <w:r w:rsidR="00CD221D">
        <w:t xml:space="preserve"> </w:t>
      </w:r>
      <w:r w:rsidRPr="00BE7C71">
        <w:t>регионов,</w:t>
      </w:r>
      <w:r w:rsidR="00CD221D">
        <w:t xml:space="preserve"> </w:t>
      </w:r>
      <w:r w:rsidRPr="00BE7C71">
        <w:t>где</w:t>
      </w:r>
      <w:r w:rsidR="00CD221D">
        <w:t xml:space="preserve"> </w:t>
      </w:r>
      <w:r w:rsidRPr="00BE7C71">
        <w:t>Минфин</w:t>
      </w:r>
      <w:r w:rsidR="00CD221D">
        <w:t xml:space="preserve"> </w:t>
      </w:r>
      <w:r w:rsidRPr="00BE7C71">
        <w:t>презентует</w:t>
      </w:r>
      <w:r w:rsidR="00CD221D">
        <w:t xml:space="preserve"> </w:t>
      </w:r>
      <w:r w:rsidRPr="00BE7C71">
        <w:t>программу</w:t>
      </w:r>
      <w:r w:rsidR="00CD221D">
        <w:t xml:space="preserve"> </w:t>
      </w:r>
      <w:r w:rsidRPr="00BE7C71">
        <w:t>долгосрочных</w:t>
      </w:r>
      <w:r w:rsidR="00CD221D">
        <w:t xml:space="preserve"> </w:t>
      </w:r>
      <w:r w:rsidRPr="00BE7C71">
        <w:t>сбережений,</w:t>
      </w:r>
      <w:r w:rsidR="00CD221D">
        <w:t xml:space="preserve"> </w:t>
      </w:r>
      <w:r w:rsidRPr="00BE7C71">
        <w:t>ее</w:t>
      </w:r>
      <w:r w:rsidR="00CD221D">
        <w:t xml:space="preserve"> </w:t>
      </w:r>
      <w:r w:rsidRPr="00BE7C71">
        <w:t>преимущества</w:t>
      </w:r>
      <w:r w:rsidR="00CD221D">
        <w:t xml:space="preserve"> </w:t>
      </w:r>
      <w:r w:rsidRPr="00BE7C71">
        <w:t>и</w:t>
      </w:r>
      <w:r w:rsidR="00CD221D">
        <w:t xml:space="preserve"> </w:t>
      </w:r>
      <w:r w:rsidRPr="00BE7C71">
        <w:t>перспективы.</w:t>
      </w:r>
      <w:r w:rsidR="00CD221D">
        <w:t xml:space="preserve"> «</w:t>
      </w:r>
      <w:r w:rsidRPr="00BE7C71">
        <w:t>Необходимо</w:t>
      </w:r>
      <w:r w:rsidR="00CD221D">
        <w:t xml:space="preserve"> </w:t>
      </w:r>
      <w:r w:rsidRPr="00BE7C71">
        <w:t>шире</w:t>
      </w:r>
      <w:r w:rsidR="00CD221D">
        <w:t xml:space="preserve"> </w:t>
      </w:r>
      <w:r w:rsidRPr="00BE7C71">
        <w:t>рассказывать</w:t>
      </w:r>
      <w:r w:rsidR="00CD221D">
        <w:t xml:space="preserve"> </w:t>
      </w:r>
      <w:r w:rsidRPr="00BE7C71">
        <w:t>людям</w:t>
      </w:r>
      <w:r w:rsidR="00CD221D">
        <w:t xml:space="preserve"> </w:t>
      </w:r>
      <w:r w:rsidRPr="00BE7C71">
        <w:t>о</w:t>
      </w:r>
      <w:r w:rsidR="00CD221D">
        <w:t xml:space="preserve"> </w:t>
      </w:r>
      <w:r w:rsidRPr="00BE7C71">
        <w:t>новых</w:t>
      </w:r>
      <w:r w:rsidR="00CD221D">
        <w:t xml:space="preserve"> </w:t>
      </w:r>
      <w:r w:rsidRPr="00BE7C71">
        <w:t>возможностях</w:t>
      </w:r>
      <w:r w:rsidR="00CD221D">
        <w:t xml:space="preserve"> </w:t>
      </w:r>
      <w:r w:rsidRPr="00BE7C71">
        <w:t>для</w:t>
      </w:r>
      <w:r w:rsidR="00CD221D">
        <w:t xml:space="preserve"> </w:t>
      </w:r>
      <w:r w:rsidRPr="00BE7C71">
        <w:t>инвестиций,</w:t>
      </w:r>
      <w:r w:rsidR="00CD221D">
        <w:t xml:space="preserve"> </w:t>
      </w:r>
      <w:r w:rsidRPr="00BE7C71">
        <w:t>которые</w:t>
      </w:r>
      <w:r w:rsidR="00CD221D">
        <w:t xml:space="preserve"> </w:t>
      </w:r>
      <w:r w:rsidRPr="00BE7C71">
        <w:t>появляются</w:t>
      </w:r>
      <w:r w:rsidR="00CD221D">
        <w:t xml:space="preserve"> </w:t>
      </w:r>
      <w:r w:rsidRPr="00BE7C71">
        <w:t>благодаря</w:t>
      </w:r>
      <w:r w:rsidR="00CD221D">
        <w:t xml:space="preserve"> </w:t>
      </w:r>
      <w:r w:rsidRPr="00BE7C71">
        <w:t>совместной</w:t>
      </w:r>
      <w:r w:rsidR="00CD221D">
        <w:t xml:space="preserve"> </w:t>
      </w:r>
      <w:r w:rsidRPr="00BE7C71">
        <w:t>работе</w:t>
      </w:r>
      <w:r w:rsidR="00CD221D">
        <w:t xml:space="preserve"> </w:t>
      </w:r>
      <w:r w:rsidRPr="00BE7C71">
        <w:t>законодателей</w:t>
      </w:r>
      <w:r w:rsidR="00CD221D">
        <w:t xml:space="preserve"> </w:t>
      </w:r>
      <w:r w:rsidRPr="00BE7C71">
        <w:t>и</w:t>
      </w:r>
      <w:r w:rsidR="00CD221D">
        <w:t xml:space="preserve"> </w:t>
      </w:r>
      <w:r w:rsidRPr="00BE7C71">
        <w:t>правительства.</w:t>
      </w:r>
      <w:r w:rsidR="00CD221D">
        <w:t xml:space="preserve"> </w:t>
      </w:r>
      <w:r w:rsidRPr="00BE7C71">
        <w:t>Я</w:t>
      </w:r>
      <w:r w:rsidR="00CD221D">
        <w:t xml:space="preserve"> </w:t>
      </w:r>
      <w:r w:rsidRPr="00BE7C71">
        <w:t>бы</w:t>
      </w:r>
      <w:r w:rsidR="00CD221D">
        <w:t xml:space="preserve"> </w:t>
      </w:r>
      <w:r w:rsidRPr="00BE7C71">
        <w:t>обратился</w:t>
      </w:r>
      <w:r w:rsidR="00CD221D">
        <w:t xml:space="preserve"> </w:t>
      </w:r>
      <w:r w:rsidRPr="00BE7C71">
        <w:t>к</w:t>
      </w:r>
      <w:r w:rsidR="00CD221D">
        <w:t xml:space="preserve"> </w:t>
      </w:r>
      <w:r w:rsidRPr="00BE7C71">
        <w:t>работающей</w:t>
      </w:r>
      <w:r w:rsidR="00CD221D">
        <w:t xml:space="preserve"> </w:t>
      </w:r>
      <w:r w:rsidRPr="00BE7C71">
        <w:t>молодежи,</w:t>
      </w:r>
      <w:r w:rsidR="00CD221D">
        <w:t xml:space="preserve"> </w:t>
      </w:r>
      <w:r w:rsidRPr="00BE7C71">
        <w:t>им</w:t>
      </w:r>
      <w:r w:rsidR="00CD221D">
        <w:t xml:space="preserve"> </w:t>
      </w:r>
      <w:r w:rsidRPr="00BE7C71">
        <w:t>может</w:t>
      </w:r>
      <w:r w:rsidR="00CD221D">
        <w:t xml:space="preserve"> </w:t>
      </w:r>
      <w:r w:rsidRPr="00BE7C71">
        <w:t>быть</w:t>
      </w:r>
      <w:r w:rsidR="00CD221D">
        <w:t xml:space="preserve"> </w:t>
      </w:r>
      <w:r w:rsidRPr="00BE7C71">
        <w:t>интересен</w:t>
      </w:r>
      <w:r w:rsidR="00CD221D">
        <w:t xml:space="preserve"> </w:t>
      </w:r>
      <w:r w:rsidRPr="00BE7C71">
        <w:t>новый</w:t>
      </w:r>
      <w:r w:rsidR="00CD221D">
        <w:t xml:space="preserve"> </w:t>
      </w:r>
      <w:r w:rsidRPr="00BE7C71">
        <w:t>инструмент,</w:t>
      </w:r>
      <w:r w:rsidR="00CD221D">
        <w:t xml:space="preserve"> </w:t>
      </w:r>
      <w:r w:rsidRPr="00BE7C71">
        <w:t>позволяющий</w:t>
      </w:r>
      <w:r w:rsidR="00CD221D">
        <w:t xml:space="preserve"> </w:t>
      </w:r>
      <w:r w:rsidRPr="00BE7C71">
        <w:t>с</w:t>
      </w:r>
      <w:r w:rsidR="00CD221D">
        <w:t xml:space="preserve"> </w:t>
      </w:r>
      <w:r w:rsidRPr="00BE7C71">
        <w:t>выгодой</w:t>
      </w:r>
      <w:r w:rsidR="00CD221D">
        <w:t xml:space="preserve"> </w:t>
      </w:r>
      <w:r w:rsidRPr="00BE7C71">
        <w:t>для</w:t>
      </w:r>
      <w:r w:rsidR="00CD221D">
        <w:t xml:space="preserve"> </w:t>
      </w:r>
      <w:r w:rsidRPr="00BE7C71">
        <w:t>себя</w:t>
      </w:r>
      <w:r w:rsidR="00CD221D">
        <w:t xml:space="preserve"> </w:t>
      </w:r>
      <w:r w:rsidRPr="00BE7C71">
        <w:t>копить</w:t>
      </w:r>
      <w:r w:rsidR="00CD221D">
        <w:t xml:space="preserve"> </w:t>
      </w:r>
      <w:r w:rsidRPr="00BE7C71">
        <w:t>деньги</w:t>
      </w:r>
      <w:r w:rsidR="00CD221D">
        <w:t>»</w:t>
      </w:r>
      <w:r w:rsidRPr="00BE7C71">
        <w:t>,</w:t>
      </w:r>
      <w:r w:rsidR="00CD221D">
        <w:t xml:space="preserve"> </w:t>
      </w:r>
      <w:r w:rsidRPr="00BE7C71">
        <w:t>-</w:t>
      </w:r>
      <w:r w:rsidR="00CD221D">
        <w:t xml:space="preserve"> </w:t>
      </w:r>
      <w:r w:rsidRPr="00BE7C71">
        <w:t>считает</w:t>
      </w:r>
      <w:r w:rsidR="00CD221D">
        <w:t xml:space="preserve"> </w:t>
      </w:r>
      <w:r w:rsidRPr="00BE7C71">
        <w:t>депутат.</w:t>
      </w:r>
    </w:p>
    <w:p w14:paraId="4A05A238" w14:textId="77777777" w:rsidR="001702CE" w:rsidRPr="00BE7C71" w:rsidRDefault="001702CE" w:rsidP="001702CE">
      <w:r w:rsidRPr="00BE7C71">
        <w:t>В</w:t>
      </w:r>
      <w:r w:rsidR="00CD221D">
        <w:t xml:space="preserve"> </w:t>
      </w:r>
      <w:r w:rsidRPr="00BE7C71">
        <w:t>настоящее</w:t>
      </w:r>
      <w:r w:rsidR="00CD221D">
        <w:t xml:space="preserve"> </w:t>
      </w:r>
      <w:r w:rsidRPr="00BE7C71">
        <w:t>время</w:t>
      </w:r>
      <w:r w:rsidR="00CD221D">
        <w:t xml:space="preserve"> </w:t>
      </w:r>
      <w:r w:rsidRPr="00BE7C71">
        <w:t>подготовлены</w:t>
      </w:r>
      <w:r w:rsidR="00CD221D">
        <w:t xml:space="preserve"> </w:t>
      </w:r>
      <w:r w:rsidRPr="00BE7C71">
        <w:t>мастер-план</w:t>
      </w:r>
      <w:r w:rsidR="00CD221D">
        <w:t xml:space="preserve"> </w:t>
      </w:r>
      <w:r w:rsidRPr="00BE7C71">
        <w:t>развития</w:t>
      </w:r>
      <w:r w:rsidR="00CD221D">
        <w:t xml:space="preserve"> </w:t>
      </w:r>
      <w:r w:rsidRPr="00BE7C71">
        <w:t>Чебоксарской</w:t>
      </w:r>
      <w:r w:rsidR="00CD221D">
        <w:t xml:space="preserve"> </w:t>
      </w:r>
      <w:r w:rsidRPr="00BE7C71">
        <w:t>агломерации</w:t>
      </w:r>
      <w:r w:rsidR="00CD221D">
        <w:t xml:space="preserve"> </w:t>
      </w:r>
      <w:r w:rsidRPr="00BE7C71">
        <w:t>и</w:t>
      </w:r>
      <w:r w:rsidR="00CD221D">
        <w:t xml:space="preserve"> </w:t>
      </w:r>
      <w:r w:rsidRPr="00BE7C71">
        <w:t>пятилетний</w:t>
      </w:r>
      <w:r w:rsidR="00CD221D">
        <w:t xml:space="preserve"> </w:t>
      </w:r>
      <w:r w:rsidRPr="00BE7C71">
        <w:t>план</w:t>
      </w:r>
      <w:r w:rsidR="00CD221D">
        <w:t xml:space="preserve"> </w:t>
      </w:r>
      <w:r w:rsidRPr="00BE7C71">
        <w:t>развития</w:t>
      </w:r>
      <w:r w:rsidR="00CD221D">
        <w:t xml:space="preserve"> </w:t>
      </w:r>
      <w:r w:rsidRPr="00BE7C71">
        <w:t>Чувашии,</w:t>
      </w:r>
      <w:r w:rsidR="00CD221D">
        <w:t xml:space="preserve"> </w:t>
      </w:r>
      <w:r w:rsidRPr="00BE7C71">
        <w:t>напомнил</w:t>
      </w:r>
      <w:r w:rsidR="00CD221D">
        <w:t xml:space="preserve"> </w:t>
      </w:r>
      <w:r w:rsidRPr="00BE7C71">
        <w:t>Анатолий</w:t>
      </w:r>
      <w:r w:rsidR="00CD221D">
        <w:t xml:space="preserve"> </w:t>
      </w:r>
      <w:r w:rsidRPr="00BE7C71">
        <w:t>Аксаков.</w:t>
      </w:r>
      <w:r w:rsidR="00CD221D">
        <w:t xml:space="preserve"> «</w:t>
      </w:r>
      <w:r w:rsidRPr="00BE7C71">
        <w:t>Есть</w:t>
      </w:r>
      <w:r w:rsidR="00CD221D">
        <w:t xml:space="preserve"> </w:t>
      </w:r>
      <w:r w:rsidRPr="00BE7C71">
        <w:t>серьезные</w:t>
      </w:r>
      <w:r w:rsidR="00CD221D">
        <w:t xml:space="preserve"> </w:t>
      </w:r>
      <w:r w:rsidRPr="00BE7C71">
        <w:t>планы</w:t>
      </w:r>
      <w:r w:rsidR="00CD221D">
        <w:t xml:space="preserve"> </w:t>
      </w:r>
      <w:r w:rsidRPr="00BE7C71">
        <w:t>сделать</w:t>
      </w:r>
      <w:r w:rsidR="00CD221D">
        <w:t xml:space="preserve"> </w:t>
      </w:r>
      <w:r w:rsidRPr="00BE7C71">
        <w:t>Чувашскую</w:t>
      </w:r>
      <w:r w:rsidR="00CD221D">
        <w:t xml:space="preserve"> </w:t>
      </w:r>
      <w:r w:rsidRPr="00BE7C71">
        <w:t>Республику</w:t>
      </w:r>
      <w:r w:rsidR="00CD221D">
        <w:t xml:space="preserve"> </w:t>
      </w:r>
      <w:r w:rsidRPr="00BE7C71">
        <w:t>лучшим</w:t>
      </w:r>
      <w:r w:rsidR="00CD221D">
        <w:t xml:space="preserve"> </w:t>
      </w:r>
      <w:r w:rsidRPr="00BE7C71">
        <w:t>регионом</w:t>
      </w:r>
      <w:r w:rsidR="00CD221D">
        <w:t xml:space="preserve"> </w:t>
      </w:r>
      <w:r w:rsidRPr="00BE7C71">
        <w:t>России.</w:t>
      </w:r>
      <w:r w:rsidR="00CD221D">
        <w:t xml:space="preserve"> </w:t>
      </w:r>
      <w:r w:rsidRPr="00BE7C71">
        <w:t>Для</w:t>
      </w:r>
      <w:r w:rsidR="00CD221D">
        <w:t xml:space="preserve"> </w:t>
      </w:r>
      <w:r w:rsidRPr="00BE7C71">
        <w:t>этого</w:t>
      </w:r>
      <w:r w:rsidR="00CD221D">
        <w:t xml:space="preserve"> </w:t>
      </w:r>
      <w:r w:rsidRPr="00BE7C71">
        <w:t>нужны</w:t>
      </w:r>
      <w:r w:rsidR="00CD221D">
        <w:t xml:space="preserve"> </w:t>
      </w:r>
      <w:r w:rsidRPr="00BE7C71">
        <w:lastRenderedPageBreak/>
        <w:t>ресурсы.</w:t>
      </w:r>
      <w:r w:rsidR="00CD221D">
        <w:t xml:space="preserve"> </w:t>
      </w:r>
      <w:r w:rsidRPr="00BE7C71">
        <w:t>Рассчитываю</w:t>
      </w:r>
      <w:r w:rsidR="00CD221D">
        <w:t xml:space="preserve"> </w:t>
      </w:r>
      <w:r w:rsidRPr="00BE7C71">
        <w:t>по</w:t>
      </w:r>
      <w:r w:rsidR="00CD221D">
        <w:t xml:space="preserve"> </w:t>
      </w:r>
      <w:r w:rsidRPr="00BE7C71">
        <w:t>итогам</w:t>
      </w:r>
      <w:r w:rsidR="00CD221D">
        <w:t xml:space="preserve"> </w:t>
      </w:r>
      <w:r w:rsidRPr="00BE7C71">
        <w:t>круглого</w:t>
      </w:r>
      <w:r w:rsidR="00CD221D">
        <w:t xml:space="preserve"> </w:t>
      </w:r>
      <w:r w:rsidRPr="00BE7C71">
        <w:t>стола</w:t>
      </w:r>
      <w:r w:rsidR="00CD221D">
        <w:t xml:space="preserve"> </w:t>
      </w:r>
      <w:r w:rsidRPr="00BE7C71">
        <w:t>на</w:t>
      </w:r>
      <w:r w:rsidR="00CD221D">
        <w:t xml:space="preserve"> </w:t>
      </w:r>
      <w:r w:rsidRPr="00BE7C71">
        <w:t>выработку</w:t>
      </w:r>
      <w:r w:rsidR="00CD221D">
        <w:t xml:space="preserve"> </w:t>
      </w:r>
      <w:r w:rsidRPr="00BE7C71">
        <w:t>предложений,</w:t>
      </w:r>
      <w:r w:rsidR="00CD221D">
        <w:t xml:space="preserve"> </w:t>
      </w:r>
      <w:r w:rsidRPr="00BE7C71">
        <w:t>в</w:t>
      </w:r>
      <w:r w:rsidR="00CD221D">
        <w:t xml:space="preserve"> </w:t>
      </w:r>
      <w:r w:rsidRPr="00BE7C71">
        <w:t>том</w:t>
      </w:r>
      <w:r w:rsidR="00CD221D">
        <w:t xml:space="preserve"> </w:t>
      </w:r>
      <w:r w:rsidRPr="00BE7C71">
        <w:t>числе</w:t>
      </w:r>
      <w:r w:rsidR="00CD221D">
        <w:t xml:space="preserve"> </w:t>
      </w:r>
      <w:r w:rsidRPr="00BE7C71">
        <w:t>по</w:t>
      </w:r>
      <w:r w:rsidR="00CD221D">
        <w:t xml:space="preserve"> </w:t>
      </w:r>
      <w:r w:rsidRPr="00BE7C71">
        <w:t>совершенствованию</w:t>
      </w:r>
      <w:r w:rsidR="00CD221D">
        <w:t xml:space="preserve"> </w:t>
      </w:r>
      <w:r w:rsidRPr="00BE7C71">
        <w:t>законодательства,</w:t>
      </w:r>
      <w:r w:rsidR="00CD221D">
        <w:t xml:space="preserve"> </w:t>
      </w:r>
      <w:r w:rsidRPr="00BE7C71">
        <w:t>которые</w:t>
      </w:r>
      <w:r w:rsidR="00CD221D">
        <w:t xml:space="preserve"> </w:t>
      </w:r>
      <w:r w:rsidRPr="00BE7C71">
        <w:t>помогут</w:t>
      </w:r>
      <w:r w:rsidR="00CD221D">
        <w:t xml:space="preserve"> </w:t>
      </w:r>
      <w:r w:rsidRPr="00BE7C71">
        <w:t>эффективнее</w:t>
      </w:r>
      <w:r w:rsidR="00CD221D">
        <w:t xml:space="preserve"> </w:t>
      </w:r>
      <w:r w:rsidRPr="00BE7C71">
        <w:t>привлекать</w:t>
      </w:r>
      <w:r w:rsidR="00CD221D">
        <w:t xml:space="preserve"> </w:t>
      </w:r>
      <w:r w:rsidRPr="00BE7C71">
        <w:t>долгосрочные</w:t>
      </w:r>
      <w:r w:rsidR="00CD221D">
        <w:t xml:space="preserve"> </w:t>
      </w:r>
      <w:r w:rsidRPr="00BE7C71">
        <w:t>инвестиции</w:t>
      </w:r>
      <w:r w:rsidR="00CD221D">
        <w:t>»</w:t>
      </w:r>
      <w:r w:rsidRPr="00BE7C71">
        <w:t>,</w:t>
      </w:r>
      <w:r w:rsidR="00CD221D">
        <w:t xml:space="preserve"> </w:t>
      </w:r>
      <w:r w:rsidRPr="00BE7C71">
        <w:t>-</w:t>
      </w:r>
      <w:r w:rsidR="00CD221D">
        <w:t xml:space="preserve"> </w:t>
      </w:r>
      <w:r w:rsidRPr="00BE7C71">
        <w:t>сказал</w:t>
      </w:r>
      <w:r w:rsidR="00CD221D">
        <w:t xml:space="preserve"> </w:t>
      </w:r>
      <w:r w:rsidRPr="00BE7C71">
        <w:t>он</w:t>
      </w:r>
    </w:p>
    <w:p w14:paraId="552D12DD" w14:textId="77777777" w:rsidR="001702CE" w:rsidRPr="00BE7C71" w:rsidRDefault="001702CE" w:rsidP="001702CE">
      <w:r w:rsidRPr="00BE7C71">
        <w:t>В</w:t>
      </w:r>
      <w:r w:rsidR="00CD221D">
        <w:t xml:space="preserve"> </w:t>
      </w:r>
      <w:r w:rsidRPr="00BE7C71">
        <w:t>круглом</w:t>
      </w:r>
      <w:r w:rsidR="00CD221D">
        <w:t xml:space="preserve"> </w:t>
      </w:r>
      <w:r w:rsidRPr="00BE7C71">
        <w:t>столе</w:t>
      </w:r>
      <w:r w:rsidR="00CD221D">
        <w:t xml:space="preserve"> «</w:t>
      </w:r>
      <w:r w:rsidRPr="00BE7C71">
        <w:t>Длинные</w:t>
      </w:r>
      <w:r w:rsidR="00CD221D">
        <w:t xml:space="preserve"> </w:t>
      </w:r>
      <w:r w:rsidRPr="00BE7C71">
        <w:t>деньги:</w:t>
      </w:r>
      <w:r w:rsidR="00CD221D">
        <w:t xml:space="preserve"> </w:t>
      </w:r>
      <w:r w:rsidRPr="00BE7C71">
        <w:t>сбережения</w:t>
      </w:r>
      <w:r w:rsidR="00CD221D">
        <w:t xml:space="preserve"> </w:t>
      </w:r>
      <w:r w:rsidRPr="00BE7C71">
        <w:t>и</w:t>
      </w:r>
      <w:r w:rsidR="00CD221D">
        <w:t xml:space="preserve"> </w:t>
      </w:r>
      <w:r w:rsidRPr="00BE7C71">
        <w:t>инвестиции</w:t>
      </w:r>
      <w:r w:rsidR="00CD221D">
        <w:t xml:space="preserve">» </w:t>
      </w:r>
      <w:r w:rsidRPr="00BE7C71">
        <w:t>приняли</w:t>
      </w:r>
      <w:r w:rsidR="00CD221D">
        <w:t xml:space="preserve"> </w:t>
      </w:r>
      <w:r w:rsidRPr="00BE7C71">
        <w:t>участие</w:t>
      </w:r>
      <w:r w:rsidR="00CD221D">
        <w:t xml:space="preserve"> </w:t>
      </w:r>
      <w:r w:rsidRPr="00BE7C71">
        <w:t>глава</w:t>
      </w:r>
      <w:r w:rsidR="00CD221D">
        <w:t xml:space="preserve"> </w:t>
      </w:r>
      <w:r w:rsidRPr="00BE7C71">
        <w:t>Чувашской</w:t>
      </w:r>
      <w:r w:rsidR="00CD221D">
        <w:t xml:space="preserve"> </w:t>
      </w:r>
      <w:r w:rsidRPr="00BE7C71">
        <w:t>Республики</w:t>
      </w:r>
      <w:r w:rsidR="00CD221D">
        <w:t xml:space="preserve"> </w:t>
      </w:r>
      <w:r w:rsidRPr="00BE7C71">
        <w:t>Олег</w:t>
      </w:r>
      <w:r w:rsidR="00CD221D">
        <w:t xml:space="preserve"> </w:t>
      </w:r>
      <w:r w:rsidRPr="00BE7C71">
        <w:t>Николаев,</w:t>
      </w:r>
      <w:r w:rsidR="00CD221D">
        <w:t xml:space="preserve"> </w:t>
      </w:r>
      <w:r w:rsidRPr="00BE7C71">
        <w:t>заместитель</w:t>
      </w:r>
      <w:r w:rsidR="00CD221D">
        <w:t xml:space="preserve"> </w:t>
      </w:r>
      <w:r w:rsidRPr="00BE7C71">
        <w:t>Министра</w:t>
      </w:r>
      <w:r w:rsidR="00CD221D">
        <w:t xml:space="preserve"> </w:t>
      </w:r>
      <w:r w:rsidRPr="00BE7C71">
        <w:t>финансов</w:t>
      </w:r>
      <w:r w:rsidR="00CD221D">
        <w:t xml:space="preserve"> </w:t>
      </w:r>
      <w:r w:rsidRPr="00BE7C71">
        <w:t>РФ</w:t>
      </w:r>
      <w:r w:rsidR="00CD221D">
        <w:t xml:space="preserve"> </w:t>
      </w:r>
      <w:r w:rsidRPr="00BE7C71">
        <w:t>Иван</w:t>
      </w:r>
      <w:r w:rsidR="00CD221D">
        <w:t xml:space="preserve"> </w:t>
      </w:r>
      <w:r w:rsidRPr="00BE7C71">
        <w:t>Чебесков,</w:t>
      </w:r>
      <w:r w:rsidR="00CD221D">
        <w:t xml:space="preserve"> </w:t>
      </w:r>
      <w:r w:rsidRPr="00BE7C71">
        <w:t>директор</w:t>
      </w:r>
      <w:r w:rsidR="00CD221D">
        <w:t xml:space="preserve"> </w:t>
      </w:r>
      <w:r w:rsidRPr="00BE7C71">
        <w:t>Департамента</w:t>
      </w:r>
      <w:r w:rsidR="00CD221D">
        <w:t xml:space="preserve"> </w:t>
      </w:r>
      <w:r w:rsidRPr="00BE7C71">
        <w:t>финансовой</w:t>
      </w:r>
      <w:r w:rsidR="00CD221D">
        <w:t xml:space="preserve"> </w:t>
      </w:r>
      <w:r w:rsidRPr="00BE7C71">
        <w:t>политики</w:t>
      </w:r>
      <w:r w:rsidR="00CD221D">
        <w:t xml:space="preserve"> </w:t>
      </w:r>
      <w:r w:rsidRPr="00BE7C71">
        <w:t>Минфина</w:t>
      </w:r>
      <w:r w:rsidR="00CD221D">
        <w:t xml:space="preserve"> </w:t>
      </w:r>
      <w:r w:rsidRPr="00BE7C71">
        <w:t>России</w:t>
      </w:r>
      <w:r w:rsidR="00CD221D">
        <w:t xml:space="preserve"> </w:t>
      </w:r>
      <w:r w:rsidRPr="00BE7C71">
        <w:t>Алексей</w:t>
      </w:r>
      <w:r w:rsidR="00CD221D">
        <w:t xml:space="preserve"> </w:t>
      </w:r>
      <w:r w:rsidRPr="00BE7C71">
        <w:t>Яковлев,</w:t>
      </w:r>
      <w:r w:rsidR="00CD221D">
        <w:t xml:space="preserve"> </w:t>
      </w:r>
      <w:r w:rsidRPr="00BE7C71">
        <w:t>директор</w:t>
      </w:r>
      <w:r w:rsidR="00CD221D">
        <w:t xml:space="preserve"> </w:t>
      </w:r>
      <w:r w:rsidRPr="00BE7C71">
        <w:t>Департамента</w:t>
      </w:r>
      <w:r w:rsidR="00CD221D">
        <w:t xml:space="preserve"> </w:t>
      </w:r>
      <w:r w:rsidRPr="00BE7C71">
        <w:t>инвестиционных</w:t>
      </w:r>
      <w:r w:rsidR="00CD221D">
        <w:t xml:space="preserve"> </w:t>
      </w:r>
      <w:r w:rsidRPr="00BE7C71">
        <w:t>финансовых</w:t>
      </w:r>
      <w:r w:rsidR="00CD221D">
        <w:t xml:space="preserve"> </w:t>
      </w:r>
      <w:r w:rsidRPr="00BE7C71">
        <w:t>посредников</w:t>
      </w:r>
      <w:r w:rsidR="00CD221D">
        <w:t xml:space="preserve"> </w:t>
      </w:r>
      <w:r w:rsidRPr="00BE7C71">
        <w:t>Банка</w:t>
      </w:r>
      <w:r w:rsidR="00CD221D">
        <w:t xml:space="preserve"> </w:t>
      </w:r>
      <w:r w:rsidRPr="00BE7C71">
        <w:t>России</w:t>
      </w:r>
      <w:r w:rsidR="00CD221D">
        <w:t xml:space="preserve"> </w:t>
      </w:r>
      <w:r w:rsidRPr="00BE7C71">
        <w:t>Ольга</w:t>
      </w:r>
      <w:r w:rsidR="00CD221D">
        <w:t xml:space="preserve"> </w:t>
      </w:r>
      <w:r w:rsidRPr="00BE7C71">
        <w:t>Шишлянникова,</w:t>
      </w:r>
      <w:r w:rsidR="00CD221D">
        <w:t xml:space="preserve"> </w:t>
      </w:r>
      <w:r w:rsidRPr="00BE7C71">
        <w:t>президент</w:t>
      </w:r>
      <w:r w:rsidR="00CD221D">
        <w:t xml:space="preserve"> </w:t>
      </w:r>
      <w:r w:rsidRPr="00BE7C71">
        <w:t>Ассоциации</w:t>
      </w:r>
      <w:r w:rsidR="00CD221D">
        <w:t xml:space="preserve"> </w:t>
      </w:r>
      <w:r w:rsidRPr="00BE7C71">
        <w:t>банков</w:t>
      </w:r>
      <w:r w:rsidR="00CD221D">
        <w:t xml:space="preserve"> </w:t>
      </w:r>
      <w:r w:rsidRPr="00BE7C71">
        <w:t>России</w:t>
      </w:r>
      <w:r w:rsidR="00CD221D">
        <w:t xml:space="preserve"> </w:t>
      </w:r>
      <w:r w:rsidRPr="00BE7C71">
        <w:t>Анатолий</w:t>
      </w:r>
      <w:r w:rsidR="00CD221D">
        <w:t xml:space="preserve"> </w:t>
      </w:r>
      <w:r w:rsidRPr="00BE7C71">
        <w:t>Козлачков,</w:t>
      </w:r>
      <w:r w:rsidR="00CD221D">
        <w:t xml:space="preserve"> </w:t>
      </w:r>
      <w:r w:rsidRPr="00BE7C71">
        <w:t>вице-президент</w:t>
      </w:r>
      <w:r w:rsidR="00CD221D">
        <w:t xml:space="preserve"> </w:t>
      </w:r>
      <w:r w:rsidRPr="00BE7C71">
        <w:t>Национальной</w:t>
      </w:r>
      <w:r w:rsidR="00CD221D">
        <w:t xml:space="preserve"> </w:t>
      </w:r>
      <w:r w:rsidRPr="00BE7C71">
        <w:t>ассоциации</w:t>
      </w:r>
      <w:r w:rsidR="00CD221D">
        <w:t xml:space="preserve"> </w:t>
      </w:r>
      <w:r w:rsidRPr="00BE7C71">
        <w:t>негосударственных</w:t>
      </w:r>
      <w:r w:rsidR="00CD221D">
        <w:t xml:space="preserve"> </w:t>
      </w:r>
      <w:r w:rsidRPr="00BE7C71">
        <w:t>пенсионных</w:t>
      </w:r>
      <w:r w:rsidR="00CD221D">
        <w:t xml:space="preserve"> </w:t>
      </w:r>
      <w:r w:rsidRPr="00BE7C71">
        <w:t>фондов</w:t>
      </w:r>
      <w:r w:rsidR="00CD221D">
        <w:t xml:space="preserve"> </w:t>
      </w:r>
      <w:r w:rsidRPr="00BE7C71">
        <w:t>Алексей</w:t>
      </w:r>
      <w:r w:rsidR="00CD221D">
        <w:t xml:space="preserve"> </w:t>
      </w:r>
      <w:r w:rsidRPr="00BE7C71">
        <w:t>Денисов,</w:t>
      </w:r>
      <w:r w:rsidR="00CD221D">
        <w:t xml:space="preserve"> </w:t>
      </w:r>
      <w:r w:rsidRPr="00BE7C71">
        <w:t>вице-президент</w:t>
      </w:r>
      <w:r w:rsidR="00CD221D">
        <w:t xml:space="preserve"> </w:t>
      </w:r>
      <w:r w:rsidRPr="00BE7C71">
        <w:t>Всероссийского</w:t>
      </w:r>
      <w:r w:rsidR="00CD221D">
        <w:t xml:space="preserve"> </w:t>
      </w:r>
      <w:r w:rsidRPr="00BE7C71">
        <w:t>союза</w:t>
      </w:r>
      <w:r w:rsidR="00CD221D">
        <w:t xml:space="preserve"> </w:t>
      </w:r>
      <w:r w:rsidRPr="00BE7C71">
        <w:t>страховщиков</w:t>
      </w:r>
      <w:r w:rsidR="00CD221D">
        <w:t xml:space="preserve"> </w:t>
      </w:r>
      <w:r w:rsidRPr="00BE7C71">
        <w:t>Глеб</w:t>
      </w:r>
      <w:r w:rsidR="00CD221D">
        <w:t xml:space="preserve"> </w:t>
      </w:r>
      <w:r w:rsidRPr="00BE7C71">
        <w:t>Яковлев,</w:t>
      </w:r>
      <w:r w:rsidR="00CD221D">
        <w:t xml:space="preserve"> </w:t>
      </w:r>
      <w:r w:rsidRPr="00BE7C71">
        <w:t>руководитель</w:t>
      </w:r>
      <w:r w:rsidR="00CD221D">
        <w:t xml:space="preserve"> </w:t>
      </w:r>
      <w:r w:rsidRPr="00BE7C71">
        <w:t>Службы</w:t>
      </w:r>
      <w:r w:rsidR="00CD221D">
        <w:t xml:space="preserve"> </w:t>
      </w:r>
      <w:r w:rsidRPr="00BE7C71">
        <w:t>обеспечения</w:t>
      </w:r>
      <w:r w:rsidR="00CD221D">
        <w:t xml:space="preserve"> </w:t>
      </w:r>
      <w:r w:rsidRPr="00BE7C71">
        <w:t>деятельности</w:t>
      </w:r>
      <w:r w:rsidR="00CD221D">
        <w:t xml:space="preserve"> </w:t>
      </w:r>
      <w:r w:rsidRPr="00BE7C71">
        <w:t>финансового</w:t>
      </w:r>
      <w:r w:rsidR="00CD221D">
        <w:t xml:space="preserve"> </w:t>
      </w:r>
      <w:r w:rsidRPr="00BE7C71">
        <w:t>уполномоченного</w:t>
      </w:r>
      <w:r w:rsidR="00CD221D">
        <w:t xml:space="preserve"> </w:t>
      </w:r>
      <w:r w:rsidRPr="00BE7C71">
        <w:t>Ольга</w:t>
      </w:r>
      <w:r w:rsidR="00CD221D">
        <w:t xml:space="preserve"> </w:t>
      </w:r>
      <w:r w:rsidRPr="00BE7C71">
        <w:t>Крайнова.</w:t>
      </w:r>
    </w:p>
    <w:p w14:paraId="3D398965" w14:textId="77777777" w:rsidR="001702CE" w:rsidRPr="00BE7C71" w:rsidRDefault="00000000" w:rsidP="001702CE">
      <w:hyperlink r:id="rId16" w:history="1">
        <w:r w:rsidR="001702CE" w:rsidRPr="00BE7C71">
          <w:rPr>
            <w:rStyle w:val="a3"/>
          </w:rPr>
          <w:t>https://asros.ru/news/asros/anatoliy-aksakov-resheniya-zakonodateley-napravleny-na-formirovanie-dolgosrochnykh-resursov-dlya-str/</w:t>
        </w:r>
      </w:hyperlink>
      <w:r w:rsidR="00CD221D">
        <w:t xml:space="preserve"> </w:t>
      </w:r>
    </w:p>
    <w:p w14:paraId="6358AAC0" w14:textId="77777777" w:rsidR="003D5D95" w:rsidRPr="00BE7C71" w:rsidRDefault="003D5D95" w:rsidP="003D5D95">
      <w:pPr>
        <w:pStyle w:val="2"/>
      </w:pPr>
      <w:bookmarkStart w:id="47" w:name="_Toc167950812"/>
      <w:r w:rsidRPr="00BE7C71">
        <w:t>Ассоциация</w:t>
      </w:r>
      <w:r w:rsidR="00CD221D">
        <w:t xml:space="preserve"> </w:t>
      </w:r>
      <w:r w:rsidRPr="00BE7C71">
        <w:t>региональных</w:t>
      </w:r>
      <w:r w:rsidR="00CD221D">
        <w:t xml:space="preserve"> </w:t>
      </w:r>
      <w:r w:rsidRPr="00BE7C71">
        <w:t>банков</w:t>
      </w:r>
      <w:r w:rsidR="00CD221D">
        <w:t xml:space="preserve"> </w:t>
      </w:r>
      <w:r w:rsidRPr="00BE7C71">
        <w:t>России,</w:t>
      </w:r>
      <w:r w:rsidR="00CD221D">
        <w:t xml:space="preserve"> </w:t>
      </w:r>
      <w:r w:rsidRPr="00BE7C71">
        <w:t>30.05.2024,</w:t>
      </w:r>
      <w:r w:rsidR="00CD221D">
        <w:t xml:space="preserve"> </w:t>
      </w:r>
      <w:r w:rsidRPr="00BE7C71">
        <w:t>Заседание</w:t>
      </w:r>
      <w:r w:rsidR="00CD221D">
        <w:t xml:space="preserve"> </w:t>
      </w:r>
      <w:r w:rsidRPr="00BE7C71">
        <w:t>комитета</w:t>
      </w:r>
      <w:r w:rsidR="00CD221D">
        <w:t xml:space="preserve"> </w:t>
      </w:r>
      <w:r w:rsidRPr="00BE7C71">
        <w:t>Ассоциации</w:t>
      </w:r>
      <w:r w:rsidR="00CD221D">
        <w:t xml:space="preserve"> </w:t>
      </w:r>
      <w:r w:rsidRPr="00BE7C71">
        <w:t>банков</w:t>
      </w:r>
      <w:r w:rsidR="00CD221D">
        <w:t xml:space="preserve"> </w:t>
      </w:r>
      <w:r w:rsidRPr="00BE7C71">
        <w:t>России</w:t>
      </w:r>
      <w:r w:rsidR="00CD221D">
        <w:t xml:space="preserve"> </w:t>
      </w:r>
      <w:r w:rsidRPr="00BE7C71">
        <w:t>по</w:t>
      </w:r>
      <w:r w:rsidR="00CD221D">
        <w:t xml:space="preserve"> </w:t>
      </w:r>
      <w:r w:rsidRPr="00BE7C71">
        <w:t>инвестиционным</w:t>
      </w:r>
      <w:r w:rsidR="00CD221D">
        <w:t xml:space="preserve"> </w:t>
      </w:r>
      <w:r w:rsidRPr="00BE7C71">
        <w:t>банковским</w:t>
      </w:r>
      <w:r w:rsidR="00CD221D">
        <w:t xml:space="preserve"> </w:t>
      </w:r>
      <w:r w:rsidRPr="00BE7C71">
        <w:t>продуктам</w:t>
      </w:r>
      <w:bookmarkEnd w:id="47"/>
    </w:p>
    <w:p w14:paraId="5B9B7764" w14:textId="77777777" w:rsidR="003D5D95" w:rsidRPr="00BE7C71" w:rsidRDefault="003D5D95" w:rsidP="00914EBF">
      <w:pPr>
        <w:pStyle w:val="3"/>
      </w:pPr>
      <w:bookmarkStart w:id="48" w:name="_Toc167950813"/>
      <w:r w:rsidRPr="00BE7C71">
        <w:t>Расширенное</w:t>
      </w:r>
      <w:r w:rsidR="00CD221D">
        <w:t xml:space="preserve"> </w:t>
      </w:r>
      <w:r w:rsidRPr="00BE7C71">
        <w:t>заседание</w:t>
      </w:r>
      <w:r w:rsidR="00CD221D">
        <w:t xml:space="preserve"> </w:t>
      </w:r>
      <w:r w:rsidRPr="00BE7C71">
        <w:t>комитета</w:t>
      </w:r>
      <w:r w:rsidR="00CD221D">
        <w:t xml:space="preserve"> </w:t>
      </w:r>
      <w:r w:rsidRPr="00BE7C71">
        <w:t>Ассоциации</w:t>
      </w:r>
      <w:r w:rsidR="00CD221D">
        <w:t xml:space="preserve"> </w:t>
      </w:r>
      <w:r w:rsidRPr="00BE7C71">
        <w:t>банков</w:t>
      </w:r>
      <w:r w:rsidR="00CD221D">
        <w:t xml:space="preserve"> </w:t>
      </w:r>
      <w:r w:rsidRPr="00BE7C71">
        <w:t>России</w:t>
      </w:r>
      <w:r w:rsidR="00CD221D">
        <w:t xml:space="preserve"> </w:t>
      </w:r>
      <w:r w:rsidRPr="00BE7C71">
        <w:t>по</w:t>
      </w:r>
      <w:r w:rsidR="00CD221D">
        <w:t xml:space="preserve"> </w:t>
      </w:r>
      <w:r w:rsidRPr="00BE7C71">
        <w:t>инвестиционным</w:t>
      </w:r>
      <w:r w:rsidR="00CD221D">
        <w:t xml:space="preserve"> </w:t>
      </w:r>
      <w:r w:rsidRPr="00BE7C71">
        <w:t>банковским</w:t>
      </w:r>
      <w:r w:rsidR="00CD221D">
        <w:t xml:space="preserve"> </w:t>
      </w:r>
      <w:r w:rsidRPr="00BE7C71">
        <w:t>продуктам</w:t>
      </w:r>
      <w:r w:rsidR="00CD221D">
        <w:t xml:space="preserve"> </w:t>
      </w:r>
      <w:r w:rsidRPr="00BE7C71">
        <w:t>пройдет</w:t>
      </w:r>
      <w:r w:rsidR="00CD221D">
        <w:t xml:space="preserve"> </w:t>
      </w:r>
      <w:r w:rsidRPr="00BE7C71">
        <w:t>в</w:t>
      </w:r>
      <w:r w:rsidR="00CD221D">
        <w:t xml:space="preserve"> </w:t>
      </w:r>
      <w:r w:rsidRPr="00BE7C71">
        <w:t>очном</w:t>
      </w:r>
      <w:r w:rsidR="00CD221D">
        <w:t xml:space="preserve"> </w:t>
      </w:r>
      <w:r w:rsidRPr="00BE7C71">
        <w:t>и</w:t>
      </w:r>
      <w:r w:rsidR="00CD221D">
        <w:t xml:space="preserve"> </w:t>
      </w:r>
      <w:r w:rsidRPr="00BE7C71">
        <w:t>онлайн</w:t>
      </w:r>
      <w:r w:rsidR="00CD221D">
        <w:t xml:space="preserve"> </w:t>
      </w:r>
      <w:r w:rsidRPr="00BE7C71">
        <w:t>формате</w:t>
      </w:r>
      <w:r w:rsidR="00CD221D">
        <w:t xml:space="preserve"> </w:t>
      </w:r>
      <w:r w:rsidRPr="00BE7C71">
        <w:t>30</w:t>
      </w:r>
      <w:r w:rsidR="00CD221D">
        <w:t xml:space="preserve"> </w:t>
      </w:r>
      <w:r w:rsidRPr="00BE7C71">
        <w:t>мая</w:t>
      </w:r>
      <w:r w:rsidR="00CD221D">
        <w:t xml:space="preserve"> </w:t>
      </w:r>
      <w:r w:rsidRPr="00BE7C71">
        <w:t>2024</w:t>
      </w:r>
      <w:r w:rsidR="00CD221D">
        <w:t xml:space="preserve"> </w:t>
      </w:r>
      <w:r w:rsidRPr="00BE7C71">
        <w:t>года</w:t>
      </w:r>
      <w:r w:rsidR="00CD221D">
        <w:t xml:space="preserve"> </w:t>
      </w:r>
      <w:r w:rsidRPr="00BE7C71">
        <w:t>в</w:t>
      </w:r>
      <w:r w:rsidR="00CD221D">
        <w:t xml:space="preserve"> </w:t>
      </w:r>
      <w:r w:rsidRPr="00BE7C71">
        <w:t>13:00</w:t>
      </w:r>
      <w:r w:rsidR="00CD221D">
        <w:t xml:space="preserve"> </w:t>
      </w:r>
      <w:r w:rsidRPr="00BE7C71">
        <w:t>по</w:t>
      </w:r>
      <w:r w:rsidR="00CD221D">
        <w:t xml:space="preserve"> </w:t>
      </w:r>
      <w:r w:rsidRPr="00BE7C71">
        <w:t>теме:</w:t>
      </w:r>
      <w:r w:rsidR="00CD221D">
        <w:t xml:space="preserve"> «</w:t>
      </w:r>
      <w:r w:rsidRPr="00BE7C71">
        <w:t>Взаимодействие</w:t>
      </w:r>
      <w:r w:rsidR="00CD221D">
        <w:t xml:space="preserve"> </w:t>
      </w:r>
      <w:r w:rsidRPr="00BE7C71">
        <w:t>банков</w:t>
      </w:r>
      <w:r w:rsidR="00CD221D">
        <w:t xml:space="preserve"> </w:t>
      </w:r>
      <w:r w:rsidRPr="00BE7C71">
        <w:t>и</w:t>
      </w:r>
      <w:r w:rsidR="00CD221D">
        <w:t xml:space="preserve"> </w:t>
      </w:r>
      <w:r w:rsidRPr="00BE7C71">
        <w:t>НПФ</w:t>
      </w:r>
      <w:r w:rsidR="00CD221D">
        <w:t xml:space="preserve"> </w:t>
      </w:r>
      <w:r w:rsidRPr="00BE7C71">
        <w:t>по</w:t>
      </w:r>
      <w:r w:rsidR="00CD221D">
        <w:t xml:space="preserve"> </w:t>
      </w:r>
      <w:r w:rsidRPr="00BE7C71">
        <w:t>программе</w:t>
      </w:r>
      <w:r w:rsidR="00CD221D">
        <w:t xml:space="preserve"> </w:t>
      </w:r>
      <w:r w:rsidRPr="00BE7C71">
        <w:t>долгосрочных</w:t>
      </w:r>
      <w:r w:rsidR="00CD221D">
        <w:t xml:space="preserve"> </w:t>
      </w:r>
      <w:r w:rsidRPr="00BE7C71">
        <w:t>сбережений</w:t>
      </w:r>
      <w:r w:rsidR="00CD221D">
        <w:t>»</w:t>
      </w:r>
      <w:r w:rsidRPr="00BE7C71">
        <w:t>.</w:t>
      </w:r>
      <w:r w:rsidR="00CD221D">
        <w:t xml:space="preserve"> </w:t>
      </w:r>
      <w:r w:rsidRPr="00BE7C71">
        <w:t>На</w:t>
      </w:r>
      <w:r w:rsidR="00CD221D">
        <w:t xml:space="preserve"> </w:t>
      </w:r>
      <w:r w:rsidRPr="00BE7C71">
        <w:t>заседании</w:t>
      </w:r>
      <w:r w:rsidR="00CD221D">
        <w:t xml:space="preserve"> </w:t>
      </w:r>
      <w:r w:rsidRPr="00BE7C71">
        <w:t>планируется</w:t>
      </w:r>
      <w:r w:rsidR="00CD221D">
        <w:t xml:space="preserve"> </w:t>
      </w:r>
      <w:r w:rsidRPr="00BE7C71">
        <w:t>выступление</w:t>
      </w:r>
      <w:r w:rsidR="00CD221D">
        <w:t xml:space="preserve"> </w:t>
      </w:r>
      <w:r w:rsidRPr="00BE7C71">
        <w:t>представителей</w:t>
      </w:r>
      <w:r w:rsidR="00CD221D">
        <w:t xml:space="preserve"> </w:t>
      </w:r>
      <w:r w:rsidRPr="00BE7C71">
        <w:t>СРО</w:t>
      </w:r>
      <w:r w:rsidR="00CD221D">
        <w:t xml:space="preserve"> </w:t>
      </w:r>
      <w:r w:rsidR="00CD221D">
        <w:rPr>
          <w:b/>
        </w:rPr>
        <w:t>«</w:t>
      </w:r>
      <w:r w:rsidRPr="00BE7C71">
        <w:rPr>
          <w:b/>
        </w:rPr>
        <w:t>Национальная</w:t>
      </w:r>
      <w:r w:rsidR="00CD221D">
        <w:rPr>
          <w:b/>
        </w:rPr>
        <w:t xml:space="preserve"> </w:t>
      </w:r>
      <w:r w:rsidRPr="00BE7C71">
        <w:rPr>
          <w:b/>
        </w:rPr>
        <w:t>Ассоциация</w:t>
      </w:r>
      <w:r w:rsidR="00CD221D">
        <w:rPr>
          <w:b/>
        </w:rPr>
        <w:t xml:space="preserve"> </w:t>
      </w:r>
      <w:r w:rsidRPr="00BE7C71">
        <w:rPr>
          <w:b/>
        </w:rPr>
        <w:t>Негосударственных</w:t>
      </w:r>
      <w:r w:rsidR="00CD221D">
        <w:rPr>
          <w:b/>
        </w:rPr>
        <w:t xml:space="preserve"> </w:t>
      </w:r>
      <w:r w:rsidRPr="00BE7C71">
        <w:rPr>
          <w:b/>
        </w:rPr>
        <w:t>Пенсионных</w:t>
      </w:r>
      <w:r w:rsidR="00CD221D">
        <w:rPr>
          <w:b/>
        </w:rPr>
        <w:t xml:space="preserve"> </w:t>
      </w:r>
      <w:r w:rsidRPr="00BE7C71">
        <w:rPr>
          <w:b/>
        </w:rPr>
        <w:t>Фондов</w:t>
      </w:r>
      <w:r w:rsidR="00CD221D">
        <w:rPr>
          <w:b/>
        </w:rPr>
        <w:t>»</w:t>
      </w:r>
      <w:r w:rsidR="00CD221D">
        <w:t xml:space="preserve"> </w:t>
      </w:r>
      <w:r w:rsidRPr="00BE7C71">
        <w:t>и</w:t>
      </w:r>
      <w:r w:rsidR="00CD221D">
        <w:t xml:space="preserve"> </w:t>
      </w:r>
      <w:r w:rsidRPr="00BE7C71">
        <w:t>Минфина</w:t>
      </w:r>
      <w:r w:rsidR="00CD221D">
        <w:t xml:space="preserve"> </w:t>
      </w:r>
      <w:r w:rsidRPr="00BE7C71">
        <w:t>России,</w:t>
      </w:r>
      <w:r w:rsidR="00CD221D">
        <w:t xml:space="preserve"> </w:t>
      </w:r>
      <w:r w:rsidRPr="00BE7C71">
        <w:t>а</w:t>
      </w:r>
      <w:r w:rsidR="00CD221D">
        <w:t xml:space="preserve"> </w:t>
      </w:r>
      <w:r w:rsidRPr="00BE7C71">
        <w:t>также</w:t>
      </w:r>
      <w:r w:rsidR="00CD221D">
        <w:t xml:space="preserve"> </w:t>
      </w:r>
      <w:r w:rsidRPr="00BE7C71">
        <w:t>обсуждение</w:t>
      </w:r>
      <w:r w:rsidR="00CD221D">
        <w:t xml:space="preserve"> </w:t>
      </w:r>
      <w:r w:rsidRPr="00BE7C71">
        <w:t>вопросов</w:t>
      </w:r>
      <w:r w:rsidR="00CD221D">
        <w:t xml:space="preserve"> </w:t>
      </w:r>
      <w:r w:rsidRPr="00BE7C71">
        <w:t>взаимодействия</w:t>
      </w:r>
      <w:r w:rsidR="00CD221D">
        <w:t xml:space="preserve"> </w:t>
      </w:r>
      <w:r w:rsidRPr="00BE7C71">
        <w:t>кредитных</w:t>
      </w:r>
      <w:r w:rsidR="00CD221D">
        <w:t xml:space="preserve"> </w:t>
      </w:r>
      <w:r w:rsidRPr="00BE7C71">
        <w:t>организаций</w:t>
      </w:r>
      <w:r w:rsidR="00CD221D">
        <w:t xml:space="preserve"> </w:t>
      </w:r>
      <w:r w:rsidRPr="00BE7C71">
        <w:t>и</w:t>
      </w:r>
      <w:r w:rsidR="00CD221D">
        <w:t xml:space="preserve"> </w:t>
      </w:r>
      <w:r w:rsidRPr="00BE7C71">
        <w:t>НПФ.</w:t>
      </w:r>
      <w:bookmarkEnd w:id="48"/>
    </w:p>
    <w:p w14:paraId="764029E4" w14:textId="77777777" w:rsidR="003D5D95" w:rsidRPr="00BE7C71" w:rsidRDefault="003D5D95" w:rsidP="003D5D95">
      <w:r w:rsidRPr="00BE7C71">
        <w:t>К</w:t>
      </w:r>
      <w:r w:rsidR="00CD221D">
        <w:t xml:space="preserve"> </w:t>
      </w:r>
      <w:r w:rsidRPr="00BE7C71">
        <w:t>участию</w:t>
      </w:r>
      <w:r w:rsidR="00CD221D">
        <w:t xml:space="preserve"> </w:t>
      </w:r>
      <w:r w:rsidRPr="00BE7C71">
        <w:t>в</w:t>
      </w:r>
      <w:r w:rsidR="00CD221D">
        <w:t xml:space="preserve"> </w:t>
      </w:r>
      <w:r w:rsidRPr="00BE7C71">
        <w:t>заседании</w:t>
      </w:r>
      <w:r w:rsidR="00CD221D">
        <w:t xml:space="preserve"> </w:t>
      </w:r>
      <w:r w:rsidRPr="00BE7C71">
        <w:t>комитета</w:t>
      </w:r>
      <w:r w:rsidR="00CD221D">
        <w:t xml:space="preserve"> </w:t>
      </w:r>
      <w:r w:rsidRPr="00BE7C71">
        <w:t>приглашены</w:t>
      </w:r>
      <w:r w:rsidR="00CD221D">
        <w:t xml:space="preserve"> </w:t>
      </w:r>
      <w:r w:rsidRPr="00BE7C71">
        <w:t>представители</w:t>
      </w:r>
      <w:r w:rsidR="00CD221D">
        <w:t xml:space="preserve"> </w:t>
      </w:r>
      <w:r w:rsidRPr="00BE7C71">
        <w:t>кредитных</w:t>
      </w:r>
      <w:r w:rsidR="00CD221D">
        <w:t xml:space="preserve"> </w:t>
      </w:r>
      <w:r w:rsidRPr="00BE7C71">
        <w:t>организаций</w:t>
      </w:r>
      <w:r w:rsidR="00CD221D">
        <w:t xml:space="preserve"> </w:t>
      </w:r>
      <w:r w:rsidRPr="00BE7C71">
        <w:t>и</w:t>
      </w:r>
      <w:r w:rsidR="00CD221D">
        <w:t xml:space="preserve"> </w:t>
      </w:r>
      <w:r w:rsidRPr="00BE7C71">
        <w:t>профессиональных</w:t>
      </w:r>
      <w:r w:rsidR="00CD221D">
        <w:t xml:space="preserve"> </w:t>
      </w:r>
      <w:r w:rsidRPr="00BE7C71">
        <w:t>сообществ.</w:t>
      </w:r>
    </w:p>
    <w:p w14:paraId="1694059E" w14:textId="77777777" w:rsidR="003D5D95" w:rsidRPr="00BE7C71" w:rsidRDefault="003D5D95" w:rsidP="003D5D95">
      <w:r w:rsidRPr="00BE7C71">
        <w:t>Адрес</w:t>
      </w:r>
      <w:r w:rsidR="00CD221D">
        <w:t xml:space="preserve"> </w:t>
      </w:r>
      <w:r w:rsidRPr="00BE7C71">
        <w:t>проведения:</w:t>
      </w:r>
      <w:r w:rsidR="00CD221D">
        <w:t xml:space="preserve"> </w:t>
      </w:r>
      <w:r w:rsidRPr="00BE7C71">
        <w:t>г.</w:t>
      </w:r>
      <w:r w:rsidR="00CD221D">
        <w:t xml:space="preserve"> </w:t>
      </w:r>
      <w:r w:rsidRPr="00BE7C71">
        <w:t>Москва,</w:t>
      </w:r>
      <w:r w:rsidR="00CD221D">
        <w:t xml:space="preserve"> </w:t>
      </w:r>
      <w:r w:rsidRPr="00BE7C71">
        <w:t>Большая</w:t>
      </w:r>
      <w:r w:rsidR="00CD221D">
        <w:t xml:space="preserve"> </w:t>
      </w:r>
      <w:r w:rsidRPr="00BE7C71">
        <w:t>Якиманка,</w:t>
      </w:r>
      <w:r w:rsidR="00CD221D">
        <w:t xml:space="preserve"> </w:t>
      </w:r>
      <w:r w:rsidRPr="00BE7C71">
        <w:t>д.23.,</w:t>
      </w:r>
      <w:r w:rsidR="00CD221D">
        <w:t xml:space="preserve"> </w:t>
      </w:r>
      <w:r w:rsidRPr="00BE7C71">
        <w:t>ауд.</w:t>
      </w:r>
      <w:r w:rsidR="00CD221D">
        <w:t xml:space="preserve"> </w:t>
      </w:r>
      <w:r w:rsidRPr="00BE7C71">
        <w:t>407.</w:t>
      </w:r>
    </w:p>
    <w:p w14:paraId="47A8468E" w14:textId="77777777" w:rsidR="003D5D95" w:rsidRPr="00BE7C71" w:rsidRDefault="003D5D95" w:rsidP="003D5D95">
      <w:r w:rsidRPr="00BE7C71">
        <w:t>Регистрация</w:t>
      </w:r>
      <w:r w:rsidR="00CD221D">
        <w:t xml:space="preserve"> </w:t>
      </w:r>
      <w:r w:rsidRPr="00BE7C71">
        <w:t>возможна</w:t>
      </w:r>
      <w:r w:rsidR="00CD221D">
        <w:t xml:space="preserve"> </w:t>
      </w:r>
      <w:r w:rsidRPr="00BE7C71">
        <w:t>до</w:t>
      </w:r>
      <w:r w:rsidR="00CD221D">
        <w:t xml:space="preserve"> </w:t>
      </w:r>
      <w:r w:rsidRPr="00BE7C71">
        <w:t>29.05.2024.</w:t>
      </w:r>
    </w:p>
    <w:p w14:paraId="1DA78C5B" w14:textId="77777777" w:rsidR="003D5D95" w:rsidRPr="00BE7C71" w:rsidRDefault="003D5D95" w:rsidP="003D5D95">
      <w:r w:rsidRPr="00BE7C71">
        <w:t>Электронная</w:t>
      </w:r>
      <w:r w:rsidR="00CD221D">
        <w:t xml:space="preserve"> </w:t>
      </w:r>
      <w:r w:rsidRPr="00BE7C71">
        <w:t>почта</w:t>
      </w:r>
      <w:r w:rsidR="00CD221D">
        <w:t xml:space="preserve"> </w:t>
      </w:r>
      <w:r w:rsidRPr="00BE7C71">
        <w:t>для</w:t>
      </w:r>
      <w:r w:rsidR="00CD221D">
        <w:t xml:space="preserve"> </w:t>
      </w:r>
      <w:r w:rsidRPr="00BE7C71">
        <w:t>регистрации</w:t>
      </w:r>
      <w:r w:rsidR="00CD221D">
        <w:t xml:space="preserve"> </w:t>
      </w:r>
      <w:r w:rsidRPr="00BE7C71">
        <w:t>представителей</w:t>
      </w:r>
      <w:r w:rsidR="00CD221D">
        <w:t xml:space="preserve"> </w:t>
      </w:r>
      <w:r w:rsidRPr="00BE7C71">
        <w:t>организаций</w:t>
      </w:r>
      <w:r w:rsidR="00CD221D">
        <w:t xml:space="preserve"> </w:t>
      </w:r>
      <w:r w:rsidRPr="00BE7C71">
        <w:t>-</w:t>
      </w:r>
      <w:r w:rsidR="00CD221D">
        <w:t xml:space="preserve"> </w:t>
      </w:r>
      <w:r w:rsidRPr="00BE7C71">
        <w:t>членов</w:t>
      </w:r>
      <w:r w:rsidR="00CD221D">
        <w:t xml:space="preserve"> </w:t>
      </w:r>
      <w:r w:rsidRPr="00BE7C71">
        <w:t>Ассоциации</w:t>
      </w:r>
      <w:r w:rsidR="00CD221D">
        <w:t xml:space="preserve"> </w:t>
      </w:r>
      <w:r w:rsidRPr="00BE7C71">
        <w:t>на</w:t>
      </w:r>
      <w:r w:rsidR="00CD221D">
        <w:t xml:space="preserve"> </w:t>
      </w:r>
      <w:r w:rsidRPr="00BE7C71">
        <w:t>мероприятие:</w:t>
      </w:r>
    </w:p>
    <w:p w14:paraId="3FC03F92" w14:textId="77777777" w:rsidR="003D5D95" w:rsidRPr="00BE7C71" w:rsidRDefault="00000000" w:rsidP="003D5D95">
      <w:hyperlink r:id="rId17" w:history="1">
        <w:r w:rsidR="003D5D95" w:rsidRPr="00BE7C71">
          <w:rPr>
            <w:rStyle w:val="a3"/>
          </w:rPr>
          <w:t>iproduct@asros.ru</w:t>
        </w:r>
      </w:hyperlink>
    </w:p>
    <w:p w14:paraId="4D53ACF0" w14:textId="77777777" w:rsidR="003D5D95" w:rsidRPr="00BE7C71" w:rsidRDefault="003D5D95" w:rsidP="003D5D95">
      <w:r w:rsidRPr="00BE7C71">
        <w:t>Участие</w:t>
      </w:r>
      <w:r w:rsidR="00CD221D">
        <w:t xml:space="preserve"> </w:t>
      </w:r>
      <w:r w:rsidRPr="00BE7C71">
        <w:t>представителей</w:t>
      </w:r>
      <w:r w:rsidR="00CD221D">
        <w:t xml:space="preserve"> </w:t>
      </w:r>
      <w:r w:rsidRPr="00BE7C71">
        <w:t>СМИ</w:t>
      </w:r>
      <w:r w:rsidR="00CD221D">
        <w:t xml:space="preserve"> </w:t>
      </w:r>
      <w:r w:rsidRPr="00BE7C71">
        <w:t>не</w:t>
      </w:r>
      <w:r w:rsidR="00CD221D">
        <w:t xml:space="preserve"> </w:t>
      </w:r>
      <w:r w:rsidRPr="00BE7C71">
        <w:t>предусмотрено.</w:t>
      </w:r>
    </w:p>
    <w:p w14:paraId="1E1E586B" w14:textId="77777777" w:rsidR="003D5D95" w:rsidRPr="00BE7C71" w:rsidRDefault="00000000" w:rsidP="003D5D95">
      <w:hyperlink r:id="rId18" w:history="1">
        <w:r w:rsidR="003D5D95" w:rsidRPr="00BE7C71">
          <w:rPr>
            <w:rStyle w:val="a3"/>
          </w:rPr>
          <w:t>https://asros.ru/events/zasedanie-komiteta-assotsiatsii-bankov-rossii-po-investitsionnym-bankovskim-produktam3005/</w:t>
        </w:r>
      </w:hyperlink>
    </w:p>
    <w:p w14:paraId="0D32C390" w14:textId="77777777" w:rsidR="001702CE" w:rsidRPr="00BE7C71" w:rsidRDefault="001702CE" w:rsidP="001702CE">
      <w:pPr>
        <w:pStyle w:val="2"/>
      </w:pPr>
      <w:bookmarkStart w:id="49" w:name="_Toc167950814"/>
      <w:r w:rsidRPr="00BE7C71">
        <w:lastRenderedPageBreak/>
        <w:t>НАПФ,</w:t>
      </w:r>
      <w:r w:rsidR="00CD221D">
        <w:t xml:space="preserve"> </w:t>
      </w:r>
      <w:r w:rsidRPr="00BE7C71">
        <w:t>29.05.2024,</w:t>
      </w:r>
      <w:r w:rsidR="00CD221D">
        <w:t xml:space="preserve"> </w:t>
      </w:r>
      <w:r w:rsidRPr="00BE7C71">
        <w:t>Вице-президент</w:t>
      </w:r>
      <w:r w:rsidR="00CD221D">
        <w:t xml:space="preserve"> </w:t>
      </w:r>
      <w:r w:rsidRPr="00BE7C71">
        <w:t>НАПФ</w:t>
      </w:r>
      <w:r w:rsidR="00CD221D">
        <w:t xml:space="preserve"> </w:t>
      </w:r>
      <w:r w:rsidRPr="00BE7C71">
        <w:t>рассказал,</w:t>
      </w:r>
      <w:r w:rsidR="00CD221D">
        <w:t xml:space="preserve"> </w:t>
      </w:r>
      <w:r w:rsidRPr="00BE7C71">
        <w:t>как</w:t>
      </w:r>
      <w:r w:rsidR="00CD221D">
        <w:t xml:space="preserve"> </w:t>
      </w:r>
      <w:r w:rsidRPr="00BE7C71">
        <w:t>развить</w:t>
      </w:r>
      <w:r w:rsidR="00CD221D">
        <w:t xml:space="preserve"> </w:t>
      </w:r>
      <w:r w:rsidRPr="00BE7C71">
        <w:t>в</w:t>
      </w:r>
      <w:r w:rsidR="00CD221D">
        <w:t xml:space="preserve"> </w:t>
      </w:r>
      <w:r w:rsidRPr="00BE7C71">
        <w:t>стране</w:t>
      </w:r>
      <w:r w:rsidR="00CD221D">
        <w:t xml:space="preserve"> </w:t>
      </w:r>
      <w:r w:rsidRPr="00BE7C71">
        <w:t>культуру</w:t>
      </w:r>
      <w:r w:rsidR="00CD221D">
        <w:t xml:space="preserve"> </w:t>
      </w:r>
      <w:r w:rsidRPr="00BE7C71">
        <w:t>долгосрочных</w:t>
      </w:r>
      <w:r w:rsidR="00CD221D">
        <w:t xml:space="preserve"> </w:t>
      </w:r>
      <w:r w:rsidRPr="00BE7C71">
        <w:t>сбережений</w:t>
      </w:r>
      <w:bookmarkEnd w:id="49"/>
    </w:p>
    <w:p w14:paraId="6F8511C0" w14:textId="77777777" w:rsidR="001702CE" w:rsidRPr="00BE7C71" w:rsidRDefault="001702CE" w:rsidP="00914EBF">
      <w:pPr>
        <w:pStyle w:val="3"/>
      </w:pPr>
      <w:bookmarkStart w:id="50" w:name="_Toc167950815"/>
      <w:r w:rsidRPr="00BE7C71">
        <w:t>В</w:t>
      </w:r>
      <w:r w:rsidR="00CD221D">
        <w:t xml:space="preserve"> </w:t>
      </w:r>
      <w:r w:rsidRPr="00BE7C71">
        <w:t>республике</w:t>
      </w:r>
      <w:r w:rsidR="00CD221D">
        <w:t xml:space="preserve"> </w:t>
      </w:r>
      <w:r w:rsidRPr="00BE7C71">
        <w:t>Башкортостан</w:t>
      </w:r>
      <w:r w:rsidR="00CD221D">
        <w:t xml:space="preserve"> </w:t>
      </w:r>
      <w:r w:rsidRPr="00BE7C71">
        <w:t>состоялся</w:t>
      </w:r>
      <w:r w:rsidR="00CD221D">
        <w:t xml:space="preserve"> </w:t>
      </w:r>
      <w:r w:rsidRPr="00BE7C71">
        <w:t>шестой</w:t>
      </w:r>
      <w:r w:rsidR="00CD221D">
        <w:t xml:space="preserve"> </w:t>
      </w:r>
      <w:r w:rsidRPr="00BE7C71">
        <w:t>Всероссийский</w:t>
      </w:r>
      <w:r w:rsidR="00CD221D">
        <w:t xml:space="preserve"> </w:t>
      </w:r>
      <w:r w:rsidRPr="00BE7C71">
        <w:t>инвестиционный</w:t>
      </w:r>
      <w:r w:rsidR="00CD221D">
        <w:t xml:space="preserve"> </w:t>
      </w:r>
      <w:r w:rsidRPr="00BE7C71">
        <w:t>сабантуй</w:t>
      </w:r>
      <w:r w:rsidR="00CD221D">
        <w:t xml:space="preserve"> «</w:t>
      </w:r>
      <w:r w:rsidRPr="00BE7C71">
        <w:t>Зауралье-2024</w:t>
      </w:r>
      <w:r w:rsidR="00CD221D">
        <w:t>»</w:t>
      </w:r>
      <w:r w:rsidRPr="00BE7C71">
        <w:t>,</w:t>
      </w:r>
      <w:r w:rsidR="00CD221D">
        <w:t xml:space="preserve"> </w:t>
      </w:r>
      <w:r w:rsidRPr="00BE7C71">
        <w:t>в</w:t>
      </w:r>
      <w:r w:rsidR="00CD221D">
        <w:t xml:space="preserve"> </w:t>
      </w:r>
      <w:r w:rsidRPr="00BE7C71">
        <w:t>котором</w:t>
      </w:r>
      <w:r w:rsidR="00CD221D">
        <w:t xml:space="preserve"> </w:t>
      </w:r>
      <w:r w:rsidRPr="00BE7C71">
        <w:t>принял</w:t>
      </w:r>
      <w:r w:rsidR="00CD221D">
        <w:t xml:space="preserve"> </w:t>
      </w:r>
      <w:r w:rsidRPr="00BE7C71">
        <w:t>участие</w:t>
      </w:r>
      <w:r w:rsidR="00CD221D">
        <w:t xml:space="preserve"> </w:t>
      </w:r>
      <w:r w:rsidRPr="00BE7C71">
        <w:t>вице-президент</w:t>
      </w:r>
      <w:r w:rsidR="00CD221D">
        <w:t xml:space="preserve"> </w:t>
      </w:r>
      <w:r w:rsidRPr="00BE7C71">
        <w:rPr>
          <w:b/>
        </w:rPr>
        <w:t>НАПФ</w:t>
      </w:r>
      <w:r w:rsidR="00CD221D">
        <w:t xml:space="preserve"> </w:t>
      </w:r>
      <w:r w:rsidRPr="00BE7C71">
        <w:rPr>
          <w:b/>
        </w:rPr>
        <w:t>Алексей</w:t>
      </w:r>
      <w:r w:rsidR="00CD221D">
        <w:rPr>
          <w:b/>
        </w:rPr>
        <w:t xml:space="preserve"> </w:t>
      </w:r>
      <w:r w:rsidRPr="00BE7C71">
        <w:rPr>
          <w:b/>
        </w:rPr>
        <w:t>Денисов</w:t>
      </w:r>
      <w:r w:rsidRPr="00BE7C71">
        <w:t>.</w:t>
      </w:r>
      <w:r w:rsidR="00CD221D">
        <w:t xml:space="preserve"> </w:t>
      </w:r>
      <w:r w:rsidRPr="00BE7C71">
        <w:t>В</w:t>
      </w:r>
      <w:r w:rsidR="00CD221D">
        <w:t xml:space="preserve"> </w:t>
      </w:r>
      <w:r w:rsidRPr="00BE7C71">
        <w:t>секции</w:t>
      </w:r>
      <w:r w:rsidR="00CD221D">
        <w:t xml:space="preserve"> «</w:t>
      </w:r>
      <w:r w:rsidRPr="00BE7C71">
        <w:t>Новые</w:t>
      </w:r>
      <w:r w:rsidR="00CD221D">
        <w:t xml:space="preserve"> </w:t>
      </w:r>
      <w:r w:rsidRPr="00BE7C71">
        <w:t>финансовые</w:t>
      </w:r>
      <w:r w:rsidR="00CD221D">
        <w:t xml:space="preserve"> </w:t>
      </w:r>
      <w:r w:rsidRPr="00BE7C71">
        <w:t>инструменты</w:t>
      </w:r>
      <w:r w:rsidR="00CD221D">
        <w:t xml:space="preserve"> </w:t>
      </w:r>
      <w:r w:rsidRPr="00BE7C71">
        <w:t>для</w:t>
      </w:r>
      <w:r w:rsidR="00CD221D">
        <w:t xml:space="preserve"> </w:t>
      </w:r>
      <w:r w:rsidRPr="00BE7C71">
        <w:t>населения</w:t>
      </w:r>
      <w:r w:rsidR="00CD221D">
        <w:t xml:space="preserve"> </w:t>
      </w:r>
      <w:r w:rsidRPr="00BE7C71">
        <w:t>и</w:t>
      </w:r>
      <w:r w:rsidR="00CD221D">
        <w:t xml:space="preserve"> </w:t>
      </w:r>
      <w:r w:rsidRPr="00BE7C71">
        <w:t>бизнеса:</w:t>
      </w:r>
      <w:r w:rsidR="00CD221D">
        <w:t xml:space="preserve"> </w:t>
      </w:r>
      <w:r w:rsidRPr="00BE7C71">
        <w:t>тренды,</w:t>
      </w:r>
      <w:r w:rsidR="00CD221D">
        <w:t xml:space="preserve"> </w:t>
      </w:r>
      <w:r w:rsidRPr="00BE7C71">
        <w:t>перспективы,</w:t>
      </w:r>
      <w:r w:rsidR="00CD221D">
        <w:t xml:space="preserve"> </w:t>
      </w:r>
      <w:r w:rsidRPr="00BE7C71">
        <w:t>решения</w:t>
      </w:r>
      <w:r w:rsidR="00CD221D">
        <w:t xml:space="preserve"> </w:t>
      </w:r>
      <w:r w:rsidRPr="00BE7C71">
        <w:t>для</w:t>
      </w:r>
      <w:r w:rsidR="00CD221D">
        <w:t xml:space="preserve"> </w:t>
      </w:r>
      <w:r w:rsidRPr="00BE7C71">
        <w:t>развития</w:t>
      </w:r>
      <w:r w:rsidR="00CD221D">
        <w:t xml:space="preserve"> </w:t>
      </w:r>
      <w:r w:rsidRPr="00BE7C71">
        <w:t>экономики</w:t>
      </w:r>
      <w:r w:rsidR="00CD221D">
        <w:t xml:space="preserve"> </w:t>
      </w:r>
      <w:r w:rsidRPr="00BE7C71">
        <w:t>регионов</w:t>
      </w:r>
      <w:r w:rsidR="00CD221D">
        <w:t xml:space="preserve">» </w:t>
      </w:r>
      <w:r w:rsidRPr="00BE7C71">
        <w:t>он</w:t>
      </w:r>
      <w:r w:rsidR="00CD221D">
        <w:t xml:space="preserve"> </w:t>
      </w:r>
      <w:r w:rsidRPr="00BE7C71">
        <w:t>выступил</w:t>
      </w:r>
      <w:r w:rsidR="00CD221D">
        <w:t xml:space="preserve"> </w:t>
      </w:r>
      <w:r w:rsidRPr="00BE7C71">
        <w:t>с</w:t>
      </w:r>
      <w:r w:rsidR="00CD221D">
        <w:t xml:space="preserve"> </w:t>
      </w:r>
      <w:r w:rsidRPr="00BE7C71">
        <w:t>докладом</w:t>
      </w:r>
      <w:r w:rsidR="00CD221D">
        <w:t xml:space="preserve"> </w:t>
      </w:r>
      <w:r w:rsidRPr="00BE7C71">
        <w:t>о</w:t>
      </w:r>
      <w:r w:rsidR="00CD221D">
        <w:t xml:space="preserve"> </w:t>
      </w:r>
      <w:r w:rsidRPr="00BE7C71">
        <w:t>программе</w:t>
      </w:r>
      <w:r w:rsidR="00CD221D">
        <w:t xml:space="preserve"> </w:t>
      </w:r>
      <w:r w:rsidRPr="00BE7C71">
        <w:t>долгосрочных</w:t>
      </w:r>
      <w:r w:rsidR="00CD221D">
        <w:t xml:space="preserve"> </w:t>
      </w:r>
      <w:r w:rsidRPr="00BE7C71">
        <w:t>сбережений.</w:t>
      </w:r>
      <w:bookmarkEnd w:id="50"/>
    </w:p>
    <w:p w14:paraId="5F06D38E" w14:textId="77777777" w:rsidR="001702CE" w:rsidRPr="00BE7C71" w:rsidRDefault="001702CE" w:rsidP="001702CE">
      <w:r w:rsidRPr="00BE7C71">
        <w:t>Эксперт</w:t>
      </w:r>
      <w:r w:rsidR="00CD221D">
        <w:t xml:space="preserve"> </w:t>
      </w:r>
      <w:r w:rsidRPr="00BE7C71">
        <w:t>рассказал</w:t>
      </w:r>
      <w:r w:rsidR="00CD221D">
        <w:t xml:space="preserve"> </w:t>
      </w:r>
      <w:r w:rsidRPr="00BE7C71">
        <w:t>о</w:t>
      </w:r>
      <w:r w:rsidR="00CD221D">
        <w:t xml:space="preserve"> </w:t>
      </w:r>
      <w:r w:rsidRPr="00BE7C71">
        <w:t>преимуществах</w:t>
      </w:r>
      <w:r w:rsidR="00CD221D">
        <w:t xml:space="preserve"> </w:t>
      </w:r>
      <w:r w:rsidRPr="00BE7C71">
        <w:t>нового</w:t>
      </w:r>
      <w:r w:rsidR="00CD221D">
        <w:t xml:space="preserve"> </w:t>
      </w:r>
      <w:r w:rsidRPr="00BE7C71">
        <w:t>сберегательного</w:t>
      </w:r>
      <w:r w:rsidR="00CD221D">
        <w:t xml:space="preserve"> </w:t>
      </w:r>
      <w:r w:rsidRPr="00BE7C71">
        <w:t>инструмента.</w:t>
      </w:r>
      <w:r w:rsidR="00CD221D">
        <w:t xml:space="preserve"> </w:t>
      </w:r>
      <w:r w:rsidRPr="00BE7C71">
        <w:t>По</w:t>
      </w:r>
      <w:r w:rsidR="00CD221D">
        <w:t xml:space="preserve"> </w:t>
      </w:r>
      <w:r w:rsidRPr="00BE7C71">
        <w:t>его</w:t>
      </w:r>
      <w:r w:rsidR="00CD221D">
        <w:t xml:space="preserve"> </w:t>
      </w:r>
      <w:r w:rsidRPr="00BE7C71">
        <w:t>словам,</w:t>
      </w:r>
      <w:r w:rsidR="00CD221D">
        <w:t xml:space="preserve"> </w:t>
      </w:r>
      <w:r w:rsidRPr="00BE7C71">
        <w:t>программа</w:t>
      </w:r>
      <w:r w:rsidR="00CD221D">
        <w:t xml:space="preserve"> </w:t>
      </w:r>
      <w:r w:rsidRPr="00BE7C71">
        <w:t>долгосрочных</w:t>
      </w:r>
      <w:r w:rsidR="00CD221D">
        <w:t xml:space="preserve"> </w:t>
      </w:r>
      <w:r w:rsidRPr="00BE7C71">
        <w:t>сбережений</w:t>
      </w:r>
      <w:r w:rsidR="00CD221D">
        <w:t xml:space="preserve"> </w:t>
      </w:r>
      <w:r w:rsidRPr="00BE7C71">
        <w:t>призвана</w:t>
      </w:r>
      <w:r w:rsidR="00CD221D">
        <w:t xml:space="preserve"> </w:t>
      </w:r>
      <w:r w:rsidRPr="00BE7C71">
        <w:t>помочь</w:t>
      </w:r>
      <w:r w:rsidR="00CD221D">
        <w:t xml:space="preserve"> </w:t>
      </w:r>
      <w:r w:rsidRPr="00BE7C71">
        <w:t>появлению</w:t>
      </w:r>
      <w:r w:rsidR="00CD221D">
        <w:t xml:space="preserve"> </w:t>
      </w:r>
      <w:r w:rsidRPr="00BE7C71">
        <w:t>и</w:t>
      </w:r>
      <w:r w:rsidR="00CD221D">
        <w:t xml:space="preserve"> </w:t>
      </w:r>
      <w:r w:rsidRPr="00BE7C71">
        <w:t>развитию</w:t>
      </w:r>
      <w:r w:rsidR="00CD221D">
        <w:t xml:space="preserve"> </w:t>
      </w:r>
      <w:r w:rsidRPr="00BE7C71">
        <w:t>культуры</w:t>
      </w:r>
      <w:r w:rsidR="00CD221D">
        <w:t xml:space="preserve"> </w:t>
      </w:r>
      <w:r w:rsidRPr="00BE7C71">
        <w:t>накоплений,</w:t>
      </w:r>
      <w:r w:rsidR="00CD221D">
        <w:t xml:space="preserve"> </w:t>
      </w:r>
      <w:r w:rsidRPr="00BE7C71">
        <w:t>которая</w:t>
      </w:r>
      <w:r w:rsidR="00CD221D">
        <w:t xml:space="preserve"> </w:t>
      </w:r>
      <w:r w:rsidRPr="00BE7C71">
        <w:t>в</w:t>
      </w:r>
      <w:r w:rsidR="00CD221D">
        <w:t xml:space="preserve"> </w:t>
      </w:r>
      <w:r w:rsidRPr="00BE7C71">
        <w:t>нашей</w:t>
      </w:r>
      <w:r w:rsidR="00CD221D">
        <w:t xml:space="preserve"> </w:t>
      </w:r>
      <w:r w:rsidRPr="00BE7C71">
        <w:t>стране</w:t>
      </w:r>
      <w:r w:rsidR="00CD221D">
        <w:t xml:space="preserve"> </w:t>
      </w:r>
      <w:r w:rsidRPr="00BE7C71">
        <w:t>отсутствует.</w:t>
      </w:r>
      <w:r w:rsidR="00CD221D">
        <w:t xml:space="preserve"> </w:t>
      </w:r>
      <w:r w:rsidRPr="00BE7C71">
        <w:t>Виной</w:t>
      </w:r>
      <w:r w:rsidR="00CD221D">
        <w:t xml:space="preserve"> </w:t>
      </w:r>
      <w:r w:rsidRPr="00BE7C71">
        <w:t>тому</w:t>
      </w:r>
      <w:r w:rsidR="00CD221D">
        <w:t xml:space="preserve"> </w:t>
      </w:r>
      <w:r w:rsidRPr="00BE7C71">
        <w:t>-</w:t>
      </w:r>
      <w:r w:rsidR="00CD221D">
        <w:t xml:space="preserve"> </w:t>
      </w:r>
      <w:r w:rsidRPr="00BE7C71">
        <w:t>низкий</w:t>
      </w:r>
      <w:r w:rsidR="00CD221D">
        <w:t xml:space="preserve"> </w:t>
      </w:r>
      <w:r w:rsidRPr="00BE7C71">
        <w:t>уровень</w:t>
      </w:r>
      <w:r w:rsidR="00CD221D">
        <w:t xml:space="preserve"> </w:t>
      </w:r>
      <w:r w:rsidRPr="00BE7C71">
        <w:t>финансовой</w:t>
      </w:r>
      <w:r w:rsidR="00CD221D">
        <w:t xml:space="preserve"> </w:t>
      </w:r>
      <w:r w:rsidRPr="00BE7C71">
        <w:t>грамотности,</w:t>
      </w:r>
      <w:r w:rsidR="00CD221D">
        <w:t xml:space="preserve"> </w:t>
      </w:r>
      <w:r w:rsidRPr="00BE7C71">
        <w:t>отметил</w:t>
      </w:r>
      <w:r w:rsidR="00CD221D">
        <w:t xml:space="preserve"> </w:t>
      </w:r>
      <w:r w:rsidRPr="00BE7C71">
        <w:rPr>
          <w:b/>
        </w:rPr>
        <w:t>Алексей</w:t>
      </w:r>
      <w:r w:rsidR="00CD221D">
        <w:rPr>
          <w:b/>
        </w:rPr>
        <w:t xml:space="preserve"> </w:t>
      </w:r>
      <w:r w:rsidRPr="00BE7C71">
        <w:rPr>
          <w:b/>
        </w:rPr>
        <w:t>Денисов</w:t>
      </w:r>
      <w:r w:rsidRPr="00BE7C71">
        <w:t>.</w:t>
      </w:r>
    </w:p>
    <w:p w14:paraId="23EEE281" w14:textId="77777777" w:rsidR="001702CE" w:rsidRPr="00BE7C71" w:rsidRDefault="00CD221D" w:rsidP="001702CE">
      <w:r>
        <w:t>«</w:t>
      </w:r>
      <w:r w:rsidR="001702CE" w:rsidRPr="00BE7C71">
        <w:t>Люди</w:t>
      </w:r>
      <w:r>
        <w:t xml:space="preserve"> </w:t>
      </w:r>
      <w:r w:rsidR="001702CE" w:rsidRPr="00BE7C71">
        <w:t>хотят</w:t>
      </w:r>
      <w:r>
        <w:t xml:space="preserve"> </w:t>
      </w:r>
      <w:r w:rsidR="001702CE" w:rsidRPr="00BE7C71">
        <w:t>сохранить</w:t>
      </w:r>
      <w:r>
        <w:t xml:space="preserve"> </w:t>
      </w:r>
      <w:r w:rsidR="001702CE" w:rsidRPr="00BE7C71">
        <w:t>и</w:t>
      </w:r>
      <w:r>
        <w:t xml:space="preserve"> </w:t>
      </w:r>
      <w:r w:rsidR="001702CE" w:rsidRPr="00BE7C71">
        <w:t>преумножить</w:t>
      </w:r>
      <w:r>
        <w:t xml:space="preserve"> </w:t>
      </w:r>
      <w:r w:rsidR="001702CE" w:rsidRPr="00BE7C71">
        <w:t>свои</w:t>
      </w:r>
      <w:r>
        <w:t xml:space="preserve"> </w:t>
      </w:r>
      <w:r w:rsidR="001702CE" w:rsidRPr="00BE7C71">
        <w:t>деньги,</w:t>
      </w:r>
      <w:r>
        <w:t xml:space="preserve"> </w:t>
      </w:r>
      <w:r w:rsidR="001702CE" w:rsidRPr="00BE7C71">
        <w:t>но</w:t>
      </w:r>
      <w:r>
        <w:t xml:space="preserve"> </w:t>
      </w:r>
      <w:r w:rsidR="001702CE" w:rsidRPr="00BE7C71">
        <w:t>совершенно</w:t>
      </w:r>
      <w:r>
        <w:t xml:space="preserve"> </w:t>
      </w:r>
      <w:r w:rsidR="001702CE" w:rsidRPr="00BE7C71">
        <w:t>не</w:t>
      </w:r>
      <w:r>
        <w:t xml:space="preserve"> </w:t>
      </w:r>
      <w:r w:rsidR="001702CE" w:rsidRPr="00BE7C71">
        <w:t>понимают,</w:t>
      </w:r>
      <w:r>
        <w:t xml:space="preserve"> </w:t>
      </w:r>
      <w:r w:rsidR="001702CE" w:rsidRPr="00BE7C71">
        <w:t>как</w:t>
      </w:r>
      <w:r>
        <w:t xml:space="preserve"> </w:t>
      </w:r>
      <w:r w:rsidR="001702CE" w:rsidRPr="00BE7C71">
        <w:t>это</w:t>
      </w:r>
      <w:r>
        <w:t xml:space="preserve"> </w:t>
      </w:r>
      <w:r w:rsidR="001702CE" w:rsidRPr="00BE7C71">
        <w:t>сделать.</w:t>
      </w:r>
      <w:r>
        <w:t xml:space="preserve"> </w:t>
      </w:r>
      <w:r w:rsidR="001702CE" w:rsidRPr="00BE7C71">
        <w:t>Они</w:t>
      </w:r>
      <w:r>
        <w:t xml:space="preserve"> </w:t>
      </w:r>
      <w:r w:rsidR="001702CE" w:rsidRPr="00BE7C71">
        <w:t>относятся</w:t>
      </w:r>
      <w:r>
        <w:t xml:space="preserve"> </w:t>
      </w:r>
      <w:r w:rsidR="001702CE" w:rsidRPr="00BE7C71">
        <w:t>к</w:t>
      </w:r>
      <w:r>
        <w:t xml:space="preserve"> </w:t>
      </w:r>
      <w:r w:rsidR="001702CE" w:rsidRPr="00BE7C71">
        <w:t>тем</w:t>
      </w:r>
      <w:r>
        <w:t xml:space="preserve"> </w:t>
      </w:r>
      <w:r w:rsidR="001702CE" w:rsidRPr="00BE7C71">
        <w:t>же</w:t>
      </w:r>
      <w:r>
        <w:t xml:space="preserve"> </w:t>
      </w:r>
      <w:r w:rsidR="001702CE" w:rsidRPr="00BE7C71">
        <w:t>ИИС</w:t>
      </w:r>
      <w:r>
        <w:t xml:space="preserve"> </w:t>
      </w:r>
      <w:r w:rsidR="001702CE" w:rsidRPr="00BE7C71">
        <w:t>как</w:t>
      </w:r>
      <w:r>
        <w:t xml:space="preserve"> </w:t>
      </w:r>
      <w:r w:rsidR="001702CE" w:rsidRPr="00BE7C71">
        <w:t>к</w:t>
      </w:r>
      <w:r>
        <w:t xml:space="preserve"> </w:t>
      </w:r>
      <w:r w:rsidR="001702CE" w:rsidRPr="00BE7C71">
        <w:t>депозитам,</w:t>
      </w:r>
      <w:r>
        <w:t xml:space="preserve"> </w:t>
      </w:r>
      <w:r w:rsidR="001702CE" w:rsidRPr="00BE7C71">
        <w:t>что</w:t>
      </w:r>
      <w:r>
        <w:t xml:space="preserve"> </w:t>
      </w:r>
      <w:r w:rsidR="001702CE" w:rsidRPr="00BE7C71">
        <w:t>в</w:t>
      </w:r>
      <w:r>
        <w:t xml:space="preserve"> </w:t>
      </w:r>
      <w:r w:rsidR="001702CE" w:rsidRPr="00BE7C71">
        <w:t>корне</w:t>
      </w:r>
      <w:r>
        <w:t xml:space="preserve"> </w:t>
      </w:r>
      <w:r w:rsidR="001702CE" w:rsidRPr="00BE7C71">
        <w:t>неправильно.</w:t>
      </w:r>
      <w:r>
        <w:t xml:space="preserve"> </w:t>
      </w:r>
      <w:r w:rsidR="001702CE" w:rsidRPr="00BE7C71">
        <w:t>Они</w:t>
      </w:r>
      <w:r>
        <w:t xml:space="preserve"> </w:t>
      </w:r>
      <w:r w:rsidR="001702CE" w:rsidRPr="00BE7C71">
        <w:t>считают,</w:t>
      </w:r>
      <w:r>
        <w:t xml:space="preserve"> </w:t>
      </w:r>
      <w:r w:rsidR="001702CE" w:rsidRPr="00BE7C71">
        <w:t>что</w:t>
      </w:r>
      <w:r>
        <w:t xml:space="preserve"> </w:t>
      </w:r>
      <w:r w:rsidR="001702CE" w:rsidRPr="00BE7C71">
        <w:t>если</w:t>
      </w:r>
      <w:r>
        <w:t xml:space="preserve"> </w:t>
      </w:r>
      <w:r w:rsidR="001702CE" w:rsidRPr="00BE7C71">
        <w:t>открыли</w:t>
      </w:r>
      <w:r>
        <w:t xml:space="preserve"> </w:t>
      </w:r>
      <w:r w:rsidR="001702CE" w:rsidRPr="00BE7C71">
        <w:t>такой</w:t>
      </w:r>
      <w:r>
        <w:t xml:space="preserve"> </w:t>
      </w:r>
      <w:r w:rsidR="001702CE" w:rsidRPr="00BE7C71">
        <w:t>счет,</w:t>
      </w:r>
      <w:r>
        <w:t xml:space="preserve"> </w:t>
      </w:r>
      <w:r w:rsidR="001702CE" w:rsidRPr="00BE7C71">
        <w:t>то</w:t>
      </w:r>
      <w:r>
        <w:t xml:space="preserve"> </w:t>
      </w:r>
      <w:r w:rsidR="001702CE" w:rsidRPr="00BE7C71">
        <w:t>их</w:t>
      </w:r>
      <w:r>
        <w:t xml:space="preserve"> </w:t>
      </w:r>
      <w:r w:rsidR="001702CE" w:rsidRPr="00BE7C71">
        <w:t>деньги</w:t>
      </w:r>
      <w:r>
        <w:t xml:space="preserve"> </w:t>
      </w:r>
      <w:r w:rsidR="001702CE" w:rsidRPr="00BE7C71">
        <w:t>оттуда</w:t>
      </w:r>
      <w:r>
        <w:t xml:space="preserve"> </w:t>
      </w:r>
      <w:r w:rsidR="001702CE" w:rsidRPr="00BE7C71">
        <w:t>уже</w:t>
      </w:r>
      <w:r>
        <w:t xml:space="preserve"> </w:t>
      </w:r>
      <w:r w:rsidR="001702CE" w:rsidRPr="00BE7C71">
        <w:t>никуда</w:t>
      </w:r>
      <w:r>
        <w:t xml:space="preserve"> </w:t>
      </w:r>
      <w:r w:rsidR="001702CE" w:rsidRPr="00BE7C71">
        <w:t>не</w:t>
      </w:r>
      <w:r>
        <w:t xml:space="preserve"> </w:t>
      </w:r>
      <w:r w:rsidR="001702CE" w:rsidRPr="00BE7C71">
        <w:t>денутся,</w:t>
      </w:r>
      <w:r>
        <w:t xml:space="preserve"> </w:t>
      </w:r>
      <w:r w:rsidR="001702CE" w:rsidRPr="00BE7C71">
        <w:t>но</w:t>
      </w:r>
      <w:r>
        <w:t xml:space="preserve"> </w:t>
      </w:r>
      <w:r w:rsidR="001702CE" w:rsidRPr="00BE7C71">
        <w:t>это</w:t>
      </w:r>
      <w:r>
        <w:t xml:space="preserve"> </w:t>
      </w:r>
      <w:r w:rsidR="001702CE" w:rsidRPr="00BE7C71">
        <w:t>не</w:t>
      </w:r>
      <w:r>
        <w:t xml:space="preserve"> </w:t>
      </w:r>
      <w:r w:rsidR="001702CE" w:rsidRPr="00BE7C71">
        <w:t>так.</w:t>
      </w:r>
      <w:r>
        <w:t xml:space="preserve"> </w:t>
      </w:r>
      <w:r w:rsidR="001702CE" w:rsidRPr="00BE7C71">
        <w:t>Положив</w:t>
      </w:r>
      <w:r>
        <w:t xml:space="preserve"> </w:t>
      </w:r>
      <w:r w:rsidR="001702CE" w:rsidRPr="00BE7C71">
        <w:t>10</w:t>
      </w:r>
      <w:r>
        <w:t xml:space="preserve"> </w:t>
      </w:r>
      <w:r w:rsidR="001702CE" w:rsidRPr="00BE7C71">
        <w:t>рублей,</w:t>
      </w:r>
      <w:r>
        <w:t xml:space="preserve"> </w:t>
      </w:r>
      <w:r w:rsidR="001702CE" w:rsidRPr="00BE7C71">
        <w:t>человек</w:t>
      </w:r>
      <w:r>
        <w:t xml:space="preserve"> </w:t>
      </w:r>
      <w:r w:rsidR="001702CE" w:rsidRPr="00BE7C71">
        <w:t>может</w:t>
      </w:r>
      <w:r>
        <w:t xml:space="preserve"> </w:t>
      </w:r>
      <w:r w:rsidR="001702CE" w:rsidRPr="00BE7C71">
        <w:t>вскоре</w:t>
      </w:r>
      <w:r>
        <w:t xml:space="preserve"> </w:t>
      </w:r>
      <w:r w:rsidR="001702CE" w:rsidRPr="00BE7C71">
        <w:t>обнаружить,</w:t>
      </w:r>
      <w:r>
        <w:t xml:space="preserve"> </w:t>
      </w:r>
      <w:r w:rsidR="001702CE" w:rsidRPr="00BE7C71">
        <w:t>что</w:t>
      </w:r>
      <w:r>
        <w:t xml:space="preserve"> </w:t>
      </w:r>
      <w:r w:rsidR="001702CE" w:rsidRPr="00BE7C71">
        <w:t>из</w:t>
      </w:r>
      <w:r>
        <w:t xml:space="preserve"> </w:t>
      </w:r>
      <w:r w:rsidR="001702CE" w:rsidRPr="00BE7C71">
        <w:t>них</w:t>
      </w:r>
      <w:r>
        <w:t xml:space="preserve"> </w:t>
      </w:r>
      <w:r w:rsidR="001702CE" w:rsidRPr="00BE7C71">
        <w:t>на</w:t>
      </w:r>
      <w:r>
        <w:t xml:space="preserve"> </w:t>
      </w:r>
      <w:r w:rsidR="001702CE" w:rsidRPr="00BE7C71">
        <w:t>счету</w:t>
      </w:r>
      <w:r>
        <w:t xml:space="preserve"> </w:t>
      </w:r>
      <w:r w:rsidR="001702CE" w:rsidRPr="00BE7C71">
        <w:t>осталось</w:t>
      </w:r>
      <w:r>
        <w:t xml:space="preserve"> </w:t>
      </w:r>
      <w:r w:rsidR="001702CE" w:rsidRPr="00BE7C71">
        <w:t>только</w:t>
      </w:r>
      <w:r>
        <w:t xml:space="preserve"> </w:t>
      </w:r>
      <w:r w:rsidR="001702CE" w:rsidRPr="00BE7C71">
        <w:t>5</w:t>
      </w:r>
      <w:r>
        <w:t xml:space="preserve"> </w:t>
      </w:r>
      <w:r w:rsidR="001702CE" w:rsidRPr="00BE7C71">
        <w:t>рублей,</w:t>
      </w:r>
      <w:r>
        <w:t xml:space="preserve"> </w:t>
      </w:r>
      <w:r w:rsidR="001702CE" w:rsidRPr="00BE7C71">
        <w:t>а</w:t>
      </w:r>
      <w:r>
        <w:t xml:space="preserve"> </w:t>
      </w:r>
      <w:r w:rsidR="001702CE" w:rsidRPr="00BE7C71">
        <w:t>то</w:t>
      </w:r>
      <w:r>
        <w:t xml:space="preserve"> </w:t>
      </w:r>
      <w:r w:rsidR="001702CE" w:rsidRPr="00BE7C71">
        <w:t>и</w:t>
      </w:r>
      <w:r>
        <w:t xml:space="preserve"> </w:t>
      </w:r>
      <w:r w:rsidR="001702CE" w:rsidRPr="00BE7C71">
        <w:t>меньше.</w:t>
      </w:r>
      <w:r>
        <w:t xml:space="preserve"> </w:t>
      </w:r>
      <w:r w:rsidR="001702CE" w:rsidRPr="00BE7C71">
        <w:t>Мы</w:t>
      </w:r>
      <w:r>
        <w:t xml:space="preserve"> </w:t>
      </w:r>
      <w:r w:rsidR="001702CE" w:rsidRPr="00BE7C71">
        <w:t>попытались</w:t>
      </w:r>
      <w:r>
        <w:t xml:space="preserve"> </w:t>
      </w:r>
      <w:r w:rsidR="001702CE" w:rsidRPr="00BE7C71">
        <w:t>найти</w:t>
      </w:r>
      <w:r>
        <w:t xml:space="preserve"> </w:t>
      </w:r>
      <w:r w:rsidR="001702CE" w:rsidRPr="00BE7C71">
        <w:t>статистику,</w:t>
      </w:r>
      <w:r>
        <w:t xml:space="preserve"> </w:t>
      </w:r>
      <w:r w:rsidR="001702CE" w:rsidRPr="00BE7C71">
        <w:t>сколько</w:t>
      </w:r>
      <w:r>
        <w:t xml:space="preserve"> </w:t>
      </w:r>
      <w:r w:rsidR="001702CE" w:rsidRPr="00BE7C71">
        <w:t>ИИС</w:t>
      </w:r>
      <w:r>
        <w:t xml:space="preserve"> </w:t>
      </w:r>
      <w:r w:rsidR="001702CE" w:rsidRPr="00BE7C71">
        <w:t>в</w:t>
      </w:r>
      <w:r>
        <w:t xml:space="preserve"> </w:t>
      </w:r>
      <w:r w:rsidR="001702CE" w:rsidRPr="00BE7C71">
        <w:t>стране</w:t>
      </w:r>
      <w:r>
        <w:t xml:space="preserve"> </w:t>
      </w:r>
      <w:r w:rsidR="001702CE" w:rsidRPr="00BE7C71">
        <w:t>являются</w:t>
      </w:r>
      <w:r>
        <w:t xml:space="preserve"> </w:t>
      </w:r>
      <w:r w:rsidR="001702CE" w:rsidRPr="00BE7C71">
        <w:t>доходными,</w:t>
      </w:r>
      <w:r>
        <w:t xml:space="preserve"> </w:t>
      </w:r>
      <w:r w:rsidR="001702CE" w:rsidRPr="00BE7C71">
        <w:t>а</w:t>
      </w:r>
      <w:r>
        <w:t xml:space="preserve"> </w:t>
      </w:r>
      <w:r w:rsidR="001702CE" w:rsidRPr="00BE7C71">
        <w:t>сколько</w:t>
      </w:r>
      <w:r>
        <w:t xml:space="preserve"> </w:t>
      </w:r>
      <w:r w:rsidR="001702CE" w:rsidRPr="00BE7C71">
        <w:t>-</w:t>
      </w:r>
      <w:r>
        <w:t xml:space="preserve"> </w:t>
      </w:r>
      <w:r w:rsidR="001702CE" w:rsidRPr="00BE7C71">
        <w:t>нет,</w:t>
      </w:r>
      <w:r>
        <w:t xml:space="preserve"> </w:t>
      </w:r>
      <w:r w:rsidR="001702CE" w:rsidRPr="00BE7C71">
        <w:t>и</w:t>
      </w:r>
      <w:r>
        <w:t xml:space="preserve"> </w:t>
      </w:r>
      <w:r w:rsidR="001702CE" w:rsidRPr="00BE7C71">
        <w:t>не</w:t>
      </w:r>
      <w:r>
        <w:t xml:space="preserve"> </w:t>
      </w:r>
      <w:r w:rsidR="001702CE" w:rsidRPr="00BE7C71">
        <w:t>нашли</w:t>
      </w:r>
      <w:r>
        <w:t xml:space="preserve"> </w:t>
      </w:r>
      <w:r w:rsidR="001702CE" w:rsidRPr="00BE7C71">
        <w:t>этих</w:t>
      </w:r>
      <w:r>
        <w:t xml:space="preserve"> </w:t>
      </w:r>
      <w:r w:rsidR="001702CE" w:rsidRPr="00BE7C71">
        <w:t>данных.</w:t>
      </w:r>
      <w:r>
        <w:t xml:space="preserve"> </w:t>
      </w:r>
      <w:r w:rsidR="001702CE" w:rsidRPr="00BE7C71">
        <w:t>Такой</w:t>
      </w:r>
      <w:r>
        <w:t xml:space="preserve"> </w:t>
      </w:r>
      <w:r w:rsidR="001702CE" w:rsidRPr="00BE7C71">
        <w:t>статистики</w:t>
      </w:r>
      <w:r>
        <w:t xml:space="preserve"> </w:t>
      </w:r>
      <w:r w:rsidR="001702CE" w:rsidRPr="00BE7C71">
        <w:t>не</w:t>
      </w:r>
      <w:r>
        <w:t xml:space="preserve"> </w:t>
      </w:r>
      <w:r w:rsidR="001702CE" w:rsidRPr="00BE7C71">
        <w:t>существует,</w:t>
      </w:r>
      <w:r>
        <w:t xml:space="preserve"> </w:t>
      </w:r>
      <w:r w:rsidR="001702CE" w:rsidRPr="00BE7C71">
        <w:t>к</w:t>
      </w:r>
      <w:r>
        <w:t xml:space="preserve"> </w:t>
      </w:r>
      <w:r w:rsidR="001702CE" w:rsidRPr="00BE7C71">
        <w:t>сожалению.</w:t>
      </w:r>
      <w:r>
        <w:t xml:space="preserve"> </w:t>
      </w:r>
      <w:r w:rsidR="001702CE" w:rsidRPr="00BE7C71">
        <w:t>Т.е.</w:t>
      </w:r>
      <w:r>
        <w:t xml:space="preserve"> </w:t>
      </w:r>
      <w:r w:rsidR="001702CE" w:rsidRPr="00BE7C71">
        <w:t>человек,</w:t>
      </w:r>
      <w:r>
        <w:t xml:space="preserve"> </w:t>
      </w:r>
      <w:r w:rsidR="001702CE" w:rsidRPr="00BE7C71">
        <w:t>когда</w:t>
      </w:r>
      <w:r>
        <w:t xml:space="preserve"> </w:t>
      </w:r>
      <w:r w:rsidR="001702CE" w:rsidRPr="00BE7C71">
        <w:t>делает</w:t>
      </w:r>
      <w:r>
        <w:t xml:space="preserve"> </w:t>
      </w:r>
      <w:r w:rsidR="001702CE" w:rsidRPr="00BE7C71">
        <w:t>инвестиции,</w:t>
      </w:r>
      <w:r>
        <w:t xml:space="preserve"> </w:t>
      </w:r>
      <w:r w:rsidR="001702CE" w:rsidRPr="00BE7C71">
        <w:t>должен</w:t>
      </w:r>
      <w:r>
        <w:t xml:space="preserve"> </w:t>
      </w:r>
      <w:r w:rsidR="001702CE" w:rsidRPr="00BE7C71">
        <w:t>четко</w:t>
      </w:r>
      <w:r>
        <w:t xml:space="preserve"> </w:t>
      </w:r>
      <w:r w:rsidR="001702CE" w:rsidRPr="00BE7C71">
        <w:t>понимать,</w:t>
      </w:r>
      <w:r>
        <w:t xml:space="preserve"> </w:t>
      </w:r>
      <w:r w:rsidR="001702CE" w:rsidRPr="00BE7C71">
        <w:t>что</w:t>
      </w:r>
      <w:r>
        <w:t xml:space="preserve"> </w:t>
      </w:r>
      <w:r w:rsidR="001702CE" w:rsidRPr="00BE7C71">
        <w:t>он</w:t>
      </w:r>
      <w:r>
        <w:t xml:space="preserve"> </w:t>
      </w:r>
      <w:r w:rsidR="001702CE" w:rsidRPr="00BE7C71">
        <w:t>рискует</w:t>
      </w:r>
      <w:r>
        <w:t xml:space="preserve"> </w:t>
      </w:r>
      <w:r w:rsidR="001702CE" w:rsidRPr="00BE7C71">
        <w:t>всеми</w:t>
      </w:r>
      <w:r>
        <w:t xml:space="preserve"> </w:t>
      </w:r>
      <w:r w:rsidR="001702CE" w:rsidRPr="00BE7C71">
        <w:t>средствами,</w:t>
      </w:r>
      <w:r>
        <w:t xml:space="preserve"> </w:t>
      </w:r>
      <w:r w:rsidR="001702CE" w:rsidRPr="00BE7C71">
        <w:t>которые</w:t>
      </w:r>
      <w:r>
        <w:t xml:space="preserve"> </w:t>
      </w:r>
      <w:r w:rsidR="001702CE" w:rsidRPr="00BE7C71">
        <w:t>он</w:t>
      </w:r>
      <w:r>
        <w:t xml:space="preserve"> </w:t>
      </w:r>
      <w:r w:rsidR="001702CE" w:rsidRPr="00BE7C71">
        <w:t>принес.</w:t>
      </w:r>
      <w:r>
        <w:t xml:space="preserve"> </w:t>
      </w:r>
      <w:r w:rsidR="001702CE" w:rsidRPr="00BE7C71">
        <w:t>И</w:t>
      </w:r>
      <w:r>
        <w:t xml:space="preserve"> </w:t>
      </w:r>
      <w:r w:rsidR="001702CE" w:rsidRPr="00BE7C71">
        <w:t>вот</w:t>
      </w:r>
      <w:r>
        <w:t xml:space="preserve"> </w:t>
      </w:r>
      <w:r w:rsidR="001702CE" w:rsidRPr="00BE7C71">
        <w:t>этого</w:t>
      </w:r>
      <w:r>
        <w:t xml:space="preserve"> </w:t>
      </w:r>
      <w:r w:rsidR="001702CE" w:rsidRPr="00BE7C71">
        <w:t>понимания,</w:t>
      </w:r>
      <w:r>
        <w:t xml:space="preserve"> </w:t>
      </w:r>
      <w:r w:rsidR="001702CE" w:rsidRPr="00BE7C71">
        <w:t>у</w:t>
      </w:r>
      <w:r>
        <w:t xml:space="preserve"> </w:t>
      </w:r>
      <w:r w:rsidR="001702CE" w:rsidRPr="00BE7C71">
        <w:t>людей</w:t>
      </w:r>
      <w:r>
        <w:t xml:space="preserve"> </w:t>
      </w:r>
      <w:r w:rsidR="001702CE" w:rsidRPr="00BE7C71">
        <w:t>сейчас,</w:t>
      </w:r>
      <w:r>
        <w:t xml:space="preserve"> </w:t>
      </w:r>
      <w:r w:rsidR="001702CE" w:rsidRPr="00BE7C71">
        <w:t>к</w:t>
      </w:r>
      <w:r>
        <w:t xml:space="preserve"> </w:t>
      </w:r>
      <w:r w:rsidR="001702CE" w:rsidRPr="00BE7C71">
        <w:t>сожалению,</w:t>
      </w:r>
      <w:r>
        <w:t xml:space="preserve"> </w:t>
      </w:r>
      <w:r w:rsidR="001702CE" w:rsidRPr="00BE7C71">
        <w:t>нет</w:t>
      </w:r>
      <w:r>
        <w:t>»</w:t>
      </w:r>
      <w:r w:rsidR="001702CE" w:rsidRPr="00BE7C71">
        <w:t>,</w:t>
      </w:r>
      <w:r>
        <w:t xml:space="preserve"> </w:t>
      </w:r>
      <w:r w:rsidR="001702CE" w:rsidRPr="00BE7C71">
        <w:t>-</w:t>
      </w:r>
      <w:r>
        <w:t xml:space="preserve"> </w:t>
      </w:r>
      <w:r w:rsidR="001702CE" w:rsidRPr="00BE7C71">
        <w:t>пояснил</w:t>
      </w:r>
      <w:r>
        <w:t xml:space="preserve"> </w:t>
      </w:r>
      <w:r w:rsidR="001702CE" w:rsidRPr="00BE7C71">
        <w:t>вице-президент</w:t>
      </w:r>
      <w:r>
        <w:t xml:space="preserve"> </w:t>
      </w:r>
      <w:r w:rsidR="001702CE" w:rsidRPr="00BE7C71">
        <w:rPr>
          <w:b/>
        </w:rPr>
        <w:t>НАПФ</w:t>
      </w:r>
      <w:r w:rsidR="001702CE" w:rsidRPr="00BE7C71">
        <w:t>.</w:t>
      </w:r>
    </w:p>
    <w:p w14:paraId="1E742244" w14:textId="77777777" w:rsidR="001702CE" w:rsidRPr="00BE7C71" w:rsidRDefault="001702CE" w:rsidP="001702CE">
      <w:r w:rsidRPr="00BE7C71">
        <w:t>Он</w:t>
      </w:r>
      <w:r w:rsidR="00CD221D">
        <w:t xml:space="preserve"> </w:t>
      </w:r>
      <w:r w:rsidRPr="00BE7C71">
        <w:t>отметил,</w:t>
      </w:r>
      <w:r w:rsidR="00CD221D">
        <w:t xml:space="preserve"> </w:t>
      </w:r>
      <w:r w:rsidRPr="00BE7C71">
        <w:t>что</w:t>
      </w:r>
      <w:r w:rsidR="00CD221D">
        <w:t xml:space="preserve"> </w:t>
      </w:r>
      <w:r w:rsidRPr="00BE7C71">
        <w:t>для</w:t>
      </w:r>
      <w:r w:rsidR="00CD221D">
        <w:t xml:space="preserve"> «</w:t>
      </w:r>
      <w:r w:rsidRPr="00BE7C71">
        <w:t>длинных</w:t>
      </w:r>
      <w:r w:rsidR="00CD221D">
        <w:t xml:space="preserve">» </w:t>
      </w:r>
      <w:r w:rsidRPr="00BE7C71">
        <w:t>инвестиций</w:t>
      </w:r>
      <w:r w:rsidR="00CD221D">
        <w:t xml:space="preserve"> </w:t>
      </w:r>
      <w:r w:rsidRPr="00BE7C71">
        <w:t>стоит</w:t>
      </w:r>
      <w:r w:rsidR="00CD221D">
        <w:t xml:space="preserve"> </w:t>
      </w:r>
      <w:r w:rsidRPr="00BE7C71">
        <w:t>выбирать</w:t>
      </w:r>
      <w:r w:rsidR="00CD221D">
        <w:t xml:space="preserve"> </w:t>
      </w:r>
      <w:r w:rsidRPr="00BE7C71">
        <w:t>только</w:t>
      </w:r>
      <w:r w:rsidR="00CD221D">
        <w:t xml:space="preserve"> </w:t>
      </w:r>
      <w:r w:rsidRPr="00BE7C71">
        <w:t>самые</w:t>
      </w:r>
      <w:r w:rsidR="00CD221D">
        <w:t xml:space="preserve"> </w:t>
      </w:r>
      <w:r w:rsidRPr="00BE7C71">
        <w:t>надежные</w:t>
      </w:r>
      <w:r w:rsidR="00CD221D">
        <w:t xml:space="preserve"> </w:t>
      </w:r>
      <w:r w:rsidRPr="00BE7C71">
        <w:t>инструменты,</w:t>
      </w:r>
      <w:r w:rsidR="00CD221D">
        <w:t xml:space="preserve"> </w:t>
      </w:r>
      <w:r w:rsidRPr="00BE7C71">
        <w:t>и</w:t>
      </w:r>
      <w:r w:rsidR="00CD221D">
        <w:t xml:space="preserve"> </w:t>
      </w:r>
      <w:r w:rsidRPr="00BE7C71">
        <w:t>стартовавшая</w:t>
      </w:r>
      <w:r w:rsidR="00CD221D">
        <w:t xml:space="preserve"> </w:t>
      </w:r>
      <w:r w:rsidRPr="00BE7C71">
        <w:t>в</w:t>
      </w:r>
      <w:r w:rsidR="00CD221D">
        <w:t xml:space="preserve"> </w:t>
      </w:r>
      <w:r w:rsidRPr="00BE7C71">
        <w:t>январе</w:t>
      </w:r>
      <w:r w:rsidR="00CD221D">
        <w:t xml:space="preserve"> </w:t>
      </w:r>
      <w:r w:rsidRPr="00BE7C71">
        <w:t>этого</w:t>
      </w:r>
      <w:r w:rsidR="00CD221D">
        <w:t xml:space="preserve"> </w:t>
      </w:r>
      <w:r w:rsidRPr="00BE7C71">
        <w:t>года</w:t>
      </w:r>
      <w:r w:rsidR="00CD221D">
        <w:t xml:space="preserve"> </w:t>
      </w:r>
      <w:r w:rsidRPr="00BE7C71">
        <w:t>программа</w:t>
      </w:r>
      <w:r w:rsidR="00CD221D">
        <w:t xml:space="preserve"> </w:t>
      </w:r>
      <w:r w:rsidRPr="00BE7C71">
        <w:t>долгосрочных</w:t>
      </w:r>
      <w:r w:rsidR="00CD221D">
        <w:t xml:space="preserve"> </w:t>
      </w:r>
      <w:r w:rsidRPr="00BE7C71">
        <w:t>сбережений</w:t>
      </w:r>
      <w:r w:rsidR="00CD221D">
        <w:t xml:space="preserve"> </w:t>
      </w:r>
      <w:r w:rsidRPr="00BE7C71">
        <w:t>способна</w:t>
      </w:r>
      <w:r w:rsidR="00CD221D">
        <w:t xml:space="preserve"> </w:t>
      </w:r>
      <w:r w:rsidRPr="00BE7C71">
        <w:t>обеспечить</w:t>
      </w:r>
      <w:r w:rsidR="00CD221D">
        <w:t xml:space="preserve"> </w:t>
      </w:r>
      <w:r w:rsidRPr="00BE7C71">
        <w:t>беспрецедентно</w:t>
      </w:r>
      <w:r w:rsidR="00CD221D">
        <w:t xml:space="preserve"> </w:t>
      </w:r>
      <w:r w:rsidRPr="00BE7C71">
        <w:t>высокий</w:t>
      </w:r>
      <w:r w:rsidR="00CD221D">
        <w:t xml:space="preserve"> </w:t>
      </w:r>
      <w:r w:rsidRPr="00BE7C71">
        <w:t>уровень</w:t>
      </w:r>
      <w:r w:rsidR="00CD221D">
        <w:t xml:space="preserve"> </w:t>
      </w:r>
      <w:r w:rsidRPr="00BE7C71">
        <w:t>защиты</w:t>
      </w:r>
      <w:r w:rsidR="00CD221D">
        <w:t xml:space="preserve"> </w:t>
      </w:r>
      <w:r w:rsidRPr="00BE7C71">
        <w:t>средств.</w:t>
      </w:r>
    </w:p>
    <w:p w14:paraId="68535568" w14:textId="77777777" w:rsidR="001702CE" w:rsidRPr="00BE7C71" w:rsidRDefault="00CD221D" w:rsidP="001702CE">
      <w:r>
        <w:t>«</w:t>
      </w:r>
      <w:r w:rsidR="001702CE" w:rsidRPr="00BE7C71">
        <w:t>Во-первых,</w:t>
      </w:r>
      <w:r>
        <w:t xml:space="preserve"> </w:t>
      </w:r>
      <w:r w:rsidR="001702CE" w:rsidRPr="00BE7C71">
        <w:t>объем</w:t>
      </w:r>
      <w:r>
        <w:t xml:space="preserve"> </w:t>
      </w:r>
      <w:r w:rsidR="001702CE" w:rsidRPr="00BE7C71">
        <w:t>страхового</w:t>
      </w:r>
      <w:r>
        <w:t xml:space="preserve"> </w:t>
      </w:r>
      <w:r w:rsidR="001702CE" w:rsidRPr="00BE7C71">
        <w:t>покрытия</w:t>
      </w:r>
      <w:r>
        <w:t xml:space="preserve"> </w:t>
      </w:r>
      <w:r w:rsidR="001702CE" w:rsidRPr="00BE7C71">
        <w:t>составляет</w:t>
      </w:r>
      <w:r>
        <w:t xml:space="preserve"> </w:t>
      </w:r>
      <w:r w:rsidR="001702CE" w:rsidRPr="00BE7C71">
        <w:t>2,8</w:t>
      </w:r>
      <w:r>
        <w:t xml:space="preserve"> </w:t>
      </w:r>
      <w:r w:rsidR="001702CE" w:rsidRPr="00BE7C71">
        <w:t>миллиона</w:t>
      </w:r>
      <w:r>
        <w:t xml:space="preserve"> </w:t>
      </w:r>
      <w:r w:rsidR="001702CE" w:rsidRPr="00BE7C71">
        <w:t>рублей,</w:t>
      </w:r>
      <w:r>
        <w:t xml:space="preserve"> </w:t>
      </w:r>
      <w:r w:rsidR="001702CE" w:rsidRPr="00BE7C71">
        <w:t>что</w:t>
      </w:r>
      <w:r>
        <w:t xml:space="preserve"> </w:t>
      </w:r>
      <w:r w:rsidR="001702CE" w:rsidRPr="00BE7C71">
        <w:t>в</w:t>
      </w:r>
      <w:r>
        <w:t xml:space="preserve"> </w:t>
      </w:r>
      <w:r w:rsidR="001702CE" w:rsidRPr="00BE7C71">
        <w:t>два</w:t>
      </w:r>
      <w:r>
        <w:t xml:space="preserve"> </w:t>
      </w:r>
      <w:r w:rsidR="001702CE" w:rsidRPr="00BE7C71">
        <w:t>раза</w:t>
      </w:r>
      <w:r>
        <w:t xml:space="preserve"> </w:t>
      </w:r>
      <w:r w:rsidR="001702CE" w:rsidRPr="00BE7C71">
        <w:t>выше,</w:t>
      </w:r>
      <w:r>
        <w:t xml:space="preserve"> </w:t>
      </w:r>
      <w:r w:rsidR="001702CE" w:rsidRPr="00BE7C71">
        <w:t>чем</w:t>
      </w:r>
      <w:r>
        <w:t xml:space="preserve"> </w:t>
      </w:r>
      <w:r w:rsidR="001702CE" w:rsidRPr="00BE7C71">
        <w:t>по</w:t>
      </w:r>
      <w:r>
        <w:t xml:space="preserve"> </w:t>
      </w:r>
      <w:r w:rsidR="001702CE" w:rsidRPr="00BE7C71">
        <w:t>банковским</w:t>
      </w:r>
      <w:r>
        <w:t xml:space="preserve"> </w:t>
      </w:r>
      <w:r w:rsidR="001702CE" w:rsidRPr="00BE7C71">
        <w:t>вкладам.</w:t>
      </w:r>
      <w:r>
        <w:t xml:space="preserve"> </w:t>
      </w:r>
      <w:r w:rsidR="001702CE" w:rsidRPr="00BE7C71">
        <w:t>Во-вторых,</w:t>
      </w:r>
      <w:r>
        <w:t xml:space="preserve"> </w:t>
      </w:r>
      <w:r w:rsidR="001702CE" w:rsidRPr="00BE7C71">
        <w:t>деятельность</w:t>
      </w:r>
      <w:r>
        <w:t xml:space="preserve"> </w:t>
      </w:r>
      <w:r w:rsidR="001702CE" w:rsidRPr="00BE7C71">
        <w:t>негосударственных</w:t>
      </w:r>
      <w:r>
        <w:t xml:space="preserve"> </w:t>
      </w:r>
      <w:r w:rsidR="001702CE" w:rsidRPr="00BE7C71">
        <w:t>пенсионных</w:t>
      </w:r>
      <w:r>
        <w:t xml:space="preserve"> </w:t>
      </w:r>
      <w:r w:rsidR="001702CE" w:rsidRPr="00BE7C71">
        <w:t>фондов,</w:t>
      </w:r>
      <w:r>
        <w:t xml:space="preserve"> </w:t>
      </w:r>
      <w:r w:rsidR="001702CE" w:rsidRPr="00BE7C71">
        <w:t>которые</w:t>
      </w:r>
      <w:r>
        <w:t xml:space="preserve"> </w:t>
      </w:r>
      <w:r w:rsidR="001702CE" w:rsidRPr="00BE7C71">
        <w:t>являются</w:t>
      </w:r>
      <w:r>
        <w:t xml:space="preserve"> </w:t>
      </w:r>
      <w:r w:rsidR="001702CE" w:rsidRPr="00BE7C71">
        <w:t>операторами</w:t>
      </w:r>
      <w:r>
        <w:t xml:space="preserve"> </w:t>
      </w:r>
      <w:r w:rsidR="001702CE" w:rsidRPr="00BE7C71">
        <w:t>ПДС,</w:t>
      </w:r>
      <w:r>
        <w:t xml:space="preserve"> </w:t>
      </w:r>
      <w:r w:rsidR="001702CE" w:rsidRPr="00BE7C71">
        <w:t>жестко</w:t>
      </w:r>
      <w:r>
        <w:t xml:space="preserve"> </w:t>
      </w:r>
      <w:r w:rsidR="001702CE" w:rsidRPr="00BE7C71">
        <w:t>регламентирована</w:t>
      </w:r>
      <w:r>
        <w:t xml:space="preserve"> </w:t>
      </w:r>
      <w:r w:rsidR="001702CE" w:rsidRPr="00BE7C71">
        <w:t>государством</w:t>
      </w:r>
      <w:r>
        <w:t xml:space="preserve"> </w:t>
      </w:r>
      <w:r w:rsidR="001702CE" w:rsidRPr="00BE7C71">
        <w:t>и</w:t>
      </w:r>
      <w:r>
        <w:t xml:space="preserve"> </w:t>
      </w:r>
      <w:r w:rsidR="001702CE" w:rsidRPr="00BE7C71">
        <w:t>самых</w:t>
      </w:r>
      <w:r>
        <w:t xml:space="preserve"> </w:t>
      </w:r>
      <w:r w:rsidR="001702CE" w:rsidRPr="00BE7C71">
        <w:t>тщательным</w:t>
      </w:r>
      <w:r>
        <w:t xml:space="preserve"> </w:t>
      </w:r>
      <w:r w:rsidR="001702CE" w:rsidRPr="00BE7C71">
        <w:t>образом</w:t>
      </w:r>
      <w:r>
        <w:t xml:space="preserve"> </w:t>
      </w:r>
      <w:r w:rsidR="001702CE" w:rsidRPr="00BE7C71">
        <w:t>контролируется</w:t>
      </w:r>
      <w:r>
        <w:t xml:space="preserve"> </w:t>
      </w:r>
      <w:r w:rsidR="001702CE" w:rsidRPr="00BE7C71">
        <w:t>Центробанком.</w:t>
      </w:r>
      <w:r>
        <w:t xml:space="preserve"> </w:t>
      </w:r>
      <w:r w:rsidR="001702CE" w:rsidRPr="00BE7C71">
        <w:t>У</w:t>
      </w:r>
      <w:r>
        <w:t xml:space="preserve"> </w:t>
      </w:r>
      <w:r w:rsidR="001702CE" w:rsidRPr="00BE7C71">
        <w:t>фондов</w:t>
      </w:r>
      <w:r>
        <w:t xml:space="preserve"> </w:t>
      </w:r>
      <w:r w:rsidR="001702CE" w:rsidRPr="00BE7C71">
        <w:t>есть</w:t>
      </w:r>
      <w:r>
        <w:t xml:space="preserve"> </w:t>
      </w:r>
      <w:r w:rsidR="001702CE" w:rsidRPr="00BE7C71">
        <w:t>обязательства</w:t>
      </w:r>
      <w:r>
        <w:t xml:space="preserve"> </w:t>
      </w:r>
      <w:r w:rsidR="001702CE" w:rsidRPr="00BE7C71">
        <w:t>по</w:t>
      </w:r>
      <w:r>
        <w:t xml:space="preserve"> </w:t>
      </w:r>
      <w:r w:rsidR="001702CE" w:rsidRPr="00BE7C71">
        <w:t>безубыточности:</w:t>
      </w:r>
      <w:r>
        <w:t xml:space="preserve"> </w:t>
      </w:r>
      <w:r w:rsidR="001702CE" w:rsidRPr="00BE7C71">
        <w:t>они</w:t>
      </w:r>
      <w:r>
        <w:t xml:space="preserve"> </w:t>
      </w:r>
      <w:r w:rsidR="001702CE" w:rsidRPr="00BE7C71">
        <w:t>гарантируют</w:t>
      </w:r>
      <w:r>
        <w:t xml:space="preserve"> </w:t>
      </w:r>
      <w:r w:rsidR="001702CE" w:rsidRPr="00BE7C71">
        <w:t>не</w:t>
      </w:r>
      <w:r>
        <w:t xml:space="preserve"> </w:t>
      </w:r>
      <w:r w:rsidR="001702CE" w:rsidRPr="00BE7C71">
        <w:t>только</w:t>
      </w:r>
      <w:r>
        <w:t xml:space="preserve"> </w:t>
      </w:r>
      <w:r w:rsidR="001702CE" w:rsidRPr="00BE7C71">
        <w:t>сохранность</w:t>
      </w:r>
      <w:r>
        <w:t xml:space="preserve"> «</w:t>
      </w:r>
      <w:r w:rsidR="001702CE" w:rsidRPr="00BE7C71">
        <w:t>тела</w:t>
      </w:r>
      <w:r>
        <w:t xml:space="preserve">» </w:t>
      </w:r>
      <w:r w:rsidR="001702CE" w:rsidRPr="00BE7C71">
        <w:t>счета,</w:t>
      </w:r>
      <w:r>
        <w:t xml:space="preserve"> </w:t>
      </w:r>
      <w:r w:rsidR="001702CE" w:rsidRPr="00BE7C71">
        <w:t>но</w:t>
      </w:r>
      <w:r>
        <w:t xml:space="preserve"> </w:t>
      </w:r>
      <w:r w:rsidR="001702CE" w:rsidRPr="00BE7C71">
        <w:t>и</w:t>
      </w:r>
      <w:r>
        <w:t xml:space="preserve"> </w:t>
      </w:r>
      <w:r w:rsidR="001702CE" w:rsidRPr="00BE7C71">
        <w:t>обязаны</w:t>
      </w:r>
      <w:r>
        <w:t xml:space="preserve"> </w:t>
      </w:r>
      <w:r w:rsidR="001702CE" w:rsidRPr="00BE7C71">
        <w:t>фиксировать</w:t>
      </w:r>
      <w:r>
        <w:t xml:space="preserve"> </w:t>
      </w:r>
      <w:r w:rsidR="001702CE" w:rsidRPr="00BE7C71">
        <w:t>прибыль</w:t>
      </w:r>
      <w:r>
        <w:t xml:space="preserve"> </w:t>
      </w:r>
      <w:r w:rsidR="001702CE" w:rsidRPr="00BE7C71">
        <w:t>на</w:t>
      </w:r>
      <w:r>
        <w:t xml:space="preserve"> </w:t>
      </w:r>
      <w:r w:rsidR="001702CE" w:rsidRPr="00BE7C71">
        <w:t>определенных</w:t>
      </w:r>
      <w:r>
        <w:t xml:space="preserve"> </w:t>
      </w:r>
      <w:r w:rsidR="001702CE" w:rsidRPr="00BE7C71">
        <w:t>временных</w:t>
      </w:r>
      <w:r>
        <w:t xml:space="preserve"> </w:t>
      </w:r>
      <w:r w:rsidR="001702CE" w:rsidRPr="00BE7C71">
        <w:t>промежутках.</w:t>
      </w:r>
      <w:r>
        <w:t xml:space="preserve"> </w:t>
      </w:r>
      <w:r w:rsidR="001702CE" w:rsidRPr="00BE7C71">
        <w:t>Это</w:t>
      </w:r>
      <w:r>
        <w:t xml:space="preserve"> </w:t>
      </w:r>
      <w:r w:rsidR="001702CE" w:rsidRPr="00BE7C71">
        <w:t>сделано</w:t>
      </w:r>
      <w:r>
        <w:t xml:space="preserve"> </w:t>
      </w:r>
      <w:r w:rsidR="001702CE" w:rsidRPr="00BE7C71">
        <w:t>для</w:t>
      </w:r>
      <w:r>
        <w:t xml:space="preserve"> </w:t>
      </w:r>
      <w:r w:rsidR="001702CE" w:rsidRPr="00BE7C71">
        <w:t>того,</w:t>
      </w:r>
      <w:r>
        <w:t xml:space="preserve"> </w:t>
      </w:r>
      <w:r w:rsidR="001702CE" w:rsidRPr="00BE7C71">
        <w:t>что</w:t>
      </w:r>
      <w:r>
        <w:t xml:space="preserve"> </w:t>
      </w:r>
      <w:r w:rsidR="001702CE" w:rsidRPr="00BE7C71">
        <w:t>человек</w:t>
      </w:r>
      <w:r>
        <w:t xml:space="preserve"> </w:t>
      </w:r>
      <w:r w:rsidR="001702CE" w:rsidRPr="00BE7C71">
        <w:t>не</w:t>
      </w:r>
      <w:r>
        <w:t xml:space="preserve"> </w:t>
      </w:r>
      <w:r w:rsidR="001702CE" w:rsidRPr="00BE7C71">
        <w:t>лишился</w:t>
      </w:r>
      <w:r>
        <w:t xml:space="preserve"> </w:t>
      </w:r>
      <w:r w:rsidR="001702CE" w:rsidRPr="00BE7C71">
        <w:t>своего</w:t>
      </w:r>
      <w:r>
        <w:t xml:space="preserve"> </w:t>
      </w:r>
      <w:r w:rsidR="001702CE" w:rsidRPr="00BE7C71">
        <w:t>инвестдохода</w:t>
      </w:r>
      <w:r>
        <w:t>»</w:t>
      </w:r>
      <w:r w:rsidR="001702CE" w:rsidRPr="00BE7C71">
        <w:t>,</w:t>
      </w:r>
      <w:r>
        <w:t xml:space="preserve"> </w:t>
      </w:r>
      <w:r w:rsidR="001702CE" w:rsidRPr="00BE7C71">
        <w:t>-</w:t>
      </w:r>
      <w:r>
        <w:t xml:space="preserve"> </w:t>
      </w:r>
      <w:r w:rsidR="001702CE" w:rsidRPr="00BE7C71">
        <w:t>подчеркнул</w:t>
      </w:r>
      <w:r>
        <w:t xml:space="preserve"> </w:t>
      </w:r>
      <w:r w:rsidR="001702CE" w:rsidRPr="00BE7C71">
        <w:rPr>
          <w:b/>
        </w:rPr>
        <w:t>Алексей</w:t>
      </w:r>
      <w:r>
        <w:rPr>
          <w:b/>
        </w:rPr>
        <w:t xml:space="preserve"> </w:t>
      </w:r>
      <w:r w:rsidR="001702CE" w:rsidRPr="00BE7C71">
        <w:rPr>
          <w:b/>
        </w:rPr>
        <w:t>Денисов</w:t>
      </w:r>
      <w:r w:rsidR="001702CE" w:rsidRPr="00BE7C71">
        <w:t>.</w:t>
      </w:r>
    </w:p>
    <w:p w14:paraId="6000544A" w14:textId="77777777" w:rsidR="001702CE" w:rsidRPr="00BE7C71" w:rsidRDefault="00CD221D" w:rsidP="001702CE">
      <w:r>
        <w:t>«</w:t>
      </w:r>
      <w:r w:rsidR="001702CE" w:rsidRPr="00BE7C71">
        <w:t>Кроме</w:t>
      </w:r>
      <w:r>
        <w:t xml:space="preserve"> </w:t>
      </w:r>
      <w:r w:rsidR="001702CE" w:rsidRPr="00BE7C71">
        <w:t>того,</w:t>
      </w:r>
      <w:r>
        <w:t xml:space="preserve"> </w:t>
      </w:r>
      <w:r w:rsidR="001702CE" w:rsidRPr="00BE7C71">
        <w:t>у</w:t>
      </w:r>
      <w:r>
        <w:t xml:space="preserve"> </w:t>
      </w:r>
      <w:r w:rsidR="001702CE" w:rsidRPr="00BE7C71">
        <w:t>каждого</w:t>
      </w:r>
      <w:r>
        <w:t xml:space="preserve"> </w:t>
      </w:r>
      <w:r w:rsidR="001702CE" w:rsidRPr="00BE7C71">
        <w:t>фонда</w:t>
      </w:r>
      <w:r>
        <w:t xml:space="preserve"> </w:t>
      </w:r>
      <w:r w:rsidR="001702CE" w:rsidRPr="00BE7C71">
        <w:t>есть</w:t>
      </w:r>
      <w:r>
        <w:t xml:space="preserve"> </w:t>
      </w:r>
      <w:r w:rsidR="001702CE" w:rsidRPr="00BE7C71">
        <w:t>фидуциарная</w:t>
      </w:r>
      <w:r>
        <w:t xml:space="preserve"> </w:t>
      </w:r>
      <w:r w:rsidR="001702CE" w:rsidRPr="00BE7C71">
        <w:t>ответственность.</w:t>
      </w:r>
      <w:r>
        <w:t xml:space="preserve"> </w:t>
      </w:r>
      <w:r w:rsidR="001702CE" w:rsidRPr="00BE7C71">
        <w:t>Допустим,</w:t>
      </w:r>
      <w:r>
        <w:t xml:space="preserve"> </w:t>
      </w:r>
      <w:r w:rsidR="001702CE" w:rsidRPr="00BE7C71">
        <w:t>фонд</w:t>
      </w:r>
      <w:r>
        <w:t xml:space="preserve"> </w:t>
      </w:r>
      <w:r w:rsidR="001702CE" w:rsidRPr="00BE7C71">
        <w:t>продал</w:t>
      </w:r>
      <w:r>
        <w:t xml:space="preserve"> </w:t>
      </w:r>
      <w:r w:rsidR="001702CE" w:rsidRPr="00BE7C71">
        <w:t>облигацию</w:t>
      </w:r>
      <w:r>
        <w:t xml:space="preserve"> </w:t>
      </w:r>
      <w:r w:rsidR="001702CE" w:rsidRPr="00BE7C71">
        <w:t>за</w:t>
      </w:r>
      <w:r>
        <w:t xml:space="preserve"> </w:t>
      </w:r>
      <w:r w:rsidR="001702CE" w:rsidRPr="00BE7C71">
        <w:t>100</w:t>
      </w:r>
      <w:r>
        <w:t xml:space="preserve"> </w:t>
      </w:r>
      <w:r w:rsidR="001702CE" w:rsidRPr="00BE7C71">
        <w:t>рублей.</w:t>
      </w:r>
      <w:r>
        <w:t xml:space="preserve"> </w:t>
      </w:r>
      <w:r w:rsidR="001702CE" w:rsidRPr="00BE7C71">
        <w:t>А</w:t>
      </w:r>
      <w:r>
        <w:t xml:space="preserve"> </w:t>
      </w:r>
      <w:r w:rsidR="001702CE" w:rsidRPr="00BE7C71">
        <w:t>Банк</w:t>
      </w:r>
      <w:r>
        <w:t xml:space="preserve"> </w:t>
      </w:r>
      <w:r w:rsidR="001702CE" w:rsidRPr="00BE7C71">
        <w:t>России</w:t>
      </w:r>
      <w:r>
        <w:t xml:space="preserve"> </w:t>
      </w:r>
      <w:r w:rsidR="001702CE" w:rsidRPr="00BE7C71">
        <w:t>после</w:t>
      </w:r>
      <w:r>
        <w:t xml:space="preserve"> </w:t>
      </w:r>
      <w:r w:rsidR="001702CE" w:rsidRPr="00BE7C71">
        <w:t>проверки</w:t>
      </w:r>
      <w:r>
        <w:t xml:space="preserve"> </w:t>
      </w:r>
      <w:r w:rsidR="001702CE" w:rsidRPr="00BE7C71">
        <w:t>НПФ</w:t>
      </w:r>
      <w:r>
        <w:t xml:space="preserve"> </w:t>
      </w:r>
      <w:r w:rsidR="001702CE" w:rsidRPr="00BE7C71">
        <w:t>обнаружил,</w:t>
      </w:r>
      <w:r>
        <w:t xml:space="preserve"> </w:t>
      </w:r>
      <w:r w:rsidR="001702CE" w:rsidRPr="00BE7C71">
        <w:t>что</w:t>
      </w:r>
      <w:r>
        <w:t xml:space="preserve"> </w:t>
      </w:r>
      <w:r w:rsidR="001702CE" w:rsidRPr="00BE7C71">
        <w:t>в</w:t>
      </w:r>
      <w:r>
        <w:t xml:space="preserve"> </w:t>
      </w:r>
      <w:r w:rsidR="001702CE" w:rsidRPr="00BE7C71">
        <w:t>тот</w:t>
      </w:r>
      <w:r>
        <w:t xml:space="preserve"> </w:t>
      </w:r>
      <w:r w:rsidR="001702CE" w:rsidRPr="00BE7C71">
        <w:t>же</w:t>
      </w:r>
      <w:r>
        <w:t xml:space="preserve"> </w:t>
      </w:r>
      <w:r w:rsidR="001702CE" w:rsidRPr="00BE7C71">
        <w:t>день</w:t>
      </w:r>
      <w:r>
        <w:t xml:space="preserve"> </w:t>
      </w:r>
      <w:r w:rsidR="001702CE" w:rsidRPr="00BE7C71">
        <w:t>на</w:t>
      </w:r>
      <w:r>
        <w:t xml:space="preserve"> </w:t>
      </w:r>
      <w:r w:rsidR="001702CE" w:rsidRPr="00BE7C71">
        <w:t>бирже</w:t>
      </w:r>
      <w:r>
        <w:t xml:space="preserve"> </w:t>
      </w:r>
      <w:r w:rsidR="001702CE" w:rsidRPr="00BE7C71">
        <w:t>такая</w:t>
      </w:r>
      <w:r>
        <w:t xml:space="preserve"> </w:t>
      </w:r>
      <w:r w:rsidR="001702CE" w:rsidRPr="00BE7C71">
        <w:t>же</w:t>
      </w:r>
      <w:r>
        <w:t xml:space="preserve"> </w:t>
      </w:r>
      <w:r w:rsidR="001702CE" w:rsidRPr="00BE7C71">
        <w:t>облигация</w:t>
      </w:r>
      <w:r>
        <w:t xml:space="preserve"> </w:t>
      </w:r>
      <w:r w:rsidR="001702CE" w:rsidRPr="00BE7C71">
        <w:t>покупалась</w:t>
      </w:r>
      <w:r>
        <w:t xml:space="preserve"> </w:t>
      </w:r>
      <w:r w:rsidR="001702CE" w:rsidRPr="00BE7C71">
        <w:t>за</w:t>
      </w:r>
      <w:r>
        <w:t xml:space="preserve"> </w:t>
      </w:r>
      <w:r w:rsidR="001702CE" w:rsidRPr="00BE7C71">
        <w:t>101</w:t>
      </w:r>
      <w:r>
        <w:t xml:space="preserve"> </w:t>
      </w:r>
      <w:r w:rsidR="001702CE" w:rsidRPr="00BE7C71">
        <w:t>рубль.</w:t>
      </w:r>
      <w:r>
        <w:t xml:space="preserve"> </w:t>
      </w:r>
      <w:r w:rsidR="001702CE" w:rsidRPr="00BE7C71">
        <w:t>Регулятор</w:t>
      </w:r>
      <w:r>
        <w:t xml:space="preserve"> </w:t>
      </w:r>
      <w:r w:rsidR="001702CE" w:rsidRPr="00BE7C71">
        <w:t>тогда</w:t>
      </w:r>
      <w:r>
        <w:t xml:space="preserve"> </w:t>
      </w:r>
      <w:r w:rsidR="001702CE" w:rsidRPr="00BE7C71">
        <w:t>обращается</w:t>
      </w:r>
      <w:r>
        <w:t xml:space="preserve"> </w:t>
      </w:r>
      <w:r w:rsidR="001702CE" w:rsidRPr="00BE7C71">
        <w:t>к</w:t>
      </w:r>
      <w:r>
        <w:t xml:space="preserve"> </w:t>
      </w:r>
      <w:r w:rsidR="001702CE" w:rsidRPr="00BE7C71">
        <w:t>фонду</w:t>
      </w:r>
      <w:r>
        <w:t xml:space="preserve"> </w:t>
      </w:r>
      <w:r w:rsidR="001702CE" w:rsidRPr="00BE7C71">
        <w:t>-</w:t>
      </w:r>
      <w:r>
        <w:t xml:space="preserve"> </w:t>
      </w:r>
      <w:r w:rsidR="001702CE" w:rsidRPr="00BE7C71">
        <w:t>мол,</w:t>
      </w:r>
      <w:r>
        <w:t xml:space="preserve"> </w:t>
      </w:r>
      <w:r w:rsidR="001702CE" w:rsidRPr="00BE7C71">
        <w:t>вкладчик</w:t>
      </w:r>
      <w:r>
        <w:t xml:space="preserve"> </w:t>
      </w:r>
      <w:r w:rsidR="001702CE" w:rsidRPr="00BE7C71">
        <w:t>из-за</w:t>
      </w:r>
      <w:r>
        <w:t xml:space="preserve"> </w:t>
      </w:r>
      <w:r w:rsidR="001702CE" w:rsidRPr="00BE7C71">
        <w:t>вас</w:t>
      </w:r>
      <w:r>
        <w:t xml:space="preserve"> </w:t>
      </w:r>
      <w:r w:rsidR="001702CE" w:rsidRPr="00BE7C71">
        <w:t>прибыль</w:t>
      </w:r>
      <w:r>
        <w:t xml:space="preserve"> </w:t>
      </w:r>
      <w:r w:rsidR="001702CE" w:rsidRPr="00BE7C71">
        <w:t>потерял,</w:t>
      </w:r>
      <w:r>
        <w:t xml:space="preserve"> </w:t>
      </w:r>
      <w:r w:rsidR="001702CE" w:rsidRPr="00BE7C71">
        <w:t>будьте</w:t>
      </w:r>
      <w:r>
        <w:t xml:space="preserve"> </w:t>
      </w:r>
      <w:r w:rsidR="001702CE" w:rsidRPr="00BE7C71">
        <w:t>добры,</w:t>
      </w:r>
      <w:r>
        <w:t xml:space="preserve"> </w:t>
      </w:r>
      <w:r w:rsidR="001702CE" w:rsidRPr="00BE7C71">
        <w:t>из</w:t>
      </w:r>
      <w:r>
        <w:t xml:space="preserve"> </w:t>
      </w:r>
      <w:r w:rsidR="001702CE" w:rsidRPr="00BE7C71">
        <w:t>собственных</w:t>
      </w:r>
      <w:r>
        <w:t xml:space="preserve"> </w:t>
      </w:r>
      <w:r w:rsidR="001702CE" w:rsidRPr="00BE7C71">
        <w:t>средств</w:t>
      </w:r>
      <w:r>
        <w:t xml:space="preserve"> </w:t>
      </w:r>
      <w:r w:rsidR="001702CE" w:rsidRPr="00BE7C71">
        <w:t>ему</w:t>
      </w:r>
      <w:r>
        <w:t xml:space="preserve"> </w:t>
      </w:r>
      <w:r w:rsidR="001702CE" w:rsidRPr="00BE7C71">
        <w:t>денег</w:t>
      </w:r>
      <w:r>
        <w:t xml:space="preserve"> </w:t>
      </w:r>
      <w:r w:rsidR="001702CE" w:rsidRPr="00BE7C71">
        <w:t>добавьте,</w:t>
      </w:r>
      <w:r>
        <w:t xml:space="preserve"> </w:t>
      </w:r>
      <w:r w:rsidR="001702CE" w:rsidRPr="00BE7C71">
        <w:t>чтобы</w:t>
      </w:r>
      <w:r>
        <w:t xml:space="preserve"> </w:t>
      </w:r>
      <w:r w:rsidR="001702CE" w:rsidRPr="00BE7C71">
        <w:t>убытков</w:t>
      </w:r>
      <w:r>
        <w:t xml:space="preserve"> </w:t>
      </w:r>
      <w:r w:rsidR="001702CE" w:rsidRPr="00BE7C71">
        <w:t>не</w:t>
      </w:r>
      <w:r>
        <w:t xml:space="preserve"> </w:t>
      </w:r>
      <w:r w:rsidR="001702CE" w:rsidRPr="00BE7C71">
        <w:t>было</w:t>
      </w:r>
      <w:r>
        <w:t>»</w:t>
      </w:r>
      <w:r w:rsidR="001702CE" w:rsidRPr="00BE7C71">
        <w:t>,</w:t>
      </w:r>
      <w:r>
        <w:t xml:space="preserve"> </w:t>
      </w:r>
      <w:r w:rsidR="001702CE" w:rsidRPr="00BE7C71">
        <w:t>-</w:t>
      </w:r>
      <w:r>
        <w:t xml:space="preserve"> </w:t>
      </w:r>
      <w:r w:rsidR="001702CE" w:rsidRPr="00BE7C71">
        <w:t>добавил</w:t>
      </w:r>
      <w:r>
        <w:t xml:space="preserve"> </w:t>
      </w:r>
      <w:r w:rsidR="001702CE" w:rsidRPr="00BE7C71">
        <w:t>спикер.</w:t>
      </w:r>
    </w:p>
    <w:p w14:paraId="07AE8F1A" w14:textId="77777777" w:rsidR="001702CE" w:rsidRPr="00BE7C71" w:rsidRDefault="001702CE" w:rsidP="001702CE">
      <w:r w:rsidRPr="00BE7C71">
        <w:t>При</w:t>
      </w:r>
      <w:r w:rsidR="00CD221D">
        <w:t xml:space="preserve"> </w:t>
      </w:r>
      <w:r w:rsidRPr="00BE7C71">
        <w:t>этом,</w:t>
      </w:r>
      <w:r w:rsidR="00CD221D">
        <w:t xml:space="preserve"> </w:t>
      </w:r>
      <w:r w:rsidRPr="00BE7C71">
        <w:t>по</w:t>
      </w:r>
      <w:r w:rsidR="00CD221D">
        <w:t xml:space="preserve"> </w:t>
      </w:r>
      <w:r w:rsidRPr="00BE7C71">
        <w:t>его</w:t>
      </w:r>
      <w:r w:rsidR="00CD221D">
        <w:t xml:space="preserve"> </w:t>
      </w:r>
      <w:r w:rsidRPr="00BE7C71">
        <w:t>словам,</w:t>
      </w:r>
      <w:r w:rsidR="00CD221D">
        <w:t xml:space="preserve"> </w:t>
      </w:r>
      <w:r w:rsidRPr="00BE7C71">
        <w:t>эффективная</w:t>
      </w:r>
      <w:r w:rsidR="00CD221D">
        <w:t xml:space="preserve"> </w:t>
      </w:r>
      <w:r w:rsidRPr="00BE7C71">
        <w:t>процентная</w:t>
      </w:r>
      <w:r w:rsidR="00CD221D">
        <w:t xml:space="preserve"> </w:t>
      </w:r>
      <w:r w:rsidRPr="00BE7C71">
        <w:t>ставка</w:t>
      </w:r>
      <w:r w:rsidR="00CD221D">
        <w:t xml:space="preserve"> </w:t>
      </w:r>
      <w:r w:rsidRPr="00BE7C71">
        <w:t>по</w:t>
      </w:r>
      <w:r w:rsidR="00CD221D">
        <w:t xml:space="preserve"> </w:t>
      </w:r>
      <w:r w:rsidRPr="00BE7C71">
        <w:t>Программе</w:t>
      </w:r>
      <w:r w:rsidR="00CD221D">
        <w:t xml:space="preserve"> </w:t>
      </w:r>
      <w:r w:rsidRPr="00BE7C71">
        <w:t>будет</w:t>
      </w:r>
      <w:r w:rsidR="00CD221D">
        <w:t xml:space="preserve"> </w:t>
      </w:r>
      <w:r w:rsidRPr="00BE7C71">
        <w:t>намного</w:t>
      </w:r>
      <w:r w:rsidR="00CD221D">
        <w:t xml:space="preserve"> </w:t>
      </w:r>
      <w:r w:rsidRPr="00BE7C71">
        <w:t>выше</w:t>
      </w:r>
      <w:r w:rsidR="00CD221D">
        <w:t xml:space="preserve"> </w:t>
      </w:r>
      <w:r w:rsidRPr="00BE7C71">
        <w:t>ставки</w:t>
      </w:r>
      <w:r w:rsidR="00CD221D">
        <w:t xml:space="preserve"> </w:t>
      </w:r>
      <w:r w:rsidRPr="00BE7C71">
        <w:t>инвестиционной</w:t>
      </w:r>
      <w:r w:rsidR="00CD221D">
        <w:t xml:space="preserve"> </w:t>
      </w:r>
      <w:r w:rsidRPr="00BE7C71">
        <w:t>доходности.</w:t>
      </w:r>
      <w:r w:rsidR="00CD221D">
        <w:t xml:space="preserve"> </w:t>
      </w:r>
      <w:r w:rsidRPr="00BE7C71">
        <w:t>Если</w:t>
      </w:r>
      <w:r w:rsidR="00CD221D">
        <w:t xml:space="preserve"> </w:t>
      </w:r>
      <w:r w:rsidRPr="00BE7C71">
        <w:t>использовать</w:t>
      </w:r>
      <w:r w:rsidR="00CD221D">
        <w:t xml:space="preserve"> </w:t>
      </w:r>
      <w:r w:rsidRPr="00BE7C71">
        <w:t>все</w:t>
      </w:r>
      <w:r w:rsidR="00CD221D">
        <w:t xml:space="preserve"> </w:t>
      </w:r>
      <w:r w:rsidRPr="00BE7C71">
        <w:t>преимущества</w:t>
      </w:r>
      <w:r w:rsidR="00CD221D">
        <w:t xml:space="preserve"> </w:t>
      </w:r>
      <w:r w:rsidRPr="00BE7C71">
        <w:t>Программы</w:t>
      </w:r>
      <w:r w:rsidR="00CD221D">
        <w:t xml:space="preserve"> </w:t>
      </w:r>
      <w:r w:rsidRPr="00BE7C71">
        <w:t>-</w:t>
      </w:r>
      <w:r w:rsidR="00CD221D">
        <w:t xml:space="preserve"> </w:t>
      </w:r>
      <w:r w:rsidRPr="00BE7C71">
        <w:t>получать</w:t>
      </w:r>
      <w:r w:rsidR="00CD221D">
        <w:t xml:space="preserve"> </w:t>
      </w:r>
      <w:r w:rsidRPr="00BE7C71">
        <w:t>софинансирование</w:t>
      </w:r>
      <w:r w:rsidR="00CD221D">
        <w:t xml:space="preserve"> </w:t>
      </w:r>
      <w:r w:rsidRPr="00BE7C71">
        <w:t>из</w:t>
      </w:r>
      <w:r w:rsidR="00CD221D">
        <w:t xml:space="preserve"> </w:t>
      </w:r>
      <w:r w:rsidRPr="00BE7C71">
        <w:t>расчета</w:t>
      </w:r>
      <w:r w:rsidR="00CD221D">
        <w:t xml:space="preserve"> </w:t>
      </w:r>
      <w:r w:rsidRPr="00BE7C71">
        <w:t>1:1,</w:t>
      </w:r>
      <w:r w:rsidR="00CD221D">
        <w:t xml:space="preserve"> </w:t>
      </w:r>
      <w:r w:rsidRPr="00BE7C71">
        <w:t>оформлять</w:t>
      </w:r>
      <w:r w:rsidR="00CD221D">
        <w:t xml:space="preserve"> </w:t>
      </w:r>
      <w:r w:rsidRPr="00BE7C71">
        <w:t>и</w:t>
      </w:r>
      <w:r w:rsidR="00CD221D">
        <w:t xml:space="preserve"> </w:t>
      </w:r>
      <w:r w:rsidRPr="00BE7C71">
        <w:t>реинвестировать</w:t>
      </w:r>
      <w:r w:rsidR="00CD221D">
        <w:t xml:space="preserve"> </w:t>
      </w:r>
      <w:r w:rsidRPr="00BE7C71">
        <w:t>налоговые</w:t>
      </w:r>
      <w:r w:rsidR="00CD221D">
        <w:t xml:space="preserve"> </w:t>
      </w:r>
      <w:r w:rsidRPr="00BE7C71">
        <w:t>льготы,</w:t>
      </w:r>
      <w:r w:rsidR="00CD221D">
        <w:t xml:space="preserve"> </w:t>
      </w:r>
      <w:r w:rsidRPr="00BE7C71">
        <w:t>то</w:t>
      </w:r>
      <w:r w:rsidR="00CD221D">
        <w:t xml:space="preserve"> </w:t>
      </w:r>
      <w:r w:rsidRPr="00BE7C71">
        <w:t>доходность</w:t>
      </w:r>
      <w:r w:rsidR="00CD221D">
        <w:t xml:space="preserve"> </w:t>
      </w:r>
      <w:r w:rsidRPr="00BE7C71">
        <w:t>в</w:t>
      </w:r>
      <w:r w:rsidR="00CD221D">
        <w:t xml:space="preserve"> </w:t>
      </w:r>
      <w:r w:rsidRPr="00BE7C71">
        <w:t>первые</w:t>
      </w:r>
      <w:r w:rsidR="00CD221D">
        <w:t xml:space="preserve"> </w:t>
      </w:r>
      <w:r w:rsidRPr="00BE7C71">
        <w:t>три</w:t>
      </w:r>
      <w:r w:rsidR="00CD221D">
        <w:t xml:space="preserve"> </w:t>
      </w:r>
      <w:r w:rsidRPr="00BE7C71">
        <w:t>года</w:t>
      </w:r>
      <w:r w:rsidR="00CD221D">
        <w:t xml:space="preserve"> </w:t>
      </w:r>
      <w:r w:rsidRPr="00BE7C71">
        <w:t>может</w:t>
      </w:r>
      <w:r w:rsidR="00CD221D">
        <w:t xml:space="preserve"> </w:t>
      </w:r>
      <w:r w:rsidRPr="00BE7C71">
        <w:t>составить</w:t>
      </w:r>
      <w:r w:rsidR="00CD221D">
        <w:t xml:space="preserve"> </w:t>
      </w:r>
      <w:r w:rsidRPr="00BE7C71">
        <w:t>121%</w:t>
      </w:r>
      <w:r w:rsidR="00CD221D">
        <w:t xml:space="preserve"> </w:t>
      </w:r>
      <w:r w:rsidRPr="00BE7C71">
        <w:t>для</w:t>
      </w:r>
      <w:r w:rsidR="00CD221D">
        <w:t xml:space="preserve"> </w:t>
      </w:r>
      <w:r w:rsidRPr="00BE7C71">
        <w:t>человека</w:t>
      </w:r>
      <w:r w:rsidR="00CD221D">
        <w:t xml:space="preserve"> </w:t>
      </w:r>
      <w:r w:rsidRPr="00BE7C71">
        <w:t>с</w:t>
      </w:r>
      <w:r w:rsidR="00CD221D">
        <w:t xml:space="preserve"> </w:t>
      </w:r>
      <w:r w:rsidRPr="00BE7C71">
        <w:t>зарплатой</w:t>
      </w:r>
      <w:r w:rsidR="00CD221D">
        <w:t xml:space="preserve"> </w:t>
      </w:r>
      <w:r w:rsidRPr="00BE7C71">
        <w:t>до</w:t>
      </w:r>
      <w:r w:rsidR="00CD221D">
        <w:t xml:space="preserve"> </w:t>
      </w:r>
      <w:r w:rsidRPr="00BE7C71">
        <w:t>80</w:t>
      </w:r>
      <w:r w:rsidR="00CD221D">
        <w:t xml:space="preserve"> </w:t>
      </w:r>
      <w:r w:rsidRPr="00BE7C71">
        <w:t>тысяч</w:t>
      </w:r>
      <w:r w:rsidR="00CD221D">
        <w:t xml:space="preserve"> </w:t>
      </w:r>
      <w:r w:rsidRPr="00BE7C71">
        <w:t>рублей,</w:t>
      </w:r>
      <w:r w:rsidR="00CD221D">
        <w:t xml:space="preserve"> </w:t>
      </w:r>
      <w:r w:rsidRPr="00BE7C71">
        <w:t>а</w:t>
      </w:r>
      <w:r w:rsidR="00CD221D">
        <w:t xml:space="preserve"> </w:t>
      </w:r>
      <w:r w:rsidRPr="00BE7C71">
        <w:t>на</w:t>
      </w:r>
      <w:r w:rsidR="00CD221D">
        <w:t xml:space="preserve"> </w:t>
      </w:r>
      <w:r w:rsidRPr="00BE7C71">
        <w:t>горизонте</w:t>
      </w:r>
      <w:r w:rsidR="00CD221D">
        <w:t xml:space="preserve"> </w:t>
      </w:r>
      <w:r w:rsidRPr="00BE7C71">
        <w:t>15</w:t>
      </w:r>
      <w:r w:rsidR="00CD221D">
        <w:t xml:space="preserve"> </w:t>
      </w:r>
      <w:r w:rsidRPr="00BE7C71">
        <w:t>лет</w:t>
      </w:r>
      <w:r w:rsidR="00CD221D">
        <w:t xml:space="preserve"> </w:t>
      </w:r>
      <w:r w:rsidRPr="00BE7C71">
        <w:t>она</w:t>
      </w:r>
      <w:r w:rsidR="00CD221D">
        <w:t xml:space="preserve"> </w:t>
      </w:r>
      <w:r w:rsidRPr="00BE7C71">
        <w:t>будет</w:t>
      </w:r>
      <w:r w:rsidR="00CD221D">
        <w:t xml:space="preserve"> </w:t>
      </w:r>
      <w:r w:rsidRPr="00BE7C71">
        <w:t>равняться</w:t>
      </w:r>
      <w:r w:rsidR="00CD221D">
        <w:t xml:space="preserve"> </w:t>
      </w:r>
      <w:r w:rsidRPr="00BE7C71">
        <w:t>41%.</w:t>
      </w:r>
    </w:p>
    <w:p w14:paraId="4EB4815B" w14:textId="77777777" w:rsidR="001702CE" w:rsidRPr="00BE7C71" w:rsidRDefault="00CD221D" w:rsidP="001702CE">
      <w:r>
        <w:lastRenderedPageBreak/>
        <w:t>«</w:t>
      </w:r>
      <w:r w:rsidR="001702CE" w:rsidRPr="00BE7C71">
        <w:t>ПДС</w:t>
      </w:r>
      <w:r>
        <w:t xml:space="preserve"> </w:t>
      </w:r>
      <w:r w:rsidR="001702CE" w:rsidRPr="00BE7C71">
        <w:t>-</w:t>
      </w:r>
      <w:r>
        <w:t xml:space="preserve"> </w:t>
      </w:r>
      <w:r w:rsidR="001702CE" w:rsidRPr="00BE7C71">
        <w:t>действительно</w:t>
      </w:r>
      <w:r>
        <w:t xml:space="preserve"> </w:t>
      </w:r>
      <w:r w:rsidR="001702CE" w:rsidRPr="00BE7C71">
        <w:t>уникальный</w:t>
      </w:r>
      <w:r>
        <w:t xml:space="preserve"> </w:t>
      </w:r>
      <w:r w:rsidR="001702CE" w:rsidRPr="00BE7C71">
        <w:t>инструмент:</w:t>
      </w:r>
      <w:r>
        <w:t xml:space="preserve"> </w:t>
      </w:r>
      <w:r w:rsidR="001702CE" w:rsidRPr="00BE7C71">
        <w:t>простой,</w:t>
      </w:r>
      <w:r>
        <w:t xml:space="preserve"> </w:t>
      </w:r>
      <w:r w:rsidR="001702CE" w:rsidRPr="00BE7C71">
        <w:t>понятный,</w:t>
      </w:r>
      <w:r>
        <w:t xml:space="preserve"> </w:t>
      </w:r>
      <w:r w:rsidR="001702CE" w:rsidRPr="00BE7C71">
        <w:t>надежный</w:t>
      </w:r>
      <w:r>
        <w:t xml:space="preserve"> </w:t>
      </w:r>
      <w:r w:rsidR="001702CE" w:rsidRPr="00BE7C71">
        <w:t>и</w:t>
      </w:r>
      <w:r>
        <w:t xml:space="preserve"> </w:t>
      </w:r>
      <w:r w:rsidR="001702CE" w:rsidRPr="00BE7C71">
        <w:t>по-настоящему</w:t>
      </w:r>
      <w:r>
        <w:t xml:space="preserve"> </w:t>
      </w:r>
      <w:r w:rsidR="001702CE" w:rsidRPr="00BE7C71">
        <w:t>выгодный,</w:t>
      </w:r>
      <w:r>
        <w:t xml:space="preserve"> </w:t>
      </w:r>
      <w:r w:rsidR="001702CE" w:rsidRPr="00BE7C71">
        <w:t>а</w:t>
      </w:r>
      <w:r>
        <w:t xml:space="preserve"> </w:t>
      </w:r>
      <w:r w:rsidR="001702CE" w:rsidRPr="00BE7C71">
        <w:t>главное</w:t>
      </w:r>
      <w:r>
        <w:t xml:space="preserve"> </w:t>
      </w:r>
      <w:r w:rsidR="001702CE" w:rsidRPr="00BE7C71">
        <w:t>-</w:t>
      </w:r>
      <w:r>
        <w:t xml:space="preserve"> </w:t>
      </w:r>
      <w:r w:rsidR="001702CE" w:rsidRPr="00BE7C71">
        <w:t>доступный.</w:t>
      </w:r>
      <w:r>
        <w:t xml:space="preserve"> </w:t>
      </w:r>
      <w:r w:rsidR="001702CE" w:rsidRPr="00BE7C71">
        <w:t>Им</w:t>
      </w:r>
      <w:r>
        <w:t xml:space="preserve"> </w:t>
      </w:r>
      <w:r w:rsidR="001702CE" w:rsidRPr="00BE7C71">
        <w:t>смогут</w:t>
      </w:r>
      <w:r>
        <w:t xml:space="preserve"> </w:t>
      </w:r>
      <w:r w:rsidR="001702CE" w:rsidRPr="00BE7C71">
        <w:t>пользоваться</w:t>
      </w:r>
      <w:r>
        <w:t xml:space="preserve"> </w:t>
      </w:r>
      <w:r w:rsidR="001702CE" w:rsidRPr="00BE7C71">
        <w:t>большинство</w:t>
      </w:r>
      <w:r>
        <w:t xml:space="preserve"> </w:t>
      </w:r>
      <w:r w:rsidR="001702CE" w:rsidRPr="00BE7C71">
        <w:t>россиян,</w:t>
      </w:r>
      <w:r>
        <w:t xml:space="preserve"> </w:t>
      </w:r>
      <w:r w:rsidR="001702CE" w:rsidRPr="00BE7C71">
        <w:t>ведь</w:t>
      </w:r>
      <w:r>
        <w:t xml:space="preserve"> </w:t>
      </w:r>
      <w:r w:rsidR="001702CE" w:rsidRPr="00BE7C71">
        <w:t>сумму</w:t>
      </w:r>
      <w:r>
        <w:t xml:space="preserve"> </w:t>
      </w:r>
      <w:r w:rsidR="001702CE" w:rsidRPr="00BE7C71">
        <w:t>ежемесячного</w:t>
      </w:r>
      <w:r>
        <w:t xml:space="preserve"> </w:t>
      </w:r>
      <w:r w:rsidR="001702CE" w:rsidRPr="00BE7C71">
        <w:t>взноса</w:t>
      </w:r>
      <w:r>
        <w:t xml:space="preserve"> </w:t>
      </w:r>
      <w:r w:rsidR="001702CE" w:rsidRPr="00BE7C71">
        <w:t>человек</w:t>
      </w:r>
      <w:r>
        <w:t xml:space="preserve"> </w:t>
      </w:r>
      <w:r w:rsidR="001702CE" w:rsidRPr="00BE7C71">
        <w:t>устанавливает</w:t>
      </w:r>
      <w:r>
        <w:t xml:space="preserve"> </w:t>
      </w:r>
      <w:r w:rsidR="001702CE" w:rsidRPr="00BE7C71">
        <w:t>сам.</w:t>
      </w:r>
      <w:r>
        <w:t xml:space="preserve"> </w:t>
      </w:r>
      <w:r w:rsidR="001702CE" w:rsidRPr="00BE7C71">
        <w:t>Можно</w:t>
      </w:r>
      <w:r>
        <w:t xml:space="preserve"> </w:t>
      </w:r>
      <w:r w:rsidR="001702CE" w:rsidRPr="00BE7C71">
        <w:t>делать</w:t>
      </w:r>
      <w:r>
        <w:t xml:space="preserve"> </w:t>
      </w:r>
      <w:r w:rsidR="001702CE" w:rsidRPr="00BE7C71">
        <w:t>минимальные</w:t>
      </w:r>
      <w:r>
        <w:t xml:space="preserve"> </w:t>
      </w:r>
      <w:r w:rsidR="001702CE" w:rsidRPr="00BE7C71">
        <w:t>взносы</w:t>
      </w:r>
      <w:r>
        <w:t xml:space="preserve"> </w:t>
      </w:r>
      <w:r w:rsidR="001702CE" w:rsidRPr="00BE7C71">
        <w:t>и</w:t>
      </w:r>
      <w:r>
        <w:t xml:space="preserve"> </w:t>
      </w:r>
      <w:r w:rsidR="001702CE" w:rsidRPr="00BE7C71">
        <w:t>за</w:t>
      </w:r>
      <w:r>
        <w:t xml:space="preserve"> </w:t>
      </w:r>
      <w:r w:rsidR="001702CE" w:rsidRPr="00BE7C71">
        <w:t>15</w:t>
      </w:r>
      <w:r>
        <w:t xml:space="preserve"> </w:t>
      </w:r>
      <w:r w:rsidR="001702CE" w:rsidRPr="00BE7C71">
        <w:t>лет</w:t>
      </w:r>
      <w:r>
        <w:t xml:space="preserve"> </w:t>
      </w:r>
      <w:r w:rsidR="001702CE" w:rsidRPr="00BE7C71">
        <w:t>сформировать</w:t>
      </w:r>
      <w:r>
        <w:t xml:space="preserve"> </w:t>
      </w:r>
      <w:r w:rsidR="001702CE" w:rsidRPr="00BE7C71">
        <w:t>для</w:t>
      </w:r>
      <w:r>
        <w:t xml:space="preserve"> </w:t>
      </w:r>
      <w:r w:rsidR="001702CE" w:rsidRPr="00BE7C71">
        <w:t>себя</w:t>
      </w:r>
      <w:r>
        <w:t xml:space="preserve"> </w:t>
      </w:r>
      <w:r w:rsidR="001702CE" w:rsidRPr="00BE7C71">
        <w:t>те</w:t>
      </w:r>
      <w:r>
        <w:t xml:space="preserve"> </w:t>
      </w:r>
      <w:r w:rsidR="001702CE" w:rsidRPr="00BE7C71">
        <w:t>сбережения,</w:t>
      </w:r>
      <w:r>
        <w:t xml:space="preserve"> </w:t>
      </w:r>
      <w:r w:rsidR="001702CE" w:rsidRPr="00BE7C71">
        <w:t>которые</w:t>
      </w:r>
      <w:r>
        <w:t xml:space="preserve"> </w:t>
      </w:r>
      <w:r w:rsidR="001702CE" w:rsidRPr="00BE7C71">
        <w:t>помогут</w:t>
      </w:r>
      <w:r>
        <w:t xml:space="preserve"> </w:t>
      </w:r>
      <w:r w:rsidR="001702CE" w:rsidRPr="00BE7C71">
        <w:t>не</w:t>
      </w:r>
      <w:r>
        <w:t xml:space="preserve"> </w:t>
      </w:r>
      <w:r w:rsidR="001702CE" w:rsidRPr="00BE7C71">
        <w:t>переживать</w:t>
      </w:r>
      <w:r>
        <w:t xml:space="preserve"> </w:t>
      </w:r>
      <w:r w:rsidR="001702CE" w:rsidRPr="00BE7C71">
        <w:t>о</w:t>
      </w:r>
      <w:r>
        <w:t xml:space="preserve"> </w:t>
      </w:r>
      <w:r w:rsidR="001702CE" w:rsidRPr="00BE7C71">
        <w:t>будущем</w:t>
      </w:r>
      <w:r>
        <w:t xml:space="preserve"> </w:t>
      </w:r>
      <w:r w:rsidR="001702CE" w:rsidRPr="00BE7C71">
        <w:t>и</w:t>
      </w:r>
      <w:r>
        <w:t xml:space="preserve"> </w:t>
      </w:r>
      <w:r w:rsidR="001702CE" w:rsidRPr="00BE7C71">
        <w:t>станут</w:t>
      </w:r>
      <w:r>
        <w:t xml:space="preserve"> </w:t>
      </w:r>
      <w:r w:rsidR="001702CE" w:rsidRPr="00BE7C71">
        <w:t>той</w:t>
      </w:r>
      <w:r>
        <w:t xml:space="preserve"> </w:t>
      </w:r>
      <w:r w:rsidR="001702CE" w:rsidRPr="00BE7C71">
        <w:t>самой</w:t>
      </w:r>
      <w:r>
        <w:t xml:space="preserve"> </w:t>
      </w:r>
      <w:r w:rsidR="001702CE" w:rsidRPr="00BE7C71">
        <w:t>финансовой</w:t>
      </w:r>
      <w:r>
        <w:t xml:space="preserve"> </w:t>
      </w:r>
      <w:r w:rsidR="001702CE" w:rsidRPr="00BE7C71">
        <w:t>подушкой</w:t>
      </w:r>
      <w:r>
        <w:t xml:space="preserve"> </w:t>
      </w:r>
      <w:r w:rsidR="001702CE" w:rsidRPr="00BE7C71">
        <w:t>безопасности,</w:t>
      </w:r>
      <w:r>
        <w:t xml:space="preserve"> </w:t>
      </w:r>
      <w:r w:rsidR="001702CE" w:rsidRPr="00BE7C71">
        <w:t>наличие</w:t>
      </w:r>
      <w:r>
        <w:t xml:space="preserve"> </w:t>
      </w:r>
      <w:r w:rsidR="001702CE" w:rsidRPr="00BE7C71">
        <w:t>которой</w:t>
      </w:r>
      <w:r>
        <w:t xml:space="preserve"> </w:t>
      </w:r>
      <w:r w:rsidR="001702CE" w:rsidRPr="00BE7C71">
        <w:t>так</w:t>
      </w:r>
      <w:r>
        <w:t xml:space="preserve"> </w:t>
      </w:r>
      <w:r w:rsidR="001702CE" w:rsidRPr="00BE7C71">
        <w:t>греет</w:t>
      </w:r>
      <w:r>
        <w:t xml:space="preserve"> </w:t>
      </w:r>
      <w:r w:rsidR="001702CE" w:rsidRPr="00BE7C71">
        <w:t>душу</w:t>
      </w:r>
      <w:r>
        <w:t>»</w:t>
      </w:r>
      <w:r w:rsidR="001702CE" w:rsidRPr="00BE7C71">
        <w:t>,</w:t>
      </w:r>
      <w:r>
        <w:t xml:space="preserve"> </w:t>
      </w:r>
      <w:r w:rsidR="001702CE" w:rsidRPr="00BE7C71">
        <w:t>-</w:t>
      </w:r>
      <w:r>
        <w:t xml:space="preserve"> </w:t>
      </w:r>
      <w:r w:rsidR="001702CE" w:rsidRPr="00BE7C71">
        <w:t>подвел</w:t>
      </w:r>
      <w:r>
        <w:t xml:space="preserve"> </w:t>
      </w:r>
      <w:r w:rsidR="001702CE" w:rsidRPr="00BE7C71">
        <w:t>итог</w:t>
      </w:r>
      <w:r>
        <w:t xml:space="preserve"> </w:t>
      </w:r>
      <w:r w:rsidR="001702CE" w:rsidRPr="00BE7C71">
        <w:t>сказанному</w:t>
      </w:r>
      <w:r>
        <w:t xml:space="preserve"> </w:t>
      </w:r>
      <w:r w:rsidR="001702CE" w:rsidRPr="00BE7C71">
        <w:rPr>
          <w:b/>
        </w:rPr>
        <w:t>Алексей</w:t>
      </w:r>
      <w:r>
        <w:rPr>
          <w:b/>
        </w:rPr>
        <w:t xml:space="preserve"> </w:t>
      </w:r>
      <w:r w:rsidR="001702CE" w:rsidRPr="00BE7C71">
        <w:rPr>
          <w:b/>
        </w:rPr>
        <w:t>Денисов</w:t>
      </w:r>
      <w:r w:rsidR="001702CE" w:rsidRPr="00BE7C71">
        <w:t>.</w:t>
      </w:r>
    </w:p>
    <w:p w14:paraId="7DD360A3" w14:textId="77777777" w:rsidR="001702CE" w:rsidRPr="00BE7C71" w:rsidRDefault="001702CE" w:rsidP="001702CE">
      <w:r w:rsidRPr="00BE7C71">
        <w:t>Он</w:t>
      </w:r>
      <w:r w:rsidR="00CD221D">
        <w:t xml:space="preserve"> </w:t>
      </w:r>
      <w:r w:rsidRPr="00BE7C71">
        <w:t>призвал</w:t>
      </w:r>
      <w:r w:rsidR="00CD221D">
        <w:t xml:space="preserve"> </w:t>
      </w:r>
      <w:r w:rsidRPr="00BE7C71">
        <w:t>участников</w:t>
      </w:r>
      <w:r w:rsidR="00CD221D">
        <w:t xml:space="preserve"> </w:t>
      </w:r>
      <w:r w:rsidRPr="00BE7C71">
        <w:t>форума</w:t>
      </w:r>
      <w:r w:rsidR="00CD221D">
        <w:t xml:space="preserve"> </w:t>
      </w:r>
      <w:r w:rsidRPr="00BE7C71">
        <w:t>заботиться</w:t>
      </w:r>
      <w:r w:rsidR="00CD221D">
        <w:t xml:space="preserve"> </w:t>
      </w:r>
      <w:r w:rsidRPr="00BE7C71">
        <w:t>о</w:t>
      </w:r>
      <w:r w:rsidR="00CD221D">
        <w:t xml:space="preserve"> </w:t>
      </w:r>
      <w:r w:rsidRPr="00BE7C71">
        <w:t>своем</w:t>
      </w:r>
      <w:r w:rsidR="00CD221D">
        <w:t xml:space="preserve"> </w:t>
      </w:r>
      <w:r w:rsidRPr="00BE7C71">
        <w:t>финансовом</w:t>
      </w:r>
      <w:r w:rsidR="00CD221D">
        <w:t xml:space="preserve"> </w:t>
      </w:r>
      <w:r w:rsidRPr="00BE7C71">
        <w:t>благополучии</w:t>
      </w:r>
      <w:r w:rsidR="00CD221D">
        <w:t xml:space="preserve"> </w:t>
      </w:r>
      <w:r w:rsidRPr="00BE7C71">
        <w:t>и</w:t>
      </w:r>
      <w:r w:rsidR="00CD221D">
        <w:t xml:space="preserve"> </w:t>
      </w:r>
      <w:r w:rsidRPr="00BE7C71">
        <w:t>не</w:t>
      </w:r>
      <w:r w:rsidR="00CD221D">
        <w:t xml:space="preserve"> </w:t>
      </w:r>
      <w:r w:rsidRPr="00BE7C71">
        <w:t>отказываться</w:t>
      </w:r>
      <w:r w:rsidR="00CD221D">
        <w:t xml:space="preserve"> </w:t>
      </w:r>
      <w:r w:rsidRPr="00BE7C71">
        <w:t>от</w:t>
      </w:r>
      <w:r w:rsidR="00CD221D">
        <w:t xml:space="preserve"> </w:t>
      </w:r>
      <w:r w:rsidRPr="00BE7C71">
        <w:t>долгосрочных</w:t>
      </w:r>
      <w:r w:rsidR="00CD221D">
        <w:t xml:space="preserve"> </w:t>
      </w:r>
      <w:r w:rsidRPr="00BE7C71">
        <w:t>инвестиций.</w:t>
      </w:r>
    </w:p>
    <w:p w14:paraId="312F5297" w14:textId="77777777" w:rsidR="001702CE" w:rsidRPr="00BE7C71" w:rsidRDefault="00000000" w:rsidP="001702CE">
      <w:hyperlink r:id="rId19" w:history="1">
        <w:r w:rsidR="001702CE" w:rsidRPr="00BE7C71">
          <w:rPr>
            <w:rStyle w:val="a3"/>
          </w:rPr>
          <w:t>http://www.napf.ru/229674</w:t>
        </w:r>
      </w:hyperlink>
      <w:r w:rsidR="00CD221D">
        <w:t xml:space="preserve"> </w:t>
      </w:r>
    </w:p>
    <w:p w14:paraId="7F802A9E" w14:textId="77777777" w:rsidR="00BD2C58" w:rsidRPr="00BE7C71" w:rsidRDefault="00BD2C58" w:rsidP="00BD2C58">
      <w:pPr>
        <w:pStyle w:val="2"/>
      </w:pPr>
      <w:bookmarkStart w:id="51" w:name="_Toc167950816"/>
      <w:r w:rsidRPr="00BE7C71">
        <w:t>ГТРК</w:t>
      </w:r>
      <w:r w:rsidR="00CD221D">
        <w:t xml:space="preserve"> «</w:t>
      </w:r>
      <w:r w:rsidRPr="00BE7C71">
        <w:t>Грозный</w:t>
      </w:r>
      <w:r w:rsidR="00CD221D">
        <w:t>»</w:t>
      </w:r>
      <w:r w:rsidRPr="00BE7C71">
        <w:t>,</w:t>
      </w:r>
      <w:r w:rsidR="00CD221D">
        <w:t xml:space="preserve"> </w:t>
      </w:r>
      <w:r w:rsidRPr="00BE7C71">
        <w:t>29.05.2024,</w:t>
      </w:r>
      <w:r w:rsidR="00CD221D">
        <w:t xml:space="preserve"> </w:t>
      </w:r>
      <w:r w:rsidRPr="00BE7C71">
        <w:t>Программа</w:t>
      </w:r>
      <w:r w:rsidR="00CD221D">
        <w:t xml:space="preserve"> </w:t>
      </w:r>
      <w:r w:rsidRPr="00BE7C71">
        <w:t>долгосрочных</w:t>
      </w:r>
      <w:r w:rsidR="00CD221D">
        <w:t xml:space="preserve"> </w:t>
      </w:r>
      <w:r w:rsidRPr="00BE7C71">
        <w:t>сбережений</w:t>
      </w:r>
      <w:r w:rsidR="00CD221D">
        <w:t xml:space="preserve"> </w:t>
      </w:r>
      <w:r w:rsidRPr="00BE7C71">
        <w:t>(ПДС)</w:t>
      </w:r>
      <w:bookmarkEnd w:id="51"/>
    </w:p>
    <w:p w14:paraId="72EFDF57" w14:textId="77777777" w:rsidR="00BD2C58" w:rsidRPr="00BE7C71" w:rsidRDefault="00BD2C58" w:rsidP="00914EBF">
      <w:pPr>
        <w:pStyle w:val="3"/>
      </w:pPr>
      <w:bookmarkStart w:id="52" w:name="_Toc167950817"/>
      <w:r w:rsidRPr="00BE7C71">
        <w:t>Программа</w:t>
      </w:r>
      <w:r w:rsidR="00CD221D">
        <w:t xml:space="preserve"> </w:t>
      </w:r>
      <w:r w:rsidRPr="00BE7C71">
        <w:t>долгосрочных</w:t>
      </w:r>
      <w:r w:rsidR="00CD221D">
        <w:t xml:space="preserve"> </w:t>
      </w:r>
      <w:r w:rsidRPr="00BE7C71">
        <w:t>сбережений</w:t>
      </w:r>
      <w:r w:rsidR="00CD221D">
        <w:t xml:space="preserve"> </w:t>
      </w:r>
      <w:r w:rsidRPr="00BE7C71">
        <w:t>(ПДС)</w:t>
      </w:r>
      <w:r w:rsidR="00CD221D">
        <w:t xml:space="preserve"> </w:t>
      </w:r>
      <w:r w:rsidRPr="00BE7C71">
        <w:t>начала</w:t>
      </w:r>
      <w:r w:rsidR="00CD221D">
        <w:t xml:space="preserve"> </w:t>
      </w:r>
      <w:r w:rsidRPr="00BE7C71">
        <w:t>свою</w:t>
      </w:r>
      <w:r w:rsidR="00CD221D">
        <w:t xml:space="preserve"> </w:t>
      </w:r>
      <w:r w:rsidRPr="00BE7C71">
        <w:t>работу</w:t>
      </w:r>
      <w:r w:rsidR="00CD221D">
        <w:t xml:space="preserve"> </w:t>
      </w:r>
      <w:r w:rsidRPr="00BE7C71">
        <w:t>с</w:t>
      </w:r>
      <w:r w:rsidR="00CD221D">
        <w:t xml:space="preserve"> </w:t>
      </w:r>
      <w:r w:rsidRPr="00BE7C71">
        <w:t>января</w:t>
      </w:r>
      <w:r w:rsidR="00CD221D">
        <w:t xml:space="preserve"> </w:t>
      </w:r>
      <w:r w:rsidRPr="00BE7C71">
        <w:t>2024</w:t>
      </w:r>
      <w:r w:rsidR="00CD221D">
        <w:t xml:space="preserve"> </w:t>
      </w:r>
      <w:r w:rsidRPr="00BE7C71">
        <w:t>года.</w:t>
      </w:r>
      <w:r w:rsidR="00CD221D">
        <w:t xml:space="preserve"> </w:t>
      </w:r>
      <w:r w:rsidRPr="00BE7C71">
        <w:t>ПДС</w:t>
      </w:r>
      <w:r w:rsidR="00CD221D">
        <w:t xml:space="preserve"> - </w:t>
      </w:r>
      <w:r w:rsidRPr="00BE7C71">
        <w:t>это</w:t>
      </w:r>
      <w:r w:rsidR="00CD221D">
        <w:t xml:space="preserve"> </w:t>
      </w:r>
      <w:r w:rsidRPr="00BE7C71">
        <w:t>сберегательный</w:t>
      </w:r>
      <w:r w:rsidR="00CD221D">
        <w:t xml:space="preserve"> </w:t>
      </w:r>
      <w:r w:rsidRPr="00BE7C71">
        <w:t>продукт,</w:t>
      </w:r>
      <w:r w:rsidR="00CD221D">
        <w:t xml:space="preserve"> </w:t>
      </w:r>
      <w:r w:rsidRPr="00BE7C71">
        <w:t>который</w:t>
      </w:r>
      <w:r w:rsidR="00CD221D">
        <w:t xml:space="preserve"> </w:t>
      </w:r>
      <w:r w:rsidRPr="00BE7C71">
        <w:t>позволит</w:t>
      </w:r>
      <w:r w:rsidR="00CD221D">
        <w:t xml:space="preserve"> </w:t>
      </w:r>
      <w:r w:rsidRPr="00BE7C71">
        <w:t>получать</w:t>
      </w:r>
      <w:r w:rsidR="00CD221D">
        <w:t xml:space="preserve"> </w:t>
      </w:r>
      <w:r w:rsidRPr="00BE7C71">
        <w:t>гражданам</w:t>
      </w:r>
      <w:r w:rsidR="00CD221D">
        <w:t xml:space="preserve"> </w:t>
      </w:r>
      <w:r w:rsidRPr="00BE7C71">
        <w:t>дополнительный</w:t>
      </w:r>
      <w:r w:rsidR="00CD221D">
        <w:t xml:space="preserve"> </w:t>
      </w:r>
      <w:r w:rsidRPr="00BE7C71">
        <w:t>доход</w:t>
      </w:r>
      <w:r w:rsidR="00CD221D">
        <w:t xml:space="preserve"> </w:t>
      </w:r>
      <w:r w:rsidRPr="00BE7C71">
        <w:t>в</w:t>
      </w:r>
      <w:r w:rsidR="00CD221D">
        <w:t xml:space="preserve"> </w:t>
      </w:r>
      <w:r w:rsidRPr="00BE7C71">
        <w:t>будущем</w:t>
      </w:r>
      <w:r w:rsidR="00CD221D">
        <w:t xml:space="preserve"> </w:t>
      </w:r>
      <w:r w:rsidRPr="00BE7C71">
        <w:t>или</w:t>
      </w:r>
      <w:r w:rsidR="00CD221D">
        <w:t xml:space="preserve"> </w:t>
      </w:r>
      <w:r w:rsidRPr="00BE7C71">
        <w:t>создать</w:t>
      </w:r>
      <w:r w:rsidR="00CD221D">
        <w:t xml:space="preserve"> «</w:t>
      </w:r>
      <w:r w:rsidRPr="00BE7C71">
        <w:t>подушку</w:t>
      </w:r>
      <w:r w:rsidR="00CD221D">
        <w:t xml:space="preserve"> </w:t>
      </w:r>
      <w:r w:rsidRPr="00BE7C71">
        <w:t>безопасности</w:t>
      </w:r>
      <w:r w:rsidR="00CD221D">
        <w:t xml:space="preserve">» </w:t>
      </w:r>
      <w:r w:rsidRPr="00BE7C71">
        <w:t>на</w:t>
      </w:r>
      <w:r w:rsidR="00CD221D">
        <w:t xml:space="preserve"> </w:t>
      </w:r>
      <w:r w:rsidRPr="00BE7C71">
        <w:t>любые</w:t>
      </w:r>
      <w:r w:rsidR="00CD221D">
        <w:t xml:space="preserve"> </w:t>
      </w:r>
      <w:r w:rsidRPr="00BE7C71">
        <w:t>цели.</w:t>
      </w:r>
      <w:r w:rsidR="00CD221D">
        <w:t xml:space="preserve"> </w:t>
      </w:r>
      <w:r w:rsidRPr="00BE7C71">
        <w:t>Участие</w:t>
      </w:r>
      <w:r w:rsidR="00CD221D">
        <w:t xml:space="preserve"> </w:t>
      </w:r>
      <w:r w:rsidRPr="00BE7C71">
        <w:t>в</w:t>
      </w:r>
      <w:r w:rsidR="00CD221D">
        <w:t xml:space="preserve"> </w:t>
      </w:r>
      <w:r w:rsidRPr="00BE7C71">
        <w:t>программе</w:t>
      </w:r>
      <w:r w:rsidR="00CD221D">
        <w:t xml:space="preserve"> </w:t>
      </w:r>
      <w:r w:rsidRPr="00BE7C71">
        <w:t>добровольное.</w:t>
      </w:r>
      <w:bookmarkEnd w:id="52"/>
    </w:p>
    <w:p w14:paraId="7757F4D4" w14:textId="77777777" w:rsidR="00BD2C58" w:rsidRPr="00BE7C71" w:rsidRDefault="00BD2C58" w:rsidP="00BD2C58">
      <w:r w:rsidRPr="00BE7C71">
        <w:t>Программой</w:t>
      </w:r>
      <w:r w:rsidR="00CD221D">
        <w:t xml:space="preserve"> </w:t>
      </w:r>
      <w:r w:rsidRPr="00BE7C71">
        <w:t>долгосрочных</w:t>
      </w:r>
      <w:r w:rsidR="00CD221D">
        <w:t xml:space="preserve"> </w:t>
      </w:r>
      <w:r w:rsidRPr="00BE7C71">
        <w:t>сбережений</w:t>
      </w:r>
      <w:r w:rsidR="00CD221D">
        <w:t xml:space="preserve"> </w:t>
      </w:r>
      <w:r w:rsidRPr="00BE7C71">
        <w:t>могут</w:t>
      </w:r>
      <w:r w:rsidR="00CD221D">
        <w:t xml:space="preserve"> </w:t>
      </w:r>
      <w:r w:rsidRPr="00BE7C71">
        <w:t>воспользоваться</w:t>
      </w:r>
      <w:r w:rsidR="00CD221D">
        <w:t xml:space="preserve"> </w:t>
      </w:r>
      <w:r w:rsidRPr="00BE7C71">
        <w:t>граждане</w:t>
      </w:r>
      <w:r w:rsidR="00CD221D">
        <w:t xml:space="preserve"> </w:t>
      </w:r>
      <w:r w:rsidRPr="00BE7C71">
        <w:t>любого</w:t>
      </w:r>
      <w:r w:rsidR="00CD221D">
        <w:t xml:space="preserve"> </w:t>
      </w:r>
      <w:r w:rsidRPr="00BE7C71">
        <w:t>возраста</w:t>
      </w:r>
      <w:r w:rsidR="00CD221D">
        <w:t xml:space="preserve"> </w:t>
      </w:r>
      <w:r w:rsidRPr="00BE7C71">
        <w:t>с</w:t>
      </w:r>
      <w:r w:rsidR="00CD221D">
        <w:t xml:space="preserve"> </w:t>
      </w:r>
      <w:r w:rsidRPr="00BE7C71">
        <w:t>момента</w:t>
      </w:r>
      <w:r w:rsidR="00CD221D">
        <w:t xml:space="preserve"> </w:t>
      </w:r>
      <w:r w:rsidRPr="00BE7C71">
        <w:t>наступления</w:t>
      </w:r>
      <w:r w:rsidR="00CD221D">
        <w:t xml:space="preserve"> </w:t>
      </w:r>
      <w:r w:rsidRPr="00BE7C71">
        <w:t>совершеннолетия.</w:t>
      </w:r>
      <w:r w:rsidR="00CD221D">
        <w:t xml:space="preserve"> </w:t>
      </w:r>
      <w:r w:rsidRPr="00BE7C71">
        <w:t>Кроме</w:t>
      </w:r>
      <w:r w:rsidR="00CD221D">
        <w:t xml:space="preserve"> </w:t>
      </w:r>
      <w:r w:rsidRPr="00BE7C71">
        <w:t>того,</w:t>
      </w:r>
      <w:r w:rsidR="00CD221D">
        <w:t xml:space="preserve"> </w:t>
      </w:r>
      <w:r w:rsidRPr="00BE7C71">
        <w:t>договор</w:t>
      </w:r>
      <w:r w:rsidR="00CD221D">
        <w:t xml:space="preserve"> </w:t>
      </w:r>
      <w:r w:rsidRPr="00BE7C71">
        <w:t>долгосрочных</w:t>
      </w:r>
      <w:r w:rsidR="00CD221D">
        <w:t xml:space="preserve"> </w:t>
      </w:r>
      <w:r w:rsidRPr="00BE7C71">
        <w:t>сбережений</w:t>
      </w:r>
      <w:r w:rsidR="00CD221D">
        <w:t xml:space="preserve"> </w:t>
      </w:r>
      <w:r w:rsidRPr="00BE7C71">
        <w:t>можно</w:t>
      </w:r>
      <w:r w:rsidR="00CD221D">
        <w:t xml:space="preserve"> </w:t>
      </w:r>
      <w:r w:rsidRPr="00BE7C71">
        <w:t>заключить</w:t>
      </w:r>
      <w:r w:rsidR="00CD221D">
        <w:t xml:space="preserve"> </w:t>
      </w:r>
      <w:r w:rsidRPr="00BE7C71">
        <w:t>в</w:t>
      </w:r>
      <w:r w:rsidR="00CD221D">
        <w:t xml:space="preserve"> </w:t>
      </w:r>
      <w:r w:rsidRPr="00BE7C71">
        <w:t>пользу</w:t>
      </w:r>
      <w:r w:rsidR="00CD221D">
        <w:t xml:space="preserve"> </w:t>
      </w:r>
      <w:r w:rsidRPr="00BE7C71">
        <w:t>своего</w:t>
      </w:r>
      <w:r w:rsidR="00CD221D">
        <w:t xml:space="preserve"> </w:t>
      </w:r>
      <w:r w:rsidRPr="00BE7C71">
        <w:t>ребенка</w:t>
      </w:r>
      <w:r w:rsidR="00CD221D">
        <w:t xml:space="preserve"> </w:t>
      </w:r>
      <w:r w:rsidRPr="00BE7C71">
        <w:t>или</w:t>
      </w:r>
      <w:r w:rsidR="00CD221D">
        <w:t xml:space="preserve"> </w:t>
      </w:r>
      <w:r w:rsidRPr="00BE7C71">
        <w:t>любого</w:t>
      </w:r>
      <w:r w:rsidR="00CD221D">
        <w:t xml:space="preserve"> </w:t>
      </w:r>
      <w:r w:rsidRPr="00BE7C71">
        <w:t>другого</w:t>
      </w:r>
      <w:r w:rsidR="00CD221D">
        <w:t xml:space="preserve"> </w:t>
      </w:r>
      <w:r w:rsidRPr="00BE7C71">
        <w:t>лица,</w:t>
      </w:r>
      <w:r w:rsidR="00CD221D">
        <w:t xml:space="preserve"> </w:t>
      </w:r>
      <w:r w:rsidRPr="00BE7C71">
        <w:t>независимо</w:t>
      </w:r>
      <w:r w:rsidR="00CD221D">
        <w:t xml:space="preserve"> </w:t>
      </w:r>
      <w:r w:rsidRPr="00BE7C71">
        <w:t>от</w:t>
      </w:r>
      <w:r w:rsidR="00CD221D">
        <w:t xml:space="preserve"> </w:t>
      </w:r>
      <w:r w:rsidRPr="00BE7C71">
        <w:t>его</w:t>
      </w:r>
      <w:r w:rsidR="00CD221D">
        <w:t xml:space="preserve"> </w:t>
      </w:r>
      <w:r w:rsidRPr="00BE7C71">
        <w:t>возраста.</w:t>
      </w:r>
      <w:r w:rsidR="00CD221D">
        <w:t xml:space="preserve"> </w:t>
      </w:r>
      <w:r w:rsidRPr="00BE7C71">
        <w:t>Операторами</w:t>
      </w:r>
      <w:r w:rsidR="00CD221D">
        <w:t xml:space="preserve"> </w:t>
      </w:r>
      <w:r w:rsidRPr="00BE7C71">
        <w:t>программы,</w:t>
      </w:r>
      <w:r w:rsidR="00CD221D">
        <w:t xml:space="preserve"> </w:t>
      </w:r>
      <w:r w:rsidRPr="00BE7C71">
        <w:t>которые</w:t>
      </w:r>
      <w:r w:rsidR="00CD221D">
        <w:t xml:space="preserve"> </w:t>
      </w:r>
      <w:r w:rsidRPr="00BE7C71">
        <w:t>обеспечивают</w:t>
      </w:r>
      <w:r w:rsidR="00CD221D">
        <w:t xml:space="preserve"> </w:t>
      </w:r>
      <w:r w:rsidRPr="00BE7C71">
        <w:t>сохранность</w:t>
      </w:r>
      <w:r w:rsidR="00CD221D">
        <w:t xml:space="preserve"> </w:t>
      </w:r>
      <w:r w:rsidRPr="00BE7C71">
        <w:t>и</w:t>
      </w:r>
      <w:r w:rsidR="00CD221D">
        <w:t xml:space="preserve"> </w:t>
      </w:r>
      <w:r w:rsidRPr="00BE7C71">
        <w:t>доходность</w:t>
      </w:r>
      <w:r w:rsidR="00CD221D">
        <w:t xml:space="preserve"> </w:t>
      </w:r>
      <w:r w:rsidRPr="00BE7C71">
        <w:t>сбережений</w:t>
      </w:r>
      <w:r w:rsidR="00CD221D">
        <w:t xml:space="preserve"> </w:t>
      </w:r>
      <w:r w:rsidRPr="00BE7C71">
        <w:t>и</w:t>
      </w:r>
      <w:r w:rsidR="00CD221D">
        <w:t xml:space="preserve"> </w:t>
      </w:r>
      <w:r w:rsidRPr="00BE7C71">
        <w:t>осуществляют</w:t>
      </w:r>
      <w:r w:rsidR="00CD221D">
        <w:t xml:space="preserve"> </w:t>
      </w:r>
      <w:r w:rsidRPr="00BE7C71">
        <w:t>выплаты</w:t>
      </w:r>
      <w:r w:rsidR="00CD221D">
        <w:t xml:space="preserve"> </w:t>
      </w:r>
      <w:r w:rsidRPr="00BE7C71">
        <w:t>этих</w:t>
      </w:r>
      <w:r w:rsidR="00CD221D">
        <w:t xml:space="preserve"> </w:t>
      </w:r>
      <w:r w:rsidRPr="00BE7C71">
        <w:t>сбережений,</w:t>
      </w:r>
      <w:r w:rsidR="00CD221D">
        <w:t xml:space="preserve"> </w:t>
      </w:r>
      <w:r w:rsidRPr="00BE7C71">
        <w:t>являются</w:t>
      </w:r>
      <w:r w:rsidR="00CD221D">
        <w:t xml:space="preserve"> </w:t>
      </w:r>
      <w:r w:rsidRPr="00BE7C71">
        <w:t>негосударственные</w:t>
      </w:r>
      <w:r w:rsidR="00CD221D">
        <w:t xml:space="preserve"> </w:t>
      </w:r>
      <w:r w:rsidRPr="00BE7C71">
        <w:t>пенсионные</w:t>
      </w:r>
      <w:r w:rsidR="00CD221D">
        <w:t xml:space="preserve"> </w:t>
      </w:r>
      <w:r w:rsidRPr="00BE7C71">
        <w:t>фонды.</w:t>
      </w:r>
      <w:r w:rsidR="00CD221D">
        <w:t xml:space="preserve"> </w:t>
      </w:r>
      <w:r w:rsidRPr="00BE7C71">
        <w:t>Формировать</w:t>
      </w:r>
      <w:r w:rsidR="00CD221D">
        <w:t xml:space="preserve"> </w:t>
      </w:r>
      <w:r w:rsidRPr="00BE7C71">
        <w:t>сбережения</w:t>
      </w:r>
      <w:r w:rsidR="00CD221D">
        <w:t xml:space="preserve"> </w:t>
      </w:r>
      <w:r w:rsidRPr="00BE7C71">
        <w:t>человек</w:t>
      </w:r>
      <w:r w:rsidR="00CD221D">
        <w:t xml:space="preserve"> </w:t>
      </w:r>
      <w:r w:rsidRPr="00BE7C71">
        <w:t>может</w:t>
      </w:r>
      <w:r w:rsidR="00CD221D">
        <w:t xml:space="preserve"> </w:t>
      </w:r>
      <w:r w:rsidRPr="00BE7C71">
        <w:t>самостоятельно</w:t>
      </w:r>
      <w:r w:rsidR="00CD221D">
        <w:t xml:space="preserve"> </w:t>
      </w:r>
      <w:r w:rsidRPr="00BE7C71">
        <w:t>за</w:t>
      </w:r>
      <w:r w:rsidR="00CD221D">
        <w:t xml:space="preserve"> </w:t>
      </w:r>
      <w:r w:rsidRPr="00BE7C71">
        <w:t>счет</w:t>
      </w:r>
      <w:r w:rsidR="00CD221D">
        <w:t xml:space="preserve"> </w:t>
      </w:r>
      <w:r w:rsidRPr="00BE7C71">
        <w:t>взносов</w:t>
      </w:r>
      <w:r w:rsidR="00CD221D">
        <w:t xml:space="preserve"> </w:t>
      </w:r>
      <w:r w:rsidRPr="00BE7C71">
        <w:t>из</w:t>
      </w:r>
      <w:r w:rsidR="00CD221D">
        <w:t xml:space="preserve"> </w:t>
      </w:r>
      <w:r w:rsidRPr="00BE7C71">
        <w:t>личных</w:t>
      </w:r>
      <w:r w:rsidR="00CD221D">
        <w:t xml:space="preserve"> </w:t>
      </w:r>
      <w:r w:rsidRPr="00BE7C71">
        <w:t>средств,</w:t>
      </w:r>
      <w:r w:rsidR="00CD221D">
        <w:t xml:space="preserve"> </w:t>
      </w:r>
      <w:r w:rsidRPr="00BE7C71">
        <w:t>а</w:t>
      </w:r>
      <w:r w:rsidR="00CD221D">
        <w:t xml:space="preserve"> </w:t>
      </w:r>
      <w:r w:rsidRPr="00BE7C71">
        <w:t>также</w:t>
      </w:r>
      <w:r w:rsidR="00CD221D">
        <w:t xml:space="preserve"> </w:t>
      </w:r>
      <w:r w:rsidRPr="00BE7C71">
        <w:t>за</w:t>
      </w:r>
      <w:r w:rsidR="00CD221D">
        <w:t xml:space="preserve"> </w:t>
      </w:r>
      <w:r w:rsidRPr="00BE7C71">
        <w:t>счет</w:t>
      </w:r>
      <w:r w:rsidR="00CD221D">
        <w:t xml:space="preserve"> </w:t>
      </w:r>
      <w:r w:rsidRPr="00BE7C71">
        <w:t>ранее</w:t>
      </w:r>
      <w:r w:rsidR="00CD221D">
        <w:t xml:space="preserve"> </w:t>
      </w:r>
      <w:r w:rsidRPr="00BE7C71">
        <w:t>созданных</w:t>
      </w:r>
      <w:r w:rsidR="00CD221D">
        <w:t xml:space="preserve"> </w:t>
      </w:r>
      <w:r w:rsidRPr="00BE7C71">
        <w:t>пенсионных</w:t>
      </w:r>
      <w:r w:rsidR="00CD221D">
        <w:t xml:space="preserve"> </w:t>
      </w:r>
      <w:r w:rsidRPr="00BE7C71">
        <w:t>накоплений.</w:t>
      </w:r>
      <w:r w:rsidR="00CD221D">
        <w:t xml:space="preserve"> </w:t>
      </w:r>
      <w:r w:rsidRPr="00BE7C71">
        <w:t>Направить</w:t>
      </w:r>
      <w:r w:rsidR="00CD221D">
        <w:t xml:space="preserve"> </w:t>
      </w:r>
      <w:r w:rsidRPr="00BE7C71">
        <w:t>свои</w:t>
      </w:r>
      <w:r w:rsidR="00CD221D">
        <w:t xml:space="preserve"> </w:t>
      </w:r>
      <w:r w:rsidRPr="00BE7C71">
        <w:t>средства</w:t>
      </w:r>
      <w:r w:rsidR="00CD221D">
        <w:t xml:space="preserve"> </w:t>
      </w:r>
      <w:r w:rsidRPr="00BE7C71">
        <w:t>с</w:t>
      </w:r>
      <w:r w:rsidR="00CD221D">
        <w:t xml:space="preserve"> </w:t>
      </w:r>
      <w:r w:rsidRPr="00BE7C71">
        <w:t>пенсионного</w:t>
      </w:r>
      <w:r w:rsidR="00CD221D">
        <w:t xml:space="preserve"> </w:t>
      </w:r>
      <w:r w:rsidRPr="00BE7C71">
        <w:t>счета</w:t>
      </w:r>
      <w:r w:rsidR="00CD221D">
        <w:t xml:space="preserve"> </w:t>
      </w:r>
      <w:r w:rsidRPr="00BE7C71">
        <w:t>на</w:t>
      </w:r>
      <w:r w:rsidR="00CD221D">
        <w:t xml:space="preserve"> </w:t>
      </w:r>
      <w:r w:rsidRPr="00BE7C71">
        <w:t>счет</w:t>
      </w:r>
      <w:r w:rsidR="00CD221D">
        <w:t xml:space="preserve"> </w:t>
      </w:r>
      <w:r w:rsidRPr="00BE7C71">
        <w:t>по</w:t>
      </w:r>
      <w:r w:rsidR="00CD221D">
        <w:t xml:space="preserve"> </w:t>
      </w:r>
      <w:r w:rsidRPr="00BE7C71">
        <w:t>договору</w:t>
      </w:r>
      <w:r w:rsidR="00CD221D">
        <w:t xml:space="preserve"> </w:t>
      </w:r>
      <w:r w:rsidRPr="00BE7C71">
        <w:t>долгосрочных</w:t>
      </w:r>
      <w:r w:rsidR="00CD221D">
        <w:t xml:space="preserve"> </w:t>
      </w:r>
      <w:r w:rsidRPr="00BE7C71">
        <w:t>сбережений</w:t>
      </w:r>
      <w:r w:rsidR="00CD221D">
        <w:t xml:space="preserve"> </w:t>
      </w:r>
      <w:r w:rsidRPr="00BE7C71">
        <w:t>возможно</w:t>
      </w:r>
      <w:r w:rsidR="00CD221D">
        <w:t xml:space="preserve"> </w:t>
      </w:r>
      <w:r w:rsidRPr="00BE7C71">
        <w:t>через</w:t>
      </w:r>
      <w:r w:rsidR="00CD221D">
        <w:t xml:space="preserve"> </w:t>
      </w:r>
      <w:r w:rsidRPr="00BE7C71">
        <w:t>подачу</w:t>
      </w:r>
      <w:r w:rsidR="00CD221D">
        <w:t xml:space="preserve"> </w:t>
      </w:r>
      <w:r w:rsidRPr="00BE7C71">
        <w:t>заявления</w:t>
      </w:r>
      <w:r w:rsidR="00CD221D">
        <w:t xml:space="preserve"> </w:t>
      </w:r>
      <w:r w:rsidRPr="00BE7C71">
        <w:t>в</w:t>
      </w:r>
      <w:r w:rsidR="00CD221D">
        <w:t xml:space="preserve"> </w:t>
      </w:r>
      <w:r w:rsidRPr="00BE7C71">
        <w:t>НПФ.</w:t>
      </w:r>
    </w:p>
    <w:p w14:paraId="04585C56" w14:textId="77777777" w:rsidR="00BD2C58" w:rsidRPr="00BE7C71" w:rsidRDefault="00BD2C58" w:rsidP="00BD2C58">
      <w:r w:rsidRPr="00BE7C71">
        <w:t>Список</w:t>
      </w:r>
      <w:r w:rsidR="00CD221D">
        <w:t xml:space="preserve"> </w:t>
      </w:r>
      <w:r w:rsidRPr="00BE7C71">
        <w:t>НПФ,</w:t>
      </w:r>
      <w:r w:rsidR="00CD221D">
        <w:t xml:space="preserve"> </w:t>
      </w:r>
      <w:r w:rsidRPr="00BE7C71">
        <w:t>которые</w:t>
      </w:r>
      <w:r w:rsidR="00CD221D">
        <w:t xml:space="preserve"> </w:t>
      </w:r>
      <w:r w:rsidRPr="00BE7C71">
        <w:t>подключились</w:t>
      </w:r>
      <w:r w:rsidR="00CD221D">
        <w:t xml:space="preserve"> </w:t>
      </w:r>
      <w:r w:rsidRPr="00BE7C71">
        <w:t>к</w:t>
      </w:r>
      <w:r w:rsidR="00CD221D">
        <w:t xml:space="preserve"> </w:t>
      </w:r>
      <w:r w:rsidRPr="00BE7C71">
        <w:t>программе,</w:t>
      </w:r>
      <w:r w:rsidR="00CD221D">
        <w:t xml:space="preserve"> </w:t>
      </w:r>
      <w:r w:rsidRPr="00BE7C71">
        <w:t>можно</w:t>
      </w:r>
      <w:r w:rsidR="00CD221D">
        <w:t xml:space="preserve"> </w:t>
      </w:r>
      <w:r w:rsidRPr="00BE7C71">
        <w:t>найти</w:t>
      </w:r>
      <w:r w:rsidR="00CD221D">
        <w:t xml:space="preserve"> </w:t>
      </w:r>
      <w:r w:rsidRPr="00BE7C71">
        <w:t>на</w:t>
      </w:r>
      <w:r w:rsidR="00CD221D">
        <w:t xml:space="preserve"> </w:t>
      </w:r>
      <w:r w:rsidRPr="00BE7C71">
        <w:t>сайте</w:t>
      </w:r>
      <w:r w:rsidR="00CD221D">
        <w:t xml:space="preserve"> </w:t>
      </w:r>
      <w:r w:rsidRPr="00BE7C71">
        <w:rPr>
          <w:b/>
        </w:rPr>
        <w:t>Ассоциации</w:t>
      </w:r>
      <w:r w:rsidR="00CD221D">
        <w:rPr>
          <w:b/>
        </w:rPr>
        <w:t xml:space="preserve"> </w:t>
      </w:r>
      <w:r w:rsidRPr="00BE7C71">
        <w:rPr>
          <w:b/>
        </w:rPr>
        <w:t>негосударственных</w:t>
      </w:r>
      <w:r w:rsidR="00CD221D">
        <w:rPr>
          <w:b/>
        </w:rPr>
        <w:t xml:space="preserve"> </w:t>
      </w:r>
      <w:r w:rsidRPr="00BE7C71">
        <w:rPr>
          <w:b/>
        </w:rPr>
        <w:t>пенсионных</w:t>
      </w:r>
      <w:r w:rsidR="00CD221D">
        <w:rPr>
          <w:b/>
        </w:rPr>
        <w:t xml:space="preserve"> </w:t>
      </w:r>
      <w:r w:rsidRPr="00BE7C71">
        <w:rPr>
          <w:b/>
        </w:rPr>
        <w:t>фондов</w:t>
      </w:r>
      <w:r w:rsidRPr="00BE7C71">
        <w:t>.</w:t>
      </w:r>
      <w:r w:rsidR="00CD221D">
        <w:t xml:space="preserve"> </w:t>
      </w:r>
      <w:r w:rsidRPr="00BE7C71">
        <w:t>Программа</w:t>
      </w:r>
      <w:r w:rsidR="00CD221D">
        <w:t xml:space="preserve"> </w:t>
      </w:r>
      <w:r w:rsidRPr="00BE7C71">
        <w:t>не</w:t>
      </w:r>
      <w:r w:rsidR="00CD221D">
        <w:t xml:space="preserve"> </w:t>
      </w:r>
      <w:r w:rsidRPr="00BE7C71">
        <w:t>предусматривает</w:t>
      </w:r>
      <w:r w:rsidR="00CD221D">
        <w:t xml:space="preserve"> </w:t>
      </w:r>
      <w:r w:rsidRPr="00BE7C71">
        <w:t>каких-либо</w:t>
      </w:r>
      <w:r w:rsidR="00CD221D">
        <w:t xml:space="preserve"> </w:t>
      </w:r>
      <w:r w:rsidRPr="00BE7C71">
        <w:t>требований</w:t>
      </w:r>
      <w:r w:rsidR="00CD221D">
        <w:t xml:space="preserve"> </w:t>
      </w:r>
      <w:r w:rsidRPr="00BE7C71">
        <w:t>к</w:t>
      </w:r>
      <w:r w:rsidR="00CD221D">
        <w:t xml:space="preserve"> </w:t>
      </w:r>
      <w:r w:rsidRPr="00BE7C71">
        <w:t>размеру</w:t>
      </w:r>
      <w:r w:rsidR="00CD221D">
        <w:t xml:space="preserve"> </w:t>
      </w:r>
      <w:r w:rsidRPr="00BE7C71">
        <w:t>и</w:t>
      </w:r>
      <w:r w:rsidR="00CD221D">
        <w:t xml:space="preserve"> </w:t>
      </w:r>
      <w:r w:rsidRPr="00BE7C71">
        <w:t>периодичности</w:t>
      </w:r>
      <w:r w:rsidR="00CD221D">
        <w:t xml:space="preserve"> </w:t>
      </w:r>
      <w:r w:rsidRPr="00BE7C71">
        <w:t>взносов,</w:t>
      </w:r>
      <w:r w:rsidR="00CD221D">
        <w:t xml:space="preserve"> </w:t>
      </w:r>
      <w:r w:rsidRPr="00BE7C71">
        <w:t>уплачиваемых</w:t>
      </w:r>
      <w:r w:rsidR="00CD221D">
        <w:t xml:space="preserve"> </w:t>
      </w:r>
      <w:r w:rsidRPr="00BE7C71">
        <w:t>по</w:t>
      </w:r>
      <w:r w:rsidR="00CD221D">
        <w:t xml:space="preserve"> </w:t>
      </w:r>
      <w:r w:rsidRPr="00BE7C71">
        <w:t>Программе.</w:t>
      </w:r>
      <w:r w:rsidR="00CD221D">
        <w:t xml:space="preserve"> </w:t>
      </w:r>
      <w:r w:rsidRPr="00BE7C71">
        <w:t>Размер</w:t>
      </w:r>
      <w:r w:rsidR="00CD221D">
        <w:t xml:space="preserve"> </w:t>
      </w:r>
      <w:r w:rsidRPr="00BE7C71">
        <w:t>как</w:t>
      </w:r>
      <w:r w:rsidR="00CD221D">
        <w:t xml:space="preserve"> </w:t>
      </w:r>
      <w:r w:rsidRPr="00BE7C71">
        <w:t>первого,</w:t>
      </w:r>
      <w:r w:rsidR="00CD221D">
        <w:t xml:space="preserve"> </w:t>
      </w:r>
      <w:r w:rsidRPr="00BE7C71">
        <w:t>так</w:t>
      </w:r>
      <w:r w:rsidR="00CD221D">
        <w:t xml:space="preserve"> </w:t>
      </w:r>
      <w:r w:rsidRPr="00BE7C71">
        <w:t>и</w:t>
      </w:r>
      <w:r w:rsidR="00CD221D">
        <w:t xml:space="preserve"> </w:t>
      </w:r>
      <w:r w:rsidRPr="00BE7C71">
        <w:t>последующих</w:t>
      </w:r>
      <w:r w:rsidR="00CD221D">
        <w:t xml:space="preserve"> </w:t>
      </w:r>
      <w:r w:rsidRPr="00BE7C71">
        <w:t>взносов</w:t>
      </w:r>
      <w:r w:rsidR="00CD221D">
        <w:t xml:space="preserve"> </w:t>
      </w:r>
      <w:r w:rsidRPr="00BE7C71">
        <w:t>определяется</w:t>
      </w:r>
      <w:r w:rsidR="00CD221D">
        <w:t xml:space="preserve"> </w:t>
      </w:r>
      <w:r w:rsidRPr="00BE7C71">
        <w:t>гражданином</w:t>
      </w:r>
      <w:r w:rsidR="00CD221D">
        <w:t xml:space="preserve"> </w:t>
      </w:r>
      <w:r w:rsidRPr="00BE7C71">
        <w:t>самостоятельно.</w:t>
      </w:r>
      <w:r w:rsidR="00CD221D">
        <w:t xml:space="preserve"> </w:t>
      </w:r>
      <w:r w:rsidRPr="00BE7C71">
        <w:t>Кроме</w:t>
      </w:r>
      <w:r w:rsidR="00CD221D">
        <w:t xml:space="preserve"> </w:t>
      </w:r>
      <w:r w:rsidRPr="00BE7C71">
        <w:t>того,</w:t>
      </w:r>
      <w:r w:rsidR="00CD221D">
        <w:t xml:space="preserve"> </w:t>
      </w:r>
      <w:r w:rsidRPr="00BE7C71">
        <w:t>производить</w:t>
      </w:r>
      <w:r w:rsidR="00CD221D">
        <w:t xml:space="preserve"> </w:t>
      </w:r>
      <w:r w:rsidRPr="00BE7C71">
        <w:t>взносы</w:t>
      </w:r>
      <w:r w:rsidR="00CD221D">
        <w:t xml:space="preserve"> </w:t>
      </w:r>
      <w:r w:rsidRPr="00BE7C71">
        <w:t>в</w:t>
      </w:r>
      <w:r w:rsidR="00CD221D">
        <w:t xml:space="preserve"> </w:t>
      </w:r>
      <w:r w:rsidRPr="00BE7C71">
        <w:t>рамках</w:t>
      </w:r>
      <w:r w:rsidR="00CD221D">
        <w:t xml:space="preserve"> </w:t>
      </w:r>
      <w:r w:rsidRPr="00BE7C71">
        <w:t>программы</w:t>
      </w:r>
      <w:r w:rsidR="00CD221D">
        <w:t xml:space="preserve"> </w:t>
      </w:r>
      <w:r w:rsidRPr="00BE7C71">
        <w:t>долгосрочных</w:t>
      </w:r>
      <w:r w:rsidR="00CD221D">
        <w:t xml:space="preserve"> </w:t>
      </w:r>
      <w:r w:rsidRPr="00BE7C71">
        <w:t>сбережений</w:t>
      </w:r>
      <w:r w:rsidR="00CD221D">
        <w:t xml:space="preserve"> </w:t>
      </w:r>
      <w:r w:rsidRPr="00BE7C71">
        <w:t>сможет</w:t>
      </w:r>
      <w:r w:rsidR="00CD221D">
        <w:t xml:space="preserve"> </w:t>
      </w:r>
      <w:r w:rsidRPr="00BE7C71">
        <w:t>и</w:t>
      </w:r>
      <w:r w:rsidR="00CD221D">
        <w:t xml:space="preserve"> </w:t>
      </w:r>
      <w:r w:rsidRPr="00BE7C71">
        <w:t>работодатель.</w:t>
      </w:r>
    </w:p>
    <w:p w14:paraId="4CDAF156" w14:textId="77777777" w:rsidR="00BD2C58" w:rsidRPr="00BE7C71" w:rsidRDefault="00BD2C58" w:rsidP="00BD2C58">
      <w:r w:rsidRPr="00BE7C71">
        <w:t>Внесенные</w:t>
      </w:r>
      <w:r w:rsidR="00CD221D">
        <w:t xml:space="preserve"> </w:t>
      </w:r>
      <w:r w:rsidRPr="00BE7C71">
        <w:t>на</w:t>
      </w:r>
      <w:r w:rsidR="00CD221D">
        <w:t xml:space="preserve"> </w:t>
      </w:r>
      <w:r w:rsidRPr="00BE7C71">
        <w:t>счет</w:t>
      </w:r>
      <w:r w:rsidR="00CD221D">
        <w:t xml:space="preserve"> </w:t>
      </w:r>
      <w:r w:rsidRPr="00BE7C71">
        <w:t>средства</w:t>
      </w:r>
      <w:r w:rsidR="00CD221D">
        <w:t xml:space="preserve"> </w:t>
      </w:r>
      <w:r w:rsidRPr="00BE7C71">
        <w:t>будут</w:t>
      </w:r>
      <w:r w:rsidR="00CD221D">
        <w:t xml:space="preserve"> </w:t>
      </w:r>
      <w:r w:rsidRPr="00BE7C71">
        <w:t>застрахованы</w:t>
      </w:r>
      <w:r w:rsidR="00CD221D">
        <w:t xml:space="preserve"> </w:t>
      </w:r>
      <w:r w:rsidRPr="00BE7C71">
        <w:t>на</w:t>
      </w:r>
      <w:r w:rsidR="00CD221D">
        <w:t xml:space="preserve"> </w:t>
      </w:r>
      <w:r w:rsidRPr="00BE7C71">
        <w:t>2,8</w:t>
      </w:r>
      <w:r w:rsidR="00CD221D">
        <w:t xml:space="preserve"> </w:t>
      </w:r>
      <w:r w:rsidRPr="00BE7C71">
        <w:t>млн</w:t>
      </w:r>
      <w:r w:rsidR="00CD221D">
        <w:t xml:space="preserve"> </w:t>
      </w:r>
      <w:r w:rsidRPr="00BE7C71">
        <w:t>рублей.</w:t>
      </w:r>
      <w:r w:rsidR="00CD221D">
        <w:t xml:space="preserve"> </w:t>
      </w:r>
      <w:r w:rsidRPr="00BE7C71">
        <w:t>Новый</w:t>
      </w:r>
      <w:r w:rsidR="00CD221D">
        <w:t xml:space="preserve"> </w:t>
      </w:r>
      <w:r w:rsidRPr="00BE7C71">
        <w:t>механизм</w:t>
      </w:r>
      <w:r w:rsidR="00CD221D">
        <w:t xml:space="preserve"> </w:t>
      </w:r>
      <w:r w:rsidRPr="00BE7C71">
        <w:t>предусматривает</w:t>
      </w:r>
      <w:r w:rsidR="00CD221D">
        <w:t xml:space="preserve"> </w:t>
      </w:r>
      <w:r w:rsidRPr="00BE7C71">
        <w:t>различные</w:t>
      </w:r>
      <w:r w:rsidR="00CD221D">
        <w:t xml:space="preserve"> </w:t>
      </w:r>
      <w:r w:rsidRPr="00BE7C71">
        <w:t>стимулирующие</w:t>
      </w:r>
      <w:r w:rsidR="00CD221D">
        <w:t xml:space="preserve"> </w:t>
      </w:r>
      <w:r w:rsidRPr="00BE7C71">
        <w:t>меры</w:t>
      </w:r>
      <w:r w:rsidR="00CD221D">
        <w:t xml:space="preserve"> </w:t>
      </w:r>
      <w:r w:rsidRPr="00BE7C71">
        <w:t>для</w:t>
      </w:r>
      <w:r w:rsidR="00CD221D">
        <w:t xml:space="preserve"> </w:t>
      </w:r>
      <w:r w:rsidRPr="00BE7C71">
        <w:t>участников</w:t>
      </w:r>
      <w:r w:rsidR="00CD221D">
        <w:t xml:space="preserve"> </w:t>
      </w:r>
      <w:r w:rsidRPr="00BE7C71">
        <w:t>программы,</w:t>
      </w:r>
      <w:r w:rsidR="00CD221D">
        <w:t xml:space="preserve"> </w:t>
      </w:r>
      <w:r w:rsidRPr="00BE7C71">
        <w:t>в</w:t>
      </w:r>
      <w:r w:rsidR="00CD221D">
        <w:t xml:space="preserve"> </w:t>
      </w:r>
      <w:r w:rsidRPr="00BE7C71">
        <w:t>том</w:t>
      </w:r>
      <w:r w:rsidR="00CD221D">
        <w:t xml:space="preserve"> </w:t>
      </w:r>
      <w:r w:rsidRPr="00BE7C71">
        <w:t>числе</w:t>
      </w:r>
      <w:r w:rsidR="00CD221D">
        <w:t xml:space="preserve"> </w:t>
      </w:r>
      <w:r w:rsidRPr="00BE7C71">
        <w:t>дополнительное</w:t>
      </w:r>
      <w:r w:rsidR="00CD221D">
        <w:t xml:space="preserve"> </w:t>
      </w:r>
      <w:r w:rsidRPr="00BE7C71">
        <w:t>софинансирование</w:t>
      </w:r>
      <w:r w:rsidR="00CD221D">
        <w:t xml:space="preserve"> </w:t>
      </w:r>
      <w:r w:rsidRPr="00BE7C71">
        <w:t>со</w:t>
      </w:r>
      <w:r w:rsidR="00CD221D">
        <w:t xml:space="preserve"> </w:t>
      </w:r>
      <w:r w:rsidRPr="00BE7C71">
        <w:t>стороны</w:t>
      </w:r>
      <w:r w:rsidR="00CD221D">
        <w:t xml:space="preserve"> </w:t>
      </w:r>
      <w:r w:rsidRPr="00BE7C71">
        <w:t>государства</w:t>
      </w:r>
      <w:r w:rsidR="00CD221D">
        <w:t xml:space="preserve"> </w:t>
      </w:r>
      <w:r w:rsidRPr="00BE7C71">
        <w:t>до</w:t>
      </w:r>
      <w:r w:rsidR="00CD221D">
        <w:t xml:space="preserve"> </w:t>
      </w:r>
      <w:r w:rsidRPr="00BE7C71">
        <w:t>36</w:t>
      </w:r>
      <w:r w:rsidR="00CD221D">
        <w:t xml:space="preserve"> </w:t>
      </w:r>
      <w:r w:rsidRPr="00BE7C71">
        <w:t>тысяч</w:t>
      </w:r>
      <w:r w:rsidR="00CD221D">
        <w:t xml:space="preserve"> </w:t>
      </w:r>
      <w:r w:rsidRPr="00BE7C71">
        <w:t>рублей</w:t>
      </w:r>
      <w:r w:rsidR="00CD221D">
        <w:t xml:space="preserve"> </w:t>
      </w:r>
      <w:r w:rsidRPr="00BE7C71">
        <w:t>в</w:t>
      </w:r>
      <w:r w:rsidR="00CD221D">
        <w:t xml:space="preserve"> </w:t>
      </w:r>
      <w:r w:rsidRPr="00BE7C71">
        <w:t>год.</w:t>
      </w:r>
      <w:r w:rsidR="00CD221D">
        <w:t xml:space="preserve"> </w:t>
      </w:r>
      <w:r w:rsidRPr="00BE7C71">
        <w:t>Кроме</w:t>
      </w:r>
      <w:r w:rsidR="00CD221D">
        <w:t xml:space="preserve"> </w:t>
      </w:r>
      <w:r w:rsidRPr="00BE7C71">
        <w:t>того,</w:t>
      </w:r>
      <w:r w:rsidR="00CD221D">
        <w:t xml:space="preserve"> </w:t>
      </w:r>
      <w:r w:rsidRPr="00BE7C71">
        <w:t>участники</w:t>
      </w:r>
      <w:r w:rsidR="00CD221D">
        <w:t xml:space="preserve"> </w:t>
      </w:r>
      <w:r w:rsidRPr="00BE7C71">
        <w:t>системы</w:t>
      </w:r>
      <w:r w:rsidR="00CD221D">
        <w:t xml:space="preserve"> </w:t>
      </w:r>
      <w:r w:rsidRPr="00BE7C71">
        <w:t>смогут</w:t>
      </w:r>
      <w:r w:rsidR="00CD221D">
        <w:t xml:space="preserve"> </w:t>
      </w:r>
      <w:r w:rsidRPr="00BE7C71">
        <w:t>оформить</w:t>
      </w:r>
      <w:r w:rsidR="00CD221D">
        <w:t xml:space="preserve"> </w:t>
      </w:r>
      <w:r w:rsidRPr="00BE7C71">
        <w:t>ежегодный</w:t>
      </w:r>
      <w:r w:rsidR="00CD221D">
        <w:t xml:space="preserve"> </w:t>
      </w:r>
      <w:r w:rsidRPr="00BE7C71">
        <w:t>налоговый</w:t>
      </w:r>
      <w:r w:rsidR="00CD221D">
        <w:t xml:space="preserve"> </w:t>
      </w:r>
      <w:r w:rsidRPr="00BE7C71">
        <w:t>вычет</w:t>
      </w:r>
      <w:r w:rsidR="00CD221D">
        <w:t xml:space="preserve"> </w:t>
      </w:r>
      <w:r w:rsidRPr="00BE7C71">
        <w:t>до</w:t>
      </w:r>
      <w:r w:rsidR="00CD221D">
        <w:t xml:space="preserve"> </w:t>
      </w:r>
      <w:r w:rsidRPr="00BE7C71">
        <w:t>52</w:t>
      </w:r>
      <w:r w:rsidR="00CD221D">
        <w:t xml:space="preserve"> </w:t>
      </w:r>
      <w:r w:rsidRPr="00BE7C71">
        <w:t>тысяч</w:t>
      </w:r>
      <w:r w:rsidR="00CD221D">
        <w:t xml:space="preserve"> </w:t>
      </w:r>
      <w:r w:rsidRPr="00BE7C71">
        <w:t>рублей</w:t>
      </w:r>
      <w:r w:rsidR="00CD221D">
        <w:t xml:space="preserve"> </w:t>
      </w:r>
      <w:r w:rsidRPr="00BE7C71">
        <w:t>при</w:t>
      </w:r>
      <w:r w:rsidR="00CD221D">
        <w:t xml:space="preserve"> </w:t>
      </w:r>
      <w:r w:rsidRPr="00BE7C71">
        <w:t>уплате</w:t>
      </w:r>
      <w:r w:rsidR="00CD221D">
        <w:t xml:space="preserve"> </w:t>
      </w:r>
      <w:r w:rsidRPr="00BE7C71">
        <w:t>взносов</w:t>
      </w:r>
      <w:r w:rsidR="00CD221D">
        <w:t xml:space="preserve"> </w:t>
      </w:r>
      <w:r w:rsidRPr="00BE7C71">
        <w:t>до</w:t>
      </w:r>
      <w:r w:rsidR="00CD221D">
        <w:t xml:space="preserve"> </w:t>
      </w:r>
      <w:r w:rsidRPr="00BE7C71">
        <w:t>400</w:t>
      </w:r>
      <w:r w:rsidR="00CD221D">
        <w:t xml:space="preserve"> </w:t>
      </w:r>
      <w:r w:rsidRPr="00BE7C71">
        <w:t>тысяч</w:t>
      </w:r>
      <w:r w:rsidR="00CD221D">
        <w:t xml:space="preserve"> </w:t>
      </w:r>
      <w:r w:rsidRPr="00BE7C71">
        <w:t>рублей</w:t>
      </w:r>
      <w:r w:rsidR="00CD221D">
        <w:t xml:space="preserve"> </w:t>
      </w:r>
      <w:r w:rsidRPr="00BE7C71">
        <w:t>в</w:t>
      </w:r>
      <w:r w:rsidR="00CD221D">
        <w:t xml:space="preserve"> </w:t>
      </w:r>
      <w:r w:rsidRPr="00BE7C71">
        <w:t>год.</w:t>
      </w:r>
      <w:r w:rsidR="00CD221D">
        <w:t xml:space="preserve"> </w:t>
      </w:r>
      <w:r w:rsidRPr="00BE7C71">
        <w:t>Сформированные</w:t>
      </w:r>
      <w:r w:rsidR="00CD221D">
        <w:t xml:space="preserve"> </w:t>
      </w:r>
      <w:r w:rsidRPr="00BE7C71">
        <w:t>средства</w:t>
      </w:r>
      <w:r w:rsidR="00CD221D">
        <w:t xml:space="preserve"> </w:t>
      </w:r>
      <w:r w:rsidRPr="00BE7C71">
        <w:t>будут</w:t>
      </w:r>
      <w:r w:rsidR="00CD221D">
        <w:t xml:space="preserve"> </w:t>
      </w:r>
      <w:r w:rsidRPr="00BE7C71">
        <w:t>вкладываться</w:t>
      </w:r>
      <w:r w:rsidR="00CD221D">
        <w:t xml:space="preserve"> </w:t>
      </w:r>
      <w:r w:rsidRPr="00BE7C71">
        <w:t>в</w:t>
      </w:r>
      <w:r w:rsidR="00CD221D">
        <w:t xml:space="preserve"> </w:t>
      </w:r>
      <w:r w:rsidRPr="00BE7C71">
        <w:t>ОФЗ,</w:t>
      </w:r>
      <w:r w:rsidR="00CD221D">
        <w:t xml:space="preserve"> </w:t>
      </w:r>
      <w:r w:rsidRPr="00BE7C71">
        <w:t>инфраструктурные</w:t>
      </w:r>
      <w:r w:rsidR="00CD221D">
        <w:t xml:space="preserve"> </w:t>
      </w:r>
      <w:r w:rsidRPr="00BE7C71">
        <w:t>облигации,</w:t>
      </w:r>
      <w:r w:rsidR="00CD221D">
        <w:t xml:space="preserve"> </w:t>
      </w:r>
      <w:r w:rsidRPr="00BE7C71">
        <w:t>корпоративные</w:t>
      </w:r>
      <w:r w:rsidR="00CD221D">
        <w:t xml:space="preserve"> </w:t>
      </w:r>
      <w:r w:rsidRPr="00BE7C71">
        <w:t>облигации</w:t>
      </w:r>
      <w:r w:rsidR="00CD221D">
        <w:t xml:space="preserve"> </w:t>
      </w:r>
      <w:r w:rsidRPr="00BE7C71">
        <w:t>и</w:t>
      </w:r>
      <w:r w:rsidR="00CD221D">
        <w:t xml:space="preserve"> </w:t>
      </w:r>
      <w:r w:rsidRPr="00BE7C71">
        <w:t>прочие</w:t>
      </w:r>
      <w:r w:rsidR="00CD221D">
        <w:t xml:space="preserve"> </w:t>
      </w:r>
      <w:r w:rsidRPr="00BE7C71">
        <w:t>надежные</w:t>
      </w:r>
      <w:r w:rsidR="00CD221D">
        <w:t xml:space="preserve"> </w:t>
      </w:r>
      <w:r w:rsidRPr="00BE7C71">
        <w:t>ценные</w:t>
      </w:r>
      <w:r w:rsidR="00CD221D">
        <w:t xml:space="preserve"> </w:t>
      </w:r>
      <w:r w:rsidRPr="00BE7C71">
        <w:t>бумаги.</w:t>
      </w:r>
      <w:r w:rsidR="00CD221D">
        <w:t xml:space="preserve"> </w:t>
      </w:r>
      <w:r w:rsidRPr="00BE7C71">
        <w:t>При</w:t>
      </w:r>
      <w:r w:rsidR="00CD221D">
        <w:t xml:space="preserve"> </w:t>
      </w:r>
      <w:r w:rsidRPr="00BE7C71">
        <w:t>этом</w:t>
      </w:r>
      <w:r w:rsidR="00CD221D">
        <w:t xml:space="preserve"> </w:t>
      </w:r>
      <w:r w:rsidRPr="00BE7C71">
        <w:t>гражданин</w:t>
      </w:r>
      <w:r w:rsidR="00CD221D">
        <w:t xml:space="preserve"> </w:t>
      </w:r>
      <w:r w:rsidRPr="00BE7C71">
        <w:t>может</w:t>
      </w:r>
      <w:r w:rsidR="00CD221D">
        <w:t xml:space="preserve"> </w:t>
      </w:r>
      <w:r w:rsidRPr="00BE7C71">
        <w:t>заключить</w:t>
      </w:r>
      <w:r w:rsidR="00CD221D">
        <w:t xml:space="preserve"> </w:t>
      </w:r>
      <w:r w:rsidRPr="00BE7C71">
        <w:t>договоры</w:t>
      </w:r>
      <w:r w:rsidR="00CD221D">
        <w:t xml:space="preserve"> </w:t>
      </w:r>
      <w:r w:rsidRPr="00BE7C71">
        <w:t>с</w:t>
      </w:r>
      <w:r w:rsidR="00CD221D">
        <w:t xml:space="preserve"> </w:t>
      </w:r>
      <w:r w:rsidRPr="00BE7C71">
        <w:t>несколькими</w:t>
      </w:r>
      <w:r w:rsidR="00CD221D">
        <w:t xml:space="preserve"> </w:t>
      </w:r>
      <w:r w:rsidRPr="00BE7C71">
        <w:t>операторами.</w:t>
      </w:r>
    </w:p>
    <w:p w14:paraId="06693C86" w14:textId="77777777" w:rsidR="00BD2C58" w:rsidRPr="00BE7C71" w:rsidRDefault="00BD2C58" w:rsidP="00BD2C58">
      <w:r w:rsidRPr="00BE7C71">
        <w:t>Сбережения</w:t>
      </w:r>
      <w:r w:rsidR="00CD221D">
        <w:t xml:space="preserve"> </w:t>
      </w:r>
      <w:r w:rsidRPr="00BE7C71">
        <w:t>могут</w:t>
      </w:r>
      <w:r w:rsidR="00CD221D">
        <w:t xml:space="preserve"> </w:t>
      </w:r>
      <w:r w:rsidRPr="00BE7C71">
        <w:t>быть</w:t>
      </w:r>
      <w:r w:rsidR="00CD221D">
        <w:t xml:space="preserve"> </w:t>
      </w:r>
      <w:r w:rsidRPr="00BE7C71">
        <w:t>использованы</w:t>
      </w:r>
      <w:r w:rsidR="00CD221D">
        <w:t xml:space="preserve"> </w:t>
      </w:r>
      <w:r w:rsidRPr="00BE7C71">
        <w:t>как</w:t>
      </w:r>
      <w:r w:rsidR="00CD221D">
        <w:t xml:space="preserve"> </w:t>
      </w:r>
      <w:r w:rsidRPr="00BE7C71">
        <w:t>дополнительный</w:t>
      </w:r>
      <w:r w:rsidR="00CD221D">
        <w:t xml:space="preserve"> </w:t>
      </w:r>
      <w:r w:rsidRPr="00BE7C71">
        <w:t>доход</w:t>
      </w:r>
      <w:r w:rsidR="00CD221D">
        <w:t xml:space="preserve"> </w:t>
      </w:r>
      <w:r w:rsidRPr="00BE7C71">
        <w:t>после</w:t>
      </w:r>
      <w:r w:rsidR="00CD221D">
        <w:t xml:space="preserve"> </w:t>
      </w:r>
      <w:r w:rsidRPr="00BE7C71">
        <w:t>15</w:t>
      </w:r>
      <w:r w:rsidR="00CD221D">
        <w:t xml:space="preserve"> </w:t>
      </w:r>
      <w:r w:rsidRPr="00BE7C71">
        <w:t>лет</w:t>
      </w:r>
      <w:r w:rsidR="00CD221D">
        <w:t xml:space="preserve"> </w:t>
      </w:r>
      <w:r w:rsidRPr="00BE7C71">
        <w:t>участия</w:t>
      </w:r>
      <w:r w:rsidR="00CD221D">
        <w:t xml:space="preserve"> </w:t>
      </w:r>
      <w:r w:rsidRPr="00BE7C71">
        <w:t>в</w:t>
      </w:r>
      <w:r w:rsidR="00CD221D">
        <w:t xml:space="preserve"> </w:t>
      </w:r>
      <w:r w:rsidRPr="00BE7C71">
        <w:t>программе</w:t>
      </w:r>
      <w:r w:rsidR="00CD221D">
        <w:t xml:space="preserve"> </w:t>
      </w:r>
      <w:r w:rsidRPr="00BE7C71">
        <w:t>или</w:t>
      </w:r>
      <w:r w:rsidR="00CD221D">
        <w:t xml:space="preserve"> </w:t>
      </w:r>
      <w:r w:rsidRPr="00BE7C71">
        <w:t>при</w:t>
      </w:r>
      <w:r w:rsidR="00CD221D">
        <w:t xml:space="preserve"> </w:t>
      </w:r>
      <w:r w:rsidRPr="00BE7C71">
        <w:t>достижении</w:t>
      </w:r>
      <w:r w:rsidR="00CD221D">
        <w:t xml:space="preserve"> </w:t>
      </w:r>
      <w:r w:rsidRPr="00BE7C71">
        <w:t>возраста</w:t>
      </w:r>
      <w:r w:rsidR="00CD221D">
        <w:t xml:space="preserve"> </w:t>
      </w:r>
      <w:r w:rsidRPr="00BE7C71">
        <w:t>55</w:t>
      </w:r>
      <w:r w:rsidR="00CD221D">
        <w:t xml:space="preserve"> </w:t>
      </w:r>
      <w:r w:rsidRPr="00BE7C71">
        <w:t>лет</w:t>
      </w:r>
      <w:r w:rsidR="00CD221D">
        <w:t xml:space="preserve"> </w:t>
      </w:r>
      <w:r w:rsidRPr="00BE7C71">
        <w:t>для</w:t>
      </w:r>
      <w:r w:rsidR="00CD221D">
        <w:t xml:space="preserve"> </w:t>
      </w:r>
      <w:r w:rsidRPr="00BE7C71">
        <w:t>женщин</w:t>
      </w:r>
      <w:r w:rsidR="00CD221D">
        <w:t xml:space="preserve"> </w:t>
      </w:r>
      <w:r w:rsidRPr="00BE7C71">
        <w:t>и</w:t>
      </w:r>
      <w:r w:rsidR="00CD221D">
        <w:t xml:space="preserve"> </w:t>
      </w:r>
      <w:r w:rsidRPr="00BE7C71">
        <w:t>60</w:t>
      </w:r>
      <w:r w:rsidR="00CD221D">
        <w:t xml:space="preserve"> </w:t>
      </w:r>
      <w:r w:rsidRPr="00BE7C71">
        <w:t>лет</w:t>
      </w:r>
      <w:r w:rsidR="00CD221D">
        <w:t xml:space="preserve"> </w:t>
      </w:r>
      <w:r w:rsidRPr="00BE7C71">
        <w:t>для</w:t>
      </w:r>
      <w:r w:rsidR="00CD221D">
        <w:t xml:space="preserve"> </w:t>
      </w:r>
      <w:r w:rsidRPr="00BE7C71">
        <w:t>мужчин.</w:t>
      </w:r>
      <w:r w:rsidR="00CD221D">
        <w:t xml:space="preserve"> </w:t>
      </w:r>
      <w:r w:rsidRPr="00BE7C71">
        <w:t>Средства</w:t>
      </w:r>
      <w:r w:rsidR="00CD221D">
        <w:t xml:space="preserve"> </w:t>
      </w:r>
      <w:r w:rsidRPr="00BE7C71">
        <w:t>можно</w:t>
      </w:r>
      <w:r w:rsidR="00CD221D">
        <w:t xml:space="preserve"> </w:t>
      </w:r>
      <w:r w:rsidRPr="00BE7C71">
        <w:t>забрать</w:t>
      </w:r>
      <w:r w:rsidR="00CD221D">
        <w:t xml:space="preserve"> </w:t>
      </w:r>
      <w:r w:rsidRPr="00BE7C71">
        <w:t>в</w:t>
      </w:r>
      <w:r w:rsidR="00CD221D">
        <w:t xml:space="preserve"> </w:t>
      </w:r>
      <w:r w:rsidRPr="00BE7C71">
        <w:t>любой</w:t>
      </w:r>
      <w:r w:rsidR="00CD221D">
        <w:t xml:space="preserve"> </w:t>
      </w:r>
      <w:r w:rsidRPr="00BE7C71">
        <w:t>момент,</w:t>
      </w:r>
      <w:r w:rsidR="00CD221D">
        <w:t xml:space="preserve"> </w:t>
      </w:r>
      <w:r w:rsidRPr="00BE7C71">
        <w:t>но</w:t>
      </w:r>
      <w:r w:rsidR="00CD221D">
        <w:t xml:space="preserve"> </w:t>
      </w:r>
      <w:r w:rsidRPr="00BE7C71">
        <w:t>досрочно</w:t>
      </w:r>
      <w:r w:rsidR="00CD221D">
        <w:t xml:space="preserve"> </w:t>
      </w:r>
      <w:r w:rsidRPr="00BE7C71">
        <w:t>без</w:t>
      </w:r>
      <w:r w:rsidR="00CD221D">
        <w:t xml:space="preserve"> </w:t>
      </w:r>
      <w:r w:rsidRPr="00BE7C71">
        <w:t>потери</w:t>
      </w:r>
      <w:r w:rsidR="00CD221D">
        <w:t xml:space="preserve"> </w:t>
      </w:r>
      <w:r w:rsidRPr="00BE7C71">
        <w:t>дохода</w:t>
      </w:r>
      <w:r w:rsidR="00CD221D">
        <w:t xml:space="preserve"> </w:t>
      </w:r>
      <w:r w:rsidRPr="00BE7C71">
        <w:t>вывести</w:t>
      </w:r>
      <w:r w:rsidR="00CD221D">
        <w:t xml:space="preserve"> </w:t>
      </w:r>
      <w:r w:rsidRPr="00BE7C71">
        <w:t>деньги</w:t>
      </w:r>
      <w:r w:rsidR="00CD221D">
        <w:t xml:space="preserve"> </w:t>
      </w:r>
      <w:r w:rsidRPr="00BE7C71">
        <w:t>возможно</w:t>
      </w:r>
      <w:r w:rsidR="00CD221D">
        <w:t xml:space="preserve"> </w:t>
      </w:r>
      <w:r w:rsidRPr="00BE7C71">
        <w:t>в</w:t>
      </w:r>
      <w:r w:rsidR="00CD221D">
        <w:t xml:space="preserve"> </w:t>
      </w:r>
      <w:r w:rsidRPr="00BE7C71">
        <w:t>случае</w:t>
      </w:r>
      <w:r w:rsidR="00CD221D">
        <w:t xml:space="preserve"> </w:t>
      </w:r>
      <w:r w:rsidRPr="00BE7C71">
        <w:t>наступления</w:t>
      </w:r>
      <w:r w:rsidR="00CD221D">
        <w:t xml:space="preserve"> </w:t>
      </w:r>
      <w:r w:rsidRPr="00BE7C71">
        <w:t>особых</w:t>
      </w:r>
      <w:r w:rsidR="00CD221D">
        <w:t xml:space="preserve"> </w:t>
      </w:r>
      <w:r w:rsidRPr="00BE7C71">
        <w:t>жизненных</w:t>
      </w:r>
      <w:r w:rsidR="00CD221D">
        <w:t xml:space="preserve"> </w:t>
      </w:r>
      <w:r w:rsidRPr="00BE7C71">
        <w:t>ситуаций</w:t>
      </w:r>
      <w:r w:rsidR="00CD221D">
        <w:t xml:space="preserve"> - </w:t>
      </w:r>
      <w:r w:rsidRPr="00BE7C71">
        <w:t>для</w:t>
      </w:r>
      <w:r w:rsidR="00CD221D">
        <w:t xml:space="preserve"> </w:t>
      </w:r>
      <w:r w:rsidRPr="00BE7C71">
        <w:lastRenderedPageBreak/>
        <w:t>дорогостоящего</w:t>
      </w:r>
      <w:r w:rsidR="00CD221D">
        <w:t xml:space="preserve"> </w:t>
      </w:r>
      <w:r w:rsidRPr="00BE7C71">
        <w:t>лечения</w:t>
      </w:r>
      <w:r w:rsidR="00CD221D">
        <w:t xml:space="preserve"> </w:t>
      </w:r>
      <w:r w:rsidRPr="00BE7C71">
        <w:t>или</w:t>
      </w:r>
      <w:r w:rsidR="00CD221D">
        <w:t xml:space="preserve"> </w:t>
      </w:r>
      <w:r w:rsidRPr="00BE7C71">
        <w:t>на</w:t>
      </w:r>
      <w:r w:rsidR="00CD221D">
        <w:t xml:space="preserve"> </w:t>
      </w:r>
      <w:r w:rsidRPr="00BE7C71">
        <w:t>образование</w:t>
      </w:r>
      <w:r w:rsidR="00CD221D">
        <w:t xml:space="preserve"> </w:t>
      </w:r>
      <w:r w:rsidRPr="00BE7C71">
        <w:t>детей.</w:t>
      </w:r>
      <w:r w:rsidR="00CD221D">
        <w:t xml:space="preserve"> </w:t>
      </w:r>
      <w:r w:rsidRPr="00BE7C71">
        <w:t>Средства</w:t>
      </w:r>
      <w:r w:rsidR="00CD221D">
        <w:t xml:space="preserve"> </w:t>
      </w:r>
      <w:r w:rsidRPr="00BE7C71">
        <w:t>граждан</w:t>
      </w:r>
      <w:r w:rsidR="00CD221D">
        <w:t xml:space="preserve"> </w:t>
      </w:r>
      <w:r w:rsidRPr="00BE7C71">
        <w:t>по</w:t>
      </w:r>
      <w:r w:rsidR="00CD221D">
        <w:t xml:space="preserve"> </w:t>
      </w:r>
      <w:r w:rsidRPr="00BE7C71">
        <w:t>программе</w:t>
      </w:r>
      <w:r w:rsidR="00CD221D">
        <w:t xml:space="preserve"> </w:t>
      </w:r>
      <w:r w:rsidRPr="00BE7C71">
        <w:t>наследуются</w:t>
      </w:r>
      <w:r w:rsidR="00CD221D">
        <w:t xml:space="preserve"> </w:t>
      </w:r>
      <w:r w:rsidRPr="00BE7C71">
        <w:t>в</w:t>
      </w:r>
      <w:r w:rsidR="00CD221D">
        <w:t xml:space="preserve"> </w:t>
      </w:r>
      <w:r w:rsidRPr="00BE7C71">
        <w:t>полном</w:t>
      </w:r>
      <w:r w:rsidR="00CD221D">
        <w:t xml:space="preserve"> </w:t>
      </w:r>
      <w:r w:rsidRPr="00BE7C71">
        <w:t>объеме</w:t>
      </w:r>
      <w:r w:rsidR="00CD221D">
        <w:t xml:space="preserve"> </w:t>
      </w:r>
      <w:r w:rsidRPr="00BE7C71">
        <w:t>за</w:t>
      </w:r>
      <w:r w:rsidR="00CD221D">
        <w:t xml:space="preserve"> </w:t>
      </w:r>
      <w:r w:rsidRPr="00BE7C71">
        <w:t>вычетом</w:t>
      </w:r>
      <w:r w:rsidR="00CD221D">
        <w:t xml:space="preserve"> </w:t>
      </w:r>
      <w:r w:rsidRPr="00BE7C71">
        <w:t>выплаченных</w:t>
      </w:r>
      <w:r w:rsidR="00CD221D">
        <w:t xml:space="preserve"> </w:t>
      </w:r>
      <w:r w:rsidRPr="00BE7C71">
        <w:t>средств</w:t>
      </w:r>
      <w:r w:rsidR="00CD221D">
        <w:t xml:space="preserve"> </w:t>
      </w:r>
      <w:r w:rsidRPr="00BE7C71">
        <w:t>(за</w:t>
      </w:r>
      <w:r w:rsidR="00CD221D">
        <w:t xml:space="preserve"> </w:t>
      </w:r>
      <w:r w:rsidRPr="00BE7C71">
        <w:t>исключением</w:t>
      </w:r>
      <w:r w:rsidR="00CD221D">
        <w:t xml:space="preserve"> </w:t>
      </w:r>
      <w:r w:rsidRPr="00BE7C71">
        <w:t>случая,</w:t>
      </w:r>
      <w:r w:rsidR="00CD221D">
        <w:t xml:space="preserve"> </w:t>
      </w:r>
      <w:r w:rsidRPr="00BE7C71">
        <w:t>если</w:t>
      </w:r>
      <w:r w:rsidR="00CD221D">
        <w:t xml:space="preserve"> </w:t>
      </w:r>
      <w:r w:rsidRPr="00BE7C71">
        <w:t>участнику</w:t>
      </w:r>
      <w:r w:rsidR="00CD221D">
        <w:t xml:space="preserve"> </w:t>
      </w:r>
      <w:r w:rsidRPr="00BE7C71">
        <w:t>программы</w:t>
      </w:r>
      <w:r w:rsidR="00CD221D">
        <w:t xml:space="preserve"> </w:t>
      </w:r>
      <w:r w:rsidRPr="00BE7C71">
        <w:t>назначена</w:t>
      </w:r>
      <w:r w:rsidR="00CD221D">
        <w:t xml:space="preserve"> </w:t>
      </w:r>
      <w:r w:rsidRPr="00BE7C71">
        <w:t>пожизненная</w:t>
      </w:r>
      <w:r w:rsidR="00CD221D">
        <w:t xml:space="preserve"> </w:t>
      </w:r>
      <w:r w:rsidRPr="00BE7C71">
        <w:t>периодическая</w:t>
      </w:r>
      <w:r w:rsidR="00CD221D">
        <w:t xml:space="preserve"> </w:t>
      </w:r>
      <w:r w:rsidRPr="00BE7C71">
        <w:t>выплата).</w:t>
      </w:r>
    </w:p>
    <w:p w14:paraId="0E4390B6" w14:textId="77777777" w:rsidR="00BD2C58" w:rsidRPr="00BE7C71" w:rsidRDefault="00BD2C58" w:rsidP="00BD2C58">
      <w:r w:rsidRPr="00BE7C71">
        <w:t>Подробнее</w:t>
      </w:r>
      <w:r w:rsidR="00CD221D">
        <w:t xml:space="preserve"> </w:t>
      </w:r>
      <w:r w:rsidRPr="00BE7C71">
        <w:t>с</w:t>
      </w:r>
      <w:r w:rsidR="00CD221D">
        <w:t xml:space="preserve"> </w:t>
      </w:r>
      <w:r w:rsidRPr="00BE7C71">
        <w:t>условиями</w:t>
      </w:r>
      <w:r w:rsidR="00CD221D">
        <w:t xml:space="preserve"> </w:t>
      </w:r>
      <w:r w:rsidRPr="00BE7C71">
        <w:t>программы</w:t>
      </w:r>
      <w:r w:rsidR="00CD221D">
        <w:t xml:space="preserve"> </w:t>
      </w:r>
      <w:r w:rsidRPr="00BE7C71">
        <w:t>можно</w:t>
      </w:r>
      <w:r w:rsidR="00CD221D">
        <w:t xml:space="preserve"> </w:t>
      </w:r>
      <w:r w:rsidRPr="00BE7C71">
        <w:t>познакомиться</w:t>
      </w:r>
      <w:r w:rsidR="00CD221D">
        <w:t xml:space="preserve"> </w:t>
      </w:r>
      <w:r w:rsidRPr="00BE7C71">
        <w:t>на</w:t>
      </w:r>
      <w:r w:rsidR="00CD221D">
        <w:t xml:space="preserve"> </w:t>
      </w:r>
      <w:r w:rsidRPr="00BE7C71">
        <w:t>сайте</w:t>
      </w:r>
      <w:r w:rsidR="00CD221D">
        <w:t xml:space="preserve"> </w:t>
      </w:r>
      <w:r w:rsidRPr="00BE7C71">
        <w:t>Мои</w:t>
      </w:r>
      <w:r w:rsidR="00CD221D">
        <w:t xml:space="preserve"> </w:t>
      </w:r>
      <w:r w:rsidRPr="00BE7C71">
        <w:t>финансы.</w:t>
      </w:r>
    </w:p>
    <w:p w14:paraId="51135A27" w14:textId="77777777" w:rsidR="00BD2C58" w:rsidRPr="00BE7C71" w:rsidRDefault="00000000" w:rsidP="00BD2C58">
      <w:hyperlink r:id="rId20" w:history="1">
        <w:r w:rsidR="00BD2C58" w:rsidRPr="00BE7C71">
          <w:rPr>
            <w:rStyle w:val="a3"/>
          </w:rPr>
          <w:t>https://grozny.tv/news/economy/61911</w:t>
        </w:r>
      </w:hyperlink>
    </w:p>
    <w:p w14:paraId="6E76614F" w14:textId="77777777" w:rsidR="001702CE" w:rsidRPr="00BE7C71" w:rsidRDefault="004C7E14" w:rsidP="001702CE">
      <w:pPr>
        <w:pStyle w:val="2"/>
      </w:pPr>
      <w:bookmarkStart w:id="53" w:name="_Toc167950818"/>
      <w:r w:rsidRPr="00BE7C71">
        <w:t>ТВ</w:t>
      </w:r>
      <w:r w:rsidR="00CD221D">
        <w:t xml:space="preserve"> «</w:t>
      </w:r>
      <w:r w:rsidR="001702CE" w:rsidRPr="00BE7C71">
        <w:t>Кубань</w:t>
      </w:r>
      <w:r w:rsidR="00CD221D">
        <w:t xml:space="preserve"> </w:t>
      </w:r>
      <w:r w:rsidR="001702CE" w:rsidRPr="00BE7C71">
        <w:t>24</w:t>
      </w:r>
      <w:r w:rsidR="00CD221D">
        <w:t>»</w:t>
      </w:r>
      <w:r w:rsidR="001702CE" w:rsidRPr="00BE7C71">
        <w:t>,</w:t>
      </w:r>
      <w:r w:rsidR="00CD221D">
        <w:t xml:space="preserve"> </w:t>
      </w:r>
      <w:r w:rsidR="001702CE" w:rsidRPr="00BE7C71">
        <w:t>29.05.2024,</w:t>
      </w:r>
      <w:r w:rsidR="00CD221D">
        <w:t xml:space="preserve"> </w:t>
      </w:r>
      <w:r w:rsidR="001702CE" w:rsidRPr="00BE7C71">
        <w:t>Светлана</w:t>
      </w:r>
      <w:r w:rsidR="00CD221D">
        <w:t xml:space="preserve"> </w:t>
      </w:r>
      <w:r w:rsidR="001702CE" w:rsidRPr="00BE7C71">
        <w:t>Федоренко:</w:t>
      </w:r>
      <w:r w:rsidR="00CD221D">
        <w:t xml:space="preserve"> </w:t>
      </w:r>
      <w:r w:rsidR="001702CE" w:rsidRPr="00BE7C71">
        <w:t>программа</w:t>
      </w:r>
      <w:r w:rsidR="00CD221D">
        <w:t xml:space="preserve"> </w:t>
      </w:r>
      <w:r w:rsidR="001702CE" w:rsidRPr="00BE7C71">
        <w:t>долгосрочных</w:t>
      </w:r>
      <w:r w:rsidR="00CD221D">
        <w:t xml:space="preserve"> </w:t>
      </w:r>
      <w:r w:rsidR="001702CE" w:rsidRPr="00BE7C71">
        <w:t>сбережений</w:t>
      </w:r>
      <w:r w:rsidR="00CD221D">
        <w:t xml:space="preserve"> </w:t>
      </w:r>
      <w:r w:rsidR="001702CE" w:rsidRPr="00BE7C71">
        <w:t>позволяет</w:t>
      </w:r>
      <w:r w:rsidR="00CD221D">
        <w:t xml:space="preserve"> </w:t>
      </w:r>
      <w:r w:rsidR="001702CE" w:rsidRPr="00BE7C71">
        <w:t>копить</w:t>
      </w:r>
      <w:r w:rsidR="00CD221D">
        <w:t xml:space="preserve"> </w:t>
      </w:r>
      <w:r w:rsidR="001702CE" w:rsidRPr="00BE7C71">
        <w:t>вдолгую</w:t>
      </w:r>
      <w:bookmarkEnd w:id="53"/>
    </w:p>
    <w:p w14:paraId="4E7FF70E" w14:textId="77777777" w:rsidR="001702CE" w:rsidRPr="00BE7C71" w:rsidRDefault="001702CE" w:rsidP="00914EBF">
      <w:pPr>
        <w:pStyle w:val="3"/>
      </w:pPr>
      <w:bookmarkStart w:id="54" w:name="_Toc167950819"/>
      <w:r w:rsidRPr="00BE7C71">
        <w:t>Гости</w:t>
      </w:r>
      <w:r w:rsidR="00CD221D">
        <w:t xml:space="preserve"> </w:t>
      </w:r>
      <w:r w:rsidRPr="00BE7C71">
        <w:t>программы</w:t>
      </w:r>
      <w:r w:rsidR="00CD221D">
        <w:t xml:space="preserve"> «</w:t>
      </w:r>
      <w:r w:rsidRPr="00BE7C71">
        <w:t>Детали</w:t>
      </w:r>
      <w:r w:rsidR="00CD221D">
        <w:t xml:space="preserve">» </w:t>
      </w:r>
      <w:r w:rsidRPr="00BE7C71">
        <w:t>-</w:t>
      </w:r>
      <w:r w:rsidR="00CD221D">
        <w:t xml:space="preserve"> </w:t>
      </w:r>
      <w:r w:rsidRPr="00BE7C71">
        <w:t>начальник</w:t>
      </w:r>
      <w:r w:rsidR="00CD221D">
        <w:t xml:space="preserve"> </w:t>
      </w:r>
      <w:r w:rsidRPr="00BE7C71">
        <w:t>управления</w:t>
      </w:r>
      <w:r w:rsidR="00CD221D">
        <w:t xml:space="preserve"> </w:t>
      </w:r>
      <w:r w:rsidRPr="00BE7C71">
        <w:t>по</w:t>
      </w:r>
      <w:r w:rsidR="00CD221D">
        <w:t xml:space="preserve"> </w:t>
      </w:r>
      <w:r w:rsidRPr="00BE7C71">
        <w:t>взаимодействию</w:t>
      </w:r>
      <w:r w:rsidR="00CD221D">
        <w:t xml:space="preserve"> </w:t>
      </w:r>
      <w:r w:rsidRPr="00BE7C71">
        <w:t>с</w:t>
      </w:r>
      <w:r w:rsidR="00CD221D">
        <w:t xml:space="preserve"> </w:t>
      </w:r>
      <w:r w:rsidRPr="00BE7C71">
        <w:t>участниками</w:t>
      </w:r>
      <w:r w:rsidR="00CD221D">
        <w:t xml:space="preserve"> </w:t>
      </w:r>
      <w:r w:rsidRPr="00BE7C71">
        <w:t>финансового</w:t>
      </w:r>
      <w:r w:rsidR="00CD221D">
        <w:t xml:space="preserve"> </w:t>
      </w:r>
      <w:r w:rsidRPr="00BE7C71">
        <w:t>рынка</w:t>
      </w:r>
      <w:r w:rsidR="00CD221D">
        <w:t xml:space="preserve"> </w:t>
      </w:r>
      <w:r w:rsidRPr="00BE7C71">
        <w:t>министерства</w:t>
      </w:r>
      <w:r w:rsidR="00CD221D">
        <w:t xml:space="preserve"> </w:t>
      </w:r>
      <w:r w:rsidRPr="00BE7C71">
        <w:t>экономики</w:t>
      </w:r>
      <w:r w:rsidR="00CD221D">
        <w:t xml:space="preserve"> </w:t>
      </w:r>
      <w:r w:rsidRPr="00BE7C71">
        <w:t>Краснодарского</w:t>
      </w:r>
      <w:r w:rsidR="00CD221D">
        <w:t xml:space="preserve"> </w:t>
      </w:r>
      <w:r w:rsidRPr="00BE7C71">
        <w:t>края</w:t>
      </w:r>
      <w:r w:rsidR="00CD221D">
        <w:t xml:space="preserve"> </w:t>
      </w:r>
      <w:r w:rsidRPr="00BE7C71">
        <w:t>Светлана</w:t>
      </w:r>
      <w:r w:rsidR="00CD221D">
        <w:t xml:space="preserve"> </w:t>
      </w:r>
      <w:r w:rsidRPr="00BE7C71">
        <w:t>Федоренко,</w:t>
      </w:r>
      <w:r w:rsidR="00CD221D">
        <w:t xml:space="preserve"> </w:t>
      </w:r>
      <w:r w:rsidRPr="00BE7C71">
        <w:t>вице-президент</w:t>
      </w:r>
      <w:r w:rsidR="00CD221D">
        <w:t xml:space="preserve"> </w:t>
      </w:r>
      <w:r w:rsidRPr="00BE7C71">
        <w:rPr>
          <w:b/>
        </w:rPr>
        <w:t>Национальной</w:t>
      </w:r>
      <w:r w:rsidR="00CD221D">
        <w:rPr>
          <w:b/>
        </w:rPr>
        <w:t xml:space="preserve"> </w:t>
      </w:r>
      <w:r w:rsidRPr="00BE7C71">
        <w:rPr>
          <w:b/>
        </w:rPr>
        <w:t>ассоциации</w:t>
      </w:r>
      <w:r w:rsidR="00CD221D">
        <w:rPr>
          <w:b/>
        </w:rPr>
        <w:t xml:space="preserve"> </w:t>
      </w:r>
      <w:r w:rsidRPr="00BE7C71">
        <w:rPr>
          <w:b/>
        </w:rPr>
        <w:t>негосударственных</w:t>
      </w:r>
      <w:r w:rsidR="00CD221D">
        <w:rPr>
          <w:b/>
        </w:rPr>
        <w:t xml:space="preserve"> </w:t>
      </w:r>
      <w:r w:rsidRPr="00BE7C71">
        <w:rPr>
          <w:b/>
        </w:rPr>
        <w:t>пенсионных</w:t>
      </w:r>
      <w:r w:rsidR="00CD221D">
        <w:rPr>
          <w:b/>
        </w:rPr>
        <w:t xml:space="preserve"> </w:t>
      </w:r>
      <w:r w:rsidRPr="00BE7C71">
        <w:rPr>
          <w:b/>
        </w:rPr>
        <w:t>фондов</w:t>
      </w:r>
      <w:r w:rsidR="00CD221D">
        <w:t xml:space="preserve"> </w:t>
      </w:r>
      <w:r w:rsidRPr="00BE7C71">
        <w:rPr>
          <w:b/>
        </w:rPr>
        <w:t>Алексей</w:t>
      </w:r>
      <w:r w:rsidR="00CD221D">
        <w:rPr>
          <w:b/>
        </w:rPr>
        <w:t xml:space="preserve"> </w:t>
      </w:r>
      <w:r w:rsidRPr="00BE7C71">
        <w:rPr>
          <w:b/>
        </w:rPr>
        <w:t>Денисов</w:t>
      </w:r>
      <w:r w:rsidRPr="00BE7C71">
        <w:t>.</w:t>
      </w:r>
      <w:bookmarkEnd w:id="54"/>
    </w:p>
    <w:p w14:paraId="1E35A888" w14:textId="77777777" w:rsidR="001702CE" w:rsidRPr="00BE7C71" w:rsidRDefault="001702CE" w:rsidP="001702CE">
      <w:r w:rsidRPr="00BE7C71">
        <w:t>С</w:t>
      </w:r>
      <w:r w:rsidR="00CD221D">
        <w:t xml:space="preserve"> </w:t>
      </w:r>
      <w:r w:rsidRPr="00BE7C71">
        <w:t>1</w:t>
      </w:r>
      <w:r w:rsidR="00CD221D">
        <w:t xml:space="preserve"> </w:t>
      </w:r>
      <w:r w:rsidRPr="00BE7C71">
        <w:t>января</w:t>
      </w:r>
      <w:r w:rsidR="00CD221D">
        <w:t xml:space="preserve"> </w:t>
      </w:r>
      <w:r w:rsidRPr="00BE7C71">
        <w:t>в</w:t>
      </w:r>
      <w:r w:rsidR="00CD221D">
        <w:t xml:space="preserve"> </w:t>
      </w:r>
      <w:r w:rsidRPr="00BE7C71">
        <w:t>стране</w:t>
      </w:r>
      <w:r w:rsidR="00CD221D">
        <w:t xml:space="preserve"> </w:t>
      </w:r>
      <w:r w:rsidRPr="00BE7C71">
        <w:t>действует</w:t>
      </w:r>
      <w:r w:rsidR="00CD221D">
        <w:t xml:space="preserve"> </w:t>
      </w:r>
      <w:r w:rsidRPr="00BE7C71">
        <w:t>программа</w:t>
      </w:r>
      <w:r w:rsidR="00CD221D">
        <w:t xml:space="preserve"> </w:t>
      </w:r>
      <w:r w:rsidRPr="00BE7C71">
        <w:t>долгосрочных</w:t>
      </w:r>
      <w:r w:rsidR="00CD221D">
        <w:t xml:space="preserve"> </w:t>
      </w:r>
      <w:r w:rsidRPr="00BE7C71">
        <w:t>сбережений.</w:t>
      </w:r>
      <w:r w:rsidR="00CD221D">
        <w:t xml:space="preserve"> </w:t>
      </w:r>
      <w:r w:rsidRPr="00BE7C71">
        <w:t>К</w:t>
      </w:r>
      <w:r w:rsidR="00CD221D">
        <w:t xml:space="preserve"> </w:t>
      </w:r>
      <w:r w:rsidRPr="00BE7C71">
        <w:t>ней</w:t>
      </w:r>
      <w:r w:rsidR="00CD221D">
        <w:t xml:space="preserve"> </w:t>
      </w:r>
      <w:r w:rsidRPr="00BE7C71">
        <w:t>можно</w:t>
      </w:r>
      <w:r w:rsidR="00CD221D">
        <w:t xml:space="preserve"> </w:t>
      </w:r>
      <w:r w:rsidRPr="00BE7C71">
        <w:t>присоединиться,</w:t>
      </w:r>
      <w:r w:rsidR="00CD221D">
        <w:t xml:space="preserve"> </w:t>
      </w:r>
      <w:r w:rsidRPr="00BE7C71">
        <w:t>заключив</w:t>
      </w:r>
      <w:r w:rsidR="00CD221D">
        <w:t xml:space="preserve"> </w:t>
      </w:r>
      <w:r w:rsidRPr="00BE7C71">
        <w:t>договор</w:t>
      </w:r>
      <w:r w:rsidR="00CD221D">
        <w:t xml:space="preserve"> </w:t>
      </w:r>
      <w:r w:rsidRPr="00BE7C71">
        <w:t>с</w:t>
      </w:r>
      <w:r w:rsidR="00CD221D">
        <w:t xml:space="preserve"> </w:t>
      </w:r>
      <w:r w:rsidRPr="00BE7C71">
        <w:t>любым</w:t>
      </w:r>
      <w:r w:rsidR="00CD221D">
        <w:t xml:space="preserve"> </w:t>
      </w:r>
      <w:r w:rsidRPr="00BE7C71">
        <w:t>негосударственным</w:t>
      </w:r>
      <w:r w:rsidR="00CD221D">
        <w:t xml:space="preserve"> </w:t>
      </w:r>
      <w:r w:rsidRPr="00BE7C71">
        <w:t>пенсионным</w:t>
      </w:r>
      <w:r w:rsidR="00CD221D">
        <w:t xml:space="preserve"> </w:t>
      </w:r>
      <w:r w:rsidRPr="00BE7C71">
        <w:t>фондом.</w:t>
      </w:r>
      <w:r w:rsidR="00CD221D">
        <w:t xml:space="preserve"> </w:t>
      </w:r>
      <w:r w:rsidRPr="00BE7C71">
        <w:t>Эта</w:t>
      </w:r>
      <w:r w:rsidR="00CD221D">
        <w:t xml:space="preserve"> </w:t>
      </w:r>
      <w:r w:rsidRPr="00BE7C71">
        <w:t>программа</w:t>
      </w:r>
      <w:r w:rsidR="00CD221D">
        <w:t xml:space="preserve"> </w:t>
      </w:r>
      <w:r w:rsidRPr="00BE7C71">
        <w:t>позволяет</w:t>
      </w:r>
      <w:r w:rsidR="00CD221D">
        <w:t xml:space="preserve"> </w:t>
      </w:r>
      <w:r w:rsidRPr="00BE7C71">
        <w:t>копить</w:t>
      </w:r>
      <w:r w:rsidR="00CD221D">
        <w:t xml:space="preserve"> </w:t>
      </w:r>
      <w:r w:rsidRPr="00BE7C71">
        <w:t>вдолгую,</w:t>
      </w:r>
      <w:r w:rsidR="00CD221D">
        <w:t xml:space="preserve"> </w:t>
      </w:r>
      <w:r w:rsidRPr="00BE7C71">
        <w:t>получать</w:t>
      </w:r>
      <w:r w:rsidR="00CD221D">
        <w:t xml:space="preserve"> </w:t>
      </w:r>
      <w:r w:rsidRPr="00BE7C71">
        <w:t>дополнительный</w:t>
      </w:r>
      <w:r w:rsidR="00CD221D">
        <w:t xml:space="preserve"> </w:t>
      </w:r>
      <w:r w:rsidRPr="00BE7C71">
        <w:t>доход</w:t>
      </w:r>
      <w:r w:rsidR="00CD221D">
        <w:t xml:space="preserve"> </w:t>
      </w:r>
      <w:r w:rsidRPr="00BE7C71">
        <w:t>в</w:t>
      </w:r>
      <w:r w:rsidR="00CD221D">
        <w:t xml:space="preserve"> </w:t>
      </w:r>
      <w:r w:rsidRPr="00BE7C71">
        <w:t>будущем</w:t>
      </w:r>
      <w:r w:rsidR="00CD221D">
        <w:t xml:space="preserve"> </w:t>
      </w:r>
      <w:r w:rsidRPr="00BE7C71">
        <w:t>или</w:t>
      </w:r>
      <w:r w:rsidR="00CD221D">
        <w:t xml:space="preserve"> </w:t>
      </w:r>
      <w:r w:rsidRPr="00BE7C71">
        <w:t>создать</w:t>
      </w:r>
      <w:r w:rsidR="00CD221D">
        <w:t xml:space="preserve"> </w:t>
      </w:r>
      <w:r w:rsidRPr="00BE7C71">
        <w:t>подушку</w:t>
      </w:r>
      <w:r w:rsidR="00CD221D">
        <w:t xml:space="preserve"> </w:t>
      </w:r>
      <w:r w:rsidRPr="00BE7C71">
        <w:t>безопасности</w:t>
      </w:r>
      <w:r w:rsidR="00CD221D">
        <w:t xml:space="preserve"> </w:t>
      </w:r>
      <w:r w:rsidRPr="00BE7C71">
        <w:t>на</w:t>
      </w:r>
      <w:r w:rsidR="00CD221D">
        <w:t xml:space="preserve"> </w:t>
      </w:r>
      <w:r w:rsidRPr="00BE7C71">
        <w:t>случай</w:t>
      </w:r>
      <w:r w:rsidR="00CD221D">
        <w:t xml:space="preserve"> </w:t>
      </w:r>
      <w:r w:rsidRPr="00BE7C71">
        <w:t>особых</w:t>
      </w:r>
      <w:r w:rsidR="00CD221D">
        <w:t xml:space="preserve"> </w:t>
      </w:r>
      <w:r w:rsidRPr="00BE7C71">
        <w:t>жизненных</w:t>
      </w:r>
      <w:r w:rsidR="00CD221D">
        <w:t xml:space="preserve"> </w:t>
      </w:r>
      <w:r w:rsidRPr="00BE7C71">
        <w:t>ситуаций.</w:t>
      </w:r>
      <w:r w:rsidR="00CD221D">
        <w:t xml:space="preserve"> </w:t>
      </w:r>
      <w:r w:rsidRPr="00BE7C71">
        <w:t>Цель</w:t>
      </w:r>
      <w:r w:rsidR="00CD221D">
        <w:t xml:space="preserve"> </w:t>
      </w:r>
      <w:r w:rsidRPr="00BE7C71">
        <w:t>программы</w:t>
      </w:r>
      <w:r w:rsidR="00CD221D">
        <w:t xml:space="preserve"> </w:t>
      </w:r>
      <w:r w:rsidRPr="00BE7C71">
        <w:t>-</w:t>
      </w:r>
      <w:r w:rsidR="00CD221D">
        <w:t xml:space="preserve"> </w:t>
      </w:r>
      <w:r w:rsidRPr="00BE7C71">
        <w:t>обеспечить</w:t>
      </w:r>
      <w:r w:rsidR="00CD221D">
        <w:t xml:space="preserve"> </w:t>
      </w:r>
      <w:r w:rsidRPr="00BE7C71">
        <w:t>приток</w:t>
      </w:r>
      <w:r w:rsidR="00CD221D">
        <w:t xml:space="preserve"> </w:t>
      </w:r>
      <w:r w:rsidRPr="00BE7C71">
        <w:t>инвестиций</w:t>
      </w:r>
      <w:r w:rsidR="00CD221D">
        <w:t xml:space="preserve"> </w:t>
      </w:r>
      <w:r w:rsidRPr="00BE7C71">
        <w:t>в</w:t>
      </w:r>
      <w:r w:rsidR="00CD221D">
        <w:t xml:space="preserve"> </w:t>
      </w:r>
      <w:r w:rsidRPr="00BE7C71">
        <w:t>экономику.</w:t>
      </w:r>
      <w:r w:rsidR="00CD221D">
        <w:t xml:space="preserve"> </w:t>
      </w:r>
      <w:r w:rsidRPr="00BE7C71">
        <w:t>Таким</w:t>
      </w:r>
      <w:r w:rsidR="00CD221D">
        <w:t xml:space="preserve"> </w:t>
      </w:r>
      <w:r w:rsidRPr="00BE7C71">
        <w:t>образом</w:t>
      </w:r>
      <w:r w:rsidR="00CD221D">
        <w:t xml:space="preserve"> </w:t>
      </w:r>
      <w:r w:rsidRPr="00BE7C71">
        <w:t>государство</w:t>
      </w:r>
      <w:r w:rsidR="00CD221D">
        <w:t xml:space="preserve"> </w:t>
      </w:r>
      <w:r w:rsidRPr="00BE7C71">
        <w:t>стимулирует</w:t>
      </w:r>
      <w:r w:rsidR="00CD221D">
        <w:t xml:space="preserve"> </w:t>
      </w:r>
      <w:r w:rsidRPr="00BE7C71">
        <w:t>граждан</w:t>
      </w:r>
      <w:r w:rsidR="00CD221D">
        <w:t xml:space="preserve"> </w:t>
      </w:r>
      <w:r w:rsidRPr="00BE7C71">
        <w:t>самостоятельно</w:t>
      </w:r>
      <w:r w:rsidR="00CD221D">
        <w:t xml:space="preserve"> </w:t>
      </w:r>
      <w:r w:rsidRPr="00BE7C71">
        <w:t>формировать</w:t>
      </w:r>
      <w:r w:rsidR="00CD221D">
        <w:t xml:space="preserve"> </w:t>
      </w:r>
      <w:r w:rsidRPr="00BE7C71">
        <w:t>себе</w:t>
      </w:r>
      <w:r w:rsidR="00CD221D">
        <w:t xml:space="preserve"> </w:t>
      </w:r>
      <w:r w:rsidRPr="00BE7C71">
        <w:t>пенсию.</w:t>
      </w:r>
      <w:r w:rsidR="00CD221D">
        <w:t xml:space="preserve"> </w:t>
      </w:r>
      <w:r w:rsidRPr="00BE7C71">
        <w:t>Главная</w:t>
      </w:r>
      <w:r w:rsidR="00CD221D">
        <w:t xml:space="preserve"> </w:t>
      </w:r>
      <w:r w:rsidRPr="00BE7C71">
        <w:t>же</w:t>
      </w:r>
      <w:r w:rsidR="00CD221D">
        <w:t xml:space="preserve"> </w:t>
      </w:r>
      <w:r w:rsidRPr="00BE7C71">
        <w:t>особенность</w:t>
      </w:r>
      <w:r w:rsidR="00CD221D">
        <w:t xml:space="preserve"> </w:t>
      </w:r>
      <w:r w:rsidRPr="00BE7C71">
        <w:t>программы</w:t>
      </w:r>
      <w:r w:rsidR="00CD221D">
        <w:t xml:space="preserve"> </w:t>
      </w:r>
      <w:r w:rsidRPr="00BE7C71">
        <w:t>в</w:t>
      </w:r>
      <w:r w:rsidR="00CD221D">
        <w:t xml:space="preserve"> </w:t>
      </w:r>
      <w:r w:rsidRPr="00BE7C71">
        <w:t>том,</w:t>
      </w:r>
      <w:r w:rsidR="00CD221D">
        <w:t xml:space="preserve"> </w:t>
      </w:r>
      <w:r w:rsidRPr="00BE7C71">
        <w:t>что</w:t>
      </w:r>
      <w:r w:rsidR="00CD221D">
        <w:t xml:space="preserve"> </w:t>
      </w:r>
      <w:r w:rsidRPr="00BE7C71">
        <w:t>ее</w:t>
      </w:r>
      <w:r w:rsidR="00CD221D">
        <w:t xml:space="preserve"> </w:t>
      </w:r>
      <w:r w:rsidRPr="00BE7C71">
        <w:t>участники</w:t>
      </w:r>
      <w:r w:rsidR="00CD221D">
        <w:t xml:space="preserve"> </w:t>
      </w:r>
      <w:r w:rsidRPr="00BE7C71">
        <w:t>получат</w:t>
      </w:r>
      <w:r w:rsidR="00CD221D">
        <w:t xml:space="preserve"> </w:t>
      </w:r>
      <w:r w:rsidRPr="00BE7C71">
        <w:t>от</w:t>
      </w:r>
      <w:r w:rsidR="00CD221D">
        <w:t xml:space="preserve"> </w:t>
      </w:r>
      <w:r w:rsidRPr="00BE7C71">
        <w:t>государства</w:t>
      </w:r>
      <w:r w:rsidR="00CD221D">
        <w:t xml:space="preserve"> </w:t>
      </w:r>
      <w:r w:rsidRPr="00BE7C71">
        <w:t>прибавку</w:t>
      </w:r>
      <w:r w:rsidR="00CD221D">
        <w:t xml:space="preserve"> </w:t>
      </w:r>
      <w:r w:rsidRPr="00BE7C71">
        <w:t>к</w:t>
      </w:r>
      <w:r w:rsidR="00CD221D">
        <w:t xml:space="preserve"> </w:t>
      </w:r>
      <w:r w:rsidRPr="00BE7C71">
        <w:t>своим</w:t>
      </w:r>
      <w:r w:rsidR="00CD221D">
        <w:t xml:space="preserve"> </w:t>
      </w:r>
      <w:r w:rsidRPr="00BE7C71">
        <w:t>накоплениям.</w:t>
      </w:r>
    </w:p>
    <w:p w14:paraId="0B8F3816" w14:textId="77777777" w:rsidR="001702CE" w:rsidRPr="00BE7C71" w:rsidRDefault="00000000" w:rsidP="001702CE">
      <w:hyperlink r:id="rId21" w:history="1">
        <w:r w:rsidR="001702CE" w:rsidRPr="00BE7C71">
          <w:rPr>
            <w:rStyle w:val="a3"/>
          </w:rPr>
          <w:t>https://kuban24.tv/item/svetlana-fedorenko-programma-dolgosrochnyh-sberezhenij-pozvolyaet-kopit-vdolguyu</w:t>
        </w:r>
      </w:hyperlink>
      <w:r w:rsidR="00CD221D">
        <w:t xml:space="preserve"> </w:t>
      </w:r>
    </w:p>
    <w:p w14:paraId="10674CD5" w14:textId="77777777" w:rsidR="00CB078F" w:rsidRPr="00BE7C71" w:rsidRDefault="00CB078F" w:rsidP="00CB078F">
      <w:pPr>
        <w:pStyle w:val="2"/>
      </w:pPr>
      <w:bookmarkStart w:id="55" w:name="А103"/>
      <w:bookmarkStart w:id="56" w:name="_Toc167950820"/>
      <w:r w:rsidRPr="00BE7C71">
        <w:t>Радио</w:t>
      </w:r>
      <w:r w:rsidR="00CD221D">
        <w:t xml:space="preserve"> </w:t>
      </w:r>
      <w:r w:rsidRPr="00BE7C71">
        <w:t>1,</w:t>
      </w:r>
      <w:r w:rsidR="00CD221D">
        <w:t xml:space="preserve"> </w:t>
      </w:r>
      <w:r w:rsidRPr="00BE7C71">
        <w:t>29.05.2024,</w:t>
      </w:r>
      <w:r w:rsidR="00CD221D">
        <w:t xml:space="preserve"> </w:t>
      </w:r>
      <w:r w:rsidRPr="00BE7C71">
        <w:t>Программа</w:t>
      </w:r>
      <w:r w:rsidR="00CD221D">
        <w:t xml:space="preserve"> </w:t>
      </w:r>
      <w:r w:rsidRPr="00BE7C71">
        <w:t>долгосрочных</w:t>
      </w:r>
      <w:r w:rsidR="00CD221D">
        <w:t xml:space="preserve"> </w:t>
      </w:r>
      <w:r w:rsidRPr="00BE7C71">
        <w:t>сбережений:</w:t>
      </w:r>
      <w:r w:rsidR="00CD221D">
        <w:t xml:space="preserve"> </w:t>
      </w:r>
      <w:r w:rsidRPr="00BE7C71">
        <w:t>заключение</w:t>
      </w:r>
      <w:r w:rsidR="00CD221D">
        <w:t xml:space="preserve"> </w:t>
      </w:r>
      <w:r w:rsidRPr="00BE7C71">
        <w:t>договора</w:t>
      </w:r>
      <w:r w:rsidR="00CD221D">
        <w:t xml:space="preserve"> </w:t>
      </w:r>
      <w:r w:rsidRPr="00BE7C71">
        <w:t>и</w:t>
      </w:r>
      <w:r w:rsidR="00CD221D">
        <w:t xml:space="preserve"> </w:t>
      </w:r>
      <w:r w:rsidRPr="00BE7C71">
        <w:t>софинансирование</w:t>
      </w:r>
      <w:r w:rsidR="00CD221D">
        <w:t xml:space="preserve"> </w:t>
      </w:r>
      <w:r w:rsidRPr="00BE7C71">
        <w:t>государства</w:t>
      </w:r>
      <w:bookmarkEnd w:id="55"/>
      <w:bookmarkEnd w:id="56"/>
    </w:p>
    <w:p w14:paraId="65FB3AA1" w14:textId="77777777" w:rsidR="00CB078F" w:rsidRPr="00BE7C71" w:rsidRDefault="00CB078F" w:rsidP="00914EBF">
      <w:pPr>
        <w:pStyle w:val="3"/>
      </w:pPr>
      <w:bookmarkStart w:id="57" w:name="_Toc167950821"/>
      <w:r w:rsidRPr="00BE7C71">
        <w:t>В</w:t>
      </w:r>
      <w:r w:rsidR="00CD221D">
        <w:t xml:space="preserve"> </w:t>
      </w:r>
      <w:r w:rsidRPr="00BE7C71">
        <w:t>России</w:t>
      </w:r>
      <w:r w:rsidR="00CD221D">
        <w:t xml:space="preserve"> </w:t>
      </w:r>
      <w:r w:rsidRPr="00BE7C71">
        <w:t>с</w:t>
      </w:r>
      <w:r w:rsidR="00CD221D">
        <w:t xml:space="preserve"> </w:t>
      </w:r>
      <w:r w:rsidRPr="00BE7C71">
        <w:t>1</w:t>
      </w:r>
      <w:r w:rsidR="00CD221D">
        <w:t xml:space="preserve"> </w:t>
      </w:r>
      <w:r w:rsidRPr="00BE7C71">
        <w:t>января</w:t>
      </w:r>
      <w:r w:rsidR="00CD221D">
        <w:t xml:space="preserve"> </w:t>
      </w:r>
      <w:r w:rsidRPr="00BE7C71">
        <w:t>начала</w:t>
      </w:r>
      <w:r w:rsidR="00CD221D">
        <w:t xml:space="preserve"> </w:t>
      </w:r>
      <w:r w:rsidRPr="00BE7C71">
        <w:t>действовать</w:t>
      </w:r>
      <w:r w:rsidR="00CD221D">
        <w:t xml:space="preserve"> </w:t>
      </w:r>
      <w:r w:rsidRPr="00BE7C71">
        <w:t>программа</w:t>
      </w:r>
      <w:r w:rsidR="00CD221D">
        <w:t xml:space="preserve"> </w:t>
      </w:r>
      <w:r w:rsidRPr="00BE7C71">
        <w:t>долгосрочных</w:t>
      </w:r>
      <w:r w:rsidR="00CD221D">
        <w:t xml:space="preserve"> </w:t>
      </w:r>
      <w:r w:rsidRPr="00BE7C71">
        <w:t>сбережений</w:t>
      </w:r>
      <w:r w:rsidR="00CD221D">
        <w:t xml:space="preserve"> </w:t>
      </w:r>
      <w:r w:rsidRPr="00BE7C71">
        <w:t>(ПДС),</w:t>
      </w:r>
      <w:r w:rsidR="00CD221D">
        <w:t xml:space="preserve"> </w:t>
      </w:r>
      <w:r w:rsidRPr="00BE7C71">
        <w:t>к</w:t>
      </w:r>
      <w:r w:rsidR="00CD221D">
        <w:t xml:space="preserve"> </w:t>
      </w:r>
      <w:r w:rsidRPr="00BE7C71">
        <w:t>которой</w:t>
      </w:r>
      <w:r w:rsidR="00CD221D">
        <w:t xml:space="preserve"> </w:t>
      </w:r>
      <w:r w:rsidRPr="00BE7C71">
        <w:t>можно</w:t>
      </w:r>
      <w:r w:rsidR="00CD221D">
        <w:t xml:space="preserve"> </w:t>
      </w:r>
      <w:r w:rsidRPr="00BE7C71">
        <w:t>присоединиться</w:t>
      </w:r>
      <w:r w:rsidR="00CD221D">
        <w:t xml:space="preserve"> </w:t>
      </w:r>
      <w:r w:rsidRPr="00BE7C71">
        <w:t>с</w:t>
      </w:r>
      <w:r w:rsidR="00CD221D">
        <w:t xml:space="preserve"> </w:t>
      </w:r>
      <w:r w:rsidRPr="00BE7C71">
        <w:t>помощью</w:t>
      </w:r>
      <w:r w:rsidR="00CD221D">
        <w:t xml:space="preserve"> </w:t>
      </w:r>
      <w:r w:rsidRPr="00BE7C71">
        <w:t>заключения</w:t>
      </w:r>
      <w:r w:rsidR="00CD221D">
        <w:t xml:space="preserve"> </w:t>
      </w:r>
      <w:r w:rsidRPr="00BE7C71">
        <w:t>договора</w:t>
      </w:r>
      <w:r w:rsidR="00CD221D">
        <w:t xml:space="preserve"> </w:t>
      </w:r>
      <w:r w:rsidRPr="00BE7C71">
        <w:t>с</w:t>
      </w:r>
      <w:r w:rsidR="00CD221D">
        <w:t xml:space="preserve"> </w:t>
      </w:r>
      <w:r w:rsidRPr="00BE7C71">
        <w:t>негосударственным</w:t>
      </w:r>
      <w:r w:rsidR="00CD221D">
        <w:t xml:space="preserve"> </w:t>
      </w:r>
      <w:r w:rsidRPr="00BE7C71">
        <w:t>пенсионным</w:t>
      </w:r>
      <w:r w:rsidR="00CD221D">
        <w:t xml:space="preserve"> </w:t>
      </w:r>
      <w:r w:rsidRPr="00BE7C71">
        <w:t>фондом</w:t>
      </w:r>
      <w:r w:rsidR="00CD221D">
        <w:t xml:space="preserve"> </w:t>
      </w:r>
      <w:r w:rsidRPr="00BE7C71">
        <w:t>(НПФ).</w:t>
      </w:r>
      <w:r w:rsidR="00CD221D">
        <w:t xml:space="preserve"> </w:t>
      </w:r>
      <w:r w:rsidRPr="00BE7C71">
        <w:t>С</w:t>
      </w:r>
      <w:r w:rsidR="00CD221D">
        <w:t xml:space="preserve"> </w:t>
      </w:r>
      <w:r w:rsidRPr="00BE7C71">
        <w:t>каким</w:t>
      </w:r>
      <w:r w:rsidR="00CD221D">
        <w:t xml:space="preserve"> </w:t>
      </w:r>
      <w:r w:rsidRPr="00BE7C71">
        <w:t>именно</w:t>
      </w:r>
      <w:r w:rsidR="00CD221D">
        <w:t xml:space="preserve"> </w:t>
      </w:r>
      <w:r w:rsidRPr="00BE7C71">
        <w:t>НПФ</w:t>
      </w:r>
      <w:r w:rsidR="00CD221D">
        <w:t xml:space="preserve"> </w:t>
      </w:r>
      <w:r w:rsidRPr="00BE7C71">
        <w:t>заключать</w:t>
      </w:r>
      <w:r w:rsidR="00CD221D">
        <w:t xml:space="preserve"> </w:t>
      </w:r>
      <w:r w:rsidRPr="00BE7C71">
        <w:t>соглашение,</w:t>
      </w:r>
      <w:r w:rsidR="00CD221D">
        <w:t xml:space="preserve"> </w:t>
      </w:r>
      <w:r w:rsidRPr="00BE7C71">
        <w:t>гражданин</w:t>
      </w:r>
      <w:r w:rsidR="00CD221D">
        <w:t xml:space="preserve"> </w:t>
      </w:r>
      <w:r w:rsidRPr="00BE7C71">
        <w:t>выбирает</w:t>
      </w:r>
      <w:r w:rsidR="00CD221D">
        <w:t xml:space="preserve"> </w:t>
      </w:r>
      <w:r w:rsidRPr="00BE7C71">
        <w:t>самостоятельно.</w:t>
      </w:r>
      <w:r w:rsidR="00CD221D">
        <w:t xml:space="preserve"> </w:t>
      </w:r>
      <w:r w:rsidRPr="00BE7C71">
        <w:t>Из</w:t>
      </w:r>
      <w:r w:rsidR="00CD221D">
        <w:t xml:space="preserve"> </w:t>
      </w:r>
      <w:r w:rsidRPr="00BE7C71">
        <w:t>каких</w:t>
      </w:r>
      <w:r w:rsidR="00CD221D">
        <w:t xml:space="preserve"> </w:t>
      </w:r>
      <w:r w:rsidRPr="00BE7C71">
        <w:t>источников</w:t>
      </w:r>
      <w:r w:rsidR="00CD221D">
        <w:t xml:space="preserve"> </w:t>
      </w:r>
      <w:r w:rsidRPr="00BE7C71">
        <w:t>формируется</w:t>
      </w:r>
      <w:r w:rsidR="00CD221D">
        <w:t xml:space="preserve"> </w:t>
      </w:r>
      <w:r w:rsidRPr="00BE7C71">
        <w:t>ПДС,</w:t>
      </w:r>
      <w:r w:rsidR="00CD221D">
        <w:t xml:space="preserve"> </w:t>
      </w:r>
      <w:r w:rsidRPr="00BE7C71">
        <w:t>сколько</w:t>
      </w:r>
      <w:r w:rsidR="00CD221D">
        <w:t xml:space="preserve"> </w:t>
      </w:r>
      <w:r w:rsidRPr="00BE7C71">
        <w:t>действует</w:t>
      </w:r>
      <w:r w:rsidR="00CD221D">
        <w:t xml:space="preserve"> </w:t>
      </w:r>
      <w:r w:rsidRPr="00BE7C71">
        <w:t>договор</w:t>
      </w:r>
      <w:r w:rsidR="00CD221D">
        <w:t xml:space="preserve"> </w:t>
      </w:r>
      <w:r w:rsidRPr="00BE7C71">
        <w:t>и</w:t>
      </w:r>
      <w:r w:rsidR="00CD221D">
        <w:t xml:space="preserve"> </w:t>
      </w:r>
      <w:r w:rsidRPr="00BE7C71">
        <w:t>как</w:t>
      </w:r>
      <w:r w:rsidR="00CD221D">
        <w:t xml:space="preserve"> </w:t>
      </w:r>
      <w:r w:rsidRPr="00BE7C71">
        <w:t>формируется</w:t>
      </w:r>
      <w:r w:rsidR="00CD221D">
        <w:t xml:space="preserve"> </w:t>
      </w:r>
      <w:r w:rsidRPr="00BE7C71">
        <w:t>государственное</w:t>
      </w:r>
      <w:r w:rsidR="00CD221D">
        <w:t xml:space="preserve"> </w:t>
      </w:r>
      <w:r w:rsidRPr="00BE7C71">
        <w:t>софинансирование</w:t>
      </w:r>
      <w:r w:rsidR="006A3BC7" w:rsidRPr="00BE7C71">
        <w:t>,</w:t>
      </w:r>
      <w:r w:rsidR="00CD221D">
        <w:t xml:space="preserve"> </w:t>
      </w:r>
      <w:r w:rsidRPr="00BE7C71">
        <w:t>расскажет</w:t>
      </w:r>
      <w:r w:rsidR="00CD221D">
        <w:t xml:space="preserve"> </w:t>
      </w:r>
      <w:r w:rsidRPr="00BE7C71">
        <w:t>редакция</w:t>
      </w:r>
      <w:r w:rsidR="00CD221D">
        <w:t xml:space="preserve"> «</w:t>
      </w:r>
      <w:r w:rsidRPr="00BE7C71">
        <w:t>Радио</w:t>
      </w:r>
      <w:r w:rsidR="00CD221D">
        <w:t xml:space="preserve"> </w:t>
      </w:r>
      <w:r w:rsidRPr="00BE7C71">
        <w:t>1</w:t>
      </w:r>
      <w:r w:rsidR="00CD221D">
        <w:t>»</w:t>
      </w:r>
      <w:r w:rsidRPr="00BE7C71">
        <w:t>.</w:t>
      </w:r>
      <w:bookmarkEnd w:id="57"/>
    </w:p>
    <w:p w14:paraId="7205159E" w14:textId="77777777" w:rsidR="00CB078F" w:rsidRPr="00BE7C71" w:rsidRDefault="000705C7" w:rsidP="00CB078F">
      <w:r w:rsidRPr="00BE7C71">
        <w:t>ИЗ</w:t>
      </w:r>
      <w:r w:rsidR="00CD221D">
        <w:t xml:space="preserve"> </w:t>
      </w:r>
      <w:r w:rsidRPr="00BE7C71">
        <w:t>КАКИХ</w:t>
      </w:r>
      <w:r w:rsidR="00CD221D">
        <w:t xml:space="preserve"> </w:t>
      </w:r>
      <w:r w:rsidRPr="00BE7C71">
        <w:t>ИСТОЧНИКОВ</w:t>
      </w:r>
      <w:r w:rsidR="00CD221D">
        <w:t xml:space="preserve"> </w:t>
      </w:r>
      <w:r w:rsidRPr="00BE7C71">
        <w:t>ФОРМИРУЮТСЯ</w:t>
      </w:r>
      <w:r w:rsidR="00CD221D">
        <w:t xml:space="preserve"> </w:t>
      </w:r>
      <w:r w:rsidRPr="00BE7C71">
        <w:t>СРЕДСТВА</w:t>
      </w:r>
      <w:r w:rsidR="00CD221D">
        <w:t xml:space="preserve"> </w:t>
      </w:r>
      <w:r w:rsidRPr="00BE7C71">
        <w:t>ПДС</w:t>
      </w:r>
    </w:p>
    <w:p w14:paraId="481B3427" w14:textId="77777777" w:rsidR="00CB078F" w:rsidRPr="00BE7C71" w:rsidRDefault="00CB078F" w:rsidP="00CB078F">
      <w:r w:rsidRPr="00BE7C71">
        <w:t>В</w:t>
      </w:r>
      <w:r w:rsidR="00CD221D">
        <w:t xml:space="preserve"> </w:t>
      </w:r>
      <w:r w:rsidRPr="00BE7C71">
        <w:t>программу</w:t>
      </w:r>
      <w:r w:rsidR="00CD221D">
        <w:t xml:space="preserve"> </w:t>
      </w:r>
      <w:r w:rsidRPr="00BE7C71">
        <w:t>долгосрочных</w:t>
      </w:r>
      <w:r w:rsidR="00CD221D">
        <w:t xml:space="preserve"> </w:t>
      </w:r>
      <w:r w:rsidRPr="00BE7C71">
        <w:t>сбережений</w:t>
      </w:r>
      <w:r w:rsidR="00CD221D">
        <w:t xml:space="preserve"> </w:t>
      </w:r>
      <w:r w:rsidRPr="00BE7C71">
        <w:t>входят</w:t>
      </w:r>
      <w:r w:rsidR="00CD221D">
        <w:t xml:space="preserve"> </w:t>
      </w:r>
      <w:r w:rsidRPr="00BE7C71">
        <w:t>добровольные</w:t>
      </w:r>
      <w:r w:rsidR="00CD221D">
        <w:t xml:space="preserve"> </w:t>
      </w:r>
      <w:r w:rsidRPr="00BE7C71">
        <w:t>взносы</w:t>
      </w:r>
      <w:r w:rsidR="00CD221D">
        <w:t xml:space="preserve"> </w:t>
      </w:r>
      <w:r w:rsidRPr="00BE7C71">
        <w:t>человека</w:t>
      </w:r>
      <w:r w:rsidR="00CD221D">
        <w:t xml:space="preserve"> </w:t>
      </w:r>
      <w:r w:rsidRPr="00BE7C71">
        <w:t>любых</w:t>
      </w:r>
      <w:r w:rsidR="00CD221D">
        <w:t xml:space="preserve"> </w:t>
      </w:r>
      <w:r w:rsidRPr="00BE7C71">
        <w:t>сумм,</w:t>
      </w:r>
      <w:r w:rsidR="00CD221D">
        <w:t xml:space="preserve"> </w:t>
      </w:r>
      <w:r w:rsidRPr="00BE7C71">
        <w:t>независимые</w:t>
      </w:r>
      <w:r w:rsidR="00CD221D">
        <w:t xml:space="preserve"> </w:t>
      </w:r>
      <w:r w:rsidRPr="00BE7C71">
        <w:t>от</w:t>
      </w:r>
      <w:r w:rsidR="00CD221D">
        <w:t xml:space="preserve"> </w:t>
      </w:r>
      <w:r w:rsidRPr="00BE7C71">
        <w:t>периода</w:t>
      </w:r>
      <w:r w:rsidR="00CD221D">
        <w:t xml:space="preserve"> </w:t>
      </w:r>
      <w:r w:rsidRPr="00BE7C71">
        <w:t>взноса,</w:t>
      </w:r>
      <w:r w:rsidR="00CD221D">
        <w:t xml:space="preserve"> </w:t>
      </w:r>
      <w:r w:rsidRPr="00BE7C71">
        <w:t>имеющиеся</w:t>
      </w:r>
      <w:r w:rsidR="00CD221D">
        <w:t xml:space="preserve"> </w:t>
      </w:r>
      <w:r w:rsidRPr="00BE7C71">
        <w:t>средства</w:t>
      </w:r>
      <w:r w:rsidR="00CD221D">
        <w:t xml:space="preserve"> </w:t>
      </w:r>
      <w:r w:rsidRPr="00BE7C71">
        <w:t>пенсионных</w:t>
      </w:r>
      <w:r w:rsidR="00CD221D">
        <w:t xml:space="preserve"> </w:t>
      </w:r>
      <w:r w:rsidRPr="00BE7C71">
        <w:t>накоплений,</w:t>
      </w:r>
      <w:r w:rsidR="00CD221D">
        <w:t xml:space="preserve"> </w:t>
      </w:r>
      <w:r w:rsidRPr="00BE7C71">
        <w:t>софинансирование</w:t>
      </w:r>
      <w:r w:rsidR="00CD221D">
        <w:t xml:space="preserve"> </w:t>
      </w:r>
      <w:r w:rsidRPr="00BE7C71">
        <w:t>государства,</w:t>
      </w:r>
      <w:r w:rsidR="00CD221D">
        <w:t xml:space="preserve"> </w:t>
      </w:r>
      <w:r w:rsidRPr="00BE7C71">
        <w:t>а</w:t>
      </w:r>
      <w:r w:rsidR="00CD221D">
        <w:t xml:space="preserve"> </w:t>
      </w:r>
      <w:r w:rsidRPr="00BE7C71">
        <w:t>также</w:t>
      </w:r>
      <w:r w:rsidR="00CD221D">
        <w:t xml:space="preserve"> </w:t>
      </w:r>
      <w:r w:rsidRPr="00BE7C71">
        <w:t>инвестиционный</w:t>
      </w:r>
      <w:r w:rsidR="00CD221D">
        <w:t xml:space="preserve"> </w:t>
      </w:r>
      <w:r w:rsidRPr="00BE7C71">
        <w:t>доход</w:t>
      </w:r>
      <w:r w:rsidR="00CD221D">
        <w:t xml:space="preserve"> </w:t>
      </w:r>
      <w:r w:rsidRPr="00BE7C71">
        <w:t>человека.</w:t>
      </w:r>
    </w:p>
    <w:p w14:paraId="56AC896B" w14:textId="77777777" w:rsidR="00CB078F" w:rsidRPr="00BE7C71" w:rsidRDefault="000705C7" w:rsidP="00CB078F">
      <w:r w:rsidRPr="00BE7C71">
        <w:t>ЧТО</w:t>
      </w:r>
      <w:r w:rsidR="00CD221D">
        <w:t xml:space="preserve"> </w:t>
      </w:r>
      <w:r w:rsidRPr="00BE7C71">
        <w:t>ВХОДИТ</w:t>
      </w:r>
      <w:r w:rsidR="00CD221D">
        <w:t xml:space="preserve"> </w:t>
      </w:r>
      <w:r w:rsidRPr="00BE7C71">
        <w:t>В</w:t>
      </w:r>
      <w:r w:rsidR="00CD221D">
        <w:t xml:space="preserve"> </w:t>
      </w:r>
      <w:r w:rsidRPr="00BE7C71">
        <w:t>ГОСУДАРСТВЕННОЕ</w:t>
      </w:r>
      <w:r w:rsidR="00CD221D">
        <w:t xml:space="preserve"> </w:t>
      </w:r>
      <w:r w:rsidRPr="00BE7C71">
        <w:t>СОФИНАНСИРООВАНИЕ</w:t>
      </w:r>
      <w:r w:rsidR="00CD221D">
        <w:t xml:space="preserve"> </w:t>
      </w:r>
      <w:r w:rsidRPr="00BE7C71">
        <w:t>И</w:t>
      </w:r>
      <w:r w:rsidR="00CD221D">
        <w:t xml:space="preserve"> </w:t>
      </w:r>
      <w:r w:rsidRPr="00BE7C71">
        <w:t>КТО</w:t>
      </w:r>
      <w:r w:rsidR="00CD221D">
        <w:t xml:space="preserve"> </w:t>
      </w:r>
      <w:r w:rsidRPr="00BE7C71">
        <w:t>ЕГО</w:t>
      </w:r>
      <w:r w:rsidR="00CD221D">
        <w:t xml:space="preserve"> </w:t>
      </w:r>
      <w:r w:rsidRPr="00BE7C71">
        <w:t>МОЖЕТ</w:t>
      </w:r>
      <w:r w:rsidR="00CD221D">
        <w:t xml:space="preserve"> </w:t>
      </w:r>
      <w:r w:rsidRPr="00BE7C71">
        <w:t>ПОЛУЧИТЬ</w:t>
      </w:r>
    </w:p>
    <w:p w14:paraId="3420B220" w14:textId="77777777" w:rsidR="00CB078F" w:rsidRPr="00BE7C71" w:rsidRDefault="00CB078F" w:rsidP="00CB078F">
      <w:r w:rsidRPr="00BE7C71">
        <w:t>Гражданин,</w:t>
      </w:r>
      <w:r w:rsidR="00CD221D">
        <w:t xml:space="preserve"> </w:t>
      </w:r>
      <w:r w:rsidRPr="00BE7C71">
        <w:t>который</w:t>
      </w:r>
      <w:r w:rsidR="00CD221D">
        <w:t xml:space="preserve"> </w:t>
      </w:r>
      <w:r w:rsidRPr="00BE7C71">
        <w:t>сделал</w:t>
      </w:r>
      <w:r w:rsidR="00CD221D">
        <w:t xml:space="preserve"> </w:t>
      </w:r>
      <w:r w:rsidRPr="00BE7C71">
        <w:t>взнос</w:t>
      </w:r>
      <w:r w:rsidR="00CD221D">
        <w:t xml:space="preserve"> </w:t>
      </w:r>
      <w:r w:rsidRPr="00BE7C71">
        <w:t>в</w:t>
      </w:r>
      <w:r w:rsidR="00CD221D">
        <w:t xml:space="preserve"> </w:t>
      </w:r>
      <w:r w:rsidRPr="00BE7C71">
        <w:t>ПДС</w:t>
      </w:r>
      <w:r w:rsidR="00CD221D">
        <w:t xml:space="preserve"> </w:t>
      </w:r>
      <w:r w:rsidRPr="00BE7C71">
        <w:t>в</w:t>
      </w:r>
      <w:r w:rsidR="00CD221D">
        <w:t xml:space="preserve"> </w:t>
      </w:r>
      <w:r w:rsidRPr="00BE7C71">
        <w:t>размере</w:t>
      </w:r>
      <w:r w:rsidR="00CD221D">
        <w:t xml:space="preserve"> </w:t>
      </w:r>
      <w:r w:rsidRPr="00BE7C71">
        <w:t>от</w:t>
      </w:r>
      <w:r w:rsidR="00CD221D">
        <w:t xml:space="preserve"> </w:t>
      </w:r>
      <w:r w:rsidRPr="00BE7C71">
        <w:t>2</w:t>
      </w:r>
      <w:r w:rsidR="00CD221D">
        <w:t xml:space="preserve"> </w:t>
      </w:r>
      <w:r w:rsidRPr="00BE7C71">
        <w:t>000</w:t>
      </w:r>
      <w:r w:rsidR="00CD221D">
        <w:t xml:space="preserve"> </w:t>
      </w:r>
      <w:r w:rsidRPr="00BE7C71">
        <w:t>рублей</w:t>
      </w:r>
      <w:r w:rsidR="00CD221D">
        <w:t xml:space="preserve"> </w:t>
      </w:r>
      <w:r w:rsidRPr="00BE7C71">
        <w:t>в</w:t>
      </w:r>
      <w:r w:rsidR="00CD221D">
        <w:t xml:space="preserve"> </w:t>
      </w:r>
      <w:r w:rsidRPr="00BE7C71">
        <w:t>год,</w:t>
      </w:r>
      <w:r w:rsidR="00CD221D">
        <w:t xml:space="preserve"> </w:t>
      </w:r>
      <w:r w:rsidRPr="00BE7C71">
        <w:t>автоматически</w:t>
      </w:r>
      <w:r w:rsidR="00CD221D">
        <w:t xml:space="preserve"> </w:t>
      </w:r>
      <w:r w:rsidRPr="00BE7C71">
        <w:t>получает</w:t>
      </w:r>
      <w:r w:rsidR="00CD221D">
        <w:t xml:space="preserve"> </w:t>
      </w:r>
      <w:r w:rsidRPr="00BE7C71">
        <w:t>право</w:t>
      </w:r>
      <w:r w:rsidR="00CD221D">
        <w:t xml:space="preserve"> </w:t>
      </w:r>
      <w:r w:rsidRPr="00BE7C71">
        <w:t>на</w:t>
      </w:r>
      <w:r w:rsidR="00CD221D">
        <w:t xml:space="preserve"> </w:t>
      </w:r>
      <w:r w:rsidRPr="00BE7C71">
        <w:t>софинансирование</w:t>
      </w:r>
      <w:r w:rsidR="00CD221D">
        <w:t xml:space="preserve"> </w:t>
      </w:r>
      <w:r w:rsidRPr="00BE7C71">
        <w:t>от</w:t>
      </w:r>
      <w:r w:rsidR="00CD221D">
        <w:t xml:space="preserve"> </w:t>
      </w:r>
      <w:r w:rsidRPr="00BE7C71">
        <w:t>государства</w:t>
      </w:r>
      <w:r w:rsidR="00CD221D">
        <w:t xml:space="preserve"> </w:t>
      </w:r>
      <w:r w:rsidRPr="00BE7C71">
        <w:t>в</w:t>
      </w:r>
      <w:r w:rsidR="00CD221D">
        <w:t xml:space="preserve"> </w:t>
      </w:r>
      <w:r w:rsidRPr="00BE7C71">
        <w:t>течение</w:t>
      </w:r>
      <w:r w:rsidR="00CD221D">
        <w:t xml:space="preserve"> </w:t>
      </w:r>
      <w:r w:rsidRPr="00BE7C71">
        <w:t>первых</w:t>
      </w:r>
      <w:r w:rsidR="00CD221D">
        <w:t xml:space="preserve"> </w:t>
      </w:r>
      <w:r w:rsidRPr="00BE7C71">
        <w:t>трех</w:t>
      </w:r>
      <w:r w:rsidR="00CD221D">
        <w:t xml:space="preserve"> </w:t>
      </w:r>
      <w:r w:rsidRPr="00BE7C71">
        <w:t>лет.</w:t>
      </w:r>
      <w:r w:rsidR="00CD221D">
        <w:t xml:space="preserve"> </w:t>
      </w:r>
      <w:r w:rsidRPr="00BE7C71">
        <w:t>Размер</w:t>
      </w:r>
      <w:r w:rsidR="00CD221D">
        <w:t xml:space="preserve"> </w:t>
      </w:r>
      <w:r w:rsidRPr="00BE7C71">
        <w:t>софинансирования</w:t>
      </w:r>
      <w:r w:rsidR="00CD221D">
        <w:t xml:space="preserve"> </w:t>
      </w:r>
      <w:r w:rsidRPr="00BE7C71">
        <w:t>зависит</w:t>
      </w:r>
      <w:r w:rsidR="00CD221D">
        <w:t xml:space="preserve"> </w:t>
      </w:r>
      <w:r w:rsidRPr="00BE7C71">
        <w:t>от</w:t>
      </w:r>
      <w:r w:rsidR="00CD221D">
        <w:t xml:space="preserve"> </w:t>
      </w:r>
      <w:r w:rsidRPr="00BE7C71">
        <w:t>личных</w:t>
      </w:r>
      <w:r w:rsidR="00CD221D">
        <w:t xml:space="preserve"> </w:t>
      </w:r>
      <w:r w:rsidRPr="00BE7C71">
        <w:t>взносов</w:t>
      </w:r>
      <w:r w:rsidR="00CD221D">
        <w:t xml:space="preserve"> </w:t>
      </w:r>
      <w:r w:rsidRPr="00BE7C71">
        <w:t>и</w:t>
      </w:r>
      <w:r w:rsidR="00CD221D">
        <w:t xml:space="preserve"> </w:t>
      </w:r>
      <w:r w:rsidRPr="00BE7C71">
        <w:t>от</w:t>
      </w:r>
      <w:r w:rsidR="00CD221D">
        <w:t xml:space="preserve"> </w:t>
      </w:r>
      <w:r w:rsidRPr="00BE7C71">
        <w:t>размеров</w:t>
      </w:r>
      <w:r w:rsidR="00CD221D">
        <w:t xml:space="preserve"> </w:t>
      </w:r>
      <w:r w:rsidRPr="00BE7C71">
        <w:lastRenderedPageBreak/>
        <w:t>среднемесячного</w:t>
      </w:r>
      <w:r w:rsidR="00CD221D">
        <w:t xml:space="preserve"> </w:t>
      </w:r>
      <w:r w:rsidRPr="00BE7C71">
        <w:t>дохода</w:t>
      </w:r>
      <w:r w:rsidR="00CD221D">
        <w:t xml:space="preserve"> </w:t>
      </w:r>
      <w:r w:rsidRPr="00BE7C71">
        <w:t>гражданина.</w:t>
      </w:r>
      <w:r w:rsidR="00CD221D">
        <w:t xml:space="preserve"> </w:t>
      </w:r>
      <w:r w:rsidRPr="00BE7C71">
        <w:t>При</w:t>
      </w:r>
      <w:r w:rsidR="00CD221D">
        <w:t xml:space="preserve"> </w:t>
      </w:r>
      <w:r w:rsidRPr="00BE7C71">
        <w:t>среднемесячном</w:t>
      </w:r>
      <w:r w:rsidR="00CD221D">
        <w:t xml:space="preserve"> </w:t>
      </w:r>
      <w:r w:rsidRPr="00BE7C71">
        <w:t>доходе</w:t>
      </w:r>
      <w:r w:rsidR="00CD221D">
        <w:t xml:space="preserve"> </w:t>
      </w:r>
      <w:r w:rsidRPr="00BE7C71">
        <w:t>до</w:t>
      </w:r>
      <w:r w:rsidR="00CD221D">
        <w:t xml:space="preserve"> </w:t>
      </w:r>
      <w:r w:rsidRPr="00BE7C71">
        <w:t>80</w:t>
      </w:r>
      <w:r w:rsidR="00CD221D">
        <w:t xml:space="preserve"> </w:t>
      </w:r>
      <w:r w:rsidRPr="00BE7C71">
        <w:t>000</w:t>
      </w:r>
      <w:r w:rsidR="00CD221D">
        <w:t xml:space="preserve"> </w:t>
      </w:r>
      <w:r w:rsidRPr="00BE7C71">
        <w:t>рублей</w:t>
      </w:r>
      <w:r w:rsidR="00CD221D">
        <w:t xml:space="preserve"> </w:t>
      </w:r>
      <w:r w:rsidRPr="00BE7C71">
        <w:t>государство</w:t>
      </w:r>
      <w:r w:rsidR="00CD221D">
        <w:t xml:space="preserve"> </w:t>
      </w:r>
      <w:r w:rsidRPr="00BE7C71">
        <w:t>докладывает</w:t>
      </w:r>
      <w:r w:rsidR="00CD221D">
        <w:t xml:space="preserve"> </w:t>
      </w:r>
      <w:r w:rsidRPr="00BE7C71">
        <w:t>1</w:t>
      </w:r>
      <w:r w:rsidR="00CD221D">
        <w:t xml:space="preserve"> </w:t>
      </w:r>
      <w:r w:rsidRPr="00BE7C71">
        <w:t>рубль</w:t>
      </w:r>
      <w:r w:rsidR="00CD221D">
        <w:t xml:space="preserve"> </w:t>
      </w:r>
      <w:r w:rsidRPr="00BE7C71">
        <w:t>к</w:t>
      </w:r>
      <w:r w:rsidR="00CD221D">
        <w:t xml:space="preserve"> </w:t>
      </w:r>
      <w:r w:rsidRPr="00BE7C71">
        <w:t>каждому</w:t>
      </w:r>
      <w:r w:rsidR="00CD221D">
        <w:t xml:space="preserve"> </w:t>
      </w:r>
      <w:r w:rsidRPr="00BE7C71">
        <w:t>рублю,</w:t>
      </w:r>
      <w:r w:rsidR="00CD221D">
        <w:t xml:space="preserve"> </w:t>
      </w:r>
      <w:r w:rsidRPr="00BE7C71">
        <w:t>вложенному</w:t>
      </w:r>
      <w:r w:rsidR="00CD221D">
        <w:t xml:space="preserve"> </w:t>
      </w:r>
      <w:r w:rsidRPr="00BE7C71">
        <w:t>гражданином.</w:t>
      </w:r>
      <w:r w:rsidR="00CD221D">
        <w:t xml:space="preserve"> </w:t>
      </w:r>
      <w:r w:rsidRPr="00BE7C71">
        <w:t>Отметим,</w:t>
      </w:r>
      <w:r w:rsidR="00CD221D">
        <w:t xml:space="preserve"> </w:t>
      </w:r>
      <w:r w:rsidRPr="00BE7C71">
        <w:t>что</w:t>
      </w:r>
      <w:r w:rsidR="00CD221D">
        <w:t xml:space="preserve"> </w:t>
      </w:r>
      <w:r w:rsidRPr="00BE7C71">
        <w:t>финансирование</w:t>
      </w:r>
      <w:r w:rsidR="00CD221D">
        <w:t xml:space="preserve"> </w:t>
      </w:r>
      <w:r w:rsidRPr="00BE7C71">
        <w:t>происходит</w:t>
      </w:r>
      <w:r w:rsidR="00CD221D">
        <w:t xml:space="preserve"> </w:t>
      </w:r>
      <w:r w:rsidRPr="00BE7C71">
        <w:t>автоматически,</w:t>
      </w:r>
      <w:r w:rsidR="00CD221D">
        <w:t xml:space="preserve"> </w:t>
      </w:r>
      <w:r w:rsidRPr="00BE7C71">
        <w:t>а</w:t>
      </w:r>
      <w:r w:rsidR="00CD221D">
        <w:t xml:space="preserve"> </w:t>
      </w:r>
      <w:r w:rsidRPr="00BE7C71">
        <w:t>все</w:t>
      </w:r>
      <w:r w:rsidR="00CD221D">
        <w:t xml:space="preserve"> </w:t>
      </w:r>
      <w:r w:rsidRPr="00BE7C71">
        <w:t>данные</w:t>
      </w:r>
      <w:r w:rsidR="00CD221D">
        <w:t xml:space="preserve"> </w:t>
      </w:r>
      <w:r w:rsidRPr="00BE7C71">
        <w:t>о</w:t>
      </w:r>
      <w:r w:rsidR="00CD221D">
        <w:t xml:space="preserve"> </w:t>
      </w:r>
      <w:r w:rsidRPr="00BE7C71">
        <w:t>доходах</w:t>
      </w:r>
      <w:r w:rsidR="00CD221D">
        <w:t xml:space="preserve"> </w:t>
      </w:r>
      <w:r w:rsidRPr="00BE7C71">
        <w:t>граждан</w:t>
      </w:r>
      <w:r w:rsidR="00CD221D">
        <w:t xml:space="preserve"> </w:t>
      </w:r>
      <w:r w:rsidRPr="00BE7C71">
        <w:t>находятся</w:t>
      </w:r>
      <w:r w:rsidR="00CD221D">
        <w:t xml:space="preserve"> </w:t>
      </w:r>
      <w:r w:rsidRPr="00BE7C71">
        <w:t>в</w:t>
      </w:r>
      <w:r w:rsidR="00CD221D">
        <w:t xml:space="preserve"> </w:t>
      </w:r>
      <w:r w:rsidRPr="00BE7C71">
        <w:t>Федеральной</w:t>
      </w:r>
      <w:r w:rsidR="00CD221D">
        <w:t xml:space="preserve"> </w:t>
      </w:r>
      <w:r w:rsidRPr="00BE7C71">
        <w:t>налоговой</w:t>
      </w:r>
      <w:r w:rsidR="00CD221D">
        <w:t xml:space="preserve"> </w:t>
      </w:r>
      <w:r w:rsidRPr="00BE7C71">
        <w:t>службе.</w:t>
      </w:r>
      <w:r w:rsidR="00CD221D">
        <w:t xml:space="preserve"> </w:t>
      </w:r>
      <w:r w:rsidRPr="00BE7C71">
        <w:t>Сами</w:t>
      </w:r>
      <w:r w:rsidR="00CD221D">
        <w:t xml:space="preserve"> </w:t>
      </w:r>
      <w:r w:rsidRPr="00BE7C71">
        <w:t>перечисления</w:t>
      </w:r>
      <w:r w:rsidR="00CD221D">
        <w:t xml:space="preserve"> </w:t>
      </w:r>
      <w:r w:rsidRPr="00BE7C71">
        <w:t>также</w:t>
      </w:r>
      <w:r w:rsidR="00CD221D">
        <w:t xml:space="preserve"> </w:t>
      </w:r>
      <w:r w:rsidRPr="00BE7C71">
        <w:t>происходят</w:t>
      </w:r>
      <w:r w:rsidR="00CD221D">
        <w:t xml:space="preserve"> </w:t>
      </w:r>
      <w:r w:rsidRPr="00BE7C71">
        <w:t>автоматически</w:t>
      </w:r>
      <w:r w:rsidR="00CD221D">
        <w:t xml:space="preserve"> - </w:t>
      </w:r>
      <w:r w:rsidRPr="00BE7C71">
        <w:t>никаких</w:t>
      </w:r>
      <w:r w:rsidR="00CD221D">
        <w:t xml:space="preserve"> </w:t>
      </w:r>
      <w:r w:rsidRPr="00BE7C71">
        <w:t>дополнительных</w:t>
      </w:r>
      <w:r w:rsidR="00CD221D">
        <w:t xml:space="preserve"> </w:t>
      </w:r>
      <w:r w:rsidRPr="00BE7C71">
        <w:t>документов</w:t>
      </w:r>
      <w:r w:rsidR="00CD221D">
        <w:t xml:space="preserve"> </w:t>
      </w:r>
      <w:r w:rsidRPr="00BE7C71">
        <w:t>подавать</w:t>
      </w:r>
      <w:r w:rsidR="00CD221D">
        <w:t xml:space="preserve"> </w:t>
      </w:r>
      <w:r w:rsidRPr="00BE7C71">
        <w:t>не</w:t>
      </w:r>
      <w:r w:rsidR="00CD221D">
        <w:t xml:space="preserve"> </w:t>
      </w:r>
      <w:r w:rsidRPr="00BE7C71">
        <w:t>нужно.</w:t>
      </w:r>
    </w:p>
    <w:p w14:paraId="655E50D0" w14:textId="77777777" w:rsidR="00CB078F" w:rsidRPr="00BE7C71" w:rsidRDefault="000705C7" w:rsidP="00CB078F">
      <w:r w:rsidRPr="00BE7C71">
        <w:t>НАСКОЛЬКО</w:t>
      </w:r>
      <w:r w:rsidR="00CD221D">
        <w:t xml:space="preserve"> </w:t>
      </w:r>
      <w:r w:rsidRPr="00BE7C71">
        <w:t>МОЖНО</w:t>
      </w:r>
      <w:r w:rsidR="00CD221D">
        <w:t xml:space="preserve"> </w:t>
      </w:r>
      <w:r w:rsidRPr="00BE7C71">
        <w:t>ЗАКЛЮЧИТ</w:t>
      </w:r>
      <w:r w:rsidR="00CD221D">
        <w:t xml:space="preserve"> </w:t>
      </w:r>
      <w:r w:rsidRPr="00BE7C71">
        <w:t>ДОГОВОР</w:t>
      </w:r>
      <w:r w:rsidR="00CD221D">
        <w:t xml:space="preserve"> </w:t>
      </w:r>
      <w:r w:rsidRPr="00BE7C71">
        <w:t>С</w:t>
      </w:r>
      <w:r w:rsidR="00CD221D">
        <w:t xml:space="preserve"> </w:t>
      </w:r>
      <w:r w:rsidRPr="00BE7C71">
        <w:t>ПДС</w:t>
      </w:r>
    </w:p>
    <w:p w14:paraId="6E4F1792" w14:textId="77777777" w:rsidR="00CB078F" w:rsidRPr="00BE7C71" w:rsidRDefault="00CB078F" w:rsidP="00CB078F">
      <w:r w:rsidRPr="00BE7C71">
        <w:t>При</w:t>
      </w:r>
      <w:r w:rsidR="00CD221D">
        <w:t xml:space="preserve"> </w:t>
      </w:r>
      <w:r w:rsidRPr="00BE7C71">
        <w:t>вступлении</w:t>
      </w:r>
      <w:r w:rsidR="00CD221D">
        <w:t xml:space="preserve"> </w:t>
      </w:r>
      <w:r w:rsidRPr="00BE7C71">
        <w:t>в</w:t>
      </w:r>
      <w:r w:rsidR="00CD221D">
        <w:t xml:space="preserve"> </w:t>
      </w:r>
      <w:r w:rsidRPr="00BE7C71">
        <w:t>ПДС</w:t>
      </w:r>
      <w:r w:rsidR="00CD221D">
        <w:t xml:space="preserve"> </w:t>
      </w:r>
      <w:r w:rsidRPr="00BE7C71">
        <w:t>срок</w:t>
      </w:r>
      <w:r w:rsidR="00CD221D">
        <w:t xml:space="preserve"> </w:t>
      </w:r>
      <w:r w:rsidRPr="00BE7C71">
        <w:t>действия</w:t>
      </w:r>
      <w:r w:rsidR="00CD221D">
        <w:t xml:space="preserve"> </w:t>
      </w:r>
      <w:r w:rsidRPr="00BE7C71">
        <w:t>договора</w:t>
      </w:r>
      <w:r w:rsidR="00CD221D">
        <w:t xml:space="preserve"> </w:t>
      </w:r>
      <w:r w:rsidRPr="00BE7C71">
        <w:t>составляет</w:t>
      </w:r>
      <w:r w:rsidR="00CD221D">
        <w:t xml:space="preserve"> </w:t>
      </w:r>
      <w:r w:rsidRPr="00BE7C71">
        <w:t>более</w:t>
      </w:r>
      <w:r w:rsidR="00CD221D">
        <w:t xml:space="preserve"> </w:t>
      </w:r>
      <w:r w:rsidRPr="00BE7C71">
        <w:t>15</w:t>
      </w:r>
      <w:r w:rsidR="00CD221D">
        <w:t xml:space="preserve"> </w:t>
      </w:r>
      <w:r w:rsidRPr="00BE7C71">
        <w:t>лет.</w:t>
      </w:r>
      <w:r w:rsidR="00CD221D">
        <w:t xml:space="preserve"> </w:t>
      </w:r>
      <w:r w:rsidRPr="00BE7C71">
        <w:t>Либо</w:t>
      </w:r>
      <w:r w:rsidR="00CD221D">
        <w:t xml:space="preserve"> </w:t>
      </w:r>
      <w:r w:rsidRPr="00BE7C71">
        <w:t>он</w:t>
      </w:r>
      <w:r w:rsidR="00CD221D">
        <w:t xml:space="preserve"> </w:t>
      </w:r>
      <w:r w:rsidRPr="00BE7C71">
        <w:t>может</w:t>
      </w:r>
      <w:r w:rsidR="00CD221D">
        <w:t xml:space="preserve"> </w:t>
      </w:r>
      <w:r w:rsidRPr="00BE7C71">
        <w:t>завершиться</w:t>
      </w:r>
      <w:r w:rsidR="00CD221D">
        <w:t xml:space="preserve"> </w:t>
      </w:r>
      <w:r w:rsidRPr="00BE7C71">
        <w:t>при</w:t>
      </w:r>
      <w:r w:rsidR="00CD221D">
        <w:t xml:space="preserve"> </w:t>
      </w:r>
      <w:r w:rsidRPr="00BE7C71">
        <w:t>достижении</w:t>
      </w:r>
      <w:r w:rsidR="00CD221D">
        <w:t xml:space="preserve"> </w:t>
      </w:r>
      <w:r w:rsidRPr="00BE7C71">
        <w:t>55</w:t>
      </w:r>
      <w:r w:rsidR="00CD221D">
        <w:t xml:space="preserve"> </w:t>
      </w:r>
      <w:r w:rsidRPr="00BE7C71">
        <w:t>лет</w:t>
      </w:r>
      <w:r w:rsidR="00CD221D">
        <w:t xml:space="preserve"> </w:t>
      </w:r>
      <w:r w:rsidRPr="00BE7C71">
        <w:t>женщинами</w:t>
      </w:r>
      <w:r w:rsidR="00CD221D">
        <w:t xml:space="preserve"> </w:t>
      </w:r>
      <w:r w:rsidRPr="00BE7C71">
        <w:t>или</w:t>
      </w:r>
      <w:r w:rsidR="00CD221D">
        <w:t xml:space="preserve"> </w:t>
      </w:r>
      <w:r w:rsidRPr="00BE7C71">
        <w:t>60</w:t>
      </w:r>
      <w:r w:rsidR="00CD221D">
        <w:t xml:space="preserve"> </w:t>
      </w:r>
      <w:r w:rsidRPr="00BE7C71">
        <w:t>лет</w:t>
      </w:r>
      <w:r w:rsidR="00CD221D">
        <w:t xml:space="preserve"> </w:t>
      </w:r>
      <w:r w:rsidRPr="00BE7C71">
        <w:t>мужчинами.</w:t>
      </w:r>
    </w:p>
    <w:p w14:paraId="6B483E56" w14:textId="77777777" w:rsidR="00CB078F" w:rsidRPr="00BE7C71" w:rsidRDefault="00CD221D" w:rsidP="00CB078F">
      <w:r>
        <w:t>«</w:t>
      </w:r>
      <w:r w:rsidR="00CB078F" w:rsidRPr="00BE7C71">
        <w:t>Гражданин,</w:t>
      </w:r>
      <w:r>
        <w:t xml:space="preserve"> </w:t>
      </w:r>
      <w:r w:rsidR="00CB078F" w:rsidRPr="00BE7C71">
        <w:t>который</w:t>
      </w:r>
      <w:r>
        <w:t xml:space="preserve"> </w:t>
      </w:r>
      <w:r w:rsidR="00CB078F" w:rsidRPr="00BE7C71">
        <w:t>стал</w:t>
      </w:r>
      <w:r>
        <w:t xml:space="preserve"> </w:t>
      </w:r>
      <w:r w:rsidR="00CB078F" w:rsidRPr="00BE7C71">
        <w:t>участником</w:t>
      </w:r>
      <w:r>
        <w:t xml:space="preserve"> </w:t>
      </w:r>
      <w:r w:rsidR="00CB078F" w:rsidRPr="00BE7C71">
        <w:t>программы</w:t>
      </w:r>
      <w:r>
        <w:t xml:space="preserve"> </w:t>
      </w:r>
      <w:r w:rsidR="00CB078F" w:rsidRPr="00BE7C71">
        <w:t>в</w:t>
      </w:r>
      <w:r>
        <w:t xml:space="preserve"> </w:t>
      </w:r>
      <w:r w:rsidR="00CB078F" w:rsidRPr="00BE7C71">
        <w:t>20</w:t>
      </w:r>
      <w:r>
        <w:t xml:space="preserve"> </w:t>
      </w:r>
      <w:r w:rsidR="00CB078F" w:rsidRPr="00BE7C71">
        <w:t>лет,</w:t>
      </w:r>
      <w:r>
        <w:t xml:space="preserve"> </w:t>
      </w:r>
      <w:r w:rsidR="00CB078F" w:rsidRPr="00BE7C71">
        <w:t>уже</w:t>
      </w:r>
      <w:r>
        <w:t xml:space="preserve"> </w:t>
      </w:r>
      <w:r w:rsidR="00CB078F" w:rsidRPr="00BE7C71">
        <w:t>в</w:t>
      </w:r>
      <w:r>
        <w:t xml:space="preserve"> </w:t>
      </w:r>
      <w:r w:rsidR="00CB078F" w:rsidRPr="00BE7C71">
        <w:t>35</w:t>
      </w:r>
      <w:r>
        <w:t xml:space="preserve"> </w:t>
      </w:r>
      <w:r w:rsidR="00CB078F" w:rsidRPr="00BE7C71">
        <w:t>лет</w:t>
      </w:r>
      <w:r>
        <w:t xml:space="preserve"> </w:t>
      </w:r>
      <w:r w:rsidR="00CB078F" w:rsidRPr="00BE7C71">
        <w:t>будет</w:t>
      </w:r>
      <w:r>
        <w:t xml:space="preserve"> </w:t>
      </w:r>
      <w:r w:rsidR="00CB078F" w:rsidRPr="00BE7C71">
        <w:t>претендовать</w:t>
      </w:r>
      <w:r>
        <w:t xml:space="preserve"> </w:t>
      </w:r>
      <w:r w:rsidR="00CB078F" w:rsidRPr="00BE7C71">
        <w:t>на</w:t>
      </w:r>
      <w:r>
        <w:t xml:space="preserve"> </w:t>
      </w:r>
      <w:r w:rsidR="00CB078F" w:rsidRPr="00BE7C71">
        <w:t>выплаты</w:t>
      </w:r>
      <w:r>
        <w:t xml:space="preserve"> </w:t>
      </w:r>
      <w:r w:rsidR="00CB078F" w:rsidRPr="00BE7C71">
        <w:t>по</w:t>
      </w:r>
      <w:r>
        <w:t xml:space="preserve"> </w:t>
      </w:r>
      <w:r w:rsidR="00CB078F" w:rsidRPr="00BE7C71">
        <w:t>ПДС.</w:t>
      </w:r>
      <w:r>
        <w:t xml:space="preserve"> </w:t>
      </w:r>
      <w:r w:rsidR="00CB078F" w:rsidRPr="00BE7C71">
        <w:t>Мужчина</w:t>
      </w:r>
      <w:r>
        <w:t xml:space="preserve"> </w:t>
      </w:r>
      <w:r w:rsidR="00CB078F" w:rsidRPr="00BE7C71">
        <w:t>в</w:t>
      </w:r>
      <w:r>
        <w:t xml:space="preserve"> </w:t>
      </w:r>
      <w:r w:rsidR="00CB078F" w:rsidRPr="00BE7C71">
        <w:t>возрасте</w:t>
      </w:r>
      <w:r>
        <w:t xml:space="preserve"> </w:t>
      </w:r>
      <w:r w:rsidR="00CB078F" w:rsidRPr="00BE7C71">
        <w:t>54</w:t>
      </w:r>
      <w:r>
        <w:t xml:space="preserve"> </w:t>
      </w:r>
      <w:r w:rsidR="00CB078F" w:rsidRPr="00BE7C71">
        <w:t>лет,</w:t>
      </w:r>
      <w:r>
        <w:t xml:space="preserve"> </w:t>
      </w:r>
      <w:r w:rsidR="00CB078F" w:rsidRPr="00BE7C71">
        <w:t>вступивший</w:t>
      </w:r>
      <w:r>
        <w:t xml:space="preserve"> </w:t>
      </w:r>
      <w:r w:rsidR="00CB078F" w:rsidRPr="00BE7C71">
        <w:t>в</w:t>
      </w:r>
      <w:r>
        <w:t xml:space="preserve"> </w:t>
      </w:r>
      <w:r w:rsidR="00CB078F" w:rsidRPr="00BE7C71">
        <w:t>ПДС,</w:t>
      </w:r>
      <w:r>
        <w:t xml:space="preserve"> </w:t>
      </w:r>
      <w:r w:rsidR="00CB078F" w:rsidRPr="00BE7C71">
        <w:t>уже</w:t>
      </w:r>
      <w:r>
        <w:t xml:space="preserve"> </w:t>
      </w:r>
      <w:r w:rsidR="00CB078F" w:rsidRPr="00BE7C71">
        <w:t>в</w:t>
      </w:r>
      <w:r>
        <w:t xml:space="preserve"> </w:t>
      </w:r>
      <w:r w:rsidR="00CB078F" w:rsidRPr="00BE7C71">
        <w:t>60</w:t>
      </w:r>
      <w:r>
        <w:t xml:space="preserve"> </w:t>
      </w:r>
      <w:r w:rsidR="00CB078F" w:rsidRPr="00BE7C71">
        <w:t>лет</w:t>
      </w:r>
      <w:r>
        <w:t xml:space="preserve"> </w:t>
      </w:r>
      <w:r w:rsidR="00CB078F" w:rsidRPr="00BE7C71">
        <w:t>получает</w:t>
      </w:r>
      <w:r>
        <w:t xml:space="preserve"> </w:t>
      </w:r>
      <w:r w:rsidR="00CB078F" w:rsidRPr="00BE7C71">
        <w:t>право</w:t>
      </w:r>
      <w:r>
        <w:t xml:space="preserve"> </w:t>
      </w:r>
      <w:r w:rsidR="00CB078F" w:rsidRPr="00BE7C71">
        <w:t>на</w:t>
      </w:r>
      <w:r>
        <w:t xml:space="preserve"> </w:t>
      </w:r>
      <w:r w:rsidR="00CB078F" w:rsidRPr="00BE7C71">
        <w:t>получение</w:t>
      </w:r>
      <w:r>
        <w:t xml:space="preserve"> </w:t>
      </w:r>
      <w:r w:rsidR="00CB078F" w:rsidRPr="00BE7C71">
        <w:t>выплат.</w:t>
      </w:r>
      <w:r>
        <w:t xml:space="preserve"> </w:t>
      </w:r>
      <w:r w:rsidR="00CB078F" w:rsidRPr="00BE7C71">
        <w:t>Это</w:t>
      </w:r>
      <w:r>
        <w:t xml:space="preserve"> </w:t>
      </w:r>
      <w:r w:rsidR="00CB078F" w:rsidRPr="00BE7C71">
        <w:t>право</w:t>
      </w:r>
      <w:r>
        <w:t xml:space="preserve"> </w:t>
      </w:r>
      <w:r w:rsidR="00CB078F" w:rsidRPr="00BE7C71">
        <w:t>граждан</w:t>
      </w:r>
      <w:r>
        <w:t xml:space="preserve"> </w:t>
      </w:r>
      <w:r w:rsidR="00CB078F" w:rsidRPr="00BE7C71">
        <w:t>назначить</w:t>
      </w:r>
      <w:r>
        <w:t xml:space="preserve"> </w:t>
      </w:r>
      <w:r w:rsidR="00CB078F" w:rsidRPr="00BE7C71">
        <w:t>себе</w:t>
      </w:r>
      <w:r>
        <w:t xml:space="preserve"> </w:t>
      </w:r>
      <w:r w:rsidR="00CB078F" w:rsidRPr="00BE7C71">
        <w:t>выплаты</w:t>
      </w:r>
      <w:r>
        <w:t xml:space="preserve"> </w:t>
      </w:r>
      <w:r w:rsidR="00CB078F" w:rsidRPr="00BE7C71">
        <w:t>при</w:t>
      </w:r>
      <w:r>
        <w:t xml:space="preserve"> </w:t>
      </w:r>
      <w:r w:rsidR="00CB078F" w:rsidRPr="00BE7C71">
        <w:t>достижении</w:t>
      </w:r>
      <w:r>
        <w:t xml:space="preserve"> </w:t>
      </w:r>
      <w:r w:rsidR="00CB078F" w:rsidRPr="00BE7C71">
        <w:t>данных</w:t>
      </w:r>
      <w:r>
        <w:t xml:space="preserve"> </w:t>
      </w:r>
      <w:r w:rsidR="00CB078F" w:rsidRPr="00BE7C71">
        <w:t>сроков</w:t>
      </w:r>
      <w:r>
        <w:t>»</w:t>
      </w:r>
      <w:r w:rsidR="00CB078F" w:rsidRPr="00BE7C71">
        <w:t>,</w:t>
      </w:r>
      <w:r>
        <w:t xml:space="preserve"> - </w:t>
      </w:r>
      <w:r w:rsidR="00CB078F" w:rsidRPr="00BE7C71">
        <w:t>рассказал</w:t>
      </w:r>
      <w:r>
        <w:t xml:space="preserve"> </w:t>
      </w:r>
      <w:r w:rsidR="00CB078F" w:rsidRPr="00BE7C71">
        <w:t>РИАМО</w:t>
      </w:r>
      <w:r>
        <w:t xml:space="preserve"> </w:t>
      </w:r>
      <w:r w:rsidR="00CB078F" w:rsidRPr="00BE7C71">
        <w:t>директор</w:t>
      </w:r>
      <w:r>
        <w:t xml:space="preserve"> </w:t>
      </w:r>
      <w:r w:rsidR="00CB078F" w:rsidRPr="00BE7C71">
        <w:t>департамента</w:t>
      </w:r>
      <w:r>
        <w:t xml:space="preserve"> </w:t>
      </w:r>
      <w:r w:rsidR="00CB078F" w:rsidRPr="00BE7C71">
        <w:t>финансовой</w:t>
      </w:r>
      <w:r>
        <w:t xml:space="preserve"> </w:t>
      </w:r>
      <w:r w:rsidR="00CB078F" w:rsidRPr="00BE7C71">
        <w:t>политики</w:t>
      </w:r>
      <w:r>
        <w:t xml:space="preserve"> </w:t>
      </w:r>
      <w:r w:rsidR="00CB078F" w:rsidRPr="00BE7C71">
        <w:t>Минфина</w:t>
      </w:r>
      <w:r>
        <w:t xml:space="preserve"> </w:t>
      </w:r>
      <w:r w:rsidR="00CB078F" w:rsidRPr="00BE7C71">
        <w:t>РФ</w:t>
      </w:r>
      <w:r>
        <w:t xml:space="preserve"> </w:t>
      </w:r>
      <w:r w:rsidR="00CB078F" w:rsidRPr="00BE7C71">
        <w:t>Павел</w:t>
      </w:r>
      <w:r>
        <w:t xml:space="preserve"> </w:t>
      </w:r>
      <w:r w:rsidR="00CB078F" w:rsidRPr="00BE7C71">
        <w:t>Шахлевич.</w:t>
      </w:r>
    </w:p>
    <w:p w14:paraId="4D8C64A6" w14:textId="77777777" w:rsidR="00CB078F" w:rsidRPr="00BE7C71" w:rsidRDefault="00CB078F" w:rsidP="00CB078F">
      <w:r w:rsidRPr="00BE7C71">
        <w:t>Существует</w:t>
      </w:r>
      <w:r w:rsidR="00CD221D">
        <w:t xml:space="preserve"> </w:t>
      </w:r>
      <w:r w:rsidRPr="00BE7C71">
        <w:t>возможность</w:t>
      </w:r>
      <w:r w:rsidR="00CD221D">
        <w:t xml:space="preserve"> </w:t>
      </w:r>
      <w:r w:rsidRPr="00BE7C71">
        <w:t>забрать</w:t>
      </w:r>
      <w:r w:rsidR="00CD221D">
        <w:t xml:space="preserve"> </w:t>
      </w:r>
      <w:r w:rsidRPr="00BE7C71">
        <w:t>средства</w:t>
      </w:r>
      <w:r w:rsidR="00CD221D">
        <w:t xml:space="preserve"> </w:t>
      </w:r>
      <w:r w:rsidRPr="00BE7C71">
        <w:t>из</w:t>
      </w:r>
      <w:r w:rsidR="00CD221D">
        <w:t xml:space="preserve"> </w:t>
      </w:r>
      <w:r w:rsidRPr="00BE7C71">
        <w:t>ПДС</w:t>
      </w:r>
      <w:r w:rsidR="00CD221D">
        <w:t xml:space="preserve"> </w:t>
      </w:r>
      <w:r w:rsidRPr="00BE7C71">
        <w:t>досрочно</w:t>
      </w:r>
      <w:r w:rsidR="00CD221D">
        <w:t xml:space="preserve"> </w:t>
      </w:r>
      <w:r w:rsidRPr="00BE7C71">
        <w:t>без</w:t>
      </w:r>
      <w:r w:rsidR="00CD221D">
        <w:t xml:space="preserve"> </w:t>
      </w:r>
      <w:r w:rsidRPr="00BE7C71">
        <w:t>потери</w:t>
      </w:r>
      <w:r w:rsidR="00CD221D">
        <w:t xml:space="preserve"> </w:t>
      </w:r>
      <w:r w:rsidRPr="00BE7C71">
        <w:t>накопленного</w:t>
      </w:r>
      <w:r w:rsidR="00CD221D">
        <w:t xml:space="preserve"> </w:t>
      </w:r>
      <w:r w:rsidRPr="00BE7C71">
        <w:t>дохода</w:t>
      </w:r>
      <w:r w:rsidR="00CD221D">
        <w:t xml:space="preserve"> </w:t>
      </w:r>
      <w:r w:rsidRPr="00BE7C71">
        <w:t>в</w:t>
      </w:r>
      <w:r w:rsidR="00CD221D">
        <w:t xml:space="preserve"> </w:t>
      </w:r>
      <w:r w:rsidRPr="00BE7C71">
        <w:t>случае</w:t>
      </w:r>
      <w:r w:rsidR="00CD221D">
        <w:t xml:space="preserve"> </w:t>
      </w:r>
      <w:r w:rsidRPr="00BE7C71">
        <w:t>наступления</w:t>
      </w:r>
      <w:r w:rsidR="00CD221D">
        <w:t xml:space="preserve"> </w:t>
      </w:r>
      <w:r w:rsidRPr="00BE7C71">
        <w:t>особых</w:t>
      </w:r>
      <w:r w:rsidR="00CD221D">
        <w:t xml:space="preserve"> </w:t>
      </w:r>
      <w:r w:rsidRPr="00BE7C71">
        <w:t>жизненных</w:t>
      </w:r>
      <w:r w:rsidR="00CD221D">
        <w:t xml:space="preserve"> </w:t>
      </w:r>
      <w:r w:rsidRPr="00BE7C71">
        <w:t>ситуаций</w:t>
      </w:r>
      <w:r w:rsidR="00CD221D">
        <w:t xml:space="preserve"> - </w:t>
      </w:r>
      <w:r w:rsidRPr="00BE7C71">
        <w:t>например,</w:t>
      </w:r>
      <w:r w:rsidR="00CD221D">
        <w:t xml:space="preserve"> </w:t>
      </w:r>
      <w:r w:rsidRPr="00BE7C71">
        <w:t>при</w:t>
      </w:r>
      <w:r w:rsidR="00CD221D">
        <w:t xml:space="preserve"> </w:t>
      </w:r>
      <w:r w:rsidRPr="00BE7C71">
        <w:t>оплате</w:t>
      </w:r>
      <w:r w:rsidR="00CD221D">
        <w:t xml:space="preserve"> </w:t>
      </w:r>
      <w:r w:rsidRPr="00BE7C71">
        <w:t>дорогостоящего</w:t>
      </w:r>
      <w:r w:rsidR="00CD221D">
        <w:t xml:space="preserve"> </w:t>
      </w:r>
      <w:r w:rsidRPr="00BE7C71">
        <w:t>лечения</w:t>
      </w:r>
      <w:r w:rsidR="00CD221D">
        <w:t xml:space="preserve"> </w:t>
      </w:r>
      <w:r w:rsidRPr="00BE7C71">
        <w:t>участника</w:t>
      </w:r>
      <w:r w:rsidR="00CD221D">
        <w:t xml:space="preserve"> </w:t>
      </w:r>
      <w:r w:rsidRPr="00BE7C71">
        <w:t>программы</w:t>
      </w:r>
      <w:r w:rsidR="00CD221D">
        <w:t xml:space="preserve"> </w:t>
      </w:r>
      <w:r w:rsidRPr="00BE7C71">
        <w:t>или</w:t>
      </w:r>
      <w:r w:rsidR="00CD221D">
        <w:t xml:space="preserve"> </w:t>
      </w:r>
      <w:r w:rsidRPr="00BE7C71">
        <w:t>потери</w:t>
      </w:r>
      <w:r w:rsidR="00CD221D">
        <w:t xml:space="preserve"> </w:t>
      </w:r>
      <w:r w:rsidRPr="00BE7C71">
        <w:t>кормильца.</w:t>
      </w:r>
      <w:r w:rsidR="00CD221D">
        <w:t xml:space="preserve"> </w:t>
      </w:r>
      <w:r w:rsidRPr="00BE7C71">
        <w:t>В</w:t>
      </w:r>
      <w:r w:rsidR="00CD221D">
        <w:t xml:space="preserve"> </w:t>
      </w:r>
      <w:r w:rsidRPr="00BE7C71">
        <w:t>других</w:t>
      </w:r>
      <w:r w:rsidR="00CD221D">
        <w:t xml:space="preserve"> </w:t>
      </w:r>
      <w:r w:rsidRPr="00BE7C71">
        <w:t>случаях</w:t>
      </w:r>
      <w:r w:rsidR="00CD221D">
        <w:t xml:space="preserve"> </w:t>
      </w:r>
      <w:r w:rsidRPr="00BE7C71">
        <w:t>досрочно</w:t>
      </w:r>
      <w:r w:rsidR="00CD221D">
        <w:t xml:space="preserve"> </w:t>
      </w:r>
      <w:r w:rsidRPr="00BE7C71">
        <w:t>получить</w:t>
      </w:r>
      <w:r w:rsidR="00CD221D">
        <w:t xml:space="preserve"> </w:t>
      </w:r>
      <w:r w:rsidRPr="00BE7C71">
        <w:t>пенсионные</w:t>
      </w:r>
      <w:r w:rsidR="00CD221D">
        <w:t xml:space="preserve"> </w:t>
      </w:r>
      <w:r w:rsidRPr="00BE7C71">
        <w:t>накопления</w:t>
      </w:r>
      <w:r w:rsidR="00CD221D">
        <w:t xml:space="preserve"> </w:t>
      </w:r>
      <w:r w:rsidRPr="00BE7C71">
        <w:t>и</w:t>
      </w:r>
      <w:r w:rsidR="00CD221D">
        <w:t xml:space="preserve"> </w:t>
      </w:r>
      <w:r w:rsidRPr="00BE7C71">
        <w:t>деньги,</w:t>
      </w:r>
      <w:r w:rsidR="00CD221D">
        <w:t xml:space="preserve"> </w:t>
      </w:r>
      <w:r w:rsidRPr="00BE7C71">
        <w:t>которое</w:t>
      </w:r>
      <w:r w:rsidR="00CD221D">
        <w:t xml:space="preserve"> </w:t>
      </w:r>
      <w:r w:rsidRPr="00BE7C71">
        <w:t>софинансировало</w:t>
      </w:r>
      <w:r w:rsidR="00CD221D">
        <w:t xml:space="preserve"> </w:t>
      </w:r>
      <w:r w:rsidRPr="00BE7C71">
        <w:t>государства,</w:t>
      </w:r>
      <w:r w:rsidR="00CD221D">
        <w:t xml:space="preserve"> </w:t>
      </w:r>
      <w:r w:rsidRPr="00BE7C71">
        <w:t>невозможно.</w:t>
      </w:r>
    </w:p>
    <w:p w14:paraId="1DFE1471" w14:textId="77777777" w:rsidR="00CB078F" w:rsidRPr="00BE7C71" w:rsidRDefault="00000000" w:rsidP="00CB078F">
      <w:hyperlink r:id="rId22" w:history="1">
        <w:r w:rsidR="00CB078F" w:rsidRPr="00BE7C71">
          <w:rPr>
            <w:rStyle w:val="a3"/>
          </w:rPr>
          <w:t>https://radio1.ru/news/obschestvo/programma-dolgosrochnih-sberezhenii-zaklyuchenie-dogovora-i-sofinansirovanie-gosudarstva/</w:t>
        </w:r>
      </w:hyperlink>
      <w:r w:rsidR="00CD221D">
        <w:t xml:space="preserve"> </w:t>
      </w:r>
    </w:p>
    <w:p w14:paraId="3762E840" w14:textId="77777777" w:rsidR="00CB078F" w:rsidRPr="00BE7C71" w:rsidRDefault="00CB078F" w:rsidP="00CB078F">
      <w:pPr>
        <w:pStyle w:val="2"/>
      </w:pPr>
      <w:bookmarkStart w:id="58" w:name="_Toc167950822"/>
      <w:r w:rsidRPr="00BE7C71">
        <w:t>Ваш</w:t>
      </w:r>
      <w:r w:rsidR="00CD221D">
        <w:t xml:space="preserve"> </w:t>
      </w:r>
      <w:r w:rsidR="000705C7" w:rsidRPr="00BE7C71">
        <w:t>пенсионный</w:t>
      </w:r>
      <w:r w:rsidR="00CD221D">
        <w:t xml:space="preserve"> </w:t>
      </w:r>
      <w:r w:rsidR="000705C7" w:rsidRPr="00BE7C71">
        <w:t>брокер</w:t>
      </w:r>
      <w:r w:rsidRPr="00BE7C71">
        <w:t>,</w:t>
      </w:r>
      <w:r w:rsidR="00CD221D">
        <w:t xml:space="preserve"> </w:t>
      </w:r>
      <w:r w:rsidRPr="00BE7C71">
        <w:t>29.05.2024,</w:t>
      </w:r>
      <w:r w:rsidR="00CD221D">
        <w:t xml:space="preserve"> </w:t>
      </w:r>
      <w:r w:rsidRPr="00BE7C71">
        <w:t>Паритетное</w:t>
      </w:r>
      <w:r w:rsidR="00CD221D">
        <w:t xml:space="preserve"> </w:t>
      </w:r>
      <w:r w:rsidRPr="00BE7C71">
        <w:t>софинансирование</w:t>
      </w:r>
      <w:r w:rsidR="00CD221D">
        <w:t xml:space="preserve"> </w:t>
      </w:r>
      <w:r w:rsidRPr="00BE7C71">
        <w:t>и</w:t>
      </w:r>
      <w:r w:rsidR="00CD221D">
        <w:t xml:space="preserve"> </w:t>
      </w:r>
      <w:r w:rsidRPr="00BE7C71">
        <w:t>налоговые</w:t>
      </w:r>
      <w:r w:rsidR="00CD221D">
        <w:t xml:space="preserve"> </w:t>
      </w:r>
      <w:r w:rsidRPr="00BE7C71">
        <w:t>льготы</w:t>
      </w:r>
      <w:r w:rsidR="00CD221D">
        <w:t xml:space="preserve"> </w:t>
      </w:r>
      <w:r w:rsidRPr="00BE7C71">
        <w:t>поддержат</w:t>
      </w:r>
      <w:r w:rsidR="00CD221D">
        <w:t xml:space="preserve"> </w:t>
      </w:r>
      <w:r w:rsidRPr="00BE7C71">
        <w:t>культуру</w:t>
      </w:r>
      <w:r w:rsidR="00CD221D">
        <w:t xml:space="preserve"> </w:t>
      </w:r>
      <w:r w:rsidRPr="00BE7C71">
        <w:t>долгосрочных</w:t>
      </w:r>
      <w:r w:rsidR="00CD221D">
        <w:t xml:space="preserve"> </w:t>
      </w:r>
      <w:r w:rsidRPr="00BE7C71">
        <w:t>сбережений</w:t>
      </w:r>
      <w:bookmarkEnd w:id="58"/>
    </w:p>
    <w:p w14:paraId="6874B7BD" w14:textId="77777777" w:rsidR="00CB078F" w:rsidRPr="00BE7C71" w:rsidRDefault="00CB078F" w:rsidP="00914EBF">
      <w:pPr>
        <w:pStyle w:val="3"/>
      </w:pPr>
      <w:bookmarkStart w:id="59" w:name="_Toc167950823"/>
      <w:r w:rsidRPr="00BE7C71">
        <w:t>Софинансирование</w:t>
      </w:r>
      <w:r w:rsidR="00CD221D">
        <w:t xml:space="preserve"> </w:t>
      </w:r>
      <w:r w:rsidRPr="00BE7C71">
        <w:t>по</w:t>
      </w:r>
      <w:r w:rsidR="00CD221D">
        <w:t xml:space="preserve"> </w:t>
      </w:r>
      <w:r w:rsidRPr="00BE7C71">
        <w:t>программе</w:t>
      </w:r>
      <w:r w:rsidR="00CD221D">
        <w:t xml:space="preserve"> </w:t>
      </w:r>
      <w:r w:rsidRPr="00BE7C71">
        <w:t>долгосрочных</w:t>
      </w:r>
      <w:r w:rsidR="00CD221D">
        <w:t xml:space="preserve"> </w:t>
      </w:r>
      <w:r w:rsidRPr="00BE7C71">
        <w:t>сбережений</w:t>
      </w:r>
      <w:r w:rsidR="00CD221D">
        <w:t xml:space="preserve"> </w:t>
      </w:r>
      <w:r w:rsidRPr="00BE7C71">
        <w:t>(ПДС)</w:t>
      </w:r>
      <w:r w:rsidR="00CD221D">
        <w:t xml:space="preserve"> </w:t>
      </w:r>
      <w:r w:rsidRPr="00BE7C71">
        <w:t>нужно</w:t>
      </w:r>
      <w:r w:rsidR="00CD221D">
        <w:t xml:space="preserve"> </w:t>
      </w:r>
      <w:r w:rsidRPr="00BE7C71">
        <w:t>предоставить</w:t>
      </w:r>
      <w:r w:rsidR="00CD221D">
        <w:t xml:space="preserve"> </w:t>
      </w:r>
      <w:r w:rsidRPr="00BE7C71">
        <w:t>и</w:t>
      </w:r>
      <w:r w:rsidR="00CD221D">
        <w:t xml:space="preserve"> </w:t>
      </w:r>
      <w:r w:rsidRPr="00BE7C71">
        <w:t>студентам,</w:t>
      </w:r>
      <w:r w:rsidR="00CD221D">
        <w:t xml:space="preserve"> </w:t>
      </w:r>
      <w:r w:rsidRPr="00BE7C71">
        <w:t>и</w:t>
      </w:r>
      <w:r w:rsidR="00CD221D">
        <w:t xml:space="preserve"> </w:t>
      </w:r>
      <w:r w:rsidRPr="00BE7C71">
        <w:t>предпенсионерам,</w:t>
      </w:r>
      <w:r w:rsidR="00CD221D">
        <w:t xml:space="preserve"> </w:t>
      </w:r>
      <w:r w:rsidRPr="00BE7C71">
        <w:t>и</w:t>
      </w:r>
      <w:r w:rsidR="00CD221D">
        <w:t xml:space="preserve"> </w:t>
      </w:r>
      <w:r w:rsidRPr="00BE7C71">
        <w:t>самозанятым.</w:t>
      </w:r>
      <w:r w:rsidR="00CD221D">
        <w:t xml:space="preserve"> </w:t>
      </w:r>
      <w:r w:rsidRPr="00BE7C71">
        <w:t>Об</w:t>
      </w:r>
      <w:r w:rsidR="00CD221D">
        <w:t xml:space="preserve"> </w:t>
      </w:r>
      <w:r w:rsidRPr="00BE7C71">
        <w:t>этом</w:t>
      </w:r>
      <w:r w:rsidR="00CD221D">
        <w:t xml:space="preserve"> </w:t>
      </w:r>
      <w:r w:rsidRPr="00BE7C71">
        <w:t>заявил</w:t>
      </w:r>
      <w:r w:rsidR="00CD221D">
        <w:t xml:space="preserve"> </w:t>
      </w:r>
      <w:r w:rsidRPr="00BE7C71">
        <w:t>генеральный</w:t>
      </w:r>
      <w:r w:rsidR="00CD221D">
        <w:t xml:space="preserve"> </w:t>
      </w:r>
      <w:r w:rsidRPr="00BE7C71">
        <w:t>директор</w:t>
      </w:r>
      <w:r w:rsidR="00CD221D">
        <w:t xml:space="preserve"> </w:t>
      </w:r>
      <w:r w:rsidRPr="00BE7C71">
        <w:t>СберНПФ</w:t>
      </w:r>
      <w:r w:rsidR="00CD221D">
        <w:t xml:space="preserve"> </w:t>
      </w:r>
      <w:r w:rsidRPr="00BE7C71">
        <w:t>Александр</w:t>
      </w:r>
      <w:r w:rsidR="00CD221D">
        <w:t xml:space="preserve"> </w:t>
      </w:r>
      <w:r w:rsidRPr="00BE7C71">
        <w:t>Зарецкий</w:t>
      </w:r>
      <w:r w:rsidR="00CD221D">
        <w:t xml:space="preserve"> </w:t>
      </w:r>
      <w:r w:rsidRPr="00BE7C71">
        <w:t>в</w:t>
      </w:r>
      <w:r w:rsidR="00CD221D">
        <w:t xml:space="preserve"> </w:t>
      </w:r>
      <w:r w:rsidRPr="00BE7C71">
        <w:t>ходе</w:t>
      </w:r>
      <w:r w:rsidR="00CD221D">
        <w:t xml:space="preserve"> </w:t>
      </w:r>
      <w:r w:rsidRPr="00BE7C71">
        <w:t>Investfunds</w:t>
      </w:r>
      <w:r w:rsidR="00CD221D">
        <w:t xml:space="preserve"> </w:t>
      </w:r>
      <w:r w:rsidRPr="00BE7C71">
        <w:t>Forum</w:t>
      </w:r>
      <w:r w:rsidR="00CD221D">
        <w:t xml:space="preserve"> </w:t>
      </w:r>
      <w:r w:rsidRPr="00BE7C71">
        <w:t>XV.</w:t>
      </w:r>
      <w:r w:rsidR="00CD221D">
        <w:t xml:space="preserve"> </w:t>
      </w:r>
      <w:r w:rsidRPr="00BE7C71">
        <w:t>Эксперт</w:t>
      </w:r>
      <w:r w:rsidR="00CD221D">
        <w:t xml:space="preserve"> </w:t>
      </w:r>
      <w:r w:rsidRPr="00BE7C71">
        <w:t>полагает,</w:t>
      </w:r>
      <w:r w:rsidR="00CD221D">
        <w:t xml:space="preserve"> </w:t>
      </w:r>
      <w:r w:rsidRPr="00BE7C71">
        <w:t>что</w:t>
      </w:r>
      <w:r w:rsidR="00CD221D">
        <w:t xml:space="preserve"> </w:t>
      </w:r>
      <w:r w:rsidRPr="00BE7C71">
        <w:t>такой</w:t>
      </w:r>
      <w:r w:rsidR="00CD221D">
        <w:t xml:space="preserve"> </w:t>
      </w:r>
      <w:r w:rsidRPr="00BE7C71">
        <w:t>подход</w:t>
      </w:r>
      <w:r w:rsidR="00CD221D">
        <w:t xml:space="preserve"> </w:t>
      </w:r>
      <w:r w:rsidRPr="00BE7C71">
        <w:t>вместе</w:t>
      </w:r>
      <w:r w:rsidR="00CD221D">
        <w:t xml:space="preserve"> </w:t>
      </w:r>
      <w:r w:rsidRPr="00BE7C71">
        <w:t>с</w:t>
      </w:r>
      <w:r w:rsidR="00CD221D">
        <w:t xml:space="preserve"> </w:t>
      </w:r>
      <w:r w:rsidRPr="00BE7C71">
        <w:t>безбарьерным</w:t>
      </w:r>
      <w:r w:rsidR="00CD221D">
        <w:t xml:space="preserve"> </w:t>
      </w:r>
      <w:r w:rsidRPr="00BE7C71">
        <w:t>доступом</w:t>
      </w:r>
      <w:r w:rsidR="00CD221D">
        <w:t xml:space="preserve"> </w:t>
      </w:r>
      <w:r w:rsidRPr="00BE7C71">
        <w:t>к</w:t>
      </w:r>
      <w:r w:rsidR="00CD221D">
        <w:t xml:space="preserve"> </w:t>
      </w:r>
      <w:r w:rsidRPr="00BE7C71">
        <w:t>налоговым</w:t>
      </w:r>
      <w:r w:rsidR="00CD221D">
        <w:t xml:space="preserve"> </w:t>
      </w:r>
      <w:r w:rsidRPr="00BE7C71">
        <w:t>льготам</w:t>
      </w:r>
      <w:r w:rsidR="00CD221D">
        <w:t xml:space="preserve"> </w:t>
      </w:r>
      <w:r w:rsidRPr="00BE7C71">
        <w:t>создаст</w:t>
      </w:r>
      <w:r w:rsidR="00CD221D">
        <w:t xml:space="preserve"> </w:t>
      </w:r>
      <w:r w:rsidRPr="00BE7C71">
        <w:t>позитивный</w:t>
      </w:r>
      <w:r w:rsidR="00CD221D">
        <w:t xml:space="preserve"> </w:t>
      </w:r>
      <w:r w:rsidRPr="00BE7C71">
        <w:t>опыт</w:t>
      </w:r>
      <w:r w:rsidR="00CD221D">
        <w:t xml:space="preserve"> </w:t>
      </w:r>
      <w:r w:rsidRPr="00BE7C71">
        <w:t>добровольных</w:t>
      </w:r>
      <w:r w:rsidR="00CD221D">
        <w:t xml:space="preserve"> </w:t>
      </w:r>
      <w:r w:rsidRPr="00BE7C71">
        <w:t>сбережений,</w:t>
      </w:r>
      <w:r w:rsidR="00CD221D">
        <w:t xml:space="preserve"> </w:t>
      </w:r>
      <w:r w:rsidRPr="00BE7C71">
        <w:t>а</w:t>
      </w:r>
      <w:r w:rsidR="00CD221D">
        <w:t xml:space="preserve"> </w:t>
      </w:r>
      <w:r w:rsidRPr="00BE7C71">
        <w:t>также</w:t>
      </w:r>
      <w:r w:rsidR="00CD221D">
        <w:t xml:space="preserve"> </w:t>
      </w:r>
      <w:r w:rsidRPr="00BE7C71">
        <w:t>привлеч</w:t>
      </w:r>
      <w:r w:rsidR="00CD221D">
        <w:t>е</w:t>
      </w:r>
      <w:r w:rsidRPr="00BE7C71">
        <w:t>т</w:t>
      </w:r>
      <w:r w:rsidR="00CD221D">
        <w:t xml:space="preserve"> «</w:t>
      </w:r>
      <w:r w:rsidRPr="00BE7C71">
        <w:t>длинные</w:t>
      </w:r>
      <w:r w:rsidR="00CD221D">
        <w:t xml:space="preserve">» </w:t>
      </w:r>
      <w:r w:rsidRPr="00BE7C71">
        <w:t>деньги</w:t>
      </w:r>
      <w:r w:rsidR="00CD221D">
        <w:t xml:space="preserve"> </w:t>
      </w:r>
      <w:r w:rsidRPr="00BE7C71">
        <w:t>в</w:t>
      </w:r>
      <w:r w:rsidR="00CD221D">
        <w:t xml:space="preserve"> </w:t>
      </w:r>
      <w:r w:rsidRPr="00BE7C71">
        <w:t>российскую</w:t>
      </w:r>
      <w:r w:rsidR="00CD221D">
        <w:t xml:space="preserve"> </w:t>
      </w:r>
      <w:r w:rsidRPr="00BE7C71">
        <w:t>экономику.</w:t>
      </w:r>
      <w:bookmarkEnd w:id="59"/>
    </w:p>
    <w:p w14:paraId="60B9BB5A" w14:textId="77777777" w:rsidR="00CB078F" w:rsidRPr="00BE7C71" w:rsidRDefault="00CB078F" w:rsidP="00CB078F">
      <w:r w:rsidRPr="00BE7C71">
        <w:t>По</w:t>
      </w:r>
      <w:r w:rsidR="00CD221D">
        <w:t xml:space="preserve"> </w:t>
      </w:r>
      <w:r w:rsidRPr="00BE7C71">
        <w:t>словам</w:t>
      </w:r>
      <w:r w:rsidR="00CD221D">
        <w:t xml:space="preserve"> </w:t>
      </w:r>
      <w:r w:rsidRPr="00BE7C71">
        <w:t>Александра</w:t>
      </w:r>
      <w:r w:rsidR="00CD221D">
        <w:t xml:space="preserve"> </w:t>
      </w:r>
      <w:r w:rsidRPr="00BE7C71">
        <w:t>Зарецкого,</w:t>
      </w:r>
      <w:r w:rsidR="00CD221D">
        <w:t xml:space="preserve"> </w:t>
      </w:r>
      <w:r w:rsidRPr="00BE7C71">
        <w:t>широкий</w:t>
      </w:r>
      <w:r w:rsidR="00CD221D">
        <w:t xml:space="preserve"> </w:t>
      </w:r>
      <w:r w:rsidRPr="00BE7C71">
        <w:t>доступ</w:t>
      </w:r>
      <w:r w:rsidR="00CD221D">
        <w:t xml:space="preserve"> </w:t>
      </w:r>
      <w:r w:rsidRPr="00BE7C71">
        <w:t>к</w:t>
      </w:r>
      <w:r w:rsidR="00CD221D">
        <w:t xml:space="preserve"> </w:t>
      </w:r>
      <w:r w:rsidRPr="00BE7C71">
        <w:t>софинансированию</w:t>
      </w:r>
      <w:r w:rsidR="00CD221D">
        <w:t xml:space="preserve"> </w:t>
      </w:r>
      <w:r w:rsidRPr="00BE7C71">
        <w:t>по</w:t>
      </w:r>
      <w:r w:rsidR="00CD221D">
        <w:t xml:space="preserve"> </w:t>
      </w:r>
      <w:r w:rsidRPr="00BE7C71">
        <w:t>ПДС</w:t>
      </w:r>
      <w:r w:rsidR="00CD221D">
        <w:t xml:space="preserve"> </w:t>
      </w:r>
      <w:r w:rsidRPr="00BE7C71">
        <w:t>привлеч</w:t>
      </w:r>
      <w:r w:rsidR="00CD221D">
        <w:t>е</w:t>
      </w:r>
      <w:r w:rsidRPr="00BE7C71">
        <w:t>т</w:t>
      </w:r>
      <w:r w:rsidR="00CD221D">
        <w:t xml:space="preserve"> </w:t>
      </w:r>
      <w:r w:rsidRPr="00BE7C71">
        <w:t>большее</w:t>
      </w:r>
      <w:r w:rsidR="00CD221D">
        <w:t xml:space="preserve"> </w:t>
      </w:r>
      <w:r w:rsidRPr="00BE7C71">
        <w:t>количество</w:t>
      </w:r>
      <w:r w:rsidR="00CD221D">
        <w:t xml:space="preserve"> </w:t>
      </w:r>
      <w:r w:rsidRPr="00BE7C71">
        <w:t>россиян</w:t>
      </w:r>
      <w:r w:rsidR="00CD221D">
        <w:t xml:space="preserve"> </w:t>
      </w:r>
      <w:r w:rsidRPr="00BE7C71">
        <w:t>к</w:t>
      </w:r>
      <w:r w:rsidR="00CD221D">
        <w:t xml:space="preserve"> </w:t>
      </w:r>
      <w:r w:rsidRPr="00BE7C71">
        <w:t>участию.</w:t>
      </w:r>
      <w:r w:rsidR="00CD221D">
        <w:t xml:space="preserve"> </w:t>
      </w:r>
      <w:r w:rsidRPr="00BE7C71">
        <w:t>Такая</w:t>
      </w:r>
      <w:r w:rsidR="00CD221D">
        <w:t xml:space="preserve"> </w:t>
      </w:r>
      <w:r w:rsidRPr="00BE7C71">
        <w:t>мера,</w:t>
      </w:r>
      <w:r w:rsidR="00CD221D">
        <w:t xml:space="preserve"> </w:t>
      </w:r>
      <w:r w:rsidRPr="00BE7C71">
        <w:t>в</w:t>
      </w:r>
      <w:r w:rsidR="00CD221D">
        <w:t xml:space="preserve"> </w:t>
      </w:r>
      <w:r w:rsidRPr="00BE7C71">
        <w:t>частности</w:t>
      </w:r>
      <w:r w:rsidR="00CD221D">
        <w:t xml:space="preserve"> </w:t>
      </w:r>
      <w:r w:rsidRPr="00BE7C71">
        <w:t>заинтересует</w:t>
      </w:r>
      <w:r w:rsidR="00CD221D">
        <w:t xml:space="preserve"> </w:t>
      </w:r>
      <w:r w:rsidRPr="00BE7C71">
        <w:t>предпенсионеров</w:t>
      </w:r>
      <w:r w:rsidR="00CD221D">
        <w:t xml:space="preserve"> </w:t>
      </w:r>
      <w:r w:rsidRPr="00BE7C71">
        <w:t>и</w:t>
      </w:r>
      <w:r w:rsidR="00CD221D">
        <w:t xml:space="preserve"> </w:t>
      </w:r>
      <w:r w:rsidRPr="00BE7C71">
        <w:t>самозанятых:</w:t>
      </w:r>
      <w:r w:rsidR="00CD221D">
        <w:t xml:space="preserve"> </w:t>
      </w:r>
      <w:r w:rsidRPr="00BE7C71">
        <w:t>с</w:t>
      </w:r>
      <w:r w:rsidR="00CD221D">
        <w:t xml:space="preserve"> </w:t>
      </w:r>
      <w:r w:rsidRPr="00BE7C71">
        <w:t>новым</w:t>
      </w:r>
      <w:r w:rsidR="00CD221D">
        <w:t xml:space="preserve"> </w:t>
      </w:r>
      <w:r w:rsidRPr="00BE7C71">
        <w:t>инструментом</w:t>
      </w:r>
      <w:r w:rsidR="00CD221D">
        <w:t xml:space="preserve"> </w:t>
      </w:r>
      <w:r w:rsidRPr="00BE7C71">
        <w:t>люди</w:t>
      </w:r>
      <w:r w:rsidR="00CD221D">
        <w:t xml:space="preserve"> </w:t>
      </w:r>
      <w:r w:rsidRPr="00BE7C71">
        <w:t>смогут</w:t>
      </w:r>
      <w:r w:rsidR="00CD221D">
        <w:t xml:space="preserve"> </w:t>
      </w:r>
      <w:r w:rsidRPr="00BE7C71">
        <w:t>создать</w:t>
      </w:r>
      <w:r w:rsidR="00CD221D">
        <w:t xml:space="preserve"> </w:t>
      </w:r>
      <w:r w:rsidRPr="00BE7C71">
        <w:t>дополнительный</w:t>
      </w:r>
      <w:r w:rsidR="00CD221D">
        <w:t xml:space="preserve"> </w:t>
      </w:r>
      <w:r w:rsidRPr="00BE7C71">
        <w:t>капитал</w:t>
      </w:r>
      <w:r w:rsidR="00CD221D">
        <w:t xml:space="preserve"> </w:t>
      </w:r>
      <w:r w:rsidRPr="00BE7C71">
        <w:t>на</w:t>
      </w:r>
      <w:r w:rsidR="00CD221D">
        <w:t xml:space="preserve"> </w:t>
      </w:r>
      <w:r w:rsidRPr="00BE7C71">
        <w:t>пенсию.</w:t>
      </w:r>
      <w:r w:rsidR="00CD221D">
        <w:t xml:space="preserve"> </w:t>
      </w:r>
      <w:r w:rsidRPr="00BE7C71">
        <w:t>По</w:t>
      </w:r>
      <w:r w:rsidR="00CD221D">
        <w:t xml:space="preserve"> </w:t>
      </w:r>
      <w:r w:rsidRPr="00BE7C71">
        <w:t>оценке</w:t>
      </w:r>
      <w:r w:rsidR="00CD221D">
        <w:t xml:space="preserve"> </w:t>
      </w:r>
      <w:r w:rsidRPr="00BE7C71">
        <w:t>специалиста,</w:t>
      </w:r>
      <w:r w:rsidR="00CD221D">
        <w:t xml:space="preserve"> </w:t>
      </w:r>
      <w:r w:rsidRPr="00BE7C71">
        <w:t>такая</w:t>
      </w:r>
      <w:r w:rsidR="00CD221D">
        <w:t xml:space="preserve"> </w:t>
      </w:r>
      <w:r w:rsidRPr="00BE7C71">
        <w:t>поддержка</w:t>
      </w:r>
      <w:r w:rsidR="00CD221D">
        <w:t xml:space="preserve"> </w:t>
      </w:r>
      <w:r w:rsidRPr="00BE7C71">
        <w:t>необходима,</w:t>
      </w:r>
      <w:r w:rsidR="00CD221D">
        <w:t xml:space="preserve"> </w:t>
      </w:r>
      <w:r w:rsidRPr="00BE7C71">
        <w:t>ведь</w:t>
      </w:r>
      <w:r w:rsidR="00CD221D">
        <w:t xml:space="preserve"> </w:t>
      </w:r>
      <w:r w:rsidRPr="00BE7C71">
        <w:t>привычка</w:t>
      </w:r>
      <w:r w:rsidR="00CD221D">
        <w:t xml:space="preserve"> </w:t>
      </w:r>
      <w:r w:rsidRPr="00BE7C71">
        <w:t>копить</w:t>
      </w:r>
      <w:r w:rsidR="00CD221D">
        <w:t xml:space="preserve"> </w:t>
      </w:r>
      <w:r w:rsidRPr="00BE7C71">
        <w:t>на</w:t>
      </w:r>
      <w:r w:rsidR="00CD221D">
        <w:t xml:space="preserve"> </w:t>
      </w:r>
      <w:r w:rsidRPr="00BE7C71">
        <w:t>эту</w:t>
      </w:r>
      <w:r w:rsidR="00CD221D">
        <w:t xml:space="preserve"> </w:t>
      </w:r>
      <w:r w:rsidRPr="00BE7C71">
        <w:t>цель</w:t>
      </w:r>
      <w:r w:rsidR="00CD221D">
        <w:t xml:space="preserve"> </w:t>
      </w:r>
      <w:r w:rsidRPr="00BE7C71">
        <w:t>только</w:t>
      </w:r>
      <w:r w:rsidR="00CD221D">
        <w:t xml:space="preserve"> </w:t>
      </w:r>
      <w:r w:rsidRPr="00BE7C71">
        <w:t>формируется,</w:t>
      </w:r>
      <w:r w:rsidR="00CD221D">
        <w:t xml:space="preserve"> </w:t>
      </w:r>
      <w:r w:rsidRPr="00BE7C71">
        <w:t>а</w:t>
      </w:r>
      <w:r w:rsidR="00CD221D">
        <w:t xml:space="preserve"> </w:t>
      </w:r>
      <w:r w:rsidRPr="00BE7C71">
        <w:t>у</w:t>
      </w:r>
      <w:r w:rsidR="00CD221D">
        <w:t xml:space="preserve"> </w:t>
      </w:r>
      <w:r w:rsidRPr="00BE7C71">
        <w:t>самозанятых</w:t>
      </w:r>
      <w:r w:rsidR="00CD221D">
        <w:t xml:space="preserve"> </w:t>
      </w:r>
      <w:r w:rsidRPr="00BE7C71">
        <w:t>в</w:t>
      </w:r>
      <w:r w:rsidR="00CD221D">
        <w:t xml:space="preserve"> </w:t>
      </w:r>
      <w:r w:rsidRPr="00BE7C71">
        <w:t>системе</w:t>
      </w:r>
      <w:r w:rsidR="00CD221D">
        <w:t xml:space="preserve"> </w:t>
      </w:r>
      <w:r w:rsidRPr="00BE7C71">
        <w:t>обязательного</w:t>
      </w:r>
      <w:r w:rsidR="00CD221D">
        <w:t xml:space="preserve"> </w:t>
      </w:r>
      <w:r w:rsidRPr="00BE7C71">
        <w:t>пенсионного</w:t>
      </w:r>
      <w:r w:rsidR="00CD221D">
        <w:t xml:space="preserve"> </w:t>
      </w:r>
      <w:r w:rsidRPr="00BE7C71">
        <w:t>страхования</w:t>
      </w:r>
      <w:r w:rsidR="00CD221D">
        <w:t xml:space="preserve"> </w:t>
      </w:r>
      <w:r w:rsidRPr="00BE7C71">
        <w:t>вообще</w:t>
      </w:r>
      <w:r w:rsidR="00CD221D">
        <w:t xml:space="preserve"> </w:t>
      </w:r>
      <w:r w:rsidRPr="00BE7C71">
        <w:t>не</w:t>
      </w:r>
      <w:r w:rsidR="00CD221D">
        <w:t xml:space="preserve"> </w:t>
      </w:r>
      <w:r w:rsidRPr="00BE7C71">
        <w:t>формируются</w:t>
      </w:r>
      <w:r w:rsidR="00CD221D">
        <w:t xml:space="preserve"> </w:t>
      </w:r>
      <w:r w:rsidRPr="00BE7C71">
        <w:t>пенсионные</w:t>
      </w:r>
      <w:r w:rsidR="00CD221D">
        <w:t xml:space="preserve"> </w:t>
      </w:r>
      <w:r w:rsidRPr="00BE7C71">
        <w:t>права.</w:t>
      </w:r>
    </w:p>
    <w:p w14:paraId="505568E6" w14:textId="77777777" w:rsidR="00CB078F" w:rsidRPr="00BE7C71" w:rsidRDefault="00CB078F" w:rsidP="00CB078F">
      <w:r w:rsidRPr="00BE7C71">
        <w:t>Эксперт</w:t>
      </w:r>
      <w:r w:rsidR="00CD221D">
        <w:t xml:space="preserve"> </w:t>
      </w:r>
      <w:r w:rsidRPr="00BE7C71">
        <w:t>подчеркнул,</w:t>
      </w:r>
      <w:r w:rsidR="00CD221D">
        <w:t xml:space="preserve"> </w:t>
      </w:r>
      <w:r w:rsidRPr="00BE7C71">
        <w:t>что</w:t>
      </w:r>
      <w:r w:rsidR="00CD221D">
        <w:t xml:space="preserve"> </w:t>
      </w:r>
      <w:r w:rsidRPr="00BE7C71">
        <w:t>в</w:t>
      </w:r>
      <w:r w:rsidR="00CD221D">
        <w:t xml:space="preserve"> </w:t>
      </w:r>
      <w:r w:rsidRPr="00BE7C71">
        <w:t>программу</w:t>
      </w:r>
      <w:r w:rsidR="00CD221D">
        <w:t xml:space="preserve"> </w:t>
      </w:r>
      <w:r w:rsidRPr="00BE7C71">
        <w:t>долгосрочных</w:t>
      </w:r>
      <w:r w:rsidR="00CD221D">
        <w:t xml:space="preserve"> </w:t>
      </w:r>
      <w:r w:rsidRPr="00BE7C71">
        <w:t>сбережений</w:t>
      </w:r>
      <w:r w:rsidR="00CD221D">
        <w:t xml:space="preserve"> </w:t>
      </w:r>
      <w:r w:rsidRPr="00BE7C71">
        <w:t>нужно</w:t>
      </w:r>
      <w:r w:rsidR="00CD221D">
        <w:t xml:space="preserve"> </w:t>
      </w:r>
      <w:r w:rsidRPr="00BE7C71">
        <w:t>включать</w:t>
      </w:r>
      <w:r w:rsidR="00CD221D">
        <w:t xml:space="preserve"> </w:t>
      </w:r>
      <w:r w:rsidRPr="00BE7C71">
        <w:t>и</w:t>
      </w:r>
      <w:r w:rsidR="00CD221D">
        <w:t xml:space="preserve"> </w:t>
      </w:r>
      <w:r w:rsidRPr="00BE7C71">
        <w:t>молод</w:t>
      </w:r>
      <w:r w:rsidR="00CD221D">
        <w:t>е</w:t>
      </w:r>
      <w:r w:rsidRPr="00BE7C71">
        <w:t>жь.</w:t>
      </w:r>
      <w:r w:rsidR="00CD221D">
        <w:t xml:space="preserve"> </w:t>
      </w:r>
      <w:r w:rsidRPr="00BE7C71">
        <w:t>Содействовать</w:t>
      </w:r>
      <w:r w:rsidR="00CD221D">
        <w:t xml:space="preserve"> </w:t>
      </w:r>
      <w:r w:rsidRPr="00BE7C71">
        <w:t>этому,</w:t>
      </w:r>
      <w:r w:rsidR="00CD221D">
        <w:t xml:space="preserve"> </w:t>
      </w:r>
      <w:r w:rsidRPr="00BE7C71">
        <w:t>в</w:t>
      </w:r>
      <w:r w:rsidR="00CD221D">
        <w:t xml:space="preserve"> </w:t>
      </w:r>
      <w:r w:rsidRPr="00BE7C71">
        <w:t>том</w:t>
      </w:r>
      <w:r w:rsidR="00CD221D">
        <w:t xml:space="preserve"> </w:t>
      </w:r>
      <w:r w:rsidRPr="00BE7C71">
        <w:t>числе,</w:t>
      </w:r>
      <w:r w:rsidR="00CD221D">
        <w:t xml:space="preserve"> </w:t>
      </w:r>
      <w:r w:rsidRPr="00BE7C71">
        <w:t>могло</w:t>
      </w:r>
      <w:r w:rsidR="00CD221D">
        <w:t xml:space="preserve"> </w:t>
      </w:r>
      <w:r w:rsidRPr="00BE7C71">
        <w:t>бы</w:t>
      </w:r>
      <w:r w:rsidR="00CD221D">
        <w:t xml:space="preserve"> </w:t>
      </w:r>
      <w:r w:rsidRPr="00BE7C71">
        <w:t>увеличение</w:t>
      </w:r>
      <w:r w:rsidR="00CD221D">
        <w:t xml:space="preserve"> </w:t>
      </w:r>
      <w:r w:rsidRPr="00BE7C71">
        <w:t>срока</w:t>
      </w:r>
      <w:r w:rsidR="00CD221D">
        <w:t xml:space="preserve"> </w:t>
      </w:r>
      <w:r w:rsidRPr="00BE7C71">
        <w:t>софинансирования.</w:t>
      </w:r>
      <w:r w:rsidR="00CD221D">
        <w:t xml:space="preserve"> </w:t>
      </w:r>
      <w:r w:rsidRPr="00BE7C71">
        <w:t>Например,</w:t>
      </w:r>
      <w:r w:rsidR="00CD221D">
        <w:t xml:space="preserve"> </w:t>
      </w:r>
      <w:r w:rsidRPr="00BE7C71">
        <w:t>с</w:t>
      </w:r>
      <w:r w:rsidR="00CD221D">
        <w:t xml:space="preserve"> </w:t>
      </w:r>
      <w:r w:rsidRPr="00BE7C71">
        <w:t>тр</w:t>
      </w:r>
      <w:r w:rsidR="00CD221D">
        <w:t>е</w:t>
      </w:r>
      <w:r w:rsidRPr="00BE7C71">
        <w:t>х</w:t>
      </w:r>
      <w:r w:rsidR="00CD221D">
        <w:t xml:space="preserve"> </w:t>
      </w:r>
      <w:r w:rsidRPr="00BE7C71">
        <w:t>до</w:t>
      </w:r>
      <w:r w:rsidR="00CD221D">
        <w:t xml:space="preserve"> </w:t>
      </w:r>
      <w:r w:rsidRPr="00BE7C71">
        <w:t>пяти</w:t>
      </w:r>
      <w:r w:rsidR="00CD221D">
        <w:t xml:space="preserve"> </w:t>
      </w:r>
      <w:r w:rsidRPr="00BE7C71">
        <w:t>лет.</w:t>
      </w:r>
      <w:r w:rsidR="00CD221D">
        <w:t xml:space="preserve"> </w:t>
      </w:r>
      <w:r w:rsidRPr="00BE7C71">
        <w:t>Так</w:t>
      </w:r>
      <w:r w:rsidR="00CD221D">
        <w:t xml:space="preserve"> </w:t>
      </w:r>
      <w:r w:rsidRPr="00BE7C71">
        <w:t>люди</w:t>
      </w:r>
      <w:r w:rsidR="00CD221D">
        <w:t xml:space="preserve"> </w:t>
      </w:r>
      <w:r w:rsidRPr="00BE7C71">
        <w:t>будут</w:t>
      </w:r>
      <w:r w:rsidR="00CD221D">
        <w:t xml:space="preserve"> </w:t>
      </w:r>
      <w:r w:rsidRPr="00BE7C71">
        <w:t>приучаться</w:t>
      </w:r>
      <w:r w:rsidR="00CD221D">
        <w:t xml:space="preserve"> </w:t>
      </w:r>
      <w:r w:rsidRPr="00BE7C71">
        <w:t>откладывать</w:t>
      </w:r>
      <w:r w:rsidR="00CD221D">
        <w:t xml:space="preserve"> </w:t>
      </w:r>
      <w:r w:rsidRPr="00BE7C71">
        <w:t>смолоду,</w:t>
      </w:r>
      <w:r w:rsidR="00CD221D">
        <w:t xml:space="preserve"> </w:t>
      </w:r>
      <w:r w:rsidRPr="00BE7C71">
        <w:t>прич</w:t>
      </w:r>
      <w:r w:rsidR="00CD221D">
        <w:t>е</w:t>
      </w:r>
      <w:r w:rsidRPr="00BE7C71">
        <w:t>м</w:t>
      </w:r>
      <w:r w:rsidR="00CD221D">
        <w:t xml:space="preserve"> </w:t>
      </w:r>
      <w:r w:rsidRPr="00BE7C71">
        <w:t>чем</w:t>
      </w:r>
      <w:r w:rsidR="00CD221D">
        <w:t xml:space="preserve"> </w:t>
      </w:r>
      <w:r w:rsidRPr="00BE7C71">
        <w:t>дольше</w:t>
      </w:r>
      <w:r w:rsidR="00CD221D">
        <w:t xml:space="preserve"> </w:t>
      </w:r>
      <w:r w:rsidRPr="00BE7C71">
        <w:t>для</w:t>
      </w:r>
      <w:r w:rsidR="00CD221D">
        <w:t xml:space="preserve"> </w:t>
      </w:r>
      <w:r w:rsidRPr="00BE7C71">
        <w:t>них</w:t>
      </w:r>
      <w:r w:rsidR="00CD221D">
        <w:t xml:space="preserve"> </w:t>
      </w:r>
      <w:r w:rsidRPr="00BE7C71">
        <w:t>будет</w:t>
      </w:r>
      <w:r w:rsidR="00CD221D">
        <w:t xml:space="preserve"> </w:t>
      </w:r>
      <w:r w:rsidRPr="00BE7C71">
        <w:t>работать</w:t>
      </w:r>
      <w:r w:rsidR="00CD221D">
        <w:t xml:space="preserve"> </w:t>
      </w:r>
      <w:r w:rsidRPr="00BE7C71">
        <w:t>внешний</w:t>
      </w:r>
      <w:r w:rsidR="00CD221D">
        <w:t xml:space="preserve"> </w:t>
      </w:r>
      <w:r w:rsidRPr="00BE7C71">
        <w:t>стимул,</w:t>
      </w:r>
      <w:r w:rsidR="00CD221D">
        <w:t xml:space="preserve"> </w:t>
      </w:r>
      <w:r w:rsidRPr="00BE7C71">
        <w:t>тем</w:t>
      </w:r>
      <w:r w:rsidR="00CD221D">
        <w:t xml:space="preserve"> </w:t>
      </w:r>
      <w:r w:rsidRPr="00BE7C71">
        <w:t>более</w:t>
      </w:r>
      <w:r w:rsidR="00CD221D">
        <w:t xml:space="preserve"> </w:t>
      </w:r>
      <w:r w:rsidRPr="00BE7C71">
        <w:t>устойчивой</w:t>
      </w:r>
      <w:r w:rsidR="00CD221D">
        <w:t xml:space="preserve"> </w:t>
      </w:r>
      <w:r w:rsidRPr="00BE7C71">
        <w:t>окажется</w:t>
      </w:r>
      <w:r w:rsidR="00CD221D">
        <w:t xml:space="preserve"> </w:t>
      </w:r>
      <w:r w:rsidRPr="00BE7C71">
        <w:t>привычка.</w:t>
      </w:r>
      <w:r w:rsidR="00CD221D">
        <w:t xml:space="preserve"> </w:t>
      </w:r>
      <w:r w:rsidRPr="00BE7C71">
        <w:t>По</w:t>
      </w:r>
      <w:r w:rsidR="00CD221D">
        <w:t xml:space="preserve"> </w:t>
      </w:r>
      <w:r w:rsidRPr="00BE7C71">
        <w:t>мнению</w:t>
      </w:r>
      <w:r w:rsidR="00CD221D">
        <w:t xml:space="preserve"> </w:t>
      </w:r>
      <w:r w:rsidRPr="00BE7C71">
        <w:t>Александра</w:t>
      </w:r>
      <w:r w:rsidR="00CD221D">
        <w:t xml:space="preserve"> </w:t>
      </w:r>
      <w:r w:rsidRPr="00BE7C71">
        <w:t>Зарецкого,</w:t>
      </w:r>
      <w:r w:rsidR="00CD221D">
        <w:t xml:space="preserve"> </w:t>
      </w:r>
      <w:r w:rsidRPr="00BE7C71">
        <w:lastRenderedPageBreak/>
        <w:t>сформированный</w:t>
      </w:r>
      <w:r w:rsidR="00CD221D">
        <w:t xml:space="preserve"> </w:t>
      </w:r>
      <w:r w:rsidRPr="00BE7C71">
        <w:t>по</w:t>
      </w:r>
      <w:r w:rsidR="00CD221D">
        <w:t xml:space="preserve"> </w:t>
      </w:r>
      <w:r w:rsidRPr="00BE7C71">
        <w:t>программе</w:t>
      </w:r>
      <w:r w:rsidR="00CD221D">
        <w:t xml:space="preserve"> </w:t>
      </w:r>
      <w:r w:rsidRPr="00BE7C71">
        <w:t>капитал</w:t>
      </w:r>
      <w:r w:rsidR="00CD221D">
        <w:t xml:space="preserve"> </w:t>
      </w:r>
      <w:r w:rsidRPr="00BE7C71">
        <w:t>в</w:t>
      </w:r>
      <w:r w:rsidR="00CD221D">
        <w:t xml:space="preserve"> </w:t>
      </w:r>
      <w:r w:rsidRPr="00BE7C71">
        <w:t>будущем</w:t>
      </w:r>
      <w:r w:rsidR="00CD221D">
        <w:t xml:space="preserve"> </w:t>
      </w:r>
      <w:r w:rsidRPr="00BE7C71">
        <w:t>для</w:t>
      </w:r>
      <w:r w:rsidR="00CD221D">
        <w:t xml:space="preserve"> </w:t>
      </w:r>
      <w:r w:rsidRPr="00BE7C71">
        <w:t>молод</w:t>
      </w:r>
      <w:r w:rsidR="00CD221D">
        <w:t>е</w:t>
      </w:r>
      <w:r w:rsidRPr="00BE7C71">
        <w:t>жи</w:t>
      </w:r>
      <w:r w:rsidR="00CD221D">
        <w:t xml:space="preserve"> </w:t>
      </w:r>
      <w:r w:rsidRPr="00BE7C71">
        <w:t>мог</w:t>
      </w:r>
      <w:r w:rsidR="00CD221D">
        <w:t xml:space="preserve"> </w:t>
      </w:r>
      <w:r w:rsidRPr="00BE7C71">
        <w:t>бы</w:t>
      </w:r>
      <w:r w:rsidR="00CD221D">
        <w:t xml:space="preserve"> </w:t>
      </w:r>
      <w:r w:rsidRPr="00BE7C71">
        <w:t>стать</w:t>
      </w:r>
      <w:r w:rsidR="00CD221D">
        <w:t xml:space="preserve"> </w:t>
      </w:r>
      <w:r w:rsidRPr="00BE7C71">
        <w:t>отличным</w:t>
      </w:r>
      <w:r w:rsidR="00CD221D">
        <w:t xml:space="preserve"> </w:t>
      </w:r>
      <w:r w:rsidRPr="00BE7C71">
        <w:t>подспорьем</w:t>
      </w:r>
      <w:r w:rsidR="00CD221D">
        <w:t xml:space="preserve"> </w:t>
      </w:r>
      <w:r w:rsidRPr="00BE7C71">
        <w:t>для</w:t>
      </w:r>
      <w:r w:rsidR="00CD221D">
        <w:t xml:space="preserve"> </w:t>
      </w:r>
      <w:r w:rsidRPr="00BE7C71">
        <w:t>создания</w:t>
      </w:r>
      <w:r w:rsidR="00CD221D">
        <w:t xml:space="preserve"> </w:t>
      </w:r>
      <w:r w:rsidRPr="00BE7C71">
        <w:t>семьи</w:t>
      </w:r>
      <w:r w:rsidR="00CD221D">
        <w:t xml:space="preserve"> </w:t>
      </w:r>
      <w:r w:rsidRPr="00BE7C71">
        <w:t>и</w:t>
      </w:r>
      <w:r w:rsidR="00CD221D">
        <w:t xml:space="preserve"> </w:t>
      </w:r>
      <w:r w:rsidRPr="00BE7C71">
        <w:t>воспитания</w:t>
      </w:r>
      <w:r w:rsidR="00CD221D">
        <w:t xml:space="preserve"> </w:t>
      </w:r>
      <w:r w:rsidRPr="00BE7C71">
        <w:t>детей,</w:t>
      </w:r>
      <w:r w:rsidR="00CD221D">
        <w:t xml:space="preserve"> </w:t>
      </w:r>
      <w:r w:rsidRPr="00BE7C71">
        <w:t>а</w:t>
      </w:r>
      <w:r w:rsidR="00CD221D">
        <w:t xml:space="preserve"> </w:t>
      </w:r>
      <w:r w:rsidRPr="00BE7C71">
        <w:t>также</w:t>
      </w:r>
      <w:r w:rsidR="00CD221D">
        <w:t xml:space="preserve"> </w:t>
      </w:r>
      <w:r w:rsidRPr="00BE7C71">
        <w:t>открытия</w:t>
      </w:r>
      <w:r w:rsidR="00CD221D">
        <w:t xml:space="preserve"> </w:t>
      </w:r>
      <w:r w:rsidRPr="00BE7C71">
        <w:t>собственного</w:t>
      </w:r>
      <w:r w:rsidR="00CD221D">
        <w:t xml:space="preserve"> </w:t>
      </w:r>
      <w:r w:rsidRPr="00BE7C71">
        <w:t>бизнеса.</w:t>
      </w:r>
    </w:p>
    <w:p w14:paraId="77A62D66" w14:textId="77777777" w:rsidR="00CB078F" w:rsidRPr="00BE7C71" w:rsidRDefault="00CB078F" w:rsidP="00CB078F">
      <w:r w:rsidRPr="00BE7C71">
        <w:t>Александр</w:t>
      </w:r>
      <w:r w:rsidR="00CD221D">
        <w:t xml:space="preserve"> </w:t>
      </w:r>
      <w:r w:rsidRPr="00BE7C71">
        <w:t>Зарецкий,</w:t>
      </w:r>
      <w:r w:rsidR="00CD221D">
        <w:t xml:space="preserve"> </w:t>
      </w:r>
      <w:r w:rsidRPr="00BE7C71">
        <w:t>генеральный</w:t>
      </w:r>
      <w:r w:rsidR="00CD221D">
        <w:t xml:space="preserve"> </w:t>
      </w:r>
      <w:r w:rsidRPr="00BE7C71">
        <w:t>директор</w:t>
      </w:r>
      <w:r w:rsidR="00CD221D">
        <w:t xml:space="preserve"> </w:t>
      </w:r>
      <w:r w:rsidRPr="00BE7C71">
        <w:t>СберНПФ:</w:t>
      </w:r>
      <w:r w:rsidR="00CD221D">
        <w:t xml:space="preserve"> «</w:t>
      </w:r>
      <w:r w:rsidRPr="00BE7C71">
        <w:t>Программа</w:t>
      </w:r>
      <w:r w:rsidR="00CD221D">
        <w:t xml:space="preserve"> </w:t>
      </w:r>
      <w:r w:rsidRPr="00BE7C71">
        <w:t>долгосрочных</w:t>
      </w:r>
      <w:r w:rsidR="00CD221D">
        <w:t xml:space="preserve"> </w:t>
      </w:r>
      <w:r w:rsidRPr="00BE7C71">
        <w:t>сбережений</w:t>
      </w:r>
      <w:r w:rsidR="00CD221D">
        <w:t xml:space="preserve"> </w:t>
      </w:r>
      <w:r w:rsidRPr="00BE7C71">
        <w:t>должна</w:t>
      </w:r>
      <w:r w:rsidR="00CD221D">
        <w:t xml:space="preserve"> </w:t>
      </w:r>
      <w:r w:rsidRPr="00BE7C71">
        <w:t>оставаться</w:t>
      </w:r>
      <w:r w:rsidR="00CD221D">
        <w:t xml:space="preserve"> </w:t>
      </w:r>
      <w:r w:rsidRPr="00BE7C71">
        <w:t>максимально</w:t>
      </w:r>
      <w:r w:rsidR="00CD221D">
        <w:t xml:space="preserve"> </w:t>
      </w:r>
      <w:r w:rsidRPr="00BE7C71">
        <w:t>прозрачным</w:t>
      </w:r>
      <w:r w:rsidR="00CD221D">
        <w:t xml:space="preserve"> </w:t>
      </w:r>
      <w:r w:rsidRPr="00BE7C71">
        <w:t>и</w:t>
      </w:r>
      <w:r w:rsidR="00CD221D">
        <w:t xml:space="preserve"> </w:t>
      </w:r>
      <w:r w:rsidRPr="00BE7C71">
        <w:t>доступным</w:t>
      </w:r>
      <w:r w:rsidR="00CD221D">
        <w:t xml:space="preserve"> </w:t>
      </w:r>
      <w:r w:rsidRPr="00BE7C71">
        <w:t>инструментом.</w:t>
      </w:r>
      <w:r w:rsidR="00CD221D">
        <w:t xml:space="preserve"> </w:t>
      </w:r>
      <w:r w:rsidRPr="00BE7C71">
        <w:t>На</w:t>
      </w:r>
      <w:r w:rsidR="00CD221D">
        <w:t xml:space="preserve"> </w:t>
      </w:r>
      <w:r w:rsidRPr="00BE7C71">
        <w:t>наш</w:t>
      </w:r>
      <w:r w:rsidR="00CD221D">
        <w:t xml:space="preserve"> </w:t>
      </w:r>
      <w:r w:rsidRPr="00BE7C71">
        <w:t>взгляд,</w:t>
      </w:r>
      <w:r w:rsidR="00CD221D">
        <w:t xml:space="preserve"> </w:t>
      </w:r>
      <w:r w:rsidRPr="00BE7C71">
        <w:t>текущая</w:t>
      </w:r>
      <w:r w:rsidR="00CD221D">
        <w:t xml:space="preserve"> </w:t>
      </w:r>
      <w:r w:rsidRPr="00BE7C71">
        <w:t>версия</w:t>
      </w:r>
      <w:r w:rsidR="00CD221D">
        <w:t xml:space="preserve"> </w:t>
      </w:r>
      <w:r w:rsidRPr="00BE7C71">
        <w:t>Налогового</w:t>
      </w:r>
      <w:r w:rsidR="00CD221D">
        <w:t xml:space="preserve"> </w:t>
      </w:r>
      <w:r w:rsidRPr="00BE7C71">
        <w:t>кодекса</w:t>
      </w:r>
      <w:r w:rsidR="00CD221D">
        <w:t xml:space="preserve"> </w:t>
      </w:r>
      <w:r w:rsidRPr="00BE7C71">
        <w:t>содержит</w:t>
      </w:r>
      <w:r w:rsidR="00CD221D">
        <w:t xml:space="preserve"> </w:t>
      </w:r>
      <w:r w:rsidRPr="00BE7C71">
        <w:t>ряд</w:t>
      </w:r>
      <w:r w:rsidR="00CD221D">
        <w:t xml:space="preserve"> </w:t>
      </w:r>
      <w:r w:rsidRPr="00BE7C71">
        <w:t>пунктов,</w:t>
      </w:r>
      <w:r w:rsidR="00CD221D">
        <w:t xml:space="preserve"> </w:t>
      </w:r>
      <w:r w:rsidRPr="00BE7C71">
        <w:t>которые</w:t>
      </w:r>
      <w:r w:rsidR="00CD221D">
        <w:t xml:space="preserve"> </w:t>
      </w:r>
      <w:r w:rsidRPr="00BE7C71">
        <w:t>можно</w:t>
      </w:r>
      <w:r w:rsidR="00CD221D">
        <w:t xml:space="preserve"> </w:t>
      </w:r>
      <w:r w:rsidRPr="00BE7C71">
        <w:t>было</w:t>
      </w:r>
      <w:r w:rsidR="00CD221D">
        <w:t xml:space="preserve"> </w:t>
      </w:r>
      <w:r w:rsidRPr="00BE7C71">
        <w:t>бы</w:t>
      </w:r>
      <w:r w:rsidR="00CD221D">
        <w:t xml:space="preserve"> </w:t>
      </w:r>
      <w:r w:rsidRPr="00BE7C71">
        <w:t>скорректировать</w:t>
      </w:r>
      <w:r w:rsidR="00CD221D">
        <w:t xml:space="preserve"> </w:t>
      </w:r>
      <w:r w:rsidRPr="00BE7C71">
        <w:t>в</w:t>
      </w:r>
      <w:r w:rsidR="00CD221D">
        <w:t xml:space="preserve"> </w:t>
      </w:r>
      <w:r w:rsidRPr="00BE7C71">
        <w:t>пользу</w:t>
      </w:r>
      <w:r w:rsidR="00CD221D">
        <w:t xml:space="preserve"> </w:t>
      </w:r>
      <w:r w:rsidRPr="00BE7C71">
        <w:t>людей.</w:t>
      </w:r>
      <w:r w:rsidR="00CD221D">
        <w:t xml:space="preserve"> </w:t>
      </w:r>
      <w:r w:rsidRPr="00BE7C71">
        <w:t>Например,</w:t>
      </w:r>
      <w:r w:rsidR="00CD221D">
        <w:t xml:space="preserve"> </w:t>
      </w:r>
      <w:r w:rsidRPr="00BE7C71">
        <w:t>представляется</w:t>
      </w:r>
      <w:r w:rsidR="00CD221D">
        <w:t xml:space="preserve"> </w:t>
      </w:r>
      <w:r w:rsidRPr="00BE7C71">
        <w:t>важным</w:t>
      </w:r>
      <w:r w:rsidR="00CD221D">
        <w:t xml:space="preserve"> </w:t>
      </w:r>
      <w:r w:rsidRPr="00BE7C71">
        <w:t>сохранить</w:t>
      </w:r>
      <w:r w:rsidR="00CD221D">
        <w:t xml:space="preserve"> </w:t>
      </w:r>
      <w:r w:rsidRPr="00BE7C71">
        <w:t>налоговые</w:t>
      </w:r>
      <w:r w:rsidR="00CD221D">
        <w:t xml:space="preserve"> </w:t>
      </w:r>
      <w:r w:rsidRPr="00BE7C71">
        <w:t>льготы</w:t>
      </w:r>
      <w:r w:rsidR="00CD221D">
        <w:t xml:space="preserve"> </w:t>
      </w:r>
      <w:r w:rsidRPr="00BE7C71">
        <w:t>для</w:t>
      </w:r>
      <w:r w:rsidR="00CD221D">
        <w:t xml:space="preserve"> </w:t>
      </w:r>
      <w:r w:rsidRPr="00BE7C71">
        <w:t>предпенсионеров,</w:t>
      </w:r>
      <w:r w:rsidR="00CD221D">
        <w:t xml:space="preserve"> </w:t>
      </w:r>
      <w:r w:rsidRPr="00BE7C71">
        <w:t>а</w:t>
      </w:r>
      <w:r w:rsidR="00CD221D">
        <w:t xml:space="preserve"> </w:t>
      </w:r>
      <w:r w:rsidRPr="00BE7C71">
        <w:t>также</w:t>
      </w:r>
      <w:r w:rsidR="00CD221D">
        <w:t xml:space="preserve"> </w:t>
      </w:r>
      <w:r w:rsidRPr="00BE7C71">
        <w:t>для</w:t>
      </w:r>
      <w:r w:rsidR="00CD221D">
        <w:t xml:space="preserve"> </w:t>
      </w:r>
      <w:r w:rsidRPr="00BE7C71">
        <w:t>участников,</w:t>
      </w:r>
      <w:r w:rsidR="00CD221D">
        <w:t xml:space="preserve"> </w:t>
      </w:r>
      <w:r w:rsidRPr="00BE7C71">
        <w:t>оформивших</w:t>
      </w:r>
      <w:r w:rsidR="00CD221D">
        <w:t xml:space="preserve"> </w:t>
      </w:r>
      <w:r w:rsidRPr="00BE7C71">
        <w:t>несколько</w:t>
      </w:r>
      <w:r w:rsidR="00CD221D">
        <w:t xml:space="preserve"> </w:t>
      </w:r>
      <w:r w:rsidRPr="00BE7C71">
        <w:t>договоров.</w:t>
      </w:r>
    </w:p>
    <w:p w14:paraId="3D2886D5" w14:textId="77777777" w:rsidR="00CB078F" w:rsidRPr="00BE7C71" w:rsidRDefault="00CB078F" w:rsidP="00CB078F">
      <w:r w:rsidRPr="00BE7C71">
        <w:t>Другим</w:t>
      </w:r>
      <w:r w:rsidR="00CD221D">
        <w:t xml:space="preserve"> </w:t>
      </w:r>
      <w:r w:rsidRPr="00BE7C71">
        <w:t>направлением</w:t>
      </w:r>
      <w:r w:rsidR="00CD221D">
        <w:t xml:space="preserve"> </w:t>
      </w:r>
      <w:r w:rsidRPr="00BE7C71">
        <w:t>развития</w:t>
      </w:r>
      <w:r w:rsidR="00CD221D">
        <w:t xml:space="preserve"> </w:t>
      </w:r>
      <w:r w:rsidRPr="00BE7C71">
        <w:t>программы</w:t>
      </w:r>
      <w:r w:rsidR="00CD221D">
        <w:t xml:space="preserve"> </w:t>
      </w:r>
      <w:r w:rsidRPr="00BE7C71">
        <w:t>может</w:t>
      </w:r>
      <w:r w:rsidR="00CD221D">
        <w:t xml:space="preserve"> </w:t>
      </w:r>
      <w:r w:rsidRPr="00BE7C71">
        <w:t>стать</w:t>
      </w:r>
      <w:r w:rsidR="00CD221D">
        <w:t xml:space="preserve"> </w:t>
      </w:r>
      <w:r w:rsidRPr="00BE7C71">
        <w:t>полноценное</w:t>
      </w:r>
      <w:r w:rsidR="00CD221D">
        <w:t xml:space="preserve"> </w:t>
      </w:r>
      <w:r w:rsidRPr="00BE7C71">
        <w:t>включение</w:t>
      </w:r>
      <w:r w:rsidR="00CD221D">
        <w:t xml:space="preserve"> </w:t>
      </w:r>
      <w:r w:rsidRPr="00BE7C71">
        <w:t>в</w:t>
      </w:r>
      <w:r w:rsidR="00CD221D">
        <w:t xml:space="preserve"> </w:t>
      </w:r>
      <w:r w:rsidRPr="00BE7C71">
        <w:t>не</w:t>
      </w:r>
      <w:r w:rsidR="00CD221D">
        <w:t xml:space="preserve">е </w:t>
      </w:r>
      <w:r w:rsidRPr="00BE7C71">
        <w:t>работодателей.</w:t>
      </w:r>
      <w:r w:rsidR="00CD221D">
        <w:t xml:space="preserve"> </w:t>
      </w:r>
      <w:r w:rsidRPr="00BE7C71">
        <w:t>Наш</w:t>
      </w:r>
      <w:r w:rsidR="00CD221D">
        <w:t xml:space="preserve"> </w:t>
      </w:r>
      <w:r w:rsidRPr="00BE7C71">
        <w:t>профильный</w:t>
      </w:r>
      <w:r w:rsidR="00CD221D">
        <w:t xml:space="preserve"> </w:t>
      </w:r>
      <w:r w:rsidRPr="00BE7C71">
        <w:t>закон</w:t>
      </w:r>
      <w:r w:rsidR="00CD221D">
        <w:t xml:space="preserve"> </w:t>
      </w:r>
      <w:r w:rsidRPr="00BE7C71">
        <w:t>(75</w:t>
      </w:r>
      <w:r w:rsidR="00CD221D">
        <w:t xml:space="preserve"> </w:t>
      </w:r>
      <w:r w:rsidRPr="00BE7C71">
        <w:t>ФЗ)</w:t>
      </w:r>
      <w:r w:rsidR="00CD221D">
        <w:t xml:space="preserve"> </w:t>
      </w:r>
      <w:r w:rsidRPr="00BE7C71">
        <w:t>уже</w:t>
      </w:r>
      <w:r w:rsidR="00CD221D">
        <w:t xml:space="preserve"> </w:t>
      </w:r>
      <w:r w:rsidRPr="00BE7C71">
        <w:t>да</w:t>
      </w:r>
      <w:r w:rsidR="00CD221D">
        <w:t>е</w:t>
      </w:r>
      <w:r w:rsidRPr="00BE7C71">
        <w:t>т</w:t>
      </w:r>
      <w:r w:rsidR="00CD221D">
        <w:t xml:space="preserve"> </w:t>
      </w:r>
      <w:r w:rsidRPr="00BE7C71">
        <w:t>компаниям</w:t>
      </w:r>
      <w:r w:rsidR="00CD221D">
        <w:t xml:space="preserve"> </w:t>
      </w:r>
      <w:r w:rsidRPr="00BE7C71">
        <w:t>возможность</w:t>
      </w:r>
      <w:r w:rsidR="00CD221D">
        <w:t xml:space="preserve"> </w:t>
      </w:r>
      <w:r w:rsidRPr="00BE7C71">
        <w:t>софинансировать</w:t>
      </w:r>
      <w:r w:rsidR="00CD221D">
        <w:t xml:space="preserve"> </w:t>
      </w:r>
      <w:r w:rsidRPr="00BE7C71">
        <w:t>счета</w:t>
      </w:r>
      <w:r w:rsidR="00CD221D">
        <w:t xml:space="preserve"> </w:t>
      </w:r>
      <w:r w:rsidRPr="00BE7C71">
        <w:t>сотрудников.</w:t>
      </w:r>
      <w:r w:rsidR="00CD221D">
        <w:t xml:space="preserve"> </w:t>
      </w:r>
      <w:r w:rsidRPr="00BE7C71">
        <w:t>Однако,</w:t>
      </w:r>
      <w:r w:rsidR="00CD221D">
        <w:t xml:space="preserve"> </w:t>
      </w:r>
      <w:r w:rsidRPr="00BE7C71">
        <w:t>по</w:t>
      </w:r>
      <w:r w:rsidR="00CD221D">
        <w:t xml:space="preserve"> </w:t>
      </w:r>
      <w:r w:rsidRPr="00BE7C71">
        <w:t>нашей</w:t>
      </w:r>
      <w:r w:rsidR="00CD221D">
        <w:t xml:space="preserve"> </w:t>
      </w:r>
      <w:r w:rsidRPr="00BE7C71">
        <w:t>оценке,</w:t>
      </w:r>
      <w:r w:rsidR="00CD221D">
        <w:t xml:space="preserve"> </w:t>
      </w:r>
      <w:r w:rsidRPr="00BE7C71">
        <w:t>это</w:t>
      </w:r>
      <w:r w:rsidR="00CD221D">
        <w:t xml:space="preserve"> </w:t>
      </w:r>
      <w:r w:rsidRPr="00BE7C71">
        <w:t>не</w:t>
      </w:r>
      <w:r w:rsidR="00CD221D">
        <w:t xml:space="preserve"> </w:t>
      </w:r>
      <w:r w:rsidRPr="00BE7C71">
        <w:t>будет</w:t>
      </w:r>
      <w:r w:rsidR="00CD221D">
        <w:t xml:space="preserve"> </w:t>
      </w:r>
      <w:r w:rsidRPr="00BE7C71">
        <w:t>работать</w:t>
      </w:r>
      <w:r w:rsidR="00CD221D">
        <w:t xml:space="preserve"> </w:t>
      </w:r>
      <w:r w:rsidRPr="00BE7C71">
        <w:t>без</w:t>
      </w:r>
      <w:r w:rsidR="00CD221D">
        <w:t xml:space="preserve"> </w:t>
      </w:r>
      <w:r w:rsidRPr="00BE7C71">
        <w:t>налогового</w:t>
      </w:r>
      <w:r w:rsidR="00CD221D">
        <w:t xml:space="preserve"> </w:t>
      </w:r>
      <w:r w:rsidRPr="00BE7C71">
        <w:t>стимулирования.</w:t>
      </w:r>
      <w:r w:rsidR="00CD221D">
        <w:t xml:space="preserve"> </w:t>
      </w:r>
      <w:r w:rsidRPr="00BE7C71">
        <w:t>Поддержка</w:t>
      </w:r>
      <w:r w:rsidR="00CD221D">
        <w:t xml:space="preserve"> </w:t>
      </w:r>
      <w:r w:rsidRPr="00BE7C71">
        <w:t>здесь</w:t>
      </w:r>
      <w:r w:rsidR="00CD221D">
        <w:t xml:space="preserve"> </w:t>
      </w:r>
      <w:r w:rsidRPr="00BE7C71">
        <w:t>может</w:t>
      </w:r>
      <w:r w:rsidR="00CD221D">
        <w:t xml:space="preserve"> </w:t>
      </w:r>
      <w:r w:rsidRPr="00BE7C71">
        <w:t>быть</w:t>
      </w:r>
      <w:r w:rsidR="00CD221D">
        <w:t xml:space="preserve"> </w:t>
      </w:r>
      <w:r w:rsidRPr="00BE7C71">
        <w:t>аналогична</w:t>
      </w:r>
      <w:r w:rsidR="00CD221D">
        <w:t xml:space="preserve"> </w:t>
      </w:r>
      <w:r w:rsidRPr="00BE7C71">
        <w:t>корпоративным</w:t>
      </w:r>
      <w:r w:rsidR="00CD221D">
        <w:t xml:space="preserve"> </w:t>
      </w:r>
      <w:r w:rsidRPr="00BE7C71">
        <w:t>пенсионным</w:t>
      </w:r>
      <w:r w:rsidR="00CD221D">
        <w:t xml:space="preserve"> </w:t>
      </w:r>
      <w:r w:rsidRPr="00BE7C71">
        <w:t>программам.</w:t>
      </w:r>
      <w:r w:rsidR="00CD221D">
        <w:t xml:space="preserve"> </w:t>
      </w:r>
      <w:r w:rsidRPr="00BE7C71">
        <w:t>Мы</w:t>
      </w:r>
      <w:r w:rsidR="00CD221D">
        <w:t xml:space="preserve"> </w:t>
      </w:r>
      <w:r w:rsidRPr="00BE7C71">
        <w:t>вед</w:t>
      </w:r>
      <w:r w:rsidR="00CD221D">
        <w:t>е</w:t>
      </w:r>
      <w:r w:rsidRPr="00BE7C71">
        <w:t>м</w:t>
      </w:r>
      <w:r w:rsidR="00CD221D">
        <w:t xml:space="preserve"> </w:t>
      </w:r>
      <w:r w:rsidRPr="00BE7C71">
        <w:t>активную</w:t>
      </w:r>
      <w:r w:rsidR="00CD221D">
        <w:t xml:space="preserve"> </w:t>
      </w:r>
      <w:r w:rsidRPr="00BE7C71">
        <w:t>дискуссию</w:t>
      </w:r>
      <w:r w:rsidR="00CD221D">
        <w:t xml:space="preserve"> </w:t>
      </w:r>
      <w:r w:rsidRPr="00BE7C71">
        <w:t>с</w:t>
      </w:r>
      <w:r w:rsidR="00CD221D">
        <w:t xml:space="preserve"> </w:t>
      </w:r>
      <w:r w:rsidRPr="00BE7C71">
        <w:t>Минфином</w:t>
      </w:r>
      <w:r w:rsidR="00CD221D">
        <w:t xml:space="preserve"> </w:t>
      </w:r>
      <w:r w:rsidRPr="00BE7C71">
        <w:t>и</w:t>
      </w:r>
      <w:r w:rsidR="00CD221D">
        <w:t xml:space="preserve"> </w:t>
      </w:r>
      <w:r w:rsidRPr="00BE7C71">
        <w:t>ЦБ,</w:t>
      </w:r>
      <w:r w:rsidR="00CD221D">
        <w:t xml:space="preserve"> </w:t>
      </w:r>
      <w:r w:rsidRPr="00BE7C71">
        <w:t>чтобы</w:t>
      </w:r>
      <w:r w:rsidR="00CD221D">
        <w:t xml:space="preserve"> </w:t>
      </w:r>
      <w:r w:rsidRPr="00BE7C71">
        <w:t>проработать</w:t>
      </w:r>
      <w:r w:rsidR="00CD221D">
        <w:t xml:space="preserve"> </w:t>
      </w:r>
      <w:r w:rsidRPr="00BE7C71">
        <w:t>соответствующие</w:t>
      </w:r>
      <w:r w:rsidR="00CD221D">
        <w:t xml:space="preserve"> </w:t>
      </w:r>
      <w:r w:rsidRPr="00BE7C71">
        <w:t>механизмы</w:t>
      </w:r>
      <w:r w:rsidR="00CD221D">
        <w:t>»</w:t>
      </w:r>
      <w:r w:rsidRPr="00BE7C71">
        <w:t>.</w:t>
      </w:r>
    </w:p>
    <w:p w14:paraId="56C97F0E" w14:textId="77777777" w:rsidR="00CB078F" w:rsidRPr="00BE7C71" w:rsidRDefault="00CB078F" w:rsidP="00CB078F">
      <w:r w:rsidRPr="00BE7C71">
        <w:t>С</w:t>
      </w:r>
      <w:r w:rsidR="00CD221D">
        <w:t xml:space="preserve"> </w:t>
      </w:r>
      <w:r w:rsidRPr="00BE7C71">
        <w:t>2024</w:t>
      </w:r>
      <w:r w:rsidR="00CD221D">
        <w:t xml:space="preserve"> </w:t>
      </w:r>
      <w:r w:rsidRPr="00BE7C71">
        <w:t>года</w:t>
      </w:r>
      <w:r w:rsidR="00CD221D">
        <w:t xml:space="preserve"> </w:t>
      </w:r>
      <w:r w:rsidRPr="00BE7C71">
        <w:t>в</w:t>
      </w:r>
      <w:r w:rsidR="00CD221D">
        <w:t xml:space="preserve"> </w:t>
      </w:r>
      <w:r w:rsidRPr="00BE7C71">
        <w:t>России</w:t>
      </w:r>
      <w:r w:rsidR="00CD221D">
        <w:t xml:space="preserve"> </w:t>
      </w:r>
      <w:r w:rsidRPr="00BE7C71">
        <w:t>появилась</w:t>
      </w:r>
      <w:r w:rsidR="00CD221D">
        <w:t xml:space="preserve"> </w:t>
      </w:r>
      <w:r w:rsidRPr="00BE7C71">
        <w:t>программа</w:t>
      </w:r>
      <w:r w:rsidR="00CD221D">
        <w:t xml:space="preserve"> </w:t>
      </w:r>
      <w:r w:rsidRPr="00BE7C71">
        <w:t>долгосрочных</w:t>
      </w:r>
      <w:r w:rsidR="00CD221D">
        <w:t xml:space="preserve"> </w:t>
      </w:r>
      <w:r w:rsidRPr="00BE7C71">
        <w:t>сбережений.</w:t>
      </w:r>
      <w:r w:rsidR="00CD221D">
        <w:t xml:space="preserve"> </w:t>
      </w:r>
      <w:r w:rsidRPr="00BE7C71">
        <w:t>Новый</w:t>
      </w:r>
      <w:r w:rsidR="00CD221D">
        <w:t xml:space="preserve"> </w:t>
      </w:r>
      <w:r w:rsidRPr="00BE7C71">
        <w:t>инструмент</w:t>
      </w:r>
      <w:r w:rsidR="00CD221D">
        <w:t xml:space="preserve"> </w:t>
      </w:r>
      <w:r w:rsidRPr="00BE7C71">
        <w:t>позволяет</w:t>
      </w:r>
      <w:r w:rsidR="00CD221D">
        <w:t xml:space="preserve"> </w:t>
      </w:r>
      <w:r w:rsidRPr="00BE7C71">
        <w:t>копить</w:t>
      </w:r>
      <w:r w:rsidR="00CD221D">
        <w:t xml:space="preserve"> </w:t>
      </w:r>
      <w:r w:rsidRPr="00BE7C71">
        <w:t>на</w:t>
      </w:r>
      <w:r w:rsidR="00CD221D">
        <w:t xml:space="preserve"> </w:t>
      </w:r>
      <w:r w:rsidRPr="00BE7C71">
        <w:t>любые</w:t>
      </w:r>
      <w:r w:rsidR="00CD221D">
        <w:t xml:space="preserve"> </w:t>
      </w:r>
      <w:r w:rsidRPr="00BE7C71">
        <w:t>цели</w:t>
      </w:r>
      <w:r w:rsidR="00CD221D">
        <w:t xml:space="preserve"> </w:t>
      </w:r>
      <w:r w:rsidRPr="00BE7C71">
        <w:t>при</w:t>
      </w:r>
      <w:r w:rsidR="00CD221D">
        <w:t xml:space="preserve"> </w:t>
      </w:r>
      <w:r w:rsidRPr="00BE7C71">
        <w:t>поддержке</w:t>
      </w:r>
      <w:r w:rsidR="00CD221D">
        <w:t xml:space="preserve"> </w:t>
      </w:r>
      <w:r w:rsidRPr="00BE7C71">
        <w:t>государства.</w:t>
      </w:r>
      <w:r w:rsidR="00CD221D">
        <w:t xml:space="preserve"> </w:t>
      </w:r>
      <w:r w:rsidRPr="00BE7C71">
        <w:t>По</w:t>
      </w:r>
      <w:r w:rsidR="00CD221D">
        <w:t xml:space="preserve"> </w:t>
      </w:r>
      <w:r w:rsidRPr="00BE7C71">
        <w:t>данным</w:t>
      </w:r>
      <w:r w:rsidR="00CD221D">
        <w:t xml:space="preserve"> </w:t>
      </w:r>
      <w:r w:rsidRPr="00BE7C71">
        <w:t>Банка</w:t>
      </w:r>
      <w:r w:rsidR="00CD221D">
        <w:t xml:space="preserve"> </w:t>
      </w:r>
      <w:r w:rsidRPr="00BE7C71">
        <w:t>России,</w:t>
      </w:r>
      <w:r w:rsidR="00CD221D">
        <w:t xml:space="preserve"> </w:t>
      </w:r>
      <w:r w:rsidRPr="00BE7C71">
        <w:t>на</w:t>
      </w:r>
      <w:r w:rsidR="00CD221D">
        <w:t xml:space="preserve"> </w:t>
      </w:r>
      <w:r w:rsidRPr="00BE7C71">
        <w:t>21</w:t>
      </w:r>
      <w:r w:rsidR="00CD221D">
        <w:t xml:space="preserve"> </w:t>
      </w:r>
      <w:r w:rsidRPr="00BE7C71">
        <w:t>мая</w:t>
      </w:r>
      <w:r w:rsidR="00CD221D">
        <w:t xml:space="preserve"> </w:t>
      </w:r>
      <w:r w:rsidRPr="00BE7C71">
        <w:t>2024</w:t>
      </w:r>
      <w:r w:rsidR="00CD221D">
        <w:t xml:space="preserve"> </w:t>
      </w:r>
      <w:r w:rsidRPr="00BE7C71">
        <w:t>года</w:t>
      </w:r>
      <w:r w:rsidR="00CD221D">
        <w:t xml:space="preserve"> </w:t>
      </w:r>
      <w:r w:rsidRPr="00BE7C71">
        <w:t>операторами</w:t>
      </w:r>
      <w:r w:rsidR="00CD221D">
        <w:t xml:space="preserve"> </w:t>
      </w:r>
      <w:r w:rsidRPr="00BE7C71">
        <w:t>программы</w:t>
      </w:r>
      <w:r w:rsidR="00CD221D">
        <w:t xml:space="preserve"> </w:t>
      </w:r>
      <w:r w:rsidRPr="00BE7C71">
        <w:t>долгосрочных</w:t>
      </w:r>
      <w:r w:rsidR="00CD221D">
        <w:t xml:space="preserve"> </w:t>
      </w:r>
      <w:r w:rsidRPr="00BE7C71">
        <w:t>сбережения</w:t>
      </w:r>
      <w:r w:rsidR="00CD221D">
        <w:t xml:space="preserve"> </w:t>
      </w:r>
      <w:r w:rsidRPr="00BE7C71">
        <w:t>стали</w:t>
      </w:r>
      <w:r w:rsidR="00CD221D">
        <w:t xml:space="preserve"> </w:t>
      </w:r>
      <w:r w:rsidRPr="00BE7C71">
        <w:t>21</w:t>
      </w:r>
      <w:r w:rsidR="00CD221D">
        <w:t xml:space="preserve"> </w:t>
      </w:r>
      <w:r w:rsidRPr="00BE7C71">
        <w:t>НПФ.</w:t>
      </w:r>
    </w:p>
    <w:p w14:paraId="0B1C2896" w14:textId="77777777" w:rsidR="00CB078F" w:rsidRPr="00BE7C71" w:rsidRDefault="00000000" w:rsidP="00CB078F">
      <w:hyperlink r:id="rId23" w:history="1">
        <w:r w:rsidR="00CB078F" w:rsidRPr="00BE7C71">
          <w:rPr>
            <w:rStyle w:val="a3"/>
          </w:rPr>
          <w:t>http://pbroker.ru/?p=77825</w:t>
        </w:r>
      </w:hyperlink>
      <w:r w:rsidR="00CD221D">
        <w:t xml:space="preserve"> </w:t>
      </w:r>
    </w:p>
    <w:p w14:paraId="524DB691" w14:textId="77777777" w:rsidR="00BD2C58" w:rsidRPr="00BE7C71" w:rsidRDefault="00BD2C58" w:rsidP="00BD2C58">
      <w:pPr>
        <w:pStyle w:val="2"/>
      </w:pPr>
      <w:bookmarkStart w:id="60" w:name="_Toc167950824"/>
      <w:r w:rsidRPr="00BE7C71">
        <w:t>АиФ</w:t>
      </w:r>
      <w:r w:rsidR="00CD221D">
        <w:t xml:space="preserve"> </w:t>
      </w:r>
      <w:r w:rsidRPr="00BE7C71">
        <w:t>-</w:t>
      </w:r>
      <w:r w:rsidR="00CD221D">
        <w:t xml:space="preserve"> </w:t>
      </w:r>
      <w:r w:rsidRPr="00BE7C71">
        <w:t>Санкт-Петербург,</w:t>
      </w:r>
      <w:r w:rsidR="00CD221D">
        <w:t xml:space="preserve"> </w:t>
      </w:r>
      <w:r w:rsidRPr="00BE7C71">
        <w:t>29.05.2024,</w:t>
      </w:r>
      <w:r w:rsidR="00CD221D">
        <w:t xml:space="preserve"> </w:t>
      </w:r>
      <w:r w:rsidRPr="00BE7C71">
        <w:t>Как</w:t>
      </w:r>
      <w:r w:rsidR="00CD221D">
        <w:t xml:space="preserve"> </w:t>
      </w:r>
      <w:r w:rsidRPr="00BE7C71">
        <w:t>сохранить</w:t>
      </w:r>
      <w:r w:rsidR="00CD221D">
        <w:t xml:space="preserve"> </w:t>
      </w:r>
      <w:r w:rsidRPr="00BE7C71">
        <w:t>деньги?</w:t>
      </w:r>
      <w:r w:rsidR="00CD221D">
        <w:t xml:space="preserve"> </w:t>
      </w:r>
      <w:r w:rsidRPr="00BE7C71">
        <w:t>Жителям</w:t>
      </w:r>
      <w:r w:rsidR="00CD221D">
        <w:t xml:space="preserve"> </w:t>
      </w:r>
      <w:r w:rsidRPr="00BE7C71">
        <w:t>Ленобласти</w:t>
      </w:r>
      <w:r w:rsidR="00CD221D">
        <w:t xml:space="preserve"> </w:t>
      </w:r>
      <w:r w:rsidRPr="00BE7C71">
        <w:t>рассказали,</w:t>
      </w:r>
      <w:r w:rsidR="00CD221D">
        <w:t xml:space="preserve"> </w:t>
      </w:r>
      <w:r w:rsidRPr="00BE7C71">
        <w:t>как</w:t>
      </w:r>
      <w:r w:rsidR="00CD221D">
        <w:t xml:space="preserve"> </w:t>
      </w:r>
      <w:r w:rsidRPr="00BE7C71">
        <w:t>приумножить</w:t>
      </w:r>
      <w:r w:rsidR="00CD221D">
        <w:t xml:space="preserve"> </w:t>
      </w:r>
      <w:r w:rsidRPr="00BE7C71">
        <w:t>капитал</w:t>
      </w:r>
      <w:bookmarkEnd w:id="60"/>
    </w:p>
    <w:p w14:paraId="0A61BBBC" w14:textId="77777777" w:rsidR="00BD2C58" w:rsidRPr="00BE7C71" w:rsidRDefault="00BD2C58" w:rsidP="00914EBF">
      <w:pPr>
        <w:pStyle w:val="3"/>
      </w:pPr>
      <w:bookmarkStart w:id="61" w:name="_Toc167950825"/>
      <w:r w:rsidRPr="00BE7C71">
        <w:t>Финансовую</w:t>
      </w:r>
      <w:r w:rsidR="00CD221D">
        <w:t xml:space="preserve"> </w:t>
      </w:r>
      <w:r w:rsidRPr="00BE7C71">
        <w:t>программу</w:t>
      </w:r>
      <w:r w:rsidR="00CD221D">
        <w:t xml:space="preserve"> </w:t>
      </w:r>
      <w:r w:rsidRPr="00BE7C71">
        <w:t>с</w:t>
      </w:r>
      <w:r w:rsidR="00CD221D">
        <w:t xml:space="preserve"> </w:t>
      </w:r>
      <w:r w:rsidRPr="00BE7C71">
        <w:t>высокой</w:t>
      </w:r>
      <w:r w:rsidR="00CD221D">
        <w:t xml:space="preserve"> </w:t>
      </w:r>
      <w:r w:rsidRPr="00BE7C71">
        <w:t>доходностью</w:t>
      </w:r>
      <w:r w:rsidR="00CD221D">
        <w:t xml:space="preserve"> </w:t>
      </w:r>
      <w:r w:rsidRPr="00BE7C71">
        <w:t>и</w:t>
      </w:r>
      <w:r w:rsidR="00CD221D">
        <w:t xml:space="preserve"> </w:t>
      </w:r>
      <w:r w:rsidRPr="00BE7C71">
        <w:t>господдержкой</w:t>
      </w:r>
      <w:r w:rsidR="00CD221D">
        <w:t xml:space="preserve"> </w:t>
      </w:r>
      <w:r w:rsidRPr="00BE7C71">
        <w:t>разработали</w:t>
      </w:r>
      <w:r w:rsidR="00CD221D">
        <w:t xml:space="preserve"> </w:t>
      </w:r>
      <w:r w:rsidRPr="00BE7C71">
        <w:t>в</w:t>
      </w:r>
      <w:r w:rsidR="00CD221D">
        <w:t xml:space="preserve"> </w:t>
      </w:r>
      <w:r w:rsidRPr="00BE7C71">
        <w:t>Минфине</w:t>
      </w:r>
      <w:r w:rsidR="00CD221D">
        <w:t xml:space="preserve"> </w:t>
      </w:r>
      <w:r w:rsidRPr="00BE7C71">
        <w:t>для</w:t>
      </w:r>
      <w:r w:rsidR="00CD221D">
        <w:t xml:space="preserve"> </w:t>
      </w:r>
      <w:r w:rsidRPr="00BE7C71">
        <w:t>того,</w:t>
      </w:r>
      <w:r w:rsidR="00CD221D">
        <w:t xml:space="preserve"> </w:t>
      </w:r>
      <w:r w:rsidRPr="00BE7C71">
        <w:t>чтобы</w:t>
      </w:r>
      <w:r w:rsidR="00CD221D">
        <w:t xml:space="preserve"> </w:t>
      </w:r>
      <w:r w:rsidRPr="00BE7C71">
        <w:t>люди</w:t>
      </w:r>
      <w:r w:rsidR="00CD221D">
        <w:t xml:space="preserve"> </w:t>
      </w:r>
      <w:r w:rsidRPr="00BE7C71">
        <w:t>могли</w:t>
      </w:r>
      <w:r w:rsidR="00CD221D">
        <w:t xml:space="preserve"> </w:t>
      </w:r>
      <w:r w:rsidRPr="00BE7C71">
        <w:t>не</w:t>
      </w:r>
      <w:r w:rsidR="00CD221D">
        <w:t xml:space="preserve"> </w:t>
      </w:r>
      <w:r w:rsidRPr="00BE7C71">
        <w:t>только</w:t>
      </w:r>
      <w:r w:rsidR="00CD221D">
        <w:t xml:space="preserve"> </w:t>
      </w:r>
      <w:r w:rsidRPr="00BE7C71">
        <w:t>накопить</w:t>
      </w:r>
      <w:r w:rsidR="00CD221D">
        <w:t xml:space="preserve"> </w:t>
      </w:r>
      <w:r w:rsidRPr="00BE7C71">
        <w:t>на</w:t>
      </w:r>
      <w:r w:rsidR="00CD221D">
        <w:t xml:space="preserve"> </w:t>
      </w:r>
      <w:r w:rsidRPr="00BE7C71">
        <w:t>достойную</w:t>
      </w:r>
      <w:r w:rsidR="00CD221D">
        <w:t xml:space="preserve"> </w:t>
      </w:r>
      <w:r w:rsidRPr="00BE7C71">
        <w:t>пенсию,</w:t>
      </w:r>
      <w:r w:rsidR="00CD221D">
        <w:t xml:space="preserve"> </w:t>
      </w:r>
      <w:r w:rsidRPr="00BE7C71">
        <w:t>но</w:t>
      </w:r>
      <w:r w:rsidR="00CD221D">
        <w:t xml:space="preserve"> </w:t>
      </w:r>
      <w:r w:rsidRPr="00BE7C71">
        <w:t>и</w:t>
      </w:r>
      <w:r w:rsidR="00CD221D">
        <w:t xml:space="preserve"> </w:t>
      </w:r>
      <w:r w:rsidRPr="00BE7C71">
        <w:t>создать</w:t>
      </w:r>
      <w:r w:rsidR="00CD221D">
        <w:t xml:space="preserve"> «</w:t>
      </w:r>
      <w:r w:rsidRPr="00BE7C71">
        <w:t>подушку</w:t>
      </w:r>
      <w:r w:rsidR="00CD221D">
        <w:t xml:space="preserve"> </w:t>
      </w:r>
      <w:r w:rsidRPr="00BE7C71">
        <w:t>безопасности</w:t>
      </w:r>
      <w:r w:rsidR="00CD221D">
        <w:t>»</w:t>
      </w:r>
      <w:r w:rsidRPr="00BE7C71">
        <w:t>.</w:t>
      </w:r>
      <w:bookmarkEnd w:id="61"/>
    </w:p>
    <w:p w14:paraId="626BD3B7" w14:textId="77777777" w:rsidR="00BD2C58" w:rsidRPr="00BE7C71" w:rsidRDefault="000705C7" w:rsidP="00BD2C58">
      <w:r w:rsidRPr="00BE7C71">
        <w:t>ДО</w:t>
      </w:r>
      <w:r w:rsidR="00CD221D">
        <w:t xml:space="preserve"> </w:t>
      </w:r>
      <w:r w:rsidRPr="00BE7C71">
        <w:t>30%</w:t>
      </w:r>
      <w:r w:rsidR="00CD221D">
        <w:t xml:space="preserve"> </w:t>
      </w:r>
      <w:r w:rsidRPr="00BE7C71">
        <w:t>ГОДОВЫХ</w:t>
      </w:r>
    </w:p>
    <w:p w14:paraId="5DA60B11" w14:textId="77777777" w:rsidR="00BD2C58" w:rsidRPr="00BE7C71" w:rsidRDefault="00BD2C58" w:rsidP="00BD2C58">
      <w:r w:rsidRPr="00BE7C71">
        <w:t>Программа</w:t>
      </w:r>
      <w:r w:rsidR="00CD221D">
        <w:t xml:space="preserve"> </w:t>
      </w:r>
      <w:r w:rsidRPr="00BE7C71">
        <w:t>долгосрочных</w:t>
      </w:r>
      <w:r w:rsidR="00CD221D">
        <w:t xml:space="preserve"> </w:t>
      </w:r>
      <w:r w:rsidRPr="00BE7C71">
        <w:t>сбережений</w:t>
      </w:r>
      <w:r w:rsidR="00CD221D">
        <w:t xml:space="preserve"> </w:t>
      </w:r>
      <w:r w:rsidRPr="00BE7C71">
        <w:t>с</w:t>
      </w:r>
      <w:r w:rsidR="00CD221D">
        <w:t xml:space="preserve"> </w:t>
      </w:r>
      <w:r w:rsidRPr="00BE7C71">
        <w:t>государственным</w:t>
      </w:r>
      <w:r w:rsidR="00CD221D">
        <w:t xml:space="preserve"> </w:t>
      </w:r>
      <w:r w:rsidRPr="00BE7C71">
        <w:t>софинансированием</w:t>
      </w:r>
      <w:r w:rsidR="00CD221D">
        <w:t xml:space="preserve"> </w:t>
      </w:r>
      <w:r w:rsidRPr="00BE7C71">
        <w:t>стартовала</w:t>
      </w:r>
      <w:r w:rsidR="00CD221D">
        <w:t xml:space="preserve"> </w:t>
      </w:r>
      <w:r w:rsidRPr="00BE7C71">
        <w:t>в</w:t>
      </w:r>
      <w:r w:rsidR="00CD221D">
        <w:t xml:space="preserve"> </w:t>
      </w:r>
      <w:r w:rsidRPr="00BE7C71">
        <w:t>начале</w:t>
      </w:r>
      <w:r w:rsidR="00CD221D">
        <w:t xml:space="preserve"> </w:t>
      </w:r>
      <w:r w:rsidRPr="00BE7C71">
        <w:t>2024</w:t>
      </w:r>
      <w:r w:rsidR="00CD221D">
        <w:t xml:space="preserve"> </w:t>
      </w:r>
      <w:r w:rsidRPr="00BE7C71">
        <w:t>года.</w:t>
      </w:r>
      <w:r w:rsidR="00CD221D">
        <w:t xml:space="preserve"> </w:t>
      </w:r>
      <w:r w:rsidRPr="00BE7C71">
        <w:t>Главный</w:t>
      </w:r>
      <w:r w:rsidR="00CD221D">
        <w:t xml:space="preserve"> </w:t>
      </w:r>
      <w:r w:rsidRPr="00BE7C71">
        <w:t>принцип</w:t>
      </w:r>
      <w:r w:rsidR="00CD221D">
        <w:t xml:space="preserve"> </w:t>
      </w:r>
      <w:r w:rsidRPr="00BE7C71">
        <w:t>нововведения:</w:t>
      </w:r>
      <w:r w:rsidR="00CD221D">
        <w:t xml:space="preserve"> </w:t>
      </w:r>
      <w:r w:rsidRPr="00BE7C71">
        <w:t>на</w:t>
      </w:r>
      <w:r w:rsidR="00CD221D">
        <w:t xml:space="preserve"> </w:t>
      </w:r>
      <w:r w:rsidRPr="00BE7C71">
        <w:t>каждый</w:t>
      </w:r>
      <w:r w:rsidR="00CD221D">
        <w:t xml:space="preserve"> </w:t>
      </w:r>
      <w:r w:rsidRPr="00BE7C71">
        <w:t>вложенный</w:t>
      </w:r>
      <w:r w:rsidR="00CD221D">
        <w:t xml:space="preserve"> </w:t>
      </w:r>
      <w:r w:rsidRPr="00BE7C71">
        <w:t>рубль</w:t>
      </w:r>
      <w:r w:rsidR="00CD221D">
        <w:t xml:space="preserve"> </w:t>
      </w:r>
      <w:r w:rsidRPr="00BE7C71">
        <w:t>накоплений</w:t>
      </w:r>
      <w:r w:rsidR="00CD221D">
        <w:t xml:space="preserve"> </w:t>
      </w:r>
      <w:r w:rsidRPr="00BE7C71">
        <w:t>вносится</w:t>
      </w:r>
      <w:r w:rsidR="00CD221D">
        <w:t xml:space="preserve"> </w:t>
      </w:r>
      <w:r w:rsidRPr="00BE7C71">
        <w:t>ещ</w:t>
      </w:r>
      <w:r w:rsidR="00CD221D">
        <w:t xml:space="preserve">е </w:t>
      </w:r>
      <w:r w:rsidRPr="00BE7C71">
        <w:t>один</w:t>
      </w:r>
      <w:r w:rsidR="00CD221D">
        <w:t xml:space="preserve"> </w:t>
      </w:r>
      <w:r w:rsidRPr="00BE7C71">
        <w:t>от</w:t>
      </w:r>
      <w:r w:rsidR="00CD221D">
        <w:t xml:space="preserve"> </w:t>
      </w:r>
      <w:r w:rsidRPr="00BE7C71">
        <w:t>государства.</w:t>
      </w:r>
      <w:r w:rsidR="00CD221D">
        <w:t xml:space="preserve"> </w:t>
      </w:r>
      <w:r w:rsidRPr="00BE7C71">
        <w:t>Преимущества</w:t>
      </w:r>
      <w:r w:rsidR="00CD221D">
        <w:t xml:space="preserve"> </w:t>
      </w:r>
      <w:r w:rsidRPr="00BE7C71">
        <w:t>этого</w:t>
      </w:r>
      <w:r w:rsidR="00CD221D">
        <w:t xml:space="preserve"> </w:t>
      </w:r>
      <w:r w:rsidRPr="00BE7C71">
        <w:t>предложения</w:t>
      </w:r>
      <w:r w:rsidR="00CD221D">
        <w:t xml:space="preserve"> </w:t>
      </w:r>
      <w:r w:rsidRPr="00BE7C71">
        <w:t>обсудили</w:t>
      </w:r>
      <w:r w:rsidR="00CD221D">
        <w:t xml:space="preserve"> </w:t>
      </w:r>
      <w:r w:rsidRPr="00BE7C71">
        <w:t>представители</w:t>
      </w:r>
      <w:r w:rsidR="00CD221D">
        <w:t xml:space="preserve"> </w:t>
      </w:r>
      <w:r w:rsidRPr="00BE7C71">
        <w:t>финансовых</w:t>
      </w:r>
      <w:r w:rsidR="00CD221D">
        <w:t xml:space="preserve"> </w:t>
      </w:r>
      <w:r w:rsidRPr="00BE7C71">
        <w:t>ведомств</w:t>
      </w:r>
      <w:r w:rsidR="00CD221D">
        <w:t xml:space="preserve"> </w:t>
      </w:r>
      <w:r w:rsidRPr="00BE7C71">
        <w:t>Северо-Запада</w:t>
      </w:r>
      <w:r w:rsidR="00CD221D">
        <w:t xml:space="preserve"> </w:t>
      </w:r>
      <w:r w:rsidRPr="00BE7C71">
        <w:t>и</w:t>
      </w:r>
      <w:r w:rsidR="00CD221D">
        <w:t xml:space="preserve"> </w:t>
      </w:r>
      <w:r w:rsidRPr="00BE7C71">
        <w:t>Минфина</w:t>
      </w:r>
      <w:r w:rsidR="00CD221D">
        <w:t xml:space="preserve"> </w:t>
      </w:r>
      <w:r w:rsidRPr="00BE7C71">
        <w:t>РФ</w:t>
      </w:r>
      <w:r w:rsidR="00CD221D">
        <w:t xml:space="preserve"> </w:t>
      </w:r>
      <w:r w:rsidRPr="00BE7C71">
        <w:t>на</w:t>
      </w:r>
      <w:r w:rsidR="00CD221D">
        <w:t xml:space="preserve"> </w:t>
      </w:r>
      <w:r w:rsidRPr="00BE7C71">
        <w:t>семинаре-совещании</w:t>
      </w:r>
      <w:r w:rsidR="00CD221D">
        <w:t xml:space="preserve"> </w:t>
      </w:r>
      <w:r w:rsidRPr="00BE7C71">
        <w:t>в</w:t>
      </w:r>
      <w:r w:rsidR="00CD221D">
        <w:t xml:space="preserve"> </w:t>
      </w:r>
      <w:r w:rsidRPr="00BE7C71">
        <w:t>Невской</w:t>
      </w:r>
      <w:r w:rsidR="00CD221D">
        <w:t xml:space="preserve"> </w:t>
      </w:r>
      <w:r w:rsidRPr="00BE7C71">
        <w:t>ратуше.</w:t>
      </w:r>
    </w:p>
    <w:p w14:paraId="4603611E" w14:textId="77777777" w:rsidR="00BD2C58" w:rsidRPr="00BE7C71" w:rsidRDefault="00CD221D" w:rsidP="00BD2C58">
      <w:r>
        <w:t>«</w:t>
      </w:r>
      <w:r w:rsidR="00BD2C58" w:rsidRPr="00BE7C71">
        <w:t>Инструмент,</w:t>
      </w:r>
      <w:r>
        <w:t xml:space="preserve"> </w:t>
      </w:r>
      <w:r w:rsidR="00BD2C58" w:rsidRPr="00BE7C71">
        <w:t>действительно,</w:t>
      </w:r>
      <w:r>
        <w:t xml:space="preserve"> </w:t>
      </w:r>
      <w:r w:rsidR="00BD2C58" w:rsidRPr="00BE7C71">
        <w:t>интересный.</w:t>
      </w:r>
      <w:r>
        <w:t xml:space="preserve"> </w:t>
      </w:r>
      <w:r w:rsidR="00BD2C58" w:rsidRPr="00BE7C71">
        <w:t>Есть</w:t>
      </w:r>
      <w:r>
        <w:t xml:space="preserve"> </w:t>
      </w:r>
      <w:r w:rsidR="00BD2C58" w:rsidRPr="00BE7C71">
        <w:t>поддержка</w:t>
      </w:r>
      <w:r>
        <w:t xml:space="preserve"> </w:t>
      </w:r>
      <w:r w:rsidR="00BD2C58" w:rsidRPr="00BE7C71">
        <w:t>со</w:t>
      </w:r>
      <w:r>
        <w:t xml:space="preserve"> </w:t>
      </w:r>
      <w:r w:rsidR="00BD2C58" w:rsidRPr="00BE7C71">
        <w:t>стороны</w:t>
      </w:r>
      <w:r>
        <w:t xml:space="preserve"> </w:t>
      </w:r>
      <w:r w:rsidR="00BD2C58" w:rsidRPr="00BE7C71">
        <w:t>государства,</w:t>
      </w:r>
      <w:r>
        <w:t xml:space="preserve"> </w:t>
      </w:r>
      <w:r w:rsidR="00BD2C58" w:rsidRPr="00BE7C71">
        <w:t>можно</w:t>
      </w:r>
      <w:r>
        <w:t xml:space="preserve"> </w:t>
      </w:r>
      <w:r w:rsidR="00BD2C58" w:rsidRPr="00BE7C71">
        <w:t>заработать</w:t>
      </w:r>
      <w:r>
        <w:t xml:space="preserve"> </w:t>
      </w:r>
      <w:r w:rsidR="00BD2C58" w:rsidRPr="00BE7C71">
        <w:t>более</w:t>
      </w:r>
      <w:r>
        <w:t xml:space="preserve"> </w:t>
      </w:r>
      <w:r w:rsidR="00BD2C58" w:rsidRPr="00BE7C71">
        <w:t>30%</w:t>
      </w:r>
      <w:r>
        <w:t xml:space="preserve"> </w:t>
      </w:r>
      <w:r w:rsidR="00BD2C58" w:rsidRPr="00BE7C71">
        <w:t>годовых.</w:t>
      </w:r>
      <w:r>
        <w:t xml:space="preserve"> </w:t>
      </w:r>
      <w:r w:rsidR="00BD2C58" w:rsidRPr="00BE7C71">
        <w:t>Нигде,</w:t>
      </w:r>
      <w:r>
        <w:t xml:space="preserve"> </w:t>
      </w:r>
      <w:r w:rsidR="00BD2C58" w:rsidRPr="00BE7C71">
        <w:t>ни</w:t>
      </w:r>
      <w:r>
        <w:t xml:space="preserve"> </w:t>
      </w:r>
      <w:r w:rsidR="00BD2C58" w:rsidRPr="00BE7C71">
        <w:t>в</w:t>
      </w:r>
      <w:r>
        <w:t xml:space="preserve"> </w:t>
      </w:r>
      <w:r w:rsidR="00BD2C58" w:rsidRPr="00BE7C71">
        <w:t>одном</w:t>
      </w:r>
      <w:r>
        <w:t xml:space="preserve"> </w:t>
      </w:r>
      <w:r w:rsidR="00BD2C58" w:rsidRPr="00BE7C71">
        <w:t>другом</w:t>
      </w:r>
      <w:r>
        <w:t xml:space="preserve"> </w:t>
      </w:r>
      <w:r w:rsidR="00BD2C58" w:rsidRPr="00BE7C71">
        <w:t>финансовом</w:t>
      </w:r>
      <w:r>
        <w:t xml:space="preserve"> </w:t>
      </w:r>
      <w:r w:rsidR="00BD2C58" w:rsidRPr="00BE7C71">
        <w:t>инструменте,</w:t>
      </w:r>
      <w:r>
        <w:t xml:space="preserve"> </w:t>
      </w:r>
      <w:r w:rsidR="00BD2C58" w:rsidRPr="00BE7C71">
        <w:t>такой</w:t>
      </w:r>
      <w:r>
        <w:t xml:space="preserve"> </w:t>
      </w:r>
      <w:r w:rsidR="00BD2C58" w:rsidRPr="00BE7C71">
        <w:t>доходности</w:t>
      </w:r>
      <w:r>
        <w:t xml:space="preserve"> </w:t>
      </w:r>
      <w:r w:rsidR="00BD2C58" w:rsidRPr="00BE7C71">
        <w:t>нет.</w:t>
      </w:r>
      <w:r>
        <w:t xml:space="preserve"> </w:t>
      </w:r>
      <w:r w:rsidR="00BD2C58" w:rsidRPr="00BE7C71">
        <w:t>Жителям</w:t>
      </w:r>
      <w:r>
        <w:t xml:space="preserve"> </w:t>
      </w:r>
      <w:r w:rsidR="00BD2C58" w:rsidRPr="00BE7C71">
        <w:t>Ленинградской</w:t>
      </w:r>
      <w:r>
        <w:t xml:space="preserve"> </w:t>
      </w:r>
      <w:r w:rsidR="00BD2C58" w:rsidRPr="00BE7C71">
        <w:t>области,</w:t>
      </w:r>
      <w:r>
        <w:t xml:space="preserve"> </w:t>
      </w:r>
      <w:r w:rsidR="00BD2C58" w:rsidRPr="00BE7C71">
        <w:t>которые</w:t>
      </w:r>
      <w:r>
        <w:t xml:space="preserve"> </w:t>
      </w:r>
      <w:r w:rsidR="00BD2C58" w:rsidRPr="00BE7C71">
        <w:t>интересуются</w:t>
      </w:r>
      <w:r>
        <w:t xml:space="preserve"> </w:t>
      </w:r>
      <w:r w:rsidR="00BD2C58" w:rsidRPr="00BE7C71">
        <w:t>инвестициями,</w:t>
      </w:r>
      <w:r>
        <w:t xml:space="preserve"> </w:t>
      </w:r>
      <w:r w:rsidR="00BD2C58" w:rsidRPr="00BE7C71">
        <w:t>хотят</w:t>
      </w:r>
      <w:r>
        <w:t xml:space="preserve"> </w:t>
      </w:r>
      <w:r w:rsidR="00BD2C58" w:rsidRPr="00BE7C71">
        <w:t>накопить</w:t>
      </w:r>
      <w:r>
        <w:t xml:space="preserve"> «</w:t>
      </w:r>
      <w:r w:rsidR="00BD2C58" w:rsidRPr="00BE7C71">
        <w:t>подушку</w:t>
      </w:r>
      <w:r>
        <w:t xml:space="preserve"> </w:t>
      </w:r>
      <w:r w:rsidR="00BD2C58" w:rsidRPr="00BE7C71">
        <w:t>безопасности</w:t>
      </w:r>
      <w:r>
        <w:t>»</w:t>
      </w:r>
      <w:r w:rsidR="00BD2C58" w:rsidRPr="00BE7C71">
        <w:t>,</w:t>
      </w:r>
      <w:r>
        <w:t xml:space="preserve"> </w:t>
      </w:r>
      <w:r w:rsidR="00BD2C58" w:rsidRPr="00BE7C71">
        <w:t>я</w:t>
      </w:r>
      <w:r>
        <w:t xml:space="preserve"> </w:t>
      </w:r>
      <w:r w:rsidR="00BD2C58" w:rsidRPr="00BE7C71">
        <w:t>рекомендую</w:t>
      </w:r>
      <w:r>
        <w:t xml:space="preserve"> </w:t>
      </w:r>
      <w:r w:rsidR="00BD2C58" w:rsidRPr="00BE7C71">
        <w:t>с</w:t>
      </w:r>
      <w:r>
        <w:t xml:space="preserve"> </w:t>
      </w:r>
      <w:r w:rsidR="00BD2C58" w:rsidRPr="00BE7C71">
        <w:t>этим</w:t>
      </w:r>
      <w:r>
        <w:t xml:space="preserve"> </w:t>
      </w:r>
      <w:r w:rsidR="00BD2C58" w:rsidRPr="00BE7C71">
        <w:t>инструментом</w:t>
      </w:r>
      <w:r>
        <w:t xml:space="preserve"> </w:t>
      </w:r>
      <w:r w:rsidR="00BD2C58" w:rsidRPr="00BE7C71">
        <w:t>познакомиться</w:t>
      </w:r>
      <w:r>
        <w:t>»</w:t>
      </w:r>
      <w:r w:rsidR="00BD2C58" w:rsidRPr="00BE7C71">
        <w:t>,</w:t>
      </w:r>
      <w:r>
        <w:t xml:space="preserve"> - </w:t>
      </w:r>
      <w:r w:rsidR="00BD2C58" w:rsidRPr="00BE7C71">
        <w:t>уверен</w:t>
      </w:r>
      <w:r>
        <w:t xml:space="preserve"> </w:t>
      </w:r>
      <w:r w:rsidR="00BD2C58" w:rsidRPr="00BE7C71">
        <w:t>первый</w:t>
      </w:r>
      <w:r>
        <w:t xml:space="preserve"> </w:t>
      </w:r>
      <w:r w:rsidR="00BD2C58" w:rsidRPr="00BE7C71">
        <w:t>зампредседателя</w:t>
      </w:r>
      <w:r>
        <w:t xml:space="preserve"> </w:t>
      </w:r>
      <w:r w:rsidR="00BD2C58" w:rsidRPr="00BE7C71">
        <w:t>правительства</w:t>
      </w:r>
      <w:r>
        <w:t xml:space="preserve"> </w:t>
      </w:r>
      <w:r w:rsidR="00BD2C58" w:rsidRPr="00BE7C71">
        <w:t>47-го</w:t>
      </w:r>
      <w:r>
        <w:t xml:space="preserve"> </w:t>
      </w:r>
      <w:r w:rsidR="00BD2C58" w:rsidRPr="00BE7C71">
        <w:t>региона,</w:t>
      </w:r>
      <w:r>
        <w:t xml:space="preserve"> </w:t>
      </w:r>
      <w:r w:rsidR="00BD2C58" w:rsidRPr="00BE7C71">
        <w:t>председатель</w:t>
      </w:r>
      <w:r>
        <w:t xml:space="preserve"> </w:t>
      </w:r>
      <w:r w:rsidR="00BD2C58" w:rsidRPr="00BE7C71">
        <w:t>комитета</w:t>
      </w:r>
      <w:r>
        <w:t xml:space="preserve"> </w:t>
      </w:r>
      <w:r w:rsidR="00BD2C58" w:rsidRPr="00BE7C71">
        <w:t>финансов</w:t>
      </w:r>
      <w:r>
        <w:t xml:space="preserve"> </w:t>
      </w:r>
      <w:r w:rsidR="00BD2C58" w:rsidRPr="00BE7C71">
        <w:t>Роман</w:t>
      </w:r>
      <w:r>
        <w:t xml:space="preserve"> </w:t>
      </w:r>
      <w:r w:rsidR="00BD2C58" w:rsidRPr="00BE7C71">
        <w:t>Марков.</w:t>
      </w:r>
    </w:p>
    <w:p w14:paraId="0AB1A2DA" w14:textId="77777777" w:rsidR="00BD2C58" w:rsidRPr="00BE7C71" w:rsidRDefault="00BD2C58" w:rsidP="00BD2C58">
      <w:r w:rsidRPr="00BE7C71">
        <w:t>Главный</w:t>
      </w:r>
      <w:r w:rsidR="00CD221D">
        <w:t xml:space="preserve"> </w:t>
      </w:r>
      <w:r w:rsidRPr="00BE7C71">
        <w:t>принцип</w:t>
      </w:r>
      <w:r w:rsidR="00CD221D">
        <w:t xml:space="preserve"> </w:t>
      </w:r>
      <w:r w:rsidRPr="00BE7C71">
        <w:t>программы</w:t>
      </w:r>
      <w:r w:rsidR="00CD221D">
        <w:t xml:space="preserve"> - </w:t>
      </w:r>
      <w:r w:rsidRPr="00BE7C71">
        <w:t>на</w:t>
      </w:r>
      <w:r w:rsidR="00CD221D">
        <w:t xml:space="preserve"> </w:t>
      </w:r>
      <w:r w:rsidRPr="00BE7C71">
        <w:t>каждый</w:t>
      </w:r>
      <w:r w:rsidR="00CD221D">
        <w:t xml:space="preserve"> </w:t>
      </w:r>
      <w:r w:rsidRPr="00BE7C71">
        <w:t>вложенный</w:t>
      </w:r>
      <w:r w:rsidR="00CD221D">
        <w:t xml:space="preserve"> </w:t>
      </w:r>
      <w:r w:rsidRPr="00BE7C71">
        <w:t>рубль</w:t>
      </w:r>
      <w:r w:rsidR="00CD221D">
        <w:t xml:space="preserve"> </w:t>
      </w:r>
      <w:r w:rsidRPr="00BE7C71">
        <w:t>накоплений</w:t>
      </w:r>
      <w:r w:rsidR="00CD221D">
        <w:t xml:space="preserve"> </w:t>
      </w:r>
      <w:r w:rsidRPr="00BE7C71">
        <w:t>вносится</w:t>
      </w:r>
      <w:r w:rsidR="00CD221D">
        <w:t xml:space="preserve"> </w:t>
      </w:r>
      <w:r w:rsidRPr="00BE7C71">
        <w:t>ещ</w:t>
      </w:r>
      <w:r w:rsidR="00CD221D">
        <w:t xml:space="preserve">е </w:t>
      </w:r>
      <w:r w:rsidRPr="00BE7C71">
        <w:t>один</w:t>
      </w:r>
      <w:r w:rsidR="00CD221D">
        <w:t xml:space="preserve"> </w:t>
      </w:r>
      <w:r w:rsidRPr="00BE7C71">
        <w:t>от</w:t>
      </w:r>
      <w:r w:rsidR="00CD221D">
        <w:t xml:space="preserve"> </w:t>
      </w:r>
      <w:r w:rsidRPr="00BE7C71">
        <w:t>государства.</w:t>
      </w:r>
      <w:r w:rsidR="00CD221D">
        <w:t xml:space="preserve"> </w:t>
      </w:r>
      <w:r w:rsidRPr="00BE7C71">
        <w:t>Стать</w:t>
      </w:r>
      <w:r w:rsidR="00CD221D">
        <w:t xml:space="preserve"> </w:t>
      </w:r>
      <w:r w:rsidRPr="00BE7C71">
        <w:t>участником</w:t>
      </w:r>
      <w:r w:rsidR="00CD221D">
        <w:t xml:space="preserve"> </w:t>
      </w:r>
      <w:r w:rsidRPr="00BE7C71">
        <w:t>можно</w:t>
      </w:r>
      <w:r w:rsidR="00CD221D">
        <w:t xml:space="preserve"> </w:t>
      </w:r>
      <w:r w:rsidRPr="00BE7C71">
        <w:t>с</w:t>
      </w:r>
      <w:r w:rsidR="00CD221D">
        <w:t xml:space="preserve"> </w:t>
      </w:r>
      <w:r w:rsidRPr="00BE7C71">
        <w:t>18</w:t>
      </w:r>
      <w:r w:rsidR="00CD221D">
        <w:t xml:space="preserve"> </w:t>
      </w:r>
      <w:r w:rsidRPr="00BE7C71">
        <w:t>лет.</w:t>
      </w:r>
      <w:r w:rsidR="00CD221D">
        <w:t xml:space="preserve"> </w:t>
      </w:r>
      <w:r w:rsidRPr="00BE7C71">
        <w:t>Людям</w:t>
      </w:r>
      <w:r w:rsidR="00CD221D">
        <w:t xml:space="preserve"> </w:t>
      </w:r>
      <w:r w:rsidRPr="00BE7C71">
        <w:t>старшего</w:t>
      </w:r>
      <w:r w:rsidR="00CD221D">
        <w:t xml:space="preserve"> </w:t>
      </w:r>
      <w:r w:rsidRPr="00BE7C71">
        <w:t>поколения</w:t>
      </w:r>
      <w:r w:rsidR="00CD221D">
        <w:t xml:space="preserve"> </w:t>
      </w:r>
      <w:r w:rsidRPr="00BE7C71">
        <w:t>советуют</w:t>
      </w:r>
      <w:r w:rsidR="00CD221D">
        <w:t xml:space="preserve"> </w:t>
      </w:r>
      <w:r w:rsidRPr="00BE7C71">
        <w:t>заключать</w:t>
      </w:r>
      <w:r w:rsidR="00CD221D">
        <w:t xml:space="preserve"> </w:t>
      </w:r>
      <w:r w:rsidRPr="00BE7C71">
        <w:t>договор</w:t>
      </w:r>
      <w:r w:rsidR="00CD221D">
        <w:t xml:space="preserve"> </w:t>
      </w:r>
      <w:r w:rsidRPr="00BE7C71">
        <w:t>в</w:t>
      </w:r>
      <w:r w:rsidR="00CD221D">
        <w:t xml:space="preserve"> </w:t>
      </w:r>
      <w:r w:rsidRPr="00BE7C71">
        <w:t>пользу</w:t>
      </w:r>
      <w:r w:rsidR="00CD221D">
        <w:t xml:space="preserve"> </w:t>
      </w:r>
      <w:r w:rsidRPr="00BE7C71">
        <w:t>своих</w:t>
      </w:r>
      <w:r w:rsidR="00CD221D">
        <w:t xml:space="preserve"> </w:t>
      </w:r>
      <w:r w:rsidRPr="00BE7C71">
        <w:t>детей.</w:t>
      </w:r>
      <w:r w:rsidR="00CD221D">
        <w:t xml:space="preserve"> </w:t>
      </w:r>
      <w:r w:rsidRPr="00BE7C71">
        <w:t>При</w:t>
      </w:r>
      <w:r w:rsidR="00CD221D">
        <w:t xml:space="preserve"> </w:t>
      </w:r>
      <w:r w:rsidRPr="00BE7C71">
        <w:t>желании</w:t>
      </w:r>
      <w:r w:rsidR="00CD221D">
        <w:t xml:space="preserve"> </w:t>
      </w:r>
      <w:r w:rsidRPr="00BE7C71">
        <w:t>сюда</w:t>
      </w:r>
      <w:r w:rsidR="00CD221D">
        <w:t xml:space="preserve"> </w:t>
      </w:r>
      <w:r w:rsidRPr="00BE7C71">
        <w:t>можно</w:t>
      </w:r>
      <w:r w:rsidR="00CD221D">
        <w:t xml:space="preserve"> </w:t>
      </w:r>
      <w:r w:rsidRPr="00BE7C71">
        <w:t>перевести</w:t>
      </w:r>
      <w:r w:rsidR="00CD221D">
        <w:t xml:space="preserve"> </w:t>
      </w:r>
      <w:r w:rsidRPr="00BE7C71">
        <w:t>уже</w:t>
      </w:r>
      <w:r w:rsidR="00CD221D">
        <w:t xml:space="preserve"> </w:t>
      </w:r>
      <w:r w:rsidRPr="00BE7C71">
        <w:t>накопившуюся</w:t>
      </w:r>
      <w:r w:rsidR="00CD221D">
        <w:t xml:space="preserve"> </w:t>
      </w:r>
      <w:r w:rsidRPr="00BE7C71">
        <w:t>часть</w:t>
      </w:r>
      <w:r w:rsidR="00CD221D">
        <w:t xml:space="preserve"> </w:t>
      </w:r>
      <w:r w:rsidRPr="00BE7C71">
        <w:t>пенсии.</w:t>
      </w:r>
    </w:p>
    <w:p w14:paraId="5BC14EB3" w14:textId="77777777" w:rsidR="00BD2C58" w:rsidRPr="00BE7C71" w:rsidRDefault="00BD2C58" w:rsidP="00BD2C58">
      <w:r w:rsidRPr="00BE7C71">
        <w:lastRenderedPageBreak/>
        <w:t>Для</w:t>
      </w:r>
      <w:r w:rsidR="00CD221D">
        <w:t xml:space="preserve"> </w:t>
      </w:r>
      <w:r w:rsidRPr="00BE7C71">
        <w:t>начала</w:t>
      </w:r>
      <w:r w:rsidR="00CD221D">
        <w:t xml:space="preserve"> </w:t>
      </w:r>
      <w:r w:rsidRPr="00BE7C71">
        <w:t>надо</w:t>
      </w:r>
      <w:r w:rsidR="00CD221D">
        <w:t xml:space="preserve"> </w:t>
      </w:r>
      <w:r w:rsidRPr="00BE7C71">
        <w:t>выбрать</w:t>
      </w:r>
      <w:r w:rsidR="00CD221D">
        <w:t xml:space="preserve"> </w:t>
      </w:r>
      <w:r w:rsidRPr="00BE7C71">
        <w:t>негосударственный</w:t>
      </w:r>
      <w:r w:rsidR="00CD221D">
        <w:t xml:space="preserve"> </w:t>
      </w:r>
      <w:r w:rsidRPr="00BE7C71">
        <w:t>пенсионный</w:t>
      </w:r>
      <w:r w:rsidR="00CD221D">
        <w:t xml:space="preserve"> </w:t>
      </w:r>
      <w:r w:rsidRPr="00BE7C71">
        <w:t>фонд</w:t>
      </w:r>
      <w:r w:rsidR="00CD221D">
        <w:t xml:space="preserve"> </w:t>
      </w:r>
      <w:r w:rsidRPr="00BE7C71">
        <w:t>(НПФ)</w:t>
      </w:r>
      <w:r w:rsidR="00CD221D">
        <w:t xml:space="preserve"> </w:t>
      </w:r>
      <w:r w:rsidRPr="00BE7C71">
        <w:t>и</w:t>
      </w:r>
      <w:r w:rsidR="00CD221D">
        <w:t xml:space="preserve"> </w:t>
      </w:r>
      <w:r w:rsidRPr="00BE7C71">
        <w:t>заключить</w:t>
      </w:r>
      <w:r w:rsidR="00CD221D">
        <w:t xml:space="preserve"> </w:t>
      </w:r>
      <w:r w:rsidRPr="00BE7C71">
        <w:t>с</w:t>
      </w:r>
      <w:r w:rsidR="00CD221D">
        <w:t xml:space="preserve"> </w:t>
      </w:r>
      <w:r w:rsidRPr="00BE7C71">
        <w:t>ним</w:t>
      </w:r>
      <w:r w:rsidR="00CD221D">
        <w:t xml:space="preserve"> </w:t>
      </w:r>
      <w:r w:rsidRPr="00BE7C71">
        <w:t>договор.</w:t>
      </w:r>
      <w:r w:rsidR="00CD221D">
        <w:t xml:space="preserve"> </w:t>
      </w:r>
      <w:r w:rsidRPr="00BE7C71">
        <w:t>Капитал</w:t>
      </w:r>
      <w:r w:rsidR="00CD221D">
        <w:t xml:space="preserve"> </w:t>
      </w:r>
      <w:r w:rsidRPr="00BE7C71">
        <w:t>будет</w:t>
      </w:r>
      <w:r w:rsidR="00CD221D">
        <w:t xml:space="preserve"> </w:t>
      </w:r>
      <w:r w:rsidRPr="00BE7C71">
        <w:t>формироваться</w:t>
      </w:r>
      <w:r w:rsidR="00CD221D">
        <w:t xml:space="preserve"> </w:t>
      </w:r>
      <w:r w:rsidRPr="00BE7C71">
        <w:t>за</w:t>
      </w:r>
      <w:r w:rsidR="00CD221D">
        <w:t xml:space="preserve"> </w:t>
      </w:r>
      <w:r w:rsidRPr="00BE7C71">
        <w:t>сч</w:t>
      </w:r>
      <w:r w:rsidR="00CD221D">
        <w:t>е</w:t>
      </w:r>
      <w:r w:rsidRPr="00BE7C71">
        <w:t>т</w:t>
      </w:r>
      <w:r w:rsidR="00CD221D">
        <w:t xml:space="preserve"> </w:t>
      </w:r>
      <w:r w:rsidRPr="00BE7C71">
        <w:t>добровольных</w:t>
      </w:r>
      <w:r w:rsidR="00CD221D">
        <w:t xml:space="preserve"> </w:t>
      </w:r>
      <w:r w:rsidRPr="00BE7C71">
        <w:t>взносов</w:t>
      </w:r>
      <w:r w:rsidR="00CD221D">
        <w:t xml:space="preserve"> </w:t>
      </w:r>
      <w:r w:rsidRPr="00BE7C71">
        <w:t>человека,</w:t>
      </w:r>
      <w:r w:rsidR="00CD221D">
        <w:t xml:space="preserve"> </w:t>
      </w:r>
      <w:r w:rsidRPr="00BE7C71">
        <w:t>средств</w:t>
      </w:r>
      <w:r w:rsidR="00CD221D">
        <w:t xml:space="preserve"> </w:t>
      </w:r>
      <w:r w:rsidRPr="00BE7C71">
        <w:t>пенсионных</w:t>
      </w:r>
      <w:r w:rsidR="00CD221D">
        <w:t xml:space="preserve"> </w:t>
      </w:r>
      <w:r w:rsidRPr="00BE7C71">
        <w:t>накоплений,</w:t>
      </w:r>
      <w:r w:rsidR="00CD221D">
        <w:t xml:space="preserve"> </w:t>
      </w:r>
      <w:r w:rsidRPr="00BE7C71">
        <w:t>инвестиционного</w:t>
      </w:r>
      <w:r w:rsidR="00CD221D">
        <w:t xml:space="preserve"> </w:t>
      </w:r>
      <w:r w:rsidRPr="00BE7C71">
        <w:t>дохода</w:t>
      </w:r>
      <w:r w:rsidR="00CD221D">
        <w:t xml:space="preserve"> </w:t>
      </w:r>
      <w:r w:rsidRPr="00BE7C71">
        <w:t>и</w:t>
      </w:r>
      <w:r w:rsidR="00CD221D">
        <w:t xml:space="preserve"> </w:t>
      </w:r>
      <w:r w:rsidRPr="00BE7C71">
        <w:t>государственного</w:t>
      </w:r>
      <w:r w:rsidR="00CD221D">
        <w:t xml:space="preserve"> </w:t>
      </w:r>
      <w:r w:rsidRPr="00BE7C71">
        <w:t>софинансирования.</w:t>
      </w:r>
      <w:r w:rsidR="00CD221D">
        <w:t xml:space="preserve"> </w:t>
      </w:r>
      <w:r w:rsidRPr="00BE7C71">
        <w:t>Деньги</w:t>
      </w:r>
      <w:r w:rsidR="00CD221D">
        <w:t xml:space="preserve"> </w:t>
      </w:r>
      <w:r w:rsidRPr="00BE7C71">
        <w:t>управляющий</w:t>
      </w:r>
      <w:r w:rsidR="00CD221D">
        <w:t xml:space="preserve"> </w:t>
      </w:r>
      <w:r w:rsidRPr="00BE7C71">
        <w:t>фонд</w:t>
      </w:r>
      <w:r w:rsidR="00CD221D">
        <w:t xml:space="preserve"> </w:t>
      </w:r>
      <w:r w:rsidRPr="00BE7C71">
        <w:t>инвестирует</w:t>
      </w:r>
      <w:r w:rsidR="00CD221D">
        <w:t xml:space="preserve"> </w:t>
      </w:r>
      <w:r w:rsidRPr="00BE7C71">
        <w:t>в</w:t>
      </w:r>
      <w:r w:rsidR="00CD221D">
        <w:t xml:space="preserve"> </w:t>
      </w:r>
      <w:r w:rsidRPr="00BE7C71">
        <w:t>ценные</w:t>
      </w:r>
      <w:r w:rsidR="00CD221D">
        <w:t xml:space="preserve"> </w:t>
      </w:r>
      <w:r w:rsidRPr="00BE7C71">
        <w:t>бумаги.</w:t>
      </w:r>
      <w:r w:rsidR="00CD221D">
        <w:t xml:space="preserve"> </w:t>
      </w:r>
      <w:r w:rsidRPr="00BE7C71">
        <w:t>При</w:t>
      </w:r>
      <w:r w:rsidR="00CD221D">
        <w:t xml:space="preserve"> </w:t>
      </w:r>
      <w:r w:rsidRPr="00BE7C71">
        <w:t>этом</w:t>
      </w:r>
      <w:r w:rsidR="00CD221D">
        <w:t xml:space="preserve"> </w:t>
      </w:r>
      <w:r w:rsidRPr="00BE7C71">
        <w:t>можно</w:t>
      </w:r>
      <w:r w:rsidR="00CD221D">
        <w:t xml:space="preserve"> </w:t>
      </w:r>
      <w:r w:rsidRPr="00BE7C71">
        <w:t>договориться</w:t>
      </w:r>
      <w:r w:rsidR="00CD221D">
        <w:t xml:space="preserve"> </w:t>
      </w:r>
      <w:r w:rsidRPr="00BE7C71">
        <w:t>с</w:t>
      </w:r>
      <w:r w:rsidR="00CD221D">
        <w:t xml:space="preserve"> </w:t>
      </w:r>
      <w:r w:rsidRPr="00BE7C71">
        <w:t>несколькими</w:t>
      </w:r>
      <w:r w:rsidR="00CD221D">
        <w:t xml:space="preserve"> </w:t>
      </w:r>
      <w:r w:rsidRPr="00BE7C71">
        <w:t>операторами</w:t>
      </w:r>
      <w:r w:rsidR="00CD221D">
        <w:t xml:space="preserve"> </w:t>
      </w:r>
      <w:r w:rsidRPr="00BE7C71">
        <w:t>и</w:t>
      </w:r>
      <w:r w:rsidR="00CD221D">
        <w:t xml:space="preserve"> </w:t>
      </w:r>
      <w:r w:rsidRPr="00BE7C71">
        <w:t>тем</w:t>
      </w:r>
      <w:r w:rsidR="00CD221D">
        <w:t xml:space="preserve"> </w:t>
      </w:r>
      <w:r w:rsidRPr="00BE7C71">
        <w:t>самым</w:t>
      </w:r>
      <w:r w:rsidR="00CD221D">
        <w:t xml:space="preserve"> </w:t>
      </w:r>
      <w:r w:rsidRPr="00BE7C71">
        <w:t>не</w:t>
      </w:r>
      <w:r w:rsidR="00CD221D">
        <w:t xml:space="preserve"> </w:t>
      </w:r>
      <w:r w:rsidRPr="00BE7C71">
        <w:t>хранить</w:t>
      </w:r>
      <w:r w:rsidR="00CD221D">
        <w:t xml:space="preserve"> </w:t>
      </w:r>
      <w:r w:rsidRPr="00BE7C71">
        <w:t>все</w:t>
      </w:r>
      <w:r w:rsidR="00CD221D">
        <w:t xml:space="preserve"> </w:t>
      </w:r>
      <w:r w:rsidRPr="00BE7C71">
        <w:t>яйца</w:t>
      </w:r>
      <w:r w:rsidR="00CD221D">
        <w:t xml:space="preserve"> </w:t>
      </w:r>
      <w:r w:rsidRPr="00BE7C71">
        <w:t>в</w:t>
      </w:r>
      <w:r w:rsidR="00CD221D">
        <w:t xml:space="preserve"> </w:t>
      </w:r>
      <w:r w:rsidRPr="00BE7C71">
        <w:t>одной</w:t>
      </w:r>
      <w:r w:rsidR="00CD221D">
        <w:t xml:space="preserve"> </w:t>
      </w:r>
      <w:r w:rsidRPr="00BE7C71">
        <w:t>корзине.</w:t>
      </w:r>
    </w:p>
    <w:p w14:paraId="21F50A23" w14:textId="77777777" w:rsidR="00BD2C58" w:rsidRPr="00BE7C71" w:rsidRDefault="00BD2C58" w:rsidP="00BD2C58">
      <w:r w:rsidRPr="00BE7C71">
        <w:t>Операторы</w:t>
      </w:r>
      <w:r w:rsidR="00CD221D">
        <w:t xml:space="preserve"> </w:t>
      </w:r>
      <w:r w:rsidRPr="00BE7C71">
        <w:t>программы</w:t>
      </w:r>
      <w:r w:rsidR="00CD221D">
        <w:t xml:space="preserve"> - </w:t>
      </w:r>
      <w:r w:rsidRPr="00BE7C71">
        <w:t>18</w:t>
      </w:r>
      <w:r w:rsidR="00CD221D">
        <w:t xml:space="preserve"> </w:t>
      </w:r>
      <w:r w:rsidRPr="00BE7C71">
        <w:t>проверенных</w:t>
      </w:r>
      <w:r w:rsidR="00CD221D">
        <w:t xml:space="preserve"> </w:t>
      </w:r>
      <w:r w:rsidRPr="00BE7C71">
        <w:t>НПФ,</w:t>
      </w:r>
      <w:r w:rsidR="00CD221D">
        <w:t xml:space="preserve"> </w:t>
      </w:r>
      <w:r w:rsidRPr="00BE7C71">
        <w:t>отвечающих</w:t>
      </w:r>
      <w:r w:rsidR="00CD221D">
        <w:t xml:space="preserve"> </w:t>
      </w:r>
      <w:r w:rsidRPr="00BE7C71">
        <w:t>за</w:t>
      </w:r>
      <w:r w:rsidR="00CD221D">
        <w:t xml:space="preserve"> </w:t>
      </w:r>
      <w:r w:rsidRPr="00BE7C71">
        <w:t>сохранность</w:t>
      </w:r>
      <w:r w:rsidR="00CD221D">
        <w:t xml:space="preserve"> </w:t>
      </w:r>
      <w:r w:rsidRPr="00BE7C71">
        <w:t>и</w:t>
      </w:r>
      <w:r w:rsidR="00CD221D">
        <w:t xml:space="preserve"> </w:t>
      </w:r>
      <w:r w:rsidRPr="00BE7C71">
        <w:t>доходность</w:t>
      </w:r>
      <w:r w:rsidR="00CD221D">
        <w:t xml:space="preserve"> </w:t>
      </w:r>
      <w:r w:rsidRPr="00BE7C71">
        <w:t>сбережений.</w:t>
      </w:r>
      <w:r w:rsidR="00CD221D">
        <w:t xml:space="preserve"> </w:t>
      </w:r>
      <w:r w:rsidRPr="00BE7C71">
        <w:t>К</w:t>
      </w:r>
      <w:r w:rsidR="00CD221D">
        <w:t xml:space="preserve"> </w:t>
      </w:r>
      <w:r w:rsidRPr="00BE7C71">
        <w:t>этому</w:t>
      </w:r>
      <w:r w:rsidR="00CD221D">
        <w:t xml:space="preserve"> </w:t>
      </w:r>
      <w:r w:rsidRPr="00BE7C71">
        <w:t>их</w:t>
      </w:r>
      <w:r w:rsidR="00CD221D">
        <w:t xml:space="preserve"> </w:t>
      </w:r>
      <w:r w:rsidRPr="00BE7C71">
        <w:t>обязывает</w:t>
      </w:r>
      <w:r w:rsidR="00CD221D">
        <w:t xml:space="preserve"> </w:t>
      </w:r>
      <w:r w:rsidRPr="00BE7C71">
        <w:t>закон.</w:t>
      </w:r>
      <w:r w:rsidR="00CD221D">
        <w:t xml:space="preserve"> </w:t>
      </w:r>
      <w:r w:rsidRPr="00BE7C71">
        <w:t>Инвестировать</w:t>
      </w:r>
      <w:r w:rsidR="00CD221D">
        <w:t xml:space="preserve"> </w:t>
      </w:r>
      <w:r w:rsidRPr="00BE7C71">
        <w:t>деньги</w:t>
      </w:r>
      <w:r w:rsidR="00CD221D">
        <w:t xml:space="preserve"> </w:t>
      </w:r>
      <w:r w:rsidRPr="00BE7C71">
        <w:t>своих</w:t>
      </w:r>
      <w:r w:rsidR="00CD221D">
        <w:t xml:space="preserve"> </w:t>
      </w:r>
      <w:r w:rsidRPr="00BE7C71">
        <w:t>клиентов</w:t>
      </w:r>
      <w:r w:rsidR="00CD221D">
        <w:t xml:space="preserve"> </w:t>
      </w:r>
      <w:r w:rsidRPr="00BE7C71">
        <w:t>они</w:t>
      </w:r>
      <w:r w:rsidR="00CD221D">
        <w:t xml:space="preserve"> </w:t>
      </w:r>
      <w:r w:rsidRPr="00BE7C71">
        <w:t>должны</w:t>
      </w:r>
      <w:r w:rsidR="00CD221D">
        <w:t xml:space="preserve"> </w:t>
      </w:r>
      <w:r w:rsidRPr="00BE7C71">
        <w:t>только</w:t>
      </w:r>
      <w:r w:rsidR="00CD221D">
        <w:t xml:space="preserve"> </w:t>
      </w:r>
      <w:r w:rsidRPr="00BE7C71">
        <w:t>в</w:t>
      </w:r>
      <w:r w:rsidR="00CD221D">
        <w:t xml:space="preserve"> </w:t>
      </w:r>
      <w:r w:rsidRPr="00BE7C71">
        <w:t>те</w:t>
      </w:r>
      <w:r w:rsidR="00CD221D">
        <w:t xml:space="preserve"> </w:t>
      </w:r>
      <w:r w:rsidRPr="00BE7C71">
        <w:t>финансовые</w:t>
      </w:r>
      <w:r w:rsidR="00CD221D">
        <w:t xml:space="preserve"> </w:t>
      </w:r>
      <w:r w:rsidRPr="00BE7C71">
        <w:t>инструменты,</w:t>
      </w:r>
      <w:r w:rsidR="00CD221D">
        <w:t xml:space="preserve"> </w:t>
      </w:r>
      <w:r w:rsidRPr="00BE7C71">
        <w:t>которые</w:t>
      </w:r>
      <w:r w:rsidR="00CD221D">
        <w:t xml:space="preserve"> </w:t>
      </w:r>
      <w:r w:rsidRPr="00BE7C71">
        <w:t>обладают</w:t>
      </w:r>
      <w:r w:rsidR="00CD221D">
        <w:t xml:space="preserve"> </w:t>
      </w:r>
      <w:r w:rsidRPr="00BE7C71">
        <w:t>наилучшим</w:t>
      </w:r>
      <w:r w:rsidR="00CD221D">
        <w:t xml:space="preserve"> </w:t>
      </w:r>
      <w:r w:rsidRPr="00BE7C71">
        <w:t>соотношением</w:t>
      </w:r>
      <w:r w:rsidR="00CD221D">
        <w:t xml:space="preserve"> </w:t>
      </w:r>
      <w:r w:rsidRPr="00BE7C71">
        <w:t>между</w:t>
      </w:r>
      <w:r w:rsidR="00CD221D">
        <w:t xml:space="preserve"> </w:t>
      </w:r>
      <w:r w:rsidRPr="00BE7C71">
        <w:t>ожидаемой</w:t>
      </w:r>
      <w:r w:rsidR="00CD221D">
        <w:t xml:space="preserve"> </w:t>
      </w:r>
      <w:r w:rsidRPr="00BE7C71">
        <w:t>доходностью</w:t>
      </w:r>
      <w:r w:rsidR="00CD221D">
        <w:t xml:space="preserve"> </w:t>
      </w:r>
      <w:r w:rsidRPr="00BE7C71">
        <w:t>и</w:t>
      </w:r>
      <w:r w:rsidR="00CD221D">
        <w:t xml:space="preserve"> </w:t>
      </w:r>
      <w:r w:rsidRPr="00BE7C71">
        <w:t>рисками.</w:t>
      </w:r>
      <w:r w:rsidR="00CD221D">
        <w:t xml:space="preserve"> </w:t>
      </w:r>
      <w:r w:rsidRPr="00BE7C71">
        <w:t>Если</w:t>
      </w:r>
      <w:r w:rsidR="00CD221D">
        <w:t xml:space="preserve"> </w:t>
      </w:r>
      <w:r w:rsidRPr="00BE7C71">
        <w:t>требование</w:t>
      </w:r>
      <w:r w:rsidR="00CD221D">
        <w:t xml:space="preserve"> </w:t>
      </w:r>
      <w:r w:rsidRPr="00BE7C71">
        <w:t>нарушено,</w:t>
      </w:r>
      <w:r w:rsidR="00CD221D">
        <w:t xml:space="preserve"> </w:t>
      </w:r>
      <w:r w:rsidRPr="00BE7C71">
        <w:t>Банк</w:t>
      </w:r>
      <w:r w:rsidR="00CD221D">
        <w:t xml:space="preserve"> </w:t>
      </w:r>
      <w:r w:rsidRPr="00BE7C71">
        <w:t>России</w:t>
      </w:r>
      <w:r w:rsidR="00CD221D">
        <w:t xml:space="preserve"> </w:t>
      </w:r>
      <w:r w:rsidRPr="00BE7C71">
        <w:t>обязывает</w:t>
      </w:r>
      <w:r w:rsidR="00CD221D">
        <w:t xml:space="preserve"> </w:t>
      </w:r>
      <w:r w:rsidRPr="00BE7C71">
        <w:t>фонд</w:t>
      </w:r>
      <w:r w:rsidR="00CD221D">
        <w:t xml:space="preserve"> </w:t>
      </w:r>
      <w:r w:rsidRPr="00BE7C71">
        <w:t>возместить</w:t>
      </w:r>
      <w:r w:rsidR="00CD221D">
        <w:t xml:space="preserve"> </w:t>
      </w:r>
      <w:r w:rsidRPr="00BE7C71">
        <w:t>клиентам</w:t>
      </w:r>
      <w:r w:rsidR="00CD221D">
        <w:t xml:space="preserve"> </w:t>
      </w:r>
      <w:r w:rsidRPr="00BE7C71">
        <w:t>понес</w:t>
      </w:r>
      <w:r w:rsidR="00CD221D">
        <w:t>е</w:t>
      </w:r>
      <w:r w:rsidRPr="00BE7C71">
        <w:t>нные</w:t>
      </w:r>
      <w:r w:rsidR="00CD221D">
        <w:t xml:space="preserve"> </w:t>
      </w:r>
      <w:r w:rsidRPr="00BE7C71">
        <w:t>потери.</w:t>
      </w:r>
      <w:r w:rsidR="00CD221D">
        <w:t xml:space="preserve"> </w:t>
      </w:r>
      <w:r w:rsidRPr="00BE7C71">
        <w:t>Есть</w:t>
      </w:r>
      <w:r w:rsidR="00CD221D">
        <w:t xml:space="preserve"> </w:t>
      </w:r>
      <w:r w:rsidRPr="00BE7C71">
        <w:t>нюанс,</w:t>
      </w:r>
      <w:r w:rsidR="00CD221D">
        <w:t xml:space="preserve"> </w:t>
      </w:r>
      <w:r w:rsidRPr="00BE7C71">
        <w:t>который</w:t>
      </w:r>
      <w:r w:rsidR="00CD221D">
        <w:t xml:space="preserve"> </w:t>
      </w:r>
      <w:r w:rsidRPr="00BE7C71">
        <w:t>стоит</w:t>
      </w:r>
      <w:r w:rsidR="00CD221D">
        <w:t xml:space="preserve"> </w:t>
      </w:r>
      <w:r w:rsidRPr="00BE7C71">
        <w:t>учесть:</w:t>
      </w:r>
      <w:r w:rsidR="00CD221D">
        <w:t xml:space="preserve"> </w:t>
      </w:r>
      <w:r w:rsidRPr="00BE7C71">
        <w:t>накопления</w:t>
      </w:r>
      <w:r w:rsidR="00CD221D">
        <w:t xml:space="preserve"> </w:t>
      </w:r>
      <w:r w:rsidRPr="00BE7C71">
        <w:t>рассчитаны</w:t>
      </w:r>
      <w:r w:rsidR="00CD221D">
        <w:t xml:space="preserve"> </w:t>
      </w:r>
      <w:r w:rsidRPr="00BE7C71">
        <w:t>на</w:t>
      </w:r>
      <w:r w:rsidR="00CD221D">
        <w:t xml:space="preserve"> </w:t>
      </w:r>
      <w:r w:rsidRPr="00BE7C71">
        <w:t>длительный</w:t>
      </w:r>
      <w:r w:rsidR="00CD221D">
        <w:t xml:space="preserve"> </w:t>
      </w:r>
      <w:r w:rsidRPr="00BE7C71">
        <w:t>срок.</w:t>
      </w:r>
      <w:r w:rsidR="00CD221D">
        <w:t xml:space="preserve"> </w:t>
      </w:r>
      <w:r w:rsidRPr="00BE7C71">
        <w:t>Воспользоваться</w:t>
      </w:r>
      <w:r w:rsidR="00CD221D">
        <w:t xml:space="preserve"> </w:t>
      </w:r>
      <w:r w:rsidRPr="00BE7C71">
        <w:t>своим</w:t>
      </w:r>
      <w:r w:rsidR="00CD221D">
        <w:t xml:space="preserve"> </w:t>
      </w:r>
      <w:r w:rsidRPr="00BE7C71">
        <w:t>капиталом</w:t>
      </w:r>
      <w:r w:rsidR="00CD221D">
        <w:t xml:space="preserve"> </w:t>
      </w:r>
      <w:r w:rsidRPr="00BE7C71">
        <w:t>человек</w:t>
      </w:r>
      <w:r w:rsidR="00CD221D">
        <w:t xml:space="preserve"> </w:t>
      </w:r>
      <w:r w:rsidRPr="00BE7C71">
        <w:t>сможет</w:t>
      </w:r>
      <w:r w:rsidR="00CD221D">
        <w:t xml:space="preserve"> </w:t>
      </w:r>
      <w:r w:rsidRPr="00BE7C71">
        <w:t>не</w:t>
      </w:r>
      <w:r w:rsidR="00CD221D">
        <w:t xml:space="preserve"> </w:t>
      </w:r>
      <w:r w:rsidRPr="00BE7C71">
        <w:t>раньше,</w:t>
      </w:r>
      <w:r w:rsidR="00CD221D">
        <w:t xml:space="preserve"> </w:t>
      </w:r>
      <w:r w:rsidRPr="00BE7C71">
        <w:t>чем</w:t>
      </w:r>
      <w:r w:rsidR="00CD221D">
        <w:t xml:space="preserve"> </w:t>
      </w:r>
      <w:r w:rsidRPr="00BE7C71">
        <w:t>через</w:t>
      </w:r>
      <w:r w:rsidR="00CD221D">
        <w:t xml:space="preserve"> </w:t>
      </w:r>
      <w:r w:rsidRPr="00BE7C71">
        <w:t>15</w:t>
      </w:r>
      <w:r w:rsidR="00CD221D">
        <w:t xml:space="preserve"> </w:t>
      </w:r>
      <w:r w:rsidRPr="00BE7C71">
        <w:t>лет</w:t>
      </w:r>
      <w:r w:rsidR="00CD221D">
        <w:t xml:space="preserve"> </w:t>
      </w:r>
      <w:r w:rsidRPr="00BE7C71">
        <w:t>с</w:t>
      </w:r>
      <w:r w:rsidR="00CD221D">
        <w:t xml:space="preserve"> </w:t>
      </w:r>
      <w:r w:rsidRPr="00BE7C71">
        <w:t>момента</w:t>
      </w:r>
      <w:r w:rsidR="00CD221D">
        <w:t xml:space="preserve"> </w:t>
      </w:r>
      <w:r w:rsidRPr="00BE7C71">
        <w:t>заключения</w:t>
      </w:r>
      <w:r w:rsidR="00CD221D">
        <w:t xml:space="preserve"> </w:t>
      </w:r>
      <w:r w:rsidRPr="00BE7C71">
        <w:t>договора.</w:t>
      </w:r>
      <w:r w:rsidR="00CD221D">
        <w:t xml:space="preserve"> </w:t>
      </w:r>
      <w:r w:rsidRPr="00BE7C71">
        <w:t>Другой</w:t>
      </w:r>
      <w:r w:rsidR="00CD221D">
        <w:t xml:space="preserve"> </w:t>
      </w:r>
      <w:r w:rsidRPr="00BE7C71">
        <w:t>вариант</w:t>
      </w:r>
      <w:r w:rsidR="00CD221D">
        <w:t xml:space="preserve"> - </w:t>
      </w:r>
      <w:r w:rsidRPr="00BE7C71">
        <w:t>достижение</w:t>
      </w:r>
      <w:r w:rsidR="00CD221D">
        <w:t xml:space="preserve"> </w:t>
      </w:r>
      <w:r w:rsidRPr="00BE7C71">
        <w:t>55</w:t>
      </w:r>
      <w:r w:rsidR="00CD221D">
        <w:t xml:space="preserve"> </w:t>
      </w:r>
      <w:r w:rsidRPr="00BE7C71">
        <w:t>лет</w:t>
      </w:r>
      <w:r w:rsidR="00CD221D">
        <w:t xml:space="preserve"> </w:t>
      </w:r>
      <w:r w:rsidRPr="00BE7C71">
        <w:t>(для</w:t>
      </w:r>
      <w:r w:rsidR="00CD221D">
        <w:t xml:space="preserve"> </w:t>
      </w:r>
      <w:r w:rsidRPr="00BE7C71">
        <w:t>женщин)</w:t>
      </w:r>
      <w:r w:rsidR="00CD221D">
        <w:t xml:space="preserve"> </w:t>
      </w:r>
      <w:r w:rsidRPr="00BE7C71">
        <w:t>и</w:t>
      </w:r>
      <w:r w:rsidR="00CD221D">
        <w:t xml:space="preserve"> </w:t>
      </w:r>
      <w:r w:rsidRPr="00BE7C71">
        <w:t>60</w:t>
      </w:r>
      <w:r w:rsidR="00CD221D">
        <w:t xml:space="preserve"> </w:t>
      </w:r>
      <w:r w:rsidRPr="00BE7C71">
        <w:t>лет</w:t>
      </w:r>
      <w:r w:rsidR="00CD221D">
        <w:t xml:space="preserve"> </w:t>
      </w:r>
      <w:r w:rsidRPr="00BE7C71">
        <w:t>(для</w:t>
      </w:r>
      <w:r w:rsidR="00CD221D">
        <w:t xml:space="preserve"> </w:t>
      </w:r>
      <w:r w:rsidRPr="00BE7C71">
        <w:t>мужчин).</w:t>
      </w:r>
      <w:r w:rsidR="00CD221D">
        <w:t xml:space="preserve"> </w:t>
      </w:r>
      <w:r w:rsidRPr="00BE7C71">
        <w:t>Досрочно</w:t>
      </w:r>
      <w:r w:rsidR="00CD221D">
        <w:t xml:space="preserve"> </w:t>
      </w:r>
      <w:r w:rsidRPr="00BE7C71">
        <w:t>снять</w:t>
      </w:r>
      <w:r w:rsidR="00CD221D">
        <w:t xml:space="preserve"> </w:t>
      </w:r>
      <w:r w:rsidRPr="00BE7C71">
        <w:t>деньги</w:t>
      </w:r>
      <w:r w:rsidR="00CD221D">
        <w:t xml:space="preserve"> </w:t>
      </w:r>
      <w:r w:rsidRPr="00BE7C71">
        <w:t>со</w:t>
      </w:r>
      <w:r w:rsidR="00CD221D">
        <w:t xml:space="preserve"> </w:t>
      </w:r>
      <w:r w:rsidRPr="00BE7C71">
        <w:t>сч</w:t>
      </w:r>
      <w:r w:rsidR="00CD221D">
        <w:t>е</w:t>
      </w:r>
      <w:r w:rsidRPr="00BE7C71">
        <w:t>та</w:t>
      </w:r>
      <w:r w:rsidR="00CD221D">
        <w:t xml:space="preserve"> </w:t>
      </w:r>
      <w:r w:rsidRPr="00BE7C71">
        <w:t>можно</w:t>
      </w:r>
      <w:r w:rsidR="00CD221D">
        <w:t xml:space="preserve"> </w:t>
      </w:r>
      <w:r w:rsidRPr="00BE7C71">
        <w:t>только</w:t>
      </w:r>
      <w:r w:rsidR="00CD221D">
        <w:t xml:space="preserve"> </w:t>
      </w:r>
      <w:r w:rsidRPr="00BE7C71">
        <w:t>на</w:t>
      </w:r>
      <w:r w:rsidR="00CD221D">
        <w:t xml:space="preserve"> </w:t>
      </w:r>
      <w:r w:rsidRPr="00BE7C71">
        <w:t>дорогостоящее</w:t>
      </w:r>
      <w:r w:rsidR="00CD221D">
        <w:t xml:space="preserve"> </w:t>
      </w:r>
      <w:r w:rsidRPr="00BE7C71">
        <w:t>лечение</w:t>
      </w:r>
      <w:r w:rsidR="00CD221D">
        <w:t xml:space="preserve"> </w:t>
      </w:r>
      <w:r w:rsidRPr="00BE7C71">
        <w:t>или</w:t>
      </w:r>
      <w:r w:rsidR="00CD221D">
        <w:t xml:space="preserve"> </w:t>
      </w:r>
      <w:r w:rsidRPr="00BE7C71">
        <w:t>при</w:t>
      </w:r>
      <w:r w:rsidR="00CD221D">
        <w:t xml:space="preserve"> </w:t>
      </w:r>
      <w:r w:rsidRPr="00BE7C71">
        <w:t>потере</w:t>
      </w:r>
      <w:r w:rsidR="00CD221D">
        <w:t xml:space="preserve"> </w:t>
      </w:r>
      <w:r w:rsidRPr="00BE7C71">
        <w:t>кормильца.</w:t>
      </w:r>
    </w:p>
    <w:p w14:paraId="5092A3C6" w14:textId="77777777" w:rsidR="00BD2C58" w:rsidRPr="00BE7C71" w:rsidRDefault="00BD2C58" w:rsidP="00BD2C58">
      <w:r w:rsidRPr="00BE7C71">
        <w:t>Губернатор</w:t>
      </w:r>
      <w:r w:rsidR="00CD221D">
        <w:t xml:space="preserve"> </w:t>
      </w:r>
      <w:r w:rsidRPr="00BE7C71">
        <w:t>Ленобласти</w:t>
      </w:r>
      <w:r w:rsidR="00CD221D">
        <w:t xml:space="preserve"> </w:t>
      </w:r>
      <w:r w:rsidRPr="00BE7C71">
        <w:t>много</w:t>
      </w:r>
      <w:r w:rsidR="00CD221D">
        <w:t xml:space="preserve"> </w:t>
      </w:r>
      <w:r w:rsidRPr="00BE7C71">
        <w:t>и</w:t>
      </w:r>
      <w:r w:rsidR="00CD221D">
        <w:t xml:space="preserve"> </w:t>
      </w:r>
      <w:r w:rsidRPr="00BE7C71">
        <w:t>охотно</w:t>
      </w:r>
      <w:r w:rsidR="00CD221D">
        <w:t xml:space="preserve"> </w:t>
      </w:r>
      <w:r w:rsidRPr="00BE7C71">
        <w:t>общается</w:t>
      </w:r>
      <w:r w:rsidR="00CD221D">
        <w:t xml:space="preserve"> </w:t>
      </w:r>
      <w:r w:rsidRPr="00BE7C71">
        <w:t>с</w:t>
      </w:r>
      <w:r w:rsidR="00CD221D">
        <w:t xml:space="preserve"> </w:t>
      </w:r>
      <w:r w:rsidRPr="00BE7C71">
        <w:t>детьми,</w:t>
      </w:r>
      <w:r w:rsidR="00CD221D">
        <w:t xml:space="preserve"> </w:t>
      </w:r>
      <w:r w:rsidRPr="00BE7C71">
        <w:t>делая</w:t>
      </w:r>
      <w:r w:rsidR="00CD221D">
        <w:t xml:space="preserve"> </w:t>
      </w:r>
      <w:r w:rsidRPr="00BE7C71">
        <w:t>вс</w:t>
      </w:r>
      <w:r w:rsidR="00CD221D">
        <w:t>е</w:t>
      </w:r>
      <w:r w:rsidRPr="00BE7C71">
        <w:t>,</w:t>
      </w:r>
      <w:r w:rsidR="00CD221D">
        <w:t xml:space="preserve"> </w:t>
      </w:r>
      <w:r w:rsidRPr="00BE7C71">
        <w:t>что</w:t>
      </w:r>
      <w:r w:rsidR="00CD221D">
        <w:t xml:space="preserve"> </w:t>
      </w:r>
      <w:r w:rsidRPr="00BE7C71">
        <w:t>бы</w:t>
      </w:r>
      <w:r w:rsidR="00CD221D">
        <w:t xml:space="preserve"> </w:t>
      </w:r>
      <w:r w:rsidRPr="00BE7C71">
        <w:t>им</w:t>
      </w:r>
      <w:r w:rsidR="00CD221D">
        <w:t xml:space="preserve"> </w:t>
      </w:r>
      <w:r w:rsidRPr="00BE7C71">
        <w:t>было</w:t>
      </w:r>
      <w:r w:rsidR="00CD221D">
        <w:t xml:space="preserve"> </w:t>
      </w:r>
      <w:r w:rsidRPr="00BE7C71">
        <w:t>комфортно</w:t>
      </w:r>
      <w:r w:rsidR="00CD221D">
        <w:t xml:space="preserve"> </w:t>
      </w:r>
      <w:r w:rsidRPr="00BE7C71">
        <w:t>жить</w:t>
      </w:r>
      <w:r w:rsidR="00CD221D">
        <w:t xml:space="preserve"> </w:t>
      </w:r>
      <w:r w:rsidRPr="00BE7C71">
        <w:t>и</w:t>
      </w:r>
      <w:r w:rsidR="00CD221D">
        <w:t xml:space="preserve"> </w:t>
      </w:r>
      <w:r w:rsidRPr="00BE7C71">
        <w:t>учиться.</w:t>
      </w:r>
    </w:p>
    <w:p w14:paraId="24A1D293" w14:textId="77777777" w:rsidR="00BD2C58" w:rsidRPr="00BE7C71" w:rsidRDefault="000705C7" w:rsidP="00BD2C58">
      <w:r w:rsidRPr="00BE7C71">
        <w:t>ЗАЧЕМ</w:t>
      </w:r>
      <w:r w:rsidR="00CD221D">
        <w:t xml:space="preserve"> </w:t>
      </w:r>
      <w:r w:rsidRPr="00BE7C71">
        <w:t>НАМ</w:t>
      </w:r>
      <w:r w:rsidR="00CD221D">
        <w:t xml:space="preserve"> </w:t>
      </w:r>
      <w:r w:rsidRPr="00BE7C71">
        <w:t>ПОСРЕДНИКИ?</w:t>
      </w:r>
    </w:p>
    <w:p w14:paraId="6F181D9A" w14:textId="77777777" w:rsidR="00BD2C58" w:rsidRPr="00BE7C71" w:rsidRDefault="00BD2C58" w:rsidP="00BD2C58">
      <w:r w:rsidRPr="00BE7C71">
        <w:t>Да,</w:t>
      </w:r>
      <w:r w:rsidR="00CD221D">
        <w:t xml:space="preserve"> «</w:t>
      </w:r>
      <w:r w:rsidRPr="00BE7C71">
        <w:t>под</w:t>
      </w:r>
      <w:r w:rsidR="00CD221D">
        <w:t xml:space="preserve"> </w:t>
      </w:r>
      <w:r w:rsidRPr="00BE7C71">
        <w:t>подушкой</w:t>
      </w:r>
      <w:r w:rsidR="00CD221D">
        <w:t xml:space="preserve">» </w:t>
      </w:r>
      <w:r w:rsidRPr="00BE7C71">
        <w:t>деньги</w:t>
      </w:r>
      <w:r w:rsidR="00CD221D">
        <w:t xml:space="preserve"> </w:t>
      </w:r>
      <w:r w:rsidRPr="00BE7C71">
        <w:t>уже</w:t>
      </w:r>
      <w:r w:rsidR="00CD221D">
        <w:t xml:space="preserve"> </w:t>
      </w:r>
      <w:r w:rsidRPr="00BE7C71">
        <w:t>практически</w:t>
      </w:r>
      <w:r w:rsidR="00CD221D">
        <w:t xml:space="preserve"> </w:t>
      </w:r>
      <w:r w:rsidRPr="00BE7C71">
        <w:t>никто</w:t>
      </w:r>
      <w:r w:rsidR="00CD221D">
        <w:t xml:space="preserve"> </w:t>
      </w:r>
      <w:r w:rsidRPr="00BE7C71">
        <w:t>не</w:t>
      </w:r>
      <w:r w:rsidR="00CD221D">
        <w:t xml:space="preserve"> </w:t>
      </w:r>
      <w:r w:rsidRPr="00BE7C71">
        <w:t>хранит,</w:t>
      </w:r>
      <w:r w:rsidR="00CD221D">
        <w:t xml:space="preserve"> </w:t>
      </w:r>
      <w:r w:rsidRPr="00BE7C71">
        <w:t>но</w:t>
      </w:r>
      <w:r w:rsidR="00CD221D">
        <w:t xml:space="preserve"> </w:t>
      </w:r>
      <w:r w:rsidRPr="00BE7C71">
        <w:t>банки</w:t>
      </w:r>
      <w:r w:rsidR="00CD221D">
        <w:t xml:space="preserve"> </w:t>
      </w:r>
      <w:r w:rsidRPr="00BE7C71">
        <w:t>предлагают</w:t>
      </w:r>
      <w:r w:rsidR="00CD221D">
        <w:t xml:space="preserve"> </w:t>
      </w:r>
      <w:r w:rsidRPr="00BE7C71">
        <w:t>многочисленные</w:t>
      </w:r>
      <w:r w:rsidR="00CD221D">
        <w:t xml:space="preserve"> </w:t>
      </w:r>
      <w:r w:rsidRPr="00BE7C71">
        <w:t>программы</w:t>
      </w:r>
      <w:r w:rsidR="00CD221D">
        <w:t xml:space="preserve"> </w:t>
      </w:r>
      <w:r w:rsidRPr="00BE7C71">
        <w:t>сбережений,</w:t>
      </w:r>
      <w:r w:rsidR="00CD221D">
        <w:t xml:space="preserve"> </w:t>
      </w:r>
      <w:r w:rsidRPr="00BE7C71">
        <w:t>вкладов</w:t>
      </w:r>
      <w:r w:rsidR="00CD221D">
        <w:t xml:space="preserve"> </w:t>
      </w:r>
      <w:r w:rsidRPr="00BE7C71">
        <w:t>и</w:t>
      </w:r>
      <w:r w:rsidR="00CD221D">
        <w:t xml:space="preserve"> </w:t>
      </w:r>
      <w:r w:rsidRPr="00BE7C71">
        <w:t>депозитов.</w:t>
      </w:r>
      <w:r w:rsidR="00CD221D">
        <w:t xml:space="preserve"> </w:t>
      </w:r>
      <w:r w:rsidRPr="00BE7C71">
        <w:t>Чем</w:t>
      </w:r>
      <w:r w:rsidR="00CD221D">
        <w:t xml:space="preserve"> </w:t>
      </w:r>
      <w:r w:rsidRPr="00BE7C71">
        <w:t>предлагаемая</w:t>
      </w:r>
      <w:r w:rsidR="00CD221D">
        <w:t xml:space="preserve"> </w:t>
      </w:r>
      <w:r w:rsidRPr="00BE7C71">
        <w:t>система</w:t>
      </w:r>
      <w:r w:rsidR="00CD221D">
        <w:t xml:space="preserve"> </w:t>
      </w:r>
      <w:r w:rsidRPr="00BE7C71">
        <w:t>лучше?</w:t>
      </w:r>
      <w:r w:rsidR="00CD221D">
        <w:t xml:space="preserve"> </w:t>
      </w:r>
      <w:r w:rsidRPr="00BE7C71">
        <w:t>Президент</w:t>
      </w:r>
      <w:r w:rsidR="00CD221D">
        <w:t xml:space="preserve"> </w:t>
      </w:r>
      <w:r w:rsidRPr="00BE7C71">
        <w:rPr>
          <w:b/>
        </w:rPr>
        <w:t>Национальной</w:t>
      </w:r>
      <w:r w:rsidR="00CD221D">
        <w:rPr>
          <w:b/>
        </w:rPr>
        <w:t xml:space="preserve"> </w:t>
      </w:r>
      <w:r w:rsidRPr="00BE7C71">
        <w:rPr>
          <w:b/>
        </w:rPr>
        <w:t>ассоциации</w:t>
      </w:r>
      <w:r w:rsidR="00CD221D">
        <w:rPr>
          <w:b/>
        </w:rPr>
        <w:t xml:space="preserve"> </w:t>
      </w:r>
      <w:r w:rsidRPr="00BE7C71">
        <w:rPr>
          <w:b/>
        </w:rPr>
        <w:t>негосударственных</w:t>
      </w:r>
      <w:r w:rsidR="00CD221D">
        <w:rPr>
          <w:b/>
        </w:rPr>
        <w:t xml:space="preserve"> </w:t>
      </w:r>
      <w:r w:rsidRPr="00BE7C71">
        <w:rPr>
          <w:b/>
        </w:rPr>
        <w:t>пенсионных</w:t>
      </w:r>
      <w:r w:rsidR="00CD221D">
        <w:rPr>
          <w:b/>
        </w:rPr>
        <w:t xml:space="preserve"> </w:t>
      </w:r>
      <w:r w:rsidRPr="00BE7C71">
        <w:rPr>
          <w:b/>
        </w:rPr>
        <w:t>фондов</w:t>
      </w:r>
      <w:r w:rsidR="00CD221D">
        <w:t xml:space="preserve"> </w:t>
      </w:r>
      <w:r w:rsidRPr="00BE7C71">
        <w:rPr>
          <w:b/>
        </w:rPr>
        <w:t>Сергей</w:t>
      </w:r>
      <w:r w:rsidR="00CD221D">
        <w:rPr>
          <w:b/>
        </w:rPr>
        <w:t xml:space="preserve"> </w:t>
      </w:r>
      <w:r w:rsidRPr="00BE7C71">
        <w:rPr>
          <w:b/>
        </w:rPr>
        <w:t>Беляков</w:t>
      </w:r>
      <w:r w:rsidR="00CD221D">
        <w:t xml:space="preserve"> </w:t>
      </w:r>
      <w:r w:rsidRPr="00BE7C71">
        <w:t>уточняет,</w:t>
      </w:r>
      <w:r w:rsidR="00CD221D">
        <w:t xml:space="preserve"> </w:t>
      </w:r>
      <w:r w:rsidRPr="00BE7C71">
        <w:t>что</w:t>
      </w:r>
      <w:r w:rsidR="00CD221D">
        <w:t xml:space="preserve"> </w:t>
      </w:r>
      <w:r w:rsidRPr="00BE7C71">
        <w:t>для</w:t>
      </w:r>
      <w:r w:rsidR="00CD221D">
        <w:t xml:space="preserve"> </w:t>
      </w:r>
      <w:r w:rsidRPr="00BE7C71">
        <w:t>хорошего</w:t>
      </w:r>
      <w:r w:rsidR="00CD221D">
        <w:t xml:space="preserve"> </w:t>
      </w:r>
      <w:r w:rsidRPr="00BE7C71">
        <w:t>дохода</w:t>
      </w:r>
      <w:r w:rsidR="00CD221D">
        <w:t xml:space="preserve"> </w:t>
      </w:r>
      <w:r w:rsidRPr="00BE7C71">
        <w:t>от</w:t>
      </w:r>
      <w:r w:rsidR="00CD221D">
        <w:t xml:space="preserve"> </w:t>
      </w:r>
      <w:r w:rsidRPr="00BE7C71">
        <w:t>процентной</w:t>
      </w:r>
      <w:r w:rsidR="00CD221D">
        <w:t xml:space="preserve"> </w:t>
      </w:r>
      <w:r w:rsidRPr="00BE7C71">
        <w:t>ставки</w:t>
      </w:r>
      <w:r w:rsidR="00CD221D">
        <w:t xml:space="preserve"> </w:t>
      </w:r>
      <w:r w:rsidRPr="00BE7C71">
        <w:t>по</w:t>
      </w:r>
      <w:r w:rsidR="00CD221D">
        <w:t xml:space="preserve"> </w:t>
      </w:r>
      <w:r w:rsidRPr="00BE7C71">
        <w:t>депозиту</w:t>
      </w:r>
      <w:r w:rsidR="00CD221D">
        <w:t xml:space="preserve"> </w:t>
      </w:r>
      <w:r w:rsidRPr="00BE7C71">
        <w:t>нужны</w:t>
      </w:r>
      <w:r w:rsidR="00CD221D">
        <w:t xml:space="preserve"> </w:t>
      </w:r>
      <w:r w:rsidRPr="00BE7C71">
        <w:t>стабильно</w:t>
      </w:r>
      <w:r w:rsidR="00CD221D">
        <w:t xml:space="preserve"> </w:t>
      </w:r>
      <w:r w:rsidRPr="00BE7C71">
        <w:t>высокая</w:t>
      </w:r>
      <w:r w:rsidR="00CD221D">
        <w:t xml:space="preserve"> </w:t>
      </w:r>
      <w:r w:rsidRPr="00BE7C71">
        <w:t>ставка</w:t>
      </w:r>
      <w:r w:rsidR="00CD221D">
        <w:t xml:space="preserve"> </w:t>
      </w:r>
      <w:r w:rsidRPr="00BE7C71">
        <w:t>и</w:t>
      </w:r>
      <w:r w:rsidR="00CD221D">
        <w:t xml:space="preserve"> </w:t>
      </w:r>
      <w:r w:rsidRPr="00BE7C71">
        <w:t>изначально</w:t>
      </w:r>
      <w:r w:rsidR="00CD221D">
        <w:t xml:space="preserve"> </w:t>
      </w:r>
      <w:r w:rsidRPr="00BE7C71">
        <w:t>большая</w:t>
      </w:r>
      <w:r w:rsidR="00CD221D">
        <w:t xml:space="preserve"> </w:t>
      </w:r>
      <w:r w:rsidRPr="00BE7C71">
        <w:t>сумма</w:t>
      </w:r>
      <w:r w:rsidR="00CD221D">
        <w:t xml:space="preserve"> </w:t>
      </w:r>
      <w:r w:rsidRPr="00BE7C71">
        <w:t>на</w:t>
      </w:r>
      <w:r w:rsidR="00CD221D">
        <w:t xml:space="preserve"> </w:t>
      </w:r>
      <w:r w:rsidRPr="00BE7C71">
        <w:t>счету.</w:t>
      </w:r>
      <w:r w:rsidR="00CD221D">
        <w:t xml:space="preserve"> </w:t>
      </w:r>
      <w:r w:rsidRPr="00BE7C71">
        <w:t>Самостоятельные</w:t>
      </w:r>
      <w:r w:rsidR="00CD221D">
        <w:t xml:space="preserve"> </w:t>
      </w:r>
      <w:r w:rsidRPr="00BE7C71">
        <w:t>накопления</w:t>
      </w:r>
      <w:r w:rsidR="00CD221D">
        <w:t xml:space="preserve"> - </w:t>
      </w:r>
      <w:r w:rsidRPr="00BE7C71">
        <w:t>это</w:t>
      </w:r>
      <w:r w:rsidR="00CD221D">
        <w:t xml:space="preserve"> </w:t>
      </w:r>
      <w:r w:rsidRPr="00BE7C71">
        <w:t>деньги</w:t>
      </w:r>
      <w:r w:rsidR="00CD221D">
        <w:t xml:space="preserve"> </w:t>
      </w:r>
      <w:r w:rsidRPr="00BE7C71">
        <w:t>на</w:t>
      </w:r>
      <w:r w:rsidR="00CD221D">
        <w:t xml:space="preserve"> </w:t>
      </w:r>
      <w:r w:rsidRPr="00BE7C71">
        <w:t>траты</w:t>
      </w:r>
      <w:r w:rsidR="00CD221D">
        <w:t xml:space="preserve"> </w:t>
      </w:r>
      <w:r w:rsidRPr="00BE7C71">
        <w:t>здесь</w:t>
      </w:r>
      <w:r w:rsidR="00CD221D">
        <w:t xml:space="preserve"> </w:t>
      </w:r>
      <w:r w:rsidRPr="00BE7C71">
        <w:t>и</w:t>
      </w:r>
      <w:r w:rsidR="00CD221D">
        <w:t xml:space="preserve"> </w:t>
      </w:r>
      <w:r w:rsidRPr="00BE7C71">
        <w:t>сейчас.</w:t>
      </w:r>
      <w:r w:rsidR="00CD221D">
        <w:t xml:space="preserve"> </w:t>
      </w:r>
      <w:r w:rsidRPr="00BE7C71">
        <w:t>А</w:t>
      </w:r>
      <w:r w:rsidR="00CD221D">
        <w:t xml:space="preserve"> </w:t>
      </w:r>
      <w:r w:rsidRPr="00BE7C71">
        <w:t>новая</w:t>
      </w:r>
      <w:r w:rsidR="00CD221D">
        <w:t xml:space="preserve"> </w:t>
      </w:r>
      <w:r w:rsidRPr="00BE7C71">
        <w:t>программа</w:t>
      </w:r>
      <w:r w:rsidR="00CD221D">
        <w:t xml:space="preserve"> </w:t>
      </w:r>
      <w:r w:rsidRPr="00BE7C71">
        <w:t>Минфина</w:t>
      </w:r>
      <w:r w:rsidR="00CD221D">
        <w:t xml:space="preserve"> </w:t>
      </w:r>
      <w:r w:rsidRPr="00BE7C71">
        <w:t>защищает</w:t>
      </w:r>
      <w:r w:rsidR="00CD221D">
        <w:t xml:space="preserve"> </w:t>
      </w:r>
      <w:r w:rsidRPr="00BE7C71">
        <w:t>средства</w:t>
      </w:r>
      <w:r w:rsidR="00CD221D">
        <w:t xml:space="preserve"> </w:t>
      </w:r>
      <w:r w:rsidRPr="00BE7C71">
        <w:t>и</w:t>
      </w:r>
      <w:r w:rsidR="00CD221D">
        <w:t xml:space="preserve"> </w:t>
      </w:r>
      <w:r w:rsidRPr="00BE7C71">
        <w:t>помогает</w:t>
      </w:r>
      <w:r w:rsidR="00CD221D">
        <w:t xml:space="preserve"> </w:t>
      </w:r>
      <w:r w:rsidRPr="00BE7C71">
        <w:t>сохранить</w:t>
      </w:r>
      <w:r w:rsidR="00CD221D">
        <w:t xml:space="preserve"> </w:t>
      </w:r>
      <w:r w:rsidRPr="00BE7C71">
        <w:t>их</w:t>
      </w:r>
      <w:r w:rsidR="00CD221D">
        <w:t xml:space="preserve"> </w:t>
      </w:r>
      <w:r w:rsidRPr="00BE7C71">
        <w:t>надолго,</w:t>
      </w:r>
      <w:r w:rsidR="00CD221D">
        <w:t xml:space="preserve"> </w:t>
      </w:r>
      <w:r w:rsidRPr="00BE7C71">
        <w:t>а</w:t>
      </w:r>
      <w:r w:rsidR="00CD221D">
        <w:t xml:space="preserve"> </w:t>
      </w:r>
      <w:r w:rsidRPr="00BE7C71">
        <w:t>также</w:t>
      </w:r>
      <w:r w:rsidR="00CD221D">
        <w:t xml:space="preserve"> </w:t>
      </w:r>
      <w:r w:rsidRPr="00BE7C71">
        <w:t>приумножить,</w:t>
      </w:r>
      <w:r w:rsidR="00CD221D">
        <w:t xml:space="preserve"> </w:t>
      </w:r>
      <w:r w:rsidRPr="00BE7C71">
        <w:t>чтобы</w:t>
      </w:r>
      <w:r w:rsidR="00CD221D">
        <w:t xml:space="preserve"> </w:t>
      </w:r>
      <w:r w:rsidRPr="00BE7C71">
        <w:t>с</w:t>
      </w:r>
      <w:r w:rsidR="00CD221D">
        <w:t xml:space="preserve"> </w:t>
      </w:r>
      <w:r w:rsidRPr="00BE7C71">
        <w:t>уверенностью</w:t>
      </w:r>
      <w:r w:rsidR="00CD221D">
        <w:t xml:space="preserve"> </w:t>
      </w:r>
      <w:r w:rsidRPr="00BE7C71">
        <w:t>выйти</w:t>
      </w:r>
      <w:r w:rsidR="00CD221D">
        <w:t xml:space="preserve"> </w:t>
      </w:r>
      <w:r w:rsidRPr="00BE7C71">
        <w:t>на</w:t>
      </w:r>
      <w:r w:rsidR="00CD221D">
        <w:t xml:space="preserve"> </w:t>
      </w:r>
      <w:r w:rsidRPr="00BE7C71">
        <w:t>пенсию.</w:t>
      </w:r>
    </w:p>
    <w:p w14:paraId="0B3492BC" w14:textId="77777777" w:rsidR="00BD2C58" w:rsidRPr="00BE7C71" w:rsidRDefault="00CD221D" w:rsidP="00BD2C58">
      <w:r>
        <w:t>«</w:t>
      </w:r>
      <w:r w:rsidR="00BD2C58" w:rsidRPr="00BE7C71">
        <w:t>Создавать</w:t>
      </w:r>
      <w:r>
        <w:t xml:space="preserve"> </w:t>
      </w:r>
      <w:r w:rsidR="00BD2C58" w:rsidRPr="00BE7C71">
        <w:t>свои</w:t>
      </w:r>
      <w:r>
        <w:t xml:space="preserve"> </w:t>
      </w:r>
      <w:r w:rsidR="00BD2C58" w:rsidRPr="00BE7C71">
        <w:t>будущие</w:t>
      </w:r>
      <w:r>
        <w:t xml:space="preserve"> </w:t>
      </w:r>
      <w:r w:rsidR="00BD2C58" w:rsidRPr="00BE7C71">
        <w:t>капиталы</w:t>
      </w:r>
      <w:r>
        <w:t xml:space="preserve"> </w:t>
      </w:r>
      <w:r w:rsidR="00BD2C58" w:rsidRPr="00BE7C71">
        <w:t>при</w:t>
      </w:r>
      <w:r>
        <w:t xml:space="preserve"> </w:t>
      </w:r>
      <w:r w:rsidR="00BD2C58" w:rsidRPr="00BE7C71">
        <w:t>помощи</w:t>
      </w:r>
      <w:r>
        <w:t xml:space="preserve"> </w:t>
      </w:r>
      <w:r w:rsidR="00BD2C58" w:rsidRPr="00BE7C71">
        <w:t>новой</w:t>
      </w:r>
      <w:r>
        <w:t xml:space="preserve"> </w:t>
      </w:r>
      <w:r w:rsidR="00BD2C58" w:rsidRPr="00BE7C71">
        <w:t>программы</w:t>
      </w:r>
      <w:r>
        <w:t xml:space="preserve"> </w:t>
      </w:r>
      <w:r w:rsidR="00BD2C58" w:rsidRPr="00BE7C71">
        <w:t>можно,</w:t>
      </w:r>
      <w:r>
        <w:t xml:space="preserve"> </w:t>
      </w:r>
      <w:r w:rsidR="00BD2C58" w:rsidRPr="00BE7C71">
        <w:t>откладывая</w:t>
      </w:r>
      <w:r>
        <w:t xml:space="preserve"> </w:t>
      </w:r>
      <w:r w:rsidR="00BD2C58" w:rsidRPr="00BE7C71">
        <w:t>по</w:t>
      </w:r>
      <w:r>
        <w:t xml:space="preserve"> </w:t>
      </w:r>
      <w:r w:rsidR="00BD2C58" w:rsidRPr="00BE7C71">
        <w:t>чуть-чуть</w:t>
      </w:r>
      <w:r>
        <w:t xml:space="preserve"> </w:t>
      </w:r>
      <w:r w:rsidR="00BD2C58" w:rsidRPr="00BE7C71">
        <w:t>и</w:t>
      </w:r>
      <w:r>
        <w:t xml:space="preserve"> </w:t>
      </w:r>
      <w:r w:rsidR="00BD2C58" w:rsidRPr="00BE7C71">
        <w:t>не</w:t>
      </w:r>
      <w:r>
        <w:t xml:space="preserve"> </w:t>
      </w:r>
      <w:r w:rsidR="00BD2C58" w:rsidRPr="00BE7C71">
        <w:t>ограничивая</w:t>
      </w:r>
      <w:r>
        <w:t xml:space="preserve"> </w:t>
      </w:r>
      <w:r w:rsidR="00BD2C58" w:rsidRPr="00BE7C71">
        <w:t>себя.</w:t>
      </w:r>
      <w:r>
        <w:t xml:space="preserve"> </w:t>
      </w:r>
      <w:r w:rsidR="00BD2C58" w:rsidRPr="00BE7C71">
        <w:t>К</w:t>
      </w:r>
      <w:r>
        <w:t xml:space="preserve"> </w:t>
      </w:r>
      <w:r w:rsidR="00BD2C58" w:rsidRPr="00BE7C71">
        <w:t>тому</w:t>
      </w:r>
      <w:r>
        <w:t xml:space="preserve"> </w:t>
      </w:r>
      <w:r w:rsidR="00BD2C58" w:rsidRPr="00BE7C71">
        <w:t>же</w:t>
      </w:r>
      <w:r>
        <w:t xml:space="preserve"> </w:t>
      </w:r>
      <w:r w:rsidR="00BD2C58" w:rsidRPr="00BE7C71">
        <w:t>при</w:t>
      </w:r>
      <w:r>
        <w:t xml:space="preserve"> </w:t>
      </w:r>
      <w:r w:rsidR="00BD2C58" w:rsidRPr="00BE7C71">
        <w:t>хранении</w:t>
      </w:r>
      <w:r>
        <w:t xml:space="preserve"> </w:t>
      </w:r>
      <w:r w:rsidR="00BD2C58" w:rsidRPr="00BE7C71">
        <w:t>денег</w:t>
      </w:r>
      <w:r>
        <w:t xml:space="preserve"> </w:t>
      </w:r>
      <w:r w:rsidR="00BD2C58" w:rsidRPr="00BE7C71">
        <w:t>в</w:t>
      </w:r>
      <w:r>
        <w:t xml:space="preserve"> </w:t>
      </w:r>
      <w:r w:rsidR="00BD2C58" w:rsidRPr="00BE7C71">
        <w:t>банке</w:t>
      </w:r>
      <w:r>
        <w:t xml:space="preserve"> </w:t>
      </w:r>
      <w:r w:rsidR="00BD2C58" w:rsidRPr="00BE7C71">
        <w:t>государство</w:t>
      </w:r>
      <w:r>
        <w:t xml:space="preserve"> </w:t>
      </w:r>
      <w:r w:rsidR="00BD2C58" w:rsidRPr="00BE7C71">
        <w:t>вам</w:t>
      </w:r>
      <w:r>
        <w:t xml:space="preserve"> </w:t>
      </w:r>
      <w:r w:rsidR="00BD2C58" w:rsidRPr="00BE7C71">
        <w:t>ничем</w:t>
      </w:r>
      <w:r>
        <w:t xml:space="preserve"> </w:t>
      </w:r>
      <w:r w:rsidR="00BD2C58" w:rsidRPr="00BE7C71">
        <w:t>не</w:t>
      </w:r>
      <w:r>
        <w:t xml:space="preserve"> </w:t>
      </w:r>
      <w:r w:rsidR="00BD2C58" w:rsidRPr="00BE7C71">
        <w:t>помогает,</w:t>
      </w:r>
      <w:r>
        <w:t xml:space="preserve"> - </w:t>
      </w:r>
      <w:r w:rsidR="00BD2C58" w:rsidRPr="00BE7C71">
        <w:t>уточнил</w:t>
      </w:r>
      <w:r>
        <w:t xml:space="preserve"> </w:t>
      </w:r>
      <w:r w:rsidR="00BD2C58" w:rsidRPr="00BE7C71">
        <w:rPr>
          <w:b/>
        </w:rPr>
        <w:t>Сергей</w:t>
      </w:r>
      <w:r>
        <w:rPr>
          <w:b/>
        </w:rPr>
        <w:t xml:space="preserve"> </w:t>
      </w:r>
      <w:r w:rsidR="00BD2C58" w:rsidRPr="00BE7C71">
        <w:rPr>
          <w:b/>
        </w:rPr>
        <w:t>Беляков</w:t>
      </w:r>
      <w:r w:rsidR="00BD2C58" w:rsidRPr="00BE7C71">
        <w:t>.</w:t>
      </w:r>
      <w:r>
        <w:t xml:space="preserve"> - </w:t>
      </w:r>
      <w:r w:rsidR="00BD2C58" w:rsidRPr="00BE7C71">
        <w:t>В</w:t>
      </w:r>
      <w:r>
        <w:t xml:space="preserve"> </w:t>
      </w:r>
      <w:r w:rsidR="00BD2C58" w:rsidRPr="00BE7C71">
        <w:t>России,</w:t>
      </w:r>
      <w:r>
        <w:t xml:space="preserve"> </w:t>
      </w:r>
      <w:r w:rsidR="00BD2C58" w:rsidRPr="00BE7C71">
        <w:t>в</w:t>
      </w:r>
      <w:r>
        <w:t xml:space="preserve"> </w:t>
      </w:r>
      <w:r w:rsidR="00BD2C58" w:rsidRPr="00BE7C71">
        <w:t>отличие</w:t>
      </w:r>
      <w:r>
        <w:t xml:space="preserve"> </w:t>
      </w:r>
      <w:r w:rsidR="00BD2C58" w:rsidRPr="00BE7C71">
        <w:t>от</w:t>
      </w:r>
      <w:r>
        <w:t xml:space="preserve"> </w:t>
      </w:r>
      <w:r w:rsidR="00BD2C58" w:rsidRPr="00BE7C71">
        <w:t>других</w:t>
      </w:r>
      <w:r>
        <w:t xml:space="preserve"> </w:t>
      </w:r>
      <w:r w:rsidR="00BD2C58" w:rsidRPr="00BE7C71">
        <w:t>стран</w:t>
      </w:r>
      <w:r>
        <w:t xml:space="preserve"> </w:t>
      </w:r>
      <w:r w:rsidR="00BD2C58" w:rsidRPr="00BE7C71">
        <w:t>мира,</w:t>
      </w:r>
      <w:r>
        <w:t xml:space="preserve"> </w:t>
      </w:r>
      <w:r w:rsidR="00BD2C58" w:rsidRPr="00BE7C71">
        <w:t>новый</w:t>
      </w:r>
      <w:r>
        <w:t xml:space="preserve"> </w:t>
      </w:r>
      <w:r w:rsidR="00BD2C58" w:rsidRPr="00BE7C71">
        <w:t>механизм</w:t>
      </w:r>
      <w:r>
        <w:t xml:space="preserve"> </w:t>
      </w:r>
      <w:r w:rsidR="00BD2C58" w:rsidRPr="00BE7C71">
        <w:t>накоплений</w:t>
      </w:r>
      <w:r>
        <w:t xml:space="preserve"> </w:t>
      </w:r>
      <w:r w:rsidR="00BD2C58" w:rsidRPr="00BE7C71">
        <w:t>не</w:t>
      </w:r>
      <w:r>
        <w:t xml:space="preserve"> </w:t>
      </w:r>
      <w:r w:rsidR="00BD2C58" w:rsidRPr="00BE7C71">
        <w:t>обязателен.</w:t>
      </w:r>
      <w:r>
        <w:t xml:space="preserve"> </w:t>
      </w:r>
      <w:r w:rsidR="00BD2C58" w:rsidRPr="00BE7C71">
        <w:t>Государство</w:t>
      </w:r>
      <w:r>
        <w:t xml:space="preserve"> </w:t>
      </w:r>
      <w:r w:rsidR="00BD2C58" w:rsidRPr="00BE7C71">
        <w:t>созда</w:t>
      </w:r>
      <w:r>
        <w:t>е</w:t>
      </w:r>
      <w:r w:rsidR="00BD2C58" w:rsidRPr="00BE7C71">
        <w:t>т</w:t>
      </w:r>
      <w:r>
        <w:t xml:space="preserve"> </w:t>
      </w:r>
      <w:r w:rsidR="00BD2C58" w:rsidRPr="00BE7C71">
        <w:t>мотивы,</w:t>
      </w:r>
      <w:r>
        <w:t xml:space="preserve"> </w:t>
      </w:r>
      <w:r w:rsidR="00BD2C58" w:rsidRPr="00BE7C71">
        <w:t>чтобы</w:t>
      </w:r>
      <w:r>
        <w:t xml:space="preserve"> </w:t>
      </w:r>
      <w:r w:rsidR="00BD2C58" w:rsidRPr="00BE7C71">
        <w:t>заинтересовать</w:t>
      </w:r>
      <w:r>
        <w:t xml:space="preserve"> </w:t>
      </w:r>
      <w:r w:rsidR="00BD2C58" w:rsidRPr="00BE7C71">
        <w:t>участвовать</w:t>
      </w:r>
      <w:r>
        <w:t xml:space="preserve"> </w:t>
      </w:r>
      <w:r w:rsidR="00BD2C58" w:rsidRPr="00BE7C71">
        <w:t>в</w:t>
      </w:r>
      <w:r>
        <w:t xml:space="preserve"> </w:t>
      </w:r>
      <w:r w:rsidR="00BD2C58" w:rsidRPr="00BE7C71">
        <w:t>программе</w:t>
      </w:r>
      <w:r>
        <w:t xml:space="preserve"> </w:t>
      </w:r>
      <w:r w:rsidR="00BD2C58" w:rsidRPr="00BE7C71">
        <w:t>даже</w:t>
      </w:r>
      <w:r>
        <w:t xml:space="preserve"> </w:t>
      </w:r>
      <w:r w:rsidR="00BD2C58" w:rsidRPr="00BE7C71">
        <w:t>не</w:t>
      </w:r>
      <w:r>
        <w:t xml:space="preserve"> </w:t>
      </w:r>
      <w:r w:rsidR="00BD2C58" w:rsidRPr="00BE7C71">
        <w:t>самых</w:t>
      </w:r>
      <w:r>
        <w:t xml:space="preserve"> </w:t>
      </w:r>
      <w:r w:rsidR="00BD2C58" w:rsidRPr="00BE7C71">
        <w:t>обеспеченных</w:t>
      </w:r>
      <w:r>
        <w:t xml:space="preserve"> </w:t>
      </w:r>
      <w:r w:rsidR="00BD2C58" w:rsidRPr="00BE7C71">
        <w:t>граждан</w:t>
      </w:r>
      <w:r>
        <w:t>»</w:t>
      </w:r>
      <w:r w:rsidR="00BD2C58" w:rsidRPr="00BE7C71">
        <w:t>.</w:t>
      </w:r>
    </w:p>
    <w:p w14:paraId="7AEDFE73" w14:textId="77777777" w:rsidR="00BD2C58" w:rsidRPr="00BE7C71" w:rsidRDefault="00BD2C58" w:rsidP="00BD2C58">
      <w:r w:rsidRPr="00BE7C71">
        <w:t>Кроме</w:t>
      </w:r>
      <w:r w:rsidR="00CD221D">
        <w:t xml:space="preserve"> </w:t>
      </w:r>
      <w:r w:rsidRPr="00BE7C71">
        <w:t>того,</w:t>
      </w:r>
      <w:r w:rsidR="00CD221D">
        <w:t xml:space="preserve"> </w:t>
      </w:r>
      <w:r w:rsidRPr="00BE7C71">
        <w:t>вклады</w:t>
      </w:r>
      <w:r w:rsidR="00CD221D">
        <w:t xml:space="preserve"> </w:t>
      </w:r>
      <w:r w:rsidRPr="00BE7C71">
        <w:t>застрахованы</w:t>
      </w:r>
      <w:r w:rsidR="00CD221D">
        <w:t xml:space="preserve"> </w:t>
      </w:r>
      <w:r w:rsidRPr="00BE7C71">
        <w:t>государством,</w:t>
      </w:r>
      <w:r w:rsidR="00CD221D">
        <w:t xml:space="preserve"> </w:t>
      </w:r>
      <w:r w:rsidRPr="00BE7C71">
        <w:t>и</w:t>
      </w:r>
      <w:r w:rsidR="00CD221D">
        <w:t xml:space="preserve"> </w:t>
      </w:r>
      <w:r w:rsidRPr="00BE7C71">
        <w:t>возврат</w:t>
      </w:r>
      <w:r w:rsidR="00CD221D">
        <w:t xml:space="preserve"> </w:t>
      </w:r>
      <w:r w:rsidRPr="00BE7C71">
        <w:t>денег</w:t>
      </w:r>
      <w:r w:rsidR="00CD221D">
        <w:t xml:space="preserve"> </w:t>
      </w:r>
      <w:r w:rsidRPr="00BE7C71">
        <w:t>гражданам</w:t>
      </w:r>
      <w:r w:rsidR="00CD221D">
        <w:t xml:space="preserve"> </w:t>
      </w:r>
      <w:r w:rsidRPr="00BE7C71">
        <w:t>в</w:t>
      </w:r>
      <w:r w:rsidR="00CD221D">
        <w:t xml:space="preserve"> </w:t>
      </w:r>
      <w:r w:rsidRPr="00BE7C71">
        <w:t>случае</w:t>
      </w:r>
      <w:r w:rsidR="00CD221D">
        <w:t xml:space="preserve"> </w:t>
      </w:r>
      <w:r w:rsidRPr="00BE7C71">
        <w:t>неблагоприятных</w:t>
      </w:r>
      <w:r w:rsidR="00CD221D">
        <w:t xml:space="preserve"> </w:t>
      </w:r>
      <w:r w:rsidRPr="00BE7C71">
        <w:t>событий</w:t>
      </w:r>
      <w:r w:rsidR="00CD221D">
        <w:t xml:space="preserve"> </w:t>
      </w:r>
      <w:r w:rsidRPr="00BE7C71">
        <w:t>гарантирован</w:t>
      </w:r>
      <w:r w:rsidR="00CD221D">
        <w:t xml:space="preserve"> </w:t>
      </w:r>
      <w:r w:rsidRPr="00BE7C71">
        <w:t>в</w:t>
      </w:r>
      <w:r w:rsidR="00CD221D">
        <w:t xml:space="preserve"> </w:t>
      </w:r>
      <w:r w:rsidRPr="00BE7C71">
        <w:t>размере</w:t>
      </w:r>
      <w:r w:rsidR="00CD221D">
        <w:t xml:space="preserve"> </w:t>
      </w:r>
      <w:r w:rsidRPr="00BE7C71">
        <w:t>2,8</w:t>
      </w:r>
      <w:r w:rsidR="00CD221D">
        <w:t xml:space="preserve"> </w:t>
      </w:r>
      <w:r w:rsidRPr="00BE7C71">
        <w:t>млн</w:t>
      </w:r>
      <w:r w:rsidR="00CD221D">
        <w:t xml:space="preserve"> </w:t>
      </w:r>
      <w:r w:rsidRPr="00BE7C71">
        <w:t>рублей.</w:t>
      </w:r>
      <w:r w:rsidR="00CD221D">
        <w:t xml:space="preserve"> </w:t>
      </w:r>
      <w:r w:rsidRPr="00BE7C71">
        <w:t>Прич</w:t>
      </w:r>
      <w:r w:rsidR="00CD221D">
        <w:t>е</w:t>
      </w:r>
      <w:r w:rsidRPr="00BE7C71">
        <w:t>м</w:t>
      </w:r>
      <w:r w:rsidR="00CD221D">
        <w:t xml:space="preserve"> </w:t>
      </w:r>
      <w:r w:rsidRPr="00BE7C71">
        <w:t>это</w:t>
      </w:r>
      <w:r w:rsidR="00CD221D">
        <w:t xml:space="preserve"> </w:t>
      </w:r>
      <w:r w:rsidRPr="00BE7C71">
        <w:t>и</w:t>
      </w:r>
      <w:r w:rsidR="00CD221D">
        <w:t xml:space="preserve"> </w:t>
      </w:r>
      <w:r w:rsidRPr="00BE7C71">
        <w:t>взносы,</w:t>
      </w:r>
      <w:r w:rsidR="00CD221D">
        <w:t xml:space="preserve"> </w:t>
      </w:r>
      <w:r w:rsidRPr="00BE7C71">
        <w:t>и</w:t>
      </w:r>
      <w:r w:rsidR="00CD221D">
        <w:t xml:space="preserve"> </w:t>
      </w:r>
      <w:r w:rsidRPr="00BE7C71">
        <w:t>инвестдоход</w:t>
      </w:r>
      <w:r w:rsidR="00CD221D">
        <w:t xml:space="preserve"> </w:t>
      </w:r>
      <w:r w:rsidRPr="00BE7C71">
        <w:t>за</w:t>
      </w:r>
      <w:r w:rsidR="00CD221D">
        <w:t xml:space="preserve"> </w:t>
      </w:r>
      <w:r w:rsidRPr="00BE7C71">
        <w:t>годы</w:t>
      </w:r>
      <w:r w:rsidR="00CD221D">
        <w:t xml:space="preserve"> </w:t>
      </w:r>
      <w:r w:rsidRPr="00BE7C71">
        <w:t>управления</w:t>
      </w:r>
      <w:r w:rsidR="00CD221D">
        <w:t xml:space="preserve"> </w:t>
      </w:r>
      <w:r w:rsidRPr="00BE7C71">
        <w:t>средствами.</w:t>
      </w:r>
      <w:r w:rsidR="00CD221D">
        <w:t xml:space="preserve"> </w:t>
      </w:r>
      <w:r w:rsidRPr="00BE7C71">
        <w:t>Сверх</w:t>
      </w:r>
      <w:r w:rsidR="00CD221D">
        <w:t xml:space="preserve"> </w:t>
      </w:r>
      <w:r w:rsidRPr="00BE7C71">
        <w:t>этого</w:t>
      </w:r>
      <w:r w:rsidR="00CD221D">
        <w:t xml:space="preserve"> </w:t>
      </w:r>
      <w:r w:rsidRPr="00BE7C71">
        <w:t>в</w:t>
      </w:r>
      <w:r w:rsidR="00CD221D">
        <w:t xml:space="preserve"> </w:t>
      </w:r>
      <w:r w:rsidRPr="00BE7C71">
        <w:t>полном</w:t>
      </w:r>
      <w:r w:rsidR="00CD221D">
        <w:t xml:space="preserve"> </w:t>
      </w:r>
      <w:r w:rsidRPr="00BE7C71">
        <w:t>объ</w:t>
      </w:r>
      <w:r w:rsidR="00CD221D">
        <w:t>е</w:t>
      </w:r>
      <w:r w:rsidRPr="00BE7C71">
        <w:t>ме</w:t>
      </w:r>
      <w:r w:rsidR="00CD221D">
        <w:t xml:space="preserve"> </w:t>
      </w:r>
      <w:r w:rsidRPr="00BE7C71">
        <w:t>возмещается</w:t>
      </w:r>
      <w:r w:rsidR="00CD221D">
        <w:t xml:space="preserve"> </w:t>
      </w:r>
      <w:r w:rsidRPr="00BE7C71">
        <w:t>сумма,</w:t>
      </w:r>
      <w:r w:rsidR="00CD221D">
        <w:t xml:space="preserve"> </w:t>
      </w:r>
      <w:r w:rsidRPr="00BE7C71">
        <w:t>перевед</w:t>
      </w:r>
      <w:r w:rsidR="00CD221D">
        <w:t>е</w:t>
      </w:r>
      <w:r w:rsidRPr="00BE7C71">
        <w:t>нная</w:t>
      </w:r>
      <w:r w:rsidR="00CD221D">
        <w:t xml:space="preserve"> </w:t>
      </w:r>
      <w:r w:rsidRPr="00BE7C71">
        <w:t>в</w:t>
      </w:r>
      <w:r w:rsidR="00CD221D">
        <w:t xml:space="preserve"> </w:t>
      </w:r>
      <w:r w:rsidRPr="00BE7C71">
        <w:t>программу</w:t>
      </w:r>
      <w:r w:rsidR="00CD221D">
        <w:t xml:space="preserve"> </w:t>
      </w:r>
      <w:r w:rsidRPr="00BE7C71">
        <w:t>долгосрочных</w:t>
      </w:r>
      <w:r w:rsidR="00CD221D">
        <w:t xml:space="preserve"> </w:t>
      </w:r>
      <w:r w:rsidRPr="00BE7C71">
        <w:t>сбережений</w:t>
      </w:r>
      <w:r w:rsidR="00CD221D">
        <w:t xml:space="preserve"> </w:t>
      </w:r>
      <w:r w:rsidRPr="00BE7C71">
        <w:t>из</w:t>
      </w:r>
      <w:r w:rsidR="00CD221D">
        <w:t xml:space="preserve"> </w:t>
      </w:r>
      <w:r w:rsidRPr="00BE7C71">
        <w:t>обязательного</w:t>
      </w:r>
      <w:r w:rsidR="00CD221D">
        <w:t xml:space="preserve"> </w:t>
      </w:r>
      <w:r w:rsidRPr="00BE7C71">
        <w:t>пенсионного</w:t>
      </w:r>
      <w:r w:rsidR="00CD221D">
        <w:t xml:space="preserve"> </w:t>
      </w:r>
      <w:r w:rsidRPr="00BE7C71">
        <w:t>страхования</w:t>
      </w:r>
      <w:r w:rsidR="00CD221D">
        <w:t xml:space="preserve"> </w:t>
      </w:r>
      <w:r w:rsidRPr="00BE7C71">
        <w:t>и</w:t>
      </w:r>
      <w:r w:rsidR="00CD221D">
        <w:t xml:space="preserve"> </w:t>
      </w:r>
      <w:r w:rsidRPr="00BE7C71">
        <w:t>софинансирования,</w:t>
      </w:r>
      <w:r w:rsidR="00CD221D">
        <w:t xml:space="preserve"> </w:t>
      </w:r>
      <w:r w:rsidRPr="00BE7C71">
        <w:t>которое</w:t>
      </w:r>
      <w:r w:rsidR="00CD221D">
        <w:t xml:space="preserve"> </w:t>
      </w:r>
      <w:r w:rsidRPr="00BE7C71">
        <w:t>предоставляет</w:t>
      </w:r>
      <w:r w:rsidR="00CD221D">
        <w:t xml:space="preserve"> </w:t>
      </w:r>
      <w:r w:rsidRPr="00BE7C71">
        <w:t>государство.</w:t>
      </w:r>
    </w:p>
    <w:p w14:paraId="17477EE9" w14:textId="77777777" w:rsidR="00BD2C58" w:rsidRPr="00BE7C71" w:rsidRDefault="00BD2C58" w:rsidP="00BD2C58">
      <w:r w:rsidRPr="00BE7C71">
        <w:t>Софинансирование</w:t>
      </w:r>
      <w:r w:rsidR="00CD221D">
        <w:t xml:space="preserve"> </w:t>
      </w:r>
      <w:r w:rsidRPr="00BE7C71">
        <w:t>может</w:t>
      </w:r>
      <w:r w:rsidR="00CD221D">
        <w:t xml:space="preserve"> </w:t>
      </w:r>
      <w:r w:rsidRPr="00BE7C71">
        <w:t>составить</w:t>
      </w:r>
      <w:r w:rsidR="00CD221D">
        <w:t xml:space="preserve"> </w:t>
      </w:r>
      <w:r w:rsidRPr="00BE7C71">
        <w:t>до</w:t>
      </w:r>
      <w:r w:rsidR="00CD221D">
        <w:t xml:space="preserve"> </w:t>
      </w:r>
      <w:r w:rsidRPr="00BE7C71">
        <w:t>36</w:t>
      </w:r>
      <w:r w:rsidR="00CD221D">
        <w:t xml:space="preserve"> </w:t>
      </w:r>
      <w:r w:rsidRPr="00BE7C71">
        <w:t>тысяч</w:t>
      </w:r>
      <w:r w:rsidR="00CD221D">
        <w:t xml:space="preserve"> </w:t>
      </w:r>
      <w:r w:rsidRPr="00BE7C71">
        <w:t>рублей</w:t>
      </w:r>
      <w:r w:rsidR="00CD221D">
        <w:t xml:space="preserve"> </w:t>
      </w:r>
      <w:r w:rsidRPr="00BE7C71">
        <w:t>в</w:t>
      </w:r>
      <w:r w:rsidR="00CD221D">
        <w:t xml:space="preserve"> </w:t>
      </w:r>
      <w:r w:rsidRPr="00BE7C71">
        <w:t>год</w:t>
      </w:r>
      <w:r w:rsidR="00CD221D">
        <w:t xml:space="preserve"> </w:t>
      </w:r>
      <w:r w:rsidRPr="00BE7C71">
        <w:t>в</w:t>
      </w:r>
      <w:r w:rsidR="00CD221D">
        <w:t xml:space="preserve"> </w:t>
      </w:r>
      <w:r w:rsidRPr="00BE7C71">
        <w:t>течение</w:t>
      </w:r>
      <w:r w:rsidR="00CD221D">
        <w:t xml:space="preserve"> </w:t>
      </w:r>
      <w:r w:rsidRPr="00BE7C71">
        <w:t>тр</w:t>
      </w:r>
      <w:r w:rsidR="00CD221D">
        <w:t>е</w:t>
      </w:r>
      <w:r w:rsidRPr="00BE7C71">
        <w:t>х</w:t>
      </w:r>
      <w:r w:rsidR="00CD221D">
        <w:t xml:space="preserve"> </w:t>
      </w:r>
      <w:r w:rsidRPr="00BE7C71">
        <w:t>лет.</w:t>
      </w:r>
      <w:r w:rsidR="00CD221D">
        <w:t xml:space="preserve"> </w:t>
      </w:r>
      <w:r w:rsidRPr="00BE7C71">
        <w:t>Налоговый</w:t>
      </w:r>
      <w:r w:rsidR="00CD221D">
        <w:t xml:space="preserve"> </w:t>
      </w:r>
      <w:r w:rsidRPr="00BE7C71">
        <w:t>вычет</w:t>
      </w:r>
      <w:r w:rsidR="00CD221D">
        <w:t xml:space="preserve"> - </w:t>
      </w:r>
      <w:r w:rsidRPr="00BE7C71">
        <w:t>до</w:t>
      </w:r>
      <w:r w:rsidR="00CD221D">
        <w:t xml:space="preserve"> </w:t>
      </w:r>
      <w:r w:rsidRPr="00BE7C71">
        <w:t>52</w:t>
      </w:r>
      <w:r w:rsidR="00CD221D">
        <w:t xml:space="preserve"> </w:t>
      </w:r>
      <w:r w:rsidRPr="00BE7C71">
        <w:t>тысяч</w:t>
      </w:r>
      <w:r w:rsidR="00CD221D">
        <w:t xml:space="preserve"> </w:t>
      </w:r>
      <w:r w:rsidRPr="00BE7C71">
        <w:t>рублей</w:t>
      </w:r>
      <w:r w:rsidR="00CD221D">
        <w:t xml:space="preserve"> </w:t>
      </w:r>
      <w:r w:rsidRPr="00BE7C71">
        <w:t>ежегодно</w:t>
      </w:r>
      <w:r w:rsidR="00CD221D">
        <w:t xml:space="preserve"> </w:t>
      </w:r>
      <w:r w:rsidRPr="00BE7C71">
        <w:t>при</w:t>
      </w:r>
      <w:r w:rsidR="00CD221D">
        <w:t xml:space="preserve"> </w:t>
      </w:r>
      <w:r w:rsidRPr="00BE7C71">
        <w:t>уплате</w:t>
      </w:r>
      <w:r w:rsidR="00CD221D">
        <w:t xml:space="preserve"> </w:t>
      </w:r>
      <w:r w:rsidRPr="00BE7C71">
        <w:t>взносов</w:t>
      </w:r>
      <w:r w:rsidR="00CD221D">
        <w:t xml:space="preserve"> </w:t>
      </w:r>
      <w:r w:rsidRPr="00BE7C71">
        <w:t>в</w:t>
      </w:r>
      <w:r w:rsidR="00CD221D">
        <w:t xml:space="preserve"> </w:t>
      </w:r>
      <w:r w:rsidRPr="00BE7C71">
        <w:t>программу</w:t>
      </w:r>
      <w:r w:rsidR="00CD221D">
        <w:t xml:space="preserve"> </w:t>
      </w:r>
      <w:r w:rsidRPr="00BE7C71">
        <w:t>до</w:t>
      </w:r>
      <w:r w:rsidR="00CD221D">
        <w:t xml:space="preserve"> </w:t>
      </w:r>
      <w:r w:rsidRPr="00BE7C71">
        <w:t>400</w:t>
      </w:r>
      <w:r w:rsidR="00CD221D">
        <w:t xml:space="preserve"> </w:t>
      </w:r>
      <w:r w:rsidRPr="00BE7C71">
        <w:t>тысяч</w:t>
      </w:r>
      <w:r w:rsidR="00CD221D">
        <w:t xml:space="preserve"> </w:t>
      </w:r>
      <w:r w:rsidRPr="00BE7C71">
        <w:t>рублей.</w:t>
      </w:r>
      <w:r w:rsidR="00CD221D">
        <w:t xml:space="preserve"> </w:t>
      </w:r>
      <w:r w:rsidRPr="00BE7C71">
        <w:t>Все</w:t>
      </w:r>
      <w:r w:rsidR="00CD221D">
        <w:t xml:space="preserve"> </w:t>
      </w:r>
      <w:r w:rsidRPr="00BE7C71">
        <w:t>накопления</w:t>
      </w:r>
      <w:r w:rsidR="00CD221D">
        <w:t xml:space="preserve"> </w:t>
      </w:r>
      <w:r w:rsidRPr="00BE7C71">
        <w:t>наследуются</w:t>
      </w:r>
      <w:r w:rsidR="00CD221D">
        <w:t xml:space="preserve"> </w:t>
      </w:r>
      <w:r w:rsidRPr="00BE7C71">
        <w:t>целиком,</w:t>
      </w:r>
      <w:r w:rsidR="00CD221D">
        <w:t xml:space="preserve"> </w:t>
      </w:r>
      <w:r w:rsidRPr="00BE7C71">
        <w:t>если</w:t>
      </w:r>
      <w:r w:rsidR="00CD221D">
        <w:t xml:space="preserve"> </w:t>
      </w:r>
      <w:r w:rsidRPr="00BE7C71">
        <w:t>вкладчику</w:t>
      </w:r>
      <w:r w:rsidR="00CD221D">
        <w:t xml:space="preserve"> </w:t>
      </w:r>
      <w:r w:rsidRPr="00BE7C71">
        <w:t>не</w:t>
      </w:r>
      <w:r w:rsidR="00CD221D">
        <w:t xml:space="preserve"> </w:t>
      </w:r>
      <w:r w:rsidRPr="00BE7C71">
        <w:t>назначена</w:t>
      </w:r>
      <w:r w:rsidR="00CD221D">
        <w:t xml:space="preserve"> </w:t>
      </w:r>
      <w:r w:rsidRPr="00BE7C71">
        <w:t>пожизненная</w:t>
      </w:r>
      <w:r w:rsidR="00CD221D">
        <w:t xml:space="preserve"> </w:t>
      </w:r>
      <w:r w:rsidRPr="00BE7C71">
        <w:t>периодическая</w:t>
      </w:r>
      <w:r w:rsidR="00CD221D">
        <w:t xml:space="preserve"> </w:t>
      </w:r>
      <w:r w:rsidRPr="00BE7C71">
        <w:t>выплата,</w:t>
      </w:r>
      <w:r w:rsidR="00CD221D">
        <w:t xml:space="preserve"> </w:t>
      </w:r>
      <w:r w:rsidRPr="00BE7C71">
        <w:t>поэтому</w:t>
      </w:r>
      <w:r w:rsidR="00CD221D">
        <w:t xml:space="preserve"> </w:t>
      </w:r>
      <w:r w:rsidRPr="00BE7C71">
        <w:t>здесь</w:t>
      </w:r>
      <w:r w:rsidR="00CD221D">
        <w:t xml:space="preserve"> </w:t>
      </w:r>
      <w:r w:rsidRPr="00BE7C71">
        <w:t>стоит</w:t>
      </w:r>
      <w:r w:rsidR="00CD221D">
        <w:t xml:space="preserve"> </w:t>
      </w:r>
      <w:r w:rsidRPr="00BE7C71">
        <w:t>подумать</w:t>
      </w:r>
      <w:r w:rsidR="00CD221D">
        <w:t xml:space="preserve"> </w:t>
      </w:r>
      <w:r w:rsidRPr="00BE7C71">
        <w:t>и</w:t>
      </w:r>
      <w:r w:rsidR="00CD221D">
        <w:t xml:space="preserve"> </w:t>
      </w:r>
      <w:r w:rsidRPr="00BE7C71">
        <w:t>выбрать</w:t>
      </w:r>
      <w:r w:rsidR="00CD221D">
        <w:t xml:space="preserve"> </w:t>
      </w:r>
      <w:r w:rsidRPr="00BE7C71">
        <w:t>подходящий</w:t>
      </w:r>
      <w:r w:rsidR="00CD221D">
        <w:t xml:space="preserve"> </w:t>
      </w:r>
      <w:r w:rsidRPr="00BE7C71">
        <w:t>вариант.</w:t>
      </w:r>
    </w:p>
    <w:p w14:paraId="2CDC714F" w14:textId="77777777" w:rsidR="00BD2C58" w:rsidRPr="00BE7C71" w:rsidRDefault="00000000" w:rsidP="00BD2C58">
      <w:hyperlink r:id="rId24" w:history="1">
        <w:r w:rsidR="00BD2C58" w:rsidRPr="00BE7C71">
          <w:rPr>
            <w:rStyle w:val="a3"/>
          </w:rPr>
          <w:t>https://spb.aif.ru/money/finances/kak-sohranit-dengi-zhitelyam-lenoblasti-rasskazali-kak-priumnozhit-kapital</w:t>
        </w:r>
      </w:hyperlink>
      <w:r w:rsidR="00CD221D">
        <w:t xml:space="preserve"> </w:t>
      </w:r>
    </w:p>
    <w:p w14:paraId="1FF3B42D" w14:textId="77777777" w:rsidR="0045694E" w:rsidRPr="00BE7C71" w:rsidRDefault="004C7E14" w:rsidP="0045694E">
      <w:pPr>
        <w:pStyle w:val="2"/>
      </w:pPr>
      <w:bookmarkStart w:id="62" w:name="_Toc167950826"/>
      <w:r w:rsidRPr="00BE7C71">
        <w:t>Портал</w:t>
      </w:r>
      <w:r w:rsidR="00CD221D">
        <w:t xml:space="preserve"> </w:t>
      </w:r>
      <w:r w:rsidRPr="00BE7C71">
        <w:t>органов</w:t>
      </w:r>
      <w:r w:rsidR="00CD221D">
        <w:t xml:space="preserve"> </w:t>
      </w:r>
      <w:r w:rsidRPr="00BE7C71">
        <w:t>власти</w:t>
      </w:r>
      <w:r w:rsidR="00CD221D">
        <w:t xml:space="preserve"> </w:t>
      </w:r>
      <w:r w:rsidRPr="00BE7C71">
        <w:t>Чувашской</w:t>
      </w:r>
      <w:r w:rsidR="00CD221D">
        <w:t xml:space="preserve"> </w:t>
      </w:r>
      <w:r w:rsidRPr="00BE7C71">
        <w:t>Республики</w:t>
      </w:r>
      <w:r w:rsidR="0045694E" w:rsidRPr="00BE7C71">
        <w:t>,</w:t>
      </w:r>
      <w:r w:rsidR="00CD221D">
        <w:t xml:space="preserve"> </w:t>
      </w:r>
      <w:r w:rsidR="0045694E" w:rsidRPr="00BE7C71">
        <w:t>29.05.2024,</w:t>
      </w:r>
      <w:r w:rsidR="00CD221D">
        <w:t xml:space="preserve"> </w:t>
      </w:r>
      <w:r w:rsidR="0045694E" w:rsidRPr="00BE7C71">
        <w:t>Чувашия</w:t>
      </w:r>
      <w:r w:rsidR="00CD221D">
        <w:t xml:space="preserve"> </w:t>
      </w:r>
      <w:r w:rsidR="0045694E" w:rsidRPr="00BE7C71">
        <w:t>готова</w:t>
      </w:r>
      <w:r w:rsidR="00CD221D">
        <w:t xml:space="preserve"> </w:t>
      </w:r>
      <w:r w:rsidR="0045694E" w:rsidRPr="00BE7C71">
        <w:t>стать</w:t>
      </w:r>
      <w:r w:rsidR="00CD221D">
        <w:t xml:space="preserve"> </w:t>
      </w:r>
      <w:r w:rsidR="0045694E" w:rsidRPr="00BE7C71">
        <w:t>партнером</w:t>
      </w:r>
      <w:r w:rsidR="00CD221D">
        <w:t xml:space="preserve"> </w:t>
      </w:r>
      <w:r w:rsidR="0045694E" w:rsidRPr="00BE7C71">
        <w:t>в</w:t>
      </w:r>
      <w:r w:rsidR="00CD221D">
        <w:t xml:space="preserve"> </w:t>
      </w:r>
      <w:r w:rsidR="0045694E" w:rsidRPr="00BE7C71">
        <w:t>реализации</w:t>
      </w:r>
      <w:r w:rsidR="00CD221D">
        <w:t xml:space="preserve"> </w:t>
      </w:r>
      <w:r w:rsidR="0045694E" w:rsidRPr="00BE7C71">
        <w:t>Программы</w:t>
      </w:r>
      <w:r w:rsidR="00CD221D">
        <w:t xml:space="preserve"> </w:t>
      </w:r>
      <w:r w:rsidR="0045694E" w:rsidRPr="00BE7C71">
        <w:t>долгосрочных</w:t>
      </w:r>
      <w:r w:rsidR="00CD221D">
        <w:t xml:space="preserve"> </w:t>
      </w:r>
      <w:r w:rsidR="0045694E" w:rsidRPr="00BE7C71">
        <w:t>сбережений</w:t>
      </w:r>
      <w:bookmarkEnd w:id="62"/>
    </w:p>
    <w:p w14:paraId="6353D8F8" w14:textId="77777777" w:rsidR="0045694E" w:rsidRPr="00BE7C71" w:rsidRDefault="0045694E" w:rsidP="00914EBF">
      <w:pPr>
        <w:pStyle w:val="3"/>
      </w:pPr>
      <w:bookmarkStart w:id="63" w:name="_Toc167950827"/>
      <w:r w:rsidRPr="00BE7C71">
        <w:t>Такое</w:t>
      </w:r>
      <w:r w:rsidR="00CD221D">
        <w:t xml:space="preserve"> </w:t>
      </w:r>
      <w:r w:rsidRPr="00BE7C71">
        <w:t>заявление</w:t>
      </w:r>
      <w:r w:rsidR="00CD221D">
        <w:t xml:space="preserve"> </w:t>
      </w:r>
      <w:r w:rsidRPr="00BE7C71">
        <w:t>сделал</w:t>
      </w:r>
      <w:r w:rsidR="00CD221D">
        <w:t xml:space="preserve"> </w:t>
      </w:r>
      <w:r w:rsidRPr="00BE7C71">
        <w:t>Глава</w:t>
      </w:r>
      <w:r w:rsidR="00CD221D">
        <w:t xml:space="preserve"> </w:t>
      </w:r>
      <w:r w:rsidRPr="00BE7C71">
        <w:t>Чувашской</w:t>
      </w:r>
      <w:r w:rsidR="00CD221D">
        <w:t xml:space="preserve"> </w:t>
      </w:r>
      <w:r w:rsidRPr="00BE7C71">
        <w:t>Республики</w:t>
      </w:r>
      <w:r w:rsidR="00CD221D">
        <w:t xml:space="preserve"> </w:t>
      </w:r>
      <w:r w:rsidRPr="00BE7C71">
        <w:t>Олег</w:t>
      </w:r>
      <w:r w:rsidR="00CD221D">
        <w:t xml:space="preserve"> </w:t>
      </w:r>
      <w:r w:rsidRPr="00BE7C71">
        <w:t>Николаев</w:t>
      </w:r>
      <w:r w:rsidR="00CD221D">
        <w:t xml:space="preserve"> </w:t>
      </w:r>
      <w:r w:rsidRPr="00BE7C71">
        <w:t>на</w:t>
      </w:r>
      <w:r w:rsidR="00CD221D">
        <w:t xml:space="preserve"> </w:t>
      </w:r>
      <w:r w:rsidRPr="00BE7C71">
        <w:t>круглом</w:t>
      </w:r>
      <w:r w:rsidR="00CD221D">
        <w:t xml:space="preserve"> </w:t>
      </w:r>
      <w:r w:rsidRPr="00BE7C71">
        <w:t>столе</w:t>
      </w:r>
      <w:r w:rsidR="00CD221D">
        <w:t xml:space="preserve"> </w:t>
      </w:r>
      <w:r w:rsidRPr="00BE7C71">
        <w:t>Комитета</w:t>
      </w:r>
      <w:r w:rsidR="00CD221D">
        <w:t xml:space="preserve"> </w:t>
      </w:r>
      <w:r w:rsidRPr="00BE7C71">
        <w:t>Госдумы</w:t>
      </w:r>
      <w:r w:rsidR="00CD221D">
        <w:t xml:space="preserve"> </w:t>
      </w:r>
      <w:r w:rsidRPr="00BE7C71">
        <w:t>России</w:t>
      </w:r>
      <w:r w:rsidR="00CD221D">
        <w:t xml:space="preserve"> </w:t>
      </w:r>
      <w:r w:rsidRPr="00BE7C71">
        <w:t>по</w:t>
      </w:r>
      <w:r w:rsidR="00CD221D">
        <w:t xml:space="preserve"> </w:t>
      </w:r>
      <w:r w:rsidRPr="00BE7C71">
        <w:t>финансовому</w:t>
      </w:r>
      <w:r w:rsidR="00CD221D">
        <w:t xml:space="preserve"> </w:t>
      </w:r>
      <w:r w:rsidRPr="00BE7C71">
        <w:t>рынку</w:t>
      </w:r>
      <w:r w:rsidR="00CD221D">
        <w:t xml:space="preserve"> </w:t>
      </w:r>
      <w:r w:rsidRPr="00BE7C71">
        <w:t>на</w:t>
      </w:r>
      <w:r w:rsidR="00CD221D">
        <w:t xml:space="preserve"> </w:t>
      </w:r>
      <w:r w:rsidRPr="00BE7C71">
        <w:t>тему:</w:t>
      </w:r>
      <w:r w:rsidR="00CD221D">
        <w:t xml:space="preserve"> «</w:t>
      </w:r>
      <w:r w:rsidRPr="00BE7C71">
        <w:t>Длинные</w:t>
      </w:r>
      <w:r w:rsidR="00CD221D">
        <w:t xml:space="preserve"> </w:t>
      </w:r>
      <w:r w:rsidRPr="00BE7C71">
        <w:t>деньги:</w:t>
      </w:r>
      <w:r w:rsidR="00CD221D">
        <w:t xml:space="preserve"> </w:t>
      </w:r>
      <w:r w:rsidRPr="00BE7C71">
        <w:t>сбережения</w:t>
      </w:r>
      <w:r w:rsidR="00CD221D">
        <w:t xml:space="preserve"> </w:t>
      </w:r>
      <w:r w:rsidRPr="00BE7C71">
        <w:t>и</w:t>
      </w:r>
      <w:r w:rsidR="00CD221D">
        <w:t xml:space="preserve"> </w:t>
      </w:r>
      <w:r w:rsidRPr="00BE7C71">
        <w:t>инвестиции</w:t>
      </w:r>
      <w:r w:rsidR="00CD221D">
        <w:t>»</w:t>
      </w:r>
      <w:r w:rsidRPr="00BE7C71">
        <w:t>.</w:t>
      </w:r>
      <w:r w:rsidR="00CD221D">
        <w:t xml:space="preserve"> </w:t>
      </w:r>
      <w:r w:rsidRPr="00BE7C71">
        <w:t>В</w:t>
      </w:r>
      <w:r w:rsidR="00CD221D">
        <w:t xml:space="preserve"> </w:t>
      </w:r>
      <w:r w:rsidRPr="00BE7C71">
        <w:t>его</w:t>
      </w:r>
      <w:r w:rsidR="00CD221D">
        <w:t xml:space="preserve"> </w:t>
      </w:r>
      <w:r w:rsidRPr="00BE7C71">
        <w:t>работе</w:t>
      </w:r>
      <w:r w:rsidR="00CD221D">
        <w:t xml:space="preserve"> </w:t>
      </w:r>
      <w:r w:rsidRPr="00BE7C71">
        <w:t>приняли</w:t>
      </w:r>
      <w:r w:rsidR="00CD221D">
        <w:t xml:space="preserve"> </w:t>
      </w:r>
      <w:r w:rsidRPr="00BE7C71">
        <w:t>участие</w:t>
      </w:r>
      <w:r w:rsidR="00CD221D">
        <w:t xml:space="preserve"> </w:t>
      </w:r>
      <w:r w:rsidRPr="00BE7C71">
        <w:t>представители</w:t>
      </w:r>
      <w:r w:rsidR="00CD221D">
        <w:t xml:space="preserve"> </w:t>
      </w:r>
      <w:r w:rsidRPr="00BE7C71">
        <w:t>Минфина</w:t>
      </w:r>
      <w:r w:rsidR="00CD221D">
        <w:t xml:space="preserve"> </w:t>
      </w:r>
      <w:r w:rsidRPr="00BE7C71">
        <w:t>России,</w:t>
      </w:r>
      <w:r w:rsidR="00CD221D">
        <w:t xml:space="preserve"> </w:t>
      </w:r>
      <w:r w:rsidRPr="00BE7C71">
        <w:t>Банка</w:t>
      </w:r>
      <w:r w:rsidR="00CD221D">
        <w:t xml:space="preserve"> </w:t>
      </w:r>
      <w:r w:rsidRPr="00BE7C71">
        <w:t>России,</w:t>
      </w:r>
      <w:r w:rsidR="00CD221D">
        <w:t xml:space="preserve"> </w:t>
      </w:r>
      <w:r w:rsidRPr="00BE7C71">
        <w:t>Ассоциации</w:t>
      </w:r>
      <w:r w:rsidR="00CD221D">
        <w:t xml:space="preserve"> </w:t>
      </w:r>
      <w:r w:rsidRPr="00BE7C71">
        <w:t>банков</w:t>
      </w:r>
      <w:r w:rsidR="00CD221D">
        <w:t xml:space="preserve"> </w:t>
      </w:r>
      <w:r w:rsidRPr="00BE7C71">
        <w:t>России,</w:t>
      </w:r>
      <w:r w:rsidR="00CD221D">
        <w:t xml:space="preserve"> </w:t>
      </w:r>
      <w:r w:rsidRPr="00BE7C71">
        <w:t>СРО</w:t>
      </w:r>
      <w:r w:rsidR="00CD221D">
        <w:t xml:space="preserve"> </w:t>
      </w:r>
      <w:r w:rsidR="00CD221D">
        <w:rPr>
          <w:b/>
        </w:rPr>
        <w:t>«</w:t>
      </w:r>
      <w:r w:rsidRPr="00BE7C71">
        <w:rPr>
          <w:b/>
        </w:rPr>
        <w:t>Национальная</w:t>
      </w:r>
      <w:r w:rsidR="00CD221D">
        <w:rPr>
          <w:b/>
        </w:rPr>
        <w:t xml:space="preserve"> </w:t>
      </w:r>
      <w:r w:rsidRPr="00BE7C71">
        <w:rPr>
          <w:b/>
        </w:rPr>
        <w:t>ассоциация</w:t>
      </w:r>
      <w:r w:rsidR="00CD221D">
        <w:rPr>
          <w:b/>
        </w:rPr>
        <w:t xml:space="preserve"> </w:t>
      </w:r>
      <w:r w:rsidRPr="00BE7C71">
        <w:rPr>
          <w:b/>
        </w:rPr>
        <w:t>негосударственных</w:t>
      </w:r>
      <w:r w:rsidR="00CD221D">
        <w:rPr>
          <w:b/>
        </w:rPr>
        <w:t xml:space="preserve"> </w:t>
      </w:r>
      <w:r w:rsidRPr="00BE7C71">
        <w:rPr>
          <w:b/>
        </w:rPr>
        <w:t>пенсионных</w:t>
      </w:r>
      <w:r w:rsidR="00CD221D">
        <w:rPr>
          <w:b/>
        </w:rPr>
        <w:t xml:space="preserve"> </w:t>
      </w:r>
      <w:r w:rsidRPr="00BE7C71">
        <w:rPr>
          <w:b/>
        </w:rPr>
        <w:t>фондов</w:t>
      </w:r>
      <w:r w:rsidR="00CD221D">
        <w:rPr>
          <w:b/>
        </w:rPr>
        <w:t>»</w:t>
      </w:r>
      <w:r w:rsidRPr="00BE7C71">
        <w:t>,</w:t>
      </w:r>
      <w:r w:rsidR="00CD221D">
        <w:t xml:space="preserve"> </w:t>
      </w:r>
      <w:r w:rsidRPr="00BE7C71">
        <w:t>Всероссийского</w:t>
      </w:r>
      <w:r w:rsidR="00CD221D">
        <w:t xml:space="preserve"> </w:t>
      </w:r>
      <w:r w:rsidRPr="00BE7C71">
        <w:t>союза</w:t>
      </w:r>
      <w:r w:rsidR="00CD221D">
        <w:t xml:space="preserve"> </w:t>
      </w:r>
      <w:r w:rsidRPr="00BE7C71">
        <w:t>страховщиков,</w:t>
      </w:r>
      <w:r w:rsidR="00CD221D">
        <w:t xml:space="preserve"> </w:t>
      </w:r>
      <w:r w:rsidRPr="00BE7C71">
        <w:t>АНО</w:t>
      </w:r>
      <w:r w:rsidR="00CD221D">
        <w:t xml:space="preserve"> «</w:t>
      </w:r>
      <w:r w:rsidRPr="00BE7C71">
        <w:t>Служба</w:t>
      </w:r>
      <w:r w:rsidR="00CD221D">
        <w:t xml:space="preserve"> </w:t>
      </w:r>
      <w:r w:rsidRPr="00BE7C71">
        <w:t>обеспечения</w:t>
      </w:r>
      <w:r w:rsidR="00CD221D">
        <w:t xml:space="preserve"> </w:t>
      </w:r>
      <w:r w:rsidRPr="00BE7C71">
        <w:t>деятельности</w:t>
      </w:r>
      <w:r w:rsidR="00CD221D">
        <w:t xml:space="preserve"> </w:t>
      </w:r>
      <w:r w:rsidRPr="00BE7C71">
        <w:t>финансового</w:t>
      </w:r>
      <w:r w:rsidR="00CD221D">
        <w:t xml:space="preserve"> </w:t>
      </w:r>
      <w:r w:rsidRPr="00BE7C71">
        <w:t>уполномоченного</w:t>
      </w:r>
      <w:r w:rsidR="00CD221D">
        <w:t>»</w:t>
      </w:r>
      <w:r w:rsidRPr="00BE7C71">
        <w:t>.</w:t>
      </w:r>
      <w:bookmarkEnd w:id="63"/>
    </w:p>
    <w:p w14:paraId="22B78BE5" w14:textId="77777777" w:rsidR="0045694E" w:rsidRPr="00BE7C71" w:rsidRDefault="0045694E" w:rsidP="0045694E">
      <w:r w:rsidRPr="00BE7C71">
        <w:t>Новый</w:t>
      </w:r>
      <w:r w:rsidR="00CD221D">
        <w:t xml:space="preserve"> </w:t>
      </w:r>
      <w:r w:rsidRPr="00BE7C71">
        <w:t>финансовый</w:t>
      </w:r>
      <w:r w:rsidR="00CD221D">
        <w:t xml:space="preserve"> </w:t>
      </w:r>
      <w:r w:rsidRPr="00BE7C71">
        <w:t>продукт</w:t>
      </w:r>
      <w:r w:rsidR="00CD221D">
        <w:t xml:space="preserve"> </w:t>
      </w:r>
      <w:r w:rsidRPr="00BE7C71">
        <w:t>-</w:t>
      </w:r>
      <w:r w:rsidR="00CD221D">
        <w:t xml:space="preserve"> </w:t>
      </w:r>
      <w:r w:rsidRPr="00BE7C71">
        <w:t>программа</w:t>
      </w:r>
      <w:r w:rsidR="00CD221D">
        <w:t xml:space="preserve"> </w:t>
      </w:r>
      <w:r w:rsidRPr="00BE7C71">
        <w:t>долгосрочных</w:t>
      </w:r>
      <w:r w:rsidR="00CD221D">
        <w:t xml:space="preserve"> </w:t>
      </w:r>
      <w:r w:rsidRPr="00BE7C71">
        <w:t>сбережений</w:t>
      </w:r>
      <w:r w:rsidR="00CD221D">
        <w:t xml:space="preserve"> - </w:t>
      </w:r>
      <w:r w:rsidRPr="00BE7C71">
        <w:t>начал</w:t>
      </w:r>
      <w:r w:rsidR="00CD221D">
        <w:t xml:space="preserve"> </w:t>
      </w:r>
      <w:r w:rsidRPr="00BE7C71">
        <w:t>действовать</w:t>
      </w:r>
      <w:r w:rsidR="00CD221D">
        <w:t xml:space="preserve"> </w:t>
      </w:r>
      <w:r w:rsidRPr="00BE7C71">
        <w:t>с</w:t>
      </w:r>
      <w:r w:rsidR="00CD221D">
        <w:t xml:space="preserve"> </w:t>
      </w:r>
      <w:r w:rsidRPr="00BE7C71">
        <w:t>2024</w:t>
      </w:r>
      <w:r w:rsidR="00CD221D">
        <w:t xml:space="preserve"> </w:t>
      </w:r>
      <w:r w:rsidRPr="00BE7C71">
        <w:t>года.</w:t>
      </w:r>
      <w:r w:rsidR="00CD221D">
        <w:t xml:space="preserve"> </w:t>
      </w:r>
      <w:r w:rsidRPr="00BE7C71">
        <w:t>По</w:t>
      </w:r>
      <w:r w:rsidR="00CD221D">
        <w:t xml:space="preserve"> </w:t>
      </w:r>
      <w:r w:rsidRPr="00BE7C71">
        <w:t>информации</w:t>
      </w:r>
      <w:r w:rsidR="00CD221D">
        <w:t xml:space="preserve"> </w:t>
      </w:r>
      <w:r w:rsidRPr="00BE7C71">
        <w:t>Минфина</w:t>
      </w:r>
      <w:r w:rsidR="00CD221D">
        <w:t xml:space="preserve"> </w:t>
      </w:r>
      <w:r w:rsidRPr="00BE7C71">
        <w:t>России,</w:t>
      </w:r>
      <w:r w:rsidR="00CD221D">
        <w:t xml:space="preserve"> </w:t>
      </w:r>
      <w:r w:rsidRPr="00BE7C71">
        <w:t>на</w:t>
      </w:r>
      <w:r w:rsidR="00CD221D">
        <w:t xml:space="preserve"> </w:t>
      </w:r>
      <w:r w:rsidRPr="00BE7C71">
        <w:t>начало</w:t>
      </w:r>
      <w:r w:rsidR="00CD221D">
        <w:t xml:space="preserve"> </w:t>
      </w:r>
      <w:r w:rsidRPr="00BE7C71">
        <w:t>апреля</w:t>
      </w:r>
      <w:r w:rsidR="00CD221D">
        <w:t xml:space="preserve"> </w:t>
      </w:r>
      <w:r w:rsidRPr="00BE7C71">
        <w:t>в</w:t>
      </w:r>
      <w:r w:rsidR="00CD221D">
        <w:t xml:space="preserve"> </w:t>
      </w:r>
      <w:r w:rsidRPr="00BE7C71">
        <w:t>программу</w:t>
      </w:r>
      <w:r w:rsidR="00CD221D">
        <w:t xml:space="preserve"> </w:t>
      </w:r>
      <w:r w:rsidRPr="00BE7C71">
        <w:t>вступили</w:t>
      </w:r>
      <w:r w:rsidR="00CD221D">
        <w:t xml:space="preserve"> </w:t>
      </w:r>
      <w:r w:rsidRPr="00BE7C71">
        <w:t>более</w:t>
      </w:r>
      <w:r w:rsidR="00CD221D">
        <w:t xml:space="preserve"> </w:t>
      </w:r>
      <w:r w:rsidRPr="00BE7C71">
        <w:t>500</w:t>
      </w:r>
      <w:r w:rsidR="00CD221D">
        <w:t xml:space="preserve"> </w:t>
      </w:r>
      <w:r w:rsidRPr="00BE7C71">
        <w:t>тысяч</w:t>
      </w:r>
      <w:r w:rsidR="00CD221D">
        <w:t xml:space="preserve"> </w:t>
      </w:r>
      <w:r w:rsidRPr="00BE7C71">
        <w:t>граждан.</w:t>
      </w:r>
    </w:p>
    <w:p w14:paraId="767E95F2" w14:textId="77777777" w:rsidR="0045694E" w:rsidRPr="00BE7C71" w:rsidRDefault="0045694E" w:rsidP="0045694E">
      <w:r w:rsidRPr="00BE7C71">
        <w:t>Глава</w:t>
      </w:r>
      <w:r w:rsidR="00CD221D">
        <w:t xml:space="preserve"> </w:t>
      </w:r>
      <w:r w:rsidRPr="00BE7C71">
        <w:t>Чувашской</w:t>
      </w:r>
      <w:r w:rsidR="00CD221D">
        <w:t xml:space="preserve"> </w:t>
      </w:r>
      <w:r w:rsidRPr="00BE7C71">
        <w:t>Республики</w:t>
      </w:r>
      <w:r w:rsidR="00CD221D">
        <w:t xml:space="preserve"> </w:t>
      </w:r>
      <w:r w:rsidRPr="00BE7C71">
        <w:t>Олег</w:t>
      </w:r>
      <w:r w:rsidR="00CD221D">
        <w:t xml:space="preserve"> </w:t>
      </w:r>
      <w:r w:rsidRPr="00BE7C71">
        <w:t>Николаев:</w:t>
      </w:r>
    </w:p>
    <w:p w14:paraId="714B693C" w14:textId="77777777" w:rsidR="0045694E" w:rsidRPr="00BE7C71" w:rsidRDefault="000705C7" w:rsidP="0045694E">
      <w:r w:rsidRPr="00BE7C71">
        <w:t>-</w:t>
      </w:r>
      <w:r w:rsidR="00CD221D">
        <w:t xml:space="preserve"> </w:t>
      </w:r>
      <w:r w:rsidR="0045694E" w:rsidRPr="00BE7C71">
        <w:t>Чувашская</w:t>
      </w:r>
      <w:r w:rsidR="00CD221D">
        <w:t xml:space="preserve"> </w:t>
      </w:r>
      <w:r w:rsidR="0045694E" w:rsidRPr="00BE7C71">
        <w:t>Республика</w:t>
      </w:r>
      <w:r w:rsidR="00CD221D">
        <w:t xml:space="preserve"> </w:t>
      </w:r>
      <w:r w:rsidR="0045694E" w:rsidRPr="00BE7C71">
        <w:t>готова</w:t>
      </w:r>
      <w:r w:rsidR="00CD221D">
        <w:t xml:space="preserve"> </w:t>
      </w:r>
      <w:r w:rsidR="0045694E" w:rsidRPr="00BE7C71">
        <w:t>стать</w:t>
      </w:r>
      <w:r w:rsidR="00CD221D">
        <w:t xml:space="preserve"> </w:t>
      </w:r>
      <w:r w:rsidR="0045694E" w:rsidRPr="00BE7C71">
        <w:t>надежным</w:t>
      </w:r>
      <w:r w:rsidR="00CD221D">
        <w:t xml:space="preserve"> </w:t>
      </w:r>
      <w:r w:rsidR="0045694E" w:rsidRPr="00BE7C71">
        <w:t>партнером</w:t>
      </w:r>
      <w:r w:rsidR="00CD221D">
        <w:t xml:space="preserve"> </w:t>
      </w:r>
      <w:r w:rsidR="0045694E" w:rsidRPr="00BE7C71">
        <w:t>в</w:t>
      </w:r>
      <w:r w:rsidR="00CD221D">
        <w:t xml:space="preserve"> </w:t>
      </w:r>
      <w:r w:rsidR="0045694E" w:rsidRPr="00BE7C71">
        <w:t>реализации</w:t>
      </w:r>
      <w:r w:rsidR="00CD221D">
        <w:t xml:space="preserve"> </w:t>
      </w:r>
      <w:r w:rsidR="0045694E" w:rsidRPr="00BE7C71">
        <w:t>программы</w:t>
      </w:r>
      <w:r w:rsidR="00CD221D">
        <w:t xml:space="preserve"> </w:t>
      </w:r>
      <w:r w:rsidR="0045694E" w:rsidRPr="00BE7C71">
        <w:t>долгосрочных</w:t>
      </w:r>
      <w:r w:rsidR="00CD221D">
        <w:t xml:space="preserve"> </w:t>
      </w:r>
      <w:r w:rsidR="0045694E" w:rsidRPr="00BE7C71">
        <w:t>сбережений.</w:t>
      </w:r>
      <w:r w:rsidR="00CD221D">
        <w:t xml:space="preserve"> </w:t>
      </w:r>
      <w:r w:rsidR="0045694E" w:rsidRPr="00BE7C71">
        <w:t>В</w:t>
      </w:r>
      <w:r w:rsidR="00CD221D">
        <w:t xml:space="preserve"> </w:t>
      </w:r>
      <w:r w:rsidR="0045694E" w:rsidRPr="00BE7C71">
        <w:t>том</w:t>
      </w:r>
      <w:r w:rsidR="00CD221D">
        <w:t xml:space="preserve"> </w:t>
      </w:r>
      <w:r w:rsidR="0045694E" w:rsidRPr="00BE7C71">
        <w:t>числе</w:t>
      </w:r>
      <w:r w:rsidR="00CD221D">
        <w:t xml:space="preserve"> </w:t>
      </w:r>
      <w:r w:rsidR="0045694E" w:rsidRPr="00BE7C71">
        <w:t>с</w:t>
      </w:r>
      <w:r w:rsidR="00CD221D">
        <w:t xml:space="preserve"> </w:t>
      </w:r>
      <w:r w:rsidR="0045694E" w:rsidRPr="00BE7C71">
        <w:t>использованием</w:t>
      </w:r>
      <w:r w:rsidR="00CD221D">
        <w:t xml:space="preserve"> </w:t>
      </w:r>
      <w:r w:rsidR="0045694E" w:rsidRPr="00BE7C71">
        <w:t>цифровых</w:t>
      </w:r>
      <w:r w:rsidR="00CD221D">
        <w:t xml:space="preserve"> </w:t>
      </w:r>
      <w:r w:rsidR="0045694E" w:rsidRPr="00BE7C71">
        <w:t>сервисов</w:t>
      </w:r>
      <w:r w:rsidR="00CD221D">
        <w:t xml:space="preserve"> </w:t>
      </w:r>
      <w:r w:rsidR="0045694E" w:rsidRPr="00BE7C71">
        <w:t>и</w:t>
      </w:r>
      <w:r w:rsidR="00CD221D">
        <w:t xml:space="preserve"> </w:t>
      </w:r>
      <w:r w:rsidR="0045694E" w:rsidRPr="00BE7C71">
        <w:t>инструментов,</w:t>
      </w:r>
      <w:r w:rsidR="00CD221D">
        <w:t xml:space="preserve"> </w:t>
      </w:r>
      <w:r w:rsidR="0045694E" w:rsidRPr="00BE7C71">
        <w:t>которые</w:t>
      </w:r>
      <w:r w:rsidR="00CD221D">
        <w:t xml:space="preserve"> </w:t>
      </w:r>
      <w:r w:rsidR="0045694E" w:rsidRPr="00BE7C71">
        <w:t>в</w:t>
      </w:r>
      <w:r w:rsidR="00CD221D">
        <w:t xml:space="preserve"> </w:t>
      </w:r>
      <w:r w:rsidR="0045694E" w:rsidRPr="00BE7C71">
        <w:t>последующем</w:t>
      </w:r>
      <w:r w:rsidR="00CD221D">
        <w:t xml:space="preserve"> </w:t>
      </w:r>
      <w:r w:rsidR="0045694E" w:rsidRPr="00BE7C71">
        <w:t>будут</w:t>
      </w:r>
      <w:r w:rsidR="00CD221D">
        <w:t xml:space="preserve"> </w:t>
      </w:r>
      <w:r w:rsidR="0045694E" w:rsidRPr="00BE7C71">
        <w:t>развиваться.</w:t>
      </w:r>
      <w:r w:rsidR="00CD221D">
        <w:t xml:space="preserve"> </w:t>
      </w:r>
      <w:r w:rsidR="0045694E" w:rsidRPr="00BE7C71">
        <w:t>Мы</w:t>
      </w:r>
      <w:r w:rsidR="00CD221D">
        <w:t xml:space="preserve"> </w:t>
      </w:r>
      <w:r w:rsidR="0045694E" w:rsidRPr="00BE7C71">
        <w:t>подготовим</w:t>
      </w:r>
      <w:r w:rsidR="00CD221D">
        <w:t xml:space="preserve"> </w:t>
      </w:r>
      <w:r w:rsidR="0045694E" w:rsidRPr="00BE7C71">
        <w:t>специалистов,</w:t>
      </w:r>
      <w:r w:rsidR="00CD221D">
        <w:t xml:space="preserve"> </w:t>
      </w:r>
      <w:r w:rsidR="0045694E" w:rsidRPr="00BE7C71">
        <w:t>волонтеров</w:t>
      </w:r>
      <w:r w:rsidR="00CD221D">
        <w:t xml:space="preserve"> </w:t>
      </w:r>
      <w:r w:rsidR="0045694E" w:rsidRPr="00BE7C71">
        <w:t>и</w:t>
      </w:r>
      <w:r w:rsidR="00CD221D">
        <w:t xml:space="preserve"> </w:t>
      </w:r>
      <w:r w:rsidR="0045694E" w:rsidRPr="00BE7C71">
        <w:t>будем</w:t>
      </w:r>
      <w:r w:rsidR="00CD221D">
        <w:t xml:space="preserve"> </w:t>
      </w:r>
      <w:r w:rsidR="0045694E" w:rsidRPr="00BE7C71">
        <w:t>рассказывать</w:t>
      </w:r>
      <w:r w:rsidR="00CD221D">
        <w:t xml:space="preserve"> </w:t>
      </w:r>
      <w:r w:rsidR="0045694E" w:rsidRPr="00BE7C71">
        <w:t>о</w:t>
      </w:r>
      <w:r w:rsidR="00CD221D">
        <w:t xml:space="preserve"> </w:t>
      </w:r>
      <w:r w:rsidR="0045694E" w:rsidRPr="00BE7C71">
        <w:t>программе</w:t>
      </w:r>
      <w:r w:rsidR="00CD221D">
        <w:t xml:space="preserve"> </w:t>
      </w:r>
      <w:r w:rsidR="0045694E" w:rsidRPr="00BE7C71">
        <w:t>на</w:t>
      </w:r>
      <w:r w:rsidR="00CD221D">
        <w:t xml:space="preserve"> </w:t>
      </w:r>
      <w:r w:rsidR="0045694E" w:rsidRPr="00BE7C71">
        <w:t>предприятиях,</w:t>
      </w:r>
      <w:r w:rsidR="00CD221D">
        <w:t xml:space="preserve"> </w:t>
      </w:r>
      <w:r w:rsidR="0045694E" w:rsidRPr="00BE7C71">
        <w:t>в</w:t>
      </w:r>
      <w:r w:rsidR="00CD221D">
        <w:t xml:space="preserve"> </w:t>
      </w:r>
      <w:r w:rsidR="0045694E" w:rsidRPr="00BE7C71">
        <w:t>университетах,</w:t>
      </w:r>
      <w:r w:rsidR="00CD221D">
        <w:t xml:space="preserve"> </w:t>
      </w:r>
      <w:r w:rsidR="0045694E" w:rsidRPr="00BE7C71">
        <w:t>в</w:t>
      </w:r>
      <w:r w:rsidR="00CD221D">
        <w:t xml:space="preserve"> </w:t>
      </w:r>
      <w:r w:rsidR="0045694E" w:rsidRPr="00BE7C71">
        <w:t>колледжах</w:t>
      </w:r>
      <w:r w:rsidR="00CD221D">
        <w:t xml:space="preserve"> </w:t>
      </w:r>
      <w:r w:rsidR="0045694E" w:rsidRPr="00BE7C71">
        <w:t>и</w:t>
      </w:r>
      <w:r w:rsidR="00CD221D">
        <w:t xml:space="preserve"> </w:t>
      </w:r>
      <w:r w:rsidR="0045694E" w:rsidRPr="00BE7C71">
        <w:t>в</w:t>
      </w:r>
      <w:r w:rsidR="00CD221D">
        <w:t xml:space="preserve"> </w:t>
      </w:r>
      <w:r w:rsidR="0045694E" w:rsidRPr="00BE7C71">
        <w:t>других</w:t>
      </w:r>
      <w:r w:rsidR="00CD221D">
        <w:t xml:space="preserve"> </w:t>
      </w:r>
      <w:r w:rsidR="0045694E" w:rsidRPr="00BE7C71">
        <w:t>организациях.</w:t>
      </w:r>
    </w:p>
    <w:p w14:paraId="75111A9B" w14:textId="77777777" w:rsidR="0045694E" w:rsidRPr="00BE7C71" w:rsidRDefault="0045694E" w:rsidP="0045694E">
      <w:r w:rsidRPr="00BE7C71">
        <w:t>Председатель</w:t>
      </w:r>
      <w:r w:rsidR="00CD221D">
        <w:t xml:space="preserve"> </w:t>
      </w:r>
      <w:r w:rsidRPr="00BE7C71">
        <w:t>Комитета</w:t>
      </w:r>
      <w:r w:rsidR="00CD221D">
        <w:t xml:space="preserve"> </w:t>
      </w:r>
      <w:r w:rsidRPr="00BE7C71">
        <w:t>Госдумы</w:t>
      </w:r>
      <w:r w:rsidR="00CD221D">
        <w:t xml:space="preserve"> </w:t>
      </w:r>
      <w:r w:rsidRPr="00BE7C71">
        <w:t>России</w:t>
      </w:r>
      <w:r w:rsidR="00CD221D">
        <w:t xml:space="preserve"> </w:t>
      </w:r>
      <w:r w:rsidRPr="00BE7C71">
        <w:t>по</w:t>
      </w:r>
      <w:r w:rsidR="00CD221D">
        <w:t xml:space="preserve"> </w:t>
      </w:r>
      <w:r w:rsidRPr="00BE7C71">
        <w:t>финансовому</w:t>
      </w:r>
      <w:r w:rsidR="00CD221D">
        <w:t xml:space="preserve"> </w:t>
      </w:r>
      <w:r w:rsidRPr="00BE7C71">
        <w:t>рынку</w:t>
      </w:r>
      <w:r w:rsidR="00CD221D">
        <w:t xml:space="preserve"> </w:t>
      </w:r>
      <w:r w:rsidRPr="00BE7C71">
        <w:t>Анатолий</w:t>
      </w:r>
      <w:r w:rsidR="00CD221D">
        <w:t xml:space="preserve"> </w:t>
      </w:r>
      <w:r w:rsidRPr="00BE7C71">
        <w:t>Аксаков:</w:t>
      </w:r>
    </w:p>
    <w:p w14:paraId="2C36973C" w14:textId="77777777" w:rsidR="0045694E" w:rsidRPr="00BE7C71" w:rsidRDefault="000705C7" w:rsidP="0045694E">
      <w:r w:rsidRPr="00BE7C71">
        <w:t>-</w:t>
      </w:r>
      <w:r w:rsidR="00CD221D">
        <w:t xml:space="preserve"> </w:t>
      </w:r>
      <w:r w:rsidR="0045694E" w:rsidRPr="00BE7C71">
        <w:t>Цель</w:t>
      </w:r>
      <w:r w:rsidR="00CD221D">
        <w:t xml:space="preserve"> </w:t>
      </w:r>
      <w:r w:rsidR="0045694E" w:rsidRPr="00BE7C71">
        <w:t>программы</w:t>
      </w:r>
      <w:r w:rsidR="00CD221D">
        <w:t xml:space="preserve"> </w:t>
      </w:r>
      <w:r w:rsidR="0045694E" w:rsidRPr="00BE7C71">
        <w:t>-</w:t>
      </w:r>
      <w:r w:rsidR="00CD221D">
        <w:t xml:space="preserve"> </w:t>
      </w:r>
      <w:r w:rsidR="0045694E" w:rsidRPr="00BE7C71">
        <w:t>сформировать</w:t>
      </w:r>
      <w:r w:rsidR="00CD221D">
        <w:t xml:space="preserve"> </w:t>
      </w:r>
      <w:r w:rsidR="0045694E" w:rsidRPr="00BE7C71">
        <w:t>долгосрочный</w:t>
      </w:r>
      <w:r w:rsidR="00CD221D">
        <w:t xml:space="preserve"> </w:t>
      </w:r>
      <w:r w:rsidR="0045694E" w:rsidRPr="00BE7C71">
        <w:t>ресурс,</w:t>
      </w:r>
      <w:r w:rsidR="00CD221D">
        <w:t xml:space="preserve"> </w:t>
      </w:r>
      <w:r w:rsidR="0045694E" w:rsidRPr="00BE7C71">
        <w:t>который</w:t>
      </w:r>
      <w:r w:rsidR="00CD221D">
        <w:t xml:space="preserve"> </w:t>
      </w:r>
      <w:r w:rsidR="0045694E" w:rsidRPr="00BE7C71">
        <w:t>должен</w:t>
      </w:r>
      <w:r w:rsidR="00CD221D">
        <w:t xml:space="preserve"> </w:t>
      </w:r>
      <w:r w:rsidR="0045694E" w:rsidRPr="00BE7C71">
        <w:t>быть</w:t>
      </w:r>
      <w:r w:rsidR="00CD221D">
        <w:t xml:space="preserve"> </w:t>
      </w:r>
      <w:r w:rsidR="0045694E" w:rsidRPr="00BE7C71">
        <w:t>направлен</w:t>
      </w:r>
      <w:r w:rsidR="00CD221D">
        <w:t xml:space="preserve"> </w:t>
      </w:r>
      <w:r w:rsidR="0045694E" w:rsidRPr="00BE7C71">
        <w:t>на</w:t>
      </w:r>
      <w:r w:rsidR="00CD221D">
        <w:t xml:space="preserve"> </w:t>
      </w:r>
      <w:r w:rsidR="0045694E" w:rsidRPr="00BE7C71">
        <w:t>финансирование</w:t>
      </w:r>
      <w:r w:rsidR="00CD221D">
        <w:t xml:space="preserve"> </w:t>
      </w:r>
      <w:r w:rsidR="0045694E" w:rsidRPr="00BE7C71">
        <w:t>структурной</w:t>
      </w:r>
      <w:r w:rsidR="00CD221D">
        <w:t xml:space="preserve"> </w:t>
      </w:r>
      <w:r w:rsidR="0045694E" w:rsidRPr="00BE7C71">
        <w:t>перестройки</w:t>
      </w:r>
      <w:r w:rsidR="00CD221D">
        <w:t xml:space="preserve"> </w:t>
      </w:r>
      <w:r w:rsidR="0045694E" w:rsidRPr="00BE7C71">
        <w:t>экономики.</w:t>
      </w:r>
      <w:r w:rsidR="00CD221D">
        <w:t xml:space="preserve"> </w:t>
      </w:r>
      <w:r w:rsidR="0045694E" w:rsidRPr="00BE7C71">
        <w:t>Это</w:t>
      </w:r>
      <w:r w:rsidR="00CD221D">
        <w:t xml:space="preserve"> </w:t>
      </w:r>
      <w:r w:rsidR="0045694E" w:rsidRPr="00BE7C71">
        <w:t>средства,</w:t>
      </w:r>
      <w:r w:rsidR="00CD221D">
        <w:t xml:space="preserve"> </w:t>
      </w:r>
      <w:r w:rsidR="0045694E" w:rsidRPr="00BE7C71">
        <w:t>которые</w:t>
      </w:r>
      <w:r w:rsidR="00CD221D">
        <w:t xml:space="preserve"> </w:t>
      </w:r>
      <w:r w:rsidR="0045694E" w:rsidRPr="00BE7C71">
        <w:t>идут</w:t>
      </w:r>
      <w:r w:rsidR="00CD221D">
        <w:t xml:space="preserve"> </w:t>
      </w:r>
      <w:r w:rsidR="0045694E" w:rsidRPr="00BE7C71">
        <w:t>через</w:t>
      </w:r>
      <w:r w:rsidR="00CD221D">
        <w:t xml:space="preserve"> </w:t>
      </w:r>
      <w:r w:rsidR="0045694E" w:rsidRPr="00BE7C71">
        <w:t>негосударственные</w:t>
      </w:r>
      <w:r w:rsidR="00CD221D">
        <w:t xml:space="preserve"> </w:t>
      </w:r>
      <w:r w:rsidR="0045694E" w:rsidRPr="00BE7C71">
        <w:t>пенсионные</w:t>
      </w:r>
      <w:r w:rsidR="00CD221D">
        <w:t xml:space="preserve"> </w:t>
      </w:r>
      <w:r w:rsidR="0045694E" w:rsidRPr="00BE7C71">
        <w:t>фонды,</w:t>
      </w:r>
      <w:r w:rsidR="00CD221D">
        <w:t xml:space="preserve"> </w:t>
      </w:r>
      <w:r w:rsidR="0045694E" w:rsidRPr="00BE7C71">
        <w:t>и</w:t>
      </w:r>
      <w:r w:rsidR="00CD221D">
        <w:t xml:space="preserve"> </w:t>
      </w:r>
      <w:r w:rsidR="0045694E" w:rsidRPr="00BE7C71">
        <w:t>инвестиции</w:t>
      </w:r>
      <w:r w:rsidR="00CD221D">
        <w:t xml:space="preserve"> </w:t>
      </w:r>
      <w:r w:rsidR="0045694E" w:rsidRPr="00BE7C71">
        <w:t>граждан</w:t>
      </w:r>
      <w:r w:rsidR="00CD221D">
        <w:t xml:space="preserve"> </w:t>
      </w:r>
      <w:r w:rsidR="0045694E" w:rsidRPr="00BE7C71">
        <w:t>через</w:t>
      </w:r>
      <w:r w:rsidR="00CD221D">
        <w:t xml:space="preserve"> </w:t>
      </w:r>
      <w:r w:rsidR="0045694E" w:rsidRPr="00BE7C71">
        <w:t>индивидуальные</w:t>
      </w:r>
      <w:r w:rsidR="00CD221D">
        <w:t xml:space="preserve"> </w:t>
      </w:r>
      <w:r w:rsidR="0045694E" w:rsidRPr="00BE7C71">
        <w:t>инвестиционные</w:t>
      </w:r>
      <w:r w:rsidR="00CD221D">
        <w:t xml:space="preserve"> </w:t>
      </w:r>
      <w:r w:rsidR="0045694E" w:rsidRPr="00BE7C71">
        <w:t>счета.</w:t>
      </w:r>
      <w:r w:rsidR="00CD221D">
        <w:t xml:space="preserve"> </w:t>
      </w:r>
      <w:r w:rsidR="0045694E" w:rsidRPr="00BE7C71">
        <w:t>При</w:t>
      </w:r>
      <w:r w:rsidR="00CD221D">
        <w:t xml:space="preserve"> </w:t>
      </w:r>
      <w:r w:rsidR="0045694E" w:rsidRPr="00BE7C71">
        <w:t>этом</w:t>
      </w:r>
      <w:r w:rsidR="00CD221D">
        <w:t xml:space="preserve"> </w:t>
      </w:r>
      <w:r w:rsidR="0045694E" w:rsidRPr="00BE7C71">
        <w:t>для</w:t>
      </w:r>
      <w:r w:rsidR="00CD221D">
        <w:t xml:space="preserve"> </w:t>
      </w:r>
      <w:r w:rsidR="0045694E" w:rsidRPr="00BE7C71">
        <w:t>участников</w:t>
      </w:r>
      <w:r w:rsidR="00CD221D">
        <w:t xml:space="preserve"> </w:t>
      </w:r>
      <w:r w:rsidR="0045694E" w:rsidRPr="00BE7C71">
        <w:t>программы</w:t>
      </w:r>
      <w:r w:rsidR="00CD221D">
        <w:t xml:space="preserve"> </w:t>
      </w:r>
      <w:r w:rsidR="0045694E" w:rsidRPr="00BE7C71">
        <w:t>предусмотрены</w:t>
      </w:r>
      <w:r w:rsidR="00CD221D">
        <w:t xml:space="preserve"> </w:t>
      </w:r>
      <w:r w:rsidR="0045694E" w:rsidRPr="00BE7C71">
        <w:t>государственные</w:t>
      </w:r>
      <w:r w:rsidR="00CD221D">
        <w:t xml:space="preserve"> </w:t>
      </w:r>
      <w:r w:rsidR="0045694E" w:rsidRPr="00BE7C71">
        <w:t>стимулы</w:t>
      </w:r>
      <w:r w:rsidR="00CD221D">
        <w:t xml:space="preserve"> </w:t>
      </w:r>
      <w:r w:rsidR="0045694E" w:rsidRPr="00BE7C71">
        <w:t>-</w:t>
      </w:r>
      <w:r w:rsidR="00CD221D">
        <w:t xml:space="preserve"> </w:t>
      </w:r>
      <w:r w:rsidR="0045694E" w:rsidRPr="00BE7C71">
        <w:t>налоговые</w:t>
      </w:r>
      <w:r w:rsidR="00CD221D">
        <w:t xml:space="preserve"> </w:t>
      </w:r>
      <w:r w:rsidR="0045694E" w:rsidRPr="00BE7C71">
        <w:t>льготы,</w:t>
      </w:r>
      <w:r w:rsidR="00CD221D">
        <w:t xml:space="preserve"> </w:t>
      </w:r>
      <w:r w:rsidR="0045694E" w:rsidRPr="00BE7C71">
        <w:t>доначисления</w:t>
      </w:r>
      <w:r w:rsidR="00CD221D">
        <w:t xml:space="preserve"> </w:t>
      </w:r>
      <w:r w:rsidR="0045694E" w:rsidRPr="00BE7C71">
        <w:t>со</w:t>
      </w:r>
      <w:r w:rsidR="00CD221D">
        <w:t xml:space="preserve"> </w:t>
      </w:r>
      <w:r w:rsidR="0045694E" w:rsidRPr="00BE7C71">
        <w:t>стороны</w:t>
      </w:r>
      <w:r w:rsidR="00CD221D">
        <w:t xml:space="preserve"> </w:t>
      </w:r>
      <w:r w:rsidR="0045694E" w:rsidRPr="00BE7C71">
        <w:t>государства</w:t>
      </w:r>
      <w:r w:rsidR="00CD221D">
        <w:t xml:space="preserve"> </w:t>
      </w:r>
      <w:r w:rsidR="0045694E" w:rsidRPr="00BE7C71">
        <w:t>на</w:t>
      </w:r>
      <w:r w:rsidR="00CD221D">
        <w:t xml:space="preserve"> </w:t>
      </w:r>
      <w:r w:rsidR="0045694E" w:rsidRPr="00BE7C71">
        <w:t>средства,</w:t>
      </w:r>
      <w:r w:rsidR="00CD221D">
        <w:t xml:space="preserve"> </w:t>
      </w:r>
      <w:r w:rsidR="0045694E" w:rsidRPr="00BE7C71">
        <w:t>которые</w:t>
      </w:r>
      <w:r w:rsidR="00CD221D">
        <w:t xml:space="preserve"> </w:t>
      </w:r>
      <w:r w:rsidR="0045694E" w:rsidRPr="00BE7C71">
        <w:t>граждане</w:t>
      </w:r>
      <w:r w:rsidR="00CD221D">
        <w:t xml:space="preserve"> </w:t>
      </w:r>
      <w:r w:rsidR="0045694E" w:rsidRPr="00BE7C71">
        <w:t>будут</w:t>
      </w:r>
      <w:r w:rsidR="00CD221D">
        <w:t xml:space="preserve"> </w:t>
      </w:r>
      <w:r w:rsidR="0045694E" w:rsidRPr="00BE7C71">
        <w:t>инвестировать.</w:t>
      </w:r>
    </w:p>
    <w:p w14:paraId="45549411" w14:textId="77777777" w:rsidR="0045694E" w:rsidRPr="00BE7C71" w:rsidRDefault="0045694E" w:rsidP="0045694E">
      <w:r w:rsidRPr="00BE7C71">
        <w:t>Программа</w:t>
      </w:r>
      <w:r w:rsidR="00CD221D">
        <w:t xml:space="preserve"> </w:t>
      </w:r>
      <w:r w:rsidRPr="00BE7C71">
        <w:t>предполагает</w:t>
      </w:r>
      <w:r w:rsidR="00CD221D">
        <w:t xml:space="preserve"> </w:t>
      </w:r>
      <w:r w:rsidRPr="00BE7C71">
        <w:t>формирование</w:t>
      </w:r>
      <w:r w:rsidR="00CD221D">
        <w:t xml:space="preserve"> </w:t>
      </w:r>
      <w:r w:rsidRPr="00BE7C71">
        <w:t>долгосрочных</w:t>
      </w:r>
      <w:r w:rsidR="00CD221D">
        <w:t xml:space="preserve"> </w:t>
      </w:r>
      <w:r w:rsidRPr="00BE7C71">
        <w:t>сбережений</w:t>
      </w:r>
      <w:r w:rsidR="00CD221D">
        <w:t xml:space="preserve"> </w:t>
      </w:r>
      <w:r w:rsidRPr="00BE7C71">
        <w:t>гражданами</w:t>
      </w:r>
      <w:r w:rsidR="00CD221D">
        <w:t xml:space="preserve"> </w:t>
      </w:r>
      <w:r w:rsidRPr="00BE7C71">
        <w:t>в</w:t>
      </w:r>
      <w:r w:rsidR="00CD221D">
        <w:t xml:space="preserve"> </w:t>
      </w:r>
      <w:r w:rsidRPr="00BE7C71">
        <w:t>негосударственных</w:t>
      </w:r>
      <w:r w:rsidR="00CD221D">
        <w:t xml:space="preserve"> </w:t>
      </w:r>
      <w:r w:rsidRPr="00BE7C71">
        <w:t>пенсионных</w:t>
      </w:r>
      <w:r w:rsidR="00CD221D">
        <w:t xml:space="preserve"> </w:t>
      </w:r>
      <w:r w:rsidRPr="00BE7C71">
        <w:t>фондах</w:t>
      </w:r>
      <w:r w:rsidR="00CD221D">
        <w:t xml:space="preserve"> </w:t>
      </w:r>
      <w:r w:rsidRPr="00BE7C71">
        <w:t>в</w:t>
      </w:r>
      <w:r w:rsidR="00CD221D">
        <w:t xml:space="preserve"> </w:t>
      </w:r>
      <w:r w:rsidRPr="00BE7C71">
        <w:t>течение</w:t>
      </w:r>
      <w:r w:rsidR="00CD221D">
        <w:t xml:space="preserve"> </w:t>
      </w:r>
      <w:r w:rsidRPr="00BE7C71">
        <w:t>15</w:t>
      </w:r>
      <w:r w:rsidR="00CD221D">
        <w:t xml:space="preserve"> </w:t>
      </w:r>
      <w:r w:rsidRPr="00BE7C71">
        <w:t>лет</w:t>
      </w:r>
      <w:r w:rsidR="00CD221D">
        <w:t xml:space="preserve"> </w:t>
      </w:r>
      <w:r w:rsidRPr="00BE7C71">
        <w:t>(или</w:t>
      </w:r>
      <w:r w:rsidR="00CD221D">
        <w:t xml:space="preserve"> </w:t>
      </w:r>
      <w:r w:rsidRPr="00BE7C71">
        <w:t>до</w:t>
      </w:r>
      <w:r w:rsidR="00CD221D">
        <w:t xml:space="preserve"> </w:t>
      </w:r>
      <w:r w:rsidRPr="00BE7C71">
        <w:t>достижения</w:t>
      </w:r>
      <w:r w:rsidR="00CD221D">
        <w:t xml:space="preserve"> </w:t>
      </w:r>
      <w:r w:rsidRPr="00BE7C71">
        <w:t>55</w:t>
      </w:r>
      <w:r w:rsidR="00CD221D">
        <w:t xml:space="preserve"> </w:t>
      </w:r>
      <w:r w:rsidRPr="00BE7C71">
        <w:t>лет</w:t>
      </w:r>
      <w:r w:rsidR="00CD221D">
        <w:t xml:space="preserve"> </w:t>
      </w:r>
      <w:r w:rsidRPr="00BE7C71">
        <w:t>для</w:t>
      </w:r>
      <w:r w:rsidR="00CD221D">
        <w:t xml:space="preserve"> </w:t>
      </w:r>
      <w:r w:rsidRPr="00BE7C71">
        <w:t>женщин</w:t>
      </w:r>
      <w:r w:rsidR="00CD221D">
        <w:t xml:space="preserve"> </w:t>
      </w:r>
      <w:r w:rsidRPr="00BE7C71">
        <w:t>и</w:t>
      </w:r>
      <w:r w:rsidR="00CD221D">
        <w:t xml:space="preserve"> </w:t>
      </w:r>
      <w:r w:rsidRPr="00BE7C71">
        <w:t>60</w:t>
      </w:r>
      <w:r w:rsidR="00CD221D">
        <w:t xml:space="preserve"> </w:t>
      </w:r>
      <w:r w:rsidRPr="00BE7C71">
        <w:t>лет</w:t>
      </w:r>
      <w:r w:rsidR="00CD221D">
        <w:t xml:space="preserve"> </w:t>
      </w:r>
      <w:r w:rsidRPr="00BE7C71">
        <w:t>для</w:t>
      </w:r>
      <w:r w:rsidR="00CD221D">
        <w:t xml:space="preserve"> </w:t>
      </w:r>
      <w:r w:rsidRPr="00BE7C71">
        <w:t>мужчин),</w:t>
      </w:r>
      <w:r w:rsidR="00CD221D">
        <w:t xml:space="preserve"> </w:t>
      </w:r>
      <w:r w:rsidRPr="00BE7C71">
        <w:t>после</w:t>
      </w:r>
      <w:r w:rsidR="00CD221D">
        <w:t xml:space="preserve"> </w:t>
      </w:r>
      <w:r w:rsidRPr="00BE7C71">
        <w:t>чего</w:t>
      </w:r>
      <w:r w:rsidR="00CD221D">
        <w:t xml:space="preserve"> </w:t>
      </w:r>
      <w:r w:rsidRPr="00BE7C71">
        <w:t>возможно</w:t>
      </w:r>
      <w:r w:rsidR="00CD221D">
        <w:t xml:space="preserve"> </w:t>
      </w:r>
      <w:r w:rsidRPr="00BE7C71">
        <w:t>использование</w:t>
      </w:r>
      <w:r w:rsidR="00CD221D">
        <w:t xml:space="preserve"> </w:t>
      </w:r>
      <w:r w:rsidRPr="00BE7C71">
        <w:t>накопленных</w:t>
      </w:r>
      <w:r w:rsidR="00CD221D">
        <w:t xml:space="preserve"> </w:t>
      </w:r>
      <w:r w:rsidRPr="00BE7C71">
        <w:t>средств.</w:t>
      </w:r>
    </w:p>
    <w:p w14:paraId="58C11DA7" w14:textId="77777777" w:rsidR="0045694E" w:rsidRPr="00BE7C71" w:rsidRDefault="0045694E" w:rsidP="0045694E">
      <w:r w:rsidRPr="00BE7C71">
        <w:t>Программой</w:t>
      </w:r>
      <w:r w:rsidR="00CD221D">
        <w:t xml:space="preserve"> </w:t>
      </w:r>
      <w:r w:rsidRPr="00BE7C71">
        <w:t>предусмотрено</w:t>
      </w:r>
      <w:r w:rsidR="00CD221D">
        <w:t xml:space="preserve"> </w:t>
      </w:r>
      <w:r w:rsidRPr="00BE7C71">
        <w:t>софинансирование</w:t>
      </w:r>
      <w:r w:rsidR="00CD221D">
        <w:t xml:space="preserve"> </w:t>
      </w:r>
      <w:r w:rsidRPr="00BE7C71">
        <w:t>государством</w:t>
      </w:r>
      <w:r w:rsidR="00CD221D">
        <w:t xml:space="preserve"> </w:t>
      </w:r>
      <w:r w:rsidRPr="00BE7C71">
        <w:t>взносов</w:t>
      </w:r>
      <w:r w:rsidR="00CD221D">
        <w:t xml:space="preserve"> </w:t>
      </w:r>
      <w:r w:rsidRPr="00BE7C71">
        <w:t>граждан</w:t>
      </w:r>
      <w:r w:rsidR="00CD221D">
        <w:t xml:space="preserve"> </w:t>
      </w:r>
      <w:r w:rsidRPr="00BE7C71">
        <w:t>в</w:t>
      </w:r>
      <w:r w:rsidR="00CD221D">
        <w:t xml:space="preserve"> </w:t>
      </w:r>
      <w:r w:rsidRPr="00BE7C71">
        <w:t>размере</w:t>
      </w:r>
      <w:r w:rsidR="00CD221D">
        <w:t xml:space="preserve"> </w:t>
      </w:r>
      <w:r w:rsidRPr="00BE7C71">
        <w:t>до</w:t>
      </w:r>
      <w:r w:rsidR="00CD221D">
        <w:t xml:space="preserve"> </w:t>
      </w:r>
      <w:r w:rsidRPr="00BE7C71">
        <w:t>36</w:t>
      </w:r>
      <w:r w:rsidR="00CD221D">
        <w:t xml:space="preserve"> </w:t>
      </w:r>
      <w:r w:rsidRPr="00BE7C71">
        <w:t>000</w:t>
      </w:r>
      <w:r w:rsidR="00CD221D">
        <w:t xml:space="preserve"> </w:t>
      </w:r>
      <w:r w:rsidRPr="00BE7C71">
        <w:t>рублей</w:t>
      </w:r>
      <w:r w:rsidR="00CD221D">
        <w:t xml:space="preserve"> </w:t>
      </w:r>
      <w:r w:rsidRPr="00BE7C71">
        <w:t>ежегодно</w:t>
      </w:r>
      <w:r w:rsidR="00CD221D">
        <w:t xml:space="preserve"> </w:t>
      </w:r>
      <w:r w:rsidRPr="00BE7C71">
        <w:t>в</w:t>
      </w:r>
      <w:r w:rsidR="00CD221D">
        <w:t xml:space="preserve"> </w:t>
      </w:r>
      <w:r w:rsidRPr="00BE7C71">
        <w:t>течение</w:t>
      </w:r>
      <w:r w:rsidR="00CD221D">
        <w:t xml:space="preserve"> </w:t>
      </w:r>
      <w:r w:rsidRPr="00BE7C71">
        <w:t>первых</w:t>
      </w:r>
      <w:r w:rsidR="00CD221D">
        <w:t xml:space="preserve"> </w:t>
      </w:r>
      <w:r w:rsidRPr="00BE7C71">
        <w:t>трех</w:t>
      </w:r>
      <w:r w:rsidR="00CD221D">
        <w:t xml:space="preserve"> </w:t>
      </w:r>
      <w:r w:rsidRPr="00BE7C71">
        <w:t>лет.</w:t>
      </w:r>
      <w:r w:rsidR="00CD221D">
        <w:t xml:space="preserve"> </w:t>
      </w:r>
      <w:r w:rsidRPr="00BE7C71">
        <w:t>В</w:t>
      </w:r>
      <w:r w:rsidR="00CD221D">
        <w:t xml:space="preserve"> </w:t>
      </w:r>
      <w:r w:rsidRPr="00BE7C71">
        <w:t>течение</w:t>
      </w:r>
      <w:r w:rsidR="00CD221D">
        <w:t xml:space="preserve"> </w:t>
      </w:r>
      <w:r w:rsidRPr="00BE7C71">
        <w:t>всего</w:t>
      </w:r>
      <w:r w:rsidR="00CD221D">
        <w:t xml:space="preserve"> </w:t>
      </w:r>
      <w:r w:rsidRPr="00BE7C71">
        <w:t>срока</w:t>
      </w:r>
      <w:r w:rsidR="00CD221D">
        <w:t xml:space="preserve"> </w:t>
      </w:r>
      <w:r w:rsidRPr="00BE7C71">
        <w:t>накопления</w:t>
      </w:r>
      <w:r w:rsidR="00CD221D">
        <w:t xml:space="preserve"> </w:t>
      </w:r>
      <w:r w:rsidRPr="00BE7C71">
        <w:t>на</w:t>
      </w:r>
      <w:r w:rsidR="00CD221D">
        <w:t xml:space="preserve"> </w:t>
      </w:r>
      <w:r w:rsidRPr="00BE7C71">
        <w:t>сумму</w:t>
      </w:r>
      <w:r w:rsidR="00CD221D">
        <w:t xml:space="preserve"> </w:t>
      </w:r>
      <w:r w:rsidRPr="00BE7C71">
        <w:t>взносов</w:t>
      </w:r>
      <w:r w:rsidR="00CD221D">
        <w:t xml:space="preserve"> </w:t>
      </w:r>
      <w:r w:rsidRPr="00BE7C71">
        <w:t>до</w:t>
      </w:r>
      <w:r w:rsidR="00CD221D">
        <w:t xml:space="preserve"> </w:t>
      </w:r>
      <w:r w:rsidRPr="00BE7C71">
        <w:t>400</w:t>
      </w:r>
      <w:r w:rsidR="00CD221D">
        <w:t xml:space="preserve"> </w:t>
      </w:r>
      <w:r w:rsidRPr="00BE7C71">
        <w:t>тыс.</w:t>
      </w:r>
      <w:r w:rsidR="00CD221D">
        <w:t xml:space="preserve"> </w:t>
      </w:r>
      <w:r w:rsidRPr="00BE7C71">
        <w:t>рублей</w:t>
      </w:r>
      <w:r w:rsidR="00CD221D">
        <w:t xml:space="preserve"> </w:t>
      </w:r>
      <w:r w:rsidRPr="00BE7C71">
        <w:t>ежегодно</w:t>
      </w:r>
      <w:r w:rsidR="00CD221D">
        <w:t xml:space="preserve"> </w:t>
      </w:r>
      <w:r w:rsidRPr="00BE7C71">
        <w:t>возможно</w:t>
      </w:r>
      <w:r w:rsidR="00CD221D">
        <w:t xml:space="preserve"> </w:t>
      </w:r>
      <w:r w:rsidRPr="00BE7C71">
        <w:t>получить</w:t>
      </w:r>
      <w:r w:rsidR="00CD221D">
        <w:t xml:space="preserve"> </w:t>
      </w:r>
      <w:r w:rsidRPr="00BE7C71">
        <w:t>налоговый</w:t>
      </w:r>
      <w:r w:rsidR="00CD221D">
        <w:t xml:space="preserve"> </w:t>
      </w:r>
      <w:r w:rsidRPr="00BE7C71">
        <w:t>вычет.</w:t>
      </w:r>
    </w:p>
    <w:p w14:paraId="039B6278" w14:textId="77777777" w:rsidR="0045694E" w:rsidRPr="00BE7C71" w:rsidRDefault="0045694E" w:rsidP="0045694E">
      <w:r w:rsidRPr="00BE7C71">
        <w:t>Преимуществами</w:t>
      </w:r>
      <w:r w:rsidR="00CD221D">
        <w:t xml:space="preserve"> </w:t>
      </w:r>
      <w:r w:rsidRPr="00BE7C71">
        <w:t>программы</w:t>
      </w:r>
      <w:r w:rsidR="00CD221D">
        <w:t xml:space="preserve"> </w:t>
      </w:r>
      <w:r w:rsidRPr="00BE7C71">
        <w:t>также</w:t>
      </w:r>
      <w:r w:rsidR="00CD221D">
        <w:t xml:space="preserve"> </w:t>
      </w:r>
      <w:r w:rsidRPr="00BE7C71">
        <w:t>являются:</w:t>
      </w:r>
    </w:p>
    <w:p w14:paraId="7B1D3E0D" w14:textId="77777777" w:rsidR="0045694E" w:rsidRPr="00BE7C71" w:rsidRDefault="000705C7" w:rsidP="0045694E">
      <w:r w:rsidRPr="00BE7C71">
        <w:t>-</w:t>
      </w:r>
      <w:r w:rsidR="00CD221D">
        <w:t xml:space="preserve"> </w:t>
      </w:r>
      <w:r w:rsidR="0045694E" w:rsidRPr="00BE7C71">
        <w:t>государственное</w:t>
      </w:r>
      <w:r w:rsidR="00CD221D">
        <w:t xml:space="preserve"> </w:t>
      </w:r>
      <w:r w:rsidR="0045694E" w:rsidRPr="00BE7C71">
        <w:t>гарантирование</w:t>
      </w:r>
      <w:r w:rsidR="00CD221D">
        <w:t xml:space="preserve"> </w:t>
      </w:r>
      <w:r w:rsidR="0045694E" w:rsidRPr="00BE7C71">
        <w:t>сохранности</w:t>
      </w:r>
      <w:r w:rsidR="00CD221D">
        <w:t xml:space="preserve"> </w:t>
      </w:r>
      <w:r w:rsidR="0045694E" w:rsidRPr="00BE7C71">
        <w:t>средств</w:t>
      </w:r>
      <w:r w:rsidR="00CD221D">
        <w:t xml:space="preserve"> </w:t>
      </w:r>
      <w:r w:rsidR="0045694E" w:rsidRPr="00BE7C71">
        <w:t>и</w:t>
      </w:r>
      <w:r w:rsidR="00CD221D">
        <w:t xml:space="preserve"> </w:t>
      </w:r>
      <w:r w:rsidR="0045694E" w:rsidRPr="00BE7C71">
        <w:t>накопленного</w:t>
      </w:r>
      <w:r w:rsidR="00CD221D">
        <w:t xml:space="preserve"> </w:t>
      </w:r>
      <w:r w:rsidR="0045694E" w:rsidRPr="00BE7C71">
        <w:t>дохода</w:t>
      </w:r>
      <w:r w:rsidR="00CD221D">
        <w:t xml:space="preserve"> </w:t>
      </w:r>
      <w:r w:rsidR="0045694E" w:rsidRPr="00BE7C71">
        <w:t>в</w:t>
      </w:r>
      <w:r w:rsidR="00CD221D">
        <w:t xml:space="preserve"> </w:t>
      </w:r>
      <w:r w:rsidR="0045694E" w:rsidRPr="00BE7C71">
        <w:t>пределах</w:t>
      </w:r>
      <w:r w:rsidR="00CD221D">
        <w:t xml:space="preserve"> </w:t>
      </w:r>
      <w:r w:rsidR="0045694E" w:rsidRPr="00BE7C71">
        <w:t>до</w:t>
      </w:r>
      <w:r w:rsidR="00CD221D">
        <w:t xml:space="preserve"> </w:t>
      </w:r>
      <w:r w:rsidR="0045694E" w:rsidRPr="00BE7C71">
        <w:t>2</w:t>
      </w:r>
      <w:r w:rsidR="00CD221D">
        <w:t xml:space="preserve"> </w:t>
      </w:r>
      <w:r w:rsidR="0045694E" w:rsidRPr="00BE7C71">
        <w:t>800</w:t>
      </w:r>
      <w:r w:rsidR="00CD221D">
        <w:t xml:space="preserve"> </w:t>
      </w:r>
      <w:r w:rsidR="0045694E" w:rsidRPr="00BE7C71">
        <w:t>000</w:t>
      </w:r>
      <w:r w:rsidR="00CD221D">
        <w:t xml:space="preserve"> </w:t>
      </w:r>
      <w:r w:rsidR="0045694E" w:rsidRPr="00BE7C71">
        <w:t>рублей;</w:t>
      </w:r>
    </w:p>
    <w:p w14:paraId="2BE27C39" w14:textId="77777777" w:rsidR="0045694E" w:rsidRPr="00BE7C71" w:rsidRDefault="000705C7" w:rsidP="0045694E">
      <w:r w:rsidRPr="00BE7C71">
        <w:t>-</w:t>
      </w:r>
      <w:r w:rsidR="00CD221D">
        <w:t xml:space="preserve"> </w:t>
      </w:r>
      <w:r w:rsidR="0045694E" w:rsidRPr="00BE7C71">
        <w:t>возможность</w:t>
      </w:r>
      <w:r w:rsidR="00CD221D">
        <w:t xml:space="preserve"> </w:t>
      </w:r>
      <w:r w:rsidR="0045694E" w:rsidRPr="00BE7C71">
        <w:t>формирования</w:t>
      </w:r>
      <w:r w:rsidR="00CD221D">
        <w:t xml:space="preserve"> </w:t>
      </w:r>
      <w:r w:rsidR="0045694E" w:rsidRPr="00BE7C71">
        <w:t>взносов</w:t>
      </w:r>
      <w:r w:rsidR="00CD221D">
        <w:t xml:space="preserve"> </w:t>
      </w:r>
      <w:r w:rsidR="0045694E" w:rsidRPr="00BE7C71">
        <w:t>за</w:t>
      </w:r>
      <w:r w:rsidR="00CD221D">
        <w:t xml:space="preserve"> </w:t>
      </w:r>
      <w:r w:rsidR="0045694E" w:rsidRPr="00BE7C71">
        <w:t>счет</w:t>
      </w:r>
      <w:r w:rsidR="00CD221D">
        <w:t xml:space="preserve"> </w:t>
      </w:r>
      <w:r w:rsidR="0045694E" w:rsidRPr="00BE7C71">
        <w:t>пенсионных</w:t>
      </w:r>
      <w:r w:rsidR="00CD221D">
        <w:t xml:space="preserve"> </w:t>
      </w:r>
      <w:r w:rsidR="0045694E" w:rsidRPr="00BE7C71">
        <w:t>накоплений,</w:t>
      </w:r>
      <w:r w:rsidR="00CD221D">
        <w:t xml:space="preserve"> </w:t>
      </w:r>
      <w:r w:rsidR="0045694E" w:rsidRPr="00BE7C71">
        <w:t>сформированных</w:t>
      </w:r>
      <w:r w:rsidR="00CD221D">
        <w:t xml:space="preserve"> </w:t>
      </w:r>
      <w:r w:rsidR="0045694E" w:rsidRPr="00BE7C71">
        <w:t>в</w:t>
      </w:r>
      <w:r w:rsidR="00CD221D">
        <w:t xml:space="preserve"> </w:t>
      </w:r>
      <w:r w:rsidR="0045694E" w:rsidRPr="00BE7C71">
        <w:t>2002-2014</w:t>
      </w:r>
      <w:r w:rsidR="00CD221D">
        <w:t xml:space="preserve"> </w:t>
      </w:r>
      <w:r w:rsidR="0045694E" w:rsidRPr="00BE7C71">
        <w:t>годах;</w:t>
      </w:r>
    </w:p>
    <w:p w14:paraId="2AC46828" w14:textId="77777777" w:rsidR="0045694E" w:rsidRPr="00BE7C71" w:rsidRDefault="000705C7" w:rsidP="0045694E">
      <w:r w:rsidRPr="00BE7C71">
        <w:lastRenderedPageBreak/>
        <w:t>-</w:t>
      </w:r>
      <w:r w:rsidR="00CD221D">
        <w:t xml:space="preserve"> </w:t>
      </w:r>
      <w:r w:rsidR="0045694E" w:rsidRPr="00BE7C71">
        <w:t>возможность</w:t>
      </w:r>
      <w:r w:rsidR="00CD221D">
        <w:t xml:space="preserve"> </w:t>
      </w:r>
      <w:r w:rsidR="0045694E" w:rsidRPr="00BE7C71">
        <w:t>досрочного</w:t>
      </w:r>
      <w:r w:rsidR="00CD221D">
        <w:t xml:space="preserve"> </w:t>
      </w:r>
      <w:r w:rsidR="0045694E" w:rsidRPr="00BE7C71">
        <w:t>снятия</w:t>
      </w:r>
      <w:r w:rsidR="00CD221D">
        <w:t xml:space="preserve"> </w:t>
      </w:r>
      <w:r w:rsidR="0045694E" w:rsidRPr="00BE7C71">
        <w:t>всех</w:t>
      </w:r>
      <w:r w:rsidR="00CD221D">
        <w:t xml:space="preserve"> </w:t>
      </w:r>
      <w:r w:rsidR="0045694E" w:rsidRPr="00BE7C71">
        <w:t>вложенных</w:t>
      </w:r>
      <w:r w:rsidR="00CD221D">
        <w:t xml:space="preserve"> </w:t>
      </w:r>
      <w:r w:rsidR="0045694E" w:rsidRPr="00BE7C71">
        <w:t>средств</w:t>
      </w:r>
      <w:r w:rsidR="00CD221D">
        <w:t xml:space="preserve"> </w:t>
      </w:r>
      <w:r w:rsidR="0045694E" w:rsidRPr="00BE7C71">
        <w:t>и</w:t>
      </w:r>
      <w:r w:rsidR="00CD221D">
        <w:t xml:space="preserve"> </w:t>
      </w:r>
      <w:r w:rsidR="0045694E" w:rsidRPr="00BE7C71">
        <w:t>накопленного</w:t>
      </w:r>
      <w:r w:rsidR="00CD221D">
        <w:t xml:space="preserve"> </w:t>
      </w:r>
      <w:r w:rsidR="0045694E" w:rsidRPr="00BE7C71">
        <w:t>дохода</w:t>
      </w:r>
      <w:r w:rsidR="00CD221D">
        <w:t xml:space="preserve"> </w:t>
      </w:r>
      <w:r w:rsidR="0045694E" w:rsidRPr="00BE7C71">
        <w:t>в</w:t>
      </w:r>
      <w:r w:rsidR="00CD221D">
        <w:t xml:space="preserve"> </w:t>
      </w:r>
      <w:r w:rsidR="0045694E" w:rsidRPr="00BE7C71">
        <w:t>особых</w:t>
      </w:r>
      <w:r w:rsidR="00CD221D">
        <w:t xml:space="preserve"> </w:t>
      </w:r>
      <w:r w:rsidR="0045694E" w:rsidRPr="00BE7C71">
        <w:t>жизненных</w:t>
      </w:r>
      <w:r w:rsidR="00CD221D">
        <w:t xml:space="preserve"> </w:t>
      </w:r>
      <w:r w:rsidR="0045694E" w:rsidRPr="00BE7C71">
        <w:t>ситуациях</w:t>
      </w:r>
      <w:r w:rsidR="00CD221D">
        <w:t xml:space="preserve"> </w:t>
      </w:r>
      <w:r w:rsidR="0045694E" w:rsidRPr="00BE7C71">
        <w:t>(дорогостоящее</w:t>
      </w:r>
      <w:r w:rsidR="00CD221D">
        <w:t xml:space="preserve"> </w:t>
      </w:r>
      <w:r w:rsidR="0045694E" w:rsidRPr="00BE7C71">
        <w:t>лечение</w:t>
      </w:r>
      <w:r w:rsidR="00CD221D">
        <w:t xml:space="preserve"> </w:t>
      </w:r>
      <w:r w:rsidR="0045694E" w:rsidRPr="00BE7C71">
        <w:t>или</w:t>
      </w:r>
      <w:r w:rsidR="00CD221D">
        <w:t xml:space="preserve"> </w:t>
      </w:r>
      <w:r w:rsidR="0045694E" w:rsidRPr="00BE7C71">
        <w:t>потеря</w:t>
      </w:r>
      <w:r w:rsidR="00CD221D">
        <w:t xml:space="preserve"> </w:t>
      </w:r>
      <w:r w:rsidR="0045694E" w:rsidRPr="00BE7C71">
        <w:t>кормильца);</w:t>
      </w:r>
    </w:p>
    <w:p w14:paraId="4BDC8B04" w14:textId="77777777" w:rsidR="0045694E" w:rsidRPr="00BE7C71" w:rsidRDefault="000705C7" w:rsidP="0045694E">
      <w:r w:rsidRPr="00BE7C71">
        <w:t>-</w:t>
      </w:r>
      <w:r w:rsidR="00CD221D">
        <w:t xml:space="preserve"> </w:t>
      </w:r>
      <w:r w:rsidR="0045694E" w:rsidRPr="00BE7C71">
        <w:t>наследование</w:t>
      </w:r>
      <w:r w:rsidR="00CD221D">
        <w:t xml:space="preserve"> </w:t>
      </w:r>
      <w:r w:rsidR="0045694E" w:rsidRPr="00BE7C71">
        <w:t>сформированных</w:t>
      </w:r>
      <w:r w:rsidR="00CD221D">
        <w:t xml:space="preserve"> </w:t>
      </w:r>
      <w:r w:rsidR="0045694E" w:rsidRPr="00BE7C71">
        <w:t>средств,</w:t>
      </w:r>
      <w:r w:rsidR="00CD221D">
        <w:t xml:space="preserve"> </w:t>
      </w:r>
      <w:r w:rsidR="0045694E" w:rsidRPr="00BE7C71">
        <w:t>в</w:t>
      </w:r>
      <w:r w:rsidR="00CD221D">
        <w:t xml:space="preserve"> </w:t>
      </w:r>
      <w:r w:rsidR="0045694E" w:rsidRPr="00BE7C71">
        <w:t>том</w:t>
      </w:r>
      <w:r w:rsidR="00CD221D">
        <w:t xml:space="preserve"> </w:t>
      </w:r>
      <w:r w:rsidR="0045694E" w:rsidRPr="00BE7C71">
        <w:t>числе</w:t>
      </w:r>
      <w:r w:rsidR="00CD221D">
        <w:t xml:space="preserve"> </w:t>
      </w:r>
      <w:r w:rsidR="0045694E" w:rsidRPr="00BE7C71">
        <w:t>после</w:t>
      </w:r>
      <w:r w:rsidR="00CD221D">
        <w:t xml:space="preserve"> </w:t>
      </w:r>
      <w:r w:rsidR="0045694E" w:rsidRPr="00BE7C71">
        <w:t>начала</w:t>
      </w:r>
      <w:r w:rsidR="00CD221D">
        <w:t xml:space="preserve"> </w:t>
      </w:r>
      <w:r w:rsidR="0045694E" w:rsidRPr="00BE7C71">
        <w:t>выплат</w:t>
      </w:r>
      <w:r w:rsidR="00CD221D">
        <w:t xml:space="preserve"> </w:t>
      </w:r>
      <w:r w:rsidR="0045694E" w:rsidRPr="00BE7C71">
        <w:t>(за</w:t>
      </w:r>
      <w:r w:rsidR="00CD221D">
        <w:t xml:space="preserve"> </w:t>
      </w:r>
      <w:r w:rsidR="0045694E" w:rsidRPr="00BE7C71">
        <w:t>исключением</w:t>
      </w:r>
      <w:r w:rsidR="00CD221D">
        <w:t xml:space="preserve"> </w:t>
      </w:r>
      <w:r w:rsidR="0045694E" w:rsidRPr="00BE7C71">
        <w:t>случая</w:t>
      </w:r>
      <w:r w:rsidR="00CD221D">
        <w:t xml:space="preserve"> </w:t>
      </w:r>
      <w:r w:rsidR="0045694E" w:rsidRPr="00BE7C71">
        <w:t>назначения</w:t>
      </w:r>
      <w:r w:rsidR="00CD221D">
        <w:t xml:space="preserve"> </w:t>
      </w:r>
      <w:r w:rsidR="0045694E" w:rsidRPr="00BE7C71">
        <w:t>пожизненной</w:t>
      </w:r>
      <w:r w:rsidR="00CD221D">
        <w:t xml:space="preserve"> </w:t>
      </w:r>
      <w:r w:rsidR="0045694E" w:rsidRPr="00BE7C71">
        <w:t>выплаты);</w:t>
      </w:r>
    </w:p>
    <w:p w14:paraId="66CDF30A" w14:textId="77777777" w:rsidR="0045694E" w:rsidRPr="00BE7C71" w:rsidRDefault="000705C7" w:rsidP="0045694E">
      <w:r w:rsidRPr="00BE7C71">
        <w:t>-</w:t>
      </w:r>
      <w:r w:rsidR="00CD221D">
        <w:t xml:space="preserve"> </w:t>
      </w:r>
      <w:r w:rsidR="0045694E" w:rsidRPr="00BE7C71">
        <w:t>отсутствие</w:t>
      </w:r>
      <w:r w:rsidR="00CD221D">
        <w:t xml:space="preserve"> </w:t>
      </w:r>
      <w:r w:rsidR="0045694E" w:rsidRPr="00BE7C71">
        <w:t>требований</w:t>
      </w:r>
      <w:r w:rsidR="00CD221D">
        <w:t xml:space="preserve"> </w:t>
      </w:r>
      <w:r w:rsidR="0045694E" w:rsidRPr="00BE7C71">
        <w:t>к</w:t>
      </w:r>
      <w:r w:rsidR="00CD221D">
        <w:t xml:space="preserve"> </w:t>
      </w:r>
      <w:r w:rsidR="0045694E" w:rsidRPr="00BE7C71">
        <w:t>размеру</w:t>
      </w:r>
      <w:r w:rsidR="00CD221D">
        <w:t xml:space="preserve"> </w:t>
      </w:r>
      <w:r w:rsidR="0045694E" w:rsidRPr="00BE7C71">
        <w:t>и</w:t>
      </w:r>
      <w:r w:rsidR="00CD221D">
        <w:t xml:space="preserve"> </w:t>
      </w:r>
      <w:r w:rsidR="0045694E" w:rsidRPr="00BE7C71">
        <w:t>периодичности</w:t>
      </w:r>
      <w:r w:rsidR="00CD221D">
        <w:t xml:space="preserve"> </w:t>
      </w:r>
      <w:r w:rsidR="0045694E" w:rsidRPr="00BE7C71">
        <w:t>взносов;</w:t>
      </w:r>
    </w:p>
    <w:p w14:paraId="05F1B7A1" w14:textId="77777777" w:rsidR="0045694E" w:rsidRPr="00BE7C71" w:rsidRDefault="000705C7" w:rsidP="0045694E">
      <w:r w:rsidRPr="00BE7C71">
        <w:t>-</w:t>
      </w:r>
      <w:r w:rsidR="00CD221D">
        <w:t xml:space="preserve"> </w:t>
      </w:r>
      <w:r w:rsidR="0045694E" w:rsidRPr="00BE7C71">
        <w:t>вложение</w:t>
      </w:r>
      <w:r w:rsidR="00CD221D">
        <w:t xml:space="preserve"> </w:t>
      </w:r>
      <w:r w:rsidR="0045694E" w:rsidRPr="00BE7C71">
        <w:t>накопленных</w:t>
      </w:r>
      <w:r w:rsidR="00CD221D">
        <w:t xml:space="preserve"> </w:t>
      </w:r>
      <w:r w:rsidR="0045694E" w:rsidRPr="00BE7C71">
        <w:t>средств</w:t>
      </w:r>
      <w:r w:rsidR="00CD221D">
        <w:t xml:space="preserve"> </w:t>
      </w:r>
      <w:r w:rsidR="0045694E" w:rsidRPr="00BE7C71">
        <w:t>негосударственными</w:t>
      </w:r>
      <w:r w:rsidR="00CD221D">
        <w:t xml:space="preserve"> </w:t>
      </w:r>
      <w:r w:rsidR="0045694E" w:rsidRPr="00BE7C71">
        <w:t>пенсионными</w:t>
      </w:r>
      <w:r w:rsidR="00CD221D">
        <w:t xml:space="preserve"> </w:t>
      </w:r>
      <w:r w:rsidR="0045694E" w:rsidRPr="00BE7C71">
        <w:t>фондами</w:t>
      </w:r>
      <w:r w:rsidR="00CD221D">
        <w:t xml:space="preserve"> </w:t>
      </w:r>
      <w:r w:rsidR="0045694E" w:rsidRPr="00BE7C71">
        <w:t>в</w:t>
      </w:r>
      <w:r w:rsidR="00CD221D">
        <w:t xml:space="preserve"> </w:t>
      </w:r>
      <w:r w:rsidR="0045694E" w:rsidRPr="00BE7C71">
        <w:t>надежные</w:t>
      </w:r>
      <w:r w:rsidR="00CD221D">
        <w:t xml:space="preserve"> </w:t>
      </w:r>
      <w:r w:rsidR="0045694E" w:rsidRPr="00BE7C71">
        <w:t>финансовые</w:t>
      </w:r>
      <w:r w:rsidR="00CD221D">
        <w:t xml:space="preserve"> </w:t>
      </w:r>
      <w:r w:rsidR="0045694E" w:rsidRPr="00BE7C71">
        <w:t>инструменты</w:t>
      </w:r>
      <w:r w:rsidR="00CD221D">
        <w:t xml:space="preserve"> </w:t>
      </w:r>
      <w:r w:rsidR="0045694E" w:rsidRPr="00BE7C71">
        <w:t>-</w:t>
      </w:r>
      <w:r w:rsidR="00CD221D">
        <w:t xml:space="preserve"> </w:t>
      </w:r>
      <w:r w:rsidR="0045694E" w:rsidRPr="00BE7C71">
        <w:t>ОФЗ,</w:t>
      </w:r>
      <w:r w:rsidR="00CD221D">
        <w:t xml:space="preserve"> </w:t>
      </w:r>
      <w:r w:rsidR="0045694E" w:rsidRPr="00BE7C71">
        <w:t>инфраструктурные</w:t>
      </w:r>
      <w:r w:rsidR="00CD221D">
        <w:t xml:space="preserve"> </w:t>
      </w:r>
      <w:r w:rsidR="0045694E" w:rsidRPr="00BE7C71">
        <w:t>облигации,</w:t>
      </w:r>
      <w:r w:rsidR="00CD221D">
        <w:t xml:space="preserve"> </w:t>
      </w:r>
      <w:r w:rsidR="0045694E" w:rsidRPr="00BE7C71">
        <w:t>корпоративные</w:t>
      </w:r>
      <w:r w:rsidR="00CD221D">
        <w:t xml:space="preserve"> </w:t>
      </w:r>
      <w:r w:rsidR="0045694E" w:rsidRPr="00BE7C71">
        <w:t>облигации</w:t>
      </w:r>
      <w:r w:rsidR="00CD221D">
        <w:t xml:space="preserve"> </w:t>
      </w:r>
      <w:r w:rsidR="0045694E" w:rsidRPr="00BE7C71">
        <w:t>и</w:t>
      </w:r>
      <w:r w:rsidR="00CD221D">
        <w:t xml:space="preserve"> </w:t>
      </w:r>
      <w:r w:rsidR="0045694E" w:rsidRPr="00BE7C71">
        <w:t>прочие</w:t>
      </w:r>
      <w:r w:rsidR="00CD221D">
        <w:t xml:space="preserve"> </w:t>
      </w:r>
      <w:r w:rsidR="0045694E" w:rsidRPr="00BE7C71">
        <w:t>ценные</w:t>
      </w:r>
      <w:r w:rsidR="00CD221D">
        <w:t xml:space="preserve"> </w:t>
      </w:r>
      <w:r w:rsidR="0045694E" w:rsidRPr="00BE7C71">
        <w:t>бумаги.</w:t>
      </w:r>
    </w:p>
    <w:p w14:paraId="251E4BAB" w14:textId="77777777" w:rsidR="0045694E" w:rsidRPr="00BE7C71" w:rsidRDefault="0045694E" w:rsidP="0045694E">
      <w:r w:rsidRPr="00BE7C71">
        <w:t>Немаловажно,</w:t>
      </w:r>
      <w:r w:rsidR="00CD221D">
        <w:t xml:space="preserve"> </w:t>
      </w:r>
      <w:r w:rsidRPr="00BE7C71">
        <w:t>что</w:t>
      </w:r>
      <w:r w:rsidR="00CD221D">
        <w:t xml:space="preserve"> </w:t>
      </w:r>
      <w:r w:rsidRPr="00BE7C71">
        <w:t>в</w:t>
      </w:r>
      <w:r w:rsidR="00CD221D">
        <w:t xml:space="preserve"> </w:t>
      </w:r>
      <w:r w:rsidRPr="00BE7C71">
        <w:t>механизме</w:t>
      </w:r>
      <w:r w:rsidR="00CD221D">
        <w:t xml:space="preserve"> </w:t>
      </w:r>
      <w:r w:rsidRPr="00BE7C71">
        <w:t>софинансирования</w:t>
      </w:r>
      <w:r w:rsidR="00CD221D">
        <w:t xml:space="preserve"> </w:t>
      </w:r>
      <w:r w:rsidRPr="00BE7C71">
        <w:t>программы</w:t>
      </w:r>
      <w:r w:rsidR="00CD221D">
        <w:t xml:space="preserve"> </w:t>
      </w:r>
      <w:r w:rsidRPr="00BE7C71">
        <w:t>долгосрочных</w:t>
      </w:r>
      <w:r w:rsidR="00CD221D">
        <w:t xml:space="preserve"> </w:t>
      </w:r>
      <w:r w:rsidRPr="00BE7C71">
        <w:t>сбережений</w:t>
      </w:r>
      <w:r w:rsidR="00CD221D">
        <w:t xml:space="preserve"> </w:t>
      </w:r>
      <w:r w:rsidRPr="00BE7C71">
        <w:t>заложен</w:t>
      </w:r>
      <w:r w:rsidR="00CD221D">
        <w:t xml:space="preserve"> </w:t>
      </w:r>
      <w:r w:rsidRPr="00BE7C71">
        <w:t>принцип</w:t>
      </w:r>
      <w:r w:rsidR="00CD221D">
        <w:t xml:space="preserve"> </w:t>
      </w:r>
      <w:r w:rsidRPr="00BE7C71">
        <w:t>социальной</w:t>
      </w:r>
      <w:r w:rsidR="00CD221D">
        <w:t xml:space="preserve"> </w:t>
      </w:r>
      <w:r w:rsidRPr="00BE7C71">
        <w:t>справедливости.</w:t>
      </w:r>
      <w:r w:rsidR="00CD221D">
        <w:t xml:space="preserve"> </w:t>
      </w:r>
      <w:r w:rsidRPr="00BE7C71">
        <w:t>Чем</w:t>
      </w:r>
      <w:r w:rsidR="00CD221D">
        <w:t xml:space="preserve"> </w:t>
      </w:r>
      <w:r w:rsidRPr="00BE7C71">
        <w:t>меньше</w:t>
      </w:r>
      <w:r w:rsidR="00CD221D">
        <w:t xml:space="preserve"> </w:t>
      </w:r>
      <w:r w:rsidRPr="00BE7C71">
        <w:t>человек</w:t>
      </w:r>
      <w:r w:rsidR="00CD221D">
        <w:t xml:space="preserve"> </w:t>
      </w:r>
      <w:r w:rsidRPr="00BE7C71">
        <w:t>зарабатывает,</w:t>
      </w:r>
      <w:r w:rsidR="00CD221D">
        <w:t xml:space="preserve"> </w:t>
      </w:r>
      <w:r w:rsidRPr="00BE7C71">
        <w:t>тем</w:t>
      </w:r>
      <w:r w:rsidR="00CD221D">
        <w:t xml:space="preserve"> </w:t>
      </w:r>
      <w:r w:rsidRPr="00BE7C71">
        <w:t>больше</w:t>
      </w:r>
      <w:r w:rsidR="00CD221D">
        <w:t xml:space="preserve"> </w:t>
      </w:r>
      <w:r w:rsidRPr="00BE7C71">
        <w:t>денег</w:t>
      </w:r>
      <w:r w:rsidR="00CD221D">
        <w:t xml:space="preserve"> </w:t>
      </w:r>
      <w:r w:rsidRPr="00BE7C71">
        <w:t>получит</w:t>
      </w:r>
      <w:r w:rsidR="00CD221D">
        <w:t xml:space="preserve"> </w:t>
      </w:r>
      <w:r w:rsidRPr="00BE7C71">
        <w:t>в</w:t>
      </w:r>
      <w:r w:rsidR="00CD221D">
        <w:t xml:space="preserve"> </w:t>
      </w:r>
      <w:r w:rsidRPr="00BE7C71">
        <w:t>качестве</w:t>
      </w:r>
      <w:r w:rsidR="00CD221D">
        <w:t xml:space="preserve"> </w:t>
      </w:r>
      <w:r w:rsidRPr="00BE7C71">
        <w:t>софинансирования</w:t>
      </w:r>
      <w:r w:rsidR="00CD221D">
        <w:t xml:space="preserve"> </w:t>
      </w:r>
      <w:r w:rsidRPr="00BE7C71">
        <w:t>от</w:t>
      </w:r>
      <w:r w:rsidR="00CD221D">
        <w:t xml:space="preserve"> </w:t>
      </w:r>
      <w:r w:rsidRPr="00BE7C71">
        <w:t>государства:</w:t>
      </w:r>
    </w:p>
    <w:p w14:paraId="1649B118" w14:textId="77777777" w:rsidR="0045694E" w:rsidRPr="00BE7C71" w:rsidRDefault="0045694E" w:rsidP="0045694E">
      <w:r w:rsidRPr="00BE7C71">
        <w:t>если</w:t>
      </w:r>
      <w:r w:rsidR="00CD221D">
        <w:t xml:space="preserve"> </w:t>
      </w:r>
      <w:r w:rsidRPr="00BE7C71">
        <w:t>среднемесячный</w:t>
      </w:r>
      <w:r w:rsidR="00CD221D">
        <w:t xml:space="preserve"> </w:t>
      </w:r>
      <w:r w:rsidRPr="00BE7C71">
        <w:t>доход</w:t>
      </w:r>
      <w:r w:rsidR="00CD221D">
        <w:t xml:space="preserve"> </w:t>
      </w:r>
      <w:r w:rsidRPr="00BE7C71">
        <w:t>менее</w:t>
      </w:r>
      <w:r w:rsidR="00CD221D">
        <w:t xml:space="preserve"> </w:t>
      </w:r>
      <w:r w:rsidRPr="00BE7C71">
        <w:t>80</w:t>
      </w:r>
      <w:r w:rsidR="00CD221D">
        <w:t xml:space="preserve"> </w:t>
      </w:r>
      <w:r w:rsidRPr="00BE7C71">
        <w:t>тыс.</w:t>
      </w:r>
      <w:r w:rsidR="00CD221D">
        <w:t xml:space="preserve"> </w:t>
      </w:r>
      <w:r w:rsidRPr="00BE7C71">
        <w:t>рублей,</w:t>
      </w:r>
      <w:r w:rsidR="00CD221D">
        <w:t xml:space="preserve"> </w:t>
      </w:r>
      <w:r w:rsidRPr="00BE7C71">
        <w:t>государство</w:t>
      </w:r>
      <w:r w:rsidR="00CD221D">
        <w:t xml:space="preserve"> </w:t>
      </w:r>
      <w:r w:rsidRPr="00BE7C71">
        <w:t>добавит</w:t>
      </w:r>
      <w:r w:rsidR="00CD221D">
        <w:t xml:space="preserve"> </w:t>
      </w:r>
      <w:r w:rsidRPr="00BE7C71">
        <w:t>1</w:t>
      </w:r>
      <w:r w:rsidR="00CD221D">
        <w:t xml:space="preserve"> </w:t>
      </w:r>
      <w:r w:rsidRPr="00BE7C71">
        <w:t>рубль</w:t>
      </w:r>
      <w:r w:rsidR="00CD221D">
        <w:t xml:space="preserve"> </w:t>
      </w:r>
      <w:r w:rsidRPr="00BE7C71">
        <w:t>на</w:t>
      </w:r>
      <w:r w:rsidR="00CD221D">
        <w:t xml:space="preserve"> </w:t>
      </w:r>
      <w:r w:rsidRPr="00BE7C71">
        <w:t>каждый</w:t>
      </w:r>
      <w:r w:rsidR="00CD221D">
        <w:t xml:space="preserve"> </w:t>
      </w:r>
      <w:r w:rsidRPr="00BE7C71">
        <w:t>внесенный.</w:t>
      </w:r>
      <w:r w:rsidR="00CD221D">
        <w:t xml:space="preserve"> </w:t>
      </w:r>
      <w:r w:rsidRPr="00BE7C71">
        <w:t>При</w:t>
      </w:r>
      <w:r w:rsidR="00CD221D">
        <w:t xml:space="preserve"> </w:t>
      </w:r>
      <w:r w:rsidRPr="00BE7C71">
        <w:t>внесении</w:t>
      </w:r>
      <w:r w:rsidR="00CD221D">
        <w:t xml:space="preserve"> </w:t>
      </w:r>
      <w:r w:rsidRPr="00BE7C71">
        <w:t>за</w:t>
      </w:r>
      <w:r w:rsidR="00CD221D">
        <w:t xml:space="preserve"> </w:t>
      </w:r>
      <w:r w:rsidRPr="00BE7C71">
        <w:t>год</w:t>
      </w:r>
      <w:r w:rsidR="00CD221D">
        <w:t xml:space="preserve"> </w:t>
      </w:r>
      <w:r w:rsidRPr="00BE7C71">
        <w:t>36</w:t>
      </w:r>
      <w:r w:rsidR="00CD221D">
        <w:t xml:space="preserve"> </w:t>
      </w:r>
      <w:r w:rsidRPr="00BE7C71">
        <w:t>тыс.</w:t>
      </w:r>
      <w:r w:rsidR="00CD221D">
        <w:t xml:space="preserve"> </w:t>
      </w:r>
      <w:r w:rsidRPr="00BE7C71">
        <w:t>рублей</w:t>
      </w:r>
      <w:r w:rsidR="00CD221D">
        <w:t xml:space="preserve"> </w:t>
      </w:r>
      <w:r w:rsidRPr="00BE7C71">
        <w:t>государство</w:t>
      </w:r>
      <w:r w:rsidR="00CD221D">
        <w:t xml:space="preserve"> </w:t>
      </w:r>
      <w:r w:rsidRPr="00BE7C71">
        <w:t>удвоит</w:t>
      </w:r>
      <w:r w:rsidR="00CD221D">
        <w:t xml:space="preserve"> </w:t>
      </w:r>
      <w:r w:rsidRPr="00BE7C71">
        <w:t>сумму;</w:t>
      </w:r>
    </w:p>
    <w:p w14:paraId="241BB49F" w14:textId="77777777" w:rsidR="0045694E" w:rsidRPr="00BE7C71" w:rsidRDefault="0045694E" w:rsidP="0045694E">
      <w:r w:rsidRPr="00BE7C71">
        <w:t>если</w:t>
      </w:r>
      <w:r w:rsidR="00CD221D">
        <w:t xml:space="preserve"> </w:t>
      </w:r>
      <w:r w:rsidRPr="00BE7C71">
        <w:t>среднемесячный</w:t>
      </w:r>
      <w:r w:rsidR="00CD221D">
        <w:t xml:space="preserve"> </w:t>
      </w:r>
      <w:r w:rsidRPr="00BE7C71">
        <w:t>доход</w:t>
      </w:r>
      <w:r w:rsidR="00CD221D">
        <w:t xml:space="preserve"> </w:t>
      </w:r>
      <w:r w:rsidRPr="00BE7C71">
        <w:t>от</w:t>
      </w:r>
      <w:r w:rsidR="00CD221D">
        <w:t xml:space="preserve"> </w:t>
      </w:r>
      <w:r w:rsidRPr="00BE7C71">
        <w:t>80</w:t>
      </w:r>
      <w:r w:rsidR="00CD221D">
        <w:t xml:space="preserve"> </w:t>
      </w:r>
      <w:r w:rsidRPr="00BE7C71">
        <w:t>тыс.</w:t>
      </w:r>
      <w:r w:rsidR="00CD221D">
        <w:t xml:space="preserve"> </w:t>
      </w:r>
      <w:r w:rsidRPr="00BE7C71">
        <w:t>до</w:t>
      </w:r>
      <w:r w:rsidR="00CD221D">
        <w:t xml:space="preserve"> </w:t>
      </w:r>
      <w:r w:rsidRPr="00BE7C71">
        <w:t>150</w:t>
      </w:r>
      <w:r w:rsidR="00CD221D">
        <w:t xml:space="preserve"> </w:t>
      </w:r>
      <w:r w:rsidRPr="00BE7C71">
        <w:t>тыс.</w:t>
      </w:r>
      <w:r w:rsidR="00CD221D">
        <w:t xml:space="preserve"> </w:t>
      </w:r>
      <w:r w:rsidRPr="00BE7C71">
        <w:t>рублей,</w:t>
      </w:r>
      <w:r w:rsidR="00CD221D">
        <w:t xml:space="preserve"> </w:t>
      </w:r>
      <w:r w:rsidRPr="00BE7C71">
        <w:t>то</w:t>
      </w:r>
      <w:r w:rsidR="00CD221D">
        <w:t xml:space="preserve"> </w:t>
      </w:r>
      <w:r w:rsidRPr="00BE7C71">
        <w:t>государство</w:t>
      </w:r>
      <w:r w:rsidR="00CD221D">
        <w:t xml:space="preserve"> </w:t>
      </w:r>
      <w:r w:rsidRPr="00BE7C71">
        <w:t>добавит</w:t>
      </w:r>
      <w:r w:rsidR="00CD221D">
        <w:t xml:space="preserve"> </w:t>
      </w:r>
      <w:r w:rsidRPr="00BE7C71">
        <w:t>1</w:t>
      </w:r>
      <w:r w:rsidR="00CD221D">
        <w:t xml:space="preserve"> </w:t>
      </w:r>
      <w:r w:rsidRPr="00BE7C71">
        <w:t>рубль</w:t>
      </w:r>
      <w:r w:rsidR="00CD221D">
        <w:t xml:space="preserve"> </w:t>
      </w:r>
      <w:r w:rsidRPr="00BE7C71">
        <w:t>на</w:t>
      </w:r>
      <w:r w:rsidR="00CD221D">
        <w:t xml:space="preserve"> </w:t>
      </w:r>
      <w:r w:rsidRPr="00BE7C71">
        <w:t>каждые</w:t>
      </w:r>
      <w:r w:rsidR="00CD221D">
        <w:t xml:space="preserve"> </w:t>
      </w:r>
      <w:r w:rsidRPr="00BE7C71">
        <w:t>внесенные</w:t>
      </w:r>
      <w:r w:rsidR="00CD221D">
        <w:t xml:space="preserve"> </w:t>
      </w:r>
      <w:r w:rsidRPr="00BE7C71">
        <w:t>2</w:t>
      </w:r>
      <w:r w:rsidR="00CD221D">
        <w:t xml:space="preserve"> </w:t>
      </w:r>
      <w:r w:rsidRPr="00BE7C71">
        <w:t>рубля.</w:t>
      </w:r>
      <w:r w:rsidR="00CD221D">
        <w:t xml:space="preserve"> </w:t>
      </w:r>
      <w:r w:rsidRPr="00BE7C71">
        <w:t>Чтобы</w:t>
      </w:r>
      <w:r w:rsidR="00CD221D">
        <w:t xml:space="preserve"> </w:t>
      </w:r>
      <w:r w:rsidRPr="00BE7C71">
        <w:t>получить</w:t>
      </w:r>
      <w:r w:rsidR="00CD221D">
        <w:t xml:space="preserve"> </w:t>
      </w:r>
      <w:r w:rsidRPr="00BE7C71">
        <w:t>максимальные</w:t>
      </w:r>
      <w:r w:rsidR="00CD221D">
        <w:t xml:space="preserve"> </w:t>
      </w:r>
      <w:r w:rsidRPr="00BE7C71">
        <w:t>36</w:t>
      </w:r>
      <w:r w:rsidR="00CD221D">
        <w:t xml:space="preserve"> </w:t>
      </w:r>
      <w:r w:rsidRPr="00BE7C71">
        <w:t>тыс.</w:t>
      </w:r>
      <w:r w:rsidR="00CD221D">
        <w:t xml:space="preserve"> </w:t>
      </w:r>
      <w:r w:rsidRPr="00BE7C71">
        <w:t>рублей,</w:t>
      </w:r>
      <w:r w:rsidR="00CD221D">
        <w:t xml:space="preserve"> </w:t>
      </w:r>
      <w:r w:rsidRPr="00BE7C71">
        <w:t>надо</w:t>
      </w:r>
      <w:r w:rsidR="00CD221D">
        <w:t xml:space="preserve"> </w:t>
      </w:r>
      <w:r w:rsidRPr="00BE7C71">
        <w:t>внести</w:t>
      </w:r>
      <w:r w:rsidR="00CD221D">
        <w:t xml:space="preserve"> </w:t>
      </w:r>
      <w:r w:rsidRPr="00BE7C71">
        <w:t>72</w:t>
      </w:r>
      <w:r w:rsidR="00CD221D">
        <w:t xml:space="preserve"> </w:t>
      </w:r>
      <w:r w:rsidRPr="00BE7C71">
        <w:t>тыс.</w:t>
      </w:r>
      <w:r w:rsidR="00CD221D">
        <w:t xml:space="preserve"> </w:t>
      </w:r>
      <w:r w:rsidRPr="00BE7C71">
        <w:t>рублей;</w:t>
      </w:r>
    </w:p>
    <w:p w14:paraId="55ECF580" w14:textId="77777777" w:rsidR="0045694E" w:rsidRPr="00BE7C71" w:rsidRDefault="0045694E" w:rsidP="0045694E">
      <w:r w:rsidRPr="00BE7C71">
        <w:t>для</w:t>
      </w:r>
      <w:r w:rsidR="00CD221D">
        <w:t xml:space="preserve"> </w:t>
      </w:r>
      <w:r w:rsidRPr="00BE7C71">
        <w:t>людей</w:t>
      </w:r>
      <w:r w:rsidR="00CD221D">
        <w:t xml:space="preserve"> </w:t>
      </w:r>
      <w:r w:rsidRPr="00BE7C71">
        <w:t>со</w:t>
      </w:r>
      <w:r w:rsidR="00CD221D">
        <w:t xml:space="preserve"> </w:t>
      </w:r>
      <w:r w:rsidRPr="00BE7C71">
        <w:t>среднемесячным</w:t>
      </w:r>
      <w:r w:rsidR="00CD221D">
        <w:t xml:space="preserve"> </w:t>
      </w:r>
      <w:r w:rsidRPr="00BE7C71">
        <w:t>доходом</w:t>
      </w:r>
      <w:r w:rsidR="00CD221D">
        <w:t xml:space="preserve"> </w:t>
      </w:r>
      <w:r w:rsidRPr="00BE7C71">
        <w:t>выше</w:t>
      </w:r>
      <w:r w:rsidR="00CD221D">
        <w:t xml:space="preserve"> </w:t>
      </w:r>
      <w:r w:rsidRPr="00BE7C71">
        <w:t>150</w:t>
      </w:r>
      <w:r w:rsidR="00CD221D">
        <w:t xml:space="preserve"> </w:t>
      </w:r>
      <w:r w:rsidRPr="00BE7C71">
        <w:t>тыс.</w:t>
      </w:r>
      <w:r w:rsidR="00CD221D">
        <w:t xml:space="preserve"> </w:t>
      </w:r>
      <w:r w:rsidRPr="00BE7C71">
        <w:t>рублей</w:t>
      </w:r>
      <w:r w:rsidR="00CD221D">
        <w:t xml:space="preserve"> </w:t>
      </w:r>
      <w:r w:rsidRPr="00BE7C71">
        <w:t>государство</w:t>
      </w:r>
      <w:r w:rsidR="00CD221D">
        <w:t xml:space="preserve"> </w:t>
      </w:r>
      <w:r w:rsidRPr="00BE7C71">
        <w:t>добавит</w:t>
      </w:r>
      <w:r w:rsidR="00CD221D">
        <w:t xml:space="preserve"> </w:t>
      </w:r>
      <w:r w:rsidRPr="00BE7C71">
        <w:t>1</w:t>
      </w:r>
      <w:r w:rsidR="00CD221D">
        <w:t xml:space="preserve"> </w:t>
      </w:r>
      <w:r w:rsidRPr="00BE7C71">
        <w:t>рубль</w:t>
      </w:r>
      <w:r w:rsidR="00CD221D">
        <w:t xml:space="preserve"> </w:t>
      </w:r>
      <w:r w:rsidRPr="00BE7C71">
        <w:t>на</w:t>
      </w:r>
      <w:r w:rsidR="00CD221D">
        <w:t xml:space="preserve"> </w:t>
      </w:r>
      <w:r w:rsidRPr="00BE7C71">
        <w:t>каждые</w:t>
      </w:r>
      <w:r w:rsidR="00CD221D">
        <w:t xml:space="preserve"> </w:t>
      </w:r>
      <w:r w:rsidRPr="00BE7C71">
        <w:t>внесенные</w:t>
      </w:r>
      <w:r w:rsidR="00CD221D">
        <w:t xml:space="preserve"> </w:t>
      </w:r>
      <w:r w:rsidRPr="00BE7C71">
        <w:t>4</w:t>
      </w:r>
      <w:r w:rsidR="00CD221D">
        <w:t xml:space="preserve"> </w:t>
      </w:r>
      <w:r w:rsidRPr="00BE7C71">
        <w:t>рубля.</w:t>
      </w:r>
      <w:r w:rsidR="00CD221D">
        <w:t xml:space="preserve"> </w:t>
      </w:r>
      <w:r w:rsidRPr="00BE7C71">
        <w:t>Чтобы</w:t>
      </w:r>
      <w:r w:rsidR="00CD221D">
        <w:t xml:space="preserve"> </w:t>
      </w:r>
      <w:r w:rsidRPr="00BE7C71">
        <w:t>получить</w:t>
      </w:r>
      <w:r w:rsidR="00CD221D">
        <w:t xml:space="preserve"> </w:t>
      </w:r>
      <w:r w:rsidRPr="00BE7C71">
        <w:t>максимальную</w:t>
      </w:r>
      <w:r w:rsidR="00CD221D">
        <w:t xml:space="preserve"> </w:t>
      </w:r>
      <w:r w:rsidRPr="00BE7C71">
        <w:t>сумму</w:t>
      </w:r>
      <w:r w:rsidR="00CD221D">
        <w:t xml:space="preserve"> </w:t>
      </w:r>
      <w:r w:rsidRPr="00BE7C71">
        <w:t>софинансирования,</w:t>
      </w:r>
      <w:r w:rsidR="00CD221D">
        <w:t xml:space="preserve"> </w:t>
      </w:r>
      <w:r w:rsidRPr="00BE7C71">
        <w:t>надо</w:t>
      </w:r>
      <w:r w:rsidR="00CD221D">
        <w:t xml:space="preserve"> </w:t>
      </w:r>
      <w:r w:rsidRPr="00BE7C71">
        <w:t>внести</w:t>
      </w:r>
      <w:r w:rsidR="00CD221D">
        <w:t xml:space="preserve"> </w:t>
      </w:r>
      <w:r w:rsidRPr="00BE7C71">
        <w:t>144</w:t>
      </w:r>
      <w:r w:rsidR="00CD221D">
        <w:t xml:space="preserve"> </w:t>
      </w:r>
      <w:r w:rsidRPr="00BE7C71">
        <w:t>тыс.</w:t>
      </w:r>
      <w:r w:rsidR="00CD221D">
        <w:t xml:space="preserve"> </w:t>
      </w:r>
      <w:r w:rsidRPr="00BE7C71">
        <w:t>рублей.</w:t>
      </w:r>
    </w:p>
    <w:p w14:paraId="7E93231C" w14:textId="77777777" w:rsidR="0045694E" w:rsidRPr="00BE7C71" w:rsidRDefault="0045694E" w:rsidP="0045694E">
      <w:r w:rsidRPr="00BE7C71">
        <w:t>Участники</w:t>
      </w:r>
      <w:r w:rsidR="00CD221D">
        <w:t xml:space="preserve"> </w:t>
      </w:r>
      <w:r w:rsidRPr="00BE7C71">
        <w:t>программы</w:t>
      </w:r>
      <w:r w:rsidR="00CD221D">
        <w:t xml:space="preserve"> </w:t>
      </w:r>
      <w:r w:rsidRPr="00BE7C71">
        <w:t>с</w:t>
      </w:r>
      <w:r w:rsidR="00CD221D">
        <w:t xml:space="preserve"> </w:t>
      </w:r>
      <w:r w:rsidRPr="00BE7C71">
        <w:t>зарплатой</w:t>
      </w:r>
      <w:r w:rsidR="00CD221D">
        <w:t xml:space="preserve"> </w:t>
      </w:r>
      <w:r w:rsidRPr="00BE7C71">
        <w:t>до</w:t>
      </w:r>
      <w:r w:rsidR="00CD221D">
        <w:t xml:space="preserve"> </w:t>
      </w:r>
      <w:r w:rsidRPr="00BE7C71">
        <w:t>80</w:t>
      </w:r>
      <w:r w:rsidR="00CD221D">
        <w:t xml:space="preserve"> </w:t>
      </w:r>
      <w:r w:rsidRPr="00BE7C71">
        <w:t>тыс.</w:t>
      </w:r>
      <w:r w:rsidR="00CD221D">
        <w:t xml:space="preserve"> </w:t>
      </w:r>
      <w:r w:rsidRPr="00BE7C71">
        <w:t>рублей</w:t>
      </w:r>
      <w:r w:rsidR="00CD221D">
        <w:t xml:space="preserve"> </w:t>
      </w:r>
      <w:r w:rsidRPr="00BE7C71">
        <w:t>в</w:t>
      </w:r>
      <w:r w:rsidR="00CD221D">
        <w:t xml:space="preserve"> </w:t>
      </w:r>
      <w:r w:rsidRPr="00BE7C71">
        <w:t>первые</w:t>
      </w:r>
      <w:r w:rsidR="00CD221D">
        <w:t xml:space="preserve"> </w:t>
      </w:r>
      <w:r w:rsidRPr="00BE7C71">
        <w:t>три</w:t>
      </w:r>
      <w:r w:rsidR="00CD221D">
        <w:t xml:space="preserve"> </w:t>
      </w:r>
      <w:r w:rsidRPr="00BE7C71">
        <w:t>года</w:t>
      </w:r>
      <w:r w:rsidR="00CD221D">
        <w:t xml:space="preserve"> </w:t>
      </w:r>
      <w:r w:rsidRPr="00BE7C71">
        <w:t>получат</w:t>
      </w:r>
      <w:r w:rsidR="00CD221D">
        <w:t xml:space="preserve"> </w:t>
      </w:r>
      <w:r w:rsidRPr="00BE7C71">
        <w:t>100%-ую</w:t>
      </w:r>
      <w:r w:rsidR="00CD221D">
        <w:t xml:space="preserve"> </w:t>
      </w:r>
      <w:r w:rsidRPr="00BE7C71">
        <w:t>доходность,</w:t>
      </w:r>
      <w:r w:rsidR="00CD221D">
        <w:t xml:space="preserve"> </w:t>
      </w:r>
      <w:r w:rsidRPr="00BE7C71">
        <w:t>и</w:t>
      </w:r>
      <w:r w:rsidR="00CD221D">
        <w:t xml:space="preserve"> </w:t>
      </w:r>
      <w:r w:rsidRPr="00BE7C71">
        <w:t>это</w:t>
      </w:r>
      <w:r w:rsidR="00CD221D">
        <w:t xml:space="preserve"> </w:t>
      </w:r>
      <w:r w:rsidRPr="00BE7C71">
        <w:t>без</w:t>
      </w:r>
      <w:r w:rsidR="00CD221D">
        <w:t xml:space="preserve"> </w:t>
      </w:r>
      <w:r w:rsidRPr="00BE7C71">
        <w:t>учета</w:t>
      </w:r>
      <w:r w:rsidR="00CD221D">
        <w:t xml:space="preserve"> </w:t>
      </w:r>
      <w:r w:rsidRPr="00BE7C71">
        <w:t>налогового</w:t>
      </w:r>
      <w:r w:rsidR="00CD221D">
        <w:t xml:space="preserve"> </w:t>
      </w:r>
      <w:r w:rsidRPr="00BE7C71">
        <w:t>вычета</w:t>
      </w:r>
      <w:r w:rsidR="00CD221D">
        <w:t xml:space="preserve"> </w:t>
      </w:r>
      <w:r w:rsidRPr="00BE7C71">
        <w:t>и</w:t>
      </w:r>
      <w:r w:rsidR="00CD221D">
        <w:t xml:space="preserve"> </w:t>
      </w:r>
      <w:r w:rsidRPr="00BE7C71">
        <w:t>процентов</w:t>
      </w:r>
      <w:r w:rsidR="00CD221D">
        <w:t xml:space="preserve"> </w:t>
      </w:r>
      <w:r w:rsidRPr="00BE7C71">
        <w:t>от</w:t>
      </w:r>
      <w:r w:rsidR="00CD221D">
        <w:t xml:space="preserve"> </w:t>
      </w:r>
      <w:r w:rsidRPr="00BE7C71">
        <w:t>инвестиций</w:t>
      </w:r>
      <w:r w:rsidR="00CD221D">
        <w:t xml:space="preserve"> </w:t>
      </w:r>
      <w:r w:rsidRPr="00BE7C71">
        <w:t>выбранного</w:t>
      </w:r>
      <w:r w:rsidR="00CD221D">
        <w:t xml:space="preserve"> </w:t>
      </w:r>
      <w:r w:rsidRPr="00BE7C71">
        <w:t>НПФ.</w:t>
      </w:r>
    </w:p>
    <w:p w14:paraId="6DB6F3C9" w14:textId="77777777" w:rsidR="0045694E" w:rsidRPr="00BE7C71" w:rsidRDefault="00000000" w:rsidP="0045694E">
      <w:hyperlink r:id="rId25" w:history="1">
        <w:r w:rsidR="0045694E" w:rsidRPr="00BE7C71">
          <w:rPr>
            <w:rStyle w:val="a3"/>
          </w:rPr>
          <w:t>https://www.cap.ru/news/2024/05/29/chuvashiya-gotova-statj-partnerom-v-realizacii-pro</w:t>
        </w:r>
      </w:hyperlink>
      <w:r w:rsidR="00CD221D">
        <w:t xml:space="preserve"> </w:t>
      </w:r>
    </w:p>
    <w:p w14:paraId="1EB367B9" w14:textId="77777777" w:rsidR="001702CE" w:rsidRPr="00BE7C71" w:rsidRDefault="001702CE" w:rsidP="001702CE">
      <w:pPr>
        <w:pStyle w:val="2"/>
      </w:pPr>
      <w:bookmarkStart w:id="64" w:name="_Toc167950828"/>
      <w:r w:rsidRPr="00BE7C71">
        <w:t>Лента</w:t>
      </w:r>
      <w:r w:rsidR="00CD221D">
        <w:t xml:space="preserve"> </w:t>
      </w:r>
      <w:r w:rsidRPr="00BE7C71">
        <w:t>новостей</w:t>
      </w:r>
      <w:r w:rsidR="00CD221D">
        <w:t xml:space="preserve"> </w:t>
      </w:r>
      <w:r w:rsidRPr="00BE7C71">
        <w:t>Рязани,</w:t>
      </w:r>
      <w:r w:rsidR="00CD221D">
        <w:t xml:space="preserve"> </w:t>
      </w:r>
      <w:r w:rsidRPr="00BE7C71">
        <w:t>29.05.2024,</w:t>
      </w:r>
      <w:r w:rsidR="00CD221D">
        <w:t xml:space="preserve"> </w:t>
      </w:r>
      <w:r w:rsidRPr="00BE7C71">
        <w:t>Представители</w:t>
      </w:r>
      <w:r w:rsidR="00CD221D">
        <w:t xml:space="preserve"> </w:t>
      </w:r>
      <w:r w:rsidRPr="00BE7C71">
        <w:t>Минфина</w:t>
      </w:r>
      <w:r w:rsidR="00CD221D">
        <w:t xml:space="preserve"> </w:t>
      </w:r>
      <w:r w:rsidRPr="00BE7C71">
        <w:t>РФ</w:t>
      </w:r>
      <w:r w:rsidR="00CD221D">
        <w:t xml:space="preserve"> </w:t>
      </w:r>
      <w:r w:rsidRPr="00BE7C71">
        <w:t>и</w:t>
      </w:r>
      <w:r w:rsidR="00CD221D">
        <w:t xml:space="preserve"> </w:t>
      </w:r>
      <w:r w:rsidRPr="00BE7C71">
        <w:t>НАПФ</w:t>
      </w:r>
      <w:r w:rsidR="00CD221D">
        <w:t xml:space="preserve"> </w:t>
      </w:r>
      <w:r w:rsidRPr="00BE7C71">
        <w:t>рассказали</w:t>
      </w:r>
      <w:r w:rsidR="00CD221D">
        <w:t xml:space="preserve"> </w:t>
      </w:r>
      <w:r w:rsidRPr="00BE7C71">
        <w:t>рязанцам</w:t>
      </w:r>
      <w:r w:rsidR="00CD221D">
        <w:t xml:space="preserve"> </w:t>
      </w:r>
      <w:r w:rsidRPr="00BE7C71">
        <w:t>о</w:t>
      </w:r>
      <w:r w:rsidR="00CD221D">
        <w:t xml:space="preserve"> </w:t>
      </w:r>
      <w:r w:rsidRPr="00BE7C71">
        <w:t>возможностях</w:t>
      </w:r>
      <w:r w:rsidR="00CD221D">
        <w:t xml:space="preserve"> </w:t>
      </w:r>
      <w:r w:rsidRPr="00BE7C71">
        <w:t>программы</w:t>
      </w:r>
      <w:r w:rsidR="00CD221D">
        <w:t xml:space="preserve"> </w:t>
      </w:r>
      <w:r w:rsidRPr="00BE7C71">
        <w:t>долгосрочных</w:t>
      </w:r>
      <w:r w:rsidR="00CD221D">
        <w:t xml:space="preserve"> </w:t>
      </w:r>
      <w:r w:rsidRPr="00BE7C71">
        <w:t>сбережений</w:t>
      </w:r>
      <w:bookmarkEnd w:id="64"/>
    </w:p>
    <w:p w14:paraId="639EE7DE" w14:textId="77777777" w:rsidR="001702CE" w:rsidRPr="00BE7C71" w:rsidRDefault="001702CE" w:rsidP="00914EBF">
      <w:pPr>
        <w:pStyle w:val="3"/>
      </w:pPr>
      <w:bookmarkStart w:id="65" w:name="_Toc167950829"/>
      <w:r w:rsidRPr="00BE7C71">
        <w:t>Начальник</w:t>
      </w:r>
      <w:r w:rsidR="00CD221D">
        <w:t xml:space="preserve"> </w:t>
      </w:r>
      <w:r w:rsidRPr="00BE7C71">
        <w:t>отдела</w:t>
      </w:r>
      <w:r w:rsidR="00CD221D">
        <w:t xml:space="preserve"> </w:t>
      </w:r>
      <w:r w:rsidRPr="00BE7C71">
        <w:t>регулирования</w:t>
      </w:r>
      <w:r w:rsidR="00CD221D">
        <w:t xml:space="preserve"> </w:t>
      </w:r>
      <w:r w:rsidRPr="00BE7C71">
        <w:t>негосударственных</w:t>
      </w:r>
      <w:r w:rsidR="00CD221D">
        <w:t xml:space="preserve"> </w:t>
      </w:r>
      <w:r w:rsidRPr="00BE7C71">
        <w:t>доходов</w:t>
      </w:r>
      <w:r w:rsidR="00CD221D">
        <w:t xml:space="preserve"> </w:t>
      </w:r>
      <w:r w:rsidRPr="00BE7C71">
        <w:t>пенсионных</w:t>
      </w:r>
      <w:r w:rsidR="00CD221D">
        <w:t xml:space="preserve"> </w:t>
      </w:r>
      <w:r w:rsidRPr="00BE7C71">
        <w:t>фондов</w:t>
      </w:r>
      <w:r w:rsidR="00CD221D">
        <w:t xml:space="preserve"> </w:t>
      </w:r>
      <w:r w:rsidRPr="00BE7C71">
        <w:t>Департамента</w:t>
      </w:r>
      <w:r w:rsidR="00CD221D">
        <w:t xml:space="preserve"> </w:t>
      </w:r>
      <w:r w:rsidRPr="00BE7C71">
        <w:t>финансовой</w:t>
      </w:r>
      <w:r w:rsidR="00CD221D">
        <w:t xml:space="preserve"> </w:t>
      </w:r>
      <w:r w:rsidRPr="00BE7C71">
        <w:t>политики</w:t>
      </w:r>
      <w:r w:rsidR="00CD221D">
        <w:t xml:space="preserve"> </w:t>
      </w:r>
      <w:r w:rsidRPr="00BE7C71">
        <w:t>Минфина</w:t>
      </w:r>
      <w:r w:rsidR="00CD221D">
        <w:t xml:space="preserve"> </w:t>
      </w:r>
      <w:r w:rsidRPr="00BE7C71">
        <w:t>РФ</w:t>
      </w:r>
      <w:r w:rsidR="00CD221D">
        <w:t xml:space="preserve"> </w:t>
      </w:r>
      <w:r w:rsidRPr="00BE7C71">
        <w:t>Наталия</w:t>
      </w:r>
      <w:r w:rsidR="00CD221D">
        <w:t xml:space="preserve"> </w:t>
      </w:r>
      <w:r w:rsidRPr="00BE7C71">
        <w:t>Каменская</w:t>
      </w:r>
      <w:r w:rsidR="00CD221D">
        <w:t xml:space="preserve"> </w:t>
      </w:r>
      <w:r w:rsidRPr="00BE7C71">
        <w:t>рассказала</w:t>
      </w:r>
      <w:r w:rsidR="00CD221D">
        <w:t xml:space="preserve"> </w:t>
      </w:r>
      <w:r w:rsidRPr="00BE7C71">
        <w:t>о</w:t>
      </w:r>
      <w:r w:rsidR="00CD221D">
        <w:t xml:space="preserve"> </w:t>
      </w:r>
      <w:r w:rsidRPr="00BE7C71">
        <w:t>возможностях</w:t>
      </w:r>
      <w:r w:rsidR="00CD221D">
        <w:t xml:space="preserve"> </w:t>
      </w:r>
      <w:r w:rsidRPr="00BE7C71">
        <w:t>программы</w:t>
      </w:r>
      <w:r w:rsidR="00CD221D">
        <w:t xml:space="preserve"> </w:t>
      </w:r>
      <w:r w:rsidRPr="00BE7C71">
        <w:t>долгосрочных</w:t>
      </w:r>
      <w:r w:rsidR="00CD221D">
        <w:t xml:space="preserve"> </w:t>
      </w:r>
      <w:r w:rsidRPr="00BE7C71">
        <w:t>сбережений</w:t>
      </w:r>
      <w:r w:rsidR="00CD221D">
        <w:t xml:space="preserve"> </w:t>
      </w:r>
      <w:r w:rsidRPr="00BE7C71">
        <w:t>и</w:t>
      </w:r>
      <w:r w:rsidR="00CD221D">
        <w:t xml:space="preserve"> </w:t>
      </w:r>
      <w:r w:rsidRPr="00BE7C71">
        <w:t>тех</w:t>
      </w:r>
      <w:r w:rsidR="00CD221D">
        <w:t xml:space="preserve"> </w:t>
      </w:r>
      <w:r w:rsidRPr="00BE7C71">
        <w:t>перспективах,</w:t>
      </w:r>
      <w:r w:rsidR="00CD221D">
        <w:t xml:space="preserve"> </w:t>
      </w:r>
      <w:r w:rsidRPr="00BE7C71">
        <w:t>что</w:t>
      </w:r>
      <w:r w:rsidR="00CD221D">
        <w:t xml:space="preserve"> </w:t>
      </w:r>
      <w:r w:rsidRPr="00BE7C71">
        <w:t>она</w:t>
      </w:r>
      <w:r w:rsidR="00CD221D">
        <w:t xml:space="preserve"> </w:t>
      </w:r>
      <w:r w:rsidRPr="00BE7C71">
        <w:t>открывает</w:t>
      </w:r>
      <w:r w:rsidR="00CD221D">
        <w:t xml:space="preserve"> </w:t>
      </w:r>
      <w:r w:rsidRPr="00BE7C71">
        <w:t>для</w:t>
      </w:r>
      <w:r w:rsidR="00CD221D">
        <w:t xml:space="preserve"> </w:t>
      </w:r>
      <w:r w:rsidRPr="00BE7C71">
        <w:t>участников.</w:t>
      </w:r>
      <w:r w:rsidR="00CD221D">
        <w:t xml:space="preserve"> </w:t>
      </w:r>
      <w:r w:rsidRPr="00BE7C71">
        <w:t>По</w:t>
      </w:r>
      <w:r w:rsidR="00CD221D">
        <w:t xml:space="preserve"> </w:t>
      </w:r>
      <w:r w:rsidRPr="00BE7C71">
        <w:t>словам</w:t>
      </w:r>
      <w:r w:rsidR="00CD221D">
        <w:t xml:space="preserve"> </w:t>
      </w:r>
      <w:r w:rsidRPr="00BE7C71">
        <w:t>Каменской</w:t>
      </w:r>
      <w:r w:rsidR="00CD221D">
        <w:t xml:space="preserve"> </w:t>
      </w:r>
      <w:r w:rsidRPr="00BE7C71">
        <w:t>ПДС</w:t>
      </w:r>
      <w:r w:rsidR="00CD221D">
        <w:t xml:space="preserve"> </w:t>
      </w:r>
      <w:r w:rsidRPr="00BE7C71">
        <w:t>уже</w:t>
      </w:r>
      <w:r w:rsidR="00CD221D">
        <w:t xml:space="preserve"> </w:t>
      </w:r>
      <w:r w:rsidRPr="00BE7C71">
        <w:t>сейчас</w:t>
      </w:r>
      <w:r w:rsidR="00CD221D">
        <w:t xml:space="preserve"> </w:t>
      </w:r>
      <w:r w:rsidRPr="00BE7C71">
        <w:t>показала</w:t>
      </w:r>
      <w:r w:rsidR="00CD221D">
        <w:t xml:space="preserve"> </w:t>
      </w:r>
      <w:r w:rsidRPr="00BE7C71">
        <w:t>себя</w:t>
      </w:r>
      <w:r w:rsidR="00CD221D">
        <w:t xml:space="preserve"> </w:t>
      </w:r>
      <w:r w:rsidRPr="00BE7C71">
        <w:t>как</w:t>
      </w:r>
      <w:r w:rsidR="00CD221D">
        <w:t xml:space="preserve"> </w:t>
      </w:r>
      <w:r w:rsidRPr="00BE7C71">
        <w:t>качественный</w:t>
      </w:r>
      <w:r w:rsidR="00CD221D">
        <w:t xml:space="preserve"> </w:t>
      </w:r>
      <w:r w:rsidRPr="00BE7C71">
        <w:t>и</w:t>
      </w:r>
      <w:r w:rsidR="00CD221D">
        <w:t xml:space="preserve"> </w:t>
      </w:r>
      <w:r w:rsidRPr="00BE7C71">
        <w:t>эффективный</w:t>
      </w:r>
      <w:r w:rsidR="00CD221D">
        <w:t xml:space="preserve"> </w:t>
      </w:r>
      <w:r w:rsidRPr="00BE7C71">
        <w:t>инвестиционный</w:t>
      </w:r>
      <w:r w:rsidR="00CD221D">
        <w:t xml:space="preserve"> </w:t>
      </w:r>
      <w:r w:rsidRPr="00BE7C71">
        <w:t>инструмент.</w:t>
      </w:r>
      <w:bookmarkEnd w:id="65"/>
    </w:p>
    <w:p w14:paraId="62320A4F" w14:textId="77777777" w:rsidR="001702CE" w:rsidRPr="00BE7C71" w:rsidRDefault="00CD221D" w:rsidP="001702CE">
      <w:r>
        <w:t>«</w:t>
      </w:r>
      <w:r w:rsidR="001702CE" w:rsidRPr="00BE7C71">
        <w:t>Одна</w:t>
      </w:r>
      <w:r>
        <w:t xml:space="preserve"> </w:t>
      </w:r>
      <w:r w:rsidR="001702CE" w:rsidRPr="00BE7C71">
        <w:t>из</w:t>
      </w:r>
      <w:r>
        <w:t xml:space="preserve"> </w:t>
      </w:r>
      <w:r w:rsidR="001702CE" w:rsidRPr="00BE7C71">
        <w:t>опций,</w:t>
      </w:r>
      <w:r>
        <w:t xml:space="preserve"> </w:t>
      </w:r>
      <w:r w:rsidR="001702CE" w:rsidRPr="00BE7C71">
        <w:t>которая</w:t>
      </w:r>
      <w:r>
        <w:t xml:space="preserve"> </w:t>
      </w:r>
      <w:r w:rsidR="001702CE" w:rsidRPr="00BE7C71">
        <w:t>предусмотрена</w:t>
      </w:r>
      <w:r>
        <w:t xml:space="preserve"> </w:t>
      </w:r>
      <w:r w:rsidR="001702CE" w:rsidRPr="00BE7C71">
        <w:t>законодательством</w:t>
      </w:r>
      <w:r>
        <w:t xml:space="preserve"> - </w:t>
      </w:r>
      <w:r w:rsidR="001702CE" w:rsidRPr="00BE7C71">
        <w:t>это</w:t>
      </w:r>
      <w:r>
        <w:t xml:space="preserve"> </w:t>
      </w:r>
      <w:r w:rsidR="001702CE" w:rsidRPr="00BE7C71">
        <w:t>участие</w:t>
      </w:r>
      <w:r>
        <w:t xml:space="preserve"> </w:t>
      </w:r>
      <w:r w:rsidR="001702CE" w:rsidRPr="00BE7C71">
        <w:t>работодателя.</w:t>
      </w:r>
      <w:r>
        <w:t xml:space="preserve"> </w:t>
      </w:r>
      <w:r w:rsidR="001702CE" w:rsidRPr="00BE7C71">
        <w:t>Мы</w:t>
      </w:r>
      <w:r>
        <w:t xml:space="preserve"> </w:t>
      </w:r>
      <w:r w:rsidR="001702CE" w:rsidRPr="00BE7C71">
        <w:t>прорабатываем</w:t>
      </w:r>
      <w:r>
        <w:t xml:space="preserve"> </w:t>
      </w:r>
      <w:r w:rsidR="001702CE" w:rsidRPr="00BE7C71">
        <w:t>возможность</w:t>
      </w:r>
      <w:r>
        <w:t xml:space="preserve"> </w:t>
      </w:r>
      <w:r w:rsidR="001702CE" w:rsidRPr="00BE7C71">
        <w:t>налогового</w:t>
      </w:r>
      <w:r>
        <w:t xml:space="preserve"> </w:t>
      </w:r>
      <w:r w:rsidR="001702CE" w:rsidRPr="00BE7C71">
        <w:t>стимулирования</w:t>
      </w:r>
      <w:r>
        <w:t xml:space="preserve"> </w:t>
      </w:r>
      <w:r w:rsidR="001702CE" w:rsidRPr="00BE7C71">
        <w:t>работодателей,</w:t>
      </w:r>
      <w:r>
        <w:t xml:space="preserve"> </w:t>
      </w:r>
      <w:r w:rsidR="001702CE" w:rsidRPr="00BE7C71">
        <w:t>что</w:t>
      </w:r>
      <w:r>
        <w:t xml:space="preserve"> </w:t>
      </w:r>
      <w:r w:rsidR="001702CE" w:rsidRPr="00BE7C71">
        <w:t>позволит</w:t>
      </w:r>
      <w:r>
        <w:t xml:space="preserve"> </w:t>
      </w:r>
      <w:r w:rsidR="001702CE" w:rsidRPr="00BE7C71">
        <w:t>сделать</w:t>
      </w:r>
      <w:r>
        <w:t xml:space="preserve"> </w:t>
      </w:r>
      <w:r w:rsidR="001702CE" w:rsidRPr="00BE7C71">
        <w:t>участие</w:t>
      </w:r>
      <w:r>
        <w:t xml:space="preserve"> </w:t>
      </w:r>
      <w:r w:rsidR="001702CE" w:rsidRPr="00BE7C71">
        <w:t>в</w:t>
      </w:r>
      <w:r>
        <w:t xml:space="preserve"> </w:t>
      </w:r>
      <w:r w:rsidR="001702CE" w:rsidRPr="00BE7C71">
        <w:t>Программе</w:t>
      </w:r>
      <w:r>
        <w:t xml:space="preserve"> </w:t>
      </w:r>
      <w:r w:rsidR="001702CE" w:rsidRPr="00BE7C71">
        <w:t>для</w:t>
      </w:r>
      <w:r>
        <w:t xml:space="preserve"> </w:t>
      </w:r>
      <w:r w:rsidR="001702CE" w:rsidRPr="00BE7C71">
        <w:t>них</w:t>
      </w:r>
      <w:r>
        <w:t xml:space="preserve"> </w:t>
      </w:r>
      <w:r w:rsidR="001702CE" w:rsidRPr="00BE7C71">
        <w:t>более</w:t>
      </w:r>
      <w:r>
        <w:t xml:space="preserve"> </w:t>
      </w:r>
      <w:r w:rsidR="001702CE" w:rsidRPr="00BE7C71">
        <w:t>привлекательным</w:t>
      </w:r>
      <w:r>
        <w:t>»</w:t>
      </w:r>
      <w:r w:rsidR="001702CE" w:rsidRPr="00BE7C71">
        <w:t>,</w:t>
      </w:r>
      <w:r>
        <w:t xml:space="preserve"> - </w:t>
      </w:r>
      <w:r w:rsidR="001702CE" w:rsidRPr="00BE7C71">
        <w:t>пояснила</w:t>
      </w:r>
      <w:r>
        <w:t xml:space="preserve"> </w:t>
      </w:r>
      <w:r w:rsidR="001702CE" w:rsidRPr="00BE7C71">
        <w:t>представитель</w:t>
      </w:r>
      <w:r>
        <w:t xml:space="preserve"> </w:t>
      </w:r>
      <w:r w:rsidR="001702CE" w:rsidRPr="00BE7C71">
        <w:t>Минфина.</w:t>
      </w:r>
    </w:p>
    <w:p w14:paraId="34C270A9" w14:textId="77777777" w:rsidR="001702CE" w:rsidRPr="00BE7C71" w:rsidRDefault="001702CE" w:rsidP="001702CE">
      <w:r w:rsidRPr="00BE7C71">
        <w:t>По</w:t>
      </w:r>
      <w:r w:rsidR="00CD221D">
        <w:t xml:space="preserve"> </w:t>
      </w:r>
      <w:r w:rsidRPr="00BE7C71">
        <w:t>ее</w:t>
      </w:r>
      <w:r w:rsidR="00CD221D">
        <w:t xml:space="preserve"> </w:t>
      </w:r>
      <w:r w:rsidRPr="00BE7C71">
        <w:t>словам,</w:t>
      </w:r>
      <w:r w:rsidR="00CD221D">
        <w:t xml:space="preserve"> </w:t>
      </w:r>
      <w:r w:rsidRPr="00BE7C71">
        <w:t>большим</w:t>
      </w:r>
      <w:r w:rsidR="00CD221D">
        <w:t xml:space="preserve"> </w:t>
      </w:r>
      <w:r w:rsidRPr="00BE7C71">
        <w:t>плюсом</w:t>
      </w:r>
      <w:r w:rsidR="00CD221D">
        <w:t xml:space="preserve"> </w:t>
      </w:r>
      <w:r w:rsidRPr="00BE7C71">
        <w:t>Программы</w:t>
      </w:r>
      <w:r w:rsidR="00CD221D">
        <w:t xml:space="preserve"> </w:t>
      </w:r>
      <w:r w:rsidRPr="00BE7C71">
        <w:t>стала</w:t>
      </w:r>
      <w:r w:rsidR="00CD221D">
        <w:t xml:space="preserve"> </w:t>
      </w:r>
      <w:r w:rsidRPr="00BE7C71">
        <w:t>возможность</w:t>
      </w:r>
      <w:r w:rsidR="00CD221D">
        <w:t xml:space="preserve"> </w:t>
      </w:r>
      <w:r w:rsidRPr="00BE7C71">
        <w:t>перевода</w:t>
      </w:r>
      <w:r w:rsidR="00CD221D">
        <w:t xml:space="preserve"> </w:t>
      </w:r>
      <w:r w:rsidRPr="00BE7C71">
        <w:t>в</w:t>
      </w:r>
      <w:r w:rsidR="00CD221D">
        <w:t xml:space="preserve"> </w:t>
      </w:r>
      <w:r w:rsidRPr="00BE7C71">
        <w:t>НПФ</w:t>
      </w:r>
      <w:r w:rsidR="00CD221D">
        <w:t xml:space="preserve"> </w:t>
      </w:r>
      <w:r w:rsidRPr="00BE7C71">
        <w:t>пенсионных</w:t>
      </w:r>
      <w:r w:rsidR="00CD221D">
        <w:t xml:space="preserve"> </w:t>
      </w:r>
      <w:r w:rsidRPr="00BE7C71">
        <w:t>накоплений</w:t>
      </w:r>
      <w:r w:rsidR="00CD221D">
        <w:t xml:space="preserve"> </w:t>
      </w:r>
      <w:r w:rsidRPr="00BE7C71">
        <w:t>из</w:t>
      </w:r>
      <w:r w:rsidR="00CD221D">
        <w:t xml:space="preserve"> </w:t>
      </w:r>
      <w:r w:rsidRPr="00BE7C71">
        <w:t>системы</w:t>
      </w:r>
      <w:r w:rsidR="00CD221D">
        <w:t xml:space="preserve"> </w:t>
      </w:r>
      <w:r w:rsidRPr="00BE7C71">
        <w:t>обязательного</w:t>
      </w:r>
      <w:r w:rsidR="00CD221D">
        <w:t xml:space="preserve"> </w:t>
      </w:r>
      <w:r w:rsidRPr="00BE7C71">
        <w:t>пенсионного</w:t>
      </w:r>
      <w:r w:rsidR="00CD221D">
        <w:t xml:space="preserve"> </w:t>
      </w:r>
      <w:r w:rsidRPr="00BE7C71">
        <w:t>страхования.</w:t>
      </w:r>
      <w:r w:rsidR="00CD221D">
        <w:t xml:space="preserve"> </w:t>
      </w:r>
      <w:r w:rsidRPr="00BE7C71">
        <w:t>Эту</w:t>
      </w:r>
      <w:r w:rsidR="00CD221D">
        <w:t xml:space="preserve"> </w:t>
      </w:r>
      <w:r w:rsidRPr="00BE7C71">
        <w:t>опцию</w:t>
      </w:r>
      <w:r w:rsidR="00CD221D">
        <w:t xml:space="preserve"> </w:t>
      </w:r>
      <w:r w:rsidRPr="00BE7C71">
        <w:t>пока</w:t>
      </w:r>
      <w:r w:rsidR="00CD221D">
        <w:t xml:space="preserve"> </w:t>
      </w:r>
      <w:r w:rsidRPr="00BE7C71">
        <w:t>выбирают</w:t>
      </w:r>
      <w:r w:rsidR="00CD221D">
        <w:t xml:space="preserve"> </w:t>
      </w:r>
      <w:r w:rsidRPr="00BE7C71">
        <w:t>далеко</w:t>
      </w:r>
      <w:r w:rsidR="00CD221D">
        <w:t xml:space="preserve"> </w:t>
      </w:r>
      <w:r w:rsidRPr="00BE7C71">
        <w:t>не</w:t>
      </w:r>
      <w:r w:rsidR="00CD221D">
        <w:t xml:space="preserve"> </w:t>
      </w:r>
      <w:r w:rsidRPr="00BE7C71">
        <w:t>все</w:t>
      </w:r>
      <w:r w:rsidR="00CD221D">
        <w:t xml:space="preserve"> </w:t>
      </w:r>
      <w:r w:rsidRPr="00BE7C71">
        <w:t>участники</w:t>
      </w:r>
      <w:r w:rsidR="00CD221D">
        <w:t xml:space="preserve"> </w:t>
      </w:r>
      <w:r w:rsidRPr="00BE7C71">
        <w:t>ПДС,</w:t>
      </w:r>
      <w:r w:rsidR="00CD221D">
        <w:t xml:space="preserve"> </w:t>
      </w:r>
      <w:r w:rsidRPr="00BE7C71">
        <w:t>однако</w:t>
      </w:r>
      <w:r w:rsidR="00CD221D">
        <w:t xml:space="preserve"> </w:t>
      </w:r>
      <w:r w:rsidRPr="00BE7C71">
        <w:t>потенциал</w:t>
      </w:r>
      <w:r w:rsidR="00CD221D">
        <w:t xml:space="preserve"> </w:t>
      </w:r>
      <w:r w:rsidRPr="00BE7C71">
        <w:t>е</w:t>
      </w:r>
      <w:r w:rsidR="00CD221D">
        <w:t xml:space="preserve">е </w:t>
      </w:r>
      <w:r w:rsidRPr="00BE7C71">
        <w:t>использования</w:t>
      </w:r>
      <w:r w:rsidR="00CD221D">
        <w:t xml:space="preserve"> </w:t>
      </w:r>
      <w:r w:rsidRPr="00BE7C71">
        <w:t>сильно</w:t>
      </w:r>
      <w:r w:rsidR="00CD221D">
        <w:t xml:space="preserve"> </w:t>
      </w:r>
      <w:r w:rsidRPr="00BE7C71">
        <w:t>недооценен.</w:t>
      </w:r>
    </w:p>
    <w:p w14:paraId="2268D5D1" w14:textId="77777777" w:rsidR="001702CE" w:rsidRPr="00BE7C71" w:rsidRDefault="00CD221D" w:rsidP="001702CE">
      <w:r>
        <w:lastRenderedPageBreak/>
        <w:t>«</w:t>
      </w:r>
      <w:r w:rsidR="001702CE" w:rsidRPr="00BE7C71">
        <w:t>Мы</w:t>
      </w:r>
      <w:r>
        <w:t xml:space="preserve"> </w:t>
      </w:r>
      <w:r w:rsidR="001702CE" w:rsidRPr="00BE7C71">
        <w:t>прорабатывали</w:t>
      </w:r>
      <w:r>
        <w:t xml:space="preserve"> </w:t>
      </w:r>
      <w:r w:rsidR="001702CE" w:rsidRPr="00BE7C71">
        <w:t>вопрос</w:t>
      </w:r>
      <w:r>
        <w:t xml:space="preserve"> </w:t>
      </w:r>
      <w:r w:rsidR="001702CE" w:rsidRPr="00BE7C71">
        <w:t>перевода</w:t>
      </w:r>
      <w:r>
        <w:t xml:space="preserve"> </w:t>
      </w:r>
      <w:r w:rsidR="001702CE" w:rsidRPr="00BE7C71">
        <w:t>и</w:t>
      </w:r>
      <w:r>
        <w:t xml:space="preserve"> </w:t>
      </w:r>
      <w:r w:rsidR="001702CE" w:rsidRPr="00BE7C71">
        <w:t>изменения</w:t>
      </w:r>
      <w:r>
        <w:t xml:space="preserve"> </w:t>
      </w:r>
      <w:r w:rsidR="001702CE" w:rsidRPr="00BE7C71">
        <w:t>статуса</w:t>
      </w:r>
      <w:r>
        <w:t xml:space="preserve"> </w:t>
      </w:r>
      <w:r w:rsidR="001702CE" w:rsidRPr="00BE7C71">
        <w:t>пенсионных</w:t>
      </w:r>
      <w:r>
        <w:t xml:space="preserve"> </w:t>
      </w:r>
      <w:r w:rsidR="001702CE" w:rsidRPr="00BE7C71">
        <w:t>накоплений</w:t>
      </w:r>
      <w:r>
        <w:t xml:space="preserve"> </w:t>
      </w:r>
      <w:r w:rsidR="001702CE" w:rsidRPr="00BE7C71">
        <w:t>таким</w:t>
      </w:r>
      <w:r>
        <w:t xml:space="preserve"> </w:t>
      </w:r>
      <w:r w:rsidR="001702CE" w:rsidRPr="00BE7C71">
        <w:t>образом,</w:t>
      </w:r>
      <w:r>
        <w:t xml:space="preserve"> </w:t>
      </w:r>
      <w:r w:rsidR="001702CE" w:rsidRPr="00BE7C71">
        <w:t>чтобы</w:t>
      </w:r>
      <w:r>
        <w:t xml:space="preserve"> </w:t>
      </w:r>
      <w:r w:rsidR="001702CE" w:rsidRPr="00BE7C71">
        <w:t>была</w:t>
      </w:r>
      <w:r>
        <w:t xml:space="preserve"> </w:t>
      </w:r>
      <w:r w:rsidR="001702CE" w:rsidRPr="00BE7C71">
        <w:t>возможность</w:t>
      </w:r>
      <w:r>
        <w:t xml:space="preserve"> </w:t>
      </w:r>
      <w:r w:rsidR="001702CE" w:rsidRPr="00BE7C71">
        <w:t>у</w:t>
      </w:r>
      <w:r>
        <w:t xml:space="preserve"> </w:t>
      </w:r>
      <w:r w:rsidR="001702CE" w:rsidRPr="00BE7C71">
        <w:t>граждан</w:t>
      </w:r>
      <w:r>
        <w:t xml:space="preserve"> </w:t>
      </w:r>
      <w:r w:rsidR="001702CE" w:rsidRPr="00BE7C71">
        <w:t>трансформировать</w:t>
      </w:r>
      <w:r>
        <w:t xml:space="preserve"> </w:t>
      </w:r>
      <w:r w:rsidR="001702CE" w:rsidRPr="00BE7C71">
        <w:t>накопительную</w:t>
      </w:r>
      <w:r>
        <w:t xml:space="preserve"> </w:t>
      </w:r>
      <w:r w:rsidR="001702CE" w:rsidRPr="00BE7C71">
        <w:t>составляющую.</w:t>
      </w:r>
      <w:r>
        <w:t xml:space="preserve"> </w:t>
      </w:r>
      <w:r w:rsidR="001702CE" w:rsidRPr="00BE7C71">
        <w:t>В</w:t>
      </w:r>
      <w:r>
        <w:t xml:space="preserve"> </w:t>
      </w:r>
      <w:r w:rsidR="001702CE" w:rsidRPr="00BE7C71">
        <w:t>ходе</w:t>
      </w:r>
      <w:r>
        <w:t xml:space="preserve"> </w:t>
      </w:r>
      <w:r w:rsidR="001702CE" w:rsidRPr="00BE7C71">
        <w:t>дискуссий</w:t>
      </w:r>
      <w:r>
        <w:t xml:space="preserve"> </w:t>
      </w:r>
      <w:r w:rsidR="001702CE" w:rsidRPr="00BE7C71">
        <w:t>мы</w:t>
      </w:r>
      <w:r>
        <w:t xml:space="preserve"> </w:t>
      </w:r>
      <w:r w:rsidR="001702CE" w:rsidRPr="00BE7C71">
        <w:t>решили,</w:t>
      </w:r>
      <w:r>
        <w:t xml:space="preserve"> </w:t>
      </w:r>
      <w:r w:rsidR="001702CE" w:rsidRPr="00BE7C71">
        <w:t>что</w:t>
      </w:r>
      <w:r>
        <w:t xml:space="preserve"> </w:t>
      </w:r>
      <w:r w:rsidR="001702CE" w:rsidRPr="00BE7C71">
        <w:t>эти</w:t>
      </w:r>
      <w:r>
        <w:t xml:space="preserve"> </w:t>
      </w:r>
      <w:r w:rsidR="001702CE" w:rsidRPr="00BE7C71">
        <w:t>средства</w:t>
      </w:r>
      <w:r>
        <w:t xml:space="preserve"> </w:t>
      </w:r>
      <w:r w:rsidR="001702CE" w:rsidRPr="00BE7C71">
        <w:t>должны</w:t>
      </w:r>
      <w:r>
        <w:t xml:space="preserve"> </w:t>
      </w:r>
      <w:r w:rsidR="001702CE" w:rsidRPr="00BE7C71">
        <w:t>стать</w:t>
      </w:r>
      <w:r>
        <w:t xml:space="preserve"> </w:t>
      </w:r>
      <w:r w:rsidR="001702CE" w:rsidRPr="00BE7C71">
        <w:t>не</w:t>
      </w:r>
      <w:r>
        <w:t xml:space="preserve"> </w:t>
      </w:r>
      <w:r w:rsidR="001702CE" w:rsidRPr="00BE7C71">
        <w:t>пенсией,</w:t>
      </w:r>
      <w:r>
        <w:t xml:space="preserve"> </w:t>
      </w:r>
      <w:r w:rsidR="001702CE" w:rsidRPr="00BE7C71">
        <w:t>а</w:t>
      </w:r>
      <w:r>
        <w:t xml:space="preserve"> </w:t>
      </w:r>
      <w:r w:rsidR="001702CE" w:rsidRPr="00BE7C71">
        <w:t>неким</w:t>
      </w:r>
      <w:r>
        <w:t xml:space="preserve"> </w:t>
      </w:r>
      <w:r w:rsidR="001702CE" w:rsidRPr="00BE7C71">
        <w:t>совершенно</w:t>
      </w:r>
      <w:r>
        <w:t xml:space="preserve"> </w:t>
      </w:r>
      <w:r w:rsidR="001702CE" w:rsidRPr="00BE7C71">
        <w:t>новым</w:t>
      </w:r>
      <w:r>
        <w:t xml:space="preserve"> </w:t>
      </w:r>
      <w:r w:rsidR="001702CE" w:rsidRPr="00BE7C71">
        <w:t>продуктом.</w:t>
      </w:r>
      <w:r>
        <w:t xml:space="preserve"> </w:t>
      </w:r>
      <w:r w:rsidR="001702CE" w:rsidRPr="00BE7C71">
        <w:t>И</w:t>
      </w:r>
      <w:r>
        <w:t xml:space="preserve"> </w:t>
      </w:r>
      <w:r w:rsidR="001702CE" w:rsidRPr="00BE7C71">
        <w:t>тогда</w:t>
      </w:r>
      <w:r>
        <w:t xml:space="preserve"> </w:t>
      </w:r>
      <w:r w:rsidR="001702CE" w:rsidRPr="00BE7C71">
        <w:t>мы</w:t>
      </w:r>
      <w:r>
        <w:t xml:space="preserve"> </w:t>
      </w:r>
      <w:r w:rsidR="001702CE" w:rsidRPr="00BE7C71">
        <w:t>разработали</w:t>
      </w:r>
      <w:r>
        <w:t xml:space="preserve"> </w:t>
      </w:r>
      <w:r w:rsidR="001702CE" w:rsidRPr="00BE7C71">
        <w:t>ПДС,</w:t>
      </w:r>
      <w:r>
        <w:t xml:space="preserve"> </w:t>
      </w:r>
      <w:r w:rsidR="001702CE" w:rsidRPr="00BE7C71">
        <w:t>которая</w:t>
      </w:r>
      <w:r>
        <w:t xml:space="preserve"> </w:t>
      </w:r>
      <w:r w:rsidR="001702CE" w:rsidRPr="00BE7C71">
        <w:t>предлагает</w:t>
      </w:r>
      <w:r>
        <w:t xml:space="preserve"> </w:t>
      </w:r>
      <w:r w:rsidR="001702CE" w:rsidRPr="00BE7C71">
        <w:t>более</w:t>
      </w:r>
      <w:r>
        <w:t xml:space="preserve"> </w:t>
      </w:r>
      <w:r w:rsidR="001702CE" w:rsidRPr="00BE7C71">
        <w:t>гибкий</w:t>
      </w:r>
      <w:r>
        <w:t xml:space="preserve"> </w:t>
      </w:r>
      <w:r w:rsidR="001702CE" w:rsidRPr="00BE7C71">
        <w:t>подход</w:t>
      </w:r>
      <w:r>
        <w:t xml:space="preserve"> </w:t>
      </w:r>
      <w:r w:rsidR="001702CE" w:rsidRPr="00BE7C71">
        <w:t>и</w:t>
      </w:r>
      <w:r>
        <w:t xml:space="preserve"> </w:t>
      </w:r>
      <w:r w:rsidR="001702CE" w:rsidRPr="00BE7C71">
        <w:t>дает</w:t>
      </w:r>
      <w:r>
        <w:t xml:space="preserve"> </w:t>
      </w:r>
      <w:r w:rsidR="001702CE" w:rsidRPr="00BE7C71">
        <w:t>больше</w:t>
      </w:r>
      <w:r>
        <w:t xml:space="preserve"> </w:t>
      </w:r>
      <w:r w:rsidR="001702CE" w:rsidRPr="00BE7C71">
        <w:t>возможностей</w:t>
      </w:r>
      <w:r>
        <w:t xml:space="preserve"> </w:t>
      </w:r>
      <w:r w:rsidR="001702CE" w:rsidRPr="00BE7C71">
        <w:t>для</w:t>
      </w:r>
      <w:r>
        <w:t xml:space="preserve"> </w:t>
      </w:r>
      <w:r w:rsidR="001702CE" w:rsidRPr="00BE7C71">
        <w:t>использования</w:t>
      </w:r>
      <w:r>
        <w:t xml:space="preserve"> </w:t>
      </w:r>
      <w:r w:rsidR="001702CE" w:rsidRPr="00BE7C71">
        <w:t>этих</w:t>
      </w:r>
      <w:r>
        <w:t xml:space="preserve"> </w:t>
      </w:r>
      <w:r w:rsidR="001702CE" w:rsidRPr="00BE7C71">
        <w:t>средств</w:t>
      </w:r>
      <w:r>
        <w:t>»</w:t>
      </w:r>
      <w:r w:rsidR="001702CE" w:rsidRPr="00BE7C71">
        <w:t>,</w:t>
      </w:r>
      <w:r>
        <w:t xml:space="preserve"> - </w:t>
      </w:r>
      <w:r w:rsidR="001702CE" w:rsidRPr="00BE7C71">
        <w:t>сообщила</w:t>
      </w:r>
      <w:r>
        <w:t xml:space="preserve"> </w:t>
      </w:r>
      <w:r w:rsidR="001702CE" w:rsidRPr="00BE7C71">
        <w:t>Каменская.</w:t>
      </w:r>
      <w:r>
        <w:t xml:space="preserve"> </w:t>
      </w:r>
      <w:r w:rsidR="001702CE" w:rsidRPr="00BE7C71">
        <w:t>По</w:t>
      </w:r>
      <w:r>
        <w:t xml:space="preserve"> </w:t>
      </w:r>
      <w:r w:rsidR="001702CE" w:rsidRPr="00BE7C71">
        <w:t>ее</w:t>
      </w:r>
      <w:r>
        <w:t xml:space="preserve"> </w:t>
      </w:r>
      <w:r w:rsidR="001702CE" w:rsidRPr="00BE7C71">
        <w:t>словам,</w:t>
      </w:r>
      <w:r>
        <w:t xml:space="preserve"> </w:t>
      </w:r>
      <w:r w:rsidR="001702CE" w:rsidRPr="00BE7C71">
        <w:t>в</w:t>
      </w:r>
      <w:r>
        <w:t xml:space="preserve"> </w:t>
      </w:r>
      <w:r w:rsidR="001702CE" w:rsidRPr="00BE7C71">
        <w:t>качестве</w:t>
      </w:r>
      <w:r>
        <w:t xml:space="preserve"> </w:t>
      </w:r>
      <w:r w:rsidR="001702CE" w:rsidRPr="00BE7C71">
        <w:t>операторов</w:t>
      </w:r>
      <w:r>
        <w:t xml:space="preserve"> </w:t>
      </w:r>
      <w:r w:rsidR="001702CE" w:rsidRPr="00BE7C71">
        <w:t>Программы</w:t>
      </w:r>
      <w:r>
        <w:t xml:space="preserve"> </w:t>
      </w:r>
      <w:r w:rsidR="001702CE" w:rsidRPr="00BE7C71">
        <w:t>были</w:t>
      </w:r>
      <w:r>
        <w:t xml:space="preserve"> </w:t>
      </w:r>
      <w:r w:rsidR="001702CE" w:rsidRPr="00BE7C71">
        <w:t>выбраны</w:t>
      </w:r>
      <w:r>
        <w:t xml:space="preserve"> </w:t>
      </w:r>
      <w:r w:rsidR="001702CE" w:rsidRPr="00BE7C71">
        <w:t>негосударственные</w:t>
      </w:r>
      <w:r>
        <w:t xml:space="preserve"> </w:t>
      </w:r>
      <w:r w:rsidR="001702CE" w:rsidRPr="00BE7C71">
        <w:t>пенсионные</w:t>
      </w:r>
      <w:r>
        <w:t xml:space="preserve"> </w:t>
      </w:r>
      <w:r w:rsidR="001702CE" w:rsidRPr="00BE7C71">
        <w:t>фонды,</w:t>
      </w:r>
      <w:r>
        <w:t xml:space="preserve"> </w:t>
      </w:r>
      <w:r w:rsidR="001702CE" w:rsidRPr="00BE7C71">
        <w:t>которые</w:t>
      </w:r>
      <w:r>
        <w:t xml:space="preserve"> </w:t>
      </w:r>
      <w:r w:rsidR="001702CE" w:rsidRPr="00BE7C71">
        <w:t>в</w:t>
      </w:r>
      <w:r>
        <w:t xml:space="preserve"> </w:t>
      </w:r>
      <w:r w:rsidR="001702CE" w:rsidRPr="00BE7C71">
        <w:t>силу</w:t>
      </w:r>
      <w:r>
        <w:t xml:space="preserve"> </w:t>
      </w:r>
      <w:r w:rsidR="001702CE" w:rsidRPr="00BE7C71">
        <w:t>консервативности</w:t>
      </w:r>
      <w:r>
        <w:t xml:space="preserve"> </w:t>
      </w:r>
      <w:r w:rsidR="001702CE" w:rsidRPr="00BE7C71">
        <w:t>и</w:t>
      </w:r>
      <w:r>
        <w:t xml:space="preserve"> </w:t>
      </w:r>
      <w:r w:rsidR="001702CE" w:rsidRPr="00BE7C71">
        <w:t>жесткой</w:t>
      </w:r>
      <w:r>
        <w:t xml:space="preserve"> </w:t>
      </w:r>
      <w:r w:rsidR="001702CE" w:rsidRPr="00BE7C71">
        <w:t>зарегулированности,</w:t>
      </w:r>
      <w:r>
        <w:t xml:space="preserve"> </w:t>
      </w:r>
      <w:r w:rsidR="001702CE" w:rsidRPr="00BE7C71">
        <w:t>способны</w:t>
      </w:r>
      <w:r>
        <w:t xml:space="preserve"> </w:t>
      </w:r>
      <w:r w:rsidR="001702CE" w:rsidRPr="00BE7C71">
        <w:t>обеспечить</w:t>
      </w:r>
      <w:r>
        <w:t xml:space="preserve"> </w:t>
      </w:r>
      <w:r w:rsidR="001702CE" w:rsidRPr="00BE7C71">
        <w:t>сохранность</w:t>
      </w:r>
      <w:r>
        <w:t xml:space="preserve"> </w:t>
      </w:r>
      <w:r w:rsidR="001702CE" w:rsidRPr="00BE7C71">
        <w:t>сбережений</w:t>
      </w:r>
      <w:r>
        <w:t xml:space="preserve"> </w:t>
      </w:r>
      <w:r w:rsidR="001702CE" w:rsidRPr="00BE7C71">
        <w:t>граждан,</w:t>
      </w:r>
      <w:r>
        <w:t xml:space="preserve"> </w:t>
      </w:r>
      <w:r w:rsidR="001702CE" w:rsidRPr="00BE7C71">
        <w:t>добавила</w:t>
      </w:r>
      <w:r>
        <w:t xml:space="preserve"> </w:t>
      </w:r>
      <w:r w:rsidR="001702CE" w:rsidRPr="00BE7C71">
        <w:t>эксперт.</w:t>
      </w:r>
    </w:p>
    <w:p w14:paraId="2ADF8546" w14:textId="77777777" w:rsidR="001702CE" w:rsidRPr="00BE7C71" w:rsidRDefault="00CD221D" w:rsidP="001702CE">
      <w:r>
        <w:t>«</w:t>
      </w:r>
      <w:r w:rsidR="001702CE" w:rsidRPr="00BE7C71">
        <w:t>Существуют</w:t>
      </w:r>
      <w:r>
        <w:t xml:space="preserve"> </w:t>
      </w:r>
      <w:r w:rsidR="001702CE" w:rsidRPr="00BE7C71">
        <w:t>гарантии,</w:t>
      </w:r>
      <w:r>
        <w:t xml:space="preserve"> </w:t>
      </w:r>
      <w:r w:rsidR="001702CE" w:rsidRPr="00BE7C71">
        <w:t>которые</w:t>
      </w:r>
      <w:r>
        <w:t xml:space="preserve"> </w:t>
      </w:r>
      <w:r w:rsidR="001702CE" w:rsidRPr="00BE7C71">
        <w:t>обеспечивают</w:t>
      </w:r>
      <w:r>
        <w:t xml:space="preserve"> </w:t>
      </w:r>
      <w:r w:rsidR="001702CE" w:rsidRPr="00BE7C71">
        <w:t>безубыточность</w:t>
      </w:r>
      <w:r>
        <w:t xml:space="preserve"> </w:t>
      </w:r>
      <w:r w:rsidR="001702CE" w:rsidRPr="00BE7C71">
        <w:t>средств</w:t>
      </w:r>
      <w:r>
        <w:t xml:space="preserve"> </w:t>
      </w:r>
      <w:r w:rsidR="001702CE" w:rsidRPr="00BE7C71">
        <w:t>на</w:t>
      </w:r>
      <w:r>
        <w:t xml:space="preserve"> </w:t>
      </w:r>
      <w:r w:rsidR="001702CE" w:rsidRPr="00BE7C71">
        <w:t>счетах</w:t>
      </w:r>
      <w:r>
        <w:t xml:space="preserve"> </w:t>
      </w:r>
      <w:r w:rsidR="001702CE" w:rsidRPr="00BE7C71">
        <w:t>в</w:t>
      </w:r>
      <w:r>
        <w:t xml:space="preserve"> </w:t>
      </w:r>
      <w:r w:rsidR="001702CE" w:rsidRPr="00BE7C71">
        <w:t>негосударственных</w:t>
      </w:r>
      <w:r>
        <w:t xml:space="preserve"> </w:t>
      </w:r>
      <w:r w:rsidR="001702CE" w:rsidRPr="00BE7C71">
        <w:t>пенсионных</w:t>
      </w:r>
      <w:r>
        <w:t xml:space="preserve"> </w:t>
      </w:r>
      <w:r w:rsidR="001702CE" w:rsidRPr="00BE7C71">
        <w:t>фондах.</w:t>
      </w:r>
      <w:r>
        <w:t xml:space="preserve"> </w:t>
      </w:r>
      <w:r w:rsidR="001702CE" w:rsidRPr="00BE7C71">
        <w:t>Если</w:t>
      </w:r>
      <w:r>
        <w:t xml:space="preserve"> </w:t>
      </w:r>
      <w:r w:rsidR="001702CE" w:rsidRPr="00BE7C71">
        <w:t>вдруг</w:t>
      </w:r>
      <w:r>
        <w:t xml:space="preserve"> </w:t>
      </w:r>
      <w:r w:rsidR="001702CE" w:rsidRPr="00BE7C71">
        <w:t>так</w:t>
      </w:r>
      <w:r>
        <w:t xml:space="preserve"> </w:t>
      </w:r>
      <w:r w:rsidR="001702CE" w:rsidRPr="00BE7C71">
        <w:t>случилось,</w:t>
      </w:r>
      <w:r>
        <w:t xml:space="preserve"> </w:t>
      </w:r>
      <w:r w:rsidR="001702CE" w:rsidRPr="00BE7C71">
        <w:t>что</w:t>
      </w:r>
      <w:r>
        <w:t xml:space="preserve"> </w:t>
      </w:r>
      <w:r w:rsidR="001702CE" w:rsidRPr="00BE7C71">
        <w:t>рынок</w:t>
      </w:r>
      <w:r>
        <w:t xml:space="preserve"> </w:t>
      </w:r>
      <w:r w:rsidR="001702CE" w:rsidRPr="00BE7C71">
        <w:t>пошел</w:t>
      </w:r>
      <w:r>
        <w:t xml:space="preserve"> </w:t>
      </w:r>
      <w:r w:rsidR="001702CE" w:rsidRPr="00BE7C71">
        <w:t>вниз</w:t>
      </w:r>
      <w:r>
        <w:t xml:space="preserve"> </w:t>
      </w:r>
      <w:r w:rsidR="001702CE" w:rsidRPr="00BE7C71">
        <w:t>и</w:t>
      </w:r>
      <w:r>
        <w:t xml:space="preserve"> </w:t>
      </w:r>
      <w:r w:rsidR="001702CE" w:rsidRPr="00BE7C71">
        <w:t>фонд,</w:t>
      </w:r>
      <w:r>
        <w:t xml:space="preserve"> </w:t>
      </w:r>
      <w:r w:rsidR="001702CE" w:rsidRPr="00BE7C71">
        <w:t>который</w:t>
      </w:r>
      <w:r>
        <w:t xml:space="preserve"> </w:t>
      </w:r>
      <w:r w:rsidR="001702CE" w:rsidRPr="00BE7C71">
        <w:t>управляет</w:t>
      </w:r>
      <w:r>
        <w:t xml:space="preserve"> </w:t>
      </w:r>
      <w:r w:rsidR="001702CE" w:rsidRPr="00BE7C71">
        <w:t>вашими</w:t>
      </w:r>
      <w:r>
        <w:t xml:space="preserve"> </w:t>
      </w:r>
      <w:r w:rsidR="001702CE" w:rsidRPr="00BE7C71">
        <w:t>деньгами,</w:t>
      </w:r>
      <w:r>
        <w:t xml:space="preserve"> </w:t>
      </w:r>
      <w:r w:rsidR="001702CE" w:rsidRPr="00BE7C71">
        <w:t>получил</w:t>
      </w:r>
      <w:r>
        <w:t xml:space="preserve"> </w:t>
      </w:r>
      <w:r w:rsidR="001702CE" w:rsidRPr="00BE7C71">
        <w:t>отрицательную</w:t>
      </w:r>
      <w:r>
        <w:t xml:space="preserve"> </w:t>
      </w:r>
      <w:r w:rsidR="001702CE" w:rsidRPr="00BE7C71">
        <w:t>доходность,</w:t>
      </w:r>
      <w:r>
        <w:t xml:space="preserve"> </w:t>
      </w:r>
      <w:r w:rsidR="001702CE" w:rsidRPr="00BE7C71">
        <w:t>он</w:t>
      </w:r>
      <w:r>
        <w:t xml:space="preserve"> </w:t>
      </w:r>
      <w:r w:rsidR="001702CE" w:rsidRPr="00BE7C71">
        <w:t>будет</w:t>
      </w:r>
      <w:r>
        <w:t xml:space="preserve"> </w:t>
      </w:r>
      <w:r w:rsidR="001702CE" w:rsidRPr="00BE7C71">
        <w:t>обязан</w:t>
      </w:r>
      <w:r>
        <w:t xml:space="preserve"> </w:t>
      </w:r>
      <w:r w:rsidR="001702CE" w:rsidRPr="00BE7C71">
        <w:t>компенсировать</w:t>
      </w:r>
      <w:r>
        <w:t xml:space="preserve"> </w:t>
      </w:r>
      <w:r w:rsidR="001702CE" w:rsidRPr="00BE7C71">
        <w:t>потери.</w:t>
      </w:r>
      <w:r>
        <w:t xml:space="preserve"> </w:t>
      </w:r>
      <w:r w:rsidR="001702CE" w:rsidRPr="00BE7C71">
        <w:t>Если</w:t>
      </w:r>
      <w:r>
        <w:t xml:space="preserve"> </w:t>
      </w:r>
      <w:r w:rsidR="001702CE" w:rsidRPr="00BE7C71">
        <w:t>у</w:t>
      </w:r>
      <w:r>
        <w:t xml:space="preserve"> </w:t>
      </w:r>
      <w:r w:rsidR="001702CE" w:rsidRPr="00BE7C71">
        <w:t>вас</w:t>
      </w:r>
      <w:r>
        <w:t xml:space="preserve"> </w:t>
      </w:r>
      <w:r w:rsidR="001702CE" w:rsidRPr="00BE7C71">
        <w:t>было</w:t>
      </w:r>
      <w:r>
        <w:t xml:space="preserve"> </w:t>
      </w:r>
      <w:r w:rsidR="001702CE" w:rsidRPr="00BE7C71">
        <w:t>100</w:t>
      </w:r>
      <w:r>
        <w:t xml:space="preserve"> </w:t>
      </w:r>
      <w:r w:rsidR="001702CE" w:rsidRPr="00BE7C71">
        <w:t>рублей,</w:t>
      </w:r>
      <w:r>
        <w:t xml:space="preserve"> </w:t>
      </w:r>
      <w:r w:rsidR="001702CE" w:rsidRPr="00BE7C71">
        <w:t>а</w:t>
      </w:r>
      <w:r>
        <w:t xml:space="preserve"> </w:t>
      </w:r>
      <w:r w:rsidR="001702CE" w:rsidRPr="00BE7C71">
        <w:t>стало</w:t>
      </w:r>
      <w:r>
        <w:t xml:space="preserve"> </w:t>
      </w:r>
      <w:r w:rsidR="001702CE" w:rsidRPr="00BE7C71">
        <w:t>95,</w:t>
      </w:r>
      <w:r>
        <w:t xml:space="preserve"> - </w:t>
      </w:r>
      <w:r w:rsidR="001702CE" w:rsidRPr="00BE7C71">
        <w:t>в</w:t>
      </w:r>
      <w:r>
        <w:t xml:space="preserve"> </w:t>
      </w:r>
      <w:r w:rsidR="001702CE" w:rsidRPr="00BE7C71">
        <w:t>этом</w:t>
      </w:r>
      <w:r>
        <w:t xml:space="preserve"> </w:t>
      </w:r>
      <w:r w:rsidR="001702CE" w:rsidRPr="00BE7C71">
        <w:t>случае</w:t>
      </w:r>
      <w:r>
        <w:t xml:space="preserve"> </w:t>
      </w:r>
      <w:r w:rsidR="001702CE" w:rsidRPr="00BE7C71">
        <w:t>фонд</w:t>
      </w:r>
      <w:r>
        <w:t xml:space="preserve"> </w:t>
      </w:r>
      <w:r w:rsidR="001702CE" w:rsidRPr="00BE7C71">
        <w:t>обязан</w:t>
      </w:r>
      <w:r>
        <w:t xml:space="preserve"> </w:t>
      </w:r>
      <w:r w:rsidR="001702CE" w:rsidRPr="00BE7C71">
        <w:t>восполнить</w:t>
      </w:r>
      <w:r>
        <w:t xml:space="preserve"> </w:t>
      </w:r>
      <w:r w:rsidR="001702CE" w:rsidRPr="00BE7C71">
        <w:t>сумму</w:t>
      </w:r>
      <w:r>
        <w:t xml:space="preserve"> </w:t>
      </w:r>
      <w:r w:rsidR="001702CE" w:rsidRPr="00BE7C71">
        <w:t>до</w:t>
      </w:r>
      <w:r>
        <w:t xml:space="preserve"> </w:t>
      </w:r>
      <w:r w:rsidR="001702CE" w:rsidRPr="00BE7C71">
        <w:t>100</w:t>
      </w:r>
      <w:r>
        <w:t xml:space="preserve"> </w:t>
      </w:r>
      <w:r w:rsidR="001702CE" w:rsidRPr="00BE7C71">
        <w:t>рублей.</w:t>
      </w:r>
      <w:r>
        <w:t xml:space="preserve"> </w:t>
      </w:r>
      <w:r w:rsidR="001702CE" w:rsidRPr="00BE7C71">
        <w:t>А</w:t>
      </w:r>
      <w:r>
        <w:t xml:space="preserve"> </w:t>
      </w:r>
      <w:r w:rsidR="001702CE" w:rsidRPr="00BE7C71">
        <w:t>если</w:t>
      </w:r>
      <w:r>
        <w:t xml:space="preserve"> </w:t>
      </w:r>
      <w:r w:rsidR="001702CE" w:rsidRPr="00BE7C71">
        <w:t>он</w:t>
      </w:r>
      <w:r>
        <w:t xml:space="preserve"> </w:t>
      </w:r>
      <w:r w:rsidR="001702CE" w:rsidRPr="00BE7C71">
        <w:t>успел</w:t>
      </w:r>
      <w:r>
        <w:t xml:space="preserve"> </w:t>
      </w:r>
      <w:r w:rsidR="001702CE" w:rsidRPr="00BE7C71">
        <w:t>заработать</w:t>
      </w:r>
      <w:r>
        <w:t xml:space="preserve"> </w:t>
      </w:r>
      <w:r w:rsidR="001702CE" w:rsidRPr="00BE7C71">
        <w:t>для</w:t>
      </w:r>
      <w:r>
        <w:t xml:space="preserve"> </w:t>
      </w:r>
      <w:r w:rsidR="001702CE" w:rsidRPr="00BE7C71">
        <w:t>вас</w:t>
      </w:r>
      <w:r>
        <w:t xml:space="preserve"> </w:t>
      </w:r>
      <w:r w:rsidR="001702CE" w:rsidRPr="00BE7C71">
        <w:t>еще</w:t>
      </w:r>
      <w:r>
        <w:t xml:space="preserve"> </w:t>
      </w:r>
      <w:r w:rsidR="001702CE" w:rsidRPr="00BE7C71">
        <w:t>за</w:t>
      </w:r>
      <w:r>
        <w:t xml:space="preserve"> </w:t>
      </w:r>
      <w:r w:rsidR="001702CE" w:rsidRPr="00BE7C71">
        <w:t>фиксированный</w:t>
      </w:r>
      <w:r>
        <w:t xml:space="preserve"> </w:t>
      </w:r>
      <w:r w:rsidR="001702CE" w:rsidRPr="00BE7C71">
        <w:t>пятилетний</w:t>
      </w:r>
      <w:r>
        <w:t xml:space="preserve"> </w:t>
      </w:r>
      <w:r w:rsidR="001702CE" w:rsidRPr="00BE7C71">
        <w:t>период</w:t>
      </w:r>
      <w:r>
        <w:t xml:space="preserve"> </w:t>
      </w:r>
      <w:r w:rsidR="001702CE" w:rsidRPr="00BE7C71">
        <w:t>20</w:t>
      </w:r>
      <w:r>
        <w:t xml:space="preserve"> </w:t>
      </w:r>
      <w:r w:rsidR="001702CE" w:rsidRPr="00BE7C71">
        <w:t>рублей</w:t>
      </w:r>
      <w:r>
        <w:t xml:space="preserve"> </w:t>
      </w:r>
      <w:r w:rsidR="001702CE" w:rsidRPr="00BE7C71">
        <w:t>сверху</w:t>
      </w:r>
      <w:r>
        <w:t xml:space="preserve"> </w:t>
      </w:r>
      <w:r w:rsidR="001702CE" w:rsidRPr="00BE7C71">
        <w:t>на</w:t>
      </w:r>
      <w:r>
        <w:t xml:space="preserve"> </w:t>
      </w:r>
      <w:r w:rsidR="001702CE" w:rsidRPr="00BE7C71">
        <w:t>ваши</w:t>
      </w:r>
      <w:r>
        <w:t xml:space="preserve"> </w:t>
      </w:r>
      <w:r w:rsidR="001702CE" w:rsidRPr="00BE7C71">
        <w:t>вложенные</w:t>
      </w:r>
      <w:r>
        <w:t xml:space="preserve"> </w:t>
      </w:r>
      <w:r w:rsidR="001702CE" w:rsidRPr="00BE7C71">
        <w:t>100,</w:t>
      </w:r>
      <w:r>
        <w:t xml:space="preserve"> </w:t>
      </w:r>
      <w:r w:rsidR="001702CE" w:rsidRPr="00BE7C71">
        <w:t>а</w:t>
      </w:r>
      <w:r>
        <w:t xml:space="preserve"> </w:t>
      </w:r>
      <w:r w:rsidR="001702CE" w:rsidRPr="00BE7C71">
        <w:t>после</w:t>
      </w:r>
      <w:r>
        <w:t xml:space="preserve"> </w:t>
      </w:r>
      <w:r w:rsidR="001702CE" w:rsidRPr="00BE7C71">
        <w:t>этого</w:t>
      </w:r>
      <w:r>
        <w:t xml:space="preserve"> </w:t>
      </w:r>
      <w:r w:rsidR="001702CE" w:rsidRPr="00BE7C71">
        <w:t>пятилетнего</w:t>
      </w:r>
      <w:r>
        <w:t xml:space="preserve"> </w:t>
      </w:r>
      <w:r w:rsidR="001702CE" w:rsidRPr="00BE7C71">
        <w:t>фиксинга</w:t>
      </w:r>
      <w:r>
        <w:t xml:space="preserve"> </w:t>
      </w:r>
      <w:r w:rsidR="001702CE" w:rsidRPr="00BE7C71">
        <w:t>ушел</w:t>
      </w:r>
      <w:r>
        <w:t xml:space="preserve"> </w:t>
      </w:r>
      <w:r w:rsidR="001702CE" w:rsidRPr="00BE7C71">
        <w:t>в</w:t>
      </w:r>
      <w:r>
        <w:t xml:space="preserve"> </w:t>
      </w:r>
      <w:r w:rsidR="001702CE" w:rsidRPr="00BE7C71">
        <w:t>минус,</w:t>
      </w:r>
      <w:r>
        <w:t xml:space="preserve"> </w:t>
      </w:r>
      <w:r w:rsidR="001702CE" w:rsidRPr="00BE7C71">
        <w:t>то</w:t>
      </w:r>
      <w:r>
        <w:t xml:space="preserve"> </w:t>
      </w:r>
      <w:r w:rsidR="001702CE" w:rsidRPr="00BE7C71">
        <w:t>должен</w:t>
      </w:r>
      <w:r>
        <w:t xml:space="preserve"> </w:t>
      </w:r>
      <w:r w:rsidR="001702CE" w:rsidRPr="00BE7C71">
        <w:t>будет</w:t>
      </w:r>
      <w:r>
        <w:t xml:space="preserve"> </w:t>
      </w:r>
      <w:r w:rsidR="001702CE" w:rsidRPr="00BE7C71">
        <w:t>вернуть</w:t>
      </w:r>
      <w:r>
        <w:t xml:space="preserve"> </w:t>
      </w:r>
      <w:r w:rsidR="001702CE" w:rsidRPr="00BE7C71">
        <w:t>вам</w:t>
      </w:r>
      <w:r>
        <w:t xml:space="preserve"> </w:t>
      </w:r>
      <w:r w:rsidR="001702CE" w:rsidRPr="00BE7C71">
        <w:t>ваши</w:t>
      </w:r>
      <w:r>
        <w:t xml:space="preserve"> </w:t>
      </w:r>
      <w:r w:rsidR="001702CE" w:rsidRPr="00BE7C71">
        <w:t>120</w:t>
      </w:r>
      <w:r>
        <w:t xml:space="preserve"> </w:t>
      </w:r>
      <w:r w:rsidR="001702CE" w:rsidRPr="00BE7C71">
        <w:t>рублей.</w:t>
      </w:r>
      <w:r>
        <w:t xml:space="preserve"> </w:t>
      </w:r>
      <w:r w:rsidR="001702CE" w:rsidRPr="00BE7C71">
        <w:t>Такая</w:t>
      </w:r>
      <w:r>
        <w:t xml:space="preserve"> </w:t>
      </w:r>
      <w:r w:rsidR="001702CE" w:rsidRPr="00BE7C71">
        <w:t>обязанность</w:t>
      </w:r>
      <w:r>
        <w:t xml:space="preserve"> </w:t>
      </w:r>
      <w:r w:rsidR="001702CE" w:rsidRPr="00BE7C71">
        <w:t>предусмотрена</w:t>
      </w:r>
      <w:r>
        <w:t xml:space="preserve"> </w:t>
      </w:r>
      <w:r w:rsidR="001702CE" w:rsidRPr="00BE7C71">
        <w:t>законом</w:t>
      </w:r>
      <w:r>
        <w:t xml:space="preserve"> </w:t>
      </w:r>
      <w:r w:rsidR="001702CE" w:rsidRPr="00BE7C71">
        <w:t>и</w:t>
      </w:r>
      <w:r>
        <w:t xml:space="preserve"> </w:t>
      </w:r>
      <w:r w:rsidR="001702CE" w:rsidRPr="00BE7C71">
        <w:t>самим</w:t>
      </w:r>
      <w:r>
        <w:t xml:space="preserve"> </w:t>
      </w:r>
      <w:r w:rsidR="001702CE" w:rsidRPr="00BE7C71">
        <w:t>договором</w:t>
      </w:r>
      <w:r>
        <w:t xml:space="preserve"> </w:t>
      </w:r>
      <w:r w:rsidR="001702CE" w:rsidRPr="00BE7C71">
        <w:t>долгосрочных</w:t>
      </w:r>
      <w:r>
        <w:t xml:space="preserve"> </w:t>
      </w:r>
      <w:r w:rsidR="001702CE" w:rsidRPr="00BE7C71">
        <w:t>сбережений,</w:t>
      </w:r>
      <w:r>
        <w:t xml:space="preserve"> </w:t>
      </w:r>
      <w:r w:rsidR="001702CE" w:rsidRPr="00BE7C71">
        <w:t>фонд</w:t>
      </w:r>
      <w:r>
        <w:t xml:space="preserve"> </w:t>
      </w:r>
      <w:r w:rsidR="001702CE" w:rsidRPr="00BE7C71">
        <w:t>не</w:t>
      </w:r>
      <w:r>
        <w:t xml:space="preserve"> </w:t>
      </w:r>
      <w:r w:rsidR="001702CE" w:rsidRPr="00BE7C71">
        <w:t>имеет</w:t>
      </w:r>
      <w:r>
        <w:t xml:space="preserve"> </w:t>
      </w:r>
      <w:r w:rsidR="001702CE" w:rsidRPr="00BE7C71">
        <w:t>право</w:t>
      </w:r>
      <w:r>
        <w:t xml:space="preserve"> </w:t>
      </w:r>
      <w:r w:rsidR="001702CE" w:rsidRPr="00BE7C71">
        <w:t>от</w:t>
      </w:r>
      <w:r>
        <w:t xml:space="preserve"> </w:t>
      </w:r>
      <w:r w:rsidR="001702CE" w:rsidRPr="00BE7C71">
        <w:t>этого</w:t>
      </w:r>
      <w:r>
        <w:t xml:space="preserve"> </w:t>
      </w:r>
      <w:r w:rsidR="001702CE" w:rsidRPr="00BE7C71">
        <w:t>отступить</w:t>
      </w:r>
      <w:r>
        <w:t>»</w:t>
      </w:r>
      <w:r w:rsidR="001702CE" w:rsidRPr="00BE7C71">
        <w:t>,</w:t>
      </w:r>
      <w:r>
        <w:t xml:space="preserve"> - </w:t>
      </w:r>
      <w:r w:rsidR="001702CE" w:rsidRPr="00BE7C71">
        <w:t>подчеркнула</w:t>
      </w:r>
      <w:r>
        <w:t xml:space="preserve"> </w:t>
      </w:r>
      <w:r w:rsidR="001702CE" w:rsidRPr="00BE7C71">
        <w:t>Каменская.</w:t>
      </w:r>
    </w:p>
    <w:p w14:paraId="5C0899CE" w14:textId="77777777" w:rsidR="001702CE" w:rsidRPr="00BE7C71" w:rsidRDefault="001702CE" w:rsidP="001702CE">
      <w:r w:rsidRPr="00BE7C71">
        <w:t>Ведущий</w:t>
      </w:r>
      <w:r w:rsidR="00CD221D">
        <w:t xml:space="preserve"> </w:t>
      </w:r>
      <w:r w:rsidRPr="00BE7C71">
        <w:t>советник</w:t>
      </w:r>
      <w:r w:rsidR="00CD221D">
        <w:t xml:space="preserve"> </w:t>
      </w:r>
      <w:r w:rsidRPr="00BE7C71">
        <w:t>отдела</w:t>
      </w:r>
      <w:r w:rsidR="00CD221D">
        <w:t xml:space="preserve"> </w:t>
      </w:r>
      <w:r w:rsidRPr="00BE7C71">
        <w:t>регулирования</w:t>
      </w:r>
      <w:r w:rsidR="00CD221D">
        <w:t xml:space="preserve"> </w:t>
      </w:r>
      <w:r w:rsidRPr="00BE7C71">
        <w:t>рынка</w:t>
      </w:r>
      <w:r w:rsidR="00CD221D">
        <w:t xml:space="preserve"> </w:t>
      </w:r>
      <w:r w:rsidRPr="00BE7C71">
        <w:t>ценных</w:t>
      </w:r>
      <w:r w:rsidR="00CD221D">
        <w:t xml:space="preserve"> </w:t>
      </w:r>
      <w:r w:rsidRPr="00BE7C71">
        <w:t>бумаг</w:t>
      </w:r>
      <w:r w:rsidR="00CD221D">
        <w:t xml:space="preserve"> </w:t>
      </w:r>
      <w:r w:rsidRPr="00BE7C71">
        <w:t>Департамента</w:t>
      </w:r>
      <w:r w:rsidR="00CD221D">
        <w:t xml:space="preserve"> </w:t>
      </w:r>
      <w:r w:rsidRPr="00BE7C71">
        <w:t>финансовой</w:t>
      </w:r>
      <w:r w:rsidR="00CD221D">
        <w:t xml:space="preserve"> </w:t>
      </w:r>
      <w:r w:rsidRPr="00BE7C71">
        <w:t>политики</w:t>
      </w:r>
      <w:r w:rsidR="00CD221D">
        <w:t xml:space="preserve"> </w:t>
      </w:r>
      <w:r w:rsidRPr="00BE7C71">
        <w:t>Минфина</w:t>
      </w:r>
      <w:r w:rsidR="00CD221D">
        <w:t xml:space="preserve"> </w:t>
      </w:r>
      <w:r w:rsidRPr="00BE7C71">
        <w:t>РФ</w:t>
      </w:r>
      <w:r w:rsidR="00CD221D">
        <w:t xml:space="preserve"> </w:t>
      </w:r>
      <w:r w:rsidRPr="00BE7C71">
        <w:t>Игорь</w:t>
      </w:r>
      <w:r w:rsidR="00CD221D">
        <w:t xml:space="preserve"> </w:t>
      </w:r>
      <w:r w:rsidRPr="00BE7C71">
        <w:t>Горбунов</w:t>
      </w:r>
      <w:r w:rsidR="00CD221D">
        <w:t xml:space="preserve"> </w:t>
      </w:r>
      <w:r w:rsidRPr="00BE7C71">
        <w:t>поделился</w:t>
      </w:r>
      <w:r w:rsidR="00CD221D">
        <w:t xml:space="preserve"> </w:t>
      </w:r>
      <w:r w:rsidRPr="00BE7C71">
        <w:t>с</w:t>
      </w:r>
      <w:r w:rsidR="00CD221D">
        <w:t xml:space="preserve"> </w:t>
      </w:r>
      <w:r w:rsidRPr="00BE7C71">
        <w:t>собравшимися</w:t>
      </w:r>
      <w:r w:rsidR="00CD221D">
        <w:t xml:space="preserve"> </w:t>
      </w:r>
      <w:r w:rsidRPr="00BE7C71">
        <w:t>личным</w:t>
      </w:r>
      <w:r w:rsidR="00CD221D">
        <w:t xml:space="preserve"> </w:t>
      </w:r>
      <w:r w:rsidRPr="00BE7C71">
        <w:t>опытом</w:t>
      </w:r>
      <w:r w:rsidR="00CD221D">
        <w:t xml:space="preserve"> </w:t>
      </w:r>
      <w:r w:rsidRPr="00BE7C71">
        <w:t>участия</w:t>
      </w:r>
      <w:r w:rsidR="00CD221D">
        <w:t xml:space="preserve"> </w:t>
      </w:r>
      <w:r w:rsidRPr="00BE7C71">
        <w:t>в</w:t>
      </w:r>
      <w:r w:rsidR="00CD221D">
        <w:t xml:space="preserve"> </w:t>
      </w:r>
      <w:r w:rsidRPr="00BE7C71">
        <w:t>Программе.</w:t>
      </w:r>
      <w:r w:rsidR="00CD221D">
        <w:t xml:space="preserve"> </w:t>
      </w:r>
      <w:r w:rsidRPr="00BE7C71">
        <w:t>Он</w:t>
      </w:r>
      <w:r w:rsidR="00CD221D">
        <w:t xml:space="preserve"> </w:t>
      </w:r>
      <w:r w:rsidRPr="00BE7C71">
        <w:t>рассказал,</w:t>
      </w:r>
      <w:r w:rsidR="00CD221D">
        <w:t xml:space="preserve"> </w:t>
      </w:r>
      <w:r w:rsidRPr="00BE7C71">
        <w:t>что</w:t>
      </w:r>
      <w:r w:rsidR="00CD221D">
        <w:t xml:space="preserve"> </w:t>
      </w:r>
      <w:r w:rsidRPr="00BE7C71">
        <w:t>уже</w:t>
      </w:r>
      <w:r w:rsidR="00CD221D">
        <w:t xml:space="preserve"> </w:t>
      </w:r>
      <w:r w:rsidRPr="00BE7C71">
        <w:t>перевел</w:t>
      </w:r>
      <w:r w:rsidR="00CD221D">
        <w:t xml:space="preserve"> </w:t>
      </w:r>
      <w:r w:rsidRPr="00BE7C71">
        <w:t>свои</w:t>
      </w:r>
      <w:r w:rsidR="00CD221D">
        <w:t xml:space="preserve"> </w:t>
      </w:r>
      <w:r w:rsidRPr="00BE7C71">
        <w:t>пенсионные</w:t>
      </w:r>
      <w:r w:rsidR="00CD221D">
        <w:t xml:space="preserve"> </w:t>
      </w:r>
      <w:r w:rsidRPr="00BE7C71">
        <w:t>накопления</w:t>
      </w:r>
      <w:r w:rsidR="00CD221D">
        <w:t xml:space="preserve"> </w:t>
      </w:r>
      <w:r w:rsidRPr="00BE7C71">
        <w:t>в</w:t>
      </w:r>
      <w:r w:rsidR="00CD221D">
        <w:t xml:space="preserve"> </w:t>
      </w:r>
      <w:r w:rsidRPr="00BE7C71">
        <w:t>ПДС,</w:t>
      </w:r>
      <w:r w:rsidR="00CD221D">
        <w:t xml:space="preserve"> </w:t>
      </w:r>
      <w:r w:rsidRPr="00BE7C71">
        <w:t>сделав</w:t>
      </w:r>
      <w:r w:rsidR="00CD221D">
        <w:t xml:space="preserve"> </w:t>
      </w:r>
      <w:r w:rsidRPr="00BE7C71">
        <w:t>их</w:t>
      </w:r>
      <w:r w:rsidR="00CD221D">
        <w:t xml:space="preserve"> </w:t>
      </w:r>
      <w:r w:rsidRPr="00BE7C71">
        <w:t>частью</w:t>
      </w:r>
      <w:r w:rsidR="00CD221D">
        <w:t xml:space="preserve"> </w:t>
      </w:r>
      <w:r w:rsidRPr="00BE7C71">
        <w:t>своего</w:t>
      </w:r>
      <w:r w:rsidR="00CD221D">
        <w:t xml:space="preserve"> </w:t>
      </w:r>
      <w:r w:rsidRPr="00BE7C71">
        <w:t>личного</w:t>
      </w:r>
      <w:r w:rsidR="00CD221D">
        <w:t xml:space="preserve"> </w:t>
      </w:r>
      <w:r w:rsidRPr="00BE7C71">
        <w:t>капитала.</w:t>
      </w:r>
      <w:r w:rsidR="00CD221D">
        <w:t xml:space="preserve"> </w:t>
      </w:r>
      <w:r w:rsidRPr="00BE7C71">
        <w:t>Горбунов</w:t>
      </w:r>
      <w:r w:rsidR="00CD221D">
        <w:t xml:space="preserve"> </w:t>
      </w:r>
      <w:r w:rsidRPr="00BE7C71">
        <w:t>отметил,</w:t>
      </w:r>
      <w:r w:rsidR="00CD221D">
        <w:t xml:space="preserve"> </w:t>
      </w:r>
      <w:r w:rsidRPr="00BE7C71">
        <w:t>что</w:t>
      </w:r>
      <w:r w:rsidR="00CD221D">
        <w:t xml:space="preserve"> </w:t>
      </w:r>
      <w:r w:rsidRPr="00BE7C71">
        <w:t>ему</w:t>
      </w:r>
      <w:r w:rsidR="00CD221D">
        <w:t xml:space="preserve"> </w:t>
      </w:r>
      <w:r w:rsidRPr="00BE7C71">
        <w:t>нравится,</w:t>
      </w:r>
      <w:r w:rsidR="00CD221D">
        <w:t xml:space="preserve"> </w:t>
      </w:r>
      <w:r w:rsidRPr="00BE7C71">
        <w:t>как</w:t>
      </w:r>
      <w:r w:rsidR="00CD221D">
        <w:t xml:space="preserve"> </w:t>
      </w:r>
      <w:r w:rsidRPr="00BE7C71">
        <w:t>работают</w:t>
      </w:r>
      <w:r w:rsidR="00CD221D">
        <w:t xml:space="preserve"> </w:t>
      </w:r>
      <w:r w:rsidRPr="00BE7C71">
        <w:t>современные</w:t>
      </w:r>
      <w:r w:rsidR="00CD221D">
        <w:t xml:space="preserve"> </w:t>
      </w:r>
      <w:r w:rsidRPr="00BE7C71">
        <w:t>онлайн-сервисы,</w:t>
      </w:r>
      <w:r w:rsidR="00CD221D">
        <w:t xml:space="preserve"> </w:t>
      </w:r>
      <w:r w:rsidRPr="00BE7C71">
        <w:t>позволяющие</w:t>
      </w:r>
      <w:r w:rsidR="00CD221D">
        <w:t xml:space="preserve"> </w:t>
      </w:r>
      <w:r w:rsidRPr="00BE7C71">
        <w:t>рассчитать</w:t>
      </w:r>
      <w:r w:rsidR="00CD221D">
        <w:t xml:space="preserve"> </w:t>
      </w:r>
      <w:r w:rsidRPr="00BE7C71">
        <w:t>приблизительный</w:t>
      </w:r>
      <w:r w:rsidR="00CD221D">
        <w:t xml:space="preserve"> </w:t>
      </w:r>
      <w:r w:rsidRPr="00BE7C71">
        <w:t>размер</w:t>
      </w:r>
      <w:r w:rsidR="00CD221D">
        <w:t xml:space="preserve"> </w:t>
      </w:r>
      <w:r w:rsidRPr="00BE7C71">
        <w:t>дохода</w:t>
      </w:r>
      <w:r w:rsidR="00CD221D">
        <w:t xml:space="preserve"> </w:t>
      </w:r>
      <w:r w:rsidRPr="00BE7C71">
        <w:t>по</w:t>
      </w:r>
      <w:r w:rsidR="00CD221D">
        <w:t xml:space="preserve"> </w:t>
      </w:r>
      <w:r w:rsidRPr="00BE7C71">
        <w:t>Программе</w:t>
      </w:r>
      <w:r w:rsidR="00CD221D">
        <w:t xml:space="preserve"> </w:t>
      </w:r>
      <w:r w:rsidRPr="00BE7C71">
        <w:t>и</w:t>
      </w:r>
      <w:r w:rsidR="00CD221D">
        <w:t xml:space="preserve"> </w:t>
      </w:r>
      <w:r w:rsidRPr="00BE7C71">
        <w:t>наглядно</w:t>
      </w:r>
      <w:r w:rsidR="00CD221D">
        <w:t xml:space="preserve"> </w:t>
      </w:r>
      <w:r w:rsidRPr="00BE7C71">
        <w:t>увидеть</w:t>
      </w:r>
      <w:r w:rsidR="00CD221D">
        <w:t xml:space="preserve"> </w:t>
      </w:r>
      <w:r w:rsidRPr="00BE7C71">
        <w:t>механизм</w:t>
      </w:r>
      <w:r w:rsidR="00CD221D">
        <w:t xml:space="preserve"> </w:t>
      </w:r>
      <w:r w:rsidRPr="00BE7C71">
        <w:t>формирования</w:t>
      </w:r>
      <w:r w:rsidR="00CD221D">
        <w:t xml:space="preserve"> </w:t>
      </w:r>
      <w:r w:rsidRPr="00BE7C71">
        <w:t>сбережений.</w:t>
      </w:r>
      <w:r w:rsidR="00CD221D">
        <w:t xml:space="preserve"> </w:t>
      </w:r>
      <w:r w:rsidRPr="00BE7C71">
        <w:t>Подобные</w:t>
      </w:r>
      <w:r w:rsidR="00CD221D">
        <w:t xml:space="preserve"> </w:t>
      </w:r>
      <w:r w:rsidRPr="00BE7C71">
        <w:t>услуги</w:t>
      </w:r>
      <w:r w:rsidR="00CD221D">
        <w:t xml:space="preserve"> </w:t>
      </w:r>
      <w:r w:rsidRPr="00BE7C71">
        <w:t>доступны</w:t>
      </w:r>
      <w:r w:rsidR="00CD221D">
        <w:t xml:space="preserve"> </w:t>
      </w:r>
      <w:r w:rsidRPr="00BE7C71">
        <w:t>на</w:t>
      </w:r>
      <w:r w:rsidR="00CD221D">
        <w:t xml:space="preserve"> </w:t>
      </w:r>
      <w:r w:rsidRPr="00BE7C71">
        <w:t>сайте</w:t>
      </w:r>
      <w:r w:rsidR="00CD221D">
        <w:t xml:space="preserve"> </w:t>
      </w:r>
      <w:r w:rsidRPr="00BE7C71">
        <w:t>моифинансы.рф,</w:t>
      </w:r>
      <w:r w:rsidR="00CD221D">
        <w:t xml:space="preserve"> </w:t>
      </w:r>
      <w:r w:rsidRPr="00BE7C71">
        <w:t>а</w:t>
      </w:r>
      <w:r w:rsidR="00CD221D">
        <w:t xml:space="preserve"> </w:t>
      </w:r>
      <w:r w:rsidRPr="00BE7C71">
        <w:t>также</w:t>
      </w:r>
      <w:r w:rsidR="00CD221D">
        <w:t xml:space="preserve"> </w:t>
      </w:r>
      <w:r w:rsidRPr="00BE7C71">
        <w:t>на</w:t>
      </w:r>
      <w:r w:rsidR="00CD221D">
        <w:t xml:space="preserve"> </w:t>
      </w:r>
      <w:r w:rsidRPr="00BE7C71">
        <w:t>сайтах</w:t>
      </w:r>
      <w:r w:rsidR="00CD221D">
        <w:t xml:space="preserve"> </w:t>
      </w:r>
      <w:r w:rsidRPr="00BE7C71">
        <w:t>и</w:t>
      </w:r>
      <w:r w:rsidR="00CD221D">
        <w:t xml:space="preserve"> </w:t>
      </w:r>
      <w:r w:rsidRPr="00BE7C71">
        <w:t>в</w:t>
      </w:r>
      <w:r w:rsidR="00CD221D">
        <w:t xml:space="preserve"> </w:t>
      </w:r>
      <w:r w:rsidRPr="00BE7C71">
        <w:t>мобильных</w:t>
      </w:r>
      <w:r w:rsidR="00CD221D">
        <w:t xml:space="preserve"> </w:t>
      </w:r>
      <w:r w:rsidRPr="00BE7C71">
        <w:t>приложениях</w:t>
      </w:r>
      <w:r w:rsidR="00CD221D">
        <w:t xml:space="preserve"> </w:t>
      </w:r>
      <w:r w:rsidRPr="00BE7C71">
        <w:t>негосударственных</w:t>
      </w:r>
      <w:r w:rsidR="00CD221D">
        <w:t xml:space="preserve"> </w:t>
      </w:r>
      <w:r w:rsidRPr="00BE7C71">
        <w:t>пенсионных</w:t>
      </w:r>
      <w:r w:rsidR="00CD221D">
        <w:t xml:space="preserve"> </w:t>
      </w:r>
      <w:r w:rsidRPr="00BE7C71">
        <w:t>фондов.</w:t>
      </w:r>
    </w:p>
    <w:p w14:paraId="510169B3" w14:textId="77777777" w:rsidR="001702CE" w:rsidRPr="00BE7C71" w:rsidRDefault="00CD221D" w:rsidP="001702CE">
      <w:r>
        <w:t>«</w:t>
      </w:r>
      <w:r w:rsidR="001702CE" w:rsidRPr="00BE7C71">
        <w:t>Я</w:t>
      </w:r>
      <w:r>
        <w:t xml:space="preserve"> </w:t>
      </w:r>
      <w:r w:rsidR="001702CE" w:rsidRPr="00BE7C71">
        <w:t>понимаю,</w:t>
      </w:r>
      <w:r>
        <w:t xml:space="preserve"> </w:t>
      </w:r>
      <w:r w:rsidR="001702CE" w:rsidRPr="00BE7C71">
        <w:t>что</w:t>
      </w:r>
      <w:r>
        <w:t xml:space="preserve"> </w:t>
      </w:r>
      <w:r w:rsidR="001702CE" w:rsidRPr="00BE7C71">
        <w:t>мои</w:t>
      </w:r>
      <w:r>
        <w:t xml:space="preserve"> </w:t>
      </w:r>
      <w:r w:rsidR="001702CE" w:rsidRPr="00BE7C71">
        <w:t>деньги</w:t>
      </w:r>
      <w:r>
        <w:t xml:space="preserve"> </w:t>
      </w:r>
      <w:r w:rsidR="001702CE" w:rsidRPr="00BE7C71">
        <w:t>никуда</w:t>
      </w:r>
      <w:r>
        <w:t xml:space="preserve"> </w:t>
      </w:r>
      <w:r w:rsidR="001702CE" w:rsidRPr="00BE7C71">
        <w:t>не</w:t>
      </w:r>
      <w:r>
        <w:t xml:space="preserve"> </w:t>
      </w:r>
      <w:r w:rsidR="001702CE" w:rsidRPr="00BE7C71">
        <w:t>уйдут,</w:t>
      </w:r>
      <w:r>
        <w:t xml:space="preserve"> </w:t>
      </w:r>
      <w:r w:rsidR="001702CE" w:rsidRPr="00BE7C71">
        <w:t>они</w:t>
      </w:r>
      <w:r>
        <w:t xml:space="preserve"> </w:t>
      </w:r>
      <w:r w:rsidR="001702CE" w:rsidRPr="00BE7C71">
        <w:t>останутся</w:t>
      </w:r>
      <w:r>
        <w:t xml:space="preserve"> </w:t>
      </w:r>
      <w:r w:rsidR="001702CE" w:rsidRPr="00BE7C71">
        <w:t>со</w:t>
      </w:r>
      <w:r>
        <w:t xml:space="preserve"> </w:t>
      </w:r>
      <w:r w:rsidR="001702CE" w:rsidRPr="00BE7C71">
        <w:t>мной.</w:t>
      </w:r>
      <w:r>
        <w:t xml:space="preserve"> </w:t>
      </w:r>
      <w:r w:rsidR="001702CE" w:rsidRPr="00BE7C71">
        <w:t>И</w:t>
      </w:r>
      <w:r>
        <w:t xml:space="preserve"> </w:t>
      </w:r>
      <w:r w:rsidR="001702CE" w:rsidRPr="00BE7C71">
        <w:t>в</w:t>
      </w:r>
      <w:r>
        <w:t xml:space="preserve"> </w:t>
      </w:r>
      <w:r w:rsidR="001702CE" w:rsidRPr="00BE7C71">
        <w:t>случае</w:t>
      </w:r>
      <w:r>
        <w:t xml:space="preserve"> </w:t>
      </w:r>
      <w:r w:rsidR="001702CE" w:rsidRPr="00BE7C71">
        <w:t>какого-то</w:t>
      </w:r>
      <w:r>
        <w:t xml:space="preserve"> </w:t>
      </w:r>
      <w:r w:rsidR="001702CE" w:rsidRPr="00BE7C71">
        <w:t>форс-мажора</w:t>
      </w:r>
      <w:r>
        <w:t xml:space="preserve"> </w:t>
      </w:r>
      <w:r w:rsidR="001702CE" w:rsidRPr="00BE7C71">
        <w:t>я</w:t>
      </w:r>
      <w:r>
        <w:t xml:space="preserve"> </w:t>
      </w:r>
      <w:r w:rsidR="001702CE" w:rsidRPr="00BE7C71">
        <w:t>также</w:t>
      </w:r>
      <w:r>
        <w:t xml:space="preserve"> </w:t>
      </w:r>
      <w:r w:rsidR="001702CE" w:rsidRPr="00BE7C71">
        <w:t>смогу</w:t>
      </w:r>
      <w:r>
        <w:t xml:space="preserve"> </w:t>
      </w:r>
      <w:r w:rsidR="001702CE" w:rsidRPr="00BE7C71">
        <w:t>этими</w:t>
      </w:r>
      <w:r>
        <w:t xml:space="preserve"> </w:t>
      </w:r>
      <w:r w:rsidR="001702CE" w:rsidRPr="00BE7C71">
        <w:t>средствами</w:t>
      </w:r>
      <w:r>
        <w:t xml:space="preserve"> </w:t>
      </w:r>
      <w:r w:rsidR="001702CE" w:rsidRPr="00BE7C71">
        <w:t>воспользоваться.</w:t>
      </w:r>
      <w:r>
        <w:t xml:space="preserve"> </w:t>
      </w:r>
      <w:r w:rsidR="001702CE" w:rsidRPr="00BE7C71">
        <w:t>Использование</w:t>
      </w:r>
      <w:r>
        <w:t xml:space="preserve"> </w:t>
      </w:r>
      <w:r w:rsidR="001702CE" w:rsidRPr="00BE7C71">
        <w:t>ПДС</w:t>
      </w:r>
      <w:r>
        <w:t xml:space="preserve"> </w:t>
      </w:r>
      <w:r w:rsidR="001702CE" w:rsidRPr="00BE7C71">
        <w:t>вызывает</w:t>
      </w:r>
      <w:r>
        <w:t xml:space="preserve"> </w:t>
      </w:r>
      <w:r w:rsidR="001702CE" w:rsidRPr="00BE7C71">
        <w:t>ощущение</w:t>
      </w:r>
      <w:r>
        <w:t xml:space="preserve"> </w:t>
      </w:r>
      <w:r w:rsidR="001702CE" w:rsidRPr="00BE7C71">
        <w:t>надежности.</w:t>
      </w:r>
      <w:r>
        <w:t xml:space="preserve"> </w:t>
      </w:r>
      <w:r w:rsidR="001702CE" w:rsidRPr="00BE7C71">
        <w:t>На</w:t>
      </w:r>
      <w:r>
        <w:t xml:space="preserve"> </w:t>
      </w:r>
      <w:r w:rsidR="001702CE" w:rsidRPr="00BE7C71">
        <w:t>душе</w:t>
      </w:r>
      <w:r>
        <w:t xml:space="preserve"> </w:t>
      </w:r>
      <w:r w:rsidR="001702CE" w:rsidRPr="00BE7C71">
        <w:t>нет</w:t>
      </w:r>
      <w:r>
        <w:t xml:space="preserve"> </w:t>
      </w:r>
      <w:r w:rsidR="001702CE" w:rsidRPr="00BE7C71">
        <w:t>тревоги</w:t>
      </w:r>
      <w:r>
        <w:t xml:space="preserve"> </w:t>
      </w:r>
      <w:r w:rsidR="001702CE" w:rsidRPr="00BE7C71">
        <w:t>за</w:t>
      </w:r>
      <w:r>
        <w:t xml:space="preserve"> </w:t>
      </w:r>
      <w:r w:rsidR="001702CE" w:rsidRPr="00BE7C71">
        <w:t>мои</w:t>
      </w:r>
      <w:r>
        <w:t xml:space="preserve"> </w:t>
      </w:r>
      <w:r w:rsidR="001702CE" w:rsidRPr="00BE7C71">
        <w:t>вложения,</w:t>
      </w:r>
      <w:r>
        <w:t xml:space="preserve"> </w:t>
      </w:r>
      <w:r w:rsidR="001702CE" w:rsidRPr="00BE7C71">
        <w:t>я</w:t>
      </w:r>
      <w:r>
        <w:t xml:space="preserve"> </w:t>
      </w:r>
      <w:r w:rsidR="001702CE" w:rsidRPr="00BE7C71">
        <w:t>спокоен</w:t>
      </w:r>
      <w:r>
        <w:t>»</w:t>
      </w:r>
      <w:r w:rsidR="001702CE" w:rsidRPr="00BE7C71">
        <w:t>,</w:t>
      </w:r>
      <w:r>
        <w:t xml:space="preserve"> - </w:t>
      </w:r>
      <w:r w:rsidR="001702CE" w:rsidRPr="00BE7C71">
        <w:t>поделился</w:t>
      </w:r>
      <w:r>
        <w:t xml:space="preserve"> </w:t>
      </w:r>
      <w:r w:rsidR="001702CE" w:rsidRPr="00BE7C71">
        <w:t>впечатлениями</w:t>
      </w:r>
      <w:r>
        <w:t xml:space="preserve"> </w:t>
      </w:r>
      <w:r w:rsidR="001702CE" w:rsidRPr="00BE7C71">
        <w:t>от</w:t>
      </w:r>
      <w:r>
        <w:t xml:space="preserve"> </w:t>
      </w:r>
      <w:r w:rsidR="001702CE" w:rsidRPr="00BE7C71">
        <w:t>вступления</w:t>
      </w:r>
      <w:r>
        <w:t xml:space="preserve"> </w:t>
      </w:r>
      <w:r w:rsidR="001702CE" w:rsidRPr="00BE7C71">
        <w:t>в</w:t>
      </w:r>
      <w:r>
        <w:t xml:space="preserve"> </w:t>
      </w:r>
      <w:r w:rsidR="001702CE" w:rsidRPr="00BE7C71">
        <w:t>ПДС</w:t>
      </w:r>
      <w:r>
        <w:t xml:space="preserve"> </w:t>
      </w:r>
      <w:r w:rsidR="001702CE" w:rsidRPr="00BE7C71">
        <w:t>Игорь</w:t>
      </w:r>
      <w:r>
        <w:t xml:space="preserve"> </w:t>
      </w:r>
      <w:r w:rsidR="001702CE" w:rsidRPr="00BE7C71">
        <w:t>Горбунов.</w:t>
      </w:r>
    </w:p>
    <w:p w14:paraId="3E40C727" w14:textId="77777777" w:rsidR="001702CE" w:rsidRPr="00BE7C71" w:rsidRDefault="001702CE" w:rsidP="001702CE">
      <w:r w:rsidRPr="00BE7C71">
        <w:t>Об</w:t>
      </w:r>
      <w:r w:rsidR="00CD221D">
        <w:t xml:space="preserve"> </w:t>
      </w:r>
      <w:r w:rsidRPr="00BE7C71">
        <w:t>особенностях</w:t>
      </w:r>
      <w:r w:rsidR="00CD221D">
        <w:t xml:space="preserve"> </w:t>
      </w:r>
      <w:r w:rsidRPr="00BE7C71">
        <w:t>работы</w:t>
      </w:r>
      <w:r w:rsidR="00CD221D">
        <w:t xml:space="preserve"> </w:t>
      </w:r>
      <w:r w:rsidRPr="00BE7C71">
        <w:t>негосударственных</w:t>
      </w:r>
      <w:r w:rsidR="00CD221D">
        <w:t xml:space="preserve"> </w:t>
      </w:r>
      <w:r w:rsidRPr="00BE7C71">
        <w:t>пенсионных</w:t>
      </w:r>
      <w:r w:rsidR="00CD221D">
        <w:t xml:space="preserve"> </w:t>
      </w:r>
      <w:r w:rsidRPr="00BE7C71">
        <w:t>фондов</w:t>
      </w:r>
      <w:r w:rsidR="00CD221D">
        <w:t xml:space="preserve"> </w:t>
      </w:r>
      <w:r w:rsidRPr="00BE7C71">
        <w:t>в</w:t>
      </w:r>
      <w:r w:rsidR="00CD221D">
        <w:t xml:space="preserve"> </w:t>
      </w:r>
      <w:r w:rsidRPr="00BE7C71">
        <w:t>части</w:t>
      </w:r>
      <w:r w:rsidR="00CD221D">
        <w:t xml:space="preserve"> </w:t>
      </w:r>
      <w:r w:rsidRPr="00BE7C71">
        <w:t>реализации</w:t>
      </w:r>
      <w:r w:rsidR="00CD221D">
        <w:t xml:space="preserve"> </w:t>
      </w:r>
      <w:r w:rsidRPr="00BE7C71">
        <w:t>ПДС</w:t>
      </w:r>
      <w:r w:rsidR="00CD221D">
        <w:t xml:space="preserve"> </w:t>
      </w:r>
      <w:r w:rsidRPr="00BE7C71">
        <w:t>рассказал</w:t>
      </w:r>
      <w:r w:rsidR="00CD221D">
        <w:t xml:space="preserve"> </w:t>
      </w:r>
      <w:r w:rsidRPr="00BE7C71">
        <w:t>вице-президент</w:t>
      </w:r>
      <w:r w:rsidR="00CD221D">
        <w:t xml:space="preserve"> </w:t>
      </w:r>
      <w:r w:rsidRPr="00BE7C71">
        <w:rPr>
          <w:b/>
        </w:rPr>
        <w:t>НАПФ</w:t>
      </w:r>
      <w:r w:rsidR="00CD221D">
        <w:t xml:space="preserve"> </w:t>
      </w:r>
      <w:r w:rsidRPr="00BE7C71">
        <w:rPr>
          <w:b/>
        </w:rPr>
        <w:t>Алексей</w:t>
      </w:r>
      <w:r w:rsidR="00CD221D">
        <w:rPr>
          <w:b/>
        </w:rPr>
        <w:t xml:space="preserve"> </w:t>
      </w:r>
      <w:r w:rsidRPr="00BE7C71">
        <w:rPr>
          <w:b/>
        </w:rPr>
        <w:t>Денисов</w:t>
      </w:r>
      <w:r w:rsidRPr="00BE7C71">
        <w:t>.</w:t>
      </w:r>
      <w:r w:rsidR="00CD221D">
        <w:t xml:space="preserve"> «</w:t>
      </w:r>
      <w:r w:rsidRPr="00BE7C71">
        <w:t>Общие</w:t>
      </w:r>
      <w:r w:rsidR="00CD221D">
        <w:t xml:space="preserve"> </w:t>
      </w:r>
      <w:r w:rsidRPr="00BE7C71">
        <w:t>положения</w:t>
      </w:r>
      <w:r w:rsidR="00CD221D">
        <w:t xml:space="preserve"> </w:t>
      </w:r>
      <w:r w:rsidRPr="00BE7C71">
        <w:t>таковы,</w:t>
      </w:r>
      <w:r w:rsidR="00CD221D">
        <w:t xml:space="preserve"> </w:t>
      </w:r>
      <w:r w:rsidRPr="00BE7C71">
        <w:t>что</w:t>
      </w:r>
      <w:r w:rsidR="00CD221D">
        <w:t xml:space="preserve"> </w:t>
      </w:r>
      <w:r w:rsidRPr="00BE7C71">
        <w:t>забрать</w:t>
      </w:r>
      <w:r w:rsidR="00CD221D">
        <w:t xml:space="preserve"> </w:t>
      </w:r>
      <w:r w:rsidRPr="00BE7C71">
        <w:t>свои</w:t>
      </w:r>
      <w:r w:rsidR="00CD221D">
        <w:t xml:space="preserve"> </w:t>
      </w:r>
      <w:r w:rsidRPr="00BE7C71">
        <w:t>деньги</w:t>
      </w:r>
      <w:r w:rsidR="00CD221D">
        <w:t xml:space="preserve"> </w:t>
      </w:r>
      <w:r w:rsidRPr="00BE7C71">
        <w:t>без</w:t>
      </w:r>
      <w:r w:rsidR="00CD221D">
        <w:t xml:space="preserve"> </w:t>
      </w:r>
      <w:r w:rsidRPr="00BE7C71">
        <w:t>потерь</w:t>
      </w:r>
      <w:r w:rsidR="00CD221D">
        <w:t xml:space="preserve"> </w:t>
      </w:r>
      <w:r w:rsidRPr="00BE7C71">
        <w:t>можно</w:t>
      </w:r>
      <w:r w:rsidR="00CD221D">
        <w:t xml:space="preserve"> </w:t>
      </w:r>
      <w:r w:rsidRPr="00BE7C71">
        <w:t>по</w:t>
      </w:r>
      <w:r w:rsidR="00CD221D">
        <w:t xml:space="preserve"> </w:t>
      </w:r>
      <w:r w:rsidRPr="00BE7C71">
        <w:t>истечения</w:t>
      </w:r>
      <w:r w:rsidR="00CD221D">
        <w:t xml:space="preserve"> </w:t>
      </w:r>
      <w:r w:rsidRPr="00BE7C71">
        <w:t>срока</w:t>
      </w:r>
      <w:r w:rsidR="00CD221D">
        <w:t xml:space="preserve"> </w:t>
      </w:r>
      <w:r w:rsidRPr="00BE7C71">
        <w:t>действия</w:t>
      </w:r>
      <w:r w:rsidR="00CD221D">
        <w:t xml:space="preserve"> </w:t>
      </w:r>
      <w:r w:rsidRPr="00BE7C71">
        <w:t>договора,</w:t>
      </w:r>
      <w:r w:rsidR="00CD221D">
        <w:t xml:space="preserve"> </w:t>
      </w:r>
      <w:r w:rsidRPr="00BE7C71">
        <w:t>то</w:t>
      </w:r>
      <w:r w:rsidR="00CD221D">
        <w:t xml:space="preserve"> </w:t>
      </w:r>
      <w:r w:rsidRPr="00BE7C71">
        <w:t>есть</w:t>
      </w:r>
      <w:r w:rsidR="00CD221D">
        <w:t xml:space="preserve"> </w:t>
      </w:r>
      <w:r w:rsidRPr="00BE7C71">
        <w:t>после</w:t>
      </w:r>
      <w:r w:rsidR="00CD221D">
        <w:t xml:space="preserve"> </w:t>
      </w:r>
      <w:r w:rsidRPr="00BE7C71">
        <w:t>пятнадцати</w:t>
      </w:r>
      <w:r w:rsidR="00CD221D">
        <w:t xml:space="preserve"> </w:t>
      </w:r>
      <w:r w:rsidRPr="00BE7C71">
        <w:t>лет</w:t>
      </w:r>
      <w:r w:rsidR="00CD221D">
        <w:t xml:space="preserve"> </w:t>
      </w:r>
      <w:r w:rsidRPr="00BE7C71">
        <w:t>участия</w:t>
      </w:r>
      <w:r w:rsidR="00CD221D">
        <w:t xml:space="preserve"> </w:t>
      </w:r>
      <w:r w:rsidRPr="00BE7C71">
        <w:t>или</w:t>
      </w:r>
      <w:r w:rsidR="00CD221D">
        <w:t xml:space="preserve"> </w:t>
      </w:r>
      <w:r w:rsidRPr="00BE7C71">
        <w:t>при</w:t>
      </w:r>
      <w:r w:rsidR="00CD221D">
        <w:t xml:space="preserve"> </w:t>
      </w:r>
      <w:r w:rsidRPr="00BE7C71">
        <w:t>достижении</w:t>
      </w:r>
      <w:r w:rsidR="00CD221D">
        <w:t xml:space="preserve"> </w:t>
      </w:r>
      <w:r w:rsidRPr="00BE7C71">
        <w:t>возраста</w:t>
      </w:r>
      <w:r w:rsidR="00CD221D">
        <w:t xml:space="preserve"> </w:t>
      </w:r>
      <w:r w:rsidRPr="00BE7C71">
        <w:t>55</w:t>
      </w:r>
      <w:r w:rsidR="00CD221D">
        <w:t xml:space="preserve"> </w:t>
      </w:r>
      <w:r w:rsidRPr="00BE7C71">
        <w:t>лет</w:t>
      </w:r>
      <w:r w:rsidR="00CD221D">
        <w:t xml:space="preserve"> </w:t>
      </w:r>
      <w:r w:rsidRPr="00BE7C71">
        <w:t>для</w:t>
      </w:r>
      <w:r w:rsidR="00CD221D">
        <w:t xml:space="preserve"> </w:t>
      </w:r>
      <w:r w:rsidRPr="00BE7C71">
        <w:t>женщин</w:t>
      </w:r>
      <w:r w:rsidR="00CD221D">
        <w:t xml:space="preserve"> </w:t>
      </w:r>
      <w:r w:rsidRPr="00BE7C71">
        <w:t>и</w:t>
      </w:r>
      <w:r w:rsidR="00CD221D">
        <w:t xml:space="preserve"> </w:t>
      </w:r>
      <w:r w:rsidRPr="00BE7C71">
        <w:t>60</w:t>
      </w:r>
      <w:r w:rsidR="00CD221D">
        <w:t xml:space="preserve"> </w:t>
      </w:r>
      <w:r w:rsidRPr="00BE7C71">
        <w:t>лет</w:t>
      </w:r>
      <w:r w:rsidR="00CD221D">
        <w:t xml:space="preserve"> </w:t>
      </w:r>
      <w:r w:rsidRPr="00BE7C71">
        <w:t>для</w:t>
      </w:r>
      <w:r w:rsidR="00CD221D">
        <w:t xml:space="preserve"> </w:t>
      </w:r>
      <w:r w:rsidRPr="00BE7C71">
        <w:t>мужчин.</w:t>
      </w:r>
      <w:r w:rsidR="00CD221D">
        <w:t xml:space="preserve"> </w:t>
      </w:r>
      <w:r w:rsidRPr="00BE7C71">
        <w:t>Если</w:t>
      </w:r>
      <w:r w:rsidR="00CD221D">
        <w:t xml:space="preserve"> </w:t>
      </w:r>
      <w:r w:rsidRPr="00BE7C71">
        <w:t>человек</w:t>
      </w:r>
      <w:r w:rsidR="00CD221D">
        <w:t xml:space="preserve"> </w:t>
      </w:r>
      <w:r w:rsidRPr="00BE7C71">
        <w:t>по</w:t>
      </w:r>
      <w:r w:rsidR="00CD221D">
        <w:t xml:space="preserve"> </w:t>
      </w:r>
      <w:r w:rsidRPr="00BE7C71">
        <w:t>каким-либо</w:t>
      </w:r>
      <w:r w:rsidR="00CD221D">
        <w:t xml:space="preserve"> </w:t>
      </w:r>
      <w:r w:rsidRPr="00BE7C71">
        <w:t>причинам</w:t>
      </w:r>
      <w:r w:rsidR="00CD221D">
        <w:t xml:space="preserve"> </w:t>
      </w:r>
      <w:r w:rsidRPr="00BE7C71">
        <w:t>решит</w:t>
      </w:r>
      <w:r w:rsidR="00CD221D">
        <w:t xml:space="preserve"> </w:t>
      </w:r>
      <w:r w:rsidRPr="00BE7C71">
        <w:t>забрать</w:t>
      </w:r>
      <w:r w:rsidR="00CD221D">
        <w:t xml:space="preserve"> </w:t>
      </w:r>
      <w:r w:rsidRPr="00BE7C71">
        <w:t>свои</w:t>
      </w:r>
      <w:r w:rsidR="00CD221D">
        <w:t xml:space="preserve"> </w:t>
      </w:r>
      <w:r w:rsidRPr="00BE7C71">
        <w:t>средства</w:t>
      </w:r>
      <w:r w:rsidR="00CD221D">
        <w:t xml:space="preserve"> </w:t>
      </w:r>
      <w:r w:rsidRPr="00BE7C71">
        <w:t>раньше,</w:t>
      </w:r>
      <w:r w:rsidR="00CD221D">
        <w:t xml:space="preserve"> </w:t>
      </w:r>
      <w:r w:rsidRPr="00BE7C71">
        <w:t>то</w:t>
      </w:r>
      <w:r w:rsidR="00CD221D">
        <w:t xml:space="preserve"> </w:t>
      </w:r>
      <w:r w:rsidRPr="00BE7C71">
        <w:t>он</w:t>
      </w:r>
      <w:r w:rsidR="00CD221D">
        <w:t xml:space="preserve"> </w:t>
      </w:r>
      <w:r w:rsidRPr="00BE7C71">
        <w:t>получит</w:t>
      </w:r>
      <w:r w:rsidR="00CD221D">
        <w:t xml:space="preserve"> </w:t>
      </w:r>
      <w:r w:rsidRPr="00BE7C71">
        <w:t>только</w:t>
      </w:r>
      <w:r w:rsidR="00CD221D">
        <w:t xml:space="preserve"> </w:t>
      </w:r>
      <w:r w:rsidRPr="00BE7C71">
        <w:t>сумму</w:t>
      </w:r>
      <w:r w:rsidR="00CD221D">
        <w:t xml:space="preserve"> </w:t>
      </w:r>
      <w:r w:rsidRPr="00BE7C71">
        <w:t>своих</w:t>
      </w:r>
      <w:r w:rsidR="00CD221D">
        <w:t xml:space="preserve"> </w:t>
      </w:r>
      <w:r w:rsidRPr="00BE7C71">
        <w:t>взносов,</w:t>
      </w:r>
      <w:r w:rsidR="00CD221D">
        <w:t xml:space="preserve"> </w:t>
      </w:r>
      <w:r w:rsidRPr="00BE7C71">
        <w:t>потеряв</w:t>
      </w:r>
      <w:r w:rsidR="00CD221D">
        <w:t xml:space="preserve"> </w:t>
      </w:r>
      <w:r w:rsidRPr="00BE7C71">
        <w:t>при</w:t>
      </w:r>
      <w:r w:rsidR="00CD221D">
        <w:t xml:space="preserve"> </w:t>
      </w:r>
      <w:r w:rsidRPr="00BE7C71">
        <w:t>этом</w:t>
      </w:r>
      <w:r w:rsidR="00CD221D">
        <w:t xml:space="preserve"> </w:t>
      </w:r>
      <w:r w:rsidRPr="00BE7C71">
        <w:t>инвестдоход</w:t>
      </w:r>
      <w:r w:rsidR="00CD221D">
        <w:t xml:space="preserve"> </w:t>
      </w:r>
      <w:r w:rsidRPr="00BE7C71">
        <w:t>и</w:t>
      </w:r>
      <w:r w:rsidR="00CD221D">
        <w:t xml:space="preserve"> </w:t>
      </w:r>
      <w:r w:rsidRPr="00BE7C71">
        <w:t>налоговые</w:t>
      </w:r>
      <w:r w:rsidR="00CD221D">
        <w:t xml:space="preserve"> </w:t>
      </w:r>
      <w:r w:rsidRPr="00BE7C71">
        <w:t>вычеты.</w:t>
      </w:r>
      <w:r w:rsidR="00CD221D">
        <w:t xml:space="preserve"> </w:t>
      </w:r>
      <w:r w:rsidRPr="00BE7C71">
        <w:t>Однако</w:t>
      </w:r>
      <w:r w:rsidR="00CD221D">
        <w:t xml:space="preserve"> </w:t>
      </w:r>
      <w:r w:rsidRPr="00BE7C71">
        <w:t>каждый</w:t>
      </w:r>
      <w:r w:rsidR="00CD221D">
        <w:t xml:space="preserve"> </w:t>
      </w:r>
      <w:r w:rsidRPr="00BE7C71">
        <w:t>фонд</w:t>
      </w:r>
      <w:r w:rsidR="00CD221D">
        <w:t xml:space="preserve"> </w:t>
      </w:r>
      <w:r w:rsidRPr="00BE7C71">
        <w:t>сам</w:t>
      </w:r>
      <w:r w:rsidR="00CD221D">
        <w:t xml:space="preserve"> </w:t>
      </w:r>
      <w:r w:rsidRPr="00BE7C71">
        <w:t>устанавливает</w:t>
      </w:r>
      <w:r w:rsidR="00CD221D">
        <w:t xml:space="preserve"> </w:t>
      </w:r>
      <w:r w:rsidRPr="00BE7C71">
        <w:t>срок,</w:t>
      </w:r>
      <w:r w:rsidR="00CD221D">
        <w:t xml:space="preserve"> </w:t>
      </w:r>
      <w:r w:rsidRPr="00BE7C71">
        <w:t>после</w:t>
      </w:r>
      <w:r w:rsidR="00CD221D">
        <w:t xml:space="preserve"> </w:t>
      </w:r>
      <w:r w:rsidRPr="00BE7C71">
        <w:t>которого</w:t>
      </w:r>
      <w:r w:rsidR="00CD221D">
        <w:t xml:space="preserve"> </w:t>
      </w:r>
      <w:r w:rsidRPr="00BE7C71">
        <w:t>потерь</w:t>
      </w:r>
      <w:r w:rsidR="00CD221D">
        <w:t xml:space="preserve"> </w:t>
      </w:r>
      <w:r w:rsidRPr="00BE7C71">
        <w:t>инвестохода</w:t>
      </w:r>
      <w:r w:rsidR="00CD221D">
        <w:t xml:space="preserve"> </w:t>
      </w:r>
      <w:r w:rsidRPr="00BE7C71">
        <w:t>не</w:t>
      </w:r>
      <w:r w:rsidR="00CD221D">
        <w:t xml:space="preserve"> </w:t>
      </w:r>
      <w:r w:rsidRPr="00BE7C71">
        <w:t>будет.</w:t>
      </w:r>
      <w:r w:rsidR="00CD221D">
        <w:t xml:space="preserve"> </w:t>
      </w:r>
      <w:r w:rsidRPr="00BE7C71">
        <w:t>Некоторые</w:t>
      </w:r>
      <w:r w:rsidR="00CD221D">
        <w:t xml:space="preserve"> </w:t>
      </w:r>
      <w:r w:rsidRPr="00BE7C71">
        <w:t>операторы</w:t>
      </w:r>
      <w:r w:rsidR="00CD221D">
        <w:t xml:space="preserve"> </w:t>
      </w:r>
      <w:r w:rsidRPr="00BE7C71">
        <w:t>дают</w:t>
      </w:r>
      <w:r w:rsidR="00CD221D">
        <w:t xml:space="preserve"> </w:t>
      </w:r>
      <w:r w:rsidRPr="00BE7C71">
        <w:t>возможность</w:t>
      </w:r>
      <w:r w:rsidR="00CD221D">
        <w:t xml:space="preserve"> </w:t>
      </w:r>
      <w:r w:rsidRPr="00BE7C71">
        <w:t>клиентам</w:t>
      </w:r>
      <w:r w:rsidR="00CD221D">
        <w:t xml:space="preserve"> </w:t>
      </w:r>
      <w:r w:rsidRPr="00BE7C71">
        <w:t>досрочно</w:t>
      </w:r>
      <w:r w:rsidR="00CD221D">
        <w:t xml:space="preserve"> </w:t>
      </w:r>
      <w:r w:rsidRPr="00BE7C71">
        <w:t>забрать</w:t>
      </w:r>
      <w:r w:rsidR="00CD221D">
        <w:t xml:space="preserve"> </w:t>
      </w:r>
      <w:r w:rsidRPr="00BE7C71">
        <w:t>деньги</w:t>
      </w:r>
      <w:r w:rsidR="00CD221D">
        <w:t xml:space="preserve"> </w:t>
      </w:r>
      <w:r w:rsidRPr="00BE7C71">
        <w:t>вместе</w:t>
      </w:r>
      <w:r w:rsidR="00CD221D">
        <w:t xml:space="preserve"> </w:t>
      </w:r>
      <w:r w:rsidRPr="00BE7C71">
        <w:t>с</w:t>
      </w:r>
      <w:r w:rsidR="00CD221D">
        <w:t xml:space="preserve"> </w:t>
      </w:r>
      <w:r w:rsidRPr="00BE7C71">
        <w:t>начисленными</w:t>
      </w:r>
      <w:r w:rsidR="00CD221D">
        <w:t xml:space="preserve"> </w:t>
      </w:r>
      <w:r w:rsidRPr="00BE7C71">
        <w:t>процентами</w:t>
      </w:r>
      <w:r w:rsidR="00CD221D">
        <w:t xml:space="preserve"> </w:t>
      </w:r>
      <w:r w:rsidRPr="00BE7C71">
        <w:t>всего</w:t>
      </w:r>
      <w:r w:rsidR="00CD221D">
        <w:t xml:space="preserve"> </w:t>
      </w:r>
      <w:r w:rsidRPr="00BE7C71">
        <w:t>после</w:t>
      </w:r>
      <w:r w:rsidR="00CD221D">
        <w:t xml:space="preserve"> </w:t>
      </w:r>
      <w:r w:rsidRPr="00BE7C71">
        <w:t>5-7</w:t>
      </w:r>
      <w:r w:rsidR="00CD221D">
        <w:t xml:space="preserve"> </w:t>
      </w:r>
      <w:r w:rsidRPr="00BE7C71">
        <w:t>лет</w:t>
      </w:r>
      <w:r w:rsidR="00CD221D">
        <w:t xml:space="preserve"> </w:t>
      </w:r>
      <w:r w:rsidRPr="00BE7C71">
        <w:t>участия.</w:t>
      </w:r>
      <w:r w:rsidR="00CD221D">
        <w:t xml:space="preserve"> </w:t>
      </w:r>
      <w:r w:rsidRPr="00BE7C71">
        <w:t>Все</w:t>
      </w:r>
      <w:r w:rsidR="00CD221D">
        <w:t xml:space="preserve"> </w:t>
      </w:r>
      <w:r w:rsidRPr="00BE7C71">
        <w:t>эти</w:t>
      </w:r>
      <w:r w:rsidR="00CD221D">
        <w:t xml:space="preserve"> </w:t>
      </w:r>
      <w:r w:rsidRPr="00BE7C71">
        <w:t>условия</w:t>
      </w:r>
      <w:r w:rsidR="00CD221D">
        <w:t xml:space="preserve"> </w:t>
      </w:r>
      <w:r w:rsidRPr="00BE7C71">
        <w:t>прописываются</w:t>
      </w:r>
      <w:r w:rsidR="00CD221D">
        <w:t xml:space="preserve"> </w:t>
      </w:r>
      <w:r w:rsidRPr="00BE7C71">
        <w:t>в</w:t>
      </w:r>
      <w:r w:rsidR="00CD221D">
        <w:t xml:space="preserve"> </w:t>
      </w:r>
      <w:r w:rsidRPr="00BE7C71">
        <w:t>договоре,</w:t>
      </w:r>
      <w:r w:rsidR="00CD221D">
        <w:t xml:space="preserve"> </w:t>
      </w:r>
      <w:r w:rsidRPr="00BE7C71">
        <w:t>поэтому</w:t>
      </w:r>
      <w:r w:rsidR="00CD221D">
        <w:t xml:space="preserve"> </w:t>
      </w:r>
      <w:r w:rsidRPr="00BE7C71">
        <w:t>выбирая</w:t>
      </w:r>
      <w:r w:rsidR="00CD221D">
        <w:t xml:space="preserve"> </w:t>
      </w:r>
      <w:r w:rsidRPr="00BE7C71">
        <w:t>фонд,</w:t>
      </w:r>
      <w:r w:rsidR="00CD221D">
        <w:t xml:space="preserve"> </w:t>
      </w:r>
      <w:r w:rsidRPr="00BE7C71">
        <w:t>стоит</w:t>
      </w:r>
      <w:r w:rsidR="00CD221D">
        <w:t xml:space="preserve"> </w:t>
      </w:r>
      <w:r w:rsidRPr="00BE7C71">
        <w:t>обращать</w:t>
      </w:r>
      <w:r w:rsidR="00CD221D">
        <w:t xml:space="preserve"> </w:t>
      </w:r>
      <w:r w:rsidRPr="00BE7C71">
        <w:t>внимание</w:t>
      </w:r>
      <w:r w:rsidR="00CD221D">
        <w:t xml:space="preserve"> </w:t>
      </w:r>
      <w:r w:rsidRPr="00BE7C71">
        <w:t>на</w:t>
      </w:r>
      <w:r w:rsidR="00CD221D">
        <w:t xml:space="preserve"> </w:t>
      </w:r>
      <w:r w:rsidRPr="00BE7C71">
        <w:t>такие</w:t>
      </w:r>
      <w:r w:rsidR="00CD221D">
        <w:t xml:space="preserve"> </w:t>
      </w:r>
      <w:r w:rsidRPr="00BE7C71">
        <w:t>моменты</w:t>
      </w:r>
      <w:r w:rsidR="00CD221D">
        <w:t>»</w:t>
      </w:r>
      <w:r w:rsidRPr="00BE7C71">
        <w:t>,</w:t>
      </w:r>
      <w:r w:rsidR="00CD221D">
        <w:t xml:space="preserve"> - </w:t>
      </w:r>
      <w:r w:rsidRPr="00BE7C71">
        <w:t>добавил</w:t>
      </w:r>
      <w:r w:rsidR="00CD221D">
        <w:t xml:space="preserve"> </w:t>
      </w:r>
      <w:r w:rsidRPr="00BE7C71">
        <w:rPr>
          <w:b/>
        </w:rPr>
        <w:t>Денисов</w:t>
      </w:r>
      <w:r w:rsidRPr="00BE7C71">
        <w:t>.</w:t>
      </w:r>
    </w:p>
    <w:p w14:paraId="5624F5D0" w14:textId="77777777" w:rsidR="001702CE" w:rsidRPr="00BE7C71" w:rsidRDefault="001702CE" w:rsidP="001702CE">
      <w:r w:rsidRPr="00BE7C71">
        <w:t>Также</w:t>
      </w:r>
      <w:r w:rsidR="00CD221D">
        <w:t xml:space="preserve"> </w:t>
      </w:r>
      <w:r w:rsidRPr="00BE7C71">
        <w:t>представители</w:t>
      </w:r>
      <w:r w:rsidR="00CD221D">
        <w:t xml:space="preserve"> </w:t>
      </w:r>
      <w:r w:rsidRPr="00BE7C71">
        <w:t>Минфина</w:t>
      </w:r>
      <w:r w:rsidR="00CD221D">
        <w:t xml:space="preserve"> </w:t>
      </w:r>
      <w:r w:rsidRPr="00BE7C71">
        <w:t>и</w:t>
      </w:r>
      <w:r w:rsidR="00CD221D">
        <w:t xml:space="preserve"> </w:t>
      </w:r>
      <w:r w:rsidRPr="00BE7C71">
        <w:rPr>
          <w:b/>
        </w:rPr>
        <w:t>НАПФ</w:t>
      </w:r>
      <w:r w:rsidR="00CD221D">
        <w:t xml:space="preserve"> </w:t>
      </w:r>
      <w:r w:rsidRPr="00BE7C71">
        <w:t>провели</w:t>
      </w:r>
      <w:r w:rsidR="00CD221D">
        <w:t xml:space="preserve"> </w:t>
      </w:r>
      <w:r w:rsidRPr="00BE7C71">
        <w:t>адресные</w:t>
      </w:r>
      <w:r w:rsidR="00CD221D">
        <w:t xml:space="preserve"> </w:t>
      </w:r>
      <w:r w:rsidRPr="00BE7C71">
        <w:t>встречи</w:t>
      </w:r>
      <w:r w:rsidR="00CD221D">
        <w:t xml:space="preserve"> </w:t>
      </w:r>
      <w:r w:rsidRPr="00BE7C71">
        <w:t>с</w:t>
      </w:r>
      <w:r w:rsidR="00CD221D">
        <w:t xml:space="preserve"> </w:t>
      </w:r>
      <w:r w:rsidRPr="00BE7C71">
        <w:t>заинтересованными</w:t>
      </w:r>
      <w:r w:rsidR="00CD221D">
        <w:t xml:space="preserve"> </w:t>
      </w:r>
      <w:r w:rsidRPr="00BE7C71">
        <w:t>лицами.</w:t>
      </w:r>
      <w:r w:rsidR="00CD221D">
        <w:t xml:space="preserve"> </w:t>
      </w:r>
      <w:r w:rsidRPr="00BE7C71">
        <w:t>Наталия</w:t>
      </w:r>
      <w:r w:rsidR="00CD221D">
        <w:t xml:space="preserve"> </w:t>
      </w:r>
      <w:r w:rsidRPr="00BE7C71">
        <w:t>Каменская</w:t>
      </w:r>
      <w:r w:rsidR="00CD221D">
        <w:t xml:space="preserve"> </w:t>
      </w:r>
      <w:r w:rsidRPr="00BE7C71">
        <w:t>пообщалась</w:t>
      </w:r>
      <w:r w:rsidR="00CD221D">
        <w:t xml:space="preserve"> </w:t>
      </w:r>
      <w:r w:rsidRPr="00BE7C71">
        <w:t>с</w:t>
      </w:r>
      <w:r w:rsidR="00CD221D">
        <w:t xml:space="preserve"> </w:t>
      </w:r>
      <w:r w:rsidRPr="00BE7C71">
        <w:t>руководителями</w:t>
      </w:r>
      <w:r w:rsidR="00CD221D">
        <w:t xml:space="preserve"> </w:t>
      </w:r>
      <w:r w:rsidRPr="00BE7C71">
        <w:lastRenderedPageBreak/>
        <w:t>образовательных</w:t>
      </w:r>
      <w:r w:rsidR="00CD221D">
        <w:t xml:space="preserve"> </w:t>
      </w:r>
      <w:r w:rsidRPr="00BE7C71">
        <w:t>организаций,</w:t>
      </w:r>
      <w:r w:rsidR="00CD221D">
        <w:t xml:space="preserve"> </w:t>
      </w:r>
      <w:r w:rsidRPr="00BE7C71">
        <w:t>учреждений</w:t>
      </w:r>
      <w:r w:rsidR="00CD221D">
        <w:t xml:space="preserve"> </w:t>
      </w:r>
      <w:r w:rsidRPr="00BE7C71">
        <w:t>культуры,</w:t>
      </w:r>
      <w:r w:rsidR="00CD221D">
        <w:t xml:space="preserve"> </w:t>
      </w:r>
      <w:r w:rsidRPr="00BE7C71">
        <w:t>спорта,</w:t>
      </w:r>
      <w:r w:rsidR="00CD221D">
        <w:t xml:space="preserve"> </w:t>
      </w:r>
      <w:r w:rsidRPr="00BE7C71">
        <w:t>здравоохранения</w:t>
      </w:r>
      <w:r w:rsidR="00CD221D">
        <w:t xml:space="preserve"> </w:t>
      </w:r>
      <w:r w:rsidRPr="00BE7C71">
        <w:t>и</w:t>
      </w:r>
      <w:r w:rsidR="00CD221D">
        <w:t xml:space="preserve"> </w:t>
      </w:r>
      <w:r w:rsidRPr="00BE7C71">
        <w:t>социальной</w:t>
      </w:r>
      <w:r w:rsidR="00CD221D">
        <w:t xml:space="preserve"> </w:t>
      </w:r>
      <w:r w:rsidRPr="00BE7C71">
        <w:t>защиты</w:t>
      </w:r>
      <w:r w:rsidR="00CD221D">
        <w:t xml:space="preserve"> </w:t>
      </w:r>
      <w:r w:rsidRPr="00BE7C71">
        <w:t>населения,</w:t>
      </w:r>
      <w:r w:rsidR="00CD221D">
        <w:t xml:space="preserve"> </w:t>
      </w:r>
      <w:r w:rsidRPr="00BE7C71">
        <w:t>а</w:t>
      </w:r>
      <w:r w:rsidR="00CD221D">
        <w:t xml:space="preserve"> </w:t>
      </w:r>
      <w:r w:rsidRPr="00BE7C71">
        <w:t>также</w:t>
      </w:r>
      <w:r w:rsidR="00CD221D">
        <w:t xml:space="preserve"> </w:t>
      </w:r>
      <w:r w:rsidRPr="00BE7C71">
        <w:t>бухгалтерами</w:t>
      </w:r>
      <w:r w:rsidR="00CD221D">
        <w:t xml:space="preserve"> </w:t>
      </w:r>
      <w:r w:rsidRPr="00BE7C71">
        <w:t>и</w:t>
      </w:r>
      <w:r w:rsidR="00CD221D">
        <w:t xml:space="preserve"> </w:t>
      </w:r>
      <w:r w:rsidRPr="00BE7C71">
        <w:t>финансистами</w:t>
      </w:r>
      <w:r w:rsidR="00CD221D">
        <w:t xml:space="preserve"> </w:t>
      </w:r>
      <w:r w:rsidRPr="00BE7C71">
        <w:t>рязанских</w:t>
      </w:r>
      <w:r w:rsidR="00CD221D">
        <w:t xml:space="preserve"> </w:t>
      </w:r>
      <w:r w:rsidRPr="00BE7C71">
        <w:t>госучреждений.</w:t>
      </w:r>
      <w:r w:rsidR="00CD221D">
        <w:t xml:space="preserve"> </w:t>
      </w:r>
      <w:r w:rsidRPr="00BE7C71">
        <w:t>Игорь</w:t>
      </w:r>
      <w:r w:rsidR="00CD221D">
        <w:t xml:space="preserve"> </w:t>
      </w:r>
      <w:r w:rsidRPr="00BE7C71">
        <w:t>Горбунов</w:t>
      </w:r>
      <w:r w:rsidR="00CD221D">
        <w:t xml:space="preserve"> </w:t>
      </w:r>
      <w:r w:rsidRPr="00BE7C71">
        <w:t>провел</w:t>
      </w:r>
      <w:r w:rsidR="00CD221D">
        <w:t xml:space="preserve"> </w:t>
      </w:r>
      <w:r w:rsidRPr="00BE7C71">
        <w:t>встречу</w:t>
      </w:r>
      <w:r w:rsidR="00CD221D">
        <w:t xml:space="preserve"> </w:t>
      </w:r>
      <w:r w:rsidRPr="00BE7C71">
        <w:t>с</w:t>
      </w:r>
      <w:r w:rsidR="00CD221D">
        <w:t xml:space="preserve"> </w:t>
      </w:r>
      <w:r w:rsidRPr="00BE7C71">
        <w:t>местной</w:t>
      </w:r>
      <w:r w:rsidR="00CD221D">
        <w:t xml:space="preserve"> </w:t>
      </w:r>
      <w:r w:rsidRPr="00BE7C71">
        <w:t>молодежью,</w:t>
      </w:r>
      <w:r w:rsidR="00CD221D">
        <w:t xml:space="preserve"> </w:t>
      </w:r>
      <w:r w:rsidRPr="00BE7C71">
        <w:t>в</w:t>
      </w:r>
      <w:r w:rsidR="00CD221D">
        <w:t xml:space="preserve"> </w:t>
      </w:r>
      <w:r w:rsidRPr="00BE7C71">
        <w:t>которой</w:t>
      </w:r>
      <w:r w:rsidR="00CD221D">
        <w:t xml:space="preserve"> </w:t>
      </w:r>
      <w:r w:rsidRPr="00BE7C71">
        <w:t>кроме</w:t>
      </w:r>
      <w:r w:rsidR="00CD221D">
        <w:t xml:space="preserve"> </w:t>
      </w:r>
      <w:r w:rsidRPr="00BE7C71">
        <w:t>представителей</w:t>
      </w:r>
      <w:r w:rsidR="00CD221D">
        <w:t xml:space="preserve"> </w:t>
      </w:r>
      <w:r w:rsidRPr="00BE7C71">
        <w:t>студенческих</w:t>
      </w:r>
      <w:r w:rsidR="00CD221D">
        <w:t xml:space="preserve"> </w:t>
      </w:r>
      <w:r w:rsidRPr="00BE7C71">
        <w:t>профсоюзов,</w:t>
      </w:r>
      <w:r w:rsidR="00CD221D">
        <w:t xml:space="preserve"> </w:t>
      </w:r>
      <w:r w:rsidRPr="00BE7C71">
        <w:t>приняли</w:t>
      </w:r>
      <w:r w:rsidR="00CD221D">
        <w:t xml:space="preserve"> </w:t>
      </w:r>
      <w:r w:rsidRPr="00BE7C71">
        <w:t>участие</w:t>
      </w:r>
      <w:r w:rsidR="00CD221D">
        <w:t xml:space="preserve"> </w:t>
      </w:r>
      <w:r w:rsidRPr="00BE7C71">
        <w:t>и</w:t>
      </w:r>
      <w:r w:rsidR="00CD221D">
        <w:t xml:space="preserve"> </w:t>
      </w:r>
      <w:r w:rsidRPr="00BE7C71">
        <w:t>финансовые</w:t>
      </w:r>
      <w:r w:rsidR="00CD221D">
        <w:t xml:space="preserve"> </w:t>
      </w:r>
      <w:r w:rsidRPr="00BE7C71">
        <w:t>волонтеры</w:t>
      </w:r>
      <w:r w:rsidR="00CD221D">
        <w:t xml:space="preserve"> - </w:t>
      </w:r>
      <w:r w:rsidRPr="00BE7C71">
        <w:t>энтузиасты,</w:t>
      </w:r>
      <w:r w:rsidR="00CD221D">
        <w:t xml:space="preserve"> </w:t>
      </w:r>
      <w:r w:rsidRPr="00BE7C71">
        <w:t>обладающие</w:t>
      </w:r>
      <w:r w:rsidR="00CD221D">
        <w:t xml:space="preserve"> </w:t>
      </w:r>
      <w:r w:rsidRPr="00BE7C71">
        <w:t>знаниями</w:t>
      </w:r>
      <w:r w:rsidR="00CD221D">
        <w:t xml:space="preserve"> </w:t>
      </w:r>
      <w:r w:rsidRPr="00BE7C71">
        <w:t>и</w:t>
      </w:r>
      <w:r w:rsidR="00CD221D">
        <w:t xml:space="preserve"> </w:t>
      </w:r>
      <w:r w:rsidRPr="00BE7C71">
        <w:t>опытом</w:t>
      </w:r>
      <w:r w:rsidR="00CD221D">
        <w:t xml:space="preserve"> </w:t>
      </w:r>
      <w:r w:rsidRPr="00BE7C71">
        <w:t>в</w:t>
      </w:r>
      <w:r w:rsidR="00CD221D">
        <w:t xml:space="preserve"> </w:t>
      </w:r>
      <w:r w:rsidRPr="00BE7C71">
        <w:t>сфере</w:t>
      </w:r>
      <w:r w:rsidR="00CD221D">
        <w:t xml:space="preserve"> </w:t>
      </w:r>
      <w:r w:rsidRPr="00BE7C71">
        <w:t>финансов</w:t>
      </w:r>
      <w:r w:rsidR="00CD221D">
        <w:t xml:space="preserve"> </w:t>
      </w:r>
      <w:r w:rsidRPr="00BE7C71">
        <w:t>и</w:t>
      </w:r>
      <w:r w:rsidR="00CD221D">
        <w:t xml:space="preserve"> </w:t>
      </w:r>
      <w:r w:rsidRPr="00BE7C71">
        <w:t>занимающиеся</w:t>
      </w:r>
      <w:r w:rsidR="00CD221D">
        <w:t xml:space="preserve"> </w:t>
      </w:r>
      <w:r w:rsidRPr="00BE7C71">
        <w:t>просвещением</w:t>
      </w:r>
      <w:r w:rsidR="00CD221D">
        <w:t xml:space="preserve"> </w:t>
      </w:r>
      <w:r w:rsidRPr="00BE7C71">
        <w:t>в</w:t>
      </w:r>
      <w:r w:rsidR="00CD221D">
        <w:t xml:space="preserve"> </w:t>
      </w:r>
      <w:r w:rsidRPr="00BE7C71">
        <w:t>части</w:t>
      </w:r>
      <w:r w:rsidR="00CD221D">
        <w:t xml:space="preserve"> </w:t>
      </w:r>
      <w:r w:rsidRPr="00BE7C71">
        <w:t>финансовой</w:t>
      </w:r>
      <w:r w:rsidR="00CD221D">
        <w:t xml:space="preserve"> </w:t>
      </w:r>
      <w:r w:rsidRPr="00BE7C71">
        <w:t>грамотности.</w:t>
      </w:r>
      <w:r w:rsidR="00CD221D">
        <w:t xml:space="preserve"> </w:t>
      </w:r>
      <w:r w:rsidRPr="00BE7C71">
        <w:rPr>
          <w:b/>
        </w:rPr>
        <w:t>Алексей</w:t>
      </w:r>
      <w:r w:rsidR="00CD221D">
        <w:rPr>
          <w:b/>
        </w:rPr>
        <w:t xml:space="preserve"> </w:t>
      </w:r>
      <w:r w:rsidRPr="00BE7C71">
        <w:rPr>
          <w:b/>
        </w:rPr>
        <w:t>Денисов</w:t>
      </w:r>
      <w:r w:rsidRPr="00BE7C71">
        <w:t>,</w:t>
      </w:r>
      <w:r w:rsidR="00CD221D">
        <w:t xml:space="preserve"> </w:t>
      </w:r>
      <w:r w:rsidRPr="00BE7C71">
        <w:t>в</w:t>
      </w:r>
      <w:r w:rsidR="00CD221D">
        <w:t xml:space="preserve"> </w:t>
      </w:r>
      <w:r w:rsidRPr="00BE7C71">
        <w:t>свою</w:t>
      </w:r>
      <w:r w:rsidR="00CD221D">
        <w:t xml:space="preserve"> </w:t>
      </w:r>
      <w:r w:rsidRPr="00BE7C71">
        <w:t>очередь,</w:t>
      </w:r>
      <w:r w:rsidR="00CD221D">
        <w:t xml:space="preserve"> </w:t>
      </w:r>
      <w:r w:rsidRPr="00BE7C71">
        <w:t>рассказал</w:t>
      </w:r>
      <w:r w:rsidR="00CD221D">
        <w:t xml:space="preserve"> </w:t>
      </w:r>
      <w:r w:rsidRPr="00BE7C71">
        <w:t>о</w:t>
      </w:r>
      <w:r w:rsidR="00CD221D">
        <w:t xml:space="preserve"> </w:t>
      </w:r>
      <w:r w:rsidRPr="00BE7C71">
        <w:t>перспективах</w:t>
      </w:r>
      <w:r w:rsidR="00CD221D">
        <w:t xml:space="preserve"> </w:t>
      </w:r>
      <w:r w:rsidRPr="00BE7C71">
        <w:t>развития</w:t>
      </w:r>
      <w:r w:rsidR="00CD221D">
        <w:t xml:space="preserve"> </w:t>
      </w:r>
      <w:r w:rsidRPr="00BE7C71">
        <w:t>системы</w:t>
      </w:r>
      <w:r w:rsidR="00CD221D">
        <w:t xml:space="preserve"> </w:t>
      </w:r>
      <w:r w:rsidRPr="00BE7C71">
        <w:t>долгосрочных</w:t>
      </w:r>
      <w:r w:rsidR="00CD221D">
        <w:t xml:space="preserve"> </w:t>
      </w:r>
      <w:r w:rsidRPr="00BE7C71">
        <w:t>сбережений</w:t>
      </w:r>
      <w:r w:rsidR="00CD221D">
        <w:t xml:space="preserve"> </w:t>
      </w:r>
      <w:r w:rsidRPr="00BE7C71">
        <w:t>представителям</w:t>
      </w:r>
      <w:r w:rsidR="00CD221D">
        <w:t xml:space="preserve"> </w:t>
      </w:r>
      <w:r w:rsidRPr="00BE7C71">
        <w:t>бизнеса.</w:t>
      </w:r>
    </w:p>
    <w:p w14:paraId="62F713D0" w14:textId="77777777" w:rsidR="001702CE" w:rsidRPr="00BE7C71" w:rsidRDefault="001702CE" w:rsidP="001702CE">
      <w:r w:rsidRPr="00BE7C71">
        <w:t>Программа</w:t>
      </w:r>
      <w:r w:rsidR="00CD221D">
        <w:t xml:space="preserve"> </w:t>
      </w:r>
      <w:r w:rsidRPr="00BE7C71">
        <w:t>долгосрочных</w:t>
      </w:r>
      <w:r w:rsidR="00CD221D">
        <w:t xml:space="preserve"> </w:t>
      </w:r>
      <w:r w:rsidRPr="00BE7C71">
        <w:t>сбережений</w:t>
      </w:r>
      <w:r w:rsidR="00CD221D">
        <w:t xml:space="preserve"> </w:t>
      </w:r>
      <w:r w:rsidRPr="00BE7C71">
        <w:t>разработана</w:t>
      </w:r>
      <w:r w:rsidR="00CD221D">
        <w:t xml:space="preserve"> </w:t>
      </w:r>
      <w:r w:rsidRPr="00BE7C71">
        <w:t>Министерством</w:t>
      </w:r>
      <w:r w:rsidR="00CD221D">
        <w:t xml:space="preserve"> </w:t>
      </w:r>
      <w:r w:rsidRPr="00BE7C71">
        <w:t>финансов</w:t>
      </w:r>
      <w:r w:rsidR="00CD221D">
        <w:t xml:space="preserve"> </w:t>
      </w:r>
      <w:r w:rsidRPr="00BE7C71">
        <w:t>Российской</w:t>
      </w:r>
      <w:r w:rsidR="00CD221D">
        <w:t xml:space="preserve"> </w:t>
      </w:r>
      <w:r w:rsidRPr="00BE7C71">
        <w:t>Федерации</w:t>
      </w:r>
      <w:r w:rsidR="00CD221D">
        <w:t xml:space="preserve"> </w:t>
      </w:r>
      <w:r w:rsidRPr="00BE7C71">
        <w:t>совместно</w:t>
      </w:r>
      <w:r w:rsidR="00CD221D">
        <w:t xml:space="preserve"> </w:t>
      </w:r>
      <w:r w:rsidRPr="00BE7C71">
        <w:t>с</w:t>
      </w:r>
      <w:r w:rsidR="00CD221D">
        <w:t xml:space="preserve"> </w:t>
      </w:r>
      <w:r w:rsidRPr="00BE7C71">
        <w:t>Банком</w:t>
      </w:r>
      <w:r w:rsidR="00CD221D">
        <w:t xml:space="preserve"> </w:t>
      </w:r>
      <w:r w:rsidRPr="00BE7C71">
        <w:t>России</w:t>
      </w:r>
      <w:r w:rsidR="00CD221D">
        <w:t xml:space="preserve"> </w:t>
      </w:r>
      <w:r w:rsidRPr="00BE7C71">
        <w:t>и</w:t>
      </w:r>
      <w:r w:rsidR="00CD221D">
        <w:t xml:space="preserve"> </w:t>
      </w:r>
      <w:r w:rsidRPr="00BE7C71">
        <w:t>с</w:t>
      </w:r>
      <w:r w:rsidR="00CD221D">
        <w:t xml:space="preserve"> </w:t>
      </w:r>
      <w:r w:rsidRPr="00BE7C71">
        <w:t>участием</w:t>
      </w:r>
      <w:r w:rsidR="00CD221D">
        <w:t xml:space="preserve"> </w:t>
      </w:r>
      <w:r w:rsidRPr="00BE7C71">
        <w:rPr>
          <w:b/>
        </w:rPr>
        <w:t>НАПФ</w:t>
      </w:r>
      <w:r w:rsidRPr="00BE7C71">
        <w:t>.</w:t>
      </w:r>
      <w:r w:rsidR="00CD221D">
        <w:t xml:space="preserve"> </w:t>
      </w:r>
      <w:r w:rsidRPr="00BE7C71">
        <w:t>Всего</w:t>
      </w:r>
      <w:r w:rsidR="00CD221D">
        <w:t xml:space="preserve"> </w:t>
      </w:r>
      <w:r w:rsidRPr="00BE7C71">
        <w:t>до</w:t>
      </w:r>
      <w:r w:rsidR="00CD221D">
        <w:t xml:space="preserve"> </w:t>
      </w:r>
      <w:r w:rsidRPr="00BE7C71">
        <w:t>конца</w:t>
      </w:r>
      <w:r w:rsidR="00CD221D">
        <w:t xml:space="preserve"> </w:t>
      </w:r>
      <w:r w:rsidRPr="00BE7C71">
        <w:t>2024</w:t>
      </w:r>
      <w:r w:rsidR="00CD221D">
        <w:t xml:space="preserve"> </w:t>
      </w:r>
      <w:r w:rsidRPr="00BE7C71">
        <w:t>года</w:t>
      </w:r>
      <w:r w:rsidR="00CD221D">
        <w:t xml:space="preserve"> </w:t>
      </w:r>
      <w:r w:rsidRPr="00BE7C71">
        <w:t>авторы</w:t>
      </w:r>
      <w:r w:rsidR="00CD221D">
        <w:t xml:space="preserve"> </w:t>
      </w:r>
      <w:r w:rsidRPr="00BE7C71">
        <w:t>Программы</w:t>
      </w:r>
      <w:r w:rsidR="00CD221D">
        <w:t xml:space="preserve"> </w:t>
      </w:r>
      <w:r w:rsidRPr="00BE7C71">
        <w:t>планируют</w:t>
      </w:r>
      <w:r w:rsidR="00CD221D">
        <w:t xml:space="preserve"> </w:t>
      </w:r>
      <w:r w:rsidRPr="00BE7C71">
        <w:t>провести</w:t>
      </w:r>
      <w:r w:rsidR="00CD221D">
        <w:t xml:space="preserve"> </w:t>
      </w:r>
      <w:r w:rsidRPr="00BE7C71">
        <w:t>по</w:t>
      </w:r>
      <w:r w:rsidR="00CD221D">
        <w:t xml:space="preserve"> </w:t>
      </w:r>
      <w:r w:rsidRPr="00BE7C71">
        <w:t>всей</w:t>
      </w:r>
      <w:r w:rsidR="00CD221D">
        <w:t xml:space="preserve"> </w:t>
      </w:r>
      <w:r w:rsidRPr="00BE7C71">
        <w:t>стране</w:t>
      </w:r>
      <w:r w:rsidR="00CD221D">
        <w:t xml:space="preserve"> </w:t>
      </w:r>
      <w:r w:rsidRPr="00BE7C71">
        <w:t>несколько</w:t>
      </w:r>
      <w:r w:rsidR="00CD221D">
        <w:t xml:space="preserve"> </w:t>
      </w:r>
      <w:r w:rsidRPr="00BE7C71">
        <w:t>десятков</w:t>
      </w:r>
      <w:r w:rsidR="00CD221D">
        <w:t xml:space="preserve"> </w:t>
      </w:r>
      <w:r w:rsidRPr="00BE7C71">
        <w:t>встреч</w:t>
      </w:r>
      <w:r w:rsidR="00CD221D">
        <w:t xml:space="preserve"> </w:t>
      </w:r>
      <w:r w:rsidRPr="00BE7C71">
        <w:t>с</w:t>
      </w:r>
      <w:r w:rsidR="00CD221D">
        <w:t xml:space="preserve"> </w:t>
      </w:r>
      <w:r w:rsidRPr="00BE7C71">
        <w:t>представителями</w:t>
      </w:r>
      <w:r w:rsidR="00CD221D">
        <w:t xml:space="preserve"> </w:t>
      </w:r>
      <w:r w:rsidRPr="00BE7C71">
        <w:t>федеральных</w:t>
      </w:r>
      <w:r w:rsidR="00CD221D">
        <w:t xml:space="preserve"> </w:t>
      </w:r>
      <w:r w:rsidRPr="00BE7C71">
        <w:t>и</w:t>
      </w:r>
      <w:r w:rsidR="00CD221D">
        <w:t xml:space="preserve"> </w:t>
      </w:r>
      <w:r w:rsidRPr="00BE7C71">
        <w:t>региональных</w:t>
      </w:r>
      <w:r w:rsidR="00CD221D">
        <w:t xml:space="preserve"> </w:t>
      </w:r>
      <w:r w:rsidRPr="00BE7C71">
        <w:t>органов</w:t>
      </w:r>
      <w:r w:rsidR="00CD221D">
        <w:t xml:space="preserve"> </w:t>
      </w:r>
      <w:r w:rsidRPr="00BE7C71">
        <w:t>исполнительной</w:t>
      </w:r>
      <w:r w:rsidR="00CD221D">
        <w:t xml:space="preserve"> </w:t>
      </w:r>
      <w:r w:rsidRPr="00BE7C71">
        <w:t>власти,</w:t>
      </w:r>
      <w:r w:rsidR="00CD221D">
        <w:t xml:space="preserve"> </w:t>
      </w:r>
      <w:r w:rsidRPr="00BE7C71">
        <w:t>а</w:t>
      </w:r>
      <w:r w:rsidR="00CD221D">
        <w:t xml:space="preserve"> </w:t>
      </w:r>
      <w:r w:rsidRPr="00BE7C71">
        <w:t>также</w:t>
      </w:r>
      <w:r w:rsidR="00CD221D">
        <w:t xml:space="preserve"> </w:t>
      </w:r>
      <w:r w:rsidRPr="00BE7C71">
        <w:t>с</w:t>
      </w:r>
      <w:r w:rsidR="00CD221D">
        <w:t xml:space="preserve"> </w:t>
      </w:r>
      <w:r w:rsidRPr="00BE7C71">
        <w:t>членами</w:t>
      </w:r>
      <w:r w:rsidR="00CD221D">
        <w:t xml:space="preserve"> </w:t>
      </w:r>
      <w:r w:rsidRPr="00BE7C71">
        <w:t>кредитных,</w:t>
      </w:r>
      <w:r w:rsidR="00CD221D">
        <w:t xml:space="preserve"> </w:t>
      </w:r>
      <w:r w:rsidRPr="00BE7C71">
        <w:t>общественных</w:t>
      </w:r>
      <w:r w:rsidR="00CD221D">
        <w:t xml:space="preserve"> </w:t>
      </w:r>
      <w:r w:rsidRPr="00BE7C71">
        <w:t>и</w:t>
      </w:r>
      <w:r w:rsidR="00CD221D">
        <w:t xml:space="preserve"> </w:t>
      </w:r>
      <w:r w:rsidRPr="00BE7C71">
        <w:t>профсоюзных</w:t>
      </w:r>
      <w:r w:rsidR="00CD221D">
        <w:t xml:space="preserve"> </w:t>
      </w:r>
      <w:r w:rsidRPr="00BE7C71">
        <w:t>организаций.</w:t>
      </w:r>
      <w:r w:rsidR="00CD221D">
        <w:t xml:space="preserve"> </w:t>
      </w:r>
      <w:r w:rsidRPr="00BE7C71">
        <w:t>Семинары,</w:t>
      </w:r>
      <w:r w:rsidR="00CD221D">
        <w:t xml:space="preserve"> </w:t>
      </w:r>
      <w:r w:rsidRPr="00BE7C71">
        <w:t>посвященные</w:t>
      </w:r>
      <w:r w:rsidR="00CD221D">
        <w:t xml:space="preserve"> </w:t>
      </w:r>
      <w:r w:rsidRPr="00BE7C71">
        <w:t>программе</w:t>
      </w:r>
      <w:r w:rsidR="00CD221D">
        <w:t xml:space="preserve"> </w:t>
      </w:r>
      <w:r w:rsidRPr="00BE7C71">
        <w:t>долгосрочных</w:t>
      </w:r>
      <w:r w:rsidR="00CD221D">
        <w:t xml:space="preserve"> </w:t>
      </w:r>
      <w:r w:rsidRPr="00BE7C71">
        <w:t>сбережений,</w:t>
      </w:r>
      <w:r w:rsidR="00CD221D">
        <w:t xml:space="preserve"> </w:t>
      </w:r>
      <w:r w:rsidRPr="00BE7C71">
        <w:t>направлены</w:t>
      </w:r>
      <w:r w:rsidR="00CD221D">
        <w:t xml:space="preserve"> </w:t>
      </w:r>
      <w:r w:rsidRPr="00BE7C71">
        <w:t>на</w:t>
      </w:r>
      <w:r w:rsidR="00CD221D">
        <w:t xml:space="preserve"> </w:t>
      </w:r>
      <w:r w:rsidRPr="00BE7C71">
        <w:t>популяризацию</w:t>
      </w:r>
      <w:r w:rsidR="00CD221D">
        <w:t xml:space="preserve"> </w:t>
      </w:r>
      <w:r w:rsidRPr="00BE7C71">
        <w:t>этого</w:t>
      </w:r>
      <w:r w:rsidR="00CD221D">
        <w:t xml:space="preserve"> </w:t>
      </w:r>
      <w:r w:rsidRPr="00BE7C71">
        <w:t>финансового</w:t>
      </w:r>
      <w:r w:rsidR="00CD221D">
        <w:t xml:space="preserve"> </w:t>
      </w:r>
      <w:r w:rsidRPr="00BE7C71">
        <w:t>инструмента.</w:t>
      </w:r>
      <w:r w:rsidR="00CD221D">
        <w:t xml:space="preserve"> </w:t>
      </w:r>
      <w:r w:rsidRPr="00BE7C71">
        <w:t>Их</w:t>
      </w:r>
      <w:r w:rsidR="00CD221D">
        <w:t xml:space="preserve"> </w:t>
      </w:r>
      <w:r w:rsidRPr="00BE7C71">
        <w:t>задача</w:t>
      </w:r>
      <w:r w:rsidR="00CD221D">
        <w:t xml:space="preserve"> - </w:t>
      </w:r>
      <w:r w:rsidRPr="00BE7C71">
        <w:t>дать</w:t>
      </w:r>
      <w:r w:rsidR="00CD221D">
        <w:t xml:space="preserve"> </w:t>
      </w:r>
      <w:r w:rsidRPr="00BE7C71">
        <w:t>как</w:t>
      </w:r>
      <w:r w:rsidR="00CD221D">
        <w:t xml:space="preserve"> </w:t>
      </w:r>
      <w:r w:rsidRPr="00BE7C71">
        <w:t>можно</w:t>
      </w:r>
      <w:r w:rsidR="00CD221D">
        <w:t xml:space="preserve"> </w:t>
      </w:r>
      <w:r w:rsidRPr="00BE7C71">
        <w:t>большему</w:t>
      </w:r>
      <w:r w:rsidR="00CD221D">
        <w:t xml:space="preserve"> </w:t>
      </w:r>
      <w:r w:rsidRPr="00BE7C71">
        <w:t>количеству</w:t>
      </w:r>
      <w:r w:rsidR="00CD221D">
        <w:t xml:space="preserve"> </w:t>
      </w:r>
      <w:r w:rsidRPr="00BE7C71">
        <w:t>людей</w:t>
      </w:r>
      <w:r w:rsidR="00CD221D">
        <w:t xml:space="preserve"> </w:t>
      </w:r>
      <w:r w:rsidRPr="00BE7C71">
        <w:t>возможность</w:t>
      </w:r>
      <w:r w:rsidR="00CD221D">
        <w:t xml:space="preserve"> </w:t>
      </w:r>
      <w:r w:rsidRPr="00BE7C71">
        <w:t>сформировать</w:t>
      </w:r>
      <w:r w:rsidR="00CD221D">
        <w:t xml:space="preserve"> </w:t>
      </w:r>
      <w:r w:rsidRPr="00BE7C71">
        <w:t>накопления,</w:t>
      </w:r>
      <w:r w:rsidR="00CD221D">
        <w:t xml:space="preserve"> </w:t>
      </w:r>
      <w:r w:rsidRPr="00BE7C71">
        <w:t>воспользовавшись</w:t>
      </w:r>
      <w:r w:rsidR="00CD221D">
        <w:t xml:space="preserve"> </w:t>
      </w:r>
      <w:r w:rsidRPr="00BE7C71">
        <w:t>преимуществами</w:t>
      </w:r>
      <w:r w:rsidR="00CD221D">
        <w:t xml:space="preserve"> </w:t>
      </w:r>
      <w:r w:rsidRPr="00BE7C71">
        <w:t>ПДС.</w:t>
      </w:r>
    </w:p>
    <w:p w14:paraId="3BBFF7F1" w14:textId="77777777" w:rsidR="001702CE" w:rsidRPr="00BE7C71" w:rsidRDefault="00000000" w:rsidP="001702CE">
      <w:hyperlink r:id="rId26" w:history="1">
        <w:r w:rsidR="001702CE" w:rsidRPr="00BE7C71">
          <w:rPr>
            <w:rStyle w:val="a3"/>
          </w:rPr>
          <w:t>https://ryazan-news.net/economy/2024/05/29/224943.html</w:t>
        </w:r>
      </w:hyperlink>
      <w:r w:rsidR="00CD221D">
        <w:t xml:space="preserve"> </w:t>
      </w:r>
    </w:p>
    <w:p w14:paraId="4E97A92C" w14:textId="77777777" w:rsidR="00BD2C58" w:rsidRPr="00BE7C71" w:rsidRDefault="00BD2C58" w:rsidP="00BD2C58">
      <w:pPr>
        <w:pStyle w:val="2"/>
      </w:pPr>
      <w:bookmarkStart w:id="66" w:name="_Toc167950830"/>
      <w:r w:rsidRPr="00BE7C71">
        <w:t>Рязанские</w:t>
      </w:r>
      <w:r w:rsidR="00CD221D">
        <w:t xml:space="preserve"> </w:t>
      </w:r>
      <w:r w:rsidRPr="00BE7C71">
        <w:t>ведомости,</w:t>
      </w:r>
      <w:r w:rsidR="00CD221D">
        <w:t xml:space="preserve"> </w:t>
      </w:r>
      <w:r w:rsidR="004C7E14" w:rsidRPr="00BE7C71">
        <w:t>29.05.2024,</w:t>
      </w:r>
      <w:r w:rsidR="00CD221D">
        <w:t xml:space="preserve"> </w:t>
      </w:r>
      <w:r w:rsidRPr="00BE7C71">
        <w:t>Димитрий</w:t>
      </w:r>
      <w:r w:rsidR="00CD221D">
        <w:t xml:space="preserve"> </w:t>
      </w:r>
      <w:r w:rsidRPr="00BE7C71">
        <w:t>СОКОЛОВ,</w:t>
      </w:r>
      <w:r w:rsidR="00CD221D">
        <w:t xml:space="preserve"> </w:t>
      </w:r>
      <w:r w:rsidRPr="00BE7C71">
        <w:t>Инвестиции</w:t>
      </w:r>
      <w:r w:rsidR="00CD221D">
        <w:t xml:space="preserve"> </w:t>
      </w:r>
      <w:r w:rsidRPr="00BE7C71">
        <w:t>в</w:t>
      </w:r>
      <w:r w:rsidR="00CD221D">
        <w:t xml:space="preserve"> </w:t>
      </w:r>
      <w:r w:rsidRPr="00BE7C71">
        <w:t>сво</w:t>
      </w:r>
      <w:r w:rsidR="00CD221D">
        <w:t xml:space="preserve">е </w:t>
      </w:r>
      <w:r w:rsidRPr="00BE7C71">
        <w:t>будущее</w:t>
      </w:r>
      <w:bookmarkEnd w:id="66"/>
    </w:p>
    <w:p w14:paraId="2B41E7E9" w14:textId="77777777" w:rsidR="00BD2C58" w:rsidRPr="00BE7C71" w:rsidRDefault="00BD2C58" w:rsidP="00914EBF">
      <w:pPr>
        <w:pStyle w:val="3"/>
      </w:pPr>
      <w:bookmarkStart w:id="67" w:name="_Toc167950831"/>
      <w:r w:rsidRPr="00BE7C71">
        <w:t>Специалисты</w:t>
      </w:r>
      <w:r w:rsidR="00CD221D">
        <w:t xml:space="preserve"> </w:t>
      </w:r>
      <w:r w:rsidRPr="00BE7C71">
        <w:t>Минфина</w:t>
      </w:r>
      <w:r w:rsidR="00CD221D">
        <w:t xml:space="preserve"> </w:t>
      </w:r>
      <w:r w:rsidRPr="00BE7C71">
        <w:t>РФ</w:t>
      </w:r>
      <w:r w:rsidR="00CD221D">
        <w:t xml:space="preserve"> </w:t>
      </w:r>
      <w:r w:rsidRPr="00BE7C71">
        <w:t>и</w:t>
      </w:r>
      <w:r w:rsidR="00CD221D">
        <w:t xml:space="preserve"> </w:t>
      </w:r>
      <w:r w:rsidRPr="00BE7C71">
        <w:rPr>
          <w:b/>
        </w:rPr>
        <w:t>Национальной</w:t>
      </w:r>
      <w:r w:rsidR="00CD221D">
        <w:rPr>
          <w:b/>
        </w:rPr>
        <w:t xml:space="preserve"> </w:t>
      </w:r>
      <w:r w:rsidRPr="00BE7C71">
        <w:rPr>
          <w:b/>
        </w:rPr>
        <w:t>ассоциации</w:t>
      </w:r>
      <w:r w:rsidR="00CD221D">
        <w:rPr>
          <w:b/>
        </w:rPr>
        <w:t xml:space="preserve"> </w:t>
      </w:r>
      <w:r w:rsidRPr="00BE7C71">
        <w:rPr>
          <w:b/>
        </w:rPr>
        <w:t>НПФ</w:t>
      </w:r>
      <w:r w:rsidR="00CD221D">
        <w:t xml:space="preserve"> </w:t>
      </w:r>
      <w:r w:rsidRPr="00BE7C71">
        <w:t>рассказали</w:t>
      </w:r>
      <w:r w:rsidR="00CD221D">
        <w:t xml:space="preserve"> </w:t>
      </w:r>
      <w:r w:rsidRPr="00BE7C71">
        <w:t>рязанцам</w:t>
      </w:r>
      <w:r w:rsidR="00CD221D">
        <w:t xml:space="preserve"> </w:t>
      </w:r>
      <w:r w:rsidRPr="00BE7C71">
        <w:t>о</w:t>
      </w:r>
      <w:r w:rsidR="00CD221D">
        <w:t xml:space="preserve"> </w:t>
      </w:r>
      <w:r w:rsidRPr="00BE7C71">
        <w:t>преимуществах,</w:t>
      </w:r>
      <w:r w:rsidR="00CD221D">
        <w:t xml:space="preserve"> </w:t>
      </w:r>
      <w:r w:rsidRPr="00BE7C71">
        <w:t>которые</w:t>
      </w:r>
      <w:r w:rsidR="00CD221D">
        <w:t xml:space="preserve"> </w:t>
      </w:r>
      <w:r w:rsidRPr="00BE7C71">
        <w:t>да</w:t>
      </w:r>
      <w:r w:rsidR="00CD221D">
        <w:t>е</w:t>
      </w:r>
      <w:r w:rsidRPr="00BE7C71">
        <w:t>т</w:t>
      </w:r>
      <w:r w:rsidR="00CD221D">
        <w:t xml:space="preserve"> </w:t>
      </w:r>
      <w:r w:rsidRPr="00BE7C71">
        <w:t>Программа</w:t>
      </w:r>
      <w:r w:rsidR="00CD221D">
        <w:t xml:space="preserve"> </w:t>
      </w:r>
      <w:r w:rsidRPr="00BE7C71">
        <w:t>долгосрочных</w:t>
      </w:r>
      <w:r w:rsidR="00CD221D">
        <w:t xml:space="preserve"> </w:t>
      </w:r>
      <w:r w:rsidRPr="00BE7C71">
        <w:t>сбережений.</w:t>
      </w:r>
      <w:r w:rsidR="00CD221D">
        <w:t xml:space="preserve"> </w:t>
      </w:r>
      <w:r w:rsidRPr="00BE7C71">
        <w:t>Она</w:t>
      </w:r>
      <w:r w:rsidR="00CD221D">
        <w:t xml:space="preserve"> </w:t>
      </w:r>
      <w:r w:rsidRPr="00BE7C71">
        <w:t>разрабатывалась</w:t>
      </w:r>
      <w:r w:rsidR="00CD221D">
        <w:t xml:space="preserve"> </w:t>
      </w:r>
      <w:r w:rsidRPr="00BE7C71">
        <w:t>для</w:t>
      </w:r>
      <w:r w:rsidR="00CD221D">
        <w:t xml:space="preserve"> </w:t>
      </w:r>
      <w:r w:rsidRPr="00BE7C71">
        <w:t>того,</w:t>
      </w:r>
      <w:r w:rsidR="00CD221D">
        <w:t xml:space="preserve"> </w:t>
      </w:r>
      <w:r w:rsidRPr="00BE7C71">
        <w:t>чтобы</w:t>
      </w:r>
      <w:r w:rsidR="00CD221D">
        <w:t xml:space="preserve"> </w:t>
      </w:r>
      <w:r w:rsidRPr="00BE7C71">
        <w:t>будущие</w:t>
      </w:r>
      <w:r w:rsidR="00CD221D">
        <w:t xml:space="preserve"> </w:t>
      </w:r>
      <w:r w:rsidRPr="00BE7C71">
        <w:t>пенсионеры</w:t>
      </w:r>
      <w:r w:rsidR="00CD221D">
        <w:t xml:space="preserve"> </w:t>
      </w:r>
      <w:r w:rsidRPr="00BE7C71">
        <w:t>чувствовали</w:t>
      </w:r>
      <w:r w:rsidR="00CD221D">
        <w:t xml:space="preserve"> </w:t>
      </w:r>
      <w:r w:rsidRPr="00BE7C71">
        <w:t>себя</w:t>
      </w:r>
      <w:r w:rsidR="00CD221D">
        <w:t xml:space="preserve"> </w:t>
      </w:r>
      <w:r w:rsidRPr="00BE7C71">
        <w:t>более</w:t>
      </w:r>
      <w:r w:rsidR="00CD221D">
        <w:t xml:space="preserve"> </w:t>
      </w:r>
      <w:r w:rsidRPr="00BE7C71">
        <w:t>уверенно</w:t>
      </w:r>
      <w:r w:rsidR="00CD221D">
        <w:t xml:space="preserve"> </w:t>
      </w:r>
      <w:r w:rsidRPr="00BE7C71">
        <w:t>и</w:t>
      </w:r>
      <w:r w:rsidR="00CD221D">
        <w:t xml:space="preserve"> </w:t>
      </w:r>
      <w:r w:rsidRPr="00BE7C71">
        <w:t>при</w:t>
      </w:r>
      <w:r w:rsidR="00CD221D">
        <w:t xml:space="preserve"> </w:t>
      </w:r>
      <w:r w:rsidRPr="00BE7C71">
        <w:t>выходе</w:t>
      </w:r>
      <w:r w:rsidR="00CD221D">
        <w:t xml:space="preserve"> </w:t>
      </w:r>
      <w:r w:rsidRPr="00BE7C71">
        <w:t>на</w:t>
      </w:r>
      <w:r w:rsidR="00CD221D">
        <w:t xml:space="preserve"> </w:t>
      </w:r>
      <w:r w:rsidRPr="00BE7C71">
        <w:t>заслуженный</w:t>
      </w:r>
      <w:r w:rsidR="00CD221D">
        <w:t xml:space="preserve"> </w:t>
      </w:r>
      <w:r w:rsidRPr="00BE7C71">
        <w:t>отдых</w:t>
      </w:r>
      <w:r w:rsidR="00CD221D">
        <w:t xml:space="preserve"> </w:t>
      </w:r>
      <w:r w:rsidRPr="00BE7C71">
        <w:t>могли</w:t>
      </w:r>
      <w:r w:rsidR="00CD221D">
        <w:t xml:space="preserve"> </w:t>
      </w:r>
      <w:r w:rsidRPr="00BE7C71">
        <w:t>получить</w:t>
      </w:r>
      <w:r w:rsidR="00CD221D">
        <w:t xml:space="preserve"> </w:t>
      </w:r>
      <w:r w:rsidRPr="00BE7C71">
        <w:t>ощутимую</w:t>
      </w:r>
      <w:r w:rsidR="00CD221D">
        <w:t xml:space="preserve"> </w:t>
      </w:r>
      <w:r w:rsidRPr="00BE7C71">
        <w:t>прибавку</w:t>
      </w:r>
      <w:r w:rsidR="00CD221D">
        <w:t xml:space="preserve"> </w:t>
      </w:r>
      <w:r w:rsidRPr="00BE7C71">
        <w:t>к</w:t>
      </w:r>
      <w:r w:rsidR="00CD221D">
        <w:t xml:space="preserve"> </w:t>
      </w:r>
      <w:r w:rsidRPr="00BE7C71">
        <w:t>заработанной</w:t>
      </w:r>
      <w:r w:rsidR="00CD221D">
        <w:t xml:space="preserve"> </w:t>
      </w:r>
      <w:r w:rsidRPr="00BE7C71">
        <w:t>пенсии.</w:t>
      </w:r>
      <w:r w:rsidR="00CD221D">
        <w:t xml:space="preserve"> </w:t>
      </w:r>
      <w:r w:rsidRPr="00BE7C71">
        <w:t>Программа</w:t>
      </w:r>
      <w:r w:rsidR="00CD221D">
        <w:t xml:space="preserve"> </w:t>
      </w:r>
      <w:r w:rsidRPr="00BE7C71">
        <w:t>молодая,</w:t>
      </w:r>
      <w:r w:rsidR="00CD221D">
        <w:t xml:space="preserve"> </w:t>
      </w:r>
      <w:r w:rsidRPr="00BE7C71">
        <w:t>действует</w:t>
      </w:r>
      <w:r w:rsidR="00CD221D">
        <w:t xml:space="preserve"> </w:t>
      </w:r>
      <w:r w:rsidRPr="00BE7C71">
        <w:t>с</w:t>
      </w:r>
      <w:r w:rsidR="00CD221D">
        <w:t xml:space="preserve"> </w:t>
      </w:r>
      <w:r w:rsidRPr="00BE7C71">
        <w:t>1</w:t>
      </w:r>
      <w:r w:rsidR="00CD221D">
        <w:t xml:space="preserve"> </w:t>
      </w:r>
      <w:r w:rsidRPr="00BE7C71">
        <w:t>января</w:t>
      </w:r>
      <w:r w:rsidR="00CD221D">
        <w:t xml:space="preserve"> </w:t>
      </w:r>
      <w:r w:rsidRPr="00BE7C71">
        <w:t>2024</w:t>
      </w:r>
      <w:r w:rsidR="00CD221D">
        <w:t xml:space="preserve"> </w:t>
      </w:r>
      <w:r w:rsidRPr="00BE7C71">
        <w:t>года,</w:t>
      </w:r>
      <w:r w:rsidR="00CD221D">
        <w:t xml:space="preserve"> </w:t>
      </w:r>
      <w:r w:rsidRPr="00BE7C71">
        <w:t>но</w:t>
      </w:r>
      <w:r w:rsidR="00CD221D">
        <w:t xml:space="preserve"> </w:t>
      </w:r>
      <w:r w:rsidRPr="00BE7C71">
        <w:t>за</w:t>
      </w:r>
      <w:r w:rsidR="00CD221D">
        <w:t xml:space="preserve"> </w:t>
      </w:r>
      <w:r w:rsidRPr="00BE7C71">
        <w:t>это</w:t>
      </w:r>
      <w:r w:rsidR="00CD221D">
        <w:t xml:space="preserve"> </w:t>
      </w:r>
      <w:r w:rsidRPr="00BE7C71">
        <w:t>время,</w:t>
      </w:r>
      <w:r w:rsidR="00CD221D">
        <w:t xml:space="preserve"> </w:t>
      </w:r>
      <w:r w:rsidRPr="00BE7C71">
        <w:t>по</w:t>
      </w:r>
      <w:r w:rsidR="00CD221D">
        <w:t xml:space="preserve"> </w:t>
      </w:r>
      <w:r w:rsidRPr="00BE7C71">
        <w:t>данным</w:t>
      </w:r>
      <w:r w:rsidR="00CD221D">
        <w:t xml:space="preserve"> </w:t>
      </w:r>
      <w:r w:rsidRPr="00BE7C71">
        <w:t>Банка</w:t>
      </w:r>
      <w:r w:rsidR="00CD221D">
        <w:t xml:space="preserve"> </w:t>
      </w:r>
      <w:r w:rsidRPr="00BE7C71">
        <w:t>России,</w:t>
      </w:r>
      <w:r w:rsidR="00CD221D">
        <w:t xml:space="preserve"> </w:t>
      </w:r>
      <w:r w:rsidRPr="00BE7C71">
        <w:t>в</w:t>
      </w:r>
      <w:r w:rsidR="00CD221D">
        <w:t xml:space="preserve"> </w:t>
      </w:r>
      <w:r w:rsidRPr="00BE7C71">
        <w:t>не</w:t>
      </w:r>
      <w:r w:rsidR="00CD221D">
        <w:t xml:space="preserve">е </w:t>
      </w:r>
      <w:r w:rsidRPr="00BE7C71">
        <w:t>вступили</w:t>
      </w:r>
      <w:r w:rsidR="00CD221D">
        <w:t xml:space="preserve"> </w:t>
      </w:r>
      <w:r w:rsidRPr="00BE7C71">
        <w:t>уже</w:t>
      </w:r>
      <w:r w:rsidR="00CD221D">
        <w:t xml:space="preserve"> </w:t>
      </w:r>
      <w:r w:rsidRPr="00BE7C71">
        <w:t>более</w:t>
      </w:r>
      <w:r w:rsidR="00CD221D">
        <w:t xml:space="preserve"> </w:t>
      </w:r>
      <w:r w:rsidRPr="00BE7C71">
        <w:t>450</w:t>
      </w:r>
      <w:r w:rsidR="00CD221D">
        <w:t xml:space="preserve"> </w:t>
      </w:r>
      <w:r w:rsidRPr="00BE7C71">
        <w:t>тысяч</w:t>
      </w:r>
      <w:r w:rsidR="00CD221D">
        <w:t xml:space="preserve"> </w:t>
      </w:r>
      <w:r w:rsidRPr="00BE7C71">
        <w:t>россиян.</w:t>
      </w:r>
      <w:bookmarkEnd w:id="67"/>
    </w:p>
    <w:p w14:paraId="1A6A90D7" w14:textId="77777777" w:rsidR="00BD2C58" w:rsidRPr="00BE7C71" w:rsidRDefault="00BD2C58" w:rsidP="00BD2C58">
      <w:r w:rsidRPr="00BE7C71">
        <w:t>Гражданин</w:t>
      </w:r>
      <w:r w:rsidR="00CD221D">
        <w:t xml:space="preserve"> </w:t>
      </w:r>
      <w:r w:rsidRPr="00BE7C71">
        <w:t>заключает</w:t>
      </w:r>
      <w:r w:rsidR="00CD221D">
        <w:t xml:space="preserve"> </w:t>
      </w:r>
      <w:r w:rsidRPr="00BE7C71">
        <w:t>договор</w:t>
      </w:r>
      <w:r w:rsidR="00CD221D">
        <w:t xml:space="preserve"> </w:t>
      </w:r>
      <w:r w:rsidRPr="00BE7C71">
        <w:t>долгосрочных</w:t>
      </w:r>
      <w:r w:rsidR="00CD221D">
        <w:t xml:space="preserve"> </w:t>
      </w:r>
      <w:r w:rsidRPr="00BE7C71">
        <w:t>сбережений</w:t>
      </w:r>
      <w:r w:rsidR="00CD221D">
        <w:t xml:space="preserve"> </w:t>
      </w:r>
      <w:r w:rsidRPr="00BE7C71">
        <w:t>с</w:t>
      </w:r>
      <w:r w:rsidR="00CD221D">
        <w:t xml:space="preserve"> </w:t>
      </w:r>
      <w:r w:rsidRPr="00BE7C71">
        <w:t>любым</w:t>
      </w:r>
      <w:r w:rsidR="00CD221D">
        <w:t xml:space="preserve"> </w:t>
      </w:r>
      <w:r w:rsidRPr="00BE7C71">
        <w:t>негосударственным</w:t>
      </w:r>
      <w:r w:rsidR="00CD221D">
        <w:t xml:space="preserve"> </w:t>
      </w:r>
      <w:r w:rsidRPr="00BE7C71">
        <w:t>пенсионным</w:t>
      </w:r>
      <w:r w:rsidR="00CD221D">
        <w:t xml:space="preserve"> </w:t>
      </w:r>
      <w:r w:rsidRPr="00BE7C71">
        <w:t>фондом</w:t>
      </w:r>
      <w:r w:rsidR="00CD221D">
        <w:t xml:space="preserve"> </w:t>
      </w:r>
      <w:r w:rsidRPr="00BE7C71">
        <w:t>(НПФ),</w:t>
      </w:r>
      <w:r w:rsidR="00CD221D">
        <w:t xml:space="preserve"> </w:t>
      </w:r>
      <w:r w:rsidRPr="00BE7C71">
        <w:t>подключившимся</w:t>
      </w:r>
      <w:r w:rsidR="00CD221D">
        <w:t xml:space="preserve"> </w:t>
      </w:r>
      <w:r w:rsidRPr="00BE7C71">
        <w:t>к</w:t>
      </w:r>
      <w:r w:rsidR="00CD221D">
        <w:t xml:space="preserve"> </w:t>
      </w:r>
      <w:r w:rsidRPr="00BE7C71">
        <w:t>программе,</w:t>
      </w:r>
      <w:r w:rsidR="00CD221D">
        <w:t xml:space="preserve"> </w:t>
      </w:r>
      <w:r w:rsidRPr="00BE7C71">
        <w:t>и</w:t>
      </w:r>
      <w:r w:rsidR="00CD221D">
        <w:t xml:space="preserve"> </w:t>
      </w:r>
      <w:r w:rsidRPr="00BE7C71">
        <w:t>начинает</w:t>
      </w:r>
      <w:r w:rsidR="00CD221D">
        <w:t xml:space="preserve"> </w:t>
      </w:r>
      <w:r w:rsidRPr="00BE7C71">
        <w:t>отчислять</w:t>
      </w:r>
      <w:r w:rsidR="00CD221D">
        <w:t xml:space="preserve"> </w:t>
      </w:r>
      <w:r w:rsidRPr="00BE7C71">
        <w:t>туда</w:t>
      </w:r>
      <w:r w:rsidR="00CD221D">
        <w:t xml:space="preserve"> </w:t>
      </w:r>
      <w:r w:rsidRPr="00BE7C71">
        <w:t>взносы.</w:t>
      </w:r>
      <w:r w:rsidR="00CD221D">
        <w:t xml:space="preserve"> </w:t>
      </w:r>
      <w:r w:rsidRPr="00BE7C71">
        <w:t>Государство</w:t>
      </w:r>
      <w:r w:rsidR="00CD221D">
        <w:t xml:space="preserve"> </w:t>
      </w:r>
      <w:r w:rsidRPr="00BE7C71">
        <w:t>тоже</w:t>
      </w:r>
      <w:r w:rsidR="00CD221D">
        <w:t xml:space="preserve"> </w:t>
      </w:r>
      <w:r w:rsidRPr="00BE7C71">
        <w:t>пополняет</w:t>
      </w:r>
      <w:r w:rsidR="00CD221D">
        <w:t xml:space="preserve"> </w:t>
      </w:r>
      <w:r w:rsidRPr="00BE7C71">
        <w:t>эти</w:t>
      </w:r>
      <w:r w:rsidR="00CD221D">
        <w:t xml:space="preserve"> </w:t>
      </w:r>
      <w:r w:rsidRPr="00BE7C71">
        <w:t>счета</w:t>
      </w:r>
      <w:r w:rsidR="00CD221D">
        <w:t xml:space="preserve"> </w:t>
      </w:r>
      <w:r w:rsidRPr="00BE7C71">
        <w:t>на</w:t>
      </w:r>
      <w:r w:rsidR="00CD221D">
        <w:t xml:space="preserve"> </w:t>
      </w:r>
      <w:r w:rsidRPr="00BE7C71">
        <w:t>сумму</w:t>
      </w:r>
      <w:r w:rsidR="00CD221D">
        <w:t xml:space="preserve"> </w:t>
      </w:r>
      <w:r w:rsidRPr="00BE7C71">
        <w:t>до</w:t>
      </w:r>
      <w:r w:rsidR="00CD221D">
        <w:t xml:space="preserve"> </w:t>
      </w:r>
      <w:r w:rsidRPr="00BE7C71">
        <w:t>36</w:t>
      </w:r>
      <w:r w:rsidR="00CD221D">
        <w:t xml:space="preserve"> </w:t>
      </w:r>
      <w:r w:rsidRPr="00BE7C71">
        <w:t>тысяч</w:t>
      </w:r>
      <w:r w:rsidR="00CD221D">
        <w:t xml:space="preserve"> </w:t>
      </w:r>
      <w:r w:rsidRPr="00BE7C71">
        <w:t>в</w:t>
      </w:r>
      <w:r w:rsidR="00CD221D">
        <w:t xml:space="preserve"> </w:t>
      </w:r>
      <w:r w:rsidRPr="00BE7C71">
        <w:t>год,</w:t>
      </w:r>
      <w:r w:rsidR="00CD221D">
        <w:t xml:space="preserve"> </w:t>
      </w:r>
      <w:r w:rsidRPr="00BE7C71">
        <w:t>в</w:t>
      </w:r>
      <w:r w:rsidR="00CD221D">
        <w:t xml:space="preserve"> </w:t>
      </w:r>
      <w:r w:rsidRPr="00BE7C71">
        <w:t>зависимости</w:t>
      </w:r>
      <w:r w:rsidR="00CD221D">
        <w:t xml:space="preserve"> </w:t>
      </w:r>
      <w:r w:rsidRPr="00BE7C71">
        <w:t>от</w:t>
      </w:r>
      <w:r w:rsidR="00CD221D">
        <w:t xml:space="preserve"> </w:t>
      </w:r>
      <w:r w:rsidRPr="00BE7C71">
        <w:t>суммы</w:t>
      </w:r>
      <w:r w:rsidR="00CD221D">
        <w:t xml:space="preserve"> </w:t>
      </w:r>
      <w:r w:rsidRPr="00BE7C71">
        <w:t>личных</w:t>
      </w:r>
      <w:r w:rsidR="00CD221D">
        <w:t xml:space="preserve"> </w:t>
      </w:r>
      <w:r w:rsidRPr="00BE7C71">
        <w:t>инвестиций,</w:t>
      </w:r>
      <w:r w:rsidR="00CD221D">
        <w:t xml:space="preserve"> </w:t>
      </w:r>
      <w:r w:rsidRPr="00BE7C71">
        <w:t>в</w:t>
      </w:r>
      <w:r w:rsidR="00CD221D">
        <w:t xml:space="preserve"> </w:t>
      </w:r>
      <w:r w:rsidRPr="00BE7C71">
        <w:t>течение</w:t>
      </w:r>
      <w:r w:rsidR="00CD221D">
        <w:t xml:space="preserve"> </w:t>
      </w:r>
      <w:r w:rsidRPr="00BE7C71">
        <w:t>тр</w:t>
      </w:r>
      <w:r w:rsidR="00CD221D">
        <w:t>е</w:t>
      </w:r>
      <w:r w:rsidRPr="00BE7C71">
        <w:t>х</w:t>
      </w:r>
      <w:r w:rsidR="00CD221D">
        <w:t xml:space="preserve"> </w:t>
      </w:r>
      <w:r w:rsidRPr="00BE7C71">
        <w:t>лет.</w:t>
      </w:r>
      <w:r w:rsidR="00CD221D">
        <w:t xml:space="preserve"> </w:t>
      </w:r>
      <w:r w:rsidRPr="00BE7C71">
        <w:t>Перечислил</w:t>
      </w:r>
      <w:r w:rsidR="00CD221D">
        <w:t xml:space="preserve"> </w:t>
      </w:r>
      <w:r w:rsidRPr="00BE7C71">
        <w:t>в</w:t>
      </w:r>
      <w:r w:rsidR="00CD221D">
        <w:t xml:space="preserve"> </w:t>
      </w:r>
      <w:r w:rsidRPr="00BE7C71">
        <w:t>НПФ</w:t>
      </w:r>
      <w:r w:rsidR="00CD221D">
        <w:t xml:space="preserve"> </w:t>
      </w:r>
      <w:r w:rsidRPr="00BE7C71">
        <w:t>2</w:t>
      </w:r>
      <w:r w:rsidR="00CD221D">
        <w:t xml:space="preserve"> </w:t>
      </w:r>
      <w:r w:rsidRPr="00BE7C71">
        <w:t>тысячи</w:t>
      </w:r>
      <w:r w:rsidR="00CD221D">
        <w:t xml:space="preserve"> </w:t>
      </w:r>
      <w:r w:rsidRPr="00BE7C71">
        <w:t>в</w:t>
      </w:r>
      <w:r w:rsidR="00CD221D">
        <w:t xml:space="preserve"> </w:t>
      </w:r>
      <w:r w:rsidRPr="00BE7C71">
        <w:t>год,</w:t>
      </w:r>
      <w:r w:rsidR="00CD221D">
        <w:t xml:space="preserve"> </w:t>
      </w:r>
      <w:r w:rsidRPr="00BE7C71">
        <w:t>государство</w:t>
      </w:r>
      <w:r w:rsidR="00CD221D">
        <w:t xml:space="preserve"> </w:t>
      </w:r>
      <w:r w:rsidRPr="00BE7C71">
        <w:t>тоже</w:t>
      </w:r>
      <w:r w:rsidR="00CD221D">
        <w:t xml:space="preserve"> </w:t>
      </w:r>
      <w:r w:rsidRPr="00BE7C71">
        <w:t>добавит</w:t>
      </w:r>
      <w:r w:rsidR="00CD221D">
        <w:t xml:space="preserve"> </w:t>
      </w:r>
      <w:r w:rsidRPr="00BE7C71">
        <w:t>две,</w:t>
      </w:r>
      <w:r w:rsidR="00CD221D">
        <w:t xml:space="preserve"> </w:t>
      </w:r>
      <w:r w:rsidRPr="00BE7C71">
        <w:t>перечислил</w:t>
      </w:r>
      <w:r w:rsidR="00CD221D">
        <w:t xml:space="preserve"> </w:t>
      </w:r>
      <w:r w:rsidRPr="00BE7C71">
        <w:t>десять</w:t>
      </w:r>
      <w:r w:rsidR="00CD221D">
        <w:t xml:space="preserve"> </w:t>
      </w:r>
      <w:r w:rsidRPr="00BE7C71">
        <w:t>тысяч</w:t>
      </w:r>
      <w:r w:rsidR="00CD221D">
        <w:t xml:space="preserve"> - </w:t>
      </w:r>
      <w:r w:rsidRPr="00BE7C71">
        <w:t>на</w:t>
      </w:r>
      <w:r w:rsidR="00CD221D">
        <w:t xml:space="preserve"> </w:t>
      </w:r>
      <w:r w:rsidRPr="00BE7C71">
        <w:t>такую</w:t>
      </w:r>
      <w:r w:rsidR="00CD221D">
        <w:t xml:space="preserve"> </w:t>
      </w:r>
      <w:r w:rsidRPr="00BE7C71">
        <w:t>же</w:t>
      </w:r>
      <w:r w:rsidR="00CD221D">
        <w:t xml:space="preserve"> </w:t>
      </w:r>
      <w:r w:rsidRPr="00BE7C71">
        <w:t>сумму</w:t>
      </w:r>
      <w:r w:rsidR="00CD221D">
        <w:t xml:space="preserve"> </w:t>
      </w:r>
      <w:r w:rsidRPr="00BE7C71">
        <w:t>увеличатся</w:t>
      </w:r>
      <w:r w:rsidR="00CD221D">
        <w:t xml:space="preserve"> </w:t>
      </w:r>
      <w:r w:rsidRPr="00BE7C71">
        <w:t>накопления</w:t>
      </w:r>
      <w:r w:rsidR="00CD221D">
        <w:t xml:space="preserve"> </w:t>
      </w:r>
      <w:r w:rsidRPr="00BE7C71">
        <w:t>за</w:t>
      </w:r>
      <w:r w:rsidR="00CD221D">
        <w:t xml:space="preserve"> </w:t>
      </w:r>
      <w:r w:rsidRPr="00BE7C71">
        <w:t>сч</w:t>
      </w:r>
      <w:r w:rsidR="00CD221D">
        <w:t>е</w:t>
      </w:r>
      <w:r w:rsidRPr="00BE7C71">
        <w:t>т</w:t>
      </w:r>
      <w:r w:rsidR="00CD221D">
        <w:t xml:space="preserve"> </w:t>
      </w:r>
      <w:r w:rsidRPr="00BE7C71">
        <w:t>государства.</w:t>
      </w:r>
      <w:r w:rsidR="00CD221D">
        <w:t xml:space="preserve"> </w:t>
      </w:r>
      <w:r w:rsidRPr="00BE7C71">
        <w:t>Вдобавок</w:t>
      </w:r>
      <w:r w:rsidR="00CD221D">
        <w:t xml:space="preserve"> </w:t>
      </w:r>
      <w:r w:rsidRPr="00BE7C71">
        <w:t>эти</w:t>
      </w:r>
      <w:r w:rsidR="00CD221D">
        <w:t xml:space="preserve"> </w:t>
      </w:r>
      <w:r w:rsidRPr="00BE7C71">
        <w:t>средства</w:t>
      </w:r>
      <w:r w:rsidR="00CD221D">
        <w:t xml:space="preserve"> </w:t>
      </w:r>
      <w:r w:rsidRPr="00BE7C71">
        <w:t>инвестируются</w:t>
      </w:r>
      <w:r w:rsidR="00CD221D">
        <w:t xml:space="preserve"> </w:t>
      </w:r>
      <w:r w:rsidRPr="00BE7C71">
        <w:t>в</w:t>
      </w:r>
      <w:r w:rsidR="00CD221D">
        <w:t xml:space="preserve"> </w:t>
      </w:r>
      <w:r w:rsidRPr="00BE7C71">
        <w:t>доходные</w:t>
      </w:r>
      <w:r w:rsidR="00CD221D">
        <w:t xml:space="preserve"> </w:t>
      </w:r>
      <w:r w:rsidRPr="00BE7C71">
        <w:t>инструменты</w:t>
      </w:r>
      <w:r w:rsidR="00CD221D">
        <w:t xml:space="preserve"> - </w:t>
      </w:r>
      <w:r w:rsidRPr="00BE7C71">
        <w:t>надежные</w:t>
      </w:r>
      <w:r w:rsidR="00CD221D">
        <w:t xml:space="preserve"> </w:t>
      </w:r>
      <w:r w:rsidRPr="00BE7C71">
        <w:t>облигации,</w:t>
      </w:r>
      <w:r w:rsidR="00CD221D">
        <w:t xml:space="preserve"> </w:t>
      </w:r>
      <w:r w:rsidRPr="00BE7C71">
        <w:t>акции.</w:t>
      </w:r>
      <w:r w:rsidR="00CD221D">
        <w:t xml:space="preserve"> </w:t>
      </w:r>
      <w:r w:rsidRPr="00BE7C71">
        <w:t>Что</w:t>
      </w:r>
      <w:r w:rsidR="00CD221D">
        <w:t xml:space="preserve"> </w:t>
      </w:r>
      <w:r w:rsidRPr="00BE7C71">
        <w:t>немаловажно</w:t>
      </w:r>
      <w:r w:rsidR="00CD221D">
        <w:t xml:space="preserve"> - </w:t>
      </w:r>
      <w:r w:rsidRPr="00BE7C71">
        <w:t>государство</w:t>
      </w:r>
      <w:r w:rsidR="00CD221D">
        <w:t xml:space="preserve"> </w:t>
      </w:r>
      <w:r w:rsidRPr="00BE7C71">
        <w:t>гарантирует</w:t>
      </w:r>
      <w:r w:rsidR="00CD221D">
        <w:t xml:space="preserve"> </w:t>
      </w:r>
      <w:r w:rsidRPr="00BE7C71">
        <w:t>сохранность</w:t>
      </w:r>
      <w:r w:rsidR="00CD221D">
        <w:t xml:space="preserve"> </w:t>
      </w:r>
      <w:r w:rsidRPr="00BE7C71">
        <w:t>накоплений.</w:t>
      </w:r>
      <w:r w:rsidR="00CD221D">
        <w:t xml:space="preserve"> </w:t>
      </w:r>
      <w:r w:rsidRPr="00BE7C71">
        <w:t>Это</w:t>
      </w:r>
      <w:r w:rsidR="00CD221D">
        <w:t xml:space="preserve"> </w:t>
      </w:r>
      <w:r w:rsidRPr="00BE7C71">
        <w:t>не</w:t>
      </w:r>
      <w:r w:rsidR="00CD221D">
        <w:t xml:space="preserve"> </w:t>
      </w:r>
      <w:r w:rsidRPr="00BE7C71">
        <w:t>игра</w:t>
      </w:r>
      <w:r w:rsidR="00CD221D">
        <w:t xml:space="preserve"> </w:t>
      </w:r>
      <w:r w:rsidRPr="00BE7C71">
        <w:t>на</w:t>
      </w:r>
      <w:r w:rsidR="00CD221D">
        <w:t xml:space="preserve"> </w:t>
      </w:r>
      <w:r w:rsidRPr="00BE7C71">
        <w:t>бирже,</w:t>
      </w:r>
      <w:r w:rsidR="00CD221D">
        <w:t xml:space="preserve"> </w:t>
      </w:r>
      <w:r w:rsidRPr="00BE7C71">
        <w:t>где</w:t>
      </w:r>
      <w:r w:rsidR="00CD221D">
        <w:t xml:space="preserve"> </w:t>
      </w:r>
      <w:r w:rsidRPr="00BE7C71">
        <w:t>никто</w:t>
      </w:r>
      <w:r w:rsidR="00CD221D">
        <w:t xml:space="preserve"> </w:t>
      </w:r>
      <w:r w:rsidRPr="00BE7C71">
        <w:t>не</w:t>
      </w:r>
      <w:r w:rsidR="00CD221D">
        <w:t xml:space="preserve"> </w:t>
      </w:r>
      <w:r w:rsidRPr="00BE7C71">
        <w:t>застрахован</w:t>
      </w:r>
      <w:r w:rsidR="00CD221D">
        <w:t xml:space="preserve"> </w:t>
      </w:r>
      <w:r w:rsidRPr="00BE7C71">
        <w:t>от</w:t>
      </w:r>
      <w:r w:rsidR="00CD221D">
        <w:t xml:space="preserve"> </w:t>
      </w:r>
      <w:r w:rsidRPr="00BE7C71">
        <w:t>падения</w:t>
      </w:r>
      <w:r w:rsidR="00CD221D">
        <w:t xml:space="preserve"> </w:t>
      </w:r>
      <w:r w:rsidRPr="00BE7C71">
        <w:t>котировок</w:t>
      </w:r>
      <w:r w:rsidR="00CD221D">
        <w:t xml:space="preserve"> </w:t>
      </w:r>
      <w:r w:rsidRPr="00BE7C71">
        <w:t>и</w:t>
      </w:r>
      <w:r w:rsidR="00CD221D">
        <w:t xml:space="preserve"> </w:t>
      </w:r>
      <w:r w:rsidRPr="00BE7C71">
        <w:t>убытков.</w:t>
      </w:r>
      <w:r w:rsidR="00CD221D">
        <w:t xml:space="preserve"> </w:t>
      </w:r>
      <w:r w:rsidRPr="00BE7C71">
        <w:t>Сумма</w:t>
      </w:r>
      <w:r w:rsidR="00CD221D">
        <w:t xml:space="preserve"> </w:t>
      </w:r>
      <w:r w:rsidRPr="00BE7C71">
        <w:t>не</w:t>
      </w:r>
      <w:r w:rsidR="00CD221D">
        <w:t xml:space="preserve"> </w:t>
      </w:r>
      <w:r w:rsidRPr="00BE7C71">
        <w:t>станет</w:t>
      </w:r>
      <w:r w:rsidR="00CD221D">
        <w:t xml:space="preserve"> </w:t>
      </w:r>
      <w:r w:rsidRPr="00BE7C71">
        <w:t>меньше</w:t>
      </w:r>
      <w:r w:rsidR="00CD221D">
        <w:t xml:space="preserve"> </w:t>
      </w:r>
      <w:r w:rsidRPr="00BE7C71">
        <w:t>той,</w:t>
      </w:r>
      <w:r w:rsidR="00CD221D">
        <w:t xml:space="preserve"> </w:t>
      </w:r>
      <w:r w:rsidRPr="00BE7C71">
        <w:t>которую</w:t>
      </w:r>
      <w:r w:rsidR="00CD221D">
        <w:t xml:space="preserve"> </w:t>
      </w:r>
      <w:r w:rsidRPr="00BE7C71">
        <w:t>вложил</w:t>
      </w:r>
      <w:r w:rsidR="00CD221D">
        <w:t xml:space="preserve"> </w:t>
      </w:r>
      <w:r w:rsidRPr="00BE7C71">
        <w:t>гражданин</w:t>
      </w:r>
      <w:r w:rsidR="00CD221D">
        <w:t xml:space="preserve"> </w:t>
      </w:r>
      <w:r w:rsidRPr="00BE7C71">
        <w:t>в</w:t>
      </w:r>
      <w:r w:rsidR="00CD221D">
        <w:t xml:space="preserve"> </w:t>
      </w:r>
      <w:r w:rsidRPr="00BE7C71">
        <w:t>ПДС,</w:t>
      </w:r>
      <w:r w:rsidR="00CD221D">
        <w:t xml:space="preserve"> </w:t>
      </w:r>
      <w:r w:rsidRPr="00BE7C71">
        <w:t>что</w:t>
      </w:r>
      <w:r w:rsidR="00CD221D">
        <w:t xml:space="preserve"> </w:t>
      </w:r>
      <w:r w:rsidRPr="00BE7C71">
        <w:t>бы</w:t>
      </w:r>
      <w:r w:rsidR="00CD221D">
        <w:t xml:space="preserve"> </w:t>
      </w:r>
      <w:r w:rsidRPr="00BE7C71">
        <w:t>ни</w:t>
      </w:r>
      <w:r w:rsidR="00CD221D">
        <w:t xml:space="preserve"> </w:t>
      </w:r>
      <w:r w:rsidRPr="00BE7C71">
        <w:t>происходило</w:t>
      </w:r>
      <w:r w:rsidR="00CD221D">
        <w:t xml:space="preserve"> </w:t>
      </w:r>
      <w:r w:rsidRPr="00BE7C71">
        <w:t>на</w:t>
      </w:r>
      <w:r w:rsidR="00CD221D">
        <w:t xml:space="preserve"> </w:t>
      </w:r>
      <w:r w:rsidRPr="00BE7C71">
        <w:t>финансовом</w:t>
      </w:r>
      <w:r w:rsidR="00CD221D">
        <w:t xml:space="preserve"> </w:t>
      </w:r>
      <w:r w:rsidRPr="00BE7C71">
        <w:t>рынке.</w:t>
      </w:r>
      <w:r w:rsidR="00CD221D">
        <w:t xml:space="preserve"> </w:t>
      </w:r>
      <w:r w:rsidRPr="00BE7C71">
        <w:t>Ещ</w:t>
      </w:r>
      <w:r w:rsidR="00CD221D">
        <w:t xml:space="preserve">е </w:t>
      </w:r>
      <w:r w:rsidRPr="00BE7C71">
        <w:t>гражданин</w:t>
      </w:r>
      <w:r w:rsidR="00CD221D">
        <w:t xml:space="preserve"> </w:t>
      </w:r>
      <w:r w:rsidRPr="00BE7C71">
        <w:t>получает</w:t>
      </w:r>
      <w:r w:rsidR="00CD221D">
        <w:t xml:space="preserve"> </w:t>
      </w:r>
      <w:r w:rsidRPr="00BE7C71">
        <w:t>право</w:t>
      </w:r>
      <w:r w:rsidR="00CD221D">
        <w:t xml:space="preserve"> </w:t>
      </w:r>
      <w:r w:rsidRPr="00BE7C71">
        <w:t>на</w:t>
      </w:r>
      <w:r w:rsidR="00CD221D">
        <w:t xml:space="preserve"> </w:t>
      </w:r>
      <w:r w:rsidRPr="00BE7C71">
        <w:t>налоговый</w:t>
      </w:r>
      <w:r w:rsidR="00CD221D">
        <w:t xml:space="preserve"> </w:t>
      </w:r>
      <w:r w:rsidRPr="00BE7C71">
        <w:t>вычет</w:t>
      </w:r>
      <w:r w:rsidR="00CD221D">
        <w:t xml:space="preserve"> - </w:t>
      </w:r>
      <w:r w:rsidRPr="00BE7C71">
        <w:t>может</w:t>
      </w:r>
      <w:r w:rsidR="00CD221D">
        <w:t xml:space="preserve"> </w:t>
      </w:r>
      <w:r w:rsidRPr="00BE7C71">
        <w:t>вернуть</w:t>
      </w:r>
      <w:r w:rsidR="00CD221D">
        <w:t xml:space="preserve"> </w:t>
      </w:r>
      <w:r w:rsidRPr="00BE7C71">
        <w:t>часть</w:t>
      </w:r>
      <w:r w:rsidR="00CD221D">
        <w:t xml:space="preserve"> </w:t>
      </w:r>
      <w:r w:rsidRPr="00BE7C71">
        <w:t>уплаченного</w:t>
      </w:r>
      <w:r w:rsidR="00CD221D">
        <w:t xml:space="preserve"> </w:t>
      </w:r>
      <w:r w:rsidRPr="00BE7C71">
        <w:t>за</w:t>
      </w:r>
      <w:r w:rsidR="00CD221D">
        <w:t xml:space="preserve"> </w:t>
      </w:r>
      <w:r w:rsidRPr="00BE7C71">
        <w:t>год</w:t>
      </w:r>
      <w:r w:rsidR="00CD221D">
        <w:t xml:space="preserve"> </w:t>
      </w:r>
      <w:r w:rsidRPr="00BE7C71">
        <w:t>подоходного</w:t>
      </w:r>
      <w:r w:rsidR="00CD221D">
        <w:t xml:space="preserve"> </w:t>
      </w:r>
      <w:r w:rsidRPr="00BE7C71">
        <w:t>налога.</w:t>
      </w:r>
      <w:r w:rsidR="00CD221D">
        <w:t xml:space="preserve"> </w:t>
      </w:r>
      <w:r w:rsidRPr="00BE7C71">
        <w:t>Об</w:t>
      </w:r>
      <w:r w:rsidR="00CD221D">
        <w:t xml:space="preserve"> </w:t>
      </w:r>
      <w:r w:rsidRPr="00BE7C71">
        <w:t>этих</w:t>
      </w:r>
      <w:r w:rsidR="00CD221D">
        <w:t xml:space="preserve"> </w:t>
      </w:r>
      <w:r w:rsidRPr="00BE7C71">
        <w:t>и</w:t>
      </w:r>
      <w:r w:rsidR="00CD221D">
        <w:t xml:space="preserve"> </w:t>
      </w:r>
      <w:r w:rsidRPr="00BE7C71">
        <w:t>других</w:t>
      </w:r>
      <w:r w:rsidR="00CD221D">
        <w:t xml:space="preserve"> </w:t>
      </w:r>
      <w:r w:rsidRPr="00BE7C71">
        <w:t>преимуществах</w:t>
      </w:r>
      <w:r w:rsidR="00CD221D">
        <w:t xml:space="preserve"> </w:t>
      </w:r>
      <w:r w:rsidRPr="00BE7C71">
        <w:t>Программы</w:t>
      </w:r>
      <w:r w:rsidR="00CD221D">
        <w:t xml:space="preserve"> </w:t>
      </w:r>
      <w:r w:rsidRPr="00BE7C71">
        <w:t>долгосрочных</w:t>
      </w:r>
      <w:r w:rsidR="00CD221D">
        <w:t xml:space="preserve"> </w:t>
      </w:r>
      <w:r w:rsidRPr="00BE7C71">
        <w:t>сбережений</w:t>
      </w:r>
      <w:r w:rsidR="00CD221D">
        <w:t xml:space="preserve"> </w:t>
      </w:r>
      <w:r w:rsidRPr="00BE7C71">
        <w:t>рассказали</w:t>
      </w:r>
      <w:r w:rsidR="00CD221D">
        <w:t xml:space="preserve"> </w:t>
      </w:r>
      <w:r w:rsidRPr="00BE7C71">
        <w:t>рязанцам</w:t>
      </w:r>
      <w:r w:rsidR="00CD221D">
        <w:t xml:space="preserve"> </w:t>
      </w:r>
      <w:r w:rsidRPr="00BE7C71">
        <w:t>в</w:t>
      </w:r>
      <w:r w:rsidR="00CD221D">
        <w:t xml:space="preserve"> «</w:t>
      </w:r>
      <w:r w:rsidRPr="00BE7C71">
        <w:t>Кванториуме</w:t>
      </w:r>
      <w:r w:rsidR="00CD221D">
        <w:t xml:space="preserve">» </w:t>
      </w:r>
      <w:r w:rsidRPr="00BE7C71">
        <w:t>начальник</w:t>
      </w:r>
      <w:r w:rsidR="00CD221D">
        <w:t xml:space="preserve"> </w:t>
      </w:r>
      <w:r w:rsidRPr="00BE7C71">
        <w:t>отдела</w:t>
      </w:r>
      <w:r w:rsidR="00CD221D">
        <w:t xml:space="preserve"> </w:t>
      </w:r>
      <w:r w:rsidRPr="00BE7C71">
        <w:t>департамента</w:t>
      </w:r>
      <w:r w:rsidR="00CD221D">
        <w:t xml:space="preserve"> </w:t>
      </w:r>
      <w:r w:rsidRPr="00BE7C71">
        <w:t>финансовой</w:t>
      </w:r>
      <w:r w:rsidR="00CD221D">
        <w:t xml:space="preserve"> </w:t>
      </w:r>
      <w:r w:rsidRPr="00BE7C71">
        <w:t>политики</w:t>
      </w:r>
      <w:r w:rsidR="00CD221D">
        <w:t xml:space="preserve"> </w:t>
      </w:r>
      <w:r w:rsidRPr="00BE7C71">
        <w:t>Минфина</w:t>
      </w:r>
      <w:r w:rsidR="00CD221D">
        <w:t xml:space="preserve"> </w:t>
      </w:r>
      <w:r w:rsidRPr="00BE7C71">
        <w:t>РФ</w:t>
      </w:r>
      <w:r w:rsidR="00CD221D">
        <w:t xml:space="preserve"> </w:t>
      </w:r>
      <w:r w:rsidRPr="00BE7C71">
        <w:t>Наталья</w:t>
      </w:r>
      <w:r w:rsidR="00CD221D">
        <w:t xml:space="preserve"> </w:t>
      </w:r>
      <w:r w:rsidRPr="00BE7C71">
        <w:t>Каминская</w:t>
      </w:r>
      <w:r w:rsidR="00CD221D">
        <w:t xml:space="preserve"> </w:t>
      </w:r>
      <w:r w:rsidRPr="00BE7C71">
        <w:t>и</w:t>
      </w:r>
      <w:r w:rsidR="00CD221D">
        <w:t xml:space="preserve"> </w:t>
      </w:r>
      <w:r w:rsidRPr="00BE7C71">
        <w:t>вице-президент</w:t>
      </w:r>
      <w:r w:rsidR="00CD221D">
        <w:t xml:space="preserve"> </w:t>
      </w:r>
      <w:r w:rsidRPr="00BE7C71">
        <w:rPr>
          <w:b/>
        </w:rPr>
        <w:t>Национальной</w:t>
      </w:r>
      <w:r w:rsidR="00CD221D">
        <w:rPr>
          <w:b/>
        </w:rPr>
        <w:t xml:space="preserve"> </w:t>
      </w:r>
      <w:r w:rsidRPr="00BE7C71">
        <w:rPr>
          <w:b/>
        </w:rPr>
        <w:t>ассоциации</w:t>
      </w:r>
      <w:r w:rsidR="00CD221D">
        <w:rPr>
          <w:b/>
        </w:rPr>
        <w:t xml:space="preserve"> </w:t>
      </w:r>
      <w:r w:rsidRPr="00BE7C71">
        <w:rPr>
          <w:b/>
        </w:rPr>
        <w:t>НПФ</w:t>
      </w:r>
      <w:r w:rsidR="00CD221D">
        <w:t xml:space="preserve"> </w:t>
      </w:r>
      <w:r w:rsidRPr="00BE7C71">
        <w:rPr>
          <w:b/>
        </w:rPr>
        <w:t>Алексей</w:t>
      </w:r>
      <w:r w:rsidR="00CD221D">
        <w:rPr>
          <w:b/>
        </w:rPr>
        <w:t xml:space="preserve"> </w:t>
      </w:r>
      <w:r w:rsidRPr="00BE7C71">
        <w:rPr>
          <w:b/>
        </w:rPr>
        <w:t>Денисов</w:t>
      </w:r>
      <w:r w:rsidRPr="00BE7C71">
        <w:t>.</w:t>
      </w:r>
    </w:p>
    <w:p w14:paraId="05434E9E" w14:textId="77777777" w:rsidR="00BD2C58" w:rsidRPr="00BE7C71" w:rsidRDefault="00CD221D" w:rsidP="00BD2C58">
      <w:r>
        <w:t xml:space="preserve">- </w:t>
      </w:r>
      <w:r w:rsidR="00BD2C58" w:rsidRPr="00BE7C71">
        <w:t>Программа</w:t>
      </w:r>
      <w:r>
        <w:t xml:space="preserve"> </w:t>
      </w:r>
      <w:r w:rsidR="00BD2C58" w:rsidRPr="00BE7C71">
        <w:t>долгосрочных</w:t>
      </w:r>
      <w:r>
        <w:t xml:space="preserve"> </w:t>
      </w:r>
      <w:r w:rsidR="00BD2C58" w:rsidRPr="00BE7C71">
        <w:t>сбережений</w:t>
      </w:r>
      <w:r>
        <w:t xml:space="preserve"> </w:t>
      </w:r>
      <w:r w:rsidR="00BD2C58" w:rsidRPr="00BE7C71">
        <w:t>учитывает</w:t>
      </w:r>
      <w:r>
        <w:t xml:space="preserve"> </w:t>
      </w:r>
      <w:r w:rsidR="00BD2C58" w:rsidRPr="00BE7C71">
        <w:t>интересы</w:t>
      </w:r>
      <w:r>
        <w:t xml:space="preserve"> </w:t>
      </w:r>
      <w:r w:rsidR="00BD2C58" w:rsidRPr="00BE7C71">
        <w:t>и</w:t>
      </w:r>
      <w:r>
        <w:t xml:space="preserve"> </w:t>
      </w:r>
      <w:r w:rsidR="00BD2C58" w:rsidRPr="00BE7C71">
        <w:t>возможности</w:t>
      </w:r>
      <w:r>
        <w:t xml:space="preserve"> </w:t>
      </w:r>
      <w:r w:rsidR="00BD2C58" w:rsidRPr="00BE7C71">
        <w:t>различных</w:t>
      </w:r>
      <w:r>
        <w:t xml:space="preserve"> </w:t>
      </w:r>
      <w:r w:rsidR="00BD2C58" w:rsidRPr="00BE7C71">
        <w:t>категорий</w:t>
      </w:r>
      <w:r>
        <w:t xml:space="preserve"> </w:t>
      </w:r>
      <w:r w:rsidR="00BD2C58" w:rsidRPr="00BE7C71">
        <w:t>граждан,</w:t>
      </w:r>
      <w:r>
        <w:t xml:space="preserve"> </w:t>
      </w:r>
      <w:r w:rsidR="00BD2C58" w:rsidRPr="00BE7C71">
        <w:t>а</w:t>
      </w:r>
      <w:r>
        <w:t xml:space="preserve"> </w:t>
      </w:r>
      <w:r w:rsidR="00BD2C58" w:rsidRPr="00BE7C71">
        <w:t>средства</w:t>
      </w:r>
      <w:r>
        <w:t xml:space="preserve"> </w:t>
      </w:r>
      <w:r w:rsidR="00BD2C58" w:rsidRPr="00BE7C71">
        <w:t>могут</w:t>
      </w:r>
      <w:r>
        <w:t xml:space="preserve"> </w:t>
      </w:r>
      <w:r w:rsidR="00BD2C58" w:rsidRPr="00BE7C71">
        <w:t>расходоваться</w:t>
      </w:r>
      <w:r>
        <w:t xml:space="preserve"> </w:t>
      </w:r>
      <w:r w:rsidR="00BD2C58" w:rsidRPr="00BE7C71">
        <w:t>на</w:t>
      </w:r>
      <w:r>
        <w:t xml:space="preserve"> </w:t>
      </w:r>
      <w:r w:rsidR="00BD2C58" w:rsidRPr="00BE7C71">
        <w:t>цели,</w:t>
      </w:r>
      <w:r>
        <w:t xml:space="preserve"> </w:t>
      </w:r>
      <w:r w:rsidR="00BD2C58" w:rsidRPr="00BE7C71">
        <w:t>которые</w:t>
      </w:r>
      <w:r>
        <w:t xml:space="preserve"> </w:t>
      </w:r>
      <w:r w:rsidR="00BD2C58" w:rsidRPr="00BE7C71">
        <w:t>ранее</w:t>
      </w:r>
      <w:r>
        <w:t xml:space="preserve"> </w:t>
      </w:r>
      <w:r w:rsidR="00BD2C58" w:rsidRPr="00BE7C71">
        <w:t>не</w:t>
      </w:r>
      <w:r>
        <w:t xml:space="preserve"> </w:t>
      </w:r>
      <w:r w:rsidR="00BD2C58" w:rsidRPr="00BE7C71">
        <w:t>были</w:t>
      </w:r>
      <w:r>
        <w:t xml:space="preserve"> </w:t>
      </w:r>
      <w:r w:rsidR="00BD2C58" w:rsidRPr="00BE7C71">
        <w:lastRenderedPageBreak/>
        <w:t>предусмотрены</w:t>
      </w:r>
      <w:r>
        <w:t xml:space="preserve"> </w:t>
      </w:r>
      <w:r w:rsidR="00BD2C58" w:rsidRPr="00BE7C71">
        <w:t>в</w:t>
      </w:r>
      <w:r>
        <w:t xml:space="preserve"> </w:t>
      </w:r>
      <w:r w:rsidR="00BD2C58" w:rsidRPr="00BE7C71">
        <w:t>накопительной</w:t>
      </w:r>
      <w:r>
        <w:t xml:space="preserve"> </w:t>
      </w:r>
      <w:r w:rsidR="00BD2C58" w:rsidRPr="00BE7C71">
        <w:t>программе</w:t>
      </w:r>
      <w:r>
        <w:t xml:space="preserve"> </w:t>
      </w:r>
      <w:r w:rsidR="00BD2C58" w:rsidRPr="00BE7C71">
        <w:t>обязательного</w:t>
      </w:r>
      <w:r>
        <w:t xml:space="preserve"> </w:t>
      </w:r>
      <w:r w:rsidR="00BD2C58" w:rsidRPr="00BE7C71">
        <w:t>пенсионного</w:t>
      </w:r>
      <w:r>
        <w:t xml:space="preserve"> </w:t>
      </w:r>
      <w:r w:rsidR="00BD2C58" w:rsidRPr="00BE7C71">
        <w:t>страхования,</w:t>
      </w:r>
      <w:r>
        <w:t xml:space="preserve"> - </w:t>
      </w:r>
      <w:r w:rsidR="00BD2C58" w:rsidRPr="00BE7C71">
        <w:t>сообщила</w:t>
      </w:r>
      <w:r>
        <w:t xml:space="preserve"> </w:t>
      </w:r>
      <w:r w:rsidR="00BD2C58" w:rsidRPr="00BE7C71">
        <w:t>Наталья</w:t>
      </w:r>
      <w:r>
        <w:t xml:space="preserve"> </w:t>
      </w:r>
      <w:r w:rsidR="00BD2C58" w:rsidRPr="00BE7C71">
        <w:t>Каминская.</w:t>
      </w:r>
    </w:p>
    <w:p w14:paraId="022BB3F5" w14:textId="77777777" w:rsidR="00BD2C58" w:rsidRPr="00BE7C71" w:rsidRDefault="00CD221D" w:rsidP="00BD2C58">
      <w:r>
        <w:t xml:space="preserve">- </w:t>
      </w:r>
      <w:r w:rsidR="00BD2C58" w:rsidRPr="00BE7C71">
        <w:t>Выгоды</w:t>
      </w:r>
      <w:r>
        <w:t xml:space="preserve"> </w:t>
      </w:r>
      <w:r w:rsidR="00BD2C58" w:rsidRPr="00BE7C71">
        <w:t>очевидны</w:t>
      </w:r>
      <w:r>
        <w:t xml:space="preserve"> - </w:t>
      </w:r>
      <w:r w:rsidR="00BD2C58" w:rsidRPr="00BE7C71">
        <w:t>это</w:t>
      </w:r>
      <w:r>
        <w:t xml:space="preserve"> </w:t>
      </w:r>
      <w:r w:rsidR="00BD2C58" w:rsidRPr="00BE7C71">
        <w:t>софинансирование</w:t>
      </w:r>
      <w:r>
        <w:t xml:space="preserve"> </w:t>
      </w:r>
      <w:r w:rsidR="00BD2C58" w:rsidRPr="00BE7C71">
        <w:t>государством</w:t>
      </w:r>
      <w:r>
        <w:t xml:space="preserve"> </w:t>
      </w:r>
      <w:r w:rsidR="00BD2C58" w:rsidRPr="00BE7C71">
        <w:t>до</w:t>
      </w:r>
      <w:r>
        <w:t xml:space="preserve"> </w:t>
      </w:r>
      <w:r w:rsidR="00BD2C58" w:rsidRPr="00BE7C71">
        <w:t>36</w:t>
      </w:r>
      <w:r>
        <w:t xml:space="preserve"> </w:t>
      </w:r>
      <w:r w:rsidR="00BD2C58" w:rsidRPr="00BE7C71">
        <w:t>тысяч</w:t>
      </w:r>
      <w:r>
        <w:t xml:space="preserve"> </w:t>
      </w:r>
      <w:r w:rsidR="00BD2C58" w:rsidRPr="00BE7C71">
        <w:t>рублей</w:t>
      </w:r>
      <w:r>
        <w:t xml:space="preserve"> </w:t>
      </w:r>
      <w:r w:rsidR="00BD2C58" w:rsidRPr="00BE7C71">
        <w:t>в</w:t>
      </w:r>
      <w:r>
        <w:t xml:space="preserve"> </w:t>
      </w:r>
      <w:r w:rsidR="00BD2C58" w:rsidRPr="00BE7C71">
        <w:t>год,</w:t>
      </w:r>
      <w:r>
        <w:t xml:space="preserve"> </w:t>
      </w:r>
      <w:r w:rsidR="00BD2C58" w:rsidRPr="00BE7C71">
        <w:t>налоговый</w:t>
      </w:r>
      <w:r>
        <w:t xml:space="preserve"> </w:t>
      </w:r>
      <w:r w:rsidR="00BD2C58" w:rsidRPr="00BE7C71">
        <w:t>вычет</w:t>
      </w:r>
      <w:r>
        <w:t xml:space="preserve"> </w:t>
      </w:r>
      <w:r w:rsidR="00BD2C58" w:rsidRPr="00BE7C71">
        <w:t>13</w:t>
      </w:r>
      <w:r>
        <w:t xml:space="preserve"> </w:t>
      </w:r>
      <w:r w:rsidR="00BD2C58" w:rsidRPr="00BE7C71">
        <w:t>процентов</w:t>
      </w:r>
      <w:r>
        <w:t xml:space="preserve"> </w:t>
      </w:r>
      <w:r w:rsidR="00BD2C58" w:rsidRPr="00BE7C71">
        <w:t>от</w:t>
      </w:r>
      <w:r>
        <w:t xml:space="preserve"> </w:t>
      </w:r>
      <w:r w:rsidR="00BD2C58" w:rsidRPr="00BE7C71">
        <w:t>взноса,</w:t>
      </w:r>
      <w:r>
        <w:t xml:space="preserve"> - </w:t>
      </w:r>
      <w:r w:rsidR="00BD2C58" w:rsidRPr="00BE7C71">
        <w:t>добавляет</w:t>
      </w:r>
      <w:r>
        <w:t xml:space="preserve"> </w:t>
      </w:r>
      <w:r w:rsidR="00BD2C58" w:rsidRPr="00BE7C71">
        <w:t>Алексей</w:t>
      </w:r>
      <w:r>
        <w:t xml:space="preserve"> </w:t>
      </w:r>
      <w:r w:rsidR="00BD2C58" w:rsidRPr="00BE7C71">
        <w:t>Денисов,</w:t>
      </w:r>
      <w:r>
        <w:t xml:space="preserve"> </w:t>
      </w:r>
      <w:r w:rsidR="00BD2C58" w:rsidRPr="00BE7C71">
        <w:t>представляющий</w:t>
      </w:r>
      <w:r>
        <w:t xml:space="preserve"> </w:t>
      </w:r>
      <w:r w:rsidR="00BD2C58" w:rsidRPr="00BE7C71">
        <w:t>Ассоциацию</w:t>
      </w:r>
      <w:r>
        <w:t xml:space="preserve"> </w:t>
      </w:r>
      <w:r w:rsidR="00BD2C58" w:rsidRPr="00BE7C71">
        <w:t>НПФ.</w:t>
      </w:r>
      <w:r>
        <w:t xml:space="preserve"> - </w:t>
      </w:r>
      <w:r w:rsidR="00BD2C58" w:rsidRPr="00BE7C71">
        <w:t>Есть</w:t>
      </w:r>
      <w:r>
        <w:t xml:space="preserve"> </w:t>
      </w:r>
      <w:r w:rsidR="00BD2C58" w:rsidRPr="00BE7C71">
        <w:t>возможность</w:t>
      </w:r>
      <w:r>
        <w:t xml:space="preserve"> </w:t>
      </w:r>
      <w:r w:rsidR="00BD2C58" w:rsidRPr="00BE7C71">
        <w:t>перевести</w:t>
      </w:r>
      <w:r>
        <w:t xml:space="preserve"> </w:t>
      </w:r>
      <w:r w:rsidR="00BD2C58" w:rsidRPr="00BE7C71">
        <w:t>в</w:t>
      </w:r>
      <w:r>
        <w:t xml:space="preserve"> </w:t>
      </w:r>
      <w:r w:rsidR="00BD2C58" w:rsidRPr="00BE7C71">
        <w:t>ПДС</w:t>
      </w:r>
      <w:r>
        <w:t xml:space="preserve"> </w:t>
      </w:r>
      <w:r w:rsidR="00BD2C58" w:rsidRPr="00BE7C71">
        <w:t>средства</w:t>
      </w:r>
      <w:r>
        <w:t xml:space="preserve"> </w:t>
      </w:r>
      <w:r w:rsidR="00BD2C58" w:rsidRPr="00BE7C71">
        <w:t>обязательного</w:t>
      </w:r>
      <w:r>
        <w:t xml:space="preserve"> </w:t>
      </w:r>
      <w:r w:rsidR="00BD2C58" w:rsidRPr="00BE7C71">
        <w:t>пенсионного</w:t>
      </w:r>
      <w:r>
        <w:t xml:space="preserve"> </w:t>
      </w:r>
      <w:r w:rsidR="00BD2C58" w:rsidRPr="00BE7C71">
        <w:t>страхования,</w:t>
      </w:r>
      <w:r>
        <w:t xml:space="preserve"> </w:t>
      </w:r>
      <w:r w:rsidR="00BD2C58" w:rsidRPr="00BE7C71">
        <w:t>накопленные</w:t>
      </w:r>
      <w:r>
        <w:t xml:space="preserve"> </w:t>
      </w:r>
      <w:r w:rsidR="00BD2C58" w:rsidRPr="00BE7C71">
        <w:t>с</w:t>
      </w:r>
      <w:r>
        <w:t xml:space="preserve"> </w:t>
      </w:r>
      <w:r w:rsidR="00BD2C58" w:rsidRPr="00BE7C71">
        <w:t>2002</w:t>
      </w:r>
      <w:r>
        <w:t xml:space="preserve"> </w:t>
      </w:r>
      <w:r w:rsidR="00BD2C58" w:rsidRPr="00BE7C71">
        <w:t>по</w:t>
      </w:r>
      <w:r>
        <w:t xml:space="preserve"> </w:t>
      </w:r>
      <w:r w:rsidR="00BD2C58" w:rsidRPr="00BE7C71">
        <w:t>2014</w:t>
      </w:r>
      <w:r>
        <w:t xml:space="preserve"> </w:t>
      </w:r>
      <w:r w:rsidR="00BD2C58" w:rsidRPr="00BE7C71">
        <w:t>год,</w:t>
      </w:r>
      <w:r>
        <w:t xml:space="preserve"> </w:t>
      </w:r>
      <w:r w:rsidR="00BD2C58" w:rsidRPr="00BE7C71">
        <w:t>и</w:t>
      </w:r>
      <w:r>
        <w:t xml:space="preserve"> </w:t>
      </w:r>
      <w:r w:rsidR="00BD2C58" w:rsidRPr="00BE7C71">
        <w:t>воспользоваться</w:t>
      </w:r>
      <w:r>
        <w:t xml:space="preserve"> </w:t>
      </w:r>
      <w:r w:rsidR="00BD2C58" w:rsidRPr="00BE7C71">
        <w:t>теми</w:t>
      </w:r>
      <w:r>
        <w:t xml:space="preserve"> </w:t>
      </w:r>
      <w:r w:rsidR="00BD2C58" w:rsidRPr="00BE7C71">
        <w:t>преимуществами,</w:t>
      </w:r>
      <w:r>
        <w:t xml:space="preserve"> </w:t>
      </w:r>
      <w:r w:rsidR="00BD2C58" w:rsidRPr="00BE7C71">
        <w:t>которые</w:t>
      </w:r>
      <w:r>
        <w:t xml:space="preserve"> </w:t>
      </w:r>
      <w:r w:rsidR="00BD2C58" w:rsidRPr="00BE7C71">
        <w:t>предоставляет</w:t>
      </w:r>
      <w:r>
        <w:t xml:space="preserve"> </w:t>
      </w:r>
      <w:r w:rsidR="00BD2C58" w:rsidRPr="00BE7C71">
        <w:t>программа.</w:t>
      </w:r>
    </w:p>
    <w:p w14:paraId="61A36617" w14:textId="77777777" w:rsidR="00BD2C58" w:rsidRPr="00BE7C71" w:rsidRDefault="00BD2C58" w:rsidP="00BD2C58">
      <w:r w:rsidRPr="00BE7C71">
        <w:t>А</w:t>
      </w:r>
      <w:r w:rsidR="00CD221D">
        <w:t xml:space="preserve"> </w:t>
      </w:r>
      <w:r w:rsidRPr="00BE7C71">
        <w:t>таких</w:t>
      </w:r>
      <w:r w:rsidR="00CD221D">
        <w:t xml:space="preserve"> </w:t>
      </w:r>
      <w:r w:rsidRPr="00BE7C71">
        <w:t>преимуществ</w:t>
      </w:r>
      <w:r w:rsidR="00CD221D">
        <w:t xml:space="preserve"> </w:t>
      </w:r>
      <w:r w:rsidRPr="00BE7C71">
        <w:t>немало,</w:t>
      </w:r>
      <w:r w:rsidR="00CD221D">
        <w:t xml:space="preserve"> </w:t>
      </w:r>
      <w:r w:rsidRPr="00BE7C71">
        <w:t>говорят</w:t>
      </w:r>
      <w:r w:rsidR="00CD221D">
        <w:t xml:space="preserve"> </w:t>
      </w:r>
      <w:r w:rsidRPr="00BE7C71">
        <w:t>эксперты.</w:t>
      </w:r>
      <w:r w:rsidR="00CD221D">
        <w:t xml:space="preserve"> </w:t>
      </w:r>
      <w:r w:rsidRPr="00BE7C71">
        <w:t>Например,</w:t>
      </w:r>
      <w:r w:rsidR="00CD221D">
        <w:t xml:space="preserve"> </w:t>
      </w:r>
      <w:r w:rsidRPr="00BE7C71">
        <w:t>можно</w:t>
      </w:r>
      <w:r w:rsidR="00CD221D">
        <w:t xml:space="preserve"> </w:t>
      </w:r>
      <w:r w:rsidRPr="00BE7C71">
        <w:t>получить</w:t>
      </w:r>
      <w:r w:rsidR="00CD221D">
        <w:t xml:space="preserve"> </w:t>
      </w:r>
      <w:r w:rsidRPr="00BE7C71">
        <w:t>всю</w:t>
      </w:r>
      <w:r w:rsidR="00CD221D">
        <w:t xml:space="preserve"> </w:t>
      </w:r>
      <w:r w:rsidRPr="00BE7C71">
        <w:t>сумму</w:t>
      </w:r>
      <w:r w:rsidR="00CD221D">
        <w:t xml:space="preserve"> </w:t>
      </w:r>
      <w:r w:rsidRPr="00BE7C71">
        <w:t>накоплений</w:t>
      </w:r>
      <w:r w:rsidR="00CD221D">
        <w:t xml:space="preserve"> </w:t>
      </w:r>
      <w:r w:rsidRPr="00BE7C71">
        <w:t>целиком</w:t>
      </w:r>
      <w:r w:rsidR="00CD221D">
        <w:t xml:space="preserve"> </w:t>
      </w:r>
      <w:r w:rsidRPr="00BE7C71">
        <w:t>в</w:t>
      </w:r>
      <w:r w:rsidR="00CD221D">
        <w:t xml:space="preserve"> </w:t>
      </w:r>
      <w:r w:rsidRPr="00BE7C71">
        <w:t>особых</w:t>
      </w:r>
      <w:r w:rsidR="00CD221D">
        <w:t xml:space="preserve"> </w:t>
      </w:r>
      <w:r w:rsidRPr="00BE7C71">
        <w:t>жизненных</w:t>
      </w:r>
      <w:r w:rsidR="00CD221D">
        <w:t xml:space="preserve"> </w:t>
      </w:r>
      <w:r w:rsidRPr="00BE7C71">
        <w:t>ситуациях,</w:t>
      </w:r>
      <w:r w:rsidR="00CD221D">
        <w:t xml:space="preserve"> </w:t>
      </w:r>
      <w:r w:rsidRPr="00BE7C71">
        <w:t>к</w:t>
      </w:r>
      <w:r w:rsidR="00CD221D">
        <w:t xml:space="preserve"> </w:t>
      </w:r>
      <w:r w:rsidRPr="00BE7C71">
        <w:t>которым</w:t>
      </w:r>
      <w:r w:rsidR="00CD221D">
        <w:t xml:space="preserve"> </w:t>
      </w:r>
      <w:r w:rsidRPr="00BE7C71">
        <w:t>относится</w:t>
      </w:r>
      <w:r w:rsidR="00CD221D">
        <w:t xml:space="preserve"> </w:t>
      </w:r>
      <w:r w:rsidRPr="00BE7C71">
        <w:t>дорогостоящее</w:t>
      </w:r>
      <w:r w:rsidR="00CD221D">
        <w:t xml:space="preserve"> </w:t>
      </w:r>
      <w:r w:rsidRPr="00BE7C71">
        <w:t>лечение</w:t>
      </w:r>
      <w:r w:rsidR="00CD221D">
        <w:t xml:space="preserve"> </w:t>
      </w:r>
      <w:r w:rsidRPr="00BE7C71">
        <w:t>и</w:t>
      </w:r>
      <w:r w:rsidR="00CD221D">
        <w:t xml:space="preserve"> </w:t>
      </w:r>
      <w:r w:rsidRPr="00BE7C71">
        <w:t>потеря</w:t>
      </w:r>
      <w:r w:rsidR="00CD221D">
        <w:t xml:space="preserve"> </w:t>
      </w:r>
      <w:r w:rsidRPr="00BE7C71">
        <w:t>кормильца.</w:t>
      </w:r>
      <w:r w:rsidR="00CD221D">
        <w:t xml:space="preserve"> </w:t>
      </w:r>
      <w:r w:rsidRPr="00BE7C71">
        <w:t>К</w:t>
      </w:r>
      <w:r w:rsidR="00CD221D">
        <w:t xml:space="preserve"> </w:t>
      </w:r>
      <w:r w:rsidRPr="00BE7C71">
        <w:t>тому</w:t>
      </w:r>
      <w:r w:rsidR="00CD221D">
        <w:t xml:space="preserve"> </w:t>
      </w:r>
      <w:r w:rsidRPr="00BE7C71">
        <w:t>же</w:t>
      </w:r>
      <w:r w:rsidR="00CD221D">
        <w:t xml:space="preserve"> </w:t>
      </w:r>
      <w:r w:rsidRPr="00BE7C71">
        <w:t>средства</w:t>
      </w:r>
      <w:r w:rsidR="00CD221D">
        <w:t xml:space="preserve"> </w:t>
      </w:r>
      <w:r w:rsidRPr="00BE7C71">
        <w:t>наследуются,</w:t>
      </w:r>
      <w:r w:rsidR="00CD221D">
        <w:t xml:space="preserve"> </w:t>
      </w:r>
      <w:r w:rsidRPr="00BE7C71">
        <w:t>даже</w:t>
      </w:r>
      <w:r w:rsidR="00CD221D">
        <w:t xml:space="preserve"> </w:t>
      </w:r>
      <w:r w:rsidRPr="00BE7C71">
        <w:t>если</w:t>
      </w:r>
      <w:r w:rsidR="00CD221D">
        <w:t xml:space="preserve"> </w:t>
      </w:r>
      <w:r w:rsidRPr="00BE7C71">
        <w:t>выплаты</w:t>
      </w:r>
      <w:r w:rsidR="00CD221D">
        <w:t xml:space="preserve"> </w:t>
      </w:r>
      <w:r w:rsidRPr="00BE7C71">
        <w:t>начались,</w:t>
      </w:r>
      <w:r w:rsidR="00CD221D">
        <w:t xml:space="preserve"> </w:t>
      </w:r>
      <w:r w:rsidRPr="00BE7C71">
        <w:t>их</w:t>
      </w:r>
      <w:r w:rsidR="00CD221D">
        <w:t xml:space="preserve"> </w:t>
      </w:r>
      <w:r w:rsidRPr="00BE7C71">
        <w:t>остаток</w:t>
      </w:r>
      <w:r w:rsidR="00CD221D">
        <w:t xml:space="preserve"> </w:t>
      </w:r>
      <w:r w:rsidRPr="00BE7C71">
        <w:t>можно</w:t>
      </w:r>
      <w:r w:rsidR="00CD221D">
        <w:t xml:space="preserve"> </w:t>
      </w:r>
      <w:r w:rsidRPr="00BE7C71">
        <w:t>завещать</w:t>
      </w:r>
      <w:r w:rsidR="00CD221D">
        <w:t xml:space="preserve"> </w:t>
      </w:r>
      <w:r w:rsidRPr="00BE7C71">
        <w:t>родственникам.</w:t>
      </w:r>
    </w:p>
    <w:p w14:paraId="54906104" w14:textId="77777777" w:rsidR="00BD2C58" w:rsidRPr="00BE7C71" w:rsidRDefault="00CD221D" w:rsidP="00BD2C58">
      <w:r>
        <w:t xml:space="preserve">- </w:t>
      </w:r>
      <w:r w:rsidR="00BD2C58" w:rsidRPr="00BE7C71">
        <w:t>По</w:t>
      </w:r>
      <w:r>
        <w:t xml:space="preserve"> </w:t>
      </w:r>
      <w:r w:rsidR="00BD2C58" w:rsidRPr="00BE7C71">
        <w:t>программе</w:t>
      </w:r>
      <w:r>
        <w:t xml:space="preserve"> </w:t>
      </w:r>
      <w:r w:rsidR="00BD2C58" w:rsidRPr="00BE7C71">
        <w:t>долгосрочного</w:t>
      </w:r>
      <w:r>
        <w:t xml:space="preserve"> </w:t>
      </w:r>
      <w:r w:rsidR="00BD2C58" w:rsidRPr="00BE7C71">
        <w:t>сбережения</w:t>
      </w:r>
      <w:r>
        <w:t xml:space="preserve"> </w:t>
      </w:r>
      <w:r w:rsidR="00BD2C58" w:rsidRPr="00BE7C71">
        <w:t>все</w:t>
      </w:r>
      <w:r>
        <w:t xml:space="preserve"> </w:t>
      </w:r>
      <w:r w:rsidR="00BD2C58" w:rsidRPr="00BE7C71">
        <w:t>накопления,</w:t>
      </w:r>
      <w:r>
        <w:t xml:space="preserve"> </w:t>
      </w:r>
      <w:r w:rsidR="00BD2C58" w:rsidRPr="00BE7C71">
        <w:t>включая</w:t>
      </w:r>
      <w:r>
        <w:t xml:space="preserve"> </w:t>
      </w:r>
      <w:r w:rsidR="00BD2C58" w:rsidRPr="00BE7C71">
        <w:t>средства</w:t>
      </w:r>
      <w:r>
        <w:t xml:space="preserve"> </w:t>
      </w:r>
      <w:r w:rsidR="00BD2C58" w:rsidRPr="00BE7C71">
        <w:t>ОПС,</w:t>
      </w:r>
      <w:r>
        <w:t xml:space="preserve"> </w:t>
      </w:r>
      <w:r w:rsidR="00BD2C58" w:rsidRPr="00BE7C71">
        <w:t>можно</w:t>
      </w:r>
      <w:r>
        <w:t xml:space="preserve"> </w:t>
      </w:r>
      <w:r w:rsidR="00BD2C58" w:rsidRPr="00BE7C71">
        <w:t>получать</w:t>
      </w:r>
      <w:r>
        <w:t xml:space="preserve"> </w:t>
      </w:r>
      <w:r w:rsidR="00BD2C58" w:rsidRPr="00BE7C71">
        <w:t>в</w:t>
      </w:r>
      <w:r>
        <w:t xml:space="preserve"> </w:t>
      </w:r>
      <w:r w:rsidR="00BD2C58" w:rsidRPr="00BE7C71">
        <w:t>виде</w:t>
      </w:r>
      <w:r>
        <w:t xml:space="preserve"> </w:t>
      </w:r>
      <w:r w:rsidR="00BD2C58" w:rsidRPr="00BE7C71">
        <w:t>пенсии</w:t>
      </w:r>
      <w:r>
        <w:t xml:space="preserve"> </w:t>
      </w:r>
      <w:r w:rsidR="00BD2C58" w:rsidRPr="00BE7C71">
        <w:t>в</w:t>
      </w:r>
      <w:r>
        <w:t xml:space="preserve"> </w:t>
      </w:r>
      <w:r w:rsidR="00BD2C58" w:rsidRPr="00BE7C71">
        <w:t>течение</w:t>
      </w:r>
      <w:r>
        <w:t xml:space="preserve"> </w:t>
      </w:r>
      <w:r w:rsidR="00BD2C58" w:rsidRPr="00BE7C71">
        <w:t>менее</w:t>
      </w:r>
      <w:r>
        <w:t xml:space="preserve"> </w:t>
      </w:r>
      <w:r w:rsidR="00BD2C58" w:rsidRPr="00BE7C71">
        <w:t>длительного</w:t>
      </w:r>
      <w:r>
        <w:t xml:space="preserve"> </w:t>
      </w:r>
      <w:r w:rsidR="00BD2C58" w:rsidRPr="00BE7C71">
        <w:t>срока,</w:t>
      </w:r>
      <w:r>
        <w:t xml:space="preserve"> </w:t>
      </w:r>
      <w:r w:rsidR="00BD2C58" w:rsidRPr="00BE7C71">
        <w:t>чем</w:t>
      </w:r>
      <w:r>
        <w:t xml:space="preserve"> </w:t>
      </w:r>
      <w:r w:rsidR="00BD2C58" w:rsidRPr="00BE7C71">
        <w:t>по</w:t>
      </w:r>
      <w:r>
        <w:t xml:space="preserve"> </w:t>
      </w:r>
      <w:r w:rsidR="00BD2C58" w:rsidRPr="00BE7C71">
        <w:t>старой</w:t>
      </w:r>
      <w:r>
        <w:t xml:space="preserve"> </w:t>
      </w:r>
      <w:r w:rsidR="00BD2C58" w:rsidRPr="00BE7C71">
        <w:t>программе</w:t>
      </w:r>
      <w:r>
        <w:t xml:space="preserve"> </w:t>
      </w:r>
      <w:r w:rsidR="00BD2C58" w:rsidRPr="00BE7C71">
        <w:t>пенсионных</w:t>
      </w:r>
      <w:r>
        <w:t xml:space="preserve"> </w:t>
      </w:r>
      <w:r w:rsidR="00BD2C58" w:rsidRPr="00BE7C71">
        <w:t>накоплений.</w:t>
      </w:r>
      <w:r>
        <w:t xml:space="preserve"> </w:t>
      </w:r>
      <w:r w:rsidR="00BD2C58" w:rsidRPr="00BE7C71">
        <w:t>Этот</w:t>
      </w:r>
      <w:r>
        <w:t xml:space="preserve"> </w:t>
      </w:r>
      <w:r w:rsidR="00BD2C58" w:rsidRPr="00BE7C71">
        <w:t>срок</w:t>
      </w:r>
      <w:r>
        <w:t xml:space="preserve"> </w:t>
      </w:r>
      <w:r w:rsidR="00BD2C58" w:rsidRPr="00BE7C71">
        <w:t>может</w:t>
      </w:r>
      <w:r>
        <w:t xml:space="preserve"> </w:t>
      </w:r>
      <w:r w:rsidR="00BD2C58" w:rsidRPr="00BE7C71">
        <w:t>составлять</w:t>
      </w:r>
      <w:r>
        <w:t xml:space="preserve"> </w:t>
      </w:r>
      <w:r w:rsidR="00BD2C58" w:rsidRPr="00BE7C71">
        <w:t>не</w:t>
      </w:r>
      <w:r>
        <w:t xml:space="preserve"> </w:t>
      </w:r>
      <w:r w:rsidR="00BD2C58" w:rsidRPr="00BE7C71">
        <w:t>десятилетия,</w:t>
      </w:r>
      <w:r>
        <w:t xml:space="preserve"> </w:t>
      </w:r>
      <w:r w:rsidR="00BD2C58" w:rsidRPr="00BE7C71">
        <w:t>как</w:t>
      </w:r>
      <w:r>
        <w:t xml:space="preserve"> </w:t>
      </w:r>
      <w:r w:rsidR="00BD2C58" w:rsidRPr="00BE7C71">
        <w:t>раньше,</w:t>
      </w:r>
      <w:r>
        <w:t xml:space="preserve"> </w:t>
      </w:r>
      <w:r w:rsidR="00BD2C58" w:rsidRPr="00BE7C71">
        <w:t>а</w:t>
      </w:r>
      <w:r>
        <w:t xml:space="preserve"> </w:t>
      </w:r>
      <w:r w:rsidR="00BD2C58" w:rsidRPr="00BE7C71">
        <w:t>всего</w:t>
      </w:r>
      <w:r>
        <w:t xml:space="preserve"> </w:t>
      </w:r>
      <w:r w:rsidR="00BD2C58" w:rsidRPr="00BE7C71">
        <w:t>лишь</w:t>
      </w:r>
      <w:r>
        <w:t xml:space="preserve"> </w:t>
      </w:r>
      <w:r w:rsidR="00BD2C58" w:rsidRPr="00BE7C71">
        <w:t>пять</w:t>
      </w:r>
      <w:r>
        <w:t xml:space="preserve"> </w:t>
      </w:r>
      <w:r w:rsidR="00BD2C58" w:rsidRPr="00BE7C71">
        <w:t>лет,</w:t>
      </w:r>
      <w:r>
        <w:t xml:space="preserve"> </w:t>
      </w:r>
      <w:r w:rsidR="00BD2C58" w:rsidRPr="00BE7C71">
        <w:t>в</w:t>
      </w:r>
      <w:r>
        <w:t xml:space="preserve"> </w:t>
      </w:r>
      <w:r w:rsidR="00BD2C58" w:rsidRPr="00BE7C71">
        <w:t>зависимости</w:t>
      </w:r>
      <w:r>
        <w:t xml:space="preserve"> </w:t>
      </w:r>
      <w:r w:rsidR="00BD2C58" w:rsidRPr="00BE7C71">
        <w:t>от</w:t>
      </w:r>
      <w:r>
        <w:t xml:space="preserve"> </w:t>
      </w:r>
      <w:r w:rsidR="00BD2C58" w:rsidRPr="00BE7C71">
        <w:t>договора</w:t>
      </w:r>
      <w:r>
        <w:t xml:space="preserve"> </w:t>
      </w:r>
      <w:r w:rsidR="00BD2C58" w:rsidRPr="00BE7C71">
        <w:t>с</w:t>
      </w:r>
      <w:r>
        <w:t xml:space="preserve"> </w:t>
      </w:r>
      <w:r w:rsidR="00BD2C58" w:rsidRPr="00BE7C71">
        <w:t>конкретным</w:t>
      </w:r>
      <w:r>
        <w:t xml:space="preserve"> </w:t>
      </w:r>
      <w:r w:rsidR="00BD2C58" w:rsidRPr="00BE7C71">
        <w:t>НПФ,</w:t>
      </w:r>
      <w:r>
        <w:t xml:space="preserve"> </w:t>
      </w:r>
      <w:r w:rsidR="00BD2C58" w:rsidRPr="00BE7C71">
        <w:t>тогда</w:t>
      </w:r>
      <w:r>
        <w:t xml:space="preserve"> </w:t>
      </w:r>
      <w:r w:rsidR="00BD2C58" w:rsidRPr="00BE7C71">
        <w:t>и</w:t>
      </w:r>
      <w:r>
        <w:t xml:space="preserve"> </w:t>
      </w:r>
      <w:r w:rsidR="00BD2C58" w:rsidRPr="00BE7C71">
        <w:t>ежемесячная</w:t>
      </w:r>
      <w:r>
        <w:t xml:space="preserve"> </w:t>
      </w:r>
      <w:r w:rsidR="00BD2C58" w:rsidRPr="00BE7C71">
        <w:t>прибавка</w:t>
      </w:r>
      <w:r>
        <w:t xml:space="preserve"> </w:t>
      </w:r>
      <w:r w:rsidR="00BD2C58" w:rsidRPr="00BE7C71">
        <w:t>к</w:t>
      </w:r>
      <w:r>
        <w:t xml:space="preserve"> </w:t>
      </w:r>
      <w:r w:rsidR="00BD2C58" w:rsidRPr="00BE7C71">
        <w:t>пенсии</w:t>
      </w:r>
      <w:r>
        <w:t xml:space="preserve"> </w:t>
      </w:r>
      <w:r w:rsidR="00BD2C58" w:rsidRPr="00BE7C71">
        <w:t>в</w:t>
      </w:r>
      <w:r>
        <w:t xml:space="preserve"> </w:t>
      </w:r>
      <w:r w:rsidR="00BD2C58" w:rsidRPr="00BE7C71">
        <w:t>этот</w:t>
      </w:r>
      <w:r>
        <w:t xml:space="preserve"> </w:t>
      </w:r>
      <w:r w:rsidR="00BD2C58" w:rsidRPr="00BE7C71">
        <w:t>период</w:t>
      </w:r>
      <w:r>
        <w:t xml:space="preserve"> </w:t>
      </w:r>
      <w:r w:rsidR="00BD2C58" w:rsidRPr="00BE7C71">
        <w:t>будет</w:t>
      </w:r>
      <w:r>
        <w:t xml:space="preserve"> </w:t>
      </w:r>
      <w:r w:rsidR="00BD2C58" w:rsidRPr="00BE7C71">
        <w:t>намного</w:t>
      </w:r>
      <w:r>
        <w:t xml:space="preserve"> </w:t>
      </w:r>
      <w:r w:rsidR="00BD2C58" w:rsidRPr="00BE7C71">
        <w:t>весомее,</w:t>
      </w:r>
      <w:r>
        <w:t xml:space="preserve"> - </w:t>
      </w:r>
      <w:r w:rsidR="00BD2C58" w:rsidRPr="00BE7C71">
        <w:t>подчеркнул</w:t>
      </w:r>
      <w:r>
        <w:t xml:space="preserve"> </w:t>
      </w:r>
      <w:r w:rsidR="00BD2C58" w:rsidRPr="00BE7C71">
        <w:rPr>
          <w:b/>
        </w:rPr>
        <w:t>Алексей</w:t>
      </w:r>
      <w:r>
        <w:rPr>
          <w:b/>
        </w:rPr>
        <w:t xml:space="preserve"> </w:t>
      </w:r>
      <w:r w:rsidR="00BD2C58" w:rsidRPr="00BE7C71">
        <w:rPr>
          <w:b/>
        </w:rPr>
        <w:t>Денисов</w:t>
      </w:r>
      <w:r w:rsidR="00BD2C58" w:rsidRPr="00BE7C71">
        <w:t>.</w:t>
      </w:r>
    </w:p>
    <w:p w14:paraId="41E6AD12" w14:textId="77777777" w:rsidR="00BD2C58" w:rsidRPr="00BE7C71" w:rsidRDefault="00BD2C58" w:rsidP="00BD2C58">
      <w:r w:rsidRPr="00BE7C71">
        <w:t>Из</w:t>
      </w:r>
      <w:r w:rsidR="00CD221D">
        <w:t xml:space="preserve"> </w:t>
      </w:r>
      <w:r w:rsidRPr="00BE7C71">
        <w:t>35</w:t>
      </w:r>
      <w:r w:rsidR="00CD221D">
        <w:t xml:space="preserve"> </w:t>
      </w:r>
      <w:r w:rsidRPr="00BE7C71">
        <w:t>действующих</w:t>
      </w:r>
      <w:r w:rsidR="00CD221D">
        <w:t xml:space="preserve"> </w:t>
      </w:r>
      <w:r w:rsidRPr="00BE7C71">
        <w:t>в</w:t>
      </w:r>
      <w:r w:rsidR="00CD221D">
        <w:t xml:space="preserve"> </w:t>
      </w:r>
      <w:r w:rsidRPr="00BE7C71">
        <w:t>стране</w:t>
      </w:r>
      <w:r w:rsidR="00CD221D">
        <w:t xml:space="preserve"> </w:t>
      </w:r>
      <w:r w:rsidRPr="00BE7C71">
        <w:t>НПФ</w:t>
      </w:r>
      <w:r w:rsidR="00CD221D">
        <w:t xml:space="preserve"> </w:t>
      </w:r>
      <w:r w:rsidRPr="00BE7C71">
        <w:t>21</w:t>
      </w:r>
      <w:r w:rsidR="00CD221D">
        <w:t xml:space="preserve"> </w:t>
      </w:r>
      <w:r w:rsidRPr="00BE7C71">
        <w:t>уже</w:t>
      </w:r>
      <w:r w:rsidR="00CD221D">
        <w:t xml:space="preserve"> </w:t>
      </w:r>
      <w:r w:rsidRPr="00BE7C71">
        <w:t>подключились</w:t>
      </w:r>
      <w:r w:rsidR="00CD221D">
        <w:t xml:space="preserve"> </w:t>
      </w:r>
      <w:r w:rsidRPr="00BE7C71">
        <w:t>к</w:t>
      </w:r>
      <w:r w:rsidR="00CD221D">
        <w:t xml:space="preserve"> </w:t>
      </w:r>
      <w:r w:rsidRPr="00BE7C71">
        <w:t>программе</w:t>
      </w:r>
      <w:r w:rsidR="00CD221D">
        <w:t xml:space="preserve"> </w:t>
      </w:r>
      <w:r w:rsidRPr="00BE7C71">
        <w:t>добровольных</w:t>
      </w:r>
      <w:r w:rsidR="00CD221D">
        <w:t xml:space="preserve"> </w:t>
      </w:r>
      <w:r w:rsidRPr="00BE7C71">
        <w:t>сбережений.</w:t>
      </w:r>
      <w:r w:rsidR="00CD221D">
        <w:t xml:space="preserve"> </w:t>
      </w:r>
      <w:r w:rsidRPr="00BE7C71">
        <w:t>Государство</w:t>
      </w:r>
      <w:r w:rsidR="00CD221D">
        <w:t xml:space="preserve"> </w:t>
      </w:r>
      <w:r w:rsidRPr="00BE7C71">
        <w:t>рассчитывает</w:t>
      </w:r>
      <w:r w:rsidR="00CD221D">
        <w:t xml:space="preserve"> </w:t>
      </w:r>
      <w:r w:rsidRPr="00BE7C71">
        <w:t>с</w:t>
      </w:r>
      <w:r w:rsidR="00CD221D">
        <w:t xml:space="preserve"> </w:t>
      </w:r>
      <w:r w:rsidRPr="00BE7C71">
        <w:t>их</w:t>
      </w:r>
      <w:r w:rsidR="00CD221D">
        <w:t xml:space="preserve"> </w:t>
      </w:r>
      <w:r w:rsidRPr="00BE7C71">
        <w:t>помощью</w:t>
      </w:r>
      <w:r w:rsidR="00CD221D">
        <w:t xml:space="preserve"> </w:t>
      </w:r>
      <w:r w:rsidRPr="00BE7C71">
        <w:t>поднять</w:t>
      </w:r>
      <w:r w:rsidR="00CD221D">
        <w:t xml:space="preserve"> </w:t>
      </w:r>
      <w:r w:rsidRPr="00BE7C71">
        <w:t>уровень</w:t>
      </w:r>
      <w:r w:rsidR="00CD221D">
        <w:t xml:space="preserve"> </w:t>
      </w:r>
      <w:r w:rsidRPr="00BE7C71">
        <w:t>жизни</w:t>
      </w:r>
      <w:r w:rsidR="00CD221D">
        <w:t xml:space="preserve"> </w:t>
      </w:r>
      <w:r w:rsidRPr="00BE7C71">
        <w:t>пенсионеров</w:t>
      </w:r>
      <w:r w:rsidR="00CD221D">
        <w:t xml:space="preserve"> </w:t>
      </w:r>
      <w:r w:rsidRPr="00BE7C71">
        <w:t>и</w:t>
      </w:r>
      <w:r w:rsidR="00CD221D">
        <w:t xml:space="preserve"> </w:t>
      </w:r>
      <w:r w:rsidRPr="00BE7C71">
        <w:t>реализовать</w:t>
      </w:r>
      <w:r w:rsidR="00CD221D">
        <w:t xml:space="preserve"> </w:t>
      </w:r>
      <w:r w:rsidRPr="00BE7C71">
        <w:t>важные</w:t>
      </w:r>
      <w:r w:rsidR="00CD221D">
        <w:t xml:space="preserve"> </w:t>
      </w:r>
      <w:r w:rsidRPr="00BE7C71">
        <w:t>инфраструктурные</w:t>
      </w:r>
      <w:r w:rsidR="00CD221D">
        <w:t xml:space="preserve"> </w:t>
      </w:r>
      <w:r w:rsidRPr="00BE7C71">
        <w:t>проекты</w:t>
      </w:r>
      <w:r w:rsidR="00CD221D">
        <w:t xml:space="preserve"> </w:t>
      </w:r>
      <w:r w:rsidRPr="00BE7C71">
        <w:t>общенационального</w:t>
      </w:r>
      <w:r w:rsidR="00CD221D">
        <w:t xml:space="preserve"> </w:t>
      </w:r>
      <w:r w:rsidRPr="00BE7C71">
        <w:t>значения,</w:t>
      </w:r>
      <w:r w:rsidR="00CD221D">
        <w:t xml:space="preserve"> </w:t>
      </w:r>
      <w:r w:rsidRPr="00BE7C71">
        <w:t>ведь</w:t>
      </w:r>
      <w:r w:rsidR="00CD221D">
        <w:t xml:space="preserve"> </w:t>
      </w:r>
      <w:r w:rsidRPr="00BE7C71">
        <w:t>пенсионные</w:t>
      </w:r>
      <w:r w:rsidR="00CD221D">
        <w:t xml:space="preserve"> </w:t>
      </w:r>
      <w:r w:rsidRPr="00BE7C71">
        <w:t>фонды</w:t>
      </w:r>
      <w:r w:rsidR="00CD221D">
        <w:t xml:space="preserve"> </w:t>
      </w:r>
      <w:r w:rsidRPr="00BE7C71">
        <w:t>являются</w:t>
      </w:r>
      <w:r w:rsidR="00CD221D">
        <w:t xml:space="preserve"> </w:t>
      </w:r>
      <w:r w:rsidRPr="00BE7C71">
        <w:t>источником</w:t>
      </w:r>
      <w:r w:rsidR="00CD221D">
        <w:t xml:space="preserve"> </w:t>
      </w:r>
      <w:r w:rsidRPr="00BE7C71">
        <w:t>длинных</w:t>
      </w:r>
      <w:r w:rsidR="00CD221D">
        <w:t xml:space="preserve"> </w:t>
      </w:r>
      <w:r w:rsidRPr="00BE7C71">
        <w:t>инвестиционных</w:t>
      </w:r>
      <w:r w:rsidR="00CD221D">
        <w:t xml:space="preserve"> </w:t>
      </w:r>
      <w:r w:rsidRPr="00BE7C71">
        <w:t>денег.</w:t>
      </w:r>
      <w:r w:rsidR="00CD221D">
        <w:t xml:space="preserve"> </w:t>
      </w:r>
      <w:r w:rsidRPr="00BE7C71">
        <w:t>А</w:t>
      </w:r>
      <w:r w:rsidR="00CD221D">
        <w:t xml:space="preserve"> </w:t>
      </w:r>
      <w:r w:rsidRPr="00BE7C71">
        <w:t>выгода</w:t>
      </w:r>
      <w:r w:rsidR="00CD221D">
        <w:t xml:space="preserve"> </w:t>
      </w:r>
      <w:r w:rsidRPr="00BE7C71">
        <w:t>от</w:t>
      </w:r>
      <w:r w:rsidR="00CD221D">
        <w:t xml:space="preserve"> </w:t>
      </w:r>
      <w:r w:rsidRPr="00BE7C71">
        <w:t>реализации</w:t>
      </w:r>
      <w:r w:rsidR="00CD221D">
        <w:t xml:space="preserve"> </w:t>
      </w:r>
      <w:r w:rsidRPr="00BE7C71">
        <w:t>проектов</w:t>
      </w:r>
      <w:r w:rsidR="00CD221D">
        <w:t xml:space="preserve"> </w:t>
      </w:r>
      <w:r w:rsidRPr="00BE7C71">
        <w:t>станет</w:t>
      </w:r>
      <w:r w:rsidR="00CD221D">
        <w:t xml:space="preserve"> </w:t>
      </w:r>
      <w:r w:rsidRPr="00BE7C71">
        <w:t>частью</w:t>
      </w:r>
      <w:r w:rsidR="00CD221D">
        <w:t xml:space="preserve"> </w:t>
      </w:r>
      <w:r w:rsidRPr="00BE7C71">
        <w:t>доходов</w:t>
      </w:r>
      <w:r w:rsidR="00CD221D">
        <w:t xml:space="preserve"> </w:t>
      </w:r>
      <w:r w:rsidRPr="00BE7C71">
        <w:t>НПФ</w:t>
      </w:r>
      <w:r w:rsidR="00CD221D">
        <w:t xml:space="preserve"> </w:t>
      </w:r>
      <w:r w:rsidRPr="00BE7C71">
        <w:t>и</w:t>
      </w:r>
      <w:r w:rsidR="00CD221D">
        <w:t xml:space="preserve"> </w:t>
      </w:r>
      <w:r w:rsidRPr="00BE7C71">
        <w:t>умножит</w:t>
      </w:r>
      <w:r w:rsidR="00CD221D">
        <w:t xml:space="preserve"> </w:t>
      </w:r>
      <w:r w:rsidRPr="00BE7C71">
        <w:t>накопления</w:t>
      </w:r>
      <w:r w:rsidR="00CD221D">
        <w:t xml:space="preserve"> </w:t>
      </w:r>
      <w:r w:rsidRPr="00BE7C71">
        <w:t>будущих</w:t>
      </w:r>
      <w:r w:rsidR="00CD221D">
        <w:t xml:space="preserve"> </w:t>
      </w:r>
      <w:r w:rsidRPr="00BE7C71">
        <w:t>пенсионеров.</w:t>
      </w:r>
    </w:p>
    <w:p w14:paraId="498A647B" w14:textId="77777777" w:rsidR="00BD2C58" w:rsidRPr="00BE7C71" w:rsidRDefault="00BD2C58" w:rsidP="00BD2C58">
      <w:r w:rsidRPr="00BE7C71">
        <w:t>Модератор</w:t>
      </w:r>
      <w:r w:rsidR="00CD221D">
        <w:t xml:space="preserve"> </w:t>
      </w:r>
      <w:r w:rsidRPr="00BE7C71">
        <w:t>встречи,</w:t>
      </w:r>
      <w:r w:rsidR="00CD221D">
        <w:t xml:space="preserve"> </w:t>
      </w:r>
      <w:r w:rsidRPr="00BE7C71">
        <w:t>руководитель</w:t>
      </w:r>
      <w:r w:rsidR="00CD221D">
        <w:t xml:space="preserve"> </w:t>
      </w:r>
      <w:r w:rsidRPr="00BE7C71">
        <w:t>регионального</w:t>
      </w:r>
      <w:r w:rsidR="00CD221D">
        <w:t xml:space="preserve"> </w:t>
      </w:r>
      <w:r w:rsidRPr="00BE7C71">
        <w:t>отделения</w:t>
      </w:r>
      <w:r w:rsidR="00CD221D">
        <w:t xml:space="preserve"> </w:t>
      </w:r>
      <w:r w:rsidRPr="00BE7C71">
        <w:t>Общества</w:t>
      </w:r>
      <w:r w:rsidR="00CD221D">
        <w:t xml:space="preserve"> «</w:t>
      </w:r>
      <w:r w:rsidRPr="00BE7C71">
        <w:t>Знание</w:t>
      </w:r>
      <w:r w:rsidR="00CD221D">
        <w:t xml:space="preserve">» </w:t>
      </w:r>
      <w:r w:rsidRPr="00BE7C71">
        <w:t>Андрей</w:t>
      </w:r>
      <w:r w:rsidR="00CD221D">
        <w:t xml:space="preserve"> </w:t>
      </w:r>
      <w:r w:rsidRPr="00BE7C71">
        <w:t>Кашаев</w:t>
      </w:r>
      <w:r w:rsidR="00CD221D">
        <w:t xml:space="preserve"> </w:t>
      </w:r>
      <w:r w:rsidRPr="00BE7C71">
        <w:t>дал</w:t>
      </w:r>
      <w:r w:rsidR="00CD221D">
        <w:t xml:space="preserve"> </w:t>
      </w:r>
      <w:r w:rsidRPr="00BE7C71">
        <w:t>свою</w:t>
      </w:r>
      <w:r w:rsidR="00CD221D">
        <w:t xml:space="preserve"> </w:t>
      </w:r>
      <w:r w:rsidRPr="00BE7C71">
        <w:t>оценку</w:t>
      </w:r>
      <w:r w:rsidR="00CD221D">
        <w:t xml:space="preserve"> </w:t>
      </w:r>
      <w:r w:rsidRPr="00BE7C71">
        <w:t>программы</w:t>
      </w:r>
      <w:r w:rsidR="00CD221D">
        <w:t xml:space="preserve"> </w:t>
      </w:r>
      <w:r w:rsidRPr="00BE7C71">
        <w:t>долгосрочных</w:t>
      </w:r>
      <w:r w:rsidR="00CD221D">
        <w:t xml:space="preserve"> </w:t>
      </w:r>
      <w:r w:rsidRPr="00BE7C71">
        <w:t>сбережений</w:t>
      </w:r>
      <w:r w:rsidR="00CD221D">
        <w:t xml:space="preserve"> </w:t>
      </w:r>
      <w:r w:rsidRPr="00BE7C71">
        <w:t>и</w:t>
      </w:r>
      <w:r w:rsidR="00CD221D">
        <w:t xml:space="preserve"> </w:t>
      </w:r>
      <w:r w:rsidRPr="00BE7C71">
        <w:t>перечислил</w:t>
      </w:r>
      <w:r w:rsidR="00CD221D">
        <w:t xml:space="preserve"> </w:t>
      </w:r>
      <w:r w:rsidRPr="00BE7C71">
        <w:t>е</w:t>
      </w:r>
      <w:r w:rsidR="00CD221D">
        <w:t xml:space="preserve">е </w:t>
      </w:r>
      <w:r w:rsidRPr="00BE7C71">
        <w:t>преимущества,</w:t>
      </w:r>
      <w:r w:rsidR="00CD221D">
        <w:t xml:space="preserve"> </w:t>
      </w:r>
      <w:r w:rsidRPr="00BE7C71">
        <w:t>которые</w:t>
      </w:r>
      <w:r w:rsidR="00CD221D">
        <w:t xml:space="preserve"> </w:t>
      </w:r>
      <w:r w:rsidRPr="00BE7C71">
        <w:t>показались</w:t>
      </w:r>
      <w:r w:rsidR="00CD221D">
        <w:t xml:space="preserve"> </w:t>
      </w:r>
      <w:r w:rsidRPr="00BE7C71">
        <w:t>ему</w:t>
      </w:r>
      <w:r w:rsidR="00CD221D">
        <w:t xml:space="preserve"> </w:t>
      </w:r>
      <w:r w:rsidRPr="00BE7C71">
        <w:t>особенно</w:t>
      </w:r>
      <w:r w:rsidR="00CD221D">
        <w:t xml:space="preserve"> </w:t>
      </w:r>
      <w:r w:rsidRPr="00BE7C71">
        <w:t>значимыми</w:t>
      </w:r>
      <w:r w:rsidR="00CD221D">
        <w:t xml:space="preserve"> </w:t>
      </w:r>
      <w:r w:rsidRPr="00BE7C71">
        <w:t>на</w:t>
      </w:r>
      <w:r w:rsidR="00CD221D">
        <w:t xml:space="preserve"> </w:t>
      </w:r>
      <w:r w:rsidRPr="00BE7C71">
        <w:t>долгосрочную</w:t>
      </w:r>
      <w:r w:rsidR="00CD221D">
        <w:t xml:space="preserve"> </w:t>
      </w:r>
      <w:r w:rsidRPr="00BE7C71">
        <w:t>перспективу.</w:t>
      </w:r>
      <w:r w:rsidR="00CD221D">
        <w:t xml:space="preserve"> </w:t>
      </w:r>
      <w:r w:rsidRPr="00BE7C71">
        <w:t>Он</w:t>
      </w:r>
      <w:r w:rsidR="00CD221D">
        <w:t xml:space="preserve"> </w:t>
      </w:r>
      <w:r w:rsidRPr="00BE7C71">
        <w:t>сообщил,</w:t>
      </w:r>
      <w:r w:rsidR="00CD221D">
        <w:t xml:space="preserve"> </w:t>
      </w:r>
      <w:r w:rsidRPr="00BE7C71">
        <w:t>что</w:t>
      </w:r>
      <w:r w:rsidR="00CD221D">
        <w:t xml:space="preserve"> </w:t>
      </w:r>
      <w:r w:rsidRPr="00BE7C71">
        <w:t>в</w:t>
      </w:r>
      <w:r w:rsidR="00CD221D">
        <w:t xml:space="preserve"> «</w:t>
      </w:r>
      <w:r w:rsidRPr="00BE7C71">
        <w:t>Телеграм</w:t>
      </w:r>
      <w:r w:rsidR="00CD221D">
        <w:t xml:space="preserve">» </w:t>
      </w:r>
      <w:r w:rsidRPr="00BE7C71">
        <w:t>создана</w:t>
      </w:r>
      <w:r w:rsidR="00CD221D">
        <w:t xml:space="preserve"> </w:t>
      </w:r>
      <w:r w:rsidRPr="00BE7C71">
        <w:t>группа</w:t>
      </w:r>
      <w:r w:rsidR="00CD221D">
        <w:t xml:space="preserve"> «</w:t>
      </w:r>
      <w:r w:rsidRPr="00BE7C71">
        <w:t>Региональный</w:t>
      </w:r>
      <w:r w:rsidR="00CD221D">
        <w:t xml:space="preserve"> </w:t>
      </w:r>
      <w:r w:rsidRPr="00BE7C71">
        <w:t>центр</w:t>
      </w:r>
      <w:r w:rsidR="00CD221D">
        <w:t xml:space="preserve"> </w:t>
      </w:r>
      <w:r w:rsidRPr="00BE7C71">
        <w:t>финансовой</w:t>
      </w:r>
      <w:r w:rsidR="00CD221D">
        <w:t xml:space="preserve"> </w:t>
      </w:r>
      <w:r w:rsidRPr="00BE7C71">
        <w:t>грамотности</w:t>
      </w:r>
      <w:r w:rsidR="00CD221D">
        <w:t>»</w:t>
      </w:r>
      <w:r w:rsidRPr="00BE7C71">
        <w:t>,</w:t>
      </w:r>
      <w:r w:rsidR="00CD221D">
        <w:t xml:space="preserve"> </w:t>
      </w:r>
      <w:r w:rsidRPr="00BE7C71">
        <w:t>где</w:t>
      </w:r>
      <w:r w:rsidR="00CD221D">
        <w:t xml:space="preserve"> </w:t>
      </w:r>
      <w:r w:rsidRPr="00BE7C71">
        <w:t>будет</w:t>
      </w:r>
      <w:r w:rsidR="00CD221D">
        <w:t xml:space="preserve"> </w:t>
      </w:r>
      <w:r w:rsidRPr="00BE7C71">
        <w:t>выкладываться</w:t>
      </w:r>
      <w:r w:rsidR="00CD221D">
        <w:t xml:space="preserve"> </w:t>
      </w:r>
      <w:r w:rsidRPr="00BE7C71">
        <w:t>вся</w:t>
      </w:r>
      <w:r w:rsidR="00CD221D">
        <w:t xml:space="preserve"> </w:t>
      </w:r>
      <w:r w:rsidRPr="00BE7C71">
        <w:t>информация</w:t>
      </w:r>
      <w:r w:rsidR="00CD221D">
        <w:t xml:space="preserve"> </w:t>
      </w:r>
      <w:r w:rsidRPr="00BE7C71">
        <w:t>о</w:t>
      </w:r>
      <w:r w:rsidR="00CD221D">
        <w:t xml:space="preserve"> </w:t>
      </w:r>
      <w:r w:rsidRPr="00BE7C71">
        <w:t>программе.</w:t>
      </w:r>
      <w:r w:rsidR="00CD221D">
        <w:t xml:space="preserve"> </w:t>
      </w:r>
      <w:r w:rsidRPr="00BE7C71">
        <w:t>О</w:t>
      </w:r>
      <w:r w:rsidR="00CD221D">
        <w:t xml:space="preserve"> </w:t>
      </w:r>
      <w:r w:rsidRPr="00BE7C71">
        <w:t>ней</w:t>
      </w:r>
      <w:r w:rsidR="00CD221D">
        <w:t xml:space="preserve"> </w:t>
      </w:r>
      <w:r w:rsidRPr="00BE7C71">
        <w:t>много</w:t>
      </w:r>
      <w:r w:rsidR="00CD221D">
        <w:t xml:space="preserve"> </w:t>
      </w:r>
      <w:r w:rsidRPr="00BE7C71">
        <w:t>написано</w:t>
      </w:r>
      <w:r w:rsidR="00CD221D">
        <w:t xml:space="preserve"> </w:t>
      </w:r>
      <w:r w:rsidRPr="00BE7C71">
        <w:t>и</w:t>
      </w:r>
      <w:r w:rsidR="00CD221D">
        <w:t xml:space="preserve"> </w:t>
      </w:r>
      <w:r w:rsidRPr="00BE7C71">
        <w:t>на</w:t>
      </w:r>
      <w:r w:rsidR="00CD221D">
        <w:t xml:space="preserve"> </w:t>
      </w:r>
      <w:r w:rsidRPr="00BE7C71">
        <w:t>других</w:t>
      </w:r>
      <w:r w:rsidR="00CD221D">
        <w:t xml:space="preserve"> </w:t>
      </w:r>
      <w:r w:rsidRPr="00BE7C71">
        <w:t>интернет-ресурсах,</w:t>
      </w:r>
      <w:r w:rsidR="00CD221D">
        <w:t xml:space="preserve"> </w:t>
      </w:r>
      <w:r w:rsidRPr="00BE7C71">
        <w:t>так</w:t>
      </w:r>
      <w:r w:rsidR="00CD221D">
        <w:t xml:space="preserve"> </w:t>
      </w:r>
      <w:r w:rsidRPr="00BE7C71">
        <w:t>что</w:t>
      </w:r>
      <w:r w:rsidR="00CD221D">
        <w:t xml:space="preserve"> </w:t>
      </w:r>
      <w:r w:rsidRPr="00BE7C71">
        <w:t>узнать</w:t>
      </w:r>
      <w:r w:rsidR="00CD221D">
        <w:t xml:space="preserve"> </w:t>
      </w:r>
      <w:r w:rsidRPr="00BE7C71">
        <w:t>больше</w:t>
      </w:r>
      <w:r w:rsidR="00CD221D">
        <w:t xml:space="preserve"> </w:t>
      </w:r>
      <w:r w:rsidRPr="00BE7C71">
        <w:t>и</w:t>
      </w:r>
      <w:r w:rsidR="00CD221D">
        <w:t xml:space="preserve"> </w:t>
      </w:r>
      <w:r w:rsidRPr="00BE7C71">
        <w:t>решить,</w:t>
      </w:r>
      <w:r w:rsidR="00CD221D">
        <w:t xml:space="preserve"> </w:t>
      </w:r>
      <w:r w:rsidRPr="00BE7C71">
        <w:t>подходит</w:t>
      </w:r>
      <w:r w:rsidR="00CD221D">
        <w:t xml:space="preserve"> </w:t>
      </w:r>
      <w:r w:rsidRPr="00BE7C71">
        <w:t>она</w:t>
      </w:r>
      <w:r w:rsidR="00CD221D">
        <w:t xml:space="preserve"> </w:t>
      </w:r>
      <w:r w:rsidRPr="00BE7C71">
        <w:t>вам</w:t>
      </w:r>
      <w:r w:rsidR="00CD221D">
        <w:t xml:space="preserve"> </w:t>
      </w:r>
      <w:r w:rsidRPr="00BE7C71">
        <w:t>или</w:t>
      </w:r>
      <w:r w:rsidR="00CD221D">
        <w:t xml:space="preserve"> </w:t>
      </w:r>
      <w:r w:rsidRPr="00BE7C71">
        <w:t>нет,</w:t>
      </w:r>
      <w:r w:rsidR="00CD221D">
        <w:t xml:space="preserve"> </w:t>
      </w:r>
      <w:r w:rsidRPr="00BE7C71">
        <w:t>не</w:t>
      </w:r>
      <w:r w:rsidR="00CD221D">
        <w:t xml:space="preserve"> </w:t>
      </w:r>
      <w:r w:rsidRPr="00BE7C71">
        <w:t>составит</w:t>
      </w:r>
      <w:r w:rsidR="00CD221D">
        <w:t xml:space="preserve"> </w:t>
      </w:r>
      <w:r w:rsidRPr="00BE7C71">
        <w:t>особого</w:t>
      </w:r>
      <w:r w:rsidR="00CD221D">
        <w:t xml:space="preserve"> </w:t>
      </w:r>
      <w:r w:rsidRPr="00BE7C71">
        <w:t>труда.</w:t>
      </w:r>
    </w:p>
    <w:p w14:paraId="5D3D8D76" w14:textId="77777777" w:rsidR="00EE3425" w:rsidRPr="00BE7C71" w:rsidRDefault="00000000" w:rsidP="00BD2C58">
      <w:hyperlink r:id="rId27" w:history="1">
        <w:r w:rsidR="00BD2C58" w:rsidRPr="00BE7C71">
          <w:rPr>
            <w:rStyle w:val="a3"/>
          </w:rPr>
          <w:t>https://rv-ryazan.ru/investicii-v-svoyo-budushhee</w:t>
        </w:r>
      </w:hyperlink>
    </w:p>
    <w:p w14:paraId="1D68CC59" w14:textId="77777777" w:rsidR="00482E83" w:rsidRPr="00BE7C71" w:rsidRDefault="00482E83" w:rsidP="00482E83">
      <w:pPr>
        <w:pStyle w:val="2"/>
      </w:pPr>
      <w:bookmarkStart w:id="68" w:name="_Toc167950832"/>
      <w:r w:rsidRPr="00BE7C71">
        <w:t>Новгородские</w:t>
      </w:r>
      <w:r w:rsidR="00CD221D">
        <w:t xml:space="preserve"> </w:t>
      </w:r>
      <w:r w:rsidRPr="00BE7C71">
        <w:t>ведомости,</w:t>
      </w:r>
      <w:r w:rsidR="00CD221D">
        <w:t xml:space="preserve"> </w:t>
      </w:r>
      <w:r w:rsidRPr="00BE7C71">
        <w:t>29.05.2024,</w:t>
      </w:r>
      <w:r w:rsidR="00CD221D">
        <w:t xml:space="preserve"> </w:t>
      </w:r>
      <w:r w:rsidRPr="00BE7C71">
        <w:t>В</w:t>
      </w:r>
      <w:r w:rsidR="00CD221D">
        <w:t xml:space="preserve"> </w:t>
      </w:r>
      <w:r w:rsidRPr="00BE7C71">
        <w:t>Новгородской</w:t>
      </w:r>
      <w:r w:rsidR="00CD221D">
        <w:t xml:space="preserve"> </w:t>
      </w:r>
      <w:r w:rsidRPr="00BE7C71">
        <w:t>области</w:t>
      </w:r>
      <w:r w:rsidR="00CD221D">
        <w:t xml:space="preserve"> </w:t>
      </w:r>
      <w:r w:rsidRPr="00BE7C71">
        <w:t>планируют</w:t>
      </w:r>
      <w:r w:rsidR="00CD221D">
        <w:t xml:space="preserve"> </w:t>
      </w:r>
      <w:r w:rsidRPr="00BE7C71">
        <w:t>создать</w:t>
      </w:r>
      <w:r w:rsidR="00CD221D">
        <w:t xml:space="preserve"> </w:t>
      </w:r>
      <w:r w:rsidRPr="00BE7C71">
        <w:t>центр</w:t>
      </w:r>
      <w:r w:rsidR="00CD221D">
        <w:t xml:space="preserve"> </w:t>
      </w:r>
      <w:r w:rsidRPr="00BE7C71">
        <w:t>финансовой</w:t>
      </w:r>
      <w:r w:rsidR="00CD221D">
        <w:t xml:space="preserve"> </w:t>
      </w:r>
      <w:r w:rsidRPr="00BE7C71">
        <w:t>грамотности</w:t>
      </w:r>
      <w:bookmarkEnd w:id="68"/>
    </w:p>
    <w:p w14:paraId="58743C0F" w14:textId="77777777" w:rsidR="00482E83" w:rsidRPr="00BE7C71" w:rsidRDefault="00482E83" w:rsidP="00914EBF">
      <w:pPr>
        <w:pStyle w:val="3"/>
      </w:pPr>
      <w:bookmarkStart w:id="69" w:name="_Toc167950833"/>
      <w:r w:rsidRPr="00BE7C71">
        <w:t>В</w:t>
      </w:r>
      <w:r w:rsidR="00CD221D">
        <w:t xml:space="preserve"> </w:t>
      </w:r>
      <w:r w:rsidRPr="00BE7C71">
        <w:t>правительстве</w:t>
      </w:r>
      <w:r w:rsidR="00CD221D">
        <w:t xml:space="preserve"> </w:t>
      </w:r>
      <w:r w:rsidRPr="00BE7C71">
        <w:t>Новгородской</w:t>
      </w:r>
      <w:r w:rsidR="00CD221D">
        <w:t xml:space="preserve"> </w:t>
      </w:r>
      <w:r w:rsidRPr="00BE7C71">
        <w:t>области</w:t>
      </w:r>
      <w:r w:rsidR="00CD221D">
        <w:t xml:space="preserve"> </w:t>
      </w:r>
      <w:r w:rsidRPr="00BE7C71">
        <w:t>прош</w:t>
      </w:r>
      <w:r w:rsidR="00CD221D">
        <w:t>е</w:t>
      </w:r>
      <w:r w:rsidRPr="00BE7C71">
        <w:t>л</w:t>
      </w:r>
      <w:r w:rsidR="00CD221D">
        <w:t xml:space="preserve"> </w:t>
      </w:r>
      <w:r w:rsidRPr="00BE7C71">
        <w:t>семинар,</w:t>
      </w:r>
      <w:r w:rsidR="00CD221D">
        <w:t xml:space="preserve"> </w:t>
      </w:r>
      <w:r w:rsidRPr="00BE7C71">
        <w:t>посвящ</w:t>
      </w:r>
      <w:r w:rsidR="00CD221D">
        <w:t>е</w:t>
      </w:r>
      <w:r w:rsidRPr="00BE7C71">
        <w:t>нный</w:t>
      </w:r>
      <w:r w:rsidR="00CD221D">
        <w:t xml:space="preserve"> </w:t>
      </w:r>
      <w:r w:rsidRPr="00BE7C71">
        <w:t>теме</w:t>
      </w:r>
      <w:r w:rsidR="00CD221D">
        <w:t xml:space="preserve"> </w:t>
      </w:r>
      <w:r w:rsidRPr="00BE7C71">
        <w:t>финансовой</w:t>
      </w:r>
      <w:r w:rsidR="00CD221D">
        <w:t xml:space="preserve"> </w:t>
      </w:r>
      <w:r w:rsidRPr="00BE7C71">
        <w:t>и</w:t>
      </w:r>
      <w:r w:rsidR="00CD221D">
        <w:t xml:space="preserve"> </w:t>
      </w:r>
      <w:r w:rsidRPr="00BE7C71">
        <w:t>налоговой</w:t>
      </w:r>
      <w:r w:rsidR="00CD221D">
        <w:t xml:space="preserve"> </w:t>
      </w:r>
      <w:r w:rsidRPr="00BE7C71">
        <w:t>грамотности,</w:t>
      </w:r>
      <w:r w:rsidR="00CD221D">
        <w:t xml:space="preserve"> </w:t>
      </w:r>
      <w:r w:rsidRPr="00BE7C71">
        <w:t>действию</w:t>
      </w:r>
      <w:r w:rsidR="00CD221D">
        <w:t xml:space="preserve"> </w:t>
      </w:r>
      <w:r w:rsidRPr="00BE7C71">
        <w:t>программы</w:t>
      </w:r>
      <w:r w:rsidR="00CD221D">
        <w:t xml:space="preserve"> </w:t>
      </w:r>
      <w:r w:rsidRPr="00BE7C71">
        <w:t>долгосрочных</w:t>
      </w:r>
      <w:r w:rsidR="00CD221D">
        <w:t xml:space="preserve"> </w:t>
      </w:r>
      <w:r w:rsidRPr="00BE7C71">
        <w:t>сбережений.</w:t>
      </w:r>
      <w:r w:rsidR="00CD221D">
        <w:t xml:space="preserve"> </w:t>
      </w:r>
      <w:r w:rsidRPr="00BE7C71">
        <w:t>Его</w:t>
      </w:r>
      <w:r w:rsidR="00CD221D">
        <w:t xml:space="preserve"> </w:t>
      </w:r>
      <w:r w:rsidRPr="00BE7C71">
        <w:t>участниками</w:t>
      </w:r>
      <w:r w:rsidR="00CD221D">
        <w:t xml:space="preserve"> </w:t>
      </w:r>
      <w:r w:rsidRPr="00BE7C71">
        <w:t>стали</w:t>
      </w:r>
      <w:r w:rsidR="00CD221D">
        <w:t xml:space="preserve"> </w:t>
      </w:r>
      <w:r w:rsidRPr="00BE7C71">
        <w:t>госслужащие,</w:t>
      </w:r>
      <w:r w:rsidR="00CD221D">
        <w:t xml:space="preserve"> </w:t>
      </w:r>
      <w:r w:rsidRPr="00BE7C71">
        <w:t>сообщили</w:t>
      </w:r>
      <w:r w:rsidR="00CD221D">
        <w:t xml:space="preserve"> </w:t>
      </w:r>
      <w:r w:rsidRPr="00BE7C71">
        <w:t>сегодня,</w:t>
      </w:r>
      <w:r w:rsidR="00CD221D">
        <w:t xml:space="preserve"> </w:t>
      </w:r>
      <w:r w:rsidRPr="00BE7C71">
        <w:t>29</w:t>
      </w:r>
      <w:r w:rsidR="00CD221D">
        <w:t xml:space="preserve"> </w:t>
      </w:r>
      <w:r w:rsidRPr="00BE7C71">
        <w:t>мая,</w:t>
      </w:r>
      <w:r w:rsidR="00CD221D">
        <w:t xml:space="preserve"> </w:t>
      </w:r>
      <w:r w:rsidRPr="00BE7C71">
        <w:t>в</w:t>
      </w:r>
      <w:r w:rsidR="00CD221D">
        <w:t xml:space="preserve"> </w:t>
      </w:r>
      <w:r w:rsidRPr="00BE7C71">
        <w:t>региональном</w:t>
      </w:r>
      <w:r w:rsidR="00CD221D">
        <w:t xml:space="preserve"> </w:t>
      </w:r>
      <w:r w:rsidRPr="00BE7C71">
        <w:t>министерстве</w:t>
      </w:r>
      <w:r w:rsidR="00CD221D">
        <w:t xml:space="preserve"> </w:t>
      </w:r>
      <w:r w:rsidRPr="00BE7C71">
        <w:t>финансов.</w:t>
      </w:r>
      <w:bookmarkEnd w:id="69"/>
    </w:p>
    <w:p w14:paraId="7E310175" w14:textId="77777777" w:rsidR="00482E83" w:rsidRPr="00BE7C71" w:rsidRDefault="00482E83" w:rsidP="00482E83">
      <w:r w:rsidRPr="00BE7C71">
        <w:t>Встречу</w:t>
      </w:r>
      <w:r w:rsidR="00CD221D">
        <w:t xml:space="preserve"> </w:t>
      </w:r>
      <w:r w:rsidRPr="00BE7C71">
        <w:t>открыла</w:t>
      </w:r>
      <w:r w:rsidR="00CD221D">
        <w:t xml:space="preserve"> </w:t>
      </w:r>
      <w:r w:rsidRPr="00BE7C71">
        <w:t>заместитель</w:t>
      </w:r>
      <w:r w:rsidR="00CD221D">
        <w:t xml:space="preserve"> </w:t>
      </w:r>
      <w:r w:rsidRPr="00BE7C71">
        <w:t>министра</w:t>
      </w:r>
      <w:r w:rsidR="00CD221D">
        <w:t xml:space="preserve"> </w:t>
      </w:r>
      <w:r w:rsidRPr="00BE7C71">
        <w:t>финансов</w:t>
      </w:r>
      <w:r w:rsidR="00CD221D">
        <w:t xml:space="preserve"> </w:t>
      </w:r>
      <w:r w:rsidRPr="00BE7C71">
        <w:t>области</w:t>
      </w:r>
      <w:r w:rsidR="00CD221D">
        <w:t xml:space="preserve"> </w:t>
      </w:r>
      <w:r w:rsidRPr="00BE7C71">
        <w:t>Марина</w:t>
      </w:r>
      <w:r w:rsidR="00CD221D">
        <w:t xml:space="preserve"> </w:t>
      </w:r>
      <w:r w:rsidRPr="00BE7C71">
        <w:t>Горбач</w:t>
      </w:r>
      <w:r w:rsidR="00CD221D">
        <w:t>е</w:t>
      </w:r>
      <w:r w:rsidRPr="00BE7C71">
        <w:t>ва.</w:t>
      </w:r>
      <w:r w:rsidR="00CD221D">
        <w:t xml:space="preserve"> </w:t>
      </w:r>
      <w:r w:rsidRPr="00BE7C71">
        <w:t>Она</w:t>
      </w:r>
      <w:r w:rsidR="00CD221D">
        <w:t xml:space="preserve"> </w:t>
      </w:r>
      <w:r w:rsidRPr="00BE7C71">
        <w:t>рассказала</w:t>
      </w:r>
      <w:r w:rsidR="00CD221D">
        <w:t xml:space="preserve"> </w:t>
      </w:r>
      <w:r w:rsidRPr="00BE7C71">
        <w:t>госслужащим</w:t>
      </w:r>
      <w:r w:rsidR="00CD221D">
        <w:t xml:space="preserve"> </w:t>
      </w:r>
      <w:r w:rsidRPr="00BE7C71">
        <w:t>о</w:t>
      </w:r>
      <w:r w:rsidR="00CD221D">
        <w:t xml:space="preserve"> </w:t>
      </w:r>
      <w:r w:rsidRPr="00BE7C71">
        <w:t>видах</w:t>
      </w:r>
      <w:r w:rsidR="00CD221D">
        <w:t xml:space="preserve"> </w:t>
      </w:r>
      <w:r w:rsidRPr="00BE7C71">
        <w:t>финансового</w:t>
      </w:r>
      <w:r w:rsidR="00CD221D">
        <w:t xml:space="preserve"> </w:t>
      </w:r>
      <w:r w:rsidRPr="00BE7C71">
        <w:t>мошенничества</w:t>
      </w:r>
      <w:r w:rsidR="00CD221D">
        <w:t xml:space="preserve"> </w:t>
      </w:r>
      <w:r w:rsidRPr="00BE7C71">
        <w:t>и</w:t>
      </w:r>
      <w:r w:rsidR="00CD221D">
        <w:t xml:space="preserve"> </w:t>
      </w:r>
      <w:r w:rsidRPr="00BE7C71">
        <w:t>способах</w:t>
      </w:r>
      <w:r w:rsidR="00CD221D">
        <w:t xml:space="preserve"> </w:t>
      </w:r>
      <w:r w:rsidRPr="00BE7C71">
        <w:t>борьбы</w:t>
      </w:r>
      <w:r w:rsidR="00CD221D">
        <w:t xml:space="preserve"> </w:t>
      </w:r>
      <w:r w:rsidRPr="00BE7C71">
        <w:t>с</w:t>
      </w:r>
      <w:r w:rsidR="00CD221D">
        <w:t xml:space="preserve"> </w:t>
      </w:r>
      <w:r w:rsidRPr="00BE7C71">
        <w:t>ними.</w:t>
      </w:r>
    </w:p>
    <w:p w14:paraId="3911E8EE" w14:textId="77777777" w:rsidR="00482E83" w:rsidRPr="00BE7C71" w:rsidRDefault="00CD221D" w:rsidP="00482E83">
      <w:r>
        <w:t xml:space="preserve">- </w:t>
      </w:r>
      <w:r w:rsidR="00482E83" w:rsidRPr="00BE7C71">
        <w:t>Мы</w:t>
      </w:r>
      <w:r>
        <w:t xml:space="preserve"> </w:t>
      </w:r>
      <w:r w:rsidR="00482E83" w:rsidRPr="00BE7C71">
        <w:t>жив</w:t>
      </w:r>
      <w:r>
        <w:t>е</w:t>
      </w:r>
      <w:r w:rsidR="00482E83" w:rsidRPr="00BE7C71">
        <w:t>м</w:t>
      </w:r>
      <w:r>
        <w:t xml:space="preserve"> </w:t>
      </w:r>
      <w:r w:rsidR="00482E83" w:rsidRPr="00BE7C71">
        <w:t>в</w:t>
      </w:r>
      <w:r>
        <w:t xml:space="preserve"> </w:t>
      </w:r>
      <w:r w:rsidR="00482E83" w:rsidRPr="00BE7C71">
        <w:t>современной</w:t>
      </w:r>
      <w:r>
        <w:t xml:space="preserve"> </w:t>
      </w:r>
      <w:r w:rsidR="00482E83" w:rsidRPr="00BE7C71">
        <w:t>цифровой</w:t>
      </w:r>
      <w:r>
        <w:t xml:space="preserve"> </w:t>
      </w:r>
      <w:r w:rsidR="00482E83" w:rsidRPr="00BE7C71">
        <w:t>среде,</w:t>
      </w:r>
      <w:r>
        <w:t xml:space="preserve"> </w:t>
      </w:r>
      <w:r w:rsidR="00482E83" w:rsidRPr="00BE7C71">
        <w:t>что</w:t>
      </w:r>
      <w:r>
        <w:t xml:space="preserve"> </w:t>
      </w:r>
      <w:r w:rsidR="00482E83" w:rsidRPr="00BE7C71">
        <w:t>требует</w:t>
      </w:r>
      <w:r>
        <w:t xml:space="preserve"> </w:t>
      </w:r>
      <w:r w:rsidR="00482E83" w:rsidRPr="00BE7C71">
        <w:t>постоянного</w:t>
      </w:r>
      <w:r>
        <w:t xml:space="preserve"> </w:t>
      </w:r>
      <w:r w:rsidR="00482E83" w:rsidRPr="00BE7C71">
        <w:t>обучения</w:t>
      </w:r>
      <w:r>
        <w:t xml:space="preserve"> </w:t>
      </w:r>
      <w:r w:rsidR="00482E83" w:rsidRPr="00BE7C71">
        <w:t>основам</w:t>
      </w:r>
      <w:r>
        <w:t xml:space="preserve"> </w:t>
      </w:r>
      <w:r w:rsidR="00482E83" w:rsidRPr="00BE7C71">
        <w:t>финансовой</w:t>
      </w:r>
      <w:r>
        <w:t xml:space="preserve"> </w:t>
      </w:r>
      <w:r w:rsidR="00482E83" w:rsidRPr="00BE7C71">
        <w:t>грамотности</w:t>
      </w:r>
      <w:r>
        <w:t xml:space="preserve"> </w:t>
      </w:r>
      <w:r w:rsidR="00482E83" w:rsidRPr="00BE7C71">
        <w:t>и</w:t>
      </w:r>
      <w:r>
        <w:t xml:space="preserve"> </w:t>
      </w:r>
      <w:r w:rsidR="00482E83" w:rsidRPr="00BE7C71">
        <w:t>кибербезопасности,</w:t>
      </w:r>
      <w:r>
        <w:t xml:space="preserve"> - </w:t>
      </w:r>
      <w:r w:rsidR="00482E83" w:rsidRPr="00BE7C71">
        <w:t>сказала</w:t>
      </w:r>
      <w:r>
        <w:t xml:space="preserve"> </w:t>
      </w:r>
      <w:r w:rsidR="00482E83" w:rsidRPr="00BE7C71">
        <w:t>она.</w:t>
      </w:r>
      <w:r>
        <w:t xml:space="preserve"> - </w:t>
      </w:r>
      <w:r w:rsidR="00482E83" w:rsidRPr="00BE7C71">
        <w:t>Финансово</w:t>
      </w:r>
      <w:r>
        <w:t xml:space="preserve"> </w:t>
      </w:r>
      <w:r w:rsidR="00482E83" w:rsidRPr="00BE7C71">
        <w:lastRenderedPageBreak/>
        <w:t>здоровый</w:t>
      </w:r>
      <w:r>
        <w:t xml:space="preserve"> </w:t>
      </w:r>
      <w:r w:rsidR="00482E83" w:rsidRPr="00BE7C71">
        <w:t>образ</w:t>
      </w:r>
      <w:r>
        <w:t xml:space="preserve"> </w:t>
      </w:r>
      <w:r w:rsidR="00482E83" w:rsidRPr="00BE7C71">
        <w:t>жизни</w:t>
      </w:r>
      <w:r>
        <w:t xml:space="preserve"> </w:t>
      </w:r>
      <w:r w:rsidR="00482E83" w:rsidRPr="00BE7C71">
        <w:t>должен</w:t>
      </w:r>
      <w:r>
        <w:t xml:space="preserve"> </w:t>
      </w:r>
      <w:r w:rsidR="00482E83" w:rsidRPr="00BE7C71">
        <w:t>стать</w:t>
      </w:r>
      <w:r>
        <w:t xml:space="preserve"> </w:t>
      </w:r>
      <w:r w:rsidR="00482E83" w:rsidRPr="00BE7C71">
        <w:t>навыком</w:t>
      </w:r>
      <w:r>
        <w:t xml:space="preserve"> </w:t>
      </w:r>
      <w:r w:rsidR="00482E83" w:rsidRPr="00BE7C71">
        <w:t>каждого</w:t>
      </w:r>
      <w:r>
        <w:t xml:space="preserve"> </w:t>
      </w:r>
      <w:r w:rsidR="00482E83" w:rsidRPr="00BE7C71">
        <w:t>человека</w:t>
      </w:r>
      <w:r>
        <w:t xml:space="preserve"> - </w:t>
      </w:r>
      <w:r w:rsidR="00482E83" w:rsidRPr="00BE7C71">
        <w:t>от</w:t>
      </w:r>
      <w:r>
        <w:t xml:space="preserve"> </w:t>
      </w:r>
      <w:r w:rsidR="00482E83" w:rsidRPr="00BE7C71">
        <w:t>дошкольников</w:t>
      </w:r>
      <w:r>
        <w:t xml:space="preserve"> </w:t>
      </w:r>
      <w:r w:rsidR="00482E83" w:rsidRPr="00BE7C71">
        <w:t>до</w:t>
      </w:r>
      <w:r>
        <w:t xml:space="preserve"> </w:t>
      </w:r>
      <w:r w:rsidR="00482E83" w:rsidRPr="00BE7C71">
        <w:t>людей</w:t>
      </w:r>
      <w:r>
        <w:t xml:space="preserve"> </w:t>
      </w:r>
      <w:r w:rsidR="00482E83" w:rsidRPr="00BE7C71">
        <w:t>пожилого</w:t>
      </w:r>
      <w:r>
        <w:t xml:space="preserve"> </w:t>
      </w:r>
      <w:r w:rsidR="00482E83" w:rsidRPr="00BE7C71">
        <w:t>возраста.</w:t>
      </w:r>
    </w:p>
    <w:p w14:paraId="7F21BD03" w14:textId="77777777" w:rsidR="00482E83" w:rsidRPr="00BE7C71" w:rsidRDefault="00482E83" w:rsidP="00482E83">
      <w:r w:rsidRPr="00BE7C71">
        <w:t>О</w:t>
      </w:r>
      <w:r w:rsidR="00CD221D">
        <w:t xml:space="preserve"> </w:t>
      </w:r>
      <w:r w:rsidRPr="00BE7C71">
        <w:t>программе</w:t>
      </w:r>
      <w:r w:rsidR="00CD221D">
        <w:t xml:space="preserve"> </w:t>
      </w:r>
      <w:r w:rsidRPr="00BE7C71">
        <w:t>долгосрочных</w:t>
      </w:r>
      <w:r w:rsidR="00CD221D">
        <w:t xml:space="preserve"> </w:t>
      </w:r>
      <w:r w:rsidRPr="00BE7C71">
        <w:t>сбережений</w:t>
      </w:r>
      <w:r w:rsidR="00CD221D">
        <w:t xml:space="preserve"> </w:t>
      </w:r>
      <w:r w:rsidRPr="00BE7C71">
        <w:t>рассказал</w:t>
      </w:r>
      <w:r w:rsidR="00CD221D">
        <w:t xml:space="preserve"> </w:t>
      </w:r>
      <w:r w:rsidRPr="00BE7C71">
        <w:t>руководитель</w:t>
      </w:r>
      <w:r w:rsidR="00CD221D">
        <w:t xml:space="preserve"> </w:t>
      </w:r>
      <w:r w:rsidRPr="00BE7C71">
        <w:t>направления</w:t>
      </w:r>
      <w:r w:rsidR="00CD221D">
        <w:t xml:space="preserve"> </w:t>
      </w:r>
      <w:r w:rsidRPr="00BE7C71">
        <w:t>новгородского</w:t>
      </w:r>
      <w:r w:rsidR="00CD221D">
        <w:t xml:space="preserve"> </w:t>
      </w:r>
      <w:r w:rsidRPr="00BE7C71">
        <w:t>отделения</w:t>
      </w:r>
      <w:r w:rsidR="00CD221D">
        <w:t xml:space="preserve"> </w:t>
      </w:r>
      <w:r w:rsidRPr="00BE7C71">
        <w:t>Северо-Западного</w:t>
      </w:r>
      <w:r w:rsidR="00CD221D">
        <w:t xml:space="preserve"> </w:t>
      </w:r>
      <w:r w:rsidRPr="00BE7C71">
        <w:t>главного</w:t>
      </w:r>
      <w:r w:rsidR="00CD221D">
        <w:t xml:space="preserve"> </w:t>
      </w:r>
      <w:r w:rsidRPr="00BE7C71">
        <w:t>управления</w:t>
      </w:r>
      <w:r w:rsidR="00CD221D">
        <w:t xml:space="preserve"> </w:t>
      </w:r>
      <w:r w:rsidRPr="00BE7C71">
        <w:t>Банка</w:t>
      </w:r>
      <w:r w:rsidR="00CD221D">
        <w:t xml:space="preserve"> </w:t>
      </w:r>
      <w:r w:rsidRPr="00BE7C71">
        <w:t>России</w:t>
      </w:r>
      <w:r w:rsidR="00CD221D">
        <w:t xml:space="preserve"> </w:t>
      </w:r>
      <w:r w:rsidRPr="00BE7C71">
        <w:t>Евгений</w:t>
      </w:r>
      <w:r w:rsidR="00CD221D">
        <w:t xml:space="preserve"> </w:t>
      </w:r>
      <w:r w:rsidRPr="00BE7C71">
        <w:t>Долгих.</w:t>
      </w:r>
    </w:p>
    <w:p w14:paraId="4C5D1207" w14:textId="77777777" w:rsidR="00482E83" w:rsidRPr="00BE7C71" w:rsidRDefault="00CD221D" w:rsidP="00482E83">
      <w:r>
        <w:t xml:space="preserve">- </w:t>
      </w:r>
      <w:r w:rsidR="00482E83" w:rsidRPr="00BE7C71">
        <w:t>Долгосрочные</w:t>
      </w:r>
      <w:r>
        <w:t xml:space="preserve"> </w:t>
      </w:r>
      <w:r w:rsidR="00482E83" w:rsidRPr="00BE7C71">
        <w:t>сбережения</w:t>
      </w:r>
      <w:r>
        <w:t xml:space="preserve"> </w:t>
      </w:r>
      <w:r w:rsidR="00482E83" w:rsidRPr="00BE7C71">
        <w:t>формируются</w:t>
      </w:r>
      <w:r>
        <w:t xml:space="preserve"> </w:t>
      </w:r>
      <w:r w:rsidR="00482E83" w:rsidRPr="00BE7C71">
        <w:t>гражданином</w:t>
      </w:r>
      <w:r>
        <w:t xml:space="preserve"> </w:t>
      </w:r>
      <w:r w:rsidR="00482E83" w:rsidRPr="00BE7C71">
        <w:t>самостоятельно,</w:t>
      </w:r>
      <w:r>
        <w:t xml:space="preserve"> </w:t>
      </w:r>
      <w:r w:rsidR="00482E83" w:rsidRPr="00BE7C71">
        <w:t>за</w:t>
      </w:r>
      <w:r>
        <w:t xml:space="preserve"> </w:t>
      </w:r>
      <w:r w:rsidR="00482E83" w:rsidRPr="00BE7C71">
        <w:t>сч</w:t>
      </w:r>
      <w:r>
        <w:t>е</w:t>
      </w:r>
      <w:r w:rsidR="00482E83" w:rsidRPr="00BE7C71">
        <w:t>т</w:t>
      </w:r>
      <w:r>
        <w:t xml:space="preserve"> </w:t>
      </w:r>
      <w:r w:rsidR="00482E83" w:rsidRPr="00BE7C71">
        <w:t>добровольных</w:t>
      </w:r>
      <w:r>
        <w:t xml:space="preserve"> </w:t>
      </w:r>
      <w:r w:rsidR="00482E83" w:rsidRPr="00BE7C71">
        <w:t>взносов,</w:t>
      </w:r>
      <w:r>
        <w:t xml:space="preserve"> </w:t>
      </w:r>
      <w:r w:rsidR="00482E83" w:rsidRPr="00BE7C71">
        <w:t>средств</w:t>
      </w:r>
      <w:r>
        <w:t xml:space="preserve"> </w:t>
      </w:r>
      <w:r w:rsidR="00482E83" w:rsidRPr="00BE7C71">
        <w:t>пенсионных</w:t>
      </w:r>
      <w:r>
        <w:t xml:space="preserve"> </w:t>
      </w:r>
      <w:r w:rsidR="00482E83" w:rsidRPr="00BE7C71">
        <w:t>накоплений,</w:t>
      </w:r>
      <w:r>
        <w:t xml:space="preserve"> </w:t>
      </w:r>
      <w:r w:rsidR="00482E83" w:rsidRPr="00BE7C71">
        <w:t>ранее</w:t>
      </w:r>
      <w:r>
        <w:t xml:space="preserve"> </w:t>
      </w:r>
      <w:r w:rsidR="00482E83" w:rsidRPr="00BE7C71">
        <w:t>сформированных</w:t>
      </w:r>
      <w:r>
        <w:t xml:space="preserve"> </w:t>
      </w:r>
      <w:r w:rsidR="00482E83" w:rsidRPr="00BE7C71">
        <w:t>в</w:t>
      </w:r>
      <w:r>
        <w:t xml:space="preserve"> </w:t>
      </w:r>
      <w:r w:rsidR="00482E83" w:rsidRPr="00BE7C71">
        <w:t>системе</w:t>
      </w:r>
      <w:r>
        <w:t xml:space="preserve"> </w:t>
      </w:r>
      <w:r w:rsidR="00482E83" w:rsidRPr="00BE7C71">
        <w:t>обязательного</w:t>
      </w:r>
      <w:r>
        <w:t xml:space="preserve"> </w:t>
      </w:r>
      <w:r w:rsidR="00482E83" w:rsidRPr="00BE7C71">
        <w:t>пенсионного</w:t>
      </w:r>
      <w:r>
        <w:t xml:space="preserve"> </w:t>
      </w:r>
      <w:r w:rsidR="00482E83" w:rsidRPr="00BE7C71">
        <w:t>страхования,</w:t>
      </w:r>
      <w:r>
        <w:t xml:space="preserve"> </w:t>
      </w:r>
      <w:r w:rsidR="00482E83" w:rsidRPr="00BE7C71">
        <w:t>а</w:t>
      </w:r>
      <w:r>
        <w:t xml:space="preserve"> </w:t>
      </w:r>
      <w:r w:rsidR="00482E83" w:rsidRPr="00BE7C71">
        <w:t>также</w:t>
      </w:r>
      <w:r>
        <w:t xml:space="preserve"> </w:t>
      </w:r>
      <w:r w:rsidR="00482E83" w:rsidRPr="00BE7C71">
        <w:t>за</w:t>
      </w:r>
      <w:r>
        <w:t xml:space="preserve"> </w:t>
      </w:r>
      <w:r w:rsidR="00482E83" w:rsidRPr="00BE7C71">
        <w:t>сч</w:t>
      </w:r>
      <w:r>
        <w:t>е</w:t>
      </w:r>
      <w:r w:rsidR="00482E83" w:rsidRPr="00BE7C71">
        <w:t>т</w:t>
      </w:r>
      <w:r>
        <w:t xml:space="preserve"> </w:t>
      </w:r>
      <w:r w:rsidR="00482E83" w:rsidRPr="00BE7C71">
        <w:t>господдержки</w:t>
      </w:r>
      <w:r>
        <w:t xml:space="preserve"> </w:t>
      </w:r>
      <w:r w:rsidR="00482E83" w:rsidRPr="00BE7C71">
        <w:t>в</w:t>
      </w:r>
      <w:r>
        <w:t xml:space="preserve"> </w:t>
      </w:r>
      <w:r w:rsidR="00482E83" w:rsidRPr="00BE7C71">
        <w:t>виде</w:t>
      </w:r>
      <w:r>
        <w:t xml:space="preserve"> </w:t>
      </w:r>
      <w:r w:rsidR="00482E83" w:rsidRPr="00BE7C71">
        <w:t>софинансирования,</w:t>
      </w:r>
      <w:r>
        <w:t xml:space="preserve"> - </w:t>
      </w:r>
      <w:r w:rsidR="00482E83" w:rsidRPr="00BE7C71">
        <w:t>объяснил</w:t>
      </w:r>
      <w:r>
        <w:t xml:space="preserve"> </w:t>
      </w:r>
      <w:r w:rsidR="00482E83" w:rsidRPr="00BE7C71">
        <w:t>он.</w:t>
      </w:r>
      <w:r>
        <w:t xml:space="preserve"> - </w:t>
      </w:r>
      <w:r w:rsidR="00482E83" w:rsidRPr="00BE7C71">
        <w:t>Полученные</w:t>
      </w:r>
      <w:r>
        <w:t xml:space="preserve"> </w:t>
      </w:r>
      <w:r w:rsidR="00482E83" w:rsidRPr="00BE7C71">
        <w:t>средства</w:t>
      </w:r>
      <w:r>
        <w:t xml:space="preserve"> </w:t>
      </w:r>
      <w:r w:rsidR="00482E83" w:rsidRPr="00BE7C71">
        <w:t>негосударственные</w:t>
      </w:r>
      <w:r>
        <w:t xml:space="preserve"> </w:t>
      </w:r>
      <w:r w:rsidR="00482E83" w:rsidRPr="00BE7C71">
        <w:t>пенсионные</w:t>
      </w:r>
      <w:r>
        <w:t xml:space="preserve"> </w:t>
      </w:r>
      <w:r w:rsidR="00482E83" w:rsidRPr="00BE7C71">
        <w:t>фонды,</w:t>
      </w:r>
      <w:r>
        <w:t xml:space="preserve"> </w:t>
      </w:r>
      <w:r w:rsidR="00482E83" w:rsidRPr="00BE7C71">
        <w:t>а</w:t>
      </w:r>
      <w:r>
        <w:t xml:space="preserve"> </w:t>
      </w:r>
      <w:r w:rsidR="00482E83" w:rsidRPr="00BE7C71">
        <w:t>сейчас</w:t>
      </w:r>
      <w:r>
        <w:t xml:space="preserve"> </w:t>
      </w:r>
      <w:r w:rsidR="00482E83" w:rsidRPr="00BE7C71">
        <w:t>их</w:t>
      </w:r>
      <w:r>
        <w:t xml:space="preserve"> </w:t>
      </w:r>
      <w:r w:rsidR="00482E83" w:rsidRPr="00BE7C71">
        <w:t>в</w:t>
      </w:r>
      <w:r>
        <w:t xml:space="preserve"> </w:t>
      </w:r>
      <w:r w:rsidR="00482E83" w:rsidRPr="00BE7C71">
        <w:t>рамках</w:t>
      </w:r>
      <w:r>
        <w:t xml:space="preserve"> </w:t>
      </w:r>
      <w:r w:rsidR="00482E83" w:rsidRPr="00BE7C71">
        <w:t>программы</w:t>
      </w:r>
      <w:r>
        <w:t xml:space="preserve"> </w:t>
      </w:r>
      <w:r w:rsidR="00482E83" w:rsidRPr="00BE7C71">
        <w:t>аккредитовано</w:t>
      </w:r>
      <w:r>
        <w:t xml:space="preserve"> </w:t>
      </w:r>
      <w:r w:rsidR="00482E83" w:rsidRPr="00BE7C71">
        <w:t>более</w:t>
      </w:r>
      <w:r>
        <w:t xml:space="preserve"> </w:t>
      </w:r>
      <w:r w:rsidR="00482E83" w:rsidRPr="00BE7C71">
        <w:t>20,</w:t>
      </w:r>
      <w:r>
        <w:t xml:space="preserve"> </w:t>
      </w:r>
      <w:r w:rsidR="00482E83" w:rsidRPr="00BE7C71">
        <w:t>будут</w:t>
      </w:r>
      <w:r>
        <w:t xml:space="preserve"> </w:t>
      </w:r>
      <w:r w:rsidR="00482E83" w:rsidRPr="00BE7C71">
        <w:t>инвестировать</w:t>
      </w:r>
      <w:r>
        <w:t xml:space="preserve"> </w:t>
      </w:r>
      <w:r w:rsidR="00482E83" w:rsidRPr="00BE7C71">
        <w:t>и</w:t>
      </w:r>
      <w:r>
        <w:t xml:space="preserve"> </w:t>
      </w:r>
      <w:r w:rsidR="00482E83" w:rsidRPr="00BE7C71">
        <w:t>начнут</w:t>
      </w:r>
      <w:r>
        <w:t xml:space="preserve"> </w:t>
      </w:r>
      <w:r w:rsidR="00482E83" w:rsidRPr="00BE7C71">
        <w:t>выплачивать</w:t>
      </w:r>
      <w:r>
        <w:t xml:space="preserve"> </w:t>
      </w:r>
      <w:r w:rsidR="00482E83" w:rsidRPr="00BE7C71">
        <w:t>их</w:t>
      </w:r>
      <w:r>
        <w:t xml:space="preserve"> </w:t>
      </w:r>
      <w:r w:rsidR="00482E83" w:rsidRPr="00BE7C71">
        <w:t>человеку</w:t>
      </w:r>
      <w:r>
        <w:t xml:space="preserve"> </w:t>
      </w:r>
      <w:r w:rsidR="00482E83" w:rsidRPr="00BE7C71">
        <w:t>после</w:t>
      </w:r>
      <w:r>
        <w:t xml:space="preserve"> </w:t>
      </w:r>
      <w:r w:rsidR="00482E83" w:rsidRPr="00BE7C71">
        <w:t>наступления</w:t>
      </w:r>
      <w:r>
        <w:t xml:space="preserve"> </w:t>
      </w:r>
      <w:r w:rsidR="00482E83" w:rsidRPr="00BE7C71">
        <w:t>оснований</w:t>
      </w:r>
      <w:r>
        <w:t xml:space="preserve"> </w:t>
      </w:r>
      <w:r w:rsidR="00482E83" w:rsidRPr="00BE7C71">
        <w:t>для</w:t>
      </w:r>
      <w:r>
        <w:t xml:space="preserve"> </w:t>
      </w:r>
      <w:r w:rsidR="00482E83" w:rsidRPr="00BE7C71">
        <w:t>их</w:t>
      </w:r>
      <w:r>
        <w:t xml:space="preserve"> </w:t>
      </w:r>
      <w:r w:rsidR="00482E83" w:rsidRPr="00BE7C71">
        <w:t>получения.</w:t>
      </w:r>
    </w:p>
    <w:p w14:paraId="29896CCA" w14:textId="77777777" w:rsidR="00482E83" w:rsidRPr="00BE7C71" w:rsidRDefault="00482E83" w:rsidP="00482E83">
      <w:r w:rsidRPr="00BE7C71">
        <w:t>Одновременно</w:t>
      </w:r>
      <w:r w:rsidR="00CD221D">
        <w:t xml:space="preserve"> </w:t>
      </w:r>
      <w:r w:rsidRPr="00BE7C71">
        <w:t>в</w:t>
      </w:r>
      <w:r w:rsidR="00CD221D">
        <w:t xml:space="preserve"> </w:t>
      </w:r>
      <w:r w:rsidRPr="00BE7C71">
        <w:t>регионе</w:t>
      </w:r>
      <w:r w:rsidR="00CD221D">
        <w:t xml:space="preserve"> </w:t>
      </w:r>
      <w:r w:rsidRPr="00BE7C71">
        <w:t>реализуется</w:t>
      </w:r>
      <w:r w:rsidR="00CD221D">
        <w:t xml:space="preserve"> </w:t>
      </w:r>
      <w:r w:rsidRPr="00BE7C71">
        <w:t>приоритетный</w:t>
      </w:r>
      <w:r w:rsidR="00CD221D">
        <w:t xml:space="preserve"> </w:t>
      </w:r>
      <w:r w:rsidRPr="00BE7C71">
        <w:t>региональный</w:t>
      </w:r>
      <w:r w:rsidR="00CD221D">
        <w:t xml:space="preserve"> </w:t>
      </w:r>
      <w:r w:rsidRPr="00BE7C71">
        <w:t>проект</w:t>
      </w:r>
      <w:r w:rsidR="00CD221D">
        <w:t xml:space="preserve"> </w:t>
      </w:r>
      <w:r w:rsidRPr="00BE7C71">
        <w:t>по</w:t>
      </w:r>
      <w:r w:rsidR="00CD221D">
        <w:t xml:space="preserve"> </w:t>
      </w:r>
      <w:r w:rsidRPr="00BE7C71">
        <w:t>повышению</w:t>
      </w:r>
      <w:r w:rsidR="00CD221D">
        <w:t xml:space="preserve"> </w:t>
      </w:r>
      <w:r w:rsidRPr="00BE7C71">
        <w:t>финансовой</w:t>
      </w:r>
      <w:r w:rsidR="00CD221D">
        <w:t xml:space="preserve"> </w:t>
      </w:r>
      <w:r w:rsidRPr="00BE7C71">
        <w:t>и</w:t>
      </w:r>
      <w:r w:rsidR="00CD221D">
        <w:t xml:space="preserve"> </w:t>
      </w:r>
      <w:r w:rsidRPr="00BE7C71">
        <w:t>налоговой</w:t>
      </w:r>
      <w:r w:rsidR="00CD221D">
        <w:t xml:space="preserve"> </w:t>
      </w:r>
      <w:r w:rsidRPr="00BE7C71">
        <w:t>грамотности</w:t>
      </w:r>
      <w:r w:rsidR="00CD221D">
        <w:t xml:space="preserve"> </w:t>
      </w:r>
      <w:r w:rsidRPr="00BE7C71">
        <w:t>населения.</w:t>
      </w:r>
    </w:p>
    <w:p w14:paraId="181F377C" w14:textId="77777777" w:rsidR="00482E83" w:rsidRPr="00BE7C71" w:rsidRDefault="00CD221D" w:rsidP="00482E83">
      <w:r>
        <w:t xml:space="preserve">- </w:t>
      </w:r>
      <w:r w:rsidR="00482E83" w:rsidRPr="00BE7C71">
        <w:t>Реализация</w:t>
      </w:r>
      <w:r>
        <w:t xml:space="preserve"> </w:t>
      </w:r>
      <w:r w:rsidR="00482E83" w:rsidRPr="00BE7C71">
        <w:t>приоритетного</w:t>
      </w:r>
      <w:r>
        <w:t xml:space="preserve"> </w:t>
      </w:r>
      <w:r w:rsidR="00482E83" w:rsidRPr="00BE7C71">
        <w:t>регионального</w:t>
      </w:r>
      <w:r>
        <w:t xml:space="preserve"> </w:t>
      </w:r>
      <w:r w:rsidR="00482E83" w:rsidRPr="00BE7C71">
        <w:t>проекта,</w:t>
      </w:r>
      <w:r>
        <w:t xml:space="preserve"> </w:t>
      </w:r>
      <w:r w:rsidR="00482E83" w:rsidRPr="00BE7C71">
        <w:t>несомненно,</w:t>
      </w:r>
      <w:r>
        <w:t xml:space="preserve"> </w:t>
      </w:r>
      <w:r w:rsidR="00482E83" w:rsidRPr="00BE7C71">
        <w:t>будет</w:t>
      </w:r>
      <w:r>
        <w:t xml:space="preserve"> </w:t>
      </w:r>
      <w:r w:rsidR="00482E83" w:rsidRPr="00BE7C71">
        <w:t>продолжена,</w:t>
      </w:r>
      <w:r>
        <w:t xml:space="preserve"> - </w:t>
      </w:r>
      <w:r w:rsidR="00482E83" w:rsidRPr="00BE7C71">
        <w:t>сказала</w:t>
      </w:r>
      <w:r>
        <w:t xml:space="preserve"> </w:t>
      </w:r>
      <w:r w:rsidR="00482E83" w:rsidRPr="00BE7C71">
        <w:t>Марина</w:t>
      </w:r>
      <w:r>
        <w:t xml:space="preserve"> </w:t>
      </w:r>
      <w:r w:rsidR="00482E83" w:rsidRPr="00BE7C71">
        <w:t>Горбач</w:t>
      </w:r>
      <w:r>
        <w:t>е</w:t>
      </w:r>
      <w:r w:rsidR="00482E83" w:rsidRPr="00BE7C71">
        <w:t>ва.</w:t>
      </w:r>
      <w:r>
        <w:t xml:space="preserve"> - </w:t>
      </w:r>
      <w:r w:rsidR="00482E83" w:rsidRPr="00BE7C71">
        <w:t>Мероприятия</w:t>
      </w:r>
      <w:r>
        <w:t xml:space="preserve"> </w:t>
      </w:r>
      <w:r w:rsidR="00482E83" w:rsidRPr="00BE7C71">
        <w:t>и</w:t>
      </w:r>
      <w:r>
        <w:t xml:space="preserve"> </w:t>
      </w:r>
      <w:r w:rsidR="00482E83" w:rsidRPr="00BE7C71">
        <w:t>показатели</w:t>
      </w:r>
      <w:r>
        <w:t xml:space="preserve"> </w:t>
      </w:r>
      <w:r w:rsidR="00482E83" w:rsidRPr="00BE7C71">
        <w:t>актуализированы</w:t>
      </w:r>
      <w:r>
        <w:t xml:space="preserve"> </w:t>
      </w:r>
      <w:r w:rsidR="00482E83" w:rsidRPr="00BE7C71">
        <w:t>в</w:t>
      </w:r>
      <w:r>
        <w:t xml:space="preserve"> </w:t>
      </w:r>
      <w:r w:rsidR="00482E83" w:rsidRPr="00BE7C71">
        <w:t>связи</w:t>
      </w:r>
      <w:r>
        <w:t xml:space="preserve"> </w:t>
      </w:r>
      <w:r w:rsidR="00482E83" w:rsidRPr="00BE7C71">
        <w:t>с</w:t>
      </w:r>
      <w:r>
        <w:t xml:space="preserve"> </w:t>
      </w:r>
      <w:r w:rsidR="00482E83" w:rsidRPr="00BE7C71">
        <w:t>утверждением</w:t>
      </w:r>
      <w:r>
        <w:t xml:space="preserve"> </w:t>
      </w:r>
      <w:r w:rsidR="00482E83" w:rsidRPr="00BE7C71">
        <w:t>Стратегии</w:t>
      </w:r>
      <w:r>
        <w:t xml:space="preserve"> </w:t>
      </w:r>
      <w:r w:rsidR="00482E83" w:rsidRPr="00BE7C71">
        <w:t>повышения</w:t>
      </w:r>
      <w:r>
        <w:t xml:space="preserve"> </w:t>
      </w:r>
      <w:r w:rsidR="00482E83" w:rsidRPr="00BE7C71">
        <w:t>финансовой</w:t>
      </w:r>
      <w:r>
        <w:t xml:space="preserve"> </w:t>
      </w:r>
      <w:r w:rsidR="00482E83" w:rsidRPr="00BE7C71">
        <w:t>грамотности</w:t>
      </w:r>
      <w:r>
        <w:t xml:space="preserve"> </w:t>
      </w:r>
      <w:r w:rsidR="00482E83" w:rsidRPr="00BE7C71">
        <w:t>и</w:t>
      </w:r>
      <w:r>
        <w:t xml:space="preserve"> </w:t>
      </w:r>
      <w:r w:rsidR="00482E83" w:rsidRPr="00BE7C71">
        <w:t>формирования</w:t>
      </w:r>
      <w:r>
        <w:t xml:space="preserve"> </w:t>
      </w:r>
      <w:r w:rsidR="00482E83" w:rsidRPr="00BE7C71">
        <w:t>финансовой</w:t>
      </w:r>
      <w:r>
        <w:t xml:space="preserve"> </w:t>
      </w:r>
      <w:r w:rsidR="00482E83" w:rsidRPr="00BE7C71">
        <w:t>культуры</w:t>
      </w:r>
      <w:r>
        <w:t xml:space="preserve"> </w:t>
      </w:r>
      <w:r w:rsidR="00482E83" w:rsidRPr="00BE7C71">
        <w:t>до</w:t>
      </w:r>
      <w:r>
        <w:t xml:space="preserve"> </w:t>
      </w:r>
      <w:r w:rsidR="00482E83" w:rsidRPr="00BE7C71">
        <w:t>2030</w:t>
      </w:r>
      <w:r>
        <w:t xml:space="preserve"> </w:t>
      </w:r>
      <w:r w:rsidR="00482E83" w:rsidRPr="00BE7C71">
        <w:t>года.</w:t>
      </w:r>
      <w:r>
        <w:t xml:space="preserve"> </w:t>
      </w:r>
      <w:r w:rsidR="00482E83" w:rsidRPr="00BE7C71">
        <w:t>Необходимо</w:t>
      </w:r>
      <w:r>
        <w:t xml:space="preserve"> </w:t>
      </w:r>
      <w:r w:rsidR="00482E83" w:rsidRPr="00BE7C71">
        <w:t>формировать</w:t>
      </w:r>
      <w:r>
        <w:t xml:space="preserve"> </w:t>
      </w:r>
      <w:r w:rsidR="00482E83" w:rsidRPr="00BE7C71">
        <w:t>систему</w:t>
      </w:r>
      <w:r>
        <w:t xml:space="preserve"> </w:t>
      </w:r>
      <w:r w:rsidR="00482E83" w:rsidRPr="00BE7C71">
        <w:t>ценностей</w:t>
      </w:r>
      <w:r>
        <w:t xml:space="preserve"> </w:t>
      </w:r>
      <w:r w:rsidR="00482E83" w:rsidRPr="00BE7C71">
        <w:t>и</w:t>
      </w:r>
      <w:r>
        <w:t xml:space="preserve"> </w:t>
      </w:r>
      <w:r w:rsidR="00482E83" w:rsidRPr="00BE7C71">
        <w:t>установок,</w:t>
      </w:r>
      <w:r>
        <w:t xml:space="preserve"> </w:t>
      </w:r>
      <w:r w:rsidR="00482E83" w:rsidRPr="00BE7C71">
        <w:t>которая</w:t>
      </w:r>
      <w:r>
        <w:t xml:space="preserve"> </w:t>
      </w:r>
      <w:r w:rsidR="00482E83" w:rsidRPr="00BE7C71">
        <w:t>поможет</w:t>
      </w:r>
      <w:r>
        <w:t xml:space="preserve"> </w:t>
      </w:r>
      <w:r w:rsidR="00482E83" w:rsidRPr="00BE7C71">
        <w:t>людям</w:t>
      </w:r>
      <w:r>
        <w:t xml:space="preserve"> </w:t>
      </w:r>
      <w:r w:rsidR="00482E83" w:rsidRPr="00BE7C71">
        <w:t>более</w:t>
      </w:r>
      <w:r>
        <w:t xml:space="preserve"> </w:t>
      </w:r>
      <w:r w:rsidR="00482E83" w:rsidRPr="00BE7C71">
        <w:t>осознанно</w:t>
      </w:r>
      <w:r>
        <w:t xml:space="preserve"> </w:t>
      </w:r>
      <w:r w:rsidR="00482E83" w:rsidRPr="00BE7C71">
        <w:t>и</w:t>
      </w:r>
      <w:r>
        <w:t xml:space="preserve"> </w:t>
      </w:r>
      <w:r w:rsidR="00482E83" w:rsidRPr="00BE7C71">
        <w:t>рационально</w:t>
      </w:r>
      <w:r>
        <w:t xml:space="preserve"> </w:t>
      </w:r>
      <w:r w:rsidR="00482E83" w:rsidRPr="00BE7C71">
        <w:t>принимать</w:t>
      </w:r>
      <w:r>
        <w:t xml:space="preserve"> </w:t>
      </w:r>
      <w:r w:rsidR="00482E83" w:rsidRPr="00BE7C71">
        <w:t>финансовые</w:t>
      </w:r>
      <w:r>
        <w:t xml:space="preserve"> </w:t>
      </w:r>
      <w:r w:rsidR="00482E83" w:rsidRPr="00BE7C71">
        <w:t>решения</w:t>
      </w:r>
      <w:r>
        <w:t xml:space="preserve"> </w:t>
      </w:r>
      <w:r w:rsidR="00482E83" w:rsidRPr="00BE7C71">
        <w:t>и</w:t>
      </w:r>
      <w:r>
        <w:t xml:space="preserve"> </w:t>
      </w:r>
      <w:r w:rsidR="00482E83" w:rsidRPr="00BE7C71">
        <w:t>научит</w:t>
      </w:r>
      <w:r>
        <w:t xml:space="preserve"> </w:t>
      </w:r>
      <w:r w:rsidR="00482E83" w:rsidRPr="00BE7C71">
        <w:t>противостоять</w:t>
      </w:r>
      <w:r>
        <w:t xml:space="preserve"> </w:t>
      </w:r>
      <w:r w:rsidR="00482E83" w:rsidRPr="00BE7C71">
        <w:t>финансовому</w:t>
      </w:r>
      <w:r>
        <w:t xml:space="preserve"> </w:t>
      </w:r>
      <w:r w:rsidR="00482E83" w:rsidRPr="00BE7C71">
        <w:t>мошенничеству.</w:t>
      </w:r>
    </w:p>
    <w:p w14:paraId="00A04912" w14:textId="77777777" w:rsidR="00482E83" w:rsidRPr="00BE7C71" w:rsidRDefault="00482E83" w:rsidP="00482E83">
      <w:r w:rsidRPr="00BE7C71">
        <w:t>К</w:t>
      </w:r>
      <w:r w:rsidR="00CD221D">
        <w:t xml:space="preserve"> </w:t>
      </w:r>
      <w:r w:rsidRPr="00BE7C71">
        <w:t>2030</w:t>
      </w:r>
      <w:r w:rsidR="00CD221D">
        <w:t xml:space="preserve"> </w:t>
      </w:r>
      <w:r w:rsidRPr="00BE7C71">
        <w:t>году</w:t>
      </w:r>
      <w:r w:rsidR="00CD221D">
        <w:t xml:space="preserve"> </w:t>
      </w:r>
      <w:r w:rsidRPr="00BE7C71">
        <w:t>в</w:t>
      </w:r>
      <w:r w:rsidR="00CD221D">
        <w:t xml:space="preserve"> </w:t>
      </w:r>
      <w:r w:rsidRPr="00BE7C71">
        <w:t>Новгородской</w:t>
      </w:r>
      <w:r w:rsidR="00CD221D">
        <w:t xml:space="preserve"> </w:t>
      </w:r>
      <w:r w:rsidRPr="00BE7C71">
        <w:t>области</w:t>
      </w:r>
      <w:r w:rsidR="00CD221D">
        <w:t xml:space="preserve"> </w:t>
      </w:r>
      <w:r w:rsidRPr="00BE7C71">
        <w:t>планируется</w:t>
      </w:r>
      <w:r w:rsidR="00CD221D">
        <w:t xml:space="preserve"> </w:t>
      </w:r>
      <w:r w:rsidRPr="00BE7C71">
        <w:t>создать</w:t>
      </w:r>
      <w:r w:rsidR="00CD221D">
        <w:t xml:space="preserve"> </w:t>
      </w:r>
      <w:r w:rsidRPr="00BE7C71">
        <w:t>региональный</w:t>
      </w:r>
      <w:r w:rsidR="00CD221D">
        <w:t xml:space="preserve"> </w:t>
      </w:r>
      <w:r w:rsidRPr="00BE7C71">
        <w:t>центр</w:t>
      </w:r>
      <w:r w:rsidR="00CD221D">
        <w:t xml:space="preserve"> </w:t>
      </w:r>
      <w:r w:rsidRPr="00BE7C71">
        <w:t>по</w:t>
      </w:r>
      <w:r w:rsidR="00CD221D">
        <w:t xml:space="preserve"> </w:t>
      </w:r>
      <w:r w:rsidRPr="00BE7C71">
        <w:t>финансовой</w:t>
      </w:r>
      <w:r w:rsidR="00CD221D">
        <w:t xml:space="preserve"> </w:t>
      </w:r>
      <w:r w:rsidRPr="00BE7C71">
        <w:t>грамотности.</w:t>
      </w:r>
    </w:p>
    <w:p w14:paraId="201FF3C9" w14:textId="77777777" w:rsidR="00482E83" w:rsidRPr="00BE7C71" w:rsidRDefault="00482E83" w:rsidP="00482E83">
      <w:r w:rsidRPr="00BE7C71">
        <w:t>Подробнее</w:t>
      </w:r>
      <w:r w:rsidR="00CD221D">
        <w:t xml:space="preserve"> </w:t>
      </w:r>
      <w:r w:rsidRPr="00BE7C71">
        <w:t>с</w:t>
      </w:r>
      <w:r w:rsidR="00CD221D">
        <w:t xml:space="preserve"> </w:t>
      </w:r>
      <w:r w:rsidRPr="00BE7C71">
        <w:t>условиями</w:t>
      </w:r>
      <w:r w:rsidR="00CD221D">
        <w:t xml:space="preserve"> </w:t>
      </w:r>
      <w:r w:rsidRPr="00BE7C71">
        <w:t>программы</w:t>
      </w:r>
      <w:r w:rsidR="00CD221D">
        <w:t xml:space="preserve"> </w:t>
      </w:r>
      <w:r w:rsidRPr="00BE7C71">
        <w:t>долгосрочных</w:t>
      </w:r>
      <w:r w:rsidR="00CD221D">
        <w:t xml:space="preserve"> </w:t>
      </w:r>
      <w:r w:rsidRPr="00BE7C71">
        <w:t>сбережений</w:t>
      </w:r>
      <w:r w:rsidR="00CD221D">
        <w:t xml:space="preserve"> </w:t>
      </w:r>
      <w:r w:rsidRPr="00BE7C71">
        <w:t>можно</w:t>
      </w:r>
      <w:r w:rsidR="00CD221D">
        <w:t xml:space="preserve"> </w:t>
      </w:r>
      <w:r w:rsidRPr="00BE7C71">
        <w:t>познакомиться</w:t>
      </w:r>
      <w:r w:rsidR="00CD221D">
        <w:t xml:space="preserve"> </w:t>
      </w:r>
      <w:r w:rsidRPr="00BE7C71">
        <w:t>на</w:t>
      </w:r>
      <w:r w:rsidR="00CD221D">
        <w:t xml:space="preserve"> </w:t>
      </w:r>
      <w:r w:rsidRPr="00BE7C71">
        <w:t>сайте</w:t>
      </w:r>
      <w:r w:rsidR="00CD221D">
        <w:t xml:space="preserve"> «</w:t>
      </w:r>
      <w:r w:rsidRPr="00BE7C71">
        <w:t>Мои</w:t>
      </w:r>
      <w:r w:rsidR="00CD221D">
        <w:t xml:space="preserve"> </w:t>
      </w:r>
      <w:r w:rsidRPr="00BE7C71">
        <w:t>финансы</w:t>
      </w:r>
      <w:r w:rsidR="00CD221D">
        <w:t>»</w:t>
      </w:r>
      <w:r w:rsidRPr="00BE7C71">
        <w:t>.</w:t>
      </w:r>
    </w:p>
    <w:p w14:paraId="04D81B00" w14:textId="77777777" w:rsidR="00482E83" w:rsidRPr="00BE7C71" w:rsidRDefault="00000000" w:rsidP="00482E83">
      <w:hyperlink r:id="rId28" w:history="1">
        <w:r w:rsidR="00482E83" w:rsidRPr="00BE7C71">
          <w:rPr>
            <w:rStyle w:val="a3"/>
          </w:rPr>
          <w:t>https://novvedomosti.ru/news/economy/98122</w:t>
        </w:r>
      </w:hyperlink>
    </w:p>
    <w:p w14:paraId="719077B9" w14:textId="77777777" w:rsidR="00482E83" w:rsidRPr="00BE7C71" w:rsidRDefault="00BE7C71" w:rsidP="00482E83">
      <w:pPr>
        <w:pStyle w:val="2"/>
      </w:pPr>
      <w:bookmarkStart w:id="70" w:name="_Toc167950834"/>
      <w:r w:rsidRPr="00BE7C71">
        <w:t>53</w:t>
      </w:r>
      <w:r w:rsidR="00CD221D">
        <w:t xml:space="preserve"> </w:t>
      </w:r>
      <w:r w:rsidRPr="00BE7C71">
        <w:t>н</w:t>
      </w:r>
      <w:r w:rsidR="00482E83" w:rsidRPr="00BE7C71">
        <w:t>овости</w:t>
      </w:r>
      <w:r w:rsidR="00CD221D">
        <w:t xml:space="preserve"> </w:t>
      </w:r>
      <w:r w:rsidR="00482E83" w:rsidRPr="00BE7C71">
        <w:t>(Великий</w:t>
      </w:r>
      <w:r w:rsidR="00CD221D">
        <w:t xml:space="preserve"> </w:t>
      </w:r>
      <w:r w:rsidR="00482E83" w:rsidRPr="00BE7C71">
        <w:t>Новгород),</w:t>
      </w:r>
      <w:r w:rsidR="00CD221D">
        <w:t xml:space="preserve"> </w:t>
      </w:r>
      <w:r w:rsidR="00482E83" w:rsidRPr="00BE7C71">
        <w:t>29.05.2024,</w:t>
      </w:r>
      <w:r w:rsidR="00CD221D">
        <w:t xml:space="preserve"> </w:t>
      </w:r>
      <w:r w:rsidR="00482E83" w:rsidRPr="00BE7C71">
        <w:t>Новгородским</w:t>
      </w:r>
      <w:r w:rsidR="00CD221D">
        <w:t xml:space="preserve"> </w:t>
      </w:r>
      <w:r w:rsidR="00482E83" w:rsidRPr="00BE7C71">
        <w:t>госслужащим</w:t>
      </w:r>
      <w:r w:rsidR="00CD221D">
        <w:t xml:space="preserve"> </w:t>
      </w:r>
      <w:r w:rsidR="00482E83" w:rsidRPr="00BE7C71">
        <w:t>рассказали</w:t>
      </w:r>
      <w:r w:rsidR="00CD221D">
        <w:t xml:space="preserve"> </w:t>
      </w:r>
      <w:r w:rsidR="00482E83" w:rsidRPr="00BE7C71">
        <w:t>о</w:t>
      </w:r>
      <w:r w:rsidR="00CD221D">
        <w:t xml:space="preserve"> </w:t>
      </w:r>
      <w:r w:rsidR="00482E83" w:rsidRPr="00BE7C71">
        <w:t>программе</w:t>
      </w:r>
      <w:r w:rsidR="00CD221D">
        <w:t xml:space="preserve"> </w:t>
      </w:r>
      <w:r w:rsidR="00482E83" w:rsidRPr="00BE7C71">
        <w:t>долгосрочных</w:t>
      </w:r>
      <w:r w:rsidR="00CD221D">
        <w:t xml:space="preserve"> </w:t>
      </w:r>
      <w:r w:rsidR="00482E83" w:rsidRPr="00BE7C71">
        <w:t>сбережений</w:t>
      </w:r>
      <w:bookmarkEnd w:id="70"/>
    </w:p>
    <w:p w14:paraId="4E4DD68D" w14:textId="77777777" w:rsidR="00482E83" w:rsidRPr="00BE7C71" w:rsidRDefault="00482E83" w:rsidP="00914EBF">
      <w:pPr>
        <w:pStyle w:val="3"/>
      </w:pPr>
      <w:bookmarkStart w:id="71" w:name="_Toc167950835"/>
      <w:r w:rsidRPr="00BE7C71">
        <w:t>В</w:t>
      </w:r>
      <w:r w:rsidR="00CD221D">
        <w:t xml:space="preserve"> </w:t>
      </w:r>
      <w:r w:rsidRPr="00BE7C71">
        <w:t>большом</w:t>
      </w:r>
      <w:r w:rsidR="00CD221D">
        <w:t xml:space="preserve"> </w:t>
      </w:r>
      <w:r w:rsidRPr="00BE7C71">
        <w:t>зале</w:t>
      </w:r>
      <w:r w:rsidR="00CD221D">
        <w:t xml:space="preserve"> </w:t>
      </w:r>
      <w:r w:rsidRPr="00BE7C71">
        <w:t>правительства</w:t>
      </w:r>
      <w:r w:rsidR="00CD221D">
        <w:t xml:space="preserve"> </w:t>
      </w:r>
      <w:r w:rsidRPr="00BE7C71">
        <w:t>региона</w:t>
      </w:r>
      <w:r w:rsidR="00CD221D">
        <w:t xml:space="preserve"> </w:t>
      </w:r>
      <w:r w:rsidRPr="00BE7C71">
        <w:t>прошел</w:t>
      </w:r>
      <w:r w:rsidR="00CD221D">
        <w:t xml:space="preserve"> </w:t>
      </w:r>
      <w:r w:rsidRPr="00BE7C71">
        <w:t>семинар</w:t>
      </w:r>
      <w:r w:rsidR="00CD221D">
        <w:t xml:space="preserve"> </w:t>
      </w:r>
      <w:r w:rsidRPr="00BE7C71">
        <w:t>в</w:t>
      </w:r>
      <w:r w:rsidR="00CD221D">
        <w:t xml:space="preserve"> </w:t>
      </w:r>
      <w:r w:rsidRPr="00BE7C71">
        <w:t>рамках</w:t>
      </w:r>
      <w:r w:rsidR="00CD221D">
        <w:t xml:space="preserve"> </w:t>
      </w:r>
      <w:r w:rsidRPr="00BE7C71">
        <w:t>приоритетного</w:t>
      </w:r>
      <w:r w:rsidR="00CD221D">
        <w:t xml:space="preserve"> </w:t>
      </w:r>
      <w:r w:rsidRPr="00BE7C71">
        <w:t>регионального</w:t>
      </w:r>
      <w:r w:rsidR="00CD221D">
        <w:t xml:space="preserve"> </w:t>
      </w:r>
      <w:r w:rsidRPr="00BE7C71">
        <w:t>проекта</w:t>
      </w:r>
      <w:r w:rsidR="00CD221D">
        <w:t xml:space="preserve"> «</w:t>
      </w:r>
      <w:r w:rsidRPr="00BE7C71">
        <w:t>Повышение</w:t>
      </w:r>
      <w:r w:rsidR="00CD221D">
        <w:t xml:space="preserve"> </w:t>
      </w:r>
      <w:r w:rsidRPr="00BE7C71">
        <w:t>финансовой</w:t>
      </w:r>
      <w:r w:rsidR="00CD221D">
        <w:t xml:space="preserve"> </w:t>
      </w:r>
      <w:r w:rsidRPr="00BE7C71">
        <w:t>и</w:t>
      </w:r>
      <w:r w:rsidR="00CD221D">
        <w:t xml:space="preserve"> </w:t>
      </w:r>
      <w:r w:rsidRPr="00BE7C71">
        <w:t>налоговой</w:t>
      </w:r>
      <w:r w:rsidR="00CD221D">
        <w:t xml:space="preserve"> </w:t>
      </w:r>
      <w:r w:rsidRPr="00BE7C71">
        <w:t>грамотности</w:t>
      </w:r>
      <w:r w:rsidR="00CD221D">
        <w:t xml:space="preserve"> </w:t>
      </w:r>
      <w:r w:rsidRPr="00BE7C71">
        <w:t>населения</w:t>
      </w:r>
      <w:r w:rsidR="00CD221D">
        <w:t xml:space="preserve"> </w:t>
      </w:r>
      <w:r w:rsidRPr="00BE7C71">
        <w:t>Новгородской</w:t>
      </w:r>
      <w:r w:rsidR="00CD221D">
        <w:t xml:space="preserve"> </w:t>
      </w:r>
      <w:r w:rsidRPr="00BE7C71">
        <w:t>области</w:t>
      </w:r>
      <w:r w:rsidR="00CD221D">
        <w:t>»</w:t>
      </w:r>
      <w:r w:rsidRPr="00BE7C71">
        <w:t>.</w:t>
      </w:r>
      <w:r w:rsidR="00CD221D">
        <w:t xml:space="preserve"> </w:t>
      </w:r>
      <w:r w:rsidRPr="00BE7C71">
        <w:t>Данный</w:t>
      </w:r>
      <w:r w:rsidR="00CD221D">
        <w:t xml:space="preserve"> </w:t>
      </w:r>
      <w:r w:rsidRPr="00BE7C71">
        <w:t>проект</w:t>
      </w:r>
      <w:r w:rsidR="00CD221D">
        <w:t xml:space="preserve"> </w:t>
      </w:r>
      <w:r w:rsidRPr="00BE7C71">
        <w:t>успешно</w:t>
      </w:r>
      <w:r w:rsidR="00CD221D">
        <w:t xml:space="preserve"> </w:t>
      </w:r>
      <w:r w:rsidRPr="00BE7C71">
        <w:t>работает.</w:t>
      </w:r>
      <w:bookmarkEnd w:id="71"/>
    </w:p>
    <w:p w14:paraId="1B2CB578" w14:textId="77777777" w:rsidR="00482E83" w:rsidRPr="00BE7C71" w:rsidRDefault="00482E83" w:rsidP="00482E83">
      <w:r w:rsidRPr="00BE7C71">
        <w:t>Целевой</w:t>
      </w:r>
      <w:r w:rsidR="00CD221D">
        <w:t xml:space="preserve"> </w:t>
      </w:r>
      <w:r w:rsidRPr="00BE7C71">
        <w:t>аудиторией</w:t>
      </w:r>
      <w:r w:rsidR="00CD221D">
        <w:t xml:space="preserve"> </w:t>
      </w:r>
      <w:r w:rsidRPr="00BE7C71">
        <w:t>впервые</w:t>
      </w:r>
      <w:r w:rsidR="00CD221D">
        <w:t xml:space="preserve"> </w:t>
      </w:r>
      <w:r w:rsidRPr="00BE7C71">
        <w:t>стали</w:t>
      </w:r>
      <w:r w:rsidR="00CD221D">
        <w:t xml:space="preserve"> </w:t>
      </w:r>
      <w:r w:rsidRPr="00BE7C71">
        <w:t>сотрудники</w:t>
      </w:r>
      <w:r w:rsidR="00CD221D">
        <w:t xml:space="preserve"> </w:t>
      </w:r>
      <w:r w:rsidRPr="00BE7C71">
        <w:t>органов</w:t>
      </w:r>
      <w:r w:rsidR="00CD221D">
        <w:t xml:space="preserve"> </w:t>
      </w:r>
      <w:r w:rsidRPr="00BE7C71">
        <w:t>исполнительной</w:t>
      </w:r>
      <w:r w:rsidR="00CD221D">
        <w:t xml:space="preserve"> </w:t>
      </w:r>
      <w:r w:rsidRPr="00BE7C71">
        <w:t>власти</w:t>
      </w:r>
      <w:r w:rsidR="00CD221D">
        <w:t xml:space="preserve"> </w:t>
      </w:r>
      <w:r w:rsidRPr="00BE7C71">
        <w:t>области</w:t>
      </w:r>
      <w:r w:rsidR="00CD221D">
        <w:t xml:space="preserve"> </w:t>
      </w:r>
      <w:r w:rsidRPr="00BE7C71">
        <w:t>и</w:t>
      </w:r>
      <w:r w:rsidR="00CD221D">
        <w:t xml:space="preserve"> </w:t>
      </w:r>
      <w:r w:rsidRPr="00BE7C71">
        <w:t>государственных</w:t>
      </w:r>
      <w:r w:rsidR="00CD221D">
        <w:t xml:space="preserve"> </w:t>
      </w:r>
      <w:r w:rsidRPr="00BE7C71">
        <w:t>учреждений,</w:t>
      </w:r>
      <w:r w:rsidR="00CD221D">
        <w:t xml:space="preserve"> </w:t>
      </w:r>
      <w:r w:rsidRPr="00BE7C71">
        <w:t>сообщило</w:t>
      </w:r>
      <w:r w:rsidR="00CD221D">
        <w:t xml:space="preserve"> </w:t>
      </w:r>
      <w:r w:rsidRPr="00BE7C71">
        <w:t>региональное</w:t>
      </w:r>
      <w:r w:rsidR="00CD221D">
        <w:t xml:space="preserve"> </w:t>
      </w:r>
      <w:r w:rsidRPr="00BE7C71">
        <w:t>министерство</w:t>
      </w:r>
      <w:r w:rsidR="00CD221D">
        <w:t xml:space="preserve"> </w:t>
      </w:r>
      <w:r w:rsidRPr="00BE7C71">
        <w:t>финансов.</w:t>
      </w:r>
    </w:p>
    <w:p w14:paraId="1D3A72B2" w14:textId="77777777" w:rsidR="00482E83" w:rsidRPr="00BE7C71" w:rsidRDefault="00482E83" w:rsidP="00482E83">
      <w:r w:rsidRPr="00BE7C71">
        <w:t>Семинар</w:t>
      </w:r>
      <w:r w:rsidR="00CD221D">
        <w:t xml:space="preserve"> </w:t>
      </w:r>
      <w:r w:rsidRPr="00BE7C71">
        <w:t>открыла</w:t>
      </w:r>
      <w:r w:rsidR="00CD221D">
        <w:t xml:space="preserve"> </w:t>
      </w:r>
      <w:r w:rsidRPr="00BE7C71">
        <w:t>замминистра</w:t>
      </w:r>
      <w:r w:rsidR="00CD221D">
        <w:t xml:space="preserve"> </w:t>
      </w:r>
      <w:r w:rsidRPr="00BE7C71">
        <w:t>финансов</w:t>
      </w:r>
      <w:r w:rsidR="00CD221D">
        <w:t xml:space="preserve"> </w:t>
      </w:r>
      <w:r w:rsidRPr="00BE7C71">
        <w:t>Новгородской</w:t>
      </w:r>
      <w:r w:rsidR="00CD221D">
        <w:t xml:space="preserve"> </w:t>
      </w:r>
      <w:r w:rsidRPr="00BE7C71">
        <w:t>области</w:t>
      </w:r>
      <w:r w:rsidR="00CD221D">
        <w:t xml:space="preserve"> </w:t>
      </w:r>
      <w:r w:rsidRPr="00BE7C71">
        <w:t>Марина</w:t>
      </w:r>
      <w:r w:rsidR="00CD221D">
        <w:t xml:space="preserve"> </w:t>
      </w:r>
      <w:r w:rsidRPr="00BE7C71">
        <w:t>Горбачева,</w:t>
      </w:r>
      <w:r w:rsidR="00CD221D">
        <w:t xml:space="preserve"> </w:t>
      </w:r>
      <w:r w:rsidRPr="00BE7C71">
        <w:t>которая</w:t>
      </w:r>
      <w:r w:rsidR="00CD221D">
        <w:t xml:space="preserve"> </w:t>
      </w:r>
      <w:r w:rsidRPr="00BE7C71">
        <w:t>рассказала</w:t>
      </w:r>
      <w:r w:rsidR="00CD221D">
        <w:t xml:space="preserve"> </w:t>
      </w:r>
      <w:r w:rsidRPr="00BE7C71">
        <w:t>госслужащим</w:t>
      </w:r>
      <w:r w:rsidR="00CD221D">
        <w:t xml:space="preserve"> </w:t>
      </w:r>
      <w:r w:rsidRPr="00BE7C71">
        <w:t>о</w:t>
      </w:r>
      <w:r w:rsidR="00CD221D">
        <w:t xml:space="preserve"> </w:t>
      </w:r>
      <w:r w:rsidRPr="00BE7C71">
        <w:t>видах</w:t>
      </w:r>
      <w:r w:rsidR="00CD221D">
        <w:t xml:space="preserve"> </w:t>
      </w:r>
      <w:r w:rsidRPr="00BE7C71">
        <w:t>финансового</w:t>
      </w:r>
      <w:r w:rsidR="00CD221D">
        <w:t xml:space="preserve"> </w:t>
      </w:r>
      <w:r w:rsidRPr="00BE7C71">
        <w:t>мошенничества</w:t>
      </w:r>
      <w:r w:rsidR="00CD221D">
        <w:t xml:space="preserve"> </w:t>
      </w:r>
      <w:r w:rsidRPr="00BE7C71">
        <w:t>и</w:t>
      </w:r>
      <w:r w:rsidR="00CD221D">
        <w:t xml:space="preserve"> </w:t>
      </w:r>
      <w:r w:rsidRPr="00BE7C71">
        <w:t>способах</w:t>
      </w:r>
      <w:r w:rsidR="00CD221D">
        <w:t xml:space="preserve"> </w:t>
      </w:r>
      <w:r w:rsidRPr="00BE7C71">
        <w:t>борьбы</w:t>
      </w:r>
      <w:r w:rsidR="00CD221D">
        <w:t xml:space="preserve"> </w:t>
      </w:r>
      <w:r w:rsidRPr="00BE7C71">
        <w:t>с</w:t>
      </w:r>
      <w:r w:rsidR="00CD221D">
        <w:t xml:space="preserve"> </w:t>
      </w:r>
      <w:r w:rsidRPr="00BE7C71">
        <w:t>ними:</w:t>
      </w:r>
      <w:r w:rsidR="00CD221D">
        <w:t xml:space="preserve"> «</w:t>
      </w:r>
      <w:r w:rsidRPr="00BE7C71">
        <w:t>Мы</w:t>
      </w:r>
      <w:r w:rsidR="00CD221D">
        <w:t xml:space="preserve"> </w:t>
      </w:r>
      <w:r w:rsidRPr="00BE7C71">
        <w:t>живем</w:t>
      </w:r>
      <w:r w:rsidR="00CD221D">
        <w:t xml:space="preserve"> </w:t>
      </w:r>
      <w:r w:rsidRPr="00BE7C71">
        <w:t>в</w:t>
      </w:r>
      <w:r w:rsidR="00CD221D">
        <w:t xml:space="preserve"> </w:t>
      </w:r>
      <w:r w:rsidRPr="00BE7C71">
        <w:t>современной</w:t>
      </w:r>
      <w:r w:rsidR="00CD221D">
        <w:t xml:space="preserve"> </w:t>
      </w:r>
      <w:r w:rsidRPr="00BE7C71">
        <w:t>цифровой</w:t>
      </w:r>
      <w:r w:rsidR="00CD221D">
        <w:t xml:space="preserve"> </w:t>
      </w:r>
      <w:r w:rsidRPr="00BE7C71">
        <w:t>среде,</w:t>
      </w:r>
      <w:r w:rsidR="00CD221D">
        <w:t xml:space="preserve"> </w:t>
      </w:r>
      <w:r w:rsidRPr="00BE7C71">
        <w:t>что</w:t>
      </w:r>
      <w:r w:rsidR="00CD221D">
        <w:t xml:space="preserve"> </w:t>
      </w:r>
      <w:r w:rsidRPr="00BE7C71">
        <w:t>требует</w:t>
      </w:r>
      <w:r w:rsidR="00CD221D">
        <w:t xml:space="preserve"> </w:t>
      </w:r>
      <w:r w:rsidRPr="00BE7C71">
        <w:t>постоянного</w:t>
      </w:r>
      <w:r w:rsidR="00CD221D">
        <w:t xml:space="preserve"> </w:t>
      </w:r>
      <w:r w:rsidRPr="00BE7C71">
        <w:t>обучения</w:t>
      </w:r>
      <w:r w:rsidR="00CD221D">
        <w:t xml:space="preserve"> </w:t>
      </w:r>
      <w:r w:rsidRPr="00BE7C71">
        <w:t>граждан</w:t>
      </w:r>
      <w:r w:rsidR="00CD221D">
        <w:t xml:space="preserve"> </w:t>
      </w:r>
      <w:r w:rsidRPr="00BE7C71">
        <w:t>основам</w:t>
      </w:r>
      <w:r w:rsidR="00CD221D">
        <w:t xml:space="preserve"> </w:t>
      </w:r>
      <w:r w:rsidRPr="00BE7C71">
        <w:t>финансовой</w:t>
      </w:r>
      <w:r w:rsidR="00CD221D">
        <w:t xml:space="preserve"> </w:t>
      </w:r>
      <w:r w:rsidRPr="00BE7C71">
        <w:t>грамотности</w:t>
      </w:r>
      <w:r w:rsidR="00CD221D">
        <w:t xml:space="preserve"> </w:t>
      </w:r>
      <w:r w:rsidRPr="00BE7C71">
        <w:t>и</w:t>
      </w:r>
      <w:r w:rsidR="00CD221D">
        <w:t xml:space="preserve"> </w:t>
      </w:r>
      <w:r w:rsidRPr="00BE7C71">
        <w:t>кибербезопасности.</w:t>
      </w:r>
      <w:r w:rsidR="00CD221D">
        <w:t xml:space="preserve"> </w:t>
      </w:r>
      <w:r w:rsidRPr="00BE7C71">
        <w:t>Финансово</w:t>
      </w:r>
      <w:r w:rsidR="00CD221D">
        <w:t xml:space="preserve"> </w:t>
      </w:r>
      <w:r w:rsidRPr="00BE7C71">
        <w:t>здоровый</w:t>
      </w:r>
      <w:r w:rsidR="00CD221D">
        <w:t xml:space="preserve"> </w:t>
      </w:r>
      <w:r w:rsidRPr="00BE7C71">
        <w:t>образ</w:t>
      </w:r>
      <w:r w:rsidR="00CD221D">
        <w:t xml:space="preserve"> </w:t>
      </w:r>
      <w:r w:rsidRPr="00BE7C71">
        <w:t>жизни</w:t>
      </w:r>
      <w:r w:rsidR="00CD221D">
        <w:t xml:space="preserve"> </w:t>
      </w:r>
      <w:r w:rsidRPr="00BE7C71">
        <w:t>должен</w:t>
      </w:r>
      <w:r w:rsidR="00CD221D">
        <w:t xml:space="preserve"> </w:t>
      </w:r>
      <w:r w:rsidRPr="00BE7C71">
        <w:t>стать</w:t>
      </w:r>
      <w:r w:rsidR="00CD221D">
        <w:t xml:space="preserve"> </w:t>
      </w:r>
      <w:r w:rsidRPr="00BE7C71">
        <w:t>навыком</w:t>
      </w:r>
      <w:r w:rsidR="00CD221D">
        <w:t xml:space="preserve"> </w:t>
      </w:r>
      <w:r w:rsidRPr="00BE7C71">
        <w:t>каждого</w:t>
      </w:r>
      <w:r w:rsidR="00CD221D">
        <w:t xml:space="preserve"> </w:t>
      </w:r>
      <w:r w:rsidRPr="00BE7C71">
        <w:t>человека</w:t>
      </w:r>
      <w:r w:rsidR="00CD221D">
        <w:t xml:space="preserve"> - </w:t>
      </w:r>
      <w:r w:rsidRPr="00BE7C71">
        <w:t>от</w:t>
      </w:r>
      <w:r w:rsidR="00CD221D">
        <w:t xml:space="preserve"> </w:t>
      </w:r>
      <w:r w:rsidRPr="00BE7C71">
        <w:t>дошкольников</w:t>
      </w:r>
      <w:r w:rsidR="00CD221D">
        <w:t xml:space="preserve"> </w:t>
      </w:r>
      <w:r w:rsidRPr="00BE7C71">
        <w:t>до</w:t>
      </w:r>
      <w:r w:rsidR="00CD221D">
        <w:t xml:space="preserve"> </w:t>
      </w:r>
      <w:r w:rsidRPr="00BE7C71">
        <w:t>людей</w:t>
      </w:r>
      <w:r w:rsidR="00CD221D">
        <w:t xml:space="preserve"> </w:t>
      </w:r>
      <w:r w:rsidRPr="00BE7C71">
        <w:t>пожилого</w:t>
      </w:r>
      <w:r w:rsidR="00CD221D">
        <w:t xml:space="preserve"> </w:t>
      </w:r>
      <w:r w:rsidRPr="00BE7C71">
        <w:t>возраста</w:t>
      </w:r>
      <w:r w:rsidR="00CD221D">
        <w:t>»</w:t>
      </w:r>
      <w:r w:rsidRPr="00BE7C71">
        <w:t>.</w:t>
      </w:r>
    </w:p>
    <w:p w14:paraId="664ECFAF" w14:textId="77777777" w:rsidR="00482E83" w:rsidRPr="00BE7C71" w:rsidRDefault="00482E83" w:rsidP="00482E83">
      <w:r w:rsidRPr="00BE7C71">
        <w:lastRenderedPageBreak/>
        <w:t>О</w:t>
      </w:r>
      <w:r w:rsidR="00CD221D">
        <w:t xml:space="preserve"> </w:t>
      </w:r>
      <w:r w:rsidRPr="00BE7C71">
        <w:t>программе</w:t>
      </w:r>
      <w:r w:rsidR="00CD221D">
        <w:t xml:space="preserve"> </w:t>
      </w:r>
      <w:r w:rsidRPr="00BE7C71">
        <w:t>долгосрочных</w:t>
      </w:r>
      <w:r w:rsidR="00CD221D">
        <w:t xml:space="preserve"> </w:t>
      </w:r>
      <w:r w:rsidRPr="00BE7C71">
        <w:t>сбережений</w:t>
      </w:r>
      <w:r w:rsidR="00CD221D">
        <w:t xml:space="preserve"> </w:t>
      </w:r>
      <w:r w:rsidRPr="00BE7C71">
        <w:t>рассказал</w:t>
      </w:r>
      <w:r w:rsidR="00CD221D">
        <w:t xml:space="preserve"> </w:t>
      </w:r>
      <w:r w:rsidRPr="00BE7C71">
        <w:t>руководитель</w:t>
      </w:r>
      <w:r w:rsidR="00CD221D">
        <w:t xml:space="preserve"> </w:t>
      </w:r>
      <w:r w:rsidRPr="00BE7C71">
        <w:t>направления</w:t>
      </w:r>
      <w:r w:rsidR="00CD221D">
        <w:t xml:space="preserve"> </w:t>
      </w:r>
      <w:r w:rsidRPr="00BE7C71">
        <w:t>Отделения</w:t>
      </w:r>
      <w:r w:rsidR="00CD221D">
        <w:t xml:space="preserve"> </w:t>
      </w:r>
      <w:r w:rsidRPr="00BE7C71">
        <w:t>Новгород</w:t>
      </w:r>
      <w:r w:rsidR="00CD221D">
        <w:t xml:space="preserve"> </w:t>
      </w:r>
      <w:r w:rsidRPr="00BE7C71">
        <w:t>Северо-Западного</w:t>
      </w:r>
      <w:r w:rsidR="00CD221D">
        <w:t xml:space="preserve"> </w:t>
      </w:r>
      <w:r w:rsidRPr="00BE7C71">
        <w:t>ГУ</w:t>
      </w:r>
      <w:r w:rsidR="00CD221D">
        <w:t xml:space="preserve"> </w:t>
      </w:r>
      <w:r w:rsidRPr="00BE7C71">
        <w:t>Банка</w:t>
      </w:r>
      <w:r w:rsidR="00CD221D">
        <w:t xml:space="preserve"> </w:t>
      </w:r>
      <w:r w:rsidRPr="00BE7C71">
        <w:t>России</w:t>
      </w:r>
      <w:r w:rsidR="00CD221D">
        <w:t xml:space="preserve"> </w:t>
      </w:r>
      <w:r w:rsidRPr="00BE7C71">
        <w:t>Евгений</w:t>
      </w:r>
      <w:r w:rsidR="00CD221D">
        <w:t xml:space="preserve"> </w:t>
      </w:r>
      <w:r w:rsidRPr="00BE7C71">
        <w:t>Долгих.</w:t>
      </w:r>
      <w:r w:rsidR="00CD221D">
        <w:t xml:space="preserve"> </w:t>
      </w:r>
      <w:r w:rsidRPr="00BE7C71">
        <w:t>Он</w:t>
      </w:r>
      <w:r w:rsidR="00CD221D">
        <w:t xml:space="preserve"> </w:t>
      </w:r>
      <w:r w:rsidRPr="00BE7C71">
        <w:t>отметил,</w:t>
      </w:r>
      <w:r w:rsidR="00CD221D">
        <w:t xml:space="preserve"> </w:t>
      </w:r>
      <w:r w:rsidRPr="00BE7C71">
        <w:t>что</w:t>
      </w:r>
      <w:r w:rsidR="00CD221D">
        <w:t xml:space="preserve"> </w:t>
      </w:r>
      <w:r w:rsidRPr="00BE7C71">
        <w:t>долгосрочные</w:t>
      </w:r>
      <w:r w:rsidR="00CD221D">
        <w:t xml:space="preserve"> </w:t>
      </w:r>
      <w:r w:rsidRPr="00BE7C71">
        <w:t>сбережения</w:t>
      </w:r>
      <w:r w:rsidR="00CD221D">
        <w:t xml:space="preserve"> </w:t>
      </w:r>
      <w:r w:rsidRPr="00BE7C71">
        <w:t>формируются</w:t>
      </w:r>
      <w:r w:rsidR="00CD221D">
        <w:t xml:space="preserve"> </w:t>
      </w:r>
      <w:r w:rsidRPr="00BE7C71">
        <w:t>гражданином</w:t>
      </w:r>
      <w:r w:rsidR="00CD221D">
        <w:t xml:space="preserve"> </w:t>
      </w:r>
      <w:r w:rsidRPr="00BE7C71">
        <w:t>самостоятельно,</w:t>
      </w:r>
      <w:r w:rsidR="00CD221D">
        <w:t xml:space="preserve"> </w:t>
      </w:r>
      <w:r w:rsidRPr="00BE7C71">
        <w:t>за</w:t>
      </w:r>
      <w:r w:rsidR="00CD221D">
        <w:t xml:space="preserve"> </w:t>
      </w:r>
      <w:r w:rsidRPr="00BE7C71">
        <w:t>счет</w:t>
      </w:r>
      <w:r w:rsidR="00CD221D">
        <w:t xml:space="preserve"> </w:t>
      </w:r>
      <w:r w:rsidRPr="00BE7C71">
        <w:t>добровольных</w:t>
      </w:r>
      <w:r w:rsidR="00CD221D">
        <w:t xml:space="preserve"> </w:t>
      </w:r>
      <w:r w:rsidRPr="00BE7C71">
        <w:t>взносов,</w:t>
      </w:r>
      <w:r w:rsidR="00CD221D">
        <w:t xml:space="preserve"> </w:t>
      </w:r>
      <w:r w:rsidRPr="00BE7C71">
        <w:t>средств</w:t>
      </w:r>
      <w:r w:rsidR="00CD221D">
        <w:t xml:space="preserve"> </w:t>
      </w:r>
      <w:r w:rsidRPr="00BE7C71">
        <w:t>пенсионных</w:t>
      </w:r>
      <w:r w:rsidR="00CD221D">
        <w:t xml:space="preserve"> </w:t>
      </w:r>
      <w:r w:rsidRPr="00BE7C71">
        <w:t>накоплений,</w:t>
      </w:r>
      <w:r w:rsidR="00CD221D">
        <w:t xml:space="preserve"> </w:t>
      </w:r>
      <w:r w:rsidRPr="00BE7C71">
        <w:t>ранее</w:t>
      </w:r>
      <w:r w:rsidR="00CD221D">
        <w:t xml:space="preserve"> </w:t>
      </w:r>
      <w:r w:rsidRPr="00BE7C71">
        <w:t>сформированных</w:t>
      </w:r>
      <w:r w:rsidR="00CD221D">
        <w:t xml:space="preserve"> </w:t>
      </w:r>
      <w:r w:rsidRPr="00BE7C71">
        <w:t>в</w:t>
      </w:r>
      <w:r w:rsidR="00CD221D">
        <w:t xml:space="preserve"> </w:t>
      </w:r>
      <w:r w:rsidRPr="00BE7C71">
        <w:t>системе</w:t>
      </w:r>
      <w:r w:rsidR="00CD221D">
        <w:t xml:space="preserve"> </w:t>
      </w:r>
      <w:r w:rsidRPr="00BE7C71">
        <w:t>обязательного</w:t>
      </w:r>
      <w:r w:rsidR="00CD221D">
        <w:t xml:space="preserve"> </w:t>
      </w:r>
      <w:r w:rsidRPr="00BE7C71">
        <w:t>пенсионного</w:t>
      </w:r>
      <w:r w:rsidR="00CD221D">
        <w:t xml:space="preserve"> </w:t>
      </w:r>
      <w:r w:rsidRPr="00BE7C71">
        <w:t>страхования,</w:t>
      </w:r>
      <w:r w:rsidR="00CD221D">
        <w:t xml:space="preserve"> </w:t>
      </w:r>
      <w:r w:rsidRPr="00BE7C71">
        <w:t>а</w:t>
      </w:r>
      <w:r w:rsidR="00CD221D">
        <w:t xml:space="preserve"> </w:t>
      </w:r>
      <w:r w:rsidRPr="00BE7C71">
        <w:t>также</w:t>
      </w:r>
      <w:r w:rsidR="00CD221D">
        <w:t xml:space="preserve"> </w:t>
      </w:r>
      <w:r w:rsidRPr="00BE7C71">
        <w:t>за</w:t>
      </w:r>
      <w:r w:rsidR="00CD221D">
        <w:t xml:space="preserve"> </w:t>
      </w:r>
      <w:r w:rsidRPr="00BE7C71">
        <w:t>счет</w:t>
      </w:r>
      <w:r w:rsidR="00CD221D">
        <w:t xml:space="preserve"> </w:t>
      </w:r>
      <w:r w:rsidRPr="00BE7C71">
        <w:t>государственной</w:t>
      </w:r>
      <w:r w:rsidR="00CD221D">
        <w:t xml:space="preserve"> </w:t>
      </w:r>
      <w:r w:rsidRPr="00BE7C71">
        <w:t>поддержки</w:t>
      </w:r>
      <w:r w:rsidR="00CD221D">
        <w:t xml:space="preserve"> </w:t>
      </w:r>
      <w:r w:rsidRPr="00BE7C71">
        <w:t>в</w:t>
      </w:r>
      <w:r w:rsidR="00CD221D">
        <w:t xml:space="preserve"> </w:t>
      </w:r>
      <w:r w:rsidRPr="00BE7C71">
        <w:t>виде</w:t>
      </w:r>
      <w:r w:rsidR="00CD221D">
        <w:t xml:space="preserve"> </w:t>
      </w:r>
      <w:r w:rsidRPr="00BE7C71">
        <w:t>софинансирования.</w:t>
      </w:r>
      <w:r w:rsidR="00CD221D">
        <w:t xml:space="preserve"> </w:t>
      </w:r>
      <w:r w:rsidRPr="00BE7C71">
        <w:t>Полученные</w:t>
      </w:r>
      <w:r w:rsidR="00CD221D">
        <w:t xml:space="preserve"> </w:t>
      </w:r>
      <w:r w:rsidRPr="00BE7C71">
        <w:t>средства</w:t>
      </w:r>
      <w:r w:rsidR="00CD221D">
        <w:t xml:space="preserve"> </w:t>
      </w:r>
      <w:r w:rsidRPr="00BE7C71">
        <w:t>более</w:t>
      </w:r>
      <w:r w:rsidR="00CD221D">
        <w:t xml:space="preserve"> </w:t>
      </w:r>
      <w:r w:rsidRPr="00BE7C71">
        <w:t>двух</w:t>
      </w:r>
      <w:r w:rsidR="00CD221D">
        <w:t xml:space="preserve"> </w:t>
      </w:r>
      <w:r w:rsidRPr="00BE7C71">
        <w:t>десятков</w:t>
      </w:r>
      <w:r w:rsidR="00CD221D">
        <w:t xml:space="preserve"> </w:t>
      </w:r>
      <w:r w:rsidRPr="00BE7C71">
        <w:t>негосударственных</w:t>
      </w:r>
      <w:r w:rsidR="00CD221D">
        <w:t xml:space="preserve"> </w:t>
      </w:r>
      <w:r w:rsidRPr="00BE7C71">
        <w:t>пенсионных</w:t>
      </w:r>
      <w:r w:rsidR="00CD221D">
        <w:t xml:space="preserve"> </w:t>
      </w:r>
      <w:r w:rsidRPr="00BE7C71">
        <w:t>фондов</w:t>
      </w:r>
      <w:r w:rsidR="00CD221D">
        <w:t xml:space="preserve"> </w:t>
      </w:r>
      <w:r w:rsidRPr="00BE7C71">
        <w:t>будут</w:t>
      </w:r>
      <w:r w:rsidR="00CD221D">
        <w:t xml:space="preserve"> </w:t>
      </w:r>
      <w:r w:rsidRPr="00BE7C71">
        <w:t>инвестировать</w:t>
      </w:r>
      <w:r w:rsidR="00CD221D">
        <w:t xml:space="preserve"> </w:t>
      </w:r>
      <w:r w:rsidRPr="00BE7C71">
        <w:t>и</w:t>
      </w:r>
      <w:r w:rsidR="00CD221D">
        <w:t xml:space="preserve"> </w:t>
      </w:r>
      <w:r w:rsidRPr="00BE7C71">
        <w:t>затем</w:t>
      </w:r>
      <w:r w:rsidR="00CD221D">
        <w:t xml:space="preserve"> </w:t>
      </w:r>
      <w:r w:rsidRPr="00BE7C71">
        <w:t>начнут</w:t>
      </w:r>
      <w:r w:rsidR="00CD221D">
        <w:t xml:space="preserve"> </w:t>
      </w:r>
      <w:r w:rsidRPr="00BE7C71">
        <w:t>выплачивать</w:t>
      </w:r>
      <w:r w:rsidR="00CD221D">
        <w:t xml:space="preserve"> </w:t>
      </w:r>
      <w:r w:rsidRPr="00BE7C71">
        <w:t>их</w:t>
      </w:r>
      <w:r w:rsidR="00CD221D">
        <w:t xml:space="preserve"> </w:t>
      </w:r>
      <w:r w:rsidRPr="00BE7C71">
        <w:t>человеку</w:t>
      </w:r>
      <w:r w:rsidR="00CD221D">
        <w:t xml:space="preserve"> </w:t>
      </w:r>
      <w:r w:rsidRPr="00BE7C71">
        <w:t>после</w:t>
      </w:r>
      <w:r w:rsidR="00CD221D">
        <w:t xml:space="preserve"> </w:t>
      </w:r>
      <w:r w:rsidRPr="00BE7C71">
        <w:t>наступления</w:t>
      </w:r>
      <w:r w:rsidR="00CD221D">
        <w:t xml:space="preserve"> </w:t>
      </w:r>
      <w:r w:rsidRPr="00BE7C71">
        <w:t>оснований</w:t>
      </w:r>
      <w:r w:rsidR="00CD221D">
        <w:t xml:space="preserve"> </w:t>
      </w:r>
      <w:r w:rsidRPr="00BE7C71">
        <w:t>для</w:t>
      </w:r>
      <w:r w:rsidR="00CD221D">
        <w:t xml:space="preserve"> </w:t>
      </w:r>
      <w:r w:rsidRPr="00BE7C71">
        <w:t>их</w:t>
      </w:r>
      <w:r w:rsidR="00CD221D">
        <w:t xml:space="preserve"> </w:t>
      </w:r>
      <w:r w:rsidRPr="00BE7C71">
        <w:t>получения.</w:t>
      </w:r>
    </w:p>
    <w:p w14:paraId="78824F2D" w14:textId="77777777" w:rsidR="00482E83" w:rsidRPr="00BE7C71" w:rsidRDefault="00CD221D" w:rsidP="00482E83">
      <w:r>
        <w:t>«</w:t>
      </w:r>
      <w:r w:rsidR="00482E83" w:rsidRPr="00BE7C71">
        <w:t>Реализация</w:t>
      </w:r>
      <w:r>
        <w:t xml:space="preserve"> </w:t>
      </w:r>
      <w:r w:rsidR="00482E83" w:rsidRPr="00BE7C71">
        <w:t>проекта</w:t>
      </w:r>
      <w:r>
        <w:t xml:space="preserve"> </w:t>
      </w:r>
      <w:r w:rsidR="00482E83" w:rsidRPr="00BE7C71">
        <w:t>продолжится.</w:t>
      </w:r>
      <w:r>
        <w:t xml:space="preserve"> </w:t>
      </w:r>
      <w:r w:rsidR="00482E83" w:rsidRPr="00BE7C71">
        <w:t>Мероприятия</w:t>
      </w:r>
      <w:r>
        <w:t xml:space="preserve"> </w:t>
      </w:r>
      <w:r w:rsidR="00482E83" w:rsidRPr="00BE7C71">
        <w:t>и</w:t>
      </w:r>
      <w:r>
        <w:t xml:space="preserve"> </w:t>
      </w:r>
      <w:r w:rsidR="00482E83" w:rsidRPr="00BE7C71">
        <w:t>показатели</w:t>
      </w:r>
      <w:r>
        <w:t xml:space="preserve"> </w:t>
      </w:r>
      <w:r w:rsidR="00482E83" w:rsidRPr="00BE7C71">
        <w:t>актуализированы</w:t>
      </w:r>
      <w:r>
        <w:t xml:space="preserve"> </w:t>
      </w:r>
      <w:r w:rsidR="00482E83" w:rsidRPr="00BE7C71">
        <w:t>в</w:t>
      </w:r>
      <w:r>
        <w:t xml:space="preserve"> </w:t>
      </w:r>
      <w:r w:rsidR="00482E83" w:rsidRPr="00BE7C71">
        <w:t>связи</w:t>
      </w:r>
      <w:r>
        <w:t xml:space="preserve"> </w:t>
      </w:r>
      <w:r w:rsidR="00482E83" w:rsidRPr="00BE7C71">
        <w:t>с</w:t>
      </w:r>
      <w:r>
        <w:t xml:space="preserve"> </w:t>
      </w:r>
      <w:r w:rsidR="00482E83" w:rsidRPr="00BE7C71">
        <w:t>утверждением</w:t>
      </w:r>
      <w:r>
        <w:t xml:space="preserve"> </w:t>
      </w:r>
      <w:r w:rsidR="00482E83" w:rsidRPr="00BE7C71">
        <w:t>Стратегии</w:t>
      </w:r>
      <w:r>
        <w:t xml:space="preserve"> </w:t>
      </w:r>
      <w:r w:rsidR="00482E83" w:rsidRPr="00BE7C71">
        <w:t>повышения</w:t>
      </w:r>
      <w:r>
        <w:t xml:space="preserve"> </w:t>
      </w:r>
      <w:r w:rsidR="00482E83" w:rsidRPr="00BE7C71">
        <w:t>финансовой</w:t>
      </w:r>
      <w:r>
        <w:t xml:space="preserve"> </w:t>
      </w:r>
      <w:r w:rsidR="00482E83" w:rsidRPr="00BE7C71">
        <w:t>грамотности</w:t>
      </w:r>
      <w:r>
        <w:t xml:space="preserve"> </w:t>
      </w:r>
      <w:r w:rsidR="00482E83" w:rsidRPr="00BE7C71">
        <w:t>и</w:t>
      </w:r>
      <w:r>
        <w:t xml:space="preserve"> </w:t>
      </w:r>
      <w:r w:rsidR="00482E83" w:rsidRPr="00BE7C71">
        <w:t>формирования</w:t>
      </w:r>
      <w:r>
        <w:t xml:space="preserve"> </w:t>
      </w:r>
      <w:r w:rsidR="00482E83" w:rsidRPr="00BE7C71">
        <w:t>финансовой</w:t>
      </w:r>
      <w:r>
        <w:t xml:space="preserve"> </w:t>
      </w:r>
      <w:r w:rsidR="00482E83" w:rsidRPr="00BE7C71">
        <w:t>культуры</w:t>
      </w:r>
      <w:r>
        <w:t xml:space="preserve"> </w:t>
      </w:r>
      <w:r w:rsidR="00482E83" w:rsidRPr="00BE7C71">
        <w:t>до</w:t>
      </w:r>
      <w:r>
        <w:t xml:space="preserve"> </w:t>
      </w:r>
      <w:r w:rsidR="00482E83" w:rsidRPr="00BE7C71">
        <w:t>2030</w:t>
      </w:r>
      <w:r>
        <w:t xml:space="preserve"> </w:t>
      </w:r>
      <w:r w:rsidR="00482E83" w:rsidRPr="00BE7C71">
        <w:t>года.</w:t>
      </w:r>
      <w:r>
        <w:t xml:space="preserve"> </w:t>
      </w:r>
      <w:r w:rsidR="00482E83" w:rsidRPr="00BE7C71">
        <w:t>Необходимо</w:t>
      </w:r>
      <w:r>
        <w:t xml:space="preserve"> </w:t>
      </w:r>
      <w:r w:rsidR="00482E83" w:rsidRPr="00BE7C71">
        <w:t>формировать</w:t>
      </w:r>
      <w:r>
        <w:t xml:space="preserve"> </w:t>
      </w:r>
      <w:r w:rsidR="00482E83" w:rsidRPr="00BE7C71">
        <w:t>систему</w:t>
      </w:r>
      <w:r>
        <w:t xml:space="preserve"> </w:t>
      </w:r>
      <w:r w:rsidR="00482E83" w:rsidRPr="00BE7C71">
        <w:t>ценностей</w:t>
      </w:r>
      <w:r>
        <w:t xml:space="preserve"> </w:t>
      </w:r>
      <w:r w:rsidR="00482E83" w:rsidRPr="00BE7C71">
        <w:t>и</w:t>
      </w:r>
      <w:r>
        <w:t xml:space="preserve"> </w:t>
      </w:r>
      <w:r w:rsidR="00482E83" w:rsidRPr="00BE7C71">
        <w:t>установок,</w:t>
      </w:r>
      <w:r>
        <w:t xml:space="preserve"> </w:t>
      </w:r>
      <w:r w:rsidR="00482E83" w:rsidRPr="00BE7C71">
        <w:t>которая</w:t>
      </w:r>
      <w:r>
        <w:t xml:space="preserve"> </w:t>
      </w:r>
      <w:r w:rsidR="00482E83" w:rsidRPr="00BE7C71">
        <w:t>поможет</w:t>
      </w:r>
      <w:r>
        <w:t xml:space="preserve"> </w:t>
      </w:r>
      <w:r w:rsidR="00482E83" w:rsidRPr="00BE7C71">
        <w:t>людям</w:t>
      </w:r>
      <w:r>
        <w:t xml:space="preserve"> </w:t>
      </w:r>
      <w:r w:rsidR="00482E83" w:rsidRPr="00BE7C71">
        <w:t>более</w:t>
      </w:r>
      <w:r>
        <w:t xml:space="preserve"> </w:t>
      </w:r>
      <w:r w:rsidR="00482E83" w:rsidRPr="00BE7C71">
        <w:t>осознанно</w:t>
      </w:r>
      <w:r>
        <w:t xml:space="preserve"> </w:t>
      </w:r>
      <w:r w:rsidR="00482E83" w:rsidRPr="00BE7C71">
        <w:t>и</w:t>
      </w:r>
      <w:r>
        <w:t xml:space="preserve"> </w:t>
      </w:r>
      <w:r w:rsidR="00482E83" w:rsidRPr="00BE7C71">
        <w:t>рационально</w:t>
      </w:r>
      <w:r>
        <w:t xml:space="preserve"> </w:t>
      </w:r>
      <w:r w:rsidR="00482E83" w:rsidRPr="00BE7C71">
        <w:t>принимать</w:t>
      </w:r>
      <w:r>
        <w:t xml:space="preserve"> </w:t>
      </w:r>
      <w:r w:rsidR="00482E83" w:rsidRPr="00BE7C71">
        <w:t>финансовые</w:t>
      </w:r>
      <w:r>
        <w:t xml:space="preserve"> </w:t>
      </w:r>
      <w:r w:rsidR="00482E83" w:rsidRPr="00BE7C71">
        <w:t>решения</w:t>
      </w:r>
      <w:r>
        <w:t xml:space="preserve"> </w:t>
      </w:r>
      <w:r w:rsidR="00482E83" w:rsidRPr="00BE7C71">
        <w:t>и</w:t>
      </w:r>
      <w:r>
        <w:t xml:space="preserve"> </w:t>
      </w:r>
      <w:r w:rsidR="00482E83" w:rsidRPr="00BE7C71">
        <w:t>научит</w:t>
      </w:r>
      <w:r>
        <w:t xml:space="preserve"> </w:t>
      </w:r>
      <w:r w:rsidR="00482E83" w:rsidRPr="00BE7C71">
        <w:t>противостоять</w:t>
      </w:r>
      <w:r>
        <w:t xml:space="preserve"> </w:t>
      </w:r>
      <w:r w:rsidR="00482E83" w:rsidRPr="00BE7C71">
        <w:t>финансовому</w:t>
      </w:r>
      <w:r>
        <w:t xml:space="preserve"> </w:t>
      </w:r>
      <w:r w:rsidR="00482E83" w:rsidRPr="00BE7C71">
        <w:t>мошенничеству</w:t>
      </w:r>
      <w:r>
        <w:t>»</w:t>
      </w:r>
      <w:r w:rsidR="00482E83" w:rsidRPr="00BE7C71">
        <w:t>,</w:t>
      </w:r>
      <w:r>
        <w:t xml:space="preserve"> - </w:t>
      </w:r>
      <w:r w:rsidR="00482E83" w:rsidRPr="00BE7C71">
        <w:t>сообщила</w:t>
      </w:r>
      <w:r>
        <w:t xml:space="preserve"> </w:t>
      </w:r>
      <w:r w:rsidR="00482E83" w:rsidRPr="00BE7C71">
        <w:t>Марина</w:t>
      </w:r>
      <w:r>
        <w:t xml:space="preserve"> </w:t>
      </w:r>
      <w:r w:rsidR="00482E83" w:rsidRPr="00BE7C71">
        <w:t>Горбачева.</w:t>
      </w:r>
    </w:p>
    <w:p w14:paraId="3A24730D" w14:textId="77777777" w:rsidR="00482E83" w:rsidRPr="00BE7C71" w:rsidRDefault="00482E83" w:rsidP="00482E83">
      <w:r w:rsidRPr="00BE7C71">
        <w:t>К</w:t>
      </w:r>
      <w:r w:rsidR="00CD221D">
        <w:t xml:space="preserve"> </w:t>
      </w:r>
      <w:r w:rsidRPr="00BE7C71">
        <w:t>2030</w:t>
      </w:r>
      <w:r w:rsidR="00CD221D">
        <w:t xml:space="preserve"> </w:t>
      </w:r>
      <w:r w:rsidRPr="00BE7C71">
        <w:t>году</w:t>
      </w:r>
      <w:r w:rsidR="00CD221D">
        <w:t xml:space="preserve"> </w:t>
      </w:r>
      <w:r w:rsidRPr="00BE7C71">
        <w:t>в</w:t>
      </w:r>
      <w:r w:rsidR="00CD221D">
        <w:t xml:space="preserve"> </w:t>
      </w:r>
      <w:r w:rsidRPr="00BE7C71">
        <w:t>Новгородской</w:t>
      </w:r>
      <w:r w:rsidR="00CD221D">
        <w:t xml:space="preserve"> </w:t>
      </w:r>
      <w:r w:rsidRPr="00BE7C71">
        <w:t>области</w:t>
      </w:r>
      <w:r w:rsidR="00CD221D">
        <w:t xml:space="preserve"> </w:t>
      </w:r>
      <w:r w:rsidRPr="00BE7C71">
        <w:t>планируется</w:t>
      </w:r>
      <w:r w:rsidR="00CD221D">
        <w:t xml:space="preserve"> </w:t>
      </w:r>
      <w:r w:rsidRPr="00BE7C71">
        <w:t>создать</w:t>
      </w:r>
      <w:r w:rsidR="00CD221D">
        <w:t xml:space="preserve"> </w:t>
      </w:r>
      <w:r w:rsidRPr="00BE7C71">
        <w:t>региональный</w:t>
      </w:r>
      <w:r w:rsidR="00CD221D">
        <w:t xml:space="preserve"> </w:t>
      </w:r>
      <w:r w:rsidRPr="00BE7C71">
        <w:t>центр</w:t>
      </w:r>
      <w:r w:rsidR="00CD221D">
        <w:t xml:space="preserve"> </w:t>
      </w:r>
      <w:r w:rsidRPr="00BE7C71">
        <w:t>по</w:t>
      </w:r>
      <w:r w:rsidR="00CD221D">
        <w:t xml:space="preserve"> </w:t>
      </w:r>
      <w:r w:rsidRPr="00BE7C71">
        <w:t>финансовой</w:t>
      </w:r>
      <w:r w:rsidR="00CD221D">
        <w:t xml:space="preserve"> </w:t>
      </w:r>
      <w:r w:rsidRPr="00BE7C71">
        <w:t>грамотности.</w:t>
      </w:r>
    </w:p>
    <w:p w14:paraId="235E7D63" w14:textId="77777777" w:rsidR="00482E83" w:rsidRPr="00BE7C71" w:rsidRDefault="00482E83" w:rsidP="00482E83">
      <w:r w:rsidRPr="00BE7C71">
        <w:t>Подробнее</w:t>
      </w:r>
      <w:r w:rsidR="00CD221D">
        <w:t xml:space="preserve"> </w:t>
      </w:r>
      <w:r w:rsidRPr="00BE7C71">
        <w:t>с</w:t>
      </w:r>
      <w:r w:rsidR="00CD221D">
        <w:t xml:space="preserve"> </w:t>
      </w:r>
      <w:r w:rsidRPr="00BE7C71">
        <w:t>условиями</w:t>
      </w:r>
      <w:r w:rsidR="00CD221D">
        <w:t xml:space="preserve"> </w:t>
      </w:r>
      <w:r w:rsidRPr="00BE7C71">
        <w:t>Программы</w:t>
      </w:r>
      <w:r w:rsidR="00CD221D">
        <w:t xml:space="preserve"> </w:t>
      </w:r>
      <w:r w:rsidRPr="00BE7C71">
        <w:t>долгосрочных</w:t>
      </w:r>
      <w:r w:rsidR="00CD221D">
        <w:t xml:space="preserve"> </w:t>
      </w:r>
      <w:r w:rsidRPr="00BE7C71">
        <w:t>сбережений</w:t>
      </w:r>
      <w:r w:rsidR="00CD221D">
        <w:t xml:space="preserve"> </w:t>
      </w:r>
      <w:r w:rsidRPr="00BE7C71">
        <w:t>можно</w:t>
      </w:r>
      <w:r w:rsidR="00CD221D">
        <w:t xml:space="preserve"> </w:t>
      </w:r>
      <w:r w:rsidRPr="00BE7C71">
        <w:t>познакомиться</w:t>
      </w:r>
      <w:r w:rsidR="00CD221D">
        <w:t xml:space="preserve"> </w:t>
      </w:r>
      <w:r w:rsidRPr="00BE7C71">
        <w:t>на</w:t>
      </w:r>
      <w:r w:rsidR="00CD221D">
        <w:t xml:space="preserve"> </w:t>
      </w:r>
      <w:r w:rsidRPr="00BE7C71">
        <w:t>сайте</w:t>
      </w:r>
      <w:r w:rsidR="00CD221D">
        <w:t xml:space="preserve"> «</w:t>
      </w:r>
      <w:r w:rsidRPr="00BE7C71">
        <w:t>Мои</w:t>
      </w:r>
      <w:r w:rsidR="00CD221D">
        <w:t xml:space="preserve"> </w:t>
      </w:r>
      <w:r w:rsidRPr="00BE7C71">
        <w:t>финансы</w:t>
      </w:r>
      <w:r w:rsidR="00CD221D">
        <w:t>»</w:t>
      </w:r>
      <w:r w:rsidRPr="00BE7C71">
        <w:t>.</w:t>
      </w:r>
    </w:p>
    <w:p w14:paraId="7AFCF343" w14:textId="77777777" w:rsidR="00482E83" w:rsidRPr="00BE7C71" w:rsidRDefault="00000000" w:rsidP="00482E83">
      <w:hyperlink r:id="rId29" w:history="1">
        <w:r w:rsidR="00482E83" w:rsidRPr="00BE7C71">
          <w:rPr>
            <w:rStyle w:val="a3"/>
          </w:rPr>
          <w:t>https://53news.ru/novosti/novgorodskim-gossluzhashhim-rasskazali-o-programme-dolgosrochnyh-sberezhenij.html</w:t>
        </w:r>
      </w:hyperlink>
      <w:r w:rsidR="00CD221D">
        <w:t xml:space="preserve"> </w:t>
      </w:r>
    </w:p>
    <w:p w14:paraId="550D494D" w14:textId="77777777" w:rsidR="00BD2C58" w:rsidRPr="00BE7C71" w:rsidRDefault="00BD2C58" w:rsidP="00CB078F">
      <w:pPr>
        <w:pStyle w:val="2"/>
      </w:pPr>
      <w:bookmarkStart w:id="72" w:name="_Toc167950836"/>
      <w:r w:rsidRPr="00BE7C71">
        <w:t>Молодежная</w:t>
      </w:r>
      <w:r w:rsidR="00CD221D">
        <w:t xml:space="preserve"> </w:t>
      </w:r>
      <w:r w:rsidRPr="00BE7C71">
        <w:t>газета</w:t>
      </w:r>
      <w:r w:rsidR="00CD221D">
        <w:t xml:space="preserve"> </w:t>
      </w:r>
      <w:r w:rsidRPr="00BE7C71">
        <w:t>(Уфа),</w:t>
      </w:r>
      <w:r w:rsidR="00CD221D">
        <w:t xml:space="preserve"> </w:t>
      </w:r>
      <w:r w:rsidRPr="00BE7C71">
        <w:t>В</w:t>
      </w:r>
      <w:r w:rsidR="00CD221D">
        <w:t xml:space="preserve"> </w:t>
      </w:r>
      <w:r w:rsidRPr="00BE7C71">
        <w:t>Сибае</w:t>
      </w:r>
      <w:r w:rsidR="00CD221D">
        <w:t xml:space="preserve"> </w:t>
      </w:r>
      <w:r w:rsidRPr="00BE7C71">
        <w:t>на</w:t>
      </w:r>
      <w:r w:rsidR="00CD221D">
        <w:t xml:space="preserve"> </w:t>
      </w:r>
      <w:r w:rsidRPr="00BE7C71">
        <w:t>Инвест-сабантуе</w:t>
      </w:r>
      <w:r w:rsidR="00CD221D">
        <w:t xml:space="preserve"> «</w:t>
      </w:r>
      <w:r w:rsidRPr="00BE7C71">
        <w:t>Зауралье</w:t>
      </w:r>
      <w:r w:rsidR="00CD221D">
        <w:t xml:space="preserve">» </w:t>
      </w:r>
      <w:r w:rsidRPr="00BE7C71">
        <w:t>представили</w:t>
      </w:r>
      <w:r w:rsidR="00CD221D">
        <w:t xml:space="preserve"> </w:t>
      </w:r>
      <w:r w:rsidRPr="00BE7C71">
        <w:t>новые</w:t>
      </w:r>
      <w:r w:rsidR="00CD221D">
        <w:t xml:space="preserve"> </w:t>
      </w:r>
      <w:r w:rsidRPr="00BE7C71">
        <w:t>финансовые</w:t>
      </w:r>
      <w:r w:rsidR="00CD221D">
        <w:t xml:space="preserve"> </w:t>
      </w:r>
      <w:r w:rsidRPr="00BE7C71">
        <w:t>инструменты</w:t>
      </w:r>
      <w:r w:rsidR="00CD221D">
        <w:t xml:space="preserve"> </w:t>
      </w:r>
      <w:r w:rsidRPr="00BE7C71">
        <w:t>для</w:t>
      </w:r>
      <w:r w:rsidR="00CD221D">
        <w:t xml:space="preserve"> </w:t>
      </w:r>
      <w:r w:rsidRPr="00BE7C71">
        <w:t>населения</w:t>
      </w:r>
      <w:r w:rsidR="00CD221D">
        <w:t xml:space="preserve"> </w:t>
      </w:r>
      <w:r w:rsidRPr="00BE7C71">
        <w:t>и</w:t>
      </w:r>
      <w:r w:rsidR="00CD221D">
        <w:t xml:space="preserve"> </w:t>
      </w:r>
      <w:r w:rsidRPr="00BE7C71">
        <w:t>бизнеса</w:t>
      </w:r>
      <w:bookmarkEnd w:id="72"/>
    </w:p>
    <w:p w14:paraId="79C1E177" w14:textId="77777777" w:rsidR="00BD2C58" w:rsidRPr="00BE7C71" w:rsidRDefault="00BD2C58" w:rsidP="00914EBF">
      <w:pPr>
        <w:pStyle w:val="3"/>
      </w:pPr>
      <w:bookmarkStart w:id="73" w:name="_Toc167950837"/>
      <w:r w:rsidRPr="00BE7C71">
        <w:t>25</w:t>
      </w:r>
      <w:r w:rsidR="00CD221D">
        <w:t xml:space="preserve"> </w:t>
      </w:r>
      <w:r w:rsidRPr="00BE7C71">
        <w:t>мая</w:t>
      </w:r>
      <w:r w:rsidR="00CD221D">
        <w:t xml:space="preserve"> </w:t>
      </w:r>
      <w:r w:rsidRPr="00BE7C71">
        <w:t>на</w:t>
      </w:r>
      <w:r w:rsidR="00CD221D">
        <w:t xml:space="preserve"> </w:t>
      </w:r>
      <w:r w:rsidRPr="00BE7C71">
        <w:t>площадке</w:t>
      </w:r>
      <w:r w:rsidR="00CD221D">
        <w:t xml:space="preserve"> </w:t>
      </w:r>
      <w:r w:rsidRPr="00BE7C71">
        <w:t>всероссийского</w:t>
      </w:r>
      <w:r w:rsidR="00CD221D">
        <w:t xml:space="preserve"> </w:t>
      </w:r>
      <w:r w:rsidRPr="00BE7C71">
        <w:t>инвестиционного</w:t>
      </w:r>
      <w:r w:rsidR="00CD221D">
        <w:t xml:space="preserve"> </w:t>
      </w:r>
      <w:r w:rsidRPr="00BE7C71">
        <w:t>сабантуя</w:t>
      </w:r>
      <w:r w:rsidR="00CD221D">
        <w:t xml:space="preserve"> «</w:t>
      </w:r>
      <w:r w:rsidRPr="00BE7C71">
        <w:t>Зауралье</w:t>
      </w:r>
      <w:r w:rsidR="00CD221D">
        <w:t xml:space="preserve">» </w:t>
      </w:r>
      <w:r w:rsidRPr="00BE7C71">
        <w:t>прошла</w:t>
      </w:r>
      <w:r w:rsidR="00CD221D">
        <w:t xml:space="preserve"> </w:t>
      </w:r>
      <w:r w:rsidRPr="00BE7C71">
        <w:t>секция</w:t>
      </w:r>
      <w:r w:rsidR="00CD221D">
        <w:t xml:space="preserve"> </w:t>
      </w:r>
      <w:r w:rsidRPr="00BE7C71">
        <w:t>на</w:t>
      </w:r>
      <w:r w:rsidR="00CD221D">
        <w:t xml:space="preserve"> </w:t>
      </w:r>
      <w:r w:rsidRPr="00BE7C71">
        <w:t>тему:</w:t>
      </w:r>
      <w:r w:rsidR="00CD221D">
        <w:t xml:space="preserve"> «</w:t>
      </w:r>
      <w:r w:rsidRPr="00BE7C71">
        <w:t>Новые</w:t>
      </w:r>
      <w:r w:rsidR="00CD221D">
        <w:t xml:space="preserve"> </w:t>
      </w:r>
      <w:r w:rsidRPr="00BE7C71">
        <w:t>финансовые</w:t>
      </w:r>
      <w:r w:rsidR="00CD221D">
        <w:t xml:space="preserve"> </w:t>
      </w:r>
      <w:r w:rsidRPr="00BE7C71">
        <w:t>инструменты</w:t>
      </w:r>
      <w:r w:rsidR="00CD221D">
        <w:t xml:space="preserve"> </w:t>
      </w:r>
      <w:r w:rsidRPr="00BE7C71">
        <w:t>для</w:t>
      </w:r>
      <w:r w:rsidR="00CD221D">
        <w:t xml:space="preserve"> </w:t>
      </w:r>
      <w:r w:rsidRPr="00BE7C71">
        <w:t>населения</w:t>
      </w:r>
      <w:r w:rsidR="00CD221D">
        <w:t xml:space="preserve"> </w:t>
      </w:r>
      <w:r w:rsidRPr="00BE7C71">
        <w:t>и</w:t>
      </w:r>
      <w:r w:rsidR="00CD221D">
        <w:t xml:space="preserve"> </w:t>
      </w:r>
      <w:r w:rsidRPr="00BE7C71">
        <w:t>бизнеса.</w:t>
      </w:r>
      <w:bookmarkEnd w:id="73"/>
      <w:r w:rsidR="00CD221D">
        <w:t xml:space="preserve"> </w:t>
      </w:r>
    </w:p>
    <w:p w14:paraId="1DF391E9" w14:textId="77777777" w:rsidR="00BD2C58" w:rsidRPr="00BE7C71" w:rsidRDefault="00CB078F" w:rsidP="00BD2C58">
      <w:r w:rsidRPr="00BE7C71">
        <w:t>Тренды,</w:t>
      </w:r>
      <w:r w:rsidR="00CD221D">
        <w:t xml:space="preserve"> </w:t>
      </w:r>
      <w:r w:rsidRPr="00BE7C71">
        <w:t>перспективы,</w:t>
      </w:r>
      <w:r w:rsidR="00CD221D">
        <w:t xml:space="preserve"> </w:t>
      </w:r>
      <w:r w:rsidRPr="00BE7C71">
        <w:t>решения</w:t>
      </w:r>
      <w:r w:rsidR="00CD221D">
        <w:t xml:space="preserve"> </w:t>
      </w:r>
      <w:r w:rsidR="00BD2C58" w:rsidRPr="00BE7C71">
        <w:t>для</w:t>
      </w:r>
      <w:r w:rsidR="00CD221D">
        <w:t xml:space="preserve"> </w:t>
      </w:r>
      <w:r w:rsidR="00BD2C58" w:rsidRPr="00BE7C71">
        <w:t>развития</w:t>
      </w:r>
      <w:r w:rsidR="00CD221D">
        <w:t xml:space="preserve"> </w:t>
      </w:r>
      <w:r w:rsidR="00BD2C58" w:rsidRPr="00BE7C71">
        <w:t>экономики</w:t>
      </w:r>
      <w:r w:rsidR="00CD221D">
        <w:t xml:space="preserve"> </w:t>
      </w:r>
      <w:r w:rsidR="00BD2C58" w:rsidRPr="00BE7C71">
        <w:t>регионов</w:t>
      </w:r>
      <w:r w:rsidR="00CD221D">
        <w:t>»</w:t>
      </w:r>
      <w:r w:rsidR="00BD2C58" w:rsidRPr="00BE7C71">
        <w:t>.</w:t>
      </w:r>
      <w:r w:rsidR="00CD221D">
        <w:t xml:space="preserve"> </w:t>
      </w:r>
      <w:r w:rsidR="00BD2C58" w:rsidRPr="00BE7C71">
        <w:t>С</w:t>
      </w:r>
      <w:r w:rsidR="00CD221D">
        <w:t xml:space="preserve"> </w:t>
      </w:r>
      <w:r w:rsidR="00BD2C58" w:rsidRPr="00BE7C71">
        <w:t>приветственным</w:t>
      </w:r>
      <w:r w:rsidR="00CD221D">
        <w:t xml:space="preserve"> </w:t>
      </w:r>
      <w:r w:rsidR="00BD2C58" w:rsidRPr="00BE7C71">
        <w:t>словом</w:t>
      </w:r>
      <w:r w:rsidR="00CD221D">
        <w:t xml:space="preserve"> </w:t>
      </w:r>
      <w:r w:rsidR="00BD2C58" w:rsidRPr="00BE7C71">
        <w:t>к</w:t>
      </w:r>
      <w:r w:rsidR="00CD221D">
        <w:t xml:space="preserve"> </w:t>
      </w:r>
      <w:r w:rsidR="00BD2C58" w:rsidRPr="00BE7C71">
        <w:t>участникам</w:t>
      </w:r>
      <w:r w:rsidR="00CD221D">
        <w:t xml:space="preserve"> </w:t>
      </w:r>
      <w:r w:rsidR="00BD2C58" w:rsidRPr="00BE7C71">
        <w:t>секции</w:t>
      </w:r>
      <w:r w:rsidR="00CD221D">
        <w:t xml:space="preserve"> </w:t>
      </w:r>
      <w:r w:rsidR="00BD2C58" w:rsidRPr="00BE7C71">
        <w:t>обратилась</w:t>
      </w:r>
      <w:r w:rsidR="00CD221D">
        <w:t xml:space="preserve"> </w:t>
      </w:r>
      <w:r w:rsidR="00BD2C58" w:rsidRPr="00BE7C71">
        <w:t>и.о.</w:t>
      </w:r>
      <w:r w:rsidR="00CD221D">
        <w:t xml:space="preserve"> </w:t>
      </w:r>
      <w:r w:rsidR="00BD2C58" w:rsidRPr="00BE7C71">
        <w:t>министра</w:t>
      </w:r>
      <w:r w:rsidR="00CD221D">
        <w:t xml:space="preserve"> </w:t>
      </w:r>
      <w:r w:rsidR="00BD2C58" w:rsidRPr="00BE7C71">
        <w:t>финансов</w:t>
      </w:r>
      <w:r w:rsidR="00CD221D">
        <w:t xml:space="preserve"> </w:t>
      </w:r>
      <w:r w:rsidR="00BD2C58" w:rsidRPr="00BE7C71">
        <w:t>Республики</w:t>
      </w:r>
      <w:r w:rsidR="00CD221D">
        <w:t xml:space="preserve"> </w:t>
      </w:r>
      <w:r w:rsidR="00BD2C58" w:rsidRPr="00BE7C71">
        <w:t>Ба</w:t>
      </w:r>
      <w:r w:rsidRPr="00BE7C71">
        <w:t>шкортостан</w:t>
      </w:r>
      <w:r w:rsidR="00CD221D">
        <w:t xml:space="preserve"> </w:t>
      </w:r>
      <w:r w:rsidRPr="00BE7C71">
        <w:t>Светлана</w:t>
      </w:r>
      <w:r w:rsidR="00CD221D">
        <w:t xml:space="preserve"> </w:t>
      </w:r>
      <w:r w:rsidRPr="00BE7C71">
        <w:t>Малинская.</w:t>
      </w:r>
      <w:r w:rsidR="00CD221D">
        <w:t xml:space="preserve"> </w:t>
      </w:r>
    </w:p>
    <w:p w14:paraId="24315EE7" w14:textId="77777777" w:rsidR="00BD2C58" w:rsidRPr="00BE7C71" w:rsidRDefault="00CD221D" w:rsidP="00BD2C58">
      <w:r>
        <w:t xml:space="preserve">- </w:t>
      </w:r>
      <w:r w:rsidR="00BD2C58" w:rsidRPr="00BE7C71">
        <w:t>В</w:t>
      </w:r>
      <w:r>
        <w:t xml:space="preserve"> </w:t>
      </w:r>
      <w:r w:rsidR="00BD2C58" w:rsidRPr="00BE7C71">
        <w:t>условиях</w:t>
      </w:r>
      <w:r>
        <w:t xml:space="preserve"> </w:t>
      </w:r>
      <w:r w:rsidR="00BD2C58" w:rsidRPr="00BE7C71">
        <w:t>глобализации</w:t>
      </w:r>
      <w:r>
        <w:t xml:space="preserve"> </w:t>
      </w:r>
      <w:r w:rsidR="00BD2C58" w:rsidRPr="00BE7C71">
        <w:t>финансовых</w:t>
      </w:r>
      <w:r>
        <w:t xml:space="preserve"> </w:t>
      </w:r>
      <w:r w:rsidR="00BD2C58" w:rsidRPr="00BE7C71">
        <w:t>процессов</w:t>
      </w:r>
      <w:r>
        <w:t xml:space="preserve"> </w:t>
      </w:r>
      <w:r w:rsidR="00BD2C58" w:rsidRPr="00BE7C71">
        <w:t>на</w:t>
      </w:r>
      <w:r>
        <w:t xml:space="preserve"> </w:t>
      </w:r>
      <w:r w:rsidR="00BD2C58" w:rsidRPr="00BE7C71">
        <w:t>первый</w:t>
      </w:r>
      <w:r>
        <w:t xml:space="preserve"> </w:t>
      </w:r>
      <w:r w:rsidR="00BD2C58" w:rsidRPr="00BE7C71">
        <w:t>план</w:t>
      </w:r>
      <w:r>
        <w:t xml:space="preserve"> </w:t>
      </w:r>
      <w:r w:rsidR="00BD2C58" w:rsidRPr="00BE7C71">
        <w:t>выходит</w:t>
      </w:r>
      <w:r>
        <w:t xml:space="preserve"> </w:t>
      </w:r>
      <w:r w:rsidR="00BD2C58" w:rsidRPr="00BE7C71">
        <w:t>вопрос</w:t>
      </w:r>
      <w:r>
        <w:t xml:space="preserve"> </w:t>
      </w:r>
      <w:r w:rsidR="00BD2C58" w:rsidRPr="00BE7C71">
        <w:t>обеспечения</w:t>
      </w:r>
      <w:r>
        <w:t xml:space="preserve"> </w:t>
      </w:r>
      <w:r w:rsidR="00BD2C58" w:rsidRPr="00BE7C71">
        <w:t>финансового</w:t>
      </w:r>
      <w:r>
        <w:t xml:space="preserve"> </w:t>
      </w:r>
      <w:r w:rsidR="00BD2C58" w:rsidRPr="00BE7C71">
        <w:t>суверенитета</w:t>
      </w:r>
      <w:r>
        <w:t xml:space="preserve"> </w:t>
      </w:r>
      <w:r w:rsidR="00BD2C58" w:rsidRPr="00BE7C71">
        <w:t>с</w:t>
      </w:r>
      <w:r>
        <w:t xml:space="preserve"> </w:t>
      </w:r>
      <w:r w:rsidR="00BD2C58" w:rsidRPr="00BE7C71">
        <w:t>помощью</w:t>
      </w:r>
      <w:r>
        <w:t xml:space="preserve"> </w:t>
      </w:r>
      <w:r w:rsidR="00BD2C58" w:rsidRPr="00BE7C71">
        <w:t>развития</w:t>
      </w:r>
      <w:r>
        <w:t xml:space="preserve"> </w:t>
      </w:r>
      <w:r w:rsidR="00BD2C58" w:rsidRPr="00BE7C71">
        <w:t>финансовых</w:t>
      </w:r>
      <w:r>
        <w:t xml:space="preserve"> </w:t>
      </w:r>
      <w:r w:rsidR="00BD2C58" w:rsidRPr="00BE7C71">
        <w:t>инструментов</w:t>
      </w:r>
      <w:r>
        <w:t xml:space="preserve"> </w:t>
      </w:r>
      <w:r w:rsidR="00BD2C58" w:rsidRPr="00BE7C71">
        <w:t>с</w:t>
      </w:r>
      <w:r>
        <w:t xml:space="preserve"> </w:t>
      </w:r>
      <w:r w:rsidR="00BD2C58" w:rsidRPr="00BE7C71">
        <w:t>опорой</w:t>
      </w:r>
      <w:r>
        <w:t xml:space="preserve"> </w:t>
      </w:r>
      <w:r w:rsidR="00BD2C58" w:rsidRPr="00BE7C71">
        <w:t>на</w:t>
      </w:r>
      <w:r>
        <w:t xml:space="preserve"> </w:t>
      </w:r>
      <w:r w:rsidR="00BD2C58" w:rsidRPr="00BE7C71">
        <w:t>внутренние</w:t>
      </w:r>
      <w:r>
        <w:t xml:space="preserve"> </w:t>
      </w:r>
      <w:r w:rsidR="00BD2C58" w:rsidRPr="00BE7C71">
        <w:t>источники</w:t>
      </w:r>
      <w:r>
        <w:t xml:space="preserve"> </w:t>
      </w:r>
      <w:r w:rsidR="00BD2C58" w:rsidRPr="00BE7C71">
        <w:t>финансирования.</w:t>
      </w:r>
      <w:r>
        <w:t xml:space="preserve"> </w:t>
      </w:r>
      <w:r w:rsidR="00BD2C58" w:rsidRPr="00BE7C71">
        <w:t>На</w:t>
      </w:r>
      <w:r>
        <w:t xml:space="preserve"> </w:t>
      </w:r>
      <w:r w:rsidR="00BD2C58" w:rsidRPr="00BE7C71">
        <w:t>сегодняшний</w:t>
      </w:r>
      <w:r>
        <w:t xml:space="preserve"> </w:t>
      </w:r>
      <w:r w:rsidR="00BD2C58" w:rsidRPr="00BE7C71">
        <w:t>день</w:t>
      </w:r>
      <w:r>
        <w:t xml:space="preserve"> </w:t>
      </w:r>
      <w:r w:rsidR="00BD2C58" w:rsidRPr="00BE7C71">
        <w:t>в</w:t>
      </w:r>
      <w:r>
        <w:t xml:space="preserve"> </w:t>
      </w:r>
      <w:r w:rsidR="00BD2C58" w:rsidRPr="00BE7C71">
        <w:t>Башкортостане</w:t>
      </w:r>
      <w:r>
        <w:t xml:space="preserve"> </w:t>
      </w:r>
      <w:r w:rsidR="00BD2C58" w:rsidRPr="00BE7C71">
        <w:t>реализуется</w:t>
      </w:r>
      <w:r>
        <w:t xml:space="preserve"> </w:t>
      </w:r>
      <w:r w:rsidR="00BD2C58" w:rsidRPr="00BE7C71">
        <w:t>ряд</w:t>
      </w:r>
      <w:r>
        <w:t xml:space="preserve"> </w:t>
      </w:r>
      <w:r w:rsidR="00BD2C58" w:rsidRPr="00BE7C71">
        <w:t>инфраструктурных</w:t>
      </w:r>
      <w:r>
        <w:t xml:space="preserve"> </w:t>
      </w:r>
      <w:r w:rsidR="00BD2C58" w:rsidRPr="00BE7C71">
        <w:t>проектов,</w:t>
      </w:r>
      <w:r>
        <w:t xml:space="preserve"> </w:t>
      </w:r>
      <w:r w:rsidR="00BD2C58" w:rsidRPr="00BE7C71">
        <w:t>направленных</w:t>
      </w:r>
      <w:r>
        <w:t xml:space="preserve"> </w:t>
      </w:r>
      <w:r w:rsidR="00BD2C58" w:rsidRPr="00BE7C71">
        <w:t>на</w:t>
      </w:r>
      <w:r>
        <w:t xml:space="preserve"> </w:t>
      </w:r>
      <w:r w:rsidR="00BD2C58" w:rsidRPr="00BE7C71">
        <w:t>повышение</w:t>
      </w:r>
      <w:r>
        <w:t xml:space="preserve"> </w:t>
      </w:r>
      <w:r w:rsidR="00BD2C58" w:rsidRPr="00BE7C71">
        <w:t>эффективности</w:t>
      </w:r>
      <w:r>
        <w:t xml:space="preserve"> </w:t>
      </w:r>
      <w:r w:rsidR="00BD2C58" w:rsidRPr="00BE7C71">
        <w:t>работы</w:t>
      </w:r>
      <w:r>
        <w:t xml:space="preserve"> </w:t>
      </w:r>
      <w:r w:rsidR="00BD2C58" w:rsidRPr="00BE7C71">
        <w:t>финансового</w:t>
      </w:r>
      <w:r>
        <w:t xml:space="preserve"> </w:t>
      </w:r>
      <w:r w:rsidR="00BD2C58" w:rsidRPr="00BE7C71">
        <w:t>сектора</w:t>
      </w:r>
      <w:r>
        <w:t xml:space="preserve"> </w:t>
      </w:r>
      <w:r w:rsidR="00BD2C58" w:rsidRPr="00BE7C71">
        <w:t>и</w:t>
      </w:r>
      <w:r>
        <w:t xml:space="preserve"> </w:t>
      </w:r>
      <w:r w:rsidR="00BD2C58" w:rsidRPr="00BE7C71">
        <w:t>доступности</w:t>
      </w:r>
      <w:r>
        <w:t xml:space="preserve"> </w:t>
      </w:r>
      <w:r w:rsidR="00BD2C58" w:rsidRPr="00BE7C71">
        <w:t>финансовых</w:t>
      </w:r>
      <w:r>
        <w:t xml:space="preserve"> </w:t>
      </w:r>
      <w:r w:rsidR="00BD2C58" w:rsidRPr="00BE7C71">
        <w:t>услуг</w:t>
      </w:r>
      <w:r>
        <w:t xml:space="preserve"> </w:t>
      </w:r>
      <w:r w:rsidR="00BD2C58" w:rsidRPr="00BE7C71">
        <w:t>для</w:t>
      </w:r>
      <w:r>
        <w:t xml:space="preserve"> </w:t>
      </w:r>
      <w:r w:rsidR="00BD2C58" w:rsidRPr="00BE7C71">
        <w:t>населения,</w:t>
      </w:r>
      <w:r>
        <w:t xml:space="preserve"> - </w:t>
      </w:r>
      <w:r w:rsidR="00CC0608" w:rsidRPr="00BE7C71">
        <w:t>отметила</w:t>
      </w:r>
      <w:r>
        <w:t xml:space="preserve"> </w:t>
      </w:r>
      <w:r w:rsidR="00CC0608" w:rsidRPr="00BE7C71">
        <w:t>Светлана</w:t>
      </w:r>
      <w:r>
        <w:t xml:space="preserve"> </w:t>
      </w:r>
      <w:r w:rsidR="00CC0608" w:rsidRPr="00BE7C71">
        <w:t>Малинская.</w:t>
      </w:r>
    </w:p>
    <w:p w14:paraId="151293CB" w14:textId="77777777" w:rsidR="00BD2C58" w:rsidRPr="00BE7C71" w:rsidRDefault="00BD2C58" w:rsidP="00BD2C58">
      <w:r w:rsidRPr="00BE7C71">
        <w:t>С</w:t>
      </w:r>
      <w:r w:rsidR="00CD221D">
        <w:t xml:space="preserve"> </w:t>
      </w:r>
      <w:r w:rsidRPr="00BE7C71">
        <w:t>1</w:t>
      </w:r>
      <w:r w:rsidR="00CD221D">
        <w:t xml:space="preserve"> </w:t>
      </w:r>
      <w:r w:rsidRPr="00BE7C71">
        <w:t>января</w:t>
      </w:r>
      <w:r w:rsidR="00CD221D">
        <w:t xml:space="preserve"> </w:t>
      </w:r>
      <w:r w:rsidRPr="00BE7C71">
        <w:t>текущего</w:t>
      </w:r>
      <w:r w:rsidR="00CD221D">
        <w:t xml:space="preserve"> </w:t>
      </w:r>
      <w:r w:rsidRPr="00BE7C71">
        <w:t>года</w:t>
      </w:r>
      <w:r w:rsidR="00CD221D">
        <w:t xml:space="preserve"> </w:t>
      </w:r>
      <w:r w:rsidRPr="00BE7C71">
        <w:t>в</w:t>
      </w:r>
      <w:r w:rsidR="00CD221D">
        <w:t xml:space="preserve"> </w:t>
      </w:r>
      <w:r w:rsidRPr="00BE7C71">
        <w:t>России</w:t>
      </w:r>
      <w:r w:rsidR="00CD221D">
        <w:t xml:space="preserve"> </w:t>
      </w:r>
      <w:r w:rsidRPr="00BE7C71">
        <w:t>начала</w:t>
      </w:r>
      <w:r w:rsidR="00CD221D">
        <w:t xml:space="preserve"> </w:t>
      </w:r>
      <w:r w:rsidRPr="00BE7C71">
        <w:t>действовать</w:t>
      </w:r>
      <w:r w:rsidR="00CD221D">
        <w:t xml:space="preserve"> </w:t>
      </w:r>
      <w:r w:rsidRPr="00BE7C71">
        <w:t>Программа</w:t>
      </w:r>
      <w:r w:rsidR="00CD221D">
        <w:t xml:space="preserve"> </w:t>
      </w:r>
      <w:r w:rsidRPr="00BE7C71">
        <w:t>долгосрочных</w:t>
      </w:r>
      <w:r w:rsidR="00CD221D">
        <w:t xml:space="preserve"> </w:t>
      </w:r>
      <w:r w:rsidRPr="00BE7C71">
        <w:t>сбережений.</w:t>
      </w:r>
      <w:r w:rsidR="00CD221D">
        <w:t xml:space="preserve"> </w:t>
      </w:r>
      <w:r w:rsidRPr="00BE7C71">
        <w:t>Это</w:t>
      </w:r>
      <w:r w:rsidR="00CD221D">
        <w:t xml:space="preserve"> </w:t>
      </w:r>
      <w:r w:rsidRPr="00BE7C71">
        <w:t>новый</w:t>
      </w:r>
      <w:r w:rsidR="00CD221D">
        <w:t xml:space="preserve"> </w:t>
      </w:r>
      <w:r w:rsidRPr="00BE7C71">
        <w:t>сберегательный</w:t>
      </w:r>
      <w:r w:rsidR="00CD221D">
        <w:t xml:space="preserve"> </w:t>
      </w:r>
      <w:r w:rsidRPr="00BE7C71">
        <w:t>инструмент,</w:t>
      </w:r>
      <w:r w:rsidR="00CD221D">
        <w:t xml:space="preserve"> </w:t>
      </w:r>
      <w:r w:rsidRPr="00BE7C71">
        <w:t>который</w:t>
      </w:r>
      <w:r w:rsidR="00CD221D">
        <w:t xml:space="preserve"> </w:t>
      </w:r>
      <w:r w:rsidRPr="00BE7C71">
        <w:t>позволяет</w:t>
      </w:r>
      <w:r w:rsidR="00CD221D">
        <w:t xml:space="preserve"> </w:t>
      </w:r>
      <w:r w:rsidRPr="00BE7C71">
        <w:t>гражданам</w:t>
      </w:r>
      <w:r w:rsidR="00CD221D">
        <w:t xml:space="preserve"> </w:t>
      </w:r>
      <w:r w:rsidRPr="00BE7C71">
        <w:t>в</w:t>
      </w:r>
      <w:r w:rsidR="00CD221D">
        <w:t xml:space="preserve"> </w:t>
      </w:r>
      <w:r w:rsidRPr="00BE7C71">
        <w:t>простой</w:t>
      </w:r>
      <w:r w:rsidR="00CD221D">
        <w:t xml:space="preserve"> </w:t>
      </w:r>
      <w:r w:rsidRPr="00BE7C71">
        <w:t>и</w:t>
      </w:r>
      <w:r w:rsidR="00CD221D">
        <w:t xml:space="preserve"> </w:t>
      </w:r>
      <w:r w:rsidRPr="00BE7C71">
        <w:t>удобной</w:t>
      </w:r>
      <w:r w:rsidR="00CD221D">
        <w:t xml:space="preserve"> </w:t>
      </w:r>
      <w:r w:rsidRPr="00BE7C71">
        <w:t>форме</w:t>
      </w:r>
      <w:r w:rsidR="00CD221D">
        <w:t xml:space="preserve"> </w:t>
      </w:r>
      <w:r w:rsidRPr="00BE7C71">
        <w:t>осуществлять</w:t>
      </w:r>
      <w:r w:rsidR="00CD221D">
        <w:t xml:space="preserve"> </w:t>
      </w:r>
      <w:r w:rsidRPr="00BE7C71">
        <w:t>накопления,</w:t>
      </w:r>
      <w:r w:rsidR="00CD221D">
        <w:t xml:space="preserve"> </w:t>
      </w:r>
      <w:r w:rsidRPr="00BE7C71">
        <w:t>чтобы</w:t>
      </w:r>
      <w:r w:rsidR="00CD221D">
        <w:t xml:space="preserve"> </w:t>
      </w:r>
      <w:r w:rsidRPr="00BE7C71">
        <w:t>получить</w:t>
      </w:r>
      <w:r w:rsidR="00CD221D">
        <w:t xml:space="preserve"> </w:t>
      </w:r>
      <w:r w:rsidRPr="00BE7C71">
        <w:t>дополнительный</w:t>
      </w:r>
      <w:r w:rsidR="00CD221D">
        <w:t xml:space="preserve"> </w:t>
      </w:r>
      <w:r w:rsidRPr="00BE7C71">
        <w:t>доход</w:t>
      </w:r>
      <w:r w:rsidR="00CD221D">
        <w:t xml:space="preserve"> </w:t>
      </w:r>
      <w:r w:rsidRPr="00BE7C71">
        <w:t>в</w:t>
      </w:r>
      <w:r w:rsidR="00CD221D">
        <w:t xml:space="preserve"> </w:t>
      </w:r>
      <w:r w:rsidRPr="00BE7C71">
        <w:t>будущем</w:t>
      </w:r>
      <w:r w:rsidR="00CD221D">
        <w:t xml:space="preserve"> </w:t>
      </w:r>
      <w:r w:rsidRPr="00BE7C71">
        <w:t>или</w:t>
      </w:r>
      <w:r w:rsidR="00CD221D">
        <w:t xml:space="preserve"> </w:t>
      </w:r>
      <w:r w:rsidRPr="00BE7C71">
        <w:t>создать</w:t>
      </w:r>
      <w:r w:rsidR="00CD221D">
        <w:t xml:space="preserve"> «</w:t>
      </w:r>
      <w:r w:rsidRPr="00BE7C71">
        <w:t>подушку</w:t>
      </w:r>
      <w:r w:rsidR="00CD221D">
        <w:t xml:space="preserve"> </w:t>
      </w:r>
      <w:r w:rsidRPr="00BE7C71">
        <w:t>безопасности</w:t>
      </w:r>
      <w:r w:rsidR="00CD221D">
        <w:t xml:space="preserve">» </w:t>
      </w:r>
      <w:r w:rsidRPr="00BE7C71">
        <w:t>на</w:t>
      </w:r>
      <w:r w:rsidR="00CD221D">
        <w:t xml:space="preserve"> </w:t>
      </w:r>
      <w:r w:rsidRPr="00BE7C71">
        <w:t>любые</w:t>
      </w:r>
      <w:r w:rsidR="00CD221D">
        <w:t xml:space="preserve"> </w:t>
      </w:r>
      <w:r w:rsidRPr="00BE7C71">
        <w:t>цели.</w:t>
      </w:r>
      <w:r w:rsidR="00CD221D">
        <w:t xml:space="preserve"> </w:t>
      </w:r>
      <w:r w:rsidRPr="00BE7C71">
        <w:t>Актуальность</w:t>
      </w:r>
      <w:r w:rsidR="00CD221D">
        <w:t xml:space="preserve"> </w:t>
      </w:r>
      <w:r w:rsidRPr="00BE7C71">
        <w:t>формирования</w:t>
      </w:r>
      <w:r w:rsidR="00CD221D">
        <w:t xml:space="preserve"> </w:t>
      </w:r>
      <w:r w:rsidRPr="00BE7C71">
        <w:t>гражданами</w:t>
      </w:r>
      <w:r w:rsidR="00CD221D">
        <w:t xml:space="preserve"> </w:t>
      </w:r>
      <w:r w:rsidRPr="00BE7C71">
        <w:t>долгосрочных</w:t>
      </w:r>
      <w:r w:rsidR="00CD221D">
        <w:t xml:space="preserve"> </w:t>
      </w:r>
      <w:r w:rsidRPr="00BE7C71">
        <w:t>сбережений</w:t>
      </w:r>
      <w:r w:rsidR="00CD221D">
        <w:t xml:space="preserve"> </w:t>
      </w:r>
      <w:r w:rsidRPr="00BE7C71">
        <w:t>также</w:t>
      </w:r>
      <w:r w:rsidR="00CD221D">
        <w:t xml:space="preserve"> </w:t>
      </w:r>
      <w:r w:rsidRPr="00BE7C71">
        <w:t>определена</w:t>
      </w:r>
      <w:r w:rsidR="00CD221D">
        <w:t xml:space="preserve"> </w:t>
      </w:r>
      <w:r w:rsidRPr="00BE7C71">
        <w:t>в</w:t>
      </w:r>
      <w:r w:rsidR="00CD221D">
        <w:t xml:space="preserve"> </w:t>
      </w:r>
      <w:r w:rsidRPr="00BE7C71">
        <w:t>Стратегии</w:t>
      </w:r>
      <w:r w:rsidR="00CD221D">
        <w:t xml:space="preserve"> </w:t>
      </w:r>
      <w:r w:rsidRPr="00BE7C71">
        <w:t>повышения</w:t>
      </w:r>
      <w:r w:rsidR="00CD221D">
        <w:t xml:space="preserve"> </w:t>
      </w:r>
      <w:r w:rsidRPr="00BE7C71">
        <w:t>финансовой</w:t>
      </w:r>
      <w:r w:rsidR="00CD221D">
        <w:t xml:space="preserve"> </w:t>
      </w:r>
      <w:r w:rsidRPr="00BE7C71">
        <w:t>грамотности</w:t>
      </w:r>
      <w:r w:rsidR="00CD221D">
        <w:t xml:space="preserve"> </w:t>
      </w:r>
      <w:r w:rsidRPr="00BE7C71">
        <w:t>и</w:t>
      </w:r>
      <w:r w:rsidR="00CD221D">
        <w:t xml:space="preserve"> </w:t>
      </w:r>
      <w:r w:rsidRPr="00BE7C71">
        <w:t>формирования</w:t>
      </w:r>
      <w:r w:rsidR="00CD221D">
        <w:t xml:space="preserve"> </w:t>
      </w:r>
      <w:r w:rsidRPr="00BE7C71">
        <w:t>финансовой</w:t>
      </w:r>
      <w:r w:rsidR="00CD221D">
        <w:t xml:space="preserve"> </w:t>
      </w:r>
      <w:r w:rsidRPr="00BE7C71">
        <w:t>культуры</w:t>
      </w:r>
      <w:r w:rsidR="00CD221D">
        <w:t xml:space="preserve"> </w:t>
      </w:r>
      <w:r w:rsidRPr="00BE7C71">
        <w:t>до</w:t>
      </w:r>
      <w:r w:rsidR="00CD221D">
        <w:t xml:space="preserve"> </w:t>
      </w:r>
      <w:r w:rsidRPr="00BE7C71">
        <w:t>2030</w:t>
      </w:r>
      <w:r w:rsidR="00CD221D">
        <w:t xml:space="preserve"> </w:t>
      </w:r>
      <w:r w:rsidRPr="00BE7C71">
        <w:t>года.</w:t>
      </w:r>
      <w:r w:rsidR="00CD221D">
        <w:t xml:space="preserve"> </w:t>
      </w:r>
      <w:r w:rsidRPr="00BE7C71">
        <w:t>Как</w:t>
      </w:r>
      <w:r w:rsidR="00CD221D">
        <w:t xml:space="preserve"> </w:t>
      </w:r>
      <w:r w:rsidRPr="00BE7C71">
        <w:t>подчеркнула</w:t>
      </w:r>
      <w:r w:rsidR="00CD221D">
        <w:t xml:space="preserve"> </w:t>
      </w:r>
      <w:r w:rsidRPr="00BE7C71">
        <w:t>Светлана</w:t>
      </w:r>
      <w:r w:rsidR="00CD221D">
        <w:t xml:space="preserve"> </w:t>
      </w:r>
      <w:r w:rsidRPr="00BE7C71">
        <w:t>Малинская,</w:t>
      </w:r>
      <w:r w:rsidR="00CD221D">
        <w:t xml:space="preserve"> </w:t>
      </w:r>
      <w:r w:rsidRPr="00BE7C71">
        <w:t>перед</w:t>
      </w:r>
      <w:r w:rsidR="00CD221D">
        <w:t xml:space="preserve"> </w:t>
      </w:r>
      <w:r w:rsidRPr="00BE7C71">
        <w:t>Минфином</w:t>
      </w:r>
      <w:r w:rsidR="00CD221D">
        <w:t xml:space="preserve"> </w:t>
      </w:r>
      <w:r w:rsidRPr="00BE7C71">
        <w:t>России,</w:t>
      </w:r>
      <w:r w:rsidR="00CD221D">
        <w:t xml:space="preserve"> </w:t>
      </w:r>
      <w:r w:rsidRPr="00BE7C71">
        <w:t>Банком</w:t>
      </w:r>
      <w:r w:rsidR="00CD221D">
        <w:t xml:space="preserve"> </w:t>
      </w:r>
      <w:r w:rsidRPr="00BE7C71">
        <w:t>России,</w:t>
      </w:r>
      <w:r w:rsidR="00CD221D">
        <w:t xml:space="preserve"> </w:t>
      </w:r>
      <w:r w:rsidRPr="00BE7C71">
        <w:lastRenderedPageBreak/>
        <w:t>Национальной</w:t>
      </w:r>
      <w:r w:rsidR="00CD221D">
        <w:t xml:space="preserve"> </w:t>
      </w:r>
      <w:r w:rsidRPr="00BE7C71">
        <w:t>ассоциацией</w:t>
      </w:r>
      <w:r w:rsidR="00CD221D">
        <w:t xml:space="preserve"> </w:t>
      </w:r>
      <w:r w:rsidRPr="00BE7C71">
        <w:t>негосударственных</w:t>
      </w:r>
      <w:r w:rsidR="00CD221D">
        <w:t xml:space="preserve"> </w:t>
      </w:r>
      <w:r w:rsidRPr="00BE7C71">
        <w:t>пенсионных</w:t>
      </w:r>
      <w:r w:rsidR="00CD221D">
        <w:t xml:space="preserve"> </w:t>
      </w:r>
      <w:r w:rsidRPr="00BE7C71">
        <w:t>фондов,</w:t>
      </w:r>
      <w:r w:rsidR="00CD221D">
        <w:t xml:space="preserve"> </w:t>
      </w:r>
      <w:r w:rsidRPr="00BE7C71">
        <w:t>участниками</w:t>
      </w:r>
      <w:r w:rsidR="00CD221D">
        <w:t xml:space="preserve"> </w:t>
      </w:r>
      <w:r w:rsidRPr="00BE7C71">
        <w:t>финансового</w:t>
      </w:r>
      <w:r w:rsidR="00CD221D">
        <w:t xml:space="preserve"> </w:t>
      </w:r>
      <w:r w:rsidRPr="00BE7C71">
        <w:t>рынка</w:t>
      </w:r>
      <w:r w:rsidR="00CD221D">
        <w:t xml:space="preserve"> </w:t>
      </w:r>
      <w:r w:rsidRPr="00BE7C71">
        <w:t>поставлена</w:t>
      </w:r>
      <w:r w:rsidR="00CD221D">
        <w:t xml:space="preserve"> </w:t>
      </w:r>
      <w:r w:rsidRPr="00BE7C71">
        <w:t>масштабная</w:t>
      </w:r>
      <w:r w:rsidR="00CD221D">
        <w:t xml:space="preserve"> </w:t>
      </w:r>
      <w:r w:rsidRPr="00BE7C71">
        <w:t>задача</w:t>
      </w:r>
      <w:r w:rsidR="00CD221D">
        <w:t xml:space="preserve"> </w:t>
      </w:r>
      <w:r w:rsidRPr="00BE7C71">
        <w:t>федерального</w:t>
      </w:r>
      <w:r w:rsidR="00CD221D">
        <w:t xml:space="preserve"> </w:t>
      </w:r>
      <w:r w:rsidRPr="00BE7C71">
        <w:t>уровня</w:t>
      </w:r>
      <w:r w:rsidR="00CD221D">
        <w:t xml:space="preserve"> </w:t>
      </w:r>
      <w:r w:rsidRPr="00BE7C71">
        <w:t>по</w:t>
      </w:r>
      <w:r w:rsidR="00CD221D">
        <w:t xml:space="preserve"> </w:t>
      </w:r>
      <w:r w:rsidRPr="00BE7C71">
        <w:t>развитию</w:t>
      </w:r>
      <w:r w:rsidR="00CD221D">
        <w:t xml:space="preserve"> </w:t>
      </w:r>
      <w:r w:rsidRPr="00BE7C71">
        <w:t>данного</w:t>
      </w:r>
      <w:r w:rsidR="00CD221D">
        <w:t xml:space="preserve"> </w:t>
      </w:r>
      <w:r w:rsidRPr="00BE7C71">
        <w:t>финансового</w:t>
      </w:r>
      <w:r w:rsidR="00CD221D">
        <w:t xml:space="preserve"> </w:t>
      </w:r>
      <w:r w:rsidRPr="00BE7C71">
        <w:t>инструмента.</w:t>
      </w:r>
      <w:r w:rsidR="00CD221D">
        <w:t xml:space="preserve"> </w:t>
      </w:r>
    </w:p>
    <w:p w14:paraId="04BC9E5A" w14:textId="77777777" w:rsidR="00BD2C58" w:rsidRPr="00BE7C71" w:rsidRDefault="00BD2C58" w:rsidP="00BD2C58">
      <w:r w:rsidRPr="00BE7C71">
        <w:t>Участники</w:t>
      </w:r>
      <w:r w:rsidR="00CD221D">
        <w:t xml:space="preserve"> </w:t>
      </w:r>
      <w:r w:rsidRPr="00BE7C71">
        <w:t>секции</w:t>
      </w:r>
      <w:r w:rsidR="00CD221D">
        <w:t xml:space="preserve"> </w:t>
      </w:r>
      <w:r w:rsidRPr="00BE7C71">
        <w:t>обсудили</w:t>
      </w:r>
      <w:r w:rsidR="00CD221D">
        <w:t xml:space="preserve"> </w:t>
      </w:r>
      <w:r w:rsidRPr="00BE7C71">
        <w:t>новые</w:t>
      </w:r>
      <w:r w:rsidR="00CD221D">
        <w:t xml:space="preserve"> </w:t>
      </w:r>
      <w:r w:rsidRPr="00BE7C71">
        <w:t>продукты</w:t>
      </w:r>
      <w:r w:rsidR="00CD221D">
        <w:t xml:space="preserve"> </w:t>
      </w:r>
      <w:r w:rsidRPr="00BE7C71">
        <w:t>для</w:t>
      </w:r>
      <w:r w:rsidR="00CD221D">
        <w:t xml:space="preserve"> </w:t>
      </w:r>
      <w:r w:rsidRPr="00BE7C71">
        <w:t>формирования</w:t>
      </w:r>
      <w:r w:rsidR="00CD221D">
        <w:t xml:space="preserve"> </w:t>
      </w:r>
      <w:r w:rsidRPr="00BE7C71">
        <w:t>долгосрочных</w:t>
      </w:r>
      <w:r w:rsidR="00CD221D">
        <w:t xml:space="preserve"> </w:t>
      </w:r>
      <w:r w:rsidRPr="00BE7C71">
        <w:t>сбережений</w:t>
      </w:r>
      <w:r w:rsidR="00CD221D">
        <w:t xml:space="preserve"> </w:t>
      </w:r>
      <w:r w:rsidRPr="00BE7C71">
        <w:t>граждан,</w:t>
      </w:r>
      <w:r w:rsidR="00CD221D">
        <w:t xml:space="preserve"> </w:t>
      </w:r>
      <w:r w:rsidRPr="00BE7C71">
        <w:t>перспективы</w:t>
      </w:r>
      <w:r w:rsidR="00CD221D">
        <w:t xml:space="preserve"> </w:t>
      </w:r>
      <w:r w:rsidRPr="00BE7C71">
        <w:t>развития</w:t>
      </w:r>
      <w:r w:rsidR="00CD221D">
        <w:t xml:space="preserve"> </w:t>
      </w:r>
      <w:r w:rsidRPr="00BE7C71">
        <w:t>партнерского</w:t>
      </w:r>
      <w:r w:rsidR="00CD221D">
        <w:t xml:space="preserve"> </w:t>
      </w:r>
      <w:r w:rsidRPr="00BE7C71">
        <w:t>финансирования,</w:t>
      </w:r>
      <w:r w:rsidR="00CD221D">
        <w:t xml:space="preserve"> </w:t>
      </w:r>
      <w:r w:rsidRPr="00BE7C71">
        <w:t>а</w:t>
      </w:r>
      <w:r w:rsidR="00CD221D">
        <w:t xml:space="preserve"> </w:t>
      </w:r>
      <w:r w:rsidRPr="00BE7C71">
        <w:t>также</w:t>
      </w:r>
      <w:r w:rsidR="00CD221D">
        <w:t xml:space="preserve"> </w:t>
      </w:r>
      <w:r w:rsidRPr="00BE7C71">
        <w:t>возможности</w:t>
      </w:r>
      <w:r w:rsidR="00CD221D">
        <w:t xml:space="preserve"> </w:t>
      </w:r>
      <w:r w:rsidRPr="00BE7C71">
        <w:t>корпоративных</w:t>
      </w:r>
      <w:r w:rsidR="00CD221D">
        <w:t xml:space="preserve"> </w:t>
      </w:r>
      <w:r w:rsidRPr="00BE7C71">
        <w:t>и</w:t>
      </w:r>
      <w:r w:rsidR="00CD221D">
        <w:t xml:space="preserve"> </w:t>
      </w:r>
      <w:r w:rsidRPr="00BE7C71">
        <w:t>народных</w:t>
      </w:r>
      <w:r w:rsidR="00CD221D">
        <w:t xml:space="preserve"> </w:t>
      </w:r>
      <w:r w:rsidRPr="00BE7C71">
        <w:t>облигаций</w:t>
      </w:r>
      <w:r w:rsidR="00CD221D">
        <w:t xml:space="preserve"> </w:t>
      </w:r>
      <w:r w:rsidRPr="00BE7C71">
        <w:t>и</w:t>
      </w:r>
      <w:r w:rsidR="00CD221D">
        <w:t xml:space="preserve"> </w:t>
      </w:r>
      <w:r w:rsidRPr="00BE7C71">
        <w:t>рынка</w:t>
      </w:r>
      <w:r w:rsidR="00CD221D">
        <w:t xml:space="preserve"> </w:t>
      </w:r>
      <w:r w:rsidRPr="00BE7C71">
        <w:t>цифровых</w:t>
      </w:r>
      <w:r w:rsidR="00CD221D">
        <w:t xml:space="preserve"> </w:t>
      </w:r>
      <w:r w:rsidRPr="00BE7C71">
        <w:t>финансовых</w:t>
      </w:r>
      <w:r w:rsidR="00CD221D">
        <w:t xml:space="preserve"> </w:t>
      </w:r>
      <w:r w:rsidRPr="00BE7C71">
        <w:t>активов</w:t>
      </w:r>
      <w:r w:rsidR="00CD221D">
        <w:t xml:space="preserve"> </w:t>
      </w:r>
      <w:r w:rsidRPr="00BE7C71">
        <w:t>для</w:t>
      </w:r>
      <w:r w:rsidR="00CD221D">
        <w:t xml:space="preserve"> </w:t>
      </w:r>
      <w:r w:rsidRPr="00BE7C71">
        <w:t>бизнеса.</w:t>
      </w:r>
      <w:r w:rsidR="00CD221D">
        <w:t xml:space="preserve"> </w:t>
      </w:r>
    </w:p>
    <w:p w14:paraId="5313A0BC" w14:textId="77777777" w:rsidR="00BD2C58" w:rsidRPr="00BE7C71" w:rsidRDefault="00000000" w:rsidP="00BD2C58">
      <w:hyperlink r:id="rId30" w:history="1">
        <w:r w:rsidR="00BD2C58" w:rsidRPr="00BE7C71">
          <w:rPr>
            <w:rStyle w:val="a3"/>
          </w:rPr>
          <w:t>https://mgazeta.com/news/novosti/2024-05-29/v-sibae-na-invest-sabantue-zauralie-predstavili-novye-finansovye-instrumenty-dlya-naseleniya-i-biznesa-3789661</w:t>
        </w:r>
      </w:hyperlink>
    </w:p>
    <w:p w14:paraId="330A356C" w14:textId="77777777" w:rsidR="00111D7C" w:rsidRPr="00BE7C71" w:rsidRDefault="00111D7C" w:rsidP="00111D7C">
      <w:pPr>
        <w:pStyle w:val="10"/>
      </w:pPr>
      <w:bookmarkStart w:id="74" w:name="_Toc165991074"/>
      <w:bookmarkStart w:id="75" w:name="_Toc167950838"/>
      <w:r w:rsidRPr="00BE7C71">
        <w:t>Новости</w:t>
      </w:r>
      <w:r w:rsidR="00CD221D">
        <w:t xml:space="preserve"> </w:t>
      </w:r>
      <w:r w:rsidRPr="00BE7C71">
        <w:t>развития</w:t>
      </w:r>
      <w:r w:rsidR="00CD221D">
        <w:t xml:space="preserve"> </w:t>
      </w:r>
      <w:r w:rsidRPr="00BE7C71">
        <w:t>системы</w:t>
      </w:r>
      <w:r w:rsidR="00CD221D">
        <w:t xml:space="preserve"> </w:t>
      </w:r>
      <w:r w:rsidRPr="00BE7C71">
        <w:t>обязательного</w:t>
      </w:r>
      <w:r w:rsidR="00CD221D">
        <w:t xml:space="preserve"> </w:t>
      </w:r>
      <w:r w:rsidRPr="00BE7C71">
        <w:t>пенсионного</w:t>
      </w:r>
      <w:r w:rsidR="00CD221D">
        <w:t xml:space="preserve"> </w:t>
      </w:r>
      <w:r w:rsidRPr="00BE7C71">
        <w:t>страхования</w:t>
      </w:r>
      <w:r w:rsidR="00CD221D">
        <w:t xml:space="preserve"> </w:t>
      </w:r>
      <w:r w:rsidRPr="00BE7C71">
        <w:t>и</w:t>
      </w:r>
      <w:r w:rsidR="00CD221D">
        <w:t xml:space="preserve"> </w:t>
      </w:r>
      <w:r w:rsidRPr="00BE7C71">
        <w:t>страховой</w:t>
      </w:r>
      <w:r w:rsidR="00CD221D">
        <w:t xml:space="preserve"> </w:t>
      </w:r>
      <w:r w:rsidRPr="00BE7C71">
        <w:t>пенсии</w:t>
      </w:r>
      <w:bookmarkEnd w:id="37"/>
      <w:bookmarkEnd w:id="38"/>
      <w:bookmarkEnd w:id="39"/>
      <w:bookmarkEnd w:id="74"/>
      <w:bookmarkEnd w:id="75"/>
    </w:p>
    <w:p w14:paraId="2A8B2B0A" w14:textId="77777777" w:rsidR="00810F0C" w:rsidRPr="00BE7C71" w:rsidRDefault="00810F0C" w:rsidP="00810F0C">
      <w:pPr>
        <w:pStyle w:val="2"/>
      </w:pPr>
      <w:bookmarkStart w:id="76" w:name="А104"/>
      <w:bookmarkStart w:id="77" w:name="_Toc167950839"/>
      <w:r w:rsidRPr="00BE7C71">
        <w:t>АиФ,</w:t>
      </w:r>
      <w:r>
        <w:t xml:space="preserve"> </w:t>
      </w:r>
      <w:r w:rsidRPr="00BE7C71">
        <w:t>28.05.2024,</w:t>
      </w:r>
      <w:r>
        <w:t xml:space="preserve"> </w:t>
      </w:r>
      <w:r w:rsidRPr="00BE7C71">
        <w:t>Народный</w:t>
      </w:r>
      <w:r>
        <w:t xml:space="preserve"> </w:t>
      </w:r>
      <w:r w:rsidRPr="00BE7C71">
        <w:t>артист</w:t>
      </w:r>
      <w:r>
        <w:t xml:space="preserve"> </w:t>
      </w:r>
      <w:r w:rsidRPr="00BE7C71">
        <w:t>РФ</w:t>
      </w:r>
      <w:r>
        <w:t xml:space="preserve"> </w:t>
      </w:r>
      <w:r w:rsidRPr="00BE7C71">
        <w:t>Юрий</w:t>
      </w:r>
      <w:r>
        <w:t xml:space="preserve"> </w:t>
      </w:r>
      <w:r w:rsidRPr="00BE7C71">
        <w:t>Чернов</w:t>
      </w:r>
      <w:r>
        <w:t xml:space="preserve"> </w:t>
      </w:r>
      <w:r w:rsidRPr="00BE7C71">
        <w:t>рассказал</w:t>
      </w:r>
      <w:r>
        <w:t xml:space="preserve"> </w:t>
      </w:r>
      <w:r w:rsidRPr="00BE7C71">
        <w:t>о</w:t>
      </w:r>
      <w:r>
        <w:t xml:space="preserve"> </w:t>
      </w:r>
      <w:r w:rsidRPr="00BE7C71">
        <w:t>своей</w:t>
      </w:r>
      <w:r>
        <w:t xml:space="preserve"> </w:t>
      </w:r>
      <w:r w:rsidRPr="00BE7C71">
        <w:t>пенсии</w:t>
      </w:r>
      <w:bookmarkEnd w:id="77"/>
    </w:p>
    <w:p w14:paraId="37FEEC2F" w14:textId="77777777" w:rsidR="00810F0C" w:rsidRPr="00BE7C71" w:rsidRDefault="00810F0C" w:rsidP="00810F0C">
      <w:pPr>
        <w:pStyle w:val="3"/>
      </w:pPr>
      <w:bookmarkStart w:id="78" w:name="_Toc167950840"/>
      <w:r w:rsidRPr="00BE7C71">
        <w:t>Народный</w:t>
      </w:r>
      <w:r>
        <w:t xml:space="preserve"> </w:t>
      </w:r>
      <w:r w:rsidRPr="00BE7C71">
        <w:t>артист</w:t>
      </w:r>
      <w:r>
        <w:t xml:space="preserve"> </w:t>
      </w:r>
      <w:r w:rsidRPr="00BE7C71">
        <w:t>РФ</w:t>
      </w:r>
      <w:r>
        <w:t xml:space="preserve"> </w:t>
      </w:r>
      <w:r w:rsidRPr="00BE7C71">
        <w:t>Юрий</w:t>
      </w:r>
      <w:r>
        <w:t xml:space="preserve"> </w:t>
      </w:r>
      <w:r w:rsidRPr="00BE7C71">
        <w:t>Чернов</w:t>
      </w:r>
      <w:r>
        <w:t xml:space="preserve"> </w:t>
      </w:r>
      <w:r w:rsidRPr="00BE7C71">
        <w:t>сыграл</w:t>
      </w:r>
      <w:r>
        <w:t xml:space="preserve"> </w:t>
      </w:r>
      <w:r w:rsidRPr="00BE7C71">
        <w:t>более</w:t>
      </w:r>
      <w:r>
        <w:t xml:space="preserve"> </w:t>
      </w:r>
      <w:r w:rsidRPr="00BE7C71">
        <w:t>100</w:t>
      </w:r>
      <w:r>
        <w:t xml:space="preserve"> </w:t>
      </w:r>
      <w:r w:rsidRPr="00BE7C71">
        <w:t>ролей</w:t>
      </w:r>
      <w:r>
        <w:t xml:space="preserve"> </w:t>
      </w:r>
      <w:r w:rsidRPr="00BE7C71">
        <w:t>в</w:t>
      </w:r>
      <w:r>
        <w:t xml:space="preserve"> </w:t>
      </w:r>
      <w:r w:rsidRPr="00BE7C71">
        <w:t>кино,</w:t>
      </w:r>
      <w:r>
        <w:t xml:space="preserve"> </w:t>
      </w:r>
      <w:r w:rsidRPr="00BE7C71">
        <w:t>наиболее</w:t>
      </w:r>
      <w:r>
        <w:t xml:space="preserve"> </w:t>
      </w:r>
      <w:r w:rsidRPr="00BE7C71">
        <w:t>яркими</w:t>
      </w:r>
      <w:r>
        <w:t xml:space="preserve"> </w:t>
      </w:r>
      <w:r w:rsidRPr="00BE7C71">
        <w:t>из</w:t>
      </w:r>
      <w:r>
        <w:t xml:space="preserve"> </w:t>
      </w:r>
      <w:r w:rsidRPr="00BE7C71">
        <w:t>которых</w:t>
      </w:r>
      <w:r>
        <w:t xml:space="preserve"> </w:t>
      </w:r>
      <w:r w:rsidRPr="00BE7C71">
        <w:t>стал</w:t>
      </w:r>
      <w:r>
        <w:t xml:space="preserve"> </w:t>
      </w:r>
      <w:r w:rsidRPr="00BE7C71">
        <w:t>ученик</w:t>
      </w:r>
      <w:r>
        <w:t xml:space="preserve"> </w:t>
      </w:r>
      <w:r w:rsidRPr="00BE7C71">
        <w:t>Сыромятников</w:t>
      </w:r>
      <w:r>
        <w:t xml:space="preserve"> </w:t>
      </w:r>
      <w:r w:rsidRPr="00BE7C71">
        <w:t>из</w:t>
      </w:r>
      <w:r>
        <w:t xml:space="preserve"> «</w:t>
      </w:r>
      <w:r w:rsidRPr="00BE7C71">
        <w:t>Доживем</w:t>
      </w:r>
      <w:r>
        <w:t xml:space="preserve"> </w:t>
      </w:r>
      <w:r w:rsidRPr="00BE7C71">
        <w:t>до</w:t>
      </w:r>
      <w:r>
        <w:t xml:space="preserve"> </w:t>
      </w:r>
      <w:r w:rsidRPr="00BE7C71">
        <w:t>понедельника</w:t>
      </w:r>
      <w:r>
        <w:t xml:space="preserve">» </w:t>
      </w:r>
      <w:r w:rsidRPr="00BE7C71">
        <w:t>и</w:t>
      </w:r>
      <w:r>
        <w:t xml:space="preserve"> </w:t>
      </w:r>
      <w:r w:rsidRPr="00BE7C71">
        <w:t>папа</w:t>
      </w:r>
      <w:r>
        <w:t xml:space="preserve"> </w:t>
      </w:r>
      <w:r w:rsidRPr="00BE7C71">
        <w:t>Сыроежкина</w:t>
      </w:r>
      <w:r>
        <w:t xml:space="preserve"> </w:t>
      </w:r>
      <w:r w:rsidRPr="00BE7C71">
        <w:t>в</w:t>
      </w:r>
      <w:r>
        <w:t xml:space="preserve"> </w:t>
      </w:r>
      <w:r w:rsidRPr="00BE7C71">
        <w:t>детском</w:t>
      </w:r>
      <w:r>
        <w:t xml:space="preserve"> </w:t>
      </w:r>
      <w:r w:rsidRPr="00BE7C71">
        <w:t>фильме</w:t>
      </w:r>
      <w:r>
        <w:t xml:space="preserve"> «</w:t>
      </w:r>
      <w:r w:rsidRPr="00BE7C71">
        <w:t>Приключения</w:t>
      </w:r>
      <w:r>
        <w:t xml:space="preserve"> </w:t>
      </w:r>
      <w:r w:rsidRPr="00BE7C71">
        <w:t>Электроника</w:t>
      </w:r>
      <w:r>
        <w:t>»</w:t>
      </w:r>
      <w:r w:rsidRPr="00BE7C71">
        <w:t>.</w:t>
      </w:r>
      <w:bookmarkEnd w:id="78"/>
    </w:p>
    <w:p w14:paraId="49B7A0D7" w14:textId="77777777" w:rsidR="00810F0C" w:rsidRPr="00BE7C71" w:rsidRDefault="00810F0C" w:rsidP="00810F0C">
      <w:r w:rsidRPr="00BE7C71">
        <w:t>75-летний</w:t>
      </w:r>
      <w:r>
        <w:t xml:space="preserve"> </w:t>
      </w:r>
      <w:r w:rsidRPr="00BE7C71">
        <w:t>актер</w:t>
      </w:r>
      <w:r>
        <w:t xml:space="preserve"> </w:t>
      </w:r>
      <w:r w:rsidRPr="00BE7C71">
        <w:t>рассказал</w:t>
      </w:r>
      <w:r>
        <w:t xml:space="preserve"> </w:t>
      </w:r>
      <w:r w:rsidRPr="00BE7C71">
        <w:t>aif.ru,</w:t>
      </w:r>
      <w:r>
        <w:t xml:space="preserve"> </w:t>
      </w:r>
      <w:r w:rsidRPr="00BE7C71">
        <w:t>что</w:t>
      </w:r>
      <w:r>
        <w:t xml:space="preserve"> </w:t>
      </w:r>
      <w:r w:rsidRPr="00BE7C71">
        <w:t>благодарен</w:t>
      </w:r>
      <w:r>
        <w:t xml:space="preserve"> </w:t>
      </w:r>
      <w:r w:rsidRPr="00BE7C71">
        <w:t>властям</w:t>
      </w:r>
      <w:r>
        <w:t xml:space="preserve"> </w:t>
      </w:r>
      <w:r w:rsidRPr="00BE7C71">
        <w:t>Москвы,</w:t>
      </w:r>
      <w:r>
        <w:t xml:space="preserve"> </w:t>
      </w:r>
      <w:r w:rsidRPr="00BE7C71">
        <w:t>так</w:t>
      </w:r>
      <w:r>
        <w:t xml:space="preserve"> </w:t>
      </w:r>
      <w:r w:rsidRPr="00BE7C71">
        <w:t>как</w:t>
      </w:r>
      <w:r>
        <w:t xml:space="preserve"> </w:t>
      </w:r>
      <w:r w:rsidRPr="00BE7C71">
        <w:t>он</w:t>
      </w:r>
      <w:r>
        <w:t xml:space="preserve"> </w:t>
      </w:r>
      <w:r w:rsidRPr="00BE7C71">
        <w:t>получает</w:t>
      </w:r>
      <w:r>
        <w:t xml:space="preserve"> </w:t>
      </w:r>
      <w:r w:rsidRPr="00BE7C71">
        <w:t>доплату</w:t>
      </w:r>
      <w:r>
        <w:t xml:space="preserve"> </w:t>
      </w:r>
      <w:r w:rsidRPr="00BE7C71">
        <w:t>к</w:t>
      </w:r>
      <w:r>
        <w:t xml:space="preserve"> </w:t>
      </w:r>
      <w:r w:rsidRPr="00BE7C71">
        <w:t>основной</w:t>
      </w:r>
      <w:r>
        <w:t xml:space="preserve"> </w:t>
      </w:r>
      <w:r w:rsidRPr="00BE7C71">
        <w:t>пенсии</w:t>
      </w:r>
      <w:r>
        <w:t xml:space="preserve"> «</w:t>
      </w:r>
      <w:r w:rsidRPr="00BE7C71">
        <w:t>в</w:t>
      </w:r>
      <w:r>
        <w:t xml:space="preserve"> </w:t>
      </w:r>
      <w:r w:rsidRPr="00BE7C71">
        <w:t>размере</w:t>
      </w:r>
      <w:r>
        <w:t xml:space="preserve"> </w:t>
      </w:r>
      <w:r w:rsidRPr="00BE7C71">
        <w:t>30</w:t>
      </w:r>
      <w:r>
        <w:t xml:space="preserve"> </w:t>
      </w:r>
      <w:r w:rsidRPr="00BE7C71">
        <w:t>тысяч</w:t>
      </w:r>
      <w:r>
        <w:t xml:space="preserve"> </w:t>
      </w:r>
      <w:r w:rsidRPr="00BE7C71">
        <w:t>рублей</w:t>
      </w:r>
      <w:r>
        <w:t xml:space="preserve">» </w:t>
      </w:r>
      <w:r w:rsidRPr="00BE7C71">
        <w:t>как</w:t>
      </w:r>
      <w:r>
        <w:t xml:space="preserve"> </w:t>
      </w:r>
      <w:r w:rsidRPr="00BE7C71">
        <w:t>народный</w:t>
      </w:r>
      <w:r>
        <w:t xml:space="preserve"> </w:t>
      </w:r>
      <w:r w:rsidRPr="00BE7C71">
        <w:t>артист</w:t>
      </w:r>
      <w:r>
        <w:t xml:space="preserve"> </w:t>
      </w:r>
      <w:r w:rsidRPr="00BE7C71">
        <w:t>РФ.</w:t>
      </w:r>
    </w:p>
    <w:p w14:paraId="24A222D0" w14:textId="77777777" w:rsidR="00810F0C" w:rsidRPr="00BE7C71" w:rsidRDefault="00810F0C" w:rsidP="00810F0C">
      <w:r>
        <w:t>«</w:t>
      </w:r>
      <w:r w:rsidRPr="00BE7C71">
        <w:t>То,</w:t>
      </w:r>
      <w:r>
        <w:t xml:space="preserve"> </w:t>
      </w:r>
      <w:r w:rsidRPr="00BE7C71">
        <w:t>что</w:t>
      </w:r>
      <w:r>
        <w:t xml:space="preserve"> </w:t>
      </w:r>
      <w:r w:rsidRPr="00BE7C71">
        <w:t>народные</w:t>
      </w:r>
      <w:r>
        <w:t xml:space="preserve"> </w:t>
      </w:r>
      <w:r w:rsidRPr="00BE7C71">
        <w:t>и</w:t>
      </w:r>
      <w:r>
        <w:t xml:space="preserve"> </w:t>
      </w:r>
      <w:r w:rsidRPr="00BE7C71">
        <w:t>заслуженные</w:t>
      </w:r>
      <w:r>
        <w:t xml:space="preserve"> </w:t>
      </w:r>
      <w:r w:rsidRPr="00BE7C71">
        <w:t>артисты</w:t>
      </w:r>
      <w:r>
        <w:t xml:space="preserve"> </w:t>
      </w:r>
      <w:r w:rsidRPr="00BE7C71">
        <w:t>России,</w:t>
      </w:r>
      <w:r>
        <w:t xml:space="preserve"> </w:t>
      </w:r>
      <w:r w:rsidRPr="00BE7C71">
        <w:t>живущие</w:t>
      </w:r>
      <w:r>
        <w:t xml:space="preserve"> </w:t>
      </w:r>
      <w:r w:rsidRPr="00BE7C71">
        <w:t>в</w:t>
      </w:r>
      <w:r>
        <w:t xml:space="preserve"> </w:t>
      </w:r>
      <w:r w:rsidRPr="00BE7C71">
        <w:t>Москве,</w:t>
      </w:r>
      <w:r>
        <w:t xml:space="preserve"> </w:t>
      </w:r>
      <w:r w:rsidRPr="00BE7C71">
        <w:t>получают</w:t>
      </w:r>
      <w:r>
        <w:t xml:space="preserve"> </w:t>
      </w:r>
      <w:r w:rsidRPr="00BE7C71">
        <w:t>доплату</w:t>
      </w:r>
      <w:r>
        <w:t xml:space="preserve"> </w:t>
      </w:r>
      <w:r w:rsidRPr="00BE7C71">
        <w:t>от</w:t>
      </w:r>
      <w:r>
        <w:t xml:space="preserve"> </w:t>
      </w:r>
      <w:r w:rsidRPr="00BE7C71">
        <w:t>мэра</w:t>
      </w:r>
      <w:r>
        <w:t xml:space="preserve"> </w:t>
      </w:r>
      <w:r w:rsidRPr="00BE7C71">
        <w:t>по</w:t>
      </w:r>
      <w:r>
        <w:t xml:space="preserve"> </w:t>
      </w:r>
      <w:r w:rsidRPr="00BE7C71">
        <w:t>30</w:t>
      </w:r>
      <w:r>
        <w:t xml:space="preserve"> </w:t>
      </w:r>
      <w:r w:rsidRPr="00BE7C71">
        <w:t>тысяч</w:t>
      </w:r>
      <w:r>
        <w:t xml:space="preserve"> </w:t>
      </w:r>
      <w:r w:rsidRPr="00BE7C71">
        <w:t>рублей</w:t>
      </w:r>
      <w:r>
        <w:t xml:space="preserve"> </w:t>
      </w:r>
      <w:r w:rsidRPr="00BE7C71">
        <w:t>-</w:t>
      </w:r>
      <w:r>
        <w:t xml:space="preserve"> </w:t>
      </w:r>
      <w:r w:rsidRPr="00BE7C71">
        <w:t>это</w:t>
      </w:r>
      <w:r>
        <w:t xml:space="preserve"> </w:t>
      </w:r>
      <w:r w:rsidRPr="00BE7C71">
        <w:t>тема</w:t>
      </w:r>
      <w:r>
        <w:t xml:space="preserve"> </w:t>
      </w:r>
      <w:r w:rsidRPr="00BE7C71">
        <w:t>номер</w:t>
      </w:r>
      <w:r>
        <w:t xml:space="preserve"> </w:t>
      </w:r>
      <w:r w:rsidRPr="00BE7C71">
        <w:t>один</w:t>
      </w:r>
      <w:r>
        <w:t xml:space="preserve"> </w:t>
      </w:r>
      <w:r w:rsidRPr="00BE7C71">
        <w:t>для</w:t>
      </w:r>
      <w:r>
        <w:t xml:space="preserve"> </w:t>
      </w:r>
      <w:r w:rsidRPr="00BE7C71">
        <w:t>артистов</w:t>
      </w:r>
      <w:r>
        <w:t xml:space="preserve"> </w:t>
      </w:r>
      <w:r w:rsidRPr="00BE7C71">
        <w:t>из</w:t>
      </w:r>
      <w:r>
        <w:t xml:space="preserve"> </w:t>
      </w:r>
      <w:r w:rsidRPr="00BE7C71">
        <w:t>Санкт-Петербурга,</w:t>
      </w:r>
      <w:r>
        <w:t xml:space="preserve"> </w:t>
      </w:r>
      <w:r w:rsidRPr="00BE7C71">
        <w:t>-</w:t>
      </w:r>
      <w:r>
        <w:t xml:space="preserve"> </w:t>
      </w:r>
      <w:r w:rsidRPr="00BE7C71">
        <w:t>сказал</w:t>
      </w:r>
      <w:r>
        <w:t xml:space="preserve"> </w:t>
      </w:r>
      <w:r w:rsidRPr="00BE7C71">
        <w:t>сайту</w:t>
      </w:r>
      <w:r>
        <w:t xml:space="preserve"> </w:t>
      </w:r>
      <w:r w:rsidRPr="00BE7C71">
        <w:t>aif</w:t>
      </w:r>
      <w:r>
        <w:t xml:space="preserve"> </w:t>
      </w:r>
      <w:r w:rsidRPr="00BE7C71">
        <w:t>ru</w:t>
      </w:r>
      <w:r>
        <w:t xml:space="preserve"> </w:t>
      </w:r>
      <w:r w:rsidRPr="00BE7C71">
        <w:t>Юрий</w:t>
      </w:r>
      <w:r>
        <w:t xml:space="preserve"> </w:t>
      </w:r>
      <w:r w:rsidRPr="00BE7C71">
        <w:t>Чернов.</w:t>
      </w:r>
      <w:r>
        <w:t xml:space="preserve"> </w:t>
      </w:r>
      <w:r w:rsidRPr="00BE7C71">
        <w:t>-</w:t>
      </w:r>
      <w:r>
        <w:t xml:space="preserve"> </w:t>
      </w:r>
      <w:r w:rsidRPr="00BE7C71">
        <w:t>Многие</w:t>
      </w:r>
      <w:r>
        <w:t xml:space="preserve"> </w:t>
      </w:r>
      <w:r w:rsidRPr="00BE7C71">
        <w:t>питерские</w:t>
      </w:r>
      <w:r>
        <w:t xml:space="preserve"> </w:t>
      </w:r>
      <w:r w:rsidRPr="00BE7C71">
        <w:t>артисты</w:t>
      </w:r>
      <w:r>
        <w:t xml:space="preserve"> </w:t>
      </w:r>
      <w:r w:rsidRPr="00BE7C71">
        <w:t>говорят:</w:t>
      </w:r>
      <w:r>
        <w:t xml:space="preserve"> </w:t>
      </w:r>
      <w:r w:rsidRPr="00BE7C71">
        <w:t>очень</w:t>
      </w:r>
      <w:r>
        <w:t xml:space="preserve"> </w:t>
      </w:r>
      <w:r w:rsidRPr="00BE7C71">
        <w:t>здорово,</w:t>
      </w:r>
      <w:r>
        <w:t xml:space="preserve"> </w:t>
      </w:r>
      <w:r w:rsidRPr="00BE7C71">
        <w:t>что</w:t>
      </w:r>
      <w:r>
        <w:t xml:space="preserve"> </w:t>
      </w:r>
      <w:r w:rsidRPr="00BE7C71">
        <w:t>в</w:t>
      </w:r>
      <w:r>
        <w:t xml:space="preserve"> </w:t>
      </w:r>
      <w:r w:rsidRPr="00BE7C71">
        <w:t>Москве</w:t>
      </w:r>
      <w:r>
        <w:t xml:space="preserve"> </w:t>
      </w:r>
      <w:r w:rsidRPr="00BE7C71">
        <w:t>Собянин</w:t>
      </w:r>
      <w:r>
        <w:t xml:space="preserve"> </w:t>
      </w:r>
      <w:r w:rsidRPr="00BE7C71">
        <w:t>доплачивает</w:t>
      </w:r>
      <w:r>
        <w:t xml:space="preserve"> </w:t>
      </w:r>
      <w:r w:rsidRPr="00BE7C71">
        <w:t>нам.</w:t>
      </w:r>
      <w:r>
        <w:t xml:space="preserve"> </w:t>
      </w:r>
      <w:r w:rsidRPr="00BE7C71">
        <w:t>Признаются,</w:t>
      </w:r>
      <w:r>
        <w:t xml:space="preserve"> </w:t>
      </w:r>
      <w:r w:rsidRPr="00BE7C71">
        <w:t>что</w:t>
      </w:r>
      <w:r>
        <w:t xml:space="preserve"> </w:t>
      </w:r>
      <w:r w:rsidRPr="00BE7C71">
        <w:t>они</w:t>
      </w:r>
      <w:r>
        <w:t xml:space="preserve"> </w:t>
      </w:r>
      <w:r w:rsidRPr="00BE7C71">
        <w:t>тоже</w:t>
      </w:r>
      <w:r>
        <w:t xml:space="preserve"> </w:t>
      </w:r>
      <w:r w:rsidRPr="00BE7C71">
        <w:t>этого</w:t>
      </w:r>
      <w:r>
        <w:t xml:space="preserve"> </w:t>
      </w:r>
      <w:r w:rsidRPr="00BE7C71">
        <w:t>очень</w:t>
      </w:r>
      <w:r>
        <w:t xml:space="preserve"> </w:t>
      </w:r>
      <w:r w:rsidRPr="00BE7C71">
        <w:t>хотели</w:t>
      </w:r>
      <w:r>
        <w:t xml:space="preserve"> </w:t>
      </w:r>
      <w:r w:rsidRPr="00BE7C71">
        <w:t>бы.</w:t>
      </w:r>
      <w:r>
        <w:t xml:space="preserve"> </w:t>
      </w:r>
      <w:r w:rsidRPr="00BE7C71">
        <w:t>Отвечу</w:t>
      </w:r>
      <w:r>
        <w:t xml:space="preserve"> </w:t>
      </w:r>
      <w:r w:rsidRPr="00BE7C71">
        <w:t>им</w:t>
      </w:r>
      <w:r>
        <w:t xml:space="preserve"> </w:t>
      </w:r>
      <w:r w:rsidRPr="00BE7C71">
        <w:t>так:</w:t>
      </w:r>
      <w:r>
        <w:t xml:space="preserve"> </w:t>
      </w:r>
      <w:r w:rsidRPr="00BE7C71">
        <w:t>и</w:t>
      </w:r>
      <w:r>
        <w:t xml:space="preserve"> </w:t>
      </w:r>
      <w:r w:rsidRPr="00BE7C71">
        <w:t>мы</w:t>
      </w:r>
      <w:r>
        <w:t xml:space="preserve"> </w:t>
      </w:r>
      <w:r w:rsidRPr="00BE7C71">
        <w:t>бы</w:t>
      </w:r>
      <w:r>
        <w:t xml:space="preserve"> </w:t>
      </w:r>
      <w:r w:rsidRPr="00BE7C71">
        <w:t>тоже</w:t>
      </w:r>
      <w:r>
        <w:t xml:space="preserve"> </w:t>
      </w:r>
      <w:r w:rsidRPr="00BE7C71">
        <w:t>хотели,</w:t>
      </w:r>
      <w:r>
        <w:t xml:space="preserve"> </w:t>
      </w:r>
      <w:r w:rsidRPr="00BE7C71">
        <w:t>чтобы</w:t>
      </w:r>
      <w:r>
        <w:t xml:space="preserve"> </w:t>
      </w:r>
      <w:r w:rsidRPr="00BE7C71">
        <w:t>питерские</w:t>
      </w:r>
      <w:r>
        <w:t xml:space="preserve"> </w:t>
      </w:r>
      <w:r w:rsidRPr="00BE7C71">
        <w:t>актеры,</w:t>
      </w:r>
      <w:r>
        <w:t xml:space="preserve"> </w:t>
      </w:r>
      <w:r w:rsidRPr="00BE7C71">
        <w:t>и</w:t>
      </w:r>
      <w:r>
        <w:t xml:space="preserve"> </w:t>
      </w:r>
      <w:r w:rsidRPr="00BE7C71">
        <w:t>не</w:t>
      </w:r>
      <w:r>
        <w:t xml:space="preserve"> </w:t>
      </w:r>
      <w:r w:rsidRPr="00BE7C71">
        <w:t>только</w:t>
      </w:r>
      <w:r>
        <w:t xml:space="preserve"> </w:t>
      </w:r>
      <w:r w:rsidRPr="00BE7C71">
        <w:t>питерские,</w:t>
      </w:r>
      <w:r>
        <w:t xml:space="preserve"> </w:t>
      </w:r>
      <w:r w:rsidRPr="00BE7C71">
        <w:t>в</w:t>
      </w:r>
      <w:r>
        <w:t xml:space="preserve"> </w:t>
      </w:r>
      <w:r w:rsidRPr="00BE7C71">
        <w:t>актеры</w:t>
      </w:r>
      <w:r>
        <w:t xml:space="preserve"> </w:t>
      </w:r>
      <w:r w:rsidRPr="00BE7C71">
        <w:t>по</w:t>
      </w:r>
      <w:r>
        <w:t xml:space="preserve"> </w:t>
      </w:r>
      <w:r w:rsidRPr="00BE7C71">
        <w:t>всей</w:t>
      </w:r>
      <w:r>
        <w:t xml:space="preserve"> </w:t>
      </w:r>
      <w:r w:rsidRPr="00BE7C71">
        <w:t>России</w:t>
      </w:r>
      <w:r>
        <w:t xml:space="preserve"> </w:t>
      </w:r>
      <w:r w:rsidRPr="00BE7C71">
        <w:t>получали</w:t>
      </w:r>
      <w:r>
        <w:t xml:space="preserve"> </w:t>
      </w:r>
      <w:r w:rsidRPr="00BE7C71">
        <w:t>бы</w:t>
      </w:r>
      <w:r>
        <w:t xml:space="preserve"> </w:t>
      </w:r>
      <w:r w:rsidRPr="00BE7C71">
        <w:t>какую-то</w:t>
      </w:r>
      <w:r>
        <w:t xml:space="preserve"> </w:t>
      </w:r>
      <w:r w:rsidRPr="00BE7C71">
        <w:t>доплату</w:t>
      </w:r>
      <w:r>
        <w:t xml:space="preserve"> </w:t>
      </w:r>
      <w:r w:rsidRPr="00BE7C71">
        <w:t>к</w:t>
      </w:r>
      <w:r>
        <w:t xml:space="preserve"> </w:t>
      </w:r>
      <w:r w:rsidRPr="00BE7C71">
        <w:t>своей</w:t>
      </w:r>
      <w:r>
        <w:t xml:space="preserve"> </w:t>
      </w:r>
      <w:r w:rsidRPr="00BE7C71">
        <w:t>пенсии</w:t>
      </w:r>
      <w:r>
        <w:t xml:space="preserve"> </w:t>
      </w:r>
      <w:r w:rsidRPr="00BE7C71">
        <w:t>от</w:t>
      </w:r>
      <w:r>
        <w:t xml:space="preserve"> </w:t>
      </w:r>
      <w:r w:rsidRPr="00BE7C71">
        <w:t>мэра</w:t>
      </w:r>
      <w:r>
        <w:t xml:space="preserve"> </w:t>
      </w:r>
      <w:r w:rsidRPr="00BE7C71">
        <w:t>того</w:t>
      </w:r>
      <w:r>
        <w:t xml:space="preserve"> </w:t>
      </w:r>
      <w:r w:rsidRPr="00BE7C71">
        <w:t>или</w:t>
      </w:r>
      <w:r>
        <w:t xml:space="preserve"> </w:t>
      </w:r>
      <w:r w:rsidRPr="00BE7C71">
        <w:t>другого</w:t>
      </w:r>
      <w:r>
        <w:t xml:space="preserve"> </w:t>
      </w:r>
      <w:r w:rsidRPr="00BE7C71">
        <w:t>города</w:t>
      </w:r>
      <w:r>
        <w:t xml:space="preserve"> </w:t>
      </w:r>
      <w:r w:rsidRPr="00BE7C71">
        <w:t>или</w:t>
      </w:r>
      <w:r>
        <w:t xml:space="preserve"> </w:t>
      </w:r>
      <w:r w:rsidRPr="00BE7C71">
        <w:t>края.</w:t>
      </w:r>
      <w:r>
        <w:t xml:space="preserve"> </w:t>
      </w:r>
      <w:r w:rsidRPr="00BE7C71">
        <w:t>Это</w:t>
      </w:r>
      <w:r>
        <w:t xml:space="preserve"> </w:t>
      </w:r>
      <w:r w:rsidRPr="00BE7C71">
        <w:t>было</w:t>
      </w:r>
      <w:r>
        <w:t xml:space="preserve"> </w:t>
      </w:r>
      <w:r w:rsidRPr="00BE7C71">
        <w:t>бы</w:t>
      </w:r>
      <w:r>
        <w:t xml:space="preserve"> </w:t>
      </w:r>
      <w:r w:rsidRPr="00BE7C71">
        <w:t>здорово</w:t>
      </w:r>
      <w:r>
        <w:t>»</w:t>
      </w:r>
      <w:r w:rsidRPr="00BE7C71">
        <w:t>.</w:t>
      </w:r>
    </w:p>
    <w:p w14:paraId="7B1E3CB5" w14:textId="77777777" w:rsidR="00810F0C" w:rsidRPr="00BE7C71" w:rsidRDefault="00810F0C" w:rsidP="00810F0C">
      <w:r w:rsidRPr="00BE7C71">
        <w:t>Общую</w:t>
      </w:r>
      <w:r>
        <w:t xml:space="preserve"> </w:t>
      </w:r>
      <w:r w:rsidRPr="00BE7C71">
        <w:t>сумму</w:t>
      </w:r>
      <w:r>
        <w:t xml:space="preserve"> </w:t>
      </w:r>
      <w:r w:rsidRPr="00BE7C71">
        <w:t>своей</w:t>
      </w:r>
      <w:r>
        <w:t xml:space="preserve"> </w:t>
      </w:r>
      <w:r w:rsidRPr="00BE7C71">
        <w:t>пенсии,</w:t>
      </w:r>
      <w:r>
        <w:t xml:space="preserve"> </w:t>
      </w:r>
      <w:r w:rsidRPr="00BE7C71">
        <w:t>по</w:t>
      </w:r>
      <w:r>
        <w:t xml:space="preserve"> </w:t>
      </w:r>
      <w:r w:rsidRPr="00BE7C71">
        <w:t>словам</w:t>
      </w:r>
      <w:r>
        <w:t xml:space="preserve"> </w:t>
      </w:r>
      <w:r w:rsidRPr="00BE7C71">
        <w:t>Юрия</w:t>
      </w:r>
      <w:r>
        <w:t xml:space="preserve"> </w:t>
      </w:r>
      <w:r w:rsidRPr="00BE7C71">
        <w:t>Чернова,</w:t>
      </w:r>
      <w:r>
        <w:t xml:space="preserve"> </w:t>
      </w:r>
      <w:r w:rsidRPr="00BE7C71">
        <w:t>он</w:t>
      </w:r>
      <w:r>
        <w:t xml:space="preserve"> </w:t>
      </w:r>
      <w:r w:rsidRPr="00BE7C71">
        <w:t>не</w:t>
      </w:r>
      <w:r>
        <w:t xml:space="preserve"> </w:t>
      </w:r>
      <w:r w:rsidRPr="00BE7C71">
        <w:t>знает,</w:t>
      </w:r>
      <w:r>
        <w:t xml:space="preserve"> </w:t>
      </w:r>
      <w:r w:rsidRPr="00BE7C71">
        <w:t>так</w:t>
      </w:r>
      <w:r>
        <w:t xml:space="preserve"> </w:t>
      </w:r>
      <w:r w:rsidRPr="00BE7C71">
        <w:t>как</w:t>
      </w:r>
      <w:r>
        <w:t xml:space="preserve"> </w:t>
      </w:r>
      <w:r w:rsidRPr="00BE7C71">
        <w:t>на</w:t>
      </w:r>
      <w:r>
        <w:t xml:space="preserve"> </w:t>
      </w:r>
      <w:r w:rsidRPr="00BE7C71">
        <w:t>одну</w:t>
      </w:r>
      <w:r>
        <w:t xml:space="preserve"> </w:t>
      </w:r>
      <w:r w:rsidRPr="00BE7C71">
        <w:t>пенсию</w:t>
      </w:r>
      <w:r>
        <w:t xml:space="preserve"> </w:t>
      </w:r>
      <w:r w:rsidRPr="00BE7C71">
        <w:t>не</w:t>
      </w:r>
      <w:r>
        <w:t xml:space="preserve"> </w:t>
      </w:r>
      <w:r w:rsidRPr="00BE7C71">
        <w:t>живет</w:t>
      </w:r>
      <w:r>
        <w:t xml:space="preserve"> </w:t>
      </w:r>
      <w:r w:rsidRPr="00BE7C71">
        <w:t>и</w:t>
      </w:r>
      <w:r>
        <w:t xml:space="preserve"> </w:t>
      </w:r>
      <w:r w:rsidRPr="00BE7C71">
        <w:t>активно</w:t>
      </w:r>
      <w:r>
        <w:t xml:space="preserve"> </w:t>
      </w:r>
      <w:r w:rsidRPr="00BE7C71">
        <w:t>работает.</w:t>
      </w:r>
    </w:p>
    <w:p w14:paraId="520BDFF8" w14:textId="77777777" w:rsidR="00810F0C" w:rsidRPr="00BE7C71" w:rsidRDefault="00810F0C" w:rsidP="00810F0C">
      <w:r w:rsidRPr="00BE7C71">
        <w:t>Юрий</w:t>
      </w:r>
      <w:r>
        <w:t xml:space="preserve"> </w:t>
      </w:r>
      <w:r w:rsidRPr="00BE7C71">
        <w:t>Чернов</w:t>
      </w:r>
      <w:r>
        <w:t xml:space="preserve"> </w:t>
      </w:r>
      <w:r w:rsidRPr="00BE7C71">
        <w:t>добавил</w:t>
      </w:r>
      <w:r>
        <w:t xml:space="preserve"> </w:t>
      </w:r>
      <w:r w:rsidRPr="00BE7C71">
        <w:t>также,</w:t>
      </w:r>
      <w:r>
        <w:t xml:space="preserve"> </w:t>
      </w:r>
      <w:r w:rsidRPr="00BE7C71">
        <w:t>что</w:t>
      </w:r>
      <w:r>
        <w:t xml:space="preserve"> </w:t>
      </w:r>
      <w:r w:rsidRPr="00BE7C71">
        <w:t>ему</w:t>
      </w:r>
      <w:r>
        <w:t xml:space="preserve"> </w:t>
      </w:r>
      <w:r w:rsidRPr="00BE7C71">
        <w:t>неприятны</w:t>
      </w:r>
      <w:r>
        <w:t xml:space="preserve"> </w:t>
      </w:r>
      <w:r w:rsidRPr="00BE7C71">
        <w:t>разговоры</w:t>
      </w:r>
      <w:r>
        <w:t xml:space="preserve"> </w:t>
      </w:r>
      <w:r w:rsidRPr="00BE7C71">
        <w:t>о</w:t>
      </w:r>
      <w:r>
        <w:t xml:space="preserve"> </w:t>
      </w:r>
      <w:r w:rsidRPr="00BE7C71">
        <w:t>том,</w:t>
      </w:r>
      <w:r>
        <w:t xml:space="preserve"> </w:t>
      </w:r>
      <w:r w:rsidRPr="00BE7C71">
        <w:t>что</w:t>
      </w:r>
      <w:r>
        <w:t xml:space="preserve"> </w:t>
      </w:r>
      <w:r w:rsidRPr="00BE7C71">
        <w:t>артисты</w:t>
      </w:r>
      <w:r>
        <w:t xml:space="preserve"> </w:t>
      </w:r>
      <w:r w:rsidRPr="00BE7C71">
        <w:t>оказались</w:t>
      </w:r>
      <w:r>
        <w:t xml:space="preserve"> </w:t>
      </w:r>
      <w:r w:rsidRPr="00BE7C71">
        <w:t>в</w:t>
      </w:r>
      <w:r>
        <w:t xml:space="preserve"> </w:t>
      </w:r>
      <w:r w:rsidRPr="00BE7C71">
        <w:t>какой-то</w:t>
      </w:r>
      <w:r>
        <w:t xml:space="preserve"> </w:t>
      </w:r>
      <w:r w:rsidRPr="00BE7C71">
        <w:t>привилегированной</w:t>
      </w:r>
      <w:r>
        <w:t xml:space="preserve"> </w:t>
      </w:r>
      <w:r w:rsidRPr="00BE7C71">
        <w:t>позиции.</w:t>
      </w:r>
      <w:r>
        <w:t xml:space="preserve"> </w:t>
      </w:r>
      <w:r w:rsidRPr="00BE7C71">
        <w:t>Акт</w:t>
      </w:r>
      <w:r>
        <w:t>е</w:t>
      </w:r>
      <w:r w:rsidRPr="00BE7C71">
        <w:t>р</w:t>
      </w:r>
      <w:r>
        <w:t xml:space="preserve"> </w:t>
      </w:r>
      <w:r w:rsidRPr="00BE7C71">
        <w:t>отметил,</w:t>
      </w:r>
      <w:r>
        <w:t xml:space="preserve"> </w:t>
      </w:r>
      <w:r w:rsidRPr="00BE7C71">
        <w:t>что</w:t>
      </w:r>
      <w:r>
        <w:t xml:space="preserve"> </w:t>
      </w:r>
      <w:r w:rsidRPr="00BE7C71">
        <w:t>многие</w:t>
      </w:r>
      <w:r>
        <w:t xml:space="preserve"> </w:t>
      </w:r>
      <w:r w:rsidRPr="00BE7C71">
        <w:t>профессии</w:t>
      </w:r>
      <w:r>
        <w:t xml:space="preserve"> </w:t>
      </w:r>
      <w:r w:rsidRPr="00BE7C71">
        <w:t>достойны</w:t>
      </w:r>
      <w:r>
        <w:t xml:space="preserve"> </w:t>
      </w:r>
      <w:r w:rsidRPr="00BE7C71">
        <w:t>таких</w:t>
      </w:r>
      <w:r>
        <w:t xml:space="preserve"> </w:t>
      </w:r>
      <w:r w:rsidRPr="00BE7C71">
        <w:t>добавок</w:t>
      </w:r>
      <w:r>
        <w:t xml:space="preserve"> </w:t>
      </w:r>
      <w:r w:rsidRPr="00BE7C71">
        <w:t>к</w:t>
      </w:r>
      <w:r>
        <w:t xml:space="preserve"> </w:t>
      </w:r>
      <w:r w:rsidRPr="00BE7C71">
        <w:t>пенсии.</w:t>
      </w:r>
    </w:p>
    <w:p w14:paraId="2C9BFC72" w14:textId="77777777" w:rsidR="00810F0C" w:rsidRPr="00BE7C71" w:rsidRDefault="00810F0C" w:rsidP="00810F0C">
      <w:r>
        <w:t>«</w:t>
      </w:r>
      <w:r w:rsidRPr="00BE7C71">
        <w:t>Я</w:t>
      </w:r>
      <w:r>
        <w:t xml:space="preserve"> </w:t>
      </w:r>
      <w:r w:rsidRPr="00BE7C71">
        <w:t>иногда</w:t>
      </w:r>
      <w:r>
        <w:t xml:space="preserve"> </w:t>
      </w:r>
      <w:r w:rsidRPr="00BE7C71">
        <w:t>слышу</w:t>
      </w:r>
      <w:r>
        <w:t xml:space="preserve"> </w:t>
      </w:r>
      <w:r w:rsidRPr="00BE7C71">
        <w:t>разговоры:</w:t>
      </w:r>
      <w:r>
        <w:t xml:space="preserve"> </w:t>
      </w:r>
      <w:r w:rsidRPr="00BE7C71">
        <w:t>что</w:t>
      </w:r>
      <w:r>
        <w:t xml:space="preserve"> </w:t>
      </w:r>
      <w:r w:rsidRPr="00BE7C71">
        <w:t>они</w:t>
      </w:r>
      <w:r>
        <w:t xml:space="preserve"> </w:t>
      </w:r>
      <w:r w:rsidRPr="00BE7C71">
        <w:t>там</w:t>
      </w:r>
      <w:r>
        <w:t xml:space="preserve"> </w:t>
      </w:r>
      <w:r w:rsidRPr="00BE7C71">
        <w:t>плачут,</w:t>
      </w:r>
      <w:r>
        <w:t xml:space="preserve"> </w:t>
      </w:r>
      <w:r w:rsidRPr="00BE7C71">
        <w:t>эти</w:t>
      </w:r>
      <w:r>
        <w:t xml:space="preserve"> </w:t>
      </w:r>
      <w:r w:rsidRPr="00BE7C71">
        <w:t>артисты,</w:t>
      </w:r>
      <w:r>
        <w:t xml:space="preserve"> </w:t>
      </w:r>
      <w:r w:rsidRPr="00BE7C71">
        <w:t>что</w:t>
      </w:r>
      <w:r>
        <w:t xml:space="preserve"> </w:t>
      </w:r>
      <w:r w:rsidRPr="00BE7C71">
        <w:t>они</w:t>
      </w:r>
      <w:r>
        <w:t xml:space="preserve"> </w:t>
      </w:r>
      <w:r w:rsidRPr="00BE7C71">
        <w:t>такие</w:t>
      </w:r>
      <w:r>
        <w:t xml:space="preserve"> </w:t>
      </w:r>
      <w:r w:rsidRPr="00BE7C71">
        <w:t>бедные</w:t>
      </w:r>
      <w:r>
        <w:t xml:space="preserve"> </w:t>
      </w:r>
      <w:r w:rsidRPr="00BE7C71">
        <w:t>несчастные,</w:t>
      </w:r>
      <w:r>
        <w:t xml:space="preserve"> </w:t>
      </w:r>
      <w:r w:rsidRPr="00BE7C71">
        <w:t>-</w:t>
      </w:r>
      <w:r>
        <w:t xml:space="preserve"> </w:t>
      </w:r>
      <w:r w:rsidRPr="00BE7C71">
        <w:t>сказал</w:t>
      </w:r>
      <w:r>
        <w:t xml:space="preserve"> </w:t>
      </w:r>
      <w:r w:rsidRPr="00BE7C71">
        <w:t>aif.ru</w:t>
      </w:r>
      <w:r>
        <w:t xml:space="preserve"> </w:t>
      </w:r>
      <w:r w:rsidRPr="00BE7C71">
        <w:t>Чернов.</w:t>
      </w:r>
      <w:r>
        <w:t xml:space="preserve"> </w:t>
      </w:r>
      <w:r w:rsidRPr="00BE7C71">
        <w:t>-</w:t>
      </w:r>
      <w:r>
        <w:t xml:space="preserve"> </w:t>
      </w:r>
      <w:r w:rsidRPr="00BE7C71">
        <w:t>Мы,</w:t>
      </w:r>
      <w:r>
        <w:t xml:space="preserve"> </w:t>
      </w:r>
      <w:r w:rsidRPr="00BE7C71">
        <w:t>мол,</w:t>
      </w:r>
      <w:r>
        <w:t xml:space="preserve"> </w:t>
      </w:r>
      <w:r w:rsidRPr="00BE7C71">
        <w:t>еще</w:t>
      </w:r>
      <w:r>
        <w:t xml:space="preserve"> </w:t>
      </w:r>
      <w:r w:rsidRPr="00BE7C71">
        <w:t>меньше</w:t>
      </w:r>
      <w:r>
        <w:t xml:space="preserve"> </w:t>
      </w:r>
      <w:r w:rsidRPr="00BE7C71">
        <w:t>получаем.</w:t>
      </w:r>
      <w:r>
        <w:t xml:space="preserve"> </w:t>
      </w:r>
      <w:r w:rsidRPr="00BE7C71">
        <w:t>Поэтому</w:t>
      </w:r>
      <w:r>
        <w:t xml:space="preserve"> </w:t>
      </w:r>
      <w:r w:rsidRPr="00BE7C71">
        <w:t>не</w:t>
      </w:r>
      <w:r>
        <w:t xml:space="preserve"> </w:t>
      </w:r>
      <w:r w:rsidRPr="00BE7C71">
        <w:t>хочу</w:t>
      </w:r>
      <w:r>
        <w:t xml:space="preserve"> </w:t>
      </w:r>
      <w:r w:rsidRPr="00BE7C71">
        <w:t>особо</w:t>
      </w:r>
      <w:r>
        <w:t xml:space="preserve"> </w:t>
      </w:r>
      <w:r w:rsidRPr="00BE7C71">
        <w:t>распространяться</w:t>
      </w:r>
      <w:r>
        <w:t xml:space="preserve"> </w:t>
      </w:r>
      <w:r w:rsidRPr="00BE7C71">
        <w:t>на</w:t>
      </w:r>
      <w:r>
        <w:t xml:space="preserve"> </w:t>
      </w:r>
      <w:r w:rsidRPr="00BE7C71">
        <w:t>тему</w:t>
      </w:r>
      <w:r>
        <w:t xml:space="preserve"> </w:t>
      </w:r>
      <w:r w:rsidRPr="00BE7C71">
        <w:t>пенсии</w:t>
      </w:r>
      <w:r>
        <w:t xml:space="preserve"> </w:t>
      </w:r>
      <w:r w:rsidRPr="00BE7C71">
        <w:t>актеров</w:t>
      </w:r>
      <w:r>
        <w:t xml:space="preserve"> </w:t>
      </w:r>
      <w:r w:rsidRPr="00BE7C71">
        <w:t>в</w:t>
      </w:r>
      <w:r>
        <w:t xml:space="preserve"> </w:t>
      </w:r>
      <w:r w:rsidRPr="00BE7C71">
        <w:t>Москве.</w:t>
      </w:r>
      <w:r>
        <w:t xml:space="preserve"> </w:t>
      </w:r>
      <w:r w:rsidRPr="00BE7C71">
        <w:t>Не</w:t>
      </w:r>
      <w:r>
        <w:t xml:space="preserve"> </w:t>
      </w:r>
      <w:r w:rsidRPr="00BE7C71">
        <w:t>хочу,</w:t>
      </w:r>
      <w:r>
        <w:t xml:space="preserve"> </w:t>
      </w:r>
      <w:r w:rsidRPr="00BE7C71">
        <w:t>потому</w:t>
      </w:r>
      <w:r>
        <w:t xml:space="preserve"> </w:t>
      </w:r>
      <w:r w:rsidRPr="00BE7C71">
        <w:t>что</w:t>
      </w:r>
      <w:r>
        <w:t xml:space="preserve"> </w:t>
      </w:r>
      <w:r w:rsidRPr="00BE7C71">
        <w:t>знаю</w:t>
      </w:r>
      <w:r>
        <w:t xml:space="preserve"> </w:t>
      </w:r>
      <w:r w:rsidRPr="00BE7C71">
        <w:t>столько</w:t>
      </w:r>
      <w:r>
        <w:t xml:space="preserve"> </w:t>
      </w:r>
      <w:r w:rsidRPr="00BE7C71">
        <w:t>людей,</w:t>
      </w:r>
      <w:r>
        <w:t xml:space="preserve"> </w:t>
      </w:r>
      <w:r w:rsidRPr="00BE7C71">
        <w:t>которые</w:t>
      </w:r>
      <w:r>
        <w:t xml:space="preserve"> </w:t>
      </w:r>
      <w:r w:rsidRPr="00BE7C71">
        <w:t>достойны</w:t>
      </w:r>
      <w:r>
        <w:t xml:space="preserve"> </w:t>
      </w:r>
      <w:r w:rsidRPr="00BE7C71">
        <w:t>получать</w:t>
      </w:r>
      <w:r>
        <w:t xml:space="preserve"> </w:t>
      </w:r>
      <w:r w:rsidRPr="00BE7C71">
        <w:t>пенсию</w:t>
      </w:r>
      <w:r>
        <w:t xml:space="preserve"> </w:t>
      </w:r>
      <w:r w:rsidRPr="00BE7C71">
        <w:t>более</w:t>
      </w:r>
      <w:r>
        <w:t xml:space="preserve"> </w:t>
      </w:r>
      <w:r w:rsidRPr="00BE7C71">
        <w:t>существенную,</w:t>
      </w:r>
      <w:r>
        <w:t xml:space="preserve"> </w:t>
      </w:r>
      <w:r w:rsidRPr="00BE7C71">
        <w:t>чем</w:t>
      </w:r>
      <w:r>
        <w:t xml:space="preserve"> </w:t>
      </w:r>
      <w:r w:rsidRPr="00BE7C71">
        <w:t>мы,</w:t>
      </w:r>
      <w:r>
        <w:t xml:space="preserve"> </w:t>
      </w:r>
      <w:r w:rsidRPr="00BE7C71">
        <w:t>ведь</w:t>
      </w:r>
      <w:r>
        <w:t xml:space="preserve"> </w:t>
      </w:r>
      <w:r w:rsidRPr="00BE7C71">
        <w:t>они</w:t>
      </w:r>
      <w:r>
        <w:t xml:space="preserve"> </w:t>
      </w:r>
      <w:r w:rsidRPr="00BE7C71">
        <w:t>делают</w:t>
      </w:r>
      <w:r>
        <w:t xml:space="preserve"> </w:t>
      </w:r>
      <w:r w:rsidRPr="00BE7C71">
        <w:t>для</w:t>
      </w:r>
      <w:r>
        <w:t xml:space="preserve"> </w:t>
      </w:r>
      <w:r w:rsidRPr="00BE7C71">
        <w:t>страны</w:t>
      </w:r>
      <w:r>
        <w:t xml:space="preserve"> </w:t>
      </w:r>
      <w:r w:rsidRPr="00BE7C71">
        <w:t>столько</w:t>
      </w:r>
      <w:r>
        <w:t xml:space="preserve"> </w:t>
      </w:r>
      <w:r w:rsidRPr="00BE7C71">
        <w:t>полезного.</w:t>
      </w:r>
      <w:r>
        <w:t xml:space="preserve"> </w:t>
      </w:r>
      <w:r w:rsidRPr="00BE7C71">
        <w:t>Нам,</w:t>
      </w:r>
      <w:r>
        <w:t xml:space="preserve"> </w:t>
      </w:r>
      <w:r w:rsidRPr="00BE7C71">
        <w:t>актерам,</w:t>
      </w:r>
      <w:r>
        <w:t xml:space="preserve"> </w:t>
      </w:r>
      <w:r w:rsidRPr="00BE7C71">
        <w:t>подчас</w:t>
      </w:r>
      <w:r>
        <w:t xml:space="preserve"> </w:t>
      </w:r>
      <w:r w:rsidRPr="00BE7C71">
        <w:t>даже</w:t>
      </w:r>
      <w:r>
        <w:t xml:space="preserve"> </w:t>
      </w:r>
      <w:r w:rsidRPr="00BE7C71">
        <w:t>и</w:t>
      </w:r>
      <w:r>
        <w:t xml:space="preserve"> </w:t>
      </w:r>
      <w:r w:rsidRPr="00BE7C71">
        <w:t>не</w:t>
      </w:r>
      <w:r>
        <w:t xml:space="preserve"> </w:t>
      </w:r>
      <w:r w:rsidRPr="00BE7C71">
        <w:t>снилось,</w:t>
      </w:r>
      <w:r>
        <w:t xml:space="preserve"> </w:t>
      </w:r>
      <w:r w:rsidRPr="00BE7C71">
        <w:t>какую</w:t>
      </w:r>
      <w:r>
        <w:t xml:space="preserve"> </w:t>
      </w:r>
      <w:r w:rsidRPr="00BE7C71">
        <w:t>пользу</w:t>
      </w:r>
      <w:r>
        <w:t xml:space="preserve"> </w:t>
      </w:r>
      <w:r w:rsidRPr="00BE7C71">
        <w:t>можно</w:t>
      </w:r>
      <w:r>
        <w:t xml:space="preserve"> </w:t>
      </w:r>
      <w:r w:rsidRPr="00BE7C71">
        <w:t>принести</w:t>
      </w:r>
      <w:r>
        <w:t xml:space="preserve"> </w:t>
      </w:r>
      <w:r w:rsidRPr="00BE7C71">
        <w:t>стране,</w:t>
      </w:r>
      <w:r>
        <w:t xml:space="preserve"> </w:t>
      </w:r>
      <w:r w:rsidRPr="00BE7C71">
        <w:t>мы</w:t>
      </w:r>
      <w:r>
        <w:t xml:space="preserve"> </w:t>
      </w:r>
      <w:r w:rsidRPr="00BE7C71">
        <w:t>никогда</w:t>
      </w:r>
      <w:r>
        <w:t xml:space="preserve"> </w:t>
      </w:r>
      <w:r w:rsidRPr="00BE7C71">
        <w:t>не</w:t>
      </w:r>
      <w:r>
        <w:t xml:space="preserve"> </w:t>
      </w:r>
      <w:r w:rsidRPr="00BE7C71">
        <w:t>сделаем</w:t>
      </w:r>
      <w:r>
        <w:t xml:space="preserve"> </w:t>
      </w:r>
      <w:r w:rsidRPr="00BE7C71">
        <w:t>такого,</w:t>
      </w:r>
      <w:r>
        <w:t xml:space="preserve"> </w:t>
      </w:r>
      <w:r w:rsidRPr="00BE7C71">
        <w:t>что</w:t>
      </w:r>
      <w:r>
        <w:t xml:space="preserve"> </w:t>
      </w:r>
      <w:r w:rsidRPr="00BE7C71">
        <w:t>делают</w:t>
      </w:r>
      <w:r>
        <w:t xml:space="preserve"> </w:t>
      </w:r>
      <w:r w:rsidRPr="00BE7C71">
        <w:t>врачи,</w:t>
      </w:r>
      <w:r>
        <w:t xml:space="preserve"> </w:t>
      </w:r>
      <w:r w:rsidRPr="00BE7C71">
        <w:t>шахтеры,</w:t>
      </w:r>
      <w:r>
        <w:t xml:space="preserve"> </w:t>
      </w:r>
      <w:r w:rsidRPr="00BE7C71">
        <w:t>ученые</w:t>
      </w:r>
      <w:r>
        <w:t>»</w:t>
      </w:r>
      <w:r w:rsidRPr="00BE7C71">
        <w:t>.</w:t>
      </w:r>
    </w:p>
    <w:p w14:paraId="77306299" w14:textId="77777777" w:rsidR="00810F0C" w:rsidRPr="00BE7C71" w:rsidRDefault="00810F0C" w:rsidP="00810F0C">
      <w:hyperlink r:id="rId31" w:history="1">
        <w:r w:rsidRPr="00BE7C71">
          <w:rPr>
            <w:rStyle w:val="a3"/>
          </w:rPr>
          <w:t>https://aif.ru/culture/narodnyy-artist-rf-yuriy-chernov-rasskazal-o-svoey-pensii</w:t>
        </w:r>
      </w:hyperlink>
      <w:r>
        <w:t xml:space="preserve"> </w:t>
      </w:r>
    </w:p>
    <w:p w14:paraId="164388D6" w14:textId="77777777" w:rsidR="00810F0C" w:rsidRPr="00BE7C71" w:rsidRDefault="00810F0C" w:rsidP="00810F0C">
      <w:pPr>
        <w:pStyle w:val="2"/>
      </w:pPr>
      <w:bookmarkStart w:id="79" w:name="_Toc167950841"/>
      <w:r w:rsidRPr="00BE7C71">
        <w:lastRenderedPageBreak/>
        <w:t>АиФ,</w:t>
      </w:r>
      <w:r>
        <w:t xml:space="preserve"> </w:t>
      </w:r>
      <w:r w:rsidRPr="00BE7C71">
        <w:t>29.05.2024,</w:t>
      </w:r>
      <w:r>
        <w:t xml:space="preserve"> </w:t>
      </w:r>
      <w:r w:rsidRPr="00BE7C71">
        <w:t>Народная</w:t>
      </w:r>
      <w:r>
        <w:t xml:space="preserve"> </w:t>
      </w:r>
      <w:r w:rsidRPr="00BE7C71">
        <w:t>артистка</w:t>
      </w:r>
      <w:r>
        <w:t xml:space="preserve"> </w:t>
      </w:r>
      <w:r w:rsidRPr="00BE7C71">
        <w:t>Лариса</w:t>
      </w:r>
      <w:r>
        <w:t xml:space="preserve"> </w:t>
      </w:r>
      <w:r w:rsidRPr="00BE7C71">
        <w:t>Лужина</w:t>
      </w:r>
      <w:r>
        <w:t xml:space="preserve"> </w:t>
      </w:r>
      <w:r w:rsidRPr="00BE7C71">
        <w:t>рассказала</w:t>
      </w:r>
      <w:r>
        <w:t xml:space="preserve"> </w:t>
      </w:r>
      <w:r w:rsidRPr="00BE7C71">
        <w:t>о</w:t>
      </w:r>
      <w:r>
        <w:t xml:space="preserve"> </w:t>
      </w:r>
      <w:r w:rsidRPr="00BE7C71">
        <w:t>своей</w:t>
      </w:r>
      <w:r>
        <w:t xml:space="preserve"> </w:t>
      </w:r>
      <w:r w:rsidRPr="00BE7C71">
        <w:t>пенсии</w:t>
      </w:r>
      <w:bookmarkEnd w:id="79"/>
      <w:r>
        <w:t xml:space="preserve"> </w:t>
      </w:r>
    </w:p>
    <w:p w14:paraId="37E539F5" w14:textId="77777777" w:rsidR="00810F0C" w:rsidRPr="00BE7C71" w:rsidRDefault="00810F0C" w:rsidP="00810F0C">
      <w:pPr>
        <w:pStyle w:val="3"/>
      </w:pPr>
      <w:bookmarkStart w:id="80" w:name="_Toc167950842"/>
      <w:r w:rsidRPr="00BE7C71">
        <w:t>Народная</w:t>
      </w:r>
      <w:r>
        <w:t xml:space="preserve"> </w:t>
      </w:r>
      <w:r w:rsidRPr="00BE7C71">
        <w:t>артистка</w:t>
      </w:r>
      <w:r>
        <w:t xml:space="preserve"> </w:t>
      </w:r>
      <w:r w:rsidRPr="00BE7C71">
        <w:t>РСФСР</w:t>
      </w:r>
      <w:r>
        <w:t xml:space="preserve"> </w:t>
      </w:r>
      <w:r w:rsidRPr="00BE7C71">
        <w:t>Лариса</w:t>
      </w:r>
      <w:r>
        <w:t xml:space="preserve"> </w:t>
      </w:r>
      <w:r w:rsidRPr="00BE7C71">
        <w:t>Лужина,</w:t>
      </w:r>
      <w:r>
        <w:t xml:space="preserve"> </w:t>
      </w:r>
      <w:r w:rsidRPr="00BE7C71">
        <w:t>известная</w:t>
      </w:r>
      <w:r>
        <w:t xml:space="preserve"> </w:t>
      </w:r>
      <w:r w:rsidRPr="00BE7C71">
        <w:t>всем</w:t>
      </w:r>
      <w:r>
        <w:t xml:space="preserve"> </w:t>
      </w:r>
      <w:r w:rsidRPr="00BE7C71">
        <w:t>по</w:t>
      </w:r>
      <w:r>
        <w:t xml:space="preserve"> </w:t>
      </w:r>
      <w:r w:rsidRPr="00BE7C71">
        <w:t>картинам</w:t>
      </w:r>
      <w:r>
        <w:t xml:space="preserve"> «</w:t>
      </w:r>
      <w:r w:rsidRPr="00BE7C71">
        <w:t>Вертикаль</w:t>
      </w:r>
      <w:r>
        <w:t>»</w:t>
      </w:r>
      <w:r w:rsidRPr="00BE7C71">
        <w:t>,</w:t>
      </w:r>
      <w:r>
        <w:t xml:space="preserve"> «</w:t>
      </w:r>
      <w:r w:rsidRPr="00BE7C71">
        <w:t>На</w:t>
      </w:r>
      <w:r>
        <w:t xml:space="preserve"> </w:t>
      </w:r>
      <w:r w:rsidRPr="00BE7C71">
        <w:t>семи</w:t>
      </w:r>
      <w:r>
        <w:t xml:space="preserve"> </w:t>
      </w:r>
      <w:r w:rsidRPr="00BE7C71">
        <w:t>ветрах</w:t>
      </w:r>
      <w:r>
        <w:t>»</w:t>
      </w:r>
      <w:r w:rsidRPr="00BE7C71">
        <w:t>,</w:t>
      </w:r>
      <w:r>
        <w:t xml:space="preserve"> «</w:t>
      </w:r>
      <w:r w:rsidRPr="00BE7C71">
        <w:t>Любовь</w:t>
      </w:r>
      <w:r>
        <w:t xml:space="preserve"> </w:t>
      </w:r>
      <w:r w:rsidRPr="00BE7C71">
        <w:t>Серафима</w:t>
      </w:r>
      <w:r>
        <w:t xml:space="preserve"> </w:t>
      </w:r>
      <w:r w:rsidRPr="00BE7C71">
        <w:t>Фролова</w:t>
      </w:r>
      <w:r>
        <w:t xml:space="preserve">» </w:t>
      </w:r>
      <w:r w:rsidRPr="00BE7C71">
        <w:t>и</w:t>
      </w:r>
      <w:r>
        <w:t xml:space="preserve"> </w:t>
      </w:r>
      <w:r w:rsidRPr="00BE7C71">
        <w:t>многим</w:t>
      </w:r>
      <w:r>
        <w:t xml:space="preserve"> </w:t>
      </w:r>
      <w:r w:rsidRPr="00BE7C71">
        <w:t>другим,</w:t>
      </w:r>
      <w:r>
        <w:t xml:space="preserve"> </w:t>
      </w:r>
      <w:r w:rsidRPr="00BE7C71">
        <w:t>стала</w:t>
      </w:r>
      <w:r>
        <w:t xml:space="preserve"> </w:t>
      </w:r>
      <w:r w:rsidRPr="00BE7C71">
        <w:t>почетным</w:t>
      </w:r>
      <w:r>
        <w:t xml:space="preserve"> </w:t>
      </w:r>
      <w:r w:rsidRPr="00BE7C71">
        <w:t>гостем</w:t>
      </w:r>
      <w:r>
        <w:t xml:space="preserve"> </w:t>
      </w:r>
      <w:r w:rsidRPr="00BE7C71">
        <w:t>Второго</w:t>
      </w:r>
      <w:r>
        <w:t xml:space="preserve"> </w:t>
      </w:r>
      <w:r w:rsidRPr="00BE7C71">
        <w:t>открытого</w:t>
      </w:r>
      <w:r>
        <w:t xml:space="preserve"> </w:t>
      </w:r>
      <w:r w:rsidRPr="00BE7C71">
        <w:t>российского</w:t>
      </w:r>
      <w:r>
        <w:t xml:space="preserve"> </w:t>
      </w:r>
      <w:r w:rsidRPr="00BE7C71">
        <w:t>кинофестиваля</w:t>
      </w:r>
      <w:r>
        <w:t xml:space="preserve"> «</w:t>
      </w:r>
      <w:r w:rsidRPr="00BE7C71">
        <w:t>КСТОКИНО</w:t>
      </w:r>
      <w:r>
        <w:t>»</w:t>
      </w:r>
      <w:r w:rsidRPr="00BE7C71">
        <w:t>,</w:t>
      </w:r>
      <w:r>
        <w:t xml:space="preserve"> </w:t>
      </w:r>
      <w:r w:rsidRPr="00BE7C71">
        <w:t>который</w:t>
      </w:r>
      <w:r>
        <w:t xml:space="preserve"> </w:t>
      </w:r>
      <w:r w:rsidRPr="00BE7C71">
        <w:t>проходит</w:t>
      </w:r>
      <w:r>
        <w:t xml:space="preserve"> </w:t>
      </w:r>
      <w:r w:rsidRPr="00BE7C71">
        <w:t>в</w:t>
      </w:r>
      <w:r>
        <w:t xml:space="preserve"> </w:t>
      </w:r>
      <w:r w:rsidRPr="00BE7C71">
        <w:t>городе</w:t>
      </w:r>
      <w:r>
        <w:t xml:space="preserve"> </w:t>
      </w:r>
      <w:r w:rsidRPr="00BE7C71">
        <w:t>Кстово</w:t>
      </w:r>
      <w:r>
        <w:t xml:space="preserve"> </w:t>
      </w:r>
      <w:r w:rsidRPr="00BE7C71">
        <w:t>Нижегородской</w:t>
      </w:r>
      <w:r>
        <w:t xml:space="preserve"> </w:t>
      </w:r>
      <w:r w:rsidRPr="00BE7C71">
        <w:t>области</w:t>
      </w:r>
      <w:r>
        <w:t xml:space="preserve"> </w:t>
      </w:r>
      <w:r w:rsidRPr="00BE7C71">
        <w:t>с</w:t>
      </w:r>
      <w:r>
        <w:t xml:space="preserve"> </w:t>
      </w:r>
      <w:r w:rsidRPr="00BE7C71">
        <w:t>24</w:t>
      </w:r>
      <w:r>
        <w:t xml:space="preserve"> </w:t>
      </w:r>
      <w:r w:rsidRPr="00BE7C71">
        <w:t>по</w:t>
      </w:r>
      <w:r>
        <w:t xml:space="preserve"> </w:t>
      </w:r>
      <w:r w:rsidRPr="00BE7C71">
        <w:t>29</w:t>
      </w:r>
      <w:r>
        <w:t xml:space="preserve"> </w:t>
      </w:r>
      <w:r w:rsidRPr="00BE7C71">
        <w:t>мая</w:t>
      </w:r>
      <w:r>
        <w:t xml:space="preserve"> </w:t>
      </w:r>
      <w:r w:rsidRPr="00BE7C71">
        <w:t>2024</w:t>
      </w:r>
      <w:r>
        <w:t xml:space="preserve"> </w:t>
      </w:r>
      <w:r w:rsidRPr="00BE7C71">
        <w:t>года.</w:t>
      </w:r>
      <w:bookmarkEnd w:id="80"/>
    </w:p>
    <w:p w14:paraId="6FED3907" w14:textId="77777777" w:rsidR="00810F0C" w:rsidRPr="00BE7C71" w:rsidRDefault="00810F0C" w:rsidP="00810F0C">
      <w:r w:rsidRPr="00BE7C71">
        <w:t>Лариса</w:t>
      </w:r>
      <w:r>
        <w:t xml:space="preserve"> </w:t>
      </w:r>
      <w:r w:rsidRPr="00BE7C71">
        <w:t>Лужина</w:t>
      </w:r>
      <w:r>
        <w:t xml:space="preserve"> </w:t>
      </w:r>
      <w:r w:rsidRPr="00BE7C71">
        <w:t>в</w:t>
      </w:r>
      <w:r>
        <w:t xml:space="preserve"> </w:t>
      </w:r>
      <w:r w:rsidRPr="00BE7C71">
        <w:t>беседе</w:t>
      </w:r>
      <w:r>
        <w:t xml:space="preserve"> </w:t>
      </w:r>
      <w:r w:rsidRPr="00BE7C71">
        <w:t>с</w:t>
      </w:r>
      <w:r>
        <w:t xml:space="preserve"> </w:t>
      </w:r>
      <w:r w:rsidRPr="00BE7C71">
        <w:t>aif.ru</w:t>
      </w:r>
      <w:r>
        <w:t xml:space="preserve"> </w:t>
      </w:r>
      <w:r w:rsidRPr="00BE7C71">
        <w:t>рассказала</w:t>
      </w:r>
      <w:r>
        <w:t xml:space="preserve"> </w:t>
      </w:r>
      <w:r w:rsidRPr="00BE7C71">
        <w:t>о</w:t>
      </w:r>
      <w:r>
        <w:t xml:space="preserve"> </w:t>
      </w:r>
      <w:r w:rsidRPr="00BE7C71">
        <w:t>своей</w:t>
      </w:r>
      <w:r>
        <w:t xml:space="preserve"> </w:t>
      </w:r>
      <w:r w:rsidRPr="00BE7C71">
        <w:t>пенсии,</w:t>
      </w:r>
      <w:r>
        <w:t xml:space="preserve"> </w:t>
      </w:r>
      <w:r w:rsidRPr="00BE7C71">
        <w:t>которая</w:t>
      </w:r>
      <w:r>
        <w:t xml:space="preserve"> </w:t>
      </w:r>
      <w:r w:rsidRPr="00BE7C71">
        <w:t>складывается</w:t>
      </w:r>
      <w:r>
        <w:t xml:space="preserve"> </w:t>
      </w:r>
      <w:r w:rsidRPr="00BE7C71">
        <w:t>из</w:t>
      </w:r>
      <w:r>
        <w:t xml:space="preserve"> </w:t>
      </w:r>
      <w:r w:rsidRPr="00BE7C71">
        <w:t>основной</w:t>
      </w:r>
      <w:r>
        <w:t xml:space="preserve"> </w:t>
      </w:r>
      <w:r w:rsidRPr="00BE7C71">
        <w:t>части</w:t>
      </w:r>
      <w:r>
        <w:t xml:space="preserve"> </w:t>
      </w:r>
      <w:r w:rsidRPr="00BE7C71">
        <w:t>размером</w:t>
      </w:r>
      <w:r>
        <w:t xml:space="preserve"> </w:t>
      </w:r>
      <w:r w:rsidRPr="00BE7C71">
        <w:t>порядка</w:t>
      </w:r>
      <w:r>
        <w:t xml:space="preserve"> </w:t>
      </w:r>
      <w:r w:rsidRPr="00BE7C71">
        <w:t>30</w:t>
      </w:r>
      <w:r>
        <w:t xml:space="preserve"> </w:t>
      </w:r>
      <w:r w:rsidRPr="00BE7C71">
        <w:t>тысяч</w:t>
      </w:r>
      <w:r>
        <w:t xml:space="preserve"> </w:t>
      </w:r>
      <w:r w:rsidRPr="00BE7C71">
        <w:t>рублей</w:t>
      </w:r>
      <w:r>
        <w:t xml:space="preserve"> </w:t>
      </w:r>
      <w:r w:rsidRPr="00BE7C71">
        <w:t>и</w:t>
      </w:r>
      <w:r>
        <w:t xml:space="preserve"> </w:t>
      </w:r>
      <w:r w:rsidRPr="00BE7C71">
        <w:t>доплаты</w:t>
      </w:r>
      <w:r>
        <w:t xml:space="preserve"> </w:t>
      </w:r>
      <w:r w:rsidRPr="00BE7C71">
        <w:t>в</w:t>
      </w:r>
      <w:r>
        <w:t xml:space="preserve"> </w:t>
      </w:r>
      <w:r w:rsidRPr="00BE7C71">
        <w:t>30</w:t>
      </w:r>
      <w:r>
        <w:t xml:space="preserve"> </w:t>
      </w:r>
      <w:r w:rsidRPr="00BE7C71">
        <w:t>тысяч</w:t>
      </w:r>
      <w:r>
        <w:t xml:space="preserve"> </w:t>
      </w:r>
      <w:r w:rsidRPr="00BE7C71">
        <w:t>от</w:t>
      </w:r>
      <w:r>
        <w:t xml:space="preserve"> </w:t>
      </w:r>
      <w:r w:rsidRPr="00BE7C71">
        <w:t>властей</w:t>
      </w:r>
      <w:r>
        <w:t xml:space="preserve"> </w:t>
      </w:r>
      <w:r w:rsidRPr="00BE7C71">
        <w:t>Москвы,</w:t>
      </w:r>
      <w:r>
        <w:t xml:space="preserve"> </w:t>
      </w:r>
      <w:r w:rsidRPr="00BE7C71">
        <w:t>которую</w:t>
      </w:r>
      <w:r>
        <w:t xml:space="preserve"> </w:t>
      </w:r>
      <w:r w:rsidRPr="00BE7C71">
        <w:t>получают</w:t>
      </w:r>
      <w:r>
        <w:t xml:space="preserve"> </w:t>
      </w:r>
      <w:r w:rsidRPr="00BE7C71">
        <w:t>народные</w:t>
      </w:r>
      <w:r>
        <w:t xml:space="preserve"> </w:t>
      </w:r>
      <w:r w:rsidRPr="00BE7C71">
        <w:t>и</w:t>
      </w:r>
      <w:r>
        <w:t xml:space="preserve"> </w:t>
      </w:r>
      <w:r w:rsidRPr="00BE7C71">
        <w:t>заслуженные</w:t>
      </w:r>
      <w:r>
        <w:t xml:space="preserve"> </w:t>
      </w:r>
      <w:r w:rsidRPr="00BE7C71">
        <w:t>артисты</w:t>
      </w:r>
      <w:r>
        <w:t xml:space="preserve"> </w:t>
      </w:r>
      <w:r w:rsidRPr="00BE7C71">
        <w:t>к</w:t>
      </w:r>
      <w:r>
        <w:t xml:space="preserve"> </w:t>
      </w:r>
      <w:r w:rsidRPr="00BE7C71">
        <w:t>своей</w:t>
      </w:r>
      <w:r>
        <w:t xml:space="preserve"> </w:t>
      </w:r>
      <w:r w:rsidRPr="00BE7C71">
        <w:t>пенсии:</w:t>
      </w:r>
      <w:r>
        <w:t xml:space="preserve"> «</w:t>
      </w:r>
      <w:r w:rsidRPr="00BE7C71">
        <w:t>Моя</w:t>
      </w:r>
      <w:r>
        <w:t xml:space="preserve"> </w:t>
      </w:r>
      <w:r w:rsidRPr="00BE7C71">
        <w:t>пенсия</w:t>
      </w:r>
      <w:r>
        <w:t xml:space="preserve"> </w:t>
      </w:r>
      <w:r w:rsidRPr="00BE7C71">
        <w:t>в</w:t>
      </w:r>
      <w:r>
        <w:t xml:space="preserve"> </w:t>
      </w:r>
      <w:r w:rsidRPr="00BE7C71">
        <w:t>целом</w:t>
      </w:r>
      <w:r>
        <w:t xml:space="preserve"> </w:t>
      </w:r>
      <w:r w:rsidRPr="00BE7C71">
        <w:t>порядка</w:t>
      </w:r>
      <w:r>
        <w:t xml:space="preserve"> </w:t>
      </w:r>
      <w:r w:rsidRPr="00BE7C71">
        <w:t>60</w:t>
      </w:r>
      <w:r>
        <w:t xml:space="preserve"> </w:t>
      </w:r>
      <w:r w:rsidRPr="00BE7C71">
        <w:t>тысяч</w:t>
      </w:r>
      <w:r>
        <w:t xml:space="preserve"> </w:t>
      </w:r>
      <w:r w:rsidRPr="00BE7C71">
        <w:t>рублей,</w:t>
      </w:r>
      <w:r>
        <w:t xml:space="preserve"> </w:t>
      </w:r>
      <w:r w:rsidRPr="00BE7C71">
        <w:t>-</w:t>
      </w:r>
      <w:r>
        <w:t xml:space="preserve"> </w:t>
      </w:r>
      <w:r w:rsidRPr="00BE7C71">
        <w:t>сказала</w:t>
      </w:r>
      <w:r>
        <w:t xml:space="preserve"> </w:t>
      </w:r>
      <w:r w:rsidRPr="00BE7C71">
        <w:t>сайту</w:t>
      </w:r>
      <w:r>
        <w:t xml:space="preserve"> </w:t>
      </w:r>
      <w:r w:rsidRPr="00BE7C71">
        <w:t>aif.ru</w:t>
      </w:r>
      <w:r>
        <w:t xml:space="preserve"> </w:t>
      </w:r>
      <w:r w:rsidRPr="00BE7C71">
        <w:t>Лариса</w:t>
      </w:r>
      <w:r>
        <w:t xml:space="preserve"> </w:t>
      </w:r>
      <w:r w:rsidRPr="00BE7C71">
        <w:t>Лужина.</w:t>
      </w:r>
      <w:r>
        <w:t xml:space="preserve"> </w:t>
      </w:r>
      <w:r w:rsidRPr="00BE7C71">
        <w:t>-</w:t>
      </w:r>
      <w:r>
        <w:t xml:space="preserve"> </w:t>
      </w:r>
      <w:r w:rsidRPr="00BE7C71">
        <w:t>Я</w:t>
      </w:r>
      <w:r>
        <w:t xml:space="preserve"> </w:t>
      </w:r>
      <w:r w:rsidRPr="00BE7C71">
        <w:t>очень</w:t>
      </w:r>
      <w:r>
        <w:t xml:space="preserve"> </w:t>
      </w:r>
      <w:r w:rsidRPr="00BE7C71">
        <w:t>благодарна</w:t>
      </w:r>
      <w:r>
        <w:t xml:space="preserve"> </w:t>
      </w:r>
      <w:r w:rsidRPr="00BE7C71">
        <w:t>Сергею</w:t>
      </w:r>
      <w:r>
        <w:t xml:space="preserve"> </w:t>
      </w:r>
      <w:r w:rsidRPr="00BE7C71">
        <w:t>Семеновичу</w:t>
      </w:r>
      <w:r>
        <w:t xml:space="preserve"> </w:t>
      </w:r>
      <w:r w:rsidRPr="00BE7C71">
        <w:t>[Собянину]</w:t>
      </w:r>
      <w:r>
        <w:t xml:space="preserve"> </w:t>
      </w:r>
      <w:r w:rsidRPr="00BE7C71">
        <w:t>за</w:t>
      </w:r>
      <w:r>
        <w:t xml:space="preserve"> </w:t>
      </w:r>
      <w:r w:rsidRPr="00BE7C71">
        <w:t>заботу.</w:t>
      </w:r>
      <w:r>
        <w:t xml:space="preserve"> </w:t>
      </w:r>
      <w:r w:rsidRPr="00BE7C71">
        <w:t>И</w:t>
      </w:r>
      <w:r>
        <w:t xml:space="preserve"> </w:t>
      </w:r>
      <w:r w:rsidRPr="00BE7C71">
        <w:t>мы</w:t>
      </w:r>
      <w:r>
        <w:t xml:space="preserve"> </w:t>
      </w:r>
      <w:r w:rsidRPr="00BE7C71">
        <w:t>вс</w:t>
      </w:r>
      <w:r>
        <w:t xml:space="preserve">е </w:t>
      </w:r>
      <w:r w:rsidRPr="00BE7C71">
        <w:t>время</w:t>
      </w:r>
      <w:r>
        <w:t xml:space="preserve"> </w:t>
      </w:r>
      <w:r w:rsidRPr="00BE7C71">
        <w:t>переживаем</w:t>
      </w:r>
      <w:r>
        <w:t xml:space="preserve"> </w:t>
      </w:r>
      <w:r w:rsidRPr="00BE7C71">
        <w:t>за</w:t>
      </w:r>
      <w:r>
        <w:t xml:space="preserve"> </w:t>
      </w:r>
      <w:r w:rsidRPr="00BE7C71">
        <w:t>наших</w:t>
      </w:r>
      <w:r>
        <w:t xml:space="preserve"> </w:t>
      </w:r>
      <w:r w:rsidRPr="00BE7C71">
        <w:t>коллег</w:t>
      </w:r>
      <w:r>
        <w:t xml:space="preserve"> </w:t>
      </w:r>
      <w:r w:rsidRPr="00BE7C71">
        <w:t>в</w:t>
      </w:r>
      <w:r>
        <w:t xml:space="preserve"> </w:t>
      </w:r>
      <w:r w:rsidRPr="00BE7C71">
        <w:t>Питере</w:t>
      </w:r>
      <w:r>
        <w:t xml:space="preserve"> </w:t>
      </w:r>
      <w:r w:rsidRPr="00BE7C71">
        <w:t>и</w:t>
      </w:r>
      <w:r>
        <w:t xml:space="preserve"> </w:t>
      </w:r>
      <w:r w:rsidRPr="00BE7C71">
        <w:t>других</w:t>
      </w:r>
      <w:r>
        <w:t xml:space="preserve"> </w:t>
      </w:r>
      <w:r w:rsidRPr="00BE7C71">
        <w:t>городах,</w:t>
      </w:r>
      <w:r>
        <w:t xml:space="preserve"> </w:t>
      </w:r>
      <w:r w:rsidRPr="00BE7C71">
        <w:t>там</w:t>
      </w:r>
      <w:r>
        <w:t xml:space="preserve"> </w:t>
      </w:r>
      <w:r w:rsidRPr="00BE7C71">
        <w:t>актеры</w:t>
      </w:r>
      <w:r>
        <w:t xml:space="preserve"> </w:t>
      </w:r>
      <w:r w:rsidRPr="00BE7C71">
        <w:t>доплат</w:t>
      </w:r>
      <w:r>
        <w:t xml:space="preserve"> </w:t>
      </w:r>
      <w:r w:rsidRPr="00BE7C71">
        <w:t>никаких</w:t>
      </w:r>
      <w:r>
        <w:t xml:space="preserve"> </w:t>
      </w:r>
      <w:r w:rsidRPr="00BE7C71">
        <w:t>не</w:t>
      </w:r>
      <w:r>
        <w:t xml:space="preserve"> </w:t>
      </w:r>
      <w:r w:rsidRPr="00BE7C71">
        <w:t>получают</w:t>
      </w:r>
      <w:r>
        <w:t>»</w:t>
      </w:r>
      <w:r w:rsidRPr="00BE7C71">
        <w:t>.</w:t>
      </w:r>
    </w:p>
    <w:p w14:paraId="7AB1B741" w14:textId="77777777" w:rsidR="00810F0C" w:rsidRPr="00BE7C71" w:rsidRDefault="00810F0C" w:rsidP="00810F0C">
      <w:r w:rsidRPr="00BE7C71">
        <w:t>Тем</w:t>
      </w:r>
      <w:r>
        <w:t xml:space="preserve"> </w:t>
      </w:r>
      <w:r w:rsidRPr="00BE7C71">
        <w:t>не</w:t>
      </w:r>
      <w:r>
        <w:t xml:space="preserve"> </w:t>
      </w:r>
      <w:r w:rsidRPr="00BE7C71">
        <w:t>менее,</w:t>
      </w:r>
      <w:r>
        <w:t xml:space="preserve"> </w:t>
      </w:r>
      <w:r w:rsidRPr="00BE7C71">
        <w:t>народная</w:t>
      </w:r>
      <w:r>
        <w:t xml:space="preserve"> </w:t>
      </w:r>
      <w:r w:rsidRPr="00BE7C71">
        <w:t>артистка</w:t>
      </w:r>
      <w:r>
        <w:t xml:space="preserve"> </w:t>
      </w:r>
      <w:r w:rsidRPr="00BE7C71">
        <w:t>РСФСР</w:t>
      </w:r>
      <w:r>
        <w:t xml:space="preserve"> </w:t>
      </w:r>
      <w:r w:rsidRPr="00BE7C71">
        <w:t>Лариса</w:t>
      </w:r>
      <w:r>
        <w:t xml:space="preserve"> </w:t>
      </w:r>
      <w:r w:rsidRPr="00BE7C71">
        <w:t>Лужина</w:t>
      </w:r>
      <w:r>
        <w:t xml:space="preserve"> </w:t>
      </w:r>
      <w:r w:rsidRPr="00BE7C71">
        <w:t>отметила,</w:t>
      </w:r>
      <w:r>
        <w:t xml:space="preserve"> </w:t>
      </w:r>
      <w:r w:rsidRPr="00BE7C71">
        <w:t>что</w:t>
      </w:r>
      <w:r>
        <w:t xml:space="preserve"> </w:t>
      </w:r>
      <w:r w:rsidRPr="00BE7C71">
        <w:t>и</w:t>
      </w:r>
      <w:r>
        <w:t xml:space="preserve"> </w:t>
      </w:r>
      <w:r w:rsidRPr="00BE7C71">
        <w:t>на</w:t>
      </w:r>
      <w:r>
        <w:t xml:space="preserve"> </w:t>
      </w:r>
      <w:r w:rsidRPr="00BE7C71">
        <w:t>60</w:t>
      </w:r>
      <w:r>
        <w:t xml:space="preserve"> </w:t>
      </w:r>
      <w:r w:rsidRPr="00BE7C71">
        <w:t>тысяч</w:t>
      </w:r>
      <w:r>
        <w:t xml:space="preserve"> </w:t>
      </w:r>
      <w:r w:rsidRPr="00BE7C71">
        <w:t>сегодня</w:t>
      </w:r>
      <w:r>
        <w:t xml:space="preserve"> </w:t>
      </w:r>
      <w:r w:rsidRPr="00BE7C71">
        <w:t>в</w:t>
      </w:r>
      <w:r>
        <w:t xml:space="preserve"> </w:t>
      </w:r>
      <w:r w:rsidRPr="00BE7C71">
        <w:t>Москве</w:t>
      </w:r>
      <w:r>
        <w:t xml:space="preserve"> «</w:t>
      </w:r>
      <w:r w:rsidRPr="00BE7C71">
        <w:t>особо</w:t>
      </w:r>
      <w:r>
        <w:t xml:space="preserve"> </w:t>
      </w:r>
      <w:r w:rsidRPr="00BE7C71">
        <w:t>не</w:t>
      </w:r>
      <w:r>
        <w:t xml:space="preserve"> </w:t>
      </w:r>
      <w:r w:rsidRPr="00BE7C71">
        <w:t>проживешь</w:t>
      </w:r>
      <w:r>
        <w:t>»</w:t>
      </w:r>
      <w:r w:rsidRPr="00BE7C71">
        <w:t>,</w:t>
      </w:r>
      <w:r>
        <w:t xml:space="preserve"> </w:t>
      </w:r>
      <w:r w:rsidRPr="00BE7C71">
        <w:t>потому</w:t>
      </w:r>
      <w:r>
        <w:t xml:space="preserve"> </w:t>
      </w:r>
      <w:r w:rsidRPr="00BE7C71">
        <w:t>что</w:t>
      </w:r>
      <w:r>
        <w:t xml:space="preserve"> «</w:t>
      </w:r>
      <w:r w:rsidRPr="00BE7C71">
        <w:t>вс</w:t>
      </w:r>
      <w:r>
        <w:t xml:space="preserve">е </w:t>
      </w:r>
      <w:r w:rsidRPr="00BE7C71">
        <w:t>подорожало</w:t>
      </w:r>
      <w:r>
        <w:t>»</w:t>
      </w:r>
      <w:r w:rsidRPr="00BE7C71">
        <w:t>.</w:t>
      </w:r>
      <w:r>
        <w:t xml:space="preserve"> </w:t>
      </w:r>
      <w:r w:rsidRPr="00BE7C71">
        <w:t>Поэтому</w:t>
      </w:r>
      <w:r>
        <w:t xml:space="preserve"> </w:t>
      </w:r>
      <w:r w:rsidRPr="00BE7C71">
        <w:t>Лариса</w:t>
      </w:r>
      <w:r>
        <w:t xml:space="preserve"> </w:t>
      </w:r>
      <w:r w:rsidRPr="00BE7C71">
        <w:t>Анатольевна</w:t>
      </w:r>
      <w:r>
        <w:t xml:space="preserve"> </w:t>
      </w:r>
      <w:r w:rsidRPr="00BE7C71">
        <w:t>активно</w:t>
      </w:r>
      <w:r>
        <w:t xml:space="preserve"> </w:t>
      </w:r>
      <w:r w:rsidRPr="00BE7C71">
        <w:t>работает,</w:t>
      </w:r>
      <w:r>
        <w:t xml:space="preserve"> </w:t>
      </w:r>
      <w:r w:rsidRPr="00BE7C71">
        <w:t>ездит</w:t>
      </w:r>
      <w:r>
        <w:t xml:space="preserve"> </w:t>
      </w:r>
      <w:r w:rsidRPr="00BE7C71">
        <w:t>по</w:t>
      </w:r>
      <w:r>
        <w:t xml:space="preserve"> </w:t>
      </w:r>
      <w:r w:rsidRPr="00BE7C71">
        <w:t>кинофестивалям,</w:t>
      </w:r>
      <w:r>
        <w:t xml:space="preserve"> </w:t>
      </w:r>
      <w:r w:rsidRPr="00BE7C71">
        <w:t>выступает</w:t>
      </w:r>
      <w:r>
        <w:t xml:space="preserve"> </w:t>
      </w:r>
      <w:r w:rsidRPr="00BE7C71">
        <w:t>с</w:t>
      </w:r>
      <w:r>
        <w:t xml:space="preserve"> </w:t>
      </w:r>
      <w:r w:rsidRPr="00BE7C71">
        <w:t>концертами</w:t>
      </w:r>
      <w:r>
        <w:t xml:space="preserve"> </w:t>
      </w:r>
      <w:r w:rsidRPr="00BE7C71">
        <w:t>и</w:t>
      </w:r>
      <w:r>
        <w:t xml:space="preserve"> </w:t>
      </w:r>
      <w:r w:rsidRPr="00BE7C71">
        <w:t>творческими</w:t>
      </w:r>
      <w:r>
        <w:t xml:space="preserve"> </w:t>
      </w:r>
      <w:r w:rsidRPr="00BE7C71">
        <w:t>вечерами.</w:t>
      </w:r>
    </w:p>
    <w:p w14:paraId="38CCF977" w14:textId="43C7525E" w:rsidR="00810F0C" w:rsidRDefault="00810F0C" w:rsidP="00810F0C">
      <w:hyperlink r:id="rId32" w:history="1">
        <w:r w:rsidRPr="00BE7C71">
          <w:rPr>
            <w:rStyle w:val="a3"/>
          </w:rPr>
          <w:t>https://aif.ru/culture/person/narodnaya-artistka-larisa-luzhina-rasskazala-o-svoey-pensii</w:t>
        </w:r>
      </w:hyperlink>
    </w:p>
    <w:p w14:paraId="29B04402" w14:textId="3EE380B2" w:rsidR="001F0AC7" w:rsidRPr="00BE7C71" w:rsidRDefault="001F0AC7" w:rsidP="001F0AC7">
      <w:pPr>
        <w:pStyle w:val="2"/>
      </w:pPr>
      <w:bookmarkStart w:id="81" w:name="_Toc167950843"/>
      <w:r w:rsidRPr="00BE7C71">
        <w:t>ТАСС,</w:t>
      </w:r>
      <w:r w:rsidR="00CD221D">
        <w:t xml:space="preserve"> </w:t>
      </w:r>
      <w:r w:rsidRPr="00BE7C71">
        <w:t>29.05.2024,</w:t>
      </w:r>
      <w:r w:rsidR="00CD221D">
        <w:t xml:space="preserve"> </w:t>
      </w:r>
      <w:r w:rsidRPr="00BE7C71">
        <w:t>Семьи</w:t>
      </w:r>
      <w:r w:rsidR="00CD221D">
        <w:t xml:space="preserve"> </w:t>
      </w:r>
      <w:r w:rsidRPr="00BE7C71">
        <w:t>погибших</w:t>
      </w:r>
      <w:r w:rsidR="00CD221D">
        <w:t xml:space="preserve"> </w:t>
      </w:r>
      <w:r w:rsidRPr="00BE7C71">
        <w:t>участников</w:t>
      </w:r>
      <w:r w:rsidR="00CD221D">
        <w:t xml:space="preserve"> </w:t>
      </w:r>
      <w:r w:rsidRPr="00BE7C71">
        <w:t>СВО</w:t>
      </w:r>
      <w:r w:rsidR="00CD221D">
        <w:t xml:space="preserve"> </w:t>
      </w:r>
      <w:r w:rsidRPr="00BE7C71">
        <w:t>смогут</w:t>
      </w:r>
      <w:r w:rsidR="00CD221D">
        <w:t xml:space="preserve"> </w:t>
      </w:r>
      <w:r w:rsidRPr="00BE7C71">
        <w:t>одновременно</w:t>
      </w:r>
      <w:r w:rsidR="00CD221D">
        <w:t xml:space="preserve"> </w:t>
      </w:r>
      <w:r w:rsidRPr="00BE7C71">
        <w:t>получать</w:t>
      </w:r>
      <w:r w:rsidR="00CD221D">
        <w:t xml:space="preserve"> </w:t>
      </w:r>
      <w:r w:rsidRPr="00BE7C71">
        <w:t>две</w:t>
      </w:r>
      <w:r w:rsidR="00CD221D">
        <w:t xml:space="preserve"> </w:t>
      </w:r>
      <w:r w:rsidRPr="00BE7C71">
        <w:t>пенсии</w:t>
      </w:r>
      <w:bookmarkEnd w:id="76"/>
      <w:bookmarkEnd w:id="81"/>
    </w:p>
    <w:p w14:paraId="6A2DB70C" w14:textId="77777777" w:rsidR="001F0AC7" w:rsidRPr="00BE7C71" w:rsidRDefault="001F0AC7" w:rsidP="00914EBF">
      <w:pPr>
        <w:pStyle w:val="3"/>
      </w:pPr>
      <w:bookmarkStart w:id="82" w:name="_Toc167950844"/>
      <w:r w:rsidRPr="00BE7C71">
        <w:t>Президент</w:t>
      </w:r>
      <w:r w:rsidR="00CD221D">
        <w:t xml:space="preserve"> </w:t>
      </w:r>
      <w:r w:rsidRPr="00BE7C71">
        <w:t>России</w:t>
      </w:r>
      <w:r w:rsidR="00CD221D">
        <w:t xml:space="preserve"> </w:t>
      </w:r>
      <w:r w:rsidRPr="00BE7C71">
        <w:t>Владимир</w:t>
      </w:r>
      <w:r w:rsidR="00CD221D">
        <w:t xml:space="preserve"> </w:t>
      </w:r>
      <w:r w:rsidRPr="00BE7C71">
        <w:t>Путин</w:t>
      </w:r>
      <w:r w:rsidR="00CD221D">
        <w:t xml:space="preserve"> </w:t>
      </w:r>
      <w:r w:rsidRPr="00BE7C71">
        <w:t>подписал</w:t>
      </w:r>
      <w:r w:rsidR="00CD221D">
        <w:t xml:space="preserve"> </w:t>
      </w:r>
      <w:r w:rsidRPr="00BE7C71">
        <w:t>закон,</w:t>
      </w:r>
      <w:r w:rsidR="00CD221D">
        <w:t xml:space="preserve"> </w:t>
      </w:r>
      <w:r w:rsidRPr="00BE7C71">
        <w:t>расширяющий</w:t>
      </w:r>
      <w:r w:rsidR="00CD221D">
        <w:t xml:space="preserve"> </w:t>
      </w:r>
      <w:r w:rsidRPr="00BE7C71">
        <w:t>права</w:t>
      </w:r>
      <w:r w:rsidR="00CD221D">
        <w:t xml:space="preserve"> </w:t>
      </w:r>
      <w:r w:rsidRPr="00BE7C71">
        <w:t>семей</w:t>
      </w:r>
      <w:r w:rsidR="00CD221D">
        <w:t xml:space="preserve"> </w:t>
      </w:r>
      <w:r w:rsidRPr="00BE7C71">
        <w:t>погибших</w:t>
      </w:r>
      <w:r w:rsidR="00CD221D">
        <w:t xml:space="preserve"> </w:t>
      </w:r>
      <w:r w:rsidRPr="00BE7C71">
        <w:t>военнослужащих,</w:t>
      </w:r>
      <w:r w:rsidR="00CD221D">
        <w:t xml:space="preserve"> </w:t>
      </w:r>
      <w:r w:rsidRPr="00BE7C71">
        <w:t>в</w:t>
      </w:r>
      <w:r w:rsidR="00CD221D">
        <w:t xml:space="preserve"> </w:t>
      </w:r>
      <w:r w:rsidRPr="00BE7C71">
        <w:t>том</w:t>
      </w:r>
      <w:r w:rsidR="00CD221D">
        <w:t xml:space="preserve"> </w:t>
      </w:r>
      <w:r w:rsidRPr="00BE7C71">
        <w:t>числе</w:t>
      </w:r>
      <w:r w:rsidR="00CD221D">
        <w:t xml:space="preserve"> </w:t>
      </w:r>
      <w:r w:rsidRPr="00BE7C71">
        <w:t>участников</w:t>
      </w:r>
      <w:r w:rsidR="00CD221D">
        <w:t xml:space="preserve"> </w:t>
      </w:r>
      <w:r w:rsidRPr="00BE7C71">
        <w:t>специальной</w:t>
      </w:r>
      <w:r w:rsidR="00CD221D">
        <w:t xml:space="preserve"> </w:t>
      </w:r>
      <w:r w:rsidRPr="00BE7C71">
        <w:t>военной</w:t>
      </w:r>
      <w:r w:rsidR="00CD221D">
        <w:t xml:space="preserve"> </w:t>
      </w:r>
      <w:r w:rsidRPr="00BE7C71">
        <w:t>операции</w:t>
      </w:r>
      <w:r w:rsidR="00CD221D">
        <w:t xml:space="preserve"> </w:t>
      </w:r>
      <w:r w:rsidRPr="00BE7C71">
        <w:t>(СВО),</w:t>
      </w:r>
      <w:r w:rsidR="00CD221D">
        <w:t xml:space="preserve"> </w:t>
      </w:r>
      <w:r w:rsidRPr="00BE7C71">
        <w:t>на</w:t>
      </w:r>
      <w:r w:rsidR="00CD221D">
        <w:t xml:space="preserve"> </w:t>
      </w:r>
      <w:r w:rsidRPr="00BE7C71">
        <w:t>получение</w:t>
      </w:r>
      <w:r w:rsidR="00CD221D">
        <w:t xml:space="preserve"> </w:t>
      </w:r>
      <w:r w:rsidRPr="00BE7C71">
        <w:t>пенсий</w:t>
      </w:r>
      <w:r w:rsidR="00CD221D">
        <w:t xml:space="preserve"> </w:t>
      </w:r>
      <w:r w:rsidRPr="00BE7C71">
        <w:t>по</w:t>
      </w:r>
      <w:r w:rsidR="00CD221D">
        <w:t xml:space="preserve"> </w:t>
      </w:r>
      <w:r w:rsidRPr="00BE7C71">
        <w:t>потере</w:t>
      </w:r>
      <w:r w:rsidR="00CD221D">
        <w:t xml:space="preserve"> </w:t>
      </w:r>
      <w:r w:rsidRPr="00BE7C71">
        <w:t>кормильца.</w:t>
      </w:r>
      <w:r w:rsidR="00CD221D">
        <w:t xml:space="preserve"> </w:t>
      </w:r>
      <w:r w:rsidRPr="00BE7C71">
        <w:t>Документ</w:t>
      </w:r>
      <w:r w:rsidR="00CD221D">
        <w:t xml:space="preserve"> </w:t>
      </w:r>
      <w:r w:rsidRPr="00BE7C71">
        <w:t>опубликован</w:t>
      </w:r>
      <w:r w:rsidR="00CD221D">
        <w:t xml:space="preserve"> </w:t>
      </w:r>
      <w:r w:rsidRPr="00BE7C71">
        <w:t>на</w:t>
      </w:r>
      <w:r w:rsidR="00CD221D">
        <w:t xml:space="preserve"> </w:t>
      </w:r>
      <w:r w:rsidRPr="00BE7C71">
        <w:t>официальном</w:t>
      </w:r>
      <w:r w:rsidR="00CD221D">
        <w:t xml:space="preserve"> </w:t>
      </w:r>
      <w:r w:rsidRPr="00BE7C71">
        <w:t>портале</w:t>
      </w:r>
      <w:r w:rsidR="00CD221D">
        <w:t xml:space="preserve"> </w:t>
      </w:r>
      <w:r w:rsidRPr="00BE7C71">
        <w:t>правовой</w:t>
      </w:r>
      <w:r w:rsidR="00CD221D">
        <w:t xml:space="preserve"> </w:t>
      </w:r>
      <w:r w:rsidRPr="00BE7C71">
        <w:t>информации.</w:t>
      </w:r>
      <w:bookmarkEnd w:id="82"/>
    </w:p>
    <w:p w14:paraId="76D43BA5" w14:textId="77777777" w:rsidR="001F0AC7" w:rsidRPr="00BE7C71" w:rsidRDefault="001F0AC7" w:rsidP="001F0AC7">
      <w:r w:rsidRPr="00BE7C71">
        <w:t>Он</w:t>
      </w:r>
      <w:r w:rsidR="00CD221D">
        <w:t xml:space="preserve"> </w:t>
      </w:r>
      <w:r w:rsidRPr="00BE7C71">
        <w:t>устанавливает,</w:t>
      </w:r>
      <w:r w:rsidR="00CD221D">
        <w:t xml:space="preserve"> </w:t>
      </w:r>
      <w:r w:rsidRPr="00BE7C71">
        <w:t>что</w:t>
      </w:r>
      <w:r w:rsidR="00CD221D">
        <w:t xml:space="preserve"> </w:t>
      </w:r>
      <w:r w:rsidRPr="00BE7C71">
        <w:t>жены</w:t>
      </w:r>
      <w:r w:rsidR="00CD221D">
        <w:t xml:space="preserve"> </w:t>
      </w:r>
      <w:r w:rsidRPr="00BE7C71">
        <w:t>погибших</w:t>
      </w:r>
      <w:r w:rsidR="00CD221D">
        <w:t xml:space="preserve"> </w:t>
      </w:r>
      <w:r w:rsidRPr="00BE7C71">
        <w:t>военнослужащих,</w:t>
      </w:r>
      <w:r w:rsidR="00CD221D">
        <w:t xml:space="preserve"> </w:t>
      </w:r>
      <w:r w:rsidRPr="00BE7C71">
        <w:t>проходивших</w:t>
      </w:r>
      <w:r w:rsidR="00CD221D">
        <w:t xml:space="preserve"> </w:t>
      </w:r>
      <w:r w:rsidRPr="00BE7C71">
        <w:t>службу</w:t>
      </w:r>
      <w:r w:rsidR="00CD221D">
        <w:t xml:space="preserve"> </w:t>
      </w:r>
      <w:r w:rsidRPr="00BE7C71">
        <w:t>по</w:t>
      </w:r>
      <w:r w:rsidR="00CD221D">
        <w:t xml:space="preserve"> </w:t>
      </w:r>
      <w:r w:rsidRPr="00BE7C71">
        <w:t>призыву,</w:t>
      </w:r>
      <w:r w:rsidR="00CD221D">
        <w:t xml:space="preserve"> </w:t>
      </w:r>
      <w:r w:rsidRPr="00BE7C71">
        <w:t>а</w:t>
      </w:r>
      <w:r w:rsidR="00CD221D">
        <w:t xml:space="preserve"> </w:t>
      </w:r>
      <w:r w:rsidRPr="00BE7C71">
        <w:t>также</w:t>
      </w:r>
      <w:r w:rsidR="00CD221D">
        <w:t xml:space="preserve"> </w:t>
      </w:r>
      <w:r w:rsidRPr="00BE7C71">
        <w:t>участвовавших</w:t>
      </w:r>
      <w:r w:rsidR="00CD221D">
        <w:t xml:space="preserve"> </w:t>
      </w:r>
      <w:r w:rsidRPr="00BE7C71">
        <w:t>в</w:t>
      </w:r>
      <w:r w:rsidR="00CD221D">
        <w:t xml:space="preserve"> </w:t>
      </w:r>
      <w:r w:rsidRPr="00BE7C71">
        <w:t>добровольческих</w:t>
      </w:r>
      <w:r w:rsidR="00CD221D">
        <w:t xml:space="preserve"> </w:t>
      </w:r>
      <w:r w:rsidRPr="00BE7C71">
        <w:t>формированиях,</w:t>
      </w:r>
      <w:r w:rsidR="00CD221D">
        <w:t xml:space="preserve"> </w:t>
      </w:r>
      <w:r w:rsidRPr="00BE7C71">
        <w:t>в</w:t>
      </w:r>
      <w:r w:rsidR="00CD221D">
        <w:t xml:space="preserve"> </w:t>
      </w:r>
      <w:r w:rsidRPr="00BE7C71">
        <w:t>том</w:t>
      </w:r>
      <w:r w:rsidR="00CD221D">
        <w:t xml:space="preserve"> </w:t>
      </w:r>
      <w:r w:rsidRPr="00BE7C71">
        <w:t>числе</w:t>
      </w:r>
      <w:r w:rsidR="00CD221D">
        <w:t xml:space="preserve"> </w:t>
      </w:r>
      <w:r w:rsidRPr="00BE7C71">
        <w:t>погибших</w:t>
      </w:r>
      <w:r w:rsidR="00CD221D">
        <w:t xml:space="preserve"> </w:t>
      </w:r>
      <w:r w:rsidRPr="00BE7C71">
        <w:t>в</w:t>
      </w:r>
      <w:r w:rsidR="00CD221D">
        <w:t xml:space="preserve"> </w:t>
      </w:r>
      <w:r w:rsidRPr="00BE7C71">
        <w:t>результате</w:t>
      </w:r>
      <w:r w:rsidR="00CD221D">
        <w:t xml:space="preserve"> </w:t>
      </w:r>
      <w:r w:rsidRPr="00BE7C71">
        <w:t>участия</w:t>
      </w:r>
      <w:r w:rsidR="00CD221D">
        <w:t xml:space="preserve"> </w:t>
      </w:r>
      <w:r w:rsidRPr="00BE7C71">
        <w:t>в</w:t>
      </w:r>
      <w:r w:rsidR="00CD221D">
        <w:t xml:space="preserve"> </w:t>
      </w:r>
      <w:r w:rsidRPr="00BE7C71">
        <w:t>специальной</w:t>
      </w:r>
      <w:r w:rsidR="00CD221D">
        <w:t xml:space="preserve"> </w:t>
      </w:r>
      <w:r w:rsidRPr="00BE7C71">
        <w:t>военной</w:t>
      </w:r>
      <w:r w:rsidR="00CD221D">
        <w:t xml:space="preserve"> </w:t>
      </w:r>
      <w:r w:rsidRPr="00BE7C71">
        <w:t>операции,</w:t>
      </w:r>
      <w:r w:rsidR="00CD221D">
        <w:t xml:space="preserve"> </w:t>
      </w:r>
      <w:r w:rsidRPr="00BE7C71">
        <w:t>будут</w:t>
      </w:r>
      <w:r w:rsidR="00CD221D">
        <w:t xml:space="preserve"> </w:t>
      </w:r>
      <w:r w:rsidRPr="00BE7C71">
        <w:t>получать</w:t>
      </w:r>
      <w:r w:rsidR="00CD221D">
        <w:t xml:space="preserve"> </w:t>
      </w:r>
      <w:r w:rsidRPr="00BE7C71">
        <w:t>пенсию</w:t>
      </w:r>
      <w:r w:rsidR="00CD221D">
        <w:t xml:space="preserve"> </w:t>
      </w:r>
      <w:r w:rsidRPr="00BE7C71">
        <w:t>по</w:t>
      </w:r>
      <w:r w:rsidR="00CD221D">
        <w:t xml:space="preserve"> </w:t>
      </w:r>
      <w:r w:rsidRPr="00BE7C71">
        <w:t>потере</w:t>
      </w:r>
      <w:r w:rsidR="00CD221D">
        <w:t xml:space="preserve"> </w:t>
      </w:r>
      <w:r w:rsidRPr="00BE7C71">
        <w:t>кормильца</w:t>
      </w:r>
      <w:r w:rsidR="00CD221D">
        <w:t xml:space="preserve"> </w:t>
      </w:r>
      <w:r w:rsidRPr="00BE7C71">
        <w:t>при</w:t>
      </w:r>
      <w:r w:rsidR="00CD221D">
        <w:t xml:space="preserve"> </w:t>
      </w:r>
      <w:r w:rsidRPr="00BE7C71">
        <w:t>условии,</w:t>
      </w:r>
      <w:r w:rsidR="00CD221D">
        <w:t xml:space="preserve"> </w:t>
      </w:r>
      <w:r w:rsidRPr="00BE7C71">
        <w:t>что</w:t>
      </w:r>
      <w:r w:rsidR="00CD221D">
        <w:t xml:space="preserve"> </w:t>
      </w:r>
      <w:r w:rsidRPr="00BE7C71">
        <w:t>они</w:t>
      </w:r>
      <w:r w:rsidR="00CD221D">
        <w:t xml:space="preserve"> </w:t>
      </w:r>
      <w:r w:rsidRPr="00BE7C71">
        <w:t>не</w:t>
      </w:r>
      <w:r w:rsidR="00CD221D">
        <w:t xml:space="preserve"> </w:t>
      </w:r>
      <w:r w:rsidRPr="00BE7C71">
        <w:t>вступили</w:t>
      </w:r>
      <w:r w:rsidR="00CD221D">
        <w:t xml:space="preserve"> </w:t>
      </w:r>
      <w:r w:rsidRPr="00BE7C71">
        <w:t>в</w:t>
      </w:r>
      <w:r w:rsidR="00CD221D">
        <w:t xml:space="preserve"> </w:t>
      </w:r>
      <w:r w:rsidRPr="00BE7C71">
        <w:t>повторный</w:t>
      </w:r>
      <w:r w:rsidR="00CD221D">
        <w:t xml:space="preserve"> </w:t>
      </w:r>
      <w:r w:rsidRPr="00BE7C71">
        <w:t>брак</w:t>
      </w:r>
      <w:r w:rsidR="00CD221D">
        <w:t xml:space="preserve"> </w:t>
      </w:r>
      <w:r w:rsidRPr="00BE7C71">
        <w:t>и</w:t>
      </w:r>
      <w:r w:rsidR="00CD221D">
        <w:t xml:space="preserve"> </w:t>
      </w:r>
      <w:r w:rsidRPr="00BE7C71">
        <w:t>ухаживают</w:t>
      </w:r>
      <w:r w:rsidR="00CD221D">
        <w:t xml:space="preserve"> </w:t>
      </w:r>
      <w:r w:rsidRPr="00BE7C71">
        <w:t>за</w:t>
      </w:r>
      <w:r w:rsidR="00CD221D">
        <w:t xml:space="preserve"> </w:t>
      </w:r>
      <w:r w:rsidRPr="00BE7C71">
        <w:t>детьми</w:t>
      </w:r>
      <w:r w:rsidR="00CD221D">
        <w:t xml:space="preserve"> </w:t>
      </w:r>
      <w:r w:rsidRPr="00BE7C71">
        <w:t>младше</w:t>
      </w:r>
      <w:r w:rsidR="00CD221D">
        <w:t xml:space="preserve"> </w:t>
      </w:r>
      <w:r w:rsidRPr="00BE7C71">
        <w:t>23</w:t>
      </w:r>
      <w:r w:rsidR="00CD221D">
        <w:t xml:space="preserve"> </w:t>
      </w:r>
      <w:r w:rsidRPr="00BE7C71">
        <w:t>лет,</w:t>
      </w:r>
      <w:r w:rsidR="00CD221D">
        <w:t xml:space="preserve"> </w:t>
      </w:r>
      <w:r w:rsidRPr="00BE7C71">
        <w:t>которые</w:t>
      </w:r>
      <w:r w:rsidR="00CD221D">
        <w:t xml:space="preserve"> </w:t>
      </w:r>
      <w:r w:rsidRPr="00BE7C71">
        <w:t>также</w:t>
      </w:r>
      <w:r w:rsidR="00CD221D">
        <w:t xml:space="preserve"> </w:t>
      </w:r>
      <w:r w:rsidRPr="00BE7C71">
        <w:t>имеют</w:t>
      </w:r>
      <w:r w:rsidR="00CD221D">
        <w:t xml:space="preserve"> </w:t>
      </w:r>
      <w:r w:rsidRPr="00BE7C71">
        <w:t>право</w:t>
      </w:r>
      <w:r w:rsidR="00CD221D">
        <w:t xml:space="preserve"> </w:t>
      </w:r>
      <w:r w:rsidRPr="00BE7C71">
        <w:t>на</w:t>
      </w:r>
      <w:r w:rsidR="00CD221D">
        <w:t xml:space="preserve"> </w:t>
      </w:r>
      <w:r w:rsidRPr="00BE7C71">
        <w:t>пенсию.</w:t>
      </w:r>
      <w:r w:rsidR="00CD221D">
        <w:t xml:space="preserve"> </w:t>
      </w:r>
      <w:r w:rsidRPr="00BE7C71">
        <w:t>Ранее</w:t>
      </w:r>
      <w:r w:rsidR="00CD221D">
        <w:t xml:space="preserve"> </w:t>
      </w:r>
      <w:r w:rsidRPr="00BE7C71">
        <w:t>соответствующая</w:t>
      </w:r>
      <w:r w:rsidR="00CD221D">
        <w:t xml:space="preserve"> </w:t>
      </w:r>
      <w:r w:rsidRPr="00BE7C71">
        <w:t>пенсия</w:t>
      </w:r>
      <w:r w:rsidR="00CD221D">
        <w:t xml:space="preserve"> </w:t>
      </w:r>
      <w:r w:rsidRPr="00BE7C71">
        <w:t>выплачивалась</w:t>
      </w:r>
      <w:r w:rsidR="00CD221D">
        <w:t xml:space="preserve"> </w:t>
      </w:r>
      <w:r w:rsidRPr="00BE7C71">
        <w:t>гражданам,</w:t>
      </w:r>
      <w:r w:rsidR="00CD221D">
        <w:t xml:space="preserve"> </w:t>
      </w:r>
      <w:r w:rsidRPr="00BE7C71">
        <w:t>воспитывающим</w:t>
      </w:r>
      <w:r w:rsidR="00CD221D">
        <w:t xml:space="preserve"> </w:t>
      </w:r>
      <w:r w:rsidRPr="00BE7C71">
        <w:t>детей</w:t>
      </w:r>
      <w:r w:rsidR="00CD221D">
        <w:t xml:space="preserve"> </w:t>
      </w:r>
      <w:r w:rsidRPr="00BE7C71">
        <w:t>до</w:t>
      </w:r>
      <w:r w:rsidR="00CD221D">
        <w:t xml:space="preserve"> </w:t>
      </w:r>
      <w:r w:rsidRPr="00BE7C71">
        <w:t>восьми</w:t>
      </w:r>
      <w:r w:rsidR="00CD221D">
        <w:t xml:space="preserve"> </w:t>
      </w:r>
      <w:r w:rsidRPr="00BE7C71">
        <w:t>лет.</w:t>
      </w:r>
    </w:p>
    <w:p w14:paraId="4701258C" w14:textId="77777777" w:rsidR="001F0AC7" w:rsidRPr="00BE7C71" w:rsidRDefault="001F0AC7" w:rsidP="001F0AC7">
      <w:r w:rsidRPr="00BE7C71">
        <w:t>Как</w:t>
      </w:r>
      <w:r w:rsidR="00CD221D">
        <w:t xml:space="preserve"> </w:t>
      </w:r>
      <w:r w:rsidRPr="00BE7C71">
        <w:t>указывается</w:t>
      </w:r>
      <w:r w:rsidR="00CD221D">
        <w:t xml:space="preserve"> </w:t>
      </w:r>
      <w:r w:rsidRPr="00BE7C71">
        <w:t>в</w:t>
      </w:r>
      <w:r w:rsidR="00CD221D">
        <w:t xml:space="preserve"> </w:t>
      </w:r>
      <w:r w:rsidRPr="00BE7C71">
        <w:t>сопроводительных</w:t>
      </w:r>
      <w:r w:rsidR="00CD221D">
        <w:t xml:space="preserve"> </w:t>
      </w:r>
      <w:r w:rsidRPr="00BE7C71">
        <w:t>материалах,</w:t>
      </w:r>
      <w:r w:rsidR="00CD221D">
        <w:t xml:space="preserve"> </w:t>
      </w:r>
      <w:r w:rsidRPr="00BE7C71">
        <w:t>дети</w:t>
      </w:r>
      <w:r w:rsidR="00CD221D">
        <w:t xml:space="preserve"> </w:t>
      </w:r>
      <w:r w:rsidRPr="00BE7C71">
        <w:t>погибших</w:t>
      </w:r>
      <w:r w:rsidR="00CD221D">
        <w:t xml:space="preserve"> </w:t>
      </w:r>
      <w:r w:rsidRPr="00BE7C71">
        <w:t>военнослужащих,</w:t>
      </w:r>
      <w:r w:rsidR="00CD221D">
        <w:t xml:space="preserve"> </w:t>
      </w:r>
      <w:r w:rsidRPr="00BE7C71">
        <w:t>которым</w:t>
      </w:r>
      <w:r w:rsidR="00CD221D">
        <w:t xml:space="preserve"> </w:t>
      </w:r>
      <w:r w:rsidRPr="00BE7C71">
        <w:t>уже</w:t>
      </w:r>
      <w:r w:rsidR="00CD221D">
        <w:t xml:space="preserve"> </w:t>
      </w:r>
      <w:r w:rsidRPr="00BE7C71">
        <w:t>выплачивается</w:t>
      </w:r>
      <w:r w:rsidR="00CD221D">
        <w:t xml:space="preserve"> </w:t>
      </w:r>
      <w:r w:rsidRPr="00BE7C71">
        <w:t>пенсия</w:t>
      </w:r>
      <w:r w:rsidR="00CD221D">
        <w:t xml:space="preserve"> </w:t>
      </w:r>
      <w:r w:rsidRPr="00BE7C71">
        <w:t>по</w:t>
      </w:r>
      <w:r w:rsidR="00CD221D">
        <w:t xml:space="preserve"> </w:t>
      </w:r>
      <w:r w:rsidRPr="00BE7C71">
        <w:t>потере</w:t>
      </w:r>
      <w:r w:rsidR="00CD221D">
        <w:t xml:space="preserve"> </w:t>
      </w:r>
      <w:r w:rsidRPr="00BE7C71">
        <w:t>кормильца,</w:t>
      </w:r>
      <w:r w:rsidR="00CD221D">
        <w:t xml:space="preserve"> </w:t>
      </w:r>
      <w:r w:rsidRPr="00BE7C71">
        <w:t>не</w:t>
      </w:r>
      <w:r w:rsidR="00CD221D">
        <w:t xml:space="preserve"> </w:t>
      </w:r>
      <w:r w:rsidRPr="00BE7C71">
        <w:t>будут</w:t>
      </w:r>
      <w:r w:rsidR="00CD221D">
        <w:t xml:space="preserve"> </w:t>
      </w:r>
      <w:r w:rsidRPr="00BE7C71">
        <w:t>ущемлены</w:t>
      </w:r>
      <w:r w:rsidR="00CD221D">
        <w:t xml:space="preserve"> </w:t>
      </w:r>
      <w:r w:rsidRPr="00BE7C71">
        <w:t>в</w:t>
      </w:r>
      <w:r w:rsidR="00CD221D">
        <w:t xml:space="preserve"> </w:t>
      </w:r>
      <w:r w:rsidRPr="00BE7C71">
        <w:t>правах</w:t>
      </w:r>
      <w:r w:rsidR="00CD221D">
        <w:t xml:space="preserve"> </w:t>
      </w:r>
      <w:r w:rsidRPr="00BE7C71">
        <w:t>и</w:t>
      </w:r>
      <w:r w:rsidR="00CD221D">
        <w:t xml:space="preserve"> </w:t>
      </w:r>
      <w:r w:rsidRPr="00BE7C71">
        <w:t>продолжат</w:t>
      </w:r>
      <w:r w:rsidR="00CD221D">
        <w:t xml:space="preserve"> </w:t>
      </w:r>
      <w:r w:rsidRPr="00BE7C71">
        <w:t>получать</w:t>
      </w:r>
      <w:r w:rsidR="00CD221D">
        <w:t xml:space="preserve"> </w:t>
      </w:r>
      <w:r w:rsidRPr="00BE7C71">
        <w:t>причитающиеся</w:t>
      </w:r>
      <w:r w:rsidR="00CD221D">
        <w:t xml:space="preserve"> </w:t>
      </w:r>
      <w:r w:rsidRPr="00BE7C71">
        <w:t>им</w:t>
      </w:r>
      <w:r w:rsidR="00CD221D">
        <w:t xml:space="preserve"> </w:t>
      </w:r>
      <w:r w:rsidRPr="00BE7C71">
        <w:t>выплаты.</w:t>
      </w:r>
      <w:r w:rsidR="00CD221D">
        <w:t xml:space="preserve"> </w:t>
      </w:r>
      <w:r w:rsidRPr="00BE7C71">
        <w:t>Таким</w:t>
      </w:r>
      <w:r w:rsidR="00CD221D">
        <w:t xml:space="preserve"> </w:t>
      </w:r>
      <w:r w:rsidRPr="00BE7C71">
        <w:t>образом,</w:t>
      </w:r>
      <w:r w:rsidR="00CD221D">
        <w:t xml:space="preserve"> </w:t>
      </w:r>
      <w:r w:rsidRPr="00BE7C71">
        <w:t>семье</w:t>
      </w:r>
      <w:r w:rsidR="00CD221D">
        <w:t xml:space="preserve"> </w:t>
      </w:r>
      <w:r w:rsidRPr="00BE7C71">
        <w:t>будут</w:t>
      </w:r>
      <w:r w:rsidR="00CD221D">
        <w:t xml:space="preserve"> </w:t>
      </w:r>
      <w:r w:rsidRPr="00BE7C71">
        <w:t>одновременно</w:t>
      </w:r>
      <w:r w:rsidR="00CD221D">
        <w:t xml:space="preserve"> </w:t>
      </w:r>
      <w:r w:rsidRPr="00BE7C71">
        <w:t>выплачивать</w:t>
      </w:r>
      <w:r w:rsidR="00CD221D">
        <w:t xml:space="preserve"> </w:t>
      </w:r>
      <w:r w:rsidRPr="00BE7C71">
        <w:t>две</w:t>
      </w:r>
      <w:r w:rsidR="00CD221D">
        <w:t xml:space="preserve"> </w:t>
      </w:r>
      <w:r w:rsidRPr="00BE7C71">
        <w:t>пенсии:</w:t>
      </w:r>
      <w:r w:rsidR="00CD221D">
        <w:t xml:space="preserve"> </w:t>
      </w:r>
      <w:r w:rsidRPr="00BE7C71">
        <w:t>ребенку</w:t>
      </w:r>
      <w:r w:rsidR="00CD221D">
        <w:t xml:space="preserve"> </w:t>
      </w:r>
      <w:r w:rsidRPr="00BE7C71">
        <w:t>и</w:t>
      </w:r>
      <w:r w:rsidR="00CD221D">
        <w:t xml:space="preserve"> </w:t>
      </w:r>
      <w:r w:rsidRPr="00BE7C71">
        <w:t>супруге</w:t>
      </w:r>
      <w:r w:rsidR="00CD221D">
        <w:t xml:space="preserve"> </w:t>
      </w:r>
      <w:r w:rsidRPr="00BE7C71">
        <w:t>погибшего.</w:t>
      </w:r>
    </w:p>
    <w:p w14:paraId="120A4866" w14:textId="77777777" w:rsidR="001F0AC7" w:rsidRPr="00BE7C71" w:rsidRDefault="001F0AC7" w:rsidP="001F0AC7">
      <w:r w:rsidRPr="00BE7C71">
        <w:t>Закон</w:t>
      </w:r>
      <w:r w:rsidR="00CD221D">
        <w:t xml:space="preserve"> </w:t>
      </w:r>
      <w:r w:rsidRPr="00BE7C71">
        <w:t>вступает</w:t>
      </w:r>
      <w:r w:rsidR="00CD221D">
        <w:t xml:space="preserve"> </w:t>
      </w:r>
      <w:r w:rsidRPr="00BE7C71">
        <w:t>в</w:t>
      </w:r>
      <w:r w:rsidR="00CD221D">
        <w:t xml:space="preserve"> </w:t>
      </w:r>
      <w:r w:rsidRPr="00BE7C71">
        <w:t>силу</w:t>
      </w:r>
      <w:r w:rsidR="00CD221D">
        <w:t xml:space="preserve"> </w:t>
      </w:r>
      <w:r w:rsidRPr="00BE7C71">
        <w:t>с</w:t>
      </w:r>
      <w:r w:rsidR="00CD221D">
        <w:t xml:space="preserve"> </w:t>
      </w:r>
      <w:r w:rsidRPr="00BE7C71">
        <w:t>1</w:t>
      </w:r>
      <w:r w:rsidR="00CD221D">
        <w:t xml:space="preserve"> </w:t>
      </w:r>
      <w:r w:rsidRPr="00BE7C71">
        <w:t>января</w:t>
      </w:r>
      <w:r w:rsidR="00CD221D">
        <w:t xml:space="preserve"> </w:t>
      </w:r>
      <w:r w:rsidRPr="00BE7C71">
        <w:t>2025</w:t>
      </w:r>
      <w:r w:rsidR="00CD221D">
        <w:t xml:space="preserve"> </w:t>
      </w:r>
      <w:r w:rsidRPr="00BE7C71">
        <w:t>года.</w:t>
      </w:r>
      <w:r w:rsidR="00CD221D">
        <w:t xml:space="preserve"> </w:t>
      </w:r>
    </w:p>
    <w:p w14:paraId="2F88310B" w14:textId="77777777" w:rsidR="001F0AC7" w:rsidRPr="00BE7C71" w:rsidRDefault="00000000" w:rsidP="001F0AC7">
      <w:hyperlink r:id="rId33" w:history="1">
        <w:r w:rsidR="001F0AC7" w:rsidRPr="00BE7C71">
          <w:rPr>
            <w:rStyle w:val="a3"/>
          </w:rPr>
          <w:t>https://tass.ru/obschestvo/20938051</w:t>
        </w:r>
      </w:hyperlink>
      <w:r w:rsidR="00CD221D">
        <w:t xml:space="preserve"> </w:t>
      </w:r>
    </w:p>
    <w:p w14:paraId="16CE517C" w14:textId="77777777" w:rsidR="009A0D8C" w:rsidRPr="00BE7C71" w:rsidRDefault="009A0D8C" w:rsidP="009A0D8C">
      <w:pPr>
        <w:pStyle w:val="2"/>
      </w:pPr>
      <w:bookmarkStart w:id="83" w:name="А105"/>
      <w:bookmarkStart w:id="84" w:name="_Toc167950845"/>
      <w:r w:rsidRPr="00BE7C71">
        <w:lastRenderedPageBreak/>
        <w:t>ТАСС,</w:t>
      </w:r>
      <w:r w:rsidR="00CD221D">
        <w:t xml:space="preserve"> </w:t>
      </w:r>
      <w:r w:rsidRPr="00BE7C71">
        <w:t>29.05.2024,</w:t>
      </w:r>
      <w:r w:rsidR="00CD221D">
        <w:t xml:space="preserve"> </w:t>
      </w:r>
      <w:r w:rsidRPr="00BE7C71">
        <w:t>Кабмин</w:t>
      </w:r>
      <w:r w:rsidR="00CD221D">
        <w:t xml:space="preserve"> </w:t>
      </w:r>
      <w:r w:rsidRPr="00BE7C71">
        <w:t>отчитался</w:t>
      </w:r>
      <w:r w:rsidR="00CD221D">
        <w:t xml:space="preserve"> </w:t>
      </w:r>
      <w:r w:rsidRPr="00BE7C71">
        <w:t>об</w:t>
      </w:r>
      <w:r w:rsidR="00CD221D">
        <w:t xml:space="preserve"> </w:t>
      </w:r>
      <w:r w:rsidRPr="00BE7C71">
        <w:t>эффективности</w:t>
      </w:r>
      <w:r w:rsidR="00CD221D">
        <w:t xml:space="preserve"> </w:t>
      </w:r>
      <w:r w:rsidRPr="00BE7C71">
        <w:t>пенсионной</w:t>
      </w:r>
      <w:r w:rsidR="00CD221D">
        <w:t xml:space="preserve"> </w:t>
      </w:r>
      <w:r w:rsidRPr="00BE7C71">
        <w:t>реформы</w:t>
      </w:r>
      <w:bookmarkEnd w:id="83"/>
      <w:bookmarkEnd w:id="84"/>
    </w:p>
    <w:p w14:paraId="0418B766" w14:textId="77777777" w:rsidR="009A0D8C" w:rsidRPr="00BE7C71" w:rsidRDefault="009A0D8C" w:rsidP="00914EBF">
      <w:pPr>
        <w:pStyle w:val="3"/>
      </w:pPr>
      <w:bookmarkStart w:id="85" w:name="_Toc167950846"/>
      <w:r w:rsidRPr="00BE7C71">
        <w:t>Пенсионная</w:t>
      </w:r>
      <w:r w:rsidR="00CD221D">
        <w:t xml:space="preserve"> </w:t>
      </w:r>
      <w:r w:rsidRPr="00BE7C71">
        <w:t>реформа,</w:t>
      </w:r>
      <w:r w:rsidR="00CD221D">
        <w:t xml:space="preserve"> </w:t>
      </w:r>
      <w:r w:rsidRPr="00BE7C71">
        <w:t>предполагающая</w:t>
      </w:r>
      <w:r w:rsidR="00CD221D">
        <w:t xml:space="preserve"> </w:t>
      </w:r>
      <w:r w:rsidRPr="00BE7C71">
        <w:t>постепенное</w:t>
      </w:r>
      <w:r w:rsidR="00CD221D">
        <w:t xml:space="preserve"> </w:t>
      </w:r>
      <w:r w:rsidRPr="00BE7C71">
        <w:t>повышение</w:t>
      </w:r>
      <w:r w:rsidR="00CD221D">
        <w:t xml:space="preserve"> </w:t>
      </w:r>
      <w:r w:rsidRPr="00BE7C71">
        <w:t>пенсионного</w:t>
      </w:r>
      <w:r w:rsidR="00CD221D">
        <w:t xml:space="preserve"> </w:t>
      </w:r>
      <w:r w:rsidRPr="00BE7C71">
        <w:t>возраста</w:t>
      </w:r>
      <w:r w:rsidR="00CD221D">
        <w:t xml:space="preserve"> </w:t>
      </w:r>
      <w:r w:rsidRPr="00BE7C71">
        <w:t>с</w:t>
      </w:r>
      <w:r w:rsidR="00CD221D">
        <w:t xml:space="preserve"> </w:t>
      </w:r>
      <w:r w:rsidRPr="00BE7C71">
        <w:t>2019</w:t>
      </w:r>
      <w:r w:rsidR="00CD221D">
        <w:t xml:space="preserve"> </w:t>
      </w:r>
      <w:r w:rsidRPr="00BE7C71">
        <w:t>года,</w:t>
      </w:r>
      <w:r w:rsidR="00CD221D">
        <w:t xml:space="preserve"> </w:t>
      </w:r>
      <w:r w:rsidRPr="00BE7C71">
        <w:t>показала</w:t>
      </w:r>
      <w:r w:rsidR="00CD221D">
        <w:t xml:space="preserve"> </w:t>
      </w:r>
      <w:r w:rsidRPr="00BE7C71">
        <w:t>свою</w:t>
      </w:r>
      <w:r w:rsidR="00CD221D">
        <w:t xml:space="preserve"> </w:t>
      </w:r>
      <w:r w:rsidRPr="00BE7C71">
        <w:t>эффективность,</w:t>
      </w:r>
      <w:r w:rsidR="00CD221D">
        <w:t xml:space="preserve"> </w:t>
      </w:r>
      <w:r w:rsidRPr="00BE7C71">
        <w:t>следует</w:t>
      </w:r>
      <w:r w:rsidR="00CD221D">
        <w:t xml:space="preserve"> </w:t>
      </w:r>
      <w:r w:rsidRPr="00BE7C71">
        <w:t>из</w:t>
      </w:r>
      <w:r w:rsidR="00CD221D">
        <w:t xml:space="preserve"> </w:t>
      </w:r>
      <w:r w:rsidRPr="00BE7C71">
        <w:t>ответа</w:t>
      </w:r>
      <w:r w:rsidR="00CD221D">
        <w:t xml:space="preserve"> </w:t>
      </w:r>
      <w:r w:rsidRPr="00BE7C71">
        <w:t>правительства</w:t>
      </w:r>
      <w:r w:rsidR="00CD221D">
        <w:t xml:space="preserve"> </w:t>
      </w:r>
      <w:r w:rsidRPr="00BE7C71">
        <w:t>РФ</w:t>
      </w:r>
      <w:r w:rsidR="00CD221D">
        <w:t xml:space="preserve"> </w:t>
      </w:r>
      <w:r w:rsidRPr="00BE7C71">
        <w:t>на</w:t>
      </w:r>
      <w:r w:rsidR="00CD221D">
        <w:t xml:space="preserve"> </w:t>
      </w:r>
      <w:r w:rsidRPr="00BE7C71">
        <w:t>направленные</w:t>
      </w:r>
      <w:r w:rsidR="00CD221D">
        <w:t xml:space="preserve"> </w:t>
      </w:r>
      <w:r w:rsidRPr="00BE7C71">
        <w:t>к</w:t>
      </w:r>
      <w:r w:rsidR="00CD221D">
        <w:t xml:space="preserve"> </w:t>
      </w:r>
      <w:r w:rsidRPr="00BE7C71">
        <w:t>отчету</w:t>
      </w:r>
      <w:r w:rsidR="00CD221D">
        <w:t xml:space="preserve"> </w:t>
      </w:r>
      <w:r w:rsidRPr="00BE7C71">
        <w:t>кабмина</w:t>
      </w:r>
      <w:r w:rsidR="00CD221D">
        <w:t xml:space="preserve"> </w:t>
      </w:r>
      <w:r w:rsidRPr="00BE7C71">
        <w:t>вопросы</w:t>
      </w:r>
      <w:r w:rsidR="00CD221D">
        <w:t xml:space="preserve"> </w:t>
      </w:r>
      <w:r w:rsidRPr="00BE7C71">
        <w:t>депутатов</w:t>
      </w:r>
      <w:r w:rsidR="00CD221D">
        <w:t xml:space="preserve"> </w:t>
      </w:r>
      <w:r w:rsidRPr="00BE7C71">
        <w:t>Госдумы.</w:t>
      </w:r>
      <w:r w:rsidR="00CD221D">
        <w:t xml:space="preserve"> </w:t>
      </w:r>
      <w:r w:rsidRPr="00BE7C71">
        <w:t>Документ</w:t>
      </w:r>
      <w:r w:rsidR="00CD221D">
        <w:t xml:space="preserve"> </w:t>
      </w:r>
      <w:r w:rsidRPr="00BE7C71">
        <w:t>имеется</w:t>
      </w:r>
      <w:r w:rsidR="00CD221D">
        <w:t xml:space="preserve"> </w:t>
      </w:r>
      <w:r w:rsidRPr="00BE7C71">
        <w:t>в</w:t>
      </w:r>
      <w:r w:rsidR="00CD221D">
        <w:t xml:space="preserve"> </w:t>
      </w:r>
      <w:r w:rsidRPr="00BE7C71">
        <w:t>распоряжении</w:t>
      </w:r>
      <w:r w:rsidR="00CD221D">
        <w:t xml:space="preserve"> </w:t>
      </w:r>
      <w:r w:rsidRPr="00BE7C71">
        <w:t>ТАСС.</w:t>
      </w:r>
      <w:bookmarkEnd w:id="85"/>
    </w:p>
    <w:p w14:paraId="4340841E" w14:textId="77777777" w:rsidR="009A0D8C" w:rsidRPr="00BE7C71" w:rsidRDefault="009A0D8C" w:rsidP="009A0D8C">
      <w:r w:rsidRPr="00BE7C71">
        <w:t>В</w:t>
      </w:r>
      <w:r w:rsidR="00CD221D">
        <w:t xml:space="preserve"> </w:t>
      </w:r>
      <w:r w:rsidRPr="00BE7C71">
        <w:t>нем</w:t>
      </w:r>
      <w:r w:rsidR="00CD221D">
        <w:t xml:space="preserve"> </w:t>
      </w:r>
      <w:r w:rsidRPr="00BE7C71">
        <w:t>указывается,</w:t>
      </w:r>
      <w:r w:rsidR="00CD221D">
        <w:t xml:space="preserve"> </w:t>
      </w:r>
      <w:r w:rsidRPr="00BE7C71">
        <w:t>что</w:t>
      </w:r>
      <w:r w:rsidR="00CD221D">
        <w:t xml:space="preserve"> </w:t>
      </w:r>
      <w:r w:rsidRPr="00BE7C71">
        <w:t>целями</w:t>
      </w:r>
      <w:r w:rsidR="00CD221D">
        <w:t xml:space="preserve"> </w:t>
      </w:r>
      <w:r w:rsidRPr="00BE7C71">
        <w:t>этой</w:t>
      </w:r>
      <w:r w:rsidR="00CD221D">
        <w:t xml:space="preserve"> </w:t>
      </w:r>
      <w:r w:rsidRPr="00BE7C71">
        <w:t>реформы</w:t>
      </w:r>
      <w:r w:rsidR="00CD221D">
        <w:t xml:space="preserve"> </w:t>
      </w:r>
      <w:r w:rsidRPr="00BE7C71">
        <w:t>являлись</w:t>
      </w:r>
      <w:r w:rsidR="00CD221D">
        <w:t xml:space="preserve"> </w:t>
      </w:r>
      <w:r w:rsidRPr="00BE7C71">
        <w:t>создание</w:t>
      </w:r>
      <w:r w:rsidR="00CD221D">
        <w:t xml:space="preserve"> </w:t>
      </w:r>
      <w:r w:rsidRPr="00BE7C71">
        <w:t>реальных</w:t>
      </w:r>
      <w:r w:rsidR="00CD221D">
        <w:t xml:space="preserve"> </w:t>
      </w:r>
      <w:r w:rsidRPr="00BE7C71">
        <w:t>условий</w:t>
      </w:r>
      <w:r w:rsidR="00CD221D">
        <w:t xml:space="preserve"> </w:t>
      </w:r>
      <w:r w:rsidRPr="00BE7C71">
        <w:t>для</w:t>
      </w:r>
      <w:r w:rsidR="00CD221D">
        <w:t xml:space="preserve"> </w:t>
      </w:r>
      <w:r w:rsidRPr="00BE7C71">
        <w:t>повышения</w:t>
      </w:r>
      <w:r w:rsidR="00CD221D">
        <w:t xml:space="preserve"> </w:t>
      </w:r>
      <w:r w:rsidRPr="00BE7C71">
        <w:t>пенсий</w:t>
      </w:r>
      <w:r w:rsidR="00CD221D">
        <w:t xml:space="preserve"> </w:t>
      </w:r>
      <w:r w:rsidRPr="00BE7C71">
        <w:t>нынешним</w:t>
      </w:r>
      <w:r w:rsidR="00CD221D">
        <w:t xml:space="preserve"> </w:t>
      </w:r>
      <w:r w:rsidRPr="00BE7C71">
        <w:t>и</w:t>
      </w:r>
      <w:r w:rsidR="00CD221D">
        <w:t xml:space="preserve"> </w:t>
      </w:r>
      <w:r w:rsidRPr="00BE7C71">
        <w:t>будущим</w:t>
      </w:r>
      <w:r w:rsidR="00CD221D">
        <w:t xml:space="preserve"> </w:t>
      </w:r>
      <w:r w:rsidRPr="00BE7C71">
        <w:t>пенсионерам,</w:t>
      </w:r>
      <w:r w:rsidR="00CD221D">
        <w:t xml:space="preserve"> </w:t>
      </w:r>
      <w:r w:rsidRPr="00BE7C71">
        <w:t>а</w:t>
      </w:r>
      <w:r w:rsidR="00CD221D">
        <w:t xml:space="preserve"> </w:t>
      </w:r>
      <w:r w:rsidRPr="00BE7C71">
        <w:t>также</w:t>
      </w:r>
      <w:r w:rsidR="00CD221D">
        <w:t xml:space="preserve"> </w:t>
      </w:r>
      <w:r w:rsidRPr="00BE7C71">
        <w:t>ежегодная</w:t>
      </w:r>
      <w:r w:rsidR="00CD221D">
        <w:t xml:space="preserve"> </w:t>
      </w:r>
      <w:r w:rsidRPr="00BE7C71">
        <w:t>индексация</w:t>
      </w:r>
      <w:r w:rsidR="00CD221D">
        <w:t xml:space="preserve"> </w:t>
      </w:r>
      <w:r w:rsidRPr="00BE7C71">
        <w:t>страховых</w:t>
      </w:r>
      <w:r w:rsidR="00CD221D">
        <w:t xml:space="preserve"> </w:t>
      </w:r>
      <w:r w:rsidRPr="00BE7C71">
        <w:t>пенсий</w:t>
      </w:r>
      <w:r w:rsidR="00CD221D">
        <w:t xml:space="preserve"> </w:t>
      </w:r>
      <w:r w:rsidRPr="00BE7C71">
        <w:t>выше</w:t>
      </w:r>
      <w:r w:rsidR="00CD221D">
        <w:t xml:space="preserve"> </w:t>
      </w:r>
      <w:r w:rsidRPr="00BE7C71">
        <w:t>уровня</w:t>
      </w:r>
      <w:r w:rsidR="00CD221D">
        <w:t xml:space="preserve"> </w:t>
      </w:r>
      <w:r w:rsidRPr="00BE7C71">
        <w:t>инфляции</w:t>
      </w:r>
      <w:r w:rsidR="00CD221D">
        <w:t xml:space="preserve"> </w:t>
      </w:r>
      <w:r w:rsidRPr="00BE7C71">
        <w:t>с</w:t>
      </w:r>
      <w:r w:rsidR="00CD221D">
        <w:t xml:space="preserve"> </w:t>
      </w:r>
      <w:r w:rsidRPr="00BE7C71">
        <w:t>учетом</w:t>
      </w:r>
      <w:r w:rsidR="00CD221D">
        <w:t xml:space="preserve"> </w:t>
      </w:r>
      <w:r w:rsidRPr="00BE7C71">
        <w:t>наблюдавшейся</w:t>
      </w:r>
      <w:r w:rsidR="00CD221D">
        <w:t xml:space="preserve"> </w:t>
      </w:r>
      <w:r w:rsidRPr="00BE7C71">
        <w:t>тенденции</w:t>
      </w:r>
      <w:r w:rsidR="00CD221D">
        <w:t xml:space="preserve"> </w:t>
      </w:r>
      <w:r w:rsidRPr="00BE7C71">
        <w:t>сокращения</w:t>
      </w:r>
      <w:r w:rsidR="00CD221D">
        <w:t xml:space="preserve"> </w:t>
      </w:r>
      <w:r w:rsidRPr="00BE7C71">
        <w:t>трудоспособного</w:t>
      </w:r>
      <w:r w:rsidR="00CD221D">
        <w:t xml:space="preserve"> </w:t>
      </w:r>
      <w:r w:rsidRPr="00BE7C71">
        <w:t>населения</w:t>
      </w:r>
      <w:r w:rsidR="00CD221D">
        <w:t xml:space="preserve"> </w:t>
      </w:r>
      <w:r w:rsidRPr="00BE7C71">
        <w:t>и</w:t>
      </w:r>
      <w:r w:rsidR="00CD221D">
        <w:t xml:space="preserve"> </w:t>
      </w:r>
      <w:r w:rsidRPr="00BE7C71">
        <w:t>роста</w:t>
      </w:r>
      <w:r w:rsidR="00CD221D">
        <w:t xml:space="preserve"> </w:t>
      </w:r>
      <w:r w:rsidRPr="00BE7C71">
        <w:t>числа</w:t>
      </w:r>
      <w:r w:rsidR="00CD221D">
        <w:t xml:space="preserve"> </w:t>
      </w:r>
      <w:r w:rsidRPr="00BE7C71">
        <w:t>пенсионеров.</w:t>
      </w:r>
    </w:p>
    <w:p w14:paraId="1D19585B" w14:textId="77777777" w:rsidR="009A0D8C" w:rsidRPr="00BE7C71" w:rsidRDefault="009A0D8C" w:rsidP="009A0D8C">
      <w:r w:rsidRPr="00BE7C71">
        <w:t>При</w:t>
      </w:r>
      <w:r w:rsidR="00CD221D">
        <w:t xml:space="preserve"> </w:t>
      </w:r>
      <w:r w:rsidRPr="00BE7C71">
        <w:t>этом</w:t>
      </w:r>
      <w:r w:rsidR="00CD221D">
        <w:t xml:space="preserve"> </w:t>
      </w:r>
      <w:r w:rsidRPr="00BE7C71">
        <w:t>по</w:t>
      </w:r>
      <w:r w:rsidR="00CD221D">
        <w:t xml:space="preserve"> </w:t>
      </w:r>
      <w:r w:rsidRPr="00BE7C71">
        <w:t>каждому</w:t>
      </w:r>
      <w:r w:rsidR="00CD221D">
        <w:t xml:space="preserve"> </w:t>
      </w:r>
      <w:r w:rsidRPr="00BE7C71">
        <w:t>из</w:t>
      </w:r>
      <w:r w:rsidR="00CD221D">
        <w:t xml:space="preserve"> </w:t>
      </w:r>
      <w:r w:rsidRPr="00BE7C71">
        <w:t>перечисленных</w:t>
      </w:r>
      <w:r w:rsidR="00CD221D">
        <w:t xml:space="preserve"> </w:t>
      </w:r>
      <w:r w:rsidRPr="00BE7C71">
        <w:t>пунктов,</w:t>
      </w:r>
      <w:r w:rsidR="00CD221D">
        <w:t xml:space="preserve"> </w:t>
      </w:r>
      <w:r w:rsidRPr="00BE7C71">
        <w:t>согласно</w:t>
      </w:r>
      <w:r w:rsidR="00CD221D">
        <w:t xml:space="preserve"> </w:t>
      </w:r>
      <w:r w:rsidRPr="00BE7C71">
        <w:t>ответу</w:t>
      </w:r>
      <w:r w:rsidR="00CD221D">
        <w:t xml:space="preserve"> </w:t>
      </w:r>
      <w:r w:rsidRPr="00BE7C71">
        <w:t>кабмина,</w:t>
      </w:r>
      <w:r w:rsidR="00CD221D">
        <w:t xml:space="preserve"> </w:t>
      </w:r>
      <w:r w:rsidRPr="00BE7C71">
        <w:t>удалось</w:t>
      </w:r>
      <w:r w:rsidR="00CD221D">
        <w:t xml:space="preserve"> </w:t>
      </w:r>
      <w:r w:rsidRPr="00BE7C71">
        <w:t>достичь</w:t>
      </w:r>
      <w:r w:rsidR="00CD221D">
        <w:t xml:space="preserve"> </w:t>
      </w:r>
      <w:r w:rsidRPr="00BE7C71">
        <w:t>положительных</w:t>
      </w:r>
      <w:r w:rsidR="00CD221D">
        <w:t xml:space="preserve"> </w:t>
      </w:r>
      <w:r w:rsidRPr="00BE7C71">
        <w:t>результатов.</w:t>
      </w:r>
    </w:p>
    <w:p w14:paraId="705F4C49" w14:textId="77777777" w:rsidR="009A0D8C" w:rsidRPr="00BE7C71" w:rsidRDefault="009A0D8C" w:rsidP="009A0D8C">
      <w:r w:rsidRPr="00BE7C71">
        <w:t>Так,</w:t>
      </w:r>
      <w:r w:rsidR="00CD221D">
        <w:t xml:space="preserve"> </w:t>
      </w:r>
      <w:r w:rsidRPr="00BE7C71">
        <w:t>по</w:t>
      </w:r>
      <w:r w:rsidR="00CD221D">
        <w:t xml:space="preserve"> </w:t>
      </w:r>
      <w:r w:rsidRPr="00BE7C71">
        <w:t>данным</w:t>
      </w:r>
      <w:r w:rsidR="00CD221D">
        <w:t xml:space="preserve"> </w:t>
      </w:r>
      <w:r w:rsidRPr="00BE7C71">
        <w:t>Минтруда</w:t>
      </w:r>
      <w:r w:rsidR="00CD221D">
        <w:t xml:space="preserve"> </w:t>
      </w:r>
      <w:r w:rsidRPr="00BE7C71">
        <w:t>России,</w:t>
      </w:r>
      <w:r w:rsidR="00CD221D">
        <w:t xml:space="preserve"> </w:t>
      </w:r>
      <w:r w:rsidRPr="00BE7C71">
        <w:t>начиная</w:t>
      </w:r>
      <w:r w:rsidR="00CD221D">
        <w:t xml:space="preserve"> </w:t>
      </w:r>
      <w:r w:rsidRPr="00BE7C71">
        <w:t>с</w:t>
      </w:r>
      <w:r w:rsidR="00CD221D">
        <w:t xml:space="preserve"> </w:t>
      </w:r>
      <w:r w:rsidRPr="00BE7C71">
        <w:t>2019</w:t>
      </w:r>
      <w:r w:rsidR="00CD221D">
        <w:t xml:space="preserve"> </w:t>
      </w:r>
      <w:r w:rsidRPr="00BE7C71">
        <w:t>года</w:t>
      </w:r>
      <w:r w:rsidR="00CD221D">
        <w:t xml:space="preserve"> </w:t>
      </w:r>
      <w:r w:rsidRPr="00BE7C71">
        <w:t>в</w:t>
      </w:r>
      <w:r w:rsidR="00CD221D">
        <w:t xml:space="preserve"> </w:t>
      </w:r>
      <w:r w:rsidRPr="00BE7C71">
        <w:t>стране</w:t>
      </w:r>
      <w:r w:rsidR="00CD221D">
        <w:t xml:space="preserve"> </w:t>
      </w:r>
      <w:r w:rsidRPr="00BE7C71">
        <w:t>фиксируется</w:t>
      </w:r>
      <w:r w:rsidR="00CD221D">
        <w:t xml:space="preserve"> </w:t>
      </w:r>
      <w:r w:rsidRPr="00BE7C71">
        <w:t>устойчивый</w:t>
      </w:r>
      <w:r w:rsidR="00CD221D">
        <w:t xml:space="preserve"> </w:t>
      </w:r>
      <w:r w:rsidRPr="00BE7C71">
        <w:t>рост</w:t>
      </w:r>
      <w:r w:rsidR="00CD221D">
        <w:t xml:space="preserve"> </w:t>
      </w:r>
      <w:r w:rsidRPr="00BE7C71">
        <w:t>занятого</w:t>
      </w:r>
      <w:r w:rsidR="00CD221D">
        <w:t xml:space="preserve"> </w:t>
      </w:r>
      <w:r w:rsidRPr="00BE7C71">
        <w:t>населения</w:t>
      </w:r>
      <w:r w:rsidR="00CD221D">
        <w:t xml:space="preserve"> </w:t>
      </w:r>
      <w:r w:rsidRPr="00BE7C71">
        <w:t>в</w:t>
      </w:r>
      <w:r w:rsidR="00CD221D">
        <w:t xml:space="preserve"> </w:t>
      </w:r>
      <w:r w:rsidRPr="00BE7C71">
        <w:t>трудоспособном</w:t>
      </w:r>
      <w:r w:rsidR="00CD221D">
        <w:t xml:space="preserve"> </w:t>
      </w:r>
      <w:r w:rsidRPr="00BE7C71">
        <w:t>возрасте.</w:t>
      </w:r>
      <w:r w:rsidR="00CD221D">
        <w:t xml:space="preserve"> </w:t>
      </w:r>
      <w:r w:rsidRPr="00BE7C71">
        <w:t>Как</w:t>
      </w:r>
      <w:r w:rsidR="00CD221D">
        <w:t xml:space="preserve"> </w:t>
      </w:r>
      <w:r w:rsidRPr="00BE7C71">
        <w:t>отмечают</w:t>
      </w:r>
      <w:r w:rsidR="00CD221D">
        <w:t xml:space="preserve"> </w:t>
      </w:r>
      <w:r w:rsidRPr="00BE7C71">
        <w:t>в</w:t>
      </w:r>
      <w:r w:rsidR="00CD221D">
        <w:t xml:space="preserve"> </w:t>
      </w:r>
      <w:r w:rsidRPr="00BE7C71">
        <w:t>кабмине,</w:t>
      </w:r>
      <w:r w:rsidR="00CD221D">
        <w:t xml:space="preserve"> </w:t>
      </w:r>
      <w:r w:rsidRPr="00BE7C71">
        <w:t>это</w:t>
      </w:r>
      <w:r w:rsidR="00CD221D">
        <w:t xml:space="preserve"> </w:t>
      </w:r>
      <w:r w:rsidRPr="00BE7C71">
        <w:t>произошло</w:t>
      </w:r>
      <w:r w:rsidR="00CD221D">
        <w:t xml:space="preserve"> </w:t>
      </w:r>
      <w:r w:rsidRPr="00BE7C71">
        <w:t>в</w:t>
      </w:r>
      <w:r w:rsidR="00CD221D">
        <w:t xml:space="preserve"> </w:t>
      </w:r>
      <w:r w:rsidRPr="00BE7C71">
        <w:t>том</w:t>
      </w:r>
      <w:r w:rsidR="00CD221D">
        <w:t xml:space="preserve"> </w:t>
      </w:r>
      <w:r w:rsidRPr="00BE7C71">
        <w:t>числе</w:t>
      </w:r>
      <w:r w:rsidR="00CD221D">
        <w:t xml:space="preserve"> </w:t>
      </w:r>
      <w:r w:rsidRPr="00BE7C71">
        <w:t>и</w:t>
      </w:r>
      <w:r w:rsidR="00CD221D">
        <w:t xml:space="preserve"> </w:t>
      </w:r>
      <w:r w:rsidRPr="00BE7C71">
        <w:t>за</w:t>
      </w:r>
      <w:r w:rsidR="00CD221D">
        <w:t xml:space="preserve"> </w:t>
      </w:r>
      <w:r w:rsidRPr="00BE7C71">
        <w:t>счет</w:t>
      </w:r>
      <w:r w:rsidR="00CD221D">
        <w:t xml:space="preserve"> </w:t>
      </w:r>
      <w:r w:rsidRPr="00BE7C71">
        <w:t>того,</w:t>
      </w:r>
      <w:r w:rsidR="00CD221D">
        <w:t xml:space="preserve"> </w:t>
      </w:r>
      <w:r w:rsidRPr="00BE7C71">
        <w:t>что</w:t>
      </w:r>
      <w:r w:rsidR="00CD221D">
        <w:t xml:space="preserve"> </w:t>
      </w:r>
      <w:r w:rsidRPr="00BE7C71">
        <w:t>на</w:t>
      </w:r>
      <w:r w:rsidR="00CD221D">
        <w:t xml:space="preserve"> </w:t>
      </w:r>
      <w:r w:rsidRPr="00BE7C71">
        <w:t>рынке</w:t>
      </w:r>
      <w:r w:rsidR="00CD221D">
        <w:t xml:space="preserve"> </w:t>
      </w:r>
      <w:r w:rsidRPr="00BE7C71">
        <w:t>труда</w:t>
      </w:r>
      <w:r w:rsidR="00CD221D">
        <w:t xml:space="preserve"> </w:t>
      </w:r>
      <w:r w:rsidRPr="00BE7C71">
        <w:t>остались</w:t>
      </w:r>
      <w:r w:rsidR="00CD221D">
        <w:t xml:space="preserve"> </w:t>
      </w:r>
      <w:r w:rsidRPr="00BE7C71">
        <w:t>лица,</w:t>
      </w:r>
      <w:r w:rsidR="00CD221D">
        <w:t xml:space="preserve"> </w:t>
      </w:r>
      <w:r w:rsidRPr="00BE7C71">
        <w:t>достигшие</w:t>
      </w:r>
      <w:r w:rsidR="00CD221D">
        <w:t xml:space="preserve"> </w:t>
      </w:r>
      <w:r w:rsidRPr="00BE7C71">
        <w:t>возраста</w:t>
      </w:r>
      <w:r w:rsidR="00CD221D">
        <w:t xml:space="preserve"> </w:t>
      </w:r>
      <w:r w:rsidRPr="00BE7C71">
        <w:t>55</w:t>
      </w:r>
      <w:r w:rsidR="00CD221D">
        <w:t xml:space="preserve"> </w:t>
      </w:r>
      <w:r w:rsidRPr="00BE7C71">
        <w:t>и</w:t>
      </w:r>
      <w:r w:rsidR="00CD221D">
        <w:t xml:space="preserve"> </w:t>
      </w:r>
      <w:r w:rsidRPr="00BE7C71">
        <w:t>60</w:t>
      </w:r>
      <w:r w:rsidR="00CD221D">
        <w:t xml:space="preserve"> </w:t>
      </w:r>
      <w:r w:rsidRPr="00BE7C71">
        <w:t>лет</w:t>
      </w:r>
      <w:r w:rsidR="00CD221D">
        <w:t xml:space="preserve"> </w:t>
      </w:r>
      <w:r w:rsidRPr="00BE7C71">
        <w:t>(женщины</w:t>
      </w:r>
      <w:r w:rsidR="00CD221D">
        <w:t xml:space="preserve"> </w:t>
      </w:r>
      <w:r w:rsidRPr="00BE7C71">
        <w:t>и</w:t>
      </w:r>
      <w:r w:rsidR="00CD221D">
        <w:t xml:space="preserve"> </w:t>
      </w:r>
      <w:r w:rsidRPr="00BE7C71">
        <w:t>мужчины</w:t>
      </w:r>
      <w:r w:rsidR="00CD221D">
        <w:t xml:space="preserve"> </w:t>
      </w:r>
      <w:r w:rsidRPr="00BE7C71">
        <w:t>соответственно).</w:t>
      </w:r>
    </w:p>
    <w:p w14:paraId="12FE7353" w14:textId="77777777" w:rsidR="009A0D8C" w:rsidRPr="00BE7C71" w:rsidRDefault="009A0D8C" w:rsidP="009A0D8C">
      <w:r w:rsidRPr="00BE7C71">
        <w:t>В</w:t>
      </w:r>
      <w:r w:rsidR="00CD221D">
        <w:t xml:space="preserve"> </w:t>
      </w:r>
      <w:r w:rsidRPr="00BE7C71">
        <w:t>2019</w:t>
      </w:r>
      <w:r w:rsidR="00CD221D">
        <w:t xml:space="preserve"> </w:t>
      </w:r>
      <w:r w:rsidRPr="00BE7C71">
        <w:t>году</w:t>
      </w:r>
      <w:r w:rsidR="00CD221D">
        <w:t xml:space="preserve"> </w:t>
      </w:r>
      <w:r w:rsidRPr="00BE7C71">
        <w:t>численность</w:t>
      </w:r>
      <w:r w:rsidR="00CD221D">
        <w:t xml:space="preserve"> </w:t>
      </w:r>
      <w:r w:rsidRPr="00BE7C71">
        <w:t>таких</w:t>
      </w:r>
      <w:r w:rsidR="00CD221D">
        <w:t xml:space="preserve"> </w:t>
      </w:r>
      <w:r w:rsidRPr="00BE7C71">
        <w:t>граждан</w:t>
      </w:r>
      <w:r w:rsidR="00CD221D">
        <w:t xml:space="preserve"> </w:t>
      </w:r>
      <w:r w:rsidRPr="00BE7C71">
        <w:t>составила</w:t>
      </w:r>
      <w:r w:rsidR="00CD221D">
        <w:t xml:space="preserve"> </w:t>
      </w:r>
      <w:r w:rsidRPr="00BE7C71">
        <w:t>63,97</w:t>
      </w:r>
      <w:r w:rsidR="00CD221D">
        <w:t xml:space="preserve"> </w:t>
      </w:r>
      <w:r w:rsidRPr="00BE7C71">
        <w:t>млн</w:t>
      </w:r>
      <w:r w:rsidR="00CD221D">
        <w:t xml:space="preserve"> </w:t>
      </w:r>
      <w:r w:rsidRPr="00BE7C71">
        <w:t>человек,</w:t>
      </w:r>
      <w:r w:rsidR="00CD221D">
        <w:t xml:space="preserve"> </w:t>
      </w:r>
      <w:r w:rsidRPr="00BE7C71">
        <w:t>в</w:t>
      </w:r>
      <w:r w:rsidR="00CD221D">
        <w:t xml:space="preserve"> </w:t>
      </w:r>
      <w:r w:rsidRPr="00BE7C71">
        <w:t>2020</w:t>
      </w:r>
      <w:r w:rsidR="00CD221D">
        <w:t xml:space="preserve"> </w:t>
      </w:r>
      <w:r w:rsidRPr="00BE7C71">
        <w:t>году</w:t>
      </w:r>
      <w:r w:rsidR="00CD221D">
        <w:t xml:space="preserve"> </w:t>
      </w:r>
      <w:r w:rsidRPr="00BE7C71">
        <w:t>-</w:t>
      </w:r>
      <w:r w:rsidR="00CD221D">
        <w:t xml:space="preserve"> </w:t>
      </w:r>
      <w:r w:rsidRPr="00BE7C71">
        <w:t>63,22</w:t>
      </w:r>
      <w:r w:rsidR="00CD221D">
        <w:t xml:space="preserve"> </w:t>
      </w:r>
      <w:r w:rsidRPr="00BE7C71">
        <w:t>млн</w:t>
      </w:r>
      <w:r w:rsidR="00CD221D">
        <w:t xml:space="preserve"> </w:t>
      </w:r>
      <w:r w:rsidRPr="00BE7C71">
        <w:t>человек,</w:t>
      </w:r>
      <w:r w:rsidR="00CD221D">
        <w:t xml:space="preserve"> </w:t>
      </w:r>
      <w:r w:rsidRPr="00BE7C71">
        <w:t>в</w:t>
      </w:r>
      <w:r w:rsidR="00CD221D">
        <w:t xml:space="preserve"> </w:t>
      </w:r>
      <w:r w:rsidRPr="00BE7C71">
        <w:t>2021</w:t>
      </w:r>
      <w:r w:rsidR="00CD221D">
        <w:t xml:space="preserve"> </w:t>
      </w:r>
      <w:r w:rsidRPr="00BE7C71">
        <w:t>году</w:t>
      </w:r>
      <w:r w:rsidR="00CD221D">
        <w:t xml:space="preserve"> </w:t>
      </w:r>
      <w:r w:rsidRPr="00BE7C71">
        <w:t>-</w:t>
      </w:r>
      <w:r w:rsidR="00CD221D">
        <w:t xml:space="preserve"> </w:t>
      </w:r>
      <w:r w:rsidRPr="00BE7C71">
        <w:t>65,05</w:t>
      </w:r>
      <w:r w:rsidR="00CD221D">
        <w:t xml:space="preserve"> </w:t>
      </w:r>
      <w:r w:rsidRPr="00BE7C71">
        <w:t>млн</w:t>
      </w:r>
      <w:r w:rsidR="00CD221D">
        <w:t xml:space="preserve"> </w:t>
      </w:r>
      <w:r w:rsidRPr="00BE7C71">
        <w:t>человек</w:t>
      </w:r>
      <w:r w:rsidR="00CD221D">
        <w:t xml:space="preserve"> </w:t>
      </w:r>
      <w:r w:rsidRPr="00BE7C71">
        <w:t>(+1,83</w:t>
      </w:r>
      <w:r w:rsidR="00CD221D">
        <w:t xml:space="preserve"> </w:t>
      </w:r>
      <w:r w:rsidRPr="00BE7C71">
        <w:t>млн</w:t>
      </w:r>
      <w:r w:rsidR="00CD221D">
        <w:t xml:space="preserve"> </w:t>
      </w:r>
      <w:r w:rsidRPr="00BE7C71">
        <w:t>человек</w:t>
      </w:r>
      <w:r w:rsidR="00CD221D">
        <w:t xml:space="preserve"> </w:t>
      </w:r>
      <w:r w:rsidRPr="00BE7C71">
        <w:t>к</w:t>
      </w:r>
      <w:r w:rsidR="00CD221D">
        <w:t xml:space="preserve"> </w:t>
      </w:r>
      <w:r w:rsidRPr="00BE7C71">
        <w:t>2020</w:t>
      </w:r>
      <w:r w:rsidR="00CD221D">
        <w:t xml:space="preserve"> </w:t>
      </w:r>
      <w:r w:rsidRPr="00BE7C71">
        <w:t>году),</w:t>
      </w:r>
      <w:r w:rsidR="00CD221D">
        <w:t xml:space="preserve"> </w:t>
      </w:r>
      <w:r w:rsidRPr="00BE7C71">
        <w:t>в</w:t>
      </w:r>
      <w:r w:rsidR="00CD221D">
        <w:t xml:space="preserve"> </w:t>
      </w:r>
      <w:r w:rsidRPr="00BE7C71">
        <w:t>2022</w:t>
      </w:r>
      <w:r w:rsidR="00CD221D">
        <w:t xml:space="preserve"> </w:t>
      </w:r>
      <w:r w:rsidRPr="00BE7C71">
        <w:t>году</w:t>
      </w:r>
      <w:r w:rsidR="00CD221D">
        <w:t xml:space="preserve"> </w:t>
      </w:r>
      <w:r w:rsidRPr="00BE7C71">
        <w:t>-</w:t>
      </w:r>
      <w:r w:rsidR="00CD221D">
        <w:t xml:space="preserve"> </w:t>
      </w:r>
      <w:r w:rsidRPr="00BE7C71">
        <w:t>65,46</w:t>
      </w:r>
      <w:r w:rsidR="00CD221D">
        <w:t xml:space="preserve"> </w:t>
      </w:r>
      <w:r w:rsidRPr="00BE7C71">
        <w:t>млн</w:t>
      </w:r>
      <w:r w:rsidR="00CD221D">
        <w:t xml:space="preserve"> </w:t>
      </w:r>
      <w:r w:rsidRPr="00BE7C71">
        <w:t>человек</w:t>
      </w:r>
      <w:r w:rsidR="00CD221D">
        <w:t xml:space="preserve"> </w:t>
      </w:r>
      <w:r w:rsidRPr="00BE7C71">
        <w:t>(+0,41</w:t>
      </w:r>
      <w:r w:rsidR="00CD221D">
        <w:t xml:space="preserve"> </w:t>
      </w:r>
      <w:r w:rsidRPr="00BE7C71">
        <w:t>млн</w:t>
      </w:r>
      <w:r w:rsidR="00CD221D">
        <w:t xml:space="preserve"> </w:t>
      </w:r>
      <w:r w:rsidRPr="00BE7C71">
        <w:t>человек</w:t>
      </w:r>
      <w:r w:rsidR="00CD221D">
        <w:t xml:space="preserve"> </w:t>
      </w:r>
      <w:r w:rsidRPr="00BE7C71">
        <w:t>к</w:t>
      </w:r>
      <w:r w:rsidR="00CD221D">
        <w:t xml:space="preserve"> </w:t>
      </w:r>
      <w:r w:rsidRPr="00BE7C71">
        <w:t>2021</w:t>
      </w:r>
      <w:r w:rsidR="00CD221D">
        <w:t xml:space="preserve"> </w:t>
      </w:r>
      <w:r w:rsidRPr="00BE7C71">
        <w:t>году),</w:t>
      </w:r>
      <w:r w:rsidR="00CD221D">
        <w:t xml:space="preserve"> </w:t>
      </w:r>
      <w:r w:rsidRPr="00BE7C71">
        <w:t>в</w:t>
      </w:r>
      <w:r w:rsidR="00CD221D">
        <w:t xml:space="preserve"> </w:t>
      </w:r>
      <w:r w:rsidRPr="00BE7C71">
        <w:t>2023</w:t>
      </w:r>
      <w:r w:rsidR="00CD221D">
        <w:t xml:space="preserve"> </w:t>
      </w:r>
      <w:r w:rsidRPr="00BE7C71">
        <w:t>году</w:t>
      </w:r>
      <w:r w:rsidR="00CD221D">
        <w:t xml:space="preserve"> </w:t>
      </w:r>
      <w:r w:rsidRPr="00BE7C71">
        <w:t>-</w:t>
      </w:r>
      <w:r w:rsidR="00CD221D">
        <w:t xml:space="preserve"> </w:t>
      </w:r>
      <w:r w:rsidRPr="00BE7C71">
        <w:t>67,82</w:t>
      </w:r>
      <w:r w:rsidR="00CD221D">
        <w:t xml:space="preserve"> </w:t>
      </w:r>
      <w:r w:rsidRPr="00BE7C71">
        <w:t>млн</w:t>
      </w:r>
      <w:r w:rsidR="00CD221D">
        <w:t xml:space="preserve"> </w:t>
      </w:r>
      <w:r w:rsidRPr="00BE7C71">
        <w:t>человек</w:t>
      </w:r>
      <w:r w:rsidR="00CD221D">
        <w:t xml:space="preserve"> </w:t>
      </w:r>
      <w:r w:rsidRPr="00BE7C71">
        <w:t>(+2,36</w:t>
      </w:r>
      <w:r w:rsidR="00CD221D">
        <w:t xml:space="preserve"> </w:t>
      </w:r>
      <w:r w:rsidRPr="00BE7C71">
        <w:t>млн</w:t>
      </w:r>
      <w:r w:rsidR="00CD221D">
        <w:t xml:space="preserve"> </w:t>
      </w:r>
      <w:r w:rsidRPr="00BE7C71">
        <w:t>человек</w:t>
      </w:r>
      <w:r w:rsidR="00CD221D">
        <w:t xml:space="preserve"> </w:t>
      </w:r>
      <w:r w:rsidRPr="00BE7C71">
        <w:t>к</w:t>
      </w:r>
      <w:r w:rsidR="00CD221D">
        <w:t xml:space="preserve"> </w:t>
      </w:r>
      <w:r w:rsidRPr="00BE7C71">
        <w:t>2022</w:t>
      </w:r>
      <w:r w:rsidR="00CD221D">
        <w:t xml:space="preserve"> </w:t>
      </w:r>
      <w:r w:rsidRPr="00BE7C71">
        <w:t>году).</w:t>
      </w:r>
    </w:p>
    <w:p w14:paraId="469AF2B8" w14:textId="77777777" w:rsidR="009A0D8C" w:rsidRPr="00BE7C71" w:rsidRDefault="009A0D8C" w:rsidP="009A0D8C">
      <w:r w:rsidRPr="00BE7C71">
        <w:t>При</w:t>
      </w:r>
      <w:r w:rsidR="00CD221D">
        <w:t xml:space="preserve"> </w:t>
      </w:r>
      <w:r w:rsidRPr="00BE7C71">
        <w:t>этом,</w:t>
      </w:r>
      <w:r w:rsidR="00CD221D">
        <w:t xml:space="preserve"> </w:t>
      </w:r>
      <w:r w:rsidRPr="00BE7C71">
        <w:t>согласно</w:t>
      </w:r>
      <w:r w:rsidR="00CD221D">
        <w:t xml:space="preserve"> </w:t>
      </w:r>
      <w:r w:rsidRPr="00BE7C71">
        <w:t>выборочным</w:t>
      </w:r>
      <w:r w:rsidR="00CD221D">
        <w:t xml:space="preserve"> </w:t>
      </w:r>
      <w:r w:rsidRPr="00BE7C71">
        <w:t>данным</w:t>
      </w:r>
      <w:r w:rsidR="00CD221D">
        <w:t xml:space="preserve"> </w:t>
      </w:r>
      <w:r w:rsidRPr="00BE7C71">
        <w:t>Росстата,</w:t>
      </w:r>
      <w:r w:rsidR="00CD221D">
        <w:t xml:space="preserve"> </w:t>
      </w:r>
      <w:r w:rsidRPr="00BE7C71">
        <w:t>численность</w:t>
      </w:r>
      <w:r w:rsidR="00CD221D">
        <w:t xml:space="preserve"> </w:t>
      </w:r>
      <w:r w:rsidRPr="00BE7C71">
        <w:t>занятых</w:t>
      </w:r>
      <w:r w:rsidR="00CD221D">
        <w:t xml:space="preserve"> </w:t>
      </w:r>
      <w:r w:rsidRPr="00BE7C71">
        <w:t>лиц</w:t>
      </w:r>
      <w:r w:rsidR="00CD221D">
        <w:t xml:space="preserve"> </w:t>
      </w:r>
      <w:r w:rsidRPr="00BE7C71">
        <w:t>в</w:t>
      </w:r>
      <w:r w:rsidR="00CD221D">
        <w:t xml:space="preserve"> </w:t>
      </w:r>
      <w:r w:rsidRPr="00BE7C71">
        <w:t>возрасте</w:t>
      </w:r>
      <w:r w:rsidR="00CD221D">
        <w:t xml:space="preserve"> </w:t>
      </w:r>
      <w:r w:rsidRPr="00BE7C71">
        <w:t>60</w:t>
      </w:r>
      <w:r w:rsidR="00CD221D">
        <w:t xml:space="preserve"> </w:t>
      </w:r>
      <w:r w:rsidRPr="00BE7C71">
        <w:t>лет</w:t>
      </w:r>
      <w:r w:rsidR="00CD221D">
        <w:t xml:space="preserve"> </w:t>
      </w:r>
      <w:r w:rsidRPr="00BE7C71">
        <w:t>и</w:t>
      </w:r>
      <w:r w:rsidR="00CD221D">
        <w:t xml:space="preserve"> </w:t>
      </w:r>
      <w:r w:rsidRPr="00BE7C71">
        <w:t>старше</w:t>
      </w:r>
      <w:r w:rsidR="00CD221D">
        <w:t xml:space="preserve"> </w:t>
      </w:r>
      <w:r w:rsidRPr="00BE7C71">
        <w:t>в</w:t>
      </w:r>
      <w:r w:rsidR="00CD221D">
        <w:t xml:space="preserve"> </w:t>
      </w:r>
      <w:r w:rsidRPr="00BE7C71">
        <w:t>2019</w:t>
      </w:r>
      <w:r w:rsidR="00CD221D">
        <w:t xml:space="preserve"> </w:t>
      </w:r>
      <w:r w:rsidRPr="00BE7C71">
        <w:t>году</w:t>
      </w:r>
      <w:r w:rsidR="00CD221D">
        <w:t xml:space="preserve"> </w:t>
      </w:r>
      <w:r w:rsidRPr="00BE7C71">
        <w:t>составляла</w:t>
      </w:r>
      <w:r w:rsidR="00CD221D">
        <w:t xml:space="preserve"> </w:t>
      </w:r>
      <w:r w:rsidRPr="00BE7C71">
        <w:t>4,58</w:t>
      </w:r>
      <w:r w:rsidR="00CD221D">
        <w:t xml:space="preserve"> </w:t>
      </w:r>
      <w:r w:rsidRPr="00BE7C71">
        <w:t>млн</w:t>
      </w:r>
      <w:r w:rsidR="00CD221D">
        <w:t xml:space="preserve"> </w:t>
      </w:r>
      <w:r w:rsidRPr="00BE7C71">
        <w:t>человек,</w:t>
      </w:r>
      <w:r w:rsidR="00CD221D">
        <w:t xml:space="preserve"> </w:t>
      </w:r>
      <w:r w:rsidRPr="00BE7C71">
        <w:t>в</w:t>
      </w:r>
      <w:r w:rsidR="00CD221D">
        <w:t xml:space="preserve"> </w:t>
      </w:r>
      <w:r w:rsidRPr="00BE7C71">
        <w:t>2020</w:t>
      </w:r>
      <w:r w:rsidR="00CD221D">
        <w:t xml:space="preserve"> </w:t>
      </w:r>
      <w:r w:rsidRPr="00BE7C71">
        <w:t>году</w:t>
      </w:r>
      <w:r w:rsidR="00CD221D">
        <w:t xml:space="preserve"> </w:t>
      </w:r>
      <w:r w:rsidRPr="00BE7C71">
        <w:t>-</w:t>
      </w:r>
      <w:r w:rsidR="00CD221D">
        <w:t xml:space="preserve"> </w:t>
      </w:r>
      <w:r w:rsidRPr="00BE7C71">
        <w:t>4,78</w:t>
      </w:r>
      <w:r w:rsidR="00CD221D">
        <w:t xml:space="preserve"> </w:t>
      </w:r>
      <w:r w:rsidRPr="00BE7C71">
        <w:t>млн</w:t>
      </w:r>
      <w:r w:rsidR="00CD221D">
        <w:t xml:space="preserve"> </w:t>
      </w:r>
      <w:r w:rsidRPr="00BE7C71">
        <w:t>человек,</w:t>
      </w:r>
      <w:r w:rsidR="00CD221D">
        <w:t xml:space="preserve"> </w:t>
      </w:r>
      <w:r w:rsidRPr="00BE7C71">
        <w:t>в</w:t>
      </w:r>
      <w:r w:rsidR="00CD221D">
        <w:t xml:space="preserve"> </w:t>
      </w:r>
      <w:r w:rsidRPr="00BE7C71">
        <w:t>2021</w:t>
      </w:r>
      <w:r w:rsidR="00CD221D">
        <w:t xml:space="preserve"> </w:t>
      </w:r>
      <w:r w:rsidRPr="00BE7C71">
        <w:t>году</w:t>
      </w:r>
      <w:r w:rsidR="00CD221D">
        <w:t xml:space="preserve"> </w:t>
      </w:r>
      <w:r w:rsidRPr="00BE7C71">
        <w:t>-</w:t>
      </w:r>
      <w:r w:rsidR="00CD221D">
        <w:t xml:space="preserve"> </w:t>
      </w:r>
      <w:r w:rsidRPr="00BE7C71">
        <w:t>5,02</w:t>
      </w:r>
      <w:r w:rsidR="00CD221D">
        <w:t xml:space="preserve"> </w:t>
      </w:r>
      <w:r w:rsidRPr="00BE7C71">
        <w:t>млн</w:t>
      </w:r>
      <w:r w:rsidR="00CD221D">
        <w:t xml:space="preserve"> </w:t>
      </w:r>
      <w:r w:rsidRPr="00BE7C71">
        <w:t>человек,</w:t>
      </w:r>
      <w:r w:rsidR="00CD221D">
        <w:t xml:space="preserve"> </w:t>
      </w:r>
      <w:r w:rsidRPr="00BE7C71">
        <w:t>в</w:t>
      </w:r>
      <w:r w:rsidR="00CD221D">
        <w:t xml:space="preserve"> </w:t>
      </w:r>
      <w:r w:rsidRPr="00BE7C71">
        <w:t>2022</w:t>
      </w:r>
      <w:r w:rsidR="00CD221D">
        <w:t xml:space="preserve"> </w:t>
      </w:r>
      <w:r w:rsidRPr="00BE7C71">
        <w:t>году</w:t>
      </w:r>
      <w:r w:rsidR="00CD221D">
        <w:t xml:space="preserve"> </w:t>
      </w:r>
      <w:r w:rsidRPr="00BE7C71">
        <w:t>-</w:t>
      </w:r>
      <w:r w:rsidR="00CD221D">
        <w:t xml:space="preserve"> </w:t>
      </w:r>
      <w:r w:rsidRPr="00BE7C71">
        <w:t>5,38</w:t>
      </w:r>
      <w:r w:rsidR="00CD221D">
        <w:t xml:space="preserve"> </w:t>
      </w:r>
      <w:r w:rsidRPr="00BE7C71">
        <w:t>млн</w:t>
      </w:r>
      <w:r w:rsidR="00CD221D">
        <w:t xml:space="preserve"> </w:t>
      </w:r>
      <w:r w:rsidRPr="00BE7C71">
        <w:t>человек</w:t>
      </w:r>
      <w:r w:rsidR="00CD221D">
        <w:t xml:space="preserve"> </w:t>
      </w:r>
      <w:r w:rsidRPr="00BE7C71">
        <w:t>и</w:t>
      </w:r>
      <w:r w:rsidR="00CD221D">
        <w:t xml:space="preserve"> </w:t>
      </w:r>
      <w:r w:rsidRPr="00BE7C71">
        <w:t>в</w:t>
      </w:r>
      <w:r w:rsidR="00CD221D">
        <w:t xml:space="preserve"> </w:t>
      </w:r>
      <w:r w:rsidRPr="00BE7C71">
        <w:t>2023</w:t>
      </w:r>
      <w:r w:rsidR="00CD221D">
        <w:t xml:space="preserve"> </w:t>
      </w:r>
      <w:r w:rsidRPr="00BE7C71">
        <w:t>году</w:t>
      </w:r>
      <w:r w:rsidR="00CD221D">
        <w:t xml:space="preserve"> </w:t>
      </w:r>
      <w:r w:rsidRPr="00BE7C71">
        <w:t>-</w:t>
      </w:r>
      <w:r w:rsidR="00CD221D">
        <w:t xml:space="preserve"> </w:t>
      </w:r>
      <w:r w:rsidRPr="00BE7C71">
        <w:t>5,73</w:t>
      </w:r>
      <w:r w:rsidR="00CD221D">
        <w:t xml:space="preserve"> </w:t>
      </w:r>
      <w:r w:rsidRPr="00BE7C71">
        <w:t>млн</w:t>
      </w:r>
      <w:r w:rsidR="00CD221D">
        <w:t xml:space="preserve"> </w:t>
      </w:r>
      <w:r w:rsidRPr="00BE7C71">
        <w:t>человек.</w:t>
      </w:r>
    </w:p>
    <w:p w14:paraId="415E6631" w14:textId="77777777" w:rsidR="009A0D8C" w:rsidRPr="00BE7C71" w:rsidRDefault="009A0D8C" w:rsidP="009A0D8C">
      <w:r w:rsidRPr="00BE7C71">
        <w:t>Как</w:t>
      </w:r>
      <w:r w:rsidR="00CD221D">
        <w:t xml:space="preserve"> </w:t>
      </w:r>
      <w:r w:rsidRPr="00BE7C71">
        <w:t>следует</w:t>
      </w:r>
      <w:r w:rsidR="00CD221D">
        <w:t xml:space="preserve"> </w:t>
      </w:r>
      <w:r w:rsidRPr="00BE7C71">
        <w:t>из</w:t>
      </w:r>
      <w:r w:rsidR="00CD221D">
        <w:t xml:space="preserve"> </w:t>
      </w:r>
      <w:r w:rsidRPr="00BE7C71">
        <w:t>материалов</w:t>
      </w:r>
      <w:r w:rsidR="00CD221D">
        <w:t xml:space="preserve"> </w:t>
      </w:r>
      <w:r w:rsidRPr="00BE7C71">
        <w:t>правительства,</w:t>
      </w:r>
      <w:r w:rsidR="00CD221D">
        <w:t xml:space="preserve"> </w:t>
      </w:r>
      <w:r w:rsidRPr="00BE7C71">
        <w:t>в</w:t>
      </w:r>
      <w:r w:rsidR="00CD221D">
        <w:t xml:space="preserve"> </w:t>
      </w:r>
      <w:r w:rsidRPr="00BE7C71">
        <w:t>2019-2022</w:t>
      </w:r>
      <w:r w:rsidR="00CD221D">
        <w:t xml:space="preserve"> </w:t>
      </w:r>
      <w:r w:rsidRPr="00BE7C71">
        <w:t>годах</w:t>
      </w:r>
      <w:r w:rsidR="00CD221D">
        <w:t xml:space="preserve"> </w:t>
      </w:r>
      <w:r w:rsidRPr="00BE7C71">
        <w:t>была</w:t>
      </w:r>
      <w:r w:rsidR="00CD221D">
        <w:t xml:space="preserve"> </w:t>
      </w:r>
      <w:r w:rsidRPr="00BE7C71">
        <w:t>обеспечена</w:t>
      </w:r>
      <w:r w:rsidR="00CD221D">
        <w:t xml:space="preserve"> </w:t>
      </w:r>
      <w:r w:rsidRPr="00BE7C71">
        <w:t>ежегодная</w:t>
      </w:r>
      <w:r w:rsidR="00CD221D">
        <w:t xml:space="preserve"> </w:t>
      </w:r>
      <w:r w:rsidRPr="00BE7C71">
        <w:t>индексация</w:t>
      </w:r>
      <w:r w:rsidR="00CD221D">
        <w:t xml:space="preserve"> </w:t>
      </w:r>
      <w:r w:rsidRPr="00BE7C71">
        <w:t>страховых</w:t>
      </w:r>
      <w:r w:rsidR="00CD221D">
        <w:t xml:space="preserve"> </w:t>
      </w:r>
      <w:r w:rsidRPr="00BE7C71">
        <w:t>пенсий</w:t>
      </w:r>
      <w:r w:rsidR="00CD221D">
        <w:t xml:space="preserve"> </w:t>
      </w:r>
      <w:r w:rsidRPr="00BE7C71">
        <w:t>выше</w:t>
      </w:r>
      <w:r w:rsidR="00CD221D">
        <w:t xml:space="preserve"> </w:t>
      </w:r>
      <w:r w:rsidRPr="00BE7C71">
        <w:t>уровня</w:t>
      </w:r>
      <w:r w:rsidR="00CD221D">
        <w:t xml:space="preserve"> </w:t>
      </w:r>
      <w:r w:rsidRPr="00BE7C71">
        <w:t>инфляции,</w:t>
      </w:r>
      <w:r w:rsidR="00CD221D">
        <w:t xml:space="preserve"> </w:t>
      </w:r>
      <w:r w:rsidRPr="00BE7C71">
        <w:t>размер</w:t>
      </w:r>
      <w:r w:rsidR="00CD221D">
        <w:t xml:space="preserve"> </w:t>
      </w:r>
      <w:r w:rsidRPr="00BE7C71">
        <w:t>ежемесячной</w:t>
      </w:r>
      <w:r w:rsidR="00CD221D">
        <w:t xml:space="preserve"> </w:t>
      </w:r>
      <w:r w:rsidRPr="00BE7C71">
        <w:t>выплаты</w:t>
      </w:r>
      <w:r w:rsidR="00CD221D">
        <w:t xml:space="preserve"> </w:t>
      </w:r>
      <w:r w:rsidRPr="00BE7C71">
        <w:t>увеличивался</w:t>
      </w:r>
      <w:r w:rsidR="00CD221D">
        <w:t xml:space="preserve"> </w:t>
      </w:r>
      <w:r w:rsidRPr="00BE7C71">
        <w:t>в</w:t>
      </w:r>
      <w:r w:rsidR="00CD221D">
        <w:t xml:space="preserve"> </w:t>
      </w:r>
      <w:r w:rsidRPr="00BE7C71">
        <w:t>среднем</w:t>
      </w:r>
      <w:r w:rsidR="00CD221D">
        <w:t xml:space="preserve"> </w:t>
      </w:r>
      <w:r w:rsidRPr="00BE7C71">
        <w:t>на</w:t>
      </w:r>
      <w:r w:rsidR="00CD221D">
        <w:t xml:space="preserve"> </w:t>
      </w:r>
      <w:r w:rsidRPr="00BE7C71">
        <w:t>1</w:t>
      </w:r>
      <w:r w:rsidR="00CD221D">
        <w:t xml:space="preserve"> </w:t>
      </w:r>
      <w:r w:rsidRPr="00BE7C71">
        <w:t>тыс.</w:t>
      </w:r>
      <w:r w:rsidR="00CD221D">
        <w:t xml:space="preserve"> </w:t>
      </w:r>
      <w:r w:rsidRPr="00BE7C71">
        <w:t>рублей.</w:t>
      </w:r>
      <w:r w:rsidR="00CD221D">
        <w:t xml:space="preserve"> </w:t>
      </w:r>
      <w:r w:rsidRPr="00BE7C71">
        <w:t>С</w:t>
      </w:r>
      <w:r w:rsidR="00CD221D">
        <w:t xml:space="preserve"> </w:t>
      </w:r>
      <w:r w:rsidRPr="00BE7C71">
        <w:t>1</w:t>
      </w:r>
      <w:r w:rsidR="00CD221D">
        <w:t xml:space="preserve"> </w:t>
      </w:r>
      <w:r w:rsidRPr="00BE7C71">
        <w:t>июня</w:t>
      </w:r>
      <w:r w:rsidR="00CD221D">
        <w:t xml:space="preserve"> </w:t>
      </w:r>
      <w:r w:rsidRPr="00BE7C71">
        <w:t>2022</w:t>
      </w:r>
      <w:r w:rsidR="00CD221D">
        <w:t xml:space="preserve"> </w:t>
      </w:r>
      <w:r w:rsidRPr="00BE7C71">
        <w:t>года</w:t>
      </w:r>
      <w:r w:rsidR="00CD221D">
        <w:t xml:space="preserve"> </w:t>
      </w:r>
      <w:r w:rsidRPr="00BE7C71">
        <w:t>пенсии</w:t>
      </w:r>
      <w:r w:rsidR="00CD221D">
        <w:t xml:space="preserve"> </w:t>
      </w:r>
      <w:r w:rsidRPr="00BE7C71">
        <w:t>были</w:t>
      </w:r>
      <w:r w:rsidR="00CD221D">
        <w:t xml:space="preserve"> </w:t>
      </w:r>
      <w:r w:rsidRPr="00BE7C71">
        <w:t>дополнительно</w:t>
      </w:r>
      <w:r w:rsidR="00CD221D">
        <w:t xml:space="preserve"> </w:t>
      </w:r>
      <w:r w:rsidRPr="00BE7C71">
        <w:t>проиндексированы</w:t>
      </w:r>
      <w:r w:rsidR="00CD221D">
        <w:t xml:space="preserve"> </w:t>
      </w:r>
      <w:r w:rsidRPr="00BE7C71">
        <w:t>на</w:t>
      </w:r>
      <w:r w:rsidR="00CD221D">
        <w:t xml:space="preserve"> </w:t>
      </w:r>
      <w:r w:rsidRPr="00BE7C71">
        <w:t>10%,</w:t>
      </w:r>
      <w:r w:rsidR="00CD221D">
        <w:t xml:space="preserve"> </w:t>
      </w:r>
      <w:r w:rsidRPr="00BE7C71">
        <w:t>с</w:t>
      </w:r>
      <w:r w:rsidR="00CD221D">
        <w:t xml:space="preserve"> </w:t>
      </w:r>
      <w:r w:rsidRPr="00BE7C71">
        <w:t>1</w:t>
      </w:r>
      <w:r w:rsidR="00CD221D">
        <w:t xml:space="preserve"> </w:t>
      </w:r>
      <w:r w:rsidRPr="00BE7C71">
        <w:t>января</w:t>
      </w:r>
      <w:r w:rsidR="00CD221D">
        <w:t xml:space="preserve"> </w:t>
      </w:r>
      <w:r w:rsidRPr="00BE7C71">
        <w:t>2023</w:t>
      </w:r>
      <w:r w:rsidR="00CD221D">
        <w:t xml:space="preserve"> </w:t>
      </w:r>
      <w:r w:rsidRPr="00BE7C71">
        <w:t>года</w:t>
      </w:r>
      <w:r w:rsidR="00CD221D">
        <w:t xml:space="preserve"> </w:t>
      </w:r>
      <w:r w:rsidRPr="00BE7C71">
        <w:t>-</w:t>
      </w:r>
      <w:r w:rsidR="00CD221D">
        <w:t xml:space="preserve"> </w:t>
      </w:r>
      <w:r w:rsidRPr="00BE7C71">
        <w:t>на</w:t>
      </w:r>
      <w:r w:rsidR="00CD221D">
        <w:t xml:space="preserve"> </w:t>
      </w:r>
      <w:r w:rsidRPr="00BE7C71">
        <w:t>4,8%,</w:t>
      </w:r>
      <w:r w:rsidR="00CD221D">
        <w:t xml:space="preserve"> </w:t>
      </w:r>
      <w:r w:rsidRPr="00BE7C71">
        <w:t>с</w:t>
      </w:r>
      <w:r w:rsidR="00CD221D">
        <w:t xml:space="preserve"> </w:t>
      </w:r>
      <w:r w:rsidRPr="00BE7C71">
        <w:t>1</w:t>
      </w:r>
      <w:r w:rsidR="00CD221D">
        <w:t xml:space="preserve"> </w:t>
      </w:r>
      <w:r w:rsidRPr="00BE7C71">
        <w:t>января</w:t>
      </w:r>
      <w:r w:rsidR="00CD221D">
        <w:t xml:space="preserve"> </w:t>
      </w:r>
      <w:r w:rsidRPr="00BE7C71">
        <w:t>2024</w:t>
      </w:r>
      <w:r w:rsidR="00CD221D">
        <w:t xml:space="preserve"> </w:t>
      </w:r>
      <w:r w:rsidRPr="00BE7C71">
        <w:t>года</w:t>
      </w:r>
      <w:r w:rsidR="00CD221D">
        <w:t xml:space="preserve"> </w:t>
      </w:r>
      <w:r w:rsidRPr="00BE7C71">
        <w:t>-</w:t>
      </w:r>
      <w:r w:rsidR="00CD221D">
        <w:t xml:space="preserve"> </w:t>
      </w:r>
      <w:r w:rsidRPr="00BE7C71">
        <w:t>на</w:t>
      </w:r>
      <w:r w:rsidR="00CD221D">
        <w:t xml:space="preserve"> </w:t>
      </w:r>
      <w:r w:rsidRPr="00BE7C71">
        <w:t>7,5%.</w:t>
      </w:r>
    </w:p>
    <w:p w14:paraId="5D834E79" w14:textId="77777777" w:rsidR="009A0D8C" w:rsidRPr="00BE7C71" w:rsidRDefault="009A0D8C" w:rsidP="009A0D8C">
      <w:r w:rsidRPr="00BE7C71">
        <w:t>В</w:t>
      </w:r>
      <w:r w:rsidR="00CD221D">
        <w:t xml:space="preserve"> </w:t>
      </w:r>
      <w:r w:rsidRPr="00BE7C71">
        <w:t>2018</w:t>
      </w:r>
      <w:r w:rsidR="00CD221D">
        <w:t xml:space="preserve"> </w:t>
      </w:r>
      <w:r w:rsidRPr="00BE7C71">
        <w:t>году</w:t>
      </w:r>
      <w:r w:rsidR="00CD221D">
        <w:t xml:space="preserve"> </w:t>
      </w:r>
      <w:r w:rsidRPr="00BE7C71">
        <w:t>был</w:t>
      </w:r>
      <w:r w:rsidR="00CD221D">
        <w:t xml:space="preserve"> </w:t>
      </w:r>
      <w:r w:rsidRPr="00BE7C71">
        <w:t>принят</w:t>
      </w:r>
      <w:r w:rsidR="00CD221D">
        <w:t xml:space="preserve"> </w:t>
      </w:r>
      <w:r w:rsidRPr="00BE7C71">
        <w:t>закон</w:t>
      </w:r>
      <w:r w:rsidR="00CD221D">
        <w:t xml:space="preserve"> </w:t>
      </w:r>
      <w:r w:rsidRPr="00BE7C71">
        <w:t>об</w:t>
      </w:r>
      <w:r w:rsidR="00CD221D">
        <w:t xml:space="preserve"> </w:t>
      </w:r>
      <w:r w:rsidRPr="00BE7C71">
        <w:t>изменении</w:t>
      </w:r>
      <w:r w:rsidR="00CD221D">
        <w:t xml:space="preserve"> </w:t>
      </w:r>
      <w:r w:rsidRPr="00BE7C71">
        <w:t>пенсионной</w:t>
      </w:r>
      <w:r w:rsidR="00CD221D">
        <w:t xml:space="preserve"> </w:t>
      </w:r>
      <w:r w:rsidRPr="00BE7C71">
        <w:t>системы</w:t>
      </w:r>
      <w:r w:rsidR="00CD221D">
        <w:t xml:space="preserve"> </w:t>
      </w:r>
      <w:r w:rsidRPr="00BE7C71">
        <w:t>в</w:t>
      </w:r>
      <w:r w:rsidR="00CD221D">
        <w:t xml:space="preserve"> </w:t>
      </w:r>
      <w:r w:rsidRPr="00BE7C71">
        <w:t>РФ,</w:t>
      </w:r>
      <w:r w:rsidR="00CD221D">
        <w:t xml:space="preserve"> </w:t>
      </w:r>
      <w:r w:rsidRPr="00BE7C71">
        <w:t>согласно</w:t>
      </w:r>
      <w:r w:rsidR="00CD221D">
        <w:t xml:space="preserve"> </w:t>
      </w:r>
      <w:r w:rsidRPr="00BE7C71">
        <w:t>которому</w:t>
      </w:r>
      <w:r w:rsidR="00CD221D">
        <w:t xml:space="preserve"> </w:t>
      </w:r>
      <w:r w:rsidRPr="00BE7C71">
        <w:t>пенсионный</w:t>
      </w:r>
      <w:r w:rsidR="00CD221D">
        <w:t xml:space="preserve"> </w:t>
      </w:r>
      <w:r w:rsidRPr="00BE7C71">
        <w:t>возраст</w:t>
      </w:r>
      <w:r w:rsidR="00CD221D">
        <w:t xml:space="preserve"> </w:t>
      </w:r>
      <w:r w:rsidRPr="00BE7C71">
        <w:t>был</w:t>
      </w:r>
      <w:r w:rsidR="00CD221D">
        <w:t xml:space="preserve"> </w:t>
      </w:r>
      <w:r w:rsidRPr="00BE7C71">
        <w:t>увеличен</w:t>
      </w:r>
      <w:r w:rsidR="00CD221D">
        <w:t xml:space="preserve"> </w:t>
      </w:r>
      <w:r w:rsidRPr="00BE7C71">
        <w:t>на</w:t>
      </w:r>
      <w:r w:rsidR="00CD221D">
        <w:t xml:space="preserve"> </w:t>
      </w:r>
      <w:r w:rsidRPr="00BE7C71">
        <w:t>5</w:t>
      </w:r>
      <w:r w:rsidR="00CD221D">
        <w:t xml:space="preserve"> </w:t>
      </w:r>
      <w:r w:rsidRPr="00BE7C71">
        <w:t>лет:</w:t>
      </w:r>
      <w:r w:rsidR="00CD221D">
        <w:t xml:space="preserve"> </w:t>
      </w:r>
      <w:r w:rsidRPr="00BE7C71">
        <w:t>с</w:t>
      </w:r>
      <w:r w:rsidR="00CD221D">
        <w:t xml:space="preserve"> </w:t>
      </w:r>
      <w:r w:rsidRPr="00BE7C71">
        <w:t>60</w:t>
      </w:r>
      <w:r w:rsidR="00CD221D">
        <w:t xml:space="preserve"> </w:t>
      </w:r>
      <w:r w:rsidRPr="00BE7C71">
        <w:t>до</w:t>
      </w:r>
      <w:r w:rsidR="00CD221D">
        <w:t xml:space="preserve"> </w:t>
      </w:r>
      <w:r w:rsidRPr="00BE7C71">
        <w:t>65</w:t>
      </w:r>
      <w:r w:rsidR="00CD221D">
        <w:t xml:space="preserve"> </w:t>
      </w:r>
      <w:r w:rsidRPr="00BE7C71">
        <w:t>лет</w:t>
      </w:r>
      <w:r w:rsidR="00CD221D">
        <w:t xml:space="preserve"> </w:t>
      </w:r>
      <w:r w:rsidRPr="00BE7C71">
        <w:t>-</w:t>
      </w:r>
      <w:r w:rsidR="00CD221D">
        <w:t xml:space="preserve"> </w:t>
      </w:r>
      <w:r w:rsidRPr="00BE7C71">
        <w:t>для</w:t>
      </w:r>
      <w:r w:rsidR="00CD221D">
        <w:t xml:space="preserve"> </w:t>
      </w:r>
      <w:r w:rsidRPr="00BE7C71">
        <w:t>мужчин,</w:t>
      </w:r>
      <w:r w:rsidR="00CD221D">
        <w:t xml:space="preserve"> </w:t>
      </w:r>
      <w:r w:rsidRPr="00BE7C71">
        <w:t>с</w:t>
      </w:r>
      <w:r w:rsidR="00CD221D">
        <w:t xml:space="preserve"> </w:t>
      </w:r>
      <w:r w:rsidRPr="00BE7C71">
        <w:t>55</w:t>
      </w:r>
      <w:r w:rsidR="00CD221D">
        <w:t xml:space="preserve"> </w:t>
      </w:r>
      <w:r w:rsidRPr="00BE7C71">
        <w:t>до</w:t>
      </w:r>
      <w:r w:rsidR="00CD221D">
        <w:t xml:space="preserve"> </w:t>
      </w:r>
      <w:r w:rsidRPr="00BE7C71">
        <w:t>60</w:t>
      </w:r>
      <w:r w:rsidR="00CD221D">
        <w:t xml:space="preserve"> </w:t>
      </w:r>
      <w:r w:rsidRPr="00BE7C71">
        <w:t>лет</w:t>
      </w:r>
      <w:r w:rsidR="00CD221D">
        <w:t xml:space="preserve"> </w:t>
      </w:r>
      <w:r w:rsidRPr="00BE7C71">
        <w:t>-</w:t>
      </w:r>
      <w:r w:rsidR="00CD221D">
        <w:t xml:space="preserve"> </w:t>
      </w:r>
      <w:r w:rsidRPr="00BE7C71">
        <w:t>для</w:t>
      </w:r>
      <w:r w:rsidR="00CD221D">
        <w:t xml:space="preserve"> </w:t>
      </w:r>
      <w:r w:rsidRPr="00BE7C71">
        <w:t>женщин.</w:t>
      </w:r>
      <w:r w:rsidR="00CD221D">
        <w:t xml:space="preserve"> </w:t>
      </w:r>
      <w:r w:rsidRPr="00BE7C71">
        <w:t>Постепенное</w:t>
      </w:r>
      <w:r w:rsidR="00CD221D">
        <w:t xml:space="preserve"> </w:t>
      </w:r>
      <w:r w:rsidRPr="00BE7C71">
        <w:t>повышение</w:t>
      </w:r>
      <w:r w:rsidR="00CD221D">
        <w:t xml:space="preserve"> </w:t>
      </w:r>
      <w:r w:rsidRPr="00BE7C71">
        <w:t>пенсионного</w:t>
      </w:r>
      <w:r w:rsidR="00CD221D">
        <w:t xml:space="preserve"> </w:t>
      </w:r>
      <w:r w:rsidRPr="00BE7C71">
        <w:t>возраста</w:t>
      </w:r>
      <w:r w:rsidR="00CD221D">
        <w:t xml:space="preserve"> </w:t>
      </w:r>
      <w:r w:rsidRPr="00BE7C71">
        <w:t>началось</w:t>
      </w:r>
      <w:r w:rsidR="00CD221D">
        <w:t xml:space="preserve"> </w:t>
      </w:r>
      <w:r w:rsidRPr="00BE7C71">
        <w:t>в</w:t>
      </w:r>
      <w:r w:rsidR="00CD221D">
        <w:t xml:space="preserve"> </w:t>
      </w:r>
      <w:r w:rsidRPr="00BE7C71">
        <w:t>2019</w:t>
      </w:r>
      <w:r w:rsidR="00CD221D">
        <w:t xml:space="preserve"> </w:t>
      </w:r>
      <w:r w:rsidRPr="00BE7C71">
        <w:t>году.</w:t>
      </w:r>
      <w:r w:rsidR="00CD221D">
        <w:t xml:space="preserve"> </w:t>
      </w:r>
      <w:r w:rsidRPr="00BE7C71">
        <w:t>Переходный</w:t>
      </w:r>
      <w:r w:rsidR="00CD221D">
        <w:t xml:space="preserve"> </w:t>
      </w:r>
      <w:r w:rsidRPr="00BE7C71">
        <w:t>период</w:t>
      </w:r>
      <w:r w:rsidR="00CD221D">
        <w:t xml:space="preserve"> </w:t>
      </w:r>
      <w:r w:rsidRPr="00BE7C71">
        <w:t>продлится</w:t>
      </w:r>
      <w:r w:rsidR="00CD221D">
        <w:t xml:space="preserve"> </w:t>
      </w:r>
      <w:r w:rsidRPr="00BE7C71">
        <w:t>до</w:t>
      </w:r>
      <w:r w:rsidR="00CD221D">
        <w:t xml:space="preserve"> </w:t>
      </w:r>
      <w:r w:rsidRPr="00BE7C71">
        <w:t>2028</w:t>
      </w:r>
      <w:r w:rsidR="00CD221D">
        <w:t xml:space="preserve"> </w:t>
      </w:r>
      <w:r w:rsidRPr="00BE7C71">
        <w:t>года.</w:t>
      </w:r>
      <w:r w:rsidR="00CD221D">
        <w:t xml:space="preserve"> </w:t>
      </w:r>
    </w:p>
    <w:p w14:paraId="11666EA6" w14:textId="77777777" w:rsidR="009A0D8C" w:rsidRPr="00BE7C71" w:rsidRDefault="00000000" w:rsidP="009A0D8C">
      <w:hyperlink r:id="rId34" w:history="1">
        <w:r w:rsidR="009A0D8C" w:rsidRPr="00BE7C71">
          <w:rPr>
            <w:rStyle w:val="a3"/>
          </w:rPr>
          <w:t>https://tass.ru/ekonomika/20932565</w:t>
        </w:r>
      </w:hyperlink>
      <w:r w:rsidR="00CD221D">
        <w:t xml:space="preserve"> </w:t>
      </w:r>
    </w:p>
    <w:p w14:paraId="21AF7EFE" w14:textId="77777777" w:rsidR="00626550" w:rsidRPr="00BE7C71" w:rsidRDefault="00626550" w:rsidP="00626550">
      <w:pPr>
        <w:pStyle w:val="2"/>
      </w:pPr>
      <w:bookmarkStart w:id="86" w:name="А106"/>
      <w:bookmarkStart w:id="87" w:name="_Toc167950847"/>
      <w:r w:rsidRPr="00BE7C71">
        <w:lastRenderedPageBreak/>
        <w:t>РИА</w:t>
      </w:r>
      <w:r w:rsidR="00CD221D">
        <w:t xml:space="preserve"> </w:t>
      </w:r>
      <w:r w:rsidRPr="00BE7C71">
        <w:t>Новости,</w:t>
      </w:r>
      <w:r w:rsidR="00CD221D">
        <w:t xml:space="preserve"> </w:t>
      </w:r>
      <w:r w:rsidRPr="00BE7C71">
        <w:t>29.05.2024,</w:t>
      </w:r>
      <w:r w:rsidR="00CD221D">
        <w:t xml:space="preserve"> </w:t>
      </w:r>
      <w:r w:rsidRPr="00BE7C71">
        <w:t>Многодетным</w:t>
      </w:r>
      <w:r w:rsidR="00CD221D">
        <w:t xml:space="preserve"> </w:t>
      </w:r>
      <w:r w:rsidRPr="00BE7C71">
        <w:t>матерям</w:t>
      </w:r>
      <w:r w:rsidR="00CD221D">
        <w:t xml:space="preserve"> </w:t>
      </w:r>
      <w:r w:rsidRPr="00BE7C71">
        <w:t>напомнили</w:t>
      </w:r>
      <w:r w:rsidR="00CD221D">
        <w:t xml:space="preserve"> </w:t>
      </w:r>
      <w:r w:rsidRPr="00BE7C71">
        <w:t>о</w:t>
      </w:r>
      <w:r w:rsidR="00CD221D">
        <w:t xml:space="preserve"> </w:t>
      </w:r>
      <w:r w:rsidRPr="00BE7C71">
        <w:t>праве</w:t>
      </w:r>
      <w:r w:rsidR="00CD221D">
        <w:t xml:space="preserve"> </w:t>
      </w:r>
      <w:r w:rsidRPr="00BE7C71">
        <w:t>выйти</w:t>
      </w:r>
      <w:r w:rsidR="00CD221D">
        <w:t xml:space="preserve"> </w:t>
      </w:r>
      <w:r w:rsidRPr="00BE7C71">
        <w:t>на</w:t>
      </w:r>
      <w:r w:rsidR="00CD221D">
        <w:t xml:space="preserve"> </w:t>
      </w:r>
      <w:r w:rsidRPr="00BE7C71">
        <w:t>пенсию</w:t>
      </w:r>
      <w:r w:rsidR="00CD221D">
        <w:t xml:space="preserve"> </w:t>
      </w:r>
      <w:r w:rsidRPr="00BE7C71">
        <w:t>раньше</w:t>
      </w:r>
      <w:r w:rsidR="00CD221D">
        <w:t xml:space="preserve"> </w:t>
      </w:r>
      <w:r w:rsidRPr="00BE7C71">
        <w:t>положенного</w:t>
      </w:r>
      <w:bookmarkEnd w:id="86"/>
      <w:bookmarkEnd w:id="87"/>
    </w:p>
    <w:p w14:paraId="64A7A1F3" w14:textId="77777777" w:rsidR="00626550" w:rsidRPr="00BE7C71" w:rsidRDefault="00626550" w:rsidP="00914EBF">
      <w:pPr>
        <w:pStyle w:val="3"/>
      </w:pPr>
      <w:bookmarkStart w:id="88" w:name="_Toc167950848"/>
      <w:r w:rsidRPr="00BE7C71">
        <w:t>Многодетные</w:t>
      </w:r>
      <w:r w:rsidR="00CD221D">
        <w:t xml:space="preserve"> </w:t>
      </w:r>
      <w:r w:rsidRPr="00BE7C71">
        <w:t>матери,</w:t>
      </w:r>
      <w:r w:rsidR="00CD221D">
        <w:t xml:space="preserve"> </w:t>
      </w:r>
      <w:r w:rsidRPr="00BE7C71">
        <w:t>воспитавшие</w:t>
      </w:r>
      <w:r w:rsidR="00CD221D">
        <w:t xml:space="preserve"> </w:t>
      </w:r>
      <w:r w:rsidRPr="00BE7C71">
        <w:t>троих</w:t>
      </w:r>
      <w:r w:rsidR="00CD221D">
        <w:t xml:space="preserve"> </w:t>
      </w:r>
      <w:r w:rsidRPr="00BE7C71">
        <w:t>детей</w:t>
      </w:r>
      <w:r w:rsidR="00CD221D">
        <w:t xml:space="preserve"> </w:t>
      </w:r>
      <w:r w:rsidRPr="00BE7C71">
        <w:t>до</w:t>
      </w:r>
      <w:r w:rsidR="00CD221D">
        <w:t xml:space="preserve"> </w:t>
      </w:r>
      <w:r w:rsidRPr="00BE7C71">
        <w:t>8</w:t>
      </w:r>
      <w:r w:rsidR="00CD221D">
        <w:t xml:space="preserve"> </w:t>
      </w:r>
      <w:r w:rsidRPr="00BE7C71">
        <w:t>лет,</w:t>
      </w:r>
      <w:r w:rsidR="00CD221D">
        <w:t xml:space="preserve"> </w:t>
      </w:r>
      <w:r w:rsidRPr="00BE7C71">
        <w:t>могут</w:t>
      </w:r>
      <w:r w:rsidR="00CD221D">
        <w:t xml:space="preserve"> </w:t>
      </w:r>
      <w:r w:rsidRPr="00BE7C71">
        <w:t>выйти</w:t>
      </w:r>
      <w:r w:rsidR="00CD221D">
        <w:t xml:space="preserve"> </w:t>
      </w:r>
      <w:r w:rsidRPr="00BE7C71">
        <w:t>на</w:t>
      </w:r>
      <w:r w:rsidR="00CD221D">
        <w:t xml:space="preserve"> </w:t>
      </w:r>
      <w:r w:rsidRPr="00BE7C71">
        <w:t>пенсию</w:t>
      </w:r>
      <w:r w:rsidR="00CD221D">
        <w:t xml:space="preserve"> </w:t>
      </w:r>
      <w:r w:rsidRPr="00BE7C71">
        <w:t>на</w:t>
      </w:r>
      <w:r w:rsidR="00CD221D">
        <w:t xml:space="preserve"> </w:t>
      </w:r>
      <w:r w:rsidRPr="00BE7C71">
        <w:t>3</w:t>
      </w:r>
      <w:r w:rsidR="00CD221D">
        <w:t xml:space="preserve"> </w:t>
      </w:r>
      <w:r w:rsidRPr="00BE7C71">
        <w:t>года</w:t>
      </w:r>
      <w:r w:rsidR="00CD221D">
        <w:t xml:space="preserve"> </w:t>
      </w:r>
      <w:r w:rsidRPr="00BE7C71">
        <w:t>раньше</w:t>
      </w:r>
      <w:r w:rsidR="00CD221D">
        <w:t xml:space="preserve"> </w:t>
      </w:r>
      <w:r w:rsidRPr="00BE7C71">
        <w:t>положенного</w:t>
      </w:r>
      <w:r w:rsidR="00CD221D">
        <w:t xml:space="preserve"> </w:t>
      </w:r>
      <w:r w:rsidRPr="00BE7C71">
        <w:t>возраста,</w:t>
      </w:r>
      <w:r w:rsidR="00CD221D">
        <w:t xml:space="preserve"> </w:t>
      </w:r>
      <w:r w:rsidRPr="00BE7C71">
        <w:t>а</w:t>
      </w:r>
      <w:r w:rsidR="00CD221D">
        <w:t xml:space="preserve"> </w:t>
      </w:r>
      <w:r w:rsidRPr="00BE7C71">
        <w:t>четверых</w:t>
      </w:r>
      <w:r w:rsidR="00CD221D">
        <w:t xml:space="preserve"> </w:t>
      </w:r>
      <w:r w:rsidRPr="00BE7C71">
        <w:t>-</w:t>
      </w:r>
      <w:r w:rsidR="00CD221D">
        <w:t xml:space="preserve"> </w:t>
      </w:r>
      <w:r w:rsidRPr="00BE7C71">
        <w:t>на</w:t>
      </w:r>
      <w:r w:rsidR="00CD221D">
        <w:t xml:space="preserve"> </w:t>
      </w:r>
      <w:r w:rsidRPr="00BE7C71">
        <w:t>4</w:t>
      </w:r>
      <w:r w:rsidR="00CD221D">
        <w:t xml:space="preserve"> </w:t>
      </w:r>
      <w:r w:rsidRPr="00BE7C71">
        <w:t>года</w:t>
      </w:r>
      <w:r w:rsidR="00CD221D">
        <w:t xml:space="preserve"> </w:t>
      </w:r>
      <w:r w:rsidRPr="00BE7C71">
        <w:t>ранее,</w:t>
      </w:r>
      <w:r w:rsidR="00CD221D">
        <w:t xml:space="preserve"> </w:t>
      </w:r>
      <w:r w:rsidRPr="00BE7C71">
        <w:t>рассказала</w:t>
      </w:r>
      <w:r w:rsidR="00CD221D">
        <w:t xml:space="preserve"> </w:t>
      </w:r>
      <w:r w:rsidRPr="00BE7C71">
        <w:t>РИА</w:t>
      </w:r>
      <w:r w:rsidR="00CD221D">
        <w:t xml:space="preserve"> </w:t>
      </w:r>
      <w:r w:rsidRPr="00BE7C71">
        <w:t>Новости</w:t>
      </w:r>
      <w:r w:rsidR="00CD221D">
        <w:t xml:space="preserve"> </w:t>
      </w:r>
      <w:r w:rsidRPr="00BE7C71">
        <w:t>член</w:t>
      </w:r>
      <w:r w:rsidR="00CD221D">
        <w:t xml:space="preserve"> </w:t>
      </w:r>
      <w:r w:rsidRPr="00BE7C71">
        <w:t>комитета</w:t>
      </w:r>
      <w:r w:rsidR="00CD221D">
        <w:t xml:space="preserve"> </w:t>
      </w:r>
      <w:r w:rsidRPr="00BE7C71">
        <w:t>ГД</w:t>
      </w:r>
      <w:r w:rsidR="00CD221D">
        <w:t xml:space="preserve"> </w:t>
      </w:r>
      <w:r w:rsidRPr="00BE7C71">
        <w:t>по</w:t>
      </w:r>
      <w:r w:rsidR="00CD221D">
        <w:t xml:space="preserve"> </w:t>
      </w:r>
      <w:r w:rsidRPr="00BE7C71">
        <w:t>труду</w:t>
      </w:r>
      <w:r w:rsidR="00CD221D">
        <w:t xml:space="preserve"> </w:t>
      </w:r>
      <w:r w:rsidRPr="00BE7C71">
        <w:t>Светлана</w:t>
      </w:r>
      <w:r w:rsidR="00CD221D">
        <w:t xml:space="preserve"> </w:t>
      </w:r>
      <w:r w:rsidRPr="00BE7C71">
        <w:t>Бессараб.</w:t>
      </w:r>
      <w:bookmarkEnd w:id="88"/>
    </w:p>
    <w:p w14:paraId="0DFCD2A7" w14:textId="77777777" w:rsidR="00626550" w:rsidRPr="00BE7C71" w:rsidRDefault="00CD221D" w:rsidP="00626550">
      <w:r>
        <w:t>«</w:t>
      </w:r>
      <w:r w:rsidR="00626550" w:rsidRPr="00BE7C71">
        <w:t>Матери,</w:t>
      </w:r>
      <w:r>
        <w:t xml:space="preserve"> </w:t>
      </w:r>
      <w:r w:rsidR="00626550" w:rsidRPr="00BE7C71">
        <w:t>родившие</w:t>
      </w:r>
      <w:r>
        <w:t xml:space="preserve"> </w:t>
      </w:r>
      <w:r w:rsidR="00626550" w:rsidRPr="00BE7C71">
        <w:t>и</w:t>
      </w:r>
      <w:r>
        <w:t xml:space="preserve"> </w:t>
      </w:r>
      <w:r w:rsidR="00626550" w:rsidRPr="00BE7C71">
        <w:t>воспитавшие</w:t>
      </w:r>
      <w:r>
        <w:t xml:space="preserve"> </w:t>
      </w:r>
      <w:r w:rsidR="00626550" w:rsidRPr="00BE7C71">
        <w:t>троих</w:t>
      </w:r>
      <w:r>
        <w:t xml:space="preserve"> </w:t>
      </w:r>
      <w:r w:rsidR="00626550" w:rsidRPr="00BE7C71">
        <w:t>детей</w:t>
      </w:r>
      <w:r>
        <w:t xml:space="preserve"> </w:t>
      </w:r>
      <w:r w:rsidR="00626550" w:rsidRPr="00BE7C71">
        <w:t>до</w:t>
      </w:r>
      <w:r>
        <w:t xml:space="preserve"> </w:t>
      </w:r>
      <w:r w:rsidR="00626550" w:rsidRPr="00BE7C71">
        <w:t>8</w:t>
      </w:r>
      <w:r>
        <w:t xml:space="preserve"> </w:t>
      </w:r>
      <w:r w:rsidR="00626550" w:rsidRPr="00BE7C71">
        <w:t>лет,</w:t>
      </w:r>
      <w:r>
        <w:t xml:space="preserve"> </w:t>
      </w:r>
      <w:r w:rsidR="00626550" w:rsidRPr="00BE7C71">
        <w:t>имеют</w:t>
      </w:r>
      <w:r>
        <w:t xml:space="preserve"> </w:t>
      </w:r>
      <w:r w:rsidR="00626550" w:rsidRPr="00BE7C71">
        <w:t>право</w:t>
      </w:r>
      <w:r>
        <w:t xml:space="preserve"> </w:t>
      </w:r>
      <w:r w:rsidR="00626550" w:rsidRPr="00BE7C71">
        <w:t>на</w:t>
      </w:r>
      <w:r>
        <w:t xml:space="preserve"> </w:t>
      </w:r>
      <w:r w:rsidR="00626550" w:rsidRPr="00BE7C71">
        <w:t>досрочную</w:t>
      </w:r>
      <w:r>
        <w:t xml:space="preserve"> </w:t>
      </w:r>
      <w:r w:rsidR="00626550" w:rsidRPr="00BE7C71">
        <w:t>пенсию,</w:t>
      </w:r>
      <w:r>
        <w:t xml:space="preserve"> </w:t>
      </w:r>
      <w:r w:rsidR="00626550" w:rsidRPr="00BE7C71">
        <w:t>на</w:t>
      </w:r>
      <w:r>
        <w:t xml:space="preserve"> </w:t>
      </w:r>
      <w:r w:rsidR="00626550" w:rsidRPr="00BE7C71">
        <w:t>3</w:t>
      </w:r>
      <w:r>
        <w:t xml:space="preserve"> </w:t>
      </w:r>
      <w:r w:rsidR="00626550" w:rsidRPr="00BE7C71">
        <w:t>года</w:t>
      </w:r>
      <w:r>
        <w:t xml:space="preserve"> </w:t>
      </w:r>
      <w:r w:rsidR="00626550" w:rsidRPr="00BE7C71">
        <w:t>ранее</w:t>
      </w:r>
      <w:r>
        <w:t xml:space="preserve"> </w:t>
      </w:r>
      <w:r w:rsidR="00626550" w:rsidRPr="00BE7C71">
        <w:t>общеустановленного</w:t>
      </w:r>
      <w:r>
        <w:t xml:space="preserve"> </w:t>
      </w:r>
      <w:r w:rsidR="00626550" w:rsidRPr="00BE7C71">
        <w:t>возраста.</w:t>
      </w:r>
      <w:r>
        <w:t xml:space="preserve"> </w:t>
      </w:r>
      <w:r w:rsidR="00626550" w:rsidRPr="00BE7C71">
        <w:t>Четырех</w:t>
      </w:r>
      <w:r>
        <w:t xml:space="preserve"> </w:t>
      </w:r>
      <w:r w:rsidR="00626550" w:rsidRPr="00BE7C71">
        <w:t>детей</w:t>
      </w:r>
      <w:r>
        <w:t xml:space="preserve"> </w:t>
      </w:r>
      <w:r w:rsidR="00626550" w:rsidRPr="00BE7C71">
        <w:t>-</w:t>
      </w:r>
      <w:r>
        <w:t xml:space="preserve"> </w:t>
      </w:r>
      <w:r w:rsidR="00626550" w:rsidRPr="00BE7C71">
        <w:t>на</w:t>
      </w:r>
      <w:r>
        <w:t xml:space="preserve"> </w:t>
      </w:r>
      <w:r w:rsidR="00626550" w:rsidRPr="00BE7C71">
        <w:t>4</w:t>
      </w:r>
      <w:r>
        <w:t xml:space="preserve"> </w:t>
      </w:r>
      <w:r w:rsidR="00626550" w:rsidRPr="00BE7C71">
        <w:t>года</w:t>
      </w:r>
      <w:r>
        <w:t xml:space="preserve"> </w:t>
      </w:r>
      <w:r w:rsidR="00626550" w:rsidRPr="00BE7C71">
        <w:t>ранее</w:t>
      </w:r>
      <w:r>
        <w:t>»</w:t>
      </w:r>
      <w:r w:rsidR="00626550" w:rsidRPr="00BE7C71">
        <w:t>,</w:t>
      </w:r>
      <w:r>
        <w:t xml:space="preserve"> </w:t>
      </w:r>
      <w:r w:rsidR="00626550" w:rsidRPr="00BE7C71">
        <w:t>-</w:t>
      </w:r>
      <w:r>
        <w:t xml:space="preserve"> </w:t>
      </w:r>
      <w:r w:rsidR="00626550" w:rsidRPr="00BE7C71">
        <w:t>сказала</w:t>
      </w:r>
      <w:r>
        <w:t xml:space="preserve"> </w:t>
      </w:r>
      <w:r w:rsidR="00626550" w:rsidRPr="00BE7C71">
        <w:t>она.</w:t>
      </w:r>
      <w:r>
        <w:t xml:space="preserve"> </w:t>
      </w:r>
    </w:p>
    <w:p w14:paraId="372A0F4F" w14:textId="77777777" w:rsidR="00626550" w:rsidRPr="00BE7C71" w:rsidRDefault="00626550" w:rsidP="00626550">
      <w:r w:rsidRPr="00BE7C71">
        <w:t>Женщина,</w:t>
      </w:r>
      <w:r w:rsidR="00CD221D">
        <w:t xml:space="preserve"> </w:t>
      </w:r>
      <w:r w:rsidRPr="00BE7C71">
        <w:t>которая</w:t>
      </w:r>
      <w:r w:rsidR="00CD221D">
        <w:t xml:space="preserve"> </w:t>
      </w:r>
      <w:r w:rsidRPr="00BE7C71">
        <w:t>родила</w:t>
      </w:r>
      <w:r w:rsidR="00CD221D">
        <w:t xml:space="preserve"> </w:t>
      </w:r>
      <w:r w:rsidRPr="00BE7C71">
        <w:t>и</w:t>
      </w:r>
      <w:r w:rsidR="00CD221D">
        <w:t xml:space="preserve"> </w:t>
      </w:r>
      <w:r w:rsidRPr="00BE7C71">
        <w:t>воспитала</w:t>
      </w:r>
      <w:r w:rsidR="00CD221D">
        <w:t xml:space="preserve"> </w:t>
      </w:r>
      <w:r w:rsidRPr="00BE7C71">
        <w:t>пятерых</w:t>
      </w:r>
      <w:r w:rsidR="00CD221D">
        <w:t xml:space="preserve"> </w:t>
      </w:r>
      <w:r w:rsidRPr="00BE7C71">
        <w:t>и</w:t>
      </w:r>
      <w:r w:rsidR="00CD221D">
        <w:t xml:space="preserve"> </w:t>
      </w:r>
      <w:r w:rsidRPr="00BE7C71">
        <w:t>более</w:t>
      </w:r>
      <w:r w:rsidR="00CD221D">
        <w:t xml:space="preserve"> </w:t>
      </w:r>
      <w:r w:rsidRPr="00BE7C71">
        <w:t>детей,</w:t>
      </w:r>
      <w:r w:rsidR="00CD221D">
        <w:t xml:space="preserve"> </w:t>
      </w:r>
      <w:r w:rsidRPr="00BE7C71">
        <w:t>может</w:t>
      </w:r>
      <w:r w:rsidR="00CD221D">
        <w:t xml:space="preserve"> </w:t>
      </w:r>
      <w:r w:rsidRPr="00BE7C71">
        <w:t>выйти</w:t>
      </w:r>
      <w:r w:rsidR="00CD221D">
        <w:t xml:space="preserve"> </w:t>
      </w:r>
      <w:r w:rsidRPr="00BE7C71">
        <w:t>на</w:t>
      </w:r>
      <w:r w:rsidR="00CD221D">
        <w:t xml:space="preserve"> </w:t>
      </w:r>
      <w:r w:rsidRPr="00BE7C71">
        <w:t>пенсию</w:t>
      </w:r>
      <w:r w:rsidR="00CD221D">
        <w:t xml:space="preserve"> </w:t>
      </w:r>
      <w:r w:rsidRPr="00BE7C71">
        <w:t>в</w:t>
      </w:r>
      <w:r w:rsidR="00CD221D">
        <w:t xml:space="preserve"> </w:t>
      </w:r>
      <w:r w:rsidRPr="00BE7C71">
        <w:t>50</w:t>
      </w:r>
      <w:r w:rsidR="00CD221D">
        <w:t xml:space="preserve"> </w:t>
      </w:r>
      <w:r w:rsidRPr="00BE7C71">
        <w:t>лет,</w:t>
      </w:r>
      <w:r w:rsidR="00CD221D">
        <w:t xml:space="preserve"> </w:t>
      </w:r>
      <w:r w:rsidRPr="00BE7C71">
        <w:t>как</w:t>
      </w:r>
      <w:r w:rsidR="00CD221D">
        <w:t xml:space="preserve"> </w:t>
      </w:r>
      <w:r w:rsidRPr="00BE7C71">
        <w:t>и</w:t>
      </w:r>
      <w:r w:rsidR="00CD221D">
        <w:t xml:space="preserve"> </w:t>
      </w:r>
      <w:r w:rsidRPr="00BE7C71">
        <w:t>мать</w:t>
      </w:r>
      <w:r w:rsidR="00CD221D">
        <w:t xml:space="preserve"> </w:t>
      </w:r>
      <w:r w:rsidRPr="00BE7C71">
        <w:t>двоих</w:t>
      </w:r>
      <w:r w:rsidR="00CD221D">
        <w:t xml:space="preserve"> </w:t>
      </w:r>
      <w:r w:rsidRPr="00BE7C71">
        <w:t>детей</w:t>
      </w:r>
      <w:r w:rsidR="00CD221D">
        <w:t xml:space="preserve"> </w:t>
      </w:r>
      <w:r w:rsidRPr="00BE7C71">
        <w:t>в</w:t>
      </w:r>
      <w:r w:rsidR="00CD221D">
        <w:t xml:space="preserve"> </w:t>
      </w:r>
      <w:r w:rsidRPr="00BE7C71">
        <w:t>районах</w:t>
      </w:r>
      <w:r w:rsidR="00CD221D">
        <w:t xml:space="preserve"> </w:t>
      </w:r>
      <w:r w:rsidRPr="00BE7C71">
        <w:t>Крайнего</w:t>
      </w:r>
      <w:r w:rsidR="00CD221D">
        <w:t xml:space="preserve"> </w:t>
      </w:r>
      <w:r w:rsidRPr="00BE7C71">
        <w:t>Севера</w:t>
      </w:r>
      <w:r w:rsidR="00CD221D">
        <w:t xml:space="preserve"> </w:t>
      </w:r>
      <w:r w:rsidRPr="00BE7C71">
        <w:t>и</w:t>
      </w:r>
      <w:r w:rsidR="00CD221D">
        <w:t xml:space="preserve"> </w:t>
      </w:r>
      <w:r w:rsidRPr="00BE7C71">
        <w:t>приравненных</w:t>
      </w:r>
      <w:r w:rsidR="00CD221D">
        <w:t xml:space="preserve"> </w:t>
      </w:r>
      <w:r w:rsidRPr="00BE7C71">
        <w:t>к</w:t>
      </w:r>
      <w:r w:rsidR="00CD221D">
        <w:t xml:space="preserve"> </w:t>
      </w:r>
      <w:r w:rsidRPr="00BE7C71">
        <w:t>ним</w:t>
      </w:r>
      <w:r w:rsidR="00CD221D">
        <w:t xml:space="preserve"> </w:t>
      </w:r>
      <w:r w:rsidRPr="00BE7C71">
        <w:t>местностях,</w:t>
      </w:r>
      <w:r w:rsidR="00CD221D">
        <w:t xml:space="preserve"> </w:t>
      </w:r>
      <w:r w:rsidRPr="00BE7C71">
        <w:t>заключила</w:t>
      </w:r>
      <w:r w:rsidR="00CD221D">
        <w:t xml:space="preserve"> </w:t>
      </w:r>
      <w:r w:rsidRPr="00BE7C71">
        <w:t>парламентарий.</w:t>
      </w:r>
    </w:p>
    <w:p w14:paraId="639A1DD8" w14:textId="77777777" w:rsidR="00626550" w:rsidRPr="00BE7C71" w:rsidRDefault="00000000" w:rsidP="00626550">
      <w:hyperlink r:id="rId35" w:history="1">
        <w:r w:rsidR="00626550" w:rsidRPr="00BE7C71">
          <w:rPr>
            <w:rStyle w:val="a3"/>
          </w:rPr>
          <w:t>https://ria.ru/20240529/pensiya-1949033310.html</w:t>
        </w:r>
      </w:hyperlink>
      <w:r w:rsidR="00CD221D">
        <w:t xml:space="preserve"> </w:t>
      </w:r>
    </w:p>
    <w:p w14:paraId="2A77C0A3" w14:textId="77777777" w:rsidR="004E5C0D" w:rsidRPr="00BE7C71" w:rsidRDefault="004E5C0D" w:rsidP="004E5C0D">
      <w:pPr>
        <w:pStyle w:val="2"/>
      </w:pPr>
      <w:bookmarkStart w:id="89" w:name="А107"/>
      <w:bookmarkStart w:id="90" w:name="_Toc167950849"/>
      <w:r w:rsidRPr="00BE7C71">
        <w:t>Известия,</w:t>
      </w:r>
      <w:r w:rsidR="00CD221D">
        <w:t xml:space="preserve"> </w:t>
      </w:r>
      <w:r w:rsidRPr="00BE7C71">
        <w:t>30.05.2024,</w:t>
      </w:r>
      <w:r w:rsidR="00CD221D">
        <w:t xml:space="preserve"> </w:t>
      </w:r>
      <w:r w:rsidRPr="00BE7C71">
        <w:t>Наина</w:t>
      </w:r>
      <w:r w:rsidR="00CD221D">
        <w:t xml:space="preserve"> </w:t>
      </w:r>
      <w:r w:rsidRPr="00BE7C71">
        <w:t>КУРБАНОВА,</w:t>
      </w:r>
      <w:r w:rsidR="00CD221D">
        <w:t xml:space="preserve"> </w:t>
      </w:r>
      <w:r w:rsidRPr="00BE7C71">
        <w:t>Кому</w:t>
      </w:r>
      <w:r w:rsidR="00CD221D">
        <w:t xml:space="preserve"> </w:t>
      </w:r>
      <w:r w:rsidRPr="00BE7C71">
        <w:t>повысят</w:t>
      </w:r>
      <w:r w:rsidR="00CD221D">
        <w:t xml:space="preserve"> </w:t>
      </w:r>
      <w:r w:rsidRPr="00BE7C71">
        <w:t>пенсию</w:t>
      </w:r>
      <w:r w:rsidR="00CD221D">
        <w:t xml:space="preserve"> </w:t>
      </w:r>
      <w:r w:rsidRPr="00BE7C71">
        <w:t>с</w:t>
      </w:r>
      <w:r w:rsidR="00CD221D">
        <w:t xml:space="preserve"> </w:t>
      </w:r>
      <w:r w:rsidRPr="00BE7C71">
        <w:t>1</w:t>
      </w:r>
      <w:r w:rsidR="00CD221D">
        <w:t xml:space="preserve"> </w:t>
      </w:r>
      <w:r w:rsidRPr="00BE7C71">
        <w:t>июня</w:t>
      </w:r>
      <w:r w:rsidR="00CD221D">
        <w:t xml:space="preserve"> </w:t>
      </w:r>
      <w:r w:rsidRPr="00BE7C71">
        <w:t>2024:</w:t>
      </w:r>
      <w:r w:rsidR="00CD221D">
        <w:t xml:space="preserve"> </w:t>
      </w:r>
      <w:r w:rsidRPr="00BE7C71">
        <w:t>индексация.</w:t>
      </w:r>
      <w:r w:rsidR="00CD221D">
        <w:t xml:space="preserve"> </w:t>
      </w:r>
      <w:r w:rsidRPr="00BE7C71">
        <w:t>В</w:t>
      </w:r>
      <w:r w:rsidR="00CD221D">
        <w:t xml:space="preserve"> </w:t>
      </w:r>
      <w:r w:rsidRPr="00BE7C71">
        <w:t>июне</w:t>
      </w:r>
      <w:r w:rsidR="00CD221D">
        <w:t xml:space="preserve"> </w:t>
      </w:r>
      <w:r w:rsidRPr="00BE7C71">
        <w:t>ряд</w:t>
      </w:r>
      <w:r w:rsidR="00CD221D">
        <w:t xml:space="preserve"> </w:t>
      </w:r>
      <w:r w:rsidRPr="00BE7C71">
        <w:t>категорий</w:t>
      </w:r>
      <w:r w:rsidR="00CD221D">
        <w:t xml:space="preserve"> </w:t>
      </w:r>
      <w:r w:rsidRPr="00BE7C71">
        <w:t>граждан</w:t>
      </w:r>
      <w:r w:rsidR="00CD221D">
        <w:t xml:space="preserve"> </w:t>
      </w:r>
      <w:r w:rsidRPr="00BE7C71">
        <w:t>получат</w:t>
      </w:r>
      <w:r w:rsidR="00CD221D">
        <w:t xml:space="preserve"> </w:t>
      </w:r>
      <w:r w:rsidRPr="00BE7C71">
        <w:t>увеличенную</w:t>
      </w:r>
      <w:r w:rsidR="00CD221D">
        <w:t xml:space="preserve"> </w:t>
      </w:r>
      <w:r w:rsidRPr="00BE7C71">
        <w:t>пенсию</w:t>
      </w:r>
      <w:bookmarkEnd w:id="89"/>
      <w:bookmarkEnd w:id="90"/>
    </w:p>
    <w:p w14:paraId="4F25E689" w14:textId="77777777" w:rsidR="004E5C0D" w:rsidRPr="00BE7C71" w:rsidRDefault="004E5C0D" w:rsidP="00914EBF">
      <w:pPr>
        <w:pStyle w:val="3"/>
      </w:pPr>
      <w:bookmarkStart w:id="91" w:name="_Toc167950850"/>
      <w:r w:rsidRPr="00BE7C71">
        <w:t>Практически</w:t>
      </w:r>
      <w:r w:rsidR="00CD221D">
        <w:t xml:space="preserve"> </w:t>
      </w:r>
      <w:r w:rsidRPr="00BE7C71">
        <w:t>каждый</w:t>
      </w:r>
      <w:r w:rsidR="00CD221D">
        <w:t xml:space="preserve"> </w:t>
      </w:r>
      <w:r w:rsidRPr="00BE7C71">
        <w:t>месяц</w:t>
      </w:r>
      <w:r w:rsidR="00CD221D">
        <w:t xml:space="preserve"> </w:t>
      </w:r>
      <w:r w:rsidRPr="00BE7C71">
        <w:t>пенсионерам,</w:t>
      </w:r>
      <w:r w:rsidR="00CD221D">
        <w:t xml:space="preserve"> </w:t>
      </w:r>
      <w:r w:rsidRPr="00BE7C71">
        <w:t>находящимся</w:t>
      </w:r>
      <w:r w:rsidR="00CD221D">
        <w:t xml:space="preserve"> </w:t>
      </w:r>
      <w:r w:rsidRPr="00BE7C71">
        <w:t>на</w:t>
      </w:r>
      <w:r w:rsidR="00CD221D">
        <w:t xml:space="preserve"> </w:t>
      </w:r>
      <w:r w:rsidRPr="00BE7C71">
        <w:t>заслуженном</w:t>
      </w:r>
      <w:r w:rsidR="00CD221D">
        <w:t xml:space="preserve"> </w:t>
      </w:r>
      <w:r w:rsidRPr="00BE7C71">
        <w:t>отдыхе,</w:t>
      </w:r>
      <w:r w:rsidR="00CD221D">
        <w:t xml:space="preserve"> </w:t>
      </w:r>
      <w:r w:rsidRPr="00BE7C71">
        <w:t>полагается</w:t>
      </w:r>
      <w:r w:rsidR="00CD221D">
        <w:t xml:space="preserve"> </w:t>
      </w:r>
      <w:r w:rsidRPr="00BE7C71">
        <w:t>повышение</w:t>
      </w:r>
      <w:r w:rsidR="00CD221D">
        <w:t xml:space="preserve"> </w:t>
      </w:r>
      <w:r w:rsidRPr="00BE7C71">
        <w:t>выплат.</w:t>
      </w:r>
      <w:r w:rsidR="00CD221D">
        <w:t xml:space="preserve"> </w:t>
      </w:r>
      <w:r w:rsidRPr="00BE7C71">
        <w:t>Конечно,</w:t>
      </w:r>
      <w:r w:rsidR="00CD221D">
        <w:t xml:space="preserve"> </w:t>
      </w:r>
      <w:r w:rsidRPr="00BE7C71">
        <w:t>законодательство</w:t>
      </w:r>
      <w:r w:rsidR="00CD221D">
        <w:t xml:space="preserve"> </w:t>
      </w:r>
      <w:r w:rsidRPr="00BE7C71">
        <w:t>предоставляет</w:t>
      </w:r>
      <w:r w:rsidR="00CD221D">
        <w:t xml:space="preserve"> </w:t>
      </w:r>
      <w:r w:rsidRPr="00BE7C71">
        <w:t>подобную</w:t>
      </w:r>
      <w:r w:rsidR="00CD221D">
        <w:t xml:space="preserve"> </w:t>
      </w:r>
      <w:r w:rsidRPr="00BE7C71">
        <w:t>привилегию</w:t>
      </w:r>
      <w:r w:rsidR="00CD221D">
        <w:t xml:space="preserve"> </w:t>
      </w:r>
      <w:r w:rsidRPr="00BE7C71">
        <w:t>не</w:t>
      </w:r>
      <w:r w:rsidR="00CD221D">
        <w:t xml:space="preserve"> </w:t>
      </w:r>
      <w:r w:rsidRPr="00BE7C71">
        <w:t>всем</w:t>
      </w:r>
      <w:r w:rsidR="00CD221D">
        <w:t xml:space="preserve"> </w:t>
      </w:r>
      <w:r w:rsidRPr="00BE7C71">
        <w:t>категориям</w:t>
      </w:r>
      <w:r w:rsidR="00CD221D">
        <w:t xml:space="preserve"> </w:t>
      </w:r>
      <w:r w:rsidRPr="00BE7C71">
        <w:t>граждан.</w:t>
      </w:r>
      <w:r w:rsidR="00CD221D">
        <w:t xml:space="preserve"> </w:t>
      </w:r>
      <w:r w:rsidRPr="00BE7C71">
        <w:t>В</w:t>
      </w:r>
      <w:r w:rsidR="00CD221D">
        <w:t xml:space="preserve"> </w:t>
      </w:r>
      <w:r w:rsidRPr="00BE7C71">
        <w:t>июне</w:t>
      </w:r>
      <w:r w:rsidR="00CD221D">
        <w:t xml:space="preserve"> </w:t>
      </w:r>
      <w:r w:rsidRPr="00BE7C71">
        <w:t>2024</w:t>
      </w:r>
      <w:r w:rsidR="00CD221D">
        <w:t xml:space="preserve"> </w:t>
      </w:r>
      <w:r w:rsidRPr="00BE7C71">
        <w:t>года</w:t>
      </w:r>
      <w:r w:rsidR="00CD221D">
        <w:t xml:space="preserve"> </w:t>
      </w:r>
      <w:r w:rsidRPr="00BE7C71">
        <w:t>на</w:t>
      </w:r>
      <w:r w:rsidR="00CD221D">
        <w:t xml:space="preserve"> </w:t>
      </w:r>
      <w:r w:rsidRPr="00BE7C71">
        <w:t>дополнительные</w:t>
      </w:r>
      <w:r w:rsidR="00CD221D">
        <w:t xml:space="preserve"> </w:t>
      </w:r>
      <w:r w:rsidRPr="00BE7C71">
        <w:t>выплаты</w:t>
      </w:r>
      <w:r w:rsidR="00CD221D">
        <w:t xml:space="preserve"> </w:t>
      </w:r>
      <w:r w:rsidRPr="00BE7C71">
        <w:t>могут</w:t>
      </w:r>
      <w:r w:rsidR="00CD221D">
        <w:t xml:space="preserve"> </w:t>
      </w:r>
      <w:r w:rsidRPr="00BE7C71">
        <w:t>рассчитывать</w:t>
      </w:r>
      <w:r w:rsidR="00CD221D">
        <w:t xml:space="preserve"> </w:t>
      </w:r>
      <w:r w:rsidRPr="00BE7C71">
        <w:t>пенсионеры,</w:t>
      </w:r>
      <w:r w:rsidR="00CD221D">
        <w:t xml:space="preserve"> </w:t>
      </w:r>
      <w:r w:rsidRPr="00BE7C71">
        <w:t>достигшие</w:t>
      </w:r>
      <w:r w:rsidR="00CD221D">
        <w:t xml:space="preserve"> </w:t>
      </w:r>
      <w:r w:rsidRPr="00BE7C71">
        <w:t>в</w:t>
      </w:r>
      <w:r w:rsidR="00CD221D">
        <w:t xml:space="preserve"> </w:t>
      </w:r>
      <w:r w:rsidRPr="00BE7C71">
        <w:t>мае</w:t>
      </w:r>
      <w:r w:rsidR="00CD221D">
        <w:t xml:space="preserve"> </w:t>
      </w:r>
      <w:r w:rsidRPr="00BE7C71">
        <w:t>80-летнего</w:t>
      </w:r>
      <w:r w:rsidR="00CD221D">
        <w:t xml:space="preserve"> </w:t>
      </w:r>
      <w:r w:rsidRPr="00BE7C71">
        <w:t>рубежа,</w:t>
      </w:r>
      <w:r w:rsidR="00CD221D">
        <w:t xml:space="preserve"> </w:t>
      </w:r>
      <w:r w:rsidRPr="00BE7C71">
        <w:t>а</w:t>
      </w:r>
      <w:r w:rsidR="00CD221D">
        <w:t xml:space="preserve"> </w:t>
      </w:r>
      <w:r w:rsidRPr="00BE7C71">
        <w:t>также</w:t>
      </w:r>
      <w:r w:rsidR="00CD221D">
        <w:t xml:space="preserve"> </w:t>
      </w:r>
      <w:r w:rsidRPr="00BE7C71">
        <w:t>работавшие</w:t>
      </w:r>
      <w:r w:rsidR="00CD221D">
        <w:t xml:space="preserve"> </w:t>
      </w:r>
      <w:r w:rsidRPr="00BE7C71">
        <w:t>пенсионеры,</w:t>
      </w:r>
      <w:r w:rsidR="00CD221D">
        <w:t xml:space="preserve"> </w:t>
      </w:r>
      <w:r w:rsidRPr="00BE7C71">
        <w:t>уволившиеся</w:t>
      </w:r>
      <w:r w:rsidR="00CD221D">
        <w:t xml:space="preserve"> </w:t>
      </w:r>
      <w:r w:rsidRPr="00BE7C71">
        <w:t>не</w:t>
      </w:r>
      <w:r w:rsidR="00CD221D">
        <w:t xml:space="preserve"> </w:t>
      </w:r>
      <w:r w:rsidRPr="00BE7C71">
        <w:t>позднее</w:t>
      </w:r>
      <w:r w:rsidR="00CD221D">
        <w:t xml:space="preserve"> </w:t>
      </w:r>
      <w:r w:rsidRPr="00BE7C71">
        <w:t>апреля</w:t>
      </w:r>
      <w:r w:rsidR="00CD221D">
        <w:t xml:space="preserve"> </w:t>
      </w:r>
      <w:r w:rsidRPr="00BE7C71">
        <w:t>2024</w:t>
      </w:r>
      <w:r w:rsidR="00CD221D">
        <w:t xml:space="preserve"> </w:t>
      </w:r>
      <w:r w:rsidRPr="00BE7C71">
        <w:t>года.</w:t>
      </w:r>
      <w:r w:rsidR="00CD221D">
        <w:t xml:space="preserve"> </w:t>
      </w:r>
      <w:r w:rsidRPr="00BE7C71">
        <w:t>Подробнее</w:t>
      </w:r>
      <w:r w:rsidR="00CD221D">
        <w:t xml:space="preserve"> </w:t>
      </w:r>
      <w:r w:rsidRPr="00BE7C71">
        <w:t>о</w:t>
      </w:r>
      <w:r w:rsidR="00CD221D">
        <w:t xml:space="preserve"> </w:t>
      </w:r>
      <w:r w:rsidRPr="00BE7C71">
        <w:t>том,</w:t>
      </w:r>
      <w:r w:rsidR="00CD221D">
        <w:t xml:space="preserve"> </w:t>
      </w:r>
      <w:r w:rsidRPr="00BE7C71">
        <w:t>кто</w:t>
      </w:r>
      <w:r w:rsidR="00CD221D">
        <w:t xml:space="preserve"> </w:t>
      </w:r>
      <w:r w:rsidRPr="00BE7C71">
        <w:t>еще</w:t>
      </w:r>
      <w:r w:rsidR="00CD221D">
        <w:t xml:space="preserve"> </w:t>
      </w:r>
      <w:r w:rsidRPr="00BE7C71">
        <w:t>получит</w:t>
      </w:r>
      <w:r w:rsidR="00CD221D">
        <w:t xml:space="preserve"> </w:t>
      </w:r>
      <w:r w:rsidRPr="00BE7C71">
        <w:t>прибавку</w:t>
      </w:r>
      <w:r w:rsidR="00CD221D">
        <w:t xml:space="preserve"> </w:t>
      </w:r>
      <w:r w:rsidRPr="00BE7C71">
        <w:t>и</w:t>
      </w:r>
      <w:r w:rsidR="00CD221D">
        <w:t xml:space="preserve"> </w:t>
      </w:r>
      <w:r w:rsidRPr="00BE7C71">
        <w:t>на</w:t>
      </w:r>
      <w:r w:rsidR="00CD221D">
        <w:t xml:space="preserve"> </w:t>
      </w:r>
      <w:r w:rsidRPr="00BE7C71">
        <w:t>сколько</w:t>
      </w:r>
      <w:r w:rsidR="00CD221D">
        <w:t xml:space="preserve"> </w:t>
      </w:r>
      <w:r w:rsidRPr="00BE7C71">
        <w:t>повысят</w:t>
      </w:r>
      <w:r w:rsidR="00CD221D">
        <w:t xml:space="preserve"> </w:t>
      </w:r>
      <w:r w:rsidRPr="00BE7C71">
        <w:t>пенсии</w:t>
      </w:r>
      <w:r w:rsidR="00CD221D">
        <w:t xml:space="preserve"> </w:t>
      </w:r>
      <w:r w:rsidRPr="00BE7C71">
        <w:t>-</w:t>
      </w:r>
      <w:r w:rsidR="00CD221D">
        <w:t xml:space="preserve"> </w:t>
      </w:r>
      <w:r w:rsidRPr="00BE7C71">
        <w:t>в</w:t>
      </w:r>
      <w:r w:rsidR="00CD221D">
        <w:t xml:space="preserve"> </w:t>
      </w:r>
      <w:r w:rsidRPr="00BE7C71">
        <w:t>материале</w:t>
      </w:r>
      <w:r w:rsidR="00CD221D">
        <w:t xml:space="preserve"> «</w:t>
      </w:r>
      <w:r w:rsidRPr="00BE7C71">
        <w:t>Известий</w:t>
      </w:r>
      <w:r w:rsidR="00CD221D">
        <w:t>»</w:t>
      </w:r>
      <w:r w:rsidRPr="00BE7C71">
        <w:t>.</w:t>
      </w:r>
      <w:bookmarkEnd w:id="91"/>
    </w:p>
    <w:p w14:paraId="7C09EDE2" w14:textId="77777777" w:rsidR="004E5C0D" w:rsidRPr="00BE7C71" w:rsidRDefault="004E5C0D" w:rsidP="004E5C0D">
      <w:r w:rsidRPr="00BE7C71">
        <w:t>В</w:t>
      </w:r>
      <w:r w:rsidR="00CD221D">
        <w:t xml:space="preserve"> </w:t>
      </w:r>
      <w:r w:rsidRPr="00BE7C71">
        <w:t>июне</w:t>
      </w:r>
      <w:r w:rsidR="00CD221D">
        <w:t xml:space="preserve"> </w:t>
      </w:r>
      <w:r w:rsidRPr="00BE7C71">
        <w:t>россияне,</w:t>
      </w:r>
      <w:r w:rsidR="00CD221D">
        <w:t xml:space="preserve"> </w:t>
      </w:r>
      <w:r w:rsidRPr="00BE7C71">
        <w:t>которым</w:t>
      </w:r>
      <w:r w:rsidR="00CD221D">
        <w:t xml:space="preserve"> </w:t>
      </w:r>
      <w:r w:rsidRPr="00BE7C71">
        <w:t>в</w:t>
      </w:r>
      <w:r w:rsidR="00CD221D">
        <w:t xml:space="preserve"> </w:t>
      </w:r>
      <w:r w:rsidRPr="00BE7C71">
        <w:t>мае</w:t>
      </w:r>
      <w:r w:rsidR="00CD221D">
        <w:t xml:space="preserve"> </w:t>
      </w:r>
      <w:r w:rsidRPr="00BE7C71">
        <w:t>исполнилось</w:t>
      </w:r>
      <w:r w:rsidR="00CD221D">
        <w:t xml:space="preserve"> </w:t>
      </w:r>
      <w:r w:rsidRPr="00BE7C71">
        <w:t>80</w:t>
      </w:r>
      <w:r w:rsidR="00CD221D">
        <w:t xml:space="preserve"> </w:t>
      </w:r>
      <w:r w:rsidRPr="00BE7C71">
        <w:t>лет,</w:t>
      </w:r>
      <w:r w:rsidR="00CD221D">
        <w:t xml:space="preserve"> </w:t>
      </w:r>
      <w:r w:rsidRPr="00BE7C71">
        <w:t>смогут</w:t>
      </w:r>
      <w:r w:rsidR="00CD221D">
        <w:t xml:space="preserve"> </w:t>
      </w:r>
      <w:r w:rsidRPr="00BE7C71">
        <w:t>получить</w:t>
      </w:r>
      <w:r w:rsidR="00CD221D">
        <w:t xml:space="preserve"> </w:t>
      </w:r>
      <w:r w:rsidRPr="00BE7C71">
        <w:t>повышенную</w:t>
      </w:r>
      <w:r w:rsidR="00CD221D">
        <w:t xml:space="preserve"> </w:t>
      </w:r>
      <w:r w:rsidRPr="00BE7C71">
        <w:t>пенсию.</w:t>
      </w:r>
      <w:r w:rsidR="00CD221D">
        <w:t xml:space="preserve"> </w:t>
      </w:r>
      <w:r w:rsidRPr="00BE7C71">
        <w:t>По</w:t>
      </w:r>
      <w:r w:rsidR="00CD221D">
        <w:t xml:space="preserve"> </w:t>
      </w:r>
      <w:r w:rsidRPr="00BE7C71">
        <w:t>данным</w:t>
      </w:r>
      <w:r w:rsidR="00CD221D">
        <w:t xml:space="preserve"> </w:t>
      </w:r>
      <w:r w:rsidRPr="00BE7C71">
        <w:t>Социального</w:t>
      </w:r>
      <w:r w:rsidR="00CD221D">
        <w:t xml:space="preserve"> </w:t>
      </w:r>
      <w:r w:rsidRPr="00BE7C71">
        <w:t>фонда</w:t>
      </w:r>
      <w:r w:rsidR="00CD221D">
        <w:t xml:space="preserve"> </w:t>
      </w:r>
      <w:r w:rsidRPr="00BE7C71">
        <w:t>России</w:t>
      </w:r>
      <w:r w:rsidR="00CD221D">
        <w:t xml:space="preserve"> </w:t>
      </w:r>
      <w:r w:rsidRPr="00BE7C71">
        <w:t>(СФР),</w:t>
      </w:r>
      <w:r w:rsidR="00CD221D">
        <w:t xml:space="preserve"> </w:t>
      </w:r>
      <w:r w:rsidRPr="00BE7C71">
        <w:t>на</w:t>
      </w:r>
      <w:r w:rsidR="00CD221D">
        <w:t xml:space="preserve"> </w:t>
      </w:r>
      <w:r w:rsidRPr="00BE7C71">
        <w:t>1</w:t>
      </w:r>
      <w:r w:rsidR="00CD221D">
        <w:t xml:space="preserve"> </w:t>
      </w:r>
      <w:r w:rsidRPr="00BE7C71">
        <w:t>марта</w:t>
      </w:r>
      <w:r w:rsidR="00CD221D">
        <w:t xml:space="preserve"> </w:t>
      </w:r>
      <w:r w:rsidRPr="00BE7C71">
        <w:t>2024</w:t>
      </w:r>
      <w:r w:rsidR="00CD221D">
        <w:t xml:space="preserve"> </w:t>
      </w:r>
      <w:r w:rsidRPr="00BE7C71">
        <w:t>года</w:t>
      </w:r>
      <w:r w:rsidR="00CD221D">
        <w:t xml:space="preserve"> </w:t>
      </w:r>
      <w:r w:rsidRPr="00BE7C71">
        <w:t>численность</w:t>
      </w:r>
      <w:r w:rsidR="00CD221D">
        <w:t xml:space="preserve"> </w:t>
      </w:r>
      <w:r w:rsidRPr="00BE7C71">
        <w:t>пенсионеров</w:t>
      </w:r>
      <w:r w:rsidR="00CD221D">
        <w:t xml:space="preserve"> </w:t>
      </w:r>
      <w:r w:rsidRPr="00BE7C71">
        <w:t>составляла</w:t>
      </w:r>
      <w:r w:rsidR="00CD221D">
        <w:t xml:space="preserve"> </w:t>
      </w:r>
      <w:r w:rsidRPr="00BE7C71">
        <w:t>41</w:t>
      </w:r>
      <w:r w:rsidR="00CD221D">
        <w:t xml:space="preserve"> </w:t>
      </w:r>
      <w:r w:rsidRPr="00BE7C71">
        <w:t>млн</w:t>
      </w:r>
      <w:r w:rsidR="00CD221D">
        <w:t xml:space="preserve"> </w:t>
      </w:r>
      <w:r w:rsidRPr="00BE7C71">
        <w:t>человек:</w:t>
      </w:r>
      <w:r w:rsidR="00CD221D">
        <w:t xml:space="preserve"> </w:t>
      </w:r>
      <w:r w:rsidRPr="00BE7C71">
        <w:t>среди</w:t>
      </w:r>
      <w:r w:rsidR="00CD221D">
        <w:t xml:space="preserve"> </w:t>
      </w:r>
      <w:r w:rsidRPr="00BE7C71">
        <w:t>них</w:t>
      </w:r>
      <w:r w:rsidR="00CD221D">
        <w:t xml:space="preserve"> </w:t>
      </w:r>
      <w:r w:rsidRPr="00BE7C71">
        <w:t>доля</w:t>
      </w:r>
      <w:r w:rsidR="00CD221D">
        <w:t xml:space="preserve"> </w:t>
      </w:r>
      <w:r w:rsidRPr="00BE7C71">
        <w:t>работающих</w:t>
      </w:r>
      <w:r w:rsidR="00CD221D">
        <w:t xml:space="preserve"> </w:t>
      </w:r>
      <w:r w:rsidRPr="00BE7C71">
        <w:t>пенсионеров</w:t>
      </w:r>
      <w:r w:rsidR="00CD221D">
        <w:t xml:space="preserve"> </w:t>
      </w:r>
      <w:r w:rsidRPr="00BE7C71">
        <w:t>-</w:t>
      </w:r>
      <w:r w:rsidR="00CD221D">
        <w:t xml:space="preserve"> </w:t>
      </w:r>
      <w:r w:rsidRPr="00BE7C71">
        <w:t>18,8%</w:t>
      </w:r>
      <w:r w:rsidR="00CD221D">
        <w:t xml:space="preserve"> </w:t>
      </w:r>
      <w:r w:rsidRPr="00BE7C71">
        <w:t>(почти</w:t>
      </w:r>
      <w:r w:rsidR="00CD221D">
        <w:t xml:space="preserve"> </w:t>
      </w:r>
      <w:r w:rsidRPr="00BE7C71">
        <w:t>8</w:t>
      </w:r>
      <w:r w:rsidR="00CD221D">
        <w:t xml:space="preserve"> </w:t>
      </w:r>
      <w:r w:rsidRPr="00BE7C71">
        <w:t>млн</w:t>
      </w:r>
      <w:r w:rsidR="00CD221D">
        <w:t xml:space="preserve"> </w:t>
      </w:r>
      <w:r w:rsidRPr="00BE7C71">
        <w:t>человек)</w:t>
      </w:r>
      <w:r w:rsidR="00CD221D">
        <w:t xml:space="preserve"> </w:t>
      </w:r>
      <w:r w:rsidRPr="00BE7C71">
        <w:t>против</w:t>
      </w:r>
      <w:r w:rsidR="00CD221D">
        <w:t xml:space="preserve"> </w:t>
      </w:r>
      <w:r w:rsidRPr="00BE7C71">
        <w:t>81,2%</w:t>
      </w:r>
      <w:r w:rsidR="00CD221D">
        <w:t xml:space="preserve"> </w:t>
      </w:r>
      <w:r w:rsidRPr="00BE7C71">
        <w:t>неработающих</w:t>
      </w:r>
      <w:r w:rsidR="00CD221D">
        <w:t xml:space="preserve"> </w:t>
      </w:r>
      <w:r w:rsidRPr="00BE7C71">
        <w:t>(33</w:t>
      </w:r>
      <w:r w:rsidR="00CD221D">
        <w:t xml:space="preserve"> </w:t>
      </w:r>
      <w:r w:rsidRPr="00BE7C71">
        <w:t>млн</w:t>
      </w:r>
      <w:r w:rsidR="00CD221D">
        <w:t xml:space="preserve"> </w:t>
      </w:r>
      <w:r w:rsidRPr="00BE7C71">
        <w:t>человек).</w:t>
      </w:r>
    </w:p>
    <w:p w14:paraId="23F7E852" w14:textId="77777777" w:rsidR="004E5C0D" w:rsidRPr="00BE7C71" w:rsidRDefault="004E5C0D" w:rsidP="004E5C0D">
      <w:r w:rsidRPr="00BE7C71">
        <w:t>Сумма</w:t>
      </w:r>
      <w:r w:rsidR="00CD221D">
        <w:t xml:space="preserve"> </w:t>
      </w:r>
      <w:r w:rsidRPr="00BE7C71">
        <w:t>доплаты</w:t>
      </w:r>
      <w:r w:rsidR="00CD221D">
        <w:t xml:space="preserve"> </w:t>
      </w:r>
      <w:r w:rsidRPr="00BE7C71">
        <w:t>составит</w:t>
      </w:r>
      <w:r w:rsidR="00CD221D">
        <w:t xml:space="preserve"> </w:t>
      </w:r>
      <w:r w:rsidRPr="00BE7C71">
        <w:t>100%</w:t>
      </w:r>
      <w:r w:rsidR="00CD221D">
        <w:t xml:space="preserve"> </w:t>
      </w:r>
      <w:r w:rsidRPr="00BE7C71">
        <w:t>фиксированной</w:t>
      </w:r>
      <w:r w:rsidR="00CD221D">
        <w:t xml:space="preserve"> </w:t>
      </w:r>
      <w:r w:rsidRPr="00BE7C71">
        <w:t>части</w:t>
      </w:r>
      <w:r w:rsidR="00CD221D">
        <w:t xml:space="preserve"> </w:t>
      </w:r>
      <w:r w:rsidRPr="00BE7C71">
        <w:t>пенсии,</w:t>
      </w:r>
      <w:r w:rsidR="00CD221D">
        <w:t xml:space="preserve"> </w:t>
      </w:r>
      <w:r w:rsidRPr="00BE7C71">
        <w:t>которая</w:t>
      </w:r>
      <w:r w:rsidR="00CD221D">
        <w:t xml:space="preserve"> </w:t>
      </w:r>
      <w:r w:rsidRPr="00BE7C71">
        <w:t>в</w:t>
      </w:r>
      <w:r w:rsidR="00CD221D">
        <w:t xml:space="preserve"> </w:t>
      </w:r>
      <w:r w:rsidRPr="00BE7C71">
        <w:t>2024</w:t>
      </w:r>
      <w:r w:rsidR="00CD221D">
        <w:t xml:space="preserve"> </w:t>
      </w:r>
      <w:r w:rsidRPr="00BE7C71">
        <w:t>году</w:t>
      </w:r>
      <w:r w:rsidR="00CD221D">
        <w:t xml:space="preserve"> </w:t>
      </w:r>
      <w:r w:rsidRPr="00BE7C71">
        <w:t>равнялась</w:t>
      </w:r>
      <w:r w:rsidR="00CD221D">
        <w:t xml:space="preserve"> </w:t>
      </w:r>
      <w:r w:rsidRPr="00BE7C71">
        <w:t>8134</w:t>
      </w:r>
      <w:r w:rsidR="00CD221D">
        <w:t xml:space="preserve"> </w:t>
      </w:r>
      <w:r w:rsidRPr="00BE7C71">
        <w:t>рубля</w:t>
      </w:r>
      <w:r w:rsidR="00CD221D">
        <w:t xml:space="preserve"> </w:t>
      </w:r>
      <w:r w:rsidRPr="00BE7C71">
        <w:t>88</w:t>
      </w:r>
      <w:r w:rsidR="00CD221D">
        <w:t xml:space="preserve"> </w:t>
      </w:r>
      <w:r w:rsidRPr="00BE7C71">
        <w:t>копеек,</w:t>
      </w:r>
      <w:r w:rsidR="00CD221D">
        <w:t xml:space="preserve"> </w:t>
      </w:r>
      <w:r w:rsidRPr="00BE7C71">
        <w:t>то</w:t>
      </w:r>
      <w:r w:rsidR="00CD221D">
        <w:t xml:space="preserve"> </w:t>
      </w:r>
      <w:r w:rsidRPr="00BE7C71">
        <w:t>есть</w:t>
      </w:r>
      <w:r w:rsidR="00CD221D">
        <w:t xml:space="preserve"> </w:t>
      </w:r>
      <w:r w:rsidRPr="00BE7C71">
        <w:t>выплату</w:t>
      </w:r>
      <w:r w:rsidR="00CD221D">
        <w:t xml:space="preserve"> </w:t>
      </w:r>
      <w:r w:rsidRPr="00BE7C71">
        <w:t>увеличат</w:t>
      </w:r>
      <w:r w:rsidR="00CD221D">
        <w:t xml:space="preserve"> </w:t>
      </w:r>
      <w:r w:rsidRPr="00BE7C71">
        <w:t>до</w:t>
      </w:r>
      <w:r w:rsidR="00CD221D">
        <w:t xml:space="preserve"> </w:t>
      </w:r>
      <w:r w:rsidRPr="00BE7C71">
        <w:t>16</w:t>
      </w:r>
      <w:r w:rsidR="00CD221D">
        <w:t xml:space="preserve"> </w:t>
      </w:r>
      <w:r w:rsidRPr="00BE7C71">
        <w:t>269</w:t>
      </w:r>
      <w:r w:rsidR="00CD221D">
        <w:t xml:space="preserve"> </w:t>
      </w:r>
      <w:r w:rsidRPr="00BE7C71">
        <w:t>рублей.</w:t>
      </w:r>
      <w:r w:rsidR="00CD221D">
        <w:t xml:space="preserve"> </w:t>
      </w:r>
      <w:r w:rsidRPr="00BE7C71">
        <w:t>Прибавка</w:t>
      </w:r>
      <w:r w:rsidR="00CD221D">
        <w:t xml:space="preserve"> </w:t>
      </w:r>
      <w:r w:rsidRPr="00BE7C71">
        <w:t>будет</w:t>
      </w:r>
      <w:r w:rsidR="00CD221D">
        <w:t xml:space="preserve"> </w:t>
      </w:r>
      <w:r w:rsidRPr="00BE7C71">
        <w:t>назначаться</w:t>
      </w:r>
      <w:r w:rsidR="00CD221D">
        <w:t xml:space="preserve"> </w:t>
      </w:r>
      <w:r w:rsidRPr="00BE7C71">
        <w:t>с</w:t>
      </w:r>
      <w:r w:rsidR="00CD221D">
        <w:t xml:space="preserve"> </w:t>
      </w:r>
      <w:r w:rsidRPr="00BE7C71">
        <w:t>даты</w:t>
      </w:r>
      <w:r w:rsidR="00CD221D">
        <w:t xml:space="preserve"> </w:t>
      </w:r>
      <w:r w:rsidRPr="00BE7C71">
        <w:t>рождения,</w:t>
      </w:r>
      <w:r w:rsidR="00CD221D">
        <w:t xml:space="preserve"> </w:t>
      </w:r>
      <w:r w:rsidRPr="00BE7C71">
        <w:t>однако</w:t>
      </w:r>
      <w:r w:rsidR="00CD221D">
        <w:t xml:space="preserve"> </w:t>
      </w:r>
      <w:r w:rsidRPr="00BE7C71">
        <w:t>деньги</w:t>
      </w:r>
      <w:r w:rsidR="00CD221D">
        <w:t xml:space="preserve"> </w:t>
      </w:r>
      <w:r w:rsidRPr="00BE7C71">
        <w:t>поступят</w:t>
      </w:r>
      <w:r w:rsidR="00CD221D">
        <w:t xml:space="preserve"> </w:t>
      </w:r>
      <w:r w:rsidRPr="00BE7C71">
        <w:t>на</w:t>
      </w:r>
      <w:r w:rsidR="00CD221D">
        <w:t xml:space="preserve"> </w:t>
      </w:r>
      <w:r w:rsidRPr="00BE7C71">
        <w:t>счет</w:t>
      </w:r>
      <w:r w:rsidR="00CD221D">
        <w:t xml:space="preserve"> </w:t>
      </w:r>
      <w:r w:rsidRPr="00BE7C71">
        <w:t>юбиляров</w:t>
      </w:r>
      <w:r w:rsidR="00CD221D">
        <w:t xml:space="preserve"> </w:t>
      </w:r>
      <w:r w:rsidRPr="00BE7C71">
        <w:t>в</w:t>
      </w:r>
      <w:r w:rsidR="00CD221D">
        <w:t xml:space="preserve"> </w:t>
      </w:r>
      <w:r w:rsidRPr="00BE7C71">
        <w:t>следующем</w:t>
      </w:r>
      <w:r w:rsidR="00CD221D">
        <w:t xml:space="preserve"> </w:t>
      </w:r>
      <w:r w:rsidRPr="00BE7C71">
        <w:t>месяце</w:t>
      </w:r>
      <w:r w:rsidR="00CD221D">
        <w:t xml:space="preserve"> </w:t>
      </w:r>
      <w:r w:rsidRPr="00BE7C71">
        <w:t>-</w:t>
      </w:r>
      <w:r w:rsidR="00CD221D">
        <w:t xml:space="preserve"> </w:t>
      </w:r>
      <w:r w:rsidRPr="00BE7C71">
        <w:t>то</w:t>
      </w:r>
      <w:r w:rsidR="00CD221D">
        <w:t xml:space="preserve"> </w:t>
      </w:r>
      <w:r w:rsidRPr="00BE7C71">
        <w:t>есть</w:t>
      </w:r>
      <w:r w:rsidR="00CD221D">
        <w:t xml:space="preserve"> </w:t>
      </w:r>
      <w:r w:rsidRPr="00BE7C71">
        <w:t>майские</w:t>
      </w:r>
      <w:r w:rsidR="00CD221D">
        <w:t xml:space="preserve"> </w:t>
      </w:r>
      <w:r w:rsidRPr="00BE7C71">
        <w:t>именинники</w:t>
      </w:r>
      <w:r w:rsidR="00CD221D">
        <w:t xml:space="preserve"> </w:t>
      </w:r>
      <w:r w:rsidRPr="00BE7C71">
        <w:t>в</w:t>
      </w:r>
      <w:r w:rsidR="00CD221D">
        <w:t xml:space="preserve"> </w:t>
      </w:r>
      <w:r w:rsidRPr="00BE7C71">
        <w:t>первый</w:t>
      </w:r>
      <w:r w:rsidR="00CD221D">
        <w:t xml:space="preserve"> </w:t>
      </w:r>
      <w:r w:rsidRPr="00BE7C71">
        <w:t>раз</w:t>
      </w:r>
      <w:r w:rsidR="00CD221D">
        <w:t xml:space="preserve"> </w:t>
      </w:r>
      <w:r w:rsidRPr="00BE7C71">
        <w:t>получат</w:t>
      </w:r>
      <w:r w:rsidR="00CD221D">
        <w:t xml:space="preserve"> </w:t>
      </w:r>
      <w:r w:rsidRPr="00BE7C71">
        <w:t>такую</w:t>
      </w:r>
      <w:r w:rsidR="00CD221D">
        <w:t xml:space="preserve"> </w:t>
      </w:r>
      <w:r w:rsidRPr="00BE7C71">
        <w:t>выплату</w:t>
      </w:r>
      <w:r w:rsidR="00CD221D">
        <w:t xml:space="preserve"> </w:t>
      </w:r>
      <w:r w:rsidRPr="00BE7C71">
        <w:t>в</w:t>
      </w:r>
      <w:r w:rsidR="00CD221D">
        <w:t xml:space="preserve"> </w:t>
      </w:r>
      <w:r w:rsidRPr="00BE7C71">
        <w:t>июне.</w:t>
      </w:r>
      <w:r w:rsidR="00CD221D">
        <w:t xml:space="preserve"> </w:t>
      </w:r>
      <w:r w:rsidRPr="00BE7C71">
        <w:t>Никаких</w:t>
      </w:r>
      <w:r w:rsidR="00CD221D">
        <w:t xml:space="preserve"> </w:t>
      </w:r>
      <w:r w:rsidRPr="00BE7C71">
        <w:t>заявлений</w:t>
      </w:r>
      <w:r w:rsidR="00CD221D">
        <w:t xml:space="preserve"> </w:t>
      </w:r>
      <w:r w:rsidRPr="00BE7C71">
        <w:t>в</w:t>
      </w:r>
      <w:r w:rsidR="00CD221D">
        <w:t xml:space="preserve"> </w:t>
      </w:r>
      <w:r w:rsidRPr="00BE7C71">
        <w:t>СФР</w:t>
      </w:r>
      <w:r w:rsidR="00CD221D">
        <w:t xml:space="preserve"> </w:t>
      </w:r>
      <w:r w:rsidRPr="00BE7C71">
        <w:t>для</w:t>
      </w:r>
      <w:r w:rsidR="00CD221D">
        <w:t xml:space="preserve"> </w:t>
      </w:r>
      <w:r w:rsidRPr="00BE7C71">
        <w:t>этого</w:t>
      </w:r>
      <w:r w:rsidR="00CD221D">
        <w:t xml:space="preserve"> </w:t>
      </w:r>
      <w:r w:rsidRPr="00BE7C71">
        <w:t>подавать</w:t>
      </w:r>
      <w:r w:rsidR="00CD221D">
        <w:t xml:space="preserve"> </w:t>
      </w:r>
      <w:r w:rsidRPr="00BE7C71">
        <w:t>не</w:t>
      </w:r>
      <w:r w:rsidR="00CD221D">
        <w:t xml:space="preserve"> </w:t>
      </w:r>
      <w:r w:rsidRPr="00BE7C71">
        <w:t>нужно.</w:t>
      </w:r>
      <w:r w:rsidR="00CD221D">
        <w:t xml:space="preserve"> </w:t>
      </w:r>
      <w:r w:rsidRPr="00BE7C71">
        <w:t>Назначение</w:t>
      </w:r>
      <w:r w:rsidR="00CD221D">
        <w:t xml:space="preserve"> </w:t>
      </w:r>
      <w:r w:rsidRPr="00BE7C71">
        <w:t>будет</w:t>
      </w:r>
      <w:r w:rsidR="00CD221D">
        <w:t xml:space="preserve"> </w:t>
      </w:r>
      <w:r w:rsidRPr="00BE7C71">
        <w:t>происходить</w:t>
      </w:r>
      <w:r w:rsidR="00CD221D">
        <w:t xml:space="preserve"> </w:t>
      </w:r>
      <w:r w:rsidRPr="00BE7C71">
        <w:t>автоматически.</w:t>
      </w:r>
      <w:r w:rsidR="00CD221D">
        <w:t xml:space="preserve"> </w:t>
      </w:r>
      <w:r w:rsidRPr="00BE7C71">
        <w:t>Правда,</w:t>
      </w:r>
      <w:r w:rsidR="00CD221D">
        <w:t xml:space="preserve"> </w:t>
      </w:r>
      <w:r w:rsidRPr="00BE7C71">
        <w:t>удвоенная</w:t>
      </w:r>
      <w:r w:rsidR="00CD221D">
        <w:t xml:space="preserve"> </w:t>
      </w:r>
      <w:r w:rsidRPr="00BE7C71">
        <w:t>пенсия</w:t>
      </w:r>
      <w:r w:rsidR="00CD221D">
        <w:t xml:space="preserve"> </w:t>
      </w:r>
      <w:r w:rsidRPr="00BE7C71">
        <w:t>предоставляется</w:t>
      </w:r>
      <w:r w:rsidR="00CD221D">
        <w:t xml:space="preserve"> </w:t>
      </w:r>
      <w:r w:rsidRPr="00BE7C71">
        <w:t>не</w:t>
      </w:r>
      <w:r w:rsidR="00CD221D">
        <w:t xml:space="preserve"> </w:t>
      </w:r>
      <w:r w:rsidRPr="00BE7C71">
        <w:t>всем.</w:t>
      </w:r>
      <w:r w:rsidR="00CD221D">
        <w:t xml:space="preserve"> </w:t>
      </w:r>
      <w:r w:rsidRPr="00BE7C71">
        <w:t>Мера</w:t>
      </w:r>
      <w:r w:rsidR="00CD221D">
        <w:t xml:space="preserve"> </w:t>
      </w:r>
      <w:r w:rsidRPr="00BE7C71">
        <w:t>касается</w:t>
      </w:r>
      <w:r w:rsidR="00CD221D">
        <w:t xml:space="preserve"> </w:t>
      </w:r>
      <w:r w:rsidRPr="00BE7C71">
        <w:t>только</w:t>
      </w:r>
      <w:r w:rsidR="00CD221D">
        <w:t xml:space="preserve"> </w:t>
      </w:r>
      <w:r w:rsidRPr="00BE7C71">
        <w:t>тех</w:t>
      </w:r>
      <w:r w:rsidR="00CD221D">
        <w:t xml:space="preserve"> </w:t>
      </w:r>
      <w:r w:rsidRPr="00BE7C71">
        <w:t>граждан,</w:t>
      </w:r>
      <w:r w:rsidR="00CD221D">
        <w:t xml:space="preserve"> </w:t>
      </w:r>
      <w:r w:rsidRPr="00BE7C71">
        <w:t>которые</w:t>
      </w:r>
      <w:r w:rsidR="00CD221D">
        <w:t xml:space="preserve"> </w:t>
      </w:r>
      <w:r w:rsidRPr="00BE7C71">
        <w:t>получают</w:t>
      </w:r>
      <w:r w:rsidR="00CD221D">
        <w:t xml:space="preserve"> </w:t>
      </w:r>
      <w:r w:rsidRPr="00BE7C71">
        <w:t>страховую</w:t>
      </w:r>
      <w:r w:rsidR="00CD221D">
        <w:t xml:space="preserve"> </w:t>
      </w:r>
      <w:r w:rsidRPr="00BE7C71">
        <w:t>пенсию</w:t>
      </w:r>
      <w:r w:rsidR="00CD221D">
        <w:t xml:space="preserve"> </w:t>
      </w:r>
      <w:r w:rsidRPr="00BE7C71">
        <w:t>по</w:t>
      </w:r>
      <w:r w:rsidR="00CD221D">
        <w:t xml:space="preserve"> </w:t>
      </w:r>
      <w:r w:rsidRPr="00BE7C71">
        <w:t>старости.</w:t>
      </w:r>
    </w:p>
    <w:p w14:paraId="789856F2" w14:textId="77777777" w:rsidR="004E5C0D" w:rsidRPr="00BE7C71" w:rsidRDefault="004E5C0D" w:rsidP="004E5C0D">
      <w:r w:rsidRPr="00BE7C71">
        <w:t>-</w:t>
      </w:r>
      <w:r w:rsidR="00CD221D">
        <w:t xml:space="preserve"> </w:t>
      </w:r>
      <w:r w:rsidRPr="00BE7C71">
        <w:t>К</w:t>
      </w:r>
      <w:r w:rsidR="00CD221D">
        <w:t xml:space="preserve"> </w:t>
      </w:r>
      <w:r w:rsidRPr="00BE7C71">
        <w:t>сожалению,</w:t>
      </w:r>
      <w:r w:rsidR="00CD221D">
        <w:t xml:space="preserve"> </w:t>
      </w:r>
      <w:r w:rsidRPr="00BE7C71">
        <w:t>тем,</w:t>
      </w:r>
      <w:r w:rsidR="00CD221D">
        <w:t xml:space="preserve"> </w:t>
      </w:r>
      <w:r w:rsidRPr="00BE7C71">
        <w:t>кто</w:t>
      </w:r>
      <w:r w:rsidR="00CD221D">
        <w:t xml:space="preserve"> </w:t>
      </w:r>
      <w:r w:rsidRPr="00BE7C71">
        <w:t>получает</w:t>
      </w:r>
      <w:r w:rsidR="00CD221D">
        <w:t xml:space="preserve"> </w:t>
      </w:r>
      <w:r w:rsidRPr="00BE7C71">
        <w:t>пенсию</w:t>
      </w:r>
      <w:r w:rsidR="00CD221D">
        <w:t xml:space="preserve"> </w:t>
      </w:r>
      <w:r w:rsidRPr="00BE7C71">
        <w:t>по</w:t>
      </w:r>
      <w:r w:rsidR="00CD221D">
        <w:t xml:space="preserve"> </w:t>
      </w:r>
      <w:r w:rsidRPr="00BE7C71">
        <w:t>инвалидности</w:t>
      </w:r>
      <w:r w:rsidR="00CD221D">
        <w:t xml:space="preserve"> </w:t>
      </w:r>
      <w:r w:rsidRPr="00BE7C71">
        <w:t>или</w:t>
      </w:r>
      <w:r w:rsidR="00CD221D">
        <w:t xml:space="preserve"> </w:t>
      </w:r>
      <w:r w:rsidRPr="00BE7C71">
        <w:t>по</w:t>
      </w:r>
      <w:r w:rsidR="00CD221D">
        <w:t xml:space="preserve"> </w:t>
      </w:r>
      <w:r w:rsidRPr="00BE7C71">
        <w:t>потере</w:t>
      </w:r>
      <w:r w:rsidR="00CD221D">
        <w:t xml:space="preserve"> </w:t>
      </w:r>
      <w:r w:rsidRPr="00BE7C71">
        <w:t>кормильца,</w:t>
      </w:r>
      <w:r w:rsidR="00CD221D">
        <w:t xml:space="preserve"> </w:t>
      </w:r>
      <w:r w:rsidRPr="00BE7C71">
        <w:t>никаких</w:t>
      </w:r>
      <w:r w:rsidR="00CD221D">
        <w:t xml:space="preserve"> </w:t>
      </w:r>
      <w:r w:rsidRPr="00BE7C71">
        <w:t>надбавок</w:t>
      </w:r>
      <w:r w:rsidR="00CD221D">
        <w:t xml:space="preserve"> </w:t>
      </w:r>
      <w:r w:rsidRPr="00BE7C71">
        <w:t>не</w:t>
      </w:r>
      <w:r w:rsidR="00CD221D">
        <w:t xml:space="preserve"> </w:t>
      </w:r>
      <w:r w:rsidRPr="00BE7C71">
        <w:t>предусмотрено.</w:t>
      </w:r>
      <w:r w:rsidR="00CD221D">
        <w:t xml:space="preserve"> </w:t>
      </w:r>
      <w:r w:rsidRPr="00BE7C71">
        <w:t>Также</w:t>
      </w:r>
      <w:r w:rsidR="00CD221D">
        <w:t xml:space="preserve"> </w:t>
      </w:r>
      <w:r w:rsidRPr="00BE7C71">
        <w:t>выплаты</w:t>
      </w:r>
      <w:r w:rsidR="00CD221D">
        <w:t xml:space="preserve"> </w:t>
      </w:r>
      <w:r w:rsidRPr="00BE7C71">
        <w:t>не</w:t>
      </w:r>
      <w:r w:rsidR="00CD221D">
        <w:t xml:space="preserve"> </w:t>
      </w:r>
      <w:r w:rsidRPr="00BE7C71">
        <w:t>повысят</w:t>
      </w:r>
      <w:r w:rsidR="00CD221D">
        <w:t xml:space="preserve"> </w:t>
      </w:r>
      <w:r w:rsidRPr="00BE7C71">
        <w:t>инвалидам</w:t>
      </w:r>
      <w:r w:rsidR="00CD221D">
        <w:t xml:space="preserve"> </w:t>
      </w:r>
      <w:r w:rsidRPr="00BE7C71">
        <w:t>первой</w:t>
      </w:r>
      <w:r w:rsidR="00CD221D">
        <w:t xml:space="preserve"> </w:t>
      </w:r>
      <w:r w:rsidRPr="00BE7C71">
        <w:t>группы:</w:t>
      </w:r>
      <w:r w:rsidR="00CD221D">
        <w:t xml:space="preserve"> </w:t>
      </w:r>
      <w:r w:rsidRPr="00BE7C71">
        <w:t>они</w:t>
      </w:r>
      <w:r w:rsidR="00CD221D">
        <w:t xml:space="preserve"> </w:t>
      </w:r>
      <w:r w:rsidRPr="00BE7C71">
        <w:t>уже</w:t>
      </w:r>
      <w:r w:rsidR="00CD221D">
        <w:t xml:space="preserve"> </w:t>
      </w:r>
      <w:r w:rsidRPr="00BE7C71">
        <w:t>получают</w:t>
      </w:r>
      <w:r w:rsidR="00CD221D">
        <w:t xml:space="preserve"> </w:t>
      </w:r>
      <w:r w:rsidRPr="00BE7C71">
        <w:t>надбавку</w:t>
      </w:r>
      <w:r w:rsidR="00CD221D">
        <w:t xml:space="preserve"> </w:t>
      </w:r>
      <w:r w:rsidRPr="00BE7C71">
        <w:t>по</w:t>
      </w:r>
      <w:r w:rsidR="00CD221D">
        <w:t xml:space="preserve"> </w:t>
      </w:r>
      <w:r w:rsidRPr="00BE7C71">
        <w:t>здоровью,</w:t>
      </w:r>
      <w:r w:rsidR="00CD221D">
        <w:t xml:space="preserve"> </w:t>
      </w:r>
      <w:r w:rsidRPr="00BE7C71">
        <w:t>поэтому</w:t>
      </w:r>
      <w:r w:rsidR="00CD221D">
        <w:t xml:space="preserve"> </w:t>
      </w:r>
      <w:r w:rsidRPr="00BE7C71">
        <w:t>эта</w:t>
      </w:r>
      <w:r w:rsidR="00CD221D">
        <w:t xml:space="preserve"> </w:t>
      </w:r>
      <w:r w:rsidRPr="00BE7C71">
        <w:t>доплата</w:t>
      </w:r>
      <w:r w:rsidR="00CD221D">
        <w:t xml:space="preserve"> </w:t>
      </w:r>
      <w:r w:rsidRPr="00BE7C71">
        <w:t>на</w:t>
      </w:r>
      <w:r w:rsidR="00CD221D">
        <w:t xml:space="preserve"> </w:t>
      </w:r>
      <w:r w:rsidRPr="00BE7C71">
        <w:t>них</w:t>
      </w:r>
      <w:r w:rsidR="00CD221D">
        <w:t xml:space="preserve"> </w:t>
      </w:r>
      <w:r w:rsidRPr="00BE7C71">
        <w:t>не</w:t>
      </w:r>
      <w:r w:rsidR="00CD221D">
        <w:t xml:space="preserve"> </w:t>
      </w:r>
      <w:r w:rsidRPr="00BE7C71">
        <w:t>распространяется:</w:t>
      </w:r>
      <w:r w:rsidR="00CD221D">
        <w:t xml:space="preserve"> </w:t>
      </w:r>
      <w:r w:rsidRPr="00BE7C71">
        <w:t>повышенную</w:t>
      </w:r>
      <w:r w:rsidR="00CD221D">
        <w:t xml:space="preserve"> </w:t>
      </w:r>
      <w:r w:rsidRPr="00BE7C71">
        <w:t>выплату</w:t>
      </w:r>
      <w:r w:rsidR="00CD221D">
        <w:t xml:space="preserve"> </w:t>
      </w:r>
      <w:r w:rsidRPr="00BE7C71">
        <w:t>можно</w:t>
      </w:r>
      <w:r w:rsidR="00CD221D">
        <w:t xml:space="preserve"> </w:t>
      </w:r>
      <w:r w:rsidRPr="00BE7C71">
        <w:t>получить</w:t>
      </w:r>
      <w:r w:rsidR="00CD221D">
        <w:t xml:space="preserve"> </w:t>
      </w:r>
      <w:r w:rsidRPr="00BE7C71">
        <w:t>либо</w:t>
      </w:r>
      <w:r w:rsidR="00CD221D">
        <w:t xml:space="preserve"> </w:t>
      </w:r>
      <w:r w:rsidRPr="00BE7C71">
        <w:t>по</w:t>
      </w:r>
      <w:r w:rsidR="00CD221D">
        <w:t xml:space="preserve"> </w:t>
      </w:r>
      <w:r w:rsidRPr="00BE7C71">
        <w:t>здоровью,</w:t>
      </w:r>
      <w:r w:rsidR="00CD221D">
        <w:t xml:space="preserve"> </w:t>
      </w:r>
      <w:r w:rsidRPr="00BE7C71">
        <w:t>либо</w:t>
      </w:r>
      <w:r w:rsidR="00CD221D">
        <w:t xml:space="preserve"> </w:t>
      </w:r>
      <w:r w:rsidRPr="00BE7C71">
        <w:t>по</w:t>
      </w:r>
      <w:r w:rsidR="00CD221D">
        <w:t xml:space="preserve"> </w:t>
      </w:r>
      <w:r w:rsidRPr="00BE7C71">
        <w:t>старости</w:t>
      </w:r>
      <w:r w:rsidR="00CD221D">
        <w:t xml:space="preserve"> </w:t>
      </w:r>
      <w:r w:rsidRPr="00BE7C71">
        <w:t>-</w:t>
      </w:r>
      <w:r w:rsidR="00CD221D">
        <w:t xml:space="preserve"> </w:t>
      </w:r>
      <w:r w:rsidRPr="00BE7C71">
        <w:t>но</w:t>
      </w:r>
      <w:r w:rsidR="00CD221D">
        <w:t xml:space="preserve"> </w:t>
      </w:r>
      <w:r w:rsidRPr="00BE7C71">
        <w:t>только</w:t>
      </w:r>
      <w:r w:rsidR="00CD221D">
        <w:t xml:space="preserve"> </w:t>
      </w:r>
      <w:r w:rsidRPr="00BE7C71">
        <w:t>одну,</w:t>
      </w:r>
      <w:r w:rsidR="00CD221D">
        <w:t xml:space="preserve"> </w:t>
      </w:r>
      <w:r w:rsidRPr="00BE7C71">
        <w:t>-</w:t>
      </w:r>
      <w:r w:rsidR="00CD221D">
        <w:t xml:space="preserve"> </w:t>
      </w:r>
      <w:r w:rsidRPr="00BE7C71">
        <w:t>рассказала</w:t>
      </w:r>
      <w:r w:rsidR="00CD221D">
        <w:t xml:space="preserve"> </w:t>
      </w:r>
      <w:r w:rsidRPr="00BE7C71">
        <w:t>психолог,</w:t>
      </w:r>
      <w:r w:rsidR="00CD221D">
        <w:t xml:space="preserve"> </w:t>
      </w:r>
      <w:r w:rsidRPr="00BE7C71">
        <w:t>кандидат</w:t>
      </w:r>
      <w:r w:rsidR="00CD221D">
        <w:t xml:space="preserve"> </w:t>
      </w:r>
      <w:r w:rsidRPr="00BE7C71">
        <w:t>экономических</w:t>
      </w:r>
      <w:r w:rsidR="00CD221D">
        <w:t xml:space="preserve"> </w:t>
      </w:r>
      <w:r w:rsidRPr="00BE7C71">
        <w:t>наук</w:t>
      </w:r>
      <w:r w:rsidR="00CD221D">
        <w:t xml:space="preserve"> </w:t>
      </w:r>
      <w:r w:rsidRPr="00BE7C71">
        <w:t>Екатерина</w:t>
      </w:r>
      <w:r w:rsidR="00CD221D">
        <w:t xml:space="preserve"> </w:t>
      </w:r>
      <w:r w:rsidRPr="00BE7C71">
        <w:t>Каталина.</w:t>
      </w:r>
      <w:r w:rsidR="00CD221D">
        <w:t xml:space="preserve"> </w:t>
      </w:r>
      <w:r w:rsidRPr="00BE7C71">
        <w:t>Впрочем,</w:t>
      </w:r>
      <w:r w:rsidR="00CD221D">
        <w:t xml:space="preserve"> </w:t>
      </w:r>
      <w:r w:rsidRPr="00BE7C71">
        <w:t>если</w:t>
      </w:r>
      <w:r w:rsidR="00CD221D">
        <w:t xml:space="preserve"> </w:t>
      </w:r>
      <w:r w:rsidRPr="00BE7C71">
        <w:t>пожилые</w:t>
      </w:r>
      <w:r w:rsidR="00CD221D">
        <w:t xml:space="preserve"> </w:t>
      </w:r>
      <w:r w:rsidRPr="00BE7C71">
        <w:t>люди</w:t>
      </w:r>
      <w:r w:rsidR="00CD221D">
        <w:t xml:space="preserve"> </w:t>
      </w:r>
      <w:r w:rsidRPr="00BE7C71">
        <w:t>(старше</w:t>
      </w:r>
      <w:r w:rsidR="00CD221D">
        <w:t xml:space="preserve"> </w:t>
      </w:r>
      <w:r w:rsidRPr="00BE7C71">
        <w:t>80</w:t>
      </w:r>
      <w:r w:rsidR="00CD221D">
        <w:t xml:space="preserve"> </w:t>
      </w:r>
      <w:r w:rsidRPr="00BE7C71">
        <w:t>лет)</w:t>
      </w:r>
      <w:r w:rsidR="00CD221D">
        <w:t xml:space="preserve"> </w:t>
      </w:r>
      <w:r w:rsidRPr="00BE7C71">
        <w:t>или</w:t>
      </w:r>
      <w:r w:rsidR="00CD221D">
        <w:t xml:space="preserve"> </w:t>
      </w:r>
      <w:r w:rsidRPr="00BE7C71">
        <w:t>инвалиды</w:t>
      </w:r>
      <w:r w:rsidR="00CD221D">
        <w:t xml:space="preserve"> </w:t>
      </w:r>
      <w:r w:rsidRPr="00BE7C71">
        <w:t>I</w:t>
      </w:r>
      <w:r w:rsidR="00CD221D">
        <w:t xml:space="preserve"> </w:t>
      </w:r>
      <w:r w:rsidRPr="00BE7C71">
        <w:t>группы</w:t>
      </w:r>
      <w:r w:rsidR="00CD221D">
        <w:t xml:space="preserve"> </w:t>
      </w:r>
      <w:r w:rsidRPr="00BE7C71">
        <w:t>в</w:t>
      </w:r>
      <w:r w:rsidR="00CD221D">
        <w:t xml:space="preserve"> </w:t>
      </w:r>
      <w:r w:rsidRPr="00BE7C71">
        <w:t>мае</w:t>
      </w:r>
      <w:r w:rsidR="00CD221D">
        <w:t xml:space="preserve"> </w:t>
      </w:r>
      <w:r w:rsidRPr="00BE7C71">
        <w:t>оформили</w:t>
      </w:r>
      <w:r w:rsidR="00CD221D">
        <w:t xml:space="preserve"> </w:t>
      </w:r>
      <w:r w:rsidRPr="00BE7C71">
        <w:t>себе</w:t>
      </w:r>
      <w:r w:rsidR="00CD221D">
        <w:t xml:space="preserve"> </w:t>
      </w:r>
      <w:r w:rsidRPr="00BE7C71">
        <w:t>помощника</w:t>
      </w:r>
      <w:r w:rsidR="00CD221D">
        <w:t xml:space="preserve"> </w:t>
      </w:r>
      <w:r w:rsidRPr="00BE7C71">
        <w:t>по</w:t>
      </w:r>
      <w:r w:rsidR="00CD221D">
        <w:t xml:space="preserve"> </w:t>
      </w:r>
      <w:r w:rsidRPr="00BE7C71">
        <w:t>уходу,</w:t>
      </w:r>
      <w:r w:rsidR="00CD221D">
        <w:t xml:space="preserve"> </w:t>
      </w:r>
      <w:r w:rsidRPr="00BE7C71">
        <w:t>к</w:t>
      </w:r>
      <w:r w:rsidR="00CD221D">
        <w:t xml:space="preserve"> </w:t>
      </w:r>
      <w:r w:rsidRPr="00BE7C71">
        <w:t>пенсии</w:t>
      </w:r>
      <w:r w:rsidR="00CD221D">
        <w:t xml:space="preserve"> </w:t>
      </w:r>
      <w:r w:rsidRPr="00BE7C71">
        <w:t>прибавится</w:t>
      </w:r>
      <w:r w:rsidR="00CD221D">
        <w:t xml:space="preserve"> </w:t>
      </w:r>
      <w:r w:rsidRPr="00BE7C71">
        <w:t>1200</w:t>
      </w:r>
      <w:r w:rsidR="00CD221D">
        <w:t xml:space="preserve"> </w:t>
      </w:r>
      <w:r w:rsidRPr="00BE7C71">
        <w:t>рублей</w:t>
      </w:r>
      <w:r w:rsidR="00CD221D">
        <w:t xml:space="preserve"> </w:t>
      </w:r>
      <w:r w:rsidRPr="00BE7C71">
        <w:t>в</w:t>
      </w:r>
      <w:r w:rsidR="00CD221D">
        <w:t xml:space="preserve"> </w:t>
      </w:r>
      <w:r w:rsidRPr="00BE7C71">
        <w:lastRenderedPageBreak/>
        <w:t>качестве</w:t>
      </w:r>
      <w:r w:rsidR="00CD221D">
        <w:t xml:space="preserve"> </w:t>
      </w:r>
      <w:r w:rsidRPr="00BE7C71">
        <w:t>компенсации</w:t>
      </w:r>
      <w:r w:rsidR="00CD221D">
        <w:t xml:space="preserve"> </w:t>
      </w:r>
      <w:r w:rsidRPr="00BE7C71">
        <w:t>ухаживающему</w:t>
      </w:r>
      <w:r w:rsidR="00CD221D">
        <w:t xml:space="preserve"> </w:t>
      </w:r>
      <w:r w:rsidRPr="00BE7C71">
        <w:t>лицу.</w:t>
      </w:r>
      <w:r w:rsidR="00CD221D">
        <w:t xml:space="preserve"> </w:t>
      </w:r>
      <w:r w:rsidRPr="00BE7C71">
        <w:t>Это</w:t>
      </w:r>
      <w:r w:rsidR="00CD221D">
        <w:t xml:space="preserve"> </w:t>
      </w:r>
      <w:r w:rsidRPr="00BE7C71">
        <w:t>может</w:t>
      </w:r>
      <w:r w:rsidR="00CD221D">
        <w:t xml:space="preserve"> </w:t>
      </w:r>
      <w:r w:rsidRPr="00BE7C71">
        <w:t>быть</w:t>
      </w:r>
      <w:r w:rsidR="00CD221D">
        <w:t xml:space="preserve"> </w:t>
      </w:r>
      <w:r w:rsidRPr="00BE7C71">
        <w:t>любой</w:t>
      </w:r>
      <w:r w:rsidR="00CD221D">
        <w:t xml:space="preserve"> </w:t>
      </w:r>
      <w:r w:rsidRPr="00BE7C71">
        <w:t>трудоспособный</w:t>
      </w:r>
      <w:r w:rsidR="00CD221D">
        <w:t xml:space="preserve"> </w:t>
      </w:r>
      <w:r w:rsidRPr="00BE7C71">
        <w:t>человек,</w:t>
      </w:r>
      <w:r w:rsidR="00CD221D">
        <w:t xml:space="preserve"> </w:t>
      </w:r>
      <w:r w:rsidRPr="00BE7C71">
        <w:t>который</w:t>
      </w:r>
      <w:r w:rsidR="00CD221D">
        <w:t xml:space="preserve"> </w:t>
      </w:r>
      <w:r w:rsidRPr="00BE7C71">
        <w:t>не</w:t>
      </w:r>
      <w:r w:rsidR="00CD221D">
        <w:t xml:space="preserve"> </w:t>
      </w:r>
      <w:r w:rsidRPr="00BE7C71">
        <w:t>работает</w:t>
      </w:r>
      <w:r w:rsidR="00CD221D">
        <w:t xml:space="preserve"> </w:t>
      </w:r>
      <w:r w:rsidRPr="00BE7C71">
        <w:t>и</w:t>
      </w:r>
      <w:r w:rsidR="00CD221D">
        <w:t xml:space="preserve"> </w:t>
      </w:r>
      <w:r w:rsidRPr="00BE7C71">
        <w:t>не</w:t>
      </w:r>
      <w:r w:rsidR="00CD221D">
        <w:t xml:space="preserve"> </w:t>
      </w:r>
      <w:r w:rsidRPr="00BE7C71">
        <w:t>получает</w:t>
      </w:r>
      <w:r w:rsidR="00CD221D">
        <w:t xml:space="preserve"> </w:t>
      </w:r>
      <w:r w:rsidRPr="00BE7C71">
        <w:t>выплат</w:t>
      </w:r>
      <w:r w:rsidR="00CD221D">
        <w:t xml:space="preserve"> </w:t>
      </w:r>
      <w:r w:rsidRPr="00BE7C71">
        <w:t>от</w:t>
      </w:r>
      <w:r w:rsidR="00CD221D">
        <w:t xml:space="preserve"> </w:t>
      </w:r>
      <w:r w:rsidRPr="00BE7C71">
        <w:t>государства.</w:t>
      </w:r>
      <w:r w:rsidR="00CD221D">
        <w:t xml:space="preserve"> </w:t>
      </w:r>
      <w:r w:rsidRPr="00BE7C71">
        <w:t>Помимо</w:t>
      </w:r>
      <w:r w:rsidR="00CD221D">
        <w:t xml:space="preserve"> </w:t>
      </w:r>
      <w:r w:rsidRPr="00BE7C71">
        <w:t>этого,</w:t>
      </w:r>
      <w:r w:rsidR="00CD221D">
        <w:t xml:space="preserve"> </w:t>
      </w:r>
      <w:r w:rsidRPr="00BE7C71">
        <w:t>рассчитывать</w:t>
      </w:r>
      <w:r w:rsidR="00CD221D">
        <w:t xml:space="preserve"> </w:t>
      </w:r>
      <w:r w:rsidRPr="00BE7C71">
        <w:t>на</w:t>
      </w:r>
      <w:r w:rsidR="00CD221D">
        <w:t xml:space="preserve"> </w:t>
      </w:r>
      <w:r w:rsidRPr="00BE7C71">
        <w:t>доплату</w:t>
      </w:r>
      <w:r w:rsidR="00CD221D">
        <w:t xml:space="preserve"> </w:t>
      </w:r>
      <w:r w:rsidRPr="00BE7C71">
        <w:t>к</w:t>
      </w:r>
      <w:r w:rsidR="00CD221D">
        <w:t xml:space="preserve"> </w:t>
      </w:r>
      <w:r w:rsidRPr="00BE7C71">
        <w:t>пенсии</w:t>
      </w:r>
      <w:r w:rsidR="00CD221D">
        <w:t xml:space="preserve"> </w:t>
      </w:r>
      <w:r w:rsidRPr="00BE7C71">
        <w:t>могут</w:t>
      </w:r>
      <w:r w:rsidR="00CD221D">
        <w:t xml:space="preserve"> </w:t>
      </w:r>
      <w:r w:rsidRPr="00BE7C71">
        <w:t>граждане</w:t>
      </w:r>
      <w:r w:rsidR="00CD221D">
        <w:t xml:space="preserve"> </w:t>
      </w:r>
      <w:r w:rsidRPr="00BE7C71">
        <w:t>пожилого</w:t>
      </w:r>
      <w:r w:rsidR="00CD221D">
        <w:t xml:space="preserve"> </w:t>
      </w:r>
      <w:r w:rsidRPr="00BE7C71">
        <w:t>возраста,</w:t>
      </w:r>
      <w:r w:rsidR="00CD221D">
        <w:t xml:space="preserve"> </w:t>
      </w:r>
      <w:r w:rsidRPr="00BE7C71">
        <w:t>которые</w:t>
      </w:r>
      <w:r w:rsidR="00CD221D">
        <w:t xml:space="preserve"> </w:t>
      </w:r>
      <w:r w:rsidRPr="00BE7C71">
        <w:t>в</w:t>
      </w:r>
      <w:r w:rsidR="00CD221D">
        <w:t xml:space="preserve"> </w:t>
      </w:r>
      <w:r w:rsidRPr="00BE7C71">
        <w:t>мае</w:t>
      </w:r>
      <w:r w:rsidR="00CD221D">
        <w:t xml:space="preserve"> </w:t>
      </w:r>
      <w:r w:rsidRPr="00BE7C71">
        <w:t>зарегистрировали</w:t>
      </w:r>
      <w:r w:rsidR="00CD221D">
        <w:t xml:space="preserve"> </w:t>
      </w:r>
      <w:r w:rsidRPr="00BE7C71">
        <w:t>иждивенцев,</w:t>
      </w:r>
      <w:r w:rsidR="00CD221D">
        <w:t xml:space="preserve"> </w:t>
      </w:r>
      <w:r w:rsidRPr="00BE7C71">
        <w:t>то</w:t>
      </w:r>
      <w:r w:rsidR="00CD221D">
        <w:t xml:space="preserve"> </w:t>
      </w:r>
      <w:r w:rsidRPr="00BE7C71">
        <w:t>есть,</w:t>
      </w:r>
      <w:r w:rsidR="00CD221D">
        <w:t xml:space="preserve"> </w:t>
      </w:r>
      <w:r w:rsidRPr="00BE7C71">
        <w:t>нетрудоспособных</w:t>
      </w:r>
      <w:r w:rsidR="00CD221D">
        <w:t xml:space="preserve"> </w:t>
      </w:r>
      <w:r w:rsidRPr="00BE7C71">
        <w:t>родственников,</w:t>
      </w:r>
      <w:r w:rsidR="00CD221D">
        <w:t xml:space="preserve"> </w:t>
      </w:r>
      <w:r w:rsidRPr="00BE7C71">
        <w:t>находящихся</w:t>
      </w:r>
      <w:r w:rsidR="00CD221D">
        <w:t xml:space="preserve"> </w:t>
      </w:r>
      <w:r w:rsidRPr="00BE7C71">
        <w:t>у</w:t>
      </w:r>
      <w:r w:rsidR="00CD221D">
        <w:t xml:space="preserve"> </w:t>
      </w:r>
      <w:r w:rsidRPr="00BE7C71">
        <w:t>них</w:t>
      </w:r>
      <w:r w:rsidR="00CD221D">
        <w:t xml:space="preserve"> </w:t>
      </w:r>
      <w:r w:rsidRPr="00BE7C71">
        <w:t>на</w:t>
      </w:r>
      <w:r w:rsidR="00CD221D">
        <w:t xml:space="preserve"> </w:t>
      </w:r>
      <w:r w:rsidRPr="00BE7C71">
        <w:t>содержании.</w:t>
      </w:r>
      <w:r w:rsidR="00CD221D">
        <w:t xml:space="preserve"> </w:t>
      </w:r>
      <w:r w:rsidRPr="00BE7C71">
        <w:t>За</w:t>
      </w:r>
      <w:r w:rsidR="00CD221D">
        <w:t xml:space="preserve"> </w:t>
      </w:r>
      <w:r w:rsidRPr="00BE7C71">
        <w:t>каждого</w:t>
      </w:r>
      <w:r w:rsidR="00CD221D">
        <w:t xml:space="preserve"> </w:t>
      </w:r>
      <w:r w:rsidRPr="00BE7C71">
        <w:t>государство</w:t>
      </w:r>
      <w:r w:rsidR="00CD221D">
        <w:t xml:space="preserve"> </w:t>
      </w:r>
      <w:r w:rsidRPr="00BE7C71">
        <w:t>доплачивает</w:t>
      </w:r>
      <w:r w:rsidR="00CD221D">
        <w:t xml:space="preserve"> </w:t>
      </w:r>
      <w:r w:rsidRPr="00BE7C71">
        <w:t>треть</w:t>
      </w:r>
      <w:r w:rsidR="00CD221D">
        <w:t xml:space="preserve"> </w:t>
      </w:r>
      <w:r w:rsidRPr="00BE7C71">
        <w:t>фиксированной</w:t>
      </w:r>
      <w:r w:rsidR="00CD221D">
        <w:t xml:space="preserve"> </w:t>
      </w:r>
      <w:r w:rsidRPr="00BE7C71">
        <w:t>выплаты</w:t>
      </w:r>
      <w:r w:rsidR="00CD221D">
        <w:t xml:space="preserve"> </w:t>
      </w:r>
      <w:r w:rsidRPr="00BE7C71">
        <w:t>(2</w:t>
      </w:r>
      <w:r w:rsidR="00CD221D">
        <w:t xml:space="preserve"> </w:t>
      </w:r>
      <w:r w:rsidRPr="00BE7C71">
        <w:t>711</w:t>
      </w:r>
      <w:r w:rsidR="00CD221D">
        <w:t xml:space="preserve"> </w:t>
      </w:r>
      <w:r w:rsidRPr="00BE7C71">
        <w:t>рублей</w:t>
      </w:r>
      <w:r w:rsidR="00CD221D">
        <w:t xml:space="preserve"> </w:t>
      </w:r>
      <w:r w:rsidRPr="00BE7C71">
        <w:t>в</w:t>
      </w:r>
      <w:r w:rsidR="00CD221D">
        <w:t xml:space="preserve"> </w:t>
      </w:r>
      <w:r w:rsidRPr="00BE7C71">
        <w:t>месяц),</w:t>
      </w:r>
      <w:r w:rsidR="00CD221D">
        <w:t xml:space="preserve"> </w:t>
      </w:r>
      <w:r w:rsidRPr="00BE7C71">
        <w:t>максимум</w:t>
      </w:r>
      <w:r w:rsidR="00CD221D">
        <w:t xml:space="preserve"> </w:t>
      </w:r>
      <w:r w:rsidRPr="00BE7C71">
        <w:t>их</w:t>
      </w:r>
      <w:r w:rsidR="00CD221D">
        <w:t xml:space="preserve"> </w:t>
      </w:r>
      <w:r w:rsidRPr="00BE7C71">
        <w:t>может</w:t>
      </w:r>
      <w:r w:rsidR="00CD221D">
        <w:t xml:space="preserve"> </w:t>
      </w:r>
      <w:r w:rsidRPr="00BE7C71">
        <w:t>быть</w:t>
      </w:r>
      <w:r w:rsidR="00CD221D">
        <w:t xml:space="preserve"> </w:t>
      </w:r>
      <w:r w:rsidRPr="00BE7C71">
        <w:t>трое.</w:t>
      </w:r>
      <w:r w:rsidR="00CD221D">
        <w:t xml:space="preserve"> </w:t>
      </w:r>
      <w:r w:rsidRPr="00BE7C71">
        <w:t>При</w:t>
      </w:r>
      <w:r w:rsidR="00CD221D">
        <w:t xml:space="preserve"> </w:t>
      </w:r>
      <w:r w:rsidRPr="00BE7C71">
        <w:t>этом</w:t>
      </w:r>
      <w:r w:rsidR="00CD221D">
        <w:t xml:space="preserve"> </w:t>
      </w:r>
      <w:r w:rsidRPr="00BE7C71">
        <w:t>у</w:t>
      </w:r>
      <w:r w:rsidR="00CD221D">
        <w:t xml:space="preserve"> </w:t>
      </w:r>
      <w:r w:rsidRPr="00BE7C71">
        <w:t>иждивенцев</w:t>
      </w:r>
      <w:r w:rsidR="00CD221D">
        <w:t xml:space="preserve"> </w:t>
      </w:r>
      <w:r w:rsidRPr="00BE7C71">
        <w:t>не</w:t>
      </w:r>
      <w:r w:rsidR="00CD221D">
        <w:t xml:space="preserve"> </w:t>
      </w:r>
      <w:r w:rsidRPr="00BE7C71">
        <w:t>должно</w:t>
      </w:r>
      <w:r w:rsidR="00CD221D">
        <w:t xml:space="preserve"> </w:t>
      </w:r>
      <w:r w:rsidRPr="00BE7C71">
        <w:t>быть</w:t>
      </w:r>
      <w:r w:rsidR="00CD221D">
        <w:t xml:space="preserve"> </w:t>
      </w:r>
      <w:r w:rsidRPr="00BE7C71">
        <w:t>своих</w:t>
      </w:r>
      <w:r w:rsidR="00CD221D">
        <w:t xml:space="preserve"> </w:t>
      </w:r>
      <w:r w:rsidRPr="00BE7C71">
        <w:t>доходов</w:t>
      </w:r>
      <w:r w:rsidR="00CD221D">
        <w:t xml:space="preserve"> </w:t>
      </w:r>
      <w:r w:rsidRPr="00BE7C71">
        <w:t>и</w:t>
      </w:r>
      <w:r w:rsidR="00CD221D">
        <w:t xml:space="preserve"> </w:t>
      </w:r>
      <w:r w:rsidRPr="00BE7C71">
        <w:t>более</w:t>
      </w:r>
      <w:r w:rsidR="00CD221D">
        <w:t xml:space="preserve"> </w:t>
      </w:r>
      <w:r w:rsidRPr="00BE7C71">
        <w:t>близких</w:t>
      </w:r>
      <w:r w:rsidR="00CD221D">
        <w:t xml:space="preserve"> </w:t>
      </w:r>
      <w:r w:rsidRPr="00BE7C71">
        <w:t>родственников.</w:t>
      </w:r>
    </w:p>
    <w:p w14:paraId="074C74DC" w14:textId="77777777" w:rsidR="004E5C0D" w:rsidRPr="00BE7C71" w:rsidRDefault="004E5C0D" w:rsidP="004E5C0D">
      <w:r w:rsidRPr="00BE7C71">
        <w:t>Также</w:t>
      </w:r>
      <w:r w:rsidR="00CD221D">
        <w:t xml:space="preserve"> </w:t>
      </w:r>
      <w:r w:rsidRPr="00BE7C71">
        <w:t>приятная</w:t>
      </w:r>
      <w:r w:rsidR="00CD221D">
        <w:t xml:space="preserve"> </w:t>
      </w:r>
      <w:r w:rsidRPr="00BE7C71">
        <w:t>надбавка</w:t>
      </w:r>
      <w:r w:rsidR="00CD221D">
        <w:t xml:space="preserve"> </w:t>
      </w:r>
      <w:r w:rsidRPr="00BE7C71">
        <w:t>ожидает</w:t>
      </w:r>
      <w:r w:rsidR="00CD221D">
        <w:t xml:space="preserve"> </w:t>
      </w:r>
      <w:r w:rsidRPr="00BE7C71">
        <w:t>пожилых</w:t>
      </w:r>
      <w:r w:rsidR="00CD221D">
        <w:t xml:space="preserve"> </w:t>
      </w:r>
      <w:r w:rsidRPr="00BE7C71">
        <w:t>россиян,</w:t>
      </w:r>
      <w:r w:rsidR="00CD221D">
        <w:t xml:space="preserve"> </w:t>
      </w:r>
      <w:r w:rsidRPr="00BE7C71">
        <w:t>которые</w:t>
      </w:r>
      <w:r w:rsidR="00CD221D">
        <w:t xml:space="preserve"> </w:t>
      </w:r>
      <w:r w:rsidRPr="00BE7C71">
        <w:t>уволились</w:t>
      </w:r>
      <w:r w:rsidR="00CD221D">
        <w:t xml:space="preserve"> </w:t>
      </w:r>
      <w:r w:rsidRPr="00BE7C71">
        <w:t>с</w:t>
      </w:r>
      <w:r w:rsidR="00CD221D">
        <w:t xml:space="preserve"> </w:t>
      </w:r>
      <w:r w:rsidRPr="00BE7C71">
        <w:t>работы</w:t>
      </w:r>
      <w:r w:rsidR="00CD221D">
        <w:t xml:space="preserve"> </w:t>
      </w:r>
      <w:r w:rsidRPr="00BE7C71">
        <w:t>не</w:t>
      </w:r>
      <w:r w:rsidR="00CD221D">
        <w:t xml:space="preserve"> </w:t>
      </w:r>
      <w:r w:rsidRPr="00BE7C71">
        <w:t>позднее</w:t>
      </w:r>
      <w:r w:rsidR="00CD221D">
        <w:t xml:space="preserve"> </w:t>
      </w:r>
      <w:r w:rsidRPr="00BE7C71">
        <w:t>апреля</w:t>
      </w:r>
      <w:r w:rsidR="00CD221D">
        <w:t xml:space="preserve"> </w:t>
      </w:r>
      <w:r w:rsidRPr="00BE7C71">
        <w:t>2024</w:t>
      </w:r>
      <w:r w:rsidR="00CD221D">
        <w:t xml:space="preserve"> </w:t>
      </w:r>
      <w:r w:rsidRPr="00BE7C71">
        <w:t>года.</w:t>
      </w:r>
      <w:r w:rsidR="00CD221D">
        <w:t xml:space="preserve"> </w:t>
      </w:r>
      <w:r w:rsidRPr="00BE7C71">
        <w:t>Дело</w:t>
      </w:r>
      <w:r w:rsidR="00CD221D">
        <w:t xml:space="preserve"> </w:t>
      </w:r>
      <w:r w:rsidRPr="00BE7C71">
        <w:t>в</w:t>
      </w:r>
      <w:r w:rsidR="00CD221D">
        <w:t xml:space="preserve"> </w:t>
      </w:r>
      <w:r w:rsidRPr="00BE7C71">
        <w:t>том,</w:t>
      </w:r>
      <w:r w:rsidR="00CD221D">
        <w:t xml:space="preserve"> </w:t>
      </w:r>
      <w:r w:rsidRPr="00BE7C71">
        <w:t>что</w:t>
      </w:r>
      <w:r w:rsidR="00CD221D">
        <w:t xml:space="preserve"> </w:t>
      </w:r>
      <w:r w:rsidRPr="00BE7C71">
        <w:t>при</w:t>
      </w:r>
      <w:r w:rsidR="00CD221D">
        <w:t xml:space="preserve"> </w:t>
      </w:r>
      <w:r w:rsidRPr="00BE7C71">
        <w:t>официальном</w:t>
      </w:r>
      <w:r w:rsidR="00CD221D">
        <w:t xml:space="preserve"> </w:t>
      </w:r>
      <w:r w:rsidRPr="00BE7C71">
        <w:t>трудоустройстве</w:t>
      </w:r>
      <w:r w:rsidR="00CD221D">
        <w:t xml:space="preserve"> </w:t>
      </w:r>
      <w:r w:rsidRPr="00BE7C71">
        <w:t>пенсия</w:t>
      </w:r>
      <w:r w:rsidR="00CD221D">
        <w:t xml:space="preserve"> </w:t>
      </w:r>
      <w:r w:rsidRPr="00BE7C71">
        <w:t>не</w:t>
      </w:r>
      <w:r w:rsidR="00CD221D">
        <w:t xml:space="preserve"> </w:t>
      </w:r>
      <w:r w:rsidRPr="00BE7C71">
        <w:t>индексируется.</w:t>
      </w:r>
      <w:r w:rsidR="00CD221D">
        <w:t xml:space="preserve"> </w:t>
      </w:r>
      <w:r w:rsidRPr="00BE7C71">
        <w:t>Однако</w:t>
      </w:r>
      <w:r w:rsidR="00CD221D">
        <w:t xml:space="preserve"> </w:t>
      </w:r>
      <w:r w:rsidRPr="00BE7C71">
        <w:t>после</w:t>
      </w:r>
      <w:r w:rsidR="00CD221D">
        <w:t xml:space="preserve"> </w:t>
      </w:r>
      <w:r w:rsidRPr="00BE7C71">
        <w:t>того,</w:t>
      </w:r>
      <w:r w:rsidR="00CD221D">
        <w:t xml:space="preserve"> </w:t>
      </w:r>
      <w:r w:rsidRPr="00BE7C71">
        <w:t>как</w:t>
      </w:r>
      <w:r w:rsidR="00CD221D">
        <w:t xml:space="preserve"> </w:t>
      </w:r>
      <w:r w:rsidRPr="00BE7C71">
        <w:t>гражданин</w:t>
      </w:r>
      <w:r w:rsidR="00CD221D">
        <w:t xml:space="preserve"> </w:t>
      </w:r>
      <w:r w:rsidRPr="00BE7C71">
        <w:t>увольняется,</w:t>
      </w:r>
      <w:r w:rsidR="00CD221D">
        <w:t xml:space="preserve"> </w:t>
      </w:r>
      <w:r w:rsidRPr="00BE7C71">
        <w:t>выплаты</w:t>
      </w:r>
      <w:r w:rsidR="00CD221D">
        <w:t xml:space="preserve"> </w:t>
      </w:r>
      <w:r w:rsidRPr="00BE7C71">
        <w:t>увеличивают,</w:t>
      </w:r>
      <w:r w:rsidR="00CD221D">
        <w:t xml:space="preserve"> </w:t>
      </w:r>
      <w:r w:rsidRPr="00BE7C71">
        <w:t>учитывая</w:t>
      </w:r>
      <w:r w:rsidR="00CD221D">
        <w:t xml:space="preserve"> </w:t>
      </w:r>
      <w:r w:rsidRPr="00BE7C71">
        <w:t>пропущенные</w:t>
      </w:r>
      <w:r w:rsidR="00CD221D">
        <w:t xml:space="preserve"> </w:t>
      </w:r>
      <w:r w:rsidRPr="00BE7C71">
        <w:t>индексации.</w:t>
      </w:r>
      <w:r w:rsidR="00CD221D">
        <w:t xml:space="preserve"> </w:t>
      </w:r>
      <w:r w:rsidRPr="00BE7C71">
        <w:t>Раньше</w:t>
      </w:r>
      <w:r w:rsidR="00CD221D">
        <w:t xml:space="preserve"> </w:t>
      </w:r>
      <w:r w:rsidRPr="00BE7C71">
        <w:t>перерасчет</w:t>
      </w:r>
      <w:r w:rsidR="00CD221D">
        <w:t xml:space="preserve"> </w:t>
      </w:r>
      <w:r w:rsidRPr="00BE7C71">
        <w:t>занимал</w:t>
      </w:r>
      <w:r w:rsidR="00CD221D">
        <w:t xml:space="preserve"> </w:t>
      </w:r>
      <w:r w:rsidRPr="00BE7C71">
        <w:t>три</w:t>
      </w:r>
      <w:r w:rsidR="00CD221D">
        <w:t xml:space="preserve"> </w:t>
      </w:r>
      <w:r w:rsidRPr="00BE7C71">
        <w:t>месяца,</w:t>
      </w:r>
      <w:r w:rsidR="00CD221D">
        <w:t xml:space="preserve"> </w:t>
      </w:r>
      <w:r w:rsidRPr="00BE7C71">
        <w:t>поэтому</w:t>
      </w:r>
      <w:r w:rsidR="00CD221D">
        <w:t xml:space="preserve"> </w:t>
      </w:r>
      <w:r w:rsidRPr="00BE7C71">
        <w:t>выплаты</w:t>
      </w:r>
      <w:r w:rsidR="00CD221D">
        <w:t xml:space="preserve"> </w:t>
      </w:r>
      <w:r w:rsidRPr="00BE7C71">
        <w:t>человек</w:t>
      </w:r>
      <w:r w:rsidR="00CD221D">
        <w:t xml:space="preserve"> </w:t>
      </w:r>
      <w:r w:rsidRPr="00BE7C71">
        <w:t>получал</w:t>
      </w:r>
      <w:r w:rsidR="00CD221D">
        <w:t xml:space="preserve"> </w:t>
      </w:r>
      <w:r w:rsidRPr="00BE7C71">
        <w:t>на</w:t>
      </w:r>
      <w:r w:rsidR="00CD221D">
        <w:t xml:space="preserve"> </w:t>
      </w:r>
      <w:r w:rsidRPr="00BE7C71">
        <w:t>четвертый</w:t>
      </w:r>
      <w:r w:rsidR="00CD221D">
        <w:t xml:space="preserve"> </w:t>
      </w:r>
      <w:r w:rsidRPr="00BE7C71">
        <w:t>месяц.</w:t>
      </w:r>
      <w:r w:rsidR="00CD221D">
        <w:t xml:space="preserve"> </w:t>
      </w:r>
      <w:r w:rsidRPr="00BE7C71">
        <w:t>Теперь,</w:t>
      </w:r>
      <w:r w:rsidR="00CD221D">
        <w:t xml:space="preserve"> </w:t>
      </w:r>
      <w:r w:rsidRPr="00BE7C71">
        <w:t>согласно</w:t>
      </w:r>
      <w:r w:rsidR="00CD221D">
        <w:t xml:space="preserve"> </w:t>
      </w:r>
      <w:r w:rsidRPr="00BE7C71">
        <w:t>нововведениям,</w:t>
      </w:r>
      <w:r w:rsidR="00CD221D">
        <w:t xml:space="preserve"> </w:t>
      </w:r>
      <w:r w:rsidRPr="00BE7C71">
        <w:t>пенсии</w:t>
      </w:r>
      <w:r w:rsidR="00CD221D">
        <w:t xml:space="preserve"> </w:t>
      </w:r>
      <w:r w:rsidRPr="00BE7C71">
        <w:t>индексируют</w:t>
      </w:r>
      <w:r w:rsidR="00CD221D">
        <w:t xml:space="preserve"> </w:t>
      </w:r>
      <w:r w:rsidRPr="00BE7C71">
        <w:t>на</w:t>
      </w:r>
      <w:r w:rsidR="00CD221D">
        <w:t xml:space="preserve"> </w:t>
      </w:r>
      <w:r w:rsidRPr="00BE7C71">
        <w:t>второй</w:t>
      </w:r>
      <w:r w:rsidR="00CD221D">
        <w:t xml:space="preserve"> </w:t>
      </w:r>
      <w:r w:rsidRPr="00BE7C71">
        <w:t>месяц</w:t>
      </w:r>
      <w:r w:rsidR="00CD221D">
        <w:t xml:space="preserve"> </w:t>
      </w:r>
      <w:r w:rsidRPr="00BE7C71">
        <w:t>после</w:t>
      </w:r>
      <w:r w:rsidR="00CD221D">
        <w:t xml:space="preserve"> </w:t>
      </w:r>
      <w:r w:rsidRPr="00BE7C71">
        <w:t>увольнения.</w:t>
      </w:r>
    </w:p>
    <w:p w14:paraId="1B2BC19D" w14:textId="77777777" w:rsidR="004E5C0D" w:rsidRPr="00BE7C71" w:rsidRDefault="004E5C0D" w:rsidP="004E5C0D">
      <w:r w:rsidRPr="00BE7C71">
        <w:t>Напомним,</w:t>
      </w:r>
      <w:r w:rsidR="00CD221D">
        <w:t xml:space="preserve"> </w:t>
      </w:r>
      <w:r w:rsidRPr="00BE7C71">
        <w:t>что</w:t>
      </w:r>
      <w:r w:rsidR="00CD221D">
        <w:t xml:space="preserve"> </w:t>
      </w:r>
      <w:r w:rsidRPr="00BE7C71">
        <w:t>12</w:t>
      </w:r>
      <w:r w:rsidR="00CD221D">
        <w:t xml:space="preserve"> </w:t>
      </w:r>
      <w:r w:rsidRPr="00BE7C71">
        <w:t>июня</w:t>
      </w:r>
      <w:r w:rsidR="00CD221D">
        <w:t xml:space="preserve"> </w:t>
      </w:r>
      <w:r w:rsidRPr="00BE7C71">
        <w:t>страна</w:t>
      </w:r>
      <w:r w:rsidR="00CD221D">
        <w:t xml:space="preserve"> </w:t>
      </w:r>
      <w:r w:rsidRPr="00BE7C71">
        <w:t>отметит</w:t>
      </w:r>
      <w:r w:rsidR="00CD221D">
        <w:t xml:space="preserve"> </w:t>
      </w:r>
      <w:r w:rsidRPr="00BE7C71">
        <w:t>День</w:t>
      </w:r>
      <w:r w:rsidR="00CD221D">
        <w:t xml:space="preserve"> </w:t>
      </w:r>
      <w:r w:rsidRPr="00BE7C71">
        <w:t>России.</w:t>
      </w:r>
      <w:r w:rsidR="00CD221D">
        <w:t xml:space="preserve"> </w:t>
      </w:r>
      <w:r w:rsidRPr="00BE7C71">
        <w:t>День</w:t>
      </w:r>
      <w:r w:rsidR="00CD221D">
        <w:t xml:space="preserve"> </w:t>
      </w:r>
      <w:r w:rsidRPr="00BE7C71">
        <w:t>является</w:t>
      </w:r>
      <w:r w:rsidR="00CD221D">
        <w:t xml:space="preserve"> </w:t>
      </w:r>
      <w:r w:rsidRPr="00BE7C71">
        <w:t>праздничным,</w:t>
      </w:r>
      <w:r w:rsidR="00CD221D">
        <w:t xml:space="preserve"> </w:t>
      </w:r>
      <w:r w:rsidRPr="00BE7C71">
        <w:t>поэтому</w:t>
      </w:r>
      <w:r w:rsidR="00CD221D">
        <w:t xml:space="preserve"> </w:t>
      </w:r>
      <w:r w:rsidRPr="00BE7C71">
        <w:t>если</w:t>
      </w:r>
      <w:r w:rsidR="00CD221D">
        <w:t xml:space="preserve"> </w:t>
      </w:r>
      <w:r w:rsidRPr="00BE7C71">
        <w:t>дата</w:t>
      </w:r>
      <w:r w:rsidR="00CD221D">
        <w:t xml:space="preserve"> </w:t>
      </w:r>
      <w:r w:rsidRPr="00BE7C71">
        <w:t>доставки</w:t>
      </w:r>
      <w:r w:rsidR="00CD221D">
        <w:t xml:space="preserve"> </w:t>
      </w:r>
      <w:r w:rsidRPr="00BE7C71">
        <w:t>и</w:t>
      </w:r>
      <w:r w:rsidR="00CD221D">
        <w:t xml:space="preserve"> </w:t>
      </w:r>
      <w:r w:rsidRPr="00BE7C71">
        <w:t>выдачи</w:t>
      </w:r>
      <w:r w:rsidR="00CD221D">
        <w:t xml:space="preserve"> </w:t>
      </w:r>
      <w:r w:rsidRPr="00BE7C71">
        <w:t>пенсии</w:t>
      </w:r>
      <w:r w:rsidR="00CD221D">
        <w:t xml:space="preserve"> </w:t>
      </w:r>
      <w:r w:rsidRPr="00BE7C71">
        <w:t>выпадает</w:t>
      </w:r>
      <w:r w:rsidR="00CD221D">
        <w:t xml:space="preserve"> </w:t>
      </w:r>
      <w:r w:rsidRPr="00BE7C71">
        <w:t>на</w:t>
      </w:r>
      <w:r w:rsidR="00CD221D">
        <w:t xml:space="preserve"> </w:t>
      </w:r>
      <w:r w:rsidRPr="00BE7C71">
        <w:t>него,</w:t>
      </w:r>
      <w:r w:rsidR="00CD221D">
        <w:t xml:space="preserve"> </w:t>
      </w:r>
      <w:r w:rsidRPr="00BE7C71">
        <w:t>деньги</w:t>
      </w:r>
      <w:r w:rsidR="00CD221D">
        <w:t xml:space="preserve"> </w:t>
      </w:r>
      <w:r w:rsidRPr="00BE7C71">
        <w:t>придут</w:t>
      </w:r>
      <w:r w:rsidR="00CD221D">
        <w:t xml:space="preserve"> </w:t>
      </w:r>
      <w:r w:rsidRPr="00BE7C71">
        <w:t>раньше,</w:t>
      </w:r>
      <w:r w:rsidR="00CD221D">
        <w:t xml:space="preserve"> </w:t>
      </w:r>
      <w:r w:rsidRPr="00BE7C71">
        <w:t>то</w:t>
      </w:r>
      <w:r w:rsidR="00CD221D">
        <w:t xml:space="preserve"> </w:t>
      </w:r>
      <w:r w:rsidRPr="00BE7C71">
        <w:t>есть</w:t>
      </w:r>
      <w:r w:rsidR="00CD221D">
        <w:t xml:space="preserve"> </w:t>
      </w:r>
      <w:r w:rsidRPr="00BE7C71">
        <w:t>11</w:t>
      </w:r>
      <w:r w:rsidR="00CD221D">
        <w:t xml:space="preserve"> </w:t>
      </w:r>
      <w:r w:rsidRPr="00BE7C71">
        <w:t>июня.</w:t>
      </w:r>
      <w:r w:rsidR="00CD221D">
        <w:t xml:space="preserve"> </w:t>
      </w:r>
      <w:r w:rsidRPr="00BE7C71">
        <w:t>Пенсии</w:t>
      </w:r>
      <w:r w:rsidR="00CD221D">
        <w:t xml:space="preserve"> </w:t>
      </w:r>
      <w:r w:rsidRPr="00BE7C71">
        <w:t>в</w:t>
      </w:r>
      <w:r w:rsidR="00CD221D">
        <w:t xml:space="preserve"> </w:t>
      </w:r>
      <w:r w:rsidRPr="00BE7C71">
        <w:t>РФ</w:t>
      </w:r>
      <w:r w:rsidR="00CD221D">
        <w:t xml:space="preserve"> </w:t>
      </w:r>
      <w:r w:rsidRPr="00BE7C71">
        <w:t>повышают</w:t>
      </w:r>
      <w:r w:rsidR="00CD221D">
        <w:t xml:space="preserve"> </w:t>
      </w:r>
      <w:r w:rsidRPr="00BE7C71">
        <w:t>и</w:t>
      </w:r>
      <w:r w:rsidR="00CD221D">
        <w:t xml:space="preserve"> </w:t>
      </w:r>
      <w:r w:rsidRPr="00BE7C71">
        <w:t>индексируют</w:t>
      </w:r>
      <w:r w:rsidR="00CD221D">
        <w:t xml:space="preserve"> </w:t>
      </w:r>
      <w:r w:rsidRPr="00BE7C71">
        <w:t>практически</w:t>
      </w:r>
      <w:r w:rsidR="00CD221D">
        <w:t xml:space="preserve"> </w:t>
      </w:r>
      <w:r w:rsidRPr="00BE7C71">
        <w:t>в</w:t>
      </w:r>
      <w:r w:rsidR="00CD221D">
        <w:t xml:space="preserve"> </w:t>
      </w:r>
      <w:r w:rsidRPr="00BE7C71">
        <w:t>каждом</w:t>
      </w:r>
      <w:r w:rsidR="00CD221D">
        <w:t xml:space="preserve"> </w:t>
      </w:r>
      <w:r w:rsidRPr="00BE7C71">
        <w:t>сезоне.</w:t>
      </w:r>
      <w:r w:rsidR="00CD221D">
        <w:t xml:space="preserve"> </w:t>
      </w:r>
      <w:r w:rsidRPr="00BE7C71">
        <w:t>Так,</w:t>
      </w:r>
      <w:r w:rsidR="00CD221D">
        <w:t xml:space="preserve"> </w:t>
      </w:r>
      <w:r w:rsidRPr="00BE7C71">
        <w:t>с</w:t>
      </w:r>
      <w:r w:rsidR="00CD221D">
        <w:t xml:space="preserve"> </w:t>
      </w:r>
      <w:r w:rsidRPr="00BE7C71">
        <w:t>1</w:t>
      </w:r>
      <w:r w:rsidR="00CD221D">
        <w:t xml:space="preserve"> </w:t>
      </w:r>
      <w:r w:rsidRPr="00BE7C71">
        <w:t>января</w:t>
      </w:r>
      <w:r w:rsidR="00CD221D">
        <w:t xml:space="preserve"> </w:t>
      </w:r>
      <w:r w:rsidRPr="00BE7C71">
        <w:t>в</w:t>
      </w:r>
      <w:r w:rsidR="00CD221D">
        <w:t xml:space="preserve"> </w:t>
      </w:r>
      <w:r w:rsidRPr="00BE7C71">
        <w:t>стране,</w:t>
      </w:r>
      <w:r w:rsidR="00CD221D">
        <w:t xml:space="preserve"> </w:t>
      </w:r>
      <w:r w:rsidRPr="00BE7C71">
        <w:t>как</w:t>
      </w:r>
      <w:r w:rsidR="00CD221D">
        <w:t xml:space="preserve"> </w:t>
      </w:r>
      <w:r w:rsidRPr="00BE7C71">
        <w:t>правило,</w:t>
      </w:r>
      <w:r w:rsidR="00CD221D">
        <w:t xml:space="preserve"> </w:t>
      </w:r>
      <w:r w:rsidRPr="00BE7C71">
        <w:t>производится</w:t>
      </w:r>
      <w:r w:rsidR="00CD221D">
        <w:t xml:space="preserve"> </w:t>
      </w:r>
      <w:r w:rsidRPr="00BE7C71">
        <w:t>повышение</w:t>
      </w:r>
      <w:r w:rsidR="00CD221D">
        <w:t xml:space="preserve"> </w:t>
      </w:r>
      <w:r w:rsidRPr="00BE7C71">
        <w:t>пенсии</w:t>
      </w:r>
      <w:r w:rsidR="00CD221D">
        <w:t xml:space="preserve"> </w:t>
      </w:r>
      <w:r w:rsidRPr="00BE7C71">
        <w:t>по</w:t>
      </w:r>
      <w:r w:rsidR="00CD221D">
        <w:t xml:space="preserve"> </w:t>
      </w:r>
      <w:r w:rsidRPr="00BE7C71">
        <w:t>старости,</w:t>
      </w:r>
      <w:r w:rsidR="00CD221D">
        <w:t xml:space="preserve"> </w:t>
      </w:r>
      <w:r w:rsidRPr="00BE7C71">
        <w:t>инвалидности</w:t>
      </w:r>
      <w:r w:rsidR="00CD221D">
        <w:t xml:space="preserve"> </w:t>
      </w:r>
      <w:r w:rsidRPr="00BE7C71">
        <w:t>и</w:t>
      </w:r>
      <w:r w:rsidR="00CD221D">
        <w:t xml:space="preserve"> </w:t>
      </w:r>
      <w:r w:rsidRPr="00BE7C71">
        <w:t>потере</w:t>
      </w:r>
      <w:r w:rsidR="00CD221D">
        <w:t xml:space="preserve"> </w:t>
      </w:r>
      <w:r w:rsidRPr="00BE7C71">
        <w:t>кормильца.</w:t>
      </w:r>
      <w:r w:rsidR="00CD221D">
        <w:t xml:space="preserve"> </w:t>
      </w:r>
      <w:r w:rsidRPr="00BE7C71">
        <w:t>А</w:t>
      </w:r>
      <w:r w:rsidR="00CD221D">
        <w:t xml:space="preserve"> </w:t>
      </w:r>
      <w:r w:rsidRPr="00BE7C71">
        <w:t>с</w:t>
      </w:r>
      <w:r w:rsidR="00CD221D">
        <w:t xml:space="preserve"> </w:t>
      </w:r>
      <w:r w:rsidRPr="00BE7C71">
        <w:t>апреля</w:t>
      </w:r>
      <w:r w:rsidR="00CD221D">
        <w:t xml:space="preserve"> </w:t>
      </w:r>
      <w:r w:rsidRPr="00BE7C71">
        <w:t>индексируют</w:t>
      </w:r>
      <w:r w:rsidR="00CD221D">
        <w:t xml:space="preserve"> </w:t>
      </w:r>
      <w:r w:rsidRPr="00BE7C71">
        <w:t>социальные</w:t>
      </w:r>
      <w:r w:rsidR="00CD221D">
        <w:t xml:space="preserve"> </w:t>
      </w:r>
      <w:r w:rsidRPr="00BE7C71">
        <w:t>пенсии</w:t>
      </w:r>
      <w:r w:rsidR="00CD221D">
        <w:t xml:space="preserve"> </w:t>
      </w:r>
      <w:r w:rsidRPr="00BE7C71">
        <w:t>для</w:t>
      </w:r>
      <w:r w:rsidR="00CD221D">
        <w:t xml:space="preserve"> </w:t>
      </w:r>
      <w:r w:rsidRPr="00BE7C71">
        <w:t>тех,</w:t>
      </w:r>
      <w:r w:rsidR="00CD221D">
        <w:t xml:space="preserve"> </w:t>
      </w:r>
      <w:r w:rsidRPr="00BE7C71">
        <w:t>кто</w:t>
      </w:r>
      <w:r w:rsidR="00CD221D">
        <w:t xml:space="preserve"> </w:t>
      </w:r>
      <w:r w:rsidRPr="00BE7C71">
        <w:t>не</w:t>
      </w:r>
      <w:r w:rsidR="00CD221D">
        <w:t xml:space="preserve"> </w:t>
      </w:r>
      <w:r w:rsidRPr="00BE7C71">
        <w:t>набрал</w:t>
      </w:r>
      <w:r w:rsidR="00CD221D">
        <w:t xml:space="preserve"> </w:t>
      </w:r>
      <w:r w:rsidRPr="00BE7C71">
        <w:t>нужного</w:t>
      </w:r>
      <w:r w:rsidR="00CD221D">
        <w:t xml:space="preserve"> </w:t>
      </w:r>
      <w:r w:rsidRPr="00BE7C71">
        <w:t>количества</w:t>
      </w:r>
      <w:r w:rsidR="00CD221D">
        <w:t xml:space="preserve"> </w:t>
      </w:r>
      <w:r w:rsidRPr="00BE7C71">
        <w:t>пенсионных</w:t>
      </w:r>
      <w:r w:rsidR="00CD221D">
        <w:t xml:space="preserve"> </w:t>
      </w:r>
      <w:r w:rsidRPr="00BE7C71">
        <w:t>баллов</w:t>
      </w:r>
      <w:r w:rsidR="00CD221D">
        <w:t xml:space="preserve"> </w:t>
      </w:r>
      <w:r w:rsidRPr="00BE7C71">
        <w:t>для</w:t>
      </w:r>
      <w:r w:rsidR="00CD221D">
        <w:t xml:space="preserve"> </w:t>
      </w:r>
      <w:r w:rsidRPr="00BE7C71">
        <w:t>страховой</w:t>
      </w:r>
      <w:r w:rsidR="00CD221D">
        <w:t xml:space="preserve"> </w:t>
      </w:r>
      <w:r w:rsidRPr="00BE7C71">
        <w:t>пенсии</w:t>
      </w:r>
      <w:r w:rsidR="00CD221D">
        <w:t xml:space="preserve"> </w:t>
      </w:r>
      <w:r w:rsidRPr="00BE7C71">
        <w:t>и</w:t>
      </w:r>
      <w:r w:rsidR="00CD221D">
        <w:t xml:space="preserve"> </w:t>
      </w:r>
      <w:r w:rsidRPr="00BE7C71">
        <w:t>других</w:t>
      </w:r>
      <w:r w:rsidR="00CD221D">
        <w:t xml:space="preserve"> </w:t>
      </w:r>
      <w:r w:rsidRPr="00BE7C71">
        <w:t>групп</w:t>
      </w:r>
      <w:r w:rsidR="00CD221D">
        <w:t xml:space="preserve"> </w:t>
      </w:r>
      <w:r w:rsidRPr="00BE7C71">
        <w:t>населения.</w:t>
      </w:r>
      <w:r w:rsidR="00CD221D">
        <w:t xml:space="preserve"> </w:t>
      </w:r>
      <w:r w:rsidRPr="00BE7C71">
        <w:t>В</w:t>
      </w:r>
      <w:r w:rsidR="00CD221D">
        <w:t xml:space="preserve"> </w:t>
      </w:r>
      <w:r w:rsidRPr="00BE7C71">
        <w:t>2024</w:t>
      </w:r>
      <w:r w:rsidR="00CD221D">
        <w:t xml:space="preserve"> </w:t>
      </w:r>
      <w:r w:rsidRPr="00BE7C71">
        <w:t>году</w:t>
      </w:r>
      <w:r w:rsidR="00CD221D">
        <w:t xml:space="preserve"> </w:t>
      </w:r>
      <w:r w:rsidRPr="00BE7C71">
        <w:t>выплаты</w:t>
      </w:r>
      <w:r w:rsidR="00CD221D">
        <w:t xml:space="preserve"> </w:t>
      </w:r>
      <w:r w:rsidRPr="00BE7C71">
        <w:t>для</w:t>
      </w:r>
      <w:r w:rsidR="00CD221D">
        <w:t xml:space="preserve"> </w:t>
      </w:r>
      <w:r w:rsidRPr="00BE7C71">
        <w:t>данных</w:t>
      </w:r>
      <w:r w:rsidR="00CD221D">
        <w:t xml:space="preserve"> </w:t>
      </w:r>
      <w:r w:rsidRPr="00BE7C71">
        <w:t>категорий</w:t>
      </w:r>
      <w:r w:rsidR="00CD221D">
        <w:t xml:space="preserve"> </w:t>
      </w:r>
      <w:r w:rsidRPr="00BE7C71">
        <w:t>были</w:t>
      </w:r>
      <w:r w:rsidR="00CD221D">
        <w:t xml:space="preserve"> </w:t>
      </w:r>
      <w:r w:rsidRPr="00BE7C71">
        <w:t>увеличены</w:t>
      </w:r>
      <w:r w:rsidR="00CD221D">
        <w:t xml:space="preserve"> </w:t>
      </w:r>
      <w:r w:rsidRPr="00BE7C71">
        <w:t>на</w:t>
      </w:r>
      <w:r w:rsidR="00CD221D">
        <w:t xml:space="preserve"> </w:t>
      </w:r>
      <w:r w:rsidRPr="00BE7C71">
        <w:t>7,5</w:t>
      </w:r>
      <w:r w:rsidR="00CD221D">
        <w:t>%</w:t>
      </w:r>
      <w:r w:rsidRPr="00BE7C71">
        <w:t>.</w:t>
      </w:r>
      <w:r w:rsidR="00CD221D">
        <w:t xml:space="preserve"> </w:t>
      </w:r>
      <w:r w:rsidRPr="00BE7C71">
        <w:t>Отдельно</w:t>
      </w:r>
      <w:r w:rsidR="00CD221D">
        <w:t xml:space="preserve"> </w:t>
      </w:r>
      <w:r w:rsidRPr="00BE7C71">
        <w:t>с</w:t>
      </w:r>
      <w:r w:rsidR="00CD221D">
        <w:t xml:space="preserve"> </w:t>
      </w:r>
      <w:r w:rsidRPr="00BE7C71">
        <w:t>1</w:t>
      </w:r>
      <w:r w:rsidR="00CD221D">
        <w:t xml:space="preserve"> </w:t>
      </w:r>
      <w:r w:rsidRPr="00BE7C71">
        <w:t>октября</w:t>
      </w:r>
      <w:r w:rsidR="00CD221D">
        <w:t xml:space="preserve"> </w:t>
      </w:r>
      <w:r w:rsidRPr="00BE7C71">
        <w:t>размер</w:t>
      </w:r>
      <w:r w:rsidR="00CD221D">
        <w:t xml:space="preserve"> </w:t>
      </w:r>
      <w:r w:rsidRPr="00BE7C71">
        <w:t>пенсий</w:t>
      </w:r>
      <w:r w:rsidR="00CD221D">
        <w:t xml:space="preserve"> </w:t>
      </w:r>
      <w:r w:rsidRPr="00BE7C71">
        <w:t>изменится</w:t>
      </w:r>
      <w:r w:rsidR="00CD221D">
        <w:t xml:space="preserve"> </w:t>
      </w:r>
      <w:r w:rsidRPr="00BE7C71">
        <w:t>и</w:t>
      </w:r>
      <w:r w:rsidR="00CD221D">
        <w:t xml:space="preserve"> </w:t>
      </w:r>
      <w:r w:rsidRPr="00BE7C71">
        <w:t>для</w:t>
      </w:r>
      <w:r w:rsidR="00CD221D">
        <w:t xml:space="preserve"> </w:t>
      </w:r>
      <w:r w:rsidRPr="00BE7C71">
        <w:t>военных.</w:t>
      </w:r>
      <w:r w:rsidR="00CD221D">
        <w:t xml:space="preserve"> </w:t>
      </w:r>
      <w:r w:rsidRPr="00BE7C71">
        <w:t>По</w:t>
      </w:r>
      <w:r w:rsidR="00CD221D">
        <w:t xml:space="preserve"> </w:t>
      </w:r>
      <w:r w:rsidRPr="00BE7C71">
        <w:t>предварительной</w:t>
      </w:r>
      <w:r w:rsidR="00CD221D">
        <w:t xml:space="preserve"> </w:t>
      </w:r>
      <w:r w:rsidRPr="00BE7C71">
        <w:t>информации,</w:t>
      </w:r>
      <w:r w:rsidR="00CD221D">
        <w:t xml:space="preserve"> </w:t>
      </w:r>
      <w:r w:rsidRPr="00BE7C71">
        <w:t>ожидаемое</w:t>
      </w:r>
      <w:r w:rsidR="00CD221D">
        <w:t xml:space="preserve"> </w:t>
      </w:r>
      <w:r w:rsidRPr="00BE7C71">
        <w:t>повышение</w:t>
      </w:r>
      <w:r w:rsidR="00CD221D">
        <w:t xml:space="preserve"> </w:t>
      </w:r>
      <w:r w:rsidRPr="00BE7C71">
        <w:t>составит</w:t>
      </w:r>
      <w:r w:rsidR="00CD221D">
        <w:t xml:space="preserve"> </w:t>
      </w:r>
      <w:r w:rsidRPr="00BE7C71">
        <w:t>4,5%,</w:t>
      </w:r>
      <w:r w:rsidR="00CD221D">
        <w:t xml:space="preserve"> </w:t>
      </w:r>
      <w:r w:rsidRPr="00BE7C71">
        <w:t>однако</w:t>
      </w:r>
      <w:r w:rsidR="00CD221D">
        <w:t xml:space="preserve"> </w:t>
      </w:r>
      <w:r w:rsidRPr="00BE7C71">
        <w:t>более</w:t>
      </w:r>
      <w:r w:rsidR="00CD221D">
        <w:t xml:space="preserve"> </w:t>
      </w:r>
      <w:r w:rsidRPr="00BE7C71">
        <w:t>точные</w:t>
      </w:r>
      <w:r w:rsidR="00CD221D">
        <w:t xml:space="preserve"> </w:t>
      </w:r>
      <w:r w:rsidRPr="00BE7C71">
        <w:t>цифры</w:t>
      </w:r>
      <w:r w:rsidR="00CD221D">
        <w:t xml:space="preserve"> </w:t>
      </w:r>
      <w:r w:rsidRPr="00BE7C71">
        <w:t>будут</w:t>
      </w:r>
      <w:r w:rsidR="00CD221D">
        <w:t xml:space="preserve"> </w:t>
      </w:r>
      <w:r w:rsidRPr="00BE7C71">
        <w:t>известны</w:t>
      </w:r>
      <w:r w:rsidR="00CD221D">
        <w:t xml:space="preserve"> </w:t>
      </w:r>
      <w:r w:rsidRPr="00BE7C71">
        <w:t>ближе</w:t>
      </w:r>
      <w:r w:rsidR="00CD221D">
        <w:t xml:space="preserve"> </w:t>
      </w:r>
      <w:r w:rsidRPr="00BE7C71">
        <w:t>к</w:t>
      </w:r>
      <w:r w:rsidR="00CD221D">
        <w:t xml:space="preserve"> </w:t>
      </w:r>
      <w:r w:rsidRPr="00BE7C71">
        <w:t>дате</w:t>
      </w:r>
      <w:r w:rsidR="00CD221D">
        <w:t xml:space="preserve"> </w:t>
      </w:r>
      <w:r w:rsidRPr="00BE7C71">
        <w:t>индексации.</w:t>
      </w:r>
    </w:p>
    <w:p w14:paraId="78AF6585" w14:textId="77777777" w:rsidR="004E5C0D" w:rsidRPr="00BE7C71" w:rsidRDefault="004E5C0D" w:rsidP="004E5C0D">
      <w:r w:rsidRPr="00BE7C71">
        <w:t>Традиционно</w:t>
      </w:r>
      <w:r w:rsidR="00CD221D">
        <w:t xml:space="preserve"> </w:t>
      </w:r>
      <w:r w:rsidRPr="00BE7C71">
        <w:t>с</w:t>
      </w:r>
      <w:r w:rsidR="00CD221D">
        <w:t xml:space="preserve"> </w:t>
      </w:r>
      <w:r w:rsidRPr="00BE7C71">
        <w:t>1</w:t>
      </w:r>
      <w:r w:rsidR="00CD221D">
        <w:t xml:space="preserve"> </w:t>
      </w:r>
      <w:r w:rsidRPr="00BE7C71">
        <w:t>августа</w:t>
      </w:r>
      <w:r w:rsidR="00CD221D">
        <w:t xml:space="preserve"> </w:t>
      </w:r>
      <w:r w:rsidRPr="00BE7C71">
        <w:t>производится</w:t>
      </w:r>
      <w:r w:rsidR="00CD221D">
        <w:t xml:space="preserve"> </w:t>
      </w:r>
      <w:r w:rsidRPr="00BE7C71">
        <w:t>перерасчет</w:t>
      </w:r>
      <w:r w:rsidR="00CD221D">
        <w:t xml:space="preserve"> </w:t>
      </w:r>
      <w:r w:rsidRPr="00BE7C71">
        <w:t>пенсий</w:t>
      </w:r>
      <w:r w:rsidR="00CD221D">
        <w:t xml:space="preserve"> </w:t>
      </w:r>
      <w:r w:rsidRPr="00BE7C71">
        <w:t>тех,</w:t>
      </w:r>
      <w:r w:rsidR="00CD221D">
        <w:t xml:space="preserve"> </w:t>
      </w:r>
      <w:r w:rsidRPr="00BE7C71">
        <w:t>граждан,</w:t>
      </w:r>
      <w:r w:rsidR="00CD221D">
        <w:t xml:space="preserve"> </w:t>
      </w:r>
      <w:r w:rsidRPr="00BE7C71">
        <w:t>которые</w:t>
      </w:r>
      <w:r w:rsidR="00CD221D">
        <w:t xml:space="preserve"> </w:t>
      </w:r>
      <w:r w:rsidRPr="00BE7C71">
        <w:t>работали</w:t>
      </w:r>
      <w:r w:rsidR="00CD221D">
        <w:t xml:space="preserve"> </w:t>
      </w:r>
      <w:r w:rsidRPr="00BE7C71">
        <w:t>в</w:t>
      </w:r>
      <w:r w:rsidR="00CD221D">
        <w:t xml:space="preserve"> </w:t>
      </w:r>
      <w:r w:rsidRPr="00BE7C71">
        <w:t>предыдущем</w:t>
      </w:r>
      <w:r w:rsidR="00CD221D">
        <w:t xml:space="preserve"> </w:t>
      </w:r>
      <w:r w:rsidRPr="00BE7C71">
        <w:t>году.</w:t>
      </w:r>
      <w:r w:rsidR="00CD221D">
        <w:t xml:space="preserve"> </w:t>
      </w:r>
      <w:r w:rsidRPr="00BE7C71">
        <w:t>В</w:t>
      </w:r>
      <w:r w:rsidR="00CD221D">
        <w:t xml:space="preserve"> </w:t>
      </w:r>
      <w:r w:rsidRPr="00BE7C71">
        <w:t>СФР</w:t>
      </w:r>
      <w:r w:rsidR="00CD221D">
        <w:t xml:space="preserve"> </w:t>
      </w:r>
      <w:r w:rsidRPr="00BE7C71">
        <w:t>подчеркнули,</w:t>
      </w:r>
      <w:r w:rsidR="00CD221D">
        <w:t xml:space="preserve"> </w:t>
      </w:r>
      <w:r w:rsidRPr="00BE7C71">
        <w:t>прибавка</w:t>
      </w:r>
      <w:r w:rsidR="00CD221D">
        <w:t xml:space="preserve"> </w:t>
      </w:r>
      <w:r w:rsidRPr="00BE7C71">
        <w:t>положена</w:t>
      </w:r>
      <w:r w:rsidR="00CD221D">
        <w:t xml:space="preserve"> </w:t>
      </w:r>
      <w:r w:rsidRPr="00BE7C71">
        <w:t>только</w:t>
      </w:r>
      <w:r w:rsidR="00CD221D">
        <w:t xml:space="preserve"> </w:t>
      </w:r>
      <w:r w:rsidRPr="00BE7C71">
        <w:t>при</w:t>
      </w:r>
      <w:r w:rsidR="00CD221D">
        <w:t xml:space="preserve"> </w:t>
      </w:r>
      <w:r w:rsidRPr="00BE7C71">
        <w:t>условии,</w:t>
      </w:r>
      <w:r w:rsidR="00CD221D">
        <w:t xml:space="preserve"> </w:t>
      </w:r>
      <w:r w:rsidRPr="00BE7C71">
        <w:t>что</w:t>
      </w:r>
      <w:r w:rsidR="00CD221D">
        <w:t xml:space="preserve"> </w:t>
      </w:r>
      <w:r w:rsidRPr="00BE7C71">
        <w:t>компания</w:t>
      </w:r>
      <w:r w:rsidR="00CD221D">
        <w:t xml:space="preserve"> </w:t>
      </w:r>
      <w:r w:rsidRPr="00BE7C71">
        <w:t>внесла</w:t>
      </w:r>
      <w:r w:rsidR="00CD221D">
        <w:t xml:space="preserve"> </w:t>
      </w:r>
      <w:r w:rsidRPr="00BE7C71">
        <w:t>страховые</w:t>
      </w:r>
      <w:r w:rsidR="00CD221D">
        <w:t xml:space="preserve"> </w:t>
      </w:r>
      <w:r w:rsidRPr="00BE7C71">
        <w:t>взносы</w:t>
      </w:r>
      <w:r w:rsidR="00CD221D">
        <w:t xml:space="preserve"> </w:t>
      </w:r>
      <w:r w:rsidRPr="00BE7C71">
        <w:t>за</w:t>
      </w:r>
      <w:r w:rsidR="00CD221D">
        <w:t xml:space="preserve"> </w:t>
      </w:r>
      <w:r w:rsidRPr="00BE7C71">
        <w:t>сотрудников</w:t>
      </w:r>
      <w:r w:rsidR="00CD221D">
        <w:t xml:space="preserve"> </w:t>
      </w:r>
      <w:r w:rsidRPr="00BE7C71">
        <w:t>в</w:t>
      </w:r>
      <w:r w:rsidR="00CD221D">
        <w:t xml:space="preserve"> </w:t>
      </w:r>
      <w:r w:rsidRPr="00BE7C71">
        <w:t>пенсионную</w:t>
      </w:r>
      <w:r w:rsidR="00CD221D">
        <w:t xml:space="preserve"> </w:t>
      </w:r>
      <w:r w:rsidRPr="00BE7C71">
        <w:t>систему.</w:t>
      </w:r>
      <w:r w:rsidR="00CD221D">
        <w:t xml:space="preserve"> </w:t>
      </w:r>
      <w:r w:rsidRPr="00BE7C71">
        <w:t>Заявление</w:t>
      </w:r>
      <w:r w:rsidR="00CD221D">
        <w:t xml:space="preserve"> </w:t>
      </w:r>
      <w:r w:rsidRPr="00BE7C71">
        <w:t>на</w:t>
      </w:r>
      <w:r w:rsidR="00CD221D">
        <w:t xml:space="preserve"> </w:t>
      </w:r>
      <w:r w:rsidRPr="00BE7C71">
        <w:t>перерасчет</w:t>
      </w:r>
      <w:r w:rsidR="00CD221D">
        <w:t xml:space="preserve"> </w:t>
      </w:r>
      <w:r w:rsidRPr="00BE7C71">
        <w:t>подавать</w:t>
      </w:r>
      <w:r w:rsidR="00CD221D">
        <w:t xml:space="preserve"> </w:t>
      </w:r>
      <w:r w:rsidRPr="00BE7C71">
        <w:t>не</w:t>
      </w:r>
      <w:r w:rsidR="00CD221D">
        <w:t xml:space="preserve"> </w:t>
      </w:r>
      <w:r w:rsidRPr="00BE7C71">
        <w:t>нужно.</w:t>
      </w:r>
      <w:r w:rsidR="00CD221D">
        <w:t xml:space="preserve"> </w:t>
      </w:r>
      <w:r w:rsidRPr="00BE7C71">
        <w:t>Также</w:t>
      </w:r>
      <w:r w:rsidR="00CD221D">
        <w:t xml:space="preserve"> </w:t>
      </w:r>
      <w:r w:rsidRPr="00BE7C71">
        <w:t>в</w:t>
      </w:r>
      <w:r w:rsidR="00CD221D">
        <w:t xml:space="preserve"> </w:t>
      </w:r>
      <w:r w:rsidRPr="00BE7C71">
        <w:t>СФР</w:t>
      </w:r>
      <w:r w:rsidR="00CD221D">
        <w:t xml:space="preserve"> </w:t>
      </w:r>
      <w:r w:rsidRPr="00BE7C71">
        <w:t>добавили,</w:t>
      </w:r>
      <w:r w:rsidR="00CD221D">
        <w:t xml:space="preserve"> </w:t>
      </w:r>
      <w:r w:rsidRPr="00BE7C71">
        <w:t>что</w:t>
      </w:r>
      <w:r w:rsidR="00CD221D">
        <w:t xml:space="preserve"> </w:t>
      </w:r>
      <w:r w:rsidRPr="00BE7C71">
        <w:t>процент</w:t>
      </w:r>
      <w:r w:rsidR="00CD221D">
        <w:t xml:space="preserve"> </w:t>
      </w:r>
      <w:r w:rsidRPr="00BE7C71">
        <w:t>будет</w:t>
      </w:r>
      <w:r w:rsidR="00CD221D">
        <w:t xml:space="preserve"> </w:t>
      </w:r>
      <w:r w:rsidRPr="00BE7C71">
        <w:t>высчитываться</w:t>
      </w:r>
      <w:r w:rsidR="00CD221D">
        <w:t xml:space="preserve"> </w:t>
      </w:r>
      <w:r w:rsidRPr="00BE7C71">
        <w:t>индивидуально,</w:t>
      </w:r>
      <w:r w:rsidR="00CD221D">
        <w:t xml:space="preserve"> </w:t>
      </w:r>
      <w:r w:rsidRPr="00BE7C71">
        <w:t>в</w:t>
      </w:r>
      <w:r w:rsidR="00CD221D">
        <w:t xml:space="preserve"> </w:t>
      </w:r>
      <w:r w:rsidRPr="00BE7C71">
        <w:t>зависимости</w:t>
      </w:r>
      <w:r w:rsidR="00CD221D">
        <w:t xml:space="preserve"> </w:t>
      </w:r>
      <w:r w:rsidRPr="00BE7C71">
        <w:t>от</w:t>
      </w:r>
      <w:r w:rsidR="00CD221D">
        <w:t xml:space="preserve"> </w:t>
      </w:r>
      <w:r w:rsidRPr="00BE7C71">
        <w:t>того,</w:t>
      </w:r>
      <w:r w:rsidR="00CD221D">
        <w:t xml:space="preserve"> </w:t>
      </w:r>
      <w:r w:rsidRPr="00BE7C71">
        <w:t>сколько</w:t>
      </w:r>
      <w:r w:rsidR="00CD221D">
        <w:t xml:space="preserve"> </w:t>
      </w:r>
      <w:r w:rsidRPr="00BE7C71">
        <w:t>взносов</w:t>
      </w:r>
      <w:r w:rsidR="00CD221D">
        <w:t xml:space="preserve"> </w:t>
      </w:r>
      <w:r w:rsidRPr="00BE7C71">
        <w:t>уплатил</w:t>
      </w:r>
      <w:r w:rsidR="00CD221D">
        <w:t xml:space="preserve"> </w:t>
      </w:r>
      <w:r w:rsidRPr="00BE7C71">
        <w:t>работодатель</w:t>
      </w:r>
      <w:r w:rsidR="00CD221D">
        <w:t xml:space="preserve"> </w:t>
      </w:r>
      <w:r w:rsidRPr="00BE7C71">
        <w:t>и</w:t>
      </w:r>
      <w:r w:rsidR="00CD221D">
        <w:t xml:space="preserve"> </w:t>
      </w:r>
      <w:r w:rsidRPr="00BE7C71">
        <w:t>когда</w:t>
      </w:r>
      <w:r w:rsidR="00CD221D">
        <w:t xml:space="preserve"> </w:t>
      </w:r>
      <w:r w:rsidRPr="00BE7C71">
        <w:t>гражданин</w:t>
      </w:r>
      <w:r w:rsidR="00CD221D">
        <w:t xml:space="preserve"> </w:t>
      </w:r>
      <w:r w:rsidRPr="00BE7C71">
        <w:t>вышел</w:t>
      </w:r>
      <w:r w:rsidR="00CD221D">
        <w:t xml:space="preserve"> </w:t>
      </w:r>
      <w:r w:rsidRPr="00BE7C71">
        <w:t>на</w:t>
      </w:r>
      <w:r w:rsidR="00CD221D">
        <w:t xml:space="preserve"> </w:t>
      </w:r>
      <w:r w:rsidRPr="00BE7C71">
        <w:t>пенсию.</w:t>
      </w:r>
      <w:r w:rsidR="00CD221D">
        <w:t xml:space="preserve"> </w:t>
      </w:r>
      <w:r w:rsidRPr="00BE7C71">
        <w:t>Уже</w:t>
      </w:r>
      <w:r w:rsidR="00CD221D">
        <w:t xml:space="preserve"> </w:t>
      </w:r>
      <w:r w:rsidRPr="00BE7C71">
        <w:t>с</w:t>
      </w:r>
      <w:r w:rsidR="00CD221D">
        <w:t xml:space="preserve"> </w:t>
      </w:r>
      <w:r w:rsidRPr="00BE7C71">
        <w:t>конца</w:t>
      </w:r>
      <w:r w:rsidR="00CD221D">
        <w:t xml:space="preserve"> </w:t>
      </w:r>
      <w:r w:rsidRPr="00BE7C71">
        <w:t>мая</w:t>
      </w:r>
      <w:r w:rsidR="00CD221D">
        <w:t xml:space="preserve"> </w:t>
      </w:r>
      <w:r w:rsidRPr="00BE7C71">
        <w:t>пенсионеры</w:t>
      </w:r>
      <w:r w:rsidR="00CD221D">
        <w:t xml:space="preserve"> </w:t>
      </w:r>
      <w:r w:rsidRPr="00BE7C71">
        <w:t>смогут</w:t>
      </w:r>
      <w:r w:rsidR="00CD221D">
        <w:t xml:space="preserve"> </w:t>
      </w:r>
      <w:r w:rsidRPr="00BE7C71">
        <w:t>получить</w:t>
      </w:r>
      <w:r w:rsidR="00CD221D">
        <w:t xml:space="preserve"> </w:t>
      </w:r>
      <w:r w:rsidRPr="00BE7C71">
        <w:t>новую</w:t>
      </w:r>
      <w:r w:rsidR="00CD221D">
        <w:t xml:space="preserve"> </w:t>
      </w:r>
      <w:r w:rsidRPr="00BE7C71">
        <w:t>льготу</w:t>
      </w:r>
      <w:r w:rsidR="00CD221D">
        <w:t xml:space="preserve"> </w:t>
      </w:r>
      <w:r w:rsidRPr="00BE7C71">
        <w:t>на</w:t>
      </w:r>
      <w:r w:rsidR="00CD221D">
        <w:t xml:space="preserve"> </w:t>
      </w:r>
      <w:r w:rsidRPr="00BE7C71">
        <w:t>проезд</w:t>
      </w:r>
      <w:r w:rsidR="00CD221D">
        <w:t xml:space="preserve"> </w:t>
      </w:r>
      <w:r w:rsidRPr="00BE7C71">
        <w:t>на</w:t>
      </w:r>
      <w:r w:rsidR="00CD221D">
        <w:t xml:space="preserve"> </w:t>
      </w:r>
      <w:r w:rsidRPr="00BE7C71">
        <w:t>железнодорожном</w:t>
      </w:r>
      <w:r w:rsidR="00CD221D">
        <w:t xml:space="preserve"> </w:t>
      </w:r>
      <w:r w:rsidRPr="00BE7C71">
        <w:t>транспорте.</w:t>
      </w:r>
      <w:r w:rsidR="00CD221D">
        <w:t xml:space="preserve"> </w:t>
      </w:r>
      <w:r w:rsidRPr="00BE7C71">
        <w:t>У</w:t>
      </w:r>
      <w:r w:rsidR="00CD221D">
        <w:t xml:space="preserve"> </w:t>
      </w:r>
      <w:r w:rsidRPr="00BE7C71">
        <w:t>граждан</w:t>
      </w:r>
      <w:r w:rsidR="00CD221D">
        <w:t xml:space="preserve"> </w:t>
      </w:r>
      <w:r w:rsidRPr="00BE7C71">
        <w:t>появится</w:t>
      </w:r>
      <w:r w:rsidR="00CD221D">
        <w:t xml:space="preserve"> </w:t>
      </w:r>
      <w:r w:rsidRPr="00BE7C71">
        <w:t>возможность</w:t>
      </w:r>
      <w:r w:rsidR="00CD221D">
        <w:t xml:space="preserve"> </w:t>
      </w:r>
      <w:r w:rsidRPr="00BE7C71">
        <w:t>приобрести</w:t>
      </w:r>
      <w:r w:rsidR="00CD221D">
        <w:t xml:space="preserve"> </w:t>
      </w:r>
      <w:r w:rsidRPr="00BE7C71">
        <w:t>билеты</w:t>
      </w:r>
      <w:r w:rsidR="00CD221D">
        <w:t xml:space="preserve"> </w:t>
      </w:r>
      <w:r w:rsidRPr="00BE7C71">
        <w:t>со</w:t>
      </w:r>
      <w:r w:rsidR="00CD221D">
        <w:t xml:space="preserve"> </w:t>
      </w:r>
      <w:r w:rsidRPr="00BE7C71">
        <w:t>скидкой</w:t>
      </w:r>
      <w:r w:rsidR="00CD221D">
        <w:t xml:space="preserve"> </w:t>
      </w:r>
      <w:r w:rsidRPr="00BE7C71">
        <w:t>в</w:t>
      </w:r>
      <w:r w:rsidR="00CD221D">
        <w:t xml:space="preserve"> </w:t>
      </w:r>
      <w:r w:rsidRPr="00BE7C71">
        <w:t>размере</w:t>
      </w:r>
      <w:r w:rsidR="00CD221D">
        <w:t xml:space="preserve"> </w:t>
      </w:r>
      <w:r w:rsidRPr="00BE7C71">
        <w:t>20%.</w:t>
      </w:r>
      <w:r w:rsidR="00CD221D">
        <w:t xml:space="preserve"> </w:t>
      </w:r>
      <w:r w:rsidRPr="00BE7C71">
        <w:t>Речь</w:t>
      </w:r>
      <w:r w:rsidR="00CD221D">
        <w:t xml:space="preserve"> </w:t>
      </w:r>
      <w:r w:rsidRPr="00BE7C71">
        <w:t>идет</w:t>
      </w:r>
      <w:r w:rsidR="00CD221D">
        <w:t xml:space="preserve"> </w:t>
      </w:r>
      <w:r w:rsidRPr="00BE7C71">
        <w:t>о</w:t>
      </w:r>
      <w:r w:rsidR="00CD221D">
        <w:t xml:space="preserve"> </w:t>
      </w:r>
      <w:r w:rsidRPr="00BE7C71">
        <w:t>поездах</w:t>
      </w:r>
      <w:r w:rsidR="00CD221D">
        <w:t xml:space="preserve"> </w:t>
      </w:r>
      <w:r w:rsidRPr="00BE7C71">
        <w:t>на</w:t>
      </w:r>
      <w:r w:rsidR="00CD221D">
        <w:t xml:space="preserve"> </w:t>
      </w:r>
      <w:r w:rsidRPr="00BE7C71">
        <w:t>дальние</w:t>
      </w:r>
      <w:r w:rsidR="00CD221D">
        <w:t xml:space="preserve"> </w:t>
      </w:r>
      <w:r w:rsidRPr="00BE7C71">
        <w:t>расстояния.</w:t>
      </w:r>
      <w:r w:rsidR="00CD221D">
        <w:t xml:space="preserve"> </w:t>
      </w:r>
      <w:r w:rsidRPr="00BE7C71">
        <w:t>По</w:t>
      </w:r>
      <w:r w:rsidR="00CD221D">
        <w:t xml:space="preserve"> </w:t>
      </w:r>
      <w:r w:rsidRPr="00BE7C71">
        <w:t>словам</w:t>
      </w:r>
      <w:r w:rsidR="00CD221D">
        <w:t xml:space="preserve"> </w:t>
      </w:r>
      <w:r w:rsidRPr="00BE7C71">
        <w:t>юриста</w:t>
      </w:r>
      <w:r w:rsidR="00CD221D">
        <w:t xml:space="preserve"> </w:t>
      </w:r>
      <w:r w:rsidRPr="00BE7C71">
        <w:t>Елены</w:t>
      </w:r>
      <w:r w:rsidR="00CD221D">
        <w:t xml:space="preserve"> </w:t>
      </w:r>
      <w:r w:rsidRPr="00BE7C71">
        <w:t>Кузнецовой,</w:t>
      </w:r>
      <w:r w:rsidR="00CD221D">
        <w:t xml:space="preserve"> </w:t>
      </w:r>
      <w:r w:rsidRPr="00BE7C71">
        <w:t>стоит</w:t>
      </w:r>
      <w:r w:rsidR="00CD221D">
        <w:t xml:space="preserve"> </w:t>
      </w:r>
      <w:r w:rsidRPr="00BE7C71">
        <w:t>учитывать</w:t>
      </w:r>
      <w:r w:rsidR="00CD221D">
        <w:t xml:space="preserve"> </w:t>
      </w:r>
      <w:r w:rsidRPr="00BE7C71">
        <w:t>некоторые</w:t>
      </w:r>
      <w:r w:rsidR="00CD221D">
        <w:t xml:space="preserve"> </w:t>
      </w:r>
      <w:r w:rsidRPr="00BE7C71">
        <w:t>нюансы,</w:t>
      </w:r>
      <w:r w:rsidR="00CD221D">
        <w:t xml:space="preserve"> </w:t>
      </w:r>
      <w:r w:rsidRPr="00BE7C71">
        <w:t>например,</w:t>
      </w:r>
      <w:r w:rsidR="00CD221D">
        <w:t xml:space="preserve"> </w:t>
      </w:r>
      <w:r w:rsidRPr="00BE7C71">
        <w:t>что</w:t>
      </w:r>
      <w:r w:rsidR="00CD221D">
        <w:t xml:space="preserve"> </w:t>
      </w:r>
      <w:r w:rsidRPr="00BE7C71">
        <w:t>купленный</w:t>
      </w:r>
      <w:r w:rsidR="00CD221D">
        <w:t xml:space="preserve"> </w:t>
      </w:r>
      <w:r w:rsidRPr="00BE7C71">
        <w:t>по</w:t>
      </w:r>
      <w:r w:rsidR="00CD221D">
        <w:t xml:space="preserve"> </w:t>
      </w:r>
      <w:r w:rsidRPr="00BE7C71">
        <w:t>льготной</w:t>
      </w:r>
      <w:r w:rsidR="00CD221D">
        <w:t xml:space="preserve"> </w:t>
      </w:r>
      <w:r w:rsidRPr="00BE7C71">
        <w:t>цене</w:t>
      </w:r>
      <w:r w:rsidR="00CD221D">
        <w:t xml:space="preserve"> </w:t>
      </w:r>
      <w:r w:rsidRPr="00BE7C71">
        <w:t>билет</w:t>
      </w:r>
      <w:r w:rsidR="00CD221D">
        <w:t xml:space="preserve"> </w:t>
      </w:r>
      <w:r w:rsidRPr="00BE7C71">
        <w:t>вернуть</w:t>
      </w:r>
      <w:r w:rsidR="00CD221D">
        <w:t xml:space="preserve"> </w:t>
      </w:r>
      <w:r w:rsidRPr="00BE7C71">
        <w:t>нельзя.</w:t>
      </w:r>
      <w:r w:rsidR="00CD221D">
        <w:t xml:space="preserve"> </w:t>
      </w:r>
      <w:r w:rsidRPr="00BE7C71">
        <w:t>Исключением</w:t>
      </w:r>
      <w:r w:rsidR="00CD221D">
        <w:t xml:space="preserve"> </w:t>
      </w:r>
      <w:r w:rsidRPr="00BE7C71">
        <w:t>является</w:t>
      </w:r>
      <w:r w:rsidR="00CD221D">
        <w:t xml:space="preserve"> </w:t>
      </w:r>
      <w:r w:rsidRPr="00BE7C71">
        <w:t>отмена</w:t>
      </w:r>
      <w:r w:rsidR="00CD221D">
        <w:t xml:space="preserve"> </w:t>
      </w:r>
      <w:r w:rsidRPr="00BE7C71">
        <w:t>покупки</w:t>
      </w:r>
      <w:r w:rsidR="00CD221D">
        <w:t xml:space="preserve"> </w:t>
      </w:r>
      <w:r w:rsidRPr="00BE7C71">
        <w:t>по</w:t>
      </w:r>
      <w:r w:rsidR="00CD221D">
        <w:t xml:space="preserve"> </w:t>
      </w:r>
      <w:r w:rsidRPr="00BE7C71">
        <w:t>уважительной</w:t>
      </w:r>
      <w:r w:rsidR="00CD221D">
        <w:t xml:space="preserve"> </w:t>
      </w:r>
      <w:r w:rsidRPr="00BE7C71">
        <w:t>причине.</w:t>
      </w:r>
      <w:r w:rsidR="00CD221D">
        <w:t xml:space="preserve"> </w:t>
      </w:r>
      <w:r w:rsidRPr="00BE7C71">
        <w:t>Другой</w:t>
      </w:r>
      <w:r w:rsidR="00CD221D">
        <w:t xml:space="preserve"> </w:t>
      </w:r>
      <w:r w:rsidRPr="00BE7C71">
        <w:t>момент</w:t>
      </w:r>
      <w:r w:rsidR="00CD221D">
        <w:t xml:space="preserve"> </w:t>
      </w:r>
      <w:r w:rsidRPr="00BE7C71">
        <w:t>-</w:t>
      </w:r>
      <w:r w:rsidR="00CD221D">
        <w:t xml:space="preserve"> </w:t>
      </w:r>
      <w:r w:rsidRPr="00BE7C71">
        <w:t>срок</w:t>
      </w:r>
      <w:r w:rsidR="00CD221D">
        <w:t xml:space="preserve"> </w:t>
      </w:r>
      <w:r w:rsidRPr="00BE7C71">
        <w:t>планирования</w:t>
      </w:r>
      <w:r w:rsidR="00CD221D">
        <w:t xml:space="preserve"> </w:t>
      </w:r>
      <w:r w:rsidRPr="00BE7C71">
        <w:t>путешествия.</w:t>
      </w:r>
      <w:r w:rsidR="00CD221D">
        <w:t xml:space="preserve"> </w:t>
      </w:r>
      <w:r w:rsidRPr="00BE7C71">
        <w:t>Так,</w:t>
      </w:r>
      <w:r w:rsidR="00CD221D">
        <w:t xml:space="preserve"> </w:t>
      </w:r>
      <w:r w:rsidRPr="00BE7C71">
        <w:t>приобрести</w:t>
      </w:r>
      <w:r w:rsidR="00CD221D">
        <w:t xml:space="preserve"> </w:t>
      </w:r>
      <w:r w:rsidRPr="00BE7C71">
        <w:t>билет</w:t>
      </w:r>
      <w:r w:rsidR="00CD221D">
        <w:t xml:space="preserve"> </w:t>
      </w:r>
      <w:r w:rsidRPr="00BE7C71">
        <w:t>можно</w:t>
      </w:r>
      <w:r w:rsidR="00CD221D">
        <w:t xml:space="preserve"> </w:t>
      </w:r>
      <w:r w:rsidRPr="00BE7C71">
        <w:t>не</w:t>
      </w:r>
      <w:r w:rsidR="00CD221D">
        <w:t xml:space="preserve"> </w:t>
      </w:r>
      <w:r w:rsidRPr="00BE7C71">
        <w:t>позже,</w:t>
      </w:r>
      <w:r w:rsidR="00CD221D">
        <w:t xml:space="preserve"> </w:t>
      </w:r>
      <w:r w:rsidRPr="00BE7C71">
        <w:t>чем</w:t>
      </w:r>
      <w:r w:rsidR="00CD221D">
        <w:t xml:space="preserve"> </w:t>
      </w:r>
      <w:r w:rsidRPr="00BE7C71">
        <w:t>за</w:t>
      </w:r>
      <w:r w:rsidR="00CD221D">
        <w:t xml:space="preserve"> </w:t>
      </w:r>
      <w:r w:rsidRPr="00BE7C71">
        <w:t>пять</w:t>
      </w:r>
      <w:r w:rsidR="00CD221D">
        <w:t xml:space="preserve"> </w:t>
      </w:r>
      <w:r w:rsidRPr="00BE7C71">
        <w:t>дней</w:t>
      </w:r>
      <w:r w:rsidR="00CD221D">
        <w:t xml:space="preserve"> </w:t>
      </w:r>
      <w:r w:rsidRPr="00BE7C71">
        <w:t>до</w:t>
      </w:r>
      <w:r w:rsidR="00CD221D">
        <w:t xml:space="preserve"> </w:t>
      </w:r>
      <w:r w:rsidRPr="00BE7C71">
        <w:t>поездки.</w:t>
      </w:r>
    </w:p>
    <w:p w14:paraId="7BD69613" w14:textId="77777777" w:rsidR="004E5C0D" w:rsidRPr="00BE7C71" w:rsidRDefault="004E5C0D" w:rsidP="004E5C0D">
      <w:r w:rsidRPr="00BE7C71">
        <w:t>Что</w:t>
      </w:r>
      <w:r w:rsidR="00CD221D">
        <w:t xml:space="preserve"> </w:t>
      </w:r>
      <w:r w:rsidRPr="00BE7C71">
        <w:t>касается</w:t>
      </w:r>
      <w:r w:rsidR="00CD221D">
        <w:t xml:space="preserve"> </w:t>
      </w:r>
      <w:r w:rsidRPr="00BE7C71">
        <w:t>региональных</w:t>
      </w:r>
      <w:r w:rsidR="00CD221D">
        <w:t xml:space="preserve"> </w:t>
      </w:r>
      <w:r w:rsidRPr="00BE7C71">
        <w:t>новшеств,</w:t>
      </w:r>
      <w:r w:rsidR="00CD221D">
        <w:t xml:space="preserve"> </w:t>
      </w:r>
      <w:r w:rsidRPr="00BE7C71">
        <w:t>в</w:t>
      </w:r>
      <w:r w:rsidR="00CD221D">
        <w:t xml:space="preserve"> </w:t>
      </w:r>
      <w:r w:rsidRPr="00BE7C71">
        <w:t>Красноярском</w:t>
      </w:r>
      <w:r w:rsidR="00CD221D">
        <w:t xml:space="preserve"> </w:t>
      </w:r>
      <w:r w:rsidRPr="00BE7C71">
        <w:t>крае</w:t>
      </w:r>
      <w:r w:rsidR="00CD221D">
        <w:t xml:space="preserve"> </w:t>
      </w:r>
      <w:r w:rsidRPr="00BE7C71">
        <w:t>с</w:t>
      </w:r>
      <w:r w:rsidR="00CD221D">
        <w:t xml:space="preserve"> </w:t>
      </w:r>
      <w:r w:rsidRPr="00BE7C71">
        <w:t>1</w:t>
      </w:r>
      <w:r w:rsidR="00CD221D">
        <w:t xml:space="preserve"> </w:t>
      </w:r>
      <w:r w:rsidRPr="00BE7C71">
        <w:t>июня</w:t>
      </w:r>
      <w:r w:rsidR="00CD221D">
        <w:t xml:space="preserve"> </w:t>
      </w:r>
      <w:r w:rsidRPr="00BE7C71">
        <w:t>проведут</w:t>
      </w:r>
      <w:r w:rsidR="00CD221D">
        <w:t xml:space="preserve"> </w:t>
      </w:r>
      <w:r w:rsidRPr="00BE7C71">
        <w:t>индексацию</w:t>
      </w:r>
      <w:r w:rsidR="00CD221D">
        <w:t xml:space="preserve"> </w:t>
      </w:r>
      <w:r w:rsidRPr="00BE7C71">
        <w:t>льготной</w:t>
      </w:r>
      <w:r w:rsidR="00CD221D">
        <w:t xml:space="preserve"> </w:t>
      </w:r>
      <w:r w:rsidRPr="00BE7C71">
        <w:t>стоимости</w:t>
      </w:r>
      <w:r w:rsidR="00CD221D">
        <w:t xml:space="preserve"> </w:t>
      </w:r>
      <w:r w:rsidRPr="00BE7C71">
        <w:t>ежемесячных</w:t>
      </w:r>
      <w:r w:rsidR="00CD221D">
        <w:t xml:space="preserve"> </w:t>
      </w:r>
      <w:r w:rsidRPr="00BE7C71">
        <w:t>проездных</w:t>
      </w:r>
      <w:r w:rsidR="00CD221D">
        <w:t xml:space="preserve"> </w:t>
      </w:r>
      <w:r w:rsidRPr="00BE7C71">
        <w:t>документов.</w:t>
      </w:r>
      <w:r w:rsidR="00CD221D">
        <w:t xml:space="preserve"> </w:t>
      </w:r>
      <w:r w:rsidRPr="00BE7C71">
        <w:t>Ведущий</w:t>
      </w:r>
      <w:r w:rsidR="00CD221D">
        <w:t xml:space="preserve"> </w:t>
      </w:r>
      <w:r w:rsidRPr="00BE7C71">
        <w:t>юрист</w:t>
      </w:r>
      <w:r w:rsidR="00CD221D">
        <w:t xml:space="preserve"> «</w:t>
      </w:r>
      <w:r w:rsidRPr="00BE7C71">
        <w:t>европейской</w:t>
      </w:r>
      <w:r w:rsidR="00CD221D">
        <w:t xml:space="preserve"> </w:t>
      </w:r>
      <w:r w:rsidRPr="00BE7C71">
        <w:t>юридической</w:t>
      </w:r>
      <w:r w:rsidR="00CD221D">
        <w:t xml:space="preserve"> </w:t>
      </w:r>
      <w:r w:rsidRPr="00BE7C71">
        <w:t>службы</w:t>
      </w:r>
      <w:r w:rsidR="00CD221D">
        <w:t xml:space="preserve">» </w:t>
      </w:r>
      <w:r w:rsidRPr="00BE7C71">
        <w:t>Оксана</w:t>
      </w:r>
      <w:r w:rsidR="00CD221D">
        <w:t xml:space="preserve"> </w:t>
      </w:r>
      <w:r w:rsidRPr="00BE7C71">
        <w:t>Красовская</w:t>
      </w:r>
      <w:r w:rsidR="00CD221D">
        <w:t xml:space="preserve"> </w:t>
      </w:r>
      <w:r w:rsidRPr="00BE7C71">
        <w:t>пояснила,</w:t>
      </w:r>
      <w:r w:rsidR="00CD221D">
        <w:t xml:space="preserve"> </w:t>
      </w:r>
      <w:r w:rsidRPr="00BE7C71">
        <w:t>что</w:t>
      </w:r>
      <w:r w:rsidR="00CD221D">
        <w:t xml:space="preserve"> </w:t>
      </w:r>
      <w:r w:rsidRPr="00BE7C71">
        <w:t>на</w:t>
      </w:r>
      <w:r w:rsidR="00CD221D">
        <w:t xml:space="preserve"> </w:t>
      </w:r>
      <w:r w:rsidRPr="00BE7C71">
        <w:t>2024</w:t>
      </w:r>
      <w:r w:rsidR="00CD221D">
        <w:t xml:space="preserve"> </w:t>
      </w:r>
      <w:r w:rsidRPr="00BE7C71">
        <w:t>год</w:t>
      </w:r>
      <w:r w:rsidR="00CD221D">
        <w:t xml:space="preserve"> </w:t>
      </w:r>
      <w:r w:rsidRPr="00BE7C71">
        <w:t>льготная</w:t>
      </w:r>
      <w:r w:rsidR="00CD221D">
        <w:t xml:space="preserve"> </w:t>
      </w:r>
      <w:r w:rsidRPr="00BE7C71">
        <w:t>стоимость</w:t>
      </w:r>
      <w:r w:rsidR="00CD221D">
        <w:t xml:space="preserve"> </w:t>
      </w:r>
      <w:r w:rsidRPr="00BE7C71">
        <w:t>ежемесячных</w:t>
      </w:r>
      <w:r w:rsidR="00CD221D">
        <w:t xml:space="preserve"> </w:t>
      </w:r>
      <w:r w:rsidRPr="00BE7C71">
        <w:t>проездных</w:t>
      </w:r>
      <w:r w:rsidR="00CD221D">
        <w:t xml:space="preserve"> </w:t>
      </w:r>
      <w:r w:rsidRPr="00BE7C71">
        <w:t>на</w:t>
      </w:r>
      <w:r w:rsidR="00CD221D">
        <w:t xml:space="preserve"> </w:t>
      </w:r>
      <w:r w:rsidRPr="00BE7C71">
        <w:t>городской</w:t>
      </w:r>
      <w:r w:rsidR="00CD221D">
        <w:t xml:space="preserve"> </w:t>
      </w:r>
      <w:r w:rsidRPr="00BE7C71">
        <w:t>автобус</w:t>
      </w:r>
      <w:r w:rsidR="00CD221D">
        <w:t xml:space="preserve"> </w:t>
      </w:r>
      <w:r w:rsidRPr="00BE7C71">
        <w:t>составит</w:t>
      </w:r>
      <w:r w:rsidR="00CD221D">
        <w:t xml:space="preserve"> </w:t>
      </w:r>
      <w:r w:rsidRPr="00BE7C71">
        <w:t>380</w:t>
      </w:r>
      <w:r w:rsidR="00CD221D">
        <w:t xml:space="preserve"> </w:t>
      </w:r>
      <w:r w:rsidRPr="00BE7C71">
        <w:t>рублей,</w:t>
      </w:r>
      <w:r w:rsidR="00CD221D">
        <w:t xml:space="preserve"> </w:t>
      </w:r>
      <w:r w:rsidRPr="00BE7C71">
        <w:t>на</w:t>
      </w:r>
      <w:r w:rsidR="00CD221D">
        <w:t xml:space="preserve"> </w:t>
      </w:r>
      <w:r w:rsidRPr="00BE7C71">
        <w:t>троллейбус</w:t>
      </w:r>
      <w:r w:rsidR="00CD221D">
        <w:t xml:space="preserve"> </w:t>
      </w:r>
      <w:r w:rsidRPr="00BE7C71">
        <w:t>-</w:t>
      </w:r>
      <w:r w:rsidR="00CD221D">
        <w:t xml:space="preserve"> </w:t>
      </w:r>
      <w:r w:rsidRPr="00BE7C71">
        <w:t>490,</w:t>
      </w:r>
      <w:r w:rsidR="00CD221D">
        <w:t xml:space="preserve"> </w:t>
      </w:r>
      <w:r w:rsidRPr="00BE7C71">
        <w:t>на</w:t>
      </w:r>
      <w:r w:rsidR="00CD221D">
        <w:t xml:space="preserve"> </w:t>
      </w:r>
      <w:r w:rsidRPr="00BE7C71">
        <w:t>трамвай</w:t>
      </w:r>
      <w:r w:rsidR="00CD221D">
        <w:t xml:space="preserve"> </w:t>
      </w:r>
      <w:r w:rsidRPr="00BE7C71">
        <w:t>-</w:t>
      </w:r>
      <w:r w:rsidR="00CD221D">
        <w:t xml:space="preserve"> </w:t>
      </w:r>
      <w:r w:rsidRPr="00BE7C71">
        <w:t>490</w:t>
      </w:r>
      <w:r w:rsidR="00CD221D">
        <w:t xml:space="preserve"> </w:t>
      </w:r>
      <w:r w:rsidRPr="00BE7C71">
        <w:t>рублей.</w:t>
      </w:r>
      <w:r w:rsidR="00CD221D">
        <w:t xml:space="preserve"> </w:t>
      </w:r>
      <w:r w:rsidRPr="00BE7C71">
        <w:t>А</w:t>
      </w:r>
      <w:r w:rsidR="00CD221D">
        <w:t xml:space="preserve"> </w:t>
      </w:r>
      <w:r w:rsidRPr="00BE7C71">
        <w:t>цена</w:t>
      </w:r>
      <w:r w:rsidR="00CD221D">
        <w:t xml:space="preserve"> </w:t>
      </w:r>
      <w:r w:rsidRPr="00BE7C71">
        <w:t>за</w:t>
      </w:r>
      <w:r w:rsidR="00CD221D">
        <w:t xml:space="preserve"> </w:t>
      </w:r>
      <w:r w:rsidRPr="00BE7C71">
        <w:t>единый</w:t>
      </w:r>
      <w:r w:rsidR="00CD221D">
        <w:t xml:space="preserve"> </w:t>
      </w:r>
      <w:r w:rsidRPr="00BE7C71">
        <w:t>билет</w:t>
      </w:r>
      <w:r w:rsidR="00CD221D">
        <w:t xml:space="preserve"> </w:t>
      </w:r>
      <w:r w:rsidRPr="00BE7C71">
        <w:t>сразу</w:t>
      </w:r>
      <w:r w:rsidR="00CD221D">
        <w:t xml:space="preserve"> </w:t>
      </w:r>
      <w:r w:rsidRPr="00BE7C71">
        <w:t>на</w:t>
      </w:r>
      <w:r w:rsidR="00CD221D">
        <w:t xml:space="preserve"> </w:t>
      </w:r>
      <w:r w:rsidRPr="00BE7C71">
        <w:t>два</w:t>
      </w:r>
      <w:r w:rsidR="00CD221D">
        <w:t xml:space="preserve"> </w:t>
      </w:r>
      <w:r w:rsidRPr="00BE7C71">
        <w:t>вида</w:t>
      </w:r>
      <w:r w:rsidR="00CD221D">
        <w:t xml:space="preserve"> </w:t>
      </w:r>
      <w:r w:rsidRPr="00BE7C71">
        <w:t>транспорта</w:t>
      </w:r>
      <w:r w:rsidR="00CD221D">
        <w:t xml:space="preserve"> </w:t>
      </w:r>
      <w:r w:rsidRPr="00BE7C71">
        <w:t>будет</w:t>
      </w:r>
      <w:r w:rsidR="00CD221D">
        <w:t xml:space="preserve"> </w:t>
      </w:r>
      <w:r w:rsidRPr="00BE7C71">
        <w:t>достигать</w:t>
      </w:r>
      <w:r w:rsidR="00CD221D">
        <w:t xml:space="preserve"> </w:t>
      </w:r>
      <w:r w:rsidRPr="00BE7C71">
        <w:t>620</w:t>
      </w:r>
      <w:r w:rsidR="00CD221D">
        <w:t xml:space="preserve"> </w:t>
      </w:r>
      <w:r w:rsidRPr="00BE7C71">
        <w:t>рублей.</w:t>
      </w:r>
      <w:r w:rsidR="00CD221D">
        <w:t xml:space="preserve"> </w:t>
      </w:r>
      <w:r w:rsidRPr="00BE7C71">
        <w:t>Помимо</w:t>
      </w:r>
      <w:r w:rsidR="00CD221D">
        <w:t xml:space="preserve"> </w:t>
      </w:r>
      <w:r w:rsidRPr="00BE7C71">
        <w:t>этого,</w:t>
      </w:r>
      <w:r w:rsidR="00CD221D">
        <w:t xml:space="preserve"> </w:t>
      </w:r>
      <w:r w:rsidRPr="00BE7C71">
        <w:t>с</w:t>
      </w:r>
      <w:r w:rsidR="00CD221D">
        <w:t xml:space="preserve"> </w:t>
      </w:r>
      <w:r w:rsidRPr="00BE7C71">
        <w:t>1</w:t>
      </w:r>
      <w:r w:rsidR="00CD221D">
        <w:t xml:space="preserve"> </w:t>
      </w:r>
      <w:r w:rsidRPr="00BE7C71">
        <w:t>июля</w:t>
      </w:r>
      <w:r w:rsidR="00CD221D">
        <w:t xml:space="preserve"> </w:t>
      </w:r>
      <w:r w:rsidRPr="00BE7C71">
        <w:t>2024</w:t>
      </w:r>
      <w:r w:rsidR="00CD221D">
        <w:t xml:space="preserve"> </w:t>
      </w:r>
      <w:r w:rsidRPr="00BE7C71">
        <w:t>года</w:t>
      </w:r>
      <w:r w:rsidR="00CD221D">
        <w:t xml:space="preserve"> </w:t>
      </w:r>
      <w:r w:rsidRPr="00BE7C71">
        <w:t>пенсионеров</w:t>
      </w:r>
      <w:r w:rsidR="00CD221D">
        <w:t xml:space="preserve"> </w:t>
      </w:r>
      <w:r w:rsidRPr="00BE7C71">
        <w:t>и</w:t>
      </w:r>
      <w:r w:rsidR="00CD221D">
        <w:t xml:space="preserve"> </w:t>
      </w:r>
      <w:r w:rsidRPr="00BE7C71">
        <w:t>некоторые</w:t>
      </w:r>
      <w:r w:rsidR="00CD221D">
        <w:t xml:space="preserve"> </w:t>
      </w:r>
      <w:r w:rsidRPr="00BE7C71">
        <w:t>другие</w:t>
      </w:r>
      <w:r w:rsidR="00CD221D">
        <w:t xml:space="preserve"> </w:t>
      </w:r>
      <w:r w:rsidRPr="00BE7C71">
        <w:t>социально</w:t>
      </w:r>
      <w:r w:rsidR="00CD221D">
        <w:t xml:space="preserve"> </w:t>
      </w:r>
      <w:r w:rsidRPr="00BE7C71">
        <w:t>незащищенные</w:t>
      </w:r>
      <w:r w:rsidR="00CD221D">
        <w:t xml:space="preserve"> </w:t>
      </w:r>
      <w:r w:rsidRPr="00BE7C71">
        <w:t>категорий</w:t>
      </w:r>
      <w:r w:rsidR="00CD221D">
        <w:t xml:space="preserve"> </w:t>
      </w:r>
      <w:r w:rsidRPr="00BE7C71">
        <w:t>граждан</w:t>
      </w:r>
      <w:r w:rsidR="00CD221D">
        <w:t xml:space="preserve"> </w:t>
      </w:r>
      <w:r w:rsidRPr="00BE7C71">
        <w:t>освободят</w:t>
      </w:r>
      <w:r w:rsidR="00CD221D">
        <w:t xml:space="preserve"> </w:t>
      </w:r>
      <w:r w:rsidRPr="00BE7C71">
        <w:t>от</w:t>
      </w:r>
      <w:r w:rsidR="00CD221D">
        <w:t xml:space="preserve"> </w:t>
      </w:r>
      <w:r w:rsidRPr="00BE7C71">
        <w:t>комиссии</w:t>
      </w:r>
      <w:r w:rsidR="00CD221D">
        <w:t xml:space="preserve"> </w:t>
      </w:r>
      <w:r w:rsidRPr="00BE7C71">
        <w:t>при</w:t>
      </w:r>
      <w:r w:rsidR="00CD221D">
        <w:t xml:space="preserve"> </w:t>
      </w:r>
      <w:r w:rsidRPr="00BE7C71">
        <w:t>оплате</w:t>
      </w:r>
      <w:r w:rsidR="00CD221D">
        <w:t xml:space="preserve"> </w:t>
      </w:r>
      <w:r w:rsidRPr="00BE7C71">
        <w:t>услуг</w:t>
      </w:r>
      <w:r w:rsidR="00CD221D">
        <w:t xml:space="preserve"> </w:t>
      </w:r>
      <w:r w:rsidRPr="00BE7C71">
        <w:t>ЖКХ.</w:t>
      </w:r>
      <w:r w:rsidR="00CD221D">
        <w:t xml:space="preserve"> </w:t>
      </w:r>
      <w:r w:rsidRPr="00BE7C71">
        <w:t>Согласно</w:t>
      </w:r>
      <w:r w:rsidR="00CD221D">
        <w:t xml:space="preserve"> </w:t>
      </w:r>
      <w:r w:rsidRPr="00BE7C71">
        <w:t>новому</w:t>
      </w:r>
      <w:r w:rsidR="00CD221D">
        <w:t xml:space="preserve"> </w:t>
      </w:r>
      <w:r w:rsidRPr="00BE7C71">
        <w:t>закону,</w:t>
      </w:r>
      <w:r w:rsidR="00CD221D">
        <w:t xml:space="preserve"> </w:t>
      </w:r>
      <w:r w:rsidRPr="00BE7C71">
        <w:t>банкам</w:t>
      </w:r>
      <w:r w:rsidR="00CD221D">
        <w:t xml:space="preserve"> </w:t>
      </w:r>
      <w:r w:rsidRPr="00BE7C71">
        <w:t>запрещается</w:t>
      </w:r>
      <w:r w:rsidR="00CD221D">
        <w:t xml:space="preserve"> </w:t>
      </w:r>
      <w:r w:rsidRPr="00BE7C71">
        <w:t>взимать</w:t>
      </w:r>
      <w:r w:rsidR="00CD221D">
        <w:t xml:space="preserve"> </w:t>
      </w:r>
      <w:r w:rsidRPr="00BE7C71">
        <w:t>деньги</w:t>
      </w:r>
      <w:r w:rsidR="00CD221D">
        <w:t xml:space="preserve"> </w:t>
      </w:r>
      <w:r w:rsidRPr="00BE7C71">
        <w:t>и</w:t>
      </w:r>
      <w:r w:rsidR="00CD221D">
        <w:t xml:space="preserve"> </w:t>
      </w:r>
      <w:r w:rsidRPr="00BE7C71">
        <w:t>за</w:t>
      </w:r>
      <w:r w:rsidR="00CD221D">
        <w:t xml:space="preserve"> </w:t>
      </w:r>
      <w:r w:rsidRPr="00BE7C71">
        <w:t>оплату</w:t>
      </w:r>
      <w:r w:rsidR="00CD221D">
        <w:t xml:space="preserve"> </w:t>
      </w:r>
      <w:r w:rsidRPr="00BE7C71">
        <w:t>коммунальных</w:t>
      </w:r>
      <w:r w:rsidR="00CD221D">
        <w:t xml:space="preserve"> </w:t>
      </w:r>
      <w:r w:rsidRPr="00BE7C71">
        <w:t>услуг,</w:t>
      </w:r>
      <w:r w:rsidR="00CD221D">
        <w:t xml:space="preserve"> </w:t>
      </w:r>
      <w:r w:rsidRPr="00BE7C71">
        <w:t>и</w:t>
      </w:r>
      <w:r w:rsidR="00CD221D">
        <w:t xml:space="preserve"> </w:t>
      </w:r>
      <w:r w:rsidRPr="00BE7C71">
        <w:t>за</w:t>
      </w:r>
      <w:r w:rsidR="00CD221D">
        <w:t xml:space="preserve"> </w:t>
      </w:r>
      <w:r w:rsidRPr="00BE7C71">
        <w:t>пени</w:t>
      </w:r>
      <w:r w:rsidR="00CD221D">
        <w:t xml:space="preserve"> </w:t>
      </w:r>
      <w:r w:rsidRPr="00BE7C71">
        <w:t>при</w:t>
      </w:r>
      <w:r w:rsidR="00CD221D">
        <w:t xml:space="preserve"> </w:t>
      </w:r>
      <w:r w:rsidRPr="00BE7C71">
        <w:t>несвоевременной</w:t>
      </w:r>
      <w:r w:rsidR="00CD221D">
        <w:t xml:space="preserve"> </w:t>
      </w:r>
      <w:r w:rsidRPr="00BE7C71">
        <w:t>оплате.</w:t>
      </w:r>
      <w:r w:rsidR="00CD221D">
        <w:t xml:space="preserve"> </w:t>
      </w:r>
      <w:r w:rsidRPr="00BE7C71">
        <w:t>Помимо</w:t>
      </w:r>
      <w:r w:rsidR="00CD221D">
        <w:t xml:space="preserve"> </w:t>
      </w:r>
      <w:r w:rsidRPr="00BE7C71">
        <w:t>пенсионеров</w:t>
      </w:r>
      <w:r w:rsidR="00CD221D">
        <w:t xml:space="preserve"> </w:t>
      </w:r>
      <w:r w:rsidRPr="00BE7C71">
        <w:t>от</w:t>
      </w:r>
      <w:r w:rsidR="00CD221D">
        <w:t xml:space="preserve"> </w:t>
      </w:r>
      <w:r w:rsidRPr="00BE7C71">
        <w:t>комиссии</w:t>
      </w:r>
      <w:r w:rsidR="00CD221D">
        <w:t xml:space="preserve"> </w:t>
      </w:r>
      <w:r w:rsidRPr="00BE7C71">
        <w:t>освободят</w:t>
      </w:r>
      <w:r w:rsidR="00CD221D">
        <w:t xml:space="preserve"> </w:t>
      </w:r>
      <w:r w:rsidRPr="00BE7C71">
        <w:t>многодетных</w:t>
      </w:r>
      <w:r w:rsidR="00CD221D">
        <w:t xml:space="preserve"> </w:t>
      </w:r>
      <w:r w:rsidRPr="00BE7C71">
        <w:lastRenderedPageBreak/>
        <w:t>родителей,</w:t>
      </w:r>
      <w:r w:rsidR="00CD221D">
        <w:t xml:space="preserve"> </w:t>
      </w:r>
      <w:r w:rsidRPr="00BE7C71">
        <w:t>инвалидов,</w:t>
      </w:r>
      <w:r w:rsidR="00CD221D">
        <w:t xml:space="preserve"> </w:t>
      </w:r>
      <w:r w:rsidRPr="00BE7C71">
        <w:t>ветеранов</w:t>
      </w:r>
      <w:r w:rsidR="00CD221D">
        <w:t xml:space="preserve"> </w:t>
      </w:r>
      <w:r w:rsidRPr="00BE7C71">
        <w:t>боевых</w:t>
      </w:r>
      <w:r w:rsidR="00CD221D">
        <w:t xml:space="preserve"> </w:t>
      </w:r>
      <w:r w:rsidRPr="00BE7C71">
        <w:t>действий,</w:t>
      </w:r>
      <w:r w:rsidR="00CD221D">
        <w:t xml:space="preserve"> </w:t>
      </w:r>
      <w:r w:rsidRPr="00BE7C71">
        <w:t>а</w:t>
      </w:r>
      <w:r w:rsidR="00CD221D">
        <w:t xml:space="preserve"> </w:t>
      </w:r>
      <w:r w:rsidRPr="00BE7C71">
        <w:t>также</w:t>
      </w:r>
      <w:r w:rsidR="00CD221D">
        <w:t xml:space="preserve"> </w:t>
      </w:r>
      <w:r w:rsidRPr="00BE7C71">
        <w:t>членов</w:t>
      </w:r>
      <w:r w:rsidR="00CD221D">
        <w:t xml:space="preserve"> </w:t>
      </w:r>
      <w:r w:rsidRPr="00BE7C71">
        <w:t>семей</w:t>
      </w:r>
      <w:r w:rsidR="00CD221D">
        <w:t xml:space="preserve"> </w:t>
      </w:r>
      <w:r w:rsidRPr="00BE7C71">
        <w:t>умерших</w:t>
      </w:r>
      <w:r w:rsidR="00CD221D">
        <w:t xml:space="preserve"> </w:t>
      </w:r>
      <w:r w:rsidRPr="00BE7C71">
        <w:t>ветеранов.</w:t>
      </w:r>
    </w:p>
    <w:p w14:paraId="7248535B" w14:textId="77777777" w:rsidR="004E5C0D" w:rsidRPr="00BE7C71" w:rsidRDefault="00000000" w:rsidP="004E5C0D">
      <w:hyperlink r:id="rId36" w:history="1">
        <w:r w:rsidR="004E5C0D" w:rsidRPr="00BE7C71">
          <w:rPr>
            <w:rStyle w:val="a3"/>
          </w:rPr>
          <w:t>https://iz.ru/1703399/naina-kurbanova/komu-povysiat-pensiiu-s-1-iiunia-2024-indeksatciia</w:t>
        </w:r>
      </w:hyperlink>
    </w:p>
    <w:p w14:paraId="5BB2BF05" w14:textId="77777777" w:rsidR="00EF0C8B" w:rsidRPr="00BE7C71" w:rsidRDefault="00EF0C8B" w:rsidP="00EF0C8B">
      <w:pPr>
        <w:pStyle w:val="2"/>
      </w:pPr>
      <w:bookmarkStart w:id="92" w:name="А108"/>
      <w:bookmarkStart w:id="93" w:name="_Toc167950851"/>
      <w:r w:rsidRPr="00BE7C71">
        <w:t>ТАСС,</w:t>
      </w:r>
      <w:r w:rsidR="00CD221D">
        <w:t xml:space="preserve"> </w:t>
      </w:r>
      <w:r w:rsidRPr="00BE7C71">
        <w:t>29.05.2024,</w:t>
      </w:r>
      <w:r w:rsidR="00CD221D">
        <w:t xml:space="preserve"> </w:t>
      </w:r>
      <w:r w:rsidR="009A0D8C" w:rsidRPr="00BE7C71">
        <w:t>Профсоюзы</w:t>
      </w:r>
      <w:r w:rsidR="00CD221D">
        <w:t xml:space="preserve"> </w:t>
      </w:r>
      <w:r w:rsidR="009A0D8C" w:rsidRPr="00BE7C71">
        <w:t>поддержали</w:t>
      </w:r>
      <w:r w:rsidR="00CD221D">
        <w:t xml:space="preserve"> </w:t>
      </w:r>
      <w:r w:rsidR="009A0D8C" w:rsidRPr="00BE7C71">
        <w:t>идею</w:t>
      </w:r>
      <w:r w:rsidR="00CD221D">
        <w:t xml:space="preserve"> </w:t>
      </w:r>
      <w:r w:rsidR="009A0D8C" w:rsidRPr="00BE7C71">
        <w:t>включить</w:t>
      </w:r>
      <w:r w:rsidR="00CD221D">
        <w:t xml:space="preserve"> </w:t>
      </w:r>
      <w:r w:rsidR="009A0D8C" w:rsidRPr="00BE7C71">
        <w:t>самозанятых</w:t>
      </w:r>
      <w:r w:rsidR="00CD221D">
        <w:t xml:space="preserve"> </w:t>
      </w:r>
      <w:r w:rsidR="009A0D8C" w:rsidRPr="00BE7C71">
        <w:t>в</w:t>
      </w:r>
      <w:r w:rsidR="00CD221D">
        <w:t xml:space="preserve"> </w:t>
      </w:r>
      <w:r w:rsidR="009A0D8C" w:rsidRPr="00BE7C71">
        <w:t>социальное</w:t>
      </w:r>
      <w:r w:rsidR="00CD221D">
        <w:t xml:space="preserve"> </w:t>
      </w:r>
      <w:r w:rsidR="009A0D8C" w:rsidRPr="00BE7C71">
        <w:t>страхование</w:t>
      </w:r>
      <w:bookmarkEnd w:id="92"/>
      <w:bookmarkEnd w:id="93"/>
    </w:p>
    <w:p w14:paraId="7357117C" w14:textId="77777777" w:rsidR="00EF0C8B" w:rsidRPr="00BE7C71" w:rsidRDefault="00EF0C8B" w:rsidP="00914EBF">
      <w:pPr>
        <w:pStyle w:val="3"/>
      </w:pPr>
      <w:bookmarkStart w:id="94" w:name="_Toc167950852"/>
      <w:r w:rsidRPr="00BE7C71">
        <w:t>Самозанятые</w:t>
      </w:r>
      <w:r w:rsidR="00CD221D">
        <w:t xml:space="preserve"> </w:t>
      </w:r>
      <w:r w:rsidRPr="00BE7C71">
        <w:t>должны</w:t>
      </w:r>
      <w:r w:rsidR="00CD221D">
        <w:t xml:space="preserve"> </w:t>
      </w:r>
      <w:r w:rsidRPr="00BE7C71">
        <w:t>быть</w:t>
      </w:r>
      <w:r w:rsidR="00CD221D">
        <w:t xml:space="preserve"> </w:t>
      </w:r>
      <w:r w:rsidRPr="00BE7C71">
        <w:t>включены</w:t>
      </w:r>
      <w:r w:rsidR="00CD221D">
        <w:t xml:space="preserve"> </w:t>
      </w:r>
      <w:r w:rsidRPr="00BE7C71">
        <w:t>в</w:t>
      </w:r>
      <w:r w:rsidR="00CD221D">
        <w:t xml:space="preserve"> </w:t>
      </w:r>
      <w:r w:rsidRPr="00BE7C71">
        <w:t>систему</w:t>
      </w:r>
      <w:r w:rsidR="00CD221D">
        <w:t xml:space="preserve"> </w:t>
      </w:r>
      <w:r w:rsidRPr="00BE7C71">
        <w:t>социального</w:t>
      </w:r>
      <w:r w:rsidR="00CD221D">
        <w:t xml:space="preserve"> </w:t>
      </w:r>
      <w:r w:rsidRPr="00BE7C71">
        <w:t>страхования,</w:t>
      </w:r>
      <w:r w:rsidR="00CD221D">
        <w:t xml:space="preserve"> </w:t>
      </w:r>
      <w:r w:rsidRPr="00BE7C71">
        <w:t>так</w:t>
      </w:r>
      <w:r w:rsidR="00CD221D">
        <w:t xml:space="preserve"> </w:t>
      </w:r>
      <w:r w:rsidRPr="00BE7C71">
        <w:t>как</w:t>
      </w:r>
      <w:r w:rsidR="00CD221D">
        <w:t xml:space="preserve"> </w:t>
      </w:r>
      <w:r w:rsidRPr="00BE7C71">
        <w:t>сейчас</w:t>
      </w:r>
      <w:r w:rsidR="00CD221D">
        <w:t xml:space="preserve"> </w:t>
      </w:r>
      <w:r w:rsidRPr="00BE7C71">
        <w:t>у</w:t>
      </w:r>
      <w:r w:rsidR="00CD221D">
        <w:t xml:space="preserve"> </w:t>
      </w:r>
      <w:r w:rsidRPr="00BE7C71">
        <w:t>этой</w:t>
      </w:r>
      <w:r w:rsidR="00CD221D">
        <w:t xml:space="preserve"> </w:t>
      </w:r>
      <w:r w:rsidRPr="00BE7C71">
        <w:t>категории</w:t>
      </w:r>
      <w:r w:rsidR="00CD221D">
        <w:t xml:space="preserve"> </w:t>
      </w:r>
      <w:r w:rsidRPr="00BE7C71">
        <w:t>граждан</w:t>
      </w:r>
      <w:r w:rsidR="00CD221D">
        <w:t xml:space="preserve"> </w:t>
      </w:r>
      <w:r w:rsidRPr="00BE7C71">
        <w:t>не</w:t>
      </w:r>
      <w:r w:rsidR="00CD221D">
        <w:t xml:space="preserve"> </w:t>
      </w:r>
      <w:r w:rsidRPr="00BE7C71">
        <w:t>решена</w:t>
      </w:r>
      <w:r w:rsidR="00CD221D">
        <w:t xml:space="preserve"> </w:t>
      </w:r>
      <w:r w:rsidRPr="00BE7C71">
        <w:t>проблема</w:t>
      </w:r>
      <w:r w:rsidR="00CD221D">
        <w:t xml:space="preserve"> </w:t>
      </w:r>
      <w:r w:rsidRPr="00BE7C71">
        <w:t>будущих</w:t>
      </w:r>
      <w:r w:rsidR="00CD221D">
        <w:t xml:space="preserve"> </w:t>
      </w:r>
      <w:r w:rsidRPr="00BE7C71">
        <w:t>социальных</w:t>
      </w:r>
      <w:r w:rsidR="00CD221D">
        <w:t xml:space="preserve"> </w:t>
      </w:r>
      <w:r w:rsidRPr="00BE7C71">
        <w:t>гарантий.</w:t>
      </w:r>
      <w:r w:rsidR="00CD221D">
        <w:t xml:space="preserve"> </w:t>
      </w:r>
      <w:r w:rsidRPr="00BE7C71">
        <w:t>Такое</w:t>
      </w:r>
      <w:r w:rsidR="00CD221D">
        <w:t xml:space="preserve"> </w:t>
      </w:r>
      <w:r w:rsidRPr="00BE7C71">
        <w:t>мнение</w:t>
      </w:r>
      <w:r w:rsidR="00CD221D">
        <w:t xml:space="preserve"> </w:t>
      </w:r>
      <w:r w:rsidRPr="00BE7C71">
        <w:t>ТАСС</w:t>
      </w:r>
      <w:r w:rsidR="00CD221D">
        <w:t xml:space="preserve"> </w:t>
      </w:r>
      <w:r w:rsidRPr="00BE7C71">
        <w:t>выразил</w:t>
      </w:r>
      <w:r w:rsidR="00CD221D">
        <w:t xml:space="preserve"> </w:t>
      </w:r>
      <w:r w:rsidRPr="00BE7C71">
        <w:t>зампредседателя</w:t>
      </w:r>
      <w:r w:rsidR="00CD221D">
        <w:t xml:space="preserve"> </w:t>
      </w:r>
      <w:r w:rsidRPr="00BE7C71">
        <w:t>Федерации</w:t>
      </w:r>
      <w:r w:rsidR="00CD221D">
        <w:t xml:space="preserve"> </w:t>
      </w:r>
      <w:r w:rsidRPr="00BE7C71">
        <w:t>независимых</w:t>
      </w:r>
      <w:r w:rsidR="00CD221D">
        <w:t xml:space="preserve"> </w:t>
      </w:r>
      <w:r w:rsidRPr="00BE7C71">
        <w:t>профсоюзов</w:t>
      </w:r>
      <w:r w:rsidR="00CD221D">
        <w:t xml:space="preserve"> </w:t>
      </w:r>
      <w:r w:rsidRPr="00BE7C71">
        <w:t>России</w:t>
      </w:r>
      <w:r w:rsidR="00CD221D">
        <w:t xml:space="preserve"> </w:t>
      </w:r>
      <w:r w:rsidRPr="00BE7C71">
        <w:t>(ФНПР)</w:t>
      </w:r>
      <w:r w:rsidR="00CD221D">
        <w:t xml:space="preserve"> </w:t>
      </w:r>
      <w:r w:rsidRPr="00BE7C71">
        <w:t>Александр</w:t>
      </w:r>
      <w:r w:rsidR="00CD221D">
        <w:t xml:space="preserve"> </w:t>
      </w:r>
      <w:r w:rsidRPr="00BE7C71">
        <w:t>Шершуков.</w:t>
      </w:r>
      <w:bookmarkEnd w:id="94"/>
    </w:p>
    <w:p w14:paraId="6E46A6BF" w14:textId="77777777" w:rsidR="00EF0C8B" w:rsidRPr="00BE7C71" w:rsidRDefault="00CD221D" w:rsidP="00EF0C8B">
      <w:r>
        <w:t>«</w:t>
      </w:r>
      <w:r w:rsidR="00EF0C8B" w:rsidRPr="00BE7C71">
        <w:t>Есть</w:t>
      </w:r>
      <w:r>
        <w:t xml:space="preserve"> </w:t>
      </w:r>
      <w:r w:rsidR="00EF0C8B" w:rsidRPr="00BE7C71">
        <w:t>проблема</w:t>
      </w:r>
      <w:r>
        <w:t xml:space="preserve"> </w:t>
      </w:r>
      <w:r w:rsidR="00EF0C8B" w:rsidRPr="00BE7C71">
        <w:t>в</w:t>
      </w:r>
      <w:r>
        <w:t xml:space="preserve"> </w:t>
      </w:r>
      <w:r w:rsidR="00EF0C8B" w:rsidRPr="00BE7C71">
        <w:t>социальных</w:t>
      </w:r>
      <w:r>
        <w:t xml:space="preserve"> </w:t>
      </w:r>
      <w:r w:rsidR="00EF0C8B" w:rsidRPr="00BE7C71">
        <w:t>взносах,</w:t>
      </w:r>
      <w:r>
        <w:t xml:space="preserve"> </w:t>
      </w:r>
      <w:r w:rsidR="00EF0C8B" w:rsidRPr="00BE7C71">
        <w:t>которые</w:t>
      </w:r>
      <w:r>
        <w:t xml:space="preserve"> </w:t>
      </w:r>
      <w:r w:rsidR="00EF0C8B" w:rsidRPr="00BE7C71">
        <w:t>самозанятые</w:t>
      </w:r>
      <w:r>
        <w:t xml:space="preserve"> </w:t>
      </w:r>
      <w:r w:rsidR="00EF0C8B" w:rsidRPr="00BE7C71">
        <w:t>не</w:t>
      </w:r>
      <w:r>
        <w:t xml:space="preserve"> </w:t>
      </w:r>
      <w:r w:rsidR="00EF0C8B" w:rsidRPr="00BE7C71">
        <w:t>платят.</w:t>
      </w:r>
      <w:r>
        <w:t xml:space="preserve"> </w:t>
      </w:r>
      <w:r w:rsidR="00EF0C8B" w:rsidRPr="00BE7C71">
        <w:t>У</w:t>
      </w:r>
      <w:r>
        <w:t xml:space="preserve"> </w:t>
      </w:r>
      <w:r w:rsidR="00EF0C8B" w:rsidRPr="00BE7C71">
        <w:t>них</w:t>
      </w:r>
      <w:r>
        <w:t xml:space="preserve"> </w:t>
      </w:r>
      <w:r w:rsidR="00EF0C8B" w:rsidRPr="00BE7C71">
        <w:t>отсутствуют</w:t>
      </w:r>
      <w:r>
        <w:t xml:space="preserve"> </w:t>
      </w:r>
      <w:r w:rsidR="00EF0C8B" w:rsidRPr="00BE7C71">
        <w:t>отчисления</w:t>
      </w:r>
      <w:r>
        <w:t xml:space="preserve"> </w:t>
      </w:r>
      <w:r w:rsidR="00EF0C8B" w:rsidRPr="00BE7C71">
        <w:t>в</w:t>
      </w:r>
      <w:r>
        <w:t xml:space="preserve"> </w:t>
      </w:r>
      <w:r w:rsidR="00EF0C8B" w:rsidRPr="00BE7C71">
        <w:t>Социальный</w:t>
      </w:r>
      <w:r>
        <w:t xml:space="preserve"> </w:t>
      </w:r>
      <w:r w:rsidR="00EF0C8B" w:rsidRPr="00BE7C71">
        <w:t>фонд</w:t>
      </w:r>
      <w:r>
        <w:t xml:space="preserve"> </w:t>
      </w:r>
      <w:r w:rsidR="00EF0C8B" w:rsidRPr="00BE7C71">
        <w:t>России.</w:t>
      </w:r>
      <w:r>
        <w:t xml:space="preserve"> </w:t>
      </w:r>
      <w:r w:rsidR="00EF0C8B" w:rsidRPr="00BE7C71">
        <w:t>То</w:t>
      </w:r>
      <w:r>
        <w:t xml:space="preserve"> </w:t>
      </w:r>
      <w:r w:rsidR="00EF0C8B" w:rsidRPr="00BE7C71">
        <w:t>есть,</w:t>
      </w:r>
      <w:r>
        <w:t xml:space="preserve"> </w:t>
      </w:r>
      <w:r w:rsidR="00EF0C8B" w:rsidRPr="00BE7C71">
        <w:t>они</w:t>
      </w:r>
      <w:r>
        <w:t xml:space="preserve"> </w:t>
      </w:r>
      <w:r w:rsidR="00EF0C8B" w:rsidRPr="00BE7C71">
        <w:t>не</w:t>
      </w:r>
      <w:r>
        <w:t xml:space="preserve"> </w:t>
      </w:r>
      <w:r w:rsidR="00EF0C8B" w:rsidRPr="00BE7C71">
        <w:t>производят</w:t>
      </w:r>
      <w:r>
        <w:t xml:space="preserve"> </w:t>
      </w:r>
      <w:r w:rsidR="00EF0C8B" w:rsidRPr="00BE7C71">
        <w:t>отчисления</w:t>
      </w:r>
      <w:r>
        <w:t xml:space="preserve"> </w:t>
      </w:r>
      <w:r w:rsidR="00EF0C8B" w:rsidRPr="00BE7C71">
        <w:t>на</w:t>
      </w:r>
      <w:r>
        <w:t xml:space="preserve"> </w:t>
      </w:r>
      <w:r w:rsidR="00EF0C8B" w:rsidRPr="00BE7C71">
        <w:t>свою</w:t>
      </w:r>
      <w:r>
        <w:t xml:space="preserve"> </w:t>
      </w:r>
      <w:r w:rsidR="00EF0C8B" w:rsidRPr="00BE7C71">
        <w:t>будущую</w:t>
      </w:r>
      <w:r>
        <w:t xml:space="preserve"> </w:t>
      </w:r>
      <w:r w:rsidR="00EF0C8B" w:rsidRPr="00BE7C71">
        <w:t>пенсию</w:t>
      </w:r>
      <w:r>
        <w:t xml:space="preserve"> </w:t>
      </w:r>
      <w:r w:rsidR="00EF0C8B" w:rsidRPr="00BE7C71">
        <w:t>и</w:t>
      </w:r>
      <w:r>
        <w:t xml:space="preserve"> </w:t>
      </w:r>
      <w:r w:rsidR="00EF0C8B" w:rsidRPr="00BE7C71">
        <w:t>на</w:t>
      </w:r>
      <w:r>
        <w:t xml:space="preserve"> </w:t>
      </w:r>
      <w:r w:rsidR="00EF0C8B" w:rsidRPr="00BE7C71">
        <w:t>оплату</w:t>
      </w:r>
      <w:r>
        <w:t xml:space="preserve"> </w:t>
      </w:r>
      <w:r w:rsidR="00EF0C8B" w:rsidRPr="00BE7C71">
        <w:t>своего</w:t>
      </w:r>
      <w:r>
        <w:t xml:space="preserve"> </w:t>
      </w:r>
      <w:r w:rsidR="00EF0C8B" w:rsidRPr="00BE7C71">
        <w:t>больничного</w:t>
      </w:r>
      <w:r>
        <w:t xml:space="preserve"> </w:t>
      </w:r>
      <w:r w:rsidR="00EF0C8B" w:rsidRPr="00BE7C71">
        <w:t>листа.</w:t>
      </w:r>
      <w:r>
        <w:t xml:space="preserve"> </w:t>
      </w:r>
      <w:r w:rsidR="00EF0C8B" w:rsidRPr="00BE7C71">
        <w:t>Таким</w:t>
      </w:r>
      <w:r>
        <w:t xml:space="preserve"> </w:t>
      </w:r>
      <w:r w:rsidR="00EF0C8B" w:rsidRPr="00BE7C71">
        <w:t>образом,</w:t>
      </w:r>
      <w:r>
        <w:t xml:space="preserve"> </w:t>
      </w:r>
      <w:r w:rsidR="00EF0C8B" w:rsidRPr="00BE7C71">
        <w:t>до</w:t>
      </w:r>
      <w:r>
        <w:t xml:space="preserve"> </w:t>
      </w:r>
      <w:r w:rsidR="00EF0C8B" w:rsidRPr="00BE7C71">
        <w:t>сих</w:t>
      </w:r>
      <w:r>
        <w:t xml:space="preserve"> </w:t>
      </w:r>
      <w:r w:rsidR="00EF0C8B" w:rsidRPr="00BE7C71">
        <w:t>пор</w:t>
      </w:r>
      <w:r>
        <w:t xml:space="preserve"> </w:t>
      </w:r>
      <w:r w:rsidR="00EF0C8B" w:rsidRPr="00BE7C71">
        <w:t>не</w:t>
      </w:r>
      <w:r>
        <w:t xml:space="preserve"> </w:t>
      </w:r>
      <w:r w:rsidR="00EF0C8B" w:rsidRPr="00BE7C71">
        <w:t>решена</w:t>
      </w:r>
      <w:r>
        <w:t xml:space="preserve"> </w:t>
      </w:r>
      <w:r w:rsidR="00EF0C8B" w:rsidRPr="00BE7C71">
        <w:t>проблема</w:t>
      </w:r>
      <w:r>
        <w:t xml:space="preserve"> </w:t>
      </w:r>
      <w:r w:rsidR="00EF0C8B" w:rsidRPr="00BE7C71">
        <w:t>социальных</w:t>
      </w:r>
      <w:r>
        <w:t xml:space="preserve"> </w:t>
      </w:r>
      <w:r w:rsidR="00EF0C8B" w:rsidRPr="00BE7C71">
        <w:t>гарантий</w:t>
      </w:r>
      <w:r>
        <w:t xml:space="preserve"> </w:t>
      </w:r>
      <w:r w:rsidR="00EF0C8B" w:rsidRPr="00BE7C71">
        <w:t>самозанятых</w:t>
      </w:r>
      <w:r>
        <w:t>»</w:t>
      </w:r>
      <w:r w:rsidR="00EF0C8B" w:rsidRPr="00BE7C71">
        <w:t>,</w:t>
      </w:r>
      <w:r>
        <w:t xml:space="preserve"> </w:t>
      </w:r>
      <w:r w:rsidR="00EF0C8B" w:rsidRPr="00BE7C71">
        <w:t>-</w:t>
      </w:r>
      <w:r>
        <w:t xml:space="preserve"> </w:t>
      </w:r>
      <w:r w:rsidR="00EF0C8B" w:rsidRPr="00BE7C71">
        <w:t>сказал</w:t>
      </w:r>
      <w:r>
        <w:t xml:space="preserve"> </w:t>
      </w:r>
      <w:r w:rsidR="00EF0C8B" w:rsidRPr="00BE7C71">
        <w:t>он.</w:t>
      </w:r>
    </w:p>
    <w:p w14:paraId="2777F263" w14:textId="77777777" w:rsidR="00EF0C8B" w:rsidRPr="00BE7C71" w:rsidRDefault="00EF0C8B" w:rsidP="00EF0C8B">
      <w:r w:rsidRPr="00BE7C71">
        <w:t>Замглавы</w:t>
      </w:r>
      <w:r w:rsidR="00CD221D">
        <w:t xml:space="preserve"> </w:t>
      </w:r>
      <w:r w:rsidRPr="00BE7C71">
        <w:t>ФНПР</w:t>
      </w:r>
      <w:r w:rsidR="00CD221D">
        <w:t xml:space="preserve"> </w:t>
      </w:r>
      <w:r w:rsidRPr="00BE7C71">
        <w:t>пояснил,</w:t>
      </w:r>
      <w:r w:rsidR="00CD221D">
        <w:t xml:space="preserve"> </w:t>
      </w:r>
      <w:r w:rsidRPr="00BE7C71">
        <w:t>что</w:t>
      </w:r>
      <w:r w:rsidR="00CD221D">
        <w:t xml:space="preserve"> </w:t>
      </w:r>
      <w:r w:rsidRPr="00BE7C71">
        <w:t>сейчас</w:t>
      </w:r>
      <w:r w:rsidR="00CD221D">
        <w:t xml:space="preserve"> </w:t>
      </w:r>
      <w:r w:rsidRPr="00BE7C71">
        <w:t>работодатели</w:t>
      </w:r>
      <w:r w:rsidR="00CD221D">
        <w:t xml:space="preserve"> </w:t>
      </w:r>
      <w:r w:rsidRPr="00BE7C71">
        <w:t>платят</w:t>
      </w:r>
      <w:r w:rsidR="00CD221D">
        <w:t xml:space="preserve"> </w:t>
      </w:r>
      <w:r w:rsidRPr="00BE7C71">
        <w:t>за</w:t>
      </w:r>
      <w:r w:rsidR="00CD221D">
        <w:t xml:space="preserve"> </w:t>
      </w:r>
      <w:r w:rsidRPr="00BE7C71">
        <w:t>сотрудников</w:t>
      </w:r>
      <w:r w:rsidR="00CD221D">
        <w:t xml:space="preserve"> </w:t>
      </w:r>
      <w:r w:rsidRPr="00BE7C71">
        <w:t>обязательные</w:t>
      </w:r>
      <w:r w:rsidR="00CD221D">
        <w:t xml:space="preserve"> </w:t>
      </w:r>
      <w:r w:rsidRPr="00BE7C71">
        <w:t>страховые</w:t>
      </w:r>
      <w:r w:rsidR="00CD221D">
        <w:t xml:space="preserve"> </w:t>
      </w:r>
      <w:r w:rsidRPr="00BE7C71">
        <w:t>взносы.</w:t>
      </w:r>
      <w:r w:rsidR="00CD221D">
        <w:t xml:space="preserve"> </w:t>
      </w:r>
      <w:r w:rsidRPr="00BE7C71">
        <w:t>Для</w:t>
      </w:r>
      <w:r w:rsidR="00CD221D">
        <w:t xml:space="preserve"> </w:t>
      </w:r>
      <w:r w:rsidRPr="00BE7C71">
        <w:t>самозанятых</w:t>
      </w:r>
      <w:r w:rsidR="00CD221D">
        <w:t xml:space="preserve"> </w:t>
      </w:r>
      <w:r w:rsidRPr="00BE7C71">
        <w:t>же</w:t>
      </w:r>
      <w:r w:rsidR="00CD221D">
        <w:t xml:space="preserve"> </w:t>
      </w:r>
      <w:r w:rsidRPr="00BE7C71">
        <w:t>такие</w:t>
      </w:r>
      <w:r w:rsidR="00CD221D">
        <w:t xml:space="preserve"> </w:t>
      </w:r>
      <w:r w:rsidRPr="00BE7C71">
        <w:t>взносы</w:t>
      </w:r>
      <w:r w:rsidR="00CD221D">
        <w:t xml:space="preserve"> </w:t>
      </w:r>
      <w:r w:rsidRPr="00BE7C71">
        <w:t>носят</w:t>
      </w:r>
      <w:r w:rsidR="00CD221D">
        <w:t xml:space="preserve"> </w:t>
      </w:r>
      <w:r w:rsidRPr="00BE7C71">
        <w:t>добровольный</w:t>
      </w:r>
      <w:r w:rsidR="00CD221D">
        <w:t xml:space="preserve"> </w:t>
      </w:r>
      <w:r w:rsidRPr="00BE7C71">
        <w:t>характер.</w:t>
      </w:r>
    </w:p>
    <w:p w14:paraId="3F9A8353" w14:textId="77777777" w:rsidR="00EF0C8B" w:rsidRPr="00BE7C71" w:rsidRDefault="00EF0C8B" w:rsidP="00EF0C8B">
      <w:r w:rsidRPr="00BE7C71">
        <w:t>Ранее</w:t>
      </w:r>
      <w:r w:rsidR="00CD221D">
        <w:t xml:space="preserve"> </w:t>
      </w:r>
      <w:r w:rsidRPr="00BE7C71">
        <w:t>Минфин</w:t>
      </w:r>
      <w:r w:rsidR="00CD221D">
        <w:t xml:space="preserve"> </w:t>
      </w:r>
      <w:r w:rsidRPr="00BE7C71">
        <w:t>РФ</w:t>
      </w:r>
      <w:r w:rsidR="00CD221D">
        <w:t xml:space="preserve"> </w:t>
      </w:r>
      <w:r w:rsidRPr="00BE7C71">
        <w:t>предложил</w:t>
      </w:r>
      <w:r w:rsidR="00CD221D">
        <w:t xml:space="preserve"> </w:t>
      </w:r>
      <w:r w:rsidRPr="00BE7C71">
        <w:t>сохранить</w:t>
      </w:r>
      <w:r w:rsidR="00CD221D">
        <w:t xml:space="preserve"> </w:t>
      </w:r>
      <w:r w:rsidRPr="00BE7C71">
        <w:t>режим</w:t>
      </w:r>
      <w:r w:rsidR="00CD221D">
        <w:t xml:space="preserve"> </w:t>
      </w:r>
      <w:r w:rsidRPr="00BE7C71">
        <w:t>самозанятости</w:t>
      </w:r>
      <w:r w:rsidR="00CD221D">
        <w:t xml:space="preserve"> </w:t>
      </w:r>
      <w:r w:rsidRPr="00BE7C71">
        <w:t>и</w:t>
      </w:r>
      <w:r w:rsidR="00CD221D">
        <w:t xml:space="preserve"> </w:t>
      </w:r>
      <w:r w:rsidRPr="00BE7C71">
        <w:t>ставки</w:t>
      </w:r>
      <w:r w:rsidR="00CD221D">
        <w:t xml:space="preserve"> </w:t>
      </w:r>
      <w:r w:rsidRPr="00BE7C71">
        <w:t>налогов</w:t>
      </w:r>
      <w:r w:rsidR="00CD221D">
        <w:t xml:space="preserve"> </w:t>
      </w:r>
      <w:r w:rsidRPr="00BE7C71">
        <w:t>по</w:t>
      </w:r>
      <w:r w:rsidR="00CD221D">
        <w:t xml:space="preserve"> </w:t>
      </w:r>
      <w:r w:rsidRPr="00BE7C71">
        <w:t>нему,</w:t>
      </w:r>
      <w:r w:rsidR="00CD221D">
        <w:t xml:space="preserve"> </w:t>
      </w:r>
      <w:r w:rsidRPr="00BE7C71">
        <w:t>следует</w:t>
      </w:r>
      <w:r w:rsidR="00CD221D">
        <w:t xml:space="preserve"> </w:t>
      </w:r>
      <w:r w:rsidRPr="00BE7C71">
        <w:t>из</w:t>
      </w:r>
      <w:r w:rsidR="00CD221D">
        <w:t xml:space="preserve"> </w:t>
      </w:r>
      <w:r w:rsidRPr="00BE7C71">
        <w:t>материалов</w:t>
      </w:r>
      <w:r w:rsidR="00CD221D">
        <w:t xml:space="preserve"> </w:t>
      </w:r>
      <w:r w:rsidRPr="00BE7C71">
        <w:t>ведомства</w:t>
      </w:r>
      <w:r w:rsidR="00CD221D">
        <w:t xml:space="preserve"> </w:t>
      </w:r>
      <w:r w:rsidRPr="00BE7C71">
        <w:t>по</w:t>
      </w:r>
      <w:r w:rsidR="00CD221D">
        <w:t xml:space="preserve"> </w:t>
      </w:r>
      <w:r w:rsidRPr="00BE7C71">
        <w:t>совершенствованию</w:t>
      </w:r>
      <w:r w:rsidR="00CD221D">
        <w:t xml:space="preserve"> </w:t>
      </w:r>
      <w:r w:rsidRPr="00BE7C71">
        <w:t>налоговой</w:t>
      </w:r>
      <w:r w:rsidR="00CD221D">
        <w:t xml:space="preserve"> </w:t>
      </w:r>
      <w:r w:rsidRPr="00BE7C71">
        <w:t>системы.</w:t>
      </w:r>
    </w:p>
    <w:p w14:paraId="25ACEC4F" w14:textId="77777777" w:rsidR="00111D7C" w:rsidRPr="00BE7C71" w:rsidRDefault="00EF0C8B" w:rsidP="00EF0C8B">
      <w:r w:rsidRPr="00BE7C71">
        <w:t>Шершуков</w:t>
      </w:r>
      <w:r w:rsidR="00CD221D">
        <w:t xml:space="preserve"> </w:t>
      </w:r>
      <w:r w:rsidRPr="00BE7C71">
        <w:t>отметил,</w:t>
      </w:r>
      <w:r w:rsidR="00CD221D">
        <w:t xml:space="preserve"> </w:t>
      </w:r>
      <w:r w:rsidRPr="00BE7C71">
        <w:t>что</w:t>
      </w:r>
      <w:r w:rsidR="00CD221D">
        <w:t xml:space="preserve"> </w:t>
      </w:r>
      <w:r w:rsidRPr="00BE7C71">
        <w:t>благодаря</w:t>
      </w:r>
      <w:r w:rsidR="00CD221D">
        <w:t xml:space="preserve"> </w:t>
      </w:r>
      <w:r w:rsidRPr="00BE7C71">
        <w:t>этому</w:t>
      </w:r>
      <w:r w:rsidR="00CD221D">
        <w:t xml:space="preserve"> </w:t>
      </w:r>
      <w:r w:rsidRPr="00BE7C71">
        <w:t>решению</w:t>
      </w:r>
      <w:r w:rsidR="00CD221D">
        <w:t xml:space="preserve"> </w:t>
      </w:r>
      <w:r w:rsidRPr="00BE7C71">
        <w:t>самозанятость</w:t>
      </w:r>
      <w:r w:rsidR="00CD221D">
        <w:t xml:space="preserve"> </w:t>
      </w:r>
      <w:r w:rsidRPr="00BE7C71">
        <w:t>продолжит</w:t>
      </w:r>
      <w:r w:rsidR="00CD221D">
        <w:t xml:space="preserve"> </w:t>
      </w:r>
      <w:r w:rsidRPr="00BE7C71">
        <w:t>быть</w:t>
      </w:r>
      <w:r w:rsidR="00CD221D">
        <w:t xml:space="preserve"> </w:t>
      </w:r>
      <w:r w:rsidRPr="00BE7C71">
        <w:t>привлекательной</w:t>
      </w:r>
      <w:r w:rsidR="00CD221D">
        <w:t xml:space="preserve"> </w:t>
      </w:r>
      <w:r w:rsidRPr="00BE7C71">
        <w:t>с</w:t>
      </w:r>
      <w:r w:rsidR="00CD221D">
        <w:t xml:space="preserve"> </w:t>
      </w:r>
      <w:r w:rsidRPr="00BE7C71">
        <w:t>точки</w:t>
      </w:r>
      <w:r w:rsidR="00CD221D">
        <w:t xml:space="preserve"> </w:t>
      </w:r>
      <w:r w:rsidRPr="00BE7C71">
        <w:t>зрения</w:t>
      </w:r>
      <w:r w:rsidR="00CD221D">
        <w:t xml:space="preserve"> </w:t>
      </w:r>
      <w:r w:rsidRPr="00BE7C71">
        <w:t>налоговых</w:t>
      </w:r>
      <w:r w:rsidR="00CD221D">
        <w:t xml:space="preserve"> </w:t>
      </w:r>
      <w:r w:rsidRPr="00BE7C71">
        <w:t>ставок.</w:t>
      </w:r>
      <w:r w:rsidR="00CD221D">
        <w:t xml:space="preserve"> «</w:t>
      </w:r>
      <w:r w:rsidRPr="00BE7C71">
        <w:t>Но</w:t>
      </w:r>
      <w:r w:rsidR="00CD221D">
        <w:t xml:space="preserve"> </w:t>
      </w:r>
      <w:r w:rsidRPr="00BE7C71">
        <w:t>из-за</w:t>
      </w:r>
      <w:r w:rsidR="00CD221D">
        <w:t xml:space="preserve"> </w:t>
      </w:r>
      <w:r w:rsidRPr="00BE7C71">
        <w:t>того,</w:t>
      </w:r>
      <w:r w:rsidR="00CD221D">
        <w:t xml:space="preserve"> </w:t>
      </w:r>
      <w:r w:rsidRPr="00BE7C71">
        <w:t>что</w:t>
      </w:r>
      <w:r w:rsidR="00CD221D">
        <w:t xml:space="preserve"> </w:t>
      </w:r>
      <w:r w:rsidRPr="00BE7C71">
        <w:t>они</w:t>
      </w:r>
      <w:r w:rsidR="00CD221D">
        <w:t xml:space="preserve"> </w:t>
      </w:r>
      <w:r w:rsidRPr="00BE7C71">
        <w:t>не</w:t>
      </w:r>
      <w:r w:rsidR="00CD221D">
        <w:t xml:space="preserve"> </w:t>
      </w:r>
      <w:r w:rsidRPr="00BE7C71">
        <w:t>платят</w:t>
      </w:r>
      <w:r w:rsidR="00CD221D">
        <w:t xml:space="preserve"> </w:t>
      </w:r>
      <w:r w:rsidRPr="00BE7C71">
        <w:t>страховые</w:t>
      </w:r>
      <w:r w:rsidR="00CD221D">
        <w:t xml:space="preserve"> </w:t>
      </w:r>
      <w:r w:rsidRPr="00BE7C71">
        <w:t>взносы,</w:t>
      </w:r>
      <w:r w:rsidR="00CD221D">
        <w:t xml:space="preserve"> </w:t>
      </w:r>
      <w:r w:rsidRPr="00BE7C71">
        <w:t>они</w:t>
      </w:r>
      <w:r w:rsidR="00CD221D">
        <w:t xml:space="preserve"> </w:t>
      </w:r>
      <w:r w:rsidRPr="00BE7C71">
        <w:t>не</w:t>
      </w:r>
      <w:r w:rsidR="00CD221D">
        <w:t xml:space="preserve"> </w:t>
      </w:r>
      <w:r w:rsidRPr="00BE7C71">
        <w:t>решают</w:t>
      </w:r>
      <w:r w:rsidR="00CD221D">
        <w:t xml:space="preserve"> </w:t>
      </w:r>
      <w:r w:rsidRPr="00BE7C71">
        <w:t>проблему</w:t>
      </w:r>
      <w:r w:rsidR="00CD221D">
        <w:t xml:space="preserve"> </w:t>
      </w:r>
      <w:r w:rsidRPr="00BE7C71">
        <w:t>на</w:t>
      </w:r>
      <w:r w:rsidR="00CD221D">
        <w:t xml:space="preserve"> </w:t>
      </w:r>
      <w:r w:rsidRPr="00BE7C71">
        <w:t>перспективу</w:t>
      </w:r>
      <w:r w:rsidR="00CD221D">
        <w:t xml:space="preserve"> </w:t>
      </w:r>
      <w:r w:rsidRPr="00BE7C71">
        <w:t>-</w:t>
      </w:r>
      <w:r w:rsidR="00CD221D">
        <w:t xml:space="preserve"> </w:t>
      </w:r>
      <w:r w:rsidRPr="00BE7C71">
        <w:t>из</w:t>
      </w:r>
      <w:r w:rsidR="00CD221D">
        <w:t xml:space="preserve"> </w:t>
      </w:r>
      <w:r w:rsidRPr="00BE7C71">
        <w:t>чего</w:t>
      </w:r>
      <w:r w:rsidR="00CD221D">
        <w:t xml:space="preserve"> </w:t>
      </w:r>
      <w:r w:rsidRPr="00BE7C71">
        <w:t>они</w:t>
      </w:r>
      <w:r w:rsidR="00CD221D">
        <w:t xml:space="preserve"> </w:t>
      </w:r>
      <w:r w:rsidRPr="00BE7C71">
        <w:t>пенсию</w:t>
      </w:r>
      <w:r w:rsidR="00CD221D">
        <w:t xml:space="preserve"> </w:t>
      </w:r>
      <w:r w:rsidRPr="00BE7C71">
        <w:t>будут</w:t>
      </w:r>
      <w:r w:rsidR="00CD221D">
        <w:t xml:space="preserve"> </w:t>
      </w:r>
      <w:r w:rsidRPr="00BE7C71">
        <w:t>получать</w:t>
      </w:r>
      <w:r w:rsidR="00CD221D">
        <w:t>»</w:t>
      </w:r>
      <w:r w:rsidRPr="00BE7C71">
        <w:t>,</w:t>
      </w:r>
      <w:r w:rsidR="00CD221D">
        <w:t xml:space="preserve"> </w:t>
      </w:r>
      <w:r w:rsidRPr="00BE7C71">
        <w:t>-</w:t>
      </w:r>
      <w:r w:rsidR="00CD221D">
        <w:t xml:space="preserve"> </w:t>
      </w:r>
      <w:r w:rsidRPr="00BE7C71">
        <w:t>уточнил</w:t>
      </w:r>
      <w:r w:rsidR="00CD221D">
        <w:t xml:space="preserve"> </w:t>
      </w:r>
      <w:r w:rsidRPr="00BE7C71">
        <w:t>он.</w:t>
      </w:r>
      <w:r w:rsidR="00CD221D">
        <w:t xml:space="preserve"> </w:t>
      </w:r>
      <w:r w:rsidRPr="00BE7C71">
        <w:t>По</w:t>
      </w:r>
      <w:r w:rsidR="00CD221D">
        <w:t xml:space="preserve"> </w:t>
      </w:r>
      <w:r w:rsidRPr="00BE7C71">
        <w:t>мнению</w:t>
      </w:r>
      <w:r w:rsidR="00CD221D">
        <w:t xml:space="preserve"> </w:t>
      </w:r>
      <w:r w:rsidRPr="00BE7C71">
        <w:t>профсоюзов,</w:t>
      </w:r>
      <w:r w:rsidR="00CD221D">
        <w:t xml:space="preserve"> </w:t>
      </w:r>
      <w:r w:rsidRPr="00BE7C71">
        <w:t>фрилансеры</w:t>
      </w:r>
      <w:r w:rsidR="00CD221D">
        <w:t xml:space="preserve"> </w:t>
      </w:r>
      <w:r w:rsidRPr="00BE7C71">
        <w:t>и</w:t>
      </w:r>
      <w:r w:rsidR="00CD221D">
        <w:t xml:space="preserve"> </w:t>
      </w:r>
      <w:r w:rsidRPr="00BE7C71">
        <w:t>самозанятые</w:t>
      </w:r>
      <w:r w:rsidR="00CD221D">
        <w:t xml:space="preserve"> </w:t>
      </w:r>
      <w:r w:rsidRPr="00BE7C71">
        <w:t>должны</w:t>
      </w:r>
      <w:r w:rsidR="00CD221D">
        <w:t xml:space="preserve"> </w:t>
      </w:r>
      <w:r w:rsidRPr="00BE7C71">
        <w:t>перечислять</w:t>
      </w:r>
      <w:r w:rsidR="00CD221D">
        <w:t xml:space="preserve"> </w:t>
      </w:r>
      <w:r w:rsidRPr="00BE7C71">
        <w:t>социальные</w:t>
      </w:r>
      <w:r w:rsidR="00CD221D">
        <w:t xml:space="preserve"> </w:t>
      </w:r>
      <w:r w:rsidRPr="00BE7C71">
        <w:t>и</w:t>
      </w:r>
      <w:r w:rsidR="00CD221D">
        <w:t xml:space="preserve"> </w:t>
      </w:r>
      <w:r w:rsidRPr="00BE7C71">
        <w:t>пенсионные</w:t>
      </w:r>
      <w:r w:rsidR="00CD221D">
        <w:t xml:space="preserve"> </w:t>
      </w:r>
      <w:r w:rsidRPr="00BE7C71">
        <w:t>взносы</w:t>
      </w:r>
      <w:r w:rsidR="00CD221D">
        <w:t xml:space="preserve"> </w:t>
      </w:r>
      <w:r w:rsidRPr="00BE7C71">
        <w:t>самостоятельно,</w:t>
      </w:r>
      <w:r w:rsidR="00CD221D">
        <w:t xml:space="preserve"> </w:t>
      </w:r>
      <w:r w:rsidRPr="00BE7C71">
        <w:t>а</w:t>
      </w:r>
      <w:r w:rsidR="00CD221D">
        <w:t xml:space="preserve"> </w:t>
      </w:r>
      <w:r w:rsidRPr="00BE7C71">
        <w:t>за</w:t>
      </w:r>
      <w:r w:rsidR="00CD221D">
        <w:t xml:space="preserve"> </w:t>
      </w:r>
      <w:r w:rsidRPr="00BE7C71">
        <w:t>работников</w:t>
      </w:r>
      <w:r w:rsidR="00CD221D">
        <w:t xml:space="preserve"> </w:t>
      </w:r>
      <w:r w:rsidRPr="00BE7C71">
        <w:t>интернет-платформ</w:t>
      </w:r>
      <w:r w:rsidR="00CD221D">
        <w:t xml:space="preserve"> </w:t>
      </w:r>
      <w:r w:rsidRPr="00BE7C71">
        <w:t>социальные</w:t>
      </w:r>
      <w:r w:rsidR="00CD221D">
        <w:t xml:space="preserve"> </w:t>
      </w:r>
      <w:r w:rsidRPr="00BE7C71">
        <w:t>и</w:t>
      </w:r>
      <w:r w:rsidR="00CD221D">
        <w:t xml:space="preserve"> </w:t>
      </w:r>
      <w:r w:rsidRPr="00BE7C71">
        <w:t>пенсионные</w:t>
      </w:r>
      <w:r w:rsidR="00CD221D">
        <w:t xml:space="preserve"> </w:t>
      </w:r>
      <w:r w:rsidRPr="00BE7C71">
        <w:t>взносы</w:t>
      </w:r>
      <w:r w:rsidR="00CD221D">
        <w:t xml:space="preserve"> </w:t>
      </w:r>
      <w:r w:rsidRPr="00BE7C71">
        <w:t>должны</w:t>
      </w:r>
      <w:r w:rsidR="00CD221D">
        <w:t xml:space="preserve"> </w:t>
      </w:r>
      <w:r w:rsidRPr="00BE7C71">
        <w:t>перечислять</w:t>
      </w:r>
      <w:r w:rsidR="00CD221D">
        <w:t xml:space="preserve"> </w:t>
      </w:r>
      <w:r w:rsidRPr="00BE7C71">
        <w:t>сами</w:t>
      </w:r>
      <w:r w:rsidR="00CD221D">
        <w:t xml:space="preserve"> </w:t>
      </w:r>
      <w:r w:rsidRPr="00BE7C71">
        <w:t>платформы.</w:t>
      </w:r>
    </w:p>
    <w:p w14:paraId="75F24E6A" w14:textId="77777777" w:rsidR="009A0D8C" w:rsidRPr="00BE7C71" w:rsidRDefault="00000000" w:rsidP="00EF0C8B">
      <w:hyperlink r:id="rId37" w:history="1">
        <w:r w:rsidR="009A0D8C" w:rsidRPr="00BE7C71">
          <w:rPr>
            <w:rStyle w:val="a3"/>
          </w:rPr>
          <w:t>https://tass.ru/obschestvo/20933839</w:t>
        </w:r>
      </w:hyperlink>
      <w:r w:rsidR="00CD221D">
        <w:t xml:space="preserve"> </w:t>
      </w:r>
    </w:p>
    <w:p w14:paraId="6BB72FCB" w14:textId="77777777" w:rsidR="004908C8" w:rsidRPr="00BE7C71" w:rsidRDefault="004908C8" w:rsidP="004908C8">
      <w:pPr>
        <w:pStyle w:val="2"/>
      </w:pPr>
      <w:bookmarkStart w:id="95" w:name="_Toc167950853"/>
      <w:r w:rsidRPr="00BE7C71">
        <w:t>REX,</w:t>
      </w:r>
      <w:r w:rsidR="00CD221D">
        <w:t xml:space="preserve"> </w:t>
      </w:r>
      <w:r w:rsidRPr="00BE7C71">
        <w:t>29.05.2024,</w:t>
      </w:r>
      <w:r w:rsidR="00CD221D">
        <w:t xml:space="preserve"> </w:t>
      </w:r>
      <w:r w:rsidRPr="00BE7C71">
        <w:t>Что</w:t>
      </w:r>
      <w:r w:rsidR="00CD221D">
        <w:t xml:space="preserve"> </w:t>
      </w:r>
      <w:r w:rsidRPr="00BE7C71">
        <w:t>мешает</w:t>
      </w:r>
      <w:r w:rsidR="00CD221D">
        <w:t xml:space="preserve"> </w:t>
      </w:r>
      <w:r w:rsidRPr="00BE7C71">
        <w:t>российским</w:t>
      </w:r>
      <w:r w:rsidR="00CD221D">
        <w:t xml:space="preserve"> </w:t>
      </w:r>
      <w:r w:rsidRPr="00BE7C71">
        <w:t>пенсионерам</w:t>
      </w:r>
      <w:r w:rsidR="00CD221D">
        <w:t xml:space="preserve"> </w:t>
      </w:r>
      <w:r w:rsidRPr="00BE7C71">
        <w:t>работать</w:t>
      </w:r>
      <w:r w:rsidR="00CD221D">
        <w:t xml:space="preserve"> </w:t>
      </w:r>
      <w:r w:rsidRPr="00BE7C71">
        <w:t>на</w:t>
      </w:r>
      <w:r w:rsidR="00CD221D">
        <w:t xml:space="preserve"> </w:t>
      </w:r>
      <w:r w:rsidRPr="00BE7C71">
        <w:t>пенсии</w:t>
      </w:r>
      <w:bookmarkEnd w:id="95"/>
    </w:p>
    <w:p w14:paraId="6DB15F2D" w14:textId="77777777" w:rsidR="004908C8" w:rsidRPr="00BE7C71" w:rsidRDefault="004908C8" w:rsidP="00914EBF">
      <w:pPr>
        <w:pStyle w:val="3"/>
      </w:pPr>
      <w:bookmarkStart w:id="96" w:name="_Toc167950854"/>
      <w:r w:rsidRPr="00BE7C71">
        <w:t>В</w:t>
      </w:r>
      <w:r w:rsidR="00CD221D">
        <w:t xml:space="preserve"> </w:t>
      </w:r>
      <w:r w:rsidRPr="00BE7C71">
        <w:t>2024</w:t>
      </w:r>
      <w:r w:rsidR="00CD221D">
        <w:t xml:space="preserve"> </w:t>
      </w:r>
      <w:r w:rsidRPr="00BE7C71">
        <w:t>году</w:t>
      </w:r>
      <w:r w:rsidR="00CD221D">
        <w:t xml:space="preserve"> </w:t>
      </w:r>
      <w:r w:rsidRPr="00BE7C71">
        <w:t>на</w:t>
      </w:r>
      <w:r w:rsidR="00CD221D">
        <w:t xml:space="preserve"> </w:t>
      </w:r>
      <w:r w:rsidRPr="00BE7C71">
        <w:t>пенсию</w:t>
      </w:r>
      <w:r w:rsidR="00CD221D">
        <w:t xml:space="preserve"> </w:t>
      </w:r>
      <w:r w:rsidRPr="00BE7C71">
        <w:t>идут</w:t>
      </w:r>
      <w:r w:rsidR="00CD221D">
        <w:t xml:space="preserve"> </w:t>
      </w:r>
      <w:r w:rsidRPr="00BE7C71">
        <w:t>женщины</w:t>
      </w:r>
      <w:r w:rsidR="00CD221D">
        <w:t xml:space="preserve"> </w:t>
      </w:r>
      <w:r w:rsidRPr="00BE7C71">
        <w:t>в</w:t>
      </w:r>
      <w:r w:rsidR="00CD221D">
        <w:t xml:space="preserve"> </w:t>
      </w:r>
      <w:r w:rsidRPr="00BE7C71">
        <w:t>возрасте</w:t>
      </w:r>
      <w:r w:rsidR="00CD221D">
        <w:t xml:space="preserve"> </w:t>
      </w:r>
      <w:r w:rsidRPr="00BE7C71">
        <w:t>58</w:t>
      </w:r>
      <w:r w:rsidR="00CD221D">
        <w:t xml:space="preserve"> </w:t>
      </w:r>
      <w:r w:rsidRPr="00BE7C71">
        <w:t>лет</w:t>
      </w:r>
      <w:r w:rsidR="00CD221D">
        <w:t xml:space="preserve"> </w:t>
      </w:r>
      <w:r w:rsidRPr="00BE7C71">
        <w:t>и</w:t>
      </w:r>
      <w:r w:rsidR="00CD221D">
        <w:t xml:space="preserve"> </w:t>
      </w:r>
      <w:r w:rsidRPr="00BE7C71">
        <w:t>мужчины</w:t>
      </w:r>
      <w:r w:rsidR="00CD221D">
        <w:t xml:space="preserve"> </w:t>
      </w:r>
      <w:r w:rsidRPr="00BE7C71">
        <w:t>в</w:t>
      </w:r>
      <w:r w:rsidR="00CD221D">
        <w:t xml:space="preserve"> </w:t>
      </w:r>
      <w:r w:rsidRPr="00BE7C71">
        <w:t>возрасте</w:t>
      </w:r>
      <w:r w:rsidR="00CD221D">
        <w:t xml:space="preserve"> </w:t>
      </w:r>
      <w:r w:rsidRPr="00BE7C71">
        <w:t>63</w:t>
      </w:r>
      <w:r w:rsidR="00CD221D">
        <w:t xml:space="preserve"> </w:t>
      </w:r>
      <w:r w:rsidRPr="00BE7C71">
        <w:t>года</w:t>
      </w:r>
      <w:r w:rsidR="00CD221D">
        <w:t xml:space="preserve"> - </w:t>
      </w:r>
      <w:r w:rsidRPr="00BE7C71">
        <w:t>при</w:t>
      </w:r>
      <w:r w:rsidR="00CD221D">
        <w:t xml:space="preserve"> </w:t>
      </w:r>
      <w:r w:rsidRPr="00BE7C71">
        <w:t>условии,</w:t>
      </w:r>
      <w:r w:rsidR="00CD221D">
        <w:t xml:space="preserve"> </w:t>
      </w:r>
      <w:r w:rsidRPr="00BE7C71">
        <w:t>что</w:t>
      </w:r>
      <w:r w:rsidR="00CD221D">
        <w:t xml:space="preserve"> </w:t>
      </w:r>
      <w:r w:rsidRPr="00BE7C71">
        <w:t>они</w:t>
      </w:r>
      <w:r w:rsidR="00CD221D">
        <w:t xml:space="preserve"> </w:t>
      </w:r>
      <w:r w:rsidRPr="00BE7C71">
        <w:t>накопили</w:t>
      </w:r>
      <w:r w:rsidR="00CD221D">
        <w:t xml:space="preserve"> </w:t>
      </w:r>
      <w:r w:rsidRPr="00BE7C71">
        <w:t>нужное</w:t>
      </w:r>
      <w:r w:rsidR="00CD221D">
        <w:t xml:space="preserve"> </w:t>
      </w:r>
      <w:r w:rsidRPr="00BE7C71">
        <w:t>количество</w:t>
      </w:r>
      <w:r w:rsidR="00CD221D">
        <w:t xml:space="preserve"> </w:t>
      </w:r>
      <w:r w:rsidRPr="00BE7C71">
        <w:t>стажа</w:t>
      </w:r>
      <w:r w:rsidR="00CD221D">
        <w:t xml:space="preserve"> </w:t>
      </w:r>
      <w:r w:rsidRPr="00BE7C71">
        <w:t>и</w:t>
      </w:r>
      <w:r w:rsidR="00CD221D">
        <w:t xml:space="preserve"> </w:t>
      </w:r>
      <w:r w:rsidRPr="00BE7C71">
        <w:t>пенсионных</w:t>
      </w:r>
      <w:r w:rsidR="00CD221D">
        <w:t xml:space="preserve"> </w:t>
      </w:r>
      <w:r w:rsidRPr="00BE7C71">
        <w:t>коэффициентов,</w:t>
      </w:r>
      <w:r w:rsidR="00CD221D">
        <w:t xml:space="preserve"> </w:t>
      </w:r>
      <w:r w:rsidRPr="00BE7C71">
        <w:t>заявила</w:t>
      </w:r>
      <w:r w:rsidR="00CD221D">
        <w:t xml:space="preserve"> </w:t>
      </w:r>
      <w:r w:rsidRPr="00BE7C71">
        <w:t>REX</w:t>
      </w:r>
      <w:r w:rsidR="00CD221D">
        <w:t xml:space="preserve"> </w:t>
      </w:r>
      <w:r w:rsidRPr="00BE7C71">
        <w:t>доцент</w:t>
      </w:r>
      <w:r w:rsidR="00CD221D">
        <w:t xml:space="preserve"> </w:t>
      </w:r>
      <w:r w:rsidRPr="00BE7C71">
        <w:t>кафедры</w:t>
      </w:r>
      <w:r w:rsidR="00CD221D">
        <w:t xml:space="preserve"> </w:t>
      </w:r>
      <w:r w:rsidRPr="00BE7C71">
        <w:t>статистики</w:t>
      </w:r>
      <w:r w:rsidR="00CD221D">
        <w:t xml:space="preserve"> </w:t>
      </w:r>
      <w:r w:rsidRPr="00BE7C71">
        <w:t>РЭУ</w:t>
      </w:r>
      <w:r w:rsidR="00CD221D">
        <w:t xml:space="preserve"> </w:t>
      </w:r>
      <w:r w:rsidRPr="00BE7C71">
        <w:t>им.</w:t>
      </w:r>
      <w:r w:rsidR="00CD221D">
        <w:t xml:space="preserve"> </w:t>
      </w:r>
      <w:r w:rsidRPr="00BE7C71">
        <w:t>Г.В.</w:t>
      </w:r>
      <w:r w:rsidR="00CD221D">
        <w:t xml:space="preserve"> </w:t>
      </w:r>
      <w:r w:rsidRPr="00BE7C71">
        <w:t>Плеханова</w:t>
      </w:r>
      <w:r w:rsidR="00CD221D">
        <w:t xml:space="preserve"> </w:t>
      </w:r>
      <w:r w:rsidRPr="00BE7C71">
        <w:t>Ольга</w:t>
      </w:r>
      <w:r w:rsidR="00CD221D">
        <w:t xml:space="preserve"> </w:t>
      </w:r>
      <w:r w:rsidRPr="00BE7C71">
        <w:t>Лебединская.</w:t>
      </w:r>
      <w:bookmarkEnd w:id="96"/>
    </w:p>
    <w:p w14:paraId="489D38DC" w14:textId="77777777" w:rsidR="004908C8" w:rsidRPr="00BE7C71" w:rsidRDefault="004908C8" w:rsidP="004908C8">
      <w:r w:rsidRPr="00BE7C71">
        <w:t>С</w:t>
      </w:r>
      <w:r w:rsidR="00CD221D">
        <w:t xml:space="preserve"> </w:t>
      </w:r>
      <w:r w:rsidRPr="00BE7C71">
        <w:t>уч</w:t>
      </w:r>
      <w:r w:rsidR="00CD221D">
        <w:t>е</w:t>
      </w:r>
      <w:r w:rsidRPr="00BE7C71">
        <w:t>том</w:t>
      </w:r>
      <w:r w:rsidR="00CD221D">
        <w:t xml:space="preserve"> </w:t>
      </w:r>
      <w:r w:rsidRPr="00BE7C71">
        <w:t>повышения</w:t>
      </w:r>
      <w:r w:rsidR="00CD221D">
        <w:t xml:space="preserve"> </w:t>
      </w:r>
      <w:r w:rsidRPr="00BE7C71">
        <w:t>прожиточного</w:t>
      </w:r>
      <w:r w:rsidR="00CD221D">
        <w:t xml:space="preserve"> </w:t>
      </w:r>
      <w:r w:rsidRPr="00BE7C71">
        <w:t>минимума</w:t>
      </w:r>
      <w:r w:rsidR="00CD221D">
        <w:t xml:space="preserve"> </w:t>
      </w:r>
      <w:r w:rsidRPr="00BE7C71">
        <w:t>и</w:t>
      </w:r>
      <w:r w:rsidR="00CD221D">
        <w:t xml:space="preserve"> </w:t>
      </w:r>
      <w:r w:rsidRPr="00BE7C71">
        <w:t>других</w:t>
      </w:r>
      <w:r w:rsidR="00CD221D">
        <w:t xml:space="preserve"> </w:t>
      </w:r>
      <w:r w:rsidRPr="00BE7C71">
        <w:t>факторов,</w:t>
      </w:r>
      <w:r w:rsidR="00CD221D">
        <w:t xml:space="preserve"> </w:t>
      </w:r>
      <w:r w:rsidRPr="00BE7C71">
        <w:t>по</w:t>
      </w:r>
      <w:r w:rsidR="00CD221D">
        <w:t xml:space="preserve"> </w:t>
      </w:r>
      <w:r w:rsidRPr="00BE7C71">
        <w:t>данным</w:t>
      </w:r>
      <w:r w:rsidR="00CD221D">
        <w:t xml:space="preserve"> </w:t>
      </w:r>
      <w:r w:rsidRPr="00BE7C71">
        <w:t>Минтруда</w:t>
      </w:r>
      <w:r w:rsidR="00CD221D">
        <w:t xml:space="preserve"> </w:t>
      </w:r>
      <w:r w:rsidRPr="00BE7C71">
        <w:t>размер</w:t>
      </w:r>
      <w:r w:rsidR="00CD221D">
        <w:t xml:space="preserve"> </w:t>
      </w:r>
      <w:r w:rsidRPr="00BE7C71">
        <w:t>средней</w:t>
      </w:r>
      <w:r w:rsidR="00CD221D">
        <w:t xml:space="preserve"> </w:t>
      </w:r>
      <w:r w:rsidRPr="00BE7C71">
        <w:t>пенсии</w:t>
      </w:r>
      <w:r w:rsidR="00CD221D">
        <w:t xml:space="preserve"> </w:t>
      </w:r>
      <w:r w:rsidRPr="00BE7C71">
        <w:t>в</w:t>
      </w:r>
      <w:r w:rsidR="00CD221D">
        <w:t xml:space="preserve"> </w:t>
      </w:r>
      <w:r w:rsidRPr="00BE7C71">
        <w:t>2024</w:t>
      </w:r>
      <w:r w:rsidR="00CD221D">
        <w:t xml:space="preserve"> </w:t>
      </w:r>
      <w:r w:rsidRPr="00BE7C71">
        <w:t>году</w:t>
      </w:r>
      <w:r w:rsidR="00CD221D">
        <w:t xml:space="preserve"> </w:t>
      </w:r>
      <w:r w:rsidRPr="00BE7C71">
        <w:t>будет</w:t>
      </w:r>
      <w:r w:rsidR="00CD221D">
        <w:t xml:space="preserve"> </w:t>
      </w:r>
      <w:r w:rsidRPr="00BE7C71">
        <w:t>составлять</w:t>
      </w:r>
      <w:r w:rsidR="00CD221D">
        <w:t xml:space="preserve"> </w:t>
      </w:r>
      <w:r w:rsidRPr="00BE7C71">
        <w:t>23</w:t>
      </w:r>
      <w:r w:rsidR="00CD221D">
        <w:t xml:space="preserve"> </w:t>
      </w:r>
      <w:r w:rsidRPr="00BE7C71">
        <w:t>тыс.</w:t>
      </w:r>
      <w:r w:rsidR="00CD221D">
        <w:t xml:space="preserve"> </w:t>
      </w:r>
      <w:r w:rsidRPr="00BE7C71">
        <w:t>405</w:t>
      </w:r>
      <w:r w:rsidR="00CD221D">
        <w:t xml:space="preserve"> </w:t>
      </w:r>
      <w:r w:rsidRPr="00BE7C71">
        <w:t>рублей.</w:t>
      </w:r>
    </w:p>
    <w:p w14:paraId="529B1EF8" w14:textId="77777777" w:rsidR="004908C8" w:rsidRPr="00BE7C71" w:rsidRDefault="004908C8" w:rsidP="004908C8">
      <w:r w:rsidRPr="00BE7C71">
        <w:t>Страховые</w:t>
      </w:r>
      <w:r w:rsidR="00CD221D">
        <w:t xml:space="preserve"> </w:t>
      </w:r>
      <w:r w:rsidRPr="00BE7C71">
        <w:t>пенсионные</w:t>
      </w:r>
      <w:r w:rsidR="00CD221D">
        <w:t xml:space="preserve"> </w:t>
      </w:r>
      <w:r w:rsidRPr="00BE7C71">
        <w:t>выплаты</w:t>
      </w:r>
      <w:r w:rsidR="00CD221D">
        <w:t xml:space="preserve"> </w:t>
      </w:r>
      <w:r w:rsidRPr="00BE7C71">
        <w:t>работающим</w:t>
      </w:r>
      <w:r w:rsidR="00CD221D">
        <w:t xml:space="preserve"> </w:t>
      </w:r>
      <w:r w:rsidRPr="00BE7C71">
        <w:t>пенсионерам</w:t>
      </w:r>
      <w:r w:rsidR="00CD221D">
        <w:t xml:space="preserve"> </w:t>
      </w:r>
      <w:r w:rsidRPr="00BE7C71">
        <w:t>не</w:t>
      </w:r>
      <w:r w:rsidR="00CD221D">
        <w:t xml:space="preserve"> </w:t>
      </w:r>
      <w:r w:rsidRPr="00BE7C71">
        <w:t>индексируются.</w:t>
      </w:r>
      <w:r w:rsidR="00CD221D">
        <w:t xml:space="preserve"> </w:t>
      </w:r>
      <w:r w:rsidRPr="00BE7C71">
        <w:t>Однако</w:t>
      </w:r>
      <w:r w:rsidR="00CD221D">
        <w:t xml:space="preserve"> </w:t>
      </w:r>
      <w:r w:rsidRPr="00BE7C71">
        <w:t>работодатель</w:t>
      </w:r>
      <w:r w:rsidR="00CD221D">
        <w:t xml:space="preserve"> </w:t>
      </w:r>
      <w:r w:rsidRPr="00BE7C71">
        <w:t>уплачивает</w:t>
      </w:r>
      <w:r w:rsidR="00CD221D">
        <w:t xml:space="preserve"> </w:t>
      </w:r>
      <w:r w:rsidRPr="00BE7C71">
        <w:t>взносы,</w:t>
      </w:r>
      <w:r w:rsidR="00CD221D">
        <w:t xml:space="preserve"> </w:t>
      </w:r>
      <w:r w:rsidRPr="00BE7C71">
        <w:t>а</w:t>
      </w:r>
      <w:r w:rsidR="00CD221D">
        <w:t xml:space="preserve"> </w:t>
      </w:r>
      <w:r w:rsidRPr="00BE7C71">
        <w:t>значит,</w:t>
      </w:r>
      <w:r w:rsidR="00CD221D">
        <w:t xml:space="preserve"> </w:t>
      </w:r>
      <w:r w:rsidRPr="00BE7C71">
        <w:t>копятся</w:t>
      </w:r>
      <w:r w:rsidR="00CD221D">
        <w:t xml:space="preserve"> </w:t>
      </w:r>
      <w:r w:rsidRPr="00BE7C71">
        <w:t>дополнительные</w:t>
      </w:r>
      <w:r w:rsidR="00CD221D">
        <w:t xml:space="preserve"> </w:t>
      </w:r>
      <w:r w:rsidRPr="00BE7C71">
        <w:t>пенсионные</w:t>
      </w:r>
      <w:r w:rsidR="00CD221D">
        <w:t xml:space="preserve"> </w:t>
      </w:r>
      <w:r w:rsidRPr="00BE7C71">
        <w:t>баллы.</w:t>
      </w:r>
    </w:p>
    <w:p w14:paraId="24000223" w14:textId="77777777" w:rsidR="004908C8" w:rsidRPr="00BE7C71" w:rsidRDefault="004908C8" w:rsidP="004908C8">
      <w:r w:rsidRPr="00BE7C71">
        <w:t>Каждый</w:t>
      </w:r>
      <w:r w:rsidR="00CD221D">
        <w:t xml:space="preserve"> </w:t>
      </w:r>
      <w:r w:rsidRPr="00BE7C71">
        <w:t>год</w:t>
      </w:r>
      <w:r w:rsidR="00CD221D">
        <w:t xml:space="preserve"> </w:t>
      </w:r>
      <w:r w:rsidRPr="00BE7C71">
        <w:t>1</w:t>
      </w:r>
      <w:r w:rsidR="00CD221D">
        <w:t xml:space="preserve"> </w:t>
      </w:r>
      <w:r w:rsidRPr="00BE7C71">
        <w:t>августа</w:t>
      </w:r>
      <w:r w:rsidR="00CD221D">
        <w:t xml:space="preserve"> </w:t>
      </w:r>
      <w:r w:rsidRPr="00BE7C71">
        <w:t>СФР</w:t>
      </w:r>
      <w:r w:rsidR="00CD221D">
        <w:t xml:space="preserve"> </w:t>
      </w:r>
      <w:r w:rsidRPr="00BE7C71">
        <w:t>корректирует</w:t>
      </w:r>
      <w:r w:rsidR="00CD221D">
        <w:t xml:space="preserve"> </w:t>
      </w:r>
      <w:r w:rsidRPr="00BE7C71">
        <w:t>пенсию</w:t>
      </w:r>
      <w:r w:rsidR="00CD221D">
        <w:t xml:space="preserve"> </w:t>
      </w:r>
      <w:r w:rsidRPr="00BE7C71">
        <w:t>работающих</w:t>
      </w:r>
      <w:r w:rsidR="00CD221D">
        <w:t xml:space="preserve"> </w:t>
      </w:r>
      <w:r w:rsidRPr="00BE7C71">
        <w:t>пенсионеров,</w:t>
      </w:r>
      <w:r w:rsidR="00CD221D">
        <w:t xml:space="preserve"> </w:t>
      </w:r>
      <w:r w:rsidRPr="00BE7C71">
        <w:t>но</w:t>
      </w:r>
      <w:r w:rsidR="00CD221D">
        <w:t xml:space="preserve"> </w:t>
      </w:r>
      <w:r w:rsidRPr="00BE7C71">
        <w:t>не</w:t>
      </w:r>
      <w:r w:rsidR="00CD221D">
        <w:t xml:space="preserve"> </w:t>
      </w:r>
      <w:r w:rsidRPr="00BE7C71">
        <w:t>больше</w:t>
      </w:r>
      <w:r w:rsidR="00CD221D">
        <w:t xml:space="preserve"> </w:t>
      </w:r>
      <w:r w:rsidRPr="00BE7C71">
        <w:t>чем</w:t>
      </w:r>
      <w:r w:rsidR="00CD221D">
        <w:t xml:space="preserve"> </w:t>
      </w:r>
      <w:r w:rsidRPr="00BE7C71">
        <w:t>на</w:t>
      </w:r>
      <w:r w:rsidR="00CD221D">
        <w:t xml:space="preserve"> </w:t>
      </w:r>
      <w:r w:rsidRPr="00BE7C71">
        <w:t>стоимость</w:t>
      </w:r>
      <w:r w:rsidR="00CD221D">
        <w:t xml:space="preserve"> </w:t>
      </w:r>
      <w:r w:rsidRPr="00BE7C71">
        <w:t>тр</w:t>
      </w:r>
      <w:r w:rsidR="00CD221D">
        <w:t>е</w:t>
      </w:r>
      <w:r w:rsidRPr="00BE7C71">
        <w:t>х</w:t>
      </w:r>
      <w:r w:rsidR="00CD221D">
        <w:t xml:space="preserve"> </w:t>
      </w:r>
      <w:r w:rsidRPr="00BE7C71">
        <w:t>баллов.</w:t>
      </w:r>
      <w:r w:rsidR="00CD221D">
        <w:t xml:space="preserve"> </w:t>
      </w:r>
      <w:r w:rsidRPr="00BE7C71">
        <w:t>(ст.</w:t>
      </w:r>
      <w:r w:rsidR="00CD221D">
        <w:t xml:space="preserve"> </w:t>
      </w:r>
      <w:r w:rsidRPr="00BE7C71">
        <w:t>18</w:t>
      </w:r>
      <w:r w:rsidR="00CD221D">
        <w:t xml:space="preserve"> </w:t>
      </w:r>
      <w:r w:rsidRPr="00BE7C71">
        <w:t>Закона</w:t>
      </w:r>
      <w:r w:rsidR="00CD221D">
        <w:t xml:space="preserve"> №</w:t>
      </w:r>
      <w:r w:rsidRPr="00BE7C71">
        <w:t>400-ФЗ).</w:t>
      </w:r>
      <w:r w:rsidR="00CD221D">
        <w:t xml:space="preserve"> </w:t>
      </w:r>
      <w:r w:rsidRPr="00BE7C71">
        <w:t>В</w:t>
      </w:r>
      <w:r w:rsidR="00CD221D">
        <w:t xml:space="preserve"> </w:t>
      </w:r>
      <w:r w:rsidRPr="00BE7C71">
        <w:t>2023</w:t>
      </w:r>
      <w:r w:rsidR="00CD221D">
        <w:t xml:space="preserve"> </w:t>
      </w:r>
      <w:r w:rsidRPr="00BE7C71">
        <w:t>году</w:t>
      </w:r>
      <w:r w:rsidR="00CD221D">
        <w:t xml:space="preserve"> </w:t>
      </w:r>
      <w:r w:rsidRPr="00BE7C71">
        <w:t>эта</w:t>
      </w:r>
      <w:r w:rsidR="00CD221D">
        <w:t xml:space="preserve"> </w:t>
      </w:r>
      <w:r w:rsidRPr="00BE7C71">
        <w:lastRenderedPageBreak/>
        <w:t>категория</w:t>
      </w:r>
      <w:r w:rsidR="00CD221D">
        <w:t xml:space="preserve"> </w:t>
      </w:r>
      <w:r w:rsidRPr="00BE7C71">
        <w:t>населения</w:t>
      </w:r>
      <w:r w:rsidR="00CD221D">
        <w:t xml:space="preserve"> </w:t>
      </w:r>
      <w:r w:rsidRPr="00BE7C71">
        <w:t>может</w:t>
      </w:r>
      <w:r w:rsidR="00CD221D">
        <w:t xml:space="preserve"> </w:t>
      </w:r>
      <w:r w:rsidRPr="00BE7C71">
        <w:t>рассчитывать</w:t>
      </w:r>
      <w:r w:rsidR="00CD221D">
        <w:t xml:space="preserve"> </w:t>
      </w:r>
      <w:r w:rsidRPr="00BE7C71">
        <w:t>на</w:t>
      </w:r>
      <w:r w:rsidR="00CD221D">
        <w:t xml:space="preserve"> </w:t>
      </w:r>
      <w:r w:rsidRPr="00BE7C71">
        <w:t>повышение</w:t>
      </w:r>
      <w:r w:rsidR="00CD221D">
        <w:t xml:space="preserve"> </w:t>
      </w:r>
      <w:r w:rsidRPr="00BE7C71">
        <w:t>до</w:t>
      </w:r>
      <w:r w:rsidR="00CD221D">
        <w:t xml:space="preserve"> </w:t>
      </w:r>
      <w:r w:rsidRPr="00BE7C71">
        <w:t>371,28</w:t>
      </w:r>
      <w:r w:rsidR="00CD221D">
        <w:t xml:space="preserve"> </w:t>
      </w:r>
      <w:r w:rsidRPr="00BE7C71">
        <w:t>рубля</w:t>
      </w:r>
      <w:r w:rsidR="00CD221D">
        <w:t xml:space="preserve"> </w:t>
      </w:r>
      <w:r w:rsidRPr="00BE7C71">
        <w:t>(один</w:t>
      </w:r>
      <w:r w:rsidR="00CD221D">
        <w:t xml:space="preserve"> </w:t>
      </w:r>
      <w:r w:rsidRPr="00BE7C71">
        <w:t>балл</w:t>
      </w:r>
      <w:r w:rsidR="00CD221D">
        <w:t xml:space="preserve"> </w:t>
      </w:r>
      <w:r w:rsidRPr="00BE7C71">
        <w:t>стоит</w:t>
      </w:r>
      <w:r w:rsidR="00CD221D">
        <w:t xml:space="preserve"> </w:t>
      </w:r>
      <w:r w:rsidRPr="00BE7C71">
        <w:t>123,76</w:t>
      </w:r>
      <w:r w:rsidR="00CD221D">
        <w:t xml:space="preserve"> </w:t>
      </w:r>
      <w:r w:rsidRPr="00BE7C71">
        <w:t>рубля).</w:t>
      </w:r>
    </w:p>
    <w:p w14:paraId="2F5EBDBA" w14:textId="77777777" w:rsidR="004908C8" w:rsidRPr="00BE7C71" w:rsidRDefault="004908C8" w:rsidP="004908C8">
      <w:r w:rsidRPr="00BE7C71">
        <w:t>На</w:t>
      </w:r>
      <w:r w:rsidR="00CD221D">
        <w:t xml:space="preserve"> </w:t>
      </w:r>
      <w:r w:rsidRPr="00BE7C71">
        <w:t>1</w:t>
      </w:r>
      <w:r w:rsidR="00CD221D">
        <w:t xml:space="preserve"> </w:t>
      </w:r>
      <w:r w:rsidRPr="00BE7C71">
        <w:t>апреля</w:t>
      </w:r>
      <w:r w:rsidR="00CD221D">
        <w:t xml:space="preserve"> </w:t>
      </w:r>
      <w:r w:rsidRPr="00BE7C71">
        <w:t>2024</w:t>
      </w:r>
      <w:r w:rsidR="00CD221D">
        <w:t xml:space="preserve"> </w:t>
      </w:r>
      <w:r w:rsidRPr="00BE7C71">
        <w:t>года</w:t>
      </w:r>
      <w:r w:rsidR="00CD221D">
        <w:t xml:space="preserve"> </w:t>
      </w:r>
      <w:r w:rsidRPr="00BE7C71">
        <w:t>численность</w:t>
      </w:r>
      <w:r w:rsidR="00CD221D">
        <w:t xml:space="preserve"> </w:t>
      </w:r>
      <w:r w:rsidRPr="00BE7C71">
        <w:t>пенсионеров</w:t>
      </w:r>
      <w:r w:rsidR="00CD221D">
        <w:t xml:space="preserve"> </w:t>
      </w:r>
      <w:r w:rsidRPr="00BE7C71">
        <w:t>сократилась</w:t>
      </w:r>
      <w:r w:rsidR="00CD221D">
        <w:t xml:space="preserve"> </w:t>
      </w:r>
      <w:r w:rsidRPr="00BE7C71">
        <w:t>на</w:t>
      </w:r>
      <w:r w:rsidR="00CD221D">
        <w:t xml:space="preserve"> </w:t>
      </w:r>
      <w:r w:rsidRPr="00BE7C71">
        <w:t>1,29%,</w:t>
      </w:r>
      <w:r w:rsidR="00CD221D">
        <w:t xml:space="preserve"> </w:t>
      </w:r>
      <w:r w:rsidRPr="00BE7C71">
        <w:t>до</w:t>
      </w:r>
      <w:r w:rsidR="00CD221D">
        <w:t xml:space="preserve"> </w:t>
      </w:r>
      <w:r w:rsidRPr="00BE7C71">
        <w:t>40</w:t>
      </w:r>
      <w:r w:rsidR="00CD221D">
        <w:t xml:space="preserve"> </w:t>
      </w:r>
      <w:r w:rsidRPr="00BE7C71">
        <w:t>тыс.</w:t>
      </w:r>
      <w:r w:rsidR="00CD221D">
        <w:t xml:space="preserve"> </w:t>
      </w:r>
      <w:r w:rsidRPr="00BE7C71">
        <w:t>982</w:t>
      </w:r>
      <w:r w:rsidR="00CD221D">
        <w:t xml:space="preserve"> </w:t>
      </w:r>
      <w:r w:rsidRPr="00BE7C71">
        <w:t>человека</w:t>
      </w:r>
      <w:r w:rsidR="00CD221D">
        <w:t xml:space="preserve"> </w:t>
      </w:r>
      <w:r w:rsidRPr="00BE7C71">
        <w:t>(1</w:t>
      </w:r>
      <w:r w:rsidR="00CD221D">
        <w:t xml:space="preserve"> </w:t>
      </w:r>
      <w:r w:rsidRPr="00BE7C71">
        <w:t>апреля</w:t>
      </w:r>
      <w:r w:rsidR="00CD221D">
        <w:t xml:space="preserve"> </w:t>
      </w:r>
      <w:r w:rsidRPr="00BE7C71">
        <w:t>2023</w:t>
      </w:r>
      <w:r w:rsidR="00CD221D">
        <w:t xml:space="preserve"> </w:t>
      </w:r>
      <w:r w:rsidRPr="00BE7C71">
        <w:t>года</w:t>
      </w:r>
      <w:r w:rsidR="00CD221D">
        <w:t xml:space="preserve"> </w:t>
      </w:r>
      <w:r w:rsidRPr="00BE7C71">
        <w:t>она</w:t>
      </w:r>
      <w:r w:rsidR="00CD221D">
        <w:t xml:space="preserve"> </w:t>
      </w:r>
      <w:r w:rsidRPr="00BE7C71">
        <w:t>составляла</w:t>
      </w:r>
      <w:r w:rsidR="00CD221D">
        <w:t xml:space="preserve"> </w:t>
      </w:r>
      <w:r w:rsidRPr="00BE7C71">
        <w:t>41</w:t>
      </w:r>
      <w:r w:rsidR="00CD221D">
        <w:t xml:space="preserve"> </w:t>
      </w:r>
      <w:r w:rsidRPr="00BE7C71">
        <w:t>тыс.</w:t>
      </w:r>
      <w:r w:rsidR="00CD221D">
        <w:t xml:space="preserve"> </w:t>
      </w:r>
      <w:r w:rsidRPr="00BE7C71">
        <w:t>517</w:t>
      </w:r>
      <w:r w:rsidR="00CD221D">
        <w:t xml:space="preserve"> </w:t>
      </w:r>
      <w:r w:rsidRPr="00BE7C71">
        <w:t>человек).</w:t>
      </w:r>
      <w:r w:rsidR="00CD221D">
        <w:t xml:space="preserve"> </w:t>
      </w:r>
      <w:r w:rsidRPr="00BE7C71">
        <w:t>Доля</w:t>
      </w:r>
      <w:r w:rsidR="00CD221D">
        <w:t xml:space="preserve"> </w:t>
      </w:r>
      <w:r w:rsidRPr="00BE7C71">
        <w:t>работающих</w:t>
      </w:r>
      <w:r w:rsidR="00CD221D">
        <w:t xml:space="preserve"> </w:t>
      </w:r>
      <w:r w:rsidRPr="00BE7C71">
        <w:t>пенсионеров</w:t>
      </w:r>
      <w:r w:rsidR="00CD221D">
        <w:t xml:space="preserve"> </w:t>
      </w:r>
      <w:r w:rsidRPr="00BE7C71">
        <w:t>составляет</w:t>
      </w:r>
      <w:r w:rsidR="00CD221D">
        <w:t xml:space="preserve"> </w:t>
      </w:r>
      <w:r w:rsidRPr="00BE7C71">
        <w:t>18,99%</w:t>
      </w:r>
      <w:r w:rsidR="00CD221D">
        <w:t xml:space="preserve"> </w:t>
      </w:r>
      <w:r w:rsidRPr="00BE7C71">
        <w:t>(на</w:t>
      </w:r>
      <w:r w:rsidR="00CD221D">
        <w:t xml:space="preserve"> </w:t>
      </w:r>
      <w:r w:rsidRPr="00BE7C71">
        <w:t>1</w:t>
      </w:r>
      <w:r w:rsidR="00CD221D">
        <w:t xml:space="preserve"> </w:t>
      </w:r>
      <w:r w:rsidRPr="00BE7C71">
        <w:t>апреля</w:t>
      </w:r>
      <w:r w:rsidR="00CD221D">
        <w:t xml:space="preserve"> </w:t>
      </w:r>
      <w:r w:rsidRPr="00BE7C71">
        <w:t>2023</w:t>
      </w:r>
      <w:r w:rsidR="00CD221D">
        <w:t xml:space="preserve"> </w:t>
      </w:r>
      <w:r w:rsidRPr="00BE7C71">
        <w:t>года</w:t>
      </w:r>
      <w:r w:rsidR="00CD221D">
        <w:t xml:space="preserve"> </w:t>
      </w:r>
      <w:r w:rsidRPr="00BE7C71">
        <w:t>-</w:t>
      </w:r>
      <w:r w:rsidR="00CD221D">
        <w:t xml:space="preserve"> </w:t>
      </w:r>
      <w:r w:rsidRPr="00BE7C71">
        <w:t>18,89%).</w:t>
      </w:r>
      <w:r w:rsidR="00CD221D">
        <w:t xml:space="preserve"> </w:t>
      </w:r>
      <w:r w:rsidRPr="00BE7C71">
        <w:t>Прич</w:t>
      </w:r>
      <w:r w:rsidR="00CD221D">
        <w:t>е</w:t>
      </w:r>
      <w:r w:rsidRPr="00BE7C71">
        <w:t>м</w:t>
      </w:r>
      <w:r w:rsidR="00CD221D">
        <w:t xml:space="preserve"> </w:t>
      </w:r>
      <w:r w:rsidRPr="00BE7C71">
        <w:t>среди</w:t>
      </w:r>
      <w:r w:rsidR="00CD221D">
        <w:t xml:space="preserve"> </w:t>
      </w:r>
      <w:r w:rsidRPr="00BE7C71">
        <w:t>пенсионеров,</w:t>
      </w:r>
      <w:r w:rsidR="00CD221D">
        <w:t xml:space="preserve"> </w:t>
      </w:r>
      <w:r w:rsidRPr="00BE7C71">
        <w:t>получающих</w:t>
      </w:r>
      <w:r w:rsidR="00CD221D">
        <w:t xml:space="preserve"> </w:t>
      </w:r>
      <w:r w:rsidRPr="00BE7C71">
        <w:t>разное</w:t>
      </w:r>
      <w:r w:rsidR="00CD221D">
        <w:t xml:space="preserve"> </w:t>
      </w:r>
      <w:r w:rsidRPr="00BE7C71">
        <w:t>пенсионное</w:t>
      </w:r>
      <w:r w:rsidR="00CD221D">
        <w:t xml:space="preserve"> </w:t>
      </w:r>
      <w:r w:rsidRPr="00BE7C71">
        <w:t>обеспечение,</w:t>
      </w:r>
      <w:r w:rsidR="00CD221D">
        <w:t xml:space="preserve"> </w:t>
      </w:r>
      <w:r w:rsidRPr="00BE7C71">
        <w:t>доли</w:t>
      </w:r>
      <w:r w:rsidR="00CD221D">
        <w:t xml:space="preserve"> </w:t>
      </w:r>
      <w:r w:rsidRPr="00BE7C71">
        <w:t>работающих</w:t>
      </w:r>
      <w:r w:rsidR="00CD221D">
        <w:t xml:space="preserve"> </w:t>
      </w:r>
      <w:r w:rsidRPr="00BE7C71">
        <w:t>значительно</w:t>
      </w:r>
      <w:r w:rsidR="00CD221D">
        <w:t xml:space="preserve"> </w:t>
      </w:r>
      <w:r w:rsidRPr="00BE7C71">
        <w:t>варьируются.</w:t>
      </w:r>
    </w:p>
    <w:p w14:paraId="60A14735" w14:textId="77777777" w:rsidR="004908C8" w:rsidRPr="00BE7C71" w:rsidRDefault="004908C8" w:rsidP="004908C8">
      <w:r w:rsidRPr="00BE7C71">
        <w:t>Так,</w:t>
      </w:r>
      <w:r w:rsidR="00CD221D">
        <w:t xml:space="preserve"> </w:t>
      </w:r>
      <w:r w:rsidRPr="00BE7C71">
        <w:t>среди</w:t>
      </w:r>
      <w:r w:rsidR="00CD221D">
        <w:t xml:space="preserve"> </w:t>
      </w:r>
      <w:r w:rsidRPr="00BE7C71">
        <w:t>инвалидов</w:t>
      </w:r>
      <w:r w:rsidR="00CD221D">
        <w:t xml:space="preserve"> </w:t>
      </w:r>
      <w:r w:rsidRPr="00BE7C71">
        <w:t>доля</w:t>
      </w:r>
      <w:r w:rsidR="00CD221D">
        <w:t xml:space="preserve"> </w:t>
      </w:r>
      <w:r w:rsidRPr="00BE7C71">
        <w:t>работающих</w:t>
      </w:r>
      <w:r w:rsidR="00CD221D">
        <w:t xml:space="preserve"> </w:t>
      </w:r>
      <w:r w:rsidRPr="00BE7C71">
        <w:t>выросла</w:t>
      </w:r>
      <w:r w:rsidR="00CD221D">
        <w:t xml:space="preserve"> </w:t>
      </w:r>
      <w:r w:rsidRPr="00BE7C71">
        <w:t>за</w:t>
      </w:r>
      <w:r w:rsidR="00CD221D">
        <w:t xml:space="preserve"> </w:t>
      </w:r>
      <w:r w:rsidRPr="00BE7C71">
        <w:t>год</w:t>
      </w:r>
      <w:r w:rsidR="00CD221D">
        <w:t xml:space="preserve"> </w:t>
      </w:r>
      <w:r w:rsidRPr="00BE7C71">
        <w:t>с</w:t>
      </w:r>
      <w:r w:rsidR="00CD221D">
        <w:t xml:space="preserve"> </w:t>
      </w:r>
      <w:r w:rsidRPr="00BE7C71">
        <w:t>32%</w:t>
      </w:r>
      <w:r w:rsidR="00CD221D">
        <w:t xml:space="preserve"> </w:t>
      </w:r>
      <w:r w:rsidRPr="00BE7C71">
        <w:t>до</w:t>
      </w:r>
      <w:r w:rsidR="00CD221D">
        <w:t xml:space="preserve"> </w:t>
      </w:r>
      <w:r w:rsidRPr="00BE7C71">
        <w:t>33,2%,</w:t>
      </w:r>
      <w:r w:rsidR="00CD221D">
        <w:t xml:space="preserve"> </w:t>
      </w:r>
      <w:r w:rsidRPr="00BE7C71">
        <w:t>среди</w:t>
      </w:r>
      <w:r w:rsidR="00CD221D">
        <w:t xml:space="preserve"> </w:t>
      </w:r>
      <w:r w:rsidRPr="00BE7C71">
        <w:t>получателей</w:t>
      </w:r>
      <w:r w:rsidR="00CD221D">
        <w:t xml:space="preserve"> </w:t>
      </w:r>
      <w:r w:rsidRPr="00BE7C71">
        <w:t>социальной</w:t>
      </w:r>
      <w:r w:rsidR="00CD221D">
        <w:t xml:space="preserve"> </w:t>
      </w:r>
      <w:r w:rsidRPr="00BE7C71">
        <w:t>пенсии</w:t>
      </w:r>
      <w:r w:rsidR="00CD221D">
        <w:t xml:space="preserve"> </w:t>
      </w:r>
      <w:r w:rsidRPr="00BE7C71">
        <w:t>-</w:t>
      </w:r>
      <w:r w:rsidR="00CD221D">
        <w:t xml:space="preserve"> </w:t>
      </w:r>
      <w:r w:rsidRPr="00BE7C71">
        <w:t>с</w:t>
      </w:r>
      <w:r w:rsidR="00CD221D">
        <w:t xml:space="preserve"> </w:t>
      </w:r>
      <w:r w:rsidRPr="00BE7C71">
        <w:t>7,17%</w:t>
      </w:r>
      <w:r w:rsidR="00CD221D">
        <w:t xml:space="preserve"> </w:t>
      </w:r>
      <w:r w:rsidRPr="00BE7C71">
        <w:t>до</w:t>
      </w:r>
      <w:r w:rsidR="00CD221D">
        <w:t xml:space="preserve"> </w:t>
      </w:r>
      <w:r w:rsidRPr="00BE7C71">
        <w:t>8,05%,</w:t>
      </w:r>
      <w:r w:rsidR="00CD221D">
        <w:t xml:space="preserve"> </w:t>
      </w:r>
      <w:r w:rsidRPr="00BE7C71">
        <w:t>а</w:t>
      </w:r>
      <w:r w:rsidR="00CD221D">
        <w:t xml:space="preserve"> </w:t>
      </w:r>
      <w:r w:rsidRPr="00BE7C71">
        <w:t>вот</w:t>
      </w:r>
      <w:r w:rsidR="00CD221D">
        <w:t xml:space="preserve"> </w:t>
      </w:r>
      <w:r w:rsidRPr="00BE7C71">
        <w:t>самая</w:t>
      </w:r>
      <w:r w:rsidR="00CD221D">
        <w:t xml:space="preserve"> </w:t>
      </w:r>
      <w:r w:rsidRPr="00BE7C71">
        <w:t>многочисленная</w:t>
      </w:r>
      <w:r w:rsidR="00CD221D">
        <w:t xml:space="preserve"> </w:t>
      </w:r>
      <w:r w:rsidRPr="00BE7C71">
        <w:t>когорта</w:t>
      </w:r>
      <w:r w:rsidR="00CD221D">
        <w:t xml:space="preserve"> </w:t>
      </w:r>
      <w:r w:rsidRPr="00BE7C71">
        <w:t>пенсионеров,</w:t>
      </w:r>
      <w:r w:rsidR="00CD221D">
        <w:t xml:space="preserve"> </w:t>
      </w:r>
      <w:r w:rsidRPr="00BE7C71">
        <w:t>получающих</w:t>
      </w:r>
      <w:r w:rsidR="00CD221D">
        <w:t xml:space="preserve"> </w:t>
      </w:r>
      <w:r w:rsidRPr="00BE7C71">
        <w:t>пенсию</w:t>
      </w:r>
      <w:r w:rsidR="00CD221D">
        <w:t xml:space="preserve"> </w:t>
      </w:r>
      <w:r w:rsidRPr="00BE7C71">
        <w:t>по</w:t>
      </w:r>
      <w:r w:rsidR="00CD221D">
        <w:t xml:space="preserve"> </w:t>
      </w:r>
      <w:r w:rsidRPr="00BE7C71">
        <w:t>старости,</w:t>
      </w:r>
      <w:r w:rsidR="00CD221D">
        <w:t xml:space="preserve"> </w:t>
      </w:r>
      <w:r w:rsidRPr="00BE7C71">
        <w:t>наоборот,</w:t>
      </w:r>
      <w:r w:rsidR="00CD221D">
        <w:t xml:space="preserve"> </w:t>
      </w:r>
      <w:r w:rsidRPr="00BE7C71">
        <w:t>сократилась</w:t>
      </w:r>
      <w:r w:rsidR="00CD221D">
        <w:t xml:space="preserve"> </w:t>
      </w:r>
      <w:r w:rsidRPr="00BE7C71">
        <w:t>с</w:t>
      </w:r>
      <w:r w:rsidR="00CD221D">
        <w:t xml:space="preserve"> </w:t>
      </w:r>
      <w:r w:rsidRPr="00BE7C71">
        <w:t>19,64%</w:t>
      </w:r>
      <w:r w:rsidR="00CD221D">
        <w:t xml:space="preserve"> </w:t>
      </w:r>
      <w:r w:rsidRPr="00BE7C71">
        <w:t>до</w:t>
      </w:r>
      <w:r w:rsidR="00CD221D">
        <w:t xml:space="preserve"> </w:t>
      </w:r>
      <w:r w:rsidRPr="00BE7C71">
        <w:t>19,56%.</w:t>
      </w:r>
      <w:r w:rsidR="00CD221D">
        <w:t xml:space="preserve"> </w:t>
      </w:r>
      <w:r w:rsidRPr="00BE7C71">
        <w:t>Можно</w:t>
      </w:r>
      <w:r w:rsidR="00CD221D">
        <w:t xml:space="preserve"> </w:t>
      </w:r>
      <w:r w:rsidRPr="00BE7C71">
        <w:t>предположить,</w:t>
      </w:r>
      <w:r w:rsidR="00CD221D">
        <w:t xml:space="preserve"> </w:t>
      </w:r>
      <w:r w:rsidRPr="00BE7C71">
        <w:t>что</w:t>
      </w:r>
      <w:r w:rsidR="00CD221D">
        <w:t xml:space="preserve"> </w:t>
      </w:r>
      <w:r w:rsidRPr="00BE7C71">
        <w:t>это</w:t>
      </w:r>
      <w:r w:rsidR="00CD221D">
        <w:t xml:space="preserve"> </w:t>
      </w:r>
      <w:r w:rsidRPr="00BE7C71">
        <w:t>связано</w:t>
      </w:r>
      <w:r w:rsidR="00CD221D">
        <w:t xml:space="preserve"> </w:t>
      </w:r>
      <w:r w:rsidRPr="00BE7C71">
        <w:t>с</w:t>
      </w:r>
      <w:r w:rsidR="00CD221D">
        <w:t xml:space="preserve"> </w:t>
      </w:r>
      <w:r w:rsidRPr="00BE7C71">
        <w:t>потерей</w:t>
      </w:r>
      <w:r w:rsidR="00CD221D">
        <w:t xml:space="preserve"> </w:t>
      </w:r>
      <w:r w:rsidRPr="00BE7C71">
        <w:t>доходов</w:t>
      </w:r>
      <w:r w:rsidR="00CD221D">
        <w:t xml:space="preserve"> </w:t>
      </w:r>
      <w:r w:rsidRPr="00BE7C71">
        <w:t>при</w:t>
      </w:r>
      <w:r w:rsidR="00CD221D">
        <w:t xml:space="preserve"> </w:t>
      </w:r>
      <w:r w:rsidRPr="00BE7C71">
        <w:t>выходе</w:t>
      </w:r>
      <w:r w:rsidR="00CD221D">
        <w:t xml:space="preserve"> </w:t>
      </w:r>
      <w:r w:rsidRPr="00BE7C71">
        <w:t>на</w:t>
      </w:r>
      <w:r w:rsidR="00CD221D">
        <w:t xml:space="preserve"> </w:t>
      </w:r>
      <w:r w:rsidRPr="00BE7C71">
        <w:t>пенсию</w:t>
      </w:r>
      <w:r w:rsidR="00CD221D">
        <w:t xml:space="preserve"> </w:t>
      </w:r>
      <w:r w:rsidRPr="00BE7C71">
        <w:t>и</w:t>
      </w:r>
      <w:r w:rsidR="00CD221D">
        <w:t xml:space="preserve"> </w:t>
      </w:r>
      <w:r w:rsidRPr="00BE7C71">
        <w:t>желанием</w:t>
      </w:r>
      <w:r w:rsidR="00CD221D">
        <w:t xml:space="preserve"> </w:t>
      </w:r>
      <w:r w:rsidRPr="00BE7C71">
        <w:t>увеличить</w:t>
      </w:r>
      <w:r w:rsidR="00CD221D">
        <w:t xml:space="preserve"> </w:t>
      </w:r>
      <w:r w:rsidRPr="00BE7C71">
        <w:t>пенсионные</w:t>
      </w:r>
      <w:r w:rsidR="00CD221D">
        <w:t xml:space="preserve"> </w:t>
      </w:r>
      <w:r w:rsidRPr="00BE7C71">
        <w:t>накопления.</w:t>
      </w:r>
    </w:p>
    <w:p w14:paraId="2635B6C3" w14:textId="77777777" w:rsidR="004908C8" w:rsidRPr="00BE7C71" w:rsidRDefault="004908C8" w:rsidP="004908C8">
      <w:r w:rsidRPr="00BE7C71">
        <w:t>Если</w:t>
      </w:r>
      <w:r w:rsidR="00CD221D">
        <w:t xml:space="preserve"> </w:t>
      </w:r>
      <w:r w:rsidRPr="00BE7C71">
        <w:t>первая</w:t>
      </w:r>
      <w:r w:rsidR="00CD221D">
        <w:t xml:space="preserve"> </w:t>
      </w:r>
      <w:r w:rsidRPr="00BE7C71">
        <w:t>причина</w:t>
      </w:r>
      <w:r w:rsidR="00CD221D">
        <w:t xml:space="preserve"> </w:t>
      </w:r>
      <w:r w:rsidRPr="00BE7C71">
        <w:t>выхода</w:t>
      </w:r>
      <w:r w:rsidR="00CD221D">
        <w:t xml:space="preserve"> </w:t>
      </w:r>
      <w:r w:rsidRPr="00BE7C71">
        <w:t>на</w:t>
      </w:r>
      <w:r w:rsidR="00CD221D">
        <w:t xml:space="preserve"> </w:t>
      </w:r>
      <w:r w:rsidRPr="00BE7C71">
        <w:t>работу</w:t>
      </w:r>
      <w:r w:rsidR="00CD221D">
        <w:t xml:space="preserve"> </w:t>
      </w:r>
      <w:r w:rsidRPr="00BE7C71">
        <w:t>понятна</w:t>
      </w:r>
      <w:r w:rsidR="00CD221D">
        <w:t xml:space="preserve"> </w:t>
      </w:r>
      <w:r w:rsidRPr="00BE7C71">
        <w:t>и</w:t>
      </w:r>
      <w:r w:rsidR="00CD221D">
        <w:t xml:space="preserve"> </w:t>
      </w:r>
      <w:r w:rsidRPr="00BE7C71">
        <w:t>не</w:t>
      </w:r>
      <w:r w:rsidR="00CD221D">
        <w:t xml:space="preserve"> </w:t>
      </w:r>
      <w:r w:rsidRPr="00BE7C71">
        <w:t>имеет</w:t>
      </w:r>
      <w:r w:rsidR="00CD221D">
        <w:t xml:space="preserve"> </w:t>
      </w:r>
      <w:r w:rsidRPr="00BE7C71">
        <w:t>ограничений</w:t>
      </w:r>
      <w:r w:rsidR="00CD221D">
        <w:t xml:space="preserve"> </w:t>
      </w:r>
      <w:r w:rsidRPr="00BE7C71">
        <w:t>(кроме</w:t>
      </w:r>
      <w:r w:rsidR="00CD221D">
        <w:t xml:space="preserve"> </w:t>
      </w:r>
      <w:r w:rsidRPr="00BE7C71">
        <w:t>здоровья),</w:t>
      </w:r>
      <w:r w:rsidR="00CD221D">
        <w:t xml:space="preserve"> </w:t>
      </w:r>
      <w:r w:rsidRPr="00BE7C71">
        <w:t>то</w:t>
      </w:r>
      <w:r w:rsidR="00CD221D">
        <w:t xml:space="preserve"> </w:t>
      </w:r>
      <w:r w:rsidRPr="00BE7C71">
        <w:t>второй</w:t>
      </w:r>
      <w:r w:rsidR="00CD221D">
        <w:t xml:space="preserve"> </w:t>
      </w:r>
      <w:r w:rsidRPr="00BE7C71">
        <w:t>мотив</w:t>
      </w:r>
      <w:r w:rsidR="00CD221D">
        <w:t xml:space="preserve"> </w:t>
      </w:r>
      <w:r w:rsidRPr="00BE7C71">
        <w:t>сталкивается</w:t>
      </w:r>
      <w:r w:rsidR="00CD221D">
        <w:t xml:space="preserve"> </w:t>
      </w:r>
      <w:r w:rsidRPr="00BE7C71">
        <w:t>с</w:t>
      </w:r>
      <w:r w:rsidR="00CD221D">
        <w:t xml:space="preserve"> </w:t>
      </w:r>
      <w:r w:rsidRPr="00BE7C71">
        <w:t>ограничениями</w:t>
      </w:r>
      <w:r w:rsidR="00CD221D">
        <w:t xml:space="preserve"> </w:t>
      </w:r>
      <w:r w:rsidRPr="00BE7C71">
        <w:t>нормативного</w:t>
      </w:r>
      <w:r w:rsidR="00CD221D">
        <w:t xml:space="preserve"> </w:t>
      </w:r>
      <w:r w:rsidRPr="00BE7C71">
        <w:t>регулирования:</w:t>
      </w:r>
      <w:r w:rsidR="00CD221D">
        <w:t xml:space="preserve"> </w:t>
      </w:r>
      <w:r w:rsidRPr="00BE7C71">
        <w:t>ежегодное</w:t>
      </w:r>
      <w:r w:rsidR="00CD221D">
        <w:t xml:space="preserve"> </w:t>
      </w:r>
      <w:r w:rsidRPr="00BE7C71">
        <w:t>увеличение</w:t>
      </w:r>
      <w:r w:rsidR="00CD221D">
        <w:t xml:space="preserve"> </w:t>
      </w:r>
      <w:r w:rsidRPr="00BE7C71">
        <w:t>предельной</w:t>
      </w:r>
      <w:r w:rsidR="00CD221D">
        <w:t xml:space="preserve"> </w:t>
      </w:r>
      <w:r w:rsidRPr="00BE7C71">
        <w:t>базы</w:t>
      </w:r>
      <w:r w:rsidR="00CD221D">
        <w:t xml:space="preserve"> </w:t>
      </w:r>
      <w:r w:rsidRPr="00BE7C71">
        <w:t>для</w:t>
      </w:r>
      <w:r w:rsidR="00CD221D">
        <w:t xml:space="preserve"> </w:t>
      </w:r>
      <w:r w:rsidRPr="00BE7C71">
        <w:t>начисления</w:t>
      </w:r>
      <w:r w:rsidR="00CD221D">
        <w:t xml:space="preserve"> </w:t>
      </w:r>
      <w:r w:rsidRPr="00BE7C71">
        <w:t>страховых</w:t>
      </w:r>
      <w:r w:rsidR="00CD221D">
        <w:t xml:space="preserve"> </w:t>
      </w:r>
      <w:r w:rsidRPr="00BE7C71">
        <w:t>взносов,</w:t>
      </w:r>
      <w:r w:rsidR="00CD221D">
        <w:t xml:space="preserve"> </w:t>
      </w:r>
      <w:r w:rsidRPr="00BE7C71">
        <w:t>которое</w:t>
      </w:r>
      <w:r w:rsidR="00CD221D">
        <w:t xml:space="preserve"> </w:t>
      </w:r>
      <w:r w:rsidRPr="00BE7C71">
        <w:t>утверждается</w:t>
      </w:r>
      <w:r w:rsidR="00CD221D">
        <w:t xml:space="preserve"> </w:t>
      </w:r>
      <w:r w:rsidRPr="00BE7C71">
        <w:t>правительством</w:t>
      </w:r>
      <w:r w:rsidR="00CD221D">
        <w:t xml:space="preserve"> </w:t>
      </w:r>
      <w:r w:rsidRPr="00BE7C71">
        <w:t>РФ</w:t>
      </w:r>
      <w:r w:rsidR="00CD221D">
        <w:t xml:space="preserve"> </w:t>
      </w:r>
      <w:r w:rsidRPr="00BE7C71">
        <w:t>(в</w:t>
      </w:r>
      <w:r w:rsidR="00CD221D">
        <w:t xml:space="preserve"> </w:t>
      </w:r>
      <w:r w:rsidRPr="00BE7C71">
        <w:t>2023</w:t>
      </w:r>
      <w:r w:rsidR="00CD221D">
        <w:t xml:space="preserve"> </w:t>
      </w:r>
      <w:r w:rsidRPr="00BE7C71">
        <w:t>году</w:t>
      </w:r>
      <w:r w:rsidR="00CD221D">
        <w:t xml:space="preserve"> </w:t>
      </w:r>
      <w:r w:rsidRPr="00BE7C71">
        <w:t>е</w:t>
      </w:r>
      <w:r w:rsidR="00CD221D">
        <w:t xml:space="preserve">е </w:t>
      </w:r>
      <w:r w:rsidRPr="00BE7C71">
        <w:t>значение</w:t>
      </w:r>
      <w:r w:rsidR="00CD221D">
        <w:t xml:space="preserve"> </w:t>
      </w:r>
      <w:r w:rsidRPr="00BE7C71">
        <w:t>выросло</w:t>
      </w:r>
      <w:r w:rsidR="00CD221D">
        <w:t xml:space="preserve"> </w:t>
      </w:r>
      <w:r w:rsidRPr="00BE7C71">
        <w:t>сразу</w:t>
      </w:r>
      <w:r w:rsidR="00CD221D">
        <w:t xml:space="preserve"> </w:t>
      </w:r>
      <w:r w:rsidRPr="00BE7C71">
        <w:t>на</w:t>
      </w:r>
      <w:r w:rsidR="00CD221D">
        <w:t xml:space="preserve"> </w:t>
      </w:r>
      <w:r w:rsidRPr="00BE7C71">
        <w:t>22%,</w:t>
      </w:r>
      <w:r w:rsidR="00CD221D">
        <w:t xml:space="preserve"> </w:t>
      </w:r>
      <w:r w:rsidRPr="00BE7C71">
        <w:t>что</w:t>
      </w:r>
      <w:r w:rsidR="00CD221D">
        <w:t xml:space="preserve"> </w:t>
      </w:r>
      <w:r w:rsidRPr="00BE7C71">
        <w:t>привело</w:t>
      </w:r>
      <w:r w:rsidR="00CD221D">
        <w:t xml:space="preserve"> </w:t>
      </w:r>
      <w:r w:rsidRPr="00BE7C71">
        <w:t>к</w:t>
      </w:r>
      <w:r w:rsidR="00CD221D">
        <w:t xml:space="preserve"> </w:t>
      </w:r>
      <w:r w:rsidRPr="00BE7C71">
        <w:t>соразмерному</w:t>
      </w:r>
      <w:r w:rsidR="00CD221D">
        <w:t xml:space="preserve"> </w:t>
      </w:r>
      <w:r w:rsidRPr="00BE7C71">
        <w:t>снижению</w:t>
      </w:r>
      <w:r w:rsidR="00CD221D">
        <w:t xml:space="preserve"> </w:t>
      </w:r>
      <w:r w:rsidRPr="00BE7C71">
        <w:t>количества</w:t>
      </w:r>
      <w:r w:rsidR="00CD221D">
        <w:t xml:space="preserve"> </w:t>
      </w:r>
      <w:r w:rsidRPr="00BE7C71">
        <w:t>пенсионных</w:t>
      </w:r>
      <w:r w:rsidR="00CD221D">
        <w:t xml:space="preserve"> </w:t>
      </w:r>
      <w:r w:rsidRPr="00BE7C71">
        <w:t>баллов,</w:t>
      </w:r>
      <w:r w:rsidR="00CD221D">
        <w:t xml:space="preserve"> </w:t>
      </w:r>
      <w:r w:rsidRPr="00BE7C71">
        <w:t>которое</w:t>
      </w:r>
      <w:r w:rsidR="00CD221D">
        <w:t xml:space="preserve"> </w:t>
      </w:r>
      <w:r w:rsidRPr="00BE7C71">
        <w:t>можно</w:t>
      </w:r>
      <w:r w:rsidR="00CD221D">
        <w:t xml:space="preserve"> </w:t>
      </w:r>
      <w:r w:rsidRPr="00BE7C71">
        <w:t>заработать</w:t>
      </w:r>
      <w:r w:rsidR="00CD221D">
        <w:t xml:space="preserve"> </w:t>
      </w:r>
      <w:r w:rsidRPr="00BE7C71">
        <w:t>за</w:t>
      </w:r>
      <w:r w:rsidR="00CD221D">
        <w:t xml:space="preserve"> </w:t>
      </w:r>
      <w:r w:rsidRPr="00BE7C71">
        <w:t>этот</w:t>
      </w:r>
      <w:r w:rsidR="00CD221D">
        <w:t xml:space="preserve"> </w:t>
      </w:r>
      <w:r w:rsidRPr="00BE7C71">
        <w:t>год</w:t>
      </w:r>
      <w:r w:rsidR="00CD221D">
        <w:t xml:space="preserve"> - </w:t>
      </w:r>
      <w:r w:rsidRPr="00BE7C71">
        <w:t>постановление</w:t>
      </w:r>
      <w:r w:rsidR="00CD221D">
        <w:t xml:space="preserve"> </w:t>
      </w:r>
      <w:r w:rsidRPr="00BE7C71">
        <w:t>правительства</w:t>
      </w:r>
      <w:r w:rsidR="00CD221D">
        <w:t xml:space="preserve"> </w:t>
      </w:r>
      <w:r w:rsidRPr="00BE7C71">
        <w:t>РФ</w:t>
      </w:r>
      <w:r w:rsidR="00CD221D">
        <w:t xml:space="preserve"> </w:t>
      </w:r>
      <w:r w:rsidRPr="00BE7C71">
        <w:t>от</w:t>
      </w:r>
      <w:r w:rsidR="00CD221D">
        <w:t xml:space="preserve"> </w:t>
      </w:r>
      <w:r w:rsidRPr="00BE7C71">
        <w:t>25</w:t>
      </w:r>
      <w:r w:rsidR="00CD221D">
        <w:t xml:space="preserve"> </w:t>
      </w:r>
      <w:r w:rsidRPr="00BE7C71">
        <w:t>ноября</w:t>
      </w:r>
      <w:r w:rsidR="00CD221D">
        <w:t xml:space="preserve"> </w:t>
      </w:r>
      <w:r w:rsidRPr="00BE7C71">
        <w:t>2022</w:t>
      </w:r>
      <w:r w:rsidR="00CD221D">
        <w:t xml:space="preserve"> </w:t>
      </w:r>
      <w:r w:rsidRPr="00BE7C71">
        <w:t>г.</w:t>
      </w:r>
      <w:r w:rsidR="00CD221D">
        <w:t xml:space="preserve"> №</w:t>
      </w:r>
      <w:r w:rsidRPr="00BE7C71">
        <w:t>2143).</w:t>
      </w:r>
    </w:p>
    <w:p w14:paraId="75B13000" w14:textId="77777777" w:rsidR="004908C8" w:rsidRPr="00BE7C71" w:rsidRDefault="00000000" w:rsidP="004908C8">
      <w:hyperlink r:id="rId38" w:history="1">
        <w:r w:rsidR="004908C8" w:rsidRPr="00BE7C71">
          <w:rPr>
            <w:rStyle w:val="a3"/>
          </w:rPr>
          <w:t>https://iarex.ru/news/131427.html</w:t>
        </w:r>
      </w:hyperlink>
      <w:r w:rsidR="00CD221D">
        <w:t xml:space="preserve"> </w:t>
      </w:r>
    </w:p>
    <w:p w14:paraId="298B760C" w14:textId="77777777" w:rsidR="00992562" w:rsidRPr="00BE7C71" w:rsidRDefault="00992562" w:rsidP="00992562">
      <w:pPr>
        <w:pStyle w:val="2"/>
      </w:pPr>
      <w:bookmarkStart w:id="97" w:name="_Toc167950855"/>
      <w:r w:rsidRPr="00BE7C71">
        <w:t>Лента.ru,</w:t>
      </w:r>
      <w:r w:rsidR="00CD221D">
        <w:t xml:space="preserve"> </w:t>
      </w:r>
      <w:r w:rsidRPr="00BE7C71">
        <w:t>29.05.202</w:t>
      </w:r>
      <w:r w:rsidR="005D41D1" w:rsidRPr="00BE7C71">
        <w:t>4,</w:t>
      </w:r>
      <w:r w:rsidR="00CD221D">
        <w:t xml:space="preserve"> </w:t>
      </w:r>
      <w:r w:rsidR="005D41D1" w:rsidRPr="00BE7C71">
        <w:t>Доплаты</w:t>
      </w:r>
      <w:r w:rsidR="00CD221D">
        <w:t xml:space="preserve"> </w:t>
      </w:r>
      <w:r w:rsidR="005D41D1" w:rsidRPr="00BE7C71">
        <w:t>к</w:t>
      </w:r>
      <w:r w:rsidR="00CD221D">
        <w:t xml:space="preserve"> </w:t>
      </w:r>
      <w:r w:rsidR="005D41D1" w:rsidRPr="00BE7C71">
        <w:t>пенсии</w:t>
      </w:r>
      <w:r w:rsidR="00CD221D">
        <w:t xml:space="preserve"> </w:t>
      </w:r>
      <w:r w:rsidR="005D41D1" w:rsidRPr="00BE7C71">
        <w:t>в</w:t>
      </w:r>
      <w:r w:rsidR="00CD221D">
        <w:t xml:space="preserve"> </w:t>
      </w:r>
      <w:r w:rsidR="005D41D1" w:rsidRPr="00BE7C71">
        <w:t>2024</w:t>
      </w:r>
      <w:r w:rsidR="00CD221D">
        <w:t xml:space="preserve"> </w:t>
      </w:r>
      <w:r w:rsidR="005D41D1" w:rsidRPr="00BE7C71">
        <w:t>году.</w:t>
      </w:r>
      <w:r w:rsidR="00CD221D">
        <w:t xml:space="preserve"> </w:t>
      </w:r>
      <w:r w:rsidR="005D41D1" w:rsidRPr="00BE7C71">
        <w:t>Н</w:t>
      </w:r>
      <w:r w:rsidRPr="00BE7C71">
        <w:t>а</w:t>
      </w:r>
      <w:r w:rsidR="00CD221D">
        <w:t xml:space="preserve"> </w:t>
      </w:r>
      <w:r w:rsidRPr="00BE7C71">
        <w:t>какие</w:t>
      </w:r>
      <w:r w:rsidR="00CD221D">
        <w:t xml:space="preserve"> </w:t>
      </w:r>
      <w:r w:rsidRPr="00BE7C71">
        <w:t>надбавки</w:t>
      </w:r>
      <w:r w:rsidR="00CD221D">
        <w:t xml:space="preserve"> </w:t>
      </w:r>
      <w:r w:rsidRPr="00BE7C71">
        <w:t>может</w:t>
      </w:r>
      <w:r w:rsidR="00CD221D">
        <w:t xml:space="preserve"> </w:t>
      </w:r>
      <w:r w:rsidRPr="00BE7C71">
        <w:t>рассчитывать</w:t>
      </w:r>
      <w:r w:rsidR="00CD221D">
        <w:t xml:space="preserve"> </w:t>
      </w:r>
      <w:r w:rsidRPr="00BE7C71">
        <w:t>пенсионер</w:t>
      </w:r>
      <w:r w:rsidR="00CD221D">
        <w:t xml:space="preserve"> </w:t>
      </w:r>
      <w:r w:rsidRPr="00BE7C71">
        <w:t>при</w:t>
      </w:r>
      <w:r w:rsidR="00CD221D">
        <w:t xml:space="preserve"> </w:t>
      </w:r>
      <w:r w:rsidRPr="00BE7C71">
        <w:t>индексации</w:t>
      </w:r>
      <w:r w:rsidR="00CD221D">
        <w:t xml:space="preserve"> </w:t>
      </w:r>
      <w:r w:rsidRPr="00BE7C71">
        <w:t>соцвыплат</w:t>
      </w:r>
      <w:bookmarkEnd w:id="97"/>
    </w:p>
    <w:p w14:paraId="663C828C" w14:textId="77777777" w:rsidR="00992562" w:rsidRPr="00BE7C71" w:rsidRDefault="00992562" w:rsidP="00914EBF">
      <w:pPr>
        <w:pStyle w:val="3"/>
      </w:pPr>
      <w:bookmarkStart w:id="98" w:name="_Toc167950856"/>
      <w:r w:rsidRPr="00BE7C71">
        <w:t>Получатели</w:t>
      </w:r>
      <w:r w:rsidR="00CD221D">
        <w:t xml:space="preserve"> </w:t>
      </w:r>
      <w:r w:rsidRPr="00BE7C71">
        <w:t>страховой</w:t>
      </w:r>
      <w:r w:rsidR="00CD221D">
        <w:t xml:space="preserve"> </w:t>
      </w:r>
      <w:r w:rsidRPr="00BE7C71">
        <w:t>пенсии</w:t>
      </w:r>
      <w:r w:rsidR="00CD221D">
        <w:t xml:space="preserve"> </w:t>
      </w:r>
      <w:r w:rsidRPr="00BE7C71">
        <w:t>в</w:t>
      </w:r>
      <w:r w:rsidR="00CD221D">
        <w:t xml:space="preserve"> </w:t>
      </w:r>
      <w:r w:rsidRPr="00BE7C71">
        <w:t>России</w:t>
      </w:r>
      <w:r w:rsidR="00CD221D">
        <w:t xml:space="preserve"> </w:t>
      </w:r>
      <w:r w:rsidRPr="00BE7C71">
        <w:t>в</w:t>
      </w:r>
      <w:r w:rsidR="00CD221D">
        <w:t xml:space="preserve"> </w:t>
      </w:r>
      <w:r w:rsidRPr="00BE7C71">
        <w:t>некоторых</w:t>
      </w:r>
      <w:r w:rsidR="00CD221D">
        <w:t xml:space="preserve"> </w:t>
      </w:r>
      <w:r w:rsidRPr="00BE7C71">
        <w:t>случаях</w:t>
      </w:r>
      <w:r w:rsidR="00CD221D">
        <w:t xml:space="preserve"> </w:t>
      </w:r>
      <w:r w:rsidRPr="00BE7C71">
        <w:t>имеют</w:t>
      </w:r>
      <w:r w:rsidR="00CD221D">
        <w:t xml:space="preserve"> </w:t>
      </w:r>
      <w:r w:rsidRPr="00BE7C71">
        <w:t>право</w:t>
      </w:r>
      <w:r w:rsidR="00CD221D">
        <w:t xml:space="preserve"> </w:t>
      </w:r>
      <w:r w:rsidRPr="00BE7C71">
        <w:t>на</w:t>
      </w:r>
      <w:r w:rsidR="00CD221D">
        <w:t xml:space="preserve"> </w:t>
      </w:r>
      <w:r w:rsidRPr="00BE7C71">
        <w:t>доплаты.</w:t>
      </w:r>
      <w:r w:rsidR="00CD221D">
        <w:t xml:space="preserve"> «</w:t>
      </w:r>
      <w:r w:rsidRPr="00BE7C71">
        <w:t>Лента.ру</w:t>
      </w:r>
      <w:r w:rsidR="00CD221D">
        <w:t xml:space="preserve">» </w:t>
      </w:r>
      <w:r w:rsidRPr="00BE7C71">
        <w:t>рассказывает,</w:t>
      </w:r>
      <w:r w:rsidR="00CD221D">
        <w:t xml:space="preserve"> </w:t>
      </w:r>
      <w:r w:rsidRPr="00BE7C71">
        <w:t>какие</w:t>
      </w:r>
      <w:r w:rsidR="00CD221D">
        <w:t xml:space="preserve"> </w:t>
      </w:r>
      <w:r w:rsidRPr="00BE7C71">
        <w:t>категории</w:t>
      </w:r>
      <w:r w:rsidR="00CD221D">
        <w:t xml:space="preserve"> </w:t>
      </w:r>
      <w:r w:rsidRPr="00BE7C71">
        <w:t>неработающих</w:t>
      </w:r>
      <w:r w:rsidR="00CD221D">
        <w:t xml:space="preserve"> </w:t>
      </w:r>
      <w:r w:rsidRPr="00BE7C71">
        <w:t>пенсионеров</w:t>
      </w:r>
      <w:r w:rsidR="00CD221D">
        <w:t xml:space="preserve"> </w:t>
      </w:r>
      <w:r w:rsidRPr="00BE7C71">
        <w:t>могут</w:t>
      </w:r>
      <w:r w:rsidR="00CD221D">
        <w:t xml:space="preserve"> </w:t>
      </w:r>
      <w:r w:rsidRPr="00BE7C71">
        <w:t>получить</w:t>
      </w:r>
      <w:r w:rsidR="00CD221D">
        <w:t xml:space="preserve"> </w:t>
      </w:r>
      <w:r w:rsidRPr="00BE7C71">
        <w:t>доплату</w:t>
      </w:r>
      <w:r w:rsidR="00CD221D">
        <w:t xml:space="preserve"> </w:t>
      </w:r>
      <w:r w:rsidRPr="00BE7C71">
        <w:t>к</w:t>
      </w:r>
      <w:r w:rsidR="00CD221D">
        <w:t xml:space="preserve"> </w:t>
      </w:r>
      <w:r w:rsidRPr="00BE7C71">
        <w:t>пенсии</w:t>
      </w:r>
      <w:r w:rsidR="00CD221D">
        <w:t xml:space="preserve"> </w:t>
      </w:r>
      <w:r w:rsidRPr="00BE7C71">
        <w:t>в</w:t>
      </w:r>
      <w:r w:rsidR="00CD221D">
        <w:t xml:space="preserve"> </w:t>
      </w:r>
      <w:r w:rsidRPr="00BE7C71">
        <w:t>2024</w:t>
      </w:r>
      <w:r w:rsidR="00CD221D">
        <w:t xml:space="preserve"> </w:t>
      </w:r>
      <w:r w:rsidRPr="00BE7C71">
        <w:t>году,</w:t>
      </w:r>
      <w:r w:rsidR="00CD221D">
        <w:t xml:space="preserve"> </w:t>
      </w:r>
      <w:r w:rsidRPr="00BE7C71">
        <w:t>с</w:t>
      </w:r>
      <w:r w:rsidR="00CD221D">
        <w:t xml:space="preserve"> </w:t>
      </w:r>
      <w:r w:rsidRPr="00BE7C71">
        <w:t>какого</w:t>
      </w:r>
      <w:r w:rsidR="00CD221D">
        <w:t xml:space="preserve"> </w:t>
      </w:r>
      <w:r w:rsidRPr="00BE7C71">
        <w:t>числа</w:t>
      </w:r>
      <w:r w:rsidR="00CD221D">
        <w:t xml:space="preserve"> </w:t>
      </w:r>
      <w:r w:rsidRPr="00BE7C71">
        <w:t>возможны</w:t>
      </w:r>
      <w:r w:rsidR="00CD221D">
        <w:t xml:space="preserve"> </w:t>
      </w:r>
      <w:r w:rsidRPr="00BE7C71">
        <w:t>надбавки,</w:t>
      </w:r>
      <w:r w:rsidR="00CD221D">
        <w:t xml:space="preserve"> </w:t>
      </w:r>
      <w:r w:rsidRPr="00BE7C71">
        <w:t>на</w:t>
      </w:r>
      <w:r w:rsidR="00CD221D">
        <w:t xml:space="preserve"> </w:t>
      </w:r>
      <w:r w:rsidRPr="00BE7C71">
        <w:t>сколько</w:t>
      </w:r>
      <w:r w:rsidR="00CD221D">
        <w:t xml:space="preserve"> </w:t>
      </w:r>
      <w:r w:rsidRPr="00BE7C71">
        <w:t>повысят</w:t>
      </w:r>
      <w:r w:rsidR="00CD221D">
        <w:t xml:space="preserve"> </w:t>
      </w:r>
      <w:r w:rsidRPr="00BE7C71">
        <w:t>социальные</w:t>
      </w:r>
      <w:r w:rsidR="00CD221D">
        <w:t xml:space="preserve"> </w:t>
      </w:r>
      <w:r w:rsidRPr="00BE7C71">
        <w:t>выплаты.</w:t>
      </w:r>
      <w:bookmarkEnd w:id="98"/>
    </w:p>
    <w:p w14:paraId="3A692D0C" w14:textId="77777777" w:rsidR="00992562" w:rsidRPr="00BE7C71" w:rsidRDefault="00992562" w:rsidP="00992562">
      <w:r w:rsidRPr="00BE7C71">
        <w:t>По</w:t>
      </w:r>
      <w:r w:rsidR="00CD221D">
        <w:t xml:space="preserve"> </w:t>
      </w:r>
      <w:r w:rsidRPr="00BE7C71">
        <w:t>прогнозам</w:t>
      </w:r>
      <w:r w:rsidR="00CD221D">
        <w:t xml:space="preserve"> </w:t>
      </w:r>
      <w:r w:rsidRPr="00BE7C71">
        <w:t>Минтруда,</w:t>
      </w:r>
      <w:r w:rsidR="00CD221D">
        <w:t xml:space="preserve"> </w:t>
      </w:r>
      <w:r w:rsidRPr="00BE7C71">
        <w:t>средняя</w:t>
      </w:r>
      <w:r w:rsidR="00CD221D">
        <w:t xml:space="preserve"> </w:t>
      </w:r>
      <w:r w:rsidRPr="00BE7C71">
        <w:t>пенсия</w:t>
      </w:r>
      <w:r w:rsidR="00CD221D">
        <w:t xml:space="preserve"> </w:t>
      </w:r>
      <w:r w:rsidRPr="00BE7C71">
        <w:t>в</w:t>
      </w:r>
      <w:r w:rsidR="00CD221D">
        <w:t xml:space="preserve"> </w:t>
      </w:r>
      <w:r w:rsidRPr="00BE7C71">
        <w:t>России</w:t>
      </w:r>
      <w:r w:rsidR="00CD221D">
        <w:t xml:space="preserve"> </w:t>
      </w:r>
      <w:r w:rsidRPr="00BE7C71">
        <w:t>в</w:t>
      </w:r>
      <w:r w:rsidR="00CD221D">
        <w:t xml:space="preserve"> </w:t>
      </w:r>
      <w:r w:rsidRPr="00BE7C71">
        <w:t>2024</w:t>
      </w:r>
      <w:r w:rsidR="00CD221D">
        <w:t xml:space="preserve"> </w:t>
      </w:r>
      <w:r w:rsidRPr="00BE7C71">
        <w:t>году</w:t>
      </w:r>
      <w:r w:rsidR="00CD221D">
        <w:t xml:space="preserve"> </w:t>
      </w:r>
      <w:r w:rsidRPr="00BE7C71">
        <w:t>может</w:t>
      </w:r>
      <w:r w:rsidR="00CD221D">
        <w:t xml:space="preserve"> </w:t>
      </w:r>
      <w:r w:rsidRPr="00BE7C71">
        <w:t>составить</w:t>
      </w:r>
      <w:r w:rsidR="00CD221D">
        <w:t xml:space="preserve"> </w:t>
      </w:r>
      <w:r w:rsidRPr="00BE7C71">
        <w:t>23</w:t>
      </w:r>
      <w:r w:rsidR="00CD221D">
        <w:t xml:space="preserve"> </w:t>
      </w:r>
      <w:r w:rsidRPr="00BE7C71">
        <w:t>405</w:t>
      </w:r>
      <w:r w:rsidR="00CD221D">
        <w:t xml:space="preserve"> </w:t>
      </w:r>
      <w:r w:rsidRPr="00BE7C71">
        <w:t>рублей.</w:t>
      </w:r>
      <w:r w:rsidR="00CD221D">
        <w:t xml:space="preserve"> </w:t>
      </w:r>
      <w:r w:rsidRPr="00BE7C71">
        <w:t>При</w:t>
      </w:r>
      <w:r w:rsidR="00CD221D">
        <w:t xml:space="preserve"> </w:t>
      </w:r>
      <w:r w:rsidRPr="00BE7C71">
        <w:t>этом</w:t>
      </w:r>
      <w:r w:rsidR="00CD221D">
        <w:t xml:space="preserve"> </w:t>
      </w:r>
      <w:r w:rsidRPr="00BE7C71">
        <w:t>некоторые</w:t>
      </w:r>
      <w:r w:rsidR="00CD221D">
        <w:t xml:space="preserve"> </w:t>
      </w:r>
      <w:r w:rsidRPr="00BE7C71">
        <w:t>получатели</w:t>
      </w:r>
      <w:r w:rsidR="00CD221D">
        <w:t xml:space="preserve"> </w:t>
      </w:r>
      <w:r w:rsidRPr="00BE7C71">
        <w:t>страховой</w:t>
      </w:r>
      <w:r w:rsidR="00CD221D">
        <w:t xml:space="preserve"> </w:t>
      </w:r>
      <w:r w:rsidRPr="00BE7C71">
        <w:t>пенсии</w:t>
      </w:r>
      <w:r w:rsidR="00CD221D">
        <w:t xml:space="preserve"> </w:t>
      </w:r>
      <w:r w:rsidRPr="00BE7C71">
        <w:t>в</w:t>
      </w:r>
      <w:r w:rsidR="00CD221D">
        <w:t xml:space="preserve"> </w:t>
      </w:r>
      <w:r w:rsidRPr="00BE7C71">
        <w:t>России</w:t>
      </w:r>
      <w:r w:rsidR="00CD221D">
        <w:t xml:space="preserve"> </w:t>
      </w:r>
      <w:r w:rsidRPr="00BE7C71">
        <w:t>в</w:t>
      </w:r>
      <w:r w:rsidR="00CD221D">
        <w:t xml:space="preserve"> </w:t>
      </w:r>
      <w:r w:rsidRPr="00BE7C71">
        <w:t>каких-то</w:t>
      </w:r>
      <w:r w:rsidR="00CD221D">
        <w:t xml:space="preserve"> </w:t>
      </w:r>
      <w:r w:rsidRPr="00BE7C71">
        <w:t>случаях</w:t>
      </w:r>
      <w:r w:rsidR="00CD221D">
        <w:t xml:space="preserve"> </w:t>
      </w:r>
      <w:r w:rsidRPr="00BE7C71">
        <w:t>имеют</w:t>
      </w:r>
      <w:r w:rsidR="00CD221D">
        <w:t xml:space="preserve"> </w:t>
      </w:r>
      <w:r w:rsidRPr="00BE7C71">
        <w:t>право</w:t>
      </w:r>
      <w:r w:rsidR="00CD221D">
        <w:t xml:space="preserve"> </w:t>
      </w:r>
      <w:r w:rsidRPr="00BE7C71">
        <w:t>на</w:t>
      </w:r>
      <w:r w:rsidR="00CD221D">
        <w:t xml:space="preserve"> </w:t>
      </w:r>
      <w:r w:rsidRPr="00BE7C71">
        <w:t>доплаты.</w:t>
      </w:r>
      <w:r w:rsidR="00CD221D">
        <w:t xml:space="preserve"> «</w:t>
      </w:r>
      <w:r w:rsidRPr="00BE7C71">
        <w:t>Лента.ру</w:t>
      </w:r>
      <w:r w:rsidR="00CD221D">
        <w:t xml:space="preserve">» </w:t>
      </w:r>
      <w:r w:rsidRPr="00BE7C71">
        <w:t>рассказывает,</w:t>
      </w:r>
      <w:r w:rsidR="00CD221D">
        <w:t xml:space="preserve"> </w:t>
      </w:r>
      <w:r w:rsidRPr="00BE7C71">
        <w:t>какие</w:t>
      </w:r>
      <w:r w:rsidR="00CD221D">
        <w:t xml:space="preserve"> </w:t>
      </w:r>
      <w:r w:rsidRPr="00BE7C71">
        <w:t>категории</w:t>
      </w:r>
      <w:r w:rsidR="00CD221D">
        <w:t xml:space="preserve"> </w:t>
      </w:r>
      <w:r w:rsidRPr="00BE7C71">
        <w:t>неработающих</w:t>
      </w:r>
      <w:r w:rsidR="00CD221D">
        <w:t xml:space="preserve"> </w:t>
      </w:r>
      <w:r w:rsidRPr="00BE7C71">
        <w:t>пенсионеров</w:t>
      </w:r>
      <w:r w:rsidR="00CD221D">
        <w:t xml:space="preserve"> </w:t>
      </w:r>
      <w:r w:rsidRPr="00BE7C71">
        <w:t>могут</w:t>
      </w:r>
      <w:r w:rsidR="00CD221D">
        <w:t xml:space="preserve"> </w:t>
      </w:r>
      <w:r w:rsidRPr="00BE7C71">
        <w:t>получить</w:t>
      </w:r>
      <w:r w:rsidR="00CD221D">
        <w:t xml:space="preserve"> </w:t>
      </w:r>
      <w:r w:rsidRPr="00BE7C71">
        <w:t>доплату</w:t>
      </w:r>
      <w:r w:rsidR="00CD221D">
        <w:t xml:space="preserve"> </w:t>
      </w:r>
      <w:r w:rsidRPr="00BE7C71">
        <w:t>к</w:t>
      </w:r>
      <w:r w:rsidR="00CD221D">
        <w:t xml:space="preserve"> </w:t>
      </w:r>
      <w:r w:rsidRPr="00BE7C71">
        <w:t>пенсии</w:t>
      </w:r>
      <w:r w:rsidR="00CD221D">
        <w:t xml:space="preserve"> </w:t>
      </w:r>
      <w:r w:rsidRPr="00BE7C71">
        <w:t>в</w:t>
      </w:r>
      <w:r w:rsidR="00CD221D">
        <w:t xml:space="preserve"> </w:t>
      </w:r>
      <w:r w:rsidRPr="00BE7C71">
        <w:t>2024</w:t>
      </w:r>
      <w:r w:rsidR="00CD221D">
        <w:t xml:space="preserve"> </w:t>
      </w:r>
      <w:r w:rsidRPr="00BE7C71">
        <w:t>году,</w:t>
      </w:r>
      <w:r w:rsidR="00CD221D">
        <w:t xml:space="preserve"> </w:t>
      </w:r>
      <w:r w:rsidRPr="00BE7C71">
        <w:t>с</w:t>
      </w:r>
      <w:r w:rsidR="00CD221D">
        <w:t xml:space="preserve"> </w:t>
      </w:r>
      <w:r w:rsidRPr="00BE7C71">
        <w:t>какого</w:t>
      </w:r>
      <w:r w:rsidR="00CD221D">
        <w:t xml:space="preserve"> </w:t>
      </w:r>
      <w:r w:rsidRPr="00BE7C71">
        <w:t>числа</w:t>
      </w:r>
      <w:r w:rsidR="00CD221D">
        <w:t xml:space="preserve"> </w:t>
      </w:r>
      <w:r w:rsidRPr="00BE7C71">
        <w:t>возможны</w:t>
      </w:r>
      <w:r w:rsidR="00CD221D">
        <w:t xml:space="preserve"> </w:t>
      </w:r>
      <w:r w:rsidRPr="00BE7C71">
        <w:t>надбавки,</w:t>
      </w:r>
      <w:r w:rsidR="00CD221D">
        <w:t xml:space="preserve"> </w:t>
      </w:r>
      <w:r w:rsidRPr="00BE7C71">
        <w:t>на</w:t>
      </w:r>
      <w:r w:rsidR="00CD221D">
        <w:t xml:space="preserve"> </w:t>
      </w:r>
      <w:r w:rsidRPr="00BE7C71">
        <w:t>сколько</w:t>
      </w:r>
      <w:r w:rsidR="00CD221D">
        <w:t xml:space="preserve"> </w:t>
      </w:r>
      <w:r w:rsidRPr="00BE7C71">
        <w:t>повысят</w:t>
      </w:r>
      <w:r w:rsidR="00CD221D">
        <w:t xml:space="preserve"> </w:t>
      </w:r>
      <w:r w:rsidRPr="00BE7C71">
        <w:t>социальные</w:t>
      </w:r>
      <w:r w:rsidR="00CD221D">
        <w:t xml:space="preserve"> </w:t>
      </w:r>
      <w:r w:rsidRPr="00BE7C71">
        <w:t>выплаты.</w:t>
      </w:r>
    </w:p>
    <w:p w14:paraId="6FF1E652" w14:textId="77777777" w:rsidR="00992562" w:rsidRPr="00BE7C71" w:rsidRDefault="005D41D1" w:rsidP="00992562">
      <w:r w:rsidRPr="00BE7C71">
        <w:t>СТРАХОВАЯ</w:t>
      </w:r>
      <w:r w:rsidR="00CD221D">
        <w:t xml:space="preserve"> </w:t>
      </w:r>
      <w:r w:rsidRPr="00BE7C71">
        <w:t>ПЕНСИЯ</w:t>
      </w:r>
      <w:r w:rsidR="00CD221D">
        <w:t xml:space="preserve"> </w:t>
      </w:r>
      <w:r w:rsidRPr="00BE7C71">
        <w:t>В</w:t>
      </w:r>
      <w:r w:rsidR="00CD221D">
        <w:t xml:space="preserve"> </w:t>
      </w:r>
      <w:r w:rsidRPr="00BE7C71">
        <w:t>РОССИИ</w:t>
      </w:r>
      <w:r w:rsidR="00CD221D">
        <w:t xml:space="preserve"> </w:t>
      </w:r>
      <w:r w:rsidRPr="00BE7C71">
        <w:t>В</w:t>
      </w:r>
      <w:r w:rsidR="00CD221D">
        <w:t xml:space="preserve"> </w:t>
      </w:r>
      <w:r w:rsidRPr="00BE7C71">
        <w:t>2024</w:t>
      </w:r>
      <w:r w:rsidR="00CD221D">
        <w:t xml:space="preserve"> </w:t>
      </w:r>
      <w:r w:rsidRPr="00BE7C71">
        <w:t>ГОДУ</w:t>
      </w:r>
    </w:p>
    <w:p w14:paraId="2E1DC423" w14:textId="77777777" w:rsidR="00992562" w:rsidRPr="00BE7C71" w:rsidRDefault="00992562" w:rsidP="00992562">
      <w:r w:rsidRPr="00BE7C71">
        <w:t>К</w:t>
      </w:r>
      <w:r w:rsidR="00CD221D">
        <w:t xml:space="preserve"> </w:t>
      </w:r>
      <w:r w:rsidRPr="00BE7C71">
        <w:t>2025</w:t>
      </w:r>
      <w:r w:rsidR="00CD221D">
        <w:t xml:space="preserve"> </w:t>
      </w:r>
      <w:r w:rsidRPr="00BE7C71">
        <w:t>году</w:t>
      </w:r>
      <w:r w:rsidR="00CD221D">
        <w:t xml:space="preserve"> </w:t>
      </w:r>
      <w:r w:rsidRPr="00BE7C71">
        <w:t>около</w:t>
      </w:r>
      <w:r w:rsidR="00CD221D">
        <w:t xml:space="preserve"> </w:t>
      </w:r>
      <w:r w:rsidRPr="00BE7C71">
        <w:t>четверти</w:t>
      </w:r>
      <w:r w:rsidR="00CD221D">
        <w:t xml:space="preserve"> </w:t>
      </w:r>
      <w:r w:rsidRPr="00BE7C71">
        <w:t>населения</w:t>
      </w:r>
      <w:r w:rsidR="00CD221D">
        <w:t xml:space="preserve"> </w:t>
      </w:r>
      <w:r w:rsidRPr="00BE7C71">
        <w:t>России</w:t>
      </w:r>
      <w:r w:rsidR="00CD221D">
        <w:t xml:space="preserve"> </w:t>
      </w:r>
      <w:r w:rsidRPr="00BE7C71">
        <w:t>составят</w:t>
      </w:r>
      <w:r w:rsidR="00CD221D">
        <w:t xml:space="preserve"> </w:t>
      </w:r>
      <w:r w:rsidRPr="00BE7C71">
        <w:t>пенсионеры</w:t>
      </w:r>
      <w:r w:rsidR="00CD221D">
        <w:t xml:space="preserve"> </w:t>
      </w:r>
      <w:r w:rsidRPr="00BE7C71">
        <w:t>по</w:t>
      </w:r>
      <w:r w:rsidR="00CD221D">
        <w:t xml:space="preserve"> </w:t>
      </w:r>
      <w:r w:rsidRPr="00BE7C71">
        <w:t>старости,</w:t>
      </w:r>
      <w:r w:rsidR="00CD221D">
        <w:t xml:space="preserve"> </w:t>
      </w:r>
      <w:r w:rsidRPr="00BE7C71">
        <w:t>заявляли</w:t>
      </w:r>
      <w:r w:rsidR="00CD221D">
        <w:t xml:space="preserve"> </w:t>
      </w:r>
      <w:r w:rsidRPr="00BE7C71">
        <w:t>в</w:t>
      </w:r>
      <w:r w:rsidR="00CD221D">
        <w:t xml:space="preserve"> </w:t>
      </w:r>
      <w:r w:rsidRPr="00BE7C71">
        <w:t>Минздраве.</w:t>
      </w:r>
      <w:r w:rsidR="00CD221D">
        <w:t xml:space="preserve"> </w:t>
      </w:r>
      <w:r w:rsidRPr="00BE7C71">
        <w:t>Государство</w:t>
      </w:r>
      <w:r w:rsidR="00CD221D">
        <w:t xml:space="preserve"> </w:t>
      </w:r>
      <w:r w:rsidRPr="00BE7C71">
        <w:t>выплачивает</w:t>
      </w:r>
      <w:r w:rsidR="00CD221D">
        <w:t xml:space="preserve"> </w:t>
      </w:r>
      <w:r w:rsidRPr="00BE7C71">
        <w:t>россиянам</w:t>
      </w:r>
      <w:r w:rsidR="00CD221D">
        <w:t xml:space="preserve"> </w:t>
      </w:r>
      <w:r w:rsidRPr="00BE7C71">
        <w:t>пенсию</w:t>
      </w:r>
      <w:r w:rsidR="00CD221D">
        <w:t xml:space="preserve"> </w:t>
      </w:r>
      <w:r w:rsidRPr="00BE7C71">
        <w:t>в</w:t>
      </w:r>
      <w:r w:rsidR="00CD221D">
        <w:t xml:space="preserve"> </w:t>
      </w:r>
      <w:r w:rsidRPr="00BE7C71">
        <w:t>зависимости</w:t>
      </w:r>
      <w:r w:rsidR="00CD221D">
        <w:t xml:space="preserve"> </w:t>
      </w:r>
      <w:r w:rsidRPr="00BE7C71">
        <w:t>от</w:t>
      </w:r>
      <w:r w:rsidR="00CD221D">
        <w:t xml:space="preserve"> </w:t>
      </w:r>
      <w:r w:rsidRPr="00BE7C71">
        <w:t>трудового</w:t>
      </w:r>
      <w:r w:rsidR="00CD221D">
        <w:t xml:space="preserve"> </w:t>
      </w:r>
      <w:r w:rsidRPr="00BE7C71">
        <w:t>стажа</w:t>
      </w:r>
      <w:r w:rsidR="00CD221D">
        <w:t xml:space="preserve"> </w:t>
      </w:r>
      <w:r w:rsidRPr="00BE7C71">
        <w:t>и</w:t>
      </w:r>
      <w:r w:rsidR="00CD221D">
        <w:t xml:space="preserve"> </w:t>
      </w:r>
      <w:r w:rsidRPr="00BE7C71">
        <w:t>зарплаты,</w:t>
      </w:r>
      <w:r w:rsidR="00CD221D">
        <w:t xml:space="preserve"> </w:t>
      </w:r>
      <w:r w:rsidRPr="00BE7C71">
        <w:t>которую</w:t>
      </w:r>
      <w:r w:rsidR="00CD221D">
        <w:t xml:space="preserve"> </w:t>
      </w:r>
      <w:r w:rsidRPr="00BE7C71">
        <w:t>они</w:t>
      </w:r>
      <w:r w:rsidR="00CD221D">
        <w:t xml:space="preserve"> </w:t>
      </w:r>
      <w:r w:rsidRPr="00BE7C71">
        <w:t>получали,</w:t>
      </w:r>
      <w:r w:rsidR="00CD221D">
        <w:t xml:space="preserve"> </w:t>
      </w:r>
      <w:r w:rsidRPr="00BE7C71">
        <w:t>когда</w:t>
      </w:r>
      <w:r w:rsidR="00CD221D">
        <w:t xml:space="preserve"> </w:t>
      </w:r>
      <w:r w:rsidRPr="00BE7C71">
        <w:t>работали.</w:t>
      </w:r>
      <w:r w:rsidR="00CD221D">
        <w:t xml:space="preserve"> </w:t>
      </w:r>
      <w:r w:rsidRPr="00BE7C71">
        <w:t>Имеют</w:t>
      </w:r>
      <w:r w:rsidR="00CD221D">
        <w:t xml:space="preserve"> </w:t>
      </w:r>
      <w:r w:rsidRPr="00BE7C71">
        <w:t>значение</w:t>
      </w:r>
      <w:r w:rsidR="00CD221D">
        <w:t xml:space="preserve"> </w:t>
      </w:r>
      <w:r w:rsidRPr="00BE7C71">
        <w:t>и</w:t>
      </w:r>
      <w:r w:rsidR="00CD221D">
        <w:t xml:space="preserve"> </w:t>
      </w:r>
      <w:r w:rsidRPr="00BE7C71">
        <w:t>страховые</w:t>
      </w:r>
      <w:r w:rsidR="00CD221D">
        <w:t xml:space="preserve"> </w:t>
      </w:r>
      <w:r w:rsidRPr="00BE7C71">
        <w:t>взносы,</w:t>
      </w:r>
      <w:r w:rsidR="00CD221D">
        <w:t xml:space="preserve"> </w:t>
      </w:r>
      <w:r w:rsidRPr="00BE7C71">
        <w:t>которые</w:t>
      </w:r>
      <w:r w:rsidR="00CD221D">
        <w:t xml:space="preserve"> </w:t>
      </w:r>
      <w:r w:rsidRPr="00BE7C71">
        <w:t>работодатель</w:t>
      </w:r>
      <w:r w:rsidR="00CD221D">
        <w:t xml:space="preserve"> </w:t>
      </w:r>
      <w:r w:rsidRPr="00BE7C71">
        <w:t>отчислял</w:t>
      </w:r>
      <w:r w:rsidR="00CD221D">
        <w:t xml:space="preserve"> </w:t>
      </w:r>
      <w:r w:rsidRPr="00BE7C71">
        <w:t>в</w:t>
      </w:r>
      <w:r w:rsidR="00CD221D">
        <w:t xml:space="preserve"> </w:t>
      </w:r>
      <w:r w:rsidRPr="00BE7C71">
        <w:t>Пенсионный</w:t>
      </w:r>
      <w:r w:rsidR="00CD221D">
        <w:t xml:space="preserve"> </w:t>
      </w:r>
      <w:r w:rsidRPr="00BE7C71">
        <w:t>фонд</w:t>
      </w:r>
      <w:r w:rsidR="00CD221D">
        <w:t xml:space="preserve"> </w:t>
      </w:r>
      <w:r w:rsidRPr="00BE7C71">
        <w:t>(ныне</w:t>
      </w:r>
      <w:r w:rsidR="00CD221D">
        <w:t xml:space="preserve"> </w:t>
      </w:r>
      <w:r w:rsidRPr="00BE7C71">
        <w:t>-</w:t>
      </w:r>
      <w:r w:rsidR="00CD221D">
        <w:t xml:space="preserve"> </w:t>
      </w:r>
      <w:r w:rsidRPr="00BE7C71">
        <w:t>Социальный</w:t>
      </w:r>
      <w:r w:rsidR="00CD221D">
        <w:t xml:space="preserve"> </w:t>
      </w:r>
      <w:r w:rsidRPr="00BE7C71">
        <w:t>фонд).</w:t>
      </w:r>
    </w:p>
    <w:p w14:paraId="46FA3F5E" w14:textId="77777777" w:rsidR="00992562" w:rsidRPr="00BE7C71" w:rsidRDefault="00992562" w:rsidP="00992562">
      <w:r w:rsidRPr="00BE7C71">
        <w:t>23</w:t>
      </w:r>
      <w:r w:rsidR="00CD221D">
        <w:t xml:space="preserve"> </w:t>
      </w:r>
      <w:r w:rsidRPr="00BE7C71">
        <w:t>244</w:t>
      </w:r>
      <w:r w:rsidR="00CD221D">
        <w:t xml:space="preserve"> </w:t>
      </w:r>
      <w:r w:rsidRPr="00BE7C71">
        <w:t>рубля</w:t>
      </w:r>
      <w:r w:rsidR="00CD221D">
        <w:t xml:space="preserve"> </w:t>
      </w:r>
      <w:r w:rsidRPr="00BE7C71">
        <w:t>-</w:t>
      </w:r>
      <w:r w:rsidR="00CD221D">
        <w:t xml:space="preserve"> </w:t>
      </w:r>
      <w:r w:rsidRPr="00BE7C71">
        <w:t>средний</w:t>
      </w:r>
      <w:r w:rsidR="00CD221D">
        <w:t xml:space="preserve"> </w:t>
      </w:r>
      <w:r w:rsidRPr="00BE7C71">
        <w:t>размер</w:t>
      </w:r>
      <w:r w:rsidR="00CD221D">
        <w:t xml:space="preserve"> </w:t>
      </w:r>
      <w:r w:rsidRPr="00BE7C71">
        <w:t>страховой</w:t>
      </w:r>
      <w:r w:rsidR="00CD221D">
        <w:t xml:space="preserve"> </w:t>
      </w:r>
      <w:r w:rsidRPr="00BE7C71">
        <w:t>пенсии</w:t>
      </w:r>
      <w:r w:rsidR="00CD221D">
        <w:t xml:space="preserve"> </w:t>
      </w:r>
      <w:r w:rsidRPr="00BE7C71">
        <w:t>в</w:t>
      </w:r>
      <w:r w:rsidR="00CD221D">
        <w:t xml:space="preserve"> </w:t>
      </w:r>
      <w:r w:rsidRPr="00BE7C71">
        <w:t>России</w:t>
      </w:r>
      <w:r w:rsidR="00CD221D">
        <w:t xml:space="preserve"> </w:t>
      </w:r>
      <w:r w:rsidRPr="00BE7C71">
        <w:t>с</w:t>
      </w:r>
      <w:r w:rsidR="00CD221D">
        <w:t xml:space="preserve"> </w:t>
      </w:r>
      <w:r w:rsidRPr="00BE7C71">
        <w:t>1</w:t>
      </w:r>
      <w:r w:rsidR="00CD221D">
        <w:t xml:space="preserve"> </w:t>
      </w:r>
      <w:r w:rsidRPr="00BE7C71">
        <w:t>января</w:t>
      </w:r>
      <w:r w:rsidR="00CD221D">
        <w:t xml:space="preserve"> </w:t>
      </w:r>
      <w:r w:rsidRPr="00BE7C71">
        <w:t>2024</w:t>
      </w:r>
      <w:r w:rsidR="00CD221D">
        <w:t xml:space="preserve"> </w:t>
      </w:r>
      <w:r w:rsidRPr="00BE7C71">
        <w:t>года</w:t>
      </w:r>
      <w:r w:rsidR="005D41D1" w:rsidRPr="00BE7C71">
        <w:t>.</w:t>
      </w:r>
    </w:p>
    <w:p w14:paraId="095DCC06" w14:textId="77777777" w:rsidR="00992562" w:rsidRPr="00BE7C71" w:rsidRDefault="00992562" w:rsidP="00992562">
      <w:r w:rsidRPr="00BE7C71">
        <w:t>Страховую</w:t>
      </w:r>
      <w:r w:rsidR="00CD221D">
        <w:t xml:space="preserve"> </w:t>
      </w:r>
      <w:r w:rsidRPr="00BE7C71">
        <w:t>пенсию</w:t>
      </w:r>
      <w:r w:rsidR="00CD221D">
        <w:t xml:space="preserve"> </w:t>
      </w:r>
      <w:r w:rsidRPr="00BE7C71">
        <w:t>рассчитывают</w:t>
      </w:r>
      <w:r w:rsidR="00CD221D">
        <w:t xml:space="preserve"> </w:t>
      </w:r>
      <w:r w:rsidRPr="00BE7C71">
        <w:t>по</w:t>
      </w:r>
      <w:r w:rsidR="00CD221D">
        <w:t xml:space="preserve"> </w:t>
      </w:r>
      <w:r w:rsidRPr="00BE7C71">
        <w:t>формуле</w:t>
      </w:r>
      <w:r w:rsidR="00CD221D">
        <w:t xml:space="preserve"> </w:t>
      </w:r>
      <w:r w:rsidRPr="00BE7C71">
        <w:t>СП</w:t>
      </w:r>
      <w:r w:rsidR="00CD221D">
        <w:t xml:space="preserve"> </w:t>
      </w:r>
      <w:r w:rsidRPr="00BE7C71">
        <w:t>=</w:t>
      </w:r>
      <w:r w:rsidR="00CD221D">
        <w:t xml:space="preserve"> </w:t>
      </w:r>
      <w:r w:rsidRPr="00BE7C71">
        <w:t>ИПК</w:t>
      </w:r>
      <w:r w:rsidR="00CD221D">
        <w:t xml:space="preserve"> </w:t>
      </w:r>
      <w:r w:rsidRPr="00BE7C71">
        <w:t>х</w:t>
      </w:r>
      <w:r w:rsidR="00CD221D">
        <w:t xml:space="preserve"> </w:t>
      </w:r>
      <w:r w:rsidRPr="00BE7C71">
        <w:t>СИПК</w:t>
      </w:r>
      <w:r w:rsidR="00CD221D">
        <w:t xml:space="preserve"> </w:t>
      </w:r>
      <w:r w:rsidRPr="00BE7C71">
        <w:t>+</w:t>
      </w:r>
      <w:r w:rsidR="00CD221D">
        <w:t xml:space="preserve"> </w:t>
      </w:r>
      <w:r w:rsidRPr="00BE7C71">
        <w:t>ФВ</w:t>
      </w:r>
      <w:r w:rsidR="005D41D1" w:rsidRPr="00BE7C71">
        <w:t>.</w:t>
      </w:r>
    </w:p>
    <w:p w14:paraId="6E68B19B" w14:textId="77777777" w:rsidR="00992562" w:rsidRPr="00BE7C71" w:rsidRDefault="00992562" w:rsidP="00992562">
      <w:r w:rsidRPr="00BE7C71">
        <w:t>В</w:t>
      </w:r>
      <w:r w:rsidR="00CD221D">
        <w:t xml:space="preserve"> </w:t>
      </w:r>
      <w:r w:rsidRPr="00BE7C71">
        <w:t>этой</w:t>
      </w:r>
      <w:r w:rsidR="00CD221D">
        <w:t xml:space="preserve"> </w:t>
      </w:r>
      <w:r w:rsidRPr="00BE7C71">
        <w:t>формуле:</w:t>
      </w:r>
    </w:p>
    <w:p w14:paraId="417286B0" w14:textId="77777777" w:rsidR="00992562" w:rsidRPr="00BE7C71" w:rsidRDefault="005D41D1" w:rsidP="00992562">
      <w:r w:rsidRPr="00BE7C71">
        <w:lastRenderedPageBreak/>
        <w:t>-</w:t>
      </w:r>
      <w:r w:rsidR="00CD221D">
        <w:t xml:space="preserve"> </w:t>
      </w:r>
      <w:r w:rsidR="00992562" w:rsidRPr="00BE7C71">
        <w:t>СП</w:t>
      </w:r>
      <w:r w:rsidR="00CD221D">
        <w:t xml:space="preserve"> </w:t>
      </w:r>
      <w:r w:rsidR="00992562" w:rsidRPr="00BE7C71">
        <w:t>-</w:t>
      </w:r>
      <w:r w:rsidR="00CD221D">
        <w:t xml:space="preserve"> </w:t>
      </w:r>
      <w:r w:rsidR="00992562" w:rsidRPr="00BE7C71">
        <w:t>страховая</w:t>
      </w:r>
      <w:r w:rsidR="00CD221D">
        <w:t xml:space="preserve"> </w:t>
      </w:r>
      <w:r w:rsidR="00992562" w:rsidRPr="00BE7C71">
        <w:t>пенсия;</w:t>
      </w:r>
    </w:p>
    <w:p w14:paraId="61A5DFAF" w14:textId="77777777" w:rsidR="00992562" w:rsidRPr="00BE7C71" w:rsidRDefault="005D41D1" w:rsidP="00992562">
      <w:r w:rsidRPr="00BE7C71">
        <w:t>-</w:t>
      </w:r>
      <w:r w:rsidR="00CD221D">
        <w:t xml:space="preserve"> </w:t>
      </w:r>
      <w:r w:rsidR="00992562" w:rsidRPr="00BE7C71">
        <w:t>ИПК</w:t>
      </w:r>
      <w:r w:rsidR="00CD221D">
        <w:t xml:space="preserve"> </w:t>
      </w:r>
      <w:r w:rsidR="00992562" w:rsidRPr="00BE7C71">
        <w:t>-</w:t>
      </w:r>
      <w:r w:rsidR="00CD221D">
        <w:t xml:space="preserve"> </w:t>
      </w:r>
      <w:r w:rsidR="00992562" w:rsidRPr="00BE7C71">
        <w:t>индивидуальный</w:t>
      </w:r>
      <w:r w:rsidR="00CD221D">
        <w:t xml:space="preserve"> </w:t>
      </w:r>
      <w:r w:rsidR="00992562" w:rsidRPr="00BE7C71">
        <w:t>пенсионный</w:t>
      </w:r>
      <w:r w:rsidR="00CD221D">
        <w:t xml:space="preserve"> </w:t>
      </w:r>
      <w:r w:rsidR="00992562" w:rsidRPr="00BE7C71">
        <w:t>коэффициент</w:t>
      </w:r>
      <w:r w:rsidR="00CD221D">
        <w:t xml:space="preserve"> </w:t>
      </w:r>
      <w:r w:rsidR="00992562" w:rsidRPr="00BE7C71">
        <w:t>россиянина</w:t>
      </w:r>
      <w:r w:rsidR="00CD221D">
        <w:t xml:space="preserve"> </w:t>
      </w:r>
      <w:r w:rsidR="00992562" w:rsidRPr="00BE7C71">
        <w:t>на</w:t>
      </w:r>
      <w:r w:rsidR="00CD221D">
        <w:t xml:space="preserve"> </w:t>
      </w:r>
      <w:r w:rsidR="00992562" w:rsidRPr="00BE7C71">
        <w:t>момент</w:t>
      </w:r>
      <w:r w:rsidR="00CD221D">
        <w:t xml:space="preserve"> </w:t>
      </w:r>
      <w:r w:rsidR="00992562" w:rsidRPr="00BE7C71">
        <w:t>получения</w:t>
      </w:r>
      <w:r w:rsidR="00CD221D">
        <w:t xml:space="preserve"> </w:t>
      </w:r>
      <w:r w:rsidR="00992562" w:rsidRPr="00BE7C71">
        <w:t>пенсии;</w:t>
      </w:r>
    </w:p>
    <w:p w14:paraId="33831CEF" w14:textId="77777777" w:rsidR="00992562" w:rsidRPr="00BE7C71" w:rsidRDefault="005D41D1" w:rsidP="00992562">
      <w:r w:rsidRPr="00BE7C71">
        <w:t>-</w:t>
      </w:r>
      <w:r w:rsidR="00CD221D">
        <w:t xml:space="preserve"> </w:t>
      </w:r>
      <w:r w:rsidR="00992562" w:rsidRPr="00BE7C71">
        <w:t>СИПК</w:t>
      </w:r>
      <w:r w:rsidR="00CD221D">
        <w:t xml:space="preserve"> </w:t>
      </w:r>
      <w:r w:rsidR="00992562" w:rsidRPr="00BE7C71">
        <w:t>-</w:t>
      </w:r>
      <w:r w:rsidR="00CD221D">
        <w:t xml:space="preserve"> </w:t>
      </w:r>
      <w:r w:rsidR="00992562" w:rsidRPr="00BE7C71">
        <w:t>цена</w:t>
      </w:r>
      <w:r w:rsidR="00CD221D">
        <w:t xml:space="preserve"> </w:t>
      </w:r>
      <w:r w:rsidR="00992562" w:rsidRPr="00BE7C71">
        <w:t>одного</w:t>
      </w:r>
      <w:r w:rsidR="00CD221D">
        <w:t xml:space="preserve"> </w:t>
      </w:r>
      <w:r w:rsidR="00992562" w:rsidRPr="00BE7C71">
        <w:t>пенсионного</w:t>
      </w:r>
      <w:r w:rsidR="00CD221D">
        <w:t xml:space="preserve"> </w:t>
      </w:r>
      <w:r w:rsidR="00992562" w:rsidRPr="00BE7C71">
        <w:t>балла;</w:t>
      </w:r>
    </w:p>
    <w:p w14:paraId="47F9C6EE" w14:textId="77777777" w:rsidR="00992562" w:rsidRPr="00BE7C71" w:rsidRDefault="005D41D1" w:rsidP="00992562">
      <w:r w:rsidRPr="00BE7C71">
        <w:t>-</w:t>
      </w:r>
      <w:r w:rsidR="00CD221D">
        <w:t xml:space="preserve"> </w:t>
      </w:r>
      <w:r w:rsidR="00992562" w:rsidRPr="00BE7C71">
        <w:t>ФВ</w:t>
      </w:r>
      <w:r w:rsidR="00CD221D">
        <w:t xml:space="preserve"> </w:t>
      </w:r>
      <w:r w:rsidR="00992562" w:rsidRPr="00BE7C71">
        <w:t>-</w:t>
      </w:r>
      <w:r w:rsidR="00CD221D">
        <w:t xml:space="preserve"> </w:t>
      </w:r>
      <w:r w:rsidR="00992562" w:rsidRPr="00BE7C71">
        <w:t>фиксированная</w:t>
      </w:r>
      <w:r w:rsidR="00CD221D">
        <w:t xml:space="preserve"> </w:t>
      </w:r>
      <w:r w:rsidR="00992562" w:rsidRPr="00BE7C71">
        <w:t>часть</w:t>
      </w:r>
      <w:r w:rsidR="00CD221D">
        <w:t xml:space="preserve"> </w:t>
      </w:r>
      <w:r w:rsidR="00992562" w:rsidRPr="00BE7C71">
        <w:t>пенсии.</w:t>
      </w:r>
    </w:p>
    <w:p w14:paraId="54516496" w14:textId="77777777" w:rsidR="00992562" w:rsidRPr="00BE7C71" w:rsidRDefault="00992562" w:rsidP="00992562">
      <w:r w:rsidRPr="00BE7C71">
        <w:t>Фиксированная</w:t>
      </w:r>
      <w:r w:rsidR="00CD221D">
        <w:t xml:space="preserve"> </w:t>
      </w:r>
      <w:r w:rsidRPr="00BE7C71">
        <w:t>часть</w:t>
      </w:r>
      <w:r w:rsidR="00CD221D">
        <w:t xml:space="preserve"> </w:t>
      </w:r>
      <w:r w:rsidRPr="00BE7C71">
        <w:t>пенсии</w:t>
      </w:r>
      <w:r w:rsidR="00CD221D">
        <w:t xml:space="preserve"> </w:t>
      </w:r>
      <w:r w:rsidRPr="00BE7C71">
        <w:t>индексируется</w:t>
      </w:r>
      <w:r w:rsidR="00CD221D">
        <w:t xml:space="preserve"> </w:t>
      </w:r>
      <w:r w:rsidRPr="00BE7C71">
        <w:t>каждый</w:t>
      </w:r>
      <w:r w:rsidR="00CD221D">
        <w:t xml:space="preserve"> </w:t>
      </w:r>
      <w:r w:rsidRPr="00BE7C71">
        <w:t>год,</w:t>
      </w:r>
      <w:r w:rsidR="00CD221D">
        <w:t xml:space="preserve"> </w:t>
      </w:r>
      <w:r w:rsidRPr="00BE7C71">
        <w:t>ее</w:t>
      </w:r>
      <w:r w:rsidR="00CD221D">
        <w:t xml:space="preserve"> </w:t>
      </w:r>
      <w:r w:rsidRPr="00BE7C71">
        <w:t>изменения</w:t>
      </w:r>
      <w:r w:rsidR="00CD221D">
        <w:t xml:space="preserve"> </w:t>
      </w:r>
      <w:r w:rsidRPr="00BE7C71">
        <w:t>влияют</w:t>
      </w:r>
      <w:r w:rsidR="00CD221D">
        <w:t xml:space="preserve"> </w:t>
      </w:r>
      <w:r w:rsidRPr="00BE7C71">
        <w:t>и</w:t>
      </w:r>
      <w:r w:rsidR="00CD221D">
        <w:t xml:space="preserve"> </w:t>
      </w:r>
      <w:r w:rsidRPr="00BE7C71">
        <w:t>на</w:t>
      </w:r>
      <w:r w:rsidR="00CD221D">
        <w:t xml:space="preserve"> </w:t>
      </w:r>
      <w:r w:rsidRPr="00BE7C71">
        <w:t>размер</w:t>
      </w:r>
      <w:r w:rsidR="00CD221D">
        <w:t xml:space="preserve"> </w:t>
      </w:r>
      <w:r w:rsidRPr="00BE7C71">
        <w:t>доплат,</w:t>
      </w:r>
      <w:r w:rsidR="00CD221D">
        <w:t xml:space="preserve"> </w:t>
      </w:r>
      <w:r w:rsidRPr="00BE7C71">
        <w:t>отметила</w:t>
      </w:r>
      <w:r w:rsidR="00CD221D">
        <w:t xml:space="preserve"> </w:t>
      </w:r>
      <w:r w:rsidRPr="00BE7C71">
        <w:t>в</w:t>
      </w:r>
      <w:r w:rsidR="00CD221D">
        <w:t xml:space="preserve"> </w:t>
      </w:r>
      <w:r w:rsidRPr="00BE7C71">
        <w:t>беседе</w:t>
      </w:r>
      <w:r w:rsidR="00CD221D">
        <w:t xml:space="preserve"> </w:t>
      </w:r>
      <w:r w:rsidRPr="00BE7C71">
        <w:t>с</w:t>
      </w:r>
      <w:r w:rsidR="00CD221D">
        <w:t xml:space="preserve"> «</w:t>
      </w:r>
      <w:r w:rsidRPr="00BE7C71">
        <w:t>Лентой.ру</w:t>
      </w:r>
      <w:r w:rsidR="00CD221D">
        <w:t xml:space="preserve">» </w:t>
      </w:r>
      <w:r w:rsidRPr="00BE7C71">
        <w:t>Ирина</w:t>
      </w:r>
      <w:r w:rsidR="00CD221D">
        <w:t xml:space="preserve"> </w:t>
      </w:r>
      <w:r w:rsidRPr="00BE7C71">
        <w:t>Андриевская,</w:t>
      </w:r>
      <w:r w:rsidR="00CD221D">
        <w:t xml:space="preserve"> </w:t>
      </w:r>
      <w:r w:rsidRPr="00BE7C71">
        <w:t>директор</w:t>
      </w:r>
      <w:r w:rsidR="00CD221D">
        <w:t xml:space="preserve"> </w:t>
      </w:r>
      <w:r w:rsidRPr="00BE7C71">
        <w:t>по</w:t>
      </w:r>
      <w:r w:rsidR="00CD221D">
        <w:t xml:space="preserve"> </w:t>
      </w:r>
      <w:r w:rsidRPr="00BE7C71">
        <w:t>контенту</w:t>
      </w:r>
      <w:r w:rsidR="00CD221D">
        <w:t xml:space="preserve"> </w:t>
      </w:r>
      <w:r w:rsidRPr="00BE7C71">
        <w:t>и</w:t>
      </w:r>
      <w:r w:rsidR="00CD221D">
        <w:t xml:space="preserve"> </w:t>
      </w:r>
      <w:r w:rsidRPr="00BE7C71">
        <w:t>аналитике</w:t>
      </w:r>
      <w:r w:rsidR="00CD221D">
        <w:t xml:space="preserve"> </w:t>
      </w:r>
      <w:r w:rsidRPr="00BE7C71">
        <w:t>финансового</w:t>
      </w:r>
      <w:r w:rsidR="00CD221D">
        <w:t xml:space="preserve"> </w:t>
      </w:r>
      <w:r w:rsidRPr="00BE7C71">
        <w:t>маркетплейса</w:t>
      </w:r>
      <w:r w:rsidR="00CD221D">
        <w:t xml:space="preserve"> «</w:t>
      </w:r>
      <w:r w:rsidRPr="00BE7C71">
        <w:t>Выберу.ру</w:t>
      </w:r>
      <w:r w:rsidR="00CD221D">
        <w:t>»</w:t>
      </w:r>
      <w:r w:rsidRPr="00BE7C71">
        <w:t>.</w:t>
      </w:r>
    </w:p>
    <w:p w14:paraId="518CBD4F" w14:textId="77777777" w:rsidR="00992562" w:rsidRPr="00BE7C71" w:rsidRDefault="005D41D1" w:rsidP="00992562">
      <w:r w:rsidRPr="00BE7C71">
        <w:t>ЧТО</w:t>
      </w:r>
      <w:r w:rsidR="00CD221D">
        <w:t xml:space="preserve"> </w:t>
      </w:r>
      <w:r w:rsidRPr="00BE7C71">
        <w:t>ТАКОЕ</w:t>
      </w:r>
      <w:r w:rsidR="00CD221D">
        <w:t xml:space="preserve"> </w:t>
      </w:r>
      <w:r w:rsidRPr="00BE7C71">
        <w:t>ФИКСИРОВАННАЯ</w:t>
      </w:r>
      <w:r w:rsidR="00CD221D">
        <w:t xml:space="preserve"> </w:t>
      </w:r>
      <w:r w:rsidRPr="00BE7C71">
        <w:t>ЧАСТЬ</w:t>
      </w:r>
      <w:r w:rsidR="00CD221D">
        <w:t xml:space="preserve"> </w:t>
      </w:r>
      <w:r w:rsidRPr="00BE7C71">
        <w:t>ПЕНСИИ?</w:t>
      </w:r>
    </w:p>
    <w:p w14:paraId="1F477258" w14:textId="77777777" w:rsidR="00992562" w:rsidRPr="00BE7C71" w:rsidRDefault="00992562" w:rsidP="00992562">
      <w:r w:rsidRPr="00BE7C71">
        <w:t>Фиксированная</w:t>
      </w:r>
      <w:r w:rsidR="00CD221D">
        <w:t xml:space="preserve"> </w:t>
      </w:r>
      <w:r w:rsidRPr="00BE7C71">
        <w:t>выплата</w:t>
      </w:r>
      <w:r w:rsidR="00CD221D">
        <w:t xml:space="preserve"> </w:t>
      </w:r>
      <w:r w:rsidRPr="00BE7C71">
        <w:t>или</w:t>
      </w:r>
      <w:r w:rsidR="00CD221D">
        <w:t xml:space="preserve"> </w:t>
      </w:r>
      <w:r w:rsidRPr="00BE7C71">
        <w:t>фиксированная</w:t>
      </w:r>
      <w:r w:rsidR="00CD221D">
        <w:t xml:space="preserve"> </w:t>
      </w:r>
      <w:r w:rsidRPr="00BE7C71">
        <w:t>часть</w:t>
      </w:r>
      <w:r w:rsidR="00CD221D">
        <w:t xml:space="preserve"> </w:t>
      </w:r>
      <w:r w:rsidRPr="00BE7C71">
        <w:t>пенсии</w:t>
      </w:r>
      <w:r w:rsidR="00CD221D">
        <w:t xml:space="preserve"> </w:t>
      </w:r>
      <w:r w:rsidRPr="00BE7C71">
        <w:t>-</w:t>
      </w:r>
      <w:r w:rsidR="00CD221D">
        <w:t xml:space="preserve"> </w:t>
      </w:r>
      <w:r w:rsidRPr="00BE7C71">
        <w:t>это</w:t>
      </w:r>
      <w:r w:rsidR="00CD221D">
        <w:t xml:space="preserve"> </w:t>
      </w:r>
      <w:r w:rsidRPr="00BE7C71">
        <w:t>утвержденная</w:t>
      </w:r>
      <w:r w:rsidR="00CD221D">
        <w:t xml:space="preserve"> </w:t>
      </w:r>
      <w:r w:rsidRPr="00BE7C71">
        <w:t>сумма,</w:t>
      </w:r>
      <w:r w:rsidR="00CD221D">
        <w:t xml:space="preserve"> </w:t>
      </w:r>
      <w:r w:rsidRPr="00BE7C71">
        <w:t>которую</w:t>
      </w:r>
      <w:r w:rsidR="00CD221D">
        <w:t xml:space="preserve"> </w:t>
      </w:r>
      <w:r w:rsidRPr="00BE7C71">
        <w:t>государство</w:t>
      </w:r>
      <w:r w:rsidR="00CD221D">
        <w:t xml:space="preserve"> </w:t>
      </w:r>
      <w:r w:rsidRPr="00BE7C71">
        <w:t>выделяет</w:t>
      </w:r>
      <w:r w:rsidR="00CD221D">
        <w:t xml:space="preserve"> </w:t>
      </w:r>
      <w:r w:rsidRPr="00BE7C71">
        <w:t>каждому</w:t>
      </w:r>
      <w:r w:rsidR="00CD221D">
        <w:t xml:space="preserve"> </w:t>
      </w:r>
      <w:r w:rsidRPr="00BE7C71">
        <w:t>получателю</w:t>
      </w:r>
      <w:r w:rsidR="00CD221D">
        <w:t xml:space="preserve"> </w:t>
      </w:r>
      <w:r w:rsidRPr="00BE7C71">
        <w:t>страховой</w:t>
      </w:r>
      <w:r w:rsidR="00CD221D">
        <w:t xml:space="preserve"> </w:t>
      </w:r>
      <w:r w:rsidRPr="00BE7C71">
        <w:t>пенсии</w:t>
      </w:r>
      <w:r w:rsidR="00CD221D">
        <w:t xml:space="preserve"> </w:t>
      </w:r>
      <w:r w:rsidRPr="00BE7C71">
        <w:t>вне</w:t>
      </w:r>
      <w:r w:rsidR="00CD221D">
        <w:t xml:space="preserve"> </w:t>
      </w:r>
      <w:r w:rsidRPr="00BE7C71">
        <w:t>зависимости</w:t>
      </w:r>
      <w:r w:rsidR="00CD221D">
        <w:t xml:space="preserve"> </w:t>
      </w:r>
      <w:r w:rsidRPr="00BE7C71">
        <w:t>от</w:t>
      </w:r>
      <w:r w:rsidR="00CD221D">
        <w:t xml:space="preserve"> </w:t>
      </w:r>
      <w:r w:rsidRPr="00BE7C71">
        <w:t>того,</w:t>
      </w:r>
      <w:r w:rsidR="00CD221D">
        <w:t xml:space="preserve"> </w:t>
      </w:r>
      <w:r w:rsidRPr="00BE7C71">
        <w:t>сколько</w:t>
      </w:r>
      <w:r w:rsidR="00CD221D">
        <w:t xml:space="preserve"> </w:t>
      </w:r>
      <w:r w:rsidRPr="00BE7C71">
        <w:t>ему</w:t>
      </w:r>
      <w:r w:rsidR="00CD221D">
        <w:t xml:space="preserve"> </w:t>
      </w:r>
      <w:r w:rsidRPr="00BE7C71">
        <w:t>лет,</w:t>
      </w:r>
      <w:r w:rsidR="00CD221D">
        <w:t xml:space="preserve"> </w:t>
      </w:r>
      <w:r w:rsidRPr="00BE7C71">
        <w:t>инвалид</w:t>
      </w:r>
      <w:r w:rsidR="00CD221D">
        <w:t xml:space="preserve"> </w:t>
      </w:r>
      <w:r w:rsidRPr="00BE7C71">
        <w:t>он</w:t>
      </w:r>
      <w:r w:rsidR="00CD221D">
        <w:t xml:space="preserve"> </w:t>
      </w:r>
      <w:r w:rsidRPr="00BE7C71">
        <w:t>или</w:t>
      </w:r>
      <w:r w:rsidR="00CD221D">
        <w:t xml:space="preserve"> </w:t>
      </w:r>
      <w:r w:rsidRPr="00BE7C71">
        <w:t>нет,</w:t>
      </w:r>
      <w:r w:rsidR="00CD221D">
        <w:t xml:space="preserve"> </w:t>
      </w:r>
      <w:r w:rsidRPr="00BE7C71">
        <w:t>обладает</w:t>
      </w:r>
      <w:r w:rsidR="00CD221D">
        <w:t xml:space="preserve"> </w:t>
      </w:r>
      <w:r w:rsidRPr="00BE7C71">
        <w:t>ли</w:t>
      </w:r>
      <w:r w:rsidR="00CD221D">
        <w:t xml:space="preserve"> </w:t>
      </w:r>
      <w:r w:rsidRPr="00BE7C71">
        <w:t>какими-то</w:t>
      </w:r>
      <w:r w:rsidR="00CD221D">
        <w:t xml:space="preserve"> </w:t>
      </w:r>
      <w:r w:rsidRPr="00BE7C71">
        <w:t>заслугами</w:t>
      </w:r>
      <w:r w:rsidR="00CD221D">
        <w:t xml:space="preserve"> </w:t>
      </w:r>
      <w:r w:rsidRPr="00BE7C71">
        <w:t>перед</w:t>
      </w:r>
      <w:r w:rsidR="00CD221D">
        <w:t xml:space="preserve"> </w:t>
      </w:r>
      <w:r w:rsidRPr="00BE7C71">
        <w:t>государством.</w:t>
      </w:r>
      <w:r w:rsidR="00CD221D">
        <w:t xml:space="preserve"> </w:t>
      </w:r>
      <w:r w:rsidRPr="00BE7C71">
        <w:t>Размер</w:t>
      </w:r>
      <w:r w:rsidR="00CD221D">
        <w:t xml:space="preserve"> </w:t>
      </w:r>
      <w:r w:rsidRPr="00BE7C71">
        <w:t>фиксированной</w:t>
      </w:r>
      <w:r w:rsidR="00CD221D">
        <w:t xml:space="preserve"> </w:t>
      </w:r>
      <w:r w:rsidRPr="00BE7C71">
        <w:t>выплаты</w:t>
      </w:r>
      <w:r w:rsidR="00CD221D">
        <w:t xml:space="preserve"> </w:t>
      </w:r>
      <w:r w:rsidRPr="00BE7C71">
        <w:t>в</w:t>
      </w:r>
      <w:r w:rsidR="00CD221D">
        <w:t xml:space="preserve"> </w:t>
      </w:r>
      <w:r w:rsidRPr="00BE7C71">
        <w:t>2024</w:t>
      </w:r>
      <w:r w:rsidR="00CD221D">
        <w:t xml:space="preserve"> </w:t>
      </w:r>
      <w:r w:rsidRPr="00BE7C71">
        <w:t>году</w:t>
      </w:r>
      <w:r w:rsidR="00CD221D">
        <w:t xml:space="preserve"> </w:t>
      </w:r>
      <w:r w:rsidRPr="00BE7C71">
        <w:t>-</w:t>
      </w:r>
      <w:r w:rsidR="00CD221D">
        <w:t xml:space="preserve"> </w:t>
      </w:r>
      <w:r w:rsidRPr="00BE7C71">
        <w:t>8134,88</w:t>
      </w:r>
      <w:r w:rsidR="00CD221D">
        <w:t xml:space="preserve"> </w:t>
      </w:r>
      <w:r w:rsidRPr="00BE7C71">
        <w:t>рубля.</w:t>
      </w:r>
    </w:p>
    <w:p w14:paraId="12FA4A00" w14:textId="77777777" w:rsidR="00992562" w:rsidRPr="00BE7C71" w:rsidRDefault="00992562" w:rsidP="00992562">
      <w:r w:rsidRPr="00BE7C71">
        <w:t>Количество</w:t>
      </w:r>
      <w:r w:rsidR="00CD221D">
        <w:t xml:space="preserve"> </w:t>
      </w:r>
      <w:r w:rsidRPr="00BE7C71">
        <w:t>ИПК</w:t>
      </w:r>
      <w:r w:rsidR="00CD221D">
        <w:t xml:space="preserve"> </w:t>
      </w:r>
      <w:r w:rsidRPr="00BE7C71">
        <w:t>начисляется</w:t>
      </w:r>
      <w:r w:rsidR="00CD221D">
        <w:t xml:space="preserve"> </w:t>
      </w:r>
      <w:r w:rsidRPr="00BE7C71">
        <w:t>в</w:t>
      </w:r>
      <w:r w:rsidR="00CD221D">
        <w:t xml:space="preserve"> </w:t>
      </w:r>
      <w:r w:rsidRPr="00BE7C71">
        <w:t>зависимости</w:t>
      </w:r>
      <w:r w:rsidR="00CD221D">
        <w:t xml:space="preserve"> </w:t>
      </w:r>
      <w:r w:rsidRPr="00BE7C71">
        <w:t>от</w:t>
      </w:r>
      <w:r w:rsidR="00CD221D">
        <w:t xml:space="preserve"> </w:t>
      </w:r>
      <w:r w:rsidRPr="00BE7C71">
        <w:t>трудового</w:t>
      </w:r>
      <w:r w:rsidR="00CD221D">
        <w:t xml:space="preserve"> </w:t>
      </w:r>
      <w:r w:rsidRPr="00BE7C71">
        <w:t>стажа</w:t>
      </w:r>
      <w:r w:rsidR="00CD221D">
        <w:t xml:space="preserve"> </w:t>
      </w:r>
      <w:r w:rsidRPr="00BE7C71">
        <w:t>россиянина</w:t>
      </w:r>
      <w:r w:rsidR="00CD221D">
        <w:t xml:space="preserve"> </w:t>
      </w:r>
      <w:r w:rsidRPr="00BE7C71">
        <w:t>и</w:t>
      </w:r>
      <w:r w:rsidR="00CD221D">
        <w:t xml:space="preserve"> </w:t>
      </w:r>
      <w:r w:rsidRPr="00BE7C71">
        <w:t>другой</w:t>
      </w:r>
      <w:r w:rsidR="00CD221D">
        <w:t xml:space="preserve"> </w:t>
      </w:r>
      <w:r w:rsidRPr="00BE7C71">
        <w:t>его</w:t>
      </w:r>
      <w:r w:rsidR="00CD221D">
        <w:t xml:space="preserve"> </w:t>
      </w:r>
      <w:r w:rsidRPr="00BE7C71">
        <w:t>деятельности.</w:t>
      </w:r>
      <w:r w:rsidR="00CD221D">
        <w:t xml:space="preserve"> </w:t>
      </w:r>
      <w:r w:rsidRPr="00BE7C71">
        <w:t>Так,</w:t>
      </w:r>
      <w:r w:rsidR="00CD221D">
        <w:t xml:space="preserve"> </w:t>
      </w:r>
      <w:r w:rsidRPr="00BE7C71">
        <w:t>пенсионные</w:t>
      </w:r>
      <w:r w:rsidR="00CD221D">
        <w:t xml:space="preserve"> </w:t>
      </w:r>
      <w:r w:rsidRPr="00BE7C71">
        <w:t>баллы</w:t>
      </w:r>
      <w:r w:rsidR="00CD221D">
        <w:t xml:space="preserve"> </w:t>
      </w:r>
      <w:r w:rsidRPr="00BE7C71">
        <w:t>можно</w:t>
      </w:r>
      <w:r w:rsidR="00CD221D">
        <w:t xml:space="preserve"> </w:t>
      </w:r>
      <w:r w:rsidRPr="00BE7C71">
        <w:t>получить</w:t>
      </w:r>
      <w:r w:rsidR="00CD221D">
        <w:t xml:space="preserve"> </w:t>
      </w:r>
      <w:r w:rsidRPr="00BE7C71">
        <w:t>не</w:t>
      </w:r>
      <w:r w:rsidR="00CD221D">
        <w:t xml:space="preserve"> </w:t>
      </w:r>
      <w:r w:rsidRPr="00BE7C71">
        <w:t>только</w:t>
      </w:r>
      <w:r w:rsidR="00CD221D">
        <w:t xml:space="preserve"> </w:t>
      </w:r>
      <w:r w:rsidRPr="00BE7C71">
        <w:t>за</w:t>
      </w:r>
      <w:r w:rsidR="00CD221D">
        <w:t xml:space="preserve"> </w:t>
      </w:r>
      <w:r w:rsidRPr="00BE7C71">
        <w:t>годы</w:t>
      </w:r>
      <w:r w:rsidR="00CD221D">
        <w:t xml:space="preserve"> </w:t>
      </w:r>
      <w:r w:rsidRPr="00BE7C71">
        <w:t>официальной</w:t>
      </w:r>
      <w:r w:rsidR="00CD221D">
        <w:t xml:space="preserve"> </w:t>
      </w:r>
      <w:r w:rsidRPr="00BE7C71">
        <w:t>работы,</w:t>
      </w:r>
      <w:r w:rsidR="00CD221D">
        <w:t xml:space="preserve"> </w:t>
      </w:r>
      <w:r w:rsidRPr="00BE7C71">
        <w:t>но</w:t>
      </w:r>
      <w:r w:rsidR="00CD221D">
        <w:t xml:space="preserve"> </w:t>
      </w:r>
      <w:r w:rsidRPr="00BE7C71">
        <w:t>и</w:t>
      </w:r>
      <w:r w:rsidR="00CD221D">
        <w:t xml:space="preserve"> </w:t>
      </w:r>
      <w:r w:rsidRPr="00BE7C71">
        <w:t>за</w:t>
      </w:r>
      <w:r w:rsidR="00CD221D">
        <w:t xml:space="preserve"> </w:t>
      </w:r>
      <w:r w:rsidRPr="00BE7C71">
        <w:t>службу</w:t>
      </w:r>
      <w:r w:rsidR="00CD221D">
        <w:t xml:space="preserve"> </w:t>
      </w:r>
      <w:r w:rsidRPr="00BE7C71">
        <w:t>в</w:t>
      </w:r>
      <w:r w:rsidR="00CD221D">
        <w:t xml:space="preserve"> </w:t>
      </w:r>
      <w:r w:rsidRPr="00BE7C71">
        <w:t>армии</w:t>
      </w:r>
      <w:r w:rsidR="00CD221D">
        <w:t xml:space="preserve"> </w:t>
      </w:r>
      <w:r w:rsidRPr="00BE7C71">
        <w:t>по</w:t>
      </w:r>
      <w:r w:rsidR="00CD221D">
        <w:t xml:space="preserve"> </w:t>
      </w:r>
      <w:r w:rsidRPr="00BE7C71">
        <w:t>призыву,</w:t>
      </w:r>
      <w:r w:rsidR="00CD221D">
        <w:t xml:space="preserve"> </w:t>
      </w:r>
      <w:r w:rsidRPr="00BE7C71">
        <w:t>отпуск</w:t>
      </w:r>
      <w:r w:rsidR="00CD221D">
        <w:t xml:space="preserve"> </w:t>
      </w:r>
      <w:r w:rsidRPr="00BE7C71">
        <w:t>по</w:t>
      </w:r>
      <w:r w:rsidR="00CD221D">
        <w:t xml:space="preserve"> </w:t>
      </w:r>
      <w:r w:rsidRPr="00BE7C71">
        <w:t>уходу</w:t>
      </w:r>
      <w:r w:rsidR="00CD221D">
        <w:t xml:space="preserve"> </w:t>
      </w:r>
      <w:r w:rsidRPr="00BE7C71">
        <w:t>за</w:t>
      </w:r>
      <w:r w:rsidR="00CD221D">
        <w:t xml:space="preserve"> </w:t>
      </w:r>
      <w:r w:rsidRPr="00BE7C71">
        <w:t>ребенком,</w:t>
      </w:r>
      <w:r w:rsidR="00CD221D">
        <w:t xml:space="preserve"> </w:t>
      </w:r>
      <w:r w:rsidRPr="00BE7C71">
        <w:t>уход</w:t>
      </w:r>
      <w:r w:rsidR="00CD221D">
        <w:t xml:space="preserve"> </w:t>
      </w:r>
      <w:r w:rsidRPr="00BE7C71">
        <w:t>за</w:t>
      </w:r>
      <w:r w:rsidR="00CD221D">
        <w:t xml:space="preserve"> </w:t>
      </w:r>
      <w:r w:rsidRPr="00BE7C71">
        <w:t>инвалидом</w:t>
      </w:r>
      <w:r w:rsidR="00CD221D">
        <w:t xml:space="preserve"> </w:t>
      </w:r>
      <w:r w:rsidRPr="00BE7C71">
        <w:t>и</w:t>
      </w:r>
      <w:r w:rsidR="00CD221D">
        <w:t xml:space="preserve"> </w:t>
      </w:r>
      <w:r w:rsidRPr="00BE7C71">
        <w:t>так</w:t>
      </w:r>
      <w:r w:rsidR="00CD221D">
        <w:t xml:space="preserve"> </w:t>
      </w:r>
      <w:r w:rsidRPr="00BE7C71">
        <w:t>далее.</w:t>
      </w:r>
      <w:r w:rsidR="00CD221D">
        <w:t xml:space="preserve"> </w:t>
      </w:r>
      <w:r w:rsidRPr="00BE7C71">
        <w:t>Чем</w:t>
      </w:r>
      <w:r w:rsidR="00CD221D">
        <w:t xml:space="preserve"> </w:t>
      </w:r>
      <w:r w:rsidRPr="00BE7C71">
        <w:t>выше</w:t>
      </w:r>
      <w:r w:rsidR="00CD221D">
        <w:t xml:space="preserve"> </w:t>
      </w:r>
      <w:r w:rsidRPr="00BE7C71">
        <w:t>зарплата</w:t>
      </w:r>
      <w:r w:rsidR="00CD221D">
        <w:t xml:space="preserve"> </w:t>
      </w:r>
      <w:r w:rsidRPr="00BE7C71">
        <w:t>россиянина,</w:t>
      </w:r>
      <w:r w:rsidR="00CD221D">
        <w:t xml:space="preserve"> </w:t>
      </w:r>
      <w:r w:rsidRPr="00BE7C71">
        <w:t>тем</w:t>
      </w:r>
      <w:r w:rsidR="00CD221D">
        <w:t xml:space="preserve"> </w:t>
      </w:r>
      <w:r w:rsidRPr="00BE7C71">
        <w:t>больше</w:t>
      </w:r>
      <w:r w:rsidR="00CD221D">
        <w:t xml:space="preserve"> </w:t>
      </w:r>
      <w:r w:rsidRPr="00BE7C71">
        <w:t>у</w:t>
      </w:r>
      <w:r w:rsidR="00CD221D">
        <w:t xml:space="preserve"> </w:t>
      </w:r>
      <w:r w:rsidRPr="00BE7C71">
        <w:t>него</w:t>
      </w:r>
      <w:r w:rsidR="00CD221D">
        <w:t xml:space="preserve"> </w:t>
      </w:r>
      <w:r w:rsidRPr="00BE7C71">
        <w:t>будет</w:t>
      </w:r>
      <w:r w:rsidR="00CD221D">
        <w:t xml:space="preserve"> </w:t>
      </w:r>
      <w:r w:rsidRPr="00BE7C71">
        <w:t>ИПК.</w:t>
      </w:r>
    </w:p>
    <w:p w14:paraId="26F5A609" w14:textId="77777777" w:rsidR="00992562" w:rsidRPr="00BE7C71" w:rsidRDefault="00992562" w:rsidP="00992562">
      <w:r w:rsidRPr="00BE7C71">
        <w:t>В</w:t>
      </w:r>
      <w:r w:rsidR="00CD221D">
        <w:t xml:space="preserve"> </w:t>
      </w:r>
      <w:r w:rsidRPr="00BE7C71">
        <w:t>отличие</w:t>
      </w:r>
      <w:r w:rsidR="00CD221D">
        <w:t xml:space="preserve"> </w:t>
      </w:r>
      <w:r w:rsidRPr="00BE7C71">
        <w:t>от</w:t>
      </w:r>
      <w:r w:rsidR="00CD221D">
        <w:t xml:space="preserve"> </w:t>
      </w:r>
      <w:r w:rsidRPr="00BE7C71">
        <w:t>количества</w:t>
      </w:r>
      <w:r w:rsidR="00CD221D">
        <w:t xml:space="preserve"> </w:t>
      </w:r>
      <w:r w:rsidRPr="00BE7C71">
        <w:t>ИПК,</w:t>
      </w:r>
      <w:r w:rsidR="00CD221D">
        <w:t xml:space="preserve"> </w:t>
      </w:r>
      <w:r w:rsidRPr="00BE7C71">
        <w:t>которое</w:t>
      </w:r>
      <w:r w:rsidR="00CD221D">
        <w:t xml:space="preserve"> </w:t>
      </w:r>
      <w:r w:rsidRPr="00BE7C71">
        <w:t>рассчитывается</w:t>
      </w:r>
      <w:r w:rsidR="00CD221D">
        <w:t xml:space="preserve"> </w:t>
      </w:r>
      <w:r w:rsidRPr="00BE7C71">
        <w:t>индивидуально</w:t>
      </w:r>
      <w:r w:rsidR="00CD221D">
        <w:t xml:space="preserve"> </w:t>
      </w:r>
      <w:r w:rsidRPr="00BE7C71">
        <w:t>для</w:t>
      </w:r>
      <w:r w:rsidR="00CD221D">
        <w:t xml:space="preserve"> </w:t>
      </w:r>
      <w:r w:rsidRPr="00BE7C71">
        <w:t>каждого</w:t>
      </w:r>
      <w:r w:rsidR="00CD221D">
        <w:t xml:space="preserve"> </w:t>
      </w:r>
      <w:r w:rsidRPr="00BE7C71">
        <w:t>гражданина,</w:t>
      </w:r>
      <w:r w:rsidR="00CD221D">
        <w:t xml:space="preserve"> </w:t>
      </w:r>
      <w:r w:rsidRPr="00BE7C71">
        <w:t>стоимость</w:t>
      </w:r>
      <w:r w:rsidR="00CD221D">
        <w:t xml:space="preserve"> </w:t>
      </w:r>
      <w:r w:rsidRPr="00BE7C71">
        <w:t>одного</w:t>
      </w:r>
      <w:r w:rsidR="00CD221D">
        <w:t xml:space="preserve"> </w:t>
      </w:r>
      <w:r w:rsidRPr="00BE7C71">
        <w:t>пенсионного</w:t>
      </w:r>
      <w:r w:rsidR="00CD221D">
        <w:t xml:space="preserve"> </w:t>
      </w:r>
      <w:r w:rsidRPr="00BE7C71">
        <w:t>балла</w:t>
      </w:r>
      <w:r w:rsidR="00CD221D">
        <w:t xml:space="preserve"> </w:t>
      </w:r>
      <w:r w:rsidRPr="00BE7C71">
        <w:t>фиксирована.</w:t>
      </w:r>
      <w:r w:rsidR="00CD221D">
        <w:t xml:space="preserve"> </w:t>
      </w:r>
      <w:r w:rsidRPr="00BE7C71">
        <w:t>В</w:t>
      </w:r>
      <w:r w:rsidR="00CD221D">
        <w:t xml:space="preserve"> </w:t>
      </w:r>
      <w:r w:rsidRPr="00BE7C71">
        <w:t>2024</w:t>
      </w:r>
      <w:r w:rsidR="00CD221D">
        <w:t xml:space="preserve"> </w:t>
      </w:r>
      <w:r w:rsidRPr="00BE7C71">
        <w:t>году</w:t>
      </w:r>
      <w:r w:rsidR="00CD221D">
        <w:t xml:space="preserve"> </w:t>
      </w:r>
      <w:r w:rsidRPr="00BE7C71">
        <w:t>она</w:t>
      </w:r>
      <w:r w:rsidR="00CD221D">
        <w:t xml:space="preserve"> </w:t>
      </w:r>
      <w:r w:rsidRPr="00BE7C71">
        <w:t>составляет</w:t>
      </w:r>
      <w:r w:rsidR="00CD221D">
        <w:t xml:space="preserve"> </w:t>
      </w:r>
      <w:r w:rsidRPr="00BE7C71">
        <w:t>133,05</w:t>
      </w:r>
      <w:r w:rsidR="00CD221D">
        <w:t xml:space="preserve"> </w:t>
      </w:r>
      <w:r w:rsidRPr="00BE7C71">
        <w:t>рубля.</w:t>
      </w:r>
    </w:p>
    <w:p w14:paraId="38EF7E69" w14:textId="77777777" w:rsidR="00992562" w:rsidRPr="00BE7C71" w:rsidRDefault="005D41D1" w:rsidP="00992562">
      <w:r w:rsidRPr="00BE7C71">
        <w:t>КАКИЕ</w:t>
      </w:r>
      <w:r w:rsidR="00CD221D">
        <w:t xml:space="preserve"> </w:t>
      </w:r>
      <w:r w:rsidRPr="00BE7C71">
        <w:t>ПЕНСИИ</w:t>
      </w:r>
      <w:r w:rsidR="00CD221D">
        <w:t xml:space="preserve"> </w:t>
      </w:r>
      <w:r w:rsidRPr="00BE7C71">
        <w:t>ПРОИНДЕКСИРОВАЛИ</w:t>
      </w:r>
      <w:r w:rsidR="00CD221D">
        <w:t xml:space="preserve"> </w:t>
      </w:r>
      <w:r w:rsidRPr="00BE7C71">
        <w:t>В</w:t>
      </w:r>
      <w:r w:rsidR="00CD221D">
        <w:t xml:space="preserve"> </w:t>
      </w:r>
      <w:r w:rsidRPr="00BE7C71">
        <w:t>2024</w:t>
      </w:r>
      <w:r w:rsidR="00CD221D">
        <w:t xml:space="preserve"> </w:t>
      </w:r>
      <w:r w:rsidRPr="00BE7C71">
        <w:t>ГОДУ</w:t>
      </w:r>
    </w:p>
    <w:p w14:paraId="56D16580" w14:textId="77777777" w:rsidR="00992562" w:rsidRPr="00BE7C71" w:rsidRDefault="00992562" w:rsidP="00992562">
      <w:r w:rsidRPr="00BE7C71">
        <w:t>Кроме</w:t>
      </w:r>
      <w:r w:rsidR="00CD221D">
        <w:t xml:space="preserve"> </w:t>
      </w:r>
      <w:r w:rsidRPr="00BE7C71">
        <w:t>страховых</w:t>
      </w:r>
      <w:r w:rsidR="00CD221D">
        <w:t xml:space="preserve"> </w:t>
      </w:r>
      <w:r w:rsidRPr="00BE7C71">
        <w:t>пенсий</w:t>
      </w:r>
      <w:r w:rsidR="00CD221D">
        <w:t xml:space="preserve"> </w:t>
      </w:r>
      <w:r w:rsidRPr="00BE7C71">
        <w:t>по</w:t>
      </w:r>
      <w:r w:rsidR="00CD221D">
        <w:t xml:space="preserve"> </w:t>
      </w:r>
      <w:r w:rsidRPr="00BE7C71">
        <w:t>старости,</w:t>
      </w:r>
      <w:r w:rsidR="00CD221D">
        <w:t xml:space="preserve"> </w:t>
      </w:r>
      <w:r w:rsidRPr="00BE7C71">
        <w:t>в</w:t>
      </w:r>
      <w:r w:rsidR="00CD221D">
        <w:t xml:space="preserve"> </w:t>
      </w:r>
      <w:r w:rsidRPr="00BE7C71">
        <w:t>2024</w:t>
      </w:r>
      <w:r w:rsidR="00CD221D">
        <w:t xml:space="preserve"> </w:t>
      </w:r>
      <w:r w:rsidRPr="00BE7C71">
        <w:t>году</w:t>
      </w:r>
      <w:r w:rsidR="00CD221D">
        <w:t xml:space="preserve"> </w:t>
      </w:r>
      <w:r w:rsidRPr="00BE7C71">
        <w:t>индексации</w:t>
      </w:r>
      <w:r w:rsidR="00CD221D">
        <w:t xml:space="preserve"> </w:t>
      </w:r>
      <w:r w:rsidRPr="00BE7C71">
        <w:t>подлежит</w:t>
      </w:r>
      <w:r w:rsidR="00CD221D">
        <w:t xml:space="preserve"> </w:t>
      </w:r>
      <w:r w:rsidRPr="00BE7C71">
        <w:t>еще</w:t>
      </w:r>
      <w:r w:rsidR="00CD221D">
        <w:t xml:space="preserve"> </w:t>
      </w:r>
      <w:r w:rsidRPr="00BE7C71">
        <w:t>ряд</w:t>
      </w:r>
      <w:r w:rsidR="00CD221D">
        <w:t xml:space="preserve"> </w:t>
      </w:r>
      <w:r w:rsidRPr="00BE7C71">
        <w:t>выплат.</w:t>
      </w:r>
    </w:p>
    <w:p w14:paraId="3A2FB3CC" w14:textId="77777777" w:rsidR="00992562" w:rsidRPr="00BE7C71" w:rsidRDefault="00992562" w:rsidP="00992562">
      <w:r w:rsidRPr="00BE7C71">
        <w:t>С</w:t>
      </w:r>
      <w:r w:rsidR="00CD221D">
        <w:t xml:space="preserve"> </w:t>
      </w:r>
      <w:r w:rsidRPr="00BE7C71">
        <w:t>1</w:t>
      </w:r>
      <w:r w:rsidR="00CD221D">
        <w:t xml:space="preserve"> </w:t>
      </w:r>
      <w:r w:rsidRPr="00BE7C71">
        <w:t>апреля</w:t>
      </w:r>
      <w:r w:rsidR="00CD221D">
        <w:t xml:space="preserve"> </w:t>
      </w:r>
      <w:r w:rsidRPr="00BE7C71">
        <w:t>2024</w:t>
      </w:r>
      <w:r w:rsidR="00CD221D">
        <w:t xml:space="preserve"> </w:t>
      </w:r>
      <w:r w:rsidRPr="00BE7C71">
        <w:t>года</w:t>
      </w:r>
      <w:r w:rsidR="00CD221D">
        <w:t xml:space="preserve"> </w:t>
      </w:r>
      <w:r w:rsidRPr="00BE7C71">
        <w:t>в</w:t>
      </w:r>
      <w:r w:rsidR="00CD221D">
        <w:t xml:space="preserve"> </w:t>
      </w:r>
      <w:r w:rsidRPr="00BE7C71">
        <w:t>России</w:t>
      </w:r>
      <w:r w:rsidR="00CD221D">
        <w:t xml:space="preserve"> </w:t>
      </w:r>
      <w:r w:rsidRPr="00BE7C71">
        <w:t>на</w:t>
      </w:r>
      <w:r w:rsidR="00CD221D">
        <w:t xml:space="preserve"> </w:t>
      </w:r>
      <w:r w:rsidRPr="00BE7C71">
        <w:t>7,5</w:t>
      </w:r>
      <w:r w:rsidR="00CD221D">
        <w:t xml:space="preserve"> </w:t>
      </w:r>
      <w:r w:rsidRPr="00BE7C71">
        <w:t>процента</w:t>
      </w:r>
      <w:r w:rsidR="00CD221D">
        <w:t xml:space="preserve"> </w:t>
      </w:r>
      <w:r w:rsidRPr="00BE7C71">
        <w:t>выросли</w:t>
      </w:r>
      <w:r w:rsidR="00CD221D">
        <w:t xml:space="preserve"> </w:t>
      </w:r>
      <w:r w:rsidRPr="00BE7C71">
        <w:t>социальные</w:t>
      </w:r>
      <w:r w:rsidR="00CD221D">
        <w:t xml:space="preserve"> </w:t>
      </w:r>
      <w:r w:rsidRPr="00BE7C71">
        <w:t>пенсии</w:t>
      </w:r>
      <w:r w:rsidR="00CD221D">
        <w:t xml:space="preserve"> </w:t>
      </w:r>
      <w:r w:rsidRPr="00BE7C71">
        <w:t>по</w:t>
      </w:r>
      <w:r w:rsidR="00CD221D">
        <w:t xml:space="preserve"> </w:t>
      </w:r>
      <w:r w:rsidRPr="00BE7C71">
        <w:t>старости,</w:t>
      </w:r>
      <w:r w:rsidR="00CD221D">
        <w:t xml:space="preserve"> </w:t>
      </w:r>
      <w:r w:rsidRPr="00BE7C71">
        <w:t>по</w:t>
      </w:r>
      <w:r w:rsidR="00CD221D">
        <w:t xml:space="preserve"> </w:t>
      </w:r>
      <w:r w:rsidRPr="00BE7C71">
        <w:t>потере</w:t>
      </w:r>
      <w:r w:rsidR="00CD221D">
        <w:t xml:space="preserve"> </w:t>
      </w:r>
      <w:r w:rsidRPr="00BE7C71">
        <w:t>кормильца</w:t>
      </w:r>
      <w:r w:rsidR="00CD221D">
        <w:t xml:space="preserve"> </w:t>
      </w:r>
      <w:r w:rsidRPr="00BE7C71">
        <w:t>или</w:t>
      </w:r>
      <w:r w:rsidR="00CD221D">
        <w:t xml:space="preserve"> </w:t>
      </w:r>
      <w:r w:rsidRPr="00BE7C71">
        <w:t>по</w:t>
      </w:r>
      <w:r w:rsidR="00CD221D">
        <w:t xml:space="preserve"> </w:t>
      </w:r>
      <w:r w:rsidRPr="00BE7C71">
        <w:t>инвалидности.</w:t>
      </w:r>
      <w:r w:rsidR="00CD221D">
        <w:t xml:space="preserve"> </w:t>
      </w:r>
      <w:r w:rsidRPr="00BE7C71">
        <w:t>Социальную</w:t>
      </w:r>
      <w:r w:rsidR="00CD221D">
        <w:t xml:space="preserve"> </w:t>
      </w:r>
      <w:r w:rsidRPr="00BE7C71">
        <w:t>пенсию</w:t>
      </w:r>
      <w:r w:rsidR="00CD221D">
        <w:t xml:space="preserve"> </w:t>
      </w:r>
      <w:r w:rsidRPr="00BE7C71">
        <w:t>по</w:t>
      </w:r>
      <w:r w:rsidR="00CD221D">
        <w:t xml:space="preserve"> </w:t>
      </w:r>
      <w:r w:rsidRPr="00BE7C71">
        <w:t>старости</w:t>
      </w:r>
      <w:r w:rsidR="00CD221D">
        <w:t xml:space="preserve"> </w:t>
      </w:r>
      <w:r w:rsidRPr="00BE7C71">
        <w:t>назначают</w:t>
      </w:r>
      <w:r w:rsidR="00CD221D">
        <w:t xml:space="preserve"> </w:t>
      </w:r>
      <w:r w:rsidRPr="00BE7C71">
        <w:t>людям,</w:t>
      </w:r>
      <w:r w:rsidR="00CD221D">
        <w:t xml:space="preserve"> </w:t>
      </w:r>
      <w:r w:rsidRPr="00BE7C71">
        <w:t>которым</w:t>
      </w:r>
      <w:r w:rsidR="00CD221D">
        <w:t xml:space="preserve"> </w:t>
      </w:r>
      <w:r w:rsidRPr="00BE7C71">
        <w:t>не</w:t>
      </w:r>
      <w:r w:rsidR="00CD221D">
        <w:t xml:space="preserve"> </w:t>
      </w:r>
      <w:r w:rsidRPr="00BE7C71">
        <w:t>хватает</w:t>
      </w:r>
      <w:r w:rsidR="00CD221D">
        <w:t xml:space="preserve"> </w:t>
      </w:r>
      <w:r w:rsidRPr="00BE7C71">
        <w:t>стажа</w:t>
      </w:r>
      <w:r w:rsidR="00CD221D">
        <w:t xml:space="preserve"> </w:t>
      </w:r>
      <w:r w:rsidRPr="00BE7C71">
        <w:t>для</w:t>
      </w:r>
      <w:r w:rsidR="00CD221D">
        <w:t xml:space="preserve"> </w:t>
      </w:r>
      <w:r w:rsidRPr="00BE7C71">
        <w:t>страховой</w:t>
      </w:r>
      <w:r w:rsidR="00CD221D">
        <w:t xml:space="preserve"> </w:t>
      </w:r>
      <w:r w:rsidRPr="00BE7C71">
        <w:t>-</w:t>
      </w:r>
      <w:r w:rsidR="00CD221D">
        <w:t xml:space="preserve"> </w:t>
      </w:r>
      <w:r w:rsidRPr="00BE7C71">
        <w:t>например,</w:t>
      </w:r>
      <w:r w:rsidR="00CD221D">
        <w:t xml:space="preserve"> </w:t>
      </w:r>
      <w:r w:rsidR="005D41D1" w:rsidRPr="00BE7C71">
        <w:t>тем,</w:t>
      </w:r>
      <w:r w:rsidR="00CD221D">
        <w:t xml:space="preserve"> </w:t>
      </w:r>
      <w:r w:rsidR="005D41D1" w:rsidRPr="00BE7C71">
        <w:t>кто</w:t>
      </w:r>
      <w:r w:rsidR="00CD221D">
        <w:t xml:space="preserve"> </w:t>
      </w:r>
      <w:r w:rsidR="005D41D1" w:rsidRPr="00BE7C71">
        <w:t>не</w:t>
      </w:r>
      <w:r w:rsidR="00CD221D">
        <w:t xml:space="preserve"> </w:t>
      </w:r>
      <w:r w:rsidR="005D41D1" w:rsidRPr="00BE7C71">
        <w:t>работал</w:t>
      </w:r>
      <w:r w:rsidR="00CD221D">
        <w:t xml:space="preserve"> </w:t>
      </w:r>
      <w:r w:rsidR="005D41D1" w:rsidRPr="00BE7C71">
        <w:t>официально.</w:t>
      </w:r>
    </w:p>
    <w:p w14:paraId="531159D9" w14:textId="77777777" w:rsidR="00992562" w:rsidRPr="00BE7C71" w:rsidRDefault="00992562" w:rsidP="00992562">
      <w:r w:rsidRPr="00BE7C71">
        <w:t>Также</w:t>
      </w:r>
      <w:r w:rsidR="00CD221D">
        <w:t xml:space="preserve"> </w:t>
      </w:r>
      <w:r w:rsidRPr="00BE7C71">
        <w:t>на</w:t>
      </w:r>
      <w:r w:rsidR="00CD221D">
        <w:t xml:space="preserve"> </w:t>
      </w:r>
      <w:r w:rsidRPr="00BE7C71">
        <w:t>7,5</w:t>
      </w:r>
      <w:r w:rsidR="00CD221D">
        <w:t xml:space="preserve"> </w:t>
      </w:r>
      <w:r w:rsidRPr="00BE7C71">
        <w:t>процента</w:t>
      </w:r>
      <w:r w:rsidR="00CD221D">
        <w:t xml:space="preserve"> </w:t>
      </w:r>
      <w:r w:rsidRPr="00BE7C71">
        <w:t>с</w:t>
      </w:r>
      <w:r w:rsidR="00CD221D">
        <w:t xml:space="preserve"> </w:t>
      </w:r>
      <w:r w:rsidRPr="00BE7C71">
        <w:t>1</w:t>
      </w:r>
      <w:r w:rsidR="00CD221D">
        <w:t xml:space="preserve"> </w:t>
      </w:r>
      <w:r w:rsidRPr="00BE7C71">
        <w:t>апреля</w:t>
      </w:r>
      <w:r w:rsidR="00CD221D">
        <w:t xml:space="preserve"> </w:t>
      </w:r>
      <w:r w:rsidRPr="00BE7C71">
        <w:t>2024</w:t>
      </w:r>
      <w:r w:rsidR="00CD221D">
        <w:t xml:space="preserve"> </w:t>
      </w:r>
      <w:r w:rsidRPr="00BE7C71">
        <w:t>года</w:t>
      </w:r>
      <w:r w:rsidR="00CD221D">
        <w:t xml:space="preserve"> </w:t>
      </w:r>
      <w:r w:rsidRPr="00BE7C71">
        <w:t>вырос</w:t>
      </w:r>
      <w:r w:rsidR="00CD221D">
        <w:t xml:space="preserve"> </w:t>
      </w:r>
      <w:r w:rsidRPr="00BE7C71">
        <w:t>размер</w:t>
      </w:r>
      <w:r w:rsidR="00CD221D">
        <w:t xml:space="preserve"> </w:t>
      </w:r>
      <w:r w:rsidRPr="00BE7C71">
        <w:t>государственных</w:t>
      </w:r>
      <w:r w:rsidR="00CD221D">
        <w:t xml:space="preserve"> </w:t>
      </w:r>
      <w:r w:rsidRPr="00BE7C71">
        <w:t>пенсий.</w:t>
      </w:r>
      <w:r w:rsidR="00CD221D">
        <w:t xml:space="preserve"> </w:t>
      </w:r>
      <w:r w:rsidRPr="00BE7C71">
        <w:t>Это</w:t>
      </w:r>
      <w:r w:rsidR="00CD221D">
        <w:t xml:space="preserve"> </w:t>
      </w:r>
      <w:r w:rsidRPr="00BE7C71">
        <w:t>выплаты,</w:t>
      </w:r>
      <w:r w:rsidR="00CD221D">
        <w:t xml:space="preserve"> </w:t>
      </w:r>
      <w:r w:rsidRPr="00BE7C71">
        <w:t>которые</w:t>
      </w:r>
      <w:r w:rsidR="00CD221D">
        <w:t xml:space="preserve"> </w:t>
      </w:r>
      <w:r w:rsidRPr="00BE7C71">
        <w:t>назначают</w:t>
      </w:r>
      <w:r w:rsidR="00CD221D">
        <w:t xml:space="preserve"> </w:t>
      </w:r>
      <w:r w:rsidRPr="00BE7C71">
        <w:t>военным</w:t>
      </w:r>
      <w:r w:rsidR="00CD221D">
        <w:t xml:space="preserve"> </w:t>
      </w:r>
      <w:r w:rsidRPr="00BE7C71">
        <w:t>и</w:t>
      </w:r>
      <w:r w:rsidR="00CD221D">
        <w:t xml:space="preserve"> </w:t>
      </w:r>
      <w:r w:rsidRPr="00BE7C71">
        <w:t>членам</w:t>
      </w:r>
      <w:r w:rsidR="00CD221D">
        <w:t xml:space="preserve"> </w:t>
      </w:r>
      <w:r w:rsidRPr="00BE7C71">
        <w:t>их</w:t>
      </w:r>
      <w:r w:rsidR="00CD221D">
        <w:t xml:space="preserve"> </w:t>
      </w:r>
      <w:r w:rsidRPr="00BE7C71">
        <w:t>семей,</w:t>
      </w:r>
      <w:r w:rsidR="00CD221D">
        <w:t xml:space="preserve"> </w:t>
      </w:r>
      <w:r w:rsidRPr="00BE7C71">
        <w:t>участникам</w:t>
      </w:r>
      <w:r w:rsidR="00CD221D">
        <w:t xml:space="preserve"> </w:t>
      </w:r>
      <w:r w:rsidRPr="00BE7C71">
        <w:t>Великой</w:t>
      </w:r>
      <w:r w:rsidR="00CD221D">
        <w:t xml:space="preserve"> </w:t>
      </w:r>
      <w:r w:rsidRPr="00BE7C71">
        <w:t>Отечественной</w:t>
      </w:r>
      <w:r w:rsidR="00CD221D">
        <w:t xml:space="preserve"> </w:t>
      </w:r>
      <w:r w:rsidRPr="00BE7C71">
        <w:t>войны,</w:t>
      </w:r>
      <w:r w:rsidR="00CD221D">
        <w:t xml:space="preserve"> </w:t>
      </w:r>
      <w:r w:rsidRPr="00BE7C71">
        <w:t>а</w:t>
      </w:r>
      <w:r w:rsidR="00CD221D">
        <w:t xml:space="preserve"> </w:t>
      </w:r>
      <w:r w:rsidRPr="00BE7C71">
        <w:t>также</w:t>
      </w:r>
      <w:r w:rsidR="00CD221D">
        <w:t xml:space="preserve"> </w:t>
      </w:r>
      <w:r w:rsidRPr="00BE7C71">
        <w:t>космонавтам,</w:t>
      </w:r>
      <w:r w:rsidR="00CD221D">
        <w:t xml:space="preserve"> </w:t>
      </w:r>
      <w:r w:rsidRPr="00BE7C71">
        <w:t>летчикам-испытателям</w:t>
      </w:r>
      <w:r w:rsidR="00CD221D">
        <w:t xml:space="preserve"> </w:t>
      </w:r>
      <w:r w:rsidRPr="00BE7C71">
        <w:t>и</w:t>
      </w:r>
      <w:r w:rsidR="00CD221D">
        <w:t xml:space="preserve"> </w:t>
      </w:r>
      <w:r w:rsidRPr="00BE7C71">
        <w:t>тем,</w:t>
      </w:r>
      <w:r w:rsidR="00CD221D">
        <w:t xml:space="preserve"> </w:t>
      </w:r>
      <w:r w:rsidRPr="00BE7C71">
        <w:t>кто</w:t>
      </w:r>
      <w:r w:rsidR="00CD221D">
        <w:t xml:space="preserve"> </w:t>
      </w:r>
      <w:r w:rsidRPr="00BE7C71">
        <w:t>пострадал</w:t>
      </w:r>
      <w:r w:rsidR="00CD221D">
        <w:t xml:space="preserve"> </w:t>
      </w:r>
      <w:r w:rsidRPr="00BE7C71">
        <w:t>в</w:t>
      </w:r>
      <w:r w:rsidR="00CD221D">
        <w:t xml:space="preserve"> </w:t>
      </w:r>
      <w:r w:rsidRPr="00BE7C71">
        <w:t>результате</w:t>
      </w:r>
      <w:r w:rsidR="00CD221D">
        <w:t xml:space="preserve"> </w:t>
      </w:r>
      <w:r w:rsidRPr="00BE7C71">
        <w:t>воздействия</w:t>
      </w:r>
      <w:r w:rsidR="00CD221D">
        <w:t xml:space="preserve"> </w:t>
      </w:r>
      <w:r w:rsidRPr="00BE7C71">
        <w:t>радиации</w:t>
      </w:r>
      <w:r w:rsidR="00CD221D">
        <w:t xml:space="preserve"> </w:t>
      </w:r>
      <w:r w:rsidRPr="00BE7C71">
        <w:t>или</w:t>
      </w:r>
      <w:r w:rsidR="00CD221D">
        <w:t xml:space="preserve"> </w:t>
      </w:r>
      <w:r w:rsidRPr="00BE7C71">
        <w:t>техногенных</w:t>
      </w:r>
      <w:r w:rsidR="00CD221D">
        <w:t xml:space="preserve"> </w:t>
      </w:r>
      <w:r w:rsidRPr="00BE7C71">
        <w:t>катастроф.</w:t>
      </w:r>
    </w:p>
    <w:p w14:paraId="5BB0B146" w14:textId="77777777" w:rsidR="00992562" w:rsidRPr="00BE7C71" w:rsidRDefault="00992562" w:rsidP="00992562">
      <w:r w:rsidRPr="00BE7C71">
        <w:t>С</w:t>
      </w:r>
      <w:r w:rsidR="00CD221D">
        <w:t xml:space="preserve"> </w:t>
      </w:r>
      <w:r w:rsidRPr="00BE7C71">
        <w:t>1</w:t>
      </w:r>
      <w:r w:rsidR="00CD221D">
        <w:t xml:space="preserve"> </w:t>
      </w:r>
      <w:r w:rsidRPr="00BE7C71">
        <w:t>октября</w:t>
      </w:r>
      <w:r w:rsidR="00CD221D">
        <w:t xml:space="preserve"> </w:t>
      </w:r>
      <w:r w:rsidRPr="00BE7C71">
        <w:t>2024</w:t>
      </w:r>
      <w:r w:rsidR="00CD221D">
        <w:t xml:space="preserve"> </w:t>
      </w:r>
      <w:r w:rsidRPr="00BE7C71">
        <w:t>года</w:t>
      </w:r>
      <w:r w:rsidR="00CD221D">
        <w:t xml:space="preserve"> </w:t>
      </w:r>
      <w:r w:rsidRPr="00BE7C71">
        <w:t>на</w:t>
      </w:r>
      <w:r w:rsidR="00CD221D">
        <w:t xml:space="preserve"> </w:t>
      </w:r>
      <w:r w:rsidRPr="00BE7C71">
        <w:t>4,5</w:t>
      </w:r>
      <w:r w:rsidR="00CD221D">
        <w:t xml:space="preserve"> </w:t>
      </w:r>
      <w:r w:rsidRPr="00BE7C71">
        <w:t>процента</w:t>
      </w:r>
      <w:r w:rsidR="00CD221D">
        <w:t xml:space="preserve"> </w:t>
      </w:r>
      <w:r w:rsidRPr="00BE7C71">
        <w:t>вырастут</w:t>
      </w:r>
      <w:r w:rsidR="00CD221D">
        <w:t xml:space="preserve"> </w:t>
      </w:r>
      <w:r w:rsidRPr="00BE7C71">
        <w:t>военные</w:t>
      </w:r>
      <w:r w:rsidR="00CD221D">
        <w:t xml:space="preserve"> </w:t>
      </w:r>
      <w:r w:rsidRPr="00BE7C71">
        <w:t>пенсии.</w:t>
      </w:r>
      <w:r w:rsidR="00CD221D">
        <w:t xml:space="preserve"> </w:t>
      </w:r>
      <w:r w:rsidRPr="00BE7C71">
        <w:t>Повышение</w:t>
      </w:r>
      <w:r w:rsidR="00CD221D">
        <w:t xml:space="preserve"> </w:t>
      </w:r>
      <w:r w:rsidRPr="00BE7C71">
        <w:t>почувствуют</w:t>
      </w:r>
      <w:r w:rsidR="00CD221D">
        <w:t xml:space="preserve"> </w:t>
      </w:r>
      <w:r w:rsidRPr="00BE7C71">
        <w:t>не</w:t>
      </w:r>
      <w:r w:rsidR="00CD221D">
        <w:t xml:space="preserve"> </w:t>
      </w:r>
      <w:r w:rsidRPr="00BE7C71">
        <w:t>только</w:t>
      </w:r>
      <w:r w:rsidR="00CD221D">
        <w:t xml:space="preserve"> </w:t>
      </w:r>
      <w:r w:rsidRPr="00BE7C71">
        <w:t>те,</w:t>
      </w:r>
      <w:r w:rsidR="00CD221D">
        <w:t xml:space="preserve"> </w:t>
      </w:r>
      <w:r w:rsidRPr="00BE7C71">
        <w:t>кто</w:t>
      </w:r>
      <w:r w:rsidR="00CD221D">
        <w:t xml:space="preserve"> </w:t>
      </w:r>
      <w:r w:rsidRPr="00BE7C71">
        <w:t>проходил</w:t>
      </w:r>
      <w:r w:rsidR="00CD221D">
        <w:t xml:space="preserve"> </w:t>
      </w:r>
      <w:r w:rsidRPr="00BE7C71">
        <w:t>службу</w:t>
      </w:r>
      <w:r w:rsidR="00CD221D">
        <w:t xml:space="preserve"> </w:t>
      </w:r>
      <w:r w:rsidRPr="00BE7C71">
        <w:t>в</w:t>
      </w:r>
      <w:r w:rsidR="00CD221D">
        <w:t xml:space="preserve"> </w:t>
      </w:r>
      <w:r w:rsidRPr="00BE7C71">
        <w:t>Вооруженных</w:t>
      </w:r>
      <w:r w:rsidR="00CD221D">
        <w:t xml:space="preserve"> </w:t>
      </w:r>
      <w:r w:rsidRPr="00BE7C71">
        <w:t>силах</w:t>
      </w:r>
      <w:r w:rsidR="00CD221D">
        <w:t xml:space="preserve"> </w:t>
      </w:r>
      <w:r w:rsidRPr="00BE7C71">
        <w:t>РФ,</w:t>
      </w:r>
      <w:r w:rsidR="00CD221D">
        <w:t xml:space="preserve"> </w:t>
      </w:r>
      <w:r w:rsidRPr="00BE7C71">
        <w:t>но</w:t>
      </w:r>
      <w:r w:rsidR="00CD221D">
        <w:t xml:space="preserve"> </w:t>
      </w:r>
      <w:r w:rsidRPr="00BE7C71">
        <w:t>и</w:t>
      </w:r>
      <w:r w:rsidR="00CD221D">
        <w:t xml:space="preserve"> </w:t>
      </w:r>
      <w:r w:rsidRPr="00BE7C71">
        <w:t>экс-сотрудники</w:t>
      </w:r>
      <w:r w:rsidR="00CD221D">
        <w:t xml:space="preserve"> </w:t>
      </w:r>
      <w:r w:rsidRPr="00BE7C71">
        <w:t>ФСБ,</w:t>
      </w:r>
      <w:r w:rsidR="00CD221D">
        <w:t xml:space="preserve"> </w:t>
      </w:r>
      <w:r w:rsidRPr="00BE7C71">
        <w:t>МВД,</w:t>
      </w:r>
      <w:r w:rsidR="00CD221D">
        <w:t xml:space="preserve"> </w:t>
      </w:r>
      <w:r w:rsidRPr="00BE7C71">
        <w:t>МЧС,</w:t>
      </w:r>
      <w:r w:rsidR="00CD221D">
        <w:t xml:space="preserve"> </w:t>
      </w:r>
      <w:r w:rsidRPr="00BE7C71">
        <w:t>Росгвардии</w:t>
      </w:r>
      <w:r w:rsidR="00CD221D">
        <w:t xml:space="preserve"> </w:t>
      </w:r>
      <w:r w:rsidRPr="00BE7C71">
        <w:t>и</w:t>
      </w:r>
      <w:r w:rsidR="00CD221D">
        <w:t xml:space="preserve"> </w:t>
      </w:r>
      <w:r w:rsidRPr="00BE7C71">
        <w:t>ФСИН.</w:t>
      </w:r>
    </w:p>
    <w:p w14:paraId="248DA34C" w14:textId="77777777" w:rsidR="00992562" w:rsidRPr="00BE7C71" w:rsidRDefault="00992562" w:rsidP="00992562">
      <w:r w:rsidRPr="00BE7C71">
        <w:t>Кроме</w:t>
      </w:r>
      <w:r w:rsidR="00CD221D">
        <w:t xml:space="preserve"> </w:t>
      </w:r>
      <w:r w:rsidRPr="00BE7C71">
        <w:t>того,</w:t>
      </w:r>
      <w:r w:rsidR="00CD221D">
        <w:t xml:space="preserve"> </w:t>
      </w:r>
      <w:r w:rsidRPr="00BE7C71">
        <w:t>с</w:t>
      </w:r>
      <w:r w:rsidR="00CD221D">
        <w:t xml:space="preserve"> </w:t>
      </w:r>
      <w:r w:rsidRPr="00BE7C71">
        <w:t>1</w:t>
      </w:r>
      <w:r w:rsidR="00CD221D">
        <w:t xml:space="preserve"> </w:t>
      </w:r>
      <w:r w:rsidRPr="00BE7C71">
        <w:t>марта</w:t>
      </w:r>
      <w:r w:rsidR="00CD221D">
        <w:t xml:space="preserve"> </w:t>
      </w:r>
      <w:r w:rsidRPr="00BE7C71">
        <w:t>2024</w:t>
      </w:r>
      <w:r w:rsidR="00CD221D">
        <w:t xml:space="preserve"> </w:t>
      </w:r>
      <w:r w:rsidRPr="00BE7C71">
        <w:t>года</w:t>
      </w:r>
      <w:r w:rsidR="00CD221D">
        <w:t xml:space="preserve"> </w:t>
      </w:r>
      <w:r w:rsidRPr="00BE7C71">
        <w:t>до</w:t>
      </w:r>
      <w:r w:rsidR="00CD221D">
        <w:t xml:space="preserve"> </w:t>
      </w:r>
      <w:r w:rsidRPr="00BE7C71">
        <w:t>16</w:t>
      </w:r>
      <w:r w:rsidR="00CD221D">
        <w:t xml:space="preserve"> </w:t>
      </w:r>
      <w:r w:rsidRPr="00BE7C71">
        <w:t>269,76</w:t>
      </w:r>
      <w:r w:rsidR="00CD221D">
        <w:t xml:space="preserve"> </w:t>
      </w:r>
      <w:r w:rsidRPr="00BE7C71">
        <w:t>рубля</w:t>
      </w:r>
      <w:r w:rsidR="00CD221D">
        <w:t xml:space="preserve"> </w:t>
      </w:r>
      <w:r w:rsidRPr="00BE7C71">
        <w:t>увеличились</w:t>
      </w:r>
      <w:r w:rsidR="00CD221D">
        <w:t xml:space="preserve"> </w:t>
      </w:r>
      <w:r w:rsidRPr="00BE7C71">
        <w:t>надбавки</w:t>
      </w:r>
      <w:r w:rsidR="00CD221D">
        <w:t xml:space="preserve"> </w:t>
      </w:r>
      <w:r w:rsidRPr="00BE7C71">
        <w:t>для</w:t>
      </w:r>
      <w:r w:rsidR="00CD221D">
        <w:t xml:space="preserve"> </w:t>
      </w:r>
      <w:r w:rsidRPr="00BE7C71">
        <w:t>пенсионеров</w:t>
      </w:r>
      <w:r w:rsidR="00CD221D">
        <w:t xml:space="preserve"> </w:t>
      </w:r>
      <w:r w:rsidRPr="00BE7C71">
        <w:t>с</w:t>
      </w:r>
      <w:r w:rsidR="00CD221D">
        <w:t xml:space="preserve"> </w:t>
      </w:r>
      <w:r w:rsidRPr="00BE7C71">
        <w:t>I</w:t>
      </w:r>
      <w:r w:rsidR="00CD221D">
        <w:t xml:space="preserve"> </w:t>
      </w:r>
      <w:r w:rsidRPr="00BE7C71">
        <w:t>группой</w:t>
      </w:r>
      <w:r w:rsidR="00CD221D">
        <w:t xml:space="preserve"> </w:t>
      </w:r>
      <w:r w:rsidRPr="00BE7C71">
        <w:t>инвалидности</w:t>
      </w:r>
      <w:r w:rsidR="00CD221D">
        <w:t xml:space="preserve"> </w:t>
      </w:r>
      <w:r w:rsidRPr="00BE7C71">
        <w:t>или</w:t>
      </w:r>
      <w:r w:rsidR="00CD221D">
        <w:t xml:space="preserve"> </w:t>
      </w:r>
      <w:r w:rsidRPr="00BE7C71">
        <w:t>достигших</w:t>
      </w:r>
      <w:r w:rsidR="00CD221D">
        <w:t xml:space="preserve"> </w:t>
      </w:r>
      <w:r w:rsidRPr="00BE7C71">
        <w:t>80</w:t>
      </w:r>
      <w:r w:rsidR="00CD221D">
        <w:t xml:space="preserve"> </w:t>
      </w:r>
      <w:r w:rsidRPr="00BE7C71">
        <w:t>лет.</w:t>
      </w:r>
    </w:p>
    <w:p w14:paraId="68BE5E6B" w14:textId="77777777" w:rsidR="00992562" w:rsidRPr="00BE7C71" w:rsidRDefault="005D41D1" w:rsidP="00992562">
      <w:r w:rsidRPr="00BE7C71">
        <w:t>ДОПЛАТА</w:t>
      </w:r>
      <w:r w:rsidR="00CD221D">
        <w:t xml:space="preserve"> </w:t>
      </w:r>
      <w:r w:rsidRPr="00BE7C71">
        <w:t>ДО</w:t>
      </w:r>
      <w:r w:rsidR="00CD221D">
        <w:t xml:space="preserve"> </w:t>
      </w:r>
      <w:r w:rsidRPr="00BE7C71">
        <w:t>ПРОЖИТОЧНОГО</w:t>
      </w:r>
      <w:r w:rsidR="00CD221D">
        <w:t xml:space="preserve"> </w:t>
      </w:r>
      <w:r w:rsidRPr="00BE7C71">
        <w:t>МИНИМУМА</w:t>
      </w:r>
    </w:p>
    <w:p w14:paraId="6A391778" w14:textId="77777777" w:rsidR="00992562" w:rsidRPr="00BE7C71" w:rsidRDefault="00992562" w:rsidP="00992562">
      <w:r w:rsidRPr="00BE7C71">
        <w:t>Конечный</w:t>
      </w:r>
      <w:r w:rsidR="00CD221D">
        <w:t xml:space="preserve"> </w:t>
      </w:r>
      <w:r w:rsidRPr="00BE7C71">
        <w:t>размер</w:t>
      </w:r>
      <w:r w:rsidR="00CD221D">
        <w:t xml:space="preserve"> </w:t>
      </w:r>
      <w:r w:rsidRPr="00BE7C71">
        <w:t>пенсионной</w:t>
      </w:r>
      <w:r w:rsidR="00CD221D">
        <w:t xml:space="preserve"> </w:t>
      </w:r>
      <w:r w:rsidRPr="00BE7C71">
        <w:t>выплаты</w:t>
      </w:r>
      <w:r w:rsidR="00CD221D">
        <w:t xml:space="preserve"> </w:t>
      </w:r>
      <w:r w:rsidRPr="00BE7C71">
        <w:t>не</w:t>
      </w:r>
      <w:r w:rsidR="00CD221D">
        <w:t xml:space="preserve"> </w:t>
      </w:r>
      <w:r w:rsidRPr="00BE7C71">
        <w:t>может</w:t>
      </w:r>
      <w:r w:rsidR="00CD221D">
        <w:t xml:space="preserve"> </w:t>
      </w:r>
      <w:r w:rsidRPr="00BE7C71">
        <w:t>быть</w:t>
      </w:r>
      <w:r w:rsidR="00CD221D">
        <w:t xml:space="preserve"> </w:t>
      </w:r>
      <w:r w:rsidRPr="00BE7C71">
        <w:t>ниже</w:t>
      </w:r>
      <w:r w:rsidR="00CD221D">
        <w:t xml:space="preserve"> </w:t>
      </w:r>
      <w:r w:rsidRPr="00BE7C71">
        <w:t>прожиточного</w:t>
      </w:r>
      <w:r w:rsidR="00CD221D">
        <w:t xml:space="preserve"> </w:t>
      </w:r>
      <w:r w:rsidRPr="00BE7C71">
        <w:t>минимума</w:t>
      </w:r>
      <w:r w:rsidR="00CD221D">
        <w:t xml:space="preserve"> </w:t>
      </w:r>
      <w:r w:rsidRPr="00BE7C71">
        <w:t>(ПМ)</w:t>
      </w:r>
      <w:r w:rsidR="00CD221D">
        <w:t xml:space="preserve"> </w:t>
      </w:r>
      <w:r w:rsidRPr="00BE7C71">
        <w:t>для</w:t>
      </w:r>
      <w:r w:rsidR="00CD221D">
        <w:t xml:space="preserve"> </w:t>
      </w:r>
      <w:r w:rsidRPr="00BE7C71">
        <w:t>пенсионера.</w:t>
      </w:r>
      <w:r w:rsidR="00CD221D">
        <w:t xml:space="preserve"> </w:t>
      </w:r>
      <w:r w:rsidRPr="00BE7C71">
        <w:t>Он</w:t>
      </w:r>
      <w:r w:rsidR="00CD221D">
        <w:t xml:space="preserve"> </w:t>
      </w:r>
      <w:r w:rsidRPr="00BE7C71">
        <w:t>пересчитывается</w:t>
      </w:r>
      <w:r w:rsidR="00CD221D">
        <w:t xml:space="preserve"> </w:t>
      </w:r>
      <w:r w:rsidRPr="00BE7C71">
        <w:t>каждый</w:t>
      </w:r>
      <w:r w:rsidR="00CD221D">
        <w:t xml:space="preserve"> </w:t>
      </w:r>
      <w:r w:rsidRPr="00BE7C71">
        <w:t>год.</w:t>
      </w:r>
    </w:p>
    <w:p w14:paraId="2B464650" w14:textId="77777777" w:rsidR="00992562" w:rsidRPr="00BE7C71" w:rsidRDefault="00992562" w:rsidP="00992562">
      <w:r w:rsidRPr="00BE7C71">
        <w:lastRenderedPageBreak/>
        <w:t>13</w:t>
      </w:r>
      <w:r w:rsidR="00CD221D">
        <w:t xml:space="preserve"> </w:t>
      </w:r>
      <w:r w:rsidRPr="00BE7C71">
        <w:t>290</w:t>
      </w:r>
      <w:r w:rsidR="00CD221D">
        <w:t xml:space="preserve"> </w:t>
      </w:r>
      <w:r w:rsidRPr="00BE7C71">
        <w:t>рублей</w:t>
      </w:r>
      <w:r w:rsidR="00CD221D">
        <w:t xml:space="preserve"> </w:t>
      </w:r>
      <w:r w:rsidRPr="00BE7C71">
        <w:t>составляет</w:t>
      </w:r>
      <w:r w:rsidR="00CD221D">
        <w:t xml:space="preserve"> </w:t>
      </w:r>
      <w:r w:rsidRPr="00BE7C71">
        <w:t>федеральный</w:t>
      </w:r>
      <w:r w:rsidR="00CD221D">
        <w:t xml:space="preserve"> </w:t>
      </w:r>
      <w:r w:rsidRPr="00BE7C71">
        <w:t>прожиточный</w:t>
      </w:r>
      <w:r w:rsidR="00CD221D">
        <w:t xml:space="preserve"> </w:t>
      </w:r>
      <w:r w:rsidRPr="00BE7C71">
        <w:t>минимум</w:t>
      </w:r>
      <w:r w:rsidR="00CD221D">
        <w:t xml:space="preserve"> </w:t>
      </w:r>
      <w:r w:rsidRPr="00BE7C71">
        <w:t>для</w:t>
      </w:r>
      <w:r w:rsidR="00CD221D">
        <w:t xml:space="preserve"> </w:t>
      </w:r>
      <w:r w:rsidRPr="00BE7C71">
        <w:t>пенсионеров</w:t>
      </w:r>
      <w:r w:rsidR="00CD221D">
        <w:t xml:space="preserve"> </w:t>
      </w:r>
      <w:r w:rsidRPr="00BE7C71">
        <w:t>в</w:t>
      </w:r>
      <w:r w:rsidR="00CD221D">
        <w:t xml:space="preserve"> </w:t>
      </w:r>
      <w:r w:rsidRPr="00BE7C71">
        <w:t>2024</w:t>
      </w:r>
      <w:r w:rsidR="00CD221D">
        <w:t xml:space="preserve"> </w:t>
      </w:r>
      <w:r w:rsidRPr="00BE7C71">
        <w:t>году</w:t>
      </w:r>
      <w:r w:rsidR="005D41D1" w:rsidRPr="00BE7C71">
        <w:t>.</w:t>
      </w:r>
    </w:p>
    <w:p w14:paraId="42043E3C" w14:textId="77777777" w:rsidR="00992562" w:rsidRPr="00BE7C71" w:rsidRDefault="00992562" w:rsidP="00992562">
      <w:r w:rsidRPr="00BE7C71">
        <w:t>При</w:t>
      </w:r>
      <w:r w:rsidR="00CD221D">
        <w:t xml:space="preserve"> </w:t>
      </w:r>
      <w:r w:rsidRPr="00BE7C71">
        <w:t>этом</w:t>
      </w:r>
      <w:r w:rsidR="00CD221D">
        <w:t xml:space="preserve"> </w:t>
      </w:r>
      <w:r w:rsidRPr="00BE7C71">
        <w:t>отдельно</w:t>
      </w:r>
      <w:r w:rsidR="00CD221D">
        <w:t xml:space="preserve"> </w:t>
      </w:r>
      <w:r w:rsidRPr="00BE7C71">
        <w:t>каждый</w:t>
      </w:r>
      <w:r w:rsidR="00CD221D">
        <w:t xml:space="preserve"> </w:t>
      </w:r>
      <w:r w:rsidRPr="00BE7C71">
        <w:t>субъект</w:t>
      </w:r>
      <w:r w:rsidR="00CD221D">
        <w:t xml:space="preserve"> </w:t>
      </w:r>
      <w:r w:rsidRPr="00BE7C71">
        <w:t>России</w:t>
      </w:r>
      <w:r w:rsidR="00CD221D">
        <w:t xml:space="preserve"> </w:t>
      </w:r>
      <w:r w:rsidRPr="00BE7C71">
        <w:t>-</w:t>
      </w:r>
      <w:r w:rsidR="00CD221D">
        <w:t xml:space="preserve"> </w:t>
      </w:r>
      <w:r w:rsidRPr="00BE7C71">
        <w:t>край,</w:t>
      </w:r>
      <w:r w:rsidR="00CD221D">
        <w:t xml:space="preserve"> </w:t>
      </w:r>
      <w:r w:rsidRPr="00BE7C71">
        <w:t>область,</w:t>
      </w:r>
      <w:r w:rsidR="00CD221D">
        <w:t xml:space="preserve"> </w:t>
      </w:r>
      <w:r w:rsidRPr="00BE7C71">
        <w:t>округ</w:t>
      </w:r>
      <w:r w:rsidR="00CD221D">
        <w:t xml:space="preserve"> </w:t>
      </w:r>
      <w:r w:rsidRPr="00BE7C71">
        <w:t>или</w:t>
      </w:r>
      <w:r w:rsidR="00CD221D">
        <w:t xml:space="preserve"> </w:t>
      </w:r>
      <w:r w:rsidRPr="00BE7C71">
        <w:t>город</w:t>
      </w:r>
      <w:r w:rsidR="00CD221D">
        <w:t xml:space="preserve"> </w:t>
      </w:r>
      <w:r w:rsidRPr="00BE7C71">
        <w:t>федерального</w:t>
      </w:r>
      <w:r w:rsidR="00CD221D">
        <w:t xml:space="preserve"> </w:t>
      </w:r>
      <w:r w:rsidRPr="00BE7C71">
        <w:t>значения,</w:t>
      </w:r>
      <w:r w:rsidR="00CD221D">
        <w:t xml:space="preserve"> </w:t>
      </w:r>
      <w:r w:rsidRPr="00BE7C71">
        <w:t>-</w:t>
      </w:r>
      <w:r w:rsidR="00CD221D">
        <w:t xml:space="preserve"> </w:t>
      </w:r>
      <w:r w:rsidRPr="00BE7C71">
        <w:t>ежегодно</w:t>
      </w:r>
      <w:r w:rsidR="00CD221D">
        <w:t xml:space="preserve"> </w:t>
      </w:r>
      <w:r w:rsidRPr="00BE7C71">
        <w:t>определяет</w:t>
      </w:r>
      <w:r w:rsidR="00CD221D">
        <w:t xml:space="preserve"> </w:t>
      </w:r>
      <w:r w:rsidRPr="00BE7C71">
        <w:t>прожиточный</w:t>
      </w:r>
      <w:r w:rsidR="00CD221D">
        <w:t xml:space="preserve"> </w:t>
      </w:r>
      <w:r w:rsidRPr="00BE7C71">
        <w:t>минимум</w:t>
      </w:r>
      <w:r w:rsidR="00CD221D">
        <w:t xml:space="preserve"> </w:t>
      </w:r>
      <w:r w:rsidRPr="00BE7C71">
        <w:t>в</w:t>
      </w:r>
      <w:r w:rsidR="00CD221D">
        <w:t xml:space="preserve"> </w:t>
      </w:r>
      <w:r w:rsidRPr="00BE7C71">
        <w:t>регионе.</w:t>
      </w:r>
      <w:r w:rsidR="00CD221D">
        <w:t xml:space="preserve"> </w:t>
      </w:r>
      <w:r w:rsidRPr="00BE7C71">
        <w:t>Это</w:t>
      </w:r>
      <w:r w:rsidR="00CD221D">
        <w:t xml:space="preserve"> </w:t>
      </w:r>
      <w:r w:rsidRPr="00BE7C71">
        <w:t>значение</w:t>
      </w:r>
      <w:r w:rsidR="00CD221D">
        <w:t xml:space="preserve"> </w:t>
      </w:r>
      <w:r w:rsidRPr="00BE7C71">
        <w:t>рассчитывают</w:t>
      </w:r>
      <w:r w:rsidR="00CD221D">
        <w:t xml:space="preserve"> </w:t>
      </w:r>
      <w:r w:rsidRPr="00BE7C71">
        <w:t>с</w:t>
      </w:r>
      <w:r w:rsidR="00CD221D">
        <w:t xml:space="preserve"> </w:t>
      </w:r>
      <w:r w:rsidRPr="00BE7C71">
        <w:t>учетом</w:t>
      </w:r>
      <w:r w:rsidR="00CD221D">
        <w:t xml:space="preserve"> </w:t>
      </w:r>
      <w:r w:rsidRPr="00BE7C71">
        <w:t>повышения</w:t>
      </w:r>
      <w:r w:rsidR="00CD221D">
        <w:t xml:space="preserve"> </w:t>
      </w:r>
      <w:r w:rsidRPr="00BE7C71">
        <w:t>уровня</w:t>
      </w:r>
      <w:r w:rsidR="00CD221D">
        <w:t xml:space="preserve"> </w:t>
      </w:r>
      <w:r w:rsidRPr="00BE7C71">
        <w:t>цен</w:t>
      </w:r>
      <w:r w:rsidR="00CD221D">
        <w:t xml:space="preserve"> </w:t>
      </w:r>
      <w:r w:rsidRPr="00BE7C71">
        <w:t>на</w:t>
      </w:r>
      <w:r w:rsidR="00CD221D">
        <w:t xml:space="preserve"> </w:t>
      </w:r>
      <w:r w:rsidRPr="00BE7C71">
        <w:t>базовый</w:t>
      </w:r>
      <w:r w:rsidR="00CD221D">
        <w:t xml:space="preserve"> </w:t>
      </w:r>
      <w:r w:rsidRPr="00BE7C71">
        <w:t>набор</w:t>
      </w:r>
      <w:r w:rsidR="00CD221D">
        <w:t xml:space="preserve"> </w:t>
      </w:r>
      <w:r w:rsidRPr="00BE7C71">
        <w:t>продуктов</w:t>
      </w:r>
      <w:r w:rsidR="00CD221D">
        <w:t xml:space="preserve"> </w:t>
      </w:r>
      <w:r w:rsidRPr="00BE7C71">
        <w:t>для</w:t>
      </w:r>
      <w:r w:rsidR="00CD221D">
        <w:t xml:space="preserve"> </w:t>
      </w:r>
      <w:r w:rsidRPr="00BE7C71">
        <w:t>пенсионера</w:t>
      </w:r>
      <w:r w:rsidR="00CD221D">
        <w:t xml:space="preserve"> </w:t>
      </w:r>
      <w:r w:rsidRPr="00BE7C71">
        <w:t>в</w:t>
      </w:r>
      <w:r w:rsidR="00CD221D">
        <w:t xml:space="preserve"> </w:t>
      </w:r>
      <w:r w:rsidRPr="00BE7C71">
        <w:t>регионе</w:t>
      </w:r>
      <w:r w:rsidR="00CD221D">
        <w:t xml:space="preserve"> </w:t>
      </w:r>
      <w:r w:rsidRPr="00BE7C71">
        <w:t>проживания.</w:t>
      </w:r>
    </w:p>
    <w:p w14:paraId="37D44F1A" w14:textId="77777777" w:rsidR="00992562" w:rsidRPr="00BE7C71" w:rsidRDefault="00992562" w:rsidP="00992562">
      <w:r w:rsidRPr="00BE7C71">
        <w:t>Например,</w:t>
      </w:r>
      <w:r w:rsidR="00CD221D">
        <w:t xml:space="preserve"> </w:t>
      </w:r>
      <w:r w:rsidRPr="00BE7C71">
        <w:t>на</w:t>
      </w:r>
      <w:r w:rsidR="00CD221D">
        <w:t xml:space="preserve"> </w:t>
      </w:r>
      <w:r w:rsidRPr="00BE7C71">
        <w:t>Сахалине</w:t>
      </w:r>
      <w:r w:rsidR="00CD221D">
        <w:t xml:space="preserve"> </w:t>
      </w:r>
      <w:r w:rsidRPr="00BE7C71">
        <w:t>ПМ</w:t>
      </w:r>
      <w:r w:rsidR="00CD221D">
        <w:t xml:space="preserve"> </w:t>
      </w:r>
      <w:r w:rsidRPr="00BE7C71">
        <w:t>для</w:t>
      </w:r>
      <w:r w:rsidR="00CD221D">
        <w:t xml:space="preserve"> </w:t>
      </w:r>
      <w:r w:rsidRPr="00BE7C71">
        <w:t>пенсионера</w:t>
      </w:r>
      <w:r w:rsidR="00CD221D">
        <w:t xml:space="preserve"> </w:t>
      </w:r>
      <w:r w:rsidRPr="00BE7C71">
        <w:t>-</w:t>
      </w:r>
      <w:r w:rsidR="00CD221D">
        <w:t xml:space="preserve"> </w:t>
      </w:r>
      <w:r w:rsidRPr="00BE7C71">
        <w:t>18</w:t>
      </w:r>
      <w:r w:rsidR="00CD221D">
        <w:t xml:space="preserve"> </w:t>
      </w:r>
      <w:r w:rsidRPr="00BE7C71">
        <w:t>074</w:t>
      </w:r>
      <w:r w:rsidR="00CD221D">
        <w:t xml:space="preserve"> </w:t>
      </w:r>
      <w:r w:rsidRPr="00BE7C71">
        <w:t>рубля,</w:t>
      </w:r>
      <w:r w:rsidR="00CD221D">
        <w:t xml:space="preserve"> </w:t>
      </w:r>
      <w:r w:rsidRPr="00BE7C71">
        <w:t>в</w:t>
      </w:r>
      <w:r w:rsidR="00CD221D">
        <w:t xml:space="preserve"> </w:t>
      </w:r>
      <w:r w:rsidRPr="00BE7C71">
        <w:t>Краснодарском</w:t>
      </w:r>
      <w:r w:rsidR="00CD221D">
        <w:t xml:space="preserve"> </w:t>
      </w:r>
      <w:r w:rsidRPr="00BE7C71">
        <w:t>крае</w:t>
      </w:r>
      <w:r w:rsidR="00CD221D">
        <w:t xml:space="preserve"> </w:t>
      </w:r>
      <w:r w:rsidRPr="00BE7C71">
        <w:t>-</w:t>
      </w:r>
      <w:r w:rsidR="00CD221D">
        <w:t xml:space="preserve"> </w:t>
      </w:r>
      <w:r w:rsidRPr="00BE7C71">
        <w:t>12</w:t>
      </w:r>
      <w:r w:rsidR="00CD221D">
        <w:t xml:space="preserve"> </w:t>
      </w:r>
      <w:r w:rsidRPr="00BE7C71">
        <w:t>758</w:t>
      </w:r>
      <w:r w:rsidR="00CD221D">
        <w:t xml:space="preserve"> </w:t>
      </w:r>
      <w:r w:rsidRPr="00BE7C71">
        <w:t>рублей,</w:t>
      </w:r>
      <w:r w:rsidR="00CD221D">
        <w:t xml:space="preserve"> </w:t>
      </w:r>
      <w:r w:rsidRPr="00BE7C71">
        <w:t>а</w:t>
      </w:r>
      <w:r w:rsidR="00CD221D">
        <w:t xml:space="preserve"> </w:t>
      </w:r>
      <w:r w:rsidRPr="00BE7C71">
        <w:t>в</w:t>
      </w:r>
      <w:r w:rsidR="00CD221D">
        <w:t xml:space="preserve"> </w:t>
      </w:r>
      <w:r w:rsidRPr="00BE7C71">
        <w:t>Оренбургской</w:t>
      </w:r>
      <w:r w:rsidR="00CD221D">
        <w:t xml:space="preserve"> </w:t>
      </w:r>
      <w:r w:rsidRPr="00BE7C71">
        <w:t>области</w:t>
      </w:r>
      <w:r w:rsidR="00CD221D">
        <w:t xml:space="preserve"> </w:t>
      </w:r>
      <w:r w:rsidRPr="00BE7C71">
        <w:t>-</w:t>
      </w:r>
      <w:r w:rsidR="00CD221D">
        <w:t xml:space="preserve"> </w:t>
      </w:r>
      <w:r w:rsidRPr="00BE7C71">
        <w:t>11</w:t>
      </w:r>
      <w:r w:rsidR="00CD221D">
        <w:t xml:space="preserve"> </w:t>
      </w:r>
      <w:r w:rsidRPr="00BE7C71">
        <w:t>562</w:t>
      </w:r>
      <w:r w:rsidR="00CD221D">
        <w:t xml:space="preserve"> </w:t>
      </w:r>
      <w:r w:rsidRPr="00BE7C71">
        <w:t>рубля</w:t>
      </w:r>
      <w:r w:rsidR="005D41D1" w:rsidRPr="00BE7C71">
        <w:t>.</w:t>
      </w:r>
    </w:p>
    <w:p w14:paraId="66EB60F9" w14:textId="77777777" w:rsidR="00992562" w:rsidRPr="00BE7C71" w:rsidRDefault="00992562" w:rsidP="00992562">
      <w:r w:rsidRPr="00BE7C71">
        <w:t>В</w:t>
      </w:r>
      <w:r w:rsidR="00CD221D">
        <w:t xml:space="preserve"> </w:t>
      </w:r>
      <w:r w:rsidRPr="00BE7C71">
        <w:t>случае,</w:t>
      </w:r>
      <w:r w:rsidR="00CD221D">
        <w:t xml:space="preserve"> </w:t>
      </w:r>
      <w:r w:rsidRPr="00BE7C71">
        <w:t>если</w:t>
      </w:r>
      <w:r w:rsidR="00CD221D">
        <w:t xml:space="preserve"> </w:t>
      </w:r>
      <w:r w:rsidRPr="00BE7C71">
        <w:t>региональный</w:t>
      </w:r>
      <w:r w:rsidR="00CD221D">
        <w:t xml:space="preserve"> </w:t>
      </w:r>
      <w:r w:rsidRPr="00BE7C71">
        <w:t>прожиточный</w:t>
      </w:r>
      <w:r w:rsidR="00CD221D">
        <w:t xml:space="preserve"> </w:t>
      </w:r>
      <w:r w:rsidRPr="00BE7C71">
        <w:t>минимум</w:t>
      </w:r>
      <w:r w:rsidR="00CD221D">
        <w:t xml:space="preserve"> </w:t>
      </w:r>
      <w:r w:rsidRPr="00BE7C71">
        <w:t>выше</w:t>
      </w:r>
      <w:r w:rsidR="00CD221D">
        <w:t xml:space="preserve"> </w:t>
      </w:r>
      <w:r w:rsidRPr="00BE7C71">
        <w:t>федерального,</w:t>
      </w:r>
      <w:r w:rsidR="00CD221D">
        <w:t xml:space="preserve"> </w:t>
      </w:r>
      <w:r w:rsidRPr="00BE7C71">
        <w:t>пенсионер</w:t>
      </w:r>
      <w:r w:rsidR="00CD221D">
        <w:t xml:space="preserve"> </w:t>
      </w:r>
      <w:r w:rsidRPr="00BE7C71">
        <w:t>получит</w:t>
      </w:r>
      <w:r w:rsidR="00CD221D">
        <w:t xml:space="preserve"> </w:t>
      </w:r>
      <w:r w:rsidRPr="00BE7C71">
        <w:t>региональную</w:t>
      </w:r>
      <w:r w:rsidR="00CD221D">
        <w:t xml:space="preserve"> </w:t>
      </w:r>
      <w:r w:rsidRPr="00BE7C71">
        <w:t>доплату.</w:t>
      </w:r>
      <w:r w:rsidR="00CD221D">
        <w:t xml:space="preserve"> </w:t>
      </w:r>
      <w:r w:rsidRPr="00BE7C71">
        <w:t>А</w:t>
      </w:r>
      <w:r w:rsidR="00CD221D">
        <w:t xml:space="preserve"> </w:t>
      </w:r>
      <w:r w:rsidRPr="00BE7C71">
        <w:t>если</w:t>
      </w:r>
      <w:r w:rsidR="00CD221D">
        <w:t xml:space="preserve"> </w:t>
      </w:r>
      <w:r w:rsidRPr="00BE7C71">
        <w:t>выше</w:t>
      </w:r>
      <w:r w:rsidR="00CD221D">
        <w:t xml:space="preserve"> </w:t>
      </w:r>
      <w:r w:rsidRPr="00BE7C71">
        <w:t>федеральный</w:t>
      </w:r>
      <w:r w:rsidR="00CD221D">
        <w:t xml:space="preserve"> </w:t>
      </w:r>
      <w:r w:rsidRPr="00BE7C71">
        <w:t>-</w:t>
      </w:r>
      <w:r w:rsidR="00CD221D">
        <w:t xml:space="preserve"> </w:t>
      </w:r>
      <w:r w:rsidRPr="00BE7C71">
        <w:t>то</w:t>
      </w:r>
      <w:r w:rsidR="00CD221D">
        <w:t xml:space="preserve"> </w:t>
      </w:r>
      <w:r w:rsidRPr="00BE7C71">
        <w:t>федеральную</w:t>
      </w:r>
      <w:r w:rsidR="00CD221D">
        <w:t xml:space="preserve"> </w:t>
      </w:r>
      <w:r w:rsidRPr="00BE7C71">
        <w:t>доплату.</w:t>
      </w:r>
    </w:p>
    <w:p w14:paraId="6EF42A10" w14:textId="77777777" w:rsidR="00992562" w:rsidRPr="00BE7C71" w:rsidRDefault="00992562" w:rsidP="00992562">
      <w:r w:rsidRPr="00BE7C71">
        <w:t>Важно:</w:t>
      </w:r>
      <w:r w:rsidR="00CD221D">
        <w:t xml:space="preserve"> </w:t>
      </w:r>
      <w:r w:rsidRPr="00BE7C71">
        <w:t>социальную</w:t>
      </w:r>
      <w:r w:rsidR="00CD221D">
        <w:t xml:space="preserve"> </w:t>
      </w:r>
      <w:r w:rsidRPr="00BE7C71">
        <w:t>доплату</w:t>
      </w:r>
      <w:r w:rsidR="00CD221D">
        <w:t xml:space="preserve"> </w:t>
      </w:r>
      <w:r w:rsidRPr="00BE7C71">
        <w:t>к</w:t>
      </w:r>
      <w:r w:rsidR="00CD221D">
        <w:t xml:space="preserve"> </w:t>
      </w:r>
      <w:r w:rsidRPr="00BE7C71">
        <w:t>пенсии</w:t>
      </w:r>
      <w:r w:rsidR="00CD221D">
        <w:t xml:space="preserve"> </w:t>
      </w:r>
      <w:r w:rsidRPr="00BE7C71">
        <w:t>делают</w:t>
      </w:r>
      <w:r w:rsidR="00CD221D">
        <w:t xml:space="preserve"> </w:t>
      </w:r>
      <w:r w:rsidRPr="00BE7C71">
        <w:t>только</w:t>
      </w:r>
      <w:r w:rsidR="00CD221D">
        <w:t xml:space="preserve"> </w:t>
      </w:r>
      <w:r w:rsidRPr="00BE7C71">
        <w:t>пенсионерам,</w:t>
      </w:r>
      <w:r w:rsidR="00CD221D">
        <w:t xml:space="preserve"> </w:t>
      </w:r>
      <w:r w:rsidRPr="00BE7C71">
        <w:t>которые</w:t>
      </w:r>
      <w:r w:rsidR="00CD221D">
        <w:t xml:space="preserve"> </w:t>
      </w:r>
      <w:r w:rsidRPr="00BE7C71">
        <w:t>официально</w:t>
      </w:r>
      <w:r w:rsidR="00CD221D">
        <w:t xml:space="preserve"> </w:t>
      </w:r>
      <w:r w:rsidRPr="00BE7C71">
        <w:t>не</w:t>
      </w:r>
      <w:r w:rsidR="00CD221D">
        <w:t xml:space="preserve"> </w:t>
      </w:r>
      <w:r w:rsidRPr="00BE7C71">
        <w:t>работают</w:t>
      </w:r>
    </w:p>
    <w:p w14:paraId="27FEA073" w14:textId="77777777" w:rsidR="00992562" w:rsidRPr="00BE7C71" w:rsidRDefault="005D41D1" w:rsidP="00992562">
      <w:r w:rsidRPr="00BE7C71">
        <w:t>ЧТО</w:t>
      </w:r>
      <w:r w:rsidR="00CD221D">
        <w:t xml:space="preserve"> </w:t>
      </w:r>
      <w:r w:rsidRPr="00BE7C71">
        <w:t>ЗНАЧИТ</w:t>
      </w:r>
      <w:r w:rsidR="00CD221D">
        <w:t xml:space="preserve"> «</w:t>
      </w:r>
      <w:r w:rsidRPr="00BE7C71">
        <w:t>ДОПЛАТА</w:t>
      </w:r>
      <w:r w:rsidR="00CD221D">
        <w:t xml:space="preserve"> </w:t>
      </w:r>
      <w:r w:rsidRPr="00BE7C71">
        <w:t>К</w:t>
      </w:r>
      <w:r w:rsidR="00CD221D">
        <w:t xml:space="preserve"> </w:t>
      </w:r>
      <w:r w:rsidRPr="00BE7C71">
        <w:t>ПЕНСИИ</w:t>
      </w:r>
      <w:r w:rsidR="00CD221D">
        <w:t xml:space="preserve"> </w:t>
      </w:r>
      <w:r w:rsidRPr="00BE7C71">
        <w:t>ДО</w:t>
      </w:r>
      <w:r w:rsidR="00CD221D">
        <w:t xml:space="preserve"> </w:t>
      </w:r>
      <w:r w:rsidRPr="00BE7C71">
        <w:t>УРОВНЯ</w:t>
      </w:r>
      <w:r w:rsidR="00CD221D">
        <w:t xml:space="preserve"> </w:t>
      </w:r>
      <w:r w:rsidRPr="00BE7C71">
        <w:t>ПМ</w:t>
      </w:r>
      <w:r w:rsidR="00CD221D">
        <w:t>»</w:t>
      </w:r>
      <w:r w:rsidRPr="00BE7C71">
        <w:t>?</w:t>
      </w:r>
    </w:p>
    <w:p w14:paraId="6E5E2056" w14:textId="77777777" w:rsidR="00992562" w:rsidRPr="00BE7C71" w:rsidRDefault="00992562" w:rsidP="00992562">
      <w:r w:rsidRPr="00BE7C71">
        <w:t>Государство</w:t>
      </w:r>
      <w:r w:rsidR="00CD221D">
        <w:t xml:space="preserve"> </w:t>
      </w:r>
      <w:r w:rsidRPr="00BE7C71">
        <w:t>и</w:t>
      </w:r>
      <w:r w:rsidR="00CD221D">
        <w:t xml:space="preserve"> </w:t>
      </w:r>
      <w:r w:rsidRPr="00BE7C71">
        <w:t>регион</w:t>
      </w:r>
      <w:r w:rsidR="00CD221D">
        <w:t xml:space="preserve"> </w:t>
      </w:r>
      <w:r w:rsidRPr="00BE7C71">
        <w:t>не</w:t>
      </w:r>
      <w:r w:rsidR="00CD221D">
        <w:t xml:space="preserve"> </w:t>
      </w:r>
      <w:r w:rsidRPr="00BE7C71">
        <w:t>рассматривают</w:t>
      </w:r>
      <w:r w:rsidR="00CD221D">
        <w:t xml:space="preserve"> </w:t>
      </w:r>
      <w:r w:rsidRPr="00BE7C71">
        <w:t>пенсию</w:t>
      </w:r>
      <w:r w:rsidR="00CD221D">
        <w:t xml:space="preserve"> «</w:t>
      </w:r>
      <w:r w:rsidRPr="00BE7C71">
        <w:t>в</w:t>
      </w:r>
      <w:r w:rsidR="00CD221D">
        <w:t xml:space="preserve"> </w:t>
      </w:r>
      <w:r w:rsidRPr="00BE7C71">
        <w:t>вакууме</w:t>
      </w:r>
      <w:r w:rsidR="00CD221D">
        <w:t>»</w:t>
      </w:r>
      <w:r w:rsidRPr="00BE7C71">
        <w:t>.</w:t>
      </w:r>
      <w:r w:rsidR="00CD221D">
        <w:t xml:space="preserve"> </w:t>
      </w:r>
      <w:r w:rsidRPr="00BE7C71">
        <w:t>Власти</w:t>
      </w:r>
      <w:r w:rsidR="00CD221D">
        <w:t xml:space="preserve"> </w:t>
      </w:r>
      <w:r w:rsidRPr="00BE7C71">
        <w:t>учтут</w:t>
      </w:r>
      <w:r w:rsidR="00CD221D">
        <w:t xml:space="preserve"> </w:t>
      </w:r>
      <w:r w:rsidRPr="00BE7C71">
        <w:t>все</w:t>
      </w:r>
      <w:r w:rsidR="00CD221D">
        <w:t xml:space="preserve"> </w:t>
      </w:r>
      <w:r w:rsidRPr="00BE7C71">
        <w:t>варианты</w:t>
      </w:r>
      <w:r w:rsidR="00CD221D">
        <w:t xml:space="preserve"> </w:t>
      </w:r>
      <w:r w:rsidRPr="00BE7C71">
        <w:t>дохода</w:t>
      </w:r>
      <w:r w:rsidR="00CD221D">
        <w:t xml:space="preserve"> </w:t>
      </w:r>
      <w:r w:rsidRPr="00BE7C71">
        <w:t>человека,</w:t>
      </w:r>
      <w:r w:rsidR="00CD221D">
        <w:t xml:space="preserve"> </w:t>
      </w:r>
      <w:r w:rsidRPr="00BE7C71">
        <w:t>а</w:t>
      </w:r>
      <w:r w:rsidR="00CD221D">
        <w:t xml:space="preserve"> </w:t>
      </w:r>
      <w:r w:rsidRPr="00BE7C71">
        <w:t>это:</w:t>
      </w:r>
    </w:p>
    <w:p w14:paraId="2C0B64CD" w14:textId="77777777" w:rsidR="00992562" w:rsidRPr="00BE7C71" w:rsidRDefault="005D41D1" w:rsidP="00992562">
      <w:r w:rsidRPr="00BE7C71">
        <w:t>-</w:t>
      </w:r>
      <w:r w:rsidR="00CD221D">
        <w:t xml:space="preserve"> </w:t>
      </w:r>
      <w:r w:rsidR="00992562" w:rsidRPr="00BE7C71">
        <w:t>компенсация</w:t>
      </w:r>
      <w:r w:rsidR="00CD221D">
        <w:t xml:space="preserve"> </w:t>
      </w:r>
      <w:r w:rsidR="00992562" w:rsidRPr="00BE7C71">
        <w:t>проезда</w:t>
      </w:r>
      <w:r w:rsidR="00CD221D">
        <w:t xml:space="preserve"> </w:t>
      </w:r>
      <w:r w:rsidR="00992562" w:rsidRPr="00BE7C71">
        <w:t>в</w:t>
      </w:r>
      <w:r w:rsidR="00CD221D">
        <w:t xml:space="preserve"> </w:t>
      </w:r>
      <w:r w:rsidR="00992562" w:rsidRPr="00BE7C71">
        <w:t>общественном</w:t>
      </w:r>
      <w:r w:rsidR="00CD221D">
        <w:t xml:space="preserve"> </w:t>
      </w:r>
      <w:r w:rsidR="00992562" w:rsidRPr="00BE7C71">
        <w:t>транспорте</w:t>
      </w:r>
      <w:r w:rsidR="00CD221D">
        <w:t xml:space="preserve"> </w:t>
      </w:r>
      <w:r w:rsidR="00992562" w:rsidRPr="00BE7C71">
        <w:t>или</w:t>
      </w:r>
      <w:r w:rsidR="00CD221D">
        <w:t xml:space="preserve"> </w:t>
      </w:r>
      <w:r w:rsidR="00992562" w:rsidRPr="00BE7C71">
        <w:t>за</w:t>
      </w:r>
      <w:r w:rsidR="00CD221D">
        <w:t xml:space="preserve"> </w:t>
      </w:r>
      <w:r w:rsidR="00992562" w:rsidRPr="00BE7C71">
        <w:t>услуги</w:t>
      </w:r>
      <w:r w:rsidR="00CD221D">
        <w:t xml:space="preserve"> </w:t>
      </w:r>
      <w:r w:rsidR="00992562" w:rsidRPr="00BE7C71">
        <w:t>ЖКХ;</w:t>
      </w:r>
    </w:p>
    <w:p w14:paraId="4C26D321" w14:textId="77777777" w:rsidR="00992562" w:rsidRPr="00BE7C71" w:rsidRDefault="005D41D1" w:rsidP="00992562">
      <w:r w:rsidRPr="00BE7C71">
        <w:t>-</w:t>
      </w:r>
      <w:r w:rsidR="00CD221D">
        <w:t xml:space="preserve"> </w:t>
      </w:r>
      <w:r w:rsidR="00992562" w:rsidRPr="00BE7C71">
        <w:t>ежемесячная</w:t>
      </w:r>
      <w:r w:rsidR="00CD221D">
        <w:t xml:space="preserve"> </w:t>
      </w:r>
      <w:r w:rsidR="00992562" w:rsidRPr="00BE7C71">
        <w:t>денежная</w:t>
      </w:r>
      <w:r w:rsidR="00CD221D">
        <w:t xml:space="preserve"> </w:t>
      </w:r>
      <w:r w:rsidR="00992562" w:rsidRPr="00BE7C71">
        <w:t>выплата</w:t>
      </w:r>
      <w:r w:rsidR="00CD221D">
        <w:t xml:space="preserve"> </w:t>
      </w:r>
      <w:r w:rsidR="00992562" w:rsidRPr="00BE7C71">
        <w:t>(ЕДВ).</w:t>
      </w:r>
    </w:p>
    <w:p w14:paraId="087E7DD8" w14:textId="77777777" w:rsidR="00992562" w:rsidRPr="00BE7C71" w:rsidRDefault="00992562" w:rsidP="00992562">
      <w:r w:rsidRPr="00BE7C71">
        <w:t>Расчет</w:t>
      </w:r>
      <w:r w:rsidR="00CD221D">
        <w:t xml:space="preserve"> </w:t>
      </w:r>
      <w:r w:rsidRPr="00BE7C71">
        <w:t>будет</w:t>
      </w:r>
      <w:r w:rsidR="00CD221D">
        <w:t xml:space="preserve"> </w:t>
      </w:r>
      <w:r w:rsidRPr="00BE7C71">
        <w:t>произведен</w:t>
      </w:r>
      <w:r w:rsidR="00CD221D">
        <w:t xml:space="preserve"> </w:t>
      </w:r>
      <w:r w:rsidRPr="00BE7C71">
        <w:t>на</w:t>
      </w:r>
      <w:r w:rsidR="00CD221D">
        <w:t xml:space="preserve"> </w:t>
      </w:r>
      <w:r w:rsidRPr="00BE7C71">
        <w:t>основе</w:t>
      </w:r>
      <w:r w:rsidR="00CD221D">
        <w:t xml:space="preserve"> </w:t>
      </w:r>
      <w:r w:rsidRPr="00BE7C71">
        <w:t>сумм</w:t>
      </w:r>
      <w:r w:rsidR="00CD221D">
        <w:t xml:space="preserve"> </w:t>
      </w:r>
      <w:r w:rsidRPr="00BE7C71">
        <w:t>выплат</w:t>
      </w:r>
      <w:r w:rsidR="00CD221D">
        <w:t xml:space="preserve"> </w:t>
      </w:r>
      <w:r w:rsidRPr="00BE7C71">
        <w:t>всех</w:t>
      </w:r>
      <w:r w:rsidR="00CD221D">
        <w:t xml:space="preserve"> </w:t>
      </w:r>
      <w:r w:rsidRPr="00BE7C71">
        <w:t>возможных</w:t>
      </w:r>
      <w:r w:rsidR="00CD221D">
        <w:t xml:space="preserve"> </w:t>
      </w:r>
      <w:r w:rsidRPr="00BE7C71">
        <w:t>компенсаций</w:t>
      </w:r>
      <w:r w:rsidR="00CD221D">
        <w:t xml:space="preserve"> </w:t>
      </w:r>
      <w:r w:rsidRPr="00BE7C71">
        <w:t>и</w:t>
      </w:r>
      <w:r w:rsidR="00CD221D">
        <w:t xml:space="preserve"> </w:t>
      </w:r>
      <w:r w:rsidRPr="00BE7C71">
        <w:t>пособий,</w:t>
      </w:r>
      <w:r w:rsidR="00CD221D">
        <w:t xml:space="preserve"> </w:t>
      </w:r>
      <w:r w:rsidRPr="00BE7C71">
        <w:t>которые</w:t>
      </w:r>
      <w:r w:rsidR="00CD221D">
        <w:t xml:space="preserve"> </w:t>
      </w:r>
      <w:r w:rsidRPr="00BE7C71">
        <w:t>положены</w:t>
      </w:r>
      <w:r w:rsidR="00CD221D">
        <w:t xml:space="preserve"> </w:t>
      </w:r>
      <w:r w:rsidRPr="00BE7C71">
        <w:t>пенсионеру,</w:t>
      </w:r>
      <w:r w:rsidR="00CD221D">
        <w:t xml:space="preserve"> </w:t>
      </w:r>
      <w:r w:rsidRPr="00BE7C71">
        <w:t>и</w:t>
      </w:r>
      <w:r w:rsidR="00CD221D">
        <w:t xml:space="preserve"> </w:t>
      </w:r>
      <w:r w:rsidRPr="00BE7C71">
        <w:t>его</w:t>
      </w:r>
      <w:r w:rsidR="00CD221D">
        <w:t xml:space="preserve"> </w:t>
      </w:r>
      <w:r w:rsidRPr="00BE7C71">
        <w:t>пенсии.</w:t>
      </w:r>
      <w:r w:rsidR="00CD221D">
        <w:t xml:space="preserve"> </w:t>
      </w:r>
      <w:r w:rsidRPr="00BE7C71">
        <w:t>Если</w:t>
      </w:r>
      <w:r w:rsidR="00CD221D">
        <w:t xml:space="preserve"> </w:t>
      </w:r>
      <w:r w:rsidRPr="00BE7C71">
        <w:t>при</w:t>
      </w:r>
      <w:r w:rsidR="00CD221D">
        <w:t xml:space="preserve"> </w:t>
      </w:r>
      <w:r w:rsidRPr="00BE7C71">
        <w:t>этом</w:t>
      </w:r>
      <w:r w:rsidR="00CD221D">
        <w:t xml:space="preserve"> </w:t>
      </w:r>
      <w:r w:rsidRPr="00BE7C71">
        <w:t>денег</w:t>
      </w:r>
      <w:r w:rsidR="00CD221D">
        <w:t xml:space="preserve"> </w:t>
      </w:r>
      <w:r w:rsidRPr="00BE7C71">
        <w:t>не</w:t>
      </w:r>
      <w:r w:rsidR="00CD221D">
        <w:t xml:space="preserve"> </w:t>
      </w:r>
      <w:r w:rsidRPr="00BE7C71">
        <w:t>хватит</w:t>
      </w:r>
      <w:r w:rsidR="00CD221D">
        <w:t xml:space="preserve"> </w:t>
      </w:r>
      <w:r w:rsidRPr="00BE7C71">
        <w:t>до</w:t>
      </w:r>
      <w:r w:rsidR="00CD221D">
        <w:t xml:space="preserve"> </w:t>
      </w:r>
      <w:r w:rsidRPr="00BE7C71">
        <w:t>уровня</w:t>
      </w:r>
      <w:r w:rsidR="00CD221D">
        <w:t xml:space="preserve"> </w:t>
      </w:r>
      <w:r w:rsidRPr="00BE7C71">
        <w:t>ПМ,</w:t>
      </w:r>
      <w:r w:rsidR="00CD221D">
        <w:t xml:space="preserve"> </w:t>
      </w:r>
      <w:r w:rsidRPr="00BE7C71">
        <w:t>будет</w:t>
      </w:r>
      <w:r w:rsidR="00CD221D">
        <w:t xml:space="preserve"> </w:t>
      </w:r>
      <w:r w:rsidRPr="00BE7C71">
        <w:t>оформлена</w:t>
      </w:r>
      <w:r w:rsidR="00CD221D">
        <w:t xml:space="preserve"> </w:t>
      </w:r>
      <w:r w:rsidRPr="00BE7C71">
        <w:t>доплата.</w:t>
      </w:r>
      <w:r w:rsidR="00CD221D">
        <w:t xml:space="preserve"> </w:t>
      </w:r>
      <w:r w:rsidRPr="00BE7C71">
        <w:t>При</w:t>
      </w:r>
      <w:r w:rsidR="00CD221D">
        <w:t xml:space="preserve"> </w:t>
      </w:r>
      <w:r w:rsidRPr="00BE7C71">
        <w:t>этом</w:t>
      </w:r>
      <w:r w:rsidR="00CD221D">
        <w:t xml:space="preserve"> </w:t>
      </w:r>
      <w:r w:rsidRPr="00BE7C71">
        <w:t>человеку</w:t>
      </w:r>
      <w:r w:rsidR="00CD221D">
        <w:t xml:space="preserve"> </w:t>
      </w:r>
      <w:r w:rsidRPr="00BE7C71">
        <w:t>не</w:t>
      </w:r>
      <w:r w:rsidR="00CD221D">
        <w:t xml:space="preserve"> </w:t>
      </w:r>
      <w:r w:rsidRPr="00BE7C71">
        <w:t>нужно</w:t>
      </w:r>
      <w:r w:rsidR="00CD221D">
        <w:t xml:space="preserve"> </w:t>
      </w:r>
      <w:r w:rsidRPr="00BE7C71">
        <w:t>никуда</w:t>
      </w:r>
      <w:r w:rsidR="00CD221D">
        <w:t xml:space="preserve"> </w:t>
      </w:r>
      <w:r w:rsidRPr="00BE7C71">
        <w:t>подавать</w:t>
      </w:r>
      <w:r w:rsidR="00CD221D">
        <w:t xml:space="preserve"> </w:t>
      </w:r>
      <w:r w:rsidRPr="00BE7C71">
        <w:t>заявление,</w:t>
      </w:r>
      <w:r w:rsidR="00CD221D">
        <w:t xml:space="preserve"> </w:t>
      </w:r>
      <w:r w:rsidRPr="00BE7C71">
        <w:t>расчет</w:t>
      </w:r>
      <w:r w:rsidR="00CD221D">
        <w:t xml:space="preserve"> </w:t>
      </w:r>
      <w:r w:rsidRPr="00BE7C71">
        <w:t>сделают</w:t>
      </w:r>
      <w:r w:rsidR="00CD221D">
        <w:t xml:space="preserve"> </w:t>
      </w:r>
      <w:r w:rsidRPr="00BE7C71">
        <w:t>автоматически.</w:t>
      </w:r>
    </w:p>
    <w:p w14:paraId="77AE8DAC" w14:textId="77777777" w:rsidR="00992562" w:rsidRPr="00BE7C71" w:rsidRDefault="005D41D1" w:rsidP="00992562">
      <w:r w:rsidRPr="00BE7C71">
        <w:t>ИНДЕКСАЦИЯ</w:t>
      </w:r>
      <w:r w:rsidR="00CD221D">
        <w:t xml:space="preserve"> </w:t>
      </w:r>
      <w:r w:rsidRPr="00BE7C71">
        <w:t>ДОПЛАТЫ</w:t>
      </w:r>
    </w:p>
    <w:p w14:paraId="7E7E0740" w14:textId="77777777" w:rsidR="00992562" w:rsidRPr="00BE7C71" w:rsidRDefault="00992562" w:rsidP="00992562">
      <w:r w:rsidRPr="00BE7C71">
        <w:t>Прожиточный</w:t>
      </w:r>
      <w:r w:rsidR="00CD221D">
        <w:t xml:space="preserve"> </w:t>
      </w:r>
      <w:r w:rsidRPr="00BE7C71">
        <w:t>минимум</w:t>
      </w:r>
      <w:r w:rsidR="00CD221D">
        <w:t xml:space="preserve"> </w:t>
      </w:r>
      <w:r w:rsidRPr="00BE7C71">
        <w:t>пересчитывают</w:t>
      </w:r>
      <w:r w:rsidR="00CD221D">
        <w:t xml:space="preserve"> </w:t>
      </w:r>
      <w:r w:rsidRPr="00BE7C71">
        <w:t>каждый</w:t>
      </w:r>
      <w:r w:rsidR="00CD221D">
        <w:t xml:space="preserve"> </w:t>
      </w:r>
      <w:r w:rsidRPr="00BE7C71">
        <w:t>год,</w:t>
      </w:r>
      <w:r w:rsidR="00CD221D">
        <w:t xml:space="preserve"> </w:t>
      </w:r>
      <w:r w:rsidRPr="00BE7C71">
        <w:t>от</w:t>
      </w:r>
      <w:r w:rsidR="00CD221D">
        <w:t xml:space="preserve"> </w:t>
      </w:r>
      <w:r w:rsidRPr="00BE7C71">
        <w:t>этого</w:t>
      </w:r>
      <w:r w:rsidR="00CD221D">
        <w:t xml:space="preserve"> </w:t>
      </w:r>
      <w:r w:rsidRPr="00BE7C71">
        <w:t>зависит</w:t>
      </w:r>
      <w:r w:rsidR="00CD221D">
        <w:t xml:space="preserve"> </w:t>
      </w:r>
      <w:r w:rsidRPr="00BE7C71">
        <w:t>и</w:t>
      </w:r>
      <w:r w:rsidR="00CD221D">
        <w:t xml:space="preserve"> </w:t>
      </w:r>
      <w:r w:rsidRPr="00BE7C71">
        <w:t>размер</w:t>
      </w:r>
      <w:r w:rsidR="00CD221D">
        <w:t xml:space="preserve"> </w:t>
      </w:r>
      <w:r w:rsidRPr="00BE7C71">
        <w:t>доплаты</w:t>
      </w:r>
      <w:r w:rsidR="00CD221D">
        <w:t xml:space="preserve"> </w:t>
      </w:r>
      <w:r w:rsidRPr="00BE7C71">
        <w:t>пенсионеру.</w:t>
      </w:r>
    </w:p>
    <w:p w14:paraId="43E9278C" w14:textId="77777777" w:rsidR="00992562" w:rsidRPr="00BE7C71" w:rsidRDefault="005D41D1" w:rsidP="00992562">
      <w:r w:rsidRPr="00BE7C71">
        <w:t>ДОПЛАТА</w:t>
      </w:r>
      <w:r w:rsidR="00CD221D">
        <w:t xml:space="preserve"> </w:t>
      </w:r>
      <w:r w:rsidRPr="00BE7C71">
        <w:t>ЗА</w:t>
      </w:r>
      <w:r w:rsidR="00CD221D">
        <w:t xml:space="preserve"> </w:t>
      </w:r>
      <w:r w:rsidRPr="00BE7C71">
        <w:t>ИЖДИВЕНЦА</w:t>
      </w:r>
    </w:p>
    <w:p w14:paraId="629F0517" w14:textId="77777777" w:rsidR="00992562" w:rsidRPr="00BE7C71" w:rsidRDefault="00992562" w:rsidP="00992562">
      <w:r w:rsidRPr="00BE7C71">
        <w:t>Доплаты</w:t>
      </w:r>
      <w:r w:rsidR="00CD221D">
        <w:t xml:space="preserve"> </w:t>
      </w:r>
      <w:r w:rsidRPr="00BE7C71">
        <w:t>за</w:t>
      </w:r>
      <w:r w:rsidR="00CD221D">
        <w:t xml:space="preserve"> </w:t>
      </w:r>
      <w:r w:rsidRPr="00BE7C71">
        <w:t>иждивенцев</w:t>
      </w:r>
      <w:r w:rsidR="00CD221D">
        <w:t xml:space="preserve"> </w:t>
      </w:r>
      <w:r w:rsidRPr="00BE7C71">
        <w:t>могут</w:t>
      </w:r>
      <w:r w:rsidR="00CD221D">
        <w:t xml:space="preserve"> </w:t>
      </w:r>
      <w:r w:rsidRPr="00BE7C71">
        <w:t>получать</w:t>
      </w:r>
      <w:r w:rsidR="00CD221D">
        <w:t xml:space="preserve"> </w:t>
      </w:r>
      <w:r w:rsidRPr="00BE7C71">
        <w:t>и</w:t>
      </w:r>
      <w:r w:rsidR="00CD221D">
        <w:t xml:space="preserve"> </w:t>
      </w:r>
      <w:r w:rsidRPr="00BE7C71">
        <w:t>работающие,</w:t>
      </w:r>
      <w:r w:rsidR="00CD221D">
        <w:t xml:space="preserve"> </w:t>
      </w:r>
      <w:r w:rsidRPr="00BE7C71">
        <w:t>и</w:t>
      </w:r>
      <w:r w:rsidR="00CD221D">
        <w:t xml:space="preserve"> </w:t>
      </w:r>
      <w:r w:rsidRPr="00BE7C71">
        <w:t>неработающие</w:t>
      </w:r>
      <w:r w:rsidR="00CD221D">
        <w:t xml:space="preserve"> </w:t>
      </w:r>
      <w:r w:rsidRPr="00BE7C71">
        <w:t>пенсионеры.</w:t>
      </w:r>
      <w:r w:rsidR="00CD221D">
        <w:t xml:space="preserve"> </w:t>
      </w:r>
      <w:r w:rsidRPr="00BE7C71">
        <w:t>Иждивенцы</w:t>
      </w:r>
      <w:r w:rsidR="00CD221D">
        <w:t xml:space="preserve"> </w:t>
      </w:r>
      <w:r w:rsidRPr="00BE7C71">
        <w:t>-</w:t>
      </w:r>
      <w:r w:rsidR="00CD221D">
        <w:t xml:space="preserve"> </w:t>
      </w:r>
      <w:r w:rsidRPr="00BE7C71">
        <w:t>это</w:t>
      </w:r>
      <w:r w:rsidR="00CD221D">
        <w:t xml:space="preserve"> </w:t>
      </w:r>
      <w:r w:rsidRPr="00BE7C71">
        <w:t>нетрудоспособные</w:t>
      </w:r>
      <w:r w:rsidR="00CD221D">
        <w:t xml:space="preserve"> </w:t>
      </w:r>
      <w:r w:rsidRPr="00BE7C71">
        <w:t>члены</w:t>
      </w:r>
      <w:r w:rsidR="00CD221D">
        <w:t xml:space="preserve"> </w:t>
      </w:r>
      <w:r w:rsidRPr="00BE7C71">
        <w:t>семьи,</w:t>
      </w:r>
      <w:r w:rsidR="00CD221D">
        <w:t xml:space="preserve"> </w:t>
      </w:r>
      <w:r w:rsidRPr="00BE7C71">
        <w:t>которые</w:t>
      </w:r>
      <w:r w:rsidR="00CD221D">
        <w:t xml:space="preserve"> </w:t>
      </w:r>
      <w:r w:rsidRPr="00BE7C71">
        <w:t>живут</w:t>
      </w:r>
      <w:r w:rsidR="00CD221D">
        <w:t xml:space="preserve"> </w:t>
      </w:r>
      <w:r w:rsidRPr="00BE7C71">
        <w:t>полностью</w:t>
      </w:r>
      <w:r w:rsidR="00CD221D">
        <w:t xml:space="preserve"> </w:t>
      </w:r>
      <w:r w:rsidRPr="00BE7C71">
        <w:t>за</w:t>
      </w:r>
      <w:r w:rsidR="00CD221D">
        <w:t xml:space="preserve"> </w:t>
      </w:r>
      <w:r w:rsidRPr="00BE7C71">
        <w:t>счет</w:t>
      </w:r>
      <w:r w:rsidR="00CD221D">
        <w:t xml:space="preserve"> </w:t>
      </w:r>
      <w:r w:rsidRPr="00BE7C71">
        <w:t>средств</w:t>
      </w:r>
      <w:r w:rsidR="00CD221D">
        <w:t xml:space="preserve"> </w:t>
      </w:r>
      <w:r w:rsidRPr="00BE7C71">
        <w:t>пенсионера.</w:t>
      </w:r>
      <w:r w:rsidR="00CD221D">
        <w:t xml:space="preserve"> </w:t>
      </w:r>
      <w:r w:rsidRPr="00BE7C71">
        <w:t>К</w:t>
      </w:r>
      <w:r w:rsidR="00CD221D">
        <w:t xml:space="preserve"> </w:t>
      </w:r>
      <w:r w:rsidRPr="00BE7C71">
        <w:t>нетрудоспособным</w:t>
      </w:r>
      <w:r w:rsidR="00CD221D">
        <w:t xml:space="preserve"> </w:t>
      </w:r>
      <w:r w:rsidRPr="00BE7C71">
        <w:t>членам</w:t>
      </w:r>
      <w:r w:rsidR="00CD221D">
        <w:t xml:space="preserve"> </w:t>
      </w:r>
      <w:r w:rsidRPr="00BE7C71">
        <w:t>семьи</w:t>
      </w:r>
      <w:r w:rsidR="00CD221D">
        <w:t xml:space="preserve"> </w:t>
      </w:r>
      <w:r w:rsidRPr="00BE7C71">
        <w:t>относятся:</w:t>
      </w:r>
    </w:p>
    <w:p w14:paraId="09933E64" w14:textId="77777777" w:rsidR="00992562" w:rsidRPr="00BE7C71" w:rsidRDefault="005D41D1" w:rsidP="00992562">
      <w:r w:rsidRPr="00BE7C71">
        <w:t>-</w:t>
      </w:r>
      <w:r w:rsidR="00CD221D">
        <w:t xml:space="preserve"> </w:t>
      </w:r>
      <w:r w:rsidR="00992562" w:rsidRPr="00BE7C71">
        <w:t>дети</w:t>
      </w:r>
      <w:r w:rsidR="00CD221D">
        <w:t xml:space="preserve"> </w:t>
      </w:r>
      <w:r w:rsidR="00992562" w:rsidRPr="00BE7C71">
        <w:t>до</w:t>
      </w:r>
      <w:r w:rsidR="00CD221D">
        <w:t xml:space="preserve"> </w:t>
      </w:r>
      <w:r w:rsidR="00992562" w:rsidRPr="00BE7C71">
        <w:t>18</w:t>
      </w:r>
      <w:r w:rsidR="00CD221D">
        <w:t xml:space="preserve"> </w:t>
      </w:r>
      <w:r w:rsidR="00992562" w:rsidRPr="00BE7C71">
        <w:t>лет;</w:t>
      </w:r>
    </w:p>
    <w:p w14:paraId="70CD3F8B" w14:textId="77777777" w:rsidR="00992562" w:rsidRPr="00BE7C71" w:rsidRDefault="005D41D1" w:rsidP="00992562">
      <w:r w:rsidRPr="00BE7C71">
        <w:t>-</w:t>
      </w:r>
      <w:r w:rsidR="00CD221D">
        <w:t xml:space="preserve"> </w:t>
      </w:r>
      <w:r w:rsidR="00992562" w:rsidRPr="00BE7C71">
        <w:t>дети</w:t>
      </w:r>
      <w:r w:rsidR="00CD221D">
        <w:t xml:space="preserve"> </w:t>
      </w:r>
      <w:r w:rsidR="00992562" w:rsidRPr="00BE7C71">
        <w:t>до</w:t>
      </w:r>
      <w:r w:rsidR="00CD221D">
        <w:t xml:space="preserve"> </w:t>
      </w:r>
      <w:r w:rsidR="00992562" w:rsidRPr="00BE7C71">
        <w:t>23</w:t>
      </w:r>
      <w:r w:rsidR="00CD221D">
        <w:t xml:space="preserve"> </w:t>
      </w:r>
      <w:r w:rsidR="00992562" w:rsidRPr="00BE7C71">
        <w:t>лет,</w:t>
      </w:r>
      <w:r w:rsidR="00CD221D">
        <w:t xml:space="preserve"> </w:t>
      </w:r>
      <w:r w:rsidR="00992562" w:rsidRPr="00BE7C71">
        <w:t>если</w:t>
      </w:r>
      <w:r w:rsidR="00CD221D">
        <w:t xml:space="preserve"> </w:t>
      </w:r>
      <w:r w:rsidR="00992562" w:rsidRPr="00BE7C71">
        <w:t>они</w:t>
      </w:r>
      <w:r w:rsidR="00CD221D">
        <w:t xml:space="preserve"> </w:t>
      </w:r>
      <w:r w:rsidR="00992562" w:rsidRPr="00BE7C71">
        <w:t>учатся</w:t>
      </w:r>
      <w:r w:rsidR="00CD221D">
        <w:t xml:space="preserve"> </w:t>
      </w:r>
      <w:r w:rsidR="00992562" w:rsidRPr="00BE7C71">
        <w:t>на</w:t>
      </w:r>
      <w:r w:rsidR="00CD221D">
        <w:t xml:space="preserve"> </w:t>
      </w:r>
      <w:r w:rsidR="00992562" w:rsidRPr="00BE7C71">
        <w:t>очном</w:t>
      </w:r>
      <w:r w:rsidR="00CD221D">
        <w:t xml:space="preserve"> </w:t>
      </w:r>
      <w:r w:rsidR="00992562" w:rsidRPr="00BE7C71">
        <w:t>отделении;</w:t>
      </w:r>
    </w:p>
    <w:p w14:paraId="0D0BA0B3" w14:textId="77777777" w:rsidR="00992562" w:rsidRPr="00BE7C71" w:rsidRDefault="005D41D1" w:rsidP="00992562">
      <w:r w:rsidRPr="00BE7C71">
        <w:t>-</w:t>
      </w:r>
      <w:r w:rsidR="00CD221D">
        <w:t xml:space="preserve"> </w:t>
      </w:r>
      <w:r w:rsidR="00992562" w:rsidRPr="00BE7C71">
        <w:t>братья,</w:t>
      </w:r>
      <w:r w:rsidR="00CD221D">
        <w:t xml:space="preserve"> </w:t>
      </w:r>
      <w:r w:rsidR="00992562" w:rsidRPr="00BE7C71">
        <w:t>сестры</w:t>
      </w:r>
      <w:r w:rsidR="00CD221D">
        <w:t xml:space="preserve"> </w:t>
      </w:r>
      <w:r w:rsidR="00992562" w:rsidRPr="00BE7C71">
        <w:t>и</w:t>
      </w:r>
      <w:r w:rsidR="00CD221D">
        <w:t xml:space="preserve"> </w:t>
      </w:r>
      <w:r w:rsidR="00992562" w:rsidRPr="00BE7C71">
        <w:t>внуки</w:t>
      </w:r>
      <w:r w:rsidR="00CD221D">
        <w:t xml:space="preserve"> </w:t>
      </w:r>
      <w:r w:rsidR="00992562" w:rsidRPr="00BE7C71">
        <w:t>до</w:t>
      </w:r>
      <w:r w:rsidR="00CD221D">
        <w:t xml:space="preserve"> </w:t>
      </w:r>
      <w:r w:rsidR="00992562" w:rsidRPr="00BE7C71">
        <w:t>18</w:t>
      </w:r>
      <w:r w:rsidR="00CD221D">
        <w:t xml:space="preserve"> </w:t>
      </w:r>
      <w:r w:rsidR="00992562" w:rsidRPr="00BE7C71">
        <w:t>лет;</w:t>
      </w:r>
    </w:p>
    <w:p w14:paraId="1220A768" w14:textId="77777777" w:rsidR="00992562" w:rsidRPr="00BE7C71" w:rsidRDefault="005D41D1" w:rsidP="00992562">
      <w:r w:rsidRPr="00BE7C71">
        <w:t>-</w:t>
      </w:r>
      <w:r w:rsidR="00CD221D">
        <w:t xml:space="preserve"> </w:t>
      </w:r>
      <w:r w:rsidR="00992562" w:rsidRPr="00BE7C71">
        <w:t>родители,</w:t>
      </w:r>
      <w:r w:rsidR="00CD221D">
        <w:t xml:space="preserve"> </w:t>
      </w:r>
      <w:r w:rsidR="00992562" w:rsidRPr="00BE7C71">
        <w:t>бабушки,</w:t>
      </w:r>
      <w:r w:rsidR="00CD221D">
        <w:t xml:space="preserve"> </w:t>
      </w:r>
      <w:r w:rsidR="00992562" w:rsidRPr="00BE7C71">
        <w:t>дедушки</w:t>
      </w:r>
      <w:r w:rsidR="00CD221D">
        <w:t xml:space="preserve"> </w:t>
      </w:r>
      <w:r w:rsidR="00992562" w:rsidRPr="00BE7C71">
        <w:t>или</w:t>
      </w:r>
      <w:r w:rsidR="00CD221D">
        <w:t xml:space="preserve"> </w:t>
      </w:r>
      <w:r w:rsidR="00992562" w:rsidRPr="00BE7C71">
        <w:t>супруг</w:t>
      </w:r>
      <w:r w:rsidR="00CD221D">
        <w:t xml:space="preserve"> </w:t>
      </w:r>
      <w:r w:rsidR="00992562" w:rsidRPr="00BE7C71">
        <w:t>по</w:t>
      </w:r>
      <w:r w:rsidR="00CD221D">
        <w:t xml:space="preserve"> </w:t>
      </w:r>
      <w:r w:rsidR="00992562" w:rsidRPr="00BE7C71">
        <w:t>достижении</w:t>
      </w:r>
      <w:r w:rsidR="00CD221D">
        <w:t xml:space="preserve"> </w:t>
      </w:r>
      <w:r w:rsidR="00992562" w:rsidRPr="00BE7C71">
        <w:t>пенсионного</w:t>
      </w:r>
      <w:r w:rsidR="00CD221D">
        <w:t xml:space="preserve"> </w:t>
      </w:r>
      <w:r w:rsidR="00992562" w:rsidRPr="00BE7C71">
        <w:t>возраста</w:t>
      </w:r>
      <w:r w:rsidR="00CD221D">
        <w:t xml:space="preserve"> </w:t>
      </w:r>
      <w:r w:rsidR="00992562" w:rsidRPr="00BE7C71">
        <w:t>или</w:t>
      </w:r>
      <w:r w:rsidR="00CD221D">
        <w:t xml:space="preserve"> </w:t>
      </w:r>
      <w:r w:rsidR="00992562" w:rsidRPr="00BE7C71">
        <w:t>имеющие</w:t>
      </w:r>
      <w:r w:rsidR="00CD221D">
        <w:t xml:space="preserve"> </w:t>
      </w:r>
      <w:r w:rsidR="00992562" w:rsidRPr="00BE7C71">
        <w:t>инвалидность,</w:t>
      </w:r>
      <w:r w:rsidR="00CD221D">
        <w:t xml:space="preserve"> </w:t>
      </w:r>
      <w:r w:rsidR="00992562" w:rsidRPr="00BE7C71">
        <w:t>если</w:t>
      </w:r>
      <w:r w:rsidR="00CD221D">
        <w:t xml:space="preserve"> </w:t>
      </w:r>
      <w:r w:rsidR="00992562" w:rsidRPr="00BE7C71">
        <w:t>им</w:t>
      </w:r>
      <w:r w:rsidR="00CD221D">
        <w:t xml:space="preserve"> </w:t>
      </w:r>
      <w:r w:rsidR="00992562" w:rsidRPr="00BE7C71">
        <w:t>назначена</w:t>
      </w:r>
      <w:r w:rsidR="00CD221D">
        <w:t xml:space="preserve"> </w:t>
      </w:r>
      <w:r w:rsidR="00992562" w:rsidRPr="00BE7C71">
        <w:t>пенсия</w:t>
      </w:r>
      <w:r w:rsidR="00CD221D">
        <w:t xml:space="preserve"> </w:t>
      </w:r>
      <w:r w:rsidR="00992562" w:rsidRPr="00BE7C71">
        <w:t>ниже</w:t>
      </w:r>
      <w:r w:rsidR="00CD221D">
        <w:t xml:space="preserve"> </w:t>
      </w:r>
      <w:r w:rsidR="00992562" w:rsidRPr="00BE7C71">
        <w:t>прожиточного</w:t>
      </w:r>
      <w:r w:rsidR="00CD221D">
        <w:t xml:space="preserve"> </w:t>
      </w:r>
      <w:r w:rsidR="00992562" w:rsidRPr="00BE7C71">
        <w:t>минимума</w:t>
      </w:r>
      <w:r w:rsidR="00CD221D">
        <w:t xml:space="preserve"> </w:t>
      </w:r>
      <w:r w:rsidR="00992562" w:rsidRPr="00BE7C71">
        <w:t>пенсионера.</w:t>
      </w:r>
    </w:p>
    <w:p w14:paraId="09C2F2FD" w14:textId="77777777" w:rsidR="00992562" w:rsidRPr="00BE7C71" w:rsidRDefault="00992562" w:rsidP="00992562">
      <w:r w:rsidRPr="00BE7C71">
        <w:t>Доплата</w:t>
      </w:r>
      <w:r w:rsidR="00CD221D">
        <w:t xml:space="preserve"> </w:t>
      </w:r>
      <w:r w:rsidRPr="00BE7C71">
        <w:t>за</w:t>
      </w:r>
      <w:r w:rsidR="00CD221D">
        <w:t xml:space="preserve"> </w:t>
      </w:r>
      <w:r w:rsidRPr="00BE7C71">
        <w:t>иждивенца</w:t>
      </w:r>
      <w:r w:rsidR="00CD221D">
        <w:t xml:space="preserve"> </w:t>
      </w:r>
      <w:r w:rsidRPr="00BE7C71">
        <w:t>назначается</w:t>
      </w:r>
      <w:r w:rsidR="00CD221D">
        <w:t xml:space="preserve"> </w:t>
      </w:r>
      <w:r w:rsidRPr="00BE7C71">
        <w:t>только</w:t>
      </w:r>
      <w:r w:rsidR="00CD221D">
        <w:t xml:space="preserve"> </w:t>
      </w:r>
      <w:r w:rsidRPr="00BE7C71">
        <w:t>к</w:t>
      </w:r>
      <w:r w:rsidR="00CD221D">
        <w:t xml:space="preserve"> </w:t>
      </w:r>
      <w:r w:rsidRPr="00BE7C71">
        <w:t>страховой</w:t>
      </w:r>
      <w:r w:rsidR="00CD221D">
        <w:t xml:space="preserve"> </w:t>
      </w:r>
      <w:r w:rsidRPr="00BE7C71">
        <w:t>пенсии</w:t>
      </w:r>
      <w:r w:rsidR="00CD221D">
        <w:t xml:space="preserve"> </w:t>
      </w:r>
      <w:r w:rsidRPr="00BE7C71">
        <w:t>в</w:t>
      </w:r>
      <w:r w:rsidR="00CD221D">
        <w:t xml:space="preserve"> </w:t>
      </w:r>
      <w:r w:rsidRPr="00BE7C71">
        <w:t>размере</w:t>
      </w:r>
      <w:r w:rsidR="00CD221D">
        <w:t xml:space="preserve"> </w:t>
      </w:r>
      <w:r w:rsidRPr="00BE7C71">
        <w:t>трети</w:t>
      </w:r>
      <w:r w:rsidR="00CD221D">
        <w:t xml:space="preserve"> </w:t>
      </w:r>
      <w:r w:rsidRPr="00BE7C71">
        <w:t>от</w:t>
      </w:r>
      <w:r w:rsidR="00CD221D">
        <w:t xml:space="preserve"> </w:t>
      </w:r>
      <w:r w:rsidRPr="00BE7C71">
        <w:t>фиксированной</w:t>
      </w:r>
      <w:r w:rsidR="00CD221D">
        <w:t xml:space="preserve"> </w:t>
      </w:r>
      <w:r w:rsidRPr="00BE7C71">
        <w:t>выплаты</w:t>
      </w:r>
      <w:r w:rsidR="00CD221D">
        <w:t xml:space="preserve"> </w:t>
      </w:r>
      <w:r w:rsidRPr="00BE7C71">
        <w:t>в</w:t>
      </w:r>
      <w:r w:rsidR="00CD221D">
        <w:t xml:space="preserve"> </w:t>
      </w:r>
      <w:r w:rsidRPr="00BE7C71">
        <w:t>8134,88</w:t>
      </w:r>
      <w:r w:rsidR="00CD221D">
        <w:t xml:space="preserve"> </w:t>
      </w:r>
      <w:r w:rsidRPr="00BE7C71">
        <w:t>рубля.</w:t>
      </w:r>
    </w:p>
    <w:p w14:paraId="16F07BDA" w14:textId="77777777" w:rsidR="00992562" w:rsidRPr="00BE7C71" w:rsidRDefault="00992562" w:rsidP="00992562">
      <w:r w:rsidRPr="00BE7C71">
        <w:t>Работающая</w:t>
      </w:r>
      <w:r w:rsidR="00CD221D">
        <w:t xml:space="preserve"> </w:t>
      </w:r>
      <w:r w:rsidRPr="00BE7C71">
        <w:t>бабушка</w:t>
      </w:r>
      <w:r w:rsidR="00CD221D">
        <w:t xml:space="preserve"> </w:t>
      </w:r>
      <w:r w:rsidRPr="00BE7C71">
        <w:t>может</w:t>
      </w:r>
      <w:r w:rsidR="00CD221D">
        <w:t xml:space="preserve"> </w:t>
      </w:r>
      <w:r w:rsidRPr="00BE7C71">
        <w:t>оформить</w:t>
      </w:r>
      <w:r w:rsidR="00CD221D">
        <w:t xml:space="preserve"> </w:t>
      </w:r>
      <w:r w:rsidRPr="00BE7C71">
        <w:t>доплату</w:t>
      </w:r>
      <w:r w:rsidR="00CD221D">
        <w:t xml:space="preserve"> </w:t>
      </w:r>
      <w:r w:rsidRPr="00BE7C71">
        <w:t>2711,63</w:t>
      </w:r>
      <w:r w:rsidR="00CD221D">
        <w:t xml:space="preserve"> </w:t>
      </w:r>
      <w:r w:rsidRPr="00BE7C71">
        <w:t>рубля</w:t>
      </w:r>
      <w:r w:rsidR="00CD221D">
        <w:t xml:space="preserve"> </w:t>
      </w:r>
      <w:r w:rsidRPr="00BE7C71">
        <w:t>за</w:t>
      </w:r>
      <w:r w:rsidR="00CD221D">
        <w:t xml:space="preserve"> </w:t>
      </w:r>
      <w:r w:rsidRPr="00BE7C71">
        <w:t>внука-иждивенца.</w:t>
      </w:r>
      <w:r w:rsidR="00CD221D">
        <w:t xml:space="preserve"> </w:t>
      </w:r>
      <w:r w:rsidRPr="00BE7C71">
        <w:t>Государство</w:t>
      </w:r>
      <w:r w:rsidR="00CD221D">
        <w:t xml:space="preserve"> </w:t>
      </w:r>
      <w:r w:rsidRPr="00BE7C71">
        <w:t>ограничило</w:t>
      </w:r>
      <w:r w:rsidR="00CD221D">
        <w:t xml:space="preserve"> </w:t>
      </w:r>
      <w:r w:rsidRPr="00BE7C71">
        <w:t>размер</w:t>
      </w:r>
      <w:r w:rsidR="00CD221D">
        <w:t xml:space="preserve"> </w:t>
      </w:r>
      <w:r w:rsidRPr="00BE7C71">
        <w:t>этой</w:t>
      </w:r>
      <w:r w:rsidR="00CD221D">
        <w:t xml:space="preserve"> </w:t>
      </w:r>
      <w:r w:rsidRPr="00BE7C71">
        <w:t>выплаты</w:t>
      </w:r>
      <w:r w:rsidR="00CD221D">
        <w:t xml:space="preserve"> </w:t>
      </w:r>
      <w:r w:rsidRPr="00BE7C71">
        <w:t>-</w:t>
      </w:r>
      <w:r w:rsidR="00CD221D">
        <w:t xml:space="preserve"> </w:t>
      </w:r>
      <w:r w:rsidRPr="00BE7C71">
        <w:t>одному</w:t>
      </w:r>
      <w:r w:rsidR="00CD221D">
        <w:t xml:space="preserve"> </w:t>
      </w:r>
      <w:r w:rsidRPr="00BE7C71">
        <w:t>пенсионеру</w:t>
      </w:r>
      <w:r w:rsidR="00CD221D">
        <w:t xml:space="preserve"> </w:t>
      </w:r>
      <w:r w:rsidRPr="00BE7C71">
        <w:t>будут</w:t>
      </w:r>
      <w:r w:rsidR="00CD221D">
        <w:t xml:space="preserve"> </w:t>
      </w:r>
      <w:r w:rsidRPr="00BE7C71">
        <w:t>платить</w:t>
      </w:r>
      <w:r w:rsidR="00CD221D">
        <w:t xml:space="preserve"> </w:t>
      </w:r>
      <w:r w:rsidRPr="00BE7C71">
        <w:t>не</w:t>
      </w:r>
      <w:r w:rsidR="00CD221D">
        <w:t xml:space="preserve"> </w:t>
      </w:r>
      <w:r w:rsidRPr="00BE7C71">
        <w:t>более</w:t>
      </w:r>
      <w:r w:rsidR="00CD221D">
        <w:t xml:space="preserve"> </w:t>
      </w:r>
      <w:r w:rsidRPr="00BE7C71">
        <w:t>чем</w:t>
      </w:r>
      <w:r w:rsidR="00CD221D">
        <w:t xml:space="preserve"> </w:t>
      </w:r>
      <w:r w:rsidRPr="00BE7C71">
        <w:t>за</w:t>
      </w:r>
      <w:r w:rsidR="00CD221D">
        <w:t xml:space="preserve"> </w:t>
      </w:r>
      <w:r w:rsidRPr="00BE7C71">
        <w:t>трех</w:t>
      </w:r>
      <w:r w:rsidR="00CD221D">
        <w:t xml:space="preserve"> </w:t>
      </w:r>
      <w:r w:rsidRPr="00BE7C71">
        <w:t>иждивенцев</w:t>
      </w:r>
    </w:p>
    <w:p w14:paraId="22CC068E" w14:textId="77777777" w:rsidR="00992562" w:rsidRPr="00BE7C71" w:rsidRDefault="005D41D1" w:rsidP="00992562">
      <w:r w:rsidRPr="00BE7C71">
        <w:lastRenderedPageBreak/>
        <w:t>КАК</w:t>
      </w:r>
      <w:r w:rsidR="00CD221D">
        <w:t xml:space="preserve"> </w:t>
      </w:r>
      <w:r w:rsidRPr="00BE7C71">
        <w:t>ПОЛУЧИТЬ</w:t>
      </w:r>
      <w:r w:rsidR="00CD221D">
        <w:t xml:space="preserve"> </w:t>
      </w:r>
      <w:r w:rsidRPr="00BE7C71">
        <w:t>ВЫПЛАТУ</w:t>
      </w:r>
      <w:r w:rsidR="00CD221D">
        <w:t xml:space="preserve"> </w:t>
      </w:r>
      <w:r w:rsidRPr="00BE7C71">
        <w:t>ЗА</w:t>
      </w:r>
      <w:r w:rsidR="00CD221D">
        <w:t xml:space="preserve"> </w:t>
      </w:r>
      <w:r w:rsidRPr="00BE7C71">
        <w:t>ИЖДИВЕНЦА</w:t>
      </w:r>
    </w:p>
    <w:p w14:paraId="08243D72" w14:textId="77777777" w:rsidR="00992562" w:rsidRPr="00BE7C71" w:rsidRDefault="00992562" w:rsidP="00992562">
      <w:r w:rsidRPr="00BE7C71">
        <w:t>За</w:t>
      </w:r>
      <w:r w:rsidR="00CD221D">
        <w:t xml:space="preserve"> </w:t>
      </w:r>
      <w:r w:rsidRPr="00BE7C71">
        <w:t>доплатой</w:t>
      </w:r>
      <w:r w:rsidR="00CD221D">
        <w:t xml:space="preserve"> </w:t>
      </w:r>
      <w:r w:rsidRPr="00BE7C71">
        <w:t>нужно</w:t>
      </w:r>
      <w:r w:rsidR="00CD221D">
        <w:t xml:space="preserve"> </w:t>
      </w:r>
      <w:r w:rsidRPr="00BE7C71">
        <w:t>обращаться</w:t>
      </w:r>
      <w:r w:rsidR="00CD221D">
        <w:t xml:space="preserve"> </w:t>
      </w:r>
      <w:r w:rsidRPr="00BE7C71">
        <w:t>в</w:t>
      </w:r>
      <w:r w:rsidR="00CD221D">
        <w:t xml:space="preserve"> </w:t>
      </w:r>
      <w:r w:rsidRPr="00BE7C71">
        <w:t>СФР</w:t>
      </w:r>
      <w:r w:rsidR="00CD221D">
        <w:t xml:space="preserve"> </w:t>
      </w:r>
      <w:r w:rsidRPr="00BE7C71">
        <w:t>самостоятельно,</w:t>
      </w:r>
      <w:r w:rsidR="00CD221D">
        <w:t xml:space="preserve"> </w:t>
      </w:r>
      <w:r w:rsidRPr="00BE7C71">
        <w:t>предоставив</w:t>
      </w:r>
      <w:r w:rsidR="00CD221D">
        <w:t xml:space="preserve"> </w:t>
      </w:r>
      <w:r w:rsidRPr="00BE7C71">
        <w:t>документы,</w:t>
      </w:r>
      <w:r w:rsidR="00CD221D">
        <w:t xml:space="preserve"> </w:t>
      </w:r>
      <w:r w:rsidRPr="00BE7C71">
        <w:t>которые</w:t>
      </w:r>
      <w:r w:rsidR="00CD221D">
        <w:t xml:space="preserve"> </w:t>
      </w:r>
      <w:r w:rsidRPr="00BE7C71">
        <w:t>подтверждают</w:t>
      </w:r>
      <w:r w:rsidR="00CD221D">
        <w:t xml:space="preserve"> </w:t>
      </w:r>
      <w:r w:rsidRPr="00BE7C71">
        <w:t>право</w:t>
      </w:r>
      <w:r w:rsidR="00CD221D">
        <w:t xml:space="preserve"> </w:t>
      </w:r>
      <w:r w:rsidRPr="00BE7C71">
        <w:t>на</w:t>
      </w:r>
      <w:r w:rsidR="00CD221D">
        <w:t xml:space="preserve"> </w:t>
      </w:r>
      <w:r w:rsidRPr="00BE7C71">
        <w:t>льготу</w:t>
      </w:r>
      <w:r w:rsidR="00CD221D">
        <w:t xml:space="preserve"> </w:t>
      </w:r>
      <w:r w:rsidRPr="00BE7C71">
        <w:t>-</w:t>
      </w:r>
      <w:r w:rsidR="00CD221D">
        <w:t xml:space="preserve"> </w:t>
      </w:r>
      <w:r w:rsidRPr="00BE7C71">
        <w:t>например,</w:t>
      </w:r>
      <w:r w:rsidR="00CD221D">
        <w:t xml:space="preserve"> </w:t>
      </w:r>
      <w:r w:rsidRPr="00BE7C71">
        <w:t>паспорт</w:t>
      </w:r>
      <w:r w:rsidR="00CD221D">
        <w:t xml:space="preserve"> </w:t>
      </w:r>
      <w:r w:rsidRPr="00BE7C71">
        <w:t>или</w:t>
      </w:r>
      <w:r w:rsidR="00CD221D">
        <w:t xml:space="preserve"> </w:t>
      </w:r>
      <w:r w:rsidRPr="00BE7C71">
        <w:t>свидетельство</w:t>
      </w:r>
      <w:r w:rsidR="00CD221D">
        <w:t xml:space="preserve"> </w:t>
      </w:r>
      <w:r w:rsidRPr="00BE7C71">
        <w:t>о</w:t>
      </w:r>
      <w:r w:rsidR="00CD221D">
        <w:t xml:space="preserve"> </w:t>
      </w:r>
      <w:r w:rsidRPr="00BE7C71">
        <w:t>рождении</w:t>
      </w:r>
      <w:r w:rsidR="00CD221D">
        <w:t xml:space="preserve"> </w:t>
      </w:r>
      <w:r w:rsidRPr="00BE7C71">
        <w:t>ребенка,</w:t>
      </w:r>
      <w:r w:rsidR="00CD221D">
        <w:t xml:space="preserve"> </w:t>
      </w:r>
      <w:r w:rsidRPr="00BE7C71">
        <w:t>справку</w:t>
      </w:r>
      <w:r w:rsidR="00CD221D">
        <w:t xml:space="preserve"> </w:t>
      </w:r>
      <w:r w:rsidRPr="00BE7C71">
        <w:t>из</w:t>
      </w:r>
      <w:r w:rsidR="00CD221D">
        <w:t xml:space="preserve"> </w:t>
      </w:r>
      <w:r w:rsidRPr="00BE7C71">
        <w:t>университета</w:t>
      </w:r>
      <w:r w:rsidR="00CD221D">
        <w:t xml:space="preserve"> </w:t>
      </w:r>
      <w:r w:rsidRPr="00BE7C71">
        <w:t>об</w:t>
      </w:r>
      <w:r w:rsidR="00CD221D">
        <w:t xml:space="preserve"> </w:t>
      </w:r>
      <w:r w:rsidRPr="00BE7C71">
        <w:t>учебе</w:t>
      </w:r>
      <w:r w:rsidR="00CD221D">
        <w:t xml:space="preserve"> </w:t>
      </w:r>
      <w:r w:rsidRPr="00BE7C71">
        <w:t>на</w:t>
      </w:r>
      <w:r w:rsidR="00CD221D">
        <w:t xml:space="preserve"> </w:t>
      </w:r>
      <w:r w:rsidRPr="00BE7C71">
        <w:t>дневном</w:t>
      </w:r>
      <w:r w:rsidR="00CD221D">
        <w:t xml:space="preserve"> </w:t>
      </w:r>
      <w:r w:rsidRPr="00BE7C71">
        <w:t>отделении.</w:t>
      </w:r>
      <w:r w:rsidR="00CD221D">
        <w:t xml:space="preserve"> </w:t>
      </w:r>
      <w:r w:rsidRPr="00BE7C71">
        <w:t>Надбавка</w:t>
      </w:r>
      <w:r w:rsidR="00CD221D">
        <w:t xml:space="preserve"> </w:t>
      </w:r>
      <w:r w:rsidRPr="00BE7C71">
        <w:t>дается</w:t>
      </w:r>
      <w:r w:rsidR="00CD221D">
        <w:t xml:space="preserve"> </w:t>
      </w:r>
      <w:r w:rsidRPr="00BE7C71">
        <w:t>только</w:t>
      </w:r>
      <w:r w:rsidR="00CD221D">
        <w:t xml:space="preserve"> </w:t>
      </w:r>
      <w:r w:rsidRPr="00BE7C71">
        <w:t>к</w:t>
      </w:r>
      <w:r w:rsidR="00CD221D">
        <w:t xml:space="preserve"> </w:t>
      </w:r>
      <w:r w:rsidRPr="00BE7C71">
        <w:t>страховой</w:t>
      </w:r>
      <w:r w:rsidR="00CD221D">
        <w:t xml:space="preserve"> </w:t>
      </w:r>
      <w:r w:rsidRPr="00BE7C71">
        <w:t>пенсии</w:t>
      </w:r>
      <w:r w:rsidR="00CD221D">
        <w:t xml:space="preserve"> </w:t>
      </w:r>
      <w:r w:rsidRPr="00BE7C71">
        <w:t>по</w:t>
      </w:r>
      <w:r w:rsidR="00CD221D">
        <w:t xml:space="preserve"> </w:t>
      </w:r>
      <w:r w:rsidRPr="00BE7C71">
        <w:t>старости</w:t>
      </w:r>
      <w:r w:rsidR="00CD221D">
        <w:t xml:space="preserve"> </w:t>
      </w:r>
      <w:r w:rsidRPr="00BE7C71">
        <w:t>или</w:t>
      </w:r>
      <w:r w:rsidR="00CD221D">
        <w:t xml:space="preserve"> </w:t>
      </w:r>
      <w:r w:rsidRPr="00BE7C71">
        <w:t>по</w:t>
      </w:r>
      <w:r w:rsidR="00CD221D">
        <w:t xml:space="preserve"> </w:t>
      </w:r>
      <w:r w:rsidRPr="00BE7C71">
        <w:t>инвалидности.</w:t>
      </w:r>
    </w:p>
    <w:p w14:paraId="7155F94E" w14:textId="77777777" w:rsidR="00992562" w:rsidRPr="00BE7C71" w:rsidRDefault="005D41D1" w:rsidP="00992562">
      <w:r w:rsidRPr="00BE7C71">
        <w:t>ИНДЕКСАЦИЯ</w:t>
      </w:r>
      <w:r w:rsidR="00CD221D">
        <w:t xml:space="preserve"> </w:t>
      </w:r>
      <w:r w:rsidRPr="00BE7C71">
        <w:t>ДОПЛАТЫ</w:t>
      </w:r>
    </w:p>
    <w:p w14:paraId="0A4A1CB3" w14:textId="77777777" w:rsidR="00992562" w:rsidRPr="00BE7C71" w:rsidRDefault="00992562" w:rsidP="00992562">
      <w:r w:rsidRPr="00BE7C71">
        <w:t>Выплата</w:t>
      </w:r>
      <w:r w:rsidR="00CD221D">
        <w:t xml:space="preserve"> </w:t>
      </w:r>
      <w:r w:rsidRPr="00BE7C71">
        <w:t>напрямую</w:t>
      </w:r>
      <w:r w:rsidR="00CD221D">
        <w:t xml:space="preserve"> </w:t>
      </w:r>
      <w:r w:rsidRPr="00BE7C71">
        <w:t>зависит</w:t>
      </w:r>
      <w:r w:rsidR="00CD221D">
        <w:t xml:space="preserve"> </w:t>
      </w:r>
      <w:r w:rsidRPr="00BE7C71">
        <w:t>от</w:t>
      </w:r>
      <w:r w:rsidR="00CD221D">
        <w:t xml:space="preserve"> </w:t>
      </w:r>
      <w:r w:rsidRPr="00BE7C71">
        <w:t>размера</w:t>
      </w:r>
      <w:r w:rsidR="00CD221D">
        <w:t xml:space="preserve"> </w:t>
      </w:r>
      <w:r w:rsidRPr="00BE7C71">
        <w:t>фиксированной</w:t>
      </w:r>
      <w:r w:rsidR="00CD221D">
        <w:t xml:space="preserve"> </w:t>
      </w:r>
      <w:r w:rsidRPr="00BE7C71">
        <w:t>части</w:t>
      </w:r>
      <w:r w:rsidR="00CD221D">
        <w:t xml:space="preserve"> </w:t>
      </w:r>
      <w:r w:rsidRPr="00BE7C71">
        <w:t>пенсии.</w:t>
      </w:r>
      <w:r w:rsidR="00CD221D">
        <w:t xml:space="preserve"> </w:t>
      </w:r>
      <w:r w:rsidRPr="00BE7C71">
        <w:t>В</w:t>
      </w:r>
      <w:r w:rsidR="00CD221D">
        <w:t xml:space="preserve"> </w:t>
      </w:r>
      <w:r w:rsidRPr="00BE7C71">
        <w:t>2024</w:t>
      </w:r>
      <w:r w:rsidR="00CD221D">
        <w:t xml:space="preserve"> </w:t>
      </w:r>
      <w:r w:rsidRPr="00BE7C71">
        <w:t>году</w:t>
      </w:r>
      <w:r w:rsidR="00CD221D">
        <w:t xml:space="preserve"> </w:t>
      </w:r>
      <w:r w:rsidRPr="00BE7C71">
        <w:t>все</w:t>
      </w:r>
      <w:r w:rsidR="00CD221D">
        <w:t xml:space="preserve"> </w:t>
      </w:r>
      <w:r w:rsidRPr="00BE7C71">
        <w:t>индексации</w:t>
      </w:r>
      <w:r w:rsidR="00CD221D">
        <w:t xml:space="preserve"> </w:t>
      </w:r>
      <w:r w:rsidRPr="00BE7C71">
        <w:t>уже</w:t>
      </w:r>
      <w:r w:rsidR="00CD221D">
        <w:t xml:space="preserve"> </w:t>
      </w:r>
      <w:r w:rsidRPr="00BE7C71">
        <w:t>прошли,</w:t>
      </w:r>
      <w:r w:rsidR="00CD221D">
        <w:t xml:space="preserve"> </w:t>
      </w:r>
      <w:r w:rsidRPr="00BE7C71">
        <w:t>но</w:t>
      </w:r>
      <w:r w:rsidR="00CD221D">
        <w:t xml:space="preserve"> </w:t>
      </w:r>
      <w:r w:rsidRPr="00BE7C71">
        <w:t>в</w:t>
      </w:r>
      <w:r w:rsidR="00CD221D">
        <w:t xml:space="preserve"> </w:t>
      </w:r>
      <w:r w:rsidRPr="00BE7C71">
        <w:t>2025-м</w:t>
      </w:r>
      <w:r w:rsidR="00CD221D">
        <w:t xml:space="preserve"> </w:t>
      </w:r>
      <w:r w:rsidRPr="00BE7C71">
        <w:t>ее</w:t>
      </w:r>
      <w:r w:rsidR="00CD221D">
        <w:t xml:space="preserve"> </w:t>
      </w:r>
      <w:r w:rsidRPr="00BE7C71">
        <w:t>проиндексируют</w:t>
      </w:r>
      <w:r w:rsidR="00CD221D">
        <w:t xml:space="preserve"> </w:t>
      </w:r>
      <w:r w:rsidRPr="00BE7C71">
        <w:t>дважды:</w:t>
      </w:r>
      <w:r w:rsidR="00CD221D">
        <w:t xml:space="preserve"> </w:t>
      </w:r>
      <w:r w:rsidRPr="00BE7C71">
        <w:t>1</w:t>
      </w:r>
      <w:r w:rsidR="00CD221D">
        <w:t xml:space="preserve"> </w:t>
      </w:r>
      <w:r w:rsidRPr="00BE7C71">
        <w:t>февраля</w:t>
      </w:r>
      <w:r w:rsidR="00CD221D">
        <w:t xml:space="preserve"> </w:t>
      </w:r>
      <w:r w:rsidRPr="00BE7C71">
        <w:t>-</w:t>
      </w:r>
      <w:r w:rsidR="00CD221D">
        <w:t xml:space="preserve"> </w:t>
      </w:r>
      <w:r w:rsidRPr="00BE7C71">
        <w:t>на</w:t>
      </w:r>
      <w:r w:rsidR="00CD221D">
        <w:t xml:space="preserve"> </w:t>
      </w:r>
      <w:r w:rsidRPr="00BE7C71">
        <w:t>4,5</w:t>
      </w:r>
      <w:r w:rsidR="00CD221D">
        <w:t xml:space="preserve"> </w:t>
      </w:r>
      <w:r w:rsidRPr="00BE7C71">
        <w:t>процента,</w:t>
      </w:r>
      <w:r w:rsidR="00CD221D">
        <w:t xml:space="preserve"> </w:t>
      </w:r>
      <w:r w:rsidRPr="00BE7C71">
        <w:t>а</w:t>
      </w:r>
      <w:r w:rsidR="00CD221D">
        <w:t xml:space="preserve"> </w:t>
      </w:r>
      <w:r w:rsidRPr="00BE7C71">
        <w:t>1</w:t>
      </w:r>
      <w:r w:rsidR="00CD221D">
        <w:t xml:space="preserve"> </w:t>
      </w:r>
      <w:r w:rsidRPr="00BE7C71">
        <w:t>апреля</w:t>
      </w:r>
      <w:r w:rsidR="00CD221D">
        <w:t xml:space="preserve"> </w:t>
      </w:r>
      <w:r w:rsidRPr="00BE7C71">
        <w:t>-</w:t>
      </w:r>
      <w:r w:rsidR="00CD221D">
        <w:t xml:space="preserve"> </w:t>
      </w:r>
      <w:r w:rsidRPr="00BE7C71">
        <w:t>на</w:t>
      </w:r>
      <w:r w:rsidR="00CD221D">
        <w:t xml:space="preserve"> </w:t>
      </w:r>
      <w:r w:rsidRPr="00BE7C71">
        <w:t>2,2</w:t>
      </w:r>
      <w:r w:rsidR="00CD221D">
        <w:t xml:space="preserve"> </w:t>
      </w:r>
      <w:r w:rsidRPr="00BE7C71">
        <w:t>процента.</w:t>
      </w:r>
    </w:p>
    <w:p w14:paraId="583BC024" w14:textId="77777777" w:rsidR="00992562" w:rsidRPr="00BE7C71" w:rsidRDefault="005D41D1" w:rsidP="00992562">
      <w:r w:rsidRPr="00BE7C71">
        <w:t>НАДБАВКА</w:t>
      </w:r>
      <w:r w:rsidR="00CD221D">
        <w:t xml:space="preserve"> </w:t>
      </w:r>
      <w:r w:rsidRPr="00BE7C71">
        <w:t>ПЕНСИОНЕРАМ</w:t>
      </w:r>
      <w:r w:rsidR="00CD221D">
        <w:t xml:space="preserve"> </w:t>
      </w:r>
      <w:r w:rsidRPr="00BE7C71">
        <w:t>СТАРШЕ</w:t>
      </w:r>
      <w:r w:rsidR="00CD221D">
        <w:t xml:space="preserve"> </w:t>
      </w:r>
      <w:r w:rsidRPr="00BE7C71">
        <w:t>80</w:t>
      </w:r>
      <w:r w:rsidR="00CD221D">
        <w:t xml:space="preserve"> </w:t>
      </w:r>
      <w:r w:rsidRPr="00BE7C71">
        <w:t>ЛЕТ</w:t>
      </w:r>
      <w:r w:rsidR="00CD221D">
        <w:t xml:space="preserve"> </w:t>
      </w:r>
      <w:r w:rsidRPr="00BE7C71">
        <w:t>И</w:t>
      </w:r>
      <w:r w:rsidR="00CD221D">
        <w:t xml:space="preserve"> </w:t>
      </w:r>
      <w:r w:rsidRPr="00BE7C71">
        <w:t>ЛЮДЯМ</w:t>
      </w:r>
      <w:r w:rsidR="00CD221D">
        <w:t xml:space="preserve"> </w:t>
      </w:r>
      <w:r w:rsidRPr="00BE7C71">
        <w:t>С</w:t>
      </w:r>
      <w:r w:rsidR="00CD221D">
        <w:t xml:space="preserve"> </w:t>
      </w:r>
      <w:r w:rsidRPr="00BE7C71">
        <w:t>ИНВАЛИДНОСТЬЮ</w:t>
      </w:r>
    </w:p>
    <w:p w14:paraId="0746F900" w14:textId="77777777" w:rsidR="00992562" w:rsidRPr="00BE7C71" w:rsidRDefault="00992562" w:rsidP="00992562">
      <w:r w:rsidRPr="00BE7C71">
        <w:t>Доплата</w:t>
      </w:r>
      <w:r w:rsidR="00CD221D">
        <w:t xml:space="preserve"> </w:t>
      </w:r>
      <w:r w:rsidRPr="00BE7C71">
        <w:t>положена</w:t>
      </w:r>
      <w:r w:rsidR="00CD221D">
        <w:t xml:space="preserve"> </w:t>
      </w:r>
      <w:r w:rsidRPr="00BE7C71">
        <w:t>неработающим</w:t>
      </w:r>
      <w:r w:rsidR="00CD221D">
        <w:t xml:space="preserve"> </w:t>
      </w:r>
      <w:r w:rsidRPr="00BE7C71">
        <w:t>пенсионерам,</w:t>
      </w:r>
      <w:r w:rsidR="00CD221D">
        <w:t xml:space="preserve"> </w:t>
      </w:r>
      <w:r w:rsidRPr="00BE7C71">
        <w:t>которые</w:t>
      </w:r>
      <w:r w:rsidR="00CD221D">
        <w:t xml:space="preserve"> </w:t>
      </w:r>
      <w:r w:rsidRPr="00BE7C71">
        <w:t>достигли</w:t>
      </w:r>
      <w:r w:rsidR="00CD221D">
        <w:t xml:space="preserve"> </w:t>
      </w:r>
      <w:r w:rsidRPr="00BE7C71">
        <w:t>80</w:t>
      </w:r>
      <w:r w:rsidR="00CD221D">
        <w:t xml:space="preserve"> </w:t>
      </w:r>
      <w:r w:rsidRPr="00BE7C71">
        <w:t>лет.</w:t>
      </w:r>
      <w:r w:rsidR="00CD221D">
        <w:t xml:space="preserve"> </w:t>
      </w:r>
      <w:r w:rsidRPr="00BE7C71">
        <w:t>Со</w:t>
      </w:r>
      <w:r w:rsidR="00CD221D">
        <w:t xml:space="preserve"> </w:t>
      </w:r>
      <w:r w:rsidRPr="00BE7C71">
        <w:t>следующего</w:t>
      </w:r>
      <w:r w:rsidR="00CD221D">
        <w:t xml:space="preserve"> </w:t>
      </w:r>
      <w:r w:rsidRPr="00BE7C71">
        <w:t>месяца</w:t>
      </w:r>
      <w:r w:rsidR="00CD221D">
        <w:t xml:space="preserve"> </w:t>
      </w:r>
      <w:r w:rsidRPr="00BE7C71">
        <w:t>после</w:t>
      </w:r>
      <w:r w:rsidR="00CD221D">
        <w:t xml:space="preserve"> </w:t>
      </w:r>
      <w:r w:rsidRPr="00BE7C71">
        <w:t>юбилея</w:t>
      </w:r>
      <w:r w:rsidR="00CD221D">
        <w:t xml:space="preserve"> </w:t>
      </w:r>
      <w:r w:rsidRPr="00BE7C71">
        <w:t>к</w:t>
      </w:r>
      <w:r w:rsidR="00CD221D">
        <w:t xml:space="preserve"> </w:t>
      </w:r>
      <w:r w:rsidRPr="00BE7C71">
        <w:t>страховой</w:t>
      </w:r>
      <w:r w:rsidR="00CD221D">
        <w:t xml:space="preserve"> </w:t>
      </w:r>
      <w:r w:rsidRPr="00BE7C71">
        <w:t>части</w:t>
      </w:r>
      <w:r w:rsidR="00CD221D">
        <w:t xml:space="preserve"> </w:t>
      </w:r>
      <w:r w:rsidRPr="00BE7C71">
        <w:t>пенсии</w:t>
      </w:r>
      <w:r w:rsidR="00CD221D">
        <w:t xml:space="preserve"> </w:t>
      </w:r>
      <w:r w:rsidRPr="00BE7C71">
        <w:t>таким</w:t>
      </w:r>
      <w:r w:rsidR="00CD221D">
        <w:t xml:space="preserve"> </w:t>
      </w:r>
      <w:r w:rsidRPr="00BE7C71">
        <w:t>гражданам</w:t>
      </w:r>
      <w:r w:rsidR="00CD221D">
        <w:t xml:space="preserve"> </w:t>
      </w:r>
      <w:r w:rsidRPr="00BE7C71">
        <w:t>будет</w:t>
      </w:r>
      <w:r w:rsidR="00CD221D">
        <w:t xml:space="preserve"> </w:t>
      </w:r>
      <w:r w:rsidRPr="00BE7C71">
        <w:t>начисляться</w:t>
      </w:r>
      <w:r w:rsidR="00CD221D">
        <w:t xml:space="preserve"> </w:t>
      </w:r>
      <w:r w:rsidRPr="00BE7C71">
        <w:t>плюс</w:t>
      </w:r>
      <w:r w:rsidR="00CD221D">
        <w:t xml:space="preserve"> </w:t>
      </w:r>
      <w:r w:rsidRPr="00BE7C71">
        <w:t>100</w:t>
      </w:r>
      <w:r w:rsidR="00CD221D">
        <w:t xml:space="preserve"> </w:t>
      </w:r>
      <w:r w:rsidRPr="00BE7C71">
        <w:t>процентов</w:t>
      </w:r>
      <w:r w:rsidR="00CD221D">
        <w:t xml:space="preserve"> </w:t>
      </w:r>
      <w:r w:rsidRPr="00BE7C71">
        <w:t>от</w:t>
      </w:r>
      <w:r w:rsidR="00CD221D">
        <w:t xml:space="preserve"> </w:t>
      </w:r>
      <w:r w:rsidRPr="00BE7C71">
        <w:t>фиксированной</w:t>
      </w:r>
      <w:r w:rsidR="00CD221D">
        <w:t xml:space="preserve"> </w:t>
      </w:r>
      <w:r w:rsidRPr="00BE7C71">
        <w:t>выплаты,</w:t>
      </w:r>
      <w:r w:rsidR="00CD221D">
        <w:t xml:space="preserve"> </w:t>
      </w:r>
      <w:r w:rsidRPr="00BE7C71">
        <w:t>то</w:t>
      </w:r>
      <w:r w:rsidR="00CD221D">
        <w:t xml:space="preserve"> </w:t>
      </w:r>
      <w:r w:rsidRPr="00BE7C71">
        <w:t>есть</w:t>
      </w:r>
      <w:r w:rsidR="00CD221D">
        <w:t xml:space="preserve"> </w:t>
      </w:r>
      <w:r w:rsidRPr="00BE7C71">
        <w:t>дополнительно</w:t>
      </w:r>
      <w:r w:rsidR="00CD221D">
        <w:t xml:space="preserve"> </w:t>
      </w:r>
      <w:r w:rsidRPr="00BE7C71">
        <w:t>8134,88</w:t>
      </w:r>
      <w:r w:rsidR="00CD221D">
        <w:t xml:space="preserve"> </w:t>
      </w:r>
      <w:r w:rsidRPr="00BE7C71">
        <w:t>рубля.</w:t>
      </w:r>
      <w:r w:rsidR="00CD221D">
        <w:t xml:space="preserve"> </w:t>
      </w:r>
      <w:r w:rsidRPr="00BE7C71">
        <w:t>На</w:t>
      </w:r>
      <w:r w:rsidR="00CD221D">
        <w:t xml:space="preserve"> </w:t>
      </w:r>
      <w:r w:rsidRPr="00BE7C71">
        <w:t>такую</w:t>
      </w:r>
      <w:r w:rsidR="00CD221D">
        <w:t xml:space="preserve"> </w:t>
      </w:r>
      <w:r w:rsidRPr="00BE7C71">
        <w:t>же</w:t>
      </w:r>
      <w:r w:rsidR="00CD221D">
        <w:t xml:space="preserve"> </w:t>
      </w:r>
      <w:r w:rsidRPr="00BE7C71">
        <w:t>надбавку</w:t>
      </w:r>
      <w:r w:rsidR="00CD221D">
        <w:t xml:space="preserve"> </w:t>
      </w:r>
      <w:r w:rsidRPr="00BE7C71">
        <w:t>могут</w:t>
      </w:r>
      <w:r w:rsidR="00CD221D">
        <w:t xml:space="preserve"> </w:t>
      </w:r>
      <w:r w:rsidRPr="00BE7C71">
        <w:t>рассчитывать</w:t>
      </w:r>
      <w:r w:rsidR="00CD221D">
        <w:t xml:space="preserve"> </w:t>
      </w:r>
      <w:r w:rsidRPr="00BE7C71">
        <w:t>пенсионеры</w:t>
      </w:r>
      <w:r w:rsidR="00CD221D">
        <w:t xml:space="preserve"> </w:t>
      </w:r>
      <w:r w:rsidRPr="00BE7C71">
        <w:t>с</w:t>
      </w:r>
      <w:r w:rsidR="00CD221D">
        <w:t xml:space="preserve"> </w:t>
      </w:r>
      <w:r w:rsidRPr="00BE7C71">
        <w:t>инвалидностью</w:t>
      </w:r>
      <w:r w:rsidR="00CD221D">
        <w:t xml:space="preserve"> </w:t>
      </w:r>
      <w:r w:rsidRPr="00BE7C71">
        <w:t>I</w:t>
      </w:r>
      <w:r w:rsidR="00CD221D">
        <w:t xml:space="preserve"> </w:t>
      </w:r>
      <w:r w:rsidRPr="00BE7C71">
        <w:t>группы.</w:t>
      </w:r>
    </w:p>
    <w:p w14:paraId="48CB3942" w14:textId="77777777" w:rsidR="00992562" w:rsidRPr="00BE7C71" w:rsidRDefault="005D41D1" w:rsidP="00992562">
      <w:r w:rsidRPr="00BE7C71">
        <w:t>КАК</w:t>
      </w:r>
      <w:r w:rsidR="00CD221D">
        <w:t xml:space="preserve"> </w:t>
      </w:r>
      <w:r w:rsidRPr="00BE7C71">
        <w:t>ПОЛУЧИТЬ</w:t>
      </w:r>
      <w:r w:rsidR="00CD221D">
        <w:t xml:space="preserve"> </w:t>
      </w:r>
      <w:r w:rsidRPr="00BE7C71">
        <w:t>ДОПЛАТУ</w:t>
      </w:r>
      <w:r w:rsidR="00CD221D">
        <w:t xml:space="preserve"> </w:t>
      </w:r>
      <w:r w:rsidRPr="00BE7C71">
        <w:t>ЗА</w:t>
      </w:r>
      <w:r w:rsidR="00CD221D">
        <w:t xml:space="preserve"> </w:t>
      </w:r>
      <w:r w:rsidRPr="00BE7C71">
        <w:t>ДОЛГОЛЕТИЕ</w:t>
      </w:r>
      <w:r w:rsidR="00CD221D">
        <w:t xml:space="preserve"> </w:t>
      </w:r>
      <w:r w:rsidRPr="00BE7C71">
        <w:t>И</w:t>
      </w:r>
      <w:r w:rsidR="00CD221D">
        <w:t xml:space="preserve"> </w:t>
      </w:r>
      <w:r w:rsidRPr="00BE7C71">
        <w:t>ИНВАЛИДНОСТЬ</w:t>
      </w:r>
    </w:p>
    <w:p w14:paraId="37608506" w14:textId="77777777" w:rsidR="00992562" w:rsidRPr="00BE7C71" w:rsidRDefault="00992562" w:rsidP="00992562">
      <w:r w:rsidRPr="00BE7C71">
        <w:t>Заявлений</w:t>
      </w:r>
      <w:r w:rsidR="00CD221D">
        <w:t xml:space="preserve"> </w:t>
      </w:r>
      <w:r w:rsidRPr="00BE7C71">
        <w:t>подавать</w:t>
      </w:r>
      <w:r w:rsidR="00CD221D">
        <w:t xml:space="preserve"> </w:t>
      </w:r>
      <w:r w:rsidRPr="00BE7C71">
        <w:t>не</w:t>
      </w:r>
      <w:r w:rsidR="00CD221D">
        <w:t xml:space="preserve"> </w:t>
      </w:r>
      <w:r w:rsidRPr="00BE7C71">
        <w:t>нужно,</w:t>
      </w:r>
      <w:r w:rsidR="00CD221D">
        <w:t xml:space="preserve"> </w:t>
      </w:r>
      <w:r w:rsidRPr="00BE7C71">
        <w:t>доплату</w:t>
      </w:r>
      <w:r w:rsidR="00CD221D">
        <w:t xml:space="preserve"> </w:t>
      </w:r>
      <w:r w:rsidRPr="00BE7C71">
        <w:t>оформят</w:t>
      </w:r>
      <w:r w:rsidR="00CD221D">
        <w:t xml:space="preserve"> </w:t>
      </w:r>
      <w:r w:rsidRPr="00BE7C71">
        <w:t>автоматически.</w:t>
      </w:r>
    </w:p>
    <w:p w14:paraId="0CDC0E2D" w14:textId="77777777" w:rsidR="00992562" w:rsidRPr="00BE7C71" w:rsidRDefault="005D41D1" w:rsidP="00992562">
      <w:r w:rsidRPr="00BE7C71">
        <w:t>ИНДЕКСАЦИЯ</w:t>
      </w:r>
      <w:r w:rsidR="00CD221D">
        <w:t xml:space="preserve"> </w:t>
      </w:r>
      <w:r w:rsidRPr="00BE7C71">
        <w:t>ДОПЛАТЫ</w:t>
      </w:r>
    </w:p>
    <w:p w14:paraId="71188366" w14:textId="77777777" w:rsidR="00992562" w:rsidRPr="00BE7C71" w:rsidRDefault="00992562" w:rsidP="00992562">
      <w:r w:rsidRPr="00BE7C71">
        <w:t>Повышение</w:t>
      </w:r>
      <w:r w:rsidR="00CD221D">
        <w:t xml:space="preserve"> </w:t>
      </w:r>
      <w:r w:rsidRPr="00BE7C71">
        <w:t>выплаты</w:t>
      </w:r>
      <w:r w:rsidR="00CD221D">
        <w:t xml:space="preserve"> </w:t>
      </w:r>
      <w:r w:rsidRPr="00BE7C71">
        <w:t>зависит</w:t>
      </w:r>
      <w:r w:rsidR="00CD221D">
        <w:t xml:space="preserve"> </w:t>
      </w:r>
      <w:r w:rsidRPr="00BE7C71">
        <w:t>от</w:t>
      </w:r>
      <w:r w:rsidR="00CD221D">
        <w:t xml:space="preserve"> </w:t>
      </w:r>
      <w:r w:rsidRPr="00BE7C71">
        <w:t>индексации</w:t>
      </w:r>
      <w:r w:rsidR="00CD221D">
        <w:t xml:space="preserve"> </w:t>
      </w:r>
      <w:r w:rsidRPr="00BE7C71">
        <w:t>фиксированной</w:t>
      </w:r>
      <w:r w:rsidR="00CD221D">
        <w:t xml:space="preserve"> </w:t>
      </w:r>
      <w:r w:rsidRPr="00BE7C71">
        <w:t>части</w:t>
      </w:r>
      <w:r w:rsidR="00CD221D">
        <w:t xml:space="preserve"> </w:t>
      </w:r>
      <w:r w:rsidRPr="00BE7C71">
        <w:t>пенсии.</w:t>
      </w:r>
      <w:r w:rsidR="00CD221D">
        <w:t xml:space="preserve"> </w:t>
      </w:r>
      <w:r w:rsidRPr="00BE7C71">
        <w:t>Следующие</w:t>
      </w:r>
      <w:r w:rsidR="00CD221D">
        <w:t xml:space="preserve"> </w:t>
      </w:r>
      <w:r w:rsidRPr="00BE7C71">
        <w:t>индексации:</w:t>
      </w:r>
      <w:r w:rsidR="00CD221D">
        <w:t xml:space="preserve"> </w:t>
      </w:r>
      <w:r w:rsidRPr="00BE7C71">
        <w:t>1</w:t>
      </w:r>
      <w:r w:rsidR="00CD221D">
        <w:t xml:space="preserve"> </w:t>
      </w:r>
      <w:r w:rsidRPr="00BE7C71">
        <w:t>февраля</w:t>
      </w:r>
      <w:r w:rsidR="00CD221D">
        <w:t xml:space="preserve"> </w:t>
      </w:r>
      <w:r w:rsidRPr="00BE7C71">
        <w:t>и</w:t>
      </w:r>
      <w:r w:rsidR="00CD221D">
        <w:t xml:space="preserve"> </w:t>
      </w:r>
      <w:r w:rsidRPr="00BE7C71">
        <w:t>1</w:t>
      </w:r>
      <w:r w:rsidR="00CD221D">
        <w:t xml:space="preserve"> </w:t>
      </w:r>
      <w:r w:rsidRPr="00BE7C71">
        <w:t>апреля</w:t>
      </w:r>
      <w:r w:rsidR="00CD221D">
        <w:t xml:space="preserve"> </w:t>
      </w:r>
      <w:r w:rsidRPr="00BE7C71">
        <w:t>2025</w:t>
      </w:r>
      <w:r w:rsidR="00CD221D">
        <w:t xml:space="preserve"> </w:t>
      </w:r>
      <w:r w:rsidRPr="00BE7C71">
        <w:t>года</w:t>
      </w:r>
      <w:r w:rsidR="00CD221D">
        <w:t xml:space="preserve"> </w:t>
      </w:r>
      <w:r w:rsidRPr="00BE7C71">
        <w:t>-</w:t>
      </w:r>
      <w:r w:rsidR="00CD221D">
        <w:t xml:space="preserve"> </w:t>
      </w:r>
      <w:r w:rsidRPr="00BE7C71">
        <w:t>на</w:t>
      </w:r>
      <w:r w:rsidR="00CD221D">
        <w:t xml:space="preserve"> </w:t>
      </w:r>
      <w:r w:rsidRPr="00BE7C71">
        <w:t>4,5</w:t>
      </w:r>
      <w:r w:rsidR="00CD221D">
        <w:t xml:space="preserve"> </w:t>
      </w:r>
      <w:r w:rsidRPr="00BE7C71">
        <w:t>и</w:t>
      </w:r>
      <w:r w:rsidR="00CD221D">
        <w:t xml:space="preserve"> </w:t>
      </w:r>
      <w:r w:rsidRPr="00BE7C71">
        <w:t>2,2</w:t>
      </w:r>
      <w:r w:rsidR="00CD221D">
        <w:t xml:space="preserve"> </w:t>
      </w:r>
      <w:r w:rsidRPr="00BE7C71">
        <w:t>процента</w:t>
      </w:r>
      <w:r w:rsidR="00CD221D">
        <w:t xml:space="preserve"> </w:t>
      </w:r>
      <w:r w:rsidRPr="00BE7C71">
        <w:t>соответственно.</w:t>
      </w:r>
    </w:p>
    <w:p w14:paraId="5475E2F4" w14:textId="77777777" w:rsidR="00992562" w:rsidRPr="00BE7C71" w:rsidRDefault="005D41D1" w:rsidP="00992562">
      <w:r w:rsidRPr="00BE7C71">
        <w:t>ДОПЛАТА</w:t>
      </w:r>
      <w:r w:rsidR="00CD221D">
        <w:t xml:space="preserve"> </w:t>
      </w:r>
      <w:r w:rsidRPr="00BE7C71">
        <w:t>ЗА</w:t>
      </w:r>
      <w:r w:rsidR="00CD221D">
        <w:t xml:space="preserve"> </w:t>
      </w:r>
      <w:r w:rsidRPr="00BE7C71">
        <w:t>СЕВЕРНЫЙ</w:t>
      </w:r>
      <w:r w:rsidR="00CD221D">
        <w:t xml:space="preserve"> </w:t>
      </w:r>
      <w:r w:rsidRPr="00BE7C71">
        <w:t>СТАЖ</w:t>
      </w:r>
    </w:p>
    <w:p w14:paraId="49909111" w14:textId="77777777" w:rsidR="00992562" w:rsidRPr="00BE7C71" w:rsidRDefault="00992562" w:rsidP="00992562">
      <w:r w:rsidRPr="00BE7C71">
        <w:t>Еще</w:t>
      </w:r>
      <w:r w:rsidR="00CD221D">
        <w:t xml:space="preserve"> </w:t>
      </w:r>
      <w:r w:rsidRPr="00BE7C71">
        <w:t>один</w:t>
      </w:r>
      <w:r w:rsidR="00CD221D">
        <w:t xml:space="preserve"> </w:t>
      </w:r>
      <w:r w:rsidRPr="00BE7C71">
        <w:t>вид</w:t>
      </w:r>
      <w:r w:rsidR="00CD221D">
        <w:t xml:space="preserve"> </w:t>
      </w:r>
      <w:r w:rsidRPr="00BE7C71">
        <w:t>доплаты</w:t>
      </w:r>
      <w:r w:rsidR="00CD221D">
        <w:t xml:space="preserve"> </w:t>
      </w:r>
      <w:r w:rsidRPr="00BE7C71">
        <w:t>неработающим</w:t>
      </w:r>
      <w:r w:rsidR="00CD221D">
        <w:t xml:space="preserve"> </w:t>
      </w:r>
      <w:r w:rsidRPr="00BE7C71">
        <w:t>пенсионерам</w:t>
      </w:r>
      <w:r w:rsidR="00CD221D">
        <w:t xml:space="preserve"> </w:t>
      </w:r>
      <w:r w:rsidRPr="00BE7C71">
        <w:t>-</w:t>
      </w:r>
      <w:r w:rsidR="00CD221D">
        <w:t xml:space="preserve"> </w:t>
      </w:r>
      <w:r w:rsidRPr="00BE7C71">
        <w:t>за</w:t>
      </w:r>
      <w:r w:rsidR="00CD221D">
        <w:t xml:space="preserve"> </w:t>
      </w:r>
      <w:r w:rsidRPr="00BE7C71">
        <w:t>северный</w:t>
      </w:r>
      <w:r w:rsidR="00CD221D">
        <w:t xml:space="preserve"> </w:t>
      </w:r>
      <w:r w:rsidRPr="00BE7C71">
        <w:t>стаж.</w:t>
      </w:r>
      <w:r w:rsidR="00CD221D">
        <w:t xml:space="preserve"> «</w:t>
      </w:r>
      <w:r w:rsidRPr="00BE7C71">
        <w:t>Под</w:t>
      </w:r>
      <w:r w:rsidR="00CD221D">
        <w:t xml:space="preserve"> </w:t>
      </w:r>
      <w:r w:rsidRPr="00BE7C71">
        <w:t>северной</w:t>
      </w:r>
      <w:r w:rsidR="00CD221D">
        <w:t xml:space="preserve"> </w:t>
      </w:r>
      <w:r w:rsidRPr="00BE7C71">
        <w:t>пенсией</w:t>
      </w:r>
      <w:r w:rsidR="00CD221D">
        <w:t xml:space="preserve"> </w:t>
      </w:r>
      <w:r w:rsidRPr="00BE7C71">
        <w:t>у</w:t>
      </w:r>
      <w:r w:rsidR="00CD221D">
        <w:t xml:space="preserve"> </w:t>
      </w:r>
      <w:r w:rsidRPr="00BE7C71">
        <w:t>нас</w:t>
      </w:r>
      <w:r w:rsidR="00CD221D">
        <w:t xml:space="preserve"> </w:t>
      </w:r>
      <w:r w:rsidRPr="00BE7C71">
        <w:t>понимаются</w:t>
      </w:r>
      <w:r w:rsidR="00CD221D">
        <w:t xml:space="preserve"> </w:t>
      </w:r>
      <w:r w:rsidRPr="00BE7C71">
        <w:t>две</w:t>
      </w:r>
      <w:r w:rsidR="00CD221D">
        <w:t xml:space="preserve"> </w:t>
      </w:r>
      <w:r w:rsidRPr="00BE7C71">
        <w:t>доплаты</w:t>
      </w:r>
      <w:r w:rsidR="00CD221D">
        <w:t xml:space="preserve"> </w:t>
      </w:r>
      <w:r w:rsidRPr="00BE7C71">
        <w:t>к</w:t>
      </w:r>
      <w:r w:rsidR="00CD221D">
        <w:t xml:space="preserve"> </w:t>
      </w:r>
      <w:r w:rsidRPr="00BE7C71">
        <w:t>фиксированной</w:t>
      </w:r>
      <w:r w:rsidR="00CD221D">
        <w:t xml:space="preserve"> </w:t>
      </w:r>
      <w:r w:rsidRPr="00BE7C71">
        <w:t>части:</w:t>
      </w:r>
      <w:r w:rsidR="00CD221D">
        <w:t xml:space="preserve"> </w:t>
      </w:r>
      <w:r w:rsidRPr="00BE7C71">
        <w:t>одна,</w:t>
      </w:r>
      <w:r w:rsidR="00CD221D">
        <w:t xml:space="preserve"> </w:t>
      </w:r>
      <w:r w:rsidRPr="00BE7C71">
        <w:t>собственно,</w:t>
      </w:r>
      <w:r w:rsidR="00CD221D">
        <w:t xml:space="preserve"> </w:t>
      </w:r>
      <w:r w:rsidRPr="00BE7C71">
        <w:t>за</w:t>
      </w:r>
      <w:r w:rsidR="00CD221D">
        <w:t xml:space="preserve"> </w:t>
      </w:r>
      <w:r w:rsidRPr="00BE7C71">
        <w:t>северный</w:t>
      </w:r>
      <w:r w:rsidR="00CD221D">
        <w:t xml:space="preserve"> </w:t>
      </w:r>
      <w:r w:rsidRPr="00BE7C71">
        <w:t>стаж,</w:t>
      </w:r>
      <w:r w:rsidR="00CD221D">
        <w:t xml:space="preserve"> </w:t>
      </w:r>
      <w:r w:rsidRPr="00BE7C71">
        <w:t>а</w:t>
      </w:r>
      <w:r w:rsidR="00CD221D">
        <w:t xml:space="preserve"> </w:t>
      </w:r>
      <w:r w:rsidRPr="00BE7C71">
        <w:t>другая</w:t>
      </w:r>
      <w:r w:rsidR="00CD221D">
        <w:t xml:space="preserve"> </w:t>
      </w:r>
      <w:r w:rsidRPr="00BE7C71">
        <w:t>-</w:t>
      </w:r>
      <w:r w:rsidR="00CD221D">
        <w:t xml:space="preserve"> </w:t>
      </w:r>
      <w:r w:rsidRPr="00BE7C71">
        <w:t>за</w:t>
      </w:r>
      <w:r w:rsidR="00CD221D">
        <w:t xml:space="preserve"> </w:t>
      </w:r>
      <w:r w:rsidRPr="00BE7C71">
        <w:t>проживание</w:t>
      </w:r>
      <w:r w:rsidR="00CD221D">
        <w:t xml:space="preserve"> </w:t>
      </w:r>
      <w:r w:rsidRPr="00BE7C71">
        <w:t>на</w:t>
      </w:r>
      <w:r w:rsidR="00CD221D">
        <w:t xml:space="preserve"> </w:t>
      </w:r>
      <w:r w:rsidRPr="00BE7C71">
        <w:t>Севере.</w:t>
      </w:r>
      <w:r w:rsidR="00CD221D">
        <w:t xml:space="preserve"> </w:t>
      </w:r>
      <w:r w:rsidRPr="00BE7C71">
        <w:t>Обе</w:t>
      </w:r>
      <w:r w:rsidR="00CD221D">
        <w:t xml:space="preserve"> </w:t>
      </w:r>
      <w:r w:rsidRPr="00BE7C71">
        <w:t>надбавки</w:t>
      </w:r>
      <w:r w:rsidR="00CD221D">
        <w:t xml:space="preserve"> </w:t>
      </w:r>
      <w:r w:rsidRPr="00BE7C71">
        <w:t>увеличивают</w:t>
      </w:r>
      <w:r w:rsidR="00CD221D">
        <w:t xml:space="preserve"> </w:t>
      </w:r>
      <w:r w:rsidRPr="00BE7C71">
        <w:t>пенсию,</w:t>
      </w:r>
      <w:r w:rsidR="00CD221D">
        <w:t xml:space="preserve"> </w:t>
      </w:r>
      <w:r w:rsidRPr="00BE7C71">
        <w:t>но</w:t>
      </w:r>
      <w:r w:rsidR="00CD221D">
        <w:t xml:space="preserve"> </w:t>
      </w:r>
      <w:r w:rsidRPr="00BE7C71">
        <w:t>работают</w:t>
      </w:r>
      <w:r w:rsidR="00CD221D">
        <w:t xml:space="preserve"> </w:t>
      </w:r>
      <w:r w:rsidRPr="00BE7C71">
        <w:t>по-разному.</w:t>
      </w:r>
      <w:r w:rsidR="00CD221D">
        <w:t xml:space="preserve"> </w:t>
      </w:r>
      <w:r w:rsidRPr="00BE7C71">
        <w:t>Доплата</w:t>
      </w:r>
      <w:r w:rsidR="00CD221D">
        <w:t xml:space="preserve"> </w:t>
      </w:r>
      <w:r w:rsidRPr="00BE7C71">
        <w:t>по</w:t>
      </w:r>
      <w:r w:rsidR="00CD221D">
        <w:t xml:space="preserve"> </w:t>
      </w:r>
      <w:r w:rsidRPr="00BE7C71">
        <w:t>районному</w:t>
      </w:r>
      <w:r w:rsidR="00CD221D">
        <w:t xml:space="preserve"> </w:t>
      </w:r>
      <w:r w:rsidRPr="00BE7C71">
        <w:t>коэффициенту</w:t>
      </w:r>
      <w:r w:rsidR="00CD221D">
        <w:t xml:space="preserve"> </w:t>
      </w:r>
      <w:r w:rsidRPr="00BE7C71">
        <w:t>(за</w:t>
      </w:r>
      <w:r w:rsidR="00CD221D">
        <w:t xml:space="preserve"> </w:t>
      </w:r>
      <w:r w:rsidRPr="00BE7C71">
        <w:t>проживание</w:t>
      </w:r>
      <w:r w:rsidR="00CD221D">
        <w:t xml:space="preserve"> </w:t>
      </w:r>
      <w:r w:rsidRPr="00BE7C71">
        <w:t>на</w:t>
      </w:r>
      <w:r w:rsidR="00CD221D">
        <w:t xml:space="preserve"> </w:t>
      </w:r>
      <w:r w:rsidRPr="00BE7C71">
        <w:t>Севере)</w:t>
      </w:r>
      <w:r w:rsidR="00CD221D">
        <w:t xml:space="preserve"> </w:t>
      </w:r>
      <w:r w:rsidRPr="00BE7C71">
        <w:t>увеличивает</w:t>
      </w:r>
      <w:r w:rsidR="00CD221D">
        <w:t xml:space="preserve"> </w:t>
      </w:r>
      <w:r w:rsidRPr="00BE7C71">
        <w:t>фиксированную</w:t>
      </w:r>
      <w:r w:rsidR="00CD221D">
        <w:t xml:space="preserve"> </w:t>
      </w:r>
      <w:r w:rsidRPr="00BE7C71">
        <w:t>часть</w:t>
      </w:r>
      <w:r w:rsidR="00CD221D">
        <w:t xml:space="preserve"> </w:t>
      </w:r>
      <w:r w:rsidRPr="00BE7C71">
        <w:t>пенсии</w:t>
      </w:r>
      <w:r w:rsidR="00CD221D">
        <w:t xml:space="preserve"> </w:t>
      </w:r>
      <w:r w:rsidRPr="00BE7C71">
        <w:t>в</w:t>
      </w:r>
      <w:r w:rsidR="00CD221D">
        <w:t xml:space="preserve"> </w:t>
      </w:r>
      <w:r w:rsidRPr="00BE7C71">
        <w:t>1,15-2</w:t>
      </w:r>
      <w:r w:rsidR="00CD221D">
        <w:t xml:space="preserve"> </w:t>
      </w:r>
      <w:r w:rsidRPr="00BE7C71">
        <w:t>раза</w:t>
      </w:r>
      <w:r w:rsidR="00CD221D">
        <w:t xml:space="preserve"> </w:t>
      </w:r>
      <w:r w:rsidRPr="00BE7C71">
        <w:t>и</w:t>
      </w:r>
      <w:r w:rsidR="00CD221D">
        <w:t xml:space="preserve"> </w:t>
      </w:r>
      <w:r w:rsidRPr="00BE7C71">
        <w:t>применяется</w:t>
      </w:r>
      <w:r w:rsidR="00CD221D">
        <w:t xml:space="preserve"> </w:t>
      </w:r>
      <w:r w:rsidRPr="00BE7C71">
        <w:t>в</w:t>
      </w:r>
      <w:r w:rsidR="00CD221D">
        <w:t xml:space="preserve"> </w:t>
      </w:r>
      <w:r w:rsidRPr="00BE7C71">
        <w:t>расчетах</w:t>
      </w:r>
      <w:r w:rsidR="00CD221D">
        <w:t xml:space="preserve"> </w:t>
      </w:r>
      <w:r w:rsidRPr="00BE7C71">
        <w:t>в</w:t>
      </w:r>
      <w:r w:rsidR="00CD221D">
        <w:t xml:space="preserve"> </w:t>
      </w:r>
      <w:r w:rsidRPr="00BE7C71">
        <w:t>зависимости</w:t>
      </w:r>
      <w:r w:rsidR="00CD221D">
        <w:t xml:space="preserve"> </w:t>
      </w:r>
      <w:r w:rsidRPr="00BE7C71">
        <w:t>от</w:t>
      </w:r>
      <w:r w:rsidR="00CD221D">
        <w:t xml:space="preserve"> </w:t>
      </w:r>
      <w:r w:rsidRPr="00BE7C71">
        <w:t>региона.</w:t>
      </w:r>
      <w:r w:rsidR="00CD221D">
        <w:t xml:space="preserve"> </w:t>
      </w:r>
      <w:r w:rsidRPr="00BE7C71">
        <w:t>Она</w:t>
      </w:r>
      <w:r w:rsidR="00CD221D">
        <w:t xml:space="preserve"> </w:t>
      </w:r>
      <w:r w:rsidRPr="00BE7C71">
        <w:t>действует</w:t>
      </w:r>
      <w:r w:rsidR="00CD221D">
        <w:t xml:space="preserve"> </w:t>
      </w:r>
      <w:r w:rsidRPr="00BE7C71">
        <w:t>только</w:t>
      </w:r>
      <w:r w:rsidR="00CD221D">
        <w:t xml:space="preserve"> </w:t>
      </w:r>
      <w:r w:rsidRPr="00BE7C71">
        <w:t>в</w:t>
      </w:r>
      <w:r w:rsidR="00CD221D">
        <w:t xml:space="preserve"> </w:t>
      </w:r>
      <w:r w:rsidRPr="00BE7C71">
        <w:t>том</w:t>
      </w:r>
      <w:r w:rsidR="00CD221D">
        <w:t xml:space="preserve"> </w:t>
      </w:r>
      <w:r w:rsidRPr="00BE7C71">
        <w:t>регионе,</w:t>
      </w:r>
      <w:r w:rsidR="00CD221D">
        <w:t xml:space="preserve"> </w:t>
      </w:r>
      <w:r w:rsidRPr="00BE7C71">
        <w:t>где</w:t>
      </w:r>
      <w:r w:rsidR="00CD221D">
        <w:t xml:space="preserve"> </w:t>
      </w:r>
      <w:r w:rsidRPr="00BE7C71">
        <w:t>проживает</w:t>
      </w:r>
      <w:r w:rsidR="00CD221D">
        <w:t xml:space="preserve"> </w:t>
      </w:r>
      <w:r w:rsidRPr="00BE7C71">
        <w:t>пенсионер</w:t>
      </w:r>
      <w:r w:rsidR="00CD221D">
        <w:t>»</w:t>
      </w:r>
      <w:r w:rsidRPr="00BE7C71">
        <w:t>,</w:t>
      </w:r>
      <w:r w:rsidR="00CD221D">
        <w:t xml:space="preserve"> </w:t>
      </w:r>
      <w:r w:rsidRPr="00BE7C71">
        <w:t>-</w:t>
      </w:r>
      <w:r w:rsidR="00CD221D">
        <w:t xml:space="preserve"> </w:t>
      </w:r>
      <w:r w:rsidRPr="00BE7C71">
        <w:t>пояснила</w:t>
      </w:r>
      <w:r w:rsidR="00CD221D">
        <w:t xml:space="preserve"> </w:t>
      </w:r>
      <w:r w:rsidRPr="00BE7C71">
        <w:t>Ирина</w:t>
      </w:r>
      <w:r w:rsidR="00CD221D">
        <w:t xml:space="preserve"> </w:t>
      </w:r>
      <w:r w:rsidRPr="00BE7C71">
        <w:t>Андриевская.</w:t>
      </w:r>
    </w:p>
    <w:p w14:paraId="4A1A1EA1" w14:textId="77777777" w:rsidR="00992562" w:rsidRPr="00BE7C71" w:rsidRDefault="00992562" w:rsidP="00992562">
      <w:r w:rsidRPr="00BE7C71">
        <w:t>А</w:t>
      </w:r>
      <w:r w:rsidR="00CD221D">
        <w:t xml:space="preserve"> </w:t>
      </w:r>
      <w:r w:rsidRPr="00BE7C71">
        <w:t>вот</w:t>
      </w:r>
      <w:r w:rsidR="00CD221D">
        <w:t xml:space="preserve"> </w:t>
      </w:r>
      <w:r w:rsidRPr="00BE7C71">
        <w:t>у</w:t>
      </w:r>
      <w:r w:rsidR="00CD221D">
        <w:t xml:space="preserve"> </w:t>
      </w:r>
      <w:r w:rsidRPr="00BE7C71">
        <w:t>доплаты</w:t>
      </w:r>
      <w:r w:rsidR="00CD221D">
        <w:t xml:space="preserve"> </w:t>
      </w:r>
      <w:r w:rsidRPr="00BE7C71">
        <w:t>за</w:t>
      </w:r>
      <w:r w:rsidR="00CD221D">
        <w:t xml:space="preserve"> </w:t>
      </w:r>
      <w:r w:rsidRPr="00BE7C71">
        <w:t>северный</w:t>
      </w:r>
      <w:r w:rsidR="00CD221D">
        <w:t xml:space="preserve"> </w:t>
      </w:r>
      <w:r w:rsidRPr="00BE7C71">
        <w:t>стаж</w:t>
      </w:r>
      <w:r w:rsidR="00CD221D">
        <w:t xml:space="preserve"> </w:t>
      </w:r>
      <w:r w:rsidRPr="00BE7C71">
        <w:t>другой</w:t>
      </w:r>
      <w:r w:rsidR="00CD221D">
        <w:t xml:space="preserve"> </w:t>
      </w:r>
      <w:r w:rsidRPr="00BE7C71">
        <w:t>механизм.</w:t>
      </w:r>
      <w:r w:rsidR="00CD221D">
        <w:t xml:space="preserve"> </w:t>
      </w:r>
      <w:r w:rsidRPr="00BE7C71">
        <w:t>15</w:t>
      </w:r>
      <w:r w:rsidR="00CD221D">
        <w:t xml:space="preserve"> </w:t>
      </w:r>
      <w:r w:rsidRPr="00BE7C71">
        <w:t>лет</w:t>
      </w:r>
      <w:r w:rsidR="00CD221D">
        <w:t xml:space="preserve"> </w:t>
      </w:r>
      <w:r w:rsidRPr="00BE7C71">
        <w:t>стажа</w:t>
      </w:r>
      <w:r w:rsidR="00CD221D">
        <w:t xml:space="preserve"> </w:t>
      </w:r>
      <w:r w:rsidRPr="00BE7C71">
        <w:t>на</w:t>
      </w:r>
      <w:r w:rsidR="00CD221D">
        <w:t xml:space="preserve"> </w:t>
      </w:r>
      <w:r w:rsidRPr="00BE7C71">
        <w:t>Крайнем</w:t>
      </w:r>
      <w:r w:rsidR="00CD221D">
        <w:t xml:space="preserve"> </w:t>
      </w:r>
      <w:r w:rsidRPr="00BE7C71">
        <w:t>Севере</w:t>
      </w:r>
      <w:r w:rsidR="00CD221D">
        <w:t xml:space="preserve"> </w:t>
      </w:r>
      <w:r w:rsidRPr="00BE7C71">
        <w:t>даст</w:t>
      </w:r>
      <w:r w:rsidR="00CD221D">
        <w:t xml:space="preserve"> </w:t>
      </w:r>
      <w:r w:rsidRPr="00BE7C71">
        <w:t>прибавку</w:t>
      </w:r>
      <w:r w:rsidR="00CD221D">
        <w:t xml:space="preserve"> </w:t>
      </w:r>
      <w:r w:rsidRPr="00BE7C71">
        <w:t>к</w:t>
      </w:r>
      <w:r w:rsidR="00CD221D">
        <w:t xml:space="preserve"> </w:t>
      </w:r>
      <w:r w:rsidRPr="00BE7C71">
        <w:t>фиксированной</w:t>
      </w:r>
      <w:r w:rsidR="00CD221D">
        <w:t xml:space="preserve"> </w:t>
      </w:r>
      <w:r w:rsidRPr="00BE7C71">
        <w:t>выплате</w:t>
      </w:r>
      <w:r w:rsidR="00CD221D">
        <w:t xml:space="preserve"> </w:t>
      </w:r>
      <w:r w:rsidRPr="00BE7C71">
        <w:t>в</w:t>
      </w:r>
      <w:r w:rsidR="00CD221D">
        <w:t xml:space="preserve"> </w:t>
      </w:r>
      <w:r w:rsidRPr="00BE7C71">
        <w:t>50</w:t>
      </w:r>
      <w:r w:rsidR="00CD221D">
        <w:t xml:space="preserve"> </w:t>
      </w:r>
      <w:r w:rsidRPr="00BE7C71">
        <w:t>процентов</w:t>
      </w:r>
      <w:r w:rsidR="00CD221D">
        <w:t xml:space="preserve"> </w:t>
      </w:r>
      <w:r w:rsidRPr="00BE7C71">
        <w:t>(в</w:t>
      </w:r>
      <w:r w:rsidR="00CD221D">
        <w:t xml:space="preserve"> </w:t>
      </w:r>
      <w:r w:rsidRPr="00BE7C71">
        <w:t>2024</w:t>
      </w:r>
      <w:r w:rsidR="00CD221D">
        <w:t xml:space="preserve"> </w:t>
      </w:r>
      <w:r w:rsidRPr="00BE7C71">
        <w:t>году</w:t>
      </w:r>
      <w:r w:rsidR="00CD221D">
        <w:t xml:space="preserve"> </w:t>
      </w:r>
      <w:r w:rsidRPr="00BE7C71">
        <w:t>-</w:t>
      </w:r>
      <w:r w:rsidR="00CD221D">
        <w:t xml:space="preserve"> </w:t>
      </w:r>
      <w:r w:rsidRPr="00BE7C71">
        <w:t>это</w:t>
      </w:r>
      <w:r w:rsidR="00CD221D">
        <w:t xml:space="preserve"> </w:t>
      </w:r>
      <w:r w:rsidRPr="00BE7C71">
        <w:t>4067,44</w:t>
      </w:r>
      <w:r w:rsidR="00CD221D">
        <w:t xml:space="preserve"> </w:t>
      </w:r>
      <w:r w:rsidRPr="00BE7C71">
        <w:t>рубля).</w:t>
      </w:r>
      <w:r w:rsidR="00CD221D">
        <w:t xml:space="preserve"> </w:t>
      </w:r>
      <w:r w:rsidRPr="00BE7C71">
        <w:t>20</w:t>
      </w:r>
      <w:r w:rsidR="00CD221D">
        <w:t xml:space="preserve"> </w:t>
      </w:r>
      <w:r w:rsidRPr="00BE7C71">
        <w:t>лет</w:t>
      </w:r>
      <w:r w:rsidR="00CD221D">
        <w:t xml:space="preserve"> </w:t>
      </w:r>
      <w:r w:rsidRPr="00BE7C71">
        <w:t>стажа</w:t>
      </w:r>
      <w:r w:rsidR="00CD221D">
        <w:t xml:space="preserve"> </w:t>
      </w:r>
      <w:r w:rsidRPr="00BE7C71">
        <w:t>в</w:t>
      </w:r>
      <w:r w:rsidR="00CD221D">
        <w:t xml:space="preserve"> </w:t>
      </w:r>
      <w:r w:rsidRPr="00BE7C71">
        <w:t>приравненных</w:t>
      </w:r>
      <w:r w:rsidR="00CD221D">
        <w:t xml:space="preserve"> </w:t>
      </w:r>
      <w:r w:rsidRPr="00BE7C71">
        <w:t>к</w:t>
      </w:r>
      <w:r w:rsidR="00CD221D">
        <w:t xml:space="preserve"> </w:t>
      </w:r>
      <w:r w:rsidRPr="00BE7C71">
        <w:t>Крайнему</w:t>
      </w:r>
      <w:r w:rsidR="00CD221D">
        <w:t xml:space="preserve"> </w:t>
      </w:r>
      <w:r w:rsidRPr="00BE7C71">
        <w:t>Северу</w:t>
      </w:r>
      <w:r w:rsidR="00CD221D">
        <w:t xml:space="preserve"> </w:t>
      </w:r>
      <w:r w:rsidRPr="00BE7C71">
        <w:t>регионах</w:t>
      </w:r>
      <w:r w:rsidR="00CD221D">
        <w:t xml:space="preserve"> </w:t>
      </w:r>
      <w:r w:rsidRPr="00BE7C71">
        <w:t>прибавляет</w:t>
      </w:r>
      <w:r w:rsidR="00CD221D">
        <w:t xml:space="preserve"> </w:t>
      </w:r>
      <w:r w:rsidRPr="00BE7C71">
        <w:t>к</w:t>
      </w:r>
      <w:r w:rsidR="00CD221D">
        <w:t xml:space="preserve"> </w:t>
      </w:r>
      <w:r w:rsidRPr="00BE7C71">
        <w:t>фиксированной</w:t>
      </w:r>
      <w:r w:rsidR="00CD221D">
        <w:t xml:space="preserve"> </w:t>
      </w:r>
      <w:r w:rsidRPr="00BE7C71">
        <w:t>выплате</w:t>
      </w:r>
      <w:r w:rsidR="00CD221D">
        <w:t xml:space="preserve"> </w:t>
      </w:r>
      <w:r w:rsidRPr="00BE7C71">
        <w:t>30</w:t>
      </w:r>
      <w:r w:rsidR="00CD221D">
        <w:t xml:space="preserve"> </w:t>
      </w:r>
      <w:r w:rsidRPr="00BE7C71">
        <w:t>процентов</w:t>
      </w:r>
      <w:r w:rsidR="00CD221D">
        <w:t xml:space="preserve"> </w:t>
      </w:r>
      <w:r w:rsidRPr="00BE7C71">
        <w:t>(в</w:t>
      </w:r>
      <w:r w:rsidR="00CD221D">
        <w:t xml:space="preserve"> </w:t>
      </w:r>
      <w:r w:rsidRPr="00BE7C71">
        <w:t>2024</w:t>
      </w:r>
      <w:r w:rsidR="00CD221D">
        <w:t xml:space="preserve"> </w:t>
      </w:r>
      <w:r w:rsidRPr="00BE7C71">
        <w:t>году</w:t>
      </w:r>
      <w:r w:rsidR="00CD221D">
        <w:t xml:space="preserve"> </w:t>
      </w:r>
      <w:r w:rsidRPr="00BE7C71">
        <w:t>-</w:t>
      </w:r>
      <w:r w:rsidR="00CD221D">
        <w:t xml:space="preserve"> </w:t>
      </w:r>
      <w:r w:rsidRPr="00BE7C71">
        <w:t>2440,46</w:t>
      </w:r>
      <w:r w:rsidR="00CD221D">
        <w:t xml:space="preserve"> </w:t>
      </w:r>
      <w:r w:rsidRPr="00BE7C71">
        <w:t>рубля).</w:t>
      </w:r>
      <w:r w:rsidR="00CD221D">
        <w:t xml:space="preserve"> </w:t>
      </w:r>
      <w:r w:rsidRPr="00BE7C71">
        <w:t>Эта</w:t>
      </w:r>
      <w:r w:rsidR="00CD221D">
        <w:t xml:space="preserve"> </w:t>
      </w:r>
      <w:r w:rsidRPr="00BE7C71">
        <w:t>доплата</w:t>
      </w:r>
      <w:r w:rsidR="00CD221D">
        <w:t xml:space="preserve"> </w:t>
      </w:r>
      <w:r w:rsidRPr="00BE7C71">
        <w:t>не</w:t>
      </w:r>
      <w:r w:rsidR="00CD221D">
        <w:t xml:space="preserve"> </w:t>
      </w:r>
      <w:r w:rsidRPr="00BE7C71">
        <w:t>меняется,</w:t>
      </w:r>
      <w:r w:rsidR="00CD221D">
        <w:t xml:space="preserve"> </w:t>
      </w:r>
      <w:r w:rsidRPr="00BE7C71">
        <w:t>даже</w:t>
      </w:r>
      <w:r w:rsidR="00CD221D">
        <w:t xml:space="preserve"> </w:t>
      </w:r>
      <w:r w:rsidRPr="00BE7C71">
        <w:t>если</w:t>
      </w:r>
      <w:r w:rsidR="00CD221D">
        <w:t xml:space="preserve"> </w:t>
      </w:r>
      <w:r w:rsidRPr="00BE7C71">
        <w:t>пенсионер-северянин</w:t>
      </w:r>
      <w:r w:rsidR="00CD221D">
        <w:t xml:space="preserve"> </w:t>
      </w:r>
      <w:r w:rsidRPr="00BE7C71">
        <w:t>переехал</w:t>
      </w:r>
      <w:r w:rsidR="00CD221D">
        <w:t xml:space="preserve"> </w:t>
      </w:r>
      <w:r w:rsidRPr="00BE7C71">
        <w:t>в</w:t>
      </w:r>
      <w:r w:rsidR="00CD221D">
        <w:t xml:space="preserve"> </w:t>
      </w:r>
      <w:r w:rsidRPr="00BE7C71">
        <w:t>другой</w:t>
      </w:r>
      <w:r w:rsidR="00CD221D">
        <w:t xml:space="preserve"> </w:t>
      </w:r>
      <w:r w:rsidRPr="00BE7C71">
        <w:t>регион.</w:t>
      </w:r>
    </w:p>
    <w:p w14:paraId="6715DE14" w14:textId="77777777" w:rsidR="00992562" w:rsidRPr="00BE7C71" w:rsidRDefault="005D41D1" w:rsidP="00992562">
      <w:r w:rsidRPr="00BE7C71">
        <w:t>КАКИЕ</w:t>
      </w:r>
      <w:r w:rsidR="00CD221D">
        <w:t xml:space="preserve"> </w:t>
      </w:r>
      <w:r w:rsidRPr="00BE7C71">
        <w:t>РЕГИОНЫ</w:t>
      </w:r>
      <w:r w:rsidR="00CD221D">
        <w:t xml:space="preserve"> </w:t>
      </w:r>
      <w:r w:rsidRPr="00BE7C71">
        <w:t>ПРИРАВНИВАЮТСЯ</w:t>
      </w:r>
      <w:r w:rsidR="00CD221D">
        <w:t xml:space="preserve"> </w:t>
      </w:r>
      <w:r w:rsidRPr="00BE7C71">
        <w:t>К</w:t>
      </w:r>
      <w:r w:rsidR="00CD221D">
        <w:t xml:space="preserve"> </w:t>
      </w:r>
      <w:r w:rsidRPr="00BE7C71">
        <w:t>КРАЙНЕМУ</w:t>
      </w:r>
      <w:r w:rsidR="00CD221D">
        <w:t xml:space="preserve"> </w:t>
      </w:r>
      <w:r w:rsidRPr="00BE7C71">
        <w:t>СЕВЕРУ?</w:t>
      </w:r>
    </w:p>
    <w:p w14:paraId="4CF58C11" w14:textId="77777777" w:rsidR="00992562" w:rsidRPr="00BE7C71" w:rsidRDefault="00992562" w:rsidP="00992562">
      <w:r w:rsidRPr="00BE7C71">
        <w:t>Регионы,</w:t>
      </w:r>
      <w:r w:rsidR="00CD221D">
        <w:t xml:space="preserve"> </w:t>
      </w:r>
      <w:r w:rsidRPr="00BE7C71">
        <w:t>приравненные</w:t>
      </w:r>
      <w:r w:rsidR="00CD221D">
        <w:t xml:space="preserve"> </w:t>
      </w:r>
      <w:r w:rsidRPr="00BE7C71">
        <w:t>к</w:t>
      </w:r>
      <w:r w:rsidR="00CD221D">
        <w:t xml:space="preserve"> </w:t>
      </w:r>
      <w:r w:rsidRPr="00BE7C71">
        <w:t>Крайнему</w:t>
      </w:r>
      <w:r w:rsidR="00CD221D">
        <w:t xml:space="preserve"> </w:t>
      </w:r>
      <w:r w:rsidRPr="00BE7C71">
        <w:t>Северу,</w:t>
      </w:r>
      <w:r w:rsidR="00CD221D">
        <w:t xml:space="preserve"> </w:t>
      </w:r>
      <w:r w:rsidRPr="00BE7C71">
        <w:t>-</w:t>
      </w:r>
      <w:r w:rsidR="00CD221D">
        <w:t xml:space="preserve"> </w:t>
      </w:r>
      <w:r w:rsidRPr="00BE7C71">
        <w:t>это</w:t>
      </w:r>
      <w:r w:rsidR="00CD221D">
        <w:t xml:space="preserve"> </w:t>
      </w:r>
      <w:r w:rsidRPr="00BE7C71">
        <w:t>края</w:t>
      </w:r>
      <w:r w:rsidR="00CD221D">
        <w:t xml:space="preserve"> </w:t>
      </w:r>
      <w:r w:rsidRPr="00BE7C71">
        <w:t>и</w:t>
      </w:r>
      <w:r w:rsidR="00CD221D">
        <w:t xml:space="preserve"> </w:t>
      </w:r>
      <w:r w:rsidRPr="00BE7C71">
        <w:t>области,</w:t>
      </w:r>
      <w:r w:rsidR="00CD221D">
        <w:t xml:space="preserve"> </w:t>
      </w:r>
      <w:r w:rsidRPr="00BE7C71">
        <w:t>погодные</w:t>
      </w:r>
      <w:r w:rsidR="00CD221D">
        <w:t xml:space="preserve"> </w:t>
      </w:r>
      <w:r w:rsidRPr="00BE7C71">
        <w:t>условия</w:t>
      </w:r>
      <w:r w:rsidR="00CD221D">
        <w:t xml:space="preserve"> </w:t>
      </w:r>
      <w:r w:rsidRPr="00BE7C71">
        <w:t>в</w:t>
      </w:r>
      <w:r w:rsidR="00CD221D">
        <w:t xml:space="preserve"> </w:t>
      </w:r>
      <w:r w:rsidRPr="00BE7C71">
        <w:t>которых</w:t>
      </w:r>
      <w:r w:rsidR="00CD221D">
        <w:t xml:space="preserve"> </w:t>
      </w:r>
      <w:r w:rsidRPr="00BE7C71">
        <w:t>экстремальные</w:t>
      </w:r>
      <w:r w:rsidR="00CD221D">
        <w:t xml:space="preserve"> </w:t>
      </w:r>
      <w:r w:rsidRPr="00BE7C71">
        <w:t>и</w:t>
      </w:r>
      <w:r w:rsidR="00CD221D">
        <w:t xml:space="preserve"> </w:t>
      </w:r>
      <w:r w:rsidRPr="00BE7C71">
        <w:t>создают</w:t>
      </w:r>
      <w:r w:rsidR="00CD221D">
        <w:t xml:space="preserve"> </w:t>
      </w:r>
      <w:r w:rsidRPr="00BE7C71">
        <w:t>неудобства</w:t>
      </w:r>
      <w:r w:rsidR="00CD221D">
        <w:t xml:space="preserve"> </w:t>
      </w:r>
      <w:r w:rsidRPr="00BE7C71">
        <w:t>для</w:t>
      </w:r>
      <w:r w:rsidR="00CD221D">
        <w:t xml:space="preserve"> </w:t>
      </w:r>
      <w:r w:rsidRPr="00BE7C71">
        <w:t>комфортных</w:t>
      </w:r>
      <w:r w:rsidR="00CD221D">
        <w:t xml:space="preserve"> </w:t>
      </w:r>
      <w:r w:rsidRPr="00BE7C71">
        <w:t>жизни</w:t>
      </w:r>
      <w:r w:rsidR="00CD221D">
        <w:t xml:space="preserve"> </w:t>
      </w:r>
      <w:r w:rsidRPr="00BE7C71">
        <w:t>и</w:t>
      </w:r>
      <w:r w:rsidR="00CD221D">
        <w:t xml:space="preserve"> </w:t>
      </w:r>
      <w:r w:rsidRPr="00BE7C71">
        <w:t>работы</w:t>
      </w:r>
      <w:r w:rsidR="00CD221D">
        <w:t xml:space="preserve"> </w:t>
      </w:r>
      <w:r w:rsidRPr="00BE7C71">
        <w:t>людей.</w:t>
      </w:r>
      <w:r w:rsidR="00CD221D">
        <w:t xml:space="preserve"> </w:t>
      </w:r>
      <w:r w:rsidRPr="00BE7C71">
        <w:t>Например,</w:t>
      </w:r>
      <w:r w:rsidR="00CD221D">
        <w:t xml:space="preserve"> </w:t>
      </w:r>
      <w:r w:rsidRPr="00BE7C71">
        <w:t>это</w:t>
      </w:r>
      <w:r w:rsidR="00CD221D">
        <w:t xml:space="preserve"> </w:t>
      </w:r>
      <w:r w:rsidRPr="00BE7C71">
        <w:t>Приморский</w:t>
      </w:r>
      <w:r w:rsidR="00CD221D">
        <w:t xml:space="preserve"> </w:t>
      </w:r>
      <w:r w:rsidRPr="00BE7C71">
        <w:t>край,</w:t>
      </w:r>
      <w:r w:rsidR="00CD221D">
        <w:t xml:space="preserve"> </w:t>
      </w:r>
      <w:r w:rsidRPr="00BE7C71">
        <w:t>Сахалин</w:t>
      </w:r>
      <w:r w:rsidR="00CD221D">
        <w:t xml:space="preserve"> </w:t>
      </w:r>
      <w:r w:rsidRPr="00BE7C71">
        <w:t>и</w:t>
      </w:r>
      <w:r w:rsidR="00CD221D">
        <w:t xml:space="preserve"> </w:t>
      </w:r>
      <w:r w:rsidRPr="00BE7C71">
        <w:t>некоторые</w:t>
      </w:r>
      <w:r w:rsidR="00CD221D">
        <w:t xml:space="preserve"> </w:t>
      </w:r>
      <w:r w:rsidRPr="00BE7C71">
        <w:t>города</w:t>
      </w:r>
      <w:r w:rsidR="00CD221D">
        <w:t xml:space="preserve"> </w:t>
      </w:r>
      <w:r w:rsidRPr="00BE7C71">
        <w:t>и</w:t>
      </w:r>
      <w:r w:rsidR="00CD221D">
        <w:t xml:space="preserve"> </w:t>
      </w:r>
      <w:r w:rsidRPr="00BE7C71">
        <w:t>области</w:t>
      </w:r>
      <w:r w:rsidR="00CD221D">
        <w:t xml:space="preserve"> </w:t>
      </w:r>
      <w:r w:rsidRPr="00BE7C71">
        <w:t>Алтая.</w:t>
      </w:r>
      <w:r w:rsidR="00CD221D">
        <w:t xml:space="preserve"> </w:t>
      </w:r>
      <w:r w:rsidRPr="00BE7C71">
        <w:t>Полный</w:t>
      </w:r>
      <w:r w:rsidR="00CD221D">
        <w:t xml:space="preserve"> </w:t>
      </w:r>
      <w:r w:rsidRPr="00BE7C71">
        <w:t>список</w:t>
      </w:r>
      <w:r w:rsidR="00CD221D">
        <w:t xml:space="preserve"> </w:t>
      </w:r>
      <w:r w:rsidRPr="00BE7C71">
        <w:t>таких</w:t>
      </w:r>
      <w:r w:rsidR="00CD221D">
        <w:t xml:space="preserve"> </w:t>
      </w:r>
      <w:r w:rsidRPr="00BE7C71">
        <w:t>регионов</w:t>
      </w:r>
      <w:r w:rsidR="00CD221D">
        <w:t xml:space="preserve"> </w:t>
      </w:r>
      <w:r w:rsidRPr="00BE7C71">
        <w:t>приведен</w:t>
      </w:r>
      <w:r w:rsidR="00CD221D">
        <w:t xml:space="preserve"> </w:t>
      </w:r>
      <w:r w:rsidRPr="00BE7C71">
        <w:t>на</w:t>
      </w:r>
      <w:r w:rsidR="00CD221D">
        <w:t xml:space="preserve"> </w:t>
      </w:r>
      <w:r w:rsidRPr="00BE7C71">
        <w:t>сайте</w:t>
      </w:r>
      <w:r w:rsidR="00CD221D">
        <w:t xml:space="preserve"> </w:t>
      </w:r>
      <w:r w:rsidRPr="00BE7C71">
        <w:t>российского</w:t>
      </w:r>
      <w:r w:rsidR="00CD221D">
        <w:t xml:space="preserve"> </w:t>
      </w:r>
      <w:r w:rsidRPr="00BE7C71">
        <w:t>правительства.</w:t>
      </w:r>
    </w:p>
    <w:p w14:paraId="030B4A1C" w14:textId="77777777" w:rsidR="00992562" w:rsidRPr="00BE7C71" w:rsidRDefault="00992562" w:rsidP="00992562">
      <w:r w:rsidRPr="00BE7C71">
        <w:t>Важно</w:t>
      </w:r>
      <w:r w:rsidR="00CD221D">
        <w:t xml:space="preserve"> </w:t>
      </w:r>
      <w:r w:rsidRPr="00BE7C71">
        <w:t>учитывать</w:t>
      </w:r>
      <w:r w:rsidR="00CD221D">
        <w:t xml:space="preserve"> </w:t>
      </w:r>
      <w:r w:rsidRPr="00BE7C71">
        <w:t>и</w:t>
      </w:r>
      <w:r w:rsidR="00CD221D">
        <w:t xml:space="preserve"> </w:t>
      </w:r>
      <w:r w:rsidRPr="00BE7C71">
        <w:t>другой</w:t>
      </w:r>
      <w:r w:rsidR="00CD221D">
        <w:t xml:space="preserve"> </w:t>
      </w:r>
      <w:r w:rsidRPr="00BE7C71">
        <w:t>нюанс.</w:t>
      </w:r>
      <w:r w:rsidR="00CD221D">
        <w:t xml:space="preserve"> </w:t>
      </w:r>
      <w:r w:rsidRPr="00BE7C71">
        <w:t>Северяне</w:t>
      </w:r>
      <w:r w:rsidR="00CD221D">
        <w:t xml:space="preserve"> </w:t>
      </w:r>
      <w:r w:rsidRPr="00BE7C71">
        <w:t>не</w:t>
      </w:r>
      <w:r w:rsidR="00CD221D">
        <w:t xml:space="preserve"> </w:t>
      </w:r>
      <w:r w:rsidRPr="00BE7C71">
        <w:t>смогут</w:t>
      </w:r>
      <w:r w:rsidR="00CD221D">
        <w:t xml:space="preserve"> </w:t>
      </w:r>
      <w:r w:rsidRPr="00BE7C71">
        <w:t>получать</w:t>
      </w:r>
      <w:r w:rsidR="00CD221D">
        <w:t xml:space="preserve"> </w:t>
      </w:r>
      <w:r w:rsidRPr="00BE7C71">
        <w:t>обе</w:t>
      </w:r>
      <w:r w:rsidR="00CD221D">
        <w:t xml:space="preserve"> </w:t>
      </w:r>
      <w:r w:rsidRPr="00BE7C71">
        <w:t>доплаты</w:t>
      </w:r>
      <w:r w:rsidR="00CD221D">
        <w:t xml:space="preserve"> </w:t>
      </w:r>
      <w:r w:rsidRPr="00BE7C71">
        <w:t>сразу.</w:t>
      </w:r>
      <w:r w:rsidR="00CD221D">
        <w:t xml:space="preserve"> </w:t>
      </w:r>
      <w:r w:rsidRPr="00BE7C71">
        <w:t>Обычно</w:t>
      </w:r>
      <w:r w:rsidR="00CD221D">
        <w:t xml:space="preserve"> </w:t>
      </w:r>
      <w:r w:rsidRPr="00BE7C71">
        <w:t>Социальный</w:t>
      </w:r>
      <w:r w:rsidR="00CD221D">
        <w:t xml:space="preserve"> </w:t>
      </w:r>
      <w:r w:rsidRPr="00BE7C71">
        <w:t>фонд</w:t>
      </w:r>
      <w:r w:rsidR="00CD221D">
        <w:t xml:space="preserve"> </w:t>
      </w:r>
      <w:r w:rsidRPr="00BE7C71">
        <w:t>назначает</w:t>
      </w:r>
      <w:r w:rsidR="00CD221D">
        <w:t xml:space="preserve"> </w:t>
      </w:r>
      <w:r w:rsidRPr="00BE7C71">
        <w:t>ту,</w:t>
      </w:r>
      <w:r w:rsidR="00CD221D">
        <w:t xml:space="preserve"> </w:t>
      </w:r>
      <w:r w:rsidRPr="00BE7C71">
        <w:t>которая</w:t>
      </w:r>
      <w:r w:rsidR="00CD221D">
        <w:t xml:space="preserve"> </w:t>
      </w:r>
      <w:r w:rsidRPr="00BE7C71">
        <w:t>более</w:t>
      </w:r>
      <w:r w:rsidR="00CD221D">
        <w:t xml:space="preserve"> </w:t>
      </w:r>
      <w:r w:rsidRPr="00BE7C71">
        <w:t>выгодна</w:t>
      </w:r>
      <w:r w:rsidR="00CD221D">
        <w:t xml:space="preserve"> </w:t>
      </w:r>
      <w:r w:rsidRPr="00BE7C71">
        <w:t>пенсионеру.</w:t>
      </w:r>
      <w:r w:rsidR="00CD221D">
        <w:t xml:space="preserve"> </w:t>
      </w:r>
      <w:r w:rsidRPr="00BE7C71">
        <w:t>Но</w:t>
      </w:r>
      <w:r w:rsidR="00CD221D">
        <w:t xml:space="preserve"> </w:t>
      </w:r>
      <w:r w:rsidRPr="00BE7C71">
        <w:t>очень</w:t>
      </w:r>
      <w:r w:rsidR="00CD221D">
        <w:t xml:space="preserve"> </w:t>
      </w:r>
      <w:r w:rsidRPr="00BE7C71">
        <w:t>важно,</w:t>
      </w:r>
      <w:r w:rsidR="00CD221D">
        <w:t xml:space="preserve"> </w:t>
      </w:r>
      <w:r w:rsidRPr="00BE7C71">
        <w:t>чтобы</w:t>
      </w:r>
      <w:r w:rsidR="00CD221D">
        <w:t xml:space="preserve"> </w:t>
      </w:r>
      <w:r w:rsidRPr="00BE7C71">
        <w:t>хватало</w:t>
      </w:r>
      <w:r w:rsidR="00CD221D">
        <w:t xml:space="preserve"> </w:t>
      </w:r>
      <w:r w:rsidRPr="00BE7C71">
        <w:t>северного</w:t>
      </w:r>
      <w:r w:rsidR="00CD221D">
        <w:t xml:space="preserve"> </w:t>
      </w:r>
      <w:r w:rsidRPr="00BE7C71">
        <w:t>стажа.</w:t>
      </w:r>
    </w:p>
    <w:p w14:paraId="6326D728" w14:textId="77777777" w:rsidR="00992562" w:rsidRPr="00BE7C71" w:rsidRDefault="00992562" w:rsidP="00992562">
      <w:r w:rsidRPr="00BE7C71">
        <w:lastRenderedPageBreak/>
        <w:t>Размер</w:t>
      </w:r>
      <w:r w:rsidR="00CD221D">
        <w:t xml:space="preserve"> </w:t>
      </w:r>
      <w:r w:rsidRPr="00BE7C71">
        <w:t>доплаты</w:t>
      </w:r>
      <w:r w:rsidR="00CD221D">
        <w:t xml:space="preserve"> </w:t>
      </w:r>
      <w:r w:rsidRPr="00BE7C71">
        <w:t>-</w:t>
      </w:r>
      <w:r w:rsidR="00CD221D">
        <w:t xml:space="preserve"> </w:t>
      </w:r>
      <w:r w:rsidRPr="00BE7C71">
        <w:t>50%</w:t>
      </w:r>
      <w:r w:rsidR="00CD221D">
        <w:t xml:space="preserve"> </w:t>
      </w:r>
      <w:r w:rsidRPr="00BE7C71">
        <w:t>от</w:t>
      </w:r>
      <w:r w:rsidR="00CD221D">
        <w:t xml:space="preserve"> </w:t>
      </w:r>
      <w:r w:rsidRPr="00BE7C71">
        <w:t>фиксированной</w:t>
      </w:r>
      <w:r w:rsidR="00CD221D">
        <w:t xml:space="preserve"> </w:t>
      </w:r>
      <w:r w:rsidRPr="00BE7C71">
        <w:t>выплаты</w:t>
      </w:r>
      <w:r w:rsidR="00CD221D">
        <w:t xml:space="preserve"> </w:t>
      </w:r>
      <w:r w:rsidRPr="00BE7C71">
        <w:t>за</w:t>
      </w:r>
      <w:r w:rsidR="00CD221D">
        <w:t xml:space="preserve"> </w:t>
      </w:r>
      <w:r w:rsidRPr="00BE7C71">
        <w:t>15</w:t>
      </w:r>
      <w:r w:rsidR="00CD221D">
        <w:t xml:space="preserve"> </w:t>
      </w:r>
      <w:r w:rsidRPr="00BE7C71">
        <w:t>лет</w:t>
      </w:r>
      <w:r w:rsidR="00CD221D">
        <w:t xml:space="preserve"> </w:t>
      </w:r>
      <w:r w:rsidRPr="00BE7C71">
        <w:t>работы</w:t>
      </w:r>
      <w:r w:rsidR="00CD221D">
        <w:t xml:space="preserve"> </w:t>
      </w:r>
      <w:r w:rsidRPr="00BE7C71">
        <w:t>на</w:t>
      </w:r>
      <w:r w:rsidR="00CD221D">
        <w:t xml:space="preserve"> </w:t>
      </w:r>
      <w:r w:rsidRPr="00BE7C71">
        <w:t>Крайнем</w:t>
      </w:r>
      <w:r w:rsidR="00CD221D">
        <w:t xml:space="preserve"> </w:t>
      </w:r>
      <w:r w:rsidRPr="00BE7C71">
        <w:t>Севере</w:t>
      </w:r>
      <w:r w:rsidR="00CD221D">
        <w:t xml:space="preserve"> </w:t>
      </w:r>
      <w:r w:rsidRPr="00BE7C71">
        <w:t>и</w:t>
      </w:r>
      <w:r w:rsidR="00CD221D">
        <w:t xml:space="preserve"> </w:t>
      </w:r>
      <w:r w:rsidRPr="00BE7C71">
        <w:t>30%</w:t>
      </w:r>
      <w:r w:rsidR="00CD221D">
        <w:t xml:space="preserve"> </w:t>
      </w:r>
      <w:r w:rsidRPr="00BE7C71">
        <w:t>от</w:t>
      </w:r>
      <w:r w:rsidR="00CD221D">
        <w:t xml:space="preserve"> </w:t>
      </w:r>
      <w:r w:rsidRPr="00BE7C71">
        <w:t>фиксированной</w:t>
      </w:r>
      <w:r w:rsidR="00CD221D">
        <w:t xml:space="preserve"> </w:t>
      </w:r>
      <w:r w:rsidRPr="00BE7C71">
        <w:t>выплаты</w:t>
      </w:r>
      <w:r w:rsidR="00CD221D">
        <w:t xml:space="preserve"> </w:t>
      </w:r>
      <w:r w:rsidRPr="00BE7C71">
        <w:t>за</w:t>
      </w:r>
      <w:r w:rsidR="00CD221D">
        <w:t xml:space="preserve"> </w:t>
      </w:r>
      <w:r w:rsidRPr="00BE7C71">
        <w:t>20</w:t>
      </w:r>
      <w:r w:rsidR="00CD221D">
        <w:t xml:space="preserve"> </w:t>
      </w:r>
      <w:r w:rsidRPr="00BE7C71">
        <w:t>лет</w:t>
      </w:r>
      <w:r w:rsidR="00CD221D">
        <w:t xml:space="preserve"> </w:t>
      </w:r>
      <w:r w:rsidRPr="00BE7C71">
        <w:t>работы</w:t>
      </w:r>
      <w:r w:rsidR="00CD221D">
        <w:t xml:space="preserve"> </w:t>
      </w:r>
      <w:r w:rsidRPr="00BE7C71">
        <w:t>в</w:t>
      </w:r>
      <w:r w:rsidR="00CD221D">
        <w:t xml:space="preserve"> </w:t>
      </w:r>
      <w:r w:rsidRPr="00BE7C71">
        <w:t>регионах,</w:t>
      </w:r>
      <w:r w:rsidR="00CD221D">
        <w:t xml:space="preserve"> </w:t>
      </w:r>
      <w:r w:rsidRPr="00BE7C71">
        <w:t>приравненных</w:t>
      </w:r>
      <w:r w:rsidR="00CD221D">
        <w:t xml:space="preserve"> </w:t>
      </w:r>
      <w:r w:rsidRPr="00BE7C71">
        <w:t>к</w:t>
      </w:r>
      <w:r w:rsidR="00CD221D">
        <w:t xml:space="preserve"> </w:t>
      </w:r>
      <w:r w:rsidRPr="00BE7C71">
        <w:t>Крайнему</w:t>
      </w:r>
      <w:r w:rsidR="00CD221D">
        <w:t xml:space="preserve"> </w:t>
      </w:r>
      <w:r w:rsidRPr="00BE7C71">
        <w:t>Северу.</w:t>
      </w:r>
      <w:r w:rsidR="00CD221D">
        <w:t xml:space="preserve"> </w:t>
      </w:r>
      <w:r w:rsidRPr="00BE7C71">
        <w:t>В</w:t>
      </w:r>
      <w:r w:rsidR="00CD221D">
        <w:t xml:space="preserve"> </w:t>
      </w:r>
      <w:r w:rsidRPr="00BE7C71">
        <w:t>2024</w:t>
      </w:r>
      <w:r w:rsidR="00CD221D">
        <w:t xml:space="preserve"> </w:t>
      </w:r>
      <w:r w:rsidRPr="00BE7C71">
        <w:t>году</w:t>
      </w:r>
      <w:r w:rsidR="00CD221D">
        <w:t xml:space="preserve"> </w:t>
      </w:r>
      <w:r w:rsidRPr="00BE7C71">
        <w:t>это</w:t>
      </w:r>
      <w:r w:rsidR="00CD221D">
        <w:t xml:space="preserve"> </w:t>
      </w:r>
      <w:r w:rsidRPr="00BE7C71">
        <w:t>4067,44</w:t>
      </w:r>
      <w:r w:rsidR="00CD221D">
        <w:t xml:space="preserve"> </w:t>
      </w:r>
      <w:r w:rsidRPr="00BE7C71">
        <w:t>рубля</w:t>
      </w:r>
      <w:r w:rsidR="00CD221D">
        <w:t xml:space="preserve"> </w:t>
      </w:r>
      <w:r w:rsidRPr="00BE7C71">
        <w:t>и</w:t>
      </w:r>
      <w:r w:rsidR="00CD221D">
        <w:t xml:space="preserve"> </w:t>
      </w:r>
      <w:r w:rsidRPr="00BE7C71">
        <w:t>2440,64</w:t>
      </w:r>
      <w:r w:rsidR="00CD221D">
        <w:t xml:space="preserve"> </w:t>
      </w:r>
      <w:r w:rsidRPr="00BE7C71">
        <w:t>рубля</w:t>
      </w:r>
      <w:r w:rsidR="00CD221D">
        <w:t xml:space="preserve"> </w:t>
      </w:r>
      <w:r w:rsidRPr="00BE7C71">
        <w:t>соответственно</w:t>
      </w:r>
    </w:p>
    <w:p w14:paraId="64190235" w14:textId="77777777" w:rsidR="00992562" w:rsidRPr="00BE7C71" w:rsidRDefault="005D41D1" w:rsidP="00992562">
      <w:r w:rsidRPr="00BE7C71">
        <w:t>КАК</w:t>
      </w:r>
      <w:r w:rsidR="00CD221D">
        <w:t xml:space="preserve"> </w:t>
      </w:r>
      <w:r w:rsidRPr="00BE7C71">
        <w:t>ПОЛУЧИТЬ</w:t>
      </w:r>
      <w:r w:rsidR="00CD221D">
        <w:t xml:space="preserve"> </w:t>
      </w:r>
      <w:r w:rsidRPr="00BE7C71">
        <w:t>ДОПЛАТУ</w:t>
      </w:r>
      <w:r w:rsidR="00CD221D">
        <w:t xml:space="preserve"> </w:t>
      </w:r>
      <w:r w:rsidRPr="00BE7C71">
        <w:t>ЗА</w:t>
      </w:r>
      <w:r w:rsidR="00CD221D">
        <w:t xml:space="preserve"> </w:t>
      </w:r>
      <w:r w:rsidRPr="00BE7C71">
        <w:t>СЕВЕРНЫЙ</w:t>
      </w:r>
      <w:r w:rsidR="00CD221D">
        <w:t xml:space="preserve"> </w:t>
      </w:r>
      <w:r w:rsidRPr="00BE7C71">
        <w:t>СТАЖ</w:t>
      </w:r>
    </w:p>
    <w:p w14:paraId="2E769295" w14:textId="77777777" w:rsidR="00992562" w:rsidRPr="00BE7C71" w:rsidRDefault="00992562" w:rsidP="00992562">
      <w:r w:rsidRPr="00BE7C71">
        <w:t>Заявлений</w:t>
      </w:r>
      <w:r w:rsidR="00CD221D">
        <w:t xml:space="preserve"> </w:t>
      </w:r>
      <w:r w:rsidRPr="00BE7C71">
        <w:t>подавать</w:t>
      </w:r>
      <w:r w:rsidR="00CD221D">
        <w:t xml:space="preserve"> </w:t>
      </w:r>
      <w:r w:rsidRPr="00BE7C71">
        <w:t>не</w:t>
      </w:r>
      <w:r w:rsidR="00CD221D">
        <w:t xml:space="preserve"> </w:t>
      </w:r>
      <w:r w:rsidRPr="00BE7C71">
        <w:t>нужно,</w:t>
      </w:r>
      <w:r w:rsidR="00CD221D">
        <w:t xml:space="preserve"> </w:t>
      </w:r>
      <w:r w:rsidRPr="00BE7C71">
        <w:t>доплату</w:t>
      </w:r>
      <w:r w:rsidR="00CD221D">
        <w:t xml:space="preserve"> </w:t>
      </w:r>
      <w:r w:rsidRPr="00BE7C71">
        <w:t>начислят</w:t>
      </w:r>
      <w:r w:rsidR="00CD221D">
        <w:t xml:space="preserve"> </w:t>
      </w:r>
      <w:r w:rsidRPr="00BE7C71">
        <w:t>автоматически.</w:t>
      </w:r>
    </w:p>
    <w:p w14:paraId="15E2241D" w14:textId="77777777" w:rsidR="00992562" w:rsidRPr="00BE7C71" w:rsidRDefault="005D41D1" w:rsidP="00992562">
      <w:r w:rsidRPr="00BE7C71">
        <w:t>ИНДЕКСАЦИЯ</w:t>
      </w:r>
      <w:r w:rsidR="00CD221D">
        <w:t xml:space="preserve"> </w:t>
      </w:r>
      <w:r w:rsidRPr="00BE7C71">
        <w:t>ДОПЛАТЫ</w:t>
      </w:r>
    </w:p>
    <w:p w14:paraId="1F90390A" w14:textId="77777777" w:rsidR="00992562" w:rsidRPr="00BE7C71" w:rsidRDefault="00992562" w:rsidP="00992562">
      <w:r w:rsidRPr="00BE7C71">
        <w:t>Индексация</w:t>
      </w:r>
      <w:r w:rsidR="00CD221D">
        <w:t xml:space="preserve"> </w:t>
      </w:r>
      <w:r w:rsidRPr="00BE7C71">
        <w:t>зависит</w:t>
      </w:r>
      <w:r w:rsidR="00CD221D">
        <w:t xml:space="preserve"> </w:t>
      </w:r>
      <w:r w:rsidRPr="00BE7C71">
        <w:t>от</w:t>
      </w:r>
      <w:r w:rsidR="00CD221D">
        <w:t xml:space="preserve"> </w:t>
      </w:r>
      <w:r w:rsidRPr="00BE7C71">
        <w:t>фиксированной</w:t>
      </w:r>
      <w:r w:rsidR="00CD221D">
        <w:t xml:space="preserve"> </w:t>
      </w:r>
      <w:r w:rsidRPr="00BE7C71">
        <w:t>части</w:t>
      </w:r>
      <w:r w:rsidR="00CD221D">
        <w:t xml:space="preserve"> </w:t>
      </w:r>
      <w:r w:rsidRPr="00BE7C71">
        <w:t>пенсии,</w:t>
      </w:r>
      <w:r w:rsidR="00CD221D">
        <w:t xml:space="preserve"> </w:t>
      </w:r>
      <w:r w:rsidRPr="00BE7C71">
        <w:t>следующие</w:t>
      </w:r>
      <w:r w:rsidR="00CD221D">
        <w:t xml:space="preserve"> </w:t>
      </w:r>
      <w:r w:rsidRPr="00BE7C71">
        <w:t>-</w:t>
      </w:r>
      <w:r w:rsidR="00CD221D">
        <w:t xml:space="preserve"> </w:t>
      </w:r>
      <w:r w:rsidRPr="00BE7C71">
        <w:t>только</w:t>
      </w:r>
      <w:r w:rsidR="00CD221D">
        <w:t xml:space="preserve"> </w:t>
      </w:r>
      <w:r w:rsidRPr="00BE7C71">
        <w:t>в</w:t>
      </w:r>
      <w:r w:rsidR="00CD221D">
        <w:t xml:space="preserve"> </w:t>
      </w:r>
      <w:r w:rsidRPr="00BE7C71">
        <w:t>2025</w:t>
      </w:r>
      <w:r w:rsidR="00CD221D">
        <w:t xml:space="preserve"> </w:t>
      </w:r>
      <w:r w:rsidRPr="00BE7C71">
        <w:t>году:</w:t>
      </w:r>
      <w:r w:rsidR="00CD221D">
        <w:t xml:space="preserve"> </w:t>
      </w:r>
      <w:r w:rsidRPr="00BE7C71">
        <w:t>1</w:t>
      </w:r>
      <w:r w:rsidR="00CD221D">
        <w:t xml:space="preserve"> </w:t>
      </w:r>
      <w:r w:rsidRPr="00BE7C71">
        <w:t>февраля</w:t>
      </w:r>
      <w:r w:rsidR="00CD221D">
        <w:t xml:space="preserve"> </w:t>
      </w:r>
      <w:r w:rsidRPr="00BE7C71">
        <w:t>и</w:t>
      </w:r>
      <w:r w:rsidR="00CD221D">
        <w:t xml:space="preserve"> </w:t>
      </w:r>
      <w:r w:rsidRPr="00BE7C71">
        <w:t>1</w:t>
      </w:r>
      <w:r w:rsidR="00CD221D">
        <w:t xml:space="preserve"> </w:t>
      </w:r>
      <w:r w:rsidRPr="00BE7C71">
        <w:t>апреля</w:t>
      </w:r>
      <w:r w:rsidR="00CD221D">
        <w:t xml:space="preserve"> </w:t>
      </w:r>
      <w:r w:rsidRPr="00BE7C71">
        <w:t>-</w:t>
      </w:r>
      <w:r w:rsidR="00CD221D">
        <w:t xml:space="preserve"> </w:t>
      </w:r>
      <w:r w:rsidRPr="00BE7C71">
        <w:t>на</w:t>
      </w:r>
      <w:r w:rsidR="00CD221D">
        <w:t xml:space="preserve"> </w:t>
      </w:r>
      <w:r w:rsidRPr="00BE7C71">
        <w:t>4,5</w:t>
      </w:r>
      <w:r w:rsidR="00CD221D">
        <w:t xml:space="preserve"> </w:t>
      </w:r>
      <w:r w:rsidRPr="00BE7C71">
        <w:t>процента</w:t>
      </w:r>
      <w:r w:rsidR="00CD221D">
        <w:t xml:space="preserve"> </w:t>
      </w:r>
      <w:r w:rsidRPr="00BE7C71">
        <w:t>и</w:t>
      </w:r>
      <w:r w:rsidR="00CD221D">
        <w:t xml:space="preserve"> </w:t>
      </w:r>
      <w:r w:rsidRPr="00BE7C71">
        <w:t>2,2</w:t>
      </w:r>
      <w:r w:rsidR="00CD221D">
        <w:t xml:space="preserve"> </w:t>
      </w:r>
      <w:r w:rsidRPr="00BE7C71">
        <w:t>процента.</w:t>
      </w:r>
    </w:p>
    <w:p w14:paraId="7AE8F990" w14:textId="77777777" w:rsidR="00992562" w:rsidRPr="00BE7C71" w:rsidRDefault="005D41D1" w:rsidP="00992562">
      <w:r w:rsidRPr="00BE7C71">
        <w:t>ДОПЛАТА</w:t>
      </w:r>
      <w:r w:rsidR="00CD221D">
        <w:t xml:space="preserve"> </w:t>
      </w:r>
      <w:r w:rsidRPr="00BE7C71">
        <w:t>ЗА</w:t>
      </w:r>
      <w:r w:rsidR="00CD221D">
        <w:t xml:space="preserve"> </w:t>
      </w:r>
      <w:r w:rsidRPr="00BE7C71">
        <w:t>СЕЛЬСКИЙ</w:t>
      </w:r>
      <w:r w:rsidR="00CD221D">
        <w:t xml:space="preserve"> </w:t>
      </w:r>
      <w:r w:rsidRPr="00BE7C71">
        <w:t>СТАЖ</w:t>
      </w:r>
    </w:p>
    <w:p w14:paraId="56BB0DB6" w14:textId="77777777" w:rsidR="00992562" w:rsidRPr="00BE7C71" w:rsidRDefault="00992562" w:rsidP="00992562">
      <w:r w:rsidRPr="00BE7C71">
        <w:t>Доплата</w:t>
      </w:r>
      <w:r w:rsidR="00CD221D">
        <w:t xml:space="preserve"> </w:t>
      </w:r>
      <w:r w:rsidRPr="00BE7C71">
        <w:t>за</w:t>
      </w:r>
      <w:r w:rsidR="00CD221D">
        <w:t xml:space="preserve"> </w:t>
      </w:r>
      <w:r w:rsidRPr="00BE7C71">
        <w:t>сельский</w:t>
      </w:r>
      <w:r w:rsidR="00CD221D">
        <w:t xml:space="preserve"> </w:t>
      </w:r>
      <w:r w:rsidRPr="00BE7C71">
        <w:t>стаж</w:t>
      </w:r>
      <w:r w:rsidR="00CD221D">
        <w:t xml:space="preserve"> </w:t>
      </w:r>
      <w:r w:rsidRPr="00BE7C71">
        <w:t>положена</w:t>
      </w:r>
      <w:r w:rsidR="00CD221D">
        <w:t xml:space="preserve"> </w:t>
      </w:r>
      <w:r w:rsidRPr="00BE7C71">
        <w:t>тем,</w:t>
      </w:r>
      <w:r w:rsidR="00CD221D">
        <w:t xml:space="preserve"> </w:t>
      </w:r>
      <w:r w:rsidRPr="00BE7C71">
        <w:t>кто</w:t>
      </w:r>
      <w:r w:rsidR="00CD221D">
        <w:t xml:space="preserve"> </w:t>
      </w:r>
      <w:r w:rsidRPr="00BE7C71">
        <w:t>более</w:t>
      </w:r>
      <w:r w:rsidR="00CD221D">
        <w:t xml:space="preserve"> </w:t>
      </w:r>
      <w:r w:rsidRPr="00BE7C71">
        <w:t>30</w:t>
      </w:r>
      <w:r w:rsidR="00CD221D">
        <w:t xml:space="preserve"> </w:t>
      </w:r>
      <w:r w:rsidRPr="00BE7C71">
        <w:t>лет</w:t>
      </w:r>
      <w:r w:rsidR="00CD221D">
        <w:t xml:space="preserve"> </w:t>
      </w:r>
      <w:r w:rsidRPr="00BE7C71">
        <w:t>проработал</w:t>
      </w:r>
      <w:r w:rsidR="00CD221D">
        <w:t xml:space="preserve"> </w:t>
      </w:r>
      <w:r w:rsidRPr="00BE7C71">
        <w:t>в</w:t>
      </w:r>
      <w:r w:rsidR="00CD221D">
        <w:t xml:space="preserve"> </w:t>
      </w:r>
      <w:r w:rsidRPr="00BE7C71">
        <w:t>сельской</w:t>
      </w:r>
      <w:r w:rsidR="00CD221D">
        <w:t xml:space="preserve"> </w:t>
      </w:r>
      <w:r w:rsidRPr="00BE7C71">
        <w:t>местности.</w:t>
      </w:r>
      <w:r w:rsidR="00CD221D">
        <w:t xml:space="preserve"> </w:t>
      </w:r>
      <w:r w:rsidRPr="00BE7C71">
        <w:t>Надбавка</w:t>
      </w:r>
      <w:r w:rsidR="00CD221D">
        <w:t xml:space="preserve"> </w:t>
      </w:r>
      <w:r w:rsidRPr="00BE7C71">
        <w:t>равна</w:t>
      </w:r>
      <w:r w:rsidR="00CD221D">
        <w:t xml:space="preserve"> </w:t>
      </w:r>
      <w:r w:rsidRPr="00BE7C71">
        <w:t>25</w:t>
      </w:r>
      <w:r w:rsidR="00CD221D">
        <w:t xml:space="preserve"> </w:t>
      </w:r>
      <w:r w:rsidRPr="00BE7C71">
        <w:t>процентам</w:t>
      </w:r>
      <w:r w:rsidR="00CD221D">
        <w:t xml:space="preserve"> </w:t>
      </w:r>
      <w:r w:rsidRPr="00BE7C71">
        <w:t>фиксированной</w:t>
      </w:r>
      <w:r w:rsidR="00CD221D">
        <w:t xml:space="preserve"> </w:t>
      </w:r>
      <w:r w:rsidRPr="00BE7C71">
        <w:t>части</w:t>
      </w:r>
      <w:r w:rsidR="00CD221D">
        <w:t xml:space="preserve"> </w:t>
      </w:r>
      <w:r w:rsidRPr="00BE7C71">
        <w:t>пенсии.</w:t>
      </w:r>
    </w:p>
    <w:p w14:paraId="6109D775" w14:textId="77777777" w:rsidR="00992562" w:rsidRPr="00BE7C71" w:rsidRDefault="00992562" w:rsidP="00992562">
      <w:r w:rsidRPr="00BE7C71">
        <w:t>2033,72</w:t>
      </w:r>
      <w:r w:rsidR="00CD221D">
        <w:t xml:space="preserve"> </w:t>
      </w:r>
      <w:r w:rsidRPr="00BE7C71">
        <w:t>рубля</w:t>
      </w:r>
      <w:r w:rsidR="00CD221D">
        <w:t xml:space="preserve"> </w:t>
      </w:r>
      <w:r w:rsidRPr="00BE7C71">
        <w:t>составляет</w:t>
      </w:r>
      <w:r w:rsidR="00CD221D">
        <w:t xml:space="preserve"> </w:t>
      </w:r>
      <w:r w:rsidRPr="00BE7C71">
        <w:t>надбавка</w:t>
      </w:r>
      <w:r w:rsidR="00CD221D">
        <w:t xml:space="preserve"> </w:t>
      </w:r>
      <w:r w:rsidRPr="00BE7C71">
        <w:t>пенсионерам-сельчанам</w:t>
      </w:r>
      <w:r w:rsidR="00CD221D">
        <w:t xml:space="preserve"> </w:t>
      </w:r>
      <w:r w:rsidRPr="00BE7C71">
        <w:t>в</w:t>
      </w:r>
      <w:r w:rsidR="00CD221D">
        <w:t xml:space="preserve"> </w:t>
      </w:r>
      <w:r w:rsidRPr="00BE7C71">
        <w:t>2024</w:t>
      </w:r>
      <w:r w:rsidR="00CD221D">
        <w:t xml:space="preserve"> </w:t>
      </w:r>
      <w:r w:rsidRPr="00BE7C71">
        <w:t>году</w:t>
      </w:r>
      <w:r w:rsidR="005D41D1" w:rsidRPr="00BE7C71">
        <w:t>.</w:t>
      </w:r>
    </w:p>
    <w:p w14:paraId="519B8343" w14:textId="77777777" w:rsidR="00992562" w:rsidRPr="00BE7C71" w:rsidRDefault="00992562" w:rsidP="00992562">
      <w:r w:rsidRPr="00BE7C71">
        <w:t>Неработающие</w:t>
      </w:r>
      <w:r w:rsidR="00CD221D">
        <w:t xml:space="preserve"> </w:t>
      </w:r>
      <w:r w:rsidRPr="00BE7C71">
        <w:t>пенсионеры,</w:t>
      </w:r>
      <w:r w:rsidR="00CD221D">
        <w:t xml:space="preserve"> </w:t>
      </w:r>
      <w:r w:rsidRPr="00BE7C71">
        <w:t>которые</w:t>
      </w:r>
      <w:r w:rsidR="00CD221D">
        <w:t xml:space="preserve"> </w:t>
      </w:r>
      <w:r w:rsidRPr="00BE7C71">
        <w:t>переехали</w:t>
      </w:r>
      <w:r w:rsidR="00CD221D">
        <w:t xml:space="preserve"> </w:t>
      </w:r>
      <w:r w:rsidRPr="00BE7C71">
        <w:t>в</w:t>
      </w:r>
      <w:r w:rsidR="00CD221D">
        <w:t xml:space="preserve"> </w:t>
      </w:r>
      <w:r w:rsidRPr="00BE7C71">
        <w:t>город</w:t>
      </w:r>
      <w:r w:rsidR="00CD221D">
        <w:t xml:space="preserve"> </w:t>
      </w:r>
      <w:r w:rsidRPr="00BE7C71">
        <w:t>после</w:t>
      </w:r>
      <w:r w:rsidR="00CD221D">
        <w:t xml:space="preserve"> </w:t>
      </w:r>
      <w:r w:rsidRPr="00BE7C71">
        <w:t>1</w:t>
      </w:r>
      <w:r w:rsidR="00CD221D">
        <w:t xml:space="preserve"> </w:t>
      </w:r>
      <w:r w:rsidRPr="00BE7C71">
        <w:t>января</w:t>
      </w:r>
      <w:r w:rsidR="00CD221D">
        <w:t xml:space="preserve"> </w:t>
      </w:r>
      <w:r w:rsidRPr="00BE7C71">
        <w:t>2022</w:t>
      </w:r>
      <w:r w:rsidR="00CD221D">
        <w:t xml:space="preserve"> </w:t>
      </w:r>
      <w:r w:rsidRPr="00BE7C71">
        <w:t>года,</w:t>
      </w:r>
      <w:r w:rsidR="00CD221D">
        <w:t xml:space="preserve"> </w:t>
      </w:r>
      <w:r w:rsidRPr="00BE7C71">
        <w:t>сохраняют</w:t>
      </w:r>
      <w:r w:rsidR="00CD221D">
        <w:t xml:space="preserve"> </w:t>
      </w:r>
      <w:r w:rsidRPr="00BE7C71">
        <w:t>доплаты</w:t>
      </w:r>
      <w:r w:rsidR="00CD221D">
        <w:t xml:space="preserve"> </w:t>
      </w:r>
      <w:r w:rsidRPr="00BE7C71">
        <w:t>к</w:t>
      </w:r>
      <w:r w:rsidR="00CD221D">
        <w:t xml:space="preserve"> </w:t>
      </w:r>
      <w:r w:rsidRPr="00BE7C71">
        <w:t>пенсии.</w:t>
      </w:r>
      <w:r w:rsidR="00CD221D">
        <w:t xml:space="preserve"> </w:t>
      </w:r>
      <w:r w:rsidRPr="00BE7C71">
        <w:t>Главное</w:t>
      </w:r>
      <w:r w:rsidR="00CD221D">
        <w:t xml:space="preserve"> </w:t>
      </w:r>
      <w:r w:rsidRPr="00BE7C71">
        <w:t>условие</w:t>
      </w:r>
      <w:r w:rsidR="00CD221D">
        <w:t xml:space="preserve"> </w:t>
      </w:r>
      <w:r w:rsidRPr="00BE7C71">
        <w:t>-</w:t>
      </w:r>
      <w:r w:rsidR="00CD221D">
        <w:t xml:space="preserve"> </w:t>
      </w:r>
      <w:r w:rsidRPr="00BE7C71">
        <w:t>накопить</w:t>
      </w:r>
      <w:r w:rsidR="00CD221D">
        <w:t xml:space="preserve"> </w:t>
      </w:r>
      <w:r w:rsidRPr="00BE7C71">
        <w:t>достаточный</w:t>
      </w:r>
      <w:r w:rsidR="00CD221D">
        <w:t xml:space="preserve"> </w:t>
      </w:r>
      <w:r w:rsidRPr="00BE7C71">
        <w:t>стаж.</w:t>
      </w:r>
      <w:r w:rsidR="00CD221D">
        <w:t xml:space="preserve"> </w:t>
      </w:r>
      <w:r w:rsidRPr="00BE7C71">
        <w:t>А</w:t>
      </w:r>
      <w:r w:rsidR="00CD221D">
        <w:t xml:space="preserve"> </w:t>
      </w:r>
      <w:r w:rsidRPr="00BE7C71">
        <w:t>вот</w:t>
      </w:r>
      <w:r w:rsidR="00CD221D">
        <w:t xml:space="preserve"> </w:t>
      </w:r>
      <w:r w:rsidRPr="00BE7C71">
        <w:t>пенсионеры-сельчане,</w:t>
      </w:r>
      <w:r w:rsidR="00CD221D">
        <w:t xml:space="preserve"> </w:t>
      </w:r>
      <w:r w:rsidRPr="00BE7C71">
        <w:t>которые</w:t>
      </w:r>
      <w:r w:rsidR="00CD221D">
        <w:t xml:space="preserve"> </w:t>
      </w:r>
      <w:r w:rsidRPr="00BE7C71">
        <w:t>стали</w:t>
      </w:r>
      <w:r w:rsidR="00CD221D">
        <w:t xml:space="preserve"> </w:t>
      </w:r>
      <w:r w:rsidRPr="00BE7C71">
        <w:t>горожанами</w:t>
      </w:r>
      <w:r w:rsidR="00CD221D">
        <w:t xml:space="preserve"> </w:t>
      </w:r>
      <w:r w:rsidRPr="00BE7C71">
        <w:t>раньше,</w:t>
      </w:r>
      <w:r w:rsidR="00CD221D">
        <w:t xml:space="preserve"> </w:t>
      </w:r>
      <w:r w:rsidRPr="00BE7C71">
        <w:t>-</w:t>
      </w:r>
      <w:r w:rsidR="00CD221D">
        <w:t xml:space="preserve"> </w:t>
      </w:r>
      <w:r w:rsidRPr="00BE7C71">
        <w:t>лишаются</w:t>
      </w:r>
      <w:r w:rsidR="00CD221D">
        <w:t xml:space="preserve"> </w:t>
      </w:r>
      <w:r w:rsidRPr="00BE7C71">
        <w:t>доплаты.</w:t>
      </w:r>
    </w:p>
    <w:p w14:paraId="5607806C" w14:textId="77777777" w:rsidR="00992562" w:rsidRPr="00BE7C71" w:rsidRDefault="005D41D1" w:rsidP="00992562">
      <w:r w:rsidRPr="00BE7C71">
        <w:t>КАК</w:t>
      </w:r>
      <w:r w:rsidR="00CD221D">
        <w:t xml:space="preserve"> </w:t>
      </w:r>
      <w:r w:rsidRPr="00BE7C71">
        <w:t>ПОЛУЧИТЬ</w:t>
      </w:r>
      <w:r w:rsidR="00CD221D">
        <w:t xml:space="preserve"> </w:t>
      </w:r>
      <w:r w:rsidRPr="00BE7C71">
        <w:t>ДОПЛАТУ</w:t>
      </w:r>
      <w:r w:rsidR="00CD221D">
        <w:t xml:space="preserve"> </w:t>
      </w:r>
      <w:r w:rsidRPr="00BE7C71">
        <w:t>ЗА</w:t>
      </w:r>
      <w:r w:rsidR="00CD221D">
        <w:t xml:space="preserve"> </w:t>
      </w:r>
      <w:r w:rsidRPr="00BE7C71">
        <w:t>СЕЛЬСКИЙ</w:t>
      </w:r>
      <w:r w:rsidR="00CD221D">
        <w:t xml:space="preserve"> </w:t>
      </w:r>
      <w:r w:rsidRPr="00BE7C71">
        <w:t>СТАЖ</w:t>
      </w:r>
    </w:p>
    <w:p w14:paraId="78D69C54" w14:textId="77777777" w:rsidR="00992562" w:rsidRPr="00BE7C71" w:rsidRDefault="00992562" w:rsidP="00992562">
      <w:r w:rsidRPr="00BE7C71">
        <w:t>Для</w:t>
      </w:r>
      <w:r w:rsidR="00CD221D">
        <w:t xml:space="preserve"> </w:t>
      </w:r>
      <w:r w:rsidRPr="00BE7C71">
        <w:t>получения</w:t>
      </w:r>
      <w:r w:rsidR="00CD221D">
        <w:t xml:space="preserve"> </w:t>
      </w:r>
      <w:r w:rsidRPr="00BE7C71">
        <w:t>доплаты</w:t>
      </w:r>
      <w:r w:rsidR="00CD221D">
        <w:t xml:space="preserve"> </w:t>
      </w:r>
      <w:r w:rsidRPr="00BE7C71">
        <w:t>предъявлять</w:t>
      </w:r>
      <w:r w:rsidR="00CD221D">
        <w:t xml:space="preserve"> </w:t>
      </w:r>
      <w:r w:rsidRPr="00BE7C71">
        <w:t>заявления</w:t>
      </w:r>
      <w:r w:rsidR="00CD221D">
        <w:t xml:space="preserve"> </w:t>
      </w:r>
      <w:r w:rsidRPr="00BE7C71">
        <w:t>не</w:t>
      </w:r>
      <w:r w:rsidR="00CD221D">
        <w:t xml:space="preserve"> </w:t>
      </w:r>
      <w:r w:rsidRPr="00BE7C71">
        <w:t>надо,</w:t>
      </w:r>
      <w:r w:rsidR="00CD221D">
        <w:t xml:space="preserve"> </w:t>
      </w:r>
      <w:r w:rsidRPr="00BE7C71">
        <w:t>ее</w:t>
      </w:r>
      <w:r w:rsidR="00CD221D">
        <w:t xml:space="preserve"> </w:t>
      </w:r>
      <w:r w:rsidRPr="00BE7C71">
        <w:t>назначат</w:t>
      </w:r>
      <w:r w:rsidR="00CD221D">
        <w:t xml:space="preserve"> </w:t>
      </w:r>
      <w:r w:rsidRPr="00BE7C71">
        <w:t>автоматически.</w:t>
      </w:r>
    </w:p>
    <w:p w14:paraId="5C382E56" w14:textId="77777777" w:rsidR="00992562" w:rsidRPr="00BE7C71" w:rsidRDefault="005D41D1" w:rsidP="00992562">
      <w:r w:rsidRPr="00BE7C71">
        <w:t>ЕЖЕМЕСЯЧНЫЕ</w:t>
      </w:r>
      <w:r w:rsidR="00CD221D">
        <w:t xml:space="preserve"> </w:t>
      </w:r>
      <w:r w:rsidRPr="00BE7C71">
        <w:t>ДЕНЕЖНЫЕ</w:t>
      </w:r>
      <w:r w:rsidR="00CD221D">
        <w:t xml:space="preserve"> </w:t>
      </w:r>
      <w:r w:rsidRPr="00BE7C71">
        <w:t>ВЫПЛАТЫ</w:t>
      </w:r>
    </w:p>
    <w:p w14:paraId="725681C4" w14:textId="77777777" w:rsidR="00992562" w:rsidRPr="00BE7C71" w:rsidRDefault="00992562" w:rsidP="00992562">
      <w:r w:rsidRPr="00BE7C71">
        <w:t>У</w:t>
      </w:r>
      <w:r w:rsidR="00CD221D">
        <w:t xml:space="preserve"> </w:t>
      </w:r>
      <w:r w:rsidRPr="00BE7C71">
        <w:t>неработающих</w:t>
      </w:r>
      <w:r w:rsidR="00CD221D">
        <w:t xml:space="preserve"> </w:t>
      </w:r>
      <w:r w:rsidRPr="00BE7C71">
        <w:t>пенсионеров-льготников</w:t>
      </w:r>
      <w:r w:rsidR="00CD221D">
        <w:t xml:space="preserve"> </w:t>
      </w:r>
      <w:r w:rsidRPr="00BE7C71">
        <w:t>есть</w:t>
      </w:r>
      <w:r w:rsidR="00CD221D">
        <w:t xml:space="preserve"> </w:t>
      </w:r>
      <w:r w:rsidRPr="00BE7C71">
        <w:t>ежемесячные</w:t>
      </w:r>
      <w:r w:rsidR="00CD221D">
        <w:t xml:space="preserve"> </w:t>
      </w:r>
      <w:r w:rsidRPr="00BE7C71">
        <w:t>денежные</w:t>
      </w:r>
      <w:r w:rsidR="00CD221D">
        <w:t xml:space="preserve"> </w:t>
      </w:r>
      <w:r w:rsidRPr="00BE7C71">
        <w:t>выплаты</w:t>
      </w:r>
      <w:r w:rsidR="00CD221D">
        <w:t xml:space="preserve"> </w:t>
      </w:r>
      <w:r w:rsidRPr="00BE7C71">
        <w:t>(ЕДВ),</w:t>
      </w:r>
      <w:r w:rsidR="00CD221D">
        <w:t xml:space="preserve"> </w:t>
      </w:r>
      <w:r w:rsidRPr="00BE7C71">
        <w:t>которые</w:t>
      </w:r>
      <w:r w:rsidR="00CD221D">
        <w:t xml:space="preserve"> </w:t>
      </w:r>
      <w:r w:rsidRPr="00BE7C71">
        <w:t>они</w:t>
      </w:r>
      <w:r w:rsidR="00CD221D">
        <w:t xml:space="preserve"> </w:t>
      </w:r>
      <w:r w:rsidRPr="00BE7C71">
        <w:t>могут</w:t>
      </w:r>
      <w:r w:rsidR="00CD221D">
        <w:t xml:space="preserve"> </w:t>
      </w:r>
      <w:r w:rsidRPr="00BE7C71">
        <w:t>выбрать</w:t>
      </w:r>
      <w:r w:rsidR="00CD221D">
        <w:t xml:space="preserve"> </w:t>
      </w:r>
      <w:r w:rsidRPr="00BE7C71">
        <w:t>вместо</w:t>
      </w:r>
      <w:r w:rsidR="00CD221D">
        <w:t xml:space="preserve"> </w:t>
      </w:r>
      <w:r w:rsidRPr="00BE7C71">
        <w:t>набора</w:t>
      </w:r>
      <w:r w:rsidR="00CD221D">
        <w:t xml:space="preserve"> </w:t>
      </w:r>
      <w:r w:rsidRPr="00BE7C71">
        <w:t>социальных</w:t>
      </w:r>
      <w:r w:rsidR="00CD221D">
        <w:t xml:space="preserve"> </w:t>
      </w:r>
      <w:r w:rsidRPr="00BE7C71">
        <w:t>услуг</w:t>
      </w:r>
      <w:r w:rsidR="00CD221D">
        <w:t xml:space="preserve"> </w:t>
      </w:r>
      <w:r w:rsidRPr="00BE7C71">
        <w:t>(НСУ).</w:t>
      </w:r>
      <w:r w:rsidR="00CD221D">
        <w:t xml:space="preserve"> </w:t>
      </w:r>
      <w:r w:rsidRPr="00BE7C71">
        <w:t>Речь</w:t>
      </w:r>
      <w:r w:rsidR="00CD221D">
        <w:t xml:space="preserve"> </w:t>
      </w:r>
      <w:r w:rsidRPr="00BE7C71">
        <w:t>о</w:t>
      </w:r>
      <w:r w:rsidR="00CD221D">
        <w:t xml:space="preserve"> </w:t>
      </w:r>
      <w:r w:rsidRPr="00BE7C71">
        <w:t>лекарствах,</w:t>
      </w:r>
      <w:r w:rsidR="00CD221D">
        <w:t xml:space="preserve"> </w:t>
      </w:r>
      <w:r w:rsidRPr="00BE7C71">
        <w:t>путевках</w:t>
      </w:r>
      <w:r w:rsidR="00CD221D">
        <w:t xml:space="preserve"> </w:t>
      </w:r>
      <w:r w:rsidRPr="00BE7C71">
        <w:t>на</w:t>
      </w:r>
      <w:r w:rsidR="00CD221D">
        <w:t xml:space="preserve"> </w:t>
      </w:r>
      <w:r w:rsidRPr="00BE7C71">
        <w:t>социально-курортное</w:t>
      </w:r>
      <w:r w:rsidR="00CD221D">
        <w:t xml:space="preserve"> </w:t>
      </w:r>
      <w:r w:rsidRPr="00BE7C71">
        <w:t>лечение,</w:t>
      </w:r>
      <w:r w:rsidR="00CD221D">
        <w:t xml:space="preserve"> </w:t>
      </w:r>
      <w:r w:rsidRPr="00BE7C71">
        <w:t>проезд</w:t>
      </w:r>
      <w:r w:rsidR="00CD221D">
        <w:t xml:space="preserve"> </w:t>
      </w:r>
      <w:r w:rsidRPr="00BE7C71">
        <w:t>на</w:t>
      </w:r>
      <w:r w:rsidR="00CD221D">
        <w:t xml:space="preserve"> </w:t>
      </w:r>
      <w:r w:rsidRPr="00BE7C71">
        <w:t>пригородном</w:t>
      </w:r>
      <w:r w:rsidR="00CD221D">
        <w:t xml:space="preserve"> </w:t>
      </w:r>
      <w:r w:rsidRPr="00BE7C71">
        <w:t>транспорте.</w:t>
      </w:r>
      <w:r w:rsidR="00CD221D">
        <w:t xml:space="preserve"> </w:t>
      </w:r>
      <w:r w:rsidRPr="00BE7C71">
        <w:t>Пакет</w:t>
      </w:r>
      <w:r w:rsidR="00CD221D">
        <w:t xml:space="preserve"> </w:t>
      </w:r>
      <w:r w:rsidRPr="00BE7C71">
        <w:t>НСУ</w:t>
      </w:r>
      <w:r w:rsidR="00CD221D">
        <w:t xml:space="preserve"> </w:t>
      </w:r>
      <w:r w:rsidRPr="00BE7C71">
        <w:t>с</w:t>
      </w:r>
      <w:r w:rsidR="00CD221D">
        <w:t xml:space="preserve"> </w:t>
      </w:r>
      <w:r w:rsidRPr="00BE7C71">
        <w:t>1</w:t>
      </w:r>
      <w:r w:rsidR="00CD221D">
        <w:t xml:space="preserve"> </w:t>
      </w:r>
      <w:r w:rsidRPr="00BE7C71">
        <w:t>февраля</w:t>
      </w:r>
      <w:r w:rsidR="00CD221D">
        <w:t xml:space="preserve"> </w:t>
      </w:r>
      <w:r w:rsidRPr="00BE7C71">
        <w:t>2024</w:t>
      </w:r>
      <w:r w:rsidR="00CD221D">
        <w:t xml:space="preserve"> </w:t>
      </w:r>
      <w:r w:rsidRPr="00BE7C71">
        <w:t>года</w:t>
      </w:r>
      <w:r w:rsidR="00CD221D">
        <w:t xml:space="preserve"> </w:t>
      </w:r>
      <w:r w:rsidRPr="00BE7C71">
        <w:t>вырос</w:t>
      </w:r>
      <w:r w:rsidR="00CD221D">
        <w:t xml:space="preserve"> </w:t>
      </w:r>
      <w:r w:rsidRPr="00BE7C71">
        <w:t>до</w:t>
      </w:r>
      <w:r w:rsidR="00CD221D">
        <w:t xml:space="preserve"> </w:t>
      </w:r>
      <w:r w:rsidRPr="00BE7C71">
        <w:t>1578,5</w:t>
      </w:r>
      <w:r w:rsidR="00CD221D">
        <w:t xml:space="preserve"> </w:t>
      </w:r>
      <w:r w:rsidRPr="00BE7C71">
        <w:t>рубля.</w:t>
      </w:r>
      <w:r w:rsidR="00CD221D">
        <w:t xml:space="preserve"> </w:t>
      </w:r>
      <w:r w:rsidRPr="00BE7C71">
        <w:t>Пенсионер</w:t>
      </w:r>
      <w:r w:rsidR="00CD221D">
        <w:t xml:space="preserve"> </w:t>
      </w:r>
      <w:r w:rsidRPr="00BE7C71">
        <w:t>может</w:t>
      </w:r>
      <w:r w:rsidR="00CD221D">
        <w:t xml:space="preserve"> </w:t>
      </w:r>
      <w:r w:rsidRPr="00BE7C71">
        <w:t>взять</w:t>
      </w:r>
      <w:r w:rsidR="00CD221D">
        <w:t xml:space="preserve"> </w:t>
      </w:r>
      <w:r w:rsidRPr="00BE7C71">
        <w:t>эту</w:t>
      </w:r>
      <w:r w:rsidR="00CD221D">
        <w:t xml:space="preserve"> </w:t>
      </w:r>
      <w:r w:rsidRPr="00BE7C71">
        <w:t>доплату</w:t>
      </w:r>
      <w:r w:rsidR="00CD221D">
        <w:t xml:space="preserve"> </w:t>
      </w:r>
      <w:r w:rsidRPr="00BE7C71">
        <w:t>деньгами,</w:t>
      </w:r>
      <w:r w:rsidR="00CD221D">
        <w:t xml:space="preserve"> </w:t>
      </w:r>
      <w:r w:rsidRPr="00BE7C71">
        <w:t>а</w:t>
      </w:r>
      <w:r w:rsidR="00CD221D">
        <w:t xml:space="preserve"> </w:t>
      </w:r>
      <w:r w:rsidRPr="00BE7C71">
        <w:t>может</w:t>
      </w:r>
      <w:r w:rsidR="00CD221D">
        <w:t xml:space="preserve"> </w:t>
      </w:r>
      <w:r w:rsidRPr="00BE7C71">
        <w:t>направить</w:t>
      </w:r>
      <w:r w:rsidR="00CD221D">
        <w:t xml:space="preserve"> </w:t>
      </w:r>
      <w:r w:rsidRPr="00BE7C71">
        <w:t>ее</w:t>
      </w:r>
      <w:r w:rsidR="00CD221D">
        <w:t xml:space="preserve"> </w:t>
      </w:r>
      <w:r w:rsidRPr="00BE7C71">
        <w:t>на</w:t>
      </w:r>
      <w:r w:rsidR="00CD221D">
        <w:t xml:space="preserve"> </w:t>
      </w:r>
      <w:r w:rsidRPr="00BE7C71">
        <w:t>оплату</w:t>
      </w:r>
      <w:r w:rsidR="00CD221D">
        <w:t xml:space="preserve"> </w:t>
      </w:r>
      <w:r w:rsidRPr="00BE7C71">
        <w:t>НСУ.</w:t>
      </w:r>
    </w:p>
    <w:p w14:paraId="7BBD24F3" w14:textId="77777777" w:rsidR="00992562" w:rsidRPr="00BE7C71" w:rsidRDefault="00F66BCD" w:rsidP="00992562">
      <w:r w:rsidRPr="00BE7C71">
        <w:t>КОМУ</w:t>
      </w:r>
      <w:r w:rsidR="00CD221D">
        <w:t xml:space="preserve"> </w:t>
      </w:r>
      <w:r w:rsidRPr="00BE7C71">
        <w:t>ПОЛОЖЕНЫ</w:t>
      </w:r>
      <w:r w:rsidR="00CD221D">
        <w:t xml:space="preserve"> </w:t>
      </w:r>
      <w:r w:rsidRPr="00BE7C71">
        <w:t>ЕДВ?</w:t>
      </w:r>
    </w:p>
    <w:p w14:paraId="223F7C16" w14:textId="77777777" w:rsidR="00992562" w:rsidRPr="00BE7C71" w:rsidRDefault="00992562" w:rsidP="00992562">
      <w:r w:rsidRPr="00BE7C71">
        <w:t>Ежемесячные</w:t>
      </w:r>
      <w:r w:rsidR="00CD221D">
        <w:t xml:space="preserve"> </w:t>
      </w:r>
      <w:r w:rsidRPr="00BE7C71">
        <w:t>денежные</w:t>
      </w:r>
      <w:r w:rsidR="00CD221D">
        <w:t xml:space="preserve"> </w:t>
      </w:r>
      <w:r w:rsidRPr="00BE7C71">
        <w:t>выплаты</w:t>
      </w:r>
      <w:r w:rsidR="00CD221D">
        <w:t xml:space="preserve"> </w:t>
      </w:r>
      <w:r w:rsidRPr="00BE7C71">
        <w:t>положены</w:t>
      </w:r>
      <w:r w:rsidR="00CD221D">
        <w:t xml:space="preserve"> </w:t>
      </w:r>
      <w:r w:rsidRPr="00BE7C71">
        <w:t>только</w:t>
      </w:r>
      <w:r w:rsidR="00CD221D">
        <w:t xml:space="preserve"> </w:t>
      </w:r>
      <w:r w:rsidRPr="00BE7C71">
        <w:t>пенсионерам-льготникам.</w:t>
      </w:r>
      <w:r w:rsidR="00CD221D">
        <w:t xml:space="preserve"> </w:t>
      </w:r>
      <w:r w:rsidRPr="00BE7C71">
        <w:t>В</w:t>
      </w:r>
      <w:r w:rsidR="00CD221D">
        <w:t xml:space="preserve"> </w:t>
      </w:r>
      <w:r w:rsidRPr="00BE7C71">
        <w:t>их</w:t>
      </w:r>
      <w:r w:rsidR="00CD221D">
        <w:t xml:space="preserve"> </w:t>
      </w:r>
      <w:r w:rsidRPr="00BE7C71">
        <w:t>число</w:t>
      </w:r>
      <w:r w:rsidR="00CD221D">
        <w:t xml:space="preserve"> </w:t>
      </w:r>
      <w:r w:rsidRPr="00BE7C71">
        <w:t>входят:</w:t>
      </w:r>
    </w:p>
    <w:p w14:paraId="78880A91" w14:textId="77777777" w:rsidR="005D41D1" w:rsidRPr="00BE7C71" w:rsidRDefault="005D41D1" w:rsidP="00992562">
      <w:r w:rsidRPr="00BE7C71">
        <w:t>-</w:t>
      </w:r>
      <w:r w:rsidR="00CD221D">
        <w:t xml:space="preserve"> </w:t>
      </w:r>
      <w:r w:rsidR="00992562" w:rsidRPr="00BE7C71">
        <w:t>ветераны;</w:t>
      </w:r>
    </w:p>
    <w:p w14:paraId="160A4DD2" w14:textId="77777777" w:rsidR="00992562" w:rsidRPr="00BE7C71" w:rsidRDefault="005D41D1" w:rsidP="00992562">
      <w:r w:rsidRPr="00BE7C71">
        <w:t>-</w:t>
      </w:r>
      <w:r w:rsidR="00CD221D">
        <w:t xml:space="preserve"> </w:t>
      </w:r>
      <w:r w:rsidR="00992562" w:rsidRPr="00BE7C71">
        <w:t>инвалиды;</w:t>
      </w:r>
    </w:p>
    <w:p w14:paraId="24582F8E" w14:textId="77777777" w:rsidR="00992562" w:rsidRPr="00BE7C71" w:rsidRDefault="005D41D1" w:rsidP="00992562">
      <w:r w:rsidRPr="00BE7C71">
        <w:t>-</w:t>
      </w:r>
      <w:r w:rsidR="00CD221D">
        <w:t xml:space="preserve"> </w:t>
      </w:r>
      <w:r w:rsidR="00992562" w:rsidRPr="00BE7C71">
        <w:t>чернобыльцы</w:t>
      </w:r>
      <w:r w:rsidR="00CD221D">
        <w:t xml:space="preserve"> </w:t>
      </w:r>
      <w:r w:rsidR="00992562" w:rsidRPr="00BE7C71">
        <w:t>и</w:t>
      </w:r>
      <w:r w:rsidR="00CD221D">
        <w:t xml:space="preserve"> </w:t>
      </w:r>
      <w:r w:rsidR="00992562" w:rsidRPr="00BE7C71">
        <w:t>те,</w:t>
      </w:r>
      <w:r w:rsidR="00CD221D">
        <w:t xml:space="preserve"> </w:t>
      </w:r>
      <w:r w:rsidR="00992562" w:rsidRPr="00BE7C71">
        <w:t>кто</w:t>
      </w:r>
      <w:r w:rsidR="00CD221D">
        <w:t xml:space="preserve"> </w:t>
      </w:r>
      <w:r w:rsidR="00992562" w:rsidRPr="00BE7C71">
        <w:t>пострадал</w:t>
      </w:r>
      <w:r w:rsidR="00CD221D">
        <w:t xml:space="preserve"> </w:t>
      </w:r>
      <w:r w:rsidR="00992562" w:rsidRPr="00BE7C71">
        <w:t>от</w:t>
      </w:r>
      <w:r w:rsidR="00CD221D">
        <w:t xml:space="preserve"> </w:t>
      </w:r>
      <w:r w:rsidR="00992562" w:rsidRPr="00BE7C71">
        <w:t>радиации;</w:t>
      </w:r>
    </w:p>
    <w:p w14:paraId="66253240" w14:textId="77777777" w:rsidR="00992562" w:rsidRPr="00BE7C71" w:rsidRDefault="005D41D1" w:rsidP="00992562">
      <w:r w:rsidRPr="00BE7C71">
        <w:t>-</w:t>
      </w:r>
      <w:r w:rsidR="00CD221D">
        <w:t xml:space="preserve"> </w:t>
      </w:r>
      <w:r w:rsidR="00992562" w:rsidRPr="00BE7C71">
        <w:t>Герои</w:t>
      </w:r>
      <w:r w:rsidR="00CD221D">
        <w:t xml:space="preserve"> </w:t>
      </w:r>
      <w:r w:rsidR="00992562" w:rsidRPr="00BE7C71">
        <w:t>Советского</w:t>
      </w:r>
      <w:r w:rsidR="00CD221D">
        <w:t xml:space="preserve"> </w:t>
      </w:r>
      <w:r w:rsidR="00992562" w:rsidRPr="00BE7C71">
        <w:t>Союза</w:t>
      </w:r>
      <w:r w:rsidR="00CD221D">
        <w:t xml:space="preserve"> </w:t>
      </w:r>
      <w:r w:rsidR="00992562" w:rsidRPr="00BE7C71">
        <w:t>и</w:t>
      </w:r>
      <w:r w:rsidR="00CD221D">
        <w:t xml:space="preserve"> </w:t>
      </w:r>
      <w:r w:rsidR="00992562" w:rsidRPr="00BE7C71">
        <w:t>России,</w:t>
      </w:r>
      <w:r w:rsidR="00CD221D">
        <w:t xml:space="preserve"> </w:t>
      </w:r>
      <w:r w:rsidR="00992562" w:rsidRPr="00BE7C71">
        <w:t>а</w:t>
      </w:r>
      <w:r w:rsidR="00CD221D">
        <w:t xml:space="preserve"> </w:t>
      </w:r>
      <w:r w:rsidR="00992562" w:rsidRPr="00BE7C71">
        <w:t>также</w:t>
      </w:r>
      <w:r w:rsidR="00CD221D">
        <w:t xml:space="preserve"> </w:t>
      </w:r>
      <w:r w:rsidR="00992562" w:rsidRPr="00BE7C71">
        <w:t>Соцтруда;</w:t>
      </w:r>
    </w:p>
    <w:p w14:paraId="3C05AF05" w14:textId="77777777" w:rsidR="00992562" w:rsidRPr="00BE7C71" w:rsidRDefault="005D41D1" w:rsidP="00992562">
      <w:r w:rsidRPr="00BE7C71">
        <w:t>-</w:t>
      </w:r>
      <w:r w:rsidR="00CD221D">
        <w:t xml:space="preserve"> </w:t>
      </w:r>
      <w:r w:rsidR="00992562" w:rsidRPr="00BE7C71">
        <w:t>несовершеннолетние</w:t>
      </w:r>
      <w:r w:rsidR="00CD221D">
        <w:t xml:space="preserve"> </w:t>
      </w:r>
      <w:r w:rsidR="00992562" w:rsidRPr="00BE7C71">
        <w:t>узники</w:t>
      </w:r>
      <w:r w:rsidR="00CD221D">
        <w:t xml:space="preserve"> </w:t>
      </w:r>
      <w:r w:rsidR="00992562" w:rsidRPr="00BE7C71">
        <w:t>фашизма.</w:t>
      </w:r>
    </w:p>
    <w:p w14:paraId="411830A0" w14:textId="77777777" w:rsidR="00992562" w:rsidRPr="00BE7C71" w:rsidRDefault="00992562" w:rsidP="00992562">
      <w:r w:rsidRPr="00BE7C71">
        <w:t>Все</w:t>
      </w:r>
      <w:r w:rsidR="00CD221D">
        <w:t xml:space="preserve"> </w:t>
      </w:r>
      <w:r w:rsidRPr="00BE7C71">
        <w:t>пенсионеры</w:t>
      </w:r>
      <w:r w:rsidR="00CD221D">
        <w:t xml:space="preserve"> </w:t>
      </w:r>
      <w:r w:rsidRPr="00BE7C71">
        <w:t>имеют</w:t>
      </w:r>
      <w:r w:rsidR="00CD221D">
        <w:t xml:space="preserve"> </w:t>
      </w:r>
      <w:r w:rsidRPr="00BE7C71">
        <w:t>право</w:t>
      </w:r>
      <w:r w:rsidR="00CD221D">
        <w:t xml:space="preserve"> </w:t>
      </w:r>
      <w:r w:rsidRPr="00BE7C71">
        <w:t>на</w:t>
      </w:r>
      <w:r w:rsidR="00CD221D">
        <w:t xml:space="preserve"> </w:t>
      </w:r>
      <w:r w:rsidRPr="00BE7C71">
        <w:t>ЕДВ</w:t>
      </w:r>
      <w:r w:rsidR="00CD221D">
        <w:t xml:space="preserve"> </w:t>
      </w:r>
      <w:r w:rsidRPr="00BE7C71">
        <w:t>только</w:t>
      </w:r>
      <w:r w:rsidR="00CD221D">
        <w:t xml:space="preserve"> </w:t>
      </w:r>
      <w:r w:rsidRPr="00BE7C71">
        <w:t>по</w:t>
      </w:r>
      <w:r w:rsidR="00CD221D">
        <w:t xml:space="preserve"> </w:t>
      </w:r>
      <w:r w:rsidRPr="00BE7C71">
        <w:t>одному</w:t>
      </w:r>
      <w:r w:rsidR="00CD221D">
        <w:t xml:space="preserve"> </w:t>
      </w:r>
      <w:r w:rsidRPr="00BE7C71">
        <w:t>основанию:</w:t>
      </w:r>
      <w:r w:rsidR="00CD221D">
        <w:t xml:space="preserve"> </w:t>
      </w:r>
      <w:r w:rsidRPr="00BE7C71">
        <w:t>гражданин,</w:t>
      </w:r>
      <w:r w:rsidR="00CD221D">
        <w:t xml:space="preserve"> </w:t>
      </w:r>
      <w:r w:rsidRPr="00BE7C71">
        <w:t>который</w:t>
      </w:r>
      <w:r w:rsidR="00CD221D">
        <w:t xml:space="preserve"> </w:t>
      </w:r>
      <w:r w:rsidRPr="00BE7C71">
        <w:t>подходит</w:t>
      </w:r>
      <w:r w:rsidR="00CD221D">
        <w:t xml:space="preserve"> </w:t>
      </w:r>
      <w:r w:rsidRPr="00BE7C71">
        <w:t>под</w:t>
      </w:r>
      <w:r w:rsidR="00CD221D">
        <w:t xml:space="preserve"> </w:t>
      </w:r>
      <w:r w:rsidRPr="00BE7C71">
        <w:t>несколько</w:t>
      </w:r>
      <w:r w:rsidR="00CD221D">
        <w:t xml:space="preserve"> </w:t>
      </w:r>
      <w:r w:rsidRPr="00BE7C71">
        <w:t>критериев,</w:t>
      </w:r>
      <w:r w:rsidR="00CD221D">
        <w:t xml:space="preserve"> </w:t>
      </w:r>
      <w:r w:rsidRPr="00BE7C71">
        <w:t>выплаты</w:t>
      </w:r>
      <w:r w:rsidR="00CD221D">
        <w:t xml:space="preserve"> </w:t>
      </w:r>
      <w:r w:rsidRPr="00BE7C71">
        <w:t>в</w:t>
      </w:r>
      <w:r w:rsidR="00CD221D">
        <w:t xml:space="preserve"> </w:t>
      </w:r>
      <w:r w:rsidRPr="00BE7C71">
        <w:t>двойном</w:t>
      </w:r>
      <w:r w:rsidR="00CD221D">
        <w:t xml:space="preserve"> </w:t>
      </w:r>
      <w:r w:rsidRPr="00BE7C71">
        <w:t>или</w:t>
      </w:r>
      <w:r w:rsidR="00CD221D">
        <w:t xml:space="preserve"> </w:t>
      </w:r>
      <w:r w:rsidRPr="00BE7C71">
        <w:t>тройном</w:t>
      </w:r>
      <w:r w:rsidR="00CD221D">
        <w:t xml:space="preserve"> </w:t>
      </w:r>
      <w:r w:rsidRPr="00BE7C71">
        <w:t>объеме</w:t>
      </w:r>
      <w:r w:rsidR="00CD221D">
        <w:t xml:space="preserve"> </w:t>
      </w:r>
      <w:r w:rsidRPr="00BE7C71">
        <w:t>получать</w:t>
      </w:r>
      <w:r w:rsidR="00CD221D">
        <w:t xml:space="preserve"> </w:t>
      </w:r>
      <w:r w:rsidRPr="00BE7C71">
        <w:t>не</w:t>
      </w:r>
      <w:r w:rsidR="00CD221D">
        <w:t xml:space="preserve"> </w:t>
      </w:r>
      <w:r w:rsidRPr="00BE7C71">
        <w:t>может.</w:t>
      </w:r>
      <w:r w:rsidR="00CD221D">
        <w:t xml:space="preserve"> </w:t>
      </w:r>
      <w:r w:rsidRPr="00BE7C71">
        <w:t>Исключение</w:t>
      </w:r>
      <w:r w:rsidR="00CD221D">
        <w:t xml:space="preserve"> - </w:t>
      </w:r>
      <w:r w:rsidRPr="00BE7C71">
        <w:t>чернобыльцы.</w:t>
      </w:r>
      <w:r w:rsidR="00CD221D">
        <w:t xml:space="preserve"> </w:t>
      </w:r>
      <w:r w:rsidRPr="00BE7C71">
        <w:t>Они</w:t>
      </w:r>
      <w:r w:rsidR="00CD221D">
        <w:t xml:space="preserve"> </w:t>
      </w:r>
      <w:r w:rsidRPr="00BE7C71">
        <w:t>могут</w:t>
      </w:r>
      <w:r w:rsidR="00CD221D">
        <w:t xml:space="preserve"> </w:t>
      </w:r>
      <w:r w:rsidRPr="00BE7C71">
        <w:t>выбрать</w:t>
      </w:r>
      <w:r w:rsidR="00CD221D">
        <w:t xml:space="preserve"> </w:t>
      </w:r>
      <w:r w:rsidRPr="00BE7C71">
        <w:t>ЕДВ</w:t>
      </w:r>
      <w:r w:rsidR="00CD221D">
        <w:t xml:space="preserve"> </w:t>
      </w:r>
      <w:r w:rsidRPr="00BE7C71">
        <w:t>сразу</w:t>
      </w:r>
      <w:r w:rsidR="00CD221D">
        <w:t xml:space="preserve"> </w:t>
      </w:r>
      <w:r w:rsidRPr="00BE7C71">
        <w:t>по</w:t>
      </w:r>
      <w:r w:rsidR="00CD221D">
        <w:t xml:space="preserve"> </w:t>
      </w:r>
      <w:r w:rsidRPr="00BE7C71">
        <w:t>двум</w:t>
      </w:r>
      <w:r w:rsidR="00CD221D">
        <w:t xml:space="preserve"> </w:t>
      </w:r>
      <w:r w:rsidRPr="00BE7C71">
        <w:t>основаниям.</w:t>
      </w:r>
    </w:p>
    <w:p w14:paraId="580E53D9" w14:textId="77777777" w:rsidR="00992562" w:rsidRPr="00BE7C71" w:rsidRDefault="00992562" w:rsidP="00992562">
      <w:r w:rsidRPr="00BE7C71">
        <w:t>При</w:t>
      </w:r>
      <w:r w:rsidR="00CD221D">
        <w:t xml:space="preserve"> </w:t>
      </w:r>
      <w:r w:rsidRPr="00BE7C71">
        <w:t>этом</w:t>
      </w:r>
      <w:r w:rsidR="00CD221D">
        <w:t xml:space="preserve"> </w:t>
      </w:r>
      <w:r w:rsidRPr="00BE7C71">
        <w:t>компенсация</w:t>
      </w:r>
      <w:r w:rsidR="00CD221D">
        <w:t xml:space="preserve"> </w:t>
      </w:r>
      <w:r w:rsidRPr="00BE7C71">
        <w:t>за</w:t>
      </w:r>
      <w:r w:rsidR="00CD221D">
        <w:t xml:space="preserve"> </w:t>
      </w:r>
      <w:r w:rsidRPr="00BE7C71">
        <w:t>НСУ</w:t>
      </w:r>
      <w:r w:rsidR="00CD221D">
        <w:t xml:space="preserve"> </w:t>
      </w:r>
      <w:r w:rsidRPr="00BE7C71">
        <w:t>может</w:t>
      </w:r>
      <w:r w:rsidR="00CD221D">
        <w:t xml:space="preserve"> </w:t>
      </w:r>
      <w:r w:rsidRPr="00BE7C71">
        <w:t>быть</w:t>
      </w:r>
      <w:r w:rsidR="00CD221D">
        <w:t xml:space="preserve"> </w:t>
      </w:r>
      <w:r w:rsidRPr="00BE7C71">
        <w:t>больше</w:t>
      </w:r>
      <w:r w:rsidR="00CD221D">
        <w:t xml:space="preserve"> </w:t>
      </w:r>
      <w:r w:rsidRPr="00BE7C71">
        <w:t>у</w:t>
      </w:r>
      <w:r w:rsidR="00CD221D">
        <w:t xml:space="preserve"> </w:t>
      </w:r>
      <w:r w:rsidRPr="00BE7C71">
        <w:t>инвалидов:</w:t>
      </w:r>
    </w:p>
    <w:p w14:paraId="38B390FC" w14:textId="77777777" w:rsidR="00992562" w:rsidRPr="00BE7C71" w:rsidRDefault="00F66BCD" w:rsidP="00992562">
      <w:r w:rsidRPr="00BE7C71">
        <w:t>-</w:t>
      </w:r>
      <w:r w:rsidR="00CD221D">
        <w:t xml:space="preserve"> </w:t>
      </w:r>
      <w:r w:rsidR="00992562" w:rsidRPr="00BE7C71">
        <w:t>I</w:t>
      </w:r>
      <w:r w:rsidR="00CD221D">
        <w:t xml:space="preserve"> </w:t>
      </w:r>
      <w:r w:rsidR="00992562" w:rsidRPr="00BE7C71">
        <w:t>группы</w:t>
      </w:r>
      <w:r w:rsidR="00CD221D">
        <w:t xml:space="preserve"> </w:t>
      </w:r>
      <w:r w:rsidR="00992562" w:rsidRPr="00BE7C71">
        <w:t>-</w:t>
      </w:r>
      <w:r w:rsidR="00CD221D">
        <w:t xml:space="preserve"> </w:t>
      </w:r>
      <w:r w:rsidR="00992562" w:rsidRPr="00BE7C71">
        <w:t>5324,84</w:t>
      </w:r>
      <w:r w:rsidR="00CD221D">
        <w:t xml:space="preserve"> </w:t>
      </w:r>
      <w:r w:rsidR="00992562" w:rsidRPr="00BE7C71">
        <w:t>рубля</w:t>
      </w:r>
    </w:p>
    <w:p w14:paraId="5BCDF5A0" w14:textId="77777777" w:rsidR="00992562" w:rsidRPr="00BE7C71" w:rsidRDefault="00F66BCD" w:rsidP="00992562">
      <w:r w:rsidRPr="00BE7C71">
        <w:lastRenderedPageBreak/>
        <w:t>-</w:t>
      </w:r>
      <w:r w:rsidR="00CD221D">
        <w:t xml:space="preserve"> </w:t>
      </w:r>
      <w:r w:rsidR="00992562" w:rsidRPr="00BE7C71">
        <w:t>II</w:t>
      </w:r>
      <w:r w:rsidR="00CD221D">
        <w:t xml:space="preserve"> </w:t>
      </w:r>
      <w:r w:rsidR="00992562" w:rsidRPr="00BE7C71">
        <w:t>группы</w:t>
      </w:r>
      <w:r w:rsidR="00CD221D">
        <w:t xml:space="preserve"> </w:t>
      </w:r>
      <w:r w:rsidR="00992562" w:rsidRPr="00BE7C71">
        <w:t>-</w:t>
      </w:r>
      <w:r w:rsidR="00CD221D">
        <w:t xml:space="preserve"> </w:t>
      </w:r>
      <w:r w:rsidR="00992562" w:rsidRPr="00BE7C71">
        <w:t>3802,78</w:t>
      </w:r>
      <w:r w:rsidR="00CD221D">
        <w:t xml:space="preserve"> </w:t>
      </w:r>
      <w:r w:rsidR="00992562" w:rsidRPr="00BE7C71">
        <w:t>рубля</w:t>
      </w:r>
    </w:p>
    <w:p w14:paraId="0754F26A" w14:textId="77777777" w:rsidR="00992562" w:rsidRPr="00BE7C71" w:rsidRDefault="00F66BCD" w:rsidP="00992562">
      <w:r w:rsidRPr="00BE7C71">
        <w:t>-</w:t>
      </w:r>
      <w:r w:rsidR="00CD221D">
        <w:t xml:space="preserve"> </w:t>
      </w:r>
      <w:r w:rsidR="00992562" w:rsidRPr="00BE7C71">
        <w:t>III</w:t>
      </w:r>
      <w:r w:rsidR="00CD221D">
        <w:t xml:space="preserve"> </w:t>
      </w:r>
      <w:r w:rsidR="00992562" w:rsidRPr="00BE7C71">
        <w:t>группы</w:t>
      </w:r>
      <w:r w:rsidR="00CD221D">
        <w:t xml:space="preserve"> </w:t>
      </w:r>
      <w:r w:rsidR="00992562" w:rsidRPr="00BE7C71">
        <w:t>-</w:t>
      </w:r>
      <w:r w:rsidR="00CD221D">
        <w:t xml:space="preserve"> </w:t>
      </w:r>
      <w:r w:rsidR="00992562" w:rsidRPr="00BE7C71">
        <w:t>3044,11</w:t>
      </w:r>
      <w:r w:rsidR="00CD221D">
        <w:t xml:space="preserve"> </w:t>
      </w:r>
      <w:r w:rsidR="00992562" w:rsidRPr="00BE7C71">
        <w:t>рубля</w:t>
      </w:r>
    </w:p>
    <w:p w14:paraId="60E48693" w14:textId="77777777" w:rsidR="00992562" w:rsidRPr="00BE7C71" w:rsidRDefault="00F66BCD" w:rsidP="00992562">
      <w:r w:rsidRPr="00BE7C71">
        <w:t>КАК</w:t>
      </w:r>
      <w:r w:rsidR="00CD221D">
        <w:t xml:space="preserve"> </w:t>
      </w:r>
      <w:r w:rsidRPr="00BE7C71">
        <w:t>ПОЛУЧИТЬ</w:t>
      </w:r>
      <w:r w:rsidR="00CD221D">
        <w:t xml:space="preserve"> </w:t>
      </w:r>
      <w:r w:rsidRPr="00BE7C71">
        <w:t>ЕДВ</w:t>
      </w:r>
      <w:r w:rsidR="00CD221D">
        <w:t xml:space="preserve"> </w:t>
      </w:r>
      <w:r w:rsidRPr="00BE7C71">
        <w:t>ЛЬГОТНИКАМ</w:t>
      </w:r>
    </w:p>
    <w:p w14:paraId="3A0BACD7" w14:textId="77777777" w:rsidR="00992562" w:rsidRPr="00BE7C71" w:rsidRDefault="00992562" w:rsidP="00992562">
      <w:r w:rsidRPr="00BE7C71">
        <w:t>Пенсионерам-инвалидам</w:t>
      </w:r>
      <w:r w:rsidR="00CD221D">
        <w:t xml:space="preserve"> </w:t>
      </w:r>
      <w:r w:rsidRPr="00BE7C71">
        <w:t>не</w:t>
      </w:r>
      <w:r w:rsidR="00CD221D">
        <w:t xml:space="preserve"> </w:t>
      </w:r>
      <w:r w:rsidRPr="00BE7C71">
        <w:t>надо</w:t>
      </w:r>
      <w:r w:rsidR="00CD221D">
        <w:t xml:space="preserve"> </w:t>
      </w:r>
      <w:r w:rsidRPr="00BE7C71">
        <w:t>никуда</w:t>
      </w:r>
      <w:r w:rsidR="00CD221D">
        <w:t xml:space="preserve"> </w:t>
      </w:r>
      <w:r w:rsidRPr="00BE7C71">
        <w:t>идти</w:t>
      </w:r>
      <w:r w:rsidR="00CD221D">
        <w:t xml:space="preserve"> </w:t>
      </w:r>
      <w:r w:rsidRPr="00BE7C71">
        <w:t>и</w:t>
      </w:r>
      <w:r w:rsidR="00CD221D">
        <w:t xml:space="preserve"> </w:t>
      </w:r>
      <w:r w:rsidRPr="00BE7C71">
        <w:t>подавать</w:t>
      </w:r>
      <w:r w:rsidR="00CD221D">
        <w:t xml:space="preserve"> </w:t>
      </w:r>
      <w:r w:rsidRPr="00BE7C71">
        <w:t>заявления:</w:t>
      </w:r>
      <w:r w:rsidR="00CD221D">
        <w:t xml:space="preserve"> </w:t>
      </w:r>
      <w:r w:rsidRPr="00BE7C71">
        <w:t>ежемесячную</w:t>
      </w:r>
      <w:r w:rsidR="00CD221D">
        <w:t xml:space="preserve"> </w:t>
      </w:r>
      <w:r w:rsidRPr="00BE7C71">
        <w:t>денежную</w:t>
      </w:r>
      <w:r w:rsidR="00CD221D">
        <w:t xml:space="preserve"> </w:t>
      </w:r>
      <w:r w:rsidRPr="00BE7C71">
        <w:t>выплату</w:t>
      </w:r>
      <w:r w:rsidR="00CD221D">
        <w:t xml:space="preserve"> </w:t>
      </w:r>
      <w:r w:rsidRPr="00BE7C71">
        <w:t>назначат</w:t>
      </w:r>
      <w:r w:rsidR="00CD221D">
        <w:t xml:space="preserve"> </w:t>
      </w:r>
      <w:r w:rsidRPr="00BE7C71">
        <w:t>автоматически,</w:t>
      </w:r>
      <w:r w:rsidR="00CD221D">
        <w:t xml:space="preserve"> </w:t>
      </w:r>
      <w:r w:rsidRPr="00BE7C71">
        <w:t>когда</w:t>
      </w:r>
      <w:r w:rsidR="00CD221D">
        <w:t xml:space="preserve"> </w:t>
      </w:r>
      <w:r w:rsidRPr="00BE7C71">
        <w:t>данные</w:t>
      </w:r>
      <w:r w:rsidR="00CD221D">
        <w:t xml:space="preserve"> </w:t>
      </w:r>
      <w:r w:rsidRPr="00BE7C71">
        <w:t>об</w:t>
      </w:r>
      <w:r w:rsidR="00CD221D">
        <w:t xml:space="preserve"> </w:t>
      </w:r>
      <w:r w:rsidRPr="00BE7C71">
        <w:t>инвалидности</w:t>
      </w:r>
      <w:r w:rsidR="00CD221D">
        <w:t xml:space="preserve"> </w:t>
      </w:r>
      <w:r w:rsidRPr="00BE7C71">
        <w:t>поступят</w:t>
      </w:r>
      <w:r w:rsidR="00CD221D">
        <w:t xml:space="preserve"> </w:t>
      </w:r>
      <w:r w:rsidRPr="00BE7C71">
        <w:t>из</w:t>
      </w:r>
      <w:r w:rsidR="00CD221D">
        <w:t xml:space="preserve"> </w:t>
      </w:r>
      <w:r w:rsidRPr="00BE7C71">
        <w:t>бюро</w:t>
      </w:r>
      <w:r w:rsidR="00CD221D">
        <w:t xml:space="preserve"> </w:t>
      </w:r>
      <w:r w:rsidRPr="00BE7C71">
        <w:t>медико-социальной</w:t>
      </w:r>
      <w:r w:rsidR="00CD221D">
        <w:t xml:space="preserve"> </w:t>
      </w:r>
      <w:r w:rsidRPr="00BE7C71">
        <w:t>экспертизы</w:t>
      </w:r>
      <w:r w:rsidR="00CD221D">
        <w:t xml:space="preserve"> </w:t>
      </w:r>
      <w:r w:rsidRPr="00BE7C71">
        <w:t>в</w:t>
      </w:r>
      <w:r w:rsidR="00CD221D">
        <w:t xml:space="preserve"> </w:t>
      </w:r>
      <w:r w:rsidRPr="00BE7C71">
        <w:t>распоряжение</w:t>
      </w:r>
      <w:r w:rsidR="00CD221D">
        <w:t xml:space="preserve"> </w:t>
      </w:r>
      <w:r w:rsidRPr="00BE7C71">
        <w:t>Социального</w:t>
      </w:r>
      <w:r w:rsidR="00CD221D">
        <w:t xml:space="preserve"> </w:t>
      </w:r>
      <w:r w:rsidRPr="00BE7C71">
        <w:t>фонда.</w:t>
      </w:r>
    </w:p>
    <w:p w14:paraId="6CF27C1C" w14:textId="77777777" w:rsidR="00992562" w:rsidRPr="00BE7C71" w:rsidRDefault="00992562" w:rsidP="00992562">
      <w:r w:rsidRPr="00BE7C71">
        <w:t>Остальным</w:t>
      </w:r>
      <w:r w:rsidR="00CD221D">
        <w:t xml:space="preserve"> </w:t>
      </w:r>
      <w:r w:rsidRPr="00BE7C71">
        <w:t>льготникам</w:t>
      </w:r>
      <w:r w:rsidR="00CD221D">
        <w:t xml:space="preserve"> </w:t>
      </w:r>
      <w:r w:rsidRPr="00BE7C71">
        <w:t>придется</w:t>
      </w:r>
      <w:r w:rsidR="00CD221D">
        <w:t xml:space="preserve"> </w:t>
      </w:r>
      <w:r w:rsidRPr="00BE7C71">
        <w:t>написать</w:t>
      </w:r>
      <w:r w:rsidR="00CD221D">
        <w:t xml:space="preserve"> </w:t>
      </w:r>
      <w:r w:rsidRPr="00BE7C71">
        <w:t>заявление.</w:t>
      </w:r>
      <w:r w:rsidR="00CD221D">
        <w:t xml:space="preserve"> </w:t>
      </w:r>
      <w:r w:rsidRPr="00BE7C71">
        <w:t>Подать</w:t>
      </w:r>
      <w:r w:rsidR="00CD221D">
        <w:t xml:space="preserve"> </w:t>
      </w:r>
      <w:r w:rsidRPr="00BE7C71">
        <w:t>его</w:t>
      </w:r>
      <w:r w:rsidR="00CD221D">
        <w:t xml:space="preserve"> </w:t>
      </w:r>
      <w:r w:rsidRPr="00BE7C71">
        <w:t>нужно</w:t>
      </w:r>
      <w:r w:rsidR="00CD221D">
        <w:t xml:space="preserve"> </w:t>
      </w:r>
      <w:r w:rsidRPr="00BE7C71">
        <w:t>до</w:t>
      </w:r>
      <w:r w:rsidR="00CD221D">
        <w:t xml:space="preserve"> </w:t>
      </w:r>
      <w:r w:rsidRPr="00BE7C71">
        <w:t>1</w:t>
      </w:r>
      <w:r w:rsidR="00CD221D">
        <w:t xml:space="preserve"> </w:t>
      </w:r>
      <w:r w:rsidRPr="00BE7C71">
        <w:t>октября</w:t>
      </w:r>
      <w:r w:rsidR="00CD221D">
        <w:t xml:space="preserve"> </w:t>
      </w:r>
      <w:r w:rsidRPr="00BE7C71">
        <w:t>текущего</w:t>
      </w:r>
      <w:r w:rsidR="00CD221D">
        <w:t xml:space="preserve"> </w:t>
      </w:r>
      <w:r w:rsidRPr="00BE7C71">
        <w:t>года</w:t>
      </w:r>
      <w:r w:rsidR="00CD221D">
        <w:t xml:space="preserve"> </w:t>
      </w:r>
      <w:r w:rsidRPr="00BE7C71">
        <w:t>-</w:t>
      </w:r>
      <w:r w:rsidR="00CD221D">
        <w:t xml:space="preserve"> </w:t>
      </w:r>
      <w:r w:rsidRPr="00BE7C71">
        <w:t>на</w:t>
      </w:r>
      <w:r w:rsidR="00CD221D">
        <w:t xml:space="preserve"> </w:t>
      </w:r>
      <w:r w:rsidRPr="00BE7C71">
        <w:t>следующий.</w:t>
      </w:r>
      <w:r w:rsidR="00CD221D">
        <w:t xml:space="preserve"> </w:t>
      </w:r>
      <w:r w:rsidRPr="00BE7C71">
        <w:t>То</w:t>
      </w:r>
      <w:r w:rsidR="00CD221D">
        <w:t xml:space="preserve"> </w:t>
      </w:r>
      <w:r w:rsidRPr="00BE7C71">
        <w:t>есть</w:t>
      </w:r>
      <w:r w:rsidR="00CD221D">
        <w:t xml:space="preserve"> </w:t>
      </w:r>
      <w:r w:rsidRPr="00BE7C71">
        <w:t>чтобы</w:t>
      </w:r>
      <w:r w:rsidR="00CD221D">
        <w:t xml:space="preserve"> </w:t>
      </w:r>
      <w:r w:rsidRPr="00BE7C71">
        <w:t>получать</w:t>
      </w:r>
      <w:r w:rsidR="00CD221D">
        <w:t xml:space="preserve"> </w:t>
      </w:r>
      <w:r w:rsidRPr="00BE7C71">
        <w:t>ЕДВ</w:t>
      </w:r>
      <w:r w:rsidR="00CD221D">
        <w:t xml:space="preserve"> </w:t>
      </w:r>
      <w:r w:rsidRPr="00BE7C71">
        <w:t>в</w:t>
      </w:r>
      <w:r w:rsidR="00CD221D">
        <w:t xml:space="preserve"> </w:t>
      </w:r>
      <w:r w:rsidRPr="00BE7C71">
        <w:t>2025</w:t>
      </w:r>
      <w:r w:rsidR="00CD221D">
        <w:t xml:space="preserve"> </w:t>
      </w:r>
      <w:r w:rsidRPr="00BE7C71">
        <w:t>году,</w:t>
      </w:r>
      <w:r w:rsidR="00CD221D">
        <w:t xml:space="preserve"> </w:t>
      </w:r>
      <w:r w:rsidRPr="00BE7C71">
        <w:t>пенсионер</w:t>
      </w:r>
      <w:r w:rsidR="00CD221D">
        <w:t xml:space="preserve"> </w:t>
      </w:r>
      <w:r w:rsidRPr="00BE7C71">
        <w:t>должен</w:t>
      </w:r>
      <w:r w:rsidR="00CD221D">
        <w:t xml:space="preserve"> </w:t>
      </w:r>
      <w:r w:rsidRPr="00BE7C71">
        <w:t>успеть</w:t>
      </w:r>
      <w:r w:rsidR="00CD221D">
        <w:t xml:space="preserve"> </w:t>
      </w:r>
      <w:r w:rsidRPr="00BE7C71">
        <w:t>подать</w:t>
      </w:r>
      <w:r w:rsidR="00CD221D">
        <w:t xml:space="preserve"> </w:t>
      </w:r>
      <w:r w:rsidRPr="00BE7C71">
        <w:t>заявление</w:t>
      </w:r>
      <w:r w:rsidR="00CD221D">
        <w:t xml:space="preserve"> </w:t>
      </w:r>
      <w:r w:rsidRPr="00BE7C71">
        <w:t>до</w:t>
      </w:r>
      <w:r w:rsidR="00CD221D">
        <w:t xml:space="preserve"> </w:t>
      </w:r>
      <w:r w:rsidRPr="00BE7C71">
        <w:t>1</w:t>
      </w:r>
      <w:r w:rsidR="00CD221D">
        <w:t xml:space="preserve"> </w:t>
      </w:r>
      <w:r w:rsidRPr="00BE7C71">
        <w:t>октября</w:t>
      </w:r>
      <w:r w:rsidR="00CD221D">
        <w:t xml:space="preserve"> </w:t>
      </w:r>
      <w:r w:rsidRPr="00BE7C71">
        <w:t>2024</w:t>
      </w:r>
      <w:r w:rsidR="00CD221D">
        <w:t xml:space="preserve"> </w:t>
      </w:r>
      <w:r w:rsidRPr="00BE7C71">
        <w:t>года.</w:t>
      </w:r>
      <w:r w:rsidR="00CD221D">
        <w:t xml:space="preserve"> </w:t>
      </w:r>
      <w:r w:rsidRPr="00BE7C71">
        <w:t>Сделать</w:t>
      </w:r>
      <w:r w:rsidR="00CD221D">
        <w:t xml:space="preserve"> </w:t>
      </w:r>
      <w:r w:rsidRPr="00BE7C71">
        <w:t>это</w:t>
      </w:r>
      <w:r w:rsidR="00CD221D">
        <w:t xml:space="preserve"> </w:t>
      </w:r>
      <w:r w:rsidRPr="00BE7C71">
        <w:t>можно</w:t>
      </w:r>
      <w:r w:rsidR="00CD221D">
        <w:t xml:space="preserve"> </w:t>
      </w:r>
      <w:r w:rsidRPr="00BE7C71">
        <w:t>на</w:t>
      </w:r>
      <w:r w:rsidR="00CD221D">
        <w:t xml:space="preserve"> </w:t>
      </w:r>
      <w:r w:rsidRPr="00BE7C71">
        <w:t>портале</w:t>
      </w:r>
      <w:r w:rsidR="00CD221D">
        <w:t xml:space="preserve"> </w:t>
      </w:r>
      <w:r w:rsidRPr="00BE7C71">
        <w:t>госуслуг,</w:t>
      </w:r>
      <w:r w:rsidR="00CD221D">
        <w:t xml:space="preserve"> </w:t>
      </w:r>
      <w:r w:rsidRPr="00BE7C71">
        <w:t>сайте</w:t>
      </w:r>
      <w:r w:rsidR="00CD221D">
        <w:t xml:space="preserve"> </w:t>
      </w:r>
      <w:r w:rsidRPr="00BE7C71">
        <w:t>СФР,</w:t>
      </w:r>
      <w:r w:rsidR="00CD221D">
        <w:t xml:space="preserve"> </w:t>
      </w:r>
      <w:r w:rsidRPr="00BE7C71">
        <w:t>либо</w:t>
      </w:r>
      <w:r w:rsidR="00CD221D">
        <w:t xml:space="preserve"> </w:t>
      </w:r>
      <w:r w:rsidRPr="00BE7C71">
        <w:t>очно</w:t>
      </w:r>
      <w:r w:rsidR="00CD221D">
        <w:t xml:space="preserve"> </w:t>
      </w:r>
      <w:r w:rsidRPr="00BE7C71">
        <w:t>-</w:t>
      </w:r>
      <w:r w:rsidR="00CD221D">
        <w:t xml:space="preserve"> </w:t>
      </w:r>
      <w:r w:rsidRPr="00BE7C71">
        <w:t>в</w:t>
      </w:r>
      <w:r w:rsidR="00CD221D">
        <w:t xml:space="preserve"> </w:t>
      </w:r>
      <w:r w:rsidRPr="00BE7C71">
        <w:t>любом</w:t>
      </w:r>
      <w:r w:rsidR="00CD221D">
        <w:t xml:space="preserve"> </w:t>
      </w:r>
      <w:r w:rsidRPr="00BE7C71">
        <w:t>удобном</w:t>
      </w:r>
      <w:r w:rsidR="00CD221D">
        <w:t xml:space="preserve"> </w:t>
      </w:r>
      <w:r w:rsidRPr="00BE7C71">
        <w:t>отделении</w:t>
      </w:r>
      <w:r w:rsidR="00CD221D">
        <w:t xml:space="preserve"> </w:t>
      </w:r>
      <w:r w:rsidRPr="00BE7C71">
        <w:t>МФЦ</w:t>
      </w:r>
      <w:r w:rsidR="00CD221D">
        <w:t xml:space="preserve"> </w:t>
      </w:r>
      <w:r w:rsidRPr="00BE7C71">
        <w:t>или</w:t>
      </w:r>
      <w:r w:rsidR="00CD221D">
        <w:t xml:space="preserve"> </w:t>
      </w:r>
      <w:r w:rsidRPr="00BE7C71">
        <w:t>СФР.</w:t>
      </w:r>
    </w:p>
    <w:p w14:paraId="2D902D5E" w14:textId="77777777" w:rsidR="00992562" w:rsidRPr="00BE7C71" w:rsidRDefault="00F66BCD" w:rsidP="00992562">
      <w:r w:rsidRPr="00BE7C71">
        <w:t>ИНДЕКСАЦИЯ</w:t>
      </w:r>
      <w:r w:rsidR="00CD221D">
        <w:t xml:space="preserve"> </w:t>
      </w:r>
      <w:r w:rsidRPr="00BE7C71">
        <w:t>ВЫПЛАТЫ</w:t>
      </w:r>
    </w:p>
    <w:p w14:paraId="0F2937E8" w14:textId="77777777" w:rsidR="00992562" w:rsidRPr="00BE7C71" w:rsidRDefault="00992562" w:rsidP="00992562">
      <w:r w:rsidRPr="00BE7C71">
        <w:t>Размер</w:t>
      </w:r>
      <w:r w:rsidR="00CD221D">
        <w:t xml:space="preserve"> </w:t>
      </w:r>
      <w:r w:rsidRPr="00BE7C71">
        <w:t>ЕДВ</w:t>
      </w:r>
      <w:r w:rsidR="00CD221D">
        <w:t xml:space="preserve"> </w:t>
      </w:r>
      <w:r w:rsidRPr="00BE7C71">
        <w:t>индексируется</w:t>
      </w:r>
      <w:r w:rsidR="00CD221D">
        <w:t xml:space="preserve"> </w:t>
      </w:r>
      <w:r w:rsidRPr="00BE7C71">
        <w:t>раз</w:t>
      </w:r>
      <w:r w:rsidR="00CD221D">
        <w:t xml:space="preserve"> </w:t>
      </w:r>
      <w:r w:rsidRPr="00BE7C71">
        <w:t>в</w:t>
      </w:r>
      <w:r w:rsidR="00CD221D">
        <w:t xml:space="preserve"> </w:t>
      </w:r>
      <w:r w:rsidRPr="00BE7C71">
        <w:t>год</w:t>
      </w:r>
      <w:r w:rsidR="00CD221D">
        <w:t xml:space="preserve"> </w:t>
      </w:r>
      <w:r w:rsidRPr="00BE7C71">
        <w:t>-</w:t>
      </w:r>
      <w:r w:rsidR="00CD221D">
        <w:t xml:space="preserve"> </w:t>
      </w:r>
      <w:r w:rsidRPr="00BE7C71">
        <w:t>1</w:t>
      </w:r>
      <w:r w:rsidR="00CD221D">
        <w:t xml:space="preserve"> </w:t>
      </w:r>
      <w:r w:rsidRPr="00BE7C71">
        <w:t>февраля,</w:t>
      </w:r>
      <w:r w:rsidR="00CD221D">
        <w:t xml:space="preserve"> </w:t>
      </w:r>
      <w:r w:rsidRPr="00BE7C71">
        <w:t>исходя</w:t>
      </w:r>
      <w:r w:rsidR="00CD221D">
        <w:t xml:space="preserve"> </w:t>
      </w:r>
      <w:r w:rsidRPr="00BE7C71">
        <w:t>из</w:t>
      </w:r>
      <w:r w:rsidR="00CD221D">
        <w:t xml:space="preserve"> </w:t>
      </w:r>
      <w:r w:rsidRPr="00BE7C71">
        <w:t>уровня</w:t>
      </w:r>
      <w:r w:rsidR="00CD221D">
        <w:t xml:space="preserve"> </w:t>
      </w:r>
      <w:r w:rsidRPr="00BE7C71">
        <w:t>инфляции.</w:t>
      </w:r>
      <w:r w:rsidR="00CD221D">
        <w:t xml:space="preserve"> </w:t>
      </w:r>
      <w:r w:rsidRPr="00BE7C71">
        <w:t>На</w:t>
      </w:r>
      <w:r w:rsidR="00CD221D">
        <w:t xml:space="preserve"> </w:t>
      </w:r>
      <w:r w:rsidRPr="00BE7C71">
        <w:t>сколько</w:t>
      </w:r>
      <w:r w:rsidR="00CD221D">
        <w:t xml:space="preserve"> </w:t>
      </w:r>
      <w:r w:rsidRPr="00BE7C71">
        <w:t>процентов</w:t>
      </w:r>
      <w:r w:rsidR="00CD221D">
        <w:t xml:space="preserve"> </w:t>
      </w:r>
      <w:r w:rsidRPr="00BE7C71">
        <w:t>он</w:t>
      </w:r>
      <w:r w:rsidR="00CD221D">
        <w:t xml:space="preserve"> </w:t>
      </w:r>
      <w:r w:rsidRPr="00BE7C71">
        <w:t>увеличится</w:t>
      </w:r>
      <w:r w:rsidR="00CD221D">
        <w:t xml:space="preserve"> </w:t>
      </w:r>
      <w:r w:rsidRPr="00BE7C71">
        <w:t>в</w:t>
      </w:r>
      <w:r w:rsidR="00CD221D">
        <w:t xml:space="preserve"> </w:t>
      </w:r>
      <w:r w:rsidRPr="00BE7C71">
        <w:t>2025</w:t>
      </w:r>
      <w:r w:rsidR="00CD221D">
        <w:t xml:space="preserve"> </w:t>
      </w:r>
      <w:r w:rsidRPr="00BE7C71">
        <w:t>году</w:t>
      </w:r>
      <w:r w:rsidR="00CD221D">
        <w:t xml:space="preserve"> </w:t>
      </w:r>
      <w:r w:rsidRPr="00BE7C71">
        <w:t>-</w:t>
      </w:r>
      <w:r w:rsidR="00CD221D">
        <w:t xml:space="preserve"> </w:t>
      </w:r>
      <w:r w:rsidRPr="00BE7C71">
        <w:t>неизвестно.</w:t>
      </w:r>
      <w:r w:rsidR="00CD221D">
        <w:t xml:space="preserve"> </w:t>
      </w:r>
      <w:r w:rsidRPr="00BE7C71">
        <w:t>Но</w:t>
      </w:r>
      <w:r w:rsidR="00CD221D">
        <w:t xml:space="preserve"> </w:t>
      </w:r>
      <w:r w:rsidRPr="00BE7C71">
        <w:t>1</w:t>
      </w:r>
      <w:r w:rsidR="00CD221D">
        <w:t xml:space="preserve"> </w:t>
      </w:r>
      <w:r w:rsidRPr="00BE7C71">
        <w:t>февраля</w:t>
      </w:r>
      <w:r w:rsidR="00CD221D">
        <w:t xml:space="preserve"> </w:t>
      </w:r>
      <w:r w:rsidRPr="00BE7C71">
        <w:t>2024</w:t>
      </w:r>
      <w:r w:rsidR="00CD221D">
        <w:t xml:space="preserve"> </w:t>
      </w:r>
      <w:r w:rsidRPr="00BE7C71">
        <w:t>года</w:t>
      </w:r>
      <w:r w:rsidR="00CD221D">
        <w:t xml:space="preserve"> </w:t>
      </w:r>
      <w:r w:rsidRPr="00BE7C71">
        <w:t>выплату</w:t>
      </w:r>
      <w:r w:rsidR="00CD221D">
        <w:t xml:space="preserve"> </w:t>
      </w:r>
      <w:r w:rsidRPr="00BE7C71">
        <w:t>индексировали</w:t>
      </w:r>
      <w:r w:rsidR="00CD221D">
        <w:t xml:space="preserve"> </w:t>
      </w:r>
      <w:r w:rsidRPr="00BE7C71">
        <w:t>на</w:t>
      </w:r>
      <w:r w:rsidR="00CD221D">
        <w:t xml:space="preserve"> </w:t>
      </w:r>
      <w:r w:rsidRPr="00BE7C71">
        <w:t>7,4</w:t>
      </w:r>
      <w:r w:rsidR="00CD221D">
        <w:t xml:space="preserve"> </w:t>
      </w:r>
      <w:r w:rsidRPr="00BE7C71">
        <w:t>процента.</w:t>
      </w:r>
    </w:p>
    <w:p w14:paraId="3B528112" w14:textId="77777777" w:rsidR="00992562" w:rsidRPr="00BE7C71" w:rsidRDefault="00992562" w:rsidP="00992562">
      <w:r w:rsidRPr="00BE7C71">
        <w:t>Выплаты</w:t>
      </w:r>
      <w:r w:rsidR="00CD221D">
        <w:t xml:space="preserve"> </w:t>
      </w:r>
      <w:r w:rsidRPr="00BE7C71">
        <w:t>за</w:t>
      </w:r>
      <w:r w:rsidR="00CD221D">
        <w:t xml:space="preserve"> </w:t>
      </w:r>
      <w:r w:rsidRPr="00BE7C71">
        <w:t>заслуги</w:t>
      </w:r>
      <w:r w:rsidR="00CD221D">
        <w:t xml:space="preserve"> </w:t>
      </w:r>
      <w:r w:rsidRPr="00BE7C71">
        <w:t>перед</w:t>
      </w:r>
      <w:r w:rsidR="00CD221D">
        <w:t xml:space="preserve"> </w:t>
      </w:r>
      <w:r w:rsidRPr="00BE7C71">
        <w:t>Отечеством</w:t>
      </w:r>
    </w:p>
    <w:p w14:paraId="672E5572" w14:textId="77777777" w:rsidR="00992562" w:rsidRPr="00BE7C71" w:rsidRDefault="00992562" w:rsidP="00992562">
      <w:r w:rsidRPr="00BE7C71">
        <w:t>Некоторые</w:t>
      </w:r>
      <w:r w:rsidR="00CD221D">
        <w:t xml:space="preserve"> </w:t>
      </w:r>
      <w:r w:rsidRPr="00BE7C71">
        <w:t>категории</w:t>
      </w:r>
      <w:r w:rsidR="00CD221D">
        <w:t xml:space="preserve"> </w:t>
      </w:r>
      <w:r w:rsidRPr="00BE7C71">
        <w:t>граждан</w:t>
      </w:r>
      <w:r w:rsidR="00CD221D">
        <w:t xml:space="preserve"> </w:t>
      </w:r>
      <w:r w:rsidRPr="00BE7C71">
        <w:t>также</w:t>
      </w:r>
      <w:r w:rsidR="00CD221D">
        <w:t xml:space="preserve"> </w:t>
      </w:r>
      <w:r w:rsidRPr="00BE7C71">
        <w:t>могут</w:t>
      </w:r>
      <w:r w:rsidR="00CD221D">
        <w:t xml:space="preserve"> </w:t>
      </w:r>
      <w:r w:rsidRPr="00BE7C71">
        <w:t>претендовать</w:t>
      </w:r>
      <w:r w:rsidR="00CD221D">
        <w:t xml:space="preserve"> </w:t>
      </w:r>
      <w:r w:rsidRPr="00BE7C71">
        <w:t>на</w:t>
      </w:r>
      <w:r w:rsidR="00CD221D">
        <w:t xml:space="preserve"> </w:t>
      </w:r>
      <w:r w:rsidRPr="00BE7C71">
        <w:t>дополнительные</w:t>
      </w:r>
      <w:r w:rsidR="00CD221D">
        <w:t xml:space="preserve"> </w:t>
      </w:r>
      <w:r w:rsidRPr="00BE7C71">
        <w:t>выплаты,</w:t>
      </w:r>
      <w:r w:rsidR="00CD221D">
        <w:t xml:space="preserve"> </w:t>
      </w:r>
      <w:r w:rsidRPr="00BE7C71">
        <w:t>среди</w:t>
      </w:r>
      <w:r w:rsidR="00CD221D">
        <w:t xml:space="preserve"> </w:t>
      </w:r>
      <w:r w:rsidRPr="00BE7C71">
        <w:t>них:</w:t>
      </w:r>
    </w:p>
    <w:p w14:paraId="7790E24F" w14:textId="77777777" w:rsidR="00992562" w:rsidRPr="00BE7C71" w:rsidRDefault="00F66BCD" w:rsidP="00992562">
      <w:r w:rsidRPr="00BE7C71">
        <w:t>-</w:t>
      </w:r>
      <w:r w:rsidR="00CD221D">
        <w:t xml:space="preserve"> </w:t>
      </w:r>
      <w:r w:rsidR="00992562" w:rsidRPr="00BE7C71">
        <w:t>Герои</w:t>
      </w:r>
      <w:r w:rsidR="00CD221D">
        <w:t xml:space="preserve"> </w:t>
      </w:r>
      <w:r w:rsidR="00992562" w:rsidRPr="00BE7C71">
        <w:t>СССР</w:t>
      </w:r>
      <w:r w:rsidR="00CD221D">
        <w:t xml:space="preserve"> </w:t>
      </w:r>
      <w:r w:rsidR="00992562" w:rsidRPr="00BE7C71">
        <w:t>и</w:t>
      </w:r>
      <w:r w:rsidR="00CD221D">
        <w:t xml:space="preserve"> </w:t>
      </w:r>
      <w:r w:rsidR="00992562" w:rsidRPr="00BE7C71">
        <w:t>России;</w:t>
      </w:r>
    </w:p>
    <w:p w14:paraId="0C46E01F" w14:textId="77777777" w:rsidR="00992562" w:rsidRPr="00BE7C71" w:rsidRDefault="00F66BCD" w:rsidP="00992562">
      <w:r w:rsidRPr="00BE7C71">
        <w:t>-</w:t>
      </w:r>
      <w:r w:rsidR="00CD221D">
        <w:t xml:space="preserve"> </w:t>
      </w:r>
      <w:r w:rsidR="00992562" w:rsidRPr="00BE7C71">
        <w:t>Герои</w:t>
      </w:r>
      <w:r w:rsidR="00CD221D">
        <w:t xml:space="preserve"> </w:t>
      </w:r>
      <w:r w:rsidR="00992562" w:rsidRPr="00BE7C71">
        <w:t>Социалистического</w:t>
      </w:r>
      <w:r w:rsidR="00CD221D">
        <w:t xml:space="preserve"> </w:t>
      </w:r>
      <w:r w:rsidR="00992562" w:rsidRPr="00BE7C71">
        <w:t>Труда</w:t>
      </w:r>
      <w:r w:rsidR="00CD221D">
        <w:t xml:space="preserve"> </w:t>
      </w:r>
      <w:r w:rsidR="00992562" w:rsidRPr="00BE7C71">
        <w:t>и</w:t>
      </w:r>
      <w:r w:rsidR="00CD221D">
        <w:t xml:space="preserve"> </w:t>
      </w:r>
      <w:r w:rsidR="00992562" w:rsidRPr="00BE7C71">
        <w:t>Герои</w:t>
      </w:r>
      <w:r w:rsidR="00CD221D">
        <w:t xml:space="preserve"> </w:t>
      </w:r>
      <w:r w:rsidR="00992562" w:rsidRPr="00BE7C71">
        <w:t>Труда</w:t>
      </w:r>
      <w:r w:rsidR="00CD221D">
        <w:t xml:space="preserve"> </w:t>
      </w:r>
      <w:r w:rsidR="00992562" w:rsidRPr="00BE7C71">
        <w:t>России;</w:t>
      </w:r>
    </w:p>
    <w:p w14:paraId="1610BCA3" w14:textId="77777777" w:rsidR="00992562" w:rsidRPr="00BE7C71" w:rsidRDefault="00F66BCD" w:rsidP="00992562">
      <w:r w:rsidRPr="00BE7C71">
        <w:t>-</w:t>
      </w:r>
      <w:r w:rsidR="00CD221D">
        <w:t xml:space="preserve"> </w:t>
      </w:r>
      <w:r w:rsidR="00992562" w:rsidRPr="00BE7C71">
        <w:t>олимпийские</w:t>
      </w:r>
      <w:r w:rsidR="00CD221D">
        <w:t xml:space="preserve"> </w:t>
      </w:r>
      <w:r w:rsidR="00992562" w:rsidRPr="00BE7C71">
        <w:t>и</w:t>
      </w:r>
      <w:r w:rsidR="00CD221D">
        <w:t xml:space="preserve"> </w:t>
      </w:r>
      <w:r w:rsidR="00992562" w:rsidRPr="00BE7C71">
        <w:t>паралимпийские</w:t>
      </w:r>
      <w:r w:rsidR="00CD221D">
        <w:t xml:space="preserve"> </w:t>
      </w:r>
      <w:r w:rsidR="00992562" w:rsidRPr="00BE7C71">
        <w:t>чемпионы;</w:t>
      </w:r>
    </w:p>
    <w:p w14:paraId="1B21759C" w14:textId="77777777" w:rsidR="00992562" w:rsidRPr="00BE7C71" w:rsidRDefault="00F66BCD" w:rsidP="00992562">
      <w:r w:rsidRPr="00BE7C71">
        <w:t>-</w:t>
      </w:r>
      <w:r w:rsidR="00CD221D">
        <w:t xml:space="preserve"> </w:t>
      </w:r>
      <w:r w:rsidR="00992562" w:rsidRPr="00BE7C71">
        <w:t>лауреаты</w:t>
      </w:r>
      <w:r w:rsidR="00CD221D">
        <w:t xml:space="preserve"> </w:t>
      </w:r>
      <w:r w:rsidR="00992562" w:rsidRPr="00BE7C71">
        <w:t>Ленинской</w:t>
      </w:r>
      <w:r w:rsidR="00CD221D">
        <w:t xml:space="preserve"> </w:t>
      </w:r>
      <w:r w:rsidR="00992562" w:rsidRPr="00BE7C71">
        <w:t>премии,</w:t>
      </w:r>
      <w:r w:rsidR="00CD221D">
        <w:t xml:space="preserve"> </w:t>
      </w:r>
      <w:r w:rsidR="00992562" w:rsidRPr="00BE7C71">
        <w:t>государственных</w:t>
      </w:r>
      <w:r w:rsidR="00CD221D">
        <w:t xml:space="preserve"> </w:t>
      </w:r>
      <w:r w:rsidR="00992562" w:rsidRPr="00BE7C71">
        <w:t>премий</w:t>
      </w:r>
      <w:r w:rsidR="00CD221D">
        <w:t xml:space="preserve"> </w:t>
      </w:r>
      <w:r w:rsidR="00992562" w:rsidRPr="00BE7C71">
        <w:t>СССР,</w:t>
      </w:r>
      <w:r w:rsidR="00CD221D">
        <w:t xml:space="preserve"> </w:t>
      </w:r>
      <w:r w:rsidR="00992562" w:rsidRPr="00BE7C71">
        <w:t>РСФСР</w:t>
      </w:r>
      <w:r w:rsidR="00CD221D">
        <w:t xml:space="preserve"> </w:t>
      </w:r>
      <w:r w:rsidR="00992562" w:rsidRPr="00BE7C71">
        <w:t>и</w:t>
      </w:r>
      <w:r w:rsidR="00CD221D">
        <w:t xml:space="preserve"> </w:t>
      </w:r>
      <w:r w:rsidR="00992562" w:rsidRPr="00BE7C71">
        <w:t>России;</w:t>
      </w:r>
    </w:p>
    <w:p w14:paraId="6DA9A495" w14:textId="77777777" w:rsidR="00992562" w:rsidRPr="00BE7C71" w:rsidRDefault="00F66BCD" w:rsidP="00992562">
      <w:r w:rsidRPr="00BE7C71">
        <w:t>-</w:t>
      </w:r>
      <w:r w:rsidR="00CD221D">
        <w:t xml:space="preserve"> </w:t>
      </w:r>
      <w:r w:rsidR="00992562" w:rsidRPr="00BE7C71">
        <w:t>награжденные</w:t>
      </w:r>
      <w:r w:rsidR="00CD221D">
        <w:t xml:space="preserve"> </w:t>
      </w:r>
      <w:r w:rsidR="00992562" w:rsidRPr="00BE7C71">
        <w:t>орденами</w:t>
      </w:r>
      <w:r w:rsidR="00CD221D">
        <w:t xml:space="preserve"> </w:t>
      </w:r>
      <w:r w:rsidR="00992562" w:rsidRPr="00BE7C71">
        <w:t>Ленина,</w:t>
      </w:r>
      <w:r w:rsidR="00CD221D">
        <w:t xml:space="preserve"> «</w:t>
      </w:r>
      <w:r w:rsidR="00992562" w:rsidRPr="00BE7C71">
        <w:t>За</w:t>
      </w:r>
      <w:r w:rsidR="00CD221D">
        <w:t xml:space="preserve"> </w:t>
      </w:r>
      <w:r w:rsidR="00992562" w:rsidRPr="00BE7C71">
        <w:t>заслуги</w:t>
      </w:r>
      <w:r w:rsidR="00CD221D">
        <w:t xml:space="preserve"> </w:t>
      </w:r>
      <w:r w:rsidR="00992562" w:rsidRPr="00BE7C71">
        <w:t>перед</w:t>
      </w:r>
      <w:r w:rsidR="00CD221D">
        <w:t xml:space="preserve"> </w:t>
      </w:r>
      <w:r w:rsidR="00992562" w:rsidRPr="00BE7C71">
        <w:t>Отечеством</w:t>
      </w:r>
      <w:r w:rsidR="00CD221D">
        <w:t>»</w:t>
      </w:r>
      <w:r w:rsidR="00992562" w:rsidRPr="00BE7C71">
        <w:t>,</w:t>
      </w:r>
      <w:r w:rsidR="00CD221D">
        <w:t xml:space="preserve"> </w:t>
      </w:r>
      <w:r w:rsidR="00992562" w:rsidRPr="00BE7C71">
        <w:t>Трудовой</w:t>
      </w:r>
      <w:r w:rsidR="00CD221D">
        <w:t xml:space="preserve"> </w:t>
      </w:r>
      <w:r w:rsidR="00992562" w:rsidRPr="00BE7C71">
        <w:t>Славы</w:t>
      </w:r>
      <w:r w:rsidR="00CD221D">
        <w:t xml:space="preserve"> </w:t>
      </w:r>
      <w:r w:rsidR="00992562" w:rsidRPr="00BE7C71">
        <w:t>и</w:t>
      </w:r>
      <w:r w:rsidR="00CD221D">
        <w:t xml:space="preserve"> </w:t>
      </w:r>
      <w:r w:rsidR="00992562" w:rsidRPr="00BE7C71">
        <w:t>другими.</w:t>
      </w:r>
    </w:p>
    <w:p w14:paraId="201BC9D6" w14:textId="77777777" w:rsidR="00992562" w:rsidRPr="00BE7C71" w:rsidRDefault="00992562" w:rsidP="00992562">
      <w:r w:rsidRPr="00BE7C71">
        <w:t>Максимальные</w:t>
      </w:r>
      <w:r w:rsidR="00CD221D">
        <w:t xml:space="preserve"> </w:t>
      </w:r>
      <w:r w:rsidRPr="00BE7C71">
        <w:t>доплаты,</w:t>
      </w:r>
      <w:r w:rsidR="00CD221D">
        <w:t xml:space="preserve"> </w:t>
      </w:r>
      <w:r w:rsidRPr="00BE7C71">
        <w:t>включая</w:t>
      </w:r>
      <w:r w:rsidR="00CD221D">
        <w:t xml:space="preserve"> </w:t>
      </w:r>
      <w:r w:rsidRPr="00BE7C71">
        <w:t>ЕДВ,</w:t>
      </w:r>
      <w:r w:rsidR="00CD221D">
        <w:t xml:space="preserve"> </w:t>
      </w:r>
      <w:r w:rsidRPr="00BE7C71">
        <w:t>положены</w:t>
      </w:r>
      <w:r w:rsidR="00CD221D">
        <w:t xml:space="preserve"> </w:t>
      </w:r>
      <w:r w:rsidRPr="00BE7C71">
        <w:t>героям</w:t>
      </w:r>
      <w:r w:rsidR="00CD221D">
        <w:t xml:space="preserve"> </w:t>
      </w:r>
      <w:r w:rsidRPr="00BE7C71">
        <w:t>России,</w:t>
      </w:r>
      <w:r w:rsidR="00CD221D">
        <w:t xml:space="preserve"> </w:t>
      </w:r>
      <w:r w:rsidRPr="00BE7C71">
        <w:t>Советского</w:t>
      </w:r>
      <w:r w:rsidR="00CD221D">
        <w:t xml:space="preserve"> </w:t>
      </w:r>
      <w:r w:rsidRPr="00BE7C71">
        <w:t>Союза</w:t>
      </w:r>
      <w:r w:rsidR="00CD221D">
        <w:t xml:space="preserve"> </w:t>
      </w:r>
      <w:r w:rsidRPr="00BE7C71">
        <w:t>и</w:t>
      </w:r>
      <w:r w:rsidR="00CD221D">
        <w:t xml:space="preserve"> </w:t>
      </w:r>
      <w:r w:rsidRPr="00BE7C71">
        <w:t>полным</w:t>
      </w:r>
      <w:r w:rsidR="00CD221D">
        <w:t xml:space="preserve"> </w:t>
      </w:r>
      <w:r w:rsidRPr="00BE7C71">
        <w:t>кавалерам</w:t>
      </w:r>
      <w:r w:rsidR="00CD221D">
        <w:t xml:space="preserve"> </w:t>
      </w:r>
      <w:r w:rsidRPr="00BE7C71">
        <w:t>Ордена</w:t>
      </w:r>
      <w:r w:rsidR="00CD221D">
        <w:t xml:space="preserve"> </w:t>
      </w:r>
      <w:r w:rsidRPr="00BE7C71">
        <w:t>Славы</w:t>
      </w:r>
      <w:r w:rsidR="00CD221D">
        <w:t xml:space="preserve"> </w:t>
      </w:r>
      <w:r w:rsidRPr="00BE7C71">
        <w:t>-</w:t>
      </w:r>
      <w:r w:rsidR="00CD221D">
        <w:t xml:space="preserve"> </w:t>
      </w:r>
      <w:r w:rsidRPr="00BE7C71">
        <w:t>89</w:t>
      </w:r>
      <w:r w:rsidR="00CD221D">
        <w:t xml:space="preserve"> </w:t>
      </w:r>
      <w:r w:rsidRPr="00BE7C71">
        <w:t>675,14</w:t>
      </w:r>
      <w:r w:rsidR="00CD221D">
        <w:t xml:space="preserve"> </w:t>
      </w:r>
      <w:r w:rsidRPr="00BE7C71">
        <w:t>рубля.</w:t>
      </w:r>
    </w:p>
    <w:p w14:paraId="651AEB2F" w14:textId="77777777" w:rsidR="00992562" w:rsidRPr="00BE7C71" w:rsidRDefault="00992562" w:rsidP="00992562">
      <w:r w:rsidRPr="00BE7C71">
        <w:t>Кроме</w:t>
      </w:r>
      <w:r w:rsidR="00CD221D">
        <w:t xml:space="preserve"> </w:t>
      </w:r>
      <w:r w:rsidRPr="00BE7C71">
        <w:t>того,</w:t>
      </w:r>
      <w:r w:rsidR="00CD221D">
        <w:t xml:space="preserve"> </w:t>
      </w:r>
      <w:r w:rsidRPr="00BE7C71">
        <w:t>все</w:t>
      </w:r>
      <w:r w:rsidR="00CD221D">
        <w:t xml:space="preserve"> </w:t>
      </w:r>
      <w:r w:rsidRPr="00BE7C71">
        <w:t>перечисленные</w:t>
      </w:r>
      <w:r w:rsidR="00CD221D">
        <w:t xml:space="preserve"> </w:t>
      </w:r>
      <w:r w:rsidRPr="00BE7C71">
        <w:t>граждане</w:t>
      </w:r>
      <w:r w:rsidR="00CD221D">
        <w:t xml:space="preserve"> </w:t>
      </w:r>
      <w:r w:rsidRPr="00BE7C71">
        <w:t>получают</w:t>
      </w:r>
      <w:r w:rsidR="00CD221D">
        <w:t xml:space="preserve"> </w:t>
      </w:r>
      <w:r w:rsidRPr="00BE7C71">
        <w:t>повышенную</w:t>
      </w:r>
      <w:r w:rsidR="00CD221D">
        <w:t xml:space="preserve"> </w:t>
      </w:r>
      <w:r w:rsidRPr="00BE7C71">
        <w:t>пенсию:</w:t>
      </w:r>
      <w:r w:rsidR="00CD221D">
        <w:t xml:space="preserve"> </w:t>
      </w:r>
      <w:r w:rsidRPr="00BE7C71">
        <w:t>например,</w:t>
      </w:r>
      <w:r w:rsidR="00CD221D">
        <w:t xml:space="preserve"> </w:t>
      </w:r>
      <w:r w:rsidRPr="00BE7C71">
        <w:t>герои</w:t>
      </w:r>
      <w:r w:rsidR="00CD221D">
        <w:t xml:space="preserve"> </w:t>
      </w:r>
      <w:r w:rsidRPr="00BE7C71">
        <w:t>России</w:t>
      </w:r>
      <w:r w:rsidR="00CD221D">
        <w:t xml:space="preserve"> </w:t>
      </w:r>
      <w:r w:rsidRPr="00BE7C71">
        <w:t>и</w:t>
      </w:r>
      <w:r w:rsidR="00CD221D">
        <w:t xml:space="preserve"> </w:t>
      </w:r>
      <w:r w:rsidRPr="00BE7C71">
        <w:t>СССР</w:t>
      </w:r>
      <w:r w:rsidR="00CD221D">
        <w:t xml:space="preserve"> </w:t>
      </w:r>
      <w:r w:rsidRPr="00BE7C71">
        <w:t>-</w:t>
      </w:r>
      <w:r w:rsidR="00CD221D">
        <w:t xml:space="preserve"> </w:t>
      </w:r>
      <w:r w:rsidRPr="00BE7C71">
        <w:t>415</w:t>
      </w:r>
      <w:r w:rsidR="00CD221D">
        <w:t xml:space="preserve"> </w:t>
      </w:r>
      <w:r w:rsidRPr="00BE7C71">
        <w:t>процентов</w:t>
      </w:r>
      <w:r w:rsidR="00CD221D">
        <w:t xml:space="preserve"> </w:t>
      </w:r>
      <w:r w:rsidRPr="00BE7C71">
        <w:t>социальной</w:t>
      </w:r>
      <w:r w:rsidR="00CD221D">
        <w:t xml:space="preserve"> </w:t>
      </w:r>
      <w:r w:rsidRPr="00BE7C71">
        <w:t>пенсии,</w:t>
      </w:r>
      <w:r w:rsidR="00CD221D">
        <w:t xml:space="preserve"> </w:t>
      </w:r>
      <w:r w:rsidRPr="00BE7C71">
        <w:t>лауреаты</w:t>
      </w:r>
      <w:r w:rsidR="00CD221D">
        <w:t xml:space="preserve"> </w:t>
      </w:r>
      <w:r w:rsidRPr="00BE7C71">
        <w:t>государственных</w:t>
      </w:r>
      <w:r w:rsidR="00CD221D">
        <w:t xml:space="preserve"> </w:t>
      </w:r>
      <w:r w:rsidRPr="00BE7C71">
        <w:t>премий</w:t>
      </w:r>
      <w:r w:rsidR="00CD221D">
        <w:t xml:space="preserve"> </w:t>
      </w:r>
      <w:r w:rsidRPr="00BE7C71">
        <w:t>СССР</w:t>
      </w:r>
      <w:r w:rsidR="00CD221D">
        <w:t xml:space="preserve"> </w:t>
      </w:r>
      <w:r w:rsidRPr="00BE7C71">
        <w:t>и</w:t>
      </w:r>
      <w:r w:rsidR="00CD221D">
        <w:t xml:space="preserve"> </w:t>
      </w:r>
      <w:r w:rsidRPr="00BE7C71">
        <w:t>России,</w:t>
      </w:r>
      <w:r w:rsidR="00CD221D">
        <w:t xml:space="preserve"> </w:t>
      </w:r>
      <w:r w:rsidRPr="00BE7C71">
        <w:t>награжденные</w:t>
      </w:r>
      <w:r w:rsidR="00CD221D">
        <w:t xml:space="preserve"> </w:t>
      </w:r>
      <w:r w:rsidRPr="00BE7C71">
        <w:t>орденом</w:t>
      </w:r>
      <w:r w:rsidR="00CD221D">
        <w:t xml:space="preserve"> </w:t>
      </w:r>
      <w:r w:rsidRPr="00BE7C71">
        <w:t>Ленина</w:t>
      </w:r>
      <w:r w:rsidR="00CD221D">
        <w:t xml:space="preserve"> </w:t>
      </w:r>
      <w:r w:rsidRPr="00BE7C71">
        <w:t>граждане</w:t>
      </w:r>
      <w:r w:rsidR="00CD221D">
        <w:t xml:space="preserve"> </w:t>
      </w:r>
      <w:r w:rsidRPr="00BE7C71">
        <w:t>-</w:t>
      </w:r>
      <w:r w:rsidR="00CD221D">
        <w:t xml:space="preserve"> </w:t>
      </w:r>
      <w:r w:rsidRPr="00BE7C71">
        <w:t>330</w:t>
      </w:r>
      <w:r w:rsidR="00CD221D">
        <w:t xml:space="preserve"> </w:t>
      </w:r>
      <w:r w:rsidRPr="00BE7C71">
        <w:t>процентов</w:t>
      </w:r>
      <w:r w:rsidR="00CD221D">
        <w:t xml:space="preserve"> </w:t>
      </w:r>
      <w:r w:rsidRPr="00BE7C71">
        <w:t>социальной</w:t>
      </w:r>
      <w:r w:rsidR="00CD221D">
        <w:t xml:space="preserve"> </w:t>
      </w:r>
      <w:r w:rsidRPr="00BE7C71">
        <w:t>пенсии,</w:t>
      </w:r>
      <w:r w:rsidR="00CD221D">
        <w:t xml:space="preserve"> </w:t>
      </w:r>
      <w:r w:rsidRPr="00BE7C71">
        <w:t>награжденные</w:t>
      </w:r>
      <w:r w:rsidR="00CD221D">
        <w:t xml:space="preserve"> </w:t>
      </w:r>
      <w:r w:rsidRPr="00BE7C71">
        <w:t>орденом</w:t>
      </w:r>
      <w:r w:rsidR="00CD221D">
        <w:t xml:space="preserve"> </w:t>
      </w:r>
      <w:r w:rsidRPr="00BE7C71">
        <w:t>Трудовой</w:t>
      </w:r>
      <w:r w:rsidR="00CD221D">
        <w:t xml:space="preserve"> </w:t>
      </w:r>
      <w:r w:rsidRPr="00BE7C71">
        <w:t>Славы,</w:t>
      </w:r>
      <w:r w:rsidR="00CD221D">
        <w:t xml:space="preserve"> </w:t>
      </w:r>
      <w:r w:rsidRPr="00BE7C71">
        <w:t>чемпионы</w:t>
      </w:r>
      <w:r w:rsidR="00CD221D">
        <w:t xml:space="preserve"> </w:t>
      </w:r>
      <w:r w:rsidRPr="00BE7C71">
        <w:t>Олимпиады</w:t>
      </w:r>
      <w:r w:rsidR="00CD221D">
        <w:t xml:space="preserve"> </w:t>
      </w:r>
      <w:r w:rsidRPr="00BE7C71">
        <w:t>или</w:t>
      </w:r>
      <w:r w:rsidR="00CD221D">
        <w:t xml:space="preserve"> </w:t>
      </w:r>
      <w:r w:rsidRPr="00BE7C71">
        <w:t>Паралимпиады</w:t>
      </w:r>
      <w:r w:rsidR="00CD221D">
        <w:t xml:space="preserve"> </w:t>
      </w:r>
      <w:r w:rsidRPr="00BE7C71">
        <w:t>-</w:t>
      </w:r>
      <w:r w:rsidR="00CD221D">
        <w:t xml:space="preserve"> </w:t>
      </w:r>
      <w:r w:rsidRPr="00BE7C71">
        <w:t>250</w:t>
      </w:r>
      <w:r w:rsidR="00CD221D">
        <w:t xml:space="preserve"> </w:t>
      </w:r>
      <w:r w:rsidRPr="00BE7C71">
        <w:t>процентов</w:t>
      </w:r>
      <w:r w:rsidR="00CD221D">
        <w:t xml:space="preserve"> </w:t>
      </w:r>
      <w:r w:rsidRPr="00BE7C71">
        <w:t>от</w:t>
      </w:r>
      <w:r w:rsidR="00CD221D">
        <w:t xml:space="preserve"> </w:t>
      </w:r>
      <w:r w:rsidRPr="00BE7C71">
        <w:t>социальной</w:t>
      </w:r>
      <w:r w:rsidR="00CD221D">
        <w:t xml:space="preserve"> </w:t>
      </w:r>
      <w:r w:rsidRPr="00BE7C71">
        <w:t>пенсии.</w:t>
      </w:r>
    </w:p>
    <w:p w14:paraId="54BD5F1C" w14:textId="77777777" w:rsidR="00992562" w:rsidRPr="00BE7C71" w:rsidRDefault="00992562" w:rsidP="00992562">
      <w:r w:rsidRPr="00BE7C71">
        <w:t>Регионы</w:t>
      </w:r>
      <w:r w:rsidR="00CD221D">
        <w:t xml:space="preserve"> </w:t>
      </w:r>
      <w:r w:rsidRPr="00BE7C71">
        <w:t>могут</w:t>
      </w:r>
      <w:r w:rsidR="00CD221D">
        <w:t xml:space="preserve"> </w:t>
      </w:r>
      <w:r w:rsidRPr="00BE7C71">
        <w:t>самостоятельно</w:t>
      </w:r>
      <w:r w:rsidR="00CD221D">
        <w:t xml:space="preserve"> </w:t>
      </w:r>
      <w:r w:rsidRPr="00BE7C71">
        <w:t>устанавливать</w:t>
      </w:r>
      <w:r w:rsidR="00CD221D">
        <w:t xml:space="preserve"> </w:t>
      </w:r>
      <w:r w:rsidRPr="00BE7C71">
        <w:t>надбавки</w:t>
      </w:r>
      <w:r w:rsidR="00CD221D">
        <w:t xml:space="preserve"> </w:t>
      </w:r>
      <w:r w:rsidRPr="00BE7C71">
        <w:t>или</w:t>
      </w:r>
      <w:r w:rsidR="00CD221D">
        <w:t xml:space="preserve"> </w:t>
      </w:r>
      <w:r w:rsidRPr="00BE7C71">
        <w:t>льготы</w:t>
      </w:r>
      <w:r w:rsidR="00CD221D">
        <w:t xml:space="preserve"> </w:t>
      </w:r>
      <w:r w:rsidRPr="00BE7C71">
        <w:t>для</w:t>
      </w:r>
      <w:r w:rsidR="00CD221D">
        <w:t xml:space="preserve"> </w:t>
      </w:r>
      <w:r w:rsidRPr="00BE7C71">
        <w:t>разных</w:t>
      </w:r>
      <w:r w:rsidR="00CD221D">
        <w:t xml:space="preserve"> </w:t>
      </w:r>
      <w:r w:rsidRPr="00BE7C71">
        <w:t>групп</w:t>
      </w:r>
      <w:r w:rsidR="00CD221D">
        <w:t xml:space="preserve"> </w:t>
      </w:r>
      <w:r w:rsidRPr="00BE7C71">
        <w:t>пенсионеров.</w:t>
      </w:r>
      <w:r w:rsidR="00CD221D">
        <w:t xml:space="preserve"> </w:t>
      </w:r>
      <w:r w:rsidRPr="00BE7C71">
        <w:t>Например,</w:t>
      </w:r>
      <w:r w:rsidR="00CD221D">
        <w:t xml:space="preserve"> </w:t>
      </w:r>
      <w:r w:rsidRPr="00BE7C71">
        <w:t>в</w:t>
      </w:r>
      <w:r w:rsidR="00CD221D">
        <w:t xml:space="preserve"> </w:t>
      </w:r>
      <w:r w:rsidRPr="00BE7C71">
        <w:t>Москве</w:t>
      </w:r>
      <w:r w:rsidR="00CD221D">
        <w:t xml:space="preserve"> </w:t>
      </w:r>
      <w:r w:rsidRPr="00BE7C71">
        <w:t>доплата</w:t>
      </w:r>
      <w:r w:rsidR="00CD221D">
        <w:t xml:space="preserve"> </w:t>
      </w:r>
      <w:r w:rsidRPr="00BE7C71">
        <w:t>к</w:t>
      </w:r>
      <w:r w:rsidR="00CD221D">
        <w:t xml:space="preserve"> </w:t>
      </w:r>
      <w:r w:rsidRPr="00BE7C71">
        <w:t>страховой</w:t>
      </w:r>
      <w:r w:rsidR="00CD221D">
        <w:t xml:space="preserve"> </w:t>
      </w:r>
      <w:r w:rsidRPr="00BE7C71">
        <w:t>пенсии</w:t>
      </w:r>
      <w:r w:rsidR="00CD221D">
        <w:t xml:space="preserve"> </w:t>
      </w:r>
      <w:r w:rsidRPr="00BE7C71">
        <w:t>ветеранам</w:t>
      </w:r>
      <w:r w:rsidR="00CD221D">
        <w:t xml:space="preserve"> </w:t>
      </w:r>
      <w:r w:rsidRPr="00BE7C71">
        <w:t>труда</w:t>
      </w:r>
      <w:r w:rsidR="00CD221D">
        <w:t xml:space="preserve"> </w:t>
      </w:r>
      <w:r w:rsidRPr="00BE7C71">
        <w:t>составляет</w:t>
      </w:r>
      <w:r w:rsidR="00CD221D">
        <w:t xml:space="preserve"> </w:t>
      </w:r>
      <w:r w:rsidRPr="00BE7C71">
        <w:t>1328</w:t>
      </w:r>
      <w:r w:rsidR="00CD221D">
        <w:t xml:space="preserve"> </w:t>
      </w:r>
      <w:r w:rsidRPr="00BE7C71">
        <w:t>рублей,</w:t>
      </w:r>
      <w:r w:rsidR="00CD221D">
        <w:t xml:space="preserve"> </w:t>
      </w:r>
      <w:r w:rsidRPr="00BE7C71">
        <w:t>в</w:t>
      </w:r>
      <w:r w:rsidR="00CD221D">
        <w:t xml:space="preserve"> </w:t>
      </w:r>
      <w:r w:rsidRPr="00BE7C71">
        <w:t>Санкт-Петербурге</w:t>
      </w:r>
      <w:r w:rsidR="00CD221D">
        <w:t xml:space="preserve"> </w:t>
      </w:r>
      <w:r w:rsidRPr="00BE7C71">
        <w:t>-</w:t>
      </w:r>
      <w:r w:rsidR="00CD221D">
        <w:t xml:space="preserve"> </w:t>
      </w:r>
      <w:r w:rsidRPr="00BE7C71">
        <w:t>1113</w:t>
      </w:r>
      <w:r w:rsidR="00CD221D">
        <w:t xml:space="preserve"> </w:t>
      </w:r>
      <w:r w:rsidRPr="00BE7C71">
        <w:t>рублей</w:t>
      </w:r>
    </w:p>
    <w:p w14:paraId="7FF6AABB" w14:textId="77777777" w:rsidR="00992562" w:rsidRPr="00BE7C71" w:rsidRDefault="00F66BCD" w:rsidP="00992562">
      <w:r w:rsidRPr="00BE7C71">
        <w:t>КАК</w:t>
      </w:r>
      <w:r w:rsidR="00CD221D">
        <w:t xml:space="preserve"> </w:t>
      </w:r>
      <w:r w:rsidRPr="00BE7C71">
        <w:t>ПОЛУЧИТЬ</w:t>
      </w:r>
      <w:r w:rsidR="00CD221D">
        <w:t xml:space="preserve"> </w:t>
      </w:r>
      <w:r w:rsidRPr="00BE7C71">
        <w:t>ДОПЛАТУ</w:t>
      </w:r>
      <w:r w:rsidR="00CD221D">
        <w:t xml:space="preserve"> </w:t>
      </w:r>
      <w:r w:rsidRPr="00BE7C71">
        <w:t>ЗА</w:t>
      </w:r>
      <w:r w:rsidR="00CD221D">
        <w:t xml:space="preserve"> </w:t>
      </w:r>
      <w:r w:rsidRPr="00BE7C71">
        <w:t>ЗАСЛУГИ</w:t>
      </w:r>
    </w:p>
    <w:p w14:paraId="3500C7E9" w14:textId="77777777" w:rsidR="00992562" w:rsidRPr="00BE7C71" w:rsidRDefault="00992562" w:rsidP="00992562">
      <w:r w:rsidRPr="00BE7C71">
        <w:t>Заявление</w:t>
      </w:r>
      <w:r w:rsidR="00CD221D">
        <w:t xml:space="preserve"> </w:t>
      </w:r>
      <w:r w:rsidRPr="00BE7C71">
        <w:t>на</w:t>
      </w:r>
      <w:r w:rsidR="00CD221D">
        <w:t xml:space="preserve"> </w:t>
      </w:r>
      <w:r w:rsidRPr="00BE7C71">
        <w:t>получение</w:t>
      </w:r>
      <w:r w:rsidR="00CD221D">
        <w:t xml:space="preserve"> </w:t>
      </w:r>
      <w:r w:rsidRPr="00BE7C71">
        <w:t>таких</w:t>
      </w:r>
      <w:r w:rsidR="00CD221D">
        <w:t xml:space="preserve"> </w:t>
      </w:r>
      <w:r w:rsidRPr="00BE7C71">
        <w:t>доплат</w:t>
      </w:r>
      <w:r w:rsidR="00CD221D">
        <w:t xml:space="preserve"> </w:t>
      </w:r>
      <w:r w:rsidRPr="00BE7C71">
        <w:t>нужно</w:t>
      </w:r>
      <w:r w:rsidR="00CD221D">
        <w:t xml:space="preserve"> </w:t>
      </w:r>
      <w:r w:rsidRPr="00BE7C71">
        <w:t>подать</w:t>
      </w:r>
      <w:r w:rsidR="00CD221D">
        <w:t xml:space="preserve"> </w:t>
      </w:r>
      <w:r w:rsidRPr="00BE7C71">
        <w:t>лично</w:t>
      </w:r>
      <w:r w:rsidR="00CD221D">
        <w:t xml:space="preserve"> </w:t>
      </w:r>
      <w:r w:rsidRPr="00BE7C71">
        <w:t>в</w:t>
      </w:r>
      <w:r w:rsidR="00CD221D">
        <w:t xml:space="preserve"> </w:t>
      </w:r>
      <w:r w:rsidRPr="00BE7C71">
        <w:t>отделении</w:t>
      </w:r>
      <w:r w:rsidR="00CD221D">
        <w:t xml:space="preserve"> </w:t>
      </w:r>
      <w:r w:rsidRPr="00BE7C71">
        <w:t>МФЦ</w:t>
      </w:r>
      <w:r w:rsidR="00CD221D">
        <w:t xml:space="preserve"> </w:t>
      </w:r>
      <w:r w:rsidRPr="00BE7C71">
        <w:t>или</w:t>
      </w:r>
      <w:r w:rsidR="00CD221D">
        <w:t xml:space="preserve"> </w:t>
      </w:r>
      <w:r w:rsidRPr="00BE7C71">
        <w:t>СФР,</w:t>
      </w:r>
      <w:r w:rsidR="00CD221D">
        <w:t xml:space="preserve"> </w:t>
      </w:r>
      <w:r w:rsidRPr="00BE7C71">
        <w:t>а</w:t>
      </w:r>
      <w:r w:rsidR="00CD221D">
        <w:t xml:space="preserve"> </w:t>
      </w:r>
      <w:r w:rsidRPr="00BE7C71">
        <w:t>также</w:t>
      </w:r>
      <w:r w:rsidR="00CD221D">
        <w:t xml:space="preserve"> </w:t>
      </w:r>
      <w:r w:rsidRPr="00BE7C71">
        <w:t>через</w:t>
      </w:r>
      <w:r w:rsidR="00CD221D">
        <w:t xml:space="preserve"> «</w:t>
      </w:r>
      <w:r w:rsidRPr="00BE7C71">
        <w:t>Госуслуги</w:t>
      </w:r>
      <w:r w:rsidR="00CD221D">
        <w:t xml:space="preserve">» </w:t>
      </w:r>
      <w:r w:rsidRPr="00BE7C71">
        <w:t>или</w:t>
      </w:r>
      <w:r w:rsidR="00CD221D">
        <w:t xml:space="preserve"> </w:t>
      </w:r>
      <w:r w:rsidRPr="00BE7C71">
        <w:t>сайт</w:t>
      </w:r>
      <w:r w:rsidR="00CD221D">
        <w:t xml:space="preserve"> </w:t>
      </w:r>
      <w:r w:rsidRPr="00BE7C71">
        <w:t>СФР.</w:t>
      </w:r>
    </w:p>
    <w:p w14:paraId="7A0218C5" w14:textId="77777777" w:rsidR="00992562" w:rsidRPr="00BE7C71" w:rsidRDefault="00F66BCD" w:rsidP="00992562">
      <w:r w:rsidRPr="00BE7C71">
        <w:t>ИНДЕКСАЦИЯ</w:t>
      </w:r>
      <w:r w:rsidR="00CD221D">
        <w:t xml:space="preserve"> </w:t>
      </w:r>
      <w:r w:rsidRPr="00BE7C71">
        <w:t>ВЫПЛАТЫ</w:t>
      </w:r>
    </w:p>
    <w:p w14:paraId="3D7D49AF" w14:textId="77777777" w:rsidR="00992562" w:rsidRPr="00BE7C71" w:rsidRDefault="00992562" w:rsidP="00992562">
      <w:r w:rsidRPr="00BE7C71">
        <w:t>Выплата</w:t>
      </w:r>
      <w:r w:rsidR="00CD221D">
        <w:t xml:space="preserve"> </w:t>
      </w:r>
      <w:r w:rsidRPr="00BE7C71">
        <w:t>увеличилась</w:t>
      </w:r>
      <w:r w:rsidR="00CD221D">
        <w:t xml:space="preserve"> </w:t>
      </w:r>
      <w:r w:rsidRPr="00BE7C71">
        <w:t>на</w:t>
      </w:r>
      <w:r w:rsidR="00CD221D">
        <w:t xml:space="preserve"> </w:t>
      </w:r>
      <w:r w:rsidRPr="00BE7C71">
        <w:t>7,4</w:t>
      </w:r>
      <w:r w:rsidR="00CD221D">
        <w:t xml:space="preserve"> </w:t>
      </w:r>
      <w:r w:rsidRPr="00BE7C71">
        <w:t>процента</w:t>
      </w:r>
      <w:r w:rsidR="00CD221D">
        <w:t xml:space="preserve"> </w:t>
      </w:r>
      <w:r w:rsidRPr="00BE7C71">
        <w:t>с</w:t>
      </w:r>
      <w:r w:rsidR="00CD221D">
        <w:t xml:space="preserve"> </w:t>
      </w:r>
      <w:r w:rsidRPr="00BE7C71">
        <w:t>1</w:t>
      </w:r>
      <w:r w:rsidR="00CD221D">
        <w:t xml:space="preserve"> </w:t>
      </w:r>
      <w:r w:rsidRPr="00BE7C71">
        <w:t>февраля</w:t>
      </w:r>
      <w:r w:rsidR="00CD221D">
        <w:t xml:space="preserve"> </w:t>
      </w:r>
      <w:r w:rsidRPr="00BE7C71">
        <w:t>2024</w:t>
      </w:r>
      <w:r w:rsidR="00CD221D">
        <w:t xml:space="preserve"> </w:t>
      </w:r>
      <w:r w:rsidRPr="00BE7C71">
        <w:t>года.</w:t>
      </w:r>
      <w:r w:rsidR="00CD221D">
        <w:t xml:space="preserve"> </w:t>
      </w:r>
      <w:r w:rsidRPr="00BE7C71">
        <w:t>Какой</w:t>
      </w:r>
      <w:r w:rsidR="00CD221D">
        <w:t xml:space="preserve"> </w:t>
      </w:r>
      <w:r w:rsidRPr="00BE7C71">
        <w:t>размер</w:t>
      </w:r>
      <w:r w:rsidR="00CD221D">
        <w:t xml:space="preserve"> </w:t>
      </w:r>
      <w:r w:rsidRPr="00BE7C71">
        <w:t>индексации</w:t>
      </w:r>
      <w:r w:rsidR="00CD221D">
        <w:t xml:space="preserve"> </w:t>
      </w:r>
      <w:r w:rsidRPr="00BE7C71">
        <w:t>будет</w:t>
      </w:r>
      <w:r w:rsidR="00CD221D">
        <w:t xml:space="preserve"> </w:t>
      </w:r>
      <w:r w:rsidRPr="00BE7C71">
        <w:t>в</w:t>
      </w:r>
      <w:r w:rsidR="00CD221D">
        <w:t xml:space="preserve"> </w:t>
      </w:r>
      <w:r w:rsidRPr="00BE7C71">
        <w:t>2025</w:t>
      </w:r>
      <w:r w:rsidR="00CD221D">
        <w:t xml:space="preserve"> </w:t>
      </w:r>
      <w:r w:rsidRPr="00BE7C71">
        <w:t>году</w:t>
      </w:r>
      <w:r w:rsidR="00CD221D">
        <w:t xml:space="preserve"> </w:t>
      </w:r>
      <w:r w:rsidRPr="00BE7C71">
        <w:t>-</w:t>
      </w:r>
      <w:r w:rsidR="00CD221D">
        <w:t xml:space="preserve"> </w:t>
      </w:r>
      <w:r w:rsidRPr="00BE7C71">
        <w:t>пока</w:t>
      </w:r>
      <w:r w:rsidR="00CD221D">
        <w:t xml:space="preserve"> </w:t>
      </w:r>
      <w:r w:rsidRPr="00BE7C71">
        <w:t>неизвестно.</w:t>
      </w:r>
    </w:p>
    <w:p w14:paraId="0A808BD4" w14:textId="77777777" w:rsidR="00992562" w:rsidRPr="00BE7C71" w:rsidRDefault="00F66BCD" w:rsidP="00992562">
      <w:r w:rsidRPr="00BE7C71">
        <w:lastRenderedPageBreak/>
        <w:t>ДОПОЛНИТЕЛЬНЫЕ</w:t>
      </w:r>
      <w:r w:rsidR="00CD221D">
        <w:t xml:space="preserve"> </w:t>
      </w:r>
      <w:r w:rsidRPr="00BE7C71">
        <w:t>ВЫПЛАТЫ</w:t>
      </w:r>
      <w:r w:rsidR="00CD221D">
        <w:t xml:space="preserve"> </w:t>
      </w:r>
      <w:r w:rsidRPr="00BE7C71">
        <w:t>ДЛЯ</w:t>
      </w:r>
      <w:r w:rsidR="00CD221D">
        <w:t xml:space="preserve"> </w:t>
      </w:r>
      <w:r w:rsidRPr="00BE7C71">
        <w:t>ВЕТЕРАНОВ</w:t>
      </w:r>
      <w:r w:rsidR="00CD221D">
        <w:t xml:space="preserve"> </w:t>
      </w:r>
      <w:r w:rsidRPr="00BE7C71">
        <w:t>ВОВ</w:t>
      </w:r>
    </w:p>
    <w:p w14:paraId="008101E9" w14:textId="77777777" w:rsidR="00992562" w:rsidRPr="00BE7C71" w:rsidRDefault="00992562" w:rsidP="00992562">
      <w:r w:rsidRPr="00BE7C71">
        <w:t>На</w:t>
      </w:r>
      <w:r w:rsidR="00CD221D">
        <w:t xml:space="preserve"> </w:t>
      </w:r>
      <w:r w:rsidRPr="00BE7C71">
        <w:t>федеральном</w:t>
      </w:r>
      <w:r w:rsidR="00CD221D">
        <w:t xml:space="preserve"> </w:t>
      </w:r>
      <w:r w:rsidRPr="00BE7C71">
        <w:t>уровне</w:t>
      </w:r>
      <w:r w:rsidR="00CD221D">
        <w:t xml:space="preserve"> </w:t>
      </w:r>
      <w:r w:rsidRPr="00BE7C71">
        <w:t>отдельные</w:t>
      </w:r>
      <w:r w:rsidR="00CD221D">
        <w:t xml:space="preserve"> </w:t>
      </w:r>
      <w:r w:rsidRPr="00BE7C71">
        <w:t>правила</w:t>
      </w:r>
      <w:r w:rsidR="00CD221D">
        <w:t xml:space="preserve"> </w:t>
      </w:r>
      <w:r w:rsidRPr="00BE7C71">
        <w:t>действуют</w:t>
      </w:r>
      <w:r w:rsidR="00CD221D">
        <w:t xml:space="preserve"> </w:t>
      </w:r>
      <w:r w:rsidRPr="00BE7C71">
        <w:t>для</w:t>
      </w:r>
      <w:r w:rsidR="00CD221D">
        <w:t xml:space="preserve"> </w:t>
      </w:r>
      <w:r w:rsidRPr="00BE7C71">
        <w:t>выплат</w:t>
      </w:r>
      <w:r w:rsidR="00CD221D">
        <w:t xml:space="preserve"> </w:t>
      </w:r>
      <w:r w:rsidRPr="00BE7C71">
        <w:t>ветеранам</w:t>
      </w:r>
      <w:r w:rsidR="00CD221D">
        <w:t xml:space="preserve"> </w:t>
      </w:r>
      <w:r w:rsidRPr="00BE7C71">
        <w:t>Великой</w:t>
      </w:r>
      <w:r w:rsidR="00CD221D">
        <w:t xml:space="preserve"> </w:t>
      </w:r>
      <w:r w:rsidRPr="00BE7C71">
        <w:t>Отечественной</w:t>
      </w:r>
      <w:r w:rsidR="00CD221D">
        <w:t xml:space="preserve"> </w:t>
      </w:r>
      <w:r w:rsidRPr="00BE7C71">
        <w:t>войны</w:t>
      </w:r>
      <w:r w:rsidR="00CD221D">
        <w:t xml:space="preserve"> </w:t>
      </w:r>
      <w:r w:rsidRPr="00BE7C71">
        <w:t>(ВОВ).</w:t>
      </w:r>
      <w:r w:rsidR="00CD221D">
        <w:t xml:space="preserve"> </w:t>
      </w:r>
      <w:r w:rsidRPr="00BE7C71">
        <w:t>По</w:t>
      </w:r>
      <w:r w:rsidR="00CD221D">
        <w:t xml:space="preserve"> </w:t>
      </w:r>
      <w:r w:rsidRPr="00BE7C71">
        <w:t>указу</w:t>
      </w:r>
      <w:r w:rsidR="00CD221D">
        <w:t xml:space="preserve"> </w:t>
      </w:r>
      <w:r w:rsidRPr="00BE7C71">
        <w:t>президента</w:t>
      </w:r>
      <w:r w:rsidR="00CD221D">
        <w:t xml:space="preserve"> </w:t>
      </w:r>
      <w:r w:rsidRPr="00BE7C71">
        <w:t>ежегодно</w:t>
      </w:r>
      <w:r w:rsidR="00CD221D">
        <w:t xml:space="preserve"> </w:t>
      </w:r>
      <w:r w:rsidRPr="00BE7C71">
        <w:t>инвалидам</w:t>
      </w:r>
      <w:r w:rsidR="00CD221D">
        <w:t xml:space="preserve"> </w:t>
      </w:r>
      <w:r w:rsidRPr="00BE7C71">
        <w:t>и</w:t>
      </w:r>
      <w:r w:rsidR="00CD221D">
        <w:t xml:space="preserve"> </w:t>
      </w:r>
      <w:r w:rsidRPr="00BE7C71">
        <w:t>участникам</w:t>
      </w:r>
      <w:r w:rsidR="00CD221D">
        <w:t xml:space="preserve"> </w:t>
      </w:r>
      <w:r w:rsidRPr="00BE7C71">
        <w:t>ВОВ</w:t>
      </w:r>
      <w:r w:rsidR="00CD221D">
        <w:t xml:space="preserve"> </w:t>
      </w:r>
      <w:r w:rsidRPr="00BE7C71">
        <w:t>ко</w:t>
      </w:r>
      <w:r w:rsidR="00CD221D">
        <w:t xml:space="preserve"> </w:t>
      </w:r>
      <w:r w:rsidRPr="00BE7C71">
        <w:t>Дню</w:t>
      </w:r>
      <w:r w:rsidR="00CD221D">
        <w:t xml:space="preserve"> </w:t>
      </w:r>
      <w:r w:rsidRPr="00BE7C71">
        <w:t>Победы</w:t>
      </w:r>
      <w:r w:rsidR="00CD221D">
        <w:t xml:space="preserve"> </w:t>
      </w:r>
      <w:r w:rsidRPr="00BE7C71">
        <w:t>выплачивается</w:t>
      </w:r>
      <w:r w:rsidR="00CD221D">
        <w:t xml:space="preserve"> </w:t>
      </w:r>
      <w:r w:rsidRPr="00BE7C71">
        <w:t>по</w:t>
      </w:r>
      <w:r w:rsidR="00CD221D">
        <w:t xml:space="preserve"> </w:t>
      </w:r>
      <w:r w:rsidRPr="00BE7C71">
        <w:t>10</w:t>
      </w:r>
      <w:r w:rsidR="00CD221D">
        <w:t xml:space="preserve"> </w:t>
      </w:r>
      <w:r w:rsidRPr="00BE7C71">
        <w:t>000</w:t>
      </w:r>
      <w:r w:rsidR="00CD221D">
        <w:t xml:space="preserve"> </w:t>
      </w:r>
      <w:r w:rsidRPr="00BE7C71">
        <w:t>рублей.</w:t>
      </w:r>
    </w:p>
    <w:p w14:paraId="7032FC77" w14:textId="77777777" w:rsidR="00992562" w:rsidRPr="00BE7C71" w:rsidRDefault="00CD221D" w:rsidP="00992562">
      <w:r>
        <w:t>«</w:t>
      </w:r>
      <w:r w:rsidR="00992562" w:rsidRPr="00BE7C71">
        <w:t>Кроме</w:t>
      </w:r>
      <w:r>
        <w:t xml:space="preserve"> </w:t>
      </w:r>
      <w:r w:rsidR="00992562" w:rsidRPr="00BE7C71">
        <w:t>того,</w:t>
      </w:r>
      <w:r>
        <w:t xml:space="preserve"> </w:t>
      </w:r>
      <w:r w:rsidR="00992562" w:rsidRPr="00BE7C71">
        <w:t>власти</w:t>
      </w:r>
      <w:r>
        <w:t xml:space="preserve"> </w:t>
      </w:r>
      <w:r w:rsidR="00992562" w:rsidRPr="00BE7C71">
        <w:t>периодически</w:t>
      </w:r>
      <w:r>
        <w:t xml:space="preserve"> </w:t>
      </w:r>
      <w:r w:rsidR="00992562" w:rsidRPr="00BE7C71">
        <w:t>расширяют</w:t>
      </w:r>
      <w:r>
        <w:t xml:space="preserve"> </w:t>
      </w:r>
      <w:r w:rsidR="00992562" w:rsidRPr="00BE7C71">
        <w:t>количество</w:t>
      </w:r>
      <w:r>
        <w:t xml:space="preserve"> </w:t>
      </w:r>
      <w:r w:rsidR="00992562" w:rsidRPr="00BE7C71">
        <w:t>льготников.</w:t>
      </w:r>
      <w:r>
        <w:t xml:space="preserve"> </w:t>
      </w:r>
      <w:r w:rsidR="00992562" w:rsidRPr="00BE7C71">
        <w:t>Например,</w:t>
      </w:r>
      <w:r>
        <w:t xml:space="preserve"> </w:t>
      </w:r>
      <w:r w:rsidR="00992562" w:rsidRPr="00BE7C71">
        <w:t>в</w:t>
      </w:r>
      <w:r>
        <w:t xml:space="preserve"> </w:t>
      </w:r>
      <w:r w:rsidR="00992562" w:rsidRPr="00BE7C71">
        <w:t>2023</w:t>
      </w:r>
      <w:r>
        <w:t xml:space="preserve"> </w:t>
      </w:r>
      <w:r w:rsidR="00992562" w:rsidRPr="00BE7C71">
        <w:t>году</w:t>
      </w:r>
      <w:r>
        <w:t xml:space="preserve"> </w:t>
      </w:r>
      <w:r w:rsidR="00992562" w:rsidRPr="00BE7C71">
        <w:t>был</w:t>
      </w:r>
      <w:r>
        <w:t xml:space="preserve"> </w:t>
      </w:r>
      <w:r w:rsidR="00992562" w:rsidRPr="00BE7C71">
        <w:t>подписан</w:t>
      </w:r>
      <w:r>
        <w:t xml:space="preserve"> </w:t>
      </w:r>
      <w:r w:rsidR="00992562" w:rsidRPr="00BE7C71">
        <w:t>закон,</w:t>
      </w:r>
      <w:r>
        <w:t xml:space="preserve"> </w:t>
      </w:r>
      <w:r w:rsidR="00992562" w:rsidRPr="00BE7C71">
        <w:t>по</w:t>
      </w:r>
      <w:r>
        <w:t xml:space="preserve"> </w:t>
      </w:r>
      <w:r w:rsidR="00992562" w:rsidRPr="00BE7C71">
        <w:t>которому</w:t>
      </w:r>
      <w:r>
        <w:t xml:space="preserve"> </w:t>
      </w:r>
      <w:r w:rsidR="00992562" w:rsidRPr="00BE7C71">
        <w:t>жители</w:t>
      </w:r>
      <w:r>
        <w:t xml:space="preserve"> </w:t>
      </w:r>
      <w:r w:rsidR="00992562" w:rsidRPr="00BE7C71">
        <w:t>Сталинграда</w:t>
      </w:r>
      <w:r>
        <w:t xml:space="preserve"> </w:t>
      </w:r>
      <w:r w:rsidR="00992562" w:rsidRPr="00BE7C71">
        <w:t>были</w:t>
      </w:r>
      <w:r>
        <w:t xml:space="preserve"> </w:t>
      </w:r>
      <w:r w:rsidR="00992562" w:rsidRPr="00BE7C71">
        <w:t>приравнены</w:t>
      </w:r>
      <w:r>
        <w:t xml:space="preserve"> </w:t>
      </w:r>
      <w:r w:rsidR="00992562" w:rsidRPr="00BE7C71">
        <w:t>к</w:t>
      </w:r>
      <w:r>
        <w:t xml:space="preserve"> </w:t>
      </w:r>
      <w:r w:rsidR="00992562" w:rsidRPr="00BE7C71">
        <w:t>ветеранам</w:t>
      </w:r>
      <w:r>
        <w:t xml:space="preserve"> </w:t>
      </w:r>
      <w:r w:rsidR="00992562" w:rsidRPr="00BE7C71">
        <w:t>ВОВ.</w:t>
      </w:r>
      <w:r>
        <w:t xml:space="preserve"> </w:t>
      </w:r>
      <w:r w:rsidR="00992562" w:rsidRPr="00BE7C71">
        <w:t>Благодаря</w:t>
      </w:r>
      <w:r>
        <w:t xml:space="preserve"> </w:t>
      </w:r>
      <w:r w:rsidR="00992562" w:rsidRPr="00BE7C71">
        <w:t>чему</w:t>
      </w:r>
      <w:r>
        <w:t xml:space="preserve"> </w:t>
      </w:r>
      <w:r w:rsidR="00992562" w:rsidRPr="00BE7C71">
        <w:t>люди</w:t>
      </w:r>
      <w:r>
        <w:t xml:space="preserve"> </w:t>
      </w:r>
      <w:r w:rsidR="00992562" w:rsidRPr="00BE7C71">
        <w:t>получили</w:t>
      </w:r>
      <w:r>
        <w:t xml:space="preserve"> </w:t>
      </w:r>
      <w:r w:rsidR="00992562" w:rsidRPr="00BE7C71">
        <w:t>право</w:t>
      </w:r>
      <w:r>
        <w:t xml:space="preserve"> </w:t>
      </w:r>
      <w:r w:rsidR="00992562" w:rsidRPr="00BE7C71">
        <w:t>на</w:t>
      </w:r>
      <w:r>
        <w:t xml:space="preserve"> </w:t>
      </w:r>
      <w:r w:rsidR="00992562" w:rsidRPr="00BE7C71">
        <w:t>две</w:t>
      </w:r>
      <w:r>
        <w:t xml:space="preserve"> </w:t>
      </w:r>
      <w:r w:rsidR="00992562" w:rsidRPr="00BE7C71">
        <w:t>пенсии</w:t>
      </w:r>
      <w:r>
        <w:t xml:space="preserve"> </w:t>
      </w:r>
      <w:r w:rsidR="00992562" w:rsidRPr="00BE7C71">
        <w:t>-</w:t>
      </w:r>
      <w:r>
        <w:t xml:space="preserve"> </w:t>
      </w:r>
      <w:r w:rsidR="00992562" w:rsidRPr="00BE7C71">
        <w:t>по</w:t>
      </w:r>
      <w:r>
        <w:t xml:space="preserve"> </w:t>
      </w:r>
      <w:r w:rsidR="00992562" w:rsidRPr="00BE7C71">
        <w:t>инвалидности</w:t>
      </w:r>
      <w:r>
        <w:t xml:space="preserve"> </w:t>
      </w:r>
      <w:r w:rsidR="00992562" w:rsidRPr="00BE7C71">
        <w:t>и</w:t>
      </w:r>
      <w:r>
        <w:t xml:space="preserve"> </w:t>
      </w:r>
      <w:r w:rsidR="00992562" w:rsidRPr="00BE7C71">
        <w:t>страховой</w:t>
      </w:r>
      <w:r>
        <w:t xml:space="preserve"> </w:t>
      </w:r>
      <w:r w:rsidR="00992562" w:rsidRPr="00BE7C71">
        <w:t>пенсии</w:t>
      </w:r>
      <w:r>
        <w:t xml:space="preserve"> </w:t>
      </w:r>
      <w:r w:rsidR="00992562" w:rsidRPr="00BE7C71">
        <w:t>по</w:t>
      </w:r>
      <w:r>
        <w:t xml:space="preserve"> </w:t>
      </w:r>
      <w:r w:rsidR="00992562" w:rsidRPr="00BE7C71">
        <w:t>старости,</w:t>
      </w:r>
      <w:r>
        <w:t xml:space="preserve"> </w:t>
      </w:r>
      <w:r w:rsidR="00992562" w:rsidRPr="00BE7C71">
        <w:t>а</w:t>
      </w:r>
      <w:r>
        <w:t xml:space="preserve"> </w:t>
      </w:r>
      <w:r w:rsidR="00992562" w:rsidRPr="00BE7C71">
        <w:t>также</w:t>
      </w:r>
      <w:r>
        <w:t xml:space="preserve"> </w:t>
      </w:r>
      <w:r w:rsidR="00992562" w:rsidRPr="00BE7C71">
        <w:t>на</w:t>
      </w:r>
      <w:r>
        <w:t xml:space="preserve"> </w:t>
      </w:r>
      <w:r w:rsidR="00992562" w:rsidRPr="00BE7C71">
        <w:t>дополнительные</w:t>
      </w:r>
      <w:r>
        <w:t xml:space="preserve"> </w:t>
      </w:r>
      <w:r w:rsidR="00992562" w:rsidRPr="00BE7C71">
        <w:t>льготы</w:t>
      </w:r>
      <w:r>
        <w:t>»</w:t>
      </w:r>
      <w:r w:rsidR="00992562" w:rsidRPr="00BE7C71">
        <w:t>,</w:t>
      </w:r>
      <w:r>
        <w:t xml:space="preserve"> </w:t>
      </w:r>
      <w:r w:rsidR="00992562" w:rsidRPr="00BE7C71">
        <w:t>-</w:t>
      </w:r>
      <w:r>
        <w:t xml:space="preserve"> </w:t>
      </w:r>
      <w:r w:rsidR="00992562" w:rsidRPr="00BE7C71">
        <w:t>пояснила</w:t>
      </w:r>
      <w:r>
        <w:t xml:space="preserve"> </w:t>
      </w:r>
      <w:r w:rsidR="00992562" w:rsidRPr="00BE7C71">
        <w:t>Ирина</w:t>
      </w:r>
      <w:r>
        <w:t xml:space="preserve"> </w:t>
      </w:r>
      <w:r w:rsidR="00992562" w:rsidRPr="00BE7C71">
        <w:t>Андриевская.</w:t>
      </w:r>
    </w:p>
    <w:p w14:paraId="6F0C639B" w14:textId="77777777" w:rsidR="00992562" w:rsidRPr="00BE7C71" w:rsidRDefault="00992562" w:rsidP="00992562">
      <w:r w:rsidRPr="00BE7C71">
        <w:t>Прибавка</w:t>
      </w:r>
      <w:r w:rsidR="00CD221D">
        <w:t xml:space="preserve"> </w:t>
      </w:r>
      <w:r w:rsidRPr="00BE7C71">
        <w:t>положена</w:t>
      </w:r>
      <w:r w:rsidR="00CD221D">
        <w:t xml:space="preserve"> </w:t>
      </w:r>
      <w:r w:rsidRPr="00BE7C71">
        <w:t>людям,</w:t>
      </w:r>
      <w:r w:rsidR="00CD221D">
        <w:t xml:space="preserve"> </w:t>
      </w:r>
      <w:r w:rsidRPr="00BE7C71">
        <w:t>которые</w:t>
      </w:r>
      <w:r w:rsidR="00CD221D">
        <w:t xml:space="preserve"> </w:t>
      </w:r>
      <w:r w:rsidRPr="00BE7C71">
        <w:t>проживали</w:t>
      </w:r>
      <w:r w:rsidR="00CD221D">
        <w:t xml:space="preserve"> </w:t>
      </w:r>
      <w:r w:rsidRPr="00BE7C71">
        <w:t>в</w:t>
      </w:r>
      <w:r w:rsidR="00CD221D">
        <w:t xml:space="preserve"> </w:t>
      </w:r>
      <w:r w:rsidRPr="00BE7C71">
        <w:t>осажденном</w:t>
      </w:r>
      <w:r w:rsidR="00CD221D">
        <w:t xml:space="preserve"> </w:t>
      </w:r>
      <w:r w:rsidRPr="00BE7C71">
        <w:t>Сталинграде</w:t>
      </w:r>
      <w:r w:rsidR="00CD221D">
        <w:t xml:space="preserve"> </w:t>
      </w:r>
      <w:r w:rsidRPr="00BE7C71">
        <w:t>с</w:t>
      </w:r>
      <w:r w:rsidR="00CD221D">
        <w:t xml:space="preserve"> </w:t>
      </w:r>
      <w:r w:rsidRPr="00BE7C71">
        <w:t>23</w:t>
      </w:r>
      <w:r w:rsidR="00CD221D">
        <w:t xml:space="preserve"> </w:t>
      </w:r>
      <w:r w:rsidRPr="00BE7C71">
        <w:t>августа</w:t>
      </w:r>
      <w:r w:rsidR="00CD221D">
        <w:t xml:space="preserve"> </w:t>
      </w:r>
      <w:r w:rsidRPr="00BE7C71">
        <w:t>1942</w:t>
      </w:r>
      <w:r w:rsidR="00CD221D">
        <w:t xml:space="preserve"> </w:t>
      </w:r>
      <w:r w:rsidRPr="00BE7C71">
        <w:t>года</w:t>
      </w:r>
      <w:r w:rsidR="00CD221D">
        <w:t xml:space="preserve"> </w:t>
      </w:r>
      <w:r w:rsidRPr="00BE7C71">
        <w:t>до</w:t>
      </w:r>
      <w:r w:rsidR="00CD221D">
        <w:t xml:space="preserve"> </w:t>
      </w:r>
      <w:r w:rsidRPr="00BE7C71">
        <w:t>2</w:t>
      </w:r>
      <w:r w:rsidR="00CD221D">
        <w:t xml:space="preserve"> </w:t>
      </w:r>
      <w:r w:rsidRPr="00BE7C71">
        <w:t>февраля</w:t>
      </w:r>
      <w:r w:rsidR="00CD221D">
        <w:t xml:space="preserve"> </w:t>
      </w:r>
      <w:r w:rsidRPr="00BE7C71">
        <w:t>1943</w:t>
      </w:r>
      <w:r w:rsidR="00CD221D">
        <w:t xml:space="preserve"> </w:t>
      </w:r>
      <w:r w:rsidRPr="00BE7C71">
        <w:t>года,</w:t>
      </w:r>
      <w:r w:rsidR="00CD221D">
        <w:t xml:space="preserve"> </w:t>
      </w:r>
      <w:r w:rsidRPr="00BE7C71">
        <w:t>а</w:t>
      </w:r>
      <w:r w:rsidR="00CD221D">
        <w:t xml:space="preserve"> </w:t>
      </w:r>
      <w:r w:rsidRPr="00BE7C71">
        <w:t>рассчитывать</w:t>
      </w:r>
      <w:r w:rsidR="00CD221D">
        <w:t xml:space="preserve"> </w:t>
      </w:r>
      <w:r w:rsidRPr="00BE7C71">
        <w:t>на</w:t>
      </w:r>
      <w:r w:rsidR="00CD221D">
        <w:t xml:space="preserve"> </w:t>
      </w:r>
      <w:r w:rsidRPr="00BE7C71">
        <w:t>нее</w:t>
      </w:r>
      <w:r w:rsidR="00CD221D">
        <w:t xml:space="preserve"> </w:t>
      </w:r>
      <w:r w:rsidRPr="00BE7C71">
        <w:t>могут</w:t>
      </w:r>
      <w:r w:rsidR="00CD221D">
        <w:t xml:space="preserve"> </w:t>
      </w:r>
      <w:r w:rsidRPr="00BE7C71">
        <w:t>около</w:t>
      </w:r>
      <w:r w:rsidR="00CD221D">
        <w:t xml:space="preserve"> </w:t>
      </w:r>
      <w:r w:rsidRPr="00BE7C71">
        <w:t>четырех</w:t>
      </w:r>
      <w:r w:rsidR="00CD221D">
        <w:t xml:space="preserve"> </w:t>
      </w:r>
      <w:r w:rsidRPr="00BE7C71">
        <w:t>тысяч</w:t>
      </w:r>
      <w:r w:rsidR="00CD221D">
        <w:t xml:space="preserve"> </w:t>
      </w:r>
      <w:r w:rsidRPr="00BE7C71">
        <w:t>человек</w:t>
      </w:r>
      <w:r w:rsidR="00CD221D">
        <w:t xml:space="preserve"> </w:t>
      </w:r>
      <w:r w:rsidRPr="00BE7C71">
        <w:t>по</w:t>
      </w:r>
      <w:r w:rsidR="00CD221D">
        <w:t xml:space="preserve"> </w:t>
      </w:r>
      <w:r w:rsidRPr="00BE7C71">
        <w:t>всей</w:t>
      </w:r>
      <w:r w:rsidR="00CD221D">
        <w:t xml:space="preserve"> </w:t>
      </w:r>
      <w:r w:rsidRPr="00BE7C71">
        <w:t>стране.</w:t>
      </w:r>
    </w:p>
    <w:p w14:paraId="495618C9" w14:textId="77777777" w:rsidR="00992562" w:rsidRPr="00BE7C71" w:rsidRDefault="00992562" w:rsidP="00992562">
      <w:r w:rsidRPr="00BE7C71">
        <w:t>Страховая</w:t>
      </w:r>
      <w:r w:rsidR="00CD221D">
        <w:t xml:space="preserve"> </w:t>
      </w:r>
      <w:r w:rsidRPr="00BE7C71">
        <w:t>пенсия</w:t>
      </w:r>
      <w:r w:rsidR="00CD221D">
        <w:t xml:space="preserve"> </w:t>
      </w:r>
      <w:r w:rsidRPr="00BE7C71">
        <w:t>для</w:t>
      </w:r>
      <w:r w:rsidR="00CD221D">
        <w:t xml:space="preserve"> </w:t>
      </w:r>
      <w:r w:rsidRPr="00BE7C71">
        <w:t>ветеранов</w:t>
      </w:r>
      <w:r w:rsidR="00CD221D">
        <w:t xml:space="preserve"> </w:t>
      </w:r>
      <w:r w:rsidRPr="00BE7C71">
        <w:t>рассчитывается</w:t>
      </w:r>
      <w:r w:rsidR="00CD221D">
        <w:t xml:space="preserve"> </w:t>
      </w:r>
      <w:r w:rsidRPr="00BE7C71">
        <w:t>так</w:t>
      </w:r>
      <w:r w:rsidR="00CD221D">
        <w:t xml:space="preserve"> </w:t>
      </w:r>
      <w:r w:rsidRPr="00BE7C71">
        <w:t>же,</w:t>
      </w:r>
      <w:r w:rsidR="00CD221D">
        <w:t xml:space="preserve"> </w:t>
      </w:r>
      <w:r w:rsidRPr="00BE7C71">
        <w:t>как</w:t>
      </w:r>
      <w:r w:rsidR="00CD221D">
        <w:t xml:space="preserve"> </w:t>
      </w:r>
      <w:r w:rsidRPr="00BE7C71">
        <w:t>и</w:t>
      </w:r>
      <w:r w:rsidR="00CD221D">
        <w:t xml:space="preserve"> </w:t>
      </w:r>
      <w:r w:rsidRPr="00BE7C71">
        <w:t>для</w:t>
      </w:r>
      <w:r w:rsidR="00CD221D">
        <w:t xml:space="preserve"> </w:t>
      </w:r>
      <w:r w:rsidRPr="00BE7C71">
        <w:t>всех,</w:t>
      </w:r>
      <w:r w:rsidR="00CD221D">
        <w:t xml:space="preserve"> </w:t>
      </w:r>
      <w:r w:rsidRPr="00BE7C71">
        <w:t>а</w:t>
      </w:r>
      <w:r w:rsidR="00CD221D">
        <w:t xml:space="preserve"> </w:t>
      </w:r>
      <w:r w:rsidRPr="00BE7C71">
        <w:t>вот</w:t>
      </w:r>
      <w:r w:rsidR="00CD221D">
        <w:t xml:space="preserve"> </w:t>
      </w:r>
      <w:r w:rsidRPr="00BE7C71">
        <w:t>пенсия</w:t>
      </w:r>
      <w:r w:rsidR="00CD221D">
        <w:t xml:space="preserve"> </w:t>
      </w:r>
      <w:r w:rsidRPr="00BE7C71">
        <w:t>по</w:t>
      </w:r>
      <w:r w:rsidR="00CD221D">
        <w:t xml:space="preserve"> </w:t>
      </w:r>
      <w:r w:rsidRPr="00BE7C71">
        <w:t>инвалидности</w:t>
      </w:r>
      <w:r w:rsidR="00CD221D">
        <w:t xml:space="preserve"> </w:t>
      </w:r>
      <w:r w:rsidRPr="00BE7C71">
        <w:t>составляет</w:t>
      </w:r>
      <w:r w:rsidR="00CD221D">
        <w:t xml:space="preserve"> </w:t>
      </w:r>
      <w:r w:rsidRPr="00BE7C71">
        <w:t>от</w:t>
      </w:r>
      <w:r w:rsidR="00CD221D">
        <w:t xml:space="preserve"> </w:t>
      </w:r>
      <w:r w:rsidRPr="00BE7C71">
        <w:t>100</w:t>
      </w:r>
      <w:r w:rsidR="00CD221D">
        <w:t xml:space="preserve"> </w:t>
      </w:r>
      <w:r w:rsidRPr="00BE7C71">
        <w:t>до</w:t>
      </w:r>
      <w:r w:rsidR="00CD221D">
        <w:t xml:space="preserve"> </w:t>
      </w:r>
      <w:r w:rsidRPr="00BE7C71">
        <w:t>250%</w:t>
      </w:r>
      <w:r w:rsidR="00CD221D">
        <w:t xml:space="preserve"> </w:t>
      </w:r>
      <w:r w:rsidRPr="00BE7C71">
        <w:t>от</w:t>
      </w:r>
      <w:r w:rsidR="00CD221D">
        <w:t xml:space="preserve"> </w:t>
      </w:r>
      <w:r w:rsidRPr="00BE7C71">
        <w:t>размера</w:t>
      </w:r>
      <w:r w:rsidR="00CD221D">
        <w:t xml:space="preserve"> </w:t>
      </w:r>
      <w:r w:rsidRPr="00BE7C71">
        <w:t>социальной</w:t>
      </w:r>
    </w:p>
    <w:p w14:paraId="0701AB05" w14:textId="77777777" w:rsidR="00992562" w:rsidRPr="00BE7C71" w:rsidRDefault="00992562" w:rsidP="00992562">
      <w:r w:rsidRPr="00BE7C71">
        <w:t>К</w:t>
      </w:r>
      <w:r w:rsidR="00CD221D">
        <w:t xml:space="preserve"> </w:t>
      </w:r>
      <w:r w:rsidRPr="00BE7C71">
        <w:t>юбилейным</w:t>
      </w:r>
      <w:r w:rsidR="00CD221D">
        <w:t xml:space="preserve"> </w:t>
      </w:r>
      <w:r w:rsidRPr="00BE7C71">
        <w:t>датам</w:t>
      </w:r>
      <w:r w:rsidR="00CD221D">
        <w:t xml:space="preserve"> </w:t>
      </w:r>
      <w:r w:rsidRPr="00BE7C71">
        <w:t>ветеранам</w:t>
      </w:r>
      <w:r w:rsidR="00CD221D">
        <w:t xml:space="preserve"> </w:t>
      </w:r>
      <w:r w:rsidRPr="00BE7C71">
        <w:t>начисляют</w:t>
      </w:r>
      <w:r w:rsidR="00CD221D">
        <w:t xml:space="preserve"> </w:t>
      </w:r>
      <w:r w:rsidRPr="00BE7C71">
        <w:t>разовые</w:t>
      </w:r>
      <w:r w:rsidR="00CD221D">
        <w:t xml:space="preserve"> </w:t>
      </w:r>
      <w:r w:rsidRPr="00BE7C71">
        <w:t>выплаты.</w:t>
      </w:r>
      <w:r w:rsidR="00CD221D">
        <w:t xml:space="preserve"> </w:t>
      </w:r>
      <w:r w:rsidRPr="00BE7C71">
        <w:t>Например,</w:t>
      </w:r>
      <w:r w:rsidR="00CD221D">
        <w:t xml:space="preserve"> </w:t>
      </w:r>
      <w:r w:rsidRPr="00BE7C71">
        <w:t>блокадники</w:t>
      </w:r>
      <w:r w:rsidR="00CD221D">
        <w:t xml:space="preserve"> </w:t>
      </w:r>
      <w:r w:rsidRPr="00BE7C71">
        <w:t>получили</w:t>
      </w:r>
      <w:r w:rsidR="00CD221D">
        <w:t xml:space="preserve"> </w:t>
      </w:r>
      <w:r w:rsidRPr="00BE7C71">
        <w:t>в</w:t>
      </w:r>
      <w:r w:rsidR="00CD221D">
        <w:t xml:space="preserve"> </w:t>
      </w:r>
      <w:r w:rsidRPr="00BE7C71">
        <w:t>декабре</w:t>
      </w:r>
      <w:r w:rsidR="00CD221D">
        <w:t xml:space="preserve"> </w:t>
      </w:r>
      <w:r w:rsidRPr="00BE7C71">
        <w:t>2023</w:t>
      </w:r>
      <w:r w:rsidR="00CD221D">
        <w:t xml:space="preserve"> </w:t>
      </w:r>
      <w:r w:rsidRPr="00BE7C71">
        <w:t>года</w:t>
      </w:r>
      <w:r w:rsidR="00CD221D">
        <w:t xml:space="preserve"> </w:t>
      </w:r>
      <w:r w:rsidRPr="00BE7C71">
        <w:t>по</w:t>
      </w:r>
      <w:r w:rsidR="00CD221D">
        <w:t xml:space="preserve"> </w:t>
      </w:r>
      <w:r w:rsidRPr="00BE7C71">
        <w:t>50</w:t>
      </w:r>
      <w:r w:rsidR="00CD221D">
        <w:t xml:space="preserve"> </w:t>
      </w:r>
      <w:r w:rsidRPr="00BE7C71">
        <w:t>000</w:t>
      </w:r>
      <w:r w:rsidR="00CD221D">
        <w:t xml:space="preserve"> </w:t>
      </w:r>
      <w:r w:rsidRPr="00BE7C71">
        <w:t>рублей</w:t>
      </w:r>
      <w:r w:rsidR="00CD221D">
        <w:t xml:space="preserve"> </w:t>
      </w:r>
      <w:r w:rsidRPr="00BE7C71">
        <w:t>в</w:t>
      </w:r>
      <w:r w:rsidR="00CD221D">
        <w:t xml:space="preserve"> </w:t>
      </w:r>
      <w:r w:rsidRPr="00BE7C71">
        <w:t>честь</w:t>
      </w:r>
      <w:r w:rsidR="00CD221D">
        <w:t xml:space="preserve"> </w:t>
      </w:r>
      <w:r w:rsidRPr="00BE7C71">
        <w:t>80-летия</w:t>
      </w:r>
      <w:r w:rsidR="00CD221D">
        <w:t xml:space="preserve"> </w:t>
      </w:r>
      <w:r w:rsidRPr="00BE7C71">
        <w:t>снятия</w:t>
      </w:r>
      <w:r w:rsidR="00CD221D">
        <w:t xml:space="preserve"> </w:t>
      </w:r>
      <w:r w:rsidRPr="00BE7C71">
        <w:t>блокады</w:t>
      </w:r>
      <w:r w:rsidR="00CD221D">
        <w:t xml:space="preserve"> </w:t>
      </w:r>
      <w:r w:rsidRPr="00BE7C71">
        <w:t>с</w:t>
      </w:r>
      <w:r w:rsidR="00CD221D">
        <w:t xml:space="preserve"> </w:t>
      </w:r>
      <w:r w:rsidRPr="00BE7C71">
        <w:t>Ленинграда.</w:t>
      </w:r>
    </w:p>
    <w:p w14:paraId="660A83AE" w14:textId="77777777" w:rsidR="00992562" w:rsidRPr="00BE7C71" w:rsidRDefault="00F66BCD" w:rsidP="00992562">
      <w:r w:rsidRPr="00BE7C71">
        <w:t>КАК</w:t>
      </w:r>
      <w:r w:rsidR="00CD221D">
        <w:t xml:space="preserve"> </w:t>
      </w:r>
      <w:r w:rsidRPr="00BE7C71">
        <w:t>ПОЛУЧИТЬ</w:t>
      </w:r>
      <w:r w:rsidR="00CD221D">
        <w:t xml:space="preserve"> </w:t>
      </w:r>
      <w:r w:rsidRPr="00BE7C71">
        <w:t>ДОПЛАТЫ</w:t>
      </w:r>
    </w:p>
    <w:p w14:paraId="3C6A9223" w14:textId="77777777" w:rsidR="00992562" w:rsidRPr="00BE7C71" w:rsidRDefault="00992562" w:rsidP="00992562">
      <w:r w:rsidRPr="00BE7C71">
        <w:t>Такие</w:t>
      </w:r>
      <w:r w:rsidR="00CD221D">
        <w:t xml:space="preserve"> </w:t>
      </w:r>
      <w:r w:rsidRPr="00BE7C71">
        <w:t>доплаты</w:t>
      </w:r>
      <w:r w:rsidR="00CD221D">
        <w:t xml:space="preserve"> </w:t>
      </w:r>
      <w:r w:rsidRPr="00BE7C71">
        <w:t>начисляются</w:t>
      </w:r>
      <w:r w:rsidR="00CD221D">
        <w:t xml:space="preserve"> </w:t>
      </w:r>
      <w:r w:rsidRPr="00BE7C71">
        <w:t>автоматически.</w:t>
      </w:r>
    </w:p>
    <w:p w14:paraId="5F752014" w14:textId="77777777" w:rsidR="00992562" w:rsidRPr="00BE7C71" w:rsidRDefault="00F66BCD" w:rsidP="00992562">
      <w:r w:rsidRPr="00BE7C71">
        <w:t>ИНДЕКСАЦИЯ</w:t>
      </w:r>
      <w:r w:rsidR="00CD221D">
        <w:t xml:space="preserve"> </w:t>
      </w:r>
      <w:r w:rsidRPr="00BE7C71">
        <w:t>ВЫПЛАТЫ</w:t>
      </w:r>
    </w:p>
    <w:p w14:paraId="2B5C9787" w14:textId="77777777" w:rsidR="00992562" w:rsidRPr="00BE7C71" w:rsidRDefault="00992562" w:rsidP="00992562">
      <w:r w:rsidRPr="00BE7C71">
        <w:t>С</w:t>
      </w:r>
      <w:r w:rsidR="00CD221D">
        <w:t xml:space="preserve"> </w:t>
      </w:r>
      <w:r w:rsidRPr="00BE7C71">
        <w:t>1</w:t>
      </w:r>
      <w:r w:rsidR="00CD221D">
        <w:t xml:space="preserve"> </w:t>
      </w:r>
      <w:r w:rsidRPr="00BE7C71">
        <w:t>апреля</w:t>
      </w:r>
      <w:r w:rsidR="00CD221D">
        <w:t xml:space="preserve"> </w:t>
      </w:r>
      <w:r w:rsidRPr="00BE7C71">
        <w:t>2024</w:t>
      </w:r>
      <w:r w:rsidR="00CD221D">
        <w:t xml:space="preserve"> </w:t>
      </w:r>
      <w:r w:rsidRPr="00BE7C71">
        <w:t>года</w:t>
      </w:r>
      <w:r w:rsidR="00CD221D">
        <w:t xml:space="preserve"> </w:t>
      </w:r>
      <w:r w:rsidRPr="00BE7C71">
        <w:t>в</w:t>
      </w:r>
      <w:r w:rsidR="00CD221D">
        <w:t xml:space="preserve"> </w:t>
      </w:r>
      <w:r w:rsidRPr="00BE7C71">
        <w:t>России</w:t>
      </w:r>
      <w:r w:rsidR="00CD221D">
        <w:t xml:space="preserve"> </w:t>
      </w:r>
      <w:r w:rsidRPr="00BE7C71">
        <w:t>на</w:t>
      </w:r>
      <w:r w:rsidR="00CD221D">
        <w:t xml:space="preserve"> </w:t>
      </w:r>
      <w:r w:rsidRPr="00BE7C71">
        <w:t>7,5</w:t>
      </w:r>
      <w:r w:rsidR="00CD221D">
        <w:t xml:space="preserve"> </w:t>
      </w:r>
      <w:r w:rsidRPr="00BE7C71">
        <w:t>процента</w:t>
      </w:r>
      <w:r w:rsidR="00CD221D">
        <w:t xml:space="preserve"> </w:t>
      </w:r>
      <w:r w:rsidRPr="00BE7C71">
        <w:t>увеличились</w:t>
      </w:r>
      <w:r w:rsidR="00CD221D">
        <w:t xml:space="preserve"> </w:t>
      </w:r>
      <w:r w:rsidRPr="00BE7C71">
        <w:t>государственные</w:t>
      </w:r>
      <w:r w:rsidR="00CD221D">
        <w:t xml:space="preserve"> </w:t>
      </w:r>
      <w:r w:rsidRPr="00BE7C71">
        <w:t>пенсии,</w:t>
      </w:r>
      <w:r w:rsidR="00CD221D">
        <w:t xml:space="preserve"> </w:t>
      </w:r>
      <w:r w:rsidRPr="00BE7C71">
        <w:t>которые</w:t>
      </w:r>
      <w:r w:rsidR="00CD221D">
        <w:t xml:space="preserve"> </w:t>
      </w:r>
      <w:r w:rsidRPr="00BE7C71">
        <w:t>коснулись</w:t>
      </w:r>
      <w:r w:rsidR="00CD221D">
        <w:t xml:space="preserve"> </w:t>
      </w:r>
      <w:r w:rsidRPr="00BE7C71">
        <w:t>всех</w:t>
      </w:r>
      <w:r w:rsidR="00CD221D">
        <w:t xml:space="preserve"> </w:t>
      </w:r>
      <w:r w:rsidRPr="00BE7C71">
        <w:t>вышеуказанных</w:t>
      </w:r>
      <w:r w:rsidR="00CD221D">
        <w:t xml:space="preserve"> </w:t>
      </w:r>
      <w:r w:rsidRPr="00BE7C71">
        <w:t>категорий.</w:t>
      </w:r>
      <w:r w:rsidR="00CD221D">
        <w:t xml:space="preserve"> </w:t>
      </w:r>
      <w:r w:rsidRPr="00BE7C71">
        <w:t>Размер</w:t>
      </w:r>
      <w:r w:rsidR="00CD221D">
        <w:t xml:space="preserve"> </w:t>
      </w:r>
      <w:r w:rsidRPr="00BE7C71">
        <w:t>и</w:t>
      </w:r>
      <w:r w:rsidR="00CD221D">
        <w:t xml:space="preserve"> </w:t>
      </w:r>
      <w:r w:rsidRPr="00BE7C71">
        <w:t>дата</w:t>
      </w:r>
      <w:r w:rsidR="00CD221D">
        <w:t xml:space="preserve"> </w:t>
      </w:r>
      <w:r w:rsidRPr="00BE7C71">
        <w:t>индексации</w:t>
      </w:r>
      <w:r w:rsidR="00CD221D">
        <w:t xml:space="preserve"> </w:t>
      </w:r>
      <w:r w:rsidRPr="00BE7C71">
        <w:t>на</w:t>
      </w:r>
      <w:r w:rsidR="00CD221D">
        <w:t xml:space="preserve"> </w:t>
      </w:r>
      <w:r w:rsidRPr="00BE7C71">
        <w:t>2025</w:t>
      </w:r>
      <w:r w:rsidR="00CD221D">
        <w:t xml:space="preserve"> </w:t>
      </w:r>
      <w:r w:rsidRPr="00BE7C71">
        <w:t>год</w:t>
      </w:r>
      <w:r w:rsidR="00CD221D">
        <w:t xml:space="preserve"> </w:t>
      </w:r>
      <w:r w:rsidRPr="00BE7C71">
        <w:t>пока</w:t>
      </w:r>
      <w:r w:rsidR="00CD221D">
        <w:t xml:space="preserve"> </w:t>
      </w:r>
      <w:r w:rsidRPr="00BE7C71">
        <w:t>неизвестны.</w:t>
      </w:r>
    </w:p>
    <w:p w14:paraId="1A2DDDFA" w14:textId="77777777" w:rsidR="00992562" w:rsidRPr="00BE7C71" w:rsidRDefault="00F66BCD" w:rsidP="00992562">
      <w:r w:rsidRPr="00BE7C71">
        <w:t>ДОПЛАТА</w:t>
      </w:r>
      <w:r w:rsidR="00CD221D">
        <w:t xml:space="preserve"> </w:t>
      </w:r>
      <w:r w:rsidRPr="00BE7C71">
        <w:t>ЗА</w:t>
      </w:r>
      <w:r w:rsidR="00CD221D">
        <w:t xml:space="preserve"> </w:t>
      </w:r>
      <w:r w:rsidRPr="00BE7C71">
        <w:t>ПОТЕРЮ</w:t>
      </w:r>
      <w:r w:rsidR="00CD221D">
        <w:t xml:space="preserve"> </w:t>
      </w:r>
      <w:r w:rsidRPr="00BE7C71">
        <w:t>КОРМИЛЬЦА</w:t>
      </w:r>
    </w:p>
    <w:p w14:paraId="6CA981AE" w14:textId="77777777" w:rsidR="00992562" w:rsidRPr="00BE7C71" w:rsidRDefault="00992562" w:rsidP="00992562">
      <w:r w:rsidRPr="00BE7C71">
        <w:t>В</w:t>
      </w:r>
      <w:r w:rsidR="00CD221D">
        <w:t xml:space="preserve"> </w:t>
      </w:r>
      <w:r w:rsidRPr="00BE7C71">
        <w:t>случае,</w:t>
      </w:r>
      <w:r w:rsidR="00CD221D">
        <w:t xml:space="preserve"> </w:t>
      </w:r>
      <w:r w:rsidRPr="00BE7C71">
        <w:t>если</w:t>
      </w:r>
      <w:r w:rsidR="00CD221D">
        <w:t xml:space="preserve"> </w:t>
      </w:r>
      <w:r w:rsidRPr="00BE7C71">
        <w:t>ребенок</w:t>
      </w:r>
      <w:r w:rsidR="00CD221D">
        <w:t xml:space="preserve"> </w:t>
      </w:r>
      <w:r w:rsidRPr="00BE7C71">
        <w:t>до</w:t>
      </w:r>
      <w:r w:rsidR="00CD221D">
        <w:t xml:space="preserve"> </w:t>
      </w:r>
      <w:r w:rsidRPr="00BE7C71">
        <w:t>18</w:t>
      </w:r>
      <w:r w:rsidR="00CD221D">
        <w:t xml:space="preserve"> </w:t>
      </w:r>
      <w:r w:rsidRPr="00BE7C71">
        <w:t>лет</w:t>
      </w:r>
      <w:r w:rsidR="00CD221D">
        <w:t xml:space="preserve"> </w:t>
      </w:r>
      <w:r w:rsidRPr="00BE7C71">
        <w:t>(или</w:t>
      </w:r>
      <w:r w:rsidR="00CD221D">
        <w:t xml:space="preserve"> </w:t>
      </w:r>
      <w:r w:rsidRPr="00BE7C71">
        <w:t>до</w:t>
      </w:r>
      <w:r w:rsidR="00CD221D">
        <w:t xml:space="preserve"> </w:t>
      </w:r>
      <w:r w:rsidRPr="00BE7C71">
        <w:t>окончания</w:t>
      </w:r>
      <w:r w:rsidR="00CD221D">
        <w:t xml:space="preserve"> </w:t>
      </w:r>
      <w:r w:rsidRPr="00BE7C71">
        <w:t>университета</w:t>
      </w:r>
      <w:r w:rsidR="00CD221D">
        <w:t xml:space="preserve"> </w:t>
      </w:r>
      <w:r w:rsidRPr="00BE7C71">
        <w:t>при</w:t>
      </w:r>
      <w:r w:rsidR="00CD221D">
        <w:t xml:space="preserve"> </w:t>
      </w:r>
      <w:r w:rsidRPr="00BE7C71">
        <w:t>условии</w:t>
      </w:r>
      <w:r w:rsidR="00CD221D">
        <w:t xml:space="preserve"> </w:t>
      </w:r>
      <w:r w:rsidRPr="00BE7C71">
        <w:t>учебы</w:t>
      </w:r>
      <w:r w:rsidR="00CD221D">
        <w:t xml:space="preserve"> </w:t>
      </w:r>
      <w:r w:rsidRPr="00BE7C71">
        <w:t>на</w:t>
      </w:r>
      <w:r w:rsidR="00CD221D">
        <w:t xml:space="preserve"> </w:t>
      </w:r>
      <w:r w:rsidRPr="00BE7C71">
        <w:t>очном</w:t>
      </w:r>
      <w:r w:rsidR="00CD221D">
        <w:t xml:space="preserve"> </w:t>
      </w:r>
      <w:r w:rsidRPr="00BE7C71">
        <w:t>отделении)</w:t>
      </w:r>
      <w:r w:rsidR="00CD221D">
        <w:t xml:space="preserve"> </w:t>
      </w:r>
      <w:r w:rsidRPr="00BE7C71">
        <w:t>потерял</w:t>
      </w:r>
      <w:r w:rsidR="00CD221D">
        <w:t xml:space="preserve"> </w:t>
      </w:r>
      <w:r w:rsidRPr="00BE7C71">
        <w:t>обоих</w:t>
      </w:r>
      <w:r w:rsidR="00CD221D">
        <w:t xml:space="preserve"> </w:t>
      </w:r>
      <w:r w:rsidRPr="00BE7C71">
        <w:t>родителей</w:t>
      </w:r>
      <w:r w:rsidR="00CD221D">
        <w:t xml:space="preserve"> </w:t>
      </w:r>
      <w:r w:rsidRPr="00BE7C71">
        <w:t>или</w:t>
      </w:r>
      <w:r w:rsidR="00CD221D">
        <w:t xml:space="preserve"> </w:t>
      </w:r>
      <w:r w:rsidRPr="00BE7C71">
        <w:t>единственного</w:t>
      </w:r>
      <w:r w:rsidR="00CD221D">
        <w:t xml:space="preserve"> </w:t>
      </w:r>
      <w:r w:rsidRPr="00BE7C71">
        <w:t>родителя,</w:t>
      </w:r>
      <w:r w:rsidR="00CD221D">
        <w:t xml:space="preserve"> </w:t>
      </w:r>
      <w:r w:rsidRPr="00BE7C71">
        <w:t>ему</w:t>
      </w:r>
      <w:r w:rsidR="00CD221D">
        <w:t xml:space="preserve"> </w:t>
      </w:r>
      <w:r w:rsidRPr="00BE7C71">
        <w:t>доплатят</w:t>
      </w:r>
      <w:r w:rsidR="00CD221D">
        <w:t xml:space="preserve"> </w:t>
      </w:r>
      <w:r w:rsidRPr="00BE7C71">
        <w:t>100</w:t>
      </w:r>
      <w:r w:rsidR="00CD221D">
        <w:t xml:space="preserve"> </w:t>
      </w:r>
      <w:r w:rsidRPr="00BE7C71">
        <w:t>процентов</w:t>
      </w:r>
      <w:r w:rsidR="00CD221D">
        <w:t xml:space="preserve"> </w:t>
      </w:r>
      <w:r w:rsidRPr="00BE7C71">
        <w:t>фиксированной</w:t>
      </w:r>
      <w:r w:rsidR="00CD221D">
        <w:t xml:space="preserve"> </w:t>
      </w:r>
      <w:r w:rsidRPr="00BE7C71">
        <w:t>выплаты,</w:t>
      </w:r>
      <w:r w:rsidR="00CD221D">
        <w:t xml:space="preserve"> </w:t>
      </w:r>
      <w:r w:rsidRPr="00BE7C71">
        <w:t>если</w:t>
      </w:r>
      <w:r w:rsidR="00CD221D">
        <w:t xml:space="preserve"> </w:t>
      </w:r>
      <w:r w:rsidRPr="00BE7C71">
        <w:t>ему</w:t>
      </w:r>
      <w:r w:rsidR="00CD221D">
        <w:t xml:space="preserve"> </w:t>
      </w:r>
      <w:r w:rsidRPr="00BE7C71">
        <w:t>уже</w:t>
      </w:r>
      <w:r w:rsidR="00CD221D">
        <w:t xml:space="preserve"> </w:t>
      </w:r>
      <w:r w:rsidRPr="00BE7C71">
        <w:t>платится</w:t>
      </w:r>
      <w:r w:rsidR="00CD221D">
        <w:t xml:space="preserve"> </w:t>
      </w:r>
      <w:r w:rsidRPr="00BE7C71">
        <w:t>пенсия</w:t>
      </w:r>
      <w:r w:rsidR="00CD221D">
        <w:t xml:space="preserve"> </w:t>
      </w:r>
      <w:r w:rsidRPr="00BE7C71">
        <w:t>по</w:t>
      </w:r>
      <w:r w:rsidR="00CD221D">
        <w:t xml:space="preserve"> </w:t>
      </w:r>
      <w:r w:rsidRPr="00BE7C71">
        <w:t>потере</w:t>
      </w:r>
      <w:r w:rsidR="00CD221D">
        <w:t xml:space="preserve"> </w:t>
      </w:r>
      <w:r w:rsidRPr="00BE7C71">
        <w:t>кормильца.</w:t>
      </w:r>
    </w:p>
    <w:p w14:paraId="3DE0E373" w14:textId="77777777" w:rsidR="00992562" w:rsidRPr="00BE7C71" w:rsidRDefault="00992562" w:rsidP="00992562">
      <w:r w:rsidRPr="00BE7C71">
        <w:t>15</w:t>
      </w:r>
      <w:r w:rsidR="00CD221D">
        <w:t xml:space="preserve"> </w:t>
      </w:r>
      <w:r w:rsidRPr="00BE7C71">
        <w:t>379,73</w:t>
      </w:r>
      <w:r w:rsidR="00CD221D">
        <w:t xml:space="preserve"> </w:t>
      </w:r>
      <w:r w:rsidRPr="00BE7C71">
        <w:t>рубля</w:t>
      </w:r>
      <w:r w:rsidR="00CD221D">
        <w:t xml:space="preserve"> </w:t>
      </w:r>
      <w:r w:rsidRPr="00BE7C71">
        <w:t>составляет</w:t>
      </w:r>
      <w:r w:rsidR="00CD221D">
        <w:t xml:space="preserve"> </w:t>
      </w:r>
      <w:r w:rsidRPr="00BE7C71">
        <w:t>пенсия</w:t>
      </w:r>
      <w:r w:rsidR="00CD221D">
        <w:t xml:space="preserve"> </w:t>
      </w:r>
      <w:r w:rsidRPr="00BE7C71">
        <w:t>по</w:t>
      </w:r>
      <w:r w:rsidR="00CD221D">
        <w:t xml:space="preserve"> </w:t>
      </w:r>
      <w:r w:rsidRPr="00BE7C71">
        <w:t>потере</w:t>
      </w:r>
      <w:r w:rsidR="00CD221D">
        <w:t xml:space="preserve"> </w:t>
      </w:r>
      <w:r w:rsidRPr="00BE7C71">
        <w:t>кормильца</w:t>
      </w:r>
      <w:r w:rsidR="00CD221D">
        <w:t xml:space="preserve"> </w:t>
      </w:r>
      <w:r w:rsidRPr="00BE7C71">
        <w:t>для</w:t>
      </w:r>
      <w:r w:rsidR="00CD221D">
        <w:t xml:space="preserve"> </w:t>
      </w:r>
      <w:r w:rsidRPr="00BE7C71">
        <w:t>детей-сирот</w:t>
      </w:r>
      <w:r w:rsidR="00F66BCD" w:rsidRPr="00BE7C71">
        <w:t>.</w:t>
      </w:r>
    </w:p>
    <w:p w14:paraId="77829AB3" w14:textId="77777777" w:rsidR="00992562" w:rsidRPr="00BE7C71" w:rsidRDefault="00F66BCD" w:rsidP="00992562">
      <w:r w:rsidRPr="00BE7C71">
        <w:t>КАК</w:t>
      </w:r>
      <w:r w:rsidR="00CD221D">
        <w:t xml:space="preserve"> </w:t>
      </w:r>
      <w:r w:rsidRPr="00BE7C71">
        <w:t>ПОЛУЧИТЬ</w:t>
      </w:r>
      <w:r w:rsidR="00CD221D">
        <w:t xml:space="preserve"> </w:t>
      </w:r>
      <w:r w:rsidRPr="00BE7C71">
        <w:t>ДОПЛАТУ</w:t>
      </w:r>
    </w:p>
    <w:p w14:paraId="6875C2C1" w14:textId="77777777" w:rsidR="00992562" w:rsidRPr="00BE7C71" w:rsidRDefault="00992562" w:rsidP="00992562">
      <w:r w:rsidRPr="00BE7C71">
        <w:t>Нужно</w:t>
      </w:r>
      <w:r w:rsidR="00CD221D">
        <w:t xml:space="preserve"> </w:t>
      </w:r>
      <w:r w:rsidRPr="00BE7C71">
        <w:t>обратиться</w:t>
      </w:r>
      <w:r w:rsidR="00CD221D">
        <w:t xml:space="preserve"> </w:t>
      </w:r>
      <w:r w:rsidRPr="00BE7C71">
        <w:t>в</w:t>
      </w:r>
      <w:r w:rsidR="00CD221D">
        <w:t xml:space="preserve"> </w:t>
      </w:r>
      <w:r w:rsidRPr="00BE7C71">
        <w:t>СФР</w:t>
      </w:r>
      <w:r w:rsidR="00CD221D">
        <w:t xml:space="preserve"> </w:t>
      </w:r>
      <w:r w:rsidRPr="00BE7C71">
        <w:t>или</w:t>
      </w:r>
      <w:r w:rsidR="00CD221D">
        <w:t xml:space="preserve"> </w:t>
      </w:r>
      <w:r w:rsidRPr="00BE7C71">
        <w:t>МФЦ</w:t>
      </w:r>
      <w:r w:rsidR="00CD221D">
        <w:t xml:space="preserve"> </w:t>
      </w:r>
      <w:r w:rsidRPr="00BE7C71">
        <w:t>с</w:t>
      </w:r>
      <w:r w:rsidR="00CD221D">
        <w:t xml:space="preserve"> </w:t>
      </w:r>
      <w:r w:rsidRPr="00BE7C71">
        <w:t>заявлением,</w:t>
      </w:r>
      <w:r w:rsidR="00CD221D">
        <w:t xml:space="preserve"> </w:t>
      </w:r>
      <w:r w:rsidRPr="00BE7C71">
        <w:t>с</w:t>
      </w:r>
      <w:r w:rsidR="00CD221D">
        <w:t xml:space="preserve"> </w:t>
      </w:r>
      <w:r w:rsidRPr="00BE7C71">
        <w:t>собой</w:t>
      </w:r>
      <w:r w:rsidR="00CD221D">
        <w:t xml:space="preserve"> </w:t>
      </w:r>
      <w:r w:rsidRPr="00BE7C71">
        <w:t>необходимо</w:t>
      </w:r>
      <w:r w:rsidR="00CD221D">
        <w:t xml:space="preserve"> </w:t>
      </w:r>
      <w:r w:rsidRPr="00BE7C71">
        <w:t>взять</w:t>
      </w:r>
      <w:r w:rsidR="00CD221D">
        <w:t xml:space="preserve"> </w:t>
      </w:r>
      <w:r w:rsidRPr="00BE7C71">
        <w:t>свидетельство</w:t>
      </w:r>
      <w:r w:rsidR="00CD221D">
        <w:t xml:space="preserve"> </w:t>
      </w:r>
      <w:r w:rsidRPr="00BE7C71">
        <w:t>о</w:t>
      </w:r>
      <w:r w:rsidR="00CD221D">
        <w:t xml:space="preserve"> </w:t>
      </w:r>
      <w:r w:rsidRPr="00BE7C71">
        <w:t>смерти</w:t>
      </w:r>
      <w:r w:rsidR="00CD221D">
        <w:t xml:space="preserve"> </w:t>
      </w:r>
      <w:r w:rsidRPr="00BE7C71">
        <w:t>единственного</w:t>
      </w:r>
      <w:r w:rsidR="00CD221D">
        <w:t xml:space="preserve"> </w:t>
      </w:r>
      <w:r w:rsidRPr="00BE7C71">
        <w:t>родителя</w:t>
      </w:r>
      <w:r w:rsidR="00CD221D">
        <w:t xml:space="preserve"> </w:t>
      </w:r>
      <w:r w:rsidRPr="00BE7C71">
        <w:t>или</w:t>
      </w:r>
      <w:r w:rsidR="00CD221D">
        <w:t xml:space="preserve"> </w:t>
      </w:r>
      <w:r w:rsidRPr="00BE7C71">
        <w:t>два</w:t>
      </w:r>
      <w:r w:rsidR="00CD221D">
        <w:t xml:space="preserve"> </w:t>
      </w:r>
      <w:r w:rsidRPr="00BE7C71">
        <w:t>свидетельства</w:t>
      </w:r>
      <w:r w:rsidR="00CD221D">
        <w:t xml:space="preserve"> </w:t>
      </w:r>
      <w:r w:rsidRPr="00BE7C71">
        <w:t>-</w:t>
      </w:r>
      <w:r w:rsidR="00CD221D">
        <w:t xml:space="preserve"> </w:t>
      </w:r>
      <w:r w:rsidRPr="00BE7C71">
        <w:t>в</w:t>
      </w:r>
      <w:r w:rsidR="00CD221D">
        <w:t xml:space="preserve"> </w:t>
      </w:r>
      <w:r w:rsidRPr="00BE7C71">
        <w:t>случае</w:t>
      </w:r>
      <w:r w:rsidR="00CD221D">
        <w:t xml:space="preserve"> </w:t>
      </w:r>
      <w:r w:rsidRPr="00BE7C71">
        <w:t>смерти</w:t>
      </w:r>
      <w:r w:rsidR="00CD221D">
        <w:t xml:space="preserve"> </w:t>
      </w:r>
      <w:r w:rsidRPr="00BE7C71">
        <w:t>обоих</w:t>
      </w:r>
      <w:r w:rsidR="00CD221D">
        <w:t xml:space="preserve"> </w:t>
      </w:r>
      <w:r w:rsidRPr="00BE7C71">
        <w:t>родителей.</w:t>
      </w:r>
    </w:p>
    <w:p w14:paraId="08BD5E87" w14:textId="77777777" w:rsidR="00992562" w:rsidRPr="00BE7C71" w:rsidRDefault="00F66BCD" w:rsidP="00992562">
      <w:r w:rsidRPr="00BE7C71">
        <w:t>ИНДЕКСАЦИЯ</w:t>
      </w:r>
      <w:r w:rsidR="00CD221D">
        <w:t xml:space="preserve"> </w:t>
      </w:r>
      <w:r w:rsidRPr="00BE7C71">
        <w:t>ВЫПЛАТЫ</w:t>
      </w:r>
    </w:p>
    <w:p w14:paraId="63E0108C" w14:textId="77777777" w:rsidR="00992562" w:rsidRPr="00BE7C71" w:rsidRDefault="00992562" w:rsidP="00992562">
      <w:r w:rsidRPr="00BE7C71">
        <w:t>С</w:t>
      </w:r>
      <w:r w:rsidR="00CD221D">
        <w:t xml:space="preserve"> </w:t>
      </w:r>
      <w:r w:rsidRPr="00BE7C71">
        <w:t>1</w:t>
      </w:r>
      <w:r w:rsidR="00CD221D">
        <w:t xml:space="preserve"> </w:t>
      </w:r>
      <w:r w:rsidRPr="00BE7C71">
        <w:t>апреля</w:t>
      </w:r>
      <w:r w:rsidR="00CD221D">
        <w:t xml:space="preserve"> </w:t>
      </w:r>
      <w:r w:rsidRPr="00BE7C71">
        <w:t>2024</w:t>
      </w:r>
      <w:r w:rsidR="00CD221D">
        <w:t xml:space="preserve"> </w:t>
      </w:r>
      <w:r w:rsidRPr="00BE7C71">
        <w:t>года</w:t>
      </w:r>
      <w:r w:rsidR="00CD221D">
        <w:t xml:space="preserve"> </w:t>
      </w:r>
      <w:r w:rsidRPr="00BE7C71">
        <w:t>доплата</w:t>
      </w:r>
      <w:r w:rsidR="00CD221D">
        <w:t xml:space="preserve"> </w:t>
      </w:r>
      <w:r w:rsidRPr="00BE7C71">
        <w:t>к</w:t>
      </w:r>
      <w:r w:rsidR="00CD221D">
        <w:t xml:space="preserve"> </w:t>
      </w:r>
      <w:r w:rsidRPr="00BE7C71">
        <w:t>пенсии</w:t>
      </w:r>
      <w:r w:rsidR="00CD221D">
        <w:t xml:space="preserve"> </w:t>
      </w:r>
      <w:r w:rsidRPr="00BE7C71">
        <w:t>по</w:t>
      </w:r>
      <w:r w:rsidR="00CD221D">
        <w:t xml:space="preserve"> </w:t>
      </w:r>
      <w:r w:rsidRPr="00BE7C71">
        <w:t>потере</w:t>
      </w:r>
      <w:r w:rsidR="00CD221D">
        <w:t xml:space="preserve"> </w:t>
      </w:r>
      <w:r w:rsidRPr="00BE7C71">
        <w:t>кормильца</w:t>
      </w:r>
      <w:r w:rsidR="00CD221D">
        <w:t xml:space="preserve"> </w:t>
      </w:r>
      <w:r w:rsidRPr="00BE7C71">
        <w:t>также</w:t>
      </w:r>
      <w:r w:rsidR="00CD221D">
        <w:t xml:space="preserve"> </w:t>
      </w:r>
      <w:r w:rsidRPr="00BE7C71">
        <w:t>увеличилась</w:t>
      </w:r>
      <w:r w:rsidR="00CD221D">
        <w:t xml:space="preserve"> </w:t>
      </w:r>
      <w:r w:rsidRPr="00BE7C71">
        <w:t>на</w:t>
      </w:r>
      <w:r w:rsidR="00CD221D">
        <w:t xml:space="preserve"> </w:t>
      </w:r>
      <w:r w:rsidRPr="00BE7C71">
        <w:t>7,5</w:t>
      </w:r>
      <w:r w:rsidR="00CD221D">
        <w:t xml:space="preserve"> </w:t>
      </w:r>
      <w:r w:rsidRPr="00BE7C71">
        <w:t>процента.</w:t>
      </w:r>
      <w:r w:rsidR="00CD221D">
        <w:t xml:space="preserve"> </w:t>
      </w:r>
      <w:r w:rsidRPr="00BE7C71">
        <w:t>Дата</w:t>
      </w:r>
      <w:r w:rsidR="00CD221D">
        <w:t xml:space="preserve"> </w:t>
      </w:r>
      <w:r w:rsidRPr="00BE7C71">
        <w:t>и</w:t>
      </w:r>
      <w:r w:rsidR="00CD221D">
        <w:t xml:space="preserve"> </w:t>
      </w:r>
      <w:r w:rsidRPr="00BE7C71">
        <w:t>размер</w:t>
      </w:r>
      <w:r w:rsidR="00CD221D">
        <w:t xml:space="preserve"> </w:t>
      </w:r>
      <w:r w:rsidRPr="00BE7C71">
        <w:t>индексации</w:t>
      </w:r>
      <w:r w:rsidR="00CD221D">
        <w:t xml:space="preserve"> </w:t>
      </w:r>
      <w:r w:rsidRPr="00BE7C71">
        <w:t>в</w:t>
      </w:r>
      <w:r w:rsidR="00CD221D">
        <w:t xml:space="preserve"> </w:t>
      </w:r>
      <w:r w:rsidRPr="00BE7C71">
        <w:t>2025</w:t>
      </w:r>
      <w:r w:rsidR="00CD221D">
        <w:t xml:space="preserve"> </w:t>
      </w:r>
      <w:r w:rsidRPr="00BE7C71">
        <w:t>году</w:t>
      </w:r>
      <w:r w:rsidR="00CD221D">
        <w:t xml:space="preserve"> </w:t>
      </w:r>
      <w:r w:rsidRPr="00BE7C71">
        <w:t>неизвестны.</w:t>
      </w:r>
    </w:p>
    <w:p w14:paraId="25E7AAD8" w14:textId="77777777" w:rsidR="00992562" w:rsidRPr="00BE7C71" w:rsidRDefault="00F66BCD" w:rsidP="00992562">
      <w:r w:rsidRPr="00BE7C71">
        <w:t>КОМПЕНСАЦИИ</w:t>
      </w:r>
      <w:r w:rsidR="00CD221D">
        <w:t xml:space="preserve"> </w:t>
      </w:r>
      <w:r w:rsidRPr="00BE7C71">
        <w:t>ДЛЯ</w:t>
      </w:r>
      <w:r w:rsidR="00CD221D">
        <w:t xml:space="preserve"> </w:t>
      </w:r>
      <w:r w:rsidRPr="00BE7C71">
        <w:t>ПЕНСИОНЕРОВ</w:t>
      </w:r>
      <w:r w:rsidR="00CD221D">
        <w:t xml:space="preserve"> </w:t>
      </w:r>
      <w:r w:rsidRPr="00BE7C71">
        <w:t>В</w:t>
      </w:r>
      <w:r w:rsidR="00CD221D">
        <w:t xml:space="preserve"> </w:t>
      </w:r>
      <w:r w:rsidRPr="00BE7C71">
        <w:t>РОССИИ</w:t>
      </w:r>
    </w:p>
    <w:p w14:paraId="4391EE18" w14:textId="77777777" w:rsidR="00992562" w:rsidRPr="00BE7C71" w:rsidRDefault="00F66BCD" w:rsidP="00992562">
      <w:r w:rsidRPr="00BE7C71">
        <w:t>-</w:t>
      </w:r>
      <w:r w:rsidR="00CD221D">
        <w:t xml:space="preserve"> </w:t>
      </w:r>
      <w:r w:rsidR="00992562" w:rsidRPr="00BE7C71">
        <w:t>За</w:t>
      </w:r>
      <w:r w:rsidR="00CD221D">
        <w:t xml:space="preserve"> </w:t>
      </w:r>
      <w:r w:rsidR="00992562" w:rsidRPr="00BE7C71">
        <w:t>проезд</w:t>
      </w:r>
      <w:r w:rsidR="00CD221D">
        <w:t xml:space="preserve"> </w:t>
      </w:r>
      <w:r w:rsidR="00992562" w:rsidRPr="00BE7C71">
        <w:t>к</w:t>
      </w:r>
      <w:r w:rsidR="00CD221D">
        <w:t xml:space="preserve"> </w:t>
      </w:r>
      <w:r w:rsidR="00992562" w:rsidRPr="00BE7C71">
        <w:t>месту</w:t>
      </w:r>
      <w:r w:rsidR="00CD221D">
        <w:t xml:space="preserve"> </w:t>
      </w:r>
      <w:r w:rsidR="00992562" w:rsidRPr="00BE7C71">
        <w:t>отдыха</w:t>
      </w:r>
      <w:r w:rsidR="00CD221D">
        <w:t xml:space="preserve"> </w:t>
      </w:r>
      <w:r w:rsidR="00992562" w:rsidRPr="00BE7C71">
        <w:t>пенсионеров</w:t>
      </w:r>
      <w:r w:rsidR="00CD221D">
        <w:t xml:space="preserve"> </w:t>
      </w:r>
      <w:r w:rsidR="00992562" w:rsidRPr="00BE7C71">
        <w:t>Крайнего</w:t>
      </w:r>
      <w:r w:rsidR="00CD221D">
        <w:t xml:space="preserve"> </w:t>
      </w:r>
      <w:r w:rsidR="00992562" w:rsidRPr="00BE7C71">
        <w:t>Севера</w:t>
      </w:r>
      <w:r w:rsidRPr="00BE7C71">
        <w:t>.</w:t>
      </w:r>
    </w:p>
    <w:p w14:paraId="5067EF73" w14:textId="77777777" w:rsidR="00992562" w:rsidRPr="00BE7C71" w:rsidRDefault="00992562" w:rsidP="00992562">
      <w:r w:rsidRPr="00BE7C71">
        <w:lastRenderedPageBreak/>
        <w:t>Пенсионеры,</w:t>
      </w:r>
      <w:r w:rsidR="00CD221D">
        <w:t xml:space="preserve"> </w:t>
      </w:r>
      <w:r w:rsidRPr="00BE7C71">
        <w:t>проживающие</w:t>
      </w:r>
      <w:r w:rsidR="00CD221D">
        <w:t xml:space="preserve"> </w:t>
      </w:r>
      <w:r w:rsidRPr="00BE7C71">
        <w:t>в</w:t>
      </w:r>
      <w:r w:rsidR="00CD221D">
        <w:t xml:space="preserve"> </w:t>
      </w:r>
      <w:r w:rsidRPr="00BE7C71">
        <w:t>районах</w:t>
      </w:r>
      <w:r w:rsidR="00CD221D">
        <w:t xml:space="preserve"> </w:t>
      </w:r>
      <w:r w:rsidRPr="00BE7C71">
        <w:t>Крайнего</w:t>
      </w:r>
      <w:r w:rsidR="00CD221D">
        <w:t xml:space="preserve"> </w:t>
      </w:r>
      <w:r w:rsidRPr="00BE7C71">
        <w:t>Севера</w:t>
      </w:r>
      <w:r w:rsidR="00CD221D">
        <w:t xml:space="preserve"> </w:t>
      </w:r>
      <w:r w:rsidRPr="00BE7C71">
        <w:t>и</w:t>
      </w:r>
      <w:r w:rsidR="00CD221D">
        <w:t xml:space="preserve"> </w:t>
      </w:r>
      <w:r w:rsidRPr="00BE7C71">
        <w:t>приравненных</w:t>
      </w:r>
      <w:r w:rsidR="00CD221D">
        <w:t xml:space="preserve"> </w:t>
      </w:r>
      <w:r w:rsidRPr="00BE7C71">
        <w:t>к</w:t>
      </w:r>
      <w:r w:rsidR="00CD221D">
        <w:t xml:space="preserve"> </w:t>
      </w:r>
      <w:r w:rsidRPr="00BE7C71">
        <w:t>Крайнему</w:t>
      </w:r>
      <w:r w:rsidR="00CD221D">
        <w:t xml:space="preserve"> </w:t>
      </w:r>
      <w:r w:rsidRPr="00BE7C71">
        <w:t>Северу</w:t>
      </w:r>
      <w:r w:rsidR="00CD221D">
        <w:t xml:space="preserve"> </w:t>
      </w:r>
      <w:r w:rsidRPr="00BE7C71">
        <w:t>территорий,</w:t>
      </w:r>
      <w:r w:rsidR="00CD221D">
        <w:t xml:space="preserve"> </w:t>
      </w:r>
      <w:r w:rsidRPr="00BE7C71">
        <w:t>два</w:t>
      </w:r>
      <w:r w:rsidR="00CD221D">
        <w:t xml:space="preserve"> </w:t>
      </w:r>
      <w:r w:rsidRPr="00BE7C71">
        <w:t>раза</w:t>
      </w:r>
      <w:r w:rsidR="00CD221D">
        <w:t xml:space="preserve"> </w:t>
      </w:r>
      <w:r w:rsidRPr="00BE7C71">
        <w:t>в</w:t>
      </w:r>
      <w:r w:rsidR="00CD221D">
        <w:t xml:space="preserve"> </w:t>
      </w:r>
      <w:r w:rsidRPr="00BE7C71">
        <w:t>год</w:t>
      </w:r>
      <w:r w:rsidR="00CD221D">
        <w:t xml:space="preserve"> </w:t>
      </w:r>
      <w:r w:rsidRPr="00BE7C71">
        <w:t>могут</w:t>
      </w:r>
      <w:r w:rsidR="00CD221D">
        <w:t xml:space="preserve"> </w:t>
      </w:r>
      <w:r w:rsidRPr="00BE7C71">
        <w:t>отдохнуть</w:t>
      </w:r>
      <w:r w:rsidR="00CD221D">
        <w:t xml:space="preserve"> </w:t>
      </w:r>
      <w:r w:rsidRPr="00BE7C71">
        <w:t>в</w:t>
      </w:r>
      <w:r w:rsidR="00CD221D">
        <w:t xml:space="preserve"> </w:t>
      </w:r>
      <w:r w:rsidRPr="00BE7C71">
        <w:t>России</w:t>
      </w:r>
      <w:r w:rsidR="00CD221D">
        <w:t xml:space="preserve"> </w:t>
      </w:r>
      <w:r w:rsidRPr="00BE7C71">
        <w:t>по</w:t>
      </w:r>
      <w:r w:rsidR="00CD221D">
        <w:t xml:space="preserve"> </w:t>
      </w:r>
      <w:r w:rsidRPr="00BE7C71">
        <w:t>льготе.</w:t>
      </w:r>
      <w:r w:rsidR="00CD221D">
        <w:t xml:space="preserve"> </w:t>
      </w:r>
      <w:r w:rsidRPr="00BE7C71">
        <w:t>Государство</w:t>
      </w:r>
      <w:r w:rsidR="00CD221D">
        <w:t xml:space="preserve"> </w:t>
      </w:r>
      <w:r w:rsidRPr="00BE7C71">
        <w:t>компенсирует</w:t>
      </w:r>
      <w:r w:rsidR="00CD221D">
        <w:t xml:space="preserve"> </w:t>
      </w:r>
      <w:r w:rsidRPr="00BE7C71">
        <w:t>им</w:t>
      </w:r>
      <w:r w:rsidR="00CD221D">
        <w:t xml:space="preserve"> </w:t>
      </w:r>
      <w:r w:rsidRPr="00BE7C71">
        <w:t>стоимость</w:t>
      </w:r>
      <w:r w:rsidR="00CD221D">
        <w:t xml:space="preserve"> </w:t>
      </w:r>
      <w:r w:rsidRPr="00BE7C71">
        <w:t>билетов</w:t>
      </w:r>
      <w:r w:rsidR="00CD221D">
        <w:t xml:space="preserve"> </w:t>
      </w:r>
      <w:r w:rsidRPr="00BE7C71">
        <w:t>туда</w:t>
      </w:r>
      <w:r w:rsidR="00CD221D">
        <w:t xml:space="preserve"> </w:t>
      </w:r>
      <w:r w:rsidRPr="00BE7C71">
        <w:t>и</w:t>
      </w:r>
      <w:r w:rsidR="00CD221D">
        <w:t xml:space="preserve"> </w:t>
      </w:r>
      <w:r w:rsidRPr="00BE7C71">
        <w:t>обратно</w:t>
      </w:r>
      <w:r w:rsidR="00CD221D">
        <w:t xml:space="preserve"> </w:t>
      </w:r>
      <w:r w:rsidRPr="00BE7C71">
        <w:t>на</w:t>
      </w:r>
      <w:r w:rsidR="00CD221D">
        <w:t xml:space="preserve"> </w:t>
      </w:r>
      <w:r w:rsidRPr="00BE7C71">
        <w:t>поезд</w:t>
      </w:r>
      <w:r w:rsidR="00CD221D">
        <w:t xml:space="preserve"> </w:t>
      </w:r>
      <w:r w:rsidRPr="00BE7C71">
        <w:t>(плацкарт),</w:t>
      </w:r>
      <w:r w:rsidR="00CD221D">
        <w:t xml:space="preserve"> </w:t>
      </w:r>
      <w:r w:rsidRPr="00BE7C71">
        <w:t>самолет</w:t>
      </w:r>
      <w:r w:rsidR="00CD221D">
        <w:t xml:space="preserve"> </w:t>
      </w:r>
      <w:r w:rsidRPr="00BE7C71">
        <w:t>(эконом-класс),</w:t>
      </w:r>
      <w:r w:rsidR="00CD221D">
        <w:t xml:space="preserve"> </w:t>
      </w:r>
      <w:r w:rsidRPr="00BE7C71">
        <w:t>на</w:t>
      </w:r>
      <w:r w:rsidR="00CD221D">
        <w:t xml:space="preserve"> </w:t>
      </w:r>
      <w:r w:rsidRPr="00BE7C71">
        <w:t>речной</w:t>
      </w:r>
      <w:r w:rsidR="00CD221D">
        <w:t xml:space="preserve"> </w:t>
      </w:r>
      <w:r w:rsidRPr="00BE7C71">
        <w:t>корабль</w:t>
      </w:r>
      <w:r w:rsidR="00CD221D">
        <w:t xml:space="preserve"> </w:t>
      </w:r>
      <w:r w:rsidRPr="00BE7C71">
        <w:t>(третья</w:t>
      </w:r>
      <w:r w:rsidR="00CD221D">
        <w:t xml:space="preserve"> </w:t>
      </w:r>
      <w:r w:rsidRPr="00BE7C71">
        <w:t>категория),</w:t>
      </w:r>
      <w:r w:rsidR="00CD221D">
        <w:t xml:space="preserve"> </w:t>
      </w:r>
      <w:r w:rsidRPr="00BE7C71">
        <w:t>на</w:t>
      </w:r>
      <w:r w:rsidR="00CD221D">
        <w:t xml:space="preserve"> </w:t>
      </w:r>
      <w:r w:rsidRPr="00BE7C71">
        <w:t>морской</w:t>
      </w:r>
      <w:r w:rsidR="00CD221D">
        <w:t xml:space="preserve"> </w:t>
      </w:r>
      <w:r w:rsidRPr="00BE7C71">
        <w:t>корабль</w:t>
      </w:r>
      <w:r w:rsidR="00CD221D">
        <w:t xml:space="preserve"> </w:t>
      </w:r>
      <w:r w:rsidRPr="00BE7C71">
        <w:t>(четвертая</w:t>
      </w:r>
      <w:r w:rsidR="00CD221D">
        <w:t xml:space="preserve"> </w:t>
      </w:r>
      <w:r w:rsidRPr="00BE7C71">
        <w:t>или</w:t>
      </w:r>
      <w:r w:rsidR="00CD221D">
        <w:t xml:space="preserve"> </w:t>
      </w:r>
      <w:r w:rsidRPr="00BE7C71">
        <w:t>пятая</w:t>
      </w:r>
      <w:r w:rsidR="00CD221D">
        <w:t xml:space="preserve"> </w:t>
      </w:r>
      <w:r w:rsidRPr="00BE7C71">
        <w:t>группы)</w:t>
      </w:r>
      <w:r w:rsidR="00CD221D">
        <w:t xml:space="preserve"> </w:t>
      </w:r>
      <w:r w:rsidRPr="00BE7C71">
        <w:t>и</w:t>
      </w:r>
      <w:r w:rsidR="00CD221D">
        <w:t xml:space="preserve"> </w:t>
      </w:r>
      <w:r w:rsidRPr="00BE7C71">
        <w:t>на</w:t>
      </w:r>
      <w:r w:rsidR="00CD221D">
        <w:t xml:space="preserve"> </w:t>
      </w:r>
      <w:r w:rsidRPr="00BE7C71">
        <w:t>междугородний</w:t>
      </w:r>
      <w:r w:rsidR="00CD221D">
        <w:t xml:space="preserve"> </w:t>
      </w:r>
      <w:r w:rsidRPr="00BE7C71">
        <w:t>автобус.</w:t>
      </w:r>
    </w:p>
    <w:p w14:paraId="3E59FBB9" w14:textId="77777777" w:rsidR="00992562" w:rsidRPr="00BE7C71" w:rsidRDefault="00992562" w:rsidP="00992562">
      <w:r w:rsidRPr="00BE7C71">
        <w:t>Важно:</w:t>
      </w:r>
      <w:r w:rsidR="00CD221D">
        <w:t xml:space="preserve"> </w:t>
      </w:r>
      <w:r w:rsidRPr="00BE7C71">
        <w:t>это</w:t>
      </w:r>
      <w:r w:rsidR="00CD221D">
        <w:t xml:space="preserve"> </w:t>
      </w:r>
      <w:r w:rsidRPr="00BE7C71">
        <w:t>касается</w:t>
      </w:r>
      <w:r w:rsidR="00CD221D">
        <w:t xml:space="preserve"> </w:t>
      </w:r>
      <w:r w:rsidRPr="00BE7C71">
        <w:t>только</w:t>
      </w:r>
      <w:r w:rsidR="00CD221D">
        <w:t xml:space="preserve"> </w:t>
      </w:r>
      <w:r w:rsidRPr="00BE7C71">
        <w:t>поездок</w:t>
      </w:r>
      <w:r w:rsidR="00CD221D">
        <w:t xml:space="preserve"> </w:t>
      </w:r>
      <w:r w:rsidRPr="00BE7C71">
        <w:t>по</w:t>
      </w:r>
      <w:r w:rsidR="00CD221D">
        <w:t xml:space="preserve"> </w:t>
      </w:r>
      <w:r w:rsidRPr="00BE7C71">
        <w:t>России</w:t>
      </w:r>
      <w:r w:rsidR="00F66BCD" w:rsidRPr="00BE7C71">
        <w:t>.</w:t>
      </w:r>
    </w:p>
    <w:p w14:paraId="1D1AC618" w14:textId="77777777" w:rsidR="00992562" w:rsidRPr="00BE7C71" w:rsidRDefault="00F66BCD" w:rsidP="00992562">
      <w:r w:rsidRPr="00BE7C71">
        <w:t>Как</w:t>
      </w:r>
      <w:r w:rsidR="00CD221D">
        <w:t xml:space="preserve"> </w:t>
      </w:r>
      <w:r w:rsidRPr="00BE7C71">
        <w:t>получить</w:t>
      </w:r>
      <w:r w:rsidR="00CD221D">
        <w:t xml:space="preserve"> </w:t>
      </w:r>
      <w:r w:rsidRPr="00BE7C71">
        <w:t>компенсацию</w:t>
      </w:r>
      <w:r w:rsidR="00CD221D">
        <w:t xml:space="preserve"> </w:t>
      </w:r>
      <w:r w:rsidRPr="00BE7C71">
        <w:t>за</w:t>
      </w:r>
      <w:r w:rsidR="00CD221D">
        <w:t xml:space="preserve"> </w:t>
      </w:r>
      <w:r w:rsidRPr="00BE7C71">
        <w:t>билеты?</w:t>
      </w:r>
    </w:p>
    <w:p w14:paraId="272E510D" w14:textId="77777777" w:rsidR="00992562" w:rsidRPr="00BE7C71" w:rsidRDefault="00992562" w:rsidP="00992562">
      <w:r w:rsidRPr="00BE7C71">
        <w:t>Можно</w:t>
      </w:r>
      <w:r w:rsidR="00CD221D">
        <w:t xml:space="preserve"> </w:t>
      </w:r>
      <w:r w:rsidRPr="00BE7C71">
        <w:t>подать</w:t>
      </w:r>
      <w:r w:rsidR="00CD221D">
        <w:t xml:space="preserve"> </w:t>
      </w:r>
      <w:r w:rsidRPr="00BE7C71">
        <w:t>заявление</w:t>
      </w:r>
      <w:r w:rsidR="00CD221D">
        <w:t xml:space="preserve"> </w:t>
      </w:r>
      <w:r w:rsidRPr="00BE7C71">
        <w:t>в</w:t>
      </w:r>
      <w:r w:rsidR="00CD221D">
        <w:t xml:space="preserve"> </w:t>
      </w:r>
      <w:r w:rsidRPr="00BE7C71">
        <w:t>личном</w:t>
      </w:r>
      <w:r w:rsidR="00CD221D">
        <w:t xml:space="preserve"> </w:t>
      </w:r>
      <w:r w:rsidRPr="00BE7C71">
        <w:t>кабинете</w:t>
      </w:r>
      <w:r w:rsidR="00CD221D">
        <w:t xml:space="preserve"> </w:t>
      </w:r>
      <w:r w:rsidRPr="00BE7C71">
        <w:t>на</w:t>
      </w:r>
      <w:r w:rsidR="00CD221D">
        <w:t xml:space="preserve"> </w:t>
      </w:r>
      <w:r w:rsidRPr="00BE7C71">
        <w:t>портале</w:t>
      </w:r>
      <w:r w:rsidR="00CD221D">
        <w:t xml:space="preserve"> «</w:t>
      </w:r>
      <w:r w:rsidRPr="00BE7C71">
        <w:t>Госуслуги</w:t>
      </w:r>
      <w:r w:rsidR="00CD221D">
        <w:t>»</w:t>
      </w:r>
      <w:r w:rsidRPr="00BE7C71">
        <w:t>,</w:t>
      </w:r>
      <w:r w:rsidR="00CD221D">
        <w:t xml:space="preserve"> </w:t>
      </w:r>
      <w:r w:rsidRPr="00BE7C71">
        <w:t>а</w:t>
      </w:r>
      <w:r w:rsidR="00CD221D">
        <w:t xml:space="preserve"> </w:t>
      </w:r>
      <w:r w:rsidRPr="00BE7C71">
        <w:t>можно</w:t>
      </w:r>
      <w:r w:rsidR="00CD221D">
        <w:t xml:space="preserve"> </w:t>
      </w:r>
      <w:r w:rsidRPr="00BE7C71">
        <w:t>очно</w:t>
      </w:r>
      <w:r w:rsidR="00CD221D">
        <w:t xml:space="preserve"> </w:t>
      </w:r>
      <w:r w:rsidRPr="00BE7C71">
        <w:t>-</w:t>
      </w:r>
      <w:r w:rsidR="00CD221D">
        <w:t xml:space="preserve"> </w:t>
      </w:r>
      <w:r w:rsidRPr="00BE7C71">
        <w:t>в</w:t>
      </w:r>
      <w:r w:rsidR="00CD221D">
        <w:t xml:space="preserve"> </w:t>
      </w:r>
      <w:r w:rsidRPr="00BE7C71">
        <w:t>Социальный</w:t>
      </w:r>
      <w:r w:rsidR="00CD221D">
        <w:t xml:space="preserve"> </w:t>
      </w:r>
      <w:r w:rsidRPr="00BE7C71">
        <w:t>фонд</w:t>
      </w:r>
      <w:r w:rsidR="00CD221D">
        <w:t xml:space="preserve"> </w:t>
      </w:r>
      <w:r w:rsidRPr="00BE7C71">
        <w:t>России</w:t>
      </w:r>
      <w:r w:rsidR="00CD221D">
        <w:t xml:space="preserve"> </w:t>
      </w:r>
      <w:r w:rsidRPr="00BE7C71">
        <w:t>(СФР)</w:t>
      </w:r>
      <w:r w:rsidR="00CD221D">
        <w:t xml:space="preserve"> </w:t>
      </w:r>
      <w:r w:rsidRPr="00BE7C71">
        <w:t>или</w:t>
      </w:r>
      <w:r w:rsidR="00CD221D">
        <w:t xml:space="preserve"> </w:t>
      </w:r>
      <w:r w:rsidRPr="00BE7C71">
        <w:t>в</w:t>
      </w:r>
      <w:r w:rsidR="00CD221D">
        <w:t xml:space="preserve"> </w:t>
      </w:r>
      <w:r w:rsidRPr="00BE7C71">
        <w:t>Мультифункциональный</w:t>
      </w:r>
      <w:r w:rsidR="00CD221D">
        <w:t xml:space="preserve"> </w:t>
      </w:r>
      <w:r w:rsidRPr="00BE7C71">
        <w:t>центр</w:t>
      </w:r>
      <w:r w:rsidR="00CD221D">
        <w:t xml:space="preserve"> </w:t>
      </w:r>
      <w:r w:rsidRPr="00BE7C71">
        <w:t>государственных</w:t>
      </w:r>
      <w:r w:rsidR="00CD221D">
        <w:t xml:space="preserve"> </w:t>
      </w:r>
      <w:r w:rsidRPr="00BE7C71">
        <w:t>и</w:t>
      </w:r>
      <w:r w:rsidR="00CD221D">
        <w:t xml:space="preserve"> </w:t>
      </w:r>
      <w:r w:rsidRPr="00BE7C71">
        <w:t>муниципальных</w:t>
      </w:r>
      <w:r w:rsidR="00CD221D">
        <w:t xml:space="preserve"> </w:t>
      </w:r>
      <w:r w:rsidRPr="00BE7C71">
        <w:t>услуг</w:t>
      </w:r>
      <w:r w:rsidR="00CD221D">
        <w:t xml:space="preserve"> </w:t>
      </w:r>
      <w:r w:rsidRPr="00BE7C71">
        <w:t>(МФЦ).</w:t>
      </w:r>
      <w:r w:rsidR="00CD221D">
        <w:t xml:space="preserve"> </w:t>
      </w:r>
      <w:r w:rsidRPr="00BE7C71">
        <w:t>К</w:t>
      </w:r>
      <w:r w:rsidR="00CD221D">
        <w:t xml:space="preserve"> </w:t>
      </w:r>
      <w:r w:rsidRPr="00BE7C71">
        <w:t>документу</w:t>
      </w:r>
      <w:r w:rsidR="00CD221D">
        <w:t xml:space="preserve"> </w:t>
      </w:r>
      <w:r w:rsidRPr="00BE7C71">
        <w:t>нужно</w:t>
      </w:r>
      <w:r w:rsidR="00CD221D">
        <w:t xml:space="preserve"> </w:t>
      </w:r>
      <w:r w:rsidRPr="00BE7C71">
        <w:t>приложить</w:t>
      </w:r>
      <w:r w:rsidR="00CD221D">
        <w:t xml:space="preserve"> </w:t>
      </w:r>
      <w:r w:rsidRPr="00BE7C71">
        <w:t>билеты.</w:t>
      </w:r>
    </w:p>
    <w:p w14:paraId="36E81A64" w14:textId="77777777" w:rsidR="00992562" w:rsidRPr="00BE7C71" w:rsidRDefault="00992562" w:rsidP="00992562">
      <w:r w:rsidRPr="00BE7C71">
        <w:t>Таким</w:t>
      </w:r>
      <w:r w:rsidR="00CD221D">
        <w:t xml:space="preserve"> </w:t>
      </w:r>
      <w:r w:rsidRPr="00BE7C71">
        <w:t>образом</w:t>
      </w:r>
      <w:r w:rsidR="00CD221D">
        <w:t xml:space="preserve"> </w:t>
      </w:r>
      <w:r w:rsidRPr="00BE7C71">
        <w:t>пенсионер</w:t>
      </w:r>
      <w:r w:rsidR="00CD221D">
        <w:t xml:space="preserve"> </w:t>
      </w:r>
      <w:r w:rsidRPr="00BE7C71">
        <w:t>может</w:t>
      </w:r>
      <w:r w:rsidR="00CD221D">
        <w:t xml:space="preserve"> </w:t>
      </w:r>
      <w:r w:rsidRPr="00BE7C71">
        <w:t>вернуть</w:t>
      </w:r>
      <w:r w:rsidR="00CD221D">
        <w:t xml:space="preserve"> </w:t>
      </w:r>
      <w:r w:rsidRPr="00BE7C71">
        <w:t>потраченные</w:t>
      </w:r>
      <w:r w:rsidR="00CD221D">
        <w:t xml:space="preserve"> </w:t>
      </w:r>
      <w:r w:rsidRPr="00BE7C71">
        <w:t>на</w:t>
      </w:r>
      <w:r w:rsidR="00CD221D">
        <w:t xml:space="preserve"> </w:t>
      </w:r>
      <w:r w:rsidRPr="00BE7C71">
        <w:t>билеты</w:t>
      </w:r>
      <w:r w:rsidR="00CD221D">
        <w:t xml:space="preserve"> </w:t>
      </w:r>
      <w:r w:rsidRPr="00BE7C71">
        <w:t>средства</w:t>
      </w:r>
      <w:r w:rsidR="00CD221D">
        <w:t xml:space="preserve"> </w:t>
      </w:r>
      <w:r w:rsidRPr="00BE7C71">
        <w:t>или</w:t>
      </w:r>
      <w:r w:rsidR="00CD221D">
        <w:t xml:space="preserve"> </w:t>
      </w:r>
      <w:r w:rsidRPr="00BE7C71">
        <w:t>получить</w:t>
      </w:r>
      <w:r w:rsidR="00CD221D">
        <w:t xml:space="preserve"> </w:t>
      </w:r>
      <w:r w:rsidRPr="00BE7C71">
        <w:t>билеты</w:t>
      </w:r>
      <w:r w:rsidR="00CD221D">
        <w:t xml:space="preserve"> </w:t>
      </w:r>
      <w:r w:rsidRPr="00BE7C71">
        <w:t>бесплатно.</w:t>
      </w:r>
    </w:p>
    <w:p w14:paraId="014950CA" w14:textId="77777777" w:rsidR="00992562" w:rsidRPr="00BE7C71" w:rsidRDefault="00F66BCD" w:rsidP="00992562">
      <w:r w:rsidRPr="00BE7C71">
        <w:t>-</w:t>
      </w:r>
      <w:r w:rsidR="00CD221D">
        <w:t xml:space="preserve"> </w:t>
      </w:r>
      <w:r w:rsidRPr="00BE7C71">
        <w:t>Компенсация</w:t>
      </w:r>
      <w:r w:rsidR="00CD221D">
        <w:t xml:space="preserve"> </w:t>
      </w:r>
      <w:r w:rsidRPr="00BE7C71">
        <w:t>стоимости</w:t>
      </w:r>
      <w:r w:rsidR="00CD221D">
        <w:t xml:space="preserve"> </w:t>
      </w:r>
      <w:r w:rsidRPr="00BE7C71">
        <w:t>услуг</w:t>
      </w:r>
      <w:r w:rsidR="00CD221D">
        <w:t xml:space="preserve"> </w:t>
      </w:r>
      <w:r w:rsidRPr="00BE7C71">
        <w:t>ЖКХ</w:t>
      </w:r>
    </w:p>
    <w:p w14:paraId="74ACFC6B" w14:textId="77777777" w:rsidR="00992562" w:rsidRPr="00BE7C71" w:rsidRDefault="00992562" w:rsidP="00992562">
      <w:r w:rsidRPr="00BE7C71">
        <w:t>Если</w:t>
      </w:r>
      <w:r w:rsidR="00CD221D">
        <w:t xml:space="preserve"> </w:t>
      </w:r>
      <w:r w:rsidRPr="00BE7C71">
        <w:t>пенсии</w:t>
      </w:r>
      <w:r w:rsidR="00CD221D">
        <w:t xml:space="preserve"> </w:t>
      </w:r>
      <w:r w:rsidRPr="00BE7C71">
        <w:t>не</w:t>
      </w:r>
      <w:r w:rsidR="00CD221D">
        <w:t xml:space="preserve"> </w:t>
      </w:r>
      <w:r w:rsidRPr="00BE7C71">
        <w:t>хватает</w:t>
      </w:r>
      <w:r w:rsidR="00CD221D">
        <w:t xml:space="preserve"> </w:t>
      </w:r>
      <w:r w:rsidRPr="00BE7C71">
        <w:t>на</w:t>
      </w:r>
      <w:r w:rsidR="00CD221D">
        <w:t xml:space="preserve"> </w:t>
      </w:r>
      <w:r w:rsidRPr="00BE7C71">
        <w:t>то,</w:t>
      </w:r>
      <w:r w:rsidR="00CD221D">
        <w:t xml:space="preserve"> </w:t>
      </w:r>
      <w:r w:rsidRPr="00BE7C71">
        <w:t>чтобы</w:t>
      </w:r>
      <w:r w:rsidR="00CD221D">
        <w:t xml:space="preserve"> </w:t>
      </w:r>
      <w:r w:rsidRPr="00BE7C71">
        <w:t>оплатить</w:t>
      </w:r>
      <w:r w:rsidR="00CD221D">
        <w:t xml:space="preserve"> </w:t>
      </w:r>
      <w:r w:rsidRPr="00BE7C71">
        <w:t>свет,</w:t>
      </w:r>
      <w:r w:rsidR="00CD221D">
        <w:t xml:space="preserve"> </w:t>
      </w:r>
      <w:r w:rsidRPr="00BE7C71">
        <w:t>газ,</w:t>
      </w:r>
      <w:r w:rsidR="00CD221D">
        <w:t xml:space="preserve"> </w:t>
      </w:r>
      <w:r w:rsidRPr="00BE7C71">
        <w:t>воду</w:t>
      </w:r>
      <w:r w:rsidR="00CD221D">
        <w:t xml:space="preserve"> </w:t>
      </w:r>
      <w:r w:rsidRPr="00BE7C71">
        <w:t>или</w:t>
      </w:r>
      <w:r w:rsidR="00CD221D">
        <w:t xml:space="preserve"> </w:t>
      </w:r>
      <w:r w:rsidRPr="00BE7C71">
        <w:t>содержание</w:t>
      </w:r>
      <w:r w:rsidR="00CD221D">
        <w:t xml:space="preserve"> </w:t>
      </w:r>
      <w:r w:rsidRPr="00BE7C71">
        <w:t>жилья</w:t>
      </w:r>
      <w:r w:rsidR="00CD221D">
        <w:t xml:space="preserve"> </w:t>
      </w:r>
      <w:r w:rsidRPr="00BE7C71">
        <w:t>(или</w:t>
      </w:r>
      <w:r w:rsidR="00CD221D">
        <w:t xml:space="preserve"> </w:t>
      </w:r>
      <w:r w:rsidRPr="00BE7C71">
        <w:t>если</w:t>
      </w:r>
      <w:r w:rsidR="00CD221D">
        <w:t xml:space="preserve"> </w:t>
      </w:r>
      <w:r w:rsidRPr="00BE7C71">
        <w:t>на</w:t>
      </w:r>
      <w:r w:rsidR="00CD221D">
        <w:t xml:space="preserve"> </w:t>
      </w:r>
      <w:r w:rsidRPr="00BE7C71">
        <w:t>коммуналку</w:t>
      </w:r>
      <w:r w:rsidR="00CD221D">
        <w:t xml:space="preserve"> </w:t>
      </w:r>
      <w:r w:rsidRPr="00BE7C71">
        <w:t>уходит</w:t>
      </w:r>
      <w:r w:rsidR="00CD221D">
        <w:t xml:space="preserve"> </w:t>
      </w:r>
      <w:r w:rsidRPr="00BE7C71">
        <w:t>большая</w:t>
      </w:r>
      <w:r w:rsidR="00CD221D">
        <w:t xml:space="preserve"> </w:t>
      </w:r>
      <w:r w:rsidRPr="00BE7C71">
        <w:t>часть</w:t>
      </w:r>
      <w:r w:rsidR="00CD221D">
        <w:t xml:space="preserve"> </w:t>
      </w:r>
      <w:r w:rsidRPr="00BE7C71">
        <w:t>пенсии),</w:t>
      </w:r>
      <w:r w:rsidR="00CD221D">
        <w:t xml:space="preserve"> </w:t>
      </w:r>
      <w:r w:rsidRPr="00BE7C71">
        <w:t>можно</w:t>
      </w:r>
      <w:r w:rsidR="00CD221D">
        <w:t xml:space="preserve"> </w:t>
      </w:r>
      <w:r w:rsidRPr="00BE7C71">
        <w:t>обратиться</w:t>
      </w:r>
      <w:r w:rsidR="00CD221D">
        <w:t xml:space="preserve"> </w:t>
      </w:r>
      <w:r w:rsidRPr="00BE7C71">
        <w:t>за</w:t>
      </w:r>
      <w:r w:rsidR="00CD221D">
        <w:t xml:space="preserve"> </w:t>
      </w:r>
      <w:r w:rsidRPr="00BE7C71">
        <w:t>субсидией.</w:t>
      </w:r>
      <w:r w:rsidR="00CD221D">
        <w:t xml:space="preserve"> </w:t>
      </w:r>
      <w:r w:rsidRPr="00BE7C71">
        <w:t>По</w:t>
      </w:r>
      <w:r w:rsidR="00CD221D">
        <w:t xml:space="preserve"> </w:t>
      </w:r>
      <w:r w:rsidRPr="00BE7C71">
        <w:t>правилам,</w:t>
      </w:r>
      <w:r w:rsidR="00CD221D">
        <w:t xml:space="preserve"> </w:t>
      </w:r>
      <w:r w:rsidRPr="00BE7C71">
        <w:t>на</w:t>
      </w:r>
      <w:r w:rsidR="00CD221D">
        <w:t xml:space="preserve"> </w:t>
      </w:r>
      <w:r w:rsidRPr="00BE7C71">
        <w:t>ЖКХ</w:t>
      </w:r>
      <w:r w:rsidR="00CD221D">
        <w:t xml:space="preserve"> </w:t>
      </w:r>
      <w:r w:rsidRPr="00BE7C71">
        <w:t>должно</w:t>
      </w:r>
      <w:r w:rsidR="00CD221D">
        <w:t xml:space="preserve"> </w:t>
      </w:r>
      <w:r w:rsidRPr="00BE7C71">
        <w:t>уходить</w:t>
      </w:r>
      <w:r w:rsidR="00CD221D">
        <w:t xml:space="preserve"> </w:t>
      </w:r>
      <w:r w:rsidRPr="00BE7C71">
        <w:t>не</w:t>
      </w:r>
      <w:r w:rsidR="00CD221D">
        <w:t xml:space="preserve"> </w:t>
      </w:r>
      <w:r w:rsidRPr="00BE7C71">
        <w:t>более</w:t>
      </w:r>
      <w:r w:rsidR="00CD221D">
        <w:t xml:space="preserve"> </w:t>
      </w:r>
      <w:r w:rsidRPr="00BE7C71">
        <w:t>22</w:t>
      </w:r>
      <w:r w:rsidR="00CD221D">
        <w:t xml:space="preserve"> </w:t>
      </w:r>
      <w:r w:rsidRPr="00BE7C71">
        <w:t>процентов</w:t>
      </w:r>
      <w:r w:rsidR="00CD221D">
        <w:t xml:space="preserve"> </w:t>
      </w:r>
      <w:r w:rsidRPr="00BE7C71">
        <w:t>от</w:t>
      </w:r>
      <w:r w:rsidR="00CD221D">
        <w:t xml:space="preserve"> </w:t>
      </w:r>
      <w:r w:rsidRPr="00BE7C71">
        <w:t>дохода</w:t>
      </w:r>
      <w:r w:rsidR="00CD221D">
        <w:t xml:space="preserve"> </w:t>
      </w:r>
      <w:r w:rsidRPr="00BE7C71">
        <w:t>семьи.</w:t>
      </w:r>
      <w:r w:rsidR="00CD221D">
        <w:t xml:space="preserve"> </w:t>
      </w:r>
      <w:r w:rsidRPr="00BE7C71">
        <w:t>Это</w:t>
      </w:r>
      <w:r w:rsidR="00CD221D">
        <w:t xml:space="preserve"> </w:t>
      </w:r>
      <w:r w:rsidRPr="00BE7C71">
        <w:t>число</w:t>
      </w:r>
      <w:r w:rsidR="00CD221D">
        <w:t xml:space="preserve"> </w:t>
      </w:r>
      <w:r w:rsidRPr="00BE7C71">
        <w:t>может</w:t>
      </w:r>
      <w:r w:rsidR="00CD221D">
        <w:t xml:space="preserve"> </w:t>
      </w:r>
      <w:r w:rsidRPr="00BE7C71">
        <w:t>варьироваться</w:t>
      </w:r>
      <w:r w:rsidR="00CD221D">
        <w:t xml:space="preserve"> </w:t>
      </w:r>
      <w:r w:rsidRPr="00BE7C71">
        <w:t>в</w:t>
      </w:r>
      <w:r w:rsidR="00CD221D">
        <w:t xml:space="preserve"> </w:t>
      </w:r>
      <w:r w:rsidRPr="00BE7C71">
        <w:t>зависимости</w:t>
      </w:r>
      <w:r w:rsidR="00CD221D">
        <w:t xml:space="preserve"> </w:t>
      </w:r>
      <w:r w:rsidRPr="00BE7C71">
        <w:t>от</w:t>
      </w:r>
      <w:r w:rsidR="00CD221D">
        <w:t xml:space="preserve"> </w:t>
      </w:r>
      <w:r w:rsidRPr="00BE7C71">
        <w:t>региона.</w:t>
      </w:r>
    </w:p>
    <w:p w14:paraId="2B5C8711" w14:textId="77777777" w:rsidR="00992562" w:rsidRPr="00BE7C71" w:rsidRDefault="00992562" w:rsidP="00992562">
      <w:r w:rsidRPr="00BE7C71">
        <w:t>Если</w:t>
      </w:r>
      <w:r w:rsidR="00CD221D">
        <w:t xml:space="preserve"> </w:t>
      </w:r>
      <w:r w:rsidRPr="00BE7C71">
        <w:t>услуги</w:t>
      </w:r>
      <w:r w:rsidR="00CD221D">
        <w:t xml:space="preserve"> </w:t>
      </w:r>
      <w:r w:rsidRPr="00BE7C71">
        <w:t>ЖКХ</w:t>
      </w:r>
      <w:r w:rsidR="00CD221D">
        <w:t xml:space="preserve"> </w:t>
      </w:r>
      <w:r w:rsidRPr="00BE7C71">
        <w:t>обходятся</w:t>
      </w:r>
      <w:r w:rsidR="00CD221D">
        <w:t xml:space="preserve"> </w:t>
      </w:r>
      <w:r w:rsidRPr="00BE7C71">
        <w:t>дороже,</w:t>
      </w:r>
      <w:r w:rsidR="00CD221D">
        <w:t xml:space="preserve"> </w:t>
      </w:r>
      <w:r w:rsidRPr="00BE7C71">
        <w:t>пенсионер</w:t>
      </w:r>
      <w:r w:rsidR="00CD221D">
        <w:t xml:space="preserve"> </w:t>
      </w:r>
      <w:r w:rsidRPr="00BE7C71">
        <w:t>может</w:t>
      </w:r>
      <w:r w:rsidR="00CD221D">
        <w:t xml:space="preserve"> </w:t>
      </w:r>
      <w:r w:rsidRPr="00BE7C71">
        <w:t>попросить</w:t>
      </w:r>
      <w:r w:rsidR="00CD221D">
        <w:t xml:space="preserve"> </w:t>
      </w:r>
      <w:r w:rsidRPr="00BE7C71">
        <w:t>назначить</w:t>
      </w:r>
      <w:r w:rsidR="00CD221D">
        <w:t xml:space="preserve"> </w:t>
      </w:r>
      <w:r w:rsidRPr="00BE7C71">
        <w:t>ему</w:t>
      </w:r>
      <w:r w:rsidR="00CD221D">
        <w:t xml:space="preserve"> </w:t>
      </w:r>
      <w:r w:rsidRPr="00BE7C71">
        <w:t>субсидию.</w:t>
      </w:r>
      <w:r w:rsidR="00CD221D">
        <w:t xml:space="preserve"> </w:t>
      </w:r>
      <w:r w:rsidRPr="00BE7C71">
        <w:t>Она</w:t>
      </w:r>
      <w:r w:rsidR="00CD221D">
        <w:t xml:space="preserve"> </w:t>
      </w:r>
      <w:r w:rsidRPr="00BE7C71">
        <w:t>может</w:t>
      </w:r>
      <w:r w:rsidR="00CD221D">
        <w:t xml:space="preserve"> </w:t>
      </w:r>
      <w:r w:rsidRPr="00BE7C71">
        <w:t>и</w:t>
      </w:r>
      <w:r w:rsidR="00CD221D">
        <w:t xml:space="preserve"> </w:t>
      </w:r>
      <w:r w:rsidRPr="00BE7C71">
        <w:t>полностью</w:t>
      </w:r>
      <w:r w:rsidR="00CD221D">
        <w:t xml:space="preserve"> </w:t>
      </w:r>
      <w:r w:rsidRPr="00BE7C71">
        <w:t>компенсировать</w:t>
      </w:r>
      <w:r w:rsidR="00CD221D">
        <w:t xml:space="preserve"> </w:t>
      </w:r>
      <w:r w:rsidRPr="00BE7C71">
        <w:t>стоимость</w:t>
      </w:r>
      <w:r w:rsidR="00CD221D">
        <w:t xml:space="preserve"> </w:t>
      </w:r>
      <w:r w:rsidRPr="00BE7C71">
        <w:t>услуг,</w:t>
      </w:r>
      <w:r w:rsidR="00CD221D">
        <w:t xml:space="preserve"> </w:t>
      </w:r>
      <w:r w:rsidRPr="00BE7C71">
        <w:t>указанную</w:t>
      </w:r>
      <w:r w:rsidR="00CD221D">
        <w:t xml:space="preserve"> </w:t>
      </w:r>
      <w:r w:rsidRPr="00BE7C71">
        <w:t>в</w:t>
      </w:r>
      <w:r w:rsidR="00CD221D">
        <w:t xml:space="preserve"> </w:t>
      </w:r>
      <w:r w:rsidRPr="00BE7C71">
        <w:t>квитанции,</w:t>
      </w:r>
      <w:r w:rsidR="00CD221D">
        <w:t xml:space="preserve"> </w:t>
      </w:r>
      <w:r w:rsidRPr="00BE7C71">
        <w:t>а</w:t>
      </w:r>
      <w:r w:rsidR="00CD221D">
        <w:t xml:space="preserve"> </w:t>
      </w:r>
      <w:r w:rsidRPr="00BE7C71">
        <w:t>может,</w:t>
      </w:r>
      <w:r w:rsidR="00CD221D">
        <w:t xml:space="preserve"> </w:t>
      </w:r>
      <w:r w:rsidRPr="00BE7C71">
        <w:t>частично</w:t>
      </w:r>
      <w:r w:rsidR="00CD221D">
        <w:t xml:space="preserve"> </w:t>
      </w:r>
      <w:r w:rsidRPr="00BE7C71">
        <w:t>-</w:t>
      </w:r>
      <w:r w:rsidR="00CD221D">
        <w:t xml:space="preserve"> </w:t>
      </w:r>
      <w:r w:rsidRPr="00BE7C71">
        <w:t>в</w:t>
      </w:r>
      <w:r w:rsidR="00CD221D">
        <w:t xml:space="preserve"> </w:t>
      </w:r>
      <w:r w:rsidRPr="00BE7C71">
        <w:t>зависимости</w:t>
      </w:r>
      <w:r w:rsidR="00CD221D">
        <w:t xml:space="preserve"> </w:t>
      </w:r>
      <w:r w:rsidRPr="00BE7C71">
        <w:t>от</w:t>
      </w:r>
      <w:r w:rsidR="00CD221D">
        <w:t xml:space="preserve"> </w:t>
      </w:r>
      <w:r w:rsidRPr="00BE7C71">
        <w:t>того,</w:t>
      </w:r>
      <w:r w:rsidR="00CD221D">
        <w:t xml:space="preserve"> </w:t>
      </w:r>
      <w:r w:rsidRPr="00BE7C71">
        <w:t>какую</w:t>
      </w:r>
      <w:r w:rsidR="00CD221D">
        <w:t xml:space="preserve"> </w:t>
      </w:r>
      <w:r w:rsidRPr="00BE7C71">
        <w:t>субсидию</w:t>
      </w:r>
      <w:r w:rsidR="00CD221D">
        <w:t xml:space="preserve"> </w:t>
      </w:r>
      <w:r w:rsidRPr="00BE7C71">
        <w:t>назначат</w:t>
      </w:r>
      <w:r w:rsidR="00CD221D">
        <w:t xml:space="preserve"> </w:t>
      </w:r>
      <w:r w:rsidRPr="00BE7C71">
        <w:t>органы</w:t>
      </w:r>
      <w:r w:rsidR="00CD221D">
        <w:t xml:space="preserve"> </w:t>
      </w:r>
      <w:r w:rsidRPr="00BE7C71">
        <w:t>соцзащиты.</w:t>
      </w:r>
      <w:r w:rsidR="00CD221D">
        <w:t xml:space="preserve"> </w:t>
      </w:r>
      <w:r w:rsidRPr="00BE7C71">
        <w:t>Выплату</w:t>
      </w:r>
      <w:r w:rsidR="00CD221D">
        <w:t xml:space="preserve"> </w:t>
      </w:r>
      <w:r w:rsidRPr="00BE7C71">
        <w:t>дают</w:t>
      </w:r>
      <w:r w:rsidR="00CD221D">
        <w:t xml:space="preserve"> </w:t>
      </w:r>
      <w:r w:rsidRPr="00BE7C71">
        <w:t>на</w:t>
      </w:r>
      <w:r w:rsidR="00CD221D">
        <w:t xml:space="preserve"> </w:t>
      </w:r>
      <w:r w:rsidRPr="00BE7C71">
        <w:t>полгода,</w:t>
      </w:r>
      <w:r w:rsidR="00CD221D">
        <w:t xml:space="preserve"> </w:t>
      </w:r>
      <w:r w:rsidRPr="00BE7C71">
        <w:t>потом</w:t>
      </w:r>
      <w:r w:rsidR="00CD221D">
        <w:t xml:space="preserve"> </w:t>
      </w:r>
      <w:r w:rsidRPr="00BE7C71">
        <w:t>нужно</w:t>
      </w:r>
      <w:r w:rsidR="00CD221D">
        <w:t xml:space="preserve"> </w:t>
      </w:r>
      <w:r w:rsidRPr="00BE7C71">
        <w:t>подавать</w:t>
      </w:r>
      <w:r w:rsidR="00CD221D">
        <w:t xml:space="preserve"> </w:t>
      </w:r>
      <w:r w:rsidRPr="00BE7C71">
        <w:t>заявление</w:t>
      </w:r>
      <w:r w:rsidR="00CD221D">
        <w:t xml:space="preserve"> </w:t>
      </w:r>
      <w:r w:rsidRPr="00BE7C71">
        <w:t>заново.</w:t>
      </w:r>
      <w:r w:rsidR="00CD221D">
        <w:t xml:space="preserve"> </w:t>
      </w:r>
      <w:r w:rsidRPr="00BE7C71">
        <w:t>А</w:t>
      </w:r>
      <w:r w:rsidR="00CD221D">
        <w:t xml:space="preserve"> </w:t>
      </w:r>
      <w:r w:rsidRPr="00BE7C71">
        <w:t>расходы</w:t>
      </w:r>
      <w:r w:rsidR="00CD221D">
        <w:t xml:space="preserve"> </w:t>
      </w:r>
      <w:r w:rsidRPr="00BE7C71">
        <w:t>придется</w:t>
      </w:r>
      <w:r w:rsidR="00CD221D">
        <w:t xml:space="preserve"> </w:t>
      </w:r>
      <w:r w:rsidRPr="00BE7C71">
        <w:t>подтверждать</w:t>
      </w:r>
      <w:r w:rsidR="00CD221D">
        <w:t xml:space="preserve"> </w:t>
      </w:r>
      <w:r w:rsidRPr="00BE7C71">
        <w:t>чеками.</w:t>
      </w:r>
    </w:p>
    <w:p w14:paraId="17B64F4D" w14:textId="77777777" w:rsidR="00992562" w:rsidRPr="00BE7C71" w:rsidRDefault="00F66BCD" w:rsidP="00992562">
      <w:r w:rsidRPr="00BE7C71">
        <w:t>КАК</w:t>
      </w:r>
      <w:r w:rsidR="00CD221D">
        <w:t xml:space="preserve"> </w:t>
      </w:r>
      <w:r w:rsidRPr="00BE7C71">
        <w:t>ПОЛУЧИТЬ</w:t>
      </w:r>
      <w:r w:rsidR="00CD221D">
        <w:t xml:space="preserve"> </w:t>
      </w:r>
      <w:r w:rsidRPr="00BE7C71">
        <w:t>СУБСИДИЮ</w:t>
      </w:r>
    </w:p>
    <w:p w14:paraId="480CF252" w14:textId="77777777" w:rsidR="00992562" w:rsidRPr="00BE7C71" w:rsidRDefault="00992562" w:rsidP="00992562">
      <w:r w:rsidRPr="00BE7C71">
        <w:t>Писать</w:t>
      </w:r>
      <w:r w:rsidR="00CD221D">
        <w:t xml:space="preserve"> </w:t>
      </w:r>
      <w:r w:rsidRPr="00BE7C71">
        <w:t>заявление</w:t>
      </w:r>
      <w:r w:rsidR="00CD221D">
        <w:t xml:space="preserve"> </w:t>
      </w:r>
      <w:r w:rsidRPr="00BE7C71">
        <w:t>на</w:t>
      </w:r>
      <w:r w:rsidR="00CD221D">
        <w:t xml:space="preserve"> </w:t>
      </w:r>
      <w:r w:rsidRPr="00BE7C71">
        <w:t>субсидию</w:t>
      </w:r>
      <w:r w:rsidR="00CD221D">
        <w:t xml:space="preserve"> </w:t>
      </w:r>
      <w:r w:rsidRPr="00BE7C71">
        <w:t>придется</w:t>
      </w:r>
      <w:r w:rsidR="00CD221D">
        <w:t xml:space="preserve"> </w:t>
      </w:r>
      <w:r w:rsidRPr="00BE7C71">
        <w:t>в</w:t>
      </w:r>
      <w:r w:rsidR="00CD221D">
        <w:t xml:space="preserve"> </w:t>
      </w:r>
      <w:r w:rsidRPr="00BE7C71">
        <w:t>региональном</w:t>
      </w:r>
      <w:r w:rsidR="00CD221D">
        <w:t xml:space="preserve"> </w:t>
      </w:r>
      <w:r w:rsidRPr="00BE7C71">
        <w:t>отделении</w:t>
      </w:r>
      <w:r w:rsidR="00CD221D">
        <w:t xml:space="preserve"> </w:t>
      </w:r>
      <w:r w:rsidRPr="00BE7C71">
        <w:t>соцзащиты.</w:t>
      </w:r>
      <w:r w:rsidR="00CD221D">
        <w:t xml:space="preserve"> </w:t>
      </w:r>
      <w:r w:rsidRPr="00BE7C71">
        <w:t>К</w:t>
      </w:r>
      <w:r w:rsidR="00CD221D">
        <w:t xml:space="preserve"> </w:t>
      </w:r>
      <w:r w:rsidRPr="00BE7C71">
        <w:t>нему</w:t>
      </w:r>
      <w:r w:rsidR="00CD221D">
        <w:t xml:space="preserve"> </w:t>
      </w:r>
      <w:r w:rsidRPr="00BE7C71">
        <w:t>надо</w:t>
      </w:r>
      <w:r w:rsidR="00CD221D">
        <w:t xml:space="preserve"> </w:t>
      </w:r>
      <w:r w:rsidRPr="00BE7C71">
        <w:t>приложить</w:t>
      </w:r>
      <w:r w:rsidR="00CD221D">
        <w:t xml:space="preserve"> </w:t>
      </w:r>
      <w:r w:rsidRPr="00BE7C71">
        <w:t>справку</w:t>
      </w:r>
      <w:r w:rsidR="00CD221D">
        <w:t xml:space="preserve"> </w:t>
      </w:r>
      <w:r w:rsidRPr="00BE7C71">
        <w:t>о</w:t>
      </w:r>
      <w:r w:rsidR="00CD221D">
        <w:t xml:space="preserve"> </w:t>
      </w:r>
      <w:r w:rsidRPr="00BE7C71">
        <w:t>доходах,</w:t>
      </w:r>
      <w:r w:rsidR="00CD221D">
        <w:t xml:space="preserve"> </w:t>
      </w:r>
      <w:r w:rsidRPr="00BE7C71">
        <w:t>а</w:t>
      </w:r>
      <w:r w:rsidR="00CD221D">
        <w:t xml:space="preserve"> </w:t>
      </w:r>
      <w:r w:rsidRPr="00BE7C71">
        <w:t>также</w:t>
      </w:r>
      <w:r w:rsidR="00CD221D">
        <w:t xml:space="preserve"> </w:t>
      </w:r>
      <w:r w:rsidRPr="00BE7C71">
        <w:t>о</w:t>
      </w:r>
      <w:r w:rsidR="00CD221D">
        <w:t xml:space="preserve"> </w:t>
      </w:r>
      <w:r w:rsidRPr="00BE7C71">
        <w:t>праве</w:t>
      </w:r>
      <w:r w:rsidR="00CD221D">
        <w:t xml:space="preserve"> </w:t>
      </w:r>
      <w:r w:rsidRPr="00BE7C71">
        <w:t>на</w:t>
      </w:r>
      <w:r w:rsidR="00CD221D">
        <w:t xml:space="preserve"> </w:t>
      </w:r>
      <w:r w:rsidRPr="00BE7C71">
        <w:t>квартиру</w:t>
      </w:r>
      <w:r w:rsidR="00CD221D">
        <w:t xml:space="preserve"> </w:t>
      </w:r>
      <w:r w:rsidRPr="00BE7C71">
        <w:t>(например,</w:t>
      </w:r>
      <w:r w:rsidR="00CD221D">
        <w:t xml:space="preserve"> </w:t>
      </w:r>
      <w:r w:rsidRPr="00BE7C71">
        <w:t>договор</w:t>
      </w:r>
      <w:r w:rsidR="00CD221D">
        <w:t xml:space="preserve"> </w:t>
      </w:r>
      <w:r w:rsidRPr="00BE7C71">
        <w:t>купли-продажи</w:t>
      </w:r>
      <w:r w:rsidR="00CD221D">
        <w:t xml:space="preserve"> </w:t>
      </w:r>
      <w:r w:rsidRPr="00BE7C71">
        <w:t>или</w:t>
      </w:r>
      <w:r w:rsidR="00CD221D">
        <w:t xml:space="preserve"> </w:t>
      </w:r>
      <w:r w:rsidRPr="00BE7C71">
        <w:t>дарственную).</w:t>
      </w:r>
    </w:p>
    <w:p w14:paraId="33B91A38" w14:textId="77777777" w:rsidR="00992562" w:rsidRPr="00BE7C71" w:rsidRDefault="00992562" w:rsidP="00992562">
      <w:r w:rsidRPr="00BE7C71">
        <w:t>Субсидию</w:t>
      </w:r>
      <w:r w:rsidR="00CD221D">
        <w:t xml:space="preserve"> </w:t>
      </w:r>
      <w:r w:rsidRPr="00BE7C71">
        <w:t>одобрят,</w:t>
      </w:r>
      <w:r w:rsidR="00CD221D">
        <w:t xml:space="preserve"> </w:t>
      </w:r>
      <w:r w:rsidRPr="00BE7C71">
        <w:t>только</w:t>
      </w:r>
      <w:r w:rsidR="00CD221D">
        <w:t xml:space="preserve"> </w:t>
      </w:r>
      <w:r w:rsidRPr="00BE7C71">
        <w:t>если</w:t>
      </w:r>
      <w:r w:rsidR="00CD221D">
        <w:t xml:space="preserve"> </w:t>
      </w:r>
      <w:r w:rsidRPr="00BE7C71">
        <w:t>нет</w:t>
      </w:r>
      <w:r w:rsidR="00CD221D">
        <w:t xml:space="preserve"> </w:t>
      </w:r>
      <w:r w:rsidRPr="00BE7C71">
        <w:t>долгов</w:t>
      </w:r>
      <w:r w:rsidR="00CD221D">
        <w:t xml:space="preserve"> </w:t>
      </w:r>
      <w:r w:rsidRPr="00BE7C71">
        <w:t>по</w:t>
      </w:r>
      <w:r w:rsidR="00CD221D">
        <w:t xml:space="preserve"> </w:t>
      </w:r>
      <w:r w:rsidRPr="00BE7C71">
        <w:t>коммуналке</w:t>
      </w:r>
      <w:r w:rsidR="00F66BCD" w:rsidRPr="00BE7C71">
        <w:t>.</w:t>
      </w:r>
    </w:p>
    <w:p w14:paraId="5F2F956F" w14:textId="77777777" w:rsidR="00992562" w:rsidRPr="00BE7C71" w:rsidRDefault="00F66BCD" w:rsidP="00992562">
      <w:r w:rsidRPr="00BE7C71">
        <w:t>НАЛОГОВЫЙ</w:t>
      </w:r>
      <w:r w:rsidR="00CD221D">
        <w:t xml:space="preserve"> </w:t>
      </w:r>
      <w:r w:rsidRPr="00BE7C71">
        <w:t>ВЫЧЕТ</w:t>
      </w:r>
      <w:r w:rsidR="00CD221D">
        <w:t xml:space="preserve"> </w:t>
      </w:r>
      <w:r w:rsidRPr="00BE7C71">
        <w:t>ПОСЛЕ</w:t>
      </w:r>
      <w:r w:rsidR="00CD221D">
        <w:t xml:space="preserve"> </w:t>
      </w:r>
      <w:r w:rsidRPr="00BE7C71">
        <w:t>ПОКУПКИ</w:t>
      </w:r>
      <w:r w:rsidR="00CD221D">
        <w:t xml:space="preserve"> </w:t>
      </w:r>
      <w:r w:rsidRPr="00BE7C71">
        <w:t>КВАРТИРЫ</w:t>
      </w:r>
    </w:p>
    <w:p w14:paraId="3F849AEA" w14:textId="77777777" w:rsidR="00992562" w:rsidRPr="00BE7C71" w:rsidRDefault="00992562" w:rsidP="00992562">
      <w:r w:rsidRPr="00BE7C71">
        <w:t>Получить</w:t>
      </w:r>
      <w:r w:rsidR="00CD221D">
        <w:t xml:space="preserve"> </w:t>
      </w:r>
      <w:r w:rsidRPr="00BE7C71">
        <w:t>налоговый</w:t>
      </w:r>
      <w:r w:rsidR="00CD221D">
        <w:t xml:space="preserve"> </w:t>
      </w:r>
      <w:r w:rsidRPr="00BE7C71">
        <w:t>вычет</w:t>
      </w:r>
      <w:r w:rsidR="00CD221D">
        <w:t xml:space="preserve"> </w:t>
      </w:r>
      <w:r w:rsidRPr="00BE7C71">
        <w:t>после</w:t>
      </w:r>
      <w:r w:rsidR="00CD221D">
        <w:t xml:space="preserve"> </w:t>
      </w:r>
      <w:r w:rsidRPr="00BE7C71">
        <w:t>покупки</w:t>
      </w:r>
      <w:r w:rsidR="00CD221D">
        <w:t xml:space="preserve"> </w:t>
      </w:r>
      <w:r w:rsidRPr="00BE7C71">
        <w:t>квартиры</w:t>
      </w:r>
      <w:r w:rsidR="00CD221D">
        <w:t xml:space="preserve"> </w:t>
      </w:r>
      <w:r w:rsidRPr="00BE7C71">
        <w:t>может</w:t>
      </w:r>
      <w:r w:rsidR="00CD221D">
        <w:t xml:space="preserve"> </w:t>
      </w:r>
      <w:r w:rsidRPr="00BE7C71">
        <w:t>и</w:t>
      </w:r>
      <w:r w:rsidR="00CD221D">
        <w:t xml:space="preserve"> </w:t>
      </w:r>
      <w:r w:rsidRPr="00BE7C71">
        <w:t>работающий,</w:t>
      </w:r>
      <w:r w:rsidR="00CD221D">
        <w:t xml:space="preserve"> </w:t>
      </w:r>
      <w:r w:rsidRPr="00BE7C71">
        <w:t>и</w:t>
      </w:r>
      <w:r w:rsidR="00CD221D">
        <w:t xml:space="preserve"> </w:t>
      </w:r>
      <w:r w:rsidRPr="00BE7C71">
        <w:t>неработающий</w:t>
      </w:r>
      <w:r w:rsidR="00CD221D">
        <w:t xml:space="preserve"> </w:t>
      </w:r>
      <w:r w:rsidRPr="00BE7C71">
        <w:t>пенсионер.</w:t>
      </w:r>
    </w:p>
    <w:p w14:paraId="5D37E9CF" w14:textId="77777777" w:rsidR="00992562" w:rsidRPr="00BE7C71" w:rsidRDefault="00CD221D" w:rsidP="00992562">
      <w:r>
        <w:t>«</w:t>
      </w:r>
      <w:r w:rsidR="00992562" w:rsidRPr="00BE7C71">
        <w:t>Единственное</w:t>
      </w:r>
      <w:r>
        <w:t xml:space="preserve"> </w:t>
      </w:r>
      <w:r w:rsidR="00992562" w:rsidRPr="00BE7C71">
        <w:t>ограничение:</w:t>
      </w:r>
      <w:r>
        <w:t xml:space="preserve"> </w:t>
      </w:r>
      <w:r w:rsidR="00992562" w:rsidRPr="00BE7C71">
        <w:t>пенсионер</w:t>
      </w:r>
      <w:r>
        <w:t xml:space="preserve"> </w:t>
      </w:r>
      <w:r w:rsidR="00992562" w:rsidRPr="00BE7C71">
        <w:t>должен</w:t>
      </w:r>
      <w:r>
        <w:t xml:space="preserve"> </w:t>
      </w:r>
      <w:r w:rsidR="00992562" w:rsidRPr="00BE7C71">
        <w:t>был</w:t>
      </w:r>
      <w:r>
        <w:t xml:space="preserve"> </w:t>
      </w:r>
      <w:r w:rsidR="00992562" w:rsidRPr="00BE7C71">
        <w:t>работать</w:t>
      </w:r>
      <w:r>
        <w:t xml:space="preserve"> </w:t>
      </w:r>
      <w:r w:rsidR="00992562" w:rsidRPr="00BE7C71">
        <w:t>официально,</w:t>
      </w:r>
      <w:r>
        <w:t xml:space="preserve"> </w:t>
      </w:r>
      <w:r w:rsidR="00992562" w:rsidRPr="00BE7C71">
        <w:t>а</w:t>
      </w:r>
      <w:r>
        <w:t xml:space="preserve"> </w:t>
      </w:r>
      <w:r w:rsidR="00992562" w:rsidRPr="00BE7C71">
        <w:t>работодатель</w:t>
      </w:r>
      <w:r>
        <w:t xml:space="preserve"> </w:t>
      </w:r>
      <w:r w:rsidR="00992562" w:rsidRPr="00BE7C71">
        <w:t>должен</w:t>
      </w:r>
      <w:r>
        <w:t xml:space="preserve"> </w:t>
      </w:r>
      <w:r w:rsidR="00992562" w:rsidRPr="00BE7C71">
        <w:t>был</w:t>
      </w:r>
      <w:r>
        <w:t xml:space="preserve"> </w:t>
      </w:r>
      <w:r w:rsidR="00992562" w:rsidRPr="00BE7C71">
        <w:t>удерживать</w:t>
      </w:r>
      <w:r>
        <w:t xml:space="preserve"> </w:t>
      </w:r>
      <w:r w:rsidR="00992562" w:rsidRPr="00BE7C71">
        <w:t>и</w:t>
      </w:r>
      <w:r>
        <w:t xml:space="preserve"> </w:t>
      </w:r>
      <w:r w:rsidR="00992562" w:rsidRPr="00BE7C71">
        <w:t>перечислять</w:t>
      </w:r>
      <w:r>
        <w:t xml:space="preserve"> </w:t>
      </w:r>
      <w:r w:rsidR="00992562" w:rsidRPr="00BE7C71">
        <w:t>НДФЛ.</w:t>
      </w:r>
      <w:r>
        <w:t xml:space="preserve"> </w:t>
      </w:r>
      <w:r w:rsidR="00992562" w:rsidRPr="00BE7C71">
        <w:t>В</w:t>
      </w:r>
      <w:r>
        <w:t xml:space="preserve"> </w:t>
      </w:r>
      <w:r w:rsidR="00992562" w:rsidRPr="00BE7C71">
        <w:t>2024</w:t>
      </w:r>
      <w:r>
        <w:t xml:space="preserve"> </w:t>
      </w:r>
      <w:r w:rsidR="00992562" w:rsidRPr="00BE7C71">
        <w:t>году</w:t>
      </w:r>
      <w:r>
        <w:t xml:space="preserve"> </w:t>
      </w:r>
      <w:r w:rsidR="00992562" w:rsidRPr="00BE7C71">
        <w:t>можно</w:t>
      </w:r>
      <w:r>
        <w:t xml:space="preserve"> </w:t>
      </w:r>
      <w:r w:rsidR="00992562" w:rsidRPr="00BE7C71">
        <w:t>вернуть</w:t>
      </w:r>
      <w:r>
        <w:t xml:space="preserve"> </w:t>
      </w:r>
      <w:r w:rsidR="00992562" w:rsidRPr="00BE7C71">
        <w:t>средства</w:t>
      </w:r>
      <w:r>
        <w:t xml:space="preserve"> </w:t>
      </w:r>
      <w:r w:rsidR="00992562" w:rsidRPr="00BE7C71">
        <w:t>за</w:t>
      </w:r>
      <w:r>
        <w:t xml:space="preserve"> </w:t>
      </w:r>
      <w:r w:rsidR="00992562" w:rsidRPr="00BE7C71">
        <w:t>приобретение</w:t>
      </w:r>
      <w:r>
        <w:t xml:space="preserve"> </w:t>
      </w:r>
      <w:r w:rsidR="00992562" w:rsidRPr="00BE7C71">
        <w:t>квартиры</w:t>
      </w:r>
      <w:r>
        <w:t xml:space="preserve"> </w:t>
      </w:r>
      <w:r w:rsidR="00992562" w:rsidRPr="00BE7C71">
        <w:t>в</w:t>
      </w:r>
      <w:r>
        <w:t xml:space="preserve"> </w:t>
      </w:r>
      <w:r w:rsidR="00992562" w:rsidRPr="00BE7C71">
        <w:t>2021-2023</w:t>
      </w:r>
      <w:r>
        <w:t xml:space="preserve"> </w:t>
      </w:r>
      <w:r w:rsidR="00992562" w:rsidRPr="00BE7C71">
        <w:t>годах.</w:t>
      </w:r>
      <w:r>
        <w:t xml:space="preserve"> </w:t>
      </w:r>
      <w:r w:rsidR="00992562" w:rsidRPr="00BE7C71">
        <w:t>Размер</w:t>
      </w:r>
      <w:r>
        <w:t xml:space="preserve"> </w:t>
      </w:r>
      <w:r w:rsidR="00992562" w:rsidRPr="00BE7C71">
        <w:t>средств</w:t>
      </w:r>
      <w:r>
        <w:t xml:space="preserve"> </w:t>
      </w:r>
      <w:r w:rsidR="00992562" w:rsidRPr="00BE7C71">
        <w:t>к</w:t>
      </w:r>
      <w:r>
        <w:t xml:space="preserve"> </w:t>
      </w:r>
      <w:r w:rsidR="00992562" w:rsidRPr="00BE7C71">
        <w:t>возврату</w:t>
      </w:r>
      <w:r>
        <w:t xml:space="preserve"> </w:t>
      </w:r>
      <w:r w:rsidR="00992562" w:rsidRPr="00BE7C71">
        <w:t>составит</w:t>
      </w:r>
      <w:r>
        <w:t xml:space="preserve"> </w:t>
      </w:r>
      <w:r w:rsidR="00992562" w:rsidRPr="00BE7C71">
        <w:t>не</w:t>
      </w:r>
      <w:r>
        <w:t xml:space="preserve"> </w:t>
      </w:r>
      <w:r w:rsidR="00992562" w:rsidRPr="00BE7C71">
        <w:t>более</w:t>
      </w:r>
      <w:r>
        <w:t xml:space="preserve"> </w:t>
      </w:r>
      <w:r w:rsidR="00992562" w:rsidRPr="00BE7C71">
        <w:t>260</w:t>
      </w:r>
      <w:r>
        <w:t xml:space="preserve"> </w:t>
      </w:r>
      <w:r w:rsidR="00992562" w:rsidRPr="00BE7C71">
        <w:t>тысяч</w:t>
      </w:r>
      <w:r>
        <w:t xml:space="preserve"> </w:t>
      </w:r>
      <w:r w:rsidR="00992562" w:rsidRPr="00BE7C71">
        <w:t>рублей.</w:t>
      </w:r>
      <w:r>
        <w:t xml:space="preserve"> </w:t>
      </w:r>
      <w:r w:rsidR="00992562" w:rsidRPr="00BE7C71">
        <w:t>Эта</w:t>
      </w:r>
      <w:r>
        <w:t xml:space="preserve"> </w:t>
      </w:r>
      <w:r w:rsidR="00992562" w:rsidRPr="00BE7C71">
        <w:t>величина</w:t>
      </w:r>
      <w:r>
        <w:t xml:space="preserve"> </w:t>
      </w:r>
      <w:r w:rsidR="00992562" w:rsidRPr="00BE7C71">
        <w:t>зависит</w:t>
      </w:r>
      <w:r>
        <w:t xml:space="preserve"> </w:t>
      </w:r>
      <w:r w:rsidR="00992562" w:rsidRPr="00BE7C71">
        <w:t>от</w:t>
      </w:r>
      <w:r>
        <w:t xml:space="preserve"> </w:t>
      </w:r>
      <w:r w:rsidR="00992562" w:rsidRPr="00BE7C71">
        <w:t>размера</w:t>
      </w:r>
      <w:r>
        <w:t xml:space="preserve"> </w:t>
      </w:r>
      <w:r w:rsidR="00992562" w:rsidRPr="00BE7C71">
        <w:t>уплачиваемого</w:t>
      </w:r>
      <w:r>
        <w:t xml:space="preserve"> </w:t>
      </w:r>
      <w:r w:rsidR="00992562" w:rsidRPr="00BE7C71">
        <w:t>ежегодно</w:t>
      </w:r>
      <w:r>
        <w:t xml:space="preserve"> </w:t>
      </w:r>
      <w:r w:rsidR="00992562" w:rsidRPr="00BE7C71">
        <w:t>НДФЛ.</w:t>
      </w:r>
      <w:r>
        <w:t xml:space="preserve"> </w:t>
      </w:r>
      <w:r w:rsidR="00992562" w:rsidRPr="00BE7C71">
        <w:t>Возврат</w:t>
      </w:r>
      <w:r>
        <w:t xml:space="preserve"> </w:t>
      </w:r>
      <w:r w:rsidR="00992562" w:rsidRPr="00BE7C71">
        <w:t>будет</w:t>
      </w:r>
      <w:r>
        <w:t xml:space="preserve"> </w:t>
      </w:r>
      <w:r w:rsidR="00992562" w:rsidRPr="00BE7C71">
        <w:t>осуществлен</w:t>
      </w:r>
      <w:r>
        <w:t xml:space="preserve"> </w:t>
      </w:r>
      <w:r w:rsidR="00992562" w:rsidRPr="00BE7C71">
        <w:t>за</w:t>
      </w:r>
      <w:r>
        <w:t xml:space="preserve"> </w:t>
      </w:r>
      <w:r w:rsidR="00992562" w:rsidRPr="00BE7C71">
        <w:t>четыре</w:t>
      </w:r>
      <w:r>
        <w:t xml:space="preserve"> </w:t>
      </w:r>
      <w:r w:rsidR="00992562" w:rsidRPr="00BE7C71">
        <w:t>года</w:t>
      </w:r>
      <w:r>
        <w:t>»</w:t>
      </w:r>
      <w:r w:rsidR="00992562" w:rsidRPr="00BE7C71">
        <w:t>,</w:t>
      </w:r>
      <w:r>
        <w:t xml:space="preserve"> </w:t>
      </w:r>
      <w:r w:rsidR="00992562" w:rsidRPr="00BE7C71">
        <w:t>-</w:t>
      </w:r>
      <w:r>
        <w:t xml:space="preserve"> </w:t>
      </w:r>
      <w:r w:rsidR="00992562" w:rsidRPr="00BE7C71">
        <w:t>объяснила</w:t>
      </w:r>
      <w:r>
        <w:t xml:space="preserve"> «</w:t>
      </w:r>
      <w:r w:rsidR="00992562" w:rsidRPr="00BE7C71">
        <w:t>Ленте.ру</w:t>
      </w:r>
      <w:r>
        <w:t xml:space="preserve">» </w:t>
      </w:r>
      <w:r w:rsidR="00992562" w:rsidRPr="00BE7C71">
        <w:t>доцент</w:t>
      </w:r>
      <w:r>
        <w:t xml:space="preserve"> </w:t>
      </w:r>
      <w:r w:rsidR="00992562" w:rsidRPr="00BE7C71">
        <w:t>Финансового</w:t>
      </w:r>
      <w:r>
        <w:t xml:space="preserve"> </w:t>
      </w:r>
      <w:r w:rsidR="00992562" w:rsidRPr="00BE7C71">
        <w:t>университета</w:t>
      </w:r>
      <w:r>
        <w:t xml:space="preserve"> </w:t>
      </w:r>
      <w:r w:rsidR="00992562" w:rsidRPr="00BE7C71">
        <w:t>при</w:t>
      </w:r>
      <w:r>
        <w:t xml:space="preserve"> </w:t>
      </w:r>
      <w:r w:rsidR="00992562" w:rsidRPr="00BE7C71">
        <w:t>правительстве</w:t>
      </w:r>
      <w:r>
        <w:t xml:space="preserve"> </w:t>
      </w:r>
      <w:r w:rsidR="00992562" w:rsidRPr="00BE7C71">
        <w:t>РФ</w:t>
      </w:r>
      <w:r>
        <w:t xml:space="preserve"> </w:t>
      </w:r>
      <w:r w:rsidR="00992562" w:rsidRPr="00BE7C71">
        <w:t>Ольга</w:t>
      </w:r>
      <w:r>
        <w:t xml:space="preserve"> </w:t>
      </w:r>
      <w:r w:rsidR="00992562" w:rsidRPr="00BE7C71">
        <w:t>Борисова.</w:t>
      </w:r>
    </w:p>
    <w:p w14:paraId="45118C21" w14:textId="77777777" w:rsidR="00992562" w:rsidRPr="00BE7C71" w:rsidRDefault="00992562" w:rsidP="00992562">
      <w:r w:rsidRPr="00BE7C71">
        <w:t>Сумма</w:t>
      </w:r>
      <w:r w:rsidR="00CD221D">
        <w:t xml:space="preserve"> </w:t>
      </w:r>
      <w:r w:rsidRPr="00BE7C71">
        <w:t>возврата</w:t>
      </w:r>
      <w:r w:rsidR="00CD221D">
        <w:t xml:space="preserve"> </w:t>
      </w:r>
      <w:r w:rsidRPr="00BE7C71">
        <w:t>не</w:t>
      </w:r>
      <w:r w:rsidR="00CD221D">
        <w:t xml:space="preserve"> </w:t>
      </w:r>
      <w:r w:rsidRPr="00BE7C71">
        <w:t>может</w:t>
      </w:r>
      <w:r w:rsidR="00CD221D">
        <w:t xml:space="preserve"> </w:t>
      </w:r>
      <w:r w:rsidRPr="00BE7C71">
        <w:t>превысить</w:t>
      </w:r>
      <w:r w:rsidR="00CD221D">
        <w:t xml:space="preserve"> </w:t>
      </w:r>
      <w:r w:rsidRPr="00BE7C71">
        <w:t>сумму</w:t>
      </w:r>
      <w:r w:rsidR="00CD221D">
        <w:t xml:space="preserve"> </w:t>
      </w:r>
      <w:r w:rsidRPr="00BE7C71">
        <w:t>уплаченных</w:t>
      </w:r>
      <w:r w:rsidR="00CD221D">
        <w:t xml:space="preserve"> </w:t>
      </w:r>
      <w:r w:rsidRPr="00BE7C71">
        <w:t>за</w:t>
      </w:r>
      <w:r w:rsidR="00CD221D">
        <w:t xml:space="preserve"> </w:t>
      </w:r>
      <w:r w:rsidRPr="00BE7C71">
        <w:t>четыре</w:t>
      </w:r>
      <w:r w:rsidR="00CD221D">
        <w:t xml:space="preserve"> </w:t>
      </w:r>
      <w:r w:rsidRPr="00BE7C71">
        <w:t>года</w:t>
      </w:r>
      <w:r w:rsidR="00CD221D">
        <w:t xml:space="preserve"> </w:t>
      </w:r>
      <w:r w:rsidRPr="00BE7C71">
        <w:t>налогов,</w:t>
      </w:r>
      <w:r w:rsidR="00CD221D">
        <w:t xml:space="preserve"> </w:t>
      </w:r>
      <w:r w:rsidRPr="00BE7C71">
        <w:t>а</w:t>
      </w:r>
      <w:r w:rsidR="00CD221D">
        <w:t xml:space="preserve"> </w:t>
      </w:r>
      <w:r w:rsidRPr="00BE7C71">
        <w:t>также</w:t>
      </w:r>
      <w:r w:rsidR="00CD221D">
        <w:t xml:space="preserve"> </w:t>
      </w:r>
      <w:r w:rsidRPr="00BE7C71">
        <w:t>не</w:t>
      </w:r>
      <w:r w:rsidR="00CD221D">
        <w:t xml:space="preserve"> </w:t>
      </w:r>
      <w:r w:rsidRPr="00BE7C71">
        <w:t>может</w:t>
      </w:r>
      <w:r w:rsidR="00CD221D">
        <w:t xml:space="preserve"> </w:t>
      </w:r>
      <w:r w:rsidRPr="00BE7C71">
        <w:t>быть</w:t>
      </w:r>
      <w:r w:rsidR="00CD221D">
        <w:t xml:space="preserve"> </w:t>
      </w:r>
      <w:r w:rsidRPr="00BE7C71">
        <w:t>больше</w:t>
      </w:r>
      <w:r w:rsidR="00CD221D">
        <w:t xml:space="preserve"> </w:t>
      </w:r>
      <w:r w:rsidRPr="00BE7C71">
        <w:t>13</w:t>
      </w:r>
      <w:r w:rsidR="00CD221D">
        <w:t xml:space="preserve"> </w:t>
      </w:r>
      <w:r w:rsidRPr="00BE7C71">
        <w:t>процентов</w:t>
      </w:r>
      <w:r w:rsidR="00CD221D">
        <w:t xml:space="preserve"> </w:t>
      </w:r>
      <w:r w:rsidRPr="00BE7C71">
        <w:t>от</w:t>
      </w:r>
      <w:r w:rsidR="00CD221D">
        <w:t xml:space="preserve"> </w:t>
      </w:r>
      <w:r w:rsidRPr="00BE7C71">
        <w:t>стоимости</w:t>
      </w:r>
      <w:r w:rsidR="00CD221D">
        <w:t xml:space="preserve"> </w:t>
      </w:r>
      <w:r w:rsidRPr="00BE7C71">
        <w:t>квартиры.</w:t>
      </w:r>
    </w:p>
    <w:p w14:paraId="4D39B756" w14:textId="77777777" w:rsidR="00992562" w:rsidRPr="00BE7C71" w:rsidRDefault="00992562" w:rsidP="00992562">
      <w:r w:rsidRPr="00BE7C71">
        <w:t>Как</w:t>
      </w:r>
      <w:r w:rsidR="00CD221D">
        <w:t xml:space="preserve"> </w:t>
      </w:r>
      <w:r w:rsidRPr="00BE7C71">
        <w:t>получить</w:t>
      </w:r>
      <w:r w:rsidR="00CD221D">
        <w:t xml:space="preserve"> </w:t>
      </w:r>
      <w:r w:rsidRPr="00BE7C71">
        <w:t>налоговый</w:t>
      </w:r>
      <w:r w:rsidR="00CD221D">
        <w:t xml:space="preserve"> </w:t>
      </w:r>
      <w:r w:rsidRPr="00BE7C71">
        <w:t>вычет</w:t>
      </w:r>
    </w:p>
    <w:p w14:paraId="3A3B46EB" w14:textId="77777777" w:rsidR="00992562" w:rsidRPr="00BE7C71" w:rsidRDefault="00992562" w:rsidP="00992562">
      <w:r w:rsidRPr="00BE7C71">
        <w:lastRenderedPageBreak/>
        <w:t>Работающий</w:t>
      </w:r>
      <w:r w:rsidR="00CD221D">
        <w:t xml:space="preserve"> </w:t>
      </w:r>
      <w:r w:rsidRPr="00BE7C71">
        <w:t>пенсионер</w:t>
      </w:r>
      <w:r w:rsidR="00CD221D">
        <w:t xml:space="preserve"> </w:t>
      </w:r>
      <w:r w:rsidRPr="00BE7C71">
        <w:t>может</w:t>
      </w:r>
      <w:r w:rsidR="00CD221D">
        <w:t xml:space="preserve"> </w:t>
      </w:r>
      <w:r w:rsidRPr="00BE7C71">
        <w:t>получить</w:t>
      </w:r>
      <w:r w:rsidR="00CD221D">
        <w:t xml:space="preserve"> </w:t>
      </w:r>
      <w:r w:rsidRPr="00BE7C71">
        <w:t>извещение</w:t>
      </w:r>
      <w:r w:rsidR="00CD221D">
        <w:t xml:space="preserve"> </w:t>
      </w:r>
      <w:r w:rsidRPr="00BE7C71">
        <w:t>о</w:t>
      </w:r>
      <w:r w:rsidR="00CD221D">
        <w:t xml:space="preserve"> </w:t>
      </w:r>
      <w:r w:rsidRPr="00BE7C71">
        <w:t>праве</w:t>
      </w:r>
      <w:r w:rsidR="00CD221D">
        <w:t xml:space="preserve"> </w:t>
      </w:r>
      <w:r w:rsidRPr="00BE7C71">
        <w:t>на</w:t>
      </w:r>
      <w:r w:rsidR="00CD221D">
        <w:t xml:space="preserve"> </w:t>
      </w:r>
      <w:r w:rsidRPr="00BE7C71">
        <w:t>вычет</w:t>
      </w:r>
      <w:r w:rsidR="00CD221D">
        <w:t xml:space="preserve"> </w:t>
      </w:r>
      <w:r w:rsidRPr="00BE7C71">
        <w:t>по</w:t>
      </w:r>
      <w:r w:rsidR="00CD221D">
        <w:t xml:space="preserve"> </w:t>
      </w:r>
      <w:r w:rsidRPr="00BE7C71">
        <w:t>квартире</w:t>
      </w:r>
      <w:r w:rsidR="00CD221D">
        <w:t xml:space="preserve"> </w:t>
      </w:r>
      <w:r w:rsidRPr="00BE7C71">
        <w:t>через</w:t>
      </w:r>
      <w:r w:rsidR="00CD221D">
        <w:t xml:space="preserve"> </w:t>
      </w:r>
      <w:r w:rsidRPr="00BE7C71">
        <w:t>работодателя.</w:t>
      </w:r>
      <w:r w:rsidR="00CD221D">
        <w:t xml:space="preserve"> </w:t>
      </w:r>
      <w:r w:rsidRPr="00BE7C71">
        <w:t>А</w:t>
      </w:r>
      <w:r w:rsidR="00CD221D">
        <w:t xml:space="preserve"> </w:t>
      </w:r>
      <w:r w:rsidRPr="00BE7C71">
        <w:t>если</w:t>
      </w:r>
      <w:r w:rsidR="00CD221D">
        <w:t xml:space="preserve"> </w:t>
      </w:r>
      <w:r w:rsidRPr="00BE7C71">
        <w:t>он</w:t>
      </w:r>
      <w:r w:rsidR="00CD221D">
        <w:t xml:space="preserve"> </w:t>
      </w:r>
      <w:r w:rsidRPr="00BE7C71">
        <w:t>уже</w:t>
      </w:r>
      <w:r w:rsidR="00CD221D">
        <w:t xml:space="preserve"> </w:t>
      </w:r>
      <w:r w:rsidRPr="00BE7C71">
        <w:t>не</w:t>
      </w:r>
      <w:r w:rsidR="00CD221D">
        <w:t xml:space="preserve"> </w:t>
      </w:r>
      <w:r w:rsidRPr="00BE7C71">
        <w:t>работает,</w:t>
      </w:r>
      <w:r w:rsidR="00CD221D">
        <w:t xml:space="preserve"> </w:t>
      </w:r>
      <w:r w:rsidRPr="00BE7C71">
        <w:t>нужно</w:t>
      </w:r>
      <w:r w:rsidR="00CD221D">
        <w:t xml:space="preserve"> </w:t>
      </w:r>
      <w:r w:rsidRPr="00BE7C71">
        <w:t>подать</w:t>
      </w:r>
      <w:r w:rsidR="00CD221D">
        <w:t xml:space="preserve"> </w:t>
      </w:r>
      <w:r w:rsidRPr="00BE7C71">
        <w:t>декларацию.</w:t>
      </w:r>
    </w:p>
    <w:p w14:paraId="0F1C75B3" w14:textId="77777777" w:rsidR="00992562" w:rsidRPr="00BE7C71" w:rsidRDefault="00F66BCD" w:rsidP="00992562">
      <w:r w:rsidRPr="00BE7C71">
        <w:t>МИФЫ</w:t>
      </w:r>
      <w:r w:rsidR="00CD221D">
        <w:t xml:space="preserve"> </w:t>
      </w:r>
      <w:r w:rsidRPr="00BE7C71">
        <w:t>О</w:t>
      </w:r>
      <w:r w:rsidR="00CD221D">
        <w:t xml:space="preserve"> </w:t>
      </w:r>
      <w:r w:rsidRPr="00BE7C71">
        <w:t>ДОПЛАТАХ</w:t>
      </w:r>
      <w:r w:rsidR="00CD221D">
        <w:t xml:space="preserve"> </w:t>
      </w:r>
      <w:r w:rsidRPr="00BE7C71">
        <w:t>ПЕНСИОНЕРАМ</w:t>
      </w:r>
    </w:p>
    <w:p w14:paraId="51DBFCB6" w14:textId="77777777" w:rsidR="00992562" w:rsidRPr="00BE7C71" w:rsidRDefault="00992562" w:rsidP="00992562">
      <w:r w:rsidRPr="00BE7C71">
        <w:t>Некоторые</w:t>
      </w:r>
      <w:r w:rsidR="00CD221D">
        <w:t xml:space="preserve"> </w:t>
      </w:r>
      <w:r w:rsidRPr="00BE7C71">
        <w:t>пенсионеры</w:t>
      </w:r>
      <w:r w:rsidR="00CD221D">
        <w:t xml:space="preserve"> </w:t>
      </w:r>
      <w:r w:rsidRPr="00BE7C71">
        <w:t>считают,</w:t>
      </w:r>
      <w:r w:rsidR="00CD221D">
        <w:t xml:space="preserve"> </w:t>
      </w:r>
      <w:r w:rsidRPr="00BE7C71">
        <w:t>что</w:t>
      </w:r>
      <w:r w:rsidR="00CD221D">
        <w:t xml:space="preserve"> </w:t>
      </w:r>
      <w:r w:rsidRPr="00BE7C71">
        <w:t>в</w:t>
      </w:r>
      <w:r w:rsidR="00CD221D">
        <w:t xml:space="preserve"> </w:t>
      </w:r>
      <w:r w:rsidRPr="00BE7C71">
        <w:t>России</w:t>
      </w:r>
      <w:r w:rsidR="00CD221D">
        <w:t xml:space="preserve"> </w:t>
      </w:r>
      <w:r w:rsidRPr="00BE7C71">
        <w:t>есть</w:t>
      </w:r>
      <w:r w:rsidR="00CD221D">
        <w:t xml:space="preserve"> </w:t>
      </w:r>
      <w:r w:rsidRPr="00BE7C71">
        <w:t>доплата</w:t>
      </w:r>
      <w:r w:rsidR="00CD221D">
        <w:t xml:space="preserve"> </w:t>
      </w:r>
      <w:r w:rsidRPr="00BE7C71">
        <w:t>за</w:t>
      </w:r>
      <w:r w:rsidR="00CD221D">
        <w:t xml:space="preserve"> </w:t>
      </w:r>
      <w:r w:rsidRPr="00BE7C71">
        <w:t>так</w:t>
      </w:r>
      <w:r w:rsidR="00CD221D">
        <w:t xml:space="preserve"> </w:t>
      </w:r>
      <w:r w:rsidRPr="00BE7C71">
        <w:t>называемый</w:t>
      </w:r>
      <w:r w:rsidR="00CD221D">
        <w:t xml:space="preserve"> </w:t>
      </w:r>
      <w:r w:rsidRPr="00BE7C71">
        <w:t>советский</w:t>
      </w:r>
      <w:r w:rsidR="00CD221D">
        <w:t xml:space="preserve"> </w:t>
      </w:r>
      <w:r w:rsidRPr="00BE7C71">
        <w:t>трудовой</w:t>
      </w:r>
      <w:r w:rsidR="00CD221D">
        <w:t xml:space="preserve"> </w:t>
      </w:r>
      <w:r w:rsidRPr="00BE7C71">
        <w:t>стаж</w:t>
      </w:r>
      <w:r w:rsidR="00CD221D">
        <w:t xml:space="preserve"> </w:t>
      </w:r>
      <w:r w:rsidRPr="00BE7C71">
        <w:t>в</w:t>
      </w:r>
      <w:r w:rsidR="00CD221D">
        <w:t xml:space="preserve"> </w:t>
      </w:r>
      <w:r w:rsidRPr="00BE7C71">
        <w:t>20</w:t>
      </w:r>
      <w:r w:rsidR="00CD221D">
        <w:t xml:space="preserve"> </w:t>
      </w:r>
      <w:r w:rsidRPr="00BE7C71">
        <w:t>лет.</w:t>
      </w:r>
      <w:r w:rsidR="00CD221D">
        <w:t xml:space="preserve"> </w:t>
      </w:r>
      <w:r w:rsidRPr="00BE7C71">
        <w:t>Но</w:t>
      </w:r>
      <w:r w:rsidR="00CD221D">
        <w:t xml:space="preserve"> </w:t>
      </w:r>
      <w:r w:rsidRPr="00BE7C71">
        <w:t>на</w:t>
      </w:r>
      <w:r w:rsidR="00CD221D">
        <w:t xml:space="preserve"> </w:t>
      </w:r>
      <w:r w:rsidRPr="00BE7C71">
        <w:t>деле</w:t>
      </w:r>
      <w:r w:rsidR="00CD221D">
        <w:t xml:space="preserve"> </w:t>
      </w:r>
      <w:r w:rsidRPr="00BE7C71">
        <w:t>никакой</w:t>
      </w:r>
      <w:r w:rsidR="00CD221D">
        <w:t xml:space="preserve"> </w:t>
      </w:r>
      <w:r w:rsidRPr="00BE7C71">
        <w:t>доплаты</w:t>
      </w:r>
      <w:r w:rsidR="00CD221D">
        <w:t xml:space="preserve"> </w:t>
      </w:r>
      <w:r w:rsidRPr="00BE7C71">
        <w:t>нет,</w:t>
      </w:r>
      <w:r w:rsidR="00CD221D">
        <w:t xml:space="preserve"> </w:t>
      </w:r>
      <w:r w:rsidRPr="00BE7C71">
        <w:t>это</w:t>
      </w:r>
      <w:r w:rsidR="00CD221D">
        <w:t xml:space="preserve"> </w:t>
      </w:r>
      <w:r w:rsidRPr="00BE7C71">
        <w:t>часть</w:t>
      </w:r>
      <w:r w:rsidR="00CD221D">
        <w:t xml:space="preserve"> </w:t>
      </w:r>
      <w:r w:rsidRPr="00BE7C71">
        <w:t>социальной</w:t>
      </w:r>
      <w:r w:rsidR="00CD221D">
        <w:t xml:space="preserve"> </w:t>
      </w:r>
      <w:r w:rsidRPr="00BE7C71">
        <w:t>пенсии</w:t>
      </w:r>
      <w:r w:rsidR="00CD221D">
        <w:t xml:space="preserve"> </w:t>
      </w:r>
      <w:r w:rsidRPr="00BE7C71">
        <w:t>по</w:t>
      </w:r>
      <w:r w:rsidR="00CD221D">
        <w:t xml:space="preserve"> </w:t>
      </w:r>
      <w:r w:rsidRPr="00BE7C71">
        <w:t>старости.</w:t>
      </w:r>
    </w:p>
    <w:p w14:paraId="7F7AC428" w14:textId="77777777" w:rsidR="00992562" w:rsidRPr="00BE7C71" w:rsidRDefault="00000000" w:rsidP="00992562">
      <w:hyperlink r:id="rId39" w:history="1">
        <w:r w:rsidR="00992562" w:rsidRPr="00BE7C71">
          <w:rPr>
            <w:rStyle w:val="a3"/>
          </w:rPr>
          <w:t>https://lenta.ru/articles/2024/05/29/doplaty-k-pensii/</w:t>
        </w:r>
      </w:hyperlink>
      <w:r w:rsidR="00CD221D">
        <w:t xml:space="preserve"> </w:t>
      </w:r>
    </w:p>
    <w:p w14:paraId="34C76DC9" w14:textId="77777777" w:rsidR="009A0D8C" w:rsidRPr="00BE7C71" w:rsidRDefault="009A0D8C" w:rsidP="009A0D8C">
      <w:pPr>
        <w:pStyle w:val="2"/>
      </w:pPr>
      <w:bookmarkStart w:id="99" w:name="_Toc167950857"/>
      <w:r w:rsidRPr="00BE7C71">
        <w:t>INFOX.ru,</w:t>
      </w:r>
      <w:r w:rsidR="00CD221D">
        <w:t xml:space="preserve"> </w:t>
      </w:r>
      <w:r w:rsidRPr="00BE7C71">
        <w:t>29.05.2024,</w:t>
      </w:r>
      <w:r w:rsidR="00CD221D">
        <w:t xml:space="preserve"> </w:t>
      </w:r>
      <w:r w:rsidRPr="00BE7C71">
        <w:t>Решено</w:t>
      </w:r>
      <w:r w:rsidR="00CD221D">
        <w:t xml:space="preserve"> </w:t>
      </w:r>
      <w:r w:rsidRPr="00BE7C71">
        <w:t>повысить</w:t>
      </w:r>
      <w:r w:rsidR="00CD221D">
        <w:t xml:space="preserve"> </w:t>
      </w:r>
      <w:r w:rsidRPr="00BE7C71">
        <w:t>пенсии</w:t>
      </w:r>
      <w:r w:rsidR="00CD221D">
        <w:t xml:space="preserve"> </w:t>
      </w:r>
      <w:r w:rsidRPr="00BE7C71">
        <w:t>на</w:t>
      </w:r>
      <w:r w:rsidR="00CD221D">
        <w:t xml:space="preserve"> </w:t>
      </w:r>
      <w:r w:rsidRPr="00BE7C71">
        <w:t>30%,</w:t>
      </w:r>
      <w:r w:rsidR="00CD221D">
        <w:t xml:space="preserve"> </w:t>
      </w:r>
      <w:r w:rsidRPr="00BE7C71">
        <w:t>в</w:t>
      </w:r>
      <w:r w:rsidR="00CD221D">
        <w:t xml:space="preserve"> </w:t>
      </w:r>
      <w:r w:rsidRPr="00BE7C71">
        <w:t>том</w:t>
      </w:r>
      <w:r w:rsidR="00CD221D">
        <w:t xml:space="preserve"> </w:t>
      </w:r>
      <w:r w:rsidRPr="00BE7C71">
        <w:t>числе</w:t>
      </w:r>
      <w:r w:rsidR="00CD221D">
        <w:t xml:space="preserve"> </w:t>
      </w:r>
      <w:r w:rsidRPr="00BE7C71">
        <w:t>и</w:t>
      </w:r>
      <w:r w:rsidR="00CD221D">
        <w:t xml:space="preserve"> </w:t>
      </w:r>
      <w:r w:rsidRPr="00BE7C71">
        <w:t>не</w:t>
      </w:r>
      <w:r w:rsidR="00CD221D">
        <w:t xml:space="preserve"> </w:t>
      </w:r>
      <w:r w:rsidRPr="00BE7C71">
        <w:t>работающим</w:t>
      </w:r>
      <w:bookmarkEnd w:id="99"/>
    </w:p>
    <w:p w14:paraId="61CB941B" w14:textId="77777777" w:rsidR="009A0D8C" w:rsidRPr="00BE7C71" w:rsidRDefault="009A0D8C" w:rsidP="00914EBF">
      <w:pPr>
        <w:pStyle w:val="3"/>
      </w:pPr>
      <w:bookmarkStart w:id="100" w:name="_Toc167950858"/>
      <w:r w:rsidRPr="00BE7C71">
        <w:t>Старшие</w:t>
      </w:r>
      <w:r w:rsidR="00CD221D">
        <w:t xml:space="preserve"> </w:t>
      </w:r>
      <w:r w:rsidRPr="00BE7C71">
        <w:t>граждане</w:t>
      </w:r>
      <w:r w:rsidR="00CD221D">
        <w:t xml:space="preserve"> </w:t>
      </w:r>
      <w:r w:rsidRPr="00BE7C71">
        <w:t>в</w:t>
      </w:r>
      <w:r w:rsidR="00CD221D">
        <w:t xml:space="preserve"> </w:t>
      </w:r>
      <w:r w:rsidRPr="00BE7C71">
        <w:t>России</w:t>
      </w:r>
      <w:r w:rsidR="00CD221D">
        <w:t xml:space="preserve"> </w:t>
      </w:r>
      <w:r w:rsidRPr="00BE7C71">
        <w:t>имеют</w:t>
      </w:r>
      <w:r w:rsidR="00CD221D">
        <w:t xml:space="preserve"> </w:t>
      </w:r>
      <w:r w:rsidRPr="00BE7C71">
        <w:t>возможность</w:t>
      </w:r>
      <w:r w:rsidR="00CD221D">
        <w:t xml:space="preserve"> </w:t>
      </w:r>
      <w:r w:rsidRPr="00BE7C71">
        <w:t>повысить</w:t>
      </w:r>
      <w:r w:rsidR="00CD221D">
        <w:t xml:space="preserve"> </w:t>
      </w:r>
      <w:r w:rsidRPr="00BE7C71">
        <w:t>размер</w:t>
      </w:r>
      <w:r w:rsidR="00CD221D">
        <w:t xml:space="preserve"> </w:t>
      </w:r>
      <w:r w:rsidRPr="00BE7C71">
        <w:t>своих</w:t>
      </w:r>
      <w:r w:rsidR="00CD221D">
        <w:t xml:space="preserve"> </w:t>
      </w:r>
      <w:r w:rsidRPr="00BE7C71">
        <w:t>пенсионных</w:t>
      </w:r>
      <w:r w:rsidR="00CD221D">
        <w:t xml:space="preserve"> </w:t>
      </w:r>
      <w:r w:rsidRPr="00BE7C71">
        <w:t>выплат,</w:t>
      </w:r>
      <w:r w:rsidR="00CD221D">
        <w:t xml:space="preserve"> </w:t>
      </w:r>
      <w:r w:rsidRPr="00BE7C71">
        <w:t>если</w:t>
      </w:r>
      <w:r w:rsidR="00CD221D">
        <w:t xml:space="preserve"> </w:t>
      </w:r>
      <w:r w:rsidRPr="00BE7C71">
        <w:t>решат</w:t>
      </w:r>
      <w:r w:rsidR="00CD221D">
        <w:t xml:space="preserve"> </w:t>
      </w:r>
      <w:r w:rsidRPr="00BE7C71">
        <w:t>отложить</w:t>
      </w:r>
      <w:r w:rsidR="00CD221D">
        <w:t xml:space="preserve"> </w:t>
      </w:r>
      <w:r w:rsidRPr="00BE7C71">
        <w:t>момент</w:t>
      </w:r>
      <w:r w:rsidR="00CD221D">
        <w:t xml:space="preserve"> </w:t>
      </w:r>
      <w:r w:rsidRPr="00BE7C71">
        <w:t>выхода</w:t>
      </w:r>
      <w:r w:rsidR="00CD221D">
        <w:t xml:space="preserve"> </w:t>
      </w:r>
      <w:r w:rsidRPr="00BE7C71">
        <w:t>на</w:t>
      </w:r>
      <w:r w:rsidR="00CD221D">
        <w:t xml:space="preserve"> </w:t>
      </w:r>
      <w:r w:rsidRPr="00BE7C71">
        <w:t>пенсию.</w:t>
      </w:r>
      <w:bookmarkEnd w:id="100"/>
    </w:p>
    <w:p w14:paraId="59FDB2B6" w14:textId="77777777" w:rsidR="009A0D8C" w:rsidRPr="00BE7C71" w:rsidRDefault="009A0D8C" w:rsidP="009A0D8C">
      <w:r w:rsidRPr="00BE7C71">
        <w:t>За</w:t>
      </w:r>
      <w:r w:rsidR="00CD221D">
        <w:t xml:space="preserve"> </w:t>
      </w:r>
      <w:r w:rsidRPr="00BE7C71">
        <w:t>каждый</w:t>
      </w:r>
      <w:r w:rsidR="00CD221D">
        <w:t xml:space="preserve"> </w:t>
      </w:r>
      <w:r w:rsidRPr="00BE7C71">
        <w:t>год</w:t>
      </w:r>
      <w:r w:rsidR="00CD221D">
        <w:t xml:space="preserve"> </w:t>
      </w:r>
      <w:r w:rsidRPr="00BE7C71">
        <w:t>подобной</w:t>
      </w:r>
      <w:r w:rsidR="00CD221D">
        <w:t xml:space="preserve"> </w:t>
      </w:r>
      <w:r w:rsidRPr="00BE7C71">
        <w:t>отсрочки</w:t>
      </w:r>
      <w:r w:rsidR="00CD221D">
        <w:t xml:space="preserve"> </w:t>
      </w:r>
      <w:r w:rsidRPr="00BE7C71">
        <w:t>пенсионерам</w:t>
      </w:r>
      <w:r w:rsidR="00CD221D">
        <w:t xml:space="preserve"> </w:t>
      </w:r>
      <w:r w:rsidRPr="00BE7C71">
        <w:t>будут</w:t>
      </w:r>
      <w:r w:rsidR="00CD221D">
        <w:t xml:space="preserve"> </w:t>
      </w:r>
      <w:r w:rsidRPr="00BE7C71">
        <w:t>начисляться</w:t>
      </w:r>
      <w:r w:rsidR="00CD221D">
        <w:t xml:space="preserve"> </w:t>
      </w:r>
      <w:r w:rsidRPr="00BE7C71">
        <w:t>дополнительные</w:t>
      </w:r>
      <w:r w:rsidR="00CD221D">
        <w:t xml:space="preserve"> </w:t>
      </w:r>
      <w:r w:rsidRPr="00BE7C71">
        <w:t>коэффициенты,</w:t>
      </w:r>
      <w:r w:rsidR="00CD221D">
        <w:t xml:space="preserve"> </w:t>
      </w:r>
      <w:r w:rsidRPr="00BE7C71">
        <w:t>которые</w:t>
      </w:r>
      <w:r w:rsidR="00CD221D">
        <w:t xml:space="preserve"> </w:t>
      </w:r>
      <w:r w:rsidRPr="00BE7C71">
        <w:t>отразятся</w:t>
      </w:r>
      <w:r w:rsidR="00CD221D">
        <w:t xml:space="preserve"> </w:t>
      </w:r>
      <w:r w:rsidRPr="00BE7C71">
        <w:t>на</w:t>
      </w:r>
      <w:r w:rsidR="00CD221D">
        <w:t xml:space="preserve"> </w:t>
      </w:r>
      <w:r w:rsidRPr="00BE7C71">
        <w:t>увеличении</w:t>
      </w:r>
      <w:r w:rsidR="00CD221D">
        <w:t xml:space="preserve"> </w:t>
      </w:r>
      <w:r w:rsidRPr="00BE7C71">
        <w:t>как</w:t>
      </w:r>
      <w:r w:rsidR="00CD221D">
        <w:t xml:space="preserve"> </w:t>
      </w:r>
      <w:r w:rsidRPr="00BE7C71">
        <w:t>фиксированной</w:t>
      </w:r>
      <w:r w:rsidR="00CD221D">
        <w:t xml:space="preserve"> </w:t>
      </w:r>
      <w:r w:rsidRPr="00BE7C71">
        <w:t>пенсии,</w:t>
      </w:r>
      <w:r w:rsidR="00CD221D">
        <w:t xml:space="preserve"> </w:t>
      </w:r>
      <w:r w:rsidRPr="00BE7C71">
        <w:t>так</w:t>
      </w:r>
      <w:r w:rsidR="00CD221D">
        <w:t xml:space="preserve"> </w:t>
      </w:r>
      <w:r w:rsidRPr="00BE7C71">
        <w:t>и</w:t>
      </w:r>
      <w:r w:rsidR="00CD221D">
        <w:t xml:space="preserve"> </w:t>
      </w:r>
      <w:r w:rsidRPr="00BE7C71">
        <w:t>количества</w:t>
      </w:r>
      <w:r w:rsidR="00CD221D">
        <w:t xml:space="preserve"> </w:t>
      </w:r>
      <w:r w:rsidRPr="00BE7C71">
        <w:t>пенсионных</w:t>
      </w:r>
      <w:r w:rsidR="00CD221D">
        <w:t xml:space="preserve"> </w:t>
      </w:r>
      <w:r w:rsidRPr="00BE7C71">
        <w:t>баллов.</w:t>
      </w:r>
    </w:p>
    <w:p w14:paraId="74BDE753" w14:textId="77777777" w:rsidR="009A0D8C" w:rsidRPr="00BE7C71" w:rsidRDefault="009A0D8C" w:rsidP="009A0D8C">
      <w:r w:rsidRPr="00BE7C71">
        <w:t>Чем</w:t>
      </w:r>
      <w:r w:rsidR="00CD221D">
        <w:t xml:space="preserve"> </w:t>
      </w:r>
      <w:r w:rsidRPr="00BE7C71">
        <w:t>больше</w:t>
      </w:r>
      <w:r w:rsidR="00CD221D">
        <w:t xml:space="preserve"> </w:t>
      </w:r>
      <w:r w:rsidRPr="00BE7C71">
        <w:t>промежуток</w:t>
      </w:r>
      <w:r w:rsidR="00CD221D">
        <w:t xml:space="preserve"> </w:t>
      </w:r>
      <w:r w:rsidRPr="00BE7C71">
        <w:t>времени,</w:t>
      </w:r>
      <w:r w:rsidR="00CD221D">
        <w:t xml:space="preserve"> </w:t>
      </w:r>
      <w:r w:rsidRPr="00BE7C71">
        <w:t>на</w:t>
      </w:r>
      <w:r w:rsidR="00CD221D">
        <w:t xml:space="preserve"> </w:t>
      </w:r>
      <w:r w:rsidRPr="00BE7C71">
        <w:t>который</w:t>
      </w:r>
      <w:r w:rsidR="00CD221D">
        <w:t xml:space="preserve"> </w:t>
      </w:r>
      <w:r w:rsidRPr="00BE7C71">
        <w:t>пенсионер</w:t>
      </w:r>
      <w:r w:rsidR="00CD221D">
        <w:t xml:space="preserve"> </w:t>
      </w:r>
      <w:r w:rsidRPr="00BE7C71">
        <w:t>отложит</w:t>
      </w:r>
      <w:r w:rsidR="00CD221D">
        <w:t xml:space="preserve"> </w:t>
      </w:r>
      <w:r w:rsidRPr="00BE7C71">
        <w:t>момент</w:t>
      </w:r>
      <w:r w:rsidR="00CD221D">
        <w:t xml:space="preserve"> </w:t>
      </w:r>
      <w:r w:rsidRPr="00BE7C71">
        <w:t>ухода</w:t>
      </w:r>
      <w:r w:rsidR="00CD221D">
        <w:t xml:space="preserve"> </w:t>
      </w:r>
      <w:r w:rsidRPr="00BE7C71">
        <w:t>на</w:t>
      </w:r>
      <w:r w:rsidR="00CD221D">
        <w:t xml:space="preserve"> </w:t>
      </w:r>
      <w:r w:rsidRPr="00BE7C71">
        <w:t>пенсию,</w:t>
      </w:r>
      <w:r w:rsidR="00CD221D">
        <w:t xml:space="preserve"> </w:t>
      </w:r>
      <w:r w:rsidRPr="00BE7C71">
        <w:t>тем</w:t>
      </w:r>
      <w:r w:rsidR="00CD221D">
        <w:t xml:space="preserve"> </w:t>
      </w:r>
      <w:r w:rsidRPr="00BE7C71">
        <w:t>большей</w:t>
      </w:r>
      <w:r w:rsidR="00CD221D">
        <w:t xml:space="preserve"> </w:t>
      </w:r>
      <w:r w:rsidRPr="00BE7C71">
        <w:t>станет</w:t>
      </w:r>
      <w:r w:rsidR="00CD221D">
        <w:t xml:space="preserve"> </w:t>
      </w:r>
      <w:r w:rsidRPr="00BE7C71">
        <w:t>прибавка</w:t>
      </w:r>
      <w:r w:rsidR="00CD221D">
        <w:t xml:space="preserve"> </w:t>
      </w:r>
      <w:r w:rsidRPr="00BE7C71">
        <w:t>к</w:t>
      </w:r>
      <w:r w:rsidR="00CD221D">
        <w:t xml:space="preserve"> </w:t>
      </w:r>
      <w:r w:rsidRPr="00BE7C71">
        <w:t>его</w:t>
      </w:r>
      <w:r w:rsidR="00CD221D">
        <w:t xml:space="preserve"> </w:t>
      </w:r>
      <w:r w:rsidRPr="00BE7C71">
        <w:t>пенсии.</w:t>
      </w:r>
      <w:r w:rsidR="00CD221D">
        <w:t xml:space="preserve"> </w:t>
      </w:r>
      <w:r w:rsidRPr="00BE7C71">
        <w:t>Как</w:t>
      </w:r>
      <w:r w:rsidR="00CD221D">
        <w:t xml:space="preserve"> </w:t>
      </w:r>
      <w:r w:rsidRPr="00BE7C71">
        <w:t>пример:</w:t>
      </w:r>
    </w:p>
    <w:p w14:paraId="34605AFB" w14:textId="77777777" w:rsidR="009A0D8C" w:rsidRPr="00BE7C71" w:rsidRDefault="00F66BCD" w:rsidP="009A0D8C">
      <w:r w:rsidRPr="00BE7C71">
        <w:t>-</w:t>
      </w:r>
      <w:r w:rsidR="00CD221D">
        <w:t xml:space="preserve"> </w:t>
      </w:r>
      <w:r w:rsidR="009A0D8C" w:rsidRPr="00BE7C71">
        <w:t>За</w:t>
      </w:r>
      <w:r w:rsidR="00CD221D">
        <w:t xml:space="preserve"> </w:t>
      </w:r>
      <w:r w:rsidR="009A0D8C" w:rsidRPr="00BE7C71">
        <w:t>год</w:t>
      </w:r>
      <w:r w:rsidR="00CD221D">
        <w:t xml:space="preserve"> </w:t>
      </w:r>
      <w:r w:rsidR="009A0D8C" w:rsidRPr="00BE7C71">
        <w:t>отсрочки</w:t>
      </w:r>
      <w:r w:rsidR="00CD221D">
        <w:t xml:space="preserve"> </w:t>
      </w:r>
      <w:r w:rsidR="009A0D8C" w:rsidRPr="00BE7C71">
        <w:t>фиксированная</w:t>
      </w:r>
      <w:r w:rsidR="00CD221D">
        <w:t xml:space="preserve"> </w:t>
      </w:r>
      <w:r w:rsidR="009A0D8C" w:rsidRPr="00BE7C71">
        <w:t>сумма</w:t>
      </w:r>
      <w:r w:rsidR="00CD221D">
        <w:t xml:space="preserve"> </w:t>
      </w:r>
      <w:r w:rsidR="009A0D8C" w:rsidRPr="00BE7C71">
        <w:t>пенсии</w:t>
      </w:r>
      <w:r w:rsidR="00CD221D">
        <w:t xml:space="preserve"> </w:t>
      </w:r>
      <w:r w:rsidR="009A0D8C" w:rsidRPr="00BE7C71">
        <w:t>возрастет</w:t>
      </w:r>
      <w:r w:rsidR="00CD221D">
        <w:t xml:space="preserve"> </w:t>
      </w:r>
      <w:r w:rsidR="009A0D8C" w:rsidRPr="00BE7C71">
        <w:t>на</w:t>
      </w:r>
      <w:r w:rsidR="00CD221D">
        <w:t xml:space="preserve"> </w:t>
      </w:r>
      <w:r w:rsidR="009A0D8C" w:rsidRPr="00BE7C71">
        <w:t>5,6%.</w:t>
      </w:r>
    </w:p>
    <w:p w14:paraId="6F8F2486" w14:textId="77777777" w:rsidR="009A0D8C" w:rsidRPr="00BE7C71" w:rsidRDefault="00F66BCD" w:rsidP="009A0D8C">
      <w:r w:rsidRPr="00BE7C71">
        <w:t>-</w:t>
      </w:r>
      <w:r w:rsidR="00CD221D">
        <w:t xml:space="preserve"> </w:t>
      </w:r>
      <w:r w:rsidR="009A0D8C" w:rsidRPr="00BE7C71">
        <w:t>При</w:t>
      </w:r>
      <w:r w:rsidR="00CD221D">
        <w:t xml:space="preserve"> </w:t>
      </w:r>
      <w:r w:rsidR="009A0D8C" w:rsidRPr="00BE7C71">
        <w:t>двухгодичной</w:t>
      </w:r>
      <w:r w:rsidR="00CD221D">
        <w:t xml:space="preserve"> </w:t>
      </w:r>
      <w:r w:rsidR="009A0D8C" w:rsidRPr="00BE7C71">
        <w:t>отсрочке</w:t>
      </w:r>
      <w:r w:rsidR="00CD221D">
        <w:t xml:space="preserve"> </w:t>
      </w:r>
      <w:r w:rsidR="009A0D8C" w:rsidRPr="00BE7C71">
        <w:t>прирост</w:t>
      </w:r>
      <w:r w:rsidR="00CD221D">
        <w:t xml:space="preserve"> </w:t>
      </w:r>
      <w:r w:rsidR="009A0D8C" w:rsidRPr="00BE7C71">
        <w:t>составит</w:t>
      </w:r>
      <w:r w:rsidR="00CD221D">
        <w:t xml:space="preserve"> </w:t>
      </w:r>
      <w:r w:rsidR="009A0D8C" w:rsidRPr="00BE7C71">
        <w:t>уже</w:t>
      </w:r>
      <w:r w:rsidR="00CD221D">
        <w:t xml:space="preserve"> </w:t>
      </w:r>
      <w:r w:rsidR="009A0D8C" w:rsidRPr="00BE7C71">
        <w:t>12%.</w:t>
      </w:r>
    </w:p>
    <w:p w14:paraId="6179249C" w14:textId="77777777" w:rsidR="009A0D8C" w:rsidRPr="00BE7C71" w:rsidRDefault="00F66BCD" w:rsidP="009A0D8C">
      <w:r w:rsidRPr="00BE7C71">
        <w:t>-</w:t>
      </w:r>
      <w:r w:rsidR="00CD221D">
        <w:t xml:space="preserve"> </w:t>
      </w:r>
      <w:r w:rsidR="009A0D8C" w:rsidRPr="00BE7C71">
        <w:t>Отсрочка</w:t>
      </w:r>
      <w:r w:rsidR="00CD221D">
        <w:t xml:space="preserve"> </w:t>
      </w:r>
      <w:r w:rsidR="009A0D8C" w:rsidRPr="00BE7C71">
        <w:t>на</w:t>
      </w:r>
      <w:r w:rsidR="00CD221D">
        <w:t xml:space="preserve"> </w:t>
      </w:r>
      <w:r w:rsidR="009A0D8C" w:rsidRPr="00BE7C71">
        <w:t>4</w:t>
      </w:r>
      <w:r w:rsidR="00CD221D">
        <w:t xml:space="preserve"> </w:t>
      </w:r>
      <w:r w:rsidR="009A0D8C" w:rsidRPr="00BE7C71">
        <w:t>года</w:t>
      </w:r>
      <w:r w:rsidR="00CD221D">
        <w:t xml:space="preserve"> </w:t>
      </w:r>
      <w:r w:rsidR="009A0D8C" w:rsidRPr="00BE7C71">
        <w:t>даст</w:t>
      </w:r>
      <w:r w:rsidR="00CD221D">
        <w:t xml:space="preserve"> </w:t>
      </w:r>
      <w:r w:rsidR="009A0D8C" w:rsidRPr="00BE7C71">
        <w:t>увеличение</w:t>
      </w:r>
      <w:r w:rsidR="00CD221D">
        <w:t xml:space="preserve"> </w:t>
      </w:r>
      <w:r w:rsidR="009A0D8C" w:rsidRPr="00BE7C71">
        <w:t>на</w:t>
      </w:r>
      <w:r w:rsidR="00CD221D">
        <w:t xml:space="preserve"> </w:t>
      </w:r>
      <w:r w:rsidR="009A0D8C" w:rsidRPr="00BE7C71">
        <w:t>27%.</w:t>
      </w:r>
    </w:p>
    <w:p w14:paraId="7F7E5F4B" w14:textId="77777777" w:rsidR="009A0D8C" w:rsidRPr="00BE7C71" w:rsidRDefault="009A0D8C" w:rsidP="009A0D8C">
      <w:r w:rsidRPr="00BE7C71">
        <w:t>Даже</w:t>
      </w:r>
      <w:r w:rsidR="00CD221D">
        <w:t xml:space="preserve"> </w:t>
      </w:r>
      <w:r w:rsidRPr="00BE7C71">
        <w:t>работающие</w:t>
      </w:r>
      <w:r w:rsidR="00CD221D">
        <w:t xml:space="preserve"> </w:t>
      </w:r>
      <w:r w:rsidRPr="00BE7C71">
        <w:t>пенсионеры</w:t>
      </w:r>
      <w:r w:rsidR="00CD221D">
        <w:t xml:space="preserve"> </w:t>
      </w:r>
      <w:r w:rsidRPr="00BE7C71">
        <w:t>могут</w:t>
      </w:r>
      <w:r w:rsidR="00CD221D">
        <w:t xml:space="preserve"> </w:t>
      </w:r>
      <w:r w:rsidRPr="00BE7C71">
        <w:t>рассчитывать</w:t>
      </w:r>
      <w:r w:rsidR="00CD221D">
        <w:t xml:space="preserve"> </w:t>
      </w:r>
      <w:r w:rsidRPr="00BE7C71">
        <w:t>на</w:t>
      </w:r>
      <w:r w:rsidR="00CD221D">
        <w:t xml:space="preserve"> </w:t>
      </w:r>
      <w:r w:rsidRPr="00BE7C71">
        <w:t>эту</w:t>
      </w:r>
      <w:r w:rsidR="00CD221D">
        <w:t xml:space="preserve"> </w:t>
      </w:r>
      <w:r w:rsidRPr="00BE7C71">
        <w:t>прибавку.</w:t>
      </w:r>
      <w:r w:rsidR="00CD221D">
        <w:t xml:space="preserve"> </w:t>
      </w:r>
      <w:r w:rsidRPr="00BE7C71">
        <w:t>Если</w:t>
      </w:r>
      <w:r w:rsidR="00CD221D">
        <w:t xml:space="preserve"> </w:t>
      </w:r>
      <w:r w:rsidRPr="00BE7C71">
        <w:t>пенсионер</w:t>
      </w:r>
      <w:r w:rsidR="00CD221D">
        <w:t xml:space="preserve"> </w:t>
      </w:r>
      <w:r w:rsidRPr="00BE7C71">
        <w:t>сможет</w:t>
      </w:r>
      <w:r w:rsidR="00CD221D">
        <w:t xml:space="preserve"> </w:t>
      </w:r>
      <w:r w:rsidRPr="00BE7C71">
        <w:t>найти</w:t>
      </w:r>
      <w:r w:rsidR="00CD221D">
        <w:t xml:space="preserve"> </w:t>
      </w:r>
      <w:r w:rsidRPr="00BE7C71">
        <w:t>хорошо</w:t>
      </w:r>
      <w:r w:rsidR="00CD221D">
        <w:t xml:space="preserve"> </w:t>
      </w:r>
      <w:r w:rsidRPr="00BE7C71">
        <w:t>оплачиваемую</w:t>
      </w:r>
      <w:r w:rsidR="00CD221D">
        <w:t xml:space="preserve"> </w:t>
      </w:r>
      <w:r w:rsidRPr="00BE7C71">
        <w:t>рабочую</w:t>
      </w:r>
      <w:r w:rsidR="00CD221D">
        <w:t xml:space="preserve"> </w:t>
      </w:r>
      <w:r w:rsidRPr="00BE7C71">
        <w:t>позицию</w:t>
      </w:r>
      <w:r w:rsidR="00CD221D">
        <w:t xml:space="preserve"> </w:t>
      </w:r>
      <w:r w:rsidRPr="00BE7C71">
        <w:t>и</w:t>
      </w:r>
      <w:r w:rsidR="00CD221D">
        <w:t xml:space="preserve"> </w:t>
      </w:r>
      <w:r w:rsidRPr="00BE7C71">
        <w:t>сможет</w:t>
      </w:r>
      <w:r w:rsidR="00CD221D">
        <w:t xml:space="preserve"> </w:t>
      </w:r>
      <w:r w:rsidRPr="00BE7C71">
        <w:t>позволить</w:t>
      </w:r>
      <w:r w:rsidR="00CD221D">
        <w:t xml:space="preserve"> </w:t>
      </w:r>
      <w:r w:rsidRPr="00BE7C71">
        <w:t>себе</w:t>
      </w:r>
      <w:r w:rsidR="00CD221D">
        <w:t xml:space="preserve"> </w:t>
      </w:r>
      <w:r w:rsidRPr="00BE7C71">
        <w:t>временно</w:t>
      </w:r>
      <w:r w:rsidR="00CD221D">
        <w:t xml:space="preserve"> </w:t>
      </w:r>
      <w:r w:rsidRPr="00BE7C71">
        <w:t>отказаться</w:t>
      </w:r>
      <w:r w:rsidR="00CD221D">
        <w:t xml:space="preserve"> </w:t>
      </w:r>
      <w:r w:rsidRPr="00BE7C71">
        <w:t>от</w:t>
      </w:r>
      <w:r w:rsidR="00CD221D">
        <w:t xml:space="preserve"> </w:t>
      </w:r>
      <w:r w:rsidRPr="00BE7C71">
        <w:t>получения</w:t>
      </w:r>
      <w:r w:rsidR="00CD221D">
        <w:t xml:space="preserve"> </w:t>
      </w:r>
      <w:r w:rsidRPr="00BE7C71">
        <w:t>пенсии</w:t>
      </w:r>
      <w:r w:rsidR="00CD221D">
        <w:t xml:space="preserve"> </w:t>
      </w:r>
      <w:r w:rsidRPr="00BE7C71">
        <w:t>(не</w:t>
      </w:r>
      <w:r w:rsidR="00CD221D">
        <w:t xml:space="preserve"> </w:t>
      </w:r>
      <w:r w:rsidRPr="00BE7C71">
        <w:t>менее</w:t>
      </w:r>
      <w:r w:rsidR="00CD221D">
        <w:t xml:space="preserve"> </w:t>
      </w:r>
      <w:r w:rsidRPr="00BE7C71">
        <w:t>чем</w:t>
      </w:r>
      <w:r w:rsidR="00CD221D">
        <w:t xml:space="preserve"> </w:t>
      </w:r>
      <w:r w:rsidRPr="00BE7C71">
        <w:t>на</w:t>
      </w:r>
      <w:r w:rsidR="00CD221D">
        <w:t xml:space="preserve"> </w:t>
      </w:r>
      <w:r w:rsidRPr="00BE7C71">
        <w:t>один</w:t>
      </w:r>
      <w:r w:rsidR="00CD221D">
        <w:t xml:space="preserve"> </w:t>
      </w:r>
      <w:r w:rsidRPr="00BE7C71">
        <w:t>год),</w:t>
      </w:r>
      <w:r w:rsidR="00CD221D">
        <w:t xml:space="preserve"> </w:t>
      </w:r>
      <w:r w:rsidRPr="00BE7C71">
        <w:t>то</w:t>
      </w:r>
      <w:r w:rsidR="00CD221D">
        <w:t xml:space="preserve"> </w:t>
      </w:r>
      <w:r w:rsidRPr="00BE7C71">
        <w:t>в</w:t>
      </w:r>
      <w:r w:rsidR="00CD221D">
        <w:t xml:space="preserve"> </w:t>
      </w:r>
      <w:r w:rsidRPr="00BE7C71">
        <w:t>конце</w:t>
      </w:r>
      <w:r w:rsidR="00CD221D">
        <w:t xml:space="preserve"> </w:t>
      </w:r>
      <w:r w:rsidRPr="00BE7C71">
        <w:t>концов</w:t>
      </w:r>
      <w:r w:rsidR="00CD221D">
        <w:t xml:space="preserve"> </w:t>
      </w:r>
      <w:r w:rsidRPr="00BE7C71">
        <w:t>к</w:t>
      </w:r>
      <w:r w:rsidR="00CD221D">
        <w:t xml:space="preserve"> </w:t>
      </w:r>
      <w:r w:rsidRPr="00BE7C71">
        <w:t>его</w:t>
      </w:r>
      <w:r w:rsidR="00CD221D">
        <w:t xml:space="preserve"> </w:t>
      </w:r>
      <w:r w:rsidRPr="00BE7C71">
        <w:t>пенсии</w:t>
      </w:r>
      <w:r w:rsidR="00CD221D">
        <w:t xml:space="preserve"> </w:t>
      </w:r>
      <w:r w:rsidRPr="00BE7C71">
        <w:t>будут</w:t>
      </w:r>
      <w:r w:rsidR="00CD221D">
        <w:t xml:space="preserve"> </w:t>
      </w:r>
      <w:r w:rsidRPr="00BE7C71">
        <w:t>доначислены</w:t>
      </w:r>
      <w:r w:rsidR="00CD221D">
        <w:t xml:space="preserve"> </w:t>
      </w:r>
      <w:r w:rsidRPr="00BE7C71">
        <w:t>специальные</w:t>
      </w:r>
      <w:r w:rsidR="00CD221D">
        <w:t xml:space="preserve"> </w:t>
      </w:r>
      <w:r w:rsidRPr="00BE7C71">
        <w:t>коэффициенты,</w:t>
      </w:r>
      <w:r w:rsidR="00CD221D">
        <w:t xml:space="preserve"> </w:t>
      </w:r>
      <w:r w:rsidRPr="00BE7C71">
        <w:t>и</w:t>
      </w:r>
      <w:r w:rsidR="00CD221D">
        <w:t xml:space="preserve"> </w:t>
      </w:r>
      <w:r w:rsidRPr="00BE7C71">
        <w:t>размер</w:t>
      </w:r>
      <w:r w:rsidR="00CD221D">
        <w:t xml:space="preserve"> </w:t>
      </w:r>
      <w:r w:rsidRPr="00BE7C71">
        <w:t>получаемых</w:t>
      </w:r>
      <w:r w:rsidR="00CD221D">
        <w:t xml:space="preserve"> </w:t>
      </w:r>
      <w:r w:rsidRPr="00BE7C71">
        <w:t>выплат</w:t>
      </w:r>
      <w:r w:rsidR="00CD221D">
        <w:t xml:space="preserve"> </w:t>
      </w:r>
      <w:r w:rsidRPr="00BE7C71">
        <w:t>значительно</w:t>
      </w:r>
      <w:r w:rsidR="00CD221D">
        <w:t xml:space="preserve"> </w:t>
      </w:r>
      <w:r w:rsidRPr="00BE7C71">
        <w:t>возрастет.</w:t>
      </w:r>
    </w:p>
    <w:p w14:paraId="2E1AAC4B" w14:textId="77777777" w:rsidR="009A0D8C" w:rsidRPr="00BE7C71" w:rsidRDefault="00000000" w:rsidP="009A0D8C">
      <w:hyperlink r:id="rId40" w:history="1">
        <w:r w:rsidR="009A0D8C" w:rsidRPr="00BE7C71">
          <w:rPr>
            <w:rStyle w:val="a3"/>
          </w:rPr>
          <w:t>https://www.infox.ru/usefull/299/323193-reseno-povysit-pensii-na-30-tom-cisle-i-ne-rabotausim</w:t>
        </w:r>
      </w:hyperlink>
      <w:r w:rsidR="00CD221D">
        <w:t xml:space="preserve"> </w:t>
      </w:r>
    </w:p>
    <w:p w14:paraId="50509063" w14:textId="77777777" w:rsidR="00825C60" w:rsidRPr="00BE7C71" w:rsidRDefault="00825C60" w:rsidP="00825C60">
      <w:pPr>
        <w:pStyle w:val="2"/>
      </w:pPr>
      <w:bookmarkStart w:id="101" w:name="_Toc167950859"/>
      <w:r w:rsidRPr="00BE7C71">
        <w:t>INFOX.ru,</w:t>
      </w:r>
      <w:r w:rsidR="00CD221D">
        <w:t xml:space="preserve"> </w:t>
      </w:r>
      <w:r w:rsidRPr="00BE7C71">
        <w:t>29.05.2024,</w:t>
      </w:r>
      <w:r w:rsidR="00CD221D">
        <w:t xml:space="preserve"> </w:t>
      </w:r>
      <w:r w:rsidRPr="00BE7C71">
        <w:t>Серьезное</w:t>
      </w:r>
      <w:r w:rsidR="00CD221D">
        <w:t xml:space="preserve"> </w:t>
      </w:r>
      <w:r w:rsidRPr="00BE7C71">
        <w:t>новшество</w:t>
      </w:r>
      <w:r w:rsidR="00CD221D">
        <w:t xml:space="preserve"> </w:t>
      </w:r>
      <w:r w:rsidRPr="00BE7C71">
        <w:t>для</w:t>
      </w:r>
      <w:r w:rsidR="00CD221D">
        <w:t xml:space="preserve"> </w:t>
      </w:r>
      <w:r w:rsidRPr="00BE7C71">
        <w:t>всех</w:t>
      </w:r>
      <w:r w:rsidR="00CD221D">
        <w:t xml:space="preserve"> </w:t>
      </w:r>
      <w:r w:rsidRPr="00BE7C71">
        <w:t>категорий</w:t>
      </w:r>
      <w:r w:rsidR="00CD221D">
        <w:t xml:space="preserve"> </w:t>
      </w:r>
      <w:r w:rsidRPr="00BE7C71">
        <w:t>пенсионеров:</w:t>
      </w:r>
      <w:r w:rsidR="00CD221D">
        <w:t xml:space="preserve"> </w:t>
      </w:r>
      <w:r w:rsidRPr="00BE7C71">
        <w:t>индексацию</w:t>
      </w:r>
      <w:r w:rsidR="00CD221D">
        <w:t xml:space="preserve"> </w:t>
      </w:r>
      <w:r w:rsidRPr="00BE7C71">
        <w:t>отменят,</w:t>
      </w:r>
      <w:r w:rsidR="00CD221D">
        <w:t xml:space="preserve"> </w:t>
      </w:r>
      <w:r w:rsidRPr="00BE7C71">
        <w:t>а</w:t>
      </w:r>
      <w:r w:rsidR="00CD221D">
        <w:t xml:space="preserve"> </w:t>
      </w:r>
      <w:r w:rsidRPr="00BE7C71">
        <w:t>выплаты</w:t>
      </w:r>
      <w:r w:rsidR="00CD221D">
        <w:t xml:space="preserve"> </w:t>
      </w:r>
      <w:r w:rsidRPr="00BE7C71">
        <w:t>пересчитают</w:t>
      </w:r>
      <w:bookmarkEnd w:id="101"/>
    </w:p>
    <w:p w14:paraId="3DC00952" w14:textId="77777777" w:rsidR="00825C60" w:rsidRPr="00BE7C71" w:rsidRDefault="00825C60" w:rsidP="00914EBF">
      <w:pPr>
        <w:pStyle w:val="3"/>
      </w:pPr>
      <w:bookmarkStart w:id="102" w:name="_Toc167950860"/>
      <w:r w:rsidRPr="00BE7C71">
        <w:t>Для</w:t>
      </w:r>
      <w:r w:rsidR="00CD221D">
        <w:t xml:space="preserve"> </w:t>
      </w:r>
      <w:r w:rsidRPr="00BE7C71">
        <w:t>пенсионеров,</w:t>
      </w:r>
      <w:r w:rsidR="00CD221D">
        <w:t xml:space="preserve"> </w:t>
      </w:r>
      <w:r w:rsidRPr="00BE7C71">
        <w:t>продолжающих</w:t>
      </w:r>
      <w:r w:rsidR="00CD221D">
        <w:t xml:space="preserve"> </w:t>
      </w:r>
      <w:r w:rsidRPr="00BE7C71">
        <w:t>трудиться,</w:t>
      </w:r>
      <w:r w:rsidR="00CD221D">
        <w:t xml:space="preserve"> </w:t>
      </w:r>
      <w:r w:rsidRPr="00BE7C71">
        <w:t>существует</w:t>
      </w:r>
      <w:r w:rsidR="00CD221D">
        <w:t xml:space="preserve"> </w:t>
      </w:r>
      <w:r w:rsidRPr="00BE7C71">
        <w:t>новый</w:t>
      </w:r>
      <w:r w:rsidR="00CD221D">
        <w:t xml:space="preserve"> </w:t>
      </w:r>
      <w:r w:rsidRPr="00BE7C71">
        <w:t>способ</w:t>
      </w:r>
      <w:r w:rsidR="00CD221D">
        <w:t xml:space="preserve"> </w:t>
      </w:r>
      <w:r w:rsidRPr="00BE7C71">
        <w:t>повышения</w:t>
      </w:r>
      <w:r w:rsidR="00CD221D">
        <w:t xml:space="preserve"> </w:t>
      </w:r>
      <w:r w:rsidRPr="00BE7C71">
        <w:t>пенсионных</w:t>
      </w:r>
      <w:r w:rsidR="00CD221D">
        <w:t xml:space="preserve"> </w:t>
      </w:r>
      <w:r w:rsidRPr="00BE7C71">
        <w:t>выплат.</w:t>
      </w:r>
      <w:r w:rsidR="00CD221D">
        <w:t xml:space="preserve"> </w:t>
      </w:r>
      <w:r w:rsidRPr="00BE7C71">
        <w:t>Они</w:t>
      </w:r>
      <w:r w:rsidR="00CD221D">
        <w:t xml:space="preserve"> </w:t>
      </w:r>
      <w:r w:rsidRPr="00BE7C71">
        <w:t>могут</w:t>
      </w:r>
      <w:r w:rsidR="00CD221D">
        <w:t xml:space="preserve"> </w:t>
      </w:r>
      <w:r w:rsidRPr="00BE7C71">
        <w:t>официально</w:t>
      </w:r>
      <w:r w:rsidR="00CD221D">
        <w:t xml:space="preserve"> </w:t>
      </w:r>
      <w:r w:rsidRPr="00BE7C71">
        <w:t>принять</w:t>
      </w:r>
      <w:r w:rsidR="00CD221D">
        <w:t xml:space="preserve"> </w:t>
      </w:r>
      <w:r w:rsidRPr="00BE7C71">
        <w:t>статус</w:t>
      </w:r>
      <w:r w:rsidR="00CD221D">
        <w:t xml:space="preserve"> </w:t>
      </w:r>
      <w:r w:rsidRPr="00BE7C71">
        <w:t>самозанятых</w:t>
      </w:r>
      <w:r w:rsidR="00CD221D">
        <w:t xml:space="preserve"> </w:t>
      </w:r>
      <w:r w:rsidRPr="00BE7C71">
        <w:t>и</w:t>
      </w:r>
      <w:r w:rsidR="00CD221D">
        <w:t xml:space="preserve"> </w:t>
      </w:r>
      <w:r w:rsidRPr="00BE7C71">
        <w:t>таким</w:t>
      </w:r>
      <w:r w:rsidR="00CD221D">
        <w:t xml:space="preserve"> </w:t>
      </w:r>
      <w:r w:rsidRPr="00BE7C71">
        <w:t>образом</w:t>
      </w:r>
      <w:r w:rsidR="00CD221D">
        <w:t xml:space="preserve"> </w:t>
      </w:r>
      <w:r w:rsidRPr="00BE7C71">
        <w:t>получать</w:t>
      </w:r>
      <w:r w:rsidR="00CD221D">
        <w:t xml:space="preserve"> </w:t>
      </w:r>
      <w:r w:rsidRPr="00BE7C71">
        <w:t>годовую</w:t>
      </w:r>
      <w:r w:rsidR="00CD221D">
        <w:t xml:space="preserve"> </w:t>
      </w:r>
      <w:r w:rsidRPr="00BE7C71">
        <w:t>индексацию</w:t>
      </w:r>
      <w:r w:rsidR="00CD221D">
        <w:t xml:space="preserve"> </w:t>
      </w:r>
      <w:r w:rsidRPr="00BE7C71">
        <w:t>пенсии.</w:t>
      </w:r>
      <w:bookmarkEnd w:id="102"/>
    </w:p>
    <w:p w14:paraId="0B326316" w14:textId="77777777" w:rsidR="00825C60" w:rsidRPr="00BE7C71" w:rsidRDefault="00825C60" w:rsidP="00825C60">
      <w:r w:rsidRPr="00BE7C71">
        <w:t>Сегодня</w:t>
      </w:r>
      <w:r w:rsidR="00CD221D">
        <w:t xml:space="preserve"> </w:t>
      </w:r>
      <w:r w:rsidRPr="00BE7C71">
        <w:t>принципиально</w:t>
      </w:r>
      <w:r w:rsidR="00CD221D">
        <w:t xml:space="preserve"> </w:t>
      </w:r>
      <w:r w:rsidRPr="00BE7C71">
        <w:t>важно</w:t>
      </w:r>
      <w:r w:rsidR="00CD221D">
        <w:t xml:space="preserve"> </w:t>
      </w:r>
      <w:r w:rsidRPr="00BE7C71">
        <w:t>учитывать,</w:t>
      </w:r>
      <w:r w:rsidR="00CD221D">
        <w:t xml:space="preserve"> </w:t>
      </w:r>
      <w:r w:rsidRPr="00BE7C71">
        <w:t>что</w:t>
      </w:r>
      <w:r w:rsidR="00CD221D">
        <w:t xml:space="preserve"> </w:t>
      </w:r>
      <w:r w:rsidRPr="00BE7C71">
        <w:t>пенсионеры,</w:t>
      </w:r>
      <w:r w:rsidR="00CD221D">
        <w:t xml:space="preserve"> </w:t>
      </w:r>
      <w:r w:rsidRPr="00BE7C71">
        <w:t>имеющие</w:t>
      </w:r>
      <w:r w:rsidR="00CD221D">
        <w:t xml:space="preserve"> </w:t>
      </w:r>
      <w:r w:rsidRPr="00BE7C71">
        <w:t>постоянную</w:t>
      </w:r>
      <w:r w:rsidR="00CD221D">
        <w:t xml:space="preserve"> </w:t>
      </w:r>
      <w:r w:rsidRPr="00BE7C71">
        <w:t>работу,</w:t>
      </w:r>
      <w:r w:rsidR="00CD221D">
        <w:t xml:space="preserve"> </w:t>
      </w:r>
      <w:r w:rsidRPr="00BE7C71">
        <w:t>не</w:t>
      </w:r>
      <w:r w:rsidR="00CD221D">
        <w:t xml:space="preserve"> </w:t>
      </w:r>
      <w:r w:rsidRPr="00BE7C71">
        <w:t>имеют</w:t>
      </w:r>
      <w:r w:rsidR="00CD221D">
        <w:t xml:space="preserve"> </w:t>
      </w:r>
      <w:r w:rsidRPr="00BE7C71">
        <w:t>доступа</w:t>
      </w:r>
      <w:r w:rsidR="00CD221D">
        <w:t xml:space="preserve"> </w:t>
      </w:r>
      <w:r w:rsidRPr="00BE7C71">
        <w:t>к</w:t>
      </w:r>
      <w:r w:rsidR="00CD221D">
        <w:t xml:space="preserve"> </w:t>
      </w:r>
      <w:r w:rsidRPr="00BE7C71">
        <w:t>услугам</w:t>
      </w:r>
      <w:r w:rsidR="00CD221D">
        <w:t xml:space="preserve"> </w:t>
      </w:r>
      <w:r w:rsidRPr="00BE7C71">
        <w:t>индексации,</w:t>
      </w:r>
      <w:r w:rsidR="00CD221D">
        <w:t xml:space="preserve"> </w:t>
      </w:r>
      <w:r w:rsidRPr="00BE7C71">
        <w:t>которые</w:t>
      </w:r>
      <w:r w:rsidR="00CD221D">
        <w:t xml:space="preserve"> </w:t>
      </w:r>
      <w:r w:rsidRPr="00BE7C71">
        <w:t>могут</w:t>
      </w:r>
      <w:r w:rsidR="00CD221D">
        <w:t xml:space="preserve"> </w:t>
      </w:r>
      <w:r w:rsidRPr="00BE7C71">
        <w:t>использовать</w:t>
      </w:r>
      <w:r w:rsidR="00CD221D">
        <w:t xml:space="preserve"> </w:t>
      </w:r>
      <w:r w:rsidRPr="00BE7C71">
        <w:t>другие</w:t>
      </w:r>
      <w:r w:rsidR="00CD221D">
        <w:t xml:space="preserve"> </w:t>
      </w:r>
      <w:r w:rsidRPr="00BE7C71">
        <w:t>пенсионеры.</w:t>
      </w:r>
      <w:r w:rsidR="00CD221D">
        <w:t xml:space="preserve"> </w:t>
      </w:r>
      <w:r w:rsidRPr="00BE7C71">
        <w:t>Вместе</w:t>
      </w:r>
      <w:r w:rsidR="00CD221D">
        <w:t xml:space="preserve"> </w:t>
      </w:r>
      <w:r w:rsidRPr="00BE7C71">
        <w:t>с</w:t>
      </w:r>
      <w:r w:rsidR="00CD221D">
        <w:t xml:space="preserve"> </w:t>
      </w:r>
      <w:r w:rsidRPr="00BE7C71">
        <w:t>тем,</w:t>
      </w:r>
      <w:r w:rsidR="00CD221D">
        <w:t xml:space="preserve"> </w:t>
      </w:r>
      <w:r w:rsidRPr="00BE7C71">
        <w:t>переход</w:t>
      </w:r>
      <w:r w:rsidR="00CD221D">
        <w:t xml:space="preserve"> </w:t>
      </w:r>
      <w:r w:rsidRPr="00BE7C71">
        <w:t>в</w:t>
      </w:r>
      <w:r w:rsidR="00CD221D">
        <w:t xml:space="preserve"> </w:t>
      </w:r>
      <w:r w:rsidRPr="00BE7C71">
        <w:t>статус</w:t>
      </w:r>
      <w:r w:rsidR="00CD221D">
        <w:t xml:space="preserve"> </w:t>
      </w:r>
      <w:r w:rsidRPr="00BE7C71">
        <w:t>самозанятых</w:t>
      </w:r>
      <w:r w:rsidR="00CD221D">
        <w:t xml:space="preserve"> </w:t>
      </w:r>
      <w:r w:rsidRPr="00BE7C71">
        <w:t>позволяет</w:t>
      </w:r>
      <w:r w:rsidR="00CD221D">
        <w:t xml:space="preserve"> </w:t>
      </w:r>
      <w:r w:rsidRPr="00BE7C71">
        <w:t>им</w:t>
      </w:r>
      <w:r w:rsidR="00CD221D">
        <w:t xml:space="preserve"> </w:t>
      </w:r>
      <w:r w:rsidRPr="00BE7C71">
        <w:t>претендовать</w:t>
      </w:r>
      <w:r w:rsidR="00CD221D">
        <w:t xml:space="preserve"> </w:t>
      </w:r>
      <w:r w:rsidRPr="00BE7C71">
        <w:t>на</w:t>
      </w:r>
      <w:r w:rsidR="00CD221D">
        <w:t xml:space="preserve"> </w:t>
      </w:r>
      <w:r w:rsidRPr="00BE7C71">
        <w:t>неактивность</w:t>
      </w:r>
      <w:r w:rsidR="00CD221D">
        <w:t xml:space="preserve"> </w:t>
      </w:r>
      <w:r w:rsidRPr="00BE7C71">
        <w:t>в</w:t>
      </w:r>
      <w:r w:rsidR="00CD221D">
        <w:t xml:space="preserve"> </w:t>
      </w:r>
      <w:r w:rsidRPr="00BE7C71">
        <w:t>системе</w:t>
      </w:r>
      <w:r w:rsidR="00CD221D">
        <w:t xml:space="preserve"> </w:t>
      </w:r>
      <w:r w:rsidRPr="00BE7C71">
        <w:t>Пенсионного</w:t>
      </w:r>
      <w:r w:rsidR="00CD221D">
        <w:t xml:space="preserve"> </w:t>
      </w:r>
      <w:r w:rsidRPr="00BE7C71">
        <w:t>фонда</w:t>
      </w:r>
      <w:r w:rsidR="00CD221D">
        <w:t xml:space="preserve"> </w:t>
      </w:r>
      <w:r w:rsidRPr="00BE7C71">
        <w:t>и</w:t>
      </w:r>
      <w:r w:rsidR="00CD221D">
        <w:t xml:space="preserve"> </w:t>
      </w:r>
      <w:r w:rsidRPr="00BE7C71">
        <w:t>получить</w:t>
      </w:r>
      <w:r w:rsidR="00CD221D">
        <w:t xml:space="preserve"> </w:t>
      </w:r>
      <w:r w:rsidRPr="00BE7C71">
        <w:t>доступ</w:t>
      </w:r>
      <w:r w:rsidR="00CD221D">
        <w:t xml:space="preserve"> </w:t>
      </w:r>
      <w:r w:rsidRPr="00BE7C71">
        <w:t>к</w:t>
      </w:r>
      <w:r w:rsidR="00CD221D">
        <w:t xml:space="preserve"> </w:t>
      </w:r>
      <w:r w:rsidRPr="00BE7C71">
        <w:t>индексации.</w:t>
      </w:r>
    </w:p>
    <w:p w14:paraId="271003BB" w14:textId="77777777" w:rsidR="00825C60" w:rsidRPr="00BE7C71" w:rsidRDefault="00825C60" w:rsidP="00825C60">
      <w:r w:rsidRPr="00BE7C71">
        <w:t>Самозанятые</w:t>
      </w:r>
      <w:r w:rsidR="00CD221D">
        <w:t xml:space="preserve"> </w:t>
      </w:r>
      <w:r w:rsidRPr="00BE7C71">
        <w:t>пенсионеры</w:t>
      </w:r>
      <w:r w:rsidR="00CD221D">
        <w:t xml:space="preserve"> </w:t>
      </w:r>
      <w:r w:rsidRPr="00BE7C71">
        <w:t>не</w:t>
      </w:r>
      <w:r w:rsidR="00CD221D">
        <w:t xml:space="preserve"> </w:t>
      </w:r>
      <w:r w:rsidRPr="00BE7C71">
        <w:t>обременены</w:t>
      </w:r>
      <w:r w:rsidR="00CD221D">
        <w:t xml:space="preserve"> </w:t>
      </w:r>
      <w:r w:rsidRPr="00BE7C71">
        <w:t>неукоснительной</w:t>
      </w:r>
      <w:r w:rsidR="00CD221D">
        <w:t xml:space="preserve"> </w:t>
      </w:r>
      <w:r w:rsidRPr="00BE7C71">
        <w:t>уплатой</w:t>
      </w:r>
      <w:r w:rsidR="00CD221D">
        <w:t xml:space="preserve"> </w:t>
      </w:r>
      <w:r w:rsidRPr="00BE7C71">
        <w:t>пенсионных</w:t>
      </w:r>
      <w:r w:rsidR="00CD221D">
        <w:t xml:space="preserve"> </w:t>
      </w:r>
      <w:r w:rsidRPr="00BE7C71">
        <w:t>взносов,</w:t>
      </w:r>
      <w:r w:rsidR="00CD221D">
        <w:t xml:space="preserve"> </w:t>
      </w:r>
      <w:r w:rsidRPr="00BE7C71">
        <w:t>что</w:t>
      </w:r>
      <w:r w:rsidR="00CD221D">
        <w:t xml:space="preserve"> </w:t>
      </w:r>
      <w:r w:rsidRPr="00BE7C71">
        <w:t>означает,</w:t>
      </w:r>
      <w:r w:rsidR="00CD221D">
        <w:t xml:space="preserve"> </w:t>
      </w:r>
      <w:r w:rsidRPr="00BE7C71">
        <w:t>что</w:t>
      </w:r>
      <w:r w:rsidR="00CD221D">
        <w:t xml:space="preserve"> </w:t>
      </w:r>
      <w:r w:rsidRPr="00BE7C71">
        <w:t>их</w:t>
      </w:r>
      <w:r w:rsidR="00CD221D">
        <w:t xml:space="preserve"> </w:t>
      </w:r>
      <w:r w:rsidRPr="00BE7C71">
        <w:t>пенсия</w:t>
      </w:r>
      <w:r w:rsidR="00CD221D">
        <w:t xml:space="preserve"> </w:t>
      </w:r>
      <w:r w:rsidRPr="00BE7C71">
        <w:t>не</w:t>
      </w:r>
      <w:r w:rsidR="00CD221D">
        <w:t xml:space="preserve"> </w:t>
      </w:r>
      <w:r w:rsidRPr="00BE7C71">
        <w:t>подвергается</w:t>
      </w:r>
      <w:r w:rsidR="00CD221D">
        <w:t xml:space="preserve"> </w:t>
      </w:r>
      <w:r w:rsidRPr="00BE7C71">
        <w:t>перерасчету</w:t>
      </w:r>
      <w:r w:rsidR="00CD221D">
        <w:t xml:space="preserve"> </w:t>
      </w:r>
      <w:r w:rsidRPr="00BE7C71">
        <w:t>в</w:t>
      </w:r>
      <w:r w:rsidR="00CD221D">
        <w:t xml:space="preserve"> </w:t>
      </w:r>
      <w:r w:rsidRPr="00BE7C71">
        <w:t>зависимости</w:t>
      </w:r>
      <w:r w:rsidR="00CD221D">
        <w:t xml:space="preserve"> </w:t>
      </w:r>
      <w:r w:rsidRPr="00BE7C71">
        <w:t>от</w:t>
      </w:r>
      <w:r w:rsidR="00CD221D">
        <w:t xml:space="preserve"> </w:t>
      </w:r>
      <w:r w:rsidRPr="00BE7C71">
        <w:t>набранных</w:t>
      </w:r>
      <w:r w:rsidR="00CD221D">
        <w:t xml:space="preserve"> </w:t>
      </w:r>
      <w:r w:rsidRPr="00BE7C71">
        <w:t>пенсионных</w:t>
      </w:r>
      <w:r w:rsidR="00CD221D">
        <w:t xml:space="preserve"> </w:t>
      </w:r>
      <w:r w:rsidRPr="00BE7C71">
        <w:t>баллов.</w:t>
      </w:r>
      <w:r w:rsidR="00CD221D">
        <w:t xml:space="preserve"> </w:t>
      </w:r>
      <w:r w:rsidRPr="00BE7C71">
        <w:t>Однако,</w:t>
      </w:r>
      <w:r w:rsidR="00CD221D">
        <w:t xml:space="preserve"> </w:t>
      </w:r>
      <w:r w:rsidRPr="00BE7C71">
        <w:t>в</w:t>
      </w:r>
      <w:r w:rsidR="00CD221D">
        <w:t xml:space="preserve"> </w:t>
      </w:r>
      <w:r w:rsidRPr="00BE7C71">
        <w:t>случае</w:t>
      </w:r>
      <w:r w:rsidR="00CD221D">
        <w:t xml:space="preserve"> </w:t>
      </w:r>
      <w:r w:rsidRPr="00BE7C71">
        <w:t>начала</w:t>
      </w:r>
      <w:r w:rsidR="00CD221D">
        <w:t xml:space="preserve"> </w:t>
      </w:r>
      <w:r w:rsidRPr="00BE7C71">
        <w:t>уплаты</w:t>
      </w:r>
      <w:r w:rsidR="00CD221D">
        <w:t xml:space="preserve"> </w:t>
      </w:r>
      <w:r w:rsidRPr="00BE7C71">
        <w:t>взносов</w:t>
      </w:r>
      <w:r w:rsidR="00CD221D">
        <w:t xml:space="preserve"> </w:t>
      </w:r>
      <w:r w:rsidRPr="00BE7C71">
        <w:t>самозанятым</w:t>
      </w:r>
      <w:r w:rsidR="00CD221D">
        <w:t xml:space="preserve"> </w:t>
      </w:r>
      <w:r w:rsidRPr="00BE7C71">
        <w:lastRenderedPageBreak/>
        <w:t>пенсионером,</w:t>
      </w:r>
      <w:r w:rsidR="00CD221D">
        <w:t xml:space="preserve"> </w:t>
      </w:r>
      <w:r w:rsidRPr="00BE7C71">
        <w:t>индексация</w:t>
      </w:r>
      <w:r w:rsidR="00CD221D">
        <w:t xml:space="preserve"> </w:t>
      </w:r>
      <w:r w:rsidRPr="00BE7C71">
        <w:t>может</w:t>
      </w:r>
      <w:r w:rsidR="00CD221D">
        <w:t xml:space="preserve"> </w:t>
      </w:r>
      <w:r w:rsidRPr="00BE7C71">
        <w:t>быть</w:t>
      </w:r>
      <w:r w:rsidR="00CD221D">
        <w:t xml:space="preserve"> </w:t>
      </w:r>
      <w:r w:rsidRPr="00BE7C71">
        <w:t>отменена,</w:t>
      </w:r>
      <w:r w:rsidR="00CD221D">
        <w:t xml:space="preserve"> </w:t>
      </w:r>
      <w:r w:rsidRPr="00BE7C71">
        <w:t>но</w:t>
      </w:r>
      <w:r w:rsidR="00CD221D">
        <w:t xml:space="preserve"> </w:t>
      </w:r>
      <w:r w:rsidRPr="00BE7C71">
        <w:t>появится</w:t>
      </w:r>
      <w:r w:rsidR="00CD221D">
        <w:t xml:space="preserve"> </w:t>
      </w:r>
      <w:r w:rsidRPr="00BE7C71">
        <w:t>возможность</w:t>
      </w:r>
      <w:r w:rsidR="00CD221D">
        <w:t xml:space="preserve"> </w:t>
      </w:r>
      <w:r w:rsidRPr="00BE7C71">
        <w:t>для</w:t>
      </w:r>
      <w:r w:rsidR="00CD221D">
        <w:t xml:space="preserve"> </w:t>
      </w:r>
      <w:r w:rsidRPr="00BE7C71">
        <w:t>проведения</w:t>
      </w:r>
      <w:r w:rsidR="00CD221D">
        <w:t xml:space="preserve"> </w:t>
      </w:r>
      <w:r w:rsidRPr="00BE7C71">
        <w:t>перерасчета</w:t>
      </w:r>
      <w:r w:rsidR="00CD221D">
        <w:t xml:space="preserve"> </w:t>
      </w:r>
      <w:r w:rsidRPr="00BE7C71">
        <w:t>пенсии.</w:t>
      </w:r>
    </w:p>
    <w:p w14:paraId="2C6BF460" w14:textId="77777777" w:rsidR="00825C60" w:rsidRPr="00BE7C71" w:rsidRDefault="00825C60" w:rsidP="00825C60">
      <w:r w:rsidRPr="00BE7C71">
        <w:t>Ежегодно,</w:t>
      </w:r>
      <w:r w:rsidR="00CD221D">
        <w:t xml:space="preserve"> </w:t>
      </w:r>
      <w:r w:rsidRPr="00BE7C71">
        <w:t>в</w:t>
      </w:r>
      <w:r w:rsidR="00CD221D">
        <w:t xml:space="preserve"> </w:t>
      </w:r>
      <w:r w:rsidRPr="00BE7C71">
        <w:t>августе,</w:t>
      </w:r>
      <w:r w:rsidR="00CD221D">
        <w:t xml:space="preserve"> </w:t>
      </w:r>
      <w:r w:rsidRPr="00BE7C71">
        <w:t>осуществляется</w:t>
      </w:r>
      <w:r w:rsidR="00CD221D">
        <w:t xml:space="preserve"> </w:t>
      </w:r>
      <w:r w:rsidRPr="00BE7C71">
        <w:t>пересмотр</w:t>
      </w:r>
      <w:r w:rsidR="00CD221D">
        <w:t xml:space="preserve"> </w:t>
      </w:r>
      <w:r w:rsidRPr="00BE7C71">
        <w:t>размеров</w:t>
      </w:r>
      <w:r w:rsidR="00CD221D">
        <w:t xml:space="preserve"> </w:t>
      </w:r>
      <w:r w:rsidRPr="00BE7C71">
        <w:t>пенсии</w:t>
      </w:r>
      <w:r w:rsidR="00CD221D">
        <w:t xml:space="preserve"> </w:t>
      </w:r>
      <w:r w:rsidRPr="00BE7C71">
        <w:t>для</w:t>
      </w:r>
      <w:r w:rsidR="00CD221D">
        <w:t xml:space="preserve"> </w:t>
      </w:r>
      <w:r w:rsidRPr="00BE7C71">
        <w:t>работающих</w:t>
      </w:r>
      <w:r w:rsidR="00CD221D">
        <w:t xml:space="preserve"> </w:t>
      </w:r>
      <w:r w:rsidRPr="00BE7C71">
        <w:t>пенсионеров.</w:t>
      </w:r>
      <w:r w:rsidR="00CD221D">
        <w:t xml:space="preserve"> </w:t>
      </w:r>
      <w:r w:rsidRPr="00BE7C71">
        <w:t>При</w:t>
      </w:r>
      <w:r w:rsidR="00CD221D">
        <w:t xml:space="preserve"> </w:t>
      </w:r>
      <w:r w:rsidRPr="00BE7C71">
        <w:t>этом</w:t>
      </w:r>
      <w:r w:rsidR="00CD221D">
        <w:t xml:space="preserve"> </w:t>
      </w:r>
      <w:r w:rsidRPr="00BE7C71">
        <w:t>учитываются</w:t>
      </w:r>
      <w:r w:rsidR="00CD221D">
        <w:t xml:space="preserve"> </w:t>
      </w:r>
      <w:r w:rsidRPr="00BE7C71">
        <w:t>пенсионные</w:t>
      </w:r>
      <w:r w:rsidR="00CD221D">
        <w:t xml:space="preserve"> </w:t>
      </w:r>
      <w:r w:rsidRPr="00BE7C71">
        <w:t>баллы,</w:t>
      </w:r>
      <w:r w:rsidR="00CD221D">
        <w:t xml:space="preserve"> </w:t>
      </w:r>
      <w:r w:rsidRPr="00BE7C71">
        <w:t>которые</w:t>
      </w:r>
      <w:r w:rsidR="00CD221D">
        <w:t xml:space="preserve"> </w:t>
      </w:r>
      <w:r w:rsidRPr="00BE7C71">
        <w:t>накоплены</w:t>
      </w:r>
      <w:r w:rsidR="00CD221D">
        <w:t xml:space="preserve"> </w:t>
      </w:r>
      <w:r w:rsidRPr="00BE7C71">
        <w:t>в</w:t>
      </w:r>
      <w:r w:rsidR="00CD221D">
        <w:t xml:space="preserve"> </w:t>
      </w:r>
      <w:r w:rsidRPr="00BE7C71">
        <w:t>течение</w:t>
      </w:r>
      <w:r w:rsidR="00CD221D">
        <w:t xml:space="preserve"> </w:t>
      </w:r>
      <w:r w:rsidRPr="00BE7C71">
        <w:t>прошлого</w:t>
      </w:r>
      <w:r w:rsidR="00CD221D">
        <w:t xml:space="preserve"> </w:t>
      </w:r>
      <w:r w:rsidRPr="00BE7C71">
        <w:t>года</w:t>
      </w:r>
      <w:r w:rsidR="00CD221D">
        <w:t xml:space="preserve"> </w:t>
      </w:r>
      <w:r w:rsidRPr="00BE7C71">
        <w:t>в</w:t>
      </w:r>
      <w:r w:rsidR="00CD221D">
        <w:t xml:space="preserve"> </w:t>
      </w:r>
      <w:r w:rsidRPr="00BE7C71">
        <w:t>счет</w:t>
      </w:r>
      <w:r w:rsidR="00CD221D">
        <w:t xml:space="preserve"> </w:t>
      </w:r>
      <w:r w:rsidRPr="00BE7C71">
        <w:t>уплаченных</w:t>
      </w:r>
      <w:r w:rsidR="00CD221D">
        <w:t xml:space="preserve"> </w:t>
      </w:r>
      <w:r w:rsidRPr="00BE7C71">
        <w:t>страховых</w:t>
      </w:r>
      <w:r w:rsidR="00CD221D">
        <w:t xml:space="preserve"> </w:t>
      </w:r>
      <w:r w:rsidRPr="00BE7C71">
        <w:t>взносов.</w:t>
      </w:r>
      <w:r w:rsidR="00CD221D">
        <w:t xml:space="preserve"> </w:t>
      </w:r>
      <w:r w:rsidRPr="00BE7C71">
        <w:t>Максимально</w:t>
      </w:r>
      <w:r w:rsidR="00CD221D">
        <w:t xml:space="preserve"> </w:t>
      </w:r>
      <w:r w:rsidRPr="00BE7C71">
        <w:t>возможное</w:t>
      </w:r>
      <w:r w:rsidR="00CD221D">
        <w:t xml:space="preserve"> </w:t>
      </w:r>
      <w:r w:rsidRPr="00BE7C71">
        <w:t>увеличение</w:t>
      </w:r>
      <w:r w:rsidR="00CD221D">
        <w:t xml:space="preserve"> </w:t>
      </w:r>
      <w:r w:rsidRPr="00BE7C71">
        <w:t>пенсионных</w:t>
      </w:r>
      <w:r w:rsidR="00CD221D">
        <w:t xml:space="preserve"> </w:t>
      </w:r>
      <w:r w:rsidRPr="00BE7C71">
        <w:t>выплат</w:t>
      </w:r>
      <w:r w:rsidR="00CD221D">
        <w:t xml:space="preserve"> </w:t>
      </w:r>
      <w:r w:rsidRPr="00BE7C71">
        <w:t>составляет</w:t>
      </w:r>
      <w:r w:rsidR="00CD221D">
        <w:t xml:space="preserve"> </w:t>
      </w:r>
      <w:r w:rsidRPr="00BE7C71">
        <w:t>три</w:t>
      </w:r>
      <w:r w:rsidR="00CD221D">
        <w:t xml:space="preserve"> </w:t>
      </w:r>
      <w:r w:rsidRPr="00BE7C71">
        <w:t>балла,</w:t>
      </w:r>
      <w:r w:rsidR="00CD221D">
        <w:t xml:space="preserve"> </w:t>
      </w:r>
      <w:r w:rsidRPr="00BE7C71">
        <w:t>что</w:t>
      </w:r>
      <w:r w:rsidR="00CD221D">
        <w:t xml:space="preserve"> </w:t>
      </w:r>
      <w:r w:rsidRPr="00BE7C71">
        <w:t>приближенно</w:t>
      </w:r>
      <w:r w:rsidR="00CD221D">
        <w:t xml:space="preserve"> </w:t>
      </w:r>
      <w:r w:rsidRPr="00BE7C71">
        <w:t>эквивалентно</w:t>
      </w:r>
      <w:r w:rsidR="00CD221D">
        <w:t xml:space="preserve"> </w:t>
      </w:r>
      <w:r w:rsidRPr="00BE7C71">
        <w:t>400</w:t>
      </w:r>
      <w:r w:rsidR="00CD221D">
        <w:t xml:space="preserve"> </w:t>
      </w:r>
      <w:r w:rsidRPr="00BE7C71">
        <w:t>рублям.</w:t>
      </w:r>
    </w:p>
    <w:p w14:paraId="448ADFBD" w14:textId="77777777" w:rsidR="00825C60" w:rsidRPr="00BE7C71" w:rsidRDefault="00825C60" w:rsidP="00825C60">
      <w:r w:rsidRPr="00BE7C71">
        <w:t>Специалисты</w:t>
      </w:r>
      <w:r w:rsidR="00CD221D">
        <w:t xml:space="preserve"> </w:t>
      </w:r>
      <w:r w:rsidRPr="00BE7C71">
        <w:t>в</w:t>
      </w:r>
      <w:r w:rsidR="00CD221D">
        <w:t xml:space="preserve"> </w:t>
      </w:r>
      <w:r w:rsidRPr="00BE7C71">
        <w:t>области</w:t>
      </w:r>
      <w:r w:rsidR="00CD221D">
        <w:t xml:space="preserve"> </w:t>
      </w:r>
      <w:r w:rsidRPr="00BE7C71">
        <w:t>пенсионного</w:t>
      </w:r>
      <w:r w:rsidR="00CD221D">
        <w:t xml:space="preserve"> </w:t>
      </w:r>
      <w:r w:rsidRPr="00BE7C71">
        <w:t>обеспечения</w:t>
      </w:r>
      <w:r w:rsidR="00CD221D">
        <w:t xml:space="preserve"> </w:t>
      </w:r>
      <w:r w:rsidRPr="00BE7C71">
        <w:t>отмечают,</w:t>
      </w:r>
      <w:r w:rsidR="00CD221D">
        <w:t xml:space="preserve"> </w:t>
      </w:r>
      <w:r w:rsidRPr="00BE7C71">
        <w:t>что</w:t>
      </w:r>
      <w:r w:rsidR="00CD221D">
        <w:t xml:space="preserve"> </w:t>
      </w:r>
      <w:r w:rsidRPr="00BE7C71">
        <w:t>самозанятые</w:t>
      </w:r>
      <w:r w:rsidR="00CD221D">
        <w:t xml:space="preserve"> </w:t>
      </w:r>
      <w:r w:rsidRPr="00BE7C71">
        <w:t>пенсионеры</w:t>
      </w:r>
      <w:r w:rsidR="00CD221D">
        <w:t xml:space="preserve"> </w:t>
      </w:r>
      <w:r w:rsidRPr="00BE7C71">
        <w:t>имеют</w:t>
      </w:r>
      <w:r w:rsidR="00CD221D">
        <w:t xml:space="preserve"> </w:t>
      </w:r>
      <w:r w:rsidRPr="00BE7C71">
        <w:t>право</w:t>
      </w:r>
      <w:r w:rsidR="00CD221D">
        <w:t xml:space="preserve"> </w:t>
      </w:r>
      <w:r w:rsidRPr="00BE7C71">
        <w:t>самостоятельно</w:t>
      </w:r>
      <w:r w:rsidR="00CD221D">
        <w:t xml:space="preserve"> </w:t>
      </w:r>
      <w:r w:rsidRPr="00BE7C71">
        <w:t>решать,</w:t>
      </w:r>
      <w:r w:rsidR="00CD221D">
        <w:t xml:space="preserve"> </w:t>
      </w:r>
      <w:r w:rsidRPr="00BE7C71">
        <w:t>что</w:t>
      </w:r>
      <w:r w:rsidR="00CD221D">
        <w:t xml:space="preserve"> </w:t>
      </w:r>
      <w:r w:rsidRPr="00BE7C71">
        <w:t>для</w:t>
      </w:r>
      <w:r w:rsidR="00CD221D">
        <w:t xml:space="preserve"> </w:t>
      </w:r>
      <w:r w:rsidRPr="00BE7C71">
        <w:t>них</w:t>
      </w:r>
      <w:r w:rsidR="00CD221D">
        <w:t xml:space="preserve"> </w:t>
      </w:r>
      <w:r w:rsidRPr="00BE7C71">
        <w:t>будет</w:t>
      </w:r>
      <w:r w:rsidR="00CD221D">
        <w:t xml:space="preserve"> </w:t>
      </w:r>
      <w:r w:rsidRPr="00BE7C71">
        <w:t>более</w:t>
      </w:r>
      <w:r w:rsidR="00CD221D">
        <w:t xml:space="preserve"> </w:t>
      </w:r>
      <w:r w:rsidRPr="00BE7C71">
        <w:t>выгодно:</w:t>
      </w:r>
      <w:r w:rsidR="00CD221D">
        <w:t xml:space="preserve"> </w:t>
      </w:r>
      <w:r w:rsidRPr="00BE7C71">
        <w:t>индексировать</w:t>
      </w:r>
      <w:r w:rsidR="00CD221D">
        <w:t xml:space="preserve"> </w:t>
      </w:r>
      <w:r w:rsidRPr="00BE7C71">
        <w:t>имеющуюся</w:t>
      </w:r>
      <w:r w:rsidR="00CD221D">
        <w:t xml:space="preserve"> </w:t>
      </w:r>
      <w:r w:rsidRPr="00BE7C71">
        <w:t>пенсию</w:t>
      </w:r>
      <w:r w:rsidR="00CD221D">
        <w:t xml:space="preserve"> </w:t>
      </w:r>
      <w:r w:rsidRPr="00BE7C71">
        <w:t>или</w:t>
      </w:r>
      <w:r w:rsidR="00CD221D">
        <w:t xml:space="preserve"> </w:t>
      </w:r>
      <w:r w:rsidRPr="00BE7C71">
        <w:t>пересчитывать</w:t>
      </w:r>
      <w:r w:rsidR="00CD221D">
        <w:t xml:space="preserve"> </w:t>
      </w:r>
      <w:r w:rsidRPr="00BE7C71">
        <w:t>ее.</w:t>
      </w:r>
    </w:p>
    <w:p w14:paraId="1EB63FD6" w14:textId="77777777" w:rsidR="00825C60" w:rsidRPr="00BE7C71" w:rsidRDefault="00825C60" w:rsidP="00825C60">
      <w:r w:rsidRPr="00BE7C71">
        <w:t>В</w:t>
      </w:r>
      <w:r w:rsidR="00CD221D">
        <w:t xml:space="preserve"> </w:t>
      </w:r>
      <w:r w:rsidRPr="00BE7C71">
        <w:t>случае</w:t>
      </w:r>
      <w:r w:rsidR="00CD221D">
        <w:t xml:space="preserve"> </w:t>
      </w:r>
      <w:r w:rsidRPr="00BE7C71">
        <w:t>если</w:t>
      </w:r>
      <w:r w:rsidR="00CD221D">
        <w:t xml:space="preserve"> </w:t>
      </w:r>
      <w:r w:rsidRPr="00BE7C71">
        <w:t>они</w:t>
      </w:r>
      <w:r w:rsidR="00CD221D">
        <w:t xml:space="preserve"> </w:t>
      </w:r>
      <w:r w:rsidRPr="00BE7C71">
        <w:t>отказываются</w:t>
      </w:r>
      <w:r w:rsidR="00CD221D">
        <w:t xml:space="preserve"> </w:t>
      </w:r>
      <w:r w:rsidRPr="00BE7C71">
        <w:t>от</w:t>
      </w:r>
      <w:r w:rsidR="00CD221D">
        <w:t xml:space="preserve"> </w:t>
      </w:r>
      <w:r w:rsidRPr="00BE7C71">
        <w:t>уплаты</w:t>
      </w:r>
      <w:r w:rsidR="00CD221D">
        <w:t xml:space="preserve"> </w:t>
      </w:r>
      <w:r w:rsidRPr="00BE7C71">
        <w:t>страховых</w:t>
      </w:r>
      <w:r w:rsidR="00CD221D">
        <w:t xml:space="preserve"> </w:t>
      </w:r>
      <w:r w:rsidRPr="00BE7C71">
        <w:t>взносов,</w:t>
      </w:r>
      <w:r w:rsidR="00CD221D">
        <w:t xml:space="preserve"> </w:t>
      </w:r>
      <w:r w:rsidRPr="00BE7C71">
        <w:t>они</w:t>
      </w:r>
      <w:r w:rsidR="00CD221D">
        <w:t xml:space="preserve"> </w:t>
      </w:r>
      <w:r w:rsidRPr="00BE7C71">
        <w:t>могут</w:t>
      </w:r>
      <w:r w:rsidR="00CD221D">
        <w:t xml:space="preserve"> </w:t>
      </w:r>
      <w:r w:rsidRPr="00BE7C71">
        <w:t>воспользоваться</w:t>
      </w:r>
      <w:r w:rsidR="00CD221D">
        <w:t xml:space="preserve"> </w:t>
      </w:r>
      <w:r w:rsidRPr="00BE7C71">
        <w:t>правом</w:t>
      </w:r>
      <w:r w:rsidR="00CD221D">
        <w:t xml:space="preserve"> </w:t>
      </w:r>
      <w:r w:rsidRPr="00BE7C71">
        <w:t>на</w:t>
      </w:r>
      <w:r w:rsidR="00CD221D">
        <w:t xml:space="preserve"> </w:t>
      </w:r>
      <w:r w:rsidRPr="00BE7C71">
        <w:t>ежегодную</w:t>
      </w:r>
      <w:r w:rsidR="00CD221D">
        <w:t xml:space="preserve"> </w:t>
      </w:r>
      <w:r w:rsidRPr="00BE7C71">
        <w:t>индексацию.</w:t>
      </w:r>
      <w:r w:rsidR="00CD221D">
        <w:t xml:space="preserve"> </w:t>
      </w:r>
      <w:r w:rsidRPr="00BE7C71">
        <w:t>Если</w:t>
      </w:r>
      <w:r w:rsidR="00CD221D">
        <w:t xml:space="preserve"> </w:t>
      </w:r>
      <w:r w:rsidRPr="00BE7C71">
        <w:t>же</w:t>
      </w:r>
      <w:r w:rsidR="00CD221D">
        <w:t xml:space="preserve"> </w:t>
      </w:r>
      <w:r w:rsidRPr="00BE7C71">
        <w:t>они</w:t>
      </w:r>
      <w:r w:rsidR="00CD221D">
        <w:t xml:space="preserve"> </w:t>
      </w:r>
      <w:r w:rsidRPr="00BE7C71">
        <w:t>решат</w:t>
      </w:r>
      <w:r w:rsidR="00CD221D">
        <w:t xml:space="preserve"> </w:t>
      </w:r>
      <w:r w:rsidRPr="00BE7C71">
        <w:t>начать</w:t>
      </w:r>
      <w:r w:rsidR="00CD221D">
        <w:t xml:space="preserve"> </w:t>
      </w:r>
      <w:r w:rsidRPr="00BE7C71">
        <w:t>уплачивать</w:t>
      </w:r>
      <w:r w:rsidR="00CD221D">
        <w:t xml:space="preserve"> </w:t>
      </w:r>
      <w:r w:rsidRPr="00BE7C71">
        <w:t>страховые</w:t>
      </w:r>
      <w:r w:rsidR="00CD221D">
        <w:t xml:space="preserve"> </w:t>
      </w:r>
      <w:r w:rsidRPr="00BE7C71">
        <w:t>взносы,</w:t>
      </w:r>
      <w:r w:rsidR="00CD221D">
        <w:t xml:space="preserve"> </w:t>
      </w:r>
      <w:r w:rsidRPr="00BE7C71">
        <w:t>они</w:t>
      </w:r>
      <w:r w:rsidR="00CD221D">
        <w:t xml:space="preserve"> </w:t>
      </w:r>
      <w:r w:rsidRPr="00BE7C71">
        <w:t>будут</w:t>
      </w:r>
      <w:r w:rsidR="00CD221D">
        <w:t xml:space="preserve"> </w:t>
      </w:r>
      <w:r w:rsidRPr="00BE7C71">
        <w:t>иметь</w:t>
      </w:r>
      <w:r w:rsidR="00CD221D">
        <w:t xml:space="preserve"> </w:t>
      </w:r>
      <w:r w:rsidRPr="00BE7C71">
        <w:t>возможность</w:t>
      </w:r>
      <w:r w:rsidR="00CD221D">
        <w:t xml:space="preserve"> </w:t>
      </w:r>
      <w:r w:rsidRPr="00BE7C71">
        <w:t>увеличить</w:t>
      </w:r>
      <w:r w:rsidR="00CD221D">
        <w:t xml:space="preserve"> </w:t>
      </w:r>
      <w:r w:rsidRPr="00BE7C71">
        <w:t>размер</w:t>
      </w:r>
      <w:r w:rsidR="00CD221D">
        <w:t xml:space="preserve"> </w:t>
      </w:r>
      <w:r w:rsidRPr="00BE7C71">
        <w:t>своей</w:t>
      </w:r>
      <w:r w:rsidR="00CD221D">
        <w:t xml:space="preserve"> </w:t>
      </w:r>
      <w:r w:rsidRPr="00BE7C71">
        <w:t>пенсии</w:t>
      </w:r>
      <w:r w:rsidR="00CD221D">
        <w:t xml:space="preserve"> </w:t>
      </w:r>
      <w:r w:rsidRPr="00BE7C71">
        <w:t>путем</w:t>
      </w:r>
      <w:r w:rsidR="00CD221D">
        <w:t xml:space="preserve"> </w:t>
      </w:r>
      <w:r w:rsidRPr="00BE7C71">
        <w:t>ее</w:t>
      </w:r>
      <w:r w:rsidR="00CD221D">
        <w:t xml:space="preserve"> </w:t>
      </w:r>
      <w:r w:rsidRPr="00BE7C71">
        <w:t>пересчета.</w:t>
      </w:r>
    </w:p>
    <w:p w14:paraId="50BBB6FA" w14:textId="77777777" w:rsidR="00825C60" w:rsidRPr="00BE7C71" w:rsidRDefault="00000000" w:rsidP="00825C60">
      <w:hyperlink r:id="rId41" w:history="1">
        <w:r w:rsidR="00825C60" w:rsidRPr="00BE7C71">
          <w:rPr>
            <w:rStyle w:val="a3"/>
          </w:rPr>
          <w:t>https://www.infox.ru/usefull/299/323247-sereznoe-novsestvo-dla-vseh-kategorij-pensionerov-indeksaciu-otmenat-a-vyplaty-perescitaut</w:t>
        </w:r>
      </w:hyperlink>
      <w:r w:rsidR="00CD221D">
        <w:t xml:space="preserve"> </w:t>
      </w:r>
    </w:p>
    <w:p w14:paraId="4C67848A" w14:textId="77777777" w:rsidR="00825C60" w:rsidRPr="00BE7C71" w:rsidRDefault="00825C60" w:rsidP="00825C60">
      <w:pPr>
        <w:pStyle w:val="2"/>
      </w:pPr>
      <w:bookmarkStart w:id="103" w:name="_Toc167950861"/>
      <w:r w:rsidRPr="00BE7C71">
        <w:t>INFOX.ru,</w:t>
      </w:r>
      <w:r w:rsidR="00CD221D">
        <w:t xml:space="preserve"> </w:t>
      </w:r>
      <w:r w:rsidRPr="00BE7C71">
        <w:t>29.05.2024,</w:t>
      </w:r>
      <w:r w:rsidR="00CD221D">
        <w:t xml:space="preserve"> </w:t>
      </w:r>
      <w:r w:rsidRPr="00BE7C71">
        <w:t>Индексацию</w:t>
      </w:r>
      <w:r w:rsidR="00CD221D">
        <w:t xml:space="preserve"> </w:t>
      </w:r>
      <w:r w:rsidRPr="00BE7C71">
        <w:t>отменят,</w:t>
      </w:r>
      <w:r w:rsidR="00CD221D">
        <w:t xml:space="preserve"> </w:t>
      </w:r>
      <w:r w:rsidRPr="00BE7C71">
        <w:t>а</w:t>
      </w:r>
      <w:r w:rsidR="00CD221D">
        <w:t xml:space="preserve"> </w:t>
      </w:r>
      <w:r w:rsidRPr="00BE7C71">
        <w:t>будут</w:t>
      </w:r>
      <w:r w:rsidR="00CD221D">
        <w:t xml:space="preserve"> </w:t>
      </w:r>
      <w:r w:rsidRPr="00BE7C71">
        <w:t>пересчитывать.</w:t>
      </w:r>
      <w:r w:rsidR="00CD221D">
        <w:t xml:space="preserve"> </w:t>
      </w:r>
      <w:r w:rsidRPr="00BE7C71">
        <w:t>Новость</w:t>
      </w:r>
      <w:r w:rsidR="00CD221D">
        <w:t xml:space="preserve"> </w:t>
      </w:r>
      <w:r w:rsidRPr="00BE7C71">
        <w:t>для</w:t>
      </w:r>
      <w:r w:rsidR="00CD221D">
        <w:t xml:space="preserve"> </w:t>
      </w:r>
      <w:r w:rsidRPr="00BE7C71">
        <w:t>пенсионеров</w:t>
      </w:r>
      <w:bookmarkEnd w:id="103"/>
    </w:p>
    <w:p w14:paraId="3A54754E" w14:textId="77777777" w:rsidR="00825C60" w:rsidRPr="00BE7C71" w:rsidRDefault="00825C60" w:rsidP="00914EBF">
      <w:pPr>
        <w:pStyle w:val="3"/>
      </w:pPr>
      <w:bookmarkStart w:id="104" w:name="_Toc167950862"/>
      <w:r w:rsidRPr="00BE7C71">
        <w:t>Пенсионерам,</w:t>
      </w:r>
      <w:r w:rsidR="00CD221D">
        <w:t xml:space="preserve"> </w:t>
      </w:r>
      <w:r w:rsidRPr="00BE7C71">
        <w:t>продолжающим</w:t>
      </w:r>
      <w:r w:rsidR="00CD221D">
        <w:t xml:space="preserve"> </w:t>
      </w:r>
      <w:r w:rsidRPr="00BE7C71">
        <w:t>трудовую</w:t>
      </w:r>
      <w:r w:rsidR="00CD221D">
        <w:t xml:space="preserve"> </w:t>
      </w:r>
      <w:r w:rsidRPr="00BE7C71">
        <w:t>деятельность,</w:t>
      </w:r>
      <w:r w:rsidR="00CD221D">
        <w:t xml:space="preserve"> </w:t>
      </w:r>
      <w:r w:rsidRPr="00BE7C71">
        <w:t>представили</w:t>
      </w:r>
      <w:r w:rsidR="00CD221D">
        <w:t xml:space="preserve"> </w:t>
      </w:r>
      <w:r w:rsidRPr="00BE7C71">
        <w:t>новую</w:t>
      </w:r>
      <w:r w:rsidR="00CD221D">
        <w:t xml:space="preserve"> </w:t>
      </w:r>
      <w:r w:rsidRPr="00BE7C71">
        <w:t>процедуру</w:t>
      </w:r>
      <w:r w:rsidR="00CD221D">
        <w:t xml:space="preserve"> </w:t>
      </w:r>
      <w:r w:rsidRPr="00BE7C71">
        <w:t>для</w:t>
      </w:r>
      <w:r w:rsidR="00CD221D">
        <w:t xml:space="preserve"> </w:t>
      </w:r>
      <w:r w:rsidRPr="00BE7C71">
        <w:t>заметного</w:t>
      </w:r>
      <w:r w:rsidR="00CD221D">
        <w:t xml:space="preserve"> </w:t>
      </w:r>
      <w:r w:rsidRPr="00BE7C71">
        <w:t>увеличения</w:t>
      </w:r>
      <w:r w:rsidR="00CD221D">
        <w:t xml:space="preserve"> </w:t>
      </w:r>
      <w:r w:rsidRPr="00BE7C71">
        <w:t>пенсионных</w:t>
      </w:r>
      <w:r w:rsidR="00CD221D">
        <w:t xml:space="preserve"> </w:t>
      </w:r>
      <w:r w:rsidRPr="00BE7C71">
        <w:t>накоплений.</w:t>
      </w:r>
      <w:bookmarkEnd w:id="104"/>
    </w:p>
    <w:p w14:paraId="5524FCA3" w14:textId="77777777" w:rsidR="00825C60" w:rsidRPr="00BE7C71" w:rsidRDefault="00825C60" w:rsidP="00825C60">
      <w:r w:rsidRPr="00BE7C71">
        <w:t>Они</w:t>
      </w:r>
      <w:r w:rsidR="00CD221D">
        <w:t xml:space="preserve"> </w:t>
      </w:r>
      <w:r w:rsidRPr="00BE7C71">
        <w:t>могут</w:t>
      </w:r>
      <w:r w:rsidR="00CD221D">
        <w:t xml:space="preserve"> </w:t>
      </w:r>
      <w:r w:rsidRPr="00BE7C71">
        <w:t>присвоить</w:t>
      </w:r>
      <w:r w:rsidR="00CD221D">
        <w:t xml:space="preserve"> </w:t>
      </w:r>
      <w:r w:rsidRPr="00BE7C71">
        <w:t>себе</w:t>
      </w:r>
      <w:r w:rsidR="00CD221D">
        <w:t xml:space="preserve"> </w:t>
      </w:r>
      <w:r w:rsidRPr="00BE7C71">
        <w:t>категорию</w:t>
      </w:r>
      <w:r w:rsidR="00CD221D">
        <w:t xml:space="preserve"> «</w:t>
      </w:r>
      <w:r w:rsidRPr="00BE7C71">
        <w:t>самозанятого</w:t>
      </w:r>
      <w:r w:rsidR="00CD221D">
        <w:t>»</w:t>
      </w:r>
      <w:r w:rsidRPr="00BE7C71">
        <w:t>,</w:t>
      </w:r>
      <w:r w:rsidR="00CD221D">
        <w:t xml:space="preserve"> </w:t>
      </w:r>
      <w:r w:rsidRPr="00BE7C71">
        <w:t>что</w:t>
      </w:r>
      <w:r w:rsidR="00CD221D">
        <w:t xml:space="preserve"> </w:t>
      </w:r>
      <w:r w:rsidRPr="00BE7C71">
        <w:t>даст</w:t>
      </w:r>
      <w:r w:rsidR="00CD221D">
        <w:t xml:space="preserve"> </w:t>
      </w:r>
      <w:r w:rsidRPr="00BE7C71">
        <w:t>им</w:t>
      </w:r>
      <w:r w:rsidR="00CD221D">
        <w:t xml:space="preserve"> </w:t>
      </w:r>
      <w:r w:rsidRPr="00BE7C71">
        <w:t>право</w:t>
      </w:r>
      <w:r w:rsidR="00CD221D">
        <w:t xml:space="preserve"> </w:t>
      </w:r>
      <w:r w:rsidRPr="00BE7C71">
        <w:t>на</w:t>
      </w:r>
      <w:r w:rsidR="00CD221D">
        <w:t xml:space="preserve"> </w:t>
      </w:r>
      <w:r w:rsidRPr="00BE7C71">
        <w:t>регулярную</w:t>
      </w:r>
      <w:r w:rsidR="00CD221D">
        <w:t xml:space="preserve"> </w:t>
      </w:r>
      <w:r w:rsidRPr="00BE7C71">
        <w:t>индексацию</w:t>
      </w:r>
      <w:r w:rsidR="00CD221D">
        <w:t xml:space="preserve"> </w:t>
      </w:r>
      <w:r w:rsidRPr="00BE7C71">
        <w:t>пенсии.</w:t>
      </w:r>
    </w:p>
    <w:p w14:paraId="06FCE81D" w14:textId="77777777" w:rsidR="00825C60" w:rsidRPr="00BE7C71" w:rsidRDefault="00825C60" w:rsidP="00825C60">
      <w:r w:rsidRPr="00BE7C71">
        <w:t>В</w:t>
      </w:r>
      <w:r w:rsidR="00CD221D">
        <w:t xml:space="preserve"> </w:t>
      </w:r>
      <w:r w:rsidRPr="00BE7C71">
        <w:t>нынешнем</w:t>
      </w:r>
      <w:r w:rsidR="00CD221D">
        <w:t xml:space="preserve"> </w:t>
      </w:r>
      <w:r w:rsidRPr="00BE7C71">
        <w:t>положении</w:t>
      </w:r>
      <w:r w:rsidR="00CD221D">
        <w:t xml:space="preserve"> </w:t>
      </w:r>
      <w:r w:rsidRPr="00BE7C71">
        <w:t>дел,</w:t>
      </w:r>
      <w:r w:rsidR="00CD221D">
        <w:t xml:space="preserve"> </w:t>
      </w:r>
      <w:r w:rsidRPr="00BE7C71">
        <w:t>пенсионеры,</w:t>
      </w:r>
      <w:r w:rsidR="00CD221D">
        <w:t xml:space="preserve"> </w:t>
      </w:r>
      <w:r w:rsidRPr="00BE7C71">
        <w:t>ведущие</w:t>
      </w:r>
      <w:r w:rsidR="00CD221D">
        <w:t xml:space="preserve"> </w:t>
      </w:r>
      <w:r w:rsidRPr="00BE7C71">
        <w:t>активную</w:t>
      </w:r>
      <w:r w:rsidR="00CD221D">
        <w:t xml:space="preserve"> </w:t>
      </w:r>
      <w:r w:rsidRPr="00BE7C71">
        <w:t>работу,</w:t>
      </w:r>
      <w:r w:rsidR="00CD221D">
        <w:t xml:space="preserve"> </w:t>
      </w:r>
      <w:r w:rsidRPr="00BE7C71">
        <w:t>утратили</w:t>
      </w:r>
      <w:r w:rsidR="00CD221D">
        <w:t xml:space="preserve"> </w:t>
      </w:r>
      <w:r w:rsidRPr="00BE7C71">
        <w:t>право</w:t>
      </w:r>
      <w:r w:rsidR="00CD221D">
        <w:t xml:space="preserve"> </w:t>
      </w:r>
      <w:r w:rsidRPr="00BE7C71">
        <w:t>на</w:t>
      </w:r>
      <w:r w:rsidR="00CD221D">
        <w:t xml:space="preserve"> </w:t>
      </w:r>
      <w:r w:rsidRPr="00BE7C71">
        <w:t>получение</w:t>
      </w:r>
      <w:r w:rsidR="00CD221D">
        <w:t xml:space="preserve"> </w:t>
      </w:r>
      <w:r w:rsidRPr="00BE7C71">
        <w:t>индексации,</w:t>
      </w:r>
      <w:r w:rsidR="00CD221D">
        <w:t xml:space="preserve"> </w:t>
      </w:r>
      <w:r w:rsidRPr="00BE7C71">
        <w:t>которое</w:t>
      </w:r>
      <w:r w:rsidR="00CD221D">
        <w:t xml:space="preserve"> </w:t>
      </w:r>
      <w:r w:rsidRPr="00BE7C71">
        <w:t>автоматически</w:t>
      </w:r>
      <w:r w:rsidR="00CD221D">
        <w:t xml:space="preserve"> </w:t>
      </w:r>
      <w:r w:rsidRPr="00BE7C71">
        <w:t>предоставляется</w:t>
      </w:r>
      <w:r w:rsidR="00CD221D">
        <w:t xml:space="preserve"> </w:t>
      </w:r>
      <w:r w:rsidRPr="00BE7C71">
        <w:t>всем</w:t>
      </w:r>
      <w:r w:rsidR="00CD221D">
        <w:t xml:space="preserve"> </w:t>
      </w:r>
      <w:r w:rsidRPr="00BE7C71">
        <w:t>остальным</w:t>
      </w:r>
      <w:r w:rsidR="00CD221D">
        <w:t xml:space="preserve"> </w:t>
      </w:r>
      <w:r w:rsidRPr="00BE7C71">
        <w:t>пенсионерам.</w:t>
      </w:r>
    </w:p>
    <w:p w14:paraId="2F614D6B" w14:textId="77777777" w:rsidR="00825C60" w:rsidRPr="00BE7C71" w:rsidRDefault="00825C60" w:rsidP="00825C60">
      <w:r w:rsidRPr="00BE7C71">
        <w:t>Однако,</w:t>
      </w:r>
      <w:r w:rsidR="00CD221D">
        <w:t xml:space="preserve"> </w:t>
      </w:r>
      <w:r w:rsidRPr="00BE7C71">
        <w:t>став</w:t>
      </w:r>
      <w:r w:rsidR="00CD221D">
        <w:t xml:space="preserve"> </w:t>
      </w:r>
      <w:r w:rsidRPr="00BE7C71">
        <w:t>самозанятыми,</w:t>
      </w:r>
      <w:r w:rsidR="00CD221D">
        <w:t xml:space="preserve"> </w:t>
      </w:r>
      <w:r w:rsidRPr="00BE7C71">
        <w:t>они</w:t>
      </w:r>
      <w:r w:rsidR="00CD221D">
        <w:t xml:space="preserve"> </w:t>
      </w:r>
      <w:r w:rsidRPr="00BE7C71">
        <w:t>будут</w:t>
      </w:r>
      <w:r w:rsidR="00CD221D">
        <w:t xml:space="preserve"> </w:t>
      </w:r>
      <w:r w:rsidRPr="00BE7C71">
        <w:t>причислены</w:t>
      </w:r>
      <w:r w:rsidR="00CD221D">
        <w:t xml:space="preserve"> </w:t>
      </w:r>
      <w:r w:rsidRPr="00BE7C71">
        <w:t>в</w:t>
      </w:r>
      <w:r w:rsidR="00CD221D">
        <w:t xml:space="preserve"> </w:t>
      </w:r>
      <w:r w:rsidRPr="00BE7C71">
        <w:t>Пенсионном</w:t>
      </w:r>
      <w:r w:rsidR="00CD221D">
        <w:t xml:space="preserve"> </w:t>
      </w:r>
      <w:r w:rsidRPr="00BE7C71">
        <w:t>фонде</w:t>
      </w:r>
      <w:r w:rsidR="00CD221D">
        <w:t xml:space="preserve"> </w:t>
      </w:r>
      <w:r w:rsidRPr="00BE7C71">
        <w:t>к</w:t>
      </w:r>
      <w:r w:rsidR="00CD221D">
        <w:t xml:space="preserve"> </w:t>
      </w:r>
      <w:r w:rsidRPr="00BE7C71">
        <w:t>числу</w:t>
      </w:r>
      <w:r w:rsidR="00CD221D">
        <w:t xml:space="preserve"> </w:t>
      </w:r>
      <w:r w:rsidRPr="00BE7C71">
        <w:t>не</w:t>
      </w:r>
      <w:r w:rsidR="00CD221D">
        <w:t xml:space="preserve"> </w:t>
      </w:r>
      <w:r w:rsidRPr="00BE7C71">
        <w:t>работающих</w:t>
      </w:r>
      <w:r w:rsidR="00CD221D">
        <w:t xml:space="preserve"> </w:t>
      </w:r>
      <w:r w:rsidRPr="00BE7C71">
        <w:t>и</w:t>
      </w:r>
      <w:r w:rsidR="00CD221D">
        <w:t xml:space="preserve"> </w:t>
      </w:r>
      <w:r w:rsidRPr="00BE7C71">
        <w:t>получат</w:t>
      </w:r>
      <w:r w:rsidR="00CD221D">
        <w:t xml:space="preserve"> </w:t>
      </w:r>
      <w:r w:rsidRPr="00BE7C71">
        <w:t>возможность</w:t>
      </w:r>
      <w:r w:rsidR="00CD221D">
        <w:t xml:space="preserve"> </w:t>
      </w:r>
      <w:r w:rsidRPr="00BE7C71">
        <w:t>индексации.</w:t>
      </w:r>
    </w:p>
    <w:p w14:paraId="42E3D424" w14:textId="77777777" w:rsidR="00825C60" w:rsidRPr="00BE7C71" w:rsidRDefault="00825C60" w:rsidP="00825C60">
      <w:r w:rsidRPr="00BE7C71">
        <w:t>Но</w:t>
      </w:r>
      <w:r w:rsidR="00CD221D">
        <w:t xml:space="preserve"> </w:t>
      </w:r>
      <w:r w:rsidRPr="00BE7C71">
        <w:t>стоит</w:t>
      </w:r>
      <w:r w:rsidR="00CD221D">
        <w:t xml:space="preserve"> </w:t>
      </w:r>
      <w:r w:rsidRPr="00BE7C71">
        <w:t>учесть,</w:t>
      </w:r>
      <w:r w:rsidR="00CD221D">
        <w:t xml:space="preserve"> </w:t>
      </w:r>
      <w:r w:rsidRPr="00BE7C71">
        <w:t>что</w:t>
      </w:r>
      <w:r w:rsidR="00CD221D">
        <w:t xml:space="preserve"> </w:t>
      </w:r>
      <w:r w:rsidRPr="00BE7C71">
        <w:t>самозанятым</w:t>
      </w:r>
      <w:r w:rsidR="00CD221D">
        <w:t xml:space="preserve"> </w:t>
      </w:r>
      <w:r w:rsidRPr="00BE7C71">
        <w:t>не</w:t>
      </w:r>
      <w:r w:rsidR="00CD221D">
        <w:t xml:space="preserve"> </w:t>
      </w:r>
      <w:r w:rsidRPr="00BE7C71">
        <w:t>нужно</w:t>
      </w:r>
      <w:r w:rsidR="00CD221D">
        <w:t xml:space="preserve"> </w:t>
      </w:r>
      <w:r w:rsidRPr="00BE7C71">
        <w:t>выплачивать</w:t>
      </w:r>
      <w:r w:rsidR="00CD221D">
        <w:t xml:space="preserve"> </w:t>
      </w:r>
      <w:r w:rsidRPr="00BE7C71">
        <w:t>принудительные</w:t>
      </w:r>
      <w:r w:rsidR="00CD221D">
        <w:t xml:space="preserve"> </w:t>
      </w:r>
      <w:r w:rsidRPr="00BE7C71">
        <w:t>взносы</w:t>
      </w:r>
      <w:r w:rsidR="00CD221D">
        <w:t xml:space="preserve"> </w:t>
      </w:r>
      <w:r w:rsidRPr="00BE7C71">
        <w:t>в</w:t>
      </w:r>
      <w:r w:rsidR="00CD221D">
        <w:t xml:space="preserve"> </w:t>
      </w:r>
      <w:r w:rsidRPr="00BE7C71">
        <w:t>Пенсионный</w:t>
      </w:r>
      <w:r w:rsidR="00CD221D">
        <w:t xml:space="preserve"> </w:t>
      </w:r>
      <w:r w:rsidRPr="00BE7C71">
        <w:t>фонд,</w:t>
      </w:r>
      <w:r w:rsidR="00CD221D">
        <w:t xml:space="preserve"> </w:t>
      </w:r>
      <w:r w:rsidRPr="00BE7C71">
        <w:t>поэтому</w:t>
      </w:r>
      <w:r w:rsidR="00CD221D">
        <w:t xml:space="preserve"> </w:t>
      </w:r>
      <w:r w:rsidRPr="00BE7C71">
        <w:t>их</w:t>
      </w:r>
      <w:r w:rsidR="00CD221D">
        <w:t xml:space="preserve"> </w:t>
      </w:r>
      <w:r w:rsidRPr="00BE7C71">
        <w:t>пенсионные</w:t>
      </w:r>
      <w:r w:rsidR="00CD221D">
        <w:t xml:space="preserve"> </w:t>
      </w:r>
      <w:r w:rsidRPr="00BE7C71">
        <w:t>накопления</w:t>
      </w:r>
      <w:r w:rsidR="00CD221D">
        <w:t xml:space="preserve"> </w:t>
      </w:r>
      <w:r w:rsidRPr="00BE7C71">
        <w:t>не</w:t>
      </w:r>
      <w:r w:rsidR="00CD221D">
        <w:t xml:space="preserve"> </w:t>
      </w:r>
      <w:r w:rsidRPr="00BE7C71">
        <w:t>будут</w:t>
      </w:r>
      <w:r w:rsidR="00CD221D">
        <w:t xml:space="preserve"> </w:t>
      </w:r>
      <w:r w:rsidRPr="00BE7C71">
        <w:t>пересматриваться</w:t>
      </w:r>
      <w:r w:rsidR="00CD221D">
        <w:t xml:space="preserve"> </w:t>
      </w:r>
      <w:r w:rsidRPr="00BE7C71">
        <w:t>на</w:t>
      </w:r>
      <w:r w:rsidR="00CD221D">
        <w:t xml:space="preserve"> </w:t>
      </w:r>
      <w:r w:rsidRPr="00BE7C71">
        <w:t>основании</w:t>
      </w:r>
      <w:r w:rsidR="00CD221D">
        <w:t xml:space="preserve"> </w:t>
      </w:r>
      <w:r w:rsidRPr="00BE7C71">
        <w:t>собранных</w:t>
      </w:r>
      <w:r w:rsidR="00CD221D">
        <w:t xml:space="preserve"> </w:t>
      </w:r>
      <w:r w:rsidRPr="00BE7C71">
        <w:t>пенсионных</w:t>
      </w:r>
      <w:r w:rsidR="00CD221D">
        <w:t xml:space="preserve"> </w:t>
      </w:r>
      <w:r w:rsidRPr="00BE7C71">
        <w:t>баллов.</w:t>
      </w:r>
    </w:p>
    <w:p w14:paraId="394E53DA" w14:textId="77777777" w:rsidR="00825C60" w:rsidRPr="00BE7C71" w:rsidRDefault="00825C60" w:rsidP="00825C60">
      <w:r w:rsidRPr="00BE7C71">
        <w:t>Тем</w:t>
      </w:r>
      <w:r w:rsidR="00CD221D">
        <w:t xml:space="preserve"> </w:t>
      </w:r>
      <w:r w:rsidRPr="00BE7C71">
        <w:t>не</w:t>
      </w:r>
      <w:r w:rsidR="00CD221D">
        <w:t xml:space="preserve"> </w:t>
      </w:r>
      <w:r w:rsidRPr="00BE7C71">
        <w:t>менее,</w:t>
      </w:r>
      <w:r w:rsidR="00CD221D">
        <w:t xml:space="preserve"> </w:t>
      </w:r>
      <w:r w:rsidRPr="00BE7C71">
        <w:t>в</w:t>
      </w:r>
      <w:r w:rsidR="00CD221D">
        <w:t xml:space="preserve"> </w:t>
      </w:r>
      <w:r w:rsidRPr="00BE7C71">
        <w:t>случае</w:t>
      </w:r>
      <w:r w:rsidR="00CD221D">
        <w:t xml:space="preserve"> </w:t>
      </w:r>
      <w:r w:rsidRPr="00BE7C71">
        <w:t>если</w:t>
      </w:r>
      <w:r w:rsidR="00CD221D">
        <w:t xml:space="preserve"> </w:t>
      </w:r>
      <w:r w:rsidRPr="00BE7C71">
        <w:t>самозанятый</w:t>
      </w:r>
      <w:r w:rsidR="00CD221D">
        <w:t xml:space="preserve"> </w:t>
      </w:r>
      <w:r w:rsidRPr="00BE7C71">
        <w:t>пенсионер</w:t>
      </w:r>
      <w:r w:rsidR="00CD221D">
        <w:t xml:space="preserve"> </w:t>
      </w:r>
      <w:r w:rsidRPr="00BE7C71">
        <w:t>решит</w:t>
      </w:r>
      <w:r w:rsidR="00CD221D">
        <w:t xml:space="preserve"> </w:t>
      </w:r>
      <w:r w:rsidRPr="00BE7C71">
        <w:t>начать</w:t>
      </w:r>
      <w:r w:rsidR="00CD221D">
        <w:t xml:space="preserve"> </w:t>
      </w:r>
      <w:r w:rsidRPr="00BE7C71">
        <w:t>уплату</w:t>
      </w:r>
      <w:r w:rsidR="00CD221D">
        <w:t xml:space="preserve"> </w:t>
      </w:r>
      <w:r w:rsidRPr="00BE7C71">
        <w:t>взносов,</w:t>
      </w:r>
      <w:r w:rsidR="00CD221D">
        <w:t xml:space="preserve"> </w:t>
      </w:r>
      <w:r w:rsidRPr="00BE7C71">
        <w:t>индексация</w:t>
      </w:r>
      <w:r w:rsidR="00CD221D">
        <w:t xml:space="preserve"> </w:t>
      </w:r>
      <w:r w:rsidRPr="00BE7C71">
        <w:t>будет</w:t>
      </w:r>
      <w:r w:rsidR="00CD221D">
        <w:t xml:space="preserve"> </w:t>
      </w:r>
      <w:r w:rsidRPr="00BE7C71">
        <w:t>аннулирована,</w:t>
      </w:r>
      <w:r w:rsidR="00CD221D">
        <w:t xml:space="preserve"> </w:t>
      </w:r>
      <w:r w:rsidRPr="00BE7C71">
        <w:t>однако</w:t>
      </w:r>
      <w:r w:rsidR="00CD221D">
        <w:t xml:space="preserve"> </w:t>
      </w:r>
      <w:r w:rsidRPr="00BE7C71">
        <w:t>появится</w:t>
      </w:r>
      <w:r w:rsidR="00CD221D">
        <w:t xml:space="preserve"> </w:t>
      </w:r>
      <w:r w:rsidRPr="00BE7C71">
        <w:t>возможность</w:t>
      </w:r>
      <w:r w:rsidR="00CD221D">
        <w:t xml:space="preserve"> </w:t>
      </w:r>
      <w:r w:rsidRPr="00BE7C71">
        <w:t>для</w:t>
      </w:r>
      <w:r w:rsidR="00CD221D">
        <w:t xml:space="preserve"> </w:t>
      </w:r>
      <w:r w:rsidRPr="00BE7C71">
        <w:t>перерасч</w:t>
      </w:r>
      <w:r w:rsidR="00CD221D">
        <w:t>е</w:t>
      </w:r>
      <w:r w:rsidRPr="00BE7C71">
        <w:t>та</w:t>
      </w:r>
      <w:r w:rsidR="00CD221D">
        <w:t xml:space="preserve"> </w:t>
      </w:r>
      <w:r w:rsidRPr="00BE7C71">
        <w:t>пенсии.</w:t>
      </w:r>
    </w:p>
    <w:p w14:paraId="0CF3A5D2" w14:textId="77777777" w:rsidR="00825C60" w:rsidRPr="00BE7C71" w:rsidRDefault="00825C60" w:rsidP="00825C60">
      <w:r w:rsidRPr="00BE7C71">
        <w:t>Ежегодный</w:t>
      </w:r>
      <w:r w:rsidR="00CD221D">
        <w:t xml:space="preserve"> </w:t>
      </w:r>
      <w:r w:rsidRPr="00BE7C71">
        <w:t>пересмотр</w:t>
      </w:r>
      <w:r w:rsidR="00CD221D">
        <w:t xml:space="preserve"> </w:t>
      </w:r>
      <w:r w:rsidRPr="00BE7C71">
        <w:t>пенсий</w:t>
      </w:r>
      <w:r w:rsidR="00CD221D">
        <w:t xml:space="preserve"> </w:t>
      </w:r>
      <w:r w:rsidRPr="00BE7C71">
        <w:t>для</w:t>
      </w:r>
      <w:r w:rsidR="00CD221D">
        <w:t xml:space="preserve"> </w:t>
      </w:r>
      <w:r w:rsidRPr="00BE7C71">
        <w:t>работающих</w:t>
      </w:r>
      <w:r w:rsidR="00CD221D">
        <w:t xml:space="preserve"> </w:t>
      </w:r>
      <w:r w:rsidRPr="00BE7C71">
        <w:t>пенсионеров</w:t>
      </w:r>
      <w:r w:rsidR="00CD221D">
        <w:t xml:space="preserve"> </w:t>
      </w:r>
      <w:r w:rsidRPr="00BE7C71">
        <w:t>проводится</w:t>
      </w:r>
      <w:r w:rsidR="00CD221D">
        <w:t xml:space="preserve"> </w:t>
      </w:r>
      <w:r w:rsidRPr="00BE7C71">
        <w:t>в</w:t>
      </w:r>
      <w:r w:rsidR="00CD221D">
        <w:t xml:space="preserve"> </w:t>
      </w:r>
      <w:r w:rsidRPr="00BE7C71">
        <w:t>августе.</w:t>
      </w:r>
      <w:r w:rsidR="00CD221D">
        <w:t xml:space="preserve"> </w:t>
      </w:r>
      <w:r w:rsidRPr="00BE7C71">
        <w:t>При</w:t>
      </w:r>
      <w:r w:rsidR="00CD221D">
        <w:t xml:space="preserve"> </w:t>
      </w:r>
      <w:r w:rsidRPr="00BE7C71">
        <w:t>этом</w:t>
      </w:r>
      <w:r w:rsidR="00CD221D">
        <w:t xml:space="preserve"> </w:t>
      </w:r>
      <w:r w:rsidRPr="00BE7C71">
        <w:t>учитываются</w:t>
      </w:r>
      <w:r w:rsidR="00CD221D">
        <w:t xml:space="preserve"> </w:t>
      </w:r>
      <w:r w:rsidRPr="00BE7C71">
        <w:t>пенсионные</w:t>
      </w:r>
      <w:r w:rsidR="00CD221D">
        <w:t xml:space="preserve"> </w:t>
      </w:r>
      <w:r w:rsidRPr="00BE7C71">
        <w:t>баллы,</w:t>
      </w:r>
      <w:r w:rsidR="00CD221D">
        <w:t xml:space="preserve"> </w:t>
      </w:r>
      <w:r w:rsidRPr="00BE7C71">
        <w:t>которые</w:t>
      </w:r>
      <w:r w:rsidR="00CD221D">
        <w:t xml:space="preserve"> </w:t>
      </w:r>
      <w:r w:rsidRPr="00BE7C71">
        <w:t>были</w:t>
      </w:r>
      <w:r w:rsidR="00CD221D">
        <w:t xml:space="preserve"> </w:t>
      </w:r>
      <w:r w:rsidRPr="00BE7C71">
        <w:t>накоплены</w:t>
      </w:r>
      <w:r w:rsidR="00CD221D">
        <w:t xml:space="preserve"> </w:t>
      </w:r>
      <w:r w:rsidRPr="00BE7C71">
        <w:t>за</w:t>
      </w:r>
      <w:r w:rsidR="00CD221D">
        <w:t xml:space="preserve"> </w:t>
      </w:r>
      <w:r w:rsidRPr="00BE7C71">
        <w:t>прошлый</w:t>
      </w:r>
      <w:r w:rsidR="00CD221D">
        <w:t xml:space="preserve"> </w:t>
      </w:r>
      <w:r w:rsidRPr="00BE7C71">
        <w:t>год</w:t>
      </w:r>
      <w:r w:rsidR="00CD221D">
        <w:t xml:space="preserve"> </w:t>
      </w:r>
      <w:r w:rsidRPr="00BE7C71">
        <w:t>благодаря</w:t>
      </w:r>
      <w:r w:rsidR="00CD221D">
        <w:t xml:space="preserve"> </w:t>
      </w:r>
      <w:r w:rsidRPr="00BE7C71">
        <w:t>страховым</w:t>
      </w:r>
      <w:r w:rsidR="00CD221D">
        <w:t xml:space="preserve"> </w:t>
      </w:r>
      <w:r w:rsidRPr="00BE7C71">
        <w:t>взносам.</w:t>
      </w:r>
      <w:r w:rsidR="00CD221D">
        <w:t xml:space="preserve"> </w:t>
      </w:r>
      <w:r w:rsidRPr="00BE7C71">
        <w:t>Максимально</w:t>
      </w:r>
      <w:r w:rsidR="00CD221D">
        <w:t xml:space="preserve"> </w:t>
      </w:r>
      <w:r w:rsidRPr="00BE7C71">
        <w:t>возможное</w:t>
      </w:r>
      <w:r w:rsidR="00CD221D">
        <w:t xml:space="preserve"> </w:t>
      </w:r>
      <w:r w:rsidRPr="00BE7C71">
        <w:t>увеличение</w:t>
      </w:r>
      <w:r w:rsidR="00CD221D">
        <w:t xml:space="preserve"> </w:t>
      </w:r>
      <w:r w:rsidRPr="00BE7C71">
        <w:t>пенсии</w:t>
      </w:r>
      <w:r w:rsidR="00CD221D">
        <w:t xml:space="preserve"> </w:t>
      </w:r>
      <w:r w:rsidRPr="00BE7C71">
        <w:t>равно</w:t>
      </w:r>
      <w:r w:rsidR="00CD221D">
        <w:t xml:space="preserve"> </w:t>
      </w:r>
      <w:r w:rsidRPr="00BE7C71">
        <w:t>тр</w:t>
      </w:r>
      <w:r w:rsidR="00CD221D">
        <w:t>е</w:t>
      </w:r>
      <w:r w:rsidRPr="00BE7C71">
        <w:t>м</w:t>
      </w:r>
      <w:r w:rsidR="00CD221D">
        <w:t xml:space="preserve"> </w:t>
      </w:r>
      <w:r w:rsidRPr="00BE7C71">
        <w:t>баллам,</w:t>
      </w:r>
      <w:r w:rsidR="00CD221D">
        <w:t xml:space="preserve"> </w:t>
      </w:r>
      <w:r w:rsidRPr="00BE7C71">
        <w:t>что</w:t>
      </w:r>
      <w:r w:rsidR="00CD221D">
        <w:t xml:space="preserve"> </w:t>
      </w:r>
      <w:r w:rsidRPr="00BE7C71">
        <w:t>в</w:t>
      </w:r>
      <w:r w:rsidR="00CD221D">
        <w:t xml:space="preserve"> </w:t>
      </w:r>
      <w:r w:rsidRPr="00BE7C71">
        <w:t>пересчете</w:t>
      </w:r>
      <w:r w:rsidR="00CD221D">
        <w:t xml:space="preserve"> </w:t>
      </w:r>
      <w:r w:rsidRPr="00BE7C71">
        <w:t>на</w:t>
      </w:r>
      <w:r w:rsidR="00CD221D">
        <w:t xml:space="preserve"> </w:t>
      </w:r>
      <w:r w:rsidRPr="00BE7C71">
        <w:t>деньги</w:t>
      </w:r>
      <w:r w:rsidR="00CD221D">
        <w:t xml:space="preserve"> </w:t>
      </w:r>
      <w:r w:rsidRPr="00BE7C71">
        <w:t>составляет</w:t>
      </w:r>
      <w:r w:rsidR="00CD221D">
        <w:t xml:space="preserve"> </w:t>
      </w:r>
      <w:r w:rsidRPr="00BE7C71">
        <w:t>около</w:t>
      </w:r>
      <w:r w:rsidR="00CD221D">
        <w:t xml:space="preserve"> </w:t>
      </w:r>
      <w:r w:rsidRPr="00BE7C71">
        <w:t>400</w:t>
      </w:r>
      <w:r w:rsidR="00CD221D">
        <w:t xml:space="preserve"> </w:t>
      </w:r>
      <w:r w:rsidRPr="00BE7C71">
        <w:t>рублей.</w:t>
      </w:r>
    </w:p>
    <w:p w14:paraId="7A2D11AC" w14:textId="77777777" w:rsidR="00825C60" w:rsidRPr="00BE7C71" w:rsidRDefault="00825C60" w:rsidP="00825C60">
      <w:r w:rsidRPr="00BE7C71">
        <w:t>Специалист</w:t>
      </w:r>
      <w:r w:rsidR="00CD221D">
        <w:t xml:space="preserve"> </w:t>
      </w:r>
      <w:r w:rsidRPr="00BE7C71">
        <w:t>по</w:t>
      </w:r>
      <w:r w:rsidR="00CD221D">
        <w:t xml:space="preserve"> </w:t>
      </w:r>
      <w:r w:rsidRPr="00BE7C71">
        <w:t>пенсионным</w:t>
      </w:r>
      <w:r w:rsidR="00CD221D">
        <w:t xml:space="preserve"> </w:t>
      </w:r>
      <w:r w:rsidRPr="00BE7C71">
        <w:t>вопросам</w:t>
      </w:r>
      <w:r w:rsidR="00CD221D">
        <w:t xml:space="preserve"> </w:t>
      </w:r>
      <w:r w:rsidRPr="00BE7C71">
        <w:t>Сергей</w:t>
      </w:r>
      <w:r w:rsidR="00CD221D">
        <w:t xml:space="preserve"> </w:t>
      </w:r>
      <w:r w:rsidRPr="00BE7C71">
        <w:t>Власов</w:t>
      </w:r>
      <w:r w:rsidR="00CD221D">
        <w:t xml:space="preserve"> </w:t>
      </w:r>
      <w:r w:rsidRPr="00BE7C71">
        <w:t>подчеркнул,</w:t>
      </w:r>
      <w:r w:rsidR="00CD221D">
        <w:t xml:space="preserve"> </w:t>
      </w:r>
      <w:r w:rsidRPr="00BE7C71">
        <w:t>что</w:t>
      </w:r>
      <w:r w:rsidR="00CD221D">
        <w:t xml:space="preserve"> </w:t>
      </w:r>
      <w:r w:rsidRPr="00BE7C71">
        <w:t>самозанятые</w:t>
      </w:r>
      <w:r w:rsidR="00CD221D">
        <w:t xml:space="preserve"> </w:t>
      </w:r>
      <w:r w:rsidRPr="00BE7C71">
        <w:t>пенсионеры</w:t>
      </w:r>
      <w:r w:rsidR="00CD221D">
        <w:t xml:space="preserve"> </w:t>
      </w:r>
      <w:r w:rsidRPr="00BE7C71">
        <w:t>имеют</w:t>
      </w:r>
      <w:r w:rsidR="00CD221D">
        <w:t xml:space="preserve"> </w:t>
      </w:r>
      <w:r w:rsidRPr="00BE7C71">
        <w:t>право</w:t>
      </w:r>
      <w:r w:rsidR="00CD221D">
        <w:t xml:space="preserve"> </w:t>
      </w:r>
      <w:r w:rsidRPr="00BE7C71">
        <w:t>выбирать</w:t>
      </w:r>
      <w:r w:rsidR="00CD221D">
        <w:t xml:space="preserve"> </w:t>
      </w:r>
      <w:r w:rsidRPr="00BE7C71">
        <w:t>между</w:t>
      </w:r>
      <w:r w:rsidR="00CD221D">
        <w:t xml:space="preserve"> </w:t>
      </w:r>
      <w:r w:rsidRPr="00BE7C71">
        <w:t>индексацией</w:t>
      </w:r>
      <w:r w:rsidR="00CD221D">
        <w:t xml:space="preserve"> </w:t>
      </w:r>
      <w:r w:rsidRPr="00BE7C71">
        <w:t>и</w:t>
      </w:r>
      <w:r w:rsidR="00CD221D">
        <w:t xml:space="preserve"> </w:t>
      </w:r>
      <w:r w:rsidRPr="00BE7C71">
        <w:t>пересмотром</w:t>
      </w:r>
      <w:r w:rsidR="00CD221D">
        <w:t xml:space="preserve"> </w:t>
      </w:r>
      <w:r w:rsidRPr="00BE7C71">
        <w:t>размера</w:t>
      </w:r>
      <w:r w:rsidR="00CD221D">
        <w:t xml:space="preserve"> </w:t>
      </w:r>
      <w:r w:rsidRPr="00BE7C71">
        <w:t>пенсии.</w:t>
      </w:r>
    </w:p>
    <w:p w14:paraId="2E0BF004" w14:textId="77777777" w:rsidR="00825C60" w:rsidRPr="00BE7C71" w:rsidRDefault="00825C60" w:rsidP="00825C60">
      <w:r w:rsidRPr="00BE7C71">
        <w:lastRenderedPageBreak/>
        <w:t>Если</w:t>
      </w:r>
      <w:r w:rsidR="00CD221D">
        <w:t xml:space="preserve"> </w:t>
      </w:r>
      <w:r w:rsidRPr="00BE7C71">
        <w:t>они</w:t>
      </w:r>
      <w:r w:rsidR="00CD221D">
        <w:t xml:space="preserve"> </w:t>
      </w:r>
      <w:r w:rsidRPr="00BE7C71">
        <w:t>не</w:t>
      </w:r>
      <w:r w:rsidR="00CD221D">
        <w:t xml:space="preserve"> </w:t>
      </w:r>
      <w:r w:rsidRPr="00BE7C71">
        <w:t>намерены</w:t>
      </w:r>
      <w:r w:rsidR="00CD221D">
        <w:t xml:space="preserve"> </w:t>
      </w:r>
      <w:r w:rsidRPr="00BE7C71">
        <w:t>вносить</w:t>
      </w:r>
      <w:r w:rsidR="00CD221D">
        <w:t xml:space="preserve"> </w:t>
      </w:r>
      <w:r w:rsidRPr="00BE7C71">
        <w:t>взносы,</w:t>
      </w:r>
      <w:r w:rsidR="00CD221D">
        <w:t xml:space="preserve"> </w:t>
      </w:r>
      <w:r w:rsidRPr="00BE7C71">
        <w:t>то</w:t>
      </w:r>
      <w:r w:rsidR="00CD221D">
        <w:t xml:space="preserve"> </w:t>
      </w:r>
      <w:r w:rsidRPr="00BE7C71">
        <w:t>могут</w:t>
      </w:r>
      <w:r w:rsidR="00CD221D">
        <w:t xml:space="preserve"> </w:t>
      </w:r>
      <w:r w:rsidRPr="00BE7C71">
        <w:t>рассчитывать</w:t>
      </w:r>
      <w:r w:rsidR="00CD221D">
        <w:t xml:space="preserve"> </w:t>
      </w:r>
      <w:r w:rsidRPr="00BE7C71">
        <w:t>на</w:t>
      </w:r>
      <w:r w:rsidR="00CD221D">
        <w:t xml:space="preserve"> </w:t>
      </w:r>
      <w:r w:rsidRPr="00BE7C71">
        <w:t>ежегодную</w:t>
      </w:r>
      <w:r w:rsidR="00CD221D">
        <w:t xml:space="preserve"> </w:t>
      </w:r>
      <w:r w:rsidRPr="00BE7C71">
        <w:t>индексацию.</w:t>
      </w:r>
      <w:r w:rsidR="00CD221D">
        <w:t xml:space="preserve"> </w:t>
      </w:r>
      <w:r w:rsidRPr="00BE7C71">
        <w:t>В</w:t>
      </w:r>
      <w:r w:rsidR="00CD221D">
        <w:t xml:space="preserve"> </w:t>
      </w:r>
      <w:r w:rsidRPr="00BE7C71">
        <w:t>случае</w:t>
      </w:r>
      <w:r w:rsidR="00CD221D">
        <w:t xml:space="preserve"> </w:t>
      </w:r>
      <w:r w:rsidRPr="00BE7C71">
        <w:t>же,</w:t>
      </w:r>
      <w:r w:rsidR="00CD221D">
        <w:t xml:space="preserve"> </w:t>
      </w:r>
      <w:r w:rsidRPr="00BE7C71">
        <w:t>если</w:t>
      </w:r>
      <w:r w:rsidR="00CD221D">
        <w:t xml:space="preserve"> </w:t>
      </w:r>
      <w:r w:rsidRPr="00BE7C71">
        <w:t>они</w:t>
      </w:r>
      <w:r w:rsidR="00CD221D">
        <w:t xml:space="preserve"> </w:t>
      </w:r>
      <w:r w:rsidRPr="00BE7C71">
        <w:t>будут</w:t>
      </w:r>
      <w:r w:rsidR="00CD221D">
        <w:t xml:space="preserve"> </w:t>
      </w:r>
      <w:r w:rsidRPr="00BE7C71">
        <w:t>вносить</w:t>
      </w:r>
      <w:r w:rsidR="00CD221D">
        <w:t xml:space="preserve"> </w:t>
      </w:r>
      <w:r w:rsidRPr="00BE7C71">
        <w:t>страховые</w:t>
      </w:r>
      <w:r w:rsidR="00CD221D">
        <w:t xml:space="preserve"> </w:t>
      </w:r>
      <w:r w:rsidRPr="00BE7C71">
        <w:t>взносы,</w:t>
      </w:r>
      <w:r w:rsidR="00CD221D">
        <w:t xml:space="preserve"> </w:t>
      </w:r>
      <w:r w:rsidRPr="00BE7C71">
        <w:t>им</w:t>
      </w:r>
      <w:r w:rsidR="00CD221D">
        <w:t xml:space="preserve"> </w:t>
      </w:r>
      <w:r w:rsidRPr="00BE7C71">
        <w:t>открывается</w:t>
      </w:r>
      <w:r w:rsidR="00CD221D">
        <w:t xml:space="preserve"> </w:t>
      </w:r>
      <w:r w:rsidRPr="00BE7C71">
        <w:t>возможность</w:t>
      </w:r>
      <w:r w:rsidR="00CD221D">
        <w:t xml:space="preserve"> </w:t>
      </w:r>
      <w:r w:rsidRPr="00BE7C71">
        <w:t>увеличить</w:t>
      </w:r>
      <w:r w:rsidR="00CD221D">
        <w:t xml:space="preserve"> </w:t>
      </w:r>
      <w:r w:rsidRPr="00BE7C71">
        <w:t>свою</w:t>
      </w:r>
      <w:r w:rsidR="00CD221D">
        <w:t xml:space="preserve"> </w:t>
      </w:r>
      <w:r w:rsidRPr="00BE7C71">
        <w:t>пенсию</w:t>
      </w:r>
      <w:r w:rsidR="00CD221D">
        <w:t xml:space="preserve"> </w:t>
      </w:r>
      <w:r w:rsidRPr="00BE7C71">
        <w:t>путем</w:t>
      </w:r>
      <w:r w:rsidR="00CD221D">
        <w:t xml:space="preserve"> </w:t>
      </w:r>
      <w:r w:rsidRPr="00BE7C71">
        <w:t>пересмотра.</w:t>
      </w:r>
    </w:p>
    <w:p w14:paraId="1B039F19" w14:textId="77777777" w:rsidR="00825C60" w:rsidRPr="00BE7C71" w:rsidRDefault="00000000" w:rsidP="00825C60">
      <w:hyperlink r:id="rId42" w:history="1">
        <w:r w:rsidR="00825C60" w:rsidRPr="00BE7C71">
          <w:rPr>
            <w:rStyle w:val="a3"/>
          </w:rPr>
          <w:t>https://www.infox.ru/usefull/299/323255-indeksaciu-otmenat-a-budut-perescityvat-novost-dla-pensionerov</w:t>
        </w:r>
      </w:hyperlink>
      <w:r w:rsidR="00CD221D">
        <w:t xml:space="preserve"> </w:t>
      </w:r>
    </w:p>
    <w:p w14:paraId="74FB4D28" w14:textId="77777777" w:rsidR="001F0AC7" w:rsidRPr="00BE7C71" w:rsidRDefault="001F0AC7" w:rsidP="001F0AC7">
      <w:pPr>
        <w:pStyle w:val="2"/>
      </w:pPr>
      <w:bookmarkStart w:id="105" w:name="_Toc167950863"/>
      <w:r w:rsidRPr="00BE7C71">
        <w:t>Pеns</w:t>
      </w:r>
      <w:r w:rsidR="00F66BCD" w:rsidRPr="00BE7C71">
        <w:t>N</w:t>
      </w:r>
      <w:r w:rsidRPr="00BE7C71">
        <w:t>еws.ru,</w:t>
      </w:r>
      <w:r w:rsidR="00CD221D">
        <w:t xml:space="preserve"> </w:t>
      </w:r>
      <w:r w:rsidRPr="00BE7C71">
        <w:t>29.05.2024,</w:t>
      </w:r>
      <w:r w:rsidR="00CD221D">
        <w:t xml:space="preserve"> </w:t>
      </w:r>
      <w:r w:rsidRPr="00BE7C71">
        <w:t>Стали</w:t>
      </w:r>
      <w:r w:rsidR="00CD221D">
        <w:t xml:space="preserve"> </w:t>
      </w:r>
      <w:r w:rsidRPr="00BE7C71">
        <w:t>известны</w:t>
      </w:r>
      <w:r w:rsidR="00CD221D">
        <w:t xml:space="preserve"> </w:t>
      </w:r>
      <w:r w:rsidRPr="00BE7C71">
        <w:t>планы</w:t>
      </w:r>
      <w:r w:rsidR="00CD221D">
        <w:t xml:space="preserve"> </w:t>
      </w:r>
      <w:r w:rsidRPr="00BE7C71">
        <w:t>по</w:t>
      </w:r>
      <w:r w:rsidR="00CD221D">
        <w:t xml:space="preserve"> </w:t>
      </w:r>
      <w:r w:rsidRPr="00BE7C71">
        <w:t>индексации</w:t>
      </w:r>
      <w:r w:rsidR="00CD221D">
        <w:t xml:space="preserve"> </w:t>
      </w:r>
      <w:r w:rsidRPr="00BE7C71">
        <w:t>пенсий</w:t>
      </w:r>
      <w:r w:rsidR="00CD221D">
        <w:t xml:space="preserve"> </w:t>
      </w:r>
      <w:r w:rsidRPr="00BE7C71">
        <w:t>в</w:t>
      </w:r>
      <w:r w:rsidR="00CD221D">
        <w:t xml:space="preserve"> </w:t>
      </w:r>
      <w:r w:rsidRPr="00BE7C71">
        <w:t>2025</w:t>
      </w:r>
      <w:r w:rsidR="00CD221D">
        <w:t xml:space="preserve"> </w:t>
      </w:r>
      <w:r w:rsidRPr="00BE7C71">
        <w:t>году</w:t>
      </w:r>
      <w:bookmarkEnd w:id="105"/>
    </w:p>
    <w:p w14:paraId="67CBF7E2" w14:textId="77777777" w:rsidR="001F0AC7" w:rsidRPr="00BE7C71" w:rsidRDefault="001F0AC7" w:rsidP="00914EBF">
      <w:pPr>
        <w:pStyle w:val="3"/>
      </w:pPr>
      <w:bookmarkStart w:id="106" w:name="_Toc167950864"/>
      <w:r w:rsidRPr="00BE7C71">
        <w:t>Названы</w:t>
      </w:r>
      <w:r w:rsidR="00CD221D">
        <w:t xml:space="preserve"> </w:t>
      </w:r>
      <w:r w:rsidRPr="00BE7C71">
        <w:t>первые</w:t>
      </w:r>
      <w:r w:rsidR="00CD221D">
        <w:t xml:space="preserve"> </w:t>
      </w:r>
      <w:r w:rsidRPr="00BE7C71">
        <w:t>минимальные</w:t>
      </w:r>
      <w:r w:rsidR="00CD221D">
        <w:t xml:space="preserve"> </w:t>
      </w:r>
      <w:r w:rsidRPr="00BE7C71">
        <w:t>цифры</w:t>
      </w:r>
      <w:r w:rsidR="00CD221D">
        <w:t xml:space="preserve"> </w:t>
      </w:r>
      <w:r w:rsidRPr="00BE7C71">
        <w:t>по</w:t>
      </w:r>
      <w:r w:rsidR="00CD221D">
        <w:t xml:space="preserve"> </w:t>
      </w:r>
      <w:r w:rsidRPr="00BE7C71">
        <w:t>индексации</w:t>
      </w:r>
      <w:r w:rsidR="00CD221D">
        <w:t xml:space="preserve"> </w:t>
      </w:r>
      <w:r w:rsidRPr="00BE7C71">
        <w:t>пенсий</w:t>
      </w:r>
      <w:r w:rsidR="00CD221D">
        <w:t xml:space="preserve"> </w:t>
      </w:r>
      <w:r w:rsidRPr="00BE7C71">
        <w:t>в</w:t>
      </w:r>
      <w:r w:rsidR="00CD221D">
        <w:t xml:space="preserve"> </w:t>
      </w:r>
      <w:r w:rsidRPr="00BE7C71">
        <w:t>2025</w:t>
      </w:r>
      <w:r w:rsidR="00CD221D">
        <w:t xml:space="preserve"> </w:t>
      </w:r>
      <w:r w:rsidRPr="00BE7C71">
        <w:t>году.</w:t>
      </w:r>
      <w:r w:rsidR="00CD221D">
        <w:t xml:space="preserve"> </w:t>
      </w:r>
      <w:r w:rsidRPr="00BE7C71">
        <w:t>Индексация</w:t>
      </w:r>
      <w:r w:rsidR="00CD221D">
        <w:t xml:space="preserve"> </w:t>
      </w:r>
      <w:r w:rsidRPr="00BE7C71">
        <w:t>пенсий,</w:t>
      </w:r>
      <w:r w:rsidR="00CD221D">
        <w:t xml:space="preserve"> </w:t>
      </w:r>
      <w:r w:rsidRPr="00BE7C71">
        <w:t>напомним,</w:t>
      </w:r>
      <w:r w:rsidR="00CD221D">
        <w:t xml:space="preserve"> </w:t>
      </w:r>
      <w:r w:rsidRPr="00BE7C71">
        <w:t>пройдет</w:t>
      </w:r>
      <w:r w:rsidR="00CD221D">
        <w:t xml:space="preserve"> </w:t>
      </w:r>
      <w:r w:rsidRPr="00BE7C71">
        <w:t>по</w:t>
      </w:r>
      <w:r w:rsidR="00CD221D">
        <w:t xml:space="preserve"> </w:t>
      </w:r>
      <w:r w:rsidRPr="00BE7C71">
        <w:t>новым</w:t>
      </w:r>
      <w:r w:rsidR="00CD221D">
        <w:t xml:space="preserve"> </w:t>
      </w:r>
      <w:r w:rsidRPr="00BE7C71">
        <w:t>правилам,</w:t>
      </w:r>
      <w:r w:rsidR="00CD221D">
        <w:t xml:space="preserve"> </w:t>
      </w:r>
      <w:r w:rsidRPr="00BE7C71">
        <w:t>в</w:t>
      </w:r>
      <w:r w:rsidR="00CD221D">
        <w:t xml:space="preserve"> </w:t>
      </w:r>
      <w:r w:rsidRPr="00BE7C71">
        <w:t>два</w:t>
      </w:r>
      <w:r w:rsidR="00CD221D">
        <w:t xml:space="preserve"> </w:t>
      </w:r>
      <w:r w:rsidRPr="00BE7C71">
        <w:t>этапа:</w:t>
      </w:r>
      <w:r w:rsidR="00CD221D">
        <w:t xml:space="preserve"> </w:t>
      </w:r>
      <w:r w:rsidRPr="00BE7C71">
        <w:t>первый</w:t>
      </w:r>
      <w:r w:rsidR="00CD221D">
        <w:t xml:space="preserve"> </w:t>
      </w:r>
      <w:r w:rsidRPr="00BE7C71">
        <w:t>-</w:t>
      </w:r>
      <w:r w:rsidR="00CD221D">
        <w:t xml:space="preserve"> </w:t>
      </w:r>
      <w:r w:rsidRPr="00BE7C71">
        <w:t>1</w:t>
      </w:r>
      <w:r w:rsidR="00CD221D">
        <w:t xml:space="preserve"> </w:t>
      </w:r>
      <w:r w:rsidRPr="00BE7C71">
        <w:t>февраля,</w:t>
      </w:r>
      <w:r w:rsidR="00CD221D">
        <w:t xml:space="preserve"> </w:t>
      </w:r>
      <w:r w:rsidRPr="00BE7C71">
        <w:t>второй</w:t>
      </w:r>
      <w:r w:rsidR="00CD221D">
        <w:t xml:space="preserve"> </w:t>
      </w:r>
      <w:r w:rsidRPr="00BE7C71">
        <w:t>-</w:t>
      </w:r>
      <w:r w:rsidR="00CD221D">
        <w:t xml:space="preserve"> </w:t>
      </w:r>
      <w:r w:rsidRPr="00BE7C71">
        <w:t>1</w:t>
      </w:r>
      <w:r w:rsidR="00CD221D">
        <w:t xml:space="preserve"> </w:t>
      </w:r>
      <w:r w:rsidRPr="00BE7C71">
        <w:t>апреля,</w:t>
      </w:r>
      <w:r w:rsidR="00CD221D">
        <w:t xml:space="preserve"> </w:t>
      </w:r>
      <w:r w:rsidRPr="00BE7C71">
        <w:t>пишет</w:t>
      </w:r>
      <w:r w:rsidR="00CD221D">
        <w:t xml:space="preserve"> </w:t>
      </w:r>
      <w:r w:rsidRPr="00BE7C71">
        <w:t>Pеnsnеws.ru.</w:t>
      </w:r>
      <w:bookmarkEnd w:id="106"/>
    </w:p>
    <w:p w14:paraId="16F178CA" w14:textId="77777777" w:rsidR="001F0AC7" w:rsidRPr="00BE7C71" w:rsidRDefault="001F0AC7" w:rsidP="001F0AC7">
      <w:r w:rsidRPr="00BE7C71">
        <w:t>Так,</w:t>
      </w:r>
      <w:r w:rsidR="00CD221D">
        <w:t xml:space="preserve"> </w:t>
      </w:r>
      <w:r w:rsidRPr="00BE7C71">
        <w:t>согласно</w:t>
      </w:r>
      <w:r w:rsidR="00CD221D">
        <w:t xml:space="preserve"> </w:t>
      </w:r>
      <w:r w:rsidRPr="00BE7C71">
        <w:t>информации,</w:t>
      </w:r>
      <w:r w:rsidR="00CD221D">
        <w:t xml:space="preserve"> </w:t>
      </w:r>
      <w:r w:rsidRPr="00BE7C71">
        <w:t>опубликованной</w:t>
      </w:r>
      <w:r w:rsidR="00CD221D">
        <w:t xml:space="preserve"> </w:t>
      </w:r>
      <w:r w:rsidRPr="00BE7C71">
        <w:t>на</w:t>
      </w:r>
      <w:r w:rsidR="00CD221D">
        <w:t xml:space="preserve"> </w:t>
      </w:r>
      <w:r w:rsidRPr="00BE7C71">
        <w:t>официальном</w:t>
      </w:r>
      <w:r w:rsidR="00CD221D">
        <w:t xml:space="preserve"> </w:t>
      </w:r>
      <w:r w:rsidRPr="00BE7C71">
        <w:t>сайте</w:t>
      </w:r>
      <w:r w:rsidR="00CD221D">
        <w:t xml:space="preserve"> </w:t>
      </w:r>
      <w:r w:rsidRPr="00BE7C71">
        <w:t>Центрального</w:t>
      </w:r>
      <w:r w:rsidR="00CD221D">
        <w:t xml:space="preserve"> </w:t>
      </w:r>
      <w:r w:rsidRPr="00BE7C71">
        <w:t>банка</w:t>
      </w:r>
      <w:r w:rsidR="00CD221D">
        <w:t xml:space="preserve"> </w:t>
      </w:r>
      <w:r w:rsidRPr="00BE7C71">
        <w:t>России,</w:t>
      </w:r>
      <w:r w:rsidR="00CD221D">
        <w:t xml:space="preserve"> </w:t>
      </w:r>
      <w:r w:rsidRPr="00BE7C71">
        <w:t>на</w:t>
      </w:r>
      <w:r w:rsidR="00CD221D">
        <w:t xml:space="preserve"> </w:t>
      </w:r>
      <w:r w:rsidRPr="00BE7C71">
        <w:t>втором</w:t>
      </w:r>
      <w:r w:rsidR="00CD221D">
        <w:t xml:space="preserve"> </w:t>
      </w:r>
      <w:r w:rsidRPr="00BE7C71">
        <w:t>этапе</w:t>
      </w:r>
      <w:r w:rsidR="00CD221D">
        <w:t xml:space="preserve"> </w:t>
      </w:r>
      <w:r w:rsidRPr="00BE7C71">
        <w:t>размер</w:t>
      </w:r>
      <w:r w:rsidR="00CD221D">
        <w:t xml:space="preserve"> </w:t>
      </w:r>
      <w:r w:rsidRPr="00BE7C71">
        <w:t>прибавки</w:t>
      </w:r>
      <w:r w:rsidR="00CD221D">
        <w:t xml:space="preserve"> </w:t>
      </w:r>
      <w:r w:rsidRPr="00BE7C71">
        <w:t>будет</w:t>
      </w:r>
      <w:r w:rsidR="00CD221D">
        <w:t xml:space="preserve"> </w:t>
      </w:r>
      <w:r w:rsidRPr="00BE7C71">
        <w:t>зависеть</w:t>
      </w:r>
      <w:r w:rsidR="00CD221D">
        <w:t xml:space="preserve"> </w:t>
      </w:r>
      <w:r w:rsidRPr="00BE7C71">
        <w:t>от</w:t>
      </w:r>
      <w:r w:rsidR="00CD221D">
        <w:t xml:space="preserve"> </w:t>
      </w:r>
      <w:r w:rsidRPr="00BE7C71">
        <w:t>доходности,</w:t>
      </w:r>
      <w:r w:rsidR="00CD221D">
        <w:t xml:space="preserve"> </w:t>
      </w:r>
      <w:r w:rsidRPr="00BE7C71">
        <w:t>полученной</w:t>
      </w:r>
      <w:r w:rsidR="00CD221D">
        <w:t xml:space="preserve"> </w:t>
      </w:r>
      <w:r w:rsidRPr="00BE7C71">
        <w:t>от</w:t>
      </w:r>
      <w:r w:rsidR="00CD221D">
        <w:t xml:space="preserve"> </w:t>
      </w:r>
      <w:r w:rsidRPr="00BE7C71">
        <w:t>вложения</w:t>
      </w:r>
      <w:r w:rsidR="00CD221D">
        <w:t xml:space="preserve"> </w:t>
      </w:r>
      <w:r w:rsidRPr="00BE7C71">
        <w:t>пенсионных</w:t>
      </w:r>
      <w:r w:rsidR="00CD221D">
        <w:t xml:space="preserve"> </w:t>
      </w:r>
      <w:r w:rsidRPr="00BE7C71">
        <w:t>средств.</w:t>
      </w:r>
    </w:p>
    <w:p w14:paraId="48B38F23" w14:textId="77777777" w:rsidR="001F0AC7" w:rsidRPr="00BE7C71" w:rsidRDefault="001F0AC7" w:rsidP="001F0AC7">
      <w:r w:rsidRPr="00BE7C71">
        <w:t>В</w:t>
      </w:r>
      <w:r w:rsidR="00CD221D">
        <w:t xml:space="preserve"> </w:t>
      </w:r>
      <w:r w:rsidRPr="00BE7C71">
        <w:t>первом</w:t>
      </w:r>
      <w:r w:rsidR="00CD221D">
        <w:t xml:space="preserve"> </w:t>
      </w:r>
      <w:r w:rsidRPr="00BE7C71">
        <w:t>квартале</w:t>
      </w:r>
      <w:r w:rsidR="00CD221D">
        <w:t xml:space="preserve"> </w:t>
      </w:r>
      <w:r w:rsidRPr="00BE7C71">
        <w:t>этого</w:t>
      </w:r>
      <w:r w:rsidR="00CD221D">
        <w:t xml:space="preserve"> </w:t>
      </w:r>
      <w:r w:rsidRPr="00BE7C71">
        <w:t>года</w:t>
      </w:r>
      <w:r w:rsidR="00CD221D">
        <w:t xml:space="preserve"> </w:t>
      </w:r>
      <w:r w:rsidRPr="00BE7C71">
        <w:t>пенсионные</w:t>
      </w:r>
      <w:r w:rsidR="00CD221D">
        <w:t xml:space="preserve"> </w:t>
      </w:r>
      <w:r w:rsidRPr="00BE7C71">
        <w:t>накопления</w:t>
      </w:r>
      <w:r w:rsidR="00CD221D">
        <w:t xml:space="preserve"> </w:t>
      </w:r>
      <w:r w:rsidRPr="00BE7C71">
        <w:t>и</w:t>
      </w:r>
      <w:r w:rsidR="00CD221D">
        <w:t xml:space="preserve"> </w:t>
      </w:r>
      <w:r w:rsidRPr="00BE7C71">
        <w:t>резервы</w:t>
      </w:r>
      <w:r w:rsidR="00CD221D">
        <w:t xml:space="preserve"> </w:t>
      </w:r>
      <w:r w:rsidRPr="00BE7C71">
        <w:t>показали</w:t>
      </w:r>
      <w:r w:rsidR="00CD221D">
        <w:t xml:space="preserve"> </w:t>
      </w:r>
      <w:r w:rsidRPr="00BE7C71">
        <w:t>положительную</w:t>
      </w:r>
      <w:r w:rsidR="00CD221D">
        <w:t xml:space="preserve"> </w:t>
      </w:r>
      <w:r w:rsidRPr="00BE7C71">
        <w:t>доходность:</w:t>
      </w:r>
      <w:r w:rsidR="00CD221D">
        <w:t xml:space="preserve"> </w:t>
      </w:r>
      <w:r w:rsidRPr="00BE7C71">
        <w:t>+2,3</w:t>
      </w:r>
      <w:r w:rsidR="00CD221D">
        <w:t xml:space="preserve"> </w:t>
      </w:r>
      <w:r w:rsidRPr="00BE7C71">
        <w:t>процентов</w:t>
      </w:r>
      <w:r w:rsidR="00CD221D">
        <w:t xml:space="preserve"> </w:t>
      </w:r>
      <w:r w:rsidRPr="00BE7C71">
        <w:t>и</w:t>
      </w:r>
      <w:r w:rsidR="00CD221D">
        <w:t xml:space="preserve"> </w:t>
      </w:r>
      <w:r w:rsidRPr="00BE7C71">
        <w:t>+1,8</w:t>
      </w:r>
      <w:r w:rsidR="00CD221D">
        <w:t xml:space="preserve"> </w:t>
      </w:r>
      <w:r w:rsidRPr="00BE7C71">
        <w:t>процентов</w:t>
      </w:r>
      <w:r w:rsidR="00CD221D">
        <w:t xml:space="preserve"> </w:t>
      </w:r>
      <w:r w:rsidRPr="00BE7C71">
        <w:t>соответственно.</w:t>
      </w:r>
      <w:r w:rsidR="00CD221D">
        <w:t xml:space="preserve"> </w:t>
      </w:r>
      <w:r w:rsidRPr="00BE7C71">
        <w:t>При</w:t>
      </w:r>
      <w:r w:rsidR="00CD221D">
        <w:t xml:space="preserve"> </w:t>
      </w:r>
      <w:r w:rsidRPr="00BE7C71">
        <w:t>этом</w:t>
      </w:r>
      <w:r w:rsidR="00CD221D">
        <w:t xml:space="preserve"> </w:t>
      </w:r>
      <w:r w:rsidRPr="00BE7C71">
        <w:t>уровень</w:t>
      </w:r>
      <w:r w:rsidR="00CD221D">
        <w:t xml:space="preserve"> </w:t>
      </w:r>
      <w:r w:rsidRPr="00BE7C71">
        <w:t>инфляции</w:t>
      </w:r>
      <w:r w:rsidR="00CD221D">
        <w:t xml:space="preserve"> </w:t>
      </w:r>
      <w:r w:rsidRPr="00BE7C71">
        <w:t>за</w:t>
      </w:r>
      <w:r w:rsidR="00CD221D">
        <w:t xml:space="preserve"> </w:t>
      </w:r>
      <w:r w:rsidRPr="00BE7C71">
        <w:t>этот</w:t>
      </w:r>
      <w:r w:rsidR="00CD221D">
        <w:t xml:space="preserve"> </w:t>
      </w:r>
      <w:r w:rsidRPr="00BE7C71">
        <w:t>же</w:t>
      </w:r>
      <w:r w:rsidR="00CD221D">
        <w:t xml:space="preserve"> </w:t>
      </w:r>
      <w:r w:rsidRPr="00BE7C71">
        <w:t>период</w:t>
      </w:r>
      <w:r w:rsidR="00CD221D">
        <w:t xml:space="preserve"> </w:t>
      </w:r>
      <w:r w:rsidRPr="00BE7C71">
        <w:t>составил</w:t>
      </w:r>
      <w:r w:rsidR="00CD221D">
        <w:t xml:space="preserve"> </w:t>
      </w:r>
      <w:r w:rsidRPr="00BE7C71">
        <w:t>всего</w:t>
      </w:r>
      <w:r w:rsidR="00CD221D">
        <w:t xml:space="preserve"> </w:t>
      </w:r>
      <w:r w:rsidRPr="00BE7C71">
        <w:t>1,95</w:t>
      </w:r>
      <w:r w:rsidR="00CD221D">
        <w:t xml:space="preserve"> </w:t>
      </w:r>
      <w:r w:rsidRPr="00BE7C71">
        <w:t>процентов.</w:t>
      </w:r>
    </w:p>
    <w:p w14:paraId="2B86FC92" w14:textId="77777777" w:rsidR="001F0AC7" w:rsidRPr="00BE7C71" w:rsidRDefault="001F0AC7" w:rsidP="001F0AC7">
      <w:r w:rsidRPr="00BE7C71">
        <w:t>Центробанк</w:t>
      </w:r>
      <w:r w:rsidR="00CD221D">
        <w:t xml:space="preserve"> </w:t>
      </w:r>
      <w:r w:rsidRPr="00BE7C71">
        <w:t>сообщил</w:t>
      </w:r>
      <w:r w:rsidR="00CD221D">
        <w:t xml:space="preserve"> </w:t>
      </w:r>
      <w:r w:rsidRPr="00BE7C71">
        <w:t>о</w:t>
      </w:r>
      <w:r w:rsidR="00CD221D">
        <w:t xml:space="preserve"> </w:t>
      </w:r>
      <w:r w:rsidRPr="00BE7C71">
        <w:t>положительной</w:t>
      </w:r>
      <w:r w:rsidR="00CD221D">
        <w:t xml:space="preserve"> </w:t>
      </w:r>
      <w:r w:rsidRPr="00BE7C71">
        <w:t>доходности</w:t>
      </w:r>
      <w:r w:rsidR="00CD221D">
        <w:t xml:space="preserve"> </w:t>
      </w:r>
      <w:r w:rsidRPr="00BE7C71">
        <w:t>вложения</w:t>
      </w:r>
      <w:r w:rsidR="00CD221D">
        <w:t xml:space="preserve"> </w:t>
      </w:r>
      <w:r w:rsidRPr="00BE7C71">
        <w:t>пенсионных</w:t>
      </w:r>
      <w:r w:rsidR="00CD221D">
        <w:t xml:space="preserve"> </w:t>
      </w:r>
      <w:r w:rsidRPr="00BE7C71">
        <w:t>денег.</w:t>
      </w:r>
      <w:r w:rsidR="00CD221D">
        <w:t xml:space="preserve"> </w:t>
      </w:r>
      <w:r w:rsidRPr="00BE7C71">
        <w:t>Однако,</w:t>
      </w:r>
      <w:r w:rsidR="00CD221D">
        <w:t xml:space="preserve"> </w:t>
      </w:r>
      <w:r w:rsidRPr="00BE7C71">
        <w:t>учитывая</w:t>
      </w:r>
      <w:r w:rsidR="00CD221D">
        <w:t xml:space="preserve"> </w:t>
      </w:r>
      <w:r w:rsidRPr="00BE7C71">
        <w:t>прогноз</w:t>
      </w:r>
      <w:r w:rsidR="00CD221D">
        <w:t xml:space="preserve"> </w:t>
      </w:r>
      <w:r w:rsidRPr="00BE7C71">
        <w:t>Банка</w:t>
      </w:r>
      <w:r w:rsidR="00CD221D">
        <w:t xml:space="preserve"> </w:t>
      </w:r>
      <w:r w:rsidRPr="00BE7C71">
        <w:t>России</w:t>
      </w:r>
      <w:r w:rsidR="00CD221D">
        <w:t xml:space="preserve"> </w:t>
      </w:r>
      <w:r w:rsidRPr="00BE7C71">
        <w:t>о</w:t>
      </w:r>
      <w:r w:rsidR="00CD221D">
        <w:t xml:space="preserve"> </w:t>
      </w:r>
      <w:r w:rsidRPr="00BE7C71">
        <w:t>снижении</w:t>
      </w:r>
      <w:r w:rsidR="00CD221D">
        <w:t xml:space="preserve"> </w:t>
      </w:r>
      <w:r w:rsidRPr="00BE7C71">
        <w:t>инфляции</w:t>
      </w:r>
      <w:r w:rsidR="00CD221D">
        <w:t xml:space="preserve"> </w:t>
      </w:r>
      <w:r w:rsidRPr="00BE7C71">
        <w:t>до</w:t>
      </w:r>
      <w:r w:rsidR="00CD221D">
        <w:t xml:space="preserve"> </w:t>
      </w:r>
      <w:r w:rsidRPr="00BE7C71">
        <w:t>4,3-4,8</w:t>
      </w:r>
      <w:r w:rsidR="00CD221D">
        <w:t xml:space="preserve"> </w:t>
      </w:r>
      <w:r w:rsidRPr="00BE7C71">
        <w:t>процентов</w:t>
      </w:r>
      <w:r w:rsidR="00CD221D">
        <w:t xml:space="preserve"> </w:t>
      </w:r>
      <w:r w:rsidRPr="00BE7C71">
        <w:t>в</w:t>
      </w:r>
      <w:r w:rsidR="00CD221D">
        <w:t xml:space="preserve"> </w:t>
      </w:r>
      <w:r w:rsidRPr="00BE7C71">
        <w:t>2024</w:t>
      </w:r>
      <w:r w:rsidR="00CD221D">
        <w:t xml:space="preserve"> </w:t>
      </w:r>
      <w:r w:rsidRPr="00BE7C71">
        <w:t>году,</w:t>
      </w:r>
      <w:r w:rsidR="00CD221D">
        <w:t xml:space="preserve"> </w:t>
      </w:r>
      <w:r w:rsidRPr="00BE7C71">
        <w:t>на</w:t>
      </w:r>
      <w:r w:rsidR="00CD221D">
        <w:t xml:space="preserve"> </w:t>
      </w:r>
      <w:r w:rsidRPr="00BE7C71">
        <w:t>первом</w:t>
      </w:r>
      <w:r w:rsidR="00CD221D">
        <w:t xml:space="preserve"> </w:t>
      </w:r>
      <w:r w:rsidRPr="00BE7C71">
        <w:t>этапе</w:t>
      </w:r>
      <w:r w:rsidR="00CD221D">
        <w:t xml:space="preserve"> </w:t>
      </w:r>
      <w:r w:rsidRPr="00BE7C71">
        <w:t>индексации</w:t>
      </w:r>
      <w:r w:rsidR="00CD221D">
        <w:t xml:space="preserve"> </w:t>
      </w:r>
      <w:r w:rsidRPr="00BE7C71">
        <w:t>не</w:t>
      </w:r>
      <w:r w:rsidR="00CD221D">
        <w:t xml:space="preserve"> </w:t>
      </w:r>
      <w:r w:rsidRPr="00BE7C71">
        <w:t>стоит</w:t>
      </w:r>
      <w:r w:rsidR="00CD221D">
        <w:t xml:space="preserve"> </w:t>
      </w:r>
      <w:r w:rsidRPr="00BE7C71">
        <w:t>рассчитывать</w:t>
      </w:r>
      <w:r w:rsidR="00CD221D">
        <w:t xml:space="preserve"> </w:t>
      </w:r>
      <w:r w:rsidRPr="00BE7C71">
        <w:t>на</w:t>
      </w:r>
      <w:r w:rsidR="00CD221D">
        <w:t xml:space="preserve"> </w:t>
      </w:r>
      <w:r w:rsidRPr="00BE7C71">
        <w:t>значительную</w:t>
      </w:r>
      <w:r w:rsidR="00CD221D">
        <w:t xml:space="preserve"> </w:t>
      </w:r>
      <w:r w:rsidRPr="00BE7C71">
        <w:t>прибавку.</w:t>
      </w:r>
    </w:p>
    <w:p w14:paraId="7494321F" w14:textId="77777777" w:rsidR="001F0AC7" w:rsidRPr="00BE7C71" w:rsidRDefault="001F0AC7" w:rsidP="001F0AC7">
      <w:r w:rsidRPr="00BE7C71">
        <w:t>Положительная</w:t>
      </w:r>
      <w:r w:rsidR="00CD221D">
        <w:t xml:space="preserve"> </w:t>
      </w:r>
      <w:r w:rsidRPr="00BE7C71">
        <w:t>доходность</w:t>
      </w:r>
      <w:r w:rsidR="00CD221D">
        <w:t xml:space="preserve"> </w:t>
      </w:r>
      <w:r w:rsidRPr="00BE7C71">
        <w:t>была</w:t>
      </w:r>
      <w:r w:rsidR="00CD221D">
        <w:t xml:space="preserve"> </w:t>
      </w:r>
      <w:r w:rsidRPr="00BE7C71">
        <w:t>получена</w:t>
      </w:r>
      <w:r w:rsidR="00CD221D">
        <w:t xml:space="preserve"> </w:t>
      </w:r>
      <w:r w:rsidRPr="00BE7C71">
        <w:t>за</w:t>
      </w:r>
      <w:r w:rsidR="00CD221D">
        <w:t xml:space="preserve"> </w:t>
      </w:r>
      <w:r w:rsidRPr="00BE7C71">
        <w:t>счет</w:t>
      </w:r>
      <w:r w:rsidR="00CD221D">
        <w:t xml:space="preserve"> </w:t>
      </w:r>
      <w:r w:rsidRPr="00BE7C71">
        <w:t>приобретения</w:t>
      </w:r>
      <w:r w:rsidR="00CD221D">
        <w:t xml:space="preserve"> </w:t>
      </w:r>
      <w:r w:rsidRPr="00BE7C71">
        <w:t>на</w:t>
      </w:r>
      <w:r w:rsidR="00CD221D">
        <w:t xml:space="preserve"> </w:t>
      </w:r>
      <w:r w:rsidRPr="00BE7C71">
        <w:t>пенсионные</w:t>
      </w:r>
      <w:r w:rsidR="00CD221D">
        <w:t xml:space="preserve"> </w:t>
      </w:r>
      <w:r w:rsidRPr="00BE7C71">
        <w:t>средства</w:t>
      </w:r>
      <w:r w:rsidR="00CD221D">
        <w:t xml:space="preserve"> </w:t>
      </w:r>
      <w:r w:rsidRPr="00BE7C71">
        <w:t>купонов</w:t>
      </w:r>
      <w:r w:rsidR="00CD221D">
        <w:t xml:space="preserve"> </w:t>
      </w:r>
      <w:r w:rsidRPr="00BE7C71">
        <w:t>по</w:t>
      </w:r>
      <w:r w:rsidR="00CD221D">
        <w:t xml:space="preserve"> </w:t>
      </w:r>
      <w:r w:rsidRPr="00BE7C71">
        <w:t>долговым</w:t>
      </w:r>
      <w:r w:rsidR="00CD221D">
        <w:t xml:space="preserve"> </w:t>
      </w:r>
      <w:r w:rsidRPr="00BE7C71">
        <w:t>ценным</w:t>
      </w:r>
      <w:r w:rsidR="00CD221D">
        <w:t xml:space="preserve"> </w:t>
      </w:r>
      <w:r w:rsidRPr="00BE7C71">
        <w:t>бумагам.</w:t>
      </w:r>
      <w:r w:rsidR="00CD221D">
        <w:t xml:space="preserve"> </w:t>
      </w:r>
      <w:r w:rsidRPr="00BE7C71">
        <w:t>В</w:t>
      </w:r>
      <w:r w:rsidR="00CD221D">
        <w:t xml:space="preserve"> </w:t>
      </w:r>
      <w:r w:rsidRPr="00BE7C71">
        <w:t>ведомстве</w:t>
      </w:r>
      <w:r w:rsidR="00CD221D">
        <w:t xml:space="preserve"> </w:t>
      </w:r>
      <w:r w:rsidRPr="00BE7C71">
        <w:t>главного</w:t>
      </w:r>
      <w:r w:rsidR="00CD221D">
        <w:t xml:space="preserve"> </w:t>
      </w:r>
      <w:r w:rsidRPr="00BE7C71">
        <w:t>борца</w:t>
      </w:r>
      <w:r w:rsidR="00CD221D">
        <w:t xml:space="preserve"> </w:t>
      </w:r>
      <w:r w:rsidRPr="00BE7C71">
        <w:t>с</w:t>
      </w:r>
      <w:r w:rsidR="00CD221D">
        <w:t xml:space="preserve"> </w:t>
      </w:r>
      <w:r w:rsidRPr="00BE7C71">
        <w:t>ростом</w:t>
      </w:r>
      <w:r w:rsidR="00CD221D">
        <w:t xml:space="preserve"> </w:t>
      </w:r>
      <w:r w:rsidRPr="00BE7C71">
        <w:t>российской</w:t>
      </w:r>
      <w:r w:rsidR="00CD221D">
        <w:t xml:space="preserve"> </w:t>
      </w:r>
      <w:r w:rsidRPr="00BE7C71">
        <w:t>экономики</w:t>
      </w:r>
      <w:r w:rsidR="00CD221D">
        <w:t xml:space="preserve"> </w:t>
      </w:r>
      <w:r w:rsidRPr="00BE7C71">
        <w:t>и</w:t>
      </w:r>
      <w:r w:rsidR="00CD221D">
        <w:t xml:space="preserve"> </w:t>
      </w:r>
      <w:r w:rsidRPr="00BE7C71">
        <w:t>доходов</w:t>
      </w:r>
      <w:r w:rsidR="00CD221D">
        <w:t xml:space="preserve"> </w:t>
      </w:r>
      <w:r w:rsidRPr="00BE7C71">
        <w:t>граждан</w:t>
      </w:r>
      <w:r w:rsidR="00CD221D">
        <w:t xml:space="preserve"> </w:t>
      </w:r>
      <w:r w:rsidRPr="00BE7C71">
        <w:t>Эльвиры</w:t>
      </w:r>
      <w:r w:rsidR="00CD221D">
        <w:t xml:space="preserve"> </w:t>
      </w:r>
      <w:r w:rsidRPr="00BE7C71">
        <w:t>Набиуллиной</w:t>
      </w:r>
      <w:r w:rsidR="00CD221D">
        <w:t xml:space="preserve"> </w:t>
      </w:r>
      <w:r w:rsidRPr="00BE7C71">
        <w:t>считают,</w:t>
      </w:r>
      <w:r w:rsidR="00CD221D">
        <w:t xml:space="preserve"> </w:t>
      </w:r>
      <w:r w:rsidRPr="00BE7C71">
        <w:t>что</w:t>
      </w:r>
      <w:r w:rsidR="00CD221D">
        <w:t xml:space="preserve"> </w:t>
      </w:r>
      <w:r w:rsidRPr="00BE7C71">
        <w:t>до</w:t>
      </w:r>
      <w:r w:rsidR="00CD221D">
        <w:t xml:space="preserve"> </w:t>
      </w:r>
      <w:r w:rsidRPr="00BE7C71">
        <w:t>конца</w:t>
      </w:r>
      <w:r w:rsidR="00CD221D">
        <w:t xml:space="preserve"> </w:t>
      </w:r>
      <w:r w:rsidRPr="00BE7C71">
        <w:t>года</w:t>
      </w:r>
      <w:r w:rsidR="00CD221D">
        <w:t xml:space="preserve"> </w:t>
      </w:r>
      <w:r w:rsidRPr="00BE7C71">
        <w:t>доходность</w:t>
      </w:r>
      <w:r w:rsidR="00CD221D">
        <w:t xml:space="preserve"> </w:t>
      </w:r>
      <w:r w:rsidRPr="00BE7C71">
        <w:t>от</w:t>
      </w:r>
      <w:r w:rsidR="00CD221D">
        <w:t xml:space="preserve"> </w:t>
      </w:r>
      <w:r w:rsidRPr="00BE7C71">
        <w:t>вложения</w:t>
      </w:r>
      <w:r w:rsidR="00CD221D">
        <w:t xml:space="preserve"> </w:t>
      </w:r>
      <w:r w:rsidRPr="00BE7C71">
        <w:t>пенсионных</w:t>
      </w:r>
      <w:r w:rsidR="00CD221D">
        <w:t xml:space="preserve"> </w:t>
      </w:r>
      <w:r w:rsidRPr="00BE7C71">
        <w:t>денег</w:t>
      </w:r>
      <w:r w:rsidR="00CD221D">
        <w:t xml:space="preserve"> </w:t>
      </w:r>
      <w:r w:rsidRPr="00BE7C71">
        <w:t>будет</w:t>
      </w:r>
      <w:r w:rsidR="00CD221D">
        <w:t xml:space="preserve"> </w:t>
      </w:r>
      <w:r w:rsidRPr="00BE7C71">
        <w:t>выше</w:t>
      </w:r>
      <w:r w:rsidR="00CD221D">
        <w:t xml:space="preserve"> </w:t>
      </w:r>
      <w:r w:rsidRPr="00BE7C71">
        <w:t>инфляции.</w:t>
      </w:r>
    </w:p>
    <w:p w14:paraId="7453BB3B" w14:textId="77777777" w:rsidR="001F0AC7" w:rsidRPr="00BE7C71" w:rsidRDefault="001F0AC7" w:rsidP="001F0AC7">
      <w:r w:rsidRPr="00BE7C71">
        <w:t>Интересно,</w:t>
      </w:r>
      <w:r w:rsidR="00CD221D">
        <w:t xml:space="preserve"> </w:t>
      </w:r>
      <w:r w:rsidRPr="00BE7C71">
        <w:t>что</w:t>
      </w:r>
      <w:r w:rsidR="00CD221D">
        <w:t xml:space="preserve"> </w:t>
      </w:r>
      <w:r w:rsidRPr="00BE7C71">
        <w:t>инфляционные</w:t>
      </w:r>
      <w:r w:rsidR="00CD221D">
        <w:t xml:space="preserve"> </w:t>
      </w:r>
      <w:r w:rsidRPr="00BE7C71">
        <w:t>ожидания</w:t>
      </w:r>
      <w:r w:rsidR="00CD221D">
        <w:t xml:space="preserve"> </w:t>
      </w:r>
      <w:r w:rsidRPr="00BE7C71">
        <w:t>граждан</w:t>
      </w:r>
      <w:r w:rsidR="00CD221D">
        <w:t xml:space="preserve"> </w:t>
      </w:r>
      <w:r w:rsidRPr="00BE7C71">
        <w:t>возросли.</w:t>
      </w:r>
      <w:r w:rsidR="00CD221D">
        <w:t xml:space="preserve"> </w:t>
      </w:r>
      <w:r w:rsidRPr="00BE7C71">
        <w:t>По</w:t>
      </w:r>
      <w:r w:rsidR="00CD221D">
        <w:t xml:space="preserve"> </w:t>
      </w:r>
      <w:r w:rsidRPr="00BE7C71">
        <w:t>данным</w:t>
      </w:r>
      <w:r w:rsidR="00CD221D">
        <w:t xml:space="preserve"> </w:t>
      </w:r>
      <w:r w:rsidRPr="00BE7C71">
        <w:t>свежего</w:t>
      </w:r>
      <w:r w:rsidR="00CD221D">
        <w:t xml:space="preserve"> </w:t>
      </w:r>
      <w:r w:rsidRPr="00BE7C71">
        <w:t>опроса,</w:t>
      </w:r>
      <w:r w:rsidR="00CD221D">
        <w:t xml:space="preserve"> </w:t>
      </w:r>
      <w:r w:rsidRPr="00BE7C71">
        <w:t>в</w:t>
      </w:r>
      <w:r w:rsidR="00CD221D">
        <w:t xml:space="preserve"> </w:t>
      </w:r>
      <w:r w:rsidRPr="00BE7C71">
        <w:t>мае</w:t>
      </w:r>
      <w:r w:rsidR="00CD221D">
        <w:t xml:space="preserve"> </w:t>
      </w:r>
      <w:r w:rsidRPr="00BE7C71">
        <w:t>2024</w:t>
      </w:r>
      <w:r w:rsidR="00CD221D">
        <w:t xml:space="preserve"> </w:t>
      </w:r>
      <w:r w:rsidRPr="00BE7C71">
        <w:t>года</w:t>
      </w:r>
      <w:r w:rsidR="00CD221D">
        <w:t xml:space="preserve"> </w:t>
      </w:r>
      <w:r w:rsidRPr="00BE7C71">
        <w:t>оценка</w:t>
      </w:r>
      <w:r w:rsidR="00CD221D">
        <w:t xml:space="preserve"> </w:t>
      </w:r>
      <w:r w:rsidRPr="00BE7C71">
        <w:t>инфляции,</w:t>
      </w:r>
      <w:r w:rsidR="00CD221D">
        <w:t xml:space="preserve"> </w:t>
      </w:r>
      <w:r w:rsidRPr="00BE7C71">
        <w:t>которую</w:t>
      </w:r>
      <w:r w:rsidR="00CD221D">
        <w:t xml:space="preserve"> </w:t>
      </w:r>
      <w:r w:rsidRPr="00BE7C71">
        <w:t>граждане</w:t>
      </w:r>
      <w:r w:rsidR="00CD221D">
        <w:t xml:space="preserve"> </w:t>
      </w:r>
      <w:r w:rsidRPr="00BE7C71">
        <w:t>ожидают</w:t>
      </w:r>
      <w:r w:rsidR="00CD221D">
        <w:t xml:space="preserve"> </w:t>
      </w:r>
      <w:r w:rsidRPr="00BE7C71">
        <w:t>через</w:t>
      </w:r>
      <w:r w:rsidR="00CD221D">
        <w:t xml:space="preserve"> </w:t>
      </w:r>
      <w:r w:rsidRPr="00BE7C71">
        <w:t>год,</w:t>
      </w:r>
      <w:r w:rsidR="00CD221D">
        <w:t xml:space="preserve"> </w:t>
      </w:r>
      <w:r w:rsidRPr="00BE7C71">
        <w:t>увеличилась</w:t>
      </w:r>
      <w:r w:rsidR="00CD221D">
        <w:t xml:space="preserve"> </w:t>
      </w:r>
      <w:r w:rsidRPr="00BE7C71">
        <w:t>до</w:t>
      </w:r>
      <w:r w:rsidR="00CD221D">
        <w:t xml:space="preserve"> </w:t>
      </w:r>
      <w:r w:rsidRPr="00BE7C71">
        <w:t>11,7</w:t>
      </w:r>
      <w:r w:rsidR="00CD221D">
        <w:t xml:space="preserve"> </w:t>
      </w:r>
      <w:r w:rsidRPr="00BE7C71">
        <w:t>процентов</w:t>
      </w:r>
      <w:r w:rsidR="00CD221D">
        <w:t xml:space="preserve"> </w:t>
      </w:r>
      <w:r w:rsidRPr="00BE7C71">
        <w:t>с</w:t>
      </w:r>
      <w:r w:rsidR="00CD221D">
        <w:t xml:space="preserve"> </w:t>
      </w:r>
      <w:r w:rsidRPr="00BE7C71">
        <w:t>11,0</w:t>
      </w:r>
      <w:r w:rsidR="00CD221D">
        <w:t xml:space="preserve"> </w:t>
      </w:r>
      <w:r w:rsidRPr="00BE7C71">
        <w:t>процентов</w:t>
      </w:r>
      <w:r w:rsidR="00CD221D">
        <w:t xml:space="preserve"> </w:t>
      </w:r>
      <w:r w:rsidRPr="00BE7C71">
        <w:t>месяцем</w:t>
      </w:r>
      <w:r w:rsidR="00CD221D">
        <w:t xml:space="preserve"> </w:t>
      </w:r>
      <w:r w:rsidRPr="00BE7C71">
        <w:t>ранее.</w:t>
      </w:r>
      <w:r w:rsidR="00CD221D">
        <w:t xml:space="preserve"> </w:t>
      </w:r>
      <w:r w:rsidRPr="00BE7C71">
        <w:t>При</w:t>
      </w:r>
      <w:r w:rsidR="00CD221D">
        <w:t xml:space="preserve"> </w:t>
      </w:r>
      <w:r w:rsidRPr="00BE7C71">
        <w:t>этом</w:t>
      </w:r>
      <w:r w:rsidR="00CD221D">
        <w:t xml:space="preserve"> </w:t>
      </w:r>
      <w:r w:rsidRPr="00BE7C71">
        <w:t>власти</w:t>
      </w:r>
      <w:r w:rsidR="00CD221D">
        <w:t xml:space="preserve"> </w:t>
      </w:r>
      <w:r w:rsidRPr="00BE7C71">
        <w:t>уверяют,</w:t>
      </w:r>
      <w:r w:rsidR="00CD221D">
        <w:t xml:space="preserve"> </w:t>
      </w:r>
      <w:r w:rsidRPr="00BE7C71">
        <w:t>что</w:t>
      </w:r>
      <w:r w:rsidR="00CD221D">
        <w:t xml:space="preserve"> </w:t>
      </w:r>
      <w:r w:rsidRPr="00BE7C71">
        <w:t>инфляция</w:t>
      </w:r>
      <w:r w:rsidR="00CD221D">
        <w:t xml:space="preserve"> </w:t>
      </w:r>
      <w:r w:rsidRPr="00BE7C71">
        <w:t>сейчас</w:t>
      </w:r>
      <w:r w:rsidR="00CD221D">
        <w:t xml:space="preserve"> </w:t>
      </w:r>
      <w:r w:rsidRPr="00BE7C71">
        <w:t>выше</w:t>
      </w:r>
      <w:r w:rsidR="00CD221D">
        <w:t xml:space="preserve"> </w:t>
      </w:r>
      <w:r w:rsidRPr="00BE7C71">
        <w:t>8</w:t>
      </w:r>
      <w:r w:rsidR="00CD221D">
        <w:t xml:space="preserve"> </w:t>
      </w:r>
      <w:r w:rsidRPr="00BE7C71">
        <w:t>процентов.</w:t>
      </w:r>
    </w:p>
    <w:p w14:paraId="4B42BCE5" w14:textId="77777777" w:rsidR="001F0AC7" w:rsidRPr="00BE7C71" w:rsidRDefault="001F0AC7" w:rsidP="001F0AC7">
      <w:r w:rsidRPr="00BE7C71">
        <w:t>Представители</w:t>
      </w:r>
      <w:r w:rsidR="00CD221D">
        <w:t xml:space="preserve"> </w:t>
      </w:r>
      <w:r w:rsidRPr="00BE7C71">
        <w:t>Центробанка</w:t>
      </w:r>
      <w:r w:rsidR="00CD221D">
        <w:t xml:space="preserve"> </w:t>
      </w:r>
      <w:r w:rsidRPr="00BE7C71">
        <w:t>и</w:t>
      </w:r>
      <w:r w:rsidR="00CD221D">
        <w:t xml:space="preserve"> </w:t>
      </w:r>
      <w:r w:rsidRPr="00BE7C71">
        <w:t>не</w:t>
      </w:r>
      <w:r w:rsidR="00CD221D">
        <w:t xml:space="preserve"> </w:t>
      </w:r>
      <w:r w:rsidRPr="00BE7C71">
        <w:t>пытаются</w:t>
      </w:r>
      <w:r w:rsidR="00CD221D">
        <w:t xml:space="preserve"> </w:t>
      </w:r>
      <w:r w:rsidRPr="00BE7C71">
        <w:t>понять,</w:t>
      </w:r>
      <w:r w:rsidR="00CD221D">
        <w:t xml:space="preserve"> </w:t>
      </w:r>
      <w:r w:rsidRPr="00BE7C71">
        <w:t>что</w:t>
      </w:r>
      <w:r w:rsidR="00CD221D">
        <w:t xml:space="preserve"> </w:t>
      </w:r>
      <w:r w:rsidRPr="00BE7C71">
        <w:t>пугает</w:t>
      </w:r>
      <w:r w:rsidR="00CD221D">
        <w:t xml:space="preserve"> </w:t>
      </w:r>
      <w:r w:rsidRPr="00BE7C71">
        <w:t>людей.</w:t>
      </w:r>
      <w:r w:rsidR="00CD221D">
        <w:t xml:space="preserve"> </w:t>
      </w:r>
      <w:r w:rsidRPr="00BE7C71">
        <w:t>Возможно,</w:t>
      </w:r>
      <w:r w:rsidR="00CD221D">
        <w:t xml:space="preserve"> </w:t>
      </w:r>
      <w:r w:rsidRPr="00BE7C71">
        <w:t>дело</w:t>
      </w:r>
      <w:r w:rsidR="00CD221D">
        <w:t xml:space="preserve"> </w:t>
      </w:r>
      <w:r w:rsidRPr="00BE7C71">
        <w:t>не</w:t>
      </w:r>
      <w:r w:rsidR="00CD221D">
        <w:t xml:space="preserve"> </w:t>
      </w:r>
      <w:r w:rsidRPr="00BE7C71">
        <w:t>в</w:t>
      </w:r>
      <w:r w:rsidR="00CD221D">
        <w:t xml:space="preserve"> </w:t>
      </w:r>
      <w:r w:rsidRPr="00BE7C71">
        <w:t>паранойе,</w:t>
      </w:r>
      <w:r w:rsidR="00CD221D">
        <w:t xml:space="preserve"> </w:t>
      </w:r>
      <w:r w:rsidRPr="00BE7C71">
        <w:t>а</w:t>
      </w:r>
      <w:r w:rsidR="00CD221D">
        <w:t xml:space="preserve"> </w:t>
      </w:r>
      <w:r w:rsidRPr="00BE7C71">
        <w:t>в</w:t>
      </w:r>
      <w:r w:rsidR="00CD221D">
        <w:t xml:space="preserve"> </w:t>
      </w:r>
      <w:r w:rsidRPr="00BE7C71">
        <w:t>том,</w:t>
      </w:r>
      <w:r w:rsidR="00CD221D">
        <w:t xml:space="preserve"> </w:t>
      </w:r>
      <w:r w:rsidRPr="00BE7C71">
        <w:t>что</w:t>
      </w:r>
      <w:r w:rsidR="00CD221D">
        <w:t xml:space="preserve"> </w:t>
      </w:r>
      <w:r w:rsidRPr="00BE7C71">
        <w:t>на</w:t>
      </w:r>
      <w:r w:rsidR="00CD221D">
        <w:t xml:space="preserve"> </w:t>
      </w:r>
      <w:r w:rsidRPr="00BE7C71">
        <w:t>практике</w:t>
      </w:r>
      <w:r w:rsidR="00CD221D">
        <w:t xml:space="preserve"> </w:t>
      </w:r>
      <w:r w:rsidRPr="00BE7C71">
        <w:t>россияне</w:t>
      </w:r>
      <w:r w:rsidR="00CD221D">
        <w:t xml:space="preserve"> </w:t>
      </w:r>
      <w:r w:rsidRPr="00BE7C71">
        <w:t>не</w:t>
      </w:r>
      <w:r w:rsidR="00CD221D">
        <w:t xml:space="preserve"> </w:t>
      </w:r>
      <w:r w:rsidRPr="00BE7C71">
        <w:t>чувствуют</w:t>
      </w:r>
      <w:r w:rsidR="00CD221D">
        <w:t xml:space="preserve"> </w:t>
      </w:r>
      <w:r w:rsidRPr="00BE7C71">
        <w:t>эту</w:t>
      </w:r>
      <w:r w:rsidR="00CD221D">
        <w:t xml:space="preserve"> </w:t>
      </w:r>
      <w:r w:rsidRPr="00BE7C71">
        <w:t>прибавку</w:t>
      </w:r>
      <w:r w:rsidR="00CD221D">
        <w:t xml:space="preserve"> </w:t>
      </w:r>
      <w:r w:rsidRPr="00BE7C71">
        <w:t>к</w:t>
      </w:r>
      <w:r w:rsidR="00CD221D">
        <w:t xml:space="preserve"> </w:t>
      </w:r>
      <w:r w:rsidRPr="00BE7C71">
        <w:t>пенсиям.</w:t>
      </w:r>
    </w:p>
    <w:p w14:paraId="5A557DC6" w14:textId="77777777" w:rsidR="001F0AC7" w:rsidRPr="00BE7C71" w:rsidRDefault="00000000" w:rsidP="001F0AC7">
      <w:hyperlink r:id="rId43" w:history="1">
        <w:r w:rsidR="001F0AC7" w:rsidRPr="00BE7C71">
          <w:rPr>
            <w:rStyle w:val="a3"/>
          </w:rPr>
          <w:t>https://pensnews.ru/article/11944</w:t>
        </w:r>
      </w:hyperlink>
      <w:r w:rsidR="00CD221D">
        <w:t xml:space="preserve"> </w:t>
      </w:r>
    </w:p>
    <w:p w14:paraId="1CC6F3F1" w14:textId="77777777" w:rsidR="005310A5" w:rsidRPr="00BE7C71" w:rsidRDefault="005310A5" w:rsidP="005310A5">
      <w:pPr>
        <w:pStyle w:val="2"/>
      </w:pPr>
      <w:bookmarkStart w:id="107" w:name="_Toc167950865"/>
      <w:r w:rsidRPr="00BE7C71">
        <w:lastRenderedPageBreak/>
        <w:t>PensNews.ru,</w:t>
      </w:r>
      <w:r w:rsidR="00CD221D">
        <w:t xml:space="preserve"> </w:t>
      </w:r>
      <w:r w:rsidRPr="00BE7C71">
        <w:t>30.05.2024,</w:t>
      </w:r>
      <w:r w:rsidR="00CD221D">
        <w:t xml:space="preserve"> </w:t>
      </w:r>
      <w:r w:rsidRPr="00BE7C71">
        <w:t>Стало</w:t>
      </w:r>
      <w:r w:rsidR="00CD221D">
        <w:t xml:space="preserve"> </w:t>
      </w:r>
      <w:r w:rsidRPr="00BE7C71">
        <w:t>известно,</w:t>
      </w:r>
      <w:r w:rsidR="00CD221D">
        <w:t xml:space="preserve"> </w:t>
      </w:r>
      <w:r w:rsidRPr="00BE7C71">
        <w:t>кто</w:t>
      </w:r>
      <w:r w:rsidR="00CD221D">
        <w:t xml:space="preserve"> </w:t>
      </w:r>
      <w:r w:rsidRPr="00BE7C71">
        <w:t>категорически</w:t>
      </w:r>
      <w:r w:rsidR="00CD221D">
        <w:t xml:space="preserve"> </w:t>
      </w:r>
      <w:r w:rsidRPr="00BE7C71">
        <w:t>против</w:t>
      </w:r>
      <w:r w:rsidR="00CD221D">
        <w:t xml:space="preserve"> </w:t>
      </w:r>
      <w:r w:rsidRPr="00BE7C71">
        <w:t>индексации</w:t>
      </w:r>
      <w:r w:rsidR="00CD221D">
        <w:t xml:space="preserve"> </w:t>
      </w:r>
      <w:r w:rsidRPr="00BE7C71">
        <w:t>выплат</w:t>
      </w:r>
      <w:r w:rsidR="00CD221D">
        <w:t xml:space="preserve"> </w:t>
      </w:r>
      <w:r w:rsidRPr="00BE7C71">
        <w:t>работающим</w:t>
      </w:r>
      <w:r w:rsidR="00CD221D">
        <w:t xml:space="preserve"> </w:t>
      </w:r>
      <w:r w:rsidRPr="00BE7C71">
        <w:t>пенсионерам</w:t>
      </w:r>
      <w:bookmarkEnd w:id="107"/>
    </w:p>
    <w:p w14:paraId="17892451" w14:textId="77777777" w:rsidR="005310A5" w:rsidRPr="00BE7C71" w:rsidRDefault="005310A5" w:rsidP="00914EBF">
      <w:pPr>
        <w:pStyle w:val="3"/>
      </w:pPr>
      <w:bookmarkStart w:id="108" w:name="_Toc167950866"/>
      <w:r w:rsidRPr="00BE7C71">
        <w:t>Наш</w:t>
      </w:r>
      <w:r w:rsidR="00CD221D">
        <w:t xml:space="preserve"> </w:t>
      </w:r>
      <w:r w:rsidRPr="00BE7C71">
        <w:t>портал</w:t>
      </w:r>
      <w:r w:rsidR="00CD221D">
        <w:t xml:space="preserve"> </w:t>
      </w:r>
      <w:r w:rsidRPr="00BE7C71">
        <w:t>постоянно</w:t>
      </w:r>
      <w:r w:rsidR="00CD221D">
        <w:t xml:space="preserve"> </w:t>
      </w:r>
      <w:r w:rsidRPr="00BE7C71">
        <w:t>пишет</w:t>
      </w:r>
      <w:r w:rsidR="00CD221D">
        <w:t xml:space="preserve"> </w:t>
      </w:r>
      <w:r w:rsidRPr="00BE7C71">
        <w:t>об</w:t>
      </w:r>
      <w:r w:rsidR="00CD221D">
        <w:t xml:space="preserve"> </w:t>
      </w:r>
      <w:r w:rsidRPr="00BE7C71">
        <w:t>ограничении</w:t>
      </w:r>
      <w:r w:rsidR="00CD221D">
        <w:t xml:space="preserve"> </w:t>
      </w:r>
      <w:r w:rsidRPr="00BE7C71">
        <w:t>прав</w:t>
      </w:r>
      <w:r w:rsidR="00CD221D">
        <w:t xml:space="preserve"> </w:t>
      </w:r>
      <w:r w:rsidRPr="00BE7C71">
        <w:t>работающих</w:t>
      </w:r>
      <w:r w:rsidR="00CD221D">
        <w:t xml:space="preserve"> </w:t>
      </w:r>
      <w:r w:rsidRPr="00BE7C71">
        <w:t>пенсионеров.</w:t>
      </w:r>
      <w:r w:rsidR="00CD221D">
        <w:t xml:space="preserve"> </w:t>
      </w:r>
      <w:r w:rsidRPr="00BE7C71">
        <w:t>Ситуация</w:t>
      </w:r>
      <w:r w:rsidR="00CD221D">
        <w:t xml:space="preserve"> </w:t>
      </w:r>
      <w:r w:rsidRPr="00BE7C71">
        <w:t>в</w:t>
      </w:r>
      <w:r w:rsidR="00CD221D">
        <w:t xml:space="preserve"> </w:t>
      </w:r>
      <w:r w:rsidRPr="00BE7C71">
        <w:t>стране</w:t>
      </w:r>
      <w:r w:rsidR="00CD221D">
        <w:t xml:space="preserve"> </w:t>
      </w:r>
      <w:r w:rsidRPr="00BE7C71">
        <w:t>складывается</w:t>
      </w:r>
      <w:r w:rsidR="00CD221D">
        <w:t xml:space="preserve"> </w:t>
      </w:r>
      <w:r w:rsidRPr="00BE7C71">
        <w:t>просто</w:t>
      </w:r>
      <w:r w:rsidR="00CD221D">
        <w:t xml:space="preserve"> </w:t>
      </w:r>
      <w:r w:rsidRPr="00BE7C71">
        <w:t>вопиющая.</w:t>
      </w:r>
      <w:r w:rsidR="00CD221D">
        <w:t xml:space="preserve"> </w:t>
      </w:r>
      <w:r w:rsidRPr="00BE7C71">
        <w:t>Pensnews.ru</w:t>
      </w:r>
      <w:r w:rsidR="00CD221D">
        <w:t xml:space="preserve"> </w:t>
      </w:r>
      <w:r w:rsidRPr="00BE7C71">
        <w:t>раз</w:t>
      </w:r>
      <w:r w:rsidR="00CD221D">
        <w:t xml:space="preserve"> </w:t>
      </w:r>
      <w:r w:rsidRPr="00BE7C71">
        <w:t>за</w:t>
      </w:r>
      <w:r w:rsidR="00CD221D">
        <w:t xml:space="preserve"> </w:t>
      </w:r>
      <w:r w:rsidRPr="00BE7C71">
        <w:t>разом</w:t>
      </w:r>
      <w:r w:rsidR="00CD221D">
        <w:t xml:space="preserve"> </w:t>
      </w:r>
      <w:r w:rsidRPr="00BE7C71">
        <w:t>вынужден</w:t>
      </w:r>
      <w:r w:rsidR="00CD221D">
        <w:t xml:space="preserve"> </w:t>
      </w:r>
      <w:r w:rsidRPr="00BE7C71">
        <w:t>констатировать,</w:t>
      </w:r>
      <w:r w:rsidR="00CD221D">
        <w:t xml:space="preserve"> </w:t>
      </w:r>
      <w:r w:rsidRPr="00BE7C71">
        <w:t>что</w:t>
      </w:r>
      <w:r w:rsidR="00CD221D">
        <w:t xml:space="preserve"> </w:t>
      </w:r>
      <w:r w:rsidRPr="00BE7C71">
        <w:t>индексация</w:t>
      </w:r>
      <w:r w:rsidR="00CD221D">
        <w:t xml:space="preserve"> </w:t>
      </w:r>
      <w:r w:rsidRPr="00BE7C71">
        <w:t>выплат</w:t>
      </w:r>
      <w:r w:rsidR="00CD221D">
        <w:t xml:space="preserve"> </w:t>
      </w:r>
      <w:r w:rsidRPr="00BE7C71">
        <w:t>работающим</w:t>
      </w:r>
      <w:r w:rsidR="00CD221D">
        <w:t xml:space="preserve"> </w:t>
      </w:r>
      <w:r w:rsidRPr="00BE7C71">
        <w:t>пенсионерам,</w:t>
      </w:r>
      <w:r w:rsidR="00CD221D">
        <w:t xml:space="preserve"> </w:t>
      </w:r>
      <w:r w:rsidRPr="00BE7C71">
        <w:t>а</w:t>
      </w:r>
      <w:r w:rsidR="00CD221D">
        <w:t xml:space="preserve"> </w:t>
      </w:r>
      <w:r w:rsidRPr="00BE7C71">
        <w:t>вернее</w:t>
      </w:r>
      <w:r w:rsidR="00CD221D">
        <w:t xml:space="preserve"> </w:t>
      </w:r>
      <w:r w:rsidRPr="00BE7C71">
        <w:t>ее</w:t>
      </w:r>
      <w:r w:rsidR="00CD221D">
        <w:t xml:space="preserve"> </w:t>
      </w:r>
      <w:r w:rsidRPr="00BE7C71">
        <w:t>отсутствие,</w:t>
      </w:r>
      <w:r w:rsidR="00CD221D">
        <w:t xml:space="preserve"> </w:t>
      </w:r>
      <w:r w:rsidRPr="00BE7C71">
        <w:t>остается</w:t>
      </w:r>
      <w:r w:rsidR="00CD221D">
        <w:t xml:space="preserve"> </w:t>
      </w:r>
      <w:r w:rsidRPr="00BE7C71">
        <w:t>одной</w:t>
      </w:r>
      <w:r w:rsidR="00CD221D">
        <w:t xml:space="preserve"> </w:t>
      </w:r>
      <w:r w:rsidRPr="00BE7C71">
        <w:t>из</w:t>
      </w:r>
      <w:r w:rsidR="00CD221D">
        <w:t xml:space="preserve"> </w:t>
      </w:r>
      <w:r w:rsidRPr="00BE7C71">
        <w:t>больных</w:t>
      </w:r>
      <w:r w:rsidR="00CD221D">
        <w:t xml:space="preserve"> </w:t>
      </w:r>
      <w:r w:rsidRPr="00BE7C71">
        <w:t>проблем</w:t>
      </w:r>
      <w:r w:rsidR="00CD221D">
        <w:t xml:space="preserve"> </w:t>
      </w:r>
      <w:r w:rsidRPr="00BE7C71">
        <w:t>российской</w:t>
      </w:r>
      <w:r w:rsidR="00CD221D">
        <w:t xml:space="preserve"> </w:t>
      </w:r>
      <w:r w:rsidRPr="00BE7C71">
        <w:t>пенсионной</w:t>
      </w:r>
      <w:r w:rsidR="00CD221D">
        <w:t xml:space="preserve"> </w:t>
      </w:r>
      <w:r w:rsidRPr="00BE7C71">
        <w:t>системы</w:t>
      </w:r>
      <w:r w:rsidR="00CD221D">
        <w:t xml:space="preserve"> </w:t>
      </w:r>
      <w:r w:rsidRPr="00BE7C71">
        <w:t>в</w:t>
      </w:r>
      <w:r w:rsidR="00CD221D">
        <w:t xml:space="preserve"> </w:t>
      </w:r>
      <w:r w:rsidRPr="00BE7C71">
        <w:t>виду</w:t>
      </w:r>
      <w:r w:rsidR="00CD221D">
        <w:t xml:space="preserve"> </w:t>
      </w:r>
      <w:r w:rsidRPr="00BE7C71">
        <w:t>очевидной</w:t>
      </w:r>
      <w:r w:rsidR="00CD221D">
        <w:t xml:space="preserve"> </w:t>
      </w:r>
      <w:r w:rsidRPr="00BE7C71">
        <w:t>несправедливости</w:t>
      </w:r>
      <w:r w:rsidR="00CD221D">
        <w:t xml:space="preserve"> </w:t>
      </w:r>
      <w:r w:rsidRPr="00BE7C71">
        <w:t>такого</w:t>
      </w:r>
      <w:r w:rsidR="00CD221D">
        <w:t xml:space="preserve"> </w:t>
      </w:r>
      <w:r w:rsidRPr="00BE7C71">
        <w:t>положения</w:t>
      </w:r>
      <w:r w:rsidR="00CD221D">
        <w:t xml:space="preserve"> </w:t>
      </w:r>
      <w:r w:rsidRPr="00BE7C71">
        <w:t>дел.</w:t>
      </w:r>
      <w:bookmarkEnd w:id="108"/>
    </w:p>
    <w:p w14:paraId="03430102" w14:textId="77777777" w:rsidR="005310A5" w:rsidRPr="00BE7C71" w:rsidRDefault="005310A5" w:rsidP="005310A5">
      <w:r w:rsidRPr="00BE7C71">
        <w:t>Как</w:t>
      </w:r>
      <w:r w:rsidR="00CD221D">
        <w:t xml:space="preserve"> </w:t>
      </w:r>
      <w:r w:rsidRPr="00BE7C71">
        <w:t>выяснилось,</w:t>
      </w:r>
      <w:r w:rsidR="00CD221D">
        <w:t xml:space="preserve"> </w:t>
      </w:r>
      <w:r w:rsidRPr="00BE7C71">
        <w:t>противятся</w:t>
      </w:r>
      <w:r w:rsidR="00CD221D">
        <w:t xml:space="preserve"> </w:t>
      </w:r>
      <w:r w:rsidRPr="00BE7C71">
        <w:t>идее</w:t>
      </w:r>
      <w:r w:rsidR="00CD221D">
        <w:t xml:space="preserve"> </w:t>
      </w:r>
      <w:r w:rsidRPr="00BE7C71">
        <w:t>вернуть</w:t>
      </w:r>
      <w:r w:rsidR="00CD221D">
        <w:t xml:space="preserve"> </w:t>
      </w:r>
      <w:r w:rsidRPr="00BE7C71">
        <w:t>законную</w:t>
      </w:r>
      <w:r w:rsidR="00CD221D">
        <w:t xml:space="preserve"> </w:t>
      </w:r>
      <w:r w:rsidRPr="00BE7C71">
        <w:t>индексацию</w:t>
      </w:r>
      <w:r w:rsidR="00CD221D">
        <w:t xml:space="preserve"> </w:t>
      </w:r>
      <w:r w:rsidRPr="00BE7C71">
        <w:t>выплат</w:t>
      </w:r>
      <w:r w:rsidR="00CD221D">
        <w:t xml:space="preserve"> </w:t>
      </w:r>
      <w:r w:rsidRPr="00BE7C71">
        <w:t>работающим</w:t>
      </w:r>
      <w:r w:rsidR="00CD221D">
        <w:t xml:space="preserve"> </w:t>
      </w:r>
      <w:r w:rsidRPr="00BE7C71">
        <w:t>пенсионерам</w:t>
      </w:r>
      <w:r w:rsidR="00CD221D">
        <w:t xml:space="preserve"> </w:t>
      </w:r>
      <w:r w:rsidRPr="00BE7C71">
        <w:t>не</w:t>
      </w:r>
      <w:r w:rsidR="00CD221D">
        <w:t xml:space="preserve"> </w:t>
      </w:r>
      <w:r w:rsidRPr="00BE7C71">
        <w:t>только</w:t>
      </w:r>
      <w:r w:rsidR="00CD221D">
        <w:t xml:space="preserve"> </w:t>
      </w:r>
      <w:r w:rsidRPr="00BE7C71">
        <w:t>разные</w:t>
      </w:r>
      <w:r w:rsidR="00CD221D">
        <w:t xml:space="preserve"> </w:t>
      </w:r>
      <w:r w:rsidRPr="00BE7C71">
        <w:t>прижимистые</w:t>
      </w:r>
      <w:r w:rsidR="00CD221D">
        <w:t xml:space="preserve"> </w:t>
      </w:r>
      <w:r w:rsidRPr="00BE7C71">
        <w:t>министры</w:t>
      </w:r>
      <w:r w:rsidR="00CD221D">
        <w:t xml:space="preserve"> </w:t>
      </w:r>
      <w:r w:rsidRPr="00BE7C71">
        <w:t>и</w:t>
      </w:r>
      <w:r w:rsidR="00CD221D">
        <w:t xml:space="preserve"> </w:t>
      </w:r>
      <w:r w:rsidRPr="00BE7C71">
        <w:t>прочие</w:t>
      </w:r>
      <w:r w:rsidR="00CD221D">
        <w:t xml:space="preserve"> </w:t>
      </w:r>
      <w:r w:rsidRPr="00BE7C71">
        <w:t>чиновники.</w:t>
      </w:r>
    </w:p>
    <w:p w14:paraId="3C8A6B70" w14:textId="77777777" w:rsidR="005310A5" w:rsidRPr="00BE7C71" w:rsidRDefault="005310A5" w:rsidP="005310A5">
      <w:r w:rsidRPr="00BE7C71">
        <w:t>На</w:t>
      </w:r>
      <w:r w:rsidR="00CD221D">
        <w:t xml:space="preserve"> </w:t>
      </w:r>
      <w:r w:rsidRPr="00BE7C71">
        <w:t>одном</w:t>
      </w:r>
      <w:r w:rsidR="00CD221D">
        <w:t xml:space="preserve"> </w:t>
      </w:r>
      <w:r w:rsidRPr="00BE7C71">
        <w:t>из</w:t>
      </w:r>
      <w:r w:rsidR="00CD221D">
        <w:t xml:space="preserve"> </w:t>
      </w:r>
      <w:r w:rsidRPr="00BE7C71">
        <w:t>сайтов,</w:t>
      </w:r>
      <w:r w:rsidR="00CD221D">
        <w:t xml:space="preserve"> </w:t>
      </w:r>
      <w:r w:rsidRPr="00BE7C71">
        <w:t>где</w:t>
      </w:r>
      <w:r w:rsidR="00CD221D">
        <w:t xml:space="preserve"> </w:t>
      </w:r>
      <w:r w:rsidRPr="00BE7C71">
        <w:t>каждый</w:t>
      </w:r>
      <w:r w:rsidR="00CD221D">
        <w:t xml:space="preserve"> </w:t>
      </w:r>
      <w:r w:rsidRPr="00BE7C71">
        <w:t>мог</w:t>
      </w:r>
      <w:r w:rsidR="00CD221D">
        <w:t xml:space="preserve"> </w:t>
      </w:r>
      <w:r w:rsidRPr="00BE7C71">
        <w:t>проголосовать</w:t>
      </w:r>
      <w:r w:rsidR="00CD221D">
        <w:t xml:space="preserve"> </w:t>
      </w:r>
      <w:r w:rsidRPr="00BE7C71">
        <w:t>за</w:t>
      </w:r>
      <w:r w:rsidR="00CD221D">
        <w:t xml:space="preserve"> </w:t>
      </w:r>
      <w:r w:rsidRPr="00BE7C71">
        <w:t>ту</w:t>
      </w:r>
      <w:r w:rsidR="00CD221D">
        <w:t xml:space="preserve"> </w:t>
      </w:r>
      <w:r w:rsidRPr="00BE7C71">
        <w:t>или</w:t>
      </w:r>
      <w:r w:rsidR="00CD221D">
        <w:t xml:space="preserve"> </w:t>
      </w:r>
      <w:r w:rsidRPr="00BE7C71">
        <w:t>иную</w:t>
      </w:r>
      <w:r w:rsidR="00CD221D">
        <w:t xml:space="preserve"> </w:t>
      </w:r>
      <w:r w:rsidRPr="00BE7C71">
        <w:t>инициативу,</w:t>
      </w:r>
      <w:r w:rsidR="00CD221D">
        <w:t xml:space="preserve"> </w:t>
      </w:r>
      <w:r w:rsidRPr="00BE7C71">
        <w:t>появилась</w:t>
      </w:r>
      <w:r w:rsidR="00CD221D">
        <w:t xml:space="preserve"> </w:t>
      </w:r>
      <w:r w:rsidRPr="00BE7C71">
        <w:t>петиция</w:t>
      </w:r>
      <w:r w:rsidR="00CD221D">
        <w:t xml:space="preserve"> </w:t>
      </w:r>
      <w:r w:rsidRPr="00BE7C71">
        <w:t>со</w:t>
      </w:r>
      <w:r w:rsidR="00CD221D">
        <w:t xml:space="preserve"> </w:t>
      </w:r>
      <w:r w:rsidRPr="00BE7C71">
        <w:t>следующим</w:t>
      </w:r>
      <w:r w:rsidR="00CD221D">
        <w:t xml:space="preserve"> </w:t>
      </w:r>
      <w:r w:rsidRPr="00BE7C71">
        <w:t>названием:</w:t>
      </w:r>
      <w:r w:rsidR="00CD221D">
        <w:t xml:space="preserve"> «</w:t>
      </w:r>
      <w:r w:rsidRPr="00BE7C71">
        <w:t>Требуем</w:t>
      </w:r>
      <w:r w:rsidR="00CD221D">
        <w:t xml:space="preserve"> </w:t>
      </w:r>
      <w:r w:rsidRPr="00BE7C71">
        <w:t>выплачивать</w:t>
      </w:r>
      <w:r w:rsidR="00CD221D">
        <w:t xml:space="preserve"> </w:t>
      </w:r>
      <w:r w:rsidRPr="00BE7C71">
        <w:t>пенсии</w:t>
      </w:r>
      <w:r w:rsidR="00CD221D">
        <w:t xml:space="preserve"> </w:t>
      </w:r>
      <w:r w:rsidRPr="00BE7C71">
        <w:t>по</w:t>
      </w:r>
      <w:r w:rsidR="00CD221D">
        <w:t xml:space="preserve"> </w:t>
      </w:r>
      <w:r w:rsidRPr="00BE7C71">
        <w:t>старости</w:t>
      </w:r>
      <w:r w:rsidR="00CD221D">
        <w:t xml:space="preserve"> </w:t>
      </w:r>
      <w:r w:rsidRPr="00BE7C71">
        <w:t>только</w:t>
      </w:r>
      <w:r w:rsidR="00CD221D">
        <w:t xml:space="preserve"> </w:t>
      </w:r>
      <w:r w:rsidRPr="00BE7C71">
        <w:t>неработающим</w:t>
      </w:r>
      <w:r w:rsidR="00CD221D">
        <w:t xml:space="preserve"> </w:t>
      </w:r>
      <w:r w:rsidRPr="00BE7C71">
        <w:t>пенсионерам</w:t>
      </w:r>
      <w:r w:rsidR="00CD221D">
        <w:t>»</w:t>
      </w:r>
      <w:r w:rsidRPr="00BE7C71">
        <w:t>.</w:t>
      </w:r>
      <w:r w:rsidR="00CD221D">
        <w:t xml:space="preserve"> </w:t>
      </w:r>
      <w:r w:rsidRPr="00BE7C71">
        <w:t>Удивительно,</w:t>
      </w:r>
      <w:r w:rsidR="00CD221D">
        <w:t xml:space="preserve"> </w:t>
      </w:r>
      <w:r w:rsidRPr="00BE7C71">
        <w:t>но</w:t>
      </w:r>
      <w:r w:rsidR="00CD221D">
        <w:t xml:space="preserve"> </w:t>
      </w:r>
      <w:r w:rsidRPr="00BE7C71">
        <w:t>факт</w:t>
      </w:r>
      <w:r w:rsidR="00CD221D">
        <w:t xml:space="preserve"> </w:t>
      </w:r>
      <w:r w:rsidRPr="00BE7C71">
        <w:t>-</w:t>
      </w:r>
      <w:r w:rsidR="00CD221D">
        <w:t xml:space="preserve"> </w:t>
      </w:r>
      <w:r w:rsidRPr="00BE7C71">
        <w:t>нашлись</w:t>
      </w:r>
      <w:r w:rsidR="00CD221D">
        <w:t xml:space="preserve"> </w:t>
      </w:r>
      <w:r w:rsidRPr="00BE7C71">
        <w:t>в</w:t>
      </w:r>
      <w:r w:rsidR="00CD221D">
        <w:t xml:space="preserve"> </w:t>
      </w:r>
      <w:r w:rsidRPr="00BE7C71">
        <w:t>стране</w:t>
      </w:r>
      <w:r w:rsidR="00CD221D">
        <w:t xml:space="preserve"> </w:t>
      </w:r>
      <w:r w:rsidRPr="00BE7C71">
        <w:t>люди,</w:t>
      </w:r>
      <w:r w:rsidR="00CD221D">
        <w:t xml:space="preserve"> </w:t>
      </w:r>
      <w:r w:rsidRPr="00BE7C71">
        <w:t>которые</w:t>
      </w:r>
      <w:r w:rsidR="00CD221D">
        <w:t xml:space="preserve"> </w:t>
      </w:r>
      <w:r w:rsidRPr="00BE7C71">
        <w:t>считают</w:t>
      </w:r>
      <w:r w:rsidR="00CD221D">
        <w:t xml:space="preserve"> </w:t>
      </w:r>
      <w:r w:rsidRPr="00BE7C71">
        <w:t>незаконную</w:t>
      </w:r>
      <w:r w:rsidR="00CD221D">
        <w:t xml:space="preserve"> </w:t>
      </w:r>
      <w:r w:rsidRPr="00BE7C71">
        <w:t>практику</w:t>
      </w:r>
      <w:r w:rsidR="00CD221D">
        <w:t xml:space="preserve"> </w:t>
      </w:r>
      <w:r w:rsidRPr="00BE7C71">
        <w:t>отказа</w:t>
      </w:r>
      <w:r w:rsidR="00CD221D">
        <w:t xml:space="preserve"> </w:t>
      </w:r>
      <w:r w:rsidRPr="00BE7C71">
        <w:t>от</w:t>
      </w:r>
      <w:r w:rsidR="00CD221D">
        <w:t xml:space="preserve"> </w:t>
      </w:r>
      <w:r w:rsidRPr="00BE7C71">
        <w:t>индексации</w:t>
      </w:r>
      <w:r w:rsidR="00CD221D">
        <w:t xml:space="preserve"> </w:t>
      </w:r>
      <w:r w:rsidRPr="00BE7C71">
        <w:t>вполне</w:t>
      </w:r>
      <w:r w:rsidR="00CD221D">
        <w:t xml:space="preserve"> </w:t>
      </w:r>
      <w:r w:rsidRPr="00BE7C71">
        <w:t>себе</w:t>
      </w:r>
      <w:r w:rsidR="00CD221D">
        <w:t xml:space="preserve"> </w:t>
      </w:r>
      <w:r w:rsidRPr="00BE7C71">
        <w:t>адекватной.</w:t>
      </w:r>
    </w:p>
    <w:p w14:paraId="25488CFF" w14:textId="77777777" w:rsidR="005310A5" w:rsidRPr="00BE7C71" w:rsidRDefault="005310A5" w:rsidP="005310A5">
      <w:r w:rsidRPr="00BE7C71">
        <w:t>Итак,</w:t>
      </w:r>
      <w:r w:rsidR="00CD221D">
        <w:t xml:space="preserve"> </w:t>
      </w:r>
      <w:r w:rsidRPr="00BE7C71">
        <w:t>по</w:t>
      </w:r>
      <w:r w:rsidR="00CD221D">
        <w:t xml:space="preserve"> </w:t>
      </w:r>
      <w:r w:rsidRPr="00BE7C71">
        <w:t>итогам</w:t>
      </w:r>
      <w:r w:rsidR="00CD221D">
        <w:t xml:space="preserve"> </w:t>
      </w:r>
      <w:r w:rsidRPr="00BE7C71">
        <w:t>сбора</w:t>
      </w:r>
      <w:r w:rsidR="00CD221D">
        <w:t xml:space="preserve"> </w:t>
      </w:r>
      <w:r w:rsidRPr="00BE7C71">
        <w:t>подписей,</w:t>
      </w:r>
      <w:r w:rsidR="00CD221D">
        <w:t xml:space="preserve"> </w:t>
      </w:r>
      <w:r w:rsidRPr="00BE7C71">
        <w:t>за</w:t>
      </w:r>
      <w:r w:rsidR="00CD221D">
        <w:t xml:space="preserve"> </w:t>
      </w:r>
      <w:r w:rsidRPr="00BE7C71">
        <w:t>один</w:t>
      </w:r>
      <w:r w:rsidR="00CD221D">
        <w:t xml:space="preserve"> </w:t>
      </w:r>
      <w:r w:rsidRPr="00BE7C71">
        <w:t>месяц,</w:t>
      </w:r>
      <w:r w:rsidR="00CD221D">
        <w:t xml:space="preserve"> </w:t>
      </w:r>
      <w:r w:rsidRPr="00BE7C71">
        <w:t>проголосовало</w:t>
      </w:r>
      <w:r w:rsidR="00CD221D">
        <w:t xml:space="preserve"> «</w:t>
      </w:r>
      <w:r w:rsidRPr="00BE7C71">
        <w:t>за</w:t>
      </w:r>
      <w:r w:rsidR="00CD221D">
        <w:t xml:space="preserve">» </w:t>
      </w:r>
      <w:r w:rsidRPr="00BE7C71">
        <w:t>1</w:t>
      </w:r>
      <w:r w:rsidR="00CD221D">
        <w:t xml:space="preserve"> </w:t>
      </w:r>
      <w:r w:rsidRPr="00BE7C71">
        <w:t>007</w:t>
      </w:r>
      <w:r w:rsidR="00CD221D">
        <w:t xml:space="preserve"> </w:t>
      </w:r>
      <w:r w:rsidRPr="00BE7C71">
        <w:t>россиян.</w:t>
      </w:r>
      <w:r w:rsidR="00CD221D">
        <w:t xml:space="preserve"> </w:t>
      </w:r>
      <w:r w:rsidRPr="00BE7C71">
        <w:t>Для</w:t>
      </w:r>
      <w:r w:rsidR="00CD221D">
        <w:t xml:space="preserve"> </w:t>
      </w:r>
      <w:r w:rsidRPr="00BE7C71">
        <w:t>того,</w:t>
      </w:r>
      <w:r w:rsidR="00CD221D">
        <w:t xml:space="preserve"> </w:t>
      </w:r>
      <w:r w:rsidRPr="00BE7C71">
        <w:t>чтобы</w:t>
      </w:r>
      <w:r w:rsidR="00CD221D">
        <w:t xml:space="preserve"> </w:t>
      </w:r>
      <w:r w:rsidRPr="00BE7C71">
        <w:t>петиция</w:t>
      </w:r>
      <w:r w:rsidR="00CD221D">
        <w:t xml:space="preserve"> </w:t>
      </w:r>
      <w:r w:rsidRPr="00BE7C71">
        <w:t>пошла</w:t>
      </w:r>
      <w:r w:rsidR="00CD221D">
        <w:t xml:space="preserve"> </w:t>
      </w:r>
      <w:r w:rsidRPr="00BE7C71">
        <w:t>дальше,</w:t>
      </w:r>
      <w:r w:rsidR="00CD221D">
        <w:t xml:space="preserve"> </w:t>
      </w:r>
      <w:r w:rsidRPr="00BE7C71">
        <w:t>а</w:t>
      </w:r>
      <w:r w:rsidR="00CD221D">
        <w:t xml:space="preserve"> </w:t>
      </w:r>
      <w:r w:rsidRPr="00BE7C71">
        <w:t>в</w:t>
      </w:r>
      <w:r w:rsidR="00CD221D">
        <w:t xml:space="preserve"> </w:t>
      </w:r>
      <w:r w:rsidRPr="00BE7C71">
        <w:t>последствии</w:t>
      </w:r>
      <w:r w:rsidR="00CD221D">
        <w:t xml:space="preserve"> </w:t>
      </w:r>
      <w:r w:rsidRPr="00BE7C71">
        <w:t>приобрела</w:t>
      </w:r>
      <w:r w:rsidR="00CD221D">
        <w:t xml:space="preserve"> </w:t>
      </w:r>
      <w:r w:rsidRPr="00BE7C71">
        <w:t>форму</w:t>
      </w:r>
      <w:r w:rsidR="00CD221D">
        <w:t xml:space="preserve"> </w:t>
      </w:r>
      <w:r w:rsidRPr="00BE7C71">
        <w:t>законодательной</w:t>
      </w:r>
      <w:r w:rsidR="00CD221D">
        <w:t xml:space="preserve"> </w:t>
      </w:r>
      <w:r w:rsidRPr="00BE7C71">
        <w:t>инициативы,</w:t>
      </w:r>
      <w:r w:rsidR="00CD221D">
        <w:t xml:space="preserve"> </w:t>
      </w:r>
      <w:r w:rsidRPr="00BE7C71">
        <w:t>необходимо</w:t>
      </w:r>
      <w:r w:rsidR="00CD221D">
        <w:t xml:space="preserve"> </w:t>
      </w:r>
      <w:r w:rsidRPr="00BE7C71">
        <w:t>было</w:t>
      </w:r>
      <w:r w:rsidR="00CD221D">
        <w:t xml:space="preserve"> </w:t>
      </w:r>
      <w:r w:rsidRPr="00BE7C71">
        <w:t>набрать</w:t>
      </w:r>
      <w:r w:rsidR="00CD221D">
        <w:t xml:space="preserve"> </w:t>
      </w:r>
      <w:r w:rsidRPr="00BE7C71">
        <w:t>этих</w:t>
      </w:r>
      <w:r w:rsidR="00CD221D">
        <w:t xml:space="preserve"> «</w:t>
      </w:r>
      <w:r w:rsidRPr="00BE7C71">
        <w:t>за</w:t>
      </w:r>
      <w:r w:rsidR="00CD221D">
        <w:t xml:space="preserve">» </w:t>
      </w:r>
      <w:r w:rsidRPr="00BE7C71">
        <w:t>1</w:t>
      </w:r>
      <w:r w:rsidR="00CD221D">
        <w:t xml:space="preserve"> </w:t>
      </w:r>
      <w:r w:rsidRPr="00BE7C71">
        <w:t>500</w:t>
      </w:r>
      <w:r w:rsidR="00CD221D">
        <w:t xml:space="preserve"> </w:t>
      </w:r>
      <w:r w:rsidRPr="00BE7C71">
        <w:t>голосов.</w:t>
      </w:r>
      <w:r w:rsidR="00CD221D">
        <w:t xml:space="preserve"> </w:t>
      </w:r>
      <w:r w:rsidRPr="00BE7C71">
        <w:t>Но</w:t>
      </w:r>
      <w:r w:rsidR="00CD221D">
        <w:t xml:space="preserve"> </w:t>
      </w:r>
      <w:r w:rsidRPr="00BE7C71">
        <w:t>нормальных</w:t>
      </w:r>
      <w:r w:rsidR="00CD221D">
        <w:t xml:space="preserve"> </w:t>
      </w:r>
      <w:r w:rsidRPr="00BE7C71">
        <w:t>людей</w:t>
      </w:r>
      <w:r w:rsidR="00CD221D">
        <w:t xml:space="preserve"> </w:t>
      </w:r>
      <w:r w:rsidRPr="00BE7C71">
        <w:t>оказалось</w:t>
      </w:r>
      <w:r w:rsidR="00CD221D">
        <w:t xml:space="preserve"> </w:t>
      </w:r>
      <w:r w:rsidRPr="00BE7C71">
        <w:t>больше.</w:t>
      </w:r>
      <w:r w:rsidR="00CD221D">
        <w:t xml:space="preserve"> </w:t>
      </w:r>
      <w:r w:rsidRPr="00BE7C71">
        <w:t>Дальше</w:t>
      </w:r>
      <w:r w:rsidR="00CD221D">
        <w:t xml:space="preserve"> </w:t>
      </w:r>
      <w:r w:rsidRPr="00BE7C71">
        <w:t>такая</w:t>
      </w:r>
      <w:r w:rsidR="00CD221D">
        <w:t xml:space="preserve"> </w:t>
      </w:r>
      <w:r w:rsidRPr="00BE7C71">
        <w:t>петиция</w:t>
      </w:r>
      <w:r w:rsidR="00CD221D">
        <w:t xml:space="preserve"> </w:t>
      </w:r>
      <w:r w:rsidRPr="00BE7C71">
        <w:t>никуда</w:t>
      </w:r>
      <w:r w:rsidR="00CD221D">
        <w:t xml:space="preserve"> </w:t>
      </w:r>
      <w:r w:rsidRPr="00BE7C71">
        <w:t>не</w:t>
      </w:r>
      <w:r w:rsidR="00CD221D">
        <w:t xml:space="preserve"> </w:t>
      </w:r>
      <w:r w:rsidRPr="00BE7C71">
        <w:t>пошла.</w:t>
      </w:r>
    </w:p>
    <w:p w14:paraId="6B55CCEE" w14:textId="77777777" w:rsidR="005310A5" w:rsidRPr="00BE7C71" w:rsidRDefault="005310A5" w:rsidP="005310A5">
      <w:r w:rsidRPr="00BE7C71">
        <w:t>По</w:t>
      </w:r>
      <w:r w:rsidR="00CD221D">
        <w:t xml:space="preserve"> </w:t>
      </w:r>
      <w:r w:rsidRPr="00BE7C71">
        <w:t>итогам</w:t>
      </w:r>
      <w:r w:rsidR="00CD221D">
        <w:t xml:space="preserve"> </w:t>
      </w:r>
      <w:r w:rsidRPr="00BE7C71">
        <w:t>сбора</w:t>
      </w:r>
      <w:r w:rsidR="00CD221D">
        <w:t xml:space="preserve"> </w:t>
      </w:r>
      <w:r w:rsidRPr="00BE7C71">
        <w:t>голосов</w:t>
      </w:r>
      <w:r w:rsidR="00CD221D">
        <w:t xml:space="preserve"> </w:t>
      </w:r>
      <w:r w:rsidRPr="00BE7C71">
        <w:t>(из</w:t>
      </w:r>
      <w:r w:rsidR="00CD221D">
        <w:t xml:space="preserve"> </w:t>
      </w:r>
      <w:r w:rsidRPr="00BE7C71">
        <w:t>1</w:t>
      </w:r>
      <w:r w:rsidR="00CD221D">
        <w:t xml:space="preserve"> </w:t>
      </w:r>
      <w:r w:rsidRPr="00BE7C71">
        <w:t>007)</w:t>
      </w:r>
      <w:r w:rsidR="00CD221D">
        <w:t xml:space="preserve"> </w:t>
      </w:r>
      <w:r w:rsidRPr="00BE7C71">
        <w:t>была</w:t>
      </w:r>
      <w:r w:rsidR="00CD221D">
        <w:t xml:space="preserve"> </w:t>
      </w:r>
      <w:r w:rsidRPr="00BE7C71">
        <w:t>представлена</w:t>
      </w:r>
      <w:r w:rsidR="00CD221D">
        <w:t xml:space="preserve"> </w:t>
      </w:r>
      <w:r w:rsidRPr="00BE7C71">
        <w:t>статистика</w:t>
      </w:r>
      <w:r w:rsidR="00CD221D">
        <w:t xml:space="preserve"> </w:t>
      </w:r>
      <w:r w:rsidRPr="00BE7C71">
        <w:t>граждан,</w:t>
      </w:r>
      <w:r w:rsidR="00CD221D">
        <w:t xml:space="preserve"> </w:t>
      </w:r>
      <w:r w:rsidRPr="00BE7C71">
        <w:t>кто</w:t>
      </w:r>
      <w:r w:rsidR="00CD221D">
        <w:t xml:space="preserve"> </w:t>
      </w:r>
      <w:r w:rsidRPr="00BE7C71">
        <w:t>не</w:t>
      </w:r>
      <w:r w:rsidR="00CD221D">
        <w:t xml:space="preserve"> </w:t>
      </w:r>
      <w:r w:rsidRPr="00BE7C71">
        <w:t>желает,</w:t>
      </w:r>
      <w:r w:rsidR="00CD221D">
        <w:t xml:space="preserve"> </w:t>
      </w:r>
      <w:r w:rsidRPr="00BE7C71">
        <w:t>чтобы</w:t>
      </w:r>
      <w:r w:rsidR="00CD221D">
        <w:t xml:space="preserve"> </w:t>
      </w:r>
      <w:r w:rsidRPr="00BE7C71">
        <w:t>работающие</w:t>
      </w:r>
      <w:r w:rsidR="00CD221D">
        <w:t xml:space="preserve"> </w:t>
      </w:r>
      <w:r w:rsidRPr="00BE7C71">
        <w:t>пенсионеры</w:t>
      </w:r>
      <w:r w:rsidR="00CD221D">
        <w:t xml:space="preserve"> </w:t>
      </w:r>
      <w:r w:rsidRPr="00BE7C71">
        <w:t>получали</w:t>
      </w:r>
      <w:r w:rsidR="00CD221D">
        <w:t xml:space="preserve"> </w:t>
      </w:r>
      <w:r w:rsidRPr="00BE7C71">
        <w:t>пенсию:</w:t>
      </w:r>
    </w:p>
    <w:p w14:paraId="55A3AC70" w14:textId="77777777" w:rsidR="005310A5" w:rsidRPr="00BE7C71" w:rsidRDefault="005310A5" w:rsidP="005310A5">
      <w:r w:rsidRPr="00BE7C71">
        <w:t>-</w:t>
      </w:r>
      <w:r w:rsidR="00CD221D">
        <w:t xml:space="preserve"> </w:t>
      </w:r>
      <w:r w:rsidRPr="00BE7C71">
        <w:t>55</w:t>
      </w:r>
      <w:r w:rsidR="00CD221D">
        <w:t xml:space="preserve"> </w:t>
      </w:r>
      <w:r w:rsidRPr="00BE7C71">
        <w:t>процентов</w:t>
      </w:r>
      <w:r w:rsidR="00CD221D">
        <w:t xml:space="preserve"> </w:t>
      </w:r>
      <w:r w:rsidRPr="00BE7C71">
        <w:t>-</w:t>
      </w:r>
      <w:r w:rsidR="00CD221D">
        <w:t xml:space="preserve"> </w:t>
      </w:r>
      <w:r w:rsidRPr="00BE7C71">
        <w:t>это</w:t>
      </w:r>
      <w:r w:rsidR="00CD221D">
        <w:t xml:space="preserve"> </w:t>
      </w:r>
      <w:r w:rsidRPr="00BE7C71">
        <w:t>молодые</w:t>
      </w:r>
      <w:r w:rsidR="00CD221D">
        <w:t xml:space="preserve"> </w:t>
      </w:r>
      <w:r w:rsidRPr="00BE7C71">
        <w:t>люди</w:t>
      </w:r>
      <w:r w:rsidR="00CD221D">
        <w:t xml:space="preserve"> </w:t>
      </w:r>
      <w:r w:rsidRPr="00BE7C71">
        <w:t>в</w:t>
      </w:r>
      <w:r w:rsidR="00CD221D">
        <w:t xml:space="preserve"> </w:t>
      </w:r>
      <w:r w:rsidRPr="00BE7C71">
        <w:t>возрасте</w:t>
      </w:r>
      <w:r w:rsidR="00CD221D">
        <w:t xml:space="preserve"> </w:t>
      </w:r>
      <w:r w:rsidRPr="00BE7C71">
        <w:t>до</w:t>
      </w:r>
      <w:r w:rsidR="00CD221D">
        <w:t xml:space="preserve"> </w:t>
      </w:r>
      <w:r w:rsidRPr="00BE7C71">
        <w:t>35</w:t>
      </w:r>
      <w:r w:rsidR="00CD221D">
        <w:t xml:space="preserve"> </w:t>
      </w:r>
      <w:r w:rsidRPr="00BE7C71">
        <w:t>лет;</w:t>
      </w:r>
    </w:p>
    <w:p w14:paraId="031B26C6" w14:textId="77777777" w:rsidR="005310A5" w:rsidRPr="00BE7C71" w:rsidRDefault="005310A5" w:rsidP="005310A5">
      <w:r w:rsidRPr="00BE7C71">
        <w:t>-</w:t>
      </w:r>
      <w:r w:rsidR="00CD221D">
        <w:t xml:space="preserve"> </w:t>
      </w:r>
      <w:r w:rsidRPr="00BE7C71">
        <w:t>35</w:t>
      </w:r>
      <w:r w:rsidR="00CD221D">
        <w:t xml:space="preserve"> </w:t>
      </w:r>
      <w:r w:rsidRPr="00BE7C71">
        <w:t>процентов</w:t>
      </w:r>
      <w:r w:rsidR="00CD221D">
        <w:t xml:space="preserve"> </w:t>
      </w:r>
      <w:r w:rsidRPr="00BE7C71">
        <w:t>-</w:t>
      </w:r>
      <w:r w:rsidR="00CD221D">
        <w:t xml:space="preserve"> </w:t>
      </w:r>
      <w:r w:rsidRPr="00BE7C71">
        <w:t>это</w:t>
      </w:r>
      <w:r w:rsidR="00CD221D">
        <w:t xml:space="preserve"> </w:t>
      </w:r>
      <w:r w:rsidRPr="00BE7C71">
        <w:t>неработающие</w:t>
      </w:r>
      <w:r w:rsidR="00CD221D">
        <w:t xml:space="preserve"> </w:t>
      </w:r>
      <w:r w:rsidRPr="00BE7C71">
        <w:t>пенсионеры;</w:t>
      </w:r>
    </w:p>
    <w:p w14:paraId="43AB247D" w14:textId="77777777" w:rsidR="005310A5" w:rsidRPr="00BE7C71" w:rsidRDefault="005310A5" w:rsidP="005310A5">
      <w:r w:rsidRPr="00BE7C71">
        <w:t>-</w:t>
      </w:r>
      <w:r w:rsidR="00CD221D">
        <w:t xml:space="preserve"> </w:t>
      </w:r>
      <w:r w:rsidRPr="00BE7C71">
        <w:t>10</w:t>
      </w:r>
      <w:r w:rsidR="00CD221D">
        <w:t xml:space="preserve"> </w:t>
      </w:r>
      <w:r w:rsidRPr="00BE7C71">
        <w:t>процентов</w:t>
      </w:r>
      <w:r w:rsidR="00CD221D">
        <w:t xml:space="preserve"> </w:t>
      </w:r>
      <w:r w:rsidRPr="00BE7C71">
        <w:t>-</w:t>
      </w:r>
      <w:r w:rsidR="00CD221D">
        <w:t xml:space="preserve"> </w:t>
      </w:r>
      <w:r w:rsidRPr="00BE7C71">
        <w:t>это</w:t>
      </w:r>
      <w:r w:rsidR="00CD221D">
        <w:t xml:space="preserve"> </w:t>
      </w:r>
      <w:r w:rsidRPr="00BE7C71">
        <w:t>работающие</w:t>
      </w:r>
      <w:r w:rsidR="00CD221D">
        <w:t xml:space="preserve"> </w:t>
      </w:r>
      <w:r w:rsidRPr="00BE7C71">
        <w:t>пенсионеры</w:t>
      </w:r>
      <w:r w:rsidR="00CD221D">
        <w:t xml:space="preserve"> </w:t>
      </w:r>
      <w:r w:rsidRPr="00BE7C71">
        <w:t>(вероятно</w:t>
      </w:r>
      <w:r w:rsidR="00CD221D">
        <w:t xml:space="preserve"> </w:t>
      </w:r>
      <w:r w:rsidRPr="00BE7C71">
        <w:t>те,</w:t>
      </w:r>
      <w:r w:rsidR="00CD221D">
        <w:t xml:space="preserve"> </w:t>
      </w:r>
      <w:r w:rsidRPr="00BE7C71">
        <w:t>у</w:t>
      </w:r>
      <w:r w:rsidR="00CD221D">
        <w:t xml:space="preserve"> </w:t>
      </w:r>
      <w:r w:rsidRPr="00BE7C71">
        <w:t>кого</w:t>
      </w:r>
      <w:r w:rsidR="00CD221D">
        <w:t xml:space="preserve"> </w:t>
      </w:r>
      <w:r w:rsidRPr="00BE7C71">
        <w:t>высокий</w:t>
      </w:r>
      <w:r w:rsidR="00CD221D">
        <w:t xml:space="preserve"> </w:t>
      </w:r>
      <w:r w:rsidRPr="00BE7C71">
        <w:t>доход,</w:t>
      </w:r>
      <w:r w:rsidR="00CD221D">
        <w:t xml:space="preserve"> </w:t>
      </w:r>
      <w:r w:rsidRPr="00BE7C71">
        <w:t>которые</w:t>
      </w:r>
      <w:r w:rsidR="00CD221D">
        <w:t xml:space="preserve"> </w:t>
      </w:r>
      <w:r w:rsidRPr="00BE7C71">
        <w:t>даже</w:t>
      </w:r>
      <w:r w:rsidR="00CD221D">
        <w:t xml:space="preserve"> </w:t>
      </w:r>
      <w:r w:rsidRPr="00BE7C71">
        <w:t>не</w:t>
      </w:r>
      <w:r w:rsidR="00CD221D">
        <w:t xml:space="preserve"> </w:t>
      </w:r>
      <w:r w:rsidRPr="00BE7C71">
        <w:t>обращают</w:t>
      </w:r>
      <w:r w:rsidR="00CD221D">
        <w:t xml:space="preserve"> </w:t>
      </w:r>
      <w:r w:rsidRPr="00BE7C71">
        <w:t>внимание</w:t>
      </w:r>
      <w:r w:rsidR="00CD221D">
        <w:t xml:space="preserve"> </w:t>
      </w:r>
      <w:r w:rsidRPr="00BE7C71">
        <w:t>на</w:t>
      </w:r>
      <w:r w:rsidR="00CD221D">
        <w:t xml:space="preserve"> </w:t>
      </w:r>
      <w:r w:rsidRPr="00BE7C71">
        <w:t>поступлении</w:t>
      </w:r>
      <w:r w:rsidR="00CD221D">
        <w:t xml:space="preserve"> </w:t>
      </w:r>
      <w:r w:rsidRPr="00BE7C71">
        <w:t>пенсии).</w:t>
      </w:r>
    </w:p>
    <w:p w14:paraId="17A3AFD9" w14:textId="77777777" w:rsidR="005310A5" w:rsidRPr="00BE7C71" w:rsidRDefault="005310A5" w:rsidP="005310A5">
      <w:r w:rsidRPr="00BE7C71">
        <w:t>Как</w:t>
      </w:r>
      <w:r w:rsidR="00CD221D">
        <w:t xml:space="preserve"> </w:t>
      </w:r>
      <w:r w:rsidRPr="00BE7C71">
        <w:t>видим,</w:t>
      </w:r>
      <w:r w:rsidR="00CD221D">
        <w:t xml:space="preserve"> </w:t>
      </w:r>
      <w:r w:rsidRPr="00BE7C71">
        <w:t>большая</w:t>
      </w:r>
      <w:r w:rsidR="00CD221D">
        <w:t xml:space="preserve"> </w:t>
      </w:r>
      <w:r w:rsidRPr="00BE7C71">
        <w:t>часть,</w:t>
      </w:r>
      <w:r w:rsidR="00CD221D">
        <w:t xml:space="preserve"> </w:t>
      </w:r>
      <w:r w:rsidRPr="00BE7C71">
        <w:t>выступающая</w:t>
      </w:r>
      <w:r w:rsidR="00CD221D">
        <w:t xml:space="preserve"> </w:t>
      </w:r>
      <w:r w:rsidRPr="00BE7C71">
        <w:t>против</w:t>
      </w:r>
      <w:r w:rsidR="00CD221D">
        <w:t xml:space="preserve"> </w:t>
      </w:r>
      <w:r w:rsidRPr="00BE7C71">
        <w:t>выплаты</w:t>
      </w:r>
      <w:r w:rsidR="00CD221D">
        <w:t xml:space="preserve"> </w:t>
      </w:r>
      <w:r w:rsidRPr="00BE7C71">
        <w:t>пенсий</w:t>
      </w:r>
      <w:r w:rsidR="00CD221D">
        <w:t xml:space="preserve"> </w:t>
      </w:r>
      <w:r w:rsidRPr="00BE7C71">
        <w:t>работающим</w:t>
      </w:r>
      <w:r w:rsidR="00CD221D">
        <w:t xml:space="preserve"> </w:t>
      </w:r>
      <w:r w:rsidRPr="00BE7C71">
        <w:t>пенсионерам</w:t>
      </w:r>
      <w:r w:rsidR="00CD221D">
        <w:t xml:space="preserve"> </w:t>
      </w:r>
      <w:r w:rsidRPr="00BE7C71">
        <w:t>-</w:t>
      </w:r>
      <w:r w:rsidR="00CD221D">
        <w:t xml:space="preserve"> </w:t>
      </w:r>
      <w:r w:rsidRPr="00BE7C71">
        <w:t>молодежь.</w:t>
      </w:r>
      <w:r w:rsidR="00CD221D">
        <w:t xml:space="preserve"> </w:t>
      </w:r>
      <w:r w:rsidRPr="00BE7C71">
        <w:t>А</w:t>
      </w:r>
      <w:r w:rsidR="00CD221D">
        <w:t xml:space="preserve"> </w:t>
      </w:r>
      <w:r w:rsidRPr="00BE7C71">
        <w:t>в</w:t>
      </w:r>
      <w:r w:rsidR="00CD221D">
        <w:t xml:space="preserve"> </w:t>
      </w:r>
      <w:r w:rsidRPr="00BE7C71">
        <w:t>комментариях</w:t>
      </w:r>
      <w:r w:rsidR="00CD221D">
        <w:t xml:space="preserve"> </w:t>
      </w:r>
      <w:r w:rsidRPr="00BE7C71">
        <w:t>к</w:t>
      </w:r>
      <w:r w:rsidR="00CD221D">
        <w:t xml:space="preserve"> «</w:t>
      </w:r>
      <w:r w:rsidRPr="00BE7C71">
        <w:t>голосовалке</w:t>
      </w:r>
      <w:r w:rsidR="00CD221D">
        <w:t xml:space="preserve">» </w:t>
      </w:r>
      <w:r w:rsidRPr="00BE7C71">
        <w:t>можно</w:t>
      </w:r>
      <w:r w:rsidR="00CD221D">
        <w:t xml:space="preserve"> </w:t>
      </w:r>
      <w:r w:rsidRPr="00BE7C71">
        <w:t>прочитать</w:t>
      </w:r>
      <w:r w:rsidR="00CD221D">
        <w:t xml:space="preserve"> </w:t>
      </w:r>
      <w:r w:rsidRPr="00BE7C71">
        <w:t>следующее:</w:t>
      </w:r>
    </w:p>
    <w:p w14:paraId="7D9DD98A" w14:textId="77777777" w:rsidR="005310A5" w:rsidRPr="00BE7C71" w:rsidRDefault="00CD221D" w:rsidP="005310A5">
      <w:r>
        <w:t>«</w:t>
      </w:r>
      <w:r w:rsidR="005310A5" w:rsidRPr="00BE7C71">
        <w:t>Дорогу</w:t>
      </w:r>
      <w:r>
        <w:t xml:space="preserve"> </w:t>
      </w:r>
      <w:r w:rsidR="005310A5" w:rsidRPr="00BE7C71">
        <w:t>молодым</w:t>
      </w:r>
      <w:r>
        <w:t>»</w:t>
      </w:r>
      <w:r w:rsidR="005310A5" w:rsidRPr="00BE7C71">
        <w:t>;</w:t>
      </w:r>
    </w:p>
    <w:p w14:paraId="2BAF8ECD" w14:textId="77777777" w:rsidR="005310A5" w:rsidRPr="00BE7C71" w:rsidRDefault="00CD221D" w:rsidP="005310A5">
      <w:r>
        <w:t>«</w:t>
      </w:r>
      <w:r w:rsidR="005310A5" w:rsidRPr="00BE7C71">
        <w:t>Из-за</w:t>
      </w:r>
      <w:r>
        <w:t xml:space="preserve"> </w:t>
      </w:r>
      <w:r w:rsidR="005310A5" w:rsidRPr="00BE7C71">
        <w:t>работающих</w:t>
      </w:r>
      <w:r>
        <w:t xml:space="preserve"> </w:t>
      </w:r>
      <w:r w:rsidR="005310A5" w:rsidRPr="00BE7C71">
        <w:t>пенсионеров,</w:t>
      </w:r>
      <w:r>
        <w:t xml:space="preserve"> </w:t>
      </w:r>
      <w:r w:rsidR="005310A5" w:rsidRPr="00BE7C71">
        <w:t>молодежи</w:t>
      </w:r>
      <w:r>
        <w:t xml:space="preserve"> </w:t>
      </w:r>
      <w:r w:rsidR="005310A5" w:rsidRPr="00BE7C71">
        <w:t>после</w:t>
      </w:r>
      <w:r>
        <w:t xml:space="preserve"> </w:t>
      </w:r>
      <w:r w:rsidR="005310A5" w:rsidRPr="00BE7C71">
        <w:t>вузов</w:t>
      </w:r>
      <w:r>
        <w:t xml:space="preserve"> </w:t>
      </w:r>
      <w:r w:rsidR="005310A5" w:rsidRPr="00BE7C71">
        <w:t>работать</w:t>
      </w:r>
      <w:r>
        <w:t xml:space="preserve"> </w:t>
      </w:r>
      <w:r w:rsidR="005310A5" w:rsidRPr="00BE7C71">
        <w:t>негде</w:t>
      </w:r>
      <w:r>
        <w:t>»</w:t>
      </w:r>
      <w:r w:rsidR="005310A5" w:rsidRPr="00BE7C71">
        <w:t>;</w:t>
      </w:r>
    </w:p>
    <w:p w14:paraId="09061821" w14:textId="77777777" w:rsidR="005310A5" w:rsidRPr="00BE7C71" w:rsidRDefault="00CD221D" w:rsidP="005310A5">
      <w:r>
        <w:t>«</w:t>
      </w:r>
      <w:r w:rsidR="005310A5" w:rsidRPr="00BE7C71">
        <w:t>У</w:t>
      </w:r>
      <w:r>
        <w:t xml:space="preserve"> </w:t>
      </w:r>
      <w:r w:rsidR="005310A5" w:rsidRPr="00BE7C71">
        <w:t>учителей</w:t>
      </w:r>
      <w:r>
        <w:t xml:space="preserve"> </w:t>
      </w:r>
      <w:r w:rsidR="005310A5" w:rsidRPr="00BE7C71">
        <w:t>стаж</w:t>
      </w:r>
      <w:r>
        <w:t xml:space="preserve"> </w:t>
      </w:r>
      <w:r w:rsidR="005310A5" w:rsidRPr="00BE7C71">
        <w:t>по</w:t>
      </w:r>
      <w:r>
        <w:t xml:space="preserve"> </w:t>
      </w:r>
      <w:r w:rsidR="005310A5" w:rsidRPr="00BE7C71">
        <w:t>40-50</w:t>
      </w:r>
      <w:r>
        <w:t xml:space="preserve"> </w:t>
      </w:r>
      <w:r w:rsidR="005310A5" w:rsidRPr="00BE7C71">
        <w:t>лет</w:t>
      </w:r>
      <w:r>
        <w:t xml:space="preserve"> </w:t>
      </w:r>
      <w:r w:rsidR="005310A5" w:rsidRPr="00BE7C71">
        <w:t>и</w:t>
      </w:r>
      <w:r>
        <w:t xml:space="preserve"> </w:t>
      </w:r>
      <w:r w:rsidR="005310A5" w:rsidRPr="00BE7C71">
        <w:t>уходить</w:t>
      </w:r>
      <w:r>
        <w:t xml:space="preserve"> </w:t>
      </w:r>
      <w:r w:rsidR="005310A5" w:rsidRPr="00BE7C71">
        <w:t>не</w:t>
      </w:r>
      <w:r>
        <w:t xml:space="preserve"> </w:t>
      </w:r>
      <w:r w:rsidR="005310A5" w:rsidRPr="00BE7C71">
        <w:t>хотят</w:t>
      </w:r>
      <w:r>
        <w:t>»</w:t>
      </w:r>
      <w:r w:rsidR="005310A5" w:rsidRPr="00BE7C71">
        <w:t>;</w:t>
      </w:r>
    </w:p>
    <w:p w14:paraId="49D872AB" w14:textId="77777777" w:rsidR="005310A5" w:rsidRPr="00BE7C71" w:rsidRDefault="00CD221D" w:rsidP="005310A5">
      <w:r>
        <w:t>«</w:t>
      </w:r>
      <w:r w:rsidR="005310A5" w:rsidRPr="00BE7C71">
        <w:t>Если</w:t>
      </w:r>
      <w:r>
        <w:t xml:space="preserve"> </w:t>
      </w:r>
      <w:r w:rsidR="005310A5" w:rsidRPr="00BE7C71">
        <w:t>выбирают</w:t>
      </w:r>
      <w:r>
        <w:t xml:space="preserve"> </w:t>
      </w:r>
      <w:r w:rsidR="005310A5" w:rsidRPr="00BE7C71">
        <w:t>между</w:t>
      </w:r>
      <w:r>
        <w:t xml:space="preserve"> </w:t>
      </w:r>
      <w:r w:rsidR="005310A5" w:rsidRPr="00BE7C71">
        <w:t>работающим</w:t>
      </w:r>
      <w:r>
        <w:t xml:space="preserve"> </w:t>
      </w:r>
      <w:r w:rsidR="005310A5" w:rsidRPr="00BE7C71">
        <w:t>пенсионером</w:t>
      </w:r>
      <w:r>
        <w:t xml:space="preserve"> </w:t>
      </w:r>
      <w:r w:rsidR="005310A5" w:rsidRPr="00BE7C71">
        <w:t>и</w:t>
      </w:r>
      <w:r>
        <w:t xml:space="preserve"> </w:t>
      </w:r>
      <w:r w:rsidR="005310A5" w:rsidRPr="00BE7C71">
        <w:t>соискателем</w:t>
      </w:r>
      <w:r>
        <w:t xml:space="preserve"> </w:t>
      </w:r>
      <w:r w:rsidR="005310A5" w:rsidRPr="00BE7C71">
        <w:t>без</w:t>
      </w:r>
      <w:r>
        <w:t xml:space="preserve"> </w:t>
      </w:r>
      <w:r w:rsidR="005310A5" w:rsidRPr="00BE7C71">
        <w:t>опыта</w:t>
      </w:r>
      <w:r>
        <w:t xml:space="preserve"> </w:t>
      </w:r>
      <w:r w:rsidR="005310A5" w:rsidRPr="00BE7C71">
        <w:t>работы,</w:t>
      </w:r>
      <w:r>
        <w:t xml:space="preserve"> </w:t>
      </w:r>
      <w:r w:rsidR="005310A5" w:rsidRPr="00BE7C71">
        <w:t>то</w:t>
      </w:r>
      <w:r>
        <w:t xml:space="preserve"> </w:t>
      </w:r>
      <w:r w:rsidR="005310A5" w:rsidRPr="00BE7C71">
        <w:t>выбирают</w:t>
      </w:r>
      <w:r>
        <w:t xml:space="preserve"> </w:t>
      </w:r>
      <w:r w:rsidR="005310A5" w:rsidRPr="00BE7C71">
        <w:t>пенсионера</w:t>
      </w:r>
      <w:r>
        <w:t>»</w:t>
      </w:r>
      <w:r w:rsidR="005310A5" w:rsidRPr="00BE7C71">
        <w:t>.</w:t>
      </w:r>
    </w:p>
    <w:p w14:paraId="0FB3EB4E" w14:textId="77777777" w:rsidR="005310A5" w:rsidRPr="00BE7C71" w:rsidRDefault="005310A5" w:rsidP="005310A5">
      <w:r w:rsidRPr="00BE7C71">
        <w:t>Вот</w:t>
      </w:r>
      <w:r w:rsidR="00CD221D">
        <w:t xml:space="preserve"> </w:t>
      </w:r>
      <w:r w:rsidRPr="00BE7C71">
        <w:t>такие</w:t>
      </w:r>
      <w:r w:rsidR="00CD221D">
        <w:t xml:space="preserve"> «</w:t>
      </w:r>
      <w:r w:rsidRPr="00BE7C71">
        <w:t>ободки</w:t>
      </w:r>
      <w:r w:rsidR="00CD221D">
        <w:t xml:space="preserve">» </w:t>
      </w:r>
      <w:r w:rsidRPr="00BE7C71">
        <w:t>у</w:t>
      </w:r>
      <w:r w:rsidR="00CD221D">
        <w:t xml:space="preserve"> </w:t>
      </w:r>
      <w:r w:rsidRPr="00BE7C71">
        <w:t>нашей</w:t>
      </w:r>
      <w:r w:rsidR="00CD221D">
        <w:t xml:space="preserve"> </w:t>
      </w:r>
      <w:r w:rsidRPr="00BE7C71">
        <w:t>молодежи.</w:t>
      </w:r>
      <w:r w:rsidR="00CD221D">
        <w:t xml:space="preserve"> </w:t>
      </w:r>
      <w:r w:rsidRPr="00BE7C71">
        <w:t>Интересно,</w:t>
      </w:r>
      <w:r w:rsidR="00CD221D">
        <w:t xml:space="preserve"> </w:t>
      </w:r>
      <w:r w:rsidRPr="00BE7C71">
        <w:t>как</w:t>
      </w:r>
      <w:r w:rsidR="00CD221D">
        <w:t xml:space="preserve"> </w:t>
      </w:r>
      <w:r w:rsidRPr="00BE7C71">
        <w:t>они</w:t>
      </w:r>
      <w:r w:rsidR="00CD221D">
        <w:t xml:space="preserve"> </w:t>
      </w:r>
      <w:r w:rsidRPr="00BE7C71">
        <w:t>заговорят,</w:t>
      </w:r>
      <w:r w:rsidR="00CD221D">
        <w:t xml:space="preserve"> </w:t>
      </w:r>
      <w:r w:rsidRPr="00BE7C71">
        <w:t>когда</w:t>
      </w:r>
      <w:r w:rsidR="00CD221D">
        <w:t xml:space="preserve"> </w:t>
      </w:r>
      <w:r w:rsidRPr="00BE7C71">
        <w:t>сами</w:t>
      </w:r>
      <w:r w:rsidR="00CD221D">
        <w:t xml:space="preserve"> </w:t>
      </w:r>
      <w:r w:rsidRPr="00BE7C71">
        <w:t>станут</w:t>
      </w:r>
      <w:r w:rsidR="00CD221D">
        <w:t xml:space="preserve"> </w:t>
      </w:r>
      <w:r w:rsidRPr="00BE7C71">
        <w:t>пенсионерами?</w:t>
      </w:r>
    </w:p>
    <w:p w14:paraId="0456D95E" w14:textId="77777777" w:rsidR="005310A5" w:rsidRPr="00BE7C71" w:rsidRDefault="00000000" w:rsidP="005310A5">
      <w:hyperlink r:id="rId44" w:history="1">
        <w:r w:rsidR="005310A5" w:rsidRPr="00BE7C71">
          <w:rPr>
            <w:rStyle w:val="a3"/>
          </w:rPr>
          <w:t>https://pensnews.ru/article/11952</w:t>
        </w:r>
      </w:hyperlink>
    </w:p>
    <w:p w14:paraId="12DDB04F" w14:textId="77777777" w:rsidR="00B25DC7" w:rsidRPr="00BE7C71" w:rsidRDefault="00B25DC7" w:rsidP="00B25DC7">
      <w:pPr>
        <w:pStyle w:val="2"/>
      </w:pPr>
      <w:bookmarkStart w:id="109" w:name="_Toc167950867"/>
      <w:r w:rsidRPr="00BE7C71">
        <w:lastRenderedPageBreak/>
        <w:t>АБН24,</w:t>
      </w:r>
      <w:r w:rsidR="00CD221D">
        <w:t xml:space="preserve"> </w:t>
      </w:r>
      <w:r w:rsidRPr="00BE7C71">
        <w:t>29.05.2024,</w:t>
      </w:r>
      <w:r w:rsidR="00CD221D">
        <w:t xml:space="preserve"> </w:t>
      </w:r>
      <w:r w:rsidRPr="00BE7C71">
        <w:t>Россиянам</w:t>
      </w:r>
      <w:r w:rsidR="00CD221D">
        <w:t xml:space="preserve"> </w:t>
      </w:r>
      <w:r w:rsidRPr="00BE7C71">
        <w:t>объявили</w:t>
      </w:r>
      <w:r w:rsidR="00CD221D">
        <w:t xml:space="preserve"> </w:t>
      </w:r>
      <w:r w:rsidRPr="00BE7C71">
        <w:t>о</w:t>
      </w:r>
      <w:r w:rsidR="00CD221D">
        <w:t xml:space="preserve"> </w:t>
      </w:r>
      <w:r w:rsidRPr="00BE7C71">
        <w:t>новом</w:t>
      </w:r>
      <w:r w:rsidR="00CD221D">
        <w:t xml:space="preserve"> </w:t>
      </w:r>
      <w:r w:rsidRPr="00BE7C71">
        <w:t>этапе</w:t>
      </w:r>
      <w:r w:rsidR="00CD221D">
        <w:t xml:space="preserve"> </w:t>
      </w:r>
      <w:r w:rsidRPr="00BE7C71">
        <w:t>пенсионной</w:t>
      </w:r>
      <w:r w:rsidR="00CD221D">
        <w:t xml:space="preserve"> </w:t>
      </w:r>
      <w:r w:rsidRPr="00BE7C71">
        <w:t>реформы</w:t>
      </w:r>
      <w:bookmarkEnd w:id="109"/>
    </w:p>
    <w:p w14:paraId="5DC19346" w14:textId="77777777" w:rsidR="00B25DC7" w:rsidRPr="00BE7C71" w:rsidRDefault="00B25DC7" w:rsidP="00914EBF">
      <w:pPr>
        <w:pStyle w:val="3"/>
      </w:pPr>
      <w:bookmarkStart w:id="110" w:name="_Toc167950868"/>
      <w:r w:rsidRPr="00BE7C71">
        <w:t>Размер</w:t>
      </w:r>
      <w:r w:rsidR="00CD221D">
        <w:t xml:space="preserve"> </w:t>
      </w:r>
      <w:r w:rsidRPr="00BE7C71">
        <w:t>пенсионных</w:t>
      </w:r>
      <w:r w:rsidR="00CD221D">
        <w:t xml:space="preserve"> </w:t>
      </w:r>
      <w:r w:rsidRPr="00BE7C71">
        <w:t>выплат</w:t>
      </w:r>
      <w:r w:rsidR="00CD221D">
        <w:t xml:space="preserve"> </w:t>
      </w:r>
      <w:r w:rsidRPr="00BE7C71">
        <w:t>в</w:t>
      </w:r>
      <w:r w:rsidR="00CD221D">
        <w:t xml:space="preserve"> </w:t>
      </w:r>
      <w:r w:rsidRPr="00BE7C71">
        <w:t>РФ</w:t>
      </w:r>
      <w:r w:rsidR="00CD221D">
        <w:t xml:space="preserve"> </w:t>
      </w:r>
      <w:r w:rsidRPr="00BE7C71">
        <w:t>вызывает</w:t>
      </w:r>
      <w:r w:rsidR="00CD221D">
        <w:t xml:space="preserve"> </w:t>
      </w:r>
      <w:r w:rsidRPr="00BE7C71">
        <w:t>обеспокоенность</w:t>
      </w:r>
      <w:r w:rsidR="00CD221D">
        <w:t xml:space="preserve"> </w:t>
      </w:r>
      <w:r w:rsidRPr="00BE7C71">
        <w:t>правительства</w:t>
      </w:r>
      <w:r w:rsidR="00CD221D">
        <w:t xml:space="preserve"> </w:t>
      </w:r>
      <w:r w:rsidRPr="00BE7C71">
        <w:t>и</w:t>
      </w:r>
      <w:r w:rsidR="00CD221D">
        <w:t xml:space="preserve"> </w:t>
      </w:r>
      <w:r w:rsidRPr="00BE7C71">
        <w:t>недовольство</w:t>
      </w:r>
      <w:r w:rsidR="00CD221D">
        <w:t xml:space="preserve"> </w:t>
      </w:r>
      <w:r w:rsidRPr="00BE7C71">
        <w:t>россиян.</w:t>
      </w:r>
      <w:r w:rsidR="00CD221D">
        <w:t xml:space="preserve"> </w:t>
      </w:r>
      <w:r w:rsidRPr="00BE7C71">
        <w:t>Выплаты</w:t>
      </w:r>
      <w:r w:rsidR="00CD221D">
        <w:t xml:space="preserve"> </w:t>
      </w:r>
      <w:r w:rsidRPr="00BE7C71">
        <w:t>пенсионеров</w:t>
      </w:r>
      <w:r w:rsidR="00CD221D">
        <w:t xml:space="preserve"> </w:t>
      </w:r>
      <w:r w:rsidRPr="00BE7C71">
        <w:t>ежегодно</w:t>
      </w:r>
      <w:r w:rsidR="00CD221D">
        <w:t xml:space="preserve"> </w:t>
      </w:r>
      <w:r w:rsidRPr="00BE7C71">
        <w:t>индексируются</w:t>
      </w:r>
      <w:r w:rsidR="00CD221D">
        <w:t xml:space="preserve"> </w:t>
      </w:r>
      <w:r w:rsidRPr="00BE7C71">
        <w:t>с</w:t>
      </w:r>
      <w:r w:rsidR="00CD221D">
        <w:t xml:space="preserve"> </w:t>
      </w:r>
      <w:r w:rsidRPr="00BE7C71">
        <w:t>уч</w:t>
      </w:r>
      <w:r w:rsidR="00CD221D">
        <w:t>е</w:t>
      </w:r>
      <w:r w:rsidRPr="00BE7C71">
        <w:t>том</w:t>
      </w:r>
      <w:r w:rsidR="00CD221D">
        <w:t xml:space="preserve"> </w:t>
      </w:r>
      <w:r w:rsidRPr="00BE7C71">
        <w:t>уровня</w:t>
      </w:r>
      <w:r w:rsidR="00CD221D">
        <w:t xml:space="preserve"> </w:t>
      </w:r>
      <w:r w:rsidRPr="00BE7C71">
        <w:t>инфляции,</w:t>
      </w:r>
      <w:r w:rsidR="00CD221D">
        <w:t xml:space="preserve"> </w:t>
      </w:r>
      <w:r w:rsidRPr="00BE7C71">
        <w:t>но</w:t>
      </w:r>
      <w:r w:rsidR="00CD221D">
        <w:t xml:space="preserve"> </w:t>
      </w:r>
      <w:r w:rsidRPr="00BE7C71">
        <w:t>фактическое</w:t>
      </w:r>
      <w:r w:rsidR="00CD221D">
        <w:t xml:space="preserve"> </w:t>
      </w:r>
      <w:r w:rsidRPr="00BE7C71">
        <w:t>благосостояние</w:t>
      </w:r>
      <w:r w:rsidR="00CD221D">
        <w:t xml:space="preserve"> </w:t>
      </w:r>
      <w:r w:rsidRPr="00BE7C71">
        <w:t>пожилых</w:t>
      </w:r>
      <w:r w:rsidR="00CD221D">
        <w:t xml:space="preserve"> </w:t>
      </w:r>
      <w:r w:rsidRPr="00BE7C71">
        <w:t>людей</w:t>
      </w:r>
      <w:r w:rsidR="00CD221D">
        <w:t xml:space="preserve"> </w:t>
      </w:r>
      <w:r w:rsidRPr="00BE7C71">
        <w:t>не</w:t>
      </w:r>
      <w:r w:rsidR="00CD221D">
        <w:t xml:space="preserve"> </w:t>
      </w:r>
      <w:r w:rsidRPr="00BE7C71">
        <w:t>увеличивается.</w:t>
      </w:r>
      <w:bookmarkEnd w:id="110"/>
    </w:p>
    <w:p w14:paraId="663BD6B1" w14:textId="77777777" w:rsidR="00B25DC7" w:rsidRPr="00BE7C71" w:rsidRDefault="00B25DC7" w:rsidP="00B25DC7">
      <w:r w:rsidRPr="00BE7C71">
        <w:t>Расходы</w:t>
      </w:r>
      <w:r w:rsidR="00CD221D">
        <w:t xml:space="preserve"> </w:t>
      </w:r>
      <w:r w:rsidRPr="00BE7C71">
        <w:t>на</w:t>
      </w:r>
      <w:r w:rsidR="00CD221D">
        <w:t xml:space="preserve"> </w:t>
      </w:r>
      <w:r w:rsidRPr="00BE7C71">
        <w:t>продовольственные</w:t>
      </w:r>
      <w:r w:rsidR="00CD221D">
        <w:t xml:space="preserve"> </w:t>
      </w:r>
      <w:r w:rsidRPr="00BE7C71">
        <w:t>товары,</w:t>
      </w:r>
      <w:r w:rsidR="00CD221D">
        <w:t xml:space="preserve"> </w:t>
      </w:r>
      <w:r w:rsidRPr="00BE7C71">
        <w:t>услуги</w:t>
      </w:r>
      <w:r w:rsidR="00CD221D">
        <w:t xml:space="preserve"> </w:t>
      </w:r>
      <w:r w:rsidRPr="00BE7C71">
        <w:t>ЖКХ</w:t>
      </w:r>
      <w:r w:rsidR="00CD221D">
        <w:t xml:space="preserve"> </w:t>
      </w:r>
      <w:r w:rsidRPr="00BE7C71">
        <w:t>и</w:t>
      </w:r>
      <w:r w:rsidR="00CD221D">
        <w:t xml:space="preserve"> </w:t>
      </w:r>
      <w:r w:rsidRPr="00BE7C71">
        <w:t>лекарственные</w:t>
      </w:r>
      <w:r w:rsidR="00CD221D">
        <w:t xml:space="preserve"> </w:t>
      </w:r>
      <w:r w:rsidRPr="00BE7C71">
        <w:t>средства</w:t>
      </w:r>
      <w:r w:rsidR="00CD221D">
        <w:t xml:space="preserve"> </w:t>
      </w:r>
      <w:r w:rsidRPr="00BE7C71">
        <w:t>составляют</w:t>
      </w:r>
      <w:r w:rsidR="00CD221D">
        <w:t xml:space="preserve"> </w:t>
      </w:r>
      <w:r w:rsidRPr="00BE7C71">
        <w:t>основную</w:t>
      </w:r>
      <w:r w:rsidR="00CD221D">
        <w:t xml:space="preserve"> </w:t>
      </w:r>
      <w:r w:rsidRPr="00BE7C71">
        <w:t>часть</w:t>
      </w:r>
      <w:r w:rsidR="00CD221D">
        <w:t xml:space="preserve"> </w:t>
      </w:r>
      <w:r w:rsidRPr="00BE7C71">
        <w:t>бюджета</w:t>
      </w:r>
      <w:r w:rsidR="00CD221D">
        <w:t xml:space="preserve"> </w:t>
      </w:r>
      <w:r w:rsidRPr="00BE7C71">
        <w:t>российских</w:t>
      </w:r>
      <w:r w:rsidR="00CD221D">
        <w:t xml:space="preserve"> </w:t>
      </w:r>
      <w:r w:rsidRPr="00BE7C71">
        <w:t>пенсионеров.</w:t>
      </w:r>
      <w:r w:rsidR="00CD221D">
        <w:t xml:space="preserve"> </w:t>
      </w:r>
      <w:r w:rsidRPr="00BE7C71">
        <w:t>Средняя</w:t>
      </w:r>
      <w:r w:rsidR="00CD221D">
        <w:t xml:space="preserve"> </w:t>
      </w:r>
      <w:r w:rsidRPr="00BE7C71">
        <w:t>пенсия</w:t>
      </w:r>
      <w:r w:rsidR="00CD221D">
        <w:t xml:space="preserve"> </w:t>
      </w:r>
      <w:r w:rsidRPr="00BE7C71">
        <w:t>в</w:t>
      </w:r>
      <w:r w:rsidR="00CD221D">
        <w:t xml:space="preserve"> </w:t>
      </w:r>
      <w:r w:rsidRPr="00BE7C71">
        <w:t>стране</w:t>
      </w:r>
      <w:r w:rsidR="00CD221D">
        <w:t xml:space="preserve"> </w:t>
      </w:r>
      <w:r w:rsidRPr="00BE7C71">
        <w:t>в</w:t>
      </w:r>
      <w:r w:rsidR="00CD221D">
        <w:t xml:space="preserve"> </w:t>
      </w:r>
      <w:r w:rsidRPr="00BE7C71">
        <w:t>настоящее</w:t>
      </w:r>
      <w:r w:rsidR="00CD221D">
        <w:t xml:space="preserve"> </w:t>
      </w:r>
      <w:r w:rsidRPr="00BE7C71">
        <w:t>время</w:t>
      </w:r>
      <w:r w:rsidR="00CD221D">
        <w:t xml:space="preserve"> </w:t>
      </w:r>
      <w:r w:rsidRPr="00BE7C71">
        <w:t>составляет</w:t>
      </w:r>
      <w:r w:rsidR="00CD221D">
        <w:t xml:space="preserve"> </w:t>
      </w:r>
      <w:r w:rsidRPr="00BE7C71">
        <w:t>порядка</w:t>
      </w:r>
      <w:r w:rsidR="00CD221D">
        <w:t xml:space="preserve"> </w:t>
      </w:r>
      <w:r w:rsidRPr="00BE7C71">
        <w:t>23</w:t>
      </w:r>
      <w:r w:rsidR="00CD221D">
        <w:t xml:space="preserve"> </w:t>
      </w:r>
      <w:r w:rsidRPr="00BE7C71">
        <w:t>000</w:t>
      </w:r>
      <w:r w:rsidR="00CD221D">
        <w:t xml:space="preserve"> </w:t>
      </w:r>
      <w:r w:rsidRPr="00BE7C71">
        <w:t>рублей.</w:t>
      </w:r>
      <w:r w:rsidR="00CD221D">
        <w:t xml:space="preserve"> </w:t>
      </w:r>
      <w:r w:rsidRPr="00BE7C71">
        <w:t>Однако</w:t>
      </w:r>
      <w:r w:rsidR="00CD221D">
        <w:t xml:space="preserve"> </w:t>
      </w:r>
      <w:r w:rsidRPr="00BE7C71">
        <w:t>этот</w:t>
      </w:r>
      <w:r w:rsidR="00CD221D">
        <w:t xml:space="preserve"> </w:t>
      </w:r>
      <w:r w:rsidRPr="00BE7C71">
        <w:t>показатель</w:t>
      </w:r>
      <w:r w:rsidR="00CD221D">
        <w:t xml:space="preserve"> </w:t>
      </w:r>
      <w:r w:rsidRPr="00BE7C71">
        <w:t>дал</w:t>
      </w:r>
      <w:r w:rsidR="00CD221D">
        <w:t>е</w:t>
      </w:r>
      <w:r w:rsidRPr="00BE7C71">
        <w:t>к</w:t>
      </w:r>
      <w:r w:rsidR="00CD221D">
        <w:t xml:space="preserve"> </w:t>
      </w:r>
      <w:r w:rsidRPr="00BE7C71">
        <w:t>от</w:t>
      </w:r>
      <w:r w:rsidR="00CD221D">
        <w:t xml:space="preserve"> </w:t>
      </w:r>
      <w:r w:rsidRPr="00BE7C71">
        <w:t>заложенного</w:t>
      </w:r>
      <w:r w:rsidR="00CD221D">
        <w:t xml:space="preserve"> </w:t>
      </w:r>
      <w:r w:rsidRPr="00BE7C71">
        <w:t>в</w:t>
      </w:r>
      <w:r w:rsidR="00CD221D">
        <w:t xml:space="preserve"> «</w:t>
      </w:r>
      <w:r w:rsidRPr="00BE7C71">
        <w:t>Стратегию</w:t>
      </w:r>
      <w:r w:rsidR="00CD221D">
        <w:t xml:space="preserve"> </w:t>
      </w:r>
      <w:r w:rsidRPr="00BE7C71">
        <w:t>долгосрочного</w:t>
      </w:r>
      <w:r w:rsidR="00CD221D">
        <w:t xml:space="preserve"> </w:t>
      </w:r>
      <w:r w:rsidRPr="00BE7C71">
        <w:t>развития</w:t>
      </w:r>
      <w:r w:rsidR="00CD221D">
        <w:t xml:space="preserve"> </w:t>
      </w:r>
      <w:r w:rsidRPr="00BE7C71">
        <w:t>пенсионной</w:t>
      </w:r>
      <w:r w:rsidR="00CD221D">
        <w:t xml:space="preserve"> </w:t>
      </w:r>
      <w:r w:rsidRPr="00BE7C71">
        <w:t>системы</w:t>
      </w:r>
      <w:r w:rsidR="00CD221D">
        <w:t xml:space="preserve"> </w:t>
      </w:r>
      <w:r w:rsidRPr="00BE7C71">
        <w:t>РФ</w:t>
      </w:r>
      <w:r w:rsidR="00CD221D">
        <w:t>»</w:t>
      </w:r>
      <w:r w:rsidRPr="00BE7C71">
        <w:t>,</w:t>
      </w:r>
      <w:r w:rsidR="00CD221D">
        <w:t xml:space="preserve"> </w:t>
      </w:r>
      <w:r w:rsidRPr="00BE7C71">
        <w:t>утвержд</w:t>
      </w:r>
      <w:r w:rsidR="00CD221D">
        <w:t>е</w:t>
      </w:r>
      <w:r w:rsidRPr="00BE7C71">
        <w:t>нную</w:t>
      </w:r>
      <w:r w:rsidR="00CD221D">
        <w:t xml:space="preserve"> </w:t>
      </w:r>
      <w:r w:rsidRPr="00BE7C71">
        <w:t>в</w:t>
      </w:r>
      <w:r w:rsidR="00CD221D">
        <w:t xml:space="preserve"> </w:t>
      </w:r>
      <w:r w:rsidRPr="00BE7C71">
        <w:t>2012</w:t>
      </w:r>
      <w:r w:rsidR="00CD221D">
        <w:t xml:space="preserve"> </w:t>
      </w:r>
      <w:r w:rsidRPr="00BE7C71">
        <w:t>году</w:t>
      </w:r>
      <w:r w:rsidR="00CD221D">
        <w:t xml:space="preserve"> </w:t>
      </w:r>
      <w:r w:rsidRPr="00BE7C71">
        <w:t>и</w:t>
      </w:r>
      <w:r w:rsidR="00CD221D">
        <w:t xml:space="preserve"> </w:t>
      </w:r>
      <w:r w:rsidRPr="00BE7C71">
        <w:t>рассчитанную</w:t>
      </w:r>
      <w:r w:rsidR="00CD221D">
        <w:t xml:space="preserve"> </w:t>
      </w:r>
      <w:r w:rsidRPr="00BE7C71">
        <w:t>до</w:t>
      </w:r>
      <w:r w:rsidR="00CD221D">
        <w:t xml:space="preserve"> </w:t>
      </w:r>
      <w:r w:rsidRPr="00BE7C71">
        <w:t>2030</w:t>
      </w:r>
      <w:r w:rsidR="00CD221D">
        <w:t xml:space="preserve"> </w:t>
      </w:r>
      <w:r w:rsidRPr="00BE7C71">
        <w:t>года.</w:t>
      </w:r>
      <w:r w:rsidR="00CD221D">
        <w:t xml:space="preserve"> </w:t>
      </w:r>
      <w:r w:rsidRPr="00BE7C71">
        <w:t>Е</w:t>
      </w:r>
      <w:r w:rsidR="00CD221D">
        <w:t xml:space="preserve">е </w:t>
      </w:r>
      <w:r w:rsidRPr="00BE7C71">
        <w:t>ключевые</w:t>
      </w:r>
      <w:r w:rsidR="00CD221D">
        <w:t xml:space="preserve"> </w:t>
      </w:r>
      <w:r w:rsidRPr="00BE7C71">
        <w:t>цели</w:t>
      </w:r>
      <w:r w:rsidR="00CD221D">
        <w:t xml:space="preserve"> </w:t>
      </w:r>
      <w:r w:rsidRPr="00BE7C71">
        <w:t>предусматривают,</w:t>
      </w:r>
      <w:r w:rsidR="00CD221D">
        <w:t xml:space="preserve"> </w:t>
      </w:r>
      <w:r w:rsidRPr="00BE7C71">
        <w:t>что</w:t>
      </w:r>
      <w:r w:rsidR="00CD221D">
        <w:t xml:space="preserve"> </w:t>
      </w:r>
      <w:r w:rsidRPr="00BE7C71">
        <w:t>размер</w:t>
      </w:r>
      <w:r w:rsidR="00CD221D">
        <w:t xml:space="preserve"> </w:t>
      </w:r>
      <w:r w:rsidRPr="00BE7C71">
        <w:t>пенсии</w:t>
      </w:r>
      <w:r w:rsidR="00CD221D">
        <w:t xml:space="preserve"> </w:t>
      </w:r>
      <w:r w:rsidRPr="00BE7C71">
        <w:t>должен</w:t>
      </w:r>
      <w:r w:rsidR="00CD221D">
        <w:t xml:space="preserve"> </w:t>
      </w:r>
      <w:r w:rsidRPr="00BE7C71">
        <w:t>составлять</w:t>
      </w:r>
      <w:r w:rsidR="00CD221D">
        <w:t xml:space="preserve"> </w:t>
      </w:r>
      <w:r w:rsidRPr="00BE7C71">
        <w:t>не</w:t>
      </w:r>
      <w:r w:rsidR="00CD221D">
        <w:t xml:space="preserve"> </w:t>
      </w:r>
      <w:r w:rsidRPr="00BE7C71">
        <w:t>менее</w:t>
      </w:r>
      <w:r w:rsidR="00CD221D">
        <w:t xml:space="preserve"> </w:t>
      </w:r>
      <w:r w:rsidRPr="00BE7C71">
        <w:t>40%</w:t>
      </w:r>
      <w:r w:rsidR="00CD221D">
        <w:t xml:space="preserve"> </w:t>
      </w:r>
      <w:r w:rsidRPr="00BE7C71">
        <w:t>от</w:t>
      </w:r>
      <w:r w:rsidR="00CD221D">
        <w:t xml:space="preserve"> </w:t>
      </w:r>
      <w:r w:rsidRPr="00BE7C71">
        <w:t>суммы,</w:t>
      </w:r>
      <w:r w:rsidR="00CD221D">
        <w:t xml:space="preserve"> </w:t>
      </w:r>
      <w:r w:rsidRPr="00BE7C71">
        <w:t>которую</w:t>
      </w:r>
      <w:r w:rsidR="00CD221D">
        <w:t xml:space="preserve"> </w:t>
      </w:r>
      <w:r w:rsidRPr="00BE7C71">
        <w:t>зарабатывал</w:t>
      </w:r>
      <w:r w:rsidR="00CD221D">
        <w:t xml:space="preserve"> </w:t>
      </w:r>
      <w:r w:rsidRPr="00BE7C71">
        <w:t>гражданин.</w:t>
      </w:r>
      <w:r w:rsidR="00CD221D">
        <w:t xml:space="preserve"> </w:t>
      </w:r>
      <w:r w:rsidRPr="00BE7C71">
        <w:t>При</w:t>
      </w:r>
      <w:r w:rsidR="00CD221D">
        <w:t xml:space="preserve"> </w:t>
      </w:r>
      <w:r w:rsidRPr="00BE7C71">
        <w:t>этом</w:t>
      </w:r>
      <w:r w:rsidR="00CD221D">
        <w:t xml:space="preserve"> </w:t>
      </w:r>
      <w:r w:rsidRPr="00BE7C71">
        <w:t>средний</w:t>
      </w:r>
      <w:r w:rsidR="00CD221D">
        <w:t xml:space="preserve"> </w:t>
      </w:r>
      <w:r w:rsidRPr="00BE7C71">
        <w:t>размер</w:t>
      </w:r>
      <w:r w:rsidR="00CD221D">
        <w:t xml:space="preserve"> </w:t>
      </w:r>
      <w:r w:rsidRPr="00BE7C71">
        <w:t>пенсионных</w:t>
      </w:r>
      <w:r w:rsidR="00CD221D">
        <w:t xml:space="preserve"> </w:t>
      </w:r>
      <w:r w:rsidRPr="00BE7C71">
        <w:t>выплат,</w:t>
      </w:r>
      <w:r w:rsidR="00CD221D">
        <w:t xml:space="preserve"> </w:t>
      </w:r>
      <w:r w:rsidRPr="00BE7C71">
        <w:t>согласно</w:t>
      </w:r>
      <w:r w:rsidR="00CD221D">
        <w:t xml:space="preserve"> </w:t>
      </w:r>
      <w:r w:rsidRPr="00BE7C71">
        <w:t>данному</w:t>
      </w:r>
      <w:r w:rsidR="00CD221D">
        <w:t xml:space="preserve"> </w:t>
      </w:r>
      <w:r w:rsidRPr="00BE7C71">
        <w:t>документу,</w:t>
      </w:r>
      <w:r w:rsidR="00CD221D">
        <w:t xml:space="preserve"> </w:t>
      </w:r>
      <w:r w:rsidRPr="00BE7C71">
        <w:t>должен</w:t>
      </w:r>
      <w:r w:rsidR="00CD221D">
        <w:t xml:space="preserve"> </w:t>
      </w:r>
      <w:r w:rsidRPr="00BE7C71">
        <w:t>составлять</w:t>
      </w:r>
      <w:r w:rsidR="00CD221D">
        <w:t xml:space="preserve"> </w:t>
      </w:r>
      <w:r w:rsidRPr="00BE7C71">
        <w:t>2,5-3</w:t>
      </w:r>
      <w:r w:rsidR="00CD221D">
        <w:t xml:space="preserve"> </w:t>
      </w:r>
      <w:r w:rsidRPr="00BE7C71">
        <w:t>прожиточных</w:t>
      </w:r>
      <w:r w:rsidR="00CD221D">
        <w:t xml:space="preserve"> </w:t>
      </w:r>
      <w:r w:rsidRPr="00BE7C71">
        <w:t>минимума</w:t>
      </w:r>
      <w:r w:rsidR="00CD221D">
        <w:t xml:space="preserve"> </w:t>
      </w:r>
      <w:r w:rsidRPr="00BE7C71">
        <w:t>или</w:t>
      </w:r>
      <w:r w:rsidR="00CD221D">
        <w:t xml:space="preserve"> </w:t>
      </w:r>
      <w:r w:rsidRPr="00BE7C71">
        <w:t>в</w:t>
      </w:r>
      <w:r w:rsidR="00CD221D">
        <w:t xml:space="preserve"> </w:t>
      </w:r>
      <w:r w:rsidRPr="00BE7C71">
        <w:t>настоящее</w:t>
      </w:r>
      <w:r w:rsidR="00CD221D">
        <w:t xml:space="preserve"> </w:t>
      </w:r>
      <w:r w:rsidRPr="00BE7C71">
        <w:t>время</w:t>
      </w:r>
      <w:r w:rsidR="00CD221D">
        <w:t xml:space="preserve"> - </w:t>
      </w:r>
      <w:r w:rsidRPr="00BE7C71">
        <w:t>33</w:t>
      </w:r>
      <w:r w:rsidR="00CD221D">
        <w:t xml:space="preserve"> </w:t>
      </w:r>
      <w:r w:rsidRPr="00BE7C71">
        <w:t>000</w:t>
      </w:r>
      <w:r w:rsidR="00CD221D">
        <w:t xml:space="preserve"> - </w:t>
      </w:r>
      <w:r w:rsidRPr="00BE7C71">
        <w:t>39</w:t>
      </w:r>
      <w:r w:rsidR="00CD221D">
        <w:t xml:space="preserve"> </w:t>
      </w:r>
      <w:r w:rsidRPr="00BE7C71">
        <w:t>000</w:t>
      </w:r>
      <w:r w:rsidR="00CD221D">
        <w:t xml:space="preserve"> </w:t>
      </w:r>
      <w:r w:rsidRPr="00BE7C71">
        <w:t>рублей.</w:t>
      </w:r>
    </w:p>
    <w:p w14:paraId="20A84495" w14:textId="77777777" w:rsidR="00B25DC7" w:rsidRPr="00BE7C71" w:rsidRDefault="00B25DC7" w:rsidP="00B25DC7">
      <w:r w:rsidRPr="00BE7C71">
        <w:t>Как</w:t>
      </w:r>
      <w:r w:rsidR="00CD221D">
        <w:t xml:space="preserve"> </w:t>
      </w:r>
      <w:r w:rsidRPr="00BE7C71">
        <w:t>разъяснил</w:t>
      </w:r>
      <w:r w:rsidR="00CD221D">
        <w:t xml:space="preserve"> </w:t>
      </w:r>
      <w:r w:rsidRPr="00BE7C71">
        <w:t>в</w:t>
      </w:r>
      <w:r w:rsidR="00CD221D">
        <w:t xml:space="preserve"> </w:t>
      </w:r>
      <w:r w:rsidRPr="00BE7C71">
        <w:t>комментарии</w:t>
      </w:r>
      <w:r w:rsidR="00CD221D">
        <w:t xml:space="preserve"> </w:t>
      </w:r>
      <w:r w:rsidRPr="00BE7C71">
        <w:t>изданию</w:t>
      </w:r>
      <w:r w:rsidR="00CD221D">
        <w:t xml:space="preserve"> </w:t>
      </w:r>
      <w:r w:rsidRPr="00BE7C71">
        <w:t>PNZ.RU</w:t>
      </w:r>
      <w:r w:rsidR="00CD221D">
        <w:t xml:space="preserve"> </w:t>
      </w:r>
      <w:r w:rsidRPr="00BE7C71">
        <w:t>экономист</w:t>
      </w:r>
      <w:r w:rsidR="00CD221D">
        <w:t xml:space="preserve"> </w:t>
      </w:r>
      <w:r w:rsidRPr="00BE7C71">
        <w:t>Герман</w:t>
      </w:r>
      <w:r w:rsidR="00CD221D">
        <w:t xml:space="preserve"> </w:t>
      </w:r>
      <w:r w:rsidRPr="00BE7C71">
        <w:t>Ткаченко,</w:t>
      </w:r>
      <w:r w:rsidR="00CD221D">
        <w:t xml:space="preserve"> </w:t>
      </w:r>
      <w:r w:rsidRPr="00BE7C71">
        <w:t>пока</w:t>
      </w:r>
      <w:r w:rsidR="00CD221D">
        <w:t xml:space="preserve"> </w:t>
      </w:r>
      <w:r w:rsidRPr="00BE7C71">
        <w:t>данная</w:t>
      </w:r>
      <w:r w:rsidR="00CD221D">
        <w:t xml:space="preserve"> </w:t>
      </w:r>
      <w:r w:rsidRPr="00BE7C71">
        <w:t>цель</w:t>
      </w:r>
      <w:r w:rsidR="00CD221D">
        <w:t xml:space="preserve"> </w:t>
      </w:r>
      <w:r w:rsidRPr="00BE7C71">
        <w:t>не</w:t>
      </w:r>
      <w:r w:rsidR="00CD221D">
        <w:t xml:space="preserve"> </w:t>
      </w:r>
      <w:r w:rsidRPr="00BE7C71">
        <w:t>достигнута</w:t>
      </w:r>
      <w:r w:rsidR="00CD221D">
        <w:t xml:space="preserve"> </w:t>
      </w:r>
      <w:r w:rsidRPr="00BE7C71">
        <w:t>и</w:t>
      </w:r>
      <w:r w:rsidR="00CD221D">
        <w:t xml:space="preserve"> </w:t>
      </w:r>
      <w:r w:rsidRPr="00BE7C71">
        <w:t>вряд</w:t>
      </w:r>
      <w:r w:rsidR="00CD221D">
        <w:t xml:space="preserve"> </w:t>
      </w:r>
      <w:r w:rsidRPr="00BE7C71">
        <w:t>ли</w:t>
      </w:r>
      <w:r w:rsidR="00CD221D">
        <w:t xml:space="preserve"> </w:t>
      </w:r>
      <w:r w:rsidRPr="00BE7C71">
        <w:t>будет</w:t>
      </w:r>
      <w:r w:rsidR="00CD221D">
        <w:t xml:space="preserve"> </w:t>
      </w:r>
      <w:r w:rsidRPr="00BE7C71">
        <w:t>достигнута</w:t>
      </w:r>
      <w:r w:rsidR="00CD221D">
        <w:t xml:space="preserve"> </w:t>
      </w:r>
      <w:r w:rsidRPr="00BE7C71">
        <w:t>к</w:t>
      </w:r>
      <w:r w:rsidR="00CD221D">
        <w:t xml:space="preserve"> </w:t>
      </w:r>
      <w:r w:rsidRPr="00BE7C71">
        <w:t>2030</w:t>
      </w:r>
      <w:r w:rsidR="00CD221D">
        <w:t xml:space="preserve"> </w:t>
      </w:r>
      <w:r w:rsidRPr="00BE7C71">
        <w:t>году,</w:t>
      </w:r>
      <w:r w:rsidR="00CD221D">
        <w:t xml:space="preserve"> </w:t>
      </w:r>
      <w:r w:rsidRPr="00BE7C71">
        <w:t>так</w:t>
      </w:r>
      <w:r w:rsidR="00CD221D">
        <w:t xml:space="preserve"> </w:t>
      </w:r>
      <w:r w:rsidRPr="00BE7C71">
        <w:t>как</w:t>
      </w:r>
      <w:r w:rsidR="00CD221D">
        <w:t xml:space="preserve"> </w:t>
      </w:r>
      <w:r w:rsidRPr="00BE7C71">
        <w:t>вместе</w:t>
      </w:r>
      <w:r w:rsidR="00CD221D">
        <w:t xml:space="preserve"> </w:t>
      </w:r>
      <w:r w:rsidRPr="00BE7C71">
        <w:t>с</w:t>
      </w:r>
      <w:r w:rsidR="00CD221D">
        <w:t xml:space="preserve"> </w:t>
      </w:r>
      <w:r w:rsidRPr="00BE7C71">
        <w:t>пенсиями</w:t>
      </w:r>
      <w:r w:rsidR="00CD221D">
        <w:t xml:space="preserve"> </w:t>
      </w:r>
      <w:r w:rsidRPr="00BE7C71">
        <w:t>растут</w:t>
      </w:r>
      <w:r w:rsidR="00CD221D">
        <w:t xml:space="preserve"> </w:t>
      </w:r>
      <w:r w:rsidRPr="00BE7C71">
        <w:t>прожиточный</w:t>
      </w:r>
      <w:r w:rsidR="00CD221D">
        <w:t xml:space="preserve"> </w:t>
      </w:r>
      <w:r w:rsidRPr="00BE7C71">
        <w:t>минимум</w:t>
      </w:r>
      <w:r w:rsidR="00CD221D">
        <w:t xml:space="preserve"> </w:t>
      </w:r>
      <w:r w:rsidRPr="00BE7C71">
        <w:t>и</w:t>
      </w:r>
      <w:r w:rsidR="00CD221D">
        <w:t xml:space="preserve"> </w:t>
      </w:r>
      <w:r w:rsidRPr="00BE7C71">
        <w:t>зарплаты.</w:t>
      </w:r>
    </w:p>
    <w:p w14:paraId="725BBA67" w14:textId="77777777" w:rsidR="00B25DC7" w:rsidRPr="00BE7C71" w:rsidRDefault="00B25DC7" w:rsidP="00B25DC7">
      <w:r w:rsidRPr="00BE7C71">
        <w:t>По</w:t>
      </w:r>
      <w:r w:rsidR="00CD221D">
        <w:t xml:space="preserve"> </w:t>
      </w:r>
      <w:r w:rsidRPr="00BE7C71">
        <w:t>словам</w:t>
      </w:r>
      <w:r w:rsidR="00CD221D">
        <w:t xml:space="preserve"> </w:t>
      </w:r>
      <w:r w:rsidRPr="00BE7C71">
        <w:t>эксперта,</w:t>
      </w:r>
      <w:r w:rsidR="00CD221D">
        <w:t xml:space="preserve"> </w:t>
      </w:r>
      <w:r w:rsidRPr="00BE7C71">
        <w:t>в</w:t>
      </w:r>
      <w:r w:rsidR="00CD221D">
        <w:t xml:space="preserve"> </w:t>
      </w:r>
      <w:r w:rsidRPr="00BE7C71">
        <w:t>соответствии</w:t>
      </w:r>
      <w:r w:rsidR="00CD221D">
        <w:t xml:space="preserve"> </w:t>
      </w:r>
      <w:r w:rsidRPr="00BE7C71">
        <w:t>с</w:t>
      </w:r>
      <w:r w:rsidR="00CD221D">
        <w:t xml:space="preserve"> </w:t>
      </w:r>
      <w:r w:rsidRPr="00BE7C71">
        <w:t>той</w:t>
      </w:r>
      <w:r w:rsidR="00CD221D">
        <w:t xml:space="preserve"> </w:t>
      </w:r>
      <w:r w:rsidRPr="00BE7C71">
        <w:t>же</w:t>
      </w:r>
      <w:r w:rsidR="00CD221D">
        <w:t xml:space="preserve"> «</w:t>
      </w:r>
      <w:r w:rsidRPr="00BE7C71">
        <w:t>Стратегией</w:t>
      </w:r>
      <w:r w:rsidR="00CD221D">
        <w:t xml:space="preserve"> </w:t>
      </w:r>
      <w:r w:rsidRPr="00BE7C71">
        <w:t>долгосрочного</w:t>
      </w:r>
      <w:r w:rsidR="00CD221D">
        <w:t xml:space="preserve"> </w:t>
      </w:r>
      <w:r w:rsidRPr="00BE7C71">
        <w:t>развития</w:t>
      </w:r>
      <w:r w:rsidR="00CD221D">
        <w:t xml:space="preserve"> </w:t>
      </w:r>
      <w:r w:rsidRPr="00BE7C71">
        <w:t>пенсионной</w:t>
      </w:r>
      <w:r w:rsidR="00CD221D">
        <w:t xml:space="preserve"> </w:t>
      </w:r>
      <w:r w:rsidRPr="00BE7C71">
        <w:t>системы</w:t>
      </w:r>
      <w:r w:rsidR="00CD221D">
        <w:t xml:space="preserve"> </w:t>
      </w:r>
      <w:r w:rsidRPr="00BE7C71">
        <w:t>РФ</w:t>
      </w:r>
      <w:r w:rsidR="00CD221D">
        <w:t>»</w:t>
      </w:r>
      <w:r w:rsidRPr="00BE7C71">
        <w:t>,</w:t>
      </w:r>
      <w:r w:rsidR="00CD221D">
        <w:t xml:space="preserve"> </w:t>
      </w:r>
      <w:r w:rsidRPr="00BE7C71">
        <w:t>система</w:t>
      </w:r>
      <w:r w:rsidR="00CD221D">
        <w:t xml:space="preserve"> </w:t>
      </w:r>
      <w:r w:rsidRPr="00BE7C71">
        <w:t>выплаты</w:t>
      </w:r>
      <w:r w:rsidR="00CD221D">
        <w:t xml:space="preserve"> </w:t>
      </w:r>
      <w:r w:rsidRPr="00BE7C71">
        <w:t>пенсий</w:t>
      </w:r>
      <w:r w:rsidR="00CD221D">
        <w:t xml:space="preserve"> </w:t>
      </w:r>
      <w:r w:rsidRPr="00BE7C71">
        <w:t>должна</w:t>
      </w:r>
      <w:r w:rsidR="00CD221D">
        <w:t xml:space="preserve"> </w:t>
      </w:r>
      <w:r w:rsidRPr="00BE7C71">
        <w:t>строиться</w:t>
      </w:r>
      <w:r w:rsidR="00CD221D">
        <w:t xml:space="preserve"> </w:t>
      </w:r>
      <w:r w:rsidRPr="00BE7C71">
        <w:t>на</w:t>
      </w:r>
      <w:r w:rsidR="00CD221D">
        <w:t xml:space="preserve"> </w:t>
      </w:r>
      <w:r w:rsidRPr="00BE7C71">
        <w:t>3-уровневой</w:t>
      </w:r>
      <w:r w:rsidR="00CD221D">
        <w:t xml:space="preserve"> </w:t>
      </w:r>
      <w:r w:rsidRPr="00BE7C71">
        <w:t>модели:</w:t>
      </w:r>
      <w:r w:rsidR="00CD221D">
        <w:t xml:space="preserve"> </w:t>
      </w:r>
      <w:r w:rsidRPr="00BE7C71">
        <w:t>трудовая</w:t>
      </w:r>
      <w:r w:rsidR="00CD221D">
        <w:t xml:space="preserve"> </w:t>
      </w:r>
      <w:r w:rsidRPr="00BE7C71">
        <w:t>пенсия</w:t>
      </w:r>
      <w:r w:rsidR="00CD221D">
        <w:t xml:space="preserve"> </w:t>
      </w:r>
      <w:r w:rsidRPr="00BE7C71">
        <w:t>в</w:t>
      </w:r>
      <w:r w:rsidR="00CD221D">
        <w:t xml:space="preserve"> </w:t>
      </w:r>
      <w:r w:rsidRPr="00BE7C71">
        <w:t>рамках</w:t>
      </w:r>
      <w:r w:rsidR="00CD221D">
        <w:t xml:space="preserve"> </w:t>
      </w:r>
      <w:r w:rsidRPr="00BE7C71">
        <w:t>государственной</w:t>
      </w:r>
      <w:r w:rsidR="00CD221D">
        <w:t xml:space="preserve"> </w:t>
      </w:r>
      <w:r w:rsidRPr="00BE7C71">
        <w:t>системы</w:t>
      </w:r>
      <w:r w:rsidR="00CD221D">
        <w:t xml:space="preserve"> </w:t>
      </w:r>
      <w:r w:rsidRPr="00BE7C71">
        <w:t>обязательного</w:t>
      </w:r>
      <w:r w:rsidR="00CD221D">
        <w:t xml:space="preserve"> </w:t>
      </w:r>
      <w:r w:rsidRPr="00BE7C71">
        <w:t>пенсионного</w:t>
      </w:r>
      <w:r w:rsidR="00CD221D">
        <w:t xml:space="preserve"> </w:t>
      </w:r>
      <w:r w:rsidRPr="00BE7C71">
        <w:t>страхования,</w:t>
      </w:r>
      <w:r w:rsidR="00CD221D">
        <w:t xml:space="preserve"> </w:t>
      </w:r>
      <w:r w:rsidRPr="00BE7C71">
        <w:t>корпоративная</w:t>
      </w:r>
      <w:r w:rsidR="00CD221D">
        <w:t xml:space="preserve"> </w:t>
      </w:r>
      <w:r w:rsidRPr="00BE7C71">
        <w:t>пенсия,</w:t>
      </w:r>
      <w:r w:rsidR="00CD221D">
        <w:t xml:space="preserve"> </w:t>
      </w:r>
      <w:r w:rsidRPr="00BE7C71">
        <w:t>формируемая</w:t>
      </w:r>
      <w:r w:rsidR="00CD221D">
        <w:t xml:space="preserve"> </w:t>
      </w:r>
      <w:r w:rsidRPr="00BE7C71">
        <w:t>работодателем</w:t>
      </w:r>
      <w:r w:rsidR="00CD221D">
        <w:t xml:space="preserve"> </w:t>
      </w:r>
      <w:r w:rsidRPr="00BE7C71">
        <w:t>с</w:t>
      </w:r>
      <w:r w:rsidR="00CD221D">
        <w:t xml:space="preserve"> </w:t>
      </w:r>
      <w:r w:rsidRPr="00BE7C71">
        <w:t>возможным</w:t>
      </w:r>
      <w:r w:rsidR="00CD221D">
        <w:t xml:space="preserve"> </w:t>
      </w:r>
      <w:r w:rsidRPr="00BE7C71">
        <w:t>участием</w:t>
      </w:r>
      <w:r w:rsidR="00CD221D">
        <w:t xml:space="preserve"> </w:t>
      </w:r>
      <w:r w:rsidRPr="00BE7C71">
        <w:t>сотрудника,</w:t>
      </w:r>
      <w:r w:rsidR="00CD221D">
        <w:t xml:space="preserve"> </w:t>
      </w:r>
      <w:r w:rsidRPr="00BE7C71">
        <w:t>и</w:t>
      </w:r>
      <w:r w:rsidR="00CD221D">
        <w:t xml:space="preserve"> </w:t>
      </w:r>
      <w:r w:rsidRPr="00BE7C71">
        <w:t>частная</w:t>
      </w:r>
      <w:r w:rsidR="00CD221D">
        <w:t xml:space="preserve"> </w:t>
      </w:r>
      <w:r w:rsidRPr="00BE7C71">
        <w:t>пенсия,</w:t>
      </w:r>
      <w:r w:rsidR="00CD221D">
        <w:t xml:space="preserve"> </w:t>
      </w:r>
      <w:r w:rsidRPr="00BE7C71">
        <w:t>которая</w:t>
      </w:r>
      <w:r w:rsidR="00CD221D">
        <w:t xml:space="preserve"> </w:t>
      </w:r>
      <w:r w:rsidRPr="00BE7C71">
        <w:t>формируется</w:t>
      </w:r>
      <w:r w:rsidR="00CD221D">
        <w:t xml:space="preserve"> </w:t>
      </w:r>
      <w:r w:rsidRPr="00BE7C71">
        <w:t>самим</w:t>
      </w:r>
      <w:r w:rsidR="00CD221D">
        <w:t xml:space="preserve"> </w:t>
      </w:r>
      <w:r w:rsidRPr="00BE7C71">
        <w:t>гражданином.</w:t>
      </w:r>
    </w:p>
    <w:p w14:paraId="440AFD0D" w14:textId="77777777" w:rsidR="00B25DC7" w:rsidRPr="00BE7C71" w:rsidRDefault="00B25DC7" w:rsidP="00B25DC7">
      <w:r w:rsidRPr="00BE7C71">
        <w:t>Ткаченко</w:t>
      </w:r>
      <w:r w:rsidR="00CD221D">
        <w:t xml:space="preserve"> </w:t>
      </w:r>
      <w:r w:rsidRPr="00BE7C71">
        <w:t>подчеркнул,</w:t>
      </w:r>
      <w:r w:rsidR="00CD221D">
        <w:t xml:space="preserve"> </w:t>
      </w:r>
      <w:r w:rsidRPr="00BE7C71">
        <w:t>что</w:t>
      </w:r>
      <w:r w:rsidR="00CD221D">
        <w:t xml:space="preserve"> </w:t>
      </w:r>
      <w:r w:rsidRPr="00BE7C71">
        <w:t>на</w:t>
      </w:r>
      <w:r w:rsidR="00CD221D">
        <w:t xml:space="preserve"> </w:t>
      </w:r>
      <w:r w:rsidRPr="00BE7C71">
        <w:t>фоне</w:t>
      </w:r>
      <w:r w:rsidR="00CD221D">
        <w:t xml:space="preserve"> </w:t>
      </w:r>
      <w:r w:rsidRPr="00BE7C71">
        <w:t>проблем</w:t>
      </w:r>
      <w:r w:rsidR="00CD221D">
        <w:t xml:space="preserve"> </w:t>
      </w:r>
      <w:r w:rsidRPr="00BE7C71">
        <w:t>с</w:t>
      </w:r>
      <w:r w:rsidR="00CD221D">
        <w:t xml:space="preserve"> </w:t>
      </w:r>
      <w:r w:rsidRPr="00BE7C71">
        <w:t>государственной</w:t>
      </w:r>
      <w:r w:rsidR="00CD221D">
        <w:t xml:space="preserve"> </w:t>
      </w:r>
      <w:r w:rsidRPr="00BE7C71">
        <w:t>пенсией,</w:t>
      </w:r>
      <w:r w:rsidR="00CD221D">
        <w:t xml:space="preserve"> </w:t>
      </w:r>
      <w:r w:rsidRPr="00BE7C71">
        <w:t>которая,</w:t>
      </w:r>
      <w:r w:rsidR="00CD221D">
        <w:t xml:space="preserve"> </w:t>
      </w:r>
      <w:r w:rsidRPr="00BE7C71">
        <w:t>несмотря</w:t>
      </w:r>
      <w:r w:rsidR="00CD221D">
        <w:t xml:space="preserve"> </w:t>
      </w:r>
      <w:r w:rsidRPr="00BE7C71">
        <w:t>на</w:t>
      </w:r>
      <w:r w:rsidR="00CD221D">
        <w:t xml:space="preserve"> </w:t>
      </w:r>
      <w:r w:rsidRPr="00BE7C71">
        <w:t>увеличение</w:t>
      </w:r>
      <w:r w:rsidR="00CD221D">
        <w:t xml:space="preserve"> </w:t>
      </w:r>
      <w:r w:rsidRPr="00BE7C71">
        <w:t>пенсионного</w:t>
      </w:r>
      <w:r w:rsidR="00CD221D">
        <w:t xml:space="preserve"> </w:t>
      </w:r>
      <w:r w:rsidRPr="00BE7C71">
        <w:t>возраста,</w:t>
      </w:r>
      <w:r w:rsidR="00CD221D">
        <w:t xml:space="preserve"> </w:t>
      </w:r>
      <w:r w:rsidRPr="00BE7C71">
        <w:t>не</w:t>
      </w:r>
      <w:r w:rsidR="00CD221D">
        <w:t xml:space="preserve"> </w:t>
      </w:r>
      <w:r w:rsidRPr="00BE7C71">
        <w:t>дотянула</w:t>
      </w:r>
      <w:r w:rsidR="00CD221D">
        <w:t xml:space="preserve"> </w:t>
      </w:r>
      <w:r w:rsidRPr="00BE7C71">
        <w:t>до</w:t>
      </w:r>
      <w:r w:rsidR="00CD221D">
        <w:t xml:space="preserve"> </w:t>
      </w:r>
      <w:r w:rsidRPr="00BE7C71">
        <w:t>целевых</w:t>
      </w:r>
      <w:r w:rsidR="00CD221D">
        <w:t xml:space="preserve"> </w:t>
      </w:r>
      <w:r w:rsidRPr="00BE7C71">
        <w:t>показателей,</w:t>
      </w:r>
      <w:r w:rsidR="00CD221D">
        <w:t xml:space="preserve"> </w:t>
      </w:r>
      <w:r w:rsidRPr="00BE7C71">
        <w:t>правительство</w:t>
      </w:r>
      <w:r w:rsidR="00CD221D">
        <w:t xml:space="preserve"> </w:t>
      </w:r>
      <w:r w:rsidRPr="00BE7C71">
        <w:t>вс</w:t>
      </w:r>
      <w:r w:rsidR="00CD221D">
        <w:t xml:space="preserve">е </w:t>
      </w:r>
      <w:r w:rsidRPr="00BE7C71">
        <w:t>активнее</w:t>
      </w:r>
      <w:r w:rsidR="00CD221D">
        <w:t xml:space="preserve"> </w:t>
      </w:r>
      <w:r w:rsidRPr="00BE7C71">
        <w:t>агитирует</w:t>
      </w:r>
      <w:r w:rsidR="00CD221D">
        <w:t xml:space="preserve"> </w:t>
      </w:r>
      <w:r w:rsidRPr="00BE7C71">
        <w:t>трудовое</w:t>
      </w:r>
      <w:r w:rsidR="00CD221D">
        <w:t xml:space="preserve"> </w:t>
      </w:r>
      <w:r w:rsidRPr="00BE7C71">
        <w:t>население</w:t>
      </w:r>
      <w:r w:rsidR="00CD221D">
        <w:t xml:space="preserve"> </w:t>
      </w:r>
      <w:r w:rsidRPr="00BE7C71">
        <w:t>формировать</w:t>
      </w:r>
      <w:r w:rsidR="00CD221D">
        <w:t xml:space="preserve"> </w:t>
      </w:r>
      <w:r w:rsidRPr="00BE7C71">
        <w:t>собственные</w:t>
      </w:r>
      <w:r w:rsidR="00CD221D">
        <w:t xml:space="preserve"> </w:t>
      </w:r>
      <w:r w:rsidRPr="00BE7C71">
        <w:t>накопления</w:t>
      </w:r>
      <w:r w:rsidR="00CD221D">
        <w:t xml:space="preserve"> </w:t>
      </w:r>
      <w:r w:rsidRPr="00BE7C71">
        <w:t>для</w:t>
      </w:r>
      <w:r w:rsidR="00CD221D">
        <w:t xml:space="preserve"> </w:t>
      </w:r>
      <w:r w:rsidRPr="00BE7C71">
        <w:t>будущей</w:t>
      </w:r>
      <w:r w:rsidR="00CD221D">
        <w:t xml:space="preserve"> </w:t>
      </w:r>
      <w:r w:rsidRPr="00BE7C71">
        <w:t>пенсии.</w:t>
      </w:r>
      <w:r w:rsidR="00CD221D">
        <w:t xml:space="preserve"> </w:t>
      </w:r>
      <w:r w:rsidRPr="00BE7C71">
        <w:t>Для</w:t>
      </w:r>
      <w:r w:rsidR="00CD221D">
        <w:t xml:space="preserve"> </w:t>
      </w:r>
      <w:r w:rsidRPr="00BE7C71">
        <w:t>этого</w:t>
      </w:r>
      <w:r w:rsidR="00CD221D">
        <w:t xml:space="preserve"> </w:t>
      </w:r>
      <w:r w:rsidRPr="00BE7C71">
        <w:t>с</w:t>
      </w:r>
      <w:r w:rsidR="00CD221D">
        <w:t xml:space="preserve"> </w:t>
      </w:r>
      <w:r w:rsidRPr="00BE7C71">
        <w:t>2024</w:t>
      </w:r>
      <w:r w:rsidR="00CD221D">
        <w:t xml:space="preserve"> </w:t>
      </w:r>
      <w:r w:rsidRPr="00BE7C71">
        <w:t>года</w:t>
      </w:r>
      <w:r w:rsidR="00CD221D">
        <w:t xml:space="preserve"> </w:t>
      </w:r>
      <w:r w:rsidRPr="00BE7C71">
        <w:t>была</w:t>
      </w:r>
      <w:r w:rsidR="00CD221D">
        <w:t xml:space="preserve"> </w:t>
      </w:r>
      <w:r w:rsidRPr="00BE7C71">
        <w:t>запущена</w:t>
      </w:r>
      <w:r w:rsidR="00CD221D">
        <w:t xml:space="preserve"> </w:t>
      </w:r>
      <w:r w:rsidRPr="00BE7C71">
        <w:t>программа</w:t>
      </w:r>
      <w:r w:rsidR="00CD221D">
        <w:t xml:space="preserve"> </w:t>
      </w:r>
      <w:r w:rsidRPr="00BE7C71">
        <w:t>долгосрочных</w:t>
      </w:r>
      <w:r w:rsidR="00CD221D">
        <w:t xml:space="preserve"> </w:t>
      </w:r>
      <w:r w:rsidRPr="00BE7C71">
        <w:t>сбережений</w:t>
      </w:r>
      <w:r w:rsidR="00CD221D">
        <w:t xml:space="preserve"> </w:t>
      </w:r>
      <w:r w:rsidRPr="00BE7C71">
        <w:t>россиян.</w:t>
      </w:r>
    </w:p>
    <w:p w14:paraId="749AAA78" w14:textId="77777777" w:rsidR="00B25DC7" w:rsidRPr="00BE7C71" w:rsidRDefault="00B25DC7" w:rsidP="00B25DC7">
      <w:r w:rsidRPr="00BE7C71">
        <w:t>Над</w:t>
      </w:r>
      <w:r w:rsidR="00CD221D">
        <w:t xml:space="preserve"> </w:t>
      </w:r>
      <w:r w:rsidRPr="00BE7C71">
        <w:t>новым</w:t>
      </w:r>
      <w:r w:rsidR="00CD221D">
        <w:t xml:space="preserve"> </w:t>
      </w:r>
      <w:r w:rsidRPr="00BE7C71">
        <w:t>этапом</w:t>
      </w:r>
      <w:r w:rsidR="00CD221D">
        <w:t xml:space="preserve"> </w:t>
      </w:r>
      <w:r w:rsidRPr="00BE7C71">
        <w:t>пенсионной</w:t>
      </w:r>
      <w:r w:rsidR="00CD221D">
        <w:t xml:space="preserve"> </w:t>
      </w:r>
      <w:r w:rsidRPr="00BE7C71">
        <w:t>реформы</w:t>
      </w:r>
      <w:r w:rsidR="00CD221D">
        <w:t xml:space="preserve"> </w:t>
      </w:r>
      <w:r w:rsidRPr="00BE7C71">
        <w:t>в</w:t>
      </w:r>
      <w:r w:rsidR="00CD221D">
        <w:t xml:space="preserve"> </w:t>
      </w:r>
      <w:r w:rsidRPr="00BE7C71">
        <w:t>настоящее</w:t>
      </w:r>
      <w:r w:rsidR="00CD221D">
        <w:t xml:space="preserve"> </w:t>
      </w:r>
      <w:r w:rsidRPr="00BE7C71">
        <w:t>время</w:t>
      </w:r>
      <w:r w:rsidR="00CD221D">
        <w:t xml:space="preserve"> </w:t>
      </w:r>
      <w:r w:rsidRPr="00BE7C71">
        <w:t>вед</w:t>
      </w:r>
      <w:r w:rsidR="00CD221D">
        <w:t>е</w:t>
      </w:r>
      <w:r w:rsidRPr="00BE7C71">
        <w:t>тся</w:t>
      </w:r>
      <w:r w:rsidR="00CD221D">
        <w:t xml:space="preserve"> </w:t>
      </w:r>
      <w:r w:rsidRPr="00BE7C71">
        <w:t>работа</w:t>
      </w:r>
      <w:r w:rsidR="00CD221D">
        <w:t xml:space="preserve"> </w:t>
      </w:r>
      <w:r w:rsidRPr="00BE7C71">
        <w:t>в</w:t>
      </w:r>
      <w:r w:rsidR="00CD221D">
        <w:t xml:space="preserve"> </w:t>
      </w:r>
      <w:r w:rsidRPr="00BE7C71">
        <w:t>Министерстве</w:t>
      </w:r>
      <w:r w:rsidR="00CD221D">
        <w:t xml:space="preserve"> </w:t>
      </w:r>
      <w:r w:rsidRPr="00BE7C71">
        <w:t>финансов,</w:t>
      </w:r>
      <w:r w:rsidR="00CD221D">
        <w:t xml:space="preserve"> </w:t>
      </w:r>
      <w:r w:rsidRPr="00BE7C71">
        <w:t>где</w:t>
      </w:r>
      <w:r w:rsidR="00CD221D">
        <w:t xml:space="preserve"> </w:t>
      </w:r>
      <w:r w:rsidRPr="00BE7C71">
        <w:t>готовят</w:t>
      </w:r>
      <w:r w:rsidR="00CD221D">
        <w:t xml:space="preserve"> </w:t>
      </w:r>
      <w:r w:rsidRPr="00BE7C71">
        <w:t>концепцию</w:t>
      </w:r>
      <w:r w:rsidR="00CD221D">
        <w:t xml:space="preserve"> </w:t>
      </w:r>
      <w:r w:rsidRPr="00BE7C71">
        <w:t>корпоративного</w:t>
      </w:r>
      <w:r w:rsidR="00CD221D">
        <w:t xml:space="preserve"> </w:t>
      </w:r>
      <w:r w:rsidRPr="00BE7C71">
        <w:t>пенсионного</w:t>
      </w:r>
      <w:r w:rsidR="00CD221D">
        <w:t xml:space="preserve"> </w:t>
      </w:r>
      <w:r w:rsidRPr="00BE7C71">
        <w:t>обеспечения.</w:t>
      </w:r>
      <w:r w:rsidR="00CD221D">
        <w:t xml:space="preserve"> </w:t>
      </w:r>
      <w:r w:rsidRPr="00BE7C71">
        <w:t>Е</w:t>
      </w:r>
      <w:r w:rsidR="00CD221D">
        <w:t xml:space="preserve">е </w:t>
      </w:r>
      <w:r w:rsidRPr="00BE7C71">
        <w:t>задачей</w:t>
      </w:r>
      <w:r w:rsidR="00CD221D">
        <w:t xml:space="preserve"> </w:t>
      </w:r>
      <w:r w:rsidRPr="00BE7C71">
        <w:t>является</w:t>
      </w:r>
      <w:r w:rsidR="00CD221D">
        <w:t xml:space="preserve"> </w:t>
      </w:r>
      <w:r w:rsidRPr="00BE7C71">
        <w:t>охват</w:t>
      </w:r>
      <w:r w:rsidR="00CD221D">
        <w:t xml:space="preserve"> </w:t>
      </w:r>
      <w:r w:rsidRPr="00BE7C71">
        <w:t>большей</w:t>
      </w:r>
      <w:r w:rsidR="00CD221D">
        <w:t xml:space="preserve"> </w:t>
      </w:r>
      <w:r w:rsidRPr="00BE7C71">
        <w:t>части</w:t>
      </w:r>
      <w:r w:rsidR="00CD221D">
        <w:t xml:space="preserve"> </w:t>
      </w:r>
      <w:r w:rsidRPr="00BE7C71">
        <w:t>работающих</w:t>
      </w:r>
      <w:r w:rsidR="00CD221D">
        <w:t xml:space="preserve"> </w:t>
      </w:r>
      <w:r w:rsidRPr="00BE7C71">
        <w:t>сотрудников.</w:t>
      </w:r>
      <w:r w:rsidR="00CD221D">
        <w:t xml:space="preserve"> </w:t>
      </w:r>
      <w:r w:rsidRPr="00BE7C71">
        <w:t>Согласно</w:t>
      </w:r>
      <w:r w:rsidR="00CD221D">
        <w:t xml:space="preserve"> </w:t>
      </w:r>
      <w:r w:rsidRPr="00BE7C71">
        <w:t>планам</w:t>
      </w:r>
      <w:r w:rsidR="00CD221D">
        <w:t xml:space="preserve"> </w:t>
      </w:r>
      <w:r w:rsidRPr="00BE7C71">
        <w:t>Минфина,</w:t>
      </w:r>
      <w:r w:rsidR="00CD221D">
        <w:t xml:space="preserve"> </w:t>
      </w:r>
      <w:r w:rsidRPr="00BE7C71">
        <w:t>работодатели</w:t>
      </w:r>
      <w:r w:rsidR="00CD221D">
        <w:t xml:space="preserve"> </w:t>
      </w:r>
      <w:r w:rsidRPr="00BE7C71">
        <w:t>начнут</w:t>
      </w:r>
      <w:r w:rsidR="00CD221D">
        <w:t xml:space="preserve"> </w:t>
      </w:r>
      <w:r w:rsidRPr="00BE7C71">
        <w:t>направлять</w:t>
      </w:r>
      <w:r w:rsidR="00CD221D">
        <w:t xml:space="preserve"> </w:t>
      </w:r>
      <w:r w:rsidRPr="00BE7C71">
        <w:t>средства</w:t>
      </w:r>
      <w:r w:rsidR="00CD221D">
        <w:t xml:space="preserve"> </w:t>
      </w:r>
      <w:r w:rsidRPr="00BE7C71">
        <w:t>за</w:t>
      </w:r>
      <w:r w:rsidR="00CD221D">
        <w:t xml:space="preserve"> </w:t>
      </w:r>
      <w:r w:rsidRPr="00BE7C71">
        <w:t>сотрудников</w:t>
      </w:r>
      <w:r w:rsidR="00CD221D">
        <w:t xml:space="preserve"> </w:t>
      </w:r>
      <w:r w:rsidRPr="00BE7C71">
        <w:t>на</w:t>
      </w:r>
      <w:r w:rsidR="00CD221D">
        <w:t xml:space="preserve"> </w:t>
      </w:r>
      <w:r w:rsidRPr="00BE7C71">
        <w:t>программу</w:t>
      </w:r>
      <w:r w:rsidR="00CD221D">
        <w:t xml:space="preserve"> </w:t>
      </w:r>
      <w:r w:rsidRPr="00BE7C71">
        <w:t>долгосрочных</w:t>
      </w:r>
      <w:r w:rsidR="00CD221D">
        <w:t xml:space="preserve"> </w:t>
      </w:r>
      <w:r w:rsidRPr="00BE7C71">
        <w:t>сбережений</w:t>
      </w:r>
      <w:r w:rsidR="00CD221D">
        <w:t xml:space="preserve"> </w:t>
      </w:r>
      <w:r w:rsidRPr="00BE7C71">
        <w:t>(ПДС).</w:t>
      </w:r>
      <w:r w:rsidR="00CD221D">
        <w:t xml:space="preserve"> </w:t>
      </w:r>
      <w:r w:rsidRPr="00BE7C71">
        <w:t>Эти</w:t>
      </w:r>
      <w:r w:rsidR="00CD221D">
        <w:t xml:space="preserve"> </w:t>
      </w:r>
      <w:r w:rsidRPr="00BE7C71">
        <w:t>деньги</w:t>
      </w:r>
      <w:r w:rsidR="00CD221D">
        <w:t xml:space="preserve"> </w:t>
      </w:r>
      <w:r w:rsidRPr="00BE7C71">
        <w:t>собираются</w:t>
      </w:r>
      <w:r w:rsidR="00CD221D">
        <w:t xml:space="preserve"> </w:t>
      </w:r>
      <w:r w:rsidRPr="00BE7C71">
        <w:t>освободить</w:t>
      </w:r>
      <w:r w:rsidR="00CD221D">
        <w:t xml:space="preserve"> </w:t>
      </w:r>
      <w:r w:rsidRPr="00BE7C71">
        <w:t>от</w:t>
      </w:r>
      <w:r w:rsidR="00CD221D">
        <w:t xml:space="preserve"> </w:t>
      </w:r>
      <w:r w:rsidRPr="00BE7C71">
        <w:t>налога</w:t>
      </w:r>
      <w:r w:rsidR="00CD221D">
        <w:t xml:space="preserve"> </w:t>
      </w:r>
      <w:r w:rsidRPr="00BE7C71">
        <w:t>на</w:t>
      </w:r>
      <w:r w:rsidR="00CD221D">
        <w:t xml:space="preserve"> </w:t>
      </w:r>
      <w:r w:rsidRPr="00BE7C71">
        <w:t>прибыль.</w:t>
      </w:r>
    </w:p>
    <w:p w14:paraId="6C8ABA1F" w14:textId="77777777" w:rsidR="00B25DC7" w:rsidRPr="00BE7C71" w:rsidRDefault="00000000" w:rsidP="00B25DC7">
      <w:hyperlink r:id="rId45" w:history="1">
        <w:r w:rsidR="00B25DC7" w:rsidRPr="00BE7C71">
          <w:rPr>
            <w:rStyle w:val="a3"/>
          </w:rPr>
          <w:t>https://abnews.ru/news/2024/5/29/rossiyanam-obyavili-o-novom-etape-pensionnoj-reformy</w:t>
        </w:r>
      </w:hyperlink>
      <w:r w:rsidR="00CD221D">
        <w:t xml:space="preserve"> </w:t>
      </w:r>
    </w:p>
    <w:p w14:paraId="21133345" w14:textId="77777777" w:rsidR="00551FBC" w:rsidRPr="00BE7C71" w:rsidRDefault="00551FBC" w:rsidP="00551FBC">
      <w:pPr>
        <w:pStyle w:val="2"/>
      </w:pPr>
      <w:bookmarkStart w:id="111" w:name="_Toc167950869"/>
      <w:r w:rsidRPr="00BE7C71">
        <w:lastRenderedPageBreak/>
        <w:t>АБН24,</w:t>
      </w:r>
      <w:r w:rsidR="00CD221D">
        <w:t xml:space="preserve"> </w:t>
      </w:r>
      <w:r w:rsidRPr="00BE7C71">
        <w:t>29.05.2024,</w:t>
      </w:r>
      <w:r w:rsidR="00CD221D">
        <w:t xml:space="preserve"> </w:t>
      </w:r>
      <w:r w:rsidRPr="00BE7C71">
        <w:t>Пенсионерам</w:t>
      </w:r>
      <w:r w:rsidR="00CD221D">
        <w:t xml:space="preserve"> </w:t>
      </w:r>
      <w:r w:rsidRPr="00BE7C71">
        <w:t>сообщили</w:t>
      </w:r>
      <w:r w:rsidR="00CD221D">
        <w:t xml:space="preserve"> </w:t>
      </w:r>
      <w:r w:rsidRPr="00BE7C71">
        <w:t>планы</w:t>
      </w:r>
      <w:r w:rsidR="00CD221D">
        <w:t xml:space="preserve"> </w:t>
      </w:r>
      <w:r w:rsidRPr="00BE7C71">
        <w:t>по</w:t>
      </w:r>
      <w:r w:rsidR="00CD221D">
        <w:t xml:space="preserve"> </w:t>
      </w:r>
      <w:r w:rsidRPr="00BE7C71">
        <w:t>индексации</w:t>
      </w:r>
      <w:r w:rsidR="00CD221D">
        <w:t xml:space="preserve"> </w:t>
      </w:r>
      <w:r w:rsidRPr="00BE7C71">
        <w:t>пенсий</w:t>
      </w:r>
      <w:r w:rsidR="00CD221D">
        <w:t xml:space="preserve"> </w:t>
      </w:r>
      <w:r w:rsidRPr="00BE7C71">
        <w:t>в</w:t>
      </w:r>
      <w:r w:rsidR="00CD221D">
        <w:t xml:space="preserve"> </w:t>
      </w:r>
      <w:r w:rsidRPr="00BE7C71">
        <w:t>2025</w:t>
      </w:r>
      <w:r w:rsidR="00CD221D">
        <w:t xml:space="preserve"> </w:t>
      </w:r>
      <w:r w:rsidRPr="00BE7C71">
        <w:t>году</w:t>
      </w:r>
      <w:bookmarkEnd w:id="111"/>
    </w:p>
    <w:p w14:paraId="78A2A937" w14:textId="77777777" w:rsidR="00551FBC" w:rsidRPr="00BE7C71" w:rsidRDefault="00551FBC" w:rsidP="00914EBF">
      <w:pPr>
        <w:pStyle w:val="3"/>
      </w:pPr>
      <w:bookmarkStart w:id="112" w:name="_Toc167950870"/>
      <w:r w:rsidRPr="00BE7C71">
        <w:t>Пенсионерам</w:t>
      </w:r>
      <w:r w:rsidR="00CD221D">
        <w:t xml:space="preserve"> </w:t>
      </w:r>
      <w:r w:rsidRPr="00BE7C71">
        <w:t>рассказали</w:t>
      </w:r>
      <w:r w:rsidR="00CD221D">
        <w:t xml:space="preserve"> </w:t>
      </w:r>
      <w:r w:rsidRPr="00BE7C71">
        <w:t>о</w:t>
      </w:r>
      <w:r w:rsidR="00CD221D">
        <w:t xml:space="preserve"> </w:t>
      </w:r>
      <w:r w:rsidRPr="00BE7C71">
        <w:t>первых</w:t>
      </w:r>
      <w:r w:rsidR="00CD221D">
        <w:t xml:space="preserve"> </w:t>
      </w:r>
      <w:r w:rsidRPr="00BE7C71">
        <w:t>минимальных</w:t>
      </w:r>
      <w:r w:rsidR="00CD221D">
        <w:t xml:space="preserve"> </w:t>
      </w:r>
      <w:r w:rsidRPr="00BE7C71">
        <w:t>цифрах</w:t>
      </w:r>
      <w:r w:rsidR="00CD221D">
        <w:t xml:space="preserve"> </w:t>
      </w:r>
      <w:r w:rsidRPr="00BE7C71">
        <w:t>индексации</w:t>
      </w:r>
      <w:r w:rsidR="00CD221D">
        <w:t xml:space="preserve"> </w:t>
      </w:r>
      <w:r w:rsidRPr="00BE7C71">
        <w:t>пенсионных</w:t>
      </w:r>
      <w:r w:rsidR="00CD221D">
        <w:t xml:space="preserve"> </w:t>
      </w:r>
      <w:r w:rsidRPr="00BE7C71">
        <w:t>выплат</w:t>
      </w:r>
      <w:r w:rsidR="00CD221D">
        <w:t xml:space="preserve"> </w:t>
      </w:r>
      <w:r w:rsidRPr="00BE7C71">
        <w:t>в</w:t>
      </w:r>
      <w:r w:rsidR="00CD221D">
        <w:t xml:space="preserve"> </w:t>
      </w:r>
      <w:r w:rsidRPr="00BE7C71">
        <w:t>2025</w:t>
      </w:r>
      <w:r w:rsidR="00CD221D">
        <w:t xml:space="preserve"> </w:t>
      </w:r>
      <w:r w:rsidRPr="00BE7C71">
        <w:t>году.</w:t>
      </w:r>
      <w:r w:rsidR="00CD221D">
        <w:t xml:space="preserve"> </w:t>
      </w:r>
      <w:r w:rsidRPr="00BE7C71">
        <w:t>Повышение</w:t>
      </w:r>
      <w:r w:rsidR="00CD221D">
        <w:t xml:space="preserve"> </w:t>
      </w:r>
      <w:r w:rsidRPr="00BE7C71">
        <w:t>пенсии</w:t>
      </w:r>
      <w:r w:rsidR="00CD221D">
        <w:t xml:space="preserve"> </w:t>
      </w:r>
      <w:r w:rsidRPr="00BE7C71">
        <w:t>в</w:t>
      </w:r>
      <w:r w:rsidR="00CD221D">
        <w:t xml:space="preserve"> </w:t>
      </w:r>
      <w:r w:rsidRPr="00BE7C71">
        <w:t>2025</w:t>
      </w:r>
      <w:r w:rsidR="00CD221D">
        <w:t xml:space="preserve"> </w:t>
      </w:r>
      <w:r w:rsidRPr="00BE7C71">
        <w:t>году</w:t>
      </w:r>
      <w:r w:rsidR="00CD221D">
        <w:t xml:space="preserve"> </w:t>
      </w:r>
      <w:r w:rsidRPr="00BE7C71">
        <w:t>будет</w:t>
      </w:r>
      <w:r w:rsidR="00CD221D">
        <w:t xml:space="preserve"> </w:t>
      </w:r>
      <w:r w:rsidRPr="00BE7C71">
        <w:t>проходить</w:t>
      </w:r>
      <w:r w:rsidR="00CD221D">
        <w:t xml:space="preserve"> </w:t>
      </w:r>
      <w:r w:rsidRPr="00BE7C71">
        <w:t>по</w:t>
      </w:r>
      <w:r w:rsidR="00CD221D">
        <w:t xml:space="preserve"> </w:t>
      </w:r>
      <w:r w:rsidRPr="00BE7C71">
        <w:t>новым</w:t>
      </w:r>
      <w:r w:rsidR="00CD221D">
        <w:t xml:space="preserve"> </w:t>
      </w:r>
      <w:r w:rsidRPr="00BE7C71">
        <w:t>правилам:</w:t>
      </w:r>
      <w:r w:rsidR="00CD221D">
        <w:t xml:space="preserve"> </w:t>
      </w:r>
      <w:r w:rsidRPr="00BE7C71">
        <w:t>с</w:t>
      </w:r>
      <w:r w:rsidR="00CD221D">
        <w:t xml:space="preserve"> </w:t>
      </w:r>
      <w:r w:rsidRPr="00BE7C71">
        <w:t>1</w:t>
      </w:r>
      <w:r w:rsidR="00CD221D">
        <w:t xml:space="preserve"> </w:t>
      </w:r>
      <w:r w:rsidRPr="00BE7C71">
        <w:t>февраля</w:t>
      </w:r>
      <w:r w:rsidR="00CD221D">
        <w:t xml:space="preserve"> </w:t>
      </w:r>
      <w:r w:rsidRPr="00BE7C71">
        <w:t>и</w:t>
      </w:r>
      <w:r w:rsidR="00CD221D">
        <w:t xml:space="preserve"> </w:t>
      </w:r>
      <w:r w:rsidRPr="00BE7C71">
        <w:t>с</w:t>
      </w:r>
      <w:r w:rsidR="00CD221D">
        <w:t xml:space="preserve"> </w:t>
      </w:r>
      <w:r w:rsidRPr="00BE7C71">
        <w:t>1</w:t>
      </w:r>
      <w:r w:rsidR="00CD221D">
        <w:t xml:space="preserve"> </w:t>
      </w:r>
      <w:r w:rsidRPr="00BE7C71">
        <w:t>апреля.</w:t>
      </w:r>
      <w:bookmarkEnd w:id="112"/>
    </w:p>
    <w:p w14:paraId="1342AA4E" w14:textId="77777777" w:rsidR="00551FBC" w:rsidRPr="00BE7C71" w:rsidRDefault="00551FBC" w:rsidP="00551FBC">
      <w:r w:rsidRPr="00BE7C71">
        <w:t>При</w:t>
      </w:r>
      <w:r w:rsidR="00CD221D">
        <w:t xml:space="preserve"> </w:t>
      </w:r>
      <w:r w:rsidRPr="00BE7C71">
        <w:t>этом</w:t>
      </w:r>
      <w:r w:rsidR="00CD221D">
        <w:t xml:space="preserve"> </w:t>
      </w:r>
      <w:r w:rsidRPr="00BE7C71">
        <w:t>на</w:t>
      </w:r>
      <w:r w:rsidR="00CD221D">
        <w:t xml:space="preserve"> </w:t>
      </w:r>
      <w:r w:rsidRPr="00BE7C71">
        <w:t>первом</w:t>
      </w:r>
      <w:r w:rsidR="00CD221D">
        <w:t xml:space="preserve"> </w:t>
      </w:r>
      <w:r w:rsidRPr="00BE7C71">
        <w:t>этапе</w:t>
      </w:r>
      <w:r w:rsidR="00CD221D">
        <w:t xml:space="preserve"> </w:t>
      </w:r>
      <w:r w:rsidRPr="00BE7C71">
        <w:t>пенсия</w:t>
      </w:r>
      <w:r w:rsidR="00CD221D">
        <w:t xml:space="preserve"> </w:t>
      </w:r>
      <w:r w:rsidRPr="00BE7C71">
        <w:t>будет</w:t>
      </w:r>
      <w:r w:rsidR="00CD221D">
        <w:t xml:space="preserve"> </w:t>
      </w:r>
      <w:r w:rsidRPr="00BE7C71">
        <w:t>индексироваться</w:t>
      </w:r>
      <w:r w:rsidR="00CD221D">
        <w:t xml:space="preserve"> </w:t>
      </w:r>
      <w:r w:rsidRPr="00BE7C71">
        <w:t>с</w:t>
      </w:r>
      <w:r w:rsidR="00CD221D">
        <w:t xml:space="preserve"> </w:t>
      </w:r>
      <w:r w:rsidRPr="00BE7C71">
        <w:t>уч</w:t>
      </w:r>
      <w:r w:rsidR="00CD221D">
        <w:t>е</w:t>
      </w:r>
      <w:r w:rsidRPr="00BE7C71">
        <w:t>том</w:t>
      </w:r>
      <w:r w:rsidR="00CD221D">
        <w:t xml:space="preserve"> </w:t>
      </w:r>
      <w:r w:rsidRPr="00BE7C71">
        <w:t>фактической</w:t>
      </w:r>
      <w:r w:rsidR="00CD221D">
        <w:t xml:space="preserve"> </w:t>
      </w:r>
      <w:r w:rsidRPr="00BE7C71">
        <w:t>индексации</w:t>
      </w:r>
      <w:r w:rsidR="00CD221D">
        <w:t xml:space="preserve"> </w:t>
      </w:r>
      <w:r w:rsidRPr="00BE7C71">
        <w:t>по</w:t>
      </w:r>
      <w:r w:rsidR="00CD221D">
        <w:t xml:space="preserve"> </w:t>
      </w:r>
      <w:r w:rsidRPr="00BE7C71">
        <w:t>итогам</w:t>
      </w:r>
      <w:r w:rsidR="00CD221D">
        <w:t xml:space="preserve"> </w:t>
      </w:r>
      <w:r w:rsidRPr="00BE7C71">
        <w:t>2024</w:t>
      </w:r>
      <w:r w:rsidR="00CD221D">
        <w:t xml:space="preserve"> </w:t>
      </w:r>
      <w:r w:rsidRPr="00BE7C71">
        <w:t>года,</w:t>
      </w:r>
      <w:r w:rsidR="00CD221D">
        <w:t xml:space="preserve"> </w:t>
      </w:r>
      <w:r w:rsidRPr="00BE7C71">
        <w:t>а</w:t>
      </w:r>
      <w:r w:rsidR="00CD221D">
        <w:t xml:space="preserve"> </w:t>
      </w:r>
      <w:r w:rsidRPr="00BE7C71">
        <w:t>на</w:t>
      </w:r>
      <w:r w:rsidR="00CD221D">
        <w:t xml:space="preserve"> </w:t>
      </w:r>
      <w:r w:rsidRPr="00BE7C71">
        <w:t>втором</w:t>
      </w:r>
      <w:r w:rsidR="00CD221D">
        <w:t xml:space="preserve"> </w:t>
      </w:r>
      <w:r w:rsidRPr="00BE7C71">
        <w:t>выплаты</w:t>
      </w:r>
      <w:r w:rsidR="00CD221D">
        <w:t xml:space="preserve"> </w:t>
      </w:r>
      <w:r w:rsidRPr="00BE7C71">
        <w:t>повысят</w:t>
      </w:r>
      <w:r w:rsidR="00CD221D">
        <w:t xml:space="preserve"> </w:t>
      </w:r>
      <w:r w:rsidRPr="00BE7C71">
        <w:t>в</w:t>
      </w:r>
      <w:r w:rsidR="00CD221D">
        <w:t xml:space="preserve"> </w:t>
      </w:r>
      <w:r w:rsidRPr="00BE7C71">
        <w:t>зависимости</w:t>
      </w:r>
      <w:r w:rsidR="00CD221D">
        <w:t xml:space="preserve"> </w:t>
      </w:r>
      <w:r w:rsidRPr="00BE7C71">
        <w:t>от</w:t>
      </w:r>
      <w:r w:rsidR="00CD221D">
        <w:t xml:space="preserve"> </w:t>
      </w:r>
      <w:r w:rsidRPr="00BE7C71">
        <w:t>доходности</w:t>
      </w:r>
      <w:r w:rsidR="00CD221D">
        <w:t xml:space="preserve"> </w:t>
      </w:r>
      <w:r w:rsidRPr="00BE7C71">
        <w:t>Соцфонда,</w:t>
      </w:r>
      <w:r w:rsidR="00CD221D">
        <w:t xml:space="preserve"> </w:t>
      </w:r>
      <w:r w:rsidRPr="00BE7C71">
        <w:t>полученной</w:t>
      </w:r>
      <w:r w:rsidR="00CD221D">
        <w:t xml:space="preserve"> </w:t>
      </w:r>
      <w:r w:rsidRPr="00BE7C71">
        <w:t>от</w:t>
      </w:r>
      <w:r w:rsidR="00CD221D">
        <w:t xml:space="preserve"> </w:t>
      </w:r>
      <w:r w:rsidRPr="00BE7C71">
        <w:t>инвестиций</w:t>
      </w:r>
      <w:r w:rsidR="00CD221D">
        <w:t xml:space="preserve"> </w:t>
      </w:r>
      <w:r w:rsidRPr="00BE7C71">
        <w:t>пенсионных</w:t>
      </w:r>
      <w:r w:rsidR="00CD221D">
        <w:t xml:space="preserve"> </w:t>
      </w:r>
      <w:r w:rsidRPr="00BE7C71">
        <w:t>денег.</w:t>
      </w:r>
    </w:p>
    <w:p w14:paraId="7F8C279B" w14:textId="77777777" w:rsidR="00551FBC" w:rsidRPr="00BE7C71" w:rsidRDefault="00551FBC" w:rsidP="00551FBC">
      <w:r w:rsidRPr="00BE7C71">
        <w:t>По</w:t>
      </w:r>
      <w:r w:rsidR="00CD221D">
        <w:t xml:space="preserve"> </w:t>
      </w:r>
      <w:r w:rsidRPr="00BE7C71">
        <w:t>итогам</w:t>
      </w:r>
      <w:r w:rsidR="00CD221D">
        <w:t xml:space="preserve"> </w:t>
      </w:r>
      <w:r w:rsidRPr="00BE7C71">
        <w:t>первого</w:t>
      </w:r>
      <w:r w:rsidR="00CD221D">
        <w:t xml:space="preserve"> </w:t>
      </w:r>
      <w:r w:rsidRPr="00BE7C71">
        <w:t>квартала</w:t>
      </w:r>
      <w:r w:rsidR="00CD221D">
        <w:t xml:space="preserve"> </w:t>
      </w:r>
      <w:r w:rsidRPr="00BE7C71">
        <w:t>2024</w:t>
      </w:r>
      <w:r w:rsidR="00CD221D">
        <w:t xml:space="preserve"> </w:t>
      </w:r>
      <w:r w:rsidRPr="00BE7C71">
        <w:t>года</w:t>
      </w:r>
      <w:r w:rsidR="00CD221D">
        <w:t xml:space="preserve"> </w:t>
      </w:r>
      <w:r w:rsidRPr="00BE7C71">
        <w:t>пенсионные</w:t>
      </w:r>
      <w:r w:rsidR="00CD221D">
        <w:t xml:space="preserve"> </w:t>
      </w:r>
      <w:r w:rsidRPr="00BE7C71">
        <w:t>накопления</w:t>
      </w:r>
      <w:r w:rsidR="00CD221D">
        <w:t xml:space="preserve"> </w:t>
      </w:r>
      <w:r w:rsidRPr="00BE7C71">
        <w:t>и</w:t>
      </w:r>
      <w:r w:rsidR="00CD221D">
        <w:t xml:space="preserve"> </w:t>
      </w:r>
      <w:r w:rsidRPr="00BE7C71">
        <w:t>резервы</w:t>
      </w:r>
      <w:r w:rsidR="00CD221D">
        <w:t xml:space="preserve"> </w:t>
      </w:r>
      <w:r w:rsidRPr="00BE7C71">
        <w:t>продемонстрировали</w:t>
      </w:r>
      <w:r w:rsidR="00CD221D">
        <w:t xml:space="preserve"> </w:t>
      </w:r>
      <w:r w:rsidRPr="00BE7C71">
        <w:t>положительную</w:t>
      </w:r>
      <w:r w:rsidR="00CD221D">
        <w:t xml:space="preserve"> </w:t>
      </w:r>
      <w:r w:rsidRPr="00BE7C71">
        <w:t>доходность:</w:t>
      </w:r>
      <w:r w:rsidR="00CD221D">
        <w:t xml:space="preserve"> </w:t>
      </w:r>
      <w:r w:rsidRPr="00BE7C71">
        <w:t>+2,3%</w:t>
      </w:r>
      <w:r w:rsidR="00CD221D">
        <w:t xml:space="preserve"> </w:t>
      </w:r>
      <w:r w:rsidRPr="00BE7C71">
        <w:t>и</w:t>
      </w:r>
      <w:r w:rsidR="00CD221D">
        <w:t xml:space="preserve"> </w:t>
      </w:r>
      <w:r w:rsidRPr="00BE7C71">
        <w:t>+1,8%</w:t>
      </w:r>
      <w:r w:rsidR="00CD221D">
        <w:t xml:space="preserve"> </w:t>
      </w:r>
      <w:r w:rsidRPr="00BE7C71">
        <w:t>соответственно.</w:t>
      </w:r>
      <w:r w:rsidR="00CD221D">
        <w:t xml:space="preserve"> </w:t>
      </w:r>
      <w:r w:rsidRPr="00BE7C71">
        <w:t>При</w:t>
      </w:r>
      <w:r w:rsidR="00CD221D">
        <w:t xml:space="preserve"> </w:t>
      </w:r>
      <w:r w:rsidRPr="00BE7C71">
        <w:t>этом</w:t>
      </w:r>
      <w:r w:rsidR="00CD221D">
        <w:t xml:space="preserve"> </w:t>
      </w:r>
      <w:r w:rsidRPr="00BE7C71">
        <w:t>уровень</w:t>
      </w:r>
      <w:r w:rsidR="00CD221D">
        <w:t xml:space="preserve"> </w:t>
      </w:r>
      <w:r w:rsidRPr="00BE7C71">
        <w:t>инфляции</w:t>
      </w:r>
      <w:r w:rsidR="00CD221D">
        <w:t xml:space="preserve"> </w:t>
      </w:r>
      <w:r w:rsidRPr="00BE7C71">
        <w:t>в</w:t>
      </w:r>
      <w:r w:rsidR="00CD221D">
        <w:t xml:space="preserve"> </w:t>
      </w:r>
      <w:r w:rsidRPr="00BE7C71">
        <w:t>первом</w:t>
      </w:r>
      <w:r w:rsidR="00CD221D">
        <w:t xml:space="preserve"> </w:t>
      </w:r>
      <w:r w:rsidRPr="00BE7C71">
        <w:t>квартале</w:t>
      </w:r>
      <w:r w:rsidR="00CD221D">
        <w:t xml:space="preserve"> </w:t>
      </w:r>
      <w:r w:rsidRPr="00BE7C71">
        <w:t>составил</w:t>
      </w:r>
      <w:r w:rsidR="00CD221D">
        <w:t xml:space="preserve"> </w:t>
      </w:r>
      <w:r w:rsidRPr="00BE7C71">
        <w:t>всего</w:t>
      </w:r>
      <w:r w:rsidR="00CD221D">
        <w:t xml:space="preserve"> </w:t>
      </w:r>
      <w:r w:rsidRPr="00BE7C71">
        <w:t>1,95%.</w:t>
      </w:r>
    </w:p>
    <w:p w14:paraId="3ED86B22" w14:textId="77777777" w:rsidR="00551FBC" w:rsidRPr="00BE7C71" w:rsidRDefault="00551FBC" w:rsidP="00551FBC">
      <w:r w:rsidRPr="00BE7C71">
        <w:t>С</w:t>
      </w:r>
      <w:r w:rsidR="00CD221D">
        <w:t xml:space="preserve"> </w:t>
      </w:r>
      <w:r w:rsidRPr="00BE7C71">
        <w:t>уч</w:t>
      </w:r>
      <w:r w:rsidR="00CD221D">
        <w:t>е</w:t>
      </w:r>
      <w:r w:rsidRPr="00BE7C71">
        <w:t>том</w:t>
      </w:r>
      <w:r w:rsidR="00CD221D">
        <w:t xml:space="preserve"> </w:t>
      </w:r>
      <w:r w:rsidRPr="00BE7C71">
        <w:t>прогноза</w:t>
      </w:r>
      <w:r w:rsidR="00CD221D">
        <w:t xml:space="preserve"> </w:t>
      </w:r>
      <w:r w:rsidRPr="00BE7C71">
        <w:t>Центробанка</w:t>
      </w:r>
      <w:r w:rsidR="00CD221D">
        <w:t xml:space="preserve"> </w:t>
      </w:r>
      <w:r w:rsidRPr="00BE7C71">
        <w:t>РФ</w:t>
      </w:r>
      <w:r w:rsidR="00CD221D">
        <w:t xml:space="preserve"> </w:t>
      </w:r>
      <w:r w:rsidRPr="00BE7C71">
        <w:t>по</w:t>
      </w:r>
      <w:r w:rsidR="00CD221D">
        <w:t xml:space="preserve"> </w:t>
      </w:r>
      <w:r w:rsidRPr="00BE7C71">
        <w:t>уровню</w:t>
      </w:r>
      <w:r w:rsidR="00CD221D">
        <w:t xml:space="preserve"> </w:t>
      </w:r>
      <w:r w:rsidRPr="00BE7C71">
        <w:t>инфляции</w:t>
      </w:r>
      <w:r w:rsidR="00CD221D">
        <w:t xml:space="preserve"> </w:t>
      </w:r>
      <w:r w:rsidRPr="00BE7C71">
        <w:t>в</w:t>
      </w:r>
      <w:r w:rsidR="00CD221D">
        <w:t xml:space="preserve"> </w:t>
      </w:r>
      <w:r w:rsidRPr="00BE7C71">
        <w:t>2024</w:t>
      </w:r>
      <w:r w:rsidR="00CD221D">
        <w:t xml:space="preserve"> </w:t>
      </w:r>
      <w:r w:rsidRPr="00BE7C71">
        <w:t>году</w:t>
      </w:r>
      <w:r w:rsidR="00CD221D">
        <w:t xml:space="preserve"> </w:t>
      </w:r>
      <w:r w:rsidRPr="00BE7C71">
        <w:t>на</w:t>
      </w:r>
      <w:r w:rsidR="00CD221D">
        <w:t xml:space="preserve"> </w:t>
      </w:r>
      <w:r w:rsidRPr="00BE7C71">
        <w:t>уровне</w:t>
      </w:r>
      <w:r w:rsidR="00CD221D">
        <w:t xml:space="preserve"> </w:t>
      </w:r>
      <w:r w:rsidRPr="00BE7C71">
        <w:t>4,3%-4,8%</w:t>
      </w:r>
      <w:r w:rsidR="00CD221D">
        <w:t xml:space="preserve"> </w:t>
      </w:r>
      <w:r w:rsidRPr="00BE7C71">
        <w:t>рассчитывать</w:t>
      </w:r>
      <w:r w:rsidR="00CD221D">
        <w:t xml:space="preserve"> </w:t>
      </w:r>
      <w:r w:rsidRPr="00BE7C71">
        <w:t>на</w:t>
      </w:r>
      <w:r w:rsidR="00CD221D">
        <w:t xml:space="preserve"> </w:t>
      </w:r>
      <w:r w:rsidRPr="00BE7C71">
        <w:t>солидную</w:t>
      </w:r>
      <w:r w:rsidR="00CD221D">
        <w:t xml:space="preserve"> </w:t>
      </w:r>
      <w:r w:rsidRPr="00BE7C71">
        <w:t>прибавку</w:t>
      </w:r>
      <w:r w:rsidR="00CD221D">
        <w:t xml:space="preserve"> </w:t>
      </w:r>
      <w:r w:rsidRPr="00BE7C71">
        <w:t>к</w:t>
      </w:r>
      <w:r w:rsidR="00CD221D">
        <w:t xml:space="preserve"> </w:t>
      </w:r>
      <w:r w:rsidRPr="00BE7C71">
        <w:t>пенсии</w:t>
      </w:r>
      <w:r w:rsidR="00CD221D">
        <w:t xml:space="preserve"> </w:t>
      </w:r>
      <w:r w:rsidRPr="00BE7C71">
        <w:t>с</w:t>
      </w:r>
      <w:r w:rsidR="00CD221D">
        <w:t xml:space="preserve"> </w:t>
      </w:r>
      <w:r w:rsidRPr="00BE7C71">
        <w:t>1</w:t>
      </w:r>
      <w:r w:rsidR="00CD221D">
        <w:t xml:space="preserve"> </w:t>
      </w:r>
      <w:r w:rsidRPr="00BE7C71">
        <w:t>февраля</w:t>
      </w:r>
      <w:r w:rsidR="00CD221D">
        <w:t xml:space="preserve"> </w:t>
      </w:r>
      <w:r w:rsidRPr="00BE7C71">
        <w:t>2025</w:t>
      </w:r>
      <w:r w:rsidR="00CD221D">
        <w:t xml:space="preserve"> </w:t>
      </w:r>
      <w:r w:rsidRPr="00BE7C71">
        <w:t>года</w:t>
      </w:r>
      <w:r w:rsidR="00CD221D">
        <w:t xml:space="preserve"> </w:t>
      </w:r>
      <w:r w:rsidRPr="00BE7C71">
        <w:t>не</w:t>
      </w:r>
      <w:r w:rsidR="00CD221D">
        <w:t xml:space="preserve"> </w:t>
      </w:r>
      <w:r w:rsidRPr="00BE7C71">
        <w:t>приходится.</w:t>
      </w:r>
      <w:r w:rsidR="00CD221D">
        <w:t xml:space="preserve"> </w:t>
      </w:r>
      <w:r w:rsidRPr="00BE7C71">
        <w:t>Она</w:t>
      </w:r>
      <w:r w:rsidR="00CD221D">
        <w:t xml:space="preserve"> </w:t>
      </w:r>
      <w:r w:rsidRPr="00BE7C71">
        <w:t>в</w:t>
      </w:r>
      <w:r w:rsidR="00CD221D">
        <w:t xml:space="preserve"> </w:t>
      </w:r>
      <w:r w:rsidRPr="00BE7C71">
        <w:t>среднем</w:t>
      </w:r>
      <w:r w:rsidR="00CD221D">
        <w:t xml:space="preserve"> </w:t>
      </w:r>
      <w:r w:rsidRPr="00BE7C71">
        <w:t>должна</w:t>
      </w:r>
      <w:r w:rsidR="00CD221D">
        <w:t xml:space="preserve"> </w:t>
      </w:r>
      <w:r w:rsidRPr="00BE7C71">
        <w:t>составить</w:t>
      </w:r>
      <w:r w:rsidR="00CD221D">
        <w:t xml:space="preserve"> </w:t>
      </w:r>
      <w:r w:rsidRPr="00BE7C71">
        <w:t>4,5%.</w:t>
      </w:r>
    </w:p>
    <w:p w14:paraId="0F92BAB7" w14:textId="77777777" w:rsidR="00551FBC" w:rsidRPr="00BE7C71" w:rsidRDefault="00551FBC" w:rsidP="00551FBC">
      <w:r w:rsidRPr="00BE7C71">
        <w:t>Однако</w:t>
      </w:r>
      <w:r w:rsidR="00CD221D">
        <w:t xml:space="preserve"> </w:t>
      </w:r>
      <w:r w:rsidRPr="00BE7C71">
        <w:t>есть</w:t>
      </w:r>
      <w:r w:rsidR="00CD221D">
        <w:t xml:space="preserve"> </w:t>
      </w:r>
      <w:r w:rsidRPr="00BE7C71">
        <w:t>надежда</w:t>
      </w:r>
      <w:r w:rsidR="00CD221D">
        <w:t xml:space="preserve"> </w:t>
      </w:r>
      <w:r w:rsidRPr="00BE7C71">
        <w:t>на</w:t>
      </w:r>
      <w:r w:rsidR="00CD221D">
        <w:t xml:space="preserve"> </w:t>
      </w:r>
      <w:r w:rsidRPr="00BE7C71">
        <w:t>доходность</w:t>
      </w:r>
      <w:r w:rsidR="00CD221D">
        <w:t xml:space="preserve"> </w:t>
      </w:r>
      <w:r w:rsidRPr="00BE7C71">
        <w:t>Соцфонда,</w:t>
      </w:r>
      <w:r w:rsidR="00CD221D">
        <w:t xml:space="preserve"> </w:t>
      </w:r>
      <w:r w:rsidRPr="00BE7C71">
        <w:t>которая</w:t>
      </w:r>
      <w:r w:rsidR="00CD221D">
        <w:t xml:space="preserve"> </w:t>
      </w:r>
      <w:r w:rsidRPr="00BE7C71">
        <w:t>оказалась</w:t>
      </w:r>
      <w:r w:rsidR="00CD221D">
        <w:t xml:space="preserve"> </w:t>
      </w:r>
      <w:r w:rsidRPr="00BE7C71">
        <w:t>положительной</w:t>
      </w:r>
      <w:r w:rsidR="00CD221D">
        <w:t xml:space="preserve"> </w:t>
      </w:r>
      <w:r w:rsidRPr="00BE7C71">
        <w:t>за</w:t>
      </w:r>
      <w:r w:rsidR="00CD221D">
        <w:t xml:space="preserve"> </w:t>
      </w:r>
      <w:r w:rsidRPr="00BE7C71">
        <w:t>сч</w:t>
      </w:r>
      <w:r w:rsidR="00CD221D">
        <w:t>е</w:t>
      </w:r>
      <w:r w:rsidRPr="00BE7C71">
        <w:t>т</w:t>
      </w:r>
      <w:r w:rsidR="00CD221D">
        <w:t xml:space="preserve"> </w:t>
      </w:r>
      <w:r w:rsidRPr="00BE7C71">
        <w:t>покупки</w:t>
      </w:r>
      <w:r w:rsidR="00CD221D">
        <w:t xml:space="preserve"> </w:t>
      </w:r>
      <w:r w:rsidRPr="00BE7C71">
        <w:t>на</w:t>
      </w:r>
      <w:r w:rsidR="00CD221D">
        <w:t xml:space="preserve"> </w:t>
      </w:r>
      <w:r w:rsidRPr="00BE7C71">
        <w:t>пенсионные</w:t>
      </w:r>
      <w:r w:rsidR="00CD221D">
        <w:t xml:space="preserve"> </w:t>
      </w:r>
      <w:r w:rsidRPr="00BE7C71">
        <w:t>средства</w:t>
      </w:r>
      <w:r w:rsidR="00CD221D">
        <w:t xml:space="preserve"> </w:t>
      </w:r>
      <w:r w:rsidRPr="00BE7C71">
        <w:t>купонов</w:t>
      </w:r>
      <w:r w:rsidR="00CD221D">
        <w:t xml:space="preserve"> </w:t>
      </w:r>
      <w:r w:rsidRPr="00BE7C71">
        <w:t>по</w:t>
      </w:r>
      <w:r w:rsidR="00CD221D">
        <w:t xml:space="preserve"> </w:t>
      </w:r>
      <w:r w:rsidRPr="00BE7C71">
        <w:t>долговым</w:t>
      </w:r>
      <w:r w:rsidR="00CD221D">
        <w:t xml:space="preserve"> </w:t>
      </w:r>
      <w:r w:rsidRPr="00BE7C71">
        <w:t>ценным</w:t>
      </w:r>
      <w:r w:rsidR="00CD221D">
        <w:t xml:space="preserve"> </w:t>
      </w:r>
      <w:r w:rsidRPr="00BE7C71">
        <w:t>бумагам.</w:t>
      </w:r>
      <w:r w:rsidR="00CD221D">
        <w:t xml:space="preserve"> </w:t>
      </w:r>
    </w:p>
    <w:p w14:paraId="0B11BD46" w14:textId="77777777" w:rsidR="00551FBC" w:rsidRPr="00BE7C71" w:rsidRDefault="00000000" w:rsidP="00551FBC">
      <w:hyperlink r:id="rId46" w:history="1">
        <w:r w:rsidR="00551FBC" w:rsidRPr="00BE7C71">
          <w:rPr>
            <w:rStyle w:val="a3"/>
          </w:rPr>
          <w:t>https://abnews.ru/szfo/news/lenobl/2024/5/29/pensioneram-soobshhili-plany-po-indeksaczii-pensij-v-2025-godu</w:t>
        </w:r>
      </w:hyperlink>
      <w:r w:rsidR="00CD221D">
        <w:t xml:space="preserve"> </w:t>
      </w:r>
    </w:p>
    <w:p w14:paraId="4296E226" w14:textId="77777777" w:rsidR="007C21C1" w:rsidRPr="00BE7C71" w:rsidRDefault="007C21C1" w:rsidP="007C21C1">
      <w:pPr>
        <w:pStyle w:val="2"/>
      </w:pPr>
      <w:bookmarkStart w:id="113" w:name="_Toc167950871"/>
      <w:r w:rsidRPr="00BE7C71">
        <w:t>DEITA.</w:t>
      </w:r>
      <w:r w:rsidR="00F66BCD" w:rsidRPr="00BE7C71">
        <w:t>ru</w:t>
      </w:r>
      <w:r w:rsidRPr="00BE7C71">
        <w:t>,</w:t>
      </w:r>
      <w:r w:rsidR="00CD221D">
        <w:t xml:space="preserve"> </w:t>
      </w:r>
      <w:r w:rsidRPr="00BE7C71">
        <w:t>29.05.2024,</w:t>
      </w:r>
      <w:r w:rsidR="00CD221D">
        <w:t xml:space="preserve"> </w:t>
      </w:r>
      <w:r w:rsidRPr="00BE7C71">
        <w:t>Выходить</w:t>
      </w:r>
      <w:r w:rsidR="00CD221D">
        <w:t xml:space="preserve"> </w:t>
      </w:r>
      <w:r w:rsidRPr="00BE7C71">
        <w:t>россиянам</w:t>
      </w:r>
      <w:r w:rsidR="00CD221D">
        <w:t xml:space="preserve"> </w:t>
      </w:r>
      <w:r w:rsidRPr="00BE7C71">
        <w:t>на</w:t>
      </w:r>
      <w:r w:rsidR="00CD221D">
        <w:t xml:space="preserve"> </w:t>
      </w:r>
      <w:r w:rsidRPr="00BE7C71">
        <w:t>пенсию</w:t>
      </w:r>
      <w:r w:rsidR="00CD221D">
        <w:t xml:space="preserve"> </w:t>
      </w:r>
      <w:r w:rsidRPr="00BE7C71">
        <w:t>досрочно</w:t>
      </w:r>
      <w:r w:rsidR="00CD221D">
        <w:t xml:space="preserve"> </w:t>
      </w:r>
      <w:r w:rsidRPr="00BE7C71">
        <w:t>предложили</w:t>
      </w:r>
      <w:r w:rsidR="00CD221D">
        <w:t xml:space="preserve"> </w:t>
      </w:r>
      <w:r w:rsidRPr="00BE7C71">
        <w:t>в</w:t>
      </w:r>
      <w:r w:rsidR="00CD221D">
        <w:t xml:space="preserve"> </w:t>
      </w:r>
      <w:r w:rsidRPr="00BE7C71">
        <w:t>Госдуме</w:t>
      </w:r>
      <w:bookmarkEnd w:id="113"/>
    </w:p>
    <w:p w14:paraId="316E9CBA" w14:textId="77777777" w:rsidR="007C21C1" w:rsidRPr="00BE7C71" w:rsidRDefault="007C21C1" w:rsidP="00914EBF">
      <w:pPr>
        <w:pStyle w:val="3"/>
      </w:pPr>
      <w:bookmarkStart w:id="114" w:name="_Toc167950872"/>
      <w:r w:rsidRPr="00BE7C71">
        <w:t>Внести</w:t>
      </w:r>
      <w:r w:rsidR="00CD221D">
        <w:t xml:space="preserve"> </w:t>
      </w:r>
      <w:r w:rsidRPr="00BE7C71">
        <w:t>изменения</w:t>
      </w:r>
      <w:r w:rsidR="00CD221D">
        <w:t xml:space="preserve"> </w:t>
      </w:r>
      <w:r w:rsidRPr="00BE7C71">
        <w:t>в</w:t>
      </w:r>
      <w:r w:rsidR="00CD221D">
        <w:t xml:space="preserve"> </w:t>
      </w:r>
      <w:r w:rsidRPr="00BE7C71">
        <w:t>закон</w:t>
      </w:r>
      <w:r w:rsidR="00CD221D">
        <w:t xml:space="preserve"> «</w:t>
      </w:r>
      <w:r w:rsidRPr="00BE7C71">
        <w:t>О</w:t>
      </w:r>
      <w:r w:rsidR="00CD221D">
        <w:t xml:space="preserve"> </w:t>
      </w:r>
      <w:r w:rsidRPr="00BE7C71">
        <w:t>страховых</w:t>
      </w:r>
      <w:r w:rsidR="00CD221D">
        <w:t xml:space="preserve"> </w:t>
      </w:r>
      <w:r w:rsidRPr="00BE7C71">
        <w:t>пенсиях</w:t>
      </w:r>
      <w:r w:rsidR="00CD221D">
        <w:t xml:space="preserve">» </w:t>
      </w:r>
      <w:r w:rsidRPr="00BE7C71">
        <w:t>предложили</w:t>
      </w:r>
      <w:r w:rsidR="00CD221D">
        <w:t xml:space="preserve"> </w:t>
      </w:r>
      <w:r w:rsidRPr="00BE7C71">
        <w:t>депутаты,</w:t>
      </w:r>
      <w:r w:rsidR="00CD221D">
        <w:t xml:space="preserve"> </w:t>
      </w:r>
      <w:r w:rsidRPr="00BE7C71">
        <w:t>чтобы</w:t>
      </w:r>
      <w:r w:rsidR="00CD221D">
        <w:t xml:space="preserve"> </w:t>
      </w:r>
      <w:r w:rsidRPr="00BE7C71">
        <w:t>больше</w:t>
      </w:r>
      <w:r w:rsidR="00CD221D">
        <w:t xml:space="preserve"> </w:t>
      </w:r>
      <w:r w:rsidRPr="00BE7C71">
        <w:t>россиян</w:t>
      </w:r>
      <w:r w:rsidR="00CD221D">
        <w:t xml:space="preserve"> </w:t>
      </w:r>
      <w:r w:rsidRPr="00BE7C71">
        <w:t>смогли</w:t>
      </w:r>
      <w:r w:rsidR="00CD221D">
        <w:t xml:space="preserve"> </w:t>
      </w:r>
      <w:r w:rsidRPr="00BE7C71">
        <w:t>выходить</w:t>
      </w:r>
      <w:r w:rsidR="00CD221D">
        <w:t xml:space="preserve"> </w:t>
      </w:r>
      <w:r w:rsidRPr="00BE7C71">
        <w:t>на</w:t>
      </w:r>
      <w:r w:rsidR="00CD221D">
        <w:t xml:space="preserve"> </w:t>
      </w:r>
      <w:r w:rsidRPr="00BE7C71">
        <w:t>пенсию</w:t>
      </w:r>
      <w:r w:rsidR="00CD221D">
        <w:t xml:space="preserve"> </w:t>
      </w:r>
      <w:r w:rsidRPr="00BE7C71">
        <w:t>досрочно,</w:t>
      </w:r>
      <w:r w:rsidR="00CD221D">
        <w:t xml:space="preserve"> </w:t>
      </w:r>
      <w:r w:rsidRPr="00BE7C71">
        <w:t>сообщает</w:t>
      </w:r>
      <w:r w:rsidR="00CD221D">
        <w:t xml:space="preserve"> </w:t>
      </w:r>
      <w:r w:rsidRPr="00BE7C71">
        <w:t>ИА</w:t>
      </w:r>
      <w:r w:rsidR="00CD221D">
        <w:t xml:space="preserve"> </w:t>
      </w:r>
      <w:r w:rsidRPr="00BE7C71">
        <w:t>DEITA.RU.</w:t>
      </w:r>
      <w:r w:rsidR="00CD221D">
        <w:t xml:space="preserve"> </w:t>
      </w:r>
      <w:r w:rsidRPr="00BE7C71">
        <w:t>Начать</w:t>
      </w:r>
      <w:r w:rsidR="00CD221D">
        <w:t xml:space="preserve"> </w:t>
      </w:r>
      <w:r w:rsidRPr="00BE7C71">
        <w:t>получать</w:t>
      </w:r>
      <w:r w:rsidR="00CD221D">
        <w:t xml:space="preserve"> </w:t>
      </w:r>
      <w:r w:rsidRPr="00BE7C71">
        <w:t>пенсию</w:t>
      </w:r>
      <w:r w:rsidR="00CD221D">
        <w:t xml:space="preserve"> </w:t>
      </w:r>
      <w:r w:rsidRPr="00BE7C71">
        <w:t>раньше</w:t>
      </w:r>
      <w:r w:rsidR="00CD221D">
        <w:t xml:space="preserve"> </w:t>
      </w:r>
      <w:r w:rsidRPr="00BE7C71">
        <w:t>общеустановленного</w:t>
      </w:r>
      <w:r w:rsidR="00CD221D">
        <w:t xml:space="preserve"> </w:t>
      </w:r>
      <w:r w:rsidRPr="00BE7C71">
        <w:t>в</w:t>
      </w:r>
      <w:r w:rsidR="00CD221D">
        <w:t xml:space="preserve"> </w:t>
      </w:r>
      <w:r w:rsidRPr="00BE7C71">
        <w:t>государстве</w:t>
      </w:r>
      <w:r w:rsidR="00CD221D">
        <w:t xml:space="preserve"> </w:t>
      </w:r>
      <w:r w:rsidRPr="00BE7C71">
        <w:t>возраста</w:t>
      </w:r>
      <w:r w:rsidR="00CD221D">
        <w:t xml:space="preserve"> - </w:t>
      </w:r>
      <w:r w:rsidRPr="00BE7C71">
        <w:t>желание,</w:t>
      </w:r>
      <w:r w:rsidR="00CD221D">
        <w:t xml:space="preserve"> </w:t>
      </w:r>
      <w:r w:rsidRPr="00BE7C71">
        <w:t>вероятно,</w:t>
      </w:r>
      <w:r w:rsidR="00CD221D">
        <w:t xml:space="preserve"> </w:t>
      </w:r>
      <w:r w:rsidRPr="00BE7C71">
        <w:t>многих</w:t>
      </w:r>
      <w:r w:rsidR="00CD221D">
        <w:t xml:space="preserve"> </w:t>
      </w:r>
      <w:r w:rsidRPr="00BE7C71">
        <w:t>соотечественников.</w:t>
      </w:r>
      <w:r w:rsidR="00CD221D">
        <w:t xml:space="preserve"> </w:t>
      </w:r>
      <w:r w:rsidRPr="00BE7C71">
        <w:t>У</w:t>
      </w:r>
      <w:r w:rsidR="00CD221D">
        <w:t xml:space="preserve"> </w:t>
      </w:r>
      <w:r w:rsidRPr="00BE7C71">
        <w:t>представителей</w:t>
      </w:r>
      <w:r w:rsidR="00CD221D">
        <w:t xml:space="preserve"> </w:t>
      </w:r>
      <w:r w:rsidRPr="00BE7C71">
        <w:t>некоторых</w:t>
      </w:r>
      <w:r w:rsidR="00CD221D">
        <w:t xml:space="preserve"> </w:t>
      </w:r>
      <w:r w:rsidRPr="00BE7C71">
        <w:t>профессий</w:t>
      </w:r>
      <w:r w:rsidR="00CD221D">
        <w:t xml:space="preserve"> </w:t>
      </w:r>
      <w:r w:rsidRPr="00BE7C71">
        <w:t>такая</w:t>
      </w:r>
      <w:r w:rsidR="00CD221D">
        <w:t xml:space="preserve"> </w:t>
      </w:r>
      <w:r w:rsidRPr="00BE7C71">
        <w:t>возможность</w:t>
      </w:r>
      <w:r w:rsidR="00CD221D">
        <w:t xml:space="preserve"> </w:t>
      </w:r>
      <w:r w:rsidRPr="00BE7C71">
        <w:t>есть.</w:t>
      </w:r>
      <w:r w:rsidR="00CD221D">
        <w:t xml:space="preserve"> </w:t>
      </w:r>
      <w:r w:rsidRPr="00BE7C71">
        <w:t>К</w:t>
      </w:r>
      <w:r w:rsidR="00CD221D">
        <w:t xml:space="preserve"> </w:t>
      </w:r>
      <w:r w:rsidRPr="00BE7C71">
        <w:t>ним</w:t>
      </w:r>
      <w:r w:rsidR="00CD221D">
        <w:t xml:space="preserve"> </w:t>
      </w:r>
      <w:r w:rsidRPr="00BE7C71">
        <w:t>относятся</w:t>
      </w:r>
      <w:r w:rsidR="00CD221D">
        <w:t xml:space="preserve"> </w:t>
      </w:r>
      <w:r w:rsidRPr="00BE7C71">
        <w:t>и</w:t>
      </w:r>
      <w:r w:rsidR="00CD221D">
        <w:t xml:space="preserve"> </w:t>
      </w:r>
      <w:r w:rsidRPr="00BE7C71">
        <w:t>педагоги</w:t>
      </w:r>
      <w:r w:rsidR="00CD221D">
        <w:t xml:space="preserve"> - </w:t>
      </w:r>
      <w:r w:rsidRPr="00BE7C71">
        <w:t>те,</w:t>
      </w:r>
      <w:r w:rsidR="00CD221D">
        <w:t xml:space="preserve"> </w:t>
      </w:r>
      <w:r w:rsidRPr="00BE7C71">
        <w:t>кто</w:t>
      </w:r>
      <w:r w:rsidR="00CD221D">
        <w:t xml:space="preserve"> </w:t>
      </w:r>
      <w:r w:rsidRPr="00BE7C71">
        <w:t>не</w:t>
      </w:r>
      <w:r w:rsidR="00CD221D">
        <w:t xml:space="preserve"> </w:t>
      </w:r>
      <w:r w:rsidRPr="00BE7C71">
        <w:t>меньше</w:t>
      </w:r>
      <w:r w:rsidR="00CD221D">
        <w:t xml:space="preserve"> </w:t>
      </w:r>
      <w:r w:rsidRPr="00BE7C71">
        <w:t>25</w:t>
      </w:r>
      <w:r w:rsidR="00CD221D">
        <w:t xml:space="preserve"> </w:t>
      </w:r>
      <w:r w:rsidRPr="00BE7C71">
        <w:t>лет</w:t>
      </w:r>
      <w:r w:rsidR="00CD221D">
        <w:t xml:space="preserve"> </w:t>
      </w:r>
      <w:r w:rsidRPr="00BE7C71">
        <w:t>жизни</w:t>
      </w:r>
      <w:r w:rsidR="00CD221D">
        <w:t xml:space="preserve"> </w:t>
      </w:r>
      <w:r w:rsidRPr="00BE7C71">
        <w:t>работал</w:t>
      </w:r>
      <w:r w:rsidR="00CD221D">
        <w:t xml:space="preserve"> </w:t>
      </w:r>
      <w:r w:rsidRPr="00BE7C71">
        <w:t>на</w:t>
      </w:r>
      <w:r w:rsidR="00CD221D">
        <w:t xml:space="preserve"> </w:t>
      </w:r>
      <w:r w:rsidRPr="00BE7C71">
        <w:t>благо</w:t>
      </w:r>
      <w:r w:rsidR="00CD221D">
        <w:t xml:space="preserve"> </w:t>
      </w:r>
      <w:r w:rsidRPr="00BE7C71">
        <w:t>обучения</w:t>
      </w:r>
      <w:r w:rsidR="00CD221D">
        <w:t xml:space="preserve"> </w:t>
      </w:r>
      <w:r w:rsidRPr="00BE7C71">
        <w:t>и</w:t>
      </w:r>
      <w:r w:rsidR="00CD221D">
        <w:t xml:space="preserve"> </w:t>
      </w:r>
      <w:r w:rsidRPr="00BE7C71">
        <w:t>воспитания</w:t>
      </w:r>
      <w:r w:rsidR="00CD221D">
        <w:t xml:space="preserve"> </w:t>
      </w:r>
      <w:r w:rsidRPr="00BE7C71">
        <w:t>несовершеннолетних</w:t>
      </w:r>
      <w:r w:rsidR="00CD221D">
        <w:t xml:space="preserve"> </w:t>
      </w:r>
      <w:r w:rsidRPr="00BE7C71">
        <w:t>россиян.</w:t>
      </w:r>
      <w:bookmarkEnd w:id="114"/>
    </w:p>
    <w:p w14:paraId="7B7F6C00" w14:textId="77777777" w:rsidR="007C21C1" w:rsidRPr="00BE7C71" w:rsidRDefault="007C21C1" w:rsidP="007C21C1">
      <w:r w:rsidRPr="00BE7C71">
        <w:t>Несовершеннолетних</w:t>
      </w:r>
      <w:r w:rsidR="00CD221D">
        <w:t xml:space="preserve"> - </w:t>
      </w:r>
      <w:r w:rsidRPr="00BE7C71">
        <w:t>ключевой</w:t>
      </w:r>
      <w:r w:rsidR="00CD221D">
        <w:t xml:space="preserve"> </w:t>
      </w:r>
      <w:r w:rsidRPr="00BE7C71">
        <w:t>момент.</w:t>
      </w:r>
      <w:r w:rsidR="00CD221D">
        <w:t xml:space="preserve"> </w:t>
      </w:r>
      <w:r w:rsidRPr="00BE7C71">
        <w:t>По</w:t>
      </w:r>
      <w:r w:rsidR="00CD221D">
        <w:t xml:space="preserve"> </w:t>
      </w:r>
      <w:r w:rsidRPr="00BE7C71">
        <w:t>крайней</w:t>
      </w:r>
      <w:r w:rsidR="00CD221D">
        <w:t xml:space="preserve"> </w:t>
      </w:r>
      <w:r w:rsidRPr="00BE7C71">
        <w:t>мере</w:t>
      </w:r>
      <w:r w:rsidR="00CD221D">
        <w:t xml:space="preserve"> </w:t>
      </w:r>
      <w:r w:rsidRPr="00BE7C71">
        <w:t>для</w:t>
      </w:r>
      <w:r w:rsidR="00CD221D">
        <w:t xml:space="preserve"> </w:t>
      </w:r>
      <w:r w:rsidRPr="00BE7C71">
        <w:t>тех</w:t>
      </w:r>
      <w:r w:rsidR="00CD221D">
        <w:t xml:space="preserve"> </w:t>
      </w:r>
      <w:r w:rsidRPr="00BE7C71">
        <w:t>педагогов,</w:t>
      </w:r>
      <w:r w:rsidR="00CD221D">
        <w:t xml:space="preserve"> </w:t>
      </w:r>
      <w:r w:rsidRPr="00BE7C71">
        <w:t>которые</w:t>
      </w:r>
      <w:r w:rsidR="00CD221D">
        <w:t xml:space="preserve"> </w:t>
      </w:r>
      <w:r w:rsidRPr="00BE7C71">
        <w:t>трудятся</w:t>
      </w:r>
      <w:r w:rsidR="00CD221D">
        <w:t xml:space="preserve"> </w:t>
      </w:r>
      <w:r w:rsidRPr="00BE7C71">
        <w:t>в</w:t>
      </w:r>
      <w:r w:rsidR="00CD221D">
        <w:t xml:space="preserve"> </w:t>
      </w:r>
      <w:r w:rsidRPr="00BE7C71">
        <w:t>учреждениях</w:t>
      </w:r>
      <w:r w:rsidR="00CD221D">
        <w:t xml:space="preserve"> </w:t>
      </w:r>
      <w:r w:rsidRPr="00BE7C71">
        <w:t>системы</w:t>
      </w:r>
      <w:r w:rsidR="00CD221D">
        <w:t xml:space="preserve"> </w:t>
      </w:r>
      <w:r w:rsidRPr="00BE7C71">
        <w:t>среднего</w:t>
      </w:r>
      <w:r w:rsidR="00CD221D">
        <w:t xml:space="preserve"> </w:t>
      </w:r>
      <w:r w:rsidRPr="00BE7C71">
        <w:t>профессионального</w:t>
      </w:r>
      <w:r w:rsidR="00CD221D">
        <w:t xml:space="preserve"> </w:t>
      </w:r>
      <w:r w:rsidRPr="00BE7C71">
        <w:t>образования</w:t>
      </w:r>
      <w:r w:rsidR="00CD221D">
        <w:t xml:space="preserve"> </w:t>
      </w:r>
      <w:r w:rsidRPr="00BE7C71">
        <w:t>(СПО).</w:t>
      </w:r>
      <w:r w:rsidR="00CD221D">
        <w:t xml:space="preserve"> </w:t>
      </w:r>
      <w:r w:rsidRPr="00BE7C71">
        <w:t>Действующий</w:t>
      </w:r>
      <w:r w:rsidR="00CD221D">
        <w:t xml:space="preserve"> </w:t>
      </w:r>
      <w:r w:rsidRPr="00BE7C71">
        <w:t>закон</w:t>
      </w:r>
      <w:r w:rsidR="00CD221D">
        <w:t xml:space="preserve"> </w:t>
      </w:r>
      <w:r w:rsidRPr="00BE7C71">
        <w:t>да</w:t>
      </w:r>
      <w:r w:rsidR="00CD221D">
        <w:t>е</w:t>
      </w:r>
      <w:r w:rsidRPr="00BE7C71">
        <w:t>т</w:t>
      </w:r>
      <w:r w:rsidR="00CD221D">
        <w:t xml:space="preserve"> </w:t>
      </w:r>
      <w:r w:rsidRPr="00BE7C71">
        <w:t>право</w:t>
      </w:r>
      <w:r w:rsidR="00CD221D">
        <w:t xml:space="preserve"> </w:t>
      </w:r>
      <w:r w:rsidRPr="00BE7C71">
        <w:t>досрочно</w:t>
      </w:r>
      <w:r w:rsidR="00CD221D">
        <w:t xml:space="preserve"> </w:t>
      </w:r>
      <w:r w:rsidRPr="00BE7C71">
        <w:t>уйти</w:t>
      </w:r>
      <w:r w:rsidR="00CD221D">
        <w:t xml:space="preserve"> </w:t>
      </w:r>
      <w:r w:rsidRPr="00BE7C71">
        <w:t>на</w:t>
      </w:r>
      <w:r w:rsidR="00CD221D">
        <w:t xml:space="preserve"> </w:t>
      </w:r>
      <w:r w:rsidRPr="00BE7C71">
        <w:t>пенсию</w:t>
      </w:r>
      <w:r w:rsidR="00CD221D">
        <w:t xml:space="preserve"> </w:t>
      </w:r>
      <w:r w:rsidRPr="00BE7C71">
        <w:t>педагогам</w:t>
      </w:r>
      <w:r w:rsidR="00CD221D">
        <w:t xml:space="preserve"> </w:t>
      </w:r>
      <w:r w:rsidRPr="00BE7C71">
        <w:t>в</w:t>
      </w:r>
      <w:r w:rsidR="00CD221D">
        <w:t xml:space="preserve"> </w:t>
      </w:r>
      <w:r w:rsidRPr="00BE7C71">
        <w:t>системе</w:t>
      </w:r>
      <w:r w:rsidR="00CD221D">
        <w:t xml:space="preserve"> </w:t>
      </w:r>
      <w:r w:rsidRPr="00BE7C71">
        <w:t>СПО,</w:t>
      </w:r>
      <w:r w:rsidR="00CD221D">
        <w:t xml:space="preserve"> </w:t>
      </w:r>
      <w:r w:rsidRPr="00BE7C71">
        <w:t>если</w:t>
      </w:r>
      <w:r w:rsidR="00CD221D">
        <w:t xml:space="preserve"> </w:t>
      </w:r>
      <w:r w:rsidRPr="00BE7C71">
        <w:t>в</w:t>
      </w:r>
      <w:r w:rsidR="00CD221D">
        <w:t xml:space="preserve"> </w:t>
      </w:r>
      <w:r w:rsidRPr="00BE7C71">
        <w:t>учреждении</w:t>
      </w:r>
      <w:r w:rsidR="00CD221D">
        <w:t xml:space="preserve"> </w:t>
      </w:r>
      <w:r w:rsidRPr="00BE7C71">
        <w:t>проходит</w:t>
      </w:r>
      <w:r w:rsidR="00CD221D">
        <w:t xml:space="preserve"> </w:t>
      </w:r>
      <w:r w:rsidRPr="00BE7C71">
        <w:t>обучение</w:t>
      </w:r>
      <w:r w:rsidR="00CD221D">
        <w:t xml:space="preserve"> </w:t>
      </w:r>
      <w:r w:rsidRPr="00BE7C71">
        <w:t>не</w:t>
      </w:r>
      <w:r w:rsidR="00CD221D">
        <w:t xml:space="preserve"> </w:t>
      </w:r>
      <w:r w:rsidRPr="00BE7C71">
        <w:t>менее</w:t>
      </w:r>
      <w:r w:rsidR="00CD221D">
        <w:t xml:space="preserve"> </w:t>
      </w:r>
      <w:r w:rsidRPr="00BE7C71">
        <w:t>50%</w:t>
      </w:r>
      <w:r w:rsidR="00CD221D">
        <w:t xml:space="preserve"> </w:t>
      </w:r>
      <w:r w:rsidRPr="00BE7C71">
        <w:t>детей</w:t>
      </w:r>
      <w:r w:rsidR="00CD221D">
        <w:t xml:space="preserve"> </w:t>
      </w:r>
      <w:r w:rsidRPr="00BE7C71">
        <w:t>в</w:t>
      </w:r>
      <w:r w:rsidR="00CD221D">
        <w:t xml:space="preserve"> </w:t>
      </w:r>
      <w:r w:rsidRPr="00BE7C71">
        <w:t>возрасте</w:t>
      </w:r>
      <w:r w:rsidR="00CD221D">
        <w:t xml:space="preserve"> </w:t>
      </w:r>
      <w:r w:rsidRPr="00BE7C71">
        <w:t>до</w:t>
      </w:r>
      <w:r w:rsidR="00CD221D">
        <w:t xml:space="preserve"> </w:t>
      </w:r>
      <w:r w:rsidRPr="00BE7C71">
        <w:t>18</w:t>
      </w:r>
      <w:r w:rsidR="00CD221D">
        <w:t xml:space="preserve"> </w:t>
      </w:r>
      <w:r w:rsidRPr="00BE7C71">
        <w:t>лет.</w:t>
      </w:r>
      <w:r w:rsidR="00CD221D">
        <w:t xml:space="preserve"> </w:t>
      </w:r>
      <w:r w:rsidRPr="00BE7C71">
        <w:t>В</w:t>
      </w:r>
      <w:r w:rsidR="00CD221D">
        <w:t xml:space="preserve"> </w:t>
      </w:r>
      <w:r w:rsidRPr="00BE7C71">
        <w:t>этом</w:t>
      </w:r>
      <w:r w:rsidR="00CD221D">
        <w:t xml:space="preserve"> </w:t>
      </w:r>
      <w:r w:rsidRPr="00BE7C71">
        <w:t>случае</w:t>
      </w:r>
      <w:r w:rsidR="00CD221D">
        <w:t xml:space="preserve"> </w:t>
      </w:r>
      <w:r w:rsidRPr="00BE7C71">
        <w:t>период</w:t>
      </w:r>
      <w:r w:rsidR="00CD221D">
        <w:t xml:space="preserve"> </w:t>
      </w:r>
      <w:r w:rsidRPr="00BE7C71">
        <w:t>работы</w:t>
      </w:r>
      <w:r w:rsidR="00CD221D">
        <w:t xml:space="preserve"> </w:t>
      </w:r>
      <w:r w:rsidRPr="00BE7C71">
        <w:t>в</w:t>
      </w:r>
      <w:r w:rsidR="00CD221D">
        <w:t xml:space="preserve"> </w:t>
      </w:r>
      <w:r w:rsidRPr="00BE7C71">
        <w:t>учреждении</w:t>
      </w:r>
      <w:r w:rsidR="00CD221D">
        <w:t xml:space="preserve"> </w:t>
      </w:r>
      <w:r w:rsidRPr="00BE7C71">
        <w:t>СПО</w:t>
      </w:r>
      <w:r w:rsidR="00CD221D">
        <w:t xml:space="preserve"> </w:t>
      </w:r>
      <w:r w:rsidRPr="00BE7C71">
        <w:t>засчитывают</w:t>
      </w:r>
      <w:r w:rsidR="00CD221D">
        <w:t xml:space="preserve"> </w:t>
      </w:r>
      <w:r w:rsidRPr="00BE7C71">
        <w:t>в</w:t>
      </w:r>
      <w:r w:rsidR="00CD221D">
        <w:t xml:space="preserve"> </w:t>
      </w:r>
      <w:r w:rsidRPr="00BE7C71">
        <w:t>специальный</w:t>
      </w:r>
      <w:r w:rsidR="00CD221D">
        <w:t xml:space="preserve"> </w:t>
      </w:r>
      <w:r w:rsidRPr="00BE7C71">
        <w:t>педагогический</w:t>
      </w:r>
      <w:r w:rsidR="00CD221D">
        <w:t xml:space="preserve"> </w:t>
      </w:r>
      <w:r w:rsidRPr="00BE7C71">
        <w:t>стаж,</w:t>
      </w:r>
      <w:r w:rsidR="00CD221D">
        <w:t xml:space="preserve"> </w:t>
      </w:r>
      <w:r w:rsidRPr="00BE7C71">
        <w:t>пишет</w:t>
      </w:r>
      <w:r w:rsidR="00CD221D">
        <w:t xml:space="preserve"> «</w:t>
      </w:r>
      <w:r w:rsidRPr="00BE7C71">
        <w:t>Учительская</w:t>
      </w:r>
      <w:r w:rsidR="00CD221D">
        <w:t xml:space="preserve"> </w:t>
      </w:r>
      <w:r w:rsidRPr="00BE7C71">
        <w:t>газета</w:t>
      </w:r>
      <w:r w:rsidR="00CD221D">
        <w:t>»</w:t>
      </w:r>
      <w:r w:rsidRPr="00BE7C71">
        <w:t>.</w:t>
      </w:r>
      <w:r w:rsidR="00CD221D">
        <w:t xml:space="preserve"> </w:t>
      </w:r>
      <w:r w:rsidRPr="00BE7C71">
        <w:t>Однако</w:t>
      </w:r>
      <w:r w:rsidR="00CD221D">
        <w:t xml:space="preserve"> </w:t>
      </w:r>
      <w:r w:rsidRPr="00BE7C71">
        <w:t>время</w:t>
      </w:r>
      <w:r w:rsidR="00CD221D">
        <w:t xml:space="preserve"> </w:t>
      </w:r>
      <w:r w:rsidRPr="00BE7C71">
        <w:t>вносит</w:t>
      </w:r>
      <w:r w:rsidR="00CD221D">
        <w:t xml:space="preserve"> </w:t>
      </w:r>
      <w:r w:rsidRPr="00BE7C71">
        <w:t>свои</w:t>
      </w:r>
      <w:r w:rsidR="00CD221D">
        <w:t xml:space="preserve"> </w:t>
      </w:r>
      <w:r w:rsidRPr="00BE7C71">
        <w:t>коррективы.</w:t>
      </w:r>
    </w:p>
    <w:p w14:paraId="625F336F" w14:textId="77777777" w:rsidR="007C21C1" w:rsidRPr="00BE7C71" w:rsidRDefault="007C21C1" w:rsidP="007C21C1">
      <w:r w:rsidRPr="00BE7C71">
        <w:t>Теперь</w:t>
      </w:r>
      <w:r w:rsidR="00CD221D">
        <w:t xml:space="preserve"> </w:t>
      </w:r>
      <w:r w:rsidRPr="00BE7C71">
        <w:t>дети</w:t>
      </w:r>
      <w:r w:rsidR="00CD221D">
        <w:t xml:space="preserve"> </w:t>
      </w:r>
      <w:r w:rsidRPr="00BE7C71">
        <w:t>обучаются</w:t>
      </w:r>
      <w:r w:rsidR="00CD221D">
        <w:t xml:space="preserve"> </w:t>
      </w:r>
      <w:r w:rsidRPr="00BE7C71">
        <w:t>в</w:t>
      </w:r>
      <w:r w:rsidR="00CD221D">
        <w:t xml:space="preserve"> </w:t>
      </w:r>
      <w:r w:rsidRPr="00BE7C71">
        <w:t>школах</w:t>
      </w:r>
      <w:r w:rsidR="00CD221D">
        <w:t xml:space="preserve"> </w:t>
      </w:r>
      <w:r w:rsidRPr="00BE7C71">
        <w:t>11</w:t>
      </w:r>
      <w:r w:rsidR="00CD221D">
        <w:t xml:space="preserve"> </w:t>
      </w:r>
      <w:r w:rsidRPr="00BE7C71">
        <w:t>лет,</w:t>
      </w:r>
      <w:r w:rsidR="00CD221D">
        <w:t xml:space="preserve"> </w:t>
      </w:r>
      <w:r w:rsidRPr="00BE7C71">
        <w:t>а</w:t>
      </w:r>
      <w:r w:rsidR="00CD221D">
        <w:t xml:space="preserve"> </w:t>
      </w:r>
      <w:r w:rsidRPr="00BE7C71">
        <w:t>потому</w:t>
      </w:r>
      <w:r w:rsidR="00CD221D">
        <w:t xml:space="preserve"> </w:t>
      </w:r>
      <w:r w:rsidRPr="00BE7C71">
        <w:t>в</w:t>
      </w:r>
      <w:r w:rsidR="00CD221D">
        <w:t xml:space="preserve"> </w:t>
      </w:r>
      <w:r w:rsidRPr="00BE7C71">
        <w:t>учреждения</w:t>
      </w:r>
      <w:r w:rsidR="00CD221D">
        <w:t xml:space="preserve"> </w:t>
      </w:r>
      <w:r w:rsidRPr="00BE7C71">
        <w:t>СПО</w:t>
      </w:r>
      <w:r w:rsidR="00CD221D">
        <w:t xml:space="preserve"> </w:t>
      </w:r>
      <w:r w:rsidRPr="00BE7C71">
        <w:t>подростки</w:t>
      </w:r>
      <w:r w:rsidR="00CD221D">
        <w:t xml:space="preserve"> </w:t>
      </w:r>
      <w:r w:rsidRPr="00BE7C71">
        <w:t>стали</w:t>
      </w:r>
      <w:r w:rsidR="00CD221D">
        <w:t xml:space="preserve"> </w:t>
      </w:r>
      <w:r w:rsidRPr="00BE7C71">
        <w:t>поступать</w:t>
      </w:r>
      <w:r w:rsidR="00CD221D">
        <w:t xml:space="preserve"> </w:t>
      </w:r>
      <w:r w:rsidRPr="00BE7C71">
        <w:t>на</w:t>
      </w:r>
      <w:r w:rsidR="00CD221D">
        <w:t xml:space="preserve"> </w:t>
      </w:r>
      <w:r w:rsidRPr="00BE7C71">
        <w:t>год</w:t>
      </w:r>
      <w:r w:rsidR="00CD221D">
        <w:t xml:space="preserve"> </w:t>
      </w:r>
      <w:r w:rsidRPr="00BE7C71">
        <w:t>позже.</w:t>
      </w:r>
      <w:r w:rsidR="00CD221D">
        <w:t xml:space="preserve"> </w:t>
      </w:r>
      <w:r w:rsidRPr="00BE7C71">
        <w:t>Поэтому</w:t>
      </w:r>
      <w:r w:rsidR="00CD221D">
        <w:t xml:space="preserve"> </w:t>
      </w:r>
      <w:r w:rsidRPr="00BE7C71">
        <w:t>учащихся</w:t>
      </w:r>
      <w:r w:rsidR="00CD221D">
        <w:t xml:space="preserve"> </w:t>
      </w:r>
      <w:r w:rsidRPr="00BE7C71">
        <w:t>в</w:t>
      </w:r>
      <w:r w:rsidR="00CD221D">
        <w:t xml:space="preserve"> </w:t>
      </w:r>
      <w:r w:rsidRPr="00BE7C71">
        <w:t>колледжах</w:t>
      </w:r>
      <w:r w:rsidR="00CD221D">
        <w:t xml:space="preserve"> </w:t>
      </w:r>
      <w:r w:rsidRPr="00BE7C71">
        <w:t>и</w:t>
      </w:r>
      <w:r w:rsidR="00CD221D">
        <w:t xml:space="preserve"> </w:t>
      </w:r>
      <w:r w:rsidRPr="00BE7C71">
        <w:t>техникумах</w:t>
      </w:r>
      <w:r w:rsidR="00CD221D">
        <w:t xml:space="preserve"> </w:t>
      </w:r>
      <w:r w:rsidRPr="00BE7C71">
        <w:t>в</w:t>
      </w:r>
      <w:r w:rsidR="00CD221D">
        <w:t xml:space="preserve"> </w:t>
      </w:r>
      <w:r w:rsidRPr="00BE7C71">
        <w:t>возрасте</w:t>
      </w:r>
      <w:r w:rsidR="00CD221D">
        <w:t xml:space="preserve"> </w:t>
      </w:r>
      <w:r w:rsidRPr="00BE7C71">
        <w:t>до</w:t>
      </w:r>
      <w:r w:rsidR="00CD221D">
        <w:t xml:space="preserve"> </w:t>
      </w:r>
      <w:r w:rsidRPr="00BE7C71">
        <w:t>18</w:t>
      </w:r>
      <w:r w:rsidR="00CD221D">
        <w:t xml:space="preserve"> </w:t>
      </w:r>
      <w:r w:rsidRPr="00BE7C71">
        <w:t>лет</w:t>
      </w:r>
      <w:r w:rsidR="00CD221D">
        <w:t xml:space="preserve"> </w:t>
      </w:r>
      <w:r w:rsidRPr="00BE7C71">
        <w:t>стало</w:t>
      </w:r>
      <w:r w:rsidR="00CD221D">
        <w:t xml:space="preserve"> </w:t>
      </w:r>
      <w:r w:rsidRPr="00BE7C71">
        <w:t>ощутимо</w:t>
      </w:r>
      <w:r w:rsidR="00CD221D">
        <w:t xml:space="preserve"> </w:t>
      </w:r>
      <w:r w:rsidRPr="00BE7C71">
        <w:t>меньше.</w:t>
      </w:r>
      <w:r w:rsidR="00CD221D">
        <w:t xml:space="preserve"> </w:t>
      </w:r>
      <w:r w:rsidRPr="00BE7C71">
        <w:t>Педагоги</w:t>
      </w:r>
      <w:r w:rsidR="00CD221D">
        <w:t xml:space="preserve"> </w:t>
      </w:r>
      <w:r w:rsidRPr="00BE7C71">
        <w:t>не</w:t>
      </w:r>
      <w:r w:rsidR="00CD221D">
        <w:t xml:space="preserve"> </w:t>
      </w:r>
      <w:r w:rsidRPr="00BE7C71">
        <w:t>могут</w:t>
      </w:r>
      <w:r w:rsidR="00CD221D">
        <w:t xml:space="preserve"> </w:t>
      </w:r>
      <w:r w:rsidRPr="00BE7C71">
        <w:t>наработать</w:t>
      </w:r>
      <w:r w:rsidR="00CD221D">
        <w:t xml:space="preserve"> </w:t>
      </w:r>
      <w:r w:rsidRPr="00BE7C71">
        <w:t>необходимый</w:t>
      </w:r>
      <w:r w:rsidR="00CD221D">
        <w:t xml:space="preserve"> </w:t>
      </w:r>
      <w:r w:rsidRPr="00BE7C71">
        <w:t>стаж</w:t>
      </w:r>
      <w:r w:rsidR="00CD221D">
        <w:t xml:space="preserve"> </w:t>
      </w:r>
      <w:r w:rsidRPr="00BE7C71">
        <w:t>с</w:t>
      </w:r>
      <w:r w:rsidR="00CD221D">
        <w:t xml:space="preserve"> </w:t>
      </w:r>
      <w:r w:rsidRPr="00BE7C71">
        <w:t>выполнением</w:t>
      </w:r>
      <w:r w:rsidR="00CD221D">
        <w:t xml:space="preserve"> </w:t>
      </w:r>
      <w:r w:rsidRPr="00BE7C71">
        <w:t>условия,</w:t>
      </w:r>
      <w:r w:rsidR="00CD221D">
        <w:t xml:space="preserve"> </w:t>
      </w:r>
      <w:r w:rsidRPr="00BE7C71">
        <w:t>что</w:t>
      </w:r>
      <w:r w:rsidR="00CD221D">
        <w:t xml:space="preserve"> </w:t>
      </w:r>
      <w:r w:rsidRPr="00BE7C71">
        <w:t>каждый</w:t>
      </w:r>
      <w:r w:rsidR="00CD221D">
        <w:t xml:space="preserve"> </w:t>
      </w:r>
      <w:r w:rsidRPr="00BE7C71">
        <w:t>второй</w:t>
      </w:r>
      <w:r w:rsidR="00CD221D">
        <w:t xml:space="preserve"> </w:t>
      </w:r>
      <w:r w:rsidRPr="00BE7C71">
        <w:t>учащийся</w:t>
      </w:r>
      <w:r w:rsidR="00CD221D">
        <w:t xml:space="preserve"> </w:t>
      </w:r>
      <w:r w:rsidRPr="00BE7C71">
        <w:t>должен</w:t>
      </w:r>
      <w:r w:rsidR="00CD221D">
        <w:t xml:space="preserve"> </w:t>
      </w:r>
      <w:r w:rsidRPr="00BE7C71">
        <w:t>быть</w:t>
      </w:r>
      <w:r w:rsidR="00CD221D">
        <w:t xml:space="preserve"> </w:t>
      </w:r>
      <w:r w:rsidRPr="00BE7C71">
        <w:t>не</w:t>
      </w:r>
      <w:r w:rsidR="00CD221D">
        <w:t xml:space="preserve"> </w:t>
      </w:r>
      <w:r w:rsidRPr="00BE7C71">
        <w:t>старше</w:t>
      </w:r>
      <w:r w:rsidR="00CD221D">
        <w:t xml:space="preserve"> </w:t>
      </w:r>
      <w:r w:rsidRPr="00BE7C71">
        <w:t>18</w:t>
      </w:r>
      <w:r w:rsidR="00CD221D">
        <w:t xml:space="preserve"> </w:t>
      </w:r>
      <w:r w:rsidRPr="00BE7C71">
        <w:t>лет,</w:t>
      </w:r>
      <w:r w:rsidR="00CD221D">
        <w:t xml:space="preserve"> </w:t>
      </w:r>
      <w:r w:rsidRPr="00BE7C71">
        <w:t>поэтому</w:t>
      </w:r>
      <w:r w:rsidR="00CD221D">
        <w:t xml:space="preserve"> </w:t>
      </w:r>
      <w:r w:rsidRPr="00BE7C71">
        <w:t>теряют</w:t>
      </w:r>
      <w:r w:rsidR="00CD221D">
        <w:t xml:space="preserve"> </w:t>
      </w:r>
      <w:r w:rsidRPr="00BE7C71">
        <w:t>возможность</w:t>
      </w:r>
      <w:r w:rsidR="00CD221D">
        <w:t xml:space="preserve"> </w:t>
      </w:r>
      <w:r w:rsidRPr="00BE7C71">
        <w:t>выйти</w:t>
      </w:r>
      <w:r w:rsidR="00CD221D">
        <w:t xml:space="preserve"> </w:t>
      </w:r>
      <w:r w:rsidRPr="00BE7C71">
        <w:t>на</w:t>
      </w:r>
      <w:r w:rsidR="00CD221D">
        <w:t xml:space="preserve"> </w:t>
      </w:r>
      <w:r w:rsidRPr="00BE7C71">
        <w:t>пенсионное</w:t>
      </w:r>
      <w:r w:rsidR="00CD221D">
        <w:t xml:space="preserve"> </w:t>
      </w:r>
      <w:r w:rsidRPr="00BE7C71">
        <w:t>обеспечение</w:t>
      </w:r>
      <w:r w:rsidR="00CD221D">
        <w:t xml:space="preserve"> </w:t>
      </w:r>
      <w:r w:rsidRPr="00BE7C71">
        <w:t>досрочно.</w:t>
      </w:r>
      <w:r w:rsidR="00CD221D">
        <w:t xml:space="preserve"> </w:t>
      </w:r>
      <w:r w:rsidRPr="00BE7C71">
        <w:t>Именно</w:t>
      </w:r>
      <w:r w:rsidR="00CD221D">
        <w:t xml:space="preserve"> </w:t>
      </w:r>
      <w:r w:rsidRPr="00BE7C71">
        <w:t>этот</w:t>
      </w:r>
      <w:r w:rsidR="00CD221D">
        <w:t xml:space="preserve"> </w:t>
      </w:r>
      <w:r w:rsidRPr="00BE7C71">
        <w:t>пробел</w:t>
      </w:r>
      <w:r w:rsidR="00CD221D">
        <w:t xml:space="preserve"> </w:t>
      </w:r>
      <w:r w:rsidRPr="00BE7C71">
        <w:t>и</w:t>
      </w:r>
      <w:r w:rsidR="00CD221D">
        <w:t xml:space="preserve"> </w:t>
      </w:r>
      <w:r w:rsidRPr="00BE7C71">
        <w:t>желают</w:t>
      </w:r>
      <w:r w:rsidR="00CD221D">
        <w:t xml:space="preserve"> </w:t>
      </w:r>
      <w:r w:rsidRPr="00BE7C71">
        <w:t>устранить</w:t>
      </w:r>
      <w:r w:rsidR="00CD221D">
        <w:t xml:space="preserve"> </w:t>
      </w:r>
      <w:r w:rsidRPr="00BE7C71">
        <w:t>депутаты</w:t>
      </w:r>
      <w:r w:rsidR="00CD221D">
        <w:t xml:space="preserve"> </w:t>
      </w:r>
      <w:r w:rsidRPr="00BE7C71">
        <w:t>Госдумы.</w:t>
      </w:r>
    </w:p>
    <w:p w14:paraId="794517D7" w14:textId="77777777" w:rsidR="007C21C1" w:rsidRPr="00BE7C71" w:rsidRDefault="007C21C1" w:rsidP="007C21C1">
      <w:r w:rsidRPr="00BE7C71">
        <w:lastRenderedPageBreak/>
        <w:t>Предложено</w:t>
      </w:r>
      <w:r w:rsidR="00CD221D">
        <w:t xml:space="preserve"> </w:t>
      </w:r>
      <w:r w:rsidRPr="00BE7C71">
        <w:t>законодательно</w:t>
      </w:r>
      <w:r w:rsidR="00CD221D">
        <w:t xml:space="preserve"> </w:t>
      </w:r>
      <w:r w:rsidRPr="00BE7C71">
        <w:t>установить</w:t>
      </w:r>
      <w:r w:rsidR="00CD221D">
        <w:t xml:space="preserve"> </w:t>
      </w:r>
      <w:r w:rsidRPr="00BE7C71">
        <w:t>возможность</w:t>
      </w:r>
      <w:r w:rsidR="00CD221D">
        <w:t xml:space="preserve"> </w:t>
      </w:r>
      <w:r w:rsidRPr="00BE7C71">
        <w:t>выхода</w:t>
      </w:r>
      <w:r w:rsidR="00CD221D">
        <w:t xml:space="preserve"> </w:t>
      </w:r>
      <w:r w:rsidRPr="00BE7C71">
        <w:t>на</w:t>
      </w:r>
      <w:r w:rsidR="00CD221D">
        <w:t xml:space="preserve"> </w:t>
      </w:r>
      <w:r w:rsidRPr="00BE7C71">
        <w:t>пенсию</w:t>
      </w:r>
      <w:r w:rsidR="00CD221D">
        <w:t xml:space="preserve"> </w:t>
      </w:r>
      <w:r w:rsidRPr="00BE7C71">
        <w:t>досрочно</w:t>
      </w:r>
      <w:r w:rsidR="00CD221D">
        <w:t xml:space="preserve"> </w:t>
      </w:r>
      <w:r w:rsidRPr="00BE7C71">
        <w:t>для</w:t>
      </w:r>
      <w:r w:rsidR="00CD221D">
        <w:t xml:space="preserve"> </w:t>
      </w:r>
      <w:r w:rsidRPr="00BE7C71">
        <w:t>педагогов,</w:t>
      </w:r>
      <w:r w:rsidR="00CD221D">
        <w:t xml:space="preserve"> </w:t>
      </w:r>
      <w:r w:rsidRPr="00BE7C71">
        <w:t>работающих</w:t>
      </w:r>
      <w:r w:rsidR="00CD221D">
        <w:t xml:space="preserve"> </w:t>
      </w:r>
      <w:r w:rsidRPr="00BE7C71">
        <w:t>в</w:t>
      </w:r>
      <w:r w:rsidR="00CD221D">
        <w:t xml:space="preserve"> </w:t>
      </w:r>
      <w:r w:rsidRPr="00BE7C71">
        <w:t>системе</w:t>
      </w:r>
      <w:r w:rsidR="00CD221D">
        <w:t xml:space="preserve"> </w:t>
      </w:r>
      <w:r w:rsidRPr="00BE7C71">
        <w:t>СПО</w:t>
      </w:r>
      <w:r w:rsidR="00CD221D">
        <w:t xml:space="preserve"> </w:t>
      </w:r>
      <w:r w:rsidRPr="00BE7C71">
        <w:t>вне</w:t>
      </w:r>
      <w:r w:rsidR="00CD221D">
        <w:t xml:space="preserve"> </w:t>
      </w:r>
      <w:r w:rsidRPr="00BE7C71">
        <w:t>зависимости</w:t>
      </w:r>
      <w:r w:rsidR="00CD221D">
        <w:t xml:space="preserve"> </w:t>
      </w:r>
      <w:r w:rsidRPr="00BE7C71">
        <w:t>от</w:t>
      </w:r>
      <w:r w:rsidR="00CD221D">
        <w:t xml:space="preserve"> </w:t>
      </w:r>
      <w:r w:rsidRPr="00BE7C71">
        <w:t>возраста</w:t>
      </w:r>
      <w:r w:rsidR="00CD221D">
        <w:t xml:space="preserve"> </w:t>
      </w:r>
      <w:r w:rsidRPr="00BE7C71">
        <w:t>учащихся.</w:t>
      </w:r>
      <w:r w:rsidR="00CD221D">
        <w:t xml:space="preserve"> </w:t>
      </w:r>
      <w:r w:rsidRPr="00BE7C71">
        <w:t>Проект</w:t>
      </w:r>
      <w:r w:rsidR="00CD221D">
        <w:t xml:space="preserve"> </w:t>
      </w:r>
      <w:r w:rsidRPr="00BE7C71">
        <w:t>закона</w:t>
      </w:r>
      <w:r w:rsidR="00CD221D">
        <w:t xml:space="preserve"> </w:t>
      </w:r>
      <w:r w:rsidRPr="00BE7C71">
        <w:t>внес</w:t>
      </w:r>
      <w:r w:rsidR="00CD221D">
        <w:t>е</w:t>
      </w:r>
      <w:r w:rsidRPr="00BE7C71">
        <w:t>н</w:t>
      </w:r>
      <w:r w:rsidR="00CD221D">
        <w:t xml:space="preserve"> </w:t>
      </w:r>
      <w:r w:rsidRPr="00BE7C71">
        <w:t>на</w:t>
      </w:r>
      <w:r w:rsidR="00CD221D">
        <w:t xml:space="preserve"> </w:t>
      </w:r>
      <w:r w:rsidRPr="00BE7C71">
        <w:t>рассмотрение</w:t>
      </w:r>
      <w:r w:rsidR="00CD221D">
        <w:t xml:space="preserve"> </w:t>
      </w:r>
      <w:r w:rsidRPr="00BE7C71">
        <w:t>в</w:t>
      </w:r>
      <w:r w:rsidR="00CD221D">
        <w:t xml:space="preserve"> </w:t>
      </w:r>
      <w:r w:rsidRPr="00BE7C71">
        <w:t>Госдуму.</w:t>
      </w:r>
    </w:p>
    <w:p w14:paraId="6AB0903C" w14:textId="77777777" w:rsidR="007C21C1" w:rsidRPr="00BE7C71" w:rsidRDefault="00000000" w:rsidP="007C21C1">
      <w:hyperlink r:id="rId47" w:history="1">
        <w:r w:rsidR="007C21C1" w:rsidRPr="00BE7C71">
          <w:rPr>
            <w:rStyle w:val="a3"/>
          </w:rPr>
          <w:t>https://deita.ru/article/553091</w:t>
        </w:r>
      </w:hyperlink>
      <w:r w:rsidR="00CD221D">
        <w:t xml:space="preserve"> </w:t>
      </w:r>
    </w:p>
    <w:p w14:paraId="129A34D4" w14:textId="77777777" w:rsidR="007C21C1" w:rsidRPr="00BE7C71" w:rsidRDefault="007C21C1" w:rsidP="007C21C1">
      <w:pPr>
        <w:pStyle w:val="2"/>
      </w:pPr>
      <w:bookmarkStart w:id="115" w:name="_Toc167950873"/>
      <w:r w:rsidRPr="00BE7C71">
        <w:t>DEITA.</w:t>
      </w:r>
      <w:r w:rsidR="00C026C6" w:rsidRPr="00BE7C71">
        <w:t>ru</w:t>
      </w:r>
      <w:r w:rsidRPr="00BE7C71">
        <w:t>,</w:t>
      </w:r>
      <w:r w:rsidR="00CD221D">
        <w:t xml:space="preserve"> </w:t>
      </w:r>
      <w:r w:rsidRPr="00BE7C71">
        <w:t>29.05.2024,</w:t>
      </w:r>
      <w:r w:rsidR="00CD221D">
        <w:t xml:space="preserve"> </w:t>
      </w:r>
      <w:r w:rsidRPr="00BE7C71">
        <w:t>Россиян</w:t>
      </w:r>
      <w:r w:rsidR="00CD221D">
        <w:t xml:space="preserve"> </w:t>
      </w:r>
      <w:r w:rsidRPr="00BE7C71">
        <w:t>предупредили</w:t>
      </w:r>
      <w:r w:rsidR="00CD221D">
        <w:t xml:space="preserve"> </w:t>
      </w:r>
      <w:r w:rsidRPr="00BE7C71">
        <w:t>о</w:t>
      </w:r>
      <w:r w:rsidR="00CD221D">
        <w:t xml:space="preserve"> </w:t>
      </w:r>
      <w:r w:rsidRPr="00BE7C71">
        <w:t>риске</w:t>
      </w:r>
      <w:r w:rsidR="00CD221D">
        <w:t xml:space="preserve"> </w:t>
      </w:r>
      <w:r w:rsidRPr="00BE7C71">
        <w:t>потери</w:t>
      </w:r>
      <w:r w:rsidR="00CD221D">
        <w:t xml:space="preserve"> </w:t>
      </w:r>
      <w:r w:rsidRPr="00BE7C71">
        <w:t>солидной</w:t>
      </w:r>
      <w:r w:rsidR="00CD221D">
        <w:t xml:space="preserve"> </w:t>
      </w:r>
      <w:r w:rsidRPr="00BE7C71">
        <w:t>части</w:t>
      </w:r>
      <w:r w:rsidR="00CD221D">
        <w:t xml:space="preserve"> </w:t>
      </w:r>
      <w:r w:rsidRPr="00BE7C71">
        <w:t>пенсии</w:t>
      </w:r>
      <w:bookmarkEnd w:id="115"/>
    </w:p>
    <w:p w14:paraId="40E95320" w14:textId="77777777" w:rsidR="007C21C1" w:rsidRPr="00BE7C71" w:rsidRDefault="007C21C1" w:rsidP="00914EBF">
      <w:pPr>
        <w:pStyle w:val="3"/>
      </w:pPr>
      <w:bookmarkStart w:id="116" w:name="_Toc167950874"/>
      <w:r w:rsidRPr="00BE7C71">
        <w:t>Россиянам</w:t>
      </w:r>
      <w:r w:rsidR="00CD221D">
        <w:t xml:space="preserve"> </w:t>
      </w:r>
      <w:r w:rsidRPr="00BE7C71">
        <w:t>стоит</w:t>
      </w:r>
      <w:r w:rsidR="00CD221D">
        <w:t xml:space="preserve"> </w:t>
      </w:r>
      <w:r w:rsidRPr="00BE7C71">
        <w:t>периодически</w:t>
      </w:r>
      <w:r w:rsidR="00CD221D">
        <w:t xml:space="preserve"> </w:t>
      </w:r>
      <w:r w:rsidRPr="00BE7C71">
        <w:t>проверять</w:t>
      </w:r>
      <w:r w:rsidR="00CD221D">
        <w:t xml:space="preserve"> </w:t>
      </w:r>
      <w:r w:rsidRPr="00BE7C71">
        <w:t>актуальность</w:t>
      </w:r>
      <w:r w:rsidR="00CD221D">
        <w:t xml:space="preserve"> </w:t>
      </w:r>
      <w:r w:rsidRPr="00BE7C71">
        <w:t>своего</w:t>
      </w:r>
      <w:r w:rsidR="00CD221D">
        <w:t xml:space="preserve"> </w:t>
      </w:r>
      <w:r w:rsidRPr="00BE7C71">
        <w:t>пенсионного</w:t>
      </w:r>
      <w:r w:rsidR="00CD221D">
        <w:t xml:space="preserve"> </w:t>
      </w:r>
      <w:r w:rsidRPr="00BE7C71">
        <w:t>статуса</w:t>
      </w:r>
      <w:r w:rsidR="00CD221D">
        <w:t xml:space="preserve"> </w:t>
      </w:r>
      <w:r w:rsidRPr="00BE7C71">
        <w:t>для</w:t>
      </w:r>
      <w:r w:rsidR="00CD221D">
        <w:t xml:space="preserve"> </w:t>
      </w:r>
      <w:r w:rsidRPr="00BE7C71">
        <w:t>того,</w:t>
      </w:r>
      <w:r w:rsidR="00CD221D">
        <w:t xml:space="preserve"> </w:t>
      </w:r>
      <w:r w:rsidRPr="00BE7C71">
        <w:t>чтобы</w:t>
      </w:r>
      <w:r w:rsidR="00CD221D">
        <w:t xml:space="preserve"> </w:t>
      </w:r>
      <w:r w:rsidRPr="00BE7C71">
        <w:t>быть</w:t>
      </w:r>
      <w:r w:rsidR="00CD221D">
        <w:t xml:space="preserve"> </w:t>
      </w:r>
      <w:r w:rsidRPr="00BE7C71">
        <w:t>в</w:t>
      </w:r>
      <w:r w:rsidR="00CD221D">
        <w:t xml:space="preserve"> </w:t>
      </w:r>
      <w:r w:rsidRPr="00BE7C71">
        <w:t>курсе</w:t>
      </w:r>
      <w:r w:rsidR="00CD221D">
        <w:t xml:space="preserve"> </w:t>
      </w:r>
      <w:r w:rsidRPr="00BE7C71">
        <w:t>процесса</w:t>
      </w:r>
      <w:r w:rsidR="00CD221D">
        <w:t xml:space="preserve"> </w:t>
      </w:r>
      <w:r w:rsidRPr="00BE7C71">
        <w:t>формирования</w:t>
      </w:r>
      <w:r w:rsidR="00CD221D">
        <w:t xml:space="preserve"> </w:t>
      </w:r>
      <w:r w:rsidRPr="00BE7C71">
        <w:t>своей</w:t>
      </w:r>
      <w:r w:rsidR="00CD221D">
        <w:t xml:space="preserve"> </w:t>
      </w:r>
      <w:r w:rsidRPr="00BE7C71">
        <w:t>будущей</w:t>
      </w:r>
      <w:r w:rsidR="00CD221D">
        <w:t xml:space="preserve"> </w:t>
      </w:r>
      <w:r w:rsidRPr="00BE7C71">
        <w:t>пенсии.</w:t>
      </w:r>
      <w:r w:rsidR="00CD221D">
        <w:t xml:space="preserve"> </w:t>
      </w:r>
      <w:r w:rsidRPr="00BE7C71">
        <w:t>Об</w:t>
      </w:r>
      <w:r w:rsidR="00CD221D">
        <w:t xml:space="preserve"> </w:t>
      </w:r>
      <w:r w:rsidRPr="00BE7C71">
        <w:t>этом</w:t>
      </w:r>
      <w:r w:rsidR="00CD221D">
        <w:t xml:space="preserve"> </w:t>
      </w:r>
      <w:r w:rsidRPr="00BE7C71">
        <w:t>граждан</w:t>
      </w:r>
      <w:r w:rsidR="00CD221D">
        <w:t xml:space="preserve"> </w:t>
      </w:r>
      <w:r w:rsidRPr="00BE7C71">
        <w:t>предупредили</w:t>
      </w:r>
      <w:r w:rsidR="00CD221D">
        <w:t xml:space="preserve"> </w:t>
      </w:r>
      <w:r w:rsidRPr="00BE7C71">
        <w:t>представители</w:t>
      </w:r>
      <w:r w:rsidR="00CD221D">
        <w:t xml:space="preserve"> </w:t>
      </w:r>
      <w:r w:rsidRPr="00BE7C71">
        <w:t>Социального</w:t>
      </w:r>
      <w:r w:rsidR="00CD221D">
        <w:t xml:space="preserve"> </w:t>
      </w:r>
      <w:r w:rsidRPr="00BE7C71">
        <w:t>Фонда</w:t>
      </w:r>
      <w:r w:rsidR="00CD221D">
        <w:t xml:space="preserve"> </w:t>
      </w:r>
      <w:r w:rsidRPr="00BE7C71">
        <w:t>России,</w:t>
      </w:r>
      <w:r w:rsidR="00CD221D">
        <w:t xml:space="preserve"> </w:t>
      </w:r>
      <w:r w:rsidRPr="00BE7C71">
        <w:t>сообщает</w:t>
      </w:r>
      <w:r w:rsidR="00CD221D">
        <w:t xml:space="preserve"> </w:t>
      </w:r>
      <w:r w:rsidRPr="00BE7C71">
        <w:t>ИА</w:t>
      </w:r>
      <w:r w:rsidR="00CD221D">
        <w:t xml:space="preserve"> </w:t>
      </w:r>
      <w:r w:rsidRPr="00BE7C71">
        <w:t>DEITA.RU.</w:t>
      </w:r>
      <w:r w:rsidR="00CD221D">
        <w:t xml:space="preserve"> </w:t>
      </w:r>
      <w:r w:rsidRPr="00BE7C71">
        <w:t>Как</w:t>
      </w:r>
      <w:r w:rsidR="00CD221D">
        <w:t xml:space="preserve"> </w:t>
      </w:r>
      <w:r w:rsidRPr="00BE7C71">
        <w:t>пояснили</w:t>
      </w:r>
      <w:r w:rsidR="00CD221D">
        <w:t xml:space="preserve"> </w:t>
      </w:r>
      <w:r w:rsidRPr="00BE7C71">
        <w:t>в</w:t>
      </w:r>
      <w:r w:rsidR="00CD221D">
        <w:t xml:space="preserve"> </w:t>
      </w:r>
      <w:r w:rsidRPr="00BE7C71">
        <w:t>ведомстве,</w:t>
      </w:r>
      <w:r w:rsidR="00CD221D">
        <w:t xml:space="preserve"> </w:t>
      </w:r>
      <w:r w:rsidRPr="00BE7C71">
        <w:t>от</w:t>
      </w:r>
      <w:r w:rsidR="00CD221D">
        <w:t xml:space="preserve"> </w:t>
      </w:r>
      <w:r w:rsidRPr="00BE7C71">
        <w:t>того,</w:t>
      </w:r>
      <w:r w:rsidR="00CD221D">
        <w:t xml:space="preserve"> </w:t>
      </w:r>
      <w:r w:rsidRPr="00BE7C71">
        <w:t>какой</w:t>
      </w:r>
      <w:r w:rsidR="00CD221D">
        <w:t xml:space="preserve"> </w:t>
      </w:r>
      <w:r w:rsidRPr="00BE7C71">
        <w:t>величины</w:t>
      </w:r>
      <w:r w:rsidR="00CD221D">
        <w:t xml:space="preserve"> </w:t>
      </w:r>
      <w:r w:rsidRPr="00BE7C71">
        <w:t>у</w:t>
      </w:r>
      <w:r w:rsidR="00CD221D">
        <w:t xml:space="preserve"> </w:t>
      </w:r>
      <w:r w:rsidRPr="00BE7C71">
        <w:t>того</w:t>
      </w:r>
      <w:r w:rsidR="00CD221D">
        <w:t xml:space="preserve"> </w:t>
      </w:r>
      <w:r w:rsidRPr="00BE7C71">
        <w:t>или</w:t>
      </w:r>
      <w:r w:rsidR="00CD221D">
        <w:t xml:space="preserve"> </w:t>
      </w:r>
      <w:r w:rsidRPr="00BE7C71">
        <w:t>иного</w:t>
      </w:r>
      <w:r w:rsidR="00CD221D">
        <w:t xml:space="preserve"> </w:t>
      </w:r>
      <w:r w:rsidRPr="00BE7C71">
        <w:t>человека</w:t>
      </w:r>
      <w:r w:rsidR="00CD221D">
        <w:t xml:space="preserve"> </w:t>
      </w:r>
      <w:r w:rsidRPr="00BE7C71">
        <w:t>будут</w:t>
      </w:r>
      <w:r w:rsidR="00CD221D">
        <w:t xml:space="preserve"> </w:t>
      </w:r>
      <w:r w:rsidRPr="00BE7C71">
        <w:t>такие</w:t>
      </w:r>
      <w:r w:rsidR="00CD221D">
        <w:t xml:space="preserve"> </w:t>
      </w:r>
      <w:r w:rsidRPr="00BE7C71">
        <w:t>важные</w:t>
      </w:r>
      <w:r w:rsidR="00CD221D">
        <w:t xml:space="preserve"> </w:t>
      </w:r>
      <w:r w:rsidRPr="00BE7C71">
        <w:t>показатели,</w:t>
      </w:r>
      <w:r w:rsidR="00CD221D">
        <w:t xml:space="preserve"> </w:t>
      </w:r>
      <w:r w:rsidRPr="00BE7C71">
        <w:t>как</w:t>
      </w:r>
      <w:r w:rsidR="00CD221D">
        <w:t xml:space="preserve"> </w:t>
      </w:r>
      <w:r w:rsidRPr="00BE7C71">
        <w:t>страховой</w:t>
      </w:r>
      <w:r w:rsidR="00CD221D">
        <w:t xml:space="preserve"> </w:t>
      </w:r>
      <w:r w:rsidRPr="00BE7C71">
        <w:t>стаж,</w:t>
      </w:r>
      <w:r w:rsidR="00CD221D">
        <w:t xml:space="preserve"> </w:t>
      </w:r>
      <w:r w:rsidRPr="00BE7C71">
        <w:t>заработок</w:t>
      </w:r>
      <w:r w:rsidR="00CD221D">
        <w:t xml:space="preserve"> </w:t>
      </w:r>
      <w:r w:rsidRPr="00BE7C71">
        <w:t>и</w:t>
      </w:r>
      <w:r w:rsidR="00CD221D">
        <w:t xml:space="preserve"> </w:t>
      </w:r>
      <w:r w:rsidRPr="00BE7C71">
        <w:t>объ</w:t>
      </w:r>
      <w:r w:rsidR="00CD221D">
        <w:t>е</w:t>
      </w:r>
      <w:r w:rsidRPr="00BE7C71">
        <w:t>м</w:t>
      </w:r>
      <w:r w:rsidR="00CD221D">
        <w:t xml:space="preserve"> </w:t>
      </w:r>
      <w:r w:rsidRPr="00BE7C71">
        <w:t>страховых</w:t>
      </w:r>
      <w:r w:rsidR="00CD221D">
        <w:t xml:space="preserve"> </w:t>
      </w:r>
      <w:r w:rsidRPr="00BE7C71">
        <w:t>взносов,</w:t>
      </w:r>
      <w:r w:rsidR="00CD221D">
        <w:t xml:space="preserve"> </w:t>
      </w:r>
      <w:r w:rsidRPr="00BE7C71">
        <w:t>зависит</w:t>
      </w:r>
      <w:r w:rsidR="00CD221D">
        <w:t xml:space="preserve"> </w:t>
      </w:r>
      <w:r w:rsidRPr="00BE7C71">
        <w:t>размер</w:t>
      </w:r>
      <w:r w:rsidR="00CD221D">
        <w:t xml:space="preserve"> </w:t>
      </w:r>
      <w:r w:rsidRPr="00BE7C71">
        <w:t>будущих</w:t>
      </w:r>
      <w:r w:rsidR="00CD221D">
        <w:t xml:space="preserve"> </w:t>
      </w:r>
      <w:r w:rsidRPr="00BE7C71">
        <w:t>социальных</w:t>
      </w:r>
      <w:r w:rsidR="00CD221D">
        <w:t xml:space="preserve"> </w:t>
      </w:r>
      <w:r w:rsidRPr="00BE7C71">
        <w:t>выплат.</w:t>
      </w:r>
      <w:bookmarkEnd w:id="116"/>
    </w:p>
    <w:p w14:paraId="5226CF9C" w14:textId="77777777" w:rsidR="007C21C1" w:rsidRPr="00BE7C71" w:rsidRDefault="007C21C1" w:rsidP="007C21C1">
      <w:r w:rsidRPr="00BE7C71">
        <w:t>Кроме</w:t>
      </w:r>
      <w:r w:rsidR="00CD221D">
        <w:t xml:space="preserve"> </w:t>
      </w:r>
      <w:r w:rsidRPr="00BE7C71">
        <w:t>этого,</w:t>
      </w:r>
      <w:r w:rsidR="00CD221D">
        <w:t xml:space="preserve"> </w:t>
      </w:r>
      <w:r w:rsidRPr="00BE7C71">
        <w:t>как</w:t>
      </w:r>
      <w:r w:rsidR="00CD221D">
        <w:t xml:space="preserve"> </w:t>
      </w:r>
      <w:r w:rsidRPr="00BE7C71">
        <w:t>оказалось,</w:t>
      </w:r>
      <w:r w:rsidR="00CD221D">
        <w:t xml:space="preserve"> </w:t>
      </w:r>
      <w:r w:rsidRPr="00BE7C71">
        <w:t>все</w:t>
      </w:r>
      <w:r w:rsidR="00CD221D">
        <w:t xml:space="preserve"> </w:t>
      </w:r>
      <w:r w:rsidRPr="00BE7C71">
        <w:t>желающие</w:t>
      </w:r>
      <w:r w:rsidR="00CD221D">
        <w:t xml:space="preserve"> </w:t>
      </w:r>
      <w:r w:rsidRPr="00BE7C71">
        <w:t>россияне</w:t>
      </w:r>
      <w:r w:rsidR="00CD221D">
        <w:t xml:space="preserve"> </w:t>
      </w:r>
      <w:r w:rsidRPr="00BE7C71">
        <w:t>могут</w:t>
      </w:r>
      <w:r w:rsidR="00CD221D">
        <w:t xml:space="preserve"> </w:t>
      </w:r>
      <w:r w:rsidRPr="00BE7C71">
        <w:t>невозбранно</w:t>
      </w:r>
      <w:r w:rsidR="00CD221D">
        <w:t xml:space="preserve"> </w:t>
      </w:r>
      <w:r w:rsidRPr="00BE7C71">
        <w:t>следить</w:t>
      </w:r>
      <w:r w:rsidR="00CD221D">
        <w:t xml:space="preserve"> </w:t>
      </w:r>
      <w:r w:rsidRPr="00BE7C71">
        <w:t>за</w:t>
      </w:r>
      <w:r w:rsidR="00CD221D">
        <w:t xml:space="preserve"> </w:t>
      </w:r>
      <w:r w:rsidRPr="00BE7C71">
        <w:t>сведениями</w:t>
      </w:r>
      <w:r w:rsidR="00CD221D">
        <w:t xml:space="preserve"> </w:t>
      </w:r>
      <w:r w:rsidRPr="00BE7C71">
        <w:t>о</w:t>
      </w:r>
      <w:r w:rsidR="00CD221D">
        <w:t xml:space="preserve"> </w:t>
      </w:r>
      <w:r w:rsidRPr="00BE7C71">
        <w:t>главных</w:t>
      </w:r>
      <w:r w:rsidR="00CD221D">
        <w:t xml:space="preserve"> </w:t>
      </w:r>
      <w:r w:rsidRPr="00BE7C71">
        <w:t>показателях,</w:t>
      </w:r>
      <w:r w:rsidR="00CD221D">
        <w:t xml:space="preserve"> </w:t>
      </w:r>
      <w:r w:rsidRPr="00BE7C71">
        <w:t>формирующих</w:t>
      </w:r>
      <w:r w:rsidR="00CD221D">
        <w:t xml:space="preserve"> </w:t>
      </w:r>
      <w:r w:rsidRPr="00BE7C71">
        <w:t>пенсию.</w:t>
      </w:r>
      <w:r w:rsidR="00CD221D">
        <w:t xml:space="preserve"> </w:t>
      </w:r>
      <w:r w:rsidRPr="00BE7C71">
        <w:t>Их</w:t>
      </w:r>
      <w:r w:rsidR="00CD221D">
        <w:t xml:space="preserve"> </w:t>
      </w:r>
      <w:r w:rsidRPr="00BE7C71">
        <w:t>уч</w:t>
      </w:r>
      <w:r w:rsidR="00CD221D">
        <w:t>е</w:t>
      </w:r>
      <w:r w:rsidRPr="00BE7C71">
        <w:t>т</w:t>
      </w:r>
      <w:r w:rsidR="00CD221D">
        <w:t xml:space="preserve"> </w:t>
      </w:r>
      <w:r w:rsidRPr="00BE7C71">
        <w:t>вед</w:t>
      </w:r>
      <w:r w:rsidR="00CD221D">
        <w:t>е</w:t>
      </w:r>
      <w:r w:rsidRPr="00BE7C71">
        <w:t>т</w:t>
      </w:r>
      <w:r w:rsidR="00CD221D">
        <w:t xml:space="preserve"> </w:t>
      </w:r>
      <w:r w:rsidRPr="00BE7C71">
        <w:t>территориальный</w:t>
      </w:r>
      <w:r w:rsidR="00CD221D">
        <w:t xml:space="preserve"> </w:t>
      </w:r>
      <w:r w:rsidRPr="00BE7C71">
        <w:t>орган</w:t>
      </w:r>
      <w:r w:rsidR="00CD221D">
        <w:t xml:space="preserve"> </w:t>
      </w:r>
      <w:r w:rsidRPr="00BE7C71">
        <w:t>СФ</w:t>
      </w:r>
      <w:r w:rsidR="00CD221D">
        <w:t xml:space="preserve"> </w:t>
      </w:r>
      <w:r w:rsidRPr="00BE7C71">
        <w:t>РФ.</w:t>
      </w:r>
      <w:r w:rsidR="00CD221D">
        <w:t xml:space="preserve"> </w:t>
      </w:r>
      <w:r w:rsidRPr="00BE7C71">
        <w:t>Граждане</w:t>
      </w:r>
      <w:r w:rsidR="00CD221D">
        <w:t xml:space="preserve"> </w:t>
      </w:r>
      <w:r w:rsidRPr="00BE7C71">
        <w:t>могут</w:t>
      </w:r>
      <w:r w:rsidR="00CD221D">
        <w:t xml:space="preserve"> </w:t>
      </w:r>
      <w:r w:rsidRPr="00BE7C71">
        <w:t>заказать</w:t>
      </w:r>
      <w:r w:rsidR="00CD221D">
        <w:t xml:space="preserve"> </w:t>
      </w:r>
      <w:r w:rsidRPr="00BE7C71">
        <w:t>выписку</w:t>
      </w:r>
      <w:r w:rsidR="00CD221D">
        <w:t xml:space="preserve"> </w:t>
      </w:r>
      <w:r w:rsidRPr="00BE7C71">
        <w:t>с</w:t>
      </w:r>
      <w:r w:rsidR="00CD221D">
        <w:t xml:space="preserve"> </w:t>
      </w:r>
      <w:r w:rsidRPr="00BE7C71">
        <w:t>интересующими</w:t>
      </w:r>
      <w:r w:rsidR="00CD221D">
        <w:t xml:space="preserve"> </w:t>
      </w:r>
      <w:r w:rsidRPr="00BE7C71">
        <w:t>их</w:t>
      </w:r>
      <w:r w:rsidR="00CD221D">
        <w:t xml:space="preserve"> </w:t>
      </w:r>
      <w:r w:rsidRPr="00BE7C71">
        <w:t>сведениями</w:t>
      </w:r>
      <w:r w:rsidR="00CD221D">
        <w:t xml:space="preserve"> </w:t>
      </w:r>
      <w:r w:rsidRPr="00BE7C71">
        <w:t>на</w:t>
      </w:r>
      <w:r w:rsidR="00CD221D">
        <w:t xml:space="preserve"> </w:t>
      </w:r>
      <w:r w:rsidRPr="00BE7C71">
        <w:t>сайте</w:t>
      </w:r>
      <w:r w:rsidR="00CD221D">
        <w:t xml:space="preserve"> </w:t>
      </w:r>
      <w:r w:rsidRPr="00BE7C71">
        <w:t>Госуслуг.</w:t>
      </w:r>
    </w:p>
    <w:p w14:paraId="35F77D79" w14:textId="77777777" w:rsidR="007C21C1" w:rsidRPr="00BE7C71" w:rsidRDefault="007C21C1" w:rsidP="007C21C1">
      <w:r w:rsidRPr="00BE7C71">
        <w:t>Кроме</w:t>
      </w:r>
      <w:r w:rsidR="00CD221D">
        <w:t xml:space="preserve"> </w:t>
      </w:r>
      <w:r w:rsidRPr="00BE7C71">
        <w:t>этого,</w:t>
      </w:r>
      <w:r w:rsidR="00CD221D">
        <w:t xml:space="preserve"> </w:t>
      </w:r>
      <w:r w:rsidRPr="00BE7C71">
        <w:t>е</w:t>
      </w:r>
      <w:r w:rsidR="00CD221D">
        <w:t xml:space="preserve">е </w:t>
      </w:r>
      <w:r w:rsidRPr="00BE7C71">
        <w:t>можно</w:t>
      </w:r>
      <w:r w:rsidR="00CD221D">
        <w:t xml:space="preserve"> </w:t>
      </w:r>
      <w:r w:rsidRPr="00BE7C71">
        <w:t>получить</w:t>
      </w:r>
      <w:r w:rsidR="00CD221D">
        <w:t xml:space="preserve"> </w:t>
      </w:r>
      <w:r w:rsidRPr="00BE7C71">
        <w:t>лично</w:t>
      </w:r>
      <w:r w:rsidR="00CD221D">
        <w:t xml:space="preserve"> </w:t>
      </w:r>
      <w:r w:rsidRPr="00BE7C71">
        <w:t>в</w:t>
      </w:r>
      <w:r w:rsidR="00CD221D">
        <w:t xml:space="preserve"> </w:t>
      </w:r>
      <w:r w:rsidRPr="00BE7C71">
        <w:t>СФ</w:t>
      </w:r>
      <w:r w:rsidR="00CD221D">
        <w:t xml:space="preserve"> </w:t>
      </w:r>
      <w:r w:rsidRPr="00BE7C71">
        <w:t>РФ</w:t>
      </w:r>
      <w:r w:rsidR="00CD221D">
        <w:t xml:space="preserve"> </w:t>
      </w:r>
      <w:r w:rsidRPr="00BE7C71">
        <w:t>или</w:t>
      </w:r>
      <w:r w:rsidR="00CD221D">
        <w:t xml:space="preserve"> </w:t>
      </w:r>
      <w:r w:rsidRPr="00BE7C71">
        <w:t>в</w:t>
      </w:r>
      <w:r w:rsidR="00CD221D">
        <w:t xml:space="preserve"> </w:t>
      </w:r>
      <w:r w:rsidRPr="00BE7C71">
        <w:t>МФЦ</w:t>
      </w:r>
      <w:r w:rsidR="00CD221D">
        <w:t xml:space="preserve"> </w:t>
      </w:r>
      <w:r w:rsidRPr="00BE7C71">
        <w:t>по</w:t>
      </w:r>
      <w:r w:rsidR="00CD221D">
        <w:t xml:space="preserve"> </w:t>
      </w:r>
      <w:r w:rsidRPr="00BE7C71">
        <w:t>предварительной</w:t>
      </w:r>
      <w:r w:rsidR="00CD221D">
        <w:t xml:space="preserve"> </w:t>
      </w:r>
      <w:r w:rsidRPr="00BE7C71">
        <w:t>записи.</w:t>
      </w:r>
      <w:r w:rsidR="00CD221D">
        <w:t xml:space="preserve"> </w:t>
      </w:r>
      <w:r w:rsidRPr="00BE7C71">
        <w:t>Так,</w:t>
      </w:r>
      <w:r w:rsidR="00CD221D">
        <w:t xml:space="preserve"> </w:t>
      </w:r>
      <w:r w:rsidRPr="00BE7C71">
        <w:t>если</w:t>
      </w:r>
      <w:r w:rsidR="00CD221D">
        <w:t xml:space="preserve"> </w:t>
      </w:r>
      <w:r w:rsidRPr="00BE7C71">
        <w:t>в</w:t>
      </w:r>
      <w:r w:rsidR="00CD221D">
        <w:t xml:space="preserve"> </w:t>
      </w:r>
      <w:r w:rsidRPr="00BE7C71">
        <w:t>лицевом</w:t>
      </w:r>
      <w:r w:rsidR="00CD221D">
        <w:t xml:space="preserve"> </w:t>
      </w:r>
      <w:r w:rsidRPr="00BE7C71">
        <w:t>сч</w:t>
      </w:r>
      <w:r w:rsidR="00CD221D">
        <w:t>е</w:t>
      </w:r>
      <w:r w:rsidRPr="00BE7C71">
        <w:t>те</w:t>
      </w:r>
      <w:r w:rsidR="00CD221D">
        <w:t xml:space="preserve"> </w:t>
      </w:r>
      <w:r w:rsidRPr="00BE7C71">
        <w:t>закрались</w:t>
      </w:r>
      <w:r w:rsidR="00CD221D">
        <w:t xml:space="preserve"> </w:t>
      </w:r>
      <w:r w:rsidRPr="00BE7C71">
        <w:t>ошибки,</w:t>
      </w:r>
      <w:r w:rsidR="00CD221D">
        <w:t xml:space="preserve"> </w:t>
      </w:r>
      <w:r w:rsidRPr="00BE7C71">
        <w:t>то</w:t>
      </w:r>
      <w:r w:rsidR="00CD221D">
        <w:t xml:space="preserve"> </w:t>
      </w:r>
      <w:r w:rsidRPr="00BE7C71">
        <w:t>гражданину</w:t>
      </w:r>
      <w:r w:rsidR="00CD221D">
        <w:t xml:space="preserve"> </w:t>
      </w:r>
      <w:r w:rsidRPr="00BE7C71">
        <w:t>необходимо</w:t>
      </w:r>
      <w:r w:rsidR="00CD221D">
        <w:t xml:space="preserve"> </w:t>
      </w:r>
      <w:r w:rsidRPr="00BE7C71">
        <w:t>подавать</w:t>
      </w:r>
      <w:r w:rsidR="00CD221D">
        <w:t xml:space="preserve"> </w:t>
      </w:r>
      <w:r w:rsidRPr="00BE7C71">
        <w:t>заявление</w:t>
      </w:r>
      <w:r w:rsidR="00CD221D">
        <w:t xml:space="preserve"> </w:t>
      </w:r>
      <w:r w:rsidRPr="00BE7C71">
        <w:t>на</w:t>
      </w:r>
      <w:r w:rsidR="00CD221D">
        <w:t xml:space="preserve"> </w:t>
      </w:r>
      <w:r w:rsidRPr="00BE7C71">
        <w:t>их</w:t>
      </w:r>
      <w:r w:rsidR="00CD221D">
        <w:t xml:space="preserve"> </w:t>
      </w:r>
      <w:r w:rsidRPr="00BE7C71">
        <w:t>исправление</w:t>
      </w:r>
      <w:r w:rsidR="00CD221D">
        <w:t xml:space="preserve"> </w:t>
      </w:r>
      <w:r w:rsidRPr="00BE7C71">
        <w:t>через</w:t>
      </w:r>
      <w:r w:rsidR="00CD221D">
        <w:t xml:space="preserve"> </w:t>
      </w:r>
      <w:r w:rsidRPr="00BE7C71">
        <w:t>Госуслуги.</w:t>
      </w:r>
    </w:p>
    <w:p w14:paraId="729550B6" w14:textId="77777777" w:rsidR="007C21C1" w:rsidRPr="00BE7C71" w:rsidRDefault="00000000" w:rsidP="007C21C1">
      <w:hyperlink r:id="rId48" w:history="1">
        <w:r w:rsidR="007C21C1" w:rsidRPr="00BE7C71">
          <w:rPr>
            <w:rStyle w:val="a3"/>
          </w:rPr>
          <w:t>https://deita.ru/article/553093</w:t>
        </w:r>
      </w:hyperlink>
    </w:p>
    <w:p w14:paraId="65465A70" w14:textId="77777777" w:rsidR="00475749" w:rsidRPr="00BE7C71" w:rsidRDefault="00475749" w:rsidP="00475749">
      <w:pPr>
        <w:pStyle w:val="2"/>
      </w:pPr>
      <w:bookmarkStart w:id="117" w:name="_Toc99318655"/>
      <w:bookmarkStart w:id="118" w:name="_Toc165991075"/>
      <w:bookmarkStart w:id="119" w:name="_Toc167950875"/>
      <w:r w:rsidRPr="00BE7C71">
        <w:t>Известия,</w:t>
      </w:r>
      <w:r w:rsidR="00CD221D">
        <w:t xml:space="preserve"> </w:t>
      </w:r>
      <w:r w:rsidRPr="00BE7C71">
        <w:t>30.05.2024,</w:t>
      </w:r>
      <w:r w:rsidR="00CD221D">
        <w:t xml:space="preserve"> </w:t>
      </w:r>
      <w:r w:rsidRPr="00BE7C71">
        <w:t>Серебряная</w:t>
      </w:r>
      <w:r w:rsidR="00CD221D">
        <w:t xml:space="preserve"> </w:t>
      </w:r>
      <w:r w:rsidRPr="00BE7C71">
        <w:t>экономика</w:t>
      </w:r>
      <w:bookmarkEnd w:id="119"/>
    </w:p>
    <w:p w14:paraId="5708727F" w14:textId="77777777" w:rsidR="00475749" w:rsidRPr="00BE7C71" w:rsidRDefault="00475749" w:rsidP="00914EBF">
      <w:pPr>
        <w:pStyle w:val="3"/>
      </w:pPr>
      <w:bookmarkStart w:id="120" w:name="_Toc167950876"/>
      <w:r w:rsidRPr="00BE7C71">
        <w:t>Анатолий</w:t>
      </w:r>
      <w:r w:rsidR="00CD221D">
        <w:t xml:space="preserve"> </w:t>
      </w:r>
      <w:r w:rsidRPr="00BE7C71">
        <w:t>Вожов</w:t>
      </w:r>
      <w:r w:rsidR="00CD221D">
        <w:t xml:space="preserve"> </w:t>
      </w:r>
      <w:r w:rsidRPr="00BE7C71">
        <w:t>-</w:t>
      </w:r>
      <w:r w:rsidR="00CD221D">
        <w:t xml:space="preserve"> </w:t>
      </w:r>
      <w:r w:rsidRPr="00BE7C71">
        <w:t>финансист:</w:t>
      </w:r>
      <w:bookmarkEnd w:id="120"/>
    </w:p>
    <w:p w14:paraId="7A1D5CFB" w14:textId="77777777" w:rsidR="00475749" w:rsidRPr="00BE7C71" w:rsidRDefault="00475749" w:rsidP="00914EBF">
      <w:pPr>
        <w:pStyle w:val="3"/>
      </w:pPr>
      <w:bookmarkStart w:id="121" w:name="_Toc167950877"/>
      <w:r w:rsidRPr="00BE7C71">
        <w:t>-</w:t>
      </w:r>
      <w:r w:rsidR="00CD221D">
        <w:t xml:space="preserve"> </w:t>
      </w:r>
      <w:r w:rsidRPr="00BE7C71">
        <w:t>По</w:t>
      </w:r>
      <w:r w:rsidR="00CD221D">
        <w:t xml:space="preserve"> </w:t>
      </w:r>
      <w:r w:rsidRPr="00BE7C71">
        <w:t>прогнозам</w:t>
      </w:r>
      <w:r w:rsidR="00CD221D">
        <w:t xml:space="preserve"> </w:t>
      </w:r>
      <w:r w:rsidRPr="00BE7C71">
        <w:t>ВОЗ,</w:t>
      </w:r>
      <w:r w:rsidR="00CD221D">
        <w:t xml:space="preserve"> </w:t>
      </w:r>
      <w:r w:rsidRPr="00BE7C71">
        <w:t>к</w:t>
      </w:r>
      <w:r w:rsidR="00CD221D">
        <w:t xml:space="preserve"> </w:t>
      </w:r>
      <w:r w:rsidRPr="00BE7C71">
        <w:t>2050</w:t>
      </w:r>
      <w:r w:rsidR="00CD221D">
        <w:t xml:space="preserve"> </w:t>
      </w:r>
      <w:r w:rsidRPr="00BE7C71">
        <w:t>году</w:t>
      </w:r>
      <w:r w:rsidR="00CD221D">
        <w:t xml:space="preserve"> </w:t>
      </w:r>
      <w:r w:rsidRPr="00BE7C71">
        <w:t>число</w:t>
      </w:r>
      <w:r w:rsidR="00CD221D">
        <w:t xml:space="preserve"> </w:t>
      </w:r>
      <w:r w:rsidRPr="00BE7C71">
        <w:t>людей</w:t>
      </w:r>
      <w:r w:rsidR="00CD221D">
        <w:t xml:space="preserve"> </w:t>
      </w:r>
      <w:r w:rsidRPr="00BE7C71">
        <w:t>в</w:t>
      </w:r>
      <w:r w:rsidR="00CD221D">
        <w:t xml:space="preserve"> </w:t>
      </w:r>
      <w:r w:rsidRPr="00BE7C71">
        <w:t>возрасте</w:t>
      </w:r>
      <w:r w:rsidR="00CD221D">
        <w:t xml:space="preserve"> </w:t>
      </w:r>
      <w:r w:rsidRPr="00BE7C71">
        <w:t>старше</w:t>
      </w:r>
      <w:r w:rsidR="00CD221D">
        <w:t xml:space="preserve"> </w:t>
      </w:r>
      <w:r w:rsidRPr="00BE7C71">
        <w:t>60</w:t>
      </w:r>
      <w:r w:rsidR="00CD221D">
        <w:t xml:space="preserve"> </w:t>
      </w:r>
      <w:r w:rsidRPr="00BE7C71">
        <w:t>лет</w:t>
      </w:r>
      <w:r w:rsidR="00CD221D">
        <w:t xml:space="preserve"> </w:t>
      </w:r>
      <w:r w:rsidRPr="00BE7C71">
        <w:t>удвоится</w:t>
      </w:r>
      <w:r w:rsidR="00CD221D">
        <w:t xml:space="preserve"> </w:t>
      </w:r>
      <w:r w:rsidRPr="00BE7C71">
        <w:t>по</w:t>
      </w:r>
      <w:r w:rsidR="00CD221D">
        <w:t xml:space="preserve"> </w:t>
      </w:r>
      <w:r w:rsidRPr="00BE7C71">
        <w:t>сравнению</w:t>
      </w:r>
      <w:r w:rsidR="00CD221D">
        <w:t xml:space="preserve"> </w:t>
      </w:r>
      <w:r w:rsidRPr="00BE7C71">
        <w:t>с</w:t>
      </w:r>
      <w:r w:rsidR="00CD221D">
        <w:t xml:space="preserve"> </w:t>
      </w:r>
      <w:r w:rsidRPr="00BE7C71">
        <w:t>2015-м</w:t>
      </w:r>
      <w:r w:rsidR="00CD221D">
        <w:t xml:space="preserve"> </w:t>
      </w:r>
      <w:r w:rsidRPr="00BE7C71">
        <w:t>-</w:t>
      </w:r>
      <w:r w:rsidR="00CD221D">
        <w:t xml:space="preserve"> </w:t>
      </w:r>
      <w:r w:rsidRPr="00BE7C71">
        <w:t>до</w:t>
      </w:r>
      <w:r w:rsidR="00CD221D">
        <w:t xml:space="preserve"> </w:t>
      </w:r>
      <w:r w:rsidRPr="00BE7C71">
        <w:t>2,1</w:t>
      </w:r>
      <w:r w:rsidR="00CD221D">
        <w:t xml:space="preserve"> </w:t>
      </w:r>
      <w:r w:rsidRPr="00BE7C71">
        <w:t>млрд.</w:t>
      </w:r>
      <w:r w:rsidR="00CD221D">
        <w:t xml:space="preserve"> </w:t>
      </w:r>
      <w:r w:rsidRPr="00BE7C71">
        <w:t>Россию</w:t>
      </w:r>
      <w:r w:rsidR="00CD221D">
        <w:t xml:space="preserve"> </w:t>
      </w:r>
      <w:r w:rsidRPr="00BE7C71">
        <w:t>тенденция</w:t>
      </w:r>
      <w:r w:rsidR="00CD221D">
        <w:t xml:space="preserve"> </w:t>
      </w:r>
      <w:r w:rsidRPr="00BE7C71">
        <w:t>тоже</w:t>
      </w:r>
      <w:r w:rsidR="00CD221D">
        <w:t xml:space="preserve"> </w:t>
      </w:r>
      <w:r w:rsidRPr="00BE7C71">
        <w:t>не</w:t>
      </w:r>
      <w:r w:rsidR="00CD221D">
        <w:t xml:space="preserve"> </w:t>
      </w:r>
      <w:r w:rsidRPr="00BE7C71">
        <w:t>обойд</w:t>
      </w:r>
      <w:r w:rsidR="00CD221D">
        <w:t>е</w:t>
      </w:r>
      <w:r w:rsidRPr="00BE7C71">
        <w:t>т:</w:t>
      </w:r>
      <w:r w:rsidR="00CD221D">
        <w:t xml:space="preserve"> </w:t>
      </w:r>
      <w:r w:rsidRPr="00BE7C71">
        <w:t>по</w:t>
      </w:r>
      <w:r w:rsidR="00CD221D">
        <w:t xml:space="preserve"> </w:t>
      </w:r>
      <w:r w:rsidRPr="00BE7C71">
        <w:t>подсч</w:t>
      </w:r>
      <w:r w:rsidR="00CD221D">
        <w:t>е</w:t>
      </w:r>
      <w:r w:rsidRPr="00BE7C71">
        <w:t>там</w:t>
      </w:r>
      <w:r w:rsidR="00CD221D">
        <w:t xml:space="preserve"> </w:t>
      </w:r>
      <w:r w:rsidRPr="00BE7C71">
        <w:t>Росстата,</w:t>
      </w:r>
      <w:r w:rsidR="00CD221D">
        <w:t xml:space="preserve"> </w:t>
      </w:r>
      <w:r w:rsidRPr="00BE7C71">
        <w:t>уже</w:t>
      </w:r>
      <w:r w:rsidR="00CD221D">
        <w:t xml:space="preserve"> </w:t>
      </w:r>
      <w:r w:rsidRPr="00BE7C71">
        <w:t>в</w:t>
      </w:r>
      <w:r w:rsidR="00CD221D">
        <w:t xml:space="preserve"> </w:t>
      </w:r>
      <w:r w:rsidRPr="00BE7C71">
        <w:t>2036</w:t>
      </w:r>
      <w:r w:rsidR="00CD221D">
        <w:t xml:space="preserve"> </w:t>
      </w:r>
      <w:r w:rsidRPr="00BE7C71">
        <w:t>году</w:t>
      </w:r>
      <w:r w:rsidR="00CD221D">
        <w:t xml:space="preserve"> </w:t>
      </w:r>
      <w:r w:rsidRPr="00BE7C71">
        <w:t>большую</w:t>
      </w:r>
      <w:r w:rsidR="00CD221D">
        <w:t xml:space="preserve"> </w:t>
      </w:r>
      <w:r w:rsidRPr="00BE7C71">
        <w:t>часть</w:t>
      </w:r>
      <w:r w:rsidR="00CD221D">
        <w:t xml:space="preserve"> </w:t>
      </w:r>
      <w:r w:rsidRPr="00BE7C71">
        <w:t>населения</w:t>
      </w:r>
      <w:r w:rsidR="00CD221D">
        <w:t xml:space="preserve"> </w:t>
      </w:r>
      <w:r w:rsidRPr="00BE7C71">
        <w:t>страны</w:t>
      </w:r>
      <w:r w:rsidR="00CD221D">
        <w:t xml:space="preserve"> </w:t>
      </w:r>
      <w:r w:rsidRPr="00BE7C71">
        <w:t>будут</w:t>
      </w:r>
      <w:r w:rsidR="00CD221D">
        <w:t xml:space="preserve"> </w:t>
      </w:r>
      <w:r w:rsidRPr="00BE7C71">
        <w:t>составлять</w:t>
      </w:r>
      <w:r w:rsidR="00CD221D">
        <w:t xml:space="preserve"> </w:t>
      </w:r>
      <w:r w:rsidRPr="00BE7C71">
        <w:t>граждане</w:t>
      </w:r>
      <w:r w:rsidR="00CD221D">
        <w:t xml:space="preserve"> </w:t>
      </w:r>
      <w:r w:rsidRPr="00BE7C71">
        <w:t>46-55</w:t>
      </w:r>
      <w:r w:rsidR="00CD221D">
        <w:t xml:space="preserve"> </w:t>
      </w:r>
      <w:r w:rsidRPr="00BE7C71">
        <w:t>лет.</w:t>
      </w:r>
      <w:bookmarkEnd w:id="121"/>
    </w:p>
    <w:p w14:paraId="53850A22" w14:textId="77777777" w:rsidR="00475749" w:rsidRPr="00BE7C71" w:rsidRDefault="00475749" w:rsidP="00475749">
      <w:r w:rsidRPr="00BE7C71">
        <w:t>Под</w:t>
      </w:r>
      <w:r w:rsidR="00CD221D">
        <w:t xml:space="preserve"> </w:t>
      </w:r>
      <w:r w:rsidRPr="00BE7C71">
        <w:t>термином</w:t>
      </w:r>
      <w:r w:rsidR="00CD221D">
        <w:t xml:space="preserve"> «</w:t>
      </w:r>
      <w:r w:rsidRPr="00BE7C71">
        <w:t>стареющее</w:t>
      </w:r>
      <w:r w:rsidR="00CD221D">
        <w:t xml:space="preserve"> </w:t>
      </w:r>
      <w:r w:rsidRPr="00BE7C71">
        <w:t>население</w:t>
      </w:r>
      <w:r w:rsidR="00CD221D">
        <w:t xml:space="preserve">» </w:t>
      </w:r>
      <w:r w:rsidRPr="00BE7C71">
        <w:t>подразумевается</w:t>
      </w:r>
      <w:r w:rsidR="00CD221D">
        <w:t xml:space="preserve"> </w:t>
      </w:r>
      <w:r w:rsidRPr="00BE7C71">
        <w:t>увеличение</w:t>
      </w:r>
      <w:r w:rsidR="00CD221D">
        <w:t xml:space="preserve"> </w:t>
      </w:r>
      <w:r w:rsidRPr="00BE7C71">
        <w:t>доли</w:t>
      </w:r>
      <w:r w:rsidR="00CD221D">
        <w:t xml:space="preserve"> </w:t>
      </w:r>
      <w:r w:rsidRPr="00BE7C71">
        <w:t>людей</w:t>
      </w:r>
      <w:r w:rsidR="00CD221D">
        <w:t xml:space="preserve"> </w:t>
      </w:r>
      <w:r w:rsidRPr="00BE7C71">
        <w:t>пожилого</w:t>
      </w:r>
      <w:r w:rsidR="00CD221D">
        <w:t xml:space="preserve"> </w:t>
      </w:r>
      <w:r w:rsidRPr="00BE7C71">
        <w:t>возраста</w:t>
      </w:r>
      <w:r w:rsidR="00CD221D">
        <w:t xml:space="preserve"> </w:t>
      </w:r>
      <w:r w:rsidRPr="00BE7C71">
        <w:t>в</w:t>
      </w:r>
      <w:r w:rsidR="00CD221D">
        <w:t xml:space="preserve"> </w:t>
      </w:r>
      <w:r w:rsidRPr="00BE7C71">
        <w:t>общей</w:t>
      </w:r>
      <w:r w:rsidR="00CD221D">
        <w:t xml:space="preserve"> </w:t>
      </w:r>
      <w:r w:rsidRPr="00BE7C71">
        <w:t>численности</w:t>
      </w:r>
      <w:r w:rsidR="00CD221D">
        <w:t xml:space="preserve"> </w:t>
      </w:r>
      <w:r w:rsidRPr="00BE7C71">
        <w:t>населения.</w:t>
      </w:r>
      <w:r w:rsidR="00CD221D">
        <w:t xml:space="preserve"> </w:t>
      </w:r>
      <w:r w:rsidRPr="00BE7C71">
        <w:t>Часто</w:t>
      </w:r>
      <w:r w:rsidR="00CD221D">
        <w:t xml:space="preserve"> </w:t>
      </w:r>
      <w:r w:rsidRPr="00BE7C71">
        <w:t>это</w:t>
      </w:r>
      <w:r w:rsidR="00CD221D">
        <w:t xml:space="preserve"> </w:t>
      </w:r>
      <w:r w:rsidRPr="00BE7C71">
        <w:t>объясняется</w:t>
      </w:r>
      <w:r w:rsidR="00CD221D">
        <w:t xml:space="preserve"> </w:t>
      </w:r>
      <w:r w:rsidRPr="00BE7C71">
        <w:t>ростом</w:t>
      </w:r>
      <w:r w:rsidR="00CD221D">
        <w:t xml:space="preserve"> </w:t>
      </w:r>
      <w:r w:rsidRPr="00BE7C71">
        <w:t>продолжительности</w:t>
      </w:r>
      <w:r w:rsidR="00CD221D">
        <w:t xml:space="preserve"> </w:t>
      </w:r>
      <w:r w:rsidRPr="00BE7C71">
        <w:t>жизни.</w:t>
      </w:r>
      <w:r w:rsidR="00CD221D">
        <w:t xml:space="preserve"> </w:t>
      </w:r>
      <w:r w:rsidRPr="00BE7C71">
        <w:t>При</w:t>
      </w:r>
      <w:r w:rsidR="00CD221D">
        <w:t xml:space="preserve"> </w:t>
      </w:r>
      <w:r w:rsidRPr="00BE7C71">
        <w:t>одновременном</w:t>
      </w:r>
      <w:r w:rsidR="00CD221D">
        <w:t xml:space="preserve"> </w:t>
      </w:r>
      <w:r w:rsidRPr="00BE7C71">
        <w:t>снижении</w:t>
      </w:r>
      <w:r w:rsidR="00CD221D">
        <w:t xml:space="preserve"> </w:t>
      </w:r>
      <w:r w:rsidRPr="00BE7C71">
        <w:t>рождаемости.</w:t>
      </w:r>
    </w:p>
    <w:p w14:paraId="31E2AB6B" w14:textId="77777777" w:rsidR="00475749" w:rsidRPr="00BE7C71" w:rsidRDefault="00475749" w:rsidP="00475749">
      <w:r w:rsidRPr="00BE7C71">
        <w:t>К</w:t>
      </w:r>
      <w:r w:rsidR="00CD221D">
        <w:t xml:space="preserve"> </w:t>
      </w:r>
      <w:r w:rsidRPr="00BE7C71">
        <w:t>чему</w:t>
      </w:r>
      <w:r w:rsidR="00CD221D">
        <w:t xml:space="preserve"> </w:t>
      </w:r>
      <w:r w:rsidRPr="00BE7C71">
        <w:t>это</w:t>
      </w:r>
      <w:r w:rsidR="00CD221D">
        <w:t xml:space="preserve"> </w:t>
      </w:r>
      <w:r w:rsidRPr="00BE7C71">
        <w:t>приводит?</w:t>
      </w:r>
    </w:p>
    <w:p w14:paraId="5FD70561" w14:textId="77777777" w:rsidR="00475749" w:rsidRPr="00BE7C71" w:rsidRDefault="00475749" w:rsidP="00475749">
      <w:r w:rsidRPr="00BE7C71">
        <w:t>1.</w:t>
      </w:r>
      <w:r w:rsidR="00CD221D">
        <w:t xml:space="preserve"> </w:t>
      </w:r>
      <w:r w:rsidRPr="00BE7C71">
        <w:t>Потребитель</w:t>
      </w:r>
      <w:r w:rsidR="00CD221D">
        <w:t xml:space="preserve"> </w:t>
      </w:r>
      <w:r w:rsidRPr="00BE7C71">
        <w:t>в</w:t>
      </w:r>
      <w:r w:rsidR="00CD221D">
        <w:t xml:space="preserve"> </w:t>
      </w:r>
      <w:r w:rsidRPr="00BE7C71">
        <w:t>экономике</w:t>
      </w:r>
      <w:r w:rsidR="00CD221D">
        <w:t xml:space="preserve"> </w:t>
      </w:r>
      <w:r w:rsidRPr="00BE7C71">
        <w:t>становится</w:t>
      </w:r>
      <w:r w:rsidR="00CD221D">
        <w:t xml:space="preserve"> </w:t>
      </w:r>
      <w:r w:rsidRPr="00BE7C71">
        <w:t>старше</w:t>
      </w:r>
      <w:r w:rsidR="00CD221D">
        <w:t xml:space="preserve"> </w:t>
      </w:r>
      <w:r w:rsidRPr="00BE7C71">
        <w:t>и</w:t>
      </w:r>
      <w:r w:rsidR="00CD221D">
        <w:t xml:space="preserve"> </w:t>
      </w:r>
      <w:r w:rsidRPr="00BE7C71">
        <w:t>в</w:t>
      </w:r>
      <w:r w:rsidR="00CD221D">
        <w:t xml:space="preserve"> </w:t>
      </w:r>
      <w:r w:rsidRPr="00BE7C71">
        <w:t>силу</w:t>
      </w:r>
      <w:r w:rsidR="00CD221D">
        <w:t xml:space="preserve"> </w:t>
      </w:r>
      <w:r w:rsidRPr="00BE7C71">
        <w:t>физиологических</w:t>
      </w:r>
      <w:r w:rsidR="00CD221D">
        <w:t xml:space="preserve"> </w:t>
      </w:r>
      <w:r w:rsidRPr="00BE7C71">
        <w:t>причин</w:t>
      </w:r>
      <w:r w:rsidR="00CD221D">
        <w:t xml:space="preserve"> </w:t>
      </w:r>
      <w:r w:rsidRPr="00BE7C71">
        <w:t>меньше</w:t>
      </w:r>
      <w:r w:rsidR="00CD221D">
        <w:t xml:space="preserve"> </w:t>
      </w:r>
      <w:r w:rsidRPr="00BE7C71">
        <w:t>покупает</w:t>
      </w:r>
      <w:r w:rsidR="00CD221D">
        <w:t xml:space="preserve"> </w:t>
      </w:r>
      <w:r w:rsidRPr="00BE7C71">
        <w:t>товаров</w:t>
      </w:r>
      <w:r w:rsidR="00CD221D">
        <w:t xml:space="preserve"> </w:t>
      </w:r>
      <w:r w:rsidRPr="00BE7C71">
        <w:t>и</w:t>
      </w:r>
      <w:r w:rsidR="00CD221D">
        <w:t xml:space="preserve"> </w:t>
      </w:r>
      <w:r w:rsidRPr="00BE7C71">
        <w:t>пользуется</w:t>
      </w:r>
      <w:r w:rsidR="00CD221D">
        <w:t xml:space="preserve"> </w:t>
      </w:r>
      <w:r w:rsidRPr="00BE7C71">
        <w:t>какими-либо</w:t>
      </w:r>
      <w:r w:rsidR="00CD221D">
        <w:t xml:space="preserve"> </w:t>
      </w:r>
      <w:r w:rsidRPr="00BE7C71">
        <w:t>услугами,</w:t>
      </w:r>
      <w:r w:rsidR="00CD221D">
        <w:t xml:space="preserve"> </w:t>
      </w:r>
      <w:r w:rsidRPr="00BE7C71">
        <w:t>меньше</w:t>
      </w:r>
      <w:r w:rsidR="00CD221D">
        <w:t xml:space="preserve"> </w:t>
      </w:r>
      <w:r w:rsidRPr="00BE7C71">
        <w:t>передвигается,</w:t>
      </w:r>
      <w:r w:rsidR="00CD221D">
        <w:t xml:space="preserve"> </w:t>
      </w:r>
      <w:r w:rsidRPr="00BE7C71">
        <w:t>меньше</w:t>
      </w:r>
      <w:r w:rsidR="00CD221D">
        <w:t xml:space="preserve"> </w:t>
      </w:r>
      <w:r w:rsidRPr="00BE7C71">
        <w:t>рискует</w:t>
      </w:r>
      <w:r w:rsidR="00CD221D">
        <w:t xml:space="preserve"> </w:t>
      </w:r>
      <w:r w:rsidRPr="00BE7C71">
        <w:t>и</w:t>
      </w:r>
      <w:r w:rsidR="00CD221D">
        <w:t xml:space="preserve"> </w:t>
      </w:r>
      <w:r w:rsidRPr="00BE7C71">
        <w:t>развлекается.</w:t>
      </w:r>
    </w:p>
    <w:p w14:paraId="56F64E73" w14:textId="77777777" w:rsidR="00475749" w:rsidRPr="00BE7C71" w:rsidRDefault="00475749" w:rsidP="00475749">
      <w:r w:rsidRPr="00BE7C71">
        <w:t>2.</w:t>
      </w:r>
      <w:r w:rsidR="00CD221D">
        <w:t xml:space="preserve"> </w:t>
      </w:r>
      <w:r w:rsidRPr="00BE7C71">
        <w:t>Плат</w:t>
      </w:r>
      <w:r w:rsidR="00CD221D">
        <w:t>е</w:t>
      </w:r>
      <w:r w:rsidRPr="00BE7C71">
        <w:t>жеспособность</w:t>
      </w:r>
      <w:r w:rsidR="00CD221D">
        <w:t xml:space="preserve"> </w:t>
      </w:r>
      <w:r w:rsidRPr="00BE7C71">
        <w:t>снижается.</w:t>
      </w:r>
      <w:r w:rsidR="00CD221D">
        <w:t xml:space="preserve"> </w:t>
      </w:r>
      <w:r w:rsidRPr="00BE7C71">
        <w:t>Пенсионные</w:t>
      </w:r>
      <w:r w:rsidR="00CD221D">
        <w:t xml:space="preserve"> </w:t>
      </w:r>
      <w:r w:rsidRPr="00BE7C71">
        <w:t>накопления</w:t>
      </w:r>
      <w:r w:rsidR="00CD221D">
        <w:t xml:space="preserve"> </w:t>
      </w:r>
      <w:r w:rsidRPr="00BE7C71">
        <w:t>не</w:t>
      </w:r>
      <w:r w:rsidR="00CD221D">
        <w:t xml:space="preserve"> </w:t>
      </w:r>
      <w:r w:rsidRPr="00BE7C71">
        <w:t>компенсируют</w:t>
      </w:r>
      <w:r w:rsidR="00CD221D">
        <w:t xml:space="preserve"> </w:t>
      </w:r>
      <w:r w:rsidRPr="00BE7C71">
        <w:t>выбывающие</w:t>
      </w:r>
      <w:r w:rsidR="00CD221D">
        <w:t xml:space="preserve"> </w:t>
      </w:r>
      <w:r w:rsidRPr="00BE7C71">
        <w:t>доходы</w:t>
      </w:r>
      <w:r w:rsidR="00CD221D">
        <w:t xml:space="preserve"> </w:t>
      </w:r>
      <w:r w:rsidRPr="00BE7C71">
        <w:t>от</w:t>
      </w:r>
      <w:r w:rsidR="00CD221D">
        <w:t xml:space="preserve"> </w:t>
      </w:r>
      <w:r w:rsidRPr="00BE7C71">
        <w:t>активной</w:t>
      </w:r>
      <w:r w:rsidR="00CD221D">
        <w:t xml:space="preserve"> </w:t>
      </w:r>
      <w:r w:rsidRPr="00BE7C71">
        <w:t>трудовой</w:t>
      </w:r>
      <w:r w:rsidR="00CD221D">
        <w:t xml:space="preserve"> </w:t>
      </w:r>
      <w:r w:rsidRPr="00BE7C71">
        <w:t>деятельности,</w:t>
      </w:r>
      <w:r w:rsidR="00CD221D">
        <w:t xml:space="preserve"> </w:t>
      </w:r>
      <w:r w:rsidRPr="00BE7C71">
        <w:t>а</w:t>
      </w:r>
      <w:r w:rsidR="00CD221D">
        <w:t xml:space="preserve"> </w:t>
      </w:r>
      <w:r w:rsidRPr="00BE7C71">
        <w:t>государства</w:t>
      </w:r>
      <w:r w:rsidR="00CD221D">
        <w:t xml:space="preserve"> </w:t>
      </w:r>
      <w:r w:rsidRPr="00BE7C71">
        <w:t>не</w:t>
      </w:r>
      <w:r w:rsidR="00CD221D">
        <w:t xml:space="preserve"> </w:t>
      </w:r>
      <w:r w:rsidRPr="00BE7C71">
        <w:t>способны</w:t>
      </w:r>
      <w:r w:rsidR="00CD221D">
        <w:t xml:space="preserve"> </w:t>
      </w:r>
      <w:r w:rsidRPr="00BE7C71">
        <w:t>обеспечить</w:t>
      </w:r>
      <w:r w:rsidR="00CD221D">
        <w:t xml:space="preserve"> </w:t>
      </w:r>
      <w:r w:rsidRPr="00BE7C71">
        <w:t>даже</w:t>
      </w:r>
      <w:r w:rsidR="00CD221D">
        <w:t xml:space="preserve"> </w:t>
      </w:r>
      <w:r w:rsidRPr="00BE7C71">
        <w:t>установленные</w:t>
      </w:r>
      <w:r w:rsidR="00CD221D">
        <w:t xml:space="preserve"> </w:t>
      </w:r>
      <w:r w:rsidRPr="00BE7C71">
        <w:t>сейчас</w:t>
      </w:r>
      <w:r w:rsidR="00CD221D">
        <w:t xml:space="preserve"> </w:t>
      </w:r>
      <w:r w:rsidRPr="00BE7C71">
        <w:t>обязательства</w:t>
      </w:r>
      <w:r w:rsidR="00CD221D">
        <w:t xml:space="preserve"> </w:t>
      </w:r>
      <w:r w:rsidRPr="00BE7C71">
        <w:t>в</w:t>
      </w:r>
      <w:r w:rsidR="00CD221D">
        <w:t xml:space="preserve"> </w:t>
      </w:r>
      <w:r w:rsidRPr="00BE7C71">
        <w:t>долгосрочной</w:t>
      </w:r>
      <w:r w:rsidR="00CD221D">
        <w:t xml:space="preserve"> </w:t>
      </w:r>
      <w:r w:rsidRPr="00BE7C71">
        <w:t>перспективе.</w:t>
      </w:r>
      <w:r w:rsidR="00CD221D">
        <w:t xml:space="preserve"> </w:t>
      </w:r>
      <w:r w:rsidRPr="00BE7C71">
        <w:t>3.</w:t>
      </w:r>
      <w:r w:rsidR="00CD221D">
        <w:t xml:space="preserve"> </w:t>
      </w:r>
      <w:r w:rsidRPr="00BE7C71">
        <w:t>Рабочей</w:t>
      </w:r>
      <w:r w:rsidR="00CD221D">
        <w:t xml:space="preserve"> </w:t>
      </w:r>
      <w:r w:rsidRPr="00BE7C71">
        <w:t>силы</w:t>
      </w:r>
      <w:r w:rsidR="00CD221D">
        <w:t xml:space="preserve"> </w:t>
      </w:r>
      <w:r w:rsidRPr="00BE7C71">
        <w:t>становится</w:t>
      </w:r>
      <w:r w:rsidR="00CD221D">
        <w:t xml:space="preserve"> </w:t>
      </w:r>
      <w:r w:rsidRPr="00BE7C71">
        <w:t>меньше.</w:t>
      </w:r>
      <w:r w:rsidR="00CD221D">
        <w:t xml:space="preserve"> </w:t>
      </w:r>
      <w:r w:rsidRPr="00BE7C71">
        <w:t>Повышение</w:t>
      </w:r>
      <w:r w:rsidR="00CD221D">
        <w:t xml:space="preserve"> </w:t>
      </w:r>
      <w:r w:rsidRPr="00BE7C71">
        <w:t>пенсионного</w:t>
      </w:r>
      <w:r w:rsidR="00CD221D">
        <w:t xml:space="preserve"> </w:t>
      </w:r>
      <w:r w:rsidRPr="00BE7C71">
        <w:t>возраста</w:t>
      </w:r>
      <w:r w:rsidR="00CD221D">
        <w:t xml:space="preserve"> </w:t>
      </w:r>
      <w:r w:rsidRPr="00BE7C71">
        <w:t>и</w:t>
      </w:r>
      <w:r w:rsidR="00CD221D">
        <w:t xml:space="preserve"> </w:t>
      </w:r>
      <w:r w:rsidRPr="00BE7C71">
        <w:t>увеличение</w:t>
      </w:r>
      <w:r w:rsidR="00CD221D">
        <w:t xml:space="preserve"> </w:t>
      </w:r>
      <w:r w:rsidRPr="00BE7C71">
        <w:t>числа</w:t>
      </w:r>
      <w:r w:rsidR="00CD221D">
        <w:t xml:space="preserve"> </w:t>
      </w:r>
      <w:r w:rsidRPr="00BE7C71">
        <w:t>работающих</w:t>
      </w:r>
      <w:r w:rsidR="00CD221D">
        <w:t xml:space="preserve"> </w:t>
      </w:r>
      <w:r w:rsidRPr="00BE7C71">
        <w:t>пенсионеров</w:t>
      </w:r>
      <w:r w:rsidR="00CD221D">
        <w:t xml:space="preserve"> </w:t>
      </w:r>
      <w:r w:rsidRPr="00BE7C71">
        <w:t>могут</w:t>
      </w:r>
      <w:r w:rsidR="00CD221D">
        <w:t xml:space="preserve"> </w:t>
      </w:r>
      <w:r w:rsidRPr="00BE7C71">
        <w:t>служить</w:t>
      </w:r>
      <w:r w:rsidR="00CD221D">
        <w:t xml:space="preserve"> </w:t>
      </w:r>
      <w:r w:rsidRPr="00BE7C71">
        <w:t>компенсационным</w:t>
      </w:r>
      <w:r w:rsidR="00CD221D">
        <w:t xml:space="preserve"> </w:t>
      </w:r>
      <w:r w:rsidRPr="00BE7C71">
        <w:t>механизмом,</w:t>
      </w:r>
      <w:r w:rsidR="00CD221D">
        <w:t xml:space="preserve"> </w:t>
      </w:r>
      <w:r w:rsidRPr="00BE7C71">
        <w:t>но</w:t>
      </w:r>
      <w:r w:rsidR="00CD221D">
        <w:t xml:space="preserve"> </w:t>
      </w:r>
      <w:r w:rsidRPr="00BE7C71">
        <w:t>с</w:t>
      </w:r>
      <w:r w:rsidR="00CD221D">
        <w:t xml:space="preserve"> </w:t>
      </w:r>
      <w:r w:rsidRPr="00BE7C71">
        <w:t>потерей</w:t>
      </w:r>
      <w:r w:rsidR="00CD221D">
        <w:t xml:space="preserve"> </w:t>
      </w:r>
      <w:r w:rsidRPr="00BE7C71">
        <w:t>в</w:t>
      </w:r>
      <w:r w:rsidR="00CD221D">
        <w:t xml:space="preserve"> </w:t>
      </w:r>
      <w:r w:rsidRPr="00BE7C71">
        <w:t>производительности</w:t>
      </w:r>
      <w:r w:rsidR="00CD221D">
        <w:t xml:space="preserve"> </w:t>
      </w:r>
      <w:r w:rsidRPr="00BE7C71">
        <w:t>труда.</w:t>
      </w:r>
    </w:p>
    <w:p w14:paraId="422C876A" w14:textId="77777777" w:rsidR="00475749" w:rsidRPr="00BE7C71" w:rsidRDefault="00475749" w:rsidP="00475749">
      <w:r w:rsidRPr="00BE7C71">
        <w:lastRenderedPageBreak/>
        <w:t>Как</w:t>
      </w:r>
      <w:r w:rsidR="00CD221D">
        <w:t xml:space="preserve"> </w:t>
      </w:r>
      <w:r w:rsidRPr="00BE7C71">
        <w:t>видим,</w:t>
      </w:r>
      <w:r w:rsidR="00CD221D">
        <w:t xml:space="preserve"> </w:t>
      </w:r>
      <w:r w:rsidRPr="00BE7C71">
        <w:t>старение</w:t>
      </w:r>
      <w:r w:rsidR="00CD221D">
        <w:t xml:space="preserve"> </w:t>
      </w:r>
      <w:r w:rsidRPr="00BE7C71">
        <w:t>населения</w:t>
      </w:r>
      <w:r w:rsidR="00CD221D">
        <w:t xml:space="preserve"> </w:t>
      </w:r>
      <w:r w:rsidRPr="00BE7C71">
        <w:t>-</w:t>
      </w:r>
      <w:r w:rsidR="00CD221D">
        <w:t xml:space="preserve"> </w:t>
      </w:r>
      <w:r w:rsidRPr="00BE7C71">
        <w:t>это</w:t>
      </w:r>
      <w:r w:rsidR="00CD221D">
        <w:t xml:space="preserve"> </w:t>
      </w:r>
      <w:r w:rsidRPr="00BE7C71">
        <w:t>проблема,</w:t>
      </w:r>
      <w:r w:rsidR="00CD221D">
        <w:t xml:space="preserve"> </w:t>
      </w:r>
      <w:r w:rsidRPr="00BE7C71">
        <w:t>которая</w:t>
      </w:r>
      <w:r w:rsidR="00CD221D">
        <w:t xml:space="preserve"> </w:t>
      </w:r>
      <w:r w:rsidRPr="00BE7C71">
        <w:t>не</w:t>
      </w:r>
      <w:r w:rsidR="00CD221D">
        <w:t xml:space="preserve"> </w:t>
      </w:r>
      <w:r w:rsidRPr="00BE7C71">
        <w:t>сулит</w:t>
      </w:r>
      <w:r w:rsidR="00CD221D">
        <w:t xml:space="preserve"> </w:t>
      </w:r>
      <w:r w:rsidRPr="00BE7C71">
        <w:t>экономических</w:t>
      </w:r>
      <w:r w:rsidR="00CD221D">
        <w:t xml:space="preserve"> </w:t>
      </w:r>
      <w:r w:rsidRPr="00BE7C71">
        <w:t>выгод</w:t>
      </w:r>
      <w:r w:rsidR="00CD221D">
        <w:t xml:space="preserve"> </w:t>
      </w:r>
      <w:r w:rsidRPr="00BE7C71">
        <w:t>для</w:t>
      </w:r>
      <w:r w:rsidR="00CD221D">
        <w:t xml:space="preserve"> </w:t>
      </w:r>
      <w:r w:rsidRPr="00BE7C71">
        <w:t>подавляющего</w:t>
      </w:r>
      <w:r w:rsidR="00CD221D">
        <w:t xml:space="preserve"> </w:t>
      </w:r>
      <w:r w:rsidRPr="00BE7C71">
        <w:t>большинства</w:t>
      </w:r>
      <w:r w:rsidR="00CD221D">
        <w:t xml:space="preserve"> </w:t>
      </w:r>
      <w:r w:rsidRPr="00BE7C71">
        <w:t>отраслей.</w:t>
      </w:r>
      <w:r w:rsidR="00CD221D">
        <w:t xml:space="preserve"> </w:t>
      </w:r>
      <w:r w:rsidRPr="00BE7C71">
        <w:t>В</w:t>
      </w:r>
      <w:r w:rsidR="00CD221D">
        <w:t xml:space="preserve"> </w:t>
      </w:r>
      <w:r w:rsidRPr="00BE7C71">
        <w:t>быстрее</w:t>
      </w:r>
      <w:r w:rsidR="00CD221D">
        <w:t xml:space="preserve"> </w:t>
      </w:r>
      <w:r w:rsidRPr="00BE7C71">
        <w:t>всех</w:t>
      </w:r>
      <w:r w:rsidR="00CD221D">
        <w:t xml:space="preserve"> </w:t>
      </w:r>
      <w:r w:rsidRPr="00BE7C71">
        <w:t>стареющей</w:t>
      </w:r>
      <w:r w:rsidR="00CD221D">
        <w:t xml:space="preserve"> </w:t>
      </w:r>
      <w:r w:rsidRPr="00BE7C71">
        <w:t>Японии</w:t>
      </w:r>
      <w:r w:rsidR="00CD221D">
        <w:t xml:space="preserve"> </w:t>
      </w:r>
      <w:r w:rsidRPr="00BE7C71">
        <w:t>уже</w:t>
      </w:r>
      <w:r w:rsidR="00CD221D">
        <w:t xml:space="preserve"> </w:t>
      </w:r>
      <w:r w:rsidRPr="00BE7C71">
        <w:t>на</w:t>
      </w:r>
      <w:r w:rsidR="00CD221D">
        <w:t xml:space="preserve"> </w:t>
      </w:r>
      <w:r w:rsidRPr="00BE7C71">
        <w:t>протяжении</w:t>
      </w:r>
      <w:r w:rsidR="00CD221D">
        <w:t xml:space="preserve"> </w:t>
      </w:r>
      <w:r w:rsidRPr="00BE7C71">
        <w:t>30</w:t>
      </w:r>
      <w:r w:rsidR="00CD221D">
        <w:t xml:space="preserve"> </w:t>
      </w:r>
      <w:r w:rsidRPr="00BE7C71">
        <w:t>лет</w:t>
      </w:r>
      <w:r w:rsidR="00CD221D">
        <w:t xml:space="preserve"> </w:t>
      </w:r>
      <w:r w:rsidRPr="00BE7C71">
        <w:t>ВВП</w:t>
      </w:r>
      <w:r w:rsidR="00CD221D">
        <w:t xml:space="preserve"> </w:t>
      </w:r>
      <w:r w:rsidRPr="00BE7C71">
        <w:t>стагнирует,</w:t>
      </w:r>
      <w:r w:rsidR="00CD221D">
        <w:t xml:space="preserve"> </w:t>
      </w:r>
      <w:r w:rsidRPr="00BE7C71">
        <w:t>и</w:t>
      </w:r>
      <w:r w:rsidR="00CD221D">
        <w:t xml:space="preserve"> </w:t>
      </w:r>
      <w:r w:rsidRPr="00BE7C71">
        <w:t>это</w:t>
      </w:r>
      <w:r w:rsidR="00CD221D">
        <w:t xml:space="preserve"> </w:t>
      </w:r>
      <w:r w:rsidRPr="00BE7C71">
        <w:t>при</w:t>
      </w:r>
      <w:r w:rsidR="00CD221D">
        <w:t xml:space="preserve"> </w:t>
      </w:r>
      <w:r w:rsidRPr="00BE7C71">
        <w:t>существенной</w:t>
      </w:r>
      <w:r w:rsidR="00CD221D">
        <w:t xml:space="preserve"> </w:t>
      </w:r>
      <w:r w:rsidRPr="00BE7C71">
        <w:t>вовлеч</w:t>
      </w:r>
      <w:r w:rsidR="00CD221D">
        <w:t>е</w:t>
      </w:r>
      <w:r w:rsidRPr="00BE7C71">
        <w:t>нности</w:t>
      </w:r>
      <w:r w:rsidR="00CD221D">
        <w:t xml:space="preserve"> </w:t>
      </w:r>
      <w:r w:rsidRPr="00BE7C71">
        <w:t>страны</w:t>
      </w:r>
      <w:r w:rsidR="00CD221D">
        <w:t xml:space="preserve"> </w:t>
      </w:r>
      <w:r w:rsidRPr="00BE7C71">
        <w:t>в</w:t>
      </w:r>
      <w:r w:rsidR="00CD221D">
        <w:t xml:space="preserve"> </w:t>
      </w:r>
      <w:r w:rsidRPr="00BE7C71">
        <w:t>международную</w:t>
      </w:r>
      <w:r w:rsidR="00CD221D">
        <w:t xml:space="preserve"> </w:t>
      </w:r>
      <w:r w:rsidRPr="00BE7C71">
        <w:t>торговлю</w:t>
      </w:r>
      <w:r w:rsidR="00CD221D">
        <w:t xml:space="preserve"> </w:t>
      </w:r>
      <w:r w:rsidRPr="00BE7C71">
        <w:t>и</w:t>
      </w:r>
      <w:r w:rsidR="00CD221D">
        <w:t xml:space="preserve"> </w:t>
      </w:r>
      <w:r w:rsidRPr="00BE7C71">
        <w:t>финансы.</w:t>
      </w:r>
    </w:p>
    <w:p w14:paraId="4153CE17" w14:textId="77777777" w:rsidR="00475749" w:rsidRPr="00BE7C71" w:rsidRDefault="00475749" w:rsidP="00475749">
      <w:r w:rsidRPr="00BE7C71">
        <w:t>Не</w:t>
      </w:r>
      <w:r w:rsidR="00CD221D">
        <w:t xml:space="preserve"> </w:t>
      </w:r>
      <w:r w:rsidRPr="00BE7C71">
        <w:t>в</w:t>
      </w:r>
      <w:r w:rsidR="00CD221D">
        <w:t xml:space="preserve"> </w:t>
      </w:r>
      <w:r w:rsidRPr="00BE7C71">
        <w:t>плюсе</w:t>
      </w:r>
      <w:r w:rsidR="00CD221D">
        <w:t xml:space="preserve"> </w:t>
      </w:r>
      <w:r w:rsidRPr="00BE7C71">
        <w:t>даже</w:t>
      </w:r>
      <w:r w:rsidR="00CD221D">
        <w:t xml:space="preserve"> </w:t>
      </w:r>
      <w:r w:rsidRPr="00BE7C71">
        <w:t>самые</w:t>
      </w:r>
      <w:r w:rsidR="00CD221D">
        <w:t xml:space="preserve"> </w:t>
      </w:r>
      <w:r w:rsidRPr="00BE7C71">
        <w:t>очевидные</w:t>
      </w:r>
      <w:r w:rsidR="00CD221D">
        <w:t xml:space="preserve"> </w:t>
      </w:r>
      <w:r w:rsidRPr="00BE7C71">
        <w:t>отрасли</w:t>
      </w:r>
      <w:r w:rsidR="00CD221D">
        <w:t xml:space="preserve"> </w:t>
      </w:r>
      <w:r w:rsidRPr="00BE7C71">
        <w:t>экономики</w:t>
      </w:r>
      <w:r w:rsidR="00CD221D">
        <w:t xml:space="preserve"> </w:t>
      </w:r>
      <w:r w:rsidRPr="00BE7C71">
        <w:t>-</w:t>
      </w:r>
      <w:r w:rsidR="00CD221D">
        <w:t xml:space="preserve"> </w:t>
      </w:r>
      <w:r w:rsidRPr="00BE7C71">
        <w:t>медицина</w:t>
      </w:r>
      <w:r w:rsidR="00CD221D">
        <w:t xml:space="preserve"> </w:t>
      </w:r>
      <w:r w:rsidRPr="00BE7C71">
        <w:t>и</w:t>
      </w:r>
      <w:r w:rsidR="00CD221D">
        <w:t xml:space="preserve"> </w:t>
      </w:r>
      <w:r w:rsidRPr="00BE7C71">
        <w:t>фармацевтика,</w:t>
      </w:r>
      <w:r w:rsidR="00CD221D">
        <w:t xml:space="preserve"> </w:t>
      </w:r>
      <w:r w:rsidRPr="00BE7C71">
        <w:t>которые</w:t>
      </w:r>
      <w:r w:rsidR="00CD221D">
        <w:t xml:space="preserve"> </w:t>
      </w:r>
      <w:r w:rsidRPr="00BE7C71">
        <w:t>должны</w:t>
      </w:r>
      <w:r w:rsidR="00CD221D">
        <w:t xml:space="preserve"> </w:t>
      </w:r>
      <w:r w:rsidRPr="00BE7C71">
        <w:t>бы</w:t>
      </w:r>
      <w:r w:rsidR="00CD221D">
        <w:t xml:space="preserve"> </w:t>
      </w:r>
      <w:r w:rsidRPr="00BE7C71">
        <w:t>выиграть</w:t>
      </w:r>
      <w:r w:rsidR="00CD221D">
        <w:t xml:space="preserve"> </w:t>
      </w:r>
      <w:r w:rsidRPr="00BE7C71">
        <w:t>от</w:t>
      </w:r>
      <w:r w:rsidR="00CD221D">
        <w:t xml:space="preserve"> </w:t>
      </w:r>
      <w:r w:rsidRPr="00BE7C71">
        <w:t>старения</w:t>
      </w:r>
      <w:r w:rsidR="00CD221D">
        <w:t xml:space="preserve"> </w:t>
      </w:r>
      <w:r w:rsidRPr="00BE7C71">
        <w:t>населения.</w:t>
      </w:r>
      <w:r w:rsidR="00CD221D">
        <w:t xml:space="preserve"> </w:t>
      </w:r>
      <w:r w:rsidRPr="00BE7C71">
        <w:t>Возрастной</w:t>
      </w:r>
      <w:r w:rsidR="00CD221D">
        <w:t xml:space="preserve"> </w:t>
      </w:r>
      <w:r w:rsidRPr="00BE7C71">
        <w:t>сдвиг</w:t>
      </w:r>
      <w:r w:rsidR="00CD221D">
        <w:t xml:space="preserve"> </w:t>
      </w:r>
      <w:r w:rsidRPr="00BE7C71">
        <w:t>потребителей</w:t>
      </w:r>
      <w:r w:rsidR="00CD221D">
        <w:t xml:space="preserve"> </w:t>
      </w:r>
      <w:r w:rsidRPr="00BE7C71">
        <w:t>означает</w:t>
      </w:r>
      <w:r w:rsidR="00CD221D">
        <w:t xml:space="preserve"> </w:t>
      </w:r>
      <w:r w:rsidRPr="00BE7C71">
        <w:t>для</w:t>
      </w:r>
      <w:r w:rsidR="00CD221D">
        <w:t xml:space="preserve"> </w:t>
      </w:r>
      <w:r w:rsidRPr="00BE7C71">
        <w:t>них</w:t>
      </w:r>
      <w:r w:rsidR="00CD221D">
        <w:t xml:space="preserve"> </w:t>
      </w:r>
      <w:r w:rsidRPr="00BE7C71">
        <w:t>снижение</w:t>
      </w:r>
      <w:r w:rsidR="00CD221D">
        <w:t xml:space="preserve"> </w:t>
      </w:r>
      <w:r w:rsidRPr="00BE7C71">
        <w:t>числа</w:t>
      </w:r>
      <w:r w:rsidR="00CD221D">
        <w:t xml:space="preserve"> </w:t>
      </w:r>
      <w:r w:rsidRPr="00BE7C71">
        <w:t>клиентов</w:t>
      </w:r>
      <w:r w:rsidR="00CD221D">
        <w:t xml:space="preserve"> </w:t>
      </w:r>
      <w:r w:rsidRPr="00BE7C71">
        <w:t>детского</w:t>
      </w:r>
      <w:r w:rsidR="00CD221D">
        <w:t xml:space="preserve"> </w:t>
      </w:r>
      <w:r w:rsidRPr="00BE7C71">
        <w:t>возраста.</w:t>
      </w:r>
      <w:r w:rsidR="00CD221D">
        <w:t xml:space="preserve"> </w:t>
      </w:r>
      <w:r w:rsidRPr="00BE7C71">
        <w:t>А</w:t>
      </w:r>
      <w:r w:rsidR="00CD221D">
        <w:t xml:space="preserve"> </w:t>
      </w:r>
      <w:r w:rsidRPr="00BE7C71">
        <w:t>ведь</w:t>
      </w:r>
      <w:r w:rsidR="00CD221D">
        <w:t xml:space="preserve"> </w:t>
      </w:r>
      <w:r w:rsidRPr="00BE7C71">
        <w:t>малыши</w:t>
      </w:r>
      <w:r w:rsidR="00CD221D">
        <w:t xml:space="preserve"> </w:t>
      </w:r>
      <w:r w:rsidRPr="00BE7C71">
        <w:t>в</w:t>
      </w:r>
      <w:r w:rsidR="00CD221D">
        <w:t xml:space="preserve"> </w:t>
      </w:r>
      <w:r w:rsidRPr="00BE7C71">
        <w:t>разы</w:t>
      </w:r>
      <w:r w:rsidR="00CD221D">
        <w:t xml:space="preserve"> </w:t>
      </w:r>
      <w:r w:rsidRPr="00BE7C71">
        <w:t>чаще</w:t>
      </w:r>
      <w:r w:rsidR="00CD221D">
        <w:t xml:space="preserve"> </w:t>
      </w:r>
      <w:r w:rsidRPr="00BE7C71">
        <w:t>болеют,</w:t>
      </w:r>
      <w:r w:rsidR="00CD221D">
        <w:t xml:space="preserve"> </w:t>
      </w:r>
      <w:r w:rsidRPr="00BE7C71">
        <w:t>чем</w:t>
      </w:r>
      <w:r w:rsidR="00CD221D">
        <w:t xml:space="preserve"> </w:t>
      </w:r>
      <w:r w:rsidRPr="00BE7C71">
        <w:t>взрослые,</w:t>
      </w:r>
      <w:r w:rsidR="00CD221D">
        <w:t xml:space="preserve"> </w:t>
      </w:r>
      <w:r w:rsidRPr="00BE7C71">
        <w:t>и</w:t>
      </w:r>
      <w:r w:rsidR="00CD221D">
        <w:t xml:space="preserve"> </w:t>
      </w:r>
      <w:r w:rsidRPr="00BE7C71">
        <w:t>плат</w:t>
      </w:r>
      <w:r w:rsidR="00CD221D">
        <w:t>е</w:t>
      </w:r>
      <w:r w:rsidRPr="00BE7C71">
        <w:t>жеспособность</w:t>
      </w:r>
      <w:r w:rsidR="00CD221D">
        <w:t xml:space="preserve"> </w:t>
      </w:r>
      <w:r w:rsidRPr="00BE7C71">
        <w:t>родителей</w:t>
      </w:r>
      <w:r w:rsidR="00CD221D">
        <w:t xml:space="preserve"> </w:t>
      </w:r>
      <w:r w:rsidRPr="00BE7C71">
        <w:t>существенно</w:t>
      </w:r>
      <w:r w:rsidR="00CD221D">
        <w:t xml:space="preserve"> </w:t>
      </w:r>
      <w:r w:rsidRPr="00BE7C71">
        <w:t>выше,</w:t>
      </w:r>
      <w:r w:rsidR="00CD221D">
        <w:t xml:space="preserve"> </w:t>
      </w:r>
      <w:r w:rsidRPr="00BE7C71">
        <w:t>чем</w:t>
      </w:r>
      <w:r w:rsidR="00CD221D">
        <w:t xml:space="preserve"> </w:t>
      </w:r>
      <w:r w:rsidRPr="00BE7C71">
        <w:t>пенсионеров.</w:t>
      </w:r>
    </w:p>
    <w:p w14:paraId="4716275D" w14:textId="77777777" w:rsidR="00475749" w:rsidRPr="00BE7C71" w:rsidRDefault="00475749" w:rsidP="00475749">
      <w:r w:rsidRPr="00BE7C71">
        <w:t>Конечно,</w:t>
      </w:r>
      <w:r w:rsidR="00CD221D">
        <w:t xml:space="preserve"> </w:t>
      </w:r>
      <w:r w:rsidRPr="00BE7C71">
        <w:t>ряд</w:t>
      </w:r>
      <w:r w:rsidR="00CD221D">
        <w:t xml:space="preserve"> </w:t>
      </w:r>
      <w:r w:rsidRPr="00BE7C71">
        <w:t>сегментов</w:t>
      </w:r>
      <w:r w:rsidR="00CD221D">
        <w:t xml:space="preserve"> </w:t>
      </w:r>
      <w:r w:rsidRPr="00BE7C71">
        <w:t>медицинской</w:t>
      </w:r>
      <w:r w:rsidR="00CD221D">
        <w:t xml:space="preserve"> </w:t>
      </w:r>
      <w:r w:rsidRPr="00BE7C71">
        <w:t>и</w:t>
      </w:r>
      <w:r w:rsidR="00CD221D">
        <w:t xml:space="preserve"> </w:t>
      </w:r>
      <w:r w:rsidRPr="00BE7C71">
        <w:t>фармацевтической</w:t>
      </w:r>
      <w:r w:rsidR="00CD221D">
        <w:t xml:space="preserve"> </w:t>
      </w:r>
      <w:r w:rsidRPr="00BE7C71">
        <w:t>отраслей</w:t>
      </w:r>
      <w:r w:rsidR="00CD221D">
        <w:t xml:space="preserve"> </w:t>
      </w:r>
      <w:r w:rsidRPr="00BE7C71">
        <w:t>смогут</w:t>
      </w:r>
      <w:r w:rsidR="00CD221D">
        <w:t xml:space="preserve"> </w:t>
      </w:r>
      <w:r w:rsidRPr="00BE7C71">
        <w:t>показывать</w:t>
      </w:r>
      <w:r w:rsidR="00CD221D">
        <w:t xml:space="preserve"> </w:t>
      </w:r>
      <w:r w:rsidRPr="00BE7C71">
        <w:t>опережающие</w:t>
      </w:r>
      <w:r w:rsidR="00CD221D">
        <w:t xml:space="preserve"> </w:t>
      </w:r>
      <w:r w:rsidRPr="00BE7C71">
        <w:t>результаты</w:t>
      </w:r>
      <w:r w:rsidR="00CD221D">
        <w:t xml:space="preserve"> </w:t>
      </w:r>
      <w:r w:rsidRPr="00BE7C71">
        <w:t>в</w:t>
      </w:r>
      <w:r w:rsidR="00CD221D">
        <w:t xml:space="preserve"> </w:t>
      </w:r>
      <w:r w:rsidRPr="00BE7C71">
        <w:t>таких</w:t>
      </w:r>
      <w:r w:rsidR="00CD221D">
        <w:t xml:space="preserve"> </w:t>
      </w:r>
      <w:r w:rsidRPr="00BE7C71">
        <w:t>областях,</w:t>
      </w:r>
      <w:r w:rsidR="00CD221D">
        <w:t xml:space="preserve"> </w:t>
      </w:r>
      <w:r w:rsidRPr="00BE7C71">
        <w:t>как</w:t>
      </w:r>
      <w:r w:rsidR="00CD221D">
        <w:t xml:space="preserve"> </w:t>
      </w:r>
      <w:r w:rsidRPr="00BE7C71">
        <w:t>лечение</w:t>
      </w:r>
      <w:r w:rsidR="00CD221D">
        <w:t xml:space="preserve"> </w:t>
      </w:r>
      <w:r w:rsidRPr="00BE7C71">
        <w:t>распростран</w:t>
      </w:r>
      <w:r w:rsidR="00CD221D">
        <w:t>е</w:t>
      </w:r>
      <w:r w:rsidRPr="00BE7C71">
        <w:t>нных</w:t>
      </w:r>
      <w:r w:rsidR="00CD221D">
        <w:t xml:space="preserve"> </w:t>
      </w:r>
      <w:r w:rsidRPr="00BE7C71">
        <w:t>смертельных</w:t>
      </w:r>
      <w:r w:rsidR="00CD221D">
        <w:t xml:space="preserve"> </w:t>
      </w:r>
      <w:r w:rsidRPr="00BE7C71">
        <w:t>заболеваний</w:t>
      </w:r>
      <w:r w:rsidR="00CD221D">
        <w:t xml:space="preserve"> </w:t>
      </w:r>
      <w:r w:rsidRPr="00BE7C71">
        <w:t>или</w:t>
      </w:r>
      <w:r w:rsidR="00CD221D">
        <w:t xml:space="preserve"> </w:t>
      </w:r>
      <w:r w:rsidRPr="00BE7C71">
        <w:t>изготовление</w:t>
      </w:r>
      <w:r w:rsidR="00CD221D">
        <w:t xml:space="preserve"> </w:t>
      </w:r>
      <w:r w:rsidRPr="00BE7C71">
        <w:t>и</w:t>
      </w:r>
      <w:r w:rsidR="00CD221D">
        <w:t xml:space="preserve"> </w:t>
      </w:r>
      <w:r w:rsidRPr="00BE7C71">
        <w:t>пересадка</w:t>
      </w:r>
      <w:r w:rsidR="00CD221D">
        <w:t xml:space="preserve"> </w:t>
      </w:r>
      <w:r w:rsidRPr="00BE7C71">
        <w:t>искусственных</w:t>
      </w:r>
      <w:r w:rsidR="00CD221D">
        <w:t xml:space="preserve"> </w:t>
      </w:r>
      <w:r w:rsidRPr="00BE7C71">
        <w:t>органов.</w:t>
      </w:r>
      <w:r w:rsidR="00CD221D">
        <w:t xml:space="preserve"> </w:t>
      </w:r>
      <w:r w:rsidRPr="00BE7C71">
        <w:t>Но</w:t>
      </w:r>
      <w:r w:rsidR="00CD221D">
        <w:t xml:space="preserve"> </w:t>
      </w:r>
      <w:r w:rsidRPr="00BE7C71">
        <w:t>отрасль</w:t>
      </w:r>
      <w:r w:rsidR="00CD221D">
        <w:t xml:space="preserve"> </w:t>
      </w:r>
      <w:r w:rsidRPr="00BE7C71">
        <w:t>в</w:t>
      </w:r>
      <w:r w:rsidR="00CD221D">
        <w:t xml:space="preserve"> </w:t>
      </w:r>
      <w:r w:rsidRPr="00BE7C71">
        <w:t>целом</w:t>
      </w:r>
      <w:r w:rsidR="00CD221D">
        <w:t xml:space="preserve"> </w:t>
      </w:r>
      <w:r w:rsidRPr="00BE7C71">
        <w:t>-</w:t>
      </w:r>
      <w:r w:rsidR="00CD221D">
        <w:t xml:space="preserve"> </w:t>
      </w:r>
      <w:r w:rsidRPr="00BE7C71">
        <w:t>вс</w:t>
      </w:r>
      <w:r w:rsidR="00CD221D">
        <w:t xml:space="preserve">е </w:t>
      </w:r>
      <w:r w:rsidRPr="00BE7C71">
        <w:t>равно</w:t>
      </w:r>
      <w:r w:rsidR="00CD221D">
        <w:t xml:space="preserve"> </w:t>
      </w:r>
      <w:r w:rsidRPr="00BE7C71">
        <w:t>под</w:t>
      </w:r>
      <w:r w:rsidR="00CD221D">
        <w:t xml:space="preserve"> </w:t>
      </w:r>
      <w:r w:rsidRPr="00BE7C71">
        <w:t>давлением.</w:t>
      </w:r>
    </w:p>
    <w:p w14:paraId="37F100EA" w14:textId="77777777" w:rsidR="00475749" w:rsidRPr="00BE7C71" w:rsidRDefault="00475749" w:rsidP="00475749">
      <w:r w:rsidRPr="00BE7C71">
        <w:t>Воспринимая</w:t>
      </w:r>
      <w:r w:rsidR="00CD221D">
        <w:t xml:space="preserve"> </w:t>
      </w:r>
      <w:r w:rsidRPr="00BE7C71">
        <w:t>старение</w:t>
      </w:r>
      <w:r w:rsidR="00CD221D">
        <w:t xml:space="preserve"> </w:t>
      </w:r>
      <w:r w:rsidRPr="00BE7C71">
        <w:t>населения</w:t>
      </w:r>
      <w:r w:rsidR="00CD221D">
        <w:t xml:space="preserve"> </w:t>
      </w:r>
      <w:r w:rsidRPr="00BE7C71">
        <w:t>как</w:t>
      </w:r>
      <w:r w:rsidR="00CD221D">
        <w:t xml:space="preserve"> </w:t>
      </w:r>
      <w:r w:rsidRPr="00BE7C71">
        <w:t>вызов,</w:t>
      </w:r>
      <w:r w:rsidR="00CD221D">
        <w:t xml:space="preserve"> </w:t>
      </w:r>
      <w:r w:rsidRPr="00BE7C71">
        <w:t>государства</w:t>
      </w:r>
      <w:r w:rsidR="00CD221D">
        <w:t xml:space="preserve"> </w:t>
      </w:r>
      <w:r w:rsidRPr="00BE7C71">
        <w:t>должны</w:t>
      </w:r>
      <w:r w:rsidR="00CD221D">
        <w:t xml:space="preserve"> </w:t>
      </w:r>
      <w:r w:rsidRPr="00BE7C71">
        <w:t>принять</w:t>
      </w:r>
      <w:r w:rsidR="00CD221D">
        <w:t xml:space="preserve"> </w:t>
      </w:r>
      <w:r w:rsidRPr="00BE7C71">
        <w:t>комплексные</w:t>
      </w:r>
      <w:r w:rsidR="00CD221D">
        <w:t xml:space="preserve"> </w:t>
      </w:r>
      <w:r w:rsidRPr="00BE7C71">
        <w:t>решения</w:t>
      </w:r>
      <w:r w:rsidR="00CD221D">
        <w:t xml:space="preserve"> </w:t>
      </w:r>
      <w:r w:rsidRPr="00BE7C71">
        <w:t>целого</w:t>
      </w:r>
      <w:r w:rsidR="00CD221D">
        <w:t xml:space="preserve"> </w:t>
      </w:r>
      <w:r w:rsidRPr="00BE7C71">
        <w:t>ряда</w:t>
      </w:r>
      <w:r w:rsidR="00CD221D">
        <w:t xml:space="preserve"> </w:t>
      </w:r>
      <w:r w:rsidRPr="00BE7C71">
        <w:t>проблем.</w:t>
      </w:r>
    </w:p>
    <w:p w14:paraId="33BCDA97" w14:textId="77777777" w:rsidR="00475749" w:rsidRPr="00BE7C71" w:rsidRDefault="00475749" w:rsidP="00475749">
      <w:r w:rsidRPr="00BE7C71">
        <w:t>Первое</w:t>
      </w:r>
      <w:r w:rsidR="00CD221D">
        <w:t xml:space="preserve"> </w:t>
      </w:r>
      <w:r w:rsidRPr="00BE7C71">
        <w:t>-</w:t>
      </w:r>
      <w:r w:rsidR="00CD221D">
        <w:t xml:space="preserve"> </w:t>
      </w:r>
      <w:r w:rsidRPr="00BE7C71">
        <w:t>кто</w:t>
      </w:r>
      <w:r w:rsidR="00CD221D">
        <w:t xml:space="preserve"> </w:t>
      </w:r>
      <w:r w:rsidRPr="00BE7C71">
        <w:t>будет</w:t>
      </w:r>
      <w:r w:rsidR="00CD221D">
        <w:t xml:space="preserve"> </w:t>
      </w:r>
      <w:r w:rsidRPr="00BE7C71">
        <w:t>работать</w:t>
      </w:r>
      <w:r w:rsidR="00CD221D">
        <w:t xml:space="preserve"> </w:t>
      </w:r>
      <w:r w:rsidRPr="00BE7C71">
        <w:t>и</w:t>
      </w:r>
      <w:r w:rsidR="00CD221D">
        <w:t xml:space="preserve"> </w:t>
      </w:r>
      <w:r w:rsidRPr="00BE7C71">
        <w:t>обеспечивать</w:t>
      </w:r>
      <w:r w:rsidR="00CD221D">
        <w:t xml:space="preserve"> </w:t>
      </w:r>
      <w:r w:rsidRPr="00BE7C71">
        <w:t>продукцией</w:t>
      </w:r>
      <w:r w:rsidR="00CD221D">
        <w:t xml:space="preserve"> </w:t>
      </w:r>
      <w:r w:rsidRPr="00BE7C71">
        <w:t>стареющее</w:t>
      </w:r>
      <w:r w:rsidR="00CD221D">
        <w:t xml:space="preserve"> </w:t>
      </w:r>
      <w:r w:rsidRPr="00BE7C71">
        <w:t>население?</w:t>
      </w:r>
      <w:r w:rsidR="00CD221D">
        <w:t xml:space="preserve"> </w:t>
      </w:r>
      <w:r w:rsidRPr="00BE7C71">
        <w:t>В</w:t>
      </w:r>
      <w:r w:rsidR="00CD221D">
        <w:t xml:space="preserve"> </w:t>
      </w:r>
      <w:r w:rsidRPr="00BE7C71">
        <w:t>этом</w:t>
      </w:r>
      <w:r w:rsidR="00CD221D">
        <w:t xml:space="preserve"> </w:t>
      </w:r>
      <w:r w:rsidRPr="00BE7C71">
        <w:t>вопросе</w:t>
      </w:r>
      <w:r w:rsidR="00CD221D">
        <w:t xml:space="preserve"> </w:t>
      </w:r>
      <w:r w:rsidRPr="00BE7C71">
        <w:t>альтернатив</w:t>
      </w:r>
      <w:r w:rsidR="00CD221D">
        <w:t xml:space="preserve"> </w:t>
      </w:r>
      <w:r w:rsidRPr="00BE7C71">
        <w:t>нет</w:t>
      </w:r>
      <w:r w:rsidR="00CD221D">
        <w:t xml:space="preserve"> </w:t>
      </w:r>
      <w:r w:rsidRPr="00BE7C71">
        <w:t>-</w:t>
      </w:r>
      <w:r w:rsidR="00CD221D">
        <w:t xml:space="preserve"> </w:t>
      </w:r>
      <w:r w:rsidRPr="00BE7C71">
        <w:t>это</w:t>
      </w:r>
      <w:r w:rsidR="00CD221D">
        <w:t xml:space="preserve"> </w:t>
      </w:r>
      <w:r w:rsidRPr="00BE7C71">
        <w:t>роботизация</w:t>
      </w:r>
      <w:r w:rsidR="00CD221D">
        <w:t xml:space="preserve"> </w:t>
      </w:r>
      <w:r w:rsidRPr="00BE7C71">
        <w:t>большинства</w:t>
      </w:r>
      <w:r w:rsidR="00CD221D">
        <w:t xml:space="preserve"> </w:t>
      </w:r>
      <w:r w:rsidRPr="00BE7C71">
        <w:t>производственных</w:t>
      </w:r>
      <w:r w:rsidR="00CD221D">
        <w:t xml:space="preserve"> </w:t>
      </w:r>
      <w:r w:rsidRPr="00BE7C71">
        <w:t>процессов</w:t>
      </w:r>
      <w:r w:rsidR="00CD221D">
        <w:t xml:space="preserve"> </w:t>
      </w:r>
      <w:r w:rsidRPr="00BE7C71">
        <w:t>под</w:t>
      </w:r>
      <w:r w:rsidR="00CD221D">
        <w:t xml:space="preserve"> </w:t>
      </w:r>
      <w:r w:rsidRPr="00BE7C71">
        <w:t>управлением</w:t>
      </w:r>
      <w:r w:rsidR="00CD221D">
        <w:t xml:space="preserve"> </w:t>
      </w:r>
      <w:r w:rsidRPr="00BE7C71">
        <w:t>искусственного</w:t>
      </w:r>
      <w:r w:rsidR="00CD221D">
        <w:t xml:space="preserve"> </w:t>
      </w:r>
      <w:r w:rsidRPr="00BE7C71">
        <w:t>интеллекта.</w:t>
      </w:r>
      <w:r w:rsidR="00CD221D">
        <w:t xml:space="preserve"> </w:t>
      </w:r>
      <w:r w:rsidRPr="00BE7C71">
        <w:t>Соответственно,</w:t>
      </w:r>
      <w:r w:rsidR="00CD221D">
        <w:t xml:space="preserve"> </w:t>
      </w:r>
      <w:r w:rsidRPr="00BE7C71">
        <w:t>отрасли,</w:t>
      </w:r>
      <w:r w:rsidR="00CD221D">
        <w:t xml:space="preserve"> </w:t>
      </w:r>
      <w:r w:rsidRPr="00BE7C71">
        <w:t>связанные</w:t>
      </w:r>
      <w:r w:rsidR="00CD221D">
        <w:t xml:space="preserve"> </w:t>
      </w:r>
      <w:r w:rsidRPr="00BE7C71">
        <w:t>с</w:t>
      </w:r>
      <w:r w:rsidR="00CD221D">
        <w:t xml:space="preserve"> </w:t>
      </w:r>
      <w:r w:rsidRPr="00BE7C71">
        <w:t>робототехникой</w:t>
      </w:r>
      <w:r w:rsidR="00CD221D">
        <w:t xml:space="preserve"> </w:t>
      </w:r>
      <w:r w:rsidRPr="00BE7C71">
        <w:t>и</w:t>
      </w:r>
      <w:r w:rsidR="00CD221D">
        <w:t xml:space="preserve"> </w:t>
      </w:r>
      <w:r w:rsidRPr="00BE7C71">
        <w:t>искусственным</w:t>
      </w:r>
      <w:r w:rsidR="00CD221D">
        <w:t xml:space="preserve"> </w:t>
      </w:r>
      <w:r w:rsidRPr="00BE7C71">
        <w:t>интеллектом,</w:t>
      </w:r>
      <w:r w:rsidR="00CD221D">
        <w:t xml:space="preserve"> </w:t>
      </w:r>
      <w:r w:rsidRPr="00BE7C71">
        <w:t>будут</w:t>
      </w:r>
      <w:r w:rsidR="00CD221D">
        <w:t xml:space="preserve"> </w:t>
      </w:r>
      <w:r w:rsidRPr="00BE7C71">
        <w:t>объективно</w:t>
      </w:r>
      <w:r w:rsidR="00CD221D">
        <w:t xml:space="preserve"> </w:t>
      </w:r>
      <w:r w:rsidRPr="00BE7C71">
        <w:t>востребованы</w:t>
      </w:r>
      <w:r w:rsidR="00CD221D">
        <w:t xml:space="preserve"> </w:t>
      </w:r>
      <w:r w:rsidRPr="00BE7C71">
        <w:t>и</w:t>
      </w:r>
      <w:r w:rsidR="00CD221D">
        <w:t xml:space="preserve"> </w:t>
      </w:r>
      <w:r w:rsidRPr="00BE7C71">
        <w:t>должны</w:t>
      </w:r>
      <w:r w:rsidR="00CD221D">
        <w:t xml:space="preserve"> </w:t>
      </w:r>
      <w:r w:rsidRPr="00BE7C71">
        <w:t>поддерживаться</w:t>
      </w:r>
      <w:r w:rsidR="00CD221D">
        <w:t xml:space="preserve"> </w:t>
      </w:r>
      <w:r w:rsidRPr="00BE7C71">
        <w:t>государством.</w:t>
      </w:r>
    </w:p>
    <w:p w14:paraId="6F1A9491" w14:textId="77777777" w:rsidR="00475749" w:rsidRPr="00BE7C71" w:rsidRDefault="00475749" w:rsidP="00475749">
      <w:r w:rsidRPr="00BE7C71">
        <w:t>Стареющее</w:t>
      </w:r>
      <w:r w:rsidR="00CD221D">
        <w:t xml:space="preserve"> </w:t>
      </w:r>
      <w:r w:rsidRPr="00BE7C71">
        <w:t>население</w:t>
      </w:r>
      <w:r w:rsidR="00CD221D">
        <w:t xml:space="preserve"> </w:t>
      </w:r>
      <w:r w:rsidRPr="00BE7C71">
        <w:t>нуждается</w:t>
      </w:r>
      <w:r w:rsidR="00CD221D">
        <w:t xml:space="preserve"> </w:t>
      </w:r>
      <w:r w:rsidRPr="00BE7C71">
        <w:t>не</w:t>
      </w:r>
      <w:r w:rsidR="00CD221D">
        <w:t xml:space="preserve"> </w:t>
      </w:r>
      <w:r w:rsidRPr="00BE7C71">
        <w:t>только</w:t>
      </w:r>
      <w:r w:rsidR="00CD221D">
        <w:t xml:space="preserve"> </w:t>
      </w:r>
      <w:r w:rsidRPr="00BE7C71">
        <w:t>в</w:t>
      </w:r>
      <w:r w:rsidR="00CD221D">
        <w:t xml:space="preserve"> </w:t>
      </w:r>
      <w:r w:rsidRPr="00BE7C71">
        <w:t>медицинском</w:t>
      </w:r>
      <w:r w:rsidR="00CD221D">
        <w:t xml:space="preserve"> </w:t>
      </w:r>
      <w:r w:rsidRPr="00BE7C71">
        <w:t>уходе,</w:t>
      </w:r>
      <w:r w:rsidR="00CD221D">
        <w:t xml:space="preserve"> </w:t>
      </w:r>
      <w:r w:rsidRPr="00BE7C71">
        <w:t>но</w:t>
      </w:r>
      <w:r w:rsidR="00CD221D">
        <w:t xml:space="preserve"> </w:t>
      </w:r>
      <w:r w:rsidRPr="00BE7C71">
        <w:t>и</w:t>
      </w:r>
      <w:r w:rsidR="00CD221D">
        <w:t xml:space="preserve"> </w:t>
      </w:r>
      <w:r w:rsidRPr="00BE7C71">
        <w:t>в</w:t>
      </w:r>
      <w:r w:rsidR="00CD221D">
        <w:t xml:space="preserve"> </w:t>
      </w:r>
      <w:r w:rsidRPr="00BE7C71">
        <w:t>бытовом.</w:t>
      </w:r>
      <w:r w:rsidR="00CD221D">
        <w:t xml:space="preserve"> </w:t>
      </w:r>
      <w:r w:rsidRPr="00BE7C71">
        <w:t>При</w:t>
      </w:r>
      <w:r w:rsidR="00CD221D">
        <w:t xml:space="preserve"> </w:t>
      </w:r>
      <w:r w:rsidRPr="00BE7C71">
        <w:t>сокращении</w:t>
      </w:r>
      <w:r w:rsidR="00CD221D">
        <w:t xml:space="preserve"> </w:t>
      </w:r>
      <w:r w:rsidRPr="00BE7C71">
        <w:t>трудовых</w:t>
      </w:r>
      <w:r w:rsidR="00CD221D">
        <w:t xml:space="preserve"> </w:t>
      </w:r>
      <w:r w:rsidRPr="00BE7C71">
        <w:t>ресурсов</w:t>
      </w:r>
      <w:r w:rsidR="00CD221D">
        <w:t xml:space="preserve"> </w:t>
      </w:r>
      <w:r w:rsidRPr="00BE7C71">
        <w:t>бытовые</w:t>
      </w:r>
      <w:r w:rsidR="00CD221D">
        <w:t xml:space="preserve"> </w:t>
      </w:r>
      <w:r w:rsidRPr="00BE7C71">
        <w:t>проблемы</w:t>
      </w:r>
      <w:r w:rsidR="00CD221D">
        <w:t xml:space="preserve"> </w:t>
      </w:r>
      <w:r w:rsidRPr="00BE7C71">
        <w:t>тоже</w:t>
      </w:r>
      <w:r w:rsidR="00CD221D">
        <w:t xml:space="preserve"> </w:t>
      </w:r>
      <w:r w:rsidRPr="00BE7C71">
        <w:t>смогут</w:t>
      </w:r>
      <w:r w:rsidR="00CD221D">
        <w:t xml:space="preserve"> </w:t>
      </w:r>
      <w:r w:rsidRPr="00BE7C71">
        <w:t>решить</w:t>
      </w:r>
      <w:r w:rsidR="00CD221D">
        <w:t xml:space="preserve"> </w:t>
      </w:r>
      <w:r w:rsidRPr="00BE7C71">
        <w:t>только</w:t>
      </w:r>
      <w:r w:rsidR="00CD221D">
        <w:t xml:space="preserve"> </w:t>
      </w:r>
      <w:r w:rsidRPr="00BE7C71">
        <w:t>роботизированные</w:t>
      </w:r>
      <w:r w:rsidR="00CD221D">
        <w:t xml:space="preserve"> </w:t>
      </w:r>
      <w:r w:rsidRPr="00BE7C71">
        <w:t>домашние</w:t>
      </w:r>
      <w:r w:rsidR="00CD221D">
        <w:t xml:space="preserve"> </w:t>
      </w:r>
      <w:r w:rsidRPr="00BE7C71">
        <w:t>помощники.</w:t>
      </w:r>
    </w:p>
    <w:p w14:paraId="69C263FA" w14:textId="77777777" w:rsidR="00475749" w:rsidRPr="00BE7C71" w:rsidRDefault="00475749" w:rsidP="00475749">
      <w:r w:rsidRPr="00BE7C71">
        <w:t>Вторая</w:t>
      </w:r>
      <w:r w:rsidR="00CD221D">
        <w:t xml:space="preserve"> </w:t>
      </w:r>
      <w:r w:rsidRPr="00BE7C71">
        <w:t>задача</w:t>
      </w:r>
      <w:r w:rsidR="00CD221D">
        <w:t xml:space="preserve"> </w:t>
      </w:r>
      <w:r w:rsidRPr="00BE7C71">
        <w:t>-</w:t>
      </w:r>
      <w:r w:rsidR="00CD221D">
        <w:t xml:space="preserve"> </w:t>
      </w:r>
      <w:r w:rsidRPr="00BE7C71">
        <w:t>обеспечить</w:t>
      </w:r>
      <w:r w:rsidR="00CD221D">
        <w:t xml:space="preserve"> </w:t>
      </w:r>
      <w:r w:rsidRPr="00BE7C71">
        <w:t>плат</w:t>
      </w:r>
      <w:r w:rsidR="00CD221D">
        <w:t>е</w:t>
      </w:r>
      <w:r w:rsidRPr="00BE7C71">
        <w:t>жеспособность</w:t>
      </w:r>
      <w:r w:rsidR="00CD221D">
        <w:t xml:space="preserve"> </w:t>
      </w:r>
      <w:r w:rsidRPr="00BE7C71">
        <w:t>пожилых</w:t>
      </w:r>
      <w:r w:rsidR="00CD221D">
        <w:t xml:space="preserve"> </w:t>
      </w:r>
      <w:r w:rsidRPr="00BE7C71">
        <w:t>людей.</w:t>
      </w:r>
      <w:r w:rsidR="00CD221D">
        <w:t xml:space="preserve"> </w:t>
      </w:r>
      <w:r w:rsidRPr="00BE7C71">
        <w:t>Схема</w:t>
      </w:r>
      <w:r w:rsidR="00CD221D">
        <w:t xml:space="preserve"> </w:t>
      </w:r>
      <w:r w:rsidRPr="00BE7C71">
        <w:t>распределения</w:t>
      </w:r>
      <w:r w:rsidR="00CD221D">
        <w:t xml:space="preserve"> </w:t>
      </w:r>
      <w:r w:rsidRPr="00BE7C71">
        <w:t>доходов</w:t>
      </w:r>
      <w:r w:rsidR="00CD221D">
        <w:t xml:space="preserve"> </w:t>
      </w:r>
      <w:r w:rsidRPr="00BE7C71">
        <w:t>от</w:t>
      </w:r>
      <w:r w:rsidR="00CD221D">
        <w:t xml:space="preserve"> </w:t>
      </w:r>
      <w:r w:rsidRPr="00BE7C71">
        <w:t>работающих</w:t>
      </w:r>
      <w:r w:rsidR="00CD221D">
        <w:t xml:space="preserve"> </w:t>
      </w:r>
      <w:r w:rsidRPr="00BE7C71">
        <w:t>к</w:t>
      </w:r>
      <w:r w:rsidR="00CD221D">
        <w:t xml:space="preserve"> </w:t>
      </w:r>
      <w:r w:rsidRPr="00BE7C71">
        <w:t>пенсионерам</w:t>
      </w:r>
      <w:r w:rsidR="00CD221D">
        <w:t xml:space="preserve"> </w:t>
      </w:r>
      <w:r w:rsidRPr="00BE7C71">
        <w:t>теряет</w:t>
      </w:r>
      <w:r w:rsidR="00CD221D">
        <w:t xml:space="preserve"> </w:t>
      </w:r>
      <w:r w:rsidRPr="00BE7C71">
        <w:t>всякую</w:t>
      </w:r>
      <w:r w:rsidR="00CD221D">
        <w:t xml:space="preserve"> </w:t>
      </w:r>
      <w:r w:rsidRPr="00BE7C71">
        <w:t>актуальность.</w:t>
      </w:r>
      <w:r w:rsidR="00CD221D">
        <w:t xml:space="preserve"> </w:t>
      </w:r>
      <w:r w:rsidRPr="00BE7C71">
        <w:t>Пенсионные</w:t>
      </w:r>
      <w:r w:rsidR="00CD221D">
        <w:t xml:space="preserve"> </w:t>
      </w:r>
      <w:r w:rsidRPr="00BE7C71">
        <w:t>накопления,</w:t>
      </w:r>
      <w:r w:rsidR="00CD221D">
        <w:t xml:space="preserve"> </w:t>
      </w:r>
      <w:r w:rsidRPr="00BE7C71">
        <w:t>как</w:t>
      </w:r>
      <w:r w:rsidR="00CD221D">
        <w:t xml:space="preserve"> </w:t>
      </w:r>
      <w:r w:rsidRPr="00BE7C71">
        <w:t>обязательные,</w:t>
      </w:r>
      <w:r w:rsidR="00CD221D">
        <w:t xml:space="preserve"> </w:t>
      </w:r>
      <w:r w:rsidRPr="00BE7C71">
        <w:t>так</w:t>
      </w:r>
      <w:r w:rsidR="00CD221D">
        <w:t xml:space="preserve"> </w:t>
      </w:r>
      <w:r w:rsidRPr="00BE7C71">
        <w:t>и</w:t>
      </w:r>
      <w:r w:rsidR="00CD221D">
        <w:t xml:space="preserve"> </w:t>
      </w:r>
      <w:r w:rsidRPr="00BE7C71">
        <w:t>добровольные,</w:t>
      </w:r>
      <w:r w:rsidR="00CD221D">
        <w:t xml:space="preserve"> </w:t>
      </w:r>
      <w:r w:rsidRPr="00BE7C71">
        <w:t>должны</w:t>
      </w:r>
      <w:r w:rsidR="00CD221D">
        <w:t xml:space="preserve"> </w:t>
      </w:r>
      <w:r w:rsidRPr="00BE7C71">
        <w:t>стать</w:t>
      </w:r>
      <w:r w:rsidR="00CD221D">
        <w:t xml:space="preserve"> </w:t>
      </w:r>
      <w:r w:rsidRPr="00BE7C71">
        <w:t>именными.</w:t>
      </w:r>
    </w:p>
    <w:p w14:paraId="61825DD6" w14:textId="77777777" w:rsidR="00475749" w:rsidRPr="00BE7C71" w:rsidRDefault="00475749" w:rsidP="00475749">
      <w:r w:rsidRPr="00BE7C71">
        <w:t>Этими</w:t>
      </w:r>
      <w:r w:rsidR="00CD221D">
        <w:t xml:space="preserve"> </w:t>
      </w:r>
      <w:r w:rsidRPr="00BE7C71">
        <w:t>средствами</w:t>
      </w:r>
      <w:r w:rsidR="00CD221D">
        <w:t xml:space="preserve"> </w:t>
      </w:r>
      <w:r w:rsidRPr="00BE7C71">
        <w:t>должен</w:t>
      </w:r>
      <w:r w:rsidR="00CD221D">
        <w:t xml:space="preserve"> </w:t>
      </w:r>
      <w:r w:rsidRPr="00BE7C71">
        <w:t>кто-то</w:t>
      </w:r>
      <w:r w:rsidR="00CD221D">
        <w:t xml:space="preserve"> </w:t>
      </w:r>
      <w:r w:rsidRPr="00BE7C71">
        <w:t>квалифицированно</w:t>
      </w:r>
      <w:r w:rsidR="00CD221D">
        <w:t xml:space="preserve"> </w:t>
      </w:r>
      <w:r w:rsidRPr="00BE7C71">
        <w:t>и</w:t>
      </w:r>
      <w:r w:rsidR="00CD221D">
        <w:t xml:space="preserve"> </w:t>
      </w:r>
      <w:r w:rsidRPr="00BE7C71">
        <w:t>ответственно</w:t>
      </w:r>
      <w:r w:rsidR="00CD221D">
        <w:t xml:space="preserve"> </w:t>
      </w:r>
      <w:r w:rsidRPr="00BE7C71">
        <w:t>заниматься.</w:t>
      </w:r>
      <w:r w:rsidR="00CD221D">
        <w:t xml:space="preserve"> </w:t>
      </w:r>
      <w:r w:rsidRPr="00BE7C71">
        <w:t>Это</w:t>
      </w:r>
      <w:r w:rsidR="00CD221D">
        <w:t xml:space="preserve"> </w:t>
      </w:r>
      <w:r w:rsidRPr="00BE7C71">
        <w:t>означает,</w:t>
      </w:r>
      <w:r w:rsidR="00CD221D">
        <w:t xml:space="preserve"> </w:t>
      </w:r>
      <w:r w:rsidRPr="00BE7C71">
        <w:t>что</w:t>
      </w:r>
      <w:r w:rsidR="00CD221D">
        <w:t xml:space="preserve"> </w:t>
      </w:r>
      <w:r w:rsidRPr="00BE7C71">
        <w:t>отрасль,</w:t>
      </w:r>
      <w:r w:rsidR="00CD221D">
        <w:t xml:space="preserve"> </w:t>
      </w:r>
      <w:r w:rsidRPr="00BE7C71">
        <w:t>связанная</w:t>
      </w:r>
      <w:r w:rsidR="00CD221D">
        <w:t xml:space="preserve"> </w:t>
      </w:r>
      <w:r w:rsidRPr="00BE7C71">
        <w:t>с</w:t>
      </w:r>
      <w:r w:rsidR="00CD221D">
        <w:t xml:space="preserve"> </w:t>
      </w:r>
      <w:r w:rsidRPr="00BE7C71">
        <w:t>управлением</w:t>
      </w:r>
      <w:r w:rsidR="00CD221D">
        <w:t xml:space="preserve"> </w:t>
      </w:r>
      <w:r w:rsidRPr="00BE7C71">
        <w:t>активами,</w:t>
      </w:r>
      <w:r w:rsidR="00CD221D">
        <w:t xml:space="preserve"> </w:t>
      </w:r>
      <w:r w:rsidRPr="00BE7C71">
        <w:t>будет</w:t>
      </w:r>
      <w:r w:rsidR="00CD221D">
        <w:t xml:space="preserve"> </w:t>
      </w:r>
      <w:r w:rsidRPr="00BE7C71">
        <w:t>востребована,</w:t>
      </w:r>
      <w:r w:rsidR="00CD221D">
        <w:t xml:space="preserve"> </w:t>
      </w:r>
      <w:r w:rsidRPr="00BE7C71">
        <w:t>а</w:t>
      </w:r>
      <w:r w:rsidR="00CD221D">
        <w:t xml:space="preserve"> </w:t>
      </w:r>
      <w:r w:rsidRPr="00BE7C71">
        <w:t>государства</w:t>
      </w:r>
      <w:r w:rsidR="00CD221D">
        <w:t xml:space="preserve"> </w:t>
      </w:r>
      <w:r w:rsidRPr="00BE7C71">
        <w:t>должны</w:t>
      </w:r>
      <w:r w:rsidR="00CD221D">
        <w:t xml:space="preserve"> </w:t>
      </w:r>
      <w:r w:rsidRPr="00BE7C71">
        <w:t>создать</w:t>
      </w:r>
      <w:r w:rsidR="00CD221D">
        <w:t xml:space="preserve"> </w:t>
      </w:r>
      <w:r w:rsidRPr="00BE7C71">
        <w:t>комфортные,</w:t>
      </w:r>
      <w:r w:rsidR="00CD221D">
        <w:t xml:space="preserve"> </w:t>
      </w:r>
      <w:r w:rsidRPr="00BE7C71">
        <w:t>стимулирующие</w:t>
      </w:r>
      <w:r w:rsidR="00CD221D">
        <w:t xml:space="preserve"> </w:t>
      </w:r>
      <w:r w:rsidRPr="00BE7C71">
        <w:t>условия</w:t>
      </w:r>
      <w:r w:rsidR="00CD221D">
        <w:t xml:space="preserve"> </w:t>
      </w:r>
      <w:r w:rsidRPr="00BE7C71">
        <w:t>для</w:t>
      </w:r>
      <w:r w:rsidR="00CD221D">
        <w:t xml:space="preserve"> </w:t>
      </w:r>
      <w:r w:rsidRPr="00BE7C71">
        <w:t>пенсионных</w:t>
      </w:r>
      <w:r w:rsidR="00CD221D">
        <w:t xml:space="preserve"> </w:t>
      </w:r>
      <w:r w:rsidRPr="00BE7C71">
        <w:t>накоплений.</w:t>
      </w:r>
    </w:p>
    <w:p w14:paraId="6156C9C9" w14:textId="77777777" w:rsidR="00475749" w:rsidRPr="00BE7C71" w:rsidRDefault="00475749" w:rsidP="00475749">
      <w:r w:rsidRPr="00BE7C71">
        <w:t>Третье</w:t>
      </w:r>
      <w:r w:rsidR="00CD221D">
        <w:t xml:space="preserve"> </w:t>
      </w:r>
      <w:r w:rsidRPr="00BE7C71">
        <w:t>-</w:t>
      </w:r>
      <w:r w:rsidR="00CD221D">
        <w:t xml:space="preserve"> </w:t>
      </w:r>
      <w:r w:rsidRPr="00BE7C71">
        <w:t>государствам,</w:t>
      </w:r>
      <w:r w:rsidR="00CD221D">
        <w:t xml:space="preserve"> </w:t>
      </w:r>
      <w:r w:rsidRPr="00BE7C71">
        <w:t>вероятно,</w:t>
      </w:r>
      <w:r w:rsidR="00CD221D">
        <w:t xml:space="preserve"> </w:t>
      </w:r>
      <w:r w:rsidRPr="00BE7C71">
        <w:t>прид</w:t>
      </w:r>
      <w:r w:rsidR="00CD221D">
        <w:t>е</w:t>
      </w:r>
      <w:r w:rsidRPr="00BE7C71">
        <w:t>тся</w:t>
      </w:r>
      <w:r w:rsidR="00CD221D">
        <w:t xml:space="preserve"> </w:t>
      </w:r>
      <w:r w:rsidRPr="00BE7C71">
        <w:t>смириться</w:t>
      </w:r>
      <w:r w:rsidR="00CD221D">
        <w:t xml:space="preserve"> </w:t>
      </w:r>
      <w:r w:rsidRPr="00BE7C71">
        <w:t>с</w:t>
      </w:r>
      <w:r w:rsidR="00CD221D">
        <w:t xml:space="preserve"> </w:t>
      </w:r>
      <w:r w:rsidRPr="00BE7C71">
        <w:t>тем,</w:t>
      </w:r>
      <w:r w:rsidR="00CD221D">
        <w:t xml:space="preserve"> </w:t>
      </w:r>
      <w:r w:rsidRPr="00BE7C71">
        <w:t>что</w:t>
      </w:r>
      <w:r w:rsidR="00CD221D">
        <w:t xml:space="preserve"> </w:t>
      </w:r>
      <w:r w:rsidRPr="00BE7C71">
        <w:t>стимулирование</w:t>
      </w:r>
      <w:r w:rsidR="00CD221D">
        <w:t xml:space="preserve"> </w:t>
      </w:r>
      <w:r w:rsidRPr="00BE7C71">
        <w:t>рождаемости</w:t>
      </w:r>
      <w:r w:rsidR="00CD221D">
        <w:t xml:space="preserve"> </w:t>
      </w:r>
      <w:r w:rsidRPr="00BE7C71">
        <w:t>не</w:t>
      </w:r>
      <w:r w:rsidR="00CD221D">
        <w:t xml:space="preserve"> </w:t>
      </w:r>
      <w:r w:rsidRPr="00BE7C71">
        <w:t>приведет</w:t>
      </w:r>
      <w:r w:rsidR="00CD221D">
        <w:t xml:space="preserve"> </w:t>
      </w:r>
      <w:r w:rsidRPr="00BE7C71">
        <w:t>к</w:t>
      </w:r>
      <w:r w:rsidR="00CD221D">
        <w:t xml:space="preserve"> </w:t>
      </w:r>
      <w:r w:rsidRPr="00BE7C71">
        <w:t>развороту</w:t>
      </w:r>
      <w:r w:rsidR="00CD221D">
        <w:t xml:space="preserve"> </w:t>
      </w:r>
      <w:r w:rsidRPr="00BE7C71">
        <w:t>тренда</w:t>
      </w:r>
      <w:r w:rsidR="00CD221D">
        <w:t xml:space="preserve"> </w:t>
      </w:r>
      <w:r w:rsidRPr="00BE7C71">
        <w:t>на</w:t>
      </w:r>
      <w:r w:rsidR="00CD221D">
        <w:t xml:space="preserve"> </w:t>
      </w:r>
      <w:r w:rsidRPr="00BE7C71">
        <w:t>снижение</w:t>
      </w:r>
      <w:r w:rsidR="00CD221D">
        <w:t xml:space="preserve"> </w:t>
      </w:r>
      <w:r w:rsidRPr="00BE7C71">
        <w:t>численности</w:t>
      </w:r>
      <w:r w:rsidR="00CD221D">
        <w:t xml:space="preserve"> </w:t>
      </w:r>
      <w:r w:rsidRPr="00BE7C71">
        <w:t>населения.</w:t>
      </w:r>
      <w:r w:rsidR="00CD221D">
        <w:t xml:space="preserve"> </w:t>
      </w:r>
      <w:r w:rsidRPr="00BE7C71">
        <w:t>А</w:t>
      </w:r>
      <w:r w:rsidR="00CD221D">
        <w:t xml:space="preserve"> </w:t>
      </w:r>
      <w:r w:rsidRPr="00BE7C71">
        <w:t>привлечение</w:t>
      </w:r>
      <w:r w:rsidR="00CD221D">
        <w:t xml:space="preserve"> </w:t>
      </w:r>
      <w:r w:rsidRPr="00BE7C71">
        <w:t>трудовых</w:t>
      </w:r>
      <w:r w:rsidR="00CD221D">
        <w:t xml:space="preserve"> </w:t>
      </w:r>
      <w:r w:rsidRPr="00BE7C71">
        <w:t>мигрантов</w:t>
      </w:r>
      <w:r w:rsidR="00CD221D">
        <w:t xml:space="preserve"> </w:t>
      </w:r>
      <w:r w:rsidRPr="00BE7C71">
        <w:t>не</w:t>
      </w:r>
      <w:r w:rsidR="00CD221D">
        <w:t xml:space="preserve"> </w:t>
      </w:r>
      <w:r w:rsidRPr="00BE7C71">
        <w:t>решает</w:t>
      </w:r>
      <w:r w:rsidR="00CD221D">
        <w:t xml:space="preserve"> </w:t>
      </w:r>
      <w:r w:rsidRPr="00BE7C71">
        <w:t>демографические</w:t>
      </w:r>
      <w:r w:rsidR="00CD221D">
        <w:t xml:space="preserve"> </w:t>
      </w:r>
      <w:r w:rsidRPr="00BE7C71">
        <w:t>проблемы</w:t>
      </w:r>
      <w:r w:rsidR="00CD221D">
        <w:t xml:space="preserve"> </w:t>
      </w:r>
      <w:r w:rsidRPr="00BE7C71">
        <w:t>в</w:t>
      </w:r>
      <w:r w:rsidR="00CD221D">
        <w:t xml:space="preserve"> </w:t>
      </w:r>
      <w:r w:rsidRPr="00BE7C71">
        <w:t>долгосрочном</w:t>
      </w:r>
      <w:r w:rsidR="00CD221D">
        <w:t xml:space="preserve"> </w:t>
      </w:r>
      <w:r w:rsidRPr="00BE7C71">
        <w:t>плане.</w:t>
      </w:r>
    </w:p>
    <w:p w14:paraId="59880533" w14:textId="77777777" w:rsidR="00475749" w:rsidRPr="00BE7C71" w:rsidRDefault="00475749" w:rsidP="00475749">
      <w:r w:rsidRPr="00BE7C71">
        <w:t>Люди</w:t>
      </w:r>
      <w:r w:rsidR="00CD221D">
        <w:t xml:space="preserve"> </w:t>
      </w:r>
      <w:r w:rsidRPr="00BE7C71">
        <w:t>вс</w:t>
      </w:r>
      <w:r w:rsidR="00CD221D">
        <w:t xml:space="preserve">е </w:t>
      </w:r>
      <w:r w:rsidRPr="00BE7C71">
        <w:t>больше</w:t>
      </w:r>
      <w:r w:rsidR="00CD221D">
        <w:t xml:space="preserve"> </w:t>
      </w:r>
      <w:r w:rsidRPr="00BE7C71">
        <w:t>будут</w:t>
      </w:r>
      <w:r w:rsidR="00CD221D">
        <w:t xml:space="preserve"> </w:t>
      </w:r>
      <w:r w:rsidRPr="00BE7C71">
        <w:t>выбирать</w:t>
      </w:r>
      <w:r w:rsidR="00CD221D">
        <w:t xml:space="preserve"> </w:t>
      </w:r>
      <w:r w:rsidRPr="00BE7C71">
        <w:t>себе</w:t>
      </w:r>
      <w:r w:rsidR="00CD221D">
        <w:t xml:space="preserve"> </w:t>
      </w:r>
      <w:r w:rsidRPr="00BE7C71">
        <w:t>место</w:t>
      </w:r>
      <w:r w:rsidR="00CD221D">
        <w:t xml:space="preserve"> </w:t>
      </w:r>
      <w:r w:rsidRPr="00BE7C71">
        <w:t>жительства</w:t>
      </w:r>
      <w:r w:rsidR="00CD221D">
        <w:t xml:space="preserve"> </w:t>
      </w:r>
      <w:r w:rsidRPr="00BE7C71">
        <w:t>не</w:t>
      </w:r>
      <w:r w:rsidR="00CD221D">
        <w:t xml:space="preserve"> </w:t>
      </w:r>
      <w:r w:rsidRPr="00BE7C71">
        <w:t>из</w:t>
      </w:r>
      <w:r w:rsidR="00CD221D">
        <w:t xml:space="preserve"> </w:t>
      </w:r>
      <w:r w:rsidRPr="00BE7C71">
        <w:t>соображений</w:t>
      </w:r>
      <w:r w:rsidR="00CD221D">
        <w:t xml:space="preserve"> «</w:t>
      </w:r>
      <w:r w:rsidRPr="00BE7C71">
        <w:t>где</w:t>
      </w:r>
      <w:r w:rsidR="00CD221D">
        <w:t xml:space="preserve"> </w:t>
      </w:r>
      <w:r w:rsidRPr="00BE7C71">
        <w:t>выгоднее</w:t>
      </w:r>
      <w:r w:rsidR="00CD221D">
        <w:t xml:space="preserve"> </w:t>
      </w:r>
      <w:r w:rsidRPr="00BE7C71">
        <w:t>работать</w:t>
      </w:r>
      <w:r w:rsidR="00CD221D">
        <w:t xml:space="preserve">» </w:t>
      </w:r>
      <w:r w:rsidRPr="00BE7C71">
        <w:t>или</w:t>
      </w:r>
      <w:r w:rsidR="00CD221D">
        <w:t xml:space="preserve"> «</w:t>
      </w:r>
      <w:r w:rsidRPr="00BE7C71">
        <w:t>где</w:t>
      </w:r>
      <w:r w:rsidR="00CD221D">
        <w:t xml:space="preserve"> </w:t>
      </w:r>
      <w:r w:rsidRPr="00BE7C71">
        <w:t>вести</w:t>
      </w:r>
      <w:r w:rsidR="00CD221D">
        <w:t xml:space="preserve"> </w:t>
      </w:r>
      <w:r w:rsidRPr="00BE7C71">
        <w:t>бизнес</w:t>
      </w:r>
      <w:r w:rsidR="00CD221D">
        <w:t>»</w:t>
      </w:r>
      <w:r w:rsidRPr="00BE7C71">
        <w:t>,</w:t>
      </w:r>
      <w:r w:rsidR="00CD221D">
        <w:t xml:space="preserve"> </w:t>
      </w:r>
      <w:r w:rsidRPr="00BE7C71">
        <w:t>а</w:t>
      </w:r>
      <w:r w:rsidR="00CD221D">
        <w:t xml:space="preserve"> </w:t>
      </w:r>
      <w:r w:rsidRPr="00BE7C71">
        <w:t>из</w:t>
      </w:r>
      <w:r w:rsidR="00CD221D">
        <w:t xml:space="preserve"> </w:t>
      </w:r>
      <w:r w:rsidRPr="00BE7C71">
        <w:t>соображений</w:t>
      </w:r>
      <w:r w:rsidR="00CD221D">
        <w:t xml:space="preserve"> «</w:t>
      </w:r>
      <w:r w:rsidRPr="00BE7C71">
        <w:t>где</w:t>
      </w:r>
      <w:r w:rsidR="00CD221D">
        <w:t xml:space="preserve"> </w:t>
      </w:r>
      <w:r w:rsidRPr="00BE7C71">
        <w:t>лучше</w:t>
      </w:r>
      <w:r w:rsidR="00CD221D">
        <w:t xml:space="preserve"> </w:t>
      </w:r>
      <w:r w:rsidRPr="00BE7C71">
        <w:t>жить</w:t>
      </w:r>
      <w:r w:rsidR="00CD221D">
        <w:t>»</w:t>
      </w:r>
      <w:r w:rsidRPr="00BE7C71">
        <w:t>.</w:t>
      </w:r>
      <w:r w:rsidR="00CD221D">
        <w:t xml:space="preserve"> </w:t>
      </w:r>
      <w:r w:rsidRPr="00BE7C71">
        <w:t>Ответ</w:t>
      </w:r>
      <w:r w:rsidR="00CD221D">
        <w:t xml:space="preserve"> </w:t>
      </w:r>
      <w:r w:rsidRPr="00BE7C71">
        <w:t>-</w:t>
      </w:r>
      <w:r w:rsidR="00CD221D">
        <w:t xml:space="preserve"> </w:t>
      </w:r>
      <w:r w:rsidRPr="00BE7C71">
        <w:t>там,</w:t>
      </w:r>
      <w:r w:rsidR="00CD221D">
        <w:t xml:space="preserve"> </w:t>
      </w:r>
      <w:r w:rsidRPr="00BE7C71">
        <w:t>где</w:t>
      </w:r>
      <w:r w:rsidR="00CD221D">
        <w:t xml:space="preserve"> </w:t>
      </w:r>
      <w:r w:rsidRPr="00BE7C71">
        <w:t>доступная</w:t>
      </w:r>
      <w:r w:rsidR="00CD221D">
        <w:t xml:space="preserve"> </w:t>
      </w:r>
      <w:r w:rsidRPr="00BE7C71">
        <w:t>и</w:t>
      </w:r>
      <w:r w:rsidR="00CD221D">
        <w:t xml:space="preserve"> </w:t>
      </w:r>
      <w:r w:rsidRPr="00BE7C71">
        <w:t>качественная</w:t>
      </w:r>
      <w:r w:rsidR="00CD221D">
        <w:t xml:space="preserve"> </w:t>
      </w:r>
      <w:r w:rsidRPr="00BE7C71">
        <w:t>медицина,</w:t>
      </w:r>
      <w:r w:rsidR="00CD221D">
        <w:t xml:space="preserve"> </w:t>
      </w:r>
      <w:r w:rsidRPr="00BE7C71">
        <w:t>низкая</w:t>
      </w:r>
      <w:r w:rsidR="00CD221D">
        <w:t xml:space="preserve"> </w:t>
      </w:r>
      <w:r w:rsidRPr="00BE7C71">
        <w:t>преступность,</w:t>
      </w:r>
      <w:r w:rsidR="00CD221D">
        <w:t xml:space="preserve"> </w:t>
      </w:r>
      <w:r w:rsidRPr="00BE7C71">
        <w:t>развитая</w:t>
      </w:r>
      <w:r w:rsidR="00CD221D">
        <w:t xml:space="preserve"> </w:t>
      </w:r>
      <w:r w:rsidRPr="00BE7C71">
        <w:t>инфраструктура,</w:t>
      </w:r>
      <w:r w:rsidR="00CD221D">
        <w:t xml:space="preserve"> </w:t>
      </w:r>
      <w:r w:rsidRPr="00BE7C71">
        <w:t>здоровая</w:t>
      </w:r>
      <w:r w:rsidR="00CD221D">
        <w:t xml:space="preserve"> </w:t>
      </w:r>
      <w:r w:rsidRPr="00BE7C71">
        <w:t>экология.</w:t>
      </w:r>
      <w:r w:rsidR="00CD221D">
        <w:t xml:space="preserve"> </w:t>
      </w:r>
      <w:r w:rsidRPr="00BE7C71">
        <w:t>Для</w:t>
      </w:r>
      <w:r w:rsidR="00CD221D">
        <w:t xml:space="preserve"> </w:t>
      </w:r>
      <w:r w:rsidRPr="00BE7C71">
        <w:t>обеспечения</w:t>
      </w:r>
      <w:r w:rsidR="00CD221D">
        <w:t xml:space="preserve"> </w:t>
      </w:r>
      <w:r w:rsidRPr="00BE7C71">
        <w:t>таких</w:t>
      </w:r>
      <w:r w:rsidR="00CD221D">
        <w:t xml:space="preserve"> </w:t>
      </w:r>
      <w:r w:rsidRPr="00BE7C71">
        <w:t>условий</w:t>
      </w:r>
      <w:r w:rsidR="00CD221D">
        <w:t xml:space="preserve"> </w:t>
      </w:r>
      <w:r w:rsidRPr="00BE7C71">
        <w:t>понадобится</w:t>
      </w:r>
      <w:r w:rsidR="00CD221D">
        <w:t xml:space="preserve"> </w:t>
      </w:r>
      <w:r w:rsidRPr="00BE7C71">
        <w:t>масштабный</w:t>
      </w:r>
      <w:r w:rsidR="00CD221D">
        <w:t xml:space="preserve"> </w:t>
      </w:r>
      <w:r w:rsidRPr="00BE7C71">
        <w:t>реинжиниринг</w:t>
      </w:r>
      <w:r w:rsidR="00CD221D">
        <w:t xml:space="preserve"> </w:t>
      </w:r>
      <w:r w:rsidRPr="00BE7C71">
        <w:t>большинства</w:t>
      </w:r>
      <w:r w:rsidR="00CD221D">
        <w:t xml:space="preserve"> </w:t>
      </w:r>
      <w:r w:rsidRPr="00BE7C71">
        <w:t>городских</w:t>
      </w:r>
      <w:r w:rsidR="00CD221D">
        <w:t xml:space="preserve"> </w:t>
      </w:r>
      <w:r w:rsidRPr="00BE7C71">
        <w:t>агломераций.</w:t>
      </w:r>
      <w:r w:rsidR="00CD221D">
        <w:t xml:space="preserve"> </w:t>
      </w:r>
      <w:r w:rsidRPr="00BE7C71">
        <w:t>Участники</w:t>
      </w:r>
      <w:r w:rsidR="00CD221D">
        <w:t xml:space="preserve"> </w:t>
      </w:r>
      <w:r w:rsidRPr="00BE7C71">
        <w:t>этих</w:t>
      </w:r>
      <w:r w:rsidR="00CD221D">
        <w:t xml:space="preserve"> </w:t>
      </w:r>
      <w:r w:rsidRPr="00BE7C71">
        <w:t>процессов</w:t>
      </w:r>
      <w:r w:rsidR="00CD221D">
        <w:t xml:space="preserve"> </w:t>
      </w:r>
      <w:r w:rsidRPr="00BE7C71">
        <w:t>будут</w:t>
      </w:r>
      <w:r w:rsidR="00CD221D">
        <w:t xml:space="preserve"> </w:t>
      </w:r>
      <w:r w:rsidRPr="00BE7C71">
        <w:t>одними</w:t>
      </w:r>
      <w:r w:rsidR="00CD221D">
        <w:t xml:space="preserve"> </w:t>
      </w:r>
      <w:r w:rsidRPr="00BE7C71">
        <w:t>из</w:t>
      </w:r>
      <w:r w:rsidR="00CD221D">
        <w:t xml:space="preserve"> </w:t>
      </w:r>
      <w:r w:rsidRPr="00BE7C71">
        <w:t>их</w:t>
      </w:r>
      <w:r w:rsidR="00CD221D">
        <w:t xml:space="preserve"> </w:t>
      </w:r>
      <w:r w:rsidRPr="00BE7C71">
        <w:t>бенефициаров.</w:t>
      </w:r>
    </w:p>
    <w:p w14:paraId="523C65EB" w14:textId="77777777" w:rsidR="00475749" w:rsidRPr="00BE7C71" w:rsidRDefault="00475749" w:rsidP="00475749">
      <w:r w:rsidRPr="00BE7C71">
        <w:t>Большее</w:t>
      </w:r>
      <w:r w:rsidR="00CD221D">
        <w:t xml:space="preserve"> </w:t>
      </w:r>
      <w:r w:rsidRPr="00BE7C71">
        <w:t>количество</w:t>
      </w:r>
      <w:r w:rsidR="00CD221D">
        <w:t xml:space="preserve"> </w:t>
      </w:r>
      <w:r w:rsidRPr="00BE7C71">
        <w:t>свободного</w:t>
      </w:r>
      <w:r w:rsidR="00CD221D">
        <w:t xml:space="preserve"> </w:t>
      </w:r>
      <w:r w:rsidRPr="00BE7C71">
        <w:t>времени</w:t>
      </w:r>
      <w:r w:rsidR="00CD221D">
        <w:t xml:space="preserve"> </w:t>
      </w:r>
      <w:r w:rsidRPr="00BE7C71">
        <w:t>у</w:t>
      </w:r>
      <w:r w:rsidR="00CD221D">
        <w:t xml:space="preserve"> </w:t>
      </w:r>
      <w:r w:rsidRPr="00BE7C71">
        <w:t>пожилых</w:t>
      </w:r>
      <w:r w:rsidR="00CD221D">
        <w:t xml:space="preserve"> </w:t>
      </w:r>
      <w:r w:rsidRPr="00BE7C71">
        <w:t>людей</w:t>
      </w:r>
      <w:r w:rsidR="00CD221D">
        <w:t xml:space="preserve"> </w:t>
      </w:r>
      <w:r w:rsidRPr="00BE7C71">
        <w:t>-</w:t>
      </w:r>
      <w:r w:rsidR="00CD221D">
        <w:t xml:space="preserve"> </w:t>
      </w:r>
      <w:r w:rsidRPr="00BE7C71">
        <w:t>это</w:t>
      </w:r>
      <w:r w:rsidR="00CD221D">
        <w:t xml:space="preserve"> </w:t>
      </w:r>
      <w:r w:rsidRPr="00BE7C71">
        <w:t>возможности</w:t>
      </w:r>
      <w:r w:rsidR="00CD221D">
        <w:t xml:space="preserve"> </w:t>
      </w:r>
      <w:r w:rsidRPr="00BE7C71">
        <w:t>для</w:t>
      </w:r>
      <w:r w:rsidR="00CD221D">
        <w:t xml:space="preserve"> </w:t>
      </w:r>
      <w:r w:rsidRPr="00BE7C71">
        <w:t>поиска</w:t>
      </w:r>
      <w:r w:rsidR="00CD221D">
        <w:t xml:space="preserve"> </w:t>
      </w:r>
      <w:r w:rsidRPr="00BE7C71">
        <w:t>места</w:t>
      </w:r>
      <w:r w:rsidR="00CD221D">
        <w:t xml:space="preserve"> </w:t>
      </w:r>
      <w:r w:rsidRPr="00BE7C71">
        <w:t>жительства</w:t>
      </w:r>
      <w:r w:rsidR="00CD221D">
        <w:t xml:space="preserve"> </w:t>
      </w:r>
      <w:r w:rsidRPr="00BE7C71">
        <w:t>и</w:t>
      </w:r>
      <w:r w:rsidR="00CD221D">
        <w:t xml:space="preserve"> </w:t>
      </w:r>
      <w:r w:rsidRPr="00BE7C71">
        <w:t>просто</w:t>
      </w:r>
      <w:r w:rsidR="00CD221D">
        <w:t xml:space="preserve"> </w:t>
      </w:r>
      <w:r w:rsidRPr="00BE7C71">
        <w:t>досуга.</w:t>
      </w:r>
      <w:r w:rsidR="00CD221D">
        <w:t xml:space="preserve"> </w:t>
      </w:r>
      <w:r w:rsidRPr="00BE7C71">
        <w:t>Поэтому</w:t>
      </w:r>
      <w:r w:rsidR="00CD221D">
        <w:t xml:space="preserve"> </w:t>
      </w:r>
      <w:r w:rsidRPr="00BE7C71">
        <w:t>и</w:t>
      </w:r>
      <w:r w:rsidR="00CD221D">
        <w:t xml:space="preserve"> </w:t>
      </w:r>
      <w:r w:rsidRPr="00BE7C71">
        <w:t>туристическая</w:t>
      </w:r>
      <w:r w:rsidR="00CD221D">
        <w:t xml:space="preserve"> </w:t>
      </w:r>
      <w:r w:rsidRPr="00BE7C71">
        <w:t>отрасль</w:t>
      </w:r>
      <w:r w:rsidR="00CD221D">
        <w:t xml:space="preserve"> </w:t>
      </w:r>
      <w:r w:rsidRPr="00BE7C71">
        <w:t>во</w:t>
      </w:r>
      <w:r w:rsidR="00CD221D">
        <w:t xml:space="preserve"> </w:t>
      </w:r>
      <w:r w:rsidRPr="00BE7C71">
        <w:t>всех</w:t>
      </w:r>
      <w:r w:rsidR="00CD221D">
        <w:t xml:space="preserve"> </w:t>
      </w:r>
      <w:r w:rsidRPr="00BE7C71">
        <w:t>проявлениях</w:t>
      </w:r>
      <w:r w:rsidR="00CD221D">
        <w:t xml:space="preserve"> </w:t>
      </w:r>
      <w:r w:rsidRPr="00BE7C71">
        <w:t>будет</w:t>
      </w:r>
      <w:r w:rsidR="00CD221D">
        <w:t xml:space="preserve"> </w:t>
      </w:r>
      <w:r w:rsidRPr="00BE7C71">
        <w:t>востребована.</w:t>
      </w:r>
    </w:p>
    <w:p w14:paraId="721ED3E4" w14:textId="77777777" w:rsidR="00111D7C" w:rsidRPr="00BE7C71" w:rsidRDefault="00111D7C" w:rsidP="00111D7C">
      <w:pPr>
        <w:pStyle w:val="251"/>
      </w:pPr>
      <w:bookmarkStart w:id="122" w:name="_Toc99271704"/>
      <w:bookmarkStart w:id="123" w:name="_Toc99318656"/>
      <w:bookmarkStart w:id="124" w:name="_Toc165991076"/>
      <w:bookmarkStart w:id="125" w:name="_Toc62681899"/>
      <w:bookmarkStart w:id="126" w:name="_Toc167950878"/>
      <w:bookmarkEnd w:id="23"/>
      <w:bookmarkEnd w:id="24"/>
      <w:bookmarkEnd w:id="25"/>
      <w:bookmarkEnd w:id="40"/>
      <w:bookmarkEnd w:id="117"/>
      <w:bookmarkEnd w:id="118"/>
      <w:r w:rsidRPr="00BE7C71">
        <w:lastRenderedPageBreak/>
        <w:t>НОВОСТИ</w:t>
      </w:r>
      <w:r w:rsidR="00CD221D">
        <w:t xml:space="preserve"> </w:t>
      </w:r>
      <w:r w:rsidRPr="00BE7C71">
        <w:t>МАКРОЭКОНОМИКИ</w:t>
      </w:r>
      <w:bookmarkEnd w:id="122"/>
      <w:bookmarkEnd w:id="123"/>
      <w:bookmarkEnd w:id="124"/>
      <w:bookmarkEnd w:id="126"/>
    </w:p>
    <w:p w14:paraId="23B3C4C5" w14:textId="77777777" w:rsidR="007C2BE2" w:rsidRPr="00BE7C71" w:rsidRDefault="007C2BE2" w:rsidP="007C2BE2">
      <w:pPr>
        <w:pStyle w:val="2"/>
      </w:pPr>
      <w:bookmarkStart w:id="127" w:name="_Toc167950879"/>
      <w:r w:rsidRPr="00BE7C71">
        <w:t>Коммерсантъ,</w:t>
      </w:r>
      <w:r w:rsidR="00CD221D">
        <w:t xml:space="preserve"> </w:t>
      </w:r>
      <w:r w:rsidRPr="00BE7C71">
        <w:t>30.05.2024,</w:t>
      </w:r>
      <w:r w:rsidR="00CD221D">
        <w:t xml:space="preserve"> </w:t>
      </w:r>
      <w:r w:rsidRPr="00BE7C71">
        <w:t>Артем</w:t>
      </w:r>
      <w:r w:rsidR="00CD221D">
        <w:t xml:space="preserve"> </w:t>
      </w:r>
      <w:r w:rsidRPr="00BE7C71">
        <w:t>ЧУГУНОВ,</w:t>
      </w:r>
      <w:r w:rsidR="00CD221D">
        <w:t xml:space="preserve"> </w:t>
      </w:r>
      <w:r w:rsidRPr="00BE7C71">
        <w:t>Предложению</w:t>
      </w:r>
      <w:r w:rsidR="00CD221D">
        <w:t xml:space="preserve"> </w:t>
      </w:r>
      <w:r w:rsidRPr="00BE7C71">
        <w:t>за</w:t>
      </w:r>
      <w:r w:rsidR="00CD221D">
        <w:t xml:space="preserve"> </w:t>
      </w:r>
      <w:r w:rsidRPr="00BE7C71">
        <w:t>ценами</w:t>
      </w:r>
      <w:r w:rsidR="00CD221D">
        <w:t xml:space="preserve"> </w:t>
      </w:r>
      <w:r w:rsidRPr="00BE7C71">
        <w:t>не</w:t>
      </w:r>
      <w:r w:rsidR="00CD221D">
        <w:t xml:space="preserve"> </w:t>
      </w:r>
      <w:r w:rsidRPr="00BE7C71">
        <w:t>угнаться.</w:t>
      </w:r>
      <w:r w:rsidR="00CD221D">
        <w:t xml:space="preserve"> </w:t>
      </w:r>
      <w:r w:rsidRPr="00BE7C71">
        <w:t>Банку</w:t>
      </w:r>
      <w:r w:rsidR="00CD221D">
        <w:t xml:space="preserve"> </w:t>
      </w:r>
      <w:r w:rsidRPr="00BE7C71">
        <w:t>России</w:t>
      </w:r>
      <w:r w:rsidR="00CD221D">
        <w:t xml:space="preserve"> </w:t>
      </w:r>
      <w:r w:rsidRPr="00BE7C71">
        <w:t>вряд</w:t>
      </w:r>
      <w:r w:rsidR="00CD221D">
        <w:t xml:space="preserve"> </w:t>
      </w:r>
      <w:r w:rsidRPr="00BE7C71">
        <w:t>ли</w:t>
      </w:r>
      <w:r w:rsidR="00CD221D">
        <w:t xml:space="preserve"> </w:t>
      </w:r>
      <w:r w:rsidRPr="00BE7C71">
        <w:t>думается</w:t>
      </w:r>
      <w:r w:rsidR="00CD221D">
        <w:t xml:space="preserve"> </w:t>
      </w:r>
      <w:r w:rsidRPr="00BE7C71">
        <w:t>о</w:t>
      </w:r>
      <w:r w:rsidR="00CD221D">
        <w:t xml:space="preserve"> </w:t>
      </w:r>
      <w:r w:rsidRPr="00BE7C71">
        <w:t>снижении</w:t>
      </w:r>
      <w:r w:rsidR="00CD221D">
        <w:t xml:space="preserve"> </w:t>
      </w:r>
      <w:r w:rsidRPr="00BE7C71">
        <w:t>ключевой</w:t>
      </w:r>
      <w:r w:rsidR="00CD221D">
        <w:t xml:space="preserve"> </w:t>
      </w:r>
      <w:r w:rsidRPr="00BE7C71">
        <w:t>ставки</w:t>
      </w:r>
      <w:bookmarkEnd w:id="127"/>
    </w:p>
    <w:p w14:paraId="4290859E" w14:textId="77777777" w:rsidR="007C2BE2" w:rsidRPr="00BE7C71" w:rsidRDefault="007C2BE2" w:rsidP="00914EBF">
      <w:pPr>
        <w:pStyle w:val="3"/>
      </w:pPr>
      <w:bookmarkStart w:id="128" w:name="_Toc167950880"/>
      <w:r w:rsidRPr="00BE7C71">
        <w:t>В</w:t>
      </w:r>
      <w:r w:rsidR="00CD221D">
        <w:t xml:space="preserve"> </w:t>
      </w:r>
      <w:r w:rsidRPr="00BE7C71">
        <w:t>преддверии</w:t>
      </w:r>
      <w:r w:rsidR="00CD221D">
        <w:t xml:space="preserve"> </w:t>
      </w:r>
      <w:r w:rsidRPr="00BE7C71">
        <w:t>очередного</w:t>
      </w:r>
      <w:r w:rsidR="00CD221D">
        <w:t xml:space="preserve"> </w:t>
      </w:r>
      <w:r w:rsidRPr="00BE7C71">
        <w:t>заседания</w:t>
      </w:r>
      <w:r w:rsidR="00CD221D">
        <w:t xml:space="preserve"> </w:t>
      </w:r>
      <w:r w:rsidRPr="00BE7C71">
        <w:t>совета</w:t>
      </w:r>
      <w:r w:rsidR="00CD221D">
        <w:t xml:space="preserve"> </w:t>
      </w:r>
      <w:r w:rsidRPr="00BE7C71">
        <w:t>директоров</w:t>
      </w:r>
      <w:r w:rsidR="00CD221D">
        <w:t xml:space="preserve"> </w:t>
      </w:r>
      <w:r w:rsidRPr="00BE7C71">
        <w:t>Банка</w:t>
      </w:r>
      <w:r w:rsidR="00CD221D">
        <w:t xml:space="preserve"> </w:t>
      </w:r>
      <w:r w:rsidRPr="00BE7C71">
        <w:t>России</w:t>
      </w:r>
      <w:r w:rsidR="00CD221D">
        <w:t xml:space="preserve"> </w:t>
      </w:r>
      <w:r w:rsidRPr="00BE7C71">
        <w:t>о</w:t>
      </w:r>
      <w:r w:rsidR="00CD221D">
        <w:t xml:space="preserve"> </w:t>
      </w:r>
      <w:r w:rsidRPr="00BE7C71">
        <w:t>ключевой</w:t>
      </w:r>
      <w:r w:rsidR="00CD221D">
        <w:t xml:space="preserve"> </w:t>
      </w:r>
      <w:r w:rsidRPr="00BE7C71">
        <w:t>ставке</w:t>
      </w:r>
      <w:r w:rsidR="00CD221D">
        <w:t xml:space="preserve"> </w:t>
      </w:r>
      <w:r w:rsidRPr="00BE7C71">
        <w:t>регулятор</w:t>
      </w:r>
      <w:r w:rsidR="00CD221D">
        <w:t xml:space="preserve"> </w:t>
      </w:r>
      <w:r w:rsidRPr="00BE7C71">
        <w:t>опубликовал</w:t>
      </w:r>
      <w:r w:rsidR="00CD221D">
        <w:t xml:space="preserve"> </w:t>
      </w:r>
      <w:r w:rsidRPr="00BE7C71">
        <w:t>свежий</w:t>
      </w:r>
      <w:r w:rsidR="00CD221D">
        <w:t xml:space="preserve"> </w:t>
      </w:r>
      <w:r w:rsidRPr="00BE7C71">
        <w:t>среднесрочный</w:t>
      </w:r>
      <w:r w:rsidR="00CD221D">
        <w:t xml:space="preserve"> </w:t>
      </w:r>
      <w:r w:rsidRPr="00BE7C71">
        <w:t>макроэкономический</w:t>
      </w:r>
      <w:r w:rsidR="00CD221D">
        <w:t xml:space="preserve"> </w:t>
      </w:r>
      <w:r w:rsidRPr="00BE7C71">
        <w:t>консенсус-прогноз</w:t>
      </w:r>
      <w:r w:rsidR="00CD221D">
        <w:t xml:space="preserve"> </w:t>
      </w:r>
      <w:r w:rsidRPr="00BE7C71">
        <w:t>аналитиков</w:t>
      </w:r>
      <w:r w:rsidR="00CD221D">
        <w:t xml:space="preserve"> </w:t>
      </w:r>
      <w:r w:rsidRPr="00BE7C71">
        <w:t>из</w:t>
      </w:r>
      <w:r w:rsidR="00CD221D">
        <w:t xml:space="preserve"> </w:t>
      </w:r>
      <w:r w:rsidRPr="00BE7C71">
        <w:t>своего</w:t>
      </w:r>
      <w:r w:rsidR="00CD221D">
        <w:t xml:space="preserve"> </w:t>
      </w:r>
      <w:r w:rsidRPr="00BE7C71">
        <w:t>пула</w:t>
      </w:r>
      <w:r w:rsidR="00CD221D">
        <w:t xml:space="preserve"> </w:t>
      </w:r>
      <w:r w:rsidRPr="00BE7C71">
        <w:t>на</w:t>
      </w:r>
      <w:r w:rsidR="00CD221D">
        <w:t xml:space="preserve"> </w:t>
      </w:r>
      <w:r w:rsidRPr="00BE7C71">
        <w:t>2024</w:t>
      </w:r>
      <w:r w:rsidR="00CD221D">
        <w:t>-</w:t>
      </w:r>
      <w:r w:rsidRPr="00BE7C71">
        <w:t>2026</w:t>
      </w:r>
      <w:r w:rsidR="00CD221D">
        <w:t xml:space="preserve"> </w:t>
      </w:r>
      <w:r w:rsidRPr="00BE7C71">
        <w:t>год.</w:t>
      </w:r>
      <w:r w:rsidR="00CD221D">
        <w:t xml:space="preserve"> </w:t>
      </w:r>
      <w:r w:rsidRPr="00BE7C71">
        <w:t>Ожидания</w:t>
      </w:r>
      <w:r w:rsidR="00CD221D">
        <w:t xml:space="preserve"> </w:t>
      </w:r>
      <w:r w:rsidRPr="00BE7C71">
        <w:t>экономического</w:t>
      </w:r>
      <w:r w:rsidR="00CD221D">
        <w:t xml:space="preserve"> </w:t>
      </w:r>
      <w:r w:rsidRPr="00BE7C71">
        <w:t>роста</w:t>
      </w:r>
      <w:r w:rsidR="00CD221D">
        <w:t xml:space="preserve"> </w:t>
      </w:r>
      <w:r w:rsidRPr="00BE7C71">
        <w:t>и</w:t>
      </w:r>
      <w:r w:rsidR="00CD221D">
        <w:t xml:space="preserve"> </w:t>
      </w:r>
      <w:r w:rsidRPr="00BE7C71">
        <w:t>инфляции</w:t>
      </w:r>
      <w:r w:rsidR="00CD221D">
        <w:t xml:space="preserve"> </w:t>
      </w:r>
      <w:r w:rsidRPr="00BE7C71">
        <w:t>в</w:t>
      </w:r>
      <w:r w:rsidR="00CD221D">
        <w:t xml:space="preserve"> </w:t>
      </w:r>
      <w:r w:rsidRPr="00BE7C71">
        <w:t>текущем</w:t>
      </w:r>
      <w:r w:rsidR="00CD221D">
        <w:t xml:space="preserve"> </w:t>
      </w:r>
      <w:r w:rsidRPr="00BE7C71">
        <w:t>году</w:t>
      </w:r>
      <w:r w:rsidR="00CD221D">
        <w:t xml:space="preserve"> </w:t>
      </w:r>
      <w:r w:rsidRPr="00BE7C71">
        <w:t>повышены</w:t>
      </w:r>
      <w:r w:rsidR="00CD221D">
        <w:t xml:space="preserve"> </w:t>
      </w:r>
      <w:r w:rsidRPr="00BE7C71">
        <w:t>из-за</w:t>
      </w:r>
      <w:r w:rsidR="00CD221D">
        <w:t xml:space="preserve"> </w:t>
      </w:r>
      <w:r w:rsidRPr="00BE7C71">
        <w:t>разгона</w:t>
      </w:r>
      <w:r w:rsidR="00CD221D">
        <w:t xml:space="preserve"> </w:t>
      </w:r>
      <w:r w:rsidRPr="00BE7C71">
        <w:t>частного</w:t>
      </w:r>
      <w:r w:rsidR="00CD221D">
        <w:t xml:space="preserve"> </w:t>
      </w:r>
      <w:r w:rsidRPr="00BE7C71">
        <w:t>спроса.</w:t>
      </w:r>
      <w:r w:rsidR="00CD221D">
        <w:t xml:space="preserve"> </w:t>
      </w:r>
      <w:r w:rsidRPr="00BE7C71">
        <w:t>Это,</w:t>
      </w:r>
      <w:r w:rsidR="00CD221D">
        <w:t xml:space="preserve"> </w:t>
      </w:r>
      <w:r w:rsidRPr="00BE7C71">
        <w:t>как</w:t>
      </w:r>
      <w:r w:rsidR="00CD221D">
        <w:t xml:space="preserve"> </w:t>
      </w:r>
      <w:r w:rsidRPr="00BE7C71">
        <w:t>и</w:t>
      </w:r>
      <w:r w:rsidR="00CD221D">
        <w:t xml:space="preserve"> </w:t>
      </w:r>
      <w:r w:rsidRPr="00BE7C71">
        <w:t>рост</w:t>
      </w:r>
      <w:r w:rsidR="00CD221D">
        <w:t xml:space="preserve"> </w:t>
      </w:r>
      <w:r w:rsidRPr="00BE7C71">
        <w:t>кредитования</w:t>
      </w:r>
      <w:r w:rsidR="00CD221D">
        <w:t xml:space="preserve"> </w:t>
      </w:r>
      <w:r w:rsidRPr="00BE7C71">
        <w:t>граждан,</w:t>
      </w:r>
      <w:r w:rsidR="00CD221D">
        <w:t xml:space="preserve"> </w:t>
      </w:r>
      <w:r w:rsidRPr="00BE7C71">
        <w:t>увеличивает</w:t>
      </w:r>
      <w:r w:rsidR="00CD221D">
        <w:t xml:space="preserve"> </w:t>
      </w:r>
      <w:r w:rsidRPr="00BE7C71">
        <w:t>шансы</w:t>
      </w:r>
      <w:r w:rsidR="00CD221D">
        <w:t xml:space="preserve"> </w:t>
      </w:r>
      <w:r w:rsidRPr="00BE7C71">
        <w:t>повышения</w:t>
      </w:r>
      <w:r w:rsidR="00CD221D">
        <w:t xml:space="preserve"> </w:t>
      </w:r>
      <w:r w:rsidRPr="00BE7C71">
        <w:t>Банком</w:t>
      </w:r>
      <w:r w:rsidR="00CD221D">
        <w:t xml:space="preserve"> </w:t>
      </w:r>
      <w:r w:rsidRPr="00BE7C71">
        <w:t>России</w:t>
      </w:r>
      <w:r w:rsidR="00CD221D">
        <w:t xml:space="preserve"> </w:t>
      </w:r>
      <w:r w:rsidRPr="00BE7C71">
        <w:t>ключевой</w:t>
      </w:r>
      <w:r w:rsidR="00CD221D">
        <w:t xml:space="preserve"> </w:t>
      </w:r>
      <w:r w:rsidRPr="00BE7C71">
        <w:t>ставки,</w:t>
      </w:r>
      <w:r w:rsidR="00CD221D">
        <w:t xml:space="preserve"> </w:t>
      </w:r>
      <w:r w:rsidRPr="00BE7C71">
        <w:t>хотя</w:t>
      </w:r>
      <w:r w:rsidR="00CD221D">
        <w:t xml:space="preserve"> </w:t>
      </w:r>
      <w:r w:rsidRPr="00BE7C71">
        <w:t>спрос</w:t>
      </w:r>
      <w:r w:rsidR="00CD221D">
        <w:t xml:space="preserve"> </w:t>
      </w:r>
      <w:r w:rsidRPr="00BE7C71">
        <w:t>в</w:t>
      </w:r>
      <w:r w:rsidR="00CD221D">
        <w:t xml:space="preserve"> </w:t>
      </w:r>
      <w:r w:rsidRPr="00BE7C71">
        <w:t>промышленности,</w:t>
      </w:r>
      <w:r w:rsidR="00CD221D">
        <w:t xml:space="preserve"> </w:t>
      </w:r>
      <w:r w:rsidRPr="00BE7C71">
        <w:t>похоже,</w:t>
      </w:r>
      <w:r w:rsidR="00CD221D">
        <w:t xml:space="preserve"> </w:t>
      </w:r>
      <w:r w:rsidRPr="00BE7C71">
        <w:t>стал</w:t>
      </w:r>
      <w:r w:rsidR="00CD221D">
        <w:t xml:space="preserve"> </w:t>
      </w:r>
      <w:r w:rsidRPr="00BE7C71">
        <w:t>еще</w:t>
      </w:r>
      <w:r w:rsidR="00CD221D">
        <w:t xml:space="preserve"> </w:t>
      </w:r>
      <w:r w:rsidRPr="00BE7C71">
        <w:t>больше</w:t>
      </w:r>
      <w:r w:rsidR="00CD221D">
        <w:t xml:space="preserve"> </w:t>
      </w:r>
      <w:r w:rsidRPr="00BE7C71">
        <w:t>слабеть.</w:t>
      </w:r>
      <w:bookmarkEnd w:id="128"/>
    </w:p>
    <w:p w14:paraId="3D62E640" w14:textId="77777777" w:rsidR="007C2BE2" w:rsidRPr="00BE7C71" w:rsidRDefault="007C2BE2" w:rsidP="007C2BE2">
      <w:r w:rsidRPr="00BE7C71">
        <w:t>Ожидания</w:t>
      </w:r>
      <w:r w:rsidR="00CD221D">
        <w:t xml:space="preserve"> </w:t>
      </w:r>
      <w:r w:rsidRPr="00BE7C71">
        <w:t>роста</w:t>
      </w:r>
      <w:r w:rsidR="00CD221D">
        <w:t xml:space="preserve"> </w:t>
      </w:r>
      <w:r w:rsidRPr="00BE7C71">
        <w:t>российского</w:t>
      </w:r>
      <w:r w:rsidR="00CD221D">
        <w:t xml:space="preserve"> </w:t>
      </w:r>
      <w:r w:rsidRPr="00BE7C71">
        <w:t>ВВП</w:t>
      </w:r>
      <w:r w:rsidR="00CD221D">
        <w:t xml:space="preserve"> </w:t>
      </w:r>
      <w:r w:rsidRPr="00BE7C71">
        <w:t>в</w:t>
      </w:r>
      <w:r w:rsidR="00CD221D">
        <w:t xml:space="preserve"> </w:t>
      </w:r>
      <w:r w:rsidRPr="00BE7C71">
        <w:t>консенсус-прогнозе</w:t>
      </w:r>
      <w:r w:rsidR="00CD221D">
        <w:t xml:space="preserve"> </w:t>
      </w:r>
      <w:r w:rsidRPr="00BE7C71">
        <w:t>регулятора</w:t>
      </w:r>
      <w:r w:rsidR="00CD221D">
        <w:t xml:space="preserve"> </w:t>
      </w:r>
      <w:r w:rsidRPr="00BE7C71">
        <w:t>на</w:t>
      </w:r>
      <w:r w:rsidR="00CD221D">
        <w:t xml:space="preserve"> </w:t>
      </w:r>
      <w:r w:rsidRPr="00BE7C71">
        <w:t>2024</w:t>
      </w:r>
      <w:r w:rsidR="00CD221D">
        <w:t xml:space="preserve"> </w:t>
      </w:r>
      <w:r w:rsidRPr="00BE7C71">
        <w:t>год</w:t>
      </w:r>
      <w:r w:rsidR="00CD221D">
        <w:t xml:space="preserve"> </w:t>
      </w:r>
      <w:r w:rsidRPr="00BE7C71">
        <w:t>повышены</w:t>
      </w:r>
      <w:r w:rsidR="00CD221D">
        <w:t xml:space="preserve"> </w:t>
      </w:r>
      <w:r w:rsidRPr="00BE7C71">
        <w:t>сразу</w:t>
      </w:r>
      <w:r w:rsidR="00CD221D">
        <w:t xml:space="preserve"> </w:t>
      </w:r>
      <w:r w:rsidRPr="00BE7C71">
        <w:t>на</w:t>
      </w:r>
      <w:r w:rsidR="00CD221D">
        <w:t xml:space="preserve"> </w:t>
      </w:r>
      <w:r w:rsidRPr="00BE7C71">
        <w:t>0,8</w:t>
      </w:r>
      <w:r w:rsidR="00CD221D">
        <w:t xml:space="preserve"> </w:t>
      </w:r>
      <w:r w:rsidRPr="00BE7C71">
        <w:t>процентного</w:t>
      </w:r>
      <w:r w:rsidR="00CD221D">
        <w:t xml:space="preserve"> </w:t>
      </w:r>
      <w:r w:rsidRPr="00BE7C71">
        <w:t>пункта</w:t>
      </w:r>
      <w:r w:rsidR="00CD221D">
        <w:t xml:space="preserve"> </w:t>
      </w:r>
      <w:r w:rsidRPr="00BE7C71">
        <w:t>(п.</w:t>
      </w:r>
      <w:r w:rsidR="00CD221D">
        <w:t xml:space="preserve"> </w:t>
      </w:r>
      <w:r w:rsidRPr="00BE7C71">
        <w:t>п.),</w:t>
      </w:r>
      <w:r w:rsidR="00CD221D">
        <w:t xml:space="preserve"> </w:t>
      </w:r>
      <w:r w:rsidRPr="00BE7C71">
        <w:t>до</w:t>
      </w:r>
      <w:r w:rsidR="00CD221D">
        <w:t xml:space="preserve"> </w:t>
      </w:r>
      <w:r w:rsidRPr="00BE7C71">
        <w:t>2,9%</w:t>
      </w:r>
      <w:r w:rsidR="00CD221D">
        <w:t xml:space="preserve"> </w:t>
      </w:r>
      <w:r w:rsidRPr="00BE7C71">
        <w:t>(на</w:t>
      </w:r>
      <w:r w:rsidR="00CD221D">
        <w:t xml:space="preserve"> </w:t>
      </w:r>
      <w:r w:rsidRPr="00BE7C71">
        <w:t>следующие</w:t>
      </w:r>
      <w:r w:rsidR="00CD221D">
        <w:t xml:space="preserve"> </w:t>
      </w:r>
      <w:r w:rsidRPr="00BE7C71">
        <w:t>два</w:t>
      </w:r>
      <w:r w:rsidR="00CD221D">
        <w:t xml:space="preserve"> </w:t>
      </w:r>
      <w:r w:rsidRPr="00BE7C71">
        <w:t>года</w:t>
      </w:r>
      <w:r w:rsidR="00CD221D">
        <w:t xml:space="preserve"> </w:t>
      </w:r>
      <w:r w:rsidRPr="00BE7C71">
        <w:t>они</w:t>
      </w:r>
      <w:r w:rsidR="00CD221D">
        <w:t xml:space="preserve"> </w:t>
      </w:r>
      <w:r w:rsidRPr="00BE7C71">
        <w:t>не</w:t>
      </w:r>
      <w:r w:rsidR="00CD221D">
        <w:t xml:space="preserve"> </w:t>
      </w:r>
      <w:r w:rsidRPr="00BE7C71">
        <w:t>менялись),</w:t>
      </w:r>
      <w:r w:rsidR="00CD221D">
        <w:t xml:space="preserve"> </w:t>
      </w:r>
      <w:r w:rsidRPr="00BE7C71">
        <w:t>а</w:t>
      </w:r>
      <w:r w:rsidR="00CD221D">
        <w:t xml:space="preserve"> </w:t>
      </w:r>
      <w:r w:rsidRPr="00BE7C71">
        <w:t>инфляции</w:t>
      </w:r>
      <w:r w:rsidR="00CD221D">
        <w:t xml:space="preserve"> - </w:t>
      </w:r>
      <w:r w:rsidRPr="00BE7C71">
        <w:t>на</w:t>
      </w:r>
      <w:r w:rsidR="00CD221D">
        <w:t xml:space="preserve"> </w:t>
      </w:r>
      <w:r w:rsidRPr="00BE7C71">
        <w:t>0,3</w:t>
      </w:r>
      <w:r w:rsidR="00CD221D">
        <w:t xml:space="preserve"> </w:t>
      </w:r>
      <w:r w:rsidRPr="00BE7C71">
        <w:t>п.</w:t>
      </w:r>
      <w:r w:rsidR="00CD221D">
        <w:t xml:space="preserve"> </w:t>
      </w:r>
      <w:r w:rsidRPr="00BE7C71">
        <w:t>п.,</w:t>
      </w:r>
      <w:r w:rsidR="00CD221D">
        <w:t xml:space="preserve"> </w:t>
      </w:r>
      <w:r w:rsidRPr="00BE7C71">
        <w:t>до</w:t>
      </w:r>
      <w:r w:rsidR="00CD221D">
        <w:t xml:space="preserve"> </w:t>
      </w:r>
      <w:r w:rsidRPr="00BE7C71">
        <w:t>5,5%,</w:t>
      </w:r>
      <w:r w:rsidR="00CD221D">
        <w:t xml:space="preserve"> </w:t>
      </w:r>
      <w:r w:rsidRPr="00BE7C71">
        <w:t>при</w:t>
      </w:r>
      <w:r w:rsidR="00CD221D">
        <w:t xml:space="preserve"> </w:t>
      </w:r>
      <w:r w:rsidRPr="00BE7C71">
        <w:t>этом</w:t>
      </w:r>
      <w:r w:rsidR="00CD221D">
        <w:t xml:space="preserve"> </w:t>
      </w:r>
      <w:r w:rsidRPr="00BE7C71">
        <w:t>входящие</w:t>
      </w:r>
      <w:r w:rsidR="00CD221D">
        <w:t xml:space="preserve"> </w:t>
      </w:r>
      <w:r w:rsidRPr="00BE7C71">
        <w:t>в</w:t>
      </w:r>
      <w:r w:rsidR="00CD221D">
        <w:t xml:space="preserve"> </w:t>
      </w:r>
      <w:r w:rsidRPr="00BE7C71">
        <w:t>пул</w:t>
      </w:r>
      <w:r w:rsidR="00CD221D">
        <w:t xml:space="preserve"> </w:t>
      </w:r>
      <w:r w:rsidRPr="00BE7C71">
        <w:t>ЦБ</w:t>
      </w:r>
      <w:r w:rsidR="00CD221D">
        <w:t xml:space="preserve"> </w:t>
      </w:r>
      <w:r w:rsidRPr="00BE7C71">
        <w:t>экономисты,</w:t>
      </w:r>
      <w:r w:rsidR="00CD221D">
        <w:t xml:space="preserve"> </w:t>
      </w:r>
      <w:r w:rsidRPr="00BE7C71">
        <w:t>как</w:t>
      </w:r>
      <w:r w:rsidR="00CD221D">
        <w:t xml:space="preserve"> </w:t>
      </w:r>
      <w:r w:rsidRPr="00BE7C71">
        <w:t>и</w:t>
      </w:r>
      <w:r w:rsidR="00CD221D">
        <w:t xml:space="preserve"> </w:t>
      </w:r>
      <w:r w:rsidRPr="00BE7C71">
        <w:t>прежде,</w:t>
      </w:r>
      <w:r w:rsidR="00CD221D">
        <w:t xml:space="preserve"> </w:t>
      </w:r>
      <w:r w:rsidRPr="00BE7C71">
        <w:t>верят,</w:t>
      </w:r>
      <w:r w:rsidR="00CD221D">
        <w:t xml:space="preserve"> </w:t>
      </w:r>
      <w:r w:rsidRPr="00BE7C71">
        <w:t>что</w:t>
      </w:r>
      <w:r w:rsidR="00CD221D">
        <w:t xml:space="preserve"> </w:t>
      </w:r>
      <w:r w:rsidRPr="00BE7C71">
        <w:t>она</w:t>
      </w:r>
      <w:r w:rsidR="00CD221D">
        <w:t xml:space="preserve"> </w:t>
      </w:r>
      <w:r w:rsidRPr="00BE7C71">
        <w:t>достигнет</w:t>
      </w:r>
      <w:r w:rsidR="00CD221D">
        <w:t xml:space="preserve"> </w:t>
      </w:r>
      <w:r w:rsidRPr="00BE7C71">
        <w:t>цели</w:t>
      </w:r>
      <w:r w:rsidR="00CD221D">
        <w:t xml:space="preserve"> </w:t>
      </w:r>
      <w:r w:rsidRPr="00BE7C71">
        <w:t>ЦБ</w:t>
      </w:r>
      <w:r w:rsidR="00CD221D">
        <w:t xml:space="preserve"> </w:t>
      </w:r>
      <w:r w:rsidRPr="00BE7C71">
        <w:t>в</w:t>
      </w:r>
      <w:r w:rsidR="00CD221D">
        <w:t xml:space="preserve"> </w:t>
      </w:r>
      <w:r w:rsidRPr="00BE7C71">
        <w:t>2026</w:t>
      </w:r>
      <w:r w:rsidR="00CD221D">
        <w:t xml:space="preserve"> </w:t>
      </w:r>
      <w:r w:rsidRPr="00BE7C71">
        <w:t>году</w:t>
      </w:r>
      <w:r w:rsidR="00CD221D">
        <w:t xml:space="preserve"> </w:t>
      </w:r>
      <w:r w:rsidRPr="00BE7C71">
        <w:t>и</w:t>
      </w:r>
      <w:r w:rsidR="00CD221D">
        <w:t xml:space="preserve"> </w:t>
      </w:r>
      <w:r w:rsidRPr="00BE7C71">
        <w:t>будет</w:t>
      </w:r>
      <w:r w:rsidR="00CD221D">
        <w:t xml:space="preserve"> </w:t>
      </w:r>
      <w:r w:rsidRPr="00BE7C71">
        <w:t>близка</w:t>
      </w:r>
      <w:r w:rsidR="00CD221D">
        <w:t xml:space="preserve"> </w:t>
      </w:r>
      <w:r w:rsidRPr="00BE7C71">
        <w:t>к</w:t>
      </w:r>
      <w:r w:rsidR="00CD221D">
        <w:t xml:space="preserve"> </w:t>
      </w:r>
      <w:r w:rsidRPr="00BE7C71">
        <w:t>ней</w:t>
      </w:r>
      <w:r w:rsidR="00CD221D">
        <w:t xml:space="preserve"> </w:t>
      </w:r>
      <w:r w:rsidRPr="00BE7C71">
        <w:t>(4,2%)</w:t>
      </w:r>
      <w:r w:rsidR="00CD221D">
        <w:t xml:space="preserve"> </w:t>
      </w:r>
      <w:r w:rsidRPr="00BE7C71">
        <w:t>по</w:t>
      </w:r>
      <w:r w:rsidR="00CD221D">
        <w:t xml:space="preserve"> </w:t>
      </w:r>
      <w:r w:rsidRPr="00BE7C71">
        <w:t>результатам</w:t>
      </w:r>
      <w:r w:rsidR="00CD221D">
        <w:t xml:space="preserve"> </w:t>
      </w:r>
      <w:r w:rsidRPr="00BE7C71">
        <w:t>2025</w:t>
      </w:r>
      <w:r w:rsidR="00CD221D">
        <w:t xml:space="preserve"> </w:t>
      </w:r>
      <w:r w:rsidRPr="00BE7C71">
        <w:t>года.</w:t>
      </w:r>
    </w:p>
    <w:p w14:paraId="1627F5A7" w14:textId="77777777" w:rsidR="007C2BE2" w:rsidRPr="00BE7C71" w:rsidRDefault="007C2BE2" w:rsidP="007C2BE2">
      <w:r w:rsidRPr="00BE7C71">
        <w:t>Основные</w:t>
      </w:r>
      <w:r w:rsidR="00CD221D">
        <w:t xml:space="preserve"> </w:t>
      </w:r>
      <w:r w:rsidRPr="00BE7C71">
        <w:t>изменения</w:t>
      </w:r>
      <w:r w:rsidR="00CD221D">
        <w:t xml:space="preserve"> </w:t>
      </w:r>
      <w:r w:rsidRPr="00BE7C71">
        <w:t>в</w:t>
      </w:r>
      <w:r w:rsidR="00CD221D">
        <w:t xml:space="preserve"> </w:t>
      </w:r>
      <w:r w:rsidRPr="00BE7C71">
        <w:t>динамике</w:t>
      </w:r>
      <w:r w:rsidR="00CD221D">
        <w:t xml:space="preserve"> </w:t>
      </w:r>
      <w:r w:rsidRPr="00BE7C71">
        <w:t>ВВП</w:t>
      </w:r>
      <w:r w:rsidR="00CD221D">
        <w:t xml:space="preserve"> </w:t>
      </w:r>
      <w:r w:rsidRPr="00BE7C71">
        <w:t>2024</w:t>
      </w:r>
      <w:r w:rsidR="00CD221D">
        <w:t xml:space="preserve"> </w:t>
      </w:r>
      <w:r w:rsidRPr="00BE7C71">
        <w:t>года</w:t>
      </w:r>
      <w:r w:rsidR="00CD221D">
        <w:t xml:space="preserve"> </w:t>
      </w:r>
      <w:r w:rsidRPr="00BE7C71">
        <w:t>исходят</w:t>
      </w:r>
      <w:r w:rsidR="00CD221D">
        <w:t xml:space="preserve"> </w:t>
      </w:r>
      <w:r w:rsidRPr="00BE7C71">
        <w:t>из</w:t>
      </w:r>
      <w:r w:rsidR="00CD221D">
        <w:t xml:space="preserve"> </w:t>
      </w:r>
      <w:r w:rsidRPr="00BE7C71">
        <w:t>понижения</w:t>
      </w:r>
      <w:r w:rsidR="00CD221D">
        <w:t xml:space="preserve"> </w:t>
      </w:r>
      <w:r w:rsidRPr="00BE7C71">
        <w:t>прогнозов</w:t>
      </w:r>
      <w:r w:rsidR="00CD221D">
        <w:t xml:space="preserve"> </w:t>
      </w:r>
      <w:r w:rsidRPr="00BE7C71">
        <w:t>безработицы</w:t>
      </w:r>
      <w:r w:rsidR="00CD221D">
        <w:t xml:space="preserve"> - </w:t>
      </w:r>
      <w:r w:rsidRPr="00BE7C71">
        <w:t>с</w:t>
      </w:r>
      <w:r w:rsidR="00CD221D">
        <w:t xml:space="preserve"> </w:t>
      </w:r>
      <w:r w:rsidRPr="00BE7C71">
        <w:t>3</w:t>
      </w:r>
      <w:r w:rsidR="00CD221D">
        <w:t xml:space="preserve"> </w:t>
      </w:r>
      <w:r w:rsidRPr="00BE7C71">
        <w:t>до</w:t>
      </w:r>
      <w:r w:rsidR="00CD221D">
        <w:t xml:space="preserve"> </w:t>
      </w:r>
      <w:r w:rsidRPr="00BE7C71">
        <w:t>2,8%,</w:t>
      </w:r>
      <w:r w:rsidR="00CD221D">
        <w:t xml:space="preserve"> </w:t>
      </w:r>
      <w:r w:rsidRPr="00BE7C71">
        <w:t>повышения</w:t>
      </w:r>
      <w:r w:rsidR="00CD221D">
        <w:t xml:space="preserve"> </w:t>
      </w:r>
      <w:r w:rsidRPr="00BE7C71">
        <w:t>оценок</w:t>
      </w:r>
      <w:r w:rsidR="00CD221D">
        <w:t xml:space="preserve"> </w:t>
      </w:r>
      <w:r w:rsidRPr="00BE7C71">
        <w:t>роста</w:t>
      </w:r>
      <w:r w:rsidR="00CD221D">
        <w:t xml:space="preserve"> </w:t>
      </w:r>
      <w:r w:rsidRPr="00BE7C71">
        <w:t>номинальных</w:t>
      </w:r>
      <w:r w:rsidR="00CD221D">
        <w:t xml:space="preserve"> </w:t>
      </w:r>
      <w:r w:rsidRPr="00BE7C71">
        <w:t>зарплат</w:t>
      </w:r>
      <w:r w:rsidR="00CD221D">
        <w:t xml:space="preserve"> - </w:t>
      </w:r>
      <w:r w:rsidRPr="00BE7C71">
        <w:t>с</w:t>
      </w:r>
      <w:r w:rsidR="00CD221D">
        <w:t xml:space="preserve"> </w:t>
      </w:r>
      <w:r w:rsidRPr="00BE7C71">
        <w:t>10,3%</w:t>
      </w:r>
      <w:r w:rsidR="00CD221D">
        <w:t xml:space="preserve"> </w:t>
      </w:r>
      <w:r w:rsidRPr="00BE7C71">
        <w:t>до</w:t>
      </w:r>
      <w:r w:rsidR="00CD221D">
        <w:t xml:space="preserve"> </w:t>
      </w:r>
      <w:r w:rsidRPr="00BE7C71">
        <w:t>12,8%</w:t>
      </w:r>
      <w:r w:rsidR="00CD221D">
        <w:t xml:space="preserve"> </w:t>
      </w:r>
      <w:r w:rsidRPr="00BE7C71">
        <w:t>и</w:t>
      </w:r>
      <w:r w:rsidR="00CD221D">
        <w:t xml:space="preserve"> </w:t>
      </w:r>
      <w:r w:rsidRPr="00BE7C71">
        <w:t>внешнеторгового</w:t>
      </w:r>
      <w:r w:rsidR="00CD221D">
        <w:t xml:space="preserve"> </w:t>
      </w:r>
      <w:r w:rsidRPr="00BE7C71">
        <w:t>профицита</w:t>
      </w:r>
      <w:r w:rsidR="00CD221D">
        <w:t xml:space="preserve"> </w:t>
      </w:r>
      <w:r w:rsidRPr="00BE7C71">
        <w:t>(экспорт</w:t>
      </w:r>
      <w:r w:rsidR="00CD221D">
        <w:t xml:space="preserve"> </w:t>
      </w:r>
      <w:r w:rsidRPr="00BE7C71">
        <w:t>выше,</w:t>
      </w:r>
      <w:r w:rsidR="00CD221D">
        <w:t xml:space="preserve"> </w:t>
      </w:r>
      <w:r w:rsidRPr="00BE7C71">
        <w:t>импорт</w:t>
      </w:r>
      <w:r w:rsidR="00CD221D">
        <w:t xml:space="preserve"> - </w:t>
      </w:r>
      <w:r w:rsidRPr="00BE7C71">
        <w:t>ниже),</w:t>
      </w:r>
      <w:r w:rsidR="00CD221D">
        <w:t xml:space="preserve"> </w:t>
      </w:r>
      <w:r w:rsidRPr="00BE7C71">
        <w:t>что</w:t>
      </w:r>
      <w:r w:rsidR="00CD221D">
        <w:t xml:space="preserve"> </w:t>
      </w:r>
      <w:r w:rsidRPr="00BE7C71">
        <w:t>и</w:t>
      </w:r>
      <w:r w:rsidR="00CD221D">
        <w:t xml:space="preserve"> </w:t>
      </w:r>
      <w:r w:rsidRPr="00BE7C71">
        <w:t>разгоняет</w:t>
      </w:r>
      <w:r w:rsidR="00CD221D">
        <w:t xml:space="preserve"> </w:t>
      </w:r>
      <w:r w:rsidRPr="00BE7C71">
        <w:t>рост</w:t>
      </w:r>
      <w:r w:rsidR="00CD221D">
        <w:t xml:space="preserve"> </w:t>
      </w:r>
      <w:r w:rsidRPr="00BE7C71">
        <w:t>экономики</w:t>
      </w:r>
      <w:r w:rsidR="00CD221D">
        <w:t xml:space="preserve"> </w:t>
      </w:r>
      <w:r w:rsidRPr="00BE7C71">
        <w:t>и</w:t>
      </w:r>
      <w:r w:rsidR="00CD221D">
        <w:t xml:space="preserve"> </w:t>
      </w:r>
      <w:r w:rsidRPr="00BE7C71">
        <w:t>инфляцию,</w:t>
      </w:r>
      <w:r w:rsidR="00CD221D">
        <w:t xml:space="preserve"> </w:t>
      </w:r>
      <w:r w:rsidRPr="00BE7C71">
        <w:t>увеличивая</w:t>
      </w:r>
      <w:r w:rsidR="00CD221D">
        <w:t xml:space="preserve"> </w:t>
      </w:r>
      <w:r w:rsidRPr="00BE7C71">
        <w:t>риски</w:t>
      </w:r>
      <w:r w:rsidR="00CD221D">
        <w:t xml:space="preserve"> </w:t>
      </w:r>
      <w:r w:rsidRPr="00BE7C71">
        <w:t>для</w:t>
      </w:r>
      <w:r w:rsidR="00CD221D">
        <w:t xml:space="preserve"> </w:t>
      </w:r>
      <w:r w:rsidRPr="00BE7C71">
        <w:t>устойчивости</w:t>
      </w:r>
      <w:r w:rsidR="00CD221D">
        <w:t xml:space="preserve"> </w:t>
      </w:r>
      <w:r w:rsidRPr="00BE7C71">
        <w:t>роста</w:t>
      </w:r>
      <w:r w:rsidR="00CD221D">
        <w:t xml:space="preserve"> </w:t>
      </w:r>
      <w:r w:rsidRPr="00BE7C71">
        <w:t>экономики</w:t>
      </w:r>
      <w:r w:rsidR="00CD221D">
        <w:t xml:space="preserve"> </w:t>
      </w:r>
      <w:r w:rsidRPr="00BE7C71">
        <w:t>(см.</w:t>
      </w:r>
      <w:r w:rsidR="00CD221D">
        <w:t xml:space="preserve"> «</w:t>
      </w:r>
      <w:r w:rsidRPr="00BE7C71">
        <w:t>Ъ</w:t>
      </w:r>
      <w:r w:rsidR="00CD221D">
        <w:t xml:space="preserve">» </w:t>
      </w:r>
      <w:r w:rsidRPr="00BE7C71">
        <w:t>от</w:t>
      </w:r>
      <w:r w:rsidR="00CD221D">
        <w:t xml:space="preserve"> </w:t>
      </w:r>
      <w:r w:rsidRPr="00BE7C71">
        <w:t>28</w:t>
      </w:r>
      <w:r w:rsidR="00CD221D">
        <w:t xml:space="preserve"> </w:t>
      </w:r>
      <w:r w:rsidRPr="00BE7C71">
        <w:t>мая).</w:t>
      </w:r>
      <w:r w:rsidR="00CD221D">
        <w:t xml:space="preserve"> «</w:t>
      </w:r>
      <w:r w:rsidRPr="00BE7C71">
        <w:t>В</w:t>
      </w:r>
      <w:r w:rsidR="00CD221D">
        <w:t xml:space="preserve"> </w:t>
      </w:r>
      <w:r w:rsidRPr="00BE7C71">
        <w:t>апреле</w:t>
      </w:r>
      <w:r w:rsidR="00CD221D">
        <w:t xml:space="preserve"> </w:t>
      </w:r>
      <w:r w:rsidRPr="00BE7C71">
        <w:t>рост</w:t>
      </w:r>
      <w:r w:rsidR="00CD221D">
        <w:t xml:space="preserve"> </w:t>
      </w:r>
      <w:r w:rsidRPr="00BE7C71">
        <w:t>потребительских</w:t>
      </w:r>
      <w:r w:rsidR="00CD221D">
        <w:t xml:space="preserve"> </w:t>
      </w:r>
      <w:r w:rsidRPr="00BE7C71">
        <w:t>цен</w:t>
      </w:r>
      <w:r w:rsidR="00CD221D">
        <w:t xml:space="preserve"> </w:t>
      </w:r>
      <w:r w:rsidRPr="00BE7C71">
        <w:t>с</w:t>
      </w:r>
      <w:r w:rsidR="00CD221D">
        <w:t xml:space="preserve"> </w:t>
      </w:r>
      <w:r w:rsidRPr="00BE7C71">
        <w:t>поправкой</w:t>
      </w:r>
      <w:r w:rsidR="00CD221D">
        <w:t xml:space="preserve"> </w:t>
      </w:r>
      <w:r w:rsidRPr="00BE7C71">
        <w:t>на</w:t>
      </w:r>
      <w:r w:rsidR="00CD221D">
        <w:t xml:space="preserve"> </w:t>
      </w:r>
      <w:r w:rsidRPr="00BE7C71">
        <w:t>сезонность</w:t>
      </w:r>
      <w:r w:rsidR="00CD221D">
        <w:t xml:space="preserve"> </w:t>
      </w:r>
      <w:r w:rsidRPr="00BE7C71">
        <w:t>ускорился.</w:t>
      </w:r>
      <w:r w:rsidR="00CD221D">
        <w:t xml:space="preserve"> </w:t>
      </w:r>
      <w:r w:rsidRPr="00BE7C71">
        <w:t>Основным</w:t>
      </w:r>
      <w:r w:rsidR="00CD221D">
        <w:t xml:space="preserve"> </w:t>
      </w:r>
      <w:r w:rsidRPr="00BE7C71">
        <w:t>проинфляционным</w:t>
      </w:r>
      <w:r w:rsidR="00CD221D">
        <w:t xml:space="preserve"> </w:t>
      </w:r>
      <w:r w:rsidRPr="00BE7C71">
        <w:t>фактором</w:t>
      </w:r>
      <w:r w:rsidR="00CD221D">
        <w:t xml:space="preserve"> </w:t>
      </w:r>
      <w:r w:rsidRPr="00BE7C71">
        <w:t>во</w:t>
      </w:r>
      <w:r w:rsidR="00CD221D">
        <w:t xml:space="preserve"> </w:t>
      </w:r>
      <w:r w:rsidRPr="00BE7C71">
        <w:t>всех</w:t>
      </w:r>
      <w:r w:rsidR="00CD221D">
        <w:t xml:space="preserve"> </w:t>
      </w:r>
      <w:r w:rsidRPr="00BE7C71">
        <w:t>макрорегионах</w:t>
      </w:r>
      <w:r w:rsidR="00CD221D">
        <w:t xml:space="preserve"> </w:t>
      </w:r>
      <w:r w:rsidRPr="00BE7C71">
        <w:t>оставался</w:t>
      </w:r>
      <w:r w:rsidR="00CD221D">
        <w:t xml:space="preserve"> </w:t>
      </w:r>
      <w:r w:rsidRPr="00BE7C71">
        <w:t>высокий</w:t>
      </w:r>
      <w:r w:rsidR="00CD221D">
        <w:t xml:space="preserve"> </w:t>
      </w:r>
      <w:r w:rsidRPr="00BE7C71">
        <w:t>потребительский</w:t>
      </w:r>
      <w:r w:rsidR="00CD221D">
        <w:t xml:space="preserve"> </w:t>
      </w:r>
      <w:r w:rsidRPr="00BE7C71">
        <w:t>спрос,</w:t>
      </w:r>
      <w:r w:rsidR="00CD221D">
        <w:t xml:space="preserve"> </w:t>
      </w:r>
      <w:r w:rsidRPr="00BE7C71">
        <w:t>превышающий</w:t>
      </w:r>
      <w:r w:rsidR="00CD221D">
        <w:t xml:space="preserve"> </w:t>
      </w:r>
      <w:r w:rsidRPr="00BE7C71">
        <w:t>возможности</w:t>
      </w:r>
      <w:r w:rsidR="00CD221D">
        <w:t xml:space="preserve"> </w:t>
      </w:r>
      <w:r w:rsidRPr="00BE7C71">
        <w:t>производства</w:t>
      </w:r>
      <w:r w:rsidR="00CD221D">
        <w:t xml:space="preserve">», - </w:t>
      </w:r>
      <w:r w:rsidRPr="00BE7C71">
        <w:t>заключается</w:t>
      </w:r>
      <w:r w:rsidR="00CD221D">
        <w:t xml:space="preserve"> </w:t>
      </w:r>
      <w:r w:rsidRPr="00BE7C71">
        <w:t>в</w:t>
      </w:r>
      <w:r w:rsidR="00CD221D">
        <w:t xml:space="preserve"> </w:t>
      </w:r>
      <w:r w:rsidRPr="00BE7C71">
        <w:t>свежем</w:t>
      </w:r>
      <w:r w:rsidR="00CD221D">
        <w:t xml:space="preserve"> </w:t>
      </w:r>
      <w:r w:rsidRPr="00BE7C71">
        <w:t>докладе</w:t>
      </w:r>
      <w:r w:rsidR="00CD221D">
        <w:t xml:space="preserve"> </w:t>
      </w:r>
      <w:r w:rsidRPr="00BE7C71">
        <w:t>ЦБ</w:t>
      </w:r>
      <w:r w:rsidR="00CD221D">
        <w:t xml:space="preserve"> </w:t>
      </w:r>
      <w:r w:rsidRPr="00BE7C71">
        <w:t>о</w:t>
      </w:r>
      <w:r w:rsidR="00CD221D">
        <w:t xml:space="preserve"> </w:t>
      </w:r>
      <w:r w:rsidRPr="00BE7C71">
        <w:t>региональной</w:t>
      </w:r>
      <w:r w:rsidR="00CD221D">
        <w:t xml:space="preserve"> </w:t>
      </w:r>
      <w:r w:rsidRPr="00BE7C71">
        <w:t>экономике.</w:t>
      </w:r>
      <w:r w:rsidR="00CD221D">
        <w:t xml:space="preserve"> </w:t>
      </w:r>
      <w:r w:rsidRPr="00BE7C71">
        <w:t>По</w:t>
      </w:r>
      <w:r w:rsidR="00CD221D">
        <w:t xml:space="preserve"> </w:t>
      </w:r>
      <w:r w:rsidRPr="00BE7C71">
        <w:t>данным</w:t>
      </w:r>
      <w:r w:rsidR="00CD221D">
        <w:t xml:space="preserve"> </w:t>
      </w:r>
      <w:r w:rsidRPr="00BE7C71">
        <w:t>регулятора,</w:t>
      </w:r>
      <w:r w:rsidR="00CD221D">
        <w:t xml:space="preserve"> </w:t>
      </w:r>
      <w:r w:rsidRPr="00BE7C71">
        <w:t>напомним,</w:t>
      </w:r>
      <w:r w:rsidR="00CD221D">
        <w:t xml:space="preserve"> </w:t>
      </w:r>
      <w:r w:rsidRPr="00BE7C71">
        <w:t>в</w:t>
      </w:r>
      <w:r w:rsidR="00CD221D">
        <w:t xml:space="preserve"> </w:t>
      </w:r>
      <w:r w:rsidRPr="00BE7C71">
        <w:t>апреле</w:t>
      </w:r>
      <w:r w:rsidR="00CD221D">
        <w:t xml:space="preserve"> </w:t>
      </w:r>
      <w:r w:rsidRPr="00BE7C71">
        <w:t>по-прежнему</w:t>
      </w:r>
      <w:r w:rsidR="00CD221D">
        <w:t xml:space="preserve"> </w:t>
      </w:r>
      <w:r w:rsidRPr="00BE7C71">
        <w:t>активно</w:t>
      </w:r>
      <w:r w:rsidR="00CD221D">
        <w:t xml:space="preserve"> </w:t>
      </w:r>
      <w:r w:rsidRPr="00BE7C71">
        <w:t>росли</w:t>
      </w:r>
      <w:r w:rsidR="00CD221D">
        <w:t xml:space="preserve"> </w:t>
      </w:r>
      <w:r w:rsidRPr="00BE7C71">
        <w:t>как</w:t>
      </w:r>
      <w:r w:rsidR="00CD221D">
        <w:t xml:space="preserve"> </w:t>
      </w:r>
      <w:r w:rsidRPr="00BE7C71">
        <w:t>банковские</w:t>
      </w:r>
      <w:r w:rsidR="00CD221D">
        <w:t xml:space="preserve"> </w:t>
      </w:r>
      <w:r w:rsidRPr="00BE7C71">
        <w:t>вклады,</w:t>
      </w:r>
      <w:r w:rsidR="00CD221D">
        <w:t xml:space="preserve"> </w:t>
      </w:r>
      <w:r w:rsidRPr="00BE7C71">
        <w:t>так</w:t>
      </w:r>
      <w:r w:rsidR="00CD221D">
        <w:t xml:space="preserve"> </w:t>
      </w:r>
      <w:r w:rsidRPr="00BE7C71">
        <w:t>и</w:t>
      </w:r>
      <w:r w:rsidR="00CD221D">
        <w:t xml:space="preserve"> </w:t>
      </w:r>
      <w:r w:rsidRPr="00BE7C71">
        <w:t>кредитование</w:t>
      </w:r>
      <w:r w:rsidR="00CD221D">
        <w:t xml:space="preserve"> </w:t>
      </w:r>
      <w:r w:rsidRPr="00BE7C71">
        <w:t>населения.</w:t>
      </w:r>
    </w:p>
    <w:p w14:paraId="1607B753" w14:textId="77777777" w:rsidR="007C2BE2" w:rsidRPr="00BE7C71" w:rsidRDefault="00CD221D" w:rsidP="007C2BE2">
      <w:r>
        <w:t>«</w:t>
      </w:r>
      <w:r w:rsidR="007C2BE2" w:rsidRPr="00BE7C71">
        <w:t>Основное</w:t>
      </w:r>
      <w:r>
        <w:t xml:space="preserve"> </w:t>
      </w:r>
      <w:r w:rsidR="007C2BE2" w:rsidRPr="00BE7C71">
        <w:t>изменение</w:t>
      </w:r>
      <w:r>
        <w:t xml:space="preserve"> </w:t>
      </w:r>
      <w:r w:rsidR="007C2BE2" w:rsidRPr="00BE7C71">
        <w:t>в</w:t>
      </w:r>
      <w:r>
        <w:t xml:space="preserve"> </w:t>
      </w:r>
      <w:r w:rsidR="007C2BE2" w:rsidRPr="00BE7C71">
        <w:t>консенсусных</w:t>
      </w:r>
      <w:r>
        <w:t xml:space="preserve"> </w:t>
      </w:r>
      <w:r w:rsidR="007C2BE2" w:rsidRPr="00BE7C71">
        <w:t>взглядах</w:t>
      </w:r>
      <w:r>
        <w:t xml:space="preserve"> </w:t>
      </w:r>
      <w:r w:rsidR="007C2BE2" w:rsidRPr="00BE7C71">
        <w:t>с</w:t>
      </w:r>
      <w:r>
        <w:t xml:space="preserve"> </w:t>
      </w:r>
      <w:r w:rsidR="007C2BE2" w:rsidRPr="00BE7C71">
        <w:t>прошлого</w:t>
      </w:r>
      <w:r>
        <w:t xml:space="preserve"> </w:t>
      </w:r>
      <w:r w:rsidR="007C2BE2" w:rsidRPr="00BE7C71">
        <w:t>раунда</w:t>
      </w:r>
      <w:r>
        <w:t xml:space="preserve"> - </w:t>
      </w:r>
      <w:r w:rsidR="007C2BE2" w:rsidRPr="00BE7C71">
        <w:t>траектория</w:t>
      </w:r>
      <w:r>
        <w:t xml:space="preserve"> </w:t>
      </w:r>
      <w:r w:rsidR="007C2BE2" w:rsidRPr="00BE7C71">
        <w:t>ключевой</w:t>
      </w:r>
      <w:r>
        <w:t xml:space="preserve"> </w:t>
      </w:r>
      <w:r w:rsidR="007C2BE2" w:rsidRPr="00BE7C71">
        <w:t>ставки</w:t>
      </w:r>
      <w:r>
        <w:t xml:space="preserve">», - </w:t>
      </w:r>
      <w:r w:rsidR="007C2BE2" w:rsidRPr="00BE7C71">
        <w:t>отмечают</w:t>
      </w:r>
      <w:r>
        <w:t xml:space="preserve"> </w:t>
      </w:r>
      <w:r w:rsidR="007C2BE2" w:rsidRPr="00BE7C71">
        <w:t>аналитики</w:t>
      </w:r>
      <w:r>
        <w:t xml:space="preserve"> </w:t>
      </w:r>
      <w:r w:rsidR="007C2BE2" w:rsidRPr="00BE7C71">
        <w:t>Telegram-канала</w:t>
      </w:r>
      <w:r>
        <w:t xml:space="preserve"> «</w:t>
      </w:r>
      <w:r w:rsidR="007C2BE2" w:rsidRPr="00BE7C71">
        <w:t>Твердые</w:t>
      </w:r>
      <w:r>
        <w:t xml:space="preserve"> </w:t>
      </w:r>
      <w:r w:rsidR="007C2BE2" w:rsidRPr="00BE7C71">
        <w:t>цифры</w:t>
      </w:r>
      <w:r>
        <w:t xml:space="preserve">» </w:t>
      </w:r>
      <w:r w:rsidR="007C2BE2" w:rsidRPr="00BE7C71">
        <w:t>(в</w:t>
      </w:r>
      <w:r>
        <w:t xml:space="preserve"> </w:t>
      </w:r>
      <w:r w:rsidR="007C2BE2" w:rsidRPr="00BE7C71">
        <w:t>пуле</w:t>
      </w:r>
      <w:r>
        <w:t xml:space="preserve"> </w:t>
      </w:r>
      <w:r w:rsidR="007C2BE2" w:rsidRPr="00BE7C71">
        <w:t>ЦБ).</w:t>
      </w:r>
      <w:r>
        <w:t xml:space="preserve"> </w:t>
      </w:r>
      <w:r w:rsidR="007C2BE2" w:rsidRPr="00BE7C71">
        <w:t>Теперь</w:t>
      </w:r>
      <w:r>
        <w:t xml:space="preserve"> </w:t>
      </w:r>
      <w:r w:rsidR="007C2BE2" w:rsidRPr="00BE7C71">
        <w:t>медианный</w:t>
      </w:r>
      <w:r>
        <w:t xml:space="preserve"> </w:t>
      </w:r>
      <w:r w:rsidR="007C2BE2" w:rsidRPr="00BE7C71">
        <w:t>аналитик</w:t>
      </w:r>
      <w:r>
        <w:t xml:space="preserve"> </w:t>
      </w:r>
      <w:r w:rsidR="007C2BE2" w:rsidRPr="00BE7C71">
        <w:t>ждет,</w:t>
      </w:r>
      <w:r>
        <w:t xml:space="preserve"> </w:t>
      </w:r>
      <w:r w:rsidR="007C2BE2" w:rsidRPr="00BE7C71">
        <w:t>что</w:t>
      </w:r>
      <w:r>
        <w:t xml:space="preserve"> </w:t>
      </w:r>
      <w:r w:rsidR="007C2BE2" w:rsidRPr="00BE7C71">
        <w:t>средняя</w:t>
      </w:r>
      <w:r>
        <w:t xml:space="preserve"> </w:t>
      </w:r>
      <w:r w:rsidR="007C2BE2" w:rsidRPr="00BE7C71">
        <w:t>ставка</w:t>
      </w:r>
      <w:r>
        <w:t xml:space="preserve"> </w:t>
      </w:r>
      <w:r w:rsidR="007C2BE2" w:rsidRPr="00BE7C71">
        <w:t>в</w:t>
      </w:r>
      <w:r>
        <w:t xml:space="preserve"> </w:t>
      </w:r>
      <w:r w:rsidR="007C2BE2" w:rsidRPr="00BE7C71">
        <w:t>2024</w:t>
      </w:r>
      <w:r>
        <w:t xml:space="preserve"> </w:t>
      </w:r>
      <w:r w:rsidR="007C2BE2" w:rsidRPr="00BE7C71">
        <w:t>составит</w:t>
      </w:r>
      <w:r>
        <w:t xml:space="preserve"> </w:t>
      </w:r>
      <w:r w:rsidR="007C2BE2" w:rsidRPr="00BE7C71">
        <w:t>15,9%,</w:t>
      </w:r>
      <w:r>
        <w:t xml:space="preserve"> </w:t>
      </w:r>
      <w:r w:rsidR="007C2BE2" w:rsidRPr="00BE7C71">
        <w:t>что</w:t>
      </w:r>
      <w:r>
        <w:t xml:space="preserve"> </w:t>
      </w:r>
      <w:r w:rsidR="007C2BE2" w:rsidRPr="00BE7C71">
        <w:t>соответствует</w:t>
      </w:r>
      <w:r>
        <w:t xml:space="preserve"> </w:t>
      </w:r>
      <w:r w:rsidR="007C2BE2" w:rsidRPr="00BE7C71">
        <w:t>снижению</w:t>
      </w:r>
      <w:r>
        <w:t xml:space="preserve"> </w:t>
      </w:r>
      <w:r w:rsidR="007C2BE2" w:rsidRPr="00BE7C71">
        <w:t>ставки</w:t>
      </w:r>
      <w:r>
        <w:t xml:space="preserve"> </w:t>
      </w:r>
      <w:r w:rsidR="007C2BE2" w:rsidRPr="00BE7C71">
        <w:t>до</w:t>
      </w:r>
      <w:r>
        <w:t xml:space="preserve"> </w:t>
      </w:r>
      <w:r w:rsidR="007C2BE2" w:rsidRPr="00BE7C71">
        <w:t>15</w:t>
      </w:r>
      <w:r>
        <w:t>-</w:t>
      </w:r>
      <w:r w:rsidR="007C2BE2" w:rsidRPr="00BE7C71">
        <w:t>15,5%</w:t>
      </w:r>
      <w:r>
        <w:t xml:space="preserve"> </w:t>
      </w:r>
      <w:r w:rsidR="007C2BE2" w:rsidRPr="00BE7C71">
        <w:t>на</w:t>
      </w:r>
      <w:r>
        <w:t xml:space="preserve"> </w:t>
      </w:r>
      <w:r w:rsidR="007C2BE2" w:rsidRPr="00BE7C71">
        <w:t>конец</w:t>
      </w:r>
      <w:r>
        <w:t xml:space="preserve"> </w:t>
      </w:r>
      <w:r w:rsidR="007C2BE2" w:rsidRPr="00BE7C71">
        <w:t>года</w:t>
      </w:r>
      <w:r>
        <w:t xml:space="preserve"> </w:t>
      </w:r>
      <w:r w:rsidR="007C2BE2" w:rsidRPr="00BE7C71">
        <w:t>с</w:t>
      </w:r>
      <w:r>
        <w:t xml:space="preserve"> </w:t>
      </w:r>
      <w:r w:rsidR="007C2BE2" w:rsidRPr="00BE7C71">
        <w:t>возможным</w:t>
      </w:r>
      <w:r>
        <w:t xml:space="preserve"> </w:t>
      </w:r>
      <w:r w:rsidR="007C2BE2" w:rsidRPr="00BE7C71">
        <w:t>его</w:t>
      </w:r>
      <w:r>
        <w:t xml:space="preserve"> </w:t>
      </w:r>
      <w:r w:rsidR="007C2BE2" w:rsidRPr="00BE7C71">
        <w:t>началом</w:t>
      </w:r>
      <w:r>
        <w:t xml:space="preserve"> </w:t>
      </w:r>
      <w:r w:rsidR="007C2BE2" w:rsidRPr="00BE7C71">
        <w:t>в</w:t>
      </w:r>
      <w:r>
        <w:t xml:space="preserve"> </w:t>
      </w:r>
      <w:r w:rsidR="007C2BE2" w:rsidRPr="00BE7C71">
        <w:t>сентябре</w:t>
      </w:r>
      <w:r>
        <w:t>-</w:t>
      </w:r>
      <w:r w:rsidR="007C2BE2" w:rsidRPr="00BE7C71">
        <w:t>октябре.</w:t>
      </w:r>
      <w:r>
        <w:t xml:space="preserve"> «</w:t>
      </w:r>
      <w:r w:rsidR="007C2BE2" w:rsidRPr="00BE7C71">
        <w:t>Рынок</w:t>
      </w:r>
      <w:r>
        <w:t xml:space="preserve"> </w:t>
      </w:r>
      <w:r w:rsidR="007C2BE2" w:rsidRPr="00BE7C71">
        <w:t>считает</w:t>
      </w:r>
      <w:r>
        <w:t xml:space="preserve"> </w:t>
      </w:r>
      <w:r w:rsidR="007C2BE2" w:rsidRPr="00BE7C71">
        <w:t>базовым</w:t>
      </w:r>
      <w:r>
        <w:t xml:space="preserve"> </w:t>
      </w:r>
      <w:r w:rsidR="007C2BE2" w:rsidRPr="00BE7C71">
        <w:t>сценарием</w:t>
      </w:r>
      <w:r>
        <w:t xml:space="preserve"> </w:t>
      </w:r>
      <w:r w:rsidR="007C2BE2" w:rsidRPr="00BE7C71">
        <w:t>рост</w:t>
      </w:r>
      <w:r>
        <w:t xml:space="preserve"> </w:t>
      </w:r>
      <w:r w:rsidR="007C2BE2" w:rsidRPr="00BE7C71">
        <w:t>ключевой</w:t>
      </w:r>
      <w:r>
        <w:t xml:space="preserve"> </w:t>
      </w:r>
      <w:r w:rsidR="007C2BE2" w:rsidRPr="00BE7C71">
        <w:t>ставки</w:t>
      </w:r>
      <w:r>
        <w:t xml:space="preserve"> </w:t>
      </w:r>
      <w:r w:rsidR="007C2BE2" w:rsidRPr="00BE7C71">
        <w:t>до</w:t>
      </w:r>
      <w:r>
        <w:t xml:space="preserve"> </w:t>
      </w:r>
      <w:r w:rsidR="007C2BE2" w:rsidRPr="00BE7C71">
        <w:t>17%</w:t>
      </w:r>
      <w:r>
        <w:t xml:space="preserve"> - </w:t>
      </w:r>
      <w:r w:rsidR="007C2BE2" w:rsidRPr="00BE7C71">
        <w:t>на</w:t>
      </w:r>
      <w:r>
        <w:t xml:space="preserve"> </w:t>
      </w:r>
      <w:r w:rsidR="007C2BE2" w:rsidRPr="00BE7C71">
        <w:t>один</w:t>
      </w:r>
      <w:r>
        <w:t xml:space="preserve"> </w:t>
      </w:r>
      <w:r w:rsidR="007C2BE2" w:rsidRPr="00BE7C71">
        <w:t>процентный</w:t>
      </w:r>
      <w:r>
        <w:t xml:space="preserve"> </w:t>
      </w:r>
      <w:r w:rsidR="007C2BE2" w:rsidRPr="00BE7C71">
        <w:t>пункт.</w:t>
      </w:r>
      <w:r>
        <w:t xml:space="preserve"> «</w:t>
      </w:r>
      <w:r w:rsidR="007C2BE2" w:rsidRPr="00BE7C71">
        <w:t>Неповышение</w:t>
      </w:r>
      <w:r>
        <w:t xml:space="preserve">» </w:t>
      </w:r>
      <w:r w:rsidR="007C2BE2" w:rsidRPr="00BE7C71">
        <w:t>в</w:t>
      </w:r>
      <w:r>
        <w:t xml:space="preserve"> </w:t>
      </w:r>
      <w:r w:rsidR="007C2BE2" w:rsidRPr="00BE7C71">
        <w:t>июне</w:t>
      </w:r>
      <w:r>
        <w:t xml:space="preserve"> </w:t>
      </w:r>
      <w:r w:rsidR="007C2BE2" w:rsidRPr="00BE7C71">
        <w:t>будет</w:t>
      </w:r>
      <w:r>
        <w:t xml:space="preserve"> </w:t>
      </w:r>
      <w:r w:rsidR="007C2BE2" w:rsidRPr="00BE7C71">
        <w:t>мягким</w:t>
      </w:r>
      <w:r>
        <w:t xml:space="preserve"> </w:t>
      </w:r>
      <w:r w:rsidR="007C2BE2" w:rsidRPr="00BE7C71">
        <w:t>сигналом</w:t>
      </w:r>
      <w:r>
        <w:t xml:space="preserve"> - </w:t>
      </w:r>
      <w:r w:rsidR="007C2BE2" w:rsidRPr="00BE7C71">
        <w:t>не</w:t>
      </w:r>
      <w:r>
        <w:t xml:space="preserve"> </w:t>
      </w:r>
      <w:r w:rsidR="007C2BE2" w:rsidRPr="00BE7C71">
        <w:t>в</w:t>
      </w:r>
      <w:r>
        <w:t xml:space="preserve"> «</w:t>
      </w:r>
      <w:r w:rsidR="007C2BE2" w:rsidRPr="00BE7C71">
        <w:t>хорошем</w:t>
      </w:r>
      <w:r>
        <w:t xml:space="preserve"> </w:t>
      </w:r>
      <w:r w:rsidR="007C2BE2" w:rsidRPr="00BE7C71">
        <w:t>смысле</w:t>
      </w:r>
      <w:r>
        <w:t>»</w:t>
      </w:r>
      <w:r w:rsidR="007C2BE2" w:rsidRPr="00BE7C71">
        <w:t>,</w:t>
      </w:r>
      <w:r>
        <w:t xml:space="preserve"> </w:t>
      </w:r>
      <w:r w:rsidR="007C2BE2" w:rsidRPr="00BE7C71">
        <w:t>а</w:t>
      </w:r>
      <w:r>
        <w:t xml:space="preserve"> </w:t>
      </w:r>
      <w:r w:rsidR="007C2BE2" w:rsidRPr="00BE7C71">
        <w:t>в</w:t>
      </w:r>
      <w:r>
        <w:t xml:space="preserve"> </w:t>
      </w:r>
      <w:r w:rsidR="007C2BE2" w:rsidRPr="00BE7C71">
        <w:t>смысле,</w:t>
      </w:r>
      <w:r>
        <w:t xml:space="preserve"> </w:t>
      </w:r>
      <w:r w:rsidR="007C2BE2" w:rsidRPr="00BE7C71">
        <w:t>что</w:t>
      </w:r>
      <w:r>
        <w:t xml:space="preserve"> </w:t>
      </w:r>
      <w:r w:rsidR="007C2BE2" w:rsidRPr="00BE7C71">
        <w:t>решимость</w:t>
      </w:r>
      <w:r>
        <w:t xml:space="preserve"> </w:t>
      </w:r>
      <w:r w:rsidR="007C2BE2" w:rsidRPr="00BE7C71">
        <w:t>Банка</w:t>
      </w:r>
      <w:r>
        <w:t xml:space="preserve"> </w:t>
      </w:r>
      <w:r w:rsidR="007C2BE2" w:rsidRPr="00BE7C71">
        <w:t>России</w:t>
      </w:r>
      <w:r>
        <w:t xml:space="preserve"> </w:t>
      </w:r>
      <w:r w:rsidR="007C2BE2" w:rsidRPr="00BE7C71">
        <w:t>достичь</w:t>
      </w:r>
      <w:r>
        <w:t xml:space="preserve"> </w:t>
      </w:r>
      <w:r w:rsidR="007C2BE2" w:rsidRPr="00BE7C71">
        <w:t>целевой</w:t>
      </w:r>
      <w:r>
        <w:t xml:space="preserve"> </w:t>
      </w:r>
      <w:r w:rsidR="007C2BE2" w:rsidRPr="00BE7C71">
        <w:t>инфляции</w:t>
      </w:r>
      <w:r>
        <w:t xml:space="preserve"> </w:t>
      </w:r>
      <w:r w:rsidR="007C2BE2" w:rsidRPr="00BE7C71">
        <w:t>не</w:t>
      </w:r>
      <w:r>
        <w:t xml:space="preserve"> </w:t>
      </w:r>
      <w:r w:rsidR="007C2BE2" w:rsidRPr="00BE7C71">
        <w:t>тверда</w:t>
      </w:r>
      <w:r>
        <w:t xml:space="preserve">», - </w:t>
      </w:r>
      <w:r w:rsidR="007C2BE2" w:rsidRPr="00BE7C71">
        <w:t>отмечает</w:t>
      </w:r>
      <w:r>
        <w:t xml:space="preserve"> </w:t>
      </w:r>
      <w:r w:rsidR="007C2BE2" w:rsidRPr="00BE7C71">
        <w:t>Александр</w:t>
      </w:r>
      <w:r>
        <w:t xml:space="preserve"> </w:t>
      </w:r>
      <w:r w:rsidR="007C2BE2" w:rsidRPr="00BE7C71">
        <w:t>Исаков</w:t>
      </w:r>
      <w:r>
        <w:t xml:space="preserve"> </w:t>
      </w:r>
      <w:r w:rsidR="007C2BE2" w:rsidRPr="00BE7C71">
        <w:t>из</w:t>
      </w:r>
      <w:r>
        <w:t xml:space="preserve"> </w:t>
      </w:r>
      <w:r w:rsidR="007C2BE2" w:rsidRPr="00BE7C71">
        <w:t>Bloomberg</w:t>
      </w:r>
      <w:r>
        <w:t xml:space="preserve"> </w:t>
      </w:r>
      <w:r w:rsidR="007C2BE2" w:rsidRPr="00BE7C71">
        <w:t>Economics,</w:t>
      </w:r>
      <w:r>
        <w:t xml:space="preserve"> </w:t>
      </w:r>
      <w:r w:rsidR="007C2BE2" w:rsidRPr="00BE7C71">
        <w:t>ссылаясь</w:t>
      </w:r>
      <w:r>
        <w:t xml:space="preserve"> </w:t>
      </w:r>
      <w:r w:rsidR="007C2BE2" w:rsidRPr="00BE7C71">
        <w:t>на</w:t>
      </w:r>
      <w:r>
        <w:t xml:space="preserve"> </w:t>
      </w:r>
      <w:r w:rsidR="007C2BE2" w:rsidRPr="00BE7C71">
        <w:t>оценки</w:t>
      </w:r>
      <w:r>
        <w:t xml:space="preserve"> </w:t>
      </w:r>
      <w:r w:rsidR="007C2BE2" w:rsidRPr="00BE7C71">
        <w:t>ожиданий</w:t>
      </w:r>
      <w:r>
        <w:t xml:space="preserve"> </w:t>
      </w:r>
      <w:r w:rsidR="007C2BE2" w:rsidRPr="00BE7C71">
        <w:t>по</w:t>
      </w:r>
      <w:r>
        <w:t xml:space="preserve"> </w:t>
      </w:r>
      <w:r w:rsidR="007C2BE2" w:rsidRPr="00BE7C71">
        <w:t>ставке</w:t>
      </w:r>
      <w:r>
        <w:t xml:space="preserve"> </w:t>
      </w:r>
      <w:r w:rsidR="007C2BE2" w:rsidRPr="00BE7C71">
        <w:t>из</w:t>
      </w:r>
      <w:r>
        <w:t xml:space="preserve"> </w:t>
      </w:r>
      <w:r w:rsidR="007C2BE2" w:rsidRPr="00BE7C71">
        <w:t>ROISfix.</w:t>
      </w:r>
      <w:r>
        <w:t xml:space="preserve"> «</w:t>
      </w:r>
      <w:r w:rsidR="007C2BE2" w:rsidRPr="00BE7C71">
        <w:t>Мы</w:t>
      </w:r>
      <w:r>
        <w:t xml:space="preserve"> </w:t>
      </w:r>
      <w:r w:rsidR="007C2BE2" w:rsidRPr="00BE7C71">
        <w:t>ждем</w:t>
      </w:r>
      <w:r>
        <w:t xml:space="preserve"> </w:t>
      </w:r>
      <w:r w:rsidR="007C2BE2" w:rsidRPr="00BE7C71">
        <w:t>базовую</w:t>
      </w:r>
      <w:r>
        <w:t xml:space="preserve"> </w:t>
      </w:r>
      <w:r w:rsidR="007C2BE2" w:rsidRPr="00BE7C71">
        <w:t>инфляцию</w:t>
      </w:r>
      <w:r>
        <w:t xml:space="preserve"> </w:t>
      </w:r>
      <w:r w:rsidR="007C2BE2" w:rsidRPr="00BE7C71">
        <w:t>в</w:t>
      </w:r>
      <w:r>
        <w:t xml:space="preserve"> </w:t>
      </w:r>
      <w:r w:rsidR="007C2BE2" w:rsidRPr="00BE7C71">
        <w:t>мае</w:t>
      </w:r>
      <w:r>
        <w:t xml:space="preserve"> </w:t>
      </w:r>
      <w:r w:rsidR="007C2BE2" w:rsidRPr="00BE7C71">
        <w:t>выше</w:t>
      </w:r>
      <w:r>
        <w:t xml:space="preserve"> </w:t>
      </w:r>
      <w:r w:rsidR="007C2BE2" w:rsidRPr="00BE7C71">
        <w:t>10%</w:t>
      </w:r>
      <w:r>
        <w:t xml:space="preserve"> </w:t>
      </w:r>
      <w:r w:rsidR="007C2BE2" w:rsidRPr="00BE7C71">
        <w:t>SAAR</w:t>
      </w:r>
      <w:r>
        <w:t xml:space="preserve"> </w:t>
      </w:r>
      <w:r w:rsidR="007C2BE2" w:rsidRPr="00BE7C71">
        <w:t>(с</w:t>
      </w:r>
      <w:r>
        <w:t xml:space="preserve"> </w:t>
      </w:r>
      <w:r w:rsidR="007C2BE2" w:rsidRPr="00BE7C71">
        <w:t>учетом</w:t>
      </w:r>
      <w:r>
        <w:t xml:space="preserve"> </w:t>
      </w:r>
      <w:r w:rsidR="007C2BE2" w:rsidRPr="00BE7C71">
        <w:t>сезонности</w:t>
      </w:r>
      <w:r>
        <w:t xml:space="preserve"> </w:t>
      </w:r>
      <w:r w:rsidR="007C2BE2" w:rsidRPr="00BE7C71">
        <w:t>в</w:t>
      </w:r>
      <w:r>
        <w:t xml:space="preserve"> </w:t>
      </w:r>
      <w:r w:rsidR="007C2BE2" w:rsidRPr="00BE7C71">
        <w:t>пересчете</w:t>
      </w:r>
      <w:r>
        <w:t xml:space="preserve"> </w:t>
      </w:r>
      <w:r w:rsidR="007C2BE2" w:rsidRPr="00BE7C71">
        <w:t>на</w:t>
      </w:r>
      <w:r>
        <w:t xml:space="preserve"> </w:t>
      </w:r>
      <w:r w:rsidR="007C2BE2" w:rsidRPr="00BE7C71">
        <w:t>год).</w:t>
      </w:r>
      <w:r>
        <w:t xml:space="preserve"> </w:t>
      </w:r>
      <w:r w:rsidR="007C2BE2" w:rsidRPr="00BE7C71">
        <w:t>Вопрос</w:t>
      </w:r>
      <w:r>
        <w:t xml:space="preserve"> </w:t>
      </w:r>
      <w:r w:rsidR="007C2BE2" w:rsidRPr="00BE7C71">
        <w:t>для</w:t>
      </w:r>
      <w:r>
        <w:t xml:space="preserve"> </w:t>
      </w:r>
      <w:r w:rsidR="007C2BE2" w:rsidRPr="00BE7C71">
        <w:t>ЦБ</w:t>
      </w:r>
      <w:r>
        <w:t xml:space="preserve"> </w:t>
      </w:r>
      <w:r w:rsidR="007C2BE2" w:rsidRPr="00BE7C71">
        <w:t>не</w:t>
      </w:r>
      <w:r>
        <w:t xml:space="preserve"> </w:t>
      </w:r>
      <w:r w:rsidR="007C2BE2" w:rsidRPr="00BE7C71">
        <w:t>в</w:t>
      </w:r>
      <w:r>
        <w:t xml:space="preserve"> </w:t>
      </w:r>
      <w:r w:rsidR="007C2BE2" w:rsidRPr="00BE7C71">
        <w:t>том,</w:t>
      </w:r>
      <w:r>
        <w:t xml:space="preserve"> </w:t>
      </w:r>
      <w:r w:rsidR="007C2BE2" w:rsidRPr="00BE7C71">
        <w:t>повышать</w:t>
      </w:r>
      <w:r>
        <w:t xml:space="preserve"> </w:t>
      </w:r>
      <w:r w:rsidR="007C2BE2" w:rsidRPr="00BE7C71">
        <w:t>ставку</w:t>
      </w:r>
      <w:r>
        <w:t xml:space="preserve"> </w:t>
      </w:r>
      <w:r w:rsidR="007C2BE2" w:rsidRPr="00BE7C71">
        <w:t>или</w:t>
      </w:r>
      <w:r>
        <w:t xml:space="preserve"> </w:t>
      </w:r>
      <w:r w:rsidR="007C2BE2" w:rsidRPr="00BE7C71">
        <w:t>нет,</w:t>
      </w:r>
      <w:r>
        <w:t xml:space="preserve"> </w:t>
      </w:r>
      <w:r w:rsidR="007C2BE2" w:rsidRPr="00BE7C71">
        <w:t>а</w:t>
      </w:r>
      <w:r>
        <w:t xml:space="preserve"> </w:t>
      </w:r>
      <w:r w:rsidR="007C2BE2" w:rsidRPr="00BE7C71">
        <w:t>насколько</w:t>
      </w:r>
      <w:r>
        <w:t xml:space="preserve">», - </w:t>
      </w:r>
      <w:r w:rsidR="007C2BE2" w:rsidRPr="00BE7C71">
        <w:t>заключают</w:t>
      </w:r>
      <w:r>
        <w:t xml:space="preserve"> </w:t>
      </w:r>
      <w:r w:rsidR="007C2BE2" w:rsidRPr="00BE7C71">
        <w:t>аналитики</w:t>
      </w:r>
      <w:r>
        <w:t xml:space="preserve"> </w:t>
      </w:r>
      <w:r w:rsidR="007C2BE2" w:rsidRPr="00BE7C71">
        <w:t>Telegram-канала</w:t>
      </w:r>
      <w:r>
        <w:t xml:space="preserve"> </w:t>
      </w:r>
      <w:r w:rsidR="007C2BE2" w:rsidRPr="00BE7C71">
        <w:t>MMI</w:t>
      </w:r>
      <w:r>
        <w:t xml:space="preserve"> </w:t>
      </w:r>
      <w:r w:rsidR="007C2BE2" w:rsidRPr="00BE7C71">
        <w:t>(входят</w:t>
      </w:r>
      <w:r>
        <w:t xml:space="preserve"> </w:t>
      </w:r>
      <w:r w:rsidR="007C2BE2" w:rsidRPr="00BE7C71">
        <w:t>в</w:t>
      </w:r>
      <w:r>
        <w:t xml:space="preserve"> </w:t>
      </w:r>
      <w:r w:rsidR="007C2BE2" w:rsidRPr="00BE7C71">
        <w:t>пул</w:t>
      </w:r>
      <w:r>
        <w:t xml:space="preserve"> </w:t>
      </w:r>
      <w:r w:rsidR="007C2BE2" w:rsidRPr="00BE7C71">
        <w:t>ЦБ),</w:t>
      </w:r>
      <w:r>
        <w:t xml:space="preserve"> </w:t>
      </w:r>
      <w:r w:rsidR="007C2BE2" w:rsidRPr="00BE7C71">
        <w:t>комментируя</w:t>
      </w:r>
      <w:r>
        <w:t xml:space="preserve"> </w:t>
      </w:r>
      <w:r w:rsidR="007C2BE2" w:rsidRPr="00BE7C71">
        <w:t>свежую</w:t>
      </w:r>
      <w:r>
        <w:t xml:space="preserve"> </w:t>
      </w:r>
      <w:r w:rsidR="007C2BE2" w:rsidRPr="00BE7C71">
        <w:t>недельную</w:t>
      </w:r>
      <w:r>
        <w:t xml:space="preserve"> </w:t>
      </w:r>
      <w:r w:rsidR="007C2BE2" w:rsidRPr="00BE7C71">
        <w:t>статистику</w:t>
      </w:r>
      <w:r>
        <w:t xml:space="preserve"> </w:t>
      </w:r>
      <w:r w:rsidR="007C2BE2" w:rsidRPr="00BE7C71">
        <w:t>Росстата</w:t>
      </w:r>
      <w:r>
        <w:t xml:space="preserve"> </w:t>
      </w:r>
      <w:r w:rsidR="007C2BE2" w:rsidRPr="00BE7C71">
        <w:t>об</w:t>
      </w:r>
      <w:r>
        <w:t xml:space="preserve"> </w:t>
      </w:r>
      <w:r w:rsidR="007C2BE2" w:rsidRPr="00BE7C71">
        <w:t>инфляции</w:t>
      </w:r>
      <w:r>
        <w:t xml:space="preserve"> </w:t>
      </w:r>
      <w:r w:rsidR="007C2BE2" w:rsidRPr="00BE7C71">
        <w:t>на</w:t>
      </w:r>
      <w:r>
        <w:t xml:space="preserve"> </w:t>
      </w:r>
      <w:r w:rsidR="007C2BE2" w:rsidRPr="00BE7C71">
        <w:t>27</w:t>
      </w:r>
      <w:r>
        <w:t xml:space="preserve"> </w:t>
      </w:r>
      <w:r w:rsidR="007C2BE2" w:rsidRPr="00BE7C71">
        <w:t>мая.</w:t>
      </w:r>
    </w:p>
    <w:p w14:paraId="4110B2B6" w14:textId="77777777" w:rsidR="007C2BE2" w:rsidRPr="00BE7C71" w:rsidRDefault="007C2BE2" w:rsidP="007C2BE2">
      <w:r w:rsidRPr="00BE7C71">
        <w:t>Хотя</w:t>
      </w:r>
      <w:r w:rsidR="00CD221D">
        <w:t xml:space="preserve"> </w:t>
      </w:r>
      <w:r w:rsidRPr="00BE7C71">
        <w:t>потребители</w:t>
      </w:r>
      <w:r w:rsidR="00CD221D">
        <w:t xml:space="preserve"> </w:t>
      </w:r>
      <w:r w:rsidRPr="00BE7C71">
        <w:t>продолжают</w:t>
      </w:r>
      <w:r w:rsidR="00CD221D">
        <w:t xml:space="preserve"> </w:t>
      </w:r>
      <w:r w:rsidRPr="00BE7C71">
        <w:t>разгонять</w:t>
      </w:r>
      <w:r w:rsidR="00CD221D">
        <w:t xml:space="preserve"> </w:t>
      </w:r>
      <w:r w:rsidRPr="00BE7C71">
        <w:t>спрос,</w:t>
      </w:r>
      <w:r w:rsidR="00CD221D">
        <w:t xml:space="preserve"> </w:t>
      </w:r>
      <w:r w:rsidRPr="00BE7C71">
        <w:t>данные</w:t>
      </w:r>
      <w:r w:rsidR="00CD221D">
        <w:t xml:space="preserve"> </w:t>
      </w:r>
      <w:r w:rsidRPr="00BE7C71">
        <w:t>Росстата</w:t>
      </w:r>
      <w:r w:rsidR="00CD221D">
        <w:t xml:space="preserve"> </w:t>
      </w:r>
      <w:r w:rsidRPr="00BE7C71">
        <w:t>о</w:t>
      </w:r>
      <w:r w:rsidR="00CD221D">
        <w:t xml:space="preserve"> </w:t>
      </w:r>
      <w:r w:rsidRPr="00BE7C71">
        <w:t>выпуске</w:t>
      </w:r>
      <w:r w:rsidR="00CD221D">
        <w:t xml:space="preserve"> </w:t>
      </w:r>
      <w:r w:rsidRPr="00BE7C71">
        <w:t>промышленности</w:t>
      </w:r>
      <w:r w:rsidR="00CD221D">
        <w:t xml:space="preserve"> </w:t>
      </w:r>
      <w:r w:rsidRPr="00BE7C71">
        <w:t>остаются</w:t>
      </w:r>
      <w:r w:rsidR="00CD221D">
        <w:t xml:space="preserve"> </w:t>
      </w:r>
      <w:r w:rsidRPr="00BE7C71">
        <w:t>скромными</w:t>
      </w:r>
      <w:r w:rsidR="00CD221D">
        <w:t xml:space="preserve"> - </w:t>
      </w:r>
      <w:r w:rsidRPr="00BE7C71">
        <w:t>в</w:t>
      </w:r>
      <w:r w:rsidR="00CD221D">
        <w:t xml:space="preserve"> </w:t>
      </w:r>
      <w:r w:rsidRPr="00BE7C71">
        <w:t>апреле</w:t>
      </w:r>
      <w:r w:rsidR="00CD221D">
        <w:t xml:space="preserve"> </w:t>
      </w:r>
      <w:r w:rsidRPr="00BE7C71">
        <w:t>в</w:t>
      </w:r>
      <w:r w:rsidR="00CD221D">
        <w:t xml:space="preserve"> </w:t>
      </w:r>
      <w:r w:rsidRPr="00BE7C71">
        <w:t>сравнении</w:t>
      </w:r>
      <w:r w:rsidR="00CD221D">
        <w:t xml:space="preserve"> </w:t>
      </w:r>
      <w:r w:rsidRPr="00BE7C71">
        <w:t>с</w:t>
      </w:r>
      <w:r w:rsidR="00CD221D">
        <w:t xml:space="preserve"> </w:t>
      </w:r>
      <w:r w:rsidRPr="00BE7C71">
        <w:t>мартом</w:t>
      </w:r>
      <w:r w:rsidR="00CD221D">
        <w:t xml:space="preserve"> </w:t>
      </w:r>
      <w:r w:rsidRPr="00BE7C71">
        <w:t>2024</w:t>
      </w:r>
      <w:r w:rsidR="00CD221D">
        <w:t xml:space="preserve"> </w:t>
      </w:r>
      <w:r w:rsidRPr="00BE7C71">
        <w:t>года,</w:t>
      </w:r>
      <w:r w:rsidR="00CD221D">
        <w:t xml:space="preserve"> </w:t>
      </w:r>
      <w:r w:rsidRPr="00BE7C71">
        <w:t>по</w:t>
      </w:r>
      <w:r w:rsidR="00CD221D">
        <w:t xml:space="preserve"> </w:t>
      </w:r>
      <w:r w:rsidRPr="00BE7C71">
        <w:lastRenderedPageBreak/>
        <w:t>оценке</w:t>
      </w:r>
      <w:r w:rsidR="00CD221D">
        <w:t xml:space="preserve"> </w:t>
      </w:r>
      <w:r w:rsidRPr="00BE7C71">
        <w:t>Росстата</w:t>
      </w:r>
      <w:r w:rsidR="00CD221D">
        <w:t xml:space="preserve"> </w:t>
      </w:r>
      <w:r w:rsidRPr="00BE7C71">
        <w:t>с</w:t>
      </w:r>
      <w:r w:rsidR="00CD221D">
        <w:t xml:space="preserve"> </w:t>
      </w:r>
      <w:r w:rsidRPr="00BE7C71">
        <w:t>учетом</w:t>
      </w:r>
      <w:r w:rsidR="00CD221D">
        <w:t xml:space="preserve"> </w:t>
      </w:r>
      <w:r w:rsidRPr="00BE7C71">
        <w:t>сезонности,</w:t>
      </w:r>
      <w:r w:rsidR="00CD221D">
        <w:t xml:space="preserve"> </w:t>
      </w:r>
      <w:r w:rsidRPr="00BE7C71">
        <w:t>промпроизводство</w:t>
      </w:r>
      <w:r w:rsidR="00CD221D">
        <w:t xml:space="preserve"> </w:t>
      </w:r>
      <w:r w:rsidRPr="00BE7C71">
        <w:t>снизилось</w:t>
      </w:r>
      <w:r w:rsidR="00CD221D">
        <w:t xml:space="preserve"> </w:t>
      </w:r>
      <w:r w:rsidRPr="00BE7C71">
        <w:t>на</w:t>
      </w:r>
      <w:r w:rsidR="00CD221D">
        <w:t xml:space="preserve"> </w:t>
      </w:r>
      <w:r w:rsidRPr="00BE7C71">
        <w:t>0,2%</w:t>
      </w:r>
      <w:r w:rsidR="00CD221D">
        <w:t xml:space="preserve"> </w:t>
      </w:r>
      <w:r w:rsidRPr="00BE7C71">
        <w:t>(в</w:t>
      </w:r>
      <w:r w:rsidR="00CD221D">
        <w:t xml:space="preserve"> </w:t>
      </w:r>
      <w:r w:rsidRPr="00BE7C71">
        <w:t>предшествующие</w:t>
      </w:r>
      <w:r w:rsidR="00CD221D">
        <w:t xml:space="preserve"> </w:t>
      </w:r>
      <w:r w:rsidRPr="00BE7C71">
        <w:t>три</w:t>
      </w:r>
      <w:r w:rsidR="00CD221D">
        <w:t xml:space="preserve"> </w:t>
      </w:r>
      <w:r w:rsidRPr="00BE7C71">
        <w:t>месяца</w:t>
      </w:r>
      <w:r w:rsidR="00CD221D">
        <w:t xml:space="preserve"> - </w:t>
      </w:r>
      <w:r w:rsidRPr="00BE7C71">
        <w:t>плюс</w:t>
      </w:r>
      <w:r w:rsidR="00CD221D">
        <w:t xml:space="preserve"> </w:t>
      </w:r>
      <w:r w:rsidRPr="00BE7C71">
        <w:t>0,1%,</w:t>
      </w:r>
      <w:r w:rsidR="00CD221D">
        <w:t xml:space="preserve"> </w:t>
      </w:r>
      <w:r w:rsidRPr="00BE7C71">
        <w:t>плюс</w:t>
      </w:r>
      <w:r w:rsidR="00CD221D">
        <w:t xml:space="preserve"> </w:t>
      </w:r>
      <w:r w:rsidRPr="00BE7C71">
        <w:t>1,6%</w:t>
      </w:r>
      <w:r w:rsidR="00CD221D">
        <w:t xml:space="preserve"> </w:t>
      </w:r>
      <w:r w:rsidRPr="00BE7C71">
        <w:t>и</w:t>
      </w:r>
      <w:r w:rsidR="00CD221D">
        <w:t xml:space="preserve"> </w:t>
      </w:r>
      <w:r w:rsidRPr="00BE7C71">
        <w:t>минус</w:t>
      </w:r>
      <w:r w:rsidR="00CD221D">
        <w:t xml:space="preserve"> </w:t>
      </w:r>
      <w:r w:rsidRPr="00BE7C71">
        <w:t>0,2%)</w:t>
      </w:r>
      <w:r w:rsidR="00CD221D">
        <w:t xml:space="preserve"> - </w:t>
      </w:r>
      <w:r w:rsidRPr="00BE7C71">
        <w:t>даже</w:t>
      </w:r>
      <w:r w:rsidR="00CD221D">
        <w:t xml:space="preserve"> </w:t>
      </w:r>
      <w:r w:rsidRPr="00BE7C71">
        <w:t>при</w:t>
      </w:r>
      <w:r w:rsidR="00CD221D">
        <w:t xml:space="preserve"> </w:t>
      </w:r>
      <w:r w:rsidRPr="00BE7C71">
        <w:t>традиционной</w:t>
      </w:r>
      <w:r w:rsidR="00CD221D">
        <w:t xml:space="preserve"> </w:t>
      </w:r>
      <w:r w:rsidRPr="00BE7C71">
        <w:t>поддержке</w:t>
      </w:r>
      <w:r w:rsidR="00CD221D">
        <w:t xml:space="preserve"> </w:t>
      </w:r>
      <w:r w:rsidRPr="00BE7C71">
        <w:t>сектора</w:t>
      </w:r>
      <w:r w:rsidR="00CD221D">
        <w:t xml:space="preserve"> </w:t>
      </w:r>
      <w:r w:rsidRPr="00BE7C71">
        <w:t>со</w:t>
      </w:r>
      <w:r w:rsidR="00CD221D">
        <w:t xml:space="preserve"> </w:t>
      </w:r>
      <w:r w:rsidRPr="00BE7C71">
        <w:t>стороны</w:t>
      </w:r>
      <w:r w:rsidR="00CD221D">
        <w:t xml:space="preserve"> </w:t>
      </w:r>
      <w:r w:rsidRPr="00BE7C71">
        <w:t>негражданских</w:t>
      </w:r>
      <w:r w:rsidR="00CD221D">
        <w:t xml:space="preserve"> </w:t>
      </w:r>
      <w:r w:rsidRPr="00BE7C71">
        <w:t>отраслей.</w:t>
      </w:r>
      <w:r w:rsidR="00CD221D">
        <w:t xml:space="preserve"> </w:t>
      </w:r>
      <w:r w:rsidRPr="00BE7C71">
        <w:t>Заметим,</w:t>
      </w:r>
      <w:r w:rsidR="00CD221D">
        <w:t xml:space="preserve"> </w:t>
      </w:r>
      <w:r w:rsidRPr="00BE7C71">
        <w:t>майские</w:t>
      </w:r>
      <w:r w:rsidR="00CD221D">
        <w:t xml:space="preserve"> </w:t>
      </w:r>
      <w:r w:rsidRPr="00BE7C71">
        <w:t>опросы</w:t>
      </w:r>
      <w:r w:rsidR="00CD221D">
        <w:t xml:space="preserve"> </w:t>
      </w:r>
      <w:r w:rsidRPr="00BE7C71">
        <w:t>ЦБ</w:t>
      </w:r>
      <w:r w:rsidR="00CD221D">
        <w:t xml:space="preserve"> </w:t>
      </w:r>
      <w:r w:rsidRPr="00BE7C71">
        <w:t>(о</w:t>
      </w:r>
      <w:r w:rsidR="00CD221D">
        <w:t xml:space="preserve"> </w:t>
      </w:r>
      <w:r w:rsidRPr="00BE7C71">
        <w:t>ситуации</w:t>
      </w:r>
      <w:r w:rsidR="00CD221D">
        <w:t xml:space="preserve"> </w:t>
      </w:r>
      <w:r w:rsidRPr="00BE7C71">
        <w:t>в</w:t>
      </w:r>
      <w:r w:rsidR="00CD221D">
        <w:t xml:space="preserve"> </w:t>
      </w:r>
      <w:r w:rsidRPr="00BE7C71">
        <w:t>апреле)</w:t>
      </w:r>
      <w:r w:rsidR="00CD221D">
        <w:t xml:space="preserve"> </w:t>
      </w:r>
      <w:r w:rsidRPr="00BE7C71">
        <w:t>фиксировали</w:t>
      </w:r>
      <w:r w:rsidR="00CD221D">
        <w:t xml:space="preserve"> </w:t>
      </w:r>
      <w:r w:rsidRPr="00BE7C71">
        <w:t>ухудшение</w:t>
      </w:r>
      <w:r w:rsidR="00CD221D">
        <w:t xml:space="preserve"> </w:t>
      </w:r>
      <w:r w:rsidRPr="00BE7C71">
        <w:t>ожиданий</w:t>
      </w:r>
      <w:r w:rsidR="00CD221D">
        <w:t xml:space="preserve"> </w:t>
      </w:r>
      <w:r w:rsidRPr="00BE7C71">
        <w:t>компаний</w:t>
      </w:r>
      <w:r w:rsidR="00CD221D">
        <w:t xml:space="preserve"> </w:t>
      </w:r>
      <w:r w:rsidRPr="00BE7C71">
        <w:t>во</w:t>
      </w:r>
      <w:r w:rsidR="00CD221D">
        <w:t xml:space="preserve"> </w:t>
      </w:r>
      <w:r w:rsidRPr="00BE7C71">
        <w:t>многих</w:t>
      </w:r>
      <w:r w:rsidR="00CD221D">
        <w:t xml:space="preserve"> </w:t>
      </w:r>
      <w:r w:rsidRPr="00BE7C71">
        <w:t>секторах</w:t>
      </w:r>
      <w:r w:rsidR="00CD221D">
        <w:t xml:space="preserve"> </w:t>
      </w:r>
      <w:r w:rsidRPr="00BE7C71">
        <w:t>экономики,</w:t>
      </w:r>
      <w:r w:rsidR="00CD221D">
        <w:t xml:space="preserve"> </w:t>
      </w:r>
      <w:r w:rsidRPr="00BE7C71">
        <w:t>в</w:t>
      </w:r>
      <w:r w:rsidR="00CD221D">
        <w:t xml:space="preserve"> </w:t>
      </w:r>
      <w:r w:rsidRPr="00BE7C71">
        <w:t>том</w:t>
      </w:r>
      <w:r w:rsidR="00CD221D">
        <w:t xml:space="preserve"> </w:t>
      </w:r>
      <w:r w:rsidRPr="00BE7C71">
        <w:t>числе</w:t>
      </w:r>
      <w:r w:rsidR="00CD221D">
        <w:t xml:space="preserve"> </w:t>
      </w:r>
      <w:r w:rsidRPr="00BE7C71">
        <w:t>и</w:t>
      </w:r>
      <w:r w:rsidR="00CD221D">
        <w:t xml:space="preserve"> </w:t>
      </w:r>
      <w:r w:rsidRPr="00BE7C71">
        <w:t>в</w:t>
      </w:r>
      <w:r w:rsidR="00CD221D">
        <w:t xml:space="preserve"> </w:t>
      </w:r>
      <w:r w:rsidRPr="00BE7C71">
        <w:t>промышленности.</w:t>
      </w:r>
      <w:r w:rsidR="00CD221D">
        <w:t xml:space="preserve"> </w:t>
      </w:r>
      <w:r w:rsidRPr="00BE7C71">
        <w:t>Данные</w:t>
      </w:r>
      <w:r w:rsidR="00CD221D">
        <w:t xml:space="preserve"> </w:t>
      </w:r>
      <w:r w:rsidRPr="00BE7C71">
        <w:t>опросов</w:t>
      </w:r>
      <w:r w:rsidR="00CD221D">
        <w:t xml:space="preserve"> </w:t>
      </w:r>
      <w:r w:rsidRPr="00BE7C71">
        <w:t>промышленников</w:t>
      </w:r>
      <w:r w:rsidR="00CD221D">
        <w:t xml:space="preserve"> </w:t>
      </w:r>
      <w:r w:rsidRPr="00BE7C71">
        <w:t>Институтом</w:t>
      </w:r>
      <w:r w:rsidR="00CD221D">
        <w:t xml:space="preserve"> </w:t>
      </w:r>
      <w:r w:rsidRPr="00BE7C71">
        <w:t>народнохозяйственного</w:t>
      </w:r>
      <w:r w:rsidR="00CD221D">
        <w:t xml:space="preserve"> </w:t>
      </w:r>
      <w:r w:rsidRPr="00BE7C71">
        <w:t>прогнозирования</w:t>
      </w:r>
      <w:r w:rsidR="00CD221D">
        <w:t xml:space="preserve"> </w:t>
      </w:r>
      <w:r w:rsidRPr="00BE7C71">
        <w:t>РАН</w:t>
      </w:r>
      <w:r w:rsidR="00CD221D">
        <w:t xml:space="preserve"> </w:t>
      </w:r>
      <w:r w:rsidRPr="00BE7C71">
        <w:t>(на</w:t>
      </w:r>
      <w:r w:rsidR="00CD221D">
        <w:t xml:space="preserve"> </w:t>
      </w:r>
      <w:r w:rsidRPr="00BE7C71">
        <w:t>27</w:t>
      </w:r>
      <w:r w:rsidR="00CD221D">
        <w:t xml:space="preserve"> </w:t>
      </w:r>
      <w:r w:rsidRPr="00BE7C71">
        <w:t>мая)</w:t>
      </w:r>
      <w:r w:rsidR="00CD221D">
        <w:t xml:space="preserve"> </w:t>
      </w:r>
      <w:r w:rsidRPr="00BE7C71">
        <w:t>привели</w:t>
      </w:r>
      <w:r w:rsidR="00CD221D">
        <w:t xml:space="preserve"> </w:t>
      </w:r>
      <w:r w:rsidRPr="00BE7C71">
        <w:t>к</w:t>
      </w:r>
      <w:r w:rsidR="00CD221D">
        <w:t xml:space="preserve"> </w:t>
      </w:r>
      <w:r w:rsidRPr="00BE7C71">
        <w:t>явному</w:t>
      </w:r>
      <w:r w:rsidR="00CD221D">
        <w:t xml:space="preserve"> </w:t>
      </w:r>
      <w:r w:rsidRPr="00BE7C71">
        <w:t>снижению</w:t>
      </w:r>
      <w:r w:rsidR="00CD221D">
        <w:t xml:space="preserve"> </w:t>
      </w:r>
      <w:r w:rsidRPr="00BE7C71">
        <w:t>в</w:t>
      </w:r>
      <w:r w:rsidR="00CD221D">
        <w:t xml:space="preserve"> </w:t>
      </w:r>
      <w:r w:rsidRPr="00BE7C71">
        <w:t>мае</w:t>
      </w:r>
      <w:r w:rsidR="00CD221D">
        <w:t xml:space="preserve"> </w:t>
      </w:r>
      <w:r w:rsidRPr="00BE7C71">
        <w:t>всех</w:t>
      </w:r>
      <w:r w:rsidR="00CD221D">
        <w:t xml:space="preserve"> </w:t>
      </w:r>
      <w:r w:rsidRPr="00BE7C71">
        <w:t>показателей</w:t>
      </w:r>
      <w:r w:rsidR="00CD221D">
        <w:t xml:space="preserve"> </w:t>
      </w:r>
      <w:r w:rsidRPr="00BE7C71">
        <w:t>индекса</w:t>
      </w:r>
      <w:r w:rsidR="00CD221D">
        <w:t xml:space="preserve"> </w:t>
      </w:r>
      <w:r w:rsidRPr="00BE7C71">
        <w:t>прогнозов</w:t>
      </w:r>
      <w:r w:rsidR="00CD221D">
        <w:t xml:space="preserve"> </w:t>
      </w:r>
      <w:r w:rsidRPr="00BE7C71">
        <w:t>промышленности</w:t>
      </w:r>
      <w:r w:rsidR="00CD221D">
        <w:t xml:space="preserve"> </w:t>
      </w:r>
      <w:r w:rsidRPr="00BE7C71">
        <w:t>(рассчитывается</w:t>
      </w:r>
      <w:r w:rsidR="00CD221D">
        <w:t xml:space="preserve"> </w:t>
      </w:r>
      <w:r w:rsidRPr="00BE7C71">
        <w:t>на</w:t>
      </w:r>
      <w:r w:rsidR="00CD221D">
        <w:t xml:space="preserve"> </w:t>
      </w:r>
      <w:r w:rsidRPr="00BE7C71">
        <w:t>основе</w:t>
      </w:r>
      <w:r w:rsidR="00CD221D">
        <w:t xml:space="preserve"> </w:t>
      </w:r>
      <w:r w:rsidRPr="00BE7C71">
        <w:t>планов/прогнозов/ожиданий</w:t>
      </w:r>
      <w:r w:rsidR="00CD221D">
        <w:t xml:space="preserve"> </w:t>
      </w:r>
      <w:r w:rsidRPr="00BE7C71">
        <w:t>спроса,</w:t>
      </w:r>
      <w:r w:rsidR="00CD221D">
        <w:t xml:space="preserve"> </w:t>
      </w:r>
      <w:r w:rsidRPr="00BE7C71">
        <w:t>выпуска</w:t>
      </w:r>
      <w:r w:rsidR="00CD221D">
        <w:t xml:space="preserve"> </w:t>
      </w:r>
      <w:r w:rsidRPr="00BE7C71">
        <w:t>и</w:t>
      </w:r>
      <w:r w:rsidR="00CD221D">
        <w:t xml:space="preserve"> </w:t>
      </w:r>
      <w:r w:rsidRPr="00BE7C71">
        <w:t>занятости</w:t>
      </w:r>
      <w:r w:rsidR="00CD221D">
        <w:t xml:space="preserve"> </w:t>
      </w:r>
      <w:r w:rsidRPr="00BE7C71">
        <w:t>предприятий),</w:t>
      </w:r>
      <w:r w:rsidR="00CD221D">
        <w:t xml:space="preserve"> </w:t>
      </w:r>
      <w:r w:rsidRPr="00BE7C71">
        <w:t>он</w:t>
      </w:r>
      <w:r w:rsidR="00CD221D">
        <w:t xml:space="preserve"> </w:t>
      </w:r>
      <w:r w:rsidRPr="00BE7C71">
        <w:t>продемонстрировал</w:t>
      </w:r>
      <w:r w:rsidR="00CD221D">
        <w:t xml:space="preserve"> </w:t>
      </w:r>
      <w:r w:rsidRPr="00BE7C71">
        <w:t>второе</w:t>
      </w:r>
      <w:r w:rsidR="00CD221D">
        <w:t xml:space="preserve"> </w:t>
      </w:r>
      <w:r w:rsidRPr="00BE7C71">
        <w:t>в</w:t>
      </w:r>
      <w:r w:rsidR="00CD221D">
        <w:t xml:space="preserve"> </w:t>
      </w:r>
      <w:r w:rsidRPr="00BE7C71">
        <w:t>текущем</w:t>
      </w:r>
      <w:r w:rsidR="00CD221D">
        <w:t xml:space="preserve"> </w:t>
      </w:r>
      <w:r w:rsidRPr="00BE7C71">
        <w:t>году</w:t>
      </w:r>
      <w:r w:rsidR="00CD221D">
        <w:t xml:space="preserve"> </w:t>
      </w:r>
      <w:r w:rsidRPr="00BE7C71">
        <w:t>явное</w:t>
      </w:r>
      <w:r w:rsidR="00CD221D">
        <w:t xml:space="preserve"> </w:t>
      </w:r>
      <w:r w:rsidRPr="00BE7C71">
        <w:t>снижение</w:t>
      </w:r>
      <w:r w:rsidR="00CD221D">
        <w:t xml:space="preserve"> </w:t>
      </w:r>
      <w:r w:rsidRPr="00BE7C71">
        <w:t>за</w:t>
      </w:r>
      <w:r w:rsidR="00CD221D">
        <w:t xml:space="preserve"> </w:t>
      </w:r>
      <w:r w:rsidRPr="00BE7C71">
        <w:t>счет</w:t>
      </w:r>
      <w:r w:rsidR="00CD221D">
        <w:t xml:space="preserve"> </w:t>
      </w:r>
      <w:r w:rsidRPr="00BE7C71">
        <w:t>негативной</w:t>
      </w:r>
      <w:r w:rsidR="00CD221D">
        <w:t xml:space="preserve"> </w:t>
      </w:r>
      <w:r w:rsidRPr="00BE7C71">
        <w:t>корректировки</w:t>
      </w:r>
      <w:r w:rsidR="00CD221D">
        <w:t xml:space="preserve"> </w:t>
      </w:r>
      <w:r w:rsidRPr="00BE7C71">
        <w:t>всех</w:t>
      </w:r>
      <w:r w:rsidR="00CD221D">
        <w:t xml:space="preserve"> </w:t>
      </w:r>
      <w:r w:rsidRPr="00BE7C71">
        <w:t>исходных</w:t>
      </w:r>
      <w:r w:rsidR="00CD221D">
        <w:t xml:space="preserve"> </w:t>
      </w:r>
      <w:r w:rsidRPr="00BE7C71">
        <w:t>показателей.</w:t>
      </w:r>
      <w:r w:rsidR="00CD221D">
        <w:t xml:space="preserve"> </w:t>
      </w:r>
      <w:r w:rsidRPr="00BE7C71">
        <w:t>Снижение</w:t>
      </w:r>
      <w:r w:rsidR="00CD221D">
        <w:t xml:space="preserve"> </w:t>
      </w:r>
      <w:r w:rsidRPr="00BE7C71">
        <w:t>спроса</w:t>
      </w:r>
      <w:r w:rsidR="00CD221D">
        <w:t xml:space="preserve"> </w:t>
      </w:r>
      <w:r w:rsidRPr="00BE7C71">
        <w:t>оказалось</w:t>
      </w:r>
      <w:r w:rsidR="00CD221D">
        <w:t xml:space="preserve"> </w:t>
      </w:r>
      <w:r w:rsidRPr="00BE7C71">
        <w:t>самым</w:t>
      </w:r>
      <w:r w:rsidR="00CD221D">
        <w:t xml:space="preserve"> </w:t>
      </w:r>
      <w:r w:rsidRPr="00BE7C71">
        <w:t>сильным</w:t>
      </w:r>
      <w:r w:rsidR="00CD221D">
        <w:t xml:space="preserve"> </w:t>
      </w:r>
      <w:r w:rsidRPr="00BE7C71">
        <w:t>с</w:t>
      </w:r>
      <w:r w:rsidR="00CD221D">
        <w:t xml:space="preserve"> </w:t>
      </w:r>
      <w:r w:rsidRPr="00BE7C71">
        <w:t>марта</w:t>
      </w:r>
      <w:r w:rsidR="00CD221D">
        <w:t xml:space="preserve"> </w:t>
      </w:r>
      <w:r w:rsidRPr="00BE7C71">
        <w:t>2022</w:t>
      </w:r>
      <w:r w:rsidR="00CD221D">
        <w:t xml:space="preserve"> </w:t>
      </w:r>
      <w:r w:rsidRPr="00BE7C71">
        <w:t>года.</w:t>
      </w:r>
      <w:r w:rsidR="00CD221D">
        <w:t xml:space="preserve"> </w:t>
      </w:r>
      <w:r w:rsidRPr="00BE7C71">
        <w:t>Впрочем,</w:t>
      </w:r>
      <w:r w:rsidR="00CD221D">
        <w:t xml:space="preserve"> </w:t>
      </w:r>
      <w:r w:rsidRPr="00BE7C71">
        <w:t>результат</w:t>
      </w:r>
      <w:r w:rsidR="00CD221D">
        <w:t xml:space="preserve"> </w:t>
      </w:r>
      <w:r w:rsidRPr="00BE7C71">
        <w:t>мая</w:t>
      </w:r>
      <w:r w:rsidR="00CD221D">
        <w:t xml:space="preserve"> </w:t>
      </w:r>
      <w:r w:rsidRPr="00BE7C71">
        <w:t>2024</w:t>
      </w:r>
      <w:r w:rsidR="00CD221D">
        <w:t xml:space="preserve"> </w:t>
      </w:r>
      <w:r w:rsidRPr="00BE7C71">
        <w:t>года</w:t>
      </w:r>
      <w:r w:rsidR="00CD221D">
        <w:t xml:space="preserve"> </w:t>
      </w:r>
      <w:r w:rsidRPr="00BE7C71">
        <w:t>не</w:t>
      </w:r>
      <w:r w:rsidR="00CD221D">
        <w:t xml:space="preserve"> </w:t>
      </w:r>
      <w:r w:rsidRPr="00BE7C71">
        <w:t>вышел</w:t>
      </w:r>
      <w:r w:rsidR="00CD221D">
        <w:t xml:space="preserve"> </w:t>
      </w:r>
      <w:r w:rsidRPr="00BE7C71">
        <w:t>за</w:t>
      </w:r>
      <w:r w:rsidR="00CD221D">
        <w:t xml:space="preserve"> </w:t>
      </w:r>
      <w:r w:rsidRPr="00BE7C71">
        <w:t>пределы</w:t>
      </w:r>
      <w:r w:rsidR="00CD221D">
        <w:t xml:space="preserve"> </w:t>
      </w:r>
      <w:r w:rsidRPr="00BE7C71">
        <w:t>положительного</w:t>
      </w:r>
      <w:r w:rsidR="00CD221D">
        <w:t xml:space="preserve"> </w:t>
      </w:r>
      <w:r w:rsidRPr="00BE7C71">
        <w:t>интервала</w:t>
      </w:r>
      <w:r w:rsidR="00CD221D">
        <w:t xml:space="preserve"> </w:t>
      </w:r>
      <w:r w:rsidRPr="00BE7C71">
        <w:t>(плюс</w:t>
      </w:r>
      <w:r w:rsidR="00CD221D">
        <w:t xml:space="preserve"> </w:t>
      </w:r>
      <w:r w:rsidRPr="00BE7C71">
        <w:t>5</w:t>
      </w:r>
      <w:r w:rsidR="00CD221D">
        <w:t>-</w:t>
      </w:r>
      <w:r w:rsidRPr="00BE7C71">
        <w:t>10</w:t>
      </w:r>
      <w:r w:rsidR="00CD221D">
        <w:t xml:space="preserve"> </w:t>
      </w:r>
      <w:r w:rsidRPr="00BE7C71">
        <w:t>пунктов),</w:t>
      </w:r>
      <w:r w:rsidR="00CD221D">
        <w:t xml:space="preserve"> </w:t>
      </w:r>
      <w:r w:rsidRPr="00BE7C71">
        <w:t>в</w:t>
      </w:r>
      <w:r w:rsidR="00CD221D">
        <w:t xml:space="preserve"> </w:t>
      </w:r>
      <w:r w:rsidRPr="00BE7C71">
        <w:t>котором</w:t>
      </w:r>
      <w:r w:rsidR="00CD221D">
        <w:t xml:space="preserve"> </w:t>
      </w:r>
      <w:r w:rsidRPr="00BE7C71">
        <w:t>прогнозы</w:t>
      </w:r>
      <w:r w:rsidR="00CD221D">
        <w:t xml:space="preserve"> </w:t>
      </w:r>
      <w:r w:rsidRPr="00BE7C71">
        <w:t>продаж</w:t>
      </w:r>
      <w:r w:rsidR="00CD221D">
        <w:t xml:space="preserve"> </w:t>
      </w:r>
      <w:r w:rsidRPr="00BE7C71">
        <w:t>перебывают</w:t>
      </w:r>
      <w:r w:rsidR="00CD221D">
        <w:t xml:space="preserve"> </w:t>
      </w:r>
      <w:r w:rsidRPr="00BE7C71">
        <w:t>с</w:t>
      </w:r>
      <w:r w:rsidR="00CD221D">
        <w:t xml:space="preserve"> </w:t>
      </w:r>
      <w:r w:rsidRPr="00BE7C71">
        <w:t>апреля</w:t>
      </w:r>
      <w:r w:rsidR="00CD221D">
        <w:t xml:space="preserve"> </w:t>
      </w:r>
      <w:r w:rsidRPr="00BE7C71">
        <w:t>2023</w:t>
      </w:r>
      <w:r w:rsidR="00CD221D">
        <w:t xml:space="preserve"> </w:t>
      </w:r>
      <w:r w:rsidRPr="00BE7C71">
        <w:t>года.</w:t>
      </w:r>
      <w:r w:rsidR="00CD221D">
        <w:t xml:space="preserve"> </w:t>
      </w:r>
      <w:r w:rsidRPr="00BE7C71">
        <w:t>Планы</w:t>
      </w:r>
      <w:r w:rsidR="00CD221D">
        <w:t xml:space="preserve"> </w:t>
      </w:r>
      <w:r w:rsidRPr="00BE7C71">
        <w:t>выпуска</w:t>
      </w:r>
      <w:r w:rsidR="00CD221D">
        <w:t xml:space="preserve"> </w:t>
      </w:r>
      <w:r w:rsidRPr="00BE7C71">
        <w:t>предприятий</w:t>
      </w:r>
      <w:r w:rsidR="00CD221D">
        <w:t xml:space="preserve"> </w:t>
      </w:r>
      <w:r w:rsidRPr="00BE7C71">
        <w:t>на</w:t>
      </w:r>
      <w:r w:rsidR="00CD221D">
        <w:t xml:space="preserve"> </w:t>
      </w:r>
      <w:r w:rsidRPr="00BE7C71">
        <w:t>фоне</w:t>
      </w:r>
      <w:r w:rsidR="00CD221D">
        <w:t xml:space="preserve"> </w:t>
      </w:r>
      <w:r w:rsidRPr="00BE7C71">
        <w:t>снижения</w:t>
      </w:r>
      <w:r w:rsidR="00CD221D">
        <w:t xml:space="preserve"> </w:t>
      </w:r>
      <w:r w:rsidRPr="00BE7C71">
        <w:t>прогнозов</w:t>
      </w:r>
      <w:r w:rsidR="00CD221D">
        <w:t xml:space="preserve"> </w:t>
      </w:r>
      <w:r w:rsidRPr="00BE7C71">
        <w:t>спроса</w:t>
      </w:r>
      <w:r w:rsidR="00CD221D">
        <w:t xml:space="preserve"> </w:t>
      </w:r>
      <w:r w:rsidRPr="00BE7C71">
        <w:t>подверглись</w:t>
      </w:r>
      <w:r w:rsidR="00CD221D">
        <w:t xml:space="preserve"> </w:t>
      </w:r>
      <w:r w:rsidRPr="00BE7C71">
        <w:t>аналогичной</w:t>
      </w:r>
      <w:r w:rsidR="00CD221D">
        <w:t xml:space="preserve"> </w:t>
      </w:r>
      <w:r w:rsidRPr="00BE7C71">
        <w:t>корректировке.</w:t>
      </w:r>
    </w:p>
    <w:p w14:paraId="38A4B580" w14:textId="77777777" w:rsidR="00992562" w:rsidRPr="00BE7C71" w:rsidRDefault="00992562" w:rsidP="00992562">
      <w:pPr>
        <w:pStyle w:val="2"/>
      </w:pPr>
      <w:bookmarkStart w:id="129" w:name="_Toc167950881"/>
      <w:r w:rsidRPr="00BE7C71">
        <w:t>Парламентская</w:t>
      </w:r>
      <w:r w:rsidR="00CD221D">
        <w:t xml:space="preserve"> </w:t>
      </w:r>
      <w:r w:rsidRPr="00BE7C71">
        <w:t>газета,</w:t>
      </w:r>
      <w:r w:rsidR="00CD221D">
        <w:t xml:space="preserve"> </w:t>
      </w:r>
      <w:r w:rsidRPr="00BE7C71">
        <w:t>29.05.2024,</w:t>
      </w:r>
      <w:r w:rsidR="00CD221D">
        <w:t xml:space="preserve"> </w:t>
      </w:r>
      <w:r w:rsidRPr="00BE7C71">
        <w:t>Депутат</w:t>
      </w:r>
      <w:r w:rsidR="00CD221D">
        <w:t xml:space="preserve"> </w:t>
      </w:r>
      <w:r w:rsidRPr="00BE7C71">
        <w:t>Аксаков</w:t>
      </w:r>
      <w:r w:rsidR="00CD221D">
        <w:t xml:space="preserve"> </w:t>
      </w:r>
      <w:r w:rsidRPr="00BE7C71">
        <w:t>объяснил,</w:t>
      </w:r>
      <w:r w:rsidR="00CD221D">
        <w:t xml:space="preserve"> </w:t>
      </w:r>
      <w:r w:rsidRPr="00BE7C71">
        <w:t>зачем</w:t>
      </w:r>
      <w:r w:rsidR="00CD221D">
        <w:t xml:space="preserve"> </w:t>
      </w:r>
      <w:r w:rsidRPr="00BE7C71">
        <w:t>государству</w:t>
      </w:r>
      <w:r w:rsidR="00CD221D">
        <w:t xml:space="preserve"> </w:t>
      </w:r>
      <w:r w:rsidRPr="00BE7C71">
        <w:t>привлекать</w:t>
      </w:r>
      <w:r w:rsidR="00CD221D">
        <w:t xml:space="preserve"> </w:t>
      </w:r>
      <w:r w:rsidRPr="00BE7C71">
        <w:t>деньги</w:t>
      </w:r>
      <w:r w:rsidR="00CD221D">
        <w:t xml:space="preserve"> </w:t>
      </w:r>
      <w:r w:rsidRPr="00BE7C71">
        <w:t>в</w:t>
      </w:r>
      <w:r w:rsidR="00CD221D">
        <w:t xml:space="preserve"> </w:t>
      </w:r>
      <w:r w:rsidRPr="00BE7C71">
        <w:t>инвестиционные</w:t>
      </w:r>
      <w:r w:rsidR="00CD221D">
        <w:t xml:space="preserve"> </w:t>
      </w:r>
      <w:r w:rsidRPr="00BE7C71">
        <w:t>инструменты</w:t>
      </w:r>
      <w:bookmarkEnd w:id="129"/>
    </w:p>
    <w:p w14:paraId="21D3D0FC" w14:textId="77777777" w:rsidR="00992562" w:rsidRPr="00BE7C71" w:rsidRDefault="00992562" w:rsidP="00914EBF">
      <w:pPr>
        <w:pStyle w:val="3"/>
      </w:pPr>
      <w:bookmarkStart w:id="130" w:name="_Toc167950882"/>
      <w:r w:rsidRPr="00BE7C71">
        <w:t>Благодаря</w:t>
      </w:r>
      <w:r w:rsidR="00CD221D">
        <w:t xml:space="preserve"> </w:t>
      </w:r>
      <w:r w:rsidRPr="00BE7C71">
        <w:t>в</w:t>
      </w:r>
      <w:r w:rsidR="00CD221D">
        <w:t xml:space="preserve"> </w:t>
      </w:r>
      <w:r w:rsidRPr="00BE7C71">
        <w:t>том</w:t>
      </w:r>
      <w:r w:rsidR="00CD221D">
        <w:t xml:space="preserve"> </w:t>
      </w:r>
      <w:r w:rsidRPr="00BE7C71">
        <w:t>числе</w:t>
      </w:r>
      <w:r w:rsidR="00CD221D">
        <w:t xml:space="preserve"> </w:t>
      </w:r>
      <w:r w:rsidRPr="00BE7C71">
        <w:t>вложениям</w:t>
      </w:r>
      <w:r w:rsidR="00CD221D">
        <w:t xml:space="preserve"> </w:t>
      </w:r>
      <w:r w:rsidRPr="00BE7C71">
        <w:t>людей</w:t>
      </w:r>
      <w:r w:rsidR="00CD221D">
        <w:t xml:space="preserve"> </w:t>
      </w:r>
      <w:r w:rsidRPr="00BE7C71">
        <w:t>в</w:t>
      </w:r>
      <w:r w:rsidR="00CD221D">
        <w:t xml:space="preserve"> </w:t>
      </w:r>
      <w:r w:rsidRPr="00BE7C71">
        <w:t>разные</w:t>
      </w:r>
      <w:r w:rsidR="00CD221D">
        <w:t xml:space="preserve"> </w:t>
      </w:r>
      <w:r w:rsidRPr="00BE7C71">
        <w:t>инвестиционные</w:t>
      </w:r>
      <w:r w:rsidR="00CD221D">
        <w:t xml:space="preserve"> </w:t>
      </w:r>
      <w:r w:rsidRPr="00BE7C71">
        <w:t>инструменты</w:t>
      </w:r>
      <w:r w:rsidR="00CD221D">
        <w:t xml:space="preserve"> </w:t>
      </w:r>
      <w:r w:rsidRPr="00BE7C71">
        <w:t>в</w:t>
      </w:r>
      <w:r w:rsidR="00CD221D">
        <w:t xml:space="preserve"> </w:t>
      </w:r>
      <w:r w:rsidRPr="00BE7C71">
        <w:t>России</w:t>
      </w:r>
      <w:r w:rsidR="00CD221D">
        <w:t xml:space="preserve"> </w:t>
      </w:r>
      <w:r w:rsidRPr="00BE7C71">
        <w:t>будут</w:t>
      </w:r>
      <w:r w:rsidR="00CD221D">
        <w:t xml:space="preserve"> </w:t>
      </w:r>
      <w:r w:rsidRPr="00BE7C71">
        <w:t>реализованы</w:t>
      </w:r>
      <w:r w:rsidR="00CD221D">
        <w:t xml:space="preserve"> </w:t>
      </w:r>
      <w:r w:rsidRPr="00BE7C71">
        <w:t>проекты,</w:t>
      </w:r>
      <w:r w:rsidR="00CD221D">
        <w:t xml:space="preserve"> </w:t>
      </w:r>
      <w:r w:rsidRPr="00BE7C71">
        <w:t>необходимые</w:t>
      </w:r>
      <w:r w:rsidR="00CD221D">
        <w:t xml:space="preserve"> </w:t>
      </w:r>
      <w:r w:rsidRPr="00BE7C71">
        <w:t>стране,</w:t>
      </w:r>
      <w:r w:rsidR="00CD221D">
        <w:t xml:space="preserve"> </w:t>
      </w:r>
      <w:r w:rsidRPr="00BE7C71">
        <w:t>так</w:t>
      </w:r>
      <w:r w:rsidR="00CD221D">
        <w:t xml:space="preserve"> </w:t>
      </w:r>
      <w:r w:rsidRPr="00BE7C71">
        <w:t>как</w:t>
      </w:r>
      <w:r w:rsidR="00CD221D">
        <w:t xml:space="preserve"> </w:t>
      </w:r>
      <w:r w:rsidRPr="00BE7C71">
        <w:t>появятся</w:t>
      </w:r>
      <w:r w:rsidR="00CD221D">
        <w:t xml:space="preserve"> </w:t>
      </w:r>
      <w:r w:rsidRPr="00BE7C71">
        <w:t>ресурсы</w:t>
      </w:r>
      <w:r w:rsidR="00CD221D">
        <w:t xml:space="preserve"> </w:t>
      </w:r>
      <w:r w:rsidRPr="00BE7C71">
        <w:t>для</w:t>
      </w:r>
      <w:r w:rsidR="00CD221D">
        <w:t xml:space="preserve"> </w:t>
      </w:r>
      <w:r w:rsidRPr="00BE7C71">
        <w:t>этого.</w:t>
      </w:r>
      <w:r w:rsidR="00CD221D">
        <w:t xml:space="preserve"> </w:t>
      </w:r>
      <w:r w:rsidRPr="00BE7C71">
        <w:t>Об</w:t>
      </w:r>
      <w:r w:rsidR="00CD221D">
        <w:t xml:space="preserve"> </w:t>
      </w:r>
      <w:r w:rsidRPr="00BE7C71">
        <w:t>этом</w:t>
      </w:r>
      <w:r w:rsidR="00CD221D">
        <w:t xml:space="preserve"> «</w:t>
      </w:r>
      <w:r w:rsidRPr="00BE7C71">
        <w:t>Парламентской</w:t>
      </w:r>
      <w:r w:rsidR="00CD221D">
        <w:t xml:space="preserve"> </w:t>
      </w:r>
      <w:r w:rsidRPr="00BE7C71">
        <w:t>газете</w:t>
      </w:r>
      <w:r w:rsidR="00CD221D">
        <w:t xml:space="preserve">» </w:t>
      </w:r>
      <w:r w:rsidRPr="00BE7C71">
        <w:t>29</w:t>
      </w:r>
      <w:r w:rsidR="00CD221D">
        <w:t xml:space="preserve"> </w:t>
      </w:r>
      <w:r w:rsidRPr="00BE7C71">
        <w:t>мая</w:t>
      </w:r>
      <w:r w:rsidR="00CD221D">
        <w:t xml:space="preserve"> </w:t>
      </w:r>
      <w:r w:rsidRPr="00BE7C71">
        <w:t>рассказал</w:t>
      </w:r>
      <w:r w:rsidR="00CD221D">
        <w:t xml:space="preserve"> </w:t>
      </w:r>
      <w:r w:rsidRPr="00BE7C71">
        <w:t>председатель</w:t>
      </w:r>
      <w:r w:rsidR="00CD221D">
        <w:t xml:space="preserve"> </w:t>
      </w:r>
      <w:r w:rsidRPr="00BE7C71">
        <w:t>Комитета</w:t>
      </w:r>
      <w:r w:rsidR="00CD221D">
        <w:t xml:space="preserve"> </w:t>
      </w:r>
      <w:r w:rsidRPr="00BE7C71">
        <w:t>Госдумы</w:t>
      </w:r>
      <w:r w:rsidR="00CD221D">
        <w:t xml:space="preserve"> </w:t>
      </w:r>
      <w:r w:rsidRPr="00BE7C71">
        <w:t>по</w:t>
      </w:r>
      <w:r w:rsidR="00CD221D">
        <w:t xml:space="preserve"> </w:t>
      </w:r>
      <w:r w:rsidRPr="00BE7C71">
        <w:t>финансовому</w:t>
      </w:r>
      <w:r w:rsidR="00CD221D">
        <w:t xml:space="preserve"> </w:t>
      </w:r>
      <w:r w:rsidRPr="00BE7C71">
        <w:t>рынку</w:t>
      </w:r>
      <w:r w:rsidR="00CD221D">
        <w:t xml:space="preserve"> </w:t>
      </w:r>
      <w:r w:rsidRPr="00BE7C71">
        <w:t>Анатолий</w:t>
      </w:r>
      <w:r w:rsidR="00CD221D">
        <w:t xml:space="preserve"> </w:t>
      </w:r>
      <w:r w:rsidRPr="00BE7C71">
        <w:t>Аксаков.</w:t>
      </w:r>
      <w:bookmarkEnd w:id="130"/>
    </w:p>
    <w:p w14:paraId="56051316" w14:textId="77777777" w:rsidR="00992562" w:rsidRPr="00BE7C71" w:rsidRDefault="00992562" w:rsidP="00992562">
      <w:r w:rsidRPr="00BE7C71">
        <w:t>В</w:t>
      </w:r>
      <w:r w:rsidR="00CD221D">
        <w:t xml:space="preserve"> </w:t>
      </w:r>
      <w:r w:rsidRPr="00BE7C71">
        <w:t>России</w:t>
      </w:r>
      <w:r w:rsidR="00CD221D">
        <w:t xml:space="preserve"> </w:t>
      </w:r>
      <w:r w:rsidRPr="00BE7C71">
        <w:t>создана</w:t>
      </w:r>
      <w:r w:rsidR="00CD221D">
        <w:t xml:space="preserve"> </w:t>
      </w:r>
      <w:r w:rsidRPr="00BE7C71">
        <w:t>законодательная</w:t>
      </w:r>
      <w:r w:rsidR="00CD221D">
        <w:t xml:space="preserve"> </w:t>
      </w:r>
      <w:r w:rsidRPr="00BE7C71">
        <w:t>база</w:t>
      </w:r>
      <w:r w:rsidR="00CD221D">
        <w:t xml:space="preserve"> </w:t>
      </w:r>
      <w:r w:rsidRPr="00BE7C71">
        <w:t>для</w:t>
      </w:r>
      <w:r w:rsidR="00CD221D">
        <w:t xml:space="preserve"> </w:t>
      </w:r>
      <w:r w:rsidRPr="00BE7C71">
        <w:t>привлечения</w:t>
      </w:r>
      <w:r w:rsidR="00CD221D">
        <w:t xml:space="preserve"> </w:t>
      </w:r>
      <w:r w:rsidRPr="00BE7C71">
        <w:t>денег</w:t>
      </w:r>
      <w:r w:rsidR="00CD221D">
        <w:t xml:space="preserve"> </w:t>
      </w:r>
      <w:r w:rsidRPr="00BE7C71">
        <w:t>юридических</w:t>
      </w:r>
      <w:r w:rsidR="00CD221D">
        <w:t xml:space="preserve"> </w:t>
      </w:r>
      <w:r w:rsidRPr="00BE7C71">
        <w:t>и</w:t>
      </w:r>
      <w:r w:rsidR="00CD221D">
        <w:t xml:space="preserve"> </w:t>
      </w:r>
      <w:r w:rsidRPr="00BE7C71">
        <w:t>физических</w:t>
      </w:r>
      <w:r w:rsidR="00CD221D">
        <w:t xml:space="preserve"> </w:t>
      </w:r>
      <w:r w:rsidRPr="00BE7C71">
        <w:t>лиц</w:t>
      </w:r>
      <w:r w:rsidR="00CD221D">
        <w:t xml:space="preserve"> </w:t>
      </w:r>
      <w:r w:rsidRPr="00BE7C71">
        <w:t>за</w:t>
      </w:r>
      <w:r w:rsidR="00CD221D">
        <w:t xml:space="preserve"> </w:t>
      </w:r>
      <w:r w:rsidRPr="00BE7C71">
        <w:t>счет</w:t>
      </w:r>
      <w:r w:rsidR="00CD221D">
        <w:t xml:space="preserve"> </w:t>
      </w:r>
      <w:r w:rsidRPr="00BE7C71">
        <w:t>различных</w:t>
      </w:r>
      <w:r w:rsidR="00CD221D">
        <w:t xml:space="preserve"> </w:t>
      </w:r>
      <w:r w:rsidRPr="00BE7C71">
        <w:t>инвестиционных</w:t>
      </w:r>
      <w:r w:rsidR="00CD221D">
        <w:t xml:space="preserve"> </w:t>
      </w:r>
      <w:r w:rsidRPr="00BE7C71">
        <w:t>инструментов.</w:t>
      </w:r>
    </w:p>
    <w:p w14:paraId="1BBA0E08" w14:textId="77777777" w:rsidR="00992562" w:rsidRPr="00BE7C71" w:rsidRDefault="00992562" w:rsidP="00992562">
      <w:r w:rsidRPr="00BE7C71">
        <w:t>Депутат</w:t>
      </w:r>
      <w:r w:rsidR="00CD221D">
        <w:t xml:space="preserve"> </w:t>
      </w:r>
      <w:r w:rsidRPr="00BE7C71">
        <w:t>рассчитывает,</w:t>
      </w:r>
      <w:r w:rsidR="00CD221D">
        <w:t xml:space="preserve"> </w:t>
      </w:r>
      <w:r w:rsidRPr="00BE7C71">
        <w:t>что</w:t>
      </w:r>
      <w:r w:rsidR="00CD221D">
        <w:t xml:space="preserve"> </w:t>
      </w:r>
      <w:r w:rsidRPr="00BE7C71">
        <w:t>людей</w:t>
      </w:r>
      <w:r w:rsidR="00CD221D">
        <w:t xml:space="preserve"> </w:t>
      </w:r>
      <w:r w:rsidRPr="00BE7C71">
        <w:t>заинтересуют</w:t>
      </w:r>
      <w:r w:rsidR="00CD221D">
        <w:t xml:space="preserve"> </w:t>
      </w:r>
      <w:r w:rsidRPr="00BE7C71">
        <w:t>эти</w:t>
      </w:r>
      <w:r w:rsidR="00CD221D">
        <w:t xml:space="preserve"> </w:t>
      </w:r>
      <w:r w:rsidRPr="00BE7C71">
        <w:t>инструменты</w:t>
      </w:r>
      <w:r w:rsidR="00CD221D">
        <w:t xml:space="preserve"> </w:t>
      </w:r>
      <w:r w:rsidRPr="00BE7C71">
        <w:t>-</w:t>
      </w:r>
      <w:r w:rsidR="00CD221D">
        <w:t xml:space="preserve"> </w:t>
      </w:r>
      <w:r w:rsidRPr="00BE7C71">
        <w:t>и</w:t>
      </w:r>
      <w:r w:rsidR="00CD221D">
        <w:t xml:space="preserve"> </w:t>
      </w:r>
      <w:r w:rsidRPr="00BE7C71">
        <w:rPr>
          <w:b/>
        </w:rPr>
        <w:t>негосударственные</w:t>
      </w:r>
      <w:r w:rsidR="00CD221D">
        <w:rPr>
          <w:b/>
        </w:rPr>
        <w:t xml:space="preserve"> </w:t>
      </w:r>
      <w:r w:rsidRPr="00BE7C71">
        <w:rPr>
          <w:b/>
        </w:rPr>
        <w:t>пенсионные</w:t>
      </w:r>
      <w:r w:rsidR="00CD221D">
        <w:rPr>
          <w:b/>
        </w:rPr>
        <w:t xml:space="preserve"> </w:t>
      </w:r>
      <w:r w:rsidRPr="00BE7C71">
        <w:rPr>
          <w:b/>
        </w:rPr>
        <w:t>фонды</w:t>
      </w:r>
      <w:r w:rsidRPr="00BE7C71">
        <w:t>,</w:t>
      </w:r>
      <w:r w:rsidR="00CD221D">
        <w:t xml:space="preserve"> </w:t>
      </w:r>
      <w:r w:rsidRPr="00BE7C71">
        <w:t>и</w:t>
      </w:r>
      <w:r w:rsidR="00CD221D">
        <w:t xml:space="preserve"> </w:t>
      </w:r>
      <w:r w:rsidRPr="00BE7C71">
        <w:t>индивидуальные</w:t>
      </w:r>
      <w:r w:rsidR="00CD221D">
        <w:t xml:space="preserve"> </w:t>
      </w:r>
      <w:r w:rsidRPr="00BE7C71">
        <w:t>инвестиционные</w:t>
      </w:r>
      <w:r w:rsidR="00CD221D">
        <w:t xml:space="preserve"> </w:t>
      </w:r>
      <w:r w:rsidRPr="00BE7C71">
        <w:t>счета.</w:t>
      </w:r>
      <w:r w:rsidR="00CD221D">
        <w:t xml:space="preserve"> </w:t>
      </w:r>
      <w:r w:rsidRPr="00BE7C71">
        <w:t>Миллионы</w:t>
      </w:r>
      <w:r w:rsidR="00CD221D">
        <w:t xml:space="preserve"> </w:t>
      </w:r>
      <w:r w:rsidRPr="00BE7C71">
        <w:t>россиян</w:t>
      </w:r>
      <w:r w:rsidR="00CD221D">
        <w:t xml:space="preserve"> </w:t>
      </w:r>
      <w:r w:rsidRPr="00BE7C71">
        <w:t>будут</w:t>
      </w:r>
      <w:r w:rsidR="00CD221D">
        <w:t xml:space="preserve"> </w:t>
      </w:r>
      <w:r w:rsidRPr="00BE7C71">
        <w:t>направлять</w:t>
      </w:r>
      <w:r w:rsidR="00CD221D">
        <w:t xml:space="preserve"> </w:t>
      </w:r>
      <w:r w:rsidRPr="00BE7C71">
        <w:t>свои</w:t>
      </w:r>
      <w:r w:rsidR="00CD221D">
        <w:t xml:space="preserve"> </w:t>
      </w:r>
      <w:r w:rsidRPr="00BE7C71">
        <w:t>деньги</w:t>
      </w:r>
      <w:r w:rsidR="00CD221D">
        <w:t xml:space="preserve"> </w:t>
      </w:r>
      <w:r w:rsidRPr="00BE7C71">
        <w:t>в</w:t>
      </w:r>
      <w:r w:rsidR="00CD221D">
        <w:t xml:space="preserve"> </w:t>
      </w:r>
      <w:r w:rsidRPr="00BE7C71">
        <w:t>различные</w:t>
      </w:r>
      <w:r w:rsidR="00CD221D">
        <w:t xml:space="preserve"> </w:t>
      </w:r>
      <w:r w:rsidRPr="00BE7C71">
        <w:t>инвестиционные</w:t>
      </w:r>
      <w:r w:rsidR="00CD221D">
        <w:t xml:space="preserve"> </w:t>
      </w:r>
      <w:r w:rsidRPr="00BE7C71">
        <w:t>инструменты,</w:t>
      </w:r>
      <w:r w:rsidR="00CD221D">
        <w:t xml:space="preserve"> </w:t>
      </w:r>
      <w:r w:rsidRPr="00BE7C71">
        <w:t>зарабатывать</w:t>
      </w:r>
      <w:r w:rsidR="00CD221D">
        <w:t xml:space="preserve"> </w:t>
      </w:r>
      <w:r w:rsidRPr="00BE7C71">
        <w:t>на</w:t>
      </w:r>
      <w:r w:rsidR="00CD221D">
        <w:t xml:space="preserve"> </w:t>
      </w:r>
      <w:r w:rsidRPr="00BE7C71">
        <w:t>этом,</w:t>
      </w:r>
      <w:r w:rsidR="00CD221D">
        <w:t xml:space="preserve"> </w:t>
      </w:r>
      <w:r w:rsidRPr="00BE7C71">
        <w:t>получать</w:t>
      </w:r>
      <w:r w:rsidR="00CD221D">
        <w:t xml:space="preserve"> </w:t>
      </w:r>
      <w:r w:rsidRPr="00BE7C71">
        <w:t>доход</w:t>
      </w:r>
      <w:r w:rsidR="00CD221D">
        <w:t xml:space="preserve"> </w:t>
      </w:r>
      <w:r w:rsidRPr="00BE7C71">
        <w:t>и</w:t>
      </w:r>
      <w:r w:rsidR="00CD221D">
        <w:t xml:space="preserve"> </w:t>
      </w:r>
      <w:r w:rsidRPr="00BE7C71">
        <w:t>налоговые</w:t>
      </w:r>
      <w:r w:rsidR="00CD221D">
        <w:t xml:space="preserve"> </w:t>
      </w:r>
      <w:r w:rsidRPr="00BE7C71">
        <w:t>вычеты,</w:t>
      </w:r>
      <w:r w:rsidR="00CD221D">
        <w:t xml:space="preserve"> </w:t>
      </w:r>
      <w:r w:rsidRPr="00BE7C71">
        <w:t>считает</w:t>
      </w:r>
      <w:r w:rsidR="00CD221D">
        <w:t xml:space="preserve"> </w:t>
      </w:r>
      <w:r w:rsidRPr="00BE7C71">
        <w:t>Аксаков.</w:t>
      </w:r>
      <w:r w:rsidR="00CD221D">
        <w:t xml:space="preserve"> «</w:t>
      </w:r>
      <w:r w:rsidRPr="00BE7C71">
        <w:t>Соответственно,</w:t>
      </w:r>
      <w:r w:rsidR="00CD221D">
        <w:t xml:space="preserve"> </w:t>
      </w:r>
      <w:r w:rsidRPr="00BE7C71">
        <w:t>они</w:t>
      </w:r>
      <w:r w:rsidR="00CD221D">
        <w:t xml:space="preserve"> </w:t>
      </w:r>
      <w:r w:rsidRPr="00BE7C71">
        <w:t>смогут</w:t>
      </w:r>
      <w:r w:rsidR="00CD221D">
        <w:t xml:space="preserve"> </w:t>
      </w:r>
      <w:r w:rsidRPr="00BE7C71">
        <w:t>более</w:t>
      </w:r>
      <w:r w:rsidR="00CD221D">
        <w:t xml:space="preserve"> </w:t>
      </w:r>
      <w:r w:rsidRPr="00BE7C71">
        <w:t>эффективно</w:t>
      </w:r>
      <w:r w:rsidR="00CD221D">
        <w:t xml:space="preserve"> </w:t>
      </w:r>
      <w:r w:rsidRPr="00BE7C71">
        <w:t>воспользоваться</w:t>
      </w:r>
      <w:r w:rsidR="00CD221D">
        <w:t xml:space="preserve"> </w:t>
      </w:r>
      <w:r w:rsidRPr="00BE7C71">
        <w:t>теми</w:t>
      </w:r>
      <w:r w:rsidR="00CD221D">
        <w:t xml:space="preserve"> </w:t>
      </w:r>
      <w:r w:rsidRPr="00BE7C71">
        <w:t>доходами</w:t>
      </w:r>
      <w:r w:rsidR="00CD221D">
        <w:t xml:space="preserve"> </w:t>
      </w:r>
      <w:r w:rsidRPr="00BE7C71">
        <w:t>и</w:t>
      </w:r>
      <w:r w:rsidR="00CD221D">
        <w:t xml:space="preserve"> </w:t>
      </w:r>
      <w:r w:rsidRPr="00BE7C71">
        <w:t>средствами,</w:t>
      </w:r>
      <w:r w:rsidR="00CD221D">
        <w:t xml:space="preserve"> </w:t>
      </w:r>
      <w:r w:rsidRPr="00BE7C71">
        <w:t>которые</w:t>
      </w:r>
      <w:r w:rsidR="00CD221D">
        <w:t xml:space="preserve"> </w:t>
      </w:r>
      <w:r w:rsidRPr="00BE7C71">
        <w:t>у</w:t>
      </w:r>
      <w:r w:rsidR="00CD221D">
        <w:t xml:space="preserve"> </w:t>
      </w:r>
      <w:r w:rsidRPr="00BE7C71">
        <w:t>них</w:t>
      </w:r>
      <w:r w:rsidR="00CD221D">
        <w:t xml:space="preserve"> </w:t>
      </w:r>
      <w:r w:rsidRPr="00BE7C71">
        <w:t>есть</w:t>
      </w:r>
      <w:r w:rsidR="00CD221D">
        <w:t xml:space="preserve"> </w:t>
      </w:r>
      <w:r w:rsidRPr="00BE7C71">
        <w:t>и</w:t>
      </w:r>
      <w:r w:rsidR="00CD221D">
        <w:t xml:space="preserve"> </w:t>
      </w:r>
      <w:r w:rsidRPr="00BE7C71">
        <w:t>которые</w:t>
      </w:r>
      <w:r w:rsidR="00CD221D">
        <w:t xml:space="preserve"> </w:t>
      </w:r>
      <w:r w:rsidRPr="00BE7C71">
        <w:t>они</w:t>
      </w:r>
      <w:r w:rsidR="00CD221D">
        <w:t xml:space="preserve"> </w:t>
      </w:r>
      <w:r w:rsidRPr="00BE7C71">
        <w:t>инвестируют</w:t>
      </w:r>
      <w:r w:rsidR="00CD221D">
        <w:t>»</w:t>
      </w:r>
      <w:r w:rsidRPr="00BE7C71">
        <w:t>,</w:t>
      </w:r>
      <w:r w:rsidR="00CD221D">
        <w:t xml:space="preserve"> </w:t>
      </w:r>
      <w:r w:rsidRPr="00BE7C71">
        <w:t>-</w:t>
      </w:r>
      <w:r w:rsidR="00CD221D">
        <w:t xml:space="preserve"> </w:t>
      </w:r>
      <w:r w:rsidRPr="00BE7C71">
        <w:t>отметил</w:t>
      </w:r>
      <w:r w:rsidR="00CD221D">
        <w:t xml:space="preserve"> </w:t>
      </w:r>
      <w:r w:rsidRPr="00BE7C71">
        <w:t>парламентарий.</w:t>
      </w:r>
    </w:p>
    <w:p w14:paraId="4BB916FB" w14:textId="77777777" w:rsidR="00992562" w:rsidRPr="00BE7C71" w:rsidRDefault="00992562" w:rsidP="00992562">
      <w:r w:rsidRPr="00BE7C71">
        <w:t>При</w:t>
      </w:r>
      <w:r w:rsidR="00CD221D">
        <w:t xml:space="preserve"> </w:t>
      </w:r>
      <w:r w:rsidRPr="00BE7C71">
        <w:t>этом</w:t>
      </w:r>
      <w:r w:rsidR="00CD221D">
        <w:t xml:space="preserve"> </w:t>
      </w:r>
      <w:r w:rsidRPr="00BE7C71">
        <w:t>государство</w:t>
      </w:r>
      <w:r w:rsidR="00CD221D">
        <w:t xml:space="preserve"> </w:t>
      </w:r>
      <w:r w:rsidRPr="00BE7C71">
        <w:t>тоже</w:t>
      </w:r>
      <w:r w:rsidR="00CD221D">
        <w:t xml:space="preserve"> </w:t>
      </w:r>
      <w:r w:rsidRPr="00BE7C71">
        <w:t>выиграет</w:t>
      </w:r>
      <w:r w:rsidR="00CD221D">
        <w:t xml:space="preserve"> </w:t>
      </w:r>
      <w:r w:rsidRPr="00BE7C71">
        <w:t>от</w:t>
      </w:r>
      <w:r w:rsidR="00CD221D">
        <w:t xml:space="preserve"> </w:t>
      </w:r>
      <w:r w:rsidRPr="00BE7C71">
        <w:t>этого.</w:t>
      </w:r>
      <w:r w:rsidR="00CD221D">
        <w:t xml:space="preserve"> «</w:t>
      </w:r>
      <w:r w:rsidRPr="00BE7C71">
        <w:t>Сейчас</w:t>
      </w:r>
      <w:r w:rsidR="00CD221D">
        <w:t xml:space="preserve"> </w:t>
      </w:r>
      <w:r w:rsidRPr="00BE7C71">
        <w:t>есть</w:t>
      </w:r>
      <w:r w:rsidR="00CD221D">
        <w:t xml:space="preserve"> </w:t>
      </w:r>
      <w:r w:rsidRPr="00BE7C71">
        <w:t>большая</w:t>
      </w:r>
      <w:r w:rsidR="00CD221D">
        <w:t xml:space="preserve"> </w:t>
      </w:r>
      <w:r w:rsidRPr="00BE7C71">
        <w:t>программа</w:t>
      </w:r>
      <w:r w:rsidR="00CD221D">
        <w:t xml:space="preserve"> </w:t>
      </w:r>
      <w:r w:rsidRPr="00BE7C71">
        <w:t>у</w:t>
      </w:r>
      <w:r w:rsidR="00CD221D">
        <w:t xml:space="preserve"> </w:t>
      </w:r>
      <w:r w:rsidRPr="00BE7C71">
        <w:t>нашей</w:t>
      </w:r>
      <w:r w:rsidR="00CD221D">
        <w:t xml:space="preserve"> </w:t>
      </w:r>
      <w:r w:rsidRPr="00BE7C71">
        <w:t>страны</w:t>
      </w:r>
      <w:r w:rsidR="00CD221D">
        <w:t xml:space="preserve"> </w:t>
      </w:r>
      <w:r w:rsidRPr="00BE7C71">
        <w:t>по</w:t>
      </w:r>
      <w:r w:rsidR="00CD221D">
        <w:t xml:space="preserve"> </w:t>
      </w:r>
      <w:r w:rsidRPr="00BE7C71">
        <w:t>структурной</w:t>
      </w:r>
      <w:r w:rsidR="00CD221D">
        <w:t xml:space="preserve"> </w:t>
      </w:r>
      <w:r w:rsidRPr="00BE7C71">
        <w:t>перестройке</w:t>
      </w:r>
      <w:r w:rsidR="00CD221D">
        <w:t xml:space="preserve"> </w:t>
      </w:r>
      <w:r w:rsidRPr="00BE7C71">
        <w:t>экономики.</w:t>
      </w:r>
      <w:r w:rsidR="00CD221D">
        <w:t xml:space="preserve"> </w:t>
      </w:r>
      <w:r w:rsidRPr="00BE7C71">
        <w:t>Как</w:t>
      </w:r>
      <w:r w:rsidR="00CD221D">
        <w:t xml:space="preserve"> </w:t>
      </w:r>
      <w:r w:rsidRPr="00BE7C71">
        <w:t>раз</w:t>
      </w:r>
      <w:r w:rsidR="00CD221D">
        <w:t xml:space="preserve"> </w:t>
      </w:r>
      <w:r w:rsidRPr="00BE7C71">
        <w:t>в</w:t>
      </w:r>
      <w:r w:rsidR="00CD221D">
        <w:t xml:space="preserve"> </w:t>
      </w:r>
      <w:r w:rsidRPr="00BE7C71">
        <w:t>том</w:t>
      </w:r>
      <w:r w:rsidR="00CD221D">
        <w:t xml:space="preserve"> </w:t>
      </w:r>
      <w:r w:rsidRPr="00BE7C71">
        <w:t>числе</w:t>
      </w:r>
      <w:r w:rsidR="00CD221D">
        <w:t xml:space="preserve"> </w:t>
      </w:r>
      <w:r w:rsidRPr="00BE7C71">
        <w:t>благодаря</w:t>
      </w:r>
      <w:r w:rsidR="00CD221D">
        <w:t xml:space="preserve"> </w:t>
      </w:r>
      <w:r w:rsidRPr="00BE7C71">
        <w:t>привлеченным</w:t>
      </w:r>
      <w:r w:rsidR="00CD221D">
        <w:t xml:space="preserve"> </w:t>
      </w:r>
      <w:r w:rsidRPr="00BE7C71">
        <w:t>средствам</w:t>
      </w:r>
      <w:r w:rsidR="00CD221D">
        <w:t xml:space="preserve"> </w:t>
      </w:r>
      <w:r w:rsidRPr="00BE7C71">
        <w:t>населения,</w:t>
      </w:r>
      <w:r w:rsidR="00CD221D">
        <w:t xml:space="preserve"> </w:t>
      </w:r>
      <w:r w:rsidRPr="00BE7C71">
        <w:t>а</w:t>
      </w:r>
      <w:r w:rsidR="00CD221D">
        <w:t xml:space="preserve"> </w:t>
      </w:r>
      <w:r w:rsidRPr="00BE7C71">
        <w:t>мы</w:t>
      </w:r>
      <w:r w:rsidR="00CD221D">
        <w:t xml:space="preserve"> </w:t>
      </w:r>
      <w:r w:rsidRPr="00BE7C71">
        <w:t>рассчитываем,</w:t>
      </w:r>
      <w:r w:rsidR="00CD221D">
        <w:t xml:space="preserve"> </w:t>
      </w:r>
      <w:r w:rsidRPr="00BE7C71">
        <w:t>что</w:t>
      </w:r>
      <w:r w:rsidR="00CD221D">
        <w:t xml:space="preserve"> </w:t>
      </w:r>
      <w:r w:rsidRPr="00BE7C71">
        <w:t>это</w:t>
      </w:r>
      <w:r w:rsidR="00CD221D">
        <w:t xml:space="preserve"> </w:t>
      </w:r>
      <w:r w:rsidRPr="00BE7C71">
        <w:t>будут</w:t>
      </w:r>
      <w:r w:rsidR="00CD221D">
        <w:t xml:space="preserve"> </w:t>
      </w:r>
      <w:r w:rsidRPr="00BE7C71">
        <w:t>триллионы</w:t>
      </w:r>
      <w:r w:rsidR="00CD221D">
        <w:t xml:space="preserve"> </w:t>
      </w:r>
      <w:r w:rsidRPr="00BE7C71">
        <w:t>и</w:t>
      </w:r>
      <w:r w:rsidR="00CD221D">
        <w:t xml:space="preserve"> </w:t>
      </w:r>
      <w:r w:rsidRPr="00BE7C71">
        <w:t>даже</w:t>
      </w:r>
      <w:r w:rsidR="00CD221D">
        <w:t xml:space="preserve"> </w:t>
      </w:r>
      <w:r w:rsidRPr="00BE7C71">
        <w:t>десятки</w:t>
      </w:r>
      <w:r w:rsidR="00CD221D">
        <w:t xml:space="preserve"> </w:t>
      </w:r>
      <w:r w:rsidRPr="00BE7C71">
        <w:t>триллионов</w:t>
      </w:r>
      <w:r w:rsidR="00CD221D">
        <w:t xml:space="preserve"> </w:t>
      </w:r>
      <w:r w:rsidRPr="00BE7C71">
        <w:t>рублей,</w:t>
      </w:r>
      <w:r w:rsidR="00CD221D">
        <w:t xml:space="preserve"> </w:t>
      </w:r>
      <w:r w:rsidRPr="00BE7C71">
        <w:t>эти</w:t>
      </w:r>
      <w:r w:rsidR="00CD221D">
        <w:t xml:space="preserve"> </w:t>
      </w:r>
      <w:r w:rsidRPr="00BE7C71">
        <w:t>проекты</w:t>
      </w:r>
      <w:r w:rsidR="00CD221D">
        <w:t xml:space="preserve"> </w:t>
      </w:r>
      <w:r w:rsidRPr="00BE7C71">
        <w:t>будут</w:t>
      </w:r>
      <w:r w:rsidR="00CD221D">
        <w:t xml:space="preserve"> </w:t>
      </w:r>
      <w:r w:rsidRPr="00BE7C71">
        <w:t>реализованы</w:t>
      </w:r>
      <w:r w:rsidR="00CD221D">
        <w:t>»</w:t>
      </w:r>
      <w:r w:rsidRPr="00BE7C71">
        <w:t>,</w:t>
      </w:r>
      <w:r w:rsidR="00CD221D">
        <w:t xml:space="preserve"> </w:t>
      </w:r>
      <w:r w:rsidRPr="00BE7C71">
        <w:t>-</w:t>
      </w:r>
      <w:r w:rsidR="00CD221D">
        <w:t xml:space="preserve"> </w:t>
      </w:r>
      <w:r w:rsidRPr="00BE7C71">
        <w:t>пояснил</w:t>
      </w:r>
      <w:r w:rsidR="00CD221D">
        <w:t xml:space="preserve"> </w:t>
      </w:r>
      <w:r w:rsidRPr="00BE7C71">
        <w:t>Аксаков.</w:t>
      </w:r>
    </w:p>
    <w:p w14:paraId="16B37F5E" w14:textId="77777777" w:rsidR="00992562" w:rsidRPr="00BE7C71" w:rsidRDefault="00000000" w:rsidP="00992562">
      <w:hyperlink r:id="rId49" w:history="1">
        <w:r w:rsidR="00992562" w:rsidRPr="00BE7C71">
          <w:rPr>
            <w:rStyle w:val="a3"/>
          </w:rPr>
          <w:t>https://www.pnp.ru/economics/deputat-aksakov-obyasnil-zachem-gosudarstvu-privlekat-dengi-v-investicionnye-instrumenty.html</w:t>
        </w:r>
      </w:hyperlink>
      <w:r w:rsidR="00CD221D">
        <w:t xml:space="preserve"> </w:t>
      </w:r>
    </w:p>
    <w:p w14:paraId="7F29E700" w14:textId="77777777" w:rsidR="001F0AC7" w:rsidRPr="00BE7C71" w:rsidRDefault="001F0AC7" w:rsidP="001F0AC7">
      <w:pPr>
        <w:pStyle w:val="2"/>
      </w:pPr>
      <w:bookmarkStart w:id="131" w:name="_Toc99271711"/>
      <w:bookmarkStart w:id="132" w:name="_Toc99318657"/>
      <w:bookmarkStart w:id="133" w:name="_Toc167950883"/>
      <w:r w:rsidRPr="00BE7C71">
        <w:lastRenderedPageBreak/>
        <w:t>Парламентская</w:t>
      </w:r>
      <w:r w:rsidR="00CD221D">
        <w:t xml:space="preserve"> </w:t>
      </w:r>
      <w:r w:rsidRPr="00BE7C71">
        <w:t>газета,</w:t>
      </w:r>
      <w:r w:rsidR="00CD221D">
        <w:t xml:space="preserve"> </w:t>
      </w:r>
      <w:r w:rsidR="00C026C6" w:rsidRPr="00BE7C71">
        <w:t>29.05.2024,</w:t>
      </w:r>
      <w:r w:rsidR="00CD221D">
        <w:t xml:space="preserve"> </w:t>
      </w:r>
      <w:r w:rsidR="00C026C6" w:rsidRPr="00BE7C71">
        <w:t>Светлана</w:t>
      </w:r>
      <w:r w:rsidR="00CD221D">
        <w:t xml:space="preserve"> </w:t>
      </w:r>
      <w:r w:rsidR="00C026C6" w:rsidRPr="00BE7C71">
        <w:t>Бессараб:</w:t>
      </w:r>
      <w:r w:rsidR="00CD221D">
        <w:t xml:space="preserve"> </w:t>
      </w:r>
      <w:r w:rsidR="00C026C6" w:rsidRPr="00BE7C71">
        <w:t>в</w:t>
      </w:r>
      <w:r w:rsidRPr="00BE7C71">
        <w:t>след</w:t>
      </w:r>
      <w:r w:rsidR="00CD221D">
        <w:t xml:space="preserve"> </w:t>
      </w:r>
      <w:r w:rsidRPr="00BE7C71">
        <w:t>за</w:t>
      </w:r>
      <w:r w:rsidR="00CD221D">
        <w:t xml:space="preserve"> </w:t>
      </w:r>
      <w:r w:rsidRPr="00BE7C71">
        <w:t>МРОТ</w:t>
      </w:r>
      <w:r w:rsidR="00CD221D">
        <w:t xml:space="preserve"> </w:t>
      </w:r>
      <w:r w:rsidRPr="00BE7C71">
        <w:t>вырастут</w:t>
      </w:r>
      <w:r w:rsidR="00CD221D">
        <w:t xml:space="preserve"> </w:t>
      </w:r>
      <w:r w:rsidRPr="00BE7C71">
        <w:t>все</w:t>
      </w:r>
      <w:r w:rsidR="00CD221D">
        <w:t xml:space="preserve"> </w:t>
      </w:r>
      <w:r w:rsidRPr="00BE7C71">
        <w:t>зарплаты</w:t>
      </w:r>
      <w:r w:rsidR="00CD221D">
        <w:t xml:space="preserve"> </w:t>
      </w:r>
      <w:r w:rsidRPr="00BE7C71">
        <w:t>в</w:t>
      </w:r>
      <w:r w:rsidR="00CD221D">
        <w:t xml:space="preserve"> </w:t>
      </w:r>
      <w:r w:rsidRPr="00BE7C71">
        <w:t>стране</w:t>
      </w:r>
      <w:bookmarkEnd w:id="133"/>
    </w:p>
    <w:p w14:paraId="058FF180" w14:textId="77777777" w:rsidR="001F0AC7" w:rsidRPr="00BE7C71" w:rsidRDefault="001F0AC7" w:rsidP="00914EBF">
      <w:pPr>
        <w:pStyle w:val="3"/>
      </w:pPr>
      <w:bookmarkStart w:id="134" w:name="_Toc167950884"/>
      <w:r w:rsidRPr="00BE7C71">
        <w:t>Нельзя</w:t>
      </w:r>
      <w:r w:rsidR="00CD221D">
        <w:t xml:space="preserve"> </w:t>
      </w:r>
      <w:r w:rsidRPr="00BE7C71">
        <w:t>взять</w:t>
      </w:r>
      <w:r w:rsidR="00CD221D">
        <w:t xml:space="preserve"> </w:t>
      </w:r>
      <w:r w:rsidRPr="00BE7C71">
        <w:t>и</w:t>
      </w:r>
      <w:r w:rsidR="00CD221D">
        <w:t xml:space="preserve"> </w:t>
      </w:r>
      <w:r w:rsidRPr="00BE7C71">
        <w:t>в</w:t>
      </w:r>
      <w:r w:rsidR="00CD221D">
        <w:t xml:space="preserve"> </w:t>
      </w:r>
      <w:r w:rsidRPr="00BE7C71">
        <w:t>одночасье</w:t>
      </w:r>
      <w:r w:rsidR="00CD221D">
        <w:t xml:space="preserve"> </w:t>
      </w:r>
      <w:r w:rsidRPr="00BE7C71">
        <w:t>увеличить</w:t>
      </w:r>
      <w:r w:rsidR="00CD221D">
        <w:t xml:space="preserve"> </w:t>
      </w:r>
      <w:r w:rsidRPr="00BE7C71">
        <w:t>минимальный</w:t>
      </w:r>
      <w:r w:rsidR="00CD221D">
        <w:t xml:space="preserve"> </w:t>
      </w:r>
      <w:r w:rsidRPr="00BE7C71">
        <w:t>размер</w:t>
      </w:r>
      <w:r w:rsidR="00CD221D">
        <w:t xml:space="preserve"> </w:t>
      </w:r>
      <w:r w:rsidRPr="00BE7C71">
        <w:t>оплаты</w:t>
      </w:r>
      <w:r w:rsidR="00CD221D">
        <w:t xml:space="preserve"> </w:t>
      </w:r>
      <w:r w:rsidRPr="00BE7C71">
        <w:t>труда</w:t>
      </w:r>
      <w:r w:rsidR="00CD221D">
        <w:t xml:space="preserve"> </w:t>
      </w:r>
      <w:r w:rsidRPr="00BE7C71">
        <w:t>вдвое</w:t>
      </w:r>
      <w:r w:rsidR="00CD221D">
        <w:t xml:space="preserve"> - </w:t>
      </w:r>
      <w:r w:rsidRPr="00BE7C71">
        <w:t>к</w:t>
      </w:r>
      <w:r w:rsidR="00CD221D">
        <w:t xml:space="preserve"> </w:t>
      </w:r>
      <w:r w:rsidRPr="00BE7C71">
        <w:t>этой</w:t>
      </w:r>
      <w:r w:rsidR="00CD221D">
        <w:t xml:space="preserve"> </w:t>
      </w:r>
      <w:r w:rsidRPr="00BE7C71">
        <w:t>цели</w:t>
      </w:r>
      <w:r w:rsidR="00CD221D">
        <w:t xml:space="preserve"> </w:t>
      </w:r>
      <w:r w:rsidRPr="00BE7C71">
        <w:t>нужно</w:t>
      </w:r>
      <w:r w:rsidR="00CD221D">
        <w:t xml:space="preserve"> </w:t>
      </w:r>
      <w:r w:rsidRPr="00BE7C71">
        <w:t>двигаться</w:t>
      </w:r>
      <w:r w:rsidR="00CD221D">
        <w:t xml:space="preserve"> </w:t>
      </w:r>
      <w:r w:rsidRPr="00BE7C71">
        <w:t>постепенно.</w:t>
      </w:r>
      <w:r w:rsidR="00CD221D">
        <w:t xml:space="preserve"> </w:t>
      </w:r>
      <w:r w:rsidRPr="00BE7C71">
        <w:t>Это</w:t>
      </w:r>
      <w:r w:rsidR="00CD221D">
        <w:t xml:space="preserve"> </w:t>
      </w:r>
      <w:r w:rsidRPr="00BE7C71">
        <w:t>поможет</w:t>
      </w:r>
      <w:r w:rsidR="00CD221D">
        <w:t xml:space="preserve"> </w:t>
      </w:r>
      <w:r w:rsidRPr="00BE7C71">
        <w:t>сдержать</w:t>
      </w:r>
      <w:r w:rsidR="00CD221D">
        <w:t xml:space="preserve"> </w:t>
      </w:r>
      <w:r w:rsidRPr="00BE7C71">
        <w:t>инфляцию.</w:t>
      </w:r>
      <w:r w:rsidR="00CD221D">
        <w:t xml:space="preserve"> </w:t>
      </w:r>
      <w:r w:rsidRPr="00BE7C71">
        <w:t>Одновременно</w:t>
      </w:r>
      <w:r w:rsidR="00CD221D">
        <w:t xml:space="preserve"> </w:t>
      </w:r>
      <w:r w:rsidRPr="00BE7C71">
        <w:t>будут</w:t>
      </w:r>
      <w:r w:rsidR="00CD221D">
        <w:t xml:space="preserve"> </w:t>
      </w:r>
      <w:r w:rsidRPr="00BE7C71">
        <w:t>расти</w:t>
      </w:r>
      <w:r w:rsidR="00CD221D">
        <w:t xml:space="preserve"> </w:t>
      </w:r>
      <w:r w:rsidRPr="00BE7C71">
        <w:t>и</w:t>
      </w:r>
      <w:r w:rsidR="00CD221D">
        <w:t xml:space="preserve"> </w:t>
      </w:r>
      <w:r w:rsidRPr="00BE7C71">
        <w:t>пенсии,</w:t>
      </w:r>
      <w:r w:rsidR="00CD221D">
        <w:t xml:space="preserve"> </w:t>
      </w:r>
      <w:r w:rsidRPr="00BE7C71">
        <w:t>в</w:t>
      </w:r>
      <w:r w:rsidR="00CD221D">
        <w:t xml:space="preserve"> </w:t>
      </w:r>
      <w:r w:rsidRPr="00BE7C71">
        <w:t>том</w:t>
      </w:r>
      <w:r w:rsidR="00CD221D">
        <w:t xml:space="preserve"> </w:t>
      </w:r>
      <w:r w:rsidRPr="00BE7C71">
        <w:t>числе</w:t>
      </w:r>
      <w:r w:rsidR="00CD221D">
        <w:t xml:space="preserve"> </w:t>
      </w:r>
      <w:r w:rsidRPr="00BE7C71">
        <w:t>военные,</w:t>
      </w:r>
      <w:r w:rsidR="00CD221D">
        <w:t xml:space="preserve"> </w:t>
      </w:r>
      <w:r w:rsidRPr="00BE7C71">
        <w:t>а</w:t>
      </w:r>
      <w:r w:rsidR="00CD221D">
        <w:t xml:space="preserve"> </w:t>
      </w:r>
      <w:r w:rsidRPr="00BE7C71">
        <w:t>в</w:t>
      </w:r>
      <w:r w:rsidR="00CD221D">
        <w:t xml:space="preserve"> </w:t>
      </w:r>
      <w:r w:rsidRPr="00BE7C71">
        <w:t>новых</w:t>
      </w:r>
      <w:r w:rsidR="00CD221D">
        <w:t xml:space="preserve"> </w:t>
      </w:r>
      <w:r w:rsidRPr="00BE7C71">
        <w:t>регионах</w:t>
      </w:r>
      <w:r w:rsidR="00CD221D">
        <w:t xml:space="preserve"> </w:t>
      </w:r>
      <w:r w:rsidRPr="00BE7C71">
        <w:t>пенсионеры</w:t>
      </w:r>
      <w:r w:rsidR="00CD221D">
        <w:t xml:space="preserve"> </w:t>
      </w:r>
      <w:r w:rsidRPr="00BE7C71">
        <w:t>получат</w:t>
      </w:r>
      <w:r w:rsidR="00CD221D">
        <w:t xml:space="preserve"> </w:t>
      </w:r>
      <w:r w:rsidRPr="00BE7C71">
        <w:t>дополнительные</w:t>
      </w:r>
      <w:r w:rsidR="00CD221D">
        <w:t xml:space="preserve"> </w:t>
      </w:r>
      <w:r w:rsidRPr="00BE7C71">
        <w:t>предусмотренные</w:t>
      </w:r>
      <w:r w:rsidR="00CD221D">
        <w:t xml:space="preserve"> </w:t>
      </w:r>
      <w:r w:rsidRPr="00BE7C71">
        <w:t>законом</w:t>
      </w:r>
      <w:r w:rsidR="00CD221D">
        <w:t xml:space="preserve"> </w:t>
      </w:r>
      <w:r w:rsidRPr="00BE7C71">
        <w:t>льготы.</w:t>
      </w:r>
      <w:r w:rsidR="00CD221D">
        <w:t xml:space="preserve"> </w:t>
      </w:r>
      <w:r w:rsidRPr="00BE7C71">
        <w:t>Об</w:t>
      </w:r>
      <w:r w:rsidR="00CD221D">
        <w:t xml:space="preserve"> </w:t>
      </w:r>
      <w:r w:rsidRPr="00BE7C71">
        <w:t>этом</w:t>
      </w:r>
      <w:r w:rsidR="00CD221D">
        <w:t xml:space="preserve"> </w:t>
      </w:r>
      <w:r w:rsidRPr="00BE7C71">
        <w:t>в</w:t>
      </w:r>
      <w:r w:rsidR="00CD221D">
        <w:t xml:space="preserve"> </w:t>
      </w:r>
      <w:r w:rsidRPr="00BE7C71">
        <w:t>интервью</w:t>
      </w:r>
      <w:r w:rsidR="00CD221D">
        <w:t xml:space="preserve"> «</w:t>
      </w:r>
      <w:r w:rsidRPr="00BE7C71">
        <w:t>Парламентской</w:t>
      </w:r>
      <w:r w:rsidR="00CD221D">
        <w:t xml:space="preserve"> </w:t>
      </w:r>
      <w:r w:rsidRPr="00BE7C71">
        <w:t>газете</w:t>
      </w:r>
      <w:r w:rsidR="00CD221D">
        <w:t xml:space="preserve">» </w:t>
      </w:r>
      <w:r w:rsidRPr="00BE7C71">
        <w:t>рассказала</w:t>
      </w:r>
      <w:r w:rsidR="00CD221D">
        <w:t xml:space="preserve"> </w:t>
      </w:r>
      <w:r w:rsidRPr="00BE7C71">
        <w:t>член</w:t>
      </w:r>
      <w:r w:rsidR="00CD221D">
        <w:t xml:space="preserve"> </w:t>
      </w:r>
      <w:r w:rsidRPr="00BE7C71">
        <w:t>Комитета</w:t>
      </w:r>
      <w:r w:rsidR="00CD221D">
        <w:t xml:space="preserve"> </w:t>
      </w:r>
      <w:r w:rsidRPr="00BE7C71">
        <w:t>Госдумы</w:t>
      </w:r>
      <w:r w:rsidR="00CD221D">
        <w:t xml:space="preserve"> </w:t>
      </w:r>
      <w:r w:rsidRPr="00BE7C71">
        <w:t>по</w:t>
      </w:r>
      <w:r w:rsidR="00CD221D">
        <w:t xml:space="preserve"> </w:t>
      </w:r>
      <w:r w:rsidRPr="00BE7C71">
        <w:t>труду,</w:t>
      </w:r>
      <w:r w:rsidR="00CD221D">
        <w:t xml:space="preserve"> </w:t>
      </w:r>
      <w:r w:rsidRPr="00BE7C71">
        <w:t>социальной</w:t>
      </w:r>
      <w:r w:rsidR="00CD221D">
        <w:t xml:space="preserve"> </w:t>
      </w:r>
      <w:r w:rsidRPr="00BE7C71">
        <w:t>политике</w:t>
      </w:r>
      <w:r w:rsidR="00CD221D">
        <w:t xml:space="preserve"> </w:t>
      </w:r>
      <w:r w:rsidRPr="00BE7C71">
        <w:t>и</w:t>
      </w:r>
      <w:r w:rsidR="00CD221D">
        <w:t xml:space="preserve"> </w:t>
      </w:r>
      <w:r w:rsidRPr="00BE7C71">
        <w:t>делам</w:t>
      </w:r>
      <w:r w:rsidR="00CD221D">
        <w:t xml:space="preserve"> </w:t>
      </w:r>
      <w:r w:rsidRPr="00BE7C71">
        <w:t>ветеранов</w:t>
      </w:r>
      <w:r w:rsidR="00CD221D">
        <w:t xml:space="preserve"> </w:t>
      </w:r>
      <w:r w:rsidRPr="00BE7C71">
        <w:t>Светлана</w:t>
      </w:r>
      <w:r w:rsidR="00CD221D">
        <w:t xml:space="preserve"> </w:t>
      </w:r>
      <w:r w:rsidRPr="00BE7C71">
        <w:t>Бессараб.</w:t>
      </w:r>
      <w:bookmarkEnd w:id="134"/>
    </w:p>
    <w:p w14:paraId="7E3070C5" w14:textId="77777777" w:rsidR="001F0AC7" w:rsidRPr="00BE7C71" w:rsidRDefault="001F0AC7" w:rsidP="001F0AC7">
      <w:r w:rsidRPr="00BE7C71">
        <w:t>-</w:t>
      </w:r>
      <w:r w:rsidR="00CD221D">
        <w:t xml:space="preserve"> </w:t>
      </w:r>
      <w:r w:rsidRPr="00BE7C71">
        <w:t>Светлана</w:t>
      </w:r>
      <w:r w:rsidR="00CD221D">
        <w:t xml:space="preserve"> </w:t>
      </w:r>
      <w:r w:rsidRPr="00BE7C71">
        <w:t>Викторовна,</w:t>
      </w:r>
      <w:r w:rsidR="00CD221D">
        <w:t xml:space="preserve"> </w:t>
      </w:r>
      <w:r w:rsidRPr="00BE7C71">
        <w:t>как</w:t>
      </w:r>
      <w:r w:rsidR="00CD221D">
        <w:t xml:space="preserve"> </w:t>
      </w:r>
      <w:r w:rsidRPr="00BE7C71">
        <w:t>изменится</w:t>
      </w:r>
      <w:r w:rsidR="00CD221D">
        <w:t xml:space="preserve"> </w:t>
      </w:r>
      <w:r w:rsidRPr="00BE7C71">
        <w:t>обеспечение</w:t>
      </w:r>
      <w:r w:rsidR="00CD221D">
        <w:t xml:space="preserve"> </w:t>
      </w:r>
      <w:r w:rsidRPr="00BE7C71">
        <w:t>военных</w:t>
      </w:r>
      <w:r w:rsidR="00CD221D">
        <w:t xml:space="preserve"> </w:t>
      </w:r>
      <w:r w:rsidRPr="00BE7C71">
        <w:t>пенсионеров</w:t>
      </w:r>
      <w:r w:rsidR="00CD221D">
        <w:t xml:space="preserve"> </w:t>
      </w:r>
      <w:r w:rsidRPr="00BE7C71">
        <w:t>в</w:t>
      </w:r>
      <w:r w:rsidR="00CD221D">
        <w:t xml:space="preserve"> </w:t>
      </w:r>
      <w:r w:rsidRPr="00BE7C71">
        <w:t>новых</w:t>
      </w:r>
      <w:r w:rsidR="00CD221D">
        <w:t xml:space="preserve"> </w:t>
      </w:r>
      <w:r w:rsidRPr="00BE7C71">
        <w:t>регионах?</w:t>
      </w:r>
    </w:p>
    <w:p w14:paraId="23633B64" w14:textId="77777777" w:rsidR="001F0AC7" w:rsidRPr="00BE7C71" w:rsidRDefault="001F0AC7" w:rsidP="001F0AC7">
      <w:r w:rsidRPr="00BE7C71">
        <w:t>-</w:t>
      </w:r>
      <w:r w:rsidR="00CD221D">
        <w:t xml:space="preserve"> </w:t>
      </w:r>
      <w:r w:rsidRPr="00BE7C71">
        <w:t>С</w:t>
      </w:r>
      <w:r w:rsidR="00CD221D">
        <w:t xml:space="preserve"> </w:t>
      </w:r>
      <w:r w:rsidRPr="00BE7C71">
        <w:t>1</w:t>
      </w:r>
      <w:r w:rsidR="00CD221D">
        <w:t xml:space="preserve"> </w:t>
      </w:r>
      <w:r w:rsidRPr="00BE7C71">
        <w:t>июля</w:t>
      </w:r>
      <w:r w:rsidR="00CD221D">
        <w:t xml:space="preserve"> </w:t>
      </w:r>
      <w:r w:rsidRPr="00BE7C71">
        <w:t>2023</w:t>
      </w:r>
      <w:r w:rsidR="00CD221D">
        <w:t xml:space="preserve"> </w:t>
      </w:r>
      <w:r w:rsidRPr="00BE7C71">
        <w:t>года</w:t>
      </w:r>
      <w:r w:rsidR="00CD221D">
        <w:t xml:space="preserve"> </w:t>
      </w:r>
      <w:r w:rsidRPr="00BE7C71">
        <w:t>военные</w:t>
      </w:r>
      <w:r w:rsidR="00CD221D">
        <w:t xml:space="preserve"> </w:t>
      </w:r>
      <w:r w:rsidRPr="00BE7C71">
        <w:t>пенсионеры</w:t>
      </w:r>
      <w:r w:rsidR="00CD221D">
        <w:t xml:space="preserve"> </w:t>
      </w:r>
      <w:r w:rsidRPr="00BE7C71">
        <w:t>новых</w:t>
      </w:r>
      <w:r w:rsidR="00CD221D">
        <w:t xml:space="preserve"> </w:t>
      </w:r>
      <w:r w:rsidRPr="00BE7C71">
        <w:t>регионов</w:t>
      </w:r>
      <w:r w:rsidR="00CD221D">
        <w:t xml:space="preserve"> </w:t>
      </w:r>
      <w:r w:rsidRPr="00BE7C71">
        <w:t>получают</w:t>
      </w:r>
      <w:r w:rsidR="00CD221D">
        <w:t xml:space="preserve"> </w:t>
      </w:r>
      <w:r w:rsidRPr="00BE7C71">
        <w:t>пенсию</w:t>
      </w:r>
      <w:r w:rsidR="00CD221D">
        <w:t xml:space="preserve"> </w:t>
      </w:r>
      <w:r w:rsidRPr="00BE7C71">
        <w:t>в</w:t>
      </w:r>
      <w:r w:rsidR="00CD221D">
        <w:t xml:space="preserve"> </w:t>
      </w:r>
      <w:r w:rsidRPr="00BE7C71">
        <w:t>соответствии</w:t>
      </w:r>
      <w:r w:rsidR="00CD221D">
        <w:t xml:space="preserve"> </w:t>
      </w:r>
      <w:r w:rsidRPr="00BE7C71">
        <w:t>с</w:t>
      </w:r>
      <w:r w:rsidR="00CD221D">
        <w:t xml:space="preserve"> </w:t>
      </w:r>
      <w:r w:rsidRPr="00BE7C71">
        <w:t>законодательством</w:t>
      </w:r>
      <w:r w:rsidR="00CD221D">
        <w:t xml:space="preserve"> </w:t>
      </w:r>
      <w:r w:rsidRPr="00BE7C71">
        <w:t>РФ.</w:t>
      </w:r>
      <w:r w:rsidR="00CD221D">
        <w:t xml:space="preserve"> </w:t>
      </w:r>
      <w:r w:rsidRPr="00BE7C71">
        <w:t>Донастройка</w:t>
      </w:r>
      <w:r w:rsidR="00CD221D">
        <w:t xml:space="preserve"> </w:t>
      </w:r>
      <w:r w:rsidRPr="00BE7C71">
        <w:t>этой</w:t>
      </w:r>
      <w:r w:rsidR="00CD221D">
        <w:t xml:space="preserve"> </w:t>
      </w:r>
      <w:r w:rsidRPr="00BE7C71">
        <w:t>системы</w:t>
      </w:r>
      <w:r w:rsidR="00CD221D">
        <w:t xml:space="preserve"> </w:t>
      </w:r>
      <w:r w:rsidRPr="00BE7C71">
        <w:t>продолжается,</w:t>
      </w:r>
      <w:r w:rsidR="00CD221D">
        <w:t xml:space="preserve"> </w:t>
      </w:r>
      <w:r w:rsidRPr="00BE7C71">
        <w:t>и</w:t>
      </w:r>
      <w:r w:rsidR="00CD221D">
        <w:t xml:space="preserve"> </w:t>
      </w:r>
      <w:r w:rsidRPr="00BE7C71">
        <w:t>сегодня</w:t>
      </w:r>
      <w:r w:rsidR="00CD221D">
        <w:t xml:space="preserve"> </w:t>
      </w:r>
      <w:r w:rsidRPr="00BE7C71">
        <w:t>мы</w:t>
      </w:r>
      <w:r w:rsidR="00CD221D">
        <w:t xml:space="preserve"> </w:t>
      </w:r>
      <w:r w:rsidRPr="00BE7C71">
        <w:t>включаем</w:t>
      </w:r>
      <w:r w:rsidR="00CD221D">
        <w:t xml:space="preserve"> </w:t>
      </w:r>
      <w:r w:rsidRPr="00BE7C71">
        <w:t>нестраховые</w:t>
      </w:r>
      <w:r w:rsidR="00CD221D">
        <w:t xml:space="preserve"> </w:t>
      </w:r>
      <w:r w:rsidRPr="00BE7C71">
        <w:t>периоды</w:t>
      </w:r>
      <w:r w:rsidR="00CD221D">
        <w:t xml:space="preserve"> </w:t>
      </w:r>
      <w:r w:rsidRPr="00BE7C71">
        <w:t>для</w:t>
      </w:r>
      <w:r w:rsidR="00CD221D">
        <w:t xml:space="preserve"> </w:t>
      </w:r>
      <w:r w:rsidRPr="00BE7C71">
        <w:t>тех,</w:t>
      </w:r>
      <w:r w:rsidR="00CD221D">
        <w:t xml:space="preserve"> </w:t>
      </w:r>
      <w:r w:rsidRPr="00BE7C71">
        <w:t>кто</w:t>
      </w:r>
      <w:r w:rsidR="00CD221D">
        <w:t xml:space="preserve"> </w:t>
      </w:r>
      <w:r w:rsidRPr="00BE7C71">
        <w:t>ранее</w:t>
      </w:r>
      <w:r w:rsidR="00CD221D">
        <w:t xml:space="preserve"> </w:t>
      </w:r>
      <w:r w:rsidRPr="00BE7C71">
        <w:t>являлся</w:t>
      </w:r>
      <w:r w:rsidR="00CD221D">
        <w:t xml:space="preserve"> </w:t>
      </w:r>
      <w:r w:rsidRPr="00BE7C71">
        <w:t>военнослужащим</w:t>
      </w:r>
      <w:r w:rsidR="00CD221D">
        <w:t xml:space="preserve"> </w:t>
      </w:r>
      <w:r w:rsidRPr="00BE7C71">
        <w:t>или</w:t>
      </w:r>
      <w:r w:rsidR="00CD221D">
        <w:t xml:space="preserve"> </w:t>
      </w:r>
      <w:r w:rsidRPr="00BE7C71">
        <w:t>проходил</w:t>
      </w:r>
      <w:r w:rsidR="00CD221D">
        <w:t xml:space="preserve"> </w:t>
      </w:r>
      <w:r w:rsidRPr="00BE7C71">
        <w:t>службу</w:t>
      </w:r>
      <w:r w:rsidR="00CD221D">
        <w:t xml:space="preserve"> </w:t>
      </w:r>
      <w:r w:rsidRPr="00BE7C71">
        <w:t>в</w:t>
      </w:r>
      <w:r w:rsidR="00CD221D">
        <w:t xml:space="preserve"> </w:t>
      </w:r>
      <w:r w:rsidRPr="00BE7C71">
        <w:t>силовых</w:t>
      </w:r>
      <w:r w:rsidR="00CD221D">
        <w:t xml:space="preserve"> </w:t>
      </w:r>
      <w:r w:rsidRPr="00BE7C71">
        <w:t>ведомствах</w:t>
      </w:r>
      <w:r w:rsidR="00CD221D">
        <w:t xml:space="preserve"> </w:t>
      </w:r>
      <w:r w:rsidRPr="00BE7C71">
        <w:t>ДНР,</w:t>
      </w:r>
      <w:r w:rsidR="00CD221D">
        <w:t xml:space="preserve"> </w:t>
      </w:r>
      <w:r w:rsidRPr="00BE7C71">
        <w:t>ЛНР,</w:t>
      </w:r>
      <w:r w:rsidR="00CD221D">
        <w:t xml:space="preserve"> </w:t>
      </w:r>
      <w:r w:rsidRPr="00BE7C71">
        <w:t>Херсонской</w:t>
      </w:r>
      <w:r w:rsidR="00CD221D">
        <w:t xml:space="preserve"> </w:t>
      </w:r>
      <w:r w:rsidRPr="00BE7C71">
        <w:t>и</w:t>
      </w:r>
      <w:r w:rsidR="00CD221D">
        <w:t xml:space="preserve"> </w:t>
      </w:r>
      <w:r w:rsidRPr="00BE7C71">
        <w:t>Запорожской</w:t>
      </w:r>
      <w:r w:rsidR="00CD221D">
        <w:t xml:space="preserve"> </w:t>
      </w:r>
      <w:r w:rsidRPr="00BE7C71">
        <w:t>областей,</w:t>
      </w:r>
      <w:r w:rsidR="00CD221D">
        <w:t xml:space="preserve"> </w:t>
      </w:r>
      <w:r w:rsidRPr="00BE7C71">
        <w:t>в</w:t>
      </w:r>
      <w:r w:rsidR="00CD221D">
        <w:t xml:space="preserve"> </w:t>
      </w:r>
      <w:r w:rsidRPr="00BE7C71">
        <w:t>пенсионный</w:t>
      </w:r>
      <w:r w:rsidR="00CD221D">
        <w:t xml:space="preserve"> </w:t>
      </w:r>
      <w:r w:rsidRPr="00BE7C71">
        <w:t>стаж.</w:t>
      </w:r>
      <w:r w:rsidR="00CD221D">
        <w:t xml:space="preserve"> </w:t>
      </w:r>
      <w:r w:rsidRPr="00BE7C71">
        <w:t>Соответствующий</w:t>
      </w:r>
      <w:r w:rsidR="00CD221D">
        <w:t xml:space="preserve"> </w:t>
      </w:r>
      <w:r w:rsidRPr="00BE7C71">
        <w:t>законопроект</w:t>
      </w:r>
      <w:r w:rsidR="00CD221D">
        <w:t xml:space="preserve"> </w:t>
      </w:r>
      <w:r w:rsidRPr="00BE7C71">
        <w:t>подготовлен</w:t>
      </w:r>
      <w:r w:rsidR="00CD221D">
        <w:t xml:space="preserve"> </w:t>
      </w:r>
      <w:r w:rsidRPr="00BE7C71">
        <w:t>ко</w:t>
      </w:r>
      <w:r w:rsidR="00CD221D">
        <w:t xml:space="preserve"> </w:t>
      </w:r>
      <w:r w:rsidRPr="00BE7C71">
        <w:t>второму</w:t>
      </w:r>
      <w:r w:rsidR="00CD221D">
        <w:t xml:space="preserve"> </w:t>
      </w:r>
      <w:r w:rsidRPr="00BE7C71">
        <w:t>чтению.</w:t>
      </w:r>
      <w:r w:rsidR="00CD221D">
        <w:t xml:space="preserve"> </w:t>
      </w:r>
      <w:r w:rsidRPr="00BE7C71">
        <w:t>О</w:t>
      </w:r>
      <w:r w:rsidR="00CD221D">
        <w:t xml:space="preserve"> </w:t>
      </w:r>
      <w:r w:rsidRPr="00BE7C71">
        <w:t>чем</w:t>
      </w:r>
      <w:r w:rsidR="00CD221D">
        <w:t xml:space="preserve"> </w:t>
      </w:r>
      <w:r w:rsidRPr="00BE7C71">
        <w:t>идет</w:t>
      </w:r>
      <w:r w:rsidR="00CD221D">
        <w:t xml:space="preserve"> </w:t>
      </w:r>
      <w:r w:rsidRPr="00BE7C71">
        <w:t>речь?</w:t>
      </w:r>
      <w:r w:rsidR="00CD221D">
        <w:t xml:space="preserve"> </w:t>
      </w:r>
      <w:r w:rsidRPr="00BE7C71">
        <w:t>Например,</w:t>
      </w:r>
      <w:r w:rsidR="00CD221D">
        <w:t xml:space="preserve"> </w:t>
      </w:r>
      <w:r w:rsidRPr="00BE7C71">
        <w:t>женщина</w:t>
      </w:r>
      <w:r w:rsidR="00CD221D">
        <w:t xml:space="preserve"> </w:t>
      </w:r>
      <w:r w:rsidRPr="00BE7C71">
        <w:t>служила</w:t>
      </w:r>
      <w:r w:rsidR="00CD221D">
        <w:t xml:space="preserve"> </w:t>
      </w:r>
      <w:r w:rsidRPr="00BE7C71">
        <w:t>в</w:t>
      </w:r>
      <w:r w:rsidR="00CD221D">
        <w:t xml:space="preserve"> </w:t>
      </w:r>
      <w:r w:rsidRPr="00BE7C71">
        <w:t>МВД</w:t>
      </w:r>
      <w:r w:rsidR="00CD221D">
        <w:t xml:space="preserve"> </w:t>
      </w:r>
      <w:r w:rsidRPr="00BE7C71">
        <w:t>и</w:t>
      </w:r>
      <w:r w:rsidR="00CD221D">
        <w:t xml:space="preserve"> </w:t>
      </w:r>
      <w:r w:rsidRPr="00BE7C71">
        <w:t>ушла</w:t>
      </w:r>
      <w:r w:rsidR="00CD221D">
        <w:t xml:space="preserve"> </w:t>
      </w:r>
      <w:r w:rsidRPr="00BE7C71">
        <w:t>в</w:t>
      </w:r>
      <w:r w:rsidR="00CD221D">
        <w:t xml:space="preserve"> </w:t>
      </w:r>
      <w:r w:rsidRPr="00BE7C71">
        <w:t>декрет</w:t>
      </w:r>
      <w:r w:rsidR="00CD221D">
        <w:t xml:space="preserve"> - </w:t>
      </w:r>
      <w:r w:rsidRPr="00BE7C71">
        <w:t>по</w:t>
      </w:r>
      <w:r w:rsidR="00CD221D">
        <w:t xml:space="preserve"> </w:t>
      </w:r>
      <w:r w:rsidRPr="00BE7C71">
        <w:t>старым</w:t>
      </w:r>
      <w:r w:rsidR="00CD221D">
        <w:t xml:space="preserve"> </w:t>
      </w:r>
      <w:r w:rsidRPr="00BE7C71">
        <w:t>законам</w:t>
      </w:r>
      <w:r w:rsidR="00CD221D">
        <w:t xml:space="preserve"> </w:t>
      </w:r>
      <w:r w:rsidRPr="00BE7C71">
        <w:t>этот</w:t>
      </w:r>
      <w:r w:rsidR="00CD221D">
        <w:t xml:space="preserve"> </w:t>
      </w:r>
      <w:r w:rsidRPr="00BE7C71">
        <w:t>период</w:t>
      </w:r>
      <w:r w:rsidR="00CD221D">
        <w:t xml:space="preserve"> </w:t>
      </w:r>
      <w:r w:rsidRPr="00BE7C71">
        <w:t>не</w:t>
      </w:r>
      <w:r w:rsidR="00CD221D">
        <w:t xml:space="preserve"> </w:t>
      </w:r>
      <w:r w:rsidRPr="00BE7C71">
        <w:t>включался</w:t>
      </w:r>
      <w:r w:rsidR="00CD221D">
        <w:t xml:space="preserve"> </w:t>
      </w:r>
      <w:r w:rsidRPr="00BE7C71">
        <w:t>в</w:t>
      </w:r>
      <w:r w:rsidR="00CD221D">
        <w:t xml:space="preserve"> </w:t>
      </w:r>
      <w:r w:rsidRPr="00BE7C71">
        <w:t>расчетный</w:t>
      </w:r>
      <w:r w:rsidR="00CD221D">
        <w:t xml:space="preserve"> </w:t>
      </w:r>
      <w:r w:rsidRPr="00BE7C71">
        <w:t>стаж</w:t>
      </w:r>
      <w:r w:rsidR="00CD221D">
        <w:t xml:space="preserve"> </w:t>
      </w:r>
      <w:r w:rsidRPr="00BE7C71">
        <w:t>военной</w:t>
      </w:r>
      <w:r w:rsidR="00CD221D">
        <w:t xml:space="preserve"> </w:t>
      </w:r>
      <w:r w:rsidRPr="00BE7C71">
        <w:t>пенсии.</w:t>
      </w:r>
      <w:r w:rsidR="00CD221D">
        <w:t xml:space="preserve"> </w:t>
      </w:r>
      <w:r w:rsidRPr="00BE7C71">
        <w:t>А</w:t>
      </w:r>
      <w:r w:rsidR="00CD221D">
        <w:t xml:space="preserve"> </w:t>
      </w:r>
      <w:r w:rsidRPr="00BE7C71">
        <w:t>по</w:t>
      </w:r>
      <w:r w:rsidR="00CD221D">
        <w:t xml:space="preserve"> </w:t>
      </w:r>
      <w:r w:rsidRPr="00BE7C71">
        <w:t>российским</w:t>
      </w:r>
      <w:r w:rsidR="00CD221D">
        <w:t xml:space="preserve"> </w:t>
      </w:r>
      <w:r w:rsidRPr="00BE7C71">
        <w:t>нормам</w:t>
      </w:r>
      <w:r w:rsidR="00CD221D">
        <w:t xml:space="preserve"> </w:t>
      </w:r>
      <w:r w:rsidRPr="00BE7C71">
        <w:t>он</w:t>
      </w:r>
      <w:r w:rsidR="00CD221D">
        <w:t xml:space="preserve"> </w:t>
      </w:r>
      <w:r w:rsidRPr="00BE7C71">
        <w:t>должен</w:t>
      </w:r>
      <w:r w:rsidR="00CD221D">
        <w:t xml:space="preserve"> </w:t>
      </w:r>
      <w:r w:rsidRPr="00BE7C71">
        <w:t>быть</w:t>
      </w:r>
      <w:r w:rsidR="00CD221D">
        <w:t xml:space="preserve"> </w:t>
      </w:r>
      <w:r w:rsidRPr="00BE7C71">
        <w:t>учтен.</w:t>
      </w:r>
    </w:p>
    <w:p w14:paraId="30EA2EB1" w14:textId="77777777" w:rsidR="001F0AC7" w:rsidRPr="00BE7C71" w:rsidRDefault="001F0AC7" w:rsidP="001F0AC7">
      <w:r w:rsidRPr="00BE7C71">
        <w:t>Если</w:t>
      </w:r>
      <w:r w:rsidR="00CD221D">
        <w:t xml:space="preserve"> </w:t>
      </w:r>
      <w:r w:rsidRPr="00BE7C71">
        <w:t>говорить</w:t>
      </w:r>
      <w:r w:rsidR="00CD221D">
        <w:t xml:space="preserve"> </w:t>
      </w:r>
      <w:r w:rsidRPr="00BE7C71">
        <w:t>обо</w:t>
      </w:r>
      <w:r w:rsidR="00CD221D">
        <w:t xml:space="preserve"> </w:t>
      </w:r>
      <w:r w:rsidRPr="00BE7C71">
        <w:t>всех</w:t>
      </w:r>
      <w:r w:rsidR="00CD221D">
        <w:t xml:space="preserve"> </w:t>
      </w:r>
      <w:r w:rsidRPr="00BE7C71">
        <w:t>категориях</w:t>
      </w:r>
      <w:r w:rsidR="00CD221D">
        <w:t xml:space="preserve"> </w:t>
      </w:r>
      <w:r w:rsidRPr="00BE7C71">
        <w:t>пенсионеров,</w:t>
      </w:r>
      <w:r w:rsidR="00CD221D">
        <w:t xml:space="preserve"> </w:t>
      </w:r>
      <w:r w:rsidRPr="00BE7C71">
        <w:t>то</w:t>
      </w:r>
      <w:r w:rsidR="00CD221D">
        <w:t xml:space="preserve"> </w:t>
      </w:r>
      <w:r w:rsidRPr="00BE7C71">
        <w:t>по</w:t>
      </w:r>
      <w:r w:rsidR="00CD221D">
        <w:t xml:space="preserve"> </w:t>
      </w:r>
      <w:r w:rsidRPr="00BE7C71">
        <w:t>законам</w:t>
      </w:r>
      <w:r w:rsidR="00CD221D">
        <w:t xml:space="preserve"> </w:t>
      </w:r>
      <w:r w:rsidRPr="00BE7C71">
        <w:t>РФ</w:t>
      </w:r>
      <w:r w:rsidR="00CD221D">
        <w:t xml:space="preserve"> </w:t>
      </w:r>
      <w:r w:rsidRPr="00BE7C71">
        <w:t>пенсию</w:t>
      </w:r>
      <w:r w:rsidR="00CD221D">
        <w:t xml:space="preserve"> </w:t>
      </w:r>
      <w:r w:rsidRPr="00BE7C71">
        <w:t>сегодня</w:t>
      </w:r>
      <w:r w:rsidR="00CD221D">
        <w:t xml:space="preserve"> </w:t>
      </w:r>
      <w:r w:rsidRPr="00BE7C71">
        <w:t>получают</w:t>
      </w:r>
      <w:r w:rsidR="00CD221D">
        <w:t xml:space="preserve"> </w:t>
      </w:r>
      <w:r w:rsidRPr="00BE7C71">
        <w:t>1,4</w:t>
      </w:r>
      <w:r w:rsidR="00CD221D">
        <w:t xml:space="preserve"> </w:t>
      </w:r>
      <w:r w:rsidRPr="00BE7C71">
        <w:t>миллиона</w:t>
      </w:r>
      <w:r w:rsidR="00CD221D">
        <w:t xml:space="preserve"> </w:t>
      </w:r>
      <w:r w:rsidRPr="00BE7C71">
        <w:t>людей</w:t>
      </w:r>
      <w:r w:rsidR="00CD221D">
        <w:t xml:space="preserve"> </w:t>
      </w:r>
      <w:r w:rsidRPr="00BE7C71">
        <w:t>в</w:t>
      </w:r>
      <w:r w:rsidR="00CD221D">
        <w:t xml:space="preserve"> </w:t>
      </w:r>
      <w:r w:rsidRPr="00BE7C71">
        <w:t>новых</w:t>
      </w:r>
      <w:r w:rsidR="00CD221D">
        <w:t xml:space="preserve"> </w:t>
      </w:r>
      <w:r w:rsidRPr="00BE7C71">
        <w:t>регионах.</w:t>
      </w:r>
      <w:r w:rsidR="00CD221D">
        <w:t xml:space="preserve"> </w:t>
      </w:r>
      <w:r w:rsidRPr="00BE7C71">
        <w:t>И</w:t>
      </w:r>
      <w:r w:rsidR="00CD221D">
        <w:t xml:space="preserve"> </w:t>
      </w:r>
      <w:r w:rsidRPr="00BE7C71">
        <w:t>они</w:t>
      </w:r>
      <w:r w:rsidR="00CD221D">
        <w:t xml:space="preserve"> </w:t>
      </w:r>
      <w:r w:rsidRPr="00BE7C71">
        <w:t>от</w:t>
      </w:r>
      <w:r w:rsidR="00CD221D">
        <w:t xml:space="preserve"> </w:t>
      </w:r>
      <w:r w:rsidRPr="00BE7C71">
        <w:t>этого</w:t>
      </w:r>
      <w:r w:rsidR="00CD221D">
        <w:t xml:space="preserve"> </w:t>
      </w:r>
      <w:r w:rsidRPr="00BE7C71">
        <w:t>выиграли:</w:t>
      </w:r>
      <w:r w:rsidR="00CD221D">
        <w:t xml:space="preserve"> </w:t>
      </w:r>
      <w:r w:rsidRPr="00BE7C71">
        <w:t>в</w:t>
      </w:r>
      <w:r w:rsidR="00CD221D">
        <w:t xml:space="preserve"> </w:t>
      </w:r>
      <w:r w:rsidRPr="00BE7C71">
        <w:t>ЛНР</w:t>
      </w:r>
      <w:r w:rsidR="00CD221D">
        <w:t xml:space="preserve"> </w:t>
      </w:r>
      <w:r w:rsidRPr="00BE7C71">
        <w:t>прибавка</w:t>
      </w:r>
      <w:r w:rsidR="00CD221D">
        <w:t xml:space="preserve"> </w:t>
      </w:r>
      <w:r w:rsidRPr="00BE7C71">
        <w:t>составила</w:t>
      </w:r>
      <w:r w:rsidR="00CD221D">
        <w:t xml:space="preserve"> </w:t>
      </w:r>
      <w:r w:rsidRPr="00BE7C71">
        <w:t>около</w:t>
      </w:r>
      <w:r w:rsidR="00CD221D">
        <w:t xml:space="preserve"> </w:t>
      </w:r>
      <w:r w:rsidRPr="00BE7C71">
        <w:t>20</w:t>
      </w:r>
      <w:r w:rsidR="00CD221D">
        <w:t xml:space="preserve"> </w:t>
      </w:r>
      <w:r w:rsidRPr="00BE7C71">
        <w:t>процентов,</w:t>
      </w:r>
      <w:r w:rsidR="00CD221D">
        <w:t xml:space="preserve"> </w:t>
      </w:r>
      <w:r w:rsidRPr="00BE7C71">
        <w:t>а</w:t>
      </w:r>
      <w:r w:rsidR="00CD221D">
        <w:t xml:space="preserve"> </w:t>
      </w:r>
      <w:r w:rsidRPr="00BE7C71">
        <w:t>на</w:t>
      </w:r>
      <w:r w:rsidR="00CD221D">
        <w:t xml:space="preserve"> </w:t>
      </w:r>
      <w:r w:rsidRPr="00BE7C71">
        <w:t>Херсонщине</w:t>
      </w:r>
      <w:r w:rsidR="00CD221D">
        <w:t xml:space="preserve"> - </w:t>
      </w:r>
      <w:r w:rsidRPr="00BE7C71">
        <w:t>даже</w:t>
      </w:r>
      <w:r w:rsidR="00CD221D">
        <w:t xml:space="preserve"> </w:t>
      </w:r>
      <w:r w:rsidRPr="00BE7C71">
        <w:t>80</w:t>
      </w:r>
      <w:r w:rsidR="00CD221D">
        <w:t xml:space="preserve"> </w:t>
      </w:r>
      <w:r w:rsidRPr="00BE7C71">
        <w:t>процентов.</w:t>
      </w:r>
      <w:r w:rsidR="00CD221D">
        <w:t xml:space="preserve"> </w:t>
      </w:r>
      <w:r w:rsidRPr="00BE7C71">
        <w:t>В</w:t>
      </w:r>
      <w:r w:rsidR="00CD221D">
        <w:t xml:space="preserve"> </w:t>
      </w:r>
      <w:r w:rsidRPr="00BE7C71">
        <w:t>среднем</w:t>
      </w:r>
      <w:r w:rsidR="00CD221D">
        <w:t xml:space="preserve"> </w:t>
      </w:r>
      <w:r w:rsidRPr="00BE7C71">
        <w:t>же</w:t>
      </w:r>
      <w:r w:rsidR="00CD221D">
        <w:t xml:space="preserve"> </w:t>
      </w:r>
      <w:r w:rsidRPr="00BE7C71">
        <w:t>по</w:t>
      </w:r>
      <w:r w:rsidR="00CD221D">
        <w:t xml:space="preserve"> </w:t>
      </w:r>
      <w:r w:rsidRPr="00BE7C71">
        <w:t>этим</w:t>
      </w:r>
      <w:r w:rsidR="00CD221D">
        <w:t xml:space="preserve"> </w:t>
      </w:r>
      <w:r w:rsidRPr="00BE7C71">
        <w:t>регионам</w:t>
      </w:r>
      <w:r w:rsidR="00CD221D">
        <w:t xml:space="preserve"> - </w:t>
      </w:r>
      <w:r w:rsidRPr="00BE7C71">
        <w:t>44</w:t>
      </w:r>
      <w:r w:rsidR="00CD221D">
        <w:t xml:space="preserve"> </w:t>
      </w:r>
      <w:r w:rsidRPr="00BE7C71">
        <w:t>процента.</w:t>
      </w:r>
    </w:p>
    <w:p w14:paraId="230DFB18" w14:textId="77777777" w:rsidR="001F0AC7" w:rsidRPr="00BE7C71" w:rsidRDefault="001F0AC7" w:rsidP="001F0AC7">
      <w:r w:rsidRPr="00BE7C71">
        <w:t>-</w:t>
      </w:r>
      <w:r w:rsidR="00CD221D">
        <w:t xml:space="preserve"> </w:t>
      </w:r>
      <w:r w:rsidRPr="00BE7C71">
        <w:t>Какие</w:t>
      </w:r>
      <w:r w:rsidR="00CD221D">
        <w:t xml:space="preserve"> </w:t>
      </w:r>
      <w:r w:rsidRPr="00BE7C71">
        <w:t>особенности</w:t>
      </w:r>
      <w:r w:rsidR="00CD221D">
        <w:t xml:space="preserve"> </w:t>
      </w:r>
      <w:r w:rsidRPr="00BE7C71">
        <w:t>существуют</w:t>
      </w:r>
      <w:r w:rsidR="00CD221D">
        <w:t xml:space="preserve"> </w:t>
      </w:r>
      <w:r w:rsidRPr="00BE7C71">
        <w:t>при</w:t>
      </w:r>
      <w:r w:rsidR="00CD221D">
        <w:t xml:space="preserve"> </w:t>
      </w:r>
      <w:r w:rsidRPr="00BE7C71">
        <w:t>назначении</w:t>
      </w:r>
      <w:r w:rsidR="00CD221D">
        <w:t xml:space="preserve"> </w:t>
      </w:r>
      <w:r w:rsidRPr="00BE7C71">
        <w:t>военных</w:t>
      </w:r>
      <w:r w:rsidR="00CD221D">
        <w:t xml:space="preserve"> </w:t>
      </w:r>
      <w:r w:rsidRPr="00BE7C71">
        <w:t>пенсий?</w:t>
      </w:r>
    </w:p>
    <w:p w14:paraId="6A66836F" w14:textId="77777777" w:rsidR="001F0AC7" w:rsidRPr="00BE7C71" w:rsidRDefault="001F0AC7" w:rsidP="001F0AC7">
      <w:r w:rsidRPr="00BE7C71">
        <w:t>-</w:t>
      </w:r>
      <w:r w:rsidR="00CD221D">
        <w:t xml:space="preserve"> </w:t>
      </w:r>
      <w:r w:rsidRPr="00BE7C71">
        <w:t>Военные</w:t>
      </w:r>
      <w:r w:rsidR="00CD221D">
        <w:t xml:space="preserve"> </w:t>
      </w:r>
      <w:r w:rsidRPr="00BE7C71">
        <w:t>пенсии</w:t>
      </w:r>
      <w:r w:rsidR="00CD221D">
        <w:t xml:space="preserve"> </w:t>
      </w:r>
      <w:r w:rsidRPr="00BE7C71">
        <w:t>по</w:t>
      </w:r>
      <w:r w:rsidR="00CD221D">
        <w:t xml:space="preserve"> </w:t>
      </w:r>
      <w:r w:rsidRPr="00BE7C71">
        <w:t>понятным</w:t>
      </w:r>
      <w:r w:rsidR="00CD221D">
        <w:t xml:space="preserve"> </w:t>
      </w:r>
      <w:r w:rsidRPr="00BE7C71">
        <w:t>причинам</w:t>
      </w:r>
      <w:r w:rsidR="00CD221D">
        <w:t xml:space="preserve"> </w:t>
      </w:r>
      <w:r w:rsidRPr="00BE7C71">
        <w:t>выше</w:t>
      </w:r>
      <w:r w:rsidR="00CD221D">
        <w:t xml:space="preserve"> </w:t>
      </w:r>
      <w:r w:rsidRPr="00BE7C71">
        <w:t>страховых</w:t>
      </w:r>
      <w:r w:rsidR="00CD221D">
        <w:t xml:space="preserve"> </w:t>
      </w:r>
      <w:r w:rsidRPr="00BE7C71">
        <w:t>по</w:t>
      </w:r>
      <w:r w:rsidR="00CD221D">
        <w:t xml:space="preserve"> </w:t>
      </w:r>
      <w:r w:rsidRPr="00BE7C71">
        <w:t>старости</w:t>
      </w:r>
      <w:r w:rsidR="00CD221D">
        <w:t xml:space="preserve"> </w:t>
      </w:r>
      <w:r w:rsidRPr="00BE7C71">
        <w:t>и</w:t>
      </w:r>
      <w:r w:rsidR="00CD221D">
        <w:t xml:space="preserve"> </w:t>
      </w:r>
      <w:r w:rsidRPr="00BE7C71">
        <w:t>инвалидности.</w:t>
      </w:r>
      <w:r w:rsidR="00CD221D">
        <w:t xml:space="preserve"> </w:t>
      </w:r>
      <w:r w:rsidRPr="00BE7C71">
        <w:t>Средняя</w:t>
      </w:r>
      <w:r w:rsidR="00CD221D">
        <w:t xml:space="preserve"> </w:t>
      </w:r>
      <w:r w:rsidRPr="00BE7C71">
        <w:t>военная</w:t>
      </w:r>
      <w:r w:rsidR="00CD221D">
        <w:t xml:space="preserve"> </w:t>
      </w:r>
      <w:r w:rsidRPr="00BE7C71">
        <w:t>пенсия</w:t>
      </w:r>
      <w:r w:rsidR="00CD221D">
        <w:t xml:space="preserve"> </w:t>
      </w:r>
      <w:r w:rsidRPr="00BE7C71">
        <w:t>в</w:t>
      </w:r>
      <w:r w:rsidR="00CD221D">
        <w:t xml:space="preserve"> </w:t>
      </w:r>
      <w:r w:rsidRPr="00BE7C71">
        <w:t>России</w:t>
      </w:r>
      <w:r w:rsidR="00CD221D">
        <w:t xml:space="preserve"> </w:t>
      </w:r>
      <w:r w:rsidRPr="00BE7C71">
        <w:t>составляет</w:t>
      </w:r>
      <w:r w:rsidR="00CD221D">
        <w:t xml:space="preserve"> </w:t>
      </w:r>
      <w:r w:rsidRPr="00BE7C71">
        <w:t>41</w:t>
      </w:r>
      <w:r w:rsidR="00CD221D">
        <w:t xml:space="preserve"> </w:t>
      </w:r>
      <w:r w:rsidRPr="00BE7C71">
        <w:t>тысячу</w:t>
      </w:r>
      <w:r w:rsidR="00CD221D">
        <w:t xml:space="preserve"> </w:t>
      </w:r>
      <w:r w:rsidRPr="00BE7C71">
        <w:t>рублей.</w:t>
      </w:r>
      <w:r w:rsidR="00CD221D">
        <w:t xml:space="preserve"> </w:t>
      </w:r>
      <w:r w:rsidRPr="00BE7C71">
        <w:t>С</w:t>
      </w:r>
      <w:r w:rsidR="00CD221D">
        <w:t xml:space="preserve"> </w:t>
      </w:r>
      <w:r w:rsidRPr="00BE7C71">
        <w:t>1</w:t>
      </w:r>
      <w:r w:rsidR="00CD221D">
        <w:t xml:space="preserve"> </w:t>
      </w:r>
      <w:r w:rsidRPr="00BE7C71">
        <w:t>октября</w:t>
      </w:r>
      <w:r w:rsidR="00CD221D">
        <w:t xml:space="preserve"> </w:t>
      </w:r>
      <w:r w:rsidRPr="00BE7C71">
        <w:t>2024</w:t>
      </w:r>
      <w:r w:rsidR="00CD221D">
        <w:t xml:space="preserve"> </w:t>
      </w:r>
      <w:r w:rsidRPr="00BE7C71">
        <w:t>года</w:t>
      </w:r>
      <w:r w:rsidR="00CD221D">
        <w:t xml:space="preserve"> </w:t>
      </w:r>
      <w:r w:rsidRPr="00BE7C71">
        <w:t>пенсии</w:t>
      </w:r>
      <w:r w:rsidR="00CD221D">
        <w:t xml:space="preserve"> </w:t>
      </w:r>
      <w:r w:rsidRPr="00BE7C71">
        <w:t>военных</w:t>
      </w:r>
      <w:r w:rsidR="00CD221D">
        <w:t xml:space="preserve"> </w:t>
      </w:r>
      <w:r w:rsidRPr="00BE7C71">
        <w:t>будут</w:t>
      </w:r>
      <w:r w:rsidR="00CD221D">
        <w:t xml:space="preserve"> </w:t>
      </w:r>
      <w:r w:rsidRPr="00BE7C71">
        <w:t>проиндексированы</w:t>
      </w:r>
      <w:r w:rsidR="00CD221D">
        <w:t xml:space="preserve"> </w:t>
      </w:r>
      <w:r w:rsidRPr="00BE7C71">
        <w:t>на</w:t>
      </w:r>
      <w:r w:rsidR="00CD221D">
        <w:t xml:space="preserve"> </w:t>
      </w:r>
      <w:r w:rsidRPr="00BE7C71">
        <w:t>4,5</w:t>
      </w:r>
      <w:r w:rsidR="00CD221D">
        <w:t xml:space="preserve"> </w:t>
      </w:r>
      <w:r w:rsidRPr="00BE7C71">
        <w:t>процента.</w:t>
      </w:r>
      <w:r w:rsidR="00CD221D">
        <w:t xml:space="preserve"> </w:t>
      </w:r>
      <w:r w:rsidRPr="00BE7C71">
        <w:t>Отмечу,</w:t>
      </w:r>
      <w:r w:rsidR="00CD221D">
        <w:t xml:space="preserve"> </w:t>
      </w:r>
      <w:r w:rsidRPr="00BE7C71">
        <w:t>что</w:t>
      </w:r>
      <w:r w:rsidR="00CD221D">
        <w:t xml:space="preserve"> </w:t>
      </w:r>
      <w:r w:rsidRPr="00BE7C71">
        <w:t>мы</w:t>
      </w:r>
      <w:r w:rsidR="00CD221D">
        <w:t xml:space="preserve"> </w:t>
      </w:r>
      <w:r w:rsidRPr="00BE7C71">
        <w:t>опережаем</w:t>
      </w:r>
      <w:r w:rsidR="00CD221D">
        <w:t xml:space="preserve"> </w:t>
      </w:r>
      <w:r w:rsidRPr="00BE7C71">
        <w:t>темпы</w:t>
      </w:r>
      <w:r w:rsidR="00CD221D">
        <w:t xml:space="preserve"> </w:t>
      </w:r>
      <w:r w:rsidRPr="00BE7C71">
        <w:t>роста</w:t>
      </w:r>
      <w:r w:rsidR="00CD221D">
        <w:t xml:space="preserve"> </w:t>
      </w:r>
      <w:r w:rsidRPr="00BE7C71">
        <w:t>денежного</w:t>
      </w:r>
      <w:r w:rsidR="00CD221D">
        <w:t xml:space="preserve"> </w:t>
      </w:r>
      <w:r w:rsidRPr="00BE7C71">
        <w:t>довольствия</w:t>
      </w:r>
      <w:r w:rsidR="00CD221D">
        <w:t xml:space="preserve"> </w:t>
      </w:r>
      <w:r w:rsidRPr="00BE7C71">
        <w:t>пенсионеров,</w:t>
      </w:r>
      <w:r w:rsidR="00CD221D">
        <w:t xml:space="preserve"> </w:t>
      </w:r>
      <w:r w:rsidRPr="00BE7C71">
        <w:t>которые</w:t>
      </w:r>
      <w:r w:rsidR="00CD221D">
        <w:t xml:space="preserve"> </w:t>
      </w:r>
      <w:r w:rsidRPr="00BE7C71">
        <w:t>заложены</w:t>
      </w:r>
      <w:r w:rsidR="00CD221D">
        <w:t xml:space="preserve"> </w:t>
      </w:r>
      <w:r w:rsidRPr="00BE7C71">
        <w:t>в</w:t>
      </w:r>
      <w:r w:rsidR="00CD221D">
        <w:t xml:space="preserve"> </w:t>
      </w:r>
      <w:r w:rsidRPr="00BE7C71">
        <w:t>соответствующем</w:t>
      </w:r>
      <w:r w:rsidR="00CD221D">
        <w:t xml:space="preserve"> </w:t>
      </w:r>
      <w:r w:rsidRPr="00BE7C71">
        <w:t>законе.</w:t>
      </w:r>
      <w:r w:rsidR="00CD221D">
        <w:t xml:space="preserve"> </w:t>
      </w:r>
      <w:r w:rsidRPr="00BE7C71">
        <w:t>Важно</w:t>
      </w:r>
      <w:r w:rsidR="00CD221D">
        <w:t xml:space="preserve"> </w:t>
      </w:r>
      <w:r w:rsidRPr="00BE7C71">
        <w:t>отметить,</w:t>
      </w:r>
      <w:r w:rsidR="00CD221D">
        <w:t xml:space="preserve"> </w:t>
      </w:r>
      <w:r w:rsidRPr="00BE7C71">
        <w:t>что</w:t>
      </w:r>
      <w:r w:rsidR="00CD221D">
        <w:t xml:space="preserve"> </w:t>
      </w:r>
      <w:r w:rsidRPr="00BE7C71">
        <w:t>военные</w:t>
      </w:r>
      <w:r w:rsidR="00CD221D">
        <w:t xml:space="preserve"> </w:t>
      </w:r>
      <w:r w:rsidRPr="00BE7C71">
        <w:t>могут</w:t>
      </w:r>
      <w:r w:rsidR="00CD221D">
        <w:t xml:space="preserve"> </w:t>
      </w:r>
      <w:r w:rsidRPr="00BE7C71">
        <w:t>получать</w:t>
      </w:r>
      <w:r w:rsidR="00CD221D">
        <w:t xml:space="preserve"> </w:t>
      </w:r>
      <w:r w:rsidRPr="00BE7C71">
        <w:t>две</w:t>
      </w:r>
      <w:r w:rsidR="00CD221D">
        <w:t xml:space="preserve"> </w:t>
      </w:r>
      <w:r w:rsidRPr="00BE7C71">
        <w:t>пенсии:</w:t>
      </w:r>
      <w:r w:rsidR="00CD221D">
        <w:t xml:space="preserve"> </w:t>
      </w:r>
      <w:r w:rsidRPr="00BE7C71">
        <w:t>собственно</w:t>
      </w:r>
      <w:r w:rsidR="00CD221D">
        <w:t xml:space="preserve"> </w:t>
      </w:r>
      <w:r w:rsidRPr="00BE7C71">
        <w:t>военную</w:t>
      </w:r>
      <w:r w:rsidR="00CD221D">
        <w:t xml:space="preserve"> </w:t>
      </w:r>
      <w:r w:rsidRPr="00BE7C71">
        <w:t>и</w:t>
      </w:r>
      <w:r w:rsidR="00CD221D">
        <w:t xml:space="preserve"> </w:t>
      </w:r>
      <w:r w:rsidRPr="00BE7C71">
        <w:t>пенсию</w:t>
      </w:r>
      <w:r w:rsidR="00CD221D">
        <w:t xml:space="preserve"> </w:t>
      </w:r>
      <w:r w:rsidRPr="00BE7C71">
        <w:t>по</w:t>
      </w:r>
      <w:r w:rsidR="00CD221D">
        <w:t xml:space="preserve"> </w:t>
      </w:r>
      <w:r w:rsidRPr="00BE7C71">
        <w:t>старости.</w:t>
      </w:r>
      <w:r w:rsidR="00CD221D">
        <w:t xml:space="preserve"> </w:t>
      </w:r>
      <w:r w:rsidRPr="00BE7C71">
        <w:t>Для</w:t>
      </w:r>
      <w:r w:rsidR="00CD221D">
        <w:t xml:space="preserve"> </w:t>
      </w:r>
      <w:r w:rsidRPr="00BE7C71">
        <w:t>последней</w:t>
      </w:r>
      <w:r w:rsidR="00CD221D">
        <w:t xml:space="preserve"> </w:t>
      </w:r>
      <w:r w:rsidRPr="00BE7C71">
        <w:t>им</w:t>
      </w:r>
      <w:r w:rsidR="00CD221D">
        <w:t xml:space="preserve"> </w:t>
      </w:r>
      <w:r w:rsidRPr="00BE7C71">
        <w:t>может</w:t>
      </w:r>
      <w:r w:rsidR="00CD221D">
        <w:t xml:space="preserve"> </w:t>
      </w:r>
      <w:r w:rsidRPr="00BE7C71">
        <w:t>быть</w:t>
      </w:r>
      <w:r w:rsidR="00CD221D">
        <w:t xml:space="preserve"> </w:t>
      </w:r>
      <w:r w:rsidRPr="00BE7C71">
        <w:t>засчитан</w:t>
      </w:r>
      <w:r w:rsidR="00CD221D">
        <w:t xml:space="preserve"> </w:t>
      </w:r>
      <w:r w:rsidRPr="00BE7C71">
        <w:t>трудовой</w:t>
      </w:r>
      <w:r w:rsidR="00CD221D">
        <w:t xml:space="preserve"> </w:t>
      </w:r>
      <w:r w:rsidRPr="00BE7C71">
        <w:t>стаж</w:t>
      </w:r>
      <w:r w:rsidR="00CD221D">
        <w:t xml:space="preserve"> </w:t>
      </w:r>
      <w:r w:rsidRPr="00BE7C71">
        <w:t>в</w:t>
      </w:r>
      <w:r w:rsidR="00CD221D">
        <w:t xml:space="preserve"> </w:t>
      </w:r>
      <w:r w:rsidRPr="00BE7C71">
        <w:t>течение</w:t>
      </w:r>
      <w:r w:rsidR="00CD221D">
        <w:t xml:space="preserve"> </w:t>
      </w:r>
      <w:r w:rsidRPr="00BE7C71">
        <w:t>15</w:t>
      </w:r>
      <w:r w:rsidR="00CD221D">
        <w:t xml:space="preserve"> </w:t>
      </w:r>
      <w:r w:rsidRPr="00BE7C71">
        <w:t>лет,</w:t>
      </w:r>
      <w:r w:rsidR="00CD221D">
        <w:t xml:space="preserve"> </w:t>
      </w:r>
      <w:r w:rsidRPr="00BE7C71">
        <w:t>это</w:t>
      </w:r>
      <w:r w:rsidR="00CD221D">
        <w:t xml:space="preserve"> </w:t>
      </w:r>
      <w:r w:rsidRPr="00BE7C71">
        <w:t>эквивалент</w:t>
      </w:r>
      <w:r w:rsidR="00CD221D">
        <w:t xml:space="preserve"> </w:t>
      </w:r>
      <w:r w:rsidRPr="00BE7C71">
        <w:t>30</w:t>
      </w:r>
      <w:r w:rsidR="00CD221D">
        <w:t xml:space="preserve"> </w:t>
      </w:r>
      <w:r w:rsidRPr="00BE7C71">
        <w:t>пенсионных</w:t>
      </w:r>
      <w:r w:rsidR="00CD221D">
        <w:t xml:space="preserve"> </w:t>
      </w:r>
      <w:r w:rsidRPr="00BE7C71">
        <w:t>баллов.</w:t>
      </w:r>
      <w:r w:rsidR="00CD221D">
        <w:t xml:space="preserve"> </w:t>
      </w:r>
      <w:r w:rsidRPr="00BE7C71">
        <w:t>Отдельная</w:t>
      </w:r>
      <w:r w:rsidR="00CD221D">
        <w:t xml:space="preserve"> </w:t>
      </w:r>
      <w:r w:rsidRPr="00BE7C71">
        <w:t>категория</w:t>
      </w:r>
      <w:r w:rsidR="00CD221D">
        <w:t xml:space="preserve"> - </w:t>
      </w:r>
      <w:r w:rsidRPr="00BE7C71">
        <w:t>ветераны</w:t>
      </w:r>
      <w:r w:rsidR="00CD221D">
        <w:t xml:space="preserve"> </w:t>
      </w:r>
      <w:r w:rsidRPr="00BE7C71">
        <w:t>боевых</w:t>
      </w:r>
      <w:r w:rsidR="00CD221D">
        <w:t xml:space="preserve"> </w:t>
      </w:r>
      <w:r w:rsidRPr="00BE7C71">
        <w:t>действий,</w:t>
      </w:r>
      <w:r w:rsidR="00CD221D">
        <w:t xml:space="preserve"> </w:t>
      </w:r>
      <w:r w:rsidRPr="00BE7C71">
        <w:t>которые,</w:t>
      </w:r>
      <w:r w:rsidR="00CD221D">
        <w:t xml:space="preserve"> </w:t>
      </w:r>
      <w:r w:rsidRPr="00BE7C71">
        <w:t>помимо</w:t>
      </w:r>
      <w:r w:rsidR="00CD221D">
        <w:t xml:space="preserve"> </w:t>
      </w:r>
      <w:r w:rsidRPr="00BE7C71">
        <w:t>всех</w:t>
      </w:r>
      <w:r w:rsidR="00CD221D">
        <w:t xml:space="preserve"> </w:t>
      </w:r>
      <w:r w:rsidRPr="00BE7C71">
        <w:t>пенсионных</w:t>
      </w:r>
      <w:r w:rsidR="00CD221D">
        <w:t xml:space="preserve"> </w:t>
      </w:r>
      <w:r w:rsidRPr="00BE7C71">
        <w:t>прав,</w:t>
      </w:r>
      <w:r w:rsidR="00CD221D">
        <w:t xml:space="preserve"> </w:t>
      </w:r>
      <w:r w:rsidRPr="00BE7C71">
        <w:t>получают</w:t>
      </w:r>
      <w:r w:rsidR="00CD221D">
        <w:t xml:space="preserve"> </w:t>
      </w:r>
      <w:r w:rsidRPr="00BE7C71">
        <w:t>множество</w:t>
      </w:r>
      <w:r w:rsidR="00CD221D">
        <w:t xml:space="preserve"> </w:t>
      </w:r>
      <w:r w:rsidRPr="00BE7C71">
        <w:t>льгот</w:t>
      </w:r>
      <w:r w:rsidR="00CD221D">
        <w:t xml:space="preserve"> </w:t>
      </w:r>
      <w:r w:rsidRPr="00BE7C71">
        <w:t>и</w:t>
      </w:r>
      <w:r w:rsidR="00CD221D">
        <w:t xml:space="preserve"> </w:t>
      </w:r>
      <w:r w:rsidRPr="00BE7C71">
        <w:t>дополнительных</w:t>
      </w:r>
      <w:r w:rsidR="00CD221D">
        <w:t xml:space="preserve"> </w:t>
      </w:r>
      <w:r w:rsidRPr="00BE7C71">
        <w:t>социальных</w:t>
      </w:r>
      <w:r w:rsidR="00CD221D">
        <w:t xml:space="preserve"> </w:t>
      </w:r>
      <w:r w:rsidRPr="00BE7C71">
        <w:t>гарантий.</w:t>
      </w:r>
    </w:p>
    <w:p w14:paraId="79CD309B" w14:textId="77777777" w:rsidR="001F0AC7" w:rsidRPr="00BE7C71" w:rsidRDefault="001F0AC7" w:rsidP="001F0AC7">
      <w:r w:rsidRPr="00BE7C71">
        <w:t>-</w:t>
      </w:r>
      <w:r w:rsidR="00CD221D">
        <w:t xml:space="preserve"> </w:t>
      </w:r>
      <w:r w:rsidRPr="00BE7C71">
        <w:t>Как</w:t>
      </w:r>
      <w:r w:rsidR="00CD221D">
        <w:t xml:space="preserve"> </w:t>
      </w:r>
      <w:r w:rsidRPr="00BE7C71">
        <w:t>обозначенное</w:t>
      </w:r>
      <w:r w:rsidR="00CD221D">
        <w:t xml:space="preserve"> </w:t>
      </w:r>
      <w:r w:rsidRPr="00BE7C71">
        <w:t>Владимиром</w:t>
      </w:r>
      <w:r w:rsidR="00CD221D">
        <w:t xml:space="preserve"> </w:t>
      </w:r>
      <w:r w:rsidRPr="00BE7C71">
        <w:t>Путиным</w:t>
      </w:r>
      <w:r w:rsidR="00CD221D">
        <w:t xml:space="preserve"> </w:t>
      </w:r>
      <w:r w:rsidRPr="00BE7C71">
        <w:t>повышение</w:t>
      </w:r>
      <w:r w:rsidR="00CD221D">
        <w:t xml:space="preserve"> </w:t>
      </w:r>
      <w:r w:rsidRPr="00BE7C71">
        <w:t>к</w:t>
      </w:r>
      <w:r w:rsidR="00CD221D">
        <w:t xml:space="preserve"> </w:t>
      </w:r>
      <w:r w:rsidRPr="00BE7C71">
        <w:t>2030</w:t>
      </w:r>
      <w:r w:rsidR="00CD221D">
        <w:t xml:space="preserve"> </w:t>
      </w:r>
      <w:r w:rsidRPr="00BE7C71">
        <w:t>году</w:t>
      </w:r>
      <w:r w:rsidR="00CD221D">
        <w:t xml:space="preserve"> </w:t>
      </w:r>
      <w:r w:rsidRPr="00BE7C71">
        <w:t>минимального</w:t>
      </w:r>
      <w:r w:rsidR="00CD221D">
        <w:t xml:space="preserve"> </w:t>
      </w:r>
      <w:r w:rsidRPr="00BE7C71">
        <w:t>размера</w:t>
      </w:r>
      <w:r w:rsidR="00CD221D">
        <w:t xml:space="preserve"> </w:t>
      </w:r>
      <w:r w:rsidRPr="00BE7C71">
        <w:t>оплаты</w:t>
      </w:r>
      <w:r w:rsidR="00CD221D">
        <w:t xml:space="preserve"> </w:t>
      </w:r>
      <w:r w:rsidRPr="00BE7C71">
        <w:t>труда</w:t>
      </w:r>
      <w:r w:rsidR="00CD221D">
        <w:t xml:space="preserve"> </w:t>
      </w:r>
      <w:r w:rsidRPr="00BE7C71">
        <w:t>до</w:t>
      </w:r>
      <w:r w:rsidR="00CD221D">
        <w:t xml:space="preserve"> </w:t>
      </w:r>
      <w:r w:rsidRPr="00BE7C71">
        <w:t>35</w:t>
      </w:r>
      <w:r w:rsidR="00CD221D">
        <w:t xml:space="preserve"> </w:t>
      </w:r>
      <w:r w:rsidRPr="00BE7C71">
        <w:t>тысяч</w:t>
      </w:r>
      <w:r w:rsidR="00CD221D">
        <w:t xml:space="preserve"> </w:t>
      </w:r>
      <w:r w:rsidRPr="00BE7C71">
        <w:t>рублей</w:t>
      </w:r>
      <w:r w:rsidR="00CD221D">
        <w:t xml:space="preserve"> </w:t>
      </w:r>
      <w:r w:rsidRPr="00BE7C71">
        <w:t>отразится</w:t>
      </w:r>
      <w:r w:rsidR="00CD221D">
        <w:t xml:space="preserve"> </w:t>
      </w:r>
      <w:r w:rsidRPr="00BE7C71">
        <w:t>на</w:t>
      </w:r>
      <w:r w:rsidR="00CD221D">
        <w:t xml:space="preserve"> </w:t>
      </w:r>
      <w:r w:rsidRPr="00BE7C71">
        <w:t>уровне</w:t>
      </w:r>
      <w:r w:rsidR="00CD221D">
        <w:t xml:space="preserve"> </w:t>
      </w:r>
      <w:r w:rsidRPr="00BE7C71">
        <w:t>жизни</w:t>
      </w:r>
      <w:r w:rsidR="00CD221D">
        <w:t xml:space="preserve"> </w:t>
      </w:r>
      <w:r w:rsidRPr="00BE7C71">
        <w:t>в</w:t>
      </w:r>
      <w:r w:rsidR="00CD221D">
        <w:t xml:space="preserve"> </w:t>
      </w:r>
      <w:r w:rsidRPr="00BE7C71">
        <w:t>стране?</w:t>
      </w:r>
    </w:p>
    <w:p w14:paraId="4FCEB11B" w14:textId="77777777" w:rsidR="001F0AC7" w:rsidRPr="00BE7C71" w:rsidRDefault="001F0AC7" w:rsidP="001F0AC7">
      <w:r w:rsidRPr="00BE7C71">
        <w:t>-</w:t>
      </w:r>
      <w:r w:rsidR="00CD221D">
        <w:t xml:space="preserve"> </w:t>
      </w:r>
      <w:r w:rsidRPr="00BE7C71">
        <w:t>Обозначенная</w:t>
      </w:r>
      <w:r w:rsidR="00CD221D">
        <w:t xml:space="preserve"> </w:t>
      </w:r>
      <w:r w:rsidRPr="00BE7C71">
        <w:t>главой</w:t>
      </w:r>
      <w:r w:rsidR="00CD221D">
        <w:t xml:space="preserve"> </w:t>
      </w:r>
      <w:r w:rsidRPr="00BE7C71">
        <w:t>государства</w:t>
      </w:r>
      <w:r w:rsidR="00CD221D">
        <w:t xml:space="preserve"> </w:t>
      </w:r>
      <w:r w:rsidRPr="00BE7C71">
        <w:t>цель</w:t>
      </w:r>
      <w:r w:rsidR="00CD221D">
        <w:t xml:space="preserve"> </w:t>
      </w:r>
      <w:r w:rsidRPr="00BE7C71">
        <w:t>абсолютно</w:t>
      </w:r>
      <w:r w:rsidR="00CD221D">
        <w:t xml:space="preserve"> </w:t>
      </w:r>
      <w:r w:rsidRPr="00BE7C71">
        <w:t>достижима.</w:t>
      </w:r>
      <w:r w:rsidR="00CD221D">
        <w:t xml:space="preserve"> </w:t>
      </w:r>
      <w:r w:rsidRPr="00BE7C71">
        <w:t>Напомню,</w:t>
      </w:r>
      <w:r w:rsidR="00CD221D">
        <w:t xml:space="preserve"> </w:t>
      </w:r>
      <w:r w:rsidRPr="00BE7C71">
        <w:t>в</w:t>
      </w:r>
      <w:r w:rsidR="00CD221D">
        <w:t xml:space="preserve"> </w:t>
      </w:r>
      <w:r w:rsidRPr="00BE7C71">
        <w:t>этом</w:t>
      </w:r>
      <w:r w:rsidR="00CD221D">
        <w:t xml:space="preserve"> </w:t>
      </w:r>
      <w:r w:rsidRPr="00BE7C71">
        <w:t>году</w:t>
      </w:r>
      <w:r w:rsidR="00CD221D">
        <w:t xml:space="preserve"> </w:t>
      </w:r>
      <w:r w:rsidRPr="00BE7C71">
        <w:t>МРОТ</w:t>
      </w:r>
      <w:r w:rsidR="00CD221D">
        <w:t xml:space="preserve"> </w:t>
      </w:r>
      <w:r w:rsidRPr="00BE7C71">
        <w:t>был</w:t>
      </w:r>
      <w:r w:rsidR="00CD221D">
        <w:t xml:space="preserve"> </w:t>
      </w:r>
      <w:r w:rsidRPr="00BE7C71">
        <w:t>увеличен</w:t>
      </w:r>
      <w:r w:rsidR="00CD221D">
        <w:t xml:space="preserve"> </w:t>
      </w:r>
      <w:r w:rsidRPr="00BE7C71">
        <w:t>не</w:t>
      </w:r>
      <w:r w:rsidR="00CD221D">
        <w:t xml:space="preserve"> </w:t>
      </w:r>
      <w:r w:rsidRPr="00BE7C71">
        <w:t>на</w:t>
      </w:r>
      <w:r w:rsidR="00CD221D">
        <w:t xml:space="preserve"> </w:t>
      </w:r>
      <w:r w:rsidRPr="00BE7C71">
        <w:t>8,5</w:t>
      </w:r>
      <w:r w:rsidR="00CD221D">
        <w:t xml:space="preserve"> </w:t>
      </w:r>
      <w:r w:rsidRPr="00BE7C71">
        <w:t>процента,</w:t>
      </w:r>
      <w:r w:rsidR="00CD221D">
        <w:t xml:space="preserve"> </w:t>
      </w:r>
      <w:r w:rsidRPr="00BE7C71">
        <w:t>как</w:t>
      </w:r>
      <w:r w:rsidR="00CD221D">
        <w:t xml:space="preserve"> </w:t>
      </w:r>
      <w:r w:rsidRPr="00BE7C71">
        <w:t>предполагалось,</w:t>
      </w:r>
      <w:r w:rsidR="00CD221D">
        <w:t xml:space="preserve"> </w:t>
      </w:r>
      <w:r w:rsidRPr="00BE7C71">
        <w:t>а</w:t>
      </w:r>
      <w:r w:rsidR="00CD221D">
        <w:t xml:space="preserve"> </w:t>
      </w:r>
      <w:r w:rsidRPr="00BE7C71">
        <w:t>на</w:t>
      </w:r>
      <w:r w:rsidR="00CD221D">
        <w:t xml:space="preserve"> </w:t>
      </w:r>
      <w:r w:rsidRPr="00BE7C71">
        <w:t>18,5</w:t>
      </w:r>
      <w:r w:rsidR="00CD221D">
        <w:t xml:space="preserve"> </w:t>
      </w:r>
      <w:r w:rsidRPr="00BE7C71">
        <w:t>процента.</w:t>
      </w:r>
      <w:r w:rsidR="00CD221D">
        <w:t xml:space="preserve"> </w:t>
      </w:r>
      <w:r w:rsidRPr="00BE7C71">
        <w:t>Бюджет</w:t>
      </w:r>
      <w:r w:rsidR="00CD221D">
        <w:t xml:space="preserve"> </w:t>
      </w:r>
      <w:r w:rsidRPr="00BE7C71">
        <w:t>с</w:t>
      </w:r>
      <w:r w:rsidR="00CD221D">
        <w:t xml:space="preserve"> </w:t>
      </w:r>
      <w:r w:rsidRPr="00BE7C71">
        <w:t>этим</w:t>
      </w:r>
      <w:r w:rsidR="00CD221D">
        <w:t xml:space="preserve"> </w:t>
      </w:r>
      <w:r w:rsidRPr="00BE7C71">
        <w:t>справился.</w:t>
      </w:r>
      <w:r w:rsidR="00CD221D">
        <w:t xml:space="preserve"> </w:t>
      </w:r>
      <w:r w:rsidRPr="00BE7C71">
        <w:t>Рост</w:t>
      </w:r>
      <w:r w:rsidR="00CD221D">
        <w:t xml:space="preserve"> </w:t>
      </w:r>
      <w:r w:rsidRPr="00BE7C71">
        <w:t>минимальной</w:t>
      </w:r>
      <w:r w:rsidR="00CD221D">
        <w:t xml:space="preserve"> </w:t>
      </w:r>
      <w:r w:rsidRPr="00BE7C71">
        <w:t>зарплаты</w:t>
      </w:r>
      <w:r w:rsidR="00CD221D">
        <w:t xml:space="preserve"> </w:t>
      </w:r>
      <w:r w:rsidRPr="00BE7C71">
        <w:t>неизбежно</w:t>
      </w:r>
      <w:r w:rsidR="00CD221D">
        <w:t xml:space="preserve"> </w:t>
      </w:r>
      <w:r w:rsidRPr="00BE7C71">
        <w:t>подтягивает</w:t>
      </w:r>
      <w:r w:rsidR="00CD221D">
        <w:t xml:space="preserve"> </w:t>
      </w:r>
      <w:r w:rsidRPr="00BE7C71">
        <w:t>за</w:t>
      </w:r>
      <w:r w:rsidR="00CD221D">
        <w:t xml:space="preserve"> </w:t>
      </w:r>
      <w:r w:rsidRPr="00BE7C71">
        <w:t>собой</w:t>
      </w:r>
      <w:r w:rsidR="00CD221D">
        <w:t xml:space="preserve"> </w:t>
      </w:r>
      <w:r w:rsidRPr="00BE7C71">
        <w:t>всю</w:t>
      </w:r>
      <w:r w:rsidR="00CD221D">
        <w:t xml:space="preserve"> </w:t>
      </w:r>
      <w:r w:rsidRPr="00BE7C71">
        <w:t>тарифную</w:t>
      </w:r>
      <w:r w:rsidR="00CD221D">
        <w:t xml:space="preserve"> </w:t>
      </w:r>
      <w:r w:rsidRPr="00BE7C71">
        <w:t>сетку,</w:t>
      </w:r>
      <w:r w:rsidR="00CD221D">
        <w:t xml:space="preserve"> </w:t>
      </w:r>
      <w:r w:rsidRPr="00BE7C71">
        <w:t>растут</w:t>
      </w:r>
      <w:r w:rsidR="00CD221D">
        <w:t xml:space="preserve"> </w:t>
      </w:r>
      <w:r w:rsidRPr="00BE7C71">
        <w:t>выплаты</w:t>
      </w:r>
      <w:r w:rsidR="00CD221D">
        <w:t xml:space="preserve"> </w:t>
      </w:r>
      <w:r w:rsidRPr="00BE7C71">
        <w:t>во</w:t>
      </w:r>
      <w:r w:rsidR="00CD221D">
        <w:t xml:space="preserve"> </w:t>
      </w:r>
      <w:r w:rsidRPr="00BE7C71">
        <w:t>всех</w:t>
      </w:r>
      <w:r w:rsidR="00CD221D">
        <w:t xml:space="preserve"> </w:t>
      </w:r>
      <w:r w:rsidRPr="00BE7C71">
        <w:t>отраслях</w:t>
      </w:r>
      <w:r w:rsidR="00CD221D">
        <w:t xml:space="preserve"> </w:t>
      </w:r>
      <w:r w:rsidRPr="00BE7C71">
        <w:t>и</w:t>
      </w:r>
      <w:r w:rsidR="00CD221D">
        <w:t xml:space="preserve"> </w:t>
      </w:r>
      <w:r w:rsidRPr="00BE7C71">
        <w:t>в</w:t>
      </w:r>
      <w:r w:rsidR="00CD221D">
        <w:t xml:space="preserve"> </w:t>
      </w:r>
      <w:r w:rsidRPr="00BE7C71">
        <w:t>целом</w:t>
      </w:r>
      <w:r w:rsidR="00CD221D">
        <w:t xml:space="preserve"> </w:t>
      </w:r>
      <w:r w:rsidRPr="00BE7C71">
        <w:t>средняя</w:t>
      </w:r>
      <w:r w:rsidR="00CD221D">
        <w:t xml:space="preserve"> </w:t>
      </w:r>
      <w:r w:rsidRPr="00BE7C71">
        <w:t>и</w:t>
      </w:r>
      <w:r w:rsidR="00CD221D">
        <w:t xml:space="preserve"> </w:t>
      </w:r>
      <w:r w:rsidRPr="00BE7C71">
        <w:t>медианная</w:t>
      </w:r>
      <w:r w:rsidR="00CD221D">
        <w:t xml:space="preserve"> </w:t>
      </w:r>
      <w:r w:rsidRPr="00BE7C71">
        <w:t>зарплаты.</w:t>
      </w:r>
      <w:r w:rsidR="00CD221D">
        <w:t xml:space="preserve"> </w:t>
      </w:r>
      <w:r w:rsidRPr="00BE7C71">
        <w:t>Но</w:t>
      </w:r>
      <w:r w:rsidR="00CD221D">
        <w:t xml:space="preserve"> </w:t>
      </w:r>
      <w:r w:rsidRPr="00BE7C71">
        <w:t>делать</w:t>
      </w:r>
      <w:r w:rsidR="00CD221D">
        <w:t xml:space="preserve"> </w:t>
      </w:r>
      <w:r w:rsidRPr="00BE7C71">
        <w:t>это</w:t>
      </w:r>
      <w:r w:rsidR="00CD221D">
        <w:t xml:space="preserve"> </w:t>
      </w:r>
      <w:r w:rsidRPr="00BE7C71">
        <w:t>нужно</w:t>
      </w:r>
      <w:r w:rsidR="00CD221D">
        <w:t xml:space="preserve"> </w:t>
      </w:r>
      <w:r w:rsidRPr="00BE7C71">
        <w:t>постепенно,</w:t>
      </w:r>
      <w:r w:rsidR="00CD221D">
        <w:t xml:space="preserve"> </w:t>
      </w:r>
      <w:r w:rsidRPr="00BE7C71">
        <w:t>а</w:t>
      </w:r>
      <w:r w:rsidR="00CD221D">
        <w:t xml:space="preserve"> </w:t>
      </w:r>
      <w:r w:rsidRPr="00BE7C71">
        <w:t>не</w:t>
      </w:r>
      <w:r w:rsidR="00CD221D">
        <w:t xml:space="preserve"> </w:t>
      </w:r>
      <w:r w:rsidRPr="00BE7C71">
        <w:t>взять</w:t>
      </w:r>
      <w:r w:rsidR="00CD221D">
        <w:t xml:space="preserve"> </w:t>
      </w:r>
      <w:r w:rsidRPr="00BE7C71">
        <w:t>и</w:t>
      </w:r>
      <w:r w:rsidR="00CD221D">
        <w:t xml:space="preserve"> </w:t>
      </w:r>
      <w:r w:rsidRPr="00BE7C71">
        <w:t>просто</w:t>
      </w:r>
      <w:r w:rsidR="00CD221D">
        <w:t xml:space="preserve"> </w:t>
      </w:r>
      <w:r w:rsidRPr="00BE7C71">
        <w:t>умножить</w:t>
      </w:r>
      <w:r w:rsidR="00CD221D">
        <w:t xml:space="preserve"> </w:t>
      </w:r>
      <w:r w:rsidRPr="00BE7C71">
        <w:t>МРОТ</w:t>
      </w:r>
      <w:r w:rsidR="00CD221D">
        <w:t xml:space="preserve"> </w:t>
      </w:r>
      <w:r w:rsidRPr="00BE7C71">
        <w:t>на</w:t>
      </w:r>
      <w:r w:rsidR="00CD221D">
        <w:t xml:space="preserve"> </w:t>
      </w:r>
      <w:r w:rsidRPr="00BE7C71">
        <w:t>два,</w:t>
      </w:r>
      <w:r w:rsidR="00CD221D">
        <w:t xml:space="preserve"> </w:t>
      </w:r>
      <w:r w:rsidRPr="00BE7C71">
        <w:t>как</w:t>
      </w:r>
      <w:r w:rsidR="00CD221D">
        <w:t xml:space="preserve"> </w:t>
      </w:r>
      <w:r w:rsidRPr="00BE7C71">
        <w:t>это</w:t>
      </w:r>
      <w:r w:rsidR="00CD221D">
        <w:t xml:space="preserve"> </w:t>
      </w:r>
      <w:r w:rsidRPr="00BE7C71">
        <w:t>предлагают</w:t>
      </w:r>
      <w:r w:rsidR="00CD221D">
        <w:t xml:space="preserve"> </w:t>
      </w:r>
      <w:r w:rsidRPr="00BE7C71">
        <w:t>некоторые</w:t>
      </w:r>
      <w:r w:rsidR="00CD221D">
        <w:t xml:space="preserve"> </w:t>
      </w:r>
      <w:r w:rsidRPr="00BE7C71">
        <w:t>наши</w:t>
      </w:r>
      <w:r w:rsidR="00CD221D">
        <w:t xml:space="preserve"> </w:t>
      </w:r>
      <w:r w:rsidRPr="00BE7C71">
        <w:t>коллеги.</w:t>
      </w:r>
      <w:r w:rsidR="00CD221D">
        <w:t xml:space="preserve"> </w:t>
      </w:r>
      <w:r w:rsidRPr="00BE7C71">
        <w:t>В</w:t>
      </w:r>
      <w:r w:rsidR="00CD221D">
        <w:t xml:space="preserve"> </w:t>
      </w:r>
      <w:r w:rsidRPr="00BE7C71">
        <w:t>этом</w:t>
      </w:r>
      <w:r w:rsidR="00CD221D">
        <w:t xml:space="preserve"> </w:t>
      </w:r>
      <w:r w:rsidRPr="00BE7C71">
        <w:t>случае</w:t>
      </w:r>
      <w:r w:rsidR="00CD221D">
        <w:t xml:space="preserve"> </w:t>
      </w:r>
      <w:r w:rsidRPr="00BE7C71">
        <w:t>получим</w:t>
      </w:r>
      <w:r w:rsidR="00CD221D">
        <w:t xml:space="preserve"> </w:t>
      </w:r>
      <w:r w:rsidRPr="00BE7C71">
        <w:t>быструю</w:t>
      </w:r>
      <w:r w:rsidR="00CD221D">
        <w:t xml:space="preserve"> </w:t>
      </w:r>
      <w:r w:rsidRPr="00BE7C71">
        <w:t>и</w:t>
      </w:r>
      <w:r w:rsidR="00CD221D">
        <w:t xml:space="preserve"> </w:t>
      </w:r>
      <w:r w:rsidRPr="00BE7C71">
        <w:t>высокую</w:t>
      </w:r>
      <w:r w:rsidR="00CD221D">
        <w:t xml:space="preserve"> </w:t>
      </w:r>
      <w:r w:rsidRPr="00BE7C71">
        <w:t>инфляцию.</w:t>
      </w:r>
      <w:r w:rsidR="00CD221D">
        <w:t xml:space="preserve"> </w:t>
      </w:r>
      <w:r w:rsidRPr="00BE7C71">
        <w:t>У</w:t>
      </w:r>
      <w:r w:rsidR="00CD221D">
        <w:t xml:space="preserve"> </w:t>
      </w:r>
      <w:r w:rsidRPr="00BE7C71">
        <w:t>Центробанка</w:t>
      </w:r>
      <w:r w:rsidR="00CD221D">
        <w:t xml:space="preserve"> </w:t>
      </w:r>
      <w:r w:rsidRPr="00BE7C71">
        <w:t>сейчас</w:t>
      </w:r>
      <w:r w:rsidR="00CD221D">
        <w:t xml:space="preserve"> </w:t>
      </w:r>
      <w:r w:rsidRPr="00BE7C71">
        <w:t>непростая</w:t>
      </w:r>
      <w:r w:rsidR="00CD221D">
        <w:t xml:space="preserve"> </w:t>
      </w:r>
      <w:r w:rsidRPr="00BE7C71">
        <w:t>задача</w:t>
      </w:r>
      <w:r w:rsidR="00CD221D">
        <w:t xml:space="preserve"> - </w:t>
      </w:r>
      <w:r w:rsidRPr="00BE7C71">
        <w:t>найти</w:t>
      </w:r>
      <w:r w:rsidR="00CD221D">
        <w:t xml:space="preserve"> </w:t>
      </w:r>
      <w:r w:rsidRPr="00BE7C71">
        <w:t>баланс</w:t>
      </w:r>
      <w:r w:rsidR="00CD221D">
        <w:t xml:space="preserve"> </w:t>
      </w:r>
      <w:r w:rsidRPr="00BE7C71">
        <w:t>между</w:t>
      </w:r>
      <w:r w:rsidR="00CD221D">
        <w:t xml:space="preserve"> </w:t>
      </w:r>
      <w:r w:rsidRPr="00BE7C71">
        <w:t>развитием</w:t>
      </w:r>
      <w:r w:rsidR="00CD221D">
        <w:t xml:space="preserve"> </w:t>
      </w:r>
      <w:r w:rsidRPr="00BE7C71">
        <w:t>отечественной</w:t>
      </w:r>
      <w:r w:rsidR="00CD221D">
        <w:t xml:space="preserve"> </w:t>
      </w:r>
      <w:r w:rsidRPr="00BE7C71">
        <w:t>экономики</w:t>
      </w:r>
      <w:r w:rsidR="00CD221D">
        <w:t xml:space="preserve"> </w:t>
      </w:r>
      <w:r w:rsidRPr="00BE7C71">
        <w:t>и</w:t>
      </w:r>
      <w:r w:rsidR="00CD221D">
        <w:t xml:space="preserve"> </w:t>
      </w:r>
      <w:r w:rsidRPr="00BE7C71">
        <w:t>реагированием</w:t>
      </w:r>
      <w:r w:rsidR="00CD221D">
        <w:t xml:space="preserve"> </w:t>
      </w:r>
      <w:r w:rsidRPr="00BE7C71">
        <w:t>на</w:t>
      </w:r>
      <w:r w:rsidR="00CD221D">
        <w:t xml:space="preserve"> </w:t>
      </w:r>
      <w:r w:rsidRPr="00BE7C71">
        <w:t>санкционные</w:t>
      </w:r>
      <w:r w:rsidR="00CD221D">
        <w:t xml:space="preserve"> </w:t>
      </w:r>
      <w:r w:rsidRPr="00BE7C71">
        <w:t>вызовы.</w:t>
      </w:r>
      <w:r w:rsidR="00CD221D">
        <w:t xml:space="preserve"> </w:t>
      </w:r>
      <w:r w:rsidRPr="00BE7C71">
        <w:t>Мы</w:t>
      </w:r>
      <w:r w:rsidR="00CD221D">
        <w:t xml:space="preserve"> </w:t>
      </w:r>
      <w:r w:rsidRPr="00BE7C71">
        <w:t>понимаем,</w:t>
      </w:r>
      <w:r w:rsidR="00CD221D">
        <w:t xml:space="preserve"> </w:t>
      </w:r>
      <w:r w:rsidRPr="00BE7C71">
        <w:t>что</w:t>
      </w:r>
      <w:r w:rsidR="00CD221D">
        <w:t xml:space="preserve"> </w:t>
      </w:r>
      <w:r w:rsidRPr="00BE7C71">
        <w:t>высокая</w:t>
      </w:r>
      <w:r w:rsidR="00CD221D">
        <w:t xml:space="preserve"> </w:t>
      </w:r>
      <w:r w:rsidRPr="00BE7C71">
        <w:t>ключевая</w:t>
      </w:r>
      <w:r w:rsidR="00CD221D">
        <w:t xml:space="preserve"> </w:t>
      </w:r>
      <w:r w:rsidRPr="00BE7C71">
        <w:t>ставка</w:t>
      </w:r>
      <w:r w:rsidR="00CD221D">
        <w:t xml:space="preserve"> </w:t>
      </w:r>
      <w:r w:rsidRPr="00BE7C71">
        <w:t>не</w:t>
      </w:r>
      <w:r w:rsidR="00CD221D">
        <w:t xml:space="preserve"> </w:t>
      </w:r>
      <w:r w:rsidRPr="00BE7C71">
        <w:t>идет</w:t>
      </w:r>
      <w:r w:rsidR="00CD221D">
        <w:t xml:space="preserve"> </w:t>
      </w:r>
      <w:r w:rsidRPr="00BE7C71">
        <w:t>на</w:t>
      </w:r>
      <w:r w:rsidR="00CD221D">
        <w:t xml:space="preserve"> </w:t>
      </w:r>
      <w:r w:rsidRPr="00BE7C71">
        <w:t>пользу</w:t>
      </w:r>
      <w:r w:rsidR="00CD221D">
        <w:t xml:space="preserve"> </w:t>
      </w:r>
      <w:r w:rsidRPr="00BE7C71">
        <w:t>экономике</w:t>
      </w:r>
      <w:r w:rsidR="00CD221D">
        <w:t xml:space="preserve"> - </w:t>
      </w:r>
      <w:r w:rsidRPr="00BE7C71">
        <w:t>это</w:t>
      </w:r>
      <w:r w:rsidR="00CD221D">
        <w:t xml:space="preserve"> </w:t>
      </w:r>
      <w:r w:rsidRPr="00BE7C71">
        <w:t>стагнация,</w:t>
      </w:r>
      <w:r w:rsidR="00CD221D">
        <w:t xml:space="preserve"> </w:t>
      </w:r>
      <w:r w:rsidRPr="00BE7C71">
        <w:lastRenderedPageBreak/>
        <w:t>но</w:t>
      </w:r>
      <w:r w:rsidR="00CD221D">
        <w:t xml:space="preserve"> </w:t>
      </w:r>
      <w:r w:rsidRPr="00BE7C71">
        <w:t>сдержать</w:t>
      </w:r>
      <w:r w:rsidR="00CD221D">
        <w:t xml:space="preserve"> </w:t>
      </w:r>
      <w:r w:rsidRPr="00BE7C71">
        <w:t>инфляцию</w:t>
      </w:r>
      <w:r w:rsidR="00CD221D">
        <w:t xml:space="preserve"> </w:t>
      </w:r>
      <w:r w:rsidRPr="00BE7C71">
        <w:t>по-другому</w:t>
      </w:r>
      <w:r w:rsidR="00CD221D">
        <w:t xml:space="preserve"> </w:t>
      </w:r>
      <w:r w:rsidRPr="00BE7C71">
        <w:t>пока</w:t>
      </w:r>
      <w:r w:rsidR="00CD221D">
        <w:t xml:space="preserve"> </w:t>
      </w:r>
      <w:r w:rsidRPr="00BE7C71">
        <w:t>сложно.</w:t>
      </w:r>
      <w:r w:rsidR="00CD221D">
        <w:t xml:space="preserve"> </w:t>
      </w:r>
      <w:r w:rsidRPr="00BE7C71">
        <w:t>Однако</w:t>
      </w:r>
      <w:r w:rsidR="00CD221D">
        <w:t xml:space="preserve"> </w:t>
      </w:r>
      <w:r w:rsidRPr="00BE7C71">
        <w:t>решение,</w:t>
      </w:r>
      <w:r w:rsidR="00CD221D">
        <w:t xml:space="preserve"> </w:t>
      </w:r>
      <w:r w:rsidRPr="00BE7C71">
        <w:t>я</w:t>
      </w:r>
      <w:r w:rsidR="00CD221D">
        <w:t xml:space="preserve"> </w:t>
      </w:r>
      <w:r w:rsidRPr="00BE7C71">
        <w:t>уверена,</w:t>
      </w:r>
      <w:r w:rsidR="00CD221D">
        <w:t xml:space="preserve"> </w:t>
      </w:r>
      <w:r w:rsidRPr="00BE7C71">
        <w:t>будет</w:t>
      </w:r>
      <w:r w:rsidR="00CD221D">
        <w:t xml:space="preserve"> </w:t>
      </w:r>
      <w:r w:rsidRPr="00BE7C71">
        <w:t>найдено.</w:t>
      </w:r>
    </w:p>
    <w:p w14:paraId="476D29F5" w14:textId="77777777" w:rsidR="001F0AC7" w:rsidRPr="00BE7C71" w:rsidRDefault="001F0AC7" w:rsidP="001F0AC7">
      <w:r w:rsidRPr="00BE7C71">
        <w:t>-</w:t>
      </w:r>
      <w:r w:rsidR="00CD221D">
        <w:t xml:space="preserve"> </w:t>
      </w:r>
      <w:r w:rsidRPr="00BE7C71">
        <w:t>Как</w:t>
      </w:r>
      <w:r w:rsidR="00CD221D">
        <w:t xml:space="preserve"> </w:t>
      </w:r>
      <w:r w:rsidRPr="00BE7C71">
        <w:t>социальный</w:t>
      </w:r>
      <w:r w:rsidR="00CD221D">
        <w:t xml:space="preserve"> </w:t>
      </w:r>
      <w:r w:rsidRPr="00BE7C71">
        <w:t>контракт</w:t>
      </w:r>
      <w:r w:rsidR="00CD221D">
        <w:t xml:space="preserve"> </w:t>
      </w:r>
      <w:r w:rsidRPr="00BE7C71">
        <w:t>помогает</w:t>
      </w:r>
      <w:r w:rsidR="00CD221D">
        <w:t xml:space="preserve"> </w:t>
      </w:r>
      <w:r w:rsidRPr="00BE7C71">
        <w:t>снижению</w:t>
      </w:r>
      <w:r w:rsidR="00CD221D">
        <w:t xml:space="preserve"> </w:t>
      </w:r>
      <w:r w:rsidRPr="00BE7C71">
        <w:t>уровня</w:t>
      </w:r>
      <w:r w:rsidR="00CD221D">
        <w:t xml:space="preserve"> </w:t>
      </w:r>
      <w:r w:rsidRPr="00BE7C71">
        <w:t>бедности?</w:t>
      </w:r>
    </w:p>
    <w:p w14:paraId="41EF6AFB" w14:textId="77777777" w:rsidR="001F0AC7" w:rsidRPr="00BE7C71" w:rsidRDefault="001F0AC7" w:rsidP="001F0AC7">
      <w:r w:rsidRPr="00BE7C71">
        <w:t>-</w:t>
      </w:r>
      <w:r w:rsidR="00CD221D">
        <w:t xml:space="preserve"> </w:t>
      </w:r>
      <w:r w:rsidRPr="00BE7C71">
        <w:t>Прежде</w:t>
      </w:r>
      <w:r w:rsidR="00CD221D">
        <w:t xml:space="preserve"> </w:t>
      </w:r>
      <w:r w:rsidRPr="00BE7C71">
        <w:t>всего</w:t>
      </w:r>
      <w:r w:rsidR="00CD221D">
        <w:t xml:space="preserve"> </w:t>
      </w:r>
      <w:r w:rsidRPr="00BE7C71">
        <w:t>скажу,</w:t>
      </w:r>
      <w:r w:rsidR="00CD221D">
        <w:t xml:space="preserve"> </w:t>
      </w:r>
      <w:r w:rsidRPr="00BE7C71">
        <w:t>что</w:t>
      </w:r>
      <w:r w:rsidR="00CD221D">
        <w:t xml:space="preserve"> </w:t>
      </w:r>
      <w:r w:rsidRPr="00BE7C71">
        <w:t>соцконтракт</w:t>
      </w:r>
      <w:r w:rsidR="00CD221D">
        <w:t xml:space="preserve"> - </w:t>
      </w:r>
      <w:r w:rsidRPr="00BE7C71">
        <w:t>это</w:t>
      </w:r>
      <w:r w:rsidR="00CD221D">
        <w:t xml:space="preserve"> </w:t>
      </w:r>
      <w:r w:rsidRPr="00BE7C71">
        <w:t>не</w:t>
      </w:r>
      <w:r w:rsidR="00CD221D">
        <w:t xml:space="preserve"> </w:t>
      </w:r>
      <w:r w:rsidRPr="00BE7C71">
        <w:t>просто</w:t>
      </w:r>
      <w:r w:rsidR="00CD221D">
        <w:t xml:space="preserve"> </w:t>
      </w:r>
      <w:r w:rsidRPr="00BE7C71">
        <w:t>финансовая</w:t>
      </w:r>
      <w:r w:rsidR="00CD221D">
        <w:t xml:space="preserve"> </w:t>
      </w:r>
      <w:r w:rsidRPr="00BE7C71">
        <w:t>поддержка</w:t>
      </w:r>
      <w:r w:rsidR="00CD221D">
        <w:t xml:space="preserve"> </w:t>
      </w:r>
      <w:r w:rsidRPr="00BE7C71">
        <w:t>для</w:t>
      </w:r>
      <w:r w:rsidR="00CD221D">
        <w:t xml:space="preserve"> </w:t>
      </w:r>
      <w:r w:rsidRPr="00BE7C71">
        <w:t>малоимущих.</w:t>
      </w:r>
      <w:r w:rsidR="00CD221D">
        <w:t xml:space="preserve"> </w:t>
      </w:r>
      <w:r w:rsidRPr="00BE7C71">
        <w:t>Образно</w:t>
      </w:r>
      <w:r w:rsidR="00CD221D">
        <w:t xml:space="preserve"> </w:t>
      </w:r>
      <w:r w:rsidRPr="00BE7C71">
        <w:t>выражаясь,</w:t>
      </w:r>
      <w:r w:rsidR="00CD221D">
        <w:t xml:space="preserve"> </w:t>
      </w:r>
      <w:r w:rsidRPr="00BE7C71">
        <w:t>это</w:t>
      </w:r>
      <w:r w:rsidR="00CD221D">
        <w:t xml:space="preserve"> </w:t>
      </w:r>
      <w:r w:rsidRPr="00BE7C71">
        <w:t>не</w:t>
      </w:r>
      <w:r w:rsidR="00CD221D">
        <w:t xml:space="preserve"> </w:t>
      </w:r>
      <w:r w:rsidRPr="00BE7C71">
        <w:t>рыба,</w:t>
      </w:r>
      <w:r w:rsidR="00CD221D">
        <w:t xml:space="preserve"> </w:t>
      </w:r>
      <w:r w:rsidRPr="00BE7C71">
        <w:t>которую</w:t>
      </w:r>
      <w:r w:rsidR="00CD221D">
        <w:t xml:space="preserve"> </w:t>
      </w:r>
      <w:r w:rsidRPr="00BE7C71">
        <w:t>раздают</w:t>
      </w:r>
      <w:r w:rsidR="00CD221D">
        <w:t xml:space="preserve"> </w:t>
      </w:r>
      <w:r w:rsidRPr="00BE7C71">
        <w:t>людям,</w:t>
      </w:r>
      <w:r w:rsidR="00CD221D">
        <w:t xml:space="preserve"> </w:t>
      </w:r>
      <w:r w:rsidRPr="00BE7C71">
        <w:t>а</w:t>
      </w:r>
      <w:r w:rsidR="00CD221D">
        <w:t xml:space="preserve"> </w:t>
      </w:r>
      <w:r w:rsidRPr="00BE7C71">
        <w:t>та</w:t>
      </w:r>
      <w:r w:rsidR="00CD221D">
        <w:t xml:space="preserve"> </w:t>
      </w:r>
      <w:r w:rsidRPr="00BE7C71">
        <w:t>самая</w:t>
      </w:r>
      <w:r w:rsidR="00CD221D">
        <w:t xml:space="preserve"> </w:t>
      </w:r>
      <w:r w:rsidRPr="00BE7C71">
        <w:t>удочка,</w:t>
      </w:r>
      <w:r w:rsidR="00CD221D">
        <w:t xml:space="preserve"> </w:t>
      </w:r>
      <w:r w:rsidRPr="00BE7C71">
        <w:t>которая</w:t>
      </w:r>
      <w:r w:rsidR="00CD221D">
        <w:t xml:space="preserve"> </w:t>
      </w:r>
      <w:r w:rsidRPr="00BE7C71">
        <w:t>поможет</w:t>
      </w:r>
      <w:r w:rsidR="00CD221D">
        <w:t xml:space="preserve"> </w:t>
      </w:r>
      <w:r w:rsidRPr="00BE7C71">
        <w:t>им</w:t>
      </w:r>
      <w:r w:rsidR="00CD221D">
        <w:t xml:space="preserve"> </w:t>
      </w:r>
      <w:r w:rsidRPr="00BE7C71">
        <w:t>обеспечить</w:t>
      </w:r>
      <w:r w:rsidR="00CD221D">
        <w:t xml:space="preserve"> </w:t>
      </w:r>
      <w:r w:rsidRPr="00BE7C71">
        <w:t>себя</w:t>
      </w:r>
      <w:r w:rsidR="00CD221D">
        <w:t xml:space="preserve"> </w:t>
      </w:r>
      <w:r w:rsidRPr="00BE7C71">
        <w:t>в</w:t>
      </w:r>
      <w:r w:rsidR="00CD221D">
        <w:t xml:space="preserve"> </w:t>
      </w:r>
      <w:r w:rsidRPr="00BE7C71">
        <w:t>будущем.</w:t>
      </w:r>
      <w:r w:rsidR="00CD221D">
        <w:t xml:space="preserve"> </w:t>
      </w:r>
      <w:r w:rsidRPr="00BE7C71">
        <w:t>В</w:t>
      </w:r>
      <w:r w:rsidR="00CD221D">
        <w:t xml:space="preserve"> </w:t>
      </w:r>
      <w:r w:rsidRPr="00BE7C71">
        <w:t>2024</w:t>
      </w:r>
      <w:r w:rsidR="00CD221D">
        <w:t xml:space="preserve"> </w:t>
      </w:r>
      <w:r w:rsidRPr="00BE7C71">
        <w:t>году</w:t>
      </w:r>
      <w:r w:rsidR="00CD221D">
        <w:t xml:space="preserve"> </w:t>
      </w:r>
      <w:r w:rsidRPr="00BE7C71">
        <w:t>социальными</w:t>
      </w:r>
      <w:r w:rsidR="00CD221D">
        <w:t xml:space="preserve"> </w:t>
      </w:r>
      <w:r w:rsidRPr="00BE7C71">
        <w:t>контрактами</w:t>
      </w:r>
      <w:r w:rsidR="00CD221D">
        <w:t xml:space="preserve"> </w:t>
      </w:r>
      <w:r w:rsidRPr="00BE7C71">
        <w:t>будут</w:t>
      </w:r>
      <w:r w:rsidR="00CD221D">
        <w:t xml:space="preserve"> </w:t>
      </w:r>
      <w:r w:rsidRPr="00BE7C71">
        <w:t>охвачены</w:t>
      </w:r>
      <w:r w:rsidR="00CD221D">
        <w:t xml:space="preserve"> </w:t>
      </w:r>
      <w:r w:rsidRPr="00BE7C71">
        <w:t>200</w:t>
      </w:r>
      <w:r w:rsidR="00CD221D">
        <w:t xml:space="preserve"> </w:t>
      </w:r>
      <w:r w:rsidRPr="00BE7C71">
        <w:t>тысяч</w:t>
      </w:r>
      <w:r w:rsidR="00CD221D">
        <w:t xml:space="preserve"> </w:t>
      </w:r>
      <w:r w:rsidRPr="00BE7C71">
        <w:t>россиян,</w:t>
      </w:r>
      <w:r w:rsidR="00CD221D">
        <w:t xml:space="preserve"> </w:t>
      </w:r>
      <w:r w:rsidRPr="00BE7C71">
        <w:t>а</w:t>
      </w:r>
      <w:r w:rsidR="00CD221D">
        <w:t xml:space="preserve"> </w:t>
      </w:r>
      <w:r w:rsidRPr="00BE7C71">
        <w:t>с</w:t>
      </w:r>
      <w:r w:rsidR="00CD221D">
        <w:t xml:space="preserve"> </w:t>
      </w:r>
      <w:r w:rsidRPr="00BE7C71">
        <w:t>учетом</w:t>
      </w:r>
      <w:r w:rsidR="00CD221D">
        <w:t xml:space="preserve"> </w:t>
      </w:r>
      <w:r w:rsidRPr="00BE7C71">
        <w:t>членов</w:t>
      </w:r>
      <w:r w:rsidR="00CD221D">
        <w:t xml:space="preserve"> </w:t>
      </w:r>
      <w:r w:rsidRPr="00BE7C71">
        <w:t>их</w:t>
      </w:r>
      <w:r w:rsidR="00CD221D">
        <w:t xml:space="preserve"> </w:t>
      </w:r>
      <w:r w:rsidRPr="00BE7C71">
        <w:t>семей</w:t>
      </w:r>
      <w:r w:rsidR="00CD221D">
        <w:t xml:space="preserve"> - </w:t>
      </w:r>
      <w:r w:rsidRPr="00BE7C71">
        <w:t>600</w:t>
      </w:r>
      <w:r w:rsidR="00CD221D">
        <w:t xml:space="preserve"> </w:t>
      </w:r>
      <w:r w:rsidRPr="00BE7C71">
        <w:t>тысяч.</w:t>
      </w:r>
      <w:r w:rsidR="00CD221D">
        <w:t xml:space="preserve"> </w:t>
      </w:r>
      <w:r w:rsidRPr="00BE7C71">
        <w:t>Да,</w:t>
      </w:r>
      <w:r w:rsidR="00CD221D">
        <w:t xml:space="preserve"> </w:t>
      </w:r>
      <w:r w:rsidRPr="00BE7C71">
        <w:t>можно</w:t>
      </w:r>
      <w:r w:rsidR="00CD221D">
        <w:t xml:space="preserve"> </w:t>
      </w:r>
      <w:r w:rsidRPr="00BE7C71">
        <w:t>получить</w:t>
      </w:r>
      <w:r w:rsidR="00CD221D">
        <w:t xml:space="preserve"> </w:t>
      </w:r>
      <w:r w:rsidRPr="00BE7C71">
        <w:t>соцконтракт</w:t>
      </w:r>
      <w:r w:rsidR="00CD221D">
        <w:t xml:space="preserve"> </w:t>
      </w:r>
      <w:r w:rsidRPr="00BE7C71">
        <w:t>как</w:t>
      </w:r>
      <w:r w:rsidR="00CD221D">
        <w:t xml:space="preserve"> </w:t>
      </w:r>
      <w:r w:rsidRPr="00BE7C71">
        <w:t>материальную</w:t>
      </w:r>
      <w:r w:rsidR="00CD221D">
        <w:t xml:space="preserve"> </w:t>
      </w:r>
      <w:r w:rsidRPr="00BE7C71">
        <w:t>поддержку,</w:t>
      </w:r>
      <w:r w:rsidR="00CD221D">
        <w:t xml:space="preserve"> </w:t>
      </w:r>
      <w:r w:rsidRPr="00BE7C71">
        <w:t>но</w:t>
      </w:r>
      <w:r w:rsidR="00CD221D">
        <w:t xml:space="preserve"> </w:t>
      </w:r>
      <w:r w:rsidRPr="00BE7C71">
        <w:t>в</w:t>
      </w:r>
      <w:r w:rsidR="00CD221D">
        <w:t xml:space="preserve"> </w:t>
      </w:r>
      <w:r w:rsidRPr="00BE7C71">
        <w:t>большинстве</w:t>
      </w:r>
      <w:r w:rsidR="00CD221D">
        <w:t xml:space="preserve"> </w:t>
      </w:r>
      <w:r w:rsidRPr="00BE7C71">
        <w:t>случаев</w:t>
      </w:r>
      <w:r w:rsidR="00CD221D">
        <w:t xml:space="preserve"> </w:t>
      </w:r>
      <w:r w:rsidRPr="00BE7C71">
        <w:t>люди</w:t>
      </w:r>
      <w:r w:rsidR="00CD221D">
        <w:t xml:space="preserve"> </w:t>
      </w:r>
      <w:r w:rsidRPr="00BE7C71">
        <w:t>выбирают</w:t>
      </w:r>
      <w:r w:rsidR="00CD221D">
        <w:t xml:space="preserve"> </w:t>
      </w:r>
      <w:r w:rsidRPr="00BE7C71">
        <w:t>переобучение</w:t>
      </w:r>
      <w:r w:rsidR="00CD221D">
        <w:t xml:space="preserve"> </w:t>
      </w:r>
      <w:r w:rsidRPr="00BE7C71">
        <w:t>и</w:t>
      </w:r>
      <w:r w:rsidR="00CD221D">
        <w:t xml:space="preserve"> </w:t>
      </w:r>
      <w:r w:rsidRPr="00BE7C71">
        <w:t>получение</w:t>
      </w:r>
      <w:r w:rsidR="00CD221D">
        <w:t xml:space="preserve"> </w:t>
      </w:r>
      <w:r w:rsidRPr="00BE7C71">
        <w:t>при</w:t>
      </w:r>
      <w:r w:rsidR="00CD221D">
        <w:t xml:space="preserve"> </w:t>
      </w:r>
      <w:r w:rsidRPr="00BE7C71">
        <w:t>помощи</w:t>
      </w:r>
      <w:r w:rsidR="00CD221D">
        <w:t xml:space="preserve"> </w:t>
      </w:r>
      <w:r w:rsidRPr="00BE7C71">
        <w:t>государства</w:t>
      </w:r>
      <w:r w:rsidR="00CD221D">
        <w:t xml:space="preserve"> </w:t>
      </w:r>
      <w:r w:rsidRPr="00BE7C71">
        <w:t>новой</w:t>
      </w:r>
      <w:r w:rsidR="00CD221D">
        <w:t xml:space="preserve"> </w:t>
      </w:r>
      <w:r w:rsidRPr="00BE7C71">
        <w:t>востребованной</w:t>
      </w:r>
      <w:r w:rsidR="00CD221D">
        <w:t xml:space="preserve"> </w:t>
      </w:r>
      <w:r w:rsidRPr="00BE7C71">
        <w:t>профессии.</w:t>
      </w:r>
      <w:r w:rsidR="00CD221D">
        <w:t xml:space="preserve"> </w:t>
      </w:r>
      <w:r w:rsidRPr="00BE7C71">
        <w:t>У</w:t>
      </w:r>
      <w:r w:rsidR="00CD221D">
        <w:t xml:space="preserve"> </w:t>
      </w:r>
      <w:r w:rsidRPr="00BE7C71">
        <w:t>жителей</w:t>
      </w:r>
      <w:r w:rsidR="00CD221D">
        <w:t xml:space="preserve"> </w:t>
      </w:r>
      <w:r w:rsidRPr="00BE7C71">
        <w:t>сельской</w:t>
      </w:r>
      <w:r w:rsidR="00CD221D">
        <w:t xml:space="preserve"> </w:t>
      </w:r>
      <w:r w:rsidRPr="00BE7C71">
        <w:t>местности</w:t>
      </w:r>
      <w:r w:rsidR="00CD221D">
        <w:t xml:space="preserve"> </w:t>
      </w:r>
      <w:r w:rsidRPr="00BE7C71">
        <w:t>есть</w:t>
      </w:r>
      <w:r w:rsidR="00CD221D">
        <w:t xml:space="preserve"> </w:t>
      </w:r>
      <w:r w:rsidRPr="00BE7C71">
        <w:t>возможность</w:t>
      </w:r>
      <w:r w:rsidR="00CD221D">
        <w:t xml:space="preserve"> </w:t>
      </w:r>
      <w:r w:rsidRPr="00BE7C71">
        <w:t>развивать</w:t>
      </w:r>
      <w:r w:rsidR="00CD221D">
        <w:t xml:space="preserve"> </w:t>
      </w:r>
      <w:r w:rsidRPr="00BE7C71">
        <w:t>личное</w:t>
      </w:r>
      <w:r w:rsidR="00CD221D">
        <w:t xml:space="preserve"> </w:t>
      </w:r>
      <w:r w:rsidRPr="00BE7C71">
        <w:t>подсобное</w:t>
      </w:r>
      <w:r w:rsidR="00CD221D">
        <w:t xml:space="preserve"> </w:t>
      </w:r>
      <w:r w:rsidRPr="00BE7C71">
        <w:t>хозяйство,</w:t>
      </w:r>
      <w:r w:rsidR="00CD221D">
        <w:t xml:space="preserve"> </w:t>
      </w:r>
      <w:r w:rsidRPr="00BE7C71">
        <w:t>для</w:t>
      </w:r>
      <w:r w:rsidR="00CD221D">
        <w:t xml:space="preserve"> </w:t>
      </w:r>
      <w:r w:rsidRPr="00BE7C71">
        <w:t>этого</w:t>
      </w:r>
      <w:r w:rsidR="00CD221D">
        <w:t xml:space="preserve"> </w:t>
      </w:r>
      <w:r w:rsidRPr="00BE7C71">
        <w:t>предусмотрена</w:t>
      </w:r>
      <w:r w:rsidR="00CD221D">
        <w:t xml:space="preserve"> </w:t>
      </w:r>
      <w:r w:rsidRPr="00BE7C71">
        <w:t>выплата</w:t>
      </w:r>
      <w:r w:rsidR="00CD221D">
        <w:t xml:space="preserve"> </w:t>
      </w:r>
      <w:r w:rsidRPr="00BE7C71">
        <w:t>в</w:t>
      </w:r>
      <w:r w:rsidR="00CD221D">
        <w:t xml:space="preserve"> </w:t>
      </w:r>
      <w:r w:rsidRPr="00BE7C71">
        <w:t>200</w:t>
      </w:r>
      <w:r w:rsidR="00CD221D">
        <w:t xml:space="preserve"> </w:t>
      </w:r>
      <w:r w:rsidRPr="00BE7C71">
        <w:t>тысяч</w:t>
      </w:r>
      <w:r w:rsidR="00CD221D">
        <w:t xml:space="preserve"> </w:t>
      </w:r>
      <w:r w:rsidRPr="00BE7C71">
        <w:t>рублей.</w:t>
      </w:r>
      <w:r w:rsidR="00CD221D">
        <w:t xml:space="preserve"> </w:t>
      </w:r>
      <w:r w:rsidRPr="00BE7C71">
        <w:t>Открыть</w:t>
      </w:r>
      <w:r w:rsidR="00CD221D">
        <w:t xml:space="preserve"> </w:t>
      </w:r>
      <w:r w:rsidRPr="00BE7C71">
        <w:t>собственное</w:t>
      </w:r>
      <w:r w:rsidR="00CD221D">
        <w:t xml:space="preserve"> </w:t>
      </w:r>
      <w:r w:rsidRPr="00BE7C71">
        <w:t>дело</w:t>
      </w:r>
      <w:r w:rsidR="00CD221D">
        <w:t xml:space="preserve"> - </w:t>
      </w:r>
      <w:r w:rsidRPr="00BE7C71">
        <w:t>еще</w:t>
      </w:r>
      <w:r w:rsidR="00CD221D">
        <w:t xml:space="preserve"> </w:t>
      </w:r>
      <w:r w:rsidRPr="00BE7C71">
        <w:t>одна</w:t>
      </w:r>
      <w:r w:rsidR="00CD221D">
        <w:t xml:space="preserve"> </w:t>
      </w:r>
      <w:r w:rsidRPr="00BE7C71">
        <w:t>опция</w:t>
      </w:r>
      <w:r w:rsidR="00CD221D">
        <w:t xml:space="preserve"> </w:t>
      </w:r>
      <w:r w:rsidRPr="00BE7C71">
        <w:t>соцконтракта,</w:t>
      </w:r>
      <w:r w:rsidR="00CD221D">
        <w:t xml:space="preserve"> </w:t>
      </w:r>
      <w:r w:rsidRPr="00BE7C71">
        <w:t>здесь</w:t>
      </w:r>
      <w:r w:rsidR="00CD221D">
        <w:t xml:space="preserve"> </w:t>
      </w:r>
      <w:r w:rsidRPr="00BE7C71">
        <w:t>государство</w:t>
      </w:r>
      <w:r w:rsidR="00CD221D">
        <w:t xml:space="preserve"> </w:t>
      </w:r>
      <w:r w:rsidRPr="00BE7C71">
        <w:t>готово</w:t>
      </w:r>
      <w:r w:rsidR="00CD221D">
        <w:t xml:space="preserve"> </w:t>
      </w:r>
      <w:r w:rsidRPr="00BE7C71">
        <w:t>помочь</w:t>
      </w:r>
      <w:r w:rsidR="00CD221D">
        <w:t xml:space="preserve"> </w:t>
      </w:r>
      <w:r w:rsidRPr="00BE7C71">
        <w:t>на</w:t>
      </w:r>
      <w:r w:rsidR="00CD221D">
        <w:t xml:space="preserve"> </w:t>
      </w:r>
      <w:r w:rsidRPr="00BE7C71">
        <w:t>сумму</w:t>
      </w:r>
      <w:r w:rsidR="00CD221D">
        <w:t xml:space="preserve"> </w:t>
      </w:r>
      <w:r w:rsidRPr="00BE7C71">
        <w:t>до</w:t>
      </w:r>
      <w:r w:rsidR="00CD221D">
        <w:t xml:space="preserve"> </w:t>
      </w:r>
      <w:r w:rsidRPr="00BE7C71">
        <w:t>350</w:t>
      </w:r>
      <w:r w:rsidR="00CD221D">
        <w:t xml:space="preserve"> </w:t>
      </w:r>
      <w:r w:rsidRPr="00BE7C71">
        <w:t>тысяч</w:t>
      </w:r>
      <w:r w:rsidR="00CD221D">
        <w:t xml:space="preserve"> </w:t>
      </w:r>
      <w:r w:rsidRPr="00BE7C71">
        <w:t>рублей.</w:t>
      </w:r>
      <w:r w:rsidR="00CD221D">
        <w:t xml:space="preserve"> </w:t>
      </w:r>
      <w:r w:rsidRPr="00BE7C71">
        <w:t>Таких</w:t>
      </w:r>
      <w:r w:rsidR="00CD221D">
        <w:t xml:space="preserve"> </w:t>
      </w:r>
      <w:r w:rsidRPr="00BE7C71">
        <w:t>примеров</w:t>
      </w:r>
      <w:r w:rsidR="00CD221D">
        <w:t xml:space="preserve"> </w:t>
      </w:r>
      <w:r w:rsidRPr="00BE7C71">
        <w:t>пока</w:t>
      </w:r>
      <w:r w:rsidR="00CD221D">
        <w:t xml:space="preserve"> </w:t>
      </w:r>
      <w:r w:rsidRPr="00BE7C71">
        <w:t>не</w:t>
      </w:r>
      <w:r w:rsidR="00CD221D">
        <w:t xml:space="preserve"> </w:t>
      </w:r>
      <w:r w:rsidRPr="00BE7C71">
        <w:t>очень</w:t>
      </w:r>
      <w:r w:rsidR="00CD221D">
        <w:t xml:space="preserve"> </w:t>
      </w:r>
      <w:r w:rsidRPr="00BE7C71">
        <w:t>много,</w:t>
      </w:r>
      <w:r w:rsidR="00CD221D">
        <w:t xml:space="preserve"> </w:t>
      </w:r>
      <w:r w:rsidRPr="00BE7C71">
        <w:t>но</w:t>
      </w:r>
      <w:r w:rsidR="00CD221D">
        <w:t xml:space="preserve"> </w:t>
      </w:r>
      <w:r w:rsidRPr="00BE7C71">
        <w:t>с</w:t>
      </w:r>
      <w:r w:rsidR="00CD221D">
        <w:t xml:space="preserve"> </w:t>
      </w:r>
      <w:r w:rsidRPr="00BE7C71">
        <w:t>каждым</w:t>
      </w:r>
      <w:r w:rsidR="00CD221D">
        <w:t xml:space="preserve"> </w:t>
      </w:r>
      <w:r w:rsidRPr="00BE7C71">
        <w:t>годом</w:t>
      </w:r>
      <w:r w:rsidR="00CD221D">
        <w:t xml:space="preserve"> </w:t>
      </w:r>
      <w:r w:rsidRPr="00BE7C71">
        <w:t>их</w:t>
      </w:r>
      <w:r w:rsidR="00CD221D">
        <w:t xml:space="preserve"> </w:t>
      </w:r>
      <w:r w:rsidRPr="00BE7C71">
        <w:t>становится</w:t>
      </w:r>
      <w:r w:rsidR="00CD221D">
        <w:t xml:space="preserve"> </w:t>
      </w:r>
      <w:r w:rsidRPr="00BE7C71">
        <w:t>больше.</w:t>
      </w:r>
      <w:r w:rsidR="00CD221D">
        <w:t xml:space="preserve"> </w:t>
      </w:r>
      <w:r w:rsidRPr="00BE7C71">
        <w:t>При</w:t>
      </w:r>
      <w:r w:rsidR="00CD221D">
        <w:t xml:space="preserve"> </w:t>
      </w:r>
      <w:r w:rsidRPr="00BE7C71">
        <w:t>этом</w:t>
      </w:r>
      <w:r w:rsidR="00CD221D">
        <w:t xml:space="preserve"> </w:t>
      </w:r>
      <w:r w:rsidRPr="00BE7C71">
        <w:t>человеку</w:t>
      </w:r>
      <w:r w:rsidR="00CD221D">
        <w:t xml:space="preserve"> </w:t>
      </w:r>
      <w:r w:rsidRPr="00BE7C71">
        <w:t>помогают</w:t>
      </w:r>
      <w:r w:rsidR="00CD221D">
        <w:t xml:space="preserve"> </w:t>
      </w:r>
      <w:r w:rsidRPr="00BE7C71">
        <w:t>не</w:t>
      </w:r>
      <w:r w:rsidR="00CD221D">
        <w:t xml:space="preserve"> </w:t>
      </w:r>
      <w:r w:rsidRPr="00BE7C71">
        <w:t>только</w:t>
      </w:r>
      <w:r w:rsidR="00CD221D">
        <w:t xml:space="preserve"> </w:t>
      </w:r>
      <w:r w:rsidRPr="00BE7C71">
        <w:t>деньгами</w:t>
      </w:r>
      <w:r w:rsidR="00CD221D">
        <w:t xml:space="preserve"> - </w:t>
      </w:r>
      <w:r w:rsidRPr="00BE7C71">
        <w:t>его</w:t>
      </w:r>
      <w:r w:rsidR="00CD221D">
        <w:t xml:space="preserve"> </w:t>
      </w:r>
      <w:r w:rsidRPr="00BE7C71">
        <w:t>буквально</w:t>
      </w:r>
      <w:r w:rsidR="00CD221D">
        <w:t xml:space="preserve"> </w:t>
      </w:r>
      <w:r w:rsidRPr="00BE7C71">
        <w:t>ведут</w:t>
      </w:r>
      <w:r w:rsidR="00CD221D">
        <w:t xml:space="preserve"> </w:t>
      </w:r>
      <w:r w:rsidRPr="00BE7C71">
        <w:t>от</w:t>
      </w:r>
      <w:r w:rsidR="00CD221D">
        <w:t xml:space="preserve"> </w:t>
      </w:r>
      <w:r w:rsidRPr="00BE7C71">
        <w:t>бизнес-плана</w:t>
      </w:r>
      <w:r w:rsidR="00CD221D">
        <w:t xml:space="preserve"> </w:t>
      </w:r>
      <w:r w:rsidRPr="00BE7C71">
        <w:t>до</w:t>
      </w:r>
      <w:r w:rsidR="00CD221D">
        <w:t xml:space="preserve"> </w:t>
      </w:r>
      <w:r w:rsidRPr="00BE7C71">
        <w:t>этапа</w:t>
      </w:r>
      <w:r w:rsidR="00CD221D">
        <w:t xml:space="preserve"> </w:t>
      </w:r>
      <w:r w:rsidRPr="00BE7C71">
        <w:t>сбыта</w:t>
      </w:r>
      <w:r w:rsidR="00CD221D">
        <w:t xml:space="preserve"> </w:t>
      </w:r>
      <w:r w:rsidRPr="00BE7C71">
        <w:t>продукции.</w:t>
      </w:r>
    </w:p>
    <w:p w14:paraId="18E7E3E5" w14:textId="77777777" w:rsidR="00111D7C" w:rsidRPr="00BE7C71" w:rsidRDefault="00000000" w:rsidP="001F0AC7">
      <w:hyperlink r:id="rId50" w:history="1">
        <w:r w:rsidR="001F0AC7" w:rsidRPr="00BE7C71">
          <w:rPr>
            <w:rStyle w:val="a3"/>
          </w:rPr>
          <w:t>https://www.pnp.ru/social/svetlana-bessarab-vsled-za-mrot-vyrastut-vse-zarplaty-v-strane.html</w:t>
        </w:r>
      </w:hyperlink>
    </w:p>
    <w:p w14:paraId="131E9153" w14:textId="77777777" w:rsidR="00586B6D" w:rsidRPr="00BE7C71" w:rsidRDefault="00586B6D" w:rsidP="00586B6D">
      <w:pPr>
        <w:pStyle w:val="2"/>
      </w:pPr>
      <w:bookmarkStart w:id="135" w:name="_Toc167950885"/>
      <w:r w:rsidRPr="00BE7C71">
        <w:t>Лента.ru,</w:t>
      </w:r>
      <w:r w:rsidR="00CD221D">
        <w:t xml:space="preserve"> </w:t>
      </w:r>
      <w:r w:rsidRPr="00BE7C71">
        <w:t>29.05.2024,</w:t>
      </w:r>
      <w:r w:rsidR="00CD221D">
        <w:t xml:space="preserve"> </w:t>
      </w:r>
      <w:r w:rsidRPr="00BE7C71">
        <w:t>В</w:t>
      </w:r>
      <w:r w:rsidR="00CD221D">
        <w:t xml:space="preserve"> </w:t>
      </w:r>
      <w:r w:rsidRPr="00BE7C71">
        <w:t>Госдуме</w:t>
      </w:r>
      <w:r w:rsidR="00CD221D">
        <w:t xml:space="preserve"> </w:t>
      </w:r>
      <w:r w:rsidRPr="00BE7C71">
        <w:t>объяснили</w:t>
      </w:r>
      <w:r w:rsidR="00CD221D">
        <w:t xml:space="preserve"> </w:t>
      </w:r>
      <w:r w:rsidRPr="00BE7C71">
        <w:t>необходимость</w:t>
      </w:r>
      <w:r w:rsidR="00CD221D">
        <w:t xml:space="preserve"> </w:t>
      </w:r>
      <w:r w:rsidRPr="00BE7C71">
        <w:t>налоговых</w:t>
      </w:r>
      <w:r w:rsidR="00CD221D">
        <w:t xml:space="preserve"> </w:t>
      </w:r>
      <w:r w:rsidRPr="00BE7C71">
        <w:t>изменений</w:t>
      </w:r>
      <w:r w:rsidR="00CD221D">
        <w:t xml:space="preserve"> </w:t>
      </w:r>
      <w:r w:rsidRPr="00BE7C71">
        <w:t>в</w:t>
      </w:r>
      <w:r w:rsidR="00CD221D">
        <w:t xml:space="preserve"> </w:t>
      </w:r>
      <w:r w:rsidRPr="00BE7C71">
        <w:t>России</w:t>
      </w:r>
      <w:bookmarkEnd w:id="135"/>
    </w:p>
    <w:p w14:paraId="16B9DB6C" w14:textId="77777777" w:rsidR="00586B6D" w:rsidRPr="00BE7C71" w:rsidRDefault="00586B6D" w:rsidP="00914EBF">
      <w:pPr>
        <w:pStyle w:val="3"/>
      </w:pPr>
      <w:bookmarkStart w:id="136" w:name="_Toc167950886"/>
      <w:r w:rsidRPr="00BE7C71">
        <w:t>Член</w:t>
      </w:r>
      <w:r w:rsidR="00CD221D">
        <w:t xml:space="preserve"> </w:t>
      </w:r>
      <w:r w:rsidRPr="00BE7C71">
        <w:t>комитета</w:t>
      </w:r>
      <w:r w:rsidR="00CD221D">
        <w:t xml:space="preserve"> </w:t>
      </w:r>
      <w:r w:rsidRPr="00BE7C71">
        <w:t>Госдумы</w:t>
      </w:r>
      <w:r w:rsidR="00CD221D">
        <w:t xml:space="preserve"> </w:t>
      </w:r>
      <w:r w:rsidRPr="00BE7C71">
        <w:t>по</w:t>
      </w:r>
      <w:r w:rsidR="00CD221D">
        <w:t xml:space="preserve"> </w:t>
      </w:r>
      <w:r w:rsidRPr="00BE7C71">
        <w:t>труду,</w:t>
      </w:r>
      <w:r w:rsidR="00CD221D">
        <w:t xml:space="preserve"> </w:t>
      </w:r>
      <w:r w:rsidRPr="00BE7C71">
        <w:t>социальной</w:t>
      </w:r>
      <w:r w:rsidR="00CD221D">
        <w:t xml:space="preserve"> </w:t>
      </w:r>
      <w:r w:rsidRPr="00BE7C71">
        <w:t>политике</w:t>
      </w:r>
      <w:r w:rsidR="00CD221D">
        <w:t xml:space="preserve"> </w:t>
      </w:r>
      <w:r w:rsidRPr="00BE7C71">
        <w:t>и</w:t>
      </w:r>
      <w:r w:rsidR="00CD221D">
        <w:t xml:space="preserve"> </w:t>
      </w:r>
      <w:r w:rsidRPr="00BE7C71">
        <w:t>делам</w:t>
      </w:r>
      <w:r w:rsidR="00CD221D">
        <w:t xml:space="preserve"> </w:t>
      </w:r>
      <w:r w:rsidRPr="00BE7C71">
        <w:t>ветеранов</w:t>
      </w:r>
      <w:r w:rsidR="00CD221D">
        <w:t xml:space="preserve"> </w:t>
      </w:r>
      <w:r w:rsidRPr="00BE7C71">
        <w:t>Светлана</w:t>
      </w:r>
      <w:r w:rsidR="00CD221D">
        <w:t xml:space="preserve"> </w:t>
      </w:r>
      <w:r w:rsidRPr="00BE7C71">
        <w:t>Бессараб</w:t>
      </w:r>
      <w:r w:rsidR="00CD221D">
        <w:t xml:space="preserve"> </w:t>
      </w:r>
      <w:r w:rsidRPr="00BE7C71">
        <w:t>объяснила</w:t>
      </w:r>
      <w:r w:rsidR="00CD221D">
        <w:t xml:space="preserve"> </w:t>
      </w:r>
      <w:r w:rsidRPr="00BE7C71">
        <w:t>необходимость</w:t>
      </w:r>
      <w:r w:rsidR="00CD221D">
        <w:t xml:space="preserve"> </w:t>
      </w:r>
      <w:r w:rsidRPr="00BE7C71">
        <w:t>налоговых</w:t>
      </w:r>
      <w:r w:rsidR="00CD221D">
        <w:t xml:space="preserve"> </w:t>
      </w:r>
      <w:r w:rsidRPr="00BE7C71">
        <w:t>изменений</w:t>
      </w:r>
      <w:r w:rsidR="00CD221D">
        <w:t xml:space="preserve"> </w:t>
      </w:r>
      <w:r w:rsidRPr="00BE7C71">
        <w:t>в</w:t>
      </w:r>
      <w:r w:rsidR="00CD221D">
        <w:t xml:space="preserve"> </w:t>
      </w:r>
      <w:r w:rsidRPr="00BE7C71">
        <w:t>России,</w:t>
      </w:r>
      <w:r w:rsidR="00CD221D">
        <w:t xml:space="preserve"> </w:t>
      </w:r>
      <w:r w:rsidRPr="00BE7C71">
        <w:t>в</w:t>
      </w:r>
      <w:r w:rsidR="00CD221D">
        <w:t xml:space="preserve"> </w:t>
      </w:r>
      <w:r w:rsidRPr="00BE7C71">
        <w:t>частности</w:t>
      </w:r>
      <w:r w:rsidR="00CD221D">
        <w:t xml:space="preserve"> </w:t>
      </w:r>
      <w:r w:rsidRPr="00BE7C71">
        <w:t>предполагающих</w:t>
      </w:r>
      <w:r w:rsidR="00CD221D">
        <w:t xml:space="preserve"> </w:t>
      </w:r>
      <w:r w:rsidRPr="00BE7C71">
        <w:t>введение</w:t>
      </w:r>
      <w:r w:rsidR="00CD221D">
        <w:t xml:space="preserve"> </w:t>
      </w:r>
      <w:r w:rsidRPr="00BE7C71">
        <w:t>в</w:t>
      </w:r>
      <w:r w:rsidR="00CD221D">
        <w:t xml:space="preserve"> </w:t>
      </w:r>
      <w:r w:rsidRPr="00BE7C71">
        <w:t>стране</w:t>
      </w:r>
      <w:r w:rsidR="00CD221D">
        <w:t xml:space="preserve"> </w:t>
      </w:r>
      <w:r w:rsidRPr="00BE7C71">
        <w:t>прогрессивной</w:t>
      </w:r>
      <w:r w:rsidR="00CD221D">
        <w:t xml:space="preserve"> </w:t>
      </w:r>
      <w:r w:rsidRPr="00BE7C71">
        <w:t>шкалы</w:t>
      </w:r>
      <w:r w:rsidR="00CD221D">
        <w:t xml:space="preserve"> </w:t>
      </w:r>
      <w:r w:rsidRPr="00BE7C71">
        <w:t>налогообложения.</w:t>
      </w:r>
      <w:r w:rsidR="00CD221D">
        <w:t xml:space="preserve"> </w:t>
      </w:r>
      <w:r w:rsidRPr="00BE7C71">
        <w:t>В</w:t>
      </w:r>
      <w:r w:rsidR="00CD221D">
        <w:t xml:space="preserve"> </w:t>
      </w:r>
      <w:r w:rsidRPr="00BE7C71">
        <w:t>разговоре</w:t>
      </w:r>
      <w:r w:rsidR="00CD221D">
        <w:t xml:space="preserve"> </w:t>
      </w:r>
      <w:r w:rsidRPr="00BE7C71">
        <w:t>с</w:t>
      </w:r>
      <w:r w:rsidR="00CD221D">
        <w:t xml:space="preserve"> «</w:t>
      </w:r>
      <w:r w:rsidRPr="00BE7C71">
        <w:t>Лентой.ру</w:t>
      </w:r>
      <w:r w:rsidR="00CD221D">
        <w:t xml:space="preserve">» </w:t>
      </w:r>
      <w:r w:rsidRPr="00BE7C71">
        <w:t>депутат</w:t>
      </w:r>
      <w:r w:rsidR="00CD221D">
        <w:t xml:space="preserve"> </w:t>
      </w:r>
      <w:r w:rsidRPr="00BE7C71">
        <w:t>назвала</w:t>
      </w:r>
      <w:r w:rsidR="00CD221D">
        <w:t xml:space="preserve"> </w:t>
      </w:r>
      <w:r w:rsidRPr="00BE7C71">
        <w:t>такую</w:t>
      </w:r>
      <w:r w:rsidR="00CD221D">
        <w:t xml:space="preserve"> </w:t>
      </w:r>
      <w:r w:rsidRPr="00BE7C71">
        <w:t>практику</w:t>
      </w:r>
      <w:r w:rsidR="00CD221D">
        <w:t xml:space="preserve"> </w:t>
      </w:r>
      <w:r w:rsidRPr="00BE7C71">
        <w:t>общемировой</w:t>
      </w:r>
      <w:r w:rsidR="00CD221D">
        <w:t xml:space="preserve"> </w:t>
      </w:r>
      <w:r w:rsidRPr="00BE7C71">
        <w:t>тенденцией.</w:t>
      </w:r>
      <w:bookmarkEnd w:id="136"/>
    </w:p>
    <w:p w14:paraId="73236F89" w14:textId="77777777" w:rsidR="00586B6D" w:rsidRPr="00BE7C71" w:rsidRDefault="00586B6D" w:rsidP="00586B6D">
      <w:r w:rsidRPr="00BE7C71">
        <w:t>Ранее</w:t>
      </w:r>
      <w:r w:rsidR="00CD221D">
        <w:t xml:space="preserve"> </w:t>
      </w:r>
      <w:r w:rsidRPr="00BE7C71">
        <w:t>Минфин</w:t>
      </w:r>
      <w:r w:rsidR="00CD221D">
        <w:t xml:space="preserve"> </w:t>
      </w:r>
      <w:r w:rsidRPr="00BE7C71">
        <w:t>России</w:t>
      </w:r>
      <w:r w:rsidR="00CD221D">
        <w:t xml:space="preserve"> </w:t>
      </w:r>
      <w:r w:rsidRPr="00BE7C71">
        <w:t>внес</w:t>
      </w:r>
      <w:r w:rsidR="00CD221D">
        <w:t xml:space="preserve"> </w:t>
      </w:r>
      <w:r w:rsidRPr="00BE7C71">
        <w:t>в</w:t>
      </w:r>
      <w:r w:rsidR="00CD221D">
        <w:t xml:space="preserve"> </w:t>
      </w:r>
      <w:r w:rsidRPr="00BE7C71">
        <w:t>правительство</w:t>
      </w:r>
      <w:r w:rsidR="00CD221D">
        <w:t xml:space="preserve"> </w:t>
      </w:r>
      <w:r w:rsidRPr="00BE7C71">
        <w:t>поправки</w:t>
      </w:r>
      <w:r w:rsidR="00CD221D">
        <w:t xml:space="preserve"> </w:t>
      </w:r>
      <w:r w:rsidRPr="00BE7C71">
        <w:t>по</w:t>
      </w:r>
      <w:r w:rsidR="00CD221D">
        <w:t xml:space="preserve"> </w:t>
      </w:r>
      <w:r w:rsidRPr="00BE7C71">
        <w:t>совершенствованию</w:t>
      </w:r>
      <w:r w:rsidR="00CD221D">
        <w:t xml:space="preserve"> </w:t>
      </w:r>
      <w:r w:rsidRPr="00BE7C71">
        <w:t>налоговой</w:t>
      </w:r>
      <w:r w:rsidR="00CD221D">
        <w:t xml:space="preserve"> </w:t>
      </w:r>
      <w:r w:rsidRPr="00BE7C71">
        <w:t>системы,</w:t>
      </w:r>
      <w:r w:rsidR="00CD221D">
        <w:t xml:space="preserve"> </w:t>
      </w:r>
      <w:r w:rsidRPr="00BE7C71">
        <w:t>ключевым</w:t>
      </w:r>
      <w:r w:rsidR="00CD221D">
        <w:t xml:space="preserve"> </w:t>
      </w:r>
      <w:r w:rsidRPr="00BE7C71">
        <w:t>изменением</w:t>
      </w:r>
      <w:r w:rsidR="00CD221D">
        <w:t xml:space="preserve"> </w:t>
      </w:r>
      <w:r w:rsidRPr="00BE7C71">
        <w:t>стало</w:t>
      </w:r>
      <w:r w:rsidR="00CD221D">
        <w:t xml:space="preserve"> </w:t>
      </w:r>
      <w:r w:rsidRPr="00BE7C71">
        <w:t>введение</w:t>
      </w:r>
      <w:r w:rsidR="00CD221D">
        <w:t xml:space="preserve"> </w:t>
      </w:r>
      <w:r w:rsidRPr="00BE7C71">
        <w:t>в</w:t>
      </w:r>
      <w:r w:rsidR="00CD221D">
        <w:t xml:space="preserve"> </w:t>
      </w:r>
      <w:r w:rsidRPr="00BE7C71">
        <w:t>стране</w:t>
      </w:r>
      <w:r w:rsidR="00CD221D">
        <w:t xml:space="preserve"> </w:t>
      </w:r>
      <w:r w:rsidRPr="00BE7C71">
        <w:t>прогрессивной</w:t>
      </w:r>
      <w:r w:rsidR="00CD221D">
        <w:t xml:space="preserve"> </w:t>
      </w:r>
      <w:r w:rsidRPr="00BE7C71">
        <w:t>шкалы</w:t>
      </w:r>
      <w:r w:rsidR="00CD221D">
        <w:t xml:space="preserve"> </w:t>
      </w:r>
      <w:r w:rsidRPr="00BE7C71">
        <w:t>налога</w:t>
      </w:r>
      <w:r w:rsidR="00CD221D">
        <w:t xml:space="preserve"> </w:t>
      </w:r>
      <w:r w:rsidRPr="00BE7C71">
        <w:t>на</w:t>
      </w:r>
      <w:r w:rsidR="00CD221D">
        <w:t xml:space="preserve"> </w:t>
      </w:r>
      <w:r w:rsidRPr="00BE7C71">
        <w:t>доходы</w:t>
      </w:r>
      <w:r w:rsidR="00CD221D">
        <w:t xml:space="preserve"> </w:t>
      </w:r>
      <w:r w:rsidRPr="00BE7C71">
        <w:t>физических</w:t>
      </w:r>
      <w:r w:rsidR="00CD221D">
        <w:t xml:space="preserve"> </w:t>
      </w:r>
      <w:r w:rsidRPr="00BE7C71">
        <w:t>лиц</w:t>
      </w:r>
      <w:r w:rsidR="00CD221D">
        <w:t xml:space="preserve"> </w:t>
      </w:r>
      <w:r w:rsidRPr="00BE7C71">
        <w:t>(НДФЛ).</w:t>
      </w:r>
      <w:r w:rsidR="00CD221D">
        <w:t xml:space="preserve"> </w:t>
      </w:r>
      <w:r w:rsidRPr="00BE7C71">
        <w:t>Изменения</w:t>
      </w:r>
      <w:r w:rsidR="00CD221D">
        <w:t xml:space="preserve"> </w:t>
      </w:r>
      <w:r w:rsidRPr="00BE7C71">
        <w:t>в</w:t>
      </w:r>
      <w:r w:rsidR="00CD221D">
        <w:t xml:space="preserve"> </w:t>
      </w:r>
      <w:r w:rsidRPr="00BE7C71">
        <w:t>налогообложении</w:t>
      </w:r>
      <w:r w:rsidR="00CD221D">
        <w:t xml:space="preserve"> </w:t>
      </w:r>
      <w:r w:rsidRPr="00BE7C71">
        <w:t>коснутся</w:t>
      </w:r>
      <w:r w:rsidR="00CD221D">
        <w:t xml:space="preserve"> </w:t>
      </w:r>
      <w:r w:rsidRPr="00BE7C71">
        <w:t>чуть</w:t>
      </w:r>
      <w:r w:rsidR="00CD221D">
        <w:t xml:space="preserve"> </w:t>
      </w:r>
      <w:r w:rsidRPr="00BE7C71">
        <w:t>более</w:t>
      </w:r>
      <w:r w:rsidR="00CD221D">
        <w:t xml:space="preserve"> </w:t>
      </w:r>
      <w:r w:rsidRPr="00BE7C71">
        <w:t>трех</w:t>
      </w:r>
      <w:r w:rsidR="00CD221D">
        <w:t xml:space="preserve"> </w:t>
      </w:r>
      <w:r w:rsidRPr="00BE7C71">
        <w:t>процентов</w:t>
      </w:r>
      <w:r w:rsidR="00CD221D">
        <w:t xml:space="preserve"> </w:t>
      </w:r>
      <w:r w:rsidRPr="00BE7C71">
        <w:t>работающего</w:t>
      </w:r>
      <w:r w:rsidR="00CD221D">
        <w:t xml:space="preserve"> </w:t>
      </w:r>
      <w:r w:rsidRPr="00BE7C71">
        <w:t>населения</w:t>
      </w:r>
      <w:r w:rsidR="00CD221D">
        <w:t xml:space="preserve"> </w:t>
      </w:r>
      <w:r w:rsidRPr="00BE7C71">
        <w:t>страны,</w:t>
      </w:r>
      <w:r w:rsidR="00CD221D">
        <w:t xml:space="preserve"> </w:t>
      </w:r>
      <w:r w:rsidRPr="00BE7C71">
        <w:t>которые</w:t>
      </w:r>
      <w:r w:rsidR="00CD221D">
        <w:t xml:space="preserve"> </w:t>
      </w:r>
      <w:r w:rsidRPr="00BE7C71">
        <w:t>зарабатывают</w:t>
      </w:r>
      <w:r w:rsidR="00CD221D">
        <w:t xml:space="preserve"> </w:t>
      </w:r>
      <w:r w:rsidRPr="00BE7C71">
        <w:t>более</w:t>
      </w:r>
      <w:r w:rsidR="00CD221D">
        <w:t xml:space="preserve"> </w:t>
      </w:r>
      <w:r w:rsidRPr="00BE7C71">
        <w:t>200</w:t>
      </w:r>
      <w:r w:rsidR="00CD221D">
        <w:t xml:space="preserve"> </w:t>
      </w:r>
      <w:r w:rsidRPr="00BE7C71">
        <w:t>тысяч</w:t>
      </w:r>
      <w:r w:rsidR="00CD221D">
        <w:t xml:space="preserve"> </w:t>
      </w:r>
      <w:r w:rsidRPr="00BE7C71">
        <w:t>рублей</w:t>
      </w:r>
      <w:r w:rsidR="00CD221D">
        <w:t xml:space="preserve"> </w:t>
      </w:r>
      <w:r w:rsidRPr="00BE7C71">
        <w:t>в</w:t>
      </w:r>
      <w:r w:rsidR="00CD221D">
        <w:t xml:space="preserve"> </w:t>
      </w:r>
      <w:r w:rsidRPr="00BE7C71">
        <w:t>месяц</w:t>
      </w:r>
      <w:r w:rsidR="00CD221D">
        <w:t xml:space="preserve"> </w:t>
      </w:r>
      <w:r w:rsidRPr="00BE7C71">
        <w:t>(более</w:t>
      </w:r>
      <w:r w:rsidR="00CD221D">
        <w:t xml:space="preserve"> </w:t>
      </w:r>
      <w:r w:rsidRPr="00BE7C71">
        <w:t>2,4</w:t>
      </w:r>
      <w:r w:rsidR="00CD221D">
        <w:t xml:space="preserve"> </w:t>
      </w:r>
      <w:r w:rsidRPr="00BE7C71">
        <w:t>миллиона</w:t>
      </w:r>
      <w:r w:rsidR="00CD221D">
        <w:t xml:space="preserve"> </w:t>
      </w:r>
      <w:r w:rsidRPr="00BE7C71">
        <w:t>рублей</w:t>
      </w:r>
      <w:r w:rsidR="00CD221D">
        <w:t xml:space="preserve"> </w:t>
      </w:r>
      <w:r w:rsidRPr="00BE7C71">
        <w:t>в</w:t>
      </w:r>
      <w:r w:rsidR="00CD221D">
        <w:t xml:space="preserve"> </w:t>
      </w:r>
      <w:r w:rsidRPr="00BE7C71">
        <w:t>год).</w:t>
      </w:r>
      <w:r w:rsidR="00CD221D">
        <w:t xml:space="preserve"> </w:t>
      </w:r>
      <w:r w:rsidRPr="00BE7C71">
        <w:t>Теперь</w:t>
      </w:r>
      <w:r w:rsidR="00CD221D">
        <w:t xml:space="preserve"> </w:t>
      </w:r>
      <w:r w:rsidRPr="00BE7C71">
        <w:t>проценты</w:t>
      </w:r>
      <w:r w:rsidR="00CD221D">
        <w:t xml:space="preserve"> </w:t>
      </w:r>
      <w:r w:rsidRPr="00BE7C71">
        <w:t>налога</w:t>
      </w:r>
      <w:r w:rsidR="00CD221D">
        <w:t xml:space="preserve"> </w:t>
      </w:r>
      <w:r w:rsidRPr="00BE7C71">
        <w:t>буду</w:t>
      </w:r>
      <w:r w:rsidR="00CD221D">
        <w:t xml:space="preserve"> </w:t>
      </w:r>
      <w:r w:rsidRPr="00BE7C71">
        <w:t>исчисляться</w:t>
      </w:r>
      <w:r w:rsidR="00CD221D">
        <w:t xml:space="preserve"> </w:t>
      </w:r>
      <w:r w:rsidRPr="00BE7C71">
        <w:t>следующим</w:t>
      </w:r>
      <w:r w:rsidR="00CD221D">
        <w:t xml:space="preserve"> </w:t>
      </w:r>
      <w:r w:rsidRPr="00BE7C71">
        <w:t>образом:</w:t>
      </w:r>
      <w:r w:rsidR="00CD221D">
        <w:t xml:space="preserve"> </w:t>
      </w:r>
      <w:r w:rsidRPr="00BE7C71">
        <w:t>для</w:t>
      </w:r>
      <w:r w:rsidR="00CD221D">
        <w:t xml:space="preserve"> </w:t>
      </w:r>
      <w:r w:rsidRPr="00BE7C71">
        <w:t>доходов</w:t>
      </w:r>
      <w:r w:rsidR="00CD221D">
        <w:t xml:space="preserve"> </w:t>
      </w:r>
      <w:r w:rsidRPr="00BE7C71">
        <w:t>от</w:t>
      </w:r>
      <w:r w:rsidR="00CD221D">
        <w:t xml:space="preserve"> </w:t>
      </w:r>
      <w:r w:rsidRPr="00BE7C71">
        <w:t>2,4</w:t>
      </w:r>
      <w:r w:rsidR="00CD221D">
        <w:t xml:space="preserve"> </w:t>
      </w:r>
      <w:r w:rsidRPr="00BE7C71">
        <w:t>до</w:t>
      </w:r>
      <w:r w:rsidR="00CD221D">
        <w:t xml:space="preserve"> </w:t>
      </w:r>
      <w:r w:rsidRPr="00BE7C71">
        <w:t>5</w:t>
      </w:r>
      <w:r w:rsidR="00CD221D">
        <w:t xml:space="preserve"> </w:t>
      </w:r>
      <w:r w:rsidRPr="00BE7C71">
        <w:t>миллионов</w:t>
      </w:r>
      <w:r w:rsidR="00CD221D">
        <w:t xml:space="preserve"> </w:t>
      </w:r>
      <w:r w:rsidRPr="00BE7C71">
        <w:t>рублей</w:t>
      </w:r>
      <w:r w:rsidR="00CD221D">
        <w:t xml:space="preserve"> </w:t>
      </w:r>
      <w:r w:rsidRPr="00BE7C71">
        <w:t>-</w:t>
      </w:r>
      <w:r w:rsidR="00CD221D">
        <w:t xml:space="preserve"> </w:t>
      </w:r>
      <w:r w:rsidRPr="00BE7C71">
        <w:t>15</w:t>
      </w:r>
      <w:r w:rsidR="00CD221D">
        <w:t xml:space="preserve"> </w:t>
      </w:r>
      <w:r w:rsidRPr="00BE7C71">
        <w:t>процентов;</w:t>
      </w:r>
      <w:r w:rsidR="00CD221D">
        <w:t xml:space="preserve"> </w:t>
      </w:r>
      <w:r w:rsidRPr="00BE7C71">
        <w:t>для</w:t>
      </w:r>
      <w:r w:rsidR="00CD221D">
        <w:t xml:space="preserve"> </w:t>
      </w:r>
      <w:r w:rsidRPr="00BE7C71">
        <w:t>доходов</w:t>
      </w:r>
      <w:r w:rsidR="00CD221D">
        <w:t xml:space="preserve"> </w:t>
      </w:r>
      <w:r w:rsidRPr="00BE7C71">
        <w:t>от</w:t>
      </w:r>
      <w:r w:rsidR="00CD221D">
        <w:t xml:space="preserve"> </w:t>
      </w:r>
      <w:r w:rsidRPr="00BE7C71">
        <w:t>5</w:t>
      </w:r>
      <w:r w:rsidR="00CD221D">
        <w:t xml:space="preserve"> </w:t>
      </w:r>
      <w:r w:rsidRPr="00BE7C71">
        <w:t>до</w:t>
      </w:r>
      <w:r w:rsidR="00CD221D">
        <w:t xml:space="preserve"> </w:t>
      </w:r>
      <w:r w:rsidRPr="00BE7C71">
        <w:t>20</w:t>
      </w:r>
      <w:r w:rsidR="00CD221D">
        <w:t xml:space="preserve"> </w:t>
      </w:r>
      <w:r w:rsidRPr="00BE7C71">
        <w:t>миллионов</w:t>
      </w:r>
      <w:r w:rsidR="00CD221D">
        <w:t xml:space="preserve"> </w:t>
      </w:r>
      <w:r w:rsidRPr="00BE7C71">
        <w:t>рублей</w:t>
      </w:r>
      <w:r w:rsidR="00CD221D">
        <w:t xml:space="preserve"> </w:t>
      </w:r>
      <w:r w:rsidRPr="00BE7C71">
        <w:t>-</w:t>
      </w:r>
      <w:r w:rsidR="00CD221D">
        <w:t xml:space="preserve"> </w:t>
      </w:r>
      <w:r w:rsidRPr="00BE7C71">
        <w:t>18</w:t>
      </w:r>
      <w:r w:rsidR="00CD221D">
        <w:t xml:space="preserve"> </w:t>
      </w:r>
      <w:r w:rsidRPr="00BE7C71">
        <w:t>процентов;</w:t>
      </w:r>
      <w:r w:rsidR="00CD221D">
        <w:t xml:space="preserve"> </w:t>
      </w:r>
      <w:r w:rsidRPr="00BE7C71">
        <w:t>для</w:t>
      </w:r>
      <w:r w:rsidR="00CD221D">
        <w:t xml:space="preserve"> </w:t>
      </w:r>
      <w:r w:rsidRPr="00BE7C71">
        <w:t>доходов</w:t>
      </w:r>
      <w:r w:rsidR="00CD221D">
        <w:t xml:space="preserve"> </w:t>
      </w:r>
      <w:r w:rsidRPr="00BE7C71">
        <w:t>от</w:t>
      </w:r>
      <w:r w:rsidR="00CD221D">
        <w:t xml:space="preserve"> </w:t>
      </w:r>
      <w:r w:rsidRPr="00BE7C71">
        <w:t>20</w:t>
      </w:r>
      <w:r w:rsidR="00CD221D">
        <w:t xml:space="preserve"> </w:t>
      </w:r>
      <w:r w:rsidRPr="00BE7C71">
        <w:t>до</w:t>
      </w:r>
      <w:r w:rsidR="00CD221D">
        <w:t xml:space="preserve"> </w:t>
      </w:r>
      <w:r w:rsidRPr="00BE7C71">
        <w:t>50</w:t>
      </w:r>
      <w:r w:rsidR="00CD221D">
        <w:t xml:space="preserve"> </w:t>
      </w:r>
      <w:r w:rsidRPr="00BE7C71">
        <w:t>миллионов</w:t>
      </w:r>
      <w:r w:rsidR="00CD221D">
        <w:t xml:space="preserve"> </w:t>
      </w:r>
      <w:r w:rsidRPr="00BE7C71">
        <w:t>рублей</w:t>
      </w:r>
      <w:r w:rsidR="00CD221D">
        <w:t xml:space="preserve"> </w:t>
      </w:r>
      <w:r w:rsidRPr="00BE7C71">
        <w:t>-</w:t>
      </w:r>
      <w:r w:rsidR="00CD221D">
        <w:t xml:space="preserve"> </w:t>
      </w:r>
      <w:r w:rsidRPr="00BE7C71">
        <w:t>20</w:t>
      </w:r>
      <w:r w:rsidR="00CD221D">
        <w:t xml:space="preserve"> </w:t>
      </w:r>
      <w:r w:rsidRPr="00BE7C71">
        <w:t>процентов;</w:t>
      </w:r>
      <w:r w:rsidR="00CD221D">
        <w:t xml:space="preserve"> </w:t>
      </w:r>
      <w:r w:rsidRPr="00BE7C71">
        <w:t>для</w:t>
      </w:r>
      <w:r w:rsidR="00CD221D">
        <w:t xml:space="preserve"> </w:t>
      </w:r>
      <w:r w:rsidRPr="00BE7C71">
        <w:t>доходов</w:t>
      </w:r>
      <w:r w:rsidR="00CD221D">
        <w:t xml:space="preserve"> </w:t>
      </w:r>
      <w:r w:rsidRPr="00BE7C71">
        <w:t>свыше</w:t>
      </w:r>
      <w:r w:rsidR="00CD221D">
        <w:t xml:space="preserve"> </w:t>
      </w:r>
      <w:r w:rsidRPr="00BE7C71">
        <w:t>50</w:t>
      </w:r>
      <w:r w:rsidR="00CD221D">
        <w:t xml:space="preserve"> </w:t>
      </w:r>
      <w:r w:rsidRPr="00BE7C71">
        <w:t>миллионов</w:t>
      </w:r>
      <w:r w:rsidR="00CD221D">
        <w:t xml:space="preserve"> </w:t>
      </w:r>
      <w:r w:rsidRPr="00BE7C71">
        <w:t>рублей</w:t>
      </w:r>
      <w:r w:rsidR="00CD221D">
        <w:t xml:space="preserve"> </w:t>
      </w:r>
      <w:r w:rsidRPr="00BE7C71">
        <w:t>-</w:t>
      </w:r>
      <w:r w:rsidR="00CD221D">
        <w:t xml:space="preserve"> </w:t>
      </w:r>
      <w:r w:rsidRPr="00BE7C71">
        <w:t>22</w:t>
      </w:r>
      <w:r w:rsidR="00CD221D">
        <w:t xml:space="preserve"> </w:t>
      </w:r>
      <w:r w:rsidRPr="00BE7C71">
        <w:t>процента.</w:t>
      </w:r>
    </w:p>
    <w:p w14:paraId="317AC88A" w14:textId="77777777" w:rsidR="00586B6D" w:rsidRPr="00BE7C71" w:rsidRDefault="00CD221D" w:rsidP="00586B6D">
      <w:r>
        <w:t>«</w:t>
      </w:r>
      <w:r w:rsidR="00586B6D" w:rsidRPr="00BE7C71">
        <w:t>Прогрессивная</w:t>
      </w:r>
      <w:r>
        <w:t xml:space="preserve"> </w:t>
      </w:r>
      <w:r w:rsidR="00586B6D" w:rsidRPr="00BE7C71">
        <w:t>шкала</w:t>
      </w:r>
      <w:r>
        <w:t xml:space="preserve"> </w:t>
      </w:r>
      <w:r w:rsidR="00586B6D" w:rsidRPr="00BE7C71">
        <w:t>налогообложения</w:t>
      </w:r>
      <w:r>
        <w:t xml:space="preserve"> </w:t>
      </w:r>
      <w:r w:rsidR="00586B6D" w:rsidRPr="00BE7C71">
        <w:t>-</w:t>
      </w:r>
      <w:r>
        <w:t xml:space="preserve"> </w:t>
      </w:r>
      <w:r w:rsidR="00586B6D" w:rsidRPr="00BE7C71">
        <w:t>это</w:t>
      </w:r>
      <w:r>
        <w:t xml:space="preserve"> </w:t>
      </w:r>
      <w:r w:rsidR="00586B6D" w:rsidRPr="00BE7C71">
        <w:t>общемировая</w:t>
      </w:r>
      <w:r>
        <w:t xml:space="preserve"> </w:t>
      </w:r>
      <w:r w:rsidR="00586B6D" w:rsidRPr="00BE7C71">
        <w:t>тенденция.</w:t>
      </w:r>
      <w:r>
        <w:t xml:space="preserve"> </w:t>
      </w:r>
      <w:r w:rsidR="00586B6D" w:rsidRPr="00BE7C71">
        <w:t>Богатые</w:t>
      </w:r>
      <w:r>
        <w:t xml:space="preserve"> </w:t>
      </w:r>
      <w:r w:rsidR="00586B6D" w:rsidRPr="00BE7C71">
        <w:t>должны</w:t>
      </w:r>
      <w:r>
        <w:t xml:space="preserve"> </w:t>
      </w:r>
      <w:r w:rsidR="00586B6D" w:rsidRPr="00BE7C71">
        <w:t>платить</w:t>
      </w:r>
      <w:r>
        <w:t xml:space="preserve"> </w:t>
      </w:r>
      <w:r w:rsidR="00586B6D" w:rsidRPr="00BE7C71">
        <w:t>больше,</w:t>
      </w:r>
      <w:r>
        <w:t xml:space="preserve"> </w:t>
      </w:r>
      <w:r w:rsidR="00586B6D" w:rsidRPr="00BE7C71">
        <w:t>бедные</w:t>
      </w:r>
      <w:r>
        <w:t xml:space="preserve"> </w:t>
      </w:r>
      <w:r w:rsidR="00586B6D" w:rsidRPr="00BE7C71">
        <w:t>-</w:t>
      </w:r>
      <w:r>
        <w:t xml:space="preserve"> </w:t>
      </w:r>
      <w:r w:rsidR="00586B6D" w:rsidRPr="00BE7C71">
        <w:t>меньше.</w:t>
      </w:r>
      <w:r>
        <w:t xml:space="preserve"> </w:t>
      </w:r>
      <w:r w:rsidR="00586B6D" w:rsidRPr="00BE7C71">
        <w:t>Было</w:t>
      </w:r>
      <w:r>
        <w:t xml:space="preserve"> </w:t>
      </w:r>
      <w:r w:rsidR="00586B6D" w:rsidRPr="00BE7C71">
        <w:t>бы</w:t>
      </w:r>
      <w:r>
        <w:t xml:space="preserve"> </w:t>
      </w:r>
      <w:r w:rsidR="00586B6D" w:rsidRPr="00BE7C71">
        <w:t>замечательно,</w:t>
      </w:r>
      <w:r>
        <w:t xml:space="preserve"> </w:t>
      </w:r>
      <w:r w:rsidR="00586B6D" w:rsidRPr="00BE7C71">
        <w:t>если</w:t>
      </w:r>
      <w:r>
        <w:t xml:space="preserve"> </w:t>
      </w:r>
      <w:r w:rsidR="00586B6D" w:rsidRPr="00BE7C71">
        <w:t>бы</w:t>
      </w:r>
      <w:r>
        <w:t xml:space="preserve"> </w:t>
      </w:r>
      <w:r w:rsidR="00586B6D" w:rsidRPr="00BE7C71">
        <w:t>правительство</w:t>
      </w:r>
      <w:r>
        <w:t xml:space="preserve"> </w:t>
      </w:r>
      <w:r w:rsidR="00586B6D" w:rsidRPr="00BE7C71">
        <w:t>обратило</w:t>
      </w:r>
      <w:r>
        <w:t xml:space="preserve"> </w:t>
      </w:r>
      <w:r w:rsidR="00586B6D" w:rsidRPr="00BE7C71">
        <w:t>внимание</w:t>
      </w:r>
      <w:r>
        <w:t xml:space="preserve"> </w:t>
      </w:r>
      <w:r w:rsidR="00586B6D" w:rsidRPr="00BE7C71">
        <w:t>на</w:t>
      </w:r>
      <w:r>
        <w:t xml:space="preserve"> </w:t>
      </w:r>
      <w:r w:rsidR="00586B6D" w:rsidRPr="00BE7C71">
        <w:t>те</w:t>
      </w:r>
      <w:r>
        <w:t xml:space="preserve"> </w:t>
      </w:r>
      <w:r w:rsidR="00586B6D" w:rsidRPr="00BE7C71">
        <w:t>предложения,</w:t>
      </w:r>
      <w:r>
        <w:t xml:space="preserve"> </w:t>
      </w:r>
      <w:r w:rsidR="00586B6D" w:rsidRPr="00BE7C71">
        <w:t>которые</w:t>
      </w:r>
      <w:r>
        <w:t xml:space="preserve"> </w:t>
      </w:r>
      <w:r w:rsidR="00586B6D" w:rsidRPr="00BE7C71">
        <w:t>поступили</w:t>
      </w:r>
      <w:r>
        <w:t xml:space="preserve"> </w:t>
      </w:r>
      <w:r w:rsidR="00586B6D" w:rsidRPr="00BE7C71">
        <w:t>в</w:t>
      </w:r>
      <w:r>
        <w:t xml:space="preserve"> </w:t>
      </w:r>
      <w:r w:rsidR="00586B6D" w:rsidRPr="00BE7C71">
        <w:t>том</w:t>
      </w:r>
      <w:r>
        <w:t xml:space="preserve"> </w:t>
      </w:r>
      <w:r w:rsidR="00586B6D" w:rsidRPr="00BE7C71">
        <w:t>числе</w:t>
      </w:r>
      <w:r>
        <w:t xml:space="preserve"> </w:t>
      </w:r>
      <w:r w:rsidR="00586B6D" w:rsidRPr="00BE7C71">
        <w:t>на</w:t>
      </w:r>
      <w:r>
        <w:t xml:space="preserve"> </w:t>
      </w:r>
      <w:r w:rsidR="00586B6D" w:rsidRPr="00BE7C71">
        <w:t>парламентских</w:t>
      </w:r>
      <w:r>
        <w:t xml:space="preserve"> </w:t>
      </w:r>
      <w:r w:rsidR="00586B6D" w:rsidRPr="00BE7C71">
        <w:t>слушаниях,</w:t>
      </w:r>
      <w:r>
        <w:t xml:space="preserve"> </w:t>
      </w:r>
      <w:r w:rsidR="00586B6D" w:rsidRPr="00BE7C71">
        <w:t>снизили</w:t>
      </w:r>
      <w:r>
        <w:t xml:space="preserve"> </w:t>
      </w:r>
      <w:r w:rsidR="00586B6D" w:rsidRPr="00BE7C71">
        <w:t>ставки</w:t>
      </w:r>
      <w:r>
        <w:t xml:space="preserve"> </w:t>
      </w:r>
      <w:r w:rsidR="00586B6D" w:rsidRPr="00BE7C71">
        <w:t>подоходных</w:t>
      </w:r>
      <w:r>
        <w:t xml:space="preserve"> </w:t>
      </w:r>
      <w:r w:rsidR="00586B6D" w:rsidRPr="00BE7C71">
        <w:t>семей,</w:t>
      </w:r>
      <w:r>
        <w:t xml:space="preserve"> </w:t>
      </w:r>
      <w:r w:rsidR="00586B6D" w:rsidRPr="00BE7C71">
        <w:t>для</w:t>
      </w:r>
      <w:r>
        <w:t xml:space="preserve"> </w:t>
      </w:r>
      <w:r w:rsidR="00586B6D" w:rsidRPr="00BE7C71">
        <w:t>малообеспеченных</w:t>
      </w:r>
      <w:r>
        <w:t xml:space="preserve"> </w:t>
      </w:r>
      <w:r w:rsidR="00586B6D" w:rsidRPr="00BE7C71">
        <w:t>граждан.</w:t>
      </w:r>
      <w:r>
        <w:t xml:space="preserve"> </w:t>
      </w:r>
      <w:r w:rsidR="00586B6D" w:rsidRPr="00BE7C71">
        <w:t>Если</w:t>
      </w:r>
      <w:r>
        <w:t xml:space="preserve"> </w:t>
      </w:r>
      <w:r w:rsidR="00586B6D" w:rsidRPr="00BE7C71">
        <w:t>гражданин</w:t>
      </w:r>
      <w:r>
        <w:t xml:space="preserve"> </w:t>
      </w:r>
      <w:r w:rsidR="00586B6D" w:rsidRPr="00BE7C71">
        <w:t>получает</w:t>
      </w:r>
      <w:r>
        <w:t xml:space="preserve"> </w:t>
      </w:r>
      <w:r w:rsidR="00586B6D" w:rsidRPr="00BE7C71">
        <w:t>в</w:t>
      </w:r>
      <w:r>
        <w:t xml:space="preserve"> </w:t>
      </w:r>
      <w:r w:rsidR="00586B6D" w:rsidRPr="00BE7C71">
        <w:t>размере</w:t>
      </w:r>
      <w:r>
        <w:t xml:space="preserve"> </w:t>
      </w:r>
      <w:r w:rsidR="00586B6D" w:rsidRPr="00BE7C71">
        <w:t>МРОТ,</w:t>
      </w:r>
      <w:r>
        <w:t xml:space="preserve"> </w:t>
      </w:r>
      <w:r w:rsidR="00586B6D" w:rsidRPr="00BE7C71">
        <w:t>то</w:t>
      </w:r>
      <w:r>
        <w:t xml:space="preserve"> </w:t>
      </w:r>
      <w:r w:rsidR="00586B6D" w:rsidRPr="00BE7C71">
        <w:t>удерживать</w:t>
      </w:r>
      <w:r>
        <w:t xml:space="preserve"> </w:t>
      </w:r>
      <w:r w:rsidR="00586B6D" w:rsidRPr="00BE7C71">
        <w:t>с</w:t>
      </w:r>
      <w:r>
        <w:t xml:space="preserve"> </w:t>
      </w:r>
      <w:r w:rsidR="00586B6D" w:rsidRPr="00BE7C71">
        <w:t>него</w:t>
      </w:r>
      <w:r>
        <w:t xml:space="preserve"> </w:t>
      </w:r>
      <w:r w:rsidR="00586B6D" w:rsidRPr="00BE7C71">
        <w:t>подоходный</w:t>
      </w:r>
      <w:r>
        <w:t xml:space="preserve"> </w:t>
      </w:r>
      <w:r w:rsidR="00586B6D" w:rsidRPr="00BE7C71">
        <w:t>налог</w:t>
      </w:r>
      <w:r>
        <w:t xml:space="preserve"> </w:t>
      </w:r>
      <w:r w:rsidR="00586B6D" w:rsidRPr="00BE7C71">
        <w:t>избыточно.</w:t>
      </w:r>
      <w:r>
        <w:t xml:space="preserve"> </w:t>
      </w:r>
      <w:r w:rsidR="00586B6D" w:rsidRPr="00BE7C71">
        <w:t>При</w:t>
      </w:r>
      <w:r>
        <w:t xml:space="preserve"> </w:t>
      </w:r>
      <w:r w:rsidR="00586B6D" w:rsidRPr="00BE7C71">
        <w:t>этом</w:t>
      </w:r>
      <w:r>
        <w:t xml:space="preserve"> </w:t>
      </w:r>
      <w:r w:rsidR="00586B6D" w:rsidRPr="00BE7C71">
        <w:t>уже</w:t>
      </w:r>
      <w:r>
        <w:t xml:space="preserve"> </w:t>
      </w:r>
      <w:r w:rsidR="00586B6D" w:rsidRPr="00BE7C71">
        <w:t>сегодня</w:t>
      </w:r>
      <w:r>
        <w:t xml:space="preserve"> </w:t>
      </w:r>
      <w:r w:rsidR="00586B6D" w:rsidRPr="00BE7C71">
        <w:t>мы</w:t>
      </w:r>
      <w:r>
        <w:t xml:space="preserve"> </w:t>
      </w:r>
      <w:r w:rsidR="00586B6D" w:rsidRPr="00BE7C71">
        <w:t>говорим</w:t>
      </w:r>
      <w:r>
        <w:t xml:space="preserve"> </w:t>
      </w:r>
      <w:r w:rsidR="00586B6D" w:rsidRPr="00BE7C71">
        <w:t>о</w:t>
      </w:r>
      <w:r>
        <w:t xml:space="preserve"> </w:t>
      </w:r>
      <w:r w:rsidR="00586B6D" w:rsidRPr="00BE7C71">
        <w:t>том,</w:t>
      </w:r>
      <w:r>
        <w:t xml:space="preserve"> </w:t>
      </w:r>
      <w:r w:rsidR="00586B6D" w:rsidRPr="00BE7C71">
        <w:t>что</w:t>
      </w:r>
      <w:r>
        <w:t xml:space="preserve"> </w:t>
      </w:r>
      <w:r w:rsidR="00586B6D" w:rsidRPr="00BE7C71">
        <w:t>можно</w:t>
      </w:r>
      <w:r>
        <w:t xml:space="preserve"> </w:t>
      </w:r>
      <w:r w:rsidR="00586B6D" w:rsidRPr="00BE7C71">
        <w:t>было</w:t>
      </w:r>
      <w:r>
        <w:t xml:space="preserve"> </w:t>
      </w:r>
      <w:r w:rsidR="00586B6D" w:rsidRPr="00BE7C71">
        <w:t>бы</w:t>
      </w:r>
      <w:r>
        <w:t xml:space="preserve"> </w:t>
      </w:r>
      <w:r w:rsidR="00586B6D" w:rsidRPr="00BE7C71">
        <w:t>часть</w:t>
      </w:r>
      <w:r>
        <w:t xml:space="preserve"> </w:t>
      </w:r>
      <w:r w:rsidR="00586B6D" w:rsidRPr="00BE7C71">
        <w:t>таких</w:t>
      </w:r>
      <w:r>
        <w:t xml:space="preserve"> </w:t>
      </w:r>
      <w:r w:rsidR="00586B6D" w:rsidRPr="00BE7C71">
        <w:t>отчислений</w:t>
      </w:r>
      <w:r>
        <w:t xml:space="preserve"> </w:t>
      </w:r>
      <w:r w:rsidR="00586B6D" w:rsidRPr="00BE7C71">
        <w:t>(особенно</w:t>
      </w:r>
      <w:r>
        <w:t xml:space="preserve"> </w:t>
      </w:r>
      <w:r w:rsidR="00586B6D" w:rsidRPr="00BE7C71">
        <w:t>после</w:t>
      </w:r>
      <w:r>
        <w:t xml:space="preserve"> </w:t>
      </w:r>
      <w:r w:rsidR="00586B6D" w:rsidRPr="00BE7C71">
        <w:t>второй</w:t>
      </w:r>
      <w:r>
        <w:t xml:space="preserve"> </w:t>
      </w:r>
      <w:r w:rsidR="00586B6D" w:rsidRPr="00BE7C71">
        <w:t>ступени</w:t>
      </w:r>
      <w:r>
        <w:t xml:space="preserve"> </w:t>
      </w:r>
      <w:r w:rsidR="00586B6D" w:rsidRPr="00BE7C71">
        <w:t>налогообложения)</w:t>
      </w:r>
      <w:r>
        <w:t xml:space="preserve"> </w:t>
      </w:r>
      <w:r w:rsidR="00586B6D" w:rsidRPr="00BE7C71">
        <w:t>гражданину</w:t>
      </w:r>
      <w:r>
        <w:t xml:space="preserve"> </w:t>
      </w:r>
      <w:r w:rsidR="00586B6D" w:rsidRPr="00BE7C71">
        <w:t>направлять</w:t>
      </w:r>
      <w:r>
        <w:t xml:space="preserve"> </w:t>
      </w:r>
      <w:r w:rsidR="00586B6D" w:rsidRPr="00BE7C71">
        <w:t>на</w:t>
      </w:r>
      <w:r>
        <w:t xml:space="preserve"> </w:t>
      </w:r>
      <w:r w:rsidR="00586B6D" w:rsidRPr="00BE7C71">
        <w:t>свое</w:t>
      </w:r>
      <w:r>
        <w:t xml:space="preserve"> </w:t>
      </w:r>
      <w:r w:rsidR="00586B6D" w:rsidRPr="00BE7C71">
        <w:rPr>
          <w:b/>
        </w:rPr>
        <w:t>пенсионное</w:t>
      </w:r>
      <w:r>
        <w:rPr>
          <w:b/>
        </w:rPr>
        <w:t xml:space="preserve"> </w:t>
      </w:r>
      <w:r w:rsidR="00586B6D" w:rsidRPr="00BE7C71">
        <w:rPr>
          <w:b/>
        </w:rPr>
        <w:t>обеспечение</w:t>
      </w:r>
      <w:r>
        <w:t>»</w:t>
      </w:r>
      <w:r w:rsidR="00586B6D" w:rsidRPr="00BE7C71">
        <w:t>,</w:t>
      </w:r>
      <w:r>
        <w:t xml:space="preserve"> </w:t>
      </w:r>
      <w:r w:rsidR="00586B6D" w:rsidRPr="00BE7C71">
        <w:t>-</w:t>
      </w:r>
      <w:r>
        <w:t xml:space="preserve"> </w:t>
      </w:r>
      <w:r w:rsidR="00586B6D" w:rsidRPr="00BE7C71">
        <w:t>подчеркнула</w:t>
      </w:r>
      <w:r>
        <w:t xml:space="preserve"> </w:t>
      </w:r>
      <w:r w:rsidR="00586B6D" w:rsidRPr="00BE7C71">
        <w:t>Бессараб.</w:t>
      </w:r>
    </w:p>
    <w:p w14:paraId="4E6C3404" w14:textId="77777777" w:rsidR="00586B6D" w:rsidRPr="00BE7C71" w:rsidRDefault="00586B6D" w:rsidP="00586B6D">
      <w:r w:rsidRPr="00BE7C71">
        <w:lastRenderedPageBreak/>
        <w:t>Хотелось</w:t>
      </w:r>
      <w:r w:rsidR="00CD221D">
        <w:t xml:space="preserve"> </w:t>
      </w:r>
      <w:r w:rsidRPr="00BE7C71">
        <w:t>бы</w:t>
      </w:r>
      <w:r w:rsidR="00CD221D">
        <w:t xml:space="preserve"> </w:t>
      </w:r>
      <w:r w:rsidRPr="00BE7C71">
        <w:t>достичь</w:t>
      </w:r>
      <w:r w:rsidR="00CD221D">
        <w:t xml:space="preserve"> </w:t>
      </w:r>
      <w:r w:rsidRPr="00BE7C71">
        <w:t>показателей,</w:t>
      </w:r>
      <w:r w:rsidR="00CD221D">
        <w:t xml:space="preserve"> </w:t>
      </w:r>
      <w:r w:rsidRPr="00BE7C71">
        <w:t>когда</w:t>
      </w:r>
      <w:r w:rsidR="00CD221D">
        <w:t xml:space="preserve"> </w:t>
      </w:r>
      <w:r w:rsidRPr="00BE7C71">
        <w:t>вся</w:t>
      </w:r>
      <w:r w:rsidR="00CD221D">
        <w:t xml:space="preserve"> </w:t>
      </w:r>
      <w:r w:rsidRPr="00BE7C71">
        <w:t>социальная</w:t>
      </w:r>
      <w:r w:rsidR="00CD221D">
        <w:t xml:space="preserve"> </w:t>
      </w:r>
      <w:r w:rsidRPr="00BE7C71">
        <w:t>политика</w:t>
      </w:r>
      <w:r w:rsidR="00CD221D">
        <w:t xml:space="preserve"> </w:t>
      </w:r>
      <w:r w:rsidRPr="00BE7C71">
        <w:t>государства</w:t>
      </w:r>
      <w:r w:rsidR="00CD221D">
        <w:t xml:space="preserve"> </w:t>
      </w:r>
      <w:r w:rsidRPr="00BE7C71">
        <w:t>будет</w:t>
      </w:r>
      <w:r w:rsidR="00CD221D">
        <w:t xml:space="preserve"> </w:t>
      </w:r>
      <w:r w:rsidRPr="00BE7C71">
        <w:t>выполняться</w:t>
      </w:r>
      <w:r w:rsidR="00CD221D">
        <w:t xml:space="preserve"> </w:t>
      </w:r>
      <w:r w:rsidRPr="00BE7C71">
        <w:t>и</w:t>
      </w:r>
      <w:r w:rsidR="00CD221D">
        <w:t xml:space="preserve"> </w:t>
      </w:r>
      <w:r w:rsidRPr="00BE7C71">
        <w:t>развиваться,</w:t>
      </w:r>
      <w:r w:rsidR="00CD221D">
        <w:t xml:space="preserve"> </w:t>
      </w:r>
      <w:r w:rsidRPr="00BE7C71">
        <w:t>чтобы</w:t>
      </w:r>
      <w:r w:rsidR="00CD221D">
        <w:t xml:space="preserve"> </w:t>
      </w:r>
      <w:r w:rsidRPr="00BE7C71">
        <w:t>все</w:t>
      </w:r>
      <w:r w:rsidR="00CD221D">
        <w:t xml:space="preserve"> </w:t>
      </w:r>
      <w:r w:rsidRPr="00BE7C71">
        <w:t>социальные</w:t>
      </w:r>
      <w:r w:rsidR="00CD221D">
        <w:t xml:space="preserve"> </w:t>
      </w:r>
      <w:r w:rsidRPr="00BE7C71">
        <w:t>программы</w:t>
      </w:r>
      <w:r w:rsidR="00CD221D">
        <w:t xml:space="preserve"> </w:t>
      </w:r>
      <w:r w:rsidRPr="00BE7C71">
        <w:t>и</w:t>
      </w:r>
      <w:r w:rsidR="00CD221D">
        <w:t xml:space="preserve"> </w:t>
      </w:r>
      <w:r w:rsidRPr="00BE7C71">
        <w:t>нацпроекты</w:t>
      </w:r>
      <w:r w:rsidR="00CD221D">
        <w:t xml:space="preserve"> </w:t>
      </w:r>
      <w:r w:rsidRPr="00BE7C71">
        <w:t>были</w:t>
      </w:r>
      <w:r w:rsidR="00CD221D">
        <w:t xml:space="preserve"> </w:t>
      </w:r>
      <w:r w:rsidRPr="00BE7C71">
        <w:t>выполнены,</w:t>
      </w:r>
      <w:r w:rsidR="00CD221D">
        <w:t xml:space="preserve"> </w:t>
      </w:r>
      <w:r w:rsidRPr="00BE7C71">
        <w:t>но</w:t>
      </w:r>
      <w:r w:rsidR="00CD221D">
        <w:t xml:space="preserve"> </w:t>
      </w:r>
      <w:r w:rsidRPr="00BE7C71">
        <w:t>вместе</w:t>
      </w:r>
      <w:r w:rsidR="00CD221D">
        <w:t xml:space="preserve"> </w:t>
      </w:r>
      <w:r w:rsidRPr="00BE7C71">
        <w:t>с</w:t>
      </w:r>
      <w:r w:rsidR="00CD221D">
        <w:t xml:space="preserve"> </w:t>
      </w:r>
      <w:r w:rsidRPr="00BE7C71">
        <w:t>тем,</w:t>
      </w:r>
      <w:r w:rsidR="00CD221D">
        <w:t xml:space="preserve"> </w:t>
      </w:r>
      <w:r w:rsidRPr="00BE7C71">
        <w:t>чтобы</w:t>
      </w:r>
      <w:r w:rsidR="00CD221D">
        <w:t xml:space="preserve"> </w:t>
      </w:r>
      <w:r w:rsidRPr="00BE7C71">
        <w:t>это</w:t>
      </w:r>
      <w:r w:rsidR="00CD221D">
        <w:t xml:space="preserve"> </w:t>
      </w:r>
      <w:r w:rsidRPr="00BE7C71">
        <w:t>не</w:t>
      </w:r>
      <w:r w:rsidR="00CD221D">
        <w:t xml:space="preserve"> </w:t>
      </w:r>
      <w:r w:rsidRPr="00BE7C71">
        <w:t>ударило</w:t>
      </w:r>
      <w:r w:rsidR="00CD221D">
        <w:t xml:space="preserve"> </w:t>
      </w:r>
      <w:r w:rsidRPr="00BE7C71">
        <w:t>по</w:t>
      </w:r>
      <w:r w:rsidR="00CD221D">
        <w:t xml:space="preserve"> </w:t>
      </w:r>
      <w:r w:rsidRPr="00BE7C71">
        <w:t>экономике,</w:t>
      </w:r>
      <w:r w:rsidR="00CD221D">
        <w:t xml:space="preserve"> </w:t>
      </w:r>
      <w:r w:rsidRPr="00BE7C71">
        <w:t>чтобы</w:t>
      </w:r>
      <w:r w:rsidR="00CD221D">
        <w:t xml:space="preserve"> </w:t>
      </w:r>
      <w:r w:rsidRPr="00BE7C71">
        <w:t>бизнес</w:t>
      </w:r>
      <w:r w:rsidR="00CD221D">
        <w:t xml:space="preserve"> </w:t>
      </w:r>
      <w:r w:rsidRPr="00BE7C71">
        <w:t>чувствовал</w:t>
      </w:r>
      <w:r w:rsidR="00CD221D">
        <w:t xml:space="preserve"> </w:t>
      </w:r>
      <w:r w:rsidRPr="00BE7C71">
        <w:t>возможность</w:t>
      </w:r>
      <w:r w:rsidR="00CD221D">
        <w:t xml:space="preserve"> </w:t>
      </w:r>
      <w:r w:rsidRPr="00BE7C71">
        <w:t>работать</w:t>
      </w:r>
      <w:r w:rsidR="00CD221D">
        <w:t xml:space="preserve"> </w:t>
      </w:r>
      <w:r w:rsidRPr="00BE7C71">
        <w:t>без</w:t>
      </w:r>
      <w:r w:rsidR="00CD221D">
        <w:t xml:space="preserve"> </w:t>
      </w:r>
      <w:r w:rsidRPr="00BE7C71">
        <w:t>дополнительных</w:t>
      </w:r>
      <w:r w:rsidR="00CD221D">
        <w:t xml:space="preserve"> </w:t>
      </w:r>
      <w:r w:rsidRPr="00BE7C71">
        <w:t>нагрузок</w:t>
      </w:r>
    </w:p>
    <w:p w14:paraId="28146E26" w14:textId="77777777" w:rsidR="00586B6D" w:rsidRPr="00BE7C71" w:rsidRDefault="00586B6D" w:rsidP="00586B6D">
      <w:r w:rsidRPr="00BE7C71">
        <w:t>Светлана</w:t>
      </w:r>
      <w:r w:rsidR="00CD221D">
        <w:t xml:space="preserve"> </w:t>
      </w:r>
      <w:r w:rsidRPr="00BE7C71">
        <w:t>Бессараб</w:t>
      </w:r>
      <w:r w:rsidR="00CD221D">
        <w:t xml:space="preserve"> </w:t>
      </w:r>
      <w:r w:rsidRPr="00BE7C71">
        <w:t>член</w:t>
      </w:r>
      <w:r w:rsidR="00CD221D">
        <w:t xml:space="preserve"> </w:t>
      </w:r>
      <w:r w:rsidRPr="00BE7C71">
        <w:t>комитета</w:t>
      </w:r>
      <w:r w:rsidR="00CD221D">
        <w:t xml:space="preserve"> </w:t>
      </w:r>
      <w:r w:rsidRPr="00BE7C71">
        <w:t>Госдумы</w:t>
      </w:r>
      <w:r w:rsidR="00CD221D">
        <w:t xml:space="preserve"> </w:t>
      </w:r>
      <w:r w:rsidRPr="00BE7C71">
        <w:t>по</w:t>
      </w:r>
      <w:r w:rsidR="00CD221D">
        <w:t xml:space="preserve"> </w:t>
      </w:r>
      <w:r w:rsidRPr="00BE7C71">
        <w:t>труду,</w:t>
      </w:r>
      <w:r w:rsidR="00CD221D">
        <w:t xml:space="preserve"> </w:t>
      </w:r>
      <w:r w:rsidRPr="00BE7C71">
        <w:t>социальной</w:t>
      </w:r>
      <w:r w:rsidR="00CD221D">
        <w:t xml:space="preserve"> </w:t>
      </w:r>
      <w:r w:rsidRPr="00BE7C71">
        <w:t>политике</w:t>
      </w:r>
      <w:r w:rsidR="00CD221D">
        <w:t xml:space="preserve"> </w:t>
      </w:r>
      <w:r w:rsidRPr="00BE7C71">
        <w:t>и</w:t>
      </w:r>
      <w:r w:rsidR="00CD221D">
        <w:t xml:space="preserve"> </w:t>
      </w:r>
      <w:r w:rsidRPr="00BE7C71">
        <w:t>делам</w:t>
      </w:r>
      <w:r w:rsidR="00CD221D">
        <w:t xml:space="preserve"> </w:t>
      </w:r>
      <w:r w:rsidRPr="00BE7C71">
        <w:t>ветеранов</w:t>
      </w:r>
    </w:p>
    <w:p w14:paraId="32D2627A" w14:textId="77777777" w:rsidR="00586B6D" w:rsidRPr="00BE7C71" w:rsidRDefault="00586B6D" w:rsidP="00586B6D">
      <w:r w:rsidRPr="00BE7C71">
        <w:t>Бессараб</w:t>
      </w:r>
      <w:r w:rsidR="00CD221D">
        <w:t xml:space="preserve"> </w:t>
      </w:r>
      <w:r w:rsidRPr="00BE7C71">
        <w:t>также</w:t>
      </w:r>
      <w:r w:rsidR="00CD221D">
        <w:t xml:space="preserve"> </w:t>
      </w:r>
      <w:r w:rsidRPr="00BE7C71">
        <w:t>призвала</w:t>
      </w:r>
      <w:r w:rsidR="00CD221D">
        <w:t xml:space="preserve"> </w:t>
      </w:r>
      <w:r w:rsidRPr="00BE7C71">
        <w:t>не</w:t>
      </w:r>
      <w:r w:rsidR="00CD221D">
        <w:t xml:space="preserve"> </w:t>
      </w:r>
      <w:r w:rsidRPr="00BE7C71">
        <w:t>вводить</w:t>
      </w:r>
      <w:r w:rsidR="00CD221D">
        <w:t xml:space="preserve"> </w:t>
      </w:r>
      <w:r w:rsidRPr="00BE7C71">
        <w:t>налоговые</w:t>
      </w:r>
      <w:r w:rsidR="00CD221D">
        <w:t xml:space="preserve"> </w:t>
      </w:r>
      <w:r w:rsidRPr="00BE7C71">
        <w:t>изменения</w:t>
      </w:r>
      <w:r w:rsidR="00CD221D">
        <w:t xml:space="preserve"> </w:t>
      </w:r>
      <w:r w:rsidRPr="00BE7C71">
        <w:t>для</w:t>
      </w:r>
      <w:r w:rsidR="00CD221D">
        <w:t xml:space="preserve"> </w:t>
      </w:r>
      <w:r w:rsidRPr="00BE7C71">
        <w:t>еще</w:t>
      </w:r>
      <w:r w:rsidR="00CD221D">
        <w:t xml:space="preserve"> </w:t>
      </w:r>
      <w:r w:rsidRPr="00BE7C71">
        <w:t>двух</w:t>
      </w:r>
      <w:r w:rsidR="00CD221D">
        <w:t xml:space="preserve"> </w:t>
      </w:r>
      <w:r w:rsidRPr="00BE7C71">
        <w:t>категорией</w:t>
      </w:r>
      <w:r w:rsidR="00CD221D">
        <w:t xml:space="preserve"> </w:t>
      </w:r>
      <w:r w:rsidRPr="00BE7C71">
        <w:t>граждан.</w:t>
      </w:r>
      <w:r w:rsidR="00CD221D">
        <w:t xml:space="preserve"> «</w:t>
      </w:r>
      <w:r w:rsidRPr="00BE7C71">
        <w:t>На</w:t>
      </w:r>
      <w:r w:rsidR="00CD221D">
        <w:t xml:space="preserve"> </w:t>
      </w:r>
      <w:r w:rsidRPr="00BE7C71">
        <w:t>парламентских</w:t>
      </w:r>
      <w:r w:rsidR="00CD221D">
        <w:t xml:space="preserve"> </w:t>
      </w:r>
      <w:r w:rsidRPr="00BE7C71">
        <w:t>слушаниях</w:t>
      </w:r>
      <w:r w:rsidR="00CD221D">
        <w:t xml:space="preserve"> </w:t>
      </w:r>
      <w:r w:rsidRPr="00BE7C71">
        <w:t>в</w:t>
      </w:r>
      <w:r w:rsidR="00CD221D">
        <w:t xml:space="preserve"> </w:t>
      </w:r>
      <w:r w:rsidRPr="00BE7C71">
        <w:t>Госдуме</w:t>
      </w:r>
      <w:r w:rsidR="00CD221D">
        <w:t xml:space="preserve"> </w:t>
      </w:r>
      <w:r w:rsidRPr="00BE7C71">
        <w:t>также</w:t>
      </w:r>
      <w:r w:rsidR="00CD221D">
        <w:t xml:space="preserve"> </w:t>
      </w:r>
      <w:r w:rsidRPr="00BE7C71">
        <w:t>были</w:t>
      </w:r>
      <w:r w:rsidR="00CD221D">
        <w:t xml:space="preserve"> </w:t>
      </w:r>
      <w:r w:rsidRPr="00BE7C71">
        <w:t>высказаны</w:t>
      </w:r>
      <w:r w:rsidR="00CD221D">
        <w:t xml:space="preserve"> </w:t>
      </w:r>
      <w:r w:rsidRPr="00BE7C71">
        <w:t>предложения</w:t>
      </w:r>
      <w:r w:rsidR="00CD221D">
        <w:t xml:space="preserve"> </w:t>
      </w:r>
      <w:r w:rsidRPr="00BE7C71">
        <w:t>не</w:t>
      </w:r>
      <w:r w:rsidR="00CD221D">
        <w:t xml:space="preserve"> </w:t>
      </w:r>
      <w:r w:rsidRPr="00BE7C71">
        <w:t>облагать</w:t>
      </w:r>
      <w:r w:rsidR="00CD221D">
        <w:t xml:space="preserve"> </w:t>
      </w:r>
      <w:r w:rsidRPr="00BE7C71">
        <w:t>налогом</w:t>
      </w:r>
      <w:r w:rsidR="00CD221D">
        <w:t xml:space="preserve"> </w:t>
      </w:r>
      <w:r w:rsidRPr="00BE7C71">
        <w:t>высокооплачиваемых</w:t>
      </w:r>
      <w:r w:rsidR="00CD221D">
        <w:t xml:space="preserve"> </w:t>
      </w:r>
      <w:r w:rsidRPr="00BE7C71">
        <w:t>участников</w:t>
      </w:r>
      <w:r w:rsidR="00CD221D">
        <w:t xml:space="preserve"> </w:t>
      </w:r>
      <w:r w:rsidRPr="00BE7C71">
        <w:t>СВО</w:t>
      </w:r>
      <w:r w:rsidR="00CD221D">
        <w:t xml:space="preserve"> </w:t>
      </w:r>
      <w:r w:rsidRPr="00BE7C71">
        <w:t>и</w:t>
      </w:r>
      <w:r w:rsidR="00CD221D">
        <w:t xml:space="preserve"> </w:t>
      </w:r>
      <w:r w:rsidRPr="00BE7C71">
        <w:t>не</w:t>
      </w:r>
      <w:r w:rsidR="00CD221D">
        <w:t xml:space="preserve"> </w:t>
      </w:r>
      <w:r w:rsidRPr="00BE7C71">
        <w:t>трогать</w:t>
      </w:r>
      <w:r w:rsidR="00CD221D">
        <w:t xml:space="preserve"> </w:t>
      </w:r>
      <w:r w:rsidRPr="00BE7C71">
        <w:t>налоги</w:t>
      </w:r>
      <w:r w:rsidR="00CD221D">
        <w:t xml:space="preserve"> </w:t>
      </w:r>
      <w:r w:rsidRPr="00BE7C71">
        <w:t>для</w:t>
      </w:r>
      <w:r w:rsidR="00CD221D">
        <w:t xml:space="preserve"> </w:t>
      </w:r>
      <w:r w:rsidRPr="00BE7C71">
        <w:t>самозанятых,</w:t>
      </w:r>
      <w:r w:rsidR="00CD221D">
        <w:t xml:space="preserve"> </w:t>
      </w:r>
      <w:r w:rsidRPr="00BE7C71">
        <w:t>потому</w:t>
      </w:r>
      <w:r w:rsidR="00CD221D">
        <w:t xml:space="preserve"> </w:t>
      </w:r>
      <w:r w:rsidRPr="00BE7C71">
        <w:t>что</w:t>
      </w:r>
      <w:r w:rsidR="00CD221D">
        <w:t xml:space="preserve"> </w:t>
      </w:r>
      <w:r w:rsidRPr="00BE7C71">
        <w:t>мы</w:t>
      </w:r>
      <w:r w:rsidR="00CD221D">
        <w:t xml:space="preserve"> </w:t>
      </w:r>
      <w:r w:rsidRPr="00BE7C71">
        <w:t>им</w:t>
      </w:r>
      <w:r w:rsidR="00CD221D">
        <w:t xml:space="preserve"> </w:t>
      </w:r>
      <w:r w:rsidRPr="00BE7C71">
        <w:t>обещали</w:t>
      </w:r>
      <w:r w:rsidR="00CD221D">
        <w:t xml:space="preserve"> </w:t>
      </w:r>
      <w:r w:rsidRPr="00BE7C71">
        <w:t>десятилетний</w:t>
      </w:r>
      <w:r w:rsidR="00CD221D">
        <w:t xml:space="preserve"> </w:t>
      </w:r>
      <w:r w:rsidRPr="00BE7C71">
        <w:t>период,</w:t>
      </w:r>
      <w:r w:rsidR="00CD221D">
        <w:t xml:space="preserve"> </w:t>
      </w:r>
      <w:r w:rsidRPr="00BE7C71">
        <w:t>в</w:t>
      </w:r>
      <w:r w:rsidR="00CD221D">
        <w:t xml:space="preserve"> </w:t>
      </w:r>
      <w:r w:rsidRPr="00BE7C71">
        <w:t>течение</w:t>
      </w:r>
      <w:r w:rsidR="00CD221D">
        <w:t xml:space="preserve"> </w:t>
      </w:r>
      <w:r w:rsidRPr="00BE7C71">
        <w:t>которого</w:t>
      </w:r>
      <w:r w:rsidR="00CD221D">
        <w:t xml:space="preserve"> </w:t>
      </w:r>
      <w:r w:rsidRPr="00BE7C71">
        <w:t>государство</w:t>
      </w:r>
      <w:r w:rsidR="00CD221D">
        <w:t xml:space="preserve"> </w:t>
      </w:r>
      <w:r w:rsidRPr="00BE7C71">
        <w:t>не</w:t>
      </w:r>
      <w:r w:rsidR="00CD221D">
        <w:t xml:space="preserve"> </w:t>
      </w:r>
      <w:r w:rsidRPr="00BE7C71">
        <w:t>будет</w:t>
      </w:r>
      <w:r w:rsidR="00CD221D">
        <w:t xml:space="preserve"> </w:t>
      </w:r>
      <w:r w:rsidRPr="00BE7C71">
        <w:t>вмешиваться</w:t>
      </w:r>
      <w:r w:rsidR="00CD221D">
        <w:t xml:space="preserve"> </w:t>
      </w:r>
      <w:r w:rsidRPr="00BE7C71">
        <w:t>в</w:t>
      </w:r>
      <w:r w:rsidR="00CD221D">
        <w:t xml:space="preserve"> </w:t>
      </w:r>
      <w:r w:rsidRPr="00BE7C71">
        <w:t>налогообложение</w:t>
      </w:r>
      <w:r w:rsidR="00CD221D">
        <w:t xml:space="preserve"> </w:t>
      </w:r>
      <w:r w:rsidRPr="00BE7C71">
        <w:t>именно</w:t>
      </w:r>
      <w:r w:rsidR="00CD221D">
        <w:t xml:space="preserve"> </w:t>
      </w:r>
      <w:r w:rsidRPr="00BE7C71">
        <w:t>этой</w:t>
      </w:r>
      <w:r w:rsidR="00CD221D">
        <w:t xml:space="preserve"> </w:t>
      </w:r>
      <w:r w:rsidRPr="00BE7C71">
        <w:t>категории</w:t>
      </w:r>
      <w:r w:rsidR="00CD221D">
        <w:t>»</w:t>
      </w:r>
      <w:r w:rsidRPr="00BE7C71">
        <w:t>,</w:t>
      </w:r>
      <w:r w:rsidR="00CD221D">
        <w:t xml:space="preserve"> </w:t>
      </w:r>
      <w:r w:rsidRPr="00BE7C71">
        <w:t>-</w:t>
      </w:r>
      <w:r w:rsidR="00CD221D">
        <w:t xml:space="preserve"> </w:t>
      </w:r>
      <w:r w:rsidRPr="00BE7C71">
        <w:t>сказала</w:t>
      </w:r>
      <w:r w:rsidR="00CD221D">
        <w:t xml:space="preserve"> </w:t>
      </w:r>
      <w:r w:rsidRPr="00BE7C71">
        <w:t>собеседница</w:t>
      </w:r>
      <w:r w:rsidR="00CD221D">
        <w:t xml:space="preserve"> «</w:t>
      </w:r>
      <w:r w:rsidRPr="00BE7C71">
        <w:t>Лента.ру</w:t>
      </w:r>
      <w:r w:rsidR="00CD221D">
        <w:t>»</w:t>
      </w:r>
      <w:r w:rsidRPr="00BE7C71">
        <w:t>.</w:t>
      </w:r>
    </w:p>
    <w:p w14:paraId="4C189E6A" w14:textId="77777777" w:rsidR="00586B6D" w:rsidRPr="00BE7C71" w:rsidRDefault="00586B6D" w:rsidP="00586B6D">
      <w:r w:rsidRPr="00BE7C71">
        <w:t>Согласно</w:t>
      </w:r>
      <w:r w:rsidR="00CD221D">
        <w:t xml:space="preserve"> </w:t>
      </w:r>
      <w:r w:rsidRPr="00BE7C71">
        <w:t>предварительной</w:t>
      </w:r>
      <w:r w:rsidR="00CD221D">
        <w:t xml:space="preserve"> </w:t>
      </w:r>
      <w:r w:rsidRPr="00BE7C71">
        <w:t>оценке</w:t>
      </w:r>
      <w:r w:rsidR="00CD221D">
        <w:t xml:space="preserve"> </w:t>
      </w:r>
      <w:r w:rsidRPr="00BE7C71">
        <w:t>Минфина,</w:t>
      </w:r>
      <w:r w:rsidR="00CD221D">
        <w:t xml:space="preserve"> </w:t>
      </w:r>
      <w:r w:rsidRPr="00BE7C71">
        <w:t>дополнительные</w:t>
      </w:r>
      <w:r w:rsidR="00CD221D">
        <w:t xml:space="preserve"> </w:t>
      </w:r>
      <w:r w:rsidRPr="00BE7C71">
        <w:t>доходы</w:t>
      </w:r>
      <w:r w:rsidR="00CD221D">
        <w:t xml:space="preserve"> </w:t>
      </w:r>
      <w:r w:rsidRPr="00BE7C71">
        <w:t>бюджетной</w:t>
      </w:r>
      <w:r w:rsidR="00CD221D">
        <w:t xml:space="preserve"> </w:t>
      </w:r>
      <w:r w:rsidRPr="00BE7C71">
        <w:t>системы</w:t>
      </w:r>
      <w:r w:rsidR="00CD221D">
        <w:t xml:space="preserve"> </w:t>
      </w:r>
      <w:r w:rsidRPr="00BE7C71">
        <w:t>России</w:t>
      </w:r>
      <w:r w:rsidR="00CD221D">
        <w:t xml:space="preserve"> </w:t>
      </w:r>
      <w:r w:rsidRPr="00BE7C71">
        <w:t>от</w:t>
      </w:r>
      <w:r w:rsidR="00CD221D">
        <w:t xml:space="preserve"> </w:t>
      </w:r>
      <w:r w:rsidRPr="00BE7C71">
        <w:t>налоговых</w:t>
      </w:r>
      <w:r w:rsidR="00CD221D">
        <w:t xml:space="preserve"> </w:t>
      </w:r>
      <w:r w:rsidRPr="00BE7C71">
        <w:t>изменений</w:t>
      </w:r>
      <w:r w:rsidR="00CD221D">
        <w:t xml:space="preserve"> </w:t>
      </w:r>
      <w:r w:rsidRPr="00BE7C71">
        <w:t>в</w:t>
      </w:r>
      <w:r w:rsidR="00CD221D">
        <w:t xml:space="preserve"> </w:t>
      </w:r>
      <w:r w:rsidRPr="00BE7C71">
        <w:t>2025</w:t>
      </w:r>
      <w:r w:rsidR="00CD221D">
        <w:t xml:space="preserve"> </w:t>
      </w:r>
      <w:r w:rsidRPr="00BE7C71">
        <w:t>году</w:t>
      </w:r>
      <w:r w:rsidR="00CD221D">
        <w:t xml:space="preserve"> </w:t>
      </w:r>
      <w:r w:rsidRPr="00BE7C71">
        <w:t>составят</w:t>
      </w:r>
      <w:r w:rsidR="00CD221D">
        <w:t xml:space="preserve"> </w:t>
      </w:r>
      <w:r w:rsidRPr="00BE7C71">
        <w:t>2,6</w:t>
      </w:r>
      <w:r w:rsidR="00CD221D">
        <w:t xml:space="preserve"> </w:t>
      </w:r>
      <w:r w:rsidRPr="00BE7C71">
        <w:t>триллиона</w:t>
      </w:r>
      <w:r w:rsidR="00CD221D">
        <w:t xml:space="preserve"> </w:t>
      </w:r>
      <w:r w:rsidRPr="00BE7C71">
        <w:t>рублей.</w:t>
      </w:r>
      <w:r w:rsidR="00CD221D">
        <w:t xml:space="preserve"> </w:t>
      </w:r>
      <w:r w:rsidRPr="00BE7C71">
        <w:t>Из</w:t>
      </w:r>
      <w:r w:rsidR="00CD221D">
        <w:t xml:space="preserve"> </w:t>
      </w:r>
      <w:r w:rsidRPr="00BE7C71">
        <w:t>этой</w:t>
      </w:r>
      <w:r w:rsidR="00CD221D">
        <w:t xml:space="preserve"> </w:t>
      </w:r>
      <w:r w:rsidRPr="00BE7C71">
        <w:t>суммы</w:t>
      </w:r>
      <w:r w:rsidR="00CD221D">
        <w:t xml:space="preserve"> </w:t>
      </w:r>
      <w:r w:rsidRPr="00BE7C71">
        <w:t>1,6</w:t>
      </w:r>
      <w:r w:rsidR="00CD221D">
        <w:t xml:space="preserve"> </w:t>
      </w:r>
      <w:r w:rsidRPr="00BE7C71">
        <w:t>триллиона</w:t>
      </w:r>
      <w:r w:rsidR="00CD221D">
        <w:t xml:space="preserve"> </w:t>
      </w:r>
      <w:r w:rsidRPr="00BE7C71">
        <w:t>рублей</w:t>
      </w:r>
      <w:r w:rsidR="00CD221D">
        <w:t xml:space="preserve"> </w:t>
      </w:r>
      <w:r w:rsidRPr="00BE7C71">
        <w:t>поступят</w:t>
      </w:r>
      <w:r w:rsidR="00CD221D">
        <w:t xml:space="preserve"> </w:t>
      </w:r>
      <w:r w:rsidRPr="00BE7C71">
        <w:t>от</w:t>
      </w:r>
      <w:r w:rsidR="00CD221D">
        <w:t xml:space="preserve"> </w:t>
      </w:r>
      <w:r w:rsidRPr="00BE7C71">
        <w:t>повышения</w:t>
      </w:r>
      <w:r w:rsidR="00CD221D">
        <w:t xml:space="preserve"> </w:t>
      </w:r>
      <w:r w:rsidRPr="00BE7C71">
        <w:t>налога</w:t>
      </w:r>
      <w:r w:rsidR="00CD221D">
        <w:t xml:space="preserve"> </w:t>
      </w:r>
      <w:r w:rsidRPr="00BE7C71">
        <w:t>на</w:t>
      </w:r>
      <w:r w:rsidR="00CD221D">
        <w:t xml:space="preserve"> </w:t>
      </w:r>
      <w:r w:rsidRPr="00BE7C71">
        <w:t>прибыль</w:t>
      </w:r>
      <w:r w:rsidR="00CD221D">
        <w:t xml:space="preserve"> </w:t>
      </w:r>
      <w:r w:rsidRPr="00BE7C71">
        <w:t>до</w:t>
      </w:r>
      <w:r w:rsidR="00CD221D">
        <w:t xml:space="preserve"> </w:t>
      </w:r>
      <w:r w:rsidRPr="00BE7C71">
        <w:t>25</w:t>
      </w:r>
      <w:r w:rsidR="00CD221D">
        <w:t xml:space="preserve"> </w:t>
      </w:r>
      <w:r w:rsidRPr="00BE7C71">
        <w:t>процентов.</w:t>
      </w:r>
      <w:r w:rsidR="00CD221D">
        <w:t xml:space="preserve"> </w:t>
      </w:r>
      <w:r w:rsidRPr="00BE7C71">
        <w:t>Еще</w:t>
      </w:r>
      <w:r w:rsidR="00CD221D">
        <w:t xml:space="preserve"> </w:t>
      </w:r>
      <w:r w:rsidRPr="00BE7C71">
        <w:t>533</w:t>
      </w:r>
      <w:r w:rsidR="00CD221D">
        <w:t xml:space="preserve"> </w:t>
      </w:r>
      <w:r w:rsidRPr="00BE7C71">
        <w:t>миллиарда</w:t>
      </w:r>
      <w:r w:rsidR="00CD221D">
        <w:t xml:space="preserve"> </w:t>
      </w:r>
      <w:r w:rsidRPr="00BE7C71">
        <w:t>рублей</w:t>
      </w:r>
      <w:r w:rsidR="00CD221D">
        <w:t xml:space="preserve"> </w:t>
      </w:r>
      <w:r w:rsidRPr="00BE7C71">
        <w:t>окажутся</w:t>
      </w:r>
      <w:r w:rsidR="00CD221D">
        <w:t xml:space="preserve"> </w:t>
      </w:r>
      <w:r w:rsidRPr="00BE7C71">
        <w:t>доступны</w:t>
      </w:r>
      <w:r w:rsidR="00CD221D">
        <w:t xml:space="preserve"> </w:t>
      </w:r>
      <w:r w:rsidRPr="00BE7C71">
        <w:t>вследствие</w:t>
      </w:r>
      <w:r w:rsidR="00CD221D">
        <w:t xml:space="preserve"> </w:t>
      </w:r>
      <w:r w:rsidRPr="00BE7C71">
        <w:t>расширения</w:t>
      </w:r>
      <w:r w:rsidR="00CD221D">
        <w:t xml:space="preserve"> </w:t>
      </w:r>
      <w:r w:rsidRPr="00BE7C71">
        <w:t>прогрессии</w:t>
      </w:r>
      <w:r w:rsidR="00CD221D">
        <w:t xml:space="preserve"> </w:t>
      </w:r>
      <w:r w:rsidRPr="00BE7C71">
        <w:t>по</w:t>
      </w:r>
      <w:r w:rsidR="00CD221D">
        <w:t xml:space="preserve"> </w:t>
      </w:r>
      <w:r w:rsidRPr="00BE7C71">
        <w:t>НДФЛ</w:t>
      </w:r>
      <w:r w:rsidR="00CD221D">
        <w:t xml:space="preserve"> </w:t>
      </w:r>
      <w:r w:rsidRPr="00BE7C71">
        <w:t>с</w:t>
      </w:r>
      <w:r w:rsidR="00CD221D">
        <w:t xml:space="preserve"> </w:t>
      </w:r>
      <w:r w:rsidRPr="00BE7C71">
        <w:t>учетом</w:t>
      </w:r>
      <w:r w:rsidR="00CD221D">
        <w:t xml:space="preserve"> </w:t>
      </w:r>
      <w:r w:rsidRPr="00BE7C71">
        <w:t>всех</w:t>
      </w:r>
      <w:r w:rsidR="00CD221D">
        <w:t xml:space="preserve"> </w:t>
      </w:r>
      <w:r w:rsidRPr="00BE7C71">
        <w:t>вычетов.</w:t>
      </w:r>
    </w:p>
    <w:p w14:paraId="678215E8" w14:textId="77777777" w:rsidR="00586B6D" w:rsidRPr="00BE7C71" w:rsidRDefault="00000000" w:rsidP="00586B6D">
      <w:hyperlink r:id="rId51" w:history="1">
        <w:r w:rsidR="00586B6D" w:rsidRPr="00BE7C71">
          <w:rPr>
            <w:rStyle w:val="a3"/>
          </w:rPr>
          <w:t>https://m.lenta.ru/news/2024/05/29/progressive/</w:t>
        </w:r>
      </w:hyperlink>
      <w:r w:rsidR="00CD221D">
        <w:t xml:space="preserve"> </w:t>
      </w:r>
    </w:p>
    <w:p w14:paraId="048F577A" w14:textId="77777777" w:rsidR="00941336" w:rsidRPr="00BE7C71" w:rsidRDefault="00941336" w:rsidP="00941336">
      <w:pPr>
        <w:pStyle w:val="2"/>
      </w:pPr>
      <w:bookmarkStart w:id="137" w:name="_Toc167950887"/>
      <w:r w:rsidRPr="00BE7C71">
        <w:t>РИА</w:t>
      </w:r>
      <w:r w:rsidR="00CD221D">
        <w:t xml:space="preserve"> </w:t>
      </w:r>
      <w:r w:rsidRPr="00BE7C71">
        <w:t>Новости,</w:t>
      </w:r>
      <w:r w:rsidR="00CD221D">
        <w:t xml:space="preserve"> </w:t>
      </w:r>
      <w:r w:rsidRPr="00BE7C71">
        <w:t>29.05.2024,</w:t>
      </w:r>
      <w:r w:rsidR="00CD221D">
        <w:t xml:space="preserve"> </w:t>
      </w:r>
      <w:r w:rsidRPr="00BE7C71">
        <w:t>Власти</w:t>
      </w:r>
      <w:r w:rsidR="00CD221D">
        <w:t xml:space="preserve"> </w:t>
      </w:r>
      <w:r w:rsidRPr="00BE7C71">
        <w:t>РФ</w:t>
      </w:r>
      <w:r w:rsidR="00CD221D">
        <w:t xml:space="preserve"> </w:t>
      </w:r>
      <w:r w:rsidRPr="00BE7C71">
        <w:t>упростили</w:t>
      </w:r>
      <w:r w:rsidR="00CD221D">
        <w:t xml:space="preserve"> </w:t>
      </w:r>
      <w:r w:rsidRPr="00BE7C71">
        <w:t>физлицам</w:t>
      </w:r>
      <w:r w:rsidR="00CD221D">
        <w:t xml:space="preserve"> </w:t>
      </w:r>
      <w:r w:rsidRPr="00BE7C71">
        <w:t>перевод</w:t>
      </w:r>
      <w:r w:rsidR="00CD221D">
        <w:t xml:space="preserve"> </w:t>
      </w:r>
      <w:r w:rsidRPr="00BE7C71">
        <w:t>ценных</w:t>
      </w:r>
      <w:r w:rsidR="00CD221D">
        <w:t xml:space="preserve"> </w:t>
      </w:r>
      <w:r w:rsidRPr="00BE7C71">
        <w:t>бумаг</w:t>
      </w:r>
      <w:r w:rsidR="00CD221D">
        <w:t xml:space="preserve"> </w:t>
      </w:r>
      <w:r w:rsidRPr="00BE7C71">
        <w:t>другому</w:t>
      </w:r>
      <w:r w:rsidR="00CD221D">
        <w:t xml:space="preserve"> </w:t>
      </w:r>
      <w:r w:rsidRPr="00BE7C71">
        <w:t>брокеру</w:t>
      </w:r>
      <w:r w:rsidR="00CD221D">
        <w:t xml:space="preserve"> </w:t>
      </w:r>
      <w:r w:rsidRPr="00BE7C71">
        <w:t>или</w:t>
      </w:r>
      <w:r w:rsidR="00CD221D">
        <w:t xml:space="preserve"> </w:t>
      </w:r>
      <w:r w:rsidRPr="00BE7C71">
        <w:t>управляющей</w:t>
      </w:r>
      <w:r w:rsidR="00CD221D">
        <w:t xml:space="preserve"> </w:t>
      </w:r>
      <w:r w:rsidRPr="00BE7C71">
        <w:t>компании</w:t>
      </w:r>
      <w:bookmarkEnd w:id="137"/>
    </w:p>
    <w:p w14:paraId="0A1B8FE8" w14:textId="77777777" w:rsidR="00941336" w:rsidRPr="00BE7C71" w:rsidRDefault="00941336" w:rsidP="00914EBF">
      <w:pPr>
        <w:pStyle w:val="3"/>
      </w:pPr>
      <w:bookmarkStart w:id="138" w:name="_Toc167950888"/>
      <w:r w:rsidRPr="00BE7C71">
        <w:t>Президент</w:t>
      </w:r>
      <w:r w:rsidR="00CD221D">
        <w:t xml:space="preserve"> </w:t>
      </w:r>
      <w:r w:rsidRPr="00BE7C71">
        <w:t>России</w:t>
      </w:r>
      <w:r w:rsidR="00CD221D">
        <w:t xml:space="preserve"> </w:t>
      </w:r>
      <w:r w:rsidRPr="00BE7C71">
        <w:t>Владимир</w:t>
      </w:r>
      <w:r w:rsidR="00CD221D">
        <w:t xml:space="preserve"> </w:t>
      </w:r>
      <w:r w:rsidRPr="00BE7C71">
        <w:t>Путин</w:t>
      </w:r>
      <w:r w:rsidR="00CD221D">
        <w:t xml:space="preserve"> </w:t>
      </w:r>
      <w:r w:rsidRPr="00BE7C71">
        <w:t>подписал</w:t>
      </w:r>
      <w:r w:rsidR="00CD221D">
        <w:t xml:space="preserve"> </w:t>
      </w:r>
      <w:r w:rsidRPr="00BE7C71">
        <w:t>закон,</w:t>
      </w:r>
      <w:r w:rsidR="00CD221D">
        <w:t xml:space="preserve"> </w:t>
      </w:r>
      <w:r w:rsidRPr="00BE7C71">
        <w:t>который</w:t>
      </w:r>
      <w:r w:rsidR="00CD221D">
        <w:t xml:space="preserve"> </w:t>
      </w:r>
      <w:r w:rsidRPr="00BE7C71">
        <w:t>упрощает</w:t>
      </w:r>
      <w:r w:rsidR="00CD221D">
        <w:t xml:space="preserve"> </w:t>
      </w:r>
      <w:r w:rsidRPr="00BE7C71">
        <w:t>и</w:t>
      </w:r>
      <w:r w:rsidR="00CD221D">
        <w:t xml:space="preserve"> </w:t>
      </w:r>
      <w:r w:rsidRPr="00BE7C71">
        <w:t>ускоряет</w:t>
      </w:r>
      <w:r w:rsidR="00CD221D">
        <w:t xml:space="preserve"> </w:t>
      </w:r>
      <w:r w:rsidRPr="00BE7C71">
        <w:t>для</w:t>
      </w:r>
      <w:r w:rsidR="00CD221D">
        <w:t xml:space="preserve"> </w:t>
      </w:r>
      <w:r w:rsidRPr="00BE7C71">
        <w:t>физлиц</w:t>
      </w:r>
      <w:r w:rsidR="00CD221D">
        <w:t xml:space="preserve"> </w:t>
      </w:r>
      <w:r w:rsidRPr="00BE7C71">
        <w:t>перевод</w:t>
      </w:r>
      <w:r w:rsidR="00CD221D">
        <w:t xml:space="preserve"> </w:t>
      </w:r>
      <w:r w:rsidRPr="00BE7C71">
        <w:t>ценных</w:t>
      </w:r>
      <w:r w:rsidR="00CD221D">
        <w:t xml:space="preserve"> </w:t>
      </w:r>
      <w:r w:rsidRPr="00BE7C71">
        <w:t>бумаг</w:t>
      </w:r>
      <w:r w:rsidR="00CD221D">
        <w:t xml:space="preserve"> </w:t>
      </w:r>
      <w:r w:rsidRPr="00BE7C71">
        <w:t>другому</w:t>
      </w:r>
      <w:r w:rsidR="00CD221D">
        <w:t xml:space="preserve"> </w:t>
      </w:r>
      <w:r w:rsidRPr="00BE7C71">
        <w:t>брокеру</w:t>
      </w:r>
      <w:r w:rsidR="00CD221D">
        <w:t xml:space="preserve"> </w:t>
      </w:r>
      <w:r w:rsidRPr="00BE7C71">
        <w:t>или</w:t>
      </w:r>
      <w:r w:rsidR="00CD221D">
        <w:t xml:space="preserve"> </w:t>
      </w:r>
      <w:r w:rsidRPr="00BE7C71">
        <w:t>управляющей</w:t>
      </w:r>
      <w:r w:rsidR="00CD221D">
        <w:t xml:space="preserve"> </w:t>
      </w:r>
      <w:r w:rsidRPr="00BE7C71">
        <w:t>компании.</w:t>
      </w:r>
      <w:r w:rsidR="00CD221D">
        <w:t xml:space="preserve"> </w:t>
      </w:r>
      <w:r w:rsidRPr="00BE7C71">
        <w:t>Соответствующий</w:t>
      </w:r>
      <w:r w:rsidR="00CD221D">
        <w:t xml:space="preserve"> </w:t>
      </w:r>
      <w:r w:rsidRPr="00BE7C71">
        <w:t>документ</w:t>
      </w:r>
      <w:r w:rsidR="00CD221D">
        <w:t xml:space="preserve"> </w:t>
      </w:r>
      <w:r w:rsidRPr="00BE7C71">
        <w:t>размещен</w:t>
      </w:r>
      <w:r w:rsidR="00CD221D">
        <w:t xml:space="preserve"> </w:t>
      </w:r>
      <w:r w:rsidRPr="00BE7C71">
        <w:t>на</w:t>
      </w:r>
      <w:r w:rsidR="00CD221D">
        <w:t xml:space="preserve"> </w:t>
      </w:r>
      <w:r w:rsidRPr="00BE7C71">
        <w:t>сайте</w:t>
      </w:r>
      <w:r w:rsidR="00CD221D">
        <w:t xml:space="preserve"> </w:t>
      </w:r>
      <w:r w:rsidRPr="00BE7C71">
        <w:t>официального</w:t>
      </w:r>
      <w:r w:rsidR="00CD221D">
        <w:t xml:space="preserve"> </w:t>
      </w:r>
      <w:r w:rsidRPr="00BE7C71">
        <w:t>опубликования</w:t>
      </w:r>
      <w:r w:rsidR="00CD221D">
        <w:t xml:space="preserve"> </w:t>
      </w:r>
      <w:r w:rsidRPr="00BE7C71">
        <w:t>правовых</w:t>
      </w:r>
      <w:r w:rsidR="00CD221D">
        <w:t xml:space="preserve"> </w:t>
      </w:r>
      <w:r w:rsidRPr="00BE7C71">
        <w:t>актов.</w:t>
      </w:r>
      <w:bookmarkEnd w:id="138"/>
    </w:p>
    <w:p w14:paraId="5E6C6DAD" w14:textId="77777777" w:rsidR="00941336" w:rsidRPr="00BE7C71" w:rsidRDefault="00941336" w:rsidP="00941336">
      <w:r w:rsidRPr="00BE7C71">
        <w:t>Закон</w:t>
      </w:r>
      <w:r w:rsidR="00CD221D">
        <w:t xml:space="preserve"> </w:t>
      </w:r>
      <w:r w:rsidRPr="00BE7C71">
        <w:t>позволяет</w:t>
      </w:r>
      <w:r w:rsidR="00CD221D">
        <w:t xml:space="preserve"> </w:t>
      </w:r>
      <w:r w:rsidRPr="00BE7C71">
        <w:t>с</w:t>
      </w:r>
      <w:r w:rsidR="00CD221D">
        <w:t xml:space="preserve"> </w:t>
      </w:r>
      <w:r w:rsidRPr="00BE7C71">
        <w:t>1</w:t>
      </w:r>
      <w:r w:rsidR="00CD221D">
        <w:t xml:space="preserve"> </w:t>
      </w:r>
      <w:r w:rsidRPr="00BE7C71">
        <w:t>января</w:t>
      </w:r>
      <w:r w:rsidR="00CD221D">
        <w:t xml:space="preserve"> </w:t>
      </w:r>
      <w:r w:rsidRPr="00BE7C71">
        <w:t>2025</w:t>
      </w:r>
      <w:r w:rsidR="00CD221D">
        <w:t xml:space="preserve"> </w:t>
      </w:r>
      <w:r w:rsidRPr="00BE7C71">
        <w:t>года</w:t>
      </w:r>
      <w:r w:rsidR="00CD221D">
        <w:t xml:space="preserve"> </w:t>
      </w:r>
      <w:r w:rsidRPr="00BE7C71">
        <w:t>брокерам</w:t>
      </w:r>
      <w:r w:rsidR="00CD221D">
        <w:t xml:space="preserve"> </w:t>
      </w:r>
      <w:r w:rsidRPr="00BE7C71">
        <w:t>и</w:t>
      </w:r>
      <w:r w:rsidR="00CD221D">
        <w:t xml:space="preserve"> </w:t>
      </w:r>
      <w:r w:rsidRPr="00BE7C71">
        <w:t>управляющим</w:t>
      </w:r>
      <w:r w:rsidR="00CD221D">
        <w:t xml:space="preserve"> </w:t>
      </w:r>
      <w:r w:rsidRPr="00BE7C71">
        <w:t>компаниям</w:t>
      </w:r>
      <w:r w:rsidR="00CD221D">
        <w:t xml:space="preserve"> </w:t>
      </w:r>
      <w:r w:rsidRPr="00BE7C71">
        <w:t>обмениваться</w:t>
      </w:r>
      <w:r w:rsidR="00CD221D">
        <w:t xml:space="preserve"> </w:t>
      </w:r>
      <w:r w:rsidRPr="00BE7C71">
        <w:t>информацией</w:t>
      </w:r>
      <w:r w:rsidR="00CD221D">
        <w:t xml:space="preserve"> </w:t>
      </w:r>
      <w:r w:rsidRPr="00BE7C71">
        <w:t>о</w:t>
      </w:r>
      <w:r w:rsidR="00CD221D">
        <w:t xml:space="preserve"> </w:t>
      </w:r>
      <w:r w:rsidRPr="00BE7C71">
        <w:t>клиентах</w:t>
      </w:r>
      <w:r w:rsidR="00CD221D">
        <w:t xml:space="preserve"> </w:t>
      </w:r>
      <w:r w:rsidRPr="00BE7C71">
        <w:t>и</w:t>
      </w:r>
      <w:r w:rsidR="00CD221D">
        <w:t xml:space="preserve"> </w:t>
      </w:r>
      <w:r w:rsidRPr="00BE7C71">
        <w:t>их</w:t>
      </w:r>
      <w:r w:rsidR="00CD221D">
        <w:t xml:space="preserve"> </w:t>
      </w:r>
      <w:r w:rsidRPr="00BE7C71">
        <w:t>расходах</w:t>
      </w:r>
      <w:r w:rsidR="00CD221D">
        <w:t xml:space="preserve"> </w:t>
      </w:r>
      <w:r w:rsidRPr="00BE7C71">
        <w:t>на</w:t>
      </w:r>
      <w:r w:rsidR="00CD221D">
        <w:t xml:space="preserve"> </w:t>
      </w:r>
      <w:r w:rsidRPr="00BE7C71">
        <w:t>приобретение</w:t>
      </w:r>
      <w:r w:rsidR="00CD221D">
        <w:t xml:space="preserve"> </w:t>
      </w:r>
      <w:r w:rsidRPr="00BE7C71">
        <w:t>и</w:t>
      </w:r>
      <w:r w:rsidR="00CD221D">
        <w:t xml:space="preserve"> </w:t>
      </w:r>
      <w:r w:rsidRPr="00BE7C71">
        <w:t>хранение</w:t>
      </w:r>
      <w:r w:rsidR="00CD221D">
        <w:t xml:space="preserve"> </w:t>
      </w:r>
      <w:r w:rsidRPr="00BE7C71">
        <w:t>ценных</w:t>
      </w:r>
      <w:r w:rsidR="00CD221D">
        <w:t xml:space="preserve"> </w:t>
      </w:r>
      <w:r w:rsidRPr="00BE7C71">
        <w:t>бумаг,</w:t>
      </w:r>
      <w:r w:rsidR="00CD221D">
        <w:t xml:space="preserve"> </w:t>
      </w:r>
      <w:r w:rsidRPr="00BE7C71">
        <w:t>в</w:t>
      </w:r>
      <w:r w:rsidR="00CD221D">
        <w:t xml:space="preserve"> </w:t>
      </w:r>
      <w:r w:rsidRPr="00BE7C71">
        <w:t>том</w:t>
      </w:r>
      <w:r w:rsidR="00CD221D">
        <w:t xml:space="preserve"> </w:t>
      </w:r>
      <w:r w:rsidRPr="00BE7C71">
        <w:t>числе</w:t>
      </w:r>
      <w:r w:rsidR="00CD221D">
        <w:t xml:space="preserve"> </w:t>
      </w:r>
      <w:r w:rsidRPr="00BE7C71">
        <w:t>в</w:t>
      </w:r>
      <w:r w:rsidR="00CD221D">
        <w:t xml:space="preserve"> </w:t>
      </w:r>
      <w:r w:rsidRPr="00BE7C71">
        <w:t>электронном</w:t>
      </w:r>
      <w:r w:rsidR="00CD221D">
        <w:t xml:space="preserve"> </w:t>
      </w:r>
      <w:r w:rsidRPr="00BE7C71">
        <w:t>виде.</w:t>
      </w:r>
    </w:p>
    <w:p w14:paraId="00B8811C" w14:textId="77777777" w:rsidR="00941336" w:rsidRPr="00BE7C71" w:rsidRDefault="00941336" w:rsidP="00941336">
      <w:r w:rsidRPr="00BE7C71">
        <w:t>Эта</w:t>
      </w:r>
      <w:r w:rsidR="00CD221D">
        <w:t xml:space="preserve"> </w:t>
      </w:r>
      <w:r w:rsidRPr="00BE7C71">
        <w:t>информация</w:t>
      </w:r>
      <w:r w:rsidR="00CD221D">
        <w:t xml:space="preserve"> </w:t>
      </w:r>
      <w:r w:rsidRPr="00BE7C71">
        <w:t>необходима</w:t>
      </w:r>
      <w:r w:rsidR="00CD221D">
        <w:t xml:space="preserve"> </w:t>
      </w:r>
      <w:r w:rsidRPr="00BE7C71">
        <w:t>для</w:t>
      </w:r>
      <w:r w:rsidR="00CD221D">
        <w:t xml:space="preserve"> </w:t>
      </w:r>
      <w:r w:rsidRPr="00BE7C71">
        <w:t>корректного</w:t>
      </w:r>
      <w:r w:rsidR="00CD221D">
        <w:t xml:space="preserve"> </w:t>
      </w:r>
      <w:r w:rsidRPr="00BE7C71">
        <w:t>учета</w:t>
      </w:r>
      <w:r w:rsidR="00CD221D">
        <w:t xml:space="preserve"> </w:t>
      </w:r>
      <w:r w:rsidRPr="00BE7C71">
        <w:t>при</w:t>
      </w:r>
      <w:r w:rsidR="00CD221D">
        <w:t xml:space="preserve"> </w:t>
      </w:r>
      <w:r w:rsidRPr="00BE7C71">
        <w:t>расчете</w:t>
      </w:r>
      <w:r w:rsidR="00CD221D">
        <w:t xml:space="preserve"> </w:t>
      </w:r>
      <w:r w:rsidRPr="00BE7C71">
        <w:t>налогооблагаемой</w:t>
      </w:r>
      <w:r w:rsidR="00CD221D">
        <w:t xml:space="preserve"> </w:t>
      </w:r>
      <w:r w:rsidRPr="00BE7C71">
        <w:t>базы</w:t>
      </w:r>
      <w:r w:rsidR="00CD221D">
        <w:t xml:space="preserve"> </w:t>
      </w:r>
      <w:r w:rsidRPr="00BE7C71">
        <w:t>по</w:t>
      </w:r>
      <w:r w:rsidR="00CD221D">
        <w:t xml:space="preserve"> </w:t>
      </w:r>
      <w:r w:rsidRPr="00BE7C71">
        <w:t>операциям</w:t>
      </w:r>
      <w:r w:rsidR="00CD221D">
        <w:t xml:space="preserve"> </w:t>
      </w:r>
      <w:r w:rsidRPr="00BE7C71">
        <w:t>с</w:t>
      </w:r>
      <w:r w:rsidR="00CD221D">
        <w:t xml:space="preserve"> </w:t>
      </w:r>
      <w:r w:rsidRPr="00BE7C71">
        <w:t>ценными</w:t>
      </w:r>
      <w:r w:rsidR="00CD221D">
        <w:t xml:space="preserve"> </w:t>
      </w:r>
      <w:r w:rsidRPr="00BE7C71">
        <w:t>бумагами</w:t>
      </w:r>
      <w:r w:rsidR="00CD221D">
        <w:t xml:space="preserve"> </w:t>
      </w:r>
      <w:r w:rsidRPr="00BE7C71">
        <w:t>в</w:t>
      </w:r>
      <w:r w:rsidR="00CD221D">
        <w:t xml:space="preserve"> </w:t>
      </w:r>
      <w:r w:rsidRPr="00BE7C71">
        <w:t>том</w:t>
      </w:r>
      <w:r w:rsidR="00CD221D">
        <w:t xml:space="preserve"> </w:t>
      </w:r>
      <w:r w:rsidRPr="00BE7C71">
        <w:t>случае,</w:t>
      </w:r>
      <w:r w:rsidR="00CD221D">
        <w:t xml:space="preserve"> </w:t>
      </w:r>
      <w:r w:rsidRPr="00BE7C71">
        <w:t>когда</w:t>
      </w:r>
      <w:r w:rsidR="00CD221D">
        <w:t xml:space="preserve"> </w:t>
      </w:r>
      <w:r w:rsidRPr="00BE7C71">
        <w:t>они</w:t>
      </w:r>
      <w:r w:rsidR="00CD221D">
        <w:t xml:space="preserve"> </w:t>
      </w:r>
      <w:r w:rsidRPr="00BE7C71">
        <w:t>приобретались</w:t>
      </w:r>
      <w:r w:rsidR="00CD221D">
        <w:t xml:space="preserve"> </w:t>
      </w:r>
      <w:r w:rsidRPr="00BE7C71">
        <w:t>через</w:t>
      </w:r>
      <w:r w:rsidR="00CD221D">
        <w:t xml:space="preserve"> </w:t>
      </w:r>
      <w:r w:rsidRPr="00BE7C71">
        <w:t>одного</w:t>
      </w:r>
      <w:r w:rsidR="00CD221D">
        <w:t xml:space="preserve"> </w:t>
      </w:r>
      <w:r w:rsidRPr="00BE7C71">
        <w:t>профучастника</w:t>
      </w:r>
      <w:r w:rsidR="00CD221D">
        <w:t xml:space="preserve"> </w:t>
      </w:r>
      <w:r w:rsidRPr="00BE7C71">
        <w:t>рынка,</w:t>
      </w:r>
      <w:r w:rsidR="00CD221D">
        <w:t xml:space="preserve"> </w:t>
      </w:r>
      <w:r w:rsidRPr="00BE7C71">
        <w:t>а</w:t>
      </w:r>
      <w:r w:rsidR="00CD221D">
        <w:t xml:space="preserve"> </w:t>
      </w:r>
      <w:r w:rsidRPr="00BE7C71">
        <w:t>продавались</w:t>
      </w:r>
      <w:r w:rsidR="00CD221D">
        <w:t xml:space="preserve"> </w:t>
      </w:r>
      <w:r w:rsidRPr="00BE7C71">
        <w:t>впоследствии</w:t>
      </w:r>
      <w:r w:rsidR="00CD221D">
        <w:t xml:space="preserve"> </w:t>
      </w:r>
      <w:r w:rsidRPr="00BE7C71">
        <w:t>через</w:t>
      </w:r>
      <w:r w:rsidR="00CD221D">
        <w:t xml:space="preserve"> </w:t>
      </w:r>
      <w:r w:rsidRPr="00BE7C71">
        <w:t>другого.</w:t>
      </w:r>
    </w:p>
    <w:p w14:paraId="413DBAEE" w14:textId="77777777" w:rsidR="00941336" w:rsidRPr="00BE7C71" w:rsidRDefault="00941336" w:rsidP="00941336">
      <w:r w:rsidRPr="00BE7C71">
        <w:t>Как</w:t>
      </w:r>
      <w:r w:rsidR="00CD221D">
        <w:t xml:space="preserve"> </w:t>
      </w:r>
      <w:r w:rsidRPr="00BE7C71">
        <w:t>пояснял</w:t>
      </w:r>
      <w:r w:rsidR="00CD221D">
        <w:t xml:space="preserve"> </w:t>
      </w:r>
      <w:r w:rsidRPr="00BE7C71">
        <w:t>ранее</w:t>
      </w:r>
      <w:r w:rsidR="00CD221D">
        <w:t xml:space="preserve"> </w:t>
      </w:r>
      <w:r w:rsidRPr="00BE7C71">
        <w:t>председатель</w:t>
      </w:r>
      <w:r w:rsidR="00CD221D">
        <w:t xml:space="preserve"> </w:t>
      </w:r>
      <w:r w:rsidRPr="00BE7C71">
        <w:t>комитета</w:t>
      </w:r>
      <w:r w:rsidR="00CD221D">
        <w:t xml:space="preserve"> </w:t>
      </w:r>
      <w:r w:rsidRPr="00BE7C71">
        <w:t>Госдумы</w:t>
      </w:r>
      <w:r w:rsidR="00CD221D">
        <w:t xml:space="preserve"> </w:t>
      </w:r>
      <w:r w:rsidRPr="00BE7C71">
        <w:t>по</w:t>
      </w:r>
      <w:r w:rsidR="00CD221D">
        <w:t xml:space="preserve"> </w:t>
      </w:r>
      <w:r w:rsidRPr="00BE7C71">
        <w:t>финансовому</w:t>
      </w:r>
      <w:r w:rsidR="00CD221D">
        <w:t xml:space="preserve"> </w:t>
      </w:r>
      <w:r w:rsidRPr="00BE7C71">
        <w:t>рынку</w:t>
      </w:r>
      <w:r w:rsidR="00CD221D">
        <w:t xml:space="preserve"> </w:t>
      </w:r>
      <w:r w:rsidRPr="00BE7C71">
        <w:t>Анатолий</w:t>
      </w:r>
      <w:r w:rsidR="00CD221D">
        <w:t xml:space="preserve"> </w:t>
      </w:r>
      <w:r w:rsidRPr="00BE7C71">
        <w:t>Аксаков,</w:t>
      </w:r>
      <w:r w:rsidR="00CD221D">
        <w:t xml:space="preserve"> </w:t>
      </w:r>
      <w:r w:rsidRPr="00BE7C71">
        <w:t>главное</w:t>
      </w:r>
      <w:r w:rsidR="00CD221D">
        <w:t xml:space="preserve"> </w:t>
      </w:r>
      <w:r w:rsidRPr="00BE7C71">
        <w:t>-</w:t>
      </w:r>
      <w:r w:rsidR="00CD221D">
        <w:t xml:space="preserve"> </w:t>
      </w:r>
      <w:r w:rsidRPr="00BE7C71">
        <w:t>это</w:t>
      </w:r>
      <w:r w:rsidR="00CD221D">
        <w:t xml:space="preserve"> </w:t>
      </w:r>
      <w:r w:rsidRPr="00BE7C71">
        <w:t>упрощение</w:t>
      </w:r>
      <w:r w:rsidR="00CD221D">
        <w:t xml:space="preserve"> </w:t>
      </w:r>
      <w:r w:rsidRPr="00BE7C71">
        <w:t>передачи</w:t>
      </w:r>
      <w:r w:rsidR="00CD221D">
        <w:t xml:space="preserve"> </w:t>
      </w:r>
      <w:r w:rsidRPr="00BE7C71">
        <w:t>информации</w:t>
      </w:r>
      <w:r w:rsidR="00CD221D">
        <w:t xml:space="preserve"> </w:t>
      </w:r>
      <w:r w:rsidRPr="00BE7C71">
        <w:t>о</w:t>
      </w:r>
      <w:r w:rsidR="00CD221D">
        <w:t xml:space="preserve"> </w:t>
      </w:r>
      <w:r w:rsidRPr="00BE7C71">
        <w:t>физлице-инвесторе</w:t>
      </w:r>
      <w:r w:rsidR="00CD221D">
        <w:t xml:space="preserve"> </w:t>
      </w:r>
      <w:r w:rsidRPr="00BE7C71">
        <w:t>между</w:t>
      </w:r>
      <w:r w:rsidR="00CD221D">
        <w:t xml:space="preserve"> </w:t>
      </w:r>
      <w:r w:rsidRPr="00BE7C71">
        <w:t>профучастниками</w:t>
      </w:r>
      <w:r w:rsidR="00CD221D">
        <w:t xml:space="preserve"> </w:t>
      </w:r>
      <w:r w:rsidRPr="00BE7C71">
        <w:t>рынка</w:t>
      </w:r>
      <w:r w:rsidR="00CD221D">
        <w:t xml:space="preserve"> </w:t>
      </w:r>
      <w:r w:rsidRPr="00BE7C71">
        <w:t>ценных</w:t>
      </w:r>
      <w:r w:rsidR="00CD221D">
        <w:t xml:space="preserve"> </w:t>
      </w:r>
      <w:r w:rsidRPr="00BE7C71">
        <w:t>бумаг,</w:t>
      </w:r>
      <w:r w:rsidR="00CD221D">
        <w:t xml:space="preserve"> </w:t>
      </w:r>
      <w:r w:rsidRPr="00BE7C71">
        <w:t>для</w:t>
      </w:r>
      <w:r w:rsidR="00CD221D">
        <w:t xml:space="preserve"> </w:t>
      </w:r>
      <w:r w:rsidRPr="00BE7C71">
        <w:t>чего</w:t>
      </w:r>
      <w:r w:rsidR="00CD221D">
        <w:t xml:space="preserve"> </w:t>
      </w:r>
      <w:r w:rsidRPr="00BE7C71">
        <w:t>можно</w:t>
      </w:r>
      <w:r w:rsidR="00CD221D">
        <w:t xml:space="preserve"> </w:t>
      </w:r>
      <w:r w:rsidRPr="00BE7C71">
        <w:t>будет</w:t>
      </w:r>
      <w:r w:rsidR="00CD221D">
        <w:t xml:space="preserve"> </w:t>
      </w:r>
      <w:r w:rsidRPr="00BE7C71">
        <w:t>использовать</w:t>
      </w:r>
      <w:r w:rsidR="00CD221D">
        <w:t xml:space="preserve"> </w:t>
      </w:r>
      <w:r w:rsidRPr="00BE7C71">
        <w:t>электронные</w:t>
      </w:r>
      <w:r w:rsidR="00CD221D">
        <w:t xml:space="preserve"> </w:t>
      </w:r>
      <w:r w:rsidRPr="00BE7C71">
        <w:t>каналы</w:t>
      </w:r>
      <w:r w:rsidR="00CD221D">
        <w:t xml:space="preserve"> </w:t>
      </w:r>
      <w:r w:rsidRPr="00BE7C71">
        <w:t>передачи</w:t>
      </w:r>
      <w:r w:rsidR="00CD221D">
        <w:t xml:space="preserve"> </w:t>
      </w:r>
      <w:r w:rsidRPr="00BE7C71">
        <w:t>информации.</w:t>
      </w:r>
    </w:p>
    <w:p w14:paraId="7839194C" w14:textId="77777777" w:rsidR="00941336" w:rsidRPr="00BE7C71" w:rsidRDefault="00941336" w:rsidP="00941336">
      <w:r w:rsidRPr="00BE7C71">
        <w:t>Состав</w:t>
      </w:r>
      <w:r w:rsidR="00CD221D">
        <w:t xml:space="preserve"> </w:t>
      </w:r>
      <w:r w:rsidRPr="00BE7C71">
        <w:t>передаваемых</w:t>
      </w:r>
      <w:r w:rsidR="00CD221D">
        <w:t xml:space="preserve"> </w:t>
      </w:r>
      <w:r w:rsidRPr="00BE7C71">
        <w:t>сведений</w:t>
      </w:r>
      <w:r w:rsidR="00CD221D">
        <w:t xml:space="preserve"> </w:t>
      </w:r>
      <w:r w:rsidRPr="00BE7C71">
        <w:t>будет</w:t>
      </w:r>
      <w:r w:rsidR="00CD221D">
        <w:t xml:space="preserve"> </w:t>
      </w:r>
      <w:r w:rsidRPr="00BE7C71">
        <w:t>утверждаться</w:t>
      </w:r>
      <w:r w:rsidR="00CD221D">
        <w:t xml:space="preserve"> </w:t>
      </w:r>
      <w:r w:rsidRPr="00BE7C71">
        <w:t>Федеральной</w:t>
      </w:r>
      <w:r w:rsidR="00CD221D">
        <w:t xml:space="preserve"> </w:t>
      </w:r>
      <w:r w:rsidRPr="00BE7C71">
        <w:t>налоговой</w:t>
      </w:r>
      <w:r w:rsidR="00CD221D">
        <w:t xml:space="preserve"> </w:t>
      </w:r>
      <w:r w:rsidRPr="00BE7C71">
        <w:t>службой,</w:t>
      </w:r>
      <w:r w:rsidR="00CD221D">
        <w:t xml:space="preserve"> </w:t>
      </w:r>
      <w:r w:rsidRPr="00BE7C71">
        <w:t>а</w:t>
      </w:r>
      <w:r w:rsidR="00CD221D">
        <w:t xml:space="preserve"> </w:t>
      </w:r>
      <w:r w:rsidRPr="00BE7C71">
        <w:t>порядок</w:t>
      </w:r>
      <w:r w:rsidR="00CD221D">
        <w:t xml:space="preserve"> </w:t>
      </w:r>
      <w:r w:rsidRPr="00BE7C71">
        <w:t>их</w:t>
      </w:r>
      <w:r w:rsidR="00CD221D">
        <w:t xml:space="preserve"> </w:t>
      </w:r>
      <w:r w:rsidRPr="00BE7C71">
        <w:t>передачи</w:t>
      </w:r>
      <w:r w:rsidR="00CD221D">
        <w:t xml:space="preserve"> </w:t>
      </w:r>
      <w:r w:rsidRPr="00BE7C71">
        <w:t>-</w:t>
      </w:r>
      <w:r w:rsidR="00CD221D">
        <w:t xml:space="preserve"> </w:t>
      </w:r>
      <w:r w:rsidRPr="00BE7C71">
        <w:t>базовым</w:t>
      </w:r>
      <w:r w:rsidR="00CD221D">
        <w:t xml:space="preserve"> </w:t>
      </w:r>
      <w:r w:rsidRPr="00BE7C71">
        <w:t>стандартом</w:t>
      </w:r>
      <w:r w:rsidR="00CD221D">
        <w:t xml:space="preserve"> </w:t>
      </w:r>
      <w:r w:rsidRPr="00BE7C71">
        <w:t>совершения</w:t>
      </w:r>
      <w:r w:rsidR="00CD221D">
        <w:t xml:space="preserve"> </w:t>
      </w:r>
      <w:r w:rsidRPr="00BE7C71">
        <w:t>операций</w:t>
      </w:r>
      <w:r w:rsidR="00CD221D">
        <w:t xml:space="preserve"> </w:t>
      </w:r>
      <w:r w:rsidRPr="00BE7C71">
        <w:t>на</w:t>
      </w:r>
      <w:r w:rsidR="00CD221D">
        <w:t xml:space="preserve"> </w:t>
      </w:r>
      <w:r w:rsidRPr="00BE7C71">
        <w:t>финансовом</w:t>
      </w:r>
      <w:r w:rsidR="00CD221D">
        <w:t xml:space="preserve"> </w:t>
      </w:r>
      <w:r w:rsidRPr="00BE7C71">
        <w:t>рынке,</w:t>
      </w:r>
      <w:r w:rsidR="00CD221D">
        <w:t xml:space="preserve"> </w:t>
      </w:r>
      <w:r w:rsidRPr="00BE7C71">
        <w:t>разработанным</w:t>
      </w:r>
      <w:r w:rsidR="00CD221D">
        <w:t xml:space="preserve"> </w:t>
      </w:r>
      <w:r w:rsidRPr="00BE7C71">
        <w:t>саморегулируемой</w:t>
      </w:r>
      <w:r w:rsidR="00CD221D">
        <w:t xml:space="preserve"> </w:t>
      </w:r>
      <w:r w:rsidRPr="00BE7C71">
        <w:t>организацией</w:t>
      </w:r>
      <w:r w:rsidR="00CD221D">
        <w:t xml:space="preserve"> </w:t>
      </w:r>
      <w:r w:rsidRPr="00BE7C71">
        <w:t>в</w:t>
      </w:r>
      <w:r w:rsidR="00CD221D">
        <w:t xml:space="preserve"> </w:t>
      </w:r>
      <w:r w:rsidRPr="00BE7C71">
        <w:t>сфере</w:t>
      </w:r>
      <w:r w:rsidR="00CD221D">
        <w:t xml:space="preserve"> </w:t>
      </w:r>
      <w:r w:rsidRPr="00BE7C71">
        <w:t>финрынка,</w:t>
      </w:r>
      <w:r w:rsidR="00CD221D">
        <w:t xml:space="preserve"> </w:t>
      </w:r>
      <w:r w:rsidRPr="00BE7C71">
        <w:t>объединяющей</w:t>
      </w:r>
      <w:r w:rsidR="00CD221D">
        <w:t xml:space="preserve"> </w:t>
      </w:r>
      <w:r w:rsidRPr="00BE7C71">
        <w:t>брокеров</w:t>
      </w:r>
      <w:r w:rsidR="00CD221D">
        <w:t xml:space="preserve"> </w:t>
      </w:r>
      <w:r w:rsidRPr="00BE7C71">
        <w:t>и</w:t>
      </w:r>
      <w:r w:rsidR="00CD221D">
        <w:t xml:space="preserve"> </w:t>
      </w:r>
      <w:r w:rsidRPr="00BE7C71">
        <w:t>управляющих.</w:t>
      </w:r>
    </w:p>
    <w:p w14:paraId="418C5FF0" w14:textId="77777777" w:rsidR="00941336" w:rsidRPr="00BE7C71" w:rsidRDefault="00941336" w:rsidP="00941336">
      <w:r w:rsidRPr="00BE7C71">
        <w:t>Согласно</w:t>
      </w:r>
      <w:r w:rsidR="00CD221D">
        <w:t xml:space="preserve"> </w:t>
      </w:r>
      <w:r w:rsidRPr="00BE7C71">
        <w:t>прежним</w:t>
      </w:r>
      <w:r w:rsidR="00CD221D">
        <w:t xml:space="preserve"> </w:t>
      </w:r>
      <w:r w:rsidRPr="00BE7C71">
        <w:t>нормам,</w:t>
      </w:r>
      <w:r w:rsidR="00CD221D">
        <w:t xml:space="preserve"> </w:t>
      </w:r>
      <w:r w:rsidRPr="00BE7C71">
        <w:t>брокеры</w:t>
      </w:r>
      <w:r w:rsidR="00CD221D">
        <w:t xml:space="preserve"> </w:t>
      </w:r>
      <w:r w:rsidRPr="00BE7C71">
        <w:t>и</w:t>
      </w:r>
      <w:r w:rsidR="00CD221D">
        <w:t xml:space="preserve"> </w:t>
      </w:r>
      <w:r w:rsidRPr="00BE7C71">
        <w:t>управляющие</w:t>
      </w:r>
      <w:r w:rsidR="00CD221D">
        <w:t xml:space="preserve"> </w:t>
      </w:r>
      <w:r w:rsidRPr="00BE7C71">
        <w:t>компании</w:t>
      </w:r>
      <w:r w:rsidR="00CD221D">
        <w:t xml:space="preserve"> </w:t>
      </w:r>
      <w:r w:rsidRPr="00BE7C71">
        <w:t>не</w:t>
      </w:r>
      <w:r w:rsidR="00CD221D">
        <w:t xml:space="preserve"> </w:t>
      </w:r>
      <w:r w:rsidRPr="00BE7C71">
        <w:t>имели</w:t>
      </w:r>
      <w:r w:rsidR="00CD221D">
        <w:t xml:space="preserve"> </w:t>
      </w:r>
      <w:r w:rsidRPr="00BE7C71">
        <w:t>права</w:t>
      </w:r>
      <w:r w:rsidR="00CD221D">
        <w:t xml:space="preserve"> </w:t>
      </w:r>
      <w:r w:rsidRPr="00BE7C71">
        <w:t>обмениваться</w:t>
      </w:r>
      <w:r w:rsidR="00CD221D">
        <w:t xml:space="preserve"> </w:t>
      </w:r>
      <w:r w:rsidRPr="00BE7C71">
        <w:t>информацией</w:t>
      </w:r>
      <w:r w:rsidR="00CD221D">
        <w:t xml:space="preserve"> </w:t>
      </w:r>
      <w:r w:rsidRPr="00BE7C71">
        <w:t>о</w:t>
      </w:r>
      <w:r w:rsidR="00CD221D">
        <w:t xml:space="preserve"> </w:t>
      </w:r>
      <w:r w:rsidRPr="00BE7C71">
        <w:t>клиентах-физлицах,</w:t>
      </w:r>
      <w:r w:rsidR="00CD221D">
        <w:t xml:space="preserve"> </w:t>
      </w:r>
      <w:r w:rsidRPr="00BE7C71">
        <w:t>за</w:t>
      </w:r>
      <w:r w:rsidR="00CD221D">
        <w:t xml:space="preserve"> </w:t>
      </w:r>
      <w:r w:rsidRPr="00BE7C71">
        <w:t>исключением</w:t>
      </w:r>
      <w:r w:rsidR="00CD221D">
        <w:t xml:space="preserve"> </w:t>
      </w:r>
      <w:r w:rsidRPr="00BE7C71">
        <w:t>случаев,</w:t>
      </w:r>
      <w:r w:rsidR="00CD221D">
        <w:t xml:space="preserve"> </w:t>
      </w:r>
      <w:r w:rsidRPr="00BE7C71">
        <w:t>связанных</w:t>
      </w:r>
      <w:r w:rsidR="00CD221D">
        <w:t xml:space="preserve"> </w:t>
      </w:r>
      <w:r w:rsidRPr="00BE7C71">
        <w:lastRenderedPageBreak/>
        <w:t>с</w:t>
      </w:r>
      <w:r w:rsidR="00CD221D">
        <w:t xml:space="preserve"> </w:t>
      </w:r>
      <w:r w:rsidRPr="00BE7C71">
        <w:t>ведением</w:t>
      </w:r>
      <w:r w:rsidR="00CD221D">
        <w:t xml:space="preserve"> </w:t>
      </w:r>
      <w:r w:rsidRPr="00BE7C71">
        <w:t>индивидуальных</w:t>
      </w:r>
      <w:r w:rsidR="00CD221D">
        <w:t xml:space="preserve"> </w:t>
      </w:r>
      <w:r w:rsidRPr="00BE7C71">
        <w:t>инвестиционных</w:t>
      </w:r>
      <w:r w:rsidR="00CD221D">
        <w:t xml:space="preserve"> </w:t>
      </w:r>
      <w:r w:rsidRPr="00BE7C71">
        <w:t>счетов.</w:t>
      </w:r>
      <w:r w:rsidR="00CD221D">
        <w:t xml:space="preserve"> </w:t>
      </w:r>
      <w:r w:rsidRPr="00BE7C71">
        <w:t>При</w:t>
      </w:r>
      <w:r w:rsidR="00CD221D">
        <w:t xml:space="preserve"> </w:t>
      </w:r>
      <w:r w:rsidRPr="00BE7C71">
        <w:t>переводе</w:t>
      </w:r>
      <w:r w:rsidR="00CD221D">
        <w:t xml:space="preserve"> </w:t>
      </w:r>
      <w:r w:rsidRPr="00BE7C71">
        <w:t>активов</w:t>
      </w:r>
      <w:r w:rsidR="00CD221D">
        <w:t xml:space="preserve"> </w:t>
      </w:r>
      <w:r w:rsidRPr="00BE7C71">
        <w:t>другому</w:t>
      </w:r>
      <w:r w:rsidR="00CD221D">
        <w:t xml:space="preserve"> </w:t>
      </w:r>
      <w:r w:rsidRPr="00BE7C71">
        <w:t>брокеру</w:t>
      </w:r>
      <w:r w:rsidR="00CD221D">
        <w:t xml:space="preserve"> </w:t>
      </w:r>
      <w:r w:rsidRPr="00BE7C71">
        <w:t>или</w:t>
      </w:r>
      <w:r w:rsidR="00CD221D">
        <w:t xml:space="preserve"> </w:t>
      </w:r>
      <w:r w:rsidRPr="00BE7C71">
        <w:t>управляющей</w:t>
      </w:r>
      <w:r w:rsidR="00CD221D">
        <w:t xml:space="preserve"> </w:t>
      </w:r>
      <w:r w:rsidRPr="00BE7C71">
        <w:t>компании</w:t>
      </w:r>
      <w:r w:rsidR="00CD221D">
        <w:t xml:space="preserve"> </w:t>
      </w:r>
      <w:r w:rsidRPr="00BE7C71">
        <w:t>клиент</w:t>
      </w:r>
      <w:r w:rsidR="00CD221D">
        <w:t xml:space="preserve"> </w:t>
      </w:r>
      <w:r w:rsidRPr="00BE7C71">
        <w:t>должен</w:t>
      </w:r>
      <w:r w:rsidR="00CD221D">
        <w:t xml:space="preserve"> </w:t>
      </w:r>
      <w:r w:rsidRPr="00BE7C71">
        <w:t>был</w:t>
      </w:r>
      <w:r w:rsidR="00CD221D">
        <w:t xml:space="preserve"> </w:t>
      </w:r>
      <w:r w:rsidRPr="00BE7C71">
        <w:t>сам</w:t>
      </w:r>
      <w:r w:rsidR="00CD221D">
        <w:t xml:space="preserve"> </w:t>
      </w:r>
      <w:r w:rsidRPr="00BE7C71">
        <w:t>получить</w:t>
      </w:r>
      <w:r w:rsidR="00CD221D">
        <w:t xml:space="preserve"> </w:t>
      </w:r>
      <w:r w:rsidRPr="00BE7C71">
        <w:t>необходимые</w:t>
      </w:r>
      <w:r w:rsidR="00CD221D">
        <w:t xml:space="preserve"> </w:t>
      </w:r>
      <w:r w:rsidRPr="00BE7C71">
        <w:t>документы</w:t>
      </w:r>
      <w:r w:rsidR="00CD221D">
        <w:t xml:space="preserve"> </w:t>
      </w:r>
      <w:r w:rsidRPr="00BE7C71">
        <w:t>у</w:t>
      </w:r>
      <w:r w:rsidR="00CD221D">
        <w:t xml:space="preserve"> </w:t>
      </w:r>
      <w:r w:rsidRPr="00BE7C71">
        <w:t>одного</w:t>
      </w:r>
      <w:r w:rsidR="00CD221D">
        <w:t xml:space="preserve"> </w:t>
      </w:r>
      <w:r w:rsidRPr="00BE7C71">
        <w:t>профучастника</w:t>
      </w:r>
      <w:r w:rsidR="00CD221D">
        <w:t xml:space="preserve"> </w:t>
      </w:r>
      <w:r w:rsidRPr="00BE7C71">
        <w:t>рынка</w:t>
      </w:r>
      <w:r w:rsidR="00CD221D">
        <w:t xml:space="preserve"> </w:t>
      </w:r>
      <w:r w:rsidRPr="00BE7C71">
        <w:t>ценных</w:t>
      </w:r>
      <w:r w:rsidR="00CD221D">
        <w:t xml:space="preserve"> </w:t>
      </w:r>
      <w:r w:rsidRPr="00BE7C71">
        <w:t>бумаг</w:t>
      </w:r>
      <w:r w:rsidR="00CD221D">
        <w:t xml:space="preserve"> </w:t>
      </w:r>
      <w:r w:rsidRPr="00BE7C71">
        <w:t>и</w:t>
      </w:r>
      <w:r w:rsidR="00CD221D">
        <w:t xml:space="preserve"> </w:t>
      </w:r>
      <w:r w:rsidRPr="00BE7C71">
        <w:t>передать</w:t>
      </w:r>
      <w:r w:rsidR="00CD221D">
        <w:t xml:space="preserve"> </w:t>
      </w:r>
      <w:r w:rsidRPr="00BE7C71">
        <w:t>их</w:t>
      </w:r>
      <w:r w:rsidR="00CD221D">
        <w:t xml:space="preserve"> </w:t>
      </w:r>
      <w:r w:rsidRPr="00BE7C71">
        <w:t>другому,</w:t>
      </w:r>
      <w:r w:rsidR="00CD221D">
        <w:t xml:space="preserve"> </w:t>
      </w:r>
      <w:r w:rsidRPr="00BE7C71">
        <w:t>что</w:t>
      </w:r>
      <w:r w:rsidR="00CD221D">
        <w:t xml:space="preserve"> </w:t>
      </w:r>
      <w:r w:rsidRPr="00BE7C71">
        <w:t>отнимало</w:t>
      </w:r>
      <w:r w:rsidR="00CD221D">
        <w:t xml:space="preserve"> </w:t>
      </w:r>
      <w:r w:rsidRPr="00BE7C71">
        <w:t>много</w:t>
      </w:r>
      <w:r w:rsidR="00CD221D">
        <w:t xml:space="preserve"> </w:t>
      </w:r>
      <w:r w:rsidRPr="00BE7C71">
        <w:t>времени.</w:t>
      </w:r>
    </w:p>
    <w:p w14:paraId="4149403F" w14:textId="77777777" w:rsidR="00941336" w:rsidRPr="00BE7C71" w:rsidRDefault="00941336" w:rsidP="00941336">
      <w:pPr>
        <w:pStyle w:val="2"/>
      </w:pPr>
      <w:bookmarkStart w:id="139" w:name="_Toc167950889"/>
      <w:r w:rsidRPr="00BE7C71">
        <w:t>ТАСС,</w:t>
      </w:r>
      <w:r w:rsidR="00CD221D">
        <w:t xml:space="preserve"> </w:t>
      </w:r>
      <w:r w:rsidRPr="00BE7C71">
        <w:t>29.05.2024,</w:t>
      </w:r>
      <w:r w:rsidR="00CD221D">
        <w:t xml:space="preserve"> </w:t>
      </w:r>
      <w:r w:rsidRPr="00BE7C71">
        <w:t>Правкомиссия</w:t>
      </w:r>
      <w:r w:rsidR="00CD221D">
        <w:t xml:space="preserve"> </w:t>
      </w:r>
      <w:r w:rsidRPr="00BE7C71">
        <w:t>одобрила</w:t>
      </w:r>
      <w:r w:rsidR="00CD221D">
        <w:t xml:space="preserve"> </w:t>
      </w:r>
      <w:r w:rsidRPr="00BE7C71">
        <w:t>предложения</w:t>
      </w:r>
      <w:r w:rsidR="00CD221D">
        <w:t xml:space="preserve"> </w:t>
      </w:r>
      <w:r w:rsidRPr="00BE7C71">
        <w:t>Минфина</w:t>
      </w:r>
      <w:r w:rsidR="00CD221D">
        <w:t xml:space="preserve"> </w:t>
      </w:r>
      <w:r w:rsidRPr="00BE7C71">
        <w:t>по</w:t>
      </w:r>
      <w:r w:rsidR="00CD221D">
        <w:t xml:space="preserve"> </w:t>
      </w:r>
      <w:r w:rsidRPr="00BE7C71">
        <w:t>совершенствованию</w:t>
      </w:r>
      <w:r w:rsidR="00CD221D">
        <w:t xml:space="preserve"> </w:t>
      </w:r>
      <w:r w:rsidRPr="00BE7C71">
        <w:t>налоговой</w:t>
      </w:r>
      <w:r w:rsidR="00CD221D">
        <w:t xml:space="preserve"> </w:t>
      </w:r>
      <w:r w:rsidRPr="00BE7C71">
        <w:t>системы</w:t>
      </w:r>
      <w:bookmarkEnd w:id="139"/>
    </w:p>
    <w:p w14:paraId="3232845C" w14:textId="77777777" w:rsidR="00941336" w:rsidRPr="00BE7C71" w:rsidRDefault="00941336" w:rsidP="00914EBF">
      <w:pPr>
        <w:pStyle w:val="3"/>
      </w:pPr>
      <w:bookmarkStart w:id="140" w:name="_Toc167950890"/>
      <w:r w:rsidRPr="00BE7C71">
        <w:t>Комиссия</w:t>
      </w:r>
      <w:r w:rsidR="00CD221D">
        <w:t xml:space="preserve"> </w:t>
      </w:r>
      <w:r w:rsidRPr="00BE7C71">
        <w:t>правительства</w:t>
      </w:r>
      <w:r w:rsidR="00CD221D">
        <w:t xml:space="preserve"> </w:t>
      </w:r>
      <w:r w:rsidRPr="00BE7C71">
        <w:t>по</w:t>
      </w:r>
      <w:r w:rsidR="00CD221D">
        <w:t xml:space="preserve"> </w:t>
      </w:r>
      <w:r w:rsidRPr="00BE7C71">
        <w:t>законопроектной</w:t>
      </w:r>
      <w:r w:rsidR="00CD221D">
        <w:t xml:space="preserve"> </w:t>
      </w:r>
      <w:r w:rsidRPr="00BE7C71">
        <w:t>деятельности</w:t>
      </w:r>
      <w:r w:rsidR="00CD221D">
        <w:t xml:space="preserve"> </w:t>
      </w:r>
      <w:r w:rsidRPr="00BE7C71">
        <w:t>одобрила</w:t>
      </w:r>
      <w:r w:rsidR="00CD221D">
        <w:t xml:space="preserve"> </w:t>
      </w:r>
      <w:r w:rsidRPr="00BE7C71">
        <w:t>предложения</w:t>
      </w:r>
      <w:r w:rsidR="00CD221D">
        <w:t xml:space="preserve"> </w:t>
      </w:r>
      <w:r w:rsidRPr="00BE7C71">
        <w:t>Минфина</w:t>
      </w:r>
      <w:r w:rsidR="00CD221D">
        <w:t xml:space="preserve"> </w:t>
      </w:r>
      <w:r w:rsidRPr="00BE7C71">
        <w:t>РФ</w:t>
      </w:r>
      <w:r w:rsidR="00CD221D">
        <w:t xml:space="preserve"> </w:t>
      </w:r>
      <w:r w:rsidRPr="00BE7C71">
        <w:t>по</w:t>
      </w:r>
      <w:r w:rsidR="00CD221D">
        <w:t xml:space="preserve"> </w:t>
      </w:r>
      <w:r w:rsidRPr="00BE7C71">
        <w:t>совершенствованию</w:t>
      </w:r>
      <w:r w:rsidR="00CD221D">
        <w:t xml:space="preserve"> </w:t>
      </w:r>
      <w:r w:rsidRPr="00BE7C71">
        <w:t>налоговой</w:t>
      </w:r>
      <w:r w:rsidR="00CD221D">
        <w:t xml:space="preserve"> </w:t>
      </w:r>
      <w:r w:rsidRPr="00BE7C71">
        <w:t>системы.</w:t>
      </w:r>
      <w:r w:rsidR="00CD221D">
        <w:t xml:space="preserve"> </w:t>
      </w:r>
      <w:r w:rsidRPr="00BE7C71">
        <w:t>Об</w:t>
      </w:r>
      <w:r w:rsidR="00CD221D">
        <w:t xml:space="preserve"> </w:t>
      </w:r>
      <w:r w:rsidRPr="00BE7C71">
        <w:t>этом</w:t>
      </w:r>
      <w:r w:rsidR="00CD221D">
        <w:t xml:space="preserve"> </w:t>
      </w:r>
      <w:r w:rsidRPr="00BE7C71">
        <w:t>сообщается</w:t>
      </w:r>
      <w:r w:rsidR="00CD221D">
        <w:t xml:space="preserve"> </w:t>
      </w:r>
      <w:r w:rsidRPr="00BE7C71">
        <w:t>в</w:t>
      </w:r>
      <w:r w:rsidR="00CD221D">
        <w:t xml:space="preserve"> </w:t>
      </w:r>
      <w:r w:rsidRPr="00BE7C71">
        <w:t>телеграм-канале</w:t>
      </w:r>
      <w:r w:rsidR="00CD221D">
        <w:t xml:space="preserve"> </w:t>
      </w:r>
      <w:r w:rsidRPr="00BE7C71">
        <w:t>правительства.</w:t>
      </w:r>
      <w:bookmarkEnd w:id="140"/>
    </w:p>
    <w:p w14:paraId="570C7E3C" w14:textId="77777777" w:rsidR="00941336" w:rsidRPr="00BE7C71" w:rsidRDefault="00CD221D" w:rsidP="00941336">
      <w:r>
        <w:t>«</w:t>
      </w:r>
      <w:r w:rsidR="00941336" w:rsidRPr="00BE7C71">
        <w:t>Правительственная</w:t>
      </w:r>
      <w:r>
        <w:t xml:space="preserve"> </w:t>
      </w:r>
      <w:r w:rsidR="00941336" w:rsidRPr="00BE7C71">
        <w:t>комиссия</w:t>
      </w:r>
      <w:r>
        <w:t xml:space="preserve"> </w:t>
      </w:r>
      <w:r w:rsidR="00941336" w:rsidRPr="00BE7C71">
        <w:t>по</w:t>
      </w:r>
      <w:r>
        <w:t xml:space="preserve"> </w:t>
      </w:r>
      <w:r w:rsidR="00941336" w:rsidRPr="00BE7C71">
        <w:t>законопроектной</w:t>
      </w:r>
      <w:r>
        <w:t xml:space="preserve"> </w:t>
      </w:r>
      <w:r w:rsidR="00941336" w:rsidRPr="00BE7C71">
        <w:t>деятельности</w:t>
      </w:r>
      <w:r>
        <w:t xml:space="preserve"> </w:t>
      </w:r>
      <w:r w:rsidR="00941336" w:rsidRPr="00BE7C71">
        <w:t>рассмотрела</w:t>
      </w:r>
      <w:r>
        <w:t xml:space="preserve"> </w:t>
      </w:r>
      <w:r w:rsidR="00941336" w:rsidRPr="00BE7C71">
        <w:t>и</w:t>
      </w:r>
      <w:r>
        <w:t xml:space="preserve"> </w:t>
      </w:r>
      <w:r w:rsidR="00941336" w:rsidRPr="00BE7C71">
        <w:t>одобрила</w:t>
      </w:r>
      <w:r>
        <w:t xml:space="preserve"> </w:t>
      </w:r>
      <w:r w:rsidR="00941336" w:rsidRPr="00BE7C71">
        <w:t>внесенный</w:t>
      </w:r>
      <w:r>
        <w:t xml:space="preserve"> </w:t>
      </w:r>
      <w:r w:rsidR="00941336" w:rsidRPr="00BE7C71">
        <w:t>Минфином</w:t>
      </w:r>
      <w:r>
        <w:t xml:space="preserve"> </w:t>
      </w:r>
      <w:r w:rsidR="00941336" w:rsidRPr="00BE7C71">
        <w:t>пакет</w:t>
      </w:r>
      <w:r>
        <w:t xml:space="preserve"> </w:t>
      </w:r>
      <w:r w:rsidR="00941336" w:rsidRPr="00BE7C71">
        <w:t>законопроектов,</w:t>
      </w:r>
      <w:r>
        <w:t xml:space="preserve"> </w:t>
      </w:r>
      <w:r w:rsidR="00941336" w:rsidRPr="00BE7C71">
        <w:t>включающий</w:t>
      </w:r>
      <w:r>
        <w:t xml:space="preserve"> </w:t>
      </w:r>
      <w:r w:rsidR="00941336" w:rsidRPr="00BE7C71">
        <w:t>в</w:t>
      </w:r>
      <w:r>
        <w:t xml:space="preserve"> </w:t>
      </w:r>
      <w:r w:rsidR="00941336" w:rsidRPr="00BE7C71">
        <w:t>себя</w:t>
      </w:r>
      <w:r>
        <w:t xml:space="preserve"> </w:t>
      </w:r>
      <w:r w:rsidR="00941336" w:rsidRPr="00BE7C71">
        <w:t>поправки</w:t>
      </w:r>
      <w:r>
        <w:t xml:space="preserve"> </w:t>
      </w:r>
      <w:r w:rsidR="00941336" w:rsidRPr="00BE7C71">
        <w:t>в</w:t>
      </w:r>
      <w:r>
        <w:t xml:space="preserve"> </w:t>
      </w:r>
      <w:r w:rsidR="00941336" w:rsidRPr="00BE7C71">
        <w:t>закон</w:t>
      </w:r>
      <w:r>
        <w:t xml:space="preserve"> </w:t>
      </w:r>
      <w:r w:rsidR="00941336" w:rsidRPr="00BE7C71">
        <w:t>о</w:t>
      </w:r>
      <w:r>
        <w:t xml:space="preserve"> </w:t>
      </w:r>
      <w:r w:rsidR="00941336" w:rsidRPr="00BE7C71">
        <w:t>бюджете</w:t>
      </w:r>
      <w:r>
        <w:t xml:space="preserve"> </w:t>
      </w:r>
      <w:r w:rsidR="00941336" w:rsidRPr="00BE7C71">
        <w:t>на</w:t>
      </w:r>
      <w:r>
        <w:t xml:space="preserve"> </w:t>
      </w:r>
      <w:r w:rsidR="00941336" w:rsidRPr="00BE7C71">
        <w:t>2024</w:t>
      </w:r>
      <w:r>
        <w:t xml:space="preserve"> </w:t>
      </w:r>
      <w:r w:rsidR="00941336" w:rsidRPr="00BE7C71">
        <w:t>год</w:t>
      </w:r>
      <w:r>
        <w:t xml:space="preserve"> </w:t>
      </w:r>
      <w:r w:rsidR="00941336" w:rsidRPr="00BE7C71">
        <w:t>и</w:t>
      </w:r>
      <w:r>
        <w:t xml:space="preserve"> </w:t>
      </w:r>
      <w:r w:rsidR="00941336" w:rsidRPr="00BE7C71">
        <w:t>плановый</w:t>
      </w:r>
      <w:r>
        <w:t xml:space="preserve"> </w:t>
      </w:r>
      <w:r w:rsidR="00941336" w:rsidRPr="00BE7C71">
        <w:t>период</w:t>
      </w:r>
      <w:r>
        <w:t xml:space="preserve"> </w:t>
      </w:r>
      <w:r w:rsidR="00941336" w:rsidRPr="00BE7C71">
        <w:t>2025</w:t>
      </w:r>
      <w:r>
        <w:t xml:space="preserve"> </w:t>
      </w:r>
      <w:r w:rsidR="00941336" w:rsidRPr="00BE7C71">
        <w:t>и</w:t>
      </w:r>
      <w:r>
        <w:t xml:space="preserve"> </w:t>
      </w:r>
      <w:r w:rsidR="00941336" w:rsidRPr="00BE7C71">
        <w:t>2026</w:t>
      </w:r>
      <w:r>
        <w:t xml:space="preserve"> </w:t>
      </w:r>
      <w:r w:rsidR="00941336" w:rsidRPr="00BE7C71">
        <w:t>годов,</w:t>
      </w:r>
      <w:r>
        <w:t xml:space="preserve"> </w:t>
      </w:r>
      <w:r w:rsidR="00941336" w:rsidRPr="00BE7C71">
        <w:t>а</w:t>
      </w:r>
      <w:r>
        <w:t xml:space="preserve"> </w:t>
      </w:r>
      <w:r w:rsidR="00941336" w:rsidRPr="00BE7C71">
        <w:t>также</w:t>
      </w:r>
      <w:r>
        <w:t xml:space="preserve"> </w:t>
      </w:r>
      <w:r w:rsidR="00941336" w:rsidRPr="00BE7C71">
        <w:t>поправки</w:t>
      </w:r>
      <w:r>
        <w:t xml:space="preserve"> </w:t>
      </w:r>
      <w:r w:rsidR="00941336" w:rsidRPr="00BE7C71">
        <w:t>в</w:t>
      </w:r>
      <w:r>
        <w:t xml:space="preserve"> </w:t>
      </w:r>
      <w:r w:rsidR="00941336" w:rsidRPr="00BE7C71">
        <w:t>Налоговый</w:t>
      </w:r>
      <w:r>
        <w:t xml:space="preserve"> </w:t>
      </w:r>
      <w:r w:rsidR="00941336" w:rsidRPr="00BE7C71">
        <w:t>и</w:t>
      </w:r>
      <w:r>
        <w:t xml:space="preserve"> </w:t>
      </w:r>
      <w:r w:rsidR="00941336" w:rsidRPr="00BE7C71">
        <w:t>Бюджетный</w:t>
      </w:r>
      <w:r>
        <w:t xml:space="preserve"> </w:t>
      </w:r>
      <w:r w:rsidR="00941336" w:rsidRPr="00BE7C71">
        <w:t>кодексы</w:t>
      </w:r>
      <w:r>
        <w:t>»</w:t>
      </w:r>
      <w:r w:rsidR="00941336" w:rsidRPr="00BE7C71">
        <w:t>,</w:t>
      </w:r>
      <w:r>
        <w:t xml:space="preserve"> </w:t>
      </w:r>
      <w:r w:rsidR="00941336" w:rsidRPr="00BE7C71">
        <w:t>-</w:t>
      </w:r>
      <w:r>
        <w:t xml:space="preserve"> </w:t>
      </w:r>
      <w:r w:rsidR="00941336" w:rsidRPr="00BE7C71">
        <w:t>говорится</w:t>
      </w:r>
      <w:r>
        <w:t xml:space="preserve"> </w:t>
      </w:r>
      <w:r w:rsidR="00941336" w:rsidRPr="00BE7C71">
        <w:t>в</w:t>
      </w:r>
      <w:r>
        <w:t xml:space="preserve"> </w:t>
      </w:r>
      <w:r w:rsidR="00941336" w:rsidRPr="00BE7C71">
        <w:t>сообщении.</w:t>
      </w:r>
    </w:p>
    <w:p w14:paraId="1553A236" w14:textId="77777777" w:rsidR="00941336" w:rsidRPr="00BE7C71" w:rsidRDefault="00941336" w:rsidP="00941336">
      <w:r w:rsidRPr="00BE7C71">
        <w:t>Проект</w:t>
      </w:r>
      <w:r w:rsidR="00CD221D">
        <w:t xml:space="preserve"> </w:t>
      </w:r>
      <w:r w:rsidRPr="00BE7C71">
        <w:t>поправок</w:t>
      </w:r>
      <w:r w:rsidR="00CD221D">
        <w:t xml:space="preserve"> </w:t>
      </w:r>
      <w:r w:rsidRPr="00BE7C71">
        <w:t>будет</w:t>
      </w:r>
      <w:r w:rsidR="00CD221D">
        <w:t xml:space="preserve"> </w:t>
      </w:r>
      <w:r w:rsidRPr="00BE7C71">
        <w:t>рассмотрен</w:t>
      </w:r>
      <w:r w:rsidR="00CD221D">
        <w:t xml:space="preserve"> </w:t>
      </w:r>
      <w:r w:rsidRPr="00BE7C71">
        <w:t>на</w:t>
      </w:r>
      <w:r w:rsidR="00CD221D">
        <w:t xml:space="preserve"> </w:t>
      </w:r>
      <w:r w:rsidRPr="00BE7C71">
        <w:t>заседании</w:t>
      </w:r>
      <w:r w:rsidR="00CD221D">
        <w:t xml:space="preserve"> </w:t>
      </w:r>
      <w:r w:rsidRPr="00BE7C71">
        <w:t>кабмина</w:t>
      </w:r>
      <w:r w:rsidR="00CD221D">
        <w:t xml:space="preserve"> </w:t>
      </w:r>
      <w:r w:rsidRPr="00BE7C71">
        <w:t>30</w:t>
      </w:r>
      <w:r w:rsidR="00CD221D">
        <w:t xml:space="preserve"> </w:t>
      </w:r>
      <w:r w:rsidRPr="00BE7C71">
        <w:t>мая.</w:t>
      </w:r>
    </w:p>
    <w:p w14:paraId="44829FFF" w14:textId="77777777" w:rsidR="00941336" w:rsidRPr="00BE7C71" w:rsidRDefault="00941336" w:rsidP="00941336">
      <w:r w:rsidRPr="00BE7C71">
        <w:t>Далее</w:t>
      </w:r>
      <w:r w:rsidR="00CD221D">
        <w:t xml:space="preserve"> </w:t>
      </w:r>
      <w:r w:rsidRPr="00BE7C71">
        <w:t>работа</w:t>
      </w:r>
      <w:r w:rsidR="00CD221D">
        <w:t xml:space="preserve"> </w:t>
      </w:r>
      <w:r w:rsidRPr="00BE7C71">
        <w:t>над</w:t>
      </w:r>
      <w:r w:rsidR="00CD221D">
        <w:t xml:space="preserve"> </w:t>
      </w:r>
      <w:r w:rsidRPr="00BE7C71">
        <w:t>законопроектом</w:t>
      </w:r>
      <w:r w:rsidR="00CD221D">
        <w:t xml:space="preserve"> </w:t>
      </w:r>
      <w:r w:rsidRPr="00BE7C71">
        <w:t>будет</w:t>
      </w:r>
      <w:r w:rsidR="00CD221D">
        <w:t xml:space="preserve"> </w:t>
      </w:r>
      <w:r w:rsidRPr="00BE7C71">
        <w:t>продолжена</w:t>
      </w:r>
      <w:r w:rsidR="00CD221D">
        <w:t xml:space="preserve"> </w:t>
      </w:r>
      <w:r w:rsidRPr="00BE7C71">
        <w:t>на</w:t>
      </w:r>
      <w:r w:rsidR="00CD221D">
        <w:t xml:space="preserve"> </w:t>
      </w:r>
      <w:r w:rsidRPr="00BE7C71">
        <w:t>площадке</w:t>
      </w:r>
      <w:r w:rsidR="00CD221D">
        <w:t xml:space="preserve"> </w:t>
      </w:r>
      <w:r w:rsidRPr="00BE7C71">
        <w:t>Госдумы</w:t>
      </w:r>
      <w:r w:rsidR="00CD221D">
        <w:t xml:space="preserve"> </w:t>
      </w:r>
      <w:r w:rsidRPr="00BE7C71">
        <w:t>совместно</w:t>
      </w:r>
      <w:r w:rsidR="00CD221D">
        <w:t xml:space="preserve"> </w:t>
      </w:r>
      <w:r w:rsidRPr="00BE7C71">
        <w:t>с</w:t>
      </w:r>
      <w:r w:rsidR="00CD221D">
        <w:t xml:space="preserve"> </w:t>
      </w:r>
      <w:r w:rsidRPr="00BE7C71">
        <w:t>парламентом,</w:t>
      </w:r>
      <w:r w:rsidR="00CD221D">
        <w:t xml:space="preserve"> </w:t>
      </w:r>
      <w:r w:rsidRPr="00BE7C71">
        <w:t>бизнесом,</w:t>
      </w:r>
      <w:r w:rsidR="00CD221D">
        <w:t xml:space="preserve"> </w:t>
      </w:r>
      <w:r w:rsidRPr="00BE7C71">
        <w:t>экспертными</w:t>
      </w:r>
      <w:r w:rsidR="00CD221D">
        <w:t xml:space="preserve"> </w:t>
      </w:r>
      <w:r w:rsidRPr="00BE7C71">
        <w:t>и</w:t>
      </w:r>
      <w:r w:rsidR="00CD221D">
        <w:t xml:space="preserve"> </w:t>
      </w:r>
      <w:r w:rsidRPr="00BE7C71">
        <w:t>общественными</w:t>
      </w:r>
      <w:r w:rsidR="00CD221D">
        <w:t xml:space="preserve"> </w:t>
      </w:r>
      <w:r w:rsidRPr="00BE7C71">
        <w:t>объединениями.</w:t>
      </w:r>
    </w:p>
    <w:p w14:paraId="6240E42F" w14:textId="77777777" w:rsidR="00941336" w:rsidRPr="00BE7C71" w:rsidRDefault="00941336" w:rsidP="00941336">
      <w:r w:rsidRPr="00BE7C71">
        <w:t>28</w:t>
      </w:r>
      <w:r w:rsidR="00CD221D">
        <w:t xml:space="preserve"> </w:t>
      </w:r>
      <w:r w:rsidRPr="00BE7C71">
        <w:t>мая</w:t>
      </w:r>
      <w:r w:rsidR="00CD221D">
        <w:t xml:space="preserve"> </w:t>
      </w:r>
      <w:r w:rsidRPr="00BE7C71">
        <w:t>Минфин</w:t>
      </w:r>
      <w:r w:rsidR="00CD221D">
        <w:t xml:space="preserve"> </w:t>
      </w:r>
      <w:r w:rsidRPr="00BE7C71">
        <w:t>РФ</w:t>
      </w:r>
      <w:r w:rsidR="00CD221D">
        <w:t xml:space="preserve"> </w:t>
      </w:r>
      <w:r w:rsidRPr="00BE7C71">
        <w:t>внес</w:t>
      </w:r>
      <w:r w:rsidR="00CD221D">
        <w:t xml:space="preserve"> </w:t>
      </w:r>
      <w:r w:rsidRPr="00BE7C71">
        <w:t>в</w:t>
      </w:r>
      <w:r w:rsidR="00CD221D">
        <w:t xml:space="preserve"> </w:t>
      </w:r>
      <w:r w:rsidRPr="00BE7C71">
        <w:t>правительство</w:t>
      </w:r>
      <w:r w:rsidR="00CD221D">
        <w:t xml:space="preserve"> </w:t>
      </w:r>
      <w:r w:rsidRPr="00BE7C71">
        <w:t>пакет</w:t>
      </w:r>
      <w:r w:rsidR="00CD221D">
        <w:t xml:space="preserve"> </w:t>
      </w:r>
      <w:r w:rsidRPr="00BE7C71">
        <w:t>поправок</w:t>
      </w:r>
      <w:r w:rsidR="00CD221D">
        <w:t xml:space="preserve"> </w:t>
      </w:r>
      <w:r w:rsidRPr="00BE7C71">
        <w:t>по</w:t>
      </w:r>
      <w:r w:rsidR="00CD221D">
        <w:t xml:space="preserve"> </w:t>
      </w:r>
      <w:r w:rsidRPr="00BE7C71">
        <w:t>совершенствованию</w:t>
      </w:r>
      <w:r w:rsidR="00CD221D">
        <w:t xml:space="preserve"> </w:t>
      </w:r>
      <w:r w:rsidRPr="00BE7C71">
        <w:t>налоговой</w:t>
      </w:r>
      <w:r w:rsidR="00CD221D">
        <w:t xml:space="preserve"> </w:t>
      </w:r>
      <w:r w:rsidRPr="00BE7C71">
        <w:t>системы.</w:t>
      </w:r>
      <w:r w:rsidR="00CD221D">
        <w:t xml:space="preserve"> </w:t>
      </w:r>
      <w:r w:rsidRPr="00BE7C71">
        <w:t>Среди</w:t>
      </w:r>
      <w:r w:rsidR="00CD221D">
        <w:t xml:space="preserve"> </w:t>
      </w:r>
      <w:r w:rsidRPr="00BE7C71">
        <w:t>изменений</w:t>
      </w:r>
      <w:r w:rsidR="00CD221D">
        <w:t xml:space="preserve"> </w:t>
      </w:r>
      <w:r w:rsidRPr="00BE7C71">
        <w:t>-</w:t>
      </w:r>
      <w:r w:rsidR="00CD221D">
        <w:t xml:space="preserve"> </w:t>
      </w:r>
      <w:r w:rsidRPr="00BE7C71">
        <w:t>новая</w:t>
      </w:r>
      <w:r w:rsidR="00CD221D">
        <w:t xml:space="preserve"> </w:t>
      </w:r>
      <w:r w:rsidRPr="00BE7C71">
        <w:t>прогрессивная</w:t>
      </w:r>
      <w:r w:rsidR="00CD221D">
        <w:t xml:space="preserve"> </w:t>
      </w:r>
      <w:r w:rsidRPr="00BE7C71">
        <w:t>шкала</w:t>
      </w:r>
      <w:r w:rsidR="00CD221D">
        <w:t xml:space="preserve"> </w:t>
      </w:r>
      <w:r w:rsidRPr="00BE7C71">
        <w:t>НДФЛ,</w:t>
      </w:r>
      <w:r w:rsidR="00CD221D">
        <w:t xml:space="preserve"> </w:t>
      </w:r>
      <w:r w:rsidRPr="00BE7C71">
        <w:t>налоговый</w:t>
      </w:r>
      <w:r w:rsidR="00CD221D">
        <w:t xml:space="preserve"> </w:t>
      </w:r>
      <w:r w:rsidRPr="00BE7C71">
        <w:t>вычет</w:t>
      </w:r>
      <w:r w:rsidR="00CD221D">
        <w:t xml:space="preserve"> </w:t>
      </w:r>
      <w:r w:rsidRPr="00BE7C71">
        <w:t>для</w:t>
      </w:r>
      <w:r w:rsidR="00CD221D">
        <w:t xml:space="preserve"> </w:t>
      </w:r>
      <w:r w:rsidRPr="00BE7C71">
        <w:t>семей</w:t>
      </w:r>
      <w:r w:rsidR="00CD221D">
        <w:t xml:space="preserve"> </w:t>
      </w:r>
      <w:r w:rsidRPr="00BE7C71">
        <w:t>с</w:t>
      </w:r>
      <w:r w:rsidR="00CD221D">
        <w:t xml:space="preserve"> </w:t>
      </w:r>
      <w:r w:rsidRPr="00BE7C71">
        <w:t>детьми,</w:t>
      </w:r>
      <w:r w:rsidR="00CD221D">
        <w:t xml:space="preserve"> </w:t>
      </w:r>
      <w:r w:rsidRPr="00BE7C71">
        <w:t>повышение</w:t>
      </w:r>
      <w:r w:rsidR="00CD221D">
        <w:t xml:space="preserve"> </w:t>
      </w:r>
      <w:r w:rsidRPr="00BE7C71">
        <w:t>налога</w:t>
      </w:r>
      <w:r w:rsidR="00CD221D">
        <w:t xml:space="preserve"> </w:t>
      </w:r>
      <w:r w:rsidRPr="00BE7C71">
        <w:t>на</w:t>
      </w:r>
      <w:r w:rsidR="00CD221D">
        <w:t xml:space="preserve"> </w:t>
      </w:r>
      <w:r w:rsidRPr="00BE7C71">
        <w:t>прибыль</w:t>
      </w:r>
      <w:r w:rsidR="00CD221D">
        <w:t xml:space="preserve"> </w:t>
      </w:r>
      <w:r w:rsidRPr="00BE7C71">
        <w:t>компаний</w:t>
      </w:r>
      <w:r w:rsidR="00CD221D">
        <w:t xml:space="preserve"> </w:t>
      </w:r>
      <w:r w:rsidRPr="00BE7C71">
        <w:t>и</w:t>
      </w:r>
      <w:r w:rsidR="00CD221D">
        <w:t xml:space="preserve"> </w:t>
      </w:r>
      <w:r w:rsidRPr="00BE7C71">
        <w:t>введение</w:t>
      </w:r>
      <w:r w:rsidR="00CD221D">
        <w:t xml:space="preserve"> </w:t>
      </w:r>
      <w:r w:rsidRPr="00BE7C71">
        <w:t>акциза</w:t>
      </w:r>
      <w:r w:rsidR="00CD221D">
        <w:t xml:space="preserve"> </w:t>
      </w:r>
      <w:r w:rsidRPr="00BE7C71">
        <w:t>на</w:t>
      </w:r>
      <w:r w:rsidR="00CD221D">
        <w:t xml:space="preserve"> </w:t>
      </w:r>
      <w:r w:rsidRPr="00BE7C71">
        <w:t>жидкий</w:t>
      </w:r>
      <w:r w:rsidR="00CD221D">
        <w:t xml:space="preserve"> </w:t>
      </w:r>
      <w:r w:rsidRPr="00BE7C71">
        <w:t>никотин.</w:t>
      </w:r>
      <w:r w:rsidR="00CD221D">
        <w:t xml:space="preserve"> </w:t>
      </w:r>
      <w:r w:rsidRPr="00BE7C71">
        <w:t>Поправки</w:t>
      </w:r>
      <w:r w:rsidR="00CD221D">
        <w:t xml:space="preserve"> </w:t>
      </w:r>
      <w:r w:rsidRPr="00BE7C71">
        <w:t>должны</w:t>
      </w:r>
      <w:r w:rsidR="00CD221D">
        <w:t xml:space="preserve"> </w:t>
      </w:r>
      <w:r w:rsidRPr="00BE7C71">
        <w:t>вступить</w:t>
      </w:r>
      <w:r w:rsidR="00CD221D">
        <w:t xml:space="preserve"> </w:t>
      </w:r>
      <w:r w:rsidRPr="00BE7C71">
        <w:t>в</w:t>
      </w:r>
      <w:r w:rsidR="00CD221D">
        <w:t xml:space="preserve"> </w:t>
      </w:r>
      <w:r w:rsidRPr="00BE7C71">
        <w:t>силу</w:t>
      </w:r>
      <w:r w:rsidR="00CD221D">
        <w:t xml:space="preserve"> </w:t>
      </w:r>
      <w:r w:rsidRPr="00BE7C71">
        <w:t>с</w:t>
      </w:r>
      <w:r w:rsidR="00CD221D">
        <w:t xml:space="preserve"> </w:t>
      </w:r>
      <w:r w:rsidRPr="00BE7C71">
        <w:t>1</w:t>
      </w:r>
      <w:r w:rsidR="00CD221D">
        <w:t xml:space="preserve"> </w:t>
      </w:r>
      <w:r w:rsidRPr="00BE7C71">
        <w:t>января</w:t>
      </w:r>
      <w:r w:rsidR="00CD221D">
        <w:t xml:space="preserve"> </w:t>
      </w:r>
      <w:r w:rsidRPr="00BE7C71">
        <w:t>2025</w:t>
      </w:r>
      <w:r w:rsidR="00CD221D">
        <w:t xml:space="preserve"> </w:t>
      </w:r>
      <w:r w:rsidRPr="00BE7C71">
        <w:t>года.</w:t>
      </w:r>
    </w:p>
    <w:p w14:paraId="6E7EC426" w14:textId="77777777" w:rsidR="00941336" w:rsidRPr="00BE7C71" w:rsidRDefault="00C026C6" w:rsidP="00941336">
      <w:r w:rsidRPr="00BE7C71">
        <w:t>ДЛЯ</w:t>
      </w:r>
      <w:r w:rsidR="00CD221D">
        <w:t xml:space="preserve"> </w:t>
      </w:r>
      <w:r w:rsidRPr="00BE7C71">
        <w:t>ГРАЖДАН</w:t>
      </w:r>
    </w:p>
    <w:p w14:paraId="1037E749" w14:textId="77777777" w:rsidR="00941336" w:rsidRPr="00BE7C71" w:rsidRDefault="00941336" w:rsidP="00941336">
      <w:r w:rsidRPr="00BE7C71">
        <w:t>Для</w:t>
      </w:r>
      <w:r w:rsidR="00CD221D">
        <w:t xml:space="preserve"> </w:t>
      </w:r>
      <w:r w:rsidRPr="00BE7C71">
        <w:t>доходов</w:t>
      </w:r>
      <w:r w:rsidR="00CD221D">
        <w:t xml:space="preserve"> </w:t>
      </w:r>
      <w:r w:rsidRPr="00BE7C71">
        <w:t>до</w:t>
      </w:r>
      <w:r w:rsidR="00CD221D">
        <w:t xml:space="preserve"> </w:t>
      </w:r>
      <w:r w:rsidRPr="00BE7C71">
        <w:t>2,4</w:t>
      </w:r>
      <w:r w:rsidR="00CD221D">
        <w:t xml:space="preserve"> </w:t>
      </w:r>
      <w:r w:rsidRPr="00BE7C71">
        <w:t>млн</w:t>
      </w:r>
      <w:r w:rsidR="00CD221D">
        <w:t xml:space="preserve"> </w:t>
      </w:r>
      <w:r w:rsidRPr="00BE7C71">
        <w:t>рублей</w:t>
      </w:r>
      <w:r w:rsidR="00CD221D">
        <w:t xml:space="preserve"> </w:t>
      </w:r>
      <w:r w:rsidRPr="00BE7C71">
        <w:t>в</w:t>
      </w:r>
      <w:r w:rsidR="00CD221D">
        <w:t xml:space="preserve"> </w:t>
      </w:r>
      <w:r w:rsidRPr="00BE7C71">
        <w:t>год</w:t>
      </w:r>
      <w:r w:rsidR="00CD221D">
        <w:t xml:space="preserve"> </w:t>
      </w:r>
      <w:r w:rsidRPr="00BE7C71">
        <w:t>ставка</w:t>
      </w:r>
      <w:r w:rsidR="00CD221D">
        <w:t xml:space="preserve"> </w:t>
      </w:r>
      <w:r w:rsidRPr="00BE7C71">
        <w:t>НДФЛ</w:t>
      </w:r>
      <w:r w:rsidR="00CD221D">
        <w:t xml:space="preserve"> </w:t>
      </w:r>
      <w:r w:rsidRPr="00BE7C71">
        <w:t>останется</w:t>
      </w:r>
      <w:r w:rsidR="00CD221D">
        <w:t xml:space="preserve"> </w:t>
      </w:r>
      <w:r w:rsidRPr="00BE7C71">
        <w:t>13%,</w:t>
      </w:r>
      <w:r w:rsidR="00CD221D">
        <w:t xml:space="preserve"> </w:t>
      </w:r>
      <w:r w:rsidRPr="00BE7C71">
        <w:t>от</w:t>
      </w:r>
      <w:r w:rsidR="00CD221D">
        <w:t xml:space="preserve"> </w:t>
      </w:r>
      <w:r w:rsidRPr="00BE7C71">
        <w:t>2,4</w:t>
      </w:r>
      <w:r w:rsidR="00CD221D">
        <w:t xml:space="preserve"> </w:t>
      </w:r>
      <w:r w:rsidRPr="00BE7C71">
        <w:t>до</w:t>
      </w:r>
      <w:r w:rsidR="00CD221D">
        <w:t xml:space="preserve"> </w:t>
      </w:r>
      <w:r w:rsidRPr="00BE7C71">
        <w:t>5</w:t>
      </w:r>
      <w:r w:rsidR="00CD221D">
        <w:t xml:space="preserve"> </w:t>
      </w:r>
      <w:r w:rsidRPr="00BE7C71">
        <w:t>млн</w:t>
      </w:r>
      <w:r w:rsidR="00CD221D">
        <w:t xml:space="preserve"> </w:t>
      </w:r>
      <w:r w:rsidRPr="00BE7C71">
        <w:t>рублей</w:t>
      </w:r>
      <w:r w:rsidR="00CD221D">
        <w:t xml:space="preserve"> </w:t>
      </w:r>
      <w:r w:rsidRPr="00BE7C71">
        <w:t>налог</w:t>
      </w:r>
      <w:r w:rsidR="00CD221D">
        <w:t xml:space="preserve"> </w:t>
      </w:r>
      <w:r w:rsidRPr="00BE7C71">
        <w:t>составит</w:t>
      </w:r>
      <w:r w:rsidR="00CD221D">
        <w:t xml:space="preserve"> </w:t>
      </w:r>
      <w:r w:rsidRPr="00BE7C71">
        <w:t>15%,</w:t>
      </w:r>
      <w:r w:rsidR="00CD221D">
        <w:t xml:space="preserve"> </w:t>
      </w:r>
      <w:r w:rsidRPr="00BE7C71">
        <w:t>от</w:t>
      </w:r>
      <w:r w:rsidR="00CD221D">
        <w:t xml:space="preserve"> </w:t>
      </w:r>
      <w:r w:rsidRPr="00BE7C71">
        <w:t>5</w:t>
      </w:r>
      <w:r w:rsidR="00CD221D">
        <w:t xml:space="preserve"> </w:t>
      </w:r>
      <w:r w:rsidRPr="00BE7C71">
        <w:t>до</w:t>
      </w:r>
      <w:r w:rsidR="00CD221D">
        <w:t xml:space="preserve"> </w:t>
      </w:r>
      <w:r w:rsidRPr="00BE7C71">
        <w:t>20</w:t>
      </w:r>
      <w:r w:rsidR="00CD221D">
        <w:t xml:space="preserve"> </w:t>
      </w:r>
      <w:r w:rsidRPr="00BE7C71">
        <w:t>млн</w:t>
      </w:r>
      <w:r w:rsidR="00CD221D">
        <w:t xml:space="preserve"> </w:t>
      </w:r>
      <w:r w:rsidRPr="00BE7C71">
        <w:t>рублей</w:t>
      </w:r>
      <w:r w:rsidR="00CD221D">
        <w:t xml:space="preserve"> </w:t>
      </w:r>
      <w:r w:rsidRPr="00BE7C71">
        <w:t>-</w:t>
      </w:r>
      <w:r w:rsidR="00CD221D">
        <w:t xml:space="preserve"> </w:t>
      </w:r>
      <w:r w:rsidRPr="00BE7C71">
        <w:t>18%,</w:t>
      </w:r>
      <w:r w:rsidR="00CD221D">
        <w:t xml:space="preserve"> </w:t>
      </w:r>
      <w:r w:rsidRPr="00BE7C71">
        <w:t>от</w:t>
      </w:r>
      <w:r w:rsidR="00CD221D">
        <w:t xml:space="preserve"> </w:t>
      </w:r>
      <w:r w:rsidRPr="00BE7C71">
        <w:t>20</w:t>
      </w:r>
      <w:r w:rsidR="00CD221D">
        <w:t xml:space="preserve"> </w:t>
      </w:r>
      <w:r w:rsidRPr="00BE7C71">
        <w:t>до</w:t>
      </w:r>
      <w:r w:rsidR="00CD221D">
        <w:t xml:space="preserve"> </w:t>
      </w:r>
      <w:r w:rsidRPr="00BE7C71">
        <w:t>50</w:t>
      </w:r>
      <w:r w:rsidR="00CD221D">
        <w:t xml:space="preserve"> </w:t>
      </w:r>
      <w:r w:rsidRPr="00BE7C71">
        <w:t>млн.</w:t>
      </w:r>
      <w:r w:rsidR="00CD221D">
        <w:t xml:space="preserve"> </w:t>
      </w:r>
      <w:r w:rsidRPr="00BE7C71">
        <w:t>рублей</w:t>
      </w:r>
      <w:r w:rsidR="00CD221D">
        <w:t xml:space="preserve"> </w:t>
      </w:r>
      <w:r w:rsidRPr="00BE7C71">
        <w:t>-</w:t>
      </w:r>
      <w:r w:rsidR="00CD221D">
        <w:t xml:space="preserve"> </w:t>
      </w:r>
      <w:r w:rsidRPr="00BE7C71">
        <w:t>20%,</w:t>
      </w:r>
      <w:r w:rsidR="00CD221D">
        <w:t xml:space="preserve"> </w:t>
      </w:r>
      <w:r w:rsidRPr="00BE7C71">
        <w:t>а</w:t>
      </w:r>
      <w:r w:rsidR="00CD221D">
        <w:t xml:space="preserve"> </w:t>
      </w:r>
      <w:r w:rsidRPr="00BE7C71">
        <w:t>для</w:t>
      </w:r>
      <w:r w:rsidR="00CD221D">
        <w:t xml:space="preserve"> </w:t>
      </w:r>
      <w:r w:rsidRPr="00BE7C71">
        <w:t>доходов</w:t>
      </w:r>
      <w:r w:rsidR="00CD221D">
        <w:t xml:space="preserve"> </w:t>
      </w:r>
      <w:r w:rsidRPr="00BE7C71">
        <w:t>свыше</w:t>
      </w:r>
      <w:r w:rsidR="00CD221D">
        <w:t xml:space="preserve"> </w:t>
      </w:r>
      <w:r w:rsidRPr="00BE7C71">
        <w:t>50</w:t>
      </w:r>
      <w:r w:rsidR="00CD221D">
        <w:t xml:space="preserve"> </w:t>
      </w:r>
      <w:r w:rsidRPr="00BE7C71">
        <w:t>млн</w:t>
      </w:r>
      <w:r w:rsidR="00CD221D">
        <w:t xml:space="preserve"> </w:t>
      </w:r>
      <w:r w:rsidRPr="00BE7C71">
        <w:t>рублей</w:t>
      </w:r>
      <w:r w:rsidR="00CD221D">
        <w:t xml:space="preserve"> </w:t>
      </w:r>
      <w:r w:rsidRPr="00BE7C71">
        <w:t>-</w:t>
      </w:r>
      <w:r w:rsidR="00CD221D">
        <w:t xml:space="preserve"> </w:t>
      </w:r>
      <w:r w:rsidRPr="00BE7C71">
        <w:t>22%.</w:t>
      </w:r>
      <w:r w:rsidR="00CD221D">
        <w:t xml:space="preserve"> </w:t>
      </w:r>
      <w:r w:rsidRPr="00BE7C71">
        <w:t>При</w:t>
      </w:r>
      <w:r w:rsidR="00CD221D">
        <w:t xml:space="preserve"> </w:t>
      </w:r>
      <w:r w:rsidRPr="00BE7C71">
        <w:t>этом</w:t>
      </w:r>
      <w:r w:rsidR="00CD221D">
        <w:t xml:space="preserve"> </w:t>
      </w:r>
      <w:r w:rsidRPr="00BE7C71">
        <w:t>повышенный</w:t>
      </w:r>
      <w:r w:rsidR="00CD221D">
        <w:t xml:space="preserve"> </w:t>
      </w:r>
      <w:r w:rsidRPr="00BE7C71">
        <w:t>налог</w:t>
      </w:r>
      <w:r w:rsidR="00CD221D">
        <w:t xml:space="preserve"> </w:t>
      </w:r>
      <w:r w:rsidRPr="00BE7C71">
        <w:t>будет</w:t>
      </w:r>
      <w:r w:rsidR="00CD221D">
        <w:t xml:space="preserve"> </w:t>
      </w:r>
      <w:r w:rsidRPr="00BE7C71">
        <w:t>взыматься</w:t>
      </w:r>
      <w:r w:rsidR="00CD221D">
        <w:t xml:space="preserve"> </w:t>
      </w:r>
      <w:r w:rsidRPr="00BE7C71">
        <w:t>не</w:t>
      </w:r>
      <w:r w:rsidR="00CD221D">
        <w:t xml:space="preserve"> </w:t>
      </w:r>
      <w:r w:rsidRPr="00BE7C71">
        <w:t>со</w:t>
      </w:r>
      <w:r w:rsidR="00CD221D">
        <w:t xml:space="preserve"> </w:t>
      </w:r>
      <w:r w:rsidRPr="00BE7C71">
        <w:t>всей</w:t>
      </w:r>
      <w:r w:rsidR="00CD221D">
        <w:t xml:space="preserve"> </w:t>
      </w:r>
      <w:r w:rsidRPr="00BE7C71">
        <w:t>суммы,</w:t>
      </w:r>
      <w:r w:rsidR="00CD221D">
        <w:t xml:space="preserve"> </w:t>
      </w:r>
      <w:r w:rsidRPr="00BE7C71">
        <w:t>а</w:t>
      </w:r>
      <w:r w:rsidR="00CD221D">
        <w:t xml:space="preserve"> </w:t>
      </w:r>
      <w:r w:rsidRPr="00BE7C71">
        <w:t>только</w:t>
      </w:r>
      <w:r w:rsidR="00CD221D">
        <w:t xml:space="preserve"> </w:t>
      </w:r>
      <w:r w:rsidRPr="00BE7C71">
        <w:t>с</w:t>
      </w:r>
      <w:r w:rsidR="00CD221D">
        <w:t xml:space="preserve"> </w:t>
      </w:r>
      <w:r w:rsidRPr="00BE7C71">
        <w:t>превышения</w:t>
      </w:r>
      <w:r w:rsidR="00CD221D">
        <w:t xml:space="preserve"> </w:t>
      </w:r>
      <w:r w:rsidRPr="00BE7C71">
        <w:t>соответствующих</w:t>
      </w:r>
      <w:r w:rsidR="00CD221D">
        <w:t xml:space="preserve"> </w:t>
      </w:r>
      <w:r w:rsidRPr="00BE7C71">
        <w:t>порогов.</w:t>
      </w:r>
    </w:p>
    <w:p w14:paraId="4BB08A33" w14:textId="77777777" w:rsidR="00941336" w:rsidRPr="00BE7C71" w:rsidRDefault="00941336" w:rsidP="00941336">
      <w:r w:rsidRPr="00BE7C71">
        <w:t>Как</w:t>
      </w:r>
      <w:r w:rsidR="00CD221D">
        <w:t xml:space="preserve"> </w:t>
      </w:r>
      <w:r w:rsidRPr="00BE7C71">
        <w:t>отметили</w:t>
      </w:r>
      <w:r w:rsidR="00CD221D">
        <w:t xml:space="preserve"> </w:t>
      </w:r>
      <w:r w:rsidRPr="00BE7C71">
        <w:t>в</w:t>
      </w:r>
      <w:r w:rsidR="00CD221D">
        <w:t xml:space="preserve"> </w:t>
      </w:r>
      <w:r w:rsidRPr="00BE7C71">
        <w:t>Минфине,</w:t>
      </w:r>
      <w:r w:rsidR="00CD221D">
        <w:t xml:space="preserve"> </w:t>
      </w:r>
      <w:r w:rsidRPr="00BE7C71">
        <w:t>введение</w:t>
      </w:r>
      <w:r w:rsidR="00CD221D">
        <w:t xml:space="preserve"> </w:t>
      </w:r>
      <w:r w:rsidRPr="00BE7C71">
        <w:t>прогрессивной</w:t>
      </w:r>
      <w:r w:rsidR="00CD221D">
        <w:t xml:space="preserve"> </w:t>
      </w:r>
      <w:r w:rsidRPr="00BE7C71">
        <w:t>шкалы</w:t>
      </w:r>
      <w:r w:rsidR="00CD221D">
        <w:t xml:space="preserve"> </w:t>
      </w:r>
      <w:r w:rsidRPr="00BE7C71">
        <w:t>НДФЛ</w:t>
      </w:r>
      <w:r w:rsidR="00CD221D">
        <w:t xml:space="preserve"> </w:t>
      </w:r>
      <w:r w:rsidRPr="00BE7C71">
        <w:t>затронет</w:t>
      </w:r>
      <w:r w:rsidR="00CD221D">
        <w:t xml:space="preserve"> </w:t>
      </w:r>
      <w:r w:rsidRPr="00BE7C71">
        <w:t>около</w:t>
      </w:r>
      <w:r w:rsidR="00CD221D">
        <w:t xml:space="preserve"> </w:t>
      </w:r>
      <w:r w:rsidRPr="00BE7C71">
        <w:t>3%</w:t>
      </w:r>
      <w:r w:rsidR="00CD221D">
        <w:t xml:space="preserve"> </w:t>
      </w:r>
      <w:r w:rsidRPr="00BE7C71">
        <w:t>трудоспособного</w:t>
      </w:r>
      <w:r w:rsidR="00CD221D">
        <w:t xml:space="preserve"> </w:t>
      </w:r>
      <w:r w:rsidRPr="00BE7C71">
        <w:t>населения</w:t>
      </w:r>
      <w:r w:rsidR="00CD221D">
        <w:t xml:space="preserve"> </w:t>
      </w:r>
      <w:r w:rsidRPr="00BE7C71">
        <w:t>страны.</w:t>
      </w:r>
      <w:r w:rsidR="00CD221D">
        <w:t xml:space="preserve"> </w:t>
      </w:r>
      <w:r w:rsidRPr="00BE7C71">
        <w:t>Изменения</w:t>
      </w:r>
      <w:r w:rsidR="00CD221D">
        <w:t xml:space="preserve"> </w:t>
      </w:r>
      <w:r w:rsidRPr="00BE7C71">
        <w:t>не</w:t>
      </w:r>
      <w:r w:rsidR="00CD221D">
        <w:t xml:space="preserve"> </w:t>
      </w:r>
      <w:r w:rsidRPr="00BE7C71">
        <w:t>коснутся</w:t>
      </w:r>
      <w:r w:rsidR="00CD221D">
        <w:t xml:space="preserve"> </w:t>
      </w:r>
      <w:r w:rsidRPr="00BE7C71">
        <w:t>выплат</w:t>
      </w:r>
      <w:r w:rsidR="00CD221D">
        <w:t xml:space="preserve"> </w:t>
      </w:r>
      <w:r w:rsidRPr="00BE7C71">
        <w:t>участникам</w:t>
      </w:r>
      <w:r w:rsidR="00CD221D">
        <w:t xml:space="preserve"> </w:t>
      </w:r>
      <w:r w:rsidRPr="00BE7C71">
        <w:t>СВО.</w:t>
      </w:r>
      <w:r w:rsidR="00CD221D">
        <w:t xml:space="preserve"> </w:t>
      </w:r>
      <w:r w:rsidRPr="00BE7C71">
        <w:t>Семьям</w:t>
      </w:r>
      <w:r w:rsidR="00CD221D">
        <w:t xml:space="preserve"> </w:t>
      </w:r>
      <w:r w:rsidRPr="00BE7C71">
        <w:t>с</w:t>
      </w:r>
      <w:r w:rsidR="00CD221D">
        <w:t xml:space="preserve"> </w:t>
      </w:r>
      <w:r w:rsidRPr="00BE7C71">
        <w:t>двумя</w:t>
      </w:r>
      <w:r w:rsidR="00CD221D">
        <w:t xml:space="preserve"> </w:t>
      </w:r>
      <w:r w:rsidRPr="00BE7C71">
        <w:t>и</w:t>
      </w:r>
      <w:r w:rsidR="00CD221D">
        <w:t xml:space="preserve"> </w:t>
      </w:r>
      <w:r w:rsidRPr="00BE7C71">
        <w:t>более</w:t>
      </w:r>
      <w:r w:rsidR="00CD221D">
        <w:t xml:space="preserve"> </w:t>
      </w:r>
      <w:r w:rsidRPr="00BE7C71">
        <w:t>детьми</w:t>
      </w:r>
      <w:r w:rsidR="00CD221D">
        <w:t xml:space="preserve"> </w:t>
      </w:r>
      <w:r w:rsidRPr="00BE7C71">
        <w:t>и</w:t>
      </w:r>
      <w:r w:rsidR="00CD221D">
        <w:t xml:space="preserve"> </w:t>
      </w:r>
      <w:r w:rsidRPr="00BE7C71">
        <w:t>среднедушевым</w:t>
      </w:r>
      <w:r w:rsidR="00CD221D">
        <w:t xml:space="preserve"> </w:t>
      </w:r>
      <w:r w:rsidRPr="00BE7C71">
        <w:t>доходом</w:t>
      </w:r>
      <w:r w:rsidR="00CD221D">
        <w:t xml:space="preserve"> </w:t>
      </w:r>
      <w:r w:rsidRPr="00BE7C71">
        <w:t>ниже</w:t>
      </w:r>
      <w:r w:rsidR="00CD221D">
        <w:t xml:space="preserve"> </w:t>
      </w:r>
      <w:r w:rsidRPr="00BE7C71">
        <w:t>1,5</w:t>
      </w:r>
      <w:r w:rsidR="00CD221D">
        <w:t xml:space="preserve"> </w:t>
      </w:r>
      <w:r w:rsidRPr="00BE7C71">
        <w:t>прожиточного</w:t>
      </w:r>
      <w:r w:rsidR="00CD221D">
        <w:t xml:space="preserve"> </w:t>
      </w:r>
      <w:r w:rsidRPr="00BE7C71">
        <w:t>минимума</w:t>
      </w:r>
      <w:r w:rsidR="00CD221D">
        <w:t xml:space="preserve"> </w:t>
      </w:r>
      <w:r w:rsidRPr="00BE7C71">
        <w:t>будет</w:t>
      </w:r>
      <w:r w:rsidR="00CD221D">
        <w:t xml:space="preserve"> </w:t>
      </w:r>
      <w:r w:rsidRPr="00BE7C71">
        <w:t>предложен</w:t>
      </w:r>
      <w:r w:rsidR="00CD221D">
        <w:t xml:space="preserve"> </w:t>
      </w:r>
      <w:r w:rsidRPr="00BE7C71">
        <w:t>возврат</w:t>
      </w:r>
      <w:r w:rsidR="00CD221D">
        <w:t xml:space="preserve"> </w:t>
      </w:r>
      <w:r w:rsidRPr="00BE7C71">
        <w:t>уплаченного</w:t>
      </w:r>
      <w:r w:rsidR="00CD221D">
        <w:t xml:space="preserve"> </w:t>
      </w:r>
      <w:r w:rsidRPr="00BE7C71">
        <w:t>НДФЛ</w:t>
      </w:r>
      <w:r w:rsidR="00CD221D">
        <w:t xml:space="preserve"> </w:t>
      </w:r>
      <w:r w:rsidRPr="00BE7C71">
        <w:t>в</w:t>
      </w:r>
      <w:r w:rsidR="00CD221D">
        <w:t xml:space="preserve"> </w:t>
      </w:r>
      <w:r w:rsidRPr="00BE7C71">
        <w:t>размере</w:t>
      </w:r>
      <w:r w:rsidR="00CD221D">
        <w:t xml:space="preserve"> </w:t>
      </w:r>
      <w:r w:rsidRPr="00BE7C71">
        <w:t>7%</w:t>
      </w:r>
      <w:r w:rsidR="00CD221D">
        <w:t xml:space="preserve"> </w:t>
      </w:r>
      <w:r w:rsidRPr="00BE7C71">
        <w:t>из</w:t>
      </w:r>
      <w:r w:rsidR="00CD221D">
        <w:t xml:space="preserve"> </w:t>
      </w:r>
      <w:r w:rsidRPr="00BE7C71">
        <w:t>13%.</w:t>
      </w:r>
      <w:r w:rsidR="00CD221D">
        <w:t xml:space="preserve"> </w:t>
      </w:r>
      <w:r w:rsidRPr="00BE7C71">
        <w:t>Налоговым</w:t>
      </w:r>
      <w:r w:rsidR="00CD221D">
        <w:t xml:space="preserve"> </w:t>
      </w:r>
      <w:r w:rsidRPr="00BE7C71">
        <w:t>вычетом</w:t>
      </w:r>
      <w:r w:rsidR="00CD221D">
        <w:t xml:space="preserve"> </w:t>
      </w:r>
      <w:r w:rsidRPr="00BE7C71">
        <w:t>по</w:t>
      </w:r>
      <w:r w:rsidR="00CD221D">
        <w:t xml:space="preserve"> </w:t>
      </w:r>
      <w:r w:rsidRPr="00BE7C71">
        <w:t>НДФЛ</w:t>
      </w:r>
      <w:r w:rsidR="00CD221D">
        <w:t xml:space="preserve"> </w:t>
      </w:r>
      <w:r w:rsidRPr="00BE7C71">
        <w:t>смогут</w:t>
      </w:r>
      <w:r w:rsidR="00CD221D">
        <w:t xml:space="preserve"> </w:t>
      </w:r>
      <w:r w:rsidRPr="00BE7C71">
        <w:t>воспользоваться</w:t>
      </w:r>
      <w:r w:rsidR="00CD221D">
        <w:t xml:space="preserve"> </w:t>
      </w:r>
      <w:r w:rsidRPr="00BE7C71">
        <w:t>также</w:t>
      </w:r>
      <w:r w:rsidR="00CD221D">
        <w:t xml:space="preserve"> </w:t>
      </w:r>
      <w:r w:rsidRPr="00BE7C71">
        <w:t>граждане</w:t>
      </w:r>
      <w:r w:rsidR="00CD221D">
        <w:t xml:space="preserve"> </w:t>
      </w:r>
      <w:r w:rsidRPr="00BE7C71">
        <w:t>при</w:t>
      </w:r>
      <w:r w:rsidR="00CD221D">
        <w:t xml:space="preserve"> </w:t>
      </w:r>
      <w:r w:rsidRPr="00BE7C71">
        <w:t>сдаче</w:t>
      </w:r>
      <w:r w:rsidR="00CD221D">
        <w:t xml:space="preserve"> </w:t>
      </w:r>
      <w:r w:rsidRPr="00BE7C71">
        <w:t>нормативов</w:t>
      </w:r>
      <w:r w:rsidR="00CD221D">
        <w:t xml:space="preserve"> </w:t>
      </w:r>
      <w:r w:rsidRPr="00BE7C71">
        <w:t>ГТО</w:t>
      </w:r>
      <w:r w:rsidR="00CD221D">
        <w:t xml:space="preserve"> </w:t>
      </w:r>
      <w:r w:rsidRPr="00BE7C71">
        <w:t>и</w:t>
      </w:r>
      <w:r w:rsidR="00CD221D">
        <w:t xml:space="preserve"> </w:t>
      </w:r>
      <w:r w:rsidRPr="00BE7C71">
        <w:t>прохождении</w:t>
      </w:r>
      <w:r w:rsidR="00CD221D">
        <w:t xml:space="preserve"> </w:t>
      </w:r>
      <w:r w:rsidRPr="00BE7C71">
        <w:t>ежегодной</w:t>
      </w:r>
      <w:r w:rsidR="00CD221D">
        <w:t xml:space="preserve"> </w:t>
      </w:r>
      <w:r w:rsidRPr="00BE7C71">
        <w:t>диспансеризации.</w:t>
      </w:r>
    </w:p>
    <w:p w14:paraId="4EB2A696" w14:textId="77777777" w:rsidR="00941336" w:rsidRPr="00BE7C71" w:rsidRDefault="00C026C6" w:rsidP="00941336">
      <w:r w:rsidRPr="00BE7C71">
        <w:t>ДЛЯ</w:t>
      </w:r>
      <w:r w:rsidR="00CD221D">
        <w:t xml:space="preserve"> </w:t>
      </w:r>
      <w:r w:rsidRPr="00BE7C71">
        <w:t>БИЗНЕСА</w:t>
      </w:r>
    </w:p>
    <w:p w14:paraId="36AD9D16" w14:textId="77777777" w:rsidR="00941336" w:rsidRPr="00BE7C71" w:rsidRDefault="00941336" w:rsidP="00941336">
      <w:r w:rsidRPr="00BE7C71">
        <w:t>Для</w:t>
      </w:r>
      <w:r w:rsidR="00CD221D">
        <w:t xml:space="preserve"> </w:t>
      </w:r>
      <w:r w:rsidRPr="00BE7C71">
        <w:t>бизнеса</w:t>
      </w:r>
      <w:r w:rsidR="00CD221D">
        <w:t xml:space="preserve"> </w:t>
      </w:r>
      <w:r w:rsidRPr="00BE7C71">
        <w:t>налог</w:t>
      </w:r>
      <w:r w:rsidR="00CD221D">
        <w:t xml:space="preserve"> </w:t>
      </w:r>
      <w:r w:rsidRPr="00BE7C71">
        <w:t>на</w:t>
      </w:r>
      <w:r w:rsidR="00CD221D">
        <w:t xml:space="preserve"> </w:t>
      </w:r>
      <w:r w:rsidRPr="00BE7C71">
        <w:t>прибыль</w:t>
      </w:r>
      <w:r w:rsidR="00CD221D">
        <w:t xml:space="preserve"> </w:t>
      </w:r>
      <w:r w:rsidRPr="00BE7C71">
        <w:t>составит</w:t>
      </w:r>
      <w:r w:rsidR="00CD221D">
        <w:t xml:space="preserve"> </w:t>
      </w:r>
      <w:r w:rsidRPr="00BE7C71">
        <w:t>25%</w:t>
      </w:r>
      <w:r w:rsidR="00CD221D">
        <w:t xml:space="preserve"> </w:t>
      </w:r>
      <w:r w:rsidRPr="00BE7C71">
        <w:t>вместо</w:t>
      </w:r>
      <w:r w:rsidR="00CD221D">
        <w:t xml:space="preserve"> </w:t>
      </w:r>
      <w:r w:rsidRPr="00BE7C71">
        <w:t>20%,</w:t>
      </w:r>
      <w:r w:rsidR="00CD221D">
        <w:t xml:space="preserve"> </w:t>
      </w:r>
      <w:r w:rsidRPr="00BE7C71">
        <w:t>но</w:t>
      </w:r>
      <w:r w:rsidR="00CD221D">
        <w:t xml:space="preserve"> </w:t>
      </w:r>
      <w:r w:rsidRPr="00BE7C71">
        <w:t>с</w:t>
      </w:r>
      <w:r w:rsidR="00CD221D">
        <w:t xml:space="preserve"> </w:t>
      </w:r>
      <w:r w:rsidRPr="00BE7C71">
        <w:t>отказом</w:t>
      </w:r>
      <w:r w:rsidR="00CD221D">
        <w:t xml:space="preserve"> </w:t>
      </w:r>
      <w:r w:rsidRPr="00BE7C71">
        <w:t>от</w:t>
      </w:r>
      <w:r w:rsidR="00CD221D">
        <w:t xml:space="preserve"> </w:t>
      </w:r>
      <w:r w:rsidRPr="00BE7C71">
        <w:t>использования</w:t>
      </w:r>
      <w:r w:rsidR="00CD221D">
        <w:t xml:space="preserve"> </w:t>
      </w:r>
      <w:r w:rsidRPr="00BE7C71">
        <w:t>оборотных</w:t>
      </w:r>
      <w:r w:rsidR="00CD221D">
        <w:t xml:space="preserve"> </w:t>
      </w:r>
      <w:r w:rsidRPr="00BE7C71">
        <w:t>сборов,</w:t>
      </w:r>
      <w:r w:rsidR="00CD221D">
        <w:t xml:space="preserve"> </w:t>
      </w:r>
      <w:r w:rsidRPr="00BE7C71">
        <w:t>таких,</w:t>
      </w:r>
      <w:r w:rsidR="00CD221D">
        <w:t xml:space="preserve"> </w:t>
      </w:r>
      <w:r w:rsidRPr="00BE7C71">
        <w:t>как</w:t>
      </w:r>
      <w:r w:rsidR="00CD221D">
        <w:t xml:space="preserve"> </w:t>
      </w:r>
      <w:r w:rsidRPr="00BE7C71">
        <w:t>курсовые</w:t>
      </w:r>
      <w:r w:rsidR="00CD221D">
        <w:t xml:space="preserve"> </w:t>
      </w:r>
      <w:r w:rsidRPr="00BE7C71">
        <w:t>экспортные</w:t>
      </w:r>
      <w:r w:rsidR="00CD221D">
        <w:t xml:space="preserve"> </w:t>
      </w:r>
      <w:r w:rsidRPr="00BE7C71">
        <w:t>пошлины.</w:t>
      </w:r>
      <w:r w:rsidR="00CD221D">
        <w:t xml:space="preserve"> </w:t>
      </w:r>
      <w:r w:rsidRPr="00BE7C71">
        <w:t>На</w:t>
      </w:r>
      <w:r w:rsidR="00CD221D">
        <w:t xml:space="preserve"> </w:t>
      </w:r>
      <w:r w:rsidRPr="00BE7C71">
        <w:t>бессрочной</w:t>
      </w:r>
      <w:r w:rsidR="00CD221D">
        <w:t xml:space="preserve"> </w:t>
      </w:r>
      <w:r w:rsidRPr="00BE7C71">
        <w:t>основе</w:t>
      </w:r>
      <w:r w:rsidR="00CD221D">
        <w:t xml:space="preserve"> </w:t>
      </w:r>
      <w:r w:rsidRPr="00BE7C71">
        <w:t>предлагается</w:t>
      </w:r>
      <w:r w:rsidR="00CD221D">
        <w:t xml:space="preserve"> </w:t>
      </w:r>
      <w:r w:rsidRPr="00BE7C71">
        <w:t>продлить</w:t>
      </w:r>
      <w:r w:rsidR="00CD221D">
        <w:t xml:space="preserve"> </w:t>
      </w:r>
      <w:r w:rsidRPr="00BE7C71">
        <w:t>возможность</w:t>
      </w:r>
      <w:r w:rsidR="00CD221D">
        <w:t xml:space="preserve"> </w:t>
      </w:r>
      <w:r w:rsidRPr="00BE7C71">
        <w:t>применения</w:t>
      </w:r>
      <w:r w:rsidR="00CD221D">
        <w:t xml:space="preserve"> </w:t>
      </w:r>
      <w:r w:rsidRPr="00BE7C71">
        <w:t>инвестиционного</w:t>
      </w:r>
      <w:r w:rsidR="00CD221D">
        <w:t xml:space="preserve"> </w:t>
      </w:r>
      <w:r w:rsidRPr="00BE7C71">
        <w:t>налогового</w:t>
      </w:r>
      <w:r w:rsidR="00CD221D">
        <w:t xml:space="preserve"> </w:t>
      </w:r>
      <w:r w:rsidRPr="00BE7C71">
        <w:t>вычета</w:t>
      </w:r>
      <w:r w:rsidR="00CD221D">
        <w:t xml:space="preserve"> </w:t>
      </w:r>
      <w:r w:rsidRPr="00BE7C71">
        <w:t>и</w:t>
      </w:r>
      <w:r w:rsidR="00CD221D">
        <w:t xml:space="preserve"> </w:t>
      </w:r>
      <w:r w:rsidRPr="00BE7C71">
        <w:t>режима</w:t>
      </w:r>
      <w:r w:rsidR="00CD221D">
        <w:t xml:space="preserve"> </w:t>
      </w:r>
      <w:r w:rsidRPr="00BE7C71">
        <w:t>региональных</w:t>
      </w:r>
      <w:r w:rsidR="00CD221D">
        <w:t xml:space="preserve"> </w:t>
      </w:r>
      <w:r w:rsidRPr="00BE7C71">
        <w:t>инвестиционных</w:t>
      </w:r>
      <w:r w:rsidR="00CD221D">
        <w:t xml:space="preserve"> </w:t>
      </w:r>
      <w:r w:rsidRPr="00BE7C71">
        <w:t>проектов</w:t>
      </w:r>
      <w:r w:rsidR="00CD221D">
        <w:t xml:space="preserve"> </w:t>
      </w:r>
      <w:r w:rsidRPr="00BE7C71">
        <w:t>для</w:t>
      </w:r>
      <w:r w:rsidR="00CD221D">
        <w:t xml:space="preserve"> </w:t>
      </w:r>
      <w:r w:rsidRPr="00BE7C71">
        <w:t>организаций,</w:t>
      </w:r>
      <w:r w:rsidR="00CD221D">
        <w:t xml:space="preserve"> </w:t>
      </w:r>
      <w:r w:rsidRPr="00BE7C71">
        <w:t>подлежащих</w:t>
      </w:r>
      <w:r w:rsidR="00CD221D">
        <w:t xml:space="preserve"> </w:t>
      </w:r>
      <w:r w:rsidRPr="00BE7C71">
        <w:t>включению</w:t>
      </w:r>
      <w:r w:rsidR="00CD221D">
        <w:t xml:space="preserve"> </w:t>
      </w:r>
      <w:r w:rsidRPr="00BE7C71">
        <w:t>в</w:t>
      </w:r>
      <w:r w:rsidR="00CD221D">
        <w:t xml:space="preserve"> </w:t>
      </w:r>
      <w:r w:rsidRPr="00BE7C71">
        <w:t>реестр.</w:t>
      </w:r>
    </w:p>
    <w:p w14:paraId="3D70319B" w14:textId="77777777" w:rsidR="00941336" w:rsidRPr="00BE7C71" w:rsidRDefault="00941336" w:rsidP="00941336">
      <w:r w:rsidRPr="00BE7C71">
        <w:t>Для</w:t>
      </w:r>
      <w:r w:rsidR="00CD221D">
        <w:t xml:space="preserve"> </w:t>
      </w:r>
      <w:r w:rsidRPr="00BE7C71">
        <w:t>развития</w:t>
      </w:r>
      <w:r w:rsidR="00CD221D">
        <w:t xml:space="preserve"> </w:t>
      </w:r>
      <w:r w:rsidRPr="00BE7C71">
        <w:t>малого</w:t>
      </w:r>
      <w:r w:rsidR="00CD221D">
        <w:t xml:space="preserve"> </w:t>
      </w:r>
      <w:r w:rsidRPr="00BE7C71">
        <w:t>бизнеса</w:t>
      </w:r>
      <w:r w:rsidR="00CD221D">
        <w:t xml:space="preserve"> </w:t>
      </w:r>
      <w:r w:rsidRPr="00BE7C71">
        <w:t>министерство</w:t>
      </w:r>
      <w:r w:rsidR="00CD221D">
        <w:t xml:space="preserve"> </w:t>
      </w:r>
      <w:r w:rsidRPr="00BE7C71">
        <w:t>вводит</w:t>
      </w:r>
      <w:r w:rsidR="00CD221D">
        <w:t xml:space="preserve"> </w:t>
      </w:r>
      <w:r w:rsidRPr="00BE7C71">
        <w:t>поэтапное</w:t>
      </w:r>
      <w:r w:rsidR="00CD221D">
        <w:t xml:space="preserve"> </w:t>
      </w:r>
      <w:r w:rsidRPr="00BE7C71">
        <w:t>увеличение</w:t>
      </w:r>
      <w:r w:rsidR="00CD221D">
        <w:t xml:space="preserve"> </w:t>
      </w:r>
      <w:r w:rsidRPr="00BE7C71">
        <w:t>порога</w:t>
      </w:r>
      <w:r w:rsidR="00CD221D">
        <w:t xml:space="preserve"> </w:t>
      </w:r>
      <w:r w:rsidRPr="00BE7C71">
        <w:t>для</w:t>
      </w:r>
      <w:r w:rsidR="00CD221D">
        <w:t xml:space="preserve"> </w:t>
      </w:r>
      <w:r w:rsidRPr="00BE7C71">
        <w:t>применения</w:t>
      </w:r>
      <w:r w:rsidR="00CD221D">
        <w:t xml:space="preserve"> </w:t>
      </w:r>
      <w:r w:rsidRPr="00BE7C71">
        <w:t>упрощенной</w:t>
      </w:r>
      <w:r w:rsidR="00CD221D">
        <w:t xml:space="preserve"> </w:t>
      </w:r>
      <w:r w:rsidRPr="00BE7C71">
        <w:t>системы</w:t>
      </w:r>
      <w:r w:rsidR="00CD221D">
        <w:t xml:space="preserve"> </w:t>
      </w:r>
      <w:r w:rsidRPr="00BE7C71">
        <w:t>налогообложения.</w:t>
      </w:r>
    </w:p>
    <w:p w14:paraId="142BCE45" w14:textId="77777777" w:rsidR="00941336" w:rsidRPr="00BE7C71" w:rsidRDefault="00941336" w:rsidP="00941336">
      <w:r w:rsidRPr="00BE7C71">
        <w:lastRenderedPageBreak/>
        <w:t>По</w:t>
      </w:r>
      <w:r w:rsidR="00CD221D">
        <w:t xml:space="preserve"> </w:t>
      </w:r>
      <w:r w:rsidRPr="00BE7C71">
        <w:t>словам</w:t>
      </w:r>
      <w:r w:rsidR="00CD221D">
        <w:t xml:space="preserve"> </w:t>
      </w:r>
      <w:r w:rsidRPr="00BE7C71">
        <w:t>министра</w:t>
      </w:r>
      <w:r w:rsidR="00CD221D">
        <w:t xml:space="preserve"> </w:t>
      </w:r>
      <w:r w:rsidRPr="00BE7C71">
        <w:t>финансов</w:t>
      </w:r>
      <w:r w:rsidR="00CD221D">
        <w:t xml:space="preserve"> </w:t>
      </w:r>
      <w:r w:rsidRPr="00BE7C71">
        <w:t>РФ</w:t>
      </w:r>
      <w:r w:rsidR="00CD221D">
        <w:t xml:space="preserve"> </w:t>
      </w:r>
      <w:r w:rsidRPr="00BE7C71">
        <w:t>Антона</w:t>
      </w:r>
      <w:r w:rsidR="00CD221D">
        <w:t xml:space="preserve"> </w:t>
      </w:r>
      <w:r w:rsidRPr="00BE7C71">
        <w:t>Силуанова,</w:t>
      </w:r>
      <w:r w:rsidR="00CD221D">
        <w:t xml:space="preserve"> </w:t>
      </w:r>
      <w:r w:rsidRPr="00BE7C71">
        <w:t>доходы</w:t>
      </w:r>
      <w:r w:rsidR="00CD221D">
        <w:t xml:space="preserve"> </w:t>
      </w:r>
      <w:r w:rsidRPr="00BE7C71">
        <w:t>от</w:t>
      </w:r>
      <w:r w:rsidR="00CD221D">
        <w:t xml:space="preserve"> </w:t>
      </w:r>
      <w:r w:rsidRPr="00BE7C71">
        <w:t>изменения</w:t>
      </w:r>
      <w:r w:rsidR="00CD221D">
        <w:t xml:space="preserve"> </w:t>
      </w:r>
      <w:r w:rsidRPr="00BE7C71">
        <w:t>налоговой</w:t>
      </w:r>
      <w:r w:rsidR="00CD221D">
        <w:t xml:space="preserve"> </w:t>
      </w:r>
      <w:r w:rsidRPr="00BE7C71">
        <w:t>системы</w:t>
      </w:r>
      <w:r w:rsidR="00CD221D">
        <w:t xml:space="preserve"> </w:t>
      </w:r>
      <w:r w:rsidRPr="00BE7C71">
        <w:t>пойдут</w:t>
      </w:r>
      <w:r w:rsidR="00CD221D">
        <w:t xml:space="preserve"> </w:t>
      </w:r>
      <w:r w:rsidRPr="00BE7C71">
        <w:t>на</w:t>
      </w:r>
      <w:r w:rsidR="00CD221D">
        <w:t xml:space="preserve"> </w:t>
      </w:r>
      <w:r w:rsidRPr="00BE7C71">
        <w:t>повышение</w:t>
      </w:r>
      <w:r w:rsidR="00CD221D">
        <w:t xml:space="preserve"> </w:t>
      </w:r>
      <w:r w:rsidRPr="00BE7C71">
        <w:t>социальных</w:t>
      </w:r>
      <w:r w:rsidR="00CD221D">
        <w:t xml:space="preserve"> </w:t>
      </w:r>
      <w:r w:rsidRPr="00BE7C71">
        <w:t>выплат,</w:t>
      </w:r>
      <w:r w:rsidR="00CD221D">
        <w:t xml:space="preserve"> </w:t>
      </w:r>
      <w:r w:rsidRPr="00BE7C71">
        <w:t>поддержку</w:t>
      </w:r>
      <w:r w:rsidR="00CD221D">
        <w:t xml:space="preserve"> </w:t>
      </w:r>
      <w:r w:rsidRPr="00BE7C71">
        <w:t>материнства</w:t>
      </w:r>
      <w:r w:rsidR="00CD221D">
        <w:t xml:space="preserve"> </w:t>
      </w:r>
      <w:r w:rsidRPr="00BE7C71">
        <w:t>и</w:t>
      </w:r>
      <w:r w:rsidR="00CD221D">
        <w:t xml:space="preserve"> </w:t>
      </w:r>
      <w:r w:rsidRPr="00BE7C71">
        <w:t>детства,</w:t>
      </w:r>
      <w:r w:rsidR="00CD221D">
        <w:t xml:space="preserve"> </w:t>
      </w:r>
      <w:r w:rsidRPr="00BE7C71">
        <w:t>социальную</w:t>
      </w:r>
      <w:r w:rsidR="00CD221D">
        <w:t xml:space="preserve"> </w:t>
      </w:r>
      <w:r w:rsidRPr="00BE7C71">
        <w:t>инфраструктуру.</w:t>
      </w:r>
    </w:p>
    <w:p w14:paraId="6F94E110" w14:textId="77777777" w:rsidR="00941336" w:rsidRPr="00BE7C71" w:rsidRDefault="00941336" w:rsidP="00941336">
      <w:r w:rsidRPr="00BE7C71">
        <w:t>О</w:t>
      </w:r>
      <w:r w:rsidR="00CD221D">
        <w:t xml:space="preserve"> </w:t>
      </w:r>
      <w:r w:rsidRPr="00BE7C71">
        <w:t>необходимости</w:t>
      </w:r>
      <w:r w:rsidR="00CD221D">
        <w:t xml:space="preserve"> </w:t>
      </w:r>
      <w:r w:rsidRPr="00BE7C71">
        <w:t>сделать</w:t>
      </w:r>
      <w:r w:rsidR="00CD221D">
        <w:t xml:space="preserve"> </w:t>
      </w:r>
      <w:r w:rsidRPr="00BE7C71">
        <w:t>налоговую</w:t>
      </w:r>
      <w:r w:rsidR="00CD221D">
        <w:t xml:space="preserve"> </w:t>
      </w:r>
      <w:r w:rsidRPr="00BE7C71">
        <w:t>систему</w:t>
      </w:r>
      <w:r w:rsidR="00CD221D">
        <w:t xml:space="preserve"> </w:t>
      </w:r>
      <w:r w:rsidRPr="00BE7C71">
        <w:t>более</w:t>
      </w:r>
      <w:r w:rsidR="00CD221D">
        <w:t xml:space="preserve"> </w:t>
      </w:r>
      <w:r w:rsidRPr="00BE7C71">
        <w:t>совершенной</w:t>
      </w:r>
      <w:r w:rsidR="00CD221D">
        <w:t xml:space="preserve"> </w:t>
      </w:r>
      <w:r w:rsidRPr="00BE7C71">
        <w:t>в</w:t>
      </w:r>
      <w:r w:rsidR="00CD221D">
        <w:t xml:space="preserve"> </w:t>
      </w:r>
      <w:r w:rsidRPr="00BE7C71">
        <w:t>конце</w:t>
      </w:r>
      <w:r w:rsidR="00CD221D">
        <w:t xml:space="preserve"> </w:t>
      </w:r>
      <w:r w:rsidRPr="00BE7C71">
        <w:t>февраля</w:t>
      </w:r>
      <w:r w:rsidR="00CD221D">
        <w:t xml:space="preserve"> </w:t>
      </w:r>
      <w:r w:rsidRPr="00BE7C71">
        <w:t>заявил</w:t>
      </w:r>
      <w:r w:rsidR="00CD221D">
        <w:t xml:space="preserve"> </w:t>
      </w:r>
      <w:r w:rsidRPr="00BE7C71">
        <w:t>президент</w:t>
      </w:r>
      <w:r w:rsidR="00CD221D">
        <w:t xml:space="preserve"> </w:t>
      </w:r>
      <w:r w:rsidRPr="00BE7C71">
        <w:t>РФ</w:t>
      </w:r>
      <w:r w:rsidR="00CD221D">
        <w:t xml:space="preserve"> </w:t>
      </w:r>
      <w:r w:rsidRPr="00BE7C71">
        <w:t>Владимир</w:t>
      </w:r>
      <w:r w:rsidR="00CD221D">
        <w:t xml:space="preserve"> </w:t>
      </w:r>
      <w:r w:rsidRPr="00BE7C71">
        <w:t>Путин.</w:t>
      </w:r>
      <w:r w:rsidR="00CD221D">
        <w:t xml:space="preserve"> </w:t>
      </w:r>
      <w:r w:rsidRPr="00BE7C71">
        <w:t>По</w:t>
      </w:r>
      <w:r w:rsidR="00CD221D">
        <w:t xml:space="preserve"> </w:t>
      </w:r>
      <w:r w:rsidRPr="00BE7C71">
        <w:t>мнению</w:t>
      </w:r>
      <w:r w:rsidR="00CD221D">
        <w:t xml:space="preserve"> </w:t>
      </w:r>
      <w:r w:rsidRPr="00BE7C71">
        <w:t>главы</w:t>
      </w:r>
      <w:r w:rsidR="00CD221D">
        <w:t xml:space="preserve"> </w:t>
      </w:r>
      <w:r w:rsidRPr="00BE7C71">
        <w:t>государства,</w:t>
      </w:r>
      <w:r w:rsidR="00CD221D">
        <w:t xml:space="preserve"> </w:t>
      </w:r>
      <w:r w:rsidRPr="00BE7C71">
        <w:t>это</w:t>
      </w:r>
      <w:r w:rsidR="00CD221D">
        <w:t xml:space="preserve"> </w:t>
      </w:r>
      <w:r w:rsidRPr="00BE7C71">
        <w:t>нужно,</w:t>
      </w:r>
      <w:r w:rsidR="00CD221D">
        <w:t xml:space="preserve"> </w:t>
      </w:r>
      <w:r w:rsidRPr="00BE7C71">
        <w:t>чтобы</w:t>
      </w:r>
      <w:r w:rsidR="00CD221D">
        <w:t xml:space="preserve"> </w:t>
      </w:r>
      <w:r w:rsidRPr="00BE7C71">
        <w:t>перераспределить</w:t>
      </w:r>
      <w:r w:rsidR="00CD221D">
        <w:t xml:space="preserve"> </w:t>
      </w:r>
      <w:r w:rsidRPr="00BE7C71">
        <w:t>налоговое</w:t>
      </w:r>
      <w:r w:rsidR="00CD221D">
        <w:t xml:space="preserve"> </w:t>
      </w:r>
      <w:r w:rsidRPr="00BE7C71">
        <w:t>бремя</w:t>
      </w:r>
      <w:r w:rsidR="00CD221D">
        <w:t xml:space="preserve"> </w:t>
      </w:r>
      <w:r w:rsidRPr="00BE7C71">
        <w:t>за</w:t>
      </w:r>
      <w:r w:rsidR="00CD221D">
        <w:t xml:space="preserve"> </w:t>
      </w:r>
      <w:r w:rsidRPr="00BE7C71">
        <w:t>счет</w:t>
      </w:r>
      <w:r w:rsidR="00CD221D">
        <w:t xml:space="preserve"> </w:t>
      </w:r>
      <w:r w:rsidRPr="00BE7C71">
        <w:t>получателей</w:t>
      </w:r>
      <w:r w:rsidR="00CD221D">
        <w:t xml:space="preserve"> </w:t>
      </w:r>
      <w:r w:rsidRPr="00BE7C71">
        <w:t>более</w:t>
      </w:r>
      <w:r w:rsidR="00CD221D">
        <w:t xml:space="preserve"> </w:t>
      </w:r>
      <w:r w:rsidRPr="00BE7C71">
        <w:t>высоких</w:t>
      </w:r>
      <w:r w:rsidR="00CD221D">
        <w:t xml:space="preserve"> </w:t>
      </w:r>
      <w:r w:rsidRPr="00BE7C71">
        <w:t>доходов.</w:t>
      </w:r>
      <w:r w:rsidR="00CD221D">
        <w:t xml:space="preserve"> </w:t>
      </w:r>
      <w:r w:rsidRPr="00BE7C71">
        <w:t>Путин</w:t>
      </w:r>
      <w:r w:rsidR="00CD221D">
        <w:t xml:space="preserve"> </w:t>
      </w:r>
      <w:r w:rsidRPr="00BE7C71">
        <w:t>подчеркивал,</w:t>
      </w:r>
      <w:r w:rsidR="00CD221D">
        <w:t xml:space="preserve"> </w:t>
      </w:r>
      <w:r w:rsidRPr="00BE7C71">
        <w:t>что</w:t>
      </w:r>
      <w:r w:rsidR="00CD221D">
        <w:t xml:space="preserve"> </w:t>
      </w:r>
      <w:r w:rsidRPr="00BE7C71">
        <w:t>к</w:t>
      </w:r>
      <w:r w:rsidR="00CD221D">
        <w:t xml:space="preserve"> </w:t>
      </w:r>
      <w:r w:rsidRPr="00BE7C71">
        <w:t>модернизации</w:t>
      </w:r>
      <w:r w:rsidR="00CD221D">
        <w:t xml:space="preserve"> </w:t>
      </w:r>
      <w:r w:rsidRPr="00BE7C71">
        <w:t>налоговой</w:t>
      </w:r>
      <w:r w:rsidR="00CD221D">
        <w:t xml:space="preserve"> </w:t>
      </w:r>
      <w:r w:rsidRPr="00BE7C71">
        <w:t>системы</w:t>
      </w:r>
      <w:r w:rsidR="00CD221D">
        <w:t xml:space="preserve"> </w:t>
      </w:r>
      <w:r w:rsidRPr="00BE7C71">
        <w:t>необходимо</w:t>
      </w:r>
      <w:r w:rsidR="00CD221D">
        <w:t xml:space="preserve"> </w:t>
      </w:r>
      <w:r w:rsidRPr="00BE7C71">
        <w:t>подходить</w:t>
      </w:r>
      <w:r w:rsidR="00CD221D">
        <w:t xml:space="preserve"> </w:t>
      </w:r>
      <w:r w:rsidRPr="00BE7C71">
        <w:t>аккуратно,</w:t>
      </w:r>
      <w:r w:rsidR="00CD221D">
        <w:t xml:space="preserve"> </w:t>
      </w:r>
      <w:r w:rsidRPr="00BE7C71">
        <w:t>принимая</w:t>
      </w:r>
      <w:r w:rsidR="00CD221D">
        <w:t xml:space="preserve"> </w:t>
      </w:r>
      <w:r w:rsidRPr="00BE7C71">
        <w:t>только</w:t>
      </w:r>
      <w:r w:rsidR="00CD221D">
        <w:t xml:space="preserve"> </w:t>
      </w:r>
      <w:r w:rsidRPr="00BE7C71">
        <w:t>выверенные</w:t>
      </w:r>
      <w:r w:rsidR="00CD221D">
        <w:t xml:space="preserve"> </w:t>
      </w:r>
      <w:r w:rsidRPr="00BE7C71">
        <w:t>решения.</w:t>
      </w:r>
      <w:r w:rsidR="00CD221D">
        <w:t xml:space="preserve"> </w:t>
      </w:r>
    </w:p>
    <w:p w14:paraId="3D8B2543" w14:textId="77777777" w:rsidR="00941336" w:rsidRPr="00BE7C71" w:rsidRDefault="00941336" w:rsidP="00941336">
      <w:pPr>
        <w:pStyle w:val="2"/>
      </w:pPr>
      <w:bookmarkStart w:id="141" w:name="_Toc167950891"/>
      <w:r w:rsidRPr="00BE7C71">
        <w:t>РИА</w:t>
      </w:r>
      <w:r w:rsidR="00CD221D">
        <w:t xml:space="preserve"> </w:t>
      </w:r>
      <w:r w:rsidRPr="00BE7C71">
        <w:t>Новости,</w:t>
      </w:r>
      <w:r w:rsidR="00CD221D">
        <w:t xml:space="preserve"> </w:t>
      </w:r>
      <w:r w:rsidRPr="00BE7C71">
        <w:t>29.05.2024,</w:t>
      </w:r>
      <w:r w:rsidR="00CD221D">
        <w:t xml:space="preserve"> </w:t>
      </w:r>
      <w:r w:rsidRPr="00BE7C71">
        <w:t>Повышение</w:t>
      </w:r>
      <w:r w:rsidR="00CD221D">
        <w:t xml:space="preserve"> </w:t>
      </w:r>
      <w:r w:rsidRPr="00BE7C71">
        <w:t>налога</w:t>
      </w:r>
      <w:r w:rsidR="00CD221D">
        <w:t xml:space="preserve"> </w:t>
      </w:r>
      <w:r w:rsidRPr="00BE7C71">
        <w:t>на</w:t>
      </w:r>
      <w:r w:rsidR="00CD221D">
        <w:t xml:space="preserve"> </w:t>
      </w:r>
      <w:r w:rsidRPr="00BE7C71">
        <w:t>прибыль</w:t>
      </w:r>
      <w:r w:rsidR="00CD221D">
        <w:t xml:space="preserve"> </w:t>
      </w:r>
      <w:r w:rsidRPr="00BE7C71">
        <w:t>в</w:t>
      </w:r>
      <w:r w:rsidR="00CD221D">
        <w:t xml:space="preserve"> </w:t>
      </w:r>
      <w:r w:rsidRPr="00BE7C71">
        <w:t>РФ</w:t>
      </w:r>
      <w:r w:rsidR="00CD221D">
        <w:t xml:space="preserve"> </w:t>
      </w:r>
      <w:r w:rsidRPr="00BE7C71">
        <w:t>коснется</w:t>
      </w:r>
      <w:r w:rsidR="00CD221D">
        <w:t xml:space="preserve"> </w:t>
      </w:r>
      <w:r w:rsidRPr="00BE7C71">
        <w:t>только</w:t>
      </w:r>
      <w:r w:rsidR="00CD221D">
        <w:t xml:space="preserve"> </w:t>
      </w:r>
      <w:r w:rsidRPr="00BE7C71">
        <w:t>его</w:t>
      </w:r>
      <w:r w:rsidR="00CD221D">
        <w:t xml:space="preserve"> </w:t>
      </w:r>
      <w:r w:rsidRPr="00BE7C71">
        <w:t>федеральной</w:t>
      </w:r>
      <w:r w:rsidR="00CD221D">
        <w:t xml:space="preserve"> </w:t>
      </w:r>
      <w:r w:rsidRPr="00BE7C71">
        <w:t>части</w:t>
      </w:r>
      <w:r w:rsidR="00CD221D">
        <w:t xml:space="preserve"> </w:t>
      </w:r>
      <w:r w:rsidRPr="00BE7C71">
        <w:t>-</w:t>
      </w:r>
      <w:r w:rsidR="00CD221D">
        <w:t xml:space="preserve"> </w:t>
      </w:r>
      <w:r w:rsidRPr="00BE7C71">
        <w:t>законопроект</w:t>
      </w:r>
      <w:bookmarkEnd w:id="141"/>
    </w:p>
    <w:p w14:paraId="1E215E53" w14:textId="77777777" w:rsidR="00941336" w:rsidRPr="00BE7C71" w:rsidRDefault="00941336" w:rsidP="00914EBF">
      <w:pPr>
        <w:pStyle w:val="3"/>
      </w:pPr>
      <w:bookmarkStart w:id="142" w:name="_Toc167950892"/>
      <w:r w:rsidRPr="00BE7C71">
        <w:t>Повышение</w:t>
      </w:r>
      <w:r w:rsidR="00CD221D">
        <w:t xml:space="preserve"> </w:t>
      </w:r>
      <w:r w:rsidRPr="00BE7C71">
        <w:t>налога</w:t>
      </w:r>
      <w:r w:rsidR="00CD221D">
        <w:t xml:space="preserve"> </w:t>
      </w:r>
      <w:r w:rsidRPr="00BE7C71">
        <w:t>на</w:t>
      </w:r>
      <w:r w:rsidR="00CD221D">
        <w:t xml:space="preserve"> </w:t>
      </w:r>
      <w:r w:rsidRPr="00BE7C71">
        <w:t>прибыль</w:t>
      </w:r>
      <w:r w:rsidR="00CD221D">
        <w:t xml:space="preserve"> </w:t>
      </w:r>
      <w:r w:rsidRPr="00BE7C71">
        <w:t>в</w:t>
      </w:r>
      <w:r w:rsidR="00CD221D">
        <w:t xml:space="preserve"> </w:t>
      </w:r>
      <w:r w:rsidRPr="00BE7C71">
        <w:t>РФ</w:t>
      </w:r>
      <w:r w:rsidR="00CD221D">
        <w:t xml:space="preserve"> </w:t>
      </w:r>
      <w:r w:rsidRPr="00BE7C71">
        <w:t>коснется</w:t>
      </w:r>
      <w:r w:rsidR="00CD221D">
        <w:t xml:space="preserve"> </w:t>
      </w:r>
      <w:r w:rsidRPr="00BE7C71">
        <w:t>только</w:t>
      </w:r>
      <w:r w:rsidR="00CD221D">
        <w:t xml:space="preserve"> </w:t>
      </w:r>
      <w:r w:rsidRPr="00BE7C71">
        <w:t>его</w:t>
      </w:r>
      <w:r w:rsidR="00CD221D">
        <w:t xml:space="preserve"> </w:t>
      </w:r>
      <w:r w:rsidRPr="00BE7C71">
        <w:t>федеральной</w:t>
      </w:r>
      <w:r w:rsidR="00CD221D">
        <w:t xml:space="preserve"> </w:t>
      </w:r>
      <w:r w:rsidRPr="00BE7C71">
        <w:t>части,</w:t>
      </w:r>
      <w:r w:rsidR="00CD221D">
        <w:t xml:space="preserve"> </w:t>
      </w:r>
      <w:r w:rsidRPr="00BE7C71">
        <w:t>говорится</w:t>
      </w:r>
      <w:r w:rsidR="00CD221D">
        <w:t xml:space="preserve"> </w:t>
      </w:r>
      <w:r w:rsidRPr="00BE7C71">
        <w:t>в</w:t>
      </w:r>
      <w:r w:rsidR="00CD221D">
        <w:t xml:space="preserve"> </w:t>
      </w:r>
      <w:r w:rsidRPr="00BE7C71">
        <w:t>разработанных</w:t>
      </w:r>
      <w:r w:rsidR="00CD221D">
        <w:t xml:space="preserve"> </w:t>
      </w:r>
      <w:r w:rsidRPr="00BE7C71">
        <w:t>Минфином</w:t>
      </w:r>
      <w:r w:rsidR="00CD221D">
        <w:t xml:space="preserve"> </w:t>
      </w:r>
      <w:r w:rsidRPr="00BE7C71">
        <w:t>РФ</w:t>
      </w:r>
      <w:r w:rsidR="00CD221D">
        <w:t xml:space="preserve"> </w:t>
      </w:r>
      <w:r w:rsidRPr="00BE7C71">
        <w:t>поправках</w:t>
      </w:r>
      <w:r w:rsidR="00CD221D">
        <w:t xml:space="preserve"> </w:t>
      </w:r>
      <w:r w:rsidRPr="00BE7C71">
        <w:t>в</w:t>
      </w:r>
      <w:r w:rsidR="00CD221D">
        <w:t xml:space="preserve"> </w:t>
      </w:r>
      <w:r w:rsidRPr="00BE7C71">
        <w:t>Налоговый</w:t>
      </w:r>
      <w:r w:rsidR="00CD221D">
        <w:t xml:space="preserve"> </w:t>
      </w:r>
      <w:r w:rsidRPr="00BE7C71">
        <w:t>кодекс</w:t>
      </w:r>
      <w:r w:rsidR="00CD221D">
        <w:t xml:space="preserve"> </w:t>
      </w:r>
      <w:r w:rsidRPr="00BE7C71">
        <w:t>РФ,</w:t>
      </w:r>
      <w:r w:rsidR="00CD221D">
        <w:t xml:space="preserve"> </w:t>
      </w:r>
      <w:r w:rsidRPr="00BE7C71">
        <w:t>с</w:t>
      </w:r>
      <w:r w:rsidR="00CD221D">
        <w:t xml:space="preserve"> </w:t>
      </w:r>
      <w:r w:rsidRPr="00BE7C71">
        <w:t>которыми</w:t>
      </w:r>
      <w:r w:rsidR="00CD221D">
        <w:t xml:space="preserve"> </w:t>
      </w:r>
      <w:r w:rsidRPr="00BE7C71">
        <w:t>ознакомилось</w:t>
      </w:r>
      <w:r w:rsidR="00CD221D">
        <w:t xml:space="preserve"> </w:t>
      </w:r>
      <w:r w:rsidRPr="00BE7C71">
        <w:t>РИА</w:t>
      </w:r>
      <w:r w:rsidR="00CD221D">
        <w:t xml:space="preserve"> </w:t>
      </w:r>
      <w:r w:rsidRPr="00BE7C71">
        <w:t>Новости.</w:t>
      </w:r>
      <w:bookmarkEnd w:id="142"/>
    </w:p>
    <w:p w14:paraId="012C479C" w14:textId="77777777" w:rsidR="00941336" w:rsidRPr="00BE7C71" w:rsidRDefault="00941336" w:rsidP="00941336">
      <w:r w:rsidRPr="00BE7C71">
        <w:t>Минфин</w:t>
      </w:r>
      <w:r w:rsidR="00CD221D">
        <w:t xml:space="preserve"> </w:t>
      </w:r>
      <w:r w:rsidRPr="00BE7C71">
        <w:t>предложил</w:t>
      </w:r>
      <w:r w:rsidR="00CD221D">
        <w:t xml:space="preserve"> </w:t>
      </w:r>
      <w:r w:rsidRPr="00BE7C71">
        <w:t>ряд</w:t>
      </w:r>
      <w:r w:rsidR="00CD221D">
        <w:t xml:space="preserve"> </w:t>
      </w:r>
      <w:r w:rsidRPr="00BE7C71">
        <w:t>налоговых</w:t>
      </w:r>
      <w:r w:rsidR="00CD221D">
        <w:t xml:space="preserve"> </w:t>
      </w:r>
      <w:r w:rsidRPr="00BE7C71">
        <w:t>изменений</w:t>
      </w:r>
      <w:r w:rsidR="00CD221D">
        <w:t xml:space="preserve"> </w:t>
      </w:r>
      <w:r w:rsidRPr="00BE7C71">
        <w:t>в</w:t>
      </w:r>
      <w:r w:rsidR="00CD221D">
        <w:t xml:space="preserve"> </w:t>
      </w:r>
      <w:r w:rsidRPr="00BE7C71">
        <w:t>России,</w:t>
      </w:r>
      <w:r w:rsidR="00CD221D">
        <w:t xml:space="preserve"> </w:t>
      </w:r>
      <w:r w:rsidRPr="00BE7C71">
        <w:t>среди</w:t>
      </w:r>
      <w:r w:rsidR="00CD221D">
        <w:t xml:space="preserve"> </w:t>
      </w:r>
      <w:r w:rsidRPr="00BE7C71">
        <w:t>которых</w:t>
      </w:r>
      <w:r w:rsidR="00CD221D">
        <w:t xml:space="preserve"> </w:t>
      </w:r>
      <w:r w:rsidRPr="00BE7C71">
        <w:t>-</w:t>
      </w:r>
      <w:r w:rsidR="00CD221D">
        <w:t xml:space="preserve"> </w:t>
      </w:r>
      <w:r w:rsidRPr="00BE7C71">
        <w:t>повышение</w:t>
      </w:r>
      <w:r w:rsidR="00CD221D">
        <w:t xml:space="preserve"> </w:t>
      </w:r>
      <w:r w:rsidRPr="00BE7C71">
        <w:t>ставки</w:t>
      </w:r>
      <w:r w:rsidR="00CD221D">
        <w:t xml:space="preserve"> </w:t>
      </w:r>
      <w:r w:rsidRPr="00BE7C71">
        <w:t>налога</w:t>
      </w:r>
      <w:r w:rsidR="00CD221D">
        <w:t xml:space="preserve"> </w:t>
      </w:r>
      <w:r w:rsidRPr="00BE7C71">
        <w:t>на</w:t>
      </w:r>
      <w:r w:rsidR="00CD221D">
        <w:t xml:space="preserve"> </w:t>
      </w:r>
      <w:r w:rsidRPr="00BE7C71">
        <w:t>прибыль</w:t>
      </w:r>
      <w:r w:rsidR="00CD221D">
        <w:t xml:space="preserve"> </w:t>
      </w:r>
      <w:r w:rsidRPr="00BE7C71">
        <w:t>организаций</w:t>
      </w:r>
      <w:r w:rsidR="00CD221D">
        <w:t xml:space="preserve"> </w:t>
      </w:r>
      <w:r w:rsidRPr="00BE7C71">
        <w:t>с</w:t>
      </w:r>
      <w:r w:rsidR="00CD221D">
        <w:t xml:space="preserve"> </w:t>
      </w:r>
      <w:r w:rsidRPr="00BE7C71">
        <w:t>нынешних</w:t>
      </w:r>
      <w:r w:rsidR="00CD221D">
        <w:t xml:space="preserve"> </w:t>
      </w:r>
      <w:r w:rsidRPr="00BE7C71">
        <w:t>20%</w:t>
      </w:r>
      <w:r w:rsidR="00CD221D">
        <w:t xml:space="preserve"> </w:t>
      </w:r>
      <w:r w:rsidRPr="00BE7C71">
        <w:t>до</w:t>
      </w:r>
      <w:r w:rsidR="00CD221D">
        <w:t xml:space="preserve"> </w:t>
      </w:r>
      <w:r w:rsidRPr="00BE7C71">
        <w:t>25%.</w:t>
      </w:r>
    </w:p>
    <w:p w14:paraId="1AC3DAA8" w14:textId="77777777" w:rsidR="00941336" w:rsidRPr="00BE7C71" w:rsidRDefault="00941336" w:rsidP="00941336">
      <w:r w:rsidRPr="00BE7C71">
        <w:t>При</w:t>
      </w:r>
      <w:r w:rsidR="00CD221D">
        <w:t xml:space="preserve"> </w:t>
      </w:r>
      <w:r w:rsidRPr="00BE7C71">
        <w:t>этом</w:t>
      </w:r>
      <w:r w:rsidR="00CD221D">
        <w:t xml:space="preserve"> </w:t>
      </w:r>
      <w:r w:rsidRPr="00BE7C71">
        <w:t>в</w:t>
      </w:r>
      <w:r w:rsidR="00CD221D">
        <w:t xml:space="preserve"> </w:t>
      </w:r>
      <w:r w:rsidRPr="00BE7C71">
        <w:t>законопроекте</w:t>
      </w:r>
      <w:r w:rsidR="00CD221D">
        <w:t xml:space="preserve"> </w:t>
      </w:r>
      <w:r w:rsidRPr="00BE7C71">
        <w:t>указано,</w:t>
      </w:r>
      <w:r w:rsidR="00CD221D">
        <w:t xml:space="preserve"> </w:t>
      </w:r>
      <w:r w:rsidRPr="00BE7C71">
        <w:t>что</w:t>
      </w:r>
      <w:r w:rsidR="00CD221D">
        <w:t xml:space="preserve"> </w:t>
      </w:r>
      <w:r w:rsidRPr="00BE7C71">
        <w:t>сумма</w:t>
      </w:r>
      <w:r w:rsidR="00CD221D">
        <w:t xml:space="preserve"> </w:t>
      </w:r>
      <w:r w:rsidRPr="00BE7C71">
        <w:t>налога,</w:t>
      </w:r>
      <w:r w:rsidR="00CD221D">
        <w:t xml:space="preserve"> </w:t>
      </w:r>
      <w:r w:rsidRPr="00BE7C71">
        <w:t>исчисленная</w:t>
      </w:r>
      <w:r w:rsidR="00CD221D">
        <w:t xml:space="preserve"> </w:t>
      </w:r>
      <w:r w:rsidRPr="00BE7C71">
        <w:t>по</w:t>
      </w:r>
      <w:r w:rsidR="00CD221D">
        <w:t xml:space="preserve"> </w:t>
      </w:r>
      <w:r w:rsidRPr="00BE7C71">
        <w:t>налоговой</w:t>
      </w:r>
      <w:r w:rsidR="00CD221D">
        <w:t xml:space="preserve"> </w:t>
      </w:r>
      <w:r w:rsidRPr="00BE7C71">
        <w:t>ставке</w:t>
      </w:r>
      <w:r w:rsidR="00CD221D">
        <w:t xml:space="preserve"> </w:t>
      </w:r>
      <w:r w:rsidRPr="00BE7C71">
        <w:t>в</w:t>
      </w:r>
      <w:r w:rsidR="00CD221D">
        <w:t xml:space="preserve"> </w:t>
      </w:r>
      <w:r w:rsidRPr="00BE7C71">
        <w:t>8%</w:t>
      </w:r>
      <w:r w:rsidR="00CD221D">
        <w:t xml:space="preserve"> </w:t>
      </w:r>
      <w:r w:rsidRPr="00BE7C71">
        <w:t>будет</w:t>
      </w:r>
      <w:r w:rsidR="00CD221D">
        <w:t xml:space="preserve"> </w:t>
      </w:r>
      <w:r w:rsidRPr="00BE7C71">
        <w:t>зачисляться</w:t>
      </w:r>
      <w:r w:rsidR="00CD221D">
        <w:t xml:space="preserve"> </w:t>
      </w:r>
      <w:r w:rsidRPr="00BE7C71">
        <w:t>в</w:t>
      </w:r>
      <w:r w:rsidR="00CD221D">
        <w:t xml:space="preserve"> </w:t>
      </w:r>
      <w:r w:rsidRPr="00BE7C71">
        <w:t>федеральный</w:t>
      </w:r>
      <w:r w:rsidR="00CD221D">
        <w:t xml:space="preserve"> </w:t>
      </w:r>
      <w:r w:rsidRPr="00BE7C71">
        <w:t>бюджет.</w:t>
      </w:r>
      <w:r w:rsidR="00CD221D">
        <w:t xml:space="preserve"> </w:t>
      </w:r>
      <w:r w:rsidRPr="00BE7C71">
        <w:t>Сейчас</w:t>
      </w:r>
      <w:r w:rsidR="00CD221D">
        <w:t xml:space="preserve"> </w:t>
      </w:r>
      <w:r w:rsidRPr="00BE7C71">
        <w:t>федеральный</w:t>
      </w:r>
      <w:r w:rsidR="00CD221D">
        <w:t xml:space="preserve"> </w:t>
      </w:r>
      <w:r w:rsidRPr="00BE7C71">
        <w:t>бюджет</w:t>
      </w:r>
      <w:r w:rsidR="00CD221D">
        <w:t xml:space="preserve"> </w:t>
      </w:r>
      <w:r w:rsidRPr="00BE7C71">
        <w:t>получает</w:t>
      </w:r>
      <w:r w:rsidR="00CD221D">
        <w:t xml:space="preserve"> </w:t>
      </w:r>
      <w:r w:rsidRPr="00BE7C71">
        <w:t>платежи</w:t>
      </w:r>
      <w:r w:rsidR="00CD221D">
        <w:t xml:space="preserve"> </w:t>
      </w:r>
      <w:r w:rsidRPr="00BE7C71">
        <w:t>налога</w:t>
      </w:r>
      <w:r w:rsidR="00CD221D">
        <w:t xml:space="preserve"> </w:t>
      </w:r>
      <w:r w:rsidRPr="00BE7C71">
        <w:t>на</w:t>
      </w:r>
      <w:r w:rsidR="00CD221D">
        <w:t xml:space="preserve"> </w:t>
      </w:r>
      <w:r w:rsidRPr="00BE7C71">
        <w:t>прибыль</w:t>
      </w:r>
      <w:r w:rsidR="00CD221D">
        <w:t xml:space="preserve"> </w:t>
      </w:r>
      <w:r w:rsidRPr="00BE7C71">
        <w:t>по</w:t>
      </w:r>
      <w:r w:rsidR="00CD221D">
        <w:t xml:space="preserve"> </w:t>
      </w:r>
      <w:r w:rsidRPr="00BE7C71">
        <w:t>ставке</w:t>
      </w:r>
      <w:r w:rsidR="00CD221D">
        <w:t xml:space="preserve"> </w:t>
      </w:r>
      <w:r w:rsidRPr="00BE7C71">
        <w:t>3%,</w:t>
      </w:r>
      <w:r w:rsidR="00CD221D">
        <w:t xml:space="preserve"> </w:t>
      </w:r>
      <w:r w:rsidRPr="00BE7C71">
        <w:t>а</w:t>
      </w:r>
      <w:r w:rsidR="00CD221D">
        <w:t xml:space="preserve"> </w:t>
      </w:r>
      <w:r w:rsidRPr="00BE7C71">
        <w:t>остальные</w:t>
      </w:r>
      <w:r w:rsidR="00CD221D">
        <w:t xml:space="preserve"> </w:t>
      </w:r>
      <w:r w:rsidRPr="00BE7C71">
        <w:t>доходы</w:t>
      </w:r>
      <w:r w:rsidR="00CD221D">
        <w:t xml:space="preserve"> </w:t>
      </w:r>
      <w:r w:rsidRPr="00BE7C71">
        <w:t>-</w:t>
      </w:r>
      <w:r w:rsidR="00CD221D">
        <w:t xml:space="preserve"> </w:t>
      </w:r>
      <w:r w:rsidRPr="00BE7C71">
        <w:t>по</w:t>
      </w:r>
      <w:r w:rsidR="00CD221D">
        <w:t xml:space="preserve"> </w:t>
      </w:r>
      <w:r w:rsidRPr="00BE7C71">
        <w:t>ставке</w:t>
      </w:r>
      <w:r w:rsidR="00CD221D">
        <w:t xml:space="preserve"> </w:t>
      </w:r>
      <w:r w:rsidRPr="00BE7C71">
        <w:t>17%</w:t>
      </w:r>
      <w:r w:rsidR="00CD221D">
        <w:t xml:space="preserve"> </w:t>
      </w:r>
      <w:r w:rsidRPr="00BE7C71">
        <w:t>зачисляются</w:t>
      </w:r>
      <w:r w:rsidR="00CD221D">
        <w:t xml:space="preserve"> </w:t>
      </w:r>
      <w:r w:rsidRPr="00BE7C71">
        <w:t>в</w:t>
      </w:r>
      <w:r w:rsidR="00CD221D">
        <w:t xml:space="preserve"> </w:t>
      </w:r>
      <w:r w:rsidRPr="00BE7C71">
        <w:t>бюджеты</w:t>
      </w:r>
      <w:r w:rsidR="00CD221D">
        <w:t xml:space="preserve"> </w:t>
      </w:r>
      <w:r w:rsidRPr="00BE7C71">
        <w:t>регионов.</w:t>
      </w:r>
    </w:p>
    <w:p w14:paraId="66A80E3C" w14:textId="77777777" w:rsidR="00941336" w:rsidRPr="00BE7C71" w:rsidRDefault="00941336" w:rsidP="00941336">
      <w:r w:rsidRPr="00BE7C71">
        <w:t>По</w:t>
      </w:r>
      <w:r w:rsidR="00CD221D">
        <w:t xml:space="preserve"> </w:t>
      </w:r>
      <w:r w:rsidRPr="00BE7C71">
        <w:t>расчетам</w:t>
      </w:r>
      <w:r w:rsidR="00CD221D">
        <w:t xml:space="preserve"> </w:t>
      </w:r>
      <w:r w:rsidRPr="00BE7C71">
        <w:t>Минфина,</w:t>
      </w:r>
      <w:r w:rsidR="00CD221D">
        <w:t xml:space="preserve"> </w:t>
      </w:r>
      <w:r w:rsidRPr="00BE7C71">
        <w:t>приведенным</w:t>
      </w:r>
      <w:r w:rsidR="00CD221D">
        <w:t xml:space="preserve"> </w:t>
      </w:r>
      <w:r w:rsidRPr="00BE7C71">
        <w:t>в</w:t>
      </w:r>
      <w:r w:rsidR="00CD221D">
        <w:t xml:space="preserve"> </w:t>
      </w:r>
      <w:r w:rsidRPr="00BE7C71">
        <w:t>финансово-экономическом</w:t>
      </w:r>
      <w:r w:rsidR="00CD221D">
        <w:t xml:space="preserve"> </w:t>
      </w:r>
      <w:r w:rsidRPr="00BE7C71">
        <w:t>обосновании</w:t>
      </w:r>
      <w:r w:rsidR="00CD221D">
        <w:t xml:space="preserve"> </w:t>
      </w:r>
      <w:r w:rsidRPr="00BE7C71">
        <w:t>к</w:t>
      </w:r>
      <w:r w:rsidR="00CD221D">
        <w:t xml:space="preserve"> </w:t>
      </w:r>
      <w:r w:rsidRPr="00BE7C71">
        <w:t>поправкам,</w:t>
      </w:r>
      <w:r w:rsidR="00CD221D">
        <w:t xml:space="preserve"> </w:t>
      </w:r>
      <w:r w:rsidRPr="00BE7C71">
        <w:t>от</w:t>
      </w:r>
      <w:r w:rsidR="00CD221D">
        <w:t xml:space="preserve"> </w:t>
      </w:r>
      <w:r w:rsidRPr="00BE7C71">
        <w:t>увеличения</w:t>
      </w:r>
      <w:r w:rsidR="00CD221D">
        <w:t xml:space="preserve"> </w:t>
      </w:r>
      <w:r w:rsidRPr="00BE7C71">
        <w:t>ставки</w:t>
      </w:r>
      <w:r w:rsidR="00CD221D">
        <w:t xml:space="preserve"> </w:t>
      </w:r>
      <w:r w:rsidRPr="00BE7C71">
        <w:t>налога</w:t>
      </w:r>
      <w:r w:rsidR="00CD221D">
        <w:t xml:space="preserve"> </w:t>
      </w:r>
      <w:r w:rsidRPr="00BE7C71">
        <w:t>на</w:t>
      </w:r>
      <w:r w:rsidR="00CD221D">
        <w:t xml:space="preserve"> </w:t>
      </w:r>
      <w:r w:rsidRPr="00BE7C71">
        <w:t>прибыль</w:t>
      </w:r>
      <w:r w:rsidR="00CD221D">
        <w:t xml:space="preserve"> </w:t>
      </w:r>
      <w:r w:rsidRPr="00BE7C71">
        <w:t>дополнительные</w:t>
      </w:r>
      <w:r w:rsidR="00CD221D">
        <w:t xml:space="preserve"> </w:t>
      </w:r>
      <w:r w:rsidRPr="00BE7C71">
        <w:t>доходы</w:t>
      </w:r>
      <w:r w:rsidR="00CD221D">
        <w:t xml:space="preserve"> </w:t>
      </w:r>
      <w:r w:rsidRPr="00BE7C71">
        <w:t>бюджета</w:t>
      </w:r>
      <w:r w:rsidR="00CD221D">
        <w:t xml:space="preserve"> </w:t>
      </w:r>
      <w:r w:rsidRPr="00BE7C71">
        <w:t>ожидаются</w:t>
      </w:r>
      <w:r w:rsidR="00CD221D">
        <w:t xml:space="preserve"> </w:t>
      </w:r>
      <w:r w:rsidRPr="00BE7C71">
        <w:t>в</w:t>
      </w:r>
      <w:r w:rsidR="00CD221D">
        <w:t xml:space="preserve"> </w:t>
      </w:r>
      <w:r w:rsidRPr="00BE7C71">
        <w:t>сумме</w:t>
      </w:r>
      <w:r w:rsidR="00CD221D">
        <w:t xml:space="preserve"> </w:t>
      </w:r>
      <w:r w:rsidRPr="00BE7C71">
        <w:t>1,6</w:t>
      </w:r>
      <w:r w:rsidR="00CD221D">
        <w:t xml:space="preserve"> </w:t>
      </w:r>
      <w:r w:rsidRPr="00BE7C71">
        <w:t>триллиона</w:t>
      </w:r>
      <w:r w:rsidR="00CD221D">
        <w:t xml:space="preserve"> </w:t>
      </w:r>
      <w:r w:rsidRPr="00BE7C71">
        <w:t>рублей</w:t>
      </w:r>
      <w:r w:rsidR="00CD221D">
        <w:t xml:space="preserve"> </w:t>
      </w:r>
      <w:r w:rsidRPr="00BE7C71">
        <w:t>в</w:t>
      </w:r>
      <w:r w:rsidR="00CD221D">
        <w:t xml:space="preserve"> </w:t>
      </w:r>
      <w:r w:rsidRPr="00BE7C71">
        <w:t>2025</w:t>
      </w:r>
      <w:r w:rsidR="00CD221D">
        <w:t xml:space="preserve"> </w:t>
      </w:r>
      <w:r w:rsidRPr="00BE7C71">
        <w:t>году,</w:t>
      </w:r>
      <w:r w:rsidR="00CD221D">
        <w:t xml:space="preserve"> </w:t>
      </w:r>
      <w:r w:rsidRPr="00BE7C71">
        <w:t>при</w:t>
      </w:r>
      <w:r w:rsidR="00CD221D">
        <w:t xml:space="preserve"> </w:t>
      </w:r>
      <w:r w:rsidRPr="00BE7C71">
        <w:t>том,</w:t>
      </w:r>
      <w:r w:rsidR="00CD221D">
        <w:t xml:space="preserve"> </w:t>
      </w:r>
      <w:r w:rsidRPr="00BE7C71">
        <w:t>что</w:t>
      </w:r>
      <w:r w:rsidR="00CD221D">
        <w:t xml:space="preserve"> </w:t>
      </w:r>
      <w:r w:rsidRPr="00BE7C71">
        <w:t>общая</w:t>
      </w:r>
      <w:r w:rsidR="00CD221D">
        <w:t xml:space="preserve"> </w:t>
      </w:r>
      <w:r w:rsidRPr="00BE7C71">
        <w:t>сумма</w:t>
      </w:r>
      <w:r w:rsidR="00CD221D">
        <w:t xml:space="preserve"> </w:t>
      </w:r>
      <w:r w:rsidRPr="00BE7C71">
        <w:t>дополнительных</w:t>
      </w:r>
      <w:r w:rsidR="00CD221D">
        <w:t xml:space="preserve"> </w:t>
      </w:r>
      <w:r w:rsidRPr="00BE7C71">
        <w:t>доходов</w:t>
      </w:r>
      <w:r w:rsidR="00CD221D">
        <w:t xml:space="preserve"> </w:t>
      </w:r>
      <w:r w:rsidRPr="00BE7C71">
        <w:t>от</w:t>
      </w:r>
      <w:r w:rsidR="00CD221D">
        <w:t xml:space="preserve"> </w:t>
      </w:r>
      <w:r w:rsidRPr="00BE7C71">
        <w:t>всех</w:t>
      </w:r>
      <w:r w:rsidR="00CD221D">
        <w:t xml:space="preserve"> </w:t>
      </w:r>
      <w:r w:rsidRPr="00BE7C71">
        <w:t>налоговых</w:t>
      </w:r>
      <w:r w:rsidR="00CD221D">
        <w:t xml:space="preserve"> </w:t>
      </w:r>
      <w:r w:rsidRPr="00BE7C71">
        <w:t>изменений</w:t>
      </w:r>
      <w:r w:rsidR="00CD221D">
        <w:t xml:space="preserve"> </w:t>
      </w:r>
      <w:r w:rsidRPr="00BE7C71">
        <w:t>ожидается</w:t>
      </w:r>
      <w:r w:rsidR="00CD221D">
        <w:t xml:space="preserve"> </w:t>
      </w:r>
      <w:r w:rsidRPr="00BE7C71">
        <w:t>Минфином</w:t>
      </w:r>
      <w:r w:rsidR="00CD221D">
        <w:t xml:space="preserve"> </w:t>
      </w:r>
      <w:r w:rsidRPr="00BE7C71">
        <w:t>в</w:t>
      </w:r>
      <w:r w:rsidR="00CD221D">
        <w:t xml:space="preserve"> </w:t>
      </w:r>
      <w:r w:rsidRPr="00BE7C71">
        <w:t>сумме</w:t>
      </w:r>
      <w:r w:rsidR="00CD221D">
        <w:t xml:space="preserve"> </w:t>
      </w:r>
      <w:r w:rsidRPr="00BE7C71">
        <w:t>2,6</w:t>
      </w:r>
      <w:r w:rsidR="00CD221D">
        <w:t xml:space="preserve"> </w:t>
      </w:r>
      <w:r w:rsidRPr="00BE7C71">
        <w:t>триллиона</w:t>
      </w:r>
      <w:r w:rsidR="00CD221D">
        <w:t xml:space="preserve"> </w:t>
      </w:r>
      <w:r w:rsidRPr="00BE7C71">
        <w:t>рублей</w:t>
      </w:r>
      <w:r w:rsidR="00CD221D">
        <w:t xml:space="preserve"> </w:t>
      </w:r>
      <w:r w:rsidRPr="00BE7C71">
        <w:t>в</w:t>
      </w:r>
      <w:r w:rsidR="00CD221D">
        <w:t xml:space="preserve"> </w:t>
      </w:r>
      <w:r w:rsidRPr="00BE7C71">
        <w:t>следующем</w:t>
      </w:r>
      <w:r w:rsidR="00CD221D">
        <w:t xml:space="preserve"> </w:t>
      </w:r>
      <w:r w:rsidRPr="00BE7C71">
        <w:t>году.</w:t>
      </w:r>
    </w:p>
    <w:p w14:paraId="583709C5" w14:textId="77777777" w:rsidR="00941336" w:rsidRPr="00BE7C71" w:rsidRDefault="00941336" w:rsidP="00941336">
      <w:r w:rsidRPr="00BE7C71">
        <w:t>Одновременно</w:t>
      </w:r>
      <w:r w:rsidR="00CD221D">
        <w:t xml:space="preserve"> </w:t>
      </w:r>
      <w:r w:rsidRPr="00BE7C71">
        <w:t>Минфин</w:t>
      </w:r>
      <w:r w:rsidR="00CD221D">
        <w:t xml:space="preserve"> </w:t>
      </w:r>
      <w:r w:rsidRPr="00BE7C71">
        <w:t>предложил</w:t>
      </w:r>
      <w:r w:rsidR="00CD221D">
        <w:t xml:space="preserve"> </w:t>
      </w:r>
      <w:r w:rsidRPr="00BE7C71">
        <w:t>увеличить</w:t>
      </w:r>
      <w:r w:rsidR="00CD221D">
        <w:t xml:space="preserve"> </w:t>
      </w:r>
      <w:r w:rsidRPr="00BE7C71">
        <w:t>инвестиционные</w:t>
      </w:r>
      <w:r w:rsidR="00CD221D">
        <w:t xml:space="preserve"> </w:t>
      </w:r>
      <w:r w:rsidRPr="00BE7C71">
        <w:t>вычеты</w:t>
      </w:r>
      <w:r w:rsidR="00CD221D">
        <w:t xml:space="preserve"> </w:t>
      </w:r>
      <w:r w:rsidRPr="00BE7C71">
        <w:t>для</w:t>
      </w:r>
      <w:r w:rsidR="00CD221D">
        <w:t xml:space="preserve"> </w:t>
      </w:r>
      <w:r w:rsidRPr="00BE7C71">
        <w:t>компаний,</w:t>
      </w:r>
      <w:r w:rsidR="00CD221D">
        <w:t xml:space="preserve"> </w:t>
      </w:r>
      <w:r w:rsidRPr="00BE7C71">
        <w:t>которые</w:t>
      </w:r>
      <w:r w:rsidR="00CD221D">
        <w:t xml:space="preserve"> </w:t>
      </w:r>
      <w:r w:rsidRPr="00BE7C71">
        <w:t>направляют</w:t>
      </w:r>
      <w:r w:rsidR="00CD221D">
        <w:t xml:space="preserve"> </w:t>
      </w:r>
      <w:r w:rsidRPr="00BE7C71">
        <w:t>прибыль</w:t>
      </w:r>
      <w:r w:rsidR="00CD221D">
        <w:t xml:space="preserve"> </w:t>
      </w:r>
      <w:r w:rsidRPr="00BE7C71">
        <w:t>на</w:t>
      </w:r>
      <w:r w:rsidR="00CD221D">
        <w:t xml:space="preserve"> </w:t>
      </w:r>
      <w:r w:rsidRPr="00BE7C71">
        <w:t>обновление</w:t>
      </w:r>
      <w:r w:rsidR="00CD221D">
        <w:t xml:space="preserve"> </w:t>
      </w:r>
      <w:r w:rsidRPr="00BE7C71">
        <w:t>и</w:t>
      </w:r>
      <w:r w:rsidR="00CD221D">
        <w:t xml:space="preserve"> </w:t>
      </w:r>
      <w:r w:rsidRPr="00BE7C71">
        <w:t>развитие.</w:t>
      </w:r>
      <w:r w:rsidR="00CD221D">
        <w:t xml:space="preserve"> </w:t>
      </w:r>
      <w:r w:rsidRPr="00BE7C71">
        <w:t>Авторы</w:t>
      </w:r>
      <w:r w:rsidR="00CD221D">
        <w:t xml:space="preserve"> </w:t>
      </w:r>
      <w:r w:rsidRPr="00BE7C71">
        <w:t>законопроекта</w:t>
      </w:r>
      <w:r w:rsidR="00CD221D">
        <w:t xml:space="preserve"> </w:t>
      </w:r>
      <w:r w:rsidRPr="00BE7C71">
        <w:t>подчеркивали,</w:t>
      </w:r>
      <w:r w:rsidR="00CD221D">
        <w:t xml:space="preserve"> </w:t>
      </w:r>
      <w:r w:rsidRPr="00BE7C71">
        <w:t>что</w:t>
      </w:r>
      <w:r w:rsidR="00CD221D">
        <w:t xml:space="preserve"> </w:t>
      </w:r>
      <w:r w:rsidRPr="00BE7C71">
        <w:t>федеральный</w:t>
      </w:r>
      <w:r w:rsidR="00CD221D">
        <w:t xml:space="preserve"> </w:t>
      </w:r>
      <w:r w:rsidRPr="00BE7C71">
        <w:t>инвестиционный</w:t>
      </w:r>
      <w:r w:rsidR="00CD221D">
        <w:t xml:space="preserve"> </w:t>
      </w:r>
      <w:r w:rsidRPr="00BE7C71">
        <w:t>вычет</w:t>
      </w:r>
      <w:r w:rsidR="00CD221D">
        <w:t xml:space="preserve"> </w:t>
      </w:r>
      <w:r w:rsidRPr="00BE7C71">
        <w:t>будет</w:t>
      </w:r>
      <w:r w:rsidR="00CD221D">
        <w:t xml:space="preserve"> </w:t>
      </w:r>
      <w:r w:rsidRPr="00BE7C71">
        <w:t>предоставляться</w:t>
      </w:r>
      <w:r w:rsidR="00CD221D">
        <w:t xml:space="preserve"> </w:t>
      </w:r>
      <w:r w:rsidRPr="00BE7C71">
        <w:t>только</w:t>
      </w:r>
      <w:r w:rsidR="00CD221D">
        <w:t xml:space="preserve"> </w:t>
      </w:r>
      <w:r w:rsidRPr="00BE7C71">
        <w:t>за</w:t>
      </w:r>
      <w:r w:rsidR="00CD221D">
        <w:t xml:space="preserve"> </w:t>
      </w:r>
      <w:r w:rsidRPr="00BE7C71">
        <w:t>счет</w:t>
      </w:r>
      <w:r w:rsidR="00CD221D">
        <w:t xml:space="preserve"> </w:t>
      </w:r>
      <w:r w:rsidRPr="00BE7C71">
        <w:t>федеральной</w:t>
      </w:r>
      <w:r w:rsidR="00CD221D">
        <w:t xml:space="preserve"> </w:t>
      </w:r>
      <w:r w:rsidRPr="00BE7C71">
        <w:t>части</w:t>
      </w:r>
      <w:r w:rsidR="00CD221D">
        <w:t xml:space="preserve"> </w:t>
      </w:r>
      <w:r w:rsidRPr="00BE7C71">
        <w:t>налога</w:t>
      </w:r>
      <w:r w:rsidR="00CD221D">
        <w:t xml:space="preserve"> </w:t>
      </w:r>
      <w:r w:rsidRPr="00BE7C71">
        <w:t>на</w:t>
      </w:r>
      <w:r w:rsidR="00CD221D">
        <w:t xml:space="preserve"> </w:t>
      </w:r>
      <w:r w:rsidRPr="00BE7C71">
        <w:t>прибыль,</w:t>
      </w:r>
      <w:r w:rsidR="00CD221D">
        <w:t xml:space="preserve"> </w:t>
      </w:r>
      <w:r w:rsidRPr="00BE7C71">
        <w:t>как</w:t>
      </w:r>
      <w:r w:rsidR="00CD221D">
        <w:t xml:space="preserve"> </w:t>
      </w:r>
      <w:r w:rsidRPr="00BE7C71">
        <w:t>и</w:t>
      </w:r>
      <w:r w:rsidR="00CD221D">
        <w:t xml:space="preserve"> </w:t>
      </w:r>
      <w:r w:rsidRPr="00BE7C71">
        <w:t>просил</w:t>
      </w:r>
      <w:r w:rsidR="00CD221D">
        <w:t xml:space="preserve"> </w:t>
      </w:r>
      <w:r w:rsidRPr="00BE7C71">
        <w:t>бизнес.</w:t>
      </w:r>
    </w:p>
    <w:p w14:paraId="527EB75D" w14:textId="77777777" w:rsidR="00941336" w:rsidRPr="00BE7C71" w:rsidRDefault="00941336" w:rsidP="00941336">
      <w:pPr>
        <w:pStyle w:val="2"/>
      </w:pPr>
      <w:bookmarkStart w:id="143" w:name="_Toc167950893"/>
      <w:r w:rsidRPr="00BE7C71">
        <w:t>ТАСС,</w:t>
      </w:r>
      <w:r w:rsidR="00CD221D">
        <w:t xml:space="preserve"> </w:t>
      </w:r>
      <w:r w:rsidRPr="00BE7C71">
        <w:t>29.05.2024,</w:t>
      </w:r>
      <w:r w:rsidR="00CD221D">
        <w:t xml:space="preserve"> </w:t>
      </w:r>
      <w:r w:rsidRPr="00BE7C71">
        <w:t>Допдоходы</w:t>
      </w:r>
      <w:r w:rsidR="00CD221D">
        <w:t xml:space="preserve"> </w:t>
      </w:r>
      <w:r w:rsidRPr="00BE7C71">
        <w:t>бюджетной</w:t>
      </w:r>
      <w:r w:rsidR="00CD221D">
        <w:t xml:space="preserve"> </w:t>
      </w:r>
      <w:r w:rsidRPr="00BE7C71">
        <w:t>системы</w:t>
      </w:r>
      <w:r w:rsidR="00CD221D">
        <w:t xml:space="preserve"> </w:t>
      </w:r>
      <w:r w:rsidRPr="00BE7C71">
        <w:t>РФ</w:t>
      </w:r>
      <w:r w:rsidR="00CD221D">
        <w:t xml:space="preserve"> </w:t>
      </w:r>
      <w:r w:rsidRPr="00BE7C71">
        <w:t>в</w:t>
      </w:r>
      <w:r w:rsidR="00CD221D">
        <w:t xml:space="preserve"> </w:t>
      </w:r>
      <w:r w:rsidRPr="00BE7C71">
        <w:t>2025</w:t>
      </w:r>
      <w:r w:rsidR="00CD221D">
        <w:t xml:space="preserve"> </w:t>
      </w:r>
      <w:r w:rsidRPr="00BE7C71">
        <w:t>г.</w:t>
      </w:r>
      <w:r w:rsidR="00CD221D">
        <w:t xml:space="preserve"> </w:t>
      </w:r>
      <w:r w:rsidRPr="00BE7C71">
        <w:t>от</w:t>
      </w:r>
      <w:r w:rsidR="00CD221D">
        <w:t xml:space="preserve"> </w:t>
      </w:r>
      <w:r w:rsidRPr="00BE7C71">
        <w:t>налоговых</w:t>
      </w:r>
      <w:r w:rsidR="00CD221D">
        <w:t xml:space="preserve"> </w:t>
      </w:r>
      <w:r w:rsidRPr="00BE7C71">
        <w:t>изменений</w:t>
      </w:r>
      <w:r w:rsidR="00CD221D">
        <w:t xml:space="preserve"> </w:t>
      </w:r>
      <w:r w:rsidRPr="00BE7C71">
        <w:t>будут</w:t>
      </w:r>
      <w:r w:rsidR="00CD221D">
        <w:t xml:space="preserve"> </w:t>
      </w:r>
      <w:r w:rsidRPr="00BE7C71">
        <w:t>около</w:t>
      </w:r>
      <w:r w:rsidR="00CD221D">
        <w:t xml:space="preserve"> </w:t>
      </w:r>
      <w:r w:rsidRPr="00BE7C71">
        <w:t>2,6</w:t>
      </w:r>
      <w:r w:rsidR="00CD221D">
        <w:t xml:space="preserve"> </w:t>
      </w:r>
      <w:r w:rsidRPr="00BE7C71">
        <w:t>трлн</w:t>
      </w:r>
      <w:r w:rsidR="00CD221D">
        <w:t xml:space="preserve"> </w:t>
      </w:r>
      <w:r w:rsidRPr="00BE7C71">
        <w:t>руб.</w:t>
      </w:r>
      <w:bookmarkEnd w:id="143"/>
    </w:p>
    <w:p w14:paraId="624D3ABB" w14:textId="77777777" w:rsidR="00941336" w:rsidRPr="00BE7C71" w:rsidRDefault="00941336" w:rsidP="00914EBF">
      <w:pPr>
        <w:pStyle w:val="3"/>
      </w:pPr>
      <w:bookmarkStart w:id="144" w:name="_Toc167950894"/>
      <w:r w:rsidRPr="00BE7C71">
        <w:t>Изменения</w:t>
      </w:r>
      <w:r w:rsidR="00CD221D">
        <w:t xml:space="preserve"> </w:t>
      </w:r>
      <w:r w:rsidRPr="00BE7C71">
        <w:t>в</w:t>
      </w:r>
      <w:r w:rsidR="00CD221D">
        <w:t xml:space="preserve"> </w:t>
      </w:r>
      <w:r w:rsidRPr="00BE7C71">
        <w:t>налоговой</w:t>
      </w:r>
      <w:r w:rsidR="00CD221D">
        <w:t xml:space="preserve"> </w:t>
      </w:r>
      <w:r w:rsidRPr="00BE7C71">
        <w:t>системе</w:t>
      </w:r>
      <w:r w:rsidR="00CD221D">
        <w:t xml:space="preserve"> </w:t>
      </w:r>
      <w:r w:rsidRPr="00BE7C71">
        <w:t>принесут</w:t>
      </w:r>
      <w:r w:rsidR="00CD221D">
        <w:t xml:space="preserve"> </w:t>
      </w:r>
      <w:r w:rsidRPr="00BE7C71">
        <w:t>в</w:t>
      </w:r>
      <w:r w:rsidR="00CD221D">
        <w:t xml:space="preserve"> </w:t>
      </w:r>
      <w:r w:rsidRPr="00BE7C71">
        <w:t>бюджетную</w:t>
      </w:r>
      <w:r w:rsidR="00CD221D">
        <w:t xml:space="preserve"> </w:t>
      </w:r>
      <w:r w:rsidRPr="00BE7C71">
        <w:t>систему</w:t>
      </w:r>
      <w:r w:rsidR="00CD221D">
        <w:t xml:space="preserve"> </w:t>
      </w:r>
      <w:r w:rsidRPr="00BE7C71">
        <w:t>около</w:t>
      </w:r>
      <w:r w:rsidR="00CD221D">
        <w:t xml:space="preserve"> </w:t>
      </w:r>
      <w:r w:rsidRPr="00BE7C71">
        <w:t>2,6</w:t>
      </w:r>
      <w:r w:rsidR="00CD221D">
        <w:t xml:space="preserve"> </w:t>
      </w:r>
      <w:r w:rsidRPr="00BE7C71">
        <w:t>трлн</w:t>
      </w:r>
      <w:r w:rsidR="00CD221D">
        <w:t xml:space="preserve"> </w:t>
      </w:r>
      <w:r w:rsidRPr="00BE7C71">
        <w:t>рублей</w:t>
      </w:r>
      <w:r w:rsidR="00CD221D">
        <w:t xml:space="preserve"> </w:t>
      </w:r>
      <w:r w:rsidRPr="00BE7C71">
        <w:t>в</w:t>
      </w:r>
      <w:r w:rsidR="00CD221D">
        <w:t xml:space="preserve"> </w:t>
      </w:r>
      <w:r w:rsidRPr="00BE7C71">
        <w:t>2025</w:t>
      </w:r>
      <w:r w:rsidR="00CD221D">
        <w:t xml:space="preserve"> </w:t>
      </w:r>
      <w:r w:rsidRPr="00BE7C71">
        <w:t>году</w:t>
      </w:r>
      <w:r w:rsidR="00CD221D">
        <w:t xml:space="preserve"> </w:t>
      </w:r>
      <w:r w:rsidRPr="00BE7C71">
        <w:t>дополнительных</w:t>
      </w:r>
      <w:r w:rsidR="00CD221D">
        <w:t xml:space="preserve"> </w:t>
      </w:r>
      <w:r w:rsidRPr="00BE7C71">
        <w:t>доходов,</w:t>
      </w:r>
      <w:r w:rsidR="00CD221D">
        <w:t xml:space="preserve"> </w:t>
      </w:r>
      <w:r w:rsidRPr="00BE7C71">
        <w:t>говорится</w:t>
      </w:r>
      <w:r w:rsidR="00CD221D">
        <w:t xml:space="preserve"> </w:t>
      </w:r>
      <w:r w:rsidRPr="00BE7C71">
        <w:t>в</w:t>
      </w:r>
      <w:r w:rsidR="00CD221D">
        <w:t xml:space="preserve"> </w:t>
      </w:r>
      <w:r w:rsidRPr="00BE7C71">
        <w:t>финансово-экономическом</w:t>
      </w:r>
      <w:r w:rsidR="00CD221D">
        <w:t xml:space="preserve"> </w:t>
      </w:r>
      <w:r w:rsidRPr="00BE7C71">
        <w:t>обосновании</w:t>
      </w:r>
      <w:r w:rsidR="00CD221D">
        <w:t xml:space="preserve"> </w:t>
      </w:r>
      <w:r w:rsidRPr="00BE7C71">
        <w:t>проекта</w:t>
      </w:r>
      <w:r w:rsidR="00CD221D">
        <w:t xml:space="preserve"> </w:t>
      </w:r>
      <w:r w:rsidRPr="00BE7C71">
        <w:t>закона</w:t>
      </w:r>
      <w:r w:rsidR="00CD221D">
        <w:t xml:space="preserve"> </w:t>
      </w:r>
      <w:r w:rsidRPr="00BE7C71">
        <w:t>о</w:t>
      </w:r>
      <w:r w:rsidR="00CD221D">
        <w:t xml:space="preserve"> </w:t>
      </w:r>
      <w:r w:rsidRPr="00BE7C71">
        <w:t>налоговых</w:t>
      </w:r>
      <w:r w:rsidR="00CD221D">
        <w:t xml:space="preserve"> </w:t>
      </w:r>
      <w:r w:rsidRPr="00BE7C71">
        <w:t>новациях</w:t>
      </w:r>
      <w:r w:rsidR="00CD221D">
        <w:t xml:space="preserve"> </w:t>
      </w:r>
      <w:r w:rsidRPr="00BE7C71">
        <w:t>(есть</w:t>
      </w:r>
      <w:r w:rsidR="00CD221D">
        <w:t xml:space="preserve"> </w:t>
      </w:r>
      <w:r w:rsidRPr="00BE7C71">
        <w:t>в</w:t>
      </w:r>
      <w:r w:rsidR="00CD221D">
        <w:t xml:space="preserve"> </w:t>
      </w:r>
      <w:r w:rsidRPr="00BE7C71">
        <w:t>распоряжении</w:t>
      </w:r>
      <w:r w:rsidR="00CD221D">
        <w:t xml:space="preserve"> </w:t>
      </w:r>
      <w:r w:rsidRPr="00BE7C71">
        <w:t>ТАСС).</w:t>
      </w:r>
      <w:r w:rsidR="00CD221D">
        <w:t xml:space="preserve"> </w:t>
      </w:r>
      <w:r w:rsidRPr="00BE7C71">
        <w:t>Накануне</w:t>
      </w:r>
      <w:r w:rsidR="00CD221D">
        <w:t xml:space="preserve"> </w:t>
      </w:r>
      <w:r w:rsidRPr="00BE7C71">
        <w:t>Минфин</w:t>
      </w:r>
      <w:r w:rsidR="00CD221D">
        <w:t xml:space="preserve"> </w:t>
      </w:r>
      <w:r w:rsidRPr="00BE7C71">
        <w:t>внес</w:t>
      </w:r>
      <w:r w:rsidR="00CD221D">
        <w:t xml:space="preserve"> </w:t>
      </w:r>
      <w:r w:rsidRPr="00BE7C71">
        <w:t>в</w:t>
      </w:r>
      <w:r w:rsidR="00CD221D">
        <w:t xml:space="preserve"> </w:t>
      </w:r>
      <w:r w:rsidRPr="00BE7C71">
        <w:t>кабмин</w:t>
      </w:r>
      <w:r w:rsidR="00CD221D">
        <w:t xml:space="preserve"> </w:t>
      </w:r>
      <w:r w:rsidRPr="00BE7C71">
        <w:t>пакет</w:t>
      </w:r>
      <w:r w:rsidR="00CD221D">
        <w:t xml:space="preserve"> </w:t>
      </w:r>
      <w:r w:rsidRPr="00BE7C71">
        <w:t>поправок</w:t>
      </w:r>
      <w:r w:rsidR="00CD221D">
        <w:t xml:space="preserve"> </w:t>
      </w:r>
      <w:r w:rsidRPr="00BE7C71">
        <w:t>по</w:t>
      </w:r>
      <w:r w:rsidR="00CD221D">
        <w:t xml:space="preserve"> </w:t>
      </w:r>
      <w:r w:rsidRPr="00BE7C71">
        <w:t>совершенствованию</w:t>
      </w:r>
      <w:r w:rsidR="00CD221D">
        <w:t xml:space="preserve"> </w:t>
      </w:r>
      <w:r w:rsidRPr="00BE7C71">
        <w:t>налоговой</w:t>
      </w:r>
      <w:r w:rsidR="00CD221D">
        <w:t xml:space="preserve"> </w:t>
      </w:r>
      <w:r w:rsidRPr="00BE7C71">
        <w:t>системы.</w:t>
      </w:r>
      <w:bookmarkEnd w:id="144"/>
    </w:p>
    <w:p w14:paraId="47D310DE" w14:textId="77777777" w:rsidR="00941336" w:rsidRPr="00BE7C71" w:rsidRDefault="00CD221D" w:rsidP="00941336">
      <w:r>
        <w:t>«</w:t>
      </w:r>
      <w:r w:rsidR="00941336" w:rsidRPr="00BE7C71">
        <w:t>Принятие</w:t>
      </w:r>
      <w:r>
        <w:t xml:space="preserve"> </w:t>
      </w:r>
      <w:r w:rsidR="00941336" w:rsidRPr="00BE7C71">
        <w:t>законопроекта</w:t>
      </w:r>
      <w:r>
        <w:t xml:space="preserve"> </w:t>
      </w:r>
      <w:r w:rsidR="00941336" w:rsidRPr="00BE7C71">
        <w:t>приведет</w:t>
      </w:r>
      <w:r>
        <w:t xml:space="preserve"> </w:t>
      </w:r>
      <w:r w:rsidR="00941336" w:rsidRPr="00BE7C71">
        <w:t>к</w:t>
      </w:r>
      <w:r>
        <w:t xml:space="preserve"> </w:t>
      </w:r>
      <w:r w:rsidR="00941336" w:rsidRPr="00BE7C71">
        <w:t>дополнительным</w:t>
      </w:r>
      <w:r>
        <w:t xml:space="preserve"> </w:t>
      </w:r>
      <w:r w:rsidR="00941336" w:rsidRPr="00BE7C71">
        <w:t>доходам</w:t>
      </w:r>
      <w:r>
        <w:t xml:space="preserve"> </w:t>
      </w:r>
      <w:r w:rsidR="00941336" w:rsidRPr="00BE7C71">
        <w:t>бюджетов</w:t>
      </w:r>
      <w:r>
        <w:t xml:space="preserve"> </w:t>
      </w:r>
      <w:r w:rsidR="00941336" w:rsidRPr="00BE7C71">
        <w:t>бюджетной</w:t>
      </w:r>
      <w:r>
        <w:t xml:space="preserve"> </w:t>
      </w:r>
      <w:r w:rsidR="00941336" w:rsidRPr="00BE7C71">
        <w:t>системы</w:t>
      </w:r>
      <w:r>
        <w:t xml:space="preserve"> </w:t>
      </w:r>
      <w:r w:rsidR="00941336" w:rsidRPr="00BE7C71">
        <w:t>в</w:t>
      </w:r>
      <w:r>
        <w:t xml:space="preserve"> </w:t>
      </w:r>
      <w:r w:rsidR="00941336" w:rsidRPr="00BE7C71">
        <w:t>размере</w:t>
      </w:r>
      <w:r>
        <w:t xml:space="preserve"> </w:t>
      </w:r>
      <w:r w:rsidR="00941336" w:rsidRPr="00BE7C71">
        <w:t>порядка</w:t>
      </w:r>
      <w:r>
        <w:t xml:space="preserve"> </w:t>
      </w:r>
      <w:r w:rsidR="00941336" w:rsidRPr="00BE7C71">
        <w:t>2,6</w:t>
      </w:r>
      <w:r>
        <w:t xml:space="preserve"> </w:t>
      </w:r>
      <w:r w:rsidR="00941336" w:rsidRPr="00BE7C71">
        <w:t>трлн</w:t>
      </w:r>
      <w:r>
        <w:t xml:space="preserve"> </w:t>
      </w:r>
      <w:r w:rsidR="00941336" w:rsidRPr="00BE7C71">
        <w:t>рублей</w:t>
      </w:r>
      <w:r>
        <w:t xml:space="preserve"> </w:t>
      </w:r>
      <w:r w:rsidR="00941336" w:rsidRPr="00BE7C71">
        <w:t>в</w:t>
      </w:r>
      <w:r>
        <w:t xml:space="preserve"> </w:t>
      </w:r>
      <w:r w:rsidR="00941336" w:rsidRPr="00BE7C71">
        <w:t>2025</w:t>
      </w:r>
      <w:r>
        <w:t xml:space="preserve"> </w:t>
      </w:r>
      <w:r w:rsidR="00941336" w:rsidRPr="00BE7C71">
        <w:t>году</w:t>
      </w:r>
      <w:r>
        <w:t>»</w:t>
      </w:r>
      <w:r w:rsidR="00941336" w:rsidRPr="00BE7C71">
        <w:t>,</w:t>
      </w:r>
      <w:r>
        <w:t xml:space="preserve"> </w:t>
      </w:r>
      <w:r w:rsidR="00941336" w:rsidRPr="00BE7C71">
        <w:t>-</w:t>
      </w:r>
      <w:r>
        <w:t xml:space="preserve"> </w:t>
      </w:r>
      <w:r w:rsidR="00941336" w:rsidRPr="00BE7C71">
        <w:t>отмечается</w:t>
      </w:r>
      <w:r>
        <w:t xml:space="preserve"> </w:t>
      </w:r>
      <w:r w:rsidR="00941336" w:rsidRPr="00BE7C71">
        <w:t>в</w:t>
      </w:r>
      <w:r>
        <w:t xml:space="preserve"> </w:t>
      </w:r>
      <w:r w:rsidR="00941336" w:rsidRPr="00BE7C71">
        <w:t>документе.</w:t>
      </w:r>
    </w:p>
    <w:p w14:paraId="073AF4EF" w14:textId="77777777" w:rsidR="00941336" w:rsidRPr="00BE7C71" w:rsidRDefault="00941336" w:rsidP="00941336">
      <w:r w:rsidRPr="00BE7C71">
        <w:t>При</w:t>
      </w:r>
      <w:r w:rsidR="00CD221D">
        <w:t xml:space="preserve"> </w:t>
      </w:r>
      <w:r w:rsidRPr="00BE7C71">
        <w:t>этом</w:t>
      </w:r>
      <w:r w:rsidR="00CD221D">
        <w:t xml:space="preserve"> </w:t>
      </w:r>
      <w:r w:rsidRPr="00BE7C71">
        <w:t>только</w:t>
      </w:r>
      <w:r w:rsidR="00CD221D">
        <w:t xml:space="preserve"> </w:t>
      </w:r>
      <w:r w:rsidRPr="00BE7C71">
        <w:t>от</w:t>
      </w:r>
      <w:r w:rsidR="00CD221D">
        <w:t xml:space="preserve"> </w:t>
      </w:r>
      <w:r w:rsidRPr="00BE7C71">
        <w:t>увеличения</w:t>
      </w:r>
      <w:r w:rsidR="00CD221D">
        <w:t xml:space="preserve"> </w:t>
      </w:r>
      <w:r w:rsidRPr="00BE7C71">
        <w:t>ставки</w:t>
      </w:r>
      <w:r w:rsidR="00CD221D">
        <w:t xml:space="preserve"> </w:t>
      </w:r>
      <w:r w:rsidRPr="00BE7C71">
        <w:t>по</w:t>
      </w:r>
      <w:r w:rsidR="00CD221D">
        <w:t xml:space="preserve"> </w:t>
      </w:r>
      <w:r w:rsidRPr="00BE7C71">
        <w:t>налогу</w:t>
      </w:r>
      <w:r w:rsidR="00CD221D">
        <w:t xml:space="preserve"> </w:t>
      </w:r>
      <w:r w:rsidRPr="00BE7C71">
        <w:t>на</w:t>
      </w:r>
      <w:r w:rsidR="00CD221D">
        <w:t xml:space="preserve"> </w:t>
      </w:r>
      <w:r w:rsidRPr="00BE7C71">
        <w:t>прибыль</w:t>
      </w:r>
      <w:r w:rsidR="00CD221D">
        <w:t xml:space="preserve"> </w:t>
      </w:r>
      <w:r w:rsidRPr="00BE7C71">
        <w:t>организаций</w:t>
      </w:r>
      <w:r w:rsidR="00CD221D">
        <w:t xml:space="preserve"> </w:t>
      </w:r>
      <w:r w:rsidRPr="00BE7C71">
        <w:t>с</w:t>
      </w:r>
      <w:r w:rsidR="00CD221D">
        <w:t xml:space="preserve"> </w:t>
      </w:r>
      <w:r w:rsidRPr="00BE7C71">
        <w:t>20%</w:t>
      </w:r>
      <w:r w:rsidR="00CD221D">
        <w:t xml:space="preserve"> </w:t>
      </w:r>
      <w:r w:rsidRPr="00BE7C71">
        <w:t>до</w:t>
      </w:r>
      <w:r w:rsidR="00CD221D">
        <w:t xml:space="preserve"> </w:t>
      </w:r>
      <w:r w:rsidRPr="00BE7C71">
        <w:t>25%</w:t>
      </w:r>
      <w:r w:rsidR="00CD221D">
        <w:t xml:space="preserve"> </w:t>
      </w:r>
      <w:r w:rsidRPr="00BE7C71">
        <w:t>с</w:t>
      </w:r>
      <w:r w:rsidR="00CD221D">
        <w:t xml:space="preserve"> </w:t>
      </w:r>
      <w:r w:rsidRPr="00BE7C71">
        <w:t>учетом</w:t>
      </w:r>
      <w:r w:rsidR="00CD221D">
        <w:t xml:space="preserve"> </w:t>
      </w:r>
      <w:r w:rsidRPr="00BE7C71">
        <w:t>вычетов</w:t>
      </w:r>
      <w:r w:rsidR="00CD221D">
        <w:t xml:space="preserve"> </w:t>
      </w:r>
      <w:r w:rsidRPr="00BE7C71">
        <w:t>в</w:t>
      </w:r>
      <w:r w:rsidR="00CD221D">
        <w:t xml:space="preserve"> </w:t>
      </w:r>
      <w:r w:rsidRPr="00BE7C71">
        <w:t>бюджетную</w:t>
      </w:r>
      <w:r w:rsidR="00CD221D">
        <w:t xml:space="preserve"> </w:t>
      </w:r>
      <w:r w:rsidRPr="00BE7C71">
        <w:t>систему</w:t>
      </w:r>
      <w:r w:rsidR="00CD221D">
        <w:t xml:space="preserve"> </w:t>
      </w:r>
      <w:r w:rsidRPr="00BE7C71">
        <w:t>в</w:t>
      </w:r>
      <w:r w:rsidR="00CD221D">
        <w:t xml:space="preserve"> </w:t>
      </w:r>
      <w:r w:rsidRPr="00BE7C71">
        <w:t>2025</w:t>
      </w:r>
      <w:r w:rsidR="00CD221D">
        <w:t xml:space="preserve"> </w:t>
      </w:r>
      <w:r w:rsidRPr="00BE7C71">
        <w:t>году</w:t>
      </w:r>
      <w:r w:rsidR="00CD221D">
        <w:t xml:space="preserve"> </w:t>
      </w:r>
      <w:r w:rsidRPr="00BE7C71">
        <w:t>дополнительно</w:t>
      </w:r>
      <w:r w:rsidR="00CD221D">
        <w:t xml:space="preserve"> </w:t>
      </w:r>
      <w:r w:rsidRPr="00BE7C71">
        <w:t>поступит</w:t>
      </w:r>
      <w:r w:rsidR="00CD221D">
        <w:t xml:space="preserve"> </w:t>
      </w:r>
      <w:r w:rsidRPr="00BE7C71">
        <w:t>порядка</w:t>
      </w:r>
      <w:r w:rsidR="00CD221D">
        <w:t xml:space="preserve"> </w:t>
      </w:r>
      <w:r w:rsidRPr="00BE7C71">
        <w:t>1,6</w:t>
      </w:r>
      <w:r w:rsidR="00CD221D">
        <w:t xml:space="preserve"> </w:t>
      </w:r>
      <w:r w:rsidRPr="00BE7C71">
        <w:t>трлн</w:t>
      </w:r>
      <w:r w:rsidR="00CD221D">
        <w:t xml:space="preserve"> </w:t>
      </w:r>
      <w:r w:rsidRPr="00BE7C71">
        <w:t>рублей.</w:t>
      </w:r>
      <w:r w:rsidR="00CD221D">
        <w:t xml:space="preserve"> </w:t>
      </w:r>
      <w:r w:rsidRPr="00BE7C71">
        <w:t>А</w:t>
      </w:r>
      <w:r w:rsidR="00CD221D">
        <w:t xml:space="preserve"> </w:t>
      </w:r>
      <w:r w:rsidRPr="00BE7C71">
        <w:t>всего</w:t>
      </w:r>
      <w:r w:rsidR="00CD221D">
        <w:t xml:space="preserve"> </w:t>
      </w:r>
      <w:r w:rsidRPr="00BE7C71">
        <w:t>на</w:t>
      </w:r>
      <w:r w:rsidR="00CD221D">
        <w:t xml:space="preserve"> </w:t>
      </w:r>
      <w:r w:rsidRPr="00BE7C71">
        <w:t>горизонте</w:t>
      </w:r>
      <w:r w:rsidR="00CD221D">
        <w:t xml:space="preserve"> </w:t>
      </w:r>
      <w:r w:rsidRPr="00BE7C71">
        <w:t>до</w:t>
      </w:r>
      <w:r w:rsidR="00CD221D">
        <w:t xml:space="preserve"> </w:t>
      </w:r>
      <w:r w:rsidRPr="00BE7C71">
        <w:t>2023</w:t>
      </w:r>
      <w:r w:rsidR="00CD221D">
        <w:t xml:space="preserve"> </w:t>
      </w:r>
      <w:r w:rsidRPr="00BE7C71">
        <w:t>года</w:t>
      </w:r>
      <w:r w:rsidR="00CD221D">
        <w:t xml:space="preserve"> </w:t>
      </w:r>
      <w:r w:rsidRPr="00BE7C71">
        <w:t>включительно</w:t>
      </w:r>
      <w:r w:rsidR="00CD221D">
        <w:t xml:space="preserve"> </w:t>
      </w:r>
      <w:r w:rsidRPr="00BE7C71">
        <w:lastRenderedPageBreak/>
        <w:t>дополнительные</w:t>
      </w:r>
      <w:r w:rsidR="00CD221D">
        <w:t xml:space="preserve"> </w:t>
      </w:r>
      <w:r w:rsidRPr="00BE7C71">
        <w:t>поступления</w:t>
      </w:r>
      <w:r w:rsidR="00CD221D">
        <w:t xml:space="preserve"> </w:t>
      </w:r>
      <w:r w:rsidRPr="00BE7C71">
        <w:t>от</w:t>
      </w:r>
      <w:r w:rsidR="00CD221D">
        <w:t xml:space="preserve"> </w:t>
      </w:r>
      <w:r w:rsidRPr="00BE7C71">
        <w:t>повышения</w:t>
      </w:r>
      <w:r w:rsidR="00CD221D">
        <w:t xml:space="preserve"> </w:t>
      </w:r>
      <w:r w:rsidRPr="00BE7C71">
        <w:t>ставки</w:t>
      </w:r>
      <w:r w:rsidR="00CD221D">
        <w:t xml:space="preserve"> </w:t>
      </w:r>
      <w:r w:rsidRPr="00BE7C71">
        <w:t>по</w:t>
      </w:r>
      <w:r w:rsidR="00CD221D">
        <w:t xml:space="preserve"> </w:t>
      </w:r>
      <w:r w:rsidRPr="00BE7C71">
        <w:t>налогу</w:t>
      </w:r>
      <w:r w:rsidR="00CD221D">
        <w:t xml:space="preserve"> </w:t>
      </w:r>
      <w:r w:rsidRPr="00BE7C71">
        <w:t>на</w:t>
      </w:r>
      <w:r w:rsidR="00CD221D">
        <w:t xml:space="preserve"> </w:t>
      </w:r>
      <w:r w:rsidRPr="00BE7C71">
        <w:t>прибыль</w:t>
      </w:r>
      <w:r w:rsidR="00CD221D">
        <w:t xml:space="preserve"> </w:t>
      </w:r>
      <w:r w:rsidRPr="00BE7C71">
        <w:t>организаций</w:t>
      </w:r>
      <w:r w:rsidR="00CD221D">
        <w:t xml:space="preserve"> </w:t>
      </w:r>
      <w:r w:rsidRPr="00BE7C71">
        <w:t>составят</w:t>
      </w:r>
      <w:r w:rsidR="00CD221D">
        <w:t xml:space="preserve"> </w:t>
      </w:r>
      <w:r w:rsidRPr="00BE7C71">
        <w:t>порядка</w:t>
      </w:r>
      <w:r w:rsidR="00CD221D">
        <w:t xml:space="preserve"> </w:t>
      </w:r>
      <w:r w:rsidRPr="00BE7C71">
        <w:t>11,1</w:t>
      </w:r>
      <w:r w:rsidR="00CD221D">
        <w:t xml:space="preserve"> </w:t>
      </w:r>
      <w:r w:rsidRPr="00BE7C71">
        <w:t>трлн</w:t>
      </w:r>
      <w:r w:rsidR="00CD221D">
        <w:t xml:space="preserve"> </w:t>
      </w:r>
      <w:r w:rsidRPr="00BE7C71">
        <w:t>рублей,</w:t>
      </w:r>
      <w:r w:rsidR="00CD221D">
        <w:t xml:space="preserve"> </w:t>
      </w:r>
      <w:r w:rsidRPr="00BE7C71">
        <w:t>подчеркнули</w:t>
      </w:r>
      <w:r w:rsidR="00CD221D">
        <w:t xml:space="preserve"> </w:t>
      </w:r>
      <w:r w:rsidRPr="00BE7C71">
        <w:t>авторы</w:t>
      </w:r>
      <w:r w:rsidR="00CD221D">
        <w:t xml:space="preserve"> </w:t>
      </w:r>
      <w:r w:rsidRPr="00BE7C71">
        <w:t>законопроекта.</w:t>
      </w:r>
    </w:p>
    <w:p w14:paraId="7BD337F5" w14:textId="77777777" w:rsidR="00941336" w:rsidRPr="00BE7C71" w:rsidRDefault="00941336" w:rsidP="00941336">
      <w:r w:rsidRPr="00BE7C71">
        <w:t>Кроме</w:t>
      </w:r>
      <w:r w:rsidR="00CD221D">
        <w:t xml:space="preserve"> </w:t>
      </w:r>
      <w:r w:rsidRPr="00BE7C71">
        <w:t>того,</w:t>
      </w:r>
      <w:r w:rsidR="00CD221D">
        <w:t xml:space="preserve"> </w:t>
      </w:r>
      <w:r w:rsidRPr="00BE7C71">
        <w:t>с</w:t>
      </w:r>
      <w:r w:rsidR="00CD221D">
        <w:t xml:space="preserve"> </w:t>
      </w:r>
      <w:r w:rsidRPr="00BE7C71">
        <w:t>введением</w:t>
      </w:r>
      <w:r w:rsidR="00CD221D">
        <w:t xml:space="preserve"> </w:t>
      </w:r>
      <w:r w:rsidRPr="00BE7C71">
        <w:t>дифференцированных</w:t>
      </w:r>
      <w:r w:rsidR="00CD221D">
        <w:t xml:space="preserve"> </w:t>
      </w:r>
      <w:r w:rsidRPr="00BE7C71">
        <w:t>налоговых</w:t>
      </w:r>
      <w:r w:rsidR="00CD221D">
        <w:t xml:space="preserve"> </w:t>
      </w:r>
      <w:r w:rsidRPr="00BE7C71">
        <w:t>ставок</w:t>
      </w:r>
      <w:r w:rsidR="00CD221D">
        <w:t xml:space="preserve"> </w:t>
      </w:r>
      <w:r w:rsidRPr="00BE7C71">
        <w:t>по</w:t>
      </w:r>
      <w:r w:rsidR="00CD221D">
        <w:t xml:space="preserve"> </w:t>
      </w:r>
      <w:r w:rsidRPr="00BE7C71">
        <w:t>налогу</w:t>
      </w:r>
      <w:r w:rsidR="00CD221D">
        <w:t xml:space="preserve"> </w:t>
      </w:r>
      <w:r w:rsidRPr="00BE7C71">
        <w:t>на</w:t>
      </w:r>
      <w:r w:rsidR="00CD221D">
        <w:t xml:space="preserve"> </w:t>
      </w:r>
      <w:r w:rsidRPr="00BE7C71">
        <w:t>доходы</w:t>
      </w:r>
      <w:r w:rsidR="00CD221D">
        <w:t xml:space="preserve"> </w:t>
      </w:r>
      <w:r w:rsidRPr="00BE7C71">
        <w:t>физических</w:t>
      </w:r>
      <w:r w:rsidR="00CD221D">
        <w:t xml:space="preserve"> </w:t>
      </w:r>
      <w:r w:rsidRPr="00BE7C71">
        <w:t>лиц</w:t>
      </w:r>
      <w:r w:rsidR="00CD221D">
        <w:t xml:space="preserve"> </w:t>
      </w:r>
      <w:r w:rsidRPr="00BE7C71">
        <w:t>в</w:t>
      </w:r>
      <w:r w:rsidR="00CD221D">
        <w:t xml:space="preserve"> </w:t>
      </w:r>
      <w:r w:rsidRPr="00BE7C71">
        <w:t>2025</w:t>
      </w:r>
      <w:r w:rsidR="00CD221D">
        <w:t xml:space="preserve"> </w:t>
      </w:r>
      <w:r w:rsidRPr="00BE7C71">
        <w:t>году</w:t>
      </w:r>
      <w:r w:rsidR="00CD221D">
        <w:t xml:space="preserve"> </w:t>
      </w:r>
      <w:r w:rsidRPr="00BE7C71">
        <w:t>ожидаются</w:t>
      </w:r>
      <w:r w:rsidR="00CD221D">
        <w:t xml:space="preserve"> </w:t>
      </w:r>
      <w:r w:rsidRPr="00BE7C71">
        <w:t>дополнительные</w:t>
      </w:r>
      <w:r w:rsidR="00CD221D">
        <w:t xml:space="preserve"> </w:t>
      </w:r>
      <w:r w:rsidRPr="00BE7C71">
        <w:t>доходы</w:t>
      </w:r>
      <w:r w:rsidR="00CD221D">
        <w:t xml:space="preserve"> </w:t>
      </w:r>
      <w:r w:rsidRPr="00BE7C71">
        <w:t>в</w:t>
      </w:r>
      <w:r w:rsidR="00CD221D">
        <w:t xml:space="preserve"> </w:t>
      </w:r>
      <w:r w:rsidRPr="00BE7C71">
        <w:t>размере</w:t>
      </w:r>
      <w:r w:rsidR="00CD221D">
        <w:t xml:space="preserve"> </w:t>
      </w:r>
      <w:r w:rsidRPr="00BE7C71">
        <w:t>порядка</w:t>
      </w:r>
      <w:r w:rsidR="00CD221D">
        <w:t xml:space="preserve"> </w:t>
      </w:r>
      <w:r w:rsidRPr="00BE7C71">
        <w:t>533</w:t>
      </w:r>
      <w:r w:rsidR="00CD221D">
        <w:t xml:space="preserve"> </w:t>
      </w:r>
      <w:r w:rsidRPr="00BE7C71">
        <w:t>млрд</w:t>
      </w:r>
      <w:r w:rsidR="00CD221D">
        <w:t xml:space="preserve"> </w:t>
      </w:r>
      <w:r w:rsidRPr="00BE7C71">
        <w:t>рублей,</w:t>
      </w:r>
      <w:r w:rsidR="00CD221D">
        <w:t xml:space="preserve"> </w:t>
      </w:r>
      <w:r w:rsidRPr="00BE7C71">
        <w:t>а</w:t>
      </w:r>
      <w:r w:rsidR="00CD221D">
        <w:t xml:space="preserve"> </w:t>
      </w:r>
      <w:r w:rsidRPr="00BE7C71">
        <w:t>до</w:t>
      </w:r>
      <w:r w:rsidR="00CD221D">
        <w:t xml:space="preserve"> </w:t>
      </w:r>
      <w:r w:rsidRPr="00BE7C71">
        <w:t>2030</w:t>
      </w:r>
      <w:r w:rsidR="00CD221D">
        <w:t xml:space="preserve"> </w:t>
      </w:r>
      <w:r w:rsidRPr="00BE7C71">
        <w:t>года</w:t>
      </w:r>
      <w:r w:rsidR="00CD221D">
        <w:t xml:space="preserve"> </w:t>
      </w:r>
      <w:r w:rsidRPr="00BE7C71">
        <w:t>включительно</w:t>
      </w:r>
      <w:r w:rsidR="00CD221D">
        <w:t xml:space="preserve"> </w:t>
      </w:r>
      <w:r w:rsidRPr="00BE7C71">
        <w:t>общая</w:t>
      </w:r>
      <w:r w:rsidR="00CD221D">
        <w:t xml:space="preserve"> </w:t>
      </w:r>
      <w:r w:rsidRPr="00BE7C71">
        <w:t>сумма</w:t>
      </w:r>
      <w:r w:rsidR="00CD221D">
        <w:t xml:space="preserve"> </w:t>
      </w:r>
      <w:r w:rsidRPr="00BE7C71">
        <w:t>с</w:t>
      </w:r>
      <w:r w:rsidR="00CD221D">
        <w:t xml:space="preserve"> </w:t>
      </w:r>
      <w:r w:rsidRPr="00BE7C71">
        <w:t>учетом</w:t>
      </w:r>
      <w:r w:rsidR="00CD221D">
        <w:t xml:space="preserve"> </w:t>
      </w:r>
      <w:r w:rsidRPr="00BE7C71">
        <w:t>изменения</w:t>
      </w:r>
      <w:r w:rsidR="00CD221D">
        <w:t xml:space="preserve"> </w:t>
      </w:r>
      <w:r w:rsidRPr="00BE7C71">
        <w:t>параметров</w:t>
      </w:r>
      <w:r w:rsidR="00CD221D">
        <w:t xml:space="preserve"> </w:t>
      </w:r>
      <w:r w:rsidRPr="00BE7C71">
        <w:t>стандартных</w:t>
      </w:r>
      <w:r w:rsidR="00CD221D">
        <w:t xml:space="preserve"> </w:t>
      </w:r>
      <w:r w:rsidRPr="00BE7C71">
        <w:t>налоговых</w:t>
      </w:r>
      <w:r w:rsidR="00CD221D">
        <w:t xml:space="preserve"> </w:t>
      </w:r>
      <w:r w:rsidRPr="00BE7C71">
        <w:t>вычетов</w:t>
      </w:r>
      <w:r w:rsidR="00CD221D">
        <w:t xml:space="preserve"> </w:t>
      </w:r>
      <w:r w:rsidRPr="00BE7C71">
        <w:t>составит</w:t>
      </w:r>
      <w:r w:rsidR="00CD221D">
        <w:t xml:space="preserve"> </w:t>
      </w:r>
      <w:r w:rsidRPr="00BE7C71">
        <w:t>порядка</w:t>
      </w:r>
      <w:r w:rsidR="00CD221D">
        <w:t xml:space="preserve"> </w:t>
      </w:r>
      <w:r w:rsidRPr="00BE7C71">
        <w:t>3,1</w:t>
      </w:r>
      <w:r w:rsidR="00CD221D">
        <w:t xml:space="preserve"> </w:t>
      </w:r>
      <w:r w:rsidRPr="00BE7C71">
        <w:t>трлн</w:t>
      </w:r>
      <w:r w:rsidR="00CD221D">
        <w:t xml:space="preserve"> </w:t>
      </w:r>
      <w:r w:rsidRPr="00BE7C71">
        <w:t>рублей.</w:t>
      </w:r>
    </w:p>
    <w:p w14:paraId="7116A89D" w14:textId="77777777" w:rsidR="00941336" w:rsidRPr="00BE7C71" w:rsidRDefault="00C026C6" w:rsidP="00941336">
      <w:r w:rsidRPr="00BE7C71">
        <w:t>ДОХОДЫ</w:t>
      </w:r>
      <w:r w:rsidR="00CD221D">
        <w:t xml:space="preserve"> </w:t>
      </w:r>
      <w:r w:rsidRPr="00BE7C71">
        <w:t>ОТ</w:t>
      </w:r>
      <w:r w:rsidR="00CD221D">
        <w:t xml:space="preserve"> </w:t>
      </w:r>
      <w:r w:rsidRPr="00BE7C71">
        <w:t>АКЦИЗОВ</w:t>
      </w:r>
      <w:r w:rsidR="00CD221D">
        <w:t xml:space="preserve"> </w:t>
      </w:r>
      <w:r w:rsidRPr="00BE7C71">
        <w:t>И</w:t>
      </w:r>
      <w:r w:rsidR="00CD221D">
        <w:t xml:space="preserve"> </w:t>
      </w:r>
      <w:r w:rsidRPr="00BE7C71">
        <w:t>ИЗМЕНЕНИЕ</w:t>
      </w:r>
      <w:r w:rsidR="00CD221D">
        <w:t xml:space="preserve"> </w:t>
      </w:r>
      <w:r w:rsidRPr="00BE7C71">
        <w:t>РЕНТНОГО</w:t>
      </w:r>
      <w:r w:rsidR="00CD221D">
        <w:t xml:space="preserve"> </w:t>
      </w:r>
      <w:r w:rsidRPr="00BE7C71">
        <w:t>КОЭФФИЦИЕНТА</w:t>
      </w:r>
    </w:p>
    <w:p w14:paraId="0D4F7D8F" w14:textId="77777777" w:rsidR="00941336" w:rsidRPr="00BE7C71" w:rsidRDefault="00941336" w:rsidP="00941336">
      <w:r w:rsidRPr="00BE7C71">
        <w:t>Дополнительные</w:t>
      </w:r>
      <w:r w:rsidR="00CD221D">
        <w:t xml:space="preserve"> </w:t>
      </w:r>
      <w:r w:rsidRPr="00BE7C71">
        <w:t>поступления</w:t>
      </w:r>
      <w:r w:rsidR="00CD221D">
        <w:t xml:space="preserve"> </w:t>
      </w:r>
      <w:r w:rsidRPr="00BE7C71">
        <w:t>акцизов</w:t>
      </w:r>
      <w:r w:rsidR="00CD221D">
        <w:t xml:space="preserve"> </w:t>
      </w:r>
      <w:r w:rsidRPr="00BE7C71">
        <w:t>при</w:t>
      </w:r>
      <w:r w:rsidR="00CD221D">
        <w:t xml:space="preserve"> </w:t>
      </w:r>
      <w:r w:rsidRPr="00BE7C71">
        <w:t>введении</w:t>
      </w:r>
      <w:r w:rsidR="00CD221D">
        <w:t xml:space="preserve"> </w:t>
      </w:r>
      <w:r w:rsidRPr="00BE7C71">
        <w:t>акциза</w:t>
      </w:r>
      <w:r w:rsidR="00CD221D">
        <w:t xml:space="preserve"> </w:t>
      </w:r>
      <w:r w:rsidRPr="00BE7C71">
        <w:t>на</w:t>
      </w:r>
      <w:r w:rsidR="00CD221D">
        <w:t xml:space="preserve"> </w:t>
      </w:r>
      <w:r w:rsidRPr="00BE7C71">
        <w:t>никотиновое</w:t>
      </w:r>
      <w:r w:rsidR="00CD221D">
        <w:t xml:space="preserve"> </w:t>
      </w:r>
      <w:r w:rsidRPr="00BE7C71">
        <w:t>сырье</w:t>
      </w:r>
      <w:r w:rsidR="00CD221D">
        <w:t xml:space="preserve"> </w:t>
      </w:r>
      <w:r w:rsidRPr="00BE7C71">
        <w:t>и</w:t>
      </w:r>
      <w:r w:rsidR="00CD221D">
        <w:t xml:space="preserve"> </w:t>
      </w:r>
      <w:r w:rsidRPr="00BE7C71">
        <w:t>бестабачные</w:t>
      </w:r>
      <w:r w:rsidR="00CD221D">
        <w:t xml:space="preserve"> </w:t>
      </w:r>
      <w:r w:rsidRPr="00BE7C71">
        <w:t>никотинсодержащие</w:t>
      </w:r>
      <w:r w:rsidR="00CD221D">
        <w:t xml:space="preserve"> </w:t>
      </w:r>
      <w:r w:rsidRPr="00BE7C71">
        <w:t>смеси</w:t>
      </w:r>
      <w:r w:rsidR="00CD221D">
        <w:t xml:space="preserve"> </w:t>
      </w:r>
      <w:r w:rsidRPr="00BE7C71">
        <w:t>для</w:t>
      </w:r>
      <w:r w:rsidR="00CD221D">
        <w:t xml:space="preserve"> </w:t>
      </w:r>
      <w:r w:rsidRPr="00BE7C71">
        <w:t>нагревания</w:t>
      </w:r>
      <w:r w:rsidR="00CD221D">
        <w:t xml:space="preserve"> </w:t>
      </w:r>
      <w:r w:rsidRPr="00BE7C71">
        <w:t>в</w:t>
      </w:r>
      <w:r w:rsidR="00CD221D">
        <w:t xml:space="preserve"> </w:t>
      </w:r>
      <w:r w:rsidRPr="00BE7C71">
        <w:t>2025</w:t>
      </w:r>
      <w:r w:rsidR="00CD221D">
        <w:t xml:space="preserve"> </w:t>
      </w:r>
      <w:r w:rsidRPr="00BE7C71">
        <w:t>году</w:t>
      </w:r>
      <w:r w:rsidR="00CD221D">
        <w:t xml:space="preserve"> </w:t>
      </w:r>
      <w:r w:rsidRPr="00BE7C71">
        <w:t>ожидаются</w:t>
      </w:r>
      <w:r w:rsidR="00CD221D">
        <w:t xml:space="preserve"> </w:t>
      </w:r>
      <w:r w:rsidRPr="00BE7C71">
        <w:t>на</w:t>
      </w:r>
      <w:r w:rsidR="00CD221D">
        <w:t xml:space="preserve"> </w:t>
      </w:r>
      <w:r w:rsidRPr="00BE7C71">
        <w:t>уровне</w:t>
      </w:r>
      <w:r w:rsidR="00CD221D">
        <w:t xml:space="preserve"> </w:t>
      </w:r>
      <w:r w:rsidRPr="00BE7C71">
        <w:t>50</w:t>
      </w:r>
      <w:r w:rsidR="00CD221D">
        <w:t xml:space="preserve"> </w:t>
      </w:r>
      <w:r w:rsidRPr="00BE7C71">
        <w:t>млрд</w:t>
      </w:r>
      <w:r w:rsidR="00CD221D">
        <w:t xml:space="preserve"> </w:t>
      </w:r>
      <w:r w:rsidRPr="00BE7C71">
        <w:t>рублей</w:t>
      </w:r>
      <w:r w:rsidR="00CD221D">
        <w:t xml:space="preserve"> </w:t>
      </w:r>
      <w:r w:rsidRPr="00BE7C71">
        <w:t>с</w:t>
      </w:r>
      <w:r w:rsidR="00CD221D">
        <w:t xml:space="preserve"> </w:t>
      </w:r>
      <w:r w:rsidRPr="00BE7C71">
        <w:t>общей</w:t>
      </w:r>
      <w:r w:rsidR="00CD221D">
        <w:t xml:space="preserve"> </w:t>
      </w:r>
      <w:r w:rsidRPr="00BE7C71">
        <w:t>суммой</w:t>
      </w:r>
      <w:r w:rsidR="00CD221D">
        <w:t xml:space="preserve"> </w:t>
      </w:r>
      <w:r w:rsidRPr="00BE7C71">
        <w:t>дополнительных</w:t>
      </w:r>
      <w:r w:rsidR="00CD221D">
        <w:t xml:space="preserve"> </w:t>
      </w:r>
      <w:r w:rsidRPr="00BE7C71">
        <w:t>поступлений</w:t>
      </w:r>
      <w:r w:rsidR="00CD221D">
        <w:t xml:space="preserve"> </w:t>
      </w:r>
      <w:r w:rsidRPr="00BE7C71">
        <w:t>в</w:t>
      </w:r>
      <w:r w:rsidR="00CD221D">
        <w:t xml:space="preserve"> </w:t>
      </w:r>
      <w:r w:rsidRPr="00BE7C71">
        <w:t>перспективе</w:t>
      </w:r>
      <w:r w:rsidR="00CD221D">
        <w:t xml:space="preserve"> </w:t>
      </w:r>
      <w:r w:rsidRPr="00BE7C71">
        <w:t>до</w:t>
      </w:r>
      <w:r w:rsidR="00CD221D">
        <w:t xml:space="preserve"> </w:t>
      </w:r>
      <w:r w:rsidRPr="00BE7C71">
        <w:t>2023</w:t>
      </w:r>
      <w:r w:rsidR="00CD221D">
        <w:t xml:space="preserve"> </w:t>
      </w:r>
      <w:r w:rsidRPr="00BE7C71">
        <w:t>года</w:t>
      </w:r>
      <w:r w:rsidR="00CD221D">
        <w:t xml:space="preserve"> </w:t>
      </w:r>
      <w:r w:rsidRPr="00BE7C71">
        <w:t>включительно</w:t>
      </w:r>
      <w:r w:rsidR="00CD221D">
        <w:t xml:space="preserve"> </w:t>
      </w:r>
      <w:r w:rsidRPr="00BE7C71">
        <w:t>в</w:t>
      </w:r>
      <w:r w:rsidR="00CD221D">
        <w:t xml:space="preserve"> </w:t>
      </w:r>
      <w:r w:rsidRPr="00BE7C71">
        <w:t>объеме</w:t>
      </w:r>
      <w:r w:rsidR="00CD221D">
        <w:t xml:space="preserve"> </w:t>
      </w:r>
      <w:r w:rsidRPr="00BE7C71">
        <w:t>331</w:t>
      </w:r>
      <w:r w:rsidR="00CD221D">
        <w:t xml:space="preserve"> </w:t>
      </w:r>
      <w:r w:rsidRPr="00BE7C71">
        <w:t>млрд</w:t>
      </w:r>
      <w:r w:rsidR="00CD221D">
        <w:t xml:space="preserve"> </w:t>
      </w:r>
      <w:r w:rsidRPr="00BE7C71">
        <w:t>рублей.</w:t>
      </w:r>
      <w:r w:rsidR="00CD221D">
        <w:t xml:space="preserve"> </w:t>
      </w:r>
      <w:r w:rsidRPr="00BE7C71">
        <w:t>Поступления</w:t>
      </w:r>
      <w:r w:rsidR="00CD221D">
        <w:t xml:space="preserve"> </w:t>
      </w:r>
      <w:r w:rsidRPr="00BE7C71">
        <w:t>акцизов</w:t>
      </w:r>
      <w:r w:rsidR="00CD221D">
        <w:t xml:space="preserve"> </w:t>
      </w:r>
      <w:r w:rsidRPr="00BE7C71">
        <w:t>на</w:t>
      </w:r>
      <w:r w:rsidR="00CD221D">
        <w:t xml:space="preserve"> </w:t>
      </w:r>
      <w:r w:rsidRPr="00BE7C71">
        <w:t>природный</w:t>
      </w:r>
      <w:r w:rsidR="00CD221D">
        <w:t xml:space="preserve"> </w:t>
      </w:r>
      <w:r w:rsidRPr="00BE7C71">
        <w:t>газ,</w:t>
      </w:r>
      <w:r w:rsidR="00CD221D">
        <w:t xml:space="preserve"> </w:t>
      </w:r>
      <w:r w:rsidRPr="00BE7C71">
        <w:t>приобретенный</w:t>
      </w:r>
      <w:r w:rsidR="00CD221D">
        <w:t xml:space="preserve"> </w:t>
      </w:r>
      <w:r w:rsidRPr="00BE7C71">
        <w:t>для</w:t>
      </w:r>
      <w:r w:rsidR="00CD221D">
        <w:t xml:space="preserve"> </w:t>
      </w:r>
      <w:r w:rsidRPr="00BE7C71">
        <w:t>производства</w:t>
      </w:r>
      <w:r w:rsidR="00CD221D">
        <w:t xml:space="preserve"> </w:t>
      </w:r>
      <w:r w:rsidRPr="00BE7C71">
        <w:t>аммиака,</w:t>
      </w:r>
      <w:r w:rsidR="00CD221D">
        <w:t xml:space="preserve"> </w:t>
      </w:r>
      <w:r w:rsidRPr="00BE7C71">
        <w:t>оцениваются</w:t>
      </w:r>
      <w:r w:rsidR="00CD221D">
        <w:t xml:space="preserve"> </w:t>
      </w:r>
      <w:r w:rsidRPr="00BE7C71">
        <w:t>в</w:t>
      </w:r>
      <w:r w:rsidR="00CD221D">
        <w:t xml:space="preserve"> </w:t>
      </w:r>
      <w:r w:rsidRPr="00BE7C71">
        <w:t>размере</w:t>
      </w:r>
      <w:r w:rsidR="00CD221D">
        <w:t xml:space="preserve"> </w:t>
      </w:r>
      <w:r w:rsidRPr="00BE7C71">
        <w:t>порядка</w:t>
      </w:r>
      <w:r w:rsidR="00CD221D">
        <w:t xml:space="preserve"> </w:t>
      </w:r>
      <w:r w:rsidRPr="00BE7C71">
        <w:t>21,7</w:t>
      </w:r>
      <w:r w:rsidR="00CD221D">
        <w:t xml:space="preserve"> </w:t>
      </w:r>
      <w:r w:rsidRPr="00BE7C71">
        <w:t>млрд</w:t>
      </w:r>
      <w:r w:rsidR="00CD221D">
        <w:t xml:space="preserve"> </w:t>
      </w:r>
      <w:r w:rsidRPr="00BE7C71">
        <w:t>рублей</w:t>
      </w:r>
      <w:r w:rsidR="00CD221D">
        <w:t xml:space="preserve"> </w:t>
      </w:r>
      <w:r w:rsidRPr="00BE7C71">
        <w:t>ежегодно.</w:t>
      </w:r>
    </w:p>
    <w:p w14:paraId="3D90876E" w14:textId="77777777" w:rsidR="00941336" w:rsidRPr="00BE7C71" w:rsidRDefault="00941336" w:rsidP="00941336">
      <w:r w:rsidRPr="00BE7C71">
        <w:t>Повышение</w:t>
      </w:r>
      <w:r w:rsidR="00CD221D">
        <w:t xml:space="preserve"> </w:t>
      </w:r>
      <w:r w:rsidRPr="00BE7C71">
        <w:t>порогов</w:t>
      </w:r>
      <w:r w:rsidR="00CD221D">
        <w:t xml:space="preserve"> </w:t>
      </w:r>
      <w:r w:rsidRPr="00BE7C71">
        <w:t>для</w:t>
      </w:r>
      <w:r w:rsidR="00CD221D">
        <w:t xml:space="preserve"> </w:t>
      </w:r>
      <w:r w:rsidRPr="00BE7C71">
        <w:t>применения</w:t>
      </w:r>
      <w:r w:rsidR="00CD221D">
        <w:t xml:space="preserve"> </w:t>
      </w:r>
      <w:r w:rsidRPr="00BE7C71">
        <w:t>упрощенной</w:t>
      </w:r>
      <w:r w:rsidR="00CD221D">
        <w:t xml:space="preserve"> </w:t>
      </w:r>
      <w:r w:rsidRPr="00BE7C71">
        <w:t>системы</w:t>
      </w:r>
      <w:r w:rsidR="00CD221D">
        <w:t xml:space="preserve"> </w:t>
      </w:r>
      <w:r w:rsidRPr="00BE7C71">
        <w:t>налогообложения</w:t>
      </w:r>
      <w:r w:rsidR="00CD221D">
        <w:t xml:space="preserve"> </w:t>
      </w:r>
      <w:r w:rsidRPr="00BE7C71">
        <w:t>(УСН)</w:t>
      </w:r>
      <w:r w:rsidR="00CD221D">
        <w:t xml:space="preserve"> </w:t>
      </w:r>
      <w:r w:rsidRPr="00BE7C71">
        <w:t>оценивается</w:t>
      </w:r>
      <w:r w:rsidR="00CD221D">
        <w:t xml:space="preserve"> </w:t>
      </w:r>
      <w:r w:rsidRPr="00BE7C71">
        <w:t>в</w:t>
      </w:r>
      <w:r w:rsidR="00CD221D">
        <w:t xml:space="preserve"> </w:t>
      </w:r>
      <w:r w:rsidRPr="00BE7C71">
        <w:t>473</w:t>
      </w:r>
      <w:r w:rsidR="00CD221D">
        <w:t xml:space="preserve"> </w:t>
      </w:r>
      <w:r w:rsidRPr="00BE7C71">
        <w:t>млрд</w:t>
      </w:r>
      <w:r w:rsidR="00CD221D">
        <w:t xml:space="preserve"> </w:t>
      </w:r>
      <w:r w:rsidRPr="00BE7C71">
        <w:t>рублей</w:t>
      </w:r>
      <w:r w:rsidR="00CD221D">
        <w:t xml:space="preserve"> </w:t>
      </w:r>
      <w:r w:rsidRPr="00BE7C71">
        <w:t>в</w:t>
      </w:r>
      <w:r w:rsidR="00CD221D">
        <w:t xml:space="preserve"> </w:t>
      </w:r>
      <w:r w:rsidRPr="00BE7C71">
        <w:t>год</w:t>
      </w:r>
      <w:r w:rsidR="00CD221D">
        <w:t xml:space="preserve"> </w:t>
      </w:r>
      <w:r w:rsidRPr="00BE7C71">
        <w:t>в</w:t>
      </w:r>
      <w:r w:rsidR="00CD221D">
        <w:t xml:space="preserve"> </w:t>
      </w:r>
      <w:r w:rsidRPr="00BE7C71">
        <w:t>федеральный</w:t>
      </w:r>
      <w:r w:rsidR="00CD221D">
        <w:t xml:space="preserve"> </w:t>
      </w:r>
      <w:r w:rsidRPr="00BE7C71">
        <w:t>бюджет</w:t>
      </w:r>
      <w:r w:rsidR="00CD221D">
        <w:t xml:space="preserve"> </w:t>
      </w:r>
      <w:r w:rsidRPr="00BE7C71">
        <w:t>и</w:t>
      </w:r>
      <w:r w:rsidR="00CD221D">
        <w:t xml:space="preserve"> </w:t>
      </w:r>
      <w:r w:rsidRPr="00BE7C71">
        <w:t>в</w:t>
      </w:r>
      <w:r w:rsidR="00CD221D">
        <w:t xml:space="preserve"> </w:t>
      </w:r>
      <w:r w:rsidRPr="00BE7C71">
        <w:t>размере</w:t>
      </w:r>
      <w:r w:rsidR="00CD221D">
        <w:t xml:space="preserve"> </w:t>
      </w:r>
      <w:r w:rsidRPr="00BE7C71">
        <w:t>порядка</w:t>
      </w:r>
      <w:r w:rsidR="00CD221D">
        <w:t xml:space="preserve"> </w:t>
      </w:r>
      <w:r w:rsidRPr="00BE7C71">
        <w:t>258</w:t>
      </w:r>
      <w:r w:rsidR="00CD221D">
        <w:t xml:space="preserve"> </w:t>
      </w:r>
      <w:r w:rsidRPr="00BE7C71">
        <w:t>млрд</w:t>
      </w:r>
      <w:r w:rsidR="00CD221D">
        <w:t xml:space="preserve"> </w:t>
      </w:r>
      <w:r w:rsidRPr="00BE7C71">
        <w:t>рублей</w:t>
      </w:r>
      <w:r w:rsidR="00CD221D">
        <w:t xml:space="preserve"> </w:t>
      </w:r>
      <w:r w:rsidRPr="00BE7C71">
        <w:t>в</w:t>
      </w:r>
      <w:r w:rsidR="00CD221D">
        <w:t xml:space="preserve"> </w:t>
      </w:r>
      <w:r w:rsidRPr="00BE7C71">
        <w:t>год</w:t>
      </w:r>
      <w:r w:rsidR="00CD221D">
        <w:t xml:space="preserve"> </w:t>
      </w:r>
      <w:r w:rsidRPr="00BE7C71">
        <w:t>в</w:t>
      </w:r>
      <w:r w:rsidR="00CD221D">
        <w:t xml:space="preserve"> </w:t>
      </w:r>
      <w:r w:rsidRPr="00BE7C71">
        <w:t>консолидированные</w:t>
      </w:r>
      <w:r w:rsidR="00CD221D">
        <w:t xml:space="preserve"> </w:t>
      </w:r>
      <w:r w:rsidRPr="00BE7C71">
        <w:t>бюджеты</w:t>
      </w:r>
      <w:r w:rsidR="00CD221D">
        <w:t xml:space="preserve"> </w:t>
      </w:r>
      <w:r w:rsidRPr="00BE7C71">
        <w:t>регионов</w:t>
      </w:r>
      <w:r w:rsidR="00CD221D">
        <w:t xml:space="preserve"> </w:t>
      </w:r>
      <w:r w:rsidRPr="00BE7C71">
        <w:t>по</w:t>
      </w:r>
      <w:r w:rsidR="00CD221D">
        <w:t xml:space="preserve"> </w:t>
      </w:r>
      <w:r w:rsidRPr="00BE7C71">
        <w:t>УСН.</w:t>
      </w:r>
      <w:r w:rsidR="00CD221D">
        <w:t xml:space="preserve"> «</w:t>
      </w:r>
      <w:r w:rsidRPr="00BE7C71">
        <w:t>При</w:t>
      </w:r>
      <w:r w:rsidR="00CD221D">
        <w:t xml:space="preserve"> </w:t>
      </w:r>
      <w:r w:rsidRPr="00BE7C71">
        <w:t>этом</w:t>
      </w:r>
      <w:r w:rsidR="00CD221D">
        <w:t xml:space="preserve"> </w:t>
      </w:r>
      <w:r w:rsidRPr="00BE7C71">
        <w:t>потери</w:t>
      </w:r>
      <w:r w:rsidR="00CD221D">
        <w:t xml:space="preserve"> </w:t>
      </w:r>
      <w:r w:rsidRPr="00BE7C71">
        <w:t>региональных</w:t>
      </w:r>
      <w:r w:rsidR="00CD221D">
        <w:t xml:space="preserve"> </w:t>
      </w:r>
      <w:r w:rsidRPr="00BE7C71">
        <w:t>бюджетов</w:t>
      </w:r>
      <w:r w:rsidR="00CD221D">
        <w:t xml:space="preserve"> </w:t>
      </w:r>
      <w:r w:rsidRPr="00BE7C71">
        <w:t>по</w:t>
      </w:r>
      <w:r w:rsidR="00CD221D">
        <w:t xml:space="preserve"> </w:t>
      </w:r>
      <w:r w:rsidRPr="00BE7C71">
        <w:t>налогу</w:t>
      </w:r>
      <w:r w:rsidR="00CD221D">
        <w:t xml:space="preserve"> </w:t>
      </w:r>
      <w:r w:rsidRPr="00BE7C71">
        <w:t>на</w:t>
      </w:r>
      <w:r w:rsidR="00CD221D">
        <w:t xml:space="preserve"> </w:t>
      </w:r>
      <w:r w:rsidRPr="00BE7C71">
        <w:t>прибыль</w:t>
      </w:r>
      <w:r w:rsidR="00CD221D">
        <w:t xml:space="preserve"> </w:t>
      </w:r>
      <w:r w:rsidRPr="00BE7C71">
        <w:t>организаций</w:t>
      </w:r>
      <w:r w:rsidR="00CD221D">
        <w:t xml:space="preserve"> </w:t>
      </w:r>
      <w:r w:rsidRPr="00BE7C71">
        <w:t>составят</w:t>
      </w:r>
      <w:r w:rsidR="00CD221D">
        <w:t xml:space="preserve"> </w:t>
      </w:r>
      <w:r w:rsidRPr="00BE7C71">
        <w:t>в</w:t>
      </w:r>
      <w:r w:rsidR="00CD221D">
        <w:t xml:space="preserve"> </w:t>
      </w:r>
      <w:r w:rsidRPr="00BE7C71">
        <w:t>размере</w:t>
      </w:r>
      <w:r w:rsidR="00CD221D">
        <w:t xml:space="preserve"> </w:t>
      </w:r>
      <w:r w:rsidRPr="00BE7C71">
        <w:t>324</w:t>
      </w:r>
      <w:r w:rsidR="00CD221D">
        <w:t xml:space="preserve"> </w:t>
      </w:r>
      <w:r w:rsidRPr="00BE7C71">
        <w:t>млрд</w:t>
      </w:r>
      <w:r w:rsidR="00CD221D">
        <w:t xml:space="preserve"> </w:t>
      </w:r>
      <w:r w:rsidRPr="00BE7C71">
        <w:t>рублей</w:t>
      </w:r>
      <w:r w:rsidR="00CD221D">
        <w:t xml:space="preserve"> </w:t>
      </w:r>
      <w:r w:rsidRPr="00BE7C71">
        <w:t>и</w:t>
      </w:r>
      <w:r w:rsidR="00CD221D">
        <w:t xml:space="preserve"> </w:t>
      </w:r>
      <w:r w:rsidRPr="00BE7C71">
        <w:t>по</w:t>
      </w:r>
      <w:r w:rsidR="00CD221D">
        <w:t xml:space="preserve"> </w:t>
      </w:r>
      <w:r w:rsidRPr="00BE7C71">
        <w:t>налогу</w:t>
      </w:r>
      <w:r w:rsidR="00CD221D">
        <w:t xml:space="preserve"> </w:t>
      </w:r>
      <w:r w:rsidRPr="00BE7C71">
        <w:t>на</w:t>
      </w:r>
      <w:r w:rsidR="00CD221D">
        <w:t xml:space="preserve"> </w:t>
      </w:r>
      <w:r w:rsidRPr="00BE7C71">
        <w:t>имущество</w:t>
      </w:r>
      <w:r w:rsidR="00CD221D">
        <w:t xml:space="preserve"> </w:t>
      </w:r>
      <w:r w:rsidRPr="00BE7C71">
        <w:t>организаций</w:t>
      </w:r>
      <w:r w:rsidR="00CD221D">
        <w:t xml:space="preserve"> </w:t>
      </w:r>
      <w:r w:rsidRPr="00BE7C71">
        <w:t>в</w:t>
      </w:r>
      <w:r w:rsidR="00CD221D">
        <w:t xml:space="preserve"> </w:t>
      </w:r>
      <w:r w:rsidRPr="00BE7C71">
        <w:t>объеме</w:t>
      </w:r>
      <w:r w:rsidR="00CD221D">
        <w:t xml:space="preserve"> </w:t>
      </w:r>
      <w:r w:rsidRPr="00BE7C71">
        <w:t>58</w:t>
      </w:r>
      <w:r w:rsidR="00CD221D">
        <w:t xml:space="preserve"> </w:t>
      </w:r>
      <w:r w:rsidRPr="00BE7C71">
        <w:t>млрд</w:t>
      </w:r>
      <w:r w:rsidR="00CD221D">
        <w:t xml:space="preserve"> </w:t>
      </w:r>
      <w:r w:rsidRPr="00BE7C71">
        <w:t>рублей</w:t>
      </w:r>
      <w:r w:rsidR="00CD221D">
        <w:t xml:space="preserve"> </w:t>
      </w:r>
      <w:r w:rsidRPr="00BE7C71">
        <w:t>в</w:t>
      </w:r>
      <w:r w:rsidR="00CD221D">
        <w:t xml:space="preserve"> </w:t>
      </w:r>
      <w:r w:rsidRPr="00BE7C71">
        <w:t>год.</w:t>
      </w:r>
      <w:r w:rsidR="00CD221D">
        <w:t xml:space="preserve"> </w:t>
      </w:r>
      <w:r w:rsidRPr="00BE7C71">
        <w:t>Превышение</w:t>
      </w:r>
      <w:r w:rsidR="00CD221D">
        <w:t xml:space="preserve"> </w:t>
      </w:r>
      <w:r w:rsidRPr="00BE7C71">
        <w:t>потерь</w:t>
      </w:r>
      <w:r w:rsidR="00CD221D">
        <w:t xml:space="preserve"> </w:t>
      </w:r>
      <w:r w:rsidRPr="00BE7C71">
        <w:t>над</w:t>
      </w:r>
      <w:r w:rsidR="00CD221D">
        <w:t xml:space="preserve"> </w:t>
      </w:r>
      <w:r w:rsidRPr="00BE7C71">
        <w:t>дополнительными</w:t>
      </w:r>
      <w:r w:rsidR="00CD221D">
        <w:t xml:space="preserve"> </w:t>
      </w:r>
      <w:r w:rsidRPr="00BE7C71">
        <w:t>поступлениями</w:t>
      </w:r>
      <w:r w:rsidR="00CD221D">
        <w:t xml:space="preserve"> </w:t>
      </w:r>
      <w:r w:rsidRPr="00BE7C71">
        <w:t>будет</w:t>
      </w:r>
      <w:r w:rsidR="00CD221D">
        <w:t xml:space="preserve"> </w:t>
      </w:r>
      <w:r w:rsidRPr="00BE7C71">
        <w:t>компенсировано</w:t>
      </w:r>
      <w:r w:rsidR="00CD221D">
        <w:t xml:space="preserve"> </w:t>
      </w:r>
      <w:r w:rsidRPr="00BE7C71">
        <w:t>из</w:t>
      </w:r>
      <w:r w:rsidR="00CD221D">
        <w:t xml:space="preserve"> </w:t>
      </w:r>
      <w:r w:rsidRPr="00BE7C71">
        <w:t>федерального</w:t>
      </w:r>
      <w:r w:rsidR="00CD221D">
        <w:t xml:space="preserve"> </w:t>
      </w:r>
      <w:r w:rsidRPr="00BE7C71">
        <w:t>бюджета.</w:t>
      </w:r>
      <w:r w:rsidR="00CD221D">
        <w:t xml:space="preserve"> </w:t>
      </w:r>
      <w:r w:rsidRPr="00BE7C71">
        <w:t>Совокупно</w:t>
      </w:r>
      <w:r w:rsidR="00CD221D">
        <w:t xml:space="preserve"> </w:t>
      </w:r>
      <w:r w:rsidRPr="00BE7C71">
        <w:t>предложенная</w:t>
      </w:r>
      <w:r w:rsidR="00CD221D">
        <w:t xml:space="preserve"> </w:t>
      </w:r>
      <w:r w:rsidRPr="00BE7C71">
        <w:t>мера</w:t>
      </w:r>
      <w:r w:rsidR="00CD221D">
        <w:t xml:space="preserve"> </w:t>
      </w:r>
      <w:r w:rsidRPr="00BE7C71">
        <w:t>на</w:t>
      </w:r>
      <w:r w:rsidR="00CD221D">
        <w:t xml:space="preserve"> </w:t>
      </w:r>
      <w:r w:rsidRPr="00BE7C71">
        <w:t>шестилетнем</w:t>
      </w:r>
      <w:r w:rsidR="00CD221D">
        <w:t xml:space="preserve"> </w:t>
      </w:r>
      <w:r w:rsidRPr="00BE7C71">
        <w:t>горизонте</w:t>
      </w:r>
      <w:r w:rsidR="00CD221D">
        <w:t xml:space="preserve"> </w:t>
      </w:r>
      <w:r w:rsidRPr="00BE7C71">
        <w:t>приведет</w:t>
      </w:r>
      <w:r w:rsidR="00CD221D">
        <w:t xml:space="preserve"> </w:t>
      </w:r>
      <w:r w:rsidRPr="00BE7C71">
        <w:t>к</w:t>
      </w:r>
      <w:r w:rsidR="00CD221D">
        <w:t xml:space="preserve"> </w:t>
      </w:r>
      <w:r w:rsidRPr="00BE7C71">
        <w:t>поступлению</w:t>
      </w:r>
      <w:r w:rsidR="00CD221D">
        <w:t xml:space="preserve"> </w:t>
      </w:r>
      <w:r w:rsidRPr="00BE7C71">
        <w:t>дополнительных</w:t>
      </w:r>
      <w:r w:rsidR="00CD221D">
        <w:t xml:space="preserve"> </w:t>
      </w:r>
      <w:r w:rsidRPr="00BE7C71">
        <w:t>доходов</w:t>
      </w:r>
      <w:r w:rsidR="00CD221D">
        <w:t xml:space="preserve"> </w:t>
      </w:r>
      <w:r w:rsidRPr="00BE7C71">
        <w:t>в</w:t>
      </w:r>
      <w:r w:rsidR="00CD221D">
        <w:t xml:space="preserve"> </w:t>
      </w:r>
      <w:r w:rsidRPr="00BE7C71">
        <w:t>бюджет</w:t>
      </w:r>
      <w:r w:rsidR="00CD221D">
        <w:t xml:space="preserve"> </w:t>
      </w:r>
      <w:r w:rsidRPr="00BE7C71">
        <w:t>в</w:t>
      </w:r>
      <w:r w:rsidR="00CD221D">
        <w:t xml:space="preserve"> </w:t>
      </w:r>
      <w:r w:rsidRPr="00BE7C71">
        <w:t>размере</w:t>
      </w:r>
      <w:r w:rsidR="00CD221D">
        <w:t xml:space="preserve"> </w:t>
      </w:r>
      <w:r w:rsidRPr="00BE7C71">
        <w:t>порядка</w:t>
      </w:r>
      <w:r w:rsidR="00CD221D">
        <w:t xml:space="preserve"> </w:t>
      </w:r>
      <w:r w:rsidRPr="00BE7C71">
        <w:t>2,5</w:t>
      </w:r>
      <w:r w:rsidR="00CD221D">
        <w:t xml:space="preserve"> </w:t>
      </w:r>
      <w:r w:rsidRPr="00BE7C71">
        <w:t>трлн</w:t>
      </w:r>
      <w:r w:rsidR="00CD221D">
        <w:t xml:space="preserve"> </w:t>
      </w:r>
      <w:r w:rsidRPr="00BE7C71">
        <w:t>рублей</w:t>
      </w:r>
      <w:r w:rsidR="00CD221D">
        <w:t>»</w:t>
      </w:r>
      <w:r w:rsidRPr="00BE7C71">
        <w:t>,</w:t>
      </w:r>
      <w:r w:rsidR="00CD221D">
        <w:t xml:space="preserve"> </w:t>
      </w:r>
      <w:r w:rsidRPr="00BE7C71">
        <w:t>-</w:t>
      </w:r>
      <w:r w:rsidR="00CD221D">
        <w:t xml:space="preserve"> </w:t>
      </w:r>
      <w:r w:rsidRPr="00BE7C71">
        <w:t>указали</w:t>
      </w:r>
      <w:r w:rsidR="00CD221D">
        <w:t xml:space="preserve"> </w:t>
      </w:r>
      <w:r w:rsidRPr="00BE7C71">
        <w:t>авторы</w:t>
      </w:r>
      <w:r w:rsidR="00CD221D">
        <w:t xml:space="preserve"> </w:t>
      </w:r>
      <w:r w:rsidRPr="00BE7C71">
        <w:t>законопроекта.</w:t>
      </w:r>
    </w:p>
    <w:p w14:paraId="6CA84E71" w14:textId="77777777" w:rsidR="00941336" w:rsidRPr="00BE7C71" w:rsidRDefault="00941336" w:rsidP="00941336">
      <w:r w:rsidRPr="00BE7C71">
        <w:t>Признание</w:t>
      </w:r>
      <w:r w:rsidR="00CD221D">
        <w:t xml:space="preserve"> </w:t>
      </w:r>
      <w:r w:rsidRPr="00BE7C71">
        <w:t>подакцизными</w:t>
      </w:r>
      <w:r w:rsidR="00CD221D">
        <w:t xml:space="preserve"> </w:t>
      </w:r>
      <w:r w:rsidRPr="00BE7C71">
        <w:t>товарами</w:t>
      </w:r>
      <w:r w:rsidR="00CD221D">
        <w:t xml:space="preserve"> </w:t>
      </w:r>
      <w:r w:rsidRPr="00BE7C71">
        <w:t>спиртосодержащих</w:t>
      </w:r>
      <w:r w:rsidR="00CD221D">
        <w:t xml:space="preserve"> </w:t>
      </w:r>
      <w:r w:rsidRPr="00BE7C71">
        <w:t>лекарственных</w:t>
      </w:r>
      <w:r w:rsidR="00CD221D">
        <w:t xml:space="preserve"> </w:t>
      </w:r>
      <w:r w:rsidRPr="00BE7C71">
        <w:t>препаратов,</w:t>
      </w:r>
      <w:r w:rsidR="00CD221D">
        <w:t xml:space="preserve"> </w:t>
      </w:r>
      <w:r w:rsidRPr="00BE7C71">
        <w:t>не</w:t>
      </w:r>
      <w:r w:rsidR="00CD221D">
        <w:t xml:space="preserve"> </w:t>
      </w:r>
      <w:r w:rsidRPr="00BE7C71">
        <w:t>включенных</w:t>
      </w:r>
      <w:r w:rsidR="00CD221D">
        <w:t xml:space="preserve"> </w:t>
      </w:r>
      <w:r w:rsidRPr="00BE7C71">
        <w:t>в</w:t>
      </w:r>
      <w:r w:rsidR="00CD221D">
        <w:t xml:space="preserve"> </w:t>
      </w:r>
      <w:r w:rsidRPr="00BE7C71">
        <w:t>соответствующий</w:t>
      </w:r>
      <w:r w:rsidR="00CD221D">
        <w:t xml:space="preserve"> </w:t>
      </w:r>
      <w:r w:rsidRPr="00BE7C71">
        <w:t>правительственный</w:t>
      </w:r>
      <w:r w:rsidR="00CD221D">
        <w:t xml:space="preserve"> </w:t>
      </w:r>
      <w:r w:rsidRPr="00BE7C71">
        <w:t>перечень,</w:t>
      </w:r>
      <w:r w:rsidR="00CD221D">
        <w:t xml:space="preserve"> </w:t>
      </w:r>
      <w:r w:rsidRPr="00BE7C71">
        <w:t>и</w:t>
      </w:r>
      <w:r w:rsidR="00CD221D">
        <w:t xml:space="preserve"> </w:t>
      </w:r>
      <w:r w:rsidRPr="00BE7C71">
        <w:t>фармацевтической</w:t>
      </w:r>
      <w:r w:rsidR="00CD221D">
        <w:t xml:space="preserve"> </w:t>
      </w:r>
      <w:r w:rsidRPr="00BE7C71">
        <w:t>субстанции</w:t>
      </w:r>
      <w:r w:rsidR="00CD221D">
        <w:t xml:space="preserve"> </w:t>
      </w:r>
      <w:r w:rsidRPr="00BE7C71">
        <w:t>этилового</w:t>
      </w:r>
      <w:r w:rsidR="00CD221D">
        <w:t xml:space="preserve"> </w:t>
      </w:r>
      <w:r w:rsidRPr="00BE7C71">
        <w:t>спирта</w:t>
      </w:r>
      <w:r w:rsidR="00CD221D">
        <w:t xml:space="preserve"> </w:t>
      </w:r>
      <w:r w:rsidRPr="00BE7C71">
        <w:t>приведет</w:t>
      </w:r>
      <w:r w:rsidR="00CD221D">
        <w:t xml:space="preserve"> </w:t>
      </w:r>
      <w:r w:rsidRPr="00BE7C71">
        <w:t>к</w:t>
      </w:r>
      <w:r w:rsidR="00CD221D">
        <w:t xml:space="preserve"> </w:t>
      </w:r>
      <w:r w:rsidRPr="00BE7C71">
        <w:t>дополнительным</w:t>
      </w:r>
      <w:r w:rsidR="00CD221D">
        <w:t xml:space="preserve"> </w:t>
      </w:r>
      <w:r w:rsidRPr="00BE7C71">
        <w:t>доходам</w:t>
      </w:r>
      <w:r w:rsidR="00CD221D">
        <w:t xml:space="preserve"> </w:t>
      </w:r>
      <w:r w:rsidRPr="00BE7C71">
        <w:t>государства</w:t>
      </w:r>
      <w:r w:rsidR="00CD221D">
        <w:t xml:space="preserve"> </w:t>
      </w:r>
      <w:r w:rsidRPr="00BE7C71">
        <w:t>в</w:t>
      </w:r>
      <w:r w:rsidR="00CD221D">
        <w:t xml:space="preserve"> </w:t>
      </w:r>
      <w:r w:rsidRPr="00BE7C71">
        <w:t>размере</w:t>
      </w:r>
      <w:r w:rsidR="00CD221D">
        <w:t xml:space="preserve"> </w:t>
      </w:r>
      <w:r w:rsidRPr="00BE7C71">
        <w:t>около</w:t>
      </w:r>
      <w:r w:rsidR="00CD221D">
        <w:t xml:space="preserve"> </w:t>
      </w:r>
      <w:r w:rsidRPr="00BE7C71">
        <w:t>20</w:t>
      </w:r>
      <w:r w:rsidR="00CD221D">
        <w:t xml:space="preserve"> </w:t>
      </w:r>
      <w:r w:rsidRPr="00BE7C71">
        <w:t>млрд</w:t>
      </w:r>
      <w:r w:rsidR="00CD221D">
        <w:t xml:space="preserve"> </w:t>
      </w:r>
      <w:r w:rsidRPr="00BE7C71">
        <w:t>рублей</w:t>
      </w:r>
      <w:r w:rsidR="00CD221D">
        <w:t xml:space="preserve"> </w:t>
      </w:r>
      <w:r w:rsidRPr="00BE7C71">
        <w:t>в</w:t>
      </w:r>
      <w:r w:rsidR="00CD221D">
        <w:t xml:space="preserve"> </w:t>
      </w:r>
      <w:r w:rsidRPr="00BE7C71">
        <w:t>год.</w:t>
      </w:r>
    </w:p>
    <w:p w14:paraId="0FD629D5" w14:textId="77777777" w:rsidR="00941336" w:rsidRPr="00BE7C71" w:rsidRDefault="00941336" w:rsidP="00941336">
      <w:r w:rsidRPr="00BE7C71">
        <w:t>В</w:t>
      </w:r>
      <w:r w:rsidR="00CD221D">
        <w:t xml:space="preserve"> </w:t>
      </w:r>
      <w:r w:rsidRPr="00BE7C71">
        <w:t>свою</w:t>
      </w:r>
      <w:r w:rsidR="00CD221D">
        <w:t xml:space="preserve"> </w:t>
      </w:r>
      <w:r w:rsidRPr="00BE7C71">
        <w:t>очередь,</w:t>
      </w:r>
      <w:r w:rsidR="00CD221D">
        <w:t xml:space="preserve"> </w:t>
      </w:r>
      <w:r w:rsidRPr="00BE7C71">
        <w:t>принятие</w:t>
      </w:r>
      <w:r w:rsidR="00CD221D">
        <w:t xml:space="preserve"> </w:t>
      </w:r>
      <w:r w:rsidRPr="00BE7C71">
        <w:t>поправки</w:t>
      </w:r>
      <w:r w:rsidR="00CD221D">
        <w:t xml:space="preserve"> </w:t>
      </w:r>
      <w:r w:rsidRPr="00BE7C71">
        <w:t>по</w:t>
      </w:r>
      <w:r w:rsidR="00CD221D">
        <w:t xml:space="preserve"> </w:t>
      </w:r>
      <w:r w:rsidRPr="00BE7C71">
        <w:t>увеличению</w:t>
      </w:r>
      <w:r w:rsidR="00CD221D">
        <w:t xml:space="preserve"> </w:t>
      </w:r>
      <w:r w:rsidRPr="00BE7C71">
        <w:t>уровня</w:t>
      </w:r>
      <w:r w:rsidR="00CD221D">
        <w:t xml:space="preserve"> </w:t>
      </w:r>
      <w:r w:rsidRPr="00BE7C71">
        <w:t>изъятия</w:t>
      </w:r>
      <w:r w:rsidR="00CD221D">
        <w:t xml:space="preserve"> </w:t>
      </w:r>
      <w:r w:rsidRPr="00BE7C71">
        <w:t>природной</w:t>
      </w:r>
      <w:r w:rsidR="00CD221D">
        <w:t xml:space="preserve"> </w:t>
      </w:r>
      <w:r w:rsidRPr="00BE7C71">
        <w:t>ренты</w:t>
      </w:r>
      <w:r w:rsidR="00CD221D">
        <w:t xml:space="preserve"> </w:t>
      </w:r>
      <w:r w:rsidRPr="00BE7C71">
        <w:t>при</w:t>
      </w:r>
      <w:r w:rsidR="00CD221D">
        <w:t xml:space="preserve"> </w:t>
      </w:r>
      <w:r w:rsidRPr="00BE7C71">
        <w:t>добыче</w:t>
      </w:r>
      <w:r w:rsidR="00CD221D">
        <w:t xml:space="preserve"> </w:t>
      </w:r>
      <w:r w:rsidRPr="00BE7C71">
        <w:t>железной</w:t>
      </w:r>
      <w:r w:rsidR="00CD221D">
        <w:t xml:space="preserve"> </w:t>
      </w:r>
      <w:r w:rsidRPr="00BE7C71">
        <w:t>руды</w:t>
      </w:r>
      <w:r w:rsidR="00CD221D">
        <w:t xml:space="preserve"> </w:t>
      </w:r>
      <w:r w:rsidRPr="00BE7C71">
        <w:t>обеспечат</w:t>
      </w:r>
      <w:r w:rsidR="00CD221D">
        <w:t xml:space="preserve"> </w:t>
      </w:r>
      <w:r w:rsidRPr="00BE7C71">
        <w:t>дополнительные</w:t>
      </w:r>
      <w:r w:rsidR="00CD221D">
        <w:t xml:space="preserve"> </w:t>
      </w:r>
      <w:r w:rsidRPr="00BE7C71">
        <w:t>поступления</w:t>
      </w:r>
      <w:r w:rsidR="00CD221D">
        <w:t xml:space="preserve"> </w:t>
      </w:r>
      <w:r w:rsidRPr="00BE7C71">
        <w:t>в</w:t>
      </w:r>
      <w:r w:rsidR="00CD221D">
        <w:t xml:space="preserve"> </w:t>
      </w:r>
      <w:r w:rsidRPr="00BE7C71">
        <w:t>бюджеты</w:t>
      </w:r>
      <w:r w:rsidR="00CD221D">
        <w:t xml:space="preserve"> </w:t>
      </w:r>
      <w:r w:rsidRPr="00BE7C71">
        <w:t>бюджетной</w:t>
      </w:r>
      <w:r w:rsidR="00CD221D">
        <w:t xml:space="preserve"> </w:t>
      </w:r>
      <w:r w:rsidRPr="00BE7C71">
        <w:t>системы</w:t>
      </w:r>
      <w:r w:rsidR="00CD221D">
        <w:t xml:space="preserve"> </w:t>
      </w:r>
      <w:r w:rsidRPr="00BE7C71">
        <w:t>около</w:t>
      </w:r>
      <w:r w:rsidR="00CD221D">
        <w:t xml:space="preserve"> </w:t>
      </w:r>
      <w:r w:rsidRPr="00BE7C71">
        <w:t>8,4</w:t>
      </w:r>
      <w:r w:rsidR="00CD221D">
        <w:t xml:space="preserve"> </w:t>
      </w:r>
      <w:r w:rsidRPr="00BE7C71">
        <w:t>млрд</w:t>
      </w:r>
      <w:r w:rsidR="00CD221D">
        <w:t xml:space="preserve"> </w:t>
      </w:r>
      <w:r w:rsidRPr="00BE7C71">
        <w:t>рублей</w:t>
      </w:r>
      <w:r w:rsidR="00CD221D">
        <w:t xml:space="preserve"> </w:t>
      </w:r>
      <w:r w:rsidRPr="00BE7C71">
        <w:t>ежегодно.</w:t>
      </w:r>
      <w:r w:rsidR="00CD221D">
        <w:t xml:space="preserve"> </w:t>
      </w:r>
      <w:r w:rsidRPr="00BE7C71">
        <w:t>От</w:t>
      </w:r>
      <w:r w:rsidR="00CD221D">
        <w:t xml:space="preserve"> </w:t>
      </w:r>
      <w:r w:rsidRPr="00BE7C71">
        <w:t>увеличения</w:t>
      </w:r>
      <w:r w:rsidR="00CD221D">
        <w:t xml:space="preserve"> </w:t>
      </w:r>
      <w:r w:rsidRPr="00BE7C71">
        <w:t>размера</w:t>
      </w:r>
      <w:r w:rsidR="00CD221D">
        <w:t xml:space="preserve"> </w:t>
      </w:r>
      <w:r w:rsidRPr="00BE7C71">
        <w:t>рентного</w:t>
      </w:r>
      <w:r w:rsidR="00CD221D">
        <w:t xml:space="preserve"> </w:t>
      </w:r>
      <w:r w:rsidRPr="00BE7C71">
        <w:t>коэффициента</w:t>
      </w:r>
      <w:r w:rsidR="00CD221D">
        <w:t xml:space="preserve"> </w:t>
      </w:r>
      <w:r w:rsidRPr="00BE7C71">
        <w:t>при</w:t>
      </w:r>
      <w:r w:rsidR="00CD221D">
        <w:t xml:space="preserve"> </w:t>
      </w:r>
      <w:r w:rsidRPr="00BE7C71">
        <w:t>добыче</w:t>
      </w:r>
      <w:r w:rsidR="00CD221D">
        <w:t xml:space="preserve"> </w:t>
      </w:r>
      <w:r w:rsidRPr="00BE7C71">
        <w:t>калийных</w:t>
      </w:r>
      <w:r w:rsidR="00CD221D">
        <w:t xml:space="preserve"> </w:t>
      </w:r>
      <w:r w:rsidRPr="00BE7C71">
        <w:t>солей,</w:t>
      </w:r>
      <w:r w:rsidR="00CD221D">
        <w:t xml:space="preserve"> </w:t>
      </w:r>
      <w:r w:rsidRPr="00BE7C71">
        <w:t>а</w:t>
      </w:r>
      <w:r w:rsidR="00CD221D">
        <w:t xml:space="preserve"> </w:t>
      </w:r>
      <w:r w:rsidRPr="00BE7C71">
        <w:t>также</w:t>
      </w:r>
      <w:r w:rsidR="00CD221D">
        <w:t xml:space="preserve"> </w:t>
      </w:r>
      <w:r w:rsidRPr="00BE7C71">
        <w:t>апатит-нефелиновых,</w:t>
      </w:r>
      <w:r w:rsidR="00CD221D">
        <w:t xml:space="preserve"> </w:t>
      </w:r>
      <w:r w:rsidRPr="00BE7C71">
        <w:t>апатитовых</w:t>
      </w:r>
      <w:r w:rsidR="00CD221D">
        <w:t xml:space="preserve"> </w:t>
      </w:r>
      <w:r w:rsidRPr="00BE7C71">
        <w:t>и</w:t>
      </w:r>
      <w:r w:rsidR="00CD221D">
        <w:t xml:space="preserve"> </w:t>
      </w:r>
      <w:r w:rsidRPr="00BE7C71">
        <w:t>фосфоритовых</w:t>
      </w:r>
      <w:r w:rsidR="00CD221D">
        <w:t xml:space="preserve"> </w:t>
      </w:r>
      <w:r w:rsidRPr="00BE7C71">
        <w:t>руд</w:t>
      </w:r>
      <w:r w:rsidR="00CD221D">
        <w:t xml:space="preserve"> </w:t>
      </w:r>
      <w:r w:rsidRPr="00BE7C71">
        <w:t>дополнительные</w:t>
      </w:r>
      <w:r w:rsidR="00CD221D">
        <w:t xml:space="preserve"> </w:t>
      </w:r>
      <w:r w:rsidRPr="00BE7C71">
        <w:t>доходы</w:t>
      </w:r>
      <w:r w:rsidR="00CD221D">
        <w:t xml:space="preserve"> </w:t>
      </w:r>
      <w:r w:rsidRPr="00BE7C71">
        <w:t>составят</w:t>
      </w:r>
      <w:r w:rsidR="00CD221D">
        <w:t xml:space="preserve"> </w:t>
      </w:r>
      <w:r w:rsidRPr="00BE7C71">
        <w:t>8,9</w:t>
      </w:r>
      <w:r w:rsidR="00CD221D">
        <w:t xml:space="preserve"> </w:t>
      </w:r>
      <w:r w:rsidRPr="00BE7C71">
        <w:t>и</w:t>
      </w:r>
      <w:r w:rsidR="00CD221D">
        <w:t xml:space="preserve"> </w:t>
      </w:r>
      <w:r w:rsidRPr="00BE7C71">
        <w:t>11,7</w:t>
      </w:r>
      <w:r w:rsidR="00CD221D">
        <w:t xml:space="preserve"> </w:t>
      </w:r>
      <w:r w:rsidRPr="00BE7C71">
        <w:t>млрд</w:t>
      </w:r>
      <w:r w:rsidR="00CD221D">
        <w:t xml:space="preserve"> </w:t>
      </w:r>
      <w:r w:rsidRPr="00BE7C71">
        <w:t>рублей</w:t>
      </w:r>
      <w:r w:rsidR="00CD221D">
        <w:t xml:space="preserve"> </w:t>
      </w:r>
      <w:r w:rsidRPr="00BE7C71">
        <w:t>в</w:t>
      </w:r>
      <w:r w:rsidR="00CD221D">
        <w:t xml:space="preserve"> </w:t>
      </w:r>
      <w:r w:rsidRPr="00BE7C71">
        <w:t>год</w:t>
      </w:r>
      <w:r w:rsidR="00CD221D">
        <w:t xml:space="preserve"> </w:t>
      </w:r>
      <w:r w:rsidRPr="00BE7C71">
        <w:t>соответственно.</w:t>
      </w:r>
    </w:p>
    <w:p w14:paraId="260F8FB2" w14:textId="77777777" w:rsidR="00941336" w:rsidRPr="00BE7C71" w:rsidRDefault="00941336" w:rsidP="00941336">
      <w:r w:rsidRPr="00BE7C71">
        <w:t>Переход</w:t>
      </w:r>
      <w:r w:rsidR="00CD221D">
        <w:t xml:space="preserve"> </w:t>
      </w:r>
      <w:r w:rsidRPr="00BE7C71">
        <w:t>на</w:t>
      </w:r>
      <w:r w:rsidR="00CD221D">
        <w:t xml:space="preserve"> </w:t>
      </w:r>
      <w:r w:rsidRPr="00BE7C71">
        <w:t>уплату</w:t>
      </w:r>
      <w:r w:rsidR="00CD221D">
        <w:t xml:space="preserve"> </w:t>
      </w:r>
      <w:r w:rsidRPr="00BE7C71">
        <w:t>госпошлины</w:t>
      </w:r>
      <w:r w:rsidR="00CD221D">
        <w:t xml:space="preserve"> </w:t>
      </w:r>
      <w:r w:rsidRPr="00BE7C71">
        <w:t>за</w:t>
      </w:r>
      <w:r w:rsidR="00CD221D">
        <w:t xml:space="preserve"> </w:t>
      </w:r>
      <w:r w:rsidRPr="00BE7C71">
        <w:t>регистрацию</w:t>
      </w:r>
      <w:r w:rsidR="00CD221D">
        <w:t xml:space="preserve"> </w:t>
      </w:r>
      <w:r w:rsidRPr="00BE7C71">
        <w:t>прав</w:t>
      </w:r>
      <w:r w:rsidR="00CD221D">
        <w:t xml:space="preserve"> </w:t>
      </w:r>
      <w:r w:rsidRPr="00BE7C71">
        <w:t>собственности</w:t>
      </w:r>
      <w:r w:rsidR="00CD221D">
        <w:t xml:space="preserve"> </w:t>
      </w:r>
      <w:r w:rsidRPr="00BE7C71">
        <w:t>на</w:t>
      </w:r>
      <w:r w:rsidR="00CD221D">
        <w:t xml:space="preserve"> </w:t>
      </w:r>
      <w:r w:rsidRPr="00BE7C71">
        <w:t>недвижимое</w:t>
      </w:r>
      <w:r w:rsidR="00CD221D">
        <w:t xml:space="preserve"> </w:t>
      </w:r>
      <w:r w:rsidRPr="00BE7C71">
        <w:t>имущество</w:t>
      </w:r>
      <w:r w:rsidR="00CD221D">
        <w:t xml:space="preserve"> </w:t>
      </w:r>
      <w:r w:rsidRPr="00BE7C71">
        <w:t>(включая</w:t>
      </w:r>
      <w:r w:rsidR="00CD221D">
        <w:t xml:space="preserve"> </w:t>
      </w:r>
      <w:r w:rsidRPr="00BE7C71">
        <w:t>землю)</w:t>
      </w:r>
      <w:r w:rsidR="00CD221D">
        <w:t xml:space="preserve"> </w:t>
      </w:r>
      <w:r w:rsidRPr="00BE7C71">
        <w:t>от</w:t>
      </w:r>
      <w:r w:rsidR="00CD221D">
        <w:t xml:space="preserve"> </w:t>
      </w:r>
      <w:r w:rsidRPr="00BE7C71">
        <w:t>фиксированного</w:t>
      </w:r>
      <w:r w:rsidR="00CD221D">
        <w:t xml:space="preserve"> </w:t>
      </w:r>
      <w:r w:rsidRPr="00BE7C71">
        <w:t>размера</w:t>
      </w:r>
      <w:r w:rsidR="00CD221D">
        <w:t xml:space="preserve"> </w:t>
      </w:r>
      <w:r w:rsidRPr="00BE7C71">
        <w:t>к</w:t>
      </w:r>
      <w:r w:rsidR="00CD221D">
        <w:t xml:space="preserve"> </w:t>
      </w:r>
      <w:r w:rsidRPr="00BE7C71">
        <w:t>проценту</w:t>
      </w:r>
      <w:r w:rsidR="00CD221D">
        <w:t xml:space="preserve"> </w:t>
      </w:r>
      <w:r w:rsidRPr="00BE7C71">
        <w:t>от</w:t>
      </w:r>
      <w:r w:rsidR="00CD221D">
        <w:t xml:space="preserve"> </w:t>
      </w:r>
      <w:r w:rsidRPr="00BE7C71">
        <w:t>цены</w:t>
      </w:r>
      <w:r w:rsidR="00CD221D">
        <w:t xml:space="preserve"> </w:t>
      </w:r>
      <w:r w:rsidRPr="00BE7C71">
        <w:t>сделки</w:t>
      </w:r>
      <w:r w:rsidR="00CD221D">
        <w:t xml:space="preserve"> </w:t>
      </w:r>
      <w:r w:rsidRPr="00BE7C71">
        <w:t>дополнительно</w:t>
      </w:r>
      <w:r w:rsidR="00CD221D">
        <w:t xml:space="preserve"> </w:t>
      </w:r>
      <w:r w:rsidRPr="00BE7C71">
        <w:t>принесет</w:t>
      </w:r>
      <w:r w:rsidR="00CD221D">
        <w:t xml:space="preserve"> </w:t>
      </w:r>
      <w:r w:rsidRPr="00BE7C71">
        <w:t>в</w:t>
      </w:r>
      <w:r w:rsidR="00CD221D">
        <w:t xml:space="preserve"> </w:t>
      </w:r>
      <w:r w:rsidRPr="00BE7C71">
        <w:t>бюджетную</w:t>
      </w:r>
      <w:r w:rsidR="00CD221D">
        <w:t xml:space="preserve"> </w:t>
      </w:r>
      <w:r w:rsidRPr="00BE7C71">
        <w:t>систему</w:t>
      </w:r>
      <w:r w:rsidR="00CD221D">
        <w:t xml:space="preserve"> </w:t>
      </w:r>
      <w:r w:rsidRPr="00BE7C71">
        <w:t>не</w:t>
      </w:r>
      <w:r w:rsidR="00CD221D">
        <w:t xml:space="preserve"> </w:t>
      </w:r>
      <w:r w:rsidRPr="00BE7C71">
        <w:t>менее</w:t>
      </w:r>
      <w:r w:rsidR="00CD221D">
        <w:t xml:space="preserve"> </w:t>
      </w:r>
      <w:r w:rsidRPr="00BE7C71">
        <w:t>16</w:t>
      </w:r>
      <w:r w:rsidR="00CD221D">
        <w:t xml:space="preserve"> </w:t>
      </w:r>
      <w:r w:rsidRPr="00BE7C71">
        <w:t>млрд</w:t>
      </w:r>
      <w:r w:rsidR="00CD221D">
        <w:t xml:space="preserve"> </w:t>
      </w:r>
      <w:r w:rsidRPr="00BE7C71">
        <w:t>рублей</w:t>
      </w:r>
      <w:r w:rsidR="00CD221D">
        <w:t xml:space="preserve"> </w:t>
      </w:r>
      <w:r w:rsidRPr="00BE7C71">
        <w:t>2025</w:t>
      </w:r>
      <w:r w:rsidR="00CD221D">
        <w:t xml:space="preserve"> </w:t>
      </w:r>
      <w:r w:rsidRPr="00BE7C71">
        <w:t>году</w:t>
      </w:r>
      <w:r w:rsidR="00CD221D">
        <w:t xml:space="preserve"> </w:t>
      </w:r>
      <w:r w:rsidRPr="00BE7C71">
        <w:t>и</w:t>
      </w:r>
      <w:r w:rsidR="00CD221D">
        <w:t xml:space="preserve"> </w:t>
      </w:r>
      <w:r w:rsidRPr="00BE7C71">
        <w:t>в</w:t>
      </w:r>
      <w:r w:rsidR="00CD221D">
        <w:t xml:space="preserve"> </w:t>
      </w:r>
      <w:r w:rsidRPr="00BE7C71">
        <w:t>целом</w:t>
      </w:r>
      <w:r w:rsidR="00CD221D">
        <w:t xml:space="preserve"> </w:t>
      </w:r>
      <w:r w:rsidRPr="00BE7C71">
        <w:t>порядка</w:t>
      </w:r>
      <w:r w:rsidR="00CD221D">
        <w:t xml:space="preserve"> </w:t>
      </w:r>
      <w:r w:rsidRPr="00BE7C71">
        <w:t>106</w:t>
      </w:r>
      <w:r w:rsidR="00CD221D">
        <w:t xml:space="preserve"> </w:t>
      </w:r>
      <w:r w:rsidRPr="00BE7C71">
        <w:t>млрд</w:t>
      </w:r>
      <w:r w:rsidR="00CD221D">
        <w:t xml:space="preserve"> </w:t>
      </w:r>
      <w:r w:rsidRPr="00BE7C71">
        <w:t>рублей</w:t>
      </w:r>
      <w:r w:rsidR="00CD221D">
        <w:t xml:space="preserve"> </w:t>
      </w:r>
      <w:r w:rsidRPr="00BE7C71">
        <w:t>в</w:t>
      </w:r>
      <w:r w:rsidR="00CD221D">
        <w:t xml:space="preserve"> </w:t>
      </w:r>
      <w:r w:rsidRPr="00BE7C71">
        <w:t>период</w:t>
      </w:r>
      <w:r w:rsidR="00CD221D">
        <w:t xml:space="preserve"> </w:t>
      </w:r>
      <w:r w:rsidRPr="00BE7C71">
        <w:t>до</w:t>
      </w:r>
      <w:r w:rsidR="00CD221D">
        <w:t xml:space="preserve"> </w:t>
      </w:r>
      <w:r w:rsidRPr="00BE7C71">
        <w:t>2030</w:t>
      </w:r>
      <w:r w:rsidR="00CD221D">
        <w:t xml:space="preserve"> </w:t>
      </w:r>
      <w:r w:rsidRPr="00BE7C71">
        <w:t>года</w:t>
      </w:r>
      <w:r w:rsidR="00CD221D">
        <w:t xml:space="preserve"> </w:t>
      </w:r>
      <w:r w:rsidRPr="00BE7C71">
        <w:t>включительно.</w:t>
      </w:r>
    </w:p>
    <w:p w14:paraId="3E0865CC" w14:textId="77777777" w:rsidR="00941336" w:rsidRPr="00BE7C71" w:rsidRDefault="00C026C6" w:rsidP="00941336">
      <w:r w:rsidRPr="00BE7C71">
        <w:t>РЕГИОНАЛЬНЫЕ</w:t>
      </w:r>
      <w:r w:rsidR="00CD221D">
        <w:t xml:space="preserve"> </w:t>
      </w:r>
      <w:r w:rsidRPr="00BE7C71">
        <w:t>ПОСТУПЛЕНИЯ</w:t>
      </w:r>
    </w:p>
    <w:p w14:paraId="63361D8C" w14:textId="77777777" w:rsidR="00941336" w:rsidRDefault="00941336" w:rsidP="00941336">
      <w:r w:rsidRPr="00BE7C71">
        <w:t>Увеличение</w:t>
      </w:r>
      <w:r w:rsidR="00CD221D">
        <w:t xml:space="preserve"> </w:t>
      </w:r>
      <w:r w:rsidRPr="00BE7C71">
        <w:t>регионами</w:t>
      </w:r>
      <w:r w:rsidR="00CD221D">
        <w:t xml:space="preserve"> </w:t>
      </w:r>
      <w:r w:rsidRPr="00BE7C71">
        <w:t>ставок</w:t>
      </w:r>
      <w:r w:rsidR="00CD221D">
        <w:t xml:space="preserve"> </w:t>
      </w:r>
      <w:r w:rsidRPr="00BE7C71">
        <w:t>имущественных</w:t>
      </w:r>
      <w:r w:rsidR="00CD221D">
        <w:t xml:space="preserve"> </w:t>
      </w:r>
      <w:r w:rsidRPr="00BE7C71">
        <w:t>налогов</w:t>
      </w:r>
      <w:r w:rsidR="00CD221D">
        <w:t xml:space="preserve"> </w:t>
      </w:r>
      <w:r w:rsidRPr="00BE7C71">
        <w:t>по</w:t>
      </w:r>
      <w:r w:rsidR="00CD221D">
        <w:t xml:space="preserve"> </w:t>
      </w:r>
      <w:r w:rsidRPr="00BE7C71">
        <w:t>дорогостоящему</w:t>
      </w:r>
      <w:r w:rsidR="00CD221D">
        <w:t xml:space="preserve"> </w:t>
      </w:r>
      <w:r w:rsidRPr="00BE7C71">
        <w:t>имуществу</w:t>
      </w:r>
      <w:r w:rsidR="00CD221D">
        <w:t xml:space="preserve"> </w:t>
      </w:r>
      <w:r w:rsidRPr="00BE7C71">
        <w:t>до</w:t>
      </w:r>
      <w:r w:rsidR="00CD221D">
        <w:t xml:space="preserve"> </w:t>
      </w:r>
      <w:r w:rsidRPr="00BE7C71">
        <w:t>2,5%</w:t>
      </w:r>
      <w:r w:rsidR="00CD221D">
        <w:t xml:space="preserve"> </w:t>
      </w:r>
      <w:r w:rsidRPr="00BE7C71">
        <w:t>может</w:t>
      </w:r>
      <w:r w:rsidR="00CD221D">
        <w:t xml:space="preserve"> </w:t>
      </w:r>
      <w:r w:rsidRPr="00BE7C71">
        <w:t>пополнить</w:t>
      </w:r>
      <w:r w:rsidR="00CD221D">
        <w:t xml:space="preserve"> </w:t>
      </w:r>
      <w:r w:rsidRPr="00BE7C71">
        <w:t>их</w:t>
      </w:r>
      <w:r w:rsidR="00CD221D">
        <w:t xml:space="preserve"> </w:t>
      </w:r>
      <w:r w:rsidRPr="00BE7C71">
        <w:t>бюджеты</w:t>
      </w:r>
      <w:r w:rsidR="00CD221D">
        <w:t xml:space="preserve"> </w:t>
      </w:r>
      <w:r w:rsidRPr="00BE7C71">
        <w:t>на</w:t>
      </w:r>
      <w:r w:rsidR="00CD221D">
        <w:t xml:space="preserve"> </w:t>
      </w:r>
      <w:r w:rsidRPr="00BE7C71">
        <w:t>1</w:t>
      </w:r>
      <w:r w:rsidR="00CD221D">
        <w:t xml:space="preserve"> </w:t>
      </w:r>
      <w:r w:rsidRPr="00BE7C71">
        <w:t>млрд</w:t>
      </w:r>
      <w:r w:rsidR="00CD221D">
        <w:t xml:space="preserve"> </w:t>
      </w:r>
      <w:r w:rsidRPr="00BE7C71">
        <w:t>рублей</w:t>
      </w:r>
      <w:r w:rsidR="00CD221D">
        <w:t xml:space="preserve"> </w:t>
      </w:r>
      <w:r w:rsidRPr="00BE7C71">
        <w:t>ежегодно.</w:t>
      </w:r>
      <w:r w:rsidR="00CD221D">
        <w:t xml:space="preserve"> </w:t>
      </w:r>
      <w:r w:rsidRPr="00BE7C71">
        <w:t>Предоставление</w:t>
      </w:r>
      <w:r w:rsidR="00CD221D">
        <w:t xml:space="preserve"> </w:t>
      </w:r>
      <w:r w:rsidRPr="00BE7C71">
        <w:t>права</w:t>
      </w:r>
      <w:r w:rsidR="00CD221D">
        <w:t xml:space="preserve"> </w:t>
      </w:r>
      <w:r w:rsidRPr="00BE7C71">
        <w:t>законодательным</w:t>
      </w:r>
      <w:r w:rsidR="00CD221D">
        <w:t xml:space="preserve"> </w:t>
      </w:r>
      <w:r w:rsidRPr="00BE7C71">
        <w:t>органам</w:t>
      </w:r>
      <w:r w:rsidR="00CD221D">
        <w:t xml:space="preserve"> </w:t>
      </w:r>
      <w:r w:rsidRPr="00BE7C71">
        <w:t>субъектов</w:t>
      </w:r>
      <w:r w:rsidR="00CD221D">
        <w:t xml:space="preserve"> </w:t>
      </w:r>
      <w:r w:rsidRPr="00BE7C71">
        <w:t>Российской</w:t>
      </w:r>
      <w:r w:rsidR="00CD221D">
        <w:t xml:space="preserve"> </w:t>
      </w:r>
      <w:r w:rsidRPr="00BE7C71">
        <w:t>Федерации</w:t>
      </w:r>
      <w:r w:rsidR="00CD221D">
        <w:t xml:space="preserve"> </w:t>
      </w:r>
      <w:r w:rsidRPr="00BE7C71">
        <w:t>увеличивать</w:t>
      </w:r>
      <w:r w:rsidR="00CD221D">
        <w:t xml:space="preserve"> </w:t>
      </w:r>
      <w:r w:rsidRPr="00BE7C71">
        <w:t>понижающий</w:t>
      </w:r>
      <w:r w:rsidR="00CD221D">
        <w:t xml:space="preserve"> </w:t>
      </w:r>
      <w:r w:rsidRPr="00BE7C71">
        <w:t>коэффициент,</w:t>
      </w:r>
      <w:r w:rsidR="00CD221D">
        <w:t xml:space="preserve"> </w:t>
      </w:r>
      <w:r w:rsidRPr="00BE7C71">
        <w:t>применяемый</w:t>
      </w:r>
      <w:r w:rsidR="00CD221D">
        <w:t xml:space="preserve"> </w:t>
      </w:r>
      <w:r w:rsidRPr="00BE7C71">
        <w:t>в</w:t>
      </w:r>
      <w:r w:rsidR="00CD221D">
        <w:t xml:space="preserve"> </w:t>
      </w:r>
      <w:r w:rsidRPr="00BE7C71">
        <w:t>целях</w:t>
      </w:r>
      <w:r w:rsidR="00CD221D">
        <w:t xml:space="preserve"> </w:t>
      </w:r>
      <w:r w:rsidRPr="00BE7C71">
        <w:t>определения</w:t>
      </w:r>
      <w:r w:rsidR="00CD221D">
        <w:t xml:space="preserve"> </w:t>
      </w:r>
      <w:r w:rsidRPr="00BE7C71">
        <w:t>подлежащих</w:t>
      </w:r>
      <w:r w:rsidR="00CD221D">
        <w:t xml:space="preserve"> </w:t>
      </w:r>
      <w:r w:rsidRPr="00BE7C71">
        <w:t>налогообложению</w:t>
      </w:r>
      <w:r w:rsidR="00CD221D">
        <w:t xml:space="preserve"> </w:t>
      </w:r>
      <w:r w:rsidRPr="00BE7C71">
        <w:t>доходов</w:t>
      </w:r>
      <w:r w:rsidR="00CD221D">
        <w:t xml:space="preserve"> </w:t>
      </w:r>
      <w:r w:rsidRPr="00BE7C71">
        <w:t>от</w:t>
      </w:r>
      <w:r w:rsidR="00CD221D">
        <w:t xml:space="preserve"> </w:t>
      </w:r>
      <w:r w:rsidRPr="00BE7C71">
        <w:t>продажи</w:t>
      </w:r>
      <w:r w:rsidR="00CD221D">
        <w:t xml:space="preserve"> </w:t>
      </w:r>
      <w:r w:rsidRPr="00BE7C71">
        <w:t>недвижимого</w:t>
      </w:r>
      <w:r w:rsidR="00CD221D">
        <w:t xml:space="preserve"> </w:t>
      </w:r>
      <w:r w:rsidRPr="00BE7C71">
        <w:t>имущества,</w:t>
      </w:r>
      <w:r w:rsidR="00CD221D">
        <w:t xml:space="preserve"> </w:t>
      </w:r>
      <w:r w:rsidRPr="00BE7C71">
        <w:t>и</w:t>
      </w:r>
      <w:r w:rsidR="00CD221D">
        <w:t xml:space="preserve"> </w:t>
      </w:r>
      <w:r w:rsidRPr="00BE7C71">
        <w:t>реализация</w:t>
      </w:r>
      <w:r w:rsidR="00CD221D">
        <w:t xml:space="preserve"> </w:t>
      </w:r>
      <w:r w:rsidRPr="00BE7C71">
        <w:t>такого</w:t>
      </w:r>
      <w:r w:rsidR="00CD221D">
        <w:t xml:space="preserve"> </w:t>
      </w:r>
      <w:r w:rsidRPr="00BE7C71">
        <w:t>права</w:t>
      </w:r>
      <w:r w:rsidR="00CD221D">
        <w:t xml:space="preserve"> </w:t>
      </w:r>
      <w:r w:rsidRPr="00BE7C71">
        <w:t>всеми</w:t>
      </w:r>
      <w:r w:rsidR="00CD221D">
        <w:t xml:space="preserve"> </w:t>
      </w:r>
      <w:r w:rsidRPr="00BE7C71">
        <w:t>субъектами</w:t>
      </w:r>
      <w:r w:rsidR="00CD221D">
        <w:t xml:space="preserve"> </w:t>
      </w:r>
      <w:r w:rsidRPr="00BE7C71">
        <w:t>приведет</w:t>
      </w:r>
      <w:r w:rsidR="00CD221D">
        <w:t xml:space="preserve"> </w:t>
      </w:r>
      <w:r w:rsidRPr="00BE7C71">
        <w:t>к</w:t>
      </w:r>
      <w:r w:rsidR="00CD221D">
        <w:t xml:space="preserve"> </w:t>
      </w:r>
      <w:r w:rsidRPr="00BE7C71">
        <w:t>возможным</w:t>
      </w:r>
      <w:r w:rsidR="00CD221D">
        <w:t xml:space="preserve"> </w:t>
      </w:r>
      <w:r w:rsidRPr="00BE7C71">
        <w:t>дополнительным</w:t>
      </w:r>
      <w:r w:rsidR="00CD221D">
        <w:t xml:space="preserve"> </w:t>
      </w:r>
      <w:r w:rsidRPr="00BE7C71">
        <w:t>доходам</w:t>
      </w:r>
      <w:r w:rsidR="00CD221D">
        <w:t xml:space="preserve"> </w:t>
      </w:r>
      <w:r w:rsidRPr="00BE7C71">
        <w:t>регионов</w:t>
      </w:r>
      <w:r w:rsidR="00CD221D">
        <w:t xml:space="preserve"> </w:t>
      </w:r>
      <w:r w:rsidRPr="00BE7C71">
        <w:t>на</w:t>
      </w:r>
      <w:r w:rsidR="00CD221D">
        <w:t xml:space="preserve"> </w:t>
      </w:r>
      <w:r w:rsidRPr="00BE7C71">
        <w:t>сумму</w:t>
      </w:r>
      <w:r w:rsidR="00CD221D">
        <w:t xml:space="preserve"> </w:t>
      </w:r>
      <w:r w:rsidRPr="00BE7C71">
        <w:t>от</w:t>
      </w:r>
      <w:r w:rsidR="00CD221D">
        <w:t xml:space="preserve"> </w:t>
      </w:r>
      <w:r w:rsidRPr="00BE7C71">
        <w:t>4</w:t>
      </w:r>
      <w:r w:rsidR="00CD221D">
        <w:t xml:space="preserve"> </w:t>
      </w:r>
      <w:r w:rsidRPr="00BE7C71">
        <w:t>млрд</w:t>
      </w:r>
      <w:r w:rsidR="00CD221D">
        <w:t xml:space="preserve"> </w:t>
      </w:r>
      <w:r w:rsidRPr="00BE7C71">
        <w:t>рублей</w:t>
      </w:r>
      <w:r w:rsidR="00CD221D">
        <w:t xml:space="preserve"> </w:t>
      </w:r>
      <w:r w:rsidRPr="00BE7C71">
        <w:t>в</w:t>
      </w:r>
      <w:r w:rsidR="00CD221D">
        <w:t xml:space="preserve"> </w:t>
      </w:r>
      <w:r w:rsidRPr="00BE7C71">
        <w:t>2025</w:t>
      </w:r>
      <w:r w:rsidR="00CD221D">
        <w:t xml:space="preserve"> </w:t>
      </w:r>
      <w:r w:rsidRPr="00BE7C71">
        <w:t>году</w:t>
      </w:r>
      <w:r w:rsidR="00CD221D">
        <w:t xml:space="preserve"> </w:t>
      </w:r>
      <w:r w:rsidRPr="00BE7C71">
        <w:t>до</w:t>
      </w:r>
      <w:r w:rsidR="00CD221D">
        <w:t xml:space="preserve"> </w:t>
      </w:r>
      <w:r w:rsidRPr="00BE7C71">
        <w:t>6</w:t>
      </w:r>
      <w:r w:rsidR="00CD221D">
        <w:t xml:space="preserve"> </w:t>
      </w:r>
      <w:r w:rsidRPr="00BE7C71">
        <w:t>млрд</w:t>
      </w:r>
      <w:r w:rsidR="00CD221D">
        <w:t xml:space="preserve"> </w:t>
      </w:r>
      <w:r w:rsidRPr="00BE7C71">
        <w:t>рублей</w:t>
      </w:r>
      <w:r w:rsidR="00CD221D">
        <w:t xml:space="preserve"> </w:t>
      </w:r>
      <w:r w:rsidRPr="00BE7C71">
        <w:t>в</w:t>
      </w:r>
      <w:r w:rsidR="00CD221D">
        <w:t xml:space="preserve"> </w:t>
      </w:r>
      <w:r w:rsidRPr="00BE7C71">
        <w:t>2030</w:t>
      </w:r>
      <w:r w:rsidR="00CD221D">
        <w:t xml:space="preserve"> </w:t>
      </w:r>
      <w:r w:rsidRPr="00BE7C71">
        <w:t>году.</w:t>
      </w:r>
      <w:r w:rsidR="00CD221D">
        <w:t xml:space="preserve"> </w:t>
      </w:r>
      <w:r w:rsidRPr="00BE7C71">
        <w:t>Таким</w:t>
      </w:r>
      <w:r w:rsidR="00CD221D">
        <w:t xml:space="preserve"> </w:t>
      </w:r>
      <w:r w:rsidRPr="00BE7C71">
        <w:t>образом,</w:t>
      </w:r>
      <w:r w:rsidR="00CD221D">
        <w:t xml:space="preserve"> </w:t>
      </w:r>
      <w:r w:rsidRPr="00BE7C71">
        <w:lastRenderedPageBreak/>
        <w:t>регионы</w:t>
      </w:r>
      <w:r w:rsidR="00CD221D">
        <w:t xml:space="preserve"> </w:t>
      </w:r>
      <w:r w:rsidRPr="00BE7C71">
        <w:t>дополнительно</w:t>
      </w:r>
      <w:r w:rsidR="00CD221D">
        <w:t xml:space="preserve"> </w:t>
      </w:r>
      <w:r w:rsidRPr="00BE7C71">
        <w:t>смогут</w:t>
      </w:r>
      <w:r w:rsidR="00CD221D">
        <w:t xml:space="preserve"> </w:t>
      </w:r>
      <w:r w:rsidRPr="00BE7C71">
        <w:t>получить</w:t>
      </w:r>
      <w:r w:rsidR="00CD221D">
        <w:t xml:space="preserve"> </w:t>
      </w:r>
      <w:r w:rsidRPr="00BE7C71">
        <w:t>порядка</w:t>
      </w:r>
      <w:r w:rsidR="00CD221D">
        <w:t xml:space="preserve"> </w:t>
      </w:r>
      <w:r w:rsidRPr="00BE7C71">
        <w:t>29</w:t>
      </w:r>
      <w:r w:rsidR="00CD221D">
        <w:t xml:space="preserve"> </w:t>
      </w:r>
      <w:r w:rsidRPr="00BE7C71">
        <w:t>млрд</w:t>
      </w:r>
      <w:r w:rsidR="00CD221D">
        <w:t xml:space="preserve"> </w:t>
      </w:r>
      <w:r w:rsidRPr="00BE7C71">
        <w:t>рублей</w:t>
      </w:r>
      <w:r w:rsidR="00CD221D">
        <w:t xml:space="preserve"> </w:t>
      </w:r>
      <w:r w:rsidRPr="00BE7C71">
        <w:t>на</w:t>
      </w:r>
      <w:r w:rsidR="00CD221D">
        <w:t xml:space="preserve"> </w:t>
      </w:r>
      <w:r w:rsidRPr="00BE7C71">
        <w:t>горизонте</w:t>
      </w:r>
      <w:r w:rsidR="00CD221D">
        <w:t xml:space="preserve"> </w:t>
      </w:r>
      <w:r w:rsidRPr="00BE7C71">
        <w:t>до</w:t>
      </w:r>
      <w:r w:rsidR="00CD221D">
        <w:t xml:space="preserve"> </w:t>
      </w:r>
      <w:r w:rsidRPr="00BE7C71">
        <w:t>2030</w:t>
      </w:r>
      <w:r w:rsidR="00CD221D">
        <w:t xml:space="preserve"> </w:t>
      </w:r>
      <w:r w:rsidRPr="00BE7C71">
        <w:t>года</w:t>
      </w:r>
      <w:r w:rsidR="00CD221D">
        <w:t xml:space="preserve"> </w:t>
      </w:r>
      <w:r w:rsidRPr="00BE7C71">
        <w:t>включительно.</w:t>
      </w:r>
    </w:p>
    <w:p w14:paraId="0B3FBCC0" w14:textId="77777777" w:rsidR="00810F0C" w:rsidRPr="00BE7C71" w:rsidRDefault="00810F0C" w:rsidP="00810F0C">
      <w:pPr>
        <w:pStyle w:val="2"/>
      </w:pPr>
      <w:bookmarkStart w:id="145" w:name="_Toc167950895"/>
      <w:r w:rsidRPr="00BE7C71">
        <w:t>Парламентская</w:t>
      </w:r>
      <w:r>
        <w:t xml:space="preserve"> </w:t>
      </w:r>
      <w:r w:rsidRPr="00BE7C71">
        <w:t>газета,</w:t>
      </w:r>
      <w:r>
        <w:t xml:space="preserve"> </w:t>
      </w:r>
      <w:r w:rsidRPr="00BE7C71">
        <w:t>30.05.2024,</w:t>
      </w:r>
      <w:r>
        <w:t xml:space="preserve"> </w:t>
      </w:r>
      <w:r w:rsidRPr="00BE7C71">
        <w:t>Евгения</w:t>
      </w:r>
      <w:r>
        <w:t xml:space="preserve"> </w:t>
      </w:r>
      <w:r w:rsidRPr="00BE7C71">
        <w:t>ФИЛИППОВА,</w:t>
      </w:r>
      <w:r>
        <w:t xml:space="preserve"> </w:t>
      </w:r>
      <w:r w:rsidRPr="00BE7C71">
        <w:t>Родителям</w:t>
      </w:r>
      <w:r>
        <w:t xml:space="preserve"> </w:t>
      </w:r>
      <w:r w:rsidRPr="00BE7C71">
        <w:t>облегчат</w:t>
      </w:r>
      <w:r>
        <w:t xml:space="preserve"> </w:t>
      </w:r>
      <w:r w:rsidRPr="00BE7C71">
        <w:t>получение</w:t>
      </w:r>
      <w:r>
        <w:t xml:space="preserve"> </w:t>
      </w:r>
      <w:r w:rsidRPr="00BE7C71">
        <w:t>налогового</w:t>
      </w:r>
      <w:r>
        <w:t xml:space="preserve"> </w:t>
      </w:r>
      <w:r w:rsidRPr="00BE7C71">
        <w:t>вычета.</w:t>
      </w:r>
      <w:r>
        <w:t xml:space="preserve"> </w:t>
      </w:r>
      <w:r w:rsidRPr="00BE7C71">
        <w:t>Оформлять</w:t>
      </w:r>
      <w:r>
        <w:t xml:space="preserve"> </w:t>
      </w:r>
      <w:r w:rsidRPr="00BE7C71">
        <w:t>возврат</w:t>
      </w:r>
      <w:r>
        <w:t xml:space="preserve"> </w:t>
      </w:r>
      <w:r w:rsidRPr="00BE7C71">
        <w:t>до</w:t>
      </w:r>
      <w:r>
        <w:t xml:space="preserve"> </w:t>
      </w:r>
      <w:r w:rsidRPr="00BE7C71">
        <w:t>19,5</w:t>
      </w:r>
      <w:r>
        <w:t xml:space="preserve"> </w:t>
      </w:r>
      <w:r w:rsidRPr="00BE7C71">
        <w:t>тысячи</w:t>
      </w:r>
      <w:r>
        <w:t xml:space="preserve"> </w:t>
      </w:r>
      <w:r w:rsidRPr="00BE7C71">
        <w:t>рублей</w:t>
      </w:r>
      <w:r>
        <w:t xml:space="preserve"> </w:t>
      </w:r>
      <w:r w:rsidRPr="00BE7C71">
        <w:t>без</w:t>
      </w:r>
      <w:r>
        <w:t xml:space="preserve"> </w:t>
      </w:r>
      <w:r w:rsidRPr="00BE7C71">
        <w:t>дополнительных</w:t>
      </w:r>
      <w:r>
        <w:t xml:space="preserve"> </w:t>
      </w:r>
      <w:r w:rsidRPr="00BE7C71">
        <w:t>справок</w:t>
      </w:r>
      <w:r>
        <w:t xml:space="preserve"> </w:t>
      </w:r>
      <w:r w:rsidRPr="00BE7C71">
        <w:t>предложили</w:t>
      </w:r>
      <w:r>
        <w:t xml:space="preserve"> </w:t>
      </w:r>
      <w:r w:rsidRPr="00BE7C71">
        <w:t>мамам</w:t>
      </w:r>
      <w:r>
        <w:t xml:space="preserve"> </w:t>
      </w:r>
      <w:r w:rsidRPr="00BE7C71">
        <w:t>и</w:t>
      </w:r>
      <w:r>
        <w:t xml:space="preserve"> </w:t>
      </w:r>
      <w:r w:rsidRPr="00BE7C71">
        <w:t>папам</w:t>
      </w:r>
      <w:bookmarkEnd w:id="145"/>
    </w:p>
    <w:p w14:paraId="2738CB86" w14:textId="77777777" w:rsidR="00810F0C" w:rsidRPr="00BE7C71" w:rsidRDefault="00810F0C" w:rsidP="00810F0C">
      <w:pPr>
        <w:pStyle w:val="3"/>
      </w:pPr>
      <w:bookmarkStart w:id="146" w:name="_Toc167950896"/>
      <w:r w:rsidRPr="00BE7C71">
        <w:t>Родителям</w:t>
      </w:r>
      <w:r>
        <w:t xml:space="preserve"> </w:t>
      </w:r>
      <w:r w:rsidRPr="00BE7C71">
        <w:t>детей</w:t>
      </w:r>
      <w:r>
        <w:t xml:space="preserve"> </w:t>
      </w:r>
      <w:r w:rsidRPr="00BE7C71">
        <w:t>до</w:t>
      </w:r>
      <w:r>
        <w:t xml:space="preserve"> </w:t>
      </w:r>
      <w:r w:rsidRPr="00BE7C71">
        <w:t>18</w:t>
      </w:r>
      <w:r>
        <w:t xml:space="preserve"> </w:t>
      </w:r>
      <w:r w:rsidRPr="00BE7C71">
        <w:t>лет</w:t>
      </w:r>
      <w:r>
        <w:t xml:space="preserve"> </w:t>
      </w:r>
      <w:r w:rsidRPr="00BE7C71">
        <w:t>хотят</w:t>
      </w:r>
      <w:r>
        <w:t xml:space="preserve"> </w:t>
      </w:r>
      <w:r w:rsidRPr="00BE7C71">
        <w:t>предоставлять</w:t>
      </w:r>
      <w:r>
        <w:t xml:space="preserve"> </w:t>
      </w:r>
      <w:r w:rsidRPr="00BE7C71">
        <w:t>налоговый</w:t>
      </w:r>
      <w:r>
        <w:t xml:space="preserve"> </w:t>
      </w:r>
      <w:r w:rsidRPr="00BE7C71">
        <w:t>вычет</w:t>
      </w:r>
      <w:r>
        <w:t xml:space="preserve"> </w:t>
      </w:r>
      <w:r w:rsidRPr="00BE7C71">
        <w:t>без</w:t>
      </w:r>
      <w:r>
        <w:t xml:space="preserve"> </w:t>
      </w:r>
      <w:r w:rsidRPr="00BE7C71">
        <w:t>дополнительного</w:t>
      </w:r>
      <w:r>
        <w:t xml:space="preserve"> </w:t>
      </w:r>
      <w:r w:rsidRPr="00BE7C71">
        <w:t>подтверждения</w:t>
      </w:r>
      <w:r>
        <w:t xml:space="preserve"> </w:t>
      </w:r>
      <w:r w:rsidRPr="00BE7C71">
        <w:t>расходов</w:t>
      </w:r>
      <w:r>
        <w:t xml:space="preserve"> </w:t>
      </w:r>
      <w:r w:rsidRPr="00BE7C71">
        <w:t>на</w:t>
      </w:r>
      <w:r>
        <w:t xml:space="preserve"> </w:t>
      </w:r>
      <w:r w:rsidRPr="00BE7C71">
        <w:t>лечение,</w:t>
      </w:r>
      <w:r>
        <w:t xml:space="preserve"> </w:t>
      </w:r>
      <w:r w:rsidRPr="00BE7C71">
        <w:t>спортивные</w:t>
      </w:r>
      <w:r>
        <w:t xml:space="preserve"> </w:t>
      </w:r>
      <w:r w:rsidRPr="00BE7C71">
        <w:t>занятия,</w:t>
      </w:r>
      <w:r>
        <w:t xml:space="preserve"> </w:t>
      </w:r>
      <w:r w:rsidRPr="00BE7C71">
        <w:t>добровольные</w:t>
      </w:r>
      <w:r>
        <w:t xml:space="preserve"> </w:t>
      </w:r>
      <w:r w:rsidRPr="00BE7C71">
        <w:t>взносы</w:t>
      </w:r>
      <w:r>
        <w:t xml:space="preserve"> </w:t>
      </w:r>
      <w:r w:rsidRPr="00BE7C71">
        <w:t>на</w:t>
      </w:r>
      <w:r>
        <w:t xml:space="preserve"> </w:t>
      </w:r>
      <w:r w:rsidRPr="00BE7C71">
        <w:t>будущую</w:t>
      </w:r>
      <w:r>
        <w:t xml:space="preserve"> </w:t>
      </w:r>
      <w:r w:rsidRPr="00BE7C71">
        <w:t>пенсию</w:t>
      </w:r>
      <w:r>
        <w:t xml:space="preserve"> </w:t>
      </w:r>
      <w:r w:rsidRPr="00BE7C71">
        <w:t>или</w:t>
      </w:r>
      <w:r>
        <w:t xml:space="preserve"> </w:t>
      </w:r>
      <w:r w:rsidRPr="00BE7C71">
        <w:t>страхование</w:t>
      </w:r>
      <w:r>
        <w:t xml:space="preserve"> </w:t>
      </w:r>
      <w:r w:rsidRPr="00BE7C71">
        <w:t>жизни.</w:t>
      </w:r>
      <w:r>
        <w:t xml:space="preserve"> </w:t>
      </w:r>
      <w:r w:rsidRPr="00BE7C71">
        <w:t>Льготой</w:t>
      </w:r>
      <w:r>
        <w:t xml:space="preserve"> </w:t>
      </w:r>
      <w:r w:rsidRPr="00BE7C71">
        <w:t>мог</w:t>
      </w:r>
      <w:r>
        <w:t xml:space="preserve"> </w:t>
      </w:r>
      <w:r w:rsidRPr="00BE7C71">
        <w:t>бы</w:t>
      </w:r>
      <w:r>
        <w:t xml:space="preserve"> </w:t>
      </w:r>
      <w:r w:rsidRPr="00BE7C71">
        <w:t>воспользоваться</w:t>
      </w:r>
      <w:r>
        <w:t xml:space="preserve"> </w:t>
      </w:r>
      <w:r w:rsidRPr="00BE7C71">
        <w:t>один</w:t>
      </w:r>
      <w:r>
        <w:t xml:space="preserve"> </w:t>
      </w:r>
      <w:r w:rsidRPr="00BE7C71">
        <w:t>из</w:t>
      </w:r>
      <w:r>
        <w:t xml:space="preserve"> </w:t>
      </w:r>
      <w:r w:rsidRPr="00BE7C71">
        <w:t>родителей</w:t>
      </w:r>
      <w:r>
        <w:t xml:space="preserve"> </w:t>
      </w:r>
      <w:r w:rsidRPr="00BE7C71">
        <w:t>ребенка.</w:t>
      </w:r>
      <w:r>
        <w:t xml:space="preserve"> </w:t>
      </w:r>
      <w:r w:rsidRPr="00BE7C71">
        <w:t>Такой</w:t>
      </w:r>
      <w:r>
        <w:t xml:space="preserve"> </w:t>
      </w:r>
      <w:r w:rsidRPr="00BE7C71">
        <w:t>законопроект</w:t>
      </w:r>
      <w:r>
        <w:t xml:space="preserve"> </w:t>
      </w:r>
      <w:r w:rsidRPr="00BE7C71">
        <w:t>разработал</w:t>
      </w:r>
      <w:r>
        <w:t xml:space="preserve"> </w:t>
      </w:r>
      <w:r w:rsidRPr="00BE7C71">
        <w:t>председатель</w:t>
      </w:r>
      <w:r>
        <w:t xml:space="preserve"> </w:t>
      </w:r>
      <w:r w:rsidRPr="00BE7C71">
        <w:t>Комитета</w:t>
      </w:r>
      <w:r>
        <w:t xml:space="preserve"> </w:t>
      </w:r>
      <w:r w:rsidRPr="00BE7C71">
        <w:t>Госдумы</w:t>
      </w:r>
      <w:r>
        <w:t xml:space="preserve"> </w:t>
      </w:r>
      <w:r w:rsidRPr="00BE7C71">
        <w:t>по</w:t>
      </w:r>
      <w:r>
        <w:t xml:space="preserve"> </w:t>
      </w:r>
      <w:r w:rsidRPr="00BE7C71">
        <w:t>труду,</w:t>
      </w:r>
      <w:r>
        <w:t xml:space="preserve"> </w:t>
      </w:r>
      <w:r w:rsidRPr="00BE7C71">
        <w:t>социальной</w:t>
      </w:r>
      <w:r>
        <w:t xml:space="preserve"> </w:t>
      </w:r>
      <w:r w:rsidRPr="00BE7C71">
        <w:t>политике</w:t>
      </w:r>
      <w:r>
        <w:t xml:space="preserve"> </w:t>
      </w:r>
      <w:r w:rsidRPr="00BE7C71">
        <w:t>и</w:t>
      </w:r>
      <w:r>
        <w:t xml:space="preserve"> </w:t>
      </w:r>
      <w:r w:rsidRPr="00BE7C71">
        <w:t>делам</w:t>
      </w:r>
      <w:r>
        <w:t xml:space="preserve"> </w:t>
      </w:r>
      <w:r w:rsidRPr="00BE7C71">
        <w:t>ветеранов</w:t>
      </w:r>
      <w:r>
        <w:t xml:space="preserve"> </w:t>
      </w:r>
      <w:r w:rsidRPr="00BE7C71">
        <w:t>Ярослав</w:t>
      </w:r>
      <w:r>
        <w:t xml:space="preserve"> </w:t>
      </w:r>
      <w:r w:rsidRPr="00BE7C71">
        <w:t>Нилов</w:t>
      </w:r>
      <w:r>
        <w:t xml:space="preserve"> </w:t>
      </w:r>
      <w:r w:rsidRPr="00BE7C71">
        <w:t>вместе</w:t>
      </w:r>
      <w:r>
        <w:t xml:space="preserve"> </w:t>
      </w:r>
      <w:r w:rsidRPr="00BE7C71">
        <w:t>со</w:t>
      </w:r>
      <w:r>
        <w:t xml:space="preserve"> </w:t>
      </w:r>
      <w:r w:rsidRPr="00BE7C71">
        <w:t>своими</w:t>
      </w:r>
      <w:r>
        <w:t xml:space="preserve"> </w:t>
      </w:r>
      <w:r w:rsidRPr="00BE7C71">
        <w:t>коллегами</w:t>
      </w:r>
      <w:r>
        <w:t xml:space="preserve"> </w:t>
      </w:r>
      <w:r w:rsidRPr="00BE7C71">
        <w:t>по</w:t>
      </w:r>
      <w:r>
        <w:t xml:space="preserve"> </w:t>
      </w:r>
      <w:r w:rsidRPr="00BE7C71">
        <w:t>фракции</w:t>
      </w:r>
      <w:r>
        <w:t xml:space="preserve"> </w:t>
      </w:r>
      <w:r w:rsidRPr="00BE7C71">
        <w:t>ЛДПР.</w:t>
      </w:r>
      <w:r>
        <w:t xml:space="preserve"> </w:t>
      </w:r>
      <w:r w:rsidRPr="00BE7C71">
        <w:t>Депутаты</w:t>
      </w:r>
      <w:r>
        <w:t xml:space="preserve"> </w:t>
      </w:r>
      <w:r w:rsidRPr="00BE7C71">
        <w:t>планируют</w:t>
      </w:r>
      <w:r>
        <w:t xml:space="preserve"> </w:t>
      </w:r>
      <w:r w:rsidRPr="00BE7C71">
        <w:t>отправить</w:t>
      </w:r>
      <w:r>
        <w:t xml:space="preserve"> </w:t>
      </w:r>
      <w:r w:rsidRPr="00BE7C71">
        <w:t>документ</w:t>
      </w:r>
      <w:r>
        <w:t xml:space="preserve"> </w:t>
      </w:r>
      <w:r w:rsidRPr="00BE7C71">
        <w:t>в</w:t>
      </w:r>
      <w:r>
        <w:t xml:space="preserve"> </w:t>
      </w:r>
      <w:r w:rsidRPr="00BE7C71">
        <w:t>Правительство</w:t>
      </w:r>
      <w:r>
        <w:t xml:space="preserve"> </w:t>
      </w:r>
      <w:r w:rsidRPr="00BE7C71">
        <w:t>для</w:t>
      </w:r>
      <w:r>
        <w:t xml:space="preserve"> </w:t>
      </w:r>
      <w:r w:rsidRPr="00BE7C71">
        <w:t>получения</w:t>
      </w:r>
      <w:r>
        <w:t xml:space="preserve"> </w:t>
      </w:r>
      <w:r w:rsidRPr="00BE7C71">
        <w:t>заключения,</w:t>
      </w:r>
      <w:r>
        <w:t xml:space="preserve"> </w:t>
      </w:r>
      <w:r w:rsidRPr="00BE7C71">
        <w:t>после</w:t>
      </w:r>
      <w:r>
        <w:t xml:space="preserve"> </w:t>
      </w:r>
      <w:r w:rsidRPr="00BE7C71">
        <w:t>чего</w:t>
      </w:r>
      <w:r>
        <w:t xml:space="preserve"> </w:t>
      </w:r>
      <w:r w:rsidRPr="00BE7C71">
        <w:t>внести</w:t>
      </w:r>
      <w:r>
        <w:t xml:space="preserve"> </w:t>
      </w:r>
      <w:r w:rsidRPr="00BE7C71">
        <w:t>в</w:t>
      </w:r>
      <w:r>
        <w:t xml:space="preserve"> </w:t>
      </w:r>
      <w:r w:rsidRPr="00BE7C71">
        <w:t>Госдуму.</w:t>
      </w:r>
      <w:bookmarkEnd w:id="146"/>
    </w:p>
    <w:p w14:paraId="48E488E1" w14:textId="77777777" w:rsidR="00810F0C" w:rsidRPr="00BE7C71" w:rsidRDefault="00810F0C" w:rsidP="00810F0C">
      <w:r w:rsidRPr="00BE7C71">
        <w:t>СОХРАНИТЬ</w:t>
      </w:r>
      <w:r>
        <w:t xml:space="preserve"> </w:t>
      </w:r>
      <w:r w:rsidRPr="00BE7C71">
        <w:t>КАЖДЫЙ</w:t>
      </w:r>
      <w:r>
        <w:t xml:space="preserve"> </w:t>
      </w:r>
      <w:r w:rsidRPr="00BE7C71">
        <w:t>ЧЕК</w:t>
      </w:r>
    </w:p>
    <w:p w14:paraId="0263F83C" w14:textId="77777777" w:rsidR="00810F0C" w:rsidRPr="00BE7C71" w:rsidRDefault="00810F0C" w:rsidP="00810F0C">
      <w:r w:rsidRPr="00BE7C71">
        <w:t>Налоговый</w:t>
      </w:r>
      <w:r>
        <w:t xml:space="preserve"> </w:t>
      </w:r>
      <w:r w:rsidRPr="00BE7C71">
        <w:t>кодекс</w:t>
      </w:r>
      <w:r>
        <w:t xml:space="preserve"> </w:t>
      </w:r>
      <w:r w:rsidRPr="00BE7C71">
        <w:t>предусматривает</w:t>
      </w:r>
      <w:r>
        <w:t xml:space="preserve"> </w:t>
      </w:r>
      <w:r w:rsidRPr="00BE7C71">
        <w:t>вычеты,</w:t>
      </w:r>
      <w:r>
        <w:t xml:space="preserve"> </w:t>
      </w:r>
      <w:r w:rsidRPr="00BE7C71">
        <w:t>когда</w:t>
      </w:r>
      <w:r>
        <w:t xml:space="preserve"> </w:t>
      </w:r>
      <w:r w:rsidRPr="00BE7C71">
        <w:t>люди</w:t>
      </w:r>
      <w:r>
        <w:t xml:space="preserve"> </w:t>
      </w:r>
      <w:r w:rsidRPr="00BE7C71">
        <w:t>оплачивают</w:t>
      </w:r>
      <w:r>
        <w:t xml:space="preserve"> </w:t>
      </w:r>
      <w:r w:rsidRPr="00BE7C71">
        <w:t>услуги,</w:t>
      </w:r>
      <w:r>
        <w:t xml:space="preserve"> </w:t>
      </w:r>
      <w:r w:rsidRPr="00BE7C71">
        <w:t>признанные</w:t>
      </w:r>
      <w:r>
        <w:t xml:space="preserve"> </w:t>
      </w:r>
      <w:r w:rsidRPr="00BE7C71">
        <w:t>социально</w:t>
      </w:r>
      <w:r>
        <w:t xml:space="preserve"> </w:t>
      </w:r>
      <w:r w:rsidRPr="00BE7C71">
        <w:t>значимыми.</w:t>
      </w:r>
      <w:r>
        <w:t xml:space="preserve"> </w:t>
      </w:r>
      <w:r w:rsidRPr="00BE7C71">
        <w:t>По</w:t>
      </w:r>
      <w:r>
        <w:t xml:space="preserve"> </w:t>
      </w:r>
      <w:r w:rsidRPr="00BE7C71">
        <w:t>сути,</w:t>
      </w:r>
      <w:r>
        <w:t xml:space="preserve"> </w:t>
      </w:r>
      <w:r w:rsidRPr="00BE7C71">
        <w:t>государство</w:t>
      </w:r>
      <w:r>
        <w:t xml:space="preserve"> </w:t>
      </w:r>
      <w:r w:rsidRPr="00BE7C71">
        <w:t>софинансирует</w:t>
      </w:r>
      <w:r>
        <w:t xml:space="preserve"> </w:t>
      </w:r>
      <w:r w:rsidRPr="00BE7C71">
        <w:t>такие</w:t>
      </w:r>
      <w:r>
        <w:t xml:space="preserve"> </w:t>
      </w:r>
      <w:r w:rsidRPr="00BE7C71">
        <w:t>расходы,</w:t>
      </w:r>
      <w:r>
        <w:t xml:space="preserve"> </w:t>
      </w:r>
      <w:r w:rsidRPr="00BE7C71">
        <w:t>пояснил</w:t>
      </w:r>
      <w:r>
        <w:t xml:space="preserve"> </w:t>
      </w:r>
      <w:r w:rsidRPr="00BE7C71">
        <w:t>Ярослав</w:t>
      </w:r>
      <w:r>
        <w:t xml:space="preserve"> </w:t>
      </w:r>
      <w:r w:rsidRPr="00BE7C71">
        <w:t>Нилов</w:t>
      </w:r>
      <w:r>
        <w:t xml:space="preserve"> «</w:t>
      </w:r>
      <w:r w:rsidRPr="00BE7C71">
        <w:t>Парламентской</w:t>
      </w:r>
      <w:r>
        <w:t xml:space="preserve"> </w:t>
      </w:r>
      <w:r w:rsidRPr="00BE7C71">
        <w:t>газете</w:t>
      </w:r>
      <w:r>
        <w:t>»</w:t>
      </w:r>
      <w:r w:rsidRPr="00BE7C71">
        <w:t>.</w:t>
      </w:r>
      <w:r>
        <w:t xml:space="preserve"> </w:t>
      </w:r>
      <w:r w:rsidRPr="00BE7C71">
        <w:t>Например,</w:t>
      </w:r>
      <w:r>
        <w:t xml:space="preserve"> </w:t>
      </w:r>
      <w:r w:rsidRPr="00BE7C71">
        <w:t>официально</w:t>
      </w:r>
      <w:r>
        <w:t xml:space="preserve"> </w:t>
      </w:r>
      <w:r w:rsidRPr="00BE7C71">
        <w:t>работающий</w:t>
      </w:r>
      <w:r>
        <w:t xml:space="preserve"> </w:t>
      </w:r>
      <w:r w:rsidRPr="00BE7C71">
        <w:t>человек</w:t>
      </w:r>
      <w:r>
        <w:t xml:space="preserve"> </w:t>
      </w:r>
      <w:r w:rsidRPr="00BE7C71">
        <w:t>может</w:t>
      </w:r>
      <w:r>
        <w:t xml:space="preserve"> </w:t>
      </w:r>
      <w:r w:rsidRPr="00BE7C71">
        <w:t>вернуть</w:t>
      </w:r>
      <w:r>
        <w:t xml:space="preserve"> </w:t>
      </w:r>
      <w:r w:rsidRPr="00BE7C71">
        <w:t>часть</w:t>
      </w:r>
      <w:r>
        <w:t xml:space="preserve"> </w:t>
      </w:r>
      <w:r w:rsidRPr="00BE7C71">
        <w:t>денег,</w:t>
      </w:r>
      <w:r>
        <w:t xml:space="preserve"> </w:t>
      </w:r>
      <w:r w:rsidRPr="00BE7C71">
        <w:t>если</w:t>
      </w:r>
      <w:r>
        <w:t xml:space="preserve"> </w:t>
      </w:r>
      <w:r w:rsidRPr="00BE7C71">
        <w:t>оплатит</w:t>
      </w:r>
      <w:r>
        <w:t xml:space="preserve"> </w:t>
      </w:r>
      <w:r w:rsidRPr="00BE7C71">
        <w:t>курсы</w:t>
      </w:r>
      <w:r>
        <w:t xml:space="preserve"> </w:t>
      </w:r>
      <w:r w:rsidRPr="00BE7C71">
        <w:t>повышения</w:t>
      </w:r>
      <w:r>
        <w:t xml:space="preserve"> </w:t>
      </w:r>
      <w:r w:rsidRPr="00BE7C71">
        <w:t>квалификации,</w:t>
      </w:r>
      <w:r>
        <w:t xml:space="preserve"> </w:t>
      </w:r>
      <w:r w:rsidRPr="00BE7C71">
        <w:t>занятия</w:t>
      </w:r>
      <w:r>
        <w:t xml:space="preserve"> </w:t>
      </w:r>
      <w:r w:rsidRPr="00BE7C71">
        <w:t>в</w:t>
      </w:r>
      <w:r>
        <w:t xml:space="preserve"> </w:t>
      </w:r>
      <w:r w:rsidRPr="00BE7C71">
        <w:t>бассейне</w:t>
      </w:r>
      <w:r>
        <w:t xml:space="preserve"> </w:t>
      </w:r>
      <w:r w:rsidRPr="00BE7C71">
        <w:t>для</w:t>
      </w:r>
      <w:r>
        <w:t xml:space="preserve"> </w:t>
      </w:r>
      <w:r w:rsidRPr="00BE7C71">
        <w:t>ребенка,</w:t>
      </w:r>
      <w:r>
        <w:t xml:space="preserve"> </w:t>
      </w:r>
      <w:r w:rsidRPr="00BE7C71">
        <w:t>лечение</w:t>
      </w:r>
      <w:r>
        <w:t xml:space="preserve"> </w:t>
      </w:r>
      <w:r w:rsidRPr="00BE7C71">
        <w:t>жены</w:t>
      </w:r>
      <w:r>
        <w:t xml:space="preserve"> </w:t>
      </w:r>
      <w:r w:rsidRPr="00BE7C71">
        <w:t>или</w:t>
      </w:r>
      <w:r>
        <w:t xml:space="preserve"> </w:t>
      </w:r>
      <w:r w:rsidRPr="00BE7C71">
        <w:t>страхование</w:t>
      </w:r>
      <w:r>
        <w:t xml:space="preserve"> </w:t>
      </w:r>
      <w:r w:rsidRPr="00BE7C71">
        <w:t>жизни</w:t>
      </w:r>
      <w:r>
        <w:t xml:space="preserve"> </w:t>
      </w:r>
      <w:r w:rsidRPr="00BE7C71">
        <w:t>своих</w:t>
      </w:r>
      <w:r>
        <w:t xml:space="preserve"> </w:t>
      </w:r>
      <w:r w:rsidRPr="00BE7C71">
        <w:t>родителей.</w:t>
      </w:r>
      <w:r>
        <w:t xml:space="preserve"> </w:t>
      </w:r>
      <w:r w:rsidRPr="00BE7C71">
        <w:t>Из</w:t>
      </w:r>
      <w:r>
        <w:t xml:space="preserve"> </w:t>
      </w:r>
      <w:r w:rsidRPr="00BE7C71">
        <w:t>налогооблагаемой</w:t>
      </w:r>
      <w:r>
        <w:t xml:space="preserve"> </w:t>
      </w:r>
      <w:r w:rsidRPr="00BE7C71">
        <w:t>базы</w:t>
      </w:r>
      <w:r>
        <w:t xml:space="preserve"> </w:t>
      </w:r>
      <w:r w:rsidRPr="00BE7C71">
        <w:t>вычтут</w:t>
      </w:r>
      <w:r>
        <w:t xml:space="preserve"> </w:t>
      </w:r>
      <w:r w:rsidRPr="00BE7C71">
        <w:t>сумму</w:t>
      </w:r>
      <w:r>
        <w:t xml:space="preserve"> </w:t>
      </w:r>
      <w:r w:rsidRPr="00BE7C71">
        <w:t>его</w:t>
      </w:r>
      <w:r>
        <w:t xml:space="preserve"> </w:t>
      </w:r>
      <w:r w:rsidRPr="00BE7C71">
        <w:t>расходов,</w:t>
      </w:r>
      <w:r>
        <w:t xml:space="preserve"> </w:t>
      </w:r>
      <w:r w:rsidRPr="00BE7C71">
        <w:t>но</w:t>
      </w:r>
      <w:r>
        <w:t xml:space="preserve"> </w:t>
      </w:r>
      <w:r w:rsidRPr="00BE7C71">
        <w:t>не</w:t>
      </w:r>
      <w:r>
        <w:t xml:space="preserve"> </w:t>
      </w:r>
      <w:r w:rsidRPr="00BE7C71">
        <w:t>больше</w:t>
      </w:r>
      <w:r>
        <w:t xml:space="preserve"> </w:t>
      </w:r>
      <w:r w:rsidRPr="00BE7C71">
        <w:t>150</w:t>
      </w:r>
      <w:r>
        <w:t xml:space="preserve"> </w:t>
      </w:r>
      <w:r w:rsidRPr="00BE7C71">
        <w:t>тысяч</w:t>
      </w:r>
      <w:r>
        <w:t xml:space="preserve"> </w:t>
      </w:r>
      <w:r w:rsidRPr="00BE7C71">
        <w:t>рублей</w:t>
      </w:r>
      <w:r>
        <w:t xml:space="preserve"> </w:t>
      </w:r>
      <w:r w:rsidRPr="00BE7C71">
        <w:t>в</w:t>
      </w:r>
      <w:r>
        <w:t xml:space="preserve"> </w:t>
      </w:r>
      <w:r w:rsidRPr="00BE7C71">
        <w:t>год.</w:t>
      </w:r>
      <w:r>
        <w:t xml:space="preserve"> </w:t>
      </w:r>
      <w:r w:rsidRPr="00BE7C71">
        <w:t>На</w:t>
      </w:r>
      <w:r>
        <w:t xml:space="preserve"> </w:t>
      </w:r>
      <w:r w:rsidRPr="00BE7C71">
        <w:t>руки</w:t>
      </w:r>
      <w:r>
        <w:t xml:space="preserve"> </w:t>
      </w:r>
      <w:r w:rsidRPr="00BE7C71">
        <w:t>плательщик</w:t>
      </w:r>
      <w:r>
        <w:t xml:space="preserve"> </w:t>
      </w:r>
      <w:r w:rsidRPr="00BE7C71">
        <w:t>получит</w:t>
      </w:r>
      <w:r>
        <w:t xml:space="preserve"> </w:t>
      </w:r>
      <w:r w:rsidRPr="00BE7C71">
        <w:t>13</w:t>
      </w:r>
      <w:r>
        <w:t xml:space="preserve"> </w:t>
      </w:r>
      <w:r w:rsidRPr="00BE7C71">
        <w:t>процентов</w:t>
      </w:r>
      <w:r>
        <w:t xml:space="preserve"> </w:t>
      </w:r>
      <w:r w:rsidRPr="00BE7C71">
        <w:t>от</w:t>
      </w:r>
      <w:r>
        <w:t xml:space="preserve"> </w:t>
      </w:r>
      <w:r w:rsidRPr="00BE7C71">
        <w:t>этой</w:t>
      </w:r>
      <w:r>
        <w:t xml:space="preserve"> </w:t>
      </w:r>
      <w:r w:rsidRPr="00BE7C71">
        <w:t>суммы</w:t>
      </w:r>
      <w:r>
        <w:t xml:space="preserve"> </w:t>
      </w:r>
      <w:r w:rsidRPr="00BE7C71">
        <w:t>-</w:t>
      </w:r>
      <w:r>
        <w:t xml:space="preserve"> </w:t>
      </w:r>
      <w:r w:rsidRPr="00BE7C71">
        <w:t>по</w:t>
      </w:r>
      <w:r>
        <w:t xml:space="preserve"> </w:t>
      </w:r>
      <w:r w:rsidRPr="00BE7C71">
        <w:t>ставке</w:t>
      </w:r>
      <w:r>
        <w:t xml:space="preserve"> </w:t>
      </w:r>
      <w:r w:rsidRPr="00BE7C71">
        <w:t>подоходного</w:t>
      </w:r>
      <w:r>
        <w:t xml:space="preserve"> </w:t>
      </w:r>
      <w:r w:rsidRPr="00BE7C71">
        <w:t>налога,</w:t>
      </w:r>
      <w:r>
        <w:t xml:space="preserve"> </w:t>
      </w:r>
      <w:r w:rsidRPr="00BE7C71">
        <w:t>-</w:t>
      </w:r>
      <w:r>
        <w:t xml:space="preserve"> </w:t>
      </w:r>
      <w:r w:rsidRPr="00BE7C71">
        <w:t>то</w:t>
      </w:r>
      <w:r>
        <w:t xml:space="preserve"> </w:t>
      </w:r>
      <w:r w:rsidRPr="00BE7C71">
        <w:t>есть</w:t>
      </w:r>
      <w:r>
        <w:t xml:space="preserve"> </w:t>
      </w:r>
      <w:r w:rsidRPr="00BE7C71">
        <w:t>до</w:t>
      </w:r>
      <w:r>
        <w:t xml:space="preserve"> </w:t>
      </w:r>
      <w:r w:rsidRPr="00BE7C71">
        <w:t>19,5</w:t>
      </w:r>
      <w:r>
        <w:t xml:space="preserve"> </w:t>
      </w:r>
      <w:r w:rsidRPr="00BE7C71">
        <w:t>тысячи</w:t>
      </w:r>
      <w:r>
        <w:t xml:space="preserve"> </w:t>
      </w:r>
      <w:r w:rsidRPr="00BE7C71">
        <w:t>рублей.</w:t>
      </w:r>
    </w:p>
    <w:p w14:paraId="5036B6C4" w14:textId="77777777" w:rsidR="00810F0C" w:rsidRPr="00BE7C71" w:rsidRDefault="00810F0C" w:rsidP="00810F0C">
      <w:r w:rsidRPr="00BE7C71">
        <w:t>Получить</w:t>
      </w:r>
      <w:r>
        <w:t xml:space="preserve"> </w:t>
      </w:r>
      <w:r w:rsidRPr="00BE7C71">
        <w:t>вычет</w:t>
      </w:r>
      <w:r>
        <w:t xml:space="preserve"> </w:t>
      </w:r>
      <w:r w:rsidRPr="00BE7C71">
        <w:t>можно</w:t>
      </w:r>
      <w:r>
        <w:t xml:space="preserve"> </w:t>
      </w:r>
      <w:r w:rsidRPr="00BE7C71">
        <w:t>двумя</w:t>
      </w:r>
      <w:r>
        <w:t xml:space="preserve"> </w:t>
      </w:r>
      <w:r w:rsidRPr="00BE7C71">
        <w:t>способами:</w:t>
      </w:r>
      <w:r>
        <w:t xml:space="preserve"> </w:t>
      </w:r>
      <w:r w:rsidRPr="00BE7C71">
        <w:t>либо</w:t>
      </w:r>
      <w:r>
        <w:t xml:space="preserve"> </w:t>
      </w:r>
      <w:r w:rsidRPr="00BE7C71">
        <w:t>подать</w:t>
      </w:r>
      <w:r>
        <w:t xml:space="preserve"> </w:t>
      </w:r>
      <w:r w:rsidRPr="00BE7C71">
        <w:t>в</w:t>
      </w:r>
      <w:r>
        <w:t xml:space="preserve"> </w:t>
      </w:r>
      <w:r w:rsidRPr="00BE7C71">
        <w:t>налоговый</w:t>
      </w:r>
      <w:r>
        <w:t xml:space="preserve"> </w:t>
      </w:r>
      <w:r w:rsidRPr="00BE7C71">
        <w:t>орган</w:t>
      </w:r>
      <w:r>
        <w:t xml:space="preserve"> </w:t>
      </w:r>
      <w:r w:rsidRPr="00BE7C71">
        <w:t>декларацию</w:t>
      </w:r>
      <w:r>
        <w:t xml:space="preserve"> </w:t>
      </w:r>
      <w:r w:rsidRPr="00BE7C71">
        <w:t>по</w:t>
      </w:r>
      <w:r>
        <w:t xml:space="preserve"> </w:t>
      </w:r>
      <w:r w:rsidRPr="00BE7C71">
        <w:t>форме</w:t>
      </w:r>
      <w:r>
        <w:t xml:space="preserve"> </w:t>
      </w:r>
      <w:r w:rsidRPr="00BE7C71">
        <w:t>3-НДФЛ</w:t>
      </w:r>
      <w:r>
        <w:t xml:space="preserve"> </w:t>
      </w:r>
      <w:r w:rsidRPr="00BE7C71">
        <w:t>в</w:t>
      </w:r>
      <w:r>
        <w:t xml:space="preserve"> </w:t>
      </w:r>
      <w:r w:rsidRPr="00BE7C71">
        <w:t>течение</w:t>
      </w:r>
      <w:r>
        <w:t xml:space="preserve"> </w:t>
      </w:r>
      <w:r w:rsidRPr="00BE7C71">
        <w:t>трех</w:t>
      </w:r>
      <w:r>
        <w:t xml:space="preserve"> </w:t>
      </w:r>
      <w:r w:rsidRPr="00BE7C71">
        <w:t>лет</w:t>
      </w:r>
      <w:r>
        <w:t xml:space="preserve"> </w:t>
      </w:r>
      <w:r w:rsidRPr="00BE7C71">
        <w:t>после</w:t>
      </w:r>
      <w:r>
        <w:t xml:space="preserve"> </w:t>
      </w:r>
      <w:r w:rsidRPr="00BE7C71">
        <w:t>года,</w:t>
      </w:r>
      <w:r>
        <w:t xml:space="preserve"> </w:t>
      </w:r>
      <w:r w:rsidRPr="00BE7C71">
        <w:t>когда</w:t>
      </w:r>
      <w:r>
        <w:t xml:space="preserve"> </w:t>
      </w:r>
      <w:r w:rsidRPr="00BE7C71">
        <w:t>человек</w:t>
      </w:r>
      <w:r>
        <w:t xml:space="preserve"> </w:t>
      </w:r>
      <w:r w:rsidRPr="00BE7C71">
        <w:t>оплатил</w:t>
      </w:r>
      <w:r>
        <w:t xml:space="preserve"> </w:t>
      </w:r>
      <w:r w:rsidRPr="00BE7C71">
        <w:t>услуги,</w:t>
      </w:r>
      <w:r>
        <w:t xml:space="preserve"> </w:t>
      </w:r>
      <w:r w:rsidRPr="00BE7C71">
        <w:t>либо</w:t>
      </w:r>
      <w:r>
        <w:t xml:space="preserve"> </w:t>
      </w:r>
      <w:r w:rsidRPr="00BE7C71">
        <w:t>принести</w:t>
      </w:r>
      <w:r>
        <w:t xml:space="preserve"> </w:t>
      </w:r>
      <w:r w:rsidRPr="00BE7C71">
        <w:t>работодателю</w:t>
      </w:r>
      <w:r>
        <w:t xml:space="preserve"> </w:t>
      </w:r>
      <w:r w:rsidRPr="00BE7C71">
        <w:t>справку</w:t>
      </w:r>
      <w:r>
        <w:t xml:space="preserve"> </w:t>
      </w:r>
      <w:r w:rsidRPr="00BE7C71">
        <w:t>из</w:t>
      </w:r>
      <w:r>
        <w:t xml:space="preserve"> </w:t>
      </w:r>
      <w:r w:rsidRPr="00BE7C71">
        <w:t>налогового</w:t>
      </w:r>
      <w:r>
        <w:t xml:space="preserve"> </w:t>
      </w:r>
      <w:r w:rsidRPr="00BE7C71">
        <w:t>органа,</w:t>
      </w:r>
      <w:r>
        <w:t xml:space="preserve"> </w:t>
      </w:r>
      <w:r w:rsidRPr="00BE7C71">
        <w:t>чтобы</w:t>
      </w:r>
      <w:r>
        <w:t xml:space="preserve"> </w:t>
      </w:r>
      <w:r w:rsidRPr="00BE7C71">
        <w:t>тот</w:t>
      </w:r>
      <w:r>
        <w:t xml:space="preserve"> </w:t>
      </w:r>
      <w:r w:rsidRPr="00BE7C71">
        <w:t>временно</w:t>
      </w:r>
      <w:r>
        <w:t xml:space="preserve"> </w:t>
      </w:r>
      <w:r w:rsidRPr="00BE7C71">
        <w:t>не</w:t>
      </w:r>
      <w:r>
        <w:t xml:space="preserve"> </w:t>
      </w:r>
      <w:r w:rsidRPr="00BE7C71">
        <w:t>удерживал</w:t>
      </w:r>
      <w:r>
        <w:t xml:space="preserve"> </w:t>
      </w:r>
      <w:r w:rsidRPr="00BE7C71">
        <w:t>подоходный</w:t>
      </w:r>
      <w:r>
        <w:t xml:space="preserve"> </w:t>
      </w:r>
      <w:r w:rsidRPr="00BE7C71">
        <w:t>налог</w:t>
      </w:r>
      <w:r>
        <w:t xml:space="preserve"> </w:t>
      </w:r>
      <w:r w:rsidRPr="00BE7C71">
        <w:t>с</w:t>
      </w:r>
      <w:r>
        <w:t xml:space="preserve"> </w:t>
      </w:r>
      <w:r w:rsidRPr="00BE7C71">
        <w:t>зарплаты,</w:t>
      </w:r>
      <w:r>
        <w:t xml:space="preserve"> </w:t>
      </w:r>
      <w:r w:rsidRPr="00BE7C71">
        <w:t>-</w:t>
      </w:r>
      <w:r>
        <w:t xml:space="preserve"> </w:t>
      </w:r>
      <w:r w:rsidRPr="00BE7C71">
        <w:t>сделать</w:t>
      </w:r>
      <w:r>
        <w:t xml:space="preserve"> </w:t>
      </w:r>
      <w:r w:rsidRPr="00BE7C71">
        <w:t>это</w:t>
      </w:r>
      <w:r>
        <w:t xml:space="preserve"> </w:t>
      </w:r>
      <w:r w:rsidRPr="00BE7C71">
        <w:t>надо</w:t>
      </w:r>
      <w:r>
        <w:t xml:space="preserve"> </w:t>
      </w:r>
      <w:r w:rsidRPr="00BE7C71">
        <w:t>до</w:t>
      </w:r>
      <w:r>
        <w:t xml:space="preserve"> </w:t>
      </w:r>
      <w:r w:rsidRPr="00BE7C71">
        <w:t>конца</w:t>
      </w:r>
      <w:r>
        <w:t xml:space="preserve"> </w:t>
      </w:r>
      <w:r w:rsidRPr="00BE7C71">
        <w:t>того</w:t>
      </w:r>
      <w:r>
        <w:t xml:space="preserve"> </w:t>
      </w:r>
      <w:r w:rsidRPr="00BE7C71">
        <w:t>года,</w:t>
      </w:r>
      <w:r>
        <w:t xml:space="preserve"> </w:t>
      </w:r>
      <w:r w:rsidRPr="00BE7C71">
        <w:t>когда</w:t>
      </w:r>
      <w:r>
        <w:t xml:space="preserve"> </w:t>
      </w:r>
      <w:r w:rsidRPr="00BE7C71">
        <w:t>у</w:t>
      </w:r>
      <w:r>
        <w:t xml:space="preserve"> </w:t>
      </w:r>
      <w:r w:rsidRPr="00BE7C71">
        <w:t>человека</w:t>
      </w:r>
      <w:r>
        <w:t xml:space="preserve"> </w:t>
      </w:r>
      <w:r w:rsidRPr="00BE7C71">
        <w:t>были</w:t>
      </w:r>
      <w:r>
        <w:t xml:space="preserve"> </w:t>
      </w:r>
      <w:r w:rsidRPr="00BE7C71">
        <w:t>расходы.</w:t>
      </w:r>
      <w:r>
        <w:t xml:space="preserve"> </w:t>
      </w:r>
      <w:r w:rsidRPr="00BE7C71">
        <w:t>Кроме</w:t>
      </w:r>
      <w:r>
        <w:t xml:space="preserve"> </w:t>
      </w:r>
      <w:r w:rsidRPr="00BE7C71">
        <w:t>того,</w:t>
      </w:r>
      <w:r>
        <w:t xml:space="preserve"> </w:t>
      </w:r>
      <w:r w:rsidRPr="00BE7C71">
        <w:t>нужно</w:t>
      </w:r>
      <w:r>
        <w:t xml:space="preserve"> </w:t>
      </w:r>
      <w:r w:rsidRPr="00BE7C71">
        <w:t>собрать</w:t>
      </w:r>
      <w:r>
        <w:t xml:space="preserve"> </w:t>
      </w:r>
      <w:r w:rsidRPr="00BE7C71">
        <w:t>документы,</w:t>
      </w:r>
      <w:r>
        <w:t xml:space="preserve"> </w:t>
      </w:r>
      <w:r w:rsidRPr="00BE7C71">
        <w:t>которые</w:t>
      </w:r>
      <w:r>
        <w:t xml:space="preserve"> </w:t>
      </w:r>
      <w:r w:rsidRPr="00BE7C71">
        <w:t>подтвердят</w:t>
      </w:r>
      <w:r>
        <w:t xml:space="preserve"> </w:t>
      </w:r>
      <w:r w:rsidRPr="00BE7C71">
        <w:t>оплату,</w:t>
      </w:r>
      <w:r>
        <w:t xml:space="preserve"> </w:t>
      </w:r>
      <w:r w:rsidRPr="00BE7C71">
        <w:t>-</w:t>
      </w:r>
      <w:r>
        <w:t xml:space="preserve"> </w:t>
      </w:r>
      <w:r w:rsidRPr="00BE7C71">
        <w:t>справки,</w:t>
      </w:r>
      <w:r>
        <w:t xml:space="preserve"> </w:t>
      </w:r>
      <w:r w:rsidRPr="00BE7C71">
        <w:t>чеки,</w:t>
      </w:r>
      <w:r>
        <w:t xml:space="preserve"> </w:t>
      </w:r>
      <w:r w:rsidRPr="00BE7C71">
        <w:t>договоры.</w:t>
      </w:r>
    </w:p>
    <w:p w14:paraId="5E0E540C" w14:textId="77777777" w:rsidR="00810F0C" w:rsidRPr="00BE7C71" w:rsidRDefault="00810F0C" w:rsidP="00810F0C">
      <w:r w:rsidRPr="00BE7C71">
        <w:t>Но</w:t>
      </w:r>
      <w:r>
        <w:t xml:space="preserve"> </w:t>
      </w:r>
      <w:r w:rsidRPr="00BE7C71">
        <w:t>у</w:t>
      </w:r>
      <w:r>
        <w:t xml:space="preserve"> </w:t>
      </w:r>
      <w:r w:rsidRPr="00BE7C71">
        <w:t>семьи</w:t>
      </w:r>
      <w:r>
        <w:t xml:space="preserve"> </w:t>
      </w:r>
      <w:r w:rsidRPr="00BE7C71">
        <w:t>может</w:t>
      </w:r>
      <w:r>
        <w:t xml:space="preserve"> </w:t>
      </w:r>
      <w:r w:rsidRPr="00BE7C71">
        <w:t>быть</w:t>
      </w:r>
      <w:r>
        <w:t xml:space="preserve"> </w:t>
      </w:r>
      <w:r w:rsidRPr="00BE7C71">
        <w:t>немало</w:t>
      </w:r>
      <w:r>
        <w:t xml:space="preserve"> </w:t>
      </w:r>
      <w:r w:rsidRPr="00BE7C71">
        <w:t>подобных</w:t>
      </w:r>
      <w:r>
        <w:t xml:space="preserve"> </w:t>
      </w:r>
      <w:r w:rsidRPr="00BE7C71">
        <w:t>расходов,</w:t>
      </w:r>
      <w:r>
        <w:t xml:space="preserve"> </w:t>
      </w:r>
      <w:r w:rsidRPr="00BE7C71">
        <w:t>и</w:t>
      </w:r>
      <w:r>
        <w:t xml:space="preserve"> </w:t>
      </w:r>
      <w:r w:rsidRPr="00BE7C71">
        <w:t>требуется</w:t>
      </w:r>
      <w:r>
        <w:t xml:space="preserve"> </w:t>
      </w:r>
      <w:r w:rsidRPr="00BE7C71">
        <w:t>большое</w:t>
      </w:r>
      <w:r>
        <w:t xml:space="preserve"> </w:t>
      </w:r>
      <w:r w:rsidRPr="00BE7C71">
        <w:t>количество</w:t>
      </w:r>
      <w:r>
        <w:t xml:space="preserve"> </w:t>
      </w:r>
      <w:r w:rsidRPr="00BE7C71">
        <w:t>справок,</w:t>
      </w:r>
      <w:r>
        <w:t xml:space="preserve"> </w:t>
      </w:r>
      <w:r w:rsidRPr="00BE7C71">
        <w:t>отметил</w:t>
      </w:r>
      <w:r>
        <w:t xml:space="preserve"> </w:t>
      </w:r>
      <w:r w:rsidRPr="00BE7C71">
        <w:t>Нилов.</w:t>
      </w:r>
      <w:r>
        <w:t xml:space="preserve"> </w:t>
      </w:r>
      <w:r w:rsidRPr="00BE7C71">
        <w:t>А</w:t>
      </w:r>
      <w:r>
        <w:t xml:space="preserve"> </w:t>
      </w:r>
      <w:r w:rsidRPr="00BE7C71">
        <w:t>если</w:t>
      </w:r>
      <w:r>
        <w:t xml:space="preserve"> </w:t>
      </w:r>
      <w:r w:rsidRPr="00BE7C71">
        <w:t>ребенок</w:t>
      </w:r>
      <w:r>
        <w:t xml:space="preserve"> </w:t>
      </w:r>
      <w:r w:rsidRPr="00BE7C71">
        <w:t>часто</w:t>
      </w:r>
      <w:r>
        <w:t xml:space="preserve"> </w:t>
      </w:r>
      <w:r w:rsidRPr="00BE7C71">
        <w:t>болеет,</w:t>
      </w:r>
      <w:r>
        <w:t xml:space="preserve"> </w:t>
      </w:r>
      <w:r w:rsidRPr="00BE7C71">
        <w:t>надо</w:t>
      </w:r>
      <w:r>
        <w:t xml:space="preserve"> </w:t>
      </w:r>
      <w:r w:rsidRPr="00BE7C71">
        <w:t>собирать</w:t>
      </w:r>
      <w:r>
        <w:t xml:space="preserve"> </w:t>
      </w:r>
      <w:r w:rsidRPr="00BE7C71">
        <w:t>и</w:t>
      </w:r>
      <w:r>
        <w:t xml:space="preserve"> </w:t>
      </w:r>
      <w:r w:rsidRPr="00BE7C71">
        <w:t>хранить</w:t>
      </w:r>
      <w:r>
        <w:t xml:space="preserve"> </w:t>
      </w:r>
      <w:r w:rsidRPr="00BE7C71">
        <w:t>до</w:t>
      </w:r>
      <w:r>
        <w:t xml:space="preserve"> </w:t>
      </w:r>
      <w:r w:rsidRPr="00BE7C71">
        <w:t>конца</w:t>
      </w:r>
      <w:r>
        <w:t xml:space="preserve"> </w:t>
      </w:r>
      <w:r w:rsidRPr="00BE7C71">
        <w:t>года</w:t>
      </w:r>
      <w:r>
        <w:t xml:space="preserve"> </w:t>
      </w:r>
      <w:r w:rsidRPr="00BE7C71">
        <w:t>множество</w:t>
      </w:r>
      <w:r>
        <w:t xml:space="preserve"> </w:t>
      </w:r>
      <w:r w:rsidRPr="00BE7C71">
        <w:t>чеков</w:t>
      </w:r>
      <w:r>
        <w:t xml:space="preserve"> </w:t>
      </w:r>
      <w:r w:rsidRPr="00BE7C71">
        <w:t>на</w:t>
      </w:r>
      <w:r>
        <w:t xml:space="preserve"> </w:t>
      </w:r>
      <w:r w:rsidRPr="00BE7C71">
        <w:t>лекарства.</w:t>
      </w:r>
      <w:r>
        <w:t xml:space="preserve"> «</w:t>
      </w:r>
      <w:r w:rsidRPr="00BE7C71">
        <w:t>Для</w:t>
      </w:r>
      <w:r>
        <w:t xml:space="preserve"> </w:t>
      </w:r>
      <w:r w:rsidRPr="00BE7C71">
        <w:t>семьи</w:t>
      </w:r>
      <w:r>
        <w:t xml:space="preserve"> </w:t>
      </w:r>
      <w:r w:rsidRPr="00BE7C71">
        <w:t>с</w:t>
      </w:r>
      <w:r>
        <w:t xml:space="preserve"> </w:t>
      </w:r>
      <w:r w:rsidRPr="00BE7C71">
        <w:t>детьми</w:t>
      </w:r>
      <w:r>
        <w:t xml:space="preserve"> </w:t>
      </w:r>
      <w:r w:rsidRPr="00BE7C71">
        <w:t>эта</w:t>
      </w:r>
      <w:r>
        <w:t xml:space="preserve"> </w:t>
      </w:r>
      <w:r w:rsidRPr="00BE7C71">
        <w:t>процедура</w:t>
      </w:r>
      <w:r>
        <w:t xml:space="preserve"> </w:t>
      </w:r>
      <w:r w:rsidRPr="00BE7C71">
        <w:t>может</w:t>
      </w:r>
      <w:r>
        <w:t xml:space="preserve"> </w:t>
      </w:r>
      <w:r w:rsidRPr="00BE7C71">
        <w:t>быть</w:t>
      </w:r>
      <w:r>
        <w:t xml:space="preserve"> </w:t>
      </w:r>
      <w:r w:rsidRPr="00BE7C71">
        <w:t>сложной</w:t>
      </w:r>
      <w:r>
        <w:t xml:space="preserve"> </w:t>
      </w:r>
      <w:r w:rsidRPr="00BE7C71">
        <w:t>и</w:t>
      </w:r>
      <w:r>
        <w:t xml:space="preserve"> </w:t>
      </w:r>
      <w:r w:rsidRPr="00BE7C71">
        <w:t>трудновыполнимой</w:t>
      </w:r>
      <w:r>
        <w:t>»</w:t>
      </w:r>
      <w:r w:rsidRPr="00BE7C71">
        <w:t>,</w:t>
      </w:r>
      <w:r>
        <w:t xml:space="preserve"> </w:t>
      </w:r>
      <w:r w:rsidRPr="00BE7C71">
        <w:t>-</w:t>
      </w:r>
      <w:r>
        <w:t xml:space="preserve"> </w:t>
      </w:r>
      <w:r w:rsidRPr="00BE7C71">
        <w:t>считает</w:t>
      </w:r>
      <w:r>
        <w:t xml:space="preserve"> </w:t>
      </w:r>
      <w:r w:rsidRPr="00BE7C71">
        <w:t>депутат.</w:t>
      </w:r>
    </w:p>
    <w:p w14:paraId="66BB2ED8" w14:textId="77777777" w:rsidR="00810F0C" w:rsidRPr="00BE7C71" w:rsidRDefault="00810F0C" w:rsidP="00810F0C">
      <w:r w:rsidRPr="00BE7C71">
        <w:t>Чтобы</w:t>
      </w:r>
      <w:r>
        <w:t xml:space="preserve"> </w:t>
      </w:r>
      <w:r w:rsidRPr="00BE7C71">
        <w:t>упростить</w:t>
      </w:r>
      <w:r>
        <w:t xml:space="preserve"> </w:t>
      </w:r>
      <w:r w:rsidRPr="00BE7C71">
        <w:t>ее,</w:t>
      </w:r>
      <w:r>
        <w:t xml:space="preserve"> </w:t>
      </w:r>
      <w:r w:rsidRPr="00BE7C71">
        <w:t>он</w:t>
      </w:r>
      <w:r>
        <w:t xml:space="preserve"> </w:t>
      </w:r>
      <w:r w:rsidRPr="00BE7C71">
        <w:t>предложил</w:t>
      </w:r>
      <w:r>
        <w:t xml:space="preserve"> </w:t>
      </w:r>
      <w:r w:rsidRPr="00BE7C71">
        <w:t>внести</w:t>
      </w:r>
      <w:r>
        <w:t xml:space="preserve"> </w:t>
      </w:r>
      <w:r w:rsidRPr="00BE7C71">
        <w:t>в</w:t>
      </w:r>
      <w:r>
        <w:t xml:space="preserve"> </w:t>
      </w:r>
      <w:r w:rsidRPr="00BE7C71">
        <w:t>Налоговый</w:t>
      </w:r>
      <w:r>
        <w:t xml:space="preserve"> </w:t>
      </w:r>
      <w:r w:rsidRPr="00BE7C71">
        <w:t>кодекс</w:t>
      </w:r>
      <w:r>
        <w:t xml:space="preserve"> </w:t>
      </w:r>
      <w:r w:rsidRPr="00BE7C71">
        <w:t>поправку,</w:t>
      </w:r>
      <w:r>
        <w:t xml:space="preserve"> </w:t>
      </w:r>
      <w:r w:rsidRPr="00BE7C71">
        <w:t>по</w:t>
      </w:r>
      <w:r>
        <w:t xml:space="preserve"> </w:t>
      </w:r>
      <w:r w:rsidRPr="00BE7C71">
        <w:t>которой</w:t>
      </w:r>
      <w:r>
        <w:t xml:space="preserve"> </w:t>
      </w:r>
      <w:r w:rsidRPr="00BE7C71">
        <w:t>работодатель</w:t>
      </w:r>
      <w:r>
        <w:t xml:space="preserve"> </w:t>
      </w:r>
      <w:r w:rsidRPr="00BE7C71">
        <w:t>будет</w:t>
      </w:r>
      <w:r>
        <w:t xml:space="preserve"> </w:t>
      </w:r>
      <w:r w:rsidRPr="00BE7C71">
        <w:t>представлять</w:t>
      </w:r>
      <w:r>
        <w:t xml:space="preserve"> </w:t>
      </w:r>
      <w:r w:rsidRPr="00BE7C71">
        <w:t>родителям</w:t>
      </w:r>
      <w:r>
        <w:t xml:space="preserve"> </w:t>
      </w:r>
      <w:r w:rsidRPr="00BE7C71">
        <w:t>детей</w:t>
      </w:r>
      <w:r>
        <w:t xml:space="preserve"> </w:t>
      </w:r>
      <w:r w:rsidRPr="00BE7C71">
        <w:t>в</w:t>
      </w:r>
      <w:r>
        <w:t xml:space="preserve"> </w:t>
      </w:r>
      <w:r w:rsidRPr="00BE7C71">
        <w:t>возрасте</w:t>
      </w:r>
      <w:r>
        <w:t xml:space="preserve"> </w:t>
      </w:r>
      <w:r w:rsidRPr="00BE7C71">
        <w:t>до</w:t>
      </w:r>
      <w:r>
        <w:t xml:space="preserve"> </w:t>
      </w:r>
      <w:r w:rsidRPr="00BE7C71">
        <w:t>18</w:t>
      </w:r>
      <w:r>
        <w:t xml:space="preserve"> </w:t>
      </w:r>
      <w:r w:rsidRPr="00BE7C71">
        <w:t>лет</w:t>
      </w:r>
      <w:r>
        <w:t xml:space="preserve"> </w:t>
      </w:r>
      <w:r w:rsidRPr="00BE7C71">
        <w:t>социальный</w:t>
      </w:r>
      <w:r>
        <w:t xml:space="preserve"> </w:t>
      </w:r>
      <w:r w:rsidRPr="00BE7C71">
        <w:t>налоговый</w:t>
      </w:r>
      <w:r>
        <w:t xml:space="preserve"> </w:t>
      </w:r>
      <w:r w:rsidRPr="00BE7C71">
        <w:t>вычет</w:t>
      </w:r>
      <w:r>
        <w:t xml:space="preserve"> </w:t>
      </w:r>
      <w:r w:rsidRPr="00BE7C71">
        <w:t>на</w:t>
      </w:r>
      <w:r>
        <w:t xml:space="preserve"> </w:t>
      </w:r>
      <w:r w:rsidRPr="00BE7C71">
        <w:t>150</w:t>
      </w:r>
      <w:r>
        <w:t xml:space="preserve"> </w:t>
      </w:r>
      <w:r w:rsidRPr="00BE7C71">
        <w:t>тысяч</w:t>
      </w:r>
      <w:r>
        <w:t xml:space="preserve"> </w:t>
      </w:r>
      <w:r w:rsidRPr="00BE7C71">
        <w:t>рублей</w:t>
      </w:r>
      <w:r>
        <w:t xml:space="preserve"> </w:t>
      </w:r>
      <w:r w:rsidRPr="00BE7C71">
        <w:t>без</w:t>
      </w:r>
      <w:r>
        <w:t xml:space="preserve"> </w:t>
      </w:r>
      <w:r w:rsidRPr="00BE7C71">
        <w:t>необходимости</w:t>
      </w:r>
      <w:r>
        <w:t xml:space="preserve"> </w:t>
      </w:r>
      <w:r w:rsidRPr="00BE7C71">
        <w:t>подавать</w:t>
      </w:r>
      <w:r>
        <w:t xml:space="preserve"> </w:t>
      </w:r>
      <w:r w:rsidRPr="00BE7C71">
        <w:t>в</w:t>
      </w:r>
      <w:r>
        <w:t xml:space="preserve"> </w:t>
      </w:r>
      <w:r w:rsidRPr="00BE7C71">
        <w:t>налоговый</w:t>
      </w:r>
      <w:r>
        <w:t xml:space="preserve"> </w:t>
      </w:r>
      <w:r w:rsidRPr="00BE7C71">
        <w:t>орган</w:t>
      </w:r>
      <w:r>
        <w:t xml:space="preserve"> </w:t>
      </w:r>
      <w:r w:rsidRPr="00BE7C71">
        <w:t>документы,</w:t>
      </w:r>
      <w:r>
        <w:t xml:space="preserve"> </w:t>
      </w:r>
      <w:r w:rsidRPr="00BE7C71">
        <w:t>подтверждающие</w:t>
      </w:r>
      <w:r>
        <w:t xml:space="preserve"> </w:t>
      </w:r>
      <w:r w:rsidRPr="00BE7C71">
        <w:t>расходы.</w:t>
      </w:r>
      <w:r>
        <w:t xml:space="preserve"> </w:t>
      </w:r>
      <w:r w:rsidRPr="00BE7C71">
        <w:t>Таким</w:t>
      </w:r>
      <w:r>
        <w:t xml:space="preserve"> </w:t>
      </w:r>
      <w:r w:rsidRPr="00BE7C71">
        <w:t>правом</w:t>
      </w:r>
      <w:r>
        <w:t xml:space="preserve"> </w:t>
      </w:r>
      <w:r w:rsidRPr="00BE7C71">
        <w:t>сможет</w:t>
      </w:r>
      <w:r>
        <w:t xml:space="preserve"> </w:t>
      </w:r>
      <w:r w:rsidRPr="00BE7C71">
        <w:t>воспользоваться</w:t>
      </w:r>
      <w:r>
        <w:t xml:space="preserve"> </w:t>
      </w:r>
      <w:r w:rsidRPr="00BE7C71">
        <w:t>один</w:t>
      </w:r>
      <w:r>
        <w:t xml:space="preserve"> </w:t>
      </w:r>
      <w:r w:rsidRPr="00BE7C71">
        <w:t>из</w:t>
      </w:r>
      <w:r>
        <w:t xml:space="preserve"> </w:t>
      </w:r>
      <w:r w:rsidRPr="00BE7C71">
        <w:t>родителей</w:t>
      </w:r>
      <w:r>
        <w:t xml:space="preserve"> </w:t>
      </w:r>
      <w:r w:rsidRPr="00BE7C71">
        <w:t>ребенка.</w:t>
      </w:r>
    </w:p>
    <w:p w14:paraId="3600F02F" w14:textId="77777777" w:rsidR="00810F0C" w:rsidRPr="00BE7C71" w:rsidRDefault="00810F0C" w:rsidP="00810F0C">
      <w:r>
        <w:t>«</w:t>
      </w:r>
      <w:r w:rsidRPr="00BE7C71">
        <w:t>Смысл</w:t>
      </w:r>
      <w:r>
        <w:t xml:space="preserve"> </w:t>
      </w:r>
      <w:r w:rsidRPr="00BE7C71">
        <w:t>в</w:t>
      </w:r>
      <w:r>
        <w:t xml:space="preserve"> </w:t>
      </w:r>
      <w:r w:rsidRPr="00BE7C71">
        <w:t>том,</w:t>
      </w:r>
      <w:r>
        <w:t xml:space="preserve"> </w:t>
      </w:r>
      <w:r w:rsidRPr="00BE7C71">
        <w:t>чтобы</w:t>
      </w:r>
      <w:r>
        <w:t xml:space="preserve"> </w:t>
      </w:r>
      <w:r w:rsidRPr="00BE7C71">
        <w:t>предусмотренный</w:t>
      </w:r>
      <w:r>
        <w:t xml:space="preserve"> </w:t>
      </w:r>
      <w:r w:rsidRPr="00BE7C71">
        <w:t>сегодня</w:t>
      </w:r>
      <w:r>
        <w:t xml:space="preserve"> </w:t>
      </w:r>
      <w:r w:rsidRPr="00BE7C71">
        <w:t>социальный</w:t>
      </w:r>
      <w:r>
        <w:t xml:space="preserve"> </w:t>
      </w:r>
      <w:r w:rsidRPr="00BE7C71">
        <w:t>налоговый</w:t>
      </w:r>
      <w:r>
        <w:t xml:space="preserve"> </w:t>
      </w:r>
      <w:r w:rsidRPr="00BE7C71">
        <w:t>вычет</w:t>
      </w:r>
      <w:r>
        <w:t xml:space="preserve"> </w:t>
      </w:r>
      <w:r w:rsidRPr="00BE7C71">
        <w:t>предоставляли</w:t>
      </w:r>
      <w:r>
        <w:t xml:space="preserve"> </w:t>
      </w:r>
      <w:r w:rsidRPr="00BE7C71">
        <w:t>родителю</w:t>
      </w:r>
      <w:r>
        <w:t xml:space="preserve"> </w:t>
      </w:r>
      <w:r w:rsidRPr="00BE7C71">
        <w:t>только</w:t>
      </w:r>
      <w:r>
        <w:t xml:space="preserve"> </w:t>
      </w:r>
      <w:r w:rsidRPr="00BE7C71">
        <w:t>по</w:t>
      </w:r>
      <w:r>
        <w:t xml:space="preserve"> </w:t>
      </w:r>
      <w:r w:rsidRPr="00BE7C71">
        <w:t>факту,</w:t>
      </w:r>
      <w:r>
        <w:t xml:space="preserve"> </w:t>
      </w:r>
      <w:r w:rsidRPr="00BE7C71">
        <w:t>что</w:t>
      </w:r>
      <w:r>
        <w:t xml:space="preserve"> </w:t>
      </w:r>
      <w:r w:rsidRPr="00BE7C71">
        <w:t>у</w:t>
      </w:r>
      <w:r>
        <w:t xml:space="preserve"> </w:t>
      </w:r>
      <w:r w:rsidRPr="00BE7C71">
        <w:t>него</w:t>
      </w:r>
      <w:r>
        <w:t xml:space="preserve"> </w:t>
      </w:r>
      <w:r w:rsidRPr="00BE7C71">
        <w:t>есть</w:t>
      </w:r>
      <w:r>
        <w:t xml:space="preserve"> </w:t>
      </w:r>
      <w:r w:rsidRPr="00BE7C71">
        <w:t>ребенок,</w:t>
      </w:r>
      <w:r>
        <w:t xml:space="preserve"> </w:t>
      </w:r>
      <w:r w:rsidRPr="00BE7C71">
        <w:t>с</w:t>
      </w:r>
      <w:r>
        <w:t xml:space="preserve"> </w:t>
      </w:r>
      <w:r w:rsidRPr="00BE7C71">
        <w:t>пониманием</w:t>
      </w:r>
      <w:r>
        <w:t xml:space="preserve"> </w:t>
      </w:r>
      <w:r w:rsidRPr="00BE7C71">
        <w:t>того,</w:t>
      </w:r>
      <w:r>
        <w:t xml:space="preserve"> </w:t>
      </w:r>
      <w:r w:rsidRPr="00BE7C71">
        <w:t>что</w:t>
      </w:r>
      <w:r>
        <w:t xml:space="preserve"> </w:t>
      </w:r>
      <w:r w:rsidRPr="00BE7C71">
        <w:t>в</w:t>
      </w:r>
      <w:r>
        <w:t xml:space="preserve"> </w:t>
      </w:r>
      <w:r w:rsidRPr="00BE7C71">
        <w:t>любом</w:t>
      </w:r>
      <w:r>
        <w:t xml:space="preserve"> </w:t>
      </w:r>
      <w:r w:rsidRPr="00BE7C71">
        <w:t>случае</w:t>
      </w:r>
      <w:r>
        <w:t xml:space="preserve"> </w:t>
      </w:r>
      <w:r w:rsidRPr="00BE7C71">
        <w:t>годовые</w:t>
      </w:r>
      <w:r>
        <w:t xml:space="preserve"> </w:t>
      </w:r>
      <w:r w:rsidRPr="00BE7C71">
        <w:t>затраты</w:t>
      </w:r>
      <w:r>
        <w:t xml:space="preserve"> </w:t>
      </w:r>
      <w:r w:rsidRPr="00BE7C71">
        <w:t>будут</w:t>
      </w:r>
      <w:r>
        <w:t xml:space="preserve"> </w:t>
      </w:r>
      <w:r w:rsidRPr="00BE7C71">
        <w:t>содержать</w:t>
      </w:r>
      <w:r>
        <w:t xml:space="preserve"> </w:t>
      </w:r>
      <w:r w:rsidRPr="00BE7C71">
        <w:t>медицинскую</w:t>
      </w:r>
      <w:r>
        <w:t xml:space="preserve"> </w:t>
      </w:r>
      <w:r w:rsidRPr="00BE7C71">
        <w:t>помощь,</w:t>
      </w:r>
      <w:r>
        <w:t xml:space="preserve"> </w:t>
      </w:r>
      <w:r w:rsidRPr="00BE7C71">
        <w:t>лекарства,</w:t>
      </w:r>
      <w:r>
        <w:t xml:space="preserve"> </w:t>
      </w:r>
      <w:r w:rsidRPr="00BE7C71">
        <w:t>занятие</w:t>
      </w:r>
      <w:r>
        <w:t xml:space="preserve"> </w:t>
      </w:r>
      <w:r w:rsidRPr="00BE7C71">
        <w:t>спортом</w:t>
      </w:r>
      <w:r>
        <w:t xml:space="preserve"> </w:t>
      </w:r>
      <w:r w:rsidRPr="00BE7C71">
        <w:t>и</w:t>
      </w:r>
      <w:r>
        <w:t xml:space="preserve"> </w:t>
      </w:r>
      <w:r w:rsidRPr="00BE7C71">
        <w:t>так</w:t>
      </w:r>
      <w:r>
        <w:t xml:space="preserve"> </w:t>
      </w:r>
      <w:r w:rsidRPr="00BE7C71">
        <w:t>далее</w:t>
      </w:r>
      <w:r>
        <w:t>»</w:t>
      </w:r>
      <w:r w:rsidRPr="00BE7C71">
        <w:t>,</w:t>
      </w:r>
      <w:r>
        <w:t xml:space="preserve"> </w:t>
      </w:r>
      <w:r w:rsidRPr="00BE7C71">
        <w:t>-</w:t>
      </w:r>
      <w:r>
        <w:t xml:space="preserve"> </w:t>
      </w:r>
      <w:r w:rsidRPr="00BE7C71">
        <w:t>пояснил</w:t>
      </w:r>
      <w:r>
        <w:t xml:space="preserve"> </w:t>
      </w:r>
      <w:r w:rsidRPr="00BE7C71">
        <w:t>Нилов.</w:t>
      </w:r>
    </w:p>
    <w:p w14:paraId="5D0AFB23" w14:textId="77777777" w:rsidR="00810F0C" w:rsidRPr="00BE7C71" w:rsidRDefault="00810F0C" w:rsidP="00810F0C">
      <w:r w:rsidRPr="00BE7C71">
        <w:lastRenderedPageBreak/>
        <w:t>Речь</w:t>
      </w:r>
      <w:r>
        <w:t xml:space="preserve"> </w:t>
      </w:r>
      <w:r w:rsidRPr="00BE7C71">
        <w:t>идет</w:t>
      </w:r>
      <w:r>
        <w:t xml:space="preserve"> </w:t>
      </w:r>
      <w:r w:rsidRPr="00BE7C71">
        <w:t>о</w:t>
      </w:r>
      <w:r>
        <w:t xml:space="preserve"> </w:t>
      </w:r>
      <w:r w:rsidRPr="00BE7C71">
        <w:t>социальных</w:t>
      </w:r>
      <w:r>
        <w:t xml:space="preserve"> </w:t>
      </w:r>
      <w:r w:rsidRPr="00BE7C71">
        <w:t>налоговых</w:t>
      </w:r>
      <w:r>
        <w:t xml:space="preserve"> </w:t>
      </w:r>
      <w:r w:rsidRPr="00BE7C71">
        <w:t>вычетах,</w:t>
      </w:r>
      <w:r>
        <w:t xml:space="preserve"> </w:t>
      </w:r>
      <w:r w:rsidRPr="00BE7C71">
        <w:t>которые</w:t>
      </w:r>
      <w:r>
        <w:t xml:space="preserve"> </w:t>
      </w:r>
      <w:r w:rsidRPr="00BE7C71">
        <w:t>ввели</w:t>
      </w:r>
      <w:r>
        <w:t xml:space="preserve"> </w:t>
      </w:r>
      <w:r w:rsidRPr="00BE7C71">
        <w:t>с</w:t>
      </w:r>
      <w:r>
        <w:t xml:space="preserve"> </w:t>
      </w:r>
      <w:r w:rsidRPr="00BE7C71">
        <w:t>1</w:t>
      </w:r>
      <w:r>
        <w:t xml:space="preserve"> </w:t>
      </w:r>
      <w:r w:rsidRPr="00BE7C71">
        <w:t>января</w:t>
      </w:r>
      <w:r>
        <w:t xml:space="preserve"> </w:t>
      </w:r>
      <w:r w:rsidRPr="00BE7C71">
        <w:t>2024</w:t>
      </w:r>
      <w:r>
        <w:t xml:space="preserve"> </w:t>
      </w:r>
      <w:r w:rsidRPr="00BE7C71">
        <w:t>года,</w:t>
      </w:r>
      <w:r>
        <w:t xml:space="preserve"> </w:t>
      </w:r>
      <w:r w:rsidRPr="00BE7C71">
        <w:t>-</w:t>
      </w:r>
      <w:r>
        <w:t xml:space="preserve"> </w:t>
      </w:r>
      <w:r w:rsidRPr="00BE7C71">
        <w:t>за</w:t>
      </w:r>
      <w:r>
        <w:t xml:space="preserve"> </w:t>
      </w:r>
      <w:r w:rsidRPr="00BE7C71">
        <w:t>обучение,</w:t>
      </w:r>
      <w:r>
        <w:t xml:space="preserve"> </w:t>
      </w:r>
      <w:r w:rsidRPr="00BE7C71">
        <w:t>лечение,</w:t>
      </w:r>
      <w:r>
        <w:t xml:space="preserve"> </w:t>
      </w:r>
      <w:r w:rsidRPr="00BE7C71">
        <w:t>приобретение</w:t>
      </w:r>
      <w:r>
        <w:t xml:space="preserve"> </w:t>
      </w:r>
      <w:r w:rsidRPr="00BE7C71">
        <w:t>лекарств,</w:t>
      </w:r>
      <w:r>
        <w:t xml:space="preserve"> </w:t>
      </w:r>
      <w:r w:rsidRPr="00BE7C71">
        <w:t>физкультурно-оздоровительные</w:t>
      </w:r>
      <w:r>
        <w:t xml:space="preserve"> </w:t>
      </w:r>
      <w:r w:rsidRPr="00BE7C71">
        <w:t>услуги,</w:t>
      </w:r>
      <w:r>
        <w:t xml:space="preserve"> </w:t>
      </w:r>
      <w:r w:rsidRPr="00BE7C71">
        <w:t>прохождение</w:t>
      </w:r>
      <w:r>
        <w:t xml:space="preserve"> </w:t>
      </w:r>
      <w:r w:rsidRPr="00BE7C71">
        <w:t>независимой</w:t>
      </w:r>
      <w:r>
        <w:t xml:space="preserve"> </w:t>
      </w:r>
      <w:r w:rsidRPr="00BE7C71">
        <w:t>оценки</w:t>
      </w:r>
      <w:r>
        <w:t xml:space="preserve"> </w:t>
      </w:r>
      <w:r w:rsidRPr="00BE7C71">
        <w:t>квалификации,</w:t>
      </w:r>
      <w:r>
        <w:t xml:space="preserve"> </w:t>
      </w:r>
      <w:r w:rsidRPr="00BE7C71">
        <w:t>добровольные</w:t>
      </w:r>
      <w:r>
        <w:t xml:space="preserve"> </w:t>
      </w:r>
      <w:r w:rsidRPr="00BE7C71">
        <w:t>взносы</w:t>
      </w:r>
      <w:r>
        <w:t xml:space="preserve"> </w:t>
      </w:r>
      <w:r w:rsidRPr="00BE7C71">
        <w:t>в</w:t>
      </w:r>
      <w:r>
        <w:t xml:space="preserve"> </w:t>
      </w:r>
      <w:r w:rsidRPr="00BE7C71">
        <w:t>негосударственные</w:t>
      </w:r>
      <w:r>
        <w:t xml:space="preserve"> </w:t>
      </w:r>
      <w:r w:rsidRPr="00BE7C71">
        <w:t>пенсионные</w:t>
      </w:r>
      <w:r>
        <w:t xml:space="preserve"> </w:t>
      </w:r>
      <w:r w:rsidRPr="00BE7C71">
        <w:t>фонды,</w:t>
      </w:r>
      <w:r>
        <w:t xml:space="preserve"> </w:t>
      </w:r>
      <w:r w:rsidRPr="00BE7C71">
        <w:t>добровольное</w:t>
      </w:r>
      <w:r>
        <w:t xml:space="preserve"> </w:t>
      </w:r>
      <w:r w:rsidRPr="00BE7C71">
        <w:t>пенсионное</w:t>
      </w:r>
      <w:r>
        <w:t xml:space="preserve"> </w:t>
      </w:r>
      <w:r w:rsidRPr="00BE7C71">
        <w:t>страхование</w:t>
      </w:r>
      <w:r>
        <w:t xml:space="preserve"> </w:t>
      </w:r>
      <w:r w:rsidRPr="00BE7C71">
        <w:t>и</w:t>
      </w:r>
      <w:r>
        <w:t xml:space="preserve"> </w:t>
      </w:r>
      <w:r w:rsidRPr="00BE7C71">
        <w:t>страхование</w:t>
      </w:r>
      <w:r>
        <w:t xml:space="preserve"> </w:t>
      </w:r>
      <w:r w:rsidRPr="00BE7C71">
        <w:t>жизни.</w:t>
      </w:r>
      <w:r>
        <w:t xml:space="preserve"> </w:t>
      </w:r>
      <w:r w:rsidRPr="00BE7C71">
        <w:t>Обучения</w:t>
      </w:r>
      <w:r>
        <w:t xml:space="preserve"> </w:t>
      </w:r>
      <w:r w:rsidRPr="00BE7C71">
        <w:t>детей</w:t>
      </w:r>
      <w:r>
        <w:t xml:space="preserve"> </w:t>
      </w:r>
      <w:r w:rsidRPr="00BE7C71">
        <w:t>и</w:t>
      </w:r>
      <w:r>
        <w:t xml:space="preserve"> </w:t>
      </w:r>
      <w:r w:rsidRPr="00BE7C71">
        <w:t>дорогостоящего</w:t>
      </w:r>
      <w:r>
        <w:t xml:space="preserve"> </w:t>
      </w:r>
      <w:r w:rsidRPr="00BE7C71">
        <w:t>лечения</w:t>
      </w:r>
      <w:r>
        <w:t xml:space="preserve"> </w:t>
      </w:r>
      <w:r w:rsidRPr="00BE7C71">
        <w:t>новшество</w:t>
      </w:r>
      <w:r>
        <w:t xml:space="preserve"> </w:t>
      </w:r>
      <w:r w:rsidRPr="00BE7C71">
        <w:t>не</w:t>
      </w:r>
      <w:r>
        <w:t xml:space="preserve"> </w:t>
      </w:r>
      <w:r w:rsidRPr="00BE7C71">
        <w:t>касается</w:t>
      </w:r>
      <w:r>
        <w:t xml:space="preserve"> </w:t>
      </w:r>
      <w:r w:rsidRPr="00BE7C71">
        <w:t>-</w:t>
      </w:r>
      <w:r>
        <w:t xml:space="preserve"> </w:t>
      </w:r>
      <w:r w:rsidRPr="00BE7C71">
        <w:t>за</w:t>
      </w:r>
      <w:r>
        <w:t xml:space="preserve"> </w:t>
      </w:r>
      <w:r w:rsidRPr="00BE7C71">
        <w:t>них</w:t>
      </w:r>
      <w:r>
        <w:t xml:space="preserve"> </w:t>
      </w:r>
      <w:r w:rsidRPr="00BE7C71">
        <w:t>вычеты</w:t>
      </w:r>
      <w:r>
        <w:t xml:space="preserve"> </w:t>
      </w:r>
      <w:r w:rsidRPr="00BE7C71">
        <w:t>начисляют</w:t>
      </w:r>
      <w:r>
        <w:t xml:space="preserve"> </w:t>
      </w:r>
      <w:r w:rsidRPr="00BE7C71">
        <w:t>по</w:t>
      </w:r>
      <w:r>
        <w:t xml:space="preserve"> </w:t>
      </w:r>
      <w:r w:rsidRPr="00BE7C71">
        <w:t>другим</w:t>
      </w:r>
      <w:r>
        <w:t xml:space="preserve"> </w:t>
      </w:r>
      <w:r w:rsidRPr="00BE7C71">
        <w:t>правилам.</w:t>
      </w:r>
    </w:p>
    <w:p w14:paraId="0951532C" w14:textId="77777777" w:rsidR="00810F0C" w:rsidRPr="00BE7C71" w:rsidRDefault="00810F0C" w:rsidP="00810F0C">
      <w:r w:rsidRPr="00BE7C71">
        <w:t>ЗА</w:t>
      </w:r>
      <w:r>
        <w:t xml:space="preserve"> </w:t>
      </w:r>
      <w:r w:rsidRPr="00BE7C71">
        <w:t>СЕБЯ,</w:t>
      </w:r>
      <w:r>
        <w:t xml:space="preserve"> </w:t>
      </w:r>
      <w:r w:rsidRPr="00BE7C71">
        <w:t>РЕБЕНКА</w:t>
      </w:r>
      <w:r>
        <w:t xml:space="preserve"> </w:t>
      </w:r>
      <w:r w:rsidRPr="00BE7C71">
        <w:t>И</w:t>
      </w:r>
      <w:r>
        <w:t xml:space="preserve"> </w:t>
      </w:r>
      <w:r w:rsidRPr="00BE7C71">
        <w:t>РОДИТЕЛЕЙ</w:t>
      </w:r>
    </w:p>
    <w:p w14:paraId="0FF07037" w14:textId="77777777" w:rsidR="00810F0C" w:rsidRPr="00BE7C71" w:rsidRDefault="00810F0C" w:rsidP="00810F0C">
      <w:r w:rsidRPr="00BE7C71">
        <w:t>Условия</w:t>
      </w:r>
      <w:r>
        <w:t xml:space="preserve"> </w:t>
      </w:r>
      <w:r w:rsidRPr="00BE7C71">
        <w:t>получения</w:t>
      </w:r>
      <w:r>
        <w:t xml:space="preserve"> </w:t>
      </w:r>
      <w:r w:rsidRPr="00BE7C71">
        <w:t>налогового</w:t>
      </w:r>
      <w:r>
        <w:t xml:space="preserve"> </w:t>
      </w:r>
      <w:r w:rsidRPr="00BE7C71">
        <w:t>вычета</w:t>
      </w:r>
      <w:r>
        <w:t xml:space="preserve"> </w:t>
      </w:r>
      <w:r w:rsidRPr="00BE7C71">
        <w:t>в</w:t>
      </w:r>
      <w:r>
        <w:t xml:space="preserve"> </w:t>
      </w:r>
      <w:r w:rsidRPr="00BE7C71">
        <w:t>разных</w:t>
      </w:r>
      <w:r>
        <w:t xml:space="preserve"> </w:t>
      </w:r>
      <w:r w:rsidRPr="00BE7C71">
        <w:t>ситуациях</w:t>
      </w:r>
      <w:r>
        <w:t xml:space="preserve"> </w:t>
      </w:r>
      <w:r w:rsidRPr="00BE7C71">
        <w:t>отличаются.</w:t>
      </w:r>
      <w:r>
        <w:t xml:space="preserve"> </w:t>
      </w:r>
      <w:r w:rsidRPr="00BE7C71">
        <w:t>Так,</w:t>
      </w:r>
      <w:r>
        <w:t xml:space="preserve"> </w:t>
      </w:r>
      <w:r w:rsidRPr="00BE7C71">
        <w:t>за</w:t>
      </w:r>
      <w:r>
        <w:t xml:space="preserve"> </w:t>
      </w:r>
      <w:r w:rsidRPr="00BE7C71">
        <w:t>медицинские</w:t>
      </w:r>
      <w:r>
        <w:t xml:space="preserve"> </w:t>
      </w:r>
      <w:r w:rsidRPr="00BE7C71">
        <w:t>услуги</w:t>
      </w:r>
      <w:r>
        <w:t xml:space="preserve"> </w:t>
      </w:r>
      <w:r w:rsidRPr="00BE7C71">
        <w:t>и</w:t>
      </w:r>
      <w:r>
        <w:t xml:space="preserve"> </w:t>
      </w:r>
      <w:r w:rsidRPr="00BE7C71">
        <w:t>лекарства</w:t>
      </w:r>
      <w:r>
        <w:t xml:space="preserve"> </w:t>
      </w:r>
      <w:r w:rsidRPr="00BE7C71">
        <w:t>его</w:t>
      </w:r>
      <w:r>
        <w:t xml:space="preserve"> </w:t>
      </w:r>
      <w:r w:rsidRPr="00BE7C71">
        <w:t>можно</w:t>
      </w:r>
      <w:r>
        <w:t xml:space="preserve"> </w:t>
      </w:r>
      <w:r w:rsidRPr="00BE7C71">
        <w:t>оформить,</w:t>
      </w:r>
      <w:r>
        <w:t xml:space="preserve"> </w:t>
      </w:r>
      <w:r w:rsidRPr="00BE7C71">
        <w:t>если</w:t>
      </w:r>
      <w:r>
        <w:t xml:space="preserve"> </w:t>
      </w:r>
      <w:r w:rsidRPr="00BE7C71">
        <w:t>оплатить</w:t>
      </w:r>
      <w:r>
        <w:t xml:space="preserve"> </w:t>
      </w:r>
      <w:r w:rsidRPr="00BE7C71">
        <w:t>их</w:t>
      </w:r>
      <w:r>
        <w:t xml:space="preserve"> </w:t>
      </w:r>
      <w:r w:rsidRPr="00BE7C71">
        <w:t>как</w:t>
      </w:r>
      <w:r>
        <w:t xml:space="preserve"> </w:t>
      </w:r>
      <w:r w:rsidRPr="00BE7C71">
        <w:t>для</w:t>
      </w:r>
      <w:r>
        <w:t xml:space="preserve"> </w:t>
      </w:r>
      <w:r w:rsidRPr="00BE7C71">
        <w:t>себя,</w:t>
      </w:r>
      <w:r>
        <w:t xml:space="preserve"> </w:t>
      </w:r>
      <w:r w:rsidRPr="00BE7C71">
        <w:t>так</w:t>
      </w:r>
      <w:r>
        <w:t xml:space="preserve"> </w:t>
      </w:r>
      <w:r w:rsidRPr="00BE7C71">
        <w:t>и</w:t>
      </w:r>
      <w:r>
        <w:t xml:space="preserve"> </w:t>
      </w:r>
      <w:r w:rsidRPr="00BE7C71">
        <w:t>для</w:t>
      </w:r>
      <w:r>
        <w:t xml:space="preserve"> </w:t>
      </w:r>
      <w:r w:rsidRPr="00BE7C71">
        <w:t>жены</w:t>
      </w:r>
      <w:r>
        <w:t xml:space="preserve"> </w:t>
      </w:r>
      <w:r w:rsidRPr="00BE7C71">
        <w:t>или</w:t>
      </w:r>
      <w:r>
        <w:t xml:space="preserve"> </w:t>
      </w:r>
      <w:r w:rsidRPr="00BE7C71">
        <w:t>мужа,</w:t>
      </w:r>
      <w:r>
        <w:t xml:space="preserve"> </w:t>
      </w:r>
      <w:r w:rsidRPr="00BE7C71">
        <w:t>родителей</w:t>
      </w:r>
      <w:r>
        <w:t xml:space="preserve"> </w:t>
      </w:r>
      <w:r w:rsidRPr="00BE7C71">
        <w:t>и</w:t>
      </w:r>
      <w:r>
        <w:t xml:space="preserve"> </w:t>
      </w:r>
      <w:r w:rsidRPr="00BE7C71">
        <w:t>детей</w:t>
      </w:r>
      <w:r>
        <w:t xml:space="preserve"> </w:t>
      </w:r>
      <w:r w:rsidRPr="00BE7C71">
        <w:t>до</w:t>
      </w:r>
      <w:r>
        <w:t xml:space="preserve"> </w:t>
      </w:r>
      <w:r w:rsidRPr="00BE7C71">
        <w:t>18</w:t>
      </w:r>
      <w:r>
        <w:t xml:space="preserve"> </w:t>
      </w:r>
      <w:r w:rsidRPr="00BE7C71">
        <w:t>лет</w:t>
      </w:r>
      <w:r>
        <w:t xml:space="preserve"> </w:t>
      </w:r>
      <w:r w:rsidRPr="00BE7C71">
        <w:t>либо</w:t>
      </w:r>
      <w:r>
        <w:t xml:space="preserve"> </w:t>
      </w:r>
      <w:r w:rsidRPr="00BE7C71">
        <w:t>до</w:t>
      </w:r>
      <w:r>
        <w:t xml:space="preserve"> </w:t>
      </w:r>
      <w:r w:rsidRPr="00BE7C71">
        <w:t>24</w:t>
      </w:r>
      <w:r>
        <w:t xml:space="preserve"> </w:t>
      </w:r>
      <w:r w:rsidRPr="00BE7C71">
        <w:t>лет,</w:t>
      </w:r>
      <w:r>
        <w:t xml:space="preserve"> </w:t>
      </w:r>
      <w:r w:rsidRPr="00BE7C71">
        <w:t>если</w:t>
      </w:r>
      <w:r>
        <w:t xml:space="preserve"> </w:t>
      </w:r>
      <w:r w:rsidRPr="00BE7C71">
        <w:t>те</w:t>
      </w:r>
      <w:r>
        <w:t xml:space="preserve"> </w:t>
      </w:r>
      <w:r w:rsidRPr="00BE7C71">
        <w:t>еще</w:t>
      </w:r>
      <w:r>
        <w:t xml:space="preserve"> </w:t>
      </w:r>
      <w:r w:rsidRPr="00BE7C71">
        <w:t>учатся</w:t>
      </w:r>
      <w:r>
        <w:t xml:space="preserve"> </w:t>
      </w:r>
      <w:r w:rsidRPr="00BE7C71">
        <w:t>на</w:t>
      </w:r>
      <w:r>
        <w:t xml:space="preserve"> </w:t>
      </w:r>
      <w:r w:rsidRPr="00BE7C71">
        <w:t>очном</w:t>
      </w:r>
      <w:r>
        <w:t xml:space="preserve"> </w:t>
      </w:r>
      <w:r w:rsidRPr="00BE7C71">
        <w:t>отделении.</w:t>
      </w:r>
      <w:r>
        <w:t xml:space="preserve"> </w:t>
      </w:r>
      <w:r w:rsidRPr="00BE7C71">
        <w:t>То</w:t>
      </w:r>
      <w:r>
        <w:t xml:space="preserve"> </w:t>
      </w:r>
      <w:r w:rsidRPr="00BE7C71">
        <w:t>же</w:t>
      </w:r>
      <w:r>
        <w:t xml:space="preserve"> </w:t>
      </w:r>
      <w:r w:rsidRPr="00BE7C71">
        <w:t>касается</w:t>
      </w:r>
      <w:r>
        <w:t xml:space="preserve"> </w:t>
      </w:r>
      <w:r w:rsidRPr="00BE7C71">
        <w:t>оформления</w:t>
      </w:r>
      <w:r>
        <w:t xml:space="preserve"> </w:t>
      </w:r>
      <w:r w:rsidRPr="00BE7C71">
        <w:t>вычета</w:t>
      </w:r>
      <w:r>
        <w:t xml:space="preserve"> </w:t>
      </w:r>
      <w:r w:rsidRPr="00BE7C71">
        <w:t>за</w:t>
      </w:r>
      <w:r>
        <w:t xml:space="preserve"> </w:t>
      </w:r>
      <w:r w:rsidRPr="00BE7C71">
        <w:t>страхование</w:t>
      </w:r>
      <w:r>
        <w:t xml:space="preserve"> </w:t>
      </w:r>
      <w:r w:rsidRPr="00BE7C71">
        <w:t>жизни.</w:t>
      </w:r>
    </w:p>
    <w:p w14:paraId="160DAE6C" w14:textId="77777777" w:rsidR="00810F0C" w:rsidRPr="00BE7C71" w:rsidRDefault="00810F0C" w:rsidP="00810F0C">
      <w:r w:rsidRPr="00BE7C71">
        <w:t>Возврат</w:t>
      </w:r>
      <w:r>
        <w:t xml:space="preserve"> </w:t>
      </w:r>
      <w:r w:rsidRPr="00BE7C71">
        <w:t>части</w:t>
      </w:r>
      <w:r>
        <w:t xml:space="preserve"> </w:t>
      </w:r>
      <w:r w:rsidRPr="00BE7C71">
        <w:t>налога</w:t>
      </w:r>
      <w:r>
        <w:t xml:space="preserve"> </w:t>
      </w:r>
      <w:r w:rsidRPr="00BE7C71">
        <w:t>за</w:t>
      </w:r>
      <w:r>
        <w:t xml:space="preserve"> </w:t>
      </w:r>
      <w:r w:rsidRPr="00BE7C71">
        <w:t>перечисление</w:t>
      </w:r>
      <w:r>
        <w:t xml:space="preserve"> </w:t>
      </w:r>
      <w:r w:rsidRPr="00BE7C71">
        <w:t>добровольных</w:t>
      </w:r>
      <w:r>
        <w:t xml:space="preserve"> </w:t>
      </w:r>
      <w:r w:rsidRPr="00BE7C71">
        <w:t>взносов</w:t>
      </w:r>
      <w:r>
        <w:t xml:space="preserve"> </w:t>
      </w:r>
      <w:r w:rsidRPr="00BE7C71">
        <w:t>в</w:t>
      </w:r>
      <w:r>
        <w:t xml:space="preserve"> </w:t>
      </w:r>
      <w:r w:rsidRPr="00BE7C71">
        <w:t>негосударственный</w:t>
      </w:r>
      <w:r>
        <w:t xml:space="preserve"> </w:t>
      </w:r>
      <w:r w:rsidRPr="00BE7C71">
        <w:t>пенсионный</w:t>
      </w:r>
      <w:r>
        <w:t xml:space="preserve"> </w:t>
      </w:r>
      <w:r w:rsidRPr="00BE7C71">
        <w:t>фонд</w:t>
      </w:r>
      <w:r>
        <w:t xml:space="preserve"> </w:t>
      </w:r>
      <w:r w:rsidRPr="00BE7C71">
        <w:t>можно</w:t>
      </w:r>
      <w:r>
        <w:t xml:space="preserve"> </w:t>
      </w:r>
      <w:r w:rsidRPr="00BE7C71">
        <w:t>получить,</w:t>
      </w:r>
      <w:r>
        <w:t xml:space="preserve"> </w:t>
      </w:r>
      <w:r w:rsidRPr="00BE7C71">
        <w:t>если</w:t>
      </w:r>
      <w:r>
        <w:t xml:space="preserve"> </w:t>
      </w:r>
      <w:r w:rsidRPr="00BE7C71">
        <w:t>оформить</w:t>
      </w:r>
      <w:r>
        <w:t xml:space="preserve"> </w:t>
      </w:r>
      <w:r w:rsidRPr="00BE7C71">
        <w:t>договор</w:t>
      </w:r>
      <w:r>
        <w:t xml:space="preserve"> </w:t>
      </w:r>
      <w:r w:rsidRPr="00BE7C71">
        <w:t>в</w:t>
      </w:r>
      <w:r>
        <w:t xml:space="preserve"> </w:t>
      </w:r>
      <w:r w:rsidRPr="00BE7C71">
        <w:t>свою</w:t>
      </w:r>
      <w:r>
        <w:t xml:space="preserve"> </w:t>
      </w:r>
      <w:r w:rsidRPr="00BE7C71">
        <w:t>пользу</w:t>
      </w:r>
      <w:r>
        <w:t xml:space="preserve"> </w:t>
      </w:r>
      <w:r w:rsidRPr="00BE7C71">
        <w:t>или</w:t>
      </w:r>
      <w:r>
        <w:t xml:space="preserve"> </w:t>
      </w:r>
      <w:r w:rsidRPr="00BE7C71">
        <w:t>в</w:t>
      </w:r>
      <w:r>
        <w:t xml:space="preserve"> </w:t>
      </w:r>
      <w:r w:rsidRPr="00BE7C71">
        <w:t>пользу</w:t>
      </w:r>
      <w:r>
        <w:t xml:space="preserve"> </w:t>
      </w:r>
      <w:r w:rsidRPr="00BE7C71">
        <w:t>членов</w:t>
      </w:r>
      <w:r>
        <w:t xml:space="preserve"> </w:t>
      </w:r>
      <w:r w:rsidRPr="00BE7C71">
        <w:t>семьи</w:t>
      </w:r>
      <w:r>
        <w:t xml:space="preserve"> </w:t>
      </w:r>
      <w:r w:rsidRPr="00BE7C71">
        <w:t>и</w:t>
      </w:r>
      <w:r>
        <w:t xml:space="preserve"> </w:t>
      </w:r>
      <w:r w:rsidRPr="00BE7C71">
        <w:t>близких</w:t>
      </w:r>
      <w:r>
        <w:t xml:space="preserve"> </w:t>
      </w:r>
      <w:r w:rsidRPr="00BE7C71">
        <w:t>родственников,</w:t>
      </w:r>
      <w:r>
        <w:t xml:space="preserve"> </w:t>
      </w:r>
      <w:r w:rsidRPr="00BE7C71">
        <w:t>включая</w:t>
      </w:r>
      <w:r>
        <w:t xml:space="preserve"> </w:t>
      </w:r>
      <w:r w:rsidRPr="00BE7C71">
        <w:t>супругов,</w:t>
      </w:r>
      <w:r>
        <w:t xml:space="preserve"> </w:t>
      </w:r>
      <w:r w:rsidRPr="00BE7C71">
        <w:t>детей,</w:t>
      </w:r>
      <w:r>
        <w:t xml:space="preserve"> </w:t>
      </w:r>
      <w:r w:rsidRPr="00BE7C71">
        <w:t>родителей,</w:t>
      </w:r>
      <w:r>
        <w:t xml:space="preserve"> </w:t>
      </w:r>
      <w:r w:rsidRPr="00BE7C71">
        <w:t>дедушек,</w:t>
      </w:r>
      <w:r>
        <w:t xml:space="preserve"> </w:t>
      </w:r>
      <w:r w:rsidRPr="00BE7C71">
        <w:t>бабушек,</w:t>
      </w:r>
      <w:r>
        <w:t xml:space="preserve"> </w:t>
      </w:r>
      <w:r w:rsidRPr="00BE7C71">
        <w:t>внуков,</w:t>
      </w:r>
      <w:r>
        <w:t xml:space="preserve"> </w:t>
      </w:r>
      <w:r w:rsidRPr="00BE7C71">
        <w:t>братьев</w:t>
      </w:r>
      <w:r>
        <w:t xml:space="preserve"> </w:t>
      </w:r>
      <w:r w:rsidRPr="00BE7C71">
        <w:t>и</w:t>
      </w:r>
      <w:r>
        <w:t xml:space="preserve"> </w:t>
      </w:r>
      <w:r w:rsidRPr="00BE7C71">
        <w:t>сестер.</w:t>
      </w:r>
      <w:r>
        <w:t xml:space="preserve"> </w:t>
      </w:r>
      <w:r w:rsidRPr="00BE7C71">
        <w:t>Если</w:t>
      </w:r>
      <w:r>
        <w:t xml:space="preserve"> </w:t>
      </w:r>
      <w:r w:rsidRPr="00BE7C71">
        <w:t>речь</w:t>
      </w:r>
      <w:r>
        <w:t xml:space="preserve"> </w:t>
      </w:r>
      <w:r w:rsidRPr="00BE7C71">
        <w:t>о</w:t>
      </w:r>
      <w:r>
        <w:t xml:space="preserve"> </w:t>
      </w:r>
      <w:r w:rsidRPr="00BE7C71">
        <w:t>добровольном</w:t>
      </w:r>
      <w:r>
        <w:t xml:space="preserve"> </w:t>
      </w:r>
      <w:r w:rsidRPr="00BE7C71">
        <w:t>пенсионном</w:t>
      </w:r>
      <w:r>
        <w:t xml:space="preserve"> </w:t>
      </w:r>
      <w:r w:rsidRPr="00BE7C71">
        <w:t>страховании,</w:t>
      </w:r>
      <w:r>
        <w:t xml:space="preserve"> </w:t>
      </w:r>
      <w:r w:rsidRPr="00BE7C71">
        <w:t>то</w:t>
      </w:r>
      <w:r>
        <w:t xml:space="preserve"> </w:t>
      </w:r>
      <w:r w:rsidRPr="00BE7C71">
        <w:t>посчитают</w:t>
      </w:r>
      <w:r>
        <w:t xml:space="preserve"> </w:t>
      </w:r>
      <w:r w:rsidRPr="00BE7C71">
        <w:t>суммы,</w:t>
      </w:r>
      <w:r>
        <w:t xml:space="preserve"> </w:t>
      </w:r>
      <w:r w:rsidRPr="00BE7C71">
        <w:t>уплаченные</w:t>
      </w:r>
      <w:r>
        <w:t xml:space="preserve"> </w:t>
      </w:r>
      <w:r w:rsidRPr="00BE7C71">
        <w:t>за</w:t>
      </w:r>
      <w:r>
        <w:t xml:space="preserve"> </w:t>
      </w:r>
      <w:r w:rsidRPr="00BE7C71">
        <w:t>себя,</w:t>
      </w:r>
      <w:r>
        <w:t xml:space="preserve"> </w:t>
      </w:r>
      <w:r w:rsidRPr="00BE7C71">
        <w:t>супругов,</w:t>
      </w:r>
      <w:r>
        <w:t xml:space="preserve"> </w:t>
      </w:r>
      <w:r w:rsidRPr="00BE7C71">
        <w:t>родителей</w:t>
      </w:r>
      <w:r>
        <w:t xml:space="preserve"> </w:t>
      </w:r>
      <w:r w:rsidRPr="00BE7C71">
        <w:t>и</w:t>
      </w:r>
      <w:r>
        <w:t xml:space="preserve"> </w:t>
      </w:r>
      <w:r w:rsidRPr="00BE7C71">
        <w:t>детей-инвалидов.</w:t>
      </w:r>
    </w:p>
    <w:p w14:paraId="25E920CE" w14:textId="77777777" w:rsidR="00810F0C" w:rsidRPr="00BE7C71" w:rsidRDefault="00810F0C" w:rsidP="00810F0C">
      <w:r w:rsidRPr="00BE7C71">
        <w:t>Вычет</w:t>
      </w:r>
      <w:r>
        <w:t xml:space="preserve"> </w:t>
      </w:r>
      <w:r w:rsidRPr="00BE7C71">
        <w:t>за</w:t>
      </w:r>
      <w:r>
        <w:t xml:space="preserve"> </w:t>
      </w:r>
      <w:r w:rsidRPr="00BE7C71">
        <w:t>физкультурно-оздоровительные</w:t>
      </w:r>
      <w:r>
        <w:t xml:space="preserve"> </w:t>
      </w:r>
      <w:r w:rsidRPr="00BE7C71">
        <w:t>услуги</w:t>
      </w:r>
      <w:r>
        <w:t xml:space="preserve"> </w:t>
      </w:r>
      <w:r w:rsidRPr="00BE7C71">
        <w:t>положен,</w:t>
      </w:r>
      <w:r>
        <w:t xml:space="preserve"> </w:t>
      </w:r>
      <w:r w:rsidRPr="00BE7C71">
        <w:t>если</w:t>
      </w:r>
      <w:r>
        <w:t xml:space="preserve"> </w:t>
      </w:r>
      <w:r w:rsidRPr="00BE7C71">
        <w:t>их</w:t>
      </w:r>
      <w:r>
        <w:t xml:space="preserve"> </w:t>
      </w:r>
      <w:r w:rsidRPr="00BE7C71">
        <w:t>оказали</w:t>
      </w:r>
      <w:r>
        <w:t xml:space="preserve"> </w:t>
      </w:r>
      <w:r w:rsidRPr="00BE7C71">
        <w:t>налогоплательщику</w:t>
      </w:r>
      <w:r>
        <w:t xml:space="preserve"> </w:t>
      </w:r>
      <w:r w:rsidRPr="00BE7C71">
        <w:t>или</w:t>
      </w:r>
      <w:r>
        <w:t xml:space="preserve"> </w:t>
      </w:r>
      <w:r w:rsidRPr="00BE7C71">
        <w:t>его</w:t>
      </w:r>
      <w:r>
        <w:t xml:space="preserve"> </w:t>
      </w:r>
      <w:r w:rsidRPr="00BE7C71">
        <w:t>детям.</w:t>
      </w:r>
      <w:r>
        <w:t xml:space="preserve"> </w:t>
      </w:r>
      <w:r w:rsidRPr="00BE7C71">
        <w:t>Но</w:t>
      </w:r>
      <w:r>
        <w:t xml:space="preserve"> </w:t>
      </w:r>
      <w:r w:rsidRPr="00BE7C71">
        <w:t>нужно,</w:t>
      </w:r>
      <w:r>
        <w:t xml:space="preserve"> </w:t>
      </w:r>
      <w:r w:rsidRPr="00BE7C71">
        <w:t>чтобы</w:t>
      </w:r>
      <w:r>
        <w:t xml:space="preserve"> </w:t>
      </w:r>
      <w:r w:rsidRPr="00BE7C71">
        <w:t>это</w:t>
      </w:r>
      <w:r>
        <w:t xml:space="preserve"> </w:t>
      </w:r>
      <w:r w:rsidRPr="00BE7C71">
        <w:t>была</w:t>
      </w:r>
      <w:r>
        <w:t xml:space="preserve"> </w:t>
      </w:r>
      <w:r w:rsidRPr="00BE7C71">
        <w:t>организация,</w:t>
      </w:r>
      <w:r>
        <w:t xml:space="preserve"> </w:t>
      </w:r>
      <w:r w:rsidRPr="00BE7C71">
        <w:t>для</w:t>
      </w:r>
      <w:r>
        <w:t xml:space="preserve"> </w:t>
      </w:r>
      <w:r w:rsidRPr="00BE7C71">
        <w:t>которой</w:t>
      </w:r>
      <w:r>
        <w:t xml:space="preserve"> </w:t>
      </w:r>
      <w:r w:rsidRPr="00BE7C71">
        <w:t>физкультура</w:t>
      </w:r>
      <w:r>
        <w:t xml:space="preserve"> </w:t>
      </w:r>
      <w:r w:rsidRPr="00BE7C71">
        <w:t>и</w:t>
      </w:r>
      <w:r>
        <w:t xml:space="preserve"> </w:t>
      </w:r>
      <w:r w:rsidRPr="00BE7C71">
        <w:t>спорт</w:t>
      </w:r>
      <w:r>
        <w:t xml:space="preserve"> </w:t>
      </w:r>
      <w:r w:rsidRPr="00BE7C71">
        <w:t>-</w:t>
      </w:r>
      <w:r>
        <w:t xml:space="preserve"> </w:t>
      </w:r>
      <w:r w:rsidRPr="00BE7C71">
        <w:t>основной</w:t>
      </w:r>
      <w:r>
        <w:t xml:space="preserve"> </w:t>
      </w:r>
      <w:r w:rsidRPr="00BE7C71">
        <w:t>вид</w:t>
      </w:r>
      <w:r>
        <w:t xml:space="preserve"> </w:t>
      </w:r>
      <w:r w:rsidRPr="00BE7C71">
        <w:t>деятельности.</w:t>
      </w:r>
      <w:r>
        <w:t xml:space="preserve"> </w:t>
      </w:r>
      <w:r w:rsidRPr="00BE7C71">
        <w:t>Просто</w:t>
      </w:r>
      <w:r>
        <w:t xml:space="preserve"> </w:t>
      </w:r>
      <w:r w:rsidRPr="00BE7C71">
        <w:t>спортзал,</w:t>
      </w:r>
      <w:r>
        <w:t xml:space="preserve"> </w:t>
      </w:r>
      <w:r w:rsidRPr="00BE7C71">
        <w:t>оборудованный</w:t>
      </w:r>
      <w:r>
        <w:t xml:space="preserve"> </w:t>
      </w:r>
      <w:r w:rsidRPr="00BE7C71">
        <w:t>в</w:t>
      </w:r>
      <w:r>
        <w:t xml:space="preserve"> </w:t>
      </w:r>
      <w:r w:rsidRPr="00BE7C71">
        <w:t>компании,</w:t>
      </w:r>
      <w:r>
        <w:t xml:space="preserve"> </w:t>
      </w:r>
      <w:r w:rsidRPr="00BE7C71">
        <w:t>не</w:t>
      </w:r>
      <w:r>
        <w:t xml:space="preserve"> </w:t>
      </w:r>
      <w:r w:rsidRPr="00BE7C71">
        <w:t>подойдет.</w:t>
      </w:r>
    </w:p>
    <w:p w14:paraId="7B9C41D2" w14:textId="77777777" w:rsidR="00810F0C" w:rsidRPr="00BE7C71" w:rsidRDefault="00810F0C" w:rsidP="00810F0C">
      <w:r w:rsidRPr="00BE7C71">
        <w:t>А</w:t>
      </w:r>
      <w:r>
        <w:t xml:space="preserve"> </w:t>
      </w:r>
      <w:r w:rsidRPr="00BE7C71">
        <w:t>расходы</w:t>
      </w:r>
      <w:r>
        <w:t xml:space="preserve"> </w:t>
      </w:r>
      <w:r w:rsidRPr="00BE7C71">
        <w:t>за</w:t>
      </w:r>
      <w:r>
        <w:t xml:space="preserve"> </w:t>
      </w:r>
      <w:r w:rsidRPr="00BE7C71">
        <w:t>прохождение</w:t>
      </w:r>
      <w:r>
        <w:t xml:space="preserve"> </w:t>
      </w:r>
      <w:r w:rsidRPr="00BE7C71">
        <w:t>независимой</w:t>
      </w:r>
      <w:r>
        <w:t xml:space="preserve"> </w:t>
      </w:r>
      <w:r w:rsidRPr="00BE7C71">
        <w:t>оценки</w:t>
      </w:r>
      <w:r>
        <w:t xml:space="preserve"> </w:t>
      </w:r>
      <w:r w:rsidRPr="00BE7C71">
        <w:t>своей</w:t>
      </w:r>
      <w:r>
        <w:t xml:space="preserve"> </w:t>
      </w:r>
      <w:r w:rsidRPr="00BE7C71">
        <w:t>квалификации</w:t>
      </w:r>
      <w:r>
        <w:t xml:space="preserve"> </w:t>
      </w:r>
      <w:r w:rsidRPr="00BE7C71">
        <w:t>учтут,</w:t>
      </w:r>
      <w:r>
        <w:t xml:space="preserve"> </w:t>
      </w:r>
      <w:r w:rsidRPr="00BE7C71">
        <w:t>только</w:t>
      </w:r>
      <w:r>
        <w:t xml:space="preserve"> </w:t>
      </w:r>
      <w:r w:rsidRPr="00BE7C71">
        <w:t>если</w:t>
      </w:r>
      <w:r>
        <w:t xml:space="preserve"> </w:t>
      </w:r>
      <w:r w:rsidRPr="00BE7C71">
        <w:t>его</w:t>
      </w:r>
      <w:r>
        <w:t xml:space="preserve"> </w:t>
      </w:r>
      <w:r w:rsidRPr="00BE7C71">
        <w:t>проходил</w:t>
      </w:r>
      <w:r>
        <w:t xml:space="preserve"> </w:t>
      </w:r>
      <w:r w:rsidRPr="00BE7C71">
        <w:t>сам</w:t>
      </w:r>
      <w:r>
        <w:t xml:space="preserve"> </w:t>
      </w:r>
      <w:r w:rsidRPr="00BE7C71">
        <w:t>налогоплательщик.</w:t>
      </w:r>
    </w:p>
    <w:p w14:paraId="3495FDF7" w14:textId="77777777" w:rsidR="00810F0C" w:rsidRPr="00BE7C71" w:rsidRDefault="00810F0C" w:rsidP="00810F0C">
      <w:r w:rsidRPr="00BE7C71">
        <w:t>За</w:t>
      </w:r>
      <w:r>
        <w:t xml:space="preserve"> </w:t>
      </w:r>
      <w:r w:rsidRPr="00BE7C71">
        <w:t>обучение</w:t>
      </w:r>
      <w:r>
        <w:t xml:space="preserve"> </w:t>
      </w:r>
      <w:r w:rsidRPr="00BE7C71">
        <w:t>вычет</w:t>
      </w:r>
      <w:r>
        <w:t xml:space="preserve"> </w:t>
      </w:r>
      <w:r w:rsidRPr="00BE7C71">
        <w:t>можно</w:t>
      </w:r>
      <w:r>
        <w:t xml:space="preserve"> </w:t>
      </w:r>
      <w:r w:rsidRPr="00BE7C71">
        <w:t>получить,</w:t>
      </w:r>
      <w:r>
        <w:t xml:space="preserve"> </w:t>
      </w:r>
      <w:r w:rsidRPr="00BE7C71">
        <w:t>если</w:t>
      </w:r>
      <w:r>
        <w:t xml:space="preserve"> </w:t>
      </w:r>
      <w:r w:rsidRPr="00BE7C71">
        <w:t>проходить</w:t>
      </w:r>
      <w:r>
        <w:t xml:space="preserve"> </w:t>
      </w:r>
      <w:r w:rsidRPr="00BE7C71">
        <w:t>его</w:t>
      </w:r>
      <w:r>
        <w:t xml:space="preserve"> </w:t>
      </w:r>
      <w:r w:rsidRPr="00BE7C71">
        <w:t>в</w:t>
      </w:r>
      <w:r>
        <w:t xml:space="preserve"> </w:t>
      </w:r>
      <w:r w:rsidRPr="00BE7C71">
        <w:t>организации</w:t>
      </w:r>
      <w:r>
        <w:t xml:space="preserve"> </w:t>
      </w:r>
      <w:r w:rsidRPr="00BE7C71">
        <w:t>с</w:t>
      </w:r>
      <w:r>
        <w:t xml:space="preserve"> </w:t>
      </w:r>
      <w:r w:rsidRPr="00BE7C71">
        <w:t>образовательной</w:t>
      </w:r>
      <w:r>
        <w:t xml:space="preserve"> </w:t>
      </w:r>
      <w:r w:rsidRPr="00BE7C71">
        <w:t>лицензией.</w:t>
      </w:r>
    </w:p>
    <w:p w14:paraId="793CBD20" w14:textId="77777777" w:rsidR="00810F0C" w:rsidRPr="00BE7C71" w:rsidRDefault="00810F0C" w:rsidP="00810F0C">
      <w:r w:rsidRPr="00BE7C71">
        <w:t>Максимальная</w:t>
      </w:r>
      <w:r>
        <w:t xml:space="preserve"> </w:t>
      </w:r>
      <w:r w:rsidRPr="00BE7C71">
        <w:t>сумма</w:t>
      </w:r>
      <w:r>
        <w:t xml:space="preserve"> </w:t>
      </w:r>
      <w:r w:rsidRPr="00BE7C71">
        <w:t>вычета</w:t>
      </w:r>
      <w:r>
        <w:t xml:space="preserve"> </w:t>
      </w:r>
      <w:r w:rsidRPr="00BE7C71">
        <w:t>по</w:t>
      </w:r>
      <w:r>
        <w:t xml:space="preserve"> </w:t>
      </w:r>
      <w:r w:rsidRPr="00BE7C71">
        <w:t>всем</w:t>
      </w:r>
      <w:r>
        <w:t xml:space="preserve"> </w:t>
      </w:r>
      <w:r w:rsidRPr="00BE7C71">
        <w:t>этим</w:t>
      </w:r>
      <w:r>
        <w:t xml:space="preserve"> </w:t>
      </w:r>
      <w:r w:rsidRPr="00BE7C71">
        <w:t>основаниям</w:t>
      </w:r>
      <w:r>
        <w:t xml:space="preserve"> </w:t>
      </w:r>
      <w:r w:rsidRPr="00BE7C71">
        <w:t>-</w:t>
      </w:r>
      <w:r>
        <w:t xml:space="preserve"> </w:t>
      </w:r>
      <w:r w:rsidRPr="00BE7C71">
        <w:t>150</w:t>
      </w:r>
      <w:r>
        <w:t xml:space="preserve"> </w:t>
      </w:r>
      <w:r w:rsidRPr="00BE7C71">
        <w:t>тысяч</w:t>
      </w:r>
      <w:r>
        <w:t xml:space="preserve"> </w:t>
      </w:r>
      <w:r w:rsidRPr="00BE7C71">
        <w:t>рублей.</w:t>
      </w:r>
      <w:r>
        <w:t xml:space="preserve"> </w:t>
      </w:r>
      <w:r w:rsidRPr="00BE7C71">
        <w:t>В</w:t>
      </w:r>
      <w:r>
        <w:t xml:space="preserve"> </w:t>
      </w:r>
      <w:r w:rsidRPr="00BE7C71">
        <w:t>эту</w:t>
      </w:r>
      <w:r>
        <w:t xml:space="preserve"> </w:t>
      </w:r>
      <w:r w:rsidRPr="00BE7C71">
        <w:t>сумму</w:t>
      </w:r>
      <w:r>
        <w:t xml:space="preserve"> </w:t>
      </w:r>
      <w:r w:rsidRPr="00BE7C71">
        <w:t>опять</w:t>
      </w:r>
      <w:r>
        <w:t xml:space="preserve"> </w:t>
      </w:r>
      <w:r w:rsidRPr="00BE7C71">
        <w:t>же</w:t>
      </w:r>
      <w:r>
        <w:t xml:space="preserve"> </w:t>
      </w:r>
      <w:r w:rsidRPr="00BE7C71">
        <w:t>не</w:t>
      </w:r>
      <w:r>
        <w:t xml:space="preserve"> </w:t>
      </w:r>
      <w:r w:rsidRPr="00BE7C71">
        <w:t>входят</w:t>
      </w:r>
      <w:r>
        <w:t xml:space="preserve"> </w:t>
      </w:r>
      <w:r w:rsidRPr="00BE7C71">
        <w:t>обучение</w:t>
      </w:r>
      <w:r>
        <w:t xml:space="preserve"> </w:t>
      </w:r>
      <w:r w:rsidRPr="00BE7C71">
        <w:t>детей</w:t>
      </w:r>
      <w:r>
        <w:t xml:space="preserve"> </w:t>
      </w:r>
      <w:r w:rsidRPr="00BE7C71">
        <w:t>и</w:t>
      </w:r>
      <w:r>
        <w:t xml:space="preserve"> </w:t>
      </w:r>
      <w:r w:rsidRPr="00BE7C71">
        <w:t>дорогостоящее</w:t>
      </w:r>
      <w:r>
        <w:t xml:space="preserve"> </w:t>
      </w:r>
      <w:r w:rsidRPr="00BE7C71">
        <w:t>лечение:</w:t>
      </w:r>
      <w:r>
        <w:t xml:space="preserve"> </w:t>
      </w:r>
      <w:r w:rsidRPr="00BE7C71">
        <w:t>за</w:t>
      </w:r>
      <w:r>
        <w:t xml:space="preserve"> </w:t>
      </w:r>
      <w:r w:rsidRPr="00BE7C71">
        <w:t>платное</w:t>
      </w:r>
      <w:r>
        <w:t xml:space="preserve"> </w:t>
      </w:r>
      <w:r w:rsidRPr="00BE7C71">
        <w:t>образование</w:t>
      </w:r>
      <w:r>
        <w:t xml:space="preserve"> </w:t>
      </w:r>
      <w:r w:rsidRPr="00BE7C71">
        <w:t>каждого</w:t>
      </w:r>
      <w:r>
        <w:t xml:space="preserve"> </w:t>
      </w:r>
      <w:r w:rsidRPr="00BE7C71">
        <w:t>ребенка</w:t>
      </w:r>
      <w:r>
        <w:t xml:space="preserve"> </w:t>
      </w:r>
      <w:r w:rsidRPr="00BE7C71">
        <w:t>вычет</w:t>
      </w:r>
      <w:r>
        <w:t xml:space="preserve"> </w:t>
      </w:r>
      <w:r w:rsidRPr="00BE7C71">
        <w:t>составит</w:t>
      </w:r>
      <w:r>
        <w:t xml:space="preserve"> </w:t>
      </w:r>
      <w:r w:rsidRPr="00BE7C71">
        <w:t>110</w:t>
      </w:r>
      <w:r>
        <w:t xml:space="preserve"> </w:t>
      </w:r>
      <w:r w:rsidRPr="00BE7C71">
        <w:t>тысяч</w:t>
      </w:r>
      <w:r>
        <w:t xml:space="preserve"> </w:t>
      </w:r>
      <w:r w:rsidRPr="00BE7C71">
        <w:t>рублей,</w:t>
      </w:r>
      <w:r>
        <w:t xml:space="preserve"> </w:t>
      </w:r>
      <w:r w:rsidRPr="00BE7C71">
        <w:t>то</w:t>
      </w:r>
      <w:r>
        <w:t xml:space="preserve"> </w:t>
      </w:r>
      <w:r w:rsidRPr="00BE7C71">
        <w:t>есть</w:t>
      </w:r>
      <w:r>
        <w:t xml:space="preserve"> </w:t>
      </w:r>
      <w:r w:rsidRPr="00BE7C71">
        <w:t>на</w:t>
      </w:r>
      <w:r>
        <w:t xml:space="preserve"> </w:t>
      </w:r>
      <w:r w:rsidRPr="00BE7C71">
        <w:t>руки</w:t>
      </w:r>
      <w:r>
        <w:t xml:space="preserve"> </w:t>
      </w:r>
      <w:r w:rsidRPr="00BE7C71">
        <w:t>дадут</w:t>
      </w:r>
      <w:r>
        <w:t xml:space="preserve"> </w:t>
      </w:r>
      <w:r w:rsidRPr="00BE7C71">
        <w:t>14,3</w:t>
      </w:r>
      <w:r>
        <w:t xml:space="preserve"> </w:t>
      </w:r>
      <w:r w:rsidRPr="00BE7C71">
        <w:t>тысячи</w:t>
      </w:r>
      <w:r>
        <w:t xml:space="preserve"> </w:t>
      </w:r>
      <w:r w:rsidRPr="00BE7C71">
        <w:t>рублей.</w:t>
      </w:r>
      <w:r>
        <w:t xml:space="preserve"> </w:t>
      </w:r>
      <w:r w:rsidRPr="00BE7C71">
        <w:t>А</w:t>
      </w:r>
      <w:r>
        <w:t xml:space="preserve"> </w:t>
      </w:r>
      <w:r w:rsidRPr="00BE7C71">
        <w:t>за</w:t>
      </w:r>
      <w:r>
        <w:t xml:space="preserve"> </w:t>
      </w:r>
      <w:r w:rsidRPr="00BE7C71">
        <w:t>дорогостоящее</w:t>
      </w:r>
      <w:r>
        <w:t xml:space="preserve"> </w:t>
      </w:r>
      <w:r w:rsidRPr="00BE7C71">
        <w:t>лечение</w:t>
      </w:r>
      <w:r>
        <w:t xml:space="preserve"> </w:t>
      </w:r>
      <w:r w:rsidRPr="00BE7C71">
        <w:t>человек</w:t>
      </w:r>
      <w:r>
        <w:t xml:space="preserve"> </w:t>
      </w:r>
      <w:r w:rsidRPr="00BE7C71">
        <w:t>может</w:t>
      </w:r>
      <w:r>
        <w:t xml:space="preserve"> </w:t>
      </w:r>
      <w:r w:rsidRPr="00BE7C71">
        <w:t>получить</w:t>
      </w:r>
      <w:r>
        <w:t xml:space="preserve"> </w:t>
      </w:r>
      <w:r w:rsidRPr="00BE7C71">
        <w:t>13</w:t>
      </w:r>
      <w:r>
        <w:t xml:space="preserve"> </w:t>
      </w:r>
      <w:r w:rsidRPr="00BE7C71">
        <w:t>процентов</w:t>
      </w:r>
      <w:r>
        <w:t xml:space="preserve"> </w:t>
      </w:r>
      <w:r w:rsidRPr="00BE7C71">
        <w:t>от</w:t>
      </w:r>
      <w:r>
        <w:t xml:space="preserve"> </w:t>
      </w:r>
      <w:r w:rsidRPr="00BE7C71">
        <w:t>фактических</w:t>
      </w:r>
      <w:r>
        <w:t xml:space="preserve"> </w:t>
      </w:r>
      <w:r w:rsidRPr="00BE7C71">
        <w:t>расходов.</w:t>
      </w:r>
    </w:p>
    <w:p w14:paraId="2A307102" w14:textId="77777777" w:rsidR="00810F0C" w:rsidRPr="00BE7C71" w:rsidRDefault="00810F0C" w:rsidP="00810F0C">
      <w:r w:rsidRPr="00BE7C71">
        <w:t>Кроме</w:t>
      </w:r>
      <w:r>
        <w:t xml:space="preserve"> </w:t>
      </w:r>
      <w:r w:rsidRPr="00BE7C71">
        <w:t>того,</w:t>
      </w:r>
      <w:r>
        <w:t xml:space="preserve"> </w:t>
      </w:r>
      <w:r w:rsidRPr="00BE7C71">
        <w:t>налогоплательщик</w:t>
      </w:r>
      <w:r>
        <w:t xml:space="preserve"> </w:t>
      </w:r>
      <w:r w:rsidRPr="00BE7C71">
        <w:t>имеет</w:t>
      </w:r>
      <w:r>
        <w:t xml:space="preserve"> </w:t>
      </w:r>
      <w:r w:rsidRPr="00BE7C71">
        <w:t>право</w:t>
      </w:r>
      <w:r>
        <w:t xml:space="preserve"> </w:t>
      </w:r>
      <w:r w:rsidRPr="00BE7C71">
        <w:t>на</w:t>
      </w:r>
      <w:r>
        <w:t xml:space="preserve"> </w:t>
      </w:r>
      <w:r w:rsidRPr="00BE7C71">
        <w:t>вычет</w:t>
      </w:r>
      <w:r>
        <w:t xml:space="preserve"> </w:t>
      </w:r>
      <w:r w:rsidRPr="00BE7C71">
        <w:t>за</w:t>
      </w:r>
      <w:r>
        <w:t xml:space="preserve"> </w:t>
      </w:r>
      <w:r w:rsidRPr="00BE7C71">
        <w:t>пожертвования,</w:t>
      </w:r>
      <w:r>
        <w:t xml:space="preserve"> </w:t>
      </w:r>
      <w:r w:rsidRPr="00BE7C71">
        <w:t>например</w:t>
      </w:r>
      <w:r>
        <w:t xml:space="preserve"> </w:t>
      </w:r>
      <w:r w:rsidRPr="00BE7C71">
        <w:t>в</w:t>
      </w:r>
      <w:r>
        <w:t xml:space="preserve"> </w:t>
      </w:r>
      <w:r w:rsidRPr="00BE7C71">
        <w:t>благотворительные</w:t>
      </w:r>
      <w:r>
        <w:t xml:space="preserve"> </w:t>
      </w:r>
      <w:r w:rsidRPr="00BE7C71">
        <w:t>фонды</w:t>
      </w:r>
      <w:r>
        <w:t xml:space="preserve"> </w:t>
      </w:r>
      <w:r w:rsidRPr="00BE7C71">
        <w:t>и</w:t>
      </w:r>
      <w:r>
        <w:t xml:space="preserve"> </w:t>
      </w:r>
      <w:r w:rsidRPr="00BE7C71">
        <w:t>некоммерческие</w:t>
      </w:r>
      <w:r>
        <w:t xml:space="preserve"> </w:t>
      </w:r>
      <w:r w:rsidRPr="00BE7C71">
        <w:t>организации,</w:t>
      </w:r>
      <w:r>
        <w:t xml:space="preserve"> </w:t>
      </w:r>
      <w:r w:rsidRPr="00BE7C71">
        <w:t>которые</w:t>
      </w:r>
      <w:r>
        <w:t xml:space="preserve"> </w:t>
      </w:r>
      <w:r w:rsidRPr="00BE7C71">
        <w:t>работают</w:t>
      </w:r>
      <w:r>
        <w:t xml:space="preserve"> </w:t>
      </w:r>
      <w:r w:rsidRPr="00BE7C71">
        <w:t>в</w:t>
      </w:r>
      <w:r>
        <w:t xml:space="preserve"> </w:t>
      </w:r>
      <w:r w:rsidRPr="00BE7C71">
        <w:t>сфере</w:t>
      </w:r>
      <w:r>
        <w:t xml:space="preserve"> </w:t>
      </w:r>
      <w:r w:rsidRPr="00BE7C71">
        <w:t>спорта,</w:t>
      </w:r>
      <w:r>
        <w:t xml:space="preserve"> </w:t>
      </w:r>
      <w:r w:rsidRPr="00BE7C71">
        <w:t>науки,</w:t>
      </w:r>
      <w:r>
        <w:t xml:space="preserve"> </w:t>
      </w:r>
      <w:r w:rsidRPr="00BE7C71">
        <w:t>культуры,</w:t>
      </w:r>
      <w:r>
        <w:t xml:space="preserve"> </w:t>
      </w:r>
      <w:r w:rsidRPr="00BE7C71">
        <w:t>защиты</w:t>
      </w:r>
      <w:r>
        <w:t xml:space="preserve"> </w:t>
      </w:r>
      <w:r w:rsidRPr="00BE7C71">
        <w:t>прав</w:t>
      </w:r>
      <w:r>
        <w:t xml:space="preserve"> </w:t>
      </w:r>
      <w:r w:rsidRPr="00BE7C71">
        <w:t>и</w:t>
      </w:r>
      <w:r>
        <w:t xml:space="preserve"> </w:t>
      </w:r>
      <w:r w:rsidRPr="00BE7C71">
        <w:t>свобод</w:t>
      </w:r>
      <w:r>
        <w:t xml:space="preserve"> </w:t>
      </w:r>
      <w:r w:rsidRPr="00BE7C71">
        <w:t>гражданина,</w:t>
      </w:r>
      <w:r>
        <w:t xml:space="preserve"> </w:t>
      </w:r>
      <w:r w:rsidRPr="00BE7C71">
        <w:t>социальной</w:t>
      </w:r>
      <w:r>
        <w:t xml:space="preserve"> </w:t>
      </w:r>
      <w:r w:rsidRPr="00BE7C71">
        <w:t>и</w:t>
      </w:r>
      <w:r>
        <w:t xml:space="preserve"> </w:t>
      </w:r>
      <w:r w:rsidRPr="00BE7C71">
        <w:t>правовой</w:t>
      </w:r>
      <w:r>
        <w:t xml:space="preserve"> </w:t>
      </w:r>
      <w:r w:rsidRPr="00BE7C71">
        <w:t>поддержки,</w:t>
      </w:r>
      <w:r>
        <w:t xml:space="preserve"> </w:t>
      </w:r>
      <w:r w:rsidRPr="00BE7C71">
        <w:t>охраны</w:t>
      </w:r>
      <w:r>
        <w:t xml:space="preserve"> </w:t>
      </w:r>
      <w:r w:rsidRPr="00BE7C71">
        <w:t>окружающей</w:t>
      </w:r>
      <w:r>
        <w:t xml:space="preserve"> </w:t>
      </w:r>
      <w:r w:rsidRPr="00BE7C71">
        <w:t>среды</w:t>
      </w:r>
      <w:r>
        <w:t xml:space="preserve"> </w:t>
      </w:r>
      <w:r w:rsidRPr="00BE7C71">
        <w:t>и</w:t>
      </w:r>
      <w:r>
        <w:t xml:space="preserve"> </w:t>
      </w:r>
      <w:r w:rsidRPr="00BE7C71">
        <w:t>животных.</w:t>
      </w:r>
      <w:r>
        <w:t xml:space="preserve"> </w:t>
      </w:r>
      <w:r w:rsidRPr="00BE7C71">
        <w:t>Вычет</w:t>
      </w:r>
      <w:r>
        <w:t xml:space="preserve"> </w:t>
      </w:r>
      <w:r w:rsidRPr="00BE7C71">
        <w:t>будет</w:t>
      </w:r>
      <w:r>
        <w:t xml:space="preserve"> </w:t>
      </w:r>
      <w:r w:rsidRPr="00BE7C71">
        <w:t>не</w:t>
      </w:r>
      <w:r>
        <w:t xml:space="preserve"> </w:t>
      </w:r>
      <w:r w:rsidRPr="00BE7C71">
        <w:t>больше</w:t>
      </w:r>
      <w:r>
        <w:t xml:space="preserve"> </w:t>
      </w:r>
      <w:r w:rsidRPr="00BE7C71">
        <w:t>25-30</w:t>
      </w:r>
      <w:r>
        <w:t xml:space="preserve"> </w:t>
      </w:r>
      <w:r w:rsidRPr="00BE7C71">
        <w:t>процентов</w:t>
      </w:r>
      <w:r>
        <w:t xml:space="preserve"> </w:t>
      </w:r>
      <w:r w:rsidRPr="00BE7C71">
        <w:t>от</w:t>
      </w:r>
      <w:r>
        <w:t xml:space="preserve"> </w:t>
      </w:r>
      <w:r w:rsidRPr="00BE7C71">
        <w:t>дохода.</w:t>
      </w:r>
    </w:p>
    <w:p w14:paraId="1F6C2149" w14:textId="77777777" w:rsidR="00810F0C" w:rsidRPr="00BE7C71" w:rsidRDefault="00810F0C" w:rsidP="00810F0C">
      <w:hyperlink r:id="rId52" w:history="1">
        <w:r w:rsidRPr="00BE7C71">
          <w:rPr>
            <w:rStyle w:val="a3"/>
          </w:rPr>
          <w:t>https://www.pnp.ru/economics/roditelyam-oblegchat-poluchenie-nalogovogo-vycheta.html</w:t>
        </w:r>
      </w:hyperlink>
    </w:p>
    <w:p w14:paraId="061A9211" w14:textId="77777777" w:rsidR="00810F0C" w:rsidRPr="00BE7C71" w:rsidRDefault="00810F0C" w:rsidP="00810F0C">
      <w:pPr>
        <w:pStyle w:val="2"/>
      </w:pPr>
      <w:bookmarkStart w:id="147" w:name="_Toc167950897"/>
      <w:r w:rsidRPr="00BE7C71">
        <w:lastRenderedPageBreak/>
        <w:t>Агентство</w:t>
      </w:r>
      <w:r>
        <w:t xml:space="preserve"> </w:t>
      </w:r>
      <w:r w:rsidRPr="00BE7C71">
        <w:t>страховых</w:t>
      </w:r>
      <w:r>
        <w:t xml:space="preserve"> </w:t>
      </w:r>
      <w:r w:rsidRPr="00BE7C71">
        <w:t>новостей,</w:t>
      </w:r>
      <w:r>
        <w:t xml:space="preserve"> </w:t>
      </w:r>
      <w:r w:rsidRPr="00BE7C71">
        <w:t>29.05.2024,</w:t>
      </w:r>
      <w:r>
        <w:t xml:space="preserve"> </w:t>
      </w:r>
      <w:r w:rsidRPr="00BE7C71">
        <w:t>Вопрос</w:t>
      </w:r>
      <w:r>
        <w:t xml:space="preserve"> </w:t>
      </w:r>
      <w:r w:rsidRPr="00BE7C71">
        <w:t>о</w:t>
      </w:r>
      <w:r>
        <w:t xml:space="preserve"> </w:t>
      </w:r>
      <w:r w:rsidRPr="00BE7C71">
        <w:t>снятии</w:t>
      </w:r>
      <w:r>
        <w:t xml:space="preserve"> </w:t>
      </w:r>
      <w:r w:rsidRPr="00BE7C71">
        <w:t>запрета</w:t>
      </w:r>
      <w:r>
        <w:t xml:space="preserve"> </w:t>
      </w:r>
      <w:r w:rsidRPr="00BE7C71">
        <w:t>на</w:t>
      </w:r>
      <w:r>
        <w:t xml:space="preserve"> </w:t>
      </w:r>
      <w:r w:rsidRPr="00BE7C71">
        <w:t>операции</w:t>
      </w:r>
      <w:r>
        <w:t xml:space="preserve"> </w:t>
      </w:r>
      <w:r w:rsidRPr="00BE7C71">
        <w:t>по</w:t>
      </w:r>
      <w:r>
        <w:t xml:space="preserve"> </w:t>
      </w:r>
      <w:r w:rsidRPr="00BE7C71">
        <w:t>инвестиционному</w:t>
      </w:r>
      <w:r>
        <w:t xml:space="preserve"> </w:t>
      </w:r>
      <w:r w:rsidRPr="00BE7C71">
        <w:t>страхованию</w:t>
      </w:r>
      <w:r>
        <w:t xml:space="preserve"> </w:t>
      </w:r>
      <w:r w:rsidRPr="00BE7C71">
        <w:t>жизни</w:t>
      </w:r>
      <w:r>
        <w:t xml:space="preserve"> </w:t>
      </w:r>
      <w:r w:rsidRPr="00BE7C71">
        <w:t>с</w:t>
      </w:r>
      <w:r>
        <w:t xml:space="preserve"> </w:t>
      </w:r>
      <w:r w:rsidRPr="00BE7C71">
        <w:t>2026</w:t>
      </w:r>
      <w:r>
        <w:t xml:space="preserve"> </w:t>
      </w:r>
      <w:r w:rsidRPr="00BE7C71">
        <w:t>г.</w:t>
      </w:r>
      <w:r>
        <w:t xml:space="preserve"> </w:t>
      </w:r>
      <w:r w:rsidRPr="00BE7C71">
        <w:t>не</w:t>
      </w:r>
      <w:r>
        <w:t xml:space="preserve"> </w:t>
      </w:r>
      <w:r w:rsidRPr="00BE7C71">
        <w:t>обсуждается</w:t>
      </w:r>
      <w:bookmarkEnd w:id="147"/>
    </w:p>
    <w:p w14:paraId="44624D06" w14:textId="77777777" w:rsidR="00810F0C" w:rsidRPr="00BE7C71" w:rsidRDefault="00810F0C" w:rsidP="00810F0C">
      <w:pPr>
        <w:pStyle w:val="3"/>
      </w:pPr>
      <w:bookmarkStart w:id="148" w:name="_Toc167950898"/>
      <w:r w:rsidRPr="00BE7C71">
        <w:t>Вопрос</w:t>
      </w:r>
      <w:r>
        <w:t xml:space="preserve"> </w:t>
      </w:r>
      <w:r w:rsidRPr="00BE7C71">
        <w:t>о</w:t>
      </w:r>
      <w:r>
        <w:t xml:space="preserve"> </w:t>
      </w:r>
      <w:r w:rsidRPr="00BE7C71">
        <w:t>снятии</w:t>
      </w:r>
      <w:r>
        <w:t xml:space="preserve"> </w:t>
      </w:r>
      <w:r w:rsidRPr="00BE7C71">
        <w:t>законодательного</w:t>
      </w:r>
      <w:r>
        <w:t xml:space="preserve"> </w:t>
      </w:r>
      <w:r w:rsidRPr="00BE7C71">
        <w:t>запрета</w:t>
      </w:r>
      <w:r>
        <w:t xml:space="preserve"> </w:t>
      </w:r>
      <w:r w:rsidRPr="00BE7C71">
        <w:t>на</w:t>
      </w:r>
      <w:r>
        <w:t xml:space="preserve"> </w:t>
      </w:r>
      <w:r w:rsidRPr="00BE7C71">
        <w:t>проведение</w:t>
      </w:r>
      <w:r>
        <w:t xml:space="preserve"> </w:t>
      </w:r>
      <w:r w:rsidRPr="00BE7C71">
        <w:t>операций</w:t>
      </w:r>
      <w:r>
        <w:t xml:space="preserve"> </w:t>
      </w:r>
      <w:r w:rsidRPr="00BE7C71">
        <w:t>по</w:t>
      </w:r>
      <w:r>
        <w:t xml:space="preserve"> </w:t>
      </w:r>
      <w:r w:rsidRPr="00BE7C71">
        <w:t>инвестиционному</w:t>
      </w:r>
      <w:r>
        <w:t xml:space="preserve"> </w:t>
      </w:r>
      <w:r w:rsidRPr="00BE7C71">
        <w:t>страхованию</w:t>
      </w:r>
      <w:r>
        <w:t xml:space="preserve"> </w:t>
      </w:r>
      <w:r w:rsidRPr="00BE7C71">
        <w:t>жизни</w:t>
      </w:r>
      <w:r>
        <w:t xml:space="preserve"> </w:t>
      </w:r>
      <w:r w:rsidRPr="00BE7C71">
        <w:t>(ИСЖ)</w:t>
      </w:r>
      <w:r>
        <w:t xml:space="preserve"> </w:t>
      </w:r>
      <w:r w:rsidRPr="00BE7C71">
        <w:t>с</w:t>
      </w:r>
      <w:r>
        <w:t xml:space="preserve"> </w:t>
      </w:r>
      <w:r w:rsidRPr="00BE7C71">
        <w:t>2026</w:t>
      </w:r>
      <w:r>
        <w:t xml:space="preserve"> </w:t>
      </w:r>
      <w:r w:rsidRPr="00BE7C71">
        <w:t>г.</w:t>
      </w:r>
      <w:r>
        <w:t xml:space="preserve"> </w:t>
      </w:r>
      <w:r w:rsidRPr="00BE7C71">
        <w:t>в</w:t>
      </w:r>
      <w:r>
        <w:t xml:space="preserve"> </w:t>
      </w:r>
      <w:r w:rsidRPr="00BE7C71">
        <w:t>настоящее</w:t>
      </w:r>
      <w:r>
        <w:t xml:space="preserve"> </w:t>
      </w:r>
      <w:r w:rsidRPr="00BE7C71">
        <w:t>время</w:t>
      </w:r>
      <w:r>
        <w:t xml:space="preserve"> </w:t>
      </w:r>
      <w:r w:rsidRPr="00BE7C71">
        <w:t>не</w:t>
      </w:r>
      <w:r>
        <w:t xml:space="preserve"> </w:t>
      </w:r>
      <w:r w:rsidRPr="00BE7C71">
        <w:t>обсуждается.</w:t>
      </w:r>
      <w:r>
        <w:t xml:space="preserve"> </w:t>
      </w:r>
      <w:r w:rsidRPr="00BE7C71">
        <w:t>Об</w:t>
      </w:r>
      <w:r>
        <w:t xml:space="preserve"> </w:t>
      </w:r>
      <w:r w:rsidRPr="00BE7C71">
        <w:t>этом</w:t>
      </w:r>
      <w:r>
        <w:t xml:space="preserve"> </w:t>
      </w:r>
      <w:r w:rsidRPr="00BE7C71">
        <w:t>сообщил</w:t>
      </w:r>
      <w:r>
        <w:t xml:space="preserve"> </w:t>
      </w:r>
      <w:r w:rsidRPr="00BE7C71">
        <w:t>глава</w:t>
      </w:r>
      <w:r>
        <w:t xml:space="preserve"> </w:t>
      </w:r>
      <w:r w:rsidRPr="00BE7C71">
        <w:t>департамента</w:t>
      </w:r>
      <w:r>
        <w:t xml:space="preserve"> </w:t>
      </w:r>
      <w:r w:rsidRPr="00BE7C71">
        <w:t>страхового</w:t>
      </w:r>
      <w:r>
        <w:t xml:space="preserve"> </w:t>
      </w:r>
      <w:r w:rsidRPr="00BE7C71">
        <w:t>рынка</w:t>
      </w:r>
      <w:r>
        <w:t xml:space="preserve"> </w:t>
      </w:r>
      <w:r w:rsidRPr="00BE7C71">
        <w:t>Банка</w:t>
      </w:r>
      <w:r>
        <w:t xml:space="preserve"> </w:t>
      </w:r>
      <w:r w:rsidRPr="00BE7C71">
        <w:t>России</w:t>
      </w:r>
      <w:r>
        <w:t xml:space="preserve"> </w:t>
      </w:r>
      <w:r w:rsidRPr="00BE7C71">
        <w:t>Илья</w:t>
      </w:r>
      <w:r>
        <w:t xml:space="preserve"> </w:t>
      </w:r>
      <w:r w:rsidRPr="00BE7C71">
        <w:t>Смирнов</w:t>
      </w:r>
      <w:r>
        <w:t xml:space="preserve"> </w:t>
      </w:r>
      <w:r w:rsidRPr="00BE7C71">
        <w:t>журналистам</w:t>
      </w:r>
      <w:r>
        <w:t xml:space="preserve"> </w:t>
      </w:r>
      <w:r w:rsidRPr="00BE7C71">
        <w:t>в</w:t>
      </w:r>
      <w:r>
        <w:t xml:space="preserve"> </w:t>
      </w:r>
      <w:r w:rsidRPr="00BE7C71">
        <w:t>кулуарах</w:t>
      </w:r>
      <w:r>
        <w:t xml:space="preserve"> </w:t>
      </w:r>
      <w:r w:rsidRPr="00BE7C71">
        <w:t>Международной</w:t>
      </w:r>
      <w:r>
        <w:t xml:space="preserve"> </w:t>
      </w:r>
      <w:r w:rsidRPr="00BE7C71">
        <w:t>конференции</w:t>
      </w:r>
      <w:r>
        <w:t xml:space="preserve"> </w:t>
      </w:r>
      <w:r w:rsidRPr="00BE7C71">
        <w:t>по</w:t>
      </w:r>
      <w:r>
        <w:t xml:space="preserve"> </w:t>
      </w:r>
      <w:r w:rsidRPr="00BE7C71">
        <w:t>страхованию</w:t>
      </w:r>
      <w:r>
        <w:t xml:space="preserve"> </w:t>
      </w:r>
      <w:r w:rsidRPr="00BE7C71">
        <w:t>Всероссийского</w:t>
      </w:r>
      <w:r>
        <w:t xml:space="preserve"> </w:t>
      </w:r>
      <w:r w:rsidRPr="00BE7C71">
        <w:t>союза</w:t>
      </w:r>
      <w:r>
        <w:t xml:space="preserve"> </w:t>
      </w:r>
      <w:r w:rsidRPr="00BE7C71">
        <w:t>страховщиков.</w:t>
      </w:r>
      <w:bookmarkEnd w:id="148"/>
    </w:p>
    <w:p w14:paraId="0A31B786" w14:textId="77777777" w:rsidR="00810F0C" w:rsidRPr="00BE7C71" w:rsidRDefault="00810F0C" w:rsidP="00810F0C">
      <w:r>
        <w:t>«</w:t>
      </w:r>
      <w:r w:rsidRPr="00BE7C71">
        <w:t>Никакого</w:t>
      </w:r>
      <w:r>
        <w:t xml:space="preserve"> </w:t>
      </w:r>
      <w:r w:rsidRPr="00BE7C71">
        <w:t>пересмотра</w:t>
      </w:r>
      <w:r>
        <w:t xml:space="preserve"> </w:t>
      </w:r>
      <w:r w:rsidRPr="00BE7C71">
        <w:t>этого</w:t>
      </w:r>
      <w:r>
        <w:t xml:space="preserve"> </w:t>
      </w:r>
      <w:r w:rsidRPr="00BE7C71">
        <w:t>вопроса</w:t>
      </w:r>
      <w:r>
        <w:t xml:space="preserve"> </w:t>
      </w:r>
      <w:r w:rsidRPr="00BE7C71">
        <w:t>в</w:t>
      </w:r>
      <w:r>
        <w:t xml:space="preserve"> </w:t>
      </w:r>
      <w:r w:rsidRPr="00BE7C71">
        <w:t>Госдуме</w:t>
      </w:r>
      <w:r>
        <w:t xml:space="preserve"> </w:t>
      </w:r>
      <w:r w:rsidRPr="00BE7C71">
        <w:t>не</w:t>
      </w:r>
      <w:r>
        <w:t xml:space="preserve"> </w:t>
      </w:r>
      <w:r w:rsidRPr="00BE7C71">
        <w:t>идет</w:t>
      </w:r>
      <w:r>
        <w:t>»</w:t>
      </w:r>
      <w:r w:rsidRPr="00BE7C71">
        <w:t>,</w:t>
      </w:r>
      <w:r>
        <w:t xml:space="preserve"> </w:t>
      </w:r>
      <w:r w:rsidRPr="00BE7C71">
        <w:t>-</w:t>
      </w:r>
      <w:r>
        <w:t xml:space="preserve"> </w:t>
      </w:r>
      <w:r w:rsidRPr="00BE7C71">
        <w:t>сказал</w:t>
      </w:r>
      <w:r>
        <w:t xml:space="preserve"> </w:t>
      </w:r>
      <w:r w:rsidRPr="00BE7C71">
        <w:t>он.</w:t>
      </w:r>
      <w:r>
        <w:t xml:space="preserve"> </w:t>
      </w:r>
      <w:r w:rsidRPr="00BE7C71">
        <w:t>В</w:t>
      </w:r>
      <w:r>
        <w:t xml:space="preserve"> </w:t>
      </w:r>
      <w:r w:rsidRPr="00BE7C71">
        <w:t>то</w:t>
      </w:r>
      <w:r>
        <w:t xml:space="preserve"> </w:t>
      </w:r>
      <w:r w:rsidRPr="00BE7C71">
        <w:t>же</w:t>
      </w:r>
      <w:r>
        <w:t xml:space="preserve"> </w:t>
      </w:r>
      <w:r w:rsidRPr="00BE7C71">
        <w:t>время,</w:t>
      </w:r>
      <w:r>
        <w:t xml:space="preserve"> </w:t>
      </w:r>
      <w:r w:rsidRPr="00BE7C71">
        <w:t>по</w:t>
      </w:r>
      <w:r>
        <w:t xml:space="preserve"> </w:t>
      </w:r>
      <w:r w:rsidRPr="00BE7C71">
        <w:t>словам</w:t>
      </w:r>
      <w:r>
        <w:t xml:space="preserve"> </w:t>
      </w:r>
      <w:r w:rsidRPr="00BE7C71">
        <w:t>Смирнова,</w:t>
      </w:r>
      <w:r>
        <w:t xml:space="preserve"> </w:t>
      </w:r>
      <w:r w:rsidRPr="00BE7C71">
        <w:t>ведется</w:t>
      </w:r>
      <w:r>
        <w:t xml:space="preserve"> </w:t>
      </w:r>
      <w:r w:rsidRPr="00BE7C71">
        <w:t>диалог</w:t>
      </w:r>
      <w:r>
        <w:t xml:space="preserve"> </w:t>
      </w:r>
      <w:r w:rsidRPr="00BE7C71">
        <w:t>со</w:t>
      </w:r>
      <w:r>
        <w:t xml:space="preserve"> </w:t>
      </w:r>
      <w:r w:rsidRPr="00BE7C71">
        <w:t>страховым</w:t>
      </w:r>
      <w:r>
        <w:t xml:space="preserve"> </w:t>
      </w:r>
      <w:r w:rsidRPr="00BE7C71">
        <w:t>сообществом</w:t>
      </w:r>
      <w:r>
        <w:t xml:space="preserve"> </w:t>
      </w:r>
      <w:r w:rsidRPr="00BE7C71">
        <w:t>в</w:t>
      </w:r>
      <w:r>
        <w:t xml:space="preserve"> </w:t>
      </w:r>
      <w:r w:rsidRPr="00BE7C71">
        <w:t>части</w:t>
      </w:r>
      <w:r>
        <w:t xml:space="preserve"> </w:t>
      </w:r>
      <w:r w:rsidRPr="00BE7C71">
        <w:t>дополнительного</w:t>
      </w:r>
      <w:r>
        <w:t xml:space="preserve"> </w:t>
      </w:r>
      <w:r w:rsidRPr="00BE7C71">
        <w:t>инструментария,</w:t>
      </w:r>
      <w:r>
        <w:t xml:space="preserve"> </w:t>
      </w:r>
      <w:r w:rsidRPr="00BE7C71">
        <w:t>связанного</w:t>
      </w:r>
      <w:r>
        <w:t xml:space="preserve"> </w:t>
      </w:r>
      <w:r w:rsidRPr="00BE7C71">
        <w:t>с</w:t>
      </w:r>
      <w:r>
        <w:t xml:space="preserve"> </w:t>
      </w:r>
      <w:r w:rsidRPr="00BE7C71">
        <w:t>долевым</w:t>
      </w:r>
      <w:r>
        <w:t xml:space="preserve"> </w:t>
      </w:r>
      <w:r w:rsidRPr="00BE7C71">
        <w:t>страхованием</w:t>
      </w:r>
      <w:r>
        <w:t xml:space="preserve"> </w:t>
      </w:r>
      <w:r w:rsidRPr="00BE7C71">
        <w:t>жизни</w:t>
      </w:r>
      <w:r>
        <w:t xml:space="preserve"> </w:t>
      </w:r>
      <w:r w:rsidRPr="00BE7C71">
        <w:t>(ДСЖ).</w:t>
      </w:r>
    </w:p>
    <w:p w14:paraId="305A4913" w14:textId="77777777" w:rsidR="00810F0C" w:rsidRPr="00BE7C71" w:rsidRDefault="00810F0C" w:rsidP="00810F0C">
      <w:r w:rsidRPr="00BE7C71">
        <w:t>Как</w:t>
      </w:r>
      <w:r>
        <w:t xml:space="preserve"> </w:t>
      </w:r>
      <w:r w:rsidRPr="00BE7C71">
        <w:t>сообщалось,</w:t>
      </w:r>
      <w:r>
        <w:t xml:space="preserve"> </w:t>
      </w:r>
      <w:r w:rsidRPr="00BE7C71">
        <w:t>в</w:t>
      </w:r>
      <w:r>
        <w:t xml:space="preserve"> </w:t>
      </w:r>
      <w:r w:rsidRPr="00BE7C71">
        <w:t>начале</w:t>
      </w:r>
      <w:r>
        <w:t xml:space="preserve"> </w:t>
      </w:r>
      <w:r w:rsidRPr="00BE7C71">
        <w:t>мая</w:t>
      </w:r>
      <w:r>
        <w:t xml:space="preserve"> </w:t>
      </w:r>
      <w:r w:rsidRPr="00BE7C71">
        <w:t>Банк</w:t>
      </w:r>
      <w:r>
        <w:t xml:space="preserve"> </w:t>
      </w:r>
      <w:r w:rsidRPr="00BE7C71">
        <w:t>России</w:t>
      </w:r>
      <w:r>
        <w:t xml:space="preserve"> </w:t>
      </w:r>
      <w:r w:rsidRPr="00BE7C71">
        <w:t>опубликовал</w:t>
      </w:r>
      <w:r>
        <w:t xml:space="preserve"> </w:t>
      </w:r>
      <w:r w:rsidRPr="00BE7C71">
        <w:t>проекты</w:t>
      </w:r>
      <w:r>
        <w:t xml:space="preserve"> </w:t>
      </w:r>
      <w:r w:rsidRPr="00BE7C71">
        <w:t>нормативных</w:t>
      </w:r>
      <w:r>
        <w:t xml:space="preserve"> </w:t>
      </w:r>
      <w:r w:rsidRPr="00BE7C71">
        <w:t>актов,</w:t>
      </w:r>
      <w:r>
        <w:t xml:space="preserve"> </w:t>
      </w:r>
      <w:r w:rsidRPr="00BE7C71">
        <w:t>необходимых</w:t>
      </w:r>
      <w:r>
        <w:t xml:space="preserve"> </w:t>
      </w:r>
      <w:r w:rsidRPr="00BE7C71">
        <w:t>для</w:t>
      </w:r>
      <w:r>
        <w:t xml:space="preserve"> </w:t>
      </w:r>
      <w:r w:rsidRPr="00BE7C71">
        <w:t>работы</w:t>
      </w:r>
      <w:r>
        <w:t xml:space="preserve"> </w:t>
      </w:r>
      <w:r w:rsidRPr="00BE7C71">
        <w:t>страховщикам</w:t>
      </w:r>
      <w:r>
        <w:t xml:space="preserve"> </w:t>
      </w:r>
      <w:r w:rsidRPr="00BE7C71">
        <w:t>жизни,</w:t>
      </w:r>
      <w:r>
        <w:t xml:space="preserve"> </w:t>
      </w:r>
      <w:r w:rsidRPr="00BE7C71">
        <w:t>которые</w:t>
      </w:r>
      <w:r>
        <w:t xml:space="preserve"> </w:t>
      </w:r>
      <w:r w:rsidRPr="00BE7C71">
        <w:t>готовятся</w:t>
      </w:r>
      <w:r>
        <w:t xml:space="preserve"> </w:t>
      </w:r>
      <w:r w:rsidRPr="00BE7C71">
        <w:t>к</w:t>
      </w:r>
      <w:r>
        <w:t xml:space="preserve"> </w:t>
      </w:r>
      <w:r w:rsidRPr="00BE7C71">
        <w:t>началу</w:t>
      </w:r>
      <w:r>
        <w:t xml:space="preserve"> </w:t>
      </w:r>
      <w:r w:rsidRPr="00BE7C71">
        <w:t>операций</w:t>
      </w:r>
      <w:r>
        <w:t xml:space="preserve"> </w:t>
      </w:r>
      <w:r w:rsidRPr="00BE7C71">
        <w:t>по</w:t>
      </w:r>
      <w:r>
        <w:t xml:space="preserve"> </w:t>
      </w:r>
      <w:r w:rsidRPr="00BE7C71">
        <w:t>долевому</w:t>
      </w:r>
      <w:r>
        <w:t xml:space="preserve"> </w:t>
      </w:r>
      <w:r w:rsidRPr="00BE7C71">
        <w:t>страхованию</w:t>
      </w:r>
      <w:r>
        <w:t xml:space="preserve"> </w:t>
      </w:r>
      <w:r w:rsidRPr="00BE7C71">
        <w:t>жизни</w:t>
      </w:r>
      <w:r>
        <w:t xml:space="preserve"> </w:t>
      </w:r>
      <w:r w:rsidRPr="00BE7C71">
        <w:t>с</w:t>
      </w:r>
      <w:r>
        <w:t xml:space="preserve"> </w:t>
      </w:r>
      <w:r w:rsidRPr="00BE7C71">
        <w:t>1</w:t>
      </w:r>
      <w:r>
        <w:t xml:space="preserve"> </w:t>
      </w:r>
      <w:r w:rsidRPr="00BE7C71">
        <w:t>января</w:t>
      </w:r>
      <w:r>
        <w:t xml:space="preserve"> </w:t>
      </w:r>
      <w:r w:rsidRPr="00BE7C71">
        <w:t>2025</w:t>
      </w:r>
      <w:r>
        <w:t xml:space="preserve"> </w:t>
      </w:r>
      <w:r w:rsidRPr="00BE7C71">
        <w:t>г.</w:t>
      </w:r>
    </w:p>
    <w:p w14:paraId="12B23CFD" w14:textId="77777777" w:rsidR="00810F0C" w:rsidRPr="00BE7C71" w:rsidRDefault="00810F0C" w:rsidP="00810F0C">
      <w:r w:rsidRPr="00BE7C71">
        <w:t>По</w:t>
      </w:r>
      <w:r>
        <w:t xml:space="preserve"> </w:t>
      </w:r>
      <w:r w:rsidRPr="00BE7C71">
        <w:t>словам</w:t>
      </w:r>
      <w:r>
        <w:t xml:space="preserve"> </w:t>
      </w:r>
      <w:r w:rsidRPr="00BE7C71">
        <w:t>Смирнова,</w:t>
      </w:r>
      <w:r>
        <w:t xml:space="preserve"> </w:t>
      </w:r>
      <w:r w:rsidRPr="00BE7C71">
        <w:t>предложения</w:t>
      </w:r>
      <w:r>
        <w:t xml:space="preserve"> </w:t>
      </w:r>
      <w:r w:rsidRPr="00BE7C71">
        <w:t>страховщиков</w:t>
      </w:r>
      <w:r>
        <w:t xml:space="preserve"> </w:t>
      </w:r>
      <w:r w:rsidRPr="00BE7C71">
        <w:t>жизни,</w:t>
      </w:r>
      <w:r>
        <w:t xml:space="preserve"> </w:t>
      </w:r>
      <w:r w:rsidRPr="00BE7C71">
        <w:t>представленные</w:t>
      </w:r>
      <w:r>
        <w:t xml:space="preserve"> </w:t>
      </w:r>
      <w:r w:rsidRPr="00BE7C71">
        <w:t>к</w:t>
      </w:r>
      <w:r>
        <w:t xml:space="preserve"> </w:t>
      </w:r>
      <w:r w:rsidRPr="00BE7C71">
        <w:t>нормативным</w:t>
      </w:r>
      <w:r>
        <w:t xml:space="preserve"> </w:t>
      </w:r>
      <w:r w:rsidRPr="00BE7C71">
        <w:t>актам,</w:t>
      </w:r>
      <w:r>
        <w:t xml:space="preserve"> </w:t>
      </w:r>
      <w:r w:rsidRPr="00BE7C71">
        <w:t>пока</w:t>
      </w:r>
      <w:r>
        <w:t xml:space="preserve"> </w:t>
      </w:r>
      <w:r w:rsidRPr="00BE7C71">
        <w:t>не</w:t>
      </w:r>
      <w:r>
        <w:t xml:space="preserve"> </w:t>
      </w:r>
      <w:r w:rsidRPr="00BE7C71">
        <w:t>проанализированы,</w:t>
      </w:r>
      <w:r>
        <w:t xml:space="preserve"> </w:t>
      </w:r>
      <w:r w:rsidRPr="00BE7C71">
        <w:t>однако</w:t>
      </w:r>
      <w:r>
        <w:t xml:space="preserve"> </w:t>
      </w:r>
      <w:r w:rsidRPr="00BE7C71">
        <w:t>конструктивный</w:t>
      </w:r>
      <w:r>
        <w:t xml:space="preserve"> </w:t>
      </w:r>
      <w:r w:rsidRPr="00BE7C71">
        <w:t>диалог</w:t>
      </w:r>
      <w:r>
        <w:t xml:space="preserve"> </w:t>
      </w:r>
      <w:r w:rsidRPr="00BE7C71">
        <w:t>с</w:t>
      </w:r>
      <w:r>
        <w:t xml:space="preserve"> </w:t>
      </w:r>
      <w:r w:rsidRPr="00BE7C71">
        <w:t>представителями</w:t>
      </w:r>
      <w:r>
        <w:t xml:space="preserve"> </w:t>
      </w:r>
      <w:r w:rsidRPr="00BE7C71">
        <w:t>рынка</w:t>
      </w:r>
      <w:r>
        <w:t xml:space="preserve"> </w:t>
      </w:r>
      <w:r w:rsidRPr="00BE7C71">
        <w:t>ведется</w:t>
      </w:r>
      <w:r>
        <w:t xml:space="preserve"> </w:t>
      </w:r>
      <w:r w:rsidRPr="00BE7C71">
        <w:t>Банком</w:t>
      </w:r>
      <w:r>
        <w:t xml:space="preserve"> </w:t>
      </w:r>
      <w:r w:rsidRPr="00BE7C71">
        <w:t>России,</w:t>
      </w:r>
      <w:r>
        <w:t xml:space="preserve"> </w:t>
      </w:r>
      <w:r w:rsidRPr="00BE7C71">
        <w:t>и</w:t>
      </w:r>
      <w:r>
        <w:t xml:space="preserve"> </w:t>
      </w:r>
      <w:r w:rsidRPr="00BE7C71">
        <w:t>страховщики</w:t>
      </w:r>
      <w:r>
        <w:t xml:space="preserve"> </w:t>
      </w:r>
      <w:r w:rsidRPr="00BE7C71">
        <w:t>выступают</w:t>
      </w:r>
      <w:r>
        <w:t xml:space="preserve"> </w:t>
      </w:r>
      <w:r w:rsidRPr="00BE7C71">
        <w:t>с</w:t>
      </w:r>
      <w:r>
        <w:t xml:space="preserve"> </w:t>
      </w:r>
      <w:r w:rsidRPr="00BE7C71">
        <w:t>консолидированной</w:t>
      </w:r>
      <w:r>
        <w:t xml:space="preserve"> </w:t>
      </w:r>
      <w:r w:rsidRPr="00BE7C71">
        <w:t>позицией.</w:t>
      </w:r>
    </w:p>
    <w:p w14:paraId="5ADA7CA4" w14:textId="77777777" w:rsidR="00810F0C" w:rsidRPr="00BE7C71" w:rsidRDefault="00810F0C" w:rsidP="00810F0C">
      <w:r w:rsidRPr="00BE7C71">
        <w:t>Как</w:t>
      </w:r>
      <w:r>
        <w:t xml:space="preserve"> </w:t>
      </w:r>
      <w:r w:rsidRPr="00BE7C71">
        <w:t>отметил</w:t>
      </w:r>
      <w:r>
        <w:t xml:space="preserve"> </w:t>
      </w:r>
      <w:r w:rsidRPr="00BE7C71">
        <w:t>Смирнов,</w:t>
      </w:r>
      <w:r>
        <w:t xml:space="preserve"> </w:t>
      </w:r>
      <w:r w:rsidRPr="00BE7C71">
        <w:t>при</w:t>
      </w:r>
      <w:r>
        <w:t xml:space="preserve"> </w:t>
      </w:r>
      <w:r w:rsidRPr="00BE7C71">
        <w:t>подготовке</w:t>
      </w:r>
      <w:r>
        <w:t xml:space="preserve"> </w:t>
      </w:r>
      <w:r w:rsidRPr="00BE7C71">
        <w:t>к</w:t>
      </w:r>
      <w:r>
        <w:t xml:space="preserve"> </w:t>
      </w:r>
      <w:r w:rsidRPr="00BE7C71">
        <w:t>запуску</w:t>
      </w:r>
      <w:r>
        <w:t xml:space="preserve"> </w:t>
      </w:r>
      <w:r w:rsidRPr="00BE7C71">
        <w:t>ДСЖ</w:t>
      </w:r>
      <w:r>
        <w:t xml:space="preserve"> </w:t>
      </w:r>
      <w:r w:rsidRPr="00BE7C71">
        <w:t>регулятор</w:t>
      </w:r>
      <w:r>
        <w:t xml:space="preserve"> </w:t>
      </w:r>
      <w:r w:rsidRPr="00BE7C71">
        <w:t>хотел</w:t>
      </w:r>
      <w:r>
        <w:t xml:space="preserve"> </w:t>
      </w:r>
      <w:r w:rsidRPr="00BE7C71">
        <w:t>бы,</w:t>
      </w:r>
      <w:r>
        <w:t xml:space="preserve"> «</w:t>
      </w:r>
      <w:r w:rsidRPr="00BE7C71">
        <w:t>чтобы</w:t>
      </w:r>
      <w:r>
        <w:t xml:space="preserve"> </w:t>
      </w:r>
      <w:r w:rsidRPr="00BE7C71">
        <w:t>ДСЖ</w:t>
      </w:r>
      <w:r>
        <w:t xml:space="preserve"> </w:t>
      </w:r>
      <w:r w:rsidRPr="00BE7C71">
        <w:t>не</w:t>
      </w:r>
      <w:r>
        <w:t xml:space="preserve"> </w:t>
      </w:r>
      <w:r w:rsidRPr="00BE7C71">
        <w:t>обладал</w:t>
      </w:r>
      <w:r>
        <w:t xml:space="preserve"> </w:t>
      </w:r>
      <w:r w:rsidRPr="00BE7C71">
        <w:t>родовыми</w:t>
      </w:r>
      <w:r>
        <w:t xml:space="preserve"> </w:t>
      </w:r>
      <w:r w:rsidRPr="00BE7C71">
        <w:t>травмами</w:t>
      </w:r>
      <w:r>
        <w:t xml:space="preserve"> </w:t>
      </w:r>
      <w:r w:rsidRPr="00BE7C71">
        <w:t>ИСЖ</w:t>
      </w:r>
      <w:r>
        <w:t>»</w:t>
      </w:r>
      <w:r w:rsidRPr="00BE7C71">
        <w:t>.</w:t>
      </w:r>
      <w:r>
        <w:t xml:space="preserve"> «</w:t>
      </w:r>
      <w:r w:rsidRPr="00BE7C71">
        <w:t>Мы</w:t>
      </w:r>
      <w:r>
        <w:t xml:space="preserve"> </w:t>
      </w:r>
      <w:r w:rsidRPr="00BE7C71">
        <w:t>действительно</w:t>
      </w:r>
      <w:r>
        <w:t xml:space="preserve"> </w:t>
      </w:r>
      <w:r w:rsidRPr="00BE7C71">
        <w:t>перестраховываемся,</w:t>
      </w:r>
      <w:r>
        <w:t xml:space="preserve"> </w:t>
      </w:r>
      <w:r w:rsidRPr="00BE7C71">
        <w:t>может</w:t>
      </w:r>
      <w:r>
        <w:t xml:space="preserve"> </w:t>
      </w:r>
      <w:r w:rsidRPr="00BE7C71">
        <w:t>быть,</w:t>
      </w:r>
      <w:r>
        <w:t xml:space="preserve"> </w:t>
      </w:r>
      <w:r w:rsidRPr="00BE7C71">
        <w:t>излишне</w:t>
      </w:r>
      <w:r>
        <w:t xml:space="preserve"> </w:t>
      </w:r>
      <w:r w:rsidRPr="00BE7C71">
        <w:t>жестко</w:t>
      </w:r>
      <w:r>
        <w:t xml:space="preserve"> </w:t>
      </w:r>
      <w:r w:rsidRPr="00BE7C71">
        <w:t>выступаем</w:t>
      </w:r>
      <w:r>
        <w:t xml:space="preserve"> </w:t>
      </w:r>
      <w:r w:rsidRPr="00BE7C71">
        <w:t>в</w:t>
      </w:r>
      <w:r>
        <w:t xml:space="preserve"> </w:t>
      </w:r>
      <w:r w:rsidRPr="00BE7C71">
        <w:t>защиту</w:t>
      </w:r>
      <w:r>
        <w:t xml:space="preserve"> </w:t>
      </w:r>
      <w:r w:rsidRPr="00BE7C71">
        <w:t>потребителей,</w:t>
      </w:r>
      <w:r>
        <w:t xml:space="preserve"> </w:t>
      </w:r>
      <w:r w:rsidRPr="00BE7C71">
        <w:t>чтобы</w:t>
      </w:r>
      <w:r>
        <w:t xml:space="preserve"> </w:t>
      </w:r>
      <w:r w:rsidRPr="00BE7C71">
        <w:t>заранее</w:t>
      </w:r>
      <w:r>
        <w:t xml:space="preserve"> </w:t>
      </w:r>
      <w:r w:rsidRPr="00BE7C71">
        <w:t>установить</w:t>
      </w:r>
      <w:r>
        <w:t xml:space="preserve"> </w:t>
      </w:r>
      <w:r w:rsidRPr="00BE7C71">
        <w:t>высокую</w:t>
      </w:r>
      <w:r>
        <w:t xml:space="preserve"> </w:t>
      </w:r>
      <w:r w:rsidRPr="00BE7C71">
        <w:t>планку</w:t>
      </w:r>
      <w:r>
        <w:t xml:space="preserve"> </w:t>
      </w:r>
      <w:r w:rsidRPr="00BE7C71">
        <w:t>по</w:t>
      </w:r>
      <w:r>
        <w:t xml:space="preserve"> </w:t>
      </w:r>
      <w:r w:rsidRPr="00BE7C71">
        <w:t>новому</w:t>
      </w:r>
      <w:r>
        <w:t xml:space="preserve"> </w:t>
      </w:r>
      <w:r w:rsidRPr="00BE7C71">
        <w:t>страховому</w:t>
      </w:r>
      <w:r>
        <w:t xml:space="preserve"> </w:t>
      </w:r>
      <w:r w:rsidRPr="00BE7C71">
        <w:t>продукту.</w:t>
      </w:r>
      <w:r>
        <w:t xml:space="preserve"> </w:t>
      </w:r>
      <w:r w:rsidRPr="00BE7C71">
        <w:t>И</w:t>
      </w:r>
      <w:r>
        <w:t xml:space="preserve"> </w:t>
      </w:r>
      <w:r w:rsidRPr="00BE7C71">
        <w:t>мы</w:t>
      </w:r>
      <w:r>
        <w:t xml:space="preserve"> </w:t>
      </w:r>
      <w:r w:rsidRPr="00BE7C71">
        <w:t>хотим,</w:t>
      </w:r>
      <w:r>
        <w:t xml:space="preserve"> </w:t>
      </w:r>
      <w:r w:rsidRPr="00BE7C71">
        <w:t>чтобы</w:t>
      </w:r>
      <w:r>
        <w:t xml:space="preserve"> </w:t>
      </w:r>
      <w:r w:rsidRPr="00BE7C71">
        <w:t>уровень</w:t>
      </w:r>
      <w:r>
        <w:t xml:space="preserve"> </w:t>
      </w:r>
      <w:r w:rsidRPr="00BE7C71">
        <w:t>доверия</w:t>
      </w:r>
      <w:r>
        <w:t xml:space="preserve"> </w:t>
      </w:r>
      <w:r w:rsidRPr="00BE7C71">
        <w:t>к</w:t>
      </w:r>
      <w:r>
        <w:t xml:space="preserve"> </w:t>
      </w:r>
      <w:r w:rsidRPr="00BE7C71">
        <w:t>клиенту</w:t>
      </w:r>
      <w:r>
        <w:t xml:space="preserve"> </w:t>
      </w:r>
      <w:r w:rsidRPr="00BE7C71">
        <w:t>был</w:t>
      </w:r>
      <w:r>
        <w:t xml:space="preserve"> </w:t>
      </w:r>
      <w:r w:rsidRPr="00BE7C71">
        <w:t>также</w:t>
      </w:r>
      <w:r>
        <w:t xml:space="preserve"> </w:t>
      </w:r>
      <w:r w:rsidRPr="00BE7C71">
        <w:t>высоким</w:t>
      </w:r>
      <w:r>
        <w:t>»</w:t>
      </w:r>
      <w:r w:rsidRPr="00BE7C71">
        <w:t>,</w:t>
      </w:r>
      <w:r>
        <w:t xml:space="preserve"> </w:t>
      </w:r>
      <w:r w:rsidRPr="00BE7C71">
        <w:t>-</w:t>
      </w:r>
      <w:r>
        <w:t xml:space="preserve"> </w:t>
      </w:r>
      <w:r w:rsidRPr="00BE7C71">
        <w:t>сказал</w:t>
      </w:r>
      <w:r>
        <w:t xml:space="preserve"> </w:t>
      </w:r>
      <w:r w:rsidRPr="00BE7C71">
        <w:t>он.</w:t>
      </w:r>
    </w:p>
    <w:p w14:paraId="0AEC8B67" w14:textId="77777777" w:rsidR="00810F0C" w:rsidRPr="00BE7C71" w:rsidRDefault="00810F0C" w:rsidP="00810F0C">
      <w:r w:rsidRPr="00BE7C71">
        <w:t>Вместе</w:t>
      </w:r>
      <w:r>
        <w:t xml:space="preserve"> </w:t>
      </w:r>
      <w:r w:rsidRPr="00BE7C71">
        <w:t>с</w:t>
      </w:r>
      <w:r>
        <w:t xml:space="preserve"> </w:t>
      </w:r>
      <w:r w:rsidRPr="00BE7C71">
        <w:t>тем</w:t>
      </w:r>
      <w:r>
        <w:t xml:space="preserve"> </w:t>
      </w:r>
      <w:r w:rsidRPr="00BE7C71">
        <w:t>Смирнов</w:t>
      </w:r>
      <w:r>
        <w:t xml:space="preserve"> </w:t>
      </w:r>
      <w:r w:rsidRPr="00BE7C71">
        <w:t>отметил,</w:t>
      </w:r>
      <w:r>
        <w:t xml:space="preserve"> </w:t>
      </w:r>
      <w:r w:rsidRPr="00BE7C71">
        <w:t>что</w:t>
      </w:r>
      <w:r>
        <w:t xml:space="preserve"> </w:t>
      </w:r>
      <w:r w:rsidRPr="00BE7C71">
        <w:t>для</w:t>
      </w:r>
      <w:r>
        <w:t xml:space="preserve"> </w:t>
      </w:r>
      <w:r w:rsidRPr="00BE7C71">
        <w:t>программ</w:t>
      </w:r>
      <w:r>
        <w:t xml:space="preserve"> </w:t>
      </w:r>
      <w:r w:rsidRPr="00BE7C71">
        <w:t>ИСЖ</w:t>
      </w:r>
      <w:r>
        <w:t xml:space="preserve"> </w:t>
      </w:r>
      <w:r w:rsidRPr="00BE7C71">
        <w:t>с</w:t>
      </w:r>
      <w:r>
        <w:t xml:space="preserve"> </w:t>
      </w:r>
      <w:r w:rsidRPr="00BE7C71">
        <w:t>октября</w:t>
      </w:r>
      <w:r>
        <w:t xml:space="preserve"> </w:t>
      </w:r>
      <w:r w:rsidRPr="00BE7C71">
        <w:t>этого</w:t>
      </w:r>
      <w:r>
        <w:t xml:space="preserve"> </w:t>
      </w:r>
      <w:r w:rsidRPr="00BE7C71">
        <w:t>года</w:t>
      </w:r>
      <w:r>
        <w:t xml:space="preserve"> </w:t>
      </w:r>
      <w:r w:rsidRPr="00BE7C71">
        <w:t>вводится</w:t>
      </w:r>
      <w:r>
        <w:t xml:space="preserve"> </w:t>
      </w:r>
      <w:r w:rsidRPr="00BE7C71">
        <w:t>регуляторное</w:t>
      </w:r>
      <w:r>
        <w:t xml:space="preserve"> </w:t>
      </w:r>
      <w:r w:rsidRPr="00BE7C71">
        <w:t>требование</w:t>
      </w:r>
      <w:r>
        <w:t xml:space="preserve"> </w:t>
      </w:r>
      <w:r w:rsidRPr="00BE7C71">
        <w:t>по</w:t>
      </w:r>
      <w:r>
        <w:t xml:space="preserve"> </w:t>
      </w:r>
      <w:r w:rsidRPr="00BE7C71">
        <w:t>тестированию</w:t>
      </w:r>
      <w:r>
        <w:t xml:space="preserve"> </w:t>
      </w:r>
      <w:r w:rsidRPr="00BE7C71">
        <w:t>для</w:t>
      </w:r>
      <w:r>
        <w:t xml:space="preserve"> </w:t>
      </w:r>
      <w:r w:rsidRPr="00BE7C71">
        <w:t>квалифицированных</w:t>
      </w:r>
      <w:r>
        <w:t xml:space="preserve"> </w:t>
      </w:r>
      <w:r w:rsidRPr="00BE7C71">
        <w:t>клиентов.</w:t>
      </w:r>
      <w:r>
        <w:t xml:space="preserve"> </w:t>
      </w:r>
      <w:r w:rsidRPr="00BE7C71">
        <w:t>Он</w:t>
      </w:r>
      <w:r>
        <w:t xml:space="preserve"> </w:t>
      </w:r>
      <w:r w:rsidRPr="00BE7C71">
        <w:t>пояснил,</w:t>
      </w:r>
      <w:r>
        <w:t xml:space="preserve"> </w:t>
      </w:r>
      <w:r w:rsidRPr="00BE7C71">
        <w:t>что</w:t>
      </w:r>
      <w:r>
        <w:t xml:space="preserve"> </w:t>
      </w:r>
      <w:r w:rsidRPr="00BE7C71">
        <w:t>пока</w:t>
      </w:r>
      <w:r>
        <w:t xml:space="preserve"> </w:t>
      </w:r>
      <w:r w:rsidRPr="00BE7C71">
        <w:t>это</w:t>
      </w:r>
      <w:r>
        <w:t xml:space="preserve"> </w:t>
      </w:r>
      <w:r w:rsidRPr="00BE7C71">
        <w:t>требование</w:t>
      </w:r>
      <w:r>
        <w:t xml:space="preserve"> </w:t>
      </w:r>
      <w:r w:rsidRPr="00BE7C71">
        <w:t>не</w:t>
      </w:r>
      <w:r>
        <w:t xml:space="preserve"> </w:t>
      </w:r>
      <w:r w:rsidRPr="00BE7C71">
        <w:t>предполагается</w:t>
      </w:r>
      <w:r>
        <w:t xml:space="preserve"> </w:t>
      </w:r>
      <w:r w:rsidRPr="00BE7C71">
        <w:t>переносить</w:t>
      </w:r>
      <w:r>
        <w:t xml:space="preserve"> </w:t>
      </w:r>
      <w:r w:rsidRPr="00BE7C71">
        <w:t>на</w:t>
      </w:r>
      <w:r>
        <w:t xml:space="preserve"> </w:t>
      </w:r>
      <w:r w:rsidRPr="00BE7C71">
        <w:t>операции</w:t>
      </w:r>
      <w:r>
        <w:t xml:space="preserve"> </w:t>
      </w:r>
      <w:r w:rsidRPr="00BE7C71">
        <w:t>по</w:t>
      </w:r>
      <w:r>
        <w:t xml:space="preserve"> </w:t>
      </w:r>
      <w:r w:rsidRPr="00BE7C71">
        <w:t>ДСЖ.</w:t>
      </w:r>
      <w:r>
        <w:t xml:space="preserve"> </w:t>
      </w:r>
      <w:r w:rsidRPr="00BE7C71">
        <w:t>При</w:t>
      </w:r>
      <w:r>
        <w:t xml:space="preserve"> </w:t>
      </w:r>
      <w:r w:rsidRPr="00BE7C71">
        <w:t>этом</w:t>
      </w:r>
      <w:r>
        <w:t xml:space="preserve"> </w:t>
      </w:r>
      <w:r w:rsidRPr="00BE7C71">
        <w:t>Смирнов</w:t>
      </w:r>
      <w:r>
        <w:t xml:space="preserve"> </w:t>
      </w:r>
      <w:r w:rsidRPr="00BE7C71">
        <w:t>уточнил,</w:t>
      </w:r>
      <w:r>
        <w:t xml:space="preserve"> </w:t>
      </w:r>
      <w:r w:rsidRPr="00BE7C71">
        <w:t>что</w:t>
      </w:r>
      <w:r>
        <w:t xml:space="preserve"> </w:t>
      </w:r>
      <w:r w:rsidRPr="00BE7C71">
        <w:t>ДСЖ</w:t>
      </w:r>
      <w:r>
        <w:t xml:space="preserve"> «</w:t>
      </w:r>
      <w:r w:rsidRPr="00BE7C71">
        <w:t>имеет</w:t>
      </w:r>
      <w:r>
        <w:t xml:space="preserve"> </w:t>
      </w:r>
      <w:r w:rsidRPr="00BE7C71">
        <w:t>признаки</w:t>
      </w:r>
      <w:r>
        <w:t xml:space="preserve"> </w:t>
      </w:r>
      <w:r w:rsidRPr="00BE7C71">
        <w:t>инвестиционного</w:t>
      </w:r>
      <w:r>
        <w:t xml:space="preserve"> </w:t>
      </w:r>
      <w:r w:rsidRPr="00BE7C71">
        <w:t>страхования</w:t>
      </w:r>
      <w:r>
        <w:t>»</w:t>
      </w:r>
      <w:r w:rsidRPr="00BE7C71">
        <w:t>.</w:t>
      </w:r>
    </w:p>
    <w:p w14:paraId="2FACB082" w14:textId="77777777" w:rsidR="00810F0C" w:rsidRPr="00BE7C71" w:rsidRDefault="00810F0C" w:rsidP="00810F0C">
      <w:r w:rsidRPr="00BE7C71">
        <w:t>Вместе</w:t>
      </w:r>
      <w:r>
        <w:t xml:space="preserve"> </w:t>
      </w:r>
      <w:r w:rsidRPr="00BE7C71">
        <w:t>с</w:t>
      </w:r>
      <w:r>
        <w:t xml:space="preserve"> </w:t>
      </w:r>
      <w:r w:rsidRPr="00BE7C71">
        <w:t>тем,</w:t>
      </w:r>
      <w:r>
        <w:t xml:space="preserve"> </w:t>
      </w:r>
      <w:r w:rsidRPr="00BE7C71">
        <w:t>напомнил</w:t>
      </w:r>
      <w:r>
        <w:t xml:space="preserve"> </w:t>
      </w:r>
      <w:r w:rsidRPr="00BE7C71">
        <w:t>он,</w:t>
      </w:r>
      <w:r>
        <w:t xml:space="preserve"> </w:t>
      </w:r>
      <w:r w:rsidRPr="00BE7C71">
        <w:t>ДСЖ</w:t>
      </w:r>
      <w:r>
        <w:t xml:space="preserve"> </w:t>
      </w:r>
      <w:r w:rsidRPr="00BE7C71">
        <w:t>по</w:t>
      </w:r>
      <w:r>
        <w:t xml:space="preserve"> </w:t>
      </w:r>
      <w:r w:rsidRPr="00BE7C71">
        <w:t>закону</w:t>
      </w:r>
      <w:r>
        <w:t xml:space="preserve"> </w:t>
      </w:r>
      <w:r w:rsidRPr="00BE7C71">
        <w:t>предполагает</w:t>
      </w:r>
      <w:r>
        <w:t xml:space="preserve"> </w:t>
      </w:r>
      <w:r w:rsidRPr="00BE7C71">
        <w:t>инвестирование</w:t>
      </w:r>
      <w:r>
        <w:t xml:space="preserve"> </w:t>
      </w:r>
      <w:r w:rsidRPr="00BE7C71">
        <w:t>в</w:t>
      </w:r>
      <w:r>
        <w:t xml:space="preserve"> </w:t>
      </w:r>
      <w:r w:rsidRPr="00BE7C71">
        <w:t>паи</w:t>
      </w:r>
      <w:r>
        <w:t xml:space="preserve"> </w:t>
      </w:r>
      <w:r w:rsidRPr="00BE7C71">
        <w:t>инвестиционных</w:t>
      </w:r>
      <w:r>
        <w:t xml:space="preserve"> </w:t>
      </w:r>
      <w:r w:rsidRPr="00BE7C71">
        <w:t>фондов</w:t>
      </w:r>
      <w:r>
        <w:t xml:space="preserve"> </w:t>
      </w:r>
      <w:r w:rsidRPr="00BE7C71">
        <w:t>для</w:t>
      </w:r>
      <w:r>
        <w:t xml:space="preserve"> </w:t>
      </w:r>
      <w:r w:rsidRPr="00BE7C71">
        <w:t>неквалифицированных</w:t>
      </w:r>
      <w:r>
        <w:t xml:space="preserve"> </w:t>
      </w:r>
      <w:r w:rsidRPr="00BE7C71">
        <w:t>инвесторов:</w:t>
      </w:r>
      <w:r>
        <w:t xml:space="preserve"> «</w:t>
      </w:r>
      <w:r w:rsidRPr="00BE7C71">
        <w:t>Это</w:t>
      </w:r>
      <w:r>
        <w:t xml:space="preserve"> </w:t>
      </w:r>
      <w:r w:rsidRPr="00BE7C71">
        <w:t>тот</w:t>
      </w:r>
      <w:r>
        <w:t xml:space="preserve"> </w:t>
      </w:r>
      <w:r w:rsidRPr="00BE7C71">
        <w:t>продукт,</w:t>
      </w:r>
      <w:r>
        <w:t xml:space="preserve"> </w:t>
      </w:r>
      <w:r w:rsidRPr="00BE7C71">
        <w:t>который</w:t>
      </w:r>
      <w:r>
        <w:t xml:space="preserve"> </w:t>
      </w:r>
      <w:r w:rsidRPr="00BE7C71">
        <w:t>продается</w:t>
      </w:r>
      <w:r>
        <w:t xml:space="preserve"> </w:t>
      </w:r>
      <w:r w:rsidRPr="00BE7C71">
        <w:t>как</w:t>
      </w:r>
      <w:r>
        <w:t xml:space="preserve"> </w:t>
      </w:r>
      <w:r w:rsidRPr="00BE7C71">
        <w:t>раз</w:t>
      </w:r>
      <w:r>
        <w:t xml:space="preserve"> </w:t>
      </w:r>
      <w:r w:rsidRPr="00BE7C71">
        <w:t>неквалифицированным</w:t>
      </w:r>
      <w:r>
        <w:t xml:space="preserve"> </w:t>
      </w:r>
      <w:r w:rsidRPr="00BE7C71">
        <w:t>инвесторам,</w:t>
      </w:r>
      <w:r>
        <w:t xml:space="preserve"> </w:t>
      </w:r>
      <w:r w:rsidRPr="00BE7C71">
        <w:t>можно</w:t>
      </w:r>
      <w:r>
        <w:t xml:space="preserve"> </w:t>
      </w:r>
      <w:r w:rsidRPr="00BE7C71">
        <w:t>сказать,</w:t>
      </w:r>
      <w:r>
        <w:t xml:space="preserve"> </w:t>
      </w:r>
      <w:r w:rsidRPr="00BE7C71">
        <w:t>самым</w:t>
      </w:r>
      <w:r>
        <w:t xml:space="preserve"> </w:t>
      </w:r>
      <w:r w:rsidRPr="00BE7C71">
        <w:t>неквалифицированным</w:t>
      </w:r>
      <w:r>
        <w:t xml:space="preserve"> </w:t>
      </w:r>
      <w:r w:rsidRPr="00BE7C71">
        <w:t>из</w:t>
      </w:r>
      <w:r>
        <w:t xml:space="preserve"> </w:t>
      </w:r>
      <w:r w:rsidRPr="00BE7C71">
        <w:t>всех</w:t>
      </w:r>
      <w:r>
        <w:t>»</w:t>
      </w:r>
      <w:r w:rsidRPr="00BE7C71">
        <w:t>.</w:t>
      </w:r>
    </w:p>
    <w:p w14:paraId="0EFC26A6" w14:textId="77777777" w:rsidR="00810F0C" w:rsidRPr="00BE7C71" w:rsidRDefault="00810F0C" w:rsidP="00810F0C">
      <w:r w:rsidRPr="00BE7C71">
        <w:t>Кроме</w:t>
      </w:r>
      <w:r>
        <w:t xml:space="preserve"> </w:t>
      </w:r>
      <w:r w:rsidRPr="00BE7C71">
        <w:t>того,</w:t>
      </w:r>
      <w:r>
        <w:t xml:space="preserve"> </w:t>
      </w:r>
      <w:r w:rsidRPr="00BE7C71">
        <w:t>как</w:t>
      </w:r>
      <w:r>
        <w:t xml:space="preserve"> </w:t>
      </w:r>
      <w:r w:rsidRPr="00BE7C71">
        <w:t>сказал</w:t>
      </w:r>
      <w:r>
        <w:t xml:space="preserve"> </w:t>
      </w:r>
      <w:r w:rsidRPr="00BE7C71">
        <w:t>Смирнов,</w:t>
      </w:r>
      <w:r>
        <w:t xml:space="preserve"> </w:t>
      </w:r>
      <w:r w:rsidRPr="00BE7C71">
        <w:t>на</w:t>
      </w:r>
      <w:r>
        <w:t xml:space="preserve"> </w:t>
      </w:r>
      <w:r w:rsidRPr="00BE7C71">
        <w:t>инвестиции</w:t>
      </w:r>
      <w:r>
        <w:t xml:space="preserve"> </w:t>
      </w:r>
      <w:r w:rsidRPr="00BE7C71">
        <w:t>в</w:t>
      </w:r>
      <w:r>
        <w:t xml:space="preserve"> </w:t>
      </w:r>
      <w:r w:rsidRPr="00BE7C71">
        <w:t>такие</w:t>
      </w:r>
      <w:r>
        <w:t xml:space="preserve"> </w:t>
      </w:r>
      <w:r w:rsidRPr="00BE7C71">
        <w:t>паи</w:t>
      </w:r>
      <w:r>
        <w:t xml:space="preserve"> «</w:t>
      </w:r>
      <w:r w:rsidRPr="00BE7C71">
        <w:t>вообще</w:t>
      </w:r>
      <w:r>
        <w:t xml:space="preserve"> </w:t>
      </w:r>
      <w:r w:rsidRPr="00BE7C71">
        <w:t>нет</w:t>
      </w:r>
      <w:r>
        <w:t xml:space="preserve"> </w:t>
      </w:r>
      <w:r w:rsidRPr="00BE7C71">
        <w:t>жалоб</w:t>
      </w:r>
      <w:r>
        <w:t>»</w:t>
      </w:r>
      <w:r w:rsidRPr="00BE7C71">
        <w:t>.</w:t>
      </w:r>
      <w:r>
        <w:t xml:space="preserve"> </w:t>
      </w:r>
      <w:r w:rsidRPr="00BE7C71">
        <w:t>В</w:t>
      </w:r>
      <w:r>
        <w:t xml:space="preserve"> </w:t>
      </w:r>
      <w:r w:rsidRPr="00BE7C71">
        <w:t>любом</w:t>
      </w:r>
      <w:r>
        <w:t xml:space="preserve"> </w:t>
      </w:r>
      <w:r w:rsidRPr="00BE7C71">
        <w:t>случае,</w:t>
      </w:r>
      <w:r>
        <w:t xml:space="preserve"> </w:t>
      </w:r>
      <w:r w:rsidRPr="00BE7C71">
        <w:t>полагает</w:t>
      </w:r>
      <w:r>
        <w:t xml:space="preserve"> </w:t>
      </w:r>
      <w:r w:rsidRPr="00BE7C71">
        <w:t>Смирнов,</w:t>
      </w:r>
      <w:r>
        <w:t xml:space="preserve"> </w:t>
      </w:r>
      <w:r w:rsidRPr="00BE7C71">
        <w:t>до</w:t>
      </w:r>
      <w:r>
        <w:t xml:space="preserve"> </w:t>
      </w:r>
      <w:r w:rsidRPr="00BE7C71">
        <w:t>запуска</w:t>
      </w:r>
      <w:r>
        <w:t xml:space="preserve"> </w:t>
      </w:r>
      <w:r w:rsidRPr="00BE7C71">
        <w:t>операций</w:t>
      </w:r>
      <w:r>
        <w:t xml:space="preserve"> </w:t>
      </w:r>
      <w:r w:rsidRPr="00BE7C71">
        <w:t>по</w:t>
      </w:r>
      <w:r>
        <w:t xml:space="preserve"> </w:t>
      </w:r>
      <w:r w:rsidRPr="00BE7C71">
        <w:t>ДСЖ</w:t>
      </w:r>
      <w:r>
        <w:t xml:space="preserve"> </w:t>
      </w:r>
      <w:r w:rsidRPr="00BE7C71">
        <w:t>еще</w:t>
      </w:r>
      <w:r>
        <w:t xml:space="preserve"> </w:t>
      </w:r>
      <w:r w:rsidRPr="00BE7C71">
        <w:t>есть</w:t>
      </w:r>
      <w:r>
        <w:t xml:space="preserve"> </w:t>
      </w:r>
      <w:r w:rsidRPr="00BE7C71">
        <w:t>время</w:t>
      </w:r>
      <w:r>
        <w:t xml:space="preserve"> </w:t>
      </w:r>
      <w:r w:rsidRPr="00BE7C71">
        <w:t>подумать</w:t>
      </w:r>
      <w:r>
        <w:t xml:space="preserve"> </w:t>
      </w:r>
      <w:r w:rsidRPr="00BE7C71">
        <w:t>о</w:t>
      </w:r>
      <w:r>
        <w:t xml:space="preserve"> </w:t>
      </w:r>
      <w:r w:rsidRPr="00BE7C71">
        <w:t>необходимости</w:t>
      </w:r>
      <w:r>
        <w:t xml:space="preserve"> </w:t>
      </w:r>
      <w:r w:rsidRPr="00BE7C71">
        <w:t>введения</w:t>
      </w:r>
      <w:r>
        <w:t xml:space="preserve"> </w:t>
      </w:r>
      <w:r w:rsidRPr="00BE7C71">
        <w:t>такой</w:t>
      </w:r>
      <w:r>
        <w:t xml:space="preserve"> </w:t>
      </w:r>
      <w:r w:rsidRPr="00BE7C71">
        <w:t>меры</w:t>
      </w:r>
      <w:r>
        <w:t xml:space="preserve"> </w:t>
      </w:r>
      <w:r w:rsidRPr="00BE7C71">
        <w:t>или</w:t>
      </w:r>
      <w:r>
        <w:t xml:space="preserve"> </w:t>
      </w:r>
      <w:r w:rsidRPr="00BE7C71">
        <w:t>отказа.</w:t>
      </w:r>
    </w:p>
    <w:p w14:paraId="7A63635A" w14:textId="77777777" w:rsidR="00810F0C" w:rsidRPr="00BE7C71" w:rsidRDefault="00810F0C" w:rsidP="00810F0C">
      <w:r w:rsidRPr="00BE7C71">
        <w:t>Закон</w:t>
      </w:r>
      <w:r>
        <w:t xml:space="preserve"> </w:t>
      </w:r>
      <w:r w:rsidRPr="00BE7C71">
        <w:t>о</w:t>
      </w:r>
      <w:r>
        <w:t xml:space="preserve"> </w:t>
      </w:r>
      <w:r w:rsidRPr="00BE7C71">
        <w:t>долевом</w:t>
      </w:r>
      <w:r>
        <w:t xml:space="preserve"> </w:t>
      </w:r>
      <w:r w:rsidRPr="00BE7C71">
        <w:t>страховании</w:t>
      </w:r>
      <w:r>
        <w:t xml:space="preserve"> </w:t>
      </w:r>
      <w:r w:rsidRPr="00BE7C71">
        <w:t>жизни</w:t>
      </w:r>
      <w:r>
        <w:t xml:space="preserve"> </w:t>
      </w:r>
      <w:r w:rsidRPr="00BE7C71">
        <w:t>был</w:t>
      </w:r>
      <w:r>
        <w:t xml:space="preserve"> </w:t>
      </w:r>
      <w:r w:rsidRPr="00BE7C71">
        <w:t>подписан</w:t>
      </w:r>
      <w:r>
        <w:t xml:space="preserve"> </w:t>
      </w:r>
      <w:r w:rsidRPr="00BE7C71">
        <w:t>президентом</w:t>
      </w:r>
      <w:r>
        <w:t xml:space="preserve"> </w:t>
      </w:r>
      <w:r w:rsidRPr="00BE7C71">
        <w:t>РФ</w:t>
      </w:r>
      <w:r>
        <w:t xml:space="preserve"> </w:t>
      </w:r>
      <w:r w:rsidRPr="00BE7C71">
        <w:t>в</w:t>
      </w:r>
      <w:r>
        <w:t xml:space="preserve"> </w:t>
      </w:r>
      <w:r w:rsidRPr="00BE7C71">
        <w:t>конце</w:t>
      </w:r>
      <w:r>
        <w:t xml:space="preserve"> </w:t>
      </w:r>
      <w:r w:rsidRPr="00BE7C71">
        <w:t>прошлого</w:t>
      </w:r>
      <w:r>
        <w:t xml:space="preserve"> </w:t>
      </w:r>
      <w:r w:rsidRPr="00BE7C71">
        <w:t>года.</w:t>
      </w:r>
      <w:r>
        <w:t xml:space="preserve"> </w:t>
      </w:r>
      <w:r w:rsidRPr="00BE7C71">
        <w:t>Новый</w:t>
      </w:r>
      <w:r>
        <w:t xml:space="preserve"> </w:t>
      </w:r>
      <w:r w:rsidRPr="00BE7C71">
        <w:t>продукт</w:t>
      </w:r>
      <w:r>
        <w:t xml:space="preserve"> </w:t>
      </w:r>
      <w:r w:rsidRPr="00BE7C71">
        <w:t>(аналог</w:t>
      </w:r>
      <w:r>
        <w:t xml:space="preserve"> </w:t>
      </w:r>
      <w:r w:rsidRPr="00BE7C71">
        <w:t>инвестиционного</w:t>
      </w:r>
      <w:r>
        <w:t xml:space="preserve"> </w:t>
      </w:r>
      <w:r w:rsidRPr="00BE7C71">
        <w:t>полиса</w:t>
      </w:r>
      <w:r>
        <w:t xml:space="preserve"> </w:t>
      </w:r>
      <w:r w:rsidRPr="00BE7C71">
        <w:t>unit-linked)</w:t>
      </w:r>
      <w:r>
        <w:t xml:space="preserve"> </w:t>
      </w:r>
      <w:r w:rsidRPr="00BE7C71">
        <w:t>страховщики</w:t>
      </w:r>
      <w:r>
        <w:t xml:space="preserve"> </w:t>
      </w:r>
      <w:r w:rsidRPr="00BE7C71">
        <w:t>смогут</w:t>
      </w:r>
      <w:r>
        <w:t xml:space="preserve"> </w:t>
      </w:r>
      <w:r w:rsidRPr="00BE7C71">
        <w:t>предлагать</w:t>
      </w:r>
      <w:r>
        <w:t xml:space="preserve"> </w:t>
      </w:r>
      <w:r w:rsidRPr="00BE7C71">
        <w:t>клиентам</w:t>
      </w:r>
      <w:r>
        <w:t xml:space="preserve"> </w:t>
      </w:r>
      <w:r w:rsidRPr="00BE7C71">
        <w:t>с</w:t>
      </w:r>
      <w:r>
        <w:t xml:space="preserve"> </w:t>
      </w:r>
      <w:r w:rsidRPr="00BE7C71">
        <w:t>1</w:t>
      </w:r>
      <w:r>
        <w:t xml:space="preserve"> </w:t>
      </w:r>
      <w:r w:rsidRPr="00BE7C71">
        <w:t>января</w:t>
      </w:r>
      <w:r>
        <w:t xml:space="preserve"> </w:t>
      </w:r>
      <w:r w:rsidRPr="00BE7C71">
        <w:t>2025</w:t>
      </w:r>
      <w:r>
        <w:t xml:space="preserve"> </w:t>
      </w:r>
      <w:r w:rsidRPr="00BE7C71">
        <w:t>года,</w:t>
      </w:r>
      <w:r>
        <w:t xml:space="preserve"> </w:t>
      </w:r>
      <w:r w:rsidRPr="00BE7C71">
        <w:t>когда</w:t>
      </w:r>
      <w:r>
        <w:t xml:space="preserve"> </w:t>
      </w:r>
      <w:r w:rsidRPr="00BE7C71">
        <w:t>вступят</w:t>
      </w:r>
      <w:r>
        <w:t xml:space="preserve"> </w:t>
      </w:r>
      <w:r w:rsidRPr="00BE7C71">
        <w:t>в</w:t>
      </w:r>
      <w:r>
        <w:t xml:space="preserve"> </w:t>
      </w:r>
      <w:r w:rsidRPr="00BE7C71">
        <w:t>силу</w:t>
      </w:r>
      <w:r>
        <w:t xml:space="preserve"> </w:t>
      </w:r>
      <w:r w:rsidRPr="00BE7C71">
        <w:t>соответствующие</w:t>
      </w:r>
      <w:r>
        <w:t xml:space="preserve"> </w:t>
      </w:r>
      <w:r w:rsidRPr="00BE7C71">
        <w:t>нормы</w:t>
      </w:r>
      <w:r>
        <w:t xml:space="preserve"> </w:t>
      </w:r>
      <w:r w:rsidRPr="00BE7C71">
        <w:t>закона.</w:t>
      </w:r>
    </w:p>
    <w:p w14:paraId="51E7649D" w14:textId="77777777" w:rsidR="00810F0C" w:rsidRPr="00BE7C71" w:rsidRDefault="00810F0C" w:rsidP="00810F0C">
      <w:r w:rsidRPr="00BE7C71">
        <w:t>По</w:t>
      </w:r>
      <w:r>
        <w:t xml:space="preserve"> </w:t>
      </w:r>
      <w:r w:rsidRPr="00BE7C71">
        <w:t>договору</w:t>
      </w:r>
      <w:r>
        <w:t xml:space="preserve"> </w:t>
      </w:r>
      <w:r w:rsidRPr="00BE7C71">
        <w:t>ДСЖ</w:t>
      </w:r>
      <w:r>
        <w:t xml:space="preserve"> </w:t>
      </w:r>
      <w:r w:rsidRPr="00BE7C71">
        <w:t>часть</w:t>
      </w:r>
      <w:r>
        <w:t xml:space="preserve"> </w:t>
      </w:r>
      <w:r w:rsidRPr="00BE7C71">
        <w:t>страховой</w:t>
      </w:r>
      <w:r>
        <w:t xml:space="preserve"> </w:t>
      </w:r>
      <w:r w:rsidRPr="00BE7C71">
        <w:t>премии,</w:t>
      </w:r>
      <w:r>
        <w:t xml:space="preserve"> </w:t>
      </w:r>
      <w:r w:rsidRPr="00BE7C71">
        <w:t>уплаченной</w:t>
      </w:r>
      <w:r>
        <w:t xml:space="preserve"> </w:t>
      </w:r>
      <w:r w:rsidRPr="00BE7C71">
        <w:t>страхователем,</w:t>
      </w:r>
      <w:r>
        <w:t xml:space="preserve"> </w:t>
      </w:r>
      <w:r w:rsidRPr="00BE7C71">
        <w:t>направляется</w:t>
      </w:r>
      <w:r>
        <w:t xml:space="preserve"> </w:t>
      </w:r>
      <w:r w:rsidRPr="00BE7C71">
        <w:t>на</w:t>
      </w:r>
      <w:r>
        <w:t xml:space="preserve"> </w:t>
      </w:r>
      <w:r w:rsidRPr="00BE7C71">
        <w:t>приобретение</w:t>
      </w:r>
      <w:r>
        <w:t xml:space="preserve"> </w:t>
      </w:r>
      <w:r w:rsidRPr="00BE7C71">
        <w:t>инвестиционных</w:t>
      </w:r>
      <w:r>
        <w:t xml:space="preserve"> </w:t>
      </w:r>
      <w:r w:rsidRPr="00BE7C71">
        <w:t>паев,</w:t>
      </w:r>
      <w:r>
        <w:t xml:space="preserve"> </w:t>
      </w:r>
      <w:r w:rsidRPr="00BE7C71">
        <w:t>другая</w:t>
      </w:r>
      <w:r>
        <w:t xml:space="preserve"> </w:t>
      </w:r>
      <w:r w:rsidRPr="00BE7C71">
        <w:t>часть</w:t>
      </w:r>
      <w:r>
        <w:t xml:space="preserve"> </w:t>
      </w:r>
      <w:r w:rsidRPr="00BE7C71">
        <w:t>-</w:t>
      </w:r>
      <w:r>
        <w:t xml:space="preserve"> </w:t>
      </w:r>
      <w:r w:rsidRPr="00BE7C71">
        <w:t>на</w:t>
      </w:r>
      <w:r>
        <w:t xml:space="preserve"> </w:t>
      </w:r>
      <w:r w:rsidRPr="00BE7C71">
        <w:t>страховую</w:t>
      </w:r>
      <w:r>
        <w:t xml:space="preserve"> </w:t>
      </w:r>
      <w:r w:rsidRPr="00BE7C71">
        <w:t>защиту.</w:t>
      </w:r>
    </w:p>
    <w:p w14:paraId="350BAAAF" w14:textId="77777777" w:rsidR="00810F0C" w:rsidRPr="00BE7C71" w:rsidRDefault="00810F0C" w:rsidP="00810F0C">
      <w:r w:rsidRPr="00BE7C71">
        <w:lastRenderedPageBreak/>
        <w:t>При</w:t>
      </w:r>
      <w:r>
        <w:t xml:space="preserve"> </w:t>
      </w:r>
      <w:r w:rsidRPr="00BE7C71">
        <w:t>наступлении</w:t>
      </w:r>
      <w:r>
        <w:t xml:space="preserve"> </w:t>
      </w:r>
      <w:r w:rsidRPr="00BE7C71">
        <w:t>страховых</w:t>
      </w:r>
      <w:r>
        <w:t xml:space="preserve"> </w:t>
      </w:r>
      <w:r w:rsidRPr="00BE7C71">
        <w:t>случаев</w:t>
      </w:r>
      <w:r>
        <w:t xml:space="preserve"> </w:t>
      </w:r>
      <w:r w:rsidRPr="00BE7C71">
        <w:t>выгодоприобретателю</w:t>
      </w:r>
      <w:r>
        <w:t xml:space="preserve"> </w:t>
      </w:r>
      <w:r w:rsidRPr="00BE7C71">
        <w:t>производится</w:t>
      </w:r>
      <w:r>
        <w:t xml:space="preserve"> </w:t>
      </w:r>
      <w:r w:rsidRPr="00BE7C71">
        <w:t>страховая</w:t>
      </w:r>
      <w:r>
        <w:t xml:space="preserve"> </w:t>
      </w:r>
      <w:r w:rsidRPr="00BE7C71">
        <w:t>выплата</w:t>
      </w:r>
      <w:r>
        <w:t xml:space="preserve"> </w:t>
      </w:r>
      <w:r w:rsidRPr="00BE7C71">
        <w:t>в</w:t>
      </w:r>
      <w:r>
        <w:t xml:space="preserve"> </w:t>
      </w:r>
      <w:r w:rsidRPr="00BE7C71">
        <w:t>размере</w:t>
      </w:r>
      <w:r>
        <w:t xml:space="preserve"> </w:t>
      </w:r>
      <w:r w:rsidRPr="00BE7C71">
        <w:t>страховой</w:t>
      </w:r>
      <w:r>
        <w:t xml:space="preserve"> </w:t>
      </w:r>
      <w:r w:rsidRPr="00BE7C71">
        <w:t>суммы</w:t>
      </w:r>
      <w:r>
        <w:t xml:space="preserve"> </w:t>
      </w:r>
      <w:r w:rsidRPr="00BE7C71">
        <w:t>и</w:t>
      </w:r>
      <w:r>
        <w:t xml:space="preserve"> </w:t>
      </w:r>
      <w:r w:rsidRPr="00BE7C71">
        <w:t>денежной</w:t>
      </w:r>
      <w:r>
        <w:t xml:space="preserve"> </w:t>
      </w:r>
      <w:r w:rsidRPr="00BE7C71">
        <w:t>компенсации</w:t>
      </w:r>
      <w:r>
        <w:t xml:space="preserve"> </w:t>
      </w:r>
      <w:r w:rsidRPr="00BE7C71">
        <w:t>в</w:t>
      </w:r>
      <w:r>
        <w:t xml:space="preserve"> </w:t>
      </w:r>
      <w:r w:rsidRPr="00BE7C71">
        <w:t>связи</w:t>
      </w:r>
      <w:r>
        <w:t xml:space="preserve"> </w:t>
      </w:r>
      <w:r w:rsidRPr="00BE7C71">
        <w:t>с</w:t>
      </w:r>
      <w:r>
        <w:t xml:space="preserve"> </w:t>
      </w:r>
      <w:r w:rsidRPr="00BE7C71">
        <w:t>погашением</w:t>
      </w:r>
      <w:r>
        <w:t xml:space="preserve"> </w:t>
      </w:r>
      <w:r w:rsidRPr="00BE7C71">
        <w:t>инвестиционных</w:t>
      </w:r>
      <w:r>
        <w:t xml:space="preserve"> </w:t>
      </w:r>
      <w:r w:rsidRPr="00BE7C71">
        <w:t>паев.</w:t>
      </w:r>
    </w:p>
    <w:p w14:paraId="1B9FD8A3" w14:textId="77777777" w:rsidR="00810F0C" w:rsidRPr="00BE7C71" w:rsidRDefault="00810F0C" w:rsidP="00810F0C">
      <w:r w:rsidRPr="00BE7C71">
        <w:t>Договор</w:t>
      </w:r>
      <w:r>
        <w:t xml:space="preserve"> </w:t>
      </w:r>
      <w:r w:rsidRPr="00BE7C71">
        <w:t>ДСЖ</w:t>
      </w:r>
      <w:r>
        <w:t xml:space="preserve"> </w:t>
      </w:r>
      <w:r w:rsidRPr="00BE7C71">
        <w:t>должен</w:t>
      </w:r>
      <w:r>
        <w:t xml:space="preserve"> </w:t>
      </w:r>
      <w:r w:rsidRPr="00BE7C71">
        <w:t>содержать</w:t>
      </w:r>
      <w:r>
        <w:t xml:space="preserve"> </w:t>
      </w:r>
      <w:r w:rsidRPr="00BE7C71">
        <w:t>исчерпывающий</w:t>
      </w:r>
      <w:r>
        <w:t xml:space="preserve"> </w:t>
      </w:r>
      <w:r w:rsidRPr="00BE7C71">
        <w:t>перечень</w:t>
      </w:r>
      <w:r>
        <w:t xml:space="preserve"> </w:t>
      </w:r>
      <w:r w:rsidRPr="00BE7C71">
        <w:t>сделок,</w:t>
      </w:r>
      <w:r>
        <w:t xml:space="preserve"> </w:t>
      </w:r>
      <w:r w:rsidRPr="00BE7C71">
        <w:t>которые</w:t>
      </w:r>
      <w:r>
        <w:t xml:space="preserve"> </w:t>
      </w:r>
      <w:r w:rsidRPr="00BE7C71">
        <w:t>могут</w:t>
      </w:r>
      <w:r>
        <w:t xml:space="preserve"> </w:t>
      </w:r>
      <w:r w:rsidRPr="00BE7C71">
        <w:t>быть</w:t>
      </w:r>
      <w:r>
        <w:t xml:space="preserve"> </w:t>
      </w:r>
      <w:r w:rsidRPr="00BE7C71">
        <w:t>совершены</w:t>
      </w:r>
      <w:r>
        <w:t xml:space="preserve"> </w:t>
      </w:r>
      <w:r w:rsidRPr="00BE7C71">
        <w:t>с</w:t>
      </w:r>
      <w:r>
        <w:t xml:space="preserve"> </w:t>
      </w:r>
      <w:r w:rsidRPr="00BE7C71">
        <w:t>инвестиционными</w:t>
      </w:r>
      <w:r>
        <w:t xml:space="preserve"> </w:t>
      </w:r>
      <w:r w:rsidRPr="00BE7C71">
        <w:t>паями.</w:t>
      </w:r>
    </w:p>
    <w:p w14:paraId="5E46AF9E" w14:textId="77777777" w:rsidR="00810F0C" w:rsidRPr="00BE7C71" w:rsidRDefault="00810F0C" w:rsidP="00810F0C">
      <w:r w:rsidRPr="00BE7C71">
        <w:t>Страховщику,</w:t>
      </w:r>
      <w:r>
        <w:t xml:space="preserve"> </w:t>
      </w:r>
      <w:r w:rsidRPr="00BE7C71">
        <w:t>имеющему</w:t>
      </w:r>
      <w:r>
        <w:t xml:space="preserve"> </w:t>
      </w:r>
      <w:r w:rsidRPr="00BE7C71">
        <w:t>лицензию</w:t>
      </w:r>
      <w:r>
        <w:t xml:space="preserve"> </w:t>
      </w:r>
      <w:r w:rsidRPr="00BE7C71">
        <w:t>на</w:t>
      </w:r>
      <w:r>
        <w:t xml:space="preserve"> </w:t>
      </w:r>
      <w:r w:rsidRPr="00BE7C71">
        <w:t>осуществление</w:t>
      </w:r>
      <w:r>
        <w:t xml:space="preserve"> </w:t>
      </w:r>
      <w:r w:rsidRPr="00BE7C71">
        <w:t>добровольного</w:t>
      </w:r>
      <w:r>
        <w:t xml:space="preserve"> </w:t>
      </w:r>
      <w:r w:rsidRPr="00BE7C71">
        <w:t>страхования</w:t>
      </w:r>
      <w:r>
        <w:t xml:space="preserve"> </w:t>
      </w:r>
      <w:r w:rsidRPr="00BE7C71">
        <w:t>жизни,</w:t>
      </w:r>
      <w:r>
        <w:t xml:space="preserve"> </w:t>
      </w:r>
      <w:r w:rsidRPr="00BE7C71">
        <w:t>для</w:t>
      </w:r>
      <w:r>
        <w:t xml:space="preserve"> </w:t>
      </w:r>
      <w:r w:rsidRPr="00BE7C71">
        <w:t>осуществления</w:t>
      </w:r>
      <w:r>
        <w:t xml:space="preserve"> </w:t>
      </w:r>
      <w:r w:rsidRPr="00BE7C71">
        <w:t>ДСЖ</w:t>
      </w:r>
      <w:r>
        <w:t xml:space="preserve"> </w:t>
      </w:r>
      <w:r w:rsidRPr="00BE7C71">
        <w:t>следует</w:t>
      </w:r>
      <w:r>
        <w:t xml:space="preserve"> </w:t>
      </w:r>
      <w:r w:rsidRPr="00BE7C71">
        <w:t>сделать</w:t>
      </w:r>
      <w:r>
        <w:t xml:space="preserve"> </w:t>
      </w:r>
      <w:r w:rsidRPr="00BE7C71">
        <w:t>выбор:</w:t>
      </w:r>
      <w:r>
        <w:t xml:space="preserve"> </w:t>
      </w:r>
      <w:r w:rsidRPr="00BE7C71">
        <w:t>компания</w:t>
      </w:r>
      <w:r>
        <w:t xml:space="preserve"> </w:t>
      </w:r>
      <w:r w:rsidRPr="00BE7C71">
        <w:t>может</w:t>
      </w:r>
      <w:r>
        <w:t xml:space="preserve"> </w:t>
      </w:r>
      <w:r w:rsidRPr="00BE7C71">
        <w:t>получить</w:t>
      </w:r>
      <w:r>
        <w:t xml:space="preserve"> </w:t>
      </w:r>
      <w:r w:rsidRPr="00BE7C71">
        <w:t>ограниченную</w:t>
      </w:r>
      <w:r>
        <w:t xml:space="preserve"> </w:t>
      </w:r>
      <w:r w:rsidRPr="00BE7C71">
        <w:t>лицензию</w:t>
      </w:r>
      <w:r>
        <w:t xml:space="preserve"> </w:t>
      </w:r>
      <w:r w:rsidRPr="00BE7C71">
        <w:t>управляющей</w:t>
      </w:r>
      <w:r>
        <w:t xml:space="preserve"> </w:t>
      </w:r>
      <w:r w:rsidRPr="00BE7C71">
        <w:t>компании</w:t>
      </w:r>
      <w:r>
        <w:t xml:space="preserve"> </w:t>
      </w:r>
      <w:r w:rsidRPr="00BE7C71">
        <w:t>Банка</w:t>
      </w:r>
      <w:r>
        <w:t xml:space="preserve"> </w:t>
      </w:r>
      <w:r w:rsidRPr="00BE7C71">
        <w:t>России</w:t>
      </w:r>
      <w:r>
        <w:t xml:space="preserve"> </w:t>
      </w:r>
      <w:r w:rsidRPr="00BE7C71">
        <w:t>для</w:t>
      </w:r>
      <w:r>
        <w:t xml:space="preserve"> </w:t>
      </w:r>
      <w:r w:rsidRPr="00BE7C71">
        <w:t>работы</w:t>
      </w:r>
      <w:r>
        <w:t xml:space="preserve"> </w:t>
      </w:r>
      <w:r w:rsidRPr="00BE7C71">
        <w:t>по</w:t>
      </w:r>
      <w:r>
        <w:t xml:space="preserve"> </w:t>
      </w:r>
      <w:r w:rsidRPr="00BE7C71">
        <w:t>договорам</w:t>
      </w:r>
      <w:r>
        <w:t xml:space="preserve"> </w:t>
      </w:r>
      <w:r w:rsidRPr="00BE7C71">
        <w:t>ДСЖ</w:t>
      </w:r>
      <w:r>
        <w:t xml:space="preserve"> </w:t>
      </w:r>
      <w:r w:rsidRPr="00BE7C71">
        <w:t>или</w:t>
      </w:r>
      <w:r>
        <w:t xml:space="preserve"> </w:t>
      </w:r>
      <w:r w:rsidRPr="00BE7C71">
        <w:t>работать</w:t>
      </w:r>
      <w:r>
        <w:t xml:space="preserve"> </w:t>
      </w:r>
      <w:r w:rsidRPr="00BE7C71">
        <w:t>через</w:t>
      </w:r>
      <w:r>
        <w:t xml:space="preserve"> </w:t>
      </w:r>
      <w:r w:rsidRPr="00BE7C71">
        <w:t>партнеров,</w:t>
      </w:r>
      <w:r>
        <w:t xml:space="preserve"> </w:t>
      </w:r>
      <w:r w:rsidRPr="00BE7C71">
        <w:t>уже</w:t>
      </w:r>
      <w:r>
        <w:t xml:space="preserve"> </w:t>
      </w:r>
      <w:r w:rsidRPr="00BE7C71">
        <w:t>имеющих</w:t>
      </w:r>
      <w:r>
        <w:t xml:space="preserve"> </w:t>
      </w:r>
      <w:r w:rsidRPr="00BE7C71">
        <w:t>полные</w:t>
      </w:r>
      <w:r>
        <w:t xml:space="preserve"> </w:t>
      </w:r>
      <w:r w:rsidRPr="00BE7C71">
        <w:t>лицензии</w:t>
      </w:r>
      <w:r>
        <w:t xml:space="preserve"> </w:t>
      </w:r>
      <w:r w:rsidRPr="00BE7C71">
        <w:t>управляющих</w:t>
      </w:r>
      <w:r>
        <w:t xml:space="preserve"> </w:t>
      </w:r>
      <w:r w:rsidRPr="00BE7C71">
        <w:t>компаний</w:t>
      </w:r>
      <w:r>
        <w:t xml:space="preserve"> </w:t>
      </w:r>
      <w:r w:rsidRPr="00BE7C71">
        <w:t>и</w:t>
      </w:r>
      <w:r>
        <w:t xml:space="preserve"> </w:t>
      </w:r>
      <w:r w:rsidRPr="00BE7C71">
        <w:t>специализирующихся</w:t>
      </w:r>
      <w:r>
        <w:t xml:space="preserve"> </w:t>
      </w:r>
      <w:r w:rsidRPr="00BE7C71">
        <w:t>на</w:t>
      </w:r>
      <w:r>
        <w:t xml:space="preserve"> </w:t>
      </w:r>
      <w:r w:rsidRPr="00BE7C71">
        <w:t>таких</w:t>
      </w:r>
      <w:r>
        <w:t xml:space="preserve"> </w:t>
      </w:r>
      <w:r w:rsidRPr="00BE7C71">
        <w:t>операциях.</w:t>
      </w:r>
    </w:p>
    <w:p w14:paraId="58CC2866" w14:textId="77777777" w:rsidR="00810F0C" w:rsidRPr="00BE7C71" w:rsidRDefault="00810F0C" w:rsidP="00810F0C">
      <w:r w:rsidRPr="00BE7C71">
        <w:t>Получать</w:t>
      </w:r>
      <w:r>
        <w:t xml:space="preserve"> </w:t>
      </w:r>
      <w:r w:rsidRPr="00BE7C71">
        <w:t>ограниченные</w:t>
      </w:r>
      <w:r>
        <w:t xml:space="preserve"> </w:t>
      </w:r>
      <w:r w:rsidRPr="00BE7C71">
        <w:t>лицензии</w:t>
      </w:r>
      <w:r>
        <w:t xml:space="preserve"> </w:t>
      </w:r>
      <w:r w:rsidRPr="00BE7C71">
        <w:t>УК</w:t>
      </w:r>
      <w:r>
        <w:t xml:space="preserve"> </w:t>
      </w:r>
      <w:r w:rsidRPr="00BE7C71">
        <w:t>для</w:t>
      </w:r>
      <w:r>
        <w:t xml:space="preserve"> </w:t>
      </w:r>
      <w:r w:rsidRPr="00BE7C71">
        <w:t>работы</w:t>
      </w:r>
      <w:r>
        <w:t xml:space="preserve"> </w:t>
      </w:r>
      <w:r w:rsidRPr="00BE7C71">
        <w:t>по</w:t>
      </w:r>
      <w:r>
        <w:t xml:space="preserve"> </w:t>
      </w:r>
      <w:r w:rsidRPr="00BE7C71">
        <w:t>программам</w:t>
      </w:r>
      <w:r>
        <w:t xml:space="preserve"> </w:t>
      </w:r>
      <w:r w:rsidRPr="00BE7C71">
        <w:t>ДСЖ</w:t>
      </w:r>
      <w:r>
        <w:t xml:space="preserve"> </w:t>
      </w:r>
      <w:r w:rsidRPr="00BE7C71">
        <w:t>страховщики</w:t>
      </w:r>
      <w:r>
        <w:t xml:space="preserve"> </w:t>
      </w:r>
      <w:r w:rsidRPr="00BE7C71">
        <w:t>жизни</w:t>
      </w:r>
      <w:r>
        <w:t xml:space="preserve"> </w:t>
      </w:r>
      <w:r w:rsidRPr="00BE7C71">
        <w:t>смогут</w:t>
      </w:r>
      <w:r>
        <w:t xml:space="preserve"> </w:t>
      </w:r>
      <w:r w:rsidRPr="00BE7C71">
        <w:t>с</w:t>
      </w:r>
      <w:r>
        <w:t xml:space="preserve"> </w:t>
      </w:r>
      <w:r w:rsidRPr="00BE7C71">
        <w:t>1</w:t>
      </w:r>
      <w:r>
        <w:t xml:space="preserve"> </w:t>
      </w:r>
      <w:r w:rsidRPr="00BE7C71">
        <w:t>января</w:t>
      </w:r>
      <w:r>
        <w:t xml:space="preserve"> </w:t>
      </w:r>
      <w:r w:rsidRPr="00BE7C71">
        <w:t>2025</w:t>
      </w:r>
      <w:r>
        <w:t xml:space="preserve"> </w:t>
      </w:r>
      <w:r w:rsidRPr="00BE7C71">
        <w:t>года.</w:t>
      </w:r>
    </w:p>
    <w:p w14:paraId="2B36AF64" w14:textId="77777777" w:rsidR="00810F0C" w:rsidRPr="00BE7C71" w:rsidRDefault="00810F0C" w:rsidP="00810F0C">
      <w:hyperlink r:id="rId53" w:history="1">
        <w:r w:rsidRPr="00BE7C71">
          <w:rPr>
            <w:rStyle w:val="a3"/>
          </w:rPr>
          <w:t>http://www.asn-news.ru/news/86485</w:t>
        </w:r>
      </w:hyperlink>
    </w:p>
    <w:p w14:paraId="4E0E1A74" w14:textId="77777777" w:rsidR="00810F0C" w:rsidRPr="00BE7C71" w:rsidRDefault="00810F0C" w:rsidP="00941336"/>
    <w:p w14:paraId="2E1866EA" w14:textId="77777777" w:rsidR="00111D7C" w:rsidRPr="00BE7C71" w:rsidRDefault="00111D7C" w:rsidP="00111D7C">
      <w:pPr>
        <w:pStyle w:val="251"/>
      </w:pPr>
      <w:bookmarkStart w:id="149" w:name="_Toc99271712"/>
      <w:bookmarkStart w:id="150" w:name="_Toc99318658"/>
      <w:bookmarkStart w:id="151" w:name="_Toc165991078"/>
      <w:bookmarkStart w:id="152" w:name="_Toc167950899"/>
      <w:bookmarkEnd w:id="131"/>
      <w:bookmarkEnd w:id="132"/>
      <w:r w:rsidRPr="00BE7C71">
        <w:lastRenderedPageBreak/>
        <w:t>НОВОСТИ</w:t>
      </w:r>
      <w:r w:rsidR="00CD221D">
        <w:t xml:space="preserve"> </w:t>
      </w:r>
      <w:r w:rsidRPr="00BE7C71">
        <w:t>ЗАРУБЕЖНЫХ</w:t>
      </w:r>
      <w:r w:rsidR="00CD221D">
        <w:t xml:space="preserve"> </w:t>
      </w:r>
      <w:r w:rsidRPr="00BE7C71">
        <w:t>ПЕНСИОННЫХ</w:t>
      </w:r>
      <w:r w:rsidR="00CD221D">
        <w:t xml:space="preserve"> </w:t>
      </w:r>
      <w:r w:rsidRPr="00BE7C71">
        <w:t>СИСТЕМ</w:t>
      </w:r>
      <w:bookmarkEnd w:id="149"/>
      <w:bookmarkEnd w:id="150"/>
      <w:bookmarkEnd w:id="151"/>
      <w:bookmarkEnd w:id="152"/>
    </w:p>
    <w:p w14:paraId="7930FDCA" w14:textId="77777777" w:rsidR="00111D7C" w:rsidRPr="00BE7C71" w:rsidRDefault="00111D7C" w:rsidP="00111D7C">
      <w:pPr>
        <w:pStyle w:val="10"/>
      </w:pPr>
      <w:bookmarkStart w:id="153" w:name="_Toc99271713"/>
      <w:bookmarkStart w:id="154" w:name="_Toc99318659"/>
      <w:bookmarkStart w:id="155" w:name="_Toc165991079"/>
      <w:bookmarkStart w:id="156" w:name="_Toc167950900"/>
      <w:r w:rsidRPr="00BE7C71">
        <w:t>Новости</w:t>
      </w:r>
      <w:r w:rsidR="00CD221D">
        <w:t xml:space="preserve"> </w:t>
      </w:r>
      <w:r w:rsidRPr="00BE7C71">
        <w:t>пенсионной</w:t>
      </w:r>
      <w:r w:rsidR="00CD221D">
        <w:t xml:space="preserve"> </w:t>
      </w:r>
      <w:r w:rsidRPr="00BE7C71">
        <w:t>отрасли</w:t>
      </w:r>
      <w:r w:rsidR="00CD221D">
        <w:t xml:space="preserve"> </w:t>
      </w:r>
      <w:r w:rsidRPr="00BE7C71">
        <w:t>стран</w:t>
      </w:r>
      <w:r w:rsidR="00CD221D">
        <w:t xml:space="preserve"> </w:t>
      </w:r>
      <w:r w:rsidRPr="00BE7C71">
        <w:t>ближнего</w:t>
      </w:r>
      <w:r w:rsidR="00CD221D">
        <w:t xml:space="preserve"> </w:t>
      </w:r>
      <w:r w:rsidRPr="00BE7C71">
        <w:t>зарубежья</w:t>
      </w:r>
      <w:bookmarkEnd w:id="153"/>
      <w:bookmarkEnd w:id="154"/>
      <w:bookmarkEnd w:id="155"/>
      <w:bookmarkEnd w:id="156"/>
    </w:p>
    <w:p w14:paraId="678525F7" w14:textId="77777777" w:rsidR="00586B6D" w:rsidRPr="00BE7C71" w:rsidRDefault="00586B6D" w:rsidP="00586B6D">
      <w:pPr>
        <w:pStyle w:val="2"/>
      </w:pPr>
      <w:bookmarkStart w:id="157" w:name="_Toc167950901"/>
      <w:r w:rsidRPr="00BE7C71">
        <w:t>РИА</w:t>
      </w:r>
      <w:r w:rsidR="00CD221D">
        <w:t xml:space="preserve"> </w:t>
      </w:r>
      <w:r w:rsidRPr="00BE7C71">
        <w:t>Новости,</w:t>
      </w:r>
      <w:r w:rsidR="00CD221D">
        <w:t xml:space="preserve"> </w:t>
      </w:r>
      <w:r w:rsidRPr="00BE7C71">
        <w:t>29.05.2024,</w:t>
      </w:r>
      <w:r w:rsidR="00CD221D">
        <w:t xml:space="preserve"> </w:t>
      </w:r>
      <w:r w:rsidRPr="00BE7C71">
        <w:t>Средние</w:t>
      </w:r>
      <w:r w:rsidR="00CD221D">
        <w:t xml:space="preserve"> </w:t>
      </w:r>
      <w:r w:rsidRPr="00BE7C71">
        <w:t>пенсии</w:t>
      </w:r>
      <w:r w:rsidR="00CD221D">
        <w:t xml:space="preserve"> </w:t>
      </w:r>
      <w:r w:rsidRPr="00BE7C71">
        <w:t>в</w:t>
      </w:r>
      <w:r w:rsidR="00CD221D">
        <w:t xml:space="preserve"> </w:t>
      </w:r>
      <w:r w:rsidRPr="00BE7C71">
        <w:t>странах</w:t>
      </w:r>
      <w:r w:rsidR="00CD221D">
        <w:t xml:space="preserve"> </w:t>
      </w:r>
      <w:r w:rsidRPr="00BE7C71">
        <w:t>СНГ</w:t>
      </w:r>
      <w:r w:rsidR="00CD221D">
        <w:t xml:space="preserve"> </w:t>
      </w:r>
      <w:r w:rsidRPr="00BE7C71">
        <w:t>выросли</w:t>
      </w:r>
      <w:r w:rsidR="00CD221D">
        <w:t xml:space="preserve"> </w:t>
      </w:r>
      <w:r w:rsidRPr="00BE7C71">
        <w:t>минимум</w:t>
      </w:r>
      <w:r w:rsidR="00CD221D">
        <w:t xml:space="preserve"> </w:t>
      </w:r>
      <w:r w:rsidRPr="00BE7C71">
        <w:t>на</w:t>
      </w:r>
      <w:r w:rsidR="00CD221D">
        <w:t xml:space="preserve"> </w:t>
      </w:r>
      <w:r w:rsidRPr="00BE7C71">
        <w:t>25%</w:t>
      </w:r>
      <w:r w:rsidR="00CD221D">
        <w:t xml:space="preserve"> </w:t>
      </w:r>
      <w:r w:rsidRPr="00BE7C71">
        <w:t>за</w:t>
      </w:r>
      <w:r w:rsidR="00CD221D">
        <w:t xml:space="preserve"> </w:t>
      </w:r>
      <w:r w:rsidRPr="00BE7C71">
        <w:t>4</w:t>
      </w:r>
      <w:r w:rsidR="00CD221D">
        <w:t xml:space="preserve"> </w:t>
      </w:r>
      <w:r w:rsidRPr="00BE7C71">
        <w:t>года</w:t>
      </w:r>
      <w:r w:rsidR="00CD221D">
        <w:t xml:space="preserve"> </w:t>
      </w:r>
      <w:r w:rsidRPr="00BE7C71">
        <w:t>-</w:t>
      </w:r>
      <w:r w:rsidR="00CD221D">
        <w:t xml:space="preserve"> </w:t>
      </w:r>
      <w:r w:rsidRPr="00BE7C71">
        <w:t>конфедерация</w:t>
      </w:r>
      <w:r w:rsidR="00CD221D">
        <w:t xml:space="preserve"> </w:t>
      </w:r>
      <w:r w:rsidRPr="00BE7C71">
        <w:t>профсоюзов</w:t>
      </w:r>
      <w:bookmarkEnd w:id="157"/>
    </w:p>
    <w:p w14:paraId="7A0E7109" w14:textId="77777777" w:rsidR="00586B6D" w:rsidRPr="00BE7C71" w:rsidRDefault="00586B6D" w:rsidP="00914EBF">
      <w:pPr>
        <w:pStyle w:val="3"/>
      </w:pPr>
      <w:bookmarkStart w:id="158" w:name="_Toc167950902"/>
      <w:r w:rsidRPr="00BE7C71">
        <w:t>Средний</w:t>
      </w:r>
      <w:r w:rsidR="00CD221D">
        <w:t xml:space="preserve"> </w:t>
      </w:r>
      <w:r w:rsidRPr="00BE7C71">
        <w:t>размер</w:t>
      </w:r>
      <w:r w:rsidR="00CD221D">
        <w:t xml:space="preserve"> </w:t>
      </w:r>
      <w:r w:rsidRPr="00BE7C71">
        <w:t>пенсий</w:t>
      </w:r>
      <w:r w:rsidR="00CD221D">
        <w:t xml:space="preserve"> </w:t>
      </w:r>
      <w:r w:rsidRPr="00BE7C71">
        <w:t>в</w:t>
      </w:r>
      <w:r w:rsidR="00CD221D">
        <w:t xml:space="preserve"> </w:t>
      </w:r>
      <w:r w:rsidRPr="00BE7C71">
        <w:t>странах</w:t>
      </w:r>
      <w:r w:rsidR="00CD221D">
        <w:t xml:space="preserve"> </w:t>
      </w:r>
      <w:r w:rsidRPr="00BE7C71">
        <w:t>Содружества</w:t>
      </w:r>
      <w:r w:rsidR="00CD221D">
        <w:t xml:space="preserve"> </w:t>
      </w:r>
      <w:r w:rsidRPr="00BE7C71">
        <w:t>независимых</w:t>
      </w:r>
      <w:r w:rsidR="00CD221D">
        <w:t xml:space="preserve"> </w:t>
      </w:r>
      <w:r w:rsidRPr="00BE7C71">
        <w:t>государств</w:t>
      </w:r>
      <w:r w:rsidR="00CD221D">
        <w:t xml:space="preserve"> </w:t>
      </w:r>
      <w:r w:rsidRPr="00BE7C71">
        <w:t>(СНГ),</w:t>
      </w:r>
      <w:r w:rsidR="00CD221D">
        <w:t xml:space="preserve"> </w:t>
      </w:r>
      <w:r w:rsidRPr="00BE7C71">
        <w:t>таких</w:t>
      </w:r>
      <w:r w:rsidR="00CD221D">
        <w:t xml:space="preserve"> </w:t>
      </w:r>
      <w:r w:rsidRPr="00BE7C71">
        <w:t>как</w:t>
      </w:r>
      <w:r w:rsidR="00CD221D">
        <w:t xml:space="preserve"> </w:t>
      </w:r>
      <w:r w:rsidRPr="00BE7C71">
        <w:t>Азербайджан,</w:t>
      </w:r>
      <w:r w:rsidR="00CD221D">
        <w:t xml:space="preserve"> </w:t>
      </w:r>
      <w:r w:rsidRPr="00BE7C71">
        <w:t>Армения,</w:t>
      </w:r>
      <w:r w:rsidR="00CD221D">
        <w:t xml:space="preserve"> </w:t>
      </w:r>
      <w:r w:rsidRPr="00BE7C71">
        <w:t>Белоруссия,</w:t>
      </w:r>
      <w:r w:rsidR="00CD221D">
        <w:t xml:space="preserve"> </w:t>
      </w:r>
      <w:r w:rsidRPr="00BE7C71">
        <w:t>Казахстан,</w:t>
      </w:r>
      <w:r w:rsidR="00CD221D">
        <w:t xml:space="preserve"> </w:t>
      </w:r>
      <w:r w:rsidRPr="00BE7C71">
        <w:t>Молдавия,</w:t>
      </w:r>
      <w:r w:rsidR="00CD221D">
        <w:t xml:space="preserve"> </w:t>
      </w:r>
      <w:r w:rsidRPr="00BE7C71">
        <w:t>Россия,</w:t>
      </w:r>
      <w:r w:rsidR="00CD221D">
        <w:t xml:space="preserve"> </w:t>
      </w:r>
      <w:r w:rsidRPr="00BE7C71">
        <w:t>Узбекистан</w:t>
      </w:r>
      <w:r w:rsidR="00CD221D">
        <w:t xml:space="preserve"> </w:t>
      </w:r>
      <w:r w:rsidRPr="00BE7C71">
        <w:t>и</w:t>
      </w:r>
      <w:r w:rsidR="00CD221D">
        <w:t xml:space="preserve"> </w:t>
      </w:r>
      <w:r w:rsidRPr="00BE7C71">
        <w:t>Таджикистан,</w:t>
      </w:r>
      <w:r w:rsidR="00CD221D">
        <w:t xml:space="preserve"> </w:t>
      </w:r>
      <w:r w:rsidRPr="00BE7C71">
        <w:t>увеличился</w:t>
      </w:r>
      <w:r w:rsidR="00CD221D">
        <w:t xml:space="preserve"> </w:t>
      </w:r>
      <w:r w:rsidRPr="00BE7C71">
        <w:t>минимум</w:t>
      </w:r>
      <w:r w:rsidR="00CD221D">
        <w:t xml:space="preserve"> </w:t>
      </w:r>
      <w:r w:rsidRPr="00BE7C71">
        <w:t>на</w:t>
      </w:r>
      <w:r w:rsidR="00CD221D">
        <w:t xml:space="preserve"> </w:t>
      </w:r>
      <w:r w:rsidRPr="00BE7C71">
        <w:t>25,86%</w:t>
      </w:r>
      <w:r w:rsidR="00CD221D">
        <w:t xml:space="preserve"> </w:t>
      </w:r>
      <w:r w:rsidRPr="00BE7C71">
        <w:t>за</w:t>
      </w:r>
      <w:r w:rsidR="00CD221D">
        <w:t xml:space="preserve"> </w:t>
      </w:r>
      <w:r w:rsidRPr="00BE7C71">
        <w:t>период</w:t>
      </w:r>
      <w:r w:rsidR="00CD221D">
        <w:t xml:space="preserve"> </w:t>
      </w:r>
      <w:r w:rsidRPr="00BE7C71">
        <w:t>с</w:t>
      </w:r>
      <w:r w:rsidR="00CD221D">
        <w:t xml:space="preserve"> </w:t>
      </w:r>
      <w:r w:rsidRPr="00BE7C71">
        <w:t>2019</w:t>
      </w:r>
      <w:r w:rsidR="00CD221D">
        <w:t xml:space="preserve"> </w:t>
      </w:r>
      <w:r w:rsidRPr="00BE7C71">
        <w:t>по</w:t>
      </w:r>
      <w:r w:rsidR="00CD221D">
        <w:t xml:space="preserve"> </w:t>
      </w:r>
      <w:r w:rsidRPr="00BE7C71">
        <w:t>2023</w:t>
      </w:r>
      <w:r w:rsidR="00CD221D">
        <w:t xml:space="preserve"> </w:t>
      </w:r>
      <w:r w:rsidRPr="00BE7C71">
        <w:t>год,</w:t>
      </w:r>
      <w:r w:rsidR="00CD221D">
        <w:t xml:space="preserve"> </w:t>
      </w:r>
      <w:r w:rsidRPr="00BE7C71">
        <w:t>сообщили</w:t>
      </w:r>
      <w:r w:rsidR="00CD221D">
        <w:t xml:space="preserve"> </w:t>
      </w:r>
      <w:r w:rsidRPr="00BE7C71">
        <w:t>РИА</w:t>
      </w:r>
      <w:r w:rsidR="00CD221D">
        <w:t xml:space="preserve"> </w:t>
      </w:r>
      <w:r w:rsidRPr="00BE7C71">
        <w:t>Новости</w:t>
      </w:r>
      <w:r w:rsidR="00CD221D">
        <w:t xml:space="preserve"> </w:t>
      </w:r>
      <w:r w:rsidRPr="00BE7C71">
        <w:t>в</w:t>
      </w:r>
      <w:r w:rsidR="00CD221D">
        <w:t xml:space="preserve"> </w:t>
      </w:r>
      <w:r w:rsidRPr="00BE7C71">
        <w:t>пресс-службе</w:t>
      </w:r>
      <w:r w:rsidR="00CD221D">
        <w:t xml:space="preserve"> </w:t>
      </w:r>
      <w:r w:rsidRPr="00BE7C71">
        <w:t>Всеобщей</w:t>
      </w:r>
      <w:r w:rsidR="00CD221D">
        <w:t xml:space="preserve"> </w:t>
      </w:r>
      <w:r w:rsidRPr="00BE7C71">
        <w:t>конфедерации</w:t>
      </w:r>
      <w:r w:rsidR="00CD221D">
        <w:t xml:space="preserve"> </w:t>
      </w:r>
      <w:r w:rsidRPr="00BE7C71">
        <w:t>профсоюзов.</w:t>
      </w:r>
      <w:bookmarkEnd w:id="158"/>
    </w:p>
    <w:p w14:paraId="17134D39" w14:textId="77777777" w:rsidR="00586B6D" w:rsidRPr="00BE7C71" w:rsidRDefault="00CD221D" w:rsidP="00586B6D">
      <w:r>
        <w:t>«</w:t>
      </w:r>
      <w:r w:rsidR="00586B6D" w:rsidRPr="00BE7C71">
        <w:t>Размер</w:t>
      </w:r>
      <w:r>
        <w:t xml:space="preserve"> </w:t>
      </w:r>
      <w:r w:rsidR="00586B6D" w:rsidRPr="00BE7C71">
        <w:t>средней</w:t>
      </w:r>
      <w:r>
        <w:t xml:space="preserve"> </w:t>
      </w:r>
      <w:r w:rsidR="00586B6D" w:rsidRPr="00BE7C71">
        <w:t>пенсии</w:t>
      </w:r>
      <w:r>
        <w:t xml:space="preserve"> </w:t>
      </w:r>
      <w:r w:rsidR="00586B6D" w:rsidRPr="00BE7C71">
        <w:t>в</w:t>
      </w:r>
      <w:r>
        <w:t xml:space="preserve"> </w:t>
      </w:r>
      <w:r w:rsidR="00586B6D" w:rsidRPr="00BE7C71">
        <w:t>Азербайджане,</w:t>
      </w:r>
      <w:r>
        <w:t xml:space="preserve"> </w:t>
      </w:r>
      <w:r w:rsidR="00586B6D" w:rsidRPr="00BE7C71">
        <w:t>Армении,</w:t>
      </w:r>
      <w:r>
        <w:t xml:space="preserve"> </w:t>
      </w:r>
      <w:r w:rsidR="00586B6D" w:rsidRPr="00BE7C71">
        <w:t>Белоруссии,</w:t>
      </w:r>
      <w:r>
        <w:t xml:space="preserve"> </w:t>
      </w:r>
      <w:r w:rsidR="00586B6D" w:rsidRPr="00BE7C71">
        <w:t>Казахстане,</w:t>
      </w:r>
      <w:r>
        <w:t xml:space="preserve"> </w:t>
      </w:r>
      <w:r w:rsidR="00586B6D" w:rsidRPr="00BE7C71">
        <w:t>Молдавии,</w:t>
      </w:r>
      <w:r>
        <w:t xml:space="preserve"> </w:t>
      </w:r>
      <w:r w:rsidR="00586B6D" w:rsidRPr="00BE7C71">
        <w:t>России,</w:t>
      </w:r>
      <w:r>
        <w:t xml:space="preserve"> </w:t>
      </w:r>
      <w:r w:rsidR="00586B6D" w:rsidRPr="00BE7C71">
        <w:t>Узбекистане</w:t>
      </w:r>
      <w:r>
        <w:t xml:space="preserve"> </w:t>
      </w:r>
      <w:r w:rsidR="00586B6D" w:rsidRPr="00BE7C71">
        <w:t>и</w:t>
      </w:r>
      <w:r>
        <w:t xml:space="preserve"> </w:t>
      </w:r>
      <w:r w:rsidR="00586B6D" w:rsidRPr="00BE7C71">
        <w:t>Таджикистане</w:t>
      </w:r>
      <w:r>
        <w:t xml:space="preserve"> </w:t>
      </w:r>
      <w:r w:rsidR="00586B6D" w:rsidRPr="00BE7C71">
        <w:t>(странах,</w:t>
      </w:r>
      <w:r>
        <w:t xml:space="preserve"> </w:t>
      </w:r>
      <w:r w:rsidR="00586B6D" w:rsidRPr="00BE7C71">
        <w:t>где</w:t>
      </w:r>
      <w:r>
        <w:t xml:space="preserve"> </w:t>
      </w:r>
      <w:r w:rsidR="00586B6D" w:rsidRPr="00BE7C71">
        <w:t>представлены</w:t>
      </w:r>
      <w:r>
        <w:t xml:space="preserve"> </w:t>
      </w:r>
      <w:r w:rsidR="00586B6D" w:rsidRPr="00BE7C71">
        <w:t>членские</w:t>
      </w:r>
      <w:r>
        <w:t xml:space="preserve"> </w:t>
      </w:r>
      <w:r w:rsidR="00586B6D" w:rsidRPr="00BE7C71">
        <w:t>организации</w:t>
      </w:r>
      <w:r>
        <w:t xml:space="preserve"> </w:t>
      </w:r>
      <w:r w:rsidR="00586B6D" w:rsidRPr="00BE7C71">
        <w:t>Всеобщей</w:t>
      </w:r>
      <w:r>
        <w:t xml:space="preserve"> </w:t>
      </w:r>
      <w:r w:rsidR="00586B6D" w:rsidRPr="00BE7C71">
        <w:t>конфедерации</w:t>
      </w:r>
      <w:r>
        <w:t xml:space="preserve"> </w:t>
      </w:r>
      <w:r w:rsidR="00586B6D" w:rsidRPr="00BE7C71">
        <w:t>профсоюзов)</w:t>
      </w:r>
      <w:r>
        <w:t xml:space="preserve"> </w:t>
      </w:r>
      <w:r w:rsidR="00586B6D" w:rsidRPr="00BE7C71">
        <w:t>увеличился</w:t>
      </w:r>
      <w:r>
        <w:t xml:space="preserve"> </w:t>
      </w:r>
      <w:r w:rsidR="00586B6D" w:rsidRPr="00BE7C71">
        <w:t>за</w:t>
      </w:r>
      <w:r>
        <w:t xml:space="preserve"> </w:t>
      </w:r>
      <w:r w:rsidR="00586B6D" w:rsidRPr="00BE7C71">
        <w:t>четыре</w:t>
      </w:r>
      <w:r>
        <w:t xml:space="preserve"> </w:t>
      </w:r>
      <w:r w:rsidR="00586B6D" w:rsidRPr="00BE7C71">
        <w:t>года</w:t>
      </w:r>
      <w:r>
        <w:t xml:space="preserve"> </w:t>
      </w:r>
      <w:r w:rsidR="00586B6D" w:rsidRPr="00BE7C71">
        <w:t>(с</w:t>
      </w:r>
      <w:r>
        <w:t xml:space="preserve"> </w:t>
      </w:r>
      <w:r w:rsidR="00586B6D" w:rsidRPr="00BE7C71">
        <w:t>2019</w:t>
      </w:r>
      <w:r>
        <w:t xml:space="preserve"> </w:t>
      </w:r>
      <w:r w:rsidR="00586B6D" w:rsidRPr="00BE7C71">
        <w:t>по</w:t>
      </w:r>
      <w:r>
        <w:t xml:space="preserve"> </w:t>
      </w:r>
      <w:r w:rsidR="00586B6D" w:rsidRPr="00BE7C71">
        <w:t>2023)</w:t>
      </w:r>
      <w:r>
        <w:t xml:space="preserve"> </w:t>
      </w:r>
      <w:r w:rsidR="00586B6D" w:rsidRPr="00BE7C71">
        <w:t>в</w:t>
      </w:r>
      <w:r>
        <w:t xml:space="preserve"> </w:t>
      </w:r>
      <w:r w:rsidR="00586B6D" w:rsidRPr="00BE7C71">
        <w:t>разных</w:t>
      </w:r>
      <w:r>
        <w:t xml:space="preserve"> </w:t>
      </w:r>
      <w:r w:rsidR="00586B6D" w:rsidRPr="00BE7C71">
        <w:t>странах</w:t>
      </w:r>
      <w:r>
        <w:t xml:space="preserve"> </w:t>
      </w:r>
      <w:r w:rsidR="00586B6D" w:rsidRPr="00BE7C71">
        <w:t>от</w:t>
      </w:r>
      <w:r>
        <w:t xml:space="preserve"> </w:t>
      </w:r>
      <w:r w:rsidR="00586B6D" w:rsidRPr="00BE7C71">
        <w:t>25,86%</w:t>
      </w:r>
      <w:r>
        <w:t xml:space="preserve"> </w:t>
      </w:r>
      <w:r w:rsidR="00586B6D" w:rsidRPr="00BE7C71">
        <w:t>до</w:t>
      </w:r>
      <w:r>
        <w:t xml:space="preserve"> </w:t>
      </w:r>
      <w:r w:rsidR="00586B6D" w:rsidRPr="00BE7C71">
        <w:t>72,6%</w:t>
      </w:r>
      <w:r>
        <w:t>»</w:t>
      </w:r>
      <w:r w:rsidR="00586B6D" w:rsidRPr="00BE7C71">
        <w:t>,</w:t>
      </w:r>
      <w:r>
        <w:t xml:space="preserve"> </w:t>
      </w:r>
      <w:r w:rsidR="00586B6D" w:rsidRPr="00BE7C71">
        <w:t>-</w:t>
      </w:r>
      <w:r>
        <w:t xml:space="preserve"> </w:t>
      </w:r>
      <w:r w:rsidR="00586B6D" w:rsidRPr="00BE7C71">
        <w:t>сообщили</w:t>
      </w:r>
      <w:r>
        <w:t xml:space="preserve"> </w:t>
      </w:r>
      <w:r w:rsidR="00586B6D" w:rsidRPr="00BE7C71">
        <w:t>в</w:t>
      </w:r>
      <w:r>
        <w:t xml:space="preserve"> </w:t>
      </w:r>
      <w:r w:rsidR="00586B6D" w:rsidRPr="00BE7C71">
        <w:t>пресс-службе.</w:t>
      </w:r>
    </w:p>
    <w:p w14:paraId="5A864D5C" w14:textId="77777777" w:rsidR="00586B6D" w:rsidRPr="00BE7C71" w:rsidRDefault="00586B6D" w:rsidP="00586B6D">
      <w:r w:rsidRPr="00BE7C71">
        <w:t>По</w:t>
      </w:r>
      <w:r w:rsidR="00CD221D">
        <w:t xml:space="preserve"> </w:t>
      </w:r>
      <w:r w:rsidRPr="00BE7C71">
        <w:t>данным</w:t>
      </w:r>
      <w:r w:rsidR="00CD221D">
        <w:t xml:space="preserve"> </w:t>
      </w:r>
      <w:r w:rsidRPr="00BE7C71">
        <w:t>конфедерации,</w:t>
      </w:r>
      <w:r w:rsidR="00CD221D">
        <w:t xml:space="preserve"> </w:t>
      </w:r>
      <w:r w:rsidRPr="00BE7C71">
        <w:t>средняя</w:t>
      </w:r>
      <w:r w:rsidR="00CD221D">
        <w:t xml:space="preserve"> </w:t>
      </w:r>
      <w:r w:rsidRPr="00BE7C71">
        <w:t>пенсия</w:t>
      </w:r>
      <w:r w:rsidR="00CD221D">
        <w:t xml:space="preserve"> </w:t>
      </w:r>
      <w:r w:rsidRPr="00BE7C71">
        <w:t>в</w:t>
      </w:r>
      <w:r w:rsidR="00CD221D">
        <w:t xml:space="preserve"> </w:t>
      </w:r>
      <w:r w:rsidRPr="00BE7C71">
        <w:t>Азербайджане</w:t>
      </w:r>
      <w:r w:rsidR="00CD221D">
        <w:t xml:space="preserve"> </w:t>
      </w:r>
      <w:r w:rsidRPr="00BE7C71">
        <w:t>выросла</w:t>
      </w:r>
      <w:r w:rsidR="00CD221D">
        <w:t xml:space="preserve"> </w:t>
      </w:r>
      <w:r w:rsidRPr="00BE7C71">
        <w:t>на</w:t>
      </w:r>
      <w:r w:rsidR="00CD221D">
        <w:t xml:space="preserve"> </w:t>
      </w:r>
      <w:r w:rsidRPr="00BE7C71">
        <w:t>72,6%,</w:t>
      </w:r>
      <w:r w:rsidR="00CD221D">
        <w:t xml:space="preserve"> </w:t>
      </w:r>
      <w:r w:rsidRPr="00BE7C71">
        <w:t>в</w:t>
      </w:r>
      <w:r w:rsidR="00CD221D">
        <w:t xml:space="preserve"> </w:t>
      </w:r>
      <w:r w:rsidRPr="00BE7C71">
        <w:t>Армении</w:t>
      </w:r>
      <w:r w:rsidR="00CD221D">
        <w:t xml:space="preserve"> </w:t>
      </w:r>
      <w:r w:rsidRPr="00BE7C71">
        <w:t>на</w:t>
      </w:r>
      <w:r w:rsidR="00CD221D">
        <w:t xml:space="preserve"> </w:t>
      </w:r>
      <w:r w:rsidRPr="00BE7C71">
        <w:t>50,36%,</w:t>
      </w:r>
      <w:r w:rsidR="00CD221D">
        <w:t xml:space="preserve"> </w:t>
      </w:r>
      <w:r w:rsidRPr="00BE7C71">
        <w:t>в</w:t>
      </w:r>
      <w:r w:rsidR="00CD221D">
        <w:t xml:space="preserve"> </w:t>
      </w:r>
      <w:r w:rsidRPr="00BE7C71">
        <w:t>Белоруссии</w:t>
      </w:r>
      <w:r w:rsidR="00CD221D">
        <w:t xml:space="preserve"> </w:t>
      </w:r>
      <w:r w:rsidRPr="00BE7C71">
        <w:t>на</w:t>
      </w:r>
      <w:r w:rsidR="00CD221D">
        <w:t xml:space="preserve"> </w:t>
      </w:r>
      <w:r w:rsidRPr="00BE7C71">
        <w:t>32,97%,</w:t>
      </w:r>
      <w:r w:rsidR="00CD221D">
        <w:t xml:space="preserve"> </w:t>
      </w:r>
      <w:r w:rsidRPr="00BE7C71">
        <w:t>в</w:t>
      </w:r>
      <w:r w:rsidR="00CD221D">
        <w:t xml:space="preserve"> </w:t>
      </w:r>
      <w:r w:rsidRPr="00BE7C71">
        <w:t>Казахстане</w:t>
      </w:r>
      <w:r w:rsidR="00CD221D">
        <w:t xml:space="preserve"> </w:t>
      </w:r>
      <w:r w:rsidRPr="00BE7C71">
        <w:t>на</w:t>
      </w:r>
      <w:r w:rsidR="00CD221D">
        <w:t xml:space="preserve"> </w:t>
      </w:r>
      <w:r w:rsidRPr="00BE7C71">
        <w:t>58,48%,</w:t>
      </w:r>
      <w:r w:rsidR="00CD221D">
        <w:t xml:space="preserve"> </w:t>
      </w:r>
      <w:r w:rsidRPr="00BE7C71">
        <w:t>в</w:t>
      </w:r>
      <w:r w:rsidR="00CD221D">
        <w:t xml:space="preserve"> </w:t>
      </w:r>
      <w:r w:rsidRPr="00BE7C71">
        <w:t>Молдавии</w:t>
      </w:r>
      <w:r w:rsidR="00CD221D">
        <w:t xml:space="preserve"> </w:t>
      </w:r>
      <w:r w:rsidRPr="00BE7C71">
        <w:t>на</w:t>
      </w:r>
      <w:r w:rsidR="00CD221D">
        <w:t xml:space="preserve"> </w:t>
      </w:r>
      <w:r w:rsidRPr="00BE7C71">
        <w:t>87,15%,</w:t>
      </w:r>
      <w:r w:rsidR="00CD221D">
        <w:t xml:space="preserve"> </w:t>
      </w:r>
      <w:r w:rsidRPr="00BE7C71">
        <w:t>в</w:t>
      </w:r>
      <w:r w:rsidR="00CD221D">
        <w:t xml:space="preserve"> </w:t>
      </w:r>
      <w:r w:rsidRPr="00BE7C71">
        <w:t>России</w:t>
      </w:r>
      <w:r w:rsidR="00CD221D">
        <w:t xml:space="preserve"> </w:t>
      </w:r>
      <w:r w:rsidRPr="00BE7C71">
        <w:t>на</w:t>
      </w:r>
      <w:r w:rsidR="00CD221D">
        <w:t xml:space="preserve"> </w:t>
      </w:r>
      <w:r w:rsidRPr="00BE7C71">
        <w:t>25,86%,</w:t>
      </w:r>
      <w:r w:rsidR="00CD221D">
        <w:t xml:space="preserve"> </w:t>
      </w:r>
      <w:r w:rsidRPr="00BE7C71">
        <w:t>в</w:t>
      </w:r>
      <w:r w:rsidR="00CD221D">
        <w:t xml:space="preserve"> </w:t>
      </w:r>
      <w:r w:rsidRPr="00BE7C71">
        <w:t>Узбекистане</w:t>
      </w:r>
      <w:r w:rsidR="00CD221D">
        <w:t xml:space="preserve"> </w:t>
      </w:r>
      <w:r w:rsidRPr="00BE7C71">
        <w:t>на</w:t>
      </w:r>
      <w:r w:rsidR="00CD221D">
        <w:t xml:space="preserve"> </w:t>
      </w:r>
      <w:r w:rsidRPr="00BE7C71">
        <w:t>33,98%,</w:t>
      </w:r>
      <w:r w:rsidR="00CD221D">
        <w:t xml:space="preserve"> </w:t>
      </w:r>
      <w:r w:rsidRPr="00BE7C71">
        <w:t>в</w:t>
      </w:r>
      <w:r w:rsidR="00CD221D">
        <w:t xml:space="preserve"> </w:t>
      </w:r>
      <w:r w:rsidRPr="00BE7C71">
        <w:t>Таджикистане</w:t>
      </w:r>
      <w:r w:rsidR="00CD221D">
        <w:t xml:space="preserve"> </w:t>
      </w:r>
      <w:r w:rsidRPr="00BE7C71">
        <w:t>на</w:t>
      </w:r>
      <w:r w:rsidR="00CD221D">
        <w:t xml:space="preserve"> </w:t>
      </w:r>
      <w:r w:rsidRPr="00BE7C71">
        <w:t>28,83%.</w:t>
      </w:r>
    </w:p>
    <w:p w14:paraId="6D52B177" w14:textId="77777777" w:rsidR="00586B6D" w:rsidRPr="00BE7C71" w:rsidRDefault="00586B6D" w:rsidP="00586B6D">
      <w:r w:rsidRPr="00BE7C71">
        <w:t>При</w:t>
      </w:r>
      <w:r w:rsidR="00CD221D">
        <w:t xml:space="preserve"> </w:t>
      </w:r>
      <w:r w:rsidRPr="00BE7C71">
        <w:t>этом,</w:t>
      </w:r>
      <w:r w:rsidR="00CD221D">
        <w:t xml:space="preserve"> </w:t>
      </w:r>
      <w:r w:rsidRPr="00BE7C71">
        <w:t>согласно</w:t>
      </w:r>
      <w:r w:rsidR="00CD221D">
        <w:t xml:space="preserve"> </w:t>
      </w:r>
      <w:r w:rsidRPr="00BE7C71">
        <w:t>данным</w:t>
      </w:r>
      <w:r w:rsidR="00CD221D">
        <w:t xml:space="preserve"> </w:t>
      </w:r>
      <w:r w:rsidRPr="00BE7C71">
        <w:t>Росстата,</w:t>
      </w:r>
      <w:r w:rsidR="00CD221D">
        <w:t xml:space="preserve"> </w:t>
      </w:r>
      <w:r w:rsidRPr="00BE7C71">
        <w:t>средний</w:t>
      </w:r>
      <w:r w:rsidR="00CD221D">
        <w:t xml:space="preserve"> </w:t>
      </w:r>
      <w:r w:rsidRPr="00BE7C71">
        <w:t>размер</w:t>
      </w:r>
      <w:r w:rsidR="00CD221D">
        <w:t xml:space="preserve"> </w:t>
      </w:r>
      <w:r w:rsidRPr="00BE7C71">
        <w:t>пенсии</w:t>
      </w:r>
      <w:r w:rsidR="00CD221D">
        <w:t xml:space="preserve"> </w:t>
      </w:r>
      <w:r w:rsidRPr="00BE7C71">
        <w:t>состоящих</w:t>
      </w:r>
      <w:r w:rsidR="00CD221D">
        <w:t xml:space="preserve"> </w:t>
      </w:r>
      <w:r w:rsidRPr="00BE7C71">
        <w:t>на</w:t>
      </w:r>
      <w:r w:rsidR="00CD221D">
        <w:t xml:space="preserve"> </w:t>
      </w:r>
      <w:r w:rsidRPr="00BE7C71">
        <w:t>учете</w:t>
      </w:r>
      <w:r w:rsidR="00CD221D">
        <w:t xml:space="preserve"> </w:t>
      </w:r>
      <w:r w:rsidRPr="00BE7C71">
        <w:t>в</w:t>
      </w:r>
      <w:r w:rsidR="00CD221D">
        <w:t xml:space="preserve"> </w:t>
      </w:r>
      <w:r w:rsidRPr="00BE7C71">
        <w:t>Социальном</w:t>
      </w:r>
      <w:r w:rsidR="00CD221D">
        <w:t xml:space="preserve"> </w:t>
      </w:r>
      <w:r w:rsidRPr="00BE7C71">
        <w:t>фонде</w:t>
      </w:r>
      <w:r w:rsidR="00CD221D">
        <w:t xml:space="preserve"> </w:t>
      </w:r>
      <w:r w:rsidRPr="00BE7C71">
        <w:t>России</w:t>
      </w:r>
      <w:r w:rsidR="00CD221D">
        <w:t xml:space="preserve"> </w:t>
      </w:r>
      <w:r w:rsidRPr="00BE7C71">
        <w:t>пенсионеров</w:t>
      </w:r>
      <w:r w:rsidR="00CD221D">
        <w:t xml:space="preserve"> </w:t>
      </w:r>
      <w:r w:rsidRPr="00BE7C71">
        <w:t>за</w:t>
      </w:r>
      <w:r w:rsidR="00CD221D">
        <w:t xml:space="preserve"> </w:t>
      </w:r>
      <w:r w:rsidRPr="00BE7C71">
        <w:t>период</w:t>
      </w:r>
      <w:r w:rsidR="00CD221D">
        <w:t xml:space="preserve"> </w:t>
      </w:r>
      <w:r w:rsidRPr="00BE7C71">
        <w:t>с</w:t>
      </w:r>
      <w:r w:rsidR="00CD221D">
        <w:t xml:space="preserve"> </w:t>
      </w:r>
      <w:r w:rsidRPr="00BE7C71">
        <w:t>2019</w:t>
      </w:r>
      <w:r w:rsidR="00CD221D">
        <w:t xml:space="preserve"> </w:t>
      </w:r>
      <w:r w:rsidRPr="00BE7C71">
        <w:t>по</w:t>
      </w:r>
      <w:r w:rsidR="00CD221D">
        <w:t xml:space="preserve"> </w:t>
      </w:r>
      <w:r w:rsidRPr="00BE7C71">
        <w:t>2023</w:t>
      </w:r>
      <w:r w:rsidR="00CD221D">
        <w:t xml:space="preserve"> </w:t>
      </w:r>
      <w:r w:rsidRPr="00BE7C71">
        <w:t>год</w:t>
      </w:r>
      <w:r w:rsidR="00CD221D">
        <w:t xml:space="preserve"> </w:t>
      </w:r>
      <w:r w:rsidRPr="00BE7C71">
        <w:t>вырос</w:t>
      </w:r>
      <w:r w:rsidR="00CD221D">
        <w:t xml:space="preserve"> </w:t>
      </w:r>
      <w:r w:rsidRPr="00BE7C71">
        <w:t>на</w:t>
      </w:r>
      <w:r w:rsidR="00CD221D">
        <w:t xml:space="preserve"> </w:t>
      </w:r>
      <w:r w:rsidRPr="00BE7C71">
        <w:t>37%</w:t>
      </w:r>
      <w:r w:rsidR="00CD221D">
        <w:t xml:space="preserve"> </w:t>
      </w:r>
      <w:r w:rsidRPr="00BE7C71">
        <w:t>и</w:t>
      </w:r>
      <w:r w:rsidR="00CD221D">
        <w:t xml:space="preserve"> </w:t>
      </w:r>
      <w:r w:rsidRPr="00BE7C71">
        <w:t>составил</w:t>
      </w:r>
      <w:r w:rsidR="00CD221D">
        <w:t xml:space="preserve"> </w:t>
      </w:r>
      <w:r w:rsidRPr="00BE7C71">
        <w:t>19</w:t>
      </w:r>
      <w:r w:rsidR="00CD221D">
        <w:t xml:space="preserve"> </w:t>
      </w:r>
      <w:r w:rsidRPr="00BE7C71">
        <w:t>322</w:t>
      </w:r>
      <w:r w:rsidR="00CD221D">
        <w:t xml:space="preserve"> </w:t>
      </w:r>
      <w:r w:rsidRPr="00BE7C71">
        <w:t>рубля</w:t>
      </w:r>
      <w:r w:rsidR="00CD221D">
        <w:t xml:space="preserve"> </w:t>
      </w:r>
      <w:r w:rsidRPr="00BE7C71">
        <w:t>в</w:t>
      </w:r>
      <w:r w:rsidR="00CD221D">
        <w:t xml:space="preserve"> </w:t>
      </w:r>
      <w:r w:rsidRPr="00BE7C71">
        <w:t>месяц.</w:t>
      </w:r>
    </w:p>
    <w:p w14:paraId="186F036A" w14:textId="77777777" w:rsidR="00586B6D" w:rsidRPr="00BE7C71" w:rsidRDefault="00586B6D" w:rsidP="00586B6D">
      <w:r w:rsidRPr="00BE7C71">
        <w:t>В</w:t>
      </w:r>
      <w:r w:rsidR="00CD221D">
        <w:t xml:space="preserve"> </w:t>
      </w:r>
      <w:r w:rsidRPr="00BE7C71">
        <w:t>пресс-службе</w:t>
      </w:r>
      <w:r w:rsidR="00CD221D">
        <w:t xml:space="preserve"> </w:t>
      </w:r>
      <w:r w:rsidRPr="00BE7C71">
        <w:t>объяснили,</w:t>
      </w:r>
      <w:r w:rsidR="00CD221D">
        <w:t xml:space="preserve"> </w:t>
      </w:r>
      <w:r w:rsidRPr="00BE7C71">
        <w:t>что</w:t>
      </w:r>
      <w:r w:rsidR="00CD221D">
        <w:t xml:space="preserve"> </w:t>
      </w:r>
      <w:r w:rsidRPr="00BE7C71">
        <w:t>пенсионная</w:t>
      </w:r>
      <w:r w:rsidR="00CD221D">
        <w:t xml:space="preserve"> </w:t>
      </w:r>
      <w:r w:rsidRPr="00BE7C71">
        <w:t>система</w:t>
      </w:r>
      <w:r w:rsidR="00CD221D">
        <w:t xml:space="preserve"> </w:t>
      </w:r>
      <w:r w:rsidRPr="00BE7C71">
        <w:t>нестабильна</w:t>
      </w:r>
      <w:r w:rsidR="00CD221D">
        <w:t xml:space="preserve"> </w:t>
      </w:r>
      <w:r w:rsidRPr="00BE7C71">
        <w:t>и</w:t>
      </w:r>
      <w:r w:rsidR="00CD221D">
        <w:t xml:space="preserve"> </w:t>
      </w:r>
      <w:r w:rsidRPr="00BE7C71">
        <w:t>зависит</w:t>
      </w:r>
      <w:r w:rsidR="00CD221D">
        <w:t xml:space="preserve"> </w:t>
      </w:r>
      <w:r w:rsidRPr="00BE7C71">
        <w:t>от</w:t>
      </w:r>
      <w:r w:rsidR="00CD221D">
        <w:t xml:space="preserve"> </w:t>
      </w:r>
      <w:r w:rsidRPr="00BE7C71">
        <w:t>совместных</w:t>
      </w:r>
      <w:r w:rsidR="00CD221D">
        <w:t xml:space="preserve"> </w:t>
      </w:r>
      <w:r w:rsidRPr="00BE7C71">
        <w:t>действий</w:t>
      </w:r>
      <w:r w:rsidR="00CD221D">
        <w:t xml:space="preserve"> </w:t>
      </w:r>
      <w:r w:rsidRPr="00BE7C71">
        <w:t>правительства,</w:t>
      </w:r>
      <w:r w:rsidR="00CD221D">
        <w:t xml:space="preserve"> </w:t>
      </w:r>
      <w:r w:rsidRPr="00BE7C71">
        <w:t>работодателей</w:t>
      </w:r>
      <w:r w:rsidR="00CD221D">
        <w:t xml:space="preserve"> </w:t>
      </w:r>
      <w:r w:rsidRPr="00BE7C71">
        <w:t>и</w:t>
      </w:r>
      <w:r w:rsidR="00CD221D">
        <w:t xml:space="preserve"> </w:t>
      </w:r>
      <w:r w:rsidRPr="00BE7C71">
        <w:t>профсоюзов.</w:t>
      </w:r>
    </w:p>
    <w:p w14:paraId="75E2C39C" w14:textId="77777777" w:rsidR="004908C8" w:rsidRPr="00BE7C71" w:rsidRDefault="00C026C6" w:rsidP="004908C8">
      <w:pPr>
        <w:pStyle w:val="2"/>
      </w:pPr>
      <w:bookmarkStart w:id="159" w:name="_Toc167950903"/>
      <w:r w:rsidRPr="00BE7C71">
        <w:t>News</w:t>
      </w:r>
      <w:r w:rsidR="004908C8" w:rsidRPr="00BE7C71">
        <w:t>.ru,</w:t>
      </w:r>
      <w:r w:rsidR="00CD221D">
        <w:t xml:space="preserve"> </w:t>
      </w:r>
      <w:r w:rsidR="004908C8" w:rsidRPr="00BE7C71">
        <w:t>29.05.2024,</w:t>
      </w:r>
      <w:r w:rsidR="00CD221D">
        <w:t xml:space="preserve"> </w:t>
      </w:r>
      <w:r w:rsidR="004908C8" w:rsidRPr="00BE7C71">
        <w:t>Названа</w:t>
      </w:r>
      <w:r w:rsidR="00CD221D">
        <w:t xml:space="preserve"> </w:t>
      </w:r>
      <w:r w:rsidR="004908C8" w:rsidRPr="00BE7C71">
        <w:t>бывшая</w:t>
      </w:r>
      <w:r w:rsidR="00CD221D">
        <w:t xml:space="preserve"> </w:t>
      </w:r>
      <w:r w:rsidR="004908C8" w:rsidRPr="00BE7C71">
        <w:t>республика</w:t>
      </w:r>
      <w:r w:rsidR="00CD221D">
        <w:t xml:space="preserve"> </w:t>
      </w:r>
      <w:r w:rsidR="004908C8" w:rsidRPr="00BE7C71">
        <w:t>СССР</w:t>
      </w:r>
      <w:r w:rsidR="00CD221D">
        <w:t xml:space="preserve"> </w:t>
      </w:r>
      <w:r w:rsidR="004908C8" w:rsidRPr="00BE7C71">
        <w:t>с</w:t>
      </w:r>
      <w:r w:rsidR="00CD221D">
        <w:t xml:space="preserve"> </w:t>
      </w:r>
      <w:r w:rsidR="004908C8" w:rsidRPr="00BE7C71">
        <w:t>наибольшим</w:t>
      </w:r>
      <w:r w:rsidR="00CD221D">
        <w:t xml:space="preserve"> </w:t>
      </w:r>
      <w:r w:rsidR="004908C8" w:rsidRPr="00BE7C71">
        <w:t>ростом</w:t>
      </w:r>
      <w:r w:rsidR="00CD221D">
        <w:t xml:space="preserve"> </w:t>
      </w:r>
      <w:r w:rsidR="004908C8" w:rsidRPr="00BE7C71">
        <w:t>пенсий</w:t>
      </w:r>
      <w:bookmarkEnd w:id="159"/>
    </w:p>
    <w:p w14:paraId="17772A2A" w14:textId="77777777" w:rsidR="004908C8" w:rsidRPr="00BE7C71" w:rsidRDefault="004908C8" w:rsidP="00914EBF">
      <w:pPr>
        <w:pStyle w:val="3"/>
      </w:pPr>
      <w:bookmarkStart w:id="160" w:name="_Toc167950904"/>
      <w:r w:rsidRPr="00BE7C71">
        <w:t>Наибольший</w:t>
      </w:r>
      <w:r w:rsidR="00CD221D">
        <w:t xml:space="preserve"> </w:t>
      </w:r>
      <w:r w:rsidRPr="00BE7C71">
        <w:t>рост</w:t>
      </w:r>
      <w:r w:rsidR="00CD221D">
        <w:t xml:space="preserve"> </w:t>
      </w:r>
      <w:r w:rsidRPr="00BE7C71">
        <w:t>пенсий</w:t>
      </w:r>
      <w:r w:rsidR="00CD221D">
        <w:t xml:space="preserve"> </w:t>
      </w:r>
      <w:r w:rsidRPr="00BE7C71">
        <w:t>в</w:t>
      </w:r>
      <w:r w:rsidR="00CD221D">
        <w:t xml:space="preserve"> </w:t>
      </w:r>
      <w:r w:rsidRPr="00BE7C71">
        <w:t>бывших</w:t>
      </w:r>
      <w:r w:rsidR="00CD221D">
        <w:t xml:space="preserve"> </w:t>
      </w:r>
      <w:r w:rsidRPr="00BE7C71">
        <w:t>республиках</w:t>
      </w:r>
      <w:r w:rsidR="00CD221D">
        <w:t xml:space="preserve"> </w:t>
      </w:r>
      <w:r w:rsidRPr="00BE7C71">
        <w:t>СССР</w:t>
      </w:r>
      <w:r w:rsidR="00CD221D">
        <w:t xml:space="preserve"> </w:t>
      </w:r>
      <w:r w:rsidRPr="00BE7C71">
        <w:t>наблюдается</w:t>
      </w:r>
      <w:r w:rsidR="00CD221D">
        <w:t xml:space="preserve"> </w:t>
      </w:r>
      <w:r w:rsidRPr="00BE7C71">
        <w:t>в</w:t>
      </w:r>
      <w:r w:rsidR="00CD221D">
        <w:t xml:space="preserve"> </w:t>
      </w:r>
      <w:r w:rsidRPr="00BE7C71">
        <w:t>Азербайджане,</w:t>
      </w:r>
      <w:r w:rsidR="00CD221D">
        <w:t xml:space="preserve"> </w:t>
      </w:r>
      <w:r w:rsidRPr="00BE7C71">
        <w:t>сообщили</w:t>
      </w:r>
      <w:r w:rsidR="00CD221D">
        <w:t xml:space="preserve"> </w:t>
      </w:r>
      <w:r w:rsidRPr="00BE7C71">
        <w:t>NEWS.ru</w:t>
      </w:r>
      <w:r w:rsidR="00CD221D">
        <w:t xml:space="preserve"> </w:t>
      </w:r>
      <w:r w:rsidRPr="00BE7C71">
        <w:t>в</w:t>
      </w:r>
      <w:r w:rsidR="00CD221D">
        <w:t xml:space="preserve"> </w:t>
      </w:r>
      <w:r w:rsidRPr="00BE7C71">
        <w:t>пресс-службе</w:t>
      </w:r>
      <w:r w:rsidR="00CD221D">
        <w:t xml:space="preserve"> </w:t>
      </w:r>
      <w:r w:rsidRPr="00BE7C71">
        <w:t>Всеобщей</w:t>
      </w:r>
      <w:r w:rsidR="00CD221D">
        <w:t xml:space="preserve"> </w:t>
      </w:r>
      <w:r w:rsidRPr="00BE7C71">
        <w:t>конфедерации</w:t>
      </w:r>
      <w:r w:rsidR="00CD221D">
        <w:t xml:space="preserve"> </w:t>
      </w:r>
      <w:r w:rsidRPr="00BE7C71">
        <w:t>профсоюзов.</w:t>
      </w:r>
      <w:r w:rsidR="00CD221D">
        <w:t xml:space="preserve"> </w:t>
      </w:r>
      <w:r w:rsidRPr="00BE7C71">
        <w:t>Там</w:t>
      </w:r>
      <w:r w:rsidR="00CD221D">
        <w:t xml:space="preserve"> </w:t>
      </w:r>
      <w:r w:rsidRPr="00BE7C71">
        <w:t>отметили,</w:t>
      </w:r>
      <w:r w:rsidR="00CD221D">
        <w:t xml:space="preserve"> </w:t>
      </w:r>
      <w:r w:rsidRPr="00BE7C71">
        <w:t>что</w:t>
      </w:r>
      <w:r w:rsidR="00CD221D">
        <w:t xml:space="preserve"> </w:t>
      </w:r>
      <w:r w:rsidRPr="00BE7C71">
        <w:t>за</w:t>
      </w:r>
      <w:r w:rsidR="00CD221D">
        <w:t xml:space="preserve"> </w:t>
      </w:r>
      <w:r w:rsidRPr="00BE7C71">
        <w:t>последние</w:t>
      </w:r>
      <w:r w:rsidR="00CD221D">
        <w:t xml:space="preserve"> </w:t>
      </w:r>
      <w:r w:rsidRPr="00BE7C71">
        <w:t>пять</w:t>
      </w:r>
      <w:r w:rsidR="00CD221D">
        <w:t xml:space="preserve"> </w:t>
      </w:r>
      <w:r w:rsidRPr="00BE7C71">
        <w:t>лет</w:t>
      </w:r>
      <w:r w:rsidR="00CD221D">
        <w:t xml:space="preserve"> </w:t>
      </w:r>
      <w:r w:rsidRPr="00BE7C71">
        <w:t>прирост</w:t>
      </w:r>
      <w:r w:rsidR="00CD221D">
        <w:t xml:space="preserve"> </w:t>
      </w:r>
      <w:r w:rsidRPr="00BE7C71">
        <w:t>составил</w:t>
      </w:r>
      <w:r w:rsidR="00CD221D">
        <w:t xml:space="preserve"> </w:t>
      </w:r>
      <w:r w:rsidRPr="00BE7C71">
        <w:t>72,6%.</w:t>
      </w:r>
      <w:r w:rsidR="00CD221D">
        <w:t xml:space="preserve"> </w:t>
      </w:r>
      <w:r w:rsidRPr="00BE7C71">
        <w:t>Тем</w:t>
      </w:r>
      <w:r w:rsidR="00CD221D">
        <w:t xml:space="preserve"> </w:t>
      </w:r>
      <w:r w:rsidRPr="00BE7C71">
        <w:t>временем</w:t>
      </w:r>
      <w:r w:rsidR="00CD221D">
        <w:t xml:space="preserve"> </w:t>
      </w:r>
      <w:r w:rsidRPr="00BE7C71">
        <w:t>в</w:t>
      </w:r>
      <w:r w:rsidR="00CD221D">
        <w:t xml:space="preserve"> </w:t>
      </w:r>
      <w:r w:rsidRPr="00BE7C71">
        <w:t>Армении</w:t>
      </w:r>
      <w:r w:rsidR="00CD221D">
        <w:t xml:space="preserve"> </w:t>
      </w:r>
      <w:r w:rsidRPr="00BE7C71">
        <w:t>пенсии</w:t>
      </w:r>
      <w:r w:rsidR="00CD221D">
        <w:t xml:space="preserve"> </w:t>
      </w:r>
      <w:r w:rsidRPr="00BE7C71">
        <w:t>с</w:t>
      </w:r>
      <w:r w:rsidR="00CD221D">
        <w:t xml:space="preserve"> </w:t>
      </w:r>
      <w:r w:rsidRPr="00BE7C71">
        <w:t>2019</w:t>
      </w:r>
      <w:r w:rsidR="00CD221D">
        <w:t xml:space="preserve"> </w:t>
      </w:r>
      <w:r w:rsidRPr="00BE7C71">
        <w:t>по</w:t>
      </w:r>
      <w:r w:rsidR="00CD221D">
        <w:t xml:space="preserve"> </w:t>
      </w:r>
      <w:r w:rsidRPr="00BE7C71">
        <w:t>2023</w:t>
      </w:r>
      <w:r w:rsidR="00CD221D">
        <w:t xml:space="preserve"> </w:t>
      </w:r>
      <w:r w:rsidRPr="00BE7C71">
        <w:t>год</w:t>
      </w:r>
      <w:r w:rsidR="00CD221D">
        <w:t xml:space="preserve"> </w:t>
      </w:r>
      <w:r w:rsidRPr="00BE7C71">
        <w:t>выросли</w:t>
      </w:r>
      <w:r w:rsidR="00CD221D">
        <w:t xml:space="preserve"> </w:t>
      </w:r>
      <w:r w:rsidRPr="00BE7C71">
        <w:t>на</w:t>
      </w:r>
      <w:r w:rsidR="00CD221D">
        <w:t xml:space="preserve"> </w:t>
      </w:r>
      <w:r w:rsidRPr="00BE7C71">
        <w:t>50,36%,</w:t>
      </w:r>
      <w:r w:rsidR="00CD221D">
        <w:t xml:space="preserve"> </w:t>
      </w:r>
      <w:r w:rsidRPr="00BE7C71">
        <w:t>а</w:t>
      </w:r>
      <w:r w:rsidR="00CD221D">
        <w:t xml:space="preserve"> </w:t>
      </w:r>
      <w:r w:rsidRPr="00BE7C71">
        <w:t>в</w:t>
      </w:r>
      <w:r w:rsidR="00CD221D">
        <w:t xml:space="preserve"> </w:t>
      </w:r>
      <w:r w:rsidRPr="00BE7C71">
        <w:t>Белоруссии</w:t>
      </w:r>
      <w:r w:rsidR="00CD221D">
        <w:t xml:space="preserve"> - </w:t>
      </w:r>
      <w:r w:rsidRPr="00BE7C71">
        <w:t>на</w:t>
      </w:r>
      <w:r w:rsidR="00CD221D">
        <w:t xml:space="preserve"> </w:t>
      </w:r>
      <w:r w:rsidRPr="00BE7C71">
        <w:t>32,97%.</w:t>
      </w:r>
      <w:bookmarkEnd w:id="160"/>
    </w:p>
    <w:p w14:paraId="519955B6" w14:textId="77777777" w:rsidR="004908C8" w:rsidRPr="00BE7C71" w:rsidRDefault="004908C8" w:rsidP="004908C8">
      <w:r w:rsidRPr="00BE7C71">
        <w:t>За</w:t>
      </w:r>
      <w:r w:rsidR="00CD221D">
        <w:t xml:space="preserve"> </w:t>
      </w:r>
      <w:r w:rsidRPr="00BE7C71">
        <w:t>период</w:t>
      </w:r>
      <w:r w:rsidR="00CD221D">
        <w:t xml:space="preserve"> </w:t>
      </w:r>
      <w:r w:rsidRPr="00BE7C71">
        <w:t>с</w:t>
      </w:r>
      <w:r w:rsidR="00CD221D">
        <w:t xml:space="preserve"> </w:t>
      </w:r>
      <w:r w:rsidRPr="00BE7C71">
        <w:t>2019</w:t>
      </w:r>
      <w:r w:rsidR="00CD221D">
        <w:t xml:space="preserve"> </w:t>
      </w:r>
      <w:r w:rsidRPr="00BE7C71">
        <w:t>по</w:t>
      </w:r>
      <w:r w:rsidR="00CD221D">
        <w:t xml:space="preserve"> </w:t>
      </w:r>
      <w:r w:rsidRPr="00BE7C71">
        <w:t>2023</w:t>
      </w:r>
      <w:r w:rsidR="00CD221D">
        <w:t xml:space="preserve"> </w:t>
      </w:r>
      <w:r w:rsidRPr="00BE7C71">
        <w:t>год</w:t>
      </w:r>
      <w:r w:rsidR="00CD221D">
        <w:t xml:space="preserve"> </w:t>
      </w:r>
      <w:r w:rsidRPr="00BE7C71">
        <w:t>в</w:t>
      </w:r>
      <w:r w:rsidR="00CD221D">
        <w:t xml:space="preserve"> </w:t>
      </w:r>
      <w:r w:rsidRPr="00BE7C71">
        <w:t>Азербайджане</w:t>
      </w:r>
      <w:r w:rsidR="00CD221D">
        <w:t xml:space="preserve"> </w:t>
      </w:r>
      <w:r w:rsidRPr="00BE7C71">
        <w:t>размер</w:t>
      </w:r>
      <w:r w:rsidR="00CD221D">
        <w:t xml:space="preserve"> </w:t>
      </w:r>
      <w:r w:rsidRPr="00BE7C71">
        <w:t>средней</w:t>
      </w:r>
      <w:r w:rsidR="00CD221D">
        <w:t xml:space="preserve"> </w:t>
      </w:r>
      <w:r w:rsidRPr="00BE7C71">
        <w:t>пенсии</w:t>
      </w:r>
      <w:r w:rsidR="00CD221D">
        <w:t xml:space="preserve"> </w:t>
      </w:r>
      <w:r w:rsidRPr="00BE7C71">
        <w:t>увеличился</w:t>
      </w:r>
      <w:r w:rsidR="00CD221D">
        <w:t xml:space="preserve"> </w:t>
      </w:r>
      <w:r w:rsidRPr="00BE7C71">
        <w:t>на</w:t>
      </w:r>
      <w:r w:rsidR="00CD221D">
        <w:t xml:space="preserve"> </w:t>
      </w:r>
      <w:r w:rsidRPr="00BE7C71">
        <w:t>72,6%,</w:t>
      </w:r>
      <w:r w:rsidR="00CD221D">
        <w:t xml:space="preserve"> </w:t>
      </w:r>
      <w:r w:rsidRPr="00BE7C71">
        <w:t>в</w:t>
      </w:r>
      <w:r w:rsidR="00CD221D">
        <w:t xml:space="preserve"> </w:t>
      </w:r>
      <w:r w:rsidRPr="00BE7C71">
        <w:t>Армении</w:t>
      </w:r>
      <w:r w:rsidR="00CD221D">
        <w:t xml:space="preserve"> - </w:t>
      </w:r>
      <w:r w:rsidRPr="00BE7C71">
        <w:t>на</w:t>
      </w:r>
      <w:r w:rsidR="00CD221D">
        <w:t xml:space="preserve"> </w:t>
      </w:r>
      <w:r w:rsidRPr="00BE7C71">
        <w:t>50,36%,</w:t>
      </w:r>
      <w:r w:rsidR="00CD221D">
        <w:t xml:space="preserve"> </w:t>
      </w:r>
      <w:r w:rsidRPr="00BE7C71">
        <w:t>в</w:t>
      </w:r>
      <w:r w:rsidR="00CD221D">
        <w:t xml:space="preserve"> </w:t>
      </w:r>
      <w:r w:rsidRPr="00BE7C71">
        <w:t>Белоруссии</w:t>
      </w:r>
      <w:r w:rsidR="00CD221D">
        <w:t xml:space="preserve"> - </w:t>
      </w:r>
      <w:r w:rsidRPr="00BE7C71">
        <w:t>на</w:t>
      </w:r>
      <w:r w:rsidR="00CD221D">
        <w:t xml:space="preserve"> </w:t>
      </w:r>
      <w:r w:rsidRPr="00BE7C71">
        <w:t>32,97%,</w:t>
      </w:r>
      <w:r w:rsidR="00CD221D">
        <w:t xml:space="preserve"> </w:t>
      </w:r>
      <w:r w:rsidRPr="00BE7C71">
        <w:t>в</w:t>
      </w:r>
      <w:r w:rsidR="00CD221D">
        <w:t xml:space="preserve"> </w:t>
      </w:r>
      <w:r w:rsidRPr="00BE7C71">
        <w:t>Казахстане</w:t>
      </w:r>
      <w:r w:rsidR="00CD221D">
        <w:t xml:space="preserve"> - </w:t>
      </w:r>
      <w:r w:rsidRPr="00BE7C71">
        <w:t>на</w:t>
      </w:r>
      <w:r w:rsidR="00CD221D">
        <w:t xml:space="preserve"> </w:t>
      </w:r>
      <w:r w:rsidRPr="00BE7C71">
        <w:t>58,48%,</w:t>
      </w:r>
      <w:r w:rsidR="00CD221D">
        <w:t xml:space="preserve"> </w:t>
      </w:r>
      <w:r w:rsidRPr="00BE7C71">
        <w:t>в</w:t>
      </w:r>
      <w:r w:rsidR="00CD221D">
        <w:t xml:space="preserve"> </w:t>
      </w:r>
      <w:r w:rsidRPr="00BE7C71">
        <w:t>Молдавии</w:t>
      </w:r>
      <w:r w:rsidR="00CD221D">
        <w:t xml:space="preserve"> - </w:t>
      </w:r>
      <w:r w:rsidRPr="00BE7C71">
        <w:t>на</w:t>
      </w:r>
      <w:r w:rsidR="00CD221D">
        <w:t xml:space="preserve"> </w:t>
      </w:r>
      <w:r w:rsidRPr="00BE7C71">
        <w:t>87,15%,</w:t>
      </w:r>
      <w:r w:rsidR="00CD221D">
        <w:t xml:space="preserve"> </w:t>
      </w:r>
      <w:r w:rsidRPr="00BE7C71">
        <w:t>в</w:t>
      </w:r>
      <w:r w:rsidR="00CD221D">
        <w:t xml:space="preserve"> </w:t>
      </w:r>
      <w:r w:rsidRPr="00BE7C71">
        <w:t>России</w:t>
      </w:r>
      <w:r w:rsidR="00CD221D">
        <w:t xml:space="preserve"> - </w:t>
      </w:r>
      <w:r w:rsidRPr="00BE7C71">
        <w:t>на</w:t>
      </w:r>
      <w:r w:rsidR="00CD221D">
        <w:t xml:space="preserve"> </w:t>
      </w:r>
      <w:r w:rsidRPr="00BE7C71">
        <w:t>25,86%,</w:t>
      </w:r>
      <w:r w:rsidR="00CD221D">
        <w:t xml:space="preserve"> </w:t>
      </w:r>
      <w:r w:rsidRPr="00BE7C71">
        <w:t>в</w:t>
      </w:r>
      <w:r w:rsidR="00CD221D">
        <w:t xml:space="preserve"> </w:t>
      </w:r>
      <w:r w:rsidRPr="00BE7C71">
        <w:t>Узбекистане</w:t>
      </w:r>
      <w:r w:rsidR="00CD221D">
        <w:t xml:space="preserve"> - </w:t>
      </w:r>
      <w:r w:rsidRPr="00BE7C71">
        <w:t>на</w:t>
      </w:r>
      <w:r w:rsidR="00CD221D">
        <w:t xml:space="preserve"> </w:t>
      </w:r>
      <w:r w:rsidRPr="00BE7C71">
        <w:t>33,98%,</w:t>
      </w:r>
      <w:r w:rsidR="00CD221D">
        <w:t xml:space="preserve"> </w:t>
      </w:r>
      <w:r w:rsidRPr="00BE7C71">
        <w:t>в</w:t>
      </w:r>
      <w:r w:rsidR="00CD221D">
        <w:t xml:space="preserve"> </w:t>
      </w:r>
      <w:r w:rsidRPr="00BE7C71">
        <w:t>Таджикистане</w:t>
      </w:r>
      <w:r w:rsidR="00CD221D">
        <w:t xml:space="preserve"> - </w:t>
      </w:r>
      <w:r w:rsidRPr="00BE7C71">
        <w:t>на</w:t>
      </w:r>
      <w:r w:rsidR="00CD221D">
        <w:t xml:space="preserve"> </w:t>
      </w:r>
      <w:r w:rsidRPr="00BE7C71">
        <w:t>28,83%,</w:t>
      </w:r>
      <w:r w:rsidR="00CD221D">
        <w:t xml:space="preserve"> - </w:t>
      </w:r>
      <w:r w:rsidRPr="00BE7C71">
        <w:t>рассказали</w:t>
      </w:r>
      <w:r w:rsidR="00CD221D">
        <w:t xml:space="preserve"> </w:t>
      </w:r>
      <w:r w:rsidRPr="00BE7C71">
        <w:t>в</w:t>
      </w:r>
      <w:r w:rsidR="00CD221D">
        <w:t xml:space="preserve"> </w:t>
      </w:r>
      <w:r w:rsidRPr="00BE7C71">
        <w:t>пресс-службе.</w:t>
      </w:r>
    </w:p>
    <w:p w14:paraId="027A19C3" w14:textId="77777777" w:rsidR="004908C8" w:rsidRPr="00BE7C71" w:rsidRDefault="004908C8" w:rsidP="004908C8">
      <w:r w:rsidRPr="00BE7C71">
        <w:lastRenderedPageBreak/>
        <w:t>В</w:t>
      </w:r>
      <w:r w:rsidR="00CD221D">
        <w:t xml:space="preserve"> </w:t>
      </w:r>
      <w:r w:rsidRPr="00BE7C71">
        <w:t>ВКП</w:t>
      </w:r>
      <w:r w:rsidR="00CD221D">
        <w:t xml:space="preserve"> </w:t>
      </w:r>
      <w:r w:rsidRPr="00BE7C71">
        <w:t>отметили,</w:t>
      </w:r>
      <w:r w:rsidR="00CD221D">
        <w:t xml:space="preserve"> </w:t>
      </w:r>
      <w:r w:rsidRPr="00BE7C71">
        <w:t>что</w:t>
      </w:r>
      <w:r w:rsidR="00CD221D">
        <w:t xml:space="preserve"> </w:t>
      </w:r>
      <w:r w:rsidRPr="00BE7C71">
        <w:t>финансовое</w:t>
      </w:r>
      <w:r w:rsidR="00CD221D">
        <w:t xml:space="preserve"> </w:t>
      </w:r>
      <w:r w:rsidRPr="00BE7C71">
        <w:t>состояние</w:t>
      </w:r>
      <w:r w:rsidR="00CD221D">
        <w:t xml:space="preserve"> </w:t>
      </w:r>
      <w:r w:rsidRPr="00BE7C71">
        <w:t>пенсионной</w:t>
      </w:r>
      <w:r w:rsidR="00CD221D">
        <w:t xml:space="preserve"> </w:t>
      </w:r>
      <w:r w:rsidRPr="00BE7C71">
        <w:t>системы</w:t>
      </w:r>
      <w:r w:rsidR="00CD221D">
        <w:t xml:space="preserve"> </w:t>
      </w:r>
      <w:r w:rsidRPr="00BE7C71">
        <w:t>нестабильно</w:t>
      </w:r>
      <w:r w:rsidR="00CD221D">
        <w:t xml:space="preserve"> </w:t>
      </w:r>
      <w:r w:rsidRPr="00BE7C71">
        <w:t>и</w:t>
      </w:r>
      <w:r w:rsidR="00CD221D">
        <w:t xml:space="preserve"> </w:t>
      </w:r>
      <w:r w:rsidRPr="00BE7C71">
        <w:t>зависит</w:t>
      </w:r>
      <w:r w:rsidR="00CD221D">
        <w:t xml:space="preserve"> </w:t>
      </w:r>
      <w:r w:rsidRPr="00BE7C71">
        <w:t>от</w:t>
      </w:r>
      <w:r w:rsidR="00CD221D">
        <w:t xml:space="preserve"> </w:t>
      </w:r>
      <w:r w:rsidRPr="00BE7C71">
        <w:t>слаженной</w:t>
      </w:r>
      <w:r w:rsidR="00CD221D">
        <w:t xml:space="preserve"> </w:t>
      </w:r>
      <w:r w:rsidRPr="00BE7C71">
        <w:t>работы</w:t>
      </w:r>
      <w:r w:rsidR="00CD221D">
        <w:t xml:space="preserve"> </w:t>
      </w:r>
      <w:r w:rsidRPr="00BE7C71">
        <w:t>государств.</w:t>
      </w:r>
      <w:r w:rsidR="00CD221D">
        <w:t xml:space="preserve"> </w:t>
      </w:r>
      <w:r w:rsidRPr="00BE7C71">
        <w:t>Там</w:t>
      </w:r>
      <w:r w:rsidR="00CD221D">
        <w:t xml:space="preserve"> </w:t>
      </w:r>
      <w:r w:rsidRPr="00BE7C71">
        <w:t>уточнили,</w:t>
      </w:r>
      <w:r w:rsidR="00CD221D">
        <w:t xml:space="preserve"> </w:t>
      </w:r>
      <w:r w:rsidRPr="00BE7C71">
        <w:t>что</w:t>
      </w:r>
      <w:r w:rsidR="00CD221D">
        <w:t xml:space="preserve"> </w:t>
      </w:r>
      <w:r w:rsidRPr="00BE7C71">
        <w:t>ситуация</w:t>
      </w:r>
      <w:r w:rsidR="00CD221D">
        <w:t xml:space="preserve"> </w:t>
      </w:r>
      <w:r w:rsidRPr="00BE7C71">
        <w:t>с</w:t>
      </w:r>
      <w:r w:rsidR="00CD221D">
        <w:t xml:space="preserve"> </w:t>
      </w:r>
      <w:r w:rsidRPr="00BE7C71">
        <w:t>заработными</w:t>
      </w:r>
      <w:r w:rsidR="00CD221D">
        <w:t xml:space="preserve"> </w:t>
      </w:r>
      <w:r w:rsidRPr="00BE7C71">
        <w:t>платами</w:t>
      </w:r>
      <w:r w:rsidR="00CD221D">
        <w:t xml:space="preserve"> </w:t>
      </w:r>
      <w:r w:rsidRPr="00BE7C71">
        <w:t>в</w:t>
      </w:r>
      <w:r w:rsidR="00CD221D">
        <w:t xml:space="preserve"> </w:t>
      </w:r>
      <w:r w:rsidRPr="00BE7C71">
        <w:t>странах</w:t>
      </w:r>
      <w:r w:rsidR="00CD221D">
        <w:t xml:space="preserve"> </w:t>
      </w:r>
      <w:r w:rsidRPr="00BE7C71">
        <w:t>СНГ</w:t>
      </w:r>
      <w:r w:rsidR="00CD221D">
        <w:t xml:space="preserve"> </w:t>
      </w:r>
      <w:r w:rsidRPr="00BE7C71">
        <w:t>напрямую</w:t>
      </w:r>
      <w:r w:rsidR="00CD221D">
        <w:t xml:space="preserve"> </w:t>
      </w:r>
      <w:r w:rsidRPr="00BE7C71">
        <w:t>влияет</w:t>
      </w:r>
      <w:r w:rsidR="00CD221D">
        <w:t xml:space="preserve"> </w:t>
      </w:r>
      <w:r w:rsidRPr="00BE7C71">
        <w:t>на</w:t>
      </w:r>
      <w:r w:rsidR="00CD221D">
        <w:t xml:space="preserve"> </w:t>
      </w:r>
      <w:r w:rsidRPr="00BE7C71">
        <w:t>пенсии.</w:t>
      </w:r>
    </w:p>
    <w:p w14:paraId="213AFDDF" w14:textId="77777777" w:rsidR="004908C8" w:rsidRPr="00BE7C71" w:rsidRDefault="004908C8" w:rsidP="004908C8">
      <w:r w:rsidRPr="00BE7C71">
        <w:t>Профсоюзами</w:t>
      </w:r>
      <w:r w:rsidR="00CD221D">
        <w:t xml:space="preserve"> </w:t>
      </w:r>
      <w:r w:rsidRPr="00BE7C71">
        <w:t>на</w:t>
      </w:r>
      <w:r w:rsidR="00CD221D">
        <w:t xml:space="preserve"> </w:t>
      </w:r>
      <w:r w:rsidRPr="00BE7C71">
        <w:t>постоянной</w:t>
      </w:r>
      <w:r w:rsidR="00CD221D">
        <w:t xml:space="preserve"> </w:t>
      </w:r>
      <w:r w:rsidRPr="00BE7C71">
        <w:t>основе</w:t>
      </w:r>
      <w:r w:rsidR="00CD221D">
        <w:t xml:space="preserve"> </w:t>
      </w:r>
      <w:r w:rsidRPr="00BE7C71">
        <w:t>в</w:t>
      </w:r>
      <w:r w:rsidR="00CD221D">
        <w:t xml:space="preserve"> </w:t>
      </w:r>
      <w:r w:rsidRPr="00BE7C71">
        <w:t>рамках</w:t>
      </w:r>
      <w:r w:rsidR="00CD221D">
        <w:t xml:space="preserve"> </w:t>
      </w:r>
      <w:r w:rsidRPr="00BE7C71">
        <w:t>социального</w:t>
      </w:r>
      <w:r w:rsidR="00CD221D">
        <w:t xml:space="preserve"> </w:t>
      </w:r>
      <w:r w:rsidRPr="00BE7C71">
        <w:t>партнерства</w:t>
      </w:r>
      <w:r w:rsidR="00CD221D">
        <w:t xml:space="preserve"> </w:t>
      </w:r>
      <w:r w:rsidRPr="00BE7C71">
        <w:t>поднимаются</w:t>
      </w:r>
      <w:r w:rsidR="00CD221D">
        <w:t xml:space="preserve"> </w:t>
      </w:r>
      <w:r w:rsidRPr="00BE7C71">
        <w:t>вопросы</w:t>
      </w:r>
      <w:r w:rsidR="00CD221D">
        <w:t xml:space="preserve"> </w:t>
      </w:r>
      <w:r w:rsidRPr="00BE7C71">
        <w:t>о</w:t>
      </w:r>
      <w:r w:rsidR="00CD221D">
        <w:t xml:space="preserve"> </w:t>
      </w:r>
      <w:r w:rsidRPr="00BE7C71">
        <w:t>необходимости</w:t>
      </w:r>
      <w:r w:rsidR="00CD221D">
        <w:t xml:space="preserve"> </w:t>
      </w:r>
      <w:r w:rsidRPr="00BE7C71">
        <w:t>совершенствования</w:t>
      </w:r>
      <w:r w:rsidR="00CD221D">
        <w:t xml:space="preserve"> </w:t>
      </w:r>
      <w:r w:rsidRPr="00BE7C71">
        <w:t>и</w:t>
      </w:r>
      <w:r w:rsidR="00CD221D">
        <w:t xml:space="preserve"> </w:t>
      </w:r>
      <w:r w:rsidRPr="00BE7C71">
        <w:t>укрепления</w:t>
      </w:r>
      <w:r w:rsidR="00CD221D">
        <w:t xml:space="preserve"> </w:t>
      </w:r>
      <w:r w:rsidRPr="00BE7C71">
        <w:t>действующих</w:t>
      </w:r>
      <w:r w:rsidR="00CD221D">
        <w:t xml:space="preserve"> </w:t>
      </w:r>
      <w:r w:rsidRPr="00BE7C71">
        <w:t>пенсионных</w:t>
      </w:r>
      <w:r w:rsidR="00CD221D">
        <w:t xml:space="preserve"> </w:t>
      </w:r>
      <w:r w:rsidRPr="00BE7C71">
        <w:t>систем,</w:t>
      </w:r>
      <w:r w:rsidR="00CD221D">
        <w:t xml:space="preserve"> </w:t>
      </w:r>
      <w:r w:rsidRPr="00BE7C71">
        <w:t>которые</w:t>
      </w:r>
      <w:r w:rsidR="00CD221D">
        <w:t xml:space="preserve"> </w:t>
      </w:r>
      <w:r w:rsidRPr="00BE7C71">
        <w:t>напрямую</w:t>
      </w:r>
      <w:r w:rsidR="00CD221D">
        <w:t xml:space="preserve"> </w:t>
      </w:r>
      <w:r w:rsidRPr="00BE7C71">
        <w:t>связаны</w:t>
      </w:r>
      <w:r w:rsidR="00CD221D">
        <w:t xml:space="preserve"> </w:t>
      </w:r>
      <w:r w:rsidRPr="00BE7C71">
        <w:t>с</w:t>
      </w:r>
      <w:r w:rsidR="00CD221D">
        <w:t xml:space="preserve"> </w:t>
      </w:r>
      <w:r w:rsidRPr="00BE7C71">
        <w:t>решением</w:t>
      </w:r>
      <w:r w:rsidR="00CD221D">
        <w:t xml:space="preserve"> </w:t>
      </w:r>
      <w:r w:rsidRPr="00BE7C71">
        <w:t>задач</w:t>
      </w:r>
      <w:r w:rsidR="00CD221D">
        <w:t xml:space="preserve"> </w:t>
      </w:r>
      <w:r w:rsidRPr="00BE7C71">
        <w:t>повышения</w:t>
      </w:r>
      <w:r w:rsidR="00CD221D">
        <w:t xml:space="preserve"> </w:t>
      </w:r>
      <w:r w:rsidRPr="00BE7C71">
        <w:t>уровня</w:t>
      </w:r>
      <w:r w:rsidR="00CD221D">
        <w:t xml:space="preserve"> </w:t>
      </w:r>
      <w:r w:rsidRPr="00BE7C71">
        <w:t>заработной</w:t>
      </w:r>
      <w:r w:rsidR="00CD221D">
        <w:t xml:space="preserve"> </w:t>
      </w:r>
      <w:r w:rsidRPr="00BE7C71">
        <w:t>платы</w:t>
      </w:r>
      <w:r w:rsidR="00CD221D">
        <w:t xml:space="preserve"> </w:t>
      </w:r>
      <w:r w:rsidRPr="00BE7C71">
        <w:t>и</w:t>
      </w:r>
      <w:r w:rsidR="00CD221D">
        <w:t xml:space="preserve"> </w:t>
      </w:r>
      <w:r w:rsidRPr="00BE7C71">
        <w:t>доходов</w:t>
      </w:r>
      <w:r w:rsidR="00CD221D">
        <w:t xml:space="preserve"> </w:t>
      </w:r>
      <w:r w:rsidRPr="00BE7C71">
        <w:t>населения,</w:t>
      </w:r>
      <w:r w:rsidR="00CD221D">
        <w:t xml:space="preserve"> - </w:t>
      </w:r>
      <w:r w:rsidRPr="00BE7C71">
        <w:t>заключили</w:t>
      </w:r>
      <w:r w:rsidR="00CD221D">
        <w:t xml:space="preserve"> </w:t>
      </w:r>
      <w:r w:rsidRPr="00BE7C71">
        <w:t>в</w:t>
      </w:r>
      <w:r w:rsidR="00CD221D">
        <w:t xml:space="preserve"> </w:t>
      </w:r>
      <w:r w:rsidRPr="00BE7C71">
        <w:t>пресс-службе.</w:t>
      </w:r>
    </w:p>
    <w:p w14:paraId="6F2A180C" w14:textId="77777777" w:rsidR="004908C8" w:rsidRPr="00BE7C71" w:rsidRDefault="004908C8" w:rsidP="004908C8">
      <w:r w:rsidRPr="00BE7C71">
        <w:t>В</w:t>
      </w:r>
      <w:r w:rsidR="00CD221D">
        <w:t xml:space="preserve"> </w:t>
      </w:r>
      <w:r w:rsidRPr="00BE7C71">
        <w:t>правительстве</w:t>
      </w:r>
      <w:r w:rsidR="00CD221D">
        <w:t xml:space="preserve"> </w:t>
      </w:r>
      <w:r w:rsidRPr="00BE7C71">
        <w:t>России</w:t>
      </w:r>
      <w:r w:rsidR="00CD221D">
        <w:t xml:space="preserve"> </w:t>
      </w:r>
      <w:r w:rsidRPr="00BE7C71">
        <w:t>ранее</w:t>
      </w:r>
      <w:r w:rsidR="00CD221D">
        <w:t xml:space="preserve"> </w:t>
      </w:r>
      <w:r w:rsidRPr="00BE7C71">
        <w:t>заявили,</w:t>
      </w:r>
      <w:r w:rsidR="00CD221D">
        <w:t xml:space="preserve"> </w:t>
      </w:r>
      <w:r w:rsidRPr="00BE7C71">
        <w:t>что</w:t>
      </w:r>
      <w:r w:rsidR="00CD221D">
        <w:t xml:space="preserve"> </w:t>
      </w:r>
      <w:r w:rsidRPr="00BE7C71">
        <w:t>пенсионная</w:t>
      </w:r>
      <w:r w:rsidR="00CD221D">
        <w:t xml:space="preserve"> </w:t>
      </w:r>
      <w:r w:rsidRPr="00BE7C71">
        <w:t>реформа,</w:t>
      </w:r>
      <w:r w:rsidR="00CD221D">
        <w:t xml:space="preserve"> </w:t>
      </w:r>
      <w:r w:rsidRPr="00BE7C71">
        <w:t>предполагающая</w:t>
      </w:r>
      <w:r w:rsidR="00CD221D">
        <w:t xml:space="preserve"> </w:t>
      </w:r>
      <w:r w:rsidRPr="00BE7C71">
        <w:t>постепенное</w:t>
      </w:r>
      <w:r w:rsidR="00CD221D">
        <w:t xml:space="preserve"> </w:t>
      </w:r>
      <w:r w:rsidRPr="00BE7C71">
        <w:t>увеличение</w:t>
      </w:r>
      <w:r w:rsidR="00CD221D">
        <w:t xml:space="preserve"> </w:t>
      </w:r>
      <w:r w:rsidRPr="00BE7C71">
        <w:t>пенсионного</w:t>
      </w:r>
      <w:r w:rsidR="00CD221D">
        <w:t xml:space="preserve"> </w:t>
      </w:r>
      <w:r w:rsidRPr="00BE7C71">
        <w:t>возраста</w:t>
      </w:r>
      <w:r w:rsidR="00CD221D">
        <w:t xml:space="preserve"> </w:t>
      </w:r>
      <w:r w:rsidRPr="00BE7C71">
        <w:t>с</w:t>
      </w:r>
      <w:r w:rsidR="00CD221D">
        <w:t xml:space="preserve"> </w:t>
      </w:r>
      <w:r w:rsidRPr="00BE7C71">
        <w:t>2019</w:t>
      </w:r>
      <w:r w:rsidR="00CD221D">
        <w:t xml:space="preserve"> </w:t>
      </w:r>
      <w:r w:rsidRPr="00BE7C71">
        <w:t>года,</w:t>
      </w:r>
      <w:r w:rsidR="00CD221D">
        <w:t xml:space="preserve"> </w:t>
      </w:r>
      <w:r w:rsidRPr="00BE7C71">
        <w:t>показала</w:t>
      </w:r>
      <w:r w:rsidR="00CD221D">
        <w:t xml:space="preserve"> </w:t>
      </w:r>
      <w:r w:rsidRPr="00BE7C71">
        <w:t>свою</w:t>
      </w:r>
      <w:r w:rsidR="00CD221D">
        <w:t xml:space="preserve"> </w:t>
      </w:r>
      <w:r w:rsidRPr="00BE7C71">
        <w:t>эффективность.</w:t>
      </w:r>
      <w:r w:rsidR="00CD221D">
        <w:t xml:space="preserve"> </w:t>
      </w:r>
      <w:r w:rsidRPr="00BE7C71">
        <w:t>Как</w:t>
      </w:r>
      <w:r w:rsidR="00CD221D">
        <w:t xml:space="preserve"> </w:t>
      </w:r>
      <w:r w:rsidRPr="00BE7C71">
        <w:t>отметили</w:t>
      </w:r>
      <w:r w:rsidR="00CD221D">
        <w:t xml:space="preserve"> </w:t>
      </w:r>
      <w:r w:rsidRPr="00BE7C71">
        <w:t>в</w:t>
      </w:r>
      <w:r w:rsidR="00CD221D">
        <w:t xml:space="preserve"> </w:t>
      </w:r>
      <w:r w:rsidRPr="00BE7C71">
        <w:t>кабмине,</w:t>
      </w:r>
      <w:r w:rsidR="00CD221D">
        <w:t xml:space="preserve"> </w:t>
      </w:r>
      <w:r w:rsidRPr="00BE7C71">
        <w:t>цели</w:t>
      </w:r>
      <w:r w:rsidR="00CD221D">
        <w:t xml:space="preserve"> </w:t>
      </w:r>
      <w:r w:rsidRPr="00BE7C71">
        <w:t>этой</w:t>
      </w:r>
      <w:r w:rsidR="00CD221D">
        <w:t xml:space="preserve"> </w:t>
      </w:r>
      <w:r w:rsidRPr="00BE7C71">
        <w:t>реформы</w:t>
      </w:r>
      <w:r w:rsidR="00CD221D">
        <w:t xml:space="preserve"> - </w:t>
      </w:r>
      <w:r w:rsidRPr="00BE7C71">
        <w:t>создание</w:t>
      </w:r>
      <w:r w:rsidR="00CD221D">
        <w:t xml:space="preserve"> </w:t>
      </w:r>
      <w:r w:rsidRPr="00BE7C71">
        <w:t>реальных</w:t>
      </w:r>
      <w:r w:rsidR="00CD221D">
        <w:t xml:space="preserve"> </w:t>
      </w:r>
      <w:r w:rsidRPr="00BE7C71">
        <w:t>условий</w:t>
      </w:r>
      <w:r w:rsidR="00CD221D">
        <w:t xml:space="preserve"> </w:t>
      </w:r>
      <w:r w:rsidRPr="00BE7C71">
        <w:t>для</w:t>
      </w:r>
      <w:r w:rsidR="00CD221D">
        <w:t xml:space="preserve"> </w:t>
      </w:r>
      <w:r w:rsidRPr="00BE7C71">
        <w:t>повышения</w:t>
      </w:r>
      <w:r w:rsidR="00CD221D">
        <w:t xml:space="preserve"> </w:t>
      </w:r>
      <w:r w:rsidRPr="00BE7C71">
        <w:t>выплат</w:t>
      </w:r>
      <w:r w:rsidR="00CD221D">
        <w:t xml:space="preserve"> </w:t>
      </w:r>
      <w:r w:rsidRPr="00BE7C71">
        <w:t>пенсионерам,</w:t>
      </w:r>
      <w:r w:rsidR="00CD221D">
        <w:t xml:space="preserve"> </w:t>
      </w:r>
      <w:r w:rsidRPr="00BE7C71">
        <w:t>а</w:t>
      </w:r>
      <w:r w:rsidR="00CD221D">
        <w:t xml:space="preserve"> </w:t>
      </w:r>
      <w:r w:rsidRPr="00BE7C71">
        <w:t>также</w:t>
      </w:r>
      <w:r w:rsidR="00CD221D">
        <w:t xml:space="preserve"> </w:t>
      </w:r>
      <w:r w:rsidRPr="00BE7C71">
        <w:t>ежегодная</w:t>
      </w:r>
      <w:r w:rsidR="00CD221D">
        <w:t xml:space="preserve"> </w:t>
      </w:r>
      <w:r w:rsidRPr="00BE7C71">
        <w:t>индексация</w:t>
      </w:r>
      <w:r w:rsidR="00CD221D">
        <w:t xml:space="preserve"> </w:t>
      </w:r>
      <w:r w:rsidRPr="00BE7C71">
        <w:t>страховых</w:t>
      </w:r>
      <w:r w:rsidR="00CD221D">
        <w:t xml:space="preserve"> </w:t>
      </w:r>
      <w:r w:rsidRPr="00BE7C71">
        <w:t>пенсий</w:t>
      </w:r>
      <w:r w:rsidR="00CD221D">
        <w:t xml:space="preserve"> </w:t>
      </w:r>
      <w:r w:rsidRPr="00BE7C71">
        <w:t>выше</w:t>
      </w:r>
      <w:r w:rsidR="00CD221D">
        <w:t xml:space="preserve"> </w:t>
      </w:r>
      <w:r w:rsidRPr="00BE7C71">
        <w:t>уровня</w:t>
      </w:r>
      <w:r w:rsidR="00CD221D">
        <w:t xml:space="preserve"> </w:t>
      </w:r>
      <w:r w:rsidRPr="00BE7C71">
        <w:t>инфляции.</w:t>
      </w:r>
    </w:p>
    <w:p w14:paraId="3CE97281" w14:textId="77777777" w:rsidR="004908C8" w:rsidRPr="00BE7C71" w:rsidRDefault="00000000" w:rsidP="004908C8">
      <w:hyperlink r:id="rId54" w:history="1">
        <w:r w:rsidR="004908C8" w:rsidRPr="00BE7C71">
          <w:rPr>
            <w:rStyle w:val="a3"/>
          </w:rPr>
          <w:t>https://news.ru/cis/nazvana-byvshaya-respublika-sssr-s-naibolshim-rostom-pensij/</w:t>
        </w:r>
      </w:hyperlink>
      <w:r w:rsidR="00CD221D">
        <w:t xml:space="preserve"> </w:t>
      </w:r>
    </w:p>
    <w:p w14:paraId="62DA994D" w14:textId="77777777" w:rsidR="00EE3425" w:rsidRPr="00BE7C71" w:rsidRDefault="00EE3425" w:rsidP="00EE3425">
      <w:pPr>
        <w:pStyle w:val="2"/>
      </w:pPr>
      <w:bookmarkStart w:id="161" w:name="_Toc167950905"/>
      <w:r w:rsidRPr="00BE7C71">
        <w:t>Sputnik</w:t>
      </w:r>
      <w:r w:rsidR="00CD221D">
        <w:t xml:space="preserve"> </w:t>
      </w:r>
      <w:r w:rsidR="00C026C6" w:rsidRPr="00BE7C71">
        <w:t>-</w:t>
      </w:r>
      <w:r w:rsidR="00CD221D">
        <w:t xml:space="preserve"> </w:t>
      </w:r>
      <w:r w:rsidR="00914EBF">
        <w:t>Белоруссия</w:t>
      </w:r>
      <w:r w:rsidRPr="00BE7C71">
        <w:t>,</w:t>
      </w:r>
      <w:r w:rsidR="00CD221D">
        <w:t xml:space="preserve"> </w:t>
      </w:r>
      <w:r w:rsidRPr="00BE7C71">
        <w:t>29.05.2024,</w:t>
      </w:r>
      <w:r w:rsidR="00CD221D">
        <w:t xml:space="preserve"> </w:t>
      </w:r>
      <w:r w:rsidRPr="00BE7C71">
        <w:t>Пенсии</w:t>
      </w:r>
      <w:r w:rsidR="00CD221D">
        <w:t xml:space="preserve"> </w:t>
      </w:r>
      <w:r w:rsidRPr="00BE7C71">
        <w:t>и</w:t>
      </w:r>
      <w:r w:rsidR="00CD221D">
        <w:t xml:space="preserve"> </w:t>
      </w:r>
      <w:r w:rsidRPr="00BE7C71">
        <w:t>пособия</w:t>
      </w:r>
      <w:r w:rsidR="00CD221D">
        <w:t xml:space="preserve"> </w:t>
      </w:r>
      <w:r w:rsidRPr="00BE7C71">
        <w:t>будут</w:t>
      </w:r>
      <w:r w:rsidR="00CD221D">
        <w:t xml:space="preserve"> </w:t>
      </w:r>
      <w:r w:rsidRPr="00BE7C71">
        <w:t>выплачиваться</w:t>
      </w:r>
      <w:r w:rsidR="00CD221D">
        <w:t xml:space="preserve"> </w:t>
      </w:r>
      <w:r w:rsidRPr="00BE7C71">
        <w:t>по</w:t>
      </w:r>
      <w:r w:rsidR="00CD221D">
        <w:t xml:space="preserve"> </w:t>
      </w:r>
      <w:r w:rsidRPr="00BE7C71">
        <w:t>новым</w:t>
      </w:r>
      <w:r w:rsidR="00CD221D">
        <w:t xml:space="preserve"> </w:t>
      </w:r>
      <w:r w:rsidRPr="00BE7C71">
        <w:t>правилам</w:t>
      </w:r>
      <w:r w:rsidR="00CD221D">
        <w:t xml:space="preserve"> </w:t>
      </w:r>
      <w:r w:rsidRPr="00BE7C71">
        <w:t>с</w:t>
      </w:r>
      <w:r w:rsidR="00CD221D">
        <w:t xml:space="preserve"> </w:t>
      </w:r>
      <w:r w:rsidRPr="00BE7C71">
        <w:t>июля</w:t>
      </w:r>
      <w:bookmarkEnd w:id="161"/>
    </w:p>
    <w:p w14:paraId="77380206" w14:textId="77777777" w:rsidR="00EE3425" w:rsidRPr="00BE7C71" w:rsidRDefault="00EE3425" w:rsidP="00914EBF">
      <w:pPr>
        <w:pStyle w:val="3"/>
      </w:pPr>
      <w:bookmarkStart w:id="162" w:name="_Toc167950906"/>
      <w:r w:rsidRPr="00BE7C71">
        <w:t>Порядок</w:t>
      </w:r>
      <w:r w:rsidR="00CD221D">
        <w:t xml:space="preserve"> </w:t>
      </w:r>
      <w:r w:rsidRPr="00BE7C71">
        <w:t>выплаты</w:t>
      </w:r>
      <w:r w:rsidR="00CD221D">
        <w:t xml:space="preserve"> </w:t>
      </w:r>
      <w:r w:rsidRPr="00BE7C71">
        <w:t>пенсий</w:t>
      </w:r>
      <w:r w:rsidR="00CD221D">
        <w:t xml:space="preserve"> </w:t>
      </w:r>
      <w:r w:rsidRPr="00BE7C71">
        <w:t>и</w:t>
      </w:r>
      <w:r w:rsidR="00CD221D">
        <w:t xml:space="preserve"> </w:t>
      </w:r>
      <w:r w:rsidRPr="00BE7C71">
        <w:t>социальных</w:t>
      </w:r>
      <w:r w:rsidR="00CD221D">
        <w:t xml:space="preserve"> </w:t>
      </w:r>
      <w:r w:rsidRPr="00BE7C71">
        <w:t>пособий</w:t>
      </w:r>
      <w:r w:rsidR="00CD221D">
        <w:t xml:space="preserve"> </w:t>
      </w:r>
      <w:r w:rsidRPr="00BE7C71">
        <w:t>изменяется</w:t>
      </w:r>
      <w:r w:rsidR="00CD221D">
        <w:t xml:space="preserve"> </w:t>
      </w:r>
      <w:r w:rsidRPr="00BE7C71">
        <w:t>в</w:t>
      </w:r>
      <w:r w:rsidR="00CD221D">
        <w:t xml:space="preserve"> </w:t>
      </w:r>
      <w:r w:rsidRPr="00BE7C71">
        <w:t>Беларуси</w:t>
      </w:r>
      <w:r w:rsidR="00CD221D">
        <w:t xml:space="preserve"> </w:t>
      </w:r>
      <w:r w:rsidRPr="00BE7C71">
        <w:t>с</w:t>
      </w:r>
      <w:r w:rsidR="00CD221D">
        <w:t xml:space="preserve"> </w:t>
      </w:r>
      <w:r w:rsidRPr="00BE7C71">
        <w:t>1</w:t>
      </w:r>
      <w:r w:rsidR="00CD221D">
        <w:t xml:space="preserve"> </w:t>
      </w:r>
      <w:r w:rsidRPr="00BE7C71">
        <w:t>июля,</w:t>
      </w:r>
      <w:r w:rsidR="00CD221D">
        <w:t xml:space="preserve"> </w:t>
      </w:r>
      <w:r w:rsidRPr="00BE7C71">
        <w:t>заявила</w:t>
      </w:r>
      <w:r w:rsidR="00CD221D">
        <w:t xml:space="preserve"> </w:t>
      </w:r>
      <w:r w:rsidRPr="00BE7C71">
        <w:t>начальник</w:t>
      </w:r>
      <w:r w:rsidR="00CD221D">
        <w:t xml:space="preserve"> </w:t>
      </w:r>
      <w:r w:rsidRPr="00BE7C71">
        <w:t>главного</w:t>
      </w:r>
      <w:r w:rsidR="00CD221D">
        <w:t xml:space="preserve"> </w:t>
      </w:r>
      <w:r w:rsidRPr="00BE7C71">
        <w:t>управления</w:t>
      </w:r>
      <w:r w:rsidR="00CD221D">
        <w:t xml:space="preserve"> </w:t>
      </w:r>
      <w:r w:rsidRPr="00BE7C71">
        <w:t>пенсионного</w:t>
      </w:r>
      <w:r w:rsidR="00CD221D">
        <w:t xml:space="preserve"> </w:t>
      </w:r>
      <w:r w:rsidRPr="00BE7C71">
        <w:t>обеспечения</w:t>
      </w:r>
      <w:r w:rsidR="00CD221D">
        <w:t xml:space="preserve"> </w:t>
      </w:r>
      <w:r w:rsidRPr="00BE7C71">
        <w:t>Минтруда</w:t>
      </w:r>
      <w:r w:rsidR="00CD221D">
        <w:t xml:space="preserve"> </w:t>
      </w:r>
      <w:r w:rsidRPr="00BE7C71">
        <w:t>и</w:t>
      </w:r>
      <w:r w:rsidR="00CD221D">
        <w:t xml:space="preserve"> </w:t>
      </w:r>
      <w:r w:rsidRPr="00BE7C71">
        <w:t>соцзащиты</w:t>
      </w:r>
      <w:r w:rsidR="00CD221D">
        <w:t xml:space="preserve"> </w:t>
      </w:r>
      <w:r w:rsidRPr="00BE7C71">
        <w:t>Елена</w:t>
      </w:r>
      <w:r w:rsidR="00CD221D">
        <w:t xml:space="preserve"> </w:t>
      </w:r>
      <w:r w:rsidRPr="00BE7C71">
        <w:t>Гоморова.</w:t>
      </w:r>
      <w:bookmarkEnd w:id="162"/>
    </w:p>
    <w:p w14:paraId="3AB2A554" w14:textId="77777777" w:rsidR="00EE3425" w:rsidRPr="00BE7C71" w:rsidRDefault="00EE3425" w:rsidP="00EE3425">
      <w:r w:rsidRPr="00BE7C71">
        <w:t>Сегодня</w:t>
      </w:r>
      <w:r w:rsidR="00CD221D">
        <w:t xml:space="preserve"> </w:t>
      </w:r>
      <w:r w:rsidRPr="00BE7C71">
        <w:t>около</w:t>
      </w:r>
      <w:r w:rsidR="00CD221D">
        <w:t xml:space="preserve"> </w:t>
      </w:r>
      <w:r w:rsidRPr="00BE7C71">
        <w:t>70%</w:t>
      </w:r>
      <w:r w:rsidR="00CD221D">
        <w:t xml:space="preserve"> </w:t>
      </w:r>
      <w:r w:rsidRPr="00BE7C71">
        <w:t>пенсионеров</w:t>
      </w:r>
      <w:r w:rsidR="00CD221D">
        <w:t xml:space="preserve"> </w:t>
      </w:r>
      <w:r w:rsidRPr="00BE7C71">
        <w:t>получают</w:t>
      </w:r>
      <w:r w:rsidR="00CD221D">
        <w:t xml:space="preserve"> </w:t>
      </w:r>
      <w:r w:rsidRPr="00BE7C71">
        <w:t>выплаты</w:t>
      </w:r>
      <w:r w:rsidR="00CD221D">
        <w:t xml:space="preserve"> </w:t>
      </w:r>
      <w:r w:rsidRPr="00BE7C71">
        <w:t>через</w:t>
      </w:r>
      <w:r w:rsidR="00CD221D">
        <w:t xml:space="preserve"> </w:t>
      </w:r>
      <w:r w:rsidRPr="00BE7C71">
        <w:t>банковские</w:t>
      </w:r>
      <w:r w:rsidR="00CD221D">
        <w:t xml:space="preserve"> </w:t>
      </w:r>
      <w:r w:rsidRPr="00BE7C71">
        <w:t>учреждения.</w:t>
      </w:r>
    </w:p>
    <w:p w14:paraId="727D58CF" w14:textId="77777777" w:rsidR="00EE3425" w:rsidRPr="00BE7C71" w:rsidRDefault="00CD221D" w:rsidP="00EE3425">
      <w:r>
        <w:t>«</w:t>
      </w:r>
      <w:r w:rsidR="00EE3425" w:rsidRPr="00BE7C71">
        <w:t>С</w:t>
      </w:r>
      <w:r>
        <w:t xml:space="preserve"> </w:t>
      </w:r>
      <w:r w:rsidR="00EE3425" w:rsidRPr="00BE7C71">
        <w:t>учетом</w:t>
      </w:r>
      <w:r>
        <w:t xml:space="preserve"> </w:t>
      </w:r>
      <w:r w:rsidR="00EE3425" w:rsidRPr="00BE7C71">
        <w:t>расширения</w:t>
      </w:r>
      <w:r>
        <w:t xml:space="preserve"> </w:t>
      </w:r>
      <w:r w:rsidR="00EE3425" w:rsidRPr="00BE7C71">
        <w:t>повседневных</w:t>
      </w:r>
      <w:r>
        <w:t xml:space="preserve"> </w:t>
      </w:r>
      <w:r w:rsidR="00EE3425" w:rsidRPr="00BE7C71">
        <w:t>расчетов</w:t>
      </w:r>
      <w:r>
        <w:t xml:space="preserve"> </w:t>
      </w:r>
      <w:r w:rsidR="00EE3425" w:rsidRPr="00BE7C71">
        <w:t>в</w:t>
      </w:r>
      <w:r>
        <w:t xml:space="preserve"> </w:t>
      </w:r>
      <w:r w:rsidR="00EE3425" w:rsidRPr="00BE7C71">
        <w:t>банковских</w:t>
      </w:r>
      <w:r>
        <w:t xml:space="preserve"> </w:t>
      </w:r>
      <w:r w:rsidR="00EE3425" w:rsidRPr="00BE7C71">
        <w:t>картах</w:t>
      </w:r>
      <w:r>
        <w:t xml:space="preserve"> </w:t>
      </w:r>
      <w:r w:rsidR="00EE3425" w:rsidRPr="00BE7C71">
        <w:t>с</w:t>
      </w:r>
      <w:r>
        <w:t xml:space="preserve"> </w:t>
      </w:r>
      <w:r w:rsidR="00EE3425" w:rsidRPr="00BE7C71">
        <w:t>июля</w:t>
      </w:r>
      <w:r>
        <w:t xml:space="preserve"> </w:t>
      </w:r>
      <w:r w:rsidR="00EE3425" w:rsidRPr="00BE7C71">
        <w:t>выплата</w:t>
      </w:r>
      <w:r>
        <w:t xml:space="preserve"> </w:t>
      </w:r>
      <w:r w:rsidR="00EE3425" w:rsidRPr="00BE7C71">
        <w:t>пенсий</w:t>
      </w:r>
      <w:r>
        <w:t xml:space="preserve"> </w:t>
      </w:r>
      <w:r w:rsidR="00EE3425" w:rsidRPr="00BE7C71">
        <w:t>и</w:t>
      </w:r>
      <w:r>
        <w:t xml:space="preserve"> </w:t>
      </w:r>
      <w:r w:rsidR="00EE3425" w:rsidRPr="00BE7C71">
        <w:t>пособий</w:t>
      </w:r>
      <w:r>
        <w:t xml:space="preserve"> </w:t>
      </w:r>
      <w:r w:rsidR="00EE3425" w:rsidRPr="00BE7C71">
        <w:t>лицам,</w:t>
      </w:r>
      <w:r>
        <w:t xml:space="preserve"> </w:t>
      </w:r>
      <w:r w:rsidR="00EE3425" w:rsidRPr="00BE7C71">
        <w:t>проживающим</w:t>
      </w:r>
      <w:r>
        <w:t xml:space="preserve"> </w:t>
      </w:r>
      <w:r w:rsidR="00EE3425" w:rsidRPr="00BE7C71">
        <w:t>в</w:t>
      </w:r>
      <w:r>
        <w:t xml:space="preserve"> </w:t>
      </w:r>
      <w:r w:rsidR="00EE3425" w:rsidRPr="00BE7C71">
        <w:t>Минске,</w:t>
      </w:r>
      <w:r>
        <w:t xml:space="preserve"> </w:t>
      </w:r>
      <w:r w:rsidR="00EE3425" w:rsidRPr="00BE7C71">
        <w:t>городах</w:t>
      </w:r>
      <w:r>
        <w:t xml:space="preserve"> </w:t>
      </w:r>
      <w:r w:rsidR="00EE3425" w:rsidRPr="00BE7C71">
        <w:t>областного</w:t>
      </w:r>
      <w:r>
        <w:t xml:space="preserve"> </w:t>
      </w:r>
      <w:r w:rsidR="00EE3425" w:rsidRPr="00BE7C71">
        <w:t>подчинения</w:t>
      </w:r>
      <w:r>
        <w:t xml:space="preserve"> </w:t>
      </w:r>
      <w:r w:rsidR="00EE3425" w:rsidRPr="00BE7C71">
        <w:t>и</w:t>
      </w:r>
      <w:r>
        <w:t xml:space="preserve"> </w:t>
      </w:r>
      <w:r w:rsidR="00EE3425" w:rsidRPr="00BE7C71">
        <w:t>районных</w:t>
      </w:r>
      <w:r>
        <w:t xml:space="preserve"> </w:t>
      </w:r>
      <w:r w:rsidR="00EE3425" w:rsidRPr="00BE7C71">
        <w:t>центрах,</w:t>
      </w:r>
      <w:r>
        <w:t xml:space="preserve"> </w:t>
      </w:r>
      <w:r w:rsidR="00EE3425" w:rsidRPr="00BE7C71">
        <w:t>будет</w:t>
      </w:r>
      <w:r>
        <w:t xml:space="preserve"> </w:t>
      </w:r>
      <w:r w:rsidR="00EE3425" w:rsidRPr="00BE7C71">
        <w:t>осуществляться</w:t>
      </w:r>
      <w:r>
        <w:t xml:space="preserve"> </w:t>
      </w:r>
      <w:r w:rsidR="00EE3425" w:rsidRPr="00BE7C71">
        <w:t>через</w:t>
      </w:r>
      <w:r>
        <w:t xml:space="preserve"> </w:t>
      </w:r>
      <w:r w:rsidR="00EE3425" w:rsidRPr="00BE7C71">
        <w:t>банк</w:t>
      </w:r>
      <w:r>
        <w:t>»</w:t>
      </w:r>
      <w:r w:rsidR="00EE3425" w:rsidRPr="00BE7C71">
        <w:t>,</w:t>
      </w:r>
      <w:r>
        <w:t xml:space="preserve"> - </w:t>
      </w:r>
      <w:r w:rsidR="00EE3425" w:rsidRPr="00BE7C71">
        <w:t>заявила</w:t>
      </w:r>
      <w:r>
        <w:t xml:space="preserve"> </w:t>
      </w:r>
      <w:r w:rsidR="00EE3425" w:rsidRPr="00BE7C71">
        <w:t>Гоморова.</w:t>
      </w:r>
    </w:p>
    <w:p w14:paraId="4DC50079" w14:textId="77777777" w:rsidR="00EE3425" w:rsidRPr="00BE7C71" w:rsidRDefault="00EE3425" w:rsidP="00EE3425">
      <w:r w:rsidRPr="00BE7C71">
        <w:t>Соответствующие</w:t>
      </w:r>
      <w:r w:rsidR="00CD221D">
        <w:t xml:space="preserve"> </w:t>
      </w:r>
      <w:r w:rsidRPr="00BE7C71">
        <w:t>изменения</w:t>
      </w:r>
      <w:r w:rsidR="00CD221D">
        <w:t xml:space="preserve"> </w:t>
      </w:r>
      <w:r w:rsidRPr="00BE7C71">
        <w:t>предусмотрены</w:t>
      </w:r>
      <w:r w:rsidR="00CD221D">
        <w:t xml:space="preserve"> </w:t>
      </w:r>
      <w:r w:rsidRPr="00BE7C71">
        <w:t>законом</w:t>
      </w:r>
      <w:r w:rsidR="00CD221D">
        <w:t xml:space="preserve"> «</w:t>
      </w:r>
      <w:r w:rsidRPr="00BE7C71">
        <w:t>Об</w:t>
      </w:r>
      <w:r w:rsidR="00CD221D">
        <w:t xml:space="preserve"> </w:t>
      </w:r>
      <w:r w:rsidRPr="00BE7C71">
        <w:t>изменении</w:t>
      </w:r>
      <w:r w:rsidR="00CD221D">
        <w:t xml:space="preserve"> </w:t>
      </w:r>
      <w:r w:rsidRPr="00BE7C71">
        <w:t>законов</w:t>
      </w:r>
      <w:r w:rsidR="00CD221D">
        <w:t xml:space="preserve"> </w:t>
      </w:r>
      <w:r w:rsidRPr="00BE7C71">
        <w:t>по</w:t>
      </w:r>
      <w:r w:rsidR="00CD221D">
        <w:t xml:space="preserve"> </w:t>
      </w:r>
      <w:r w:rsidRPr="00BE7C71">
        <w:t>вопросам</w:t>
      </w:r>
      <w:r w:rsidR="00CD221D">
        <w:t xml:space="preserve"> </w:t>
      </w:r>
      <w:r w:rsidRPr="00BE7C71">
        <w:t>социального</w:t>
      </w:r>
      <w:r w:rsidR="00CD221D">
        <w:t xml:space="preserve"> </w:t>
      </w:r>
      <w:r w:rsidRPr="00BE7C71">
        <w:t>обслуживания</w:t>
      </w:r>
      <w:r w:rsidR="00CD221D">
        <w:t xml:space="preserve"> </w:t>
      </w:r>
      <w:r w:rsidRPr="00BE7C71">
        <w:t>и</w:t>
      </w:r>
      <w:r w:rsidR="00CD221D">
        <w:t xml:space="preserve"> </w:t>
      </w:r>
      <w:r w:rsidRPr="00BE7C71">
        <w:t>социальных</w:t>
      </w:r>
      <w:r w:rsidR="00CD221D">
        <w:t xml:space="preserve"> </w:t>
      </w:r>
      <w:r w:rsidRPr="00BE7C71">
        <w:t>выплат</w:t>
      </w:r>
      <w:r w:rsidR="00CD221D">
        <w:t>»</w:t>
      </w:r>
      <w:r w:rsidRPr="00BE7C71">
        <w:t>,</w:t>
      </w:r>
      <w:r w:rsidR="00CD221D">
        <w:t xml:space="preserve"> </w:t>
      </w:r>
      <w:r w:rsidRPr="00BE7C71">
        <w:t>который</w:t>
      </w:r>
      <w:r w:rsidR="00CD221D">
        <w:t xml:space="preserve"> </w:t>
      </w:r>
      <w:r w:rsidRPr="00BE7C71">
        <w:t>был</w:t>
      </w:r>
      <w:r w:rsidR="00CD221D">
        <w:t xml:space="preserve"> </w:t>
      </w:r>
      <w:r w:rsidRPr="00BE7C71">
        <w:t>принят</w:t>
      </w:r>
      <w:r w:rsidR="00CD221D">
        <w:t xml:space="preserve"> </w:t>
      </w:r>
      <w:r w:rsidRPr="00BE7C71">
        <w:t>в</w:t>
      </w:r>
      <w:r w:rsidR="00CD221D">
        <w:t xml:space="preserve"> </w:t>
      </w:r>
      <w:r w:rsidRPr="00BE7C71">
        <w:t>конце</w:t>
      </w:r>
      <w:r w:rsidR="00CD221D">
        <w:t xml:space="preserve"> </w:t>
      </w:r>
      <w:r w:rsidRPr="00BE7C71">
        <w:t>2023</w:t>
      </w:r>
      <w:r w:rsidR="00CD221D">
        <w:t xml:space="preserve"> </w:t>
      </w:r>
      <w:r w:rsidRPr="00BE7C71">
        <w:t>года.</w:t>
      </w:r>
    </w:p>
    <w:p w14:paraId="19B004CA" w14:textId="77777777" w:rsidR="00EE3425" w:rsidRPr="00BE7C71" w:rsidRDefault="00EE3425" w:rsidP="00EE3425">
      <w:r w:rsidRPr="00BE7C71">
        <w:t>Она</w:t>
      </w:r>
      <w:r w:rsidR="00CD221D">
        <w:t xml:space="preserve"> </w:t>
      </w:r>
      <w:r w:rsidRPr="00BE7C71">
        <w:t>также</w:t>
      </w:r>
      <w:r w:rsidR="00CD221D">
        <w:t xml:space="preserve"> </w:t>
      </w:r>
      <w:r w:rsidRPr="00BE7C71">
        <w:t>подчеркнула,</w:t>
      </w:r>
      <w:r w:rsidR="00CD221D">
        <w:t xml:space="preserve"> </w:t>
      </w:r>
      <w:r w:rsidRPr="00BE7C71">
        <w:t>что</w:t>
      </w:r>
      <w:r w:rsidR="00CD221D">
        <w:t xml:space="preserve"> </w:t>
      </w:r>
      <w:r w:rsidRPr="00BE7C71">
        <w:t>данные</w:t>
      </w:r>
      <w:r w:rsidR="00CD221D">
        <w:t xml:space="preserve"> </w:t>
      </w:r>
      <w:r w:rsidRPr="00BE7C71">
        <w:t>новшества</w:t>
      </w:r>
      <w:r w:rsidR="00CD221D">
        <w:t xml:space="preserve"> </w:t>
      </w:r>
      <w:r w:rsidRPr="00BE7C71">
        <w:t>направлены</w:t>
      </w:r>
      <w:r w:rsidR="00CD221D">
        <w:t xml:space="preserve"> </w:t>
      </w:r>
      <w:r w:rsidRPr="00BE7C71">
        <w:t>на</w:t>
      </w:r>
      <w:r w:rsidR="00CD221D">
        <w:t xml:space="preserve"> </w:t>
      </w:r>
      <w:r w:rsidRPr="00BE7C71">
        <w:t>то,</w:t>
      </w:r>
      <w:r w:rsidR="00CD221D">
        <w:t xml:space="preserve"> </w:t>
      </w:r>
      <w:r w:rsidRPr="00BE7C71">
        <w:t>чтобы</w:t>
      </w:r>
      <w:r w:rsidR="00CD221D">
        <w:t xml:space="preserve"> </w:t>
      </w:r>
      <w:r w:rsidRPr="00BE7C71">
        <w:t>сократить</w:t>
      </w:r>
      <w:r w:rsidR="00CD221D">
        <w:t xml:space="preserve"> </w:t>
      </w:r>
      <w:r w:rsidRPr="00BE7C71">
        <w:t>расходы</w:t>
      </w:r>
      <w:r w:rsidR="00CD221D">
        <w:t xml:space="preserve"> </w:t>
      </w:r>
      <w:r w:rsidRPr="00BE7C71">
        <w:t>на</w:t>
      </w:r>
      <w:r w:rsidR="00CD221D">
        <w:t xml:space="preserve"> </w:t>
      </w:r>
      <w:r w:rsidRPr="00BE7C71">
        <w:t>доставку</w:t>
      </w:r>
      <w:r w:rsidR="00CD221D">
        <w:t xml:space="preserve"> </w:t>
      </w:r>
      <w:r w:rsidRPr="00BE7C71">
        <w:t>выплат</w:t>
      </w:r>
      <w:r w:rsidR="00CD221D">
        <w:t xml:space="preserve"> </w:t>
      </w:r>
      <w:r w:rsidRPr="00BE7C71">
        <w:t>на</w:t>
      </w:r>
      <w:r w:rsidR="00CD221D">
        <w:t xml:space="preserve"> </w:t>
      </w:r>
      <w:r w:rsidRPr="00BE7C71">
        <w:t>дом</w:t>
      </w:r>
      <w:r w:rsidR="00CD221D">
        <w:t xml:space="preserve"> </w:t>
      </w:r>
      <w:r w:rsidRPr="00BE7C71">
        <w:t>или</w:t>
      </w:r>
      <w:r w:rsidR="00CD221D">
        <w:t xml:space="preserve"> </w:t>
      </w:r>
      <w:r w:rsidRPr="00BE7C71">
        <w:t>через</w:t>
      </w:r>
      <w:r w:rsidR="00CD221D">
        <w:t xml:space="preserve"> </w:t>
      </w:r>
      <w:r w:rsidRPr="00BE7C71">
        <w:t>почтовые</w:t>
      </w:r>
      <w:r w:rsidR="00CD221D">
        <w:t xml:space="preserve"> </w:t>
      </w:r>
      <w:r w:rsidRPr="00BE7C71">
        <w:t>отделения.</w:t>
      </w:r>
      <w:r w:rsidR="00CD221D">
        <w:t xml:space="preserve"> </w:t>
      </w:r>
      <w:r w:rsidRPr="00BE7C71">
        <w:t>Ежегодно</w:t>
      </w:r>
      <w:r w:rsidR="00CD221D">
        <w:t xml:space="preserve"> </w:t>
      </w:r>
      <w:r w:rsidRPr="00BE7C71">
        <w:t>на</w:t>
      </w:r>
      <w:r w:rsidR="00CD221D">
        <w:t xml:space="preserve"> </w:t>
      </w:r>
      <w:r w:rsidRPr="00BE7C71">
        <w:t>эти</w:t>
      </w:r>
      <w:r w:rsidR="00CD221D">
        <w:t xml:space="preserve"> </w:t>
      </w:r>
      <w:r w:rsidRPr="00BE7C71">
        <w:t>цели</w:t>
      </w:r>
      <w:r w:rsidR="00CD221D">
        <w:t xml:space="preserve"> </w:t>
      </w:r>
      <w:r w:rsidRPr="00BE7C71">
        <w:t>из</w:t>
      </w:r>
      <w:r w:rsidR="00CD221D">
        <w:t xml:space="preserve"> </w:t>
      </w:r>
      <w:r w:rsidRPr="00BE7C71">
        <w:t>средств</w:t>
      </w:r>
      <w:r w:rsidR="00CD221D">
        <w:t xml:space="preserve"> </w:t>
      </w:r>
      <w:r w:rsidRPr="00BE7C71">
        <w:t>бюджета</w:t>
      </w:r>
      <w:r w:rsidR="00CD221D">
        <w:t xml:space="preserve"> </w:t>
      </w:r>
      <w:r w:rsidRPr="00BE7C71">
        <w:t>Фонда</w:t>
      </w:r>
      <w:r w:rsidR="00CD221D">
        <w:t xml:space="preserve"> </w:t>
      </w:r>
      <w:r w:rsidRPr="00BE7C71">
        <w:t>социальной</w:t>
      </w:r>
      <w:r w:rsidR="00CD221D">
        <w:t xml:space="preserve"> </w:t>
      </w:r>
      <w:r w:rsidRPr="00BE7C71">
        <w:t>защиты</w:t>
      </w:r>
      <w:r w:rsidR="00CD221D">
        <w:t xml:space="preserve"> </w:t>
      </w:r>
      <w:r w:rsidRPr="00BE7C71">
        <w:t>выделяется</w:t>
      </w:r>
      <w:r w:rsidR="00CD221D">
        <w:t xml:space="preserve"> </w:t>
      </w:r>
      <w:r w:rsidRPr="00BE7C71">
        <w:t>около</w:t>
      </w:r>
      <w:r w:rsidR="00CD221D">
        <w:t xml:space="preserve"> </w:t>
      </w:r>
      <w:r w:rsidRPr="00BE7C71">
        <w:t>100</w:t>
      </w:r>
      <w:r w:rsidR="00CD221D">
        <w:t xml:space="preserve"> </w:t>
      </w:r>
      <w:r w:rsidRPr="00BE7C71">
        <w:t>миллионов</w:t>
      </w:r>
      <w:r w:rsidR="00CD221D">
        <w:t xml:space="preserve"> </w:t>
      </w:r>
      <w:r w:rsidRPr="00BE7C71">
        <w:t>белорусских</w:t>
      </w:r>
      <w:r w:rsidR="00CD221D">
        <w:t xml:space="preserve"> </w:t>
      </w:r>
      <w:r w:rsidRPr="00BE7C71">
        <w:t>рублей.</w:t>
      </w:r>
    </w:p>
    <w:p w14:paraId="10B48344" w14:textId="77777777" w:rsidR="00EE3425" w:rsidRPr="00BE7C71" w:rsidRDefault="00EE3425" w:rsidP="00EE3425">
      <w:r w:rsidRPr="00BE7C71">
        <w:t>Еще</w:t>
      </w:r>
      <w:r w:rsidR="00CD221D">
        <w:t xml:space="preserve"> </w:t>
      </w:r>
      <w:r w:rsidRPr="00BE7C71">
        <w:t>через</w:t>
      </w:r>
      <w:r w:rsidR="00CD221D">
        <w:t xml:space="preserve"> </w:t>
      </w:r>
      <w:r w:rsidRPr="00BE7C71">
        <w:t>год</w:t>
      </w:r>
      <w:r w:rsidR="00CD221D">
        <w:t xml:space="preserve"> - </w:t>
      </w:r>
      <w:r w:rsidRPr="00BE7C71">
        <w:t>с</w:t>
      </w:r>
      <w:r w:rsidR="00CD221D">
        <w:t xml:space="preserve"> </w:t>
      </w:r>
      <w:r w:rsidRPr="00BE7C71">
        <w:t>1</w:t>
      </w:r>
      <w:r w:rsidR="00CD221D">
        <w:t xml:space="preserve"> </w:t>
      </w:r>
      <w:r w:rsidRPr="00BE7C71">
        <w:t>июля</w:t>
      </w:r>
      <w:r w:rsidR="00CD221D">
        <w:t xml:space="preserve"> </w:t>
      </w:r>
      <w:r w:rsidRPr="00BE7C71">
        <w:t>2025</w:t>
      </w:r>
      <w:r w:rsidR="00CD221D">
        <w:t xml:space="preserve"> </w:t>
      </w:r>
      <w:r w:rsidRPr="00BE7C71">
        <w:t>года</w:t>
      </w:r>
      <w:r w:rsidR="00CD221D">
        <w:t xml:space="preserve"> - </w:t>
      </w:r>
      <w:r w:rsidRPr="00BE7C71">
        <w:t>все</w:t>
      </w:r>
      <w:r w:rsidR="00CD221D">
        <w:t xml:space="preserve"> </w:t>
      </w:r>
      <w:r w:rsidRPr="00BE7C71">
        <w:t>пенсии,</w:t>
      </w:r>
      <w:r w:rsidR="00CD221D">
        <w:t xml:space="preserve"> </w:t>
      </w:r>
      <w:r w:rsidRPr="00BE7C71">
        <w:t>стипендии</w:t>
      </w:r>
      <w:r w:rsidR="00CD221D">
        <w:t xml:space="preserve"> </w:t>
      </w:r>
      <w:r w:rsidRPr="00BE7C71">
        <w:t>и</w:t>
      </w:r>
      <w:r w:rsidR="00CD221D">
        <w:t xml:space="preserve"> </w:t>
      </w:r>
      <w:r w:rsidRPr="00BE7C71">
        <w:t>социальные</w:t>
      </w:r>
      <w:r w:rsidR="00CD221D">
        <w:t xml:space="preserve"> </w:t>
      </w:r>
      <w:r w:rsidRPr="00BE7C71">
        <w:t>пособия</w:t>
      </w:r>
      <w:r w:rsidR="00CD221D">
        <w:t xml:space="preserve"> </w:t>
      </w:r>
      <w:r w:rsidRPr="00BE7C71">
        <w:t>будут</w:t>
      </w:r>
      <w:r w:rsidR="00CD221D">
        <w:t xml:space="preserve"> </w:t>
      </w:r>
      <w:r w:rsidRPr="00BE7C71">
        <w:t>выплачиваться</w:t>
      </w:r>
      <w:r w:rsidR="00CD221D">
        <w:t xml:space="preserve"> </w:t>
      </w:r>
      <w:r w:rsidRPr="00BE7C71">
        <w:t>только</w:t>
      </w:r>
      <w:r w:rsidR="00CD221D">
        <w:t xml:space="preserve"> </w:t>
      </w:r>
      <w:r w:rsidRPr="00BE7C71">
        <w:t>через</w:t>
      </w:r>
      <w:r w:rsidR="00CD221D">
        <w:t xml:space="preserve"> </w:t>
      </w:r>
      <w:r w:rsidRPr="00BE7C71">
        <w:t>специально</w:t>
      </w:r>
      <w:r w:rsidR="00CD221D">
        <w:t xml:space="preserve"> </w:t>
      </w:r>
      <w:r w:rsidRPr="00BE7C71">
        <w:t>открытые</w:t>
      </w:r>
      <w:r w:rsidR="00CD221D">
        <w:t xml:space="preserve"> </w:t>
      </w:r>
      <w:r w:rsidRPr="00BE7C71">
        <w:t>базовые</w:t>
      </w:r>
      <w:r w:rsidR="00CD221D">
        <w:t xml:space="preserve"> </w:t>
      </w:r>
      <w:r w:rsidRPr="00BE7C71">
        <w:t>счета.</w:t>
      </w:r>
    </w:p>
    <w:p w14:paraId="781C7EEC" w14:textId="77777777" w:rsidR="00EE3425" w:rsidRPr="00BE7C71" w:rsidRDefault="00EE3425" w:rsidP="00EE3425">
      <w:r w:rsidRPr="00BE7C71">
        <w:t>До</w:t>
      </w:r>
      <w:r w:rsidR="00CD221D">
        <w:t xml:space="preserve"> </w:t>
      </w:r>
      <w:r w:rsidRPr="00BE7C71">
        <w:t>10</w:t>
      </w:r>
      <w:r w:rsidR="00CD221D">
        <w:t xml:space="preserve"> </w:t>
      </w:r>
      <w:r w:rsidRPr="00BE7C71">
        <w:t>июня</w:t>
      </w:r>
      <w:r w:rsidR="00CD221D">
        <w:t xml:space="preserve"> </w:t>
      </w:r>
      <w:r w:rsidRPr="00BE7C71">
        <w:t>получателям</w:t>
      </w:r>
      <w:r w:rsidR="00CD221D">
        <w:t xml:space="preserve"> </w:t>
      </w:r>
      <w:r w:rsidRPr="00BE7C71">
        <w:t>пенсий</w:t>
      </w:r>
      <w:r w:rsidR="00CD221D">
        <w:t xml:space="preserve"> </w:t>
      </w:r>
      <w:r w:rsidRPr="00BE7C71">
        <w:t>и</w:t>
      </w:r>
      <w:r w:rsidR="00CD221D">
        <w:t xml:space="preserve"> </w:t>
      </w:r>
      <w:r w:rsidRPr="00BE7C71">
        <w:t>пособий</w:t>
      </w:r>
      <w:r w:rsidR="00CD221D">
        <w:t xml:space="preserve"> </w:t>
      </w:r>
      <w:r w:rsidRPr="00BE7C71">
        <w:t>следует</w:t>
      </w:r>
      <w:r w:rsidR="00CD221D">
        <w:t xml:space="preserve"> </w:t>
      </w:r>
      <w:r w:rsidRPr="00BE7C71">
        <w:t>открыть</w:t>
      </w:r>
      <w:r w:rsidR="00CD221D">
        <w:t xml:space="preserve"> </w:t>
      </w:r>
      <w:r w:rsidRPr="00BE7C71">
        <w:t>базовый</w:t>
      </w:r>
      <w:r w:rsidR="00CD221D">
        <w:t xml:space="preserve"> </w:t>
      </w:r>
      <w:r w:rsidRPr="00BE7C71">
        <w:t>счет</w:t>
      </w:r>
      <w:r w:rsidR="00CD221D">
        <w:t xml:space="preserve"> </w:t>
      </w:r>
      <w:r w:rsidRPr="00BE7C71">
        <w:t>в</w:t>
      </w:r>
      <w:r w:rsidR="00CD221D">
        <w:t xml:space="preserve"> </w:t>
      </w:r>
      <w:r w:rsidRPr="00BE7C71">
        <w:t>банке</w:t>
      </w:r>
      <w:r w:rsidR="00CD221D">
        <w:t xml:space="preserve"> </w:t>
      </w:r>
      <w:r w:rsidRPr="00BE7C71">
        <w:t>и</w:t>
      </w:r>
      <w:r w:rsidR="00CD221D">
        <w:t xml:space="preserve"> </w:t>
      </w:r>
      <w:r w:rsidRPr="00BE7C71">
        <w:t>написать</w:t>
      </w:r>
      <w:r w:rsidR="00CD221D">
        <w:t xml:space="preserve"> </w:t>
      </w:r>
      <w:r w:rsidRPr="00BE7C71">
        <w:t>заявление</w:t>
      </w:r>
      <w:r w:rsidR="00CD221D">
        <w:t xml:space="preserve"> </w:t>
      </w:r>
      <w:r w:rsidRPr="00BE7C71">
        <w:t>о</w:t>
      </w:r>
      <w:r w:rsidR="00CD221D">
        <w:t xml:space="preserve"> </w:t>
      </w:r>
      <w:r w:rsidRPr="00BE7C71">
        <w:t>перечислении</w:t>
      </w:r>
      <w:r w:rsidR="00CD221D">
        <w:t xml:space="preserve"> </w:t>
      </w:r>
      <w:r w:rsidRPr="00BE7C71">
        <w:t>на</w:t>
      </w:r>
      <w:r w:rsidR="00CD221D">
        <w:t xml:space="preserve"> </w:t>
      </w:r>
      <w:r w:rsidRPr="00BE7C71">
        <w:t>него</w:t>
      </w:r>
      <w:r w:rsidR="00CD221D">
        <w:t xml:space="preserve"> </w:t>
      </w:r>
      <w:r w:rsidRPr="00BE7C71">
        <w:t>денежных</w:t>
      </w:r>
      <w:r w:rsidR="00CD221D">
        <w:t xml:space="preserve"> </w:t>
      </w:r>
      <w:r w:rsidRPr="00BE7C71">
        <w:t>средств.</w:t>
      </w:r>
      <w:r w:rsidR="00CD221D">
        <w:t xml:space="preserve"> </w:t>
      </w:r>
      <w:r w:rsidRPr="00BE7C71">
        <w:t>Однако</w:t>
      </w:r>
      <w:r w:rsidR="00CD221D">
        <w:t xml:space="preserve"> </w:t>
      </w:r>
      <w:r w:rsidRPr="00BE7C71">
        <w:t>есть</w:t>
      </w:r>
      <w:r w:rsidR="00CD221D">
        <w:t xml:space="preserve"> </w:t>
      </w:r>
      <w:r w:rsidRPr="00BE7C71">
        <w:t>некоторые</w:t>
      </w:r>
      <w:r w:rsidR="00CD221D">
        <w:t xml:space="preserve"> </w:t>
      </w:r>
      <w:r w:rsidRPr="00BE7C71">
        <w:t>категории,</w:t>
      </w:r>
      <w:r w:rsidR="00CD221D">
        <w:t xml:space="preserve"> </w:t>
      </w:r>
      <w:r w:rsidRPr="00BE7C71">
        <w:t>которым</w:t>
      </w:r>
      <w:r w:rsidR="00CD221D">
        <w:t xml:space="preserve"> </w:t>
      </w:r>
      <w:r w:rsidRPr="00BE7C71">
        <w:t>необязательно</w:t>
      </w:r>
      <w:r w:rsidR="00CD221D">
        <w:t xml:space="preserve"> </w:t>
      </w:r>
      <w:r w:rsidRPr="00BE7C71">
        <w:t>открывать</w:t>
      </w:r>
      <w:r w:rsidR="00CD221D">
        <w:t xml:space="preserve"> </w:t>
      </w:r>
      <w:r w:rsidRPr="00BE7C71">
        <w:t>базовые</w:t>
      </w:r>
      <w:r w:rsidR="00CD221D">
        <w:t xml:space="preserve"> </w:t>
      </w:r>
      <w:r w:rsidRPr="00BE7C71">
        <w:t>счета,</w:t>
      </w:r>
      <w:r w:rsidR="00CD221D">
        <w:t xml:space="preserve"> </w:t>
      </w:r>
      <w:r w:rsidRPr="00BE7C71">
        <w:t>но</w:t>
      </w:r>
      <w:r w:rsidR="00CD221D">
        <w:t xml:space="preserve"> </w:t>
      </w:r>
      <w:r w:rsidRPr="00BE7C71">
        <w:t>они</w:t>
      </w:r>
      <w:r w:rsidR="00CD221D">
        <w:t xml:space="preserve"> </w:t>
      </w:r>
      <w:r w:rsidRPr="00BE7C71">
        <w:t>это</w:t>
      </w:r>
      <w:r w:rsidR="00CD221D">
        <w:t xml:space="preserve"> </w:t>
      </w:r>
      <w:r w:rsidRPr="00BE7C71">
        <w:t>могут</w:t>
      </w:r>
      <w:r w:rsidR="00CD221D">
        <w:t xml:space="preserve"> </w:t>
      </w:r>
      <w:r w:rsidRPr="00BE7C71">
        <w:t>сделать</w:t>
      </w:r>
      <w:r w:rsidR="00CD221D">
        <w:t xml:space="preserve"> </w:t>
      </w:r>
      <w:r w:rsidRPr="00BE7C71">
        <w:t>по</w:t>
      </w:r>
      <w:r w:rsidR="00CD221D">
        <w:t xml:space="preserve"> </w:t>
      </w:r>
      <w:r w:rsidRPr="00BE7C71">
        <w:t>собственному</w:t>
      </w:r>
      <w:r w:rsidR="00CD221D">
        <w:t xml:space="preserve"> </w:t>
      </w:r>
      <w:r w:rsidRPr="00BE7C71">
        <w:t>желанию:</w:t>
      </w:r>
    </w:p>
    <w:p w14:paraId="783E1EEA" w14:textId="77777777" w:rsidR="00EE3425" w:rsidRPr="00BE7C71" w:rsidRDefault="00C026C6" w:rsidP="00EE3425">
      <w:r w:rsidRPr="00BE7C71">
        <w:t>-</w:t>
      </w:r>
      <w:r w:rsidR="00CD221D">
        <w:t xml:space="preserve"> </w:t>
      </w:r>
      <w:r w:rsidR="00EE3425" w:rsidRPr="00BE7C71">
        <w:t>пенсионеры,</w:t>
      </w:r>
      <w:r w:rsidR="00CD221D">
        <w:t xml:space="preserve"> </w:t>
      </w:r>
      <w:r w:rsidR="00EE3425" w:rsidRPr="00BE7C71">
        <w:t>проживающие</w:t>
      </w:r>
      <w:r w:rsidR="00CD221D">
        <w:t xml:space="preserve"> </w:t>
      </w:r>
      <w:r w:rsidR="00EE3425" w:rsidRPr="00BE7C71">
        <w:t>на</w:t>
      </w:r>
      <w:r w:rsidR="00CD221D">
        <w:t xml:space="preserve"> </w:t>
      </w:r>
      <w:r w:rsidR="00EE3425" w:rsidRPr="00BE7C71">
        <w:t>селе;</w:t>
      </w:r>
    </w:p>
    <w:p w14:paraId="0234E887" w14:textId="77777777" w:rsidR="00EE3425" w:rsidRPr="00BE7C71" w:rsidRDefault="00C026C6" w:rsidP="00EE3425">
      <w:r w:rsidRPr="00BE7C71">
        <w:t>-</w:t>
      </w:r>
      <w:r w:rsidR="00CD221D">
        <w:t xml:space="preserve"> </w:t>
      </w:r>
      <w:r w:rsidR="00EE3425" w:rsidRPr="00BE7C71">
        <w:t>те,</w:t>
      </w:r>
      <w:r w:rsidR="00CD221D">
        <w:t xml:space="preserve"> </w:t>
      </w:r>
      <w:r w:rsidR="00EE3425" w:rsidRPr="00BE7C71">
        <w:t>кто</w:t>
      </w:r>
      <w:r w:rsidR="00CD221D">
        <w:t xml:space="preserve"> </w:t>
      </w:r>
      <w:r w:rsidR="00EE3425" w:rsidRPr="00BE7C71">
        <w:t>старше</w:t>
      </w:r>
      <w:r w:rsidR="00CD221D">
        <w:t xml:space="preserve"> </w:t>
      </w:r>
      <w:r w:rsidR="00EE3425" w:rsidRPr="00BE7C71">
        <w:t>70</w:t>
      </w:r>
      <w:r w:rsidR="00CD221D">
        <w:t xml:space="preserve"> </w:t>
      </w:r>
      <w:r w:rsidR="00EE3425" w:rsidRPr="00BE7C71">
        <w:t>лет;</w:t>
      </w:r>
    </w:p>
    <w:p w14:paraId="42C93DB6" w14:textId="77777777" w:rsidR="00EE3425" w:rsidRPr="00BE7C71" w:rsidRDefault="00C026C6" w:rsidP="00EE3425">
      <w:r w:rsidRPr="00BE7C71">
        <w:t>-</w:t>
      </w:r>
      <w:r w:rsidR="00CD221D">
        <w:t xml:space="preserve"> </w:t>
      </w:r>
      <w:r w:rsidR="00EE3425" w:rsidRPr="00BE7C71">
        <w:t>инвалиды</w:t>
      </w:r>
      <w:r w:rsidR="00CD221D">
        <w:t xml:space="preserve"> </w:t>
      </w:r>
      <w:r w:rsidR="00EE3425" w:rsidRPr="00BE7C71">
        <w:t>1</w:t>
      </w:r>
      <w:r w:rsidR="00CD221D">
        <w:t xml:space="preserve"> </w:t>
      </w:r>
      <w:r w:rsidR="00EE3425" w:rsidRPr="00BE7C71">
        <w:t>и</w:t>
      </w:r>
      <w:r w:rsidR="00CD221D">
        <w:t xml:space="preserve"> </w:t>
      </w:r>
      <w:r w:rsidR="00EE3425" w:rsidRPr="00BE7C71">
        <w:t>2</w:t>
      </w:r>
      <w:r w:rsidR="00CD221D">
        <w:t xml:space="preserve"> </w:t>
      </w:r>
      <w:r w:rsidR="00EE3425" w:rsidRPr="00BE7C71">
        <w:t>групп;</w:t>
      </w:r>
    </w:p>
    <w:p w14:paraId="3D515193" w14:textId="77777777" w:rsidR="00EE3425" w:rsidRPr="00BE7C71" w:rsidRDefault="00C026C6" w:rsidP="00EE3425">
      <w:r w:rsidRPr="00BE7C71">
        <w:t>-</w:t>
      </w:r>
      <w:r w:rsidR="00CD221D">
        <w:t xml:space="preserve"> </w:t>
      </w:r>
      <w:r w:rsidR="00EE3425" w:rsidRPr="00BE7C71">
        <w:t>семьи,</w:t>
      </w:r>
      <w:r w:rsidR="00CD221D">
        <w:t xml:space="preserve"> </w:t>
      </w:r>
      <w:r w:rsidR="00EE3425" w:rsidRPr="00BE7C71">
        <w:t>воспитывающие</w:t>
      </w:r>
      <w:r w:rsidR="00CD221D">
        <w:t xml:space="preserve"> </w:t>
      </w:r>
      <w:r w:rsidR="00EE3425" w:rsidRPr="00BE7C71">
        <w:t>ребенка-инвалида</w:t>
      </w:r>
      <w:r w:rsidR="00CD221D">
        <w:t xml:space="preserve"> </w:t>
      </w:r>
      <w:r w:rsidR="00EE3425" w:rsidRPr="00BE7C71">
        <w:t>в</w:t>
      </w:r>
      <w:r w:rsidR="00CD221D">
        <w:t xml:space="preserve"> </w:t>
      </w:r>
      <w:r w:rsidR="00EE3425" w:rsidRPr="00BE7C71">
        <w:t>возрасте</w:t>
      </w:r>
      <w:r w:rsidR="00CD221D">
        <w:t xml:space="preserve"> </w:t>
      </w:r>
      <w:r w:rsidR="00EE3425" w:rsidRPr="00BE7C71">
        <w:t>до</w:t>
      </w:r>
      <w:r w:rsidR="00CD221D">
        <w:t xml:space="preserve"> </w:t>
      </w:r>
      <w:r w:rsidR="00EE3425" w:rsidRPr="00BE7C71">
        <w:t>18</w:t>
      </w:r>
      <w:r w:rsidR="00CD221D">
        <w:t xml:space="preserve"> </w:t>
      </w:r>
      <w:r w:rsidR="00EE3425" w:rsidRPr="00BE7C71">
        <w:t>лет.</w:t>
      </w:r>
    </w:p>
    <w:p w14:paraId="73B358CE" w14:textId="77777777" w:rsidR="00EE3425" w:rsidRPr="00BE7C71" w:rsidRDefault="00EE3425" w:rsidP="00EE3425">
      <w:r w:rsidRPr="00BE7C71">
        <w:lastRenderedPageBreak/>
        <w:t>Эти</w:t>
      </w:r>
      <w:r w:rsidR="00CD221D">
        <w:t xml:space="preserve"> </w:t>
      </w:r>
      <w:r w:rsidRPr="00BE7C71">
        <w:t>люди</w:t>
      </w:r>
      <w:r w:rsidR="00CD221D">
        <w:t xml:space="preserve"> </w:t>
      </w:r>
      <w:r w:rsidRPr="00BE7C71">
        <w:t>по-прежнему</w:t>
      </w:r>
      <w:r w:rsidR="00CD221D">
        <w:t xml:space="preserve"> </w:t>
      </w:r>
      <w:r w:rsidRPr="00BE7C71">
        <w:t>смогут</w:t>
      </w:r>
      <w:r w:rsidR="00CD221D">
        <w:t xml:space="preserve"> </w:t>
      </w:r>
      <w:r w:rsidRPr="00BE7C71">
        <w:t>получать</w:t>
      </w:r>
      <w:r w:rsidR="00CD221D">
        <w:t xml:space="preserve"> </w:t>
      </w:r>
      <w:r w:rsidRPr="00BE7C71">
        <w:t>пенсию</w:t>
      </w:r>
      <w:r w:rsidR="00CD221D">
        <w:t xml:space="preserve"> </w:t>
      </w:r>
      <w:r w:rsidRPr="00BE7C71">
        <w:t>в</w:t>
      </w:r>
      <w:r w:rsidR="00CD221D">
        <w:t xml:space="preserve"> </w:t>
      </w:r>
      <w:r w:rsidRPr="00BE7C71">
        <w:t>почтовых</w:t>
      </w:r>
      <w:r w:rsidR="00CD221D">
        <w:t xml:space="preserve"> </w:t>
      </w:r>
      <w:r w:rsidRPr="00BE7C71">
        <w:t>отделениях.</w:t>
      </w:r>
    </w:p>
    <w:p w14:paraId="4262BFF6" w14:textId="77777777" w:rsidR="00111D7C" w:rsidRPr="00BE7C71" w:rsidRDefault="00000000" w:rsidP="00EE3425">
      <w:hyperlink r:id="rId55" w:history="1">
        <w:r w:rsidR="00EE3425" w:rsidRPr="00BE7C71">
          <w:rPr>
            <w:rStyle w:val="a3"/>
          </w:rPr>
          <w:t>https://sputnik.by/20240529/pensii-i-posobiya-budut-vyplachivatsya-po-novym-pravilam-s-iyulya-1086645884.html</w:t>
        </w:r>
      </w:hyperlink>
    </w:p>
    <w:p w14:paraId="616B1436" w14:textId="77777777" w:rsidR="007C21C1" w:rsidRPr="00BE7C71" w:rsidRDefault="00C026C6" w:rsidP="007C21C1">
      <w:pPr>
        <w:pStyle w:val="2"/>
      </w:pPr>
      <w:bookmarkStart w:id="163" w:name="_Toc167950907"/>
      <w:r w:rsidRPr="00BE7C71">
        <w:t>Azattyq</w:t>
      </w:r>
      <w:r w:rsidR="00CD221D">
        <w:t xml:space="preserve"> </w:t>
      </w:r>
      <w:r w:rsidRPr="00BE7C71">
        <w:t>R</w:t>
      </w:r>
      <w:r w:rsidRPr="00BE7C71">
        <w:rPr>
          <w:lang w:val="en-US"/>
        </w:rPr>
        <w:t>y</w:t>
      </w:r>
      <w:r w:rsidR="007C21C1" w:rsidRPr="00BE7C71">
        <w:t>hy,</w:t>
      </w:r>
      <w:r w:rsidR="00CD221D">
        <w:t xml:space="preserve"> </w:t>
      </w:r>
      <w:r w:rsidR="007C21C1" w:rsidRPr="00BE7C71">
        <w:t>29.05.2024,</w:t>
      </w:r>
      <w:r w:rsidR="00CD221D">
        <w:t xml:space="preserve"> </w:t>
      </w:r>
      <w:r w:rsidR="007C21C1" w:rsidRPr="00BE7C71">
        <w:t>Сколько</w:t>
      </w:r>
      <w:r w:rsidR="00CD221D">
        <w:t xml:space="preserve"> </w:t>
      </w:r>
      <w:r w:rsidR="007C21C1" w:rsidRPr="00BE7C71">
        <w:t>вагонов</w:t>
      </w:r>
      <w:r w:rsidR="00CD221D">
        <w:t xml:space="preserve"> </w:t>
      </w:r>
      <w:r w:rsidR="007C21C1" w:rsidRPr="00BE7C71">
        <w:t>закупают</w:t>
      </w:r>
      <w:r w:rsidR="00CD221D">
        <w:t xml:space="preserve"> </w:t>
      </w:r>
      <w:r w:rsidR="007C21C1" w:rsidRPr="00BE7C71">
        <w:t>на</w:t>
      </w:r>
      <w:r w:rsidR="00CD221D">
        <w:t xml:space="preserve"> </w:t>
      </w:r>
      <w:r w:rsidR="007C21C1" w:rsidRPr="00BE7C71">
        <w:t>деньги</w:t>
      </w:r>
      <w:r w:rsidR="00CD221D">
        <w:t xml:space="preserve"> </w:t>
      </w:r>
      <w:r w:rsidR="007C21C1" w:rsidRPr="00BE7C71">
        <w:t>казахстанцев</w:t>
      </w:r>
      <w:r w:rsidR="00CD221D">
        <w:t xml:space="preserve"> </w:t>
      </w:r>
      <w:r w:rsidR="007C21C1" w:rsidRPr="00BE7C71">
        <w:t>из</w:t>
      </w:r>
      <w:r w:rsidR="00CD221D">
        <w:t xml:space="preserve"> </w:t>
      </w:r>
      <w:r w:rsidR="007C21C1" w:rsidRPr="00BE7C71">
        <w:t>ЕНПФ</w:t>
      </w:r>
      <w:r w:rsidR="00CD221D">
        <w:t xml:space="preserve"> - </w:t>
      </w:r>
      <w:r w:rsidR="007C21C1" w:rsidRPr="00BE7C71">
        <w:t>ответ</w:t>
      </w:r>
      <w:r w:rsidR="00CD221D">
        <w:t xml:space="preserve"> </w:t>
      </w:r>
      <w:r w:rsidR="007C21C1" w:rsidRPr="00BE7C71">
        <w:t>министра</w:t>
      </w:r>
      <w:bookmarkEnd w:id="163"/>
    </w:p>
    <w:p w14:paraId="63F33F45" w14:textId="77777777" w:rsidR="007C21C1" w:rsidRPr="00BE7C71" w:rsidRDefault="007C21C1" w:rsidP="00914EBF">
      <w:pPr>
        <w:pStyle w:val="3"/>
      </w:pPr>
      <w:bookmarkStart w:id="164" w:name="_Toc167950908"/>
      <w:r w:rsidRPr="00BE7C71">
        <w:t>Ранее</w:t>
      </w:r>
      <w:r w:rsidR="00CD221D">
        <w:t xml:space="preserve"> </w:t>
      </w:r>
      <w:r w:rsidRPr="00BE7C71">
        <w:t>сообщалось,</w:t>
      </w:r>
      <w:r w:rsidR="00CD221D">
        <w:t xml:space="preserve"> </w:t>
      </w:r>
      <w:r w:rsidRPr="00BE7C71">
        <w:t>что</w:t>
      </w:r>
      <w:r w:rsidR="00CD221D">
        <w:t xml:space="preserve"> </w:t>
      </w:r>
      <w:r w:rsidRPr="00BE7C71">
        <w:t>часть</w:t>
      </w:r>
      <w:r w:rsidR="00CD221D">
        <w:t xml:space="preserve"> </w:t>
      </w:r>
      <w:r w:rsidRPr="00BE7C71">
        <w:t>денег</w:t>
      </w:r>
      <w:r w:rsidR="00CD221D">
        <w:t xml:space="preserve"> </w:t>
      </w:r>
      <w:r w:rsidRPr="00BE7C71">
        <w:t>казахстанцев</w:t>
      </w:r>
      <w:r w:rsidR="00CD221D">
        <w:t xml:space="preserve"> </w:t>
      </w:r>
      <w:r w:rsidRPr="00BE7C71">
        <w:t>из</w:t>
      </w:r>
      <w:r w:rsidR="00CD221D">
        <w:t xml:space="preserve"> </w:t>
      </w:r>
      <w:r w:rsidRPr="00BE7C71">
        <w:t>Единого</w:t>
      </w:r>
      <w:r w:rsidR="00CD221D">
        <w:t xml:space="preserve"> </w:t>
      </w:r>
      <w:r w:rsidRPr="00BE7C71">
        <w:t>накопительного</w:t>
      </w:r>
      <w:r w:rsidR="00CD221D">
        <w:t xml:space="preserve"> </w:t>
      </w:r>
      <w:r w:rsidRPr="00BE7C71">
        <w:t>пенсионного</w:t>
      </w:r>
      <w:r w:rsidR="00CD221D">
        <w:t xml:space="preserve"> </w:t>
      </w:r>
      <w:r w:rsidRPr="00BE7C71">
        <w:t>фонда</w:t>
      </w:r>
      <w:r w:rsidR="00CD221D">
        <w:t xml:space="preserve"> </w:t>
      </w:r>
      <w:r w:rsidRPr="00BE7C71">
        <w:t>потратят</w:t>
      </w:r>
      <w:r w:rsidR="00CD221D">
        <w:t xml:space="preserve"> </w:t>
      </w:r>
      <w:r w:rsidRPr="00BE7C71">
        <w:t>на</w:t>
      </w:r>
      <w:r w:rsidR="00CD221D">
        <w:t xml:space="preserve"> </w:t>
      </w:r>
      <w:r w:rsidRPr="00BE7C71">
        <w:t>обновление</w:t>
      </w:r>
      <w:r w:rsidR="00CD221D">
        <w:t xml:space="preserve"> </w:t>
      </w:r>
      <w:r w:rsidRPr="00BE7C71">
        <w:t>подвижного</w:t>
      </w:r>
      <w:r w:rsidR="00CD221D">
        <w:t xml:space="preserve"> </w:t>
      </w:r>
      <w:r w:rsidRPr="00BE7C71">
        <w:t>состава</w:t>
      </w:r>
      <w:r w:rsidR="00CD221D">
        <w:t xml:space="preserve"> </w:t>
      </w:r>
      <w:r w:rsidRPr="00BE7C71">
        <w:t>железнодорожного</w:t>
      </w:r>
      <w:r w:rsidR="00CD221D">
        <w:t xml:space="preserve"> </w:t>
      </w:r>
      <w:r w:rsidRPr="00BE7C71">
        <w:t>транспорта.</w:t>
      </w:r>
      <w:r w:rsidR="00CD221D">
        <w:t xml:space="preserve"> </w:t>
      </w:r>
      <w:r w:rsidRPr="00BE7C71">
        <w:t>Министр</w:t>
      </w:r>
      <w:r w:rsidR="00CD221D">
        <w:t xml:space="preserve"> </w:t>
      </w:r>
      <w:r w:rsidRPr="00BE7C71">
        <w:t>траспорта</w:t>
      </w:r>
      <w:r w:rsidR="00CD221D">
        <w:t xml:space="preserve"> </w:t>
      </w:r>
      <w:r w:rsidRPr="00BE7C71">
        <w:t>Марат</w:t>
      </w:r>
      <w:r w:rsidR="00CD221D">
        <w:t xml:space="preserve"> </w:t>
      </w:r>
      <w:r w:rsidRPr="00BE7C71">
        <w:t>Карабаев</w:t>
      </w:r>
      <w:r w:rsidR="00CD221D">
        <w:t xml:space="preserve"> </w:t>
      </w:r>
      <w:r w:rsidRPr="00BE7C71">
        <w:t>в</w:t>
      </w:r>
      <w:r w:rsidR="00CD221D">
        <w:t xml:space="preserve"> </w:t>
      </w:r>
      <w:r w:rsidRPr="00BE7C71">
        <w:t>кулуарах</w:t>
      </w:r>
      <w:r w:rsidR="00CD221D">
        <w:t xml:space="preserve"> </w:t>
      </w:r>
      <w:r w:rsidRPr="00BE7C71">
        <w:t>Мажилиса</w:t>
      </w:r>
      <w:r w:rsidR="00CD221D">
        <w:t xml:space="preserve"> </w:t>
      </w:r>
      <w:r w:rsidRPr="00BE7C71">
        <w:t>сообщил,</w:t>
      </w:r>
      <w:r w:rsidR="00CD221D">
        <w:t xml:space="preserve"> </w:t>
      </w:r>
      <w:r w:rsidRPr="00BE7C71">
        <w:t>что</w:t>
      </w:r>
      <w:r w:rsidR="00CD221D">
        <w:t xml:space="preserve"> </w:t>
      </w:r>
      <w:r w:rsidRPr="00BE7C71">
        <w:t>закупать</w:t>
      </w:r>
      <w:r w:rsidR="00CD221D">
        <w:t xml:space="preserve"> </w:t>
      </w:r>
      <w:r w:rsidRPr="00BE7C71">
        <w:t>будут</w:t>
      </w:r>
      <w:r w:rsidR="00CD221D">
        <w:t xml:space="preserve"> </w:t>
      </w:r>
      <w:r w:rsidRPr="00BE7C71">
        <w:t>вагоны</w:t>
      </w:r>
      <w:r w:rsidR="00CD221D">
        <w:t xml:space="preserve"> </w:t>
      </w:r>
      <w:r w:rsidRPr="00BE7C71">
        <w:t>отечественного</w:t>
      </w:r>
      <w:r w:rsidR="00CD221D">
        <w:t xml:space="preserve"> </w:t>
      </w:r>
      <w:r w:rsidRPr="00BE7C71">
        <w:t>производства</w:t>
      </w:r>
      <w:r w:rsidR="00CD221D">
        <w:t xml:space="preserve"> </w:t>
      </w:r>
      <w:r w:rsidRPr="00BE7C71">
        <w:t>и</w:t>
      </w:r>
      <w:r w:rsidR="00CD221D">
        <w:t xml:space="preserve"> </w:t>
      </w:r>
      <w:r w:rsidRPr="00BE7C71">
        <w:t>назвал</w:t>
      </w:r>
      <w:r w:rsidR="00CD221D">
        <w:t xml:space="preserve"> </w:t>
      </w:r>
      <w:r w:rsidRPr="00BE7C71">
        <w:t>их</w:t>
      </w:r>
      <w:r w:rsidR="00CD221D">
        <w:t xml:space="preserve"> </w:t>
      </w:r>
      <w:r w:rsidRPr="00BE7C71">
        <w:t>количество,</w:t>
      </w:r>
      <w:r w:rsidR="00CD221D">
        <w:t xml:space="preserve"> </w:t>
      </w:r>
      <w:r w:rsidRPr="00BE7C71">
        <w:t>передает</w:t>
      </w:r>
      <w:r w:rsidR="00CD221D">
        <w:t xml:space="preserve"> </w:t>
      </w:r>
      <w:r w:rsidRPr="00BE7C71">
        <w:t>Azattyq</w:t>
      </w:r>
      <w:r w:rsidR="00CD221D">
        <w:t xml:space="preserve"> </w:t>
      </w:r>
      <w:r w:rsidRPr="00BE7C71">
        <w:t>Rýhy.</w:t>
      </w:r>
      <w:bookmarkEnd w:id="164"/>
    </w:p>
    <w:p w14:paraId="05CF2A3D" w14:textId="77777777" w:rsidR="007C21C1" w:rsidRPr="00BE7C71" w:rsidRDefault="007C21C1" w:rsidP="007C21C1">
      <w:r w:rsidRPr="00BE7C71">
        <w:t>По</w:t>
      </w:r>
      <w:r w:rsidR="00CD221D">
        <w:t xml:space="preserve"> </w:t>
      </w:r>
      <w:r w:rsidRPr="00BE7C71">
        <w:t>информации</w:t>
      </w:r>
      <w:r w:rsidR="00CD221D">
        <w:t xml:space="preserve"> </w:t>
      </w:r>
      <w:r w:rsidRPr="00BE7C71">
        <w:t>Карабаева,</w:t>
      </w:r>
      <w:r w:rsidR="00CD221D">
        <w:t xml:space="preserve"> </w:t>
      </w:r>
      <w:r w:rsidRPr="00BE7C71">
        <w:t>в</w:t>
      </w:r>
      <w:r w:rsidR="00CD221D">
        <w:t xml:space="preserve"> </w:t>
      </w:r>
      <w:r w:rsidRPr="00BE7C71">
        <w:t>прошлом</w:t>
      </w:r>
      <w:r w:rsidR="00CD221D">
        <w:t xml:space="preserve"> </w:t>
      </w:r>
      <w:r w:rsidRPr="00BE7C71">
        <w:t>году</w:t>
      </w:r>
      <w:r w:rsidR="00CD221D">
        <w:t xml:space="preserve"> </w:t>
      </w:r>
      <w:r w:rsidRPr="00BE7C71">
        <w:t>государство</w:t>
      </w:r>
      <w:r w:rsidR="00CD221D">
        <w:t xml:space="preserve"> </w:t>
      </w:r>
      <w:r w:rsidRPr="00BE7C71">
        <w:t>уже</w:t>
      </w:r>
      <w:r w:rsidR="00CD221D">
        <w:t xml:space="preserve"> </w:t>
      </w:r>
      <w:r w:rsidRPr="00BE7C71">
        <w:t>закупило</w:t>
      </w:r>
      <w:r w:rsidR="00CD221D">
        <w:t xml:space="preserve"> </w:t>
      </w:r>
      <w:r w:rsidRPr="00BE7C71">
        <w:t>118</w:t>
      </w:r>
      <w:r w:rsidR="00CD221D">
        <w:t xml:space="preserve"> </w:t>
      </w:r>
      <w:r w:rsidRPr="00BE7C71">
        <w:t>вагонов</w:t>
      </w:r>
      <w:r w:rsidR="00CD221D">
        <w:t xml:space="preserve"> </w:t>
      </w:r>
      <w:r w:rsidRPr="00BE7C71">
        <w:t>казахстанского</w:t>
      </w:r>
      <w:r w:rsidR="00CD221D">
        <w:t xml:space="preserve"> </w:t>
      </w:r>
      <w:r w:rsidRPr="00BE7C71">
        <w:t>производства,</w:t>
      </w:r>
      <w:r w:rsidR="00CD221D">
        <w:t xml:space="preserve"> </w:t>
      </w:r>
      <w:r w:rsidRPr="00BE7C71">
        <w:t>а</w:t>
      </w:r>
      <w:r w:rsidR="00CD221D">
        <w:t xml:space="preserve"> </w:t>
      </w:r>
      <w:r w:rsidRPr="00BE7C71">
        <w:t>также</w:t>
      </w:r>
      <w:r w:rsidR="00CD221D">
        <w:t xml:space="preserve"> </w:t>
      </w:r>
      <w:r w:rsidRPr="00BE7C71">
        <w:t>140</w:t>
      </w:r>
      <w:r w:rsidR="00CD221D">
        <w:t xml:space="preserve"> </w:t>
      </w:r>
      <w:r w:rsidRPr="00BE7C71">
        <w:t>в</w:t>
      </w:r>
      <w:r w:rsidR="00CD221D">
        <w:t xml:space="preserve"> </w:t>
      </w:r>
      <w:r w:rsidRPr="00BE7C71">
        <w:t>текущем.</w:t>
      </w:r>
    </w:p>
    <w:p w14:paraId="77941669" w14:textId="77777777" w:rsidR="007C21C1" w:rsidRPr="00BE7C71" w:rsidRDefault="00CD221D" w:rsidP="007C21C1">
      <w:r>
        <w:t>«</w:t>
      </w:r>
      <w:r w:rsidR="007C21C1" w:rsidRPr="00BE7C71">
        <w:t>Дополнительно</w:t>
      </w:r>
      <w:r>
        <w:t xml:space="preserve"> </w:t>
      </w:r>
      <w:r w:rsidR="007C21C1" w:rsidRPr="00BE7C71">
        <w:t>мы</w:t>
      </w:r>
      <w:r>
        <w:t xml:space="preserve"> </w:t>
      </w:r>
      <w:r w:rsidR="007C21C1" w:rsidRPr="00BE7C71">
        <w:t>планируем</w:t>
      </w:r>
      <w:r>
        <w:t xml:space="preserve"> </w:t>
      </w:r>
      <w:r w:rsidR="007C21C1" w:rsidRPr="00BE7C71">
        <w:t>закупить</w:t>
      </w:r>
      <w:r>
        <w:t xml:space="preserve"> </w:t>
      </w:r>
      <w:r w:rsidR="007C21C1" w:rsidRPr="00BE7C71">
        <w:t>350</w:t>
      </w:r>
      <w:r>
        <w:t xml:space="preserve"> </w:t>
      </w:r>
      <w:r w:rsidR="007C21C1" w:rsidRPr="00BE7C71">
        <w:t>отечественных</w:t>
      </w:r>
      <w:r>
        <w:t xml:space="preserve"> </w:t>
      </w:r>
      <w:r w:rsidR="007C21C1" w:rsidRPr="00BE7C71">
        <w:t>вагонов.</w:t>
      </w:r>
      <w:r>
        <w:t xml:space="preserve"> </w:t>
      </w:r>
      <w:r w:rsidR="007C21C1" w:rsidRPr="00BE7C71">
        <w:t>Это</w:t>
      </w:r>
      <w:r>
        <w:t xml:space="preserve"> </w:t>
      </w:r>
      <w:r w:rsidR="007C21C1" w:rsidRPr="00BE7C71">
        <w:t>вагоны,</w:t>
      </w:r>
      <w:r>
        <w:t xml:space="preserve"> </w:t>
      </w:r>
      <w:r w:rsidR="007C21C1" w:rsidRPr="00BE7C71">
        <w:t>выпущенные</w:t>
      </w:r>
      <w:r>
        <w:t xml:space="preserve"> </w:t>
      </w:r>
      <w:r w:rsidR="007C21C1" w:rsidRPr="00BE7C71">
        <w:t>на</w:t>
      </w:r>
      <w:r>
        <w:t xml:space="preserve"> </w:t>
      </w:r>
      <w:r w:rsidR="007C21C1" w:rsidRPr="00BE7C71">
        <w:t>заводе</w:t>
      </w:r>
      <w:r>
        <w:t xml:space="preserve"> </w:t>
      </w:r>
      <w:r w:rsidR="007C21C1" w:rsidRPr="00BE7C71">
        <w:t>Петропавловска.</w:t>
      </w:r>
      <w:r>
        <w:t xml:space="preserve"> </w:t>
      </w:r>
      <w:r w:rsidR="007C21C1" w:rsidRPr="00BE7C71">
        <w:t>Вместе</w:t>
      </w:r>
      <w:r>
        <w:t xml:space="preserve"> </w:t>
      </w:r>
      <w:r w:rsidR="007C21C1" w:rsidRPr="00BE7C71">
        <w:t>с</w:t>
      </w:r>
      <w:r>
        <w:t xml:space="preserve"> </w:t>
      </w:r>
      <w:r w:rsidR="007C21C1" w:rsidRPr="00BE7C71">
        <w:t>тем,</w:t>
      </w:r>
      <w:r>
        <w:t xml:space="preserve"> </w:t>
      </w:r>
      <w:r w:rsidR="007C21C1" w:rsidRPr="00BE7C71">
        <w:t>у</w:t>
      </w:r>
      <w:r>
        <w:t xml:space="preserve"> </w:t>
      </w:r>
      <w:r w:rsidR="007C21C1" w:rsidRPr="00BE7C71">
        <w:t>нас</w:t>
      </w:r>
      <w:r>
        <w:t xml:space="preserve"> </w:t>
      </w:r>
      <w:r w:rsidR="007C21C1" w:rsidRPr="00BE7C71">
        <w:t>есть</w:t>
      </w:r>
      <w:r>
        <w:t xml:space="preserve"> </w:t>
      </w:r>
      <w:r w:rsidR="007C21C1" w:rsidRPr="00BE7C71">
        <w:t>вагоны</w:t>
      </w:r>
      <w:r>
        <w:t xml:space="preserve"> </w:t>
      </w:r>
      <w:r w:rsidR="007C21C1" w:rsidRPr="00BE7C71">
        <w:t>Stadler,</w:t>
      </w:r>
      <w:r>
        <w:t xml:space="preserve"> </w:t>
      </w:r>
      <w:r w:rsidR="007C21C1" w:rsidRPr="00BE7C71">
        <w:t>547</w:t>
      </w:r>
      <w:r>
        <w:t xml:space="preserve"> </w:t>
      </w:r>
      <w:r w:rsidR="007C21C1" w:rsidRPr="00BE7C71">
        <w:t>дополнительных</w:t>
      </w:r>
      <w:r>
        <w:t xml:space="preserve"> </w:t>
      </w:r>
      <w:r w:rsidR="007C21C1" w:rsidRPr="00BE7C71">
        <w:t>вагонов</w:t>
      </w:r>
      <w:r>
        <w:t xml:space="preserve"> </w:t>
      </w:r>
      <w:r w:rsidR="007C21C1" w:rsidRPr="00BE7C71">
        <w:t>закупят</w:t>
      </w:r>
      <w:r>
        <w:t>»</w:t>
      </w:r>
      <w:r w:rsidR="007C21C1" w:rsidRPr="00BE7C71">
        <w:t>,</w:t>
      </w:r>
      <w:r>
        <w:t xml:space="preserve"> </w:t>
      </w:r>
      <w:r w:rsidR="007C21C1" w:rsidRPr="00BE7C71">
        <w:t>-</w:t>
      </w:r>
      <w:r>
        <w:t xml:space="preserve"> </w:t>
      </w:r>
      <w:r w:rsidR="007C21C1" w:rsidRPr="00BE7C71">
        <w:t>ответил</w:t>
      </w:r>
      <w:r>
        <w:t xml:space="preserve"> </w:t>
      </w:r>
      <w:r w:rsidR="007C21C1" w:rsidRPr="00BE7C71">
        <w:t>министр.</w:t>
      </w:r>
    </w:p>
    <w:p w14:paraId="072CB974" w14:textId="77777777" w:rsidR="007C21C1" w:rsidRPr="00BE7C71" w:rsidRDefault="007C21C1" w:rsidP="007C21C1">
      <w:r w:rsidRPr="00BE7C71">
        <w:t>Однако,</w:t>
      </w:r>
      <w:r w:rsidR="00CD221D">
        <w:t xml:space="preserve"> </w:t>
      </w:r>
      <w:r w:rsidRPr="00BE7C71">
        <w:t>сколько</w:t>
      </w:r>
      <w:r w:rsidR="00CD221D">
        <w:t xml:space="preserve"> </w:t>
      </w:r>
      <w:r w:rsidRPr="00BE7C71">
        <w:t>конкретно</w:t>
      </w:r>
      <w:r w:rsidR="00CD221D">
        <w:t xml:space="preserve"> </w:t>
      </w:r>
      <w:r w:rsidRPr="00BE7C71">
        <w:t>выделили</w:t>
      </w:r>
      <w:r w:rsidR="00CD221D">
        <w:t xml:space="preserve"> </w:t>
      </w:r>
      <w:r w:rsidRPr="00BE7C71">
        <w:t>из</w:t>
      </w:r>
      <w:r w:rsidR="00CD221D">
        <w:t xml:space="preserve"> </w:t>
      </w:r>
      <w:r w:rsidRPr="00BE7C71">
        <w:t>ЕНПФ</w:t>
      </w:r>
      <w:r w:rsidR="00CD221D">
        <w:t xml:space="preserve"> </w:t>
      </w:r>
      <w:r w:rsidRPr="00BE7C71">
        <w:t>на</w:t>
      </w:r>
      <w:r w:rsidR="00CD221D">
        <w:t xml:space="preserve"> </w:t>
      </w:r>
      <w:r w:rsidRPr="00BE7C71">
        <w:t>приобретение</w:t>
      </w:r>
      <w:r w:rsidR="00CD221D">
        <w:t xml:space="preserve"> </w:t>
      </w:r>
      <w:r w:rsidRPr="00BE7C71">
        <w:t>вагонов,</w:t>
      </w:r>
      <w:r w:rsidR="00CD221D">
        <w:t xml:space="preserve"> </w:t>
      </w:r>
      <w:r w:rsidRPr="00BE7C71">
        <w:t>он</w:t>
      </w:r>
      <w:r w:rsidR="00CD221D">
        <w:t xml:space="preserve"> </w:t>
      </w:r>
      <w:r w:rsidRPr="00BE7C71">
        <w:t>не</w:t>
      </w:r>
      <w:r w:rsidR="00CD221D">
        <w:t xml:space="preserve"> </w:t>
      </w:r>
      <w:r w:rsidRPr="00BE7C71">
        <w:t>сказал,</w:t>
      </w:r>
      <w:r w:rsidR="00CD221D">
        <w:t xml:space="preserve"> </w:t>
      </w:r>
      <w:r w:rsidRPr="00BE7C71">
        <w:t>посоветовав</w:t>
      </w:r>
      <w:r w:rsidR="00CD221D">
        <w:t xml:space="preserve"> </w:t>
      </w:r>
      <w:r w:rsidRPr="00BE7C71">
        <w:t>обратиться</w:t>
      </w:r>
      <w:r w:rsidR="00CD221D">
        <w:t xml:space="preserve"> </w:t>
      </w:r>
      <w:r w:rsidRPr="00BE7C71">
        <w:t>за</w:t>
      </w:r>
      <w:r w:rsidR="00CD221D">
        <w:t xml:space="preserve"> </w:t>
      </w:r>
      <w:r w:rsidRPr="00BE7C71">
        <w:t>информацией</w:t>
      </w:r>
      <w:r w:rsidR="00CD221D">
        <w:t xml:space="preserve"> </w:t>
      </w:r>
      <w:r w:rsidRPr="00BE7C71">
        <w:t>к</w:t>
      </w:r>
      <w:r w:rsidR="00CD221D">
        <w:t xml:space="preserve"> </w:t>
      </w:r>
      <w:r w:rsidRPr="00BE7C71">
        <w:t>отвечающему</w:t>
      </w:r>
      <w:r w:rsidR="00CD221D">
        <w:t xml:space="preserve"> </w:t>
      </w:r>
      <w:r w:rsidRPr="00BE7C71">
        <w:t>за</w:t>
      </w:r>
      <w:r w:rsidR="00CD221D">
        <w:t xml:space="preserve"> </w:t>
      </w:r>
      <w:r w:rsidRPr="00BE7C71">
        <w:t>финансирование</w:t>
      </w:r>
      <w:r w:rsidR="00CD221D">
        <w:t xml:space="preserve"> </w:t>
      </w:r>
      <w:r w:rsidRPr="00BE7C71">
        <w:t>холдингу</w:t>
      </w:r>
      <w:r w:rsidR="00CD221D">
        <w:t xml:space="preserve"> «</w:t>
      </w:r>
      <w:r w:rsidRPr="00BE7C71">
        <w:t>Байтерек</w:t>
      </w:r>
      <w:r w:rsidR="00CD221D">
        <w:t>»</w:t>
      </w:r>
      <w:r w:rsidRPr="00BE7C71">
        <w:t>.</w:t>
      </w:r>
      <w:r w:rsidR="00CD221D">
        <w:t xml:space="preserve"> </w:t>
      </w:r>
      <w:r w:rsidRPr="00BE7C71">
        <w:t>С</w:t>
      </w:r>
      <w:r w:rsidR="00CD221D">
        <w:t xml:space="preserve"> </w:t>
      </w:r>
      <w:r w:rsidRPr="00BE7C71">
        <w:t>его</w:t>
      </w:r>
      <w:r w:rsidR="00CD221D">
        <w:t xml:space="preserve"> </w:t>
      </w:r>
      <w:r w:rsidRPr="00BE7C71">
        <w:t>слов,</w:t>
      </w:r>
      <w:r w:rsidR="00CD221D">
        <w:t xml:space="preserve"> </w:t>
      </w:r>
      <w:r w:rsidRPr="00BE7C71">
        <w:t>правительство</w:t>
      </w:r>
      <w:r w:rsidR="00CD221D">
        <w:t xml:space="preserve"> </w:t>
      </w:r>
      <w:r w:rsidRPr="00BE7C71">
        <w:t>субсидировало</w:t>
      </w:r>
      <w:r w:rsidR="00CD221D">
        <w:t xml:space="preserve"> </w:t>
      </w:r>
      <w:r w:rsidRPr="00BE7C71">
        <w:t>часть</w:t>
      </w:r>
      <w:r w:rsidR="00CD221D">
        <w:t xml:space="preserve"> </w:t>
      </w:r>
      <w:r w:rsidRPr="00BE7C71">
        <w:t>закупа.</w:t>
      </w:r>
    </w:p>
    <w:p w14:paraId="59D33BA1" w14:textId="77777777" w:rsidR="007C21C1" w:rsidRPr="00BE7C71" w:rsidRDefault="00CD221D" w:rsidP="007C21C1">
      <w:r>
        <w:t>«</w:t>
      </w:r>
      <w:r w:rsidR="007C21C1" w:rsidRPr="00BE7C71">
        <w:t>Есть</w:t>
      </w:r>
      <w:r>
        <w:t xml:space="preserve"> </w:t>
      </w:r>
      <w:r w:rsidR="007C21C1" w:rsidRPr="00BE7C71">
        <w:t>зона</w:t>
      </w:r>
      <w:r>
        <w:t xml:space="preserve"> </w:t>
      </w:r>
      <w:r w:rsidR="007C21C1" w:rsidRPr="00BE7C71">
        <w:t>ответственности</w:t>
      </w:r>
      <w:r>
        <w:t xml:space="preserve"> </w:t>
      </w:r>
      <w:r w:rsidR="007C21C1" w:rsidRPr="00BE7C71">
        <w:t>каждого</w:t>
      </w:r>
      <w:r>
        <w:t xml:space="preserve"> </w:t>
      </w:r>
      <w:r w:rsidR="007C21C1" w:rsidRPr="00BE7C71">
        <w:t>государственного</w:t>
      </w:r>
      <w:r>
        <w:t xml:space="preserve"> </w:t>
      </w:r>
      <w:r w:rsidR="007C21C1" w:rsidRPr="00BE7C71">
        <w:t>органа.</w:t>
      </w:r>
      <w:r>
        <w:t xml:space="preserve"> </w:t>
      </w:r>
      <w:r w:rsidR="007C21C1" w:rsidRPr="00BE7C71">
        <w:t>В</w:t>
      </w:r>
      <w:r>
        <w:t xml:space="preserve"> </w:t>
      </w:r>
      <w:r w:rsidR="007C21C1" w:rsidRPr="00BE7C71">
        <w:t>части</w:t>
      </w:r>
      <w:r>
        <w:t xml:space="preserve"> </w:t>
      </w:r>
      <w:r w:rsidR="007C21C1" w:rsidRPr="00BE7C71">
        <w:t>финансирования</w:t>
      </w:r>
      <w:r>
        <w:t xml:space="preserve"> </w:t>
      </w:r>
      <w:r w:rsidR="007C21C1" w:rsidRPr="00BE7C71">
        <w:t>это</w:t>
      </w:r>
      <w:r>
        <w:t xml:space="preserve"> </w:t>
      </w:r>
      <w:r w:rsidR="007C21C1" w:rsidRPr="00BE7C71">
        <w:t>было</w:t>
      </w:r>
      <w:r>
        <w:t xml:space="preserve"> </w:t>
      </w:r>
      <w:r w:rsidR="007C21C1" w:rsidRPr="00BE7C71">
        <w:t>у</w:t>
      </w:r>
      <w:r>
        <w:t xml:space="preserve"> «</w:t>
      </w:r>
      <w:r w:rsidR="007C21C1" w:rsidRPr="00BE7C71">
        <w:t>Байтерека</w:t>
      </w:r>
      <w:r>
        <w:t>»</w:t>
      </w:r>
      <w:r w:rsidR="007C21C1" w:rsidRPr="00BE7C71">
        <w:t>.</w:t>
      </w:r>
      <w:r>
        <w:t xml:space="preserve"> </w:t>
      </w:r>
      <w:r w:rsidR="007C21C1" w:rsidRPr="00BE7C71">
        <w:t>Прошу</w:t>
      </w:r>
      <w:r>
        <w:t xml:space="preserve"> </w:t>
      </w:r>
      <w:r w:rsidR="007C21C1" w:rsidRPr="00BE7C71">
        <w:t>обратиться</w:t>
      </w:r>
      <w:r>
        <w:t xml:space="preserve"> </w:t>
      </w:r>
      <w:r w:rsidR="007C21C1" w:rsidRPr="00BE7C71">
        <w:t>в</w:t>
      </w:r>
      <w:r>
        <w:t xml:space="preserve"> «</w:t>
      </w:r>
      <w:r w:rsidR="007C21C1" w:rsidRPr="00BE7C71">
        <w:t>Байтерек</w:t>
      </w:r>
      <w:r>
        <w:t>»</w:t>
      </w:r>
      <w:r w:rsidR="007C21C1" w:rsidRPr="00BE7C71">
        <w:t>,</w:t>
      </w:r>
      <w:r>
        <w:t xml:space="preserve"> </w:t>
      </w:r>
      <w:r w:rsidR="007C21C1" w:rsidRPr="00BE7C71">
        <w:t>чтобы</w:t>
      </w:r>
      <w:r>
        <w:t xml:space="preserve"> </w:t>
      </w:r>
      <w:r w:rsidR="007C21C1" w:rsidRPr="00BE7C71">
        <w:t>у</w:t>
      </w:r>
      <w:r>
        <w:t xml:space="preserve"> </w:t>
      </w:r>
      <w:r w:rsidR="007C21C1" w:rsidRPr="00BE7C71">
        <w:t>вас</w:t>
      </w:r>
      <w:r>
        <w:t xml:space="preserve"> </w:t>
      </w:r>
      <w:r w:rsidR="007C21C1" w:rsidRPr="00BE7C71">
        <w:t>была</w:t>
      </w:r>
      <w:r>
        <w:t xml:space="preserve"> </w:t>
      </w:r>
      <w:r w:rsidR="007C21C1" w:rsidRPr="00BE7C71">
        <w:t>точная</w:t>
      </w:r>
      <w:r>
        <w:t xml:space="preserve"> </w:t>
      </w:r>
      <w:r w:rsidR="007C21C1" w:rsidRPr="00BE7C71">
        <w:t>информация,</w:t>
      </w:r>
      <w:r>
        <w:t xml:space="preserve"> </w:t>
      </w:r>
      <w:r w:rsidR="007C21C1" w:rsidRPr="00BE7C71">
        <w:t>но</w:t>
      </w:r>
      <w:r>
        <w:t xml:space="preserve"> </w:t>
      </w:r>
      <w:r w:rsidR="007C21C1" w:rsidRPr="00BE7C71">
        <w:t>правительством</w:t>
      </w:r>
      <w:r>
        <w:t xml:space="preserve"> </w:t>
      </w:r>
      <w:r w:rsidR="007C21C1" w:rsidRPr="00BE7C71">
        <w:t>он</w:t>
      </w:r>
      <w:r>
        <w:t xml:space="preserve"> </w:t>
      </w:r>
      <w:r w:rsidR="007C21C1" w:rsidRPr="00BE7C71">
        <w:t>(закуп</w:t>
      </w:r>
      <w:r>
        <w:t xml:space="preserve"> </w:t>
      </w:r>
      <w:r w:rsidR="007C21C1" w:rsidRPr="00BE7C71">
        <w:t>-</w:t>
      </w:r>
      <w:r>
        <w:t xml:space="preserve"> </w:t>
      </w:r>
      <w:r w:rsidR="007C21C1" w:rsidRPr="00BE7C71">
        <w:t>АР)</w:t>
      </w:r>
      <w:r>
        <w:t xml:space="preserve"> </w:t>
      </w:r>
      <w:r w:rsidR="007C21C1" w:rsidRPr="00BE7C71">
        <w:t>был</w:t>
      </w:r>
      <w:r>
        <w:t xml:space="preserve"> </w:t>
      </w:r>
      <w:r w:rsidR="007C21C1" w:rsidRPr="00BE7C71">
        <w:t>субсидирован.</w:t>
      </w:r>
      <w:r>
        <w:t xml:space="preserve"> </w:t>
      </w:r>
      <w:r w:rsidR="007C21C1" w:rsidRPr="00BE7C71">
        <w:t>Правительство</w:t>
      </w:r>
      <w:r>
        <w:t xml:space="preserve"> </w:t>
      </w:r>
      <w:r w:rsidR="007C21C1" w:rsidRPr="00BE7C71">
        <w:t>свою</w:t>
      </w:r>
      <w:r>
        <w:t xml:space="preserve"> </w:t>
      </w:r>
      <w:r w:rsidR="007C21C1" w:rsidRPr="00BE7C71">
        <w:t>часть</w:t>
      </w:r>
      <w:r>
        <w:t xml:space="preserve"> </w:t>
      </w:r>
      <w:r w:rsidR="007C21C1" w:rsidRPr="00BE7C71">
        <w:t>осуществило,</w:t>
      </w:r>
      <w:r>
        <w:t xml:space="preserve"> </w:t>
      </w:r>
      <w:r w:rsidR="007C21C1" w:rsidRPr="00BE7C71">
        <w:t>то</w:t>
      </w:r>
      <w:r>
        <w:t xml:space="preserve"> </w:t>
      </w:r>
      <w:r w:rsidR="007C21C1" w:rsidRPr="00BE7C71">
        <w:t>есть</w:t>
      </w:r>
      <w:r>
        <w:t xml:space="preserve"> </w:t>
      </w:r>
      <w:r w:rsidR="007C21C1" w:rsidRPr="00BE7C71">
        <w:t>обязательство</w:t>
      </w:r>
      <w:r>
        <w:t>»</w:t>
      </w:r>
      <w:r w:rsidR="007C21C1" w:rsidRPr="00BE7C71">
        <w:t>,</w:t>
      </w:r>
      <w:r>
        <w:t xml:space="preserve"> </w:t>
      </w:r>
      <w:r w:rsidR="007C21C1" w:rsidRPr="00BE7C71">
        <w:t>-</w:t>
      </w:r>
      <w:r>
        <w:t xml:space="preserve"> </w:t>
      </w:r>
      <w:r w:rsidR="007C21C1" w:rsidRPr="00BE7C71">
        <w:t>добавил</w:t>
      </w:r>
      <w:r>
        <w:t xml:space="preserve"> </w:t>
      </w:r>
      <w:r w:rsidR="007C21C1" w:rsidRPr="00BE7C71">
        <w:t>Карабаев.</w:t>
      </w:r>
    </w:p>
    <w:p w14:paraId="17A37AF0" w14:textId="77777777" w:rsidR="00EE3425" w:rsidRPr="00BE7C71" w:rsidRDefault="00000000" w:rsidP="007C21C1">
      <w:hyperlink r:id="rId56" w:history="1">
        <w:r w:rsidR="007C21C1" w:rsidRPr="00BE7C71">
          <w:rPr>
            <w:rStyle w:val="a3"/>
          </w:rPr>
          <w:t>https://rus.azattyq-ruhy.kz/news/66065-skolko-vagonov-zakupaiut-na-dengi-kazakhstantsev-iz-enpf-otvet-ministra</w:t>
        </w:r>
      </w:hyperlink>
    </w:p>
    <w:p w14:paraId="75B00ECB" w14:textId="77777777" w:rsidR="007C21C1" w:rsidRPr="00BE7C71" w:rsidRDefault="007C21C1" w:rsidP="007C21C1">
      <w:pPr>
        <w:pStyle w:val="2"/>
      </w:pPr>
      <w:bookmarkStart w:id="165" w:name="_Toc167950909"/>
      <w:r w:rsidRPr="00BE7C71">
        <w:t>Zakon.kz,</w:t>
      </w:r>
      <w:r w:rsidR="00CD221D">
        <w:t xml:space="preserve"> </w:t>
      </w:r>
      <w:r w:rsidRPr="00BE7C71">
        <w:t>29.05.2024,</w:t>
      </w:r>
      <w:r w:rsidR="00CD221D">
        <w:t xml:space="preserve"> </w:t>
      </w:r>
      <w:r w:rsidRPr="00BE7C71">
        <w:t>Куда</w:t>
      </w:r>
      <w:r w:rsidR="00CD221D">
        <w:t xml:space="preserve"> </w:t>
      </w:r>
      <w:r w:rsidRPr="00BE7C71">
        <w:t>инвестировали</w:t>
      </w:r>
      <w:r w:rsidR="00CD221D">
        <w:t xml:space="preserve"> </w:t>
      </w:r>
      <w:r w:rsidRPr="00BE7C71">
        <w:t>пенсионные</w:t>
      </w:r>
      <w:r w:rsidR="00CD221D">
        <w:t xml:space="preserve"> </w:t>
      </w:r>
      <w:r w:rsidRPr="00BE7C71">
        <w:t>накопления</w:t>
      </w:r>
      <w:r w:rsidR="00CD221D">
        <w:t xml:space="preserve"> </w:t>
      </w:r>
      <w:r w:rsidRPr="00BE7C71">
        <w:t>казахстанцев</w:t>
      </w:r>
      <w:r w:rsidR="00CD221D">
        <w:t xml:space="preserve"> </w:t>
      </w:r>
      <w:r w:rsidRPr="00BE7C71">
        <w:t>в</w:t>
      </w:r>
      <w:r w:rsidR="00CD221D">
        <w:t xml:space="preserve"> </w:t>
      </w:r>
      <w:r w:rsidRPr="00BE7C71">
        <w:t>этом</w:t>
      </w:r>
      <w:r w:rsidR="00CD221D">
        <w:t xml:space="preserve"> </w:t>
      </w:r>
      <w:r w:rsidRPr="00BE7C71">
        <w:t>году</w:t>
      </w:r>
      <w:bookmarkEnd w:id="165"/>
    </w:p>
    <w:p w14:paraId="7E347821" w14:textId="77777777" w:rsidR="007C21C1" w:rsidRPr="00BE7C71" w:rsidRDefault="007C21C1" w:rsidP="00914EBF">
      <w:pPr>
        <w:pStyle w:val="3"/>
      </w:pPr>
      <w:bookmarkStart w:id="166" w:name="_Toc167950910"/>
      <w:r w:rsidRPr="00BE7C71">
        <w:t>Единый</w:t>
      </w:r>
      <w:r w:rsidR="00CD221D">
        <w:t xml:space="preserve"> </w:t>
      </w:r>
      <w:r w:rsidRPr="00BE7C71">
        <w:t>накопительный</w:t>
      </w:r>
      <w:r w:rsidR="00CD221D">
        <w:t xml:space="preserve"> </w:t>
      </w:r>
      <w:r w:rsidRPr="00BE7C71">
        <w:t>пенсионный</w:t>
      </w:r>
      <w:r w:rsidR="00CD221D">
        <w:t xml:space="preserve"> </w:t>
      </w:r>
      <w:r w:rsidRPr="00BE7C71">
        <w:t>фонд</w:t>
      </w:r>
      <w:r w:rsidR="00CD221D">
        <w:t xml:space="preserve"> </w:t>
      </w:r>
      <w:r w:rsidRPr="00BE7C71">
        <w:t>представил</w:t>
      </w:r>
      <w:r w:rsidR="00CD221D">
        <w:t xml:space="preserve"> </w:t>
      </w:r>
      <w:r w:rsidRPr="00BE7C71">
        <w:t>отчет</w:t>
      </w:r>
      <w:r w:rsidR="00CD221D">
        <w:t xml:space="preserve"> </w:t>
      </w:r>
      <w:r w:rsidRPr="00BE7C71">
        <w:t>об</w:t>
      </w:r>
      <w:r w:rsidR="00CD221D">
        <w:t xml:space="preserve"> </w:t>
      </w:r>
      <w:r w:rsidRPr="00BE7C71">
        <w:t>управлении</w:t>
      </w:r>
      <w:r w:rsidR="00CD221D">
        <w:t xml:space="preserve"> </w:t>
      </w:r>
      <w:r w:rsidRPr="00BE7C71">
        <w:t>пенсионными</w:t>
      </w:r>
      <w:r w:rsidR="00CD221D">
        <w:t xml:space="preserve"> </w:t>
      </w:r>
      <w:r w:rsidRPr="00BE7C71">
        <w:t>активами.</w:t>
      </w:r>
      <w:r w:rsidR="00CD221D">
        <w:t xml:space="preserve"> </w:t>
      </w:r>
      <w:r w:rsidRPr="00BE7C71">
        <w:t>Куда</w:t>
      </w:r>
      <w:r w:rsidR="00CD221D">
        <w:t xml:space="preserve"> </w:t>
      </w:r>
      <w:r w:rsidRPr="00BE7C71">
        <w:t>инвестировали</w:t>
      </w:r>
      <w:r w:rsidR="00CD221D">
        <w:t xml:space="preserve"> </w:t>
      </w:r>
      <w:r w:rsidRPr="00BE7C71">
        <w:t>пенсионные</w:t>
      </w:r>
      <w:r w:rsidR="00CD221D">
        <w:t xml:space="preserve"> </w:t>
      </w:r>
      <w:r w:rsidRPr="00BE7C71">
        <w:t>накопления</w:t>
      </w:r>
      <w:r w:rsidR="00CD221D">
        <w:t xml:space="preserve"> </w:t>
      </w:r>
      <w:r w:rsidRPr="00BE7C71">
        <w:t>казахстанцев</w:t>
      </w:r>
      <w:r w:rsidR="00CD221D">
        <w:t xml:space="preserve"> </w:t>
      </w:r>
      <w:r w:rsidRPr="00BE7C71">
        <w:t>в</w:t>
      </w:r>
      <w:r w:rsidR="00CD221D">
        <w:t xml:space="preserve"> </w:t>
      </w:r>
      <w:r w:rsidRPr="00BE7C71">
        <w:t>этом</w:t>
      </w:r>
      <w:r w:rsidR="00CD221D">
        <w:t xml:space="preserve"> </w:t>
      </w:r>
      <w:r w:rsidRPr="00BE7C71">
        <w:t>году,</w:t>
      </w:r>
      <w:r w:rsidR="00CD221D">
        <w:t xml:space="preserve"> </w:t>
      </w:r>
      <w:r w:rsidRPr="00BE7C71">
        <w:t>в</w:t>
      </w:r>
      <w:r w:rsidR="00CD221D">
        <w:t xml:space="preserve"> </w:t>
      </w:r>
      <w:r w:rsidRPr="00BE7C71">
        <w:t>материале</w:t>
      </w:r>
      <w:r w:rsidR="00CD221D">
        <w:t xml:space="preserve"> </w:t>
      </w:r>
      <w:r w:rsidRPr="00BE7C71">
        <w:t>Zakon.kz.</w:t>
      </w:r>
      <w:bookmarkEnd w:id="166"/>
    </w:p>
    <w:p w14:paraId="3DF189E4" w14:textId="77777777" w:rsidR="007C21C1" w:rsidRPr="00BE7C71" w:rsidRDefault="007C21C1" w:rsidP="007C21C1">
      <w:r w:rsidRPr="00BE7C71">
        <w:t>Cогласно</w:t>
      </w:r>
      <w:r w:rsidR="00CD221D">
        <w:t xml:space="preserve"> </w:t>
      </w:r>
      <w:r w:rsidRPr="00BE7C71">
        <w:t>данным</w:t>
      </w:r>
      <w:r w:rsidR="00CD221D">
        <w:t xml:space="preserve"> </w:t>
      </w:r>
      <w:r w:rsidRPr="00BE7C71">
        <w:t>фонда,</w:t>
      </w:r>
      <w:r w:rsidR="00CD221D">
        <w:t xml:space="preserve"> </w:t>
      </w:r>
      <w:r w:rsidRPr="00BE7C71">
        <w:t>общий</w:t>
      </w:r>
      <w:r w:rsidR="00CD221D">
        <w:t xml:space="preserve"> </w:t>
      </w:r>
      <w:r w:rsidRPr="00BE7C71">
        <w:t>объем</w:t>
      </w:r>
      <w:r w:rsidR="00CD221D">
        <w:t xml:space="preserve"> </w:t>
      </w:r>
      <w:r w:rsidRPr="00BE7C71">
        <w:t>пенсионных</w:t>
      </w:r>
      <w:r w:rsidR="00CD221D">
        <w:t xml:space="preserve"> </w:t>
      </w:r>
      <w:r w:rsidRPr="00BE7C71">
        <w:t>активов</w:t>
      </w:r>
      <w:r w:rsidR="00CD221D">
        <w:t xml:space="preserve"> </w:t>
      </w:r>
      <w:r w:rsidRPr="00BE7C71">
        <w:t>на</w:t>
      </w:r>
      <w:r w:rsidR="00CD221D">
        <w:t xml:space="preserve"> </w:t>
      </w:r>
      <w:r w:rsidRPr="00BE7C71">
        <w:t>1</w:t>
      </w:r>
      <w:r w:rsidR="00CD221D">
        <w:t xml:space="preserve"> </w:t>
      </w:r>
      <w:r w:rsidRPr="00BE7C71">
        <w:t>мая</w:t>
      </w:r>
      <w:r w:rsidR="00CD221D">
        <w:t xml:space="preserve"> </w:t>
      </w:r>
      <w:r w:rsidRPr="00BE7C71">
        <w:t>2024</w:t>
      </w:r>
      <w:r w:rsidR="00CD221D">
        <w:t xml:space="preserve"> </w:t>
      </w:r>
      <w:r w:rsidRPr="00BE7C71">
        <w:t>года</w:t>
      </w:r>
      <w:r w:rsidR="00CD221D">
        <w:t xml:space="preserve"> </w:t>
      </w:r>
      <w:r w:rsidRPr="00BE7C71">
        <w:t>составил</w:t>
      </w:r>
      <w:r w:rsidR="00CD221D">
        <w:t xml:space="preserve"> </w:t>
      </w:r>
      <w:r w:rsidRPr="00BE7C71">
        <w:t>18</w:t>
      </w:r>
      <w:r w:rsidR="00CD221D">
        <w:t xml:space="preserve"> </w:t>
      </w:r>
      <w:r w:rsidRPr="00BE7C71">
        <w:t>983,1</w:t>
      </w:r>
      <w:r w:rsidR="00CD221D">
        <w:t xml:space="preserve"> </w:t>
      </w:r>
      <w:r w:rsidRPr="00BE7C71">
        <w:t>млрд</w:t>
      </w:r>
      <w:r w:rsidR="00CD221D">
        <w:t xml:space="preserve"> </w:t>
      </w:r>
      <w:r w:rsidRPr="00BE7C71">
        <w:t>тенге.</w:t>
      </w:r>
      <w:r w:rsidR="00CD221D">
        <w:t xml:space="preserve"> </w:t>
      </w:r>
      <w:r w:rsidRPr="00BE7C71">
        <w:t>Из</w:t>
      </w:r>
      <w:r w:rsidR="00CD221D">
        <w:t xml:space="preserve"> </w:t>
      </w:r>
      <w:r w:rsidRPr="00BE7C71">
        <w:t>них</w:t>
      </w:r>
      <w:r w:rsidR="00CD221D">
        <w:t xml:space="preserve"> </w:t>
      </w:r>
      <w:r w:rsidRPr="00BE7C71">
        <w:t>активы</w:t>
      </w:r>
      <w:r w:rsidR="00CD221D">
        <w:t xml:space="preserve"> </w:t>
      </w:r>
      <w:r w:rsidRPr="00BE7C71">
        <w:t>ЕНПФ,</w:t>
      </w:r>
      <w:r w:rsidR="00CD221D">
        <w:t xml:space="preserve"> </w:t>
      </w:r>
      <w:r w:rsidRPr="00BE7C71">
        <w:t>находящиеся</w:t>
      </w:r>
      <w:r w:rsidR="00CD221D">
        <w:t xml:space="preserve"> </w:t>
      </w:r>
      <w:r w:rsidRPr="00BE7C71">
        <w:t>в</w:t>
      </w:r>
      <w:r w:rsidR="00CD221D">
        <w:t xml:space="preserve"> </w:t>
      </w:r>
      <w:r w:rsidRPr="00BE7C71">
        <w:t>доверительном</w:t>
      </w:r>
      <w:r w:rsidR="00CD221D">
        <w:t xml:space="preserve"> </w:t>
      </w:r>
      <w:r w:rsidRPr="00BE7C71">
        <w:t>управлении</w:t>
      </w:r>
      <w:r w:rsidR="00CD221D">
        <w:t xml:space="preserve"> </w:t>
      </w:r>
      <w:r w:rsidRPr="00BE7C71">
        <w:t>Нацбанка</w:t>
      </w:r>
      <w:r w:rsidR="00CD221D">
        <w:t xml:space="preserve"> </w:t>
      </w:r>
      <w:r w:rsidRPr="00BE7C71">
        <w:t>РК,</w:t>
      </w:r>
      <w:r w:rsidR="00CD221D">
        <w:t xml:space="preserve"> </w:t>
      </w:r>
      <w:r w:rsidRPr="00BE7C71">
        <w:t>сформированные</w:t>
      </w:r>
      <w:r w:rsidR="00CD221D">
        <w:t xml:space="preserve"> </w:t>
      </w:r>
      <w:r w:rsidRPr="00BE7C71">
        <w:t>за</w:t>
      </w:r>
      <w:r w:rsidR="00CD221D">
        <w:t xml:space="preserve"> </w:t>
      </w:r>
      <w:r w:rsidRPr="00BE7C71">
        <w:t>счет</w:t>
      </w:r>
      <w:r w:rsidR="00CD221D">
        <w:t xml:space="preserve"> </w:t>
      </w:r>
      <w:r w:rsidRPr="00BE7C71">
        <w:t>обязательных</w:t>
      </w:r>
      <w:r w:rsidR="00CD221D">
        <w:t xml:space="preserve"> </w:t>
      </w:r>
      <w:r w:rsidRPr="00BE7C71">
        <w:t>пенсионных</w:t>
      </w:r>
      <w:r w:rsidR="00CD221D">
        <w:t xml:space="preserve"> </w:t>
      </w:r>
      <w:r w:rsidRPr="00BE7C71">
        <w:t>взносов,</w:t>
      </w:r>
      <w:r w:rsidR="00CD221D">
        <w:t xml:space="preserve"> </w:t>
      </w:r>
      <w:r w:rsidRPr="00BE7C71">
        <w:t>обязательных</w:t>
      </w:r>
      <w:r w:rsidR="00CD221D">
        <w:t xml:space="preserve"> </w:t>
      </w:r>
      <w:r w:rsidRPr="00BE7C71">
        <w:t>профессиональных</w:t>
      </w:r>
      <w:r w:rsidR="00CD221D">
        <w:t xml:space="preserve"> </w:t>
      </w:r>
      <w:r w:rsidRPr="00BE7C71">
        <w:t>пенсионных</w:t>
      </w:r>
      <w:r w:rsidR="00CD221D">
        <w:t xml:space="preserve"> </w:t>
      </w:r>
      <w:r w:rsidRPr="00BE7C71">
        <w:t>взносов</w:t>
      </w:r>
      <w:r w:rsidR="00CD221D">
        <w:t xml:space="preserve"> </w:t>
      </w:r>
      <w:r w:rsidRPr="00BE7C71">
        <w:t>и</w:t>
      </w:r>
      <w:r w:rsidR="00CD221D">
        <w:t xml:space="preserve"> </w:t>
      </w:r>
      <w:r w:rsidRPr="00BE7C71">
        <w:t>добровольных</w:t>
      </w:r>
      <w:r w:rsidR="00CD221D">
        <w:t xml:space="preserve"> </w:t>
      </w:r>
      <w:r w:rsidRPr="00BE7C71">
        <w:t>пенсионных</w:t>
      </w:r>
      <w:r w:rsidR="00CD221D">
        <w:t xml:space="preserve"> </w:t>
      </w:r>
      <w:r w:rsidRPr="00BE7C71">
        <w:t>взносов</w:t>
      </w:r>
      <w:r w:rsidR="00CD221D">
        <w:t xml:space="preserve"> </w:t>
      </w:r>
      <w:r w:rsidRPr="00BE7C71">
        <w:t>составили</w:t>
      </w:r>
      <w:r w:rsidR="00CD221D">
        <w:t xml:space="preserve"> </w:t>
      </w:r>
      <w:r w:rsidRPr="00BE7C71">
        <w:t>18</w:t>
      </w:r>
      <w:r w:rsidR="00CD221D">
        <w:t xml:space="preserve"> </w:t>
      </w:r>
      <w:r w:rsidRPr="00BE7C71">
        <w:t>878,61</w:t>
      </w:r>
      <w:r w:rsidR="00CD221D">
        <w:t xml:space="preserve"> </w:t>
      </w:r>
      <w:r w:rsidRPr="00BE7C71">
        <w:t>млрд</w:t>
      </w:r>
      <w:r w:rsidR="00CD221D">
        <w:t xml:space="preserve"> </w:t>
      </w:r>
      <w:r w:rsidRPr="00BE7C71">
        <w:t>тенге.</w:t>
      </w:r>
      <w:r w:rsidR="00CD221D">
        <w:t xml:space="preserve"> </w:t>
      </w:r>
      <w:r w:rsidRPr="00BE7C71">
        <w:t>Объем</w:t>
      </w:r>
      <w:r w:rsidR="00CD221D">
        <w:t xml:space="preserve"> </w:t>
      </w:r>
      <w:r w:rsidRPr="00BE7C71">
        <w:t>активов</w:t>
      </w:r>
      <w:r w:rsidR="00CD221D">
        <w:t xml:space="preserve"> </w:t>
      </w:r>
      <w:r w:rsidRPr="00BE7C71">
        <w:t>сформированных</w:t>
      </w:r>
      <w:r w:rsidR="00CD221D">
        <w:t xml:space="preserve"> </w:t>
      </w:r>
      <w:r w:rsidRPr="00BE7C71">
        <w:t>за</w:t>
      </w:r>
      <w:r w:rsidR="00CD221D">
        <w:t xml:space="preserve"> </w:t>
      </w:r>
      <w:r w:rsidRPr="00BE7C71">
        <w:t>счет</w:t>
      </w:r>
      <w:r w:rsidR="00CD221D">
        <w:t xml:space="preserve"> </w:t>
      </w:r>
      <w:r w:rsidRPr="00BE7C71">
        <w:t>обязательных</w:t>
      </w:r>
      <w:r w:rsidR="00CD221D">
        <w:t xml:space="preserve"> </w:t>
      </w:r>
      <w:r w:rsidRPr="00BE7C71">
        <w:t>пенсионных</w:t>
      </w:r>
      <w:r w:rsidR="00CD221D">
        <w:t xml:space="preserve"> </w:t>
      </w:r>
      <w:r w:rsidRPr="00BE7C71">
        <w:t>взносов</w:t>
      </w:r>
      <w:r w:rsidR="00CD221D">
        <w:t xml:space="preserve"> - </w:t>
      </w:r>
      <w:r w:rsidRPr="00BE7C71">
        <w:t>57,18</w:t>
      </w:r>
      <w:r w:rsidR="00CD221D">
        <w:t xml:space="preserve"> </w:t>
      </w:r>
      <w:r w:rsidRPr="00BE7C71">
        <w:t>млрд</w:t>
      </w:r>
      <w:r w:rsidR="00CD221D">
        <w:t xml:space="preserve"> </w:t>
      </w:r>
      <w:r w:rsidRPr="00BE7C71">
        <w:t>тенге.</w:t>
      </w:r>
    </w:p>
    <w:p w14:paraId="7643CC10" w14:textId="77777777" w:rsidR="007C21C1" w:rsidRPr="00BE7C71" w:rsidRDefault="007C21C1" w:rsidP="007C21C1">
      <w:r w:rsidRPr="00BE7C71">
        <w:t>Пенсионные</w:t>
      </w:r>
      <w:r w:rsidR="00CD221D">
        <w:t xml:space="preserve"> </w:t>
      </w:r>
      <w:r w:rsidRPr="00BE7C71">
        <w:t>активы,</w:t>
      </w:r>
      <w:r w:rsidR="00CD221D">
        <w:t xml:space="preserve"> </w:t>
      </w:r>
      <w:r w:rsidRPr="00BE7C71">
        <w:t>которые</w:t>
      </w:r>
      <w:r w:rsidR="00CD221D">
        <w:t xml:space="preserve"> </w:t>
      </w:r>
      <w:r w:rsidRPr="00BE7C71">
        <w:t>находятся</w:t>
      </w:r>
      <w:r w:rsidR="00CD221D">
        <w:t xml:space="preserve"> </w:t>
      </w:r>
      <w:r w:rsidRPr="00BE7C71">
        <w:t>у</w:t>
      </w:r>
      <w:r w:rsidR="00CD221D">
        <w:t xml:space="preserve"> </w:t>
      </w:r>
      <w:r w:rsidRPr="00BE7C71">
        <w:t>управляющих</w:t>
      </w:r>
      <w:r w:rsidR="00CD221D">
        <w:t xml:space="preserve"> </w:t>
      </w:r>
      <w:r w:rsidRPr="00BE7C71">
        <w:t>инвестиционным</w:t>
      </w:r>
      <w:r w:rsidR="00CD221D">
        <w:t xml:space="preserve"> </w:t>
      </w:r>
      <w:r w:rsidRPr="00BE7C71">
        <w:t>портфелем</w:t>
      </w:r>
      <w:r w:rsidR="00CD221D">
        <w:t xml:space="preserve"> </w:t>
      </w:r>
      <w:r w:rsidRPr="00BE7C71">
        <w:t>составили</w:t>
      </w:r>
      <w:r w:rsidR="00CD221D">
        <w:t xml:space="preserve"> </w:t>
      </w:r>
      <w:r w:rsidRPr="00BE7C71">
        <w:t>более</w:t>
      </w:r>
      <w:r w:rsidR="00CD221D">
        <w:t xml:space="preserve"> </w:t>
      </w:r>
      <w:r w:rsidRPr="00BE7C71">
        <w:t>47,3</w:t>
      </w:r>
      <w:r w:rsidR="00CD221D">
        <w:t xml:space="preserve"> </w:t>
      </w:r>
      <w:r w:rsidRPr="00BE7C71">
        <w:t>млрд</w:t>
      </w:r>
      <w:r w:rsidR="00CD221D">
        <w:t xml:space="preserve"> </w:t>
      </w:r>
      <w:r w:rsidRPr="00BE7C71">
        <w:t>тенге.</w:t>
      </w:r>
    </w:p>
    <w:p w14:paraId="21F872A8" w14:textId="77777777" w:rsidR="007C21C1" w:rsidRPr="00BE7C71" w:rsidRDefault="007C21C1" w:rsidP="007C21C1">
      <w:r w:rsidRPr="00BE7C71">
        <w:lastRenderedPageBreak/>
        <w:t>Что</w:t>
      </w:r>
      <w:r w:rsidR="00CD221D">
        <w:t xml:space="preserve"> </w:t>
      </w:r>
      <w:r w:rsidRPr="00BE7C71">
        <w:t>касается</w:t>
      </w:r>
      <w:r w:rsidR="00CD221D">
        <w:t xml:space="preserve"> </w:t>
      </w:r>
      <w:r w:rsidRPr="00BE7C71">
        <w:t>портфеля</w:t>
      </w:r>
      <w:r w:rsidR="00CD221D">
        <w:t xml:space="preserve"> </w:t>
      </w:r>
      <w:r w:rsidRPr="00BE7C71">
        <w:t>активов,</w:t>
      </w:r>
      <w:r w:rsidR="00CD221D">
        <w:t xml:space="preserve"> </w:t>
      </w:r>
      <w:r w:rsidRPr="00BE7C71">
        <w:t>которые</w:t>
      </w:r>
      <w:r w:rsidR="00CD221D">
        <w:t xml:space="preserve"> </w:t>
      </w:r>
      <w:r w:rsidRPr="00BE7C71">
        <w:t>находятся</w:t>
      </w:r>
      <w:r w:rsidR="00CD221D">
        <w:t xml:space="preserve"> </w:t>
      </w:r>
      <w:r w:rsidRPr="00BE7C71">
        <w:t>под</w:t>
      </w:r>
      <w:r w:rsidR="00CD221D">
        <w:t xml:space="preserve"> </w:t>
      </w:r>
      <w:r w:rsidRPr="00BE7C71">
        <w:t>управлением</w:t>
      </w:r>
      <w:r w:rsidR="00CD221D">
        <w:t xml:space="preserve"> </w:t>
      </w:r>
      <w:r w:rsidRPr="00BE7C71">
        <w:t>Нацбанка,</w:t>
      </w:r>
      <w:r w:rsidR="00CD221D">
        <w:t xml:space="preserve"> </w:t>
      </w:r>
      <w:r w:rsidRPr="00BE7C71">
        <w:t>то</w:t>
      </w:r>
      <w:r w:rsidR="00CD221D">
        <w:t xml:space="preserve"> </w:t>
      </w:r>
      <w:r w:rsidRPr="00BE7C71">
        <w:t>основную</w:t>
      </w:r>
      <w:r w:rsidR="00CD221D">
        <w:t xml:space="preserve"> </w:t>
      </w:r>
      <w:r w:rsidRPr="00BE7C71">
        <w:t>долю</w:t>
      </w:r>
      <w:r w:rsidR="00CD221D">
        <w:t xml:space="preserve"> </w:t>
      </w:r>
      <w:r w:rsidRPr="00BE7C71">
        <w:t>(47,02%)</w:t>
      </w:r>
      <w:r w:rsidR="00CD221D">
        <w:t xml:space="preserve"> </w:t>
      </w:r>
      <w:r w:rsidRPr="00BE7C71">
        <w:t>в</w:t>
      </w:r>
      <w:r w:rsidR="00CD221D">
        <w:t xml:space="preserve"> </w:t>
      </w:r>
      <w:r w:rsidRPr="00BE7C71">
        <w:t>нем</w:t>
      </w:r>
      <w:r w:rsidR="00CD221D">
        <w:t xml:space="preserve"> </w:t>
      </w:r>
      <w:r w:rsidRPr="00BE7C71">
        <w:t>занимают</w:t>
      </w:r>
      <w:r w:rsidR="00CD221D">
        <w:t xml:space="preserve"> </w:t>
      </w:r>
      <w:r w:rsidRPr="00BE7C71">
        <w:t>государственные</w:t>
      </w:r>
      <w:r w:rsidR="00CD221D">
        <w:t xml:space="preserve"> </w:t>
      </w:r>
      <w:r w:rsidRPr="00BE7C71">
        <w:t>ценные</w:t>
      </w:r>
      <w:r w:rsidR="00CD221D">
        <w:t xml:space="preserve"> </w:t>
      </w:r>
      <w:r w:rsidRPr="00BE7C71">
        <w:t>бумаги</w:t>
      </w:r>
      <w:r w:rsidR="00CD221D">
        <w:t xml:space="preserve"> </w:t>
      </w:r>
      <w:r w:rsidRPr="00BE7C71">
        <w:t>(ГЦБ)</w:t>
      </w:r>
      <w:r w:rsidR="00CD221D">
        <w:t xml:space="preserve"> </w:t>
      </w:r>
      <w:r w:rsidRPr="00BE7C71">
        <w:t>Министерства</w:t>
      </w:r>
      <w:r w:rsidR="00CD221D">
        <w:t xml:space="preserve"> </w:t>
      </w:r>
      <w:r w:rsidRPr="00BE7C71">
        <w:t>финансов</w:t>
      </w:r>
      <w:r w:rsidR="00CD221D">
        <w:t xml:space="preserve"> </w:t>
      </w:r>
      <w:r w:rsidRPr="00BE7C71">
        <w:t>РК.</w:t>
      </w:r>
      <w:r w:rsidR="00CD221D">
        <w:t xml:space="preserve"> </w:t>
      </w:r>
      <w:r w:rsidRPr="00BE7C71">
        <w:t>Их</w:t>
      </w:r>
      <w:r w:rsidR="00CD221D">
        <w:t xml:space="preserve"> </w:t>
      </w:r>
      <w:r w:rsidRPr="00BE7C71">
        <w:t>стоимость</w:t>
      </w:r>
      <w:r w:rsidR="00CD221D">
        <w:t xml:space="preserve"> </w:t>
      </w:r>
      <w:r w:rsidRPr="00BE7C71">
        <w:t>по</w:t>
      </w:r>
      <w:r w:rsidR="00CD221D">
        <w:t xml:space="preserve"> </w:t>
      </w:r>
      <w:r w:rsidRPr="00BE7C71">
        <w:t>состоянию</w:t>
      </w:r>
      <w:r w:rsidR="00CD221D">
        <w:t xml:space="preserve"> </w:t>
      </w:r>
      <w:r w:rsidRPr="00BE7C71">
        <w:t>на</w:t>
      </w:r>
      <w:r w:rsidR="00CD221D">
        <w:t xml:space="preserve"> </w:t>
      </w:r>
      <w:r w:rsidRPr="00BE7C71">
        <w:t>1</w:t>
      </w:r>
      <w:r w:rsidR="00CD221D">
        <w:t xml:space="preserve"> </w:t>
      </w:r>
      <w:r w:rsidRPr="00BE7C71">
        <w:t>мая</w:t>
      </w:r>
      <w:r w:rsidR="00CD221D">
        <w:t xml:space="preserve"> </w:t>
      </w:r>
      <w:r w:rsidRPr="00BE7C71">
        <w:t>2024</w:t>
      </w:r>
      <w:r w:rsidR="00CD221D">
        <w:t xml:space="preserve"> </w:t>
      </w:r>
      <w:r w:rsidRPr="00BE7C71">
        <w:t>года</w:t>
      </w:r>
      <w:r w:rsidR="00CD221D">
        <w:t xml:space="preserve"> </w:t>
      </w:r>
      <w:r w:rsidRPr="00BE7C71">
        <w:t>увеличилась</w:t>
      </w:r>
      <w:r w:rsidR="00CD221D">
        <w:t xml:space="preserve"> </w:t>
      </w:r>
      <w:r w:rsidRPr="00BE7C71">
        <w:t>на</w:t>
      </w:r>
      <w:r w:rsidR="00CD221D">
        <w:t xml:space="preserve"> </w:t>
      </w:r>
      <w:r w:rsidRPr="00BE7C71">
        <w:t>95,45</w:t>
      </w:r>
      <w:r w:rsidR="00CD221D">
        <w:t xml:space="preserve"> </w:t>
      </w:r>
      <w:r w:rsidRPr="00BE7C71">
        <w:t>млрд.</w:t>
      </w:r>
      <w:r w:rsidR="00CD221D">
        <w:t xml:space="preserve"> </w:t>
      </w:r>
      <w:r w:rsidRPr="00BE7C71">
        <w:t>тенге</w:t>
      </w:r>
      <w:r w:rsidR="00CD221D">
        <w:t xml:space="preserve"> </w:t>
      </w:r>
      <w:r w:rsidRPr="00BE7C71">
        <w:t>и</w:t>
      </w:r>
      <w:r w:rsidR="00CD221D">
        <w:t xml:space="preserve"> </w:t>
      </w:r>
      <w:r w:rsidRPr="00BE7C71">
        <w:t>составила</w:t>
      </w:r>
      <w:r w:rsidR="00CD221D">
        <w:t xml:space="preserve"> </w:t>
      </w:r>
      <w:r w:rsidRPr="00BE7C71">
        <w:t>8</w:t>
      </w:r>
      <w:r w:rsidR="00CD221D">
        <w:t xml:space="preserve"> </w:t>
      </w:r>
      <w:r w:rsidRPr="00BE7C71">
        <w:t>876,68</w:t>
      </w:r>
      <w:r w:rsidR="00CD221D">
        <w:t xml:space="preserve"> </w:t>
      </w:r>
      <w:r w:rsidRPr="00BE7C71">
        <w:t>млрд</w:t>
      </w:r>
      <w:r w:rsidR="00CD221D">
        <w:t xml:space="preserve"> </w:t>
      </w:r>
      <w:r w:rsidRPr="00BE7C71">
        <w:t>тенге.</w:t>
      </w:r>
    </w:p>
    <w:p w14:paraId="53535FC9" w14:textId="77777777" w:rsidR="007C21C1" w:rsidRPr="00BE7C71" w:rsidRDefault="007C21C1" w:rsidP="007C21C1">
      <w:r w:rsidRPr="00BE7C71">
        <w:t>Отмечается,</w:t>
      </w:r>
      <w:r w:rsidR="00CD221D">
        <w:t xml:space="preserve"> </w:t>
      </w:r>
      <w:r w:rsidRPr="00BE7C71">
        <w:t>что</w:t>
      </w:r>
      <w:r w:rsidR="00CD221D">
        <w:t xml:space="preserve"> </w:t>
      </w:r>
      <w:r w:rsidRPr="00BE7C71">
        <w:t>в</w:t>
      </w:r>
      <w:r w:rsidR="00CD221D">
        <w:t xml:space="preserve"> </w:t>
      </w:r>
      <w:r w:rsidRPr="00BE7C71">
        <w:t>рассматриваемом</w:t>
      </w:r>
      <w:r w:rsidR="00CD221D">
        <w:t xml:space="preserve"> </w:t>
      </w:r>
      <w:r w:rsidRPr="00BE7C71">
        <w:t>периоде</w:t>
      </w:r>
      <w:r w:rsidR="00CD221D">
        <w:t xml:space="preserve"> </w:t>
      </w:r>
      <w:r w:rsidRPr="00BE7C71">
        <w:t>были</w:t>
      </w:r>
      <w:r w:rsidR="00CD221D">
        <w:t xml:space="preserve"> </w:t>
      </w:r>
      <w:r w:rsidRPr="00BE7C71">
        <w:t>приобретены</w:t>
      </w:r>
      <w:r w:rsidR="00CD221D">
        <w:t xml:space="preserve"> </w:t>
      </w:r>
      <w:r w:rsidRPr="00BE7C71">
        <w:t>ГЦБ</w:t>
      </w:r>
      <w:r w:rsidR="00CD221D">
        <w:t xml:space="preserve"> </w:t>
      </w:r>
      <w:r w:rsidRPr="00BE7C71">
        <w:t>Министерства</w:t>
      </w:r>
      <w:r w:rsidR="00CD221D">
        <w:t xml:space="preserve"> </w:t>
      </w:r>
      <w:r w:rsidRPr="00BE7C71">
        <w:t>финансов</w:t>
      </w:r>
      <w:r w:rsidR="00CD221D">
        <w:t xml:space="preserve"> </w:t>
      </w:r>
      <w:r w:rsidRPr="00BE7C71">
        <w:t>РК</w:t>
      </w:r>
      <w:r w:rsidR="00CD221D">
        <w:t xml:space="preserve"> </w:t>
      </w:r>
      <w:r w:rsidRPr="00BE7C71">
        <w:t>в</w:t>
      </w:r>
      <w:r w:rsidR="00CD221D">
        <w:t xml:space="preserve"> </w:t>
      </w:r>
      <w:r w:rsidRPr="00BE7C71">
        <w:t>объеме</w:t>
      </w:r>
      <w:r w:rsidR="00CD221D">
        <w:t xml:space="preserve"> </w:t>
      </w:r>
      <w:r w:rsidRPr="00BE7C71">
        <w:t>221</w:t>
      </w:r>
      <w:r w:rsidR="00CD221D">
        <w:t xml:space="preserve"> </w:t>
      </w:r>
      <w:r w:rsidRPr="00BE7C71">
        <w:t>млрд</w:t>
      </w:r>
      <w:r w:rsidR="00CD221D">
        <w:t xml:space="preserve"> </w:t>
      </w:r>
      <w:r w:rsidRPr="00BE7C71">
        <w:t>тенге</w:t>
      </w:r>
      <w:r w:rsidR="00CD221D">
        <w:t xml:space="preserve"> </w:t>
      </w:r>
      <w:r w:rsidRPr="00BE7C71">
        <w:t>по</w:t>
      </w:r>
      <w:r w:rsidR="00CD221D">
        <w:t xml:space="preserve"> </w:t>
      </w:r>
      <w:r w:rsidRPr="00BE7C71">
        <w:t>номинальной</w:t>
      </w:r>
      <w:r w:rsidR="00CD221D">
        <w:t xml:space="preserve"> </w:t>
      </w:r>
      <w:r w:rsidRPr="00BE7C71">
        <w:t>стоимости</w:t>
      </w:r>
      <w:r w:rsidR="00CD221D">
        <w:t xml:space="preserve"> </w:t>
      </w:r>
      <w:r w:rsidRPr="00BE7C71">
        <w:t>со</w:t>
      </w:r>
      <w:r w:rsidR="00CD221D">
        <w:t xml:space="preserve"> </w:t>
      </w:r>
      <w:r w:rsidRPr="00BE7C71">
        <w:t>средневзвешенной</w:t>
      </w:r>
      <w:r w:rsidR="00CD221D">
        <w:t xml:space="preserve"> </w:t>
      </w:r>
      <w:r w:rsidRPr="00BE7C71">
        <w:t>доходностью</w:t>
      </w:r>
      <w:r w:rsidR="00CD221D">
        <w:t xml:space="preserve"> </w:t>
      </w:r>
      <w:r w:rsidRPr="00BE7C71">
        <w:t>12,13%</w:t>
      </w:r>
      <w:r w:rsidR="00CD221D">
        <w:t xml:space="preserve"> </w:t>
      </w:r>
      <w:r w:rsidRPr="00BE7C71">
        <w:t>годовых.</w:t>
      </w:r>
      <w:r w:rsidR="00CD221D">
        <w:t xml:space="preserve"> </w:t>
      </w:r>
      <w:r w:rsidRPr="00BE7C71">
        <w:t>Также</w:t>
      </w:r>
      <w:r w:rsidR="00CD221D">
        <w:t xml:space="preserve"> </w:t>
      </w:r>
      <w:r w:rsidRPr="00BE7C71">
        <w:t>была</w:t>
      </w:r>
      <w:r w:rsidR="00CD221D">
        <w:t xml:space="preserve"> </w:t>
      </w:r>
      <w:r w:rsidRPr="00BE7C71">
        <w:t>реализована</w:t>
      </w:r>
      <w:r w:rsidR="00CD221D">
        <w:t xml:space="preserve"> </w:t>
      </w:r>
      <w:r w:rsidRPr="00BE7C71">
        <w:t>часть</w:t>
      </w:r>
      <w:r w:rsidR="00CD221D">
        <w:t xml:space="preserve"> </w:t>
      </w:r>
      <w:r w:rsidRPr="00BE7C71">
        <w:t>еврооблигаций</w:t>
      </w:r>
      <w:r w:rsidR="00CD221D">
        <w:t xml:space="preserve"> </w:t>
      </w:r>
      <w:r w:rsidRPr="00BE7C71">
        <w:t>ГЦБ</w:t>
      </w:r>
      <w:r w:rsidR="00CD221D">
        <w:t xml:space="preserve"> </w:t>
      </w:r>
      <w:r w:rsidRPr="00BE7C71">
        <w:t>Министерства</w:t>
      </w:r>
      <w:r w:rsidR="00CD221D">
        <w:t xml:space="preserve"> </w:t>
      </w:r>
      <w:r w:rsidRPr="00BE7C71">
        <w:t>финансов</w:t>
      </w:r>
      <w:r w:rsidR="00CD221D">
        <w:t xml:space="preserve"> </w:t>
      </w:r>
      <w:r w:rsidRPr="00BE7C71">
        <w:t>РК</w:t>
      </w:r>
      <w:r w:rsidR="00CD221D">
        <w:t xml:space="preserve"> </w:t>
      </w:r>
      <w:r w:rsidRPr="00BE7C71">
        <w:t>в</w:t>
      </w:r>
      <w:r w:rsidR="00CD221D">
        <w:t xml:space="preserve"> </w:t>
      </w:r>
      <w:r w:rsidRPr="00BE7C71">
        <w:t>объеме</w:t>
      </w:r>
      <w:r w:rsidR="00CD221D">
        <w:t xml:space="preserve"> </w:t>
      </w:r>
      <w:r w:rsidRPr="00BE7C71">
        <w:t>9,03</w:t>
      </w:r>
      <w:r w:rsidR="00CD221D">
        <w:t xml:space="preserve"> </w:t>
      </w:r>
      <w:r w:rsidRPr="00BE7C71">
        <w:t>млрд.</w:t>
      </w:r>
      <w:r w:rsidR="00CD221D">
        <w:t xml:space="preserve"> </w:t>
      </w:r>
      <w:r w:rsidRPr="00BE7C71">
        <w:t>тенге,</w:t>
      </w:r>
      <w:r w:rsidR="00CD221D">
        <w:t xml:space="preserve"> </w:t>
      </w:r>
      <w:r w:rsidRPr="00BE7C71">
        <w:t>и</w:t>
      </w:r>
      <w:r w:rsidR="00CD221D">
        <w:t xml:space="preserve"> </w:t>
      </w:r>
      <w:r w:rsidRPr="00BE7C71">
        <w:t>осуществлено</w:t>
      </w:r>
      <w:r w:rsidR="00CD221D">
        <w:t xml:space="preserve"> </w:t>
      </w:r>
      <w:r w:rsidRPr="00BE7C71">
        <w:t>погашение</w:t>
      </w:r>
      <w:r w:rsidR="00CD221D">
        <w:t xml:space="preserve"> </w:t>
      </w:r>
      <w:r w:rsidRPr="00BE7C71">
        <w:t>ГЦБ</w:t>
      </w:r>
      <w:r w:rsidR="00CD221D">
        <w:t xml:space="preserve"> </w:t>
      </w:r>
      <w:r w:rsidRPr="00BE7C71">
        <w:t>Министерства</w:t>
      </w:r>
      <w:r w:rsidR="00CD221D">
        <w:t xml:space="preserve"> </w:t>
      </w:r>
      <w:r w:rsidRPr="00BE7C71">
        <w:t>финансов</w:t>
      </w:r>
      <w:r w:rsidR="00CD221D">
        <w:t xml:space="preserve"> </w:t>
      </w:r>
      <w:r w:rsidRPr="00BE7C71">
        <w:t>РК</w:t>
      </w:r>
      <w:r w:rsidR="00CD221D">
        <w:t xml:space="preserve"> </w:t>
      </w:r>
      <w:r w:rsidRPr="00BE7C71">
        <w:t>в</w:t>
      </w:r>
      <w:r w:rsidR="00CD221D">
        <w:t xml:space="preserve"> </w:t>
      </w:r>
      <w:r w:rsidRPr="00BE7C71">
        <w:t>объеме</w:t>
      </w:r>
      <w:r w:rsidR="00CD221D">
        <w:t xml:space="preserve"> </w:t>
      </w:r>
      <w:r w:rsidRPr="00BE7C71">
        <w:t>9,56</w:t>
      </w:r>
      <w:r w:rsidR="00CD221D">
        <w:t xml:space="preserve"> </w:t>
      </w:r>
      <w:r w:rsidRPr="00BE7C71">
        <w:t>млрд</w:t>
      </w:r>
      <w:r w:rsidR="00CD221D">
        <w:t xml:space="preserve"> </w:t>
      </w:r>
      <w:r w:rsidRPr="00BE7C71">
        <w:t>тенге.</w:t>
      </w:r>
    </w:p>
    <w:p w14:paraId="408E8A2C" w14:textId="77777777" w:rsidR="007C21C1" w:rsidRPr="00BE7C71" w:rsidRDefault="007C21C1" w:rsidP="007C21C1">
      <w:r w:rsidRPr="00BE7C71">
        <w:t>Стоимость</w:t>
      </w:r>
      <w:r w:rsidR="00CD221D">
        <w:t xml:space="preserve"> </w:t>
      </w:r>
      <w:r w:rsidRPr="00BE7C71">
        <w:t>ГЦБ</w:t>
      </w:r>
      <w:r w:rsidR="00CD221D">
        <w:t xml:space="preserve"> </w:t>
      </w:r>
      <w:r w:rsidRPr="00BE7C71">
        <w:t>иностранных</w:t>
      </w:r>
      <w:r w:rsidR="00CD221D">
        <w:t xml:space="preserve"> </w:t>
      </w:r>
      <w:r w:rsidRPr="00BE7C71">
        <w:t>государств</w:t>
      </w:r>
      <w:r w:rsidR="00CD221D">
        <w:t xml:space="preserve"> </w:t>
      </w:r>
      <w:r w:rsidRPr="00BE7C71">
        <w:t>в</w:t>
      </w:r>
      <w:r w:rsidR="00CD221D">
        <w:t xml:space="preserve"> </w:t>
      </w:r>
      <w:r w:rsidRPr="00BE7C71">
        <w:t>субпортфеле</w:t>
      </w:r>
      <w:r w:rsidR="00CD221D">
        <w:t xml:space="preserve"> </w:t>
      </w:r>
      <w:r w:rsidRPr="00BE7C71">
        <w:t>ликвидности</w:t>
      </w:r>
      <w:r w:rsidR="00CD221D">
        <w:t xml:space="preserve"> </w:t>
      </w:r>
      <w:r w:rsidRPr="00BE7C71">
        <w:t>за</w:t>
      </w:r>
      <w:r w:rsidR="00CD221D">
        <w:t xml:space="preserve"> </w:t>
      </w:r>
      <w:r w:rsidRPr="00BE7C71">
        <w:t>отчетный</w:t>
      </w:r>
      <w:r w:rsidR="00CD221D">
        <w:t xml:space="preserve"> </w:t>
      </w:r>
      <w:r w:rsidRPr="00BE7C71">
        <w:t>месяц</w:t>
      </w:r>
      <w:r w:rsidR="00CD221D">
        <w:t xml:space="preserve"> </w:t>
      </w:r>
      <w:r w:rsidRPr="00BE7C71">
        <w:t>увеличилась</w:t>
      </w:r>
      <w:r w:rsidR="00CD221D">
        <w:t xml:space="preserve"> </w:t>
      </w:r>
      <w:r w:rsidRPr="00BE7C71">
        <w:t>на</w:t>
      </w:r>
      <w:r w:rsidR="00CD221D">
        <w:t xml:space="preserve"> </w:t>
      </w:r>
      <w:r w:rsidRPr="00BE7C71">
        <w:t>248,67</w:t>
      </w:r>
      <w:r w:rsidR="00CD221D">
        <w:t xml:space="preserve"> </w:t>
      </w:r>
      <w:r w:rsidRPr="00BE7C71">
        <w:t>млрд</w:t>
      </w:r>
      <w:r w:rsidR="00CD221D">
        <w:t xml:space="preserve"> </w:t>
      </w:r>
      <w:r w:rsidRPr="00BE7C71">
        <w:t>тенге</w:t>
      </w:r>
      <w:r w:rsidR="00CD221D">
        <w:t xml:space="preserve"> </w:t>
      </w:r>
      <w:r w:rsidRPr="00BE7C71">
        <w:t>и</w:t>
      </w:r>
      <w:r w:rsidR="00CD221D">
        <w:t xml:space="preserve"> </w:t>
      </w:r>
      <w:r w:rsidRPr="00BE7C71">
        <w:t>составила</w:t>
      </w:r>
      <w:r w:rsidR="00CD221D">
        <w:t xml:space="preserve"> </w:t>
      </w:r>
      <w:r w:rsidRPr="00BE7C71">
        <w:t>665,32</w:t>
      </w:r>
      <w:r w:rsidR="00CD221D">
        <w:t xml:space="preserve"> </w:t>
      </w:r>
      <w:r w:rsidRPr="00BE7C71">
        <w:t>млрд.</w:t>
      </w:r>
      <w:r w:rsidR="00CD221D">
        <w:t xml:space="preserve"> </w:t>
      </w:r>
      <w:r w:rsidRPr="00BE7C71">
        <w:t>тенге.</w:t>
      </w:r>
      <w:r w:rsidR="00CD221D">
        <w:t xml:space="preserve"> </w:t>
      </w:r>
      <w:r w:rsidRPr="00BE7C71">
        <w:t>Их</w:t>
      </w:r>
      <w:r w:rsidR="00CD221D">
        <w:t xml:space="preserve"> </w:t>
      </w:r>
      <w:r w:rsidRPr="00BE7C71">
        <w:t>доля</w:t>
      </w:r>
      <w:r w:rsidR="00CD221D">
        <w:t xml:space="preserve"> </w:t>
      </w:r>
      <w:r w:rsidRPr="00BE7C71">
        <w:t>в</w:t>
      </w:r>
      <w:r w:rsidR="00CD221D">
        <w:t xml:space="preserve"> </w:t>
      </w:r>
      <w:r w:rsidRPr="00BE7C71">
        <w:t>портфеле</w:t>
      </w:r>
      <w:r w:rsidR="00CD221D">
        <w:t xml:space="preserve"> </w:t>
      </w:r>
      <w:r w:rsidRPr="00BE7C71">
        <w:t>составила</w:t>
      </w:r>
      <w:r w:rsidR="00CD221D">
        <w:t xml:space="preserve"> </w:t>
      </w:r>
      <w:r w:rsidRPr="00BE7C71">
        <w:t>3,52%.</w:t>
      </w:r>
    </w:p>
    <w:p w14:paraId="37577FE5" w14:textId="77777777" w:rsidR="007C21C1" w:rsidRPr="00BE7C71" w:rsidRDefault="007C21C1" w:rsidP="007C21C1">
      <w:r w:rsidRPr="00BE7C71">
        <w:t>Инвестиции</w:t>
      </w:r>
      <w:r w:rsidR="00CD221D">
        <w:t xml:space="preserve"> </w:t>
      </w:r>
      <w:r w:rsidRPr="00BE7C71">
        <w:t>в</w:t>
      </w:r>
      <w:r w:rsidR="00CD221D">
        <w:t xml:space="preserve"> </w:t>
      </w:r>
      <w:r w:rsidRPr="00BE7C71">
        <w:t>облигации</w:t>
      </w:r>
      <w:r w:rsidR="00CD221D">
        <w:t xml:space="preserve"> </w:t>
      </w:r>
      <w:r w:rsidRPr="00BE7C71">
        <w:t>квазигосударственных</w:t>
      </w:r>
      <w:r w:rsidR="00CD221D">
        <w:t xml:space="preserve"> </w:t>
      </w:r>
      <w:r w:rsidRPr="00BE7C71">
        <w:t>компаний</w:t>
      </w:r>
      <w:r w:rsidR="00CD221D">
        <w:t xml:space="preserve"> </w:t>
      </w:r>
      <w:r w:rsidRPr="00BE7C71">
        <w:t>составили</w:t>
      </w:r>
      <w:r w:rsidR="00CD221D">
        <w:t xml:space="preserve"> </w:t>
      </w:r>
      <w:r w:rsidRPr="00BE7C71">
        <w:t>9,66%</w:t>
      </w:r>
      <w:r w:rsidR="00CD221D">
        <w:t xml:space="preserve"> </w:t>
      </w:r>
      <w:r w:rsidRPr="00BE7C71">
        <w:t>от</w:t>
      </w:r>
      <w:r w:rsidR="00CD221D">
        <w:t xml:space="preserve"> </w:t>
      </w:r>
      <w:r w:rsidRPr="00BE7C71">
        <w:t>всего</w:t>
      </w:r>
      <w:r w:rsidR="00CD221D">
        <w:t xml:space="preserve"> </w:t>
      </w:r>
      <w:r w:rsidRPr="00BE7C71">
        <w:t>портфеля.</w:t>
      </w:r>
      <w:r w:rsidR="00CD221D">
        <w:t xml:space="preserve"> </w:t>
      </w:r>
      <w:r w:rsidRPr="00BE7C71">
        <w:t>Их</w:t>
      </w:r>
      <w:r w:rsidR="00CD221D">
        <w:t xml:space="preserve"> </w:t>
      </w:r>
      <w:r w:rsidRPr="00BE7C71">
        <w:t>стоимость</w:t>
      </w:r>
      <w:r w:rsidR="00CD221D">
        <w:t xml:space="preserve"> </w:t>
      </w:r>
      <w:r w:rsidRPr="00BE7C71">
        <w:t>уменьшилась</w:t>
      </w:r>
      <w:r w:rsidR="00CD221D">
        <w:t xml:space="preserve"> </w:t>
      </w:r>
      <w:r w:rsidRPr="00BE7C71">
        <w:t>на</w:t>
      </w:r>
      <w:r w:rsidR="00CD221D">
        <w:t xml:space="preserve"> </w:t>
      </w:r>
      <w:r w:rsidRPr="00BE7C71">
        <w:t>3,44</w:t>
      </w:r>
      <w:r w:rsidR="00CD221D">
        <w:t xml:space="preserve"> </w:t>
      </w:r>
      <w:r w:rsidRPr="00BE7C71">
        <w:t>млрд</w:t>
      </w:r>
      <w:r w:rsidR="00CD221D">
        <w:t xml:space="preserve"> </w:t>
      </w:r>
      <w:r w:rsidRPr="00BE7C71">
        <w:t>тенге</w:t>
      </w:r>
      <w:r w:rsidR="00CD221D">
        <w:t xml:space="preserve"> </w:t>
      </w:r>
      <w:r w:rsidRPr="00BE7C71">
        <w:t>и</w:t>
      </w:r>
      <w:r w:rsidR="00CD221D">
        <w:t xml:space="preserve"> </w:t>
      </w:r>
      <w:r w:rsidRPr="00BE7C71">
        <w:t>составила</w:t>
      </w:r>
      <w:r w:rsidR="00CD221D">
        <w:t xml:space="preserve"> </w:t>
      </w:r>
      <w:r w:rsidRPr="00BE7C71">
        <w:t>1</w:t>
      </w:r>
      <w:r w:rsidR="00CD221D">
        <w:t xml:space="preserve"> </w:t>
      </w:r>
      <w:r w:rsidRPr="00BE7C71">
        <w:t>823,79</w:t>
      </w:r>
      <w:r w:rsidR="00CD221D">
        <w:t xml:space="preserve"> </w:t>
      </w:r>
      <w:r w:rsidRPr="00BE7C71">
        <w:t>млрд</w:t>
      </w:r>
      <w:r w:rsidR="00CD221D">
        <w:t xml:space="preserve"> </w:t>
      </w:r>
      <w:r w:rsidRPr="00BE7C71">
        <w:t>тенге.</w:t>
      </w:r>
    </w:p>
    <w:p w14:paraId="32D239BA" w14:textId="77777777" w:rsidR="007C21C1" w:rsidRPr="00BE7C71" w:rsidRDefault="007C21C1" w:rsidP="007C21C1">
      <w:r w:rsidRPr="00BE7C71">
        <w:t>Депозиты</w:t>
      </w:r>
      <w:r w:rsidR="00CD221D">
        <w:t xml:space="preserve"> </w:t>
      </w:r>
      <w:r w:rsidRPr="00BE7C71">
        <w:t>в</w:t>
      </w:r>
      <w:r w:rsidR="00CD221D">
        <w:t xml:space="preserve"> </w:t>
      </w:r>
      <w:r w:rsidRPr="00BE7C71">
        <w:t>банках</w:t>
      </w:r>
      <w:r w:rsidR="00CD221D">
        <w:t xml:space="preserve"> </w:t>
      </w:r>
      <w:r w:rsidRPr="00BE7C71">
        <w:t>второго</w:t>
      </w:r>
      <w:r w:rsidR="00CD221D">
        <w:t xml:space="preserve"> </w:t>
      </w:r>
      <w:r w:rsidRPr="00BE7C71">
        <w:t>уровня</w:t>
      </w:r>
      <w:r w:rsidR="00CD221D">
        <w:t xml:space="preserve"> </w:t>
      </w:r>
      <w:r w:rsidRPr="00BE7C71">
        <w:t>заняли</w:t>
      </w:r>
      <w:r w:rsidR="00CD221D">
        <w:t xml:space="preserve"> </w:t>
      </w:r>
      <w:r w:rsidRPr="00BE7C71">
        <w:t>лишь</w:t>
      </w:r>
      <w:r w:rsidR="00CD221D">
        <w:t xml:space="preserve"> </w:t>
      </w:r>
      <w:r w:rsidRPr="00BE7C71">
        <w:t>1,03%</w:t>
      </w:r>
      <w:r w:rsidR="00CD221D">
        <w:t xml:space="preserve"> </w:t>
      </w:r>
      <w:r w:rsidRPr="00BE7C71">
        <w:t>от</w:t>
      </w:r>
      <w:r w:rsidR="00CD221D">
        <w:t xml:space="preserve"> </w:t>
      </w:r>
      <w:r w:rsidRPr="00BE7C71">
        <w:t>портфеля.</w:t>
      </w:r>
      <w:r w:rsidR="00CD221D">
        <w:t xml:space="preserve"> </w:t>
      </w:r>
      <w:r w:rsidRPr="00BE7C71">
        <w:t>Стоимость</w:t>
      </w:r>
      <w:r w:rsidR="00CD221D">
        <w:t xml:space="preserve"> </w:t>
      </w:r>
      <w:r w:rsidRPr="00BE7C71">
        <w:t>вкладов</w:t>
      </w:r>
      <w:r w:rsidR="00CD221D">
        <w:t xml:space="preserve"> </w:t>
      </w:r>
      <w:r w:rsidRPr="00BE7C71">
        <w:t>в</w:t>
      </w:r>
      <w:r w:rsidR="00CD221D">
        <w:t xml:space="preserve"> </w:t>
      </w:r>
      <w:r w:rsidRPr="00BE7C71">
        <w:t>БВУ</w:t>
      </w:r>
      <w:r w:rsidR="00CD221D">
        <w:t xml:space="preserve"> </w:t>
      </w:r>
      <w:r w:rsidRPr="00BE7C71">
        <w:t>РК,</w:t>
      </w:r>
      <w:r w:rsidR="00CD221D">
        <w:t xml:space="preserve"> </w:t>
      </w:r>
      <w:r w:rsidRPr="00BE7C71">
        <w:t>имеющих</w:t>
      </w:r>
      <w:r w:rsidR="00CD221D">
        <w:t xml:space="preserve"> </w:t>
      </w:r>
      <w:r w:rsidRPr="00BE7C71">
        <w:t>средневзвешенный</w:t>
      </w:r>
      <w:r w:rsidR="00CD221D">
        <w:t xml:space="preserve"> </w:t>
      </w:r>
      <w:r w:rsidRPr="00BE7C71">
        <w:t>срок</w:t>
      </w:r>
      <w:r w:rsidR="00CD221D">
        <w:t xml:space="preserve"> </w:t>
      </w:r>
      <w:r w:rsidRPr="00BE7C71">
        <w:t>погашения</w:t>
      </w:r>
      <w:r w:rsidR="00CD221D">
        <w:t xml:space="preserve"> </w:t>
      </w:r>
      <w:r w:rsidRPr="00BE7C71">
        <w:t>0,38</w:t>
      </w:r>
      <w:r w:rsidR="00CD221D">
        <w:t xml:space="preserve"> </w:t>
      </w:r>
      <w:r w:rsidRPr="00BE7C71">
        <w:t>лет</w:t>
      </w:r>
      <w:r w:rsidR="00CD221D">
        <w:t xml:space="preserve"> </w:t>
      </w:r>
      <w:r w:rsidRPr="00BE7C71">
        <w:t>к</w:t>
      </w:r>
      <w:r w:rsidR="00CD221D">
        <w:t xml:space="preserve"> </w:t>
      </w:r>
      <w:r w:rsidRPr="00BE7C71">
        <w:t>1</w:t>
      </w:r>
      <w:r w:rsidR="00CD221D">
        <w:t xml:space="preserve"> </w:t>
      </w:r>
      <w:r w:rsidRPr="00BE7C71">
        <w:t>мая</w:t>
      </w:r>
      <w:r w:rsidR="00CD221D">
        <w:t xml:space="preserve"> </w:t>
      </w:r>
      <w:r w:rsidRPr="00BE7C71">
        <w:t>увеличилась</w:t>
      </w:r>
      <w:r w:rsidR="00CD221D">
        <w:t xml:space="preserve"> </w:t>
      </w:r>
      <w:r w:rsidRPr="00BE7C71">
        <w:t>на</w:t>
      </w:r>
      <w:r w:rsidR="00CD221D">
        <w:t xml:space="preserve"> </w:t>
      </w:r>
      <w:r w:rsidRPr="00BE7C71">
        <w:t>1,21</w:t>
      </w:r>
      <w:r w:rsidR="00CD221D">
        <w:t xml:space="preserve"> </w:t>
      </w:r>
      <w:r w:rsidRPr="00BE7C71">
        <w:t>млрд</w:t>
      </w:r>
      <w:r w:rsidR="00CD221D">
        <w:t xml:space="preserve"> </w:t>
      </w:r>
      <w:r w:rsidRPr="00BE7C71">
        <w:t>тенге</w:t>
      </w:r>
      <w:r w:rsidR="00CD221D">
        <w:t xml:space="preserve"> </w:t>
      </w:r>
      <w:r w:rsidRPr="00BE7C71">
        <w:t>и</w:t>
      </w:r>
      <w:r w:rsidR="00CD221D">
        <w:t xml:space="preserve"> </w:t>
      </w:r>
      <w:r w:rsidRPr="00BE7C71">
        <w:t>составила</w:t>
      </w:r>
      <w:r w:rsidR="00CD221D">
        <w:t xml:space="preserve"> </w:t>
      </w:r>
      <w:r w:rsidRPr="00BE7C71">
        <w:t>195,19</w:t>
      </w:r>
      <w:r w:rsidR="00CD221D">
        <w:t xml:space="preserve"> </w:t>
      </w:r>
      <w:r w:rsidRPr="00BE7C71">
        <w:t>млрд</w:t>
      </w:r>
      <w:r w:rsidR="00CD221D">
        <w:t xml:space="preserve"> </w:t>
      </w:r>
      <w:r w:rsidRPr="00BE7C71">
        <w:t>тенге.</w:t>
      </w:r>
      <w:r w:rsidR="00CD221D">
        <w:t xml:space="preserve"> </w:t>
      </w:r>
      <w:r w:rsidRPr="00BE7C71">
        <w:t>К</w:t>
      </w:r>
      <w:r w:rsidR="00CD221D">
        <w:t xml:space="preserve"> </w:t>
      </w:r>
      <w:r w:rsidRPr="00BE7C71">
        <w:t>слову</w:t>
      </w:r>
      <w:r w:rsidR="00CD221D">
        <w:t xml:space="preserve"> </w:t>
      </w:r>
      <w:r w:rsidRPr="00BE7C71">
        <w:t>доля</w:t>
      </w:r>
      <w:r w:rsidR="00CD221D">
        <w:t xml:space="preserve"> </w:t>
      </w:r>
      <w:r w:rsidRPr="00BE7C71">
        <w:t>облигаций</w:t>
      </w:r>
      <w:r w:rsidR="00CD221D">
        <w:t xml:space="preserve"> </w:t>
      </w:r>
      <w:r w:rsidRPr="00BE7C71">
        <w:t>БВУ</w:t>
      </w:r>
      <w:r w:rsidR="00CD221D">
        <w:t xml:space="preserve"> </w:t>
      </w:r>
      <w:r w:rsidRPr="00BE7C71">
        <w:t>оказалась</w:t>
      </w:r>
      <w:r w:rsidR="00CD221D">
        <w:t xml:space="preserve"> </w:t>
      </w:r>
      <w:r w:rsidRPr="00BE7C71">
        <w:t>выше</w:t>
      </w:r>
      <w:r w:rsidR="00CD221D">
        <w:t xml:space="preserve"> - </w:t>
      </w:r>
      <w:r w:rsidRPr="00BE7C71">
        <w:t>4,26%.</w:t>
      </w:r>
    </w:p>
    <w:p w14:paraId="45FD5DA0" w14:textId="77777777" w:rsidR="007C21C1" w:rsidRPr="00BE7C71" w:rsidRDefault="007C21C1" w:rsidP="007C21C1">
      <w:r w:rsidRPr="00BE7C71">
        <w:t>В</w:t>
      </w:r>
      <w:r w:rsidR="00CD221D">
        <w:t xml:space="preserve"> </w:t>
      </w:r>
      <w:r w:rsidRPr="00BE7C71">
        <w:t>отчете</w:t>
      </w:r>
      <w:r w:rsidR="00CD221D">
        <w:t xml:space="preserve"> </w:t>
      </w:r>
      <w:r w:rsidRPr="00BE7C71">
        <w:t>ЕНПФ</w:t>
      </w:r>
      <w:r w:rsidR="00CD221D">
        <w:t xml:space="preserve"> </w:t>
      </w:r>
      <w:r w:rsidRPr="00BE7C71">
        <w:t>также</w:t>
      </w:r>
      <w:r w:rsidR="00CD221D">
        <w:t xml:space="preserve"> </w:t>
      </w:r>
      <w:r w:rsidRPr="00BE7C71">
        <w:t>указано,</w:t>
      </w:r>
      <w:r w:rsidR="00CD221D">
        <w:t xml:space="preserve"> </w:t>
      </w:r>
      <w:r w:rsidRPr="00BE7C71">
        <w:t>что</w:t>
      </w:r>
      <w:r w:rsidR="00CD221D">
        <w:t xml:space="preserve"> </w:t>
      </w:r>
      <w:r w:rsidRPr="00BE7C71">
        <w:t>доля</w:t>
      </w:r>
      <w:r w:rsidR="00CD221D">
        <w:t xml:space="preserve"> </w:t>
      </w:r>
      <w:r w:rsidRPr="00BE7C71">
        <w:t>акций</w:t>
      </w:r>
      <w:r w:rsidR="00CD221D">
        <w:t xml:space="preserve"> </w:t>
      </w:r>
      <w:r w:rsidRPr="00BE7C71">
        <w:t>и</w:t>
      </w:r>
      <w:r w:rsidR="00CD221D">
        <w:t xml:space="preserve"> </w:t>
      </w:r>
      <w:r w:rsidRPr="00BE7C71">
        <w:t>депозитарных</w:t>
      </w:r>
      <w:r w:rsidR="00CD221D">
        <w:t xml:space="preserve"> </w:t>
      </w:r>
      <w:r w:rsidRPr="00BE7C71">
        <w:t>расписок</w:t>
      </w:r>
      <w:r w:rsidR="00CD221D">
        <w:t xml:space="preserve"> </w:t>
      </w:r>
      <w:r w:rsidRPr="00BE7C71">
        <w:t>эмитентов</w:t>
      </w:r>
      <w:r w:rsidR="00CD221D">
        <w:t xml:space="preserve"> </w:t>
      </w:r>
      <w:r w:rsidRPr="00BE7C71">
        <w:t>РК</w:t>
      </w:r>
      <w:r w:rsidR="00CD221D">
        <w:t xml:space="preserve"> </w:t>
      </w:r>
      <w:r w:rsidRPr="00BE7C71">
        <w:t>составила</w:t>
      </w:r>
      <w:r w:rsidR="00CD221D">
        <w:t xml:space="preserve"> </w:t>
      </w:r>
      <w:r w:rsidRPr="00BE7C71">
        <w:t>1,97%,</w:t>
      </w:r>
      <w:r w:rsidR="00CD221D">
        <w:t xml:space="preserve"> </w:t>
      </w:r>
      <w:r w:rsidRPr="00BE7C71">
        <w:t>МФО</w:t>
      </w:r>
      <w:r w:rsidR="00CD221D">
        <w:t xml:space="preserve"> - </w:t>
      </w:r>
      <w:r w:rsidRPr="00BE7C71">
        <w:t>1,91%,</w:t>
      </w:r>
      <w:r w:rsidR="00CD221D">
        <w:t xml:space="preserve"> </w:t>
      </w:r>
      <w:r w:rsidRPr="00BE7C71">
        <w:t>депозиты</w:t>
      </w:r>
      <w:r w:rsidR="00CD221D">
        <w:t xml:space="preserve"> </w:t>
      </w:r>
      <w:r w:rsidRPr="00BE7C71">
        <w:t>Нацбанка</w:t>
      </w:r>
      <w:r w:rsidR="00CD221D">
        <w:t xml:space="preserve"> </w:t>
      </w:r>
      <w:r w:rsidRPr="00BE7C71">
        <w:t>РК</w:t>
      </w:r>
      <w:r w:rsidR="00CD221D">
        <w:t xml:space="preserve"> - </w:t>
      </w:r>
      <w:r w:rsidRPr="00BE7C71">
        <w:t>1,78%.</w:t>
      </w:r>
    </w:p>
    <w:p w14:paraId="23FDA0CA" w14:textId="77777777" w:rsidR="007C21C1" w:rsidRPr="00BE7C71" w:rsidRDefault="00CD221D" w:rsidP="007C21C1">
      <w:r>
        <w:t>«</w:t>
      </w:r>
      <w:r w:rsidR="007C21C1" w:rsidRPr="00BE7C71">
        <w:t>Инвестиционный</w:t>
      </w:r>
      <w:r>
        <w:t xml:space="preserve"> </w:t>
      </w:r>
      <w:r w:rsidR="007C21C1" w:rsidRPr="00BE7C71">
        <w:t>портфель</w:t>
      </w:r>
      <w:r>
        <w:t xml:space="preserve"> </w:t>
      </w:r>
      <w:r w:rsidR="007C21C1" w:rsidRPr="00BE7C71">
        <w:t>в</w:t>
      </w:r>
      <w:r>
        <w:t xml:space="preserve"> </w:t>
      </w:r>
      <w:r w:rsidR="007C21C1" w:rsidRPr="00BE7C71">
        <w:t>разрезе</w:t>
      </w:r>
      <w:r>
        <w:t xml:space="preserve"> </w:t>
      </w:r>
      <w:r w:rsidR="007C21C1" w:rsidRPr="00BE7C71">
        <w:t>валют,</w:t>
      </w:r>
      <w:r>
        <w:t xml:space="preserve"> </w:t>
      </w:r>
      <w:r w:rsidR="007C21C1" w:rsidRPr="00BE7C71">
        <w:t>в</w:t>
      </w:r>
      <w:r>
        <w:t xml:space="preserve"> </w:t>
      </w:r>
      <w:r w:rsidR="007C21C1" w:rsidRPr="00BE7C71">
        <w:t>которые</w:t>
      </w:r>
      <w:r>
        <w:t xml:space="preserve"> </w:t>
      </w:r>
      <w:r w:rsidR="007C21C1" w:rsidRPr="00BE7C71">
        <w:t>номинированы</w:t>
      </w:r>
      <w:r>
        <w:t xml:space="preserve"> </w:t>
      </w:r>
      <w:r w:rsidR="007C21C1" w:rsidRPr="00BE7C71">
        <w:t>финансовые</w:t>
      </w:r>
      <w:r>
        <w:t xml:space="preserve"> </w:t>
      </w:r>
      <w:r w:rsidR="007C21C1" w:rsidRPr="00BE7C71">
        <w:t>инструменты,</w:t>
      </w:r>
      <w:r>
        <w:t xml:space="preserve"> </w:t>
      </w:r>
      <w:r w:rsidR="007C21C1" w:rsidRPr="00BE7C71">
        <w:t>приобретенные</w:t>
      </w:r>
      <w:r>
        <w:t xml:space="preserve"> </w:t>
      </w:r>
      <w:r w:rsidR="007C21C1" w:rsidRPr="00BE7C71">
        <w:t>за</w:t>
      </w:r>
      <w:r>
        <w:t xml:space="preserve"> </w:t>
      </w:r>
      <w:r w:rsidR="007C21C1" w:rsidRPr="00BE7C71">
        <w:t>счет</w:t>
      </w:r>
      <w:r>
        <w:t xml:space="preserve"> </w:t>
      </w:r>
      <w:r w:rsidR="007C21C1" w:rsidRPr="00BE7C71">
        <w:t>ОПВ,</w:t>
      </w:r>
      <w:r>
        <w:t xml:space="preserve"> </w:t>
      </w:r>
      <w:r w:rsidR="007C21C1" w:rsidRPr="00BE7C71">
        <w:t>ОППВ,</w:t>
      </w:r>
      <w:r>
        <w:t xml:space="preserve"> </w:t>
      </w:r>
      <w:r w:rsidR="007C21C1" w:rsidRPr="00BE7C71">
        <w:t>ДПВ,</w:t>
      </w:r>
      <w:r>
        <w:t xml:space="preserve"> </w:t>
      </w:r>
      <w:r w:rsidR="007C21C1" w:rsidRPr="00BE7C71">
        <w:t>по</w:t>
      </w:r>
      <w:r>
        <w:t xml:space="preserve"> </w:t>
      </w:r>
      <w:r w:rsidR="007C21C1" w:rsidRPr="00BE7C71">
        <w:t>состоянию</w:t>
      </w:r>
      <w:r>
        <w:t xml:space="preserve"> </w:t>
      </w:r>
      <w:r w:rsidR="007C21C1" w:rsidRPr="00BE7C71">
        <w:t>на</w:t>
      </w:r>
      <w:r>
        <w:t xml:space="preserve"> </w:t>
      </w:r>
      <w:r w:rsidR="007C21C1" w:rsidRPr="00BE7C71">
        <w:t>1</w:t>
      </w:r>
      <w:r>
        <w:t xml:space="preserve"> </w:t>
      </w:r>
      <w:r w:rsidR="007C21C1" w:rsidRPr="00BE7C71">
        <w:t>мая</w:t>
      </w:r>
      <w:r>
        <w:t xml:space="preserve"> </w:t>
      </w:r>
      <w:r w:rsidR="007C21C1" w:rsidRPr="00BE7C71">
        <w:t>2024</w:t>
      </w:r>
      <w:r>
        <w:t xml:space="preserve"> </w:t>
      </w:r>
      <w:r w:rsidR="007C21C1" w:rsidRPr="00BE7C71">
        <w:t>г.</w:t>
      </w:r>
      <w:r>
        <w:t xml:space="preserve"> </w:t>
      </w:r>
      <w:r w:rsidR="007C21C1" w:rsidRPr="00BE7C71">
        <w:t>выглядит</w:t>
      </w:r>
      <w:r>
        <w:t xml:space="preserve"> </w:t>
      </w:r>
      <w:r w:rsidR="007C21C1" w:rsidRPr="00BE7C71">
        <w:t>так:</w:t>
      </w:r>
      <w:r>
        <w:t xml:space="preserve"> </w:t>
      </w:r>
      <w:r w:rsidR="007C21C1" w:rsidRPr="00BE7C71">
        <w:t>инвестиции</w:t>
      </w:r>
      <w:r>
        <w:t xml:space="preserve"> </w:t>
      </w:r>
      <w:r w:rsidR="007C21C1" w:rsidRPr="00BE7C71">
        <w:t>в</w:t>
      </w:r>
      <w:r>
        <w:t xml:space="preserve"> </w:t>
      </w:r>
      <w:r w:rsidR="007C21C1" w:rsidRPr="00BE7C71">
        <w:t>национальной</w:t>
      </w:r>
      <w:r>
        <w:t xml:space="preserve"> </w:t>
      </w:r>
      <w:r w:rsidR="007C21C1" w:rsidRPr="00BE7C71">
        <w:t>валюте</w:t>
      </w:r>
      <w:r>
        <w:t xml:space="preserve"> - </w:t>
      </w:r>
      <w:r w:rsidR="007C21C1" w:rsidRPr="00BE7C71">
        <w:t>66,34%,</w:t>
      </w:r>
      <w:r>
        <w:t xml:space="preserve"> </w:t>
      </w:r>
      <w:r w:rsidR="007C21C1" w:rsidRPr="00BE7C71">
        <w:t>в</w:t>
      </w:r>
      <w:r>
        <w:t xml:space="preserve"> </w:t>
      </w:r>
      <w:r w:rsidR="007C21C1" w:rsidRPr="00BE7C71">
        <w:t>долларах</w:t>
      </w:r>
      <w:r>
        <w:t xml:space="preserve"> </w:t>
      </w:r>
      <w:r w:rsidR="007C21C1" w:rsidRPr="00BE7C71">
        <w:t>США</w:t>
      </w:r>
      <w:r>
        <w:t xml:space="preserve"> - </w:t>
      </w:r>
      <w:r w:rsidR="007C21C1" w:rsidRPr="00BE7C71">
        <w:t>33,66%</w:t>
      </w:r>
      <w:r>
        <w:t xml:space="preserve"> </w:t>
      </w:r>
      <w:r w:rsidR="007C21C1" w:rsidRPr="00BE7C71">
        <w:t>портфеля</w:t>
      </w:r>
      <w:r>
        <w:t xml:space="preserve"> </w:t>
      </w:r>
      <w:r w:rsidR="007C21C1" w:rsidRPr="00BE7C71">
        <w:t>пенсионных</w:t>
      </w:r>
      <w:r>
        <w:t xml:space="preserve"> </w:t>
      </w:r>
      <w:r w:rsidR="007C21C1" w:rsidRPr="00BE7C71">
        <w:t>активов</w:t>
      </w:r>
      <w:r>
        <w:t>»</w:t>
      </w:r>
      <w:r w:rsidR="007C21C1" w:rsidRPr="00BE7C71">
        <w:t>,</w:t>
      </w:r>
      <w:r>
        <w:t xml:space="preserve"> - </w:t>
      </w:r>
      <w:r w:rsidR="007C21C1" w:rsidRPr="00BE7C71">
        <w:t>говорится</w:t>
      </w:r>
      <w:r>
        <w:t xml:space="preserve"> </w:t>
      </w:r>
      <w:r w:rsidR="007C21C1" w:rsidRPr="00BE7C71">
        <w:t>в</w:t>
      </w:r>
      <w:r>
        <w:t xml:space="preserve"> </w:t>
      </w:r>
      <w:r w:rsidR="007C21C1" w:rsidRPr="00BE7C71">
        <w:t>отчете</w:t>
      </w:r>
      <w:r>
        <w:t xml:space="preserve"> </w:t>
      </w:r>
      <w:r w:rsidR="007C21C1" w:rsidRPr="00BE7C71">
        <w:t>ЕНПФ.</w:t>
      </w:r>
    </w:p>
    <w:p w14:paraId="540E1ACE" w14:textId="77777777" w:rsidR="007C21C1" w:rsidRPr="00BE7C71" w:rsidRDefault="007C21C1" w:rsidP="007C21C1">
      <w:r w:rsidRPr="00BE7C71">
        <w:t>Кроме</w:t>
      </w:r>
      <w:r w:rsidR="00CD221D">
        <w:t xml:space="preserve"> </w:t>
      </w:r>
      <w:r w:rsidRPr="00BE7C71">
        <w:t>этого,</w:t>
      </w:r>
      <w:r w:rsidR="00CD221D">
        <w:t xml:space="preserve"> </w:t>
      </w:r>
      <w:r w:rsidRPr="00BE7C71">
        <w:t>в</w:t>
      </w:r>
      <w:r w:rsidR="00CD221D">
        <w:t xml:space="preserve"> </w:t>
      </w:r>
      <w:r w:rsidRPr="00BE7C71">
        <w:t>кратком</w:t>
      </w:r>
      <w:r w:rsidR="00CD221D">
        <w:t xml:space="preserve"> </w:t>
      </w:r>
      <w:r w:rsidRPr="00BE7C71">
        <w:t>обзоре</w:t>
      </w:r>
      <w:r w:rsidR="00CD221D">
        <w:t xml:space="preserve"> </w:t>
      </w:r>
      <w:r w:rsidRPr="00BE7C71">
        <w:t>инвестиционной</w:t>
      </w:r>
      <w:r w:rsidR="00CD221D">
        <w:t xml:space="preserve"> </w:t>
      </w:r>
      <w:r w:rsidRPr="00BE7C71">
        <w:t>деятельности</w:t>
      </w:r>
      <w:r w:rsidR="00CD221D">
        <w:t xml:space="preserve"> «</w:t>
      </w:r>
      <w:r w:rsidRPr="00BE7C71">
        <w:t>ЕНПФ</w:t>
      </w:r>
      <w:r w:rsidR="00CD221D">
        <w:t xml:space="preserve">» </w:t>
      </w:r>
      <w:r w:rsidRPr="00BE7C71">
        <w:t>сказано,</w:t>
      </w:r>
      <w:r w:rsidR="00CD221D">
        <w:t xml:space="preserve"> </w:t>
      </w:r>
      <w:r w:rsidRPr="00BE7C71">
        <w:t>что</w:t>
      </w:r>
      <w:r w:rsidR="00CD221D">
        <w:t xml:space="preserve"> </w:t>
      </w:r>
      <w:r w:rsidRPr="00BE7C71">
        <w:t>в</w:t>
      </w:r>
      <w:r w:rsidR="00CD221D">
        <w:t xml:space="preserve"> </w:t>
      </w:r>
      <w:r w:rsidRPr="00BE7C71">
        <w:t>результате</w:t>
      </w:r>
      <w:r w:rsidR="00CD221D">
        <w:t xml:space="preserve"> </w:t>
      </w:r>
      <w:r w:rsidRPr="00BE7C71">
        <w:t>инвестдеятельности,</w:t>
      </w:r>
      <w:r w:rsidR="00CD221D">
        <w:t xml:space="preserve"> </w:t>
      </w:r>
      <w:r w:rsidRPr="00BE7C71">
        <w:t>а</w:t>
      </w:r>
      <w:r w:rsidR="00CD221D">
        <w:t xml:space="preserve"> </w:t>
      </w:r>
      <w:r w:rsidRPr="00BE7C71">
        <w:t>также</w:t>
      </w:r>
      <w:r w:rsidR="00CD221D">
        <w:t xml:space="preserve"> </w:t>
      </w:r>
      <w:r w:rsidRPr="00BE7C71">
        <w:t>вследствие</w:t>
      </w:r>
      <w:r w:rsidR="00CD221D">
        <w:t xml:space="preserve"> </w:t>
      </w:r>
      <w:r w:rsidRPr="00BE7C71">
        <w:t>волатильности</w:t>
      </w:r>
      <w:r w:rsidR="00CD221D">
        <w:t xml:space="preserve"> </w:t>
      </w:r>
      <w:r w:rsidRPr="00BE7C71">
        <w:t>курсов</w:t>
      </w:r>
      <w:r w:rsidR="00CD221D">
        <w:t xml:space="preserve"> </w:t>
      </w:r>
      <w:r w:rsidRPr="00BE7C71">
        <w:t>иностранных</w:t>
      </w:r>
      <w:r w:rsidR="00CD221D">
        <w:t xml:space="preserve"> </w:t>
      </w:r>
      <w:r w:rsidRPr="00BE7C71">
        <w:t>валют</w:t>
      </w:r>
      <w:r w:rsidR="00CD221D">
        <w:t xml:space="preserve"> </w:t>
      </w:r>
      <w:r w:rsidRPr="00BE7C71">
        <w:t>и</w:t>
      </w:r>
      <w:r w:rsidR="00CD221D">
        <w:t xml:space="preserve"> </w:t>
      </w:r>
      <w:r w:rsidRPr="00BE7C71">
        <w:t>изменения</w:t>
      </w:r>
      <w:r w:rsidR="00CD221D">
        <w:t xml:space="preserve"> </w:t>
      </w:r>
      <w:r w:rsidRPr="00BE7C71">
        <w:t>рыночной</w:t>
      </w:r>
      <w:r w:rsidR="00CD221D">
        <w:t xml:space="preserve"> </w:t>
      </w:r>
      <w:r w:rsidRPr="00BE7C71">
        <w:t>стоимости</w:t>
      </w:r>
      <w:r w:rsidR="00CD221D">
        <w:t xml:space="preserve"> </w:t>
      </w:r>
      <w:r w:rsidRPr="00BE7C71">
        <w:t>финансовых</w:t>
      </w:r>
      <w:r w:rsidR="00CD221D">
        <w:t xml:space="preserve"> </w:t>
      </w:r>
      <w:r w:rsidRPr="00BE7C71">
        <w:t>инструментов,</w:t>
      </w:r>
      <w:r w:rsidR="00CD221D">
        <w:t xml:space="preserve"> </w:t>
      </w:r>
      <w:r w:rsidRPr="00BE7C71">
        <w:t>размер</w:t>
      </w:r>
      <w:r w:rsidR="00CD221D">
        <w:t xml:space="preserve"> </w:t>
      </w:r>
      <w:r w:rsidRPr="00BE7C71">
        <w:t>начисленного</w:t>
      </w:r>
      <w:r w:rsidR="00CD221D">
        <w:t xml:space="preserve"> </w:t>
      </w:r>
      <w:r w:rsidRPr="00BE7C71">
        <w:t>инвестиционного</w:t>
      </w:r>
      <w:r w:rsidR="00CD221D">
        <w:t xml:space="preserve"> </w:t>
      </w:r>
      <w:r w:rsidRPr="00BE7C71">
        <w:t>дохода</w:t>
      </w:r>
      <w:r w:rsidR="00CD221D">
        <w:t xml:space="preserve"> </w:t>
      </w:r>
      <w:r w:rsidRPr="00BE7C71">
        <w:t>за</w:t>
      </w:r>
      <w:r w:rsidR="00CD221D">
        <w:t xml:space="preserve"> </w:t>
      </w:r>
      <w:r w:rsidRPr="00BE7C71">
        <w:t>период</w:t>
      </w:r>
      <w:r w:rsidR="00CD221D">
        <w:t xml:space="preserve"> </w:t>
      </w:r>
      <w:r w:rsidRPr="00BE7C71">
        <w:t>с</w:t>
      </w:r>
      <w:r w:rsidR="00CD221D">
        <w:t xml:space="preserve"> </w:t>
      </w:r>
      <w:r w:rsidRPr="00BE7C71">
        <w:t>1</w:t>
      </w:r>
      <w:r w:rsidR="00CD221D">
        <w:t xml:space="preserve"> </w:t>
      </w:r>
      <w:r w:rsidRPr="00BE7C71">
        <w:t>января</w:t>
      </w:r>
      <w:r w:rsidR="00CD221D">
        <w:t xml:space="preserve"> </w:t>
      </w:r>
      <w:r w:rsidRPr="00BE7C71">
        <w:t>2024</w:t>
      </w:r>
      <w:r w:rsidR="00CD221D">
        <w:t xml:space="preserve"> </w:t>
      </w:r>
      <w:r w:rsidRPr="00BE7C71">
        <w:t>года</w:t>
      </w:r>
      <w:r w:rsidR="00CD221D">
        <w:t xml:space="preserve"> </w:t>
      </w:r>
      <w:r w:rsidRPr="00BE7C71">
        <w:t>по</w:t>
      </w:r>
      <w:r w:rsidR="00CD221D">
        <w:t xml:space="preserve"> </w:t>
      </w:r>
      <w:r w:rsidRPr="00BE7C71">
        <w:t>30</w:t>
      </w:r>
      <w:r w:rsidR="00CD221D">
        <w:t xml:space="preserve"> </w:t>
      </w:r>
      <w:r w:rsidRPr="00BE7C71">
        <w:t>апреля</w:t>
      </w:r>
      <w:r w:rsidR="00CD221D">
        <w:t xml:space="preserve"> </w:t>
      </w:r>
      <w:r w:rsidRPr="00BE7C71">
        <w:t>2024</w:t>
      </w:r>
      <w:r w:rsidR="00CD221D">
        <w:t xml:space="preserve"> </w:t>
      </w:r>
      <w:r w:rsidRPr="00BE7C71">
        <w:t>года</w:t>
      </w:r>
      <w:r w:rsidR="00CD221D">
        <w:t xml:space="preserve"> </w:t>
      </w:r>
      <w:r w:rsidRPr="00BE7C71">
        <w:t>составил</w:t>
      </w:r>
      <w:r w:rsidR="00CD221D">
        <w:t xml:space="preserve"> </w:t>
      </w:r>
      <w:r w:rsidRPr="00BE7C71">
        <w:t>531,1</w:t>
      </w:r>
      <w:r w:rsidR="00CD221D">
        <w:t xml:space="preserve"> </w:t>
      </w:r>
      <w:r w:rsidRPr="00BE7C71">
        <w:t>млрд</w:t>
      </w:r>
      <w:r w:rsidR="00CD221D">
        <w:t xml:space="preserve"> </w:t>
      </w:r>
      <w:r w:rsidRPr="00BE7C71">
        <w:t>тенге.</w:t>
      </w:r>
    </w:p>
    <w:p w14:paraId="3C273E3B" w14:textId="77777777" w:rsidR="007C21C1" w:rsidRPr="00BE7C71" w:rsidRDefault="007C21C1" w:rsidP="007C21C1">
      <w:r w:rsidRPr="00BE7C71">
        <w:t>При</w:t>
      </w:r>
      <w:r w:rsidR="00CD221D">
        <w:t xml:space="preserve"> </w:t>
      </w:r>
      <w:r w:rsidRPr="00BE7C71">
        <w:t>этом</w:t>
      </w:r>
      <w:r w:rsidR="00CD221D">
        <w:t xml:space="preserve"> </w:t>
      </w:r>
      <w:r w:rsidRPr="00BE7C71">
        <w:t>чистый</w:t>
      </w:r>
      <w:r w:rsidR="00CD221D">
        <w:t xml:space="preserve"> </w:t>
      </w:r>
      <w:r w:rsidRPr="00BE7C71">
        <w:t>инвестиционный</w:t>
      </w:r>
      <w:r w:rsidR="00CD221D">
        <w:t xml:space="preserve"> </w:t>
      </w:r>
      <w:r w:rsidRPr="00BE7C71">
        <w:t>доход</w:t>
      </w:r>
      <w:r w:rsidR="00CD221D">
        <w:t xml:space="preserve"> </w:t>
      </w:r>
      <w:r w:rsidRPr="00BE7C71">
        <w:t>казахстанцев</w:t>
      </w:r>
      <w:r w:rsidR="00CD221D">
        <w:t xml:space="preserve"> </w:t>
      </w:r>
      <w:r w:rsidRPr="00BE7C71">
        <w:t>за</w:t>
      </w:r>
      <w:r w:rsidR="00CD221D">
        <w:t xml:space="preserve"> </w:t>
      </w:r>
      <w:r w:rsidRPr="00BE7C71">
        <w:t>четыре</w:t>
      </w:r>
      <w:r w:rsidR="00CD221D">
        <w:t xml:space="preserve"> </w:t>
      </w:r>
      <w:r w:rsidRPr="00BE7C71">
        <w:t>месяца</w:t>
      </w:r>
      <w:r w:rsidR="00CD221D">
        <w:t xml:space="preserve"> </w:t>
      </w:r>
      <w:r w:rsidRPr="00BE7C71">
        <w:t>2024</w:t>
      </w:r>
      <w:r w:rsidR="00CD221D">
        <w:t xml:space="preserve"> </w:t>
      </w:r>
      <w:r w:rsidRPr="00BE7C71">
        <w:t>года</w:t>
      </w:r>
      <w:r w:rsidR="00CD221D">
        <w:t xml:space="preserve"> </w:t>
      </w:r>
      <w:r w:rsidRPr="00BE7C71">
        <w:t>составил</w:t>
      </w:r>
      <w:r w:rsidR="00CD221D">
        <w:t xml:space="preserve"> </w:t>
      </w:r>
      <w:r w:rsidRPr="00BE7C71">
        <w:t>517,6</w:t>
      </w:r>
      <w:r w:rsidR="00CD221D">
        <w:t xml:space="preserve"> </w:t>
      </w:r>
      <w:r w:rsidRPr="00BE7C71">
        <w:t>млрд</w:t>
      </w:r>
      <w:r w:rsidR="00CD221D">
        <w:t xml:space="preserve"> </w:t>
      </w:r>
      <w:r w:rsidRPr="00BE7C71">
        <w:t>тенге.</w:t>
      </w:r>
      <w:r w:rsidR="00CD221D">
        <w:t xml:space="preserve"> </w:t>
      </w:r>
      <w:r w:rsidRPr="00BE7C71">
        <w:t>Это</w:t>
      </w:r>
      <w:r w:rsidR="00CD221D">
        <w:t xml:space="preserve"> </w:t>
      </w:r>
      <w:r w:rsidRPr="00BE7C71">
        <w:t>на</w:t>
      </w:r>
      <w:r w:rsidR="00CD221D">
        <w:t xml:space="preserve"> </w:t>
      </w:r>
      <w:r w:rsidRPr="00BE7C71">
        <w:t>48,6</w:t>
      </w:r>
      <w:r w:rsidR="00CD221D">
        <w:t xml:space="preserve"> </w:t>
      </w:r>
      <w:r w:rsidRPr="00BE7C71">
        <w:t>млрд</w:t>
      </w:r>
      <w:r w:rsidR="00CD221D">
        <w:t xml:space="preserve"> </w:t>
      </w:r>
      <w:r w:rsidRPr="00BE7C71">
        <w:t>тенге</w:t>
      </w:r>
      <w:r w:rsidR="00CD221D">
        <w:t xml:space="preserve"> </w:t>
      </w:r>
      <w:r w:rsidRPr="00BE7C71">
        <w:t>или</w:t>
      </w:r>
      <w:r w:rsidR="00CD221D">
        <w:t xml:space="preserve"> </w:t>
      </w:r>
      <w:r w:rsidRPr="00BE7C71">
        <w:t>10,4%</w:t>
      </w:r>
      <w:r w:rsidR="00CD221D">
        <w:t xml:space="preserve"> </w:t>
      </w:r>
      <w:r w:rsidRPr="00BE7C71">
        <w:t>больше,</w:t>
      </w:r>
      <w:r w:rsidR="00CD221D">
        <w:t xml:space="preserve"> </w:t>
      </w:r>
      <w:r w:rsidRPr="00BE7C71">
        <w:t>чем</w:t>
      </w:r>
      <w:r w:rsidR="00CD221D">
        <w:t xml:space="preserve"> </w:t>
      </w:r>
      <w:r w:rsidRPr="00BE7C71">
        <w:t>за</w:t>
      </w:r>
      <w:r w:rsidR="00CD221D">
        <w:t xml:space="preserve"> </w:t>
      </w:r>
      <w:r w:rsidRPr="00BE7C71">
        <w:t>аналогичный</w:t>
      </w:r>
      <w:r w:rsidR="00CD221D">
        <w:t xml:space="preserve"> </w:t>
      </w:r>
      <w:r w:rsidRPr="00BE7C71">
        <w:t>период</w:t>
      </w:r>
      <w:r w:rsidR="00CD221D">
        <w:t xml:space="preserve"> </w:t>
      </w:r>
      <w:r w:rsidRPr="00BE7C71">
        <w:t>прошлого</w:t>
      </w:r>
      <w:r w:rsidR="00CD221D">
        <w:t xml:space="preserve"> </w:t>
      </w:r>
      <w:r w:rsidRPr="00BE7C71">
        <w:t>года.</w:t>
      </w:r>
    </w:p>
    <w:p w14:paraId="488B3EC4" w14:textId="77777777" w:rsidR="007C21C1" w:rsidRPr="00BE7C71" w:rsidRDefault="00000000" w:rsidP="007C21C1">
      <w:hyperlink r:id="rId57" w:history="1">
        <w:r w:rsidR="007C21C1" w:rsidRPr="00BE7C71">
          <w:rPr>
            <w:rStyle w:val="a3"/>
          </w:rPr>
          <w:t>https://www.zakon.kz/finansy/6436017-kuda-investirovali-pensionnye-nakopleniya-kazakhstantsev-v-etom-godu.html</w:t>
        </w:r>
      </w:hyperlink>
    </w:p>
    <w:p w14:paraId="20F3BD2C" w14:textId="77777777" w:rsidR="00111D7C" w:rsidRPr="00BE7C71" w:rsidRDefault="00111D7C" w:rsidP="00111D7C">
      <w:pPr>
        <w:pStyle w:val="10"/>
      </w:pPr>
      <w:bookmarkStart w:id="167" w:name="_Toc99271715"/>
      <w:bookmarkStart w:id="168" w:name="_Toc99318660"/>
      <w:bookmarkStart w:id="169" w:name="_Toc165991080"/>
      <w:bookmarkStart w:id="170" w:name="_Toc167950911"/>
      <w:r w:rsidRPr="00BE7C71">
        <w:lastRenderedPageBreak/>
        <w:t>Новости</w:t>
      </w:r>
      <w:r w:rsidR="00CD221D">
        <w:t xml:space="preserve"> </w:t>
      </w:r>
      <w:r w:rsidRPr="00BE7C71">
        <w:t>пенсионной</w:t>
      </w:r>
      <w:r w:rsidR="00CD221D">
        <w:t xml:space="preserve"> </w:t>
      </w:r>
      <w:r w:rsidRPr="00BE7C71">
        <w:t>отрасли</w:t>
      </w:r>
      <w:r w:rsidR="00CD221D">
        <w:t xml:space="preserve"> </w:t>
      </w:r>
      <w:r w:rsidRPr="00BE7C71">
        <w:t>стран</w:t>
      </w:r>
      <w:r w:rsidR="00CD221D">
        <w:t xml:space="preserve"> </w:t>
      </w:r>
      <w:r w:rsidRPr="00BE7C71">
        <w:t>дальнего</w:t>
      </w:r>
      <w:r w:rsidR="00CD221D">
        <w:t xml:space="preserve"> </w:t>
      </w:r>
      <w:r w:rsidRPr="00BE7C71">
        <w:t>зарубежья</w:t>
      </w:r>
      <w:bookmarkEnd w:id="167"/>
      <w:bookmarkEnd w:id="168"/>
      <w:bookmarkEnd w:id="169"/>
      <w:bookmarkEnd w:id="170"/>
    </w:p>
    <w:p w14:paraId="41ACFDE7" w14:textId="77777777" w:rsidR="004545D9" w:rsidRPr="00BE7C71" w:rsidRDefault="00C026C6" w:rsidP="004545D9">
      <w:pPr>
        <w:pStyle w:val="2"/>
      </w:pPr>
      <w:bookmarkStart w:id="171" w:name="_Toc167950912"/>
      <w:r w:rsidRPr="00BE7C71">
        <w:t>Московский</w:t>
      </w:r>
      <w:r w:rsidR="00CD221D">
        <w:t xml:space="preserve"> </w:t>
      </w:r>
      <w:r w:rsidRPr="00BE7C71">
        <w:t>к</w:t>
      </w:r>
      <w:r w:rsidR="004545D9" w:rsidRPr="00BE7C71">
        <w:t>омсомолец</w:t>
      </w:r>
      <w:r w:rsidR="00CD221D">
        <w:t xml:space="preserve"> </w:t>
      </w:r>
      <w:r w:rsidR="004545D9" w:rsidRPr="00BE7C71">
        <w:t>-</w:t>
      </w:r>
      <w:r w:rsidR="00CD221D">
        <w:t xml:space="preserve"> </w:t>
      </w:r>
      <w:r w:rsidR="004545D9" w:rsidRPr="00BE7C71">
        <w:t>Германия,</w:t>
      </w:r>
      <w:r w:rsidR="00CD221D">
        <w:t xml:space="preserve"> </w:t>
      </w:r>
      <w:r w:rsidR="004545D9" w:rsidRPr="00BE7C71">
        <w:t>29.05.2024,</w:t>
      </w:r>
      <w:r w:rsidR="00CD221D">
        <w:t xml:space="preserve"> </w:t>
      </w:r>
      <w:r w:rsidR="004545D9" w:rsidRPr="00BE7C71">
        <w:t>Инфляция</w:t>
      </w:r>
      <w:r w:rsidR="00CD221D">
        <w:t xml:space="preserve"> </w:t>
      </w:r>
      <w:r w:rsidR="004545D9" w:rsidRPr="00BE7C71">
        <w:t>в</w:t>
      </w:r>
      <w:r w:rsidR="00CD221D">
        <w:t xml:space="preserve"> </w:t>
      </w:r>
      <w:r w:rsidR="004545D9" w:rsidRPr="00BE7C71">
        <w:t>Германии:</w:t>
      </w:r>
      <w:r w:rsidR="00CD221D">
        <w:t xml:space="preserve"> </w:t>
      </w:r>
      <w:r w:rsidR="004545D9" w:rsidRPr="00BE7C71">
        <w:t>пенсионеры</w:t>
      </w:r>
      <w:r w:rsidR="00CD221D">
        <w:t xml:space="preserve"> </w:t>
      </w:r>
      <w:r w:rsidR="004545D9" w:rsidRPr="00BE7C71">
        <w:t>на</w:t>
      </w:r>
      <w:r w:rsidR="00CD221D">
        <w:t xml:space="preserve"> </w:t>
      </w:r>
      <w:r w:rsidR="004545D9" w:rsidRPr="00BE7C71">
        <w:t>грани</w:t>
      </w:r>
      <w:r w:rsidR="00CD221D">
        <w:t xml:space="preserve"> </w:t>
      </w:r>
      <w:r w:rsidR="004545D9" w:rsidRPr="00BE7C71">
        <w:t>выживания</w:t>
      </w:r>
      <w:bookmarkEnd w:id="171"/>
    </w:p>
    <w:p w14:paraId="2495543F" w14:textId="77777777" w:rsidR="004545D9" w:rsidRPr="00BE7C71" w:rsidRDefault="004545D9" w:rsidP="00914EBF">
      <w:pPr>
        <w:pStyle w:val="3"/>
      </w:pPr>
      <w:bookmarkStart w:id="172" w:name="_Toc167950913"/>
      <w:r w:rsidRPr="00BE7C71">
        <w:t>Как</w:t>
      </w:r>
      <w:r w:rsidR="00CD221D">
        <w:t xml:space="preserve"> </w:t>
      </w:r>
      <w:r w:rsidRPr="00BE7C71">
        <w:t>свидетельствуют</w:t>
      </w:r>
      <w:r w:rsidR="00CD221D">
        <w:t xml:space="preserve"> </w:t>
      </w:r>
      <w:r w:rsidRPr="00BE7C71">
        <w:t>результаты</w:t>
      </w:r>
      <w:r w:rsidR="00CD221D">
        <w:t xml:space="preserve"> </w:t>
      </w:r>
      <w:r w:rsidRPr="00BE7C71">
        <w:t>представленного</w:t>
      </w:r>
      <w:r w:rsidR="00CD221D">
        <w:t xml:space="preserve"> </w:t>
      </w:r>
      <w:r w:rsidRPr="00BE7C71">
        <w:t>в</w:t>
      </w:r>
      <w:r w:rsidR="00CD221D">
        <w:t xml:space="preserve"> </w:t>
      </w:r>
      <w:r w:rsidRPr="00BE7C71">
        <w:t>Берлине</w:t>
      </w:r>
      <w:r w:rsidR="00CD221D">
        <w:t xml:space="preserve"> </w:t>
      </w:r>
      <w:r w:rsidRPr="00BE7C71">
        <w:t>анализа,</w:t>
      </w:r>
      <w:r w:rsidR="00CD221D">
        <w:t xml:space="preserve"> </w:t>
      </w:r>
      <w:r w:rsidRPr="00BE7C71">
        <w:t>проведенного</w:t>
      </w:r>
      <w:r w:rsidR="00CD221D">
        <w:t xml:space="preserve"> </w:t>
      </w:r>
      <w:r w:rsidRPr="00BE7C71">
        <w:t>исследовательской</w:t>
      </w:r>
      <w:r w:rsidR="00CD221D">
        <w:t xml:space="preserve"> </w:t>
      </w:r>
      <w:r w:rsidRPr="00BE7C71">
        <w:t>сетью</w:t>
      </w:r>
      <w:r w:rsidR="00CD221D">
        <w:t xml:space="preserve"> </w:t>
      </w:r>
      <w:r w:rsidRPr="00BE7C71">
        <w:t>пенсионного</w:t>
      </w:r>
      <w:r w:rsidR="00CD221D">
        <w:t xml:space="preserve"> </w:t>
      </w:r>
      <w:r w:rsidRPr="00BE7C71">
        <w:t>обеспечения,</w:t>
      </w:r>
      <w:r w:rsidR="00CD221D">
        <w:t xml:space="preserve"> </w:t>
      </w:r>
      <w:r w:rsidRPr="00BE7C71">
        <w:t>на</w:t>
      </w:r>
      <w:r w:rsidR="00CD221D">
        <w:t xml:space="preserve"> </w:t>
      </w:r>
      <w:r w:rsidRPr="00BE7C71">
        <w:t>протяжении</w:t>
      </w:r>
      <w:r w:rsidR="00CD221D">
        <w:t xml:space="preserve"> </w:t>
      </w:r>
      <w:r w:rsidRPr="00BE7C71">
        <w:t>последних</w:t>
      </w:r>
      <w:r w:rsidR="00CD221D">
        <w:t xml:space="preserve"> </w:t>
      </w:r>
      <w:r w:rsidRPr="00BE7C71">
        <w:t>лет</w:t>
      </w:r>
      <w:r w:rsidR="00CD221D">
        <w:t xml:space="preserve"> </w:t>
      </w:r>
      <w:r w:rsidRPr="00BE7C71">
        <w:t>люди,</w:t>
      </w:r>
      <w:r w:rsidR="00CD221D">
        <w:t xml:space="preserve"> </w:t>
      </w:r>
      <w:r w:rsidRPr="00BE7C71">
        <w:t>находящиеся</w:t>
      </w:r>
      <w:r w:rsidR="00CD221D">
        <w:t xml:space="preserve"> </w:t>
      </w:r>
      <w:r w:rsidRPr="00BE7C71">
        <w:t>на</w:t>
      </w:r>
      <w:r w:rsidR="00CD221D">
        <w:t xml:space="preserve"> </w:t>
      </w:r>
      <w:r w:rsidRPr="00BE7C71">
        <w:t>заслуженно</w:t>
      </w:r>
      <w:r w:rsidR="00CD221D">
        <w:t xml:space="preserve"> </w:t>
      </w:r>
      <w:r w:rsidRPr="00BE7C71">
        <w:t>отдыхе,</w:t>
      </w:r>
      <w:r w:rsidR="00CD221D">
        <w:t xml:space="preserve"> </w:t>
      </w:r>
      <w:r w:rsidRPr="00BE7C71">
        <w:t>потеряли</w:t>
      </w:r>
      <w:r w:rsidR="00CD221D">
        <w:t xml:space="preserve"> </w:t>
      </w:r>
      <w:r w:rsidRPr="00BE7C71">
        <w:t>порядка</w:t>
      </w:r>
      <w:r w:rsidR="00CD221D">
        <w:t xml:space="preserve"> </w:t>
      </w:r>
      <w:r w:rsidRPr="00BE7C71">
        <w:t>1,7</w:t>
      </w:r>
      <w:r w:rsidR="00CD221D">
        <w:t xml:space="preserve"> </w:t>
      </w:r>
      <w:r w:rsidRPr="00BE7C71">
        <w:t>процента</w:t>
      </w:r>
      <w:r w:rsidR="00CD221D">
        <w:t xml:space="preserve"> </w:t>
      </w:r>
      <w:r w:rsidRPr="00BE7C71">
        <w:t>своей</w:t>
      </w:r>
      <w:r w:rsidR="00CD221D">
        <w:t xml:space="preserve"> </w:t>
      </w:r>
      <w:r w:rsidRPr="00BE7C71">
        <w:t>покупательной</w:t>
      </w:r>
      <w:r w:rsidR="00CD221D">
        <w:t xml:space="preserve"> </w:t>
      </w:r>
      <w:r w:rsidRPr="00BE7C71">
        <w:t>способности.</w:t>
      </w:r>
      <w:r w:rsidR="00CD221D">
        <w:t xml:space="preserve"> </w:t>
      </w:r>
      <w:r w:rsidRPr="00BE7C71">
        <w:t>Остальные</w:t>
      </w:r>
      <w:r w:rsidR="00CD221D">
        <w:t xml:space="preserve"> </w:t>
      </w:r>
      <w:r w:rsidRPr="00BE7C71">
        <w:t>домохозяйства</w:t>
      </w:r>
      <w:r w:rsidR="00CD221D">
        <w:t xml:space="preserve"> </w:t>
      </w:r>
      <w:r w:rsidRPr="00BE7C71">
        <w:t>в</w:t>
      </w:r>
      <w:r w:rsidR="00CD221D">
        <w:t xml:space="preserve"> </w:t>
      </w:r>
      <w:r w:rsidRPr="00BE7C71">
        <w:t>период</w:t>
      </w:r>
      <w:r w:rsidR="00CD221D">
        <w:t xml:space="preserve"> </w:t>
      </w:r>
      <w:r w:rsidRPr="00BE7C71">
        <w:t>с</w:t>
      </w:r>
      <w:r w:rsidR="00CD221D">
        <w:t xml:space="preserve"> </w:t>
      </w:r>
      <w:r w:rsidRPr="00BE7C71">
        <w:t>2018</w:t>
      </w:r>
      <w:r w:rsidR="00CD221D">
        <w:t xml:space="preserve"> </w:t>
      </w:r>
      <w:r w:rsidRPr="00BE7C71">
        <w:t>по</w:t>
      </w:r>
      <w:r w:rsidR="00CD221D">
        <w:t xml:space="preserve"> </w:t>
      </w:r>
      <w:r w:rsidRPr="00BE7C71">
        <w:t>2023</w:t>
      </w:r>
      <w:r w:rsidR="00CD221D">
        <w:t xml:space="preserve"> </w:t>
      </w:r>
      <w:r w:rsidRPr="00BE7C71">
        <w:t>год</w:t>
      </w:r>
      <w:r w:rsidR="00CD221D">
        <w:t xml:space="preserve"> </w:t>
      </w:r>
      <w:r w:rsidRPr="00BE7C71">
        <w:t>в</w:t>
      </w:r>
      <w:r w:rsidR="00CD221D">
        <w:t xml:space="preserve"> </w:t>
      </w:r>
      <w:r w:rsidRPr="00BE7C71">
        <w:t>среднем</w:t>
      </w:r>
      <w:r w:rsidR="00CD221D">
        <w:t xml:space="preserve"> </w:t>
      </w:r>
      <w:r w:rsidRPr="00BE7C71">
        <w:t>потеряли</w:t>
      </w:r>
      <w:r w:rsidR="00CD221D">
        <w:t xml:space="preserve"> </w:t>
      </w:r>
      <w:r w:rsidRPr="00BE7C71">
        <w:t>чуть</w:t>
      </w:r>
      <w:r w:rsidR="00CD221D">
        <w:t xml:space="preserve"> </w:t>
      </w:r>
      <w:r w:rsidRPr="00BE7C71">
        <w:t>больше</w:t>
      </w:r>
      <w:r w:rsidR="00CD221D">
        <w:t xml:space="preserve"> - </w:t>
      </w:r>
      <w:r w:rsidRPr="00BE7C71">
        <w:t>2,2</w:t>
      </w:r>
      <w:r w:rsidR="00CD221D">
        <w:t xml:space="preserve"> </w:t>
      </w:r>
      <w:r w:rsidRPr="00BE7C71">
        <w:t>процента.</w:t>
      </w:r>
      <w:bookmarkEnd w:id="172"/>
    </w:p>
    <w:p w14:paraId="0FCDB9C0" w14:textId="77777777" w:rsidR="004545D9" w:rsidRPr="00BE7C71" w:rsidRDefault="004545D9" w:rsidP="004545D9">
      <w:r w:rsidRPr="00BE7C71">
        <w:t>Согласно</w:t>
      </w:r>
      <w:r w:rsidR="00CD221D">
        <w:t xml:space="preserve"> </w:t>
      </w:r>
      <w:r w:rsidRPr="00BE7C71">
        <w:t>комментариям</w:t>
      </w:r>
      <w:r w:rsidR="00CD221D">
        <w:t xml:space="preserve"> </w:t>
      </w:r>
      <w:r w:rsidRPr="00BE7C71">
        <w:t>эксперта</w:t>
      </w:r>
      <w:r w:rsidR="00CD221D">
        <w:t xml:space="preserve"> </w:t>
      </w:r>
      <w:r w:rsidRPr="00BE7C71">
        <w:t>по</w:t>
      </w:r>
      <w:r w:rsidR="00CD221D">
        <w:t xml:space="preserve"> </w:t>
      </w:r>
      <w:r w:rsidRPr="00BE7C71">
        <w:t>финансам</w:t>
      </w:r>
      <w:r w:rsidR="00CD221D">
        <w:t xml:space="preserve"> </w:t>
      </w:r>
      <w:r w:rsidRPr="00BE7C71">
        <w:t>Максимилиана</w:t>
      </w:r>
      <w:r w:rsidR="00CD221D">
        <w:t xml:space="preserve"> </w:t>
      </w:r>
      <w:r w:rsidRPr="00BE7C71">
        <w:t>Штокхаузена</w:t>
      </w:r>
      <w:r w:rsidR="00CD221D">
        <w:t xml:space="preserve"> </w:t>
      </w:r>
      <w:r w:rsidRPr="00BE7C71">
        <w:t>из</w:t>
      </w:r>
      <w:r w:rsidR="00CD221D">
        <w:t xml:space="preserve"> </w:t>
      </w:r>
      <w:r w:rsidRPr="00BE7C71">
        <w:t>Института</w:t>
      </w:r>
      <w:r w:rsidR="00CD221D">
        <w:t xml:space="preserve"> </w:t>
      </w:r>
      <w:r w:rsidRPr="00BE7C71">
        <w:t>немецкой</w:t>
      </w:r>
      <w:r w:rsidR="00CD221D">
        <w:t xml:space="preserve"> </w:t>
      </w:r>
      <w:r w:rsidRPr="00BE7C71">
        <w:t>экономики</w:t>
      </w:r>
      <w:r w:rsidR="00CD221D">
        <w:t xml:space="preserve"> </w:t>
      </w:r>
      <w:r w:rsidRPr="00BE7C71">
        <w:t>(IW),</w:t>
      </w:r>
      <w:r w:rsidR="00CD221D">
        <w:t xml:space="preserve"> </w:t>
      </w:r>
      <w:r w:rsidRPr="00BE7C71">
        <w:t>в</w:t>
      </w:r>
      <w:r w:rsidR="00CD221D">
        <w:t xml:space="preserve"> </w:t>
      </w:r>
      <w:r w:rsidRPr="00BE7C71">
        <w:t>прошлом</w:t>
      </w:r>
      <w:r w:rsidR="00CD221D">
        <w:t xml:space="preserve"> </w:t>
      </w:r>
      <w:r w:rsidRPr="00BE7C71">
        <w:t>году</w:t>
      </w:r>
      <w:r w:rsidR="00CD221D">
        <w:t xml:space="preserve"> </w:t>
      </w:r>
      <w:r w:rsidRPr="00BE7C71">
        <w:t>пенсионные</w:t>
      </w:r>
      <w:r w:rsidR="00CD221D">
        <w:t xml:space="preserve"> </w:t>
      </w:r>
      <w:r w:rsidRPr="00BE7C71">
        <w:t>домохозяйства</w:t>
      </w:r>
      <w:r w:rsidR="00CD221D">
        <w:t xml:space="preserve"> </w:t>
      </w:r>
      <w:r w:rsidRPr="00BE7C71">
        <w:t>не</w:t>
      </w:r>
      <w:r w:rsidR="00CD221D">
        <w:t xml:space="preserve"> </w:t>
      </w:r>
      <w:r w:rsidRPr="00BE7C71">
        <w:t>располагали</w:t>
      </w:r>
      <w:r w:rsidR="00CD221D">
        <w:t xml:space="preserve"> </w:t>
      </w:r>
      <w:r w:rsidRPr="00BE7C71">
        <w:t>таким</w:t>
      </w:r>
      <w:r w:rsidR="00CD221D">
        <w:t xml:space="preserve"> </w:t>
      </w:r>
      <w:r w:rsidRPr="00BE7C71">
        <w:t>же</w:t>
      </w:r>
      <w:r w:rsidR="00CD221D">
        <w:t xml:space="preserve"> </w:t>
      </w:r>
      <w:r w:rsidRPr="00BE7C71">
        <w:t>уровнем</w:t>
      </w:r>
      <w:r w:rsidR="00CD221D">
        <w:t xml:space="preserve"> </w:t>
      </w:r>
      <w:r w:rsidRPr="00BE7C71">
        <w:t>доходов</w:t>
      </w:r>
      <w:r w:rsidR="00CD221D">
        <w:t xml:space="preserve"> </w:t>
      </w:r>
      <w:r w:rsidRPr="00BE7C71">
        <w:t>и</w:t>
      </w:r>
      <w:r w:rsidR="00CD221D">
        <w:t xml:space="preserve"> </w:t>
      </w:r>
      <w:r w:rsidRPr="00BE7C71">
        <w:t>активов,</w:t>
      </w:r>
      <w:r w:rsidR="00CD221D">
        <w:t xml:space="preserve"> </w:t>
      </w:r>
      <w:r w:rsidRPr="00BE7C71">
        <w:t>как</w:t>
      </w:r>
      <w:r w:rsidR="00CD221D">
        <w:t xml:space="preserve"> </w:t>
      </w:r>
      <w:r w:rsidRPr="00BE7C71">
        <w:t>другие</w:t>
      </w:r>
      <w:r w:rsidR="00CD221D">
        <w:t xml:space="preserve"> </w:t>
      </w:r>
      <w:r w:rsidRPr="00BE7C71">
        <w:t>группы</w:t>
      </w:r>
      <w:r w:rsidR="00CD221D">
        <w:t xml:space="preserve"> </w:t>
      </w:r>
      <w:r w:rsidRPr="00BE7C71">
        <w:t>населения.</w:t>
      </w:r>
      <w:r w:rsidR="00CD221D">
        <w:t xml:space="preserve"> </w:t>
      </w:r>
      <w:r w:rsidRPr="00BE7C71">
        <w:t>В</w:t>
      </w:r>
      <w:r w:rsidR="00CD221D">
        <w:t xml:space="preserve"> </w:t>
      </w:r>
      <w:r w:rsidRPr="00BE7C71">
        <w:t>среднем</w:t>
      </w:r>
      <w:r w:rsidR="00CD221D">
        <w:t xml:space="preserve"> </w:t>
      </w:r>
      <w:r w:rsidRPr="00BE7C71">
        <w:t>он</w:t>
      </w:r>
      <w:r w:rsidR="00CD221D">
        <w:t xml:space="preserve"> </w:t>
      </w:r>
      <w:r w:rsidRPr="00BE7C71">
        <w:t>составил</w:t>
      </w:r>
      <w:r w:rsidR="00CD221D">
        <w:t xml:space="preserve"> </w:t>
      </w:r>
      <w:r w:rsidRPr="00BE7C71">
        <w:t>всего</w:t>
      </w:r>
      <w:r w:rsidR="00CD221D">
        <w:t xml:space="preserve"> </w:t>
      </w:r>
      <w:r w:rsidRPr="00BE7C71">
        <w:t>2962</w:t>
      </w:r>
      <w:r w:rsidR="00CD221D">
        <w:t xml:space="preserve"> </w:t>
      </w:r>
      <w:r w:rsidRPr="00BE7C71">
        <w:t>евро</w:t>
      </w:r>
      <w:r w:rsidR="00CD221D">
        <w:t xml:space="preserve"> </w:t>
      </w:r>
      <w:r w:rsidRPr="00BE7C71">
        <w:t>в</w:t>
      </w:r>
      <w:r w:rsidR="00CD221D">
        <w:t xml:space="preserve"> </w:t>
      </w:r>
      <w:r w:rsidRPr="00BE7C71">
        <w:t>месяц,</w:t>
      </w:r>
      <w:r w:rsidR="00CD221D">
        <w:t xml:space="preserve"> </w:t>
      </w:r>
      <w:r w:rsidRPr="00BE7C71">
        <w:t>в</w:t>
      </w:r>
      <w:r w:rsidR="00CD221D">
        <w:t xml:space="preserve"> </w:t>
      </w:r>
      <w:r w:rsidRPr="00BE7C71">
        <w:t>то</w:t>
      </w:r>
      <w:r w:rsidR="00CD221D">
        <w:t xml:space="preserve"> </w:t>
      </w:r>
      <w:r w:rsidRPr="00BE7C71">
        <w:t>время</w:t>
      </w:r>
      <w:r w:rsidR="00CD221D">
        <w:t xml:space="preserve"> </w:t>
      </w:r>
      <w:r w:rsidRPr="00BE7C71">
        <w:t>как</w:t>
      </w:r>
      <w:r w:rsidR="00CD221D">
        <w:t xml:space="preserve"> </w:t>
      </w:r>
      <w:r w:rsidRPr="00BE7C71">
        <w:t>доход</w:t>
      </w:r>
      <w:r w:rsidR="00CD221D">
        <w:t xml:space="preserve"> </w:t>
      </w:r>
      <w:r w:rsidRPr="00BE7C71">
        <w:t>остальных</w:t>
      </w:r>
      <w:r w:rsidR="00CD221D">
        <w:t xml:space="preserve"> </w:t>
      </w:r>
      <w:r w:rsidRPr="00BE7C71">
        <w:t>домохозяйств</w:t>
      </w:r>
      <w:r w:rsidR="00CD221D">
        <w:t xml:space="preserve"> </w:t>
      </w:r>
      <w:r w:rsidRPr="00BE7C71">
        <w:t>был</w:t>
      </w:r>
      <w:r w:rsidR="00CD221D">
        <w:t xml:space="preserve"> </w:t>
      </w:r>
      <w:r w:rsidRPr="00BE7C71">
        <w:t>4674</w:t>
      </w:r>
      <w:r w:rsidR="00CD221D">
        <w:t xml:space="preserve"> </w:t>
      </w:r>
      <w:r w:rsidRPr="00BE7C71">
        <w:t>евро.</w:t>
      </w:r>
    </w:p>
    <w:p w14:paraId="625BAB74" w14:textId="77777777" w:rsidR="004545D9" w:rsidRPr="00BE7C71" w:rsidRDefault="004545D9" w:rsidP="004545D9">
      <w:r w:rsidRPr="00BE7C71">
        <w:t>Отсюда</w:t>
      </w:r>
      <w:r w:rsidR="00CD221D">
        <w:t xml:space="preserve"> - </w:t>
      </w:r>
      <w:r w:rsidRPr="00BE7C71">
        <w:t>последствия</w:t>
      </w:r>
      <w:r w:rsidR="00CD221D">
        <w:t xml:space="preserve"> </w:t>
      </w:r>
      <w:r w:rsidRPr="00BE7C71">
        <w:t>инфляции</w:t>
      </w:r>
      <w:r w:rsidR="00CD221D">
        <w:t xml:space="preserve"> </w:t>
      </w:r>
      <w:r w:rsidRPr="00BE7C71">
        <w:t>давались</w:t>
      </w:r>
      <w:r w:rsidR="00CD221D">
        <w:t xml:space="preserve"> </w:t>
      </w:r>
      <w:r w:rsidRPr="00BE7C71">
        <w:t>им</w:t>
      </w:r>
      <w:r w:rsidR="00CD221D">
        <w:t xml:space="preserve"> </w:t>
      </w:r>
      <w:r w:rsidRPr="00BE7C71">
        <w:t>намного</w:t>
      </w:r>
      <w:r w:rsidR="00CD221D">
        <w:t xml:space="preserve"> </w:t>
      </w:r>
      <w:r w:rsidRPr="00BE7C71">
        <w:t>сложнее,</w:t>
      </w:r>
      <w:r w:rsidR="00CD221D">
        <w:t xml:space="preserve"> </w:t>
      </w:r>
      <w:r w:rsidRPr="00BE7C71">
        <w:t>поскольку</w:t>
      </w:r>
      <w:r w:rsidR="00CD221D">
        <w:t xml:space="preserve"> </w:t>
      </w:r>
      <w:r w:rsidRPr="00BE7C71">
        <w:t>среди</w:t>
      </w:r>
      <w:r w:rsidR="00CD221D">
        <w:t xml:space="preserve"> </w:t>
      </w:r>
      <w:r w:rsidRPr="00BE7C71">
        <w:t>получателей</w:t>
      </w:r>
      <w:r w:rsidR="00CD221D">
        <w:t xml:space="preserve"> </w:t>
      </w:r>
      <w:r w:rsidRPr="00BE7C71">
        <w:t>жилищных</w:t>
      </w:r>
      <w:r w:rsidR="00CD221D">
        <w:t xml:space="preserve"> </w:t>
      </w:r>
      <w:r w:rsidRPr="00BE7C71">
        <w:t>пособий</w:t>
      </w:r>
      <w:r w:rsidR="00CD221D">
        <w:t xml:space="preserve"> </w:t>
      </w:r>
      <w:r w:rsidRPr="00BE7C71">
        <w:t>было</w:t>
      </w:r>
      <w:r w:rsidR="00CD221D">
        <w:t xml:space="preserve"> </w:t>
      </w:r>
      <w:r w:rsidRPr="00BE7C71">
        <w:t>много</w:t>
      </w:r>
      <w:r w:rsidR="00CD221D">
        <w:t xml:space="preserve"> </w:t>
      </w:r>
      <w:r w:rsidRPr="00BE7C71">
        <w:t>одиноких</w:t>
      </w:r>
      <w:r w:rsidR="00CD221D">
        <w:t xml:space="preserve"> </w:t>
      </w:r>
      <w:r w:rsidRPr="00BE7C71">
        <w:t>пенсионеров.</w:t>
      </w:r>
      <w:r w:rsidR="00CD221D">
        <w:t xml:space="preserve"> </w:t>
      </w:r>
      <w:r w:rsidRPr="00BE7C71">
        <w:t>Хорошим</w:t>
      </w:r>
      <w:r w:rsidR="00CD221D">
        <w:t xml:space="preserve"> </w:t>
      </w:r>
      <w:r w:rsidRPr="00BE7C71">
        <w:t>подспорьем</w:t>
      </w:r>
      <w:r w:rsidR="00CD221D">
        <w:t xml:space="preserve"> </w:t>
      </w:r>
      <w:r w:rsidRPr="00BE7C71">
        <w:t>для</w:t>
      </w:r>
      <w:r w:rsidR="00CD221D">
        <w:t xml:space="preserve"> </w:t>
      </w:r>
      <w:r w:rsidRPr="00BE7C71">
        <w:t>них</w:t>
      </w:r>
      <w:r w:rsidR="00CD221D">
        <w:t xml:space="preserve"> </w:t>
      </w:r>
      <w:r w:rsidRPr="00BE7C71">
        <w:t>стали</w:t>
      </w:r>
      <w:r w:rsidR="00CD221D">
        <w:t xml:space="preserve"> </w:t>
      </w:r>
      <w:r w:rsidRPr="00BE7C71">
        <w:t>жилищные</w:t>
      </w:r>
      <w:r w:rsidR="00CD221D">
        <w:t xml:space="preserve"> </w:t>
      </w:r>
      <w:r w:rsidRPr="00BE7C71">
        <w:t>пособия,</w:t>
      </w:r>
      <w:r w:rsidR="00CD221D">
        <w:t xml:space="preserve"> </w:t>
      </w:r>
      <w:r w:rsidRPr="00BE7C71">
        <w:t>введенные</w:t>
      </w:r>
      <w:r w:rsidR="00CD221D">
        <w:t xml:space="preserve"> </w:t>
      </w:r>
      <w:r w:rsidRPr="00BE7C71">
        <w:t>в</w:t>
      </w:r>
      <w:r w:rsidR="00CD221D">
        <w:t xml:space="preserve"> </w:t>
      </w:r>
      <w:r w:rsidRPr="00BE7C71">
        <w:t>последние</w:t>
      </w:r>
      <w:r w:rsidR="00CD221D">
        <w:t xml:space="preserve"> </w:t>
      </w:r>
      <w:r w:rsidRPr="00BE7C71">
        <w:t>годы.</w:t>
      </w:r>
    </w:p>
    <w:p w14:paraId="71CD5D86" w14:textId="77777777" w:rsidR="004545D9" w:rsidRPr="00BE7C71" w:rsidRDefault="004545D9" w:rsidP="004545D9">
      <w:r w:rsidRPr="00BE7C71">
        <w:t>Не</w:t>
      </w:r>
      <w:r w:rsidR="00CD221D">
        <w:t xml:space="preserve"> </w:t>
      </w:r>
      <w:r w:rsidRPr="00BE7C71">
        <w:t>секрет,</w:t>
      </w:r>
      <w:r w:rsidR="00CD221D">
        <w:t xml:space="preserve"> </w:t>
      </w:r>
      <w:r w:rsidRPr="00BE7C71">
        <w:t>что</w:t>
      </w:r>
      <w:r w:rsidR="00CD221D">
        <w:t xml:space="preserve"> </w:t>
      </w:r>
      <w:r w:rsidRPr="00BE7C71">
        <w:t>большую</w:t>
      </w:r>
      <w:r w:rsidR="00CD221D">
        <w:t xml:space="preserve"> </w:t>
      </w:r>
      <w:r w:rsidRPr="00BE7C71">
        <w:t>часть</w:t>
      </w:r>
      <w:r w:rsidR="00CD221D">
        <w:t xml:space="preserve"> </w:t>
      </w:r>
      <w:r w:rsidRPr="00BE7C71">
        <w:t>своего</w:t>
      </w:r>
      <w:r w:rsidR="00CD221D">
        <w:t xml:space="preserve"> </w:t>
      </w:r>
      <w:r w:rsidRPr="00BE7C71">
        <w:t>дохода</w:t>
      </w:r>
      <w:r w:rsidR="00CD221D">
        <w:t xml:space="preserve"> </w:t>
      </w:r>
      <w:r w:rsidRPr="00BE7C71">
        <w:t>пенсионеры</w:t>
      </w:r>
      <w:r w:rsidR="00CD221D">
        <w:t xml:space="preserve"> </w:t>
      </w:r>
      <w:r w:rsidRPr="00BE7C71">
        <w:t>тратят</w:t>
      </w:r>
      <w:r w:rsidR="00CD221D">
        <w:t xml:space="preserve"> </w:t>
      </w:r>
      <w:r w:rsidRPr="00BE7C71">
        <w:t>на</w:t>
      </w:r>
      <w:r w:rsidR="00CD221D">
        <w:t xml:space="preserve"> </w:t>
      </w:r>
      <w:r w:rsidRPr="00BE7C71">
        <w:t>повседневное</w:t>
      </w:r>
      <w:r w:rsidR="00CD221D">
        <w:t xml:space="preserve"> </w:t>
      </w:r>
      <w:r w:rsidRPr="00BE7C71">
        <w:t>потребление</w:t>
      </w:r>
      <w:r w:rsidR="00CD221D">
        <w:t xml:space="preserve"> - </w:t>
      </w:r>
      <w:r w:rsidRPr="00BE7C71">
        <w:t>более</w:t>
      </w:r>
      <w:r w:rsidR="00CD221D">
        <w:t xml:space="preserve"> </w:t>
      </w:r>
      <w:r w:rsidRPr="00BE7C71">
        <w:t>96%</w:t>
      </w:r>
      <w:r w:rsidR="00CD221D">
        <w:t xml:space="preserve"> </w:t>
      </w:r>
      <w:r w:rsidRPr="00BE7C71">
        <w:t>по</w:t>
      </w:r>
      <w:r w:rsidR="00CD221D">
        <w:t xml:space="preserve"> </w:t>
      </w:r>
      <w:r w:rsidRPr="00BE7C71">
        <w:t>сравнению</w:t>
      </w:r>
      <w:r w:rsidR="00CD221D">
        <w:t xml:space="preserve"> </w:t>
      </w:r>
      <w:r w:rsidRPr="00BE7C71">
        <w:t>с</w:t>
      </w:r>
      <w:r w:rsidR="00CD221D">
        <w:t xml:space="preserve"> </w:t>
      </w:r>
      <w:r w:rsidRPr="00BE7C71">
        <w:t>почти</w:t>
      </w:r>
      <w:r w:rsidR="00CD221D">
        <w:t xml:space="preserve"> </w:t>
      </w:r>
      <w:r w:rsidRPr="00BE7C71">
        <w:t>85%</w:t>
      </w:r>
      <w:r w:rsidR="00CD221D">
        <w:t xml:space="preserve"> </w:t>
      </w:r>
      <w:r w:rsidRPr="00BE7C71">
        <w:t>у</w:t>
      </w:r>
      <w:r w:rsidR="00CD221D">
        <w:t xml:space="preserve"> </w:t>
      </w:r>
      <w:r w:rsidRPr="00BE7C71">
        <w:t>остальных</w:t>
      </w:r>
      <w:r w:rsidR="00CD221D">
        <w:t xml:space="preserve"> </w:t>
      </w:r>
      <w:r w:rsidRPr="00BE7C71">
        <w:t>домохозяйств.</w:t>
      </w:r>
      <w:r w:rsidR="00CD221D">
        <w:t xml:space="preserve"> </w:t>
      </w:r>
      <w:r w:rsidRPr="00BE7C71">
        <w:t>Почти</w:t>
      </w:r>
      <w:r w:rsidR="00CD221D">
        <w:t xml:space="preserve"> </w:t>
      </w:r>
      <w:r w:rsidRPr="00BE7C71">
        <w:t>каждый</w:t>
      </w:r>
      <w:r w:rsidR="00CD221D">
        <w:t xml:space="preserve"> </w:t>
      </w:r>
      <w:r w:rsidRPr="00BE7C71">
        <w:t>третий</w:t>
      </w:r>
      <w:r w:rsidR="00CD221D">
        <w:t xml:space="preserve"> </w:t>
      </w:r>
      <w:r w:rsidRPr="00BE7C71">
        <w:t>пенсионер</w:t>
      </w:r>
      <w:r w:rsidR="00CD221D">
        <w:t xml:space="preserve"> </w:t>
      </w:r>
      <w:r w:rsidRPr="00BE7C71">
        <w:t>в</w:t>
      </w:r>
      <w:r w:rsidR="00CD221D">
        <w:t xml:space="preserve"> </w:t>
      </w:r>
      <w:r w:rsidRPr="00BE7C71">
        <w:t>2023</w:t>
      </w:r>
      <w:r w:rsidR="00CD221D">
        <w:t xml:space="preserve"> </w:t>
      </w:r>
      <w:r w:rsidRPr="00BE7C71">
        <w:t>году</w:t>
      </w:r>
      <w:r w:rsidR="00CD221D">
        <w:t xml:space="preserve"> </w:t>
      </w:r>
      <w:r w:rsidRPr="00BE7C71">
        <w:t>не</w:t>
      </w:r>
      <w:r w:rsidR="00CD221D">
        <w:t xml:space="preserve"> </w:t>
      </w:r>
      <w:r w:rsidRPr="00BE7C71">
        <w:t>мог</w:t>
      </w:r>
      <w:r w:rsidR="00CD221D">
        <w:t xml:space="preserve"> </w:t>
      </w:r>
      <w:r w:rsidRPr="00BE7C71">
        <w:t>за</w:t>
      </w:r>
      <w:r w:rsidR="00CD221D">
        <w:t xml:space="preserve"> </w:t>
      </w:r>
      <w:r w:rsidRPr="00BE7C71">
        <w:t>счет</w:t>
      </w:r>
      <w:r w:rsidR="00CD221D">
        <w:t xml:space="preserve"> </w:t>
      </w:r>
      <w:r w:rsidRPr="00BE7C71">
        <w:t>получаемых</w:t>
      </w:r>
      <w:r w:rsidR="00CD221D">
        <w:t xml:space="preserve"> </w:t>
      </w:r>
      <w:r w:rsidRPr="00BE7C71">
        <w:t>средств</w:t>
      </w:r>
      <w:r w:rsidR="00CD221D">
        <w:t xml:space="preserve"> </w:t>
      </w:r>
      <w:r w:rsidRPr="00BE7C71">
        <w:t>покрыть</w:t>
      </w:r>
      <w:r w:rsidR="00CD221D">
        <w:t xml:space="preserve"> </w:t>
      </w:r>
      <w:r w:rsidRPr="00BE7C71">
        <w:t>текущие</w:t>
      </w:r>
      <w:r w:rsidR="00CD221D">
        <w:t xml:space="preserve"> </w:t>
      </w:r>
      <w:r w:rsidRPr="00BE7C71">
        <w:t>расходы.</w:t>
      </w:r>
      <w:r w:rsidR="00CD221D">
        <w:t xml:space="preserve"> </w:t>
      </w:r>
      <w:r w:rsidRPr="00BE7C71">
        <w:t>Особо</w:t>
      </w:r>
      <w:r w:rsidR="00CD221D">
        <w:t xml:space="preserve"> </w:t>
      </w:r>
      <w:r w:rsidRPr="00BE7C71">
        <w:t>следует</w:t>
      </w:r>
      <w:r w:rsidR="00CD221D">
        <w:t xml:space="preserve"> </w:t>
      </w:r>
      <w:r w:rsidRPr="00BE7C71">
        <w:t>подчеркнуть,</w:t>
      </w:r>
      <w:r w:rsidR="00CD221D">
        <w:t xml:space="preserve"> </w:t>
      </w:r>
      <w:r w:rsidRPr="00BE7C71">
        <w:t>что</w:t>
      </w:r>
      <w:r w:rsidR="00CD221D">
        <w:t xml:space="preserve"> </w:t>
      </w:r>
      <w:r w:rsidRPr="00BE7C71">
        <w:t>5,2</w:t>
      </w:r>
      <w:r w:rsidR="00CD221D">
        <w:t xml:space="preserve"> </w:t>
      </w:r>
      <w:r w:rsidRPr="00BE7C71">
        <w:t>процента</w:t>
      </w:r>
      <w:r w:rsidR="00CD221D">
        <w:t xml:space="preserve"> </w:t>
      </w:r>
      <w:r w:rsidRPr="00BE7C71">
        <w:t>пенсионеров</w:t>
      </w:r>
      <w:r w:rsidR="00CD221D">
        <w:t xml:space="preserve"> </w:t>
      </w:r>
      <w:r w:rsidRPr="00BE7C71">
        <w:t>также</w:t>
      </w:r>
      <w:r w:rsidR="00CD221D">
        <w:t xml:space="preserve"> </w:t>
      </w:r>
      <w:r w:rsidRPr="00BE7C71">
        <w:t>не</w:t>
      </w:r>
      <w:r w:rsidR="00CD221D">
        <w:t xml:space="preserve"> </w:t>
      </w:r>
      <w:r w:rsidRPr="00BE7C71">
        <w:t>имели</w:t>
      </w:r>
      <w:r w:rsidR="00CD221D">
        <w:t xml:space="preserve"> </w:t>
      </w:r>
      <w:r w:rsidRPr="00BE7C71">
        <w:t>значительных</w:t>
      </w:r>
      <w:r w:rsidR="00CD221D">
        <w:t xml:space="preserve"> </w:t>
      </w:r>
      <w:r w:rsidRPr="00BE7C71">
        <w:t>активов,</w:t>
      </w:r>
      <w:r w:rsidR="00CD221D">
        <w:t xml:space="preserve"> </w:t>
      </w:r>
      <w:r w:rsidRPr="00BE7C71">
        <w:t>что,</w:t>
      </w:r>
      <w:r w:rsidR="00CD221D">
        <w:t xml:space="preserve"> </w:t>
      </w:r>
      <w:r w:rsidRPr="00BE7C71">
        <w:t>по</w:t>
      </w:r>
      <w:r w:rsidR="00CD221D">
        <w:t xml:space="preserve"> </w:t>
      </w:r>
      <w:r w:rsidRPr="00BE7C71">
        <w:t>мнению</w:t>
      </w:r>
      <w:r w:rsidR="00CD221D">
        <w:t xml:space="preserve"> </w:t>
      </w:r>
      <w:r w:rsidRPr="00BE7C71">
        <w:t>экспертов,</w:t>
      </w:r>
      <w:r w:rsidR="00CD221D">
        <w:t xml:space="preserve"> </w:t>
      </w:r>
      <w:r w:rsidRPr="00BE7C71">
        <w:t>указывает</w:t>
      </w:r>
      <w:r w:rsidR="00CD221D">
        <w:t xml:space="preserve"> </w:t>
      </w:r>
      <w:r w:rsidRPr="00BE7C71">
        <w:t>на</w:t>
      </w:r>
      <w:r w:rsidR="00CD221D">
        <w:t xml:space="preserve"> </w:t>
      </w:r>
      <w:r w:rsidRPr="00BE7C71">
        <w:t>их</w:t>
      </w:r>
      <w:r w:rsidR="00CD221D">
        <w:t xml:space="preserve"> </w:t>
      </w:r>
      <w:r w:rsidRPr="00BE7C71">
        <w:t>уязвимое</w:t>
      </w:r>
      <w:r w:rsidR="00CD221D">
        <w:t xml:space="preserve"> </w:t>
      </w:r>
      <w:r w:rsidRPr="00BE7C71">
        <w:t>финансовое</w:t>
      </w:r>
      <w:r w:rsidR="00CD221D">
        <w:t xml:space="preserve"> </w:t>
      </w:r>
      <w:r w:rsidRPr="00BE7C71">
        <w:t>положение.</w:t>
      </w:r>
    </w:p>
    <w:p w14:paraId="6E89DC75" w14:textId="77777777" w:rsidR="004545D9" w:rsidRPr="00BE7C71" w:rsidRDefault="004545D9" w:rsidP="004545D9">
      <w:r w:rsidRPr="00BE7C71">
        <w:t>Однако,</w:t>
      </w:r>
      <w:r w:rsidR="00CD221D">
        <w:t xml:space="preserve"> </w:t>
      </w:r>
      <w:r w:rsidRPr="00BE7C71">
        <w:t>невзирая</w:t>
      </w:r>
      <w:r w:rsidR="00CD221D">
        <w:t xml:space="preserve"> </w:t>
      </w:r>
      <w:r w:rsidRPr="00BE7C71">
        <w:t>на</w:t>
      </w:r>
      <w:r w:rsidR="00CD221D">
        <w:t xml:space="preserve"> </w:t>
      </w:r>
      <w:r w:rsidRPr="00BE7C71">
        <w:t>ситуацию,</w:t>
      </w:r>
      <w:r w:rsidR="00CD221D">
        <w:t xml:space="preserve"> </w:t>
      </w:r>
      <w:r w:rsidRPr="00BE7C71">
        <w:t>в</w:t>
      </w:r>
      <w:r w:rsidR="00CD221D">
        <w:t xml:space="preserve"> </w:t>
      </w:r>
      <w:r w:rsidRPr="00BE7C71">
        <w:t>среднем</w:t>
      </w:r>
      <w:r w:rsidR="00CD221D">
        <w:t xml:space="preserve"> </w:t>
      </w:r>
      <w:r w:rsidRPr="00BE7C71">
        <w:t>пенсионные</w:t>
      </w:r>
      <w:r w:rsidR="00CD221D">
        <w:t xml:space="preserve"> </w:t>
      </w:r>
      <w:r w:rsidRPr="00BE7C71">
        <w:t>домохозяйства</w:t>
      </w:r>
      <w:r w:rsidR="00CD221D">
        <w:t xml:space="preserve"> </w:t>
      </w:r>
      <w:r w:rsidRPr="00BE7C71">
        <w:t>по</w:t>
      </w:r>
      <w:r w:rsidR="00CD221D">
        <w:t xml:space="preserve"> </w:t>
      </w:r>
      <w:r w:rsidRPr="00BE7C71">
        <w:t>чистым</w:t>
      </w:r>
      <w:r w:rsidR="00CD221D">
        <w:t xml:space="preserve"> </w:t>
      </w:r>
      <w:r w:rsidRPr="00BE7C71">
        <w:t>активам</w:t>
      </w:r>
      <w:r w:rsidR="00CD221D">
        <w:t xml:space="preserve"> </w:t>
      </w:r>
      <w:r w:rsidRPr="00BE7C71">
        <w:t>немного</w:t>
      </w:r>
      <w:r w:rsidR="00CD221D">
        <w:t xml:space="preserve"> </w:t>
      </w:r>
      <w:r w:rsidRPr="00BE7C71">
        <w:t>превосходят</w:t>
      </w:r>
      <w:r w:rsidR="00CD221D">
        <w:t xml:space="preserve"> </w:t>
      </w:r>
      <w:r w:rsidRPr="00BE7C71">
        <w:t>остальные</w:t>
      </w:r>
      <w:r w:rsidR="00CD221D">
        <w:t xml:space="preserve"> </w:t>
      </w:r>
      <w:r w:rsidRPr="00BE7C71">
        <w:t>домохозяйства:</w:t>
      </w:r>
      <w:r w:rsidR="00CD221D">
        <w:t xml:space="preserve"> </w:t>
      </w:r>
      <w:r w:rsidRPr="00BE7C71">
        <w:t>170</w:t>
      </w:r>
      <w:r w:rsidR="00CD221D">
        <w:t xml:space="preserve"> </w:t>
      </w:r>
      <w:r w:rsidRPr="00BE7C71">
        <w:t>000</w:t>
      </w:r>
      <w:r w:rsidR="00CD221D">
        <w:t xml:space="preserve"> </w:t>
      </w:r>
      <w:r w:rsidRPr="00BE7C71">
        <w:t>евро</w:t>
      </w:r>
      <w:r w:rsidR="00CD221D">
        <w:t xml:space="preserve"> </w:t>
      </w:r>
      <w:r w:rsidRPr="00BE7C71">
        <w:t>против</w:t>
      </w:r>
      <w:r w:rsidR="00CD221D">
        <w:t xml:space="preserve"> </w:t>
      </w:r>
      <w:r w:rsidRPr="00BE7C71">
        <w:t>163</w:t>
      </w:r>
      <w:r w:rsidR="00CD221D">
        <w:t xml:space="preserve"> </w:t>
      </w:r>
      <w:r w:rsidRPr="00BE7C71">
        <w:t>000</w:t>
      </w:r>
      <w:r w:rsidR="00CD221D">
        <w:t xml:space="preserve"> </w:t>
      </w:r>
      <w:r w:rsidRPr="00BE7C71">
        <w:t>евро.</w:t>
      </w:r>
      <w:r w:rsidR="00CD221D">
        <w:t xml:space="preserve"> </w:t>
      </w:r>
      <w:r w:rsidRPr="00BE7C71">
        <w:t>В</w:t>
      </w:r>
      <w:r w:rsidR="00CD221D">
        <w:t xml:space="preserve"> </w:t>
      </w:r>
      <w:r w:rsidRPr="00BE7C71">
        <w:t>то</w:t>
      </w:r>
      <w:r w:rsidR="00CD221D">
        <w:t xml:space="preserve"> </w:t>
      </w:r>
      <w:r w:rsidRPr="00BE7C71">
        <w:t>же</w:t>
      </w:r>
      <w:r w:rsidR="00CD221D">
        <w:t xml:space="preserve"> </w:t>
      </w:r>
      <w:r w:rsidRPr="00BE7C71">
        <w:t>время,</w:t>
      </w:r>
      <w:r w:rsidR="00CD221D">
        <w:t xml:space="preserve"> </w:t>
      </w:r>
      <w:r w:rsidRPr="00BE7C71">
        <w:t>заметим,</w:t>
      </w:r>
      <w:r w:rsidR="00CD221D">
        <w:t xml:space="preserve"> </w:t>
      </w:r>
      <w:r w:rsidRPr="00BE7C71">
        <w:t>что</w:t>
      </w:r>
      <w:r w:rsidR="00CD221D">
        <w:t xml:space="preserve"> </w:t>
      </w:r>
      <w:r w:rsidRPr="00BE7C71">
        <w:t>задолженность</w:t>
      </w:r>
      <w:r w:rsidR="00CD221D">
        <w:t xml:space="preserve"> </w:t>
      </w:r>
      <w:r w:rsidRPr="00BE7C71">
        <w:t>домохозяйств</w:t>
      </w:r>
      <w:r w:rsidR="00CD221D">
        <w:t xml:space="preserve"> </w:t>
      </w:r>
      <w:r w:rsidRPr="00BE7C71">
        <w:t>пенсионеров</w:t>
      </w:r>
      <w:r w:rsidR="00CD221D">
        <w:t xml:space="preserve"> </w:t>
      </w:r>
      <w:r w:rsidRPr="00BE7C71">
        <w:t>составляла</w:t>
      </w:r>
      <w:r w:rsidR="00CD221D">
        <w:t xml:space="preserve"> </w:t>
      </w:r>
      <w:r w:rsidRPr="00BE7C71">
        <w:t>в</w:t>
      </w:r>
      <w:r w:rsidR="00CD221D">
        <w:t xml:space="preserve"> </w:t>
      </w:r>
      <w:r w:rsidRPr="00BE7C71">
        <w:t>среднем</w:t>
      </w:r>
      <w:r w:rsidR="00CD221D">
        <w:t xml:space="preserve"> </w:t>
      </w:r>
      <w:r w:rsidRPr="00BE7C71">
        <w:t>7</w:t>
      </w:r>
      <w:r w:rsidR="00CD221D">
        <w:t xml:space="preserve"> </w:t>
      </w:r>
      <w:r w:rsidRPr="00BE7C71">
        <w:t>300</w:t>
      </w:r>
      <w:r w:rsidR="00CD221D">
        <w:t xml:space="preserve"> </w:t>
      </w:r>
      <w:r w:rsidRPr="00BE7C71">
        <w:t>евро,</w:t>
      </w:r>
      <w:r w:rsidR="00CD221D">
        <w:t xml:space="preserve"> </w:t>
      </w:r>
      <w:r w:rsidRPr="00BE7C71">
        <w:t>в</w:t>
      </w:r>
      <w:r w:rsidR="00CD221D">
        <w:t xml:space="preserve"> </w:t>
      </w:r>
      <w:r w:rsidRPr="00BE7C71">
        <w:t>то</w:t>
      </w:r>
      <w:r w:rsidR="00CD221D">
        <w:t xml:space="preserve"> </w:t>
      </w:r>
      <w:r w:rsidRPr="00BE7C71">
        <w:t>время</w:t>
      </w:r>
      <w:r w:rsidR="00CD221D">
        <w:t xml:space="preserve"> </w:t>
      </w:r>
      <w:r w:rsidRPr="00BE7C71">
        <w:t>как</w:t>
      </w:r>
      <w:r w:rsidR="00CD221D">
        <w:t xml:space="preserve"> </w:t>
      </w:r>
      <w:r w:rsidRPr="00BE7C71">
        <w:t>задолженность</w:t>
      </w:r>
      <w:r w:rsidR="00CD221D">
        <w:t xml:space="preserve"> </w:t>
      </w:r>
      <w:r w:rsidRPr="00BE7C71">
        <w:t>других</w:t>
      </w:r>
      <w:r w:rsidR="00CD221D">
        <w:t xml:space="preserve"> </w:t>
      </w:r>
      <w:r w:rsidRPr="00BE7C71">
        <w:t>домохозяйств</w:t>
      </w:r>
      <w:r w:rsidR="00CD221D">
        <w:t xml:space="preserve"> </w:t>
      </w:r>
      <w:r w:rsidRPr="00BE7C71">
        <w:t>достигала</w:t>
      </w:r>
      <w:r w:rsidR="00CD221D">
        <w:t xml:space="preserve"> </w:t>
      </w:r>
      <w:r w:rsidRPr="00BE7C71">
        <w:t>42</w:t>
      </w:r>
      <w:r w:rsidR="00CD221D">
        <w:t xml:space="preserve"> </w:t>
      </w:r>
      <w:r w:rsidRPr="00BE7C71">
        <w:t>000</w:t>
      </w:r>
      <w:r w:rsidR="00CD221D">
        <w:t xml:space="preserve"> </w:t>
      </w:r>
      <w:r w:rsidRPr="00BE7C71">
        <w:t>евро.</w:t>
      </w:r>
    </w:p>
    <w:p w14:paraId="39DB5B3B" w14:textId="77777777" w:rsidR="004545D9" w:rsidRPr="00BE7C71" w:rsidRDefault="00000000" w:rsidP="004545D9">
      <w:hyperlink r:id="rId58" w:history="1">
        <w:r w:rsidR="004545D9" w:rsidRPr="00BE7C71">
          <w:rPr>
            <w:rStyle w:val="a3"/>
          </w:rPr>
          <w:t>https://www.mknews.de/social/2024/05/29/inflyaciya-v-germanii-pensionery-na-grani-vyzhivaniya.html</w:t>
        </w:r>
      </w:hyperlink>
      <w:r w:rsidR="00CD221D">
        <w:t xml:space="preserve"> </w:t>
      </w:r>
    </w:p>
    <w:p w14:paraId="2F47C179" w14:textId="77777777" w:rsidR="00EE3425" w:rsidRPr="00BE7C71" w:rsidRDefault="00EE3425" w:rsidP="00EE3425">
      <w:pPr>
        <w:pStyle w:val="2"/>
      </w:pPr>
      <w:bookmarkStart w:id="173" w:name="_Toc167950914"/>
      <w:r w:rsidRPr="00BE7C71">
        <w:t>Деловая</w:t>
      </w:r>
      <w:r w:rsidR="00CD221D">
        <w:t xml:space="preserve"> </w:t>
      </w:r>
      <w:r w:rsidRPr="00BE7C71">
        <w:t>Европа,</w:t>
      </w:r>
      <w:r w:rsidR="00CD221D">
        <w:t xml:space="preserve"> </w:t>
      </w:r>
      <w:r w:rsidRPr="00BE7C71">
        <w:t>29.05.2024,</w:t>
      </w:r>
      <w:r w:rsidR="00CD221D">
        <w:t xml:space="preserve"> </w:t>
      </w:r>
      <w:r w:rsidRPr="00BE7C71">
        <w:t>Сегодня</w:t>
      </w:r>
      <w:r w:rsidR="00CD221D">
        <w:t xml:space="preserve"> </w:t>
      </w:r>
      <w:r w:rsidRPr="00BE7C71">
        <w:t>депутаты</w:t>
      </w:r>
      <w:r w:rsidR="00CD221D">
        <w:t xml:space="preserve"> </w:t>
      </w:r>
      <w:r w:rsidRPr="00BE7C71">
        <w:t>продолжат</w:t>
      </w:r>
      <w:r w:rsidR="00CD221D">
        <w:t xml:space="preserve"> </w:t>
      </w:r>
      <w:r w:rsidRPr="00BE7C71">
        <w:t>первоначальное</w:t>
      </w:r>
      <w:r w:rsidR="00CD221D">
        <w:t xml:space="preserve"> </w:t>
      </w:r>
      <w:r w:rsidRPr="00BE7C71">
        <w:t>обсуждение</w:t>
      </w:r>
      <w:r w:rsidR="00CD221D">
        <w:t xml:space="preserve"> </w:t>
      </w:r>
      <w:r w:rsidRPr="00BE7C71">
        <w:t>пенсионной</w:t>
      </w:r>
      <w:r w:rsidR="00CD221D">
        <w:t xml:space="preserve"> </w:t>
      </w:r>
      <w:r w:rsidRPr="00BE7C71">
        <w:t>реформы</w:t>
      </w:r>
      <w:bookmarkEnd w:id="173"/>
    </w:p>
    <w:p w14:paraId="6ED60D08" w14:textId="77777777" w:rsidR="00EE3425" w:rsidRPr="00BE7C71" w:rsidRDefault="00EE3425" w:rsidP="00914EBF">
      <w:pPr>
        <w:pStyle w:val="3"/>
      </w:pPr>
      <w:bookmarkStart w:id="174" w:name="_Toc167950915"/>
      <w:r w:rsidRPr="00BE7C71">
        <w:t>Депутаты</w:t>
      </w:r>
      <w:r w:rsidR="00CD221D">
        <w:t xml:space="preserve"> </w:t>
      </w:r>
      <w:r w:rsidRPr="00BE7C71">
        <w:t>Палаты</w:t>
      </w:r>
      <w:r w:rsidR="00CD221D">
        <w:t xml:space="preserve"> </w:t>
      </w:r>
      <w:r w:rsidRPr="00BE7C71">
        <w:t>представителей</w:t>
      </w:r>
      <w:r w:rsidR="00CD221D">
        <w:t xml:space="preserve"> </w:t>
      </w:r>
      <w:r w:rsidRPr="00BE7C71">
        <w:t>Чехии</w:t>
      </w:r>
      <w:r w:rsidR="00CD221D">
        <w:t xml:space="preserve"> </w:t>
      </w:r>
      <w:r w:rsidRPr="00BE7C71">
        <w:t>продолжат</w:t>
      </w:r>
      <w:r w:rsidR="00CD221D">
        <w:t xml:space="preserve"> </w:t>
      </w:r>
      <w:r w:rsidRPr="00BE7C71">
        <w:t>обсуждение</w:t>
      </w:r>
      <w:r w:rsidR="00CD221D">
        <w:t xml:space="preserve"> </w:t>
      </w:r>
      <w:r w:rsidRPr="00BE7C71">
        <w:t>предложения</w:t>
      </w:r>
      <w:r w:rsidR="00CD221D">
        <w:t xml:space="preserve"> </w:t>
      </w:r>
      <w:r w:rsidRPr="00BE7C71">
        <w:t>пенсионной</w:t>
      </w:r>
      <w:r w:rsidR="00CD221D">
        <w:t xml:space="preserve"> </w:t>
      </w:r>
      <w:r w:rsidRPr="00BE7C71">
        <w:t>реформы,</w:t>
      </w:r>
      <w:r w:rsidR="00CD221D">
        <w:t xml:space="preserve"> </w:t>
      </w:r>
      <w:r w:rsidRPr="00BE7C71">
        <w:t>которая</w:t>
      </w:r>
      <w:r w:rsidR="00CD221D">
        <w:t xml:space="preserve"> </w:t>
      </w:r>
      <w:r w:rsidRPr="00BE7C71">
        <w:t>предполагает</w:t>
      </w:r>
      <w:r w:rsidR="00CD221D">
        <w:t xml:space="preserve"> </w:t>
      </w:r>
      <w:r w:rsidRPr="00BE7C71">
        <w:t>поднять</w:t>
      </w:r>
      <w:r w:rsidR="00CD221D">
        <w:t xml:space="preserve"> </w:t>
      </w:r>
      <w:r w:rsidRPr="00BE7C71">
        <w:t>пенсионный</w:t>
      </w:r>
      <w:r w:rsidR="00CD221D">
        <w:t xml:space="preserve"> </w:t>
      </w:r>
      <w:r w:rsidRPr="00BE7C71">
        <w:t>возраст</w:t>
      </w:r>
      <w:r w:rsidR="00CD221D">
        <w:t xml:space="preserve"> </w:t>
      </w:r>
      <w:r w:rsidRPr="00BE7C71">
        <w:t>выше</w:t>
      </w:r>
      <w:r w:rsidR="00CD221D">
        <w:t xml:space="preserve"> </w:t>
      </w:r>
      <w:r w:rsidRPr="00BE7C71">
        <w:t>65</w:t>
      </w:r>
      <w:r w:rsidR="00CD221D">
        <w:t xml:space="preserve"> </w:t>
      </w:r>
      <w:r w:rsidRPr="00BE7C71">
        <w:t>лет.</w:t>
      </w:r>
      <w:r w:rsidR="00CD221D">
        <w:t xml:space="preserve"> </w:t>
      </w:r>
      <w:r w:rsidRPr="00BE7C71">
        <w:t>На</w:t>
      </w:r>
      <w:r w:rsidR="00CD221D">
        <w:t xml:space="preserve"> </w:t>
      </w:r>
      <w:r w:rsidRPr="00BE7C71">
        <w:t>обсуждение</w:t>
      </w:r>
      <w:r w:rsidR="00CD221D">
        <w:t xml:space="preserve"> </w:t>
      </w:r>
      <w:r w:rsidRPr="00BE7C71">
        <w:t>еще</w:t>
      </w:r>
      <w:r w:rsidR="00CD221D">
        <w:t xml:space="preserve"> </w:t>
      </w:r>
      <w:r w:rsidRPr="00BE7C71">
        <w:t>зарегистрировались</w:t>
      </w:r>
      <w:r w:rsidR="00CD221D">
        <w:t xml:space="preserve"> </w:t>
      </w:r>
      <w:r w:rsidRPr="00BE7C71">
        <w:t>37</w:t>
      </w:r>
      <w:r w:rsidR="00CD221D">
        <w:t xml:space="preserve"> </w:t>
      </w:r>
      <w:r w:rsidRPr="00BE7C71">
        <w:t>депутатов</w:t>
      </w:r>
      <w:r w:rsidR="00CD221D">
        <w:t xml:space="preserve"> </w:t>
      </w:r>
      <w:r w:rsidRPr="00BE7C71">
        <w:t>от</w:t>
      </w:r>
      <w:r w:rsidR="00CD221D">
        <w:t xml:space="preserve"> </w:t>
      </w:r>
      <w:r w:rsidRPr="00BE7C71">
        <w:t>ANO.</w:t>
      </w:r>
      <w:r w:rsidR="00CD221D">
        <w:t xml:space="preserve"> </w:t>
      </w:r>
      <w:r w:rsidRPr="00BE7C71">
        <w:t>Они</w:t>
      </w:r>
      <w:r w:rsidR="00CD221D">
        <w:t xml:space="preserve"> </w:t>
      </w:r>
      <w:r w:rsidRPr="00BE7C71">
        <w:t>требуют</w:t>
      </w:r>
      <w:r w:rsidR="00CD221D">
        <w:t xml:space="preserve"> </w:t>
      </w:r>
      <w:r w:rsidRPr="00BE7C71">
        <w:t>объяснений</w:t>
      </w:r>
      <w:r w:rsidR="00CD221D">
        <w:t xml:space="preserve"> </w:t>
      </w:r>
      <w:r w:rsidRPr="00BE7C71">
        <w:t>от</w:t>
      </w:r>
      <w:r w:rsidR="00CD221D">
        <w:t xml:space="preserve"> </w:t>
      </w:r>
      <w:r w:rsidRPr="00BE7C71">
        <w:t>министра</w:t>
      </w:r>
      <w:r w:rsidR="00CD221D">
        <w:t xml:space="preserve"> </w:t>
      </w:r>
      <w:r w:rsidRPr="00BE7C71">
        <w:t>труда</w:t>
      </w:r>
      <w:r w:rsidR="00CD221D">
        <w:t xml:space="preserve"> </w:t>
      </w:r>
      <w:r w:rsidRPr="00BE7C71">
        <w:t>и</w:t>
      </w:r>
      <w:r w:rsidR="00CD221D">
        <w:t xml:space="preserve"> </w:t>
      </w:r>
      <w:r w:rsidRPr="00BE7C71">
        <w:t>социальных</w:t>
      </w:r>
      <w:r w:rsidR="00CD221D">
        <w:t xml:space="preserve"> </w:t>
      </w:r>
      <w:r w:rsidRPr="00BE7C71">
        <w:t>вопросов</w:t>
      </w:r>
      <w:r w:rsidR="00CD221D">
        <w:t xml:space="preserve"> </w:t>
      </w:r>
      <w:r w:rsidRPr="00BE7C71">
        <w:t>Мариана</w:t>
      </w:r>
      <w:r w:rsidR="00CD221D">
        <w:t xml:space="preserve"> </w:t>
      </w:r>
      <w:r w:rsidRPr="00BE7C71">
        <w:t>Юречка</w:t>
      </w:r>
      <w:r w:rsidR="00CD221D">
        <w:t xml:space="preserve"> </w:t>
      </w:r>
      <w:r w:rsidRPr="00BE7C71">
        <w:t>о</w:t>
      </w:r>
      <w:r w:rsidR="00CD221D">
        <w:t xml:space="preserve"> </w:t>
      </w:r>
      <w:r w:rsidRPr="00BE7C71">
        <w:t>том,</w:t>
      </w:r>
      <w:r w:rsidR="00CD221D">
        <w:t xml:space="preserve"> </w:t>
      </w:r>
      <w:r w:rsidRPr="00BE7C71">
        <w:t>что</w:t>
      </w:r>
      <w:r w:rsidR="00CD221D">
        <w:t xml:space="preserve"> </w:t>
      </w:r>
      <w:r w:rsidRPr="00BE7C71">
        <w:t>люди</w:t>
      </w:r>
      <w:r w:rsidR="00CD221D">
        <w:t xml:space="preserve"> </w:t>
      </w:r>
      <w:r w:rsidRPr="00BE7C71">
        <w:t>должны</w:t>
      </w:r>
      <w:r w:rsidR="00CD221D">
        <w:t xml:space="preserve"> </w:t>
      </w:r>
      <w:r w:rsidRPr="00BE7C71">
        <w:t>проводить</w:t>
      </w:r>
      <w:r w:rsidR="00CD221D">
        <w:t xml:space="preserve"> </w:t>
      </w:r>
      <w:r w:rsidRPr="00BE7C71">
        <w:t>на</w:t>
      </w:r>
      <w:r w:rsidR="00CD221D">
        <w:t xml:space="preserve"> </w:t>
      </w:r>
      <w:r w:rsidRPr="00BE7C71">
        <w:t>пенсии</w:t>
      </w:r>
      <w:r w:rsidR="00CD221D">
        <w:t xml:space="preserve"> </w:t>
      </w:r>
      <w:r w:rsidRPr="00BE7C71">
        <w:t>в</w:t>
      </w:r>
      <w:r w:rsidR="00CD221D">
        <w:t xml:space="preserve"> </w:t>
      </w:r>
      <w:r w:rsidRPr="00BE7C71">
        <w:t>среднем</w:t>
      </w:r>
      <w:r w:rsidR="00CD221D">
        <w:t xml:space="preserve"> </w:t>
      </w:r>
      <w:r w:rsidRPr="00BE7C71">
        <w:t>21,5</w:t>
      </w:r>
      <w:r w:rsidR="00CD221D">
        <w:t xml:space="preserve"> </w:t>
      </w:r>
      <w:r w:rsidRPr="00BE7C71">
        <w:t>года.</w:t>
      </w:r>
      <w:bookmarkEnd w:id="174"/>
    </w:p>
    <w:p w14:paraId="24BED016" w14:textId="77777777" w:rsidR="00EE3425" w:rsidRPr="00BE7C71" w:rsidRDefault="00EE3425" w:rsidP="00EE3425">
      <w:r w:rsidRPr="00BE7C71">
        <w:t>Депутаты</w:t>
      </w:r>
      <w:r w:rsidR="00CD221D">
        <w:t xml:space="preserve"> </w:t>
      </w:r>
      <w:r w:rsidRPr="00BE7C71">
        <w:t>Палаты</w:t>
      </w:r>
      <w:r w:rsidR="00CD221D">
        <w:t xml:space="preserve"> </w:t>
      </w:r>
      <w:r w:rsidRPr="00BE7C71">
        <w:t>представителей</w:t>
      </w:r>
      <w:r w:rsidR="00CD221D">
        <w:t xml:space="preserve"> </w:t>
      </w:r>
      <w:r w:rsidRPr="00BE7C71">
        <w:t>Чехии</w:t>
      </w:r>
      <w:r w:rsidR="00CD221D">
        <w:t xml:space="preserve"> </w:t>
      </w:r>
      <w:r w:rsidRPr="00BE7C71">
        <w:t>продолжат</w:t>
      </w:r>
      <w:r w:rsidR="00CD221D">
        <w:t xml:space="preserve"> </w:t>
      </w:r>
      <w:r w:rsidRPr="00BE7C71">
        <w:t>обсуждение</w:t>
      </w:r>
      <w:r w:rsidR="00CD221D">
        <w:t xml:space="preserve"> </w:t>
      </w:r>
      <w:r w:rsidRPr="00BE7C71">
        <w:t>предложения</w:t>
      </w:r>
      <w:r w:rsidR="00CD221D">
        <w:t xml:space="preserve"> </w:t>
      </w:r>
      <w:r w:rsidRPr="00BE7C71">
        <w:t>пенсионной</w:t>
      </w:r>
      <w:r w:rsidR="00CD221D">
        <w:t xml:space="preserve"> </w:t>
      </w:r>
      <w:r w:rsidRPr="00BE7C71">
        <w:t>реформы,</w:t>
      </w:r>
      <w:r w:rsidR="00CD221D">
        <w:t xml:space="preserve"> </w:t>
      </w:r>
      <w:r w:rsidRPr="00BE7C71">
        <w:t>которая</w:t>
      </w:r>
      <w:r w:rsidR="00CD221D">
        <w:t xml:space="preserve"> </w:t>
      </w:r>
      <w:r w:rsidRPr="00BE7C71">
        <w:t>предполагает</w:t>
      </w:r>
      <w:r w:rsidR="00CD221D">
        <w:t xml:space="preserve"> </w:t>
      </w:r>
      <w:r w:rsidRPr="00BE7C71">
        <w:t>поднять</w:t>
      </w:r>
      <w:r w:rsidR="00CD221D">
        <w:t xml:space="preserve"> </w:t>
      </w:r>
      <w:r w:rsidRPr="00BE7C71">
        <w:t>пенсионный</w:t>
      </w:r>
      <w:r w:rsidR="00CD221D">
        <w:t xml:space="preserve"> </w:t>
      </w:r>
      <w:r w:rsidRPr="00BE7C71">
        <w:t>возраст</w:t>
      </w:r>
      <w:r w:rsidR="00CD221D">
        <w:t xml:space="preserve"> </w:t>
      </w:r>
      <w:r w:rsidRPr="00BE7C71">
        <w:t>выше</w:t>
      </w:r>
      <w:r w:rsidR="00CD221D">
        <w:t xml:space="preserve"> </w:t>
      </w:r>
      <w:r w:rsidRPr="00BE7C71">
        <w:t>65</w:t>
      </w:r>
      <w:r w:rsidR="00CD221D">
        <w:t xml:space="preserve"> </w:t>
      </w:r>
      <w:r w:rsidRPr="00BE7C71">
        <w:t>лет.</w:t>
      </w:r>
      <w:r w:rsidR="00CD221D">
        <w:t xml:space="preserve"> </w:t>
      </w:r>
      <w:r w:rsidRPr="00BE7C71">
        <w:lastRenderedPageBreak/>
        <w:t>На</w:t>
      </w:r>
      <w:r w:rsidR="00CD221D">
        <w:t xml:space="preserve"> </w:t>
      </w:r>
      <w:r w:rsidRPr="00BE7C71">
        <w:t>обсуждение</w:t>
      </w:r>
      <w:r w:rsidR="00CD221D">
        <w:t xml:space="preserve"> </w:t>
      </w:r>
      <w:r w:rsidRPr="00BE7C71">
        <w:t>еще</w:t>
      </w:r>
      <w:r w:rsidR="00CD221D">
        <w:t xml:space="preserve"> </w:t>
      </w:r>
      <w:r w:rsidRPr="00BE7C71">
        <w:t>зарегистрировались</w:t>
      </w:r>
      <w:r w:rsidR="00CD221D">
        <w:t xml:space="preserve"> </w:t>
      </w:r>
      <w:r w:rsidRPr="00BE7C71">
        <w:t>37</w:t>
      </w:r>
      <w:r w:rsidR="00CD221D">
        <w:t xml:space="preserve"> </w:t>
      </w:r>
      <w:r w:rsidRPr="00BE7C71">
        <w:t>депутатов</w:t>
      </w:r>
      <w:r w:rsidR="00CD221D">
        <w:t xml:space="preserve"> </w:t>
      </w:r>
      <w:r w:rsidRPr="00BE7C71">
        <w:t>от</w:t>
      </w:r>
      <w:r w:rsidR="00CD221D">
        <w:t xml:space="preserve"> </w:t>
      </w:r>
      <w:r w:rsidRPr="00BE7C71">
        <w:t>ANO.</w:t>
      </w:r>
      <w:r w:rsidR="00CD221D">
        <w:t xml:space="preserve"> </w:t>
      </w:r>
      <w:r w:rsidRPr="00BE7C71">
        <w:t>Они</w:t>
      </w:r>
      <w:r w:rsidR="00CD221D">
        <w:t xml:space="preserve"> </w:t>
      </w:r>
      <w:r w:rsidRPr="00BE7C71">
        <w:t>требуют</w:t>
      </w:r>
      <w:r w:rsidR="00CD221D">
        <w:t xml:space="preserve"> </w:t>
      </w:r>
      <w:r w:rsidRPr="00BE7C71">
        <w:t>объяснений</w:t>
      </w:r>
      <w:r w:rsidR="00CD221D">
        <w:t xml:space="preserve"> </w:t>
      </w:r>
      <w:r w:rsidRPr="00BE7C71">
        <w:t>от</w:t>
      </w:r>
      <w:r w:rsidR="00CD221D">
        <w:t xml:space="preserve"> </w:t>
      </w:r>
      <w:r w:rsidRPr="00BE7C71">
        <w:t>министра</w:t>
      </w:r>
      <w:r w:rsidR="00CD221D">
        <w:t xml:space="preserve"> </w:t>
      </w:r>
      <w:r w:rsidRPr="00BE7C71">
        <w:t>труда</w:t>
      </w:r>
      <w:r w:rsidR="00CD221D">
        <w:t xml:space="preserve"> </w:t>
      </w:r>
      <w:r w:rsidRPr="00BE7C71">
        <w:t>и</w:t>
      </w:r>
      <w:r w:rsidR="00CD221D">
        <w:t xml:space="preserve"> </w:t>
      </w:r>
      <w:r w:rsidRPr="00BE7C71">
        <w:t>социальных</w:t>
      </w:r>
      <w:r w:rsidR="00CD221D">
        <w:t xml:space="preserve"> </w:t>
      </w:r>
      <w:r w:rsidRPr="00BE7C71">
        <w:t>вопросов</w:t>
      </w:r>
      <w:r w:rsidR="00CD221D">
        <w:t xml:space="preserve"> </w:t>
      </w:r>
      <w:r w:rsidRPr="00BE7C71">
        <w:t>Мариана</w:t>
      </w:r>
      <w:r w:rsidR="00CD221D">
        <w:t xml:space="preserve"> </w:t>
      </w:r>
      <w:r w:rsidRPr="00BE7C71">
        <w:t>Юречка</w:t>
      </w:r>
      <w:r w:rsidR="00CD221D">
        <w:t xml:space="preserve"> </w:t>
      </w:r>
      <w:r w:rsidRPr="00BE7C71">
        <w:t>о</w:t>
      </w:r>
      <w:r w:rsidR="00CD221D">
        <w:t xml:space="preserve"> </w:t>
      </w:r>
      <w:r w:rsidRPr="00BE7C71">
        <w:t>том,</w:t>
      </w:r>
      <w:r w:rsidR="00CD221D">
        <w:t xml:space="preserve"> </w:t>
      </w:r>
      <w:r w:rsidRPr="00BE7C71">
        <w:t>что</w:t>
      </w:r>
      <w:r w:rsidR="00CD221D">
        <w:t xml:space="preserve"> </w:t>
      </w:r>
      <w:r w:rsidRPr="00BE7C71">
        <w:t>люди</w:t>
      </w:r>
      <w:r w:rsidR="00CD221D">
        <w:t xml:space="preserve"> </w:t>
      </w:r>
      <w:r w:rsidRPr="00BE7C71">
        <w:t>должны</w:t>
      </w:r>
      <w:r w:rsidR="00CD221D">
        <w:t xml:space="preserve"> </w:t>
      </w:r>
      <w:r w:rsidRPr="00BE7C71">
        <w:t>проводить</w:t>
      </w:r>
      <w:r w:rsidR="00CD221D">
        <w:t xml:space="preserve"> </w:t>
      </w:r>
      <w:r w:rsidRPr="00BE7C71">
        <w:t>на</w:t>
      </w:r>
      <w:r w:rsidR="00CD221D">
        <w:t xml:space="preserve"> </w:t>
      </w:r>
      <w:r w:rsidRPr="00BE7C71">
        <w:t>пенсии</w:t>
      </w:r>
      <w:r w:rsidR="00CD221D">
        <w:t xml:space="preserve"> </w:t>
      </w:r>
      <w:r w:rsidRPr="00BE7C71">
        <w:t>в</w:t>
      </w:r>
      <w:r w:rsidR="00CD221D">
        <w:t xml:space="preserve"> </w:t>
      </w:r>
      <w:r w:rsidRPr="00BE7C71">
        <w:t>среднем</w:t>
      </w:r>
      <w:r w:rsidR="00CD221D">
        <w:t xml:space="preserve"> </w:t>
      </w:r>
      <w:r w:rsidRPr="00BE7C71">
        <w:t>21,5</w:t>
      </w:r>
      <w:r w:rsidR="00CD221D">
        <w:t xml:space="preserve"> </w:t>
      </w:r>
      <w:r w:rsidRPr="00BE7C71">
        <w:t>года.</w:t>
      </w:r>
    </w:p>
    <w:p w14:paraId="4741B049" w14:textId="77777777" w:rsidR="00EE3425" w:rsidRPr="00BE7C71" w:rsidRDefault="00EE3425" w:rsidP="00EE3425">
      <w:r w:rsidRPr="00BE7C71">
        <w:t>По</w:t>
      </w:r>
      <w:r w:rsidR="00CD221D">
        <w:t xml:space="preserve"> </w:t>
      </w:r>
      <w:r w:rsidRPr="00BE7C71">
        <w:t>мнению</w:t>
      </w:r>
      <w:r w:rsidR="00CD221D">
        <w:t xml:space="preserve"> </w:t>
      </w:r>
      <w:r w:rsidRPr="00BE7C71">
        <w:t>правительства,</w:t>
      </w:r>
      <w:r w:rsidR="00CD221D">
        <w:t xml:space="preserve"> </w:t>
      </w:r>
      <w:r w:rsidRPr="00BE7C71">
        <w:t>люди</w:t>
      </w:r>
      <w:r w:rsidR="00CD221D">
        <w:t xml:space="preserve"> </w:t>
      </w:r>
      <w:r w:rsidRPr="00BE7C71">
        <w:t>должны</w:t>
      </w:r>
      <w:r w:rsidR="00CD221D">
        <w:t xml:space="preserve"> </w:t>
      </w:r>
      <w:r w:rsidRPr="00BE7C71">
        <w:t>знать</w:t>
      </w:r>
      <w:r w:rsidR="00CD221D">
        <w:t xml:space="preserve"> </w:t>
      </w:r>
      <w:r w:rsidRPr="00BE7C71">
        <w:t>свой</w:t>
      </w:r>
      <w:r w:rsidR="00CD221D">
        <w:t xml:space="preserve"> </w:t>
      </w:r>
      <w:r w:rsidRPr="00BE7C71">
        <w:t>пенсионный</w:t>
      </w:r>
      <w:r w:rsidR="00CD221D">
        <w:t xml:space="preserve"> </w:t>
      </w:r>
      <w:r w:rsidRPr="00BE7C71">
        <w:t>возраст,</w:t>
      </w:r>
      <w:r w:rsidR="00CD221D">
        <w:t xml:space="preserve"> </w:t>
      </w:r>
      <w:r w:rsidRPr="00BE7C71">
        <w:t>когда</w:t>
      </w:r>
      <w:r w:rsidR="00CD221D">
        <w:t xml:space="preserve"> </w:t>
      </w:r>
      <w:r w:rsidRPr="00BE7C71">
        <w:t>им</w:t>
      </w:r>
      <w:r w:rsidR="00CD221D">
        <w:t xml:space="preserve"> </w:t>
      </w:r>
      <w:r w:rsidRPr="00BE7C71">
        <w:t>исполнится</w:t>
      </w:r>
      <w:r w:rsidR="00CD221D">
        <w:t xml:space="preserve"> </w:t>
      </w:r>
      <w:r w:rsidRPr="00BE7C71">
        <w:t>50</w:t>
      </w:r>
      <w:r w:rsidR="00CD221D">
        <w:t xml:space="preserve"> </w:t>
      </w:r>
      <w:r w:rsidRPr="00BE7C71">
        <w:t>лет.</w:t>
      </w:r>
      <w:r w:rsidR="00CD221D">
        <w:t xml:space="preserve"> </w:t>
      </w:r>
      <w:r w:rsidRPr="00BE7C71">
        <w:t>В</w:t>
      </w:r>
      <w:r w:rsidR="00CD221D">
        <w:t xml:space="preserve"> </w:t>
      </w:r>
      <w:r w:rsidRPr="00BE7C71">
        <w:t>среднем</w:t>
      </w:r>
      <w:r w:rsidR="00CD221D">
        <w:t xml:space="preserve"> </w:t>
      </w:r>
      <w:r w:rsidRPr="00BE7C71">
        <w:t>человек</w:t>
      </w:r>
      <w:r w:rsidR="00CD221D">
        <w:t xml:space="preserve"> </w:t>
      </w:r>
      <w:r w:rsidRPr="00BE7C71">
        <w:t>должен</w:t>
      </w:r>
      <w:r w:rsidR="00CD221D">
        <w:t xml:space="preserve"> </w:t>
      </w:r>
      <w:r w:rsidRPr="00BE7C71">
        <w:t>провести</w:t>
      </w:r>
      <w:r w:rsidR="00CD221D">
        <w:t xml:space="preserve"> </w:t>
      </w:r>
      <w:r w:rsidRPr="00BE7C71">
        <w:t>на</w:t>
      </w:r>
      <w:r w:rsidR="00CD221D">
        <w:t xml:space="preserve"> </w:t>
      </w:r>
      <w:r w:rsidRPr="00BE7C71">
        <w:t>пенсии</w:t>
      </w:r>
      <w:r w:rsidR="00CD221D">
        <w:t xml:space="preserve"> </w:t>
      </w:r>
      <w:r w:rsidRPr="00BE7C71">
        <w:t>21,5</w:t>
      </w:r>
      <w:r w:rsidR="00CD221D">
        <w:t xml:space="preserve"> </w:t>
      </w:r>
      <w:r w:rsidRPr="00BE7C71">
        <w:t>года.</w:t>
      </w:r>
      <w:r w:rsidR="00CD221D">
        <w:t xml:space="preserve"> </w:t>
      </w:r>
      <w:r w:rsidRPr="00BE7C71">
        <w:t>Члены</w:t>
      </w:r>
      <w:r w:rsidR="00CD221D">
        <w:t xml:space="preserve"> </w:t>
      </w:r>
      <w:r w:rsidRPr="00BE7C71">
        <w:t>оппозиционного</w:t>
      </w:r>
      <w:r w:rsidR="00CD221D">
        <w:t xml:space="preserve"> </w:t>
      </w:r>
      <w:r w:rsidRPr="00BE7C71">
        <w:t>движения</w:t>
      </w:r>
      <w:r w:rsidR="00CD221D">
        <w:t xml:space="preserve"> </w:t>
      </w:r>
      <w:r w:rsidRPr="00BE7C71">
        <w:t>отметили</w:t>
      </w:r>
      <w:r w:rsidR="00CD221D">
        <w:t xml:space="preserve"> </w:t>
      </w:r>
      <w:r w:rsidRPr="00BE7C71">
        <w:t>в</w:t>
      </w:r>
      <w:r w:rsidR="00CD221D">
        <w:t xml:space="preserve"> </w:t>
      </w:r>
      <w:r w:rsidRPr="00BE7C71">
        <w:t>среду,</w:t>
      </w:r>
      <w:r w:rsidR="00CD221D">
        <w:t xml:space="preserve"> </w:t>
      </w:r>
      <w:r w:rsidRPr="00BE7C71">
        <w:t>что</w:t>
      </w:r>
      <w:r w:rsidR="00CD221D">
        <w:t xml:space="preserve"> </w:t>
      </w:r>
      <w:r w:rsidRPr="00BE7C71">
        <w:t>21,5</w:t>
      </w:r>
      <w:r w:rsidR="00CD221D">
        <w:t xml:space="preserve"> </w:t>
      </w:r>
      <w:r w:rsidRPr="00BE7C71">
        <w:t>года</w:t>
      </w:r>
      <w:r w:rsidR="00CD221D">
        <w:t xml:space="preserve"> - </w:t>
      </w:r>
      <w:r w:rsidRPr="00BE7C71">
        <w:t>это</w:t>
      </w:r>
      <w:r w:rsidR="00CD221D">
        <w:t xml:space="preserve"> </w:t>
      </w:r>
      <w:r w:rsidRPr="00BE7C71">
        <w:t>не</w:t>
      </w:r>
      <w:r w:rsidR="00CD221D">
        <w:t xml:space="preserve"> </w:t>
      </w:r>
      <w:r w:rsidRPr="00BE7C71">
        <w:t>совсем</w:t>
      </w:r>
      <w:r w:rsidR="00CD221D">
        <w:t xml:space="preserve"> </w:t>
      </w:r>
      <w:r w:rsidRPr="00BE7C71">
        <w:t>так,</w:t>
      </w:r>
      <w:r w:rsidR="00CD221D">
        <w:t xml:space="preserve"> </w:t>
      </w:r>
      <w:r w:rsidRPr="00BE7C71">
        <w:t>учитывая</w:t>
      </w:r>
      <w:r w:rsidR="00CD221D">
        <w:t xml:space="preserve"> </w:t>
      </w:r>
      <w:r w:rsidRPr="00BE7C71">
        <w:t>среднюю</w:t>
      </w:r>
      <w:r w:rsidR="00CD221D">
        <w:t xml:space="preserve"> </w:t>
      </w:r>
      <w:r w:rsidRPr="00BE7C71">
        <w:t>продолжительность</w:t>
      </w:r>
      <w:r w:rsidR="00CD221D">
        <w:t xml:space="preserve"> </w:t>
      </w:r>
      <w:r w:rsidRPr="00BE7C71">
        <w:t>жизни</w:t>
      </w:r>
      <w:r w:rsidR="00CD221D">
        <w:t xml:space="preserve"> </w:t>
      </w:r>
      <w:r w:rsidRPr="00BE7C71">
        <w:t>людей</w:t>
      </w:r>
      <w:r w:rsidR="00CD221D">
        <w:t xml:space="preserve"> </w:t>
      </w:r>
      <w:r w:rsidRPr="00BE7C71">
        <w:t>в</w:t>
      </w:r>
      <w:r w:rsidR="00CD221D">
        <w:t xml:space="preserve"> </w:t>
      </w:r>
      <w:r w:rsidRPr="00BE7C71">
        <w:t>Чехии.</w:t>
      </w:r>
      <w:r w:rsidR="00CD221D">
        <w:t xml:space="preserve"> </w:t>
      </w:r>
      <w:r w:rsidRPr="00BE7C71">
        <w:t>Люди</w:t>
      </w:r>
      <w:r w:rsidR="00CD221D">
        <w:t xml:space="preserve"> </w:t>
      </w:r>
      <w:r w:rsidRPr="00BE7C71">
        <w:t>живут</w:t>
      </w:r>
      <w:r w:rsidR="00CD221D">
        <w:t xml:space="preserve"> </w:t>
      </w:r>
      <w:r w:rsidRPr="00BE7C71">
        <w:t>меньше,</w:t>
      </w:r>
      <w:r w:rsidR="00CD221D">
        <w:t xml:space="preserve"> </w:t>
      </w:r>
      <w:r w:rsidRPr="00BE7C71">
        <w:t>чем</w:t>
      </w:r>
      <w:r w:rsidR="00CD221D">
        <w:t xml:space="preserve"> </w:t>
      </w:r>
      <w:r w:rsidRPr="00BE7C71">
        <w:t>утверждает</w:t>
      </w:r>
      <w:r w:rsidR="00CD221D">
        <w:t xml:space="preserve"> </w:t>
      </w:r>
      <w:r w:rsidRPr="00BE7C71">
        <w:t>правительство,</w:t>
      </w:r>
      <w:r w:rsidR="00CD221D">
        <w:t xml:space="preserve"> </w:t>
      </w:r>
      <w:r w:rsidRPr="00BE7C71">
        <w:t>как</w:t>
      </w:r>
      <w:r w:rsidR="00CD221D">
        <w:t xml:space="preserve"> </w:t>
      </w:r>
      <w:r w:rsidRPr="00BE7C71">
        <w:t>заявляет</w:t>
      </w:r>
      <w:r w:rsidR="00CD221D">
        <w:t xml:space="preserve"> </w:t>
      </w:r>
      <w:r w:rsidRPr="00BE7C71">
        <w:t>оппозиция</w:t>
      </w:r>
      <w:r w:rsidR="00CD221D">
        <w:t xml:space="preserve"> </w:t>
      </w:r>
      <w:r w:rsidRPr="00BE7C71">
        <w:t>в</w:t>
      </w:r>
      <w:r w:rsidR="00CD221D">
        <w:t xml:space="preserve"> </w:t>
      </w:r>
      <w:r w:rsidRPr="00BE7C71">
        <w:t>парламенте.</w:t>
      </w:r>
    </w:p>
    <w:p w14:paraId="3E14C79F" w14:textId="77777777" w:rsidR="00EE3425" w:rsidRPr="00BE7C71" w:rsidRDefault="00CD221D" w:rsidP="00EE3425">
      <w:r>
        <w:t>«</w:t>
      </w:r>
      <w:r w:rsidR="00EE3425" w:rsidRPr="00BE7C71">
        <w:t>Сегодня</w:t>
      </w:r>
      <w:r>
        <w:t xml:space="preserve"> </w:t>
      </w:r>
      <w:r w:rsidR="00EE3425" w:rsidRPr="00BE7C71">
        <w:t>реальность</w:t>
      </w:r>
      <w:r>
        <w:t xml:space="preserve"> </w:t>
      </w:r>
      <w:r w:rsidR="00EE3425" w:rsidRPr="00BE7C71">
        <w:t>такова:</w:t>
      </w:r>
      <w:r>
        <w:t xml:space="preserve"> </w:t>
      </w:r>
      <w:r w:rsidR="00EE3425" w:rsidRPr="00BE7C71">
        <w:t>11</w:t>
      </w:r>
      <w:r>
        <w:t xml:space="preserve"> </w:t>
      </w:r>
      <w:r w:rsidR="00EE3425" w:rsidRPr="00BE7C71">
        <w:t>лет</w:t>
      </w:r>
      <w:r>
        <w:t xml:space="preserve"> </w:t>
      </w:r>
      <w:r w:rsidR="00EE3425" w:rsidRPr="00BE7C71">
        <w:t>для</w:t>
      </w:r>
      <w:r>
        <w:t xml:space="preserve"> </w:t>
      </w:r>
      <w:r w:rsidR="00EE3425" w:rsidRPr="00BE7C71">
        <w:t>мужчин</w:t>
      </w:r>
      <w:r>
        <w:t xml:space="preserve"> </w:t>
      </w:r>
      <w:r w:rsidR="00EE3425" w:rsidRPr="00BE7C71">
        <w:t>и</w:t>
      </w:r>
      <w:r>
        <w:t xml:space="preserve"> </w:t>
      </w:r>
      <w:r w:rsidR="00EE3425" w:rsidRPr="00BE7C71">
        <w:t>17</w:t>
      </w:r>
      <w:r>
        <w:t xml:space="preserve"> </w:t>
      </w:r>
      <w:r w:rsidR="00EE3425" w:rsidRPr="00BE7C71">
        <w:t>лет</w:t>
      </w:r>
      <w:r>
        <w:t xml:space="preserve"> </w:t>
      </w:r>
      <w:r w:rsidR="00EE3425" w:rsidRPr="00BE7C71">
        <w:t>для</w:t>
      </w:r>
      <w:r>
        <w:t xml:space="preserve"> </w:t>
      </w:r>
      <w:r w:rsidR="00EE3425" w:rsidRPr="00BE7C71">
        <w:t>женщин</w:t>
      </w:r>
      <w:r>
        <w:t>»</w:t>
      </w:r>
      <w:r w:rsidR="00EE3425" w:rsidRPr="00BE7C71">
        <w:t>,</w:t>
      </w:r>
      <w:r>
        <w:t xml:space="preserve"> - </w:t>
      </w:r>
      <w:r w:rsidR="00EE3425" w:rsidRPr="00BE7C71">
        <w:t>отметил</w:t>
      </w:r>
      <w:r>
        <w:t xml:space="preserve"> </w:t>
      </w:r>
      <w:r w:rsidR="00EE3425" w:rsidRPr="00BE7C71">
        <w:t>депутат</w:t>
      </w:r>
      <w:r>
        <w:t xml:space="preserve"> </w:t>
      </w:r>
      <w:r w:rsidR="00EE3425" w:rsidRPr="00BE7C71">
        <w:t>ANO</w:t>
      </w:r>
      <w:r>
        <w:t xml:space="preserve"> </w:t>
      </w:r>
      <w:r w:rsidR="00EE3425" w:rsidRPr="00BE7C71">
        <w:t>Иржи</w:t>
      </w:r>
      <w:r>
        <w:t xml:space="preserve"> </w:t>
      </w:r>
      <w:r w:rsidR="00EE3425" w:rsidRPr="00BE7C71">
        <w:t>Машек,</w:t>
      </w:r>
      <w:r>
        <w:t xml:space="preserve"> </w:t>
      </w:r>
      <w:r w:rsidR="00EE3425" w:rsidRPr="00BE7C71">
        <w:t>отметив,</w:t>
      </w:r>
      <w:r>
        <w:t xml:space="preserve"> </w:t>
      </w:r>
      <w:r w:rsidR="00EE3425" w:rsidRPr="00BE7C71">
        <w:t>что</w:t>
      </w:r>
      <w:r>
        <w:t xml:space="preserve"> </w:t>
      </w:r>
      <w:r w:rsidR="00EE3425" w:rsidRPr="00BE7C71">
        <w:t>мужчины</w:t>
      </w:r>
      <w:r>
        <w:t xml:space="preserve"> </w:t>
      </w:r>
      <w:r w:rsidR="00EE3425" w:rsidRPr="00BE7C71">
        <w:t>сейчас</w:t>
      </w:r>
      <w:r>
        <w:t xml:space="preserve"> </w:t>
      </w:r>
      <w:r w:rsidR="00EE3425" w:rsidRPr="00BE7C71">
        <w:t>живут</w:t>
      </w:r>
      <w:r>
        <w:t xml:space="preserve"> </w:t>
      </w:r>
      <w:r w:rsidR="00EE3425" w:rsidRPr="00BE7C71">
        <w:t>в</w:t>
      </w:r>
      <w:r>
        <w:t xml:space="preserve"> </w:t>
      </w:r>
      <w:r w:rsidR="00EE3425" w:rsidRPr="00BE7C71">
        <w:t>среднем</w:t>
      </w:r>
      <w:r>
        <w:t xml:space="preserve"> </w:t>
      </w:r>
      <w:r w:rsidR="00EE3425" w:rsidRPr="00BE7C71">
        <w:t>76</w:t>
      </w:r>
      <w:r>
        <w:t xml:space="preserve"> </w:t>
      </w:r>
      <w:r w:rsidR="00EE3425" w:rsidRPr="00BE7C71">
        <w:t>лет,</w:t>
      </w:r>
      <w:r>
        <w:t xml:space="preserve"> </w:t>
      </w:r>
      <w:r w:rsidR="00EE3425" w:rsidRPr="00BE7C71">
        <w:t>а</w:t>
      </w:r>
      <w:r>
        <w:t xml:space="preserve"> </w:t>
      </w:r>
      <w:r w:rsidR="00EE3425" w:rsidRPr="00BE7C71">
        <w:t>женщины</w:t>
      </w:r>
      <w:r>
        <w:t xml:space="preserve"> - </w:t>
      </w:r>
      <w:r w:rsidR="00EE3425" w:rsidRPr="00BE7C71">
        <w:t>82</w:t>
      </w:r>
      <w:r>
        <w:t xml:space="preserve"> </w:t>
      </w:r>
      <w:r w:rsidR="00EE3425" w:rsidRPr="00BE7C71">
        <w:t>года.</w:t>
      </w:r>
    </w:p>
    <w:p w14:paraId="3E3AF634" w14:textId="77777777" w:rsidR="00EE3425" w:rsidRPr="00BE7C71" w:rsidRDefault="00CD221D" w:rsidP="00EE3425">
      <w:r>
        <w:t>«</w:t>
      </w:r>
      <w:r w:rsidR="00EE3425" w:rsidRPr="00BE7C71">
        <w:t>Пенсионная</w:t>
      </w:r>
      <w:r>
        <w:t xml:space="preserve"> </w:t>
      </w:r>
      <w:r w:rsidR="00EE3425" w:rsidRPr="00BE7C71">
        <w:t>реформа</w:t>
      </w:r>
      <w:r>
        <w:t xml:space="preserve"> </w:t>
      </w:r>
      <w:r w:rsidR="00EE3425" w:rsidRPr="00BE7C71">
        <w:t>заключается</w:t>
      </w:r>
      <w:r>
        <w:t xml:space="preserve"> </w:t>
      </w:r>
      <w:r w:rsidR="00EE3425" w:rsidRPr="00BE7C71">
        <w:t>в</w:t>
      </w:r>
      <w:r>
        <w:t xml:space="preserve"> </w:t>
      </w:r>
      <w:r w:rsidR="00EE3425" w:rsidRPr="00BE7C71">
        <w:t>том,</w:t>
      </w:r>
      <w:r>
        <w:t xml:space="preserve"> </w:t>
      </w:r>
      <w:r w:rsidR="00EE3425" w:rsidRPr="00BE7C71">
        <w:t>что</w:t>
      </w:r>
      <w:r>
        <w:t xml:space="preserve"> </w:t>
      </w:r>
      <w:r w:rsidR="00EE3425" w:rsidRPr="00BE7C71">
        <w:t>мы</w:t>
      </w:r>
      <w:r>
        <w:t xml:space="preserve"> </w:t>
      </w:r>
      <w:r w:rsidR="00EE3425" w:rsidRPr="00BE7C71">
        <w:t>не</w:t>
      </w:r>
      <w:r>
        <w:t xml:space="preserve"> </w:t>
      </w:r>
      <w:r w:rsidR="00EE3425" w:rsidRPr="00BE7C71">
        <w:t>доживем</w:t>
      </w:r>
      <w:r>
        <w:t xml:space="preserve"> </w:t>
      </w:r>
      <w:r w:rsidR="00EE3425" w:rsidRPr="00BE7C71">
        <w:t>до</w:t>
      </w:r>
      <w:r>
        <w:t xml:space="preserve"> </w:t>
      </w:r>
      <w:r w:rsidR="00EE3425" w:rsidRPr="00BE7C71">
        <w:t>пенсии</w:t>
      </w:r>
      <w:r>
        <w:t>»</w:t>
      </w:r>
      <w:r w:rsidR="00EE3425" w:rsidRPr="00BE7C71">
        <w:t>,</w:t>
      </w:r>
      <w:r>
        <w:t xml:space="preserve"> - </w:t>
      </w:r>
      <w:r w:rsidR="00EE3425" w:rsidRPr="00BE7C71">
        <w:t>иронизирует</w:t>
      </w:r>
      <w:r>
        <w:t xml:space="preserve"> </w:t>
      </w:r>
      <w:r w:rsidR="00EE3425" w:rsidRPr="00BE7C71">
        <w:t>над</w:t>
      </w:r>
      <w:r>
        <w:t xml:space="preserve"> </w:t>
      </w:r>
      <w:r w:rsidR="00EE3425" w:rsidRPr="00BE7C71">
        <w:t>правительственным</w:t>
      </w:r>
      <w:r>
        <w:t xml:space="preserve"> </w:t>
      </w:r>
      <w:r w:rsidR="00EE3425" w:rsidRPr="00BE7C71">
        <w:t>предложением</w:t>
      </w:r>
      <w:r>
        <w:t xml:space="preserve"> </w:t>
      </w:r>
      <w:r w:rsidR="00EE3425" w:rsidRPr="00BE7C71">
        <w:t>его</w:t>
      </w:r>
      <w:r>
        <w:t xml:space="preserve"> </w:t>
      </w:r>
      <w:r w:rsidR="00EE3425" w:rsidRPr="00BE7C71">
        <w:t>коллега</w:t>
      </w:r>
      <w:r>
        <w:t xml:space="preserve"> </w:t>
      </w:r>
      <w:r w:rsidR="00EE3425" w:rsidRPr="00BE7C71">
        <w:t>Береника</w:t>
      </w:r>
      <w:r>
        <w:t xml:space="preserve"> </w:t>
      </w:r>
      <w:r w:rsidR="00EE3425" w:rsidRPr="00BE7C71">
        <w:t>Пештова.</w:t>
      </w:r>
    </w:p>
    <w:p w14:paraId="770401C1" w14:textId="77777777" w:rsidR="00EE3425" w:rsidRPr="00BE7C71" w:rsidRDefault="00EE3425" w:rsidP="00EE3425">
      <w:r w:rsidRPr="00BE7C71">
        <w:t>По</w:t>
      </w:r>
      <w:r w:rsidR="00CD221D">
        <w:t xml:space="preserve"> </w:t>
      </w:r>
      <w:r w:rsidRPr="00BE7C71">
        <w:t>мнению</w:t>
      </w:r>
      <w:r w:rsidR="00CD221D">
        <w:t xml:space="preserve"> </w:t>
      </w:r>
      <w:r w:rsidRPr="00BE7C71">
        <w:t>коалиции</w:t>
      </w:r>
      <w:r w:rsidR="00CD221D">
        <w:t xml:space="preserve"> </w:t>
      </w:r>
      <w:r w:rsidRPr="00BE7C71">
        <w:t>пяти,</w:t>
      </w:r>
      <w:r w:rsidR="00CD221D">
        <w:t xml:space="preserve"> </w:t>
      </w:r>
      <w:r w:rsidRPr="00BE7C71">
        <w:t>время,</w:t>
      </w:r>
      <w:r w:rsidR="00CD221D">
        <w:t xml:space="preserve"> </w:t>
      </w:r>
      <w:r w:rsidRPr="00BE7C71">
        <w:t>проведенное</w:t>
      </w:r>
      <w:r w:rsidR="00CD221D">
        <w:t xml:space="preserve"> </w:t>
      </w:r>
      <w:r w:rsidRPr="00BE7C71">
        <w:t>на</w:t>
      </w:r>
      <w:r w:rsidR="00CD221D">
        <w:t xml:space="preserve"> </w:t>
      </w:r>
      <w:r w:rsidRPr="00BE7C71">
        <w:t>пенсии,</w:t>
      </w:r>
      <w:r w:rsidR="00CD221D">
        <w:t xml:space="preserve"> </w:t>
      </w:r>
      <w:r w:rsidRPr="00BE7C71">
        <w:t>должно</w:t>
      </w:r>
      <w:r w:rsidR="00CD221D">
        <w:t xml:space="preserve"> </w:t>
      </w:r>
      <w:r w:rsidRPr="00BE7C71">
        <w:t>остаться</w:t>
      </w:r>
      <w:r w:rsidR="00CD221D">
        <w:t xml:space="preserve"> </w:t>
      </w:r>
      <w:r w:rsidRPr="00BE7C71">
        <w:t>таким</w:t>
      </w:r>
      <w:r w:rsidR="00CD221D">
        <w:t xml:space="preserve"> </w:t>
      </w:r>
      <w:r w:rsidRPr="00BE7C71">
        <w:t>же</w:t>
      </w:r>
      <w:r w:rsidR="00CD221D">
        <w:t xml:space="preserve"> </w:t>
      </w:r>
      <w:r w:rsidRPr="00BE7C71">
        <w:t>для</w:t>
      </w:r>
      <w:r w:rsidR="00CD221D">
        <w:t xml:space="preserve"> </w:t>
      </w:r>
      <w:r w:rsidRPr="00BE7C71">
        <w:t>будущих</w:t>
      </w:r>
      <w:r w:rsidR="00CD221D">
        <w:t xml:space="preserve"> </w:t>
      </w:r>
      <w:r w:rsidRPr="00BE7C71">
        <w:t>поколений,</w:t>
      </w:r>
      <w:r w:rsidR="00CD221D">
        <w:t xml:space="preserve"> </w:t>
      </w:r>
      <w:r w:rsidRPr="00BE7C71">
        <w:t>примерно</w:t>
      </w:r>
      <w:r w:rsidR="00CD221D">
        <w:t xml:space="preserve"> </w:t>
      </w:r>
      <w:r w:rsidRPr="00BE7C71">
        <w:t>21,5</w:t>
      </w:r>
      <w:r w:rsidR="00CD221D">
        <w:t xml:space="preserve"> </w:t>
      </w:r>
      <w:r w:rsidRPr="00BE7C71">
        <w:t>года.</w:t>
      </w:r>
      <w:r w:rsidR="00CD221D">
        <w:t xml:space="preserve"> </w:t>
      </w:r>
      <w:r w:rsidRPr="00BE7C71">
        <w:t>В</w:t>
      </w:r>
      <w:r w:rsidR="00CD221D">
        <w:t xml:space="preserve"> </w:t>
      </w:r>
      <w:r w:rsidRPr="00BE7C71">
        <w:t>Министерстве</w:t>
      </w:r>
      <w:r w:rsidR="00CD221D">
        <w:t xml:space="preserve"> </w:t>
      </w:r>
      <w:r w:rsidRPr="00BE7C71">
        <w:t>труда</w:t>
      </w:r>
      <w:r w:rsidR="00CD221D">
        <w:t xml:space="preserve"> </w:t>
      </w:r>
      <w:r w:rsidRPr="00BE7C71">
        <w:t>и</w:t>
      </w:r>
      <w:r w:rsidR="00CD221D">
        <w:t xml:space="preserve"> </w:t>
      </w:r>
      <w:r w:rsidRPr="00BE7C71">
        <w:t>социальной</w:t>
      </w:r>
      <w:r w:rsidR="00CD221D">
        <w:t xml:space="preserve"> </w:t>
      </w:r>
      <w:r w:rsidRPr="00BE7C71">
        <w:t>защиты</w:t>
      </w:r>
      <w:r w:rsidR="00CD221D">
        <w:t xml:space="preserve"> </w:t>
      </w:r>
      <w:r w:rsidRPr="00BE7C71">
        <w:t>утверждают,</w:t>
      </w:r>
      <w:r w:rsidR="00CD221D">
        <w:t xml:space="preserve"> </w:t>
      </w:r>
      <w:r w:rsidRPr="00BE7C71">
        <w:t>что</w:t>
      </w:r>
      <w:r w:rsidR="00CD221D">
        <w:t xml:space="preserve"> </w:t>
      </w:r>
      <w:r w:rsidRPr="00BE7C71">
        <w:t>средняя</w:t>
      </w:r>
      <w:r w:rsidR="00CD221D">
        <w:t xml:space="preserve"> </w:t>
      </w:r>
      <w:r w:rsidRPr="00BE7C71">
        <w:t>продолжительность</w:t>
      </w:r>
      <w:r w:rsidR="00CD221D">
        <w:t xml:space="preserve"> </w:t>
      </w:r>
      <w:r w:rsidRPr="00BE7C71">
        <w:t>жизни</w:t>
      </w:r>
      <w:r w:rsidR="00CD221D">
        <w:t xml:space="preserve"> </w:t>
      </w:r>
      <w:r w:rsidRPr="00BE7C71">
        <w:t>при</w:t>
      </w:r>
      <w:r w:rsidR="00CD221D">
        <w:t xml:space="preserve"> </w:t>
      </w:r>
      <w:r w:rsidRPr="00BE7C71">
        <w:t>рождении</w:t>
      </w:r>
      <w:r w:rsidR="00CD221D">
        <w:t xml:space="preserve"> </w:t>
      </w:r>
      <w:r w:rsidRPr="00BE7C71">
        <w:t>рассчитывается</w:t>
      </w:r>
      <w:r w:rsidR="00CD221D">
        <w:t xml:space="preserve"> </w:t>
      </w:r>
      <w:r w:rsidRPr="00BE7C71">
        <w:t>по</w:t>
      </w:r>
      <w:r w:rsidR="00CD221D">
        <w:t xml:space="preserve"> </w:t>
      </w:r>
      <w:r w:rsidRPr="00BE7C71">
        <w:t>всем</w:t>
      </w:r>
      <w:r w:rsidR="00CD221D">
        <w:t xml:space="preserve"> </w:t>
      </w:r>
      <w:r w:rsidRPr="00BE7C71">
        <w:t>людям,</w:t>
      </w:r>
      <w:r w:rsidR="00CD221D">
        <w:t xml:space="preserve"> </w:t>
      </w:r>
      <w:r w:rsidRPr="00BE7C71">
        <w:t>даже</w:t>
      </w:r>
      <w:r w:rsidR="00CD221D">
        <w:t xml:space="preserve"> </w:t>
      </w:r>
      <w:r w:rsidRPr="00BE7C71">
        <w:t>по</w:t>
      </w:r>
      <w:r w:rsidR="00CD221D">
        <w:t xml:space="preserve"> </w:t>
      </w:r>
      <w:r w:rsidRPr="00BE7C71">
        <w:t>тем,</w:t>
      </w:r>
      <w:r w:rsidR="00CD221D">
        <w:t xml:space="preserve"> </w:t>
      </w:r>
      <w:r w:rsidRPr="00BE7C71">
        <w:t>кто,</w:t>
      </w:r>
      <w:r w:rsidR="00CD221D">
        <w:t xml:space="preserve"> </w:t>
      </w:r>
      <w:r w:rsidRPr="00BE7C71">
        <w:t>к</w:t>
      </w:r>
      <w:r w:rsidR="00CD221D">
        <w:t xml:space="preserve"> </w:t>
      </w:r>
      <w:r w:rsidRPr="00BE7C71">
        <w:t>сожалению,</w:t>
      </w:r>
      <w:r w:rsidR="00CD221D">
        <w:t xml:space="preserve"> </w:t>
      </w:r>
      <w:r w:rsidRPr="00BE7C71">
        <w:t>умирает</w:t>
      </w:r>
      <w:r w:rsidR="00CD221D">
        <w:t xml:space="preserve"> </w:t>
      </w:r>
      <w:r w:rsidRPr="00BE7C71">
        <w:t>гораздо</w:t>
      </w:r>
      <w:r w:rsidR="00CD221D">
        <w:t xml:space="preserve"> </w:t>
      </w:r>
      <w:r w:rsidRPr="00BE7C71">
        <w:t>раньше,</w:t>
      </w:r>
      <w:r w:rsidR="00CD221D">
        <w:t xml:space="preserve"> </w:t>
      </w:r>
      <w:r w:rsidRPr="00BE7C71">
        <w:t>чем</w:t>
      </w:r>
      <w:r w:rsidR="00CD221D">
        <w:t xml:space="preserve"> </w:t>
      </w:r>
      <w:r w:rsidRPr="00BE7C71">
        <w:t>достигает</w:t>
      </w:r>
      <w:r w:rsidR="00CD221D">
        <w:t xml:space="preserve"> </w:t>
      </w:r>
      <w:r w:rsidRPr="00BE7C71">
        <w:t>пенсионного</w:t>
      </w:r>
      <w:r w:rsidR="00CD221D">
        <w:t xml:space="preserve"> </w:t>
      </w:r>
      <w:r w:rsidRPr="00BE7C71">
        <w:t>возраста.</w:t>
      </w:r>
    </w:p>
    <w:p w14:paraId="6FC43349" w14:textId="77777777" w:rsidR="00EE3425" w:rsidRPr="00BE7C71" w:rsidRDefault="00EE3425" w:rsidP="00EE3425">
      <w:r w:rsidRPr="00BE7C71">
        <w:t>Предложение</w:t>
      </w:r>
      <w:r w:rsidR="00CD221D">
        <w:t xml:space="preserve"> </w:t>
      </w:r>
      <w:r w:rsidRPr="00BE7C71">
        <w:t>правительства</w:t>
      </w:r>
      <w:r w:rsidR="00CD221D">
        <w:t xml:space="preserve"> </w:t>
      </w:r>
      <w:r w:rsidRPr="00BE7C71">
        <w:t>также</w:t>
      </w:r>
      <w:r w:rsidR="00CD221D">
        <w:t xml:space="preserve"> </w:t>
      </w:r>
      <w:r w:rsidRPr="00BE7C71">
        <w:t>включает</w:t>
      </w:r>
      <w:r w:rsidR="00CD221D">
        <w:t xml:space="preserve"> </w:t>
      </w:r>
      <w:r w:rsidRPr="00BE7C71">
        <w:t>снижение</w:t>
      </w:r>
      <w:r w:rsidR="00CD221D">
        <w:t xml:space="preserve"> </w:t>
      </w:r>
      <w:r w:rsidRPr="00BE7C71">
        <w:t>расчета</w:t>
      </w:r>
      <w:r w:rsidR="00CD221D">
        <w:t xml:space="preserve"> </w:t>
      </w:r>
      <w:r w:rsidRPr="00BE7C71">
        <w:t>новых</w:t>
      </w:r>
      <w:r w:rsidR="00CD221D">
        <w:t xml:space="preserve"> </w:t>
      </w:r>
      <w:r w:rsidRPr="00BE7C71">
        <w:t>пенсий,</w:t>
      </w:r>
      <w:r w:rsidR="00CD221D">
        <w:t xml:space="preserve"> </w:t>
      </w:r>
      <w:r w:rsidRPr="00BE7C71">
        <w:t>введение</w:t>
      </w:r>
      <w:r w:rsidR="00CD221D">
        <w:t xml:space="preserve"> </w:t>
      </w:r>
      <w:r w:rsidRPr="00BE7C71">
        <w:t>минимальной</w:t>
      </w:r>
      <w:r w:rsidR="00CD221D">
        <w:t xml:space="preserve"> </w:t>
      </w:r>
      <w:r w:rsidRPr="00BE7C71">
        <w:t>пенсии</w:t>
      </w:r>
      <w:r w:rsidR="00CD221D">
        <w:t xml:space="preserve"> </w:t>
      </w:r>
      <w:r w:rsidRPr="00BE7C71">
        <w:t>в</w:t>
      </w:r>
      <w:r w:rsidR="00CD221D">
        <w:t xml:space="preserve"> </w:t>
      </w:r>
      <w:r w:rsidRPr="00BE7C71">
        <w:t>размере</w:t>
      </w:r>
      <w:r w:rsidR="00CD221D">
        <w:t xml:space="preserve"> </w:t>
      </w:r>
      <w:r w:rsidRPr="00BE7C71">
        <w:t>20%</w:t>
      </w:r>
      <w:r w:rsidR="00CD221D">
        <w:t xml:space="preserve"> </w:t>
      </w:r>
      <w:r w:rsidRPr="00BE7C71">
        <w:t>от</w:t>
      </w:r>
      <w:r w:rsidR="00CD221D">
        <w:t xml:space="preserve"> </w:t>
      </w:r>
      <w:r w:rsidRPr="00BE7C71">
        <w:t>средней</w:t>
      </w:r>
      <w:r w:rsidR="00CD221D">
        <w:t xml:space="preserve"> </w:t>
      </w:r>
      <w:r w:rsidRPr="00BE7C71">
        <w:t>заработной</w:t>
      </w:r>
      <w:r w:rsidR="00CD221D">
        <w:t xml:space="preserve"> </w:t>
      </w:r>
      <w:r w:rsidRPr="00BE7C71">
        <w:t>платы</w:t>
      </w:r>
      <w:r w:rsidR="00CD221D">
        <w:t xml:space="preserve"> </w:t>
      </w:r>
      <w:r w:rsidRPr="00BE7C71">
        <w:t>или</w:t>
      </w:r>
      <w:r w:rsidR="00CD221D">
        <w:t xml:space="preserve"> </w:t>
      </w:r>
      <w:r w:rsidRPr="00BE7C71">
        <w:t>освобождение</w:t>
      </w:r>
      <w:r w:rsidR="00CD221D">
        <w:t xml:space="preserve"> </w:t>
      </w:r>
      <w:r w:rsidRPr="00BE7C71">
        <w:t>от</w:t>
      </w:r>
      <w:r w:rsidR="00CD221D">
        <w:t xml:space="preserve"> </w:t>
      </w:r>
      <w:r w:rsidRPr="00BE7C71">
        <w:t>6,5%</w:t>
      </w:r>
      <w:r w:rsidR="00CD221D">
        <w:t xml:space="preserve"> </w:t>
      </w:r>
      <w:r w:rsidRPr="00BE7C71">
        <w:t>отчислений</w:t>
      </w:r>
      <w:r w:rsidR="00CD221D">
        <w:t xml:space="preserve"> </w:t>
      </w:r>
      <w:r w:rsidRPr="00BE7C71">
        <w:t>работающих</w:t>
      </w:r>
      <w:r w:rsidR="00CD221D">
        <w:t xml:space="preserve"> </w:t>
      </w:r>
      <w:r w:rsidRPr="00BE7C71">
        <w:t>пенсионеров</w:t>
      </w:r>
      <w:r w:rsidR="00CD221D">
        <w:t xml:space="preserve"> </w:t>
      </w:r>
      <w:r w:rsidRPr="00BE7C71">
        <w:t>по</w:t>
      </w:r>
      <w:r w:rsidR="00CD221D">
        <w:t xml:space="preserve"> </w:t>
      </w:r>
      <w:r w:rsidRPr="00BE7C71">
        <w:t>старости</w:t>
      </w:r>
      <w:r w:rsidR="00CD221D">
        <w:t xml:space="preserve"> </w:t>
      </w:r>
      <w:r w:rsidRPr="00BE7C71">
        <w:t>вместо</w:t>
      </w:r>
      <w:r w:rsidR="00CD221D">
        <w:t xml:space="preserve"> </w:t>
      </w:r>
      <w:r w:rsidRPr="00BE7C71">
        <w:t>повышения</w:t>
      </w:r>
      <w:r w:rsidR="00CD221D">
        <w:t xml:space="preserve"> </w:t>
      </w:r>
      <w:r w:rsidRPr="00BE7C71">
        <w:t>пенсий.</w:t>
      </w:r>
    </w:p>
    <w:p w14:paraId="54F06032" w14:textId="77777777" w:rsidR="00EE3425" w:rsidRPr="00BE7C71" w:rsidRDefault="00EE3425" w:rsidP="00EE3425">
      <w:r w:rsidRPr="00BE7C71">
        <w:t>Пособие</w:t>
      </w:r>
      <w:r w:rsidR="00CD221D">
        <w:t xml:space="preserve"> </w:t>
      </w:r>
      <w:r w:rsidRPr="00BE7C71">
        <w:t>по</w:t>
      </w:r>
      <w:r w:rsidR="00CD221D">
        <w:t xml:space="preserve"> </w:t>
      </w:r>
      <w:r w:rsidRPr="00BE7C71">
        <w:t>уходу</w:t>
      </w:r>
      <w:r w:rsidR="00CD221D">
        <w:t xml:space="preserve"> </w:t>
      </w:r>
      <w:r w:rsidRPr="00BE7C71">
        <w:t>за</w:t>
      </w:r>
      <w:r w:rsidR="00CD221D">
        <w:t xml:space="preserve"> </w:t>
      </w:r>
      <w:r w:rsidRPr="00BE7C71">
        <w:t>ребенком</w:t>
      </w:r>
      <w:r w:rsidR="00CD221D">
        <w:t xml:space="preserve"> </w:t>
      </w:r>
      <w:r w:rsidRPr="00BE7C71">
        <w:t>по-прежнему</w:t>
      </w:r>
      <w:r w:rsidR="00CD221D">
        <w:t xml:space="preserve"> </w:t>
      </w:r>
      <w:r w:rsidRPr="00BE7C71">
        <w:t>будет</w:t>
      </w:r>
      <w:r w:rsidR="00CD221D">
        <w:t xml:space="preserve"> </w:t>
      </w:r>
      <w:r w:rsidRPr="00BE7C71">
        <w:t>выплачиваться</w:t>
      </w:r>
      <w:r w:rsidR="00CD221D">
        <w:t xml:space="preserve"> </w:t>
      </w:r>
      <w:r w:rsidRPr="00BE7C71">
        <w:t>только</w:t>
      </w:r>
      <w:r w:rsidR="00CD221D">
        <w:t xml:space="preserve"> </w:t>
      </w:r>
      <w:r w:rsidRPr="00BE7C71">
        <w:t>за</w:t>
      </w:r>
      <w:r w:rsidR="00CD221D">
        <w:t xml:space="preserve"> </w:t>
      </w:r>
      <w:r w:rsidRPr="00BE7C71">
        <w:t>третьего</w:t>
      </w:r>
      <w:r w:rsidR="00CD221D">
        <w:t xml:space="preserve"> </w:t>
      </w:r>
      <w:r w:rsidRPr="00BE7C71">
        <w:t>и</w:t>
      </w:r>
      <w:r w:rsidR="00CD221D">
        <w:t xml:space="preserve"> </w:t>
      </w:r>
      <w:r w:rsidRPr="00BE7C71">
        <w:t>последующих</w:t>
      </w:r>
      <w:r w:rsidR="00CD221D">
        <w:t xml:space="preserve"> </w:t>
      </w:r>
      <w:r w:rsidRPr="00BE7C71">
        <w:t>детей.</w:t>
      </w:r>
      <w:r w:rsidR="00CD221D">
        <w:t xml:space="preserve"> </w:t>
      </w:r>
      <w:r w:rsidRPr="00BE7C71">
        <w:t>Для</w:t>
      </w:r>
      <w:r w:rsidR="00CD221D">
        <w:t xml:space="preserve"> </w:t>
      </w:r>
      <w:r w:rsidRPr="00BE7C71">
        <w:t>первых</w:t>
      </w:r>
      <w:r w:rsidR="00CD221D">
        <w:t xml:space="preserve"> </w:t>
      </w:r>
      <w:r w:rsidRPr="00BE7C71">
        <w:t>двух</w:t>
      </w:r>
      <w:r w:rsidR="00CD221D">
        <w:t xml:space="preserve"> </w:t>
      </w:r>
      <w:r w:rsidRPr="00BE7C71">
        <w:t>детей</w:t>
      </w:r>
      <w:r w:rsidR="00CD221D">
        <w:t xml:space="preserve"> </w:t>
      </w:r>
      <w:r w:rsidRPr="00BE7C71">
        <w:t>его</w:t>
      </w:r>
      <w:r w:rsidR="00CD221D">
        <w:t xml:space="preserve"> </w:t>
      </w:r>
      <w:r w:rsidRPr="00BE7C71">
        <w:t>следует</w:t>
      </w:r>
      <w:r w:rsidR="00CD221D">
        <w:t xml:space="preserve"> </w:t>
      </w:r>
      <w:r w:rsidRPr="00BE7C71">
        <w:t>постепенно</w:t>
      </w:r>
      <w:r w:rsidR="00CD221D">
        <w:t xml:space="preserve"> </w:t>
      </w:r>
      <w:r w:rsidRPr="00BE7C71">
        <w:t>заменить</w:t>
      </w:r>
      <w:r w:rsidR="00CD221D">
        <w:t xml:space="preserve"> </w:t>
      </w:r>
      <w:r w:rsidRPr="00BE7C71">
        <w:t>расчетом</w:t>
      </w:r>
      <w:r w:rsidR="00CD221D">
        <w:t xml:space="preserve"> </w:t>
      </w:r>
      <w:r w:rsidRPr="00BE7C71">
        <w:t>фиктивного</w:t>
      </w:r>
      <w:r w:rsidR="00CD221D">
        <w:t xml:space="preserve"> </w:t>
      </w:r>
      <w:r w:rsidRPr="00BE7C71">
        <w:t>заработка</w:t>
      </w:r>
      <w:r w:rsidR="00CD221D">
        <w:t xml:space="preserve"> </w:t>
      </w:r>
      <w:r w:rsidRPr="00BE7C71">
        <w:t>в</w:t>
      </w:r>
      <w:r w:rsidR="00CD221D">
        <w:t xml:space="preserve"> </w:t>
      </w:r>
      <w:r w:rsidRPr="00BE7C71">
        <w:t>размере</w:t>
      </w:r>
      <w:r w:rsidR="00CD221D">
        <w:t xml:space="preserve"> </w:t>
      </w:r>
      <w:r w:rsidRPr="00BE7C71">
        <w:t>средней</w:t>
      </w:r>
      <w:r w:rsidR="00CD221D">
        <w:t xml:space="preserve"> </w:t>
      </w:r>
      <w:r w:rsidRPr="00BE7C71">
        <w:t>по</w:t>
      </w:r>
      <w:r w:rsidR="00CD221D">
        <w:t xml:space="preserve"> </w:t>
      </w:r>
      <w:r w:rsidRPr="00BE7C71">
        <w:t>стране</w:t>
      </w:r>
      <w:r w:rsidR="00CD221D">
        <w:t xml:space="preserve"> </w:t>
      </w:r>
      <w:r w:rsidRPr="00BE7C71">
        <w:t>заработной</w:t>
      </w:r>
      <w:r w:rsidR="00CD221D">
        <w:t xml:space="preserve"> </w:t>
      </w:r>
      <w:r w:rsidRPr="00BE7C71">
        <w:t>платы</w:t>
      </w:r>
      <w:r w:rsidR="00CD221D">
        <w:t xml:space="preserve"> </w:t>
      </w:r>
      <w:r w:rsidRPr="00BE7C71">
        <w:t>за</w:t>
      </w:r>
      <w:r w:rsidR="00CD221D">
        <w:t xml:space="preserve"> </w:t>
      </w:r>
      <w:r w:rsidRPr="00BE7C71">
        <w:t>период</w:t>
      </w:r>
      <w:r w:rsidR="00CD221D">
        <w:t xml:space="preserve"> </w:t>
      </w:r>
      <w:r w:rsidRPr="00BE7C71">
        <w:t>ухода.</w:t>
      </w:r>
      <w:r w:rsidR="00CD221D">
        <w:t xml:space="preserve"> </w:t>
      </w:r>
    </w:p>
    <w:p w14:paraId="24A72E90" w14:textId="77777777" w:rsidR="00EE3425" w:rsidRPr="00BE7C71" w:rsidRDefault="00EE3425" w:rsidP="00EE3425">
      <w:r w:rsidRPr="00BE7C71">
        <w:t>Лидер</w:t>
      </w:r>
      <w:r w:rsidR="00CD221D">
        <w:t xml:space="preserve"> </w:t>
      </w:r>
      <w:r w:rsidRPr="00BE7C71">
        <w:t>СДПГ</w:t>
      </w:r>
      <w:r w:rsidR="00CD221D">
        <w:t xml:space="preserve"> </w:t>
      </w:r>
      <w:r w:rsidRPr="00BE7C71">
        <w:t>Томио</w:t>
      </w:r>
      <w:r w:rsidR="00CD221D">
        <w:t xml:space="preserve"> </w:t>
      </w:r>
      <w:r w:rsidRPr="00BE7C71">
        <w:t>Окамура</w:t>
      </w:r>
      <w:r w:rsidR="00CD221D">
        <w:t xml:space="preserve"> </w:t>
      </w:r>
      <w:r w:rsidRPr="00BE7C71">
        <w:t>предложил</w:t>
      </w:r>
      <w:r w:rsidR="00CD221D">
        <w:t xml:space="preserve"> </w:t>
      </w:r>
      <w:r w:rsidRPr="00BE7C71">
        <w:t>отклонить</w:t>
      </w:r>
      <w:r w:rsidR="00CD221D">
        <w:t xml:space="preserve"> </w:t>
      </w:r>
      <w:r w:rsidRPr="00BE7C71">
        <w:t>предложение</w:t>
      </w:r>
      <w:r w:rsidR="00CD221D">
        <w:t xml:space="preserve"> </w:t>
      </w:r>
      <w:r w:rsidRPr="00BE7C71">
        <w:t>правительства</w:t>
      </w:r>
      <w:r w:rsidR="00CD221D">
        <w:t xml:space="preserve"> </w:t>
      </w:r>
      <w:r w:rsidRPr="00BE7C71">
        <w:t>о</w:t>
      </w:r>
      <w:r w:rsidR="00CD221D">
        <w:t xml:space="preserve"> </w:t>
      </w:r>
      <w:r w:rsidRPr="00BE7C71">
        <w:t>реформе.</w:t>
      </w:r>
      <w:r w:rsidR="00CD221D">
        <w:t xml:space="preserve"> </w:t>
      </w:r>
      <w:r w:rsidRPr="00BE7C71">
        <w:t>То</w:t>
      </w:r>
      <w:r w:rsidR="00CD221D">
        <w:t xml:space="preserve"> </w:t>
      </w:r>
      <w:r w:rsidRPr="00BE7C71">
        <w:t>же</w:t>
      </w:r>
      <w:r w:rsidR="00CD221D">
        <w:t xml:space="preserve"> </w:t>
      </w:r>
      <w:r w:rsidRPr="00BE7C71">
        <w:t>самое</w:t>
      </w:r>
      <w:r w:rsidR="00CD221D">
        <w:t xml:space="preserve"> </w:t>
      </w:r>
      <w:r w:rsidRPr="00BE7C71">
        <w:t>предложил</w:t>
      </w:r>
      <w:r w:rsidR="00CD221D">
        <w:t xml:space="preserve"> </w:t>
      </w:r>
      <w:r w:rsidRPr="00BE7C71">
        <w:t>и</w:t>
      </w:r>
      <w:r w:rsidR="00CD221D">
        <w:t xml:space="preserve"> </w:t>
      </w:r>
      <w:r w:rsidRPr="00BE7C71">
        <w:t>теневой</w:t>
      </w:r>
      <w:r w:rsidR="00CD221D">
        <w:t xml:space="preserve"> </w:t>
      </w:r>
      <w:r w:rsidRPr="00BE7C71">
        <w:t>министр</w:t>
      </w:r>
      <w:r w:rsidR="00CD221D">
        <w:t xml:space="preserve"> </w:t>
      </w:r>
      <w:r w:rsidRPr="00BE7C71">
        <w:t>труда</w:t>
      </w:r>
      <w:r w:rsidR="00CD221D">
        <w:t xml:space="preserve"> </w:t>
      </w:r>
      <w:r w:rsidRPr="00BE7C71">
        <w:t>и</w:t>
      </w:r>
      <w:r w:rsidR="00CD221D">
        <w:t xml:space="preserve"> </w:t>
      </w:r>
      <w:r w:rsidRPr="00BE7C71">
        <w:t>социальных</w:t>
      </w:r>
      <w:r w:rsidR="00CD221D">
        <w:t xml:space="preserve"> </w:t>
      </w:r>
      <w:r w:rsidRPr="00BE7C71">
        <w:t>дел</w:t>
      </w:r>
      <w:r w:rsidR="00CD221D">
        <w:t xml:space="preserve"> </w:t>
      </w:r>
      <w:r w:rsidRPr="00BE7C71">
        <w:t>Алеш</w:t>
      </w:r>
      <w:r w:rsidR="00CD221D">
        <w:t xml:space="preserve"> </w:t>
      </w:r>
      <w:r w:rsidRPr="00BE7C71">
        <w:t>Ючелка</w:t>
      </w:r>
      <w:r w:rsidR="00CD221D">
        <w:t xml:space="preserve"> </w:t>
      </w:r>
      <w:r w:rsidRPr="00BE7C71">
        <w:t>из</w:t>
      </w:r>
      <w:r w:rsidR="00CD221D">
        <w:t xml:space="preserve"> </w:t>
      </w:r>
      <w:r w:rsidRPr="00BE7C71">
        <w:t>ANO.</w:t>
      </w:r>
    </w:p>
    <w:p w14:paraId="3CB22055" w14:textId="77777777" w:rsidR="00EE3425" w:rsidRPr="00BE7C71" w:rsidRDefault="00000000" w:rsidP="00EE3425">
      <w:hyperlink r:id="rId59" w:history="1">
        <w:r w:rsidR="00EE3425" w:rsidRPr="00BE7C71">
          <w:rPr>
            <w:rStyle w:val="a3"/>
          </w:rPr>
          <w:t>https://euro24.news/novosti/segodnya-deputaty-prodolzhat-pervonachalnoe-obsuzhdenie-pensionnoj-reformy</w:t>
        </w:r>
      </w:hyperlink>
      <w:r w:rsidR="00CD221D">
        <w:t xml:space="preserve"> </w:t>
      </w:r>
    </w:p>
    <w:p w14:paraId="188F2470" w14:textId="77777777" w:rsidR="007C21C1" w:rsidRPr="00BE7C71" w:rsidRDefault="00C026C6" w:rsidP="007C21C1">
      <w:pPr>
        <w:pStyle w:val="2"/>
      </w:pPr>
      <w:bookmarkStart w:id="175" w:name="_Toc167950916"/>
      <w:r w:rsidRPr="00BE7C71">
        <w:t>Красная</w:t>
      </w:r>
      <w:r w:rsidR="00CD221D">
        <w:t xml:space="preserve"> </w:t>
      </w:r>
      <w:r w:rsidRPr="00BE7C71">
        <w:t>в</w:t>
      </w:r>
      <w:r w:rsidR="007C21C1" w:rsidRPr="00BE7C71">
        <w:t>есна,</w:t>
      </w:r>
      <w:r w:rsidR="00CD221D">
        <w:t xml:space="preserve"> </w:t>
      </w:r>
      <w:r w:rsidR="007C21C1" w:rsidRPr="00BE7C71">
        <w:t>29.05.2024,</w:t>
      </w:r>
      <w:r w:rsidR="00CD221D">
        <w:t xml:space="preserve"> </w:t>
      </w:r>
      <w:r w:rsidR="007C21C1" w:rsidRPr="00BE7C71">
        <w:t>Чехия:</w:t>
      </w:r>
      <w:r w:rsidR="00CD221D">
        <w:t xml:space="preserve"> </w:t>
      </w:r>
      <w:r w:rsidR="007C21C1" w:rsidRPr="00BE7C71">
        <w:t>депутаты</w:t>
      </w:r>
      <w:r w:rsidR="00CD221D">
        <w:t xml:space="preserve"> </w:t>
      </w:r>
      <w:r w:rsidR="007C21C1" w:rsidRPr="00BE7C71">
        <w:t>раскритиковали</w:t>
      </w:r>
      <w:r w:rsidR="00CD221D">
        <w:t xml:space="preserve"> </w:t>
      </w:r>
      <w:r w:rsidR="007C21C1" w:rsidRPr="00BE7C71">
        <w:t>пенсионную</w:t>
      </w:r>
      <w:r w:rsidR="00CD221D">
        <w:t xml:space="preserve"> </w:t>
      </w:r>
      <w:r w:rsidR="007C21C1" w:rsidRPr="00BE7C71">
        <w:t>реформу</w:t>
      </w:r>
      <w:r w:rsidR="00CD221D">
        <w:t xml:space="preserve"> </w:t>
      </w:r>
      <w:r w:rsidR="007C21C1" w:rsidRPr="00BE7C71">
        <w:t>правительства</w:t>
      </w:r>
      <w:bookmarkEnd w:id="175"/>
    </w:p>
    <w:p w14:paraId="4675A212" w14:textId="77777777" w:rsidR="007C21C1" w:rsidRPr="00BE7C71" w:rsidRDefault="007C21C1" w:rsidP="00914EBF">
      <w:pPr>
        <w:pStyle w:val="3"/>
      </w:pPr>
      <w:bookmarkStart w:id="176" w:name="_Toc167950917"/>
      <w:r w:rsidRPr="00BE7C71">
        <w:t>Депутаты</w:t>
      </w:r>
      <w:r w:rsidR="00CD221D">
        <w:t xml:space="preserve"> </w:t>
      </w:r>
      <w:r w:rsidRPr="00BE7C71">
        <w:t>от</w:t>
      </w:r>
      <w:r w:rsidR="00CD221D">
        <w:t xml:space="preserve"> </w:t>
      </w:r>
      <w:r w:rsidRPr="00BE7C71">
        <w:t>оппозиционных</w:t>
      </w:r>
      <w:r w:rsidR="00CD221D">
        <w:t xml:space="preserve"> </w:t>
      </w:r>
      <w:r w:rsidRPr="00BE7C71">
        <w:t>партий</w:t>
      </w:r>
      <w:r w:rsidR="00CD221D">
        <w:t xml:space="preserve"> </w:t>
      </w:r>
      <w:r w:rsidRPr="00BE7C71">
        <w:t>Чехии</w:t>
      </w:r>
      <w:r w:rsidR="00CD221D">
        <w:t xml:space="preserve"> </w:t>
      </w:r>
      <w:r w:rsidRPr="00BE7C71">
        <w:t>раскритиковали</w:t>
      </w:r>
      <w:r w:rsidR="00CD221D">
        <w:t xml:space="preserve"> </w:t>
      </w:r>
      <w:r w:rsidRPr="00BE7C71">
        <w:t>поправки</w:t>
      </w:r>
      <w:r w:rsidR="00CD221D">
        <w:t xml:space="preserve"> </w:t>
      </w:r>
      <w:r w:rsidRPr="00BE7C71">
        <w:t>к</w:t>
      </w:r>
      <w:r w:rsidR="00CD221D">
        <w:t xml:space="preserve"> </w:t>
      </w:r>
      <w:r w:rsidRPr="00BE7C71">
        <w:t>пенсионному</w:t>
      </w:r>
      <w:r w:rsidR="00CD221D">
        <w:t xml:space="preserve"> </w:t>
      </w:r>
      <w:r w:rsidRPr="00BE7C71">
        <w:t>законодательству,</w:t>
      </w:r>
      <w:r w:rsidR="00CD221D">
        <w:t xml:space="preserve"> </w:t>
      </w:r>
      <w:r w:rsidRPr="00BE7C71">
        <w:t>предложенные</w:t>
      </w:r>
      <w:r w:rsidR="00CD221D">
        <w:t xml:space="preserve"> </w:t>
      </w:r>
      <w:r w:rsidRPr="00BE7C71">
        <w:t>правительством.</w:t>
      </w:r>
      <w:r w:rsidR="00CD221D">
        <w:t xml:space="preserve"> </w:t>
      </w:r>
      <w:r w:rsidRPr="00BE7C71">
        <w:t>Об</w:t>
      </w:r>
      <w:r w:rsidR="00CD221D">
        <w:t xml:space="preserve"> </w:t>
      </w:r>
      <w:r w:rsidRPr="00BE7C71">
        <w:t>этом</w:t>
      </w:r>
      <w:r w:rsidR="00CD221D">
        <w:t xml:space="preserve"> </w:t>
      </w:r>
      <w:r w:rsidRPr="00BE7C71">
        <w:t>29</w:t>
      </w:r>
      <w:r w:rsidR="00CD221D">
        <w:t xml:space="preserve"> </w:t>
      </w:r>
      <w:r w:rsidRPr="00BE7C71">
        <w:t>мая</w:t>
      </w:r>
      <w:r w:rsidR="00CD221D">
        <w:t xml:space="preserve"> </w:t>
      </w:r>
      <w:r w:rsidRPr="00BE7C71">
        <w:t>сообщает</w:t>
      </w:r>
      <w:r w:rsidR="00CD221D">
        <w:t xml:space="preserve"> </w:t>
      </w:r>
      <w:r w:rsidRPr="00BE7C71">
        <w:t>портал</w:t>
      </w:r>
      <w:r w:rsidR="00CD221D">
        <w:t xml:space="preserve"> </w:t>
      </w:r>
      <w:r w:rsidRPr="00BE7C71">
        <w:t>Českých</w:t>
      </w:r>
      <w:r w:rsidR="00CD221D">
        <w:t xml:space="preserve"> </w:t>
      </w:r>
      <w:r w:rsidRPr="00BE7C71">
        <w:t>noviny.</w:t>
      </w:r>
      <w:bookmarkEnd w:id="176"/>
    </w:p>
    <w:p w14:paraId="29D76E06" w14:textId="77777777" w:rsidR="007C21C1" w:rsidRPr="00BE7C71" w:rsidRDefault="007C21C1" w:rsidP="007C21C1">
      <w:r w:rsidRPr="00BE7C71">
        <w:t>Председатель</w:t>
      </w:r>
      <w:r w:rsidR="00CD221D">
        <w:t xml:space="preserve"> </w:t>
      </w:r>
      <w:r w:rsidRPr="00BE7C71">
        <w:t>ANO</w:t>
      </w:r>
      <w:r w:rsidR="00CD221D">
        <w:t xml:space="preserve"> </w:t>
      </w:r>
      <w:r w:rsidRPr="00BE7C71">
        <w:t>Андрей</w:t>
      </w:r>
      <w:r w:rsidR="00CD221D">
        <w:t xml:space="preserve"> </w:t>
      </w:r>
      <w:r w:rsidRPr="00BE7C71">
        <w:t>Бабиш</w:t>
      </w:r>
      <w:r w:rsidR="00CD221D">
        <w:t xml:space="preserve"> </w:t>
      </w:r>
      <w:r w:rsidRPr="00BE7C71">
        <w:t>назвал</w:t>
      </w:r>
      <w:r w:rsidR="00CD221D">
        <w:t xml:space="preserve"> </w:t>
      </w:r>
      <w:r w:rsidRPr="00BE7C71">
        <w:t>изменения</w:t>
      </w:r>
      <w:r w:rsidR="00CD221D">
        <w:t xml:space="preserve"> </w:t>
      </w:r>
      <w:r w:rsidRPr="00BE7C71">
        <w:t>правительства</w:t>
      </w:r>
      <w:r w:rsidR="00CD221D">
        <w:t xml:space="preserve"> </w:t>
      </w:r>
      <w:r w:rsidRPr="00BE7C71">
        <w:t>в</w:t>
      </w:r>
      <w:r w:rsidR="00CD221D">
        <w:t xml:space="preserve"> </w:t>
      </w:r>
      <w:r w:rsidRPr="00BE7C71">
        <w:t>пенсионном</w:t>
      </w:r>
      <w:r w:rsidR="00CD221D">
        <w:t xml:space="preserve"> </w:t>
      </w:r>
      <w:r w:rsidRPr="00BE7C71">
        <w:t>законодательстве</w:t>
      </w:r>
      <w:r w:rsidR="00CD221D">
        <w:t xml:space="preserve"> </w:t>
      </w:r>
      <w:r w:rsidRPr="00BE7C71">
        <w:t>предложением</w:t>
      </w:r>
      <w:r w:rsidR="00CD221D">
        <w:t xml:space="preserve"> </w:t>
      </w:r>
      <w:r w:rsidRPr="00BE7C71">
        <w:t>ограбить</w:t>
      </w:r>
      <w:r w:rsidR="00CD221D">
        <w:t xml:space="preserve"> </w:t>
      </w:r>
      <w:r w:rsidRPr="00BE7C71">
        <w:t>нынешних</w:t>
      </w:r>
      <w:r w:rsidR="00CD221D">
        <w:t xml:space="preserve"> </w:t>
      </w:r>
      <w:r w:rsidRPr="00BE7C71">
        <w:t>и</w:t>
      </w:r>
      <w:r w:rsidR="00CD221D">
        <w:t xml:space="preserve"> </w:t>
      </w:r>
      <w:r w:rsidRPr="00BE7C71">
        <w:t>будущих</w:t>
      </w:r>
      <w:r w:rsidR="00CD221D">
        <w:t xml:space="preserve"> </w:t>
      </w:r>
      <w:r w:rsidRPr="00BE7C71">
        <w:t>пенсионеров.</w:t>
      </w:r>
      <w:r w:rsidR="00CD221D">
        <w:t xml:space="preserve"> </w:t>
      </w:r>
      <w:r w:rsidRPr="00BE7C71">
        <w:t>По</w:t>
      </w:r>
      <w:r w:rsidR="00CD221D">
        <w:t xml:space="preserve"> </w:t>
      </w:r>
      <w:r w:rsidRPr="00BE7C71">
        <w:t>его</w:t>
      </w:r>
      <w:r w:rsidR="00CD221D">
        <w:t xml:space="preserve"> </w:t>
      </w:r>
      <w:r w:rsidRPr="00BE7C71">
        <w:t>словам,</w:t>
      </w:r>
      <w:r w:rsidR="00CD221D">
        <w:t xml:space="preserve"> </w:t>
      </w:r>
      <w:r w:rsidRPr="00BE7C71">
        <w:t>это</w:t>
      </w:r>
      <w:r w:rsidR="00CD221D">
        <w:t xml:space="preserve"> </w:t>
      </w:r>
      <w:r w:rsidRPr="00BE7C71">
        <w:t>всего</w:t>
      </w:r>
      <w:r w:rsidR="00CD221D">
        <w:t xml:space="preserve"> </w:t>
      </w:r>
      <w:r w:rsidRPr="00BE7C71">
        <w:t>лишь</w:t>
      </w:r>
      <w:r w:rsidR="00CD221D">
        <w:t xml:space="preserve"> </w:t>
      </w:r>
      <w:r w:rsidRPr="00BE7C71">
        <w:t>несправедливое</w:t>
      </w:r>
      <w:r w:rsidR="00CD221D">
        <w:t xml:space="preserve"> </w:t>
      </w:r>
      <w:r w:rsidRPr="00BE7C71">
        <w:t>повышение</w:t>
      </w:r>
      <w:r w:rsidR="00CD221D">
        <w:t xml:space="preserve"> </w:t>
      </w:r>
      <w:r w:rsidRPr="00BE7C71">
        <w:t>пенсионного</w:t>
      </w:r>
      <w:r w:rsidR="00CD221D">
        <w:t xml:space="preserve"> </w:t>
      </w:r>
      <w:r w:rsidRPr="00BE7C71">
        <w:t>возраста.</w:t>
      </w:r>
    </w:p>
    <w:p w14:paraId="48A49BB8" w14:textId="77777777" w:rsidR="007C21C1" w:rsidRPr="00BE7C71" w:rsidRDefault="007C21C1" w:rsidP="007C21C1">
      <w:r w:rsidRPr="00BE7C71">
        <w:t>Лидер</w:t>
      </w:r>
      <w:r w:rsidR="00CD221D">
        <w:t xml:space="preserve"> </w:t>
      </w:r>
      <w:r w:rsidRPr="00BE7C71">
        <w:t>партии</w:t>
      </w:r>
      <w:r w:rsidR="00CD221D">
        <w:t xml:space="preserve"> </w:t>
      </w:r>
      <w:r w:rsidRPr="00BE7C71">
        <w:t>евроскептиков</w:t>
      </w:r>
      <w:r w:rsidR="00CD221D">
        <w:t xml:space="preserve"> </w:t>
      </w:r>
      <w:r w:rsidRPr="00BE7C71">
        <w:t>SPD</w:t>
      </w:r>
      <w:r w:rsidR="00CD221D">
        <w:t xml:space="preserve"> </w:t>
      </w:r>
      <w:r w:rsidRPr="00BE7C71">
        <w:t>Томио</w:t>
      </w:r>
      <w:r w:rsidR="00CD221D">
        <w:t xml:space="preserve"> </w:t>
      </w:r>
      <w:r w:rsidRPr="00BE7C71">
        <w:t>Окамура</w:t>
      </w:r>
      <w:r w:rsidR="00CD221D">
        <w:t xml:space="preserve"> </w:t>
      </w:r>
      <w:r w:rsidRPr="00BE7C71">
        <w:t>предложил</w:t>
      </w:r>
      <w:r w:rsidR="00CD221D">
        <w:t xml:space="preserve"> </w:t>
      </w:r>
      <w:r w:rsidRPr="00BE7C71">
        <w:t>отклонить</w:t>
      </w:r>
      <w:r w:rsidR="00CD221D">
        <w:t xml:space="preserve"> </w:t>
      </w:r>
      <w:r w:rsidRPr="00BE7C71">
        <w:t>пенсионную</w:t>
      </w:r>
      <w:r w:rsidR="00CD221D">
        <w:t xml:space="preserve"> </w:t>
      </w:r>
      <w:r w:rsidRPr="00BE7C71">
        <w:t>поправку</w:t>
      </w:r>
      <w:r w:rsidR="00CD221D">
        <w:t xml:space="preserve"> </w:t>
      </w:r>
      <w:r w:rsidRPr="00BE7C71">
        <w:t>правительства</w:t>
      </w:r>
      <w:r w:rsidR="00CD221D">
        <w:t xml:space="preserve"> </w:t>
      </w:r>
      <w:r w:rsidRPr="00BE7C71">
        <w:t>в</w:t>
      </w:r>
      <w:r w:rsidR="00CD221D">
        <w:t xml:space="preserve"> </w:t>
      </w:r>
      <w:r w:rsidRPr="00BE7C71">
        <w:t>первом</w:t>
      </w:r>
      <w:r w:rsidR="00CD221D">
        <w:t xml:space="preserve"> </w:t>
      </w:r>
      <w:r w:rsidRPr="00BE7C71">
        <w:t>чтении.</w:t>
      </w:r>
    </w:p>
    <w:p w14:paraId="6DF6BCE1" w14:textId="77777777" w:rsidR="007C21C1" w:rsidRPr="00BE7C71" w:rsidRDefault="007C21C1" w:rsidP="007C21C1">
      <w:r w:rsidRPr="00BE7C71">
        <w:t>Отметим,</w:t>
      </w:r>
      <w:r w:rsidR="00CD221D">
        <w:t xml:space="preserve"> </w:t>
      </w:r>
      <w:r w:rsidRPr="00BE7C71">
        <w:t>по</w:t>
      </w:r>
      <w:r w:rsidR="00CD221D">
        <w:t xml:space="preserve"> </w:t>
      </w:r>
      <w:r w:rsidRPr="00BE7C71">
        <w:t>мнению</w:t>
      </w:r>
      <w:r w:rsidR="00CD221D">
        <w:t xml:space="preserve"> </w:t>
      </w:r>
      <w:r w:rsidRPr="00BE7C71">
        <w:t>правительства</w:t>
      </w:r>
      <w:r w:rsidR="00CD221D">
        <w:t xml:space="preserve"> </w:t>
      </w:r>
      <w:r w:rsidRPr="00BE7C71">
        <w:t>Чехии,</w:t>
      </w:r>
      <w:r w:rsidR="00CD221D">
        <w:t xml:space="preserve"> </w:t>
      </w:r>
      <w:r w:rsidRPr="00BE7C71">
        <w:t>предлагаемые</w:t>
      </w:r>
      <w:r w:rsidR="00CD221D">
        <w:t xml:space="preserve"> </w:t>
      </w:r>
      <w:r w:rsidRPr="00BE7C71">
        <w:t>изменения</w:t>
      </w:r>
      <w:r w:rsidR="00CD221D">
        <w:t xml:space="preserve"> </w:t>
      </w:r>
      <w:r w:rsidRPr="00BE7C71">
        <w:t>должны</w:t>
      </w:r>
      <w:r w:rsidR="00CD221D">
        <w:t xml:space="preserve"> </w:t>
      </w:r>
      <w:r w:rsidRPr="00BE7C71">
        <w:t>способствовать</w:t>
      </w:r>
      <w:r w:rsidR="00CD221D">
        <w:t xml:space="preserve"> </w:t>
      </w:r>
      <w:r w:rsidRPr="00BE7C71">
        <w:t>устойчивости</w:t>
      </w:r>
      <w:r w:rsidR="00CD221D">
        <w:t xml:space="preserve"> </w:t>
      </w:r>
      <w:r w:rsidRPr="00BE7C71">
        <w:t>пенсионной</w:t>
      </w:r>
      <w:r w:rsidR="00CD221D">
        <w:t xml:space="preserve"> </w:t>
      </w:r>
      <w:r w:rsidRPr="00BE7C71">
        <w:t>системы.</w:t>
      </w:r>
      <w:r w:rsidR="00CD221D">
        <w:t xml:space="preserve"> </w:t>
      </w:r>
      <w:r w:rsidRPr="00BE7C71">
        <w:t>Цель</w:t>
      </w:r>
      <w:r w:rsidR="00CD221D">
        <w:t xml:space="preserve"> </w:t>
      </w:r>
      <w:r w:rsidRPr="00BE7C71">
        <w:t>правительства</w:t>
      </w:r>
      <w:r w:rsidR="00CD221D">
        <w:t xml:space="preserve"> </w:t>
      </w:r>
      <w:r w:rsidRPr="00BE7C71">
        <w:t>состоит</w:t>
      </w:r>
      <w:r w:rsidR="00CD221D">
        <w:t xml:space="preserve"> </w:t>
      </w:r>
      <w:r w:rsidRPr="00BE7C71">
        <w:t>в</w:t>
      </w:r>
      <w:r w:rsidR="00CD221D">
        <w:t xml:space="preserve"> </w:t>
      </w:r>
      <w:r w:rsidRPr="00BE7C71">
        <w:t>том,</w:t>
      </w:r>
      <w:r w:rsidR="00CD221D">
        <w:t xml:space="preserve"> </w:t>
      </w:r>
      <w:r w:rsidRPr="00BE7C71">
        <w:lastRenderedPageBreak/>
        <w:t>чтобы</w:t>
      </w:r>
      <w:r w:rsidR="00CD221D">
        <w:t xml:space="preserve"> </w:t>
      </w:r>
      <w:r w:rsidRPr="00BE7C71">
        <w:t>сохранить</w:t>
      </w:r>
      <w:r w:rsidR="00CD221D">
        <w:t xml:space="preserve"> </w:t>
      </w:r>
      <w:r w:rsidRPr="00BE7C71">
        <w:t>дефицит</w:t>
      </w:r>
      <w:r w:rsidR="00CD221D">
        <w:t xml:space="preserve"> </w:t>
      </w:r>
      <w:r w:rsidRPr="00BE7C71">
        <w:t>пенсионного</w:t>
      </w:r>
      <w:r w:rsidR="00CD221D">
        <w:t xml:space="preserve"> </w:t>
      </w:r>
      <w:r w:rsidRPr="00BE7C71">
        <w:t>фонда</w:t>
      </w:r>
      <w:r w:rsidR="00CD221D">
        <w:t xml:space="preserve"> </w:t>
      </w:r>
      <w:r w:rsidRPr="00BE7C71">
        <w:t>на</w:t>
      </w:r>
      <w:r w:rsidR="00CD221D">
        <w:t xml:space="preserve"> </w:t>
      </w:r>
      <w:r w:rsidRPr="00BE7C71">
        <w:t>уровне</w:t>
      </w:r>
      <w:r w:rsidR="00CD221D">
        <w:t xml:space="preserve"> </w:t>
      </w:r>
      <w:r w:rsidRPr="00BE7C71">
        <w:t>около</w:t>
      </w:r>
      <w:r w:rsidR="00CD221D">
        <w:t xml:space="preserve"> </w:t>
      </w:r>
      <w:r w:rsidRPr="00BE7C71">
        <w:t>одного</w:t>
      </w:r>
      <w:r w:rsidR="00CD221D">
        <w:t xml:space="preserve"> </w:t>
      </w:r>
      <w:r w:rsidRPr="00BE7C71">
        <w:t>процента</w:t>
      </w:r>
      <w:r w:rsidR="00CD221D">
        <w:t xml:space="preserve"> </w:t>
      </w:r>
      <w:r w:rsidRPr="00BE7C71">
        <w:t>валового</w:t>
      </w:r>
      <w:r w:rsidR="00CD221D">
        <w:t xml:space="preserve"> </w:t>
      </w:r>
      <w:r w:rsidRPr="00BE7C71">
        <w:t>внутреннего</w:t>
      </w:r>
      <w:r w:rsidR="00CD221D">
        <w:t xml:space="preserve"> </w:t>
      </w:r>
      <w:r w:rsidRPr="00BE7C71">
        <w:t>продукта,</w:t>
      </w:r>
      <w:r w:rsidR="00CD221D">
        <w:t xml:space="preserve"> </w:t>
      </w:r>
      <w:r w:rsidRPr="00BE7C71">
        <w:t>что</w:t>
      </w:r>
      <w:r w:rsidR="00CD221D">
        <w:t xml:space="preserve"> </w:t>
      </w:r>
      <w:r w:rsidRPr="00BE7C71">
        <w:t>составляет</w:t>
      </w:r>
      <w:r w:rsidR="00CD221D">
        <w:t xml:space="preserve"> </w:t>
      </w:r>
      <w:r w:rsidRPr="00BE7C71">
        <w:t>примерно</w:t>
      </w:r>
      <w:r w:rsidR="00CD221D">
        <w:t xml:space="preserve"> </w:t>
      </w:r>
      <w:r w:rsidRPr="00BE7C71">
        <w:t>70</w:t>
      </w:r>
      <w:r w:rsidR="00CD221D">
        <w:t xml:space="preserve"> </w:t>
      </w:r>
      <w:r w:rsidRPr="00BE7C71">
        <w:t>млрд</w:t>
      </w:r>
      <w:r w:rsidR="00CD221D">
        <w:t xml:space="preserve"> </w:t>
      </w:r>
      <w:r w:rsidRPr="00BE7C71">
        <w:t>крон.</w:t>
      </w:r>
      <w:r w:rsidR="00CD221D">
        <w:t xml:space="preserve"> </w:t>
      </w:r>
      <w:r w:rsidRPr="00BE7C71">
        <w:t>По</w:t>
      </w:r>
      <w:r w:rsidR="00CD221D">
        <w:t xml:space="preserve"> </w:t>
      </w:r>
      <w:r w:rsidRPr="00BE7C71">
        <w:t>прогнозам</w:t>
      </w:r>
      <w:r w:rsidR="00CD221D">
        <w:t xml:space="preserve"> </w:t>
      </w:r>
      <w:r w:rsidRPr="00BE7C71">
        <w:t>правительства,</w:t>
      </w:r>
      <w:r w:rsidR="00CD221D">
        <w:t xml:space="preserve"> </w:t>
      </w:r>
      <w:r w:rsidRPr="00BE7C71">
        <w:t>если</w:t>
      </w:r>
      <w:r w:rsidR="00CD221D">
        <w:t xml:space="preserve"> </w:t>
      </w:r>
      <w:r w:rsidRPr="00BE7C71">
        <w:t>нынешняя</w:t>
      </w:r>
      <w:r w:rsidR="00CD221D">
        <w:t xml:space="preserve"> </w:t>
      </w:r>
      <w:r w:rsidRPr="00BE7C71">
        <w:t>ситуация</w:t>
      </w:r>
      <w:r w:rsidR="00CD221D">
        <w:t xml:space="preserve"> </w:t>
      </w:r>
      <w:r w:rsidRPr="00BE7C71">
        <w:t>сохранится,</w:t>
      </w:r>
      <w:r w:rsidR="00CD221D">
        <w:t xml:space="preserve"> </w:t>
      </w:r>
      <w:r w:rsidRPr="00BE7C71">
        <w:t>дефицит</w:t>
      </w:r>
      <w:r w:rsidR="00CD221D">
        <w:t xml:space="preserve"> </w:t>
      </w:r>
      <w:r w:rsidRPr="00BE7C71">
        <w:t>пенсионного</w:t>
      </w:r>
      <w:r w:rsidR="00CD221D">
        <w:t xml:space="preserve"> </w:t>
      </w:r>
      <w:r w:rsidRPr="00BE7C71">
        <w:t>фонда</w:t>
      </w:r>
      <w:r w:rsidR="00CD221D">
        <w:t xml:space="preserve"> </w:t>
      </w:r>
      <w:r w:rsidRPr="00BE7C71">
        <w:t>в</w:t>
      </w:r>
      <w:r w:rsidR="00CD221D">
        <w:t xml:space="preserve"> </w:t>
      </w:r>
      <w:r w:rsidRPr="00BE7C71">
        <w:t>2050</w:t>
      </w:r>
      <w:r w:rsidR="00CD221D">
        <w:t xml:space="preserve"> </w:t>
      </w:r>
      <w:r w:rsidRPr="00BE7C71">
        <w:t>году</w:t>
      </w:r>
      <w:r w:rsidR="00CD221D">
        <w:t xml:space="preserve"> </w:t>
      </w:r>
      <w:r w:rsidRPr="00BE7C71">
        <w:t>увеличится</w:t>
      </w:r>
      <w:r w:rsidR="00CD221D">
        <w:t xml:space="preserve"> </w:t>
      </w:r>
      <w:r w:rsidRPr="00BE7C71">
        <w:t>примерно</w:t>
      </w:r>
      <w:r w:rsidR="00CD221D">
        <w:t xml:space="preserve"> </w:t>
      </w:r>
      <w:r w:rsidRPr="00BE7C71">
        <w:t>в</w:t>
      </w:r>
      <w:r w:rsidR="00CD221D">
        <w:t xml:space="preserve"> </w:t>
      </w:r>
      <w:r w:rsidRPr="00BE7C71">
        <w:t>пять</w:t>
      </w:r>
      <w:r w:rsidR="00CD221D">
        <w:t xml:space="preserve"> </w:t>
      </w:r>
      <w:r w:rsidRPr="00BE7C71">
        <w:t>раз.</w:t>
      </w:r>
    </w:p>
    <w:p w14:paraId="2DB8F82E" w14:textId="77777777" w:rsidR="007C21C1" w:rsidRPr="00BE7C71" w:rsidRDefault="00000000" w:rsidP="007C21C1">
      <w:hyperlink r:id="rId60" w:history="1">
        <w:r w:rsidR="007C21C1" w:rsidRPr="00BE7C71">
          <w:rPr>
            <w:rStyle w:val="a3"/>
          </w:rPr>
          <w:t>https://rossaprimavera.ru/news/a254057c</w:t>
        </w:r>
      </w:hyperlink>
      <w:r w:rsidR="00CD221D">
        <w:t xml:space="preserve"> </w:t>
      </w:r>
    </w:p>
    <w:p w14:paraId="2C15BAAE" w14:textId="77777777" w:rsidR="00EE3425" w:rsidRPr="00BE7C71" w:rsidRDefault="00EE3425" w:rsidP="00EE3425">
      <w:pPr>
        <w:pStyle w:val="2"/>
      </w:pPr>
      <w:bookmarkStart w:id="177" w:name="_Toc167950918"/>
      <w:bookmarkEnd w:id="125"/>
      <w:r w:rsidRPr="00BE7C71">
        <w:t>Эквадор</w:t>
      </w:r>
      <w:r w:rsidR="00CD221D">
        <w:t xml:space="preserve"> </w:t>
      </w:r>
      <w:r w:rsidRPr="00BE7C71">
        <w:t>сегодня,</w:t>
      </w:r>
      <w:r w:rsidR="00CD221D">
        <w:t xml:space="preserve"> </w:t>
      </w:r>
      <w:r w:rsidRPr="00BE7C71">
        <w:t>29.05.2024,</w:t>
      </w:r>
      <w:r w:rsidR="00CD221D">
        <w:t xml:space="preserve"> </w:t>
      </w:r>
      <w:r w:rsidRPr="00BE7C71">
        <w:t>Система</w:t>
      </w:r>
      <w:r w:rsidR="00CD221D">
        <w:t xml:space="preserve"> </w:t>
      </w:r>
      <w:r w:rsidRPr="00BE7C71">
        <w:t>пенсионного</w:t>
      </w:r>
      <w:r w:rsidR="00CD221D">
        <w:t xml:space="preserve"> </w:t>
      </w:r>
      <w:r w:rsidRPr="00BE7C71">
        <w:t>страхования</w:t>
      </w:r>
      <w:r w:rsidR="00CD221D">
        <w:t xml:space="preserve"> </w:t>
      </w:r>
      <w:r w:rsidRPr="00BE7C71">
        <w:t>Эквадора:</w:t>
      </w:r>
      <w:r w:rsidR="00CD221D">
        <w:t xml:space="preserve"> </w:t>
      </w:r>
      <w:r w:rsidRPr="00BE7C71">
        <w:t>бомба</w:t>
      </w:r>
      <w:r w:rsidR="00CD221D">
        <w:t xml:space="preserve"> </w:t>
      </w:r>
      <w:r w:rsidRPr="00BE7C71">
        <w:t>замедленного</w:t>
      </w:r>
      <w:r w:rsidR="00CD221D">
        <w:t xml:space="preserve"> </w:t>
      </w:r>
      <w:r w:rsidRPr="00BE7C71">
        <w:t>действия</w:t>
      </w:r>
      <w:r w:rsidR="00CD221D">
        <w:t xml:space="preserve"> </w:t>
      </w:r>
      <w:r w:rsidRPr="00BE7C71">
        <w:t>на</w:t>
      </w:r>
      <w:r w:rsidR="00CD221D">
        <w:t xml:space="preserve"> </w:t>
      </w:r>
      <w:r w:rsidRPr="00BE7C71">
        <w:t>экваторе</w:t>
      </w:r>
      <w:bookmarkEnd w:id="177"/>
    </w:p>
    <w:p w14:paraId="58A76101" w14:textId="77777777" w:rsidR="00EE3425" w:rsidRPr="00BE7C71" w:rsidRDefault="00EE3425" w:rsidP="00914EBF">
      <w:pPr>
        <w:pStyle w:val="3"/>
      </w:pPr>
      <w:bookmarkStart w:id="178" w:name="_Toc167950919"/>
      <w:r w:rsidRPr="00BE7C71">
        <w:t>Только</w:t>
      </w:r>
      <w:r w:rsidR="00CD221D">
        <w:t xml:space="preserve"> </w:t>
      </w:r>
      <w:r w:rsidRPr="00BE7C71">
        <w:t>в</w:t>
      </w:r>
      <w:r w:rsidR="00CD221D">
        <w:t xml:space="preserve"> </w:t>
      </w:r>
      <w:r w:rsidRPr="00BE7C71">
        <w:t>период</w:t>
      </w:r>
      <w:r w:rsidR="00CD221D">
        <w:t xml:space="preserve"> </w:t>
      </w:r>
      <w:r w:rsidRPr="00BE7C71">
        <w:t>с</w:t>
      </w:r>
      <w:r w:rsidR="00CD221D">
        <w:t xml:space="preserve"> </w:t>
      </w:r>
      <w:r w:rsidRPr="00BE7C71">
        <w:t>января</w:t>
      </w:r>
      <w:r w:rsidR="00CD221D">
        <w:t xml:space="preserve"> </w:t>
      </w:r>
      <w:r w:rsidRPr="00BE7C71">
        <w:t>по</w:t>
      </w:r>
      <w:r w:rsidR="00CD221D">
        <w:t xml:space="preserve"> </w:t>
      </w:r>
      <w:r w:rsidRPr="00BE7C71">
        <w:t>апрель</w:t>
      </w:r>
      <w:r w:rsidR="00CD221D">
        <w:t xml:space="preserve"> </w:t>
      </w:r>
      <w:r w:rsidRPr="00BE7C71">
        <w:t>2024</w:t>
      </w:r>
      <w:r w:rsidR="00CD221D">
        <w:t xml:space="preserve"> </w:t>
      </w:r>
      <w:r w:rsidRPr="00BE7C71">
        <w:t>года</w:t>
      </w:r>
      <w:r w:rsidR="00CD221D">
        <w:t xml:space="preserve"> </w:t>
      </w:r>
      <w:r w:rsidRPr="00BE7C71">
        <w:t>образовалась</w:t>
      </w:r>
      <w:r w:rsidR="00CD221D">
        <w:t xml:space="preserve"> </w:t>
      </w:r>
      <w:r w:rsidRPr="00BE7C71">
        <w:t>задолженность</w:t>
      </w:r>
      <w:r w:rsidR="00CD221D">
        <w:t xml:space="preserve"> </w:t>
      </w:r>
      <w:r w:rsidRPr="00BE7C71">
        <w:t>по</w:t>
      </w:r>
      <w:r w:rsidR="00CD221D">
        <w:t xml:space="preserve"> </w:t>
      </w:r>
      <w:r w:rsidRPr="00BE7C71">
        <w:t>выплатам</w:t>
      </w:r>
      <w:r w:rsidR="00CD221D">
        <w:t xml:space="preserve"> </w:t>
      </w:r>
      <w:r w:rsidRPr="00BE7C71">
        <w:t>Институту</w:t>
      </w:r>
      <w:r w:rsidR="00CD221D">
        <w:t xml:space="preserve"> </w:t>
      </w:r>
      <w:r w:rsidRPr="00BE7C71">
        <w:t>социального</w:t>
      </w:r>
      <w:r w:rsidR="00CD221D">
        <w:t xml:space="preserve"> </w:t>
      </w:r>
      <w:r w:rsidRPr="00BE7C71">
        <w:t>обеспечения</w:t>
      </w:r>
      <w:r w:rsidR="00CD221D">
        <w:t xml:space="preserve"> </w:t>
      </w:r>
      <w:r w:rsidRPr="00BE7C71">
        <w:t>Эквадора</w:t>
      </w:r>
      <w:r w:rsidR="00CD221D">
        <w:t xml:space="preserve"> </w:t>
      </w:r>
      <w:r w:rsidRPr="00BE7C71">
        <w:t>(IESS)</w:t>
      </w:r>
      <w:r w:rsidR="00CD221D">
        <w:t xml:space="preserve"> </w:t>
      </w:r>
      <w:r w:rsidRPr="00BE7C71">
        <w:t>в</w:t>
      </w:r>
      <w:r w:rsidR="00CD221D">
        <w:t xml:space="preserve"> </w:t>
      </w:r>
      <w:r w:rsidRPr="00BE7C71">
        <w:t>размере</w:t>
      </w:r>
      <w:r w:rsidR="00CD221D">
        <w:t xml:space="preserve"> </w:t>
      </w:r>
      <w:r w:rsidRPr="00BE7C71">
        <w:t>USD</w:t>
      </w:r>
      <w:r w:rsidR="00CD221D">
        <w:t xml:space="preserve"> </w:t>
      </w:r>
      <w:r w:rsidRPr="00BE7C71">
        <w:t>611</w:t>
      </w:r>
      <w:r w:rsidR="00CD221D">
        <w:t xml:space="preserve"> </w:t>
      </w:r>
      <w:r w:rsidRPr="00BE7C71">
        <w:t>млн.</w:t>
      </w:r>
      <w:r w:rsidR="00CD221D">
        <w:t xml:space="preserve"> </w:t>
      </w:r>
      <w:r w:rsidRPr="00BE7C71">
        <w:t>Испытывающее</w:t>
      </w:r>
      <w:r w:rsidR="00CD221D">
        <w:t xml:space="preserve"> </w:t>
      </w:r>
      <w:r w:rsidRPr="00BE7C71">
        <w:t>острейший</w:t>
      </w:r>
      <w:r w:rsidR="00CD221D">
        <w:t xml:space="preserve"> </w:t>
      </w:r>
      <w:r w:rsidRPr="00BE7C71">
        <w:t>дефицит</w:t>
      </w:r>
      <w:r w:rsidR="00CD221D">
        <w:t xml:space="preserve"> </w:t>
      </w:r>
      <w:r w:rsidRPr="00BE7C71">
        <w:t>эквадорское</w:t>
      </w:r>
      <w:r w:rsidR="00CD221D">
        <w:t xml:space="preserve"> </w:t>
      </w:r>
      <w:r w:rsidRPr="00BE7C71">
        <w:t>государство</w:t>
      </w:r>
      <w:r w:rsidR="00CD221D">
        <w:t xml:space="preserve"> </w:t>
      </w:r>
      <w:r w:rsidRPr="00BE7C71">
        <w:t>не</w:t>
      </w:r>
      <w:r w:rsidR="00CD221D">
        <w:t xml:space="preserve"> </w:t>
      </w:r>
      <w:r w:rsidRPr="00BE7C71">
        <w:t>может</w:t>
      </w:r>
      <w:r w:rsidR="00CD221D">
        <w:t xml:space="preserve"> </w:t>
      </w:r>
      <w:r w:rsidRPr="00BE7C71">
        <w:t>своевременно</w:t>
      </w:r>
      <w:r w:rsidR="00CD221D">
        <w:t xml:space="preserve"> </w:t>
      </w:r>
      <w:r w:rsidRPr="00BE7C71">
        <w:t>и</w:t>
      </w:r>
      <w:r w:rsidR="00CD221D">
        <w:t xml:space="preserve"> </w:t>
      </w:r>
      <w:r w:rsidRPr="00BE7C71">
        <w:t>в</w:t>
      </w:r>
      <w:r w:rsidR="00CD221D">
        <w:t xml:space="preserve"> </w:t>
      </w:r>
      <w:r w:rsidRPr="00BE7C71">
        <w:t>полном</w:t>
      </w:r>
      <w:r w:rsidR="00CD221D">
        <w:t xml:space="preserve"> </w:t>
      </w:r>
      <w:r w:rsidRPr="00BE7C71">
        <w:t>объеме</w:t>
      </w:r>
      <w:r w:rsidR="00CD221D">
        <w:t xml:space="preserve"> </w:t>
      </w:r>
      <w:r w:rsidRPr="00BE7C71">
        <w:t>выплатить</w:t>
      </w:r>
      <w:r w:rsidR="00CD221D">
        <w:t xml:space="preserve"> </w:t>
      </w:r>
      <w:r w:rsidRPr="00BE7C71">
        <w:t>положенный</w:t>
      </w:r>
      <w:r w:rsidR="00CD221D">
        <w:t xml:space="preserve"> </w:t>
      </w:r>
      <w:r w:rsidRPr="00BE7C71">
        <w:t>взнос,</w:t>
      </w:r>
      <w:r w:rsidR="00CD221D">
        <w:t xml:space="preserve"> </w:t>
      </w:r>
      <w:r w:rsidRPr="00BE7C71">
        <w:t>или</w:t>
      </w:r>
      <w:r w:rsidR="00CD221D">
        <w:t xml:space="preserve"> </w:t>
      </w:r>
      <w:r w:rsidRPr="00BE7C71">
        <w:t>субсидию,</w:t>
      </w:r>
      <w:r w:rsidR="00CD221D">
        <w:t xml:space="preserve"> </w:t>
      </w:r>
      <w:r w:rsidRPr="00BE7C71">
        <w:t>в</w:t>
      </w:r>
      <w:r w:rsidR="00CD221D">
        <w:t xml:space="preserve"> </w:t>
      </w:r>
      <w:r w:rsidRPr="00BE7C71">
        <w:t>размере</w:t>
      </w:r>
      <w:r w:rsidR="00CD221D">
        <w:t xml:space="preserve"> </w:t>
      </w:r>
      <w:r w:rsidRPr="00BE7C71">
        <w:t>40%,</w:t>
      </w:r>
      <w:r w:rsidR="00CD221D">
        <w:t xml:space="preserve"> </w:t>
      </w:r>
      <w:r w:rsidRPr="00BE7C71">
        <w:t>в</w:t>
      </w:r>
      <w:r w:rsidR="00CD221D">
        <w:t xml:space="preserve"> </w:t>
      </w:r>
      <w:r w:rsidRPr="00BE7C71">
        <w:t>то</w:t>
      </w:r>
      <w:r w:rsidR="00CD221D">
        <w:t xml:space="preserve"> </w:t>
      </w:r>
      <w:r w:rsidRPr="00BE7C71">
        <w:t>время</w:t>
      </w:r>
      <w:r w:rsidR="00CD221D">
        <w:t xml:space="preserve"> </w:t>
      </w:r>
      <w:r w:rsidRPr="00BE7C71">
        <w:t>как</w:t>
      </w:r>
      <w:r w:rsidR="00CD221D">
        <w:t xml:space="preserve"> </w:t>
      </w:r>
      <w:r w:rsidRPr="00BE7C71">
        <w:t>зарегистрированные</w:t>
      </w:r>
      <w:r w:rsidR="00CD221D">
        <w:t xml:space="preserve"> </w:t>
      </w:r>
      <w:r w:rsidRPr="00BE7C71">
        <w:t>члены</w:t>
      </w:r>
      <w:r w:rsidR="00CD221D">
        <w:t xml:space="preserve"> </w:t>
      </w:r>
      <w:r w:rsidRPr="00BE7C71">
        <w:t>организации</w:t>
      </w:r>
      <w:r w:rsidR="00CD221D">
        <w:t xml:space="preserve"> </w:t>
      </w:r>
      <w:r w:rsidRPr="00BE7C71">
        <w:t>со</w:t>
      </w:r>
      <w:r w:rsidR="00CD221D">
        <w:t xml:space="preserve"> </w:t>
      </w:r>
      <w:r w:rsidRPr="00BE7C71">
        <w:t>своими</w:t>
      </w:r>
      <w:r w:rsidR="00CD221D">
        <w:t xml:space="preserve"> </w:t>
      </w:r>
      <w:r w:rsidRPr="00BE7C71">
        <w:t>ежемесячными</w:t>
      </w:r>
      <w:r w:rsidR="00CD221D">
        <w:t xml:space="preserve"> </w:t>
      </w:r>
      <w:r w:rsidRPr="00BE7C71">
        <w:t>платежами</w:t>
      </w:r>
      <w:r w:rsidR="00CD221D">
        <w:t xml:space="preserve"> </w:t>
      </w:r>
      <w:r w:rsidRPr="00BE7C71">
        <w:t>покрывают</w:t>
      </w:r>
      <w:r w:rsidR="00CD221D">
        <w:t xml:space="preserve"> </w:t>
      </w:r>
      <w:r w:rsidRPr="00BE7C71">
        <w:t>только</w:t>
      </w:r>
      <w:r w:rsidR="00CD221D">
        <w:t xml:space="preserve"> </w:t>
      </w:r>
      <w:r w:rsidRPr="00BE7C71">
        <w:t>49%</w:t>
      </w:r>
      <w:r w:rsidR="00CD221D">
        <w:t xml:space="preserve"> </w:t>
      </w:r>
      <w:r w:rsidRPr="00BE7C71">
        <w:t>всех</w:t>
      </w:r>
      <w:r w:rsidR="00CD221D">
        <w:t xml:space="preserve"> </w:t>
      </w:r>
      <w:r w:rsidRPr="00BE7C71">
        <w:t>расходов</w:t>
      </w:r>
      <w:r w:rsidR="00CD221D">
        <w:t xml:space="preserve"> </w:t>
      </w:r>
      <w:r w:rsidRPr="00BE7C71">
        <w:t>на</w:t>
      </w:r>
      <w:r w:rsidR="00CD221D">
        <w:t xml:space="preserve"> </w:t>
      </w:r>
      <w:r w:rsidRPr="00BE7C71">
        <w:t>пенсии</w:t>
      </w:r>
      <w:r w:rsidR="00CD221D">
        <w:t xml:space="preserve"> </w:t>
      </w:r>
      <w:r w:rsidRPr="00BE7C71">
        <w:t>и</w:t>
      </w:r>
      <w:r w:rsidR="00CD221D">
        <w:t xml:space="preserve"> </w:t>
      </w:r>
      <w:r w:rsidRPr="00BE7C71">
        <w:t>аналогичный</w:t>
      </w:r>
      <w:r w:rsidR="00CD221D">
        <w:t xml:space="preserve"> </w:t>
      </w:r>
      <w:r w:rsidRPr="00BE7C71">
        <w:t>процент</w:t>
      </w:r>
      <w:r w:rsidR="00CD221D">
        <w:t xml:space="preserve"> </w:t>
      </w:r>
      <w:r w:rsidRPr="00BE7C71">
        <w:t>того,</w:t>
      </w:r>
      <w:r w:rsidR="00CD221D">
        <w:t xml:space="preserve"> </w:t>
      </w:r>
      <w:r w:rsidRPr="00BE7C71">
        <w:t>что</w:t>
      </w:r>
      <w:r w:rsidR="00CD221D">
        <w:t xml:space="preserve"> </w:t>
      </w:r>
      <w:r w:rsidRPr="00BE7C71">
        <w:t>необходимо</w:t>
      </w:r>
      <w:r w:rsidR="00CD221D">
        <w:t xml:space="preserve"> </w:t>
      </w:r>
      <w:r w:rsidRPr="00BE7C71">
        <w:t>для</w:t>
      </w:r>
      <w:r w:rsidR="00CD221D">
        <w:t xml:space="preserve"> </w:t>
      </w:r>
      <w:r w:rsidRPr="00BE7C71">
        <w:t>финансирования</w:t>
      </w:r>
      <w:r w:rsidR="00CD221D">
        <w:t xml:space="preserve"> </w:t>
      </w:r>
      <w:r w:rsidRPr="00BE7C71">
        <w:t>медицинского</w:t>
      </w:r>
      <w:r w:rsidR="00CD221D">
        <w:t xml:space="preserve"> </w:t>
      </w:r>
      <w:r w:rsidRPr="00BE7C71">
        <w:t>обслуживания.</w:t>
      </w:r>
      <w:bookmarkEnd w:id="178"/>
    </w:p>
    <w:p w14:paraId="28413B42" w14:textId="77777777" w:rsidR="00EE3425" w:rsidRPr="00BE7C71" w:rsidRDefault="00EE3425" w:rsidP="00EE3425">
      <w:r w:rsidRPr="00BE7C71">
        <w:t>Ситуация</w:t>
      </w:r>
      <w:r w:rsidR="00CD221D">
        <w:t xml:space="preserve"> </w:t>
      </w:r>
      <w:r w:rsidRPr="00BE7C71">
        <w:t>с</w:t>
      </w:r>
      <w:r w:rsidR="00CD221D">
        <w:t xml:space="preserve"> </w:t>
      </w:r>
      <w:r w:rsidRPr="00BE7C71">
        <w:t>IESS</w:t>
      </w:r>
      <w:r w:rsidR="00CD221D">
        <w:t xml:space="preserve"> - </w:t>
      </w:r>
      <w:r w:rsidRPr="00BE7C71">
        <w:t>это</w:t>
      </w:r>
      <w:r w:rsidR="00CD221D">
        <w:t xml:space="preserve"> </w:t>
      </w:r>
      <w:r w:rsidRPr="00BE7C71">
        <w:t>бомба</w:t>
      </w:r>
      <w:r w:rsidR="00CD221D">
        <w:t xml:space="preserve"> </w:t>
      </w:r>
      <w:r w:rsidRPr="00BE7C71">
        <w:t>замедленного</w:t>
      </w:r>
      <w:r w:rsidR="00CD221D">
        <w:t xml:space="preserve"> </w:t>
      </w:r>
      <w:r w:rsidRPr="00BE7C71">
        <w:t>действия,</w:t>
      </w:r>
      <w:r w:rsidR="00CD221D">
        <w:t xml:space="preserve"> </w:t>
      </w:r>
      <w:r w:rsidRPr="00BE7C71">
        <w:t>которая</w:t>
      </w:r>
      <w:r w:rsidR="00CD221D">
        <w:t xml:space="preserve"> </w:t>
      </w:r>
      <w:r w:rsidRPr="00BE7C71">
        <w:t>может</w:t>
      </w:r>
      <w:r w:rsidR="00CD221D">
        <w:t xml:space="preserve"> </w:t>
      </w:r>
      <w:r w:rsidRPr="00BE7C71">
        <w:t>взорваться</w:t>
      </w:r>
      <w:r w:rsidR="00CD221D">
        <w:t xml:space="preserve"> </w:t>
      </w:r>
      <w:r w:rsidRPr="00BE7C71">
        <w:t>на</w:t>
      </w:r>
      <w:r w:rsidR="00CD221D">
        <w:t xml:space="preserve"> </w:t>
      </w:r>
      <w:r w:rsidRPr="00BE7C71">
        <w:t>экваторе</w:t>
      </w:r>
      <w:r w:rsidR="00CD221D">
        <w:t xml:space="preserve"> </w:t>
      </w:r>
      <w:r w:rsidRPr="00BE7C71">
        <w:t>через</w:t>
      </w:r>
      <w:r w:rsidR="00CD221D">
        <w:t xml:space="preserve"> </w:t>
      </w:r>
      <w:r w:rsidRPr="00BE7C71">
        <w:t>четыре</w:t>
      </w:r>
      <w:r w:rsidR="00CD221D">
        <w:t xml:space="preserve"> </w:t>
      </w:r>
      <w:r w:rsidRPr="00BE7C71">
        <w:t>года</w:t>
      </w:r>
      <w:r w:rsidR="00CD221D">
        <w:t xml:space="preserve"> </w:t>
      </w:r>
      <w:r w:rsidRPr="00BE7C71">
        <w:t>или</w:t>
      </w:r>
      <w:r w:rsidR="00CD221D">
        <w:t xml:space="preserve"> </w:t>
      </w:r>
      <w:r w:rsidRPr="00BE7C71">
        <w:t>даже</w:t>
      </w:r>
      <w:r w:rsidR="00CD221D">
        <w:t xml:space="preserve"> </w:t>
      </w:r>
      <w:r w:rsidRPr="00BE7C71">
        <w:t>раньше</w:t>
      </w:r>
      <w:r w:rsidR="00CD221D">
        <w:t xml:space="preserve"> </w:t>
      </w:r>
      <w:r w:rsidRPr="00BE7C71">
        <w:t>(от</w:t>
      </w:r>
      <w:r w:rsidR="00CD221D">
        <w:t xml:space="preserve"> </w:t>
      </w:r>
      <w:r w:rsidRPr="00BE7C71">
        <w:t>2</w:t>
      </w:r>
      <w:r w:rsidR="00CD221D">
        <w:t xml:space="preserve"> </w:t>
      </w:r>
      <w:r w:rsidRPr="00BE7C71">
        <w:t>до</w:t>
      </w:r>
      <w:r w:rsidR="00CD221D">
        <w:t xml:space="preserve"> </w:t>
      </w:r>
      <w:r w:rsidRPr="00BE7C71">
        <w:t>3</w:t>
      </w:r>
      <w:r w:rsidR="00CD221D">
        <w:t xml:space="preserve"> </w:t>
      </w:r>
      <w:r w:rsidRPr="00BE7C71">
        <w:t>лет),</w:t>
      </w:r>
      <w:r w:rsidR="00CD221D">
        <w:t xml:space="preserve"> </w:t>
      </w:r>
      <w:r w:rsidRPr="00BE7C71">
        <w:t>по</w:t>
      </w:r>
      <w:r w:rsidR="00CD221D">
        <w:t xml:space="preserve"> </w:t>
      </w:r>
      <w:r w:rsidRPr="00BE7C71">
        <w:t>мнению</w:t>
      </w:r>
      <w:r w:rsidR="00CD221D">
        <w:t xml:space="preserve"> </w:t>
      </w:r>
      <w:r w:rsidRPr="00BE7C71">
        <w:t>экономиста</w:t>
      </w:r>
      <w:r w:rsidR="00CD221D">
        <w:t xml:space="preserve"> </w:t>
      </w:r>
      <w:r w:rsidRPr="00BE7C71">
        <w:t>Андреа</w:t>
      </w:r>
      <w:r w:rsidR="00CD221D">
        <w:t xml:space="preserve"> </w:t>
      </w:r>
      <w:r w:rsidRPr="00BE7C71">
        <w:t>Родригес,</w:t>
      </w:r>
      <w:r w:rsidR="00CD221D">
        <w:t xml:space="preserve"> </w:t>
      </w:r>
      <w:r w:rsidRPr="00BE7C71">
        <w:t>потому</w:t>
      </w:r>
      <w:r w:rsidR="00CD221D">
        <w:t xml:space="preserve"> </w:t>
      </w:r>
      <w:r w:rsidRPr="00BE7C71">
        <w:t>что</w:t>
      </w:r>
      <w:r w:rsidR="00CD221D">
        <w:t xml:space="preserve"> </w:t>
      </w:r>
      <w:r w:rsidRPr="00BE7C71">
        <w:t>комплексная</w:t>
      </w:r>
      <w:r w:rsidR="00CD221D">
        <w:t xml:space="preserve"> </w:t>
      </w:r>
      <w:r w:rsidRPr="00BE7C71">
        <w:t>реформа,</w:t>
      </w:r>
      <w:r w:rsidR="00CD221D">
        <w:t xml:space="preserve"> </w:t>
      </w:r>
      <w:r w:rsidRPr="00BE7C71">
        <w:t>которая</w:t>
      </w:r>
      <w:r w:rsidR="00CD221D">
        <w:t xml:space="preserve"> </w:t>
      </w:r>
      <w:r w:rsidRPr="00BE7C71">
        <w:t>крайне</w:t>
      </w:r>
      <w:r w:rsidR="00CD221D">
        <w:t xml:space="preserve"> </w:t>
      </w:r>
      <w:r w:rsidRPr="00BE7C71">
        <w:t>необходима,</w:t>
      </w:r>
      <w:r w:rsidR="00CD221D">
        <w:t xml:space="preserve"> </w:t>
      </w:r>
      <w:r w:rsidRPr="00BE7C71">
        <w:t>все</w:t>
      </w:r>
      <w:r w:rsidR="00CD221D">
        <w:t xml:space="preserve"> </w:t>
      </w:r>
      <w:r w:rsidRPr="00BE7C71">
        <w:t>откладывается</w:t>
      </w:r>
      <w:r w:rsidR="00CD221D">
        <w:t xml:space="preserve"> </w:t>
      </w:r>
      <w:r w:rsidRPr="00BE7C71">
        <w:t>на</w:t>
      </w:r>
      <w:r w:rsidR="00CD221D">
        <w:t xml:space="preserve"> </w:t>
      </w:r>
      <w:r w:rsidRPr="00BE7C71">
        <w:t>потом.</w:t>
      </w:r>
      <w:r w:rsidR="00CD221D">
        <w:t xml:space="preserve"> </w:t>
      </w:r>
      <w:r w:rsidRPr="00BE7C71">
        <w:t>Вот</w:t>
      </w:r>
      <w:r w:rsidR="00CD221D">
        <w:t xml:space="preserve"> </w:t>
      </w:r>
      <w:r w:rsidRPr="00BE7C71">
        <w:t>8</w:t>
      </w:r>
      <w:r w:rsidR="00CD221D">
        <w:t xml:space="preserve"> </w:t>
      </w:r>
      <w:r w:rsidRPr="00BE7C71">
        <w:t>ключей</w:t>
      </w:r>
      <w:r w:rsidR="00CD221D">
        <w:t xml:space="preserve"> </w:t>
      </w:r>
      <w:r w:rsidRPr="00BE7C71">
        <w:t>к</w:t>
      </w:r>
      <w:r w:rsidR="00CD221D">
        <w:t xml:space="preserve"> </w:t>
      </w:r>
      <w:r w:rsidRPr="00BE7C71">
        <w:t>пониманию</w:t>
      </w:r>
      <w:r w:rsidR="00CD221D">
        <w:t xml:space="preserve"> </w:t>
      </w:r>
      <w:r w:rsidRPr="00BE7C71">
        <w:t>того,</w:t>
      </w:r>
      <w:r w:rsidR="00CD221D">
        <w:t xml:space="preserve"> </w:t>
      </w:r>
      <w:r w:rsidRPr="00BE7C71">
        <w:t>почему</w:t>
      </w:r>
      <w:r w:rsidR="00CD221D">
        <w:t xml:space="preserve"> </w:t>
      </w:r>
      <w:r w:rsidRPr="00BE7C71">
        <w:t>эта</w:t>
      </w:r>
      <w:r w:rsidR="00CD221D">
        <w:t xml:space="preserve"> </w:t>
      </w:r>
      <w:r w:rsidRPr="00BE7C71">
        <w:t>бомба</w:t>
      </w:r>
      <w:r w:rsidR="00CD221D">
        <w:t xml:space="preserve"> </w:t>
      </w:r>
      <w:r w:rsidRPr="00BE7C71">
        <w:t>замедленного</w:t>
      </w:r>
      <w:r w:rsidR="00CD221D">
        <w:t xml:space="preserve"> </w:t>
      </w:r>
      <w:r w:rsidRPr="00BE7C71">
        <w:t>действия</w:t>
      </w:r>
      <w:r w:rsidR="00CD221D">
        <w:t xml:space="preserve"> </w:t>
      </w:r>
      <w:r w:rsidRPr="00BE7C71">
        <w:t>вот-вот</w:t>
      </w:r>
      <w:r w:rsidR="00CD221D">
        <w:t xml:space="preserve"> </w:t>
      </w:r>
      <w:r w:rsidRPr="00BE7C71">
        <w:t>взорвется</w:t>
      </w:r>
      <w:r w:rsidR="00CD221D">
        <w:t xml:space="preserve"> </w:t>
      </w:r>
      <w:r w:rsidRPr="00BE7C71">
        <w:t>на</w:t>
      </w:r>
      <w:r w:rsidR="00CD221D">
        <w:t xml:space="preserve"> </w:t>
      </w:r>
      <w:r w:rsidRPr="00BE7C71">
        <w:t>глазах</w:t>
      </w:r>
      <w:r w:rsidR="00CD221D">
        <w:t xml:space="preserve"> </w:t>
      </w:r>
      <w:r w:rsidRPr="00BE7C71">
        <w:t>у</w:t>
      </w:r>
      <w:r w:rsidR="00CD221D">
        <w:t xml:space="preserve"> </w:t>
      </w:r>
      <w:r w:rsidRPr="00BE7C71">
        <w:t>всех</w:t>
      </w:r>
      <w:r w:rsidR="00CD221D">
        <w:t xml:space="preserve"> </w:t>
      </w:r>
      <w:r w:rsidRPr="00BE7C71">
        <w:t>эквадорцев:</w:t>
      </w:r>
    </w:p>
    <w:p w14:paraId="698B08EC" w14:textId="77777777" w:rsidR="00EE3425" w:rsidRPr="00BE7C71" w:rsidRDefault="00EE3425" w:rsidP="00EE3425">
      <w:r w:rsidRPr="00BE7C71">
        <w:t>1.</w:t>
      </w:r>
      <w:r w:rsidR="00CD221D">
        <w:t xml:space="preserve"> </w:t>
      </w:r>
      <w:r w:rsidRPr="00BE7C71">
        <w:t>По</w:t>
      </w:r>
      <w:r w:rsidR="00CD221D">
        <w:t xml:space="preserve"> </w:t>
      </w:r>
      <w:r w:rsidRPr="00BE7C71">
        <w:t>словам</w:t>
      </w:r>
      <w:r w:rsidR="00CD221D">
        <w:t xml:space="preserve"> </w:t>
      </w:r>
      <w:r w:rsidRPr="00BE7C71">
        <w:t>Габриэлы</w:t>
      </w:r>
      <w:r w:rsidR="00CD221D">
        <w:t xml:space="preserve"> </w:t>
      </w:r>
      <w:r w:rsidRPr="00BE7C71">
        <w:t>Кальдерон,</w:t>
      </w:r>
      <w:r w:rsidR="00CD221D">
        <w:t xml:space="preserve"> </w:t>
      </w:r>
      <w:r w:rsidRPr="00BE7C71">
        <w:t>исследователя</w:t>
      </w:r>
      <w:r w:rsidR="00CD221D">
        <w:t xml:space="preserve"> </w:t>
      </w:r>
      <w:r w:rsidRPr="00BE7C71">
        <w:t>из</w:t>
      </w:r>
      <w:r w:rsidR="00CD221D">
        <w:t xml:space="preserve"> </w:t>
      </w:r>
      <w:r w:rsidRPr="00BE7C71">
        <w:t>Института</w:t>
      </w:r>
      <w:r w:rsidR="00CD221D">
        <w:t xml:space="preserve"> </w:t>
      </w:r>
      <w:r w:rsidRPr="00BE7C71">
        <w:t>Катона,</w:t>
      </w:r>
      <w:r w:rsidR="00CD221D">
        <w:t xml:space="preserve"> </w:t>
      </w:r>
      <w:r w:rsidRPr="00BE7C71">
        <w:t>нынешняя</w:t>
      </w:r>
      <w:r w:rsidR="00CD221D">
        <w:t xml:space="preserve"> </w:t>
      </w:r>
      <w:r w:rsidRPr="00BE7C71">
        <w:t>пенсионная</w:t>
      </w:r>
      <w:r w:rsidR="00CD221D">
        <w:t xml:space="preserve"> </w:t>
      </w:r>
      <w:r w:rsidRPr="00BE7C71">
        <w:t>система</w:t>
      </w:r>
      <w:r w:rsidR="00CD221D">
        <w:t xml:space="preserve"> </w:t>
      </w:r>
      <w:r w:rsidRPr="00BE7C71">
        <w:t>IESS</w:t>
      </w:r>
      <w:r w:rsidR="00CD221D">
        <w:t xml:space="preserve"> </w:t>
      </w:r>
      <w:r w:rsidRPr="00BE7C71">
        <w:t>имеет</w:t>
      </w:r>
      <w:r w:rsidR="00CD221D">
        <w:t xml:space="preserve"> </w:t>
      </w:r>
      <w:r w:rsidRPr="00BE7C71">
        <w:t>три</w:t>
      </w:r>
      <w:r w:rsidR="00CD221D">
        <w:t xml:space="preserve"> </w:t>
      </w:r>
      <w:r w:rsidRPr="00BE7C71">
        <w:t>структурные</w:t>
      </w:r>
      <w:r w:rsidR="00CD221D">
        <w:t xml:space="preserve"> </w:t>
      </w:r>
      <w:r w:rsidRPr="00BE7C71">
        <w:t>проблемы:</w:t>
      </w:r>
      <w:r w:rsidR="00CD221D">
        <w:t xml:space="preserve"> </w:t>
      </w:r>
      <w:r w:rsidRPr="00BE7C71">
        <w:t>она</w:t>
      </w:r>
      <w:r w:rsidR="00CD221D">
        <w:t xml:space="preserve"> </w:t>
      </w:r>
      <w:r w:rsidRPr="00BE7C71">
        <w:t>охватывает</w:t>
      </w:r>
      <w:r w:rsidR="00CD221D">
        <w:t xml:space="preserve"> </w:t>
      </w:r>
      <w:r w:rsidRPr="00BE7C71">
        <w:t>меньшинство</w:t>
      </w:r>
      <w:r w:rsidR="00CD221D">
        <w:t xml:space="preserve"> </w:t>
      </w:r>
      <w:r w:rsidRPr="00BE7C71">
        <w:t>рабочей</w:t>
      </w:r>
      <w:r w:rsidR="00CD221D">
        <w:t xml:space="preserve"> </w:t>
      </w:r>
      <w:r w:rsidRPr="00BE7C71">
        <w:t>силы</w:t>
      </w:r>
      <w:r w:rsidR="00CD221D">
        <w:t xml:space="preserve"> </w:t>
      </w:r>
      <w:r w:rsidRPr="00BE7C71">
        <w:t>(38%),</w:t>
      </w:r>
      <w:r w:rsidR="00CD221D">
        <w:t xml:space="preserve"> </w:t>
      </w:r>
      <w:r w:rsidRPr="00BE7C71">
        <w:t>не</w:t>
      </w:r>
      <w:r w:rsidR="00CD221D">
        <w:t xml:space="preserve"> </w:t>
      </w:r>
      <w:r w:rsidRPr="00BE7C71">
        <w:t>стимулирует</w:t>
      </w:r>
      <w:r w:rsidR="00CD221D">
        <w:t xml:space="preserve"> </w:t>
      </w:r>
      <w:r w:rsidRPr="00BE7C71">
        <w:t>сбережения</w:t>
      </w:r>
      <w:r w:rsidR="00CD221D">
        <w:t xml:space="preserve"> </w:t>
      </w:r>
      <w:r w:rsidRPr="00BE7C71">
        <w:t>и</w:t>
      </w:r>
      <w:r w:rsidR="00CD221D">
        <w:t xml:space="preserve"> </w:t>
      </w:r>
      <w:r w:rsidRPr="00BE7C71">
        <w:t>препятствует</w:t>
      </w:r>
      <w:r w:rsidR="00CD221D">
        <w:t xml:space="preserve"> </w:t>
      </w:r>
      <w:r w:rsidRPr="00BE7C71">
        <w:t>официальному</w:t>
      </w:r>
      <w:r w:rsidR="00CD221D">
        <w:t xml:space="preserve"> </w:t>
      </w:r>
      <w:r w:rsidRPr="00BE7C71">
        <w:t>найму</w:t>
      </w:r>
      <w:r w:rsidR="00CD221D">
        <w:t xml:space="preserve"> </w:t>
      </w:r>
      <w:r w:rsidRPr="00BE7C71">
        <w:t>работников.</w:t>
      </w:r>
      <w:r w:rsidR="00CD221D">
        <w:t xml:space="preserve"> «</w:t>
      </w:r>
      <w:r w:rsidRPr="00BE7C71">
        <w:t>Есть</w:t>
      </w:r>
      <w:r w:rsidR="00CD221D">
        <w:t xml:space="preserve"> </w:t>
      </w:r>
      <w:r w:rsidRPr="00BE7C71">
        <w:t>много</w:t>
      </w:r>
      <w:r w:rsidR="00CD221D">
        <w:t xml:space="preserve"> </w:t>
      </w:r>
      <w:r w:rsidRPr="00BE7C71">
        <w:t>работников,</w:t>
      </w:r>
      <w:r w:rsidR="00CD221D">
        <w:t xml:space="preserve"> </w:t>
      </w:r>
      <w:r w:rsidRPr="00BE7C71">
        <w:t>которые,</w:t>
      </w:r>
      <w:r w:rsidR="00CD221D">
        <w:t xml:space="preserve"> </w:t>
      </w:r>
      <w:r w:rsidRPr="00BE7C71">
        <w:t>имея</w:t>
      </w:r>
      <w:r w:rsidR="00CD221D">
        <w:t xml:space="preserve"> </w:t>
      </w:r>
      <w:r w:rsidRPr="00BE7C71">
        <w:t>возможность</w:t>
      </w:r>
      <w:r w:rsidR="00CD221D">
        <w:t xml:space="preserve"> </w:t>
      </w:r>
      <w:r w:rsidRPr="00BE7C71">
        <w:t>присоединиться</w:t>
      </w:r>
      <w:r w:rsidR="00CD221D">
        <w:t xml:space="preserve"> </w:t>
      </w:r>
      <w:r w:rsidRPr="00BE7C71">
        <w:t>к</w:t>
      </w:r>
      <w:r w:rsidR="00CD221D">
        <w:t xml:space="preserve"> </w:t>
      </w:r>
      <w:r w:rsidRPr="00BE7C71">
        <w:t>Фонду</w:t>
      </w:r>
      <w:r w:rsidR="00CD221D">
        <w:t xml:space="preserve"> </w:t>
      </w:r>
      <w:r w:rsidRPr="00BE7C71">
        <w:t>социального</w:t>
      </w:r>
      <w:r w:rsidR="00CD221D">
        <w:t xml:space="preserve"> </w:t>
      </w:r>
      <w:r w:rsidRPr="00BE7C71">
        <w:t>страхования,</w:t>
      </w:r>
      <w:r w:rsidR="00CD221D">
        <w:t xml:space="preserve"> </w:t>
      </w:r>
      <w:r w:rsidRPr="00BE7C71">
        <w:t>решают</w:t>
      </w:r>
      <w:r w:rsidR="00CD221D">
        <w:t xml:space="preserve"> </w:t>
      </w:r>
      <w:r w:rsidRPr="00BE7C71">
        <w:t>этого</w:t>
      </w:r>
      <w:r w:rsidR="00CD221D">
        <w:t xml:space="preserve"> </w:t>
      </w:r>
      <w:r w:rsidRPr="00BE7C71">
        <w:t>не</w:t>
      </w:r>
      <w:r w:rsidR="00CD221D">
        <w:t xml:space="preserve"> </w:t>
      </w:r>
      <w:r w:rsidRPr="00BE7C71">
        <w:t>делать</w:t>
      </w:r>
      <w:r w:rsidR="00CD221D">
        <w:t xml:space="preserve"> </w:t>
      </w:r>
      <w:r w:rsidRPr="00BE7C71">
        <w:t>(например,</w:t>
      </w:r>
      <w:r w:rsidR="00CD221D">
        <w:t xml:space="preserve"> </w:t>
      </w:r>
      <w:r w:rsidRPr="00BE7C71">
        <w:t>официально</w:t>
      </w:r>
      <w:r w:rsidR="00CD221D">
        <w:t xml:space="preserve"> </w:t>
      </w:r>
      <w:r w:rsidRPr="00BE7C71">
        <w:t>работающие</w:t>
      </w:r>
      <w:r w:rsidR="00CD221D">
        <w:t xml:space="preserve"> </w:t>
      </w:r>
      <w:r w:rsidRPr="00BE7C71">
        <w:t>не</w:t>
      </w:r>
      <w:r w:rsidR="00CD221D">
        <w:t xml:space="preserve"> </w:t>
      </w:r>
      <w:r w:rsidRPr="00BE7C71">
        <w:t>по</w:t>
      </w:r>
      <w:r w:rsidR="00CD221D">
        <w:t xml:space="preserve"> </w:t>
      </w:r>
      <w:r w:rsidRPr="00BE7C71">
        <w:t>найму).</w:t>
      </w:r>
      <w:r w:rsidR="00CD221D">
        <w:t xml:space="preserve"> </w:t>
      </w:r>
      <w:r w:rsidRPr="00BE7C71">
        <w:t>Это</w:t>
      </w:r>
      <w:r w:rsidR="00CD221D">
        <w:t xml:space="preserve"> </w:t>
      </w:r>
      <w:r w:rsidRPr="00BE7C71">
        <w:t>происходит</w:t>
      </w:r>
      <w:r w:rsidR="00CD221D">
        <w:t xml:space="preserve"> </w:t>
      </w:r>
      <w:r w:rsidRPr="00BE7C71">
        <w:t>потому,</w:t>
      </w:r>
      <w:r w:rsidR="00CD221D">
        <w:t xml:space="preserve"> </w:t>
      </w:r>
      <w:r w:rsidRPr="00BE7C71">
        <w:t>что</w:t>
      </w:r>
      <w:r w:rsidR="00CD221D">
        <w:t xml:space="preserve"> </w:t>
      </w:r>
      <w:r w:rsidRPr="00BE7C71">
        <w:t>они</w:t>
      </w:r>
      <w:r w:rsidR="00CD221D">
        <w:t xml:space="preserve"> </w:t>
      </w:r>
      <w:r w:rsidRPr="00BE7C71">
        <w:t>не</w:t>
      </w:r>
      <w:r w:rsidR="00CD221D">
        <w:t xml:space="preserve"> </w:t>
      </w:r>
      <w:r w:rsidRPr="00BE7C71">
        <w:t>ценят</w:t>
      </w:r>
      <w:r w:rsidR="00CD221D">
        <w:t xml:space="preserve"> </w:t>
      </w:r>
      <w:r w:rsidRPr="00BE7C71">
        <w:t>услуги</w:t>
      </w:r>
      <w:r w:rsidR="00CD221D">
        <w:t xml:space="preserve"> </w:t>
      </w:r>
      <w:r w:rsidRPr="00BE7C71">
        <w:t>IESS</w:t>
      </w:r>
      <w:r w:rsidR="00CD221D">
        <w:t xml:space="preserve"> </w:t>
      </w:r>
      <w:r w:rsidRPr="00BE7C71">
        <w:t>по</w:t>
      </w:r>
      <w:r w:rsidR="00CD221D">
        <w:t xml:space="preserve"> </w:t>
      </w:r>
      <w:r w:rsidRPr="00BE7C71">
        <w:t>сравнению</w:t>
      </w:r>
      <w:r w:rsidR="00CD221D">
        <w:t xml:space="preserve"> </w:t>
      </w:r>
      <w:r w:rsidRPr="00BE7C71">
        <w:t>с</w:t>
      </w:r>
      <w:r w:rsidR="00CD221D">
        <w:t xml:space="preserve"> </w:t>
      </w:r>
      <w:r w:rsidRPr="00BE7C71">
        <w:t>альтернативами.</w:t>
      </w:r>
      <w:r w:rsidR="00CD221D">
        <w:t xml:space="preserve"> </w:t>
      </w:r>
      <w:r w:rsidRPr="00BE7C71">
        <w:t>Другие</w:t>
      </w:r>
      <w:r w:rsidR="00CD221D">
        <w:t xml:space="preserve"> </w:t>
      </w:r>
      <w:r w:rsidRPr="00BE7C71">
        <w:t>работники</w:t>
      </w:r>
      <w:r w:rsidR="00CD221D">
        <w:t xml:space="preserve"> </w:t>
      </w:r>
      <w:r w:rsidRPr="00BE7C71">
        <w:t>не</w:t>
      </w:r>
      <w:r w:rsidR="00CD221D">
        <w:t xml:space="preserve"> </w:t>
      </w:r>
      <w:r w:rsidRPr="00BE7C71">
        <w:t>могут</w:t>
      </w:r>
      <w:r w:rsidR="00CD221D">
        <w:t xml:space="preserve"> </w:t>
      </w:r>
      <w:r w:rsidRPr="00BE7C71">
        <w:t>позволить</w:t>
      </w:r>
      <w:r w:rsidR="00CD221D">
        <w:t xml:space="preserve"> </w:t>
      </w:r>
      <w:r w:rsidRPr="00BE7C71">
        <w:t>себе</w:t>
      </w:r>
      <w:r w:rsidR="00CD221D">
        <w:t xml:space="preserve"> </w:t>
      </w:r>
      <w:r w:rsidRPr="00BE7C71">
        <w:t>высокие</w:t>
      </w:r>
      <w:r w:rsidR="00CD221D">
        <w:t xml:space="preserve"> </w:t>
      </w:r>
      <w:r w:rsidRPr="00BE7C71">
        <w:t>затраты</w:t>
      </w:r>
      <w:r w:rsidR="00CD221D">
        <w:t xml:space="preserve"> </w:t>
      </w:r>
      <w:r w:rsidRPr="00BE7C71">
        <w:t>на</w:t>
      </w:r>
      <w:r w:rsidR="00CD221D">
        <w:t xml:space="preserve"> </w:t>
      </w:r>
      <w:r w:rsidRPr="00BE7C71">
        <w:t>оформление</w:t>
      </w:r>
      <w:r w:rsidR="00CD221D">
        <w:t xml:space="preserve"> </w:t>
      </w:r>
      <w:r w:rsidRPr="00BE7C71">
        <w:t>документов</w:t>
      </w:r>
      <w:r w:rsidR="00CD221D">
        <w:t xml:space="preserve"> </w:t>
      </w:r>
      <w:r w:rsidRPr="00BE7C71">
        <w:t>или</w:t>
      </w:r>
      <w:r w:rsidR="00CD221D">
        <w:t xml:space="preserve"> </w:t>
      </w:r>
      <w:r w:rsidRPr="00BE7C71">
        <w:t>предпочитают</w:t>
      </w:r>
      <w:r w:rsidR="00CD221D">
        <w:t xml:space="preserve"> </w:t>
      </w:r>
      <w:r w:rsidRPr="00BE7C71">
        <w:t>избегать</w:t>
      </w:r>
      <w:r w:rsidR="00CD221D">
        <w:t xml:space="preserve"> </w:t>
      </w:r>
      <w:r w:rsidRPr="00BE7C71">
        <w:t>их.</w:t>
      </w:r>
      <w:r w:rsidR="00CD221D">
        <w:t xml:space="preserve"> </w:t>
      </w:r>
      <w:r w:rsidRPr="00BE7C71">
        <w:t>Увеличение</w:t>
      </w:r>
      <w:r w:rsidR="00CD221D">
        <w:t xml:space="preserve"> </w:t>
      </w:r>
      <w:r w:rsidRPr="00BE7C71">
        <w:t>охвата</w:t>
      </w:r>
      <w:r w:rsidR="00CD221D">
        <w:t xml:space="preserve"> </w:t>
      </w:r>
      <w:r w:rsidRPr="00BE7C71">
        <w:t>также</w:t>
      </w:r>
      <w:r w:rsidR="00CD221D">
        <w:t xml:space="preserve"> </w:t>
      </w:r>
      <w:r w:rsidRPr="00BE7C71">
        <w:t>требует</w:t>
      </w:r>
      <w:r w:rsidR="00CD221D">
        <w:t xml:space="preserve"> </w:t>
      </w:r>
      <w:r w:rsidRPr="00BE7C71">
        <w:t>трудовой</w:t>
      </w:r>
      <w:r w:rsidR="00CD221D">
        <w:t xml:space="preserve"> </w:t>
      </w:r>
      <w:r w:rsidRPr="00BE7C71">
        <w:t>реформы</w:t>
      </w:r>
      <w:r w:rsidR="00CD221D">
        <w:t>»</w:t>
      </w:r>
      <w:r w:rsidRPr="00BE7C71">
        <w:t>,</w:t>
      </w:r>
      <w:r w:rsidR="00CD221D">
        <w:t xml:space="preserve"> </w:t>
      </w:r>
      <w:r w:rsidRPr="00BE7C71">
        <w:t>-</w:t>
      </w:r>
      <w:r w:rsidR="00CD221D">
        <w:t xml:space="preserve"> </w:t>
      </w:r>
      <w:r w:rsidRPr="00BE7C71">
        <w:t>пояснила</w:t>
      </w:r>
      <w:r w:rsidR="00CD221D">
        <w:t xml:space="preserve"> </w:t>
      </w:r>
      <w:r w:rsidRPr="00BE7C71">
        <w:t>Кальдерон.</w:t>
      </w:r>
    </w:p>
    <w:p w14:paraId="15E23D8C" w14:textId="77777777" w:rsidR="00EE3425" w:rsidRPr="00BE7C71" w:rsidRDefault="00EE3425" w:rsidP="00EE3425">
      <w:r w:rsidRPr="00BE7C71">
        <w:t>2.</w:t>
      </w:r>
      <w:r w:rsidR="00CD221D">
        <w:t xml:space="preserve"> </w:t>
      </w:r>
      <w:r w:rsidRPr="00BE7C71">
        <w:t>40%</w:t>
      </w:r>
      <w:r w:rsidR="00CD221D">
        <w:t xml:space="preserve"> </w:t>
      </w:r>
      <w:r w:rsidRPr="00BE7C71">
        <w:t>субсидия</w:t>
      </w:r>
      <w:r w:rsidR="00CD221D">
        <w:t xml:space="preserve"> </w:t>
      </w:r>
      <w:r w:rsidRPr="00BE7C71">
        <w:t>на</w:t>
      </w:r>
      <w:r w:rsidR="00CD221D">
        <w:t xml:space="preserve"> </w:t>
      </w:r>
      <w:r w:rsidRPr="00BE7C71">
        <w:t>пенсии</w:t>
      </w:r>
      <w:r w:rsidR="00CD221D">
        <w:t xml:space="preserve"> </w:t>
      </w:r>
      <w:r w:rsidRPr="00BE7C71">
        <w:t>является</w:t>
      </w:r>
      <w:r w:rsidR="00CD221D">
        <w:t xml:space="preserve"> </w:t>
      </w:r>
      <w:r w:rsidRPr="00BE7C71">
        <w:t>второй</w:t>
      </w:r>
      <w:r w:rsidR="00CD221D">
        <w:t xml:space="preserve"> </w:t>
      </w:r>
      <w:r w:rsidRPr="00BE7C71">
        <w:t>по</w:t>
      </w:r>
      <w:r w:rsidR="00CD221D">
        <w:t xml:space="preserve"> </w:t>
      </w:r>
      <w:r w:rsidRPr="00BE7C71">
        <w:t>величине</w:t>
      </w:r>
      <w:r w:rsidR="00CD221D">
        <w:t xml:space="preserve"> </w:t>
      </w:r>
      <w:r w:rsidRPr="00BE7C71">
        <w:t>статьей</w:t>
      </w:r>
      <w:r w:rsidR="00CD221D">
        <w:t xml:space="preserve"> </w:t>
      </w:r>
      <w:r w:rsidRPr="00BE7C71">
        <w:t>расходов</w:t>
      </w:r>
      <w:r w:rsidR="00CD221D">
        <w:t xml:space="preserve"> </w:t>
      </w:r>
      <w:r w:rsidRPr="00BE7C71">
        <w:t>в</w:t>
      </w:r>
      <w:r w:rsidR="00CD221D">
        <w:t xml:space="preserve"> </w:t>
      </w:r>
      <w:r w:rsidRPr="00BE7C71">
        <w:t>Общем</w:t>
      </w:r>
      <w:r w:rsidR="00CD221D">
        <w:t xml:space="preserve"> </w:t>
      </w:r>
      <w:r w:rsidRPr="00BE7C71">
        <w:t>государственном</w:t>
      </w:r>
      <w:r w:rsidR="00CD221D">
        <w:t xml:space="preserve"> </w:t>
      </w:r>
      <w:r w:rsidRPr="00BE7C71">
        <w:t>бюджете,</w:t>
      </w:r>
      <w:r w:rsidR="00CD221D">
        <w:t xml:space="preserve"> </w:t>
      </w:r>
      <w:r w:rsidRPr="00BE7C71">
        <w:t>уступая</w:t>
      </w:r>
      <w:r w:rsidR="00CD221D">
        <w:t xml:space="preserve"> </w:t>
      </w:r>
      <w:r w:rsidRPr="00BE7C71">
        <w:t>только</w:t>
      </w:r>
      <w:r w:rsidR="00CD221D">
        <w:t xml:space="preserve"> </w:t>
      </w:r>
      <w:r w:rsidRPr="00BE7C71">
        <w:t>субсидии</w:t>
      </w:r>
      <w:r w:rsidR="00CD221D">
        <w:t xml:space="preserve"> </w:t>
      </w:r>
      <w:r w:rsidRPr="00BE7C71">
        <w:t>на</w:t>
      </w:r>
      <w:r w:rsidR="00CD221D">
        <w:t xml:space="preserve"> </w:t>
      </w:r>
      <w:r w:rsidRPr="00BE7C71">
        <w:t>топливо.</w:t>
      </w:r>
      <w:r w:rsidR="00CD221D">
        <w:t xml:space="preserve"> </w:t>
      </w:r>
      <w:r w:rsidRPr="00BE7C71">
        <w:t>В</w:t>
      </w:r>
      <w:r w:rsidR="00CD221D">
        <w:t xml:space="preserve"> </w:t>
      </w:r>
      <w:r w:rsidRPr="00BE7C71">
        <w:t>этом</w:t>
      </w:r>
      <w:r w:rsidR="00CD221D">
        <w:t xml:space="preserve"> </w:t>
      </w:r>
      <w:r w:rsidRPr="00BE7C71">
        <w:t>2024</w:t>
      </w:r>
      <w:r w:rsidR="00CD221D">
        <w:t xml:space="preserve"> </w:t>
      </w:r>
      <w:r w:rsidRPr="00BE7C71">
        <w:t>году</w:t>
      </w:r>
      <w:r w:rsidR="00CD221D">
        <w:t xml:space="preserve"> </w:t>
      </w:r>
      <w:r w:rsidRPr="00BE7C71">
        <w:t>IESS</w:t>
      </w:r>
      <w:r w:rsidR="00CD221D">
        <w:t xml:space="preserve"> </w:t>
      </w:r>
      <w:r w:rsidRPr="00BE7C71">
        <w:t>недополучит</w:t>
      </w:r>
      <w:r w:rsidR="00CD221D">
        <w:t xml:space="preserve"> </w:t>
      </w:r>
      <w:r w:rsidRPr="00BE7C71">
        <w:t>USD</w:t>
      </w:r>
      <w:r w:rsidR="00CD221D">
        <w:t xml:space="preserve"> </w:t>
      </w:r>
      <w:r w:rsidRPr="00BE7C71">
        <w:t>3</w:t>
      </w:r>
      <w:r w:rsidR="00CD221D">
        <w:t xml:space="preserve"> </w:t>
      </w:r>
      <w:r w:rsidRPr="00BE7C71">
        <w:t>млрд</w:t>
      </w:r>
      <w:r w:rsidR="00CD221D">
        <w:t xml:space="preserve"> </w:t>
      </w:r>
      <w:r w:rsidRPr="00BE7C71">
        <w:t>297</w:t>
      </w:r>
      <w:r w:rsidR="00CD221D">
        <w:t xml:space="preserve"> </w:t>
      </w:r>
      <w:r w:rsidRPr="00BE7C71">
        <w:t>млн,</w:t>
      </w:r>
      <w:r w:rsidR="00CD221D">
        <w:t xml:space="preserve"> </w:t>
      </w:r>
      <w:r w:rsidRPr="00BE7C71">
        <w:t>поскольку</w:t>
      </w:r>
      <w:r w:rsidR="00CD221D">
        <w:t xml:space="preserve"> </w:t>
      </w:r>
      <w:r w:rsidRPr="00BE7C71">
        <w:t>взносы</w:t>
      </w:r>
      <w:r w:rsidR="00CD221D">
        <w:t xml:space="preserve"> </w:t>
      </w:r>
      <w:r w:rsidRPr="00BE7C71">
        <w:t>нынешних</w:t>
      </w:r>
      <w:r w:rsidR="00CD221D">
        <w:t xml:space="preserve"> </w:t>
      </w:r>
      <w:r w:rsidRPr="00BE7C71">
        <w:t>участников</w:t>
      </w:r>
      <w:r w:rsidR="00CD221D">
        <w:t xml:space="preserve"> </w:t>
      </w:r>
      <w:r w:rsidRPr="00BE7C71">
        <w:t>покрывают</w:t>
      </w:r>
      <w:r w:rsidR="00CD221D">
        <w:t xml:space="preserve"> </w:t>
      </w:r>
      <w:r w:rsidRPr="00BE7C71">
        <w:t>только</w:t>
      </w:r>
      <w:r w:rsidR="00CD221D">
        <w:t xml:space="preserve"> </w:t>
      </w:r>
      <w:r w:rsidRPr="00BE7C71">
        <w:t>49%</w:t>
      </w:r>
      <w:r w:rsidR="00CD221D">
        <w:t xml:space="preserve"> </w:t>
      </w:r>
      <w:r w:rsidRPr="00BE7C71">
        <w:t>того,</w:t>
      </w:r>
      <w:r w:rsidR="00CD221D">
        <w:t xml:space="preserve"> </w:t>
      </w:r>
      <w:r w:rsidRPr="00BE7C71">
        <w:t>что</w:t>
      </w:r>
      <w:r w:rsidR="00CD221D">
        <w:t xml:space="preserve"> </w:t>
      </w:r>
      <w:r w:rsidRPr="00BE7C71">
        <w:t>требуется</w:t>
      </w:r>
      <w:r w:rsidR="00CD221D">
        <w:t xml:space="preserve"> </w:t>
      </w:r>
      <w:r w:rsidRPr="00BE7C71">
        <w:t>для</w:t>
      </w:r>
      <w:r w:rsidR="00CD221D">
        <w:t xml:space="preserve"> </w:t>
      </w:r>
      <w:r w:rsidRPr="00BE7C71">
        <w:t>выплаты</w:t>
      </w:r>
      <w:r w:rsidR="00CD221D">
        <w:t xml:space="preserve"> </w:t>
      </w:r>
      <w:r w:rsidRPr="00BE7C71">
        <w:t>пенсий.</w:t>
      </w:r>
      <w:r w:rsidR="00CD221D">
        <w:t xml:space="preserve"> </w:t>
      </w:r>
      <w:r w:rsidRPr="00BE7C71">
        <w:t>В</w:t>
      </w:r>
      <w:r w:rsidR="00CD221D">
        <w:t xml:space="preserve"> </w:t>
      </w:r>
      <w:r w:rsidRPr="00BE7C71">
        <w:t>2023</w:t>
      </w:r>
      <w:r w:rsidR="00CD221D">
        <w:t xml:space="preserve"> </w:t>
      </w:r>
      <w:r w:rsidRPr="00BE7C71">
        <w:t>году</w:t>
      </w:r>
      <w:r w:rsidR="00CD221D">
        <w:t xml:space="preserve"> </w:t>
      </w:r>
      <w:r w:rsidRPr="00BE7C71">
        <w:t>было</w:t>
      </w:r>
      <w:r w:rsidR="00CD221D">
        <w:t xml:space="preserve"> </w:t>
      </w:r>
      <w:r w:rsidRPr="00BE7C71">
        <w:t>недополучено</w:t>
      </w:r>
      <w:r w:rsidR="00CD221D">
        <w:t xml:space="preserve"> </w:t>
      </w:r>
      <w:r w:rsidRPr="00BE7C71">
        <w:t>USD</w:t>
      </w:r>
      <w:r w:rsidR="00CD221D">
        <w:t xml:space="preserve"> </w:t>
      </w:r>
      <w:r w:rsidRPr="00BE7C71">
        <w:t>2</w:t>
      </w:r>
      <w:r w:rsidR="00CD221D">
        <w:t xml:space="preserve"> </w:t>
      </w:r>
      <w:r w:rsidRPr="00BE7C71">
        <w:t>млрд</w:t>
      </w:r>
      <w:r w:rsidR="00CD221D">
        <w:t xml:space="preserve"> </w:t>
      </w:r>
      <w:r w:rsidRPr="00BE7C71">
        <w:t>638</w:t>
      </w:r>
      <w:r w:rsidR="00CD221D">
        <w:t xml:space="preserve"> </w:t>
      </w:r>
      <w:r w:rsidRPr="00BE7C71">
        <w:t>млн.</w:t>
      </w:r>
      <w:r w:rsidR="00CD221D">
        <w:t xml:space="preserve"> </w:t>
      </w:r>
      <w:r w:rsidRPr="00BE7C71">
        <w:t>Одна</w:t>
      </w:r>
      <w:r w:rsidR="00CD221D">
        <w:t xml:space="preserve"> </w:t>
      </w:r>
      <w:r w:rsidRPr="00BE7C71">
        <w:t>из</w:t>
      </w:r>
      <w:r w:rsidR="00CD221D">
        <w:t xml:space="preserve"> </w:t>
      </w:r>
      <w:r w:rsidRPr="00BE7C71">
        <w:t>основных</w:t>
      </w:r>
      <w:r w:rsidR="00CD221D">
        <w:t xml:space="preserve"> </w:t>
      </w:r>
      <w:r w:rsidRPr="00BE7C71">
        <w:t>проблем</w:t>
      </w:r>
      <w:r w:rsidR="00CD221D">
        <w:t xml:space="preserve"> </w:t>
      </w:r>
      <w:r w:rsidRPr="00BE7C71">
        <w:t>заключается</w:t>
      </w:r>
      <w:r w:rsidR="00CD221D">
        <w:t xml:space="preserve"> </w:t>
      </w:r>
      <w:r w:rsidRPr="00BE7C71">
        <w:t>в</w:t>
      </w:r>
      <w:r w:rsidR="00CD221D">
        <w:t xml:space="preserve"> </w:t>
      </w:r>
      <w:r w:rsidRPr="00BE7C71">
        <w:t>том,</w:t>
      </w:r>
      <w:r w:rsidR="00CD221D">
        <w:t xml:space="preserve"> </w:t>
      </w:r>
      <w:r w:rsidRPr="00BE7C71">
        <w:t>что</w:t>
      </w:r>
      <w:r w:rsidR="00CD221D">
        <w:t xml:space="preserve"> </w:t>
      </w:r>
      <w:r w:rsidRPr="00BE7C71">
        <w:t>в</w:t>
      </w:r>
      <w:r w:rsidR="00CD221D">
        <w:t xml:space="preserve"> </w:t>
      </w:r>
      <w:r w:rsidRPr="00BE7C71">
        <w:t>традиционных</w:t>
      </w:r>
      <w:r w:rsidR="00CD221D">
        <w:t xml:space="preserve"> </w:t>
      </w:r>
      <w:r w:rsidRPr="00BE7C71">
        <w:t>системах</w:t>
      </w:r>
      <w:r w:rsidR="00CD221D">
        <w:t xml:space="preserve"> </w:t>
      </w:r>
      <w:r w:rsidRPr="00BE7C71">
        <w:t>распределения</w:t>
      </w:r>
      <w:r w:rsidR="00CD221D">
        <w:t xml:space="preserve"> </w:t>
      </w:r>
      <w:r w:rsidRPr="00BE7C71">
        <w:t>(таких,</w:t>
      </w:r>
      <w:r w:rsidR="00CD221D">
        <w:t xml:space="preserve"> </w:t>
      </w:r>
      <w:r w:rsidRPr="00BE7C71">
        <w:t>как</w:t>
      </w:r>
      <w:r w:rsidR="00CD221D">
        <w:t xml:space="preserve"> </w:t>
      </w:r>
      <w:r w:rsidRPr="00BE7C71">
        <w:t>IESS)</w:t>
      </w:r>
      <w:r w:rsidR="00CD221D">
        <w:t xml:space="preserve"> </w:t>
      </w:r>
      <w:r w:rsidRPr="00BE7C71">
        <w:t>каждый</w:t>
      </w:r>
      <w:r w:rsidR="00CD221D">
        <w:t xml:space="preserve"> </w:t>
      </w:r>
      <w:r w:rsidRPr="00BE7C71">
        <w:t>новый</w:t>
      </w:r>
      <w:r w:rsidR="00CD221D">
        <w:t xml:space="preserve"> </w:t>
      </w:r>
      <w:r w:rsidRPr="00BE7C71">
        <w:t>участник</w:t>
      </w:r>
      <w:r w:rsidR="00CD221D">
        <w:t xml:space="preserve"> </w:t>
      </w:r>
      <w:r w:rsidRPr="00BE7C71">
        <w:t>увеличивает</w:t>
      </w:r>
      <w:r w:rsidR="00CD221D">
        <w:t xml:space="preserve"> </w:t>
      </w:r>
      <w:r w:rsidRPr="00BE7C71">
        <w:t>актуарный</w:t>
      </w:r>
      <w:r w:rsidR="00CD221D">
        <w:t xml:space="preserve"> </w:t>
      </w:r>
      <w:r w:rsidRPr="00BE7C71">
        <w:t>дефицит.</w:t>
      </w:r>
      <w:r w:rsidR="00CD221D">
        <w:t xml:space="preserve"> </w:t>
      </w:r>
      <w:r w:rsidRPr="00BE7C71">
        <w:t>То</w:t>
      </w:r>
      <w:r w:rsidR="00CD221D">
        <w:t xml:space="preserve"> </w:t>
      </w:r>
      <w:r w:rsidRPr="00BE7C71">
        <w:t>есть</w:t>
      </w:r>
      <w:r w:rsidR="00CD221D">
        <w:t xml:space="preserve"> </w:t>
      </w:r>
      <w:r w:rsidRPr="00BE7C71">
        <w:t>он</w:t>
      </w:r>
      <w:r w:rsidR="00CD221D">
        <w:t xml:space="preserve"> </w:t>
      </w:r>
      <w:r w:rsidRPr="00BE7C71">
        <w:t>увеличивает</w:t>
      </w:r>
      <w:r w:rsidR="00CD221D">
        <w:t xml:space="preserve"> </w:t>
      </w:r>
      <w:r w:rsidRPr="00BE7C71">
        <w:t>недостающую</w:t>
      </w:r>
      <w:r w:rsidR="00CD221D">
        <w:t xml:space="preserve"> </w:t>
      </w:r>
      <w:r w:rsidRPr="00BE7C71">
        <w:t>сумму,</w:t>
      </w:r>
      <w:r w:rsidR="00CD221D">
        <w:t xml:space="preserve"> </w:t>
      </w:r>
      <w:r w:rsidRPr="00BE7C71">
        <w:t>чтобы</w:t>
      </w:r>
      <w:r w:rsidR="00CD221D">
        <w:t xml:space="preserve"> </w:t>
      </w:r>
      <w:r w:rsidRPr="00BE7C71">
        <w:t>покрыть</w:t>
      </w:r>
      <w:r w:rsidR="00CD221D">
        <w:t xml:space="preserve"> </w:t>
      </w:r>
      <w:r w:rsidRPr="00BE7C71">
        <w:t>обязательства</w:t>
      </w:r>
      <w:r w:rsidR="00CD221D">
        <w:t xml:space="preserve"> </w:t>
      </w:r>
      <w:r w:rsidRPr="00BE7C71">
        <w:t>перед</w:t>
      </w:r>
      <w:r w:rsidR="00CD221D">
        <w:t xml:space="preserve"> </w:t>
      </w:r>
      <w:r w:rsidRPr="00BE7C71">
        <w:t>пенсионерами</w:t>
      </w:r>
      <w:r w:rsidR="00CD221D">
        <w:t xml:space="preserve"> </w:t>
      </w:r>
      <w:r w:rsidRPr="00BE7C71">
        <w:t>в</w:t>
      </w:r>
      <w:r w:rsidR="00CD221D">
        <w:t xml:space="preserve"> </w:t>
      </w:r>
      <w:r w:rsidRPr="00BE7C71">
        <w:t>будущем.</w:t>
      </w:r>
      <w:r w:rsidR="00CD221D">
        <w:t xml:space="preserve"> </w:t>
      </w:r>
      <w:r w:rsidRPr="00BE7C71">
        <w:t>Это</w:t>
      </w:r>
      <w:r w:rsidR="00CD221D">
        <w:t xml:space="preserve"> </w:t>
      </w:r>
      <w:r w:rsidRPr="00BE7C71">
        <w:t>связано</w:t>
      </w:r>
      <w:r w:rsidR="00CD221D">
        <w:t xml:space="preserve"> </w:t>
      </w:r>
      <w:r w:rsidRPr="00BE7C71">
        <w:t>с</w:t>
      </w:r>
      <w:r w:rsidR="00CD221D">
        <w:t xml:space="preserve"> </w:t>
      </w:r>
      <w:r w:rsidRPr="00BE7C71">
        <w:t>тем,</w:t>
      </w:r>
      <w:r w:rsidR="00CD221D">
        <w:t xml:space="preserve"> </w:t>
      </w:r>
      <w:r w:rsidRPr="00BE7C71">
        <w:t>что</w:t>
      </w:r>
      <w:r w:rsidR="00CD221D">
        <w:t xml:space="preserve"> </w:t>
      </w:r>
      <w:r w:rsidRPr="00BE7C71">
        <w:t>все</w:t>
      </w:r>
      <w:r w:rsidR="00CD221D">
        <w:t xml:space="preserve"> </w:t>
      </w:r>
      <w:r w:rsidRPr="00BE7C71">
        <w:t>меньше</w:t>
      </w:r>
      <w:r w:rsidR="00CD221D">
        <w:t xml:space="preserve"> </w:t>
      </w:r>
      <w:r w:rsidRPr="00BE7C71">
        <w:t>работников</w:t>
      </w:r>
      <w:r w:rsidR="00CD221D">
        <w:t xml:space="preserve"> </w:t>
      </w:r>
      <w:r w:rsidRPr="00BE7C71">
        <w:t>могут</w:t>
      </w:r>
      <w:r w:rsidR="00CD221D">
        <w:t xml:space="preserve"> </w:t>
      </w:r>
      <w:r w:rsidRPr="00BE7C71">
        <w:t>финансировать</w:t>
      </w:r>
      <w:r w:rsidR="00CD221D">
        <w:t xml:space="preserve"> </w:t>
      </w:r>
      <w:r w:rsidRPr="00BE7C71">
        <w:t>пенсии</w:t>
      </w:r>
      <w:r w:rsidR="00CD221D">
        <w:t xml:space="preserve"> </w:t>
      </w:r>
      <w:r w:rsidRPr="00BE7C71">
        <w:t>все</w:t>
      </w:r>
      <w:r w:rsidR="00CD221D">
        <w:t xml:space="preserve"> </w:t>
      </w:r>
      <w:r w:rsidRPr="00BE7C71">
        <w:t>большего</w:t>
      </w:r>
      <w:r w:rsidR="00CD221D">
        <w:t xml:space="preserve"> </w:t>
      </w:r>
      <w:r w:rsidRPr="00BE7C71">
        <w:t>числа</w:t>
      </w:r>
      <w:r w:rsidR="00CD221D">
        <w:t xml:space="preserve"> </w:t>
      </w:r>
      <w:r w:rsidRPr="00BE7C71">
        <w:t>пенсионеров,</w:t>
      </w:r>
      <w:r w:rsidR="00CD221D">
        <w:t xml:space="preserve"> </w:t>
      </w:r>
      <w:r w:rsidRPr="00BE7C71">
        <w:t>и</w:t>
      </w:r>
      <w:r w:rsidR="00CD221D">
        <w:t xml:space="preserve"> </w:t>
      </w:r>
      <w:r w:rsidRPr="00BE7C71">
        <w:t>риск</w:t>
      </w:r>
      <w:r w:rsidR="00CD221D">
        <w:t xml:space="preserve"> </w:t>
      </w:r>
      <w:r w:rsidRPr="00BE7C71">
        <w:t>того,</w:t>
      </w:r>
      <w:r w:rsidR="00CD221D">
        <w:t xml:space="preserve"> </w:t>
      </w:r>
      <w:r w:rsidRPr="00BE7C71">
        <w:t>что,</w:t>
      </w:r>
      <w:r w:rsidR="00CD221D">
        <w:t xml:space="preserve"> </w:t>
      </w:r>
      <w:r w:rsidRPr="00BE7C71">
        <w:t>как</w:t>
      </w:r>
      <w:r w:rsidR="00CD221D">
        <w:t xml:space="preserve"> </w:t>
      </w:r>
      <w:r w:rsidRPr="00BE7C71">
        <w:t>минимум,</w:t>
      </w:r>
      <w:r w:rsidR="00CD221D">
        <w:t xml:space="preserve"> </w:t>
      </w:r>
      <w:r w:rsidRPr="00BE7C71">
        <w:t>два</w:t>
      </w:r>
      <w:r w:rsidR="00CD221D">
        <w:t xml:space="preserve"> </w:t>
      </w:r>
      <w:r w:rsidRPr="00BE7C71">
        <w:t>поколения</w:t>
      </w:r>
      <w:r w:rsidR="00CD221D">
        <w:t xml:space="preserve"> </w:t>
      </w:r>
      <w:r w:rsidRPr="00BE7C71">
        <w:t>эквадорцев</w:t>
      </w:r>
      <w:r w:rsidR="00CD221D">
        <w:t xml:space="preserve"> </w:t>
      </w:r>
      <w:r w:rsidRPr="00BE7C71">
        <w:t>останутся</w:t>
      </w:r>
      <w:r w:rsidR="00CD221D">
        <w:t xml:space="preserve"> </w:t>
      </w:r>
      <w:r w:rsidRPr="00BE7C71">
        <w:t>без</w:t>
      </w:r>
      <w:r w:rsidR="00CD221D">
        <w:t xml:space="preserve"> </w:t>
      </w:r>
      <w:r w:rsidRPr="00BE7C71">
        <w:t>пенсий,</w:t>
      </w:r>
      <w:r w:rsidR="00CD221D">
        <w:t xml:space="preserve"> </w:t>
      </w:r>
      <w:r w:rsidRPr="00BE7C71">
        <w:t>вполне</w:t>
      </w:r>
      <w:r w:rsidR="00CD221D">
        <w:t xml:space="preserve"> </w:t>
      </w:r>
      <w:r w:rsidRPr="00BE7C71">
        <w:t>реален.</w:t>
      </w:r>
    </w:p>
    <w:p w14:paraId="235FE859" w14:textId="77777777" w:rsidR="00EE3425" w:rsidRPr="00BE7C71" w:rsidRDefault="00EE3425" w:rsidP="00EE3425">
      <w:r w:rsidRPr="00BE7C71">
        <w:lastRenderedPageBreak/>
        <w:t>3.</w:t>
      </w:r>
      <w:r w:rsidR="00CD221D">
        <w:t xml:space="preserve"> </w:t>
      </w:r>
      <w:r w:rsidRPr="00BE7C71">
        <w:t>Работодатели</w:t>
      </w:r>
      <w:r w:rsidR="00CD221D">
        <w:t xml:space="preserve"> </w:t>
      </w:r>
      <w:r w:rsidRPr="00BE7C71">
        <w:t>воспринимают</w:t>
      </w:r>
      <w:r w:rsidR="00CD221D">
        <w:t xml:space="preserve"> </w:t>
      </w:r>
      <w:r w:rsidRPr="00BE7C71">
        <w:t>взносы</w:t>
      </w:r>
      <w:r w:rsidR="00CD221D">
        <w:t xml:space="preserve"> </w:t>
      </w:r>
      <w:r w:rsidRPr="00BE7C71">
        <w:t>в</w:t>
      </w:r>
      <w:r w:rsidR="00CD221D">
        <w:t xml:space="preserve"> </w:t>
      </w:r>
      <w:r w:rsidRPr="00BE7C71">
        <w:t>IESS</w:t>
      </w:r>
      <w:r w:rsidR="00CD221D">
        <w:t xml:space="preserve"> </w:t>
      </w:r>
      <w:r w:rsidRPr="00BE7C71">
        <w:t>как</w:t>
      </w:r>
      <w:r w:rsidR="00CD221D">
        <w:t xml:space="preserve"> </w:t>
      </w:r>
      <w:r w:rsidRPr="00BE7C71">
        <w:t>часть</w:t>
      </w:r>
      <w:r w:rsidR="00CD221D">
        <w:t xml:space="preserve"> </w:t>
      </w:r>
      <w:r w:rsidRPr="00BE7C71">
        <w:t>налогового</w:t>
      </w:r>
      <w:r w:rsidR="00CD221D">
        <w:t xml:space="preserve"> </w:t>
      </w:r>
      <w:r w:rsidRPr="00BE7C71">
        <w:t>бремени,</w:t>
      </w:r>
      <w:r w:rsidR="00CD221D">
        <w:t xml:space="preserve"> </w:t>
      </w:r>
      <w:r w:rsidRPr="00BE7C71">
        <w:t>почти</w:t>
      </w:r>
      <w:r w:rsidR="00CD221D">
        <w:t xml:space="preserve"> </w:t>
      </w:r>
      <w:r w:rsidRPr="00BE7C71">
        <w:t>как</w:t>
      </w:r>
      <w:r w:rsidR="00CD221D">
        <w:t xml:space="preserve"> </w:t>
      </w:r>
      <w:r w:rsidRPr="00BE7C71">
        <w:t>налог</w:t>
      </w:r>
      <w:r w:rsidR="00CD221D">
        <w:t xml:space="preserve"> </w:t>
      </w:r>
      <w:r w:rsidRPr="00BE7C71">
        <w:t>при</w:t>
      </w:r>
      <w:r w:rsidR="00CD221D">
        <w:t xml:space="preserve"> </w:t>
      </w:r>
      <w:r w:rsidRPr="00BE7C71">
        <w:t>приеме</w:t>
      </w:r>
      <w:r w:rsidR="00CD221D">
        <w:t xml:space="preserve"> </w:t>
      </w:r>
      <w:r w:rsidRPr="00BE7C71">
        <w:t>на</w:t>
      </w:r>
      <w:r w:rsidR="00CD221D">
        <w:t xml:space="preserve"> </w:t>
      </w:r>
      <w:r w:rsidRPr="00BE7C71">
        <w:t>работу.</w:t>
      </w:r>
      <w:r w:rsidR="00CD221D">
        <w:t xml:space="preserve"> </w:t>
      </w:r>
      <w:r w:rsidRPr="00BE7C71">
        <w:t>И</w:t>
      </w:r>
      <w:r w:rsidR="00CD221D">
        <w:t xml:space="preserve"> </w:t>
      </w:r>
      <w:r w:rsidRPr="00BE7C71">
        <w:t>в</w:t>
      </w:r>
      <w:r w:rsidR="00CD221D">
        <w:t xml:space="preserve"> </w:t>
      </w:r>
      <w:r w:rsidRPr="00BE7C71">
        <w:t>большинстве</w:t>
      </w:r>
      <w:r w:rsidR="00CD221D">
        <w:t xml:space="preserve"> </w:t>
      </w:r>
      <w:r w:rsidRPr="00BE7C71">
        <w:t>случаев</w:t>
      </w:r>
      <w:r w:rsidR="00CD221D">
        <w:t xml:space="preserve"> </w:t>
      </w:r>
      <w:r w:rsidRPr="00BE7C71">
        <w:t>эквадорцы</w:t>
      </w:r>
      <w:r w:rsidR="00CD221D">
        <w:t xml:space="preserve"> </w:t>
      </w:r>
      <w:r w:rsidRPr="00BE7C71">
        <w:t>рассматривают</w:t>
      </w:r>
      <w:r w:rsidR="00CD221D">
        <w:t xml:space="preserve"> </w:t>
      </w:r>
      <w:r w:rsidRPr="00BE7C71">
        <w:t>это</w:t>
      </w:r>
      <w:r w:rsidR="00CD221D">
        <w:t xml:space="preserve"> </w:t>
      </w:r>
      <w:r w:rsidRPr="00BE7C71">
        <w:t>как</w:t>
      </w:r>
      <w:r w:rsidR="00CD221D">
        <w:t xml:space="preserve"> </w:t>
      </w:r>
      <w:r w:rsidRPr="00BE7C71">
        <w:t>налог</w:t>
      </w:r>
      <w:r w:rsidR="00CD221D">
        <w:t xml:space="preserve"> </w:t>
      </w:r>
      <w:r w:rsidRPr="00BE7C71">
        <w:t>в</w:t>
      </w:r>
      <w:r w:rsidR="00CD221D">
        <w:t xml:space="preserve"> </w:t>
      </w:r>
      <w:r w:rsidRPr="00BE7C71">
        <w:t>обмен</w:t>
      </w:r>
      <w:r w:rsidR="00CD221D">
        <w:t xml:space="preserve"> </w:t>
      </w:r>
      <w:r w:rsidRPr="00BE7C71">
        <w:t>на</w:t>
      </w:r>
      <w:r w:rsidR="00CD221D">
        <w:t xml:space="preserve"> </w:t>
      </w:r>
      <w:r w:rsidRPr="00BE7C71">
        <w:t>недействительные,</w:t>
      </w:r>
      <w:r w:rsidR="00CD221D">
        <w:t xml:space="preserve"> </w:t>
      </w:r>
      <w:r w:rsidRPr="00BE7C71">
        <w:t>просроченные</w:t>
      </w:r>
      <w:r w:rsidR="00CD221D">
        <w:t xml:space="preserve"> </w:t>
      </w:r>
      <w:r w:rsidRPr="00BE7C71">
        <w:t>или</w:t>
      </w:r>
      <w:r w:rsidR="00CD221D">
        <w:t xml:space="preserve"> </w:t>
      </w:r>
      <w:r w:rsidRPr="00BE7C71">
        <w:t>некачественные</w:t>
      </w:r>
      <w:r w:rsidR="00CD221D">
        <w:t xml:space="preserve"> </w:t>
      </w:r>
      <w:r w:rsidRPr="00BE7C71">
        <w:t>услуги.</w:t>
      </w:r>
      <w:r w:rsidR="00CD221D">
        <w:t xml:space="preserve"> </w:t>
      </w:r>
      <w:r w:rsidRPr="00BE7C71">
        <w:t>В</w:t>
      </w:r>
      <w:r w:rsidR="00CD221D">
        <w:t xml:space="preserve"> </w:t>
      </w:r>
      <w:r w:rsidRPr="00BE7C71">
        <w:t>рамках</w:t>
      </w:r>
      <w:r w:rsidR="00CD221D">
        <w:t xml:space="preserve"> </w:t>
      </w:r>
      <w:r w:rsidRPr="00BE7C71">
        <w:t>затрат</w:t>
      </w:r>
      <w:r w:rsidR="00CD221D">
        <w:t xml:space="preserve"> </w:t>
      </w:r>
      <w:r w:rsidRPr="00BE7C71">
        <w:t>на</w:t>
      </w:r>
      <w:r w:rsidR="00CD221D">
        <w:t xml:space="preserve"> </w:t>
      </w:r>
      <w:r w:rsidRPr="00BE7C71">
        <w:t>популизм</w:t>
      </w:r>
      <w:r w:rsidR="00CD221D">
        <w:t xml:space="preserve"> </w:t>
      </w:r>
      <w:r w:rsidRPr="00BE7C71">
        <w:t>в</w:t>
      </w:r>
      <w:r w:rsidR="00CD221D">
        <w:t xml:space="preserve"> </w:t>
      </w:r>
      <w:r w:rsidRPr="00BE7C71">
        <w:t>течение</w:t>
      </w:r>
      <w:r w:rsidR="00CD221D">
        <w:t xml:space="preserve"> </w:t>
      </w:r>
      <w:r w:rsidRPr="00BE7C71">
        <w:t>десятилетия</w:t>
      </w:r>
      <w:r w:rsidR="00CD221D">
        <w:t xml:space="preserve"> </w:t>
      </w:r>
      <w:r w:rsidRPr="00BE7C71">
        <w:t>правления</w:t>
      </w:r>
      <w:r w:rsidR="00CD221D">
        <w:t xml:space="preserve"> </w:t>
      </w:r>
      <w:r w:rsidRPr="00BE7C71">
        <w:t>Рафаэля</w:t>
      </w:r>
      <w:r w:rsidR="00CD221D">
        <w:t xml:space="preserve"> </w:t>
      </w:r>
      <w:r w:rsidRPr="00BE7C71">
        <w:t>Корреа</w:t>
      </w:r>
      <w:r w:rsidR="00CD221D">
        <w:t xml:space="preserve"> </w:t>
      </w:r>
      <w:r w:rsidRPr="00BE7C71">
        <w:t>были</w:t>
      </w:r>
      <w:r w:rsidR="00CD221D">
        <w:t xml:space="preserve"> </w:t>
      </w:r>
      <w:r w:rsidRPr="00BE7C71">
        <w:t>расширены</w:t>
      </w:r>
      <w:r w:rsidR="00CD221D">
        <w:t xml:space="preserve"> </w:t>
      </w:r>
      <w:r w:rsidRPr="00BE7C71">
        <w:t>услуги</w:t>
      </w:r>
      <w:r w:rsidR="00CD221D">
        <w:t xml:space="preserve"> </w:t>
      </w:r>
      <w:r w:rsidRPr="00BE7C71">
        <w:t>с</w:t>
      </w:r>
      <w:r w:rsidR="00CD221D">
        <w:t xml:space="preserve"> </w:t>
      </w:r>
      <w:r w:rsidRPr="00BE7C71">
        <w:t>полным</w:t>
      </w:r>
      <w:r w:rsidR="00CD221D">
        <w:t xml:space="preserve"> </w:t>
      </w:r>
      <w:r w:rsidRPr="00BE7C71">
        <w:t>медицинским</w:t>
      </w:r>
      <w:r w:rsidR="00CD221D">
        <w:t xml:space="preserve"> </w:t>
      </w:r>
      <w:r w:rsidRPr="00BE7C71">
        <w:t>страхованием,</w:t>
      </w:r>
      <w:r w:rsidR="00CD221D">
        <w:t xml:space="preserve"> </w:t>
      </w:r>
      <w:r w:rsidRPr="00BE7C71">
        <w:t>с</w:t>
      </w:r>
      <w:r w:rsidR="00CD221D">
        <w:t xml:space="preserve"> </w:t>
      </w:r>
      <w:r w:rsidRPr="00BE7C71">
        <w:t>финансированием</w:t>
      </w:r>
      <w:r w:rsidR="00CD221D">
        <w:t xml:space="preserve"> </w:t>
      </w:r>
      <w:r w:rsidRPr="00BE7C71">
        <w:t>для</w:t>
      </w:r>
      <w:r w:rsidR="00CD221D">
        <w:t xml:space="preserve"> </w:t>
      </w:r>
      <w:r w:rsidRPr="00BE7C71">
        <w:t>детей</w:t>
      </w:r>
      <w:r w:rsidR="00CD221D">
        <w:t xml:space="preserve"> </w:t>
      </w:r>
      <w:r w:rsidRPr="00BE7C71">
        <w:t>участников</w:t>
      </w:r>
      <w:r w:rsidR="00CD221D">
        <w:t xml:space="preserve"> </w:t>
      </w:r>
      <w:r w:rsidRPr="00BE7C71">
        <w:t>в</w:t>
      </w:r>
      <w:r w:rsidR="00CD221D">
        <w:t xml:space="preserve"> </w:t>
      </w:r>
      <w:r w:rsidRPr="00BE7C71">
        <w:t>возрасте</w:t>
      </w:r>
      <w:r w:rsidR="00CD221D">
        <w:t xml:space="preserve"> </w:t>
      </w:r>
      <w:r w:rsidRPr="00BE7C71">
        <w:t>до</w:t>
      </w:r>
      <w:r w:rsidR="00CD221D">
        <w:t xml:space="preserve"> </w:t>
      </w:r>
      <w:r w:rsidRPr="00BE7C71">
        <w:t>18</w:t>
      </w:r>
      <w:r w:rsidR="00CD221D">
        <w:t xml:space="preserve"> </w:t>
      </w:r>
      <w:r w:rsidRPr="00BE7C71">
        <w:t>лет.</w:t>
      </w:r>
      <w:r w:rsidR="00CD221D">
        <w:t xml:space="preserve"> </w:t>
      </w:r>
      <w:r w:rsidRPr="00BE7C71">
        <w:t>В</w:t>
      </w:r>
      <w:r w:rsidR="00CD221D">
        <w:t xml:space="preserve"> </w:t>
      </w:r>
      <w:r w:rsidRPr="00BE7C71">
        <w:t>течение</w:t>
      </w:r>
      <w:r w:rsidR="00CD221D">
        <w:t xml:space="preserve"> </w:t>
      </w:r>
      <w:r w:rsidRPr="00BE7C71">
        <w:t>нескольких</w:t>
      </w:r>
      <w:r w:rsidR="00CD221D">
        <w:t xml:space="preserve"> </w:t>
      </w:r>
      <w:r w:rsidRPr="00BE7C71">
        <w:t>лет</w:t>
      </w:r>
      <w:r w:rsidR="00CD221D">
        <w:t xml:space="preserve"> </w:t>
      </w:r>
      <w:r w:rsidRPr="00BE7C71">
        <w:t>эти</w:t>
      </w:r>
      <w:r w:rsidR="00CD221D">
        <w:t xml:space="preserve"> </w:t>
      </w:r>
      <w:r w:rsidRPr="00BE7C71">
        <w:t>услуги</w:t>
      </w:r>
      <w:r w:rsidR="00CD221D">
        <w:t xml:space="preserve"> </w:t>
      </w:r>
      <w:r w:rsidRPr="00BE7C71">
        <w:t>могли</w:t>
      </w:r>
      <w:r w:rsidR="00CD221D">
        <w:t xml:space="preserve"> </w:t>
      </w:r>
      <w:r w:rsidRPr="00BE7C71">
        <w:t>быть</w:t>
      </w:r>
      <w:r w:rsidR="00CD221D">
        <w:t xml:space="preserve"> </w:t>
      </w:r>
      <w:r w:rsidRPr="00BE7C71">
        <w:t>покрыты</w:t>
      </w:r>
      <w:r w:rsidR="00CD221D">
        <w:t xml:space="preserve"> </w:t>
      </w:r>
      <w:r w:rsidRPr="00BE7C71">
        <w:t>за</w:t>
      </w:r>
      <w:r w:rsidR="00CD221D">
        <w:t xml:space="preserve"> </w:t>
      </w:r>
      <w:r w:rsidRPr="00BE7C71">
        <w:t>счет</w:t>
      </w:r>
      <w:r w:rsidR="00CD221D">
        <w:t xml:space="preserve"> </w:t>
      </w:r>
      <w:r w:rsidRPr="00BE7C71">
        <w:t>расходования</w:t>
      </w:r>
      <w:r w:rsidR="00CD221D">
        <w:t xml:space="preserve"> </w:t>
      </w:r>
      <w:r w:rsidRPr="00BE7C71">
        <w:t>сбережений</w:t>
      </w:r>
      <w:r w:rsidR="00CD221D">
        <w:t xml:space="preserve"> </w:t>
      </w:r>
      <w:r w:rsidRPr="00BE7C71">
        <w:t>учреждения</w:t>
      </w:r>
      <w:r w:rsidR="00CD221D">
        <w:t xml:space="preserve"> </w:t>
      </w:r>
      <w:r w:rsidRPr="00BE7C71">
        <w:t>или</w:t>
      </w:r>
      <w:r w:rsidR="00CD221D">
        <w:t xml:space="preserve"> </w:t>
      </w:r>
      <w:r w:rsidRPr="00BE7C71">
        <w:t>за</w:t>
      </w:r>
      <w:r w:rsidR="00CD221D">
        <w:t xml:space="preserve"> </w:t>
      </w:r>
      <w:r w:rsidRPr="00BE7C71">
        <w:t>счет</w:t>
      </w:r>
      <w:r w:rsidR="00CD221D">
        <w:t xml:space="preserve"> </w:t>
      </w:r>
      <w:r w:rsidRPr="00BE7C71">
        <w:t>снижения</w:t>
      </w:r>
      <w:r w:rsidR="00CD221D">
        <w:t xml:space="preserve"> </w:t>
      </w:r>
      <w:r w:rsidRPr="00BE7C71">
        <w:t>процента</w:t>
      </w:r>
      <w:r w:rsidR="00CD221D">
        <w:t xml:space="preserve"> </w:t>
      </w:r>
      <w:r w:rsidRPr="00BE7C71">
        <w:t>пенсионных</w:t>
      </w:r>
      <w:r w:rsidR="00CD221D">
        <w:t xml:space="preserve"> </w:t>
      </w:r>
      <w:r w:rsidRPr="00BE7C71">
        <w:t>взносов,</w:t>
      </w:r>
      <w:r w:rsidR="00CD221D">
        <w:t xml:space="preserve"> </w:t>
      </w:r>
      <w:r w:rsidRPr="00BE7C71">
        <w:t>но</w:t>
      </w:r>
      <w:r w:rsidR="00CD221D">
        <w:t xml:space="preserve"> </w:t>
      </w:r>
      <w:r w:rsidRPr="00BE7C71">
        <w:t>теперь</w:t>
      </w:r>
      <w:r w:rsidR="00CD221D">
        <w:t xml:space="preserve"> </w:t>
      </w:r>
      <w:r w:rsidRPr="00BE7C71">
        <w:t>это</w:t>
      </w:r>
      <w:r w:rsidR="00CD221D">
        <w:t xml:space="preserve"> </w:t>
      </w:r>
      <w:r w:rsidRPr="00BE7C71">
        <w:t>уже</w:t>
      </w:r>
      <w:r w:rsidR="00CD221D">
        <w:t xml:space="preserve"> </w:t>
      </w:r>
      <w:r w:rsidRPr="00BE7C71">
        <w:t>невозможно.</w:t>
      </w:r>
      <w:r w:rsidR="00CD221D">
        <w:t xml:space="preserve"> </w:t>
      </w:r>
      <w:r w:rsidRPr="00BE7C71">
        <w:t>Нехватка</w:t>
      </w:r>
      <w:r w:rsidR="00CD221D">
        <w:t xml:space="preserve"> </w:t>
      </w:r>
      <w:r w:rsidRPr="00BE7C71">
        <w:t>ресурсов</w:t>
      </w:r>
      <w:r w:rsidR="00CD221D">
        <w:t xml:space="preserve"> </w:t>
      </w:r>
      <w:r w:rsidRPr="00BE7C71">
        <w:t>привела</w:t>
      </w:r>
      <w:r w:rsidR="00CD221D">
        <w:t xml:space="preserve"> </w:t>
      </w:r>
      <w:r w:rsidRPr="00BE7C71">
        <w:t>к</w:t>
      </w:r>
      <w:r w:rsidR="00CD221D">
        <w:t xml:space="preserve"> </w:t>
      </w:r>
      <w:r w:rsidRPr="00BE7C71">
        <w:t>накоплению</w:t>
      </w:r>
      <w:r w:rsidR="00CD221D">
        <w:t xml:space="preserve"> </w:t>
      </w:r>
      <w:r w:rsidRPr="00BE7C71">
        <w:t>миллионного</w:t>
      </w:r>
      <w:r w:rsidR="00CD221D">
        <w:t xml:space="preserve"> </w:t>
      </w:r>
      <w:r w:rsidRPr="00BE7C71">
        <w:t>долга</w:t>
      </w:r>
      <w:r w:rsidR="00CD221D">
        <w:t xml:space="preserve"> </w:t>
      </w:r>
      <w:r w:rsidRPr="00BE7C71">
        <w:t>перед</w:t>
      </w:r>
      <w:r w:rsidR="00CD221D">
        <w:t xml:space="preserve"> </w:t>
      </w:r>
      <w:r w:rsidRPr="00BE7C71">
        <w:t>внешними</w:t>
      </w:r>
      <w:r w:rsidR="00CD221D">
        <w:t xml:space="preserve"> </w:t>
      </w:r>
      <w:r w:rsidRPr="00BE7C71">
        <w:t>кредиторами:</w:t>
      </w:r>
      <w:r w:rsidR="00CD221D">
        <w:t xml:space="preserve"> </w:t>
      </w:r>
      <w:r w:rsidRPr="00BE7C71">
        <w:t>более</w:t>
      </w:r>
      <w:r w:rsidR="00CD221D">
        <w:t xml:space="preserve"> </w:t>
      </w:r>
      <w:r w:rsidRPr="00BE7C71">
        <w:t>USD</w:t>
      </w:r>
      <w:r w:rsidR="00CD221D">
        <w:t xml:space="preserve"> </w:t>
      </w:r>
      <w:r w:rsidRPr="00BE7C71">
        <w:t>400</w:t>
      </w:r>
      <w:r w:rsidR="00CD221D">
        <w:t xml:space="preserve"> </w:t>
      </w:r>
      <w:r w:rsidRPr="00BE7C71">
        <w:t>млн,</w:t>
      </w:r>
      <w:r w:rsidR="00CD221D">
        <w:t xml:space="preserve"> </w:t>
      </w:r>
      <w:r w:rsidRPr="00BE7C71">
        <w:t>и</w:t>
      </w:r>
      <w:r w:rsidR="00CD221D">
        <w:t xml:space="preserve"> </w:t>
      </w:r>
      <w:r w:rsidRPr="00BE7C71">
        <w:t>сокращению</w:t>
      </w:r>
      <w:r w:rsidR="00CD221D">
        <w:t xml:space="preserve"> </w:t>
      </w:r>
      <w:r w:rsidRPr="00BE7C71">
        <w:t>расходов,</w:t>
      </w:r>
      <w:r w:rsidR="00CD221D">
        <w:t xml:space="preserve"> </w:t>
      </w:r>
      <w:r w:rsidRPr="00BE7C71">
        <w:t>которые</w:t>
      </w:r>
      <w:r w:rsidR="00CD221D">
        <w:t xml:space="preserve"> </w:t>
      </w:r>
      <w:r w:rsidRPr="00BE7C71">
        <w:t>в</w:t>
      </w:r>
      <w:r w:rsidR="00CD221D">
        <w:t xml:space="preserve"> </w:t>
      </w:r>
      <w:r w:rsidRPr="00BE7C71">
        <w:t>некоторой</w:t>
      </w:r>
      <w:r w:rsidR="00CD221D">
        <w:t xml:space="preserve"> </w:t>
      </w:r>
      <w:r w:rsidRPr="00BE7C71">
        <w:t>степени</w:t>
      </w:r>
      <w:r w:rsidR="00CD221D">
        <w:t xml:space="preserve"> </w:t>
      </w:r>
      <w:r w:rsidRPr="00BE7C71">
        <w:t>отвлекали</w:t>
      </w:r>
      <w:r w:rsidR="00CD221D">
        <w:t xml:space="preserve"> </w:t>
      </w:r>
      <w:r w:rsidRPr="00BE7C71">
        <w:t>внимание</w:t>
      </w:r>
      <w:r w:rsidR="00CD221D">
        <w:t xml:space="preserve"> </w:t>
      </w:r>
      <w:r w:rsidRPr="00BE7C71">
        <w:t>от</w:t>
      </w:r>
      <w:r w:rsidR="00CD221D">
        <w:t xml:space="preserve"> </w:t>
      </w:r>
      <w:r w:rsidRPr="00BE7C71">
        <w:t>системы.</w:t>
      </w:r>
    </w:p>
    <w:p w14:paraId="3161528F" w14:textId="77777777" w:rsidR="00EE3425" w:rsidRPr="00BE7C71" w:rsidRDefault="00EE3425" w:rsidP="00EE3425">
      <w:r w:rsidRPr="00BE7C71">
        <w:t>4.</w:t>
      </w:r>
      <w:r w:rsidR="00CD221D">
        <w:t xml:space="preserve"> </w:t>
      </w:r>
      <w:r w:rsidRPr="00BE7C71">
        <w:t>Девять</w:t>
      </w:r>
      <w:r w:rsidR="00CD221D">
        <w:t xml:space="preserve"> </w:t>
      </w:r>
      <w:r w:rsidRPr="00BE7C71">
        <w:t>лет</w:t>
      </w:r>
      <w:r w:rsidR="00CD221D">
        <w:t xml:space="preserve"> </w:t>
      </w:r>
      <w:r w:rsidRPr="00BE7C71">
        <w:t>назад</w:t>
      </w:r>
      <w:r w:rsidR="00CD221D">
        <w:t xml:space="preserve"> </w:t>
      </w:r>
      <w:r w:rsidRPr="00BE7C71">
        <w:t>40%</w:t>
      </w:r>
      <w:r w:rsidR="00CD221D">
        <w:t xml:space="preserve"> </w:t>
      </w:r>
      <w:r w:rsidRPr="00BE7C71">
        <w:t>взнос</w:t>
      </w:r>
      <w:r w:rsidR="00CD221D">
        <w:t xml:space="preserve"> </w:t>
      </w:r>
      <w:r w:rsidRPr="00BE7C71">
        <w:t>государства</w:t>
      </w:r>
      <w:r w:rsidR="00CD221D">
        <w:t xml:space="preserve"> </w:t>
      </w:r>
      <w:r w:rsidRPr="00BE7C71">
        <w:t>в</w:t>
      </w:r>
      <w:r w:rsidR="00CD221D">
        <w:t xml:space="preserve"> </w:t>
      </w:r>
      <w:r w:rsidRPr="00BE7C71">
        <w:t>Пенсионный</w:t>
      </w:r>
      <w:r w:rsidR="00CD221D">
        <w:t xml:space="preserve"> </w:t>
      </w:r>
      <w:r w:rsidRPr="00BE7C71">
        <w:t>фонд</w:t>
      </w:r>
      <w:r w:rsidR="00CD221D">
        <w:t xml:space="preserve"> </w:t>
      </w:r>
      <w:r w:rsidRPr="00BE7C71">
        <w:t>достиг</w:t>
      </w:r>
      <w:r w:rsidR="00CD221D">
        <w:t xml:space="preserve"> </w:t>
      </w:r>
      <w:r w:rsidRPr="00BE7C71">
        <w:t>USD822</w:t>
      </w:r>
      <w:r w:rsidR="00CD221D">
        <w:t xml:space="preserve"> </w:t>
      </w:r>
      <w:r w:rsidRPr="00BE7C71">
        <w:t>млн.</w:t>
      </w:r>
      <w:r w:rsidR="00CD221D">
        <w:t xml:space="preserve"> </w:t>
      </w:r>
      <w:r w:rsidRPr="00BE7C71">
        <w:t>В</w:t>
      </w:r>
      <w:r w:rsidR="00CD221D">
        <w:t xml:space="preserve"> </w:t>
      </w:r>
      <w:r w:rsidRPr="00BE7C71">
        <w:t>2020</w:t>
      </w:r>
      <w:r w:rsidR="00CD221D">
        <w:t xml:space="preserve"> </w:t>
      </w:r>
      <w:r w:rsidRPr="00BE7C71">
        <w:t>году</w:t>
      </w:r>
      <w:r w:rsidR="00CD221D">
        <w:t xml:space="preserve"> </w:t>
      </w:r>
      <w:r w:rsidRPr="00BE7C71">
        <w:t>этот</w:t>
      </w:r>
      <w:r w:rsidR="00CD221D">
        <w:t xml:space="preserve"> </w:t>
      </w:r>
      <w:r w:rsidRPr="00BE7C71">
        <w:t>вклад</w:t>
      </w:r>
      <w:r w:rsidR="00CD221D">
        <w:t xml:space="preserve"> </w:t>
      </w:r>
      <w:r w:rsidRPr="00BE7C71">
        <w:t>увеличился</w:t>
      </w:r>
      <w:r w:rsidR="00CD221D">
        <w:t xml:space="preserve"> </w:t>
      </w:r>
      <w:r w:rsidRPr="00BE7C71">
        <w:t>более</w:t>
      </w:r>
      <w:r w:rsidR="00CD221D">
        <w:t xml:space="preserve"> </w:t>
      </w:r>
      <w:r w:rsidRPr="00BE7C71">
        <w:t>чем</w:t>
      </w:r>
      <w:r w:rsidR="00CD221D">
        <w:t xml:space="preserve"> </w:t>
      </w:r>
      <w:r w:rsidRPr="00BE7C71">
        <w:t>вдвое</w:t>
      </w:r>
      <w:r w:rsidR="00CD221D">
        <w:t xml:space="preserve"> </w:t>
      </w:r>
      <w:r w:rsidRPr="00BE7C71">
        <w:t>и</w:t>
      </w:r>
      <w:r w:rsidR="00CD221D">
        <w:t xml:space="preserve"> </w:t>
      </w:r>
      <w:r w:rsidRPr="00BE7C71">
        <w:t>составил</w:t>
      </w:r>
      <w:r w:rsidR="00CD221D">
        <w:t xml:space="preserve"> </w:t>
      </w:r>
      <w:r w:rsidRPr="00BE7C71">
        <w:t>USD1</w:t>
      </w:r>
      <w:r w:rsidR="00CD221D">
        <w:t xml:space="preserve"> </w:t>
      </w:r>
      <w:r w:rsidRPr="00BE7C71">
        <w:t>млрд</w:t>
      </w:r>
      <w:r w:rsidR="00CD221D">
        <w:t xml:space="preserve"> </w:t>
      </w:r>
      <w:r w:rsidRPr="00BE7C71">
        <w:t>730</w:t>
      </w:r>
      <w:r w:rsidR="00CD221D">
        <w:t xml:space="preserve"> </w:t>
      </w:r>
      <w:r w:rsidRPr="00BE7C71">
        <w:t>млн.</w:t>
      </w:r>
      <w:r w:rsidR="00CD221D">
        <w:t xml:space="preserve"> </w:t>
      </w:r>
      <w:r w:rsidRPr="00BE7C71">
        <w:t>На</w:t>
      </w:r>
      <w:r w:rsidR="00CD221D">
        <w:t xml:space="preserve"> </w:t>
      </w:r>
      <w:r w:rsidRPr="00BE7C71">
        <w:t>2024</w:t>
      </w:r>
      <w:r w:rsidR="00CD221D">
        <w:t xml:space="preserve"> </w:t>
      </w:r>
      <w:r w:rsidRPr="00BE7C71">
        <w:t>год</w:t>
      </w:r>
      <w:r w:rsidR="00CD221D">
        <w:t xml:space="preserve"> </w:t>
      </w:r>
      <w:r w:rsidRPr="00BE7C71">
        <w:t>только</w:t>
      </w:r>
      <w:r w:rsidR="00CD221D">
        <w:t xml:space="preserve"> </w:t>
      </w:r>
      <w:r w:rsidRPr="00BE7C71">
        <w:t>для</w:t>
      </w:r>
      <w:r w:rsidR="00CD221D">
        <w:t xml:space="preserve"> </w:t>
      </w:r>
      <w:r w:rsidRPr="00BE7C71">
        <w:t>IESS</w:t>
      </w:r>
      <w:r w:rsidR="00CD221D">
        <w:t xml:space="preserve"> </w:t>
      </w:r>
      <w:r w:rsidRPr="00BE7C71">
        <w:t>предусмотрено</w:t>
      </w:r>
      <w:r w:rsidR="00CD221D">
        <w:t xml:space="preserve"> </w:t>
      </w:r>
      <w:r w:rsidRPr="00BE7C71">
        <w:t>более</w:t>
      </w:r>
      <w:r w:rsidR="00CD221D">
        <w:t xml:space="preserve"> </w:t>
      </w:r>
      <w:r w:rsidRPr="00BE7C71">
        <w:t>USD</w:t>
      </w:r>
      <w:r w:rsidR="00CD221D">
        <w:t xml:space="preserve"> </w:t>
      </w:r>
      <w:r w:rsidRPr="00BE7C71">
        <w:t>2,3</w:t>
      </w:r>
      <w:r w:rsidR="00CD221D">
        <w:t xml:space="preserve"> </w:t>
      </w:r>
      <w:r w:rsidRPr="00BE7C71">
        <w:t>млрд,</w:t>
      </w:r>
      <w:r w:rsidR="00CD221D">
        <w:t xml:space="preserve"> </w:t>
      </w:r>
      <w:r w:rsidRPr="00BE7C71">
        <w:t>без</w:t>
      </w:r>
      <w:r w:rsidR="00CD221D">
        <w:t xml:space="preserve"> </w:t>
      </w:r>
      <w:r w:rsidRPr="00BE7C71">
        <w:t>учета</w:t>
      </w:r>
      <w:r w:rsidR="00CD221D">
        <w:t xml:space="preserve"> </w:t>
      </w:r>
      <w:r w:rsidRPr="00BE7C71">
        <w:t>дополнительных</w:t>
      </w:r>
      <w:r w:rsidR="00CD221D">
        <w:t xml:space="preserve"> </w:t>
      </w:r>
      <w:r w:rsidRPr="00BE7C71">
        <w:t>почти</w:t>
      </w:r>
      <w:r w:rsidR="00CD221D">
        <w:t xml:space="preserve"> </w:t>
      </w:r>
      <w:r w:rsidRPr="00BE7C71">
        <w:t>USD</w:t>
      </w:r>
      <w:r w:rsidR="00CD221D">
        <w:t xml:space="preserve"> </w:t>
      </w:r>
      <w:r w:rsidRPr="00BE7C71">
        <w:t>700</w:t>
      </w:r>
      <w:r w:rsidR="00CD221D">
        <w:t xml:space="preserve"> </w:t>
      </w:r>
      <w:r w:rsidRPr="00BE7C71">
        <w:t>млн</w:t>
      </w:r>
      <w:r w:rsidR="00CD221D">
        <w:t xml:space="preserve"> </w:t>
      </w:r>
      <w:r w:rsidRPr="00BE7C71">
        <w:t>для</w:t>
      </w:r>
      <w:r w:rsidR="00CD221D">
        <w:t xml:space="preserve"> </w:t>
      </w:r>
      <w:r w:rsidRPr="00BE7C71">
        <w:t>социальных</w:t>
      </w:r>
      <w:r w:rsidR="00CD221D">
        <w:t xml:space="preserve"> </w:t>
      </w:r>
      <w:r w:rsidRPr="00BE7C71">
        <w:t>институтов</w:t>
      </w:r>
      <w:r w:rsidR="00CD221D">
        <w:t xml:space="preserve"> </w:t>
      </w:r>
      <w:r w:rsidRPr="00BE7C71">
        <w:t>полиции</w:t>
      </w:r>
      <w:r w:rsidR="00CD221D">
        <w:t xml:space="preserve"> </w:t>
      </w:r>
      <w:r w:rsidRPr="00BE7C71">
        <w:t>и</w:t>
      </w:r>
      <w:r w:rsidR="00CD221D">
        <w:t xml:space="preserve"> </w:t>
      </w:r>
      <w:r w:rsidRPr="00BE7C71">
        <w:t>военных,</w:t>
      </w:r>
      <w:r w:rsidR="00CD221D">
        <w:t xml:space="preserve"> </w:t>
      </w:r>
      <w:r w:rsidRPr="00BE7C71">
        <w:t>Issfa</w:t>
      </w:r>
      <w:r w:rsidR="00CD221D">
        <w:t xml:space="preserve"> </w:t>
      </w:r>
      <w:r w:rsidRPr="00BE7C71">
        <w:t>и</w:t>
      </w:r>
      <w:r w:rsidR="00CD221D">
        <w:t xml:space="preserve"> </w:t>
      </w:r>
      <w:r w:rsidRPr="00BE7C71">
        <w:t>Isspol.</w:t>
      </w:r>
      <w:r w:rsidR="00CD221D">
        <w:t xml:space="preserve"> </w:t>
      </w:r>
      <w:r w:rsidRPr="00BE7C71">
        <w:t>За</w:t>
      </w:r>
      <w:r w:rsidR="00CD221D">
        <w:t xml:space="preserve"> </w:t>
      </w:r>
      <w:r w:rsidRPr="00BE7C71">
        <w:t>последние</w:t>
      </w:r>
      <w:r w:rsidR="00CD221D">
        <w:t xml:space="preserve"> </w:t>
      </w:r>
      <w:r w:rsidRPr="00BE7C71">
        <w:t>пять</w:t>
      </w:r>
      <w:r w:rsidR="00CD221D">
        <w:t xml:space="preserve"> </w:t>
      </w:r>
      <w:r w:rsidRPr="00BE7C71">
        <w:t>лет</w:t>
      </w:r>
      <w:r w:rsidR="00CD221D">
        <w:t xml:space="preserve"> </w:t>
      </w:r>
      <w:r w:rsidRPr="00BE7C71">
        <w:t>субсидии</w:t>
      </w:r>
      <w:r w:rsidR="00CD221D">
        <w:t xml:space="preserve"> </w:t>
      </w:r>
      <w:r w:rsidRPr="00BE7C71">
        <w:t>в</w:t>
      </w:r>
      <w:r w:rsidR="00CD221D">
        <w:t xml:space="preserve"> </w:t>
      </w:r>
      <w:r w:rsidRPr="00BE7C71">
        <w:t>Пенсионный</w:t>
      </w:r>
      <w:r w:rsidR="00CD221D">
        <w:t xml:space="preserve"> </w:t>
      </w:r>
      <w:r w:rsidRPr="00BE7C71">
        <w:t>фонд,</w:t>
      </w:r>
      <w:r w:rsidR="00CD221D">
        <w:t xml:space="preserve"> </w:t>
      </w:r>
      <w:r w:rsidRPr="00BE7C71">
        <w:t>наряду</w:t>
      </w:r>
      <w:r w:rsidR="00CD221D">
        <w:t xml:space="preserve"> </w:t>
      </w:r>
      <w:r w:rsidRPr="00BE7C71">
        <w:t>с</w:t>
      </w:r>
      <w:r w:rsidR="00CD221D">
        <w:t xml:space="preserve"> </w:t>
      </w:r>
      <w:r w:rsidRPr="00BE7C71">
        <w:t>трансфертами</w:t>
      </w:r>
      <w:r w:rsidR="00CD221D">
        <w:t xml:space="preserve"> </w:t>
      </w:r>
      <w:r w:rsidRPr="00BE7C71">
        <w:t>по</w:t>
      </w:r>
      <w:r w:rsidR="00CD221D">
        <w:t xml:space="preserve"> </w:t>
      </w:r>
      <w:r w:rsidRPr="00BE7C71">
        <w:t>социальным</w:t>
      </w:r>
      <w:r w:rsidR="00CD221D">
        <w:t xml:space="preserve"> </w:t>
      </w:r>
      <w:r w:rsidRPr="00BE7C71">
        <w:t>облигациям,</w:t>
      </w:r>
      <w:r w:rsidR="00CD221D">
        <w:t xml:space="preserve"> </w:t>
      </w:r>
      <w:r w:rsidRPr="00BE7C71">
        <w:t>были</w:t>
      </w:r>
      <w:r w:rsidR="00CD221D">
        <w:t xml:space="preserve"> </w:t>
      </w:r>
      <w:r w:rsidRPr="00BE7C71">
        <w:t>расходами</w:t>
      </w:r>
      <w:r w:rsidR="00CD221D">
        <w:t xml:space="preserve"> </w:t>
      </w:r>
      <w:r w:rsidRPr="00BE7C71">
        <w:t>государственного</w:t>
      </w:r>
      <w:r w:rsidR="00CD221D">
        <w:t xml:space="preserve"> </w:t>
      </w:r>
      <w:r w:rsidRPr="00BE7C71">
        <w:t>бюджета,</w:t>
      </w:r>
      <w:r w:rsidR="00CD221D">
        <w:t xml:space="preserve"> </w:t>
      </w:r>
      <w:r w:rsidRPr="00BE7C71">
        <w:t>которые</w:t>
      </w:r>
      <w:r w:rsidR="00CD221D">
        <w:t xml:space="preserve"> </w:t>
      </w:r>
      <w:r w:rsidRPr="00BE7C71">
        <w:t>выросли</w:t>
      </w:r>
      <w:r w:rsidR="00CD221D">
        <w:t xml:space="preserve"> </w:t>
      </w:r>
      <w:r w:rsidRPr="00BE7C71">
        <w:t>больше</w:t>
      </w:r>
      <w:r w:rsidR="00CD221D">
        <w:t xml:space="preserve"> </w:t>
      </w:r>
      <w:r w:rsidRPr="00BE7C71">
        <w:t>всего.</w:t>
      </w:r>
      <w:r w:rsidR="00CD221D">
        <w:t xml:space="preserve"> </w:t>
      </w:r>
      <w:r w:rsidRPr="00BE7C71">
        <w:t>Они</w:t>
      </w:r>
      <w:r w:rsidR="00CD221D">
        <w:t xml:space="preserve"> </w:t>
      </w:r>
      <w:r w:rsidRPr="00BE7C71">
        <w:t>удвоились</w:t>
      </w:r>
      <w:r w:rsidR="00CD221D">
        <w:t xml:space="preserve"> </w:t>
      </w:r>
      <w:r w:rsidRPr="00BE7C71">
        <w:t>с</w:t>
      </w:r>
      <w:r w:rsidR="00CD221D">
        <w:t xml:space="preserve"> </w:t>
      </w:r>
      <w:r w:rsidRPr="00BE7C71">
        <w:t>1,9%</w:t>
      </w:r>
      <w:r w:rsidR="00CD221D">
        <w:t xml:space="preserve"> </w:t>
      </w:r>
      <w:r w:rsidRPr="00BE7C71">
        <w:t>до</w:t>
      </w:r>
      <w:r w:rsidR="00CD221D">
        <w:t xml:space="preserve"> </w:t>
      </w:r>
      <w:r w:rsidRPr="00BE7C71">
        <w:t>4,2%</w:t>
      </w:r>
      <w:r w:rsidR="00CD221D">
        <w:t xml:space="preserve"> </w:t>
      </w:r>
      <w:r w:rsidRPr="00BE7C71">
        <w:t>ВВП,</w:t>
      </w:r>
      <w:r w:rsidR="00CD221D">
        <w:t xml:space="preserve"> </w:t>
      </w:r>
      <w:r w:rsidRPr="00BE7C71">
        <w:t>и</w:t>
      </w:r>
      <w:r w:rsidR="00CD221D">
        <w:t xml:space="preserve"> </w:t>
      </w:r>
      <w:r w:rsidRPr="00BE7C71">
        <w:t>превышают</w:t>
      </w:r>
      <w:r w:rsidR="00CD221D">
        <w:t xml:space="preserve"> </w:t>
      </w:r>
      <w:r w:rsidRPr="00BE7C71">
        <w:t>даже</w:t>
      </w:r>
      <w:r w:rsidR="00CD221D">
        <w:t xml:space="preserve"> </w:t>
      </w:r>
      <w:r w:rsidRPr="00BE7C71">
        <w:t>расходы</w:t>
      </w:r>
      <w:r w:rsidR="00CD221D">
        <w:t xml:space="preserve"> </w:t>
      </w:r>
      <w:r w:rsidRPr="00BE7C71">
        <w:t>на</w:t>
      </w:r>
      <w:r w:rsidR="00CD221D">
        <w:t xml:space="preserve"> </w:t>
      </w:r>
      <w:r w:rsidRPr="00BE7C71">
        <w:t>заработную</w:t>
      </w:r>
      <w:r w:rsidR="00CD221D">
        <w:t xml:space="preserve"> </w:t>
      </w:r>
      <w:r w:rsidRPr="00BE7C71">
        <w:t>плату</w:t>
      </w:r>
      <w:r w:rsidR="00CD221D">
        <w:t xml:space="preserve"> </w:t>
      </w:r>
      <w:r w:rsidRPr="00BE7C71">
        <w:t>госаппарату.</w:t>
      </w:r>
    </w:p>
    <w:p w14:paraId="7DA90293" w14:textId="77777777" w:rsidR="00EE3425" w:rsidRPr="00BE7C71" w:rsidRDefault="00EE3425" w:rsidP="00EE3425">
      <w:r w:rsidRPr="00BE7C71">
        <w:t>5.</w:t>
      </w:r>
      <w:r w:rsidR="00CD221D">
        <w:t xml:space="preserve"> </w:t>
      </w:r>
      <w:r w:rsidRPr="00BE7C71">
        <w:t>IESS</w:t>
      </w:r>
      <w:r w:rsidR="00CD221D">
        <w:t xml:space="preserve"> </w:t>
      </w:r>
      <w:r w:rsidRPr="00BE7C71">
        <w:t>насчитывает</w:t>
      </w:r>
      <w:r w:rsidR="00CD221D">
        <w:t xml:space="preserve"> </w:t>
      </w:r>
      <w:r w:rsidRPr="00BE7C71">
        <w:t>чуть</w:t>
      </w:r>
      <w:r w:rsidR="00CD221D">
        <w:t xml:space="preserve"> </w:t>
      </w:r>
      <w:r w:rsidRPr="00BE7C71">
        <w:t>более</w:t>
      </w:r>
      <w:r w:rsidR="00CD221D">
        <w:t xml:space="preserve"> </w:t>
      </w:r>
      <w:r w:rsidRPr="00BE7C71">
        <w:t>3</w:t>
      </w:r>
      <w:r w:rsidR="00CD221D">
        <w:t xml:space="preserve"> </w:t>
      </w:r>
      <w:r w:rsidRPr="00BE7C71">
        <w:t>млн</w:t>
      </w:r>
      <w:r w:rsidR="00CD221D">
        <w:t xml:space="preserve"> </w:t>
      </w:r>
      <w:r w:rsidRPr="00BE7C71">
        <w:t>членов,</w:t>
      </w:r>
      <w:r w:rsidR="00CD221D">
        <w:t xml:space="preserve"> </w:t>
      </w:r>
      <w:r w:rsidRPr="00BE7C71">
        <w:t>но</w:t>
      </w:r>
      <w:r w:rsidR="00CD221D">
        <w:t xml:space="preserve"> </w:t>
      </w:r>
      <w:r w:rsidRPr="00BE7C71">
        <w:t>большой</w:t>
      </w:r>
      <w:r w:rsidR="00CD221D">
        <w:t xml:space="preserve"> </w:t>
      </w:r>
      <w:r w:rsidRPr="00BE7C71">
        <w:t>процент</w:t>
      </w:r>
      <w:r w:rsidR="00CD221D">
        <w:t xml:space="preserve"> </w:t>
      </w:r>
      <w:r w:rsidRPr="00BE7C71">
        <w:t>составляют</w:t>
      </w:r>
      <w:r w:rsidR="00CD221D">
        <w:t xml:space="preserve"> </w:t>
      </w:r>
      <w:r w:rsidRPr="00BE7C71">
        <w:t>самозанятые</w:t>
      </w:r>
      <w:r w:rsidR="00CD221D">
        <w:t xml:space="preserve"> </w:t>
      </w:r>
      <w:r w:rsidRPr="00BE7C71">
        <w:t>и</w:t>
      </w:r>
      <w:r w:rsidR="00CD221D">
        <w:t xml:space="preserve"> </w:t>
      </w:r>
      <w:r w:rsidRPr="00BE7C71">
        <w:t>домохозяйки,</w:t>
      </w:r>
      <w:r w:rsidR="00CD221D">
        <w:t xml:space="preserve"> </w:t>
      </w:r>
      <w:r w:rsidRPr="00BE7C71">
        <w:t>с</w:t>
      </w:r>
      <w:r w:rsidR="00CD221D">
        <w:t xml:space="preserve"> </w:t>
      </w:r>
      <w:r w:rsidRPr="00BE7C71">
        <w:t>низкими</w:t>
      </w:r>
      <w:r w:rsidR="00CD221D">
        <w:t xml:space="preserve"> </w:t>
      </w:r>
      <w:r w:rsidRPr="00BE7C71">
        <w:t>средними</w:t>
      </w:r>
      <w:r w:rsidR="00CD221D">
        <w:t xml:space="preserve"> </w:t>
      </w:r>
      <w:r w:rsidRPr="00BE7C71">
        <w:t>взносами.</w:t>
      </w:r>
      <w:r w:rsidR="00CD221D">
        <w:t xml:space="preserve"> </w:t>
      </w:r>
      <w:r w:rsidRPr="00BE7C71">
        <w:t>Пенсионеров</w:t>
      </w:r>
      <w:r w:rsidR="00CD221D">
        <w:t xml:space="preserve"> </w:t>
      </w:r>
      <w:r w:rsidRPr="00BE7C71">
        <w:t>же</w:t>
      </w:r>
      <w:r w:rsidR="00CD221D">
        <w:t xml:space="preserve"> </w:t>
      </w:r>
      <w:r w:rsidRPr="00BE7C71">
        <w:t>уже</w:t>
      </w:r>
      <w:r w:rsidR="00CD221D">
        <w:t xml:space="preserve"> </w:t>
      </w:r>
      <w:r w:rsidRPr="00BE7C71">
        <w:t>насчитывается</w:t>
      </w:r>
      <w:r w:rsidR="00CD221D">
        <w:t xml:space="preserve"> </w:t>
      </w:r>
      <w:r w:rsidRPr="00BE7C71">
        <w:t>700</w:t>
      </w:r>
      <w:r w:rsidR="00CD221D">
        <w:t xml:space="preserve"> </w:t>
      </w:r>
      <w:r w:rsidRPr="00BE7C71">
        <w:t>000</w:t>
      </w:r>
      <w:r w:rsidR="00CD221D">
        <w:t xml:space="preserve"> </w:t>
      </w:r>
      <w:r w:rsidRPr="00BE7C71">
        <w:t>человек.</w:t>
      </w:r>
      <w:r w:rsidR="00CD221D">
        <w:t xml:space="preserve"> </w:t>
      </w:r>
      <w:r w:rsidRPr="00BE7C71">
        <w:t>Ежемесячно</w:t>
      </w:r>
      <w:r w:rsidR="00CD221D">
        <w:t xml:space="preserve"> </w:t>
      </w:r>
      <w:r w:rsidRPr="00BE7C71">
        <w:t>в</w:t>
      </w:r>
      <w:r w:rsidR="00CD221D">
        <w:t xml:space="preserve"> </w:t>
      </w:r>
      <w:r w:rsidRPr="00BE7C71">
        <w:t>виде</w:t>
      </w:r>
      <w:r w:rsidR="00CD221D">
        <w:t xml:space="preserve"> </w:t>
      </w:r>
      <w:r w:rsidRPr="00BE7C71">
        <w:t>взносов</w:t>
      </w:r>
      <w:r w:rsidR="00CD221D">
        <w:t xml:space="preserve"> </w:t>
      </w:r>
      <w:r w:rsidRPr="00BE7C71">
        <w:t>поступает</w:t>
      </w:r>
      <w:r w:rsidR="00CD221D">
        <w:t xml:space="preserve"> </w:t>
      </w:r>
      <w:r w:rsidRPr="00BE7C71">
        <w:t>около</w:t>
      </w:r>
      <w:r w:rsidR="00CD221D">
        <w:t xml:space="preserve"> </w:t>
      </w:r>
      <w:r w:rsidRPr="00BE7C71">
        <w:t>USD</w:t>
      </w:r>
      <w:r w:rsidR="00CD221D">
        <w:t xml:space="preserve"> </w:t>
      </w:r>
      <w:r w:rsidRPr="00BE7C71">
        <w:t>700</w:t>
      </w:r>
      <w:r w:rsidR="00CD221D">
        <w:t xml:space="preserve"> </w:t>
      </w:r>
      <w:r w:rsidRPr="00BE7C71">
        <w:t>млн,</w:t>
      </w:r>
      <w:r w:rsidR="00CD221D">
        <w:t xml:space="preserve"> </w:t>
      </w:r>
      <w:r w:rsidRPr="00BE7C71">
        <w:t>из</w:t>
      </w:r>
      <w:r w:rsidR="00CD221D">
        <w:t xml:space="preserve"> </w:t>
      </w:r>
      <w:r w:rsidRPr="00BE7C71">
        <w:t>которых</w:t>
      </w:r>
      <w:r w:rsidR="00CD221D">
        <w:t xml:space="preserve"> </w:t>
      </w:r>
      <w:r w:rsidRPr="00BE7C71">
        <w:t>5%</w:t>
      </w:r>
      <w:r w:rsidR="00CD221D">
        <w:t xml:space="preserve"> </w:t>
      </w:r>
      <w:r w:rsidRPr="00BE7C71">
        <w:t>идут</w:t>
      </w:r>
      <w:r w:rsidR="00CD221D">
        <w:t xml:space="preserve"> </w:t>
      </w:r>
      <w:r w:rsidRPr="00BE7C71">
        <w:t>в</w:t>
      </w:r>
      <w:r w:rsidR="00CD221D">
        <w:t xml:space="preserve"> </w:t>
      </w:r>
      <w:r w:rsidRPr="00BE7C71">
        <w:t>фонд</w:t>
      </w:r>
      <w:r w:rsidR="00CD221D">
        <w:t xml:space="preserve"> </w:t>
      </w:r>
      <w:r w:rsidRPr="00BE7C71">
        <w:t>здравоохранения.</w:t>
      </w:r>
      <w:r w:rsidR="00CD221D">
        <w:t xml:space="preserve"> </w:t>
      </w:r>
      <w:r w:rsidRPr="00BE7C71">
        <w:t>Денег</w:t>
      </w:r>
      <w:r w:rsidR="00CD221D">
        <w:t xml:space="preserve"> </w:t>
      </w:r>
      <w:r w:rsidRPr="00BE7C71">
        <w:t>не</w:t>
      </w:r>
      <w:r w:rsidR="00CD221D">
        <w:t xml:space="preserve"> </w:t>
      </w:r>
      <w:r w:rsidRPr="00BE7C71">
        <w:t>хватает,</w:t>
      </w:r>
      <w:r w:rsidR="00CD221D">
        <w:t xml:space="preserve"> </w:t>
      </w:r>
      <w:r w:rsidRPr="00BE7C71">
        <w:t>потому</w:t>
      </w:r>
      <w:r w:rsidR="00CD221D">
        <w:t xml:space="preserve"> </w:t>
      </w:r>
      <w:r w:rsidRPr="00BE7C71">
        <w:t>что</w:t>
      </w:r>
      <w:r w:rsidR="00CD221D">
        <w:t xml:space="preserve"> </w:t>
      </w:r>
      <w:r w:rsidRPr="00BE7C71">
        <w:t>учреждение</w:t>
      </w:r>
      <w:r w:rsidR="00CD221D">
        <w:t xml:space="preserve"> </w:t>
      </w:r>
      <w:r w:rsidRPr="00BE7C71">
        <w:t>оказывает</w:t>
      </w:r>
      <w:r w:rsidR="00CD221D">
        <w:t xml:space="preserve"> </w:t>
      </w:r>
      <w:r w:rsidRPr="00BE7C71">
        <w:t>медицинские</w:t>
      </w:r>
      <w:r w:rsidR="00CD221D">
        <w:t xml:space="preserve"> </w:t>
      </w:r>
      <w:r w:rsidRPr="00BE7C71">
        <w:t>услуги</w:t>
      </w:r>
      <w:r w:rsidR="00CD221D">
        <w:t xml:space="preserve"> </w:t>
      </w:r>
      <w:r w:rsidRPr="00BE7C71">
        <w:t>более</w:t>
      </w:r>
      <w:r w:rsidR="00CD221D">
        <w:t xml:space="preserve"> </w:t>
      </w:r>
      <w:r w:rsidRPr="00BE7C71">
        <w:t>чем</w:t>
      </w:r>
      <w:r w:rsidR="00CD221D">
        <w:t xml:space="preserve"> </w:t>
      </w:r>
      <w:r w:rsidRPr="00BE7C71">
        <w:t>8</w:t>
      </w:r>
      <w:r w:rsidR="00CD221D">
        <w:t xml:space="preserve"> </w:t>
      </w:r>
      <w:r w:rsidRPr="00BE7C71">
        <w:t>млн</w:t>
      </w:r>
      <w:r w:rsidR="00CD221D">
        <w:t xml:space="preserve"> </w:t>
      </w:r>
      <w:r w:rsidRPr="00BE7C71">
        <w:t>человек,</w:t>
      </w:r>
      <w:r w:rsidR="00CD221D">
        <w:t xml:space="preserve"> </w:t>
      </w:r>
      <w:r w:rsidRPr="00BE7C71">
        <w:t>то</w:t>
      </w:r>
      <w:r w:rsidR="00CD221D">
        <w:t xml:space="preserve"> </w:t>
      </w:r>
      <w:r w:rsidRPr="00BE7C71">
        <w:t>есть</w:t>
      </w:r>
      <w:r w:rsidR="00CD221D">
        <w:t xml:space="preserve"> </w:t>
      </w:r>
      <w:r w:rsidRPr="00BE7C71">
        <w:t>почти</w:t>
      </w:r>
      <w:r w:rsidR="00CD221D">
        <w:t xml:space="preserve"> </w:t>
      </w:r>
      <w:r w:rsidRPr="00BE7C71">
        <w:t>в</w:t>
      </w:r>
      <w:r w:rsidR="00CD221D">
        <w:t xml:space="preserve"> </w:t>
      </w:r>
      <w:r w:rsidRPr="00BE7C71">
        <w:t>три</w:t>
      </w:r>
      <w:r w:rsidR="00CD221D">
        <w:t xml:space="preserve"> </w:t>
      </w:r>
      <w:r w:rsidRPr="00BE7C71">
        <w:t>раза</w:t>
      </w:r>
      <w:r w:rsidR="00CD221D">
        <w:t xml:space="preserve"> </w:t>
      </w:r>
      <w:r w:rsidRPr="00BE7C71">
        <w:t>больше,</w:t>
      </w:r>
      <w:r w:rsidR="00CD221D">
        <w:t xml:space="preserve"> </w:t>
      </w:r>
      <w:r w:rsidRPr="00BE7C71">
        <w:t>чем</w:t>
      </w:r>
      <w:r w:rsidR="00CD221D">
        <w:t xml:space="preserve"> </w:t>
      </w:r>
      <w:r w:rsidRPr="00BE7C71">
        <w:t>активных</w:t>
      </w:r>
      <w:r w:rsidR="00CD221D">
        <w:t xml:space="preserve"> </w:t>
      </w:r>
      <w:r w:rsidRPr="00BE7C71">
        <w:t>участников.</w:t>
      </w:r>
    </w:p>
    <w:p w14:paraId="57D4BE4F" w14:textId="77777777" w:rsidR="00EE3425" w:rsidRPr="00BE7C71" w:rsidRDefault="00EE3425" w:rsidP="00EE3425">
      <w:r w:rsidRPr="00BE7C71">
        <w:t>6.</w:t>
      </w:r>
      <w:r w:rsidR="00CD221D">
        <w:t xml:space="preserve"> </w:t>
      </w:r>
      <w:r w:rsidRPr="00BE7C71">
        <w:t>В</w:t>
      </w:r>
      <w:r w:rsidR="00CD221D">
        <w:t xml:space="preserve"> </w:t>
      </w:r>
      <w:r w:rsidRPr="00BE7C71">
        <w:t>отчете,</w:t>
      </w:r>
      <w:r w:rsidR="00CD221D">
        <w:t xml:space="preserve"> </w:t>
      </w:r>
      <w:r w:rsidRPr="00BE7C71">
        <w:t>опубликованном</w:t>
      </w:r>
      <w:r w:rsidR="00CD221D">
        <w:t xml:space="preserve"> </w:t>
      </w:r>
      <w:r w:rsidRPr="00BE7C71">
        <w:t>в</w:t>
      </w:r>
      <w:r w:rsidR="00CD221D">
        <w:t xml:space="preserve"> </w:t>
      </w:r>
      <w:r w:rsidRPr="00BE7C71">
        <w:t>2021</w:t>
      </w:r>
      <w:r w:rsidR="00CD221D">
        <w:t xml:space="preserve"> </w:t>
      </w:r>
      <w:r w:rsidRPr="00BE7C71">
        <w:t>году</w:t>
      </w:r>
      <w:r w:rsidR="00CD221D">
        <w:t xml:space="preserve"> </w:t>
      </w:r>
      <w:r w:rsidRPr="00BE7C71">
        <w:t>при</w:t>
      </w:r>
      <w:r w:rsidR="00CD221D">
        <w:t xml:space="preserve"> </w:t>
      </w:r>
      <w:r w:rsidRPr="00BE7C71">
        <w:t>участии</w:t>
      </w:r>
      <w:r w:rsidR="00CD221D">
        <w:t xml:space="preserve"> </w:t>
      </w:r>
      <w:r w:rsidRPr="00BE7C71">
        <w:t>независимых</w:t>
      </w:r>
      <w:r w:rsidR="00CD221D">
        <w:t xml:space="preserve"> </w:t>
      </w:r>
      <w:r w:rsidRPr="00BE7C71">
        <w:t>экспертов,</w:t>
      </w:r>
      <w:r w:rsidR="00CD221D">
        <w:t xml:space="preserve"> </w:t>
      </w:r>
      <w:r w:rsidRPr="00BE7C71">
        <w:t>Всемирного</w:t>
      </w:r>
      <w:r w:rsidR="00CD221D">
        <w:t xml:space="preserve"> </w:t>
      </w:r>
      <w:r w:rsidRPr="00BE7C71">
        <w:t>банка</w:t>
      </w:r>
      <w:r w:rsidR="00CD221D">
        <w:t xml:space="preserve"> </w:t>
      </w:r>
      <w:r w:rsidRPr="00BE7C71">
        <w:t>и</w:t>
      </w:r>
      <w:r w:rsidR="00CD221D">
        <w:t xml:space="preserve"> </w:t>
      </w:r>
      <w:r w:rsidRPr="00BE7C71">
        <w:t>Университета</w:t>
      </w:r>
      <w:r w:rsidR="00CD221D">
        <w:t xml:space="preserve"> </w:t>
      </w:r>
      <w:r w:rsidRPr="00BE7C71">
        <w:t>Северной</w:t>
      </w:r>
      <w:r w:rsidR="00CD221D">
        <w:t xml:space="preserve"> </w:t>
      </w:r>
      <w:r w:rsidRPr="00BE7C71">
        <w:t>и</w:t>
      </w:r>
      <w:r w:rsidR="00CD221D">
        <w:t xml:space="preserve"> </w:t>
      </w:r>
      <w:r w:rsidRPr="00BE7C71">
        <w:t>Южной</w:t>
      </w:r>
      <w:r w:rsidR="00CD221D">
        <w:t xml:space="preserve"> </w:t>
      </w:r>
      <w:r w:rsidRPr="00BE7C71">
        <w:t>Америки</w:t>
      </w:r>
      <w:r w:rsidR="00CD221D">
        <w:t xml:space="preserve"> </w:t>
      </w:r>
      <w:r w:rsidRPr="00BE7C71">
        <w:t>(UDLA),</w:t>
      </w:r>
      <w:r w:rsidR="00CD221D">
        <w:t xml:space="preserve"> </w:t>
      </w:r>
      <w:r w:rsidRPr="00BE7C71">
        <w:t>уже</w:t>
      </w:r>
      <w:r w:rsidR="00CD221D">
        <w:t xml:space="preserve"> </w:t>
      </w:r>
      <w:r w:rsidRPr="00BE7C71">
        <w:t>говорилось,</w:t>
      </w:r>
      <w:r w:rsidR="00CD221D">
        <w:t xml:space="preserve"> </w:t>
      </w:r>
      <w:r w:rsidRPr="00BE7C71">
        <w:t>что</w:t>
      </w:r>
      <w:r w:rsidR="00CD221D">
        <w:t xml:space="preserve"> </w:t>
      </w:r>
      <w:r w:rsidRPr="00BE7C71">
        <w:t>эквадорская</w:t>
      </w:r>
      <w:r w:rsidR="00CD221D">
        <w:t xml:space="preserve"> </w:t>
      </w:r>
      <w:r w:rsidRPr="00BE7C71">
        <w:t>пенсионная</w:t>
      </w:r>
      <w:r w:rsidR="00CD221D">
        <w:t xml:space="preserve"> </w:t>
      </w:r>
      <w:r w:rsidRPr="00BE7C71">
        <w:t>система</w:t>
      </w:r>
      <w:r w:rsidR="00CD221D">
        <w:t xml:space="preserve"> </w:t>
      </w:r>
      <w:r w:rsidRPr="00BE7C71">
        <w:t>является</w:t>
      </w:r>
      <w:r w:rsidR="00CD221D">
        <w:t xml:space="preserve"> </w:t>
      </w:r>
      <w:r w:rsidRPr="00BE7C71">
        <w:t>неустойчивой.</w:t>
      </w:r>
      <w:r w:rsidR="00CD221D">
        <w:t xml:space="preserve"> </w:t>
      </w:r>
      <w:r w:rsidRPr="00BE7C71">
        <w:t>Эквадорское</w:t>
      </w:r>
      <w:r w:rsidR="00CD221D">
        <w:t xml:space="preserve"> </w:t>
      </w:r>
      <w:r w:rsidRPr="00BE7C71">
        <w:t>государство</w:t>
      </w:r>
      <w:r w:rsidR="00CD221D">
        <w:t xml:space="preserve"> </w:t>
      </w:r>
      <w:r w:rsidRPr="00BE7C71">
        <w:t>должно</w:t>
      </w:r>
      <w:r w:rsidR="00CD221D">
        <w:t xml:space="preserve"> </w:t>
      </w:r>
      <w:r w:rsidRPr="00BE7C71">
        <w:t>перечислять</w:t>
      </w:r>
      <w:r w:rsidR="00CD221D">
        <w:t xml:space="preserve"> </w:t>
      </w:r>
      <w:r w:rsidRPr="00BE7C71">
        <w:t>не</w:t>
      </w:r>
      <w:r w:rsidR="00CD221D">
        <w:t xml:space="preserve"> </w:t>
      </w:r>
      <w:r w:rsidRPr="00BE7C71">
        <w:t>менее</w:t>
      </w:r>
      <w:r w:rsidR="00CD221D">
        <w:t xml:space="preserve"> </w:t>
      </w:r>
      <w:r w:rsidRPr="00BE7C71">
        <w:t>USD</w:t>
      </w:r>
      <w:r w:rsidR="00CD221D">
        <w:t xml:space="preserve"> </w:t>
      </w:r>
      <w:r w:rsidRPr="00BE7C71">
        <w:t>1</w:t>
      </w:r>
      <w:r w:rsidR="00CD221D">
        <w:t xml:space="preserve"> </w:t>
      </w:r>
      <w:r w:rsidRPr="00BE7C71">
        <w:t>млрд</w:t>
      </w:r>
      <w:r w:rsidR="00CD221D">
        <w:t xml:space="preserve"> </w:t>
      </w:r>
      <w:r w:rsidRPr="00BE7C71">
        <w:t>в</w:t>
      </w:r>
      <w:r w:rsidR="00CD221D">
        <w:t xml:space="preserve"> </w:t>
      </w:r>
      <w:r w:rsidRPr="00BE7C71">
        <w:t>год</w:t>
      </w:r>
      <w:r w:rsidR="00CD221D">
        <w:t xml:space="preserve"> </w:t>
      </w:r>
      <w:r w:rsidRPr="00BE7C71">
        <w:t>на</w:t>
      </w:r>
      <w:r w:rsidR="00CD221D">
        <w:t xml:space="preserve"> </w:t>
      </w:r>
      <w:r w:rsidRPr="00BE7C71">
        <w:t>финансирование</w:t>
      </w:r>
      <w:r w:rsidR="00CD221D">
        <w:t xml:space="preserve"> </w:t>
      </w:r>
      <w:r w:rsidRPr="00BE7C71">
        <w:t>пенсионной</w:t>
      </w:r>
      <w:r w:rsidR="00CD221D">
        <w:t xml:space="preserve"> </w:t>
      </w:r>
      <w:r w:rsidRPr="00BE7C71">
        <w:t>системы.</w:t>
      </w:r>
      <w:r w:rsidR="00CD221D">
        <w:t xml:space="preserve"> </w:t>
      </w:r>
      <w:r w:rsidRPr="00BE7C71">
        <w:t>В</w:t>
      </w:r>
      <w:r w:rsidR="00CD221D">
        <w:t xml:space="preserve"> </w:t>
      </w:r>
      <w:r w:rsidRPr="00BE7C71">
        <w:t>противном</w:t>
      </w:r>
      <w:r w:rsidR="00CD221D">
        <w:t xml:space="preserve"> </w:t>
      </w:r>
      <w:r w:rsidRPr="00BE7C71">
        <w:t>случае</w:t>
      </w:r>
      <w:r w:rsidR="00CD221D">
        <w:t xml:space="preserve"> </w:t>
      </w:r>
      <w:r w:rsidRPr="00BE7C71">
        <w:t>резервы</w:t>
      </w:r>
      <w:r w:rsidR="00CD221D">
        <w:t xml:space="preserve"> </w:t>
      </w:r>
      <w:r w:rsidRPr="00BE7C71">
        <w:t>или</w:t>
      </w:r>
      <w:r w:rsidR="00CD221D">
        <w:t xml:space="preserve"> </w:t>
      </w:r>
      <w:r w:rsidRPr="00BE7C71">
        <w:t>сбережения</w:t>
      </w:r>
      <w:r w:rsidR="00CD221D">
        <w:t xml:space="preserve"> </w:t>
      </w:r>
      <w:r w:rsidRPr="00BE7C71">
        <w:t>могут</w:t>
      </w:r>
      <w:r w:rsidR="00CD221D">
        <w:t xml:space="preserve"> </w:t>
      </w:r>
      <w:r w:rsidRPr="00BE7C71">
        <w:t>быть</w:t>
      </w:r>
      <w:r w:rsidR="00CD221D">
        <w:t xml:space="preserve"> </w:t>
      </w:r>
      <w:r w:rsidRPr="00BE7C71">
        <w:t>исчерпаны</w:t>
      </w:r>
      <w:r w:rsidR="00CD221D">
        <w:t xml:space="preserve"> </w:t>
      </w:r>
      <w:r w:rsidRPr="00BE7C71">
        <w:t>уже</w:t>
      </w:r>
      <w:r w:rsidR="00CD221D">
        <w:t xml:space="preserve"> </w:t>
      </w:r>
      <w:r w:rsidRPr="00BE7C71">
        <w:t>в</w:t>
      </w:r>
      <w:r w:rsidR="00CD221D">
        <w:t xml:space="preserve"> </w:t>
      </w:r>
      <w:r w:rsidRPr="00BE7C71">
        <w:t>конце</w:t>
      </w:r>
      <w:r w:rsidR="00CD221D">
        <w:t xml:space="preserve"> </w:t>
      </w:r>
      <w:r w:rsidRPr="00BE7C71">
        <w:t>2025</w:t>
      </w:r>
      <w:r w:rsidR="00CD221D">
        <w:t xml:space="preserve"> - </w:t>
      </w:r>
      <w:r w:rsidRPr="00BE7C71">
        <w:t>начале</w:t>
      </w:r>
      <w:r w:rsidR="00CD221D">
        <w:t xml:space="preserve"> </w:t>
      </w:r>
      <w:r w:rsidRPr="00BE7C71">
        <w:t>2026</w:t>
      </w:r>
      <w:r w:rsidR="00CD221D">
        <w:t xml:space="preserve"> </w:t>
      </w:r>
      <w:r w:rsidRPr="00BE7C71">
        <w:t>года.</w:t>
      </w:r>
      <w:r w:rsidR="00CD221D">
        <w:t xml:space="preserve"> </w:t>
      </w:r>
      <w:r w:rsidRPr="00BE7C71">
        <w:t>Это</w:t>
      </w:r>
      <w:r w:rsidR="00CD221D">
        <w:t xml:space="preserve"> </w:t>
      </w:r>
      <w:r w:rsidRPr="00BE7C71">
        <w:t>означает,</w:t>
      </w:r>
      <w:r w:rsidR="00CD221D">
        <w:t xml:space="preserve"> </w:t>
      </w:r>
      <w:r w:rsidRPr="00BE7C71">
        <w:t>что</w:t>
      </w:r>
      <w:r w:rsidR="00CD221D">
        <w:t xml:space="preserve"> </w:t>
      </w:r>
      <w:r w:rsidRPr="00BE7C71">
        <w:t>сегодня</w:t>
      </w:r>
      <w:r w:rsidR="00CD221D">
        <w:t xml:space="preserve"> </w:t>
      </w:r>
      <w:r w:rsidRPr="00BE7C71">
        <w:t>пенсии</w:t>
      </w:r>
      <w:r w:rsidR="00CD221D">
        <w:t xml:space="preserve"> </w:t>
      </w:r>
      <w:r w:rsidRPr="00BE7C71">
        <w:t>нынешних</w:t>
      </w:r>
      <w:r w:rsidR="00CD221D">
        <w:t xml:space="preserve"> </w:t>
      </w:r>
      <w:r w:rsidRPr="00BE7C71">
        <w:t>пенсионеров,</w:t>
      </w:r>
      <w:r w:rsidR="00CD221D">
        <w:t xml:space="preserve"> </w:t>
      </w:r>
      <w:r w:rsidRPr="00BE7C71">
        <w:t>а</w:t>
      </w:r>
      <w:r w:rsidR="00CD221D">
        <w:t xml:space="preserve"> </w:t>
      </w:r>
      <w:r w:rsidRPr="00BE7C71">
        <w:t>также</w:t>
      </w:r>
      <w:r w:rsidR="00CD221D">
        <w:t xml:space="preserve"> </w:t>
      </w:r>
      <w:r w:rsidRPr="00BE7C71">
        <w:t>нынешних</w:t>
      </w:r>
      <w:r w:rsidR="00CD221D">
        <w:t xml:space="preserve"> </w:t>
      </w:r>
      <w:r w:rsidRPr="00BE7C71">
        <w:t>вкладчиков</w:t>
      </w:r>
      <w:r w:rsidR="00CD221D">
        <w:t xml:space="preserve"> </w:t>
      </w:r>
      <w:r w:rsidRPr="00BE7C71">
        <w:t>среднего</w:t>
      </w:r>
      <w:r w:rsidR="00CD221D">
        <w:t xml:space="preserve"> </w:t>
      </w:r>
      <w:r w:rsidRPr="00BE7C71">
        <w:t>возраста,</w:t>
      </w:r>
      <w:r w:rsidR="00CD221D">
        <w:t xml:space="preserve"> </w:t>
      </w:r>
      <w:r w:rsidRPr="00BE7C71">
        <w:t>то</w:t>
      </w:r>
      <w:r w:rsidR="00CD221D">
        <w:t xml:space="preserve"> </w:t>
      </w:r>
      <w:r w:rsidRPr="00BE7C71">
        <w:t>есть</w:t>
      </w:r>
      <w:r w:rsidR="00CD221D">
        <w:t xml:space="preserve"> </w:t>
      </w:r>
      <w:r w:rsidRPr="00BE7C71">
        <w:t>в</w:t>
      </w:r>
      <w:r w:rsidR="00CD221D">
        <w:t xml:space="preserve"> </w:t>
      </w:r>
      <w:r w:rsidRPr="00BE7C71">
        <w:t>возрасте</w:t>
      </w:r>
      <w:r w:rsidR="00CD221D">
        <w:t xml:space="preserve"> </w:t>
      </w:r>
      <w:r w:rsidRPr="00BE7C71">
        <w:t>от</w:t>
      </w:r>
      <w:r w:rsidR="00CD221D">
        <w:t xml:space="preserve"> </w:t>
      </w:r>
      <w:r w:rsidRPr="00BE7C71">
        <w:t>30</w:t>
      </w:r>
      <w:r w:rsidR="00CD221D">
        <w:t xml:space="preserve"> </w:t>
      </w:r>
      <w:r w:rsidRPr="00BE7C71">
        <w:t>до</w:t>
      </w:r>
      <w:r w:rsidR="00CD221D">
        <w:t xml:space="preserve"> </w:t>
      </w:r>
      <w:r w:rsidRPr="00BE7C71">
        <w:t>45</w:t>
      </w:r>
      <w:r w:rsidR="00CD221D">
        <w:t xml:space="preserve"> </w:t>
      </w:r>
      <w:r w:rsidRPr="00BE7C71">
        <w:t>лет,</w:t>
      </w:r>
      <w:r w:rsidR="00CD221D">
        <w:t xml:space="preserve"> </w:t>
      </w:r>
      <w:r w:rsidRPr="00BE7C71">
        <w:t>окажутся</w:t>
      </w:r>
      <w:r w:rsidR="00CD221D">
        <w:t xml:space="preserve"> </w:t>
      </w:r>
      <w:r w:rsidRPr="00BE7C71">
        <w:t>под</w:t>
      </w:r>
      <w:r w:rsidR="00CD221D">
        <w:t xml:space="preserve"> </w:t>
      </w:r>
      <w:r w:rsidRPr="00BE7C71">
        <w:t>угрозой.</w:t>
      </w:r>
    </w:p>
    <w:p w14:paraId="1795AEC0" w14:textId="77777777" w:rsidR="00EE3425" w:rsidRPr="00BE7C71" w:rsidRDefault="00EE3425" w:rsidP="00EE3425">
      <w:r w:rsidRPr="00BE7C71">
        <w:t>7.</w:t>
      </w:r>
      <w:r w:rsidR="00CD221D">
        <w:t xml:space="preserve"> </w:t>
      </w:r>
      <w:r w:rsidRPr="00BE7C71">
        <w:t>Стране</w:t>
      </w:r>
      <w:r w:rsidR="00CD221D">
        <w:t xml:space="preserve"> </w:t>
      </w:r>
      <w:r w:rsidRPr="00BE7C71">
        <w:t>необходимо</w:t>
      </w:r>
      <w:r w:rsidR="00CD221D">
        <w:t xml:space="preserve"> </w:t>
      </w:r>
      <w:r w:rsidRPr="00BE7C71">
        <w:t>не</w:t>
      </w:r>
      <w:r w:rsidR="00CD221D">
        <w:t xml:space="preserve"> </w:t>
      </w:r>
      <w:r w:rsidRPr="00BE7C71">
        <w:t>только</w:t>
      </w:r>
      <w:r w:rsidR="00CD221D">
        <w:t xml:space="preserve"> </w:t>
      </w:r>
      <w:r w:rsidRPr="00BE7C71">
        <w:t>расширить</w:t>
      </w:r>
      <w:r w:rsidR="00CD221D">
        <w:t xml:space="preserve"> </w:t>
      </w:r>
      <w:r w:rsidRPr="00BE7C71">
        <w:t>членство</w:t>
      </w:r>
      <w:r w:rsidR="00CD221D">
        <w:t xml:space="preserve"> </w:t>
      </w:r>
      <w:r w:rsidRPr="00BE7C71">
        <w:t>в</w:t>
      </w:r>
      <w:r w:rsidR="00CD221D">
        <w:t xml:space="preserve"> </w:t>
      </w:r>
      <w:r w:rsidRPr="00BE7C71">
        <w:t>социальном</w:t>
      </w:r>
      <w:r w:rsidR="00CD221D">
        <w:t xml:space="preserve"> </w:t>
      </w:r>
      <w:r w:rsidRPr="00BE7C71">
        <w:t>институте</w:t>
      </w:r>
      <w:r w:rsidR="00CD221D">
        <w:t xml:space="preserve"> </w:t>
      </w:r>
      <w:r w:rsidRPr="00BE7C71">
        <w:t>за</w:t>
      </w:r>
      <w:r w:rsidR="00CD221D">
        <w:t xml:space="preserve"> </w:t>
      </w:r>
      <w:r w:rsidRPr="00BE7C71">
        <w:t>счет</w:t>
      </w:r>
      <w:r w:rsidR="00CD221D">
        <w:t xml:space="preserve"> </w:t>
      </w:r>
      <w:r w:rsidRPr="00BE7C71">
        <w:t>существенного</w:t>
      </w:r>
      <w:r w:rsidR="00CD221D">
        <w:t xml:space="preserve"> </w:t>
      </w:r>
      <w:r w:rsidRPr="00BE7C71">
        <w:t>улучшения</w:t>
      </w:r>
      <w:r w:rsidR="00CD221D">
        <w:t xml:space="preserve"> </w:t>
      </w:r>
      <w:r w:rsidRPr="00BE7C71">
        <w:t>рынка</w:t>
      </w:r>
      <w:r w:rsidR="00CD221D">
        <w:t xml:space="preserve"> </w:t>
      </w:r>
      <w:r w:rsidRPr="00BE7C71">
        <w:t>труда,</w:t>
      </w:r>
      <w:r w:rsidR="00CD221D">
        <w:t xml:space="preserve"> </w:t>
      </w:r>
      <w:r w:rsidRPr="00BE7C71">
        <w:t>но</w:t>
      </w:r>
      <w:r w:rsidR="00CD221D">
        <w:t xml:space="preserve"> </w:t>
      </w:r>
      <w:r w:rsidRPr="00BE7C71">
        <w:t>и</w:t>
      </w:r>
      <w:r w:rsidR="00CD221D">
        <w:t xml:space="preserve"> </w:t>
      </w:r>
      <w:r w:rsidRPr="00BE7C71">
        <w:t>обсудить,</w:t>
      </w:r>
      <w:r w:rsidR="00CD221D">
        <w:t xml:space="preserve"> </w:t>
      </w:r>
      <w:r w:rsidRPr="00BE7C71">
        <w:t>следует</w:t>
      </w:r>
      <w:r w:rsidR="00CD221D">
        <w:t xml:space="preserve"> </w:t>
      </w:r>
      <w:r w:rsidRPr="00BE7C71">
        <w:t>ли</w:t>
      </w:r>
      <w:r w:rsidR="00CD221D">
        <w:t xml:space="preserve"> </w:t>
      </w:r>
      <w:r w:rsidRPr="00BE7C71">
        <w:t>сохранить</w:t>
      </w:r>
      <w:r w:rsidR="00CD221D">
        <w:t xml:space="preserve"> </w:t>
      </w:r>
      <w:r w:rsidRPr="00BE7C71">
        <w:t>высокие</w:t>
      </w:r>
      <w:r w:rsidR="00CD221D">
        <w:t xml:space="preserve"> </w:t>
      </w:r>
      <w:r w:rsidRPr="00BE7C71">
        <w:t>субсидии,</w:t>
      </w:r>
      <w:r w:rsidR="00CD221D">
        <w:t xml:space="preserve"> </w:t>
      </w:r>
      <w:r w:rsidRPr="00BE7C71">
        <w:t>выплачиваемые</w:t>
      </w:r>
      <w:r w:rsidR="00CD221D">
        <w:t xml:space="preserve"> </w:t>
      </w:r>
      <w:r w:rsidRPr="00BE7C71">
        <w:t>государством,</w:t>
      </w:r>
      <w:r w:rsidR="00CD221D">
        <w:t xml:space="preserve"> </w:t>
      </w:r>
      <w:r w:rsidRPr="00BE7C71">
        <w:t>за</w:t>
      </w:r>
      <w:r w:rsidR="00CD221D">
        <w:t xml:space="preserve"> </w:t>
      </w:r>
      <w:r w:rsidRPr="00BE7C71">
        <w:t>счет</w:t>
      </w:r>
      <w:r w:rsidR="00CD221D">
        <w:t xml:space="preserve"> </w:t>
      </w:r>
      <w:r w:rsidRPr="00BE7C71">
        <w:t>финансирования,</w:t>
      </w:r>
      <w:r w:rsidR="00CD221D">
        <w:t xml:space="preserve"> </w:t>
      </w:r>
      <w:r w:rsidRPr="00BE7C71">
        <w:t>увеличения</w:t>
      </w:r>
      <w:r w:rsidR="00CD221D">
        <w:t xml:space="preserve"> </w:t>
      </w:r>
      <w:r w:rsidRPr="00BE7C71">
        <w:t>налогов</w:t>
      </w:r>
      <w:r w:rsidR="00CD221D">
        <w:t xml:space="preserve"> </w:t>
      </w:r>
      <w:r w:rsidRPr="00BE7C71">
        <w:t>или</w:t>
      </w:r>
      <w:r w:rsidR="00CD221D">
        <w:t xml:space="preserve"> </w:t>
      </w:r>
      <w:r w:rsidRPr="00BE7C71">
        <w:t>значительного</w:t>
      </w:r>
      <w:r w:rsidR="00CD221D">
        <w:t xml:space="preserve"> </w:t>
      </w:r>
      <w:r w:rsidRPr="00BE7C71">
        <w:t>сокращения</w:t>
      </w:r>
      <w:r w:rsidR="00CD221D">
        <w:t xml:space="preserve"> </w:t>
      </w:r>
      <w:r w:rsidRPr="00BE7C71">
        <w:t>других</w:t>
      </w:r>
      <w:r w:rsidR="00CD221D">
        <w:t xml:space="preserve"> </w:t>
      </w:r>
      <w:r w:rsidRPr="00BE7C71">
        <w:t>расходов.</w:t>
      </w:r>
      <w:r w:rsidR="00CD221D">
        <w:t xml:space="preserve"> </w:t>
      </w:r>
      <w:r w:rsidRPr="00BE7C71">
        <w:t>Экономист</w:t>
      </w:r>
      <w:r w:rsidR="00CD221D">
        <w:t xml:space="preserve"> </w:t>
      </w:r>
      <w:r w:rsidRPr="00BE7C71">
        <w:t>Родригес</w:t>
      </w:r>
      <w:r w:rsidR="00CD221D">
        <w:t xml:space="preserve"> </w:t>
      </w:r>
      <w:r w:rsidRPr="00BE7C71">
        <w:t>отметила,</w:t>
      </w:r>
      <w:r w:rsidR="00CD221D">
        <w:t xml:space="preserve"> </w:t>
      </w:r>
      <w:r w:rsidRPr="00BE7C71">
        <w:t>что</w:t>
      </w:r>
      <w:r w:rsidR="00CD221D">
        <w:t xml:space="preserve"> </w:t>
      </w:r>
      <w:r w:rsidRPr="00BE7C71">
        <w:t>необходимо</w:t>
      </w:r>
      <w:r w:rsidR="00CD221D">
        <w:t xml:space="preserve"> </w:t>
      </w:r>
      <w:r w:rsidRPr="00BE7C71">
        <w:t>не</w:t>
      </w:r>
      <w:r w:rsidR="00CD221D">
        <w:t xml:space="preserve"> </w:t>
      </w:r>
      <w:r w:rsidRPr="00BE7C71">
        <w:t>только</w:t>
      </w:r>
      <w:r w:rsidR="00CD221D">
        <w:t xml:space="preserve"> </w:t>
      </w:r>
      <w:r w:rsidRPr="00BE7C71">
        <w:t>устранить</w:t>
      </w:r>
      <w:r w:rsidR="00CD221D">
        <w:t xml:space="preserve"> </w:t>
      </w:r>
      <w:r w:rsidRPr="00BE7C71">
        <w:t>неэффективность</w:t>
      </w:r>
      <w:r w:rsidR="00CD221D">
        <w:t xml:space="preserve"> </w:t>
      </w:r>
      <w:r w:rsidRPr="00BE7C71">
        <w:t>и</w:t>
      </w:r>
      <w:r w:rsidR="00CD221D">
        <w:t xml:space="preserve"> </w:t>
      </w:r>
      <w:r w:rsidRPr="00BE7C71">
        <w:t>расточительство</w:t>
      </w:r>
      <w:r w:rsidR="00CD221D">
        <w:t xml:space="preserve"> </w:t>
      </w:r>
      <w:r w:rsidRPr="00BE7C71">
        <w:t>в</w:t>
      </w:r>
      <w:r w:rsidR="00CD221D">
        <w:t xml:space="preserve"> </w:t>
      </w:r>
      <w:r w:rsidRPr="00BE7C71">
        <w:t>расходах</w:t>
      </w:r>
      <w:r w:rsidR="00CD221D">
        <w:t xml:space="preserve"> </w:t>
      </w:r>
      <w:r w:rsidRPr="00BE7C71">
        <w:t>IESS,</w:t>
      </w:r>
      <w:r w:rsidR="00CD221D">
        <w:t xml:space="preserve"> </w:t>
      </w:r>
      <w:r w:rsidRPr="00BE7C71">
        <w:t>но</w:t>
      </w:r>
      <w:r w:rsidR="00CD221D">
        <w:t xml:space="preserve"> </w:t>
      </w:r>
      <w:r w:rsidRPr="00BE7C71">
        <w:t>и</w:t>
      </w:r>
      <w:r w:rsidR="00CD221D">
        <w:t xml:space="preserve"> </w:t>
      </w:r>
      <w:r w:rsidRPr="00BE7C71">
        <w:t>разработать</w:t>
      </w:r>
      <w:r w:rsidR="00CD221D">
        <w:t xml:space="preserve"> </w:t>
      </w:r>
      <w:r w:rsidRPr="00BE7C71">
        <w:t>варианты,</w:t>
      </w:r>
      <w:r w:rsidR="00CD221D">
        <w:t xml:space="preserve"> </w:t>
      </w:r>
      <w:r w:rsidRPr="00BE7C71">
        <w:t>которые</w:t>
      </w:r>
      <w:r w:rsidR="00CD221D">
        <w:t xml:space="preserve"> </w:t>
      </w:r>
      <w:r w:rsidRPr="00BE7C71">
        <w:t>сделают</w:t>
      </w:r>
      <w:r w:rsidR="00CD221D">
        <w:t xml:space="preserve"> </w:t>
      </w:r>
      <w:r w:rsidRPr="00BE7C71">
        <w:t>систему</w:t>
      </w:r>
      <w:r w:rsidR="00CD221D">
        <w:t xml:space="preserve"> </w:t>
      </w:r>
      <w:r w:rsidRPr="00BE7C71">
        <w:t>более</w:t>
      </w:r>
      <w:r w:rsidR="00CD221D">
        <w:t xml:space="preserve"> </w:t>
      </w:r>
      <w:r w:rsidRPr="00BE7C71">
        <w:t>устойчивой.</w:t>
      </w:r>
      <w:r w:rsidR="00CD221D">
        <w:t xml:space="preserve"> </w:t>
      </w:r>
      <w:r w:rsidRPr="00BE7C71">
        <w:t>Это</w:t>
      </w:r>
      <w:r w:rsidR="00CD221D">
        <w:t xml:space="preserve"> </w:t>
      </w:r>
      <w:r w:rsidRPr="00BE7C71">
        <w:t>может</w:t>
      </w:r>
      <w:r w:rsidR="00CD221D">
        <w:t xml:space="preserve"> </w:t>
      </w:r>
      <w:r w:rsidRPr="00BE7C71">
        <w:t>включать,</w:t>
      </w:r>
      <w:r w:rsidR="00CD221D">
        <w:t xml:space="preserve"> </w:t>
      </w:r>
      <w:r w:rsidRPr="00BE7C71">
        <w:t>например,</w:t>
      </w:r>
      <w:r w:rsidR="00CD221D">
        <w:t xml:space="preserve"> </w:t>
      </w:r>
      <w:r w:rsidRPr="00BE7C71">
        <w:t>смешанную</w:t>
      </w:r>
      <w:r w:rsidR="00CD221D">
        <w:t xml:space="preserve"> </w:t>
      </w:r>
      <w:r w:rsidRPr="00BE7C71">
        <w:t>схему,</w:t>
      </w:r>
      <w:r w:rsidR="00CD221D">
        <w:t xml:space="preserve"> </w:t>
      </w:r>
      <w:r w:rsidRPr="00BE7C71">
        <w:t>при</w:t>
      </w:r>
      <w:r w:rsidR="00CD221D">
        <w:t xml:space="preserve"> </w:t>
      </w:r>
      <w:r w:rsidRPr="00BE7C71">
        <w:t>которой</w:t>
      </w:r>
      <w:r w:rsidR="00CD221D">
        <w:t xml:space="preserve"> </w:t>
      </w:r>
      <w:r w:rsidRPr="00BE7C71">
        <w:t>существующий</w:t>
      </w:r>
      <w:r w:rsidR="00CD221D">
        <w:t xml:space="preserve"> </w:t>
      </w:r>
      <w:r w:rsidRPr="00BE7C71">
        <w:t>уровень</w:t>
      </w:r>
      <w:r w:rsidR="00CD221D">
        <w:t xml:space="preserve"> </w:t>
      </w:r>
      <w:r w:rsidRPr="00BE7C71">
        <w:t>отчислений</w:t>
      </w:r>
      <w:r w:rsidR="00CD221D">
        <w:t xml:space="preserve"> </w:t>
      </w:r>
      <w:r w:rsidRPr="00BE7C71">
        <w:t>сохраняется,</w:t>
      </w:r>
      <w:r w:rsidR="00CD221D">
        <w:t xml:space="preserve"> </w:t>
      </w:r>
      <w:r w:rsidRPr="00BE7C71">
        <w:t>но</w:t>
      </w:r>
      <w:r w:rsidR="00CD221D">
        <w:t xml:space="preserve"> </w:t>
      </w:r>
      <w:r w:rsidRPr="00BE7C71">
        <w:t>участникам</w:t>
      </w:r>
      <w:r w:rsidR="00CD221D">
        <w:t xml:space="preserve"> </w:t>
      </w:r>
      <w:r w:rsidRPr="00BE7C71">
        <w:t>разрешается</w:t>
      </w:r>
      <w:r w:rsidR="00CD221D">
        <w:t xml:space="preserve"> </w:t>
      </w:r>
      <w:r w:rsidRPr="00BE7C71">
        <w:t>иметь</w:t>
      </w:r>
      <w:r w:rsidR="00CD221D">
        <w:t xml:space="preserve"> </w:t>
      </w:r>
      <w:r w:rsidRPr="00BE7C71">
        <w:t>индивидуальные</w:t>
      </w:r>
      <w:r w:rsidR="00CD221D">
        <w:t xml:space="preserve"> </w:t>
      </w:r>
      <w:r w:rsidRPr="00BE7C71">
        <w:t>сберегательные</w:t>
      </w:r>
      <w:r w:rsidR="00CD221D">
        <w:t xml:space="preserve"> </w:t>
      </w:r>
      <w:r w:rsidRPr="00BE7C71">
        <w:t>счета.</w:t>
      </w:r>
    </w:p>
    <w:p w14:paraId="645DAB41" w14:textId="77777777" w:rsidR="00EE3425" w:rsidRPr="00BE7C71" w:rsidRDefault="00EE3425" w:rsidP="00EE3425">
      <w:r w:rsidRPr="00BE7C71">
        <w:t>8.</w:t>
      </w:r>
      <w:r w:rsidR="00CD221D">
        <w:t xml:space="preserve"> </w:t>
      </w:r>
      <w:r w:rsidRPr="00BE7C71">
        <w:t>Молодые</w:t>
      </w:r>
      <w:r w:rsidR="00CD221D">
        <w:t xml:space="preserve"> </w:t>
      </w:r>
      <w:r w:rsidRPr="00BE7C71">
        <w:t>люди</w:t>
      </w:r>
      <w:r w:rsidR="00CD221D">
        <w:t xml:space="preserve"> </w:t>
      </w:r>
      <w:r w:rsidRPr="00BE7C71">
        <w:t>в</w:t>
      </w:r>
      <w:r w:rsidR="00CD221D">
        <w:t xml:space="preserve"> </w:t>
      </w:r>
      <w:r w:rsidRPr="00BE7C71">
        <w:t>возрасте</w:t>
      </w:r>
      <w:r w:rsidR="00CD221D">
        <w:t xml:space="preserve"> </w:t>
      </w:r>
      <w:r w:rsidRPr="00BE7C71">
        <w:t>до</w:t>
      </w:r>
      <w:r w:rsidR="00CD221D">
        <w:t xml:space="preserve"> </w:t>
      </w:r>
      <w:r w:rsidRPr="00BE7C71">
        <w:t>30</w:t>
      </w:r>
      <w:r w:rsidR="00CD221D">
        <w:t xml:space="preserve"> </w:t>
      </w:r>
      <w:r w:rsidRPr="00BE7C71">
        <w:t>лет</w:t>
      </w:r>
      <w:r w:rsidR="00CD221D">
        <w:t xml:space="preserve"> </w:t>
      </w:r>
      <w:r w:rsidRPr="00BE7C71">
        <w:t>составляют</w:t>
      </w:r>
      <w:r w:rsidR="00CD221D">
        <w:t xml:space="preserve"> </w:t>
      </w:r>
      <w:r w:rsidRPr="00BE7C71">
        <w:t>всего</w:t>
      </w:r>
      <w:r w:rsidR="00CD221D">
        <w:t xml:space="preserve"> </w:t>
      </w:r>
      <w:r w:rsidRPr="00BE7C71">
        <w:t>24,97%</w:t>
      </w:r>
      <w:r w:rsidR="00CD221D">
        <w:t xml:space="preserve"> </w:t>
      </w:r>
      <w:r w:rsidRPr="00BE7C71">
        <w:t>из</w:t>
      </w:r>
      <w:r w:rsidR="00CD221D">
        <w:t xml:space="preserve"> </w:t>
      </w:r>
      <w:r w:rsidRPr="00BE7C71">
        <w:t>3</w:t>
      </w:r>
      <w:r w:rsidR="00CD221D">
        <w:t xml:space="preserve"> </w:t>
      </w:r>
      <w:r w:rsidRPr="00BE7C71">
        <w:t>406</w:t>
      </w:r>
      <w:r w:rsidR="00CD221D">
        <w:t xml:space="preserve"> </w:t>
      </w:r>
      <w:r w:rsidRPr="00BE7C71">
        <w:t>075</w:t>
      </w:r>
      <w:r w:rsidR="00CD221D">
        <w:t xml:space="preserve"> </w:t>
      </w:r>
      <w:r w:rsidRPr="00BE7C71">
        <w:t>активных</w:t>
      </w:r>
      <w:r w:rsidR="00CD221D">
        <w:t xml:space="preserve"> </w:t>
      </w:r>
      <w:r w:rsidRPr="00BE7C71">
        <w:t>участников</w:t>
      </w:r>
      <w:r w:rsidR="00CD221D">
        <w:t xml:space="preserve"> </w:t>
      </w:r>
      <w:r w:rsidRPr="00BE7C71">
        <w:t>и</w:t>
      </w:r>
      <w:r w:rsidR="00CD221D">
        <w:t xml:space="preserve"> </w:t>
      </w:r>
      <w:r w:rsidRPr="00BE7C71">
        <w:t>плательщиков</w:t>
      </w:r>
      <w:r w:rsidR="00CD221D">
        <w:t xml:space="preserve"> </w:t>
      </w:r>
      <w:r w:rsidRPr="00BE7C71">
        <w:t>IESS.</w:t>
      </w:r>
      <w:r w:rsidR="00CD221D">
        <w:t xml:space="preserve"> </w:t>
      </w:r>
      <w:r w:rsidRPr="00BE7C71">
        <w:t>Другими</w:t>
      </w:r>
      <w:r w:rsidR="00CD221D">
        <w:t xml:space="preserve"> </w:t>
      </w:r>
      <w:r w:rsidRPr="00BE7C71">
        <w:t>словами,</w:t>
      </w:r>
      <w:r w:rsidR="00CD221D">
        <w:t xml:space="preserve"> </w:t>
      </w:r>
      <w:r w:rsidRPr="00BE7C71">
        <w:t>только</w:t>
      </w:r>
      <w:r w:rsidR="00CD221D">
        <w:t xml:space="preserve"> </w:t>
      </w:r>
      <w:r w:rsidRPr="00BE7C71">
        <w:t>один</w:t>
      </w:r>
      <w:r w:rsidR="00CD221D">
        <w:t xml:space="preserve"> </w:t>
      </w:r>
      <w:r w:rsidRPr="00BE7C71">
        <w:t>из</w:t>
      </w:r>
      <w:r w:rsidR="00CD221D">
        <w:t xml:space="preserve"> </w:t>
      </w:r>
      <w:r w:rsidRPr="00BE7C71">
        <w:t>каждых</w:t>
      </w:r>
      <w:r w:rsidR="00CD221D">
        <w:t xml:space="preserve"> </w:t>
      </w:r>
      <w:r w:rsidRPr="00BE7C71">
        <w:t>четырех</w:t>
      </w:r>
      <w:r w:rsidR="00CD221D">
        <w:t xml:space="preserve"> </w:t>
      </w:r>
      <w:r w:rsidRPr="00BE7C71">
        <w:t>нынешних</w:t>
      </w:r>
      <w:r w:rsidR="00CD221D">
        <w:t xml:space="preserve"> </w:t>
      </w:r>
      <w:r w:rsidRPr="00BE7C71">
        <w:t>участников</w:t>
      </w:r>
      <w:r w:rsidR="00CD221D">
        <w:t xml:space="preserve"> </w:t>
      </w:r>
      <w:r w:rsidRPr="00BE7C71">
        <w:t>системы</w:t>
      </w:r>
      <w:r w:rsidR="00CD221D">
        <w:t xml:space="preserve"> </w:t>
      </w:r>
      <w:r w:rsidRPr="00BE7C71">
        <w:t>социального</w:t>
      </w:r>
      <w:r w:rsidR="00CD221D">
        <w:t xml:space="preserve"> </w:t>
      </w:r>
      <w:r w:rsidRPr="00BE7C71">
        <w:t>страхования</w:t>
      </w:r>
      <w:r w:rsidR="00CD221D">
        <w:t xml:space="preserve"> </w:t>
      </w:r>
      <w:r w:rsidRPr="00BE7C71">
        <w:t>в</w:t>
      </w:r>
      <w:r w:rsidR="00CD221D">
        <w:t xml:space="preserve"> </w:t>
      </w:r>
      <w:r w:rsidRPr="00BE7C71">
        <w:t>Эквадоре</w:t>
      </w:r>
      <w:r w:rsidR="00CD221D">
        <w:t xml:space="preserve"> - </w:t>
      </w:r>
      <w:r w:rsidRPr="00BE7C71">
        <w:t>молодые</w:t>
      </w:r>
      <w:r w:rsidR="00CD221D">
        <w:t xml:space="preserve"> </w:t>
      </w:r>
      <w:r w:rsidRPr="00BE7C71">
        <w:t>люди</w:t>
      </w:r>
      <w:r w:rsidR="00CD221D">
        <w:t xml:space="preserve"> </w:t>
      </w:r>
      <w:r w:rsidRPr="00BE7C71">
        <w:t>в</w:t>
      </w:r>
      <w:r w:rsidR="00CD221D">
        <w:t xml:space="preserve"> </w:t>
      </w:r>
      <w:r w:rsidRPr="00BE7C71">
        <w:t>возрасте</w:t>
      </w:r>
      <w:r w:rsidR="00CD221D">
        <w:t xml:space="preserve"> </w:t>
      </w:r>
      <w:r w:rsidRPr="00BE7C71">
        <w:t>до</w:t>
      </w:r>
      <w:r w:rsidR="00CD221D">
        <w:t xml:space="preserve"> </w:t>
      </w:r>
      <w:r w:rsidRPr="00BE7C71">
        <w:t>30</w:t>
      </w:r>
      <w:r w:rsidR="00CD221D">
        <w:t xml:space="preserve"> </w:t>
      </w:r>
      <w:r w:rsidRPr="00BE7C71">
        <w:t>лет.</w:t>
      </w:r>
      <w:r w:rsidR="00CD221D">
        <w:t xml:space="preserve"> </w:t>
      </w:r>
    </w:p>
    <w:p w14:paraId="787FBC98" w14:textId="77777777" w:rsidR="00EE3425" w:rsidRPr="00BE7C71" w:rsidRDefault="00EE3425" w:rsidP="00EE3425">
      <w:r w:rsidRPr="00BE7C71">
        <w:lastRenderedPageBreak/>
        <w:t>Государственный</w:t>
      </w:r>
      <w:r w:rsidR="00CD221D">
        <w:t xml:space="preserve"> </w:t>
      </w:r>
      <w:r w:rsidRPr="00BE7C71">
        <w:t>долг</w:t>
      </w:r>
      <w:r w:rsidR="00CD221D">
        <w:t xml:space="preserve"> </w:t>
      </w:r>
      <w:r w:rsidRPr="00BE7C71">
        <w:t>перед</w:t>
      </w:r>
      <w:r w:rsidR="00CD221D">
        <w:t xml:space="preserve"> </w:t>
      </w:r>
      <w:r w:rsidRPr="00BE7C71">
        <w:t>IESS</w:t>
      </w:r>
      <w:r w:rsidR="00CD221D">
        <w:t xml:space="preserve"> </w:t>
      </w:r>
      <w:r w:rsidRPr="00BE7C71">
        <w:t>составляет</w:t>
      </w:r>
      <w:r w:rsidR="00CD221D">
        <w:t xml:space="preserve"> </w:t>
      </w:r>
      <w:r w:rsidRPr="00BE7C71">
        <w:t>USD</w:t>
      </w:r>
      <w:r w:rsidR="00CD221D">
        <w:t xml:space="preserve"> </w:t>
      </w:r>
      <w:r w:rsidRPr="00BE7C71">
        <w:t>2,7</w:t>
      </w:r>
      <w:r w:rsidR="00CD221D">
        <w:t xml:space="preserve"> </w:t>
      </w:r>
      <w:r w:rsidRPr="00BE7C71">
        <w:t>млрд</w:t>
      </w:r>
      <w:r w:rsidR="00CD221D">
        <w:t xml:space="preserve"> </w:t>
      </w:r>
      <w:r w:rsidRPr="00BE7C71">
        <w:t>в</w:t>
      </w:r>
      <w:r w:rsidR="00CD221D">
        <w:t xml:space="preserve"> </w:t>
      </w:r>
      <w:r w:rsidRPr="00BE7C71">
        <w:t>виде</w:t>
      </w:r>
      <w:r w:rsidR="00CD221D">
        <w:t xml:space="preserve"> </w:t>
      </w:r>
      <w:r w:rsidRPr="00BE7C71">
        <w:t>пенсий,</w:t>
      </w:r>
      <w:r w:rsidR="00CD221D">
        <w:t xml:space="preserve"> </w:t>
      </w:r>
      <w:r w:rsidRPr="00BE7C71">
        <w:t>в</w:t>
      </w:r>
      <w:r w:rsidR="00CD221D">
        <w:t xml:space="preserve"> </w:t>
      </w:r>
      <w:r w:rsidRPr="00BE7C71">
        <w:t>то</w:t>
      </w:r>
      <w:r w:rsidR="00CD221D">
        <w:t xml:space="preserve"> </w:t>
      </w:r>
      <w:r w:rsidRPr="00BE7C71">
        <w:t>время</w:t>
      </w:r>
      <w:r w:rsidR="00CD221D">
        <w:t xml:space="preserve"> </w:t>
      </w:r>
      <w:r w:rsidRPr="00BE7C71">
        <w:t>как</w:t>
      </w:r>
      <w:r w:rsidR="00CD221D">
        <w:t xml:space="preserve"> </w:t>
      </w:r>
      <w:r w:rsidRPr="00BE7C71">
        <w:t>в</w:t>
      </w:r>
      <w:r w:rsidR="00CD221D">
        <w:t xml:space="preserve"> </w:t>
      </w:r>
      <w:r w:rsidRPr="00BE7C71">
        <w:t>сфере</w:t>
      </w:r>
      <w:r w:rsidR="00CD221D">
        <w:t xml:space="preserve"> </w:t>
      </w:r>
      <w:r w:rsidRPr="00BE7C71">
        <w:t>здравоохранения</w:t>
      </w:r>
      <w:r w:rsidR="00CD221D">
        <w:t xml:space="preserve"> </w:t>
      </w:r>
      <w:r w:rsidRPr="00BE7C71">
        <w:t>не</w:t>
      </w:r>
      <w:r w:rsidR="00CD221D">
        <w:t xml:space="preserve"> </w:t>
      </w:r>
      <w:r w:rsidRPr="00BE7C71">
        <w:t>менее</w:t>
      </w:r>
      <w:r w:rsidR="00CD221D">
        <w:t xml:space="preserve"> </w:t>
      </w:r>
      <w:r w:rsidRPr="00BE7C71">
        <w:t>USD</w:t>
      </w:r>
      <w:r w:rsidR="00CD221D">
        <w:t xml:space="preserve"> </w:t>
      </w:r>
      <w:r w:rsidRPr="00BE7C71">
        <w:t>4,8</w:t>
      </w:r>
      <w:r w:rsidR="00CD221D">
        <w:t xml:space="preserve"> </w:t>
      </w:r>
      <w:r w:rsidRPr="00BE7C71">
        <w:t>млрд.</w:t>
      </w:r>
    </w:p>
    <w:p w14:paraId="57730735" w14:textId="77777777" w:rsidR="00EE3425" w:rsidRPr="00BE7C71" w:rsidRDefault="00000000" w:rsidP="00EE3425">
      <w:hyperlink r:id="rId61" w:history="1">
        <w:r w:rsidR="00EE3425" w:rsidRPr="00BE7C71">
          <w:rPr>
            <w:rStyle w:val="a3"/>
          </w:rPr>
          <w:t>https://rusecuador.ru/ecuador-novedades/economia/24604-sistema-pensionnogo-straxovaniya-ekvadora-bomba-zamedlennogo-dejstviya-na-ekvatore.html</w:t>
        </w:r>
      </w:hyperlink>
    </w:p>
    <w:p w14:paraId="6D3A106E" w14:textId="7F004833" w:rsidR="00586B6D" w:rsidRPr="0090779C" w:rsidRDefault="00586B6D" w:rsidP="00586B6D"/>
    <w:sectPr w:rsidR="00586B6D" w:rsidRPr="0090779C" w:rsidSect="00B01BEA">
      <w:headerReference w:type="even" r:id="rId62"/>
      <w:headerReference w:type="default" r:id="rId63"/>
      <w:footerReference w:type="even" r:id="rId64"/>
      <w:footerReference w:type="default" r:id="rId65"/>
      <w:headerReference w:type="first" r:id="rId66"/>
      <w:footerReference w:type="first" r:id="rId6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17D57" w14:textId="77777777" w:rsidR="00677E04" w:rsidRDefault="00677E04">
      <w:r>
        <w:separator/>
      </w:r>
    </w:p>
  </w:endnote>
  <w:endnote w:type="continuationSeparator" w:id="0">
    <w:p w14:paraId="495CBE0F" w14:textId="77777777" w:rsidR="00677E04" w:rsidRDefault="0067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DA1A9" w14:textId="77777777" w:rsidR="00CD221D" w:rsidRDefault="00CD221D">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47454" w14:textId="77777777" w:rsidR="00CD221D" w:rsidRPr="00D64E5C" w:rsidRDefault="00CD221D"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Pr>
        <w:rFonts w:ascii="Cambria" w:hAnsi="Cambria"/>
        <w:b/>
        <w:color w:val="FF0000"/>
      </w:rPr>
      <w:t xml:space="preserve"> </w:t>
    </w:r>
    <w:r w:rsidRPr="00D64E5C">
      <w:rPr>
        <w:rFonts w:ascii="Cambria" w:hAnsi="Cambria"/>
        <w:b/>
        <w:color w:val="FF0000"/>
      </w:rPr>
      <w:t>Н</w:t>
    </w:r>
    <w:r w:rsidRPr="00D64E5C">
      <w:rPr>
        <w:rFonts w:ascii="Cambria" w:hAnsi="Cambria"/>
      </w:rPr>
      <w:t>овое</w:t>
    </w:r>
    <w:r>
      <w:rPr>
        <w:rFonts w:ascii="Cambria" w:hAnsi="Cambria"/>
      </w:rPr>
      <w:t xml:space="preserve"> </w:t>
    </w:r>
    <w:r w:rsidRPr="00D64E5C">
      <w:rPr>
        <w:rFonts w:ascii="Cambria" w:hAnsi="Cambria"/>
        <w:b/>
        <w:color w:val="FF0000"/>
      </w:rPr>
      <w:t>С</w:t>
    </w:r>
    <w:r w:rsidRPr="00D64E5C">
      <w:rPr>
        <w:rFonts w:ascii="Cambria" w:hAnsi="Cambria"/>
      </w:rPr>
      <w:t>лово</w:t>
    </w:r>
    <w:r>
      <w:rPr>
        <w:rFonts w:ascii="Cambria" w:hAnsi="Cambria"/>
      </w:rPr>
      <w:t xml:space="preserve"> </w:t>
    </w:r>
    <w:r w:rsidRPr="00D64E5C">
      <w:rPr>
        <w:rFonts w:ascii="Cambria" w:hAnsi="Cambria"/>
      </w:rPr>
      <w:t>в</w:t>
    </w:r>
    <w:r>
      <w:rPr>
        <w:rFonts w:ascii="Cambria" w:hAnsi="Cambria"/>
      </w:rPr>
      <w:t xml:space="preserve"> </w:t>
    </w:r>
    <w:r w:rsidRPr="00D64E5C">
      <w:rPr>
        <w:rFonts w:ascii="Cambria" w:hAnsi="Cambria"/>
        <w:b/>
        <w:color w:val="FF0000"/>
      </w:rPr>
      <w:t>З</w:t>
    </w:r>
    <w:r w:rsidRPr="00D64E5C">
      <w:rPr>
        <w:rFonts w:ascii="Cambria" w:hAnsi="Cambria"/>
      </w:rPr>
      <w:t>ащите</w:t>
    </w:r>
    <w:r>
      <w:rPr>
        <w:rFonts w:ascii="Cambria" w:hAnsi="Cambria"/>
      </w:rPr>
      <w:t xml:space="preserve"> </w:t>
    </w:r>
    <w:r w:rsidRPr="00D64E5C">
      <w:rPr>
        <w:rFonts w:ascii="Cambria" w:hAnsi="Cambria"/>
        <w:b/>
        <w:color w:val="FF0000"/>
      </w:rPr>
      <w:t>К</w:t>
    </w:r>
    <w:r w:rsidRPr="00D64E5C">
      <w:rPr>
        <w:rFonts w:ascii="Cambria" w:hAnsi="Cambria"/>
      </w:rPr>
      <w:t>орпоративных</w:t>
    </w:r>
    <w:r>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Pr="00CD221D">
      <w:rPr>
        <w:rFonts w:ascii="Cambria" w:hAnsi="Cambria"/>
        <w:b/>
        <w:noProof/>
      </w:rPr>
      <w:t>16</w:t>
    </w:r>
    <w:r w:rsidRPr="00CB47BF">
      <w:rPr>
        <w:b/>
      </w:rPr>
      <w:fldChar w:fldCharType="end"/>
    </w:r>
  </w:p>
  <w:p w14:paraId="182FA897" w14:textId="77777777" w:rsidR="00CD221D" w:rsidRPr="00D15988" w:rsidRDefault="00CD221D"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C7FD3" w14:textId="77777777" w:rsidR="00CD221D" w:rsidRDefault="00CD221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A8FEA" w14:textId="77777777" w:rsidR="00677E04" w:rsidRDefault="00677E04">
      <w:r>
        <w:separator/>
      </w:r>
    </w:p>
  </w:footnote>
  <w:footnote w:type="continuationSeparator" w:id="0">
    <w:p w14:paraId="29C4083A" w14:textId="77777777" w:rsidR="00677E04" w:rsidRDefault="0067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0E217" w14:textId="77777777" w:rsidR="00CD221D" w:rsidRDefault="00CD221D">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E24DF" w14:textId="77777777" w:rsidR="00CD221D" w:rsidRDefault="00000000" w:rsidP="00122493">
    <w:pPr>
      <w:tabs>
        <w:tab w:val="left" w:pos="555"/>
        <w:tab w:val="right" w:pos="9071"/>
      </w:tabs>
      <w:jc w:val="center"/>
    </w:pPr>
    <w:r>
      <w:rPr>
        <w:noProof/>
      </w:rPr>
      <w:pict w14:anchorId="4749630B">
        <v:roundrect id="_x0000_s1034" style="position:absolute;left:0;text-align:left;margin-left:127.5pt;margin-top:-13.7pt;width:188.6pt;height:31.25pt;z-index:1" arcsize="10923f" stroked="f">
          <v:textbox style="mso-next-textbox:#_x0000_s1034">
            <w:txbxContent>
              <w:p w14:paraId="21D1B71C" w14:textId="77777777" w:rsidR="00CD221D" w:rsidRPr="000C041B" w:rsidRDefault="00CD221D" w:rsidP="00122493">
                <w:pPr>
                  <w:ind w:right="423"/>
                  <w:jc w:val="center"/>
                  <w:rPr>
                    <w:rFonts w:cs="Arial"/>
                    <w:b/>
                    <w:color w:val="EEECE1"/>
                    <w:sz w:val="6"/>
                    <w:szCs w:val="6"/>
                  </w:rPr>
                </w:pPr>
                <w:r>
                  <w:rPr>
                    <w:rFonts w:cs="Arial"/>
                    <w:b/>
                    <w:color w:val="EEECE1"/>
                    <w:sz w:val="6"/>
                    <w:szCs w:val="6"/>
                  </w:rPr>
                  <w:t xml:space="preserve">  </w:t>
                </w:r>
              </w:p>
              <w:p w14:paraId="056A727C" w14:textId="77777777" w:rsidR="00CD221D" w:rsidRPr="00D15988" w:rsidRDefault="00CD221D"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14:paraId="5FB6B332" w14:textId="77777777" w:rsidR="00CD221D" w:rsidRPr="007336C7" w:rsidRDefault="00CD221D" w:rsidP="00122493">
                <w:pPr>
                  <w:ind w:right="423"/>
                  <w:rPr>
                    <w:rFonts w:cs="Arial"/>
                  </w:rPr>
                </w:pPr>
              </w:p>
              <w:p w14:paraId="7F056F2F" w14:textId="77777777" w:rsidR="00CD221D" w:rsidRPr="00267F53" w:rsidRDefault="00CD221D" w:rsidP="00122493"/>
            </w:txbxContent>
          </v:textbox>
        </v:roundrect>
      </w:pict>
    </w:r>
    <w:r w:rsidR="00CD221D">
      <w:t xml:space="preserve"> </w:t>
    </w:r>
    <w:r>
      <w:pict w14:anchorId="65698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CD221D">
      <w:t xml:space="preserve">  </w:t>
    </w:r>
    <w:r w:rsidR="00CD221D">
      <w:tab/>
    </w:r>
    <w:r w:rsidR="00CD221D">
      <w:fldChar w:fldCharType="begin"/>
    </w:r>
    <w:r w:rsidR="00CD221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D221D">
      <w:fldChar w:fldCharType="separate"/>
    </w:r>
    <w:r w:rsidR="00CD221D">
      <w:fldChar w:fldCharType="begin"/>
    </w:r>
    <w:r w:rsidR="00CD221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D221D">
      <w:fldChar w:fldCharType="separate"/>
    </w:r>
    <w:r w:rsidR="00CD221D">
      <w:fldChar w:fldCharType="begin"/>
    </w:r>
    <w:r w:rsidR="00CD221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D221D">
      <w:fldChar w:fldCharType="separate"/>
    </w:r>
    <w:r w:rsidR="00CD221D">
      <w:fldChar w:fldCharType="begin"/>
    </w:r>
    <w:r w:rsidR="00CD221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D221D">
      <w:fldChar w:fldCharType="separate"/>
    </w:r>
    <w:r w:rsidR="00CD221D">
      <w:fldChar w:fldCharType="begin"/>
    </w:r>
    <w:r w:rsidR="00CD221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D221D">
      <w:fldChar w:fldCharType="separate"/>
    </w:r>
    <w:r w:rsidR="00CD221D">
      <w:fldChar w:fldCharType="begin"/>
    </w:r>
    <w:r w:rsidR="00CD221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D221D">
      <w:fldChar w:fldCharType="separate"/>
    </w:r>
    <w:r w:rsidR="00CD221D">
      <w:fldChar w:fldCharType="begin"/>
    </w:r>
    <w:r w:rsidR="00CD221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D221D">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810F0C">
      <w:pict w14:anchorId="1C090A02">
        <v:shape id="_x0000_i1028" type="#_x0000_t75" style="width:2in;height:51.75pt">
          <v:imagedata r:id="rId3" r:href="rId2"/>
        </v:shape>
      </w:pict>
    </w:r>
    <w:r>
      <w:fldChar w:fldCharType="end"/>
    </w:r>
    <w:r w:rsidR="00CD221D">
      <w:fldChar w:fldCharType="end"/>
    </w:r>
    <w:r w:rsidR="00CD221D">
      <w:fldChar w:fldCharType="end"/>
    </w:r>
    <w:r w:rsidR="00CD221D">
      <w:fldChar w:fldCharType="end"/>
    </w:r>
    <w:r w:rsidR="00CD221D">
      <w:fldChar w:fldCharType="end"/>
    </w:r>
    <w:r w:rsidR="00CD221D">
      <w:fldChar w:fldCharType="end"/>
    </w:r>
    <w:r w:rsidR="00CD221D">
      <w:fldChar w:fldCharType="end"/>
    </w:r>
    <w:r w:rsidR="00CD221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2C5AC" w14:textId="77777777" w:rsidR="00CD221D" w:rsidRDefault="00CD221D">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7711397">
    <w:abstractNumId w:val="25"/>
  </w:num>
  <w:num w:numId="2" w16cid:durableId="466708574">
    <w:abstractNumId w:val="12"/>
  </w:num>
  <w:num w:numId="3" w16cid:durableId="840042908">
    <w:abstractNumId w:val="27"/>
  </w:num>
  <w:num w:numId="4" w16cid:durableId="845750687">
    <w:abstractNumId w:val="17"/>
  </w:num>
  <w:num w:numId="5" w16cid:durableId="300427490">
    <w:abstractNumId w:val="18"/>
  </w:num>
  <w:num w:numId="6" w16cid:durableId="44728585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1338889">
    <w:abstractNumId w:val="24"/>
  </w:num>
  <w:num w:numId="8" w16cid:durableId="327908097">
    <w:abstractNumId w:val="21"/>
  </w:num>
  <w:num w:numId="9" w16cid:durableId="197421118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3411739">
    <w:abstractNumId w:val="16"/>
  </w:num>
  <w:num w:numId="11" w16cid:durableId="2129926886">
    <w:abstractNumId w:val="15"/>
  </w:num>
  <w:num w:numId="12" w16cid:durableId="406418853">
    <w:abstractNumId w:val="10"/>
  </w:num>
  <w:num w:numId="13" w16cid:durableId="1169366446">
    <w:abstractNumId w:val="9"/>
  </w:num>
  <w:num w:numId="14" w16cid:durableId="1857963070">
    <w:abstractNumId w:val="7"/>
  </w:num>
  <w:num w:numId="15" w16cid:durableId="419176471">
    <w:abstractNumId w:val="6"/>
  </w:num>
  <w:num w:numId="16" w16cid:durableId="1998149181">
    <w:abstractNumId w:val="5"/>
  </w:num>
  <w:num w:numId="17" w16cid:durableId="967853971">
    <w:abstractNumId w:val="4"/>
  </w:num>
  <w:num w:numId="18" w16cid:durableId="1218008539">
    <w:abstractNumId w:val="8"/>
  </w:num>
  <w:num w:numId="19" w16cid:durableId="1886673200">
    <w:abstractNumId w:val="3"/>
  </w:num>
  <w:num w:numId="20" w16cid:durableId="2024549244">
    <w:abstractNumId w:val="2"/>
  </w:num>
  <w:num w:numId="21" w16cid:durableId="437525632">
    <w:abstractNumId w:val="1"/>
  </w:num>
  <w:num w:numId="22" w16cid:durableId="353384262">
    <w:abstractNumId w:val="0"/>
  </w:num>
  <w:num w:numId="23" w16cid:durableId="1264651201">
    <w:abstractNumId w:val="19"/>
  </w:num>
  <w:num w:numId="24" w16cid:durableId="259415747">
    <w:abstractNumId w:val="26"/>
  </w:num>
  <w:num w:numId="25" w16cid:durableId="508101782">
    <w:abstractNumId w:val="20"/>
  </w:num>
  <w:num w:numId="26" w16cid:durableId="1321346328">
    <w:abstractNumId w:val="13"/>
  </w:num>
  <w:num w:numId="27" w16cid:durableId="1205756848">
    <w:abstractNumId w:val="11"/>
  </w:num>
  <w:num w:numId="28" w16cid:durableId="1070805724">
    <w:abstractNumId w:val="22"/>
  </w:num>
  <w:num w:numId="29" w16cid:durableId="944651844">
    <w:abstractNumId w:val="23"/>
  </w:num>
  <w:num w:numId="30" w16cid:durableId="13839451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4">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05C7"/>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4CD1"/>
    <w:rsid w:val="000E50E7"/>
    <w:rsid w:val="000E60CA"/>
    <w:rsid w:val="000E6448"/>
    <w:rsid w:val="000E7DC5"/>
    <w:rsid w:val="000F0114"/>
    <w:rsid w:val="000F0292"/>
    <w:rsid w:val="000F0AE5"/>
    <w:rsid w:val="000F1475"/>
    <w:rsid w:val="000F1718"/>
    <w:rsid w:val="000F17A4"/>
    <w:rsid w:val="000F1BB0"/>
    <w:rsid w:val="000F21A4"/>
    <w:rsid w:val="000F22A8"/>
    <w:rsid w:val="000F295A"/>
    <w:rsid w:val="000F3C95"/>
    <w:rsid w:val="000F3FEF"/>
    <w:rsid w:val="000F4431"/>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2CE"/>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AC7"/>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4A62"/>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67A"/>
    <w:rsid w:val="003A291B"/>
    <w:rsid w:val="003A3000"/>
    <w:rsid w:val="003A31CA"/>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4C03"/>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5D95"/>
    <w:rsid w:val="003D7255"/>
    <w:rsid w:val="003D72B2"/>
    <w:rsid w:val="003E0C18"/>
    <w:rsid w:val="003E0D0C"/>
    <w:rsid w:val="003E1809"/>
    <w:rsid w:val="003E22D9"/>
    <w:rsid w:val="003E2409"/>
    <w:rsid w:val="003E251A"/>
    <w:rsid w:val="003E2F81"/>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30A"/>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1F3"/>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45D9"/>
    <w:rsid w:val="00455294"/>
    <w:rsid w:val="00455793"/>
    <w:rsid w:val="0045694E"/>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749"/>
    <w:rsid w:val="0047599D"/>
    <w:rsid w:val="00475A5C"/>
    <w:rsid w:val="00476043"/>
    <w:rsid w:val="00476753"/>
    <w:rsid w:val="00476B1B"/>
    <w:rsid w:val="004771E3"/>
    <w:rsid w:val="00477AD6"/>
    <w:rsid w:val="00477BBD"/>
    <w:rsid w:val="004815E9"/>
    <w:rsid w:val="00481C92"/>
    <w:rsid w:val="00482BA6"/>
    <w:rsid w:val="00482E83"/>
    <w:rsid w:val="00482EBB"/>
    <w:rsid w:val="00484342"/>
    <w:rsid w:val="00484E8E"/>
    <w:rsid w:val="004851A6"/>
    <w:rsid w:val="00485431"/>
    <w:rsid w:val="00485984"/>
    <w:rsid w:val="00486D17"/>
    <w:rsid w:val="00486D38"/>
    <w:rsid w:val="004876F6"/>
    <w:rsid w:val="00487B45"/>
    <w:rsid w:val="004908C8"/>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C7E14"/>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5C0D"/>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0A5"/>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D60"/>
    <w:rsid w:val="00543738"/>
    <w:rsid w:val="00543DDA"/>
    <w:rsid w:val="00544339"/>
    <w:rsid w:val="00544A0B"/>
    <w:rsid w:val="00545926"/>
    <w:rsid w:val="00546523"/>
    <w:rsid w:val="00547E01"/>
    <w:rsid w:val="0055137F"/>
    <w:rsid w:val="00551FBC"/>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6B6D"/>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1D1"/>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49C"/>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04E"/>
    <w:rsid w:val="0062216D"/>
    <w:rsid w:val="00622CF0"/>
    <w:rsid w:val="006242A5"/>
    <w:rsid w:val="0062492E"/>
    <w:rsid w:val="0062508C"/>
    <w:rsid w:val="0062541E"/>
    <w:rsid w:val="00625501"/>
    <w:rsid w:val="00626550"/>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77E0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3BC7"/>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01F"/>
    <w:rsid w:val="007724D2"/>
    <w:rsid w:val="007725BA"/>
    <w:rsid w:val="00773E62"/>
    <w:rsid w:val="0077409F"/>
    <w:rsid w:val="007744B2"/>
    <w:rsid w:val="0077594D"/>
    <w:rsid w:val="0077682B"/>
    <w:rsid w:val="007808F2"/>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21C1"/>
    <w:rsid w:val="007C2BE2"/>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0F0C"/>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5C60"/>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B5"/>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E6F2A"/>
    <w:rsid w:val="008F02C0"/>
    <w:rsid w:val="008F0602"/>
    <w:rsid w:val="008F0615"/>
    <w:rsid w:val="008F0977"/>
    <w:rsid w:val="008F13BA"/>
    <w:rsid w:val="008F1A79"/>
    <w:rsid w:val="008F1B0F"/>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4EBF"/>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55D8"/>
    <w:rsid w:val="009366E9"/>
    <w:rsid w:val="009369B5"/>
    <w:rsid w:val="00937385"/>
    <w:rsid w:val="00937C8E"/>
    <w:rsid w:val="0094068E"/>
    <w:rsid w:val="00940B01"/>
    <w:rsid w:val="00941336"/>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562"/>
    <w:rsid w:val="009926FB"/>
    <w:rsid w:val="00992F4D"/>
    <w:rsid w:val="00993A45"/>
    <w:rsid w:val="00994999"/>
    <w:rsid w:val="00996515"/>
    <w:rsid w:val="00996A2A"/>
    <w:rsid w:val="00996B1A"/>
    <w:rsid w:val="00997C36"/>
    <w:rsid w:val="009A0C93"/>
    <w:rsid w:val="009A0D8C"/>
    <w:rsid w:val="009A0DDB"/>
    <w:rsid w:val="009A3014"/>
    <w:rsid w:val="009A30A3"/>
    <w:rsid w:val="009A3216"/>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5438"/>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188C"/>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C7"/>
    <w:rsid w:val="00B267B2"/>
    <w:rsid w:val="00B30632"/>
    <w:rsid w:val="00B31705"/>
    <w:rsid w:val="00B32DB2"/>
    <w:rsid w:val="00B339D2"/>
    <w:rsid w:val="00B33BCD"/>
    <w:rsid w:val="00B33CA6"/>
    <w:rsid w:val="00B34612"/>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4DEF"/>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2C58"/>
    <w:rsid w:val="00BD3BB3"/>
    <w:rsid w:val="00BD4640"/>
    <w:rsid w:val="00BD4CCC"/>
    <w:rsid w:val="00BD512B"/>
    <w:rsid w:val="00BD5389"/>
    <w:rsid w:val="00BD68D4"/>
    <w:rsid w:val="00BD7D5B"/>
    <w:rsid w:val="00BE31EB"/>
    <w:rsid w:val="00BE3895"/>
    <w:rsid w:val="00BE448B"/>
    <w:rsid w:val="00BE56F8"/>
    <w:rsid w:val="00BE6EEC"/>
    <w:rsid w:val="00BE784F"/>
    <w:rsid w:val="00BE7C71"/>
    <w:rsid w:val="00BF086F"/>
    <w:rsid w:val="00BF0BFF"/>
    <w:rsid w:val="00BF0F4D"/>
    <w:rsid w:val="00BF14B3"/>
    <w:rsid w:val="00BF3961"/>
    <w:rsid w:val="00BF3BD5"/>
    <w:rsid w:val="00BF42CC"/>
    <w:rsid w:val="00BF5703"/>
    <w:rsid w:val="00BF5967"/>
    <w:rsid w:val="00BF5C21"/>
    <w:rsid w:val="00BF5EEA"/>
    <w:rsid w:val="00BF66B4"/>
    <w:rsid w:val="00BF6AA5"/>
    <w:rsid w:val="00C00A31"/>
    <w:rsid w:val="00C01025"/>
    <w:rsid w:val="00C011CD"/>
    <w:rsid w:val="00C01CC4"/>
    <w:rsid w:val="00C026C6"/>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43B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78F"/>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608"/>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21D"/>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CF76E9"/>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6B2"/>
    <w:rsid w:val="00D05C11"/>
    <w:rsid w:val="00D05EAF"/>
    <w:rsid w:val="00D06212"/>
    <w:rsid w:val="00D06328"/>
    <w:rsid w:val="00D07FA0"/>
    <w:rsid w:val="00D104E1"/>
    <w:rsid w:val="00D11005"/>
    <w:rsid w:val="00D113D6"/>
    <w:rsid w:val="00D11AE8"/>
    <w:rsid w:val="00D11F2A"/>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08AF"/>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07D9E"/>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3D"/>
    <w:rsid w:val="00E23BA8"/>
    <w:rsid w:val="00E242B5"/>
    <w:rsid w:val="00E24C5E"/>
    <w:rsid w:val="00E25626"/>
    <w:rsid w:val="00E25891"/>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009"/>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B7E2B"/>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425"/>
    <w:rsid w:val="00EE366B"/>
    <w:rsid w:val="00EE3D39"/>
    <w:rsid w:val="00EE4309"/>
    <w:rsid w:val="00EE4A85"/>
    <w:rsid w:val="00EE4F68"/>
    <w:rsid w:val="00EE5C09"/>
    <w:rsid w:val="00EE6147"/>
    <w:rsid w:val="00EE6571"/>
    <w:rsid w:val="00EF00C8"/>
    <w:rsid w:val="00EF020F"/>
    <w:rsid w:val="00EF066A"/>
    <w:rsid w:val="00EF0C8B"/>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0E10"/>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35CA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47BB"/>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6BCD"/>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87A25"/>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colormru v:ext="edit" colors="#060,#003e00"/>
    </o:shapedefaults>
    <o:shapelayout v:ext="edit">
      <o:idmap v:ext="edit" data="2"/>
    </o:shapelayout>
  </w:shapeDefaults>
  <w:decimalSymbol w:val=","/>
  <w:listSeparator w:val=";"/>
  <w14:docId w14:val="69D2D125"/>
  <w15:docId w15:val="{DF19C43C-CEA9-40F0-8AEB-1D77F218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EB7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apf.ru/229685" TargetMode="External"/><Relationship Id="rId18" Type="http://schemas.openxmlformats.org/officeDocument/2006/relationships/hyperlink" Target="https://asros.ru/events/zasedanie-komiteta-assotsiatsii-bankov-rossii-po-investitsionnym-bankovskim-produktam3005/" TargetMode="External"/><Relationship Id="rId26" Type="http://schemas.openxmlformats.org/officeDocument/2006/relationships/hyperlink" Target="https://ryazan-news.net/economy/2024/05/29/224943.html" TargetMode="External"/><Relationship Id="rId39" Type="http://schemas.openxmlformats.org/officeDocument/2006/relationships/hyperlink" Target="https://lenta.ru/articles/2024/05/29/doplaty-k-pensii/" TargetMode="External"/><Relationship Id="rId21" Type="http://schemas.openxmlformats.org/officeDocument/2006/relationships/hyperlink" Target="https://kuban24.tv/item/svetlana-fedorenko-programma-dolgosrochnyh-sberezhenij-pozvolyaet-kopit-vdolguyu" TargetMode="External"/><Relationship Id="rId34" Type="http://schemas.openxmlformats.org/officeDocument/2006/relationships/hyperlink" Target="https://tass.ru/ekonomika/20932565" TargetMode="External"/><Relationship Id="rId42" Type="http://schemas.openxmlformats.org/officeDocument/2006/relationships/hyperlink" Target="https://www.infox.ru/usefull/299/323255-indeksaciu-otmenat-a-budut-perescityvat-novost-dla-pensionerov" TargetMode="External"/><Relationship Id="rId47" Type="http://schemas.openxmlformats.org/officeDocument/2006/relationships/hyperlink" Target="https://deita.ru/article/553091" TargetMode="External"/><Relationship Id="rId50" Type="http://schemas.openxmlformats.org/officeDocument/2006/relationships/hyperlink" Target="https://www.pnp.ru/social/svetlana-bessarab-vsled-za-mrot-vyrastut-vse-zarplaty-v-strane.html" TargetMode="External"/><Relationship Id="rId55" Type="http://schemas.openxmlformats.org/officeDocument/2006/relationships/hyperlink" Target="https://sputnik.by/20240529/pensii-i-posobiya-budut-vyplachivatsya-po-novym-pravilam-s-iyulya-1086645884.html"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asros.ru/news/asros/anatoliy-aksakov-resheniya-zakonodateley-napravleny-na-formirovanie-dolgosrochnykh-resursov-dlya-str/" TargetMode="External"/><Relationship Id="rId29" Type="http://schemas.openxmlformats.org/officeDocument/2006/relationships/hyperlink" Target="https://53news.ru/novosti/novgorodskim-gossluzhashhim-rasskazali-o-programme-dolgosrochnyh-sberezhenij.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bnews.ru/news/2024/5/28/pensioneram-obyavili-komu-nuzhno-obratitsya-v-pensionnyj-fond-do-1-iyulya" TargetMode="External"/><Relationship Id="rId24" Type="http://schemas.openxmlformats.org/officeDocument/2006/relationships/hyperlink" Target="https://spb.aif.ru/money/finances/kak-sohranit-dengi-zhitelyam-lenoblasti-rasskazali-kak-priumnozhit-kapital" TargetMode="External"/><Relationship Id="rId32" Type="http://schemas.openxmlformats.org/officeDocument/2006/relationships/hyperlink" Target="https://aif.ru/culture/person/narodnaya-artistka-larisa-luzhina-rasskazala-o-svoey-pensii" TargetMode="External"/><Relationship Id="rId37" Type="http://schemas.openxmlformats.org/officeDocument/2006/relationships/hyperlink" Target="https://tass.ru/obschestvo/20933839" TargetMode="External"/><Relationship Id="rId40" Type="http://schemas.openxmlformats.org/officeDocument/2006/relationships/hyperlink" Target="https://www.infox.ru/usefull/299/323193-reseno-povysit-pensii-na-30-tom-cisle-i-ne-rabotausim" TargetMode="External"/><Relationship Id="rId45" Type="http://schemas.openxmlformats.org/officeDocument/2006/relationships/hyperlink" Target="https://abnews.ru/news/2024/5/29/rossiyanam-obyavili-o-novom-etape-pensionnoj-reformy" TargetMode="External"/><Relationship Id="rId53" Type="http://schemas.openxmlformats.org/officeDocument/2006/relationships/hyperlink" Target="http://www.asn-news.ru/news/86485" TargetMode="External"/><Relationship Id="rId58" Type="http://schemas.openxmlformats.org/officeDocument/2006/relationships/hyperlink" Target="https://www.mknews.de/social/2024/05/29/inflyaciya-v-germanii-pensionery-na-grani-vyzhivaniya.html" TargetMode="External"/><Relationship Id="rId66"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tass.ru/ekonomika/20941765" TargetMode="External"/><Relationship Id="rId23" Type="http://schemas.openxmlformats.org/officeDocument/2006/relationships/hyperlink" Target="http://pbroker.ru/?p=77825" TargetMode="External"/><Relationship Id="rId28" Type="http://schemas.openxmlformats.org/officeDocument/2006/relationships/hyperlink" Target="https://novvedomosti.ru/news/economy/98122" TargetMode="External"/><Relationship Id="rId36" Type="http://schemas.openxmlformats.org/officeDocument/2006/relationships/hyperlink" Target="https://iz.ru/1703399/naina-kurbanova/komu-povysiat-pensiiu-s-1-iiunia-2024-indeksatciia" TargetMode="External"/><Relationship Id="rId49" Type="http://schemas.openxmlformats.org/officeDocument/2006/relationships/hyperlink" Target="https://www.pnp.ru/economics/deputat-aksakov-obyasnil-zachem-gosudarstvu-privlekat-dengi-v-investicionnye-instrumenty.html" TargetMode="External"/><Relationship Id="rId57" Type="http://schemas.openxmlformats.org/officeDocument/2006/relationships/hyperlink" Target="https://www.zakon.kz/finansy/6436017-kuda-investirovali-pensionnye-nakopleniya-kazakhstantsev-v-etom-godu.html" TargetMode="External"/><Relationship Id="rId61" Type="http://schemas.openxmlformats.org/officeDocument/2006/relationships/hyperlink" Target="https://rusecuador.ru/ecuador-novedades/economia/24604-sistema-pensionnogo-straxovaniya-ekvadora-bomba-zamedlennogo-dejstviya-na-ekvatore.html"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www.napf.ru/229674" TargetMode="External"/><Relationship Id="rId31" Type="http://schemas.openxmlformats.org/officeDocument/2006/relationships/hyperlink" Target="https://aif.ru/culture/narodnyy-artist-rf-yuriy-chernov-rasskazal-o-svoey-pensii" TargetMode="External"/><Relationship Id="rId44" Type="http://schemas.openxmlformats.org/officeDocument/2006/relationships/hyperlink" Target="https://pensnews.ru/article/11952" TargetMode="External"/><Relationship Id="rId52" Type="http://schemas.openxmlformats.org/officeDocument/2006/relationships/hyperlink" Target="https://www.pnp.ru/economics/roditelyam-oblegchat-poluchenie-nalogovogo-vycheta.html" TargetMode="External"/><Relationship Id="rId60" Type="http://schemas.openxmlformats.org/officeDocument/2006/relationships/hyperlink" Target="https://rossaprimavera.ru/news/a254057c"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napf.ru/229686" TargetMode="External"/><Relationship Id="rId22" Type="http://schemas.openxmlformats.org/officeDocument/2006/relationships/hyperlink" Target="https://radio1.ru/news/obschestvo/programma-dolgosrochnih-sberezhenii-zaklyuchenie-dogovora-i-sofinansirovanie-gosudarstva/" TargetMode="External"/><Relationship Id="rId27" Type="http://schemas.openxmlformats.org/officeDocument/2006/relationships/hyperlink" Target="https://rv-ryazan.ru/investicii-v-svoyo-budushhee" TargetMode="External"/><Relationship Id="rId30" Type="http://schemas.openxmlformats.org/officeDocument/2006/relationships/hyperlink" Target="https://mgazeta.com/news/novosti/2024-05-29/v-sibae-na-invest-sabantue-zauralie-predstavili-novye-finansovye-instrumenty-dlya-naseleniya-i-biznesa-3789661" TargetMode="External"/><Relationship Id="rId35" Type="http://schemas.openxmlformats.org/officeDocument/2006/relationships/hyperlink" Target="https://ria.ru/20240529/pensiya-1949033310.html" TargetMode="External"/><Relationship Id="rId43" Type="http://schemas.openxmlformats.org/officeDocument/2006/relationships/hyperlink" Target="https://pensnews.ru/article/11944" TargetMode="External"/><Relationship Id="rId48" Type="http://schemas.openxmlformats.org/officeDocument/2006/relationships/hyperlink" Target="https://deita.ru/article/553093" TargetMode="External"/><Relationship Id="rId56" Type="http://schemas.openxmlformats.org/officeDocument/2006/relationships/hyperlink" Target="https://rus.azattyq-ruhy.kz/news/66065-skolko-vagonov-zakupaiut-na-dengi-kazakhstantsev-iz-enpf-otvet-ministra"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1080;-&#1082;&#1086;&#1085;&#1089;&#1072;&#1083;&#1090;&#1080;&#1085;&#1075;.&#1088;&#1092;/" TargetMode="External"/><Relationship Id="rId51" Type="http://schemas.openxmlformats.org/officeDocument/2006/relationships/hyperlink" Target="https://m.lenta.ru/news/2024/05/29/progressive/" TargetMode="External"/><Relationship Id="rId3" Type="http://schemas.openxmlformats.org/officeDocument/2006/relationships/settings" Target="settings.xml"/><Relationship Id="rId12" Type="http://schemas.openxmlformats.org/officeDocument/2006/relationships/hyperlink" Target="http://www.napf.ru/229684" TargetMode="External"/><Relationship Id="rId17" Type="http://schemas.openxmlformats.org/officeDocument/2006/relationships/hyperlink" Target="mailto:iproduct@asros.ru" TargetMode="External"/><Relationship Id="rId25" Type="http://schemas.openxmlformats.org/officeDocument/2006/relationships/hyperlink" Target="https://www.cap.ru/news/2024/05/29/chuvashiya-gotova-statj-partnerom-v-realizacii-pro" TargetMode="External"/><Relationship Id="rId33" Type="http://schemas.openxmlformats.org/officeDocument/2006/relationships/hyperlink" Target="https://tass.ru/obschestvo/20938051" TargetMode="External"/><Relationship Id="rId38" Type="http://schemas.openxmlformats.org/officeDocument/2006/relationships/hyperlink" Target="https://iarex.ru/news/131427.html" TargetMode="External"/><Relationship Id="rId46" Type="http://schemas.openxmlformats.org/officeDocument/2006/relationships/hyperlink" Target="https://abnews.ru/szfo/news/lenobl/2024/5/29/pensioneram-soobshhili-plany-po-indeksaczii-pensij-v-2025-godu" TargetMode="External"/><Relationship Id="rId59" Type="http://schemas.openxmlformats.org/officeDocument/2006/relationships/hyperlink" Target="https://euro24.news/novosti/segodnya-deputaty-prodolzhat-pervonachalnoe-obsuzhdenie-pensionnoj-reformy" TargetMode="External"/><Relationship Id="rId67" Type="http://schemas.openxmlformats.org/officeDocument/2006/relationships/footer" Target="footer3.xml"/><Relationship Id="rId20" Type="http://schemas.openxmlformats.org/officeDocument/2006/relationships/hyperlink" Target="https://grozny.tv/news/economy/61911" TargetMode="External"/><Relationship Id="rId41" Type="http://schemas.openxmlformats.org/officeDocument/2006/relationships/hyperlink" Target="https://www.infox.ru/usefull/299/323247-sereznoe-novsestvo-dla-vseh-kategorij-pensionerov-indeksaciu-otmenat-a-vyplaty-perescitaut" TargetMode="External"/><Relationship Id="rId54" Type="http://schemas.openxmlformats.org/officeDocument/2006/relationships/hyperlink" Target="https://news.ru/cis/nazvana-byvshaya-respublika-sssr-s-naibolshim-rostom-pensij/" TargetMode="External"/><Relationship Id="rId62"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77</Pages>
  <Words>30598</Words>
  <Characters>174415</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204604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35</cp:revision>
  <cp:lastPrinted>2009-04-02T10:14:00Z</cp:lastPrinted>
  <dcterms:created xsi:type="dcterms:W3CDTF">2024-05-22T11:41:00Z</dcterms:created>
  <dcterms:modified xsi:type="dcterms:W3CDTF">2024-05-30T05:39:00Z</dcterms:modified>
  <cp:category>И-Консалтинг</cp:category>
  <cp:contentStatus>И-Консалтинг</cp:contentStatus>
</cp:coreProperties>
</file>