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1A6F8" w14:textId="77777777" w:rsidR="00561476" w:rsidRPr="001B6D1E" w:rsidRDefault="00B94022" w:rsidP="00561476">
      <w:pPr>
        <w:jc w:val="center"/>
        <w:rPr>
          <w:b/>
          <w:sz w:val="36"/>
          <w:szCs w:val="36"/>
        </w:rPr>
      </w:pPr>
      <w:r>
        <w:rPr>
          <w:b/>
          <w:sz w:val="36"/>
          <w:szCs w:val="36"/>
        </w:rPr>
        <w:pict w14:anchorId="54318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756F5B39" w14:textId="77777777" w:rsidR="00561476" w:rsidRPr="001B6D1E" w:rsidRDefault="00561476" w:rsidP="00561476">
      <w:pPr>
        <w:jc w:val="center"/>
        <w:rPr>
          <w:b/>
          <w:sz w:val="36"/>
          <w:szCs w:val="36"/>
          <w:lang w:val="en-US"/>
        </w:rPr>
      </w:pPr>
    </w:p>
    <w:p w14:paraId="4C0B7F76" w14:textId="77777777" w:rsidR="000A4DD6" w:rsidRPr="001B6D1E" w:rsidRDefault="000A4DD6" w:rsidP="00561476">
      <w:pPr>
        <w:jc w:val="center"/>
        <w:rPr>
          <w:b/>
          <w:sz w:val="36"/>
          <w:szCs w:val="36"/>
          <w:lang w:val="en-US"/>
        </w:rPr>
      </w:pPr>
    </w:p>
    <w:p w14:paraId="70259F1E" w14:textId="77777777" w:rsidR="000A4DD6" w:rsidRPr="001B6D1E" w:rsidRDefault="000A4DD6" w:rsidP="00561476">
      <w:pPr>
        <w:jc w:val="center"/>
        <w:rPr>
          <w:b/>
          <w:sz w:val="36"/>
          <w:szCs w:val="36"/>
          <w:lang w:val="en-US"/>
        </w:rPr>
      </w:pPr>
    </w:p>
    <w:p w14:paraId="6E562626" w14:textId="77777777" w:rsidR="000A4DD6" w:rsidRPr="001B6D1E" w:rsidRDefault="000A4DD6" w:rsidP="00561476">
      <w:pPr>
        <w:jc w:val="center"/>
        <w:rPr>
          <w:b/>
          <w:sz w:val="36"/>
          <w:szCs w:val="36"/>
          <w:lang w:val="en-US"/>
        </w:rPr>
      </w:pPr>
    </w:p>
    <w:p w14:paraId="7A028181" w14:textId="77777777" w:rsidR="00561476" w:rsidRPr="001B6D1E" w:rsidRDefault="00561476" w:rsidP="00417BED">
      <w:pPr>
        <w:jc w:val="center"/>
        <w:rPr>
          <w:b/>
          <w:sz w:val="36"/>
          <w:szCs w:val="36"/>
          <w:lang w:val="en-US"/>
        </w:rPr>
      </w:pPr>
    </w:p>
    <w:p w14:paraId="4D2F1BE3" w14:textId="77777777" w:rsidR="00561476" w:rsidRPr="001B6D1E" w:rsidRDefault="00561476" w:rsidP="00561476">
      <w:pPr>
        <w:jc w:val="center"/>
        <w:rPr>
          <w:b/>
          <w:sz w:val="36"/>
          <w:szCs w:val="36"/>
        </w:rPr>
      </w:pPr>
    </w:p>
    <w:p w14:paraId="234DAE35" w14:textId="77777777" w:rsidR="00561476" w:rsidRPr="001B6D1E" w:rsidRDefault="00CB76D2" w:rsidP="00561476">
      <w:pPr>
        <w:jc w:val="center"/>
        <w:rPr>
          <w:b/>
          <w:sz w:val="48"/>
          <w:szCs w:val="48"/>
        </w:rPr>
      </w:pPr>
      <w:bookmarkStart w:id="0" w:name="_Toc226196784"/>
      <w:bookmarkStart w:id="1" w:name="_Toc226197203"/>
      <w:r w:rsidRPr="001B6D1E">
        <w:rPr>
          <w:b/>
          <w:sz w:val="48"/>
          <w:szCs w:val="48"/>
        </w:rPr>
        <w:t>М</w:t>
      </w:r>
      <w:r w:rsidR="00BD464C" w:rsidRPr="001B6D1E">
        <w:rPr>
          <w:b/>
          <w:sz w:val="48"/>
          <w:szCs w:val="48"/>
        </w:rPr>
        <w:t xml:space="preserve">ониторинг </w:t>
      </w:r>
      <w:r w:rsidR="00561476" w:rsidRPr="001B6D1E">
        <w:rPr>
          <w:b/>
          <w:sz w:val="48"/>
          <w:szCs w:val="48"/>
        </w:rPr>
        <w:t>СМИ</w:t>
      </w:r>
      <w:bookmarkEnd w:id="0"/>
      <w:bookmarkEnd w:id="1"/>
      <w:r w:rsidR="00BD464C" w:rsidRPr="001B6D1E">
        <w:rPr>
          <w:b/>
          <w:sz w:val="48"/>
          <w:szCs w:val="48"/>
        </w:rPr>
        <w:t xml:space="preserve"> </w:t>
      </w:r>
      <w:r w:rsidR="00561476" w:rsidRPr="001B6D1E">
        <w:rPr>
          <w:b/>
          <w:sz w:val="48"/>
          <w:szCs w:val="48"/>
        </w:rPr>
        <w:t>РФ</w:t>
      </w:r>
    </w:p>
    <w:p w14:paraId="7620D974" w14:textId="77777777" w:rsidR="00561476" w:rsidRPr="001B6D1E" w:rsidRDefault="00561476" w:rsidP="00561476">
      <w:pPr>
        <w:jc w:val="center"/>
        <w:rPr>
          <w:b/>
          <w:sz w:val="48"/>
          <w:szCs w:val="48"/>
        </w:rPr>
      </w:pPr>
      <w:bookmarkStart w:id="2" w:name="_Toc226196785"/>
      <w:bookmarkStart w:id="3" w:name="_Toc226197204"/>
      <w:r w:rsidRPr="001B6D1E">
        <w:rPr>
          <w:b/>
          <w:sz w:val="48"/>
          <w:szCs w:val="48"/>
        </w:rPr>
        <w:t>по</w:t>
      </w:r>
      <w:r w:rsidR="00BD464C" w:rsidRPr="001B6D1E">
        <w:rPr>
          <w:b/>
          <w:sz w:val="48"/>
          <w:szCs w:val="48"/>
        </w:rPr>
        <w:t xml:space="preserve"> </w:t>
      </w:r>
      <w:r w:rsidRPr="001B6D1E">
        <w:rPr>
          <w:b/>
          <w:sz w:val="48"/>
          <w:szCs w:val="48"/>
        </w:rPr>
        <w:t>пенсионной</w:t>
      </w:r>
      <w:r w:rsidR="00BD464C" w:rsidRPr="001B6D1E">
        <w:rPr>
          <w:b/>
          <w:sz w:val="48"/>
          <w:szCs w:val="48"/>
        </w:rPr>
        <w:t xml:space="preserve"> </w:t>
      </w:r>
      <w:r w:rsidRPr="001B6D1E">
        <w:rPr>
          <w:b/>
          <w:sz w:val="48"/>
          <w:szCs w:val="48"/>
        </w:rPr>
        <w:t>тематике</w:t>
      </w:r>
      <w:bookmarkEnd w:id="2"/>
      <w:bookmarkEnd w:id="3"/>
    </w:p>
    <w:p w14:paraId="65432BCD" w14:textId="77777777" w:rsidR="008B6D1B" w:rsidRPr="001B6D1E" w:rsidRDefault="008B6D1B" w:rsidP="00C70A20">
      <w:pPr>
        <w:jc w:val="center"/>
        <w:rPr>
          <w:b/>
          <w:sz w:val="36"/>
          <w:szCs w:val="36"/>
        </w:rPr>
      </w:pPr>
    </w:p>
    <w:p w14:paraId="5CF450A1" w14:textId="77777777" w:rsidR="007D6FE5" w:rsidRPr="001B6D1E" w:rsidRDefault="007D6FE5" w:rsidP="00C70A20">
      <w:pPr>
        <w:jc w:val="center"/>
        <w:rPr>
          <w:b/>
          <w:sz w:val="36"/>
          <w:szCs w:val="36"/>
        </w:rPr>
      </w:pPr>
    </w:p>
    <w:p w14:paraId="23C625AE" w14:textId="77777777" w:rsidR="00C70A20" w:rsidRPr="001B6D1E" w:rsidRDefault="007C32C8" w:rsidP="00C70A20">
      <w:pPr>
        <w:jc w:val="center"/>
        <w:rPr>
          <w:b/>
          <w:sz w:val="40"/>
          <w:szCs w:val="40"/>
        </w:rPr>
      </w:pPr>
      <w:r w:rsidRPr="001B6D1E">
        <w:rPr>
          <w:b/>
          <w:sz w:val="40"/>
          <w:szCs w:val="40"/>
        </w:rPr>
        <w:t>20</w:t>
      </w:r>
      <w:r w:rsidR="00CB6B64" w:rsidRPr="001B6D1E">
        <w:rPr>
          <w:b/>
          <w:sz w:val="40"/>
          <w:szCs w:val="40"/>
        </w:rPr>
        <w:t>.</w:t>
      </w:r>
      <w:r w:rsidR="005E66F0" w:rsidRPr="001B6D1E">
        <w:rPr>
          <w:b/>
          <w:sz w:val="40"/>
          <w:szCs w:val="40"/>
        </w:rPr>
        <w:t>0</w:t>
      </w:r>
      <w:r w:rsidR="00985291" w:rsidRPr="001B6D1E">
        <w:rPr>
          <w:b/>
          <w:sz w:val="40"/>
          <w:szCs w:val="40"/>
        </w:rPr>
        <w:t>8</w:t>
      </w:r>
      <w:r w:rsidR="000214CF" w:rsidRPr="001B6D1E">
        <w:rPr>
          <w:b/>
          <w:sz w:val="40"/>
          <w:szCs w:val="40"/>
        </w:rPr>
        <w:t>.</w:t>
      </w:r>
      <w:r w:rsidR="007D6FE5" w:rsidRPr="001B6D1E">
        <w:rPr>
          <w:b/>
          <w:sz w:val="40"/>
          <w:szCs w:val="40"/>
        </w:rPr>
        <w:t>20</w:t>
      </w:r>
      <w:r w:rsidR="00EB57E7" w:rsidRPr="001B6D1E">
        <w:rPr>
          <w:b/>
          <w:sz w:val="40"/>
          <w:szCs w:val="40"/>
        </w:rPr>
        <w:t>2</w:t>
      </w:r>
      <w:r w:rsidR="005E66F0" w:rsidRPr="001B6D1E">
        <w:rPr>
          <w:b/>
          <w:sz w:val="40"/>
          <w:szCs w:val="40"/>
        </w:rPr>
        <w:t>4</w:t>
      </w:r>
      <w:r w:rsidR="00BD464C" w:rsidRPr="001B6D1E">
        <w:rPr>
          <w:b/>
          <w:sz w:val="40"/>
          <w:szCs w:val="40"/>
        </w:rPr>
        <w:t xml:space="preserve"> </w:t>
      </w:r>
      <w:r w:rsidR="00C70A20" w:rsidRPr="001B6D1E">
        <w:rPr>
          <w:b/>
          <w:sz w:val="40"/>
          <w:szCs w:val="40"/>
        </w:rPr>
        <w:t>г</w:t>
      </w:r>
      <w:r w:rsidR="007D6FE5" w:rsidRPr="001B6D1E">
        <w:rPr>
          <w:b/>
          <w:sz w:val="40"/>
          <w:szCs w:val="40"/>
        </w:rPr>
        <w:t>.</w:t>
      </w:r>
    </w:p>
    <w:p w14:paraId="03A03AFD" w14:textId="77777777" w:rsidR="007D6FE5" w:rsidRPr="001B6D1E" w:rsidRDefault="007D6FE5" w:rsidP="000C1A46">
      <w:pPr>
        <w:jc w:val="center"/>
        <w:rPr>
          <w:b/>
          <w:sz w:val="40"/>
          <w:szCs w:val="40"/>
        </w:rPr>
      </w:pPr>
    </w:p>
    <w:p w14:paraId="3503A6EC" w14:textId="77777777" w:rsidR="00C16C6D" w:rsidRPr="001B6D1E" w:rsidRDefault="00C16C6D" w:rsidP="000C1A46">
      <w:pPr>
        <w:jc w:val="center"/>
        <w:rPr>
          <w:b/>
          <w:sz w:val="40"/>
          <w:szCs w:val="40"/>
        </w:rPr>
      </w:pPr>
    </w:p>
    <w:p w14:paraId="68276940" w14:textId="77777777" w:rsidR="00C70A20" w:rsidRPr="001B6D1E" w:rsidRDefault="00C70A20" w:rsidP="000C1A46">
      <w:pPr>
        <w:jc w:val="center"/>
        <w:rPr>
          <w:b/>
          <w:sz w:val="40"/>
          <w:szCs w:val="40"/>
        </w:rPr>
      </w:pPr>
    </w:p>
    <w:p w14:paraId="4AFD9AF6" w14:textId="77777777" w:rsidR="00CB76D2" w:rsidRPr="001B6D1E" w:rsidRDefault="00CB76D2" w:rsidP="000C1A46">
      <w:pPr>
        <w:jc w:val="center"/>
        <w:rPr>
          <w:b/>
          <w:sz w:val="40"/>
          <w:szCs w:val="40"/>
        </w:rPr>
      </w:pPr>
    </w:p>
    <w:p w14:paraId="7E2E999E" w14:textId="77777777" w:rsidR="009D66A1" w:rsidRPr="001B6D1E" w:rsidRDefault="009B23FE" w:rsidP="009B23FE">
      <w:pPr>
        <w:pStyle w:val="10"/>
        <w:jc w:val="center"/>
      </w:pPr>
      <w:r w:rsidRPr="001B6D1E">
        <w:br w:type="page"/>
      </w:r>
      <w:bookmarkStart w:id="4" w:name="_Toc396864626"/>
      <w:bookmarkStart w:id="5" w:name="_Toc175032171"/>
      <w:r w:rsidR="009D79CC" w:rsidRPr="001B6D1E">
        <w:lastRenderedPageBreak/>
        <w:t>Те</w:t>
      </w:r>
      <w:r w:rsidR="009D66A1" w:rsidRPr="001B6D1E">
        <w:t>мы</w:t>
      </w:r>
      <w:r w:rsidR="00BD464C" w:rsidRPr="001B6D1E">
        <w:rPr>
          <w:rFonts w:ascii="Arial Rounded MT Bold" w:hAnsi="Arial Rounded MT Bold"/>
        </w:rPr>
        <w:t xml:space="preserve"> </w:t>
      </w:r>
      <w:r w:rsidR="009D66A1" w:rsidRPr="001B6D1E">
        <w:t>дня</w:t>
      </w:r>
      <w:bookmarkEnd w:id="4"/>
      <w:bookmarkEnd w:id="5"/>
    </w:p>
    <w:p w14:paraId="5CC842D3" w14:textId="77777777" w:rsidR="00A1463C" w:rsidRPr="001B6D1E" w:rsidRDefault="003F2587" w:rsidP="00676D5F">
      <w:pPr>
        <w:numPr>
          <w:ilvl w:val="0"/>
          <w:numId w:val="25"/>
        </w:numPr>
        <w:rPr>
          <w:i/>
        </w:rPr>
      </w:pPr>
      <w:r w:rsidRPr="001B6D1E">
        <w:rPr>
          <w:i/>
        </w:rPr>
        <w:t>Негосударственные</w:t>
      </w:r>
      <w:r w:rsidR="00BD464C" w:rsidRPr="001B6D1E">
        <w:rPr>
          <w:i/>
        </w:rPr>
        <w:t xml:space="preserve"> </w:t>
      </w:r>
      <w:r w:rsidRPr="001B6D1E">
        <w:rPr>
          <w:i/>
        </w:rPr>
        <w:t>пенсионные</w:t>
      </w:r>
      <w:r w:rsidR="00BD464C" w:rsidRPr="001B6D1E">
        <w:rPr>
          <w:i/>
        </w:rPr>
        <w:t xml:space="preserve"> </w:t>
      </w:r>
      <w:r w:rsidRPr="001B6D1E">
        <w:rPr>
          <w:i/>
        </w:rPr>
        <w:t>фонды</w:t>
      </w:r>
      <w:r w:rsidR="00BD464C" w:rsidRPr="001B6D1E">
        <w:rPr>
          <w:i/>
        </w:rPr>
        <w:t xml:space="preserve"> </w:t>
      </w:r>
      <w:r w:rsidRPr="001B6D1E">
        <w:rPr>
          <w:i/>
        </w:rPr>
        <w:t>(НПФ)</w:t>
      </w:r>
      <w:r w:rsidR="00BD464C" w:rsidRPr="001B6D1E">
        <w:rPr>
          <w:i/>
        </w:rPr>
        <w:t xml:space="preserve"> </w:t>
      </w:r>
      <w:r w:rsidRPr="001B6D1E">
        <w:rPr>
          <w:i/>
        </w:rPr>
        <w:t>за</w:t>
      </w:r>
      <w:r w:rsidR="00BD464C" w:rsidRPr="001B6D1E">
        <w:rPr>
          <w:i/>
        </w:rPr>
        <w:t xml:space="preserve"> </w:t>
      </w:r>
      <w:r w:rsidRPr="001B6D1E">
        <w:rPr>
          <w:i/>
        </w:rPr>
        <w:t>I</w:t>
      </w:r>
      <w:r w:rsidR="00BD464C" w:rsidRPr="001B6D1E">
        <w:rPr>
          <w:i/>
        </w:rPr>
        <w:t xml:space="preserve"> </w:t>
      </w:r>
      <w:r w:rsidRPr="001B6D1E">
        <w:rPr>
          <w:i/>
        </w:rPr>
        <w:t>квартал</w:t>
      </w:r>
      <w:r w:rsidR="00BD464C" w:rsidRPr="001B6D1E">
        <w:rPr>
          <w:i/>
        </w:rPr>
        <w:t xml:space="preserve"> </w:t>
      </w:r>
      <w:r w:rsidRPr="001B6D1E">
        <w:rPr>
          <w:i/>
        </w:rPr>
        <w:t>2024</w:t>
      </w:r>
      <w:r w:rsidR="00BD464C" w:rsidRPr="001B6D1E">
        <w:rPr>
          <w:i/>
        </w:rPr>
        <w:t xml:space="preserve"> </w:t>
      </w:r>
      <w:r w:rsidRPr="001B6D1E">
        <w:rPr>
          <w:i/>
        </w:rPr>
        <w:t>года</w:t>
      </w:r>
      <w:r w:rsidR="00BD464C" w:rsidRPr="001B6D1E">
        <w:rPr>
          <w:i/>
        </w:rPr>
        <w:t xml:space="preserve"> </w:t>
      </w:r>
      <w:r w:rsidRPr="001B6D1E">
        <w:rPr>
          <w:i/>
        </w:rPr>
        <w:t>выплатили</w:t>
      </w:r>
      <w:r w:rsidR="00BD464C" w:rsidRPr="001B6D1E">
        <w:rPr>
          <w:i/>
        </w:rPr>
        <w:t xml:space="preserve"> </w:t>
      </w:r>
      <w:r w:rsidRPr="001B6D1E">
        <w:rPr>
          <w:i/>
        </w:rPr>
        <w:t>россиянам</w:t>
      </w:r>
      <w:r w:rsidR="00BD464C" w:rsidRPr="001B6D1E">
        <w:rPr>
          <w:i/>
        </w:rPr>
        <w:t xml:space="preserve"> </w:t>
      </w:r>
      <w:r w:rsidRPr="001B6D1E">
        <w:rPr>
          <w:i/>
        </w:rPr>
        <w:t>39</w:t>
      </w:r>
      <w:r w:rsidR="00BD464C" w:rsidRPr="001B6D1E">
        <w:rPr>
          <w:i/>
        </w:rPr>
        <w:t xml:space="preserve"> </w:t>
      </w:r>
      <w:r w:rsidRPr="001B6D1E">
        <w:rPr>
          <w:i/>
        </w:rPr>
        <w:t>млрд</w:t>
      </w:r>
      <w:r w:rsidR="00BD464C" w:rsidRPr="001B6D1E">
        <w:rPr>
          <w:i/>
        </w:rPr>
        <w:t xml:space="preserve"> </w:t>
      </w:r>
      <w:r w:rsidRPr="001B6D1E">
        <w:rPr>
          <w:i/>
        </w:rPr>
        <w:t>рублей,</w:t>
      </w:r>
      <w:r w:rsidR="00BD464C" w:rsidRPr="001B6D1E">
        <w:rPr>
          <w:i/>
        </w:rPr>
        <w:t xml:space="preserve"> </w:t>
      </w:r>
      <w:r w:rsidRPr="001B6D1E">
        <w:rPr>
          <w:i/>
        </w:rPr>
        <w:t>что</w:t>
      </w:r>
      <w:r w:rsidR="00BD464C" w:rsidRPr="001B6D1E">
        <w:rPr>
          <w:i/>
        </w:rPr>
        <w:t xml:space="preserve"> </w:t>
      </w:r>
      <w:r w:rsidRPr="001B6D1E">
        <w:rPr>
          <w:i/>
        </w:rPr>
        <w:t>соответствует</w:t>
      </w:r>
      <w:r w:rsidR="00BD464C" w:rsidRPr="001B6D1E">
        <w:rPr>
          <w:i/>
        </w:rPr>
        <w:t xml:space="preserve"> </w:t>
      </w:r>
      <w:r w:rsidRPr="001B6D1E">
        <w:rPr>
          <w:i/>
        </w:rPr>
        <w:t>аналогичным</w:t>
      </w:r>
      <w:r w:rsidR="00BD464C" w:rsidRPr="001B6D1E">
        <w:rPr>
          <w:i/>
        </w:rPr>
        <w:t xml:space="preserve"> </w:t>
      </w:r>
      <w:r w:rsidRPr="001B6D1E">
        <w:rPr>
          <w:i/>
        </w:rPr>
        <w:t>показателям</w:t>
      </w:r>
      <w:r w:rsidR="00BD464C" w:rsidRPr="001B6D1E">
        <w:rPr>
          <w:i/>
        </w:rPr>
        <w:t xml:space="preserve"> </w:t>
      </w:r>
      <w:r w:rsidRPr="001B6D1E">
        <w:rPr>
          <w:i/>
        </w:rPr>
        <w:t>прошлого</w:t>
      </w:r>
      <w:r w:rsidR="00BD464C" w:rsidRPr="001B6D1E">
        <w:rPr>
          <w:i/>
        </w:rPr>
        <w:t xml:space="preserve"> </w:t>
      </w:r>
      <w:r w:rsidRPr="001B6D1E">
        <w:rPr>
          <w:i/>
        </w:rPr>
        <w:t>года.</w:t>
      </w:r>
      <w:r w:rsidR="00BD464C" w:rsidRPr="001B6D1E">
        <w:rPr>
          <w:i/>
        </w:rPr>
        <w:t xml:space="preserve"> </w:t>
      </w:r>
      <w:r w:rsidRPr="001B6D1E">
        <w:rPr>
          <w:i/>
        </w:rPr>
        <w:t>Рост</w:t>
      </w:r>
      <w:r w:rsidR="00BD464C" w:rsidRPr="001B6D1E">
        <w:rPr>
          <w:i/>
        </w:rPr>
        <w:t xml:space="preserve"> </w:t>
      </w:r>
      <w:r w:rsidRPr="001B6D1E">
        <w:rPr>
          <w:i/>
        </w:rPr>
        <w:t>составил</w:t>
      </w:r>
      <w:r w:rsidR="00BD464C" w:rsidRPr="001B6D1E">
        <w:rPr>
          <w:i/>
        </w:rPr>
        <w:t xml:space="preserve"> </w:t>
      </w:r>
      <w:r w:rsidRPr="001B6D1E">
        <w:rPr>
          <w:i/>
        </w:rPr>
        <w:t>5%.</w:t>
      </w:r>
      <w:r w:rsidR="00BD464C" w:rsidRPr="001B6D1E">
        <w:rPr>
          <w:i/>
        </w:rPr>
        <w:t xml:space="preserve"> </w:t>
      </w:r>
      <w:r w:rsidRPr="001B6D1E">
        <w:rPr>
          <w:i/>
        </w:rPr>
        <w:t>Об</w:t>
      </w:r>
      <w:r w:rsidR="00BD464C" w:rsidRPr="001B6D1E">
        <w:rPr>
          <w:i/>
        </w:rPr>
        <w:t xml:space="preserve"> </w:t>
      </w:r>
      <w:r w:rsidRPr="001B6D1E">
        <w:rPr>
          <w:i/>
        </w:rPr>
        <w:t>этом</w:t>
      </w:r>
      <w:r w:rsidR="00BD464C" w:rsidRPr="001B6D1E">
        <w:rPr>
          <w:i/>
        </w:rPr>
        <w:t xml:space="preserve"> </w:t>
      </w:r>
      <w:r w:rsidRPr="001B6D1E">
        <w:rPr>
          <w:i/>
        </w:rPr>
        <w:t>в</w:t>
      </w:r>
      <w:r w:rsidR="00BD464C" w:rsidRPr="001B6D1E">
        <w:rPr>
          <w:i/>
        </w:rPr>
        <w:t xml:space="preserve"> </w:t>
      </w:r>
      <w:r w:rsidRPr="001B6D1E">
        <w:rPr>
          <w:i/>
        </w:rPr>
        <w:t>понедельник,</w:t>
      </w:r>
      <w:r w:rsidR="00BD464C" w:rsidRPr="001B6D1E">
        <w:rPr>
          <w:i/>
        </w:rPr>
        <w:t xml:space="preserve"> </w:t>
      </w:r>
      <w:r w:rsidRPr="001B6D1E">
        <w:rPr>
          <w:i/>
        </w:rPr>
        <w:t>19</w:t>
      </w:r>
      <w:r w:rsidR="00BD464C" w:rsidRPr="001B6D1E">
        <w:rPr>
          <w:i/>
        </w:rPr>
        <w:t xml:space="preserve"> </w:t>
      </w:r>
      <w:r w:rsidRPr="001B6D1E">
        <w:rPr>
          <w:i/>
        </w:rPr>
        <w:t>августа,</w:t>
      </w:r>
      <w:r w:rsidR="00BD464C" w:rsidRPr="001B6D1E">
        <w:rPr>
          <w:i/>
        </w:rPr>
        <w:t xml:space="preserve"> </w:t>
      </w:r>
      <w:hyperlink w:anchor="А101" w:history="1">
        <w:r w:rsidR="00BD464C" w:rsidRPr="001B6D1E">
          <w:rPr>
            <w:rStyle w:val="a3"/>
            <w:i/>
          </w:rPr>
          <w:t>«</w:t>
        </w:r>
        <w:r w:rsidRPr="001B6D1E">
          <w:rPr>
            <w:rStyle w:val="a3"/>
            <w:i/>
          </w:rPr>
          <w:t>Известиям</w:t>
        </w:r>
        <w:r w:rsidR="00BD464C" w:rsidRPr="001B6D1E">
          <w:rPr>
            <w:rStyle w:val="a3"/>
            <w:i/>
          </w:rPr>
          <w:t xml:space="preserve">» </w:t>
        </w:r>
        <w:r w:rsidRPr="001B6D1E">
          <w:rPr>
            <w:rStyle w:val="a3"/>
            <w:i/>
          </w:rPr>
          <w:t>рассказали</w:t>
        </w:r>
      </w:hyperlink>
      <w:r w:rsidR="00BD464C" w:rsidRPr="001B6D1E">
        <w:rPr>
          <w:i/>
        </w:rPr>
        <w:t xml:space="preserve"> </w:t>
      </w:r>
      <w:r w:rsidRPr="001B6D1E">
        <w:rPr>
          <w:i/>
        </w:rPr>
        <w:t>аналитики</w:t>
      </w:r>
      <w:r w:rsidR="00BD464C" w:rsidRPr="001B6D1E">
        <w:rPr>
          <w:i/>
        </w:rPr>
        <w:t xml:space="preserve"> </w:t>
      </w:r>
      <w:r w:rsidRPr="001B6D1E">
        <w:rPr>
          <w:i/>
        </w:rPr>
        <w:t>НПФ</w:t>
      </w:r>
      <w:r w:rsidR="00BD464C" w:rsidRPr="001B6D1E">
        <w:rPr>
          <w:i/>
        </w:rPr>
        <w:t xml:space="preserve"> «</w:t>
      </w:r>
      <w:r w:rsidRPr="001B6D1E">
        <w:rPr>
          <w:i/>
        </w:rPr>
        <w:t>Достойное</w:t>
      </w:r>
      <w:r w:rsidR="00BD464C" w:rsidRPr="001B6D1E">
        <w:rPr>
          <w:i/>
        </w:rPr>
        <w:t xml:space="preserve"> </w:t>
      </w:r>
      <w:r w:rsidRPr="001B6D1E">
        <w:rPr>
          <w:i/>
        </w:rPr>
        <w:t>будущее</w:t>
      </w:r>
      <w:r w:rsidR="00BD464C" w:rsidRPr="001B6D1E">
        <w:rPr>
          <w:i/>
        </w:rPr>
        <w:t>»</w:t>
      </w:r>
      <w:r w:rsidRPr="001B6D1E">
        <w:rPr>
          <w:i/>
        </w:rPr>
        <w:t>,</w:t>
      </w:r>
      <w:r w:rsidR="00BD464C" w:rsidRPr="001B6D1E">
        <w:rPr>
          <w:i/>
        </w:rPr>
        <w:t xml:space="preserve"> </w:t>
      </w:r>
      <w:r w:rsidRPr="001B6D1E">
        <w:rPr>
          <w:i/>
        </w:rPr>
        <w:t>которые</w:t>
      </w:r>
      <w:r w:rsidR="00BD464C" w:rsidRPr="001B6D1E">
        <w:rPr>
          <w:i/>
        </w:rPr>
        <w:t xml:space="preserve"> </w:t>
      </w:r>
      <w:r w:rsidRPr="001B6D1E">
        <w:rPr>
          <w:i/>
        </w:rPr>
        <w:t>изучили</w:t>
      </w:r>
      <w:r w:rsidR="00BD464C" w:rsidRPr="001B6D1E">
        <w:rPr>
          <w:i/>
        </w:rPr>
        <w:t xml:space="preserve"> </w:t>
      </w:r>
      <w:r w:rsidRPr="001B6D1E">
        <w:rPr>
          <w:i/>
        </w:rPr>
        <w:t>структуру</w:t>
      </w:r>
      <w:r w:rsidR="00BD464C" w:rsidRPr="001B6D1E">
        <w:rPr>
          <w:i/>
        </w:rPr>
        <w:t xml:space="preserve"> </w:t>
      </w:r>
      <w:r w:rsidRPr="001B6D1E">
        <w:rPr>
          <w:i/>
        </w:rPr>
        <w:t>выплат</w:t>
      </w:r>
      <w:r w:rsidR="00BD464C" w:rsidRPr="001B6D1E">
        <w:rPr>
          <w:i/>
        </w:rPr>
        <w:t xml:space="preserve"> </w:t>
      </w:r>
      <w:r w:rsidRPr="001B6D1E">
        <w:rPr>
          <w:i/>
        </w:rPr>
        <w:t>пенсионных</w:t>
      </w:r>
      <w:r w:rsidR="00BD464C" w:rsidRPr="001B6D1E">
        <w:rPr>
          <w:i/>
        </w:rPr>
        <w:t xml:space="preserve"> </w:t>
      </w:r>
      <w:r w:rsidRPr="001B6D1E">
        <w:rPr>
          <w:i/>
        </w:rPr>
        <w:t>фондов</w:t>
      </w:r>
      <w:r w:rsidR="00BD464C" w:rsidRPr="001B6D1E">
        <w:rPr>
          <w:i/>
        </w:rPr>
        <w:t xml:space="preserve"> </w:t>
      </w:r>
      <w:r w:rsidRPr="001B6D1E">
        <w:rPr>
          <w:i/>
        </w:rPr>
        <w:t>на</w:t>
      </w:r>
      <w:r w:rsidR="00BD464C" w:rsidRPr="001B6D1E">
        <w:rPr>
          <w:i/>
        </w:rPr>
        <w:t xml:space="preserve"> </w:t>
      </w:r>
      <w:r w:rsidRPr="001B6D1E">
        <w:rPr>
          <w:i/>
        </w:rPr>
        <w:t>основе</w:t>
      </w:r>
      <w:r w:rsidR="00BD464C" w:rsidRPr="001B6D1E">
        <w:rPr>
          <w:i/>
        </w:rPr>
        <w:t xml:space="preserve"> </w:t>
      </w:r>
      <w:r w:rsidRPr="001B6D1E">
        <w:rPr>
          <w:i/>
        </w:rPr>
        <w:t>данных</w:t>
      </w:r>
      <w:r w:rsidR="00BD464C" w:rsidRPr="001B6D1E">
        <w:rPr>
          <w:i/>
        </w:rPr>
        <w:t xml:space="preserve"> </w:t>
      </w:r>
      <w:r w:rsidRPr="001B6D1E">
        <w:rPr>
          <w:i/>
        </w:rPr>
        <w:t>Банка</w:t>
      </w:r>
      <w:r w:rsidR="00BD464C" w:rsidRPr="001B6D1E">
        <w:rPr>
          <w:i/>
        </w:rPr>
        <w:t xml:space="preserve"> </w:t>
      </w:r>
      <w:r w:rsidRPr="001B6D1E">
        <w:rPr>
          <w:i/>
        </w:rPr>
        <w:t>России.</w:t>
      </w:r>
      <w:r w:rsidR="00BD464C" w:rsidRPr="001B6D1E">
        <w:rPr>
          <w:i/>
        </w:rPr>
        <w:t xml:space="preserve"> </w:t>
      </w:r>
      <w:r w:rsidRPr="001B6D1E">
        <w:rPr>
          <w:i/>
        </w:rPr>
        <w:t>Большая</w:t>
      </w:r>
      <w:r w:rsidR="00BD464C" w:rsidRPr="001B6D1E">
        <w:rPr>
          <w:i/>
        </w:rPr>
        <w:t xml:space="preserve"> </w:t>
      </w:r>
      <w:r w:rsidRPr="001B6D1E">
        <w:rPr>
          <w:i/>
        </w:rPr>
        <w:t>часть</w:t>
      </w:r>
      <w:r w:rsidR="00BD464C" w:rsidRPr="001B6D1E">
        <w:rPr>
          <w:i/>
        </w:rPr>
        <w:t xml:space="preserve"> </w:t>
      </w:r>
      <w:r w:rsidRPr="001B6D1E">
        <w:rPr>
          <w:i/>
        </w:rPr>
        <w:t>выплат</w:t>
      </w:r>
      <w:r w:rsidR="00BD464C" w:rsidRPr="001B6D1E">
        <w:rPr>
          <w:i/>
        </w:rPr>
        <w:t xml:space="preserve"> </w:t>
      </w:r>
      <w:r w:rsidRPr="001B6D1E">
        <w:rPr>
          <w:i/>
        </w:rPr>
        <w:t>НПФ</w:t>
      </w:r>
      <w:r w:rsidR="00BD464C" w:rsidRPr="001B6D1E">
        <w:rPr>
          <w:i/>
        </w:rPr>
        <w:t xml:space="preserve"> - </w:t>
      </w:r>
      <w:r w:rsidRPr="001B6D1E">
        <w:rPr>
          <w:i/>
        </w:rPr>
        <w:t>66%</w:t>
      </w:r>
      <w:r w:rsidR="00BD464C" w:rsidRPr="001B6D1E">
        <w:rPr>
          <w:i/>
        </w:rPr>
        <w:t xml:space="preserve"> - </w:t>
      </w:r>
      <w:r w:rsidRPr="001B6D1E">
        <w:rPr>
          <w:i/>
        </w:rPr>
        <w:t>средства</w:t>
      </w:r>
      <w:r w:rsidR="00BD464C" w:rsidRPr="001B6D1E">
        <w:rPr>
          <w:i/>
        </w:rPr>
        <w:t xml:space="preserve"> </w:t>
      </w:r>
      <w:r w:rsidRPr="001B6D1E">
        <w:rPr>
          <w:i/>
        </w:rPr>
        <w:t>в</w:t>
      </w:r>
      <w:r w:rsidR="00BD464C" w:rsidRPr="001B6D1E">
        <w:rPr>
          <w:i/>
        </w:rPr>
        <w:t xml:space="preserve"> </w:t>
      </w:r>
      <w:r w:rsidRPr="001B6D1E">
        <w:rPr>
          <w:i/>
        </w:rPr>
        <w:t>рамках</w:t>
      </w:r>
      <w:r w:rsidR="00BD464C" w:rsidRPr="001B6D1E">
        <w:rPr>
          <w:i/>
        </w:rPr>
        <w:t xml:space="preserve"> </w:t>
      </w:r>
      <w:r w:rsidRPr="001B6D1E">
        <w:rPr>
          <w:i/>
        </w:rPr>
        <w:t>негосударственного</w:t>
      </w:r>
      <w:r w:rsidR="00BD464C" w:rsidRPr="001B6D1E">
        <w:rPr>
          <w:i/>
        </w:rPr>
        <w:t xml:space="preserve"> </w:t>
      </w:r>
      <w:r w:rsidRPr="001B6D1E">
        <w:rPr>
          <w:i/>
        </w:rPr>
        <w:t>пенсионного</w:t>
      </w:r>
      <w:r w:rsidR="00BD464C" w:rsidRPr="001B6D1E">
        <w:rPr>
          <w:i/>
        </w:rPr>
        <w:t xml:space="preserve"> </w:t>
      </w:r>
      <w:r w:rsidRPr="001B6D1E">
        <w:rPr>
          <w:i/>
        </w:rPr>
        <w:t>обеспечения:</w:t>
      </w:r>
      <w:r w:rsidR="00BD464C" w:rsidRPr="001B6D1E">
        <w:rPr>
          <w:i/>
        </w:rPr>
        <w:t xml:space="preserve"> </w:t>
      </w:r>
      <w:r w:rsidRPr="001B6D1E">
        <w:rPr>
          <w:i/>
        </w:rPr>
        <w:t>с</w:t>
      </w:r>
      <w:r w:rsidR="00BD464C" w:rsidRPr="001B6D1E">
        <w:rPr>
          <w:i/>
        </w:rPr>
        <w:t xml:space="preserve"> </w:t>
      </w:r>
      <w:r w:rsidRPr="001B6D1E">
        <w:rPr>
          <w:i/>
        </w:rPr>
        <w:t>января</w:t>
      </w:r>
      <w:r w:rsidR="00BD464C" w:rsidRPr="001B6D1E">
        <w:rPr>
          <w:i/>
        </w:rPr>
        <w:t xml:space="preserve"> </w:t>
      </w:r>
      <w:r w:rsidRPr="001B6D1E">
        <w:rPr>
          <w:i/>
        </w:rPr>
        <w:t>по</w:t>
      </w:r>
      <w:r w:rsidR="00BD464C" w:rsidRPr="001B6D1E">
        <w:rPr>
          <w:i/>
        </w:rPr>
        <w:t xml:space="preserve"> </w:t>
      </w:r>
      <w:r w:rsidRPr="001B6D1E">
        <w:rPr>
          <w:i/>
        </w:rPr>
        <w:t>март</w:t>
      </w:r>
      <w:r w:rsidR="00BD464C" w:rsidRPr="001B6D1E">
        <w:rPr>
          <w:i/>
        </w:rPr>
        <w:t xml:space="preserve"> </w:t>
      </w:r>
      <w:r w:rsidRPr="001B6D1E">
        <w:rPr>
          <w:i/>
        </w:rPr>
        <w:t>этого</w:t>
      </w:r>
      <w:r w:rsidR="00BD464C" w:rsidRPr="001B6D1E">
        <w:rPr>
          <w:i/>
        </w:rPr>
        <w:t xml:space="preserve"> </w:t>
      </w:r>
      <w:r w:rsidRPr="001B6D1E">
        <w:rPr>
          <w:i/>
        </w:rPr>
        <w:t>года</w:t>
      </w:r>
      <w:r w:rsidR="00BD464C" w:rsidRPr="001B6D1E">
        <w:rPr>
          <w:i/>
        </w:rPr>
        <w:t xml:space="preserve"> </w:t>
      </w:r>
      <w:r w:rsidRPr="001B6D1E">
        <w:rPr>
          <w:i/>
        </w:rPr>
        <w:t>россияне</w:t>
      </w:r>
      <w:r w:rsidR="00BD464C" w:rsidRPr="001B6D1E">
        <w:rPr>
          <w:i/>
        </w:rPr>
        <w:t xml:space="preserve"> </w:t>
      </w:r>
      <w:r w:rsidRPr="001B6D1E">
        <w:rPr>
          <w:i/>
        </w:rPr>
        <w:t>получили</w:t>
      </w:r>
      <w:r w:rsidR="00BD464C" w:rsidRPr="001B6D1E">
        <w:rPr>
          <w:i/>
        </w:rPr>
        <w:t xml:space="preserve"> </w:t>
      </w:r>
      <w:r w:rsidRPr="001B6D1E">
        <w:rPr>
          <w:i/>
        </w:rPr>
        <w:t>негосударственные</w:t>
      </w:r>
      <w:r w:rsidR="00BD464C" w:rsidRPr="001B6D1E">
        <w:rPr>
          <w:i/>
        </w:rPr>
        <w:t xml:space="preserve"> </w:t>
      </w:r>
      <w:r w:rsidRPr="001B6D1E">
        <w:rPr>
          <w:i/>
        </w:rPr>
        <w:t>пенсии</w:t>
      </w:r>
      <w:r w:rsidR="00BD464C" w:rsidRPr="001B6D1E">
        <w:rPr>
          <w:i/>
        </w:rPr>
        <w:t xml:space="preserve"> </w:t>
      </w:r>
      <w:r w:rsidRPr="001B6D1E">
        <w:rPr>
          <w:i/>
        </w:rPr>
        <w:t>в</w:t>
      </w:r>
      <w:r w:rsidR="00BD464C" w:rsidRPr="001B6D1E">
        <w:rPr>
          <w:i/>
        </w:rPr>
        <w:t xml:space="preserve"> </w:t>
      </w:r>
      <w:r w:rsidRPr="001B6D1E">
        <w:rPr>
          <w:i/>
        </w:rPr>
        <w:t>объеме</w:t>
      </w:r>
      <w:r w:rsidR="00BD464C" w:rsidRPr="001B6D1E">
        <w:rPr>
          <w:i/>
        </w:rPr>
        <w:t xml:space="preserve"> </w:t>
      </w:r>
      <w:r w:rsidRPr="001B6D1E">
        <w:rPr>
          <w:i/>
        </w:rPr>
        <w:t>25,8</w:t>
      </w:r>
      <w:r w:rsidR="00BD464C" w:rsidRPr="001B6D1E">
        <w:rPr>
          <w:i/>
        </w:rPr>
        <w:t xml:space="preserve"> </w:t>
      </w:r>
      <w:r w:rsidRPr="001B6D1E">
        <w:rPr>
          <w:i/>
        </w:rPr>
        <w:t>млрд</w:t>
      </w:r>
      <w:r w:rsidR="00BD464C" w:rsidRPr="001B6D1E">
        <w:rPr>
          <w:i/>
        </w:rPr>
        <w:t xml:space="preserve"> </w:t>
      </w:r>
      <w:r w:rsidRPr="001B6D1E">
        <w:rPr>
          <w:i/>
        </w:rPr>
        <w:t>рублей.</w:t>
      </w:r>
      <w:r w:rsidR="00BD464C" w:rsidRPr="001B6D1E">
        <w:rPr>
          <w:i/>
        </w:rPr>
        <w:t xml:space="preserve"> </w:t>
      </w:r>
      <w:r w:rsidRPr="001B6D1E">
        <w:rPr>
          <w:i/>
        </w:rPr>
        <w:t>По</w:t>
      </w:r>
      <w:r w:rsidR="00BD464C" w:rsidRPr="001B6D1E">
        <w:rPr>
          <w:i/>
        </w:rPr>
        <w:t xml:space="preserve"> </w:t>
      </w:r>
      <w:r w:rsidRPr="001B6D1E">
        <w:rPr>
          <w:i/>
        </w:rPr>
        <w:t>договорам</w:t>
      </w:r>
      <w:r w:rsidR="00BD464C" w:rsidRPr="001B6D1E">
        <w:rPr>
          <w:i/>
        </w:rPr>
        <w:t xml:space="preserve"> </w:t>
      </w:r>
      <w:r w:rsidRPr="001B6D1E">
        <w:rPr>
          <w:i/>
        </w:rPr>
        <w:t>обязательного</w:t>
      </w:r>
      <w:r w:rsidR="00BD464C" w:rsidRPr="001B6D1E">
        <w:rPr>
          <w:i/>
        </w:rPr>
        <w:t xml:space="preserve"> </w:t>
      </w:r>
      <w:r w:rsidRPr="001B6D1E">
        <w:rPr>
          <w:i/>
        </w:rPr>
        <w:t>пенсионного</w:t>
      </w:r>
      <w:r w:rsidR="00BD464C" w:rsidRPr="001B6D1E">
        <w:rPr>
          <w:i/>
        </w:rPr>
        <w:t xml:space="preserve"> </w:t>
      </w:r>
      <w:r w:rsidRPr="001B6D1E">
        <w:rPr>
          <w:i/>
        </w:rPr>
        <w:t>страхования</w:t>
      </w:r>
      <w:r w:rsidR="00BD464C" w:rsidRPr="001B6D1E">
        <w:rPr>
          <w:i/>
        </w:rPr>
        <w:t xml:space="preserve"> </w:t>
      </w:r>
      <w:r w:rsidRPr="001B6D1E">
        <w:rPr>
          <w:i/>
        </w:rPr>
        <w:t>фонды</w:t>
      </w:r>
      <w:r w:rsidR="00BD464C" w:rsidRPr="001B6D1E">
        <w:rPr>
          <w:i/>
        </w:rPr>
        <w:t xml:space="preserve"> </w:t>
      </w:r>
      <w:r w:rsidRPr="001B6D1E">
        <w:rPr>
          <w:i/>
        </w:rPr>
        <w:t>выплатили</w:t>
      </w:r>
      <w:r w:rsidR="00BD464C" w:rsidRPr="001B6D1E">
        <w:rPr>
          <w:i/>
        </w:rPr>
        <w:t xml:space="preserve"> </w:t>
      </w:r>
      <w:r w:rsidRPr="001B6D1E">
        <w:rPr>
          <w:i/>
        </w:rPr>
        <w:t>13,2</w:t>
      </w:r>
      <w:r w:rsidR="00BD464C" w:rsidRPr="001B6D1E">
        <w:rPr>
          <w:i/>
        </w:rPr>
        <w:t xml:space="preserve"> </w:t>
      </w:r>
      <w:r w:rsidRPr="001B6D1E">
        <w:rPr>
          <w:i/>
        </w:rPr>
        <w:t>млрд</w:t>
      </w:r>
      <w:r w:rsidR="00BD464C" w:rsidRPr="001B6D1E">
        <w:rPr>
          <w:i/>
        </w:rPr>
        <w:t xml:space="preserve"> </w:t>
      </w:r>
      <w:r w:rsidRPr="001B6D1E">
        <w:rPr>
          <w:i/>
        </w:rPr>
        <w:t>рублей</w:t>
      </w:r>
    </w:p>
    <w:p w14:paraId="09B87F62" w14:textId="77777777" w:rsidR="003F2587" w:rsidRPr="001B6D1E" w:rsidRDefault="003F2587" w:rsidP="00676D5F">
      <w:pPr>
        <w:numPr>
          <w:ilvl w:val="0"/>
          <w:numId w:val="25"/>
        </w:numPr>
        <w:rPr>
          <w:i/>
        </w:rPr>
      </w:pPr>
      <w:r w:rsidRPr="001B6D1E">
        <w:rPr>
          <w:i/>
        </w:rPr>
        <w:t>СберНПФ</w:t>
      </w:r>
      <w:r w:rsidR="00BD464C" w:rsidRPr="001B6D1E">
        <w:rPr>
          <w:i/>
        </w:rPr>
        <w:t xml:space="preserve"> </w:t>
      </w:r>
      <w:r w:rsidRPr="001B6D1E">
        <w:rPr>
          <w:i/>
        </w:rPr>
        <w:t>прош</w:t>
      </w:r>
      <w:r w:rsidR="00BD464C" w:rsidRPr="001B6D1E">
        <w:rPr>
          <w:i/>
        </w:rPr>
        <w:t>е</w:t>
      </w:r>
      <w:r w:rsidRPr="001B6D1E">
        <w:rPr>
          <w:i/>
        </w:rPr>
        <w:t>л</w:t>
      </w:r>
      <w:r w:rsidR="00BD464C" w:rsidRPr="001B6D1E">
        <w:rPr>
          <w:i/>
        </w:rPr>
        <w:t xml:space="preserve"> </w:t>
      </w:r>
      <w:r w:rsidRPr="001B6D1E">
        <w:rPr>
          <w:i/>
        </w:rPr>
        <w:t>стресс-тестирование</w:t>
      </w:r>
      <w:r w:rsidR="00BD464C" w:rsidRPr="001B6D1E">
        <w:rPr>
          <w:i/>
        </w:rPr>
        <w:t xml:space="preserve"> </w:t>
      </w:r>
      <w:r w:rsidRPr="001B6D1E">
        <w:rPr>
          <w:i/>
        </w:rPr>
        <w:t>Банка</w:t>
      </w:r>
      <w:r w:rsidR="00BD464C" w:rsidRPr="001B6D1E">
        <w:rPr>
          <w:i/>
        </w:rPr>
        <w:t xml:space="preserve"> </w:t>
      </w:r>
      <w:r w:rsidRPr="001B6D1E">
        <w:rPr>
          <w:i/>
        </w:rPr>
        <w:t>России</w:t>
      </w:r>
      <w:r w:rsidR="00BD464C" w:rsidRPr="001B6D1E">
        <w:rPr>
          <w:i/>
        </w:rPr>
        <w:t xml:space="preserve"> </w:t>
      </w:r>
      <w:r w:rsidRPr="001B6D1E">
        <w:rPr>
          <w:i/>
        </w:rPr>
        <w:t>по</w:t>
      </w:r>
      <w:r w:rsidR="00BD464C" w:rsidRPr="001B6D1E">
        <w:rPr>
          <w:i/>
        </w:rPr>
        <w:t xml:space="preserve"> </w:t>
      </w:r>
      <w:r w:rsidRPr="001B6D1E">
        <w:rPr>
          <w:i/>
        </w:rPr>
        <w:t>итогам</w:t>
      </w:r>
      <w:r w:rsidR="00BD464C" w:rsidRPr="001B6D1E">
        <w:rPr>
          <w:i/>
        </w:rPr>
        <w:t xml:space="preserve"> </w:t>
      </w:r>
      <w:r w:rsidRPr="001B6D1E">
        <w:rPr>
          <w:i/>
        </w:rPr>
        <w:t>II</w:t>
      </w:r>
      <w:r w:rsidR="00BD464C" w:rsidRPr="001B6D1E">
        <w:rPr>
          <w:i/>
        </w:rPr>
        <w:t xml:space="preserve"> </w:t>
      </w:r>
      <w:r w:rsidRPr="001B6D1E">
        <w:rPr>
          <w:i/>
        </w:rPr>
        <w:t>квартала</w:t>
      </w:r>
      <w:r w:rsidR="00BD464C" w:rsidRPr="001B6D1E">
        <w:rPr>
          <w:i/>
        </w:rPr>
        <w:t xml:space="preserve"> </w:t>
      </w:r>
      <w:r w:rsidRPr="001B6D1E">
        <w:rPr>
          <w:i/>
        </w:rPr>
        <w:t>2024</w:t>
      </w:r>
      <w:r w:rsidR="00BD464C" w:rsidRPr="001B6D1E">
        <w:rPr>
          <w:i/>
        </w:rPr>
        <w:t xml:space="preserve"> </w:t>
      </w:r>
      <w:r w:rsidRPr="001B6D1E">
        <w:rPr>
          <w:i/>
        </w:rPr>
        <w:t>года..</w:t>
      </w:r>
      <w:r w:rsidR="00BD464C" w:rsidRPr="001B6D1E">
        <w:rPr>
          <w:i/>
        </w:rPr>
        <w:t xml:space="preserve"> </w:t>
      </w:r>
      <w:r w:rsidRPr="001B6D1E">
        <w:rPr>
          <w:i/>
        </w:rPr>
        <w:t>Фонд</w:t>
      </w:r>
      <w:r w:rsidR="00BD464C" w:rsidRPr="001B6D1E">
        <w:rPr>
          <w:i/>
        </w:rPr>
        <w:t xml:space="preserve"> </w:t>
      </w:r>
      <w:r w:rsidRPr="001B6D1E">
        <w:rPr>
          <w:i/>
        </w:rPr>
        <w:t>подтвердил</w:t>
      </w:r>
      <w:r w:rsidR="00BD464C" w:rsidRPr="001B6D1E">
        <w:rPr>
          <w:i/>
        </w:rPr>
        <w:t xml:space="preserve"> </w:t>
      </w:r>
      <w:r w:rsidRPr="001B6D1E">
        <w:rPr>
          <w:i/>
        </w:rPr>
        <w:t>финансовую</w:t>
      </w:r>
      <w:r w:rsidR="00BD464C" w:rsidRPr="001B6D1E">
        <w:rPr>
          <w:i/>
        </w:rPr>
        <w:t xml:space="preserve"> </w:t>
      </w:r>
      <w:r w:rsidRPr="001B6D1E">
        <w:rPr>
          <w:i/>
        </w:rPr>
        <w:t>устойчивость</w:t>
      </w:r>
      <w:r w:rsidR="00BD464C" w:rsidRPr="001B6D1E">
        <w:rPr>
          <w:i/>
        </w:rPr>
        <w:t xml:space="preserve"> </w:t>
      </w:r>
      <w:r w:rsidRPr="001B6D1E">
        <w:rPr>
          <w:i/>
        </w:rPr>
        <w:t>с</w:t>
      </w:r>
      <w:r w:rsidR="00BD464C" w:rsidRPr="001B6D1E">
        <w:rPr>
          <w:i/>
        </w:rPr>
        <w:t xml:space="preserve"> </w:t>
      </w:r>
      <w:r w:rsidRPr="001B6D1E">
        <w:rPr>
          <w:i/>
        </w:rPr>
        <w:t>результатом</w:t>
      </w:r>
      <w:r w:rsidR="00BD464C" w:rsidRPr="001B6D1E">
        <w:rPr>
          <w:i/>
        </w:rPr>
        <w:t xml:space="preserve"> </w:t>
      </w:r>
      <w:r w:rsidRPr="001B6D1E">
        <w:rPr>
          <w:i/>
        </w:rPr>
        <w:t>99.9%.</w:t>
      </w:r>
      <w:r w:rsidR="00BD464C" w:rsidRPr="001B6D1E">
        <w:rPr>
          <w:i/>
        </w:rPr>
        <w:t xml:space="preserve"> </w:t>
      </w:r>
      <w:r w:rsidRPr="001B6D1E">
        <w:rPr>
          <w:i/>
        </w:rPr>
        <w:t>Это</w:t>
      </w:r>
      <w:r w:rsidR="00BD464C" w:rsidRPr="001B6D1E">
        <w:rPr>
          <w:i/>
        </w:rPr>
        <w:t xml:space="preserve"> </w:t>
      </w:r>
      <w:r w:rsidRPr="001B6D1E">
        <w:rPr>
          <w:i/>
        </w:rPr>
        <w:t>на</w:t>
      </w:r>
      <w:r w:rsidR="00BD464C" w:rsidRPr="001B6D1E">
        <w:rPr>
          <w:i/>
        </w:rPr>
        <w:t xml:space="preserve"> </w:t>
      </w:r>
      <w:r w:rsidRPr="001B6D1E">
        <w:rPr>
          <w:i/>
        </w:rPr>
        <w:t>24.9%</w:t>
      </w:r>
      <w:r w:rsidR="00BD464C" w:rsidRPr="001B6D1E">
        <w:rPr>
          <w:i/>
        </w:rPr>
        <w:t xml:space="preserve"> </w:t>
      </w:r>
      <w:r w:rsidRPr="001B6D1E">
        <w:rPr>
          <w:i/>
        </w:rPr>
        <w:t>превышает</w:t>
      </w:r>
      <w:r w:rsidR="00BD464C" w:rsidRPr="001B6D1E">
        <w:rPr>
          <w:i/>
        </w:rPr>
        <w:t xml:space="preserve"> </w:t>
      </w:r>
      <w:r w:rsidRPr="001B6D1E">
        <w:rPr>
          <w:i/>
        </w:rPr>
        <w:t>минимальные</w:t>
      </w:r>
      <w:r w:rsidR="00BD464C" w:rsidRPr="001B6D1E">
        <w:rPr>
          <w:i/>
        </w:rPr>
        <w:t xml:space="preserve"> </w:t>
      </w:r>
      <w:r w:rsidRPr="001B6D1E">
        <w:rPr>
          <w:i/>
        </w:rPr>
        <w:t>требования</w:t>
      </w:r>
      <w:r w:rsidR="00BD464C" w:rsidRPr="001B6D1E">
        <w:rPr>
          <w:i/>
        </w:rPr>
        <w:t xml:space="preserve"> </w:t>
      </w:r>
      <w:r w:rsidRPr="001B6D1E">
        <w:rPr>
          <w:i/>
        </w:rPr>
        <w:t>Банка</w:t>
      </w:r>
      <w:r w:rsidR="00BD464C" w:rsidRPr="001B6D1E">
        <w:rPr>
          <w:i/>
        </w:rPr>
        <w:t xml:space="preserve"> </w:t>
      </w:r>
      <w:r w:rsidRPr="001B6D1E">
        <w:rPr>
          <w:i/>
        </w:rPr>
        <w:t>России</w:t>
      </w:r>
      <w:r w:rsidR="00BD464C" w:rsidRPr="001B6D1E">
        <w:rPr>
          <w:i/>
        </w:rPr>
        <w:t xml:space="preserve"> </w:t>
      </w:r>
      <w:r w:rsidRPr="001B6D1E">
        <w:rPr>
          <w:i/>
        </w:rPr>
        <w:t>и</w:t>
      </w:r>
      <w:r w:rsidR="00BD464C" w:rsidRPr="001B6D1E">
        <w:rPr>
          <w:i/>
        </w:rPr>
        <w:t xml:space="preserve"> </w:t>
      </w:r>
      <w:r w:rsidRPr="001B6D1E">
        <w:rPr>
          <w:i/>
        </w:rPr>
        <w:t>свидетельствует</w:t>
      </w:r>
      <w:r w:rsidR="00BD464C" w:rsidRPr="001B6D1E">
        <w:rPr>
          <w:i/>
        </w:rPr>
        <w:t xml:space="preserve"> </w:t>
      </w:r>
      <w:r w:rsidRPr="001B6D1E">
        <w:rPr>
          <w:i/>
        </w:rPr>
        <w:t>о</w:t>
      </w:r>
      <w:r w:rsidR="00BD464C" w:rsidRPr="001B6D1E">
        <w:rPr>
          <w:i/>
        </w:rPr>
        <w:t xml:space="preserve"> </w:t>
      </w:r>
      <w:r w:rsidRPr="001B6D1E">
        <w:rPr>
          <w:i/>
        </w:rPr>
        <w:t>высокой</w:t>
      </w:r>
      <w:r w:rsidR="00BD464C" w:rsidRPr="001B6D1E">
        <w:rPr>
          <w:i/>
        </w:rPr>
        <w:t xml:space="preserve"> </w:t>
      </w:r>
      <w:r w:rsidRPr="001B6D1E">
        <w:rPr>
          <w:i/>
        </w:rPr>
        <w:t>над</w:t>
      </w:r>
      <w:r w:rsidR="00BD464C" w:rsidRPr="001B6D1E">
        <w:rPr>
          <w:i/>
        </w:rPr>
        <w:t>е</w:t>
      </w:r>
      <w:r w:rsidRPr="001B6D1E">
        <w:rPr>
          <w:i/>
        </w:rPr>
        <w:t>жности</w:t>
      </w:r>
      <w:r w:rsidR="00BD464C" w:rsidRPr="001B6D1E">
        <w:rPr>
          <w:i/>
        </w:rPr>
        <w:t xml:space="preserve"> </w:t>
      </w:r>
      <w:r w:rsidRPr="001B6D1E">
        <w:rPr>
          <w:i/>
        </w:rPr>
        <w:t>СберНПФ.</w:t>
      </w:r>
      <w:r w:rsidR="00BD464C" w:rsidRPr="001B6D1E">
        <w:rPr>
          <w:i/>
        </w:rPr>
        <w:t xml:space="preserve"> </w:t>
      </w:r>
      <w:r w:rsidRPr="001B6D1E">
        <w:rPr>
          <w:i/>
        </w:rPr>
        <w:t>Провед</w:t>
      </w:r>
      <w:r w:rsidR="00BD464C" w:rsidRPr="001B6D1E">
        <w:rPr>
          <w:i/>
        </w:rPr>
        <w:t>е</w:t>
      </w:r>
      <w:r w:rsidRPr="001B6D1E">
        <w:rPr>
          <w:i/>
        </w:rPr>
        <w:t>нные</w:t>
      </w:r>
      <w:r w:rsidR="00BD464C" w:rsidRPr="001B6D1E">
        <w:rPr>
          <w:i/>
        </w:rPr>
        <w:t xml:space="preserve"> </w:t>
      </w:r>
      <w:r w:rsidRPr="001B6D1E">
        <w:rPr>
          <w:i/>
        </w:rPr>
        <w:t>испытания</w:t>
      </w:r>
      <w:r w:rsidR="00BD464C" w:rsidRPr="001B6D1E">
        <w:rPr>
          <w:i/>
        </w:rPr>
        <w:t xml:space="preserve"> </w:t>
      </w:r>
      <w:r w:rsidRPr="001B6D1E">
        <w:rPr>
          <w:i/>
        </w:rPr>
        <w:t>подтвердили,</w:t>
      </w:r>
      <w:r w:rsidR="00BD464C" w:rsidRPr="001B6D1E">
        <w:rPr>
          <w:i/>
        </w:rPr>
        <w:t xml:space="preserve"> </w:t>
      </w:r>
      <w:r w:rsidRPr="001B6D1E">
        <w:rPr>
          <w:i/>
        </w:rPr>
        <w:t>что</w:t>
      </w:r>
      <w:r w:rsidR="00BD464C" w:rsidRPr="001B6D1E">
        <w:rPr>
          <w:i/>
        </w:rPr>
        <w:t xml:space="preserve"> </w:t>
      </w:r>
      <w:r w:rsidRPr="001B6D1E">
        <w:rPr>
          <w:i/>
        </w:rPr>
        <w:t>портфели</w:t>
      </w:r>
      <w:r w:rsidR="00BD464C" w:rsidRPr="001B6D1E">
        <w:rPr>
          <w:i/>
        </w:rPr>
        <w:t xml:space="preserve"> </w:t>
      </w:r>
      <w:r w:rsidRPr="001B6D1E">
        <w:rPr>
          <w:i/>
        </w:rPr>
        <w:t>пенсионных</w:t>
      </w:r>
      <w:r w:rsidR="00BD464C" w:rsidRPr="001B6D1E">
        <w:rPr>
          <w:i/>
        </w:rPr>
        <w:t xml:space="preserve"> </w:t>
      </w:r>
      <w:r w:rsidRPr="001B6D1E">
        <w:rPr>
          <w:i/>
        </w:rPr>
        <w:t>накоплений</w:t>
      </w:r>
      <w:r w:rsidR="00BD464C" w:rsidRPr="001B6D1E">
        <w:rPr>
          <w:i/>
        </w:rPr>
        <w:t xml:space="preserve"> </w:t>
      </w:r>
      <w:r w:rsidRPr="001B6D1E">
        <w:rPr>
          <w:i/>
        </w:rPr>
        <w:t>и</w:t>
      </w:r>
      <w:r w:rsidR="00BD464C" w:rsidRPr="001B6D1E">
        <w:rPr>
          <w:i/>
        </w:rPr>
        <w:t xml:space="preserve"> </w:t>
      </w:r>
      <w:r w:rsidRPr="001B6D1E">
        <w:rPr>
          <w:i/>
        </w:rPr>
        <w:t>пенсионных</w:t>
      </w:r>
      <w:r w:rsidR="00BD464C" w:rsidRPr="001B6D1E">
        <w:rPr>
          <w:i/>
        </w:rPr>
        <w:t xml:space="preserve"> </w:t>
      </w:r>
      <w:r w:rsidRPr="001B6D1E">
        <w:rPr>
          <w:i/>
        </w:rPr>
        <w:t>резервов</w:t>
      </w:r>
      <w:r w:rsidR="00BD464C" w:rsidRPr="001B6D1E">
        <w:rPr>
          <w:i/>
        </w:rPr>
        <w:t xml:space="preserve"> </w:t>
      </w:r>
      <w:r w:rsidRPr="001B6D1E">
        <w:rPr>
          <w:i/>
        </w:rPr>
        <w:t>СберНПФ</w:t>
      </w:r>
      <w:r w:rsidR="00BD464C" w:rsidRPr="001B6D1E">
        <w:rPr>
          <w:i/>
        </w:rPr>
        <w:t xml:space="preserve"> </w:t>
      </w:r>
      <w:r w:rsidRPr="001B6D1E">
        <w:rPr>
          <w:i/>
        </w:rPr>
        <w:t>сформированы</w:t>
      </w:r>
      <w:r w:rsidR="00BD464C" w:rsidRPr="001B6D1E">
        <w:rPr>
          <w:i/>
        </w:rPr>
        <w:t xml:space="preserve"> </w:t>
      </w:r>
      <w:r w:rsidRPr="001B6D1E">
        <w:rPr>
          <w:i/>
        </w:rPr>
        <w:t>из</w:t>
      </w:r>
      <w:r w:rsidR="00BD464C" w:rsidRPr="001B6D1E">
        <w:rPr>
          <w:i/>
        </w:rPr>
        <w:t xml:space="preserve"> </w:t>
      </w:r>
      <w:r w:rsidRPr="001B6D1E">
        <w:rPr>
          <w:i/>
        </w:rPr>
        <w:t>активов</w:t>
      </w:r>
      <w:r w:rsidR="00BD464C" w:rsidRPr="001B6D1E">
        <w:rPr>
          <w:i/>
        </w:rPr>
        <w:t xml:space="preserve"> </w:t>
      </w:r>
      <w:r w:rsidRPr="001B6D1E">
        <w:rPr>
          <w:i/>
        </w:rPr>
        <w:t>высокого</w:t>
      </w:r>
      <w:r w:rsidR="00BD464C" w:rsidRPr="001B6D1E">
        <w:rPr>
          <w:i/>
        </w:rPr>
        <w:t xml:space="preserve"> </w:t>
      </w:r>
      <w:r w:rsidRPr="001B6D1E">
        <w:rPr>
          <w:i/>
        </w:rPr>
        <w:t>качества</w:t>
      </w:r>
      <w:r w:rsidR="00BD464C" w:rsidRPr="001B6D1E">
        <w:rPr>
          <w:i/>
        </w:rPr>
        <w:t xml:space="preserve"> </w:t>
      </w:r>
      <w:r w:rsidRPr="001B6D1E">
        <w:rPr>
          <w:i/>
        </w:rPr>
        <w:t>и</w:t>
      </w:r>
      <w:r w:rsidR="00BD464C" w:rsidRPr="001B6D1E">
        <w:rPr>
          <w:i/>
        </w:rPr>
        <w:t xml:space="preserve"> </w:t>
      </w:r>
      <w:r w:rsidRPr="001B6D1E">
        <w:rPr>
          <w:i/>
        </w:rPr>
        <w:t>имеют</w:t>
      </w:r>
      <w:r w:rsidR="00BD464C" w:rsidRPr="001B6D1E">
        <w:rPr>
          <w:i/>
        </w:rPr>
        <w:t xml:space="preserve"> </w:t>
      </w:r>
      <w:r w:rsidRPr="001B6D1E">
        <w:rPr>
          <w:i/>
        </w:rPr>
        <w:t>значительную</w:t>
      </w:r>
      <w:r w:rsidR="00BD464C" w:rsidRPr="001B6D1E">
        <w:rPr>
          <w:i/>
        </w:rPr>
        <w:t xml:space="preserve"> </w:t>
      </w:r>
      <w:r w:rsidRPr="001B6D1E">
        <w:rPr>
          <w:i/>
        </w:rPr>
        <w:t>устойчивость</w:t>
      </w:r>
      <w:r w:rsidR="00BD464C" w:rsidRPr="001B6D1E">
        <w:rPr>
          <w:i/>
        </w:rPr>
        <w:t xml:space="preserve"> </w:t>
      </w:r>
      <w:r w:rsidRPr="001B6D1E">
        <w:rPr>
          <w:i/>
        </w:rPr>
        <w:t>к</w:t>
      </w:r>
      <w:r w:rsidR="00BD464C" w:rsidRPr="001B6D1E">
        <w:rPr>
          <w:i/>
        </w:rPr>
        <w:t xml:space="preserve"> </w:t>
      </w:r>
      <w:r w:rsidRPr="001B6D1E">
        <w:rPr>
          <w:i/>
        </w:rPr>
        <w:t>возможным</w:t>
      </w:r>
      <w:r w:rsidR="00BD464C" w:rsidRPr="001B6D1E">
        <w:rPr>
          <w:i/>
        </w:rPr>
        <w:t xml:space="preserve"> </w:t>
      </w:r>
      <w:r w:rsidRPr="001B6D1E">
        <w:rPr>
          <w:i/>
        </w:rPr>
        <w:t>кризисным</w:t>
      </w:r>
      <w:r w:rsidR="00BD464C" w:rsidRPr="001B6D1E">
        <w:rPr>
          <w:i/>
        </w:rPr>
        <w:t xml:space="preserve"> </w:t>
      </w:r>
      <w:r w:rsidRPr="001B6D1E">
        <w:rPr>
          <w:i/>
        </w:rPr>
        <w:t>явлениям</w:t>
      </w:r>
      <w:r w:rsidR="00BD464C" w:rsidRPr="001B6D1E">
        <w:rPr>
          <w:i/>
        </w:rPr>
        <w:t xml:space="preserve"> </w:t>
      </w:r>
      <w:r w:rsidRPr="001B6D1E">
        <w:rPr>
          <w:i/>
        </w:rPr>
        <w:t>на</w:t>
      </w:r>
      <w:r w:rsidR="00BD464C" w:rsidRPr="001B6D1E">
        <w:rPr>
          <w:i/>
        </w:rPr>
        <w:t xml:space="preserve"> </w:t>
      </w:r>
      <w:r w:rsidRPr="001B6D1E">
        <w:rPr>
          <w:i/>
        </w:rPr>
        <w:t>финансовых</w:t>
      </w:r>
      <w:r w:rsidR="00BD464C" w:rsidRPr="001B6D1E">
        <w:rPr>
          <w:i/>
        </w:rPr>
        <w:t xml:space="preserve"> </w:t>
      </w:r>
      <w:r w:rsidRPr="001B6D1E">
        <w:rPr>
          <w:i/>
        </w:rPr>
        <w:t>рынках,</w:t>
      </w:r>
      <w:r w:rsidR="00BD464C" w:rsidRPr="001B6D1E">
        <w:rPr>
          <w:i/>
        </w:rPr>
        <w:t xml:space="preserve"> </w:t>
      </w:r>
      <w:hyperlink w:anchor="А102" w:history="1">
        <w:r w:rsidRPr="001B6D1E">
          <w:rPr>
            <w:rStyle w:val="a3"/>
            <w:i/>
          </w:rPr>
          <w:t>сообщает</w:t>
        </w:r>
        <w:r w:rsidR="00BD464C" w:rsidRPr="001B6D1E">
          <w:rPr>
            <w:rStyle w:val="a3"/>
            <w:i/>
          </w:rPr>
          <w:t xml:space="preserve"> «</w:t>
        </w:r>
        <w:r w:rsidRPr="001B6D1E">
          <w:rPr>
            <w:rStyle w:val="a3"/>
            <w:i/>
          </w:rPr>
          <w:t>Ваш</w:t>
        </w:r>
        <w:r w:rsidR="00BD464C" w:rsidRPr="001B6D1E">
          <w:rPr>
            <w:rStyle w:val="a3"/>
            <w:i/>
          </w:rPr>
          <w:t xml:space="preserve"> </w:t>
        </w:r>
        <w:r w:rsidR="00417BED" w:rsidRPr="001B6D1E">
          <w:rPr>
            <w:rStyle w:val="a3"/>
            <w:i/>
          </w:rPr>
          <w:t>пенсионный</w:t>
        </w:r>
        <w:r w:rsidR="00BD464C" w:rsidRPr="001B6D1E">
          <w:rPr>
            <w:rStyle w:val="a3"/>
            <w:i/>
          </w:rPr>
          <w:t xml:space="preserve"> </w:t>
        </w:r>
        <w:r w:rsidR="00417BED" w:rsidRPr="001B6D1E">
          <w:rPr>
            <w:rStyle w:val="a3"/>
            <w:i/>
          </w:rPr>
          <w:t>брокер</w:t>
        </w:r>
        <w:r w:rsidR="00BD464C" w:rsidRPr="001B6D1E">
          <w:rPr>
            <w:rStyle w:val="a3"/>
            <w:i/>
          </w:rPr>
          <w:t>»</w:t>
        </w:r>
      </w:hyperlink>
    </w:p>
    <w:p w14:paraId="05FB8735" w14:textId="77777777" w:rsidR="003F2587" w:rsidRPr="001B6D1E" w:rsidRDefault="003F2587" w:rsidP="00676D5F">
      <w:pPr>
        <w:numPr>
          <w:ilvl w:val="0"/>
          <w:numId w:val="25"/>
        </w:numPr>
        <w:rPr>
          <w:i/>
        </w:rPr>
      </w:pPr>
      <w:r w:rsidRPr="001B6D1E">
        <w:rPr>
          <w:i/>
        </w:rPr>
        <w:t>Банк</w:t>
      </w:r>
      <w:r w:rsidR="00BD464C" w:rsidRPr="001B6D1E">
        <w:rPr>
          <w:i/>
        </w:rPr>
        <w:t xml:space="preserve"> </w:t>
      </w:r>
      <w:r w:rsidRPr="001B6D1E">
        <w:rPr>
          <w:i/>
        </w:rPr>
        <w:t>России</w:t>
      </w:r>
      <w:r w:rsidR="00BD464C" w:rsidRPr="001B6D1E">
        <w:rPr>
          <w:i/>
        </w:rPr>
        <w:t xml:space="preserve"> </w:t>
      </w:r>
      <w:r w:rsidRPr="001B6D1E">
        <w:rPr>
          <w:i/>
        </w:rPr>
        <w:t>16.08.2024</w:t>
      </w:r>
      <w:r w:rsidR="00BD464C" w:rsidRPr="001B6D1E">
        <w:rPr>
          <w:i/>
        </w:rPr>
        <w:t xml:space="preserve"> </w:t>
      </w:r>
      <w:r w:rsidRPr="001B6D1E">
        <w:rPr>
          <w:i/>
        </w:rPr>
        <w:t>принял</w:t>
      </w:r>
      <w:r w:rsidR="00BD464C" w:rsidRPr="001B6D1E">
        <w:rPr>
          <w:i/>
        </w:rPr>
        <w:t xml:space="preserve"> </w:t>
      </w:r>
      <w:r w:rsidRPr="001B6D1E">
        <w:rPr>
          <w:i/>
        </w:rPr>
        <w:t>решение</w:t>
      </w:r>
      <w:r w:rsidR="00BD464C" w:rsidRPr="001B6D1E">
        <w:rPr>
          <w:i/>
        </w:rPr>
        <w:t xml:space="preserve"> </w:t>
      </w:r>
      <w:r w:rsidRPr="001B6D1E">
        <w:rPr>
          <w:i/>
        </w:rPr>
        <w:t>зарегистрировать</w:t>
      </w:r>
      <w:r w:rsidR="00BD464C" w:rsidRPr="001B6D1E">
        <w:rPr>
          <w:i/>
        </w:rPr>
        <w:t xml:space="preserve"> </w:t>
      </w:r>
      <w:r w:rsidRPr="001B6D1E">
        <w:rPr>
          <w:i/>
        </w:rPr>
        <w:t>изменения,</w:t>
      </w:r>
      <w:r w:rsidR="00BD464C" w:rsidRPr="001B6D1E">
        <w:rPr>
          <w:i/>
        </w:rPr>
        <w:t xml:space="preserve"> </w:t>
      </w:r>
      <w:r w:rsidRPr="001B6D1E">
        <w:rPr>
          <w:i/>
        </w:rPr>
        <w:t>вносимые</w:t>
      </w:r>
      <w:r w:rsidR="00BD464C" w:rsidRPr="001B6D1E">
        <w:rPr>
          <w:i/>
        </w:rPr>
        <w:t xml:space="preserve"> </w:t>
      </w:r>
      <w:r w:rsidRPr="001B6D1E">
        <w:rPr>
          <w:i/>
        </w:rPr>
        <w:t>в</w:t>
      </w:r>
      <w:r w:rsidR="00BD464C" w:rsidRPr="001B6D1E">
        <w:rPr>
          <w:i/>
        </w:rPr>
        <w:t xml:space="preserve"> </w:t>
      </w:r>
      <w:r w:rsidRPr="001B6D1E">
        <w:rPr>
          <w:i/>
        </w:rPr>
        <w:t>устав</w:t>
      </w:r>
      <w:r w:rsidR="00BD464C" w:rsidRPr="001B6D1E">
        <w:rPr>
          <w:i/>
        </w:rPr>
        <w:t xml:space="preserve"> </w:t>
      </w:r>
      <w:r w:rsidRPr="001B6D1E">
        <w:rPr>
          <w:i/>
        </w:rPr>
        <w:t>Акционерного</w:t>
      </w:r>
      <w:r w:rsidR="00BD464C" w:rsidRPr="001B6D1E">
        <w:rPr>
          <w:i/>
        </w:rPr>
        <w:t xml:space="preserve"> </w:t>
      </w:r>
      <w:r w:rsidRPr="001B6D1E">
        <w:rPr>
          <w:i/>
        </w:rPr>
        <w:t>общества</w:t>
      </w:r>
      <w:r w:rsidR="00BD464C" w:rsidRPr="001B6D1E">
        <w:rPr>
          <w:i/>
        </w:rPr>
        <w:t xml:space="preserve"> «</w:t>
      </w:r>
      <w:r w:rsidRPr="001B6D1E">
        <w:rPr>
          <w:i/>
        </w:rPr>
        <w:t>Негосударственный</w:t>
      </w:r>
      <w:r w:rsidR="00BD464C" w:rsidRPr="001B6D1E">
        <w:rPr>
          <w:i/>
        </w:rPr>
        <w:t xml:space="preserve"> </w:t>
      </w:r>
      <w:r w:rsidRPr="001B6D1E">
        <w:rPr>
          <w:i/>
        </w:rPr>
        <w:t>пенсионный</w:t>
      </w:r>
      <w:r w:rsidR="00BD464C" w:rsidRPr="001B6D1E">
        <w:rPr>
          <w:i/>
        </w:rPr>
        <w:t xml:space="preserve"> </w:t>
      </w:r>
      <w:r w:rsidRPr="001B6D1E">
        <w:rPr>
          <w:i/>
        </w:rPr>
        <w:t>фонд</w:t>
      </w:r>
      <w:r w:rsidR="00BD464C" w:rsidRPr="001B6D1E">
        <w:rPr>
          <w:i/>
        </w:rPr>
        <w:t xml:space="preserve"> </w:t>
      </w:r>
      <w:r w:rsidRPr="001B6D1E">
        <w:rPr>
          <w:i/>
        </w:rPr>
        <w:t>ГАЗФОНД</w:t>
      </w:r>
      <w:r w:rsidR="00BD464C" w:rsidRPr="001B6D1E">
        <w:rPr>
          <w:i/>
        </w:rPr>
        <w:t>»</w:t>
      </w:r>
      <w:r w:rsidRPr="001B6D1E">
        <w:rPr>
          <w:i/>
        </w:rPr>
        <w:t>,</w:t>
      </w:r>
      <w:r w:rsidR="00BD464C" w:rsidRPr="001B6D1E">
        <w:rPr>
          <w:i/>
        </w:rPr>
        <w:t xml:space="preserve"> </w:t>
      </w:r>
      <w:hyperlink w:anchor="А103" w:history="1">
        <w:r w:rsidRPr="001B6D1E">
          <w:rPr>
            <w:rStyle w:val="a3"/>
            <w:i/>
          </w:rPr>
          <w:t>передает</w:t>
        </w:r>
        <w:r w:rsidR="00BD464C" w:rsidRPr="001B6D1E">
          <w:rPr>
            <w:rStyle w:val="a3"/>
            <w:i/>
          </w:rPr>
          <w:t xml:space="preserve"> «</w:t>
        </w:r>
        <w:r w:rsidRPr="001B6D1E">
          <w:rPr>
            <w:rStyle w:val="a3"/>
            <w:i/>
          </w:rPr>
          <w:t>Ваш</w:t>
        </w:r>
        <w:r w:rsidR="00BD464C" w:rsidRPr="001B6D1E">
          <w:rPr>
            <w:rStyle w:val="a3"/>
            <w:i/>
          </w:rPr>
          <w:t xml:space="preserve"> </w:t>
        </w:r>
        <w:r w:rsidR="00417BED" w:rsidRPr="001B6D1E">
          <w:rPr>
            <w:rStyle w:val="a3"/>
            <w:i/>
          </w:rPr>
          <w:t>пенсионный</w:t>
        </w:r>
        <w:r w:rsidR="00BD464C" w:rsidRPr="001B6D1E">
          <w:rPr>
            <w:rStyle w:val="a3"/>
            <w:i/>
          </w:rPr>
          <w:t xml:space="preserve"> </w:t>
        </w:r>
        <w:r w:rsidR="00417BED" w:rsidRPr="001B6D1E">
          <w:rPr>
            <w:rStyle w:val="a3"/>
            <w:i/>
          </w:rPr>
          <w:t>брокер</w:t>
        </w:r>
        <w:r w:rsidR="00BD464C" w:rsidRPr="001B6D1E">
          <w:rPr>
            <w:rStyle w:val="a3"/>
            <w:i/>
          </w:rPr>
          <w:t>»</w:t>
        </w:r>
      </w:hyperlink>
    </w:p>
    <w:p w14:paraId="1D7E9D00" w14:textId="77777777" w:rsidR="008F7749" w:rsidRPr="001B6D1E" w:rsidRDefault="008F7749" w:rsidP="008F7749">
      <w:pPr>
        <w:numPr>
          <w:ilvl w:val="0"/>
          <w:numId w:val="25"/>
        </w:numPr>
        <w:rPr>
          <w:i/>
        </w:rPr>
      </w:pPr>
      <w:r w:rsidRPr="001B6D1E">
        <w:rPr>
          <w:i/>
        </w:rPr>
        <w:t>Банк</w:t>
      </w:r>
      <w:r w:rsidR="00BD464C" w:rsidRPr="001B6D1E">
        <w:rPr>
          <w:i/>
        </w:rPr>
        <w:t xml:space="preserve"> </w:t>
      </w:r>
      <w:r w:rsidRPr="001B6D1E">
        <w:rPr>
          <w:i/>
        </w:rPr>
        <w:t>России</w:t>
      </w:r>
      <w:r w:rsidR="00BD464C" w:rsidRPr="001B6D1E">
        <w:rPr>
          <w:i/>
        </w:rPr>
        <w:t xml:space="preserve"> </w:t>
      </w:r>
      <w:r w:rsidRPr="001B6D1E">
        <w:rPr>
          <w:i/>
        </w:rPr>
        <w:t>19.08.2024</w:t>
      </w:r>
      <w:r w:rsidR="00BD464C" w:rsidRPr="001B6D1E">
        <w:rPr>
          <w:i/>
        </w:rPr>
        <w:t xml:space="preserve"> </w:t>
      </w:r>
      <w:r w:rsidRPr="001B6D1E">
        <w:rPr>
          <w:i/>
        </w:rPr>
        <w:t>принял</w:t>
      </w:r>
      <w:r w:rsidR="00BD464C" w:rsidRPr="001B6D1E">
        <w:rPr>
          <w:i/>
        </w:rPr>
        <w:t xml:space="preserve"> </w:t>
      </w:r>
      <w:r w:rsidRPr="001B6D1E">
        <w:rPr>
          <w:i/>
        </w:rPr>
        <w:t>решение</w:t>
      </w:r>
      <w:r w:rsidR="00BD464C" w:rsidRPr="001B6D1E">
        <w:rPr>
          <w:i/>
        </w:rPr>
        <w:t xml:space="preserve"> </w:t>
      </w:r>
      <w:r w:rsidRPr="001B6D1E">
        <w:rPr>
          <w:i/>
        </w:rPr>
        <w:t>зарегистрировать</w:t>
      </w:r>
      <w:r w:rsidR="00BD464C" w:rsidRPr="001B6D1E">
        <w:rPr>
          <w:i/>
        </w:rPr>
        <w:t xml:space="preserve"> </w:t>
      </w:r>
      <w:r w:rsidRPr="001B6D1E">
        <w:rPr>
          <w:i/>
        </w:rPr>
        <w:t>изменения,</w:t>
      </w:r>
      <w:r w:rsidR="00BD464C" w:rsidRPr="001B6D1E">
        <w:rPr>
          <w:i/>
        </w:rPr>
        <w:t xml:space="preserve"> </w:t>
      </w:r>
      <w:r w:rsidRPr="001B6D1E">
        <w:rPr>
          <w:i/>
        </w:rPr>
        <w:t>вносимые</w:t>
      </w:r>
      <w:r w:rsidR="00BD464C" w:rsidRPr="001B6D1E">
        <w:rPr>
          <w:i/>
        </w:rPr>
        <w:t xml:space="preserve"> </w:t>
      </w:r>
      <w:r w:rsidRPr="001B6D1E">
        <w:rPr>
          <w:i/>
        </w:rPr>
        <w:t>в</w:t>
      </w:r>
      <w:r w:rsidR="00BD464C" w:rsidRPr="001B6D1E">
        <w:rPr>
          <w:i/>
        </w:rPr>
        <w:t xml:space="preserve"> </w:t>
      </w:r>
      <w:r w:rsidRPr="001B6D1E">
        <w:rPr>
          <w:i/>
        </w:rPr>
        <w:t>устав</w:t>
      </w:r>
      <w:r w:rsidR="00BD464C" w:rsidRPr="001B6D1E">
        <w:rPr>
          <w:i/>
        </w:rPr>
        <w:t xml:space="preserve"> </w:t>
      </w:r>
      <w:r w:rsidRPr="001B6D1E">
        <w:rPr>
          <w:i/>
        </w:rPr>
        <w:t>Акционерного</w:t>
      </w:r>
      <w:r w:rsidR="00BD464C" w:rsidRPr="001B6D1E">
        <w:rPr>
          <w:i/>
        </w:rPr>
        <w:t xml:space="preserve"> </w:t>
      </w:r>
      <w:r w:rsidRPr="001B6D1E">
        <w:rPr>
          <w:i/>
        </w:rPr>
        <w:t>общества</w:t>
      </w:r>
      <w:r w:rsidR="00BD464C" w:rsidRPr="001B6D1E">
        <w:rPr>
          <w:i/>
        </w:rPr>
        <w:t xml:space="preserve"> «</w:t>
      </w:r>
      <w:r w:rsidRPr="001B6D1E">
        <w:rPr>
          <w:i/>
        </w:rPr>
        <w:t>Негосударственный</w:t>
      </w:r>
      <w:r w:rsidR="00BD464C" w:rsidRPr="001B6D1E">
        <w:rPr>
          <w:i/>
        </w:rPr>
        <w:t xml:space="preserve"> </w:t>
      </w:r>
      <w:r w:rsidRPr="001B6D1E">
        <w:rPr>
          <w:i/>
        </w:rPr>
        <w:t>пенсионный</w:t>
      </w:r>
      <w:r w:rsidR="00BD464C" w:rsidRPr="001B6D1E">
        <w:rPr>
          <w:i/>
        </w:rPr>
        <w:t xml:space="preserve"> </w:t>
      </w:r>
      <w:r w:rsidRPr="001B6D1E">
        <w:rPr>
          <w:i/>
        </w:rPr>
        <w:t>фонд</w:t>
      </w:r>
      <w:r w:rsidR="00BD464C" w:rsidRPr="001B6D1E">
        <w:rPr>
          <w:i/>
        </w:rPr>
        <w:t xml:space="preserve"> «</w:t>
      </w:r>
      <w:r w:rsidRPr="001B6D1E">
        <w:rPr>
          <w:i/>
        </w:rPr>
        <w:t>Тинькофф</w:t>
      </w:r>
      <w:r w:rsidR="00BD464C" w:rsidRPr="001B6D1E">
        <w:rPr>
          <w:i/>
        </w:rPr>
        <w:t xml:space="preserve"> </w:t>
      </w:r>
      <w:r w:rsidRPr="001B6D1E">
        <w:rPr>
          <w:i/>
        </w:rPr>
        <w:t>Пенсия</w:t>
      </w:r>
      <w:r w:rsidR="00BD464C" w:rsidRPr="001B6D1E">
        <w:rPr>
          <w:i/>
        </w:rPr>
        <w:t xml:space="preserve">» </w:t>
      </w:r>
      <w:r w:rsidRPr="001B6D1E">
        <w:rPr>
          <w:i/>
        </w:rPr>
        <w:t>(г.</w:t>
      </w:r>
      <w:r w:rsidR="00BD464C" w:rsidRPr="001B6D1E">
        <w:rPr>
          <w:i/>
        </w:rPr>
        <w:t xml:space="preserve"> </w:t>
      </w:r>
      <w:r w:rsidRPr="001B6D1E">
        <w:rPr>
          <w:i/>
        </w:rPr>
        <w:t>Москва),</w:t>
      </w:r>
      <w:r w:rsidR="00BD464C" w:rsidRPr="001B6D1E">
        <w:rPr>
          <w:i/>
        </w:rPr>
        <w:t xml:space="preserve"> </w:t>
      </w:r>
      <w:hyperlink w:anchor="А104" w:history="1">
        <w:r w:rsidRPr="001B6D1E">
          <w:rPr>
            <w:rStyle w:val="a3"/>
            <w:i/>
          </w:rPr>
          <w:t>передает</w:t>
        </w:r>
        <w:r w:rsidR="00BD464C" w:rsidRPr="001B6D1E">
          <w:rPr>
            <w:rStyle w:val="a3"/>
            <w:i/>
          </w:rPr>
          <w:t xml:space="preserve"> «</w:t>
        </w:r>
        <w:r w:rsidRPr="001B6D1E">
          <w:rPr>
            <w:rStyle w:val="a3"/>
            <w:i/>
          </w:rPr>
          <w:t>Ваш</w:t>
        </w:r>
        <w:r w:rsidR="00BD464C" w:rsidRPr="001B6D1E">
          <w:rPr>
            <w:rStyle w:val="a3"/>
            <w:i/>
          </w:rPr>
          <w:t xml:space="preserve"> </w:t>
        </w:r>
        <w:r w:rsidRPr="001B6D1E">
          <w:rPr>
            <w:rStyle w:val="a3"/>
            <w:i/>
          </w:rPr>
          <w:t>пенсионный</w:t>
        </w:r>
        <w:r w:rsidR="00BD464C" w:rsidRPr="001B6D1E">
          <w:rPr>
            <w:rStyle w:val="a3"/>
            <w:i/>
          </w:rPr>
          <w:t xml:space="preserve"> </w:t>
        </w:r>
        <w:r w:rsidRPr="001B6D1E">
          <w:rPr>
            <w:rStyle w:val="a3"/>
            <w:i/>
          </w:rPr>
          <w:t>брокер</w:t>
        </w:r>
        <w:r w:rsidR="00BD464C" w:rsidRPr="001B6D1E">
          <w:rPr>
            <w:rStyle w:val="a3"/>
            <w:i/>
          </w:rPr>
          <w:t>»</w:t>
        </w:r>
      </w:hyperlink>
    </w:p>
    <w:p w14:paraId="1D59CAF0" w14:textId="77777777" w:rsidR="003F2587" w:rsidRPr="001B6D1E" w:rsidRDefault="003F2587" w:rsidP="00676D5F">
      <w:pPr>
        <w:numPr>
          <w:ilvl w:val="0"/>
          <w:numId w:val="25"/>
        </w:numPr>
        <w:rPr>
          <w:i/>
        </w:rPr>
      </w:pPr>
      <w:r w:rsidRPr="001B6D1E">
        <w:rPr>
          <w:i/>
        </w:rPr>
        <w:t>Минфин</w:t>
      </w:r>
      <w:r w:rsidR="00BD464C" w:rsidRPr="001B6D1E">
        <w:rPr>
          <w:i/>
        </w:rPr>
        <w:t xml:space="preserve"> </w:t>
      </w:r>
      <w:r w:rsidRPr="001B6D1E">
        <w:rPr>
          <w:i/>
        </w:rPr>
        <w:t>определил</w:t>
      </w:r>
      <w:r w:rsidR="00BD464C" w:rsidRPr="001B6D1E">
        <w:rPr>
          <w:i/>
        </w:rPr>
        <w:t xml:space="preserve"> </w:t>
      </w:r>
      <w:r w:rsidRPr="001B6D1E">
        <w:rPr>
          <w:i/>
        </w:rPr>
        <w:t>правила</w:t>
      </w:r>
      <w:r w:rsidR="00BD464C" w:rsidRPr="001B6D1E">
        <w:rPr>
          <w:i/>
        </w:rPr>
        <w:t xml:space="preserve"> </w:t>
      </w:r>
      <w:r w:rsidRPr="001B6D1E">
        <w:rPr>
          <w:i/>
        </w:rPr>
        <w:t>господдержки</w:t>
      </w:r>
      <w:r w:rsidR="00BD464C" w:rsidRPr="001B6D1E">
        <w:rPr>
          <w:i/>
        </w:rPr>
        <w:t xml:space="preserve"> </w:t>
      </w:r>
      <w:r w:rsidRPr="001B6D1E">
        <w:rPr>
          <w:i/>
        </w:rPr>
        <w:t>формирования</w:t>
      </w:r>
      <w:r w:rsidR="00BD464C" w:rsidRPr="001B6D1E">
        <w:rPr>
          <w:i/>
        </w:rPr>
        <w:t xml:space="preserve"> </w:t>
      </w:r>
      <w:r w:rsidRPr="001B6D1E">
        <w:rPr>
          <w:i/>
        </w:rPr>
        <w:t>долгосрочных</w:t>
      </w:r>
      <w:r w:rsidR="00BD464C" w:rsidRPr="001B6D1E">
        <w:rPr>
          <w:i/>
        </w:rPr>
        <w:t xml:space="preserve"> </w:t>
      </w:r>
      <w:r w:rsidRPr="001B6D1E">
        <w:rPr>
          <w:i/>
        </w:rPr>
        <w:t>сбережений.</w:t>
      </w:r>
      <w:r w:rsidR="00BD464C" w:rsidRPr="001B6D1E">
        <w:rPr>
          <w:i/>
        </w:rPr>
        <w:t xml:space="preserve"> </w:t>
      </w:r>
      <w:r w:rsidRPr="001B6D1E">
        <w:rPr>
          <w:i/>
        </w:rPr>
        <w:t>Господдержка</w:t>
      </w:r>
      <w:r w:rsidR="00BD464C" w:rsidRPr="001B6D1E">
        <w:rPr>
          <w:i/>
        </w:rPr>
        <w:t xml:space="preserve"> </w:t>
      </w:r>
      <w:r w:rsidRPr="001B6D1E">
        <w:rPr>
          <w:i/>
        </w:rPr>
        <w:t>будет</w:t>
      </w:r>
      <w:r w:rsidR="00BD464C" w:rsidRPr="001B6D1E">
        <w:rPr>
          <w:i/>
        </w:rPr>
        <w:t xml:space="preserve"> </w:t>
      </w:r>
      <w:r w:rsidRPr="001B6D1E">
        <w:rPr>
          <w:i/>
        </w:rPr>
        <w:t>предоставляться</w:t>
      </w:r>
      <w:r w:rsidR="00BD464C" w:rsidRPr="001B6D1E">
        <w:rPr>
          <w:i/>
        </w:rPr>
        <w:t xml:space="preserve"> </w:t>
      </w:r>
      <w:r w:rsidRPr="001B6D1E">
        <w:rPr>
          <w:i/>
        </w:rPr>
        <w:t>участникам</w:t>
      </w:r>
      <w:r w:rsidR="00BD464C" w:rsidRPr="001B6D1E">
        <w:rPr>
          <w:i/>
        </w:rPr>
        <w:t xml:space="preserve"> </w:t>
      </w:r>
      <w:r w:rsidRPr="001B6D1E">
        <w:rPr>
          <w:i/>
        </w:rPr>
        <w:t>программы</w:t>
      </w:r>
      <w:r w:rsidR="00BD464C" w:rsidRPr="001B6D1E">
        <w:rPr>
          <w:i/>
        </w:rPr>
        <w:t xml:space="preserve"> </w:t>
      </w:r>
      <w:r w:rsidRPr="001B6D1E">
        <w:rPr>
          <w:i/>
        </w:rPr>
        <w:t>долгосрочных</w:t>
      </w:r>
      <w:r w:rsidR="00BD464C" w:rsidRPr="001B6D1E">
        <w:rPr>
          <w:i/>
        </w:rPr>
        <w:t xml:space="preserve"> </w:t>
      </w:r>
      <w:r w:rsidRPr="001B6D1E">
        <w:rPr>
          <w:i/>
        </w:rPr>
        <w:t>сбережений</w:t>
      </w:r>
      <w:r w:rsidR="00BD464C" w:rsidRPr="001B6D1E">
        <w:rPr>
          <w:i/>
        </w:rPr>
        <w:t xml:space="preserve"> </w:t>
      </w:r>
      <w:r w:rsidRPr="001B6D1E">
        <w:rPr>
          <w:i/>
        </w:rPr>
        <w:t>(ПДС)</w:t>
      </w:r>
      <w:r w:rsidR="00BD464C" w:rsidRPr="001B6D1E">
        <w:rPr>
          <w:i/>
        </w:rPr>
        <w:t xml:space="preserve"> </w:t>
      </w:r>
      <w:r w:rsidRPr="001B6D1E">
        <w:rPr>
          <w:i/>
        </w:rPr>
        <w:t>с</w:t>
      </w:r>
      <w:r w:rsidR="00BD464C" w:rsidRPr="001B6D1E">
        <w:rPr>
          <w:i/>
        </w:rPr>
        <w:t xml:space="preserve"> </w:t>
      </w:r>
      <w:r w:rsidRPr="001B6D1E">
        <w:rPr>
          <w:i/>
        </w:rPr>
        <w:t>2025</w:t>
      </w:r>
      <w:r w:rsidR="00BD464C" w:rsidRPr="001B6D1E">
        <w:rPr>
          <w:i/>
        </w:rPr>
        <w:t xml:space="preserve"> </w:t>
      </w:r>
      <w:r w:rsidRPr="001B6D1E">
        <w:rPr>
          <w:i/>
        </w:rPr>
        <w:t>г.,</w:t>
      </w:r>
      <w:r w:rsidR="00BD464C" w:rsidRPr="001B6D1E">
        <w:rPr>
          <w:i/>
        </w:rPr>
        <w:t xml:space="preserve"> </w:t>
      </w:r>
      <w:r w:rsidRPr="001B6D1E">
        <w:rPr>
          <w:i/>
        </w:rPr>
        <w:t>в</w:t>
      </w:r>
      <w:r w:rsidR="00BD464C" w:rsidRPr="001B6D1E">
        <w:rPr>
          <w:i/>
        </w:rPr>
        <w:t xml:space="preserve"> </w:t>
      </w:r>
      <w:r w:rsidRPr="001B6D1E">
        <w:rPr>
          <w:i/>
        </w:rPr>
        <w:t>том</w:t>
      </w:r>
      <w:r w:rsidR="00BD464C" w:rsidRPr="001B6D1E">
        <w:rPr>
          <w:i/>
        </w:rPr>
        <w:t xml:space="preserve"> </w:t>
      </w:r>
      <w:r w:rsidRPr="001B6D1E">
        <w:rPr>
          <w:i/>
        </w:rPr>
        <w:t>числе</w:t>
      </w:r>
      <w:r w:rsidR="00BD464C" w:rsidRPr="001B6D1E">
        <w:rPr>
          <w:i/>
        </w:rPr>
        <w:t xml:space="preserve"> </w:t>
      </w:r>
      <w:r w:rsidRPr="001B6D1E">
        <w:rPr>
          <w:i/>
        </w:rPr>
        <w:t>по</w:t>
      </w:r>
      <w:r w:rsidR="00BD464C" w:rsidRPr="001B6D1E">
        <w:rPr>
          <w:i/>
        </w:rPr>
        <w:t xml:space="preserve"> </w:t>
      </w:r>
      <w:r w:rsidRPr="001B6D1E">
        <w:rPr>
          <w:i/>
        </w:rPr>
        <w:t>сберегательным</w:t>
      </w:r>
      <w:r w:rsidR="00BD464C" w:rsidRPr="001B6D1E">
        <w:rPr>
          <w:i/>
        </w:rPr>
        <w:t xml:space="preserve"> </w:t>
      </w:r>
      <w:r w:rsidRPr="001B6D1E">
        <w:rPr>
          <w:i/>
        </w:rPr>
        <w:t>взносам,</w:t>
      </w:r>
      <w:r w:rsidR="00BD464C" w:rsidRPr="001B6D1E">
        <w:rPr>
          <w:i/>
        </w:rPr>
        <w:t xml:space="preserve"> </w:t>
      </w:r>
      <w:r w:rsidRPr="001B6D1E">
        <w:rPr>
          <w:i/>
        </w:rPr>
        <w:t>которые</w:t>
      </w:r>
      <w:r w:rsidR="00BD464C" w:rsidRPr="001B6D1E">
        <w:rPr>
          <w:i/>
        </w:rPr>
        <w:t xml:space="preserve"> </w:t>
      </w:r>
      <w:r w:rsidRPr="001B6D1E">
        <w:rPr>
          <w:i/>
        </w:rPr>
        <w:t>были</w:t>
      </w:r>
      <w:r w:rsidR="00BD464C" w:rsidRPr="001B6D1E">
        <w:rPr>
          <w:i/>
        </w:rPr>
        <w:t xml:space="preserve"> </w:t>
      </w:r>
      <w:r w:rsidRPr="001B6D1E">
        <w:rPr>
          <w:i/>
        </w:rPr>
        <w:t>уплачены</w:t>
      </w:r>
      <w:r w:rsidR="00BD464C" w:rsidRPr="001B6D1E">
        <w:rPr>
          <w:i/>
        </w:rPr>
        <w:t xml:space="preserve"> </w:t>
      </w:r>
      <w:r w:rsidRPr="001B6D1E">
        <w:rPr>
          <w:i/>
        </w:rPr>
        <w:t>в</w:t>
      </w:r>
      <w:r w:rsidR="00BD464C" w:rsidRPr="001B6D1E">
        <w:rPr>
          <w:i/>
        </w:rPr>
        <w:t xml:space="preserve"> </w:t>
      </w:r>
      <w:r w:rsidRPr="001B6D1E">
        <w:rPr>
          <w:i/>
        </w:rPr>
        <w:t>2024</w:t>
      </w:r>
      <w:r w:rsidR="00BD464C" w:rsidRPr="001B6D1E">
        <w:rPr>
          <w:i/>
        </w:rPr>
        <w:t xml:space="preserve"> </w:t>
      </w:r>
      <w:r w:rsidRPr="001B6D1E">
        <w:rPr>
          <w:i/>
        </w:rPr>
        <w:t>г.</w:t>
      </w:r>
      <w:r w:rsidR="00BD464C" w:rsidRPr="001B6D1E">
        <w:rPr>
          <w:i/>
        </w:rPr>
        <w:t xml:space="preserve"> </w:t>
      </w:r>
      <w:r w:rsidRPr="001B6D1E">
        <w:rPr>
          <w:i/>
        </w:rPr>
        <w:t>Она</w:t>
      </w:r>
      <w:r w:rsidR="00BD464C" w:rsidRPr="001B6D1E">
        <w:rPr>
          <w:i/>
        </w:rPr>
        <w:t xml:space="preserve"> </w:t>
      </w:r>
      <w:r w:rsidRPr="001B6D1E">
        <w:rPr>
          <w:i/>
        </w:rPr>
        <w:t>будет</w:t>
      </w:r>
      <w:r w:rsidR="00BD464C" w:rsidRPr="001B6D1E">
        <w:rPr>
          <w:i/>
        </w:rPr>
        <w:t xml:space="preserve"> </w:t>
      </w:r>
      <w:r w:rsidRPr="001B6D1E">
        <w:rPr>
          <w:i/>
        </w:rPr>
        <w:t>выдаваться</w:t>
      </w:r>
      <w:r w:rsidR="00BD464C" w:rsidRPr="001B6D1E">
        <w:rPr>
          <w:i/>
        </w:rPr>
        <w:t xml:space="preserve"> </w:t>
      </w:r>
      <w:r w:rsidRPr="001B6D1E">
        <w:rPr>
          <w:i/>
        </w:rPr>
        <w:t>в</w:t>
      </w:r>
      <w:r w:rsidR="00BD464C" w:rsidRPr="001B6D1E">
        <w:rPr>
          <w:i/>
        </w:rPr>
        <w:t xml:space="preserve"> </w:t>
      </w:r>
      <w:r w:rsidRPr="001B6D1E">
        <w:rPr>
          <w:i/>
        </w:rPr>
        <w:t>форме</w:t>
      </w:r>
      <w:r w:rsidR="00BD464C" w:rsidRPr="001B6D1E">
        <w:rPr>
          <w:i/>
        </w:rPr>
        <w:t xml:space="preserve"> </w:t>
      </w:r>
      <w:r w:rsidRPr="001B6D1E">
        <w:rPr>
          <w:i/>
        </w:rPr>
        <w:t>субсидии,</w:t>
      </w:r>
      <w:r w:rsidR="00BD464C" w:rsidRPr="001B6D1E">
        <w:rPr>
          <w:i/>
        </w:rPr>
        <w:t xml:space="preserve"> </w:t>
      </w:r>
      <w:r w:rsidRPr="001B6D1E">
        <w:rPr>
          <w:i/>
        </w:rPr>
        <w:t>затем</w:t>
      </w:r>
      <w:r w:rsidR="00BD464C" w:rsidRPr="001B6D1E">
        <w:rPr>
          <w:i/>
        </w:rPr>
        <w:t xml:space="preserve"> </w:t>
      </w:r>
      <w:r w:rsidRPr="001B6D1E">
        <w:rPr>
          <w:i/>
        </w:rPr>
        <w:t>средства</w:t>
      </w:r>
      <w:r w:rsidR="00BD464C" w:rsidRPr="001B6D1E">
        <w:rPr>
          <w:i/>
        </w:rPr>
        <w:t xml:space="preserve"> </w:t>
      </w:r>
      <w:r w:rsidRPr="001B6D1E">
        <w:rPr>
          <w:i/>
        </w:rPr>
        <w:t>распределят</w:t>
      </w:r>
      <w:r w:rsidR="00BD464C" w:rsidRPr="001B6D1E">
        <w:rPr>
          <w:i/>
        </w:rPr>
        <w:t xml:space="preserve"> </w:t>
      </w:r>
      <w:r w:rsidRPr="001B6D1E">
        <w:rPr>
          <w:i/>
        </w:rPr>
        <w:t>в</w:t>
      </w:r>
      <w:r w:rsidR="00BD464C" w:rsidRPr="001B6D1E">
        <w:rPr>
          <w:i/>
        </w:rPr>
        <w:t xml:space="preserve"> </w:t>
      </w:r>
      <w:r w:rsidRPr="001B6D1E">
        <w:rPr>
          <w:i/>
        </w:rPr>
        <w:t>виде</w:t>
      </w:r>
      <w:r w:rsidR="00BD464C" w:rsidRPr="001B6D1E">
        <w:rPr>
          <w:i/>
        </w:rPr>
        <w:t xml:space="preserve"> </w:t>
      </w:r>
      <w:r w:rsidRPr="001B6D1E">
        <w:rPr>
          <w:i/>
        </w:rPr>
        <w:t>дополнительных</w:t>
      </w:r>
      <w:r w:rsidR="00BD464C" w:rsidRPr="001B6D1E">
        <w:rPr>
          <w:i/>
        </w:rPr>
        <w:t xml:space="preserve"> </w:t>
      </w:r>
      <w:r w:rsidRPr="001B6D1E">
        <w:rPr>
          <w:i/>
        </w:rPr>
        <w:t>стимулирующих</w:t>
      </w:r>
      <w:r w:rsidR="00BD464C" w:rsidRPr="001B6D1E">
        <w:rPr>
          <w:i/>
        </w:rPr>
        <w:t xml:space="preserve"> </w:t>
      </w:r>
      <w:r w:rsidRPr="001B6D1E">
        <w:rPr>
          <w:i/>
        </w:rPr>
        <w:t>взносов</w:t>
      </w:r>
      <w:r w:rsidR="00BD464C" w:rsidRPr="001B6D1E">
        <w:rPr>
          <w:i/>
        </w:rPr>
        <w:t xml:space="preserve"> </w:t>
      </w:r>
      <w:r w:rsidRPr="001B6D1E">
        <w:rPr>
          <w:i/>
        </w:rPr>
        <w:t>между</w:t>
      </w:r>
      <w:r w:rsidR="00BD464C" w:rsidRPr="001B6D1E">
        <w:rPr>
          <w:i/>
        </w:rPr>
        <w:t xml:space="preserve"> </w:t>
      </w:r>
      <w:r w:rsidRPr="001B6D1E">
        <w:rPr>
          <w:i/>
        </w:rPr>
        <w:t>договорами</w:t>
      </w:r>
      <w:r w:rsidR="00BD464C" w:rsidRPr="001B6D1E">
        <w:rPr>
          <w:i/>
        </w:rPr>
        <w:t xml:space="preserve"> </w:t>
      </w:r>
      <w:r w:rsidRPr="001B6D1E">
        <w:rPr>
          <w:i/>
        </w:rPr>
        <w:t>долгосрочных</w:t>
      </w:r>
      <w:r w:rsidR="00BD464C" w:rsidRPr="001B6D1E">
        <w:rPr>
          <w:i/>
        </w:rPr>
        <w:t xml:space="preserve"> </w:t>
      </w:r>
      <w:r w:rsidRPr="001B6D1E">
        <w:rPr>
          <w:i/>
        </w:rPr>
        <w:t>сбережений</w:t>
      </w:r>
      <w:r w:rsidR="00BD464C" w:rsidRPr="001B6D1E">
        <w:rPr>
          <w:i/>
        </w:rPr>
        <w:t xml:space="preserve"> </w:t>
      </w:r>
      <w:r w:rsidRPr="001B6D1E">
        <w:rPr>
          <w:i/>
        </w:rPr>
        <w:t>негосударственных</w:t>
      </w:r>
      <w:r w:rsidR="00BD464C" w:rsidRPr="001B6D1E">
        <w:rPr>
          <w:i/>
        </w:rPr>
        <w:t xml:space="preserve"> </w:t>
      </w:r>
      <w:r w:rsidRPr="001B6D1E">
        <w:rPr>
          <w:i/>
        </w:rPr>
        <w:t>пенсионных</w:t>
      </w:r>
      <w:r w:rsidR="00BD464C" w:rsidRPr="001B6D1E">
        <w:rPr>
          <w:i/>
        </w:rPr>
        <w:t xml:space="preserve"> </w:t>
      </w:r>
      <w:r w:rsidRPr="001B6D1E">
        <w:rPr>
          <w:i/>
        </w:rPr>
        <w:t>фондов,</w:t>
      </w:r>
      <w:r w:rsidR="00BD464C" w:rsidRPr="001B6D1E">
        <w:rPr>
          <w:i/>
        </w:rPr>
        <w:t xml:space="preserve"> </w:t>
      </w:r>
      <w:hyperlink w:anchor="А105" w:history="1">
        <w:r w:rsidRPr="001B6D1E">
          <w:rPr>
            <w:rStyle w:val="a3"/>
            <w:i/>
          </w:rPr>
          <w:t>сообщает</w:t>
        </w:r>
        <w:r w:rsidR="00BD464C" w:rsidRPr="001B6D1E">
          <w:rPr>
            <w:rStyle w:val="a3"/>
            <w:i/>
          </w:rPr>
          <w:t xml:space="preserve"> «</w:t>
        </w:r>
        <w:r w:rsidRPr="001B6D1E">
          <w:rPr>
            <w:rStyle w:val="a3"/>
            <w:i/>
          </w:rPr>
          <w:t>Конкурент</w:t>
        </w:r>
        <w:r w:rsidR="00BD464C" w:rsidRPr="001B6D1E">
          <w:rPr>
            <w:rStyle w:val="a3"/>
            <w:i/>
          </w:rPr>
          <w:t>»</w:t>
        </w:r>
      </w:hyperlink>
    </w:p>
    <w:p w14:paraId="18CB2D09" w14:textId="77777777" w:rsidR="003F2587" w:rsidRPr="001B6D1E" w:rsidRDefault="003F2587" w:rsidP="00676D5F">
      <w:pPr>
        <w:numPr>
          <w:ilvl w:val="0"/>
          <w:numId w:val="25"/>
        </w:numPr>
        <w:rPr>
          <w:i/>
        </w:rPr>
      </w:pPr>
      <w:r w:rsidRPr="001B6D1E">
        <w:rPr>
          <w:i/>
        </w:rPr>
        <w:t>Большинство</w:t>
      </w:r>
      <w:r w:rsidR="00BD464C" w:rsidRPr="001B6D1E">
        <w:rPr>
          <w:i/>
        </w:rPr>
        <w:t xml:space="preserve"> </w:t>
      </w:r>
      <w:r w:rsidRPr="001B6D1E">
        <w:rPr>
          <w:i/>
        </w:rPr>
        <w:t>россиян</w:t>
      </w:r>
      <w:r w:rsidR="00BD464C" w:rsidRPr="001B6D1E">
        <w:rPr>
          <w:i/>
        </w:rPr>
        <w:t xml:space="preserve"> </w:t>
      </w:r>
      <w:r w:rsidRPr="001B6D1E">
        <w:rPr>
          <w:i/>
        </w:rPr>
        <w:t>не</w:t>
      </w:r>
      <w:r w:rsidR="00BD464C" w:rsidRPr="001B6D1E">
        <w:rPr>
          <w:i/>
        </w:rPr>
        <w:t xml:space="preserve"> </w:t>
      </w:r>
      <w:r w:rsidRPr="001B6D1E">
        <w:rPr>
          <w:i/>
        </w:rPr>
        <w:t>заинтересованы</w:t>
      </w:r>
      <w:r w:rsidR="00BD464C" w:rsidRPr="001B6D1E">
        <w:rPr>
          <w:i/>
        </w:rPr>
        <w:t xml:space="preserve"> </w:t>
      </w:r>
      <w:r w:rsidRPr="001B6D1E">
        <w:rPr>
          <w:i/>
        </w:rPr>
        <w:t>в</w:t>
      </w:r>
      <w:r w:rsidR="00BD464C" w:rsidRPr="001B6D1E">
        <w:rPr>
          <w:i/>
        </w:rPr>
        <w:t xml:space="preserve"> </w:t>
      </w:r>
      <w:r w:rsidRPr="001B6D1E">
        <w:rPr>
          <w:i/>
        </w:rPr>
        <w:t>долгосрочных</w:t>
      </w:r>
      <w:r w:rsidR="00BD464C" w:rsidRPr="001B6D1E">
        <w:rPr>
          <w:i/>
        </w:rPr>
        <w:t xml:space="preserve"> </w:t>
      </w:r>
      <w:r w:rsidRPr="001B6D1E">
        <w:rPr>
          <w:i/>
        </w:rPr>
        <w:t>сберегательных</w:t>
      </w:r>
      <w:r w:rsidR="00BD464C" w:rsidRPr="001B6D1E">
        <w:rPr>
          <w:i/>
        </w:rPr>
        <w:t xml:space="preserve"> </w:t>
      </w:r>
      <w:r w:rsidRPr="001B6D1E">
        <w:rPr>
          <w:i/>
        </w:rPr>
        <w:t>инструментах</w:t>
      </w:r>
      <w:r w:rsidR="00BD464C" w:rsidRPr="001B6D1E">
        <w:rPr>
          <w:i/>
        </w:rPr>
        <w:t xml:space="preserve"> </w:t>
      </w:r>
      <w:r w:rsidRPr="001B6D1E">
        <w:rPr>
          <w:i/>
        </w:rPr>
        <w:t>в</w:t>
      </w:r>
      <w:r w:rsidR="00BD464C" w:rsidRPr="001B6D1E">
        <w:rPr>
          <w:i/>
        </w:rPr>
        <w:t xml:space="preserve"> </w:t>
      </w:r>
      <w:r w:rsidRPr="001B6D1E">
        <w:rPr>
          <w:i/>
        </w:rPr>
        <w:t>период</w:t>
      </w:r>
      <w:r w:rsidR="00BD464C" w:rsidRPr="001B6D1E">
        <w:rPr>
          <w:i/>
        </w:rPr>
        <w:t xml:space="preserve"> </w:t>
      </w:r>
      <w:r w:rsidRPr="001B6D1E">
        <w:rPr>
          <w:i/>
        </w:rPr>
        <w:t>высокой</w:t>
      </w:r>
      <w:r w:rsidR="00BD464C" w:rsidRPr="001B6D1E">
        <w:rPr>
          <w:i/>
        </w:rPr>
        <w:t xml:space="preserve"> </w:t>
      </w:r>
      <w:r w:rsidRPr="001B6D1E">
        <w:rPr>
          <w:i/>
        </w:rPr>
        <w:t>ключевой</w:t>
      </w:r>
      <w:r w:rsidR="00BD464C" w:rsidRPr="001B6D1E">
        <w:rPr>
          <w:i/>
        </w:rPr>
        <w:t xml:space="preserve"> </w:t>
      </w:r>
      <w:r w:rsidRPr="001B6D1E">
        <w:rPr>
          <w:i/>
        </w:rPr>
        <w:t>ставки.</w:t>
      </w:r>
      <w:r w:rsidR="00BD464C" w:rsidRPr="001B6D1E">
        <w:rPr>
          <w:i/>
        </w:rPr>
        <w:t xml:space="preserve"> </w:t>
      </w:r>
      <w:r w:rsidRPr="001B6D1E">
        <w:rPr>
          <w:i/>
        </w:rPr>
        <w:t>Это</w:t>
      </w:r>
      <w:r w:rsidR="00BD464C" w:rsidRPr="001B6D1E">
        <w:rPr>
          <w:i/>
        </w:rPr>
        <w:t xml:space="preserve"> </w:t>
      </w:r>
      <w:r w:rsidRPr="001B6D1E">
        <w:rPr>
          <w:i/>
        </w:rPr>
        <w:t>показали</w:t>
      </w:r>
      <w:r w:rsidR="00BD464C" w:rsidRPr="001B6D1E">
        <w:rPr>
          <w:i/>
        </w:rPr>
        <w:t xml:space="preserve"> </w:t>
      </w:r>
      <w:r w:rsidRPr="001B6D1E">
        <w:rPr>
          <w:i/>
        </w:rPr>
        <w:t>результаты</w:t>
      </w:r>
      <w:r w:rsidR="00BD464C" w:rsidRPr="001B6D1E">
        <w:rPr>
          <w:i/>
        </w:rPr>
        <w:t xml:space="preserve"> </w:t>
      </w:r>
      <w:r w:rsidRPr="001B6D1E">
        <w:rPr>
          <w:i/>
        </w:rPr>
        <w:t>опроса</w:t>
      </w:r>
      <w:r w:rsidR="00BD464C" w:rsidRPr="001B6D1E">
        <w:rPr>
          <w:i/>
        </w:rPr>
        <w:t xml:space="preserve"> </w:t>
      </w:r>
      <w:r w:rsidRPr="001B6D1E">
        <w:rPr>
          <w:i/>
        </w:rPr>
        <w:t>Банка</w:t>
      </w:r>
      <w:r w:rsidR="00BD464C" w:rsidRPr="001B6D1E">
        <w:rPr>
          <w:i/>
        </w:rPr>
        <w:t xml:space="preserve"> </w:t>
      </w:r>
      <w:r w:rsidRPr="001B6D1E">
        <w:rPr>
          <w:i/>
        </w:rPr>
        <w:t>Синара,</w:t>
      </w:r>
      <w:r w:rsidR="00BD464C" w:rsidRPr="001B6D1E">
        <w:rPr>
          <w:i/>
        </w:rPr>
        <w:t xml:space="preserve"> </w:t>
      </w:r>
      <w:r w:rsidRPr="001B6D1E">
        <w:rPr>
          <w:i/>
        </w:rPr>
        <w:t>проведенного</w:t>
      </w:r>
      <w:r w:rsidR="00BD464C" w:rsidRPr="001B6D1E">
        <w:rPr>
          <w:i/>
        </w:rPr>
        <w:t xml:space="preserve"> </w:t>
      </w:r>
      <w:r w:rsidRPr="001B6D1E">
        <w:rPr>
          <w:i/>
        </w:rPr>
        <w:t>в</w:t>
      </w:r>
      <w:r w:rsidR="00BD464C" w:rsidRPr="001B6D1E">
        <w:rPr>
          <w:i/>
        </w:rPr>
        <w:t xml:space="preserve"> </w:t>
      </w:r>
      <w:r w:rsidRPr="001B6D1E">
        <w:rPr>
          <w:i/>
        </w:rPr>
        <w:t>августе</w:t>
      </w:r>
      <w:r w:rsidR="00BD464C" w:rsidRPr="001B6D1E">
        <w:rPr>
          <w:i/>
        </w:rPr>
        <w:t xml:space="preserve"> </w:t>
      </w:r>
      <w:r w:rsidRPr="001B6D1E">
        <w:rPr>
          <w:i/>
        </w:rPr>
        <w:t>среди</w:t>
      </w:r>
      <w:r w:rsidR="00BD464C" w:rsidRPr="001B6D1E">
        <w:rPr>
          <w:i/>
        </w:rPr>
        <w:t xml:space="preserve"> </w:t>
      </w:r>
      <w:r w:rsidRPr="001B6D1E">
        <w:rPr>
          <w:i/>
        </w:rPr>
        <w:t>6,6</w:t>
      </w:r>
      <w:r w:rsidR="00BD464C" w:rsidRPr="001B6D1E">
        <w:rPr>
          <w:i/>
        </w:rPr>
        <w:t xml:space="preserve"> </w:t>
      </w:r>
      <w:r w:rsidRPr="001B6D1E">
        <w:rPr>
          <w:i/>
        </w:rPr>
        <w:t>тыс.</w:t>
      </w:r>
      <w:r w:rsidR="00BD464C" w:rsidRPr="001B6D1E">
        <w:rPr>
          <w:i/>
        </w:rPr>
        <w:t xml:space="preserve"> </w:t>
      </w:r>
      <w:r w:rsidRPr="001B6D1E">
        <w:rPr>
          <w:i/>
        </w:rPr>
        <w:t>человек</w:t>
      </w:r>
      <w:r w:rsidR="00BD464C" w:rsidRPr="001B6D1E">
        <w:rPr>
          <w:i/>
        </w:rPr>
        <w:t xml:space="preserve"> </w:t>
      </w:r>
      <w:r w:rsidRPr="001B6D1E">
        <w:rPr>
          <w:i/>
        </w:rPr>
        <w:t>(</w:t>
      </w:r>
      <w:hyperlink w:anchor="А106" w:history="1">
        <w:r w:rsidRPr="001B6D1E">
          <w:rPr>
            <w:rStyle w:val="a3"/>
            <w:i/>
          </w:rPr>
          <w:t>есть</w:t>
        </w:r>
        <w:r w:rsidR="00BD464C" w:rsidRPr="001B6D1E">
          <w:rPr>
            <w:rStyle w:val="a3"/>
            <w:i/>
          </w:rPr>
          <w:t xml:space="preserve"> </w:t>
        </w:r>
        <w:r w:rsidRPr="001B6D1E">
          <w:rPr>
            <w:rStyle w:val="a3"/>
            <w:i/>
          </w:rPr>
          <w:t>у</w:t>
        </w:r>
        <w:r w:rsidR="00BD464C" w:rsidRPr="001B6D1E">
          <w:rPr>
            <w:rStyle w:val="a3"/>
            <w:i/>
          </w:rPr>
          <w:t xml:space="preserve"> «</w:t>
        </w:r>
        <w:r w:rsidRPr="001B6D1E">
          <w:rPr>
            <w:rStyle w:val="a3"/>
            <w:i/>
          </w:rPr>
          <w:t>Газеты.</w:t>
        </w:r>
        <w:r w:rsidR="00417BED" w:rsidRPr="001B6D1E">
          <w:rPr>
            <w:rStyle w:val="a3"/>
            <w:i/>
          </w:rPr>
          <w:t>r</w:t>
        </w:r>
        <w:r w:rsidRPr="001B6D1E">
          <w:rPr>
            <w:rStyle w:val="a3"/>
            <w:i/>
          </w:rPr>
          <w:t>u</w:t>
        </w:r>
        <w:r w:rsidR="00BD464C" w:rsidRPr="001B6D1E">
          <w:rPr>
            <w:rStyle w:val="a3"/>
            <w:i/>
          </w:rPr>
          <w:t>»</w:t>
        </w:r>
      </w:hyperlink>
      <w:r w:rsidRPr="001B6D1E">
        <w:rPr>
          <w:i/>
        </w:rPr>
        <w:t>).</w:t>
      </w:r>
      <w:r w:rsidR="00BD464C" w:rsidRPr="001B6D1E">
        <w:rPr>
          <w:i/>
        </w:rPr>
        <w:t xml:space="preserve"> </w:t>
      </w:r>
      <w:r w:rsidRPr="001B6D1E">
        <w:rPr>
          <w:i/>
        </w:rPr>
        <w:t>Долгосрочные</w:t>
      </w:r>
      <w:r w:rsidR="00BD464C" w:rsidRPr="001B6D1E">
        <w:rPr>
          <w:i/>
        </w:rPr>
        <w:t xml:space="preserve"> </w:t>
      </w:r>
      <w:r w:rsidRPr="001B6D1E">
        <w:rPr>
          <w:i/>
        </w:rPr>
        <w:t>сберегательные</w:t>
      </w:r>
      <w:r w:rsidR="00BD464C" w:rsidRPr="001B6D1E">
        <w:rPr>
          <w:i/>
        </w:rPr>
        <w:t xml:space="preserve"> </w:t>
      </w:r>
      <w:r w:rsidRPr="001B6D1E">
        <w:rPr>
          <w:i/>
        </w:rPr>
        <w:t>инструменты</w:t>
      </w:r>
      <w:r w:rsidR="00BD464C" w:rsidRPr="001B6D1E">
        <w:rPr>
          <w:i/>
        </w:rPr>
        <w:t xml:space="preserve"> </w:t>
      </w:r>
      <w:r w:rsidRPr="001B6D1E">
        <w:rPr>
          <w:i/>
        </w:rPr>
        <w:t>(в</w:t>
      </w:r>
      <w:r w:rsidR="00BD464C" w:rsidRPr="001B6D1E">
        <w:rPr>
          <w:i/>
        </w:rPr>
        <w:t xml:space="preserve"> </w:t>
      </w:r>
      <w:r w:rsidRPr="001B6D1E">
        <w:rPr>
          <w:i/>
        </w:rPr>
        <w:t>первую</w:t>
      </w:r>
      <w:r w:rsidR="00BD464C" w:rsidRPr="001B6D1E">
        <w:rPr>
          <w:i/>
        </w:rPr>
        <w:t xml:space="preserve"> </w:t>
      </w:r>
      <w:r w:rsidRPr="001B6D1E">
        <w:rPr>
          <w:i/>
        </w:rPr>
        <w:t>очередь,</w:t>
      </w:r>
      <w:r w:rsidR="00BD464C" w:rsidRPr="001B6D1E">
        <w:rPr>
          <w:i/>
        </w:rPr>
        <w:t xml:space="preserve"> </w:t>
      </w:r>
      <w:r w:rsidRPr="001B6D1E">
        <w:rPr>
          <w:i/>
        </w:rPr>
        <w:t>инвестиционные)</w:t>
      </w:r>
      <w:r w:rsidR="00BD464C" w:rsidRPr="001B6D1E">
        <w:rPr>
          <w:i/>
        </w:rPr>
        <w:t xml:space="preserve"> </w:t>
      </w:r>
      <w:r w:rsidRPr="001B6D1E">
        <w:rPr>
          <w:i/>
        </w:rPr>
        <w:t>не</w:t>
      </w:r>
      <w:r w:rsidR="00BD464C" w:rsidRPr="001B6D1E">
        <w:rPr>
          <w:i/>
        </w:rPr>
        <w:t xml:space="preserve"> </w:t>
      </w:r>
      <w:r w:rsidRPr="001B6D1E">
        <w:rPr>
          <w:i/>
        </w:rPr>
        <w:t>интересны</w:t>
      </w:r>
      <w:r w:rsidR="00BD464C" w:rsidRPr="001B6D1E">
        <w:rPr>
          <w:i/>
        </w:rPr>
        <w:t xml:space="preserve"> </w:t>
      </w:r>
      <w:r w:rsidRPr="001B6D1E">
        <w:rPr>
          <w:i/>
        </w:rPr>
        <w:t>74,6%</w:t>
      </w:r>
      <w:r w:rsidR="00BD464C" w:rsidRPr="001B6D1E">
        <w:rPr>
          <w:i/>
        </w:rPr>
        <w:t xml:space="preserve"> </w:t>
      </w:r>
      <w:r w:rsidRPr="001B6D1E">
        <w:rPr>
          <w:i/>
        </w:rPr>
        <w:t>опрошенных.</w:t>
      </w:r>
      <w:r w:rsidR="00BD464C" w:rsidRPr="001B6D1E">
        <w:rPr>
          <w:i/>
        </w:rPr>
        <w:t xml:space="preserve"> </w:t>
      </w:r>
      <w:r w:rsidRPr="001B6D1E">
        <w:rPr>
          <w:i/>
        </w:rPr>
        <w:t>Для</w:t>
      </w:r>
      <w:r w:rsidR="00BD464C" w:rsidRPr="001B6D1E">
        <w:rPr>
          <w:i/>
        </w:rPr>
        <w:t xml:space="preserve"> </w:t>
      </w:r>
      <w:r w:rsidRPr="001B6D1E">
        <w:rPr>
          <w:i/>
        </w:rPr>
        <w:t>38,4%</w:t>
      </w:r>
      <w:r w:rsidR="00BD464C" w:rsidRPr="001B6D1E">
        <w:rPr>
          <w:i/>
        </w:rPr>
        <w:t xml:space="preserve"> </w:t>
      </w:r>
      <w:r w:rsidRPr="001B6D1E">
        <w:rPr>
          <w:i/>
        </w:rPr>
        <w:t>респондентов</w:t>
      </w:r>
      <w:r w:rsidR="00BD464C" w:rsidRPr="001B6D1E">
        <w:rPr>
          <w:i/>
        </w:rPr>
        <w:t xml:space="preserve"> </w:t>
      </w:r>
      <w:r w:rsidRPr="001B6D1E">
        <w:rPr>
          <w:i/>
        </w:rPr>
        <w:t>они</w:t>
      </w:r>
      <w:r w:rsidR="00BD464C" w:rsidRPr="001B6D1E">
        <w:rPr>
          <w:i/>
        </w:rPr>
        <w:t xml:space="preserve"> </w:t>
      </w:r>
      <w:r w:rsidRPr="001B6D1E">
        <w:rPr>
          <w:i/>
        </w:rPr>
        <w:t>не</w:t>
      </w:r>
      <w:r w:rsidR="00BD464C" w:rsidRPr="001B6D1E">
        <w:rPr>
          <w:i/>
        </w:rPr>
        <w:t xml:space="preserve"> </w:t>
      </w:r>
      <w:r w:rsidRPr="001B6D1E">
        <w:rPr>
          <w:i/>
        </w:rPr>
        <w:t>привлекательны</w:t>
      </w:r>
      <w:r w:rsidR="00BD464C" w:rsidRPr="001B6D1E">
        <w:rPr>
          <w:i/>
        </w:rPr>
        <w:t xml:space="preserve"> </w:t>
      </w:r>
      <w:r w:rsidRPr="001B6D1E">
        <w:rPr>
          <w:i/>
        </w:rPr>
        <w:t>в</w:t>
      </w:r>
      <w:r w:rsidR="00BD464C" w:rsidRPr="001B6D1E">
        <w:rPr>
          <w:i/>
        </w:rPr>
        <w:t xml:space="preserve"> </w:t>
      </w:r>
      <w:r w:rsidRPr="001B6D1E">
        <w:rPr>
          <w:i/>
        </w:rPr>
        <w:t>принципе,</w:t>
      </w:r>
      <w:r w:rsidR="00BD464C" w:rsidRPr="001B6D1E">
        <w:rPr>
          <w:i/>
        </w:rPr>
        <w:t xml:space="preserve"> </w:t>
      </w:r>
      <w:r w:rsidRPr="001B6D1E">
        <w:rPr>
          <w:i/>
        </w:rPr>
        <w:t>еще</w:t>
      </w:r>
      <w:r w:rsidR="00BD464C" w:rsidRPr="001B6D1E">
        <w:rPr>
          <w:i/>
        </w:rPr>
        <w:t xml:space="preserve"> </w:t>
      </w:r>
      <w:r w:rsidRPr="001B6D1E">
        <w:rPr>
          <w:i/>
        </w:rPr>
        <w:t>31,9%</w:t>
      </w:r>
      <w:r w:rsidR="00BD464C" w:rsidRPr="001B6D1E">
        <w:rPr>
          <w:i/>
        </w:rPr>
        <w:t xml:space="preserve"> </w:t>
      </w:r>
      <w:r w:rsidRPr="001B6D1E">
        <w:rPr>
          <w:i/>
        </w:rPr>
        <w:t>указывают,</w:t>
      </w:r>
      <w:r w:rsidR="00BD464C" w:rsidRPr="001B6D1E">
        <w:rPr>
          <w:i/>
        </w:rPr>
        <w:t xml:space="preserve"> </w:t>
      </w:r>
      <w:r w:rsidRPr="001B6D1E">
        <w:rPr>
          <w:i/>
        </w:rPr>
        <w:t>что</w:t>
      </w:r>
      <w:r w:rsidR="00BD464C" w:rsidRPr="001B6D1E">
        <w:rPr>
          <w:i/>
        </w:rPr>
        <w:t xml:space="preserve"> </w:t>
      </w:r>
      <w:r w:rsidRPr="001B6D1E">
        <w:rPr>
          <w:i/>
        </w:rPr>
        <w:t>не</w:t>
      </w:r>
      <w:r w:rsidR="00BD464C" w:rsidRPr="001B6D1E">
        <w:rPr>
          <w:i/>
        </w:rPr>
        <w:t xml:space="preserve"> </w:t>
      </w:r>
      <w:r w:rsidRPr="001B6D1E">
        <w:rPr>
          <w:i/>
        </w:rPr>
        <w:t>хотели</w:t>
      </w:r>
      <w:r w:rsidR="00BD464C" w:rsidRPr="001B6D1E">
        <w:rPr>
          <w:i/>
        </w:rPr>
        <w:t xml:space="preserve"> </w:t>
      </w:r>
      <w:r w:rsidRPr="001B6D1E">
        <w:rPr>
          <w:i/>
        </w:rPr>
        <w:t>бы</w:t>
      </w:r>
      <w:r w:rsidR="00BD464C" w:rsidRPr="001B6D1E">
        <w:rPr>
          <w:i/>
        </w:rPr>
        <w:t xml:space="preserve"> </w:t>
      </w:r>
      <w:r w:rsidRPr="001B6D1E">
        <w:rPr>
          <w:i/>
        </w:rPr>
        <w:t>расставаться</w:t>
      </w:r>
      <w:r w:rsidR="00BD464C" w:rsidRPr="001B6D1E">
        <w:rPr>
          <w:i/>
        </w:rPr>
        <w:t xml:space="preserve"> </w:t>
      </w:r>
      <w:r w:rsidRPr="001B6D1E">
        <w:rPr>
          <w:i/>
        </w:rPr>
        <w:t>с</w:t>
      </w:r>
      <w:r w:rsidR="00BD464C" w:rsidRPr="001B6D1E">
        <w:rPr>
          <w:i/>
        </w:rPr>
        <w:t xml:space="preserve"> </w:t>
      </w:r>
      <w:r w:rsidRPr="001B6D1E">
        <w:rPr>
          <w:i/>
        </w:rPr>
        <w:t>накоплениями</w:t>
      </w:r>
      <w:r w:rsidR="00BD464C" w:rsidRPr="001B6D1E">
        <w:rPr>
          <w:i/>
        </w:rPr>
        <w:t xml:space="preserve"> </w:t>
      </w:r>
      <w:r w:rsidRPr="001B6D1E">
        <w:rPr>
          <w:i/>
        </w:rPr>
        <w:t>на</w:t>
      </w:r>
      <w:r w:rsidR="00BD464C" w:rsidRPr="001B6D1E">
        <w:rPr>
          <w:i/>
        </w:rPr>
        <w:t xml:space="preserve"> </w:t>
      </w:r>
      <w:r w:rsidRPr="001B6D1E">
        <w:rPr>
          <w:i/>
        </w:rPr>
        <w:t>слишком</w:t>
      </w:r>
      <w:r w:rsidR="00BD464C" w:rsidRPr="001B6D1E">
        <w:rPr>
          <w:i/>
        </w:rPr>
        <w:t xml:space="preserve"> </w:t>
      </w:r>
      <w:r w:rsidRPr="001B6D1E">
        <w:rPr>
          <w:i/>
        </w:rPr>
        <w:t>долгие</w:t>
      </w:r>
      <w:r w:rsidR="00BD464C" w:rsidRPr="001B6D1E">
        <w:rPr>
          <w:i/>
        </w:rPr>
        <w:t xml:space="preserve"> </w:t>
      </w:r>
      <w:r w:rsidRPr="001B6D1E">
        <w:rPr>
          <w:i/>
        </w:rPr>
        <w:t>сроки</w:t>
      </w:r>
    </w:p>
    <w:p w14:paraId="458B6F90" w14:textId="77777777" w:rsidR="003F2587" w:rsidRPr="001B6D1E" w:rsidRDefault="003F2587" w:rsidP="00676D5F">
      <w:pPr>
        <w:numPr>
          <w:ilvl w:val="0"/>
          <w:numId w:val="25"/>
        </w:numPr>
        <w:rPr>
          <w:i/>
        </w:rPr>
      </w:pPr>
      <w:r w:rsidRPr="001B6D1E">
        <w:rPr>
          <w:i/>
        </w:rPr>
        <w:t>Для</w:t>
      </w:r>
      <w:r w:rsidR="00BD464C" w:rsidRPr="001B6D1E">
        <w:rPr>
          <w:i/>
        </w:rPr>
        <w:t xml:space="preserve"> </w:t>
      </w:r>
      <w:r w:rsidRPr="001B6D1E">
        <w:rPr>
          <w:i/>
        </w:rPr>
        <w:t>назначения</w:t>
      </w:r>
      <w:r w:rsidR="00BD464C" w:rsidRPr="001B6D1E">
        <w:rPr>
          <w:i/>
        </w:rPr>
        <w:t xml:space="preserve"> </w:t>
      </w:r>
      <w:r w:rsidRPr="001B6D1E">
        <w:rPr>
          <w:i/>
        </w:rPr>
        <w:t>страховых</w:t>
      </w:r>
      <w:r w:rsidR="00BD464C" w:rsidRPr="001B6D1E">
        <w:rPr>
          <w:i/>
        </w:rPr>
        <w:t xml:space="preserve"> </w:t>
      </w:r>
      <w:r w:rsidRPr="001B6D1E">
        <w:rPr>
          <w:i/>
        </w:rPr>
        <w:t>пенсий</w:t>
      </w:r>
      <w:r w:rsidR="00BD464C" w:rsidRPr="001B6D1E">
        <w:rPr>
          <w:i/>
        </w:rPr>
        <w:t xml:space="preserve"> </w:t>
      </w:r>
      <w:r w:rsidRPr="001B6D1E">
        <w:rPr>
          <w:i/>
        </w:rPr>
        <w:t>по</w:t>
      </w:r>
      <w:r w:rsidR="00BD464C" w:rsidRPr="001B6D1E">
        <w:rPr>
          <w:i/>
        </w:rPr>
        <w:t xml:space="preserve"> </w:t>
      </w:r>
      <w:r w:rsidRPr="001B6D1E">
        <w:rPr>
          <w:i/>
        </w:rPr>
        <w:t>старости</w:t>
      </w:r>
      <w:r w:rsidR="00BD464C" w:rsidRPr="001B6D1E">
        <w:rPr>
          <w:i/>
        </w:rPr>
        <w:t xml:space="preserve"> </w:t>
      </w:r>
      <w:r w:rsidRPr="001B6D1E">
        <w:rPr>
          <w:i/>
        </w:rPr>
        <w:t>гражданам,</w:t>
      </w:r>
      <w:r w:rsidR="00BD464C" w:rsidRPr="001B6D1E">
        <w:rPr>
          <w:i/>
        </w:rPr>
        <w:t xml:space="preserve"> </w:t>
      </w:r>
      <w:r w:rsidRPr="001B6D1E">
        <w:rPr>
          <w:i/>
        </w:rPr>
        <w:t>которые</w:t>
      </w:r>
      <w:r w:rsidR="00BD464C" w:rsidRPr="001B6D1E">
        <w:rPr>
          <w:i/>
        </w:rPr>
        <w:t xml:space="preserve"> </w:t>
      </w:r>
      <w:r w:rsidRPr="001B6D1E">
        <w:rPr>
          <w:i/>
        </w:rPr>
        <w:t>достигли</w:t>
      </w:r>
      <w:r w:rsidR="00BD464C" w:rsidRPr="001B6D1E">
        <w:rPr>
          <w:i/>
        </w:rPr>
        <w:t xml:space="preserve"> </w:t>
      </w:r>
      <w:r w:rsidRPr="001B6D1E">
        <w:rPr>
          <w:i/>
        </w:rPr>
        <w:t>пенсионного</w:t>
      </w:r>
      <w:r w:rsidR="00BD464C" w:rsidRPr="001B6D1E">
        <w:rPr>
          <w:i/>
        </w:rPr>
        <w:t xml:space="preserve"> </w:t>
      </w:r>
      <w:r w:rsidRPr="001B6D1E">
        <w:rPr>
          <w:i/>
        </w:rPr>
        <w:t>возраста,</w:t>
      </w:r>
      <w:r w:rsidR="00BD464C" w:rsidRPr="001B6D1E">
        <w:rPr>
          <w:i/>
        </w:rPr>
        <w:t xml:space="preserve"> </w:t>
      </w:r>
      <w:r w:rsidRPr="001B6D1E">
        <w:rPr>
          <w:i/>
        </w:rPr>
        <w:t>будет</w:t>
      </w:r>
      <w:r w:rsidR="00BD464C" w:rsidRPr="001B6D1E">
        <w:rPr>
          <w:i/>
        </w:rPr>
        <w:t xml:space="preserve"> </w:t>
      </w:r>
      <w:r w:rsidRPr="001B6D1E">
        <w:rPr>
          <w:i/>
        </w:rPr>
        <w:t>достаточно</w:t>
      </w:r>
      <w:r w:rsidR="00BD464C" w:rsidRPr="001B6D1E">
        <w:rPr>
          <w:i/>
        </w:rPr>
        <w:t xml:space="preserve"> </w:t>
      </w:r>
      <w:r w:rsidRPr="001B6D1E">
        <w:rPr>
          <w:i/>
        </w:rPr>
        <w:t>указать</w:t>
      </w:r>
      <w:r w:rsidR="00BD464C" w:rsidRPr="001B6D1E">
        <w:rPr>
          <w:i/>
        </w:rPr>
        <w:t xml:space="preserve"> </w:t>
      </w:r>
      <w:r w:rsidRPr="001B6D1E">
        <w:rPr>
          <w:i/>
        </w:rPr>
        <w:t>банковские</w:t>
      </w:r>
      <w:r w:rsidR="00BD464C" w:rsidRPr="001B6D1E">
        <w:rPr>
          <w:i/>
        </w:rPr>
        <w:t xml:space="preserve"> </w:t>
      </w:r>
      <w:r w:rsidRPr="001B6D1E">
        <w:rPr>
          <w:i/>
        </w:rPr>
        <w:t>реквизиты</w:t>
      </w:r>
      <w:r w:rsidR="00BD464C" w:rsidRPr="001B6D1E">
        <w:rPr>
          <w:i/>
        </w:rPr>
        <w:t xml:space="preserve"> </w:t>
      </w:r>
      <w:r w:rsidRPr="001B6D1E">
        <w:rPr>
          <w:i/>
        </w:rPr>
        <w:t>для</w:t>
      </w:r>
      <w:r w:rsidR="00BD464C" w:rsidRPr="001B6D1E">
        <w:rPr>
          <w:i/>
        </w:rPr>
        <w:t xml:space="preserve"> </w:t>
      </w:r>
      <w:r w:rsidRPr="001B6D1E">
        <w:rPr>
          <w:i/>
        </w:rPr>
        <w:t>выплаты</w:t>
      </w:r>
      <w:r w:rsidR="00BD464C" w:rsidRPr="001B6D1E">
        <w:rPr>
          <w:i/>
        </w:rPr>
        <w:t xml:space="preserve"> </w:t>
      </w:r>
      <w:r w:rsidRPr="001B6D1E">
        <w:rPr>
          <w:i/>
        </w:rPr>
        <w:t>пенсии.</w:t>
      </w:r>
      <w:r w:rsidR="00BD464C" w:rsidRPr="001B6D1E">
        <w:rPr>
          <w:i/>
        </w:rPr>
        <w:t xml:space="preserve"> </w:t>
      </w:r>
      <w:r w:rsidRPr="001B6D1E">
        <w:rPr>
          <w:i/>
        </w:rPr>
        <w:t>Помимо</w:t>
      </w:r>
      <w:r w:rsidR="00BD464C" w:rsidRPr="001B6D1E">
        <w:rPr>
          <w:i/>
        </w:rPr>
        <w:t xml:space="preserve"> </w:t>
      </w:r>
      <w:r w:rsidRPr="001B6D1E">
        <w:rPr>
          <w:i/>
        </w:rPr>
        <w:t>этого,</w:t>
      </w:r>
      <w:r w:rsidR="00BD464C" w:rsidRPr="001B6D1E">
        <w:rPr>
          <w:i/>
        </w:rPr>
        <w:t xml:space="preserve"> </w:t>
      </w:r>
      <w:r w:rsidRPr="001B6D1E">
        <w:rPr>
          <w:i/>
        </w:rPr>
        <w:t>предлагается</w:t>
      </w:r>
      <w:r w:rsidR="00BD464C" w:rsidRPr="001B6D1E">
        <w:rPr>
          <w:i/>
        </w:rPr>
        <w:t xml:space="preserve"> </w:t>
      </w:r>
      <w:r w:rsidRPr="001B6D1E">
        <w:rPr>
          <w:i/>
        </w:rPr>
        <w:t>учитывать</w:t>
      </w:r>
      <w:r w:rsidR="00BD464C" w:rsidRPr="001B6D1E">
        <w:rPr>
          <w:i/>
        </w:rPr>
        <w:t xml:space="preserve"> </w:t>
      </w:r>
      <w:r w:rsidRPr="001B6D1E">
        <w:rPr>
          <w:i/>
        </w:rPr>
        <w:t>нестраховые</w:t>
      </w:r>
      <w:r w:rsidR="00BD464C" w:rsidRPr="001B6D1E">
        <w:rPr>
          <w:i/>
        </w:rPr>
        <w:t xml:space="preserve"> </w:t>
      </w:r>
      <w:r w:rsidRPr="001B6D1E">
        <w:rPr>
          <w:i/>
        </w:rPr>
        <w:lastRenderedPageBreak/>
        <w:t>периоды</w:t>
      </w:r>
      <w:r w:rsidR="00BD464C" w:rsidRPr="001B6D1E">
        <w:rPr>
          <w:i/>
        </w:rPr>
        <w:t xml:space="preserve"> </w:t>
      </w:r>
      <w:r w:rsidRPr="001B6D1E">
        <w:rPr>
          <w:i/>
        </w:rPr>
        <w:t>тем,</w:t>
      </w:r>
      <w:r w:rsidR="00BD464C" w:rsidRPr="001B6D1E">
        <w:rPr>
          <w:i/>
        </w:rPr>
        <w:t xml:space="preserve"> </w:t>
      </w:r>
      <w:r w:rsidRPr="001B6D1E">
        <w:rPr>
          <w:i/>
        </w:rPr>
        <w:t>кому</w:t>
      </w:r>
      <w:r w:rsidR="00BD464C" w:rsidRPr="001B6D1E">
        <w:rPr>
          <w:i/>
        </w:rPr>
        <w:t xml:space="preserve"> </w:t>
      </w:r>
      <w:r w:rsidRPr="001B6D1E">
        <w:rPr>
          <w:i/>
        </w:rPr>
        <w:t>страховая</w:t>
      </w:r>
      <w:r w:rsidR="00BD464C" w:rsidRPr="001B6D1E">
        <w:rPr>
          <w:i/>
        </w:rPr>
        <w:t xml:space="preserve"> </w:t>
      </w:r>
      <w:r w:rsidRPr="001B6D1E">
        <w:rPr>
          <w:i/>
        </w:rPr>
        <w:t>пенсия</w:t>
      </w:r>
      <w:r w:rsidR="00BD464C" w:rsidRPr="001B6D1E">
        <w:rPr>
          <w:i/>
        </w:rPr>
        <w:t xml:space="preserve"> </w:t>
      </w:r>
      <w:r w:rsidRPr="001B6D1E">
        <w:rPr>
          <w:i/>
        </w:rPr>
        <w:t>уже</w:t>
      </w:r>
      <w:r w:rsidR="00BD464C" w:rsidRPr="001B6D1E">
        <w:rPr>
          <w:i/>
        </w:rPr>
        <w:t xml:space="preserve"> </w:t>
      </w:r>
      <w:r w:rsidRPr="001B6D1E">
        <w:rPr>
          <w:i/>
        </w:rPr>
        <w:t>назначена.</w:t>
      </w:r>
      <w:r w:rsidR="00BD464C" w:rsidRPr="001B6D1E">
        <w:rPr>
          <w:i/>
        </w:rPr>
        <w:t xml:space="preserve"> </w:t>
      </w:r>
      <w:r w:rsidRPr="001B6D1E">
        <w:rPr>
          <w:i/>
        </w:rPr>
        <w:t>Соответствующий</w:t>
      </w:r>
      <w:r w:rsidR="00BD464C" w:rsidRPr="001B6D1E">
        <w:rPr>
          <w:i/>
        </w:rPr>
        <w:t xml:space="preserve"> </w:t>
      </w:r>
      <w:r w:rsidRPr="001B6D1E">
        <w:rPr>
          <w:i/>
        </w:rPr>
        <w:t>законопроект,</w:t>
      </w:r>
      <w:r w:rsidR="00BD464C" w:rsidRPr="001B6D1E">
        <w:rPr>
          <w:i/>
        </w:rPr>
        <w:t xml:space="preserve"> </w:t>
      </w:r>
      <w:r w:rsidRPr="001B6D1E">
        <w:rPr>
          <w:i/>
        </w:rPr>
        <w:t>подготовленный</w:t>
      </w:r>
      <w:r w:rsidR="00BD464C" w:rsidRPr="001B6D1E">
        <w:rPr>
          <w:i/>
        </w:rPr>
        <w:t xml:space="preserve"> </w:t>
      </w:r>
      <w:r w:rsidRPr="001B6D1E">
        <w:rPr>
          <w:i/>
        </w:rPr>
        <w:t>Минтрудом</w:t>
      </w:r>
      <w:r w:rsidR="00BD464C" w:rsidRPr="001B6D1E">
        <w:rPr>
          <w:i/>
        </w:rPr>
        <w:t xml:space="preserve"> </w:t>
      </w:r>
      <w:r w:rsidRPr="001B6D1E">
        <w:rPr>
          <w:i/>
        </w:rPr>
        <w:t>России,</w:t>
      </w:r>
      <w:r w:rsidR="00BD464C" w:rsidRPr="001B6D1E">
        <w:rPr>
          <w:i/>
        </w:rPr>
        <w:t xml:space="preserve"> </w:t>
      </w:r>
      <w:r w:rsidRPr="001B6D1E">
        <w:rPr>
          <w:i/>
        </w:rPr>
        <w:t>вынесен</w:t>
      </w:r>
      <w:r w:rsidR="00BD464C" w:rsidRPr="001B6D1E">
        <w:rPr>
          <w:i/>
        </w:rPr>
        <w:t xml:space="preserve"> </w:t>
      </w:r>
      <w:r w:rsidRPr="001B6D1E">
        <w:rPr>
          <w:i/>
        </w:rPr>
        <w:t>на</w:t>
      </w:r>
      <w:r w:rsidR="00BD464C" w:rsidRPr="001B6D1E">
        <w:rPr>
          <w:i/>
        </w:rPr>
        <w:t xml:space="preserve"> </w:t>
      </w:r>
      <w:r w:rsidRPr="001B6D1E">
        <w:rPr>
          <w:i/>
        </w:rPr>
        <w:t>общественное</w:t>
      </w:r>
      <w:r w:rsidR="00BD464C" w:rsidRPr="001B6D1E">
        <w:rPr>
          <w:i/>
        </w:rPr>
        <w:t xml:space="preserve"> </w:t>
      </w:r>
      <w:r w:rsidRPr="001B6D1E">
        <w:rPr>
          <w:i/>
        </w:rPr>
        <w:t>обсуждение,</w:t>
      </w:r>
      <w:r w:rsidR="00BD464C" w:rsidRPr="001B6D1E">
        <w:rPr>
          <w:i/>
        </w:rPr>
        <w:t xml:space="preserve"> </w:t>
      </w:r>
      <w:hyperlink w:anchor="А107" w:history="1">
        <w:r w:rsidRPr="001B6D1E">
          <w:rPr>
            <w:rStyle w:val="a3"/>
            <w:i/>
          </w:rPr>
          <w:t>пишет</w:t>
        </w:r>
        <w:r w:rsidR="00BD464C" w:rsidRPr="001B6D1E">
          <w:rPr>
            <w:rStyle w:val="a3"/>
            <w:i/>
          </w:rPr>
          <w:t xml:space="preserve"> «</w:t>
        </w:r>
        <w:r w:rsidRPr="001B6D1E">
          <w:rPr>
            <w:rStyle w:val="a3"/>
            <w:i/>
          </w:rPr>
          <w:t>Российская</w:t>
        </w:r>
        <w:r w:rsidR="00BD464C" w:rsidRPr="001B6D1E">
          <w:rPr>
            <w:rStyle w:val="a3"/>
            <w:i/>
          </w:rPr>
          <w:t xml:space="preserve"> </w:t>
        </w:r>
        <w:r w:rsidRPr="001B6D1E">
          <w:rPr>
            <w:rStyle w:val="a3"/>
            <w:i/>
          </w:rPr>
          <w:t>газета</w:t>
        </w:r>
        <w:r w:rsidR="00BD464C" w:rsidRPr="001B6D1E">
          <w:rPr>
            <w:rStyle w:val="a3"/>
            <w:i/>
          </w:rPr>
          <w:t>»</w:t>
        </w:r>
      </w:hyperlink>
    </w:p>
    <w:p w14:paraId="1143B11F" w14:textId="77777777" w:rsidR="003F2587" w:rsidRPr="001B6D1E" w:rsidRDefault="003F2587" w:rsidP="00676D5F">
      <w:pPr>
        <w:numPr>
          <w:ilvl w:val="0"/>
          <w:numId w:val="25"/>
        </w:numPr>
        <w:rPr>
          <w:i/>
        </w:rPr>
      </w:pPr>
      <w:r w:rsidRPr="001B6D1E">
        <w:rPr>
          <w:i/>
        </w:rPr>
        <w:t>С</w:t>
      </w:r>
      <w:r w:rsidR="00BD464C" w:rsidRPr="001B6D1E">
        <w:rPr>
          <w:i/>
        </w:rPr>
        <w:t xml:space="preserve"> </w:t>
      </w:r>
      <w:r w:rsidRPr="001B6D1E">
        <w:rPr>
          <w:i/>
        </w:rPr>
        <w:t>1</w:t>
      </w:r>
      <w:r w:rsidR="00BD464C" w:rsidRPr="001B6D1E">
        <w:rPr>
          <w:i/>
        </w:rPr>
        <w:t xml:space="preserve"> </w:t>
      </w:r>
      <w:r w:rsidRPr="001B6D1E">
        <w:rPr>
          <w:i/>
        </w:rPr>
        <w:t>сентября</w:t>
      </w:r>
      <w:r w:rsidR="00BD464C" w:rsidRPr="001B6D1E">
        <w:rPr>
          <w:i/>
        </w:rPr>
        <w:t xml:space="preserve"> </w:t>
      </w:r>
      <w:r w:rsidRPr="001B6D1E">
        <w:rPr>
          <w:i/>
        </w:rPr>
        <w:t>на</w:t>
      </w:r>
      <w:r w:rsidR="00BD464C" w:rsidRPr="001B6D1E">
        <w:rPr>
          <w:i/>
        </w:rPr>
        <w:t xml:space="preserve"> </w:t>
      </w:r>
      <w:r w:rsidRPr="001B6D1E">
        <w:rPr>
          <w:i/>
        </w:rPr>
        <w:t>индексацию</w:t>
      </w:r>
      <w:r w:rsidR="00BD464C" w:rsidRPr="001B6D1E">
        <w:rPr>
          <w:i/>
        </w:rPr>
        <w:t xml:space="preserve"> </w:t>
      </w:r>
      <w:r w:rsidRPr="001B6D1E">
        <w:rPr>
          <w:i/>
        </w:rPr>
        <w:t>могут</w:t>
      </w:r>
      <w:r w:rsidR="00BD464C" w:rsidRPr="001B6D1E">
        <w:rPr>
          <w:i/>
        </w:rPr>
        <w:t xml:space="preserve"> </w:t>
      </w:r>
      <w:r w:rsidRPr="001B6D1E">
        <w:rPr>
          <w:i/>
        </w:rPr>
        <w:t>рассчитывать</w:t>
      </w:r>
      <w:r w:rsidR="00BD464C" w:rsidRPr="001B6D1E">
        <w:rPr>
          <w:i/>
        </w:rPr>
        <w:t xml:space="preserve"> </w:t>
      </w:r>
      <w:r w:rsidRPr="001B6D1E">
        <w:rPr>
          <w:i/>
        </w:rPr>
        <w:t>некоторые</w:t>
      </w:r>
      <w:r w:rsidR="00BD464C" w:rsidRPr="001B6D1E">
        <w:rPr>
          <w:i/>
        </w:rPr>
        <w:t xml:space="preserve"> </w:t>
      </w:r>
      <w:r w:rsidRPr="001B6D1E">
        <w:rPr>
          <w:i/>
        </w:rPr>
        <w:t>категории</w:t>
      </w:r>
      <w:r w:rsidR="00BD464C" w:rsidRPr="001B6D1E">
        <w:rPr>
          <w:i/>
        </w:rPr>
        <w:t xml:space="preserve"> </w:t>
      </w:r>
      <w:r w:rsidRPr="001B6D1E">
        <w:rPr>
          <w:i/>
        </w:rPr>
        <w:t>пенсионеров,</w:t>
      </w:r>
      <w:r w:rsidR="00BD464C" w:rsidRPr="001B6D1E">
        <w:rPr>
          <w:i/>
        </w:rPr>
        <w:t xml:space="preserve"> </w:t>
      </w:r>
      <w:hyperlink w:anchor="А108" w:history="1">
        <w:r w:rsidR="00417BED" w:rsidRPr="001B6D1E">
          <w:rPr>
            <w:rStyle w:val="a3"/>
            <w:i/>
          </w:rPr>
          <w:t>рассказала</w:t>
        </w:r>
        <w:r w:rsidR="00BD464C" w:rsidRPr="001B6D1E">
          <w:rPr>
            <w:rStyle w:val="a3"/>
            <w:i/>
          </w:rPr>
          <w:t xml:space="preserve"> «</w:t>
        </w:r>
        <w:r w:rsidRPr="001B6D1E">
          <w:rPr>
            <w:rStyle w:val="a3"/>
            <w:i/>
          </w:rPr>
          <w:t>Прайм</w:t>
        </w:r>
        <w:r w:rsidR="00BD464C" w:rsidRPr="001B6D1E">
          <w:rPr>
            <w:rStyle w:val="a3"/>
            <w:i/>
          </w:rPr>
          <w:t>»</w:t>
        </w:r>
      </w:hyperlink>
      <w:r w:rsidR="00BD464C" w:rsidRPr="001B6D1E">
        <w:rPr>
          <w:i/>
        </w:rPr>
        <w:t xml:space="preserve"> </w:t>
      </w:r>
      <w:r w:rsidRPr="001B6D1E">
        <w:rPr>
          <w:i/>
        </w:rPr>
        <w:t>Людмила</w:t>
      </w:r>
      <w:r w:rsidR="00BD464C" w:rsidRPr="001B6D1E">
        <w:rPr>
          <w:i/>
        </w:rPr>
        <w:t xml:space="preserve"> </w:t>
      </w:r>
      <w:r w:rsidRPr="001B6D1E">
        <w:rPr>
          <w:i/>
        </w:rPr>
        <w:t>Иванова-Швец,</w:t>
      </w:r>
      <w:r w:rsidR="00BD464C" w:rsidRPr="001B6D1E">
        <w:rPr>
          <w:i/>
        </w:rPr>
        <w:t xml:space="preserve"> </w:t>
      </w:r>
      <w:r w:rsidRPr="001B6D1E">
        <w:rPr>
          <w:i/>
        </w:rPr>
        <w:t>доцент</w:t>
      </w:r>
      <w:r w:rsidR="00BD464C" w:rsidRPr="001B6D1E">
        <w:rPr>
          <w:i/>
        </w:rPr>
        <w:t xml:space="preserve"> </w:t>
      </w:r>
      <w:r w:rsidRPr="001B6D1E">
        <w:rPr>
          <w:i/>
        </w:rPr>
        <w:t>Базовой</w:t>
      </w:r>
      <w:r w:rsidR="00BD464C" w:rsidRPr="001B6D1E">
        <w:rPr>
          <w:i/>
        </w:rPr>
        <w:t xml:space="preserve"> </w:t>
      </w:r>
      <w:r w:rsidRPr="001B6D1E">
        <w:rPr>
          <w:i/>
        </w:rPr>
        <w:t>кафедры</w:t>
      </w:r>
      <w:r w:rsidR="00BD464C" w:rsidRPr="001B6D1E">
        <w:rPr>
          <w:i/>
        </w:rPr>
        <w:t xml:space="preserve"> </w:t>
      </w:r>
      <w:r w:rsidRPr="001B6D1E">
        <w:rPr>
          <w:i/>
        </w:rPr>
        <w:t>Торгово-промышленной</w:t>
      </w:r>
      <w:r w:rsidR="00BD464C" w:rsidRPr="001B6D1E">
        <w:rPr>
          <w:i/>
        </w:rPr>
        <w:t xml:space="preserve"> </w:t>
      </w:r>
      <w:r w:rsidRPr="001B6D1E">
        <w:rPr>
          <w:i/>
        </w:rPr>
        <w:t>палаты</w:t>
      </w:r>
      <w:r w:rsidR="00BD464C" w:rsidRPr="001B6D1E">
        <w:rPr>
          <w:i/>
        </w:rPr>
        <w:t xml:space="preserve"> </w:t>
      </w:r>
      <w:r w:rsidRPr="001B6D1E">
        <w:rPr>
          <w:i/>
        </w:rPr>
        <w:t>РФ</w:t>
      </w:r>
      <w:r w:rsidR="00BD464C" w:rsidRPr="001B6D1E">
        <w:rPr>
          <w:i/>
        </w:rPr>
        <w:t xml:space="preserve"> «</w:t>
      </w:r>
      <w:r w:rsidRPr="001B6D1E">
        <w:rPr>
          <w:i/>
        </w:rPr>
        <w:t>Управления</w:t>
      </w:r>
      <w:r w:rsidR="00BD464C" w:rsidRPr="001B6D1E">
        <w:rPr>
          <w:i/>
        </w:rPr>
        <w:t xml:space="preserve"> </w:t>
      </w:r>
      <w:r w:rsidRPr="001B6D1E">
        <w:rPr>
          <w:i/>
        </w:rPr>
        <w:t>человеческими</w:t>
      </w:r>
      <w:r w:rsidR="00BD464C" w:rsidRPr="001B6D1E">
        <w:rPr>
          <w:i/>
        </w:rPr>
        <w:t xml:space="preserve"> </w:t>
      </w:r>
      <w:r w:rsidRPr="001B6D1E">
        <w:rPr>
          <w:i/>
        </w:rPr>
        <w:t>ресурсами</w:t>
      </w:r>
      <w:r w:rsidR="00BD464C" w:rsidRPr="001B6D1E">
        <w:rPr>
          <w:i/>
        </w:rPr>
        <w:t xml:space="preserve">» </w:t>
      </w:r>
      <w:r w:rsidRPr="001B6D1E">
        <w:rPr>
          <w:i/>
        </w:rPr>
        <w:t>РЭУ</w:t>
      </w:r>
      <w:r w:rsidR="00BD464C" w:rsidRPr="001B6D1E">
        <w:rPr>
          <w:i/>
        </w:rPr>
        <w:t xml:space="preserve"> </w:t>
      </w:r>
      <w:r w:rsidRPr="001B6D1E">
        <w:rPr>
          <w:i/>
        </w:rPr>
        <w:t>им.</w:t>
      </w:r>
      <w:r w:rsidR="00BD464C" w:rsidRPr="001B6D1E">
        <w:rPr>
          <w:i/>
        </w:rPr>
        <w:t xml:space="preserve"> </w:t>
      </w:r>
      <w:r w:rsidRPr="001B6D1E">
        <w:rPr>
          <w:i/>
        </w:rPr>
        <w:t>Г.В.</w:t>
      </w:r>
      <w:r w:rsidR="00BD464C" w:rsidRPr="001B6D1E">
        <w:rPr>
          <w:i/>
        </w:rPr>
        <w:t xml:space="preserve"> </w:t>
      </w:r>
      <w:r w:rsidRPr="001B6D1E">
        <w:rPr>
          <w:i/>
        </w:rPr>
        <w:t>Плеханова.</w:t>
      </w:r>
      <w:r w:rsidR="00BD464C" w:rsidRPr="001B6D1E">
        <w:rPr>
          <w:i/>
        </w:rPr>
        <w:t xml:space="preserve"> </w:t>
      </w:r>
      <w:r w:rsidRPr="001B6D1E">
        <w:rPr>
          <w:i/>
        </w:rPr>
        <w:t>Прежде</w:t>
      </w:r>
      <w:r w:rsidR="00BD464C" w:rsidRPr="001B6D1E">
        <w:rPr>
          <w:i/>
        </w:rPr>
        <w:t xml:space="preserve"> </w:t>
      </w:r>
      <w:r w:rsidRPr="001B6D1E">
        <w:rPr>
          <w:i/>
        </w:rPr>
        <w:t>всего,</w:t>
      </w:r>
      <w:r w:rsidR="00BD464C" w:rsidRPr="001B6D1E">
        <w:rPr>
          <w:i/>
        </w:rPr>
        <w:t xml:space="preserve"> </w:t>
      </w:r>
      <w:r w:rsidRPr="001B6D1E">
        <w:rPr>
          <w:i/>
        </w:rPr>
        <w:t>повышение</w:t>
      </w:r>
      <w:r w:rsidR="00BD464C" w:rsidRPr="001B6D1E">
        <w:rPr>
          <w:i/>
        </w:rPr>
        <w:t xml:space="preserve"> </w:t>
      </w:r>
      <w:r w:rsidRPr="001B6D1E">
        <w:rPr>
          <w:i/>
        </w:rPr>
        <w:t>затронет</w:t>
      </w:r>
      <w:r w:rsidR="00BD464C" w:rsidRPr="001B6D1E">
        <w:rPr>
          <w:i/>
        </w:rPr>
        <w:t xml:space="preserve"> </w:t>
      </w:r>
      <w:r w:rsidRPr="001B6D1E">
        <w:rPr>
          <w:i/>
        </w:rPr>
        <w:t>тех,</w:t>
      </w:r>
      <w:r w:rsidR="00BD464C" w:rsidRPr="001B6D1E">
        <w:rPr>
          <w:i/>
        </w:rPr>
        <w:t xml:space="preserve"> </w:t>
      </w:r>
      <w:r w:rsidRPr="001B6D1E">
        <w:rPr>
          <w:i/>
        </w:rPr>
        <w:t>кто</w:t>
      </w:r>
      <w:r w:rsidR="00BD464C" w:rsidRPr="001B6D1E">
        <w:rPr>
          <w:i/>
        </w:rPr>
        <w:t xml:space="preserve"> </w:t>
      </w:r>
      <w:r w:rsidRPr="001B6D1E">
        <w:rPr>
          <w:i/>
        </w:rPr>
        <w:t>достиг</w:t>
      </w:r>
      <w:r w:rsidR="00BD464C" w:rsidRPr="001B6D1E">
        <w:rPr>
          <w:i/>
        </w:rPr>
        <w:t xml:space="preserve"> </w:t>
      </w:r>
      <w:r w:rsidRPr="001B6D1E">
        <w:rPr>
          <w:i/>
        </w:rPr>
        <w:t>80-летнего</w:t>
      </w:r>
      <w:r w:rsidR="00BD464C" w:rsidRPr="001B6D1E">
        <w:rPr>
          <w:i/>
        </w:rPr>
        <w:t xml:space="preserve"> </w:t>
      </w:r>
      <w:r w:rsidRPr="001B6D1E">
        <w:rPr>
          <w:i/>
        </w:rPr>
        <w:t>возраста</w:t>
      </w:r>
      <w:r w:rsidR="00BD464C" w:rsidRPr="001B6D1E">
        <w:rPr>
          <w:i/>
        </w:rPr>
        <w:t xml:space="preserve"> </w:t>
      </w:r>
      <w:r w:rsidRPr="001B6D1E">
        <w:rPr>
          <w:i/>
        </w:rPr>
        <w:t>в</w:t>
      </w:r>
      <w:r w:rsidR="00BD464C" w:rsidRPr="001B6D1E">
        <w:rPr>
          <w:i/>
        </w:rPr>
        <w:t xml:space="preserve"> </w:t>
      </w:r>
      <w:r w:rsidRPr="001B6D1E">
        <w:rPr>
          <w:i/>
        </w:rPr>
        <w:t>августе.</w:t>
      </w:r>
      <w:r w:rsidR="00BD464C" w:rsidRPr="001B6D1E">
        <w:rPr>
          <w:i/>
        </w:rPr>
        <w:t xml:space="preserve"> </w:t>
      </w:r>
      <w:r w:rsidRPr="001B6D1E">
        <w:rPr>
          <w:i/>
        </w:rPr>
        <w:t>У</w:t>
      </w:r>
      <w:r w:rsidR="00BD464C" w:rsidRPr="001B6D1E">
        <w:rPr>
          <w:i/>
        </w:rPr>
        <w:t xml:space="preserve"> </w:t>
      </w:r>
      <w:r w:rsidRPr="001B6D1E">
        <w:rPr>
          <w:i/>
        </w:rPr>
        <w:t>них</w:t>
      </w:r>
      <w:r w:rsidR="00BD464C" w:rsidRPr="001B6D1E">
        <w:rPr>
          <w:i/>
        </w:rPr>
        <w:t xml:space="preserve"> </w:t>
      </w:r>
      <w:r w:rsidRPr="001B6D1E">
        <w:rPr>
          <w:i/>
        </w:rPr>
        <w:t>вдвое</w:t>
      </w:r>
      <w:r w:rsidR="00BD464C" w:rsidRPr="001B6D1E">
        <w:rPr>
          <w:i/>
        </w:rPr>
        <w:t xml:space="preserve"> </w:t>
      </w:r>
      <w:r w:rsidRPr="001B6D1E">
        <w:rPr>
          <w:i/>
        </w:rPr>
        <w:t>вырастет</w:t>
      </w:r>
      <w:r w:rsidR="00BD464C" w:rsidRPr="001B6D1E">
        <w:rPr>
          <w:i/>
        </w:rPr>
        <w:t xml:space="preserve"> </w:t>
      </w:r>
      <w:r w:rsidRPr="001B6D1E">
        <w:rPr>
          <w:i/>
        </w:rPr>
        <w:t>фиксированная</w:t>
      </w:r>
      <w:r w:rsidR="00BD464C" w:rsidRPr="001B6D1E">
        <w:rPr>
          <w:i/>
        </w:rPr>
        <w:t xml:space="preserve"> </w:t>
      </w:r>
      <w:r w:rsidRPr="001B6D1E">
        <w:rPr>
          <w:i/>
        </w:rPr>
        <w:t>выплата</w:t>
      </w:r>
      <w:r w:rsidR="00BD464C" w:rsidRPr="001B6D1E">
        <w:rPr>
          <w:i/>
        </w:rPr>
        <w:t xml:space="preserve"> </w:t>
      </w:r>
      <w:r w:rsidRPr="001B6D1E">
        <w:rPr>
          <w:i/>
        </w:rPr>
        <w:t>к</w:t>
      </w:r>
      <w:r w:rsidR="00BD464C" w:rsidRPr="001B6D1E">
        <w:rPr>
          <w:i/>
        </w:rPr>
        <w:t xml:space="preserve"> </w:t>
      </w:r>
      <w:r w:rsidRPr="001B6D1E">
        <w:rPr>
          <w:i/>
        </w:rPr>
        <w:t>страховой</w:t>
      </w:r>
      <w:r w:rsidR="00BD464C" w:rsidRPr="001B6D1E">
        <w:rPr>
          <w:i/>
        </w:rPr>
        <w:t xml:space="preserve"> </w:t>
      </w:r>
      <w:r w:rsidRPr="001B6D1E">
        <w:rPr>
          <w:i/>
        </w:rPr>
        <w:t>пенсии</w:t>
      </w:r>
      <w:r w:rsidR="00BD464C" w:rsidRPr="001B6D1E">
        <w:rPr>
          <w:i/>
        </w:rPr>
        <w:t xml:space="preserve"> </w:t>
      </w:r>
      <w:r w:rsidRPr="001B6D1E">
        <w:rPr>
          <w:i/>
        </w:rPr>
        <w:t>(8134</w:t>
      </w:r>
      <w:r w:rsidR="00BD464C" w:rsidRPr="001B6D1E">
        <w:rPr>
          <w:i/>
        </w:rPr>
        <w:t xml:space="preserve"> </w:t>
      </w:r>
      <w:r w:rsidRPr="001B6D1E">
        <w:rPr>
          <w:i/>
        </w:rPr>
        <w:t>рубля</w:t>
      </w:r>
      <w:r w:rsidR="00BD464C" w:rsidRPr="001B6D1E">
        <w:rPr>
          <w:i/>
        </w:rPr>
        <w:t xml:space="preserve"> </w:t>
      </w:r>
      <w:r w:rsidRPr="001B6D1E">
        <w:rPr>
          <w:i/>
        </w:rPr>
        <w:t>88</w:t>
      </w:r>
      <w:r w:rsidR="00BD464C" w:rsidRPr="001B6D1E">
        <w:rPr>
          <w:i/>
        </w:rPr>
        <w:t xml:space="preserve"> </w:t>
      </w:r>
      <w:r w:rsidRPr="001B6D1E">
        <w:rPr>
          <w:i/>
        </w:rPr>
        <w:t>копеек).</w:t>
      </w:r>
      <w:r w:rsidR="00BD464C" w:rsidRPr="001B6D1E">
        <w:rPr>
          <w:i/>
        </w:rPr>
        <w:t xml:space="preserve"> </w:t>
      </w:r>
      <w:r w:rsidRPr="001B6D1E">
        <w:rPr>
          <w:i/>
        </w:rPr>
        <w:t>Значит,</w:t>
      </w:r>
      <w:r w:rsidR="00BD464C" w:rsidRPr="001B6D1E">
        <w:rPr>
          <w:i/>
        </w:rPr>
        <w:t xml:space="preserve"> </w:t>
      </w:r>
      <w:r w:rsidRPr="001B6D1E">
        <w:rPr>
          <w:i/>
        </w:rPr>
        <w:t>они</w:t>
      </w:r>
      <w:r w:rsidR="00BD464C" w:rsidRPr="001B6D1E">
        <w:rPr>
          <w:i/>
        </w:rPr>
        <w:t xml:space="preserve"> </w:t>
      </w:r>
      <w:r w:rsidRPr="001B6D1E">
        <w:rPr>
          <w:i/>
        </w:rPr>
        <w:t>будут</w:t>
      </w:r>
      <w:r w:rsidR="00BD464C" w:rsidRPr="001B6D1E">
        <w:rPr>
          <w:i/>
        </w:rPr>
        <w:t xml:space="preserve"> </w:t>
      </w:r>
      <w:r w:rsidRPr="001B6D1E">
        <w:rPr>
          <w:i/>
        </w:rPr>
        <w:t>получать</w:t>
      </w:r>
      <w:r w:rsidR="00BD464C" w:rsidRPr="001B6D1E">
        <w:rPr>
          <w:i/>
        </w:rPr>
        <w:t xml:space="preserve"> </w:t>
      </w:r>
      <w:r w:rsidRPr="001B6D1E">
        <w:rPr>
          <w:i/>
        </w:rPr>
        <w:t>16</w:t>
      </w:r>
      <w:r w:rsidR="00BD464C" w:rsidRPr="001B6D1E">
        <w:rPr>
          <w:i/>
        </w:rPr>
        <w:t xml:space="preserve"> </w:t>
      </w:r>
      <w:r w:rsidRPr="001B6D1E">
        <w:rPr>
          <w:i/>
        </w:rPr>
        <w:t>269</w:t>
      </w:r>
      <w:r w:rsidR="00BD464C" w:rsidRPr="001B6D1E">
        <w:rPr>
          <w:i/>
        </w:rPr>
        <w:t xml:space="preserve"> </w:t>
      </w:r>
      <w:r w:rsidRPr="001B6D1E">
        <w:rPr>
          <w:i/>
        </w:rPr>
        <w:t>рублей</w:t>
      </w:r>
      <w:r w:rsidR="00BD464C" w:rsidRPr="001B6D1E">
        <w:rPr>
          <w:i/>
        </w:rPr>
        <w:t xml:space="preserve"> </w:t>
      </w:r>
      <w:r w:rsidRPr="001B6D1E">
        <w:rPr>
          <w:i/>
        </w:rPr>
        <w:t>76</w:t>
      </w:r>
      <w:r w:rsidR="00BD464C" w:rsidRPr="001B6D1E">
        <w:rPr>
          <w:i/>
        </w:rPr>
        <w:t xml:space="preserve"> </w:t>
      </w:r>
      <w:r w:rsidRPr="001B6D1E">
        <w:rPr>
          <w:i/>
        </w:rPr>
        <w:t>копеек</w:t>
      </w:r>
    </w:p>
    <w:p w14:paraId="6CEEA283" w14:textId="77777777" w:rsidR="003F2587" w:rsidRPr="001B6D1E" w:rsidRDefault="003F2587" w:rsidP="00676D5F">
      <w:pPr>
        <w:numPr>
          <w:ilvl w:val="0"/>
          <w:numId w:val="25"/>
        </w:numPr>
        <w:rPr>
          <w:i/>
        </w:rPr>
      </w:pPr>
      <w:r w:rsidRPr="001B6D1E">
        <w:rPr>
          <w:i/>
        </w:rPr>
        <w:t>Трудовой</w:t>
      </w:r>
      <w:r w:rsidR="00BD464C" w:rsidRPr="001B6D1E">
        <w:rPr>
          <w:i/>
        </w:rPr>
        <w:t xml:space="preserve"> </w:t>
      </w:r>
      <w:r w:rsidRPr="001B6D1E">
        <w:rPr>
          <w:i/>
        </w:rPr>
        <w:t>стаж,</w:t>
      </w:r>
      <w:r w:rsidR="00BD464C" w:rsidRPr="001B6D1E">
        <w:rPr>
          <w:i/>
        </w:rPr>
        <w:t xml:space="preserve"> </w:t>
      </w:r>
      <w:r w:rsidRPr="001B6D1E">
        <w:rPr>
          <w:i/>
        </w:rPr>
        <w:t>который</w:t>
      </w:r>
      <w:r w:rsidR="00BD464C" w:rsidRPr="001B6D1E">
        <w:rPr>
          <w:i/>
        </w:rPr>
        <w:t xml:space="preserve"> </w:t>
      </w:r>
      <w:r w:rsidRPr="001B6D1E">
        <w:rPr>
          <w:i/>
        </w:rPr>
        <w:t>россияне</w:t>
      </w:r>
      <w:r w:rsidR="00BD464C" w:rsidRPr="001B6D1E">
        <w:rPr>
          <w:i/>
        </w:rPr>
        <w:t xml:space="preserve"> </w:t>
      </w:r>
      <w:r w:rsidRPr="001B6D1E">
        <w:rPr>
          <w:i/>
        </w:rPr>
        <w:t>получат</w:t>
      </w:r>
      <w:r w:rsidR="00BD464C" w:rsidRPr="001B6D1E">
        <w:rPr>
          <w:i/>
        </w:rPr>
        <w:t xml:space="preserve"> </w:t>
      </w:r>
      <w:r w:rsidRPr="001B6D1E">
        <w:rPr>
          <w:i/>
        </w:rPr>
        <w:t>в</w:t>
      </w:r>
      <w:r w:rsidR="00BD464C" w:rsidRPr="001B6D1E">
        <w:rPr>
          <w:i/>
        </w:rPr>
        <w:t xml:space="preserve"> </w:t>
      </w:r>
      <w:r w:rsidRPr="001B6D1E">
        <w:rPr>
          <w:i/>
        </w:rPr>
        <w:t>странах</w:t>
      </w:r>
      <w:r w:rsidR="00BD464C" w:rsidRPr="001B6D1E">
        <w:rPr>
          <w:i/>
        </w:rPr>
        <w:t xml:space="preserve"> </w:t>
      </w:r>
      <w:r w:rsidRPr="001B6D1E">
        <w:rPr>
          <w:i/>
        </w:rPr>
        <w:t>Евразийского</w:t>
      </w:r>
      <w:r w:rsidR="00BD464C" w:rsidRPr="001B6D1E">
        <w:rPr>
          <w:i/>
        </w:rPr>
        <w:t xml:space="preserve"> </w:t>
      </w:r>
      <w:r w:rsidRPr="001B6D1E">
        <w:rPr>
          <w:i/>
        </w:rPr>
        <w:t>экономического</w:t>
      </w:r>
      <w:r w:rsidR="00BD464C" w:rsidRPr="001B6D1E">
        <w:rPr>
          <w:i/>
        </w:rPr>
        <w:t xml:space="preserve"> </w:t>
      </w:r>
      <w:r w:rsidRPr="001B6D1E">
        <w:rPr>
          <w:i/>
        </w:rPr>
        <w:t>союза,</w:t>
      </w:r>
      <w:r w:rsidR="00BD464C" w:rsidRPr="001B6D1E">
        <w:rPr>
          <w:i/>
        </w:rPr>
        <w:t xml:space="preserve"> </w:t>
      </w:r>
      <w:r w:rsidRPr="001B6D1E">
        <w:rPr>
          <w:i/>
        </w:rPr>
        <w:t>также</w:t>
      </w:r>
      <w:r w:rsidR="00BD464C" w:rsidRPr="001B6D1E">
        <w:rPr>
          <w:i/>
        </w:rPr>
        <w:t xml:space="preserve"> </w:t>
      </w:r>
      <w:r w:rsidRPr="001B6D1E">
        <w:rPr>
          <w:i/>
        </w:rPr>
        <w:t>даст</w:t>
      </w:r>
      <w:r w:rsidR="00BD464C" w:rsidRPr="001B6D1E">
        <w:rPr>
          <w:i/>
        </w:rPr>
        <w:t xml:space="preserve"> </w:t>
      </w:r>
      <w:r w:rsidRPr="001B6D1E">
        <w:rPr>
          <w:i/>
        </w:rPr>
        <w:t>им</w:t>
      </w:r>
      <w:r w:rsidR="00BD464C" w:rsidRPr="001B6D1E">
        <w:rPr>
          <w:i/>
        </w:rPr>
        <w:t xml:space="preserve"> </w:t>
      </w:r>
      <w:r w:rsidRPr="001B6D1E">
        <w:rPr>
          <w:i/>
        </w:rPr>
        <w:t>право</w:t>
      </w:r>
      <w:r w:rsidR="00BD464C" w:rsidRPr="001B6D1E">
        <w:rPr>
          <w:i/>
        </w:rPr>
        <w:t xml:space="preserve"> </w:t>
      </w:r>
      <w:r w:rsidRPr="001B6D1E">
        <w:rPr>
          <w:i/>
        </w:rPr>
        <w:t>на</w:t>
      </w:r>
      <w:r w:rsidR="00BD464C" w:rsidRPr="001B6D1E">
        <w:rPr>
          <w:i/>
        </w:rPr>
        <w:t xml:space="preserve"> </w:t>
      </w:r>
      <w:r w:rsidRPr="001B6D1E">
        <w:rPr>
          <w:i/>
        </w:rPr>
        <w:t>получение</w:t>
      </w:r>
      <w:r w:rsidR="00BD464C" w:rsidRPr="001B6D1E">
        <w:rPr>
          <w:i/>
        </w:rPr>
        <w:t xml:space="preserve"> </w:t>
      </w:r>
      <w:r w:rsidRPr="001B6D1E">
        <w:rPr>
          <w:i/>
        </w:rPr>
        <w:t>пенсии.</w:t>
      </w:r>
      <w:r w:rsidR="00BD464C" w:rsidRPr="001B6D1E">
        <w:rPr>
          <w:i/>
        </w:rPr>
        <w:t xml:space="preserve"> </w:t>
      </w:r>
      <w:r w:rsidRPr="001B6D1E">
        <w:rPr>
          <w:i/>
        </w:rPr>
        <w:t>Так,</w:t>
      </w:r>
      <w:r w:rsidR="00BD464C" w:rsidRPr="001B6D1E">
        <w:rPr>
          <w:i/>
        </w:rPr>
        <w:t xml:space="preserve"> </w:t>
      </w:r>
      <w:r w:rsidRPr="001B6D1E">
        <w:rPr>
          <w:i/>
        </w:rPr>
        <w:t>если</w:t>
      </w:r>
      <w:r w:rsidR="00BD464C" w:rsidRPr="001B6D1E">
        <w:rPr>
          <w:i/>
        </w:rPr>
        <w:t xml:space="preserve"> </w:t>
      </w:r>
      <w:r w:rsidRPr="001B6D1E">
        <w:rPr>
          <w:i/>
        </w:rPr>
        <w:t>условный</w:t>
      </w:r>
      <w:r w:rsidR="00BD464C" w:rsidRPr="001B6D1E">
        <w:rPr>
          <w:i/>
        </w:rPr>
        <w:t xml:space="preserve"> </w:t>
      </w:r>
      <w:r w:rsidRPr="001B6D1E">
        <w:rPr>
          <w:i/>
        </w:rPr>
        <w:t>россиянин</w:t>
      </w:r>
      <w:r w:rsidR="00BD464C" w:rsidRPr="001B6D1E">
        <w:rPr>
          <w:i/>
        </w:rPr>
        <w:t xml:space="preserve"> </w:t>
      </w:r>
      <w:r w:rsidRPr="001B6D1E">
        <w:rPr>
          <w:i/>
        </w:rPr>
        <w:t>проработал</w:t>
      </w:r>
      <w:r w:rsidR="00BD464C" w:rsidRPr="001B6D1E">
        <w:rPr>
          <w:i/>
        </w:rPr>
        <w:t xml:space="preserve"> </w:t>
      </w:r>
      <w:r w:rsidRPr="001B6D1E">
        <w:rPr>
          <w:i/>
        </w:rPr>
        <w:t>официально</w:t>
      </w:r>
      <w:r w:rsidR="00BD464C" w:rsidRPr="001B6D1E">
        <w:rPr>
          <w:i/>
        </w:rPr>
        <w:t xml:space="preserve"> </w:t>
      </w:r>
      <w:r w:rsidRPr="001B6D1E">
        <w:rPr>
          <w:i/>
        </w:rPr>
        <w:t>пять</w:t>
      </w:r>
      <w:r w:rsidR="00BD464C" w:rsidRPr="001B6D1E">
        <w:rPr>
          <w:i/>
        </w:rPr>
        <w:t xml:space="preserve"> </w:t>
      </w:r>
      <w:r w:rsidRPr="001B6D1E">
        <w:rPr>
          <w:i/>
        </w:rPr>
        <w:t>лет</w:t>
      </w:r>
      <w:r w:rsidR="00BD464C" w:rsidRPr="001B6D1E">
        <w:rPr>
          <w:i/>
        </w:rPr>
        <w:t xml:space="preserve"> </w:t>
      </w:r>
      <w:r w:rsidRPr="001B6D1E">
        <w:rPr>
          <w:i/>
        </w:rPr>
        <w:t>в</w:t>
      </w:r>
      <w:r w:rsidR="00BD464C" w:rsidRPr="001B6D1E">
        <w:rPr>
          <w:i/>
        </w:rPr>
        <w:t xml:space="preserve"> </w:t>
      </w:r>
      <w:r w:rsidRPr="001B6D1E">
        <w:rPr>
          <w:i/>
        </w:rPr>
        <w:t>Белоруссии,</w:t>
      </w:r>
      <w:r w:rsidR="00BD464C" w:rsidRPr="001B6D1E">
        <w:rPr>
          <w:i/>
        </w:rPr>
        <w:t xml:space="preserve"> </w:t>
      </w:r>
      <w:r w:rsidRPr="001B6D1E">
        <w:rPr>
          <w:i/>
        </w:rPr>
        <w:t>три</w:t>
      </w:r>
      <w:r w:rsidR="00BD464C" w:rsidRPr="001B6D1E">
        <w:rPr>
          <w:i/>
        </w:rPr>
        <w:t xml:space="preserve"> </w:t>
      </w:r>
      <w:r w:rsidRPr="001B6D1E">
        <w:rPr>
          <w:i/>
        </w:rPr>
        <w:t>года</w:t>
      </w:r>
      <w:r w:rsidR="00BD464C" w:rsidRPr="001B6D1E">
        <w:rPr>
          <w:i/>
        </w:rPr>
        <w:t xml:space="preserve"> </w:t>
      </w:r>
      <w:r w:rsidRPr="001B6D1E">
        <w:rPr>
          <w:i/>
        </w:rPr>
        <w:t>в</w:t>
      </w:r>
      <w:r w:rsidR="00BD464C" w:rsidRPr="001B6D1E">
        <w:rPr>
          <w:i/>
        </w:rPr>
        <w:t xml:space="preserve"> </w:t>
      </w:r>
      <w:r w:rsidRPr="001B6D1E">
        <w:rPr>
          <w:i/>
        </w:rPr>
        <w:t>России,</w:t>
      </w:r>
      <w:r w:rsidR="00BD464C" w:rsidRPr="001B6D1E">
        <w:rPr>
          <w:i/>
        </w:rPr>
        <w:t xml:space="preserve"> </w:t>
      </w:r>
      <w:r w:rsidRPr="001B6D1E">
        <w:rPr>
          <w:i/>
        </w:rPr>
        <w:t>и</w:t>
      </w:r>
      <w:r w:rsidR="00BD464C" w:rsidRPr="001B6D1E">
        <w:rPr>
          <w:i/>
        </w:rPr>
        <w:t xml:space="preserve"> </w:t>
      </w:r>
      <w:r w:rsidRPr="001B6D1E">
        <w:rPr>
          <w:i/>
        </w:rPr>
        <w:t>оставшееся</w:t>
      </w:r>
      <w:r w:rsidR="00BD464C" w:rsidRPr="001B6D1E">
        <w:rPr>
          <w:i/>
        </w:rPr>
        <w:t xml:space="preserve"> </w:t>
      </w:r>
      <w:r w:rsidRPr="001B6D1E">
        <w:rPr>
          <w:i/>
        </w:rPr>
        <w:t>время</w:t>
      </w:r>
      <w:r w:rsidR="00BD464C" w:rsidRPr="001B6D1E">
        <w:rPr>
          <w:i/>
        </w:rPr>
        <w:t xml:space="preserve"> </w:t>
      </w:r>
      <w:r w:rsidRPr="001B6D1E">
        <w:rPr>
          <w:i/>
        </w:rPr>
        <w:t>в</w:t>
      </w:r>
      <w:r w:rsidR="00BD464C" w:rsidRPr="001B6D1E">
        <w:rPr>
          <w:i/>
        </w:rPr>
        <w:t xml:space="preserve"> </w:t>
      </w:r>
      <w:r w:rsidRPr="001B6D1E">
        <w:rPr>
          <w:i/>
        </w:rPr>
        <w:t>Казахстане,</w:t>
      </w:r>
      <w:r w:rsidR="00BD464C" w:rsidRPr="001B6D1E">
        <w:rPr>
          <w:i/>
        </w:rPr>
        <w:t xml:space="preserve"> </w:t>
      </w:r>
      <w:r w:rsidRPr="001B6D1E">
        <w:rPr>
          <w:i/>
        </w:rPr>
        <w:t>он</w:t>
      </w:r>
      <w:r w:rsidR="00BD464C" w:rsidRPr="001B6D1E">
        <w:rPr>
          <w:i/>
        </w:rPr>
        <w:t xml:space="preserve"> </w:t>
      </w:r>
      <w:r w:rsidRPr="001B6D1E">
        <w:rPr>
          <w:i/>
        </w:rPr>
        <w:t>будет</w:t>
      </w:r>
      <w:r w:rsidR="00BD464C" w:rsidRPr="001B6D1E">
        <w:rPr>
          <w:i/>
        </w:rPr>
        <w:t xml:space="preserve"> </w:t>
      </w:r>
      <w:r w:rsidRPr="001B6D1E">
        <w:rPr>
          <w:i/>
        </w:rPr>
        <w:t>получать</w:t>
      </w:r>
      <w:r w:rsidR="00BD464C" w:rsidRPr="001B6D1E">
        <w:rPr>
          <w:i/>
        </w:rPr>
        <w:t xml:space="preserve"> </w:t>
      </w:r>
      <w:r w:rsidRPr="001B6D1E">
        <w:rPr>
          <w:i/>
        </w:rPr>
        <w:t>пенсию</w:t>
      </w:r>
      <w:r w:rsidR="00BD464C" w:rsidRPr="001B6D1E">
        <w:rPr>
          <w:i/>
        </w:rPr>
        <w:t xml:space="preserve"> </w:t>
      </w:r>
      <w:r w:rsidRPr="001B6D1E">
        <w:rPr>
          <w:i/>
        </w:rPr>
        <w:t>от</w:t>
      </w:r>
      <w:r w:rsidR="00BD464C" w:rsidRPr="001B6D1E">
        <w:rPr>
          <w:i/>
        </w:rPr>
        <w:t xml:space="preserve"> </w:t>
      </w:r>
      <w:r w:rsidRPr="001B6D1E">
        <w:rPr>
          <w:i/>
        </w:rPr>
        <w:t>трех</w:t>
      </w:r>
      <w:r w:rsidR="00BD464C" w:rsidRPr="001B6D1E">
        <w:rPr>
          <w:i/>
        </w:rPr>
        <w:t xml:space="preserve"> </w:t>
      </w:r>
      <w:r w:rsidRPr="001B6D1E">
        <w:rPr>
          <w:i/>
        </w:rPr>
        <w:t>стран</w:t>
      </w:r>
      <w:r w:rsidR="00BD464C" w:rsidRPr="001B6D1E">
        <w:rPr>
          <w:i/>
        </w:rPr>
        <w:t xml:space="preserve"> - </w:t>
      </w:r>
      <w:r w:rsidRPr="001B6D1E">
        <w:rPr>
          <w:i/>
        </w:rPr>
        <w:t>от</w:t>
      </w:r>
      <w:r w:rsidR="00BD464C" w:rsidRPr="001B6D1E">
        <w:rPr>
          <w:i/>
        </w:rPr>
        <w:t xml:space="preserve"> </w:t>
      </w:r>
      <w:r w:rsidRPr="001B6D1E">
        <w:rPr>
          <w:i/>
        </w:rPr>
        <w:t>каждой</w:t>
      </w:r>
      <w:r w:rsidR="00BD464C" w:rsidRPr="001B6D1E">
        <w:rPr>
          <w:i/>
        </w:rPr>
        <w:t xml:space="preserve"> </w:t>
      </w:r>
      <w:r w:rsidRPr="001B6D1E">
        <w:rPr>
          <w:i/>
        </w:rPr>
        <w:t>за</w:t>
      </w:r>
      <w:r w:rsidR="00BD464C" w:rsidRPr="001B6D1E">
        <w:rPr>
          <w:i/>
        </w:rPr>
        <w:t xml:space="preserve"> </w:t>
      </w:r>
      <w:r w:rsidRPr="001B6D1E">
        <w:rPr>
          <w:i/>
        </w:rPr>
        <w:t>конкретный</w:t>
      </w:r>
      <w:r w:rsidR="00BD464C" w:rsidRPr="001B6D1E">
        <w:rPr>
          <w:i/>
        </w:rPr>
        <w:t xml:space="preserve"> </w:t>
      </w:r>
      <w:r w:rsidRPr="001B6D1E">
        <w:rPr>
          <w:i/>
        </w:rPr>
        <w:t>период</w:t>
      </w:r>
      <w:r w:rsidR="00BD464C" w:rsidRPr="001B6D1E">
        <w:rPr>
          <w:i/>
        </w:rPr>
        <w:t xml:space="preserve"> </w:t>
      </w:r>
      <w:r w:rsidRPr="001B6D1E">
        <w:rPr>
          <w:i/>
        </w:rPr>
        <w:t>работы.</w:t>
      </w:r>
      <w:r w:rsidR="00BD464C" w:rsidRPr="001B6D1E">
        <w:rPr>
          <w:i/>
        </w:rPr>
        <w:t xml:space="preserve"> </w:t>
      </w:r>
      <w:r w:rsidRPr="001B6D1E">
        <w:rPr>
          <w:i/>
        </w:rPr>
        <w:t>Об</w:t>
      </w:r>
      <w:r w:rsidR="00BD464C" w:rsidRPr="001B6D1E">
        <w:rPr>
          <w:i/>
        </w:rPr>
        <w:t xml:space="preserve"> </w:t>
      </w:r>
      <w:r w:rsidRPr="001B6D1E">
        <w:rPr>
          <w:i/>
        </w:rPr>
        <w:t>этом</w:t>
      </w:r>
      <w:r w:rsidR="00BD464C" w:rsidRPr="001B6D1E">
        <w:rPr>
          <w:i/>
        </w:rPr>
        <w:t xml:space="preserve"> </w:t>
      </w:r>
      <w:hyperlink w:anchor="А109" w:history="1">
        <w:r w:rsidR="00BD464C" w:rsidRPr="001B6D1E">
          <w:rPr>
            <w:rStyle w:val="a3"/>
            <w:i/>
          </w:rPr>
          <w:t>«</w:t>
        </w:r>
        <w:r w:rsidRPr="001B6D1E">
          <w:rPr>
            <w:rStyle w:val="a3"/>
            <w:i/>
          </w:rPr>
          <w:t>Газете.</w:t>
        </w:r>
        <w:r w:rsidR="00417BED" w:rsidRPr="001B6D1E">
          <w:rPr>
            <w:rStyle w:val="a3"/>
            <w:i/>
          </w:rPr>
          <w:t>r</w:t>
        </w:r>
        <w:r w:rsidRPr="001B6D1E">
          <w:rPr>
            <w:rStyle w:val="a3"/>
            <w:i/>
          </w:rPr>
          <w:t>u</w:t>
        </w:r>
        <w:r w:rsidR="00BD464C" w:rsidRPr="001B6D1E">
          <w:rPr>
            <w:rStyle w:val="a3"/>
            <w:i/>
          </w:rPr>
          <w:t xml:space="preserve">» </w:t>
        </w:r>
        <w:r w:rsidRPr="001B6D1E">
          <w:rPr>
            <w:rStyle w:val="a3"/>
            <w:i/>
          </w:rPr>
          <w:t>рассказала</w:t>
        </w:r>
      </w:hyperlink>
      <w:r w:rsidR="00BD464C" w:rsidRPr="001B6D1E">
        <w:rPr>
          <w:i/>
        </w:rPr>
        <w:t xml:space="preserve"> </w:t>
      </w:r>
      <w:r w:rsidRPr="001B6D1E">
        <w:rPr>
          <w:i/>
        </w:rPr>
        <w:t>сенатор</w:t>
      </w:r>
      <w:r w:rsidR="00BD464C" w:rsidRPr="001B6D1E">
        <w:rPr>
          <w:i/>
        </w:rPr>
        <w:t xml:space="preserve"> </w:t>
      </w:r>
      <w:r w:rsidRPr="001B6D1E">
        <w:rPr>
          <w:i/>
        </w:rPr>
        <w:t>РФ</w:t>
      </w:r>
      <w:r w:rsidR="00BD464C" w:rsidRPr="001B6D1E">
        <w:rPr>
          <w:i/>
        </w:rPr>
        <w:t xml:space="preserve"> </w:t>
      </w:r>
      <w:r w:rsidRPr="001B6D1E">
        <w:rPr>
          <w:i/>
        </w:rPr>
        <w:t>Ольга</w:t>
      </w:r>
      <w:r w:rsidR="00BD464C" w:rsidRPr="001B6D1E">
        <w:rPr>
          <w:i/>
        </w:rPr>
        <w:t xml:space="preserve"> </w:t>
      </w:r>
      <w:r w:rsidRPr="001B6D1E">
        <w:rPr>
          <w:i/>
        </w:rPr>
        <w:t>Епифанова</w:t>
      </w:r>
    </w:p>
    <w:p w14:paraId="19DD7AE5" w14:textId="77777777" w:rsidR="00940029" w:rsidRPr="001B6D1E" w:rsidRDefault="009D79CC" w:rsidP="00940029">
      <w:pPr>
        <w:pStyle w:val="10"/>
        <w:jc w:val="center"/>
      </w:pPr>
      <w:bookmarkStart w:id="6" w:name="_Toc173015209"/>
      <w:bookmarkStart w:id="7" w:name="_Toc175032172"/>
      <w:r w:rsidRPr="001B6D1E">
        <w:t>Ци</w:t>
      </w:r>
      <w:r w:rsidR="00940029" w:rsidRPr="001B6D1E">
        <w:t>таты</w:t>
      </w:r>
      <w:r w:rsidR="00BD464C" w:rsidRPr="001B6D1E">
        <w:t xml:space="preserve"> </w:t>
      </w:r>
      <w:r w:rsidR="00940029" w:rsidRPr="001B6D1E">
        <w:t>дня</w:t>
      </w:r>
      <w:bookmarkEnd w:id="6"/>
      <w:bookmarkEnd w:id="7"/>
    </w:p>
    <w:p w14:paraId="60C06E0B" w14:textId="77777777" w:rsidR="00676D5F" w:rsidRPr="001B6D1E" w:rsidRDefault="004A01EC" w:rsidP="003B3BAA">
      <w:pPr>
        <w:numPr>
          <w:ilvl w:val="0"/>
          <w:numId w:val="27"/>
        </w:numPr>
        <w:rPr>
          <w:i/>
        </w:rPr>
      </w:pPr>
      <w:r w:rsidRPr="001B6D1E">
        <w:rPr>
          <w:i/>
        </w:rPr>
        <w:t>Ольга</w:t>
      </w:r>
      <w:r w:rsidR="00BD464C" w:rsidRPr="001B6D1E">
        <w:rPr>
          <w:i/>
        </w:rPr>
        <w:t xml:space="preserve"> </w:t>
      </w:r>
      <w:r w:rsidRPr="001B6D1E">
        <w:rPr>
          <w:i/>
        </w:rPr>
        <w:t>Епифанова,</w:t>
      </w:r>
      <w:r w:rsidR="00BD464C" w:rsidRPr="001B6D1E">
        <w:rPr>
          <w:i/>
        </w:rPr>
        <w:t xml:space="preserve"> </w:t>
      </w:r>
      <w:r w:rsidR="00417BED" w:rsidRPr="001B6D1E">
        <w:rPr>
          <w:i/>
        </w:rPr>
        <w:t>член</w:t>
      </w:r>
      <w:r w:rsidR="00BD464C" w:rsidRPr="001B6D1E">
        <w:rPr>
          <w:i/>
        </w:rPr>
        <w:t xml:space="preserve"> </w:t>
      </w:r>
      <w:r w:rsidR="00417BED" w:rsidRPr="001B6D1E">
        <w:rPr>
          <w:i/>
        </w:rPr>
        <w:t>Совфеда</w:t>
      </w:r>
      <w:r w:rsidR="00BD464C" w:rsidRPr="001B6D1E">
        <w:rPr>
          <w:i/>
        </w:rPr>
        <w:t xml:space="preserve"> </w:t>
      </w:r>
      <w:r w:rsidR="00417BED" w:rsidRPr="001B6D1E">
        <w:rPr>
          <w:i/>
        </w:rPr>
        <w:t>РФ</w:t>
      </w:r>
      <w:r w:rsidRPr="001B6D1E">
        <w:rPr>
          <w:i/>
        </w:rPr>
        <w:t>:</w:t>
      </w:r>
      <w:r w:rsidR="00BD464C" w:rsidRPr="001B6D1E">
        <w:rPr>
          <w:i/>
        </w:rPr>
        <w:t xml:space="preserve"> «</w:t>
      </w:r>
      <w:r w:rsidRPr="001B6D1E">
        <w:rPr>
          <w:i/>
        </w:rPr>
        <w:t>Россия</w:t>
      </w:r>
      <w:r w:rsidR="00BD464C" w:rsidRPr="001B6D1E">
        <w:rPr>
          <w:i/>
        </w:rPr>
        <w:t xml:space="preserve"> </w:t>
      </w:r>
      <w:r w:rsidRPr="001B6D1E">
        <w:rPr>
          <w:i/>
        </w:rPr>
        <w:t>денонсировала</w:t>
      </w:r>
      <w:r w:rsidR="00BD464C" w:rsidRPr="001B6D1E">
        <w:rPr>
          <w:i/>
        </w:rPr>
        <w:t xml:space="preserve"> </w:t>
      </w:r>
      <w:r w:rsidRPr="001B6D1E">
        <w:rPr>
          <w:i/>
        </w:rPr>
        <w:t>соглашения</w:t>
      </w:r>
      <w:r w:rsidR="00BD464C" w:rsidRPr="001B6D1E">
        <w:rPr>
          <w:i/>
        </w:rPr>
        <w:t xml:space="preserve"> </w:t>
      </w:r>
      <w:r w:rsidRPr="001B6D1E">
        <w:rPr>
          <w:i/>
        </w:rPr>
        <w:t>о</w:t>
      </w:r>
      <w:r w:rsidR="00BD464C" w:rsidRPr="001B6D1E">
        <w:rPr>
          <w:i/>
        </w:rPr>
        <w:t xml:space="preserve"> </w:t>
      </w:r>
      <w:r w:rsidRPr="001B6D1E">
        <w:rPr>
          <w:i/>
        </w:rPr>
        <w:t>гарантиях</w:t>
      </w:r>
      <w:r w:rsidR="00BD464C" w:rsidRPr="001B6D1E">
        <w:rPr>
          <w:i/>
        </w:rPr>
        <w:t xml:space="preserve"> </w:t>
      </w:r>
      <w:r w:rsidRPr="001B6D1E">
        <w:rPr>
          <w:i/>
        </w:rPr>
        <w:t>прав</w:t>
      </w:r>
      <w:r w:rsidR="00BD464C" w:rsidRPr="001B6D1E">
        <w:rPr>
          <w:i/>
        </w:rPr>
        <w:t xml:space="preserve"> </w:t>
      </w:r>
      <w:r w:rsidRPr="001B6D1E">
        <w:rPr>
          <w:i/>
        </w:rPr>
        <w:t>граждан</w:t>
      </w:r>
      <w:r w:rsidR="00BD464C" w:rsidRPr="001B6D1E">
        <w:rPr>
          <w:i/>
        </w:rPr>
        <w:t xml:space="preserve"> </w:t>
      </w:r>
      <w:r w:rsidRPr="001B6D1E">
        <w:rPr>
          <w:i/>
        </w:rPr>
        <w:t>государств-участников</w:t>
      </w:r>
      <w:r w:rsidR="00BD464C" w:rsidRPr="001B6D1E">
        <w:rPr>
          <w:i/>
        </w:rPr>
        <w:t xml:space="preserve"> </w:t>
      </w:r>
      <w:r w:rsidRPr="001B6D1E">
        <w:rPr>
          <w:i/>
        </w:rPr>
        <w:t>СНГ</w:t>
      </w:r>
      <w:r w:rsidR="00BD464C" w:rsidRPr="001B6D1E">
        <w:rPr>
          <w:i/>
        </w:rPr>
        <w:t xml:space="preserve"> </w:t>
      </w:r>
      <w:r w:rsidRPr="001B6D1E">
        <w:rPr>
          <w:i/>
        </w:rPr>
        <w:t>в</w:t>
      </w:r>
      <w:r w:rsidR="00BD464C" w:rsidRPr="001B6D1E">
        <w:rPr>
          <w:i/>
        </w:rPr>
        <w:t xml:space="preserve"> </w:t>
      </w:r>
      <w:r w:rsidRPr="001B6D1E">
        <w:rPr>
          <w:i/>
        </w:rPr>
        <w:t>области</w:t>
      </w:r>
      <w:r w:rsidR="00BD464C" w:rsidRPr="001B6D1E">
        <w:rPr>
          <w:i/>
        </w:rPr>
        <w:t xml:space="preserve"> </w:t>
      </w:r>
      <w:r w:rsidRPr="001B6D1E">
        <w:rPr>
          <w:i/>
        </w:rPr>
        <w:t>пенсионного</w:t>
      </w:r>
      <w:r w:rsidR="00BD464C" w:rsidRPr="001B6D1E">
        <w:rPr>
          <w:i/>
        </w:rPr>
        <w:t xml:space="preserve"> </w:t>
      </w:r>
      <w:r w:rsidRPr="001B6D1E">
        <w:rPr>
          <w:i/>
        </w:rPr>
        <w:t>обеспечения</w:t>
      </w:r>
      <w:r w:rsidR="00BD464C" w:rsidRPr="001B6D1E">
        <w:rPr>
          <w:i/>
        </w:rPr>
        <w:t xml:space="preserve"> </w:t>
      </w:r>
      <w:r w:rsidRPr="001B6D1E">
        <w:rPr>
          <w:i/>
        </w:rPr>
        <w:t>с</w:t>
      </w:r>
      <w:r w:rsidR="00BD464C" w:rsidRPr="001B6D1E">
        <w:rPr>
          <w:i/>
        </w:rPr>
        <w:t xml:space="preserve"> </w:t>
      </w:r>
      <w:r w:rsidRPr="001B6D1E">
        <w:rPr>
          <w:i/>
        </w:rPr>
        <w:t>1</w:t>
      </w:r>
      <w:r w:rsidR="00BD464C" w:rsidRPr="001B6D1E">
        <w:rPr>
          <w:i/>
        </w:rPr>
        <w:t xml:space="preserve"> </w:t>
      </w:r>
      <w:r w:rsidRPr="001B6D1E">
        <w:rPr>
          <w:i/>
        </w:rPr>
        <w:t>января</w:t>
      </w:r>
      <w:r w:rsidR="00BD464C" w:rsidRPr="001B6D1E">
        <w:rPr>
          <w:i/>
        </w:rPr>
        <w:t xml:space="preserve"> </w:t>
      </w:r>
      <w:r w:rsidRPr="001B6D1E">
        <w:rPr>
          <w:i/>
        </w:rPr>
        <w:t>2023</w:t>
      </w:r>
      <w:r w:rsidR="00BD464C" w:rsidRPr="001B6D1E">
        <w:rPr>
          <w:i/>
        </w:rPr>
        <w:t xml:space="preserve"> </w:t>
      </w:r>
      <w:r w:rsidRPr="001B6D1E">
        <w:rPr>
          <w:i/>
        </w:rPr>
        <w:t>года.</w:t>
      </w:r>
      <w:r w:rsidR="00BD464C" w:rsidRPr="001B6D1E">
        <w:rPr>
          <w:i/>
        </w:rPr>
        <w:t xml:space="preserve"> </w:t>
      </w:r>
      <w:r w:rsidRPr="001B6D1E">
        <w:rPr>
          <w:i/>
        </w:rPr>
        <w:t>В</w:t>
      </w:r>
      <w:r w:rsidR="00BD464C" w:rsidRPr="001B6D1E">
        <w:rPr>
          <w:i/>
        </w:rPr>
        <w:t xml:space="preserve"> </w:t>
      </w:r>
      <w:r w:rsidRPr="001B6D1E">
        <w:rPr>
          <w:i/>
        </w:rPr>
        <w:t>настоящее</w:t>
      </w:r>
      <w:r w:rsidR="00BD464C" w:rsidRPr="001B6D1E">
        <w:rPr>
          <w:i/>
        </w:rPr>
        <w:t xml:space="preserve"> </w:t>
      </w:r>
      <w:r w:rsidRPr="001B6D1E">
        <w:rPr>
          <w:i/>
        </w:rPr>
        <w:t>время</w:t>
      </w:r>
      <w:r w:rsidR="00BD464C" w:rsidRPr="001B6D1E">
        <w:rPr>
          <w:i/>
        </w:rPr>
        <w:t xml:space="preserve"> </w:t>
      </w:r>
      <w:r w:rsidRPr="001B6D1E">
        <w:rPr>
          <w:i/>
        </w:rPr>
        <w:t>прим</w:t>
      </w:r>
      <w:r w:rsidR="00417BED" w:rsidRPr="001B6D1E">
        <w:rPr>
          <w:i/>
        </w:rPr>
        <w:t>еняется</w:t>
      </w:r>
      <w:r w:rsidR="00BD464C" w:rsidRPr="001B6D1E">
        <w:rPr>
          <w:i/>
        </w:rPr>
        <w:t xml:space="preserve"> </w:t>
      </w:r>
      <w:r w:rsidR="00417BED" w:rsidRPr="001B6D1E">
        <w:rPr>
          <w:i/>
        </w:rPr>
        <w:t>соглашение</w:t>
      </w:r>
      <w:r w:rsidR="00BD464C" w:rsidRPr="001B6D1E">
        <w:rPr>
          <w:i/>
        </w:rPr>
        <w:t xml:space="preserve"> </w:t>
      </w:r>
      <w:r w:rsidR="00417BED" w:rsidRPr="001B6D1E">
        <w:rPr>
          <w:i/>
        </w:rPr>
        <w:t>о</w:t>
      </w:r>
      <w:r w:rsidR="00BD464C" w:rsidRPr="001B6D1E">
        <w:rPr>
          <w:i/>
        </w:rPr>
        <w:t xml:space="preserve"> </w:t>
      </w:r>
      <w:r w:rsidR="00417BED" w:rsidRPr="001B6D1E">
        <w:rPr>
          <w:i/>
        </w:rPr>
        <w:t>пенсиях</w:t>
      </w:r>
      <w:r w:rsidR="00BD464C" w:rsidRPr="001B6D1E">
        <w:rPr>
          <w:i/>
        </w:rPr>
        <w:t xml:space="preserve"> </w:t>
      </w:r>
      <w:r w:rsidR="00417BED" w:rsidRPr="001B6D1E">
        <w:rPr>
          <w:i/>
        </w:rPr>
        <w:t>ЕАЭС</w:t>
      </w:r>
      <w:r w:rsidRPr="001B6D1E">
        <w:rPr>
          <w:i/>
        </w:rPr>
        <w:t>.</w:t>
      </w:r>
      <w:r w:rsidR="00BD464C" w:rsidRPr="001B6D1E">
        <w:rPr>
          <w:i/>
        </w:rPr>
        <w:t xml:space="preserve"> </w:t>
      </w:r>
      <w:r w:rsidRPr="001B6D1E">
        <w:rPr>
          <w:i/>
        </w:rPr>
        <w:t>По</w:t>
      </w:r>
      <w:r w:rsidR="00BD464C" w:rsidRPr="001B6D1E">
        <w:rPr>
          <w:i/>
        </w:rPr>
        <w:t xml:space="preserve"> </w:t>
      </w:r>
      <w:r w:rsidRPr="001B6D1E">
        <w:rPr>
          <w:i/>
        </w:rPr>
        <w:t>нему,</w:t>
      </w:r>
      <w:r w:rsidR="00BD464C" w:rsidRPr="001B6D1E">
        <w:rPr>
          <w:i/>
        </w:rPr>
        <w:t xml:space="preserve"> </w:t>
      </w:r>
      <w:r w:rsidRPr="001B6D1E">
        <w:rPr>
          <w:i/>
        </w:rPr>
        <w:t>каждое</w:t>
      </w:r>
      <w:r w:rsidR="00BD464C" w:rsidRPr="001B6D1E">
        <w:rPr>
          <w:i/>
        </w:rPr>
        <w:t xml:space="preserve"> </w:t>
      </w:r>
      <w:r w:rsidRPr="001B6D1E">
        <w:rPr>
          <w:i/>
        </w:rPr>
        <w:t>государство-член</w:t>
      </w:r>
      <w:r w:rsidR="00BD464C" w:rsidRPr="001B6D1E">
        <w:rPr>
          <w:i/>
        </w:rPr>
        <w:t xml:space="preserve"> </w:t>
      </w:r>
      <w:r w:rsidRPr="001B6D1E">
        <w:rPr>
          <w:i/>
        </w:rPr>
        <w:t>ЕАЭС</w:t>
      </w:r>
      <w:r w:rsidR="00BD464C" w:rsidRPr="001B6D1E">
        <w:rPr>
          <w:i/>
        </w:rPr>
        <w:t xml:space="preserve"> </w:t>
      </w:r>
      <w:r w:rsidRPr="001B6D1E">
        <w:rPr>
          <w:i/>
        </w:rPr>
        <w:t>должно</w:t>
      </w:r>
      <w:r w:rsidR="00BD464C" w:rsidRPr="001B6D1E">
        <w:rPr>
          <w:i/>
        </w:rPr>
        <w:t xml:space="preserve"> </w:t>
      </w:r>
      <w:r w:rsidRPr="001B6D1E">
        <w:rPr>
          <w:i/>
        </w:rPr>
        <w:t>гарантировать</w:t>
      </w:r>
      <w:r w:rsidR="00BD464C" w:rsidRPr="001B6D1E">
        <w:rPr>
          <w:i/>
        </w:rPr>
        <w:t xml:space="preserve"> </w:t>
      </w:r>
      <w:r w:rsidRPr="001B6D1E">
        <w:rPr>
          <w:i/>
        </w:rPr>
        <w:t>гражданам</w:t>
      </w:r>
      <w:r w:rsidR="00BD464C" w:rsidRPr="001B6D1E">
        <w:rPr>
          <w:i/>
        </w:rPr>
        <w:t xml:space="preserve"> </w:t>
      </w:r>
      <w:r w:rsidRPr="001B6D1E">
        <w:rPr>
          <w:i/>
        </w:rPr>
        <w:t>других</w:t>
      </w:r>
      <w:r w:rsidR="00BD464C" w:rsidRPr="001B6D1E">
        <w:rPr>
          <w:i/>
        </w:rPr>
        <w:t xml:space="preserve"> </w:t>
      </w:r>
      <w:r w:rsidRPr="001B6D1E">
        <w:rPr>
          <w:i/>
        </w:rPr>
        <w:t>государств-членов</w:t>
      </w:r>
      <w:r w:rsidR="00BD464C" w:rsidRPr="001B6D1E">
        <w:rPr>
          <w:i/>
        </w:rPr>
        <w:t xml:space="preserve"> </w:t>
      </w:r>
      <w:r w:rsidRPr="001B6D1E">
        <w:rPr>
          <w:i/>
        </w:rPr>
        <w:t>союза</w:t>
      </w:r>
      <w:r w:rsidR="00BD464C" w:rsidRPr="001B6D1E">
        <w:rPr>
          <w:i/>
        </w:rPr>
        <w:t xml:space="preserve"> </w:t>
      </w:r>
      <w:r w:rsidRPr="001B6D1E">
        <w:rPr>
          <w:i/>
        </w:rPr>
        <w:t>объем</w:t>
      </w:r>
      <w:r w:rsidR="00BD464C" w:rsidRPr="001B6D1E">
        <w:rPr>
          <w:i/>
        </w:rPr>
        <w:t xml:space="preserve"> </w:t>
      </w:r>
      <w:r w:rsidRPr="001B6D1E">
        <w:rPr>
          <w:i/>
        </w:rPr>
        <w:t>прав</w:t>
      </w:r>
      <w:r w:rsidR="00BD464C" w:rsidRPr="001B6D1E">
        <w:rPr>
          <w:i/>
        </w:rPr>
        <w:t xml:space="preserve"> </w:t>
      </w:r>
      <w:r w:rsidRPr="001B6D1E">
        <w:rPr>
          <w:i/>
        </w:rPr>
        <w:t>на</w:t>
      </w:r>
      <w:r w:rsidR="00BD464C" w:rsidRPr="001B6D1E">
        <w:rPr>
          <w:i/>
        </w:rPr>
        <w:t xml:space="preserve"> </w:t>
      </w:r>
      <w:r w:rsidRPr="001B6D1E">
        <w:rPr>
          <w:i/>
        </w:rPr>
        <w:t>пенсионное</w:t>
      </w:r>
      <w:r w:rsidR="00BD464C" w:rsidRPr="001B6D1E">
        <w:rPr>
          <w:i/>
        </w:rPr>
        <w:t xml:space="preserve"> </w:t>
      </w:r>
      <w:r w:rsidRPr="001B6D1E">
        <w:rPr>
          <w:i/>
        </w:rPr>
        <w:t>обеспечение,</w:t>
      </w:r>
      <w:r w:rsidR="00BD464C" w:rsidRPr="001B6D1E">
        <w:rPr>
          <w:i/>
        </w:rPr>
        <w:t xml:space="preserve"> </w:t>
      </w:r>
      <w:r w:rsidRPr="001B6D1E">
        <w:rPr>
          <w:i/>
        </w:rPr>
        <w:t>равный</w:t>
      </w:r>
      <w:r w:rsidR="00BD464C" w:rsidRPr="001B6D1E">
        <w:rPr>
          <w:i/>
        </w:rPr>
        <w:t xml:space="preserve"> </w:t>
      </w:r>
      <w:r w:rsidRPr="001B6D1E">
        <w:rPr>
          <w:i/>
        </w:rPr>
        <w:t>объему</w:t>
      </w:r>
      <w:r w:rsidR="00BD464C" w:rsidRPr="001B6D1E">
        <w:rPr>
          <w:i/>
        </w:rPr>
        <w:t xml:space="preserve"> </w:t>
      </w:r>
      <w:r w:rsidRPr="001B6D1E">
        <w:rPr>
          <w:i/>
        </w:rPr>
        <w:t>прав,</w:t>
      </w:r>
      <w:r w:rsidR="00BD464C" w:rsidRPr="001B6D1E">
        <w:rPr>
          <w:i/>
        </w:rPr>
        <w:t xml:space="preserve"> </w:t>
      </w:r>
      <w:r w:rsidRPr="001B6D1E">
        <w:rPr>
          <w:i/>
        </w:rPr>
        <w:t>предоставляемому</w:t>
      </w:r>
      <w:r w:rsidR="00BD464C" w:rsidRPr="001B6D1E">
        <w:rPr>
          <w:i/>
        </w:rPr>
        <w:t xml:space="preserve"> </w:t>
      </w:r>
      <w:r w:rsidRPr="001B6D1E">
        <w:rPr>
          <w:i/>
        </w:rPr>
        <w:t>своим</w:t>
      </w:r>
      <w:r w:rsidR="00BD464C" w:rsidRPr="001B6D1E">
        <w:rPr>
          <w:i/>
        </w:rPr>
        <w:t xml:space="preserve"> </w:t>
      </w:r>
      <w:r w:rsidRPr="001B6D1E">
        <w:rPr>
          <w:i/>
        </w:rPr>
        <w:t>гражданам</w:t>
      </w:r>
      <w:r w:rsidR="00BD464C" w:rsidRPr="001B6D1E">
        <w:rPr>
          <w:i/>
        </w:rPr>
        <w:t xml:space="preserve"> </w:t>
      </w:r>
      <w:r w:rsidRPr="001B6D1E">
        <w:rPr>
          <w:i/>
        </w:rPr>
        <w:t>на</w:t>
      </w:r>
      <w:r w:rsidR="00BD464C" w:rsidRPr="001B6D1E">
        <w:rPr>
          <w:i/>
        </w:rPr>
        <w:t xml:space="preserve"> </w:t>
      </w:r>
      <w:r w:rsidRPr="001B6D1E">
        <w:rPr>
          <w:i/>
        </w:rPr>
        <w:t>аналогичных</w:t>
      </w:r>
      <w:r w:rsidR="00BD464C" w:rsidRPr="001B6D1E">
        <w:rPr>
          <w:i/>
        </w:rPr>
        <w:t xml:space="preserve"> </w:t>
      </w:r>
      <w:r w:rsidRPr="001B6D1E">
        <w:rPr>
          <w:i/>
        </w:rPr>
        <w:t>условиях</w:t>
      </w:r>
      <w:r w:rsidR="00BD464C" w:rsidRPr="001B6D1E">
        <w:rPr>
          <w:i/>
        </w:rPr>
        <w:t>»</w:t>
      </w:r>
    </w:p>
    <w:p w14:paraId="514A8771" w14:textId="77777777" w:rsidR="00A0290C" w:rsidRPr="001B6D1E"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B6D1E">
        <w:rPr>
          <w:u w:val="single"/>
        </w:rPr>
        <w:lastRenderedPageBreak/>
        <w:t>ОГЛАВЛЕНИЕ</w:t>
      </w:r>
    </w:p>
    <w:p w14:paraId="2C581EF4" w14:textId="5DC7818C" w:rsidR="008F0D2A" w:rsidRDefault="00F603F1">
      <w:pPr>
        <w:pStyle w:val="12"/>
        <w:tabs>
          <w:tab w:val="right" w:leader="dot" w:pos="9061"/>
        </w:tabs>
        <w:rPr>
          <w:rFonts w:ascii="Calibri" w:hAnsi="Calibri"/>
          <w:b w:val="0"/>
          <w:noProof/>
          <w:kern w:val="2"/>
          <w:sz w:val="24"/>
        </w:rPr>
      </w:pPr>
      <w:r w:rsidRPr="001B6D1E">
        <w:rPr>
          <w:caps/>
        </w:rPr>
        <w:fldChar w:fldCharType="begin"/>
      </w:r>
      <w:r w:rsidR="00310633" w:rsidRPr="001B6D1E">
        <w:rPr>
          <w:caps/>
        </w:rPr>
        <w:instrText xml:space="preserve"> TOC \o "1-5" \h \z \u </w:instrText>
      </w:r>
      <w:r w:rsidRPr="001B6D1E">
        <w:rPr>
          <w:caps/>
        </w:rPr>
        <w:fldChar w:fldCharType="separate"/>
      </w:r>
      <w:hyperlink w:anchor="_Toc175032171" w:history="1">
        <w:r w:rsidR="008F0D2A" w:rsidRPr="00BC1FAF">
          <w:rPr>
            <w:rStyle w:val="a3"/>
            <w:noProof/>
          </w:rPr>
          <w:t>Темы</w:t>
        </w:r>
        <w:r w:rsidR="008F0D2A" w:rsidRPr="00BC1FAF">
          <w:rPr>
            <w:rStyle w:val="a3"/>
            <w:rFonts w:ascii="Arial Rounded MT Bold" w:hAnsi="Arial Rounded MT Bold"/>
            <w:noProof/>
          </w:rPr>
          <w:t xml:space="preserve"> </w:t>
        </w:r>
        <w:r w:rsidR="008F0D2A" w:rsidRPr="00BC1FAF">
          <w:rPr>
            <w:rStyle w:val="a3"/>
            <w:noProof/>
          </w:rPr>
          <w:t>дня</w:t>
        </w:r>
        <w:r w:rsidR="008F0D2A">
          <w:rPr>
            <w:noProof/>
            <w:webHidden/>
          </w:rPr>
          <w:tab/>
        </w:r>
        <w:r w:rsidR="008F0D2A">
          <w:rPr>
            <w:noProof/>
            <w:webHidden/>
          </w:rPr>
          <w:fldChar w:fldCharType="begin"/>
        </w:r>
        <w:r w:rsidR="008F0D2A">
          <w:rPr>
            <w:noProof/>
            <w:webHidden/>
          </w:rPr>
          <w:instrText xml:space="preserve"> PAGEREF _Toc175032171 \h </w:instrText>
        </w:r>
        <w:r w:rsidR="008F0D2A">
          <w:rPr>
            <w:noProof/>
            <w:webHidden/>
          </w:rPr>
        </w:r>
        <w:r w:rsidR="008F0D2A">
          <w:rPr>
            <w:noProof/>
            <w:webHidden/>
          </w:rPr>
          <w:fldChar w:fldCharType="separate"/>
        </w:r>
        <w:r w:rsidR="008F0D2A">
          <w:rPr>
            <w:noProof/>
            <w:webHidden/>
          </w:rPr>
          <w:t>2</w:t>
        </w:r>
        <w:r w:rsidR="008F0D2A">
          <w:rPr>
            <w:noProof/>
            <w:webHidden/>
          </w:rPr>
          <w:fldChar w:fldCharType="end"/>
        </w:r>
      </w:hyperlink>
    </w:p>
    <w:p w14:paraId="4BA848E9" w14:textId="326643CB" w:rsidR="008F0D2A" w:rsidRDefault="001C4E63">
      <w:pPr>
        <w:pStyle w:val="12"/>
        <w:tabs>
          <w:tab w:val="right" w:leader="dot" w:pos="9061"/>
        </w:tabs>
        <w:rPr>
          <w:rFonts w:ascii="Calibri" w:hAnsi="Calibri"/>
          <w:b w:val="0"/>
          <w:noProof/>
          <w:kern w:val="2"/>
          <w:sz w:val="24"/>
        </w:rPr>
      </w:pPr>
      <w:hyperlink w:anchor="_Toc175032172" w:history="1">
        <w:r w:rsidR="008F0D2A" w:rsidRPr="00BC1FAF">
          <w:rPr>
            <w:rStyle w:val="a3"/>
            <w:noProof/>
          </w:rPr>
          <w:t>Цитаты дня</w:t>
        </w:r>
        <w:r w:rsidR="008F0D2A">
          <w:rPr>
            <w:noProof/>
            <w:webHidden/>
          </w:rPr>
          <w:tab/>
        </w:r>
        <w:r w:rsidR="008F0D2A">
          <w:rPr>
            <w:noProof/>
            <w:webHidden/>
          </w:rPr>
          <w:fldChar w:fldCharType="begin"/>
        </w:r>
        <w:r w:rsidR="008F0D2A">
          <w:rPr>
            <w:noProof/>
            <w:webHidden/>
          </w:rPr>
          <w:instrText xml:space="preserve"> PAGEREF _Toc175032172 \h </w:instrText>
        </w:r>
        <w:r w:rsidR="008F0D2A">
          <w:rPr>
            <w:noProof/>
            <w:webHidden/>
          </w:rPr>
        </w:r>
        <w:r w:rsidR="008F0D2A">
          <w:rPr>
            <w:noProof/>
            <w:webHidden/>
          </w:rPr>
          <w:fldChar w:fldCharType="separate"/>
        </w:r>
        <w:r w:rsidR="008F0D2A">
          <w:rPr>
            <w:noProof/>
            <w:webHidden/>
          </w:rPr>
          <w:t>3</w:t>
        </w:r>
        <w:r w:rsidR="008F0D2A">
          <w:rPr>
            <w:noProof/>
            <w:webHidden/>
          </w:rPr>
          <w:fldChar w:fldCharType="end"/>
        </w:r>
      </w:hyperlink>
    </w:p>
    <w:p w14:paraId="1201FD6C" w14:textId="76393363" w:rsidR="008F0D2A" w:rsidRDefault="001C4E63">
      <w:pPr>
        <w:pStyle w:val="12"/>
        <w:tabs>
          <w:tab w:val="right" w:leader="dot" w:pos="9061"/>
        </w:tabs>
        <w:rPr>
          <w:rFonts w:ascii="Calibri" w:hAnsi="Calibri"/>
          <w:b w:val="0"/>
          <w:noProof/>
          <w:kern w:val="2"/>
          <w:sz w:val="24"/>
        </w:rPr>
      </w:pPr>
      <w:hyperlink w:anchor="_Toc175032173" w:history="1">
        <w:r w:rsidR="008F0D2A" w:rsidRPr="00BC1FAF">
          <w:rPr>
            <w:rStyle w:val="a3"/>
            <w:noProof/>
          </w:rPr>
          <w:t>НОВОСТИ ПЕНСИОННОЙ ОТРАСЛИ</w:t>
        </w:r>
        <w:r w:rsidR="008F0D2A">
          <w:rPr>
            <w:noProof/>
            <w:webHidden/>
          </w:rPr>
          <w:tab/>
        </w:r>
        <w:r w:rsidR="008F0D2A">
          <w:rPr>
            <w:noProof/>
            <w:webHidden/>
          </w:rPr>
          <w:fldChar w:fldCharType="begin"/>
        </w:r>
        <w:r w:rsidR="008F0D2A">
          <w:rPr>
            <w:noProof/>
            <w:webHidden/>
          </w:rPr>
          <w:instrText xml:space="preserve"> PAGEREF _Toc175032173 \h </w:instrText>
        </w:r>
        <w:r w:rsidR="008F0D2A">
          <w:rPr>
            <w:noProof/>
            <w:webHidden/>
          </w:rPr>
        </w:r>
        <w:r w:rsidR="008F0D2A">
          <w:rPr>
            <w:noProof/>
            <w:webHidden/>
          </w:rPr>
          <w:fldChar w:fldCharType="separate"/>
        </w:r>
        <w:r w:rsidR="008F0D2A">
          <w:rPr>
            <w:noProof/>
            <w:webHidden/>
          </w:rPr>
          <w:t>10</w:t>
        </w:r>
        <w:r w:rsidR="008F0D2A">
          <w:rPr>
            <w:noProof/>
            <w:webHidden/>
          </w:rPr>
          <w:fldChar w:fldCharType="end"/>
        </w:r>
      </w:hyperlink>
    </w:p>
    <w:p w14:paraId="7163C57D" w14:textId="1A190119" w:rsidR="008F0D2A" w:rsidRDefault="001C4E63">
      <w:pPr>
        <w:pStyle w:val="12"/>
        <w:tabs>
          <w:tab w:val="right" w:leader="dot" w:pos="9061"/>
        </w:tabs>
        <w:rPr>
          <w:rFonts w:ascii="Calibri" w:hAnsi="Calibri"/>
          <w:b w:val="0"/>
          <w:noProof/>
          <w:kern w:val="2"/>
          <w:sz w:val="24"/>
        </w:rPr>
      </w:pPr>
      <w:hyperlink w:anchor="_Toc175032174" w:history="1">
        <w:r w:rsidR="008F0D2A" w:rsidRPr="00BC1FAF">
          <w:rPr>
            <w:rStyle w:val="a3"/>
            <w:noProof/>
          </w:rPr>
          <w:t>Новости отрасли НПФ</w:t>
        </w:r>
        <w:r w:rsidR="008F0D2A">
          <w:rPr>
            <w:noProof/>
            <w:webHidden/>
          </w:rPr>
          <w:tab/>
        </w:r>
        <w:r w:rsidR="008F0D2A">
          <w:rPr>
            <w:noProof/>
            <w:webHidden/>
          </w:rPr>
          <w:fldChar w:fldCharType="begin"/>
        </w:r>
        <w:r w:rsidR="008F0D2A">
          <w:rPr>
            <w:noProof/>
            <w:webHidden/>
          </w:rPr>
          <w:instrText xml:space="preserve"> PAGEREF _Toc175032174 \h </w:instrText>
        </w:r>
        <w:r w:rsidR="008F0D2A">
          <w:rPr>
            <w:noProof/>
            <w:webHidden/>
          </w:rPr>
        </w:r>
        <w:r w:rsidR="008F0D2A">
          <w:rPr>
            <w:noProof/>
            <w:webHidden/>
          </w:rPr>
          <w:fldChar w:fldCharType="separate"/>
        </w:r>
        <w:r w:rsidR="008F0D2A">
          <w:rPr>
            <w:noProof/>
            <w:webHidden/>
          </w:rPr>
          <w:t>10</w:t>
        </w:r>
        <w:r w:rsidR="008F0D2A">
          <w:rPr>
            <w:noProof/>
            <w:webHidden/>
          </w:rPr>
          <w:fldChar w:fldCharType="end"/>
        </w:r>
      </w:hyperlink>
    </w:p>
    <w:p w14:paraId="1B9C4187" w14:textId="5A613316" w:rsidR="008F0D2A" w:rsidRDefault="001C4E63">
      <w:pPr>
        <w:pStyle w:val="21"/>
        <w:tabs>
          <w:tab w:val="right" w:leader="dot" w:pos="9061"/>
        </w:tabs>
        <w:rPr>
          <w:rFonts w:ascii="Calibri" w:hAnsi="Calibri"/>
          <w:noProof/>
          <w:kern w:val="2"/>
        </w:rPr>
      </w:pPr>
      <w:hyperlink w:anchor="_Toc175032175" w:history="1">
        <w:r w:rsidR="008F0D2A" w:rsidRPr="00BC1FAF">
          <w:rPr>
            <w:rStyle w:val="a3"/>
            <w:noProof/>
          </w:rPr>
          <w:t>Известия, 19.08.2024, Негосударственные пенсионные фонды выплатили россиянам 39 млрд рублей</w:t>
        </w:r>
        <w:r w:rsidR="008F0D2A">
          <w:rPr>
            <w:noProof/>
            <w:webHidden/>
          </w:rPr>
          <w:tab/>
        </w:r>
        <w:r w:rsidR="008F0D2A">
          <w:rPr>
            <w:noProof/>
            <w:webHidden/>
          </w:rPr>
          <w:fldChar w:fldCharType="begin"/>
        </w:r>
        <w:r w:rsidR="008F0D2A">
          <w:rPr>
            <w:noProof/>
            <w:webHidden/>
          </w:rPr>
          <w:instrText xml:space="preserve"> PAGEREF _Toc175032175 \h </w:instrText>
        </w:r>
        <w:r w:rsidR="008F0D2A">
          <w:rPr>
            <w:noProof/>
            <w:webHidden/>
          </w:rPr>
        </w:r>
        <w:r w:rsidR="008F0D2A">
          <w:rPr>
            <w:noProof/>
            <w:webHidden/>
          </w:rPr>
          <w:fldChar w:fldCharType="separate"/>
        </w:r>
        <w:r w:rsidR="008F0D2A">
          <w:rPr>
            <w:noProof/>
            <w:webHidden/>
          </w:rPr>
          <w:t>10</w:t>
        </w:r>
        <w:r w:rsidR="008F0D2A">
          <w:rPr>
            <w:noProof/>
            <w:webHidden/>
          </w:rPr>
          <w:fldChar w:fldCharType="end"/>
        </w:r>
      </w:hyperlink>
    </w:p>
    <w:p w14:paraId="548A87EC" w14:textId="5FC8B7C2" w:rsidR="008F0D2A" w:rsidRDefault="001C4E63">
      <w:pPr>
        <w:pStyle w:val="31"/>
        <w:rPr>
          <w:rFonts w:ascii="Calibri" w:hAnsi="Calibri"/>
          <w:kern w:val="2"/>
        </w:rPr>
      </w:pPr>
      <w:hyperlink w:anchor="_Toc175032176" w:history="1">
        <w:r w:rsidR="008F0D2A" w:rsidRPr="00BC1FAF">
          <w:rPr>
            <w:rStyle w:val="a3"/>
          </w:rPr>
          <w:t>Негосударственные пенсионные фонды (НПФ) за I квартал 2024 года выплатили россиянам 39 млрд рублей, что соответствует аналогичным показателям прошлого года. Рост составил 5%. Об этом в понедельник, 19 августа, «Известиям» рассказали аналитики НПФ «Достойное будущее», которые изучили структуру выплат пенсионных фондов на основе данных Банка России.</w:t>
        </w:r>
        <w:r w:rsidR="008F0D2A">
          <w:rPr>
            <w:webHidden/>
          </w:rPr>
          <w:tab/>
        </w:r>
        <w:r w:rsidR="008F0D2A">
          <w:rPr>
            <w:webHidden/>
          </w:rPr>
          <w:fldChar w:fldCharType="begin"/>
        </w:r>
        <w:r w:rsidR="008F0D2A">
          <w:rPr>
            <w:webHidden/>
          </w:rPr>
          <w:instrText xml:space="preserve"> PAGEREF _Toc175032176 \h </w:instrText>
        </w:r>
        <w:r w:rsidR="008F0D2A">
          <w:rPr>
            <w:webHidden/>
          </w:rPr>
        </w:r>
        <w:r w:rsidR="008F0D2A">
          <w:rPr>
            <w:webHidden/>
          </w:rPr>
          <w:fldChar w:fldCharType="separate"/>
        </w:r>
        <w:r w:rsidR="008F0D2A">
          <w:rPr>
            <w:webHidden/>
          </w:rPr>
          <w:t>10</w:t>
        </w:r>
        <w:r w:rsidR="008F0D2A">
          <w:rPr>
            <w:webHidden/>
          </w:rPr>
          <w:fldChar w:fldCharType="end"/>
        </w:r>
      </w:hyperlink>
    </w:p>
    <w:p w14:paraId="618D4532" w14:textId="6D7FA4A2" w:rsidR="008F0D2A" w:rsidRDefault="001C4E63">
      <w:pPr>
        <w:pStyle w:val="21"/>
        <w:tabs>
          <w:tab w:val="right" w:leader="dot" w:pos="9061"/>
        </w:tabs>
        <w:rPr>
          <w:rFonts w:ascii="Calibri" w:hAnsi="Calibri"/>
          <w:noProof/>
          <w:kern w:val="2"/>
        </w:rPr>
      </w:pPr>
      <w:hyperlink w:anchor="_Toc175032177" w:history="1">
        <w:r w:rsidR="008F0D2A" w:rsidRPr="00BC1FAF">
          <w:rPr>
            <w:rStyle w:val="a3"/>
            <w:noProof/>
          </w:rPr>
          <w:t>ТАСС, 19.08.2024, НПФ в I квартале выплатили россиянам 39 млрд рублей</w:t>
        </w:r>
        <w:r w:rsidR="008F0D2A">
          <w:rPr>
            <w:noProof/>
            <w:webHidden/>
          </w:rPr>
          <w:tab/>
        </w:r>
        <w:r w:rsidR="008F0D2A">
          <w:rPr>
            <w:noProof/>
            <w:webHidden/>
          </w:rPr>
          <w:fldChar w:fldCharType="begin"/>
        </w:r>
        <w:r w:rsidR="008F0D2A">
          <w:rPr>
            <w:noProof/>
            <w:webHidden/>
          </w:rPr>
          <w:instrText xml:space="preserve"> PAGEREF _Toc175032177 \h </w:instrText>
        </w:r>
        <w:r w:rsidR="008F0D2A">
          <w:rPr>
            <w:noProof/>
            <w:webHidden/>
          </w:rPr>
        </w:r>
        <w:r w:rsidR="008F0D2A">
          <w:rPr>
            <w:noProof/>
            <w:webHidden/>
          </w:rPr>
          <w:fldChar w:fldCharType="separate"/>
        </w:r>
        <w:r w:rsidR="008F0D2A">
          <w:rPr>
            <w:noProof/>
            <w:webHidden/>
          </w:rPr>
          <w:t>11</w:t>
        </w:r>
        <w:r w:rsidR="008F0D2A">
          <w:rPr>
            <w:noProof/>
            <w:webHidden/>
          </w:rPr>
          <w:fldChar w:fldCharType="end"/>
        </w:r>
      </w:hyperlink>
    </w:p>
    <w:p w14:paraId="03A46E8D" w14:textId="2629D057" w:rsidR="008F0D2A" w:rsidRDefault="001C4E63">
      <w:pPr>
        <w:pStyle w:val="31"/>
        <w:rPr>
          <w:rFonts w:ascii="Calibri" w:hAnsi="Calibri"/>
          <w:kern w:val="2"/>
        </w:rPr>
      </w:pPr>
      <w:hyperlink w:anchor="_Toc175032178" w:history="1">
        <w:r w:rsidR="008F0D2A" w:rsidRPr="00BC1FAF">
          <w:rPr>
            <w:rStyle w:val="a3"/>
          </w:rPr>
          <w:t>Негосударственные пенсионные фонды (НПФ) за январь - март 2024 года выплатили россиянам 39 млрд рублей, что практически соответствует аналогичным показателям 2023 года (увеличение на 5%). Такие результаты получили аналитики НПФ «Достойное будущее», изучив структуру выплат пенсионных фондов на основе данных Банка России (ТАСС ознакомился с материалом).</w:t>
        </w:r>
        <w:r w:rsidR="008F0D2A">
          <w:rPr>
            <w:webHidden/>
          </w:rPr>
          <w:tab/>
        </w:r>
        <w:r w:rsidR="008F0D2A">
          <w:rPr>
            <w:webHidden/>
          </w:rPr>
          <w:fldChar w:fldCharType="begin"/>
        </w:r>
        <w:r w:rsidR="008F0D2A">
          <w:rPr>
            <w:webHidden/>
          </w:rPr>
          <w:instrText xml:space="preserve"> PAGEREF _Toc175032178 \h </w:instrText>
        </w:r>
        <w:r w:rsidR="008F0D2A">
          <w:rPr>
            <w:webHidden/>
          </w:rPr>
        </w:r>
        <w:r w:rsidR="008F0D2A">
          <w:rPr>
            <w:webHidden/>
          </w:rPr>
          <w:fldChar w:fldCharType="separate"/>
        </w:r>
        <w:r w:rsidR="008F0D2A">
          <w:rPr>
            <w:webHidden/>
          </w:rPr>
          <w:t>11</w:t>
        </w:r>
        <w:r w:rsidR="008F0D2A">
          <w:rPr>
            <w:webHidden/>
          </w:rPr>
          <w:fldChar w:fldCharType="end"/>
        </w:r>
      </w:hyperlink>
    </w:p>
    <w:p w14:paraId="5631D377" w14:textId="34FC7508" w:rsidR="008F0D2A" w:rsidRDefault="001C4E63">
      <w:pPr>
        <w:pStyle w:val="21"/>
        <w:tabs>
          <w:tab w:val="right" w:leader="dot" w:pos="9061"/>
        </w:tabs>
        <w:rPr>
          <w:rFonts w:ascii="Calibri" w:hAnsi="Calibri"/>
          <w:noProof/>
          <w:kern w:val="2"/>
        </w:rPr>
      </w:pPr>
      <w:hyperlink w:anchor="_Toc175032179" w:history="1">
        <w:r w:rsidR="008F0D2A" w:rsidRPr="00BC1FAF">
          <w:rPr>
            <w:rStyle w:val="a3"/>
            <w:noProof/>
          </w:rPr>
          <w:t>Реальное время (Татарстан), 19.08.2024, Татарстан вошел в топ-10 регионов с наибольшим объемом выплат от НПФ</w:t>
        </w:r>
        <w:r w:rsidR="008F0D2A">
          <w:rPr>
            <w:noProof/>
            <w:webHidden/>
          </w:rPr>
          <w:tab/>
        </w:r>
        <w:r w:rsidR="008F0D2A">
          <w:rPr>
            <w:noProof/>
            <w:webHidden/>
          </w:rPr>
          <w:fldChar w:fldCharType="begin"/>
        </w:r>
        <w:r w:rsidR="008F0D2A">
          <w:rPr>
            <w:noProof/>
            <w:webHidden/>
          </w:rPr>
          <w:instrText xml:space="preserve"> PAGEREF _Toc175032179 \h </w:instrText>
        </w:r>
        <w:r w:rsidR="008F0D2A">
          <w:rPr>
            <w:noProof/>
            <w:webHidden/>
          </w:rPr>
        </w:r>
        <w:r w:rsidR="008F0D2A">
          <w:rPr>
            <w:noProof/>
            <w:webHidden/>
          </w:rPr>
          <w:fldChar w:fldCharType="separate"/>
        </w:r>
        <w:r w:rsidR="008F0D2A">
          <w:rPr>
            <w:noProof/>
            <w:webHidden/>
          </w:rPr>
          <w:t>11</w:t>
        </w:r>
        <w:r w:rsidR="008F0D2A">
          <w:rPr>
            <w:noProof/>
            <w:webHidden/>
          </w:rPr>
          <w:fldChar w:fldCharType="end"/>
        </w:r>
      </w:hyperlink>
    </w:p>
    <w:p w14:paraId="508A5791" w14:textId="44D4CE12" w:rsidR="008F0D2A" w:rsidRDefault="001C4E63">
      <w:pPr>
        <w:pStyle w:val="31"/>
        <w:rPr>
          <w:rFonts w:ascii="Calibri" w:hAnsi="Calibri"/>
          <w:kern w:val="2"/>
        </w:rPr>
      </w:pPr>
      <w:hyperlink w:anchor="_Toc175032180" w:history="1">
        <w:r w:rsidR="008F0D2A" w:rsidRPr="00BC1FAF">
          <w:rPr>
            <w:rStyle w:val="a3"/>
          </w:rPr>
          <w:t>Татарстан вошел в десятку регионов с наибольшим объемом выплат от негосударственных пенсионных фондов (НПФ), получив 1,3 млрд рублей. Более того, республика продемонстрировала рост пенсий (+18%) по сравнению с первым кварталом 2023 года. Об этом сообщили аналитики НПФ «Достойное будущее», изучив структуру выплат пенсионных фондов на основе данных Центробанка.</w:t>
        </w:r>
        <w:r w:rsidR="008F0D2A">
          <w:rPr>
            <w:webHidden/>
          </w:rPr>
          <w:tab/>
        </w:r>
        <w:r w:rsidR="008F0D2A">
          <w:rPr>
            <w:webHidden/>
          </w:rPr>
          <w:fldChar w:fldCharType="begin"/>
        </w:r>
        <w:r w:rsidR="008F0D2A">
          <w:rPr>
            <w:webHidden/>
          </w:rPr>
          <w:instrText xml:space="preserve"> PAGEREF _Toc175032180 \h </w:instrText>
        </w:r>
        <w:r w:rsidR="008F0D2A">
          <w:rPr>
            <w:webHidden/>
          </w:rPr>
        </w:r>
        <w:r w:rsidR="008F0D2A">
          <w:rPr>
            <w:webHidden/>
          </w:rPr>
          <w:fldChar w:fldCharType="separate"/>
        </w:r>
        <w:r w:rsidR="008F0D2A">
          <w:rPr>
            <w:webHidden/>
          </w:rPr>
          <w:t>11</w:t>
        </w:r>
        <w:r w:rsidR="008F0D2A">
          <w:rPr>
            <w:webHidden/>
          </w:rPr>
          <w:fldChar w:fldCharType="end"/>
        </w:r>
      </w:hyperlink>
    </w:p>
    <w:p w14:paraId="664E3F9F" w14:textId="3FEDD326" w:rsidR="008F0D2A" w:rsidRDefault="001C4E63">
      <w:pPr>
        <w:pStyle w:val="21"/>
        <w:tabs>
          <w:tab w:val="right" w:leader="dot" w:pos="9061"/>
        </w:tabs>
        <w:rPr>
          <w:rFonts w:ascii="Calibri" w:hAnsi="Calibri"/>
          <w:noProof/>
          <w:kern w:val="2"/>
        </w:rPr>
      </w:pPr>
      <w:hyperlink w:anchor="_Toc175032181" w:history="1">
        <w:r w:rsidR="008F0D2A" w:rsidRPr="00BC1FAF">
          <w:rPr>
            <w:rStyle w:val="a3"/>
            <w:noProof/>
          </w:rPr>
          <w:t>Ваш пенсионный брокер, 19.08.2024, СберНПФ перевыполнил требования по финансовой устойчивости</w:t>
        </w:r>
        <w:r w:rsidR="008F0D2A">
          <w:rPr>
            <w:noProof/>
            <w:webHidden/>
          </w:rPr>
          <w:tab/>
        </w:r>
        <w:r w:rsidR="008F0D2A">
          <w:rPr>
            <w:noProof/>
            <w:webHidden/>
          </w:rPr>
          <w:fldChar w:fldCharType="begin"/>
        </w:r>
        <w:r w:rsidR="008F0D2A">
          <w:rPr>
            <w:noProof/>
            <w:webHidden/>
          </w:rPr>
          <w:instrText xml:space="preserve"> PAGEREF _Toc175032181 \h </w:instrText>
        </w:r>
        <w:r w:rsidR="008F0D2A">
          <w:rPr>
            <w:noProof/>
            <w:webHidden/>
          </w:rPr>
        </w:r>
        <w:r w:rsidR="008F0D2A">
          <w:rPr>
            <w:noProof/>
            <w:webHidden/>
          </w:rPr>
          <w:fldChar w:fldCharType="separate"/>
        </w:r>
        <w:r w:rsidR="008F0D2A">
          <w:rPr>
            <w:noProof/>
            <w:webHidden/>
          </w:rPr>
          <w:t>12</w:t>
        </w:r>
        <w:r w:rsidR="008F0D2A">
          <w:rPr>
            <w:noProof/>
            <w:webHidden/>
          </w:rPr>
          <w:fldChar w:fldCharType="end"/>
        </w:r>
      </w:hyperlink>
    </w:p>
    <w:p w14:paraId="62EBB0D1" w14:textId="63DD7402" w:rsidR="008F0D2A" w:rsidRDefault="001C4E63">
      <w:pPr>
        <w:pStyle w:val="31"/>
        <w:rPr>
          <w:rFonts w:ascii="Calibri" w:hAnsi="Calibri"/>
          <w:kern w:val="2"/>
        </w:rPr>
      </w:pPr>
      <w:hyperlink w:anchor="_Toc175032182" w:history="1">
        <w:r w:rsidR="008F0D2A" w:rsidRPr="00BC1FAF">
          <w:rPr>
            <w:rStyle w:val="a3"/>
          </w:rPr>
          <w:t>СберНПФ прошел стресс-тестирование Банка России по итогам II квартала 2024 года.. Фонд подтвердил финансовую устойчивость с результатом 99.9%. Это на 24.9% превышает минимальные требования Банка России и свидетельствует о высокой надежности СберНПФ.</w:t>
        </w:r>
        <w:r w:rsidR="008F0D2A">
          <w:rPr>
            <w:webHidden/>
          </w:rPr>
          <w:tab/>
        </w:r>
        <w:r w:rsidR="008F0D2A">
          <w:rPr>
            <w:webHidden/>
          </w:rPr>
          <w:fldChar w:fldCharType="begin"/>
        </w:r>
        <w:r w:rsidR="008F0D2A">
          <w:rPr>
            <w:webHidden/>
          </w:rPr>
          <w:instrText xml:space="preserve"> PAGEREF _Toc175032182 \h </w:instrText>
        </w:r>
        <w:r w:rsidR="008F0D2A">
          <w:rPr>
            <w:webHidden/>
          </w:rPr>
        </w:r>
        <w:r w:rsidR="008F0D2A">
          <w:rPr>
            <w:webHidden/>
          </w:rPr>
          <w:fldChar w:fldCharType="separate"/>
        </w:r>
        <w:r w:rsidR="008F0D2A">
          <w:rPr>
            <w:webHidden/>
          </w:rPr>
          <w:t>12</w:t>
        </w:r>
        <w:r w:rsidR="008F0D2A">
          <w:rPr>
            <w:webHidden/>
          </w:rPr>
          <w:fldChar w:fldCharType="end"/>
        </w:r>
      </w:hyperlink>
    </w:p>
    <w:p w14:paraId="06EB3E03" w14:textId="5436DD91" w:rsidR="008F0D2A" w:rsidRDefault="001C4E63">
      <w:pPr>
        <w:pStyle w:val="21"/>
        <w:tabs>
          <w:tab w:val="right" w:leader="dot" w:pos="9061"/>
        </w:tabs>
        <w:rPr>
          <w:rFonts w:ascii="Calibri" w:hAnsi="Calibri"/>
          <w:noProof/>
          <w:kern w:val="2"/>
        </w:rPr>
      </w:pPr>
      <w:hyperlink w:anchor="_Toc175032183" w:history="1">
        <w:r w:rsidR="008F0D2A" w:rsidRPr="00BC1FAF">
          <w:rPr>
            <w:rStyle w:val="a3"/>
            <w:noProof/>
          </w:rPr>
          <w:t>Ваш пенсионный брокер, 20.08.2024, Валентин Соболев возглавил IT-департамент СберНПФ</w:t>
        </w:r>
        <w:r w:rsidR="008F0D2A">
          <w:rPr>
            <w:noProof/>
            <w:webHidden/>
          </w:rPr>
          <w:tab/>
        </w:r>
        <w:r w:rsidR="008F0D2A">
          <w:rPr>
            <w:noProof/>
            <w:webHidden/>
          </w:rPr>
          <w:fldChar w:fldCharType="begin"/>
        </w:r>
        <w:r w:rsidR="008F0D2A">
          <w:rPr>
            <w:noProof/>
            <w:webHidden/>
          </w:rPr>
          <w:instrText xml:space="preserve"> PAGEREF _Toc175032183 \h </w:instrText>
        </w:r>
        <w:r w:rsidR="008F0D2A">
          <w:rPr>
            <w:noProof/>
            <w:webHidden/>
          </w:rPr>
        </w:r>
        <w:r w:rsidR="008F0D2A">
          <w:rPr>
            <w:noProof/>
            <w:webHidden/>
          </w:rPr>
          <w:fldChar w:fldCharType="separate"/>
        </w:r>
        <w:r w:rsidR="008F0D2A">
          <w:rPr>
            <w:noProof/>
            <w:webHidden/>
          </w:rPr>
          <w:t>13</w:t>
        </w:r>
        <w:r w:rsidR="008F0D2A">
          <w:rPr>
            <w:noProof/>
            <w:webHidden/>
          </w:rPr>
          <w:fldChar w:fldCharType="end"/>
        </w:r>
      </w:hyperlink>
    </w:p>
    <w:p w14:paraId="09B6A4C7" w14:textId="4A7767B0" w:rsidR="008F0D2A" w:rsidRDefault="001C4E63">
      <w:pPr>
        <w:pStyle w:val="31"/>
        <w:rPr>
          <w:rFonts w:ascii="Calibri" w:hAnsi="Calibri"/>
          <w:kern w:val="2"/>
        </w:rPr>
      </w:pPr>
      <w:hyperlink w:anchor="_Toc175032184" w:history="1">
        <w:r w:rsidR="008F0D2A" w:rsidRPr="00BC1FAF">
          <w:rPr>
            <w:rStyle w:val="a3"/>
          </w:rPr>
          <w:t>IT-директором СберНПФ назначен Валентин Соболев. На новой позиции он будет отвечать за реализацию IT-стратегии фонда, сопровождение и доработку IT-инфраструктуры и информационных систем, в том числе для программы долгосрочных сбережений, а также повышение уровня зрелости информационной безопасности.</w:t>
        </w:r>
        <w:r w:rsidR="008F0D2A">
          <w:rPr>
            <w:webHidden/>
          </w:rPr>
          <w:tab/>
        </w:r>
        <w:r w:rsidR="008F0D2A">
          <w:rPr>
            <w:webHidden/>
          </w:rPr>
          <w:fldChar w:fldCharType="begin"/>
        </w:r>
        <w:r w:rsidR="008F0D2A">
          <w:rPr>
            <w:webHidden/>
          </w:rPr>
          <w:instrText xml:space="preserve"> PAGEREF _Toc175032184 \h </w:instrText>
        </w:r>
        <w:r w:rsidR="008F0D2A">
          <w:rPr>
            <w:webHidden/>
          </w:rPr>
        </w:r>
        <w:r w:rsidR="008F0D2A">
          <w:rPr>
            <w:webHidden/>
          </w:rPr>
          <w:fldChar w:fldCharType="separate"/>
        </w:r>
        <w:r w:rsidR="008F0D2A">
          <w:rPr>
            <w:webHidden/>
          </w:rPr>
          <w:t>13</w:t>
        </w:r>
        <w:r w:rsidR="008F0D2A">
          <w:rPr>
            <w:webHidden/>
          </w:rPr>
          <w:fldChar w:fldCharType="end"/>
        </w:r>
      </w:hyperlink>
    </w:p>
    <w:p w14:paraId="3EDC15CC" w14:textId="5B0F1DEF" w:rsidR="008F0D2A" w:rsidRDefault="001C4E63">
      <w:pPr>
        <w:pStyle w:val="21"/>
        <w:tabs>
          <w:tab w:val="right" w:leader="dot" w:pos="9061"/>
        </w:tabs>
        <w:rPr>
          <w:rFonts w:ascii="Calibri" w:hAnsi="Calibri"/>
          <w:noProof/>
          <w:kern w:val="2"/>
        </w:rPr>
      </w:pPr>
      <w:hyperlink w:anchor="_Toc175032185" w:history="1">
        <w:r w:rsidR="008F0D2A" w:rsidRPr="00BC1FAF">
          <w:rPr>
            <w:rStyle w:val="a3"/>
            <w:noProof/>
          </w:rPr>
          <w:t>Ваш пенсионный брокер, 19.08.2024, О государственной регистрации изменений, вносимых в устав АО «НПФ ГАЗФОНД»</w:t>
        </w:r>
        <w:r w:rsidR="008F0D2A">
          <w:rPr>
            <w:noProof/>
            <w:webHidden/>
          </w:rPr>
          <w:tab/>
        </w:r>
        <w:r w:rsidR="008F0D2A">
          <w:rPr>
            <w:noProof/>
            <w:webHidden/>
          </w:rPr>
          <w:fldChar w:fldCharType="begin"/>
        </w:r>
        <w:r w:rsidR="008F0D2A">
          <w:rPr>
            <w:noProof/>
            <w:webHidden/>
          </w:rPr>
          <w:instrText xml:space="preserve"> PAGEREF _Toc175032185 \h </w:instrText>
        </w:r>
        <w:r w:rsidR="008F0D2A">
          <w:rPr>
            <w:noProof/>
            <w:webHidden/>
          </w:rPr>
        </w:r>
        <w:r w:rsidR="008F0D2A">
          <w:rPr>
            <w:noProof/>
            <w:webHidden/>
          </w:rPr>
          <w:fldChar w:fldCharType="separate"/>
        </w:r>
        <w:r w:rsidR="008F0D2A">
          <w:rPr>
            <w:noProof/>
            <w:webHidden/>
          </w:rPr>
          <w:t>13</w:t>
        </w:r>
        <w:r w:rsidR="008F0D2A">
          <w:rPr>
            <w:noProof/>
            <w:webHidden/>
          </w:rPr>
          <w:fldChar w:fldCharType="end"/>
        </w:r>
      </w:hyperlink>
    </w:p>
    <w:p w14:paraId="1C3D1318" w14:textId="0FB2DF71" w:rsidR="008F0D2A" w:rsidRDefault="001C4E63">
      <w:pPr>
        <w:pStyle w:val="31"/>
        <w:rPr>
          <w:rFonts w:ascii="Calibri" w:hAnsi="Calibri"/>
          <w:kern w:val="2"/>
        </w:rPr>
      </w:pPr>
      <w:hyperlink w:anchor="_Toc175032186" w:history="1">
        <w:r w:rsidR="008F0D2A" w:rsidRPr="00BC1FAF">
          <w:rPr>
            <w:rStyle w:val="a3"/>
          </w:rPr>
          <w:t>Банк России 16.08.2024 принял решение зарегистрировать изменения, вносимые в устав Акционерного общества «Негосударственный пенсионный фонд ГАЗФОНД» (г. Москва).</w:t>
        </w:r>
        <w:r w:rsidR="008F0D2A">
          <w:rPr>
            <w:webHidden/>
          </w:rPr>
          <w:tab/>
        </w:r>
        <w:r w:rsidR="008F0D2A">
          <w:rPr>
            <w:webHidden/>
          </w:rPr>
          <w:fldChar w:fldCharType="begin"/>
        </w:r>
        <w:r w:rsidR="008F0D2A">
          <w:rPr>
            <w:webHidden/>
          </w:rPr>
          <w:instrText xml:space="preserve"> PAGEREF _Toc175032186 \h </w:instrText>
        </w:r>
        <w:r w:rsidR="008F0D2A">
          <w:rPr>
            <w:webHidden/>
          </w:rPr>
        </w:r>
        <w:r w:rsidR="008F0D2A">
          <w:rPr>
            <w:webHidden/>
          </w:rPr>
          <w:fldChar w:fldCharType="separate"/>
        </w:r>
        <w:r w:rsidR="008F0D2A">
          <w:rPr>
            <w:webHidden/>
          </w:rPr>
          <w:t>13</w:t>
        </w:r>
        <w:r w:rsidR="008F0D2A">
          <w:rPr>
            <w:webHidden/>
          </w:rPr>
          <w:fldChar w:fldCharType="end"/>
        </w:r>
      </w:hyperlink>
    </w:p>
    <w:p w14:paraId="6E124D58" w14:textId="10EEFBA1" w:rsidR="008F0D2A" w:rsidRDefault="001C4E63">
      <w:pPr>
        <w:pStyle w:val="21"/>
        <w:tabs>
          <w:tab w:val="right" w:leader="dot" w:pos="9061"/>
        </w:tabs>
        <w:rPr>
          <w:rFonts w:ascii="Calibri" w:hAnsi="Calibri"/>
          <w:noProof/>
          <w:kern w:val="2"/>
        </w:rPr>
      </w:pPr>
      <w:hyperlink w:anchor="_Toc175032187" w:history="1">
        <w:r w:rsidR="008F0D2A" w:rsidRPr="00BC1FAF">
          <w:rPr>
            <w:rStyle w:val="a3"/>
            <w:noProof/>
          </w:rPr>
          <w:t>Ваш пенсионный брокер, 20.08.2024, О государственной регистрации изменений, вносимых в устав АО «НПФ «Тинькофф Пенсия»</w:t>
        </w:r>
        <w:r w:rsidR="008F0D2A">
          <w:rPr>
            <w:noProof/>
            <w:webHidden/>
          </w:rPr>
          <w:tab/>
        </w:r>
        <w:r w:rsidR="008F0D2A">
          <w:rPr>
            <w:noProof/>
            <w:webHidden/>
          </w:rPr>
          <w:fldChar w:fldCharType="begin"/>
        </w:r>
        <w:r w:rsidR="008F0D2A">
          <w:rPr>
            <w:noProof/>
            <w:webHidden/>
          </w:rPr>
          <w:instrText xml:space="preserve"> PAGEREF _Toc175032187 \h </w:instrText>
        </w:r>
        <w:r w:rsidR="008F0D2A">
          <w:rPr>
            <w:noProof/>
            <w:webHidden/>
          </w:rPr>
        </w:r>
        <w:r w:rsidR="008F0D2A">
          <w:rPr>
            <w:noProof/>
            <w:webHidden/>
          </w:rPr>
          <w:fldChar w:fldCharType="separate"/>
        </w:r>
        <w:r w:rsidR="008F0D2A">
          <w:rPr>
            <w:noProof/>
            <w:webHidden/>
          </w:rPr>
          <w:t>13</w:t>
        </w:r>
        <w:r w:rsidR="008F0D2A">
          <w:rPr>
            <w:noProof/>
            <w:webHidden/>
          </w:rPr>
          <w:fldChar w:fldCharType="end"/>
        </w:r>
      </w:hyperlink>
    </w:p>
    <w:p w14:paraId="4F2E09B3" w14:textId="78DE5684" w:rsidR="008F0D2A" w:rsidRDefault="001C4E63">
      <w:pPr>
        <w:pStyle w:val="31"/>
        <w:rPr>
          <w:rFonts w:ascii="Calibri" w:hAnsi="Calibri"/>
          <w:kern w:val="2"/>
        </w:rPr>
      </w:pPr>
      <w:hyperlink w:anchor="_Toc175032188" w:history="1">
        <w:r w:rsidR="008F0D2A" w:rsidRPr="00BC1FAF">
          <w:rPr>
            <w:rStyle w:val="a3"/>
          </w:rPr>
          <w:t>Банк России 19.08.2024 принял решение зарегистрировать изменения, вносимые в устав Акционерного общества «Негосударственный пенсионный фонд «Тинькофф Пенсия» (г. Москва).</w:t>
        </w:r>
        <w:r w:rsidR="008F0D2A">
          <w:rPr>
            <w:webHidden/>
          </w:rPr>
          <w:tab/>
        </w:r>
        <w:r w:rsidR="008F0D2A">
          <w:rPr>
            <w:webHidden/>
          </w:rPr>
          <w:fldChar w:fldCharType="begin"/>
        </w:r>
        <w:r w:rsidR="008F0D2A">
          <w:rPr>
            <w:webHidden/>
          </w:rPr>
          <w:instrText xml:space="preserve"> PAGEREF _Toc175032188 \h </w:instrText>
        </w:r>
        <w:r w:rsidR="008F0D2A">
          <w:rPr>
            <w:webHidden/>
          </w:rPr>
        </w:r>
        <w:r w:rsidR="008F0D2A">
          <w:rPr>
            <w:webHidden/>
          </w:rPr>
          <w:fldChar w:fldCharType="separate"/>
        </w:r>
        <w:r w:rsidR="008F0D2A">
          <w:rPr>
            <w:webHidden/>
          </w:rPr>
          <w:t>13</w:t>
        </w:r>
        <w:r w:rsidR="008F0D2A">
          <w:rPr>
            <w:webHidden/>
          </w:rPr>
          <w:fldChar w:fldCharType="end"/>
        </w:r>
      </w:hyperlink>
    </w:p>
    <w:p w14:paraId="3437050D" w14:textId="26EB7666" w:rsidR="008F0D2A" w:rsidRDefault="001C4E63">
      <w:pPr>
        <w:pStyle w:val="12"/>
        <w:tabs>
          <w:tab w:val="right" w:leader="dot" w:pos="9061"/>
        </w:tabs>
        <w:rPr>
          <w:rFonts w:ascii="Calibri" w:hAnsi="Calibri"/>
          <w:b w:val="0"/>
          <w:noProof/>
          <w:kern w:val="2"/>
          <w:sz w:val="24"/>
        </w:rPr>
      </w:pPr>
      <w:hyperlink w:anchor="_Toc175032189" w:history="1">
        <w:r w:rsidR="008F0D2A" w:rsidRPr="00BC1FAF">
          <w:rPr>
            <w:rStyle w:val="a3"/>
            <w:noProof/>
          </w:rPr>
          <w:t>Программа долгосрочных сбережений</w:t>
        </w:r>
        <w:r w:rsidR="008F0D2A">
          <w:rPr>
            <w:noProof/>
            <w:webHidden/>
          </w:rPr>
          <w:tab/>
        </w:r>
        <w:r w:rsidR="008F0D2A">
          <w:rPr>
            <w:noProof/>
            <w:webHidden/>
          </w:rPr>
          <w:fldChar w:fldCharType="begin"/>
        </w:r>
        <w:r w:rsidR="008F0D2A">
          <w:rPr>
            <w:noProof/>
            <w:webHidden/>
          </w:rPr>
          <w:instrText xml:space="preserve"> PAGEREF _Toc175032189 \h </w:instrText>
        </w:r>
        <w:r w:rsidR="008F0D2A">
          <w:rPr>
            <w:noProof/>
            <w:webHidden/>
          </w:rPr>
        </w:r>
        <w:r w:rsidR="008F0D2A">
          <w:rPr>
            <w:noProof/>
            <w:webHidden/>
          </w:rPr>
          <w:fldChar w:fldCharType="separate"/>
        </w:r>
        <w:r w:rsidR="008F0D2A">
          <w:rPr>
            <w:noProof/>
            <w:webHidden/>
          </w:rPr>
          <w:t>14</w:t>
        </w:r>
        <w:r w:rsidR="008F0D2A">
          <w:rPr>
            <w:noProof/>
            <w:webHidden/>
          </w:rPr>
          <w:fldChar w:fldCharType="end"/>
        </w:r>
      </w:hyperlink>
    </w:p>
    <w:p w14:paraId="3DC98237" w14:textId="3C5C99E2" w:rsidR="008F0D2A" w:rsidRDefault="001C4E63">
      <w:pPr>
        <w:pStyle w:val="21"/>
        <w:tabs>
          <w:tab w:val="right" w:leader="dot" w:pos="9061"/>
        </w:tabs>
        <w:rPr>
          <w:rFonts w:ascii="Calibri" w:hAnsi="Calibri"/>
          <w:noProof/>
          <w:kern w:val="2"/>
        </w:rPr>
      </w:pPr>
      <w:hyperlink w:anchor="_Toc175032190" w:history="1">
        <w:r w:rsidR="008F0D2A" w:rsidRPr="00BC1FAF">
          <w:rPr>
            <w:rStyle w:val="a3"/>
            <w:noProof/>
          </w:rPr>
          <w:t>Конкурент, 19.08.2024, Теперь точно. Власти готовы приумножить сбережения россиян</w:t>
        </w:r>
        <w:r w:rsidR="008F0D2A">
          <w:rPr>
            <w:noProof/>
            <w:webHidden/>
          </w:rPr>
          <w:tab/>
        </w:r>
        <w:r w:rsidR="008F0D2A">
          <w:rPr>
            <w:noProof/>
            <w:webHidden/>
          </w:rPr>
          <w:fldChar w:fldCharType="begin"/>
        </w:r>
        <w:r w:rsidR="008F0D2A">
          <w:rPr>
            <w:noProof/>
            <w:webHidden/>
          </w:rPr>
          <w:instrText xml:space="preserve"> PAGEREF _Toc175032190 \h </w:instrText>
        </w:r>
        <w:r w:rsidR="008F0D2A">
          <w:rPr>
            <w:noProof/>
            <w:webHidden/>
          </w:rPr>
        </w:r>
        <w:r w:rsidR="008F0D2A">
          <w:rPr>
            <w:noProof/>
            <w:webHidden/>
          </w:rPr>
          <w:fldChar w:fldCharType="separate"/>
        </w:r>
        <w:r w:rsidR="008F0D2A">
          <w:rPr>
            <w:noProof/>
            <w:webHidden/>
          </w:rPr>
          <w:t>14</w:t>
        </w:r>
        <w:r w:rsidR="008F0D2A">
          <w:rPr>
            <w:noProof/>
            <w:webHidden/>
          </w:rPr>
          <w:fldChar w:fldCharType="end"/>
        </w:r>
      </w:hyperlink>
    </w:p>
    <w:p w14:paraId="76953E2F" w14:textId="707D8725" w:rsidR="008F0D2A" w:rsidRDefault="001C4E63">
      <w:pPr>
        <w:pStyle w:val="31"/>
        <w:rPr>
          <w:rFonts w:ascii="Calibri" w:hAnsi="Calibri"/>
          <w:kern w:val="2"/>
        </w:rPr>
      </w:pPr>
      <w:hyperlink w:anchor="_Toc175032191" w:history="1">
        <w:r w:rsidR="008F0D2A" w:rsidRPr="00BC1FAF">
          <w:rPr>
            <w:rStyle w:val="a3"/>
          </w:rPr>
          <w:t>Минфин определил правила господдержки формирования долгосрочных сбережений. Господдержка будет предоставляться участникам программы долгосрочных сбережений (ПДС) с 2025 г., в том числе по сберегательным взносам, которые были уплачены в 2024 г. Она будет выдаваться в форме субсидии, затем средства распределят в виде дополнительных стимулирующих взносов между договорами долгосрочных сбережений негосударственных пенсионных фондов (НПФ).</w:t>
        </w:r>
        <w:r w:rsidR="008F0D2A">
          <w:rPr>
            <w:webHidden/>
          </w:rPr>
          <w:tab/>
        </w:r>
        <w:r w:rsidR="008F0D2A">
          <w:rPr>
            <w:webHidden/>
          </w:rPr>
          <w:fldChar w:fldCharType="begin"/>
        </w:r>
        <w:r w:rsidR="008F0D2A">
          <w:rPr>
            <w:webHidden/>
          </w:rPr>
          <w:instrText xml:space="preserve"> PAGEREF _Toc175032191 \h </w:instrText>
        </w:r>
        <w:r w:rsidR="008F0D2A">
          <w:rPr>
            <w:webHidden/>
          </w:rPr>
        </w:r>
        <w:r w:rsidR="008F0D2A">
          <w:rPr>
            <w:webHidden/>
          </w:rPr>
          <w:fldChar w:fldCharType="separate"/>
        </w:r>
        <w:r w:rsidR="008F0D2A">
          <w:rPr>
            <w:webHidden/>
          </w:rPr>
          <w:t>14</w:t>
        </w:r>
        <w:r w:rsidR="008F0D2A">
          <w:rPr>
            <w:webHidden/>
          </w:rPr>
          <w:fldChar w:fldCharType="end"/>
        </w:r>
      </w:hyperlink>
    </w:p>
    <w:p w14:paraId="567F98D8" w14:textId="6836D479" w:rsidR="008F0D2A" w:rsidRDefault="001C4E63">
      <w:pPr>
        <w:pStyle w:val="21"/>
        <w:tabs>
          <w:tab w:val="right" w:leader="dot" w:pos="9061"/>
        </w:tabs>
        <w:rPr>
          <w:rFonts w:ascii="Calibri" w:hAnsi="Calibri"/>
          <w:noProof/>
          <w:kern w:val="2"/>
        </w:rPr>
      </w:pPr>
      <w:hyperlink w:anchor="_Toc175032192" w:history="1">
        <w:r w:rsidR="008F0D2A" w:rsidRPr="00BC1FAF">
          <w:rPr>
            <w:rStyle w:val="a3"/>
            <w:noProof/>
          </w:rPr>
          <w:t>Пенсия.pro, 19.08.2024, Минфин определил порядок господдержки участников ПДС</w:t>
        </w:r>
        <w:r w:rsidR="008F0D2A">
          <w:rPr>
            <w:noProof/>
            <w:webHidden/>
          </w:rPr>
          <w:tab/>
        </w:r>
        <w:r w:rsidR="008F0D2A">
          <w:rPr>
            <w:noProof/>
            <w:webHidden/>
          </w:rPr>
          <w:fldChar w:fldCharType="begin"/>
        </w:r>
        <w:r w:rsidR="008F0D2A">
          <w:rPr>
            <w:noProof/>
            <w:webHidden/>
          </w:rPr>
          <w:instrText xml:space="preserve"> PAGEREF _Toc175032192 \h </w:instrText>
        </w:r>
        <w:r w:rsidR="008F0D2A">
          <w:rPr>
            <w:noProof/>
            <w:webHidden/>
          </w:rPr>
        </w:r>
        <w:r w:rsidR="008F0D2A">
          <w:rPr>
            <w:noProof/>
            <w:webHidden/>
          </w:rPr>
          <w:fldChar w:fldCharType="separate"/>
        </w:r>
        <w:r w:rsidR="008F0D2A">
          <w:rPr>
            <w:noProof/>
            <w:webHidden/>
          </w:rPr>
          <w:t>15</w:t>
        </w:r>
        <w:r w:rsidR="008F0D2A">
          <w:rPr>
            <w:noProof/>
            <w:webHidden/>
          </w:rPr>
          <w:fldChar w:fldCharType="end"/>
        </w:r>
      </w:hyperlink>
    </w:p>
    <w:p w14:paraId="78177566" w14:textId="0A1E06F7" w:rsidR="008F0D2A" w:rsidRDefault="001C4E63">
      <w:pPr>
        <w:pStyle w:val="31"/>
        <w:rPr>
          <w:rFonts w:ascii="Calibri" w:hAnsi="Calibri"/>
          <w:kern w:val="2"/>
        </w:rPr>
      </w:pPr>
      <w:hyperlink w:anchor="_Toc175032193" w:history="1">
        <w:r w:rsidR="008F0D2A" w:rsidRPr="00BC1FAF">
          <w:rPr>
            <w:rStyle w:val="a3"/>
          </w:rPr>
          <w:t>Государственное софинансирование по программе долгосрочных сбережений должно начать поступать на счета вкладчиков после каждого 20 июня. Это следует из правил, сформулированных Минфином.</w:t>
        </w:r>
        <w:r w:rsidR="008F0D2A">
          <w:rPr>
            <w:webHidden/>
          </w:rPr>
          <w:tab/>
        </w:r>
        <w:r w:rsidR="008F0D2A">
          <w:rPr>
            <w:webHidden/>
          </w:rPr>
          <w:fldChar w:fldCharType="begin"/>
        </w:r>
        <w:r w:rsidR="008F0D2A">
          <w:rPr>
            <w:webHidden/>
          </w:rPr>
          <w:instrText xml:space="preserve"> PAGEREF _Toc175032193 \h </w:instrText>
        </w:r>
        <w:r w:rsidR="008F0D2A">
          <w:rPr>
            <w:webHidden/>
          </w:rPr>
        </w:r>
        <w:r w:rsidR="008F0D2A">
          <w:rPr>
            <w:webHidden/>
          </w:rPr>
          <w:fldChar w:fldCharType="separate"/>
        </w:r>
        <w:r w:rsidR="008F0D2A">
          <w:rPr>
            <w:webHidden/>
          </w:rPr>
          <w:t>15</w:t>
        </w:r>
        <w:r w:rsidR="008F0D2A">
          <w:rPr>
            <w:webHidden/>
          </w:rPr>
          <w:fldChar w:fldCharType="end"/>
        </w:r>
      </w:hyperlink>
    </w:p>
    <w:p w14:paraId="36FFCF94" w14:textId="427919FA" w:rsidR="008F0D2A" w:rsidRDefault="001C4E63">
      <w:pPr>
        <w:pStyle w:val="21"/>
        <w:tabs>
          <w:tab w:val="right" w:leader="dot" w:pos="9061"/>
        </w:tabs>
        <w:rPr>
          <w:rFonts w:ascii="Calibri" w:hAnsi="Calibri"/>
          <w:noProof/>
          <w:kern w:val="2"/>
        </w:rPr>
      </w:pPr>
      <w:hyperlink w:anchor="_Toc175032194" w:history="1">
        <w:r w:rsidR="008F0D2A" w:rsidRPr="00BC1FAF">
          <w:rPr>
            <w:rStyle w:val="a3"/>
            <w:noProof/>
          </w:rPr>
          <w:t>Клерк.ru, 19.08.2024, Как будет работать механизм стимулирующих выплат по программе долгосрочных сбережений</w:t>
        </w:r>
        <w:r w:rsidR="008F0D2A">
          <w:rPr>
            <w:noProof/>
            <w:webHidden/>
          </w:rPr>
          <w:tab/>
        </w:r>
        <w:r w:rsidR="008F0D2A">
          <w:rPr>
            <w:noProof/>
            <w:webHidden/>
          </w:rPr>
          <w:fldChar w:fldCharType="begin"/>
        </w:r>
        <w:r w:rsidR="008F0D2A">
          <w:rPr>
            <w:noProof/>
            <w:webHidden/>
          </w:rPr>
          <w:instrText xml:space="preserve"> PAGEREF _Toc175032194 \h </w:instrText>
        </w:r>
        <w:r w:rsidR="008F0D2A">
          <w:rPr>
            <w:noProof/>
            <w:webHidden/>
          </w:rPr>
        </w:r>
        <w:r w:rsidR="008F0D2A">
          <w:rPr>
            <w:noProof/>
            <w:webHidden/>
          </w:rPr>
          <w:fldChar w:fldCharType="separate"/>
        </w:r>
        <w:r w:rsidR="008F0D2A">
          <w:rPr>
            <w:noProof/>
            <w:webHidden/>
          </w:rPr>
          <w:t>16</w:t>
        </w:r>
        <w:r w:rsidR="008F0D2A">
          <w:rPr>
            <w:noProof/>
            <w:webHidden/>
          </w:rPr>
          <w:fldChar w:fldCharType="end"/>
        </w:r>
      </w:hyperlink>
    </w:p>
    <w:p w14:paraId="0ECB2E9F" w14:textId="3C1389F2" w:rsidR="008F0D2A" w:rsidRDefault="001C4E63">
      <w:pPr>
        <w:pStyle w:val="31"/>
        <w:rPr>
          <w:rFonts w:ascii="Calibri" w:hAnsi="Calibri"/>
          <w:kern w:val="2"/>
        </w:rPr>
      </w:pPr>
      <w:hyperlink w:anchor="_Toc175032195" w:history="1">
        <w:r w:rsidR="008F0D2A" w:rsidRPr="00BC1FAF">
          <w:rPr>
            <w:rStyle w:val="a3"/>
          </w:rPr>
          <w:t>Минфин опубликовал проект постановления с правилами расчета стимулирующих выплат от государства по программе долгосрочных сбережений (ПДС).</w:t>
        </w:r>
        <w:r w:rsidR="008F0D2A">
          <w:rPr>
            <w:webHidden/>
          </w:rPr>
          <w:tab/>
        </w:r>
        <w:r w:rsidR="008F0D2A">
          <w:rPr>
            <w:webHidden/>
          </w:rPr>
          <w:fldChar w:fldCharType="begin"/>
        </w:r>
        <w:r w:rsidR="008F0D2A">
          <w:rPr>
            <w:webHidden/>
          </w:rPr>
          <w:instrText xml:space="preserve"> PAGEREF _Toc175032195 \h </w:instrText>
        </w:r>
        <w:r w:rsidR="008F0D2A">
          <w:rPr>
            <w:webHidden/>
          </w:rPr>
        </w:r>
        <w:r w:rsidR="008F0D2A">
          <w:rPr>
            <w:webHidden/>
          </w:rPr>
          <w:fldChar w:fldCharType="separate"/>
        </w:r>
        <w:r w:rsidR="008F0D2A">
          <w:rPr>
            <w:webHidden/>
          </w:rPr>
          <w:t>16</w:t>
        </w:r>
        <w:r w:rsidR="008F0D2A">
          <w:rPr>
            <w:webHidden/>
          </w:rPr>
          <w:fldChar w:fldCharType="end"/>
        </w:r>
      </w:hyperlink>
    </w:p>
    <w:p w14:paraId="23C832AD" w14:textId="7C552E3A" w:rsidR="008F0D2A" w:rsidRDefault="001C4E63">
      <w:pPr>
        <w:pStyle w:val="21"/>
        <w:tabs>
          <w:tab w:val="right" w:leader="dot" w:pos="9061"/>
        </w:tabs>
        <w:rPr>
          <w:rFonts w:ascii="Calibri" w:hAnsi="Calibri"/>
          <w:noProof/>
          <w:kern w:val="2"/>
        </w:rPr>
      </w:pPr>
      <w:hyperlink w:anchor="_Toc175032196" w:history="1">
        <w:r w:rsidR="008F0D2A" w:rsidRPr="00BC1FAF">
          <w:rPr>
            <w:rStyle w:val="a3"/>
            <w:noProof/>
          </w:rPr>
          <w:t>Газета.ru, 19.08.2024, Россияне не хотят расставаться с накоплениями на долгий срок</w:t>
        </w:r>
        <w:r w:rsidR="008F0D2A">
          <w:rPr>
            <w:noProof/>
            <w:webHidden/>
          </w:rPr>
          <w:tab/>
        </w:r>
        <w:r w:rsidR="008F0D2A">
          <w:rPr>
            <w:noProof/>
            <w:webHidden/>
          </w:rPr>
          <w:fldChar w:fldCharType="begin"/>
        </w:r>
        <w:r w:rsidR="008F0D2A">
          <w:rPr>
            <w:noProof/>
            <w:webHidden/>
          </w:rPr>
          <w:instrText xml:space="preserve"> PAGEREF _Toc175032196 \h </w:instrText>
        </w:r>
        <w:r w:rsidR="008F0D2A">
          <w:rPr>
            <w:noProof/>
            <w:webHidden/>
          </w:rPr>
        </w:r>
        <w:r w:rsidR="008F0D2A">
          <w:rPr>
            <w:noProof/>
            <w:webHidden/>
          </w:rPr>
          <w:fldChar w:fldCharType="separate"/>
        </w:r>
        <w:r w:rsidR="008F0D2A">
          <w:rPr>
            <w:noProof/>
            <w:webHidden/>
          </w:rPr>
          <w:t>16</w:t>
        </w:r>
        <w:r w:rsidR="008F0D2A">
          <w:rPr>
            <w:noProof/>
            <w:webHidden/>
          </w:rPr>
          <w:fldChar w:fldCharType="end"/>
        </w:r>
      </w:hyperlink>
    </w:p>
    <w:p w14:paraId="524CD111" w14:textId="0D6A29DE" w:rsidR="008F0D2A" w:rsidRDefault="001C4E63">
      <w:pPr>
        <w:pStyle w:val="31"/>
        <w:rPr>
          <w:rFonts w:ascii="Calibri" w:hAnsi="Calibri"/>
          <w:kern w:val="2"/>
        </w:rPr>
      </w:pPr>
      <w:hyperlink w:anchor="_Toc175032197" w:history="1">
        <w:r w:rsidR="008F0D2A" w:rsidRPr="00BC1FAF">
          <w:rPr>
            <w:rStyle w:val="a3"/>
          </w:rPr>
          <w:t>Большинство россиян не заинтересованы в долгосрочных сберегательных инструментах в период высокой ключевой ставки. Это показали результаты опроса Банка Синара, проведенного в августе среди 6,6 тыс. человек (есть у «Газеты.Ru»).</w:t>
        </w:r>
        <w:r w:rsidR="008F0D2A">
          <w:rPr>
            <w:webHidden/>
          </w:rPr>
          <w:tab/>
        </w:r>
        <w:r w:rsidR="008F0D2A">
          <w:rPr>
            <w:webHidden/>
          </w:rPr>
          <w:fldChar w:fldCharType="begin"/>
        </w:r>
        <w:r w:rsidR="008F0D2A">
          <w:rPr>
            <w:webHidden/>
          </w:rPr>
          <w:instrText xml:space="preserve"> PAGEREF _Toc175032197 \h </w:instrText>
        </w:r>
        <w:r w:rsidR="008F0D2A">
          <w:rPr>
            <w:webHidden/>
          </w:rPr>
        </w:r>
        <w:r w:rsidR="008F0D2A">
          <w:rPr>
            <w:webHidden/>
          </w:rPr>
          <w:fldChar w:fldCharType="separate"/>
        </w:r>
        <w:r w:rsidR="008F0D2A">
          <w:rPr>
            <w:webHidden/>
          </w:rPr>
          <w:t>16</w:t>
        </w:r>
        <w:r w:rsidR="008F0D2A">
          <w:rPr>
            <w:webHidden/>
          </w:rPr>
          <w:fldChar w:fldCharType="end"/>
        </w:r>
      </w:hyperlink>
    </w:p>
    <w:p w14:paraId="67FD582F" w14:textId="1FD80529" w:rsidR="008F0D2A" w:rsidRDefault="001C4E63">
      <w:pPr>
        <w:pStyle w:val="21"/>
        <w:tabs>
          <w:tab w:val="right" w:leader="dot" w:pos="9061"/>
        </w:tabs>
        <w:rPr>
          <w:rFonts w:ascii="Calibri" w:hAnsi="Calibri"/>
          <w:noProof/>
          <w:kern w:val="2"/>
        </w:rPr>
      </w:pPr>
      <w:hyperlink w:anchor="_Toc175032198" w:history="1">
        <w:r w:rsidR="008F0D2A" w:rsidRPr="00BC1FAF">
          <w:rPr>
            <w:rStyle w:val="a3"/>
            <w:noProof/>
          </w:rPr>
          <w:t>Национальный банковский журнал, 19.08.2024, Урал, Сибирь и Москва более других регионов заботятся о финансовом благополучии своих детей</w:t>
        </w:r>
        <w:r w:rsidR="008F0D2A">
          <w:rPr>
            <w:noProof/>
            <w:webHidden/>
          </w:rPr>
          <w:tab/>
        </w:r>
        <w:r w:rsidR="008F0D2A">
          <w:rPr>
            <w:noProof/>
            <w:webHidden/>
          </w:rPr>
          <w:fldChar w:fldCharType="begin"/>
        </w:r>
        <w:r w:rsidR="008F0D2A">
          <w:rPr>
            <w:noProof/>
            <w:webHidden/>
          </w:rPr>
          <w:instrText xml:space="preserve"> PAGEREF _Toc175032198 \h </w:instrText>
        </w:r>
        <w:r w:rsidR="008F0D2A">
          <w:rPr>
            <w:noProof/>
            <w:webHidden/>
          </w:rPr>
        </w:r>
        <w:r w:rsidR="008F0D2A">
          <w:rPr>
            <w:noProof/>
            <w:webHidden/>
          </w:rPr>
          <w:fldChar w:fldCharType="separate"/>
        </w:r>
        <w:r w:rsidR="008F0D2A">
          <w:rPr>
            <w:noProof/>
            <w:webHidden/>
          </w:rPr>
          <w:t>17</w:t>
        </w:r>
        <w:r w:rsidR="008F0D2A">
          <w:rPr>
            <w:noProof/>
            <w:webHidden/>
          </w:rPr>
          <w:fldChar w:fldCharType="end"/>
        </w:r>
      </w:hyperlink>
    </w:p>
    <w:p w14:paraId="7D2CE933" w14:textId="6083B135" w:rsidR="008F0D2A" w:rsidRDefault="001C4E63">
      <w:pPr>
        <w:pStyle w:val="31"/>
        <w:rPr>
          <w:rFonts w:ascii="Calibri" w:hAnsi="Calibri"/>
          <w:kern w:val="2"/>
        </w:rPr>
      </w:pPr>
      <w:hyperlink w:anchor="_Toc175032199" w:history="1">
        <w:r w:rsidR="008F0D2A" w:rsidRPr="00BC1FAF">
          <w:rPr>
            <w:rStyle w:val="a3"/>
          </w:rPr>
          <w:t>38% россиян выразили готовность открыть для своего ребенка счет в Программе долгосрочных сбережений (ПДС) для того, чтобы гарантировать ему различные блага при достижении возраста принятия самостоятельных решений. При этом точно бы сделали это 13% россиян. Такое мнение респонденты выразили в ходе опроса, проведенного сервисом hh.ru специально для «Российской газеты».</w:t>
        </w:r>
        <w:r w:rsidR="008F0D2A">
          <w:rPr>
            <w:webHidden/>
          </w:rPr>
          <w:tab/>
        </w:r>
        <w:r w:rsidR="008F0D2A">
          <w:rPr>
            <w:webHidden/>
          </w:rPr>
          <w:fldChar w:fldCharType="begin"/>
        </w:r>
        <w:r w:rsidR="008F0D2A">
          <w:rPr>
            <w:webHidden/>
          </w:rPr>
          <w:instrText xml:space="preserve"> PAGEREF _Toc175032199 \h </w:instrText>
        </w:r>
        <w:r w:rsidR="008F0D2A">
          <w:rPr>
            <w:webHidden/>
          </w:rPr>
        </w:r>
        <w:r w:rsidR="008F0D2A">
          <w:rPr>
            <w:webHidden/>
          </w:rPr>
          <w:fldChar w:fldCharType="separate"/>
        </w:r>
        <w:r w:rsidR="008F0D2A">
          <w:rPr>
            <w:webHidden/>
          </w:rPr>
          <w:t>17</w:t>
        </w:r>
        <w:r w:rsidR="008F0D2A">
          <w:rPr>
            <w:webHidden/>
          </w:rPr>
          <w:fldChar w:fldCharType="end"/>
        </w:r>
      </w:hyperlink>
    </w:p>
    <w:p w14:paraId="3EFB3978" w14:textId="1B459F5B" w:rsidR="008F0D2A" w:rsidRDefault="001C4E63">
      <w:pPr>
        <w:pStyle w:val="21"/>
        <w:tabs>
          <w:tab w:val="right" w:leader="dot" w:pos="9061"/>
        </w:tabs>
        <w:rPr>
          <w:rFonts w:ascii="Calibri" w:hAnsi="Calibri"/>
          <w:noProof/>
          <w:kern w:val="2"/>
        </w:rPr>
      </w:pPr>
      <w:hyperlink w:anchor="_Toc175032200" w:history="1">
        <w:r w:rsidR="008F0D2A" w:rsidRPr="00BC1FAF">
          <w:rPr>
            <w:rStyle w:val="a3"/>
            <w:noProof/>
          </w:rPr>
          <w:t>KU66.ru (Каменск-Уральский, Свердловская область), 19.08.2024, Администрация Каменска-Уральского рассказала о программе долгосрочных сбережений</w:t>
        </w:r>
        <w:r w:rsidR="008F0D2A">
          <w:rPr>
            <w:noProof/>
            <w:webHidden/>
          </w:rPr>
          <w:tab/>
        </w:r>
        <w:r w:rsidR="008F0D2A">
          <w:rPr>
            <w:noProof/>
            <w:webHidden/>
          </w:rPr>
          <w:fldChar w:fldCharType="begin"/>
        </w:r>
        <w:r w:rsidR="008F0D2A">
          <w:rPr>
            <w:noProof/>
            <w:webHidden/>
          </w:rPr>
          <w:instrText xml:space="preserve"> PAGEREF _Toc175032200 \h </w:instrText>
        </w:r>
        <w:r w:rsidR="008F0D2A">
          <w:rPr>
            <w:noProof/>
            <w:webHidden/>
          </w:rPr>
        </w:r>
        <w:r w:rsidR="008F0D2A">
          <w:rPr>
            <w:noProof/>
            <w:webHidden/>
          </w:rPr>
          <w:fldChar w:fldCharType="separate"/>
        </w:r>
        <w:r w:rsidR="008F0D2A">
          <w:rPr>
            <w:noProof/>
            <w:webHidden/>
          </w:rPr>
          <w:t>18</w:t>
        </w:r>
        <w:r w:rsidR="008F0D2A">
          <w:rPr>
            <w:noProof/>
            <w:webHidden/>
          </w:rPr>
          <w:fldChar w:fldCharType="end"/>
        </w:r>
      </w:hyperlink>
    </w:p>
    <w:p w14:paraId="46D898D2" w14:textId="6EFB3F87" w:rsidR="008F0D2A" w:rsidRDefault="001C4E63">
      <w:pPr>
        <w:pStyle w:val="31"/>
        <w:rPr>
          <w:rFonts w:ascii="Calibri" w:hAnsi="Calibri"/>
          <w:kern w:val="2"/>
        </w:rPr>
      </w:pPr>
      <w:hyperlink w:anchor="_Toc175032201" w:history="1">
        <w:r w:rsidR="008F0D2A" w:rsidRPr="00BC1FAF">
          <w:rPr>
            <w:rStyle w:val="a3"/>
          </w:rPr>
          <w:t>Руководитель НПФ «Социум» Ольга Коробейникова объявила о запуске новой программы долгосрочных сбережений с 1 января 2024 года на территории Каменска-Уральского. Эта программа привлекла внимание представителей местных органов власти и муниципальных учреждений.</w:t>
        </w:r>
        <w:r w:rsidR="008F0D2A">
          <w:rPr>
            <w:webHidden/>
          </w:rPr>
          <w:tab/>
        </w:r>
        <w:r w:rsidR="008F0D2A">
          <w:rPr>
            <w:webHidden/>
          </w:rPr>
          <w:fldChar w:fldCharType="begin"/>
        </w:r>
        <w:r w:rsidR="008F0D2A">
          <w:rPr>
            <w:webHidden/>
          </w:rPr>
          <w:instrText xml:space="preserve"> PAGEREF _Toc175032201 \h </w:instrText>
        </w:r>
        <w:r w:rsidR="008F0D2A">
          <w:rPr>
            <w:webHidden/>
          </w:rPr>
        </w:r>
        <w:r w:rsidR="008F0D2A">
          <w:rPr>
            <w:webHidden/>
          </w:rPr>
          <w:fldChar w:fldCharType="separate"/>
        </w:r>
        <w:r w:rsidR="008F0D2A">
          <w:rPr>
            <w:webHidden/>
          </w:rPr>
          <w:t>18</w:t>
        </w:r>
        <w:r w:rsidR="008F0D2A">
          <w:rPr>
            <w:webHidden/>
          </w:rPr>
          <w:fldChar w:fldCharType="end"/>
        </w:r>
      </w:hyperlink>
    </w:p>
    <w:p w14:paraId="7E6B7D29" w14:textId="5CA4BF8B" w:rsidR="008F0D2A" w:rsidRDefault="001C4E63">
      <w:pPr>
        <w:pStyle w:val="21"/>
        <w:tabs>
          <w:tab w:val="right" w:leader="dot" w:pos="9061"/>
        </w:tabs>
        <w:rPr>
          <w:rFonts w:ascii="Calibri" w:hAnsi="Calibri"/>
          <w:noProof/>
          <w:kern w:val="2"/>
        </w:rPr>
      </w:pPr>
      <w:hyperlink w:anchor="_Toc175032202" w:history="1">
        <w:r w:rsidR="008F0D2A" w:rsidRPr="00BC1FAF">
          <w:rPr>
            <w:rStyle w:val="a3"/>
            <w:noProof/>
          </w:rPr>
          <w:t>Байкал-Медиа.</w:t>
        </w:r>
        <w:r w:rsidR="008F0D2A" w:rsidRPr="00BC1FAF">
          <w:rPr>
            <w:rStyle w:val="a3"/>
            <w:noProof/>
            <w:lang w:val="en-US"/>
          </w:rPr>
          <w:t>ru</w:t>
        </w:r>
        <w:r w:rsidR="008F0D2A" w:rsidRPr="00BC1FAF">
          <w:rPr>
            <w:rStyle w:val="a3"/>
            <w:noProof/>
          </w:rPr>
          <w:t xml:space="preserve"> (Улан-Удэ), 19.08.2024, Открыть счет по программе долгосрочных сбережений можно через портал «Госуслуги» в режиме онлайн</w:t>
        </w:r>
        <w:r w:rsidR="008F0D2A">
          <w:rPr>
            <w:noProof/>
            <w:webHidden/>
          </w:rPr>
          <w:tab/>
        </w:r>
        <w:r w:rsidR="008F0D2A">
          <w:rPr>
            <w:noProof/>
            <w:webHidden/>
          </w:rPr>
          <w:fldChar w:fldCharType="begin"/>
        </w:r>
        <w:r w:rsidR="008F0D2A">
          <w:rPr>
            <w:noProof/>
            <w:webHidden/>
          </w:rPr>
          <w:instrText xml:space="preserve"> PAGEREF _Toc175032202 \h </w:instrText>
        </w:r>
        <w:r w:rsidR="008F0D2A">
          <w:rPr>
            <w:noProof/>
            <w:webHidden/>
          </w:rPr>
        </w:r>
        <w:r w:rsidR="008F0D2A">
          <w:rPr>
            <w:noProof/>
            <w:webHidden/>
          </w:rPr>
          <w:fldChar w:fldCharType="separate"/>
        </w:r>
        <w:r w:rsidR="008F0D2A">
          <w:rPr>
            <w:noProof/>
            <w:webHidden/>
          </w:rPr>
          <w:t>18</w:t>
        </w:r>
        <w:r w:rsidR="008F0D2A">
          <w:rPr>
            <w:noProof/>
            <w:webHidden/>
          </w:rPr>
          <w:fldChar w:fldCharType="end"/>
        </w:r>
      </w:hyperlink>
    </w:p>
    <w:p w14:paraId="7CAD9C08" w14:textId="4781741A" w:rsidR="008F0D2A" w:rsidRDefault="001C4E63">
      <w:pPr>
        <w:pStyle w:val="31"/>
        <w:rPr>
          <w:rFonts w:ascii="Calibri" w:hAnsi="Calibri"/>
          <w:kern w:val="2"/>
        </w:rPr>
      </w:pPr>
      <w:hyperlink w:anchor="_Toc175032203" w:history="1">
        <w:r w:rsidR="008F0D2A" w:rsidRPr="00BC1FAF">
          <w:rPr>
            <w:rStyle w:val="a3"/>
          </w:rPr>
          <w:t>На портале «Госуслуги» можно в одном месте узнать условия разных негосударственных пенсионных фондов (НПФ), выбрать оптимальный для себя и открыть счет в режиме онлайн, сообщили в правительстве Бурятии.</w:t>
        </w:r>
        <w:r w:rsidR="008F0D2A">
          <w:rPr>
            <w:webHidden/>
          </w:rPr>
          <w:tab/>
        </w:r>
        <w:r w:rsidR="008F0D2A">
          <w:rPr>
            <w:webHidden/>
          </w:rPr>
          <w:fldChar w:fldCharType="begin"/>
        </w:r>
        <w:r w:rsidR="008F0D2A">
          <w:rPr>
            <w:webHidden/>
          </w:rPr>
          <w:instrText xml:space="preserve"> PAGEREF _Toc175032203 \h </w:instrText>
        </w:r>
        <w:r w:rsidR="008F0D2A">
          <w:rPr>
            <w:webHidden/>
          </w:rPr>
        </w:r>
        <w:r w:rsidR="008F0D2A">
          <w:rPr>
            <w:webHidden/>
          </w:rPr>
          <w:fldChar w:fldCharType="separate"/>
        </w:r>
        <w:r w:rsidR="008F0D2A">
          <w:rPr>
            <w:webHidden/>
          </w:rPr>
          <w:t>18</w:t>
        </w:r>
        <w:r w:rsidR="008F0D2A">
          <w:rPr>
            <w:webHidden/>
          </w:rPr>
          <w:fldChar w:fldCharType="end"/>
        </w:r>
      </w:hyperlink>
    </w:p>
    <w:p w14:paraId="2B47CEC7" w14:textId="2C7BA893" w:rsidR="008F0D2A" w:rsidRDefault="001C4E63">
      <w:pPr>
        <w:pStyle w:val="12"/>
        <w:tabs>
          <w:tab w:val="right" w:leader="dot" w:pos="9061"/>
        </w:tabs>
        <w:rPr>
          <w:rFonts w:ascii="Calibri" w:hAnsi="Calibri"/>
          <w:b w:val="0"/>
          <w:noProof/>
          <w:kern w:val="2"/>
          <w:sz w:val="24"/>
        </w:rPr>
      </w:pPr>
      <w:hyperlink w:anchor="_Toc175032204" w:history="1">
        <w:r w:rsidR="008F0D2A" w:rsidRPr="00BC1FAF">
          <w:rPr>
            <w:rStyle w:val="a3"/>
            <w:noProof/>
          </w:rPr>
          <w:t>Новости развития системы обязательного пенсионного страхования и страховой пенсии</w:t>
        </w:r>
        <w:r w:rsidR="008F0D2A">
          <w:rPr>
            <w:noProof/>
            <w:webHidden/>
          </w:rPr>
          <w:tab/>
        </w:r>
        <w:r w:rsidR="008F0D2A">
          <w:rPr>
            <w:noProof/>
            <w:webHidden/>
          </w:rPr>
          <w:fldChar w:fldCharType="begin"/>
        </w:r>
        <w:r w:rsidR="008F0D2A">
          <w:rPr>
            <w:noProof/>
            <w:webHidden/>
          </w:rPr>
          <w:instrText xml:space="preserve"> PAGEREF _Toc175032204 \h </w:instrText>
        </w:r>
        <w:r w:rsidR="008F0D2A">
          <w:rPr>
            <w:noProof/>
            <w:webHidden/>
          </w:rPr>
        </w:r>
        <w:r w:rsidR="008F0D2A">
          <w:rPr>
            <w:noProof/>
            <w:webHidden/>
          </w:rPr>
          <w:fldChar w:fldCharType="separate"/>
        </w:r>
        <w:r w:rsidR="008F0D2A">
          <w:rPr>
            <w:noProof/>
            <w:webHidden/>
          </w:rPr>
          <w:t>20</w:t>
        </w:r>
        <w:r w:rsidR="008F0D2A">
          <w:rPr>
            <w:noProof/>
            <w:webHidden/>
          </w:rPr>
          <w:fldChar w:fldCharType="end"/>
        </w:r>
      </w:hyperlink>
    </w:p>
    <w:p w14:paraId="7CD4631C" w14:textId="21C4B374" w:rsidR="008F0D2A" w:rsidRDefault="001C4E63">
      <w:pPr>
        <w:pStyle w:val="21"/>
        <w:tabs>
          <w:tab w:val="right" w:leader="dot" w:pos="9061"/>
        </w:tabs>
        <w:rPr>
          <w:rFonts w:ascii="Calibri" w:hAnsi="Calibri"/>
          <w:noProof/>
          <w:kern w:val="2"/>
        </w:rPr>
      </w:pPr>
      <w:hyperlink w:anchor="_Toc175032205" w:history="1">
        <w:r w:rsidR="008F0D2A" w:rsidRPr="00BC1FAF">
          <w:rPr>
            <w:rStyle w:val="a3"/>
            <w:noProof/>
          </w:rPr>
          <w:t>Российская газета, 19.08.2024, Минтруд разработал законопроект о проактивном назначении страховых пенсий</w:t>
        </w:r>
        <w:r w:rsidR="008F0D2A">
          <w:rPr>
            <w:noProof/>
            <w:webHidden/>
          </w:rPr>
          <w:tab/>
        </w:r>
        <w:r w:rsidR="008F0D2A">
          <w:rPr>
            <w:noProof/>
            <w:webHidden/>
          </w:rPr>
          <w:fldChar w:fldCharType="begin"/>
        </w:r>
        <w:r w:rsidR="008F0D2A">
          <w:rPr>
            <w:noProof/>
            <w:webHidden/>
          </w:rPr>
          <w:instrText xml:space="preserve"> PAGEREF _Toc175032205 \h </w:instrText>
        </w:r>
        <w:r w:rsidR="008F0D2A">
          <w:rPr>
            <w:noProof/>
            <w:webHidden/>
          </w:rPr>
        </w:r>
        <w:r w:rsidR="008F0D2A">
          <w:rPr>
            <w:noProof/>
            <w:webHidden/>
          </w:rPr>
          <w:fldChar w:fldCharType="separate"/>
        </w:r>
        <w:r w:rsidR="008F0D2A">
          <w:rPr>
            <w:noProof/>
            <w:webHidden/>
          </w:rPr>
          <w:t>20</w:t>
        </w:r>
        <w:r w:rsidR="008F0D2A">
          <w:rPr>
            <w:noProof/>
            <w:webHidden/>
          </w:rPr>
          <w:fldChar w:fldCharType="end"/>
        </w:r>
      </w:hyperlink>
    </w:p>
    <w:p w14:paraId="7AEB1990" w14:textId="7683206A" w:rsidR="008F0D2A" w:rsidRDefault="001C4E63">
      <w:pPr>
        <w:pStyle w:val="31"/>
        <w:rPr>
          <w:rFonts w:ascii="Calibri" w:hAnsi="Calibri"/>
          <w:kern w:val="2"/>
        </w:rPr>
      </w:pPr>
      <w:hyperlink w:anchor="_Toc175032206" w:history="1">
        <w:r w:rsidR="008F0D2A" w:rsidRPr="00BC1FAF">
          <w:rPr>
            <w:rStyle w:val="a3"/>
          </w:rPr>
          <w:t>Для назначения страховых пенсий по старости гражданам, которые достигли пенсионного возраста, будет достаточно указать банковские реквизиты для выплаты пенсии. Помимо этого, предлагается учитывать нестраховые периоды тем, кому страховая пенсия уже назначена. Соответствующий законопроект, подготовленный Минтрудом России, вынесен на общественное обсуждение.</w:t>
        </w:r>
        <w:r w:rsidR="008F0D2A">
          <w:rPr>
            <w:webHidden/>
          </w:rPr>
          <w:tab/>
        </w:r>
        <w:r w:rsidR="008F0D2A">
          <w:rPr>
            <w:webHidden/>
          </w:rPr>
          <w:fldChar w:fldCharType="begin"/>
        </w:r>
        <w:r w:rsidR="008F0D2A">
          <w:rPr>
            <w:webHidden/>
          </w:rPr>
          <w:instrText xml:space="preserve"> PAGEREF _Toc175032206 \h </w:instrText>
        </w:r>
        <w:r w:rsidR="008F0D2A">
          <w:rPr>
            <w:webHidden/>
          </w:rPr>
        </w:r>
        <w:r w:rsidR="008F0D2A">
          <w:rPr>
            <w:webHidden/>
          </w:rPr>
          <w:fldChar w:fldCharType="separate"/>
        </w:r>
        <w:r w:rsidR="008F0D2A">
          <w:rPr>
            <w:webHidden/>
          </w:rPr>
          <w:t>20</w:t>
        </w:r>
        <w:r w:rsidR="008F0D2A">
          <w:rPr>
            <w:webHidden/>
          </w:rPr>
          <w:fldChar w:fldCharType="end"/>
        </w:r>
      </w:hyperlink>
    </w:p>
    <w:p w14:paraId="284094D6" w14:textId="3073D206" w:rsidR="008F0D2A" w:rsidRDefault="001C4E63">
      <w:pPr>
        <w:pStyle w:val="21"/>
        <w:tabs>
          <w:tab w:val="right" w:leader="dot" w:pos="9061"/>
        </w:tabs>
        <w:rPr>
          <w:rFonts w:ascii="Calibri" w:hAnsi="Calibri"/>
          <w:noProof/>
          <w:kern w:val="2"/>
        </w:rPr>
      </w:pPr>
      <w:hyperlink w:anchor="_Toc175032207" w:history="1">
        <w:r w:rsidR="008F0D2A" w:rsidRPr="00BC1FAF">
          <w:rPr>
            <w:rStyle w:val="a3"/>
            <w:noProof/>
          </w:rPr>
          <w:t>Московский комсомолец, 19.08.2024, Владимир ЧУПРИН, Минтруд предложил новую схему выплаты пенсий. Будет начисляться автоматически</w:t>
        </w:r>
        <w:r w:rsidR="008F0D2A">
          <w:rPr>
            <w:noProof/>
            <w:webHidden/>
          </w:rPr>
          <w:tab/>
        </w:r>
        <w:r w:rsidR="008F0D2A">
          <w:rPr>
            <w:noProof/>
            <w:webHidden/>
          </w:rPr>
          <w:fldChar w:fldCharType="begin"/>
        </w:r>
        <w:r w:rsidR="008F0D2A">
          <w:rPr>
            <w:noProof/>
            <w:webHidden/>
          </w:rPr>
          <w:instrText xml:space="preserve"> PAGEREF _Toc175032207 \h </w:instrText>
        </w:r>
        <w:r w:rsidR="008F0D2A">
          <w:rPr>
            <w:noProof/>
            <w:webHidden/>
          </w:rPr>
        </w:r>
        <w:r w:rsidR="008F0D2A">
          <w:rPr>
            <w:noProof/>
            <w:webHidden/>
          </w:rPr>
          <w:fldChar w:fldCharType="separate"/>
        </w:r>
        <w:r w:rsidR="008F0D2A">
          <w:rPr>
            <w:noProof/>
            <w:webHidden/>
          </w:rPr>
          <w:t>21</w:t>
        </w:r>
        <w:r w:rsidR="008F0D2A">
          <w:rPr>
            <w:noProof/>
            <w:webHidden/>
          </w:rPr>
          <w:fldChar w:fldCharType="end"/>
        </w:r>
      </w:hyperlink>
    </w:p>
    <w:p w14:paraId="509AA265" w14:textId="7E6E4A69" w:rsidR="008F0D2A" w:rsidRDefault="001C4E63">
      <w:pPr>
        <w:pStyle w:val="31"/>
        <w:rPr>
          <w:rFonts w:ascii="Calibri" w:hAnsi="Calibri"/>
          <w:kern w:val="2"/>
        </w:rPr>
      </w:pPr>
      <w:hyperlink w:anchor="_Toc175032208" w:history="1">
        <w:r w:rsidR="008F0D2A" w:rsidRPr="00BC1FAF">
          <w:rPr>
            <w:rStyle w:val="a3"/>
          </w:rPr>
          <w:t>По окончании пенсионной реформы в 2025 году, пенсионерам не придется сдавать документы на оформление выплат и даже писать заявление. С 1 января 2026 года правительство планирует ввести беззаявительный характер назначения и получения страховых пенсий по старости. Соответствующий законопроект подготовил Минтруд и вынес на его общественное обсуждение. Все хлопоты по оформлению выплат по старости возьмет на себя Социальный фонд России (СФР). А предпенсионеру за месяц до выхода на заслуженный отдых останется только сообщить банковские реквизиты для получения денег.</w:t>
        </w:r>
        <w:r w:rsidR="008F0D2A">
          <w:rPr>
            <w:webHidden/>
          </w:rPr>
          <w:tab/>
        </w:r>
        <w:r w:rsidR="008F0D2A">
          <w:rPr>
            <w:webHidden/>
          </w:rPr>
          <w:fldChar w:fldCharType="begin"/>
        </w:r>
        <w:r w:rsidR="008F0D2A">
          <w:rPr>
            <w:webHidden/>
          </w:rPr>
          <w:instrText xml:space="preserve"> PAGEREF _Toc175032208 \h </w:instrText>
        </w:r>
        <w:r w:rsidR="008F0D2A">
          <w:rPr>
            <w:webHidden/>
          </w:rPr>
        </w:r>
        <w:r w:rsidR="008F0D2A">
          <w:rPr>
            <w:webHidden/>
          </w:rPr>
          <w:fldChar w:fldCharType="separate"/>
        </w:r>
        <w:r w:rsidR="008F0D2A">
          <w:rPr>
            <w:webHidden/>
          </w:rPr>
          <w:t>21</w:t>
        </w:r>
        <w:r w:rsidR="008F0D2A">
          <w:rPr>
            <w:webHidden/>
          </w:rPr>
          <w:fldChar w:fldCharType="end"/>
        </w:r>
      </w:hyperlink>
    </w:p>
    <w:p w14:paraId="5754CF90" w14:textId="0A96B9D5" w:rsidR="008F0D2A" w:rsidRDefault="001C4E63">
      <w:pPr>
        <w:pStyle w:val="21"/>
        <w:tabs>
          <w:tab w:val="right" w:leader="dot" w:pos="9061"/>
        </w:tabs>
        <w:rPr>
          <w:rFonts w:ascii="Calibri" w:hAnsi="Calibri"/>
          <w:noProof/>
          <w:kern w:val="2"/>
        </w:rPr>
      </w:pPr>
      <w:hyperlink w:anchor="_Toc175032209" w:history="1">
        <w:r w:rsidR="008F0D2A" w:rsidRPr="00BC1FAF">
          <w:rPr>
            <w:rStyle w:val="a3"/>
            <w:noProof/>
          </w:rPr>
          <w:t>Прайм, 19.08.2024, В сентябре пенсии повысят трем категориям получателей</w:t>
        </w:r>
        <w:r w:rsidR="008F0D2A">
          <w:rPr>
            <w:noProof/>
            <w:webHidden/>
          </w:rPr>
          <w:tab/>
        </w:r>
        <w:r w:rsidR="008F0D2A">
          <w:rPr>
            <w:noProof/>
            <w:webHidden/>
          </w:rPr>
          <w:fldChar w:fldCharType="begin"/>
        </w:r>
        <w:r w:rsidR="008F0D2A">
          <w:rPr>
            <w:noProof/>
            <w:webHidden/>
          </w:rPr>
          <w:instrText xml:space="preserve"> PAGEREF _Toc175032209 \h </w:instrText>
        </w:r>
        <w:r w:rsidR="008F0D2A">
          <w:rPr>
            <w:noProof/>
            <w:webHidden/>
          </w:rPr>
        </w:r>
        <w:r w:rsidR="008F0D2A">
          <w:rPr>
            <w:noProof/>
            <w:webHidden/>
          </w:rPr>
          <w:fldChar w:fldCharType="separate"/>
        </w:r>
        <w:r w:rsidR="008F0D2A">
          <w:rPr>
            <w:noProof/>
            <w:webHidden/>
          </w:rPr>
          <w:t>22</w:t>
        </w:r>
        <w:r w:rsidR="008F0D2A">
          <w:rPr>
            <w:noProof/>
            <w:webHidden/>
          </w:rPr>
          <w:fldChar w:fldCharType="end"/>
        </w:r>
      </w:hyperlink>
    </w:p>
    <w:p w14:paraId="6BAB9D1A" w14:textId="3613F22D" w:rsidR="008F0D2A" w:rsidRDefault="001C4E63">
      <w:pPr>
        <w:pStyle w:val="31"/>
        <w:rPr>
          <w:rFonts w:ascii="Calibri" w:hAnsi="Calibri"/>
          <w:kern w:val="2"/>
        </w:rPr>
      </w:pPr>
      <w:hyperlink w:anchor="_Toc175032210" w:history="1">
        <w:r w:rsidR="008F0D2A" w:rsidRPr="00BC1FAF">
          <w:rPr>
            <w:rStyle w:val="a3"/>
          </w:rPr>
          <w:t>С 1 сентября на индексацию могут рассчитывать некоторые категории пенсионеров, рассказала агентству «Прайм» Людмила Иванова-Швец, доцент Базовой кафедры Торгово-промышленной палаты РФ «Управления человеческими ресурсами» РЭУ им. Г.В. Плеханова.</w:t>
        </w:r>
        <w:r w:rsidR="008F0D2A">
          <w:rPr>
            <w:webHidden/>
          </w:rPr>
          <w:tab/>
        </w:r>
        <w:r w:rsidR="008F0D2A">
          <w:rPr>
            <w:webHidden/>
          </w:rPr>
          <w:fldChar w:fldCharType="begin"/>
        </w:r>
        <w:r w:rsidR="008F0D2A">
          <w:rPr>
            <w:webHidden/>
          </w:rPr>
          <w:instrText xml:space="preserve"> PAGEREF _Toc175032210 \h </w:instrText>
        </w:r>
        <w:r w:rsidR="008F0D2A">
          <w:rPr>
            <w:webHidden/>
          </w:rPr>
        </w:r>
        <w:r w:rsidR="008F0D2A">
          <w:rPr>
            <w:webHidden/>
          </w:rPr>
          <w:fldChar w:fldCharType="separate"/>
        </w:r>
        <w:r w:rsidR="008F0D2A">
          <w:rPr>
            <w:webHidden/>
          </w:rPr>
          <w:t>22</w:t>
        </w:r>
        <w:r w:rsidR="008F0D2A">
          <w:rPr>
            <w:webHidden/>
          </w:rPr>
          <w:fldChar w:fldCharType="end"/>
        </w:r>
      </w:hyperlink>
    </w:p>
    <w:p w14:paraId="31B6EDD3" w14:textId="12DE643E" w:rsidR="008F0D2A" w:rsidRDefault="001C4E63">
      <w:pPr>
        <w:pStyle w:val="21"/>
        <w:tabs>
          <w:tab w:val="right" w:leader="dot" w:pos="9061"/>
        </w:tabs>
        <w:rPr>
          <w:rFonts w:ascii="Calibri" w:hAnsi="Calibri"/>
          <w:noProof/>
          <w:kern w:val="2"/>
        </w:rPr>
      </w:pPr>
      <w:hyperlink w:anchor="_Toc175032211" w:history="1">
        <w:r w:rsidR="008F0D2A" w:rsidRPr="00BC1FAF">
          <w:rPr>
            <w:rStyle w:val="a3"/>
            <w:noProof/>
          </w:rPr>
          <w:t>Газета.ru, 19.08.2024, Сенатор рассказала, как россияне могут получать по три пенсии</w:t>
        </w:r>
        <w:r w:rsidR="008F0D2A">
          <w:rPr>
            <w:noProof/>
            <w:webHidden/>
          </w:rPr>
          <w:tab/>
        </w:r>
        <w:r w:rsidR="008F0D2A">
          <w:rPr>
            <w:noProof/>
            <w:webHidden/>
          </w:rPr>
          <w:fldChar w:fldCharType="begin"/>
        </w:r>
        <w:r w:rsidR="008F0D2A">
          <w:rPr>
            <w:noProof/>
            <w:webHidden/>
          </w:rPr>
          <w:instrText xml:space="preserve"> PAGEREF _Toc175032211 \h </w:instrText>
        </w:r>
        <w:r w:rsidR="008F0D2A">
          <w:rPr>
            <w:noProof/>
            <w:webHidden/>
          </w:rPr>
        </w:r>
        <w:r w:rsidR="008F0D2A">
          <w:rPr>
            <w:noProof/>
            <w:webHidden/>
          </w:rPr>
          <w:fldChar w:fldCharType="separate"/>
        </w:r>
        <w:r w:rsidR="008F0D2A">
          <w:rPr>
            <w:noProof/>
            <w:webHidden/>
          </w:rPr>
          <w:t>23</w:t>
        </w:r>
        <w:r w:rsidR="008F0D2A">
          <w:rPr>
            <w:noProof/>
            <w:webHidden/>
          </w:rPr>
          <w:fldChar w:fldCharType="end"/>
        </w:r>
      </w:hyperlink>
    </w:p>
    <w:p w14:paraId="51CE8966" w14:textId="35C9F856" w:rsidR="008F0D2A" w:rsidRDefault="001C4E63">
      <w:pPr>
        <w:pStyle w:val="31"/>
        <w:rPr>
          <w:rFonts w:ascii="Calibri" w:hAnsi="Calibri"/>
          <w:kern w:val="2"/>
        </w:rPr>
      </w:pPr>
      <w:hyperlink w:anchor="_Toc175032212" w:history="1">
        <w:r w:rsidR="008F0D2A" w:rsidRPr="00BC1FAF">
          <w:rPr>
            <w:rStyle w:val="a3"/>
          </w:rPr>
          <w:t>Трудовой стаж, который россияне получат в странах Евразийского экономического союза, также даст им право на получение пенсии. Так, если условный россиянин проработал официально пять лет в Белоруссии, три года в России, и оставшееся время в Казахстане, он будет получать пенсию от трех стран - от каждой за конкретный период работы. Об этом «Газете.Ru» рассказала сенатор РФ Ольга Епифанова.</w:t>
        </w:r>
        <w:r w:rsidR="008F0D2A">
          <w:rPr>
            <w:webHidden/>
          </w:rPr>
          <w:tab/>
        </w:r>
        <w:r w:rsidR="008F0D2A">
          <w:rPr>
            <w:webHidden/>
          </w:rPr>
          <w:fldChar w:fldCharType="begin"/>
        </w:r>
        <w:r w:rsidR="008F0D2A">
          <w:rPr>
            <w:webHidden/>
          </w:rPr>
          <w:instrText xml:space="preserve"> PAGEREF _Toc175032212 \h </w:instrText>
        </w:r>
        <w:r w:rsidR="008F0D2A">
          <w:rPr>
            <w:webHidden/>
          </w:rPr>
        </w:r>
        <w:r w:rsidR="008F0D2A">
          <w:rPr>
            <w:webHidden/>
          </w:rPr>
          <w:fldChar w:fldCharType="separate"/>
        </w:r>
        <w:r w:rsidR="008F0D2A">
          <w:rPr>
            <w:webHidden/>
          </w:rPr>
          <w:t>23</w:t>
        </w:r>
        <w:r w:rsidR="008F0D2A">
          <w:rPr>
            <w:webHidden/>
          </w:rPr>
          <w:fldChar w:fldCharType="end"/>
        </w:r>
      </w:hyperlink>
    </w:p>
    <w:p w14:paraId="7B79EE69" w14:textId="5A055C88" w:rsidR="008F0D2A" w:rsidRDefault="001C4E63">
      <w:pPr>
        <w:pStyle w:val="21"/>
        <w:tabs>
          <w:tab w:val="right" w:leader="dot" w:pos="9061"/>
        </w:tabs>
        <w:rPr>
          <w:rFonts w:ascii="Calibri" w:hAnsi="Calibri"/>
          <w:noProof/>
          <w:kern w:val="2"/>
        </w:rPr>
      </w:pPr>
      <w:hyperlink w:anchor="_Toc175032213" w:history="1">
        <w:r w:rsidR="008F0D2A" w:rsidRPr="00BC1FAF">
          <w:rPr>
            <w:rStyle w:val="a3"/>
            <w:noProof/>
          </w:rPr>
          <w:t>Life.</w:t>
        </w:r>
        <w:r w:rsidR="008F0D2A" w:rsidRPr="00BC1FAF">
          <w:rPr>
            <w:rStyle w:val="a3"/>
            <w:noProof/>
            <w:lang w:val="en-US"/>
          </w:rPr>
          <w:t>ru</w:t>
        </w:r>
        <w:r w:rsidR="008F0D2A" w:rsidRPr="00BC1FAF">
          <w:rPr>
            <w:rStyle w:val="a3"/>
            <w:noProof/>
          </w:rPr>
          <w:t>, 19.08.2024, Заявления писать не нужно. Центробанк и Life.ru развеяли миф о выплате пенсий в цифровых рублях</w:t>
        </w:r>
        <w:r w:rsidR="008F0D2A">
          <w:rPr>
            <w:noProof/>
            <w:webHidden/>
          </w:rPr>
          <w:tab/>
        </w:r>
        <w:r w:rsidR="008F0D2A">
          <w:rPr>
            <w:noProof/>
            <w:webHidden/>
          </w:rPr>
          <w:fldChar w:fldCharType="begin"/>
        </w:r>
        <w:r w:rsidR="008F0D2A">
          <w:rPr>
            <w:noProof/>
            <w:webHidden/>
          </w:rPr>
          <w:instrText xml:space="preserve"> PAGEREF _Toc175032213 \h </w:instrText>
        </w:r>
        <w:r w:rsidR="008F0D2A">
          <w:rPr>
            <w:noProof/>
            <w:webHidden/>
          </w:rPr>
        </w:r>
        <w:r w:rsidR="008F0D2A">
          <w:rPr>
            <w:noProof/>
            <w:webHidden/>
          </w:rPr>
          <w:fldChar w:fldCharType="separate"/>
        </w:r>
        <w:r w:rsidR="008F0D2A">
          <w:rPr>
            <w:noProof/>
            <w:webHidden/>
          </w:rPr>
          <w:t>24</w:t>
        </w:r>
        <w:r w:rsidR="008F0D2A">
          <w:rPr>
            <w:noProof/>
            <w:webHidden/>
          </w:rPr>
          <w:fldChar w:fldCharType="end"/>
        </w:r>
      </w:hyperlink>
    </w:p>
    <w:p w14:paraId="0FBC229D" w14:textId="32F51129" w:rsidR="008F0D2A" w:rsidRDefault="001C4E63">
      <w:pPr>
        <w:pStyle w:val="31"/>
        <w:rPr>
          <w:rFonts w:ascii="Calibri" w:hAnsi="Calibri"/>
          <w:kern w:val="2"/>
        </w:rPr>
      </w:pPr>
      <w:hyperlink w:anchor="_Toc175032214" w:history="1">
        <w:r w:rsidR="008F0D2A" w:rsidRPr="00BC1FAF">
          <w:rPr>
            <w:rStyle w:val="a3"/>
          </w:rPr>
          <w:t>Недавно в Сети появились сообщения, в которых утверждалось, что пенсии в России скоро станут выплачивать только в цифровых рублях и якобы, чтобы отказаться от такого новшества, необходимо написать заявление в Социальный фонд. В беседе с Life.ru Главное управление Банка России по Центральному федеральному округу (ЦФО) опровергло эту информацию. В ЦБ подчеркнули, что никакие отказы писать не нужно.</w:t>
        </w:r>
        <w:r w:rsidR="008F0D2A">
          <w:rPr>
            <w:webHidden/>
          </w:rPr>
          <w:tab/>
        </w:r>
        <w:r w:rsidR="008F0D2A">
          <w:rPr>
            <w:webHidden/>
          </w:rPr>
          <w:fldChar w:fldCharType="begin"/>
        </w:r>
        <w:r w:rsidR="008F0D2A">
          <w:rPr>
            <w:webHidden/>
          </w:rPr>
          <w:instrText xml:space="preserve"> PAGEREF _Toc175032214 \h </w:instrText>
        </w:r>
        <w:r w:rsidR="008F0D2A">
          <w:rPr>
            <w:webHidden/>
          </w:rPr>
        </w:r>
        <w:r w:rsidR="008F0D2A">
          <w:rPr>
            <w:webHidden/>
          </w:rPr>
          <w:fldChar w:fldCharType="separate"/>
        </w:r>
        <w:r w:rsidR="008F0D2A">
          <w:rPr>
            <w:webHidden/>
          </w:rPr>
          <w:t>24</w:t>
        </w:r>
        <w:r w:rsidR="008F0D2A">
          <w:rPr>
            <w:webHidden/>
          </w:rPr>
          <w:fldChar w:fldCharType="end"/>
        </w:r>
      </w:hyperlink>
    </w:p>
    <w:p w14:paraId="3F88AD3D" w14:textId="0C697693" w:rsidR="008F0D2A" w:rsidRDefault="001C4E63">
      <w:pPr>
        <w:pStyle w:val="21"/>
        <w:tabs>
          <w:tab w:val="right" w:leader="dot" w:pos="9061"/>
        </w:tabs>
        <w:rPr>
          <w:rFonts w:ascii="Calibri" w:hAnsi="Calibri"/>
          <w:noProof/>
          <w:kern w:val="2"/>
        </w:rPr>
      </w:pPr>
      <w:hyperlink w:anchor="_Toc175032215" w:history="1">
        <w:r w:rsidR="008F0D2A" w:rsidRPr="00BC1FAF">
          <w:rPr>
            <w:rStyle w:val="a3"/>
            <w:noProof/>
          </w:rPr>
          <w:t>Вечерняя Москва, 20.08.2024, Депутат Чаплин назвал новую выплату, которая будет назначаться автоматически</w:t>
        </w:r>
        <w:r w:rsidR="008F0D2A">
          <w:rPr>
            <w:noProof/>
            <w:webHidden/>
          </w:rPr>
          <w:tab/>
        </w:r>
        <w:r w:rsidR="008F0D2A">
          <w:rPr>
            <w:noProof/>
            <w:webHidden/>
          </w:rPr>
          <w:fldChar w:fldCharType="begin"/>
        </w:r>
        <w:r w:rsidR="008F0D2A">
          <w:rPr>
            <w:noProof/>
            <w:webHidden/>
          </w:rPr>
          <w:instrText xml:space="preserve"> PAGEREF _Toc175032215 \h </w:instrText>
        </w:r>
        <w:r w:rsidR="008F0D2A">
          <w:rPr>
            <w:noProof/>
            <w:webHidden/>
          </w:rPr>
        </w:r>
        <w:r w:rsidR="008F0D2A">
          <w:rPr>
            <w:noProof/>
            <w:webHidden/>
          </w:rPr>
          <w:fldChar w:fldCharType="separate"/>
        </w:r>
        <w:r w:rsidR="008F0D2A">
          <w:rPr>
            <w:noProof/>
            <w:webHidden/>
          </w:rPr>
          <w:t>24</w:t>
        </w:r>
        <w:r w:rsidR="008F0D2A">
          <w:rPr>
            <w:noProof/>
            <w:webHidden/>
          </w:rPr>
          <w:fldChar w:fldCharType="end"/>
        </w:r>
      </w:hyperlink>
    </w:p>
    <w:p w14:paraId="796ACC95" w14:textId="094DB864" w:rsidR="008F0D2A" w:rsidRDefault="001C4E63">
      <w:pPr>
        <w:pStyle w:val="31"/>
        <w:rPr>
          <w:rFonts w:ascii="Calibri" w:hAnsi="Calibri"/>
          <w:kern w:val="2"/>
        </w:rPr>
      </w:pPr>
      <w:hyperlink w:anchor="_Toc175032216" w:history="1">
        <w:r w:rsidR="008F0D2A" w:rsidRPr="00BC1FAF">
          <w:rPr>
            <w:rStyle w:val="a3"/>
          </w:rPr>
          <w:t>Пенсионеры старше 80 лет и инвалиды I группы со следующего года будут автоматически получать выплату в размере 1,2 тысячи рублей. Об этом сообщил депутат Государственной думы Никита Чаплин.</w:t>
        </w:r>
        <w:r w:rsidR="008F0D2A">
          <w:rPr>
            <w:webHidden/>
          </w:rPr>
          <w:tab/>
        </w:r>
        <w:r w:rsidR="008F0D2A">
          <w:rPr>
            <w:webHidden/>
          </w:rPr>
          <w:fldChar w:fldCharType="begin"/>
        </w:r>
        <w:r w:rsidR="008F0D2A">
          <w:rPr>
            <w:webHidden/>
          </w:rPr>
          <w:instrText xml:space="preserve"> PAGEREF _Toc175032216 \h </w:instrText>
        </w:r>
        <w:r w:rsidR="008F0D2A">
          <w:rPr>
            <w:webHidden/>
          </w:rPr>
        </w:r>
        <w:r w:rsidR="008F0D2A">
          <w:rPr>
            <w:webHidden/>
          </w:rPr>
          <w:fldChar w:fldCharType="separate"/>
        </w:r>
        <w:r w:rsidR="008F0D2A">
          <w:rPr>
            <w:webHidden/>
          </w:rPr>
          <w:t>24</w:t>
        </w:r>
        <w:r w:rsidR="008F0D2A">
          <w:rPr>
            <w:webHidden/>
          </w:rPr>
          <w:fldChar w:fldCharType="end"/>
        </w:r>
      </w:hyperlink>
    </w:p>
    <w:p w14:paraId="11375EA7" w14:textId="55EED3DF" w:rsidR="008F0D2A" w:rsidRDefault="001C4E63">
      <w:pPr>
        <w:pStyle w:val="21"/>
        <w:tabs>
          <w:tab w:val="right" w:leader="dot" w:pos="9061"/>
        </w:tabs>
        <w:rPr>
          <w:rFonts w:ascii="Calibri" w:hAnsi="Calibri"/>
          <w:noProof/>
          <w:kern w:val="2"/>
        </w:rPr>
      </w:pPr>
      <w:hyperlink w:anchor="_Toc175032217" w:history="1">
        <w:r w:rsidR="008F0D2A" w:rsidRPr="00BC1FAF">
          <w:rPr>
            <w:rStyle w:val="a3"/>
            <w:noProof/>
          </w:rPr>
          <w:t>Вечерняя Москва, 19.08.2024, Эксперт Рязанский рассказал, какой категории пенсионеров повысят пенсии с 1 сентября</w:t>
        </w:r>
        <w:r w:rsidR="008F0D2A">
          <w:rPr>
            <w:noProof/>
            <w:webHidden/>
          </w:rPr>
          <w:tab/>
        </w:r>
        <w:r w:rsidR="008F0D2A">
          <w:rPr>
            <w:noProof/>
            <w:webHidden/>
          </w:rPr>
          <w:fldChar w:fldCharType="begin"/>
        </w:r>
        <w:r w:rsidR="008F0D2A">
          <w:rPr>
            <w:noProof/>
            <w:webHidden/>
          </w:rPr>
          <w:instrText xml:space="preserve"> PAGEREF _Toc175032217 \h </w:instrText>
        </w:r>
        <w:r w:rsidR="008F0D2A">
          <w:rPr>
            <w:noProof/>
            <w:webHidden/>
          </w:rPr>
        </w:r>
        <w:r w:rsidR="008F0D2A">
          <w:rPr>
            <w:noProof/>
            <w:webHidden/>
          </w:rPr>
          <w:fldChar w:fldCharType="separate"/>
        </w:r>
        <w:r w:rsidR="008F0D2A">
          <w:rPr>
            <w:noProof/>
            <w:webHidden/>
          </w:rPr>
          <w:t>25</w:t>
        </w:r>
        <w:r w:rsidR="008F0D2A">
          <w:rPr>
            <w:noProof/>
            <w:webHidden/>
          </w:rPr>
          <w:fldChar w:fldCharType="end"/>
        </w:r>
      </w:hyperlink>
    </w:p>
    <w:p w14:paraId="1436DD26" w14:textId="76B9993D" w:rsidR="008F0D2A" w:rsidRDefault="001C4E63">
      <w:pPr>
        <w:pStyle w:val="31"/>
        <w:rPr>
          <w:rFonts w:ascii="Calibri" w:hAnsi="Calibri"/>
          <w:kern w:val="2"/>
        </w:rPr>
      </w:pPr>
      <w:hyperlink w:anchor="_Toc175032218" w:history="1">
        <w:r w:rsidR="008F0D2A" w:rsidRPr="00BC1FAF">
          <w:rPr>
            <w:rStyle w:val="a3"/>
          </w:rPr>
          <w:t>С 1 сентября индексация пенсии ждет несколько категорий россиян. Председатель Союза пенсионеров России Валерий Рязанский рассказал «Вечерней Москве», кому повысят пенсии в сентябре. По его словам, с 1 сентября не меняются никакие правила. Прибавку к пенсии получат только те россияне, кому она положена по закону.</w:t>
        </w:r>
        <w:r w:rsidR="008F0D2A">
          <w:rPr>
            <w:webHidden/>
          </w:rPr>
          <w:tab/>
        </w:r>
        <w:r w:rsidR="008F0D2A">
          <w:rPr>
            <w:webHidden/>
          </w:rPr>
          <w:fldChar w:fldCharType="begin"/>
        </w:r>
        <w:r w:rsidR="008F0D2A">
          <w:rPr>
            <w:webHidden/>
          </w:rPr>
          <w:instrText xml:space="preserve"> PAGEREF _Toc175032218 \h </w:instrText>
        </w:r>
        <w:r w:rsidR="008F0D2A">
          <w:rPr>
            <w:webHidden/>
          </w:rPr>
        </w:r>
        <w:r w:rsidR="008F0D2A">
          <w:rPr>
            <w:webHidden/>
          </w:rPr>
          <w:fldChar w:fldCharType="separate"/>
        </w:r>
        <w:r w:rsidR="008F0D2A">
          <w:rPr>
            <w:webHidden/>
          </w:rPr>
          <w:t>25</w:t>
        </w:r>
        <w:r w:rsidR="008F0D2A">
          <w:rPr>
            <w:webHidden/>
          </w:rPr>
          <w:fldChar w:fldCharType="end"/>
        </w:r>
      </w:hyperlink>
    </w:p>
    <w:p w14:paraId="17CEC24A" w14:textId="33DF1FBD" w:rsidR="008F0D2A" w:rsidRDefault="001C4E63">
      <w:pPr>
        <w:pStyle w:val="21"/>
        <w:tabs>
          <w:tab w:val="right" w:leader="dot" w:pos="9061"/>
        </w:tabs>
        <w:rPr>
          <w:rFonts w:ascii="Calibri" w:hAnsi="Calibri"/>
          <w:noProof/>
          <w:kern w:val="2"/>
        </w:rPr>
      </w:pPr>
      <w:hyperlink w:anchor="_Toc175032219" w:history="1">
        <w:r w:rsidR="008F0D2A" w:rsidRPr="00BC1FAF">
          <w:rPr>
            <w:rStyle w:val="a3"/>
            <w:noProof/>
          </w:rPr>
          <w:t>АиФ, 19.08.2024, Эксперт Проданова перечислила, кому проиндексируют выплаты до конца года</w:t>
        </w:r>
        <w:r w:rsidR="008F0D2A">
          <w:rPr>
            <w:noProof/>
            <w:webHidden/>
          </w:rPr>
          <w:tab/>
        </w:r>
        <w:r w:rsidR="008F0D2A">
          <w:rPr>
            <w:noProof/>
            <w:webHidden/>
          </w:rPr>
          <w:fldChar w:fldCharType="begin"/>
        </w:r>
        <w:r w:rsidR="008F0D2A">
          <w:rPr>
            <w:noProof/>
            <w:webHidden/>
          </w:rPr>
          <w:instrText xml:space="preserve"> PAGEREF _Toc175032219 \h </w:instrText>
        </w:r>
        <w:r w:rsidR="008F0D2A">
          <w:rPr>
            <w:noProof/>
            <w:webHidden/>
          </w:rPr>
        </w:r>
        <w:r w:rsidR="008F0D2A">
          <w:rPr>
            <w:noProof/>
            <w:webHidden/>
          </w:rPr>
          <w:fldChar w:fldCharType="separate"/>
        </w:r>
        <w:r w:rsidR="008F0D2A">
          <w:rPr>
            <w:noProof/>
            <w:webHidden/>
          </w:rPr>
          <w:t>26</w:t>
        </w:r>
        <w:r w:rsidR="008F0D2A">
          <w:rPr>
            <w:noProof/>
            <w:webHidden/>
          </w:rPr>
          <w:fldChar w:fldCharType="end"/>
        </w:r>
      </w:hyperlink>
    </w:p>
    <w:p w14:paraId="72004F4C" w14:textId="0BC7732F" w:rsidR="008F0D2A" w:rsidRDefault="001C4E63">
      <w:pPr>
        <w:pStyle w:val="31"/>
        <w:rPr>
          <w:rFonts w:ascii="Calibri" w:hAnsi="Calibri"/>
          <w:kern w:val="2"/>
        </w:rPr>
      </w:pPr>
      <w:hyperlink w:anchor="_Toc175032220" w:history="1">
        <w:r w:rsidR="008F0D2A" w:rsidRPr="00BC1FAF">
          <w:rPr>
            <w:rStyle w:val="a3"/>
          </w:rPr>
          <w:t>До конца года в России будут повышать выплаты работающим и военным пенсионерам, а также тем, кто получил инвалидность первой группы. Об этом aif.ru рассказала доктор экономических наук, профессор РЭУ им. Плеханова Наталья Проданова.</w:t>
        </w:r>
        <w:r w:rsidR="008F0D2A">
          <w:rPr>
            <w:webHidden/>
          </w:rPr>
          <w:tab/>
        </w:r>
        <w:r w:rsidR="008F0D2A">
          <w:rPr>
            <w:webHidden/>
          </w:rPr>
          <w:fldChar w:fldCharType="begin"/>
        </w:r>
        <w:r w:rsidR="008F0D2A">
          <w:rPr>
            <w:webHidden/>
          </w:rPr>
          <w:instrText xml:space="preserve"> PAGEREF _Toc175032220 \h </w:instrText>
        </w:r>
        <w:r w:rsidR="008F0D2A">
          <w:rPr>
            <w:webHidden/>
          </w:rPr>
        </w:r>
        <w:r w:rsidR="008F0D2A">
          <w:rPr>
            <w:webHidden/>
          </w:rPr>
          <w:fldChar w:fldCharType="separate"/>
        </w:r>
        <w:r w:rsidR="008F0D2A">
          <w:rPr>
            <w:webHidden/>
          </w:rPr>
          <w:t>26</w:t>
        </w:r>
        <w:r w:rsidR="008F0D2A">
          <w:rPr>
            <w:webHidden/>
          </w:rPr>
          <w:fldChar w:fldCharType="end"/>
        </w:r>
      </w:hyperlink>
    </w:p>
    <w:p w14:paraId="10EEFC37" w14:textId="4E6D3AAC" w:rsidR="008F0D2A" w:rsidRDefault="001C4E63">
      <w:pPr>
        <w:pStyle w:val="21"/>
        <w:tabs>
          <w:tab w:val="right" w:leader="dot" w:pos="9061"/>
        </w:tabs>
        <w:rPr>
          <w:rFonts w:ascii="Calibri" w:hAnsi="Calibri"/>
          <w:noProof/>
          <w:kern w:val="2"/>
        </w:rPr>
      </w:pPr>
      <w:hyperlink w:anchor="_Toc175032221" w:history="1">
        <w:r w:rsidR="008F0D2A" w:rsidRPr="00BC1FAF">
          <w:rPr>
            <w:rStyle w:val="a3"/>
            <w:noProof/>
          </w:rPr>
          <w:t>АиФ, 19.08.2024, Самозанятому будут повышать пенсию?</w:t>
        </w:r>
        <w:r w:rsidR="008F0D2A">
          <w:rPr>
            <w:noProof/>
            <w:webHidden/>
          </w:rPr>
          <w:tab/>
        </w:r>
        <w:r w:rsidR="008F0D2A">
          <w:rPr>
            <w:noProof/>
            <w:webHidden/>
          </w:rPr>
          <w:fldChar w:fldCharType="begin"/>
        </w:r>
        <w:r w:rsidR="008F0D2A">
          <w:rPr>
            <w:noProof/>
            <w:webHidden/>
          </w:rPr>
          <w:instrText xml:space="preserve"> PAGEREF _Toc175032221 \h </w:instrText>
        </w:r>
        <w:r w:rsidR="008F0D2A">
          <w:rPr>
            <w:noProof/>
            <w:webHidden/>
          </w:rPr>
        </w:r>
        <w:r w:rsidR="008F0D2A">
          <w:rPr>
            <w:noProof/>
            <w:webHidden/>
          </w:rPr>
          <w:fldChar w:fldCharType="separate"/>
        </w:r>
        <w:r w:rsidR="008F0D2A">
          <w:rPr>
            <w:noProof/>
            <w:webHidden/>
          </w:rPr>
          <w:t>26</w:t>
        </w:r>
        <w:r w:rsidR="008F0D2A">
          <w:rPr>
            <w:noProof/>
            <w:webHidden/>
          </w:rPr>
          <w:fldChar w:fldCharType="end"/>
        </w:r>
      </w:hyperlink>
    </w:p>
    <w:p w14:paraId="3B4E8925" w14:textId="4137CEE7" w:rsidR="008F0D2A" w:rsidRDefault="001C4E63">
      <w:pPr>
        <w:pStyle w:val="31"/>
        <w:rPr>
          <w:rFonts w:ascii="Calibri" w:hAnsi="Calibri"/>
          <w:kern w:val="2"/>
        </w:rPr>
      </w:pPr>
      <w:hyperlink w:anchor="_Toc175032222" w:history="1">
        <w:r w:rsidR="008F0D2A" w:rsidRPr="00BC1FAF">
          <w:rPr>
            <w:rStyle w:val="a3"/>
          </w:rPr>
          <w:t>Неработающие пенсионеры в России ежегодно повышают прибавку к пенсии. Но как только человек официально устраивается на работу, то право на доплаты в 2024 году он теряет. А если пенсионер работает как самозанятый, будет ли государство ему увеличивать выплаты?</w:t>
        </w:r>
        <w:r w:rsidR="008F0D2A">
          <w:rPr>
            <w:webHidden/>
          </w:rPr>
          <w:tab/>
        </w:r>
        <w:r w:rsidR="008F0D2A">
          <w:rPr>
            <w:webHidden/>
          </w:rPr>
          <w:fldChar w:fldCharType="begin"/>
        </w:r>
        <w:r w:rsidR="008F0D2A">
          <w:rPr>
            <w:webHidden/>
          </w:rPr>
          <w:instrText xml:space="preserve"> PAGEREF _Toc175032222 \h </w:instrText>
        </w:r>
        <w:r w:rsidR="008F0D2A">
          <w:rPr>
            <w:webHidden/>
          </w:rPr>
        </w:r>
        <w:r w:rsidR="008F0D2A">
          <w:rPr>
            <w:webHidden/>
          </w:rPr>
          <w:fldChar w:fldCharType="separate"/>
        </w:r>
        <w:r w:rsidR="008F0D2A">
          <w:rPr>
            <w:webHidden/>
          </w:rPr>
          <w:t>26</w:t>
        </w:r>
        <w:r w:rsidR="008F0D2A">
          <w:rPr>
            <w:webHidden/>
          </w:rPr>
          <w:fldChar w:fldCharType="end"/>
        </w:r>
      </w:hyperlink>
    </w:p>
    <w:p w14:paraId="4EF02F00" w14:textId="24458E70" w:rsidR="008F0D2A" w:rsidRDefault="001C4E63">
      <w:pPr>
        <w:pStyle w:val="21"/>
        <w:tabs>
          <w:tab w:val="right" w:leader="dot" w:pos="9061"/>
        </w:tabs>
        <w:rPr>
          <w:rFonts w:ascii="Calibri" w:hAnsi="Calibri"/>
          <w:noProof/>
          <w:kern w:val="2"/>
        </w:rPr>
      </w:pPr>
      <w:hyperlink w:anchor="_Toc175032223" w:history="1">
        <w:r w:rsidR="008F0D2A" w:rsidRPr="00BC1FAF">
          <w:rPr>
            <w:rStyle w:val="a3"/>
            <w:noProof/>
          </w:rPr>
          <w:t>Интересная Россия, 19.08.2024, Как пенсионеры России могут удвоить свои доходы с 1 сентября</w:t>
        </w:r>
        <w:r w:rsidR="008F0D2A">
          <w:rPr>
            <w:noProof/>
            <w:webHidden/>
          </w:rPr>
          <w:tab/>
        </w:r>
        <w:r w:rsidR="008F0D2A">
          <w:rPr>
            <w:noProof/>
            <w:webHidden/>
          </w:rPr>
          <w:fldChar w:fldCharType="begin"/>
        </w:r>
        <w:r w:rsidR="008F0D2A">
          <w:rPr>
            <w:noProof/>
            <w:webHidden/>
          </w:rPr>
          <w:instrText xml:space="preserve"> PAGEREF _Toc175032223 \h </w:instrText>
        </w:r>
        <w:r w:rsidR="008F0D2A">
          <w:rPr>
            <w:noProof/>
            <w:webHidden/>
          </w:rPr>
        </w:r>
        <w:r w:rsidR="008F0D2A">
          <w:rPr>
            <w:noProof/>
            <w:webHidden/>
          </w:rPr>
          <w:fldChar w:fldCharType="separate"/>
        </w:r>
        <w:r w:rsidR="008F0D2A">
          <w:rPr>
            <w:noProof/>
            <w:webHidden/>
          </w:rPr>
          <w:t>27</w:t>
        </w:r>
        <w:r w:rsidR="008F0D2A">
          <w:rPr>
            <w:noProof/>
            <w:webHidden/>
          </w:rPr>
          <w:fldChar w:fldCharType="end"/>
        </w:r>
      </w:hyperlink>
    </w:p>
    <w:p w14:paraId="6F47F5AE" w14:textId="6810B00F" w:rsidR="008F0D2A" w:rsidRDefault="001C4E63">
      <w:pPr>
        <w:pStyle w:val="31"/>
        <w:rPr>
          <w:rFonts w:ascii="Calibri" w:hAnsi="Calibri"/>
          <w:kern w:val="2"/>
        </w:rPr>
      </w:pPr>
      <w:hyperlink w:anchor="_Toc175032224" w:history="1">
        <w:r w:rsidR="008F0D2A" w:rsidRPr="00BC1FAF">
          <w:rPr>
            <w:rStyle w:val="a3"/>
          </w:rPr>
          <w:t>С 1 сентября 2024 года в России вступит в силу новая индексация пенсий для отдельных категорий пенсионеров. Как сообщила доцент базовой кафедры Торгово-промышленной палаты РФ «Управления человеческими ресурсами» РЭУ им. Г.В. Плеханова Людмила Иванова-Швец, это решение было принято для улучшения финансового положения наиболее уязвимых групп населения.</w:t>
        </w:r>
        <w:r w:rsidR="008F0D2A">
          <w:rPr>
            <w:webHidden/>
          </w:rPr>
          <w:tab/>
        </w:r>
        <w:r w:rsidR="008F0D2A">
          <w:rPr>
            <w:webHidden/>
          </w:rPr>
          <w:fldChar w:fldCharType="begin"/>
        </w:r>
        <w:r w:rsidR="008F0D2A">
          <w:rPr>
            <w:webHidden/>
          </w:rPr>
          <w:instrText xml:space="preserve"> PAGEREF _Toc175032224 \h </w:instrText>
        </w:r>
        <w:r w:rsidR="008F0D2A">
          <w:rPr>
            <w:webHidden/>
          </w:rPr>
        </w:r>
        <w:r w:rsidR="008F0D2A">
          <w:rPr>
            <w:webHidden/>
          </w:rPr>
          <w:fldChar w:fldCharType="separate"/>
        </w:r>
        <w:r w:rsidR="008F0D2A">
          <w:rPr>
            <w:webHidden/>
          </w:rPr>
          <w:t>27</w:t>
        </w:r>
        <w:r w:rsidR="008F0D2A">
          <w:rPr>
            <w:webHidden/>
          </w:rPr>
          <w:fldChar w:fldCharType="end"/>
        </w:r>
      </w:hyperlink>
    </w:p>
    <w:p w14:paraId="36A8F685" w14:textId="31DAEBF4" w:rsidR="008F0D2A" w:rsidRDefault="001C4E63">
      <w:pPr>
        <w:pStyle w:val="21"/>
        <w:tabs>
          <w:tab w:val="right" w:leader="dot" w:pos="9061"/>
        </w:tabs>
        <w:rPr>
          <w:rFonts w:ascii="Calibri" w:hAnsi="Calibri"/>
          <w:noProof/>
          <w:kern w:val="2"/>
        </w:rPr>
      </w:pPr>
      <w:hyperlink w:anchor="_Toc175032225" w:history="1">
        <w:r w:rsidR="008F0D2A" w:rsidRPr="00BC1FAF">
          <w:rPr>
            <w:rStyle w:val="a3"/>
            <w:noProof/>
          </w:rPr>
          <w:t>PRIMPRESS, 19.08.2024, Уже в сентябре. К пенсии добавят более 8 000 рублей - кто в списках</w:t>
        </w:r>
        <w:r w:rsidR="008F0D2A">
          <w:rPr>
            <w:noProof/>
            <w:webHidden/>
          </w:rPr>
          <w:tab/>
        </w:r>
        <w:r w:rsidR="008F0D2A">
          <w:rPr>
            <w:noProof/>
            <w:webHidden/>
          </w:rPr>
          <w:fldChar w:fldCharType="begin"/>
        </w:r>
        <w:r w:rsidR="008F0D2A">
          <w:rPr>
            <w:noProof/>
            <w:webHidden/>
          </w:rPr>
          <w:instrText xml:space="preserve"> PAGEREF _Toc175032225 \h </w:instrText>
        </w:r>
        <w:r w:rsidR="008F0D2A">
          <w:rPr>
            <w:noProof/>
            <w:webHidden/>
          </w:rPr>
        </w:r>
        <w:r w:rsidR="008F0D2A">
          <w:rPr>
            <w:noProof/>
            <w:webHidden/>
          </w:rPr>
          <w:fldChar w:fldCharType="separate"/>
        </w:r>
        <w:r w:rsidR="008F0D2A">
          <w:rPr>
            <w:noProof/>
            <w:webHidden/>
          </w:rPr>
          <w:t>28</w:t>
        </w:r>
        <w:r w:rsidR="008F0D2A">
          <w:rPr>
            <w:noProof/>
            <w:webHidden/>
          </w:rPr>
          <w:fldChar w:fldCharType="end"/>
        </w:r>
      </w:hyperlink>
    </w:p>
    <w:p w14:paraId="0B060BC9" w14:textId="72E81A3E" w:rsidR="008F0D2A" w:rsidRDefault="001C4E63">
      <w:pPr>
        <w:pStyle w:val="31"/>
        <w:rPr>
          <w:rFonts w:ascii="Calibri" w:hAnsi="Calibri"/>
          <w:kern w:val="2"/>
        </w:rPr>
      </w:pPr>
      <w:hyperlink w:anchor="_Toc175032226" w:history="1">
        <w:r w:rsidR="008F0D2A" w:rsidRPr="00BC1FAF">
          <w:rPr>
            <w:rStyle w:val="a3"/>
          </w:rPr>
          <w:t>Уже в следующем месяце некоторые категории граждан смогут получить дополнительную прибавку к своим ежемесячным выплатам. Об этом рассказала юрист Елена Кузнецова, сообщает PRIMPRESS.</w:t>
        </w:r>
        <w:r w:rsidR="008F0D2A">
          <w:rPr>
            <w:webHidden/>
          </w:rPr>
          <w:tab/>
        </w:r>
        <w:r w:rsidR="008F0D2A">
          <w:rPr>
            <w:webHidden/>
          </w:rPr>
          <w:fldChar w:fldCharType="begin"/>
        </w:r>
        <w:r w:rsidR="008F0D2A">
          <w:rPr>
            <w:webHidden/>
          </w:rPr>
          <w:instrText xml:space="preserve"> PAGEREF _Toc175032226 \h </w:instrText>
        </w:r>
        <w:r w:rsidR="008F0D2A">
          <w:rPr>
            <w:webHidden/>
          </w:rPr>
        </w:r>
        <w:r w:rsidR="008F0D2A">
          <w:rPr>
            <w:webHidden/>
          </w:rPr>
          <w:fldChar w:fldCharType="separate"/>
        </w:r>
        <w:r w:rsidR="008F0D2A">
          <w:rPr>
            <w:webHidden/>
          </w:rPr>
          <w:t>28</w:t>
        </w:r>
        <w:r w:rsidR="008F0D2A">
          <w:rPr>
            <w:webHidden/>
          </w:rPr>
          <w:fldChar w:fldCharType="end"/>
        </w:r>
      </w:hyperlink>
    </w:p>
    <w:p w14:paraId="01FECBBB" w14:textId="5FA08FB7" w:rsidR="008F0D2A" w:rsidRDefault="001C4E63">
      <w:pPr>
        <w:pStyle w:val="21"/>
        <w:tabs>
          <w:tab w:val="right" w:leader="dot" w:pos="9061"/>
        </w:tabs>
        <w:rPr>
          <w:rFonts w:ascii="Calibri" w:hAnsi="Calibri"/>
          <w:noProof/>
          <w:kern w:val="2"/>
        </w:rPr>
      </w:pPr>
      <w:hyperlink w:anchor="_Toc175032227" w:history="1">
        <w:r w:rsidR="008F0D2A" w:rsidRPr="00BC1FAF">
          <w:rPr>
            <w:rStyle w:val="a3"/>
            <w:noProof/>
          </w:rPr>
          <w:t>PеnsNеws.ru, 19.08.2024, Пенсионерам напомнили о льготах, которые им положены</w:t>
        </w:r>
        <w:r w:rsidR="008F0D2A">
          <w:rPr>
            <w:noProof/>
            <w:webHidden/>
          </w:rPr>
          <w:tab/>
        </w:r>
        <w:r w:rsidR="008F0D2A">
          <w:rPr>
            <w:noProof/>
            <w:webHidden/>
          </w:rPr>
          <w:fldChar w:fldCharType="begin"/>
        </w:r>
        <w:r w:rsidR="008F0D2A">
          <w:rPr>
            <w:noProof/>
            <w:webHidden/>
          </w:rPr>
          <w:instrText xml:space="preserve"> PAGEREF _Toc175032227 \h </w:instrText>
        </w:r>
        <w:r w:rsidR="008F0D2A">
          <w:rPr>
            <w:noProof/>
            <w:webHidden/>
          </w:rPr>
        </w:r>
        <w:r w:rsidR="008F0D2A">
          <w:rPr>
            <w:noProof/>
            <w:webHidden/>
          </w:rPr>
          <w:fldChar w:fldCharType="separate"/>
        </w:r>
        <w:r w:rsidR="008F0D2A">
          <w:rPr>
            <w:noProof/>
            <w:webHidden/>
          </w:rPr>
          <w:t>28</w:t>
        </w:r>
        <w:r w:rsidR="008F0D2A">
          <w:rPr>
            <w:noProof/>
            <w:webHidden/>
          </w:rPr>
          <w:fldChar w:fldCharType="end"/>
        </w:r>
      </w:hyperlink>
    </w:p>
    <w:p w14:paraId="26DA70C5" w14:textId="62C4F9EC" w:rsidR="008F0D2A" w:rsidRDefault="001C4E63">
      <w:pPr>
        <w:pStyle w:val="31"/>
        <w:rPr>
          <w:rFonts w:ascii="Calibri" w:hAnsi="Calibri"/>
          <w:kern w:val="2"/>
        </w:rPr>
      </w:pPr>
      <w:hyperlink w:anchor="_Toc175032228" w:history="1">
        <w:r w:rsidR="008F0D2A" w:rsidRPr="00BC1FAF">
          <w:rPr>
            <w:rStyle w:val="a3"/>
          </w:rPr>
          <w:t>Эксперты в области пенсионного права перечислили льготы, на которые может рассчитывать пенсионер, пишет Pеnsnеws.ru.</w:t>
        </w:r>
        <w:r w:rsidR="008F0D2A">
          <w:rPr>
            <w:webHidden/>
          </w:rPr>
          <w:tab/>
        </w:r>
        <w:r w:rsidR="008F0D2A">
          <w:rPr>
            <w:webHidden/>
          </w:rPr>
          <w:fldChar w:fldCharType="begin"/>
        </w:r>
        <w:r w:rsidR="008F0D2A">
          <w:rPr>
            <w:webHidden/>
          </w:rPr>
          <w:instrText xml:space="preserve"> PAGEREF _Toc175032228 \h </w:instrText>
        </w:r>
        <w:r w:rsidR="008F0D2A">
          <w:rPr>
            <w:webHidden/>
          </w:rPr>
        </w:r>
        <w:r w:rsidR="008F0D2A">
          <w:rPr>
            <w:webHidden/>
          </w:rPr>
          <w:fldChar w:fldCharType="separate"/>
        </w:r>
        <w:r w:rsidR="008F0D2A">
          <w:rPr>
            <w:webHidden/>
          </w:rPr>
          <w:t>28</w:t>
        </w:r>
        <w:r w:rsidR="008F0D2A">
          <w:rPr>
            <w:webHidden/>
          </w:rPr>
          <w:fldChar w:fldCharType="end"/>
        </w:r>
      </w:hyperlink>
    </w:p>
    <w:p w14:paraId="2524F303" w14:textId="16514E8B" w:rsidR="008F0D2A" w:rsidRDefault="001C4E63">
      <w:pPr>
        <w:pStyle w:val="21"/>
        <w:tabs>
          <w:tab w:val="right" w:leader="dot" w:pos="9061"/>
        </w:tabs>
        <w:rPr>
          <w:rFonts w:ascii="Calibri" w:hAnsi="Calibri"/>
          <w:noProof/>
          <w:kern w:val="2"/>
        </w:rPr>
      </w:pPr>
      <w:hyperlink w:anchor="_Toc175032229" w:history="1">
        <w:r w:rsidR="008F0D2A" w:rsidRPr="00BC1FAF">
          <w:rPr>
            <w:rStyle w:val="a3"/>
            <w:noProof/>
          </w:rPr>
          <w:t>Пенсия.pro, 19.08.2024, Анастасия БОЛДЫРЕВА, Как оформить пенсию через МФЦ</w:t>
        </w:r>
        <w:r w:rsidR="008F0D2A">
          <w:rPr>
            <w:noProof/>
            <w:webHidden/>
          </w:rPr>
          <w:tab/>
        </w:r>
        <w:r w:rsidR="008F0D2A">
          <w:rPr>
            <w:noProof/>
            <w:webHidden/>
          </w:rPr>
          <w:fldChar w:fldCharType="begin"/>
        </w:r>
        <w:r w:rsidR="008F0D2A">
          <w:rPr>
            <w:noProof/>
            <w:webHidden/>
          </w:rPr>
          <w:instrText xml:space="preserve"> PAGEREF _Toc175032229 \h </w:instrText>
        </w:r>
        <w:r w:rsidR="008F0D2A">
          <w:rPr>
            <w:noProof/>
            <w:webHidden/>
          </w:rPr>
        </w:r>
        <w:r w:rsidR="008F0D2A">
          <w:rPr>
            <w:noProof/>
            <w:webHidden/>
          </w:rPr>
          <w:fldChar w:fldCharType="separate"/>
        </w:r>
        <w:r w:rsidR="008F0D2A">
          <w:rPr>
            <w:noProof/>
            <w:webHidden/>
          </w:rPr>
          <w:t>29</w:t>
        </w:r>
        <w:r w:rsidR="008F0D2A">
          <w:rPr>
            <w:noProof/>
            <w:webHidden/>
          </w:rPr>
          <w:fldChar w:fldCharType="end"/>
        </w:r>
      </w:hyperlink>
    </w:p>
    <w:p w14:paraId="158B8279" w14:textId="2B75DD84" w:rsidR="008F0D2A" w:rsidRDefault="001C4E63">
      <w:pPr>
        <w:pStyle w:val="31"/>
        <w:rPr>
          <w:rFonts w:ascii="Calibri" w:hAnsi="Calibri"/>
          <w:kern w:val="2"/>
        </w:rPr>
      </w:pPr>
      <w:hyperlink w:anchor="_Toc175032230" w:history="1">
        <w:r w:rsidR="008F0D2A" w:rsidRPr="00BC1FAF">
          <w:rPr>
            <w:rStyle w:val="a3"/>
          </w:rPr>
          <w:t>Были времена, когда приходилось собирать кучу справок при выходе на пенсию. А потом обнаруживать, что бумажка, собранная первой, уже протухла. Сейчас оформить почти все бумаги можно в одном месте - в Многофункциональных центрах. Можно даже обойтись без живой очереди и толкотни локтями: очередь электронная (если терминал с талончиками не сломался). Объясняем все ключевые аспекты оформления пенсии через МФЦ в 2024 году.</w:t>
        </w:r>
        <w:r w:rsidR="008F0D2A">
          <w:rPr>
            <w:webHidden/>
          </w:rPr>
          <w:tab/>
        </w:r>
        <w:r w:rsidR="008F0D2A">
          <w:rPr>
            <w:webHidden/>
          </w:rPr>
          <w:fldChar w:fldCharType="begin"/>
        </w:r>
        <w:r w:rsidR="008F0D2A">
          <w:rPr>
            <w:webHidden/>
          </w:rPr>
          <w:instrText xml:space="preserve"> PAGEREF _Toc175032230 \h </w:instrText>
        </w:r>
        <w:r w:rsidR="008F0D2A">
          <w:rPr>
            <w:webHidden/>
          </w:rPr>
        </w:r>
        <w:r w:rsidR="008F0D2A">
          <w:rPr>
            <w:webHidden/>
          </w:rPr>
          <w:fldChar w:fldCharType="separate"/>
        </w:r>
        <w:r w:rsidR="008F0D2A">
          <w:rPr>
            <w:webHidden/>
          </w:rPr>
          <w:t>29</w:t>
        </w:r>
        <w:r w:rsidR="008F0D2A">
          <w:rPr>
            <w:webHidden/>
          </w:rPr>
          <w:fldChar w:fldCharType="end"/>
        </w:r>
      </w:hyperlink>
    </w:p>
    <w:p w14:paraId="24192145" w14:textId="2C454FD3" w:rsidR="008F0D2A" w:rsidRDefault="001C4E63">
      <w:pPr>
        <w:pStyle w:val="21"/>
        <w:tabs>
          <w:tab w:val="right" w:leader="dot" w:pos="9061"/>
        </w:tabs>
        <w:rPr>
          <w:rFonts w:ascii="Calibri" w:hAnsi="Calibri"/>
          <w:noProof/>
          <w:kern w:val="2"/>
        </w:rPr>
      </w:pPr>
      <w:hyperlink w:anchor="_Toc175032231" w:history="1">
        <w:r w:rsidR="008F0D2A" w:rsidRPr="00BC1FAF">
          <w:rPr>
            <w:rStyle w:val="a3"/>
            <w:noProof/>
          </w:rPr>
          <w:t>Пенсия.pro, 19.08.2024, Инна ФИЛАТОВА, Порядок начисления пенсии космонавтам и летчикам</w:t>
        </w:r>
        <w:r w:rsidR="008F0D2A">
          <w:rPr>
            <w:noProof/>
            <w:webHidden/>
          </w:rPr>
          <w:tab/>
        </w:r>
        <w:r w:rsidR="008F0D2A">
          <w:rPr>
            <w:noProof/>
            <w:webHidden/>
          </w:rPr>
          <w:fldChar w:fldCharType="begin"/>
        </w:r>
        <w:r w:rsidR="008F0D2A">
          <w:rPr>
            <w:noProof/>
            <w:webHidden/>
          </w:rPr>
          <w:instrText xml:space="preserve"> PAGEREF _Toc175032231 \h </w:instrText>
        </w:r>
        <w:r w:rsidR="008F0D2A">
          <w:rPr>
            <w:noProof/>
            <w:webHidden/>
          </w:rPr>
        </w:r>
        <w:r w:rsidR="008F0D2A">
          <w:rPr>
            <w:noProof/>
            <w:webHidden/>
          </w:rPr>
          <w:fldChar w:fldCharType="separate"/>
        </w:r>
        <w:r w:rsidR="008F0D2A">
          <w:rPr>
            <w:noProof/>
            <w:webHidden/>
          </w:rPr>
          <w:t>37</w:t>
        </w:r>
        <w:r w:rsidR="008F0D2A">
          <w:rPr>
            <w:noProof/>
            <w:webHidden/>
          </w:rPr>
          <w:fldChar w:fldCharType="end"/>
        </w:r>
      </w:hyperlink>
    </w:p>
    <w:p w14:paraId="731E0837" w14:textId="5B3C70A6" w:rsidR="008F0D2A" w:rsidRDefault="001C4E63">
      <w:pPr>
        <w:pStyle w:val="31"/>
        <w:rPr>
          <w:rFonts w:ascii="Calibri" w:hAnsi="Calibri"/>
          <w:kern w:val="2"/>
        </w:rPr>
      </w:pPr>
      <w:hyperlink w:anchor="_Toc175032232" w:history="1">
        <w:r w:rsidR="008F0D2A" w:rsidRPr="00BC1FAF">
          <w:rPr>
            <w:rStyle w:val="a3"/>
          </w:rPr>
          <w:t>Космонавты и летчики-испытатели получают одни из самых высоких пенсий в России. Несколько лет назад озвучивались суммы от 400 000 до миллиона рублей в месяц и более. После того как эта новость вызвала общественный резонанс, с 2021 года точной статистики по размеру летной пенсии просто нет. Помимо пенсии, представители этой профессии получают доплаты и льготы. Объясняем подробно, какие.</w:t>
        </w:r>
        <w:r w:rsidR="008F0D2A">
          <w:rPr>
            <w:webHidden/>
          </w:rPr>
          <w:tab/>
        </w:r>
        <w:r w:rsidR="008F0D2A">
          <w:rPr>
            <w:webHidden/>
          </w:rPr>
          <w:fldChar w:fldCharType="begin"/>
        </w:r>
        <w:r w:rsidR="008F0D2A">
          <w:rPr>
            <w:webHidden/>
          </w:rPr>
          <w:instrText xml:space="preserve"> PAGEREF _Toc175032232 \h </w:instrText>
        </w:r>
        <w:r w:rsidR="008F0D2A">
          <w:rPr>
            <w:webHidden/>
          </w:rPr>
        </w:r>
        <w:r w:rsidR="008F0D2A">
          <w:rPr>
            <w:webHidden/>
          </w:rPr>
          <w:fldChar w:fldCharType="separate"/>
        </w:r>
        <w:r w:rsidR="008F0D2A">
          <w:rPr>
            <w:webHidden/>
          </w:rPr>
          <w:t>37</w:t>
        </w:r>
        <w:r w:rsidR="008F0D2A">
          <w:rPr>
            <w:webHidden/>
          </w:rPr>
          <w:fldChar w:fldCharType="end"/>
        </w:r>
      </w:hyperlink>
    </w:p>
    <w:p w14:paraId="622E1001" w14:textId="6D1118FC" w:rsidR="008F0D2A" w:rsidRDefault="001C4E63">
      <w:pPr>
        <w:pStyle w:val="12"/>
        <w:tabs>
          <w:tab w:val="right" w:leader="dot" w:pos="9061"/>
        </w:tabs>
        <w:rPr>
          <w:rFonts w:ascii="Calibri" w:hAnsi="Calibri"/>
          <w:b w:val="0"/>
          <w:noProof/>
          <w:kern w:val="2"/>
          <w:sz w:val="24"/>
        </w:rPr>
      </w:pPr>
      <w:hyperlink w:anchor="_Toc175032233" w:history="1">
        <w:r w:rsidR="008F0D2A" w:rsidRPr="00BC1FAF">
          <w:rPr>
            <w:rStyle w:val="a3"/>
            <w:noProof/>
          </w:rPr>
          <w:t>НОВОСТИ МАКРОЭКОНОМИКИ</w:t>
        </w:r>
        <w:r w:rsidR="008F0D2A">
          <w:rPr>
            <w:noProof/>
            <w:webHidden/>
          </w:rPr>
          <w:tab/>
        </w:r>
        <w:r w:rsidR="008F0D2A">
          <w:rPr>
            <w:noProof/>
            <w:webHidden/>
          </w:rPr>
          <w:fldChar w:fldCharType="begin"/>
        </w:r>
        <w:r w:rsidR="008F0D2A">
          <w:rPr>
            <w:noProof/>
            <w:webHidden/>
          </w:rPr>
          <w:instrText xml:space="preserve"> PAGEREF _Toc175032233 \h </w:instrText>
        </w:r>
        <w:r w:rsidR="008F0D2A">
          <w:rPr>
            <w:noProof/>
            <w:webHidden/>
          </w:rPr>
        </w:r>
        <w:r w:rsidR="008F0D2A">
          <w:rPr>
            <w:noProof/>
            <w:webHidden/>
          </w:rPr>
          <w:fldChar w:fldCharType="separate"/>
        </w:r>
        <w:r w:rsidR="008F0D2A">
          <w:rPr>
            <w:noProof/>
            <w:webHidden/>
          </w:rPr>
          <w:t>50</w:t>
        </w:r>
        <w:r w:rsidR="008F0D2A">
          <w:rPr>
            <w:noProof/>
            <w:webHidden/>
          </w:rPr>
          <w:fldChar w:fldCharType="end"/>
        </w:r>
      </w:hyperlink>
    </w:p>
    <w:p w14:paraId="1C28D11B" w14:textId="006ACDE5" w:rsidR="008F0D2A" w:rsidRDefault="001C4E63">
      <w:pPr>
        <w:pStyle w:val="21"/>
        <w:tabs>
          <w:tab w:val="right" w:leader="dot" w:pos="9061"/>
        </w:tabs>
        <w:rPr>
          <w:rFonts w:ascii="Calibri" w:hAnsi="Calibri"/>
          <w:noProof/>
          <w:kern w:val="2"/>
        </w:rPr>
      </w:pPr>
      <w:hyperlink w:anchor="_Toc175032234" w:history="1">
        <w:r w:rsidR="008F0D2A" w:rsidRPr="00BC1FAF">
          <w:rPr>
            <w:rStyle w:val="a3"/>
            <w:noProof/>
          </w:rPr>
          <w:t>РИА Новости, 19.08.2024, Инфляционные ожидания россиян на год в августе выросли до 12,9% - инФОМ по заказу ЦБ</w:t>
        </w:r>
        <w:r w:rsidR="008F0D2A">
          <w:rPr>
            <w:noProof/>
            <w:webHidden/>
          </w:rPr>
          <w:tab/>
        </w:r>
        <w:r w:rsidR="008F0D2A">
          <w:rPr>
            <w:noProof/>
            <w:webHidden/>
          </w:rPr>
          <w:fldChar w:fldCharType="begin"/>
        </w:r>
        <w:r w:rsidR="008F0D2A">
          <w:rPr>
            <w:noProof/>
            <w:webHidden/>
          </w:rPr>
          <w:instrText xml:space="preserve"> PAGEREF _Toc175032234 \h </w:instrText>
        </w:r>
        <w:r w:rsidR="008F0D2A">
          <w:rPr>
            <w:noProof/>
            <w:webHidden/>
          </w:rPr>
        </w:r>
        <w:r w:rsidR="008F0D2A">
          <w:rPr>
            <w:noProof/>
            <w:webHidden/>
          </w:rPr>
          <w:fldChar w:fldCharType="separate"/>
        </w:r>
        <w:r w:rsidR="008F0D2A">
          <w:rPr>
            <w:noProof/>
            <w:webHidden/>
          </w:rPr>
          <w:t>50</w:t>
        </w:r>
        <w:r w:rsidR="008F0D2A">
          <w:rPr>
            <w:noProof/>
            <w:webHidden/>
          </w:rPr>
          <w:fldChar w:fldCharType="end"/>
        </w:r>
      </w:hyperlink>
    </w:p>
    <w:p w14:paraId="64EAAB02" w14:textId="33C419EB" w:rsidR="008F0D2A" w:rsidRDefault="001C4E63">
      <w:pPr>
        <w:pStyle w:val="31"/>
        <w:rPr>
          <w:rFonts w:ascii="Calibri" w:hAnsi="Calibri"/>
          <w:kern w:val="2"/>
        </w:rPr>
      </w:pPr>
      <w:hyperlink w:anchor="_Toc175032235" w:history="1">
        <w:r w:rsidR="008F0D2A" w:rsidRPr="00BC1FAF">
          <w:rPr>
            <w:rStyle w:val="a3"/>
          </w:rPr>
          <w:t>Инфляционные ожидания населения на ближайшие 12 месяцев в августе выросли до 12,9% с 12,4% месяцем ранее, это максимум с декабря, следует из материалов исследования инФОМа по заказу Банка России.</w:t>
        </w:r>
        <w:r w:rsidR="008F0D2A">
          <w:rPr>
            <w:webHidden/>
          </w:rPr>
          <w:tab/>
        </w:r>
        <w:r w:rsidR="008F0D2A">
          <w:rPr>
            <w:webHidden/>
          </w:rPr>
          <w:fldChar w:fldCharType="begin"/>
        </w:r>
        <w:r w:rsidR="008F0D2A">
          <w:rPr>
            <w:webHidden/>
          </w:rPr>
          <w:instrText xml:space="preserve"> PAGEREF _Toc175032235 \h </w:instrText>
        </w:r>
        <w:r w:rsidR="008F0D2A">
          <w:rPr>
            <w:webHidden/>
          </w:rPr>
        </w:r>
        <w:r w:rsidR="008F0D2A">
          <w:rPr>
            <w:webHidden/>
          </w:rPr>
          <w:fldChar w:fldCharType="separate"/>
        </w:r>
        <w:r w:rsidR="008F0D2A">
          <w:rPr>
            <w:webHidden/>
          </w:rPr>
          <w:t>50</w:t>
        </w:r>
        <w:r w:rsidR="008F0D2A">
          <w:rPr>
            <w:webHidden/>
          </w:rPr>
          <w:fldChar w:fldCharType="end"/>
        </w:r>
      </w:hyperlink>
    </w:p>
    <w:p w14:paraId="19AF6064" w14:textId="36CF203F" w:rsidR="008F0D2A" w:rsidRDefault="001C4E63">
      <w:pPr>
        <w:pStyle w:val="21"/>
        <w:tabs>
          <w:tab w:val="right" w:leader="dot" w:pos="9061"/>
        </w:tabs>
        <w:rPr>
          <w:rFonts w:ascii="Calibri" w:hAnsi="Calibri"/>
          <w:noProof/>
          <w:kern w:val="2"/>
        </w:rPr>
      </w:pPr>
      <w:hyperlink w:anchor="_Toc175032236" w:history="1">
        <w:r w:rsidR="008F0D2A" w:rsidRPr="00BC1FAF">
          <w:rPr>
            <w:rStyle w:val="a3"/>
            <w:noProof/>
          </w:rPr>
          <w:t>Известия, 20.08.2024, Около 70% опрошенных россиян рассказали о формировании накоплений на черный день</w:t>
        </w:r>
        <w:r w:rsidR="008F0D2A">
          <w:rPr>
            <w:noProof/>
            <w:webHidden/>
          </w:rPr>
          <w:tab/>
        </w:r>
        <w:r w:rsidR="008F0D2A">
          <w:rPr>
            <w:noProof/>
            <w:webHidden/>
          </w:rPr>
          <w:fldChar w:fldCharType="begin"/>
        </w:r>
        <w:r w:rsidR="008F0D2A">
          <w:rPr>
            <w:noProof/>
            <w:webHidden/>
          </w:rPr>
          <w:instrText xml:space="preserve"> PAGEREF _Toc175032236 \h </w:instrText>
        </w:r>
        <w:r w:rsidR="008F0D2A">
          <w:rPr>
            <w:noProof/>
            <w:webHidden/>
          </w:rPr>
        </w:r>
        <w:r w:rsidR="008F0D2A">
          <w:rPr>
            <w:noProof/>
            <w:webHidden/>
          </w:rPr>
          <w:fldChar w:fldCharType="separate"/>
        </w:r>
        <w:r w:rsidR="008F0D2A">
          <w:rPr>
            <w:noProof/>
            <w:webHidden/>
          </w:rPr>
          <w:t>50</w:t>
        </w:r>
        <w:r w:rsidR="008F0D2A">
          <w:rPr>
            <w:noProof/>
            <w:webHidden/>
          </w:rPr>
          <w:fldChar w:fldCharType="end"/>
        </w:r>
      </w:hyperlink>
    </w:p>
    <w:p w14:paraId="7811AF0C" w14:textId="25EDCEAE" w:rsidR="008F0D2A" w:rsidRDefault="001C4E63">
      <w:pPr>
        <w:pStyle w:val="31"/>
        <w:rPr>
          <w:rFonts w:ascii="Calibri" w:hAnsi="Calibri"/>
          <w:kern w:val="2"/>
        </w:rPr>
      </w:pPr>
      <w:hyperlink w:anchor="_Toc175032237" w:history="1">
        <w:r w:rsidR="008F0D2A" w:rsidRPr="00BC1FAF">
          <w:rPr>
            <w:rStyle w:val="a3"/>
          </w:rPr>
          <w:t>Не менее 67% опрошенных россиян формируют накопления на черный день, говорится в результатах исследования страхового дома ВСК, с которыми ознакомились «Известия» 20 августа. При этом банковские депозиты в рублях являются наиболее распространенным финансовым инструментом для формирования сбережений, а самые популярные цели накоплений - путешествия и покупка недвижимости.</w:t>
        </w:r>
        <w:r w:rsidR="008F0D2A">
          <w:rPr>
            <w:webHidden/>
          </w:rPr>
          <w:tab/>
        </w:r>
        <w:r w:rsidR="008F0D2A">
          <w:rPr>
            <w:webHidden/>
          </w:rPr>
          <w:fldChar w:fldCharType="begin"/>
        </w:r>
        <w:r w:rsidR="008F0D2A">
          <w:rPr>
            <w:webHidden/>
          </w:rPr>
          <w:instrText xml:space="preserve"> PAGEREF _Toc175032237 \h </w:instrText>
        </w:r>
        <w:r w:rsidR="008F0D2A">
          <w:rPr>
            <w:webHidden/>
          </w:rPr>
        </w:r>
        <w:r w:rsidR="008F0D2A">
          <w:rPr>
            <w:webHidden/>
          </w:rPr>
          <w:fldChar w:fldCharType="separate"/>
        </w:r>
        <w:r w:rsidR="008F0D2A">
          <w:rPr>
            <w:webHidden/>
          </w:rPr>
          <w:t>50</w:t>
        </w:r>
        <w:r w:rsidR="008F0D2A">
          <w:rPr>
            <w:webHidden/>
          </w:rPr>
          <w:fldChar w:fldCharType="end"/>
        </w:r>
      </w:hyperlink>
    </w:p>
    <w:p w14:paraId="59754D94" w14:textId="3BBD7D35" w:rsidR="008F0D2A" w:rsidRDefault="001C4E63">
      <w:pPr>
        <w:pStyle w:val="21"/>
        <w:tabs>
          <w:tab w:val="right" w:leader="dot" w:pos="9061"/>
        </w:tabs>
        <w:rPr>
          <w:rFonts w:ascii="Calibri" w:hAnsi="Calibri"/>
          <w:noProof/>
          <w:kern w:val="2"/>
        </w:rPr>
      </w:pPr>
      <w:hyperlink w:anchor="_Toc175032238" w:history="1">
        <w:r w:rsidR="008F0D2A" w:rsidRPr="00BC1FAF">
          <w:rPr>
            <w:rStyle w:val="a3"/>
            <w:noProof/>
          </w:rPr>
          <w:t>РБК, 19.08.2024, Россияне рассказали, на сколько хватит их финансовой подушки безопасности</w:t>
        </w:r>
        <w:r w:rsidR="008F0D2A">
          <w:rPr>
            <w:noProof/>
            <w:webHidden/>
          </w:rPr>
          <w:tab/>
        </w:r>
        <w:r w:rsidR="008F0D2A">
          <w:rPr>
            <w:noProof/>
            <w:webHidden/>
          </w:rPr>
          <w:fldChar w:fldCharType="begin"/>
        </w:r>
        <w:r w:rsidR="008F0D2A">
          <w:rPr>
            <w:noProof/>
            <w:webHidden/>
          </w:rPr>
          <w:instrText xml:space="preserve"> PAGEREF _Toc175032238 \h </w:instrText>
        </w:r>
        <w:r w:rsidR="008F0D2A">
          <w:rPr>
            <w:noProof/>
            <w:webHidden/>
          </w:rPr>
        </w:r>
        <w:r w:rsidR="008F0D2A">
          <w:rPr>
            <w:noProof/>
            <w:webHidden/>
          </w:rPr>
          <w:fldChar w:fldCharType="separate"/>
        </w:r>
        <w:r w:rsidR="008F0D2A">
          <w:rPr>
            <w:noProof/>
            <w:webHidden/>
          </w:rPr>
          <w:t>51</w:t>
        </w:r>
        <w:r w:rsidR="008F0D2A">
          <w:rPr>
            <w:noProof/>
            <w:webHidden/>
          </w:rPr>
          <w:fldChar w:fldCharType="end"/>
        </w:r>
      </w:hyperlink>
    </w:p>
    <w:p w14:paraId="042E081A" w14:textId="29502961" w:rsidR="008F0D2A" w:rsidRDefault="001C4E63">
      <w:pPr>
        <w:pStyle w:val="31"/>
        <w:rPr>
          <w:rFonts w:ascii="Calibri" w:hAnsi="Calibri"/>
          <w:kern w:val="2"/>
        </w:rPr>
      </w:pPr>
      <w:hyperlink w:anchor="_Toc175032239" w:history="1">
        <w:r w:rsidR="008F0D2A" w:rsidRPr="00BC1FAF">
          <w:rPr>
            <w:rStyle w:val="a3"/>
          </w:rPr>
          <w:t>27% россиян заявили о наличии накоплений, достаточных для жизни в течение трех и более месяцев, что на 7 п.п. больше доли респондентов с финансовой подушкой безопасности (20%) в 2020 году, говорится в совместном исследовании аналитического центра НАФИ и страховой компании «Росгосстрах Жизнь» (есть у РБК).</w:t>
        </w:r>
        <w:r w:rsidR="008F0D2A">
          <w:rPr>
            <w:webHidden/>
          </w:rPr>
          <w:tab/>
        </w:r>
        <w:r w:rsidR="008F0D2A">
          <w:rPr>
            <w:webHidden/>
          </w:rPr>
          <w:fldChar w:fldCharType="begin"/>
        </w:r>
        <w:r w:rsidR="008F0D2A">
          <w:rPr>
            <w:webHidden/>
          </w:rPr>
          <w:instrText xml:space="preserve"> PAGEREF _Toc175032239 \h </w:instrText>
        </w:r>
        <w:r w:rsidR="008F0D2A">
          <w:rPr>
            <w:webHidden/>
          </w:rPr>
        </w:r>
        <w:r w:rsidR="008F0D2A">
          <w:rPr>
            <w:webHidden/>
          </w:rPr>
          <w:fldChar w:fldCharType="separate"/>
        </w:r>
        <w:r w:rsidR="008F0D2A">
          <w:rPr>
            <w:webHidden/>
          </w:rPr>
          <w:t>51</w:t>
        </w:r>
        <w:r w:rsidR="008F0D2A">
          <w:rPr>
            <w:webHidden/>
          </w:rPr>
          <w:fldChar w:fldCharType="end"/>
        </w:r>
      </w:hyperlink>
    </w:p>
    <w:p w14:paraId="74F97F0C" w14:textId="7A4DF7CC" w:rsidR="008F0D2A" w:rsidRDefault="001C4E63">
      <w:pPr>
        <w:pStyle w:val="21"/>
        <w:tabs>
          <w:tab w:val="right" w:leader="dot" w:pos="9061"/>
        </w:tabs>
        <w:rPr>
          <w:rFonts w:ascii="Calibri" w:hAnsi="Calibri"/>
          <w:noProof/>
          <w:kern w:val="2"/>
        </w:rPr>
      </w:pPr>
      <w:hyperlink w:anchor="_Toc175032240" w:history="1">
        <w:r w:rsidR="008F0D2A" w:rsidRPr="00BC1FAF">
          <w:rPr>
            <w:rStyle w:val="a3"/>
            <w:noProof/>
          </w:rPr>
          <w:t>Известия, 20.08.2024, Евгений ГРАЧЕВ, «Мы боремся с практиками по обходу требований программ господдержки». Директор департамента банковского регулирования ЦБ Александр Данилов - о серых ипотечных схемах, стандарте жилищного кредитования и прогнозах прибыли</w:t>
        </w:r>
        <w:r w:rsidR="008F0D2A">
          <w:rPr>
            <w:noProof/>
            <w:webHidden/>
          </w:rPr>
          <w:tab/>
        </w:r>
        <w:r w:rsidR="008F0D2A">
          <w:rPr>
            <w:noProof/>
            <w:webHidden/>
          </w:rPr>
          <w:fldChar w:fldCharType="begin"/>
        </w:r>
        <w:r w:rsidR="008F0D2A">
          <w:rPr>
            <w:noProof/>
            <w:webHidden/>
          </w:rPr>
          <w:instrText xml:space="preserve"> PAGEREF _Toc175032240 \h </w:instrText>
        </w:r>
        <w:r w:rsidR="008F0D2A">
          <w:rPr>
            <w:noProof/>
            <w:webHidden/>
          </w:rPr>
        </w:r>
        <w:r w:rsidR="008F0D2A">
          <w:rPr>
            <w:noProof/>
            <w:webHidden/>
          </w:rPr>
          <w:fldChar w:fldCharType="separate"/>
        </w:r>
        <w:r w:rsidR="008F0D2A">
          <w:rPr>
            <w:noProof/>
            <w:webHidden/>
          </w:rPr>
          <w:t>52</w:t>
        </w:r>
        <w:r w:rsidR="008F0D2A">
          <w:rPr>
            <w:noProof/>
            <w:webHidden/>
          </w:rPr>
          <w:fldChar w:fldCharType="end"/>
        </w:r>
      </w:hyperlink>
    </w:p>
    <w:p w14:paraId="228BD2A4" w14:textId="151393F8" w:rsidR="008F0D2A" w:rsidRDefault="001C4E63">
      <w:pPr>
        <w:pStyle w:val="31"/>
        <w:rPr>
          <w:rFonts w:ascii="Calibri" w:hAnsi="Calibri"/>
          <w:kern w:val="2"/>
        </w:rPr>
      </w:pPr>
      <w:hyperlink w:anchor="_Toc175032241" w:history="1">
        <w:r w:rsidR="008F0D2A" w:rsidRPr="00BC1FAF">
          <w:rPr>
            <w:rStyle w:val="a3"/>
          </w:rPr>
          <w:t>Банковский сектор остается стабильным и прибыльным, хотя отдельные показатели его доходности снижаются. Об этом «Известиям» рассказал директор департамента банковского регулирования и аналитики Банка России Александр Данилов. Он отметил: политика регулятора сократит риски закредитованности населения, а в 2025 году выдачи потребительских займов должны замедлиться. Также Данилов раскрыл детали стандарта ипотечного кредитования - он запретит брать комиссии с застройщиков и пресечет практики по обходу макронадбавок и требований программ господдержки. Помимо того, ЦБ работает над помощью пострадавшим жителям Курской, Брянской и Белгородской областей. Как Банк России изменит регулирование до конца года - в интервью Александра Данилова «Известиям».</w:t>
        </w:r>
        <w:r w:rsidR="008F0D2A">
          <w:rPr>
            <w:webHidden/>
          </w:rPr>
          <w:tab/>
        </w:r>
        <w:r w:rsidR="008F0D2A">
          <w:rPr>
            <w:webHidden/>
          </w:rPr>
          <w:fldChar w:fldCharType="begin"/>
        </w:r>
        <w:r w:rsidR="008F0D2A">
          <w:rPr>
            <w:webHidden/>
          </w:rPr>
          <w:instrText xml:space="preserve"> PAGEREF _Toc175032241 \h </w:instrText>
        </w:r>
        <w:r w:rsidR="008F0D2A">
          <w:rPr>
            <w:webHidden/>
          </w:rPr>
        </w:r>
        <w:r w:rsidR="008F0D2A">
          <w:rPr>
            <w:webHidden/>
          </w:rPr>
          <w:fldChar w:fldCharType="separate"/>
        </w:r>
        <w:r w:rsidR="008F0D2A">
          <w:rPr>
            <w:webHidden/>
          </w:rPr>
          <w:t>52</w:t>
        </w:r>
        <w:r w:rsidR="008F0D2A">
          <w:rPr>
            <w:webHidden/>
          </w:rPr>
          <w:fldChar w:fldCharType="end"/>
        </w:r>
      </w:hyperlink>
    </w:p>
    <w:p w14:paraId="691CAAFA" w14:textId="3A627A3D" w:rsidR="008F0D2A" w:rsidRDefault="001C4E63">
      <w:pPr>
        <w:pStyle w:val="21"/>
        <w:tabs>
          <w:tab w:val="right" w:leader="dot" w:pos="9061"/>
        </w:tabs>
        <w:rPr>
          <w:rFonts w:ascii="Calibri" w:hAnsi="Calibri"/>
          <w:noProof/>
          <w:kern w:val="2"/>
        </w:rPr>
      </w:pPr>
      <w:hyperlink w:anchor="_Toc175032242" w:history="1">
        <w:r w:rsidR="008F0D2A" w:rsidRPr="00BC1FAF">
          <w:rPr>
            <w:rStyle w:val="a3"/>
            <w:noProof/>
          </w:rPr>
          <w:t>Life.</w:t>
        </w:r>
        <w:r w:rsidR="008F0D2A" w:rsidRPr="00BC1FAF">
          <w:rPr>
            <w:rStyle w:val="a3"/>
            <w:noProof/>
            <w:lang w:val="en-US"/>
          </w:rPr>
          <w:t>ru</w:t>
        </w:r>
        <w:r w:rsidR="008F0D2A" w:rsidRPr="00BC1FAF">
          <w:rPr>
            <w:rStyle w:val="a3"/>
            <w:noProof/>
          </w:rPr>
          <w:t>, 19.08.2024, Не только на вклад. Куда вложить сбережения, чтобы получить высокий доход</w:t>
        </w:r>
        <w:r w:rsidR="008F0D2A">
          <w:rPr>
            <w:noProof/>
            <w:webHidden/>
          </w:rPr>
          <w:tab/>
        </w:r>
        <w:r w:rsidR="008F0D2A">
          <w:rPr>
            <w:noProof/>
            <w:webHidden/>
          </w:rPr>
          <w:fldChar w:fldCharType="begin"/>
        </w:r>
        <w:r w:rsidR="008F0D2A">
          <w:rPr>
            <w:noProof/>
            <w:webHidden/>
          </w:rPr>
          <w:instrText xml:space="preserve"> PAGEREF _Toc175032242 \h </w:instrText>
        </w:r>
        <w:r w:rsidR="008F0D2A">
          <w:rPr>
            <w:noProof/>
            <w:webHidden/>
          </w:rPr>
        </w:r>
        <w:r w:rsidR="008F0D2A">
          <w:rPr>
            <w:noProof/>
            <w:webHidden/>
          </w:rPr>
          <w:fldChar w:fldCharType="separate"/>
        </w:r>
        <w:r w:rsidR="008F0D2A">
          <w:rPr>
            <w:noProof/>
            <w:webHidden/>
          </w:rPr>
          <w:t>55</w:t>
        </w:r>
        <w:r w:rsidR="008F0D2A">
          <w:rPr>
            <w:noProof/>
            <w:webHidden/>
          </w:rPr>
          <w:fldChar w:fldCharType="end"/>
        </w:r>
      </w:hyperlink>
    </w:p>
    <w:p w14:paraId="0BD82B04" w14:textId="0C11677D" w:rsidR="008F0D2A" w:rsidRDefault="001C4E63">
      <w:pPr>
        <w:pStyle w:val="31"/>
        <w:rPr>
          <w:rFonts w:ascii="Calibri" w:hAnsi="Calibri"/>
          <w:kern w:val="2"/>
        </w:rPr>
      </w:pPr>
      <w:hyperlink w:anchor="_Toc175032243" w:history="1">
        <w:r w:rsidR="008F0D2A" w:rsidRPr="00BC1FAF">
          <w:rPr>
            <w:rStyle w:val="a3"/>
          </w:rPr>
          <w:t>Все тренды по золоту восходящие. Данный актив можно покупать на коррекциях. При этом к покупке доступно не только физическое, но и биржевое золото. Об этом рассказала эксперт по фондовому рынку БКС «Мир инвестиций» Людмила Рокотянская.</w:t>
        </w:r>
        <w:r w:rsidR="008F0D2A">
          <w:rPr>
            <w:webHidden/>
          </w:rPr>
          <w:tab/>
        </w:r>
        <w:r w:rsidR="008F0D2A">
          <w:rPr>
            <w:webHidden/>
          </w:rPr>
          <w:fldChar w:fldCharType="begin"/>
        </w:r>
        <w:r w:rsidR="008F0D2A">
          <w:rPr>
            <w:webHidden/>
          </w:rPr>
          <w:instrText xml:space="preserve"> PAGEREF _Toc175032243 \h </w:instrText>
        </w:r>
        <w:r w:rsidR="008F0D2A">
          <w:rPr>
            <w:webHidden/>
          </w:rPr>
        </w:r>
        <w:r w:rsidR="008F0D2A">
          <w:rPr>
            <w:webHidden/>
          </w:rPr>
          <w:fldChar w:fldCharType="separate"/>
        </w:r>
        <w:r w:rsidR="008F0D2A">
          <w:rPr>
            <w:webHidden/>
          </w:rPr>
          <w:t>55</w:t>
        </w:r>
        <w:r w:rsidR="008F0D2A">
          <w:rPr>
            <w:webHidden/>
          </w:rPr>
          <w:fldChar w:fldCharType="end"/>
        </w:r>
      </w:hyperlink>
    </w:p>
    <w:p w14:paraId="7EF6E508" w14:textId="07081EA1" w:rsidR="008F0D2A" w:rsidRDefault="001C4E63">
      <w:pPr>
        <w:pStyle w:val="12"/>
        <w:tabs>
          <w:tab w:val="right" w:leader="dot" w:pos="9061"/>
        </w:tabs>
        <w:rPr>
          <w:rFonts w:ascii="Calibri" w:hAnsi="Calibri"/>
          <w:b w:val="0"/>
          <w:noProof/>
          <w:kern w:val="2"/>
          <w:sz w:val="24"/>
        </w:rPr>
      </w:pPr>
      <w:hyperlink w:anchor="_Toc175032244" w:history="1">
        <w:r w:rsidR="008F0D2A" w:rsidRPr="00BC1FAF">
          <w:rPr>
            <w:rStyle w:val="a3"/>
            <w:noProof/>
          </w:rPr>
          <w:t>НОВОСТИ ЗАРУБЕЖНЫХ ПЕНСИОННЫХ СИСТЕМ</w:t>
        </w:r>
        <w:r w:rsidR="008F0D2A">
          <w:rPr>
            <w:noProof/>
            <w:webHidden/>
          </w:rPr>
          <w:tab/>
        </w:r>
        <w:r w:rsidR="008F0D2A">
          <w:rPr>
            <w:noProof/>
            <w:webHidden/>
          </w:rPr>
          <w:fldChar w:fldCharType="begin"/>
        </w:r>
        <w:r w:rsidR="008F0D2A">
          <w:rPr>
            <w:noProof/>
            <w:webHidden/>
          </w:rPr>
          <w:instrText xml:space="preserve"> PAGEREF _Toc175032244 \h </w:instrText>
        </w:r>
        <w:r w:rsidR="008F0D2A">
          <w:rPr>
            <w:noProof/>
            <w:webHidden/>
          </w:rPr>
        </w:r>
        <w:r w:rsidR="008F0D2A">
          <w:rPr>
            <w:noProof/>
            <w:webHidden/>
          </w:rPr>
          <w:fldChar w:fldCharType="separate"/>
        </w:r>
        <w:r w:rsidR="008F0D2A">
          <w:rPr>
            <w:noProof/>
            <w:webHidden/>
          </w:rPr>
          <w:t>58</w:t>
        </w:r>
        <w:r w:rsidR="008F0D2A">
          <w:rPr>
            <w:noProof/>
            <w:webHidden/>
          </w:rPr>
          <w:fldChar w:fldCharType="end"/>
        </w:r>
      </w:hyperlink>
    </w:p>
    <w:p w14:paraId="60BD6707" w14:textId="30138B59" w:rsidR="008F0D2A" w:rsidRDefault="001C4E63">
      <w:pPr>
        <w:pStyle w:val="12"/>
        <w:tabs>
          <w:tab w:val="right" w:leader="dot" w:pos="9061"/>
        </w:tabs>
        <w:rPr>
          <w:rFonts w:ascii="Calibri" w:hAnsi="Calibri"/>
          <w:b w:val="0"/>
          <w:noProof/>
          <w:kern w:val="2"/>
          <w:sz w:val="24"/>
        </w:rPr>
      </w:pPr>
      <w:hyperlink w:anchor="_Toc175032245" w:history="1">
        <w:r w:rsidR="008F0D2A" w:rsidRPr="00BC1FAF">
          <w:rPr>
            <w:rStyle w:val="a3"/>
            <w:noProof/>
          </w:rPr>
          <w:t>Новости пенсионной отрасли стран ближнего зарубежья</w:t>
        </w:r>
        <w:r w:rsidR="008F0D2A">
          <w:rPr>
            <w:noProof/>
            <w:webHidden/>
          </w:rPr>
          <w:tab/>
        </w:r>
        <w:r w:rsidR="008F0D2A">
          <w:rPr>
            <w:noProof/>
            <w:webHidden/>
          </w:rPr>
          <w:fldChar w:fldCharType="begin"/>
        </w:r>
        <w:r w:rsidR="008F0D2A">
          <w:rPr>
            <w:noProof/>
            <w:webHidden/>
          </w:rPr>
          <w:instrText xml:space="preserve"> PAGEREF _Toc175032245 \h </w:instrText>
        </w:r>
        <w:r w:rsidR="008F0D2A">
          <w:rPr>
            <w:noProof/>
            <w:webHidden/>
          </w:rPr>
        </w:r>
        <w:r w:rsidR="008F0D2A">
          <w:rPr>
            <w:noProof/>
            <w:webHidden/>
          </w:rPr>
          <w:fldChar w:fldCharType="separate"/>
        </w:r>
        <w:r w:rsidR="008F0D2A">
          <w:rPr>
            <w:noProof/>
            <w:webHidden/>
          </w:rPr>
          <w:t>58</w:t>
        </w:r>
        <w:r w:rsidR="008F0D2A">
          <w:rPr>
            <w:noProof/>
            <w:webHidden/>
          </w:rPr>
          <w:fldChar w:fldCharType="end"/>
        </w:r>
      </w:hyperlink>
    </w:p>
    <w:p w14:paraId="5D2672F3" w14:textId="08450819" w:rsidR="008F0D2A" w:rsidRDefault="001C4E63">
      <w:pPr>
        <w:pStyle w:val="21"/>
        <w:tabs>
          <w:tab w:val="right" w:leader="dot" w:pos="9061"/>
        </w:tabs>
        <w:rPr>
          <w:rFonts w:ascii="Calibri" w:hAnsi="Calibri"/>
          <w:noProof/>
          <w:kern w:val="2"/>
        </w:rPr>
      </w:pPr>
      <w:hyperlink w:anchor="_Toc175032246" w:history="1">
        <w:r w:rsidR="008F0D2A" w:rsidRPr="00BC1FAF">
          <w:rPr>
            <w:rStyle w:val="a3"/>
            <w:noProof/>
          </w:rPr>
          <w:t>NUR.kz, 19.08.2024, Пенсионные активы казахстанцев выводят c банковских депозитов</w:t>
        </w:r>
        <w:r w:rsidR="008F0D2A">
          <w:rPr>
            <w:noProof/>
            <w:webHidden/>
          </w:rPr>
          <w:tab/>
        </w:r>
        <w:r w:rsidR="008F0D2A">
          <w:rPr>
            <w:noProof/>
            <w:webHidden/>
          </w:rPr>
          <w:fldChar w:fldCharType="begin"/>
        </w:r>
        <w:r w:rsidR="008F0D2A">
          <w:rPr>
            <w:noProof/>
            <w:webHidden/>
          </w:rPr>
          <w:instrText xml:space="preserve"> PAGEREF _Toc175032246 \h </w:instrText>
        </w:r>
        <w:r w:rsidR="008F0D2A">
          <w:rPr>
            <w:noProof/>
            <w:webHidden/>
          </w:rPr>
        </w:r>
        <w:r w:rsidR="008F0D2A">
          <w:rPr>
            <w:noProof/>
            <w:webHidden/>
          </w:rPr>
          <w:fldChar w:fldCharType="separate"/>
        </w:r>
        <w:r w:rsidR="008F0D2A">
          <w:rPr>
            <w:noProof/>
            <w:webHidden/>
          </w:rPr>
          <w:t>58</w:t>
        </w:r>
        <w:r w:rsidR="008F0D2A">
          <w:rPr>
            <w:noProof/>
            <w:webHidden/>
          </w:rPr>
          <w:fldChar w:fldCharType="end"/>
        </w:r>
      </w:hyperlink>
    </w:p>
    <w:p w14:paraId="2714B456" w14:textId="2B9638FB" w:rsidR="008F0D2A" w:rsidRDefault="001C4E63">
      <w:pPr>
        <w:pStyle w:val="31"/>
        <w:rPr>
          <w:rFonts w:ascii="Calibri" w:hAnsi="Calibri"/>
          <w:kern w:val="2"/>
        </w:rPr>
      </w:pPr>
      <w:hyperlink w:anchor="_Toc175032247" w:history="1">
        <w:r w:rsidR="008F0D2A" w:rsidRPr="00BC1FAF">
          <w:rPr>
            <w:rStyle w:val="a3"/>
          </w:rPr>
          <w:t>Национальный банк РК меняет структуру инвестиционного портфеля ЕНПФ. Он сокращает долю депозитов в казахстанских банках и увеличивает инвестиции за рубежом. Подробности узнали журналисты NUR.KZ.</w:t>
        </w:r>
        <w:r w:rsidR="008F0D2A">
          <w:rPr>
            <w:webHidden/>
          </w:rPr>
          <w:tab/>
        </w:r>
        <w:r w:rsidR="008F0D2A">
          <w:rPr>
            <w:webHidden/>
          </w:rPr>
          <w:fldChar w:fldCharType="begin"/>
        </w:r>
        <w:r w:rsidR="008F0D2A">
          <w:rPr>
            <w:webHidden/>
          </w:rPr>
          <w:instrText xml:space="preserve"> PAGEREF _Toc175032247 \h </w:instrText>
        </w:r>
        <w:r w:rsidR="008F0D2A">
          <w:rPr>
            <w:webHidden/>
          </w:rPr>
        </w:r>
        <w:r w:rsidR="008F0D2A">
          <w:rPr>
            <w:webHidden/>
          </w:rPr>
          <w:fldChar w:fldCharType="separate"/>
        </w:r>
        <w:r w:rsidR="008F0D2A">
          <w:rPr>
            <w:webHidden/>
          </w:rPr>
          <w:t>58</w:t>
        </w:r>
        <w:r w:rsidR="008F0D2A">
          <w:rPr>
            <w:webHidden/>
          </w:rPr>
          <w:fldChar w:fldCharType="end"/>
        </w:r>
      </w:hyperlink>
    </w:p>
    <w:p w14:paraId="60571BD6" w14:textId="6CBC63AD" w:rsidR="008F0D2A" w:rsidRDefault="001C4E63">
      <w:pPr>
        <w:pStyle w:val="21"/>
        <w:tabs>
          <w:tab w:val="right" w:leader="dot" w:pos="9061"/>
        </w:tabs>
        <w:rPr>
          <w:rFonts w:ascii="Calibri" w:hAnsi="Calibri"/>
          <w:noProof/>
          <w:kern w:val="2"/>
        </w:rPr>
      </w:pPr>
      <w:hyperlink w:anchor="_Toc175032248" w:history="1">
        <w:r w:rsidR="008F0D2A" w:rsidRPr="00BC1FAF">
          <w:rPr>
            <w:rStyle w:val="a3"/>
            <w:noProof/>
          </w:rPr>
          <w:t>LS, 19.08.2024, Казахстанцы забрали на лечение 500 млрд тенге пенсионных денег, 19.08.2024, Казахстанцы забрали на лечение 500 млрд тенге пенсионных денег</w:t>
        </w:r>
        <w:r w:rsidR="008F0D2A">
          <w:rPr>
            <w:noProof/>
            <w:webHidden/>
          </w:rPr>
          <w:tab/>
        </w:r>
        <w:r w:rsidR="008F0D2A">
          <w:rPr>
            <w:noProof/>
            <w:webHidden/>
          </w:rPr>
          <w:fldChar w:fldCharType="begin"/>
        </w:r>
        <w:r w:rsidR="008F0D2A">
          <w:rPr>
            <w:noProof/>
            <w:webHidden/>
          </w:rPr>
          <w:instrText xml:space="preserve"> PAGEREF _Toc175032248 \h </w:instrText>
        </w:r>
        <w:r w:rsidR="008F0D2A">
          <w:rPr>
            <w:noProof/>
            <w:webHidden/>
          </w:rPr>
        </w:r>
        <w:r w:rsidR="008F0D2A">
          <w:rPr>
            <w:noProof/>
            <w:webHidden/>
          </w:rPr>
          <w:fldChar w:fldCharType="separate"/>
        </w:r>
        <w:r w:rsidR="008F0D2A">
          <w:rPr>
            <w:noProof/>
            <w:webHidden/>
          </w:rPr>
          <w:t>59</w:t>
        </w:r>
        <w:r w:rsidR="008F0D2A">
          <w:rPr>
            <w:noProof/>
            <w:webHidden/>
          </w:rPr>
          <w:fldChar w:fldCharType="end"/>
        </w:r>
      </w:hyperlink>
    </w:p>
    <w:p w14:paraId="08D3BD5B" w14:textId="19C3283D" w:rsidR="008F0D2A" w:rsidRDefault="001C4E63">
      <w:pPr>
        <w:pStyle w:val="31"/>
        <w:rPr>
          <w:rFonts w:ascii="Calibri" w:hAnsi="Calibri"/>
          <w:kern w:val="2"/>
        </w:rPr>
      </w:pPr>
      <w:hyperlink w:anchor="_Toc175032249" w:history="1">
        <w:r w:rsidR="008F0D2A" w:rsidRPr="00BC1FAF">
          <w:rPr>
            <w:rStyle w:val="a3"/>
          </w:rPr>
          <w:t>Больше всего средств на оплату лечения сняли из ЕНПФ жители Алматы и Атырауской области, передает LS. Согласно данным ЕНПФ, на 1 августа 2024 года единовременные пенсионные выплаты на данную цель составили 501,8 млрд тенге, а количество заявлений превысило 373 тыс. единиц.</w:t>
        </w:r>
        <w:r w:rsidR="008F0D2A">
          <w:rPr>
            <w:webHidden/>
          </w:rPr>
          <w:tab/>
        </w:r>
        <w:r w:rsidR="008F0D2A">
          <w:rPr>
            <w:webHidden/>
          </w:rPr>
          <w:fldChar w:fldCharType="begin"/>
        </w:r>
        <w:r w:rsidR="008F0D2A">
          <w:rPr>
            <w:webHidden/>
          </w:rPr>
          <w:instrText xml:space="preserve"> PAGEREF _Toc175032249 \h </w:instrText>
        </w:r>
        <w:r w:rsidR="008F0D2A">
          <w:rPr>
            <w:webHidden/>
          </w:rPr>
        </w:r>
        <w:r w:rsidR="008F0D2A">
          <w:rPr>
            <w:webHidden/>
          </w:rPr>
          <w:fldChar w:fldCharType="separate"/>
        </w:r>
        <w:r w:rsidR="008F0D2A">
          <w:rPr>
            <w:webHidden/>
          </w:rPr>
          <w:t>59</w:t>
        </w:r>
        <w:r w:rsidR="008F0D2A">
          <w:rPr>
            <w:webHidden/>
          </w:rPr>
          <w:fldChar w:fldCharType="end"/>
        </w:r>
      </w:hyperlink>
    </w:p>
    <w:p w14:paraId="3E141304" w14:textId="3384BBF5" w:rsidR="008F0D2A" w:rsidRDefault="001C4E63">
      <w:pPr>
        <w:pStyle w:val="12"/>
        <w:tabs>
          <w:tab w:val="right" w:leader="dot" w:pos="9061"/>
        </w:tabs>
        <w:rPr>
          <w:rFonts w:ascii="Calibri" w:hAnsi="Calibri"/>
          <w:b w:val="0"/>
          <w:noProof/>
          <w:kern w:val="2"/>
          <w:sz w:val="24"/>
        </w:rPr>
      </w:pPr>
      <w:hyperlink w:anchor="_Toc175032250" w:history="1">
        <w:r w:rsidR="008F0D2A" w:rsidRPr="00BC1FAF">
          <w:rPr>
            <w:rStyle w:val="a3"/>
            <w:noProof/>
          </w:rPr>
          <w:t>Новости пенсионной отрасли стран дальнего зарубежья</w:t>
        </w:r>
        <w:r w:rsidR="008F0D2A">
          <w:rPr>
            <w:noProof/>
            <w:webHidden/>
          </w:rPr>
          <w:tab/>
        </w:r>
        <w:r w:rsidR="008F0D2A">
          <w:rPr>
            <w:noProof/>
            <w:webHidden/>
          </w:rPr>
          <w:fldChar w:fldCharType="begin"/>
        </w:r>
        <w:r w:rsidR="008F0D2A">
          <w:rPr>
            <w:noProof/>
            <w:webHidden/>
          </w:rPr>
          <w:instrText xml:space="preserve"> PAGEREF _Toc175032250 \h </w:instrText>
        </w:r>
        <w:r w:rsidR="008F0D2A">
          <w:rPr>
            <w:noProof/>
            <w:webHidden/>
          </w:rPr>
        </w:r>
        <w:r w:rsidR="008F0D2A">
          <w:rPr>
            <w:noProof/>
            <w:webHidden/>
          </w:rPr>
          <w:fldChar w:fldCharType="separate"/>
        </w:r>
        <w:r w:rsidR="008F0D2A">
          <w:rPr>
            <w:noProof/>
            <w:webHidden/>
          </w:rPr>
          <w:t>60</w:t>
        </w:r>
        <w:r w:rsidR="008F0D2A">
          <w:rPr>
            <w:noProof/>
            <w:webHidden/>
          </w:rPr>
          <w:fldChar w:fldCharType="end"/>
        </w:r>
      </w:hyperlink>
    </w:p>
    <w:p w14:paraId="232A5AD2" w14:textId="5D8D7DE4" w:rsidR="008F0D2A" w:rsidRDefault="001C4E63">
      <w:pPr>
        <w:pStyle w:val="21"/>
        <w:tabs>
          <w:tab w:val="right" w:leader="dot" w:pos="9061"/>
        </w:tabs>
        <w:rPr>
          <w:rFonts w:ascii="Calibri" w:hAnsi="Calibri"/>
          <w:noProof/>
          <w:kern w:val="2"/>
        </w:rPr>
      </w:pPr>
      <w:hyperlink w:anchor="_Toc175032251" w:history="1">
        <w:r w:rsidR="008F0D2A" w:rsidRPr="00BC1FAF">
          <w:rPr>
            <w:rStyle w:val="a3"/>
            <w:noProof/>
          </w:rPr>
          <w:t>GSL-News.</w:t>
        </w:r>
        <w:r w:rsidR="008F0D2A" w:rsidRPr="00BC1FAF">
          <w:rPr>
            <w:rStyle w:val="a3"/>
            <w:noProof/>
            <w:lang w:val="en-US"/>
          </w:rPr>
          <w:t>org</w:t>
        </w:r>
        <w:r w:rsidR="008F0D2A" w:rsidRPr="00BC1FAF">
          <w:rPr>
            <w:rStyle w:val="a3"/>
            <w:noProof/>
          </w:rPr>
          <w:t>, 19.08.2024, Швейцария увеличит НДС для финансирования дополнительных пенсионных выплат</w:t>
        </w:r>
        <w:r w:rsidR="008F0D2A">
          <w:rPr>
            <w:noProof/>
            <w:webHidden/>
          </w:rPr>
          <w:tab/>
        </w:r>
        <w:r w:rsidR="008F0D2A">
          <w:rPr>
            <w:noProof/>
            <w:webHidden/>
          </w:rPr>
          <w:fldChar w:fldCharType="begin"/>
        </w:r>
        <w:r w:rsidR="008F0D2A">
          <w:rPr>
            <w:noProof/>
            <w:webHidden/>
          </w:rPr>
          <w:instrText xml:space="preserve"> PAGEREF _Toc175032251 \h </w:instrText>
        </w:r>
        <w:r w:rsidR="008F0D2A">
          <w:rPr>
            <w:noProof/>
            <w:webHidden/>
          </w:rPr>
        </w:r>
        <w:r w:rsidR="008F0D2A">
          <w:rPr>
            <w:noProof/>
            <w:webHidden/>
          </w:rPr>
          <w:fldChar w:fldCharType="separate"/>
        </w:r>
        <w:r w:rsidR="008F0D2A">
          <w:rPr>
            <w:noProof/>
            <w:webHidden/>
          </w:rPr>
          <w:t>60</w:t>
        </w:r>
        <w:r w:rsidR="008F0D2A">
          <w:rPr>
            <w:noProof/>
            <w:webHidden/>
          </w:rPr>
          <w:fldChar w:fldCharType="end"/>
        </w:r>
      </w:hyperlink>
    </w:p>
    <w:p w14:paraId="2AEAE004" w14:textId="2EB34434" w:rsidR="008F0D2A" w:rsidRDefault="001C4E63">
      <w:pPr>
        <w:pStyle w:val="31"/>
        <w:rPr>
          <w:rFonts w:ascii="Calibri" w:hAnsi="Calibri"/>
          <w:kern w:val="2"/>
        </w:rPr>
      </w:pPr>
      <w:hyperlink w:anchor="_Toc175032252" w:history="1">
        <w:r w:rsidR="008F0D2A" w:rsidRPr="00BC1FAF">
          <w:rPr>
            <w:rStyle w:val="a3"/>
          </w:rPr>
          <w:t>Федеральное министерство внутренних дел Швейцарии опубликовало пресс-релиз о недавних консультациях относительно дополнительного финансирования пенсионных выплат «13-го месяца».</w:t>
        </w:r>
        <w:r w:rsidR="008F0D2A">
          <w:rPr>
            <w:webHidden/>
          </w:rPr>
          <w:tab/>
        </w:r>
        <w:r w:rsidR="008F0D2A">
          <w:rPr>
            <w:webHidden/>
          </w:rPr>
          <w:fldChar w:fldCharType="begin"/>
        </w:r>
        <w:r w:rsidR="008F0D2A">
          <w:rPr>
            <w:webHidden/>
          </w:rPr>
          <w:instrText xml:space="preserve"> PAGEREF _Toc175032252 \h </w:instrText>
        </w:r>
        <w:r w:rsidR="008F0D2A">
          <w:rPr>
            <w:webHidden/>
          </w:rPr>
        </w:r>
        <w:r w:rsidR="008F0D2A">
          <w:rPr>
            <w:webHidden/>
          </w:rPr>
          <w:fldChar w:fldCharType="separate"/>
        </w:r>
        <w:r w:rsidR="008F0D2A">
          <w:rPr>
            <w:webHidden/>
          </w:rPr>
          <w:t>60</w:t>
        </w:r>
        <w:r w:rsidR="008F0D2A">
          <w:rPr>
            <w:webHidden/>
          </w:rPr>
          <w:fldChar w:fldCharType="end"/>
        </w:r>
      </w:hyperlink>
    </w:p>
    <w:p w14:paraId="4CCDB955" w14:textId="0FA0B600" w:rsidR="00A0290C" w:rsidRPr="001B6D1E" w:rsidRDefault="00F603F1" w:rsidP="00310633">
      <w:pPr>
        <w:rPr>
          <w:b/>
          <w:caps/>
          <w:sz w:val="32"/>
        </w:rPr>
      </w:pPr>
      <w:r w:rsidRPr="001B6D1E">
        <w:rPr>
          <w:caps/>
          <w:sz w:val="28"/>
        </w:rPr>
        <w:fldChar w:fldCharType="end"/>
      </w:r>
    </w:p>
    <w:p w14:paraId="0B4BCA86" w14:textId="77777777" w:rsidR="00D1642B" w:rsidRPr="001B6D1E" w:rsidRDefault="00D1642B" w:rsidP="00D1642B">
      <w:pPr>
        <w:pStyle w:val="251"/>
      </w:pPr>
      <w:bookmarkStart w:id="16" w:name="_Toc396864664"/>
      <w:bookmarkStart w:id="17" w:name="_Toc99318652"/>
      <w:bookmarkStart w:id="18" w:name="_Toc175032173"/>
      <w:bookmarkStart w:id="19" w:name="_Toc246216291"/>
      <w:bookmarkStart w:id="20" w:name="_Toc246297418"/>
      <w:bookmarkEnd w:id="8"/>
      <w:bookmarkEnd w:id="9"/>
      <w:bookmarkEnd w:id="10"/>
      <w:bookmarkEnd w:id="11"/>
      <w:bookmarkEnd w:id="12"/>
      <w:bookmarkEnd w:id="13"/>
      <w:bookmarkEnd w:id="14"/>
      <w:bookmarkEnd w:id="15"/>
      <w:r w:rsidRPr="001B6D1E">
        <w:lastRenderedPageBreak/>
        <w:t>НОВОСТИ</w:t>
      </w:r>
      <w:r w:rsidR="00BD464C" w:rsidRPr="001B6D1E">
        <w:t xml:space="preserve"> </w:t>
      </w:r>
      <w:r w:rsidRPr="001B6D1E">
        <w:t>ПЕНСИОННОЙ</w:t>
      </w:r>
      <w:r w:rsidR="00BD464C" w:rsidRPr="001B6D1E">
        <w:t xml:space="preserve"> </w:t>
      </w:r>
      <w:r w:rsidRPr="001B6D1E">
        <w:t>ОТРАСЛИ</w:t>
      </w:r>
      <w:bookmarkEnd w:id="16"/>
      <w:bookmarkEnd w:id="17"/>
      <w:bookmarkEnd w:id="18"/>
    </w:p>
    <w:p w14:paraId="75A52595" w14:textId="77777777" w:rsidR="00111D7C" w:rsidRPr="001B6D1E" w:rsidRDefault="00111D7C" w:rsidP="00111D7C">
      <w:pPr>
        <w:pStyle w:val="10"/>
      </w:pPr>
      <w:bookmarkStart w:id="21" w:name="_Toc99271685"/>
      <w:bookmarkStart w:id="22" w:name="_Toc99318653"/>
      <w:bookmarkStart w:id="23" w:name="_Toc165991072"/>
      <w:bookmarkStart w:id="24" w:name="_Toc175032174"/>
      <w:bookmarkStart w:id="25" w:name="_Toc246987631"/>
      <w:bookmarkStart w:id="26" w:name="_Toc248632297"/>
      <w:bookmarkStart w:id="27" w:name="_Toc251223975"/>
      <w:bookmarkEnd w:id="19"/>
      <w:bookmarkEnd w:id="20"/>
      <w:r w:rsidRPr="001B6D1E">
        <w:t>Новости</w:t>
      </w:r>
      <w:r w:rsidR="00BD464C" w:rsidRPr="001B6D1E">
        <w:t xml:space="preserve"> </w:t>
      </w:r>
      <w:r w:rsidRPr="001B6D1E">
        <w:t>отрасли</w:t>
      </w:r>
      <w:r w:rsidR="00BD464C" w:rsidRPr="001B6D1E">
        <w:t xml:space="preserve"> </w:t>
      </w:r>
      <w:r w:rsidRPr="001B6D1E">
        <w:t>НПФ</w:t>
      </w:r>
      <w:bookmarkEnd w:id="21"/>
      <w:bookmarkEnd w:id="22"/>
      <w:bookmarkEnd w:id="23"/>
      <w:bookmarkEnd w:id="24"/>
    </w:p>
    <w:p w14:paraId="5B9FBA17" w14:textId="77777777" w:rsidR="00A47720" w:rsidRPr="001B6D1E" w:rsidRDefault="00A47720" w:rsidP="00A47720">
      <w:pPr>
        <w:pStyle w:val="2"/>
      </w:pPr>
      <w:bookmarkStart w:id="28" w:name="А101"/>
      <w:bookmarkStart w:id="29" w:name="_Toc175032175"/>
      <w:r w:rsidRPr="001B6D1E">
        <w:t>Известия,</w:t>
      </w:r>
      <w:r w:rsidR="00BD464C" w:rsidRPr="001B6D1E">
        <w:t xml:space="preserve"> </w:t>
      </w:r>
      <w:r w:rsidRPr="001B6D1E">
        <w:t>19.08.2024,</w:t>
      </w:r>
      <w:r w:rsidR="00BD464C" w:rsidRPr="001B6D1E">
        <w:t xml:space="preserve"> </w:t>
      </w:r>
      <w:r w:rsidRPr="001B6D1E">
        <w:t>Негосударственные</w:t>
      </w:r>
      <w:r w:rsidR="00BD464C" w:rsidRPr="001B6D1E">
        <w:t xml:space="preserve"> </w:t>
      </w:r>
      <w:r w:rsidRPr="001B6D1E">
        <w:t>пенсионные</w:t>
      </w:r>
      <w:r w:rsidR="00BD464C" w:rsidRPr="001B6D1E">
        <w:t xml:space="preserve"> </w:t>
      </w:r>
      <w:r w:rsidRPr="001B6D1E">
        <w:t>фонды</w:t>
      </w:r>
      <w:r w:rsidR="00BD464C" w:rsidRPr="001B6D1E">
        <w:t xml:space="preserve"> </w:t>
      </w:r>
      <w:r w:rsidRPr="001B6D1E">
        <w:t>выплатили</w:t>
      </w:r>
      <w:r w:rsidR="00BD464C" w:rsidRPr="001B6D1E">
        <w:t xml:space="preserve"> </w:t>
      </w:r>
      <w:r w:rsidRPr="001B6D1E">
        <w:t>россиянам</w:t>
      </w:r>
      <w:r w:rsidR="00BD464C" w:rsidRPr="001B6D1E">
        <w:t xml:space="preserve"> </w:t>
      </w:r>
      <w:r w:rsidRPr="001B6D1E">
        <w:t>39</w:t>
      </w:r>
      <w:r w:rsidR="00BD464C" w:rsidRPr="001B6D1E">
        <w:t xml:space="preserve"> </w:t>
      </w:r>
      <w:r w:rsidRPr="001B6D1E">
        <w:t>млрд</w:t>
      </w:r>
      <w:r w:rsidR="00BD464C" w:rsidRPr="001B6D1E">
        <w:t xml:space="preserve"> </w:t>
      </w:r>
      <w:r w:rsidRPr="001B6D1E">
        <w:t>рублей</w:t>
      </w:r>
      <w:bookmarkEnd w:id="28"/>
      <w:bookmarkEnd w:id="29"/>
    </w:p>
    <w:p w14:paraId="19B2F307" w14:textId="77777777" w:rsidR="00A47720" w:rsidRPr="001B6D1E" w:rsidRDefault="00A47720" w:rsidP="00FB3064">
      <w:pPr>
        <w:pStyle w:val="3"/>
      </w:pPr>
      <w:bookmarkStart w:id="30" w:name="_Toc175032176"/>
      <w:r w:rsidRPr="001B6D1E">
        <w:t>Негосударственные</w:t>
      </w:r>
      <w:r w:rsidR="00BD464C" w:rsidRPr="001B6D1E">
        <w:t xml:space="preserve"> </w:t>
      </w:r>
      <w:r w:rsidRPr="001B6D1E">
        <w:t>пенсионные</w:t>
      </w:r>
      <w:r w:rsidR="00BD464C" w:rsidRPr="001B6D1E">
        <w:t xml:space="preserve"> </w:t>
      </w:r>
      <w:r w:rsidRPr="001B6D1E">
        <w:t>фонды</w:t>
      </w:r>
      <w:r w:rsidR="00BD464C" w:rsidRPr="001B6D1E">
        <w:t xml:space="preserve"> </w:t>
      </w:r>
      <w:r w:rsidRPr="001B6D1E">
        <w:t>(НПФ)</w:t>
      </w:r>
      <w:r w:rsidR="00BD464C" w:rsidRPr="001B6D1E">
        <w:t xml:space="preserve"> </w:t>
      </w:r>
      <w:r w:rsidRPr="001B6D1E">
        <w:t>за</w:t>
      </w:r>
      <w:r w:rsidR="00BD464C" w:rsidRPr="001B6D1E">
        <w:t xml:space="preserve"> </w:t>
      </w:r>
      <w:r w:rsidRPr="001B6D1E">
        <w:t>I</w:t>
      </w:r>
      <w:r w:rsidR="00BD464C" w:rsidRPr="001B6D1E">
        <w:t xml:space="preserve"> </w:t>
      </w:r>
      <w:r w:rsidRPr="001B6D1E">
        <w:t>квартал</w:t>
      </w:r>
      <w:r w:rsidR="00BD464C" w:rsidRPr="001B6D1E">
        <w:t xml:space="preserve"> </w:t>
      </w:r>
      <w:r w:rsidRPr="001B6D1E">
        <w:t>2024</w:t>
      </w:r>
      <w:r w:rsidR="00BD464C" w:rsidRPr="001B6D1E">
        <w:t xml:space="preserve"> </w:t>
      </w:r>
      <w:r w:rsidRPr="001B6D1E">
        <w:t>года</w:t>
      </w:r>
      <w:r w:rsidR="00BD464C" w:rsidRPr="001B6D1E">
        <w:t xml:space="preserve"> </w:t>
      </w:r>
      <w:r w:rsidRPr="001B6D1E">
        <w:t>выплатили</w:t>
      </w:r>
      <w:r w:rsidR="00BD464C" w:rsidRPr="001B6D1E">
        <w:t xml:space="preserve"> </w:t>
      </w:r>
      <w:r w:rsidRPr="001B6D1E">
        <w:t>россиянам</w:t>
      </w:r>
      <w:r w:rsidR="00BD464C" w:rsidRPr="001B6D1E">
        <w:t xml:space="preserve"> </w:t>
      </w:r>
      <w:r w:rsidRPr="001B6D1E">
        <w:t>39</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что</w:t>
      </w:r>
      <w:r w:rsidR="00BD464C" w:rsidRPr="001B6D1E">
        <w:t xml:space="preserve"> </w:t>
      </w:r>
      <w:r w:rsidRPr="001B6D1E">
        <w:t>соответствует</w:t>
      </w:r>
      <w:r w:rsidR="00BD464C" w:rsidRPr="001B6D1E">
        <w:t xml:space="preserve"> </w:t>
      </w:r>
      <w:r w:rsidRPr="001B6D1E">
        <w:t>аналогичным</w:t>
      </w:r>
      <w:r w:rsidR="00BD464C" w:rsidRPr="001B6D1E">
        <w:t xml:space="preserve"> </w:t>
      </w:r>
      <w:r w:rsidRPr="001B6D1E">
        <w:t>показателям</w:t>
      </w:r>
      <w:r w:rsidR="00BD464C" w:rsidRPr="001B6D1E">
        <w:t xml:space="preserve"> </w:t>
      </w:r>
      <w:r w:rsidRPr="001B6D1E">
        <w:t>прошлого</w:t>
      </w:r>
      <w:r w:rsidR="00BD464C" w:rsidRPr="001B6D1E">
        <w:t xml:space="preserve"> </w:t>
      </w:r>
      <w:r w:rsidRPr="001B6D1E">
        <w:t>года.</w:t>
      </w:r>
      <w:r w:rsidR="00BD464C" w:rsidRPr="001B6D1E">
        <w:t xml:space="preserve"> </w:t>
      </w:r>
      <w:r w:rsidRPr="001B6D1E">
        <w:t>Рост</w:t>
      </w:r>
      <w:r w:rsidR="00BD464C" w:rsidRPr="001B6D1E">
        <w:t xml:space="preserve"> </w:t>
      </w:r>
      <w:r w:rsidRPr="001B6D1E">
        <w:t>составил</w:t>
      </w:r>
      <w:r w:rsidR="00BD464C" w:rsidRPr="001B6D1E">
        <w:t xml:space="preserve"> </w:t>
      </w:r>
      <w:r w:rsidRPr="001B6D1E">
        <w:t>5%.</w:t>
      </w:r>
      <w:r w:rsidR="00BD464C" w:rsidRPr="001B6D1E">
        <w:t xml:space="preserve"> </w:t>
      </w:r>
      <w:r w:rsidRPr="001B6D1E">
        <w:t>Об</w:t>
      </w:r>
      <w:r w:rsidR="00BD464C" w:rsidRPr="001B6D1E">
        <w:t xml:space="preserve"> </w:t>
      </w:r>
      <w:r w:rsidRPr="001B6D1E">
        <w:t>этом</w:t>
      </w:r>
      <w:r w:rsidR="00BD464C" w:rsidRPr="001B6D1E">
        <w:t xml:space="preserve"> </w:t>
      </w:r>
      <w:r w:rsidRPr="001B6D1E">
        <w:t>в</w:t>
      </w:r>
      <w:r w:rsidR="00BD464C" w:rsidRPr="001B6D1E">
        <w:t xml:space="preserve"> </w:t>
      </w:r>
      <w:r w:rsidRPr="001B6D1E">
        <w:t>понедельник,</w:t>
      </w:r>
      <w:r w:rsidR="00BD464C" w:rsidRPr="001B6D1E">
        <w:t xml:space="preserve"> </w:t>
      </w:r>
      <w:r w:rsidRPr="001B6D1E">
        <w:t>19</w:t>
      </w:r>
      <w:r w:rsidR="00BD464C" w:rsidRPr="001B6D1E">
        <w:t xml:space="preserve"> </w:t>
      </w:r>
      <w:r w:rsidRPr="001B6D1E">
        <w:t>августа,</w:t>
      </w:r>
      <w:r w:rsidR="00BD464C" w:rsidRPr="001B6D1E">
        <w:t xml:space="preserve"> «</w:t>
      </w:r>
      <w:r w:rsidRPr="001B6D1E">
        <w:t>Известиям</w:t>
      </w:r>
      <w:r w:rsidR="00BD464C" w:rsidRPr="001B6D1E">
        <w:t xml:space="preserve">» </w:t>
      </w:r>
      <w:r w:rsidRPr="001B6D1E">
        <w:t>рассказали</w:t>
      </w:r>
      <w:r w:rsidR="00BD464C" w:rsidRPr="001B6D1E">
        <w:t xml:space="preserve"> </w:t>
      </w:r>
      <w:r w:rsidRPr="001B6D1E">
        <w:t>аналитики</w:t>
      </w:r>
      <w:r w:rsidR="00BD464C" w:rsidRPr="001B6D1E">
        <w:t xml:space="preserve"> </w:t>
      </w:r>
      <w:r w:rsidRPr="001B6D1E">
        <w:t>НПФ</w:t>
      </w:r>
      <w:r w:rsidR="00BD464C" w:rsidRPr="001B6D1E">
        <w:t xml:space="preserve"> «</w:t>
      </w:r>
      <w:r w:rsidRPr="001B6D1E">
        <w:t>Достойное</w:t>
      </w:r>
      <w:r w:rsidR="00BD464C" w:rsidRPr="001B6D1E">
        <w:t xml:space="preserve"> </w:t>
      </w:r>
      <w:r w:rsidRPr="001B6D1E">
        <w:t>будущее</w:t>
      </w:r>
      <w:r w:rsidR="00BD464C" w:rsidRPr="001B6D1E">
        <w:t>»</w:t>
      </w:r>
      <w:r w:rsidRPr="001B6D1E">
        <w:t>,</w:t>
      </w:r>
      <w:r w:rsidR="00BD464C" w:rsidRPr="001B6D1E">
        <w:t xml:space="preserve"> </w:t>
      </w:r>
      <w:r w:rsidRPr="001B6D1E">
        <w:t>которые</w:t>
      </w:r>
      <w:r w:rsidR="00BD464C" w:rsidRPr="001B6D1E">
        <w:t xml:space="preserve"> </w:t>
      </w:r>
      <w:r w:rsidRPr="001B6D1E">
        <w:t>изучили</w:t>
      </w:r>
      <w:r w:rsidR="00BD464C" w:rsidRPr="001B6D1E">
        <w:t xml:space="preserve"> </w:t>
      </w:r>
      <w:r w:rsidRPr="001B6D1E">
        <w:t>структуру</w:t>
      </w:r>
      <w:r w:rsidR="00BD464C" w:rsidRPr="001B6D1E">
        <w:t xml:space="preserve"> </w:t>
      </w:r>
      <w:r w:rsidRPr="001B6D1E">
        <w:t>выплат</w:t>
      </w:r>
      <w:r w:rsidR="00BD464C" w:rsidRPr="001B6D1E">
        <w:t xml:space="preserve"> </w:t>
      </w:r>
      <w:r w:rsidRPr="001B6D1E">
        <w:t>пенсионных</w:t>
      </w:r>
      <w:r w:rsidR="00BD464C" w:rsidRPr="001B6D1E">
        <w:t xml:space="preserve"> </w:t>
      </w:r>
      <w:r w:rsidRPr="001B6D1E">
        <w:t>фондов</w:t>
      </w:r>
      <w:r w:rsidR="00BD464C" w:rsidRPr="001B6D1E">
        <w:t xml:space="preserve"> </w:t>
      </w:r>
      <w:r w:rsidRPr="001B6D1E">
        <w:t>на</w:t>
      </w:r>
      <w:r w:rsidR="00BD464C" w:rsidRPr="001B6D1E">
        <w:t xml:space="preserve"> </w:t>
      </w:r>
      <w:r w:rsidRPr="001B6D1E">
        <w:t>основе</w:t>
      </w:r>
      <w:r w:rsidR="00BD464C" w:rsidRPr="001B6D1E">
        <w:t xml:space="preserve"> </w:t>
      </w:r>
      <w:r w:rsidRPr="001B6D1E">
        <w:t>данных</w:t>
      </w:r>
      <w:r w:rsidR="00BD464C" w:rsidRPr="001B6D1E">
        <w:t xml:space="preserve"> </w:t>
      </w:r>
      <w:r w:rsidRPr="001B6D1E">
        <w:t>Банка</w:t>
      </w:r>
      <w:r w:rsidR="00BD464C" w:rsidRPr="001B6D1E">
        <w:t xml:space="preserve"> </w:t>
      </w:r>
      <w:r w:rsidRPr="001B6D1E">
        <w:t>России.</w:t>
      </w:r>
      <w:bookmarkEnd w:id="30"/>
    </w:p>
    <w:p w14:paraId="012211E3" w14:textId="77777777" w:rsidR="00A47720" w:rsidRPr="001B6D1E" w:rsidRDefault="00A47720" w:rsidP="00A47720">
      <w:r w:rsidRPr="001B6D1E">
        <w:t>Большая</w:t>
      </w:r>
      <w:r w:rsidR="00BD464C" w:rsidRPr="001B6D1E">
        <w:t xml:space="preserve"> </w:t>
      </w:r>
      <w:r w:rsidRPr="001B6D1E">
        <w:t>часть</w:t>
      </w:r>
      <w:r w:rsidR="00BD464C" w:rsidRPr="001B6D1E">
        <w:t xml:space="preserve"> </w:t>
      </w:r>
      <w:r w:rsidRPr="001B6D1E">
        <w:t>выплат</w:t>
      </w:r>
      <w:r w:rsidR="00BD464C" w:rsidRPr="001B6D1E">
        <w:t xml:space="preserve"> </w:t>
      </w:r>
      <w:r w:rsidRPr="001B6D1E">
        <w:t>НПФ</w:t>
      </w:r>
      <w:r w:rsidR="00BD464C" w:rsidRPr="001B6D1E">
        <w:t xml:space="preserve"> - </w:t>
      </w:r>
      <w:r w:rsidRPr="001B6D1E">
        <w:t>66%</w:t>
      </w:r>
      <w:r w:rsidR="00BD464C" w:rsidRPr="001B6D1E">
        <w:t xml:space="preserve"> - </w:t>
      </w:r>
      <w:r w:rsidRPr="001B6D1E">
        <w:t>средства</w:t>
      </w:r>
      <w:r w:rsidR="00BD464C" w:rsidRPr="001B6D1E">
        <w:t xml:space="preserve"> </w:t>
      </w:r>
      <w:r w:rsidRPr="001B6D1E">
        <w:t>в</w:t>
      </w:r>
      <w:r w:rsidR="00BD464C" w:rsidRPr="001B6D1E">
        <w:t xml:space="preserve"> </w:t>
      </w:r>
      <w:r w:rsidRPr="001B6D1E">
        <w:t>рамках</w:t>
      </w:r>
      <w:r w:rsidR="00BD464C" w:rsidRPr="001B6D1E">
        <w:t xml:space="preserve"> </w:t>
      </w:r>
      <w:r w:rsidRPr="001B6D1E">
        <w:t>негосударственного</w:t>
      </w:r>
      <w:r w:rsidR="00BD464C" w:rsidRPr="001B6D1E">
        <w:t xml:space="preserve"> </w:t>
      </w:r>
      <w:r w:rsidRPr="001B6D1E">
        <w:t>пенсионного</w:t>
      </w:r>
      <w:r w:rsidR="00BD464C" w:rsidRPr="001B6D1E">
        <w:t xml:space="preserve"> </w:t>
      </w:r>
      <w:r w:rsidRPr="001B6D1E">
        <w:t>обеспечения:</w:t>
      </w:r>
      <w:r w:rsidR="00BD464C" w:rsidRPr="001B6D1E">
        <w:t xml:space="preserve"> </w:t>
      </w:r>
      <w:r w:rsidRPr="001B6D1E">
        <w:t>с</w:t>
      </w:r>
      <w:r w:rsidR="00BD464C" w:rsidRPr="001B6D1E">
        <w:t xml:space="preserve"> </w:t>
      </w:r>
      <w:r w:rsidRPr="001B6D1E">
        <w:t>января</w:t>
      </w:r>
      <w:r w:rsidR="00BD464C" w:rsidRPr="001B6D1E">
        <w:t xml:space="preserve"> </w:t>
      </w:r>
      <w:r w:rsidRPr="001B6D1E">
        <w:t>по</w:t>
      </w:r>
      <w:r w:rsidR="00BD464C" w:rsidRPr="001B6D1E">
        <w:t xml:space="preserve"> </w:t>
      </w:r>
      <w:r w:rsidRPr="001B6D1E">
        <w:t>март</w:t>
      </w:r>
      <w:r w:rsidR="00BD464C" w:rsidRPr="001B6D1E">
        <w:t xml:space="preserve"> </w:t>
      </w:r>
      <w:r w:rsidRPr="001B6D1E">
        <w:t>этого</w:t>
      </w:r>
      <w:r w:rsidR="00BD464C" w:rsidRPr="001B6D1E">
        <w:t xml:space="preserve"> </w:t>
      </w:r>
      <w:r w:rsidRPr="001B6D1E">
        <w:t>года</w:t>
      </w:r>
      <w:r w:rsidR="00BD464C" w:rsidRPr="001B6D1E">
        <w:t xml:space="preserve"> </w:t>
      </w:r>
      <w:r w:rsidRPr="001B6D1E">
        <w:t>россияне</w:t>
      </w:r>
      <w:r w:rsidR="00BD464C" w:rsidRPr="001B6D1E">
        <w:t xml:space="preserve"> </w:t>
      </w:r>
      <w:r w:rsidRPr="001B6D1E">
        <w:t>получили</w:t>
      </w:r>
      <w:r w:rsidR="00BD464C" w:rsidRPr="001B6D1E">
        <w:t xml:space="preserve"> </w:t>
      </w:r>
      <w:r w:rsidRPr="001B6D1E">
        <w:t>негосударственные</w:t>
      </w:r>
      <w:r w:rsidR="00BD464C" w:rsidRPr="001B6D1E">
        <w:t xml:space="preserve"> </w:t>
      </w:r>
      <w:r w:rsidRPr="001B6D1E">
        <w:t>пенсии</w:t>
      </w:r>
      <w:r w:rsidR="00BD464C" w:rsidRPr="001B6D1E">
        <w:t xml:space="preserve"> </w:t>
      </w:r>
      <w:r w:rsidRPr="001B6D1E">
        <w:t>в</w:t>
      </w:r>
      <w:r w:rsidR="00BD464C" w:rsidRPr="001B6D1E">
        <w:t xml:space="preserve"> </w:t>
      </w:r>
      <w:r w:rsidRPr="001B6D1E">
        <w:t>объеме</w:t>
      </w:r>
      <w:r w:rsidR="00BD464C" w:rsidRPr="001B6D1E">
        <w:t xml:space="preserve"> </w:t>
      </w:r>
      <w:r w:rsidRPr="001B6D1E">
        <w:t>25,8</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По</w:t>
      </w:r>
      <w:r w:rsidR="00BD464C" w:rsidRPr="001B6D1E">
        <w:t xml:space="preserve"> </w:t>
      </w:r>
      <w:r w:rsidRPr="001B6D1E">
        <w:t>договорам</w:t>
      </w:r>
      <w:r w:rsidR="00BD464C" w:rsidRPr="001B6D1E">
        <w:t xml:space="preserve"> </w:t>
      </w:r>
      <w:r w:rsidRPr="001B6D1E">
        <w:t>обязательного</w:t>
      </w:r>
      <w:r w:rsidR="00BD464C" w:rsidRPr="001B6D1E">
        <w:t xml:space="preserve"> </w:t>
      </w:r>
      <w:r w:rsidRPr="001B6D1E">
        <w:t>пенсионного</w:t>
      </w:r>
      <w:r w:rsidR="00BD464C" w:rsidRPr="001B6D1E">
        <w:t xml:space="preserve"> </w:t>
      </w:r>
      <w:r w:rsidRPr="001B6D1E">
        <w:t>страхования</w:t>
      </w:r>
      <w:r w:rsidR="00BD464C" w:rsidRPr="001B6D1E">
        <w:t xml:space="preserve"> </w:t>
      </w:r>
      <w:r w:rsidRPr="001B6D1E">
        <w:t>фонды</w:t>
      </w:r>
      <w:r w:rsidR="00BD464C" w:rsidRPr="001B6D1E">
        <w:t xml:space="preserve"> </w:t>
      </w:r>
      <w:r w:rsidRPr="001B6D1E">
        <w:t>выплатили</w:t>
      </w:r>
      <w:r w:rsidR="00BD464C" w:rsidRPr="001B6D1E">
        <w:t xml:space="preserve"> </w:t>
      </w:r>
      <w:r w:rsidRPr="001B6D1E">
        <w:t>13,2</w:t>
      </w:r>
      <w:r w:rsidR="00BD464C" w:rsidRPr="001B6D1E">
        <w:t xml:space="preserve"> </w:t>
      </w:r>
      <w:r w:rsidRPr="001B6D1E">
        <w:t>млрд</w:t>
      </w:r>
      <w:r w:rsidR="00BD464C" w:rsidRPr="001B6D1E">
        <w:t xml:space="preserve"> </w:t>
      </w:r>
      <w:r w:rsidRPr="001B6D1E">
        <w:t>рублей.</w:t>
      </w:r>
    </w:p>
    <w:p w14:paraId="1314E9BD" w14:textId="77777777" w:rsidR="00A47720" w:rsidRPr="001B6D1E" w:rsidRDefault="00A47720" w:rsidP="00A47720">
      <w:r w:rsidRPr="001B6D1E">
        <w:t>Среди</w:t>
      </w:r>
      <w:r w:rsidR="00BD464C" w:rsidRPr="001B6D1E">
        <w:t xml:space="preserve"> </w:t>
      </w:r>
      <w:r w:rsidRPr="001B6D1E">
        <w:t>регионов-лидеров,</w:t>
      </w:r>
      <w:r w:rsidR="00BD464C" w:rsidRPr="001B6D1E">
        <w:t xml:space="preserve"> </w:t>
      </w:r>
      <w:r w:rsidRPr="001B6D1E">
        <w:t>жители</w:t>
      </w:r>
      <w:r w:rsidR="00BD464C" w:rsidRPr="001B6D1E">
        <w:t xml:space="preserve"> </w:t>
      </w:r>
      <w:r w:rsidRPr="001B6D1E">
        <w:t>которых</w:t>
      </w:r>
      <w:r w:rsidR="00BD464C" w:rsidRPr="001B6D1E">
        <w:t xml:space="preserve"> </w:t>
      </w:r>
      <w:r w:rsidRPr="001B6D1E">
        <w:t>получили</w:t>
      </w:r>
      <w:r w:rsidR="00BD464C" w:rsidRPr="001B6D1E">
        <w:t xml:space="preserve"> </w:t>
      </w:r>
      <w:r w:rsidRPr="001B6D1E">
        <w:t>наибольший</w:t>
      </w:r>
      <w:r w:rsidR="00BD464C" w:rsidRPr="001B6D1E">
        <w:t xml:space="preserve"> </w:t>
      </w:r>
      <w:r w:rsidRPr="001B6D1E">
        <w:t>объем</w:t>
      </w:r>
      <w:r w:rsidR="00BD464C" w:rsidRPr="001B6D1E">
        <w:t xml:space="preserve"> </w:t>
      </w:r>
      <w:r w:rsidRPr="001B6D1E">
        <w:t>выплат</w:t>
      </w:r>
      <w:r w:rsidR="00BD464C" w:rsidRPr="001B6D1E">
        <w:t xml:space="preserve"> </w:t>
      </w:r>
      <w:r w:rsidRPr="001B6D1E">
        <w:t>как</w:t>
      </w:r>
      <w:r w:rsidR="00BD464C" w:rsidRPr="001B6D1E">
        <w:t xml:space="preserve"> </w:t>
      </w:r>
      <w:r w:rsidRPr="001B6D1E">
        <w:t>в</w:t>
      </w:r>
      <w:r w:rsidR="00BD464C" w:rsidRPr="001B6D1E">
        <w:t xml:space="preserve"> </w:t>
      </w:r>
      <w:r w:rsidRPr="001B6D1E">
        <w:t>сфере</w:t>
      </w:r>
      <w:r w:rsidR="00BD464C" w:rsidRPr="001B6D1E">
        <w:t xml:space="preserve"> </w:t>
      </w:r>
      <w:r w:rsidRPr="001B6D1E">
        <w:t>негосударственной</w:t>
      </w:r>
      <w:r w:rsidR="00BD464C" w:rsidRPr="001B6D1E">
        <w:t xml:space="preserve"> </w:t>
      </w:r>
      <w:r w:rsidRPr="001B6D1E">
        <w:t>пенсии,</w:t>
      </w:r>
      <w:r w:rsidR="00BD464C" w:rsidRPr="001B6D1E">
        <w:t xml:space="preserve"> </w:t>
      </w:r>
      <w:r w:rsidRPr="001B6D1E">
        <w:t>так</w:t>
      </w:r>
      <w:r w:rsidR="00BD464C" w:rsidRPr="001B6D1E">
        <w:t xml:space="preserve"> </w:t>
      </w:r>
      <w:r w:rsidRPr="001B6D1E">
        <w:t>и</w:t>
      </w:r>
      <w:r w:rsidR="00BD464C" w:rsidRPr="001B6D1E">
        <w:t xml:space="preserve"> </w:t>
      </w:r>
      <w:r w:rsidRPr="001B6D1E">
        <w:t>в</w:t>
      </w:r>
      <w:r w:rsidR="00BD464C" w:rsidRPr="001B6D1E">
        <w:t xml:space="preserve"> </w:t>
      </w:r>
      <w:r w:rsidRPr="001B6D1E">
        <w:t>части</w:t>
      </w:r>
      <w:r w:rsidR="00BD464C" w:rsidRPr="001B6D1E">
        <w:t xml:space="preserve"> </w:t>
      </w:r>
      <w:r w:rsidRPr="001B6D1E">
        <w:t>обязательного</w:t>
      </w:r>
      <w:r w:rsidR="00BD464C" w:rsidRPr="001B6D1E">
        <w:t xml:space="preserve"> </w:t>
      </w:r>
      <w:r w:rsidRPr="001B6D1E">
        <w:t>пенсионного</w:t>
      </w:r>
      <w:r w:rsidR="00BD464C" w:rsidRPr="001B6D1E">
        <w:t xml:space="preserve"> </w:t>
      </w:r>
      <w:r w:rsidRPr="001B6D1E">
        <w:t>страхования:</w:t>
      </w:r>
      <w:r w:rsidR="00BD464C" w:rsidRPr="001B6D1E">
        <w:t xml:space="preserve"> </w:t>
      </w:r>
      <w:r w:rsidRPr="001B6D1E">
        <w:t>Москва</w:t>
      </w:r>
      <w:r w:rsidR="00BD464C" w:rsidRPr="001B6D1E">
        <w:t xml:space="preserve"> </w:t>
      </w:r>
      <w:r w:rsidRPr="001B6D1E">
        <w:t>(5,3</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Ханты-Мансийский</w:t>
      </w:r>
      <w:r w:rsidR="00BD464C" w:rsidRPr="001B6D1E">
        <w:t xml:space="preserve"> </w:t>
      </w:r>
      <w:r w:rsidRPr="001B6D1E">
        <w:t>автономный</w:t>
      </w:r>
      <w:r w:rsidR="00BD464C" w:rsidRPr="001B6D1E">
        <w:t xml:space="preserve"> </w:t>
      </w:r>
      <w:r w:rsidRPr="001B6D1E">
        <w:t>округ</w:t>
      </w:r>
      <w:r w:rsidR="00BD464C" w:rsidRPr="001B6D1E">
        <w:t xml:space="preserve"> </w:t>
      </w:r>
      <w:r w:rsidRPr="001B6D1E">
        <w:t>(3,3</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Московская</w:t>
      </w:r>
      <w:r w:rsidR="00BD464C" w:rsidRPr="001B6D1E">
        <w:t xml:space="preserve"> </w:t>
      </w:r>
      <w:r w:rsidRPr="001B6D1E">
        <w:t>область</w:t>
      </w:r>
      <w:r w:rsidR="00BD464C" w:rsidRPr="001B6D1E">
        <w:t xml:space="preserve"> </w:t>
      </w:r>
      <w:r w:rsidRPr="001B6D1E">
        <w:t>(2</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Ямало-Ненецкий</w:t>
      </w:r>
      <w:r w:rsidR="00BD464C" w:rsidRPr="001B6D1E">
        <w:t xml:space="preserve"> </w:t>
      </w:r>
      <w:r w:rsidRPr="001B6D1E">
        <w:t>автономный</w:t>
      </w:r>
      <w:r w:rsidR="00BD464C" w:rsidRPr="001B6D1E">
        <w:t xml:space="preserve"> </w:t>
      </w:r>
      <w:r w:rsidRPr="001B6D1E">
        <w:t>округ</w:t>
      </w:r>
      <w:r w:rsidR="00BD464C" w:rsidRPr="001B6D1E">
        <w:t xml:space="preserve"> </w:t>
      </w:r>
      <w:r w:rsidRPr="001B6D1E">
        <w:t>(1,6</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Санкт-Петербург</w:t>
      </w:r>
      <w:r w:rsidR="00BD464C" w:rsidRPr="001B6D1E">
        <w:t xml:space="preserve"> </w:t>
      </w:r>
      <w:r w:rsidRPr="001B6D1E">
        <w:t>(1,3</w:t>
      </w:r>
      <w:r w:rsidR="00BD464C" w:rsidRPr="001B6D1E">
        <w:t xml:space="preserve"> </w:t>
      </w:r>
      <w:r w:rsidRPr="001B6D1E">
        <w:t>млрд</w:t>
      </w:r>
      <w:r w:rsidR="00BD464C" w:rsidRPr="001B6D1E">
        <w:t xml:space="preserve"> </w:t>
      </w:r>
      <w:r w:rsidRPr="001B6D1E">
        <w:t>рублей).</w:t>
      </w:r>
    </w:p>
    <w:p w14:paraId="2457BAF3" w14:textId="77777777" w:rsidR="00A47720" w:rsidRPr="001B6D1E" w:rsidRDefault="00A47720" w:rsidP="00A47720">
      <w:r w:rsidRPr="001B6D1E">
        <w:t>Ранее,</w:t>
      </w:r>
      <w:r w:rsidR="00BD464C" w:rsidRPr="001B6D1E">
        <w:t xml:space="preserve"> </w:t>
      </w:r>
      <w:r w:rsidRPr="001B6D1E">
        <w:t>14</w:t>
      </w:r>
      <w:r w:rsidR="00BD464C" w:rsidRPr="001B6D1E">
        <w:t xml:space="preserve"> </w:t>
      </w:r>
      <w:r w:rsidRPr="001B6D1E">
        <w:t>мая,</w:t>
      </w:r>
      <w:r w:rsidR="00BD464C" w:rsidRPr="001B6D1E">
        <w:t xml:space="preserve"> </w:t>
      </w:r>
      <w:r w:rsidRPr="001B6D1E">
        <w:t>сообщалось,</w:t>
      </w:r>
      <w:r w:rsidR="00BD464C" w:rsidRPr="001B6D1E">
        <w:t xml:space="preserve"> </w:t>
      </w:r>
      <w:r w:rsidRPr="001B6D1E">
        <w:t>что</w:t>
      </w:r>
      <w:r w:rsidR="00BD464C" w:rsidRPr="001B6D1E">
        <w:t xml:space="preserve"> </w:t>
      </w:r>
      <w:r w:rsidRPr="001B6D1E">
        <w:t>негосударственные</w:t>
      </w:r>
      <w:r w:rsidR="00BD464C" w:rsidRPr="001B6D1E">
        <w:t xml:space="preserve"> </w:t>
      </w:r>
      <w:r w:rsidRPr="001B6D1E">
        <w:t>пенсионные</w:t>
      </w:r>
      <w:r w:rsidR="00BD464C" w:rsidRPr="001B6D1E">
        <w:t xml:space="preserve"> </w:t>
      </w:r>
      <w:r w:rsidRPr="001B6D1E">
        <w:t>фонды</w:t>
      </w:r>
      <w:r w:rsidR="00BD464C" w:rsidRPr="001B6D1E">
        <w:t xml:space="preserve"> </w:t>
      </w:r>
      <w:r w:rsidRPr="001B6D1E">
        <w:t>за</w:t>
      </w:r>
      <w:r w:rsidR="00BD464C" w:rsidRPr="001B6D1E">
        <w:t xml:space="preserve"> </w:t>
      </w:r>
      <w:r w:rsidRPr="001B6D1E">
        <w:t>2023</w:t>
      </w:r>
      <w:r w:rsidR="00BD464C" w:rsidRPr="001B6D1E">
        <w:t xml:space="preserve"> </w:t>
      </w:r>
      <w:r w:rsidRPr="001B6D1E">
        <w:t>год</w:t>
      </w:r>
      <w:r w:rsidR="00BD464C" w:rsidRPr="001B6D1E">
        <w:t xml:space="preserve"> </w:t>
      </w:r>
      <w:r w:rsidRPr="001B6D1E">
        <w:t>выплатили</w:t>
      </w:r>
      <w:r w:rsidR="00BD464C" w:rsidRPr="001B6D1E">
        <w:t xml:space="preserve"> </w:t>
      </w:r>
      <w:r w:rsidRPr="001B6D1E">
        <w:t>158</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За</w:t>
      </w:r>
      <w:r w:rsidR="00BD464C" w:rsidRPr="001B6D1E">
        <w:t xml:space="preserve"> </w:t>
      </w:r>
      <w:r w:rsidRPr="001B6D1E">
        <w:t>год</w:t>
      </w:r>
      <w:r w:rsidR="00BD464C" w:rsidRPr="001B6D1E">
        <w:t xml:space="preserve"> </w:t>
      </w:r>
      <w:r w:rsidRPr="001B6D1E">
        <w:t>объемы</w:t>
      </w:r>
      <w:r w:rsidR="00BD464C" w:rsidRPr="001B6D1E">
        <w:t xml:space="preserve"> </w:t>
      </w:r>
      <w:r w:rsidRPr="001B6D1E">
        <w:t>выплат</w:t>
      </w:r>
      <w:r w:rsidR="00BD464C" w:rsidRPr="001B6D1E">
        <w:t xml:space="preserve"> </w:t>
      </w:r>
      <w:r w:rsidRPr="001B6D1E">
        <w:t>увеличились</w:t>
      </w:r>
      <w:r w:rsidR="00BD464C" w:rsidRPr="001B6D1E">
        <w:t xml:space="preserve"> </w:t>
      </w:r>
      <w:r w:rsidRPr="001B6D1E">
        <w:t>на</w:t>
      </w:r>
      <w:r w:rsidR="00BD464C" w:rsidRPr="001B6D1E">
        <w:t xml:space="preserve"> </w:t>
      </w:r>
      <w:r w:rsidRPr="001B6D1E">
        <w:t>11,8%,</w:t>
      </w:r>
      <w:r w:rsidR="00BD464C" w:rsidRPr="001B6D1E">
        <w:t xml:space="preserve"> </w:t>
      </w:r>
      <w:r w:rsidRPr="001B6D1E">
        <w:t>следует</w:t>
      </w:r>
      <w:r w:rsidR="00BD464C" w:rsidRPr="001B6D1E">
        <w:t xml:space="preserve"> </w:t>
      </w:r>
      <w:r w:rsidRPr="001B6D1E">
        <w:t>из</w:t>
      </w:r>
      <w:r w:rsidR="00BD464C" w:rsidRPr="001B6D1E">
        <w:t xml:space="preserve"> </w:t>
      </w:r>
      <w:r w:rsidRPr="001B6D1E">
        <w:t>данных</w:t>
      </w:r>
      <w:r w:rsidR="00BD464C" w:rsidRPr="001B6D1E">
        <w:t xml:space="preserve"> </w:t>
      </w:r>
      <w:r w:rsidRPr="001B6D1E">
        <w:t>НПФ</w:t>
      </w:r>
      <w:r w:rsidR="00BD464C" w:rsidRPr="001B6D1E">
        <w:t xml:space="preserve"> «</w:t>
      </w:r>
      <w:r w:rsidRPr="001B6D1E">
        <w:t>Достойное</w:t>
      </w:r>
      <w:r w:rsidR="00BD464C" w:rsidRPr="001B6D1E">
        <w:t xml:space="preserve"> </w:t>
      </w:r>
      <w:r w:rsidRPr="001B6D1E">
        <w:t>будущее</w:t>
      </w:r>
      <w:r w:rsidR="00BD464C" w:rsidRPr="001B6D1E">
        <w:t>»</w:t>
      </w:r>
      <w:r w:rsidRPr="001B6D1E">
        <w:t>.</w:t>
      </w:r>
    </w:p>
    <w:p w14:paraId="54ABBF99" w14:textId="77777777" w:rsidR="00A47720" w:rsidRPr="001B6D1E" w:rsidRDefault="00A47720" w:rsidP="00A47720">
      <w:r w:rsidRPr="001B6D1E">
        <w:t>Директор</w:t>
      </w:r>
      <w:r w:rsidR="00BD464C" w:rsidRPr="001B6D1E">
        <w:t xml:space="preserve"> </w:t>
      </w:r>
      <w:r w:rsidRPr="001B6D1E">
        <w:t>по</w:t>
      </w:r>
      <w:r w:rsidR="00BD464C" w:rsidRPr="001B6D1E">
        <w:t xml:space="preserve"> </w:t>
      </w:r>
      <w:r w:rsidRPr="001B6D1E">
        <w:t>правовым</w:t>
      </w:r>
      <w:r w:rsidR="00BD464C" w:rsidRPr="001B6D1E">
        <w:t xml:space="preserve"> </w:t>
      </w:r>
      <w:r w:rsidRPr="001B6D1E">
        <w:t>вопросам</w:t>
      </w:r>
      <w:r w:rsidR="00BD464C" w:rsidRPr="001B6D1E">
        <w:t xml:space="preserve"> «</w:t>
      </w:r>
      <w:r w:rsidRPr="001B6D1E">
        <w:t>СберНПФ</w:t>
      </w:r>
      <w:r w:rsidR="00BD464C" w:rsidRPr="001B6D1E">
        <w:t xml:space="preserve">» </w:t>
      </w:r>
      <w:r w:rsidRPr="001B6D1E">
        <w:t>Кирилл</w:t>
      </w:r>
      <w:r w:rsidR="00BD464C" w:rsidRPr="001B6D1E">
        <w:t xml:space="preserve"> </w:t>
      </w:r>
      <w:r w:rsidRPr="001B6D1E">
        <w:t>Савин</w:t>
      </w:r>
      <w:r w:rsidR="00BD464C" w:rsidRPr="001B6D1E">
        <w:t xml:space="preserve"> </w:t>
      </w:r>
      <w:r w:rsidRPr="001B6D1E">
        <w:t>27</w:t>
      </w:r>
      <w:r w:rsidR="00BD464C" w:rsidRPr="001B6D1E">
        <w:t xml:space="preserve"> </w:t>
      </w:r>
      <w:r w:rsidRPr="001B6D1E">
        <w:t>июля</w:t>
      </w:r>
      <w:r w:rsidR="00BD464C" w:rsidRPr="001B6D1E">
        <w:t xml:space="preserve"> </w:t>
      </w:r>
      <w:r w:rsidRPr="001B6D1E">
        <w:t>объяснил,</w:t>
      </w:r>
      <w:r w:rsidR="00BD464C" w:rsidRPr="001B6D1E">
        <w:t xml:space="preserve"> </w:t>
      </w:r>
      <w:r w:rsidRPr="001B6D1E">
        <w:t>что</w:t>
      </w:r>
      <w:r w:rsidR="00BD464C" w:rsidRPr="001B6D1E">
        <w:t xml:space="preserve"> </w:t>
      </w:r>
      <w:r w:rsidRPr="001B6D1E">
        <w:t>негосударственные</w:t>
      </w:r>
      <w:r w:rsidR="00BD464C" w:rsidRPr="001B6D1E">
        <w:t xml:space="preserve"> </w:t>
      </w:r>
      <w:r w:rsidRPr="001B6D1E">
        <w:t>пенсионные</w:t>
      </w:r>
      <w:r w:rsidR="00BD464C" w:rsidRPr="001B6D1E">
        <w:t xml:space="preserve"> </w:t>
      </w:r>
      <w:r w:rsidRPr="001B6D1E">
        <w:t>фонды</w:t>
      </w:r>
      <w:r w:rsidR="00BD464C" w:rsidRPr="001B6D1E">
        <w:t xml:space="preserve"> </w:t>
      </w:r>
      <w:r w:rsidRPr="001B6D1E">
        <w:t>предлагают</w:t>
      </w:r>
      <w:r w:rsidR="00BD464C" w:rsidRPr="001B6D1E">
        <w:t xml:space="preserve"> </w:t>
      </w:r>
      <w:r w:rsidRPr="001B6D1E">
        <w:t>россиянам</w:t>
      </w:r>
      <w:r w:rsidR="00BD464C" w:rsidRPr="001B6D1E">
        <w:t xml:space="preserve"> </w:t>
      </w:r>
      <w:r w:rsidRPr="001B6D1E">
        <w:t>ряд</w:t>
      </w:r>
      <w:r w:rsidR="00BD464C" w:rsidRPr="001B6D1E">
        <w:t xml:space="preserve"> </w:t>
      </w:r>
      <w:r w:rsidRPr="001B6D1E">
        <w:t>возможностей:</w:t>
      </w:r>
      <w:r w:rsidR="00BD464C" w:rsidRPr="001B6D1E">
        <w:t xml:space="preserve"> </w:t>
      </w:r>
      <w:r w:rsidRPr="001B6D1E">
        <w:t>хранить</w:t>
      </w:r>
      <w:r w:rsidR="00BD464C" w:rsidRPr="001B6D1E">
        <w:t xml:space="preserve"> </w:t>
      </w:r>
      <w:r w:rsidRPr="001B6D1E">
        <w:t>и</w:t>
      </w:r>
      <w:r w:rsidR="00BD464C" w:rsidRPr="001B6D1E">
        <w:t xml:space="preserve"> </w:t>
      </w:r>
      <w:r w:rsidRPr="001B6D1E">
        <w:t>преумножать</w:t>
      </w:r>
      <w:r w:rsidR="00BD464C" w:rsidRPr="001B6D1E">
        <w:t xml:space="preserve"> </w:t>
      </w:r>
      <w:r w:rsidRPr="001B6D1E">
        <w:t>свои</w:t>
      </w:r>
      <w:r w:rsidR="00BD464C" w:rsidRPr="001B6D1E">
        <w:t xml:space="preserve"> </w:t>
      </w:r>
      <w:r w:rsidRPr="001B6D1E">
        <w:t>пенсионные</w:t>
      </w:r>
      <w:r w:rsidR="00BD464C" w:rsidRPr="001B6D1E">
        <w:t xml:space="preserve"> </w:t>
      </w:r>
      <w:r w:rsidRPr="001B6D1E">
        <w:t>накопления,</w:t>
      </w:r>
      <w:r w:rsidR="00BD464C" w:rsidRPr="001B6D1E">
        <w:t xml:space="preserve"> </w:t>
      </w:r>
      <w:r w:rsidRPr="001B6D1E">
        <w:t>копить</w:t>
      </w:r>
      <w:r w:rsidR="00BD464C" w:rsidRPr="001B6D1E">
        <w:t xml:space="preserve"> </w:t>
      </w:r>
      <w:r w:rsidRPr="001B6D1E">
        <w:t>на</w:t>
      </w:r>
      <w:r w:rsidR="00BD464C" w:rsidRPr="001B6D1E">
        <w:t xml:space="preserve"> </w:t>
      </w:r>
      <w:r w:rsidRPr="001B6D1E">
        <w:t>дополнительную</w:t>
      </w:r>
      <w:r w:rsidR="00BD464C" w:rsidRPr="001B6D1E">
        <w:t xml:space="preserve"> </w:t>
      </w:r>
      <w:r w:rsidRPr="001B6D1E">
        <w:t>пенсию</w:t>
      </w:r>
      <w:r w:rsidR="00BD464C" w:rsidRPr="001B6D1E">
        <w:t xml:space="preserve"> </w:t>
      </w:r>
      <w:r w:rsidRPr="001B6D1E">
        <w:t>самостоятельно</w:t>
      </w:r>
      <w:r w:rsidR="00BD464C" w:rsidRPr="001B6D1E">
        <w:t xml:space="preserve"> </w:t>
      </w:r>
      <w:r w:rsidRPr="001B6D1E">
        <w:t>или</w:t>
      </w:r>
      <w:r w:rsidR="00BD464C" w:rsidRPr="001B6D1E">
        <w:t xml:space="preserve"> </w:t>
      </w:r>
      <w:r w:rsidRPr="001B6D1E">
        <w:t>с</w:t>
      </w:r>
      <w:r w:rsidR="00BD464C" w:rsidRPr="001B6D1E">
        <w:t xml:space="preserve"> </w:t>
      </w:r>
      <w:r w:rsidRPr="001B6D1E">
        <w:t>работодателем,</w:t>
      </w:r>
      <w:r w:rsidR="00BD464C" w:rsidRPr="001B6D1E">
        <w:t xml:space="preserve"> </w:t>
      </w:r>
      <w:r w:rsidRPr="001B6D1E">
        <w:t>а</w:t>
      </w:r>
      <w:r w:rsidR="00BD464C" w:rsidRPr="001B6D1E">
        <w:t xml:space="preserve"> </w:t>
      </w:r>
      <w:r w:rsidRPr="001B6D1E">
        <w:t>также</w:t>
      </w:r>
      <w:r w:rsidR="00BD464C" w:rsidRPr="001B6D1E">
        <w:t xml:space="preserve"> </w:t>
      </w:r>
      <w:r w:rsidRPr="001B6D1E">
        <w:t>формировать</w:t>
      </w:r>
      <w:r w:rsidR="00BD464C" w:rsidRPr="001B6D1E">
        <w:t xml:space="preserve"> </w:t>
      </w:r>
      <w:r w:rsidRPr="001B6D1E">
        <w:t>долгосрочные</w:t>
      </w:r>
      <w:r w:rsidR="00BD464C" w:rsidRPr="001B6D1E">
        <w:t xml:space="preserve"> </w:t>
      </w:r>
      <w:r w:rsidRPr="001B6D1E">
        <w:t>сбережения.</w:t>
      </w:r>
    </w:p>
    <w:p w14:paraId="5BE2456E" w14:textId="77777777" w:rsidR="00A47720" w:rsidRPr="001B6D1E" w:rsidRDefault="001C4E63" w:rsidP="00A47720">
      <w:hyperlink r:id="rId9" w:history="1">
        <w:r w:rsidR="00A47720" w:rsidRPr="001B6D1E">
          <w:rPr>
            <w:rStyle w:val="a3"/>
          </w:rPr>
          <w:t>https://iz.ru/1745045/2024-08-19/negosudarstvennye-pensionnye-fondy-vyplatili-rossiianam-39-mlrd-rublei</w:t>
        </w:r>
      </w:hyperlink>
      <w:r w:rsidR="00BD464C" w:rsidRPr="001B6D1E">
        <w:t xml:space="preserve"> </w:t>
      </w:r>
    </w:p>
    <w:p w14:paraId="128E8440" w14:textId="77777777" w:rsidR="005710B0" w:rsidRPr="001B6D1E" w:rsidRDefault="005710B0" w:rsidP="005710B0">
      <w:pPr>
        <w:pStyle w:val="2"/>
      </w:pPr>
      <w:bookmarkStart w:id="31" w:name="_Toc175032177"/>
      <w:r w:rsidRPr="001B6D1E">
        <w:lastRenderedPageBreak/>
        <w:t>ТАСС,</w:t>
      </w:r>
      <w:r w:rsidR="00BD464C" w:rsidRPr="001B6D1E">
        <w:t xml:space="preserve"> </w:t>
      </w:r>
      <w:r w:rsidRPr="001B6D1E">
        <w:t>19.08.2024,</w:t>
      </w:r>
      <w:r w:rsidR="00BD464C" w:rsidRPr="001B6D1E">
        <w:t xml:space="preserve"> </w:t>
      </w:r>
      <w:r w:rsidRPr="001B6D1E">
        <w:t>НПФ</w:t>
      </w:r>
      <w:r w:rsidR="00BD464C" w:rsidRPr="001B6D1E">
        <w:t xml:space="preserve"> </w:t>
      </w:r>
      <w:r w:rsidRPr="001B6D1E">
        <w:t>в</w:t>
      </w:r>
      <w:r w:rsidR="00BD464C" w:rsidRPr="001B6D1E">
        <w:t xml:space="preserve"> </w:t>
      </w:r>
      <w:r w:rsidRPr="001B6D1E">
        <w:t>I</w:t>
      </w:r>
      <w:r w:rsidR="00BD464C" w:rsidRPr="001B6D1E">
        <w:t xml:space="preserve"> </w:t>
      </w:r>
      <w:r w:rsidRPr="001B6D1E">
        <w:t>квартале</w:t>
      </w:r>
      <w:r w:rsidR="00BD464C" w:rsidRPr="001B6D1E">
        <w:t xml:space="preserve"> </w:t>
      </w:r>
      <w:r w:rsidRPr="001B6D1E">
        <w:t>выплатили</w:t>
      </w:r>
      <w:r w:rsidR="00BD464C" w:rsidRPr="001B6D1E">
        <w:t xml:space="preserve"> </w:t>
      </w:r>
      <w:r w:rsidRPr="001B6D1E">
        <w:t>россиянам</w:t>
      </w:r>
      <w:r w:rsidR="00BD464C" w:rsidRPr="001B6D1E">
        <w:t xml:space="preserve"> </w:t>
      </w:r>
      <w:r w:rsidRPr="001B6D1E">
        <w:t>39</w:t>
      </w:r>
      <w:r w:rsidR="00BD464C" w:rsidRPr="001B6D1E">
        <w:t xml:space="preserve"> </w:t>
      </w:r>
      <w:r w:rsidRPr="001B6D1E">
        <w:t>млрд</w:t>
      </w:r>
      <w:r w:rsidR="00BD464C" w:rsidRPr="001B6D1E">
        <w:t xml:space="preserve"> </w:t>
      </w:r>
      <w:r w:rsidRPr="001B6D1E">
        <w:t>рублей</w:t>
      </w:r>
      <w:bookmarkEnd w:id="31"/>
    </w:p>
    <w:p w14:paraId="00744553" w14:textId="77777777" w:rsidR="005710B0" w:rsidRPr="001B6D1E" w:rsidRDefault="005710B0" w:rsidP="00FB3064">
      <w:pPr>
        <w:pStyle w:val="3"/>
      </w:pPr>
      <w:bookmarkStart w:id="32" w:name="_Toc175032178"/>
      <w:r w:rsidRPr="001B6D1E">
        <w:t>Негосударственные</w:t>
      </w:r>
      <w:r w:rsidR="00BD464C" w:rsidRPr="001B6D1E">
        <w:t xml:space="preserve"> </w:t>
      </w:r>
      <w:r w:rsidRPr="001B6D1E">
        <w:t>пенсионные</w:t>
      </w:r>
      <w:r w:rsidR="00BD464C" w:rsidRPr="001B6D1E">
        <w:t xml:space="preserve"> </w:t>
      </w:r>
      <w:r w:rsidRPr="001B6D1E">
        <w:t>фонды</w:t>
      </w:r>
      <w:r w:rsidR="00BD464C" w:rsidRPr="001B6D1E">
        <w:t xml:space="preserve"> </w:t>
      </w:r>
      <w:r w:rsidRPr="001B6D1E">
        <w:t>(НПФ)</w:t>
      </w:r>
      <w:r w:rsidR="00BD464C" w:rsidRPr="001B6D1E">
        <w:t xml:space="preserve"> </w:t>
      </w:r>
      <w:r w:rsidRPr="001B6D1E">
        <w:t>за</w:t>
      </w:r>
      <w:r w:rsidR="00BD464C" w:rsidRPr="001B6D1E">
        <w:t xml:space="preserve"> </w:t>
      </w:r>
      <w:r w:rsidRPr="001B6D1E">
        <w:t>январь</w:t>
      </w:r>
      <w:r w:rsidR="00BD464C" w:rsidRPr="001B6D1E">
        <w:t xml:space="preserve"> </w:t>
      </w:r>
      <w:r w:rsidRPr="001B6D1E">
        <w:t>-</w:t>
      </w:r>
      <w:r w:rsidR="00BD464C" w:rsidRPr="001B6D1E">
        <w:t xml:space="preserve"> </w:t>
      </w:r>
      <w:r w:rsidRPr="001B6D1E">
        <w:t>март</w:t>
      </w:r>
      <w:r w:rsidR="00BD464C" w:rsidRPr="001B6D1E">
        <w:t xml:space="preserve"> </w:t>
      </w:r>
      <w:r w:rsidRPr="001B6D1E">
        <w:t>2024</w:t>
      </w:r>
      <w:r w:rsidR="00BD464C" w:rsidRPr="001B6D1E">
        <w:t xml:space="preserve"> </w:t>
      </w:r>
      <w:r w:rsidRPr="001B6D1E">
        <w:t>года</w:t>
      </w:r>
      <w:r w:rsidR="00BD464C" w:rsidRPr="001B6D1E">
        <w:t xml:space="preserve"> </w:t>
      </w:r>
      <w:r w:rsidRPr="001B6D1E">
        <w:t>выплатили</w:t>
      </w:r>
      <w:r w:rsidR="00BD464C" w:rsidRPr="001B6D1E">
        <w:t xml:space="preserve"> </w:t>
      </w:r>
      <w:r w:rsidRPr="001B6D1E">
        <w:t>россиянам</w:t>
      </w:r>
      <w:r w:rsidR="00BD464C" w:rsidRPr="001B6D1E">
        <w:t xml:space="preserve"> </w:t>
      </w:r>
      <w:r w:rsidRPr="001B6D1E">
        <w:t>39</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что</w:t>
      </w:r>
      <w:r w:rsidR="00BD464C" w:rsidRPr="001B6D1E">
        <w:t xml:space="preserve"> </w:t>
      </w:r>
      <w:r w:rsidRPr="001B6D1E">
        <w:t>практически</w:t>
      </w:r>
      <w:r w:rsidR="00BD464C" w:rsidRPr="001B6D1E">
        <w:t xml:space="preserve"> </w:t>
      </w:r>
      <w:r w:rsidRPr="001B6D1E">
        <w:t>соответствует</w:t>
      </w:r>
      <w:r w:rsidR="00BD464C" w:rsidRPr="001B6D1E">
        <w:t xml:space="preserve"> </w:t>
      </w:r>
      <w:r w:rsidRPr="001B6D1E">
        <w:t>аналогичным</w:t>
      </w:r>
      <w:r w:rsidR="00BD464C" w:rsidRPr="001B6D1E">
        <w:t xml:space="preserve"> </w:t>
      </w:r>
      <w:r w:rsidRPr="001B6D1E">
        <w:t>показателям</w:t>
      </w:r>
      <w:r w:rsidR="00BD464C" w:rsidRPr="001B6D1E">
        <w:t xml:space="preserve"> </w:t>
      </w:r>
      <w:r w:rsidRPr="001B6D1E">
        <w:t>2023</w:t>
      </w:r>
      <w:r w:rsidR="00BD464C" w:rsidRPr="001B6D1E">
        <w:t xml:space="preserve"> </w:t>
      </w:r>
      <w:r w:rsidRPr="001B6D1E">
        <w:t>года</w:t>
      </w:r>
      <w:r w:rsidR="00BD464C" w:rsidRPr="001B6D1E">
        <w:t xml:space="preserve"> </w:t>
      </w:r>
      <w:r w:rsidRPr="001B6D1E">
        <w:t>(увеличение</w:t>
      </w:r>
      <w:r w:rsidR="00BD464C" w:rsidRPr="001B6D1E">
        <w:t xml:space="preserve"> </w:t>
      </w:r>
      <w:r w:rsidRPr="001B6D1E">
        <w:t>на</w:t>
      </w:r>
      <w:r w:rsidR="00BD464C" w:rsidRPr="001B6D1E">
        <w:t xml:space="preserve"> </w:t>
      </w:r>
      <w:r w:rsidRPr="001B6D1E">
        <w:t>5%).</w:t>
      </w:r>
      <w:r w:rsidR="00BD464C" w:rsidRPr="001B6D1E">
        <w:t xml:space="preserve"> </w:t>
      </w:r>
      <w:r w:rsidRPr="001B6D1E">
        <w:t>Такие</w:t>
      </w:r>
      <w:r w:rsidR="00BD464C" w:rsidRPr="001B6D1E">
        <w:t xml:space="preserve"> </w:t>
      </w:r>
      <w:r w:rsidRPr="001B6D1E">
        <w:t>результаты</w:t>
      </w:r>
      <w:r w:rsidR="00BD464C" w:rsidRPr="001B6D1E">
        <w:t xml:space="preserve"> </w:t>
      </w:r>
      <w:r w:rsidRPr="001B6D1E">
        <w:t>получили</w:t>
      </w:r>
      <w:r w:rsidR="00BD464C" w:rsidRPr="001B6D1E">
        <w:t xml:space="preserve"> </w:t>
      </w:r>
      <w:r w:rsidRPr="001B6D1E">
        <w:t>аналитики</w:t>
      </w:r>
      <w:r w:rsidR="00BD464C" w:rsidRPr="001B6D1E">
        <w:t xml:space="preserve"> </w:t>
      </w:r>
      <w:r w:rsidRPr="001B6D1E">
        <w:t>НПФ</w:t>
      </w:r>
      <w:r w:rsidR="00BD464C" w:rsidRPr="001B6D1E">
        <w:t xml:space="preserve"> «</w:t>
      </w:r>
      <w:r w:rsidRPr="001B6D1E">
        <w:t>Достойное</w:t>
      </w:r>
      <w:r w:rsidR="00BD464C" w:rsidRPr="001B6D1E">
        <w:t xml:space="preserve"> </w:t>
      </w:r>
      <w:r w:rsidRPr="001B6D1E">
        <w:t>будущее</w:t>
      </w:r>
      <w:r w:rsidR="00BD464C" w:rsidRPr="001B6D1E">
        <w:t>»</w:t>
      </w:r>
      <w:r w:rsidRPr="001B6D1E">
        <w:t>,</w:t>
      </w:r>
      <w:r w:rsidR="00BD464C" w:rsidRPr="001B6D1E">
        <w:t xml:space="preserve"> </w:t>
      </w:r>
      <w:r w:rsidRPr="001B6D1E">
        <w:t>изучив</w:t>
      </w:r>
      <w:r w:rsidR="00BD464C" w:rsidRPr="001B6D1E">
        <w:t xml:space="preserve"> </w:t>
      </w:r>
      <w:r w:rsidRPr="001B6D1E">
        <w:t>структуру</w:t>
      </w:r>
      <w:r w:rsidR="00BD464C" w:rsidRPr="001B6D1E">
        <w:t xml:space="preserve"> </w:t>
      </w:r>
      <w:r w:rsidRPr="001B6D1E">
        <w:t>выплат</w:t>
      </w:r>
      <w:r w:rsidR="00BD464C" w:rsidRPr="001B6D1E">
        <w:t xml:space="preserve"> </w:t>
      </w:r>
      <w:r w:rsidRPr="001B6D1E">
        <w:t>пенсионных</w:t>
      </w:r>
      <w:r w:rsidR="00BD464C" w:rsidRPr="001B6D1E">
        <w:t xml:space="preserve"> </w:t>
      </w:r>
      <w:r w:rsidRPr="001B6D1E">
        <w:t>фондов</w:t>
      </w:r>
      <w:r w:rsidR="00BD464C" w:rsidRPr="001B6D1E">
        <w:t xml:space="preserve"> </w:t>
      </w:r>
      <w:r w:rsidRPr="001B6D1E">
        <w:t>на</w:t>
      </w:r>
      <w:r w:rsidR="00BD464C" w:rsidRPr="001B6D1E">
        <w:t xml:space="preserve"> </w:t>
      </w:r>
      <w:r w:rsidRPr="001B6D1E">
        <w:t>основе</w:t>
      </w:r>
      <w:r w:rsidR="00BD464C" w:rsidRPr="001B6D1E">
        <w:t xml:space="preserve"> </w:t>
      </w:r>
      <w:r w:rsidRPr="001B6D1E">
        <w:t>данных</w:t>
      </w:r>
      <w:r w:rsidR="00BD464C" w:rsidRPr="001B6D1E">
        <w:t xml:space="preserve"> </w:t>
      </w:r>
      <w:r w:rsidRPr="001B6D1E">
        <w:t>Банка</w:t>
      </w:r>
      <w:r w:rsidR="00BD464C" w:rsidRPr="001B6D1E">
        <w:t xml:space="preserve"> </w:t>
      </w:r>
      <w:r w:rsidRPr="001B6D1E">
        <w:t>России</w:t>
      </w:r>
      <w:r w:rsidR="00BD464C" w:rsidRPr="001B6D1E">
        <w:t xml:space="preserve"> </w:t>
      </w:r>
      <w:r w:rsidRPr="001B6D1E">
        <w:t>(ТАСС</w:t>
      </w:r>
      <w:r w:rsidR="00BD464C" w:rsidRPr="001B6D1E">
        <w:t xml:space="preserve"> </w:t>
      </w:r>
      <w:r w:rsidRPr="001B6D1E">
        <w:t>ознакомился</w:t>
      </w:r>
      <w:r w:rsidR="00BD464C" w:rsidRPr="001B6D1E">
        <w:t xml:space="preserve"> </w:t>
      </w:r>
      <w:r w:rsidRPr="001B6D1E">
        <w:t>с</w:t>
      </w:r>
      <w:r w:rsidR="00BD464C" w:rsidRPr="001B6D1E">
        <w:t xml:space="preserve"> </w:t>
      </w:r>
      <w:r w:rsidRPr="001B6D1E">
        <w:t>материалом).</w:t>
      </w:r>
      <w:bookmarkEnd w:id="32"/>
    </w:p>
    <w:p w14:paraId="07942BDE" w14:textId="77777777" w:rsidR="005710B0" w:rsidRPr="001B6D1E" w:rsidRDefault="005710B0" w:rsidP="005710B0">
      <w:r w:rsidRPr="001B6D1E">
        <w:t>Большую</w:t>
      </w:r>
      <w:r w:rsidR="00BD464C" w:rsidRPr="001B6D1E">
        <w:t xml:space="preserve"> </w:t>
      </w:r>
      <w:r w:rsidRPr="001B6D1E">
        <w:t>часть</w:t>
      </w:r>
      <w:r w:rsidR="00BD464C" w:rsidRPr="001B6D1E">
        <w:t xml:space="preserve"> </w:t>
      </w:r>
      <w:r w:rsidRPr="001B6D1E">
        <w:t>выплат</w:t>
      </w:r>
      <w:r w:rsidR="00BD464C" w:rsidRPr="001B6D1E">
        <w:t xml:space="preserve"> </w:t>
      </w:r>
      <w:r w:rsidRPr="001B6D1E">
        <w:t>НПФ</w:t>
      </w:r>
      <w:r w:rsidR="00BD464C" w:rsidRPr="001B6D1E">
        <w:t xml:space="preserve"> </w:t>
      </w:r>
      <w:r w:rsidRPr="001B6D1E">
        <w:t>(66%)</w:t>
      </w:r>
      <w:r w:rsidR="00BD464C" w:rsidRPr="001B6D1E">
        <w:t xml:space="preserve"> </w:t>
      </w:r>
      <w:r w:rsidRPr="001B6D1E">
        <w:t>составили</w:t>
      </w:r>
      <w:r w:rsidR="00BD464C" w:rsidRPr="001B6D1E">
        <w:t xml:space="preserve"> </w:t>
      </w:r>
      <w:r w:rsidRPr="001B6D1E">
        <w:t>средства</w:t>
      </w:r>
      <w:r w:rsidR="00BD464C" w:rsidRPr="001B6D1E">
        <w:t xml:space="preserve"> </w:t>
      </w:r>
      <w:r w:rsidRPr="001B6D1E">
        <w:t>в</w:t>
      </w:r>
      <w:r w:rsidR="00BD464C" w:rsidRPr="001B6D1E">
        <w:t xml:space="preserve"> </w:t>
      </w:r>
      <w:r w:rsidRPr="001B6D1E">
        <w:t>рамках</w:t>
      </w:r>
      <w:r w:rsidR="00BD464C" w:rsidRPr="001B6D1E">
        <w:t xml:space="preserve"> </w:t>
      </w:r>
      <w:r w:rsidRPr="001B6D1E">
        <w:t>негосударственного</w:t>
      </w:r>
      <w:r w:rsidR="00BD464C" w:rsidRPr="001B6D1E">
        <w:t xml:space="preserve"> </w:t>
      </w:r>
      <w:r w:rsidRPr="001B6D1E">
        <w:t>пенсионного</w:t>
      </w:r>
      <w:r w:rsidR="00BD464C" w:rsidRPr="001B6D1E">
        <w:t xml:space="preserve"> </w:t>
      </w:r>
      <w:r w:rsidRPr="001B6D1E">
        <w:t>обеспечения:</w:t>
      </w:r>
      <w:r w:rsidR="00BD464C" w:rsidRPr="001B6D1E">
        <w:t xml:space="preserve"> </w:t>
      </w:r>
      <w:r w:rsidRPr="001B6D1E">
        <w:t>с</w:t>
      </w:r>
      <w:r w:rsidR="00BD464C" w:rsidRPr="001B6D1E">
        <w:t xml:space="preserve"> </w:t>
      </w:r>
      <w:r w:rsidRPr="001B6D1E">
        <w:t>января</w:t>
      </w:r>
      <w:r w:rsidR="00BD464C" w:rsidRPr="001B6D1E">
        <w:t xml:space="preserve"> </w:t>
      </w:r>
      <w:r w:rsidRPr="001B6D1E">
        <w:t>по</w:t>
      </w:r>
      <w:r w:rsidR="00BD464C" w:rsidRPr="001B6D1E">
        <w:t xml:space="preserve"> </w:t>
      </w:r>
      <w:r w:rsidRPr="001B6D1E">
        <w:t>март</w:t>
      </w:r>
      <w:r w:rsidR="00BD464C" w:rsidRPr="001B6D1E">
        <w:t xml:space="preserve"> </w:t>
      </w:r>
      <w:r w:rsidRPr="001B6D1E">
        <w:t>этого</w:t>
      </w:r>
      <w:r w:rsidR="00BD464C" w:rsidRPr="001B6D1E">
        <w:t xml:space="preserve"> </w:t>
      </w:r>
      <w:r w:rsidRPr="001B6D1E">
        <w:t>года</w:t>
      </w:r>
      <w:r w:rsidR="00BD464C" w:rsidRPr="001B6D1E">
        <w:t xml:space="preserve"> </w:t>
      </w:r>
      <w:r w:rsidRPr="001B6D1E">
        <w:t>россияне</w:t>
      </w:r>
      <w:r w:rsidR="00BD464C" w:rsidRPr="001B6D1E">
        <w:t xml:space="preserve"> </w:t>
      </w:r>
      <w:r w:rsidRPr="001B6D1E">
        <w:t>получили</w:t>
      </w:r>
      <w:r w:rsidR="00BD464C" w:rsidRPr="001B6D1E">
        <w:t xml:space="preserve"> </w:t>
      </w:r>
      <w:r w:rsidRPr="001B6D1E">
        <w:t>негосударственные</w:t>
      </w:r>
      <w:r w:rsidR="00BD464C" w:rsidRPr="001B6D1E">
        <w:t xml:space="preserve"> </w:t>
      </w:r>
      <w:r w:rsidRPr="001B6D1E">
        <w:t>пенсии</w:t>
      </w:r>
      <w:r w:rsidR="00BD464C" w:rsidRPr="001B6D1E">
        <w:t xml:space="preserve"> </w:t>
      </w:r>
      <w:r w:rsidRPr="001B6D1E">
        <w:t>в</w:t>
      </w:r>
      <w:r w:rsidR="00BD464C" w:rsidRPr="001B6D1E">
        <w:t xml:space="preserve"> </w:t>
      </w:r>
      <w:r w:rsidRPr="001B6D1E">
        <w:t>объеме</w:t>
      </w:r>
      <w:r w:rsidR="00BD464C" w:rsidRPr="001B6D1E">
        <w:t xml:space="preserve"> </w:t>
      </w:r>
      <w:r w:rsidRPr="001B6D1E">
        <w:t>25,8</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По</w:t>
      </w:r>
      <w:r w:rsidR="00BD464C" w:rsidRPr="001B6D1E">
        <w:t xml:space="preserve"> </w:t>
      </w:r>
      <w:r w:rsidRPr="001B6D1E">
        <w:t>договорам</w:t>
      </w:r>
      <w:r w:rsidR="00BD464C" w:rsidRPr="001B6D1E">
        <w:t xml:space="preserve"> </w:t>
      </w:r>
      <w:r w:rsidRPr="001B6D1E">
        <w:t>обязательного</w:t>
      </w:r>
      <w:r w:rsidR="00BD464C" w:rsidRPr="001B6D1E">
        <w:t xml:space="preserve"> </w:t>
      </w:r>
      <w:r w:rsidRPr="001B6D1E">
        <w:t>пенсионного</w:t>
      </w:r>
      <w:r w:rsidR="00BD464C" w:rsidRPr="001B6D1E">
        <w:t xml:space="preserve"> </w:t>
      </w:r>
      <w:r w:rsidRPr="001B6D1E">
        <w:t>страхования</w:t>
      </w:r>
      <w:r w:rsidR="00BD464C" w:rsidRPr="001B6D1E">
        <w:t xml:space="preserve"> </w:t>
      </w:r>
      <w:r w:rsidRPr="001B6D1E">
        <w:t>фонды</w:t>
      </w:r>
      <w:r w:rsidR="00BD464C" w:rsidRPr="001B6D1E">
        <w:t xml:space="preserve"> </w:t>
      </w:r>
      <w:r w:rsidRPr="001B6D1E">
        <w:t>выплатили</w:t>
      </w:r>
      <w:r w:rsidR="00BD464C" w:rsidRPr="001B6D1E">
        <w:t xml:space="preserve"> </w:t>
      </w:r>
      <w:r w:rsidRPr="001B6D1E">
        <w:t>13,2</w:t>
      </w:r>
      <w:r w:rsidR="00BD464C" w:rsidRPr="001B6D1E">
        <w:t xml:space="preserve"> </w:t>
      </w:r>
      <w:r w:rsidRPr="001B6D1E">
        <w:t>млрд</w:t>
      </w:r>
      <w:r w:rsidR="00BD464C" w:rsidRPr="001B6D1E">
        <w:t xml:space="preserve"> </w:t>
      </w:r>
      <w:r w:rsidRPr="001B6D1E">
        <w:t>рублей.</w:t>
      </w:r>
    </w:p>
    <w:p w14:paraId="5A63854B" w14:textId="77777777" w:rsidR="005710B0" w:rsidRPr="001B6D1E" w:rsidRDefault="005710B0" w:rsidP="005710B0">
      <w:r w:rsidRPr="001B6D1E">
        <w:t>В</w:t>
      </w:r>
      <w:r w:rsidR="00BD464C" w:rsidRPr="001B6D1E">
        <w:t xml:space="preserve"> </w:t>
      </w:r>
      <w:r w:rsidRPr="001B6D1E">
        <w:t>число</w:t>
      </w:r>
      <w:r w:rsidR="00BD464C" w:rsidRPr="001B6D1E">
        <w:t xml:space="preserve"> </w:t>
      </w:r>
      <w:r w:rsidRPr="001B6D1E">
        <w:t>регионов-лидеров,</w:t>
      </w:r>
      <w:r w:rsidR="00BD464C" w:rsidRPr="001B6D1E">
        <w:t xml:space="preserve"> </w:t>
      </w:r>
      <w:r w:rsidRPr="001B6D1E">
        <w:t>жители</w:t>
      </w:r>
      <w:r w:rsidR="00BD464C" w:rsidRPr="001B6D1E">
        <w:t xml:space="preserve"> </w:t>
      </w:r>
      <w:r w:rsidRPr="001B6D1E">
        <w:t>которых</w:t>
      </w:r>
      <w:r w:rsidR="00BD464C" w:rsidRPr="001B6D1E">
        <w:t xml:space="preserve"> </w:t>
      </w:r>
      <w:r w:rsidRPr="001B6D1E">
        <w:t>получили</w:t>
      </w:r>
      <w:r w:rsidR="00BD464C" w:rsidRPr="001B6D1E">
        <w:t xml:space="preserve"> </w:t>
      </w:r>
      <w:r w:rsidRPr="001B6D1E">
        <w:t>наибольший</w:t>
      </w:r>
      <w:r w:rsidR="00BD464C" w:rsidRPr="001B6D1E">
        <w:t xml:space="preserve"> </w:t>
      </w:r>
      <w:r w:rsidRPr="001B6D1E">
        <w:t>объем</w:t>
      </w:r>
      <w:r w:rsidR="00BD464C" w:rsidRPr="001B6D1E">
        <w:t xml:space="preserve"> </w:t>
      </w:r>
      <w:r w:rsidRPr="001B6D1E">
        <w:t>выплат</w:t>
      </w:r>
      <w:r w:rsidR="00BD464C" w:rsidRPr="001B6D1E">
        <w:t xml:space="preserve"> </w:t>
      </w:r>
      <w:r w:rsidRPr="001B6D1E">
        <w:t>как</w:t>
      </w:r>
      <w:r w:rsidR="00BD464C" w:rsidRPr="001B6D1E">
        <w:t xml:space="preserve"> </w:t>
      </w:r>
      <w:r w:rsidRPr="001B6D1E">
        <w:t>в</w:t>
      </w:r>
      <w:r w:rsidR="00BD464C" w:rsidRPr="001B6D1E">
        <w:t xml:space="preserve"> </w:t>
      </w:r>
      <w:r w:rsidRPr="001B6D1E">
        <w:t>сфере</w:t>
      </w:r>
      <w:r w:rsidR="00BD464C" w:rsidRPr="001B6D1E">
        <w:t xml:space="preserve"> </w:t>
      </w:r>
      <w:r w:rsidRPr="001B6D1E">
        <w:t>негосударственной</w:t>
      </w:r>
      <w:r w:rsidR="00BD464C" w:rsidRPr="001B6D1E">
        <w:t xml:space="preserve"> </w:t>
      </w:r>
      <w:r w:rsidRPr="001B6D1E">
        <w:t>пенсии,</w:t>
      </w:r>
      <w:r w:rsidR="00BD464C" w:rsidRPr="001B6D1E">
        <w:t xml:space="preserve"> </w:t>
      </w:r>
      <w:r w:rsidRPr="001B6D1E">
        <w:t>так</w:t>
      </w:r>
      <w:r w:rsidR="00BD464C" w:rsidRPr="001B6D1E">
        <w:t xml:space="preserve"> </w:t>
      </w:r>
      <w:r w:rsidRPr="001B6D1E">
        <w:t>и</w:t>
      </w:r>
      <w:r w:rsidR="00BD464C" w:rsidRPr="001B6D1E">
        <w:t xml:space="preserve"> </w:t>
      </w:r>
      <w:r w:rsidRPr="001B6D1E">
        <w:t>в</w:t>
      </w:r>
      <w:r w:rsidR="00BD464C" w:rsidRPr="001B6D1E">
        <w:t xml:space="preserve"> </w:t>
      </w:r>
      <w:r w:rsidRPr="001B6D1E">
        <w:t>части</w:t>
      </w:r>
      <w:r w:rsidR="00BD464C" w:rsidRPr="001B6D1E">
        <w:t xml:space="preserve"> </w:t>
      </w:r>
      <w:r w:rsidRPr="001B6D1E">
        <w:t>обязательного</w:t>
      </w:r>
      <w:r w:rsidR="00BD464C" w:rsidRPr="001B6D1E">
        <w:t xml:space="preserve"> </w:t>
      </w:r>
      <w:r w:rsidRPr="001B6D1E">
        <w:t>пенсионного</w:t>
      </w:r>
      <w:r w:rsidR="00BD464C" w:rsidRPr="001B6D1E">
        <w:t xml:space="preserve"> </w:t>
      </w:r>
      <w:r w:rsidRPr="001B6D1E">
        <w:t>страхования,</w:t>
      </w:r>
      <w:r w:rsidR="00BD464C" w:rsidRPr="001B6D1E">
        <w:t xml:space="preserve"> </w:t>
      </w:r>
      <w:r w:rsidRPr="001B6D1E">
        <w:t>вошли</w:t>
      </w:r>
      <w:r w:rsidR="00BD464C" w:rsidRPr="001B6D1E">
        <w:t xml:space="preserve"> </w:t>
      </w:r>
      <w:r w:rsidRPr="001B6D1E">
        <w:t>Москва</w:t>
      </w:r>
      <w:r w:rsidR="00BD464C" w:rsidRPr="001B6D1E">
        <w:t xml:space="preserve"> </w:t>
      </w:r>
      <w:r w:rsidRPr="001B6D1E">
        <w:t>(5,3</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Ханты-Мансийский</w:t>
      </w:r>
      <w:r w:rsidR="00BD464C" w:rsidRPr="001B6D1E">
        <w:t xml:space="preserve"> </w:t>
      </w:r>
      <w:r w:rsidRPr="001B6D1E">
        <w:t>автономный</w:t>
      </w:r>
      <w:r w:rsidR="00BD464C" w:rsidRPr="001B6D1E">
        <w:t xml:space="preserve"> </w:t>
      </w:r>
      <w:r w:rsidRPr="001B6D1E">
        <w:t>округ</w:t>
      </w:r>
      <w:r w:rsidR="00BD464C" w:rsidRPr="001B6D1E">
        <w:t xml:space="preserve"> </w:t>
      </w:r>
      <w:r w:rsidRPr="001B6D1E">
        <w:t>(3,3</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и</w:t>
      </w:r>
      <w:r w:rsidR="00BD464C" w:rsidRPr="001B6D1E">
        <w:t xml:space="preserve"> </w:t>
      </w:r>
      <w:r w:rsidRPr="001B6D1E">
        <w:t>Московская</w:t>
      </w:r>
      <w:r w:rsidR="00BD464C" w:rsidRPr="001B6D1E">
        <w:t xml:space="preserve"> </w:t>
      </w:r>
      <w:r w:rsidRPr="001B6D1E">
        <w:t>область</w:t>
      </w:r>
      <w:r w:rsidR="00BD464C" w:rsidRPr="001B6D1E">
        <w:t xml:space="preserve"> </w:t>
      </w:r>
      <w:r w:rsidRPr="001B6D1E">
        <w:t>(2</w:t>
      </w:r>
      <w:r w:rsidR="00BD464C" w:rsidRPr="001B6D1E">
        <w:t xml:space="preserve"> </w:t>
      </w:r>
      <w:r w:rsidRPr="001B6D1E">
        <w:t>млрд</w:t>
      </w:r>
      <w:r w:rsidR="00BD464C" w:rsidRPr="001B6D1E">
        <w:t xml:space="preserve"> </w:t>
      </w:r>
      <w:r w:rsidRPr="001B6D1E">
        <w:t>рублей).</w:t>
      </w:r>
    </w:p>
    <w:p w14:paraId="36FD6294" w14:textId="77777777" w:rsidR="005710B0" w:rsidRPr="001B6D1E" w:rsidRDefault="005710B0" w:rsidP="005710B0">
      <w:r w:rsidRPr="001B6D1E">
        <w:t>Также</w:t>
      </w:r>
      <w:r w:rsidR="00BD464C" w:rsidRPr="001B6D1E">
        <w:t xml:space="preserve"> </w:t>
      </w:r>
      <w:r w:rsidRPr="001B6D1E">
        <w:t>среди</w:t>
      </w:r>
      <w:r w:rsidR="00BD464C" w:rsidRPr="001B6D1E">
        <w:t xml:space="preserve"> </w:t>
      </w:r>
      <w:r w:rsidRPr="001B6D1E">
        <w:t>лидирующих</w:t>
      </w:r>
      <w:r w:rsidR="00BD464C" w:rsidRPr="001B6D1E">
        <w:t xml:space="preserve"> </w:t>
      </w:r>
      <w:r w:rsidRPr="001B6D1E">
        <w:t>регионов</w:t>
      </w:r>
      <w:r w:rsidR="00BD464C" w:rsidRPr="001B6D1E">
        <w:t xml:space="preserve"> </w:t>
      </w:r>
      <w:r w:rsidRPr="001B6D1E">
        <w:t>Ямало-Ненецкий</w:t>
      </w:r>
      <w:r w:rsidR="00BD464C" w:rsidRPr="001B6D1E">
        <w:t xml:space="preserve"> </w:t>
      </w:r>
      <w:r w:rsidRPr="001B6D1E">
        <w:t>автономный</w:t>
      </w:r>
      <w:r w:rsidR="00BD464C" w:rsidRPr="001B6D1E">
        <w:t xml:space="preserve"> </w:t>
      </w:r>
      <w:r w:rsidRPr="001B6D1E">
        <w:t>округ</w:t>
      </w:r>
      <w:r w:rsidR="00BD464C" w:rsidRPr="001B6D1E">
        <w:t xml:space="preserve"> </w:t>
      </w:r>
      <w:r w:rsidRPr="001B6D1E">
        <w:t>(1,6</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Санкт-Петербург</w:t>
      </w:r>
      <w:r w:rsidR="00BD464C" w:rsidRPr="001B6D1E">
        <w:t xml:space="preserve"> </w:t>
      </w:r>
      <w:r w:rsidRPr="001B6D1E">
        <w:t>(1,3</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Татарстан</w:t>
      </w:r>
      <w:r w:rsidR="00BD464C" w:rsidRPr="001B6D1E">
        <w:t xml:space="preserve"> </w:t>
      </w:r>
      <w:r w:rsidRPr="001B6D1E">
        <w:t>(1,3</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Якутия</w:t>
      </w:r>
      <w:r w:rsidR="00BD464C" w:rsidRPr="001B6D1E">
        <w:t xml:space="preserve"> </w:t>
      </w:r>
      <w:r w:rsidRPr="001B6D1E">
        <w:t>(1,2</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Свердловская</w:t>
      </w:r>
      <w:r w:rsidR="00BD464C" w:rsidRPr="001B6D1E">
        <w:t xml:space="preserve"> </w:t>
      </w:r>
      <w:r w:rsidRPr="001B6D1E">
        <w:t>область</w:t>
      </w:r>
      <w:r w:rsidR="00BD464C" w:rsidRPr="001B6D1E">
        <w:t xml:space="preserve"> </w:t>
      </w:r>
      <w:r w:rsidRPr="001B6D1E">
        <w:t>(1,2</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Нижегородская</w:t>
      </w:r>
      <w:r w:rsidR="00BD464C" w:rsidRPr="001B6D1E">
        <w:t xml:space="preserve"> </w:t>
      </w:r>
      <w:r w:rsidRPr="001B6D1E">
        <w:t>область</w:t>
      </w:r>
      <w:r w:rsidR="00BD464C" w:rsidRPr="001B6D1E">
        <w:t xml:space="preserve"> </w:t>
      </w:r>
      <w:r w:rsidRPr="001B6D1E">
        <w:t>(1,1</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и</w:t>
      </w:r>
      <w:r w:rsidR="00BD464C" w:rsidRPr="001B6D1E">
        <w:t xml:space="preserve"> </w:t>
      </w:r>
      <w:r w:rsidRPr="001B6D1E">
        <w:t>Красноярский</w:t>
      </w:r>
      <w:r w:rsidR="00BD464C" w:rsidRPr="001B6D1E">
        <w:t xml:space="preserve"> </w:t>
      </w:r>
      <w:r w:rsidRPr="001B6D1E">
        <w:t>край</w:t>
      </w:r>
      <w:r w:rsidR="00BD464C" w:rsidRPr="001B6D1E">
        <w:t xml:space="preserve"> </w:t>
      </w:r>
      <w:r w:rsidRPr="001B6D1E">
        <w:t>(1,1</w:t>
      </w:r>
      <w:r w:rsidR="00BD464C" w:rsidRPr="001B6D1E">
        <w:t xml:space="preserve"> </w:t>
      </w:r>
      <w:r w:rsidRPr="001B6D1E">
        <w:t>млрд</w:t>
      </w:r>
      <w:r w:rsidR="00BD464C" w:rsidRPr="001B6D1E">
        <w:t xml:space="preserve"> </w:t>
      </w:r>
      <w:r w:rsidRPr="001B6D1E">
        <w:t>рублей).</w:t>
      </w:r>
    </w:p>
    <w:p w14:paraId="31BB9F22" w14:textId="77777777" w:rsidR="005710B0" w:rsidRPr="001B6D1E" w:rsidRDefault="005710B0" w:rsidP="005710B0">
      <w:r w:rsidRPr="001B6D1E">
        <w:t>При</w:t>
      </w:r>
      <w:r w:rsidR="00BD464C" w:rsidRPr="001B6D1E">
        <w:t xml:space="preserve"> </w:t>
      </w:r>
      <w:r w:rsidRPr="001B6D1E">
        <w:t>этом</w:t>
      </w:r>
      <w:r w:rsidR="00BD464C" w:rsidRPr="001B6D1E">
        <w:t xml:space="preserve"> </w:t>
      </w:r>
      <w:r w:rsidRPr="001B6D1E">
        <w:t>наибольший</w:t>
      </w:r>
      <w:r w:rsidR="00BD464C" w:rsidRPr="001B6D1E">
        <w:t xml:space="preserve"> </w:t>
      </w:r>
      <w:r w:rsidRPr="001B6D1E">
        <w:t>рост</w:t>
      </w:r>
      <w:r w:rsidR="00BD464C" w:rsidRPr="001B6D1E">
        <w:t xml:space="preserve"> </w:t>
      </w:r>
      <w:r w:rsidRPr="001B6D1E">
        <w:t>по</w:t>
      </w:r>
      <w:r w:rsidR="00BD464C" w:rsidRPr="001B6D1E">
        <w:t xml:space="preserve"> </w:t>
      </w:r>
      <w:r w:rsidRPr="001B6D1E">
        <w:t>сравнению</w:t>
      </w:r>
      <w:r w:rsidR="00BD464C" w:rsidRPr="001B6D1E">
        <w:t xml:space="preserve"> </w:t>
      </w:r>
      <w:r w:rsidRPr="001B6D1E">
        <w:t>с</w:t>
      </w:r>
      <w:r w:rsidR="00BD464C" w:rsidRPr="001B6D1E">
        <w:t xml:space="preserve"> </w:t>
      </w:r>
      <w:r w:rsidRPr="001B6D1E">
        <w:t>первым</w:t>
      </w:r>
      <w:r w:rsidR="00BD464C" w:rsidRPr="001B6D1E">
        <w:t xml:space="preserve"> </w:t>
      </w:r>
      <w:r w:rsidRPr="001B6D1E">
        <w:t>кварталом</w:t>
      </w:r>
      <w:r w:rsidR="00BD464C" w:rsidRPr="001B6D1E">
        <w:t xml:space="preserve"> </w:t>
      </w:r>
      <w:r w:rsidRPr="001B6D1E">
        <w:t>2023</w:t>
      </w:r>
      <w:r w:rsidR="00BD464C" w:rsidRPr="001B6D1E">
        <w:t xml:space="preserve"> </w:t>
      </w:r>
      <w:r w:rsidRPr="001B6D1E">
        <w:t>года</w:t>
      </w:r>
      <w:r w:rsidR="00BD464C" w:rsidRPr="001B6D1E">
        <w:t xml:space="preserve"> </w:t>
      </w:r>
      <w:r w:rsidRPr="001B6D1E">
        <w:t>при</w:t>
      </w:r>
      <w:r w:rsidR="00BD464C" w:rsidRPr="001B6D1E">
        <w:t xml:space="preserve"> </w:t>
      </w:r>
      <w:r w:rsidRPr="001B6D1E">
        <w:t>высоком</w:t>
      </w:r>
      <w:r w:rsidR="00BD464C" w:rsidRPr="001B6D1E">
        <w:t xml:space="preserve"> </w:t>
      </w:r>
      <w:r w:rsidRPr="001B6D1E">
        <w:t>уровне</w:t>
      </w:r>
      <w:r w:rsidR="00BD464C" w:rsidRPr="001B6D1E">
        <w:t xml:space="preserve"> </w:t>
      </w:r>
      <w:r w:rsidRPr="001B6D1E">
        <w:t>выплат</w:t>
      </w:r>
      <w:r w:rsidR="00BD464C" w:rsidRPr="001B6D1E">
        <w:t xml:space="preserve"> </w:t>
      </w:r>
      <w:r w:rsidRPr="001B6D1E">
        <w:t>продемонстрировали</w:t>
      </w:r>
      <w:r w:rsidR="00BD464C" w:rsidRPr="001B6D1E">
        <w:t xml:space="preserve"> </w:t>
      </w:r>
      <w:r w:rsidRPr="001B6D1E">
        <w:t>Татарстан</w:t>
      </w:r>
      <w:r w:rsidR="00BD464C" w:rsidRPr="001B6D1E">
        <w:t xml:space="preserve"> </w:t>
      </w:r>
      <w:r w:rsidRPr="001B6D1E">
        <w:t>(+18%),</w:t>
      </w:r>
      <w:r w:rsidR="00BD464C" w:rsidRPr="001B6D1E">
        <w:t xml:space="preserve"> </w:t>
      </w:r>
      <w:r w:rsidRPr="001B6D1E">
        <w:t>Якутия</w:t>
      </w:r>
      <w:r w:rsidR="00BD464C" w:rsidRPr="001B6D1E">
        <w:t xml:space="preserve"> </w:t>
      </w:r>
      <w:r w:rsidRPr="001B6D1E">
        <w:t>(+10)</w:t>
      </w:r>
      <w:r w:rsidR="00BD464C" w:rsidRPr="001B6D1E">
        <w:t xml:space="preserve"> </w:t>
      </w:r>
      <w:r w:rsidRPr="001B6D1E">
        <w:t>и</w:t>
      </w:r>
      <w:r w:rsidR="00BD464C" w:rsidRPr="001B6D1E">
        <w:t xml:space="preserve"> </w:t>
      </w:r>
      <w:r w:rsidRPr="001B6D1E">
        <w:t>Свердловская</w:t>
      </w:r>
      <w:r w:rsidR="00BD464C" w:rsidRPr="001B6D1E">
        <w:t xml:space="preserve"> </w:t>
      </w:r>
      <w:r w:rsidRPr="001B6D1E">
        <w:t>область</w:t>
      </w:r>
      <w:r w:rsidR="00BD464C" w:rsidRPr="001B6D1E">
        <w:t xml:space="preserve"> </w:t>
      </w:r>
      <w:r w:rsidRPr="001B6D1E">
        <w:t>(+10%).</w:t>
      </w:r>
      <w:r w:rsidR="00BD464C" w:rsidRPr="001B6D1E">
        <w:t xml:space="preserve"> </w:t>
      </w:r>
    </w:p>
    <w:p w14:paraId="05D4AD41" w14:textId="77777777" w:rsidR="00111D7C" w:rsidRPr="001B6D1E" w:rsidRDefault="001C4E63" w:rsidP="005710B0">
      <w:hyperlink r:id="rId10" w:history="1">
        <w:r w:rsidR="005710B0" w:rsidRPr="001B6D1E">
          <w:rPr>
            <w:rStyle w:val="a3"/>
          </w:rPr>
          <w:t>https://tass.ru/ekonomika/21635111</w:t>
        </w:r>
      </w:hyperlink>
    </w:p>
    <w:p w14:paraId="4B07382E" w14:textId="77777777" w:rsidR="00E67ACD" w:rsidRPr="001B6D1E" w:rsidRDefault="00E67ACD" w:rsidP="00E67ACD">
      <w:pPr>
        <w:pStyle w:val="2"/>
      </w:pPr>
      <w:bookmarkStart w:id="33" w:name="_Toc175032179"/>
      <w:bookmarkStart w:id="34" w:name="_Hlk175031453"/>
      <w:r w:rsidRPr="001B6D1E">
        <w:t>Реальное</w:t>
      </w:r>
      <w:r w:rsidR="00BD464C" w:rsidRPr="001B6D1E">
        <w:t xml:space="preserve"> </w:t>
      </w:r>
      <w:r w:rsidRPr="001B6D1E">
        <w:t>время</w:t>
      </w:r>
      <w:r w:rsidR="00BD464C" w:rsidRPr="001B6D1E">
        <w:t xml:space="preserve"> </w:t>
      </w:r>
      <w:r w:rsidRPr="001B6D1E">
        <w:t>(Татарстан),</w:t>
      </w:r>
      <w:r w:rsidR="00BD464C" w:rsidRPr="001B6D1E">
        <w:t xml:space="preserve"> </w:t>
      </w:r>
      <w:r w:rsidRPr="001B6D1E">
        <w:t>19.08.2024,</w:t>
      </w:r>
      <w:r w:rsidR="00BD464C" w:rsidRPr="001B6D1E">
        <w:t xml:space="preserve"> </w:t>
      </w:r>
      <w:r w:rsidRPr="001B6D1E">
        <w:t>Татарстан</w:t>
      </w:r>
      <w:r w:rsidR="00BD464C" w:rsidRPr="001B6D1E">
        <w:t xml:space="preserve"> </w:t>
      </w:r>
      <w:r w:rsidRPr="001B6D1E">
        <w:t>вошел</w:t>
      </w:r>
      <w:r w:rsidR="00BD464C" w:rsidRPr="001B6D1E">
        <w:t xml:space="preserve"> </w:t>
      </w:r>
      <w:r w:rsidRPr="001B6D1E">
        <w:t>в</w:t>
      </w:r>
      <w:r w:rsidR="00BD464C" w:rsidRPr="001B6D1E">
        <w:t xml:space="preserve"> </w:t>
      </w:r>
      <w:r w:rsidRPr="001B6D1E">
        <w:t>топ-10</w:t>
      </w:r>
      <w:r w:rsidR="00BD464C" w:rsidRPr="001B6D1E">
        <w:t xml:space="preserve"> </w:t>
      </w:r>
      <w:r w:rsidRPr="001B6D1E">
        <w:t>регионов</w:t>
      </w:r>
      <w:r w:rsidR="00BD464C" w:rsidRPr="001B6D1E">
        <w:t xml:space="preserve"> </w:t>
      </w:r>
      <w:r w:rsidRPr="001B6D1E">
        <w:t>с</w:t>
      </w:r>
      <w:r w:rsidR="00BD464C" w:rsidRPr="001B6D1E">
        <w:t xml:space="preserve"> </w:t>
      </w:r>
      <w:r w:rsidRPr="001B6D1E">
        <w:t>наибольшим</w:t>
      </w:r>
      <w:r w:rsidR="00BD464C" w:rsidRPr="001B6D1E">
        <w:t xml:space="preserve"> </w:t>
      </w:r>
      <w:r w:rsidRPr="001B6D1E">
        <w:t>объемом</w:t>
      </w:r>
      <w:r w:rsidR="00BD464C" w:rsidRPr="001B6D1E">
        <w:t xml:space="preserve"> </w:t>
      </w:r>
      <w:r w:rsidRPr="001B6D1E">
        <w:t>выплат</w:t>
      </w:r>
      <w:r w:rsidR="00BD464C" w:rsidRPr="001B6D1E">
        <w:t xml:space="preserve"> </w:t>
      </w:r>
      <w:r w:rsidRPr="001B6D1E">
        <w:t>от</w:t>
      </w:r>
      <w:r w:rsidR="00BD464C" w:rsidRPr="001B6D1E">
        <w:t xml:space="preserve"> </w:t>
      </w:r>
      <w:r w:rsidRPr="001B6D1E">
        <w:t>НПФ</w:t>
      </w:r>
      <w:bookmarkEnd w:id="33"/>
    </w:p>
    <w:p w14:paraId="6F0324EF" w14:textId="77777777" w:rsidR="00E67ACD" w:rsidRPr="001B6D1E" w:rsidRDefault="00E67ACD" w:rsidP="00FB3064">
      <w:pPr>
        <w:pStyle w:val="3"/>
      </w:pPr>
      <w:bookmarkStart w:id="35" w:name="_Toc175032180"/>
      <w:r w:rsidRPr="001B6D1E">
        <w:t>Татарстан</w:t>
      </w:r>
      <w:r w:rsidR="00BD464C" w:rsidRPr="001B6D1E">
        <w:t xml:space="preserve"> </w:t>
      </w:r>
      <w:r w:rsidRPr="001B6D1E">
        <w:t>вошел</w:t>
      </w:r>
      <w:r w:rsidR="00BD464C" w:rsidRPr="001B6D1E">
        <w:t xml:space="preserve"> </w:t>
      </w:r>
      <w:r w:rsidRPr="001B6D1E">
        <w:t>в</w:t>
      </w:r>
      <w:r w:rsidR="00BD464C" w:rsidRPr="001B6D1E">
        <w:t xml:space="preserve"> </w:t>
      </w:r>
      <w:r w:rsidRPr="001B6D1E">
        <w:t>десятку</w:t>
      </w:r>
      <w:r w:rsidR="00BD464C" w:rsidRPr="001B6D1E">
        <w:t xml:space="preserve"> </w:t>
      </w:r>
      <w:r w:rsidRPr="001B6D1E">
        <w:t>регионов</w:t>
      </w:r>
      <w:r w:rsidR="00BD464C" w:rsidRPr="001B6D1E">
        <w:t xml:space="preserve"> </w:t>
      </w:r>
      <w:r w:rsidRPr="001B6D1E">
        <w:t>с</w:t>
      </w:r>
      <w:r w:rsidR="00BD464C" w:rsidRPr="001B6D1E">
        <w:t xml:space="preserve"> </w:t>
      </w:r>
      <w:r w:rsidRPr="001B6D1E">
        <w:t>наибольшим</w:t>
      </w:r>
      <w:r w:rsidR="00BD464C" w:rsidRPr="001B6D1E">
        <w:t xml:space="preserve"> </w:t>
      </w:r>
      <w:r w:rsidRPr="001B6D1E">
        <w:t>объемом</w:t>
      </w:r>
      <w:r w:rsidR="00BD464C" w:rsidRPr="001B6D1E">
        <w:t xml:space="preserve"> </w:t>
      </w:r>
      <w:r w:rsidRPr="001B6D1E">
        <w:t>выплат</w:t>
      </w:r>
      <w:r w:rsidR="00BD464C" w:rsidRPr="001B6D1E">
        <w:t xml:space="preserve"> </w:t>
      </w:r>
      <w:r w:rsidRPr="001B6D1E">
        <w:t>от</w:t>
      </w:r>
      <w:r w:rsidR="00BD464C" w:rsidRPr="001B6D1E">
        <w:t xml:space="preserve"> </w:t>
      </w:r>
      <w:r w:rsidRPr="001B6D1E">
        <w:t>негосударственных</w:t>
      </w:r>
      <w:r w:rsidR="00BD464C" w:rsidRPr="001B6D1E">
        <w:t xml:space="preserve"> </w:t>
      </w:r>
      <w:r w:rsidRPr="001B6D1E">
        <w:t>пенсионных</w:t>
      </w:r>
      <w:r w:rsidR="00BD464C" w:rsidRPr="001B6D1E">
        <w:t xml:space="preserve"> </w:t>
      </w:r>
      <w:r w:rsidRPr="001B6D1E">
        <w:t>фондов</w:t>
      </w:r>
      <w:r w:rsidR="00BD464C" w:rsidRPr="001B6D1E">
        <w:t xml:space="preserve"> </w:t>
      </w:r>
      <w:r w:rsidRPr="001B6D1E">
        <w:t>(НПФ),</w:t>
      </w:r>
      <w:r w:rsidR="00BD464C" w:rsidRPr="001B6D1E">
        <w:t xml:space="preserve"> </w:t>
      </w:r>
      <w:r w:rsidRPr="001B6D1E">
        <w:t>получив</w:t>
      </w:r>
      <w:r w:rsidR="00BD464C" w:rsidRPr="001B6D1E">
        <w:t xml:space="preserve"> </w:t>
      </w:r>
      <w:r w:rsidRPr="001B6D1E">
        <w:t>1,3</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Более</w:t>
      </w:r>
      <w:r w:rsidR="00BD464C" w:rsidRPr="001B6D1E">
        <w:t xml:space="preserve"> </w:t>
      </w:r>
      <w:r w:rsidRPr="001B6D1E">
        <w:t>того,</w:t>
      </w:r>
      <w:r w:rsidR="00BD464C" w:rsidRPr="001B6D1E">
        <w:t xml:space="preserve"> </w:t>
      </w:r>
      <w:r w:rsidRPr="001B6D1E">
        <w:t>республика</w:t>
      </w:r>
      <w:r w:rsidR="00BD464C" w:rsidRPr="001B6D1E">
        <w:t xml:space="preserve"> </w:t>
      </w:r>
      <w:r w:rsidRPr="001B6D1E">
        <w:t>продемонстрировала</w:t>
      </w:r>
      <w:r w:rsidR="00BD464C" w:rsidRPr="001B6D1E">
        <w:t xml:space="preserve"> </w:t>
      </w:r>
      <w:r w:rsidRPr="001B6D1E">
        <w:t>рост</w:t>
      </w:r>
      <w:r w:rsidR="00BD464C" w:rsidRPr="001B6D1E">
        <w:t xml:space="preserve"> </w:t>
      </w:r>
      <w:r w:rsidRPr="001B6D1E">
        <w:t>пенсий</w:t>
      </w:r>
      <w:r w:rsidR="00BD464C" w:rsidRPr="001B6D1E">
        <w:t xml:space="preserve"> </w:t>
      </w:r>
      <w:r w:rsidRPr="001B6D1E">
        <w:t>(+18%)</w:t>
      </w:r>
      <w:r w:rsidR="00BD464C" w:rsidRPr="001B6D1E">
        <w:t xml:space="preserve"> </w:t>
      </w:r>
      <w:r w:rsidRPr="001B6D1E">
        <w:t>по</w:t>
      </w:r>
      <w:r w:rsidR="00BD464C" w:rsidRPr="001B6D1E">
        <w:t xml:space="preserve"> </w:t>
      </w:r>
      <w:r w:rsidRPr="001B6D1E">
        <w:t>сравнению</w:t>
      </w:r>
      <w:r w:rsidR="00BD464C" w:rsidRPr="001B6D1E">
        <w:t xml:space="preserve"> </w:t>
      </w:r>
      <w:r w:rsidRPr="001B6D1E">
        <w:t>с</w:t>
      </w:r>
      <w:r w:rsidR="00BD464C" w:rsidRPr="001B6D1E">
        <w:t xml:space="preserve"> </w:t>
      </w:r>
      <w:r w:rsidRPr="001B6D1E">
        <w:t>первым</w:t>
      </w:r>
      <w:r w:rsidR="00BD464C" w:rsidRPr="001B6D1E">
        <w:t xml:space="preserve"> </w:t>
      </w:r>
      <w:r w:rsidRPr="001B6D1E">
        <w:t>кварталом</w:t>
      </w:r>
      <w:r w:rsidR="00BD464C" w:rsidRPr="001B6D1E">
        <w:t xml:space="preserve"> </w:t>
      </w:r>
      <w:r w:rsidRPr="001B6D1E">
        <w:t>2023</w:t>
      </w:r>
      <w:r w:rsidR="00BD464C" w:rsidRPr="001B6D1E">
        <w:t xml:space="preserve"> </w:t>
      </w:r>
      <w:r w:rsidRPr="001B6D1E">
        <w:t>года.</w:t>
      </w:r>
      <w:r w:rsidR="00BD464C" w:rsidRPr="001B6D1E">
        <w:t xml:space="preserve"> </w:t>
      </w:r>
      <w:r w:rsidRPr="001B6D1E">
        <w:t>Об</w:t>
      </w:r>
      <w:r w:rsidR="00BD464C" w:rsidRPr="001B6D1E">
        <w:t xml:space="preserve"> </w:t>
      </w:r>
      <w:r w:rsidRPr="001B6D1E">
        <w:t>этом</w:t>
      </w:r>
      <w:r w:rsidR="00BD464C" w:rsidRPr="001B6D1E">
        <w:t xml:space="preserve"> </w:t>
      </w:r>
      <w:r w:rsidRPr="001B6D1E">
        <w:t>сообщили</w:t>
      </w:r>
      <w:r w:rsidR="00BD464C" w:rsidRPr="001B6D1E">
        <w:t xml:space="preserve"> </w:t>
      </w:r>
      <w:r w:rsidRPr="001B6D1E">
        <w:t>аналитики</w:t>
      </w:r>
      <w:r w:rsidR="00BD464C" w:rsidRPr="001B6D1E">
        <w:t xml:space="preserve"> </w:t>
      </w:r>
      <w:r w:rsidRPr="001B6D1E">
        <w:t>НПФ</w:t>
      </w:r>
      <w:r w:rsidR="00BD464C" w:rsidRPr="001B6D1E">
        <w:t xml:space="preserve"> «</w:t>
      </w:r>
      <w:r w:rsidRPr="001B6D1E">
        <w:t>Достойное</w:t>
      </w:r>
      <w:r w:rsidR="00BD464C" w:rsidRPr="001B6D1E">
        <w:t xml:space="preserve"> </w:t>
      </w:r>
      <w:r w:rsidRPr="001B6D1E">
        <w:t>будущее</w:t>
      </w:r>
      <w:r w:rsidR="00BD464C" w:rsidRPr="001B6D1E">
        <w:t>»</w:t>
      </w:r>
      <w:r w:rsidRPr="001B6D1E">
        <w:t>,</w:t>
      </w:r>
      <w:r w:rsidR="00BD464C" w:rsidRPr="001B6D1E">
        <w:t xml:space="preserve"> </w:t>
      </w:r>
      <w:r w:rsidRPr="001B6D1E">
        <w:t>изучив</w:t>
      </w:r>
      <w:r w:rsidR="00BD464C" w:rsidRPr="001B6D1E">
        <w:t xml:space="preserve"> </w:t>
      </w:r>
      <w:r w:rsidRPr="001B6D1E">
        <w:t>структуру</w:t>
      </w:r>
      <w:r w:rsidR="00BD464C" w:rsidRPr="001B6D1E">
        <w:t xml:space="preserve"> </w:t>
      </w:r>
      <w:r w:rsidRPr="001B6D1E">
        <w:t>выплат</w:t>
      </w:r>
      <w:r w:rsidR="00BD464C" w:rsidRPr="001B6D1E">
        <w:t xml:space="preserve"> </w:t>
      </w:r>
      <w:r w:rsidRPr="001B6D1E">
        <w:t>пенсионных</w:t>
      </w:r>
      <w:r w:rsidR="00BD464C" w:rsidRPr="001B6D1E">
        <w:t xml:space="preserve"> </w:t>
      </w:r>
      <w:r w:rsidRPr="001B6D1E">
        <w:t>фондов</w:t>
      </w:r>
      <w:r w:rsidR="00BD464C" w:rsidRPr="001B6D1E">
        <w:t xml:space="preserve"> </w:t>
      </w:r>
      <w:r w:rsidRPr="001B6D1E">
        <w:t>на</w:t>
      </w:r>
      <w:r w:rsidR="00BD464C" w:rsidRPr="001B6D1E">
        <w:t xml:space="preserve"> </w:t>
      </w:r>
      <w:r w:rsidRPr="001B6D1E">
        <w:t>основе</w:t>
      </w:r>
      <w:r w:rsidR="00BD464C" w:rsidRPr="001B6D1E">
        <w:t xml:space="preserve"> </w:t>
      </w:r>
      <w:r w:rsidRPr="001B6D1E">
        <w:t>данных</w:t>
      </w:r>
      <w:r w:rsidR="00BD464C" w:rsidRPr="001B6D1E">
        <w:t xml:space="preserve"> </w:t>
      </w:r>
      <w:r w:rsidRPr="001B6D1E">
        <w:t>Центробанка.</w:t>
      </w:r>
      <w:bookmarkEnd w:id="35"/>
    </w:p>
    <w:p w14:paraId="66ACD810" w14:textId="77777777" w:rsidR="00E67ACD" w:rsidRPr="001B6D1E" w:rsidRDefault="00E67ACD" w:rsidP="00E67ACD">
      <w:r w:rsidRPr="001B6D1E">
        <w:t>В</w:t>
      </w:r>
      <w:r w:rsidR="00BD464C" w:rsidRPr="001B6D1E">
        <w:t xml:space="preserve"> </w:t>
      </w:r>
      <w:r w:rsidRPr="001B6D1E">
        <w:t>2024</w:t>
      </w:r>
      <w:r w:rsidR="00BD464C" w:rsidRPr="001B6D1E">
        <w:t xml:space="preserve"> </w:t>
      </w:r>
      <w:r w:rsidRPr="001B6D1E">
        <w:t>году</w:t>
      </w:r>
      <w:r w:rsidR="00BD464C" w:rsidRPr="001B6D1E">
        <w:t xml:space="preserve"> </w:t>
      </w:r>
      <w:r w:rsidRPr="001B6D1E">
        <w:t>НПФ</w:t>
      </w:r>
      <w:r w:rsidR="00BD464C" w:rsidRPr="001B6D1E">
        <w:t xml:space="preserve"> </w:t>
      </w:r>
      <w:r w:rsidRPr="001B6D1E">
        <w:t>за</w:t>
      </w:r>
      <w:r w:rsidR="00BD464C" w:rsidRPr="001B6D1E">
        <w:t xml:space="preserve"> </w:t>
      </w:r>
      <w:r w:rsidRPr="001B6D1E">
        <w:t>первые</w:t>
      </w:r>
      <w:r w:rsidR="00BD464C" w:rsidRPr="001B6D1E">
        <w:t xml:space="preserve"> </w:t>
      </w:r>
      <w:r w:rsidRPr="001B6D1E">
        <w:t>три</w:t>
      </w:r>
      <w:r w:rsidR="00BD464C" w:rsidRPr="001B6D1E">
        <w:t xml:space="preserve"> </w:t>
      </w:r>
      <w:r w:rsidRPr="001B6D1E">
        <w:t>месяца</w:t>
      </w:r>
      <w:r w:rsidR="00BD464C" w:rsidRPr="001B6D1E">
        <w:t xml:space="preserve"> </w:t>
      </w:r>
      <w:r w:rsidRPr="001B6D1E">
        <w:t>выплатили</w:t>
      </w:r>
      <w:r w:rsidR="00BD464C" w:rsidRPr="001B6D1E">
        <w:t xml:space="preserve"> </w:t>
      </w:r>
      <w:r w:rsidRPr="001B6D1E">
        <w:t>россиянам</w:t>
      </w:r>
      <w:r w:rsidR="00BD464C" w:rsidRPr="001B6D1E">
        <w:t xml:space="preserve"> </w:t>
      </w:r>
      <w:r w:rsidRPr="001B6D1E">
        <w:t>39</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что</w:t>
      </w:r>
      <w:r w:rsidR="00BD464C" w:rsidRPr="001B6D1E">
        <w:t xml:space="preserve"> </w:t>
      </w:r>
      <w:r w:rsidRPr="001B6D1E">
        <w:t>на</w:t>
      </w:r>
      <w:r w:rsidR="00BD464C" w:rsidRPr="001B6D1E">
        <w:t xml:space="preserve"> </w:t>
      </w:r>
      <w:r w:rsidRPr="001B6D1E">
        <w:t>5%</w:t>
      </w:r>
      <w:r w:rsidR="00BD464C" w:rsidRPr="001B6D1E">
        <w:t xml:space="preserve"> </w:t>
      </w:r>
      <w:r w:rsidRPr="001B6D1E">
        <w:t>больше,</w:t>
      </w:r>
      <w:r w:rsidR="00BD464C" w:rsidRPr="001B6D1E">
        <w:t xml:space="preserve"> </w:t>
      </w:r>
      <w:r w:rsidRPr="001B6D1E">
        <w:t>чем</w:t>
      </w:r>
      <w:r w:rsidR="00BD464C" w:rsidRPr="001B6D1E">
        <w:t xml:space="preserve"> </w:t>
      </w:r>
      <w:r w:rsidRPr="001B6D1E">
        <w:t>за</w:t>
      </w:r>
      <w:r w:rsidR="00BD464C" w:rsidRPr="001B6D1E">
        <w:t xml:space="preserve"> </w:t>
      </w:r>
      <w:r w:rsidRPr="001B6D1E">
        <w:t>аналогичный</w:t>
      </w:r>
      <w:r w:rsidR="00BD464C" w:rsidRPr="001B6D1E">
        <w:t xml:space="preserve"> </w:t>
      </w:r>
      <w:r w:rsidRPr="001B6D1E">
        <w:t>период</w:t>
      </w:r>
      <w:r w:rsidR="00BD464C" w:rsidRPr="001B6D1E">
        <w:t xml:space="preserve"> </w:t>
      </w:r>
      <w:r w:rsidRPr="001B6D1E">
        <w:t>прошлого</w:t>
      </w:r>
      <w:r w:rsidR="00BD464C" w:rsidRPr="001B6D1E">
        <w:t xml:space="preserve"> </w:t>
      </w:r>
      <w:r w:rsidRPr="001B6D1E">
        <w:t>года.</w:t>
      </w:r>
    </w:p>
    <w:p w14:paraId="0FE9C5BE" w14:textId="77777777" w:rsidR="00E67ACD" w:rsidRPr="001B6D1E" w:rsidRDefault="00E67ACD" w:rsidP="00E67ACD">
      <w:r w:rsidRPr="001B6D1E">
        <w:t>В</w:t>
      </w:r>
      <w:r w:rsidR="00BD464C" w:rsidRPr="001B6D1E">
        <w:t xml:space="preserve"> </w:t>
      </w:r>
      <w:r w:rsidRPr="001B6D1E">
        <w:t>топ-10</w:t>
      </w:r>
      <w:r w:rsidR="00BD464C" w:rsidRPr="001B6D1E">
        <w:t xml:space="preserve"> </w:t>
      </w:r>
      <w:r w:rsidRPr="001B6D1E">
        <w:t>регионов</w:t>
      </w:r>
      <w:r w:rsidR="00BD464C" w:rsidRPr="001B6D1E">
        <w:t xml:space="preserve"> </w:t>
      </w:r>
      <w:r w:rsidRPr="001B6D1E">
        <w:t>по</w:t>
      </w:r>
      <w:r w:rsidR="00BD464C" w:rsidRPr="001B6D1E">
        <w:t xml:space="preserve"> </w:t>
      </w:r>
      <w:r w:rsidRPr="001B6D1E">
        <w:t>объему</w:t>
      </w:r>
      <w:r w:rsidR="00BD464C" w:rsidRPr="001B6D1E">
        <w:t xml:space="preserve"> </w:t>
      </w:r>
      <w:r w:rsidRPr="001B6D1E">
        <w:t>выплат</w:t>
      </w:r>
      <w:r w:rsidR="00BD464C" w:rsidRPr="001B6D1E">
        <w:t xml:space="preserve"> </w:t>
      </w:r>
      <w:r w:rsidRPr="001B6D1E">
        <w:t>также</w:t>
      </w:r>
      <w:r w:rsidR="00BD464C" w:rsidRPr="001B6D1E">
        <w:t xml:space="preserve"> </w:t>
      </w:r>
      <w:r w:rsidRPr="001B6D1E">
        <w:t>вошли:</w:t>
      </w:r>
    </w:p>
    <w:p w14:paraId="1653BB08" w14:textId="77777777" w:rsidR="00E67ACD" w:rsidRPr="001B6D1E" w:rsidRDefault="00B6497F" w:rsidP="00E67ACD">
      <w:r w:rsidRPr="001B6D1E">
        <w:t>-</w:t>
      </w:r>
      <w:r w:rsidR="00BD464C" w:rsidRPr="001B6D1E">
        <w:t xml:space="preserve"> </w:t>
      </w:r>
      <w:r w:rsidR="00E67ACD" w:rsidRPr="001B6D1E">
        <w:t>Москва</w:t>
      </w:r>
      <w:r w:rsidR="00BD464C" w:rsidRPr="001B6D1E">
        <w:t xml:space="preserve"> </w:t>
      </w:r>
      <w:r w:rsidR="00E67ACD" w:rsidRPr="001B6D1E">
        <w:t>(5,3</w:t>
      </w:r>
      <w:r w:rsidR="00BD464C" w:rsidRPr="001B6D1E">
        <w:t xml:space="preserve"> </w:t>
      </w:r>
      <w:r w:rsidR="00E67ACD" w:rsidRPr="001B6D1E">
        <w:t>млрд</w:t>
      </w:r>
      <w:r w:rsidR="00BD464C" w:rsidRPr="001B6D1E">
        <w:t xml:space="preserve"> </w:t>
      </w:r>
      <w:r w:rsidR="00E67ACD" w:rsidRPr="001B6D1E">
        <w:t>рублей);</w:t>
      </w:r>
    </w:p>
    <w:p w14:paraId="253ACD71" w14:textId="77777777" w:rsidR="00E67ACD" w:rsidRPr="001B6D1E" w:rsidRDefault="00B6497F" w:rsidP="00E67ACD">
      <w:r w:rsidRPr="001B6D1E">
        <w:t>-</w:t>
      </w:r>
      <w:r w:rsidR="00BD464C" w:rsidRPr="001B6D1E">
        <w:t xml:space="preserve"> </w:t>
      </w:r>
      <w:r w:rsidR="00E67ACD" w:rsidRPr="001B6D1E">
        <w:t>Ханты-Мансийский</w:t>
      </w:r>
      <w:r w:rsidR="00BD464C" w:rsidRPr="001B6D1E">
        <w:t xml:space="preserve"> </w:t>
      </w:r>
      <w:r w:rsidR="00E67ACD" w:rsidRPr="001B6D1E">
        <w:t>автономный</w:t>
      </w:r>
      <w:r w:rsidR="00BD464C" w:rsidRPr="001B6D1E">
        <w:t xml:space="preserve"> </w:t>
      </w:r>
      <w:r w:rsidR="00E67ACD" w:rsidRPr="001B6D1E">
        <w:t>округ</w:t>
      </w:r>
      <w:r w:rsidR="00BD464C" w:rsidRPr="001B6D1E">
        <w:t xml:space="preserve"> </w:t>
      </w:r>
      <w:r w:rsidR="00E67ACD" w:rsidRPr="001B6D1E">
        <w:t>(3,3</w:t>
      </w:r>
      <w:r w:rsidR="00BD464C" w:rsidRPr="001B6D1E">
        <w:t xml:space="preserve"> </w:t>
      </w:r>
      <w:r w:rsidR="00E67ACD" w:rsidRPr="001B6D1E">
        <w:t>млрд</w:t>
      </w:r>
      <w:r w:rsidR="00BD464C" w:rsidRPr="001B6D1E">
        <w:t xml:space="preserve"> </w:t>
      </w:r>
      <w:r w:rsidR="00E67ACD" w:rsidRPr="001B6D1E">
        <w:t>рублей);</w:t>
      </w:r>
    </w:p>
    <w:p w14:paraId="5BE82FFB" w14:textId="77777777" w:rsidR="00E67ACD" w:rsidRPr="001B6D1E" w:rsidRDefault="00B6497F" w:rsidP="00E67ACD">
      <w:r w:rsidRPr="001B6D1E">
        <w:t>-</w:t>
      </w:r>
      <w:r w:rsidR="00BD464C" w:rsidRPr="001B6D1E">
        <w:t xml:space="preserve"> </w:t>
      </w:r>
      <w:r w:rsidR="00E67ACD" w:rsidRPr="001B6D1E">
        <w:t>Московская</w:t>
      </w:r>
      <w:r w:rsidR="00BD464C" w:rsidRPr="001B6D1E">
        <w:t xml:space="preserve"> </w:t>
      </w:r>
      <w:r w:rsidR="00E67ACD" w:rsidRPr="001B6D1E">
        <w:t>область</w:t>
      </w:r>
      <w:r w:rsidR="00BD464C" w:rsidRPr="001B6D1E">
        <w:t xml:space="preserve"> </w:t>
      </w:r>
      <w:r w:rsidR="00E67ACD" w:rsidRPr="001B6D1E">
        <w:t>(2</w:t>
      </w:r>
      <w:r w:rsidR="00BD464C" w:rsidRPr="001B6D1E">
        <w:t xml:space="preserve"> </w:t>
      </w:r>
      <w:r w:rsidR="00E67ACD" w:rsidRPr="001B6D1E">
        <w:t>млрд</w:t>
      </w:r>
      <w:r w:rsidR="00BD464C" w:rsidRPr="001B6D1E">
        <w:t xml:space="preserve"> </w:t>
      </w:r>
      <w:r w:rsidR="00E67ACD" w:rsidRPr="001B6D1E">
        <w:t>рублей);</w:t>
      </w:r>
    </w:p>
    <w:p w14:paraId="75859868" w14:textId="77777777" w:rsidR="00E67ACD" w:rsidRPr="001B6D1E" w:rsidRDefault="00B6497F" w:rsidP="00E67ACD">
      <w:r w:rsidRPr="001B6D1E">
        <w:t>-</w:t>
      </w:r>
      <w:r w:rsidR="00BD464C" w:rsidRPr="001B6D1E">
        <w:t xml:space="preserve"> </w:t>
      </w:r>
      <w:r w:rsidR="00E67ACD" w:rsidRPr="001B6D1E">
        <w:t>Ямало-Ненецкий</w:t>
      </w:r>
      <w:r w:rsidR="00BD464C" w:rsidRPr="001B6D1E">
        <w:t xml:space="preserve"> </w:t>
      </w:r>
      <w:r w:rsidR="00E67ACD" w:rsidRPr="001B6D1E">
        <w:t>автономный</w:t>
      </w:r>
      <w:r w:rsidR="00BD464C" w:rsidRPr="001B6D1E">
        <w:t xml:space="preserve"> </w:t>
      </w:r>
      <w:r w:rsidR="00E67ACD" w:rsidRPr="001B6D1E">
        <w:t>округ</w:t>
      </w:r>
      <w:r w:rsidR="00BD464C" w:rsidRPr="001B6D1E">
        <w:t xml:space="preserve"> </w:t>
      </w:r>
      <w:r w:rsidR="00E67ACD" w:rsidRPr="001B6D1E">
        <w:t>(1,6</w:t>
      </w:r>
      <w:r w:rsidR="00BD464C" w:rsidRPr="001B6D1E">
        <w:t xml:space="preserve"> </w:t>
      </w:r>
      <w:r w:rsidR="00E67ACD" w:rsidRPr="001B6D1E">
        <w:t>млрд</w:t>
      </w:r>
      <w:r w:rsidR="00BD464C" w:rsidRPr="001B6D1E">
        <w:t xml:space="preserve"> </w:t>
      </w:r>
      <w:r w:rsidR="00E67ACD" w:rsidRPr="001B6D1E">
        <w:t>рублей);</w:t>
      </w:r>
    </w:p>
    <w:p w14:paraId="2134C106" w14:textId="77777777" w:rsidR="00E67ACD" w:rsidRPr="001B6D1E" w:rsidRDefault="00B6497F" w:rsidP="00E67ACD">
      <w:r w:rsidRPr="001B6D1E">
        <w:lastRenderedPageBreak/>
        <w:t>-</w:t>
      </w:r>
      <w:r w:rsidR="00BD464C" w:rsidRPr="001B6D1E">
        <w:t xml:space="preserve"> </w:t>
      </w:r>
      <w:r w:rsidR="00E67ACD" w:rsidRPr="001B6D1E">
        <w:t>Санкт-Петербург</w:t>
      </w:r>
      <w:r w:rsidR="00BD464C" w:rsidRPr="001B6D1E">
        <w:t xml:space="preserve"> </w:t>
      </w:r>
      <w:r w:rsidR="00E67ACD" w:rsidRPr="001B6D1E">
        <w:t>(1,3</w:t>
      </w:r>
      <w:r w:rsidR="00BD464C" w:rsidRPr="001B6D1E">
        <w:t xml:space="preserve"> </w:t>
      </w:r>
      <w:r w:rsidR="00E67ACD" w:rsidRPr="001B6D1E">
        <w:t>млрд</w:t>
      </w:r>
      <w:r w:rsidR="00BD464C" w:rsidRPr="001B6D1E">
        <w:t xml:space="preserve"> </w:t>
      </w:r>
      <w:r w:rsidR="00E67ACD" w:rsidRPr="001B6D1E">
        <w:t>рублей);</w:t>
      </w:r>
    </w:p>
    <w:p w14:paraId="7FDDC4BD" w14:textId="77777777" w:rsidR="00E67ACD" w:rsidRPr="001B6D1E" w:rsidRDefault="00B6497F" w:rsidP="00E67ACD">
      <w:r w:rsidRPr="001B6D1E">
        <w:t>-</w:t>
      </w:r>
      <w:r w:rsidR="00BD464C" w:rsidRPr="001B6D1E">
        <w:t xml:space="preserve"> </w:t>
      </w:r>
      <w:r w:rsidR="00E67ACD" w:rsidRPr="001B6D1E">
        <w:t>Республика</w:t>
      </w:r>
      <w:r w:rsidR="00BD464C" w:rsidRPr="001B6D1E">
        <w:t xml:space="preserve"> </w:t>
      </w:r>
      <w:r w:rsidR="00E67ACD" w:rsidRPr="001B6D1E">
        <w:t>Саха</w:t>
      </w:r>
      <w:r w:rsidR="00BD464C" w:rsidRPr="001B6D1E">
        <w:t xml:space="preserve"> </w:t>
      </w:r>
      <w:r w:rsidR="00E67ACD" w:rsidRPr="001B6D1E">
        <w:t>(Якутия)</w:t>
      </w:r>
      <w:r w:rsidR="00BD464C" w:rsidRPr="001B6D1E">
        <w:t xml:space="preserve"> </w:t>
      </w:r>
      <w:r w:rsidR="00E67ACD" w:rsidRPr="001B6D1E">
        <w:t>(1,2</w:t>
      </w:r>
      <w:r w:rsidR="00BD464C" w:rsidRPr="001B6D1E">
        <w:t xml:space="preserve"> </w:t>
      </w:r>
      <w:r w:rsidR="00E67ACD" w:rsidRPr="001B6D1E">
        <w:t>млрд</w:t>
      </w:r>
      <w:r w:rsidR="00BD464C" w:rsidRPr="001B6D1E">
        <w:t xml:space="preserve"> </w:t>
      </w:r>
      <w:r w:rsidR="00E67ACD" w:rsidRPr="001B6D1E">
        <w:t>рублей);</w:t>
      </w:r>
    </w:p>
    <w:p w14:paraId="79D18463" w14:textId="77777777" w:rsidR="00E67ACD" w:rsidRPr="001B6D1E" w:rsidRDefault="00B6497F" w:rsidP="00E67ACD">
      <w:r w:rsidRPr="001B6D1E">
        <w:t>-</w:t>
      </w:r>
      <w:r w:rsidR="00BD464C" w:rsidRPr="001B6D1E">
        <w:t xml:space="preserve"> </w:t>
      </w:r>
      <w:r w:rsidR="00E67ACD" w:rsidRPr="001B6D1E">
        <w:t>Свердловская</w:t>
      </w:r>
      <w:r w:rsidR="00BD464C" w:rsidRPr="001B6D1E">
        <w:t xml:space="preserve"> </w:t>
      </w:r>
      <w:r w:rsidR="00E67ACD" w:rsidRPr="001B6D1E">
        <w:t>область</w:t>
      </w:r>
      <w:r w:rsidR="00BD464C" w:rsidRPr="001B6D1E">
        <w:t xml:space="preserve"> </w:t>
      </w:r>
      <w:r w:rsidR="00E67ACD" w:rsidRPr="001B6D1E">
        <w:t>(1,2</w:t>
      </w:r>
      <w:r w:rsidR="00BD464C" w:rsidRPr="001B6D1E">
        <w:t xml:space="preserve"> </w:t>
      </w:r>
      <w:r w:rsidR="00E67ACD" w:rsidRPr="001B6D1E">
        <w:t>млрд</w:t>
      </w:r>
      <w:r w:rsidR="00BD464C" w:rsidRPr="001B6D1E">
        <w:t xml:space="preserve"> </w:t>
      </w:r>
      <w:r w:rsidR="00E67ACD" w:rsidRPr="001B6D1E">
        <w:t>рублей);</w:t>
      </w:r>
    </w:p>
    <w:p w14:paraId="75D0C25F" w14:textId="77777777" w:rsidR="00E67ACD" w:rsidRPr="001B6D1E" w:rsidRDefault="00B6497F" w:rsidP="00E67ACD">
      <w:r w:rsidRPr="001B6D1E">
        <w:t>-</w:t>
      </w:r>
      <w:r w:rsidR="00BD464C" w:rsidRPr="001B6D1E">
        <w:t xml:space="preserve"> </w:t>
      </w:r>
      <w:r w:rsidR="00E67ACD" w:rsidRPr="001B6D1E">
        <w:t>Нижегородская</w:t>
      </w:r>
      <w:r w:rsidR="00BD464C" w:rsidRPr="001B6D1E">
        <w:t xml:space="preserve"> </w:t>
      </w:r>
      <w:r w:rsidR="00E67ACD" w:rsidRPr="001B6D1E">
        <w:t>область</w:t>
      </w:r>
      <w:r w:rsidR="00BD464C" w:rsidRPr="001B6D1E">
        <w:t xml:space="preserve"> </w:t>
      </w:r>
      <w:r w:rsidR="00E67ACD" w:rsidRPr="001B6D1E">
        <w:t>(1,1</w:t>
      </w:r>
      <w:r w:rsidR="00BD464C" w:rsidRPr="001B6D1E">
        <w:t xml:space="preserve"> </w:t>
      </w:r>
      <w:r w:rsidR="00E67ACD" w:rsidRPr="001B6D1E">
        <w:t>млрд</w:t>
      </w:r>
      <w:r w:rsidR="00BD464C" w:rsidRPr="001B6D1E">
        <w:t xml:space="preserve"> </w:t>
      </w:r>
      <w:r w:rsidR="00E67ACD" w:rsidRPr="001B6D1E">
        <w:t>рублей);</w:t>
      </w:r>
    </w:p>
    <w:p w14:paraId="64BDB2D1" w14:textId="77777777" w:rsidR="00E67ACD" w:rsidRPr="001B6D1E" w:rsidRDefault="00B6497F" w:rsidP="00E67ACD">
      <w:r w:rsidRPr="001B6D1E">
        <w:t>-</w:t>
      </w:r>
      <w:r w:rsidR="00BD464C" w:rsidRPr="001B6D1E">
        <w:t xml:space="preserve"> </w:t>
      </w:r>
      <w:r w:rsidR="00E67ACD" w:rsidRPr="001B6D1E">
        <w:t>Красноярский</w:t>
      </w:r>
      <w:r w:rsidR="00BD464C" w:rsidRPr="001B6D1E">
        <w:t xml:space="preserve"> </w:t>
      </w:r>
      <w:r w:rsidR="00E67ACD" w:rsidRPr="001B6D1E">
        <w:t>край</w:t>
      </w:r>
      <w:r w:rsidR="00BD464C" w:rsidRPr="001B6D1E">
        <w:t xml:space="preserve"> </w:t>
      </w:r>
      <w:r w:rsidR="00E67ACD" w:rsidRPr="001B6D1E">
        <w:t>(1,1</w:t>
      </w:r>
      <w:r w:rsidR="00BD464C" w:rsidRPr="001B6D1E">
        <w:t xml:space="preserve"> </w:t>
      </w:r>
      <w:r w:rsidR="00E67ACD" w:rsidRPr="001B6D1E">
        <w:t>млрд</w:t>
      </w:r>
      <w:r w:rsidR="00BD464C" w:rsidRPr="001B6D1E">
        <w:t xml:space="preserve"> </w:t>
      </w:r>
      <w:r w:rsidR="00E67ACD" w:rsidRPr="001B6D1E">
        <w:t>рублей).</w:t>
      </w:r>
    </w:p>
    <w:p w14:paraId="5C81E2F3" w14:textId="77777777" w:rsidR="00E67ACD" w:rsidRPr="001B6D1E" w:rsidRDefault="00E67ACD" w:rsidP="00E67ACD">
      <w:r w:rsidRPr="001B6D1E">
        <w:t>Большая</w:t>
      </w:r>
      <w:r w:rsidR="00BD464C" w:rsidRPr="001B6D1E">
        <w:t xml:space="preserve"> </w:t>
      </w:r>
      <w:r w:rsidRPr="001B6D1E">
        <w:t>часть</w:t>
      </w:r>
      <w:r w:rsidR="00BD464C" w:rsidRPr="001B6D1E">
        <w:t xml:space="preserve"> </w:t>
      </w:r>
      <w:r w:rsidRPr="001B6D1E">
        <w:t>выплат</w:t>
      </w:r>
      <w:r w:rsidR="00BD464C" w:rsidRPr="001B6D1E">
        <w:t xml:space="preserve"> </w:t>
      </w:r>
      <w:r w:rsidRPr="001B6D1E">
        <w:t>(66%)</w:t>
      </w:r>
      <w:r w:rsidR="00BD464C" w:rsidRPr="001B6D1E">
        <w:t xml:space="preserve"> </w:t>
      </w:r>
      <w:r w:rsidRPr="001B6D1E">
        <w:t>пришлась</w:t>
      </w:r>
      <w:r w:rsidR="00BD464C" w:rsidRPr="001B6D1E">
        <w:t xml:space="preserve"> </w:t>
      </w:r>
      <w:r w:rsidRPr="001B6D1E">
        <w:t>на</w:t>
      </w:r>
      <w:r w:rsidR="00BD464C" w:rsidRPr="001B6D1E">
        <w:t xml:space="preserve"> </w:t>
      </w:r>
      <w:r w:rsidRPr="001B6D1E">
        <w:t>негосударственное</w:t>
      </w:r>
      <w:r w:rsidR="00BD464C" w:rsidRPr="001B6D1E">
        <w:t xml:space="preserve"> </w:t>
      </w:r>
      <w:r w:rsidRPr="001B6D1E">
        <w:t>пенсионное</w:t>
      </w:r>
      <w:r w:rsidR="00BD464C" w:rsidRPr="001B6D1E">
        <w:t xml:space="preserve"> </w:t>
      </w:r>
      <w:r w:rsidRPr="001B6D1E">
        <w:t>обеспечение</w:t>
      </w:r>
      <w:r w:rsidR="00BD464C" w:rsidRPr="001B6D1E">
        <w:t xml:space="preserve"> </w:t>
      </w:r>
      <w:r w:rsidRPr="001B6D1E">
        <w:t>(НПО):</w:t>
      </w:r>
      <w:r w:rsidR="00BD464C" w:rsidRPr="001B6D1E">
        <w:t xml:space="preserve"> </w:t>
      </w:r>
      <w:r w:rsidRPr="001B6D1E">
        <w:t>с</w:t>
      </w:r>
      <w:r w:rsidR="00BD464C" w:rsidRPr="001B6D1E">
        <w:t xml:space="preserve"> </w:t>
      </w:r>
      <w:r w:rsidRPr="001B6D1E">
        <w:t>января</w:t>
      </w:r>
      <w:r w:rsidR="00BD464C" w:rsidRPr="001B6D1E">
        <w:t xml:space="preserve"> </w:t>
      </w:r>
      <w:r w:rsidRPr="001B6D1E">
        <w:t>по</w:t>
      </w:r>
      <w:r w:rsidR="00BD464C" w:rsidRPr="001B6D1E">
        <w:t xml:space="preserve"> </w:t>
      </w:r>
      <w:r w:rsidRPr="001B6D1E">
        <w:t>март</w:t>
      </w:r>
      <w:r w:rsidR="00BD464C" w:rsidRPr="001B6D1E">
        <w:t xml:space="preserve"> </w:t>
      </w:r>
      <w:r w:rsidRPr="001B6D1E">
        <w:t>этого</w:t>
      </w:r>
      <w:r w:rsidR="00BD464C" w:rsidRPr="001B6D1E">
        <w:t xml:space="preserve"> </w:t>
      </w:r>
      <w:r w:rsidRPr="001B6D1E">
        <w:t>года</w:t>
      </w:r>
      <w:r w:rsidR="00BD464C" w:rsidRPr="001B6D1E">
        <w:t xml:space="preserve"> </w:t>
      </w:r>
      <w:r w:rsidRPr="001B6D1E">
        <w:t>россияне</w:t>
      </w:r>
      <w:r w:rsidR="00BD464C" w:rsidRPr="001B6D1E">
        <w:t xml:space="preserve"> </w:t>
      </w:r>
      <w:r w:rsidRPr="001B6D1E">
        <w:t>получили</w:t>
      </w:r>
      <w:r w:rsidR="00BD464C" w:rsidRPr="001B6D1E">
        <w:t xml:space="preserve"> </w:t>
      </w:r>
      <w:r w:rsidRPr="001B6D1E">
        <w:t>негосударственные</w:t>
      </w:r>
      <w:r w:rsidR="00BD464C" w:rsidRPr="001B6D1E">
        <w:t xml:space="preserve"> </w:t>
      </w:r>
      <w:r w:rsidRPr="001B6D1E">
        <w:t>пенсии</w:t>
      </w:r>
      <w:r w:rsidR="00BD464C" w:rsidRPr="001B6D1E">
        <w:t xml:space="preserve"> </w:t>
      </w:r>
      <w:r w:rsidRPr="001B6D1E">
        <w:t>в</w:t>
      </w:r>
      <w:r w:rsidR="00BD464C" w:rsidRPr="001B6D1E">
        <w:t xml:space="preserve"> </w:t>
      </w:r>
      <w:r w:rsidRPr="001B6D1E">
        <w:t>объеме</w:t>
      </w:r>
      <w:r w:rsidR="00BD464C" w:rsidRPr="001B6D1E">
        <w:t xml:space="preserve"> </w:t>
      </w:r>
      <w:r w:rsidRPr="001B6D1E">
        <w:t>25,8</w:t>
      </w:r>
      <w:r w:rsidR="00BD464C" w:rsidRPr="001B6D1E">
        <w:t xml:space="preserve"> </w:t>
      </w:r>
      <w:r w:rsidRPr="001B6D1E">
        <w:t>млрд</w:t>
      </w:r>
      <w:r w:rsidR="00BD464C" w:rsidRPr="001B6D1E">
        <w:t xml:space="preserve"> </w:t>
      </w:r>
      <w:r w:rsidRPr="001B6D1E">
        <w:t>рублей.</w:t>
      </w:r>
      <w:r w:rsidR="00BD464C" w:rsidRPr="001B6D1E">
        <w:t xml:space="preserve"> </w:t>
      </w:r>
      <w:r w:rsidRPr="001B6D1E">
        <w:t>По</w:t>
      </w:r>
      <w:r w:rsidR="00BD464C" w:rsidRPr="001B6D1E">
        <w:t xml:space="preserve"> </w:t>
      </w:r>
      <w:r w:rsidRPr="001B6D1E">
        <w:t>договорам</w:t>
      </w:r>
      <w:r w:rsidR="00BD464C" w:rsidRPr="001B6D1E">
        <w:t xml:space="preserve"> </w:t>
      </w:r>
      <w:r w:rsidRPr="001B6D1E">
        <w:t>обязательного</w:t>
      </w:r>
      <w:r w:rsidR="00BD464C" w:rsidRPr="001B6D1E">
        <w:t xml:space="preserve"> </w:t>
      </w:r>
      <w:r w:rsidRPr="001B6D1E">
        <w:t>пенсионного</w:t>
      </w:r>
      <w:r w:rsidR="00BD464C" w:rsidRPr="001B6D1E">
        <w:t xml:space="preserve"> </w:t>
      </w:r>
      <w:r w:rsidRPr="001B6D1E">
        <w:t>страхования</w:t>
      </w:r>
      <w:r w:rsidR="00BD464C" w:rsidRPr="001B6D1E">
        <w:t xml:space="preserve"> </w:t>
      </w:r>
      <w:r w:rsidRPr="001B6D1E">
        <w:t>(ОПС)</w:t>
      </w:r>
      <w:r w:rsidR="00BD464C" w:rsidRPr="001B6D1E">
        <w:t xml:space="preserve"> </w:t>
      </w:r>
      <w:r w:rsidRPr="001B6D1E">
        <w:t>фонды</w:t>
      </w:r>
      <w:r w:rsidR="00BD464C" w:rsidRPr="001B6D1E">
        <w:t xml:space="preserve"> </w:t>
      </w:r>
      <w:r w:rsidRPr="001B6D1E">
        <w:t>выплатили</w:t>
      </w:r>
      <w:r w:rsidR="00BD464C" w:rsidRPr="001B6D1E">
        <w:t xml:space="preserve"> </w:t>
      </w:r>
      <w:r w:rsidRPr="001B6D1E">
        <w:t>13,2</w:t>
      </w:r>
      <w:r w:rsidR="00BD464C" w:rsidRPr="001B6D1E">
        <w:t xml:space="preserve"> </w:t>
      </w:r>
      <w:r w:rsidRPr="001B6D1E">
        <w:t>млрд</w:t>
      </w:r>
      <w:r w:rsidR="00BD464C" w:rsidRPr="001B6D1E">
        <w:t xml:space="preserve"> </w:t>
      </w:r>
      <w:r w:rsidRPr="001B6D1E">
        <w:t>рублей.</w:t>
      </w:r>
    </w:p>
    <w:p w14:paraId="7DEC7B1C" w14:textId="77777777" w:rsidR="005710B0" w:rsidRPr="001B6D1E" w:rsidRDefault="001C4E63" w:rsidP="00E67ACD">
      <w:hyperlink r:id="rId11" w:history="1">
        <w:r w:rsidR="00E67ACD" w:rsidRPr="001B6D1E">
          <w:rPr>
            <w:rStyle w:val="a3"/>
            <w:lang w:val="en-US"/>
          </w:rPr>
          <w:t>https</w:t>
        </w:r>
        <w:r w:rsidR="00E67ACD" w:rsidRPr="001B6D1E">
          <w:rPr>
            <w:rStyle w:val="a3"/>
          </w:rPr>
          <w:t>://</w:t>
        </w:r>
        <w:r w:rsidR="00E67ACD" w:rsidRPr="001B6D1E">
          <w:rPr>
            <w:rStyle w:val="a3"/>
            <w:lang w:val="en-US"/>
          </w:rPr>
          <w:t>realnoevremya</w:t>
        </w:r>
        <w:r w:rsidR="00E67ACD" w:rsidRPr="001B6D1E">
          <w:rPr>
            <w:rStyle w:val="a3"/>
          </w:rPr>
          <w:t>.</w:t>
        </w:r>
        <w:r w:rsidR="00E67ACD" w:rsidRPr="001B6D1E">
          <w:rPr>
            <w:rStyle w:val="a3"/>
            <w:lang w:val="en-US"/>
          </w:rPr>
          <w:t>ru</w:t>
        </w:r>
        <w:r w:rsidR="00E67ACD" w:rsidRPr="001B6D1E">
          <w:rPr>
            <w:rStyle w:val="a3"/>
          </w:rPr>
          <w:t>/</w:t>
        </w:r>
        <w:r w:rsidR="00E67ACD" w:rsidRPr="001B6D1E">
          <w:rPr>
            <w:rStyle w:val="a3"/>
            <w:lang w:val="en-US"/>
          </w:rPr>
          <w:t>news</w:t>
        </w:r>
        <w:r w:rsidR="00E67ACD" w:rsidRPr="001B6D1E">
          <w:rPr>
            <w:rStyle w:val="a3"/>
          </w:rPr>
          <w:t>/315332-</w:t>
        </w:r>
        <w:r w:rsidR="00E67ACD" w:rsidRPr="001B6D1E">
          <w:rPr>
            <w:rStyle w:val="a3"/>
            <w:lang w:val="en-US"/>
          </w:rPr>
          <w:t>tatarstan</w:t>
        </w:r>
        <w:r w:rsidR="00E67ACD" w:rsidRPr="001B6D1E">
          <w:rPr>
            <w:rStyle w:val="a3"/>
          </w:rPr>
          <w:t>-</w:t>
        </w:r>
        <w:r w:rsidR="00E67ACD" w:rsidRPr="001B6D1E">
          <w:rPr>
            <w:rStyle w:val="a3"/>
            <w:lang w:val="en-US"/>
          </w:rPr>
          <w:t>voshel</w:t>
        </w:r>
        <w:r w:rsidR="00E67ACD" w:rsidRPr="001B6D1E">
          <w:rPr>
            <w:rStyle w:val="a3"/>
          </w:rPr>
          <w:t>-</w:t>
        </w:r>
        <w:r w:rsidR="00E67ACD" w:rsidRPr="001B6D1E">
          <w:rPr>
            <w:rStyle w:val="a3"/>
            <w:lang w:val="en-US"/>
          </w:rPr>
          <w:t>v</w:t>
        </w:r>
        <w:r w:rsidR="00E67ACD" w:rsidRPr="001B6D1E">
          <w:rPr>
            <w:rStyle w:val="a3"/>
          </w:rPr>
          <w:t>-</w:t>
        </w:r>
        <w:r w:rsidR="00E67ACD" w:rsidRPr="001B6D1E">
          <w:rPr>
            <w:rStyle w:val="a3"/>
            <w:lang w:val="en-US"/>
          </w:rPr>
          <w:t>top</w:t>
        </w:r>
        <w:r w:rsidR="00E67ACD" w:rsidRPr="001B6D1E">
          <w:rPr>
            <w:rStyle w:val="a3"/>
          </w:rPr>
          <w:t>-10-</w:t>
        </w:r>
        <w:r w:rsidR="00E67ACD" w:rsidRPr="001B6D1E">
          <w:rPr>
            <w:rStyle w:val="a3"/>
            <w:lang w:val="en-US"/>
          </w:rPr>
          <w:t>regionov</w:t>
        </w:r>
        <w:r w:rsidR="00E67ACD" w:rsidRPr="001B6D1E">
          <w:rPr>
            <w:rStyle w:val="a3"/>
          </w:rPr>
          <w:t>-</w:t>
        </w:r>
        <w:r w:rsidR="00E67ACD" w:rsidRPr="001B6D1E">
          <w:rPr>
            <w:rStyle w:val="a3"/>
            <w:lang w:val="en-US"/>
          </w:rPr>
          <w:t>s</w:t>
        </w:r>
        <w:r w:rsidR="00E67ACD" w:rsidRPr="001B6D1E">
          <w:rPr>
            <w:rStyle w:val="a3"/>
          </w:rPr>
          <w:t>-</w:t>
        </w:r>
        <w:r w:rsidR="00E67ACD" w:rsidRPr="001B6D1E">
          <w:rPr>
            <w:rStyle w:val="a3"/>
            <w:lang w:val="en-US"/>
          </w:rPr>
          <w:t>naibolshim</w:t>
        </w:r>
        <w:r w:rsidR="00E67ACD" w:rsidRPr="001B6D1E">
          <w:rPr>
            <w:rStyle w:val="a3"/>
          </w:rPr>
          <w:t>-</w:t>
        </w:r>
        <w:r w:rsidR="00E67ACD" w:rsidRPr="001B6D1E">
          <w:rPr>
            <w:rStyle w:val="a3"/>
            <w:lang w:val="en-US"/>
          </w:rPr>
          <w:t>obemom</w:t>
        </w:r>
        <w:r w:rsidR="00E67ACD" w:rsidRPr="001B6D1E">
          <w:rPr>
            <w:rStyle w:val="a3"/>
          </w:rPr>
          <w:t>-</w:t>
        </w:r>
        <w:r w:rsidR="00E67ACD" w:rsidRPr="001B6D1E">
          <w:rPr>
            <w:rStyle w:val="a3"/>
            <w:lang w:val="en-US"/>
          </w:rPr>
          <w:t>vyplat</w:t>
        </w:r>
        <w:r w:rsidR="00E67ACD" w:rsidRPr="001B6D1E">
          <w:rPr>
            <w:rStyle w:val="a3"/>
          </w:rPr>
          <w:t>-</w:t>
        </w:r>
        <w:r w:rsidR="00E67ACD" w:rsidRPr="001B6D1E">
          <w:rPr>
            <w:rStyle w:val="a3"/>
            <w:lang w:val="en-US"/>
          </w:rPr>
          <w:t>ot</w:t>
        </w:r>
        <w:r w:rsidR="00E67ACD" w:rsidRPr="001B6D1E">
          <w:rPr>
            <w:rStyle w:val="a3"/>
          </w:rPr>
          <w:t>-</w:t>
        </w:r>
        <w:r w:rsidR="00E67ACD" w:rsidRPr="001B6D1E">
          <w:rPr>
            <w:rStyle w:val="a3"/>
            <w:lang w:val="en-US"/>
          </w:rPr>
          <w:t>npf</w:t>
        </w:r>
      </w:hyperlink>
    </w:p>
    <w:p w14:paraId="743BE485" w14:textId="77777777" w:rsidR="00EC0C29" w:rsidRPr="001B6D1E" w:rsidRDefault="00EC0C29" w:rsidP="00EC0C29">
      <w:pPr>
        <w:pStyle w:val="2"/>
      </w:pPr>
      <w:bookmarkStart w:id="36" w:name="А102"/>
      <w:bookmarkStart w:id="37" w:name="_Toc175032181"/>
      <w:r w:rsidRPr="001B6D1E">
        <w:t>Ваш</w:t>
      </w:r>
      <w:r w:rsidR="00BD464C" w:rsidRPr="001B6D1E">
        <w:t xml:space="preserve"> </w:t>
      </w:r>
      <w:r w:rsidR="00B6497F" w:rsidRPr="001B6D1E">
        <w:t>пенсионный</w:t>
      </w:r>
      <w:r w:rsidR="00BD464C" w:rsidRPr="001B6D1E">
        <w:t xml:space="preserve"> </w:t>
      </w:r>
      <w:r w:rsidR="00B6497F" w:rsidRPr="001B6D1E">
        <w:t>брокер</w:t>
      </w:r>
      <w:r w:rsidRPr="001B6D1E">
        <w:t>,</w:t>
      </w:r>
      <w:r w:rsidR="00BD464C" w:rsidRPr="001B6D1E">
        <w:t xml:space="preserve"> </w:t>
      </w:r>
      <w:r w:rsidRPr="001B6D1E">
        <w:t>19.08.2024,</w:t>
      </w:r>
      <w:r w:rsidR="00BD464C" w:rsidRPr="001B6D1E">
        <w:t xml:space="preserve"> </w:t>
      </w:r>
      <w:r w:rsidRPr="001B6D1E">
        <w:t>СберНПФ</w:t>
      </w:r>
      <w:r w:rsidR="00BD464C" w:rsidRPr="001B6D1E">
        <w:t xml:space="preserve"> </w:t>
      </w:r>
      <w:r w:rsidRPr="001B6D1E">
        <w:t>перевыполнил</w:t>
      </w:r>
      <w:r w:rsidR="00BD464C" w:rsidRPr="001B6D1E">
        <w:t xml:space="preserve"> </w:t>
      </w:r>
      <w:r w:rsidRPr="001B6D1E">
        <w:t>требования</w:t>
      </w:r>
      <w:r w:rsidR="00BD464C" w:rsidRPr="001B6D1E">
        <w:t xml:space="preserve"> </w:t>
      </w:r>
      <w:r w:rsidRPr="001B6D1E">
        <w:t>по</w:t>
      </w:r>
      <w:r w:rsidR="00BD464C" w:rsidRPr="001B6D1E">
        <w:t xml:space="preserve"> </w:t>
      </w:r>
      <w:r w:rsidRPr="001B6D1E">
        <w:t>финансовой</w:t>
      </w:r>
      <w:r w:rsidR="00BD464C" w:rsidRPr="001B6D1E">
        <w:t xml:space="preserve"> </w:t>
      </w:r>
      <w:r w:rsidRPr="001B6D1E">
        <w:t>устойчивости</w:t>
      </w:r>
      <w:bookmarkEnd w:id="36"/>
      <w:bookmarkEnd w:id="37"/>
    </w:p>
    <w:p w14:paraId="38BAAC31" w14:textId="77777777" w:rsidR="00EC0C29" w:rsidRPr="001B6D1E" w:rsidRDefault="00EC0C29" w:rsidP="00FB3064">
      <w:pPr>
        <w:pStyle w:val="3"/>
      </w:pPr>
      <w:bookmarkStart w:id="38" w:name="_Toc175032182"/>
      <w:r w:rsidRPr="001B6D1E">
        <w:t>СберНПФ</w:t>
      </w:r>
      <w:r w:rsidR="00BD464C" w:rsidRPr="001B6D1E">
        <w:t xml:space="preserve"> </w:t>
      </w:r>
      <w:r w:rsidRPr="001B6D1E">
        <w:t>прош</w:t>
      </w:r>
      <w:r w:rsidR="00BD464C" w:rsidRPr="001B6D1E">
        <w:t>е</w:t>
      </w:r>
      <w:r w:rsidRPr="001B6D1E">
        <w:t>л</w:t>
      </w:r>
      <w:r w:rsidR="00BD464C" w:rsidRPr="001B6D1E">
        <w:t xml:space="preserve"> </w:t>
      </w:r>
      <w:r w:rsidRPr="001B6D1E">
        <w:t>стресс-тестирование</w:t>
      </w:r>
      <w:r w:rsidR="00BD464C" w:rsidRPr="001B6D1E">
        <w:t xml:space="preserve"> </w:t>
      </w:r>
      <w:r w:rsidRPr="001B6D1E">
        <w:t>Банка</w:t>
      </w:r>
      <w:r w:rsidR="00BD464C" w:rsidRPr="001B6D1E">
        <w:t xml:space="preserve"> </w:t>
      </w:r>
      <w:r w:rsidRPr="001B6D1E">
        <w:t>России</w:t>
      </w:r>
      <w:r w:rsidR="00BD464C" w:rsidRPr="001B6D1E">
        <w:t xml:space="preserve"> </w:t>
      </w:r>
      <w:r w:rsidRPr="001B6D1E">
        <w:t>по</w:t>
      </w:r>
      <w:r w:rsidR="00BD464C" w:rsidRPr="001B6D1E">
        <w:t xml:space="preserve"> </w:t>
      </w:r>
      <w:r w:rsidRPr="001B6D1E">
        <w:t>итогам</w:t>
      </w:r>
      <w:r w:rsidR="00BD464C" w:rsidRPr="001B6D1E">
        <w:t xml:space="preserve"> </w:t>
      </w:r>
      <w:r w:rsidRPr="001B6D1E">
        <w:t>II</w:t>
      </w:r>
      <w:r w:rsidR="00BD464C" w:rsidRPr="001B6D1E">
        <w:t xml:space="preserve"> </w:t>
      </w:r>
      <w:r w:rsidRPr="001B6D1E">
        <w:t>квартала</w:t>
      </w:r>
      <w:r w:rsidR="00BD464C" w:rsidRPr="001B6D1E">
        <w:t xml:space="preserve"> </w:t>
      </w:r>
      <w:r w:rsidRPr="001B6D1E">
        <w:t>2024</w:t>
      </w:r>
      <w:r w:rsidR="00BD464C" w:rsidRPr="001B6D1E">
        <w:t xml:space="preserve"> </w:t>
      </w:r>
      <w:r w:rsidRPr="001B6D1E">
        <w:t>года..</w:t>
      </w:r>
      <w:r w:rsidR="00BD464C" w:rsidRPr="001B6D1E">
        <w:t xml:space="preserve"> </w:t>
      </w:r>
      <w:r w:rsidRPr="001B6D1E">
        <w:t>Фонд</w:t>
      </w:r>
      <w:r w:rsidR="00BD464C" w:rsidRPr="001B6D1E">
        <w:t xml:space="preserve"> </w:t>
      </w:r>
      <w:r w:rsidRPr="001B6D1E">
        <w:t>подтвердил</w:t>
      </w:r>
      <w:r w:rsidR="00BD464C" w:rsidRPr="001B6D1E">
        <w:t xml:space="preserve"> </w:t>
      </w:r>
      <w:r w:rsidRPr="001B6D1E">
        <w:t>финансовую</w:t>
      </w:r>
      <w:r w:rsidR="00BD464C" w:rsidRPr="001B6D1E">
        <w:t xml:space="preserve"> </w:t>
      </w:r>
      <w:r w:rsidRPr="001B6D1E">
        <w:t>устойчивость</w:t>
      </w:r>
      <w:r w:rsidR="00BD464C" w:rsidRPr="001B6D1E">
        <w:t xml:space="preserve"> </w:t>
      </w:r>
      <w:r w:rsidRPr="001B6D1E">
        <w:t>с</w:t>
      </w:r>
      <w:r w:rsidR="00BD464C" w:rsidRPr="001B6D1E">
        <w:t xml:space="preserve"> </w:t>
      </w:r>
      <w:r w:rsidRPr="001B6D1E">
        <w:t>результатом</w:t>
      </w:r>
      <w:r w:rsidR="00BD464C" w:rsidRPr="001B6D1E">
        <w:t xml:space="preserve"> </w:t>
      </w:r>
      <w:r w:rsidRPr="001B6D1E">
        <w:t>99.9%.</w:t>
      </w:r>
      <w:r w:rsidR="00BD464C" w:rsidRPr="001B6D1E">
        <w:t xml:space="preserve"> </w:t>
      </w:r>
      <w:r w:rsidRPr="001B6D1E">
        <w:t>Это</w:t>
      </w:r>
      <w:r w:rsidR="00BD464C" w:rsidRPr="001B6D1E">
        <w:t xml:space="preserve"> </w:t>
      </w:r>
      <w:r w:rsidRPr="001B6D1E">
        <w:t>на</w:t>
      </w:r>
      <w:r w:rsidR="00BD464C" w:rsidRPr="001B6D1E">
        <w:t xml:space="preserve"> </w:t>
      </w:r>
      <w:r w:rsidRPr="001B6D1E">
        <w:t>24.9%</w:t>
      </w:r>
      <w:r w:rsidR="00BD464C" w:rsidRPr="001B6D1E">
        <w:t xml:space="preserve"> </w:t>
      </w:r>
      <w:r w:rsidRPr="001B6D1E">
        <w:t>превышает</w:t>
      </w:r>
      <w:r w:rsidR="00BD464C" w:rsidRPr="001B6D1E">
        <w:t xml:space="preserve"> </w:t>
      </w:r>
      <w:r w:rsidRPr="001B6D1E">
        <w:t>минимальные</w:t>
      </w:r>
      <w:r w:rsidR="00BD464C" w:rsidRPr="001B6D1E">
        <w:t xml:space="preserve"> </w:t>
      </w:r>
      <w:r w:rsidRPr="001B6D1E">
        <w:t>требования</w:t>
      </w:r>
      <w:r w:rsidR="00BD464C" w:rsidRPr="001B6D1E">
        <w:t xml:space="preserve"> </w:t>
      </w:r>
      <w:r w:rsidRPr="001B6D1E">
        <w:t>Банка</w:t>
      </w:r>
      <w:r w:rsidR="00BD464C" w:rsidRPr="001B6D1E">
        <w:t xml:space="preserve"> </w:t>
      </w:r>
      <w:r w:rsidRPr="001B6D1E">
        <w:t>России</w:t>
      </w:r>
      <w:r w:rsidR="00BD464C" w:rsidRPr="001B6D1E">
        <w:t xml:space="preserve"> </w:t>
      </w:r>
      <w:r w:rsidRPr="001B6D1E">
        <w:t>и</w:t>
      </w:r>
      <w:r w:rsidR="00BD464C" w:rsidRPr="001B6D1E">
        <w:t xml:space="preserve"> </w:t>
      </w:r>
      <w:r w:rsidRPr="001B6D1E">
        <w:t>свидетельствует</w:t>
      </w:r>
      <w:r w:rsidR="00BD464C" w:rsidRPr="001B6D1E">
        <w:t xml:space="preserve"> </w:t>
      </w:r>
      <w:r w:rsidRPr="001B6D1E">
        <w:t>о</w:t>
      </w:r>
      <w:r w:rsidR="00BD464C" w:rsidRPr="001B6D1E">
        <w:t xml:space="preserve"> </w:t>
      </w:r>
      <w:r w:rsidRPr="001B6D1E">
        <w:t>высокой</w:t>
      </w:r>
      <w:r w:rsidR="00BD464C" w:rsidRPr="001B6D1E">
        <w:t xml:space="preserve"> </w:t>
      </w:r>
      <w:r w:rsidRPr="001B6D1E">
        <w:t>над</w:t>
      </w:r>
      <w:r w:rsidR="00BD464C" w:rsidRPr="001B6D1E">
        <w:t>е</w:t>
      </w:r>
      <w:r w:rsidRPr="001B6D1E">
        <w:t>жности</w:t>
      </w:r>
      <w:r w:rsidR="00BD464C" w:rsidRPr="001B6D1E">
        <w:t xml:space="preserve"> </w:t>
      </w:r>
      <w:r w:rsidRPr="001B6D1E">
        <w:t>СберНПФ.</w:t>
      </w:r>
      <w:bookmarkEnd w:id="38"/>
    </w:p>
    <w:p w14:paraId="6C6CA09A" w14:textId="77777777" w:rsidR="00EC0C29" w:rsidRPr="001B6D1E" w:rsidRDefault="00EC0C29" w:rsidP="00EC0C29">
      <w:r w:rsidRPr="001B6D1E">
        <w:t>Провед</w:t>
      </w:r>
      <w:r w:rsidR="00BD464C" w:rsidRPr="001B6D1E">
        <w:t>е</w:t>
      </w:r>
      <w:r w:rsidRPr="001B6D1E">
        <w:t>нные</w:t>
      </w:r>
      <w:r w:rsidR="00BD464C" w:rsidRPr="001B6D1E">
        <w:t xml:space="preserve"> </w:t>
      </w:r>
      <w:r w:rsidRPr="001B6D1E">
        <w:t>испытания</w:t>
      </w:r>
      <w:r w:rsidR="00BD464C" w:rsidRPr="001B6D1E">
        <w:t xml:space="preserve"> </w:t>
      </w:r>
      <w:r w:rsidRPr="001B6D1E">
        <w:t>подтвердили,</w:t>
      </w:r>
      <w:r w:rsidR="00BD464C" w:rsidRPr="001B6D1E">
        <w:t xml:space="preserve"> </w:t>
      </w:r>
      <w:r w:rsidRPr="001B6D1E">
        <w:t>что</w:t>
      </w:r>
      <w:r w:rsidR="00BD464C" w:rsidRPr="001B6D1E">
        <w:t xml:space="preserve"> </w:t>
      </w:r>
      <w:r w:rsidRPr="001B6D1E">
        <w:t>портфели</w:t>
      </w:r>
      <w:r w:rsidR="00BD464C" w:rsidRPr="001B6D1E">
        <w:t xml:space="preserve"> </w:t>
      </w:r>
      <w:r w:rsidRPr="001B6D1E">
        <w:t>пенсионных</w:t>
      </w:r>
      <w:r w:rsidR="00BD464C" w:rsidRPr="001B6D1E">
        <w:t xml:space="preserve"> </w:t>
      </w:r>
      <w:r w:rsidRPr="001B6D1E">
        <w:t>накоплений</w:t>
      </w:r>
      <w:r w:rsidR="00BD464C" w:rsidRPr="001B6D1E">
        <w:t xml:space="preserve"> </w:t>
      </w:r>
      <w:r w:rsidRPr="001B6D1E">
        <w:t>и</w:t>
      </w:r>
      <w:r w:rsidR="00BD464C" w:rsidRPr="001B6D1E">
        <w:t xml:space="preserve"> </w:t>
      </w:r>
      <w:r w:rsidRPr="001B6D1E">
        <w:t>пенсионных</w:t>
      </w:r>
      <w:r w:rsidR="00BD464C" w:rsidRPr="001B6D1E">
        <w:t xml:space="preserve"> </w:t>
      </w:r>
      <w:r w:rsidRPr="001B6D1E">
        <w:t>резервов</w:t>
      </w:r>
      <w:r w:rsidR="00BD464C" w:rsidRPr="001B6D1E">
        <w:t xml:space="preserve"> </w:t>
      </w:r>
      <w:r w:rsidRPr="001B6D1E">
        <w:t>СберНПФ</w:t>
      </w:r>
      <w:r w:rsidR="00BD464C" w:rsidRPr="001B6D1E">
        <w:t xml:space="preserve"> </w:t>
      </w:r>
      <w:r w:rsidRPr="001B6D1E">
        <w:t>сформированы</w:t>
      </w:r>
      <w:r w:rsidR="00BD464C" w:rsidRPr="001B6D1E">
        <w:t xml:space="preserve"> </w:t>
      </w:r>
      <w:r w:rsidRPr="001B6D1E">
        <w:t>из</w:t>
      </w:r>
      <w:r w:rsidR="00BD464C" w:rsidRPr="001B6D1E">
        <w:t xml:space="preserve"> </w:t>
      </w:r>
      <w:r w:rsidRPr="001B6D1E">
        <w:t>активов</w:t>
      </w:r>
      <w:r w:rsidR="00BD464C" w:rsidRPr="001B6D1E">
        <w:t xml:space="preserve"> </w:t>
      </w:r>
      <w:r w:rsidRPr="001B6D1E">
        <w:t>высокого</w:t>
      </w:r>
      <w:r w:rsidR="00BD464C" w:rsidRPr="001B6D1E">
        <w:t xml:space="preserve"> </w:t>
      </w:r>
      <w:r w:rsidRPr="001B6D1E">
        <w:t>качества</w:t>
      </w:r>
      <w:r w:rsidR="00BD464C" w:rsidRPr="001B6D1E">
        <w:t xml:space="preserve"> </w:t>
      </w:r>
      <w:r w:rsidRPr="001B6D1E">
        <w:t>и</w:t>
      </w:r>
      <w:r w:rsidR="00BD464C" w:rsidRPr="001B6D1E">
        <w:t xml:space="preserve"> </w:t>
      </w:r>
      <w:r w:rsidRPr="001B6D1E">
        <w:t>имеют</w:t>
      </w:r>
      <w:r w:rsidR="00BD464C" w:rsidRPr="001B6D1E">
        <w:t xml:space="preserve"> </w:t>
      </w:r>
      <w:r w:rsidRPr="001B6D1E">
        <w:t>значительную</w:t>
      </w:r>
      <w:r w:rsidR="00BD464C" w:rsidRPr="001B6D1E">
        <w:t xml:space="preserve"> </w:t>
      </w:r>
      <w:r w:rsidRPr="001B6D1E">
        <w:t>устойчивость</w:t>
      </w:r>
      <w:r w:rsidR="00BD464C" w:rsidRPr="001B6D1E">
        <w:t xml:space="preserve"> </w:t>
      </w:r>
      <w:r w:rsidRPr="001B6D1E">
        <w:t>к</w:t>
      </w:r>
      <w:r w:rsidR="00BD464C" w:rsidRPr="001B6D1E">
        <w:t xml:space="preserve"> </w:t>
      </w:r>
      <w:r w:rsidRPr="001B6D1E">
        <w:t>возможным</w:t>
      </w:r>
      <w:r w:rsidR="00BD464C" w:rsidRPr="001B6D1E">
        <w:t xml:space="preserve"> </w:t>
      </w:r>
      <w:r w:rsidRPr="001B6D1E">
        <w:t>кризисным</w:t>
      </w:r>
      <w:r w:rsidR="00BD464C" w:rsidRPr="001B6D1E">
        <w:t xml:space="preserve"> </w:t>
      </w:r>
      <w:r w:rsidRPr="001B6D1E">
        <w:t>явлениям</w:t>
      </w:r>
      <w:r w:rsidR="00BD464C" w:rsidRPr="001B6D1E">
        <w:t xml:space="preserve"> </w:t>
      </w:r>
      <w:r w:rsidRPr="001B6D1E">
        <w:t>на</w:t>
      </w:r>
      <w:r w:rsidR="00BD464C" w:rsidRPr="001B6D1E">
        <w:t xml:space="preserve"> </w:t>
      </w:r>
      <w:r w:rsidRPr="001B6D1E">
        <w:t>финансовых</w:t>
      </w:r>
      <w:r w:rsidR="00BD464C" w:rsidRPr="001B6D1E">
        <w:t xml:space="preserve"> </w:t>
      </w:r>
      <w:r w:rsidRPr="001B6D1E">
        <w:t>рынках.</w:t>
      </w:r>
      <w:r w:rsidR="00BD464C" w:rsidRPr="001B6D1E">
        <w:t xml:space="preserve"> </w:t>
      </w:r>
      <w:r w:rsidRPr="001B6D1E">
        <w:t>Фонд</w:t>
      </w:r>
      <w:r w:rsidR="00BD464C" w:rsidRPr="001B6D1E">
        <w:t xml:space="preserve"> </w:t>
      </w:r>
      <w:r w:rsidRPr="001B6D1E">
        <w:t>исполнит</w:t>
      </w:r>
      <w:r w:rsidR="00BD464C" w:rsidRPr="001B6D1E">
        <w:t xml:space="preserve"> </w:t>
      </w:r>
      <w:r w:rsidRPr="001B6D1E">
        <w:t>обязательства</w:t>
      </w:r>
      <w:r w:rsidR="00BD464C" w:rsidRPr="001B6D1E">
        <w:t xml:space="preserve"> </w:t>
      </w:r>
      <w:r w:rsidRPr="001B6D1E">
        <w:t>перед</w:t>
      </w:r>
      <w:r w:rsidR="00BD464C" w:rsidRPr="001B6D1E">
        <w:t xml:space="preserve"> </w:t>
      </w:r>
      <w:r w:rsidRPr="001B6D1E">
        <w:t>россиянами,</w:t>
      </w:r>
      <w:r w:rsidR="00BD464C" w:rsidRPr="001B6D1E">
        <w:t xml:space="preserve"> </w:t>
      </w:r>
      <w:r w:rsidRPr="001B6D1E">
        <w:t>которые</w:t>
      </w:r>
      <w:r w:rsidR="00BD464C" w:rsidRPr="001B6D1E">
        <w:t xml:space="preserve"> </w:t>
      </w:r>
      <w:r w:rsidRPr="001B6D1E">
        <w:t>доверили</w:t>
      </w:r>
      <w:r w:rsidR="00BD464C" w:rsidRPr="001B6D1E">
        <w:t xml:space="preserve"> </w:t>
      </w:r>
      <w:r w:rsidRPr="001B6D1E">
        <w:t>ему</w:t>
      </w:r>
      <w:r w:rsidR="00BD464C" w:rsidRPr="001B6D1E">
        <w:t xml:space="preserve"> </w:t>
      </w:r>
      <w:r w:rsidRPr="001B6D1E">
        <w:t>свои</w:t>
      </w:r>
      <w:r w:rsidR="00BD464C" w:rsidRPr="001B6D1E">
        <w:t xml:space="preserve"> </w:t>
      </w:r>
      <w:r w:rsidRPr="001B6D1E">
        <w:t>сбережения,</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их</w:t>
      </w:r>
      <w:r w:rsidR="00BD464C" w:rsidRPr="001B6D1E">
        <w:t xml:space="preserve"> </w:t>
      </w:r>
      <w:r w:rsidRPr="001B6D1E">
        <w:t>правопреемниками</w:t>
      </w:r>
      <w:r w:rsidR="00BD464C" w:rsidRPr="001B6D1E">
        <w:t xml:space="preserve"> </w:t>
      </w:r>
      <w:r w:rsidRPr="001B6D1E">
        <w:t>в</w:t>
      </w:r>
      <w:r w:rsidR="00BD464C" w:rsidRPr="001B6D1E">
        <w:t xml:space="preserve"> </w:t>
      </w:r>
      <w:r w:rsidRPr="001B6D1E">
        <w:t>полном</w:t>
      </w:r>
      <w:r w:rsidR="00BD464C" w:rsidRPr="001B6D1E">
        <w:t xml:space="preserve"> </w:t>
      </w:r>
      <w:r w:rsidRPr="001B6D1E">
        <w:t>объ</w:t>
      </w:r>
      <w:r w:rsidR="00BD464C" w:rsidRPr="001B6D1E">
        <w:t>е</w:t>
      </w:r>
      <w:r w:rsidRPr="001B6D1E">
        <w:t>ме</w:t>
      </w:r>
      <w:r w:rsidR="00BD464C" w:rsidRPr="001B6D1E">
        <w:t xml:space="preserve"> </w:t>
      </w:r>
      <w:r w:rsidRPr="001B6D1E">
        <w:t>и</w:t>
      </w:r>
      <w:r w:rsidR="00BD464C" w:rsidRPr="001B6D1E">
        <w:t xml:space="preserve"> </w:t>
      </w:r>
      <w:r w:rsidRPr="001B6D1E">
        <w:t>в</w:t>
      </w:r>
      <w:r w:rsidR="00BD464C" w:rsidRPr="001B6D1E">
        <w:t xml:space="preserve"> </w:t>
      </w:r>
      <w:r w:rsidRPr="001B6D1E">
        <w:t>установленный</w:t>
      </w:r>
      <w:r w:rsidR="00BD464C" w:rsidRPr="001B6D1E">
        <w:t xml:space="preserve"> </w:t>
      </w:r>
      <w:r w:rsidRPr="001B6D1E">
        <w:t>срок.</w:t>
      </w:r>
    </w:p>
    <w:p w14:paraId="1E5A14C1" w14:textId="77777777" w:rsidR="00EC0C29" w:rsidRPr="001B6D1E" w:rsidRDefault="00EC0C29" w:rsidP="00EC0C29">
      <w:r w:rsidRPr="001B6D1E">
        <w:t>Негосударственные</w:t>
      </w:r>
      <w:r w:rsidR="00BD464C" w:rsidRPr="001B6D1E">
        <w:t xml:space="preserve"> </w:t>
      </w:r>
      <w:r w:rsidRPr="001B6D1E">
        <w:t>пенсионные</w:t>
      </w:r>
      <w:r w:rsidR="00BD464C" w:rsidRPr="001B6D1E">
        <w:t xml:space="preserve"> </w:t>
      </w:r>
      <w:r w:rsidRPr="001B6D1E">
        <w:t>фонды</w:t>
      </w:r>
      <w:r w:rsidR="00BD464C" w:rsidRPr="001B6D1E">
        <w:t xml:space="preserve"> </w:t>
      </w:r>
      <w:r w:rsidRPr="001B6D1E">
        <w:t>(НПФ)</w:t>
      </w:r>
      <w:r w:rsidR="00BD464C" w:rsidRPr="001B6D1E">
        <w:t xml:space="preserve"> </w:t>
      </w:r>
      <w:r w:rsidRPr="001B6D1E">
        <w:t>проходят</w:t>
      </w:r>
      <w:r w:rsidR="00BD464C" w:rsidRPr="001B6D1E">
        <w:t xml:space="preserve"> </w:t>
      </w:r>
      <w:r w:rsidRPr="001B6D1E">
        <w:t>стресс-тестирование</w:t>
      </w:r>
      <w:r w:rsidR="00BD464C" w:rsidRPr="001B6D1E">
        <w:t xml:space="preserve"> </w:t>
      </w:r>
      <w:r w:rsidRPr="001B6D1E">
        <w:t>ежеквартально.</w:t>
      </w:r>
      <w:r w:rsidR="00BD464C" w:rsidRPr="001B6D1E">
        <w:t xml:space="preserve"> </w:t>
      </w:r>
      <w:r w:rsidRPr="001B6D1E">
        <w:t>Эту</w:t>
      </w:r>
      <w:r w:rsidR="00BD464C" w:rsidRPr="001B6D1E">
        <w:t xml:space="preserve"> </w:t>
      </w:r>
      <w:r w:rsidRPr="001B6D1E">
        <w:t>процедуру</w:t>
      </w:r>
      <w:r w:rsidR="00BD464C" w:rsidRPr="001B6D1E">
        <w:t xml:space="preserve"> </w:t>
      </w:r>
      <w:r w:rsidRPr="001B6D1E">
        <w:t>вв</w:t>
      </w:r>
      <w:r w:rsidR="00BD464C" w:rsidRPr="001B6D1E">
        <w:t>е</w:t>
      </w:r>
      <w:r w:rsidRPr="001B6D1E">
        <w:t>л</w:t>
      </w:r>
      <w:r w:rsidR="00BD464C" w:rsidRPr="001B6D1E">
        <w:t xml:space="preserve"> </w:t>
      </w:r>
      <w:r w:rsidRPr="001B6D1E">
        <w:t>Банк</w:t>
      </w:r>
      <w:r w:rsidR="00BD464C" w:rsidRPr="001B6D1E">
        <w:t xml:space="preserve"> </w:t>
      </w:r>
      <w:r w:rsidRPr="001B6D1E">
        <w:t>России,</w:t>
      </w:r>
      <w:r w:rsidR="00BD464C" w:rsidRPr="001B6D1E">
        <w:t xml:space="preserve"> </w:t>
      </w:r>
      <w:r w:rsidRPr="001B6D1E">
        <w:t>чтобы</w:t>
      </w:r>
      <w:r w:rsidR="00BD464C" w:rsidRPr="001B6D1E">
        <w:t xml:space="preserve"> </w:t>
      </w:r>
      <w:r w:rsidRPr="001B6D1E">
        <w:t>оценивать</w:t>
      </w:r>
      <w:r w:rsidR="00BD464C" w:rsidRPr="001B6D1E">
        <w:t xml:space="preserve"> </w:t>
      </w:r>
      <w:r w:rsidRPr="001B6D1E">
        <w:t>финансовую</w:t>
      </w:r>
      <w:r w:rsidR="00BD464C" w:rsidRPr="001B6D1E">
        <w:t xml:space="preserve"> </w:t>
      </w:r>
      <w:r w:rsidRPr="001B6D1E">
        <w:t>устойчивость</w:t>
      </w:r>
      <w:r w:rsidR="00BD464C" w:rsidRPr="001B6D1E">
        <w:t xml:space="preserve"> </w:t>
      </w:r>
      <w:r w:rsidRPr="001B6D1E">
        <w:t>фондов,</w:t>
      </w:r>
      <w:r w:rsidR="00BD464C" w:rsidRPr="001B6D1E">
        <w:t xml:space="preserve"> </w:t>
      </w:r>
      <w:r w:rsidRPr="001B6D1E">
        <w:t>в</w:t>
      </w:r>
      <w:r w:rsidR="00BD464C" w:rsidRPr="001B6D1E">
        <w:t xml:space="preserve"> </w:t>
      </w:r>
      <w:r w:rsidRPr="001B6D1E">
        <w:t>том</w:t>
      </w:r>
      <w:r w:rsidR="00BD464C" w:rsidRPr="001B6D1E">
        <w:t xml:space="preserve"> </w:t>
      </w:r>
      <w:r w:rsidRPr="001B6D1E">
        <w:t>числе</w:t>
      </w:r>
      <w:r w:rsidR="00BD464C" w:rsidRPr="001B6D1E">
        <w:t xml:space="preserve"> </w:t>
      </w:r>
      <w:r w:rsidRPr="001B6D1E">
        <w:t>в</w:t>
      </w:r>
      <w:r w:rsidR="00BD464C" w:rsidRPr="001B6D1E">
        <w:t xml:space="preserve"> </w:t>
      </w:r>
      <w:r w:rsidRPr="001B6D1E">
        <w:t>случае</w:t>
      </w:r>
      <w:r w:rsidR="00BD464C" w:rsidRPr="001B6D1E">
        <w:t xml:space="preserve"> </w:t>
      </w:r>
      <w:r w:rsidRPr="001B6D1E">
        <w:t>возможных</w:t>
      </w:r>
      <w:r w:rsidR="00BD464C" w:rsidRPr="001B6D1E">
        <w:t xml:space="preserve"> </w:t>
      </w:r>
      <w:r w:rsidRPr="001B6D1E">
        <w:t>негативных</w:t>
      </w:r>
      <w:r w:rsidR="00BD464C" w:rsidRPr="001B6D1E">
        <w:t xml:space="preserve"> </w:t>
      </w:r>
      <w:r w:rsidRPr="001B6D1E">
        <w:t>событий</w:t>
      </w:r>
      <w:r w:rsidR="00BD464C" w:rsidRPr="001B6D1E">
        <w:t xml:space="preserve"> </w:t>
      </w:r>
      <w:r w:rsidRPr="001B6D1E">
        <w:t>на</w:t>
      </w:r>
      <w:r w:rsidR="00BD464C" w:rsidRPr="001B6D1E">
        <w:t xml:space="preserve"> </w:t>
      </w:r>
      <w:r w:rsidRPr="001B6D1E">
        <w:t>основе</w:t>
      </w:r>
      <w:r w:rsidR="00BD464C" w:rsidRPr="001B6D1E">
        <w:t xml:space="preserve"> </w:t>
      </w:r>
      <w:r w:rsidRPr="001B6D1E">
        <w:t>разработанных</w:t>
      </w:r>
      <w:r w:rsidR="00BD464C" w:rsidRPr="001B6D1E">
        <w:t xml:space="preserve"> </w:t>
      </w:r>
      <w:r w:rsidRPr="001B6D1E">
        <w:t>сценариев.</w:t>
      </w:r>
    </w:p>
    <w:p w14:paraId="00DAFDAB" w14:textId="77777777" w:rsidR="00EC0C29" w:rsidRPr="001B6D1E" w:rsidRDefault="00EC0C29" w:rsidP="00EC0C29">
      <w:r w:rsidRPr="001B6D1E">
        <w:t>На</w:t>
      </w:r>
      <w:r w:rsidR="00BD464C" w:rsidRPr="001B6D1E">
        <w:t xml:space="preserve"> </w:t>
      </w:r>
      <w:r w:rsidRPr="001B6D1E">
        <w:t>результаты</w:t>
      </w:r>
      <w:r w:rsidR="00BD464C" w:rsidRPr="001B6D1E">
        <w:t xml:space="preserve"> </w:t>
      </w:r>
      <w:r w:rsidRPr="001B6D1E">
        <w:t>стресс-тестирования</w:t>
      </w:r>
      <w:r w:rsidR="00BD464C" w:rsidRPr="001B6D1E">
        <w:t xml:space="preserve"> </w:t>
      </w:r>
      <w:r w:rsidRPr="001B6D1E">
        <w:t>СберНПФ</w:t>
      </w:r>
      <w:r w:rsidR="00BD464C" w:rsidRPr="001B6D1E">
        <w:t xml:space="preserve"> </w:t>
      </w:r>
      <w:r w:rsidRPr="001B6D1E">
        <w:t>повлияли</w:t>
      </w:r>
      <w:r w:rsidR="00BD464C" w:rsidRPr="001B6D1E">
        <w:t xml:space="preserve"> </w:t>
      </w:r>
      <w:r w:rsidRPr="001B6D1E">
        <w:t>качество</w:t>
      </w:r>
      <w:r w:rsidR="00BD464C" w:rsidRPr="001B6D1E">
        <w:t xml:space="preserve"> </w:t>
      </w:r>
      <w:r w:rsidRPr="001B6D1E">
        <w:t>и</w:t>
      </w:r>
      <w:r w:rsidR="00BD464C" w:rsidRPr="001B6D1E">
        <w:t xml:space="preserve"> </w:t>
      </w:r>
      <w:r w:rsidRPr="001B6D1E">
        <w:t>уровень</w:t>
      </w:r>
      <w:r w:rsidR="00BD464C" w:rsidRPr="001B6D1E">
        <w:t xml:space="preserve"> </w:t>
      </w:r>
      <w:r w:rsidRPr="001B6D1E">
        <w:t>диверсификации</w:t>
      </w:r>
      <w:r w:rsidR="00BD464C" w:rsidRPr="001B6D1E">
        <w:t xml:space="preserve"> </w:t>
      </w:r>
      <w:r w:rsidRPr="001B6D1E">
        <w:t>активов</w:t>
      </w:r>
      <w:r w:rsidR="00BD464C" w:rsidRPr="001B6D1E">
        <w:t xml:space="preserve"> </w:t>
      </w:r>
      <w:r w:rsidRPr="001B6D1E">
        <w:t>инвестиционных</w:t>
      </w:r>
      <w:r w:rsidR="00BD464C" w:rsidRPr="001B6D1E">
        <w:t xml:space="preserve"> </w:t>
      </w:r>
      <w:r w:rsidRPr="001B6D1E">
        <w:t>портфелей</w:t>
      </w:r>
      <w:r w:rsidR="00BD464C" w:rsidRPr="001B6D1E">
        <w:t xml:space="preserve"> </w:t>
      </w:r>
      <w:r w:rsidRPr="001B6D1E">
        <w:t>фонда.</w:t>
      </w:r>
      <w:r w:rsidR="00BD464C" w:rsidRPr="001B6D1E">
        <w:t xml:space="preserve"> </w:t>
      </w:r>
      <w:r w:rsidRPr="001B6D1E">
        <w:t>Оценка</w:t>
      </w:r>
      <w:r w:rsidR="00BD464C" w:rsidRPr="001B6D1E">
        <w:t xml:space="preserve"> </w:t>
      </w:r>
      <w:r w:rsidRPr="001B6D1E">
        <w:t>финансовой</w:t>
      </w:r>
      <w:r w:rsidR="00BD464C" w:rsidRPr="001B6D1E">
        <w:t xml:space="preserve"> </w:t>
      </w:r>
      <w:r w:rsidRPr="001B6D1E">
        <w:t>устойчивости</w:t>
      </w:r>
      <w:r w:rsidR="00BD464C" w:rsidRPr="001B6D1E">
        <w:t xml:space="preserve"> </w:t>
      </w:r>
      <w:r w:rsidRPr="001B6D1E">
        <w:t>фонда</w:t>
      </w:r>
      <w:r w:rsidR="00BD464C" w:rsidRPr="001B6D1E">
        <w:t xml:space="preserve"> </w:t>
      </w:r>
      <w:r w:rsidRPr="001B6D1E">
        <w:t>проводилась</w:t>
      </w:r>
      <w:r w:rsidR="00BD464C" w:rsidRPr="001B6D1E">
        <w:t xml:space="preserve"> </w:t>
      </w:r>
      <w:r w:rsidRPr="001B6D1E">
        <w:t>на</w:t>
      </w:r>
      <w:r w:rsidR="00BD464C" w:rsidRPr="001B6D1E">
        <w:t xml:space="preserve"> </w:t>
      </w:r>
      <w:r w:rsidRPr="001B6D1E">
        <w:t>основании</w:t>
      </w:r>
      <w:r w:rsidR="00BD464C" w:rsidRPr="001B6D1E">
        <w:t xml:space="preserve"> </w:t>
      </w:r>
      <w:r w:rsidRPr="001B6D1E">
        <w:t>состава,</w:t>
      </w:r>
      <w:r w:rsidR="00BD464C" w:rsidRPr="001B6D1E">
        <w:t xml:space="preserve"> </w:t>
      </w:r>
      <w:r w:rsidRPr="001B6D1E">
        <w:t>структуры</w:t>
      </w:r>
      <w:r w:rsidR="00BD464C" w:rsidRPr="001B6D1E">
        <w:t xml:space="preserve"> </w:t>
      </w:r>
      <w:r w:rsidRPr="001B6D1E">
        <w:t>активов</w:t>
      </w:r>
      <w:r w:rsidR="00BD464C" w:rsidRPr="001B6D1E">
        <w:t xml:space="preserve"> </w:t>
      </w:r>
      <w:r w:rsidRPr="001B6D1E">
        <w:t>и</w:t>
      </w:r>
      <w:r w:rsidR="00BD464C" w:rsidRPr="001B6D1E">
        <w:t xml:space="preserve"> </w:t>
      </w:r>
      <w:r w:rsidRPr="001B6D1E">
        <w:t>обязательств,</w:t>
      </w:r>
      <w:r w:rsidR="00BD464C" w:rsidRPr="001B6D1E">
        <w:t xml:space="preserve"> </w:t>
      </w:r>
      <w:r w:rsidRPr="001B6D1E">
        <w:t>сформированных</w:t>
      </w:r>
      <w:r w:rsidR="00BD464C" w:rsidRPr="001B6D1E">
        <w:t xml:space="preserve"> </w:t>
      </w:r>
      <w:r w:rsidRPr="001B6D1E">
        <w:t>на</w:t>
      </w:r>
      <w:r w:rsidR="00BD464C" w:rsidRPr="001B6D1E">
        <w:t xml:space="preserve"> </w:t>
      </w:r>
      <w:r w:rsidRPr="001B6D1E">
        <w:t>30</w:t>
      </w:r>
      <w:r w:rsidR="00BD464C" w:rsidRPr="001B6D1E">
        <w:t xml:space="preserve"> </w:t>
      </w:r>
      <w:r w:rsidRPr="001B6D1E">
        <w:t>июня</w:t>
      </w:r>
      <w:r w:rsidR="00BD464C" w:rsidRPr="001B6D1E">
        <w:t xml:space="preserve"> </w:t>
      </w:r>
      <w:r w:rsidRPr="001B6D1E">
        <w:t>2024</w:t>
      </w:r>
      <w:r w:rsidR="00BD464C" w:rsidRPr="001B6D1E">
        <w:t xml:space="preserve"> </w:t>
      </w:r>
      <w:r w:rsidRPr="001B6D1E">
        <w:t>года.</w:t>
      </w:r>
    </w:p>
    <w:p w14:paraId="6C423C85" w14:textId="77777777" w:rsidR="00EC0C29" w:rsidRPr="001B6D1E" w:rsidRDefault="001C4E63" w:rsidP="00EC0C29">
      <w:hyperlink r:id="rId12" w:history="1">
        <w:r w:rsidR="00EC0C29" w:rsidRPr="001B6D1E">
          <w:rPr>
            <w:rStyle w:val="a3"/>
          </w:rPr>
          <w:t>http://pbroker.ru/?p=78395</w:t>
        </w:r>
      </w:hyperlink>
      <w:r w:rsidR="00BD464C" w:rsidRPr="001B6D1E">
        <w:t xml:space="preserve"> </w:t>
      </w:r>
    </w:p>
    <w:p w14:paraId="4418AB62" w14:textId="77777777" w:rsidR="00F47605" w:rsidRPr="001B6D1E" w:rsidRDefault="00F47605" w:rsidP="00F47605">
      <w:pPr>
        <w:pStyle w:val="2"/>
      </w:pPr>
      <w:bookmarkStart w:id="39" w:name="_Toc175032183"/>
      <w:bookmarkEnd w:id="34"/>
      <w:r w:rsidRPr="001B6D1E">
        <w:lastRenderedPageBreak/>
        <w:t>Ваш</w:t>
      </w:r>
      <w:r w:rsidR="00BD464C" w:rsidRPr="001B6D1E">
        <w:t xml:space="preserve"> </w:t>
      </w:r>
      <w:r w:rsidRPr="001B6D1E">
        <w:t>пенсионный</w:t>
      </w:r>
      <w:r w:rsidR="00BD464C" w:rsidRPr="001B6D1E">
        <w:t xml:space="preserve"> </w:t>
      </w:r>
      <w:r w:rsidRPr="001B6D1E">
        <w:t>брокер,</w:t>
      </w:r>
      <w:r w:rsidR="00BD464C" w:rsidRPr="001B6D1E">
        <w:t xml:space="preserve"> </w:t>
      </w:r>
      <w:r w:rsidRPr="001B6D1E">
        <w:t>20.08.2024,</w:t>
      </w:r>
      <w:r w:rsidR="00BD464C" w:rsidRPr="001B6D1E">
        <w:t xml:space="preserve"> </w:t>
      </w:r>
      <w:r w:rsidRPr="001B6D1E">
        <w:t>Валентин</w:t>
      </w:r>
      <w:r w:rsidR="00BD464C" w:rsidRPr="001B6D1E">
        <w:t xml:space="preserve"> </w:t>
      </w:r>
      <w:r w:rsidRPr="001B6D1E">
        <w:t>Соболев</w:t>
      </w:r>
      <w:r w:rsidR="00BD464C" w:rsidRPr="001B6D1E">
        <w:t xml:space="preserve"> </w:t>
      </w:r>
      <w:r w:rsidRPr="001B6D1E">
        <w:t>возглавил</w:t>
      </w:r>
      <w:r w:rsidR="00BD464C" w:rsidRPr="001B6D1E">
        <w:t xml:space="preserve"> </w:t>
      </w:r>
      <w:r w:rsidRPr="001B6D1E">
        <w:t>IT-департамент</w:t>
      </w:r>
      <w:r w:rsidR="00BD464C" w:rsidRPr="001B6D1E">
        <w:t xml:space="preserve"> </w:t>
      </w:r>
      <w:r w:rsidRPr="001B6D1E">
        <w:t>СберНПФ</w:t>
      </w:r>
      <w:bookmarkEnd w:id="39"/>
    </w:p>
    <w:p w14:paraId="0173B7BB" w14:textId="77777777" w:rsidR="00F47605" w:rsidRPr="001B6D1E" w:rsidRDefault="00F47605" w:rsidP="00FB3064">
      <w:pPr>
        <w:pStyle w:val="3"/>
      </w:pPr>
      <w:bookmarkStart w:id="40" w:name="_Toc175032184"/>
      <w:r w:rsidRPr="001B6D1E">
        <w:t>IT-директором</w:t>
      </w:r>
      <w:r w:rsidR="00BD464C" w:rsidRPr="001B6D1E">
        <w:t xml:space="preserve"> </w:t>
      </w:r>
      <w:r w:rsidRPr="001B6D1E">
        <w:t>СберНПФ</w:t>
      </w:r>
      <w:r w:rsidR="00BD464C" w:rsidRPr="001B6D1E">
        <w:t xml:space="preserve"> </w:t>
      </w:r>
      <w:r w:rsidRPr="001B6D1E">
        <w:t>назначен</w:t>
      </w:r>
      <w:r w:rsidR="00BD464C" w:rsidRPr="001B6D1E">
        <w:t xml:space="preserve"> </w:t>
      </w:r>
      <w:r w:rsidRPr="001B6D1E">
        <w:t>Валентин</w:t>
      </w:r>
      <w:r w:rsidR="00BD464C" w:rsidRPr="001B6D1E">
        <w:t xml:space="preserve"> </w:t>
      </w:r>
      <w:r w:rsidRPr="001B6D1E">
        <w:t>Соболев.</w:t>
      </w:r>
      <w:r w:rsidR="00BD464C" w:rsidRPr="001B6D1E">
        <w:t xml:space="preserve"> </w:t>
      </w:r>
      <w:r w:rsidRPr="001B6D1E">
        <w:t>На</w:t>
      </w:r>
      <w:r w:rsidR="00BD464C" w:rsidRPr="001B6D1E">
        <w:t xml:space="preserve"> </w:t>
      </w:r>
      <w:r w:rsidRPr="001B6D1E">
        <w:t>новой</w:t>
      </w:r>
      <w:r w:rsidR="00BD464C" w:rsidRPr="001B6D1E">
        <w:t xml:space="preserve"> </w:t>
      </w:r>
      <w:r w:rsidRPr="001B6D1E">
        <w:t>позиции</w:t>
      </w:r>
      <w:r w:rsidR="00BD464C" w:rsidRPr="001B6D1E">
        <w:t xml:space="preserve"> </w:t>
      </w:r>
      <w:r w:rsidRPr="001B6D1E">
        <w:t>он</w:t>
      </w:r>
      <w:r w:rsidR="00BD464C" w:rsidRPr="001B6D1E">
        <w:t xml:space="preserve"> </w:t>
      </w:r>
      <w:r w:rsidRPr="001B6D1E">
        <w:t>будет</w:t>
      </w:r>
      <w:r w:rsidR="00BD464C" w:rsidRPr="001B6D1E">
        <w:t xml:space="preserve"> </w:t>
      </w:r>
      <w:r w:rsidRPr="001B6D1E">
        <w:t>отвечать</w:t>
      </w:r>
      <w:r w:rsidR="00BD464C" w:rsidRPr="001B6D1E">
        <w:t xml:space="preserve"> </w:t>
      </w:r>
      <w:r w:rsidRPr="001B6D1E">
        <w:t>за</w:t>
      </w:r>
      <w:r w:rsidR="00BD464C" w:rsidRPr="001B6D1E">
        <w:t xml:space="preserve"> </w:t>
      </w:r>
      <w:r w:rsidRPr="001B6D1E">
        <w:t>реализацию</w:t>
      </w:r>
      <w:r w:rsidR="00BD464C" w:rsidRPr="001B6D1E">
        <w:t xml:space="preserve"> </w:t>
      </w:r>
      <w:r w:rsidRPr="001B6D1E">
        <w:t>IT-стратегии</w:t>
      </w:r>
      <w:r w:rsidR="00BD464C" w:rsidRPr="001B6D1E">
        <w:t xml:space="preserve"> </w:t>
      </w:r>
      <w:r w:rsidRPr="001B6D1E">
        <w:t>фонда,</w:t>
      </w:r>
      <w:r w:rsidR="00BD464C" w:rsidRPr="001B6D1E">
        <w:t xml:space="preserve"> </w:t>
      </w:r>
      <w:r w:rsidRPr="001B6D1E">
        <w:t>сопровождение</w:t>
      </w:r>
      <w:r w:rsidR="00BD464C" w:rsidRPr="001B6D1E">
        <w:t xml:space="preserve"> </w:t>
      </w:r>
      <w:r w:rsidRPr="001B6D1E">
        <w:t>и</w:t>
      </w:r>
      <w:r w:rsidR="00BD464C" w:rsidRPr="001B6D1E">
        <w:t xml:space="preserve"> </w:t>
      </w:r>
      <w:r w:rsidRPr="001B6D1E">
        <w:t>доработку</w:t>
      </w:r>
      <w:r w:rsidR="00BD464C" w:rsidRPr="001B6D1E">
        <w:t xml:space="preserve"> </w:t>
      </w:r>
      <w:r w:rsidRPr="001B6D1E">
        <w:t>IT-инфраструктуры</w:t>
      </w:r>
      <w:r w:rsidR="00BD464C" w:rsidRPr="001B6D1E">
        <w:t xml:space="preserve"> </w:t>
      </w:r>
      <w:r w:rsidRPr="001B6D1E">
        <w:t>и</w:t>
      </w:r>
      <w:r w:rsidR="00BD464C" w:rsidRPr="001B6D1E">
        <w:t xml:space="preserve"> </w:t>
      </w:r>
      <w:r w:rsidRPr="001B6D1E">
        <w:t>информационных</w:t>
      </w:r>
      <w:r w:rsidR="00BD464C" w:rsidRPr="001B6D1E">
        <w:t xml:space="preserve"> </w:t>
      </w:r>
      <w:r w:rsidRPr="001B6D1E">
        <w:t>систем,</w:t>
      </w:r>
      <w:r w:rsidR="00BD464C" w:rsidRPr="001B6D1E">
        <w:t xml:space="preserve"> </w:t>
      </w:r>
      <w:r w:rsidRPr="001B6D1E">
        <w:t>в</w:t>
      </w:r>
      <w:r w:rsidR="00BD464C" w:rsidRPr="001B6D1E">
        <w:t xml:space="preserve"> </w:t>
      </w:r>
      <w:r w:rsidRPr="001B6D1E">
        <w:t>том</w:t>
      </w:r>
      <w:r w:rsidR="00BD464C" w:rsidRPr="001B6D1E">
        <w:t xml:space="preserve"> </w:t>
      </w:r>
      <w:r w:rsidRPr="001B6D1E">
        <w:t>числе</w:t>
      </w:r>
      <w:r w:rsidR="00BD464C" w:rsidRPr="001B6D1E">
        <w:t xml:space="preserve"> </w:t>
      </w:r>
      <w:r w:rsidRPr="001B6D1E">
        <w:t>для</w:t>
      </w:r>
      <w:r w:rsidR="00BD464C" w:rsidRPr="001B6D1E">
        <w:t xml:space="preserve"> </w:t>
      </w:r>
      <w:r w:rsidRPr="001B6D1E">
        <w:t>программы</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повышение</w:t>
      </w:r>
      <w:r w:rsidR="00BD464C" w:rsidRPr="001B6D1E">
        <w:t xml:space="preserve"> </w:t>
      </w:r>
      <w:r w:rsidRPr="001B6D1E">
        <w:t>уровня</w:t>
      </w:r>
      <w:r w:rsidR="00BD464C" w:rsidRPr="001B6D1E">
        <w:t xml:space="preserve"> </w:t>
      </w:r>
      <w:r w:rsidRPr="001B6D1E">
        <w:t>зрелости</w:t>
      </w:r>
      <w:r w:rsidR="00BD464C" w:rsidRPr="001B6D1E">
        <w:t xml:space="preserve"> </w:t>
      </w:r>
      <w:r w:rsidRPr="001B6D1E">
        <w:t>информационной</w:t>
      </w:r>
      <w:r w:rsidR="00BD464C" w:rsidRPr="001B6D1E">
        <w:t xml:space="preserve"> </w:t>
      </w:r>
      <w:r w:rsidRPr="001B6D1E">
        <w:t>безопасности.</w:t>
      </w:r>
      <w:bookmarkEnd w:id="40"/>
    </w:p>
    <w:p w14:paraId="4F5C2E57" w14:textId="77777777" w:rsidR="00F47605" w:rsidRPr="001B6D1E" w:rsidRDefault="00F47605" w:rsidP="00F47605">
      <w:r w:rsidRPr="001B6D1E">
        <w:t>Валентин</w:t>
      </w:r>
      <w:r w:rsidR="00BD464C" w:rsidRPr="001B6D1E">
        <w:t xml:space="preserve"> </w:t>
      </w:r>
      <w:r w:rsidRPr="001B6D1E">
        <w:t>Соболев</w:t>
      </w:r>
      <w:r w:rsidR="00BD464C" w:rsidRPr="001B6D1E">
        <w:t xml:space="preserve"> </w:t>
      </w:r>
      <w:r w:rsidRPr="001B6D1E">
        <w:t>свыше</w:t>
      </w:r>
      <w:r w:rsidR="00BD464C" w:rsidRPr="001B6D1E">
        <w:t xml:space="preserve"> </w:t>
      </w:r>
      <w:r w:rsidRPr="001B6D1E">
        <w:t>20</w:t>
      </w:r>
      <w:r w:rsidR="00BD464C" w:rsidRPr="001B6D1E">
        <w:t xml:space="preserve"> </w:t>
      </w:r>
      <w:r w:rsidRPr="001B6D1E">
        <w:t>лет</w:t>
      </w:r>
      <w:r w:rsidR="00BD464C" w:rsidRPr="001B6D1E">
        <w:t xml:space="preserve"> </w:t>
      </w:r>
      <w:r w:rsidRPr="001B6D1E">
        <w:t>строит</w:t>
      </w:r>
      <w:r w:rsidR="00BD464C" w:rsidRPr="001B6D1E">
        <w:t xml:space="preserve"> </w:t>
      </w:r>
      <w:r w:rsidRPr="001B6D1E">
        <w:t>карьеру</w:t>
      </w:r>
      <w:r w:rsidR="00BD464C" w:rsidRPr="001B6D1E">
        <w:t xml:space="preserve"> </w:t>
      </w:r>
      <w:r w:rsidRPr="001B6D1E">
        <w:t>в</w:t>
      </w:r>
      <w:r w:rsidR="00BD464C" w:rsidRPr="001B6D1E">
        <w:t xml:space="preserve"> </w:t>
      </w:r>
      <w:r w:rsidRPr="001B6D1E">
        <w:t>IT.</w:t>
      </w:r>
      <w:r w:rsidR="00BD464C" w:rsidRPr="001B6D1E">
        <w:t xml:space="preserve"> </w:t>
      </w:r>
      <w:r w:rsidRPr="001B6D1E">
        <w:t>С</w:t>
      </w:r>
      <w:r w:rsidR="00BD464C" w:rsidRPr="001B6D1E">
        <w:t xml:space="preserve"> </w:t>
      </w:r>
      <w:r w:rsidRPr="001B6D1E">
        <w:t>2006</w:t>
      </w:r>
      <w:r w:rsidR="00BD464C" w:rsidRPr="001B6D1E">
        <w:t xml:space="preserve"> </w:t>
      </w:r>
      <w:r w:rsidRPr="001B6D1E">
        <w:t>по</w:t>
      </w:r>
      <w:r w:rsidR="00BD464C" w:rsidRPr="001B6D1E">
        <w:t xml:space="preserve"> </w:t>
      </w:r>
      <w:r w:rsidRPr="001B6D1E">
        <w:t>2020</w:t>
      </w:r>
      <w:r w:rsidR="00BD464C" w:rsidRPr="001B6D1E">
        <w:t xml:space="preserve"> </w:t>
      </w:r>
      <w:r w:rsidRPr="001B6D1E">
        <w:t>год</w:t>
      </w:r>
      <w:r w:rsidR="00BD464C" w:rsidRPr="001B6D1E">
        <w:t xml:space="preserve"> </w:t>
      </w:r>
      <w:r w:rsidRPr="001B6D1E">
        <w:t>трудился</w:t>
      </w:r>
      <w:r w:rsidR="00BD464C" w:rsidRPr="001B6D1E">
        <w:t xml:space="preserve"> </w:t>
      </w:r>
      <w:r w:rsidRPr="001B6D1E">
        <w:t>в</w:t>
      </w:r>
      <w:r w:rsidR="00BD464C" w:rsidRPr="001B6D1E">
        <w:t xml:space="preserve"> </w:t>
      </w:r>
      <w:r w:rsidRPr="001B6D1E">
        <w:t>компании</w:t>
      </w:r>
      <w:r w:rsidR="00BD464C" w:rsidRPr="001B6D1E">
        <w:t xml:space="preserve"> «</w:t>
      </w:r>
      <w:r w:rsidRPr="001B6D1E">
        <w:t>Ингосстрах</w:t>
      </w:r>
      <w:r w:rsidR="00BD464C" w:rsidRPr="001B6D1E">
        <w:t>»</w:t>
      </w:r>
      <w:r w:rsidRPr="001B6D1E">
        <w:t>,</w:t>
      </w:r>
      <w:r w:rsidR="00BD464C" w:rsidRPr="001B6D1E">
        <w:t xml:space="preserve"> </w:t>
      </w:r>
      <w:r w:rsidRPr="001B6D1E">
        <w:t>где</w:t>
      </w:r>
      <w:r w:rsidR="00BD464C" w:rsidRPr="001B6D1E">
        <w:t xml:space="preserve"> </w:t>
      </w:r>
      <w:r w:rsidRPr="001B6D1E">
        <w:t>вырос</w:t>
      </w:r>
      <w:r w:rsidR="00BD464C" w:rsidRPr="001B6D1E">
        <w:t xml:space="preserve"> </w:t>
      </w:r>
      <w:r w:rsidRPr="001B6D1E">
        <w:t>до</w:t>
      </w:r>
      <w:r w:rsidR="00BD464C" w:rsidRPr="001B6D1E">
        <w:t xml:space="preserve"> </w:t>
      </w:r>
      <w:r w:rsidRPr="001B6D1E">
        <w:t>заместителя</w:t>
      </w:r>
      <w:r w:rsidR="00BD464C" w:rsidRPr="001B6D1E">
        <w:t xml:space="preserve"> </w:t>
      </w:r>
      <w:r w:rsidRPr="001B6D1E">
        <w:t>IT-директора</w:t>
      </w:r>
      <w:r w:rsidR="00BD464C" w:rsidRPr="001B6D1E">
        <w:t xml:space="preserve"> </w:t>
      </w:r>
      <w:r w:rsidRPr="001B6D1E">
        <w:t>и</w:t>
      </w:r>
      <w:r w:rsidR="00BD464C" w:rsidRPr="001B6D1E">
        <w:t xml:space="preserve"> </w:t>
      </w:r>
      <w:r w:rsidRPr="001B6D1E">
        <w:t>лидировал</w:t>
      </w:r>
      <w:r w:rsidR="00BD464C" w:rsidRPr="001B6D1E">
        <w:t xml:space="preserve"> </w:t>
      </w:r>
      <w:r w:rsidRPr="001B6D1E">
        <w:t>трансформацию</w:t>
      </w:r>
      <w:r w:rsidR="00BD464C" w:rsidRPr="001B6D1E">
        <w:t xml:space="preserve"> </w:t>
      </w:r>
      <w:r w:rsidRPr="001B6D1E">
        <w:t>IT-блока.</w:t>
      </w:r>
      <w:r w:rsidR="00BD464C" w:rsidRPr="001B6D1E">
        <w:t xml:space="preserve"> </w:t>
      </w:r>
      <w:r w:rsidRPr="001B6D1E">
        <w:t>В</w:t>
      </w:r>
      <w:r w:rsidR="00BD464C" w:rsidRPr="001B6D1E">
        <w:t xml:space="preserve"> </w:t>
      </w:r>
      <w:r w:rsidRPr="001B6D1E">
        <w:t>2020-2023</w:t>
      </w:r>
      <w:r w:rsidR="00BD464C" w:rsidRPr="001B6D1E">
        <w:t xml:space="preserve"> </w:t>
      </w:r>
      <w:r w:rsidRPr="001B6D1E">
        <w:t>гг.,</w:t>
      </w:r>
      <w:r w:rsidR="00BD464C" w:rsidRPr="001B6D1E">
        <w:t xml:space="preserve"> </w:t>
      </w:r>
      <w:r w:rsidRPr="001B6D1E">
        <w:t>будучи</w:t>
      </w:r>
      <w:r w:rsidR="00BD464C" w:rsidRPr="001B6D1E">
        <w:t xml:space="preserve"> </w:t>
      </w:r>
      <w:r w:rsidRPr="001B6D1E">
        <w:t>IT-директором</w:t>
      </w:r>
      <w:r w:rsidR="00BD464C" w:rsidRPr="001B6D1E">
        <w:t xml:space="preserve"> </w:t>
      </w:r>
      <w:r w:rsidRPr="001B6D1E">
        <w:t>и</w:t>
      </w:r>
      <w:r w:rsidR="00BD464C" w:rsidRPr="001B6D1E">
        <w:t xml:space="preserve"> </w:t>
      </w:r>
      <w:r w:rsidRPr="001B6D1E">
        <w:t>операционным</w:t>
      </w:r>
      <w:r w:rsidR="00BD464C" w:rsidRPr="001B6D1E">
        <w:t xml:space="preserve"> </w:t>
      </w:r>
      <w:r w:rsidRPr="001B6D1E">
        <w:t>директором</w:t>
      </w:r>
      <w:r w:rsidR="00BD464C" w:rsidRPr="001B6D1E">
        <w:t xml:space="preserve"> </w:t>
      </w:r>
      <w:r w:rsidRPr="001B6D1E">
        <w:t>в</w:t>
      </w:r>
      <w:r w:rsidR="00BD464C" w:rsidRPr="001B6D1E">
        <w:t xml:space="preserve"> </w:t>
      </w:r>
      <w:r w:rsidRPr="001B6D1E">
        <w:t>Cтраховом</w:t>
      </w:r>
      <w:r w:rsidR="00BD464C" w:rsidRPr="001B6D1E">
        <w:t xml:space="preserve"> </w:t>
      </w:r>
      <w:r w:rsidRPr="001B6D1E">
        <w:t>брокере</w:t>
      </w:r>
      <w:r w:rsidR="00BD464C" w:rsidRPr="001B6D1E">
        <w:t xml:space="preserve"> </w:t>
      </w:r>
      <w:r w:rsidRPr="001B6D1E">
        <w:t>Сбербанка,</w:t>
      </w:r>
      <w:r w:rsidR="00BD464C" w:rsidRPr="001B6D1E">
        <w:t xml:space="preserve"> </w:t>
      </w:r>
      <w:r w:rsidRPr="001B6D1E">
        <w:t>Валентин</w:t>
      </w:r>
      <w:r w:rsidR="00BD464C" w:rsidRPr="001B6D1E">
        <w:t xml:space="preserve"> </w:t>
      </w:r>
      <w:r w:rsidRPr="001B6D1E">
        <w:t>в</w:t>
      </w:r>
      <w:r w:rsidR="00BD464C" w:rsidRPr="001B6D1E">
        <w:t xml:space="preserve"> </w:t>
      </w:r>
      <w:r w:rsidRPr="001B6D1E">
        <w:t>части</w:t>
      </w:r>
      <w:r w:rsidR="00BD464C" w:rsidRPr="001B6D1E">
        <w:t xml:space="preserve"> </w:t>
      </w:r>
      <w:r w:rsidRPr="001B6D1E">
        <w:t>IT</w:t>
      </w:r>
      <w:r w:rsidR="00BD464C" w:rsidRPr="001B6D1E">
        <w:t xml:space="preserve"> </w:t>
      </w:r>
      <w:r w:rsidRPr="001B6D1E">
        <w:t>перестроил</w:t>
      </w:r>
      <w:r w:rsidR="00BD464C" w:rsidRPr="001B6D1E">
        <w:t xml:space="preserve"> </w:t>
      </w:r>
      <w:r w:rsidRPr="001B6D1E">
        <w:t>процессы</w:t>
      </w:r>
      <w:r w:rsidR="00BD464C" w:rsidRPr="001B6D1E">
        <w:t xml:space="preserve"> </w:t>
      </w:r>
      <w:r w:rsidRPr="001B6D1E">
        <w:t>сопровождения</w:t>
      </w:r>
      <w:r w:rsidR="00BD464C" w:rsidRPr="001B6D1E">
        <w:t xml:space="preserve"> </w:t>
      </w:r>
      <w:r w:rsidRPr="001B6D1E">
        <w:t>и</w:t>
      </w:r>
      <w:r w:rsidR="00BD464C" w:rsidRPr="001B6D1E">
        <w:t xml:space="preserve"> </w:t>
      </w:r>
      <w:r w:rsidRPr="001B6D1E">
        <w:t>производства</w:t>
      </w:r>
      <w:r w:rsidR="00BD464C" w:rsidRPr="001B6D1E">
        <w:t xml:space="preserve"> </w:t>
      </w:r>
      <w:r w:rsidRPr="001B6D1E">
        <w:t>с</w:t>
      </w:r>
      <w:r w:rsidR="00BD464C" w:rsidRPr="001B6D1E">
        <w:t xml:space="preserve"> </w:t>
      </w:r>
      <w:r w:rsidRPr="001B6D1E">
        <w:t>переходом</w:t>
      </w:r>
      <w:r w:rsidR="00BD464C" w:rsidRPr="001B6D1E">
        <w:t xml:space="preserve"> </w:t>
      </w:r>
      <w:r w:rsidRPr="001B6D1E">
        <w:t>на</w:t>
      </w:r>
      <w:r w:rsidR="00BD464C" w:rsidRPr="001B6D1E">
        <w:t xml:space="preserve"> </w:t>
      </w:r>
      <w:r w:rsidRPr="001B6D1E">
        <w:t>DevOps,</w:t>
      </w:r>
      <w:r w:rsidR="00BD464C" w:rsidRPr="001B6D1E">
        <w:t xml:space="preserve"> </w:t>
      </w:r>
      <w:r w:rsidRPr="001B6D1E">
        <w:t>реализовал</w:t>
      </w:r>
      <w:r w:rsidR="00BD464C" w:rsidRPr="001B6D1E">
        <w:t xml:space="preserve"> </w:t>
      </w:r>
      <w:r w:rsidRPr="001B6D1E">
        <w:t>систему</w:t>
      </w:r>
      <w:r w:rsidR="00BD464C" w:rsidRPr="001B6D1E">
        <w:t xml:space="preserve"> </w:t>
      </w:r>
      <w:r w:rsidRPr="001B6D1E">
        <w:t>цифровой</w:t>
      </w:r>
      <w:r w:rsidR="00BD464C" w:rsidRPr="001B6D1E">
        <w:t xml:space="preserve"> </w:t>
      </w:r>
      <w:r w:rsidRPr="001B6D1E">
        <w:t>управленческой</w:t>
      </w:r>
      <w:r w:rsidR="00BD464C" w:rsidRPr="001B6D1E">
        <w:t xml:space="preserve"> </w:t>
      </w:r>
      <w:r w:rsidRPr="001B6D1E">
        <w:t>отчетности</w:t>
      </w:r>
      <w:r w:rsidR="00BD464C" w:rsidRPr="001B6D1E">
        <w:t xml:space="preserve"> </w:t>
      </w:r>
      <w:r w:rsidRPr="001B6D1E">
        <w:t>по</w:t>
      </w:r>
      <w:r w:rsidR="00BD464C" w:rsidRPr="001B6D1E">
        <w:t xml:space="preserve"> </w:t>
      </w:r>
      <w:r w:rsidRPr="001B6D1E">
        <w:t>продажам.</w:t>
      </w:r>
      <w:r w:rsidR="00BD464C" w:rsidRPr="001B6D1E">
        <w:t xml:space="preserve"> </w:t>
      </w:r>
      <w:r w:rsidRPr="001B6D1E">
        <w:t>До</w:t>
      </w:r>
      <w:r w:rsidR="00BD464C" w:rsidRPr="001B6D1E">
        <w:t xml:space="preserve"> </w:t>
      </w:r>
      <w:r w:rsidRPr="001B6D1E">
        <w:t>прихода</w:t>
      </w:r>
      <w:r w:rsidR="00BD464C" w:rsidRPr="001B6D1E">
        <w:t xml:space="preserve"> </w:t>
      </w:r>
      <w:r w:rsidRPr="001B6D1E">
        <w:t>в</w:t>
      </w:r>
      <w:r w:rsidR="00BD464C" w:rsidRPr="001B6D1E">
        <w:t xml:space="preserve"> </w:t>
      </w:r>
      <w:r w:rsidRPr="001B6D1E">
        <w:t>СберНПФ</w:t>
      </w:r>
      <w:r w:rsidR="00BD464C" w:rsidRPr="001B6D1E">
        <w:t xml:space="preserve"> </w:t>
      </w:r>
      <w:r w:rsidRPr="001B6D1E">
        <w:t>работал</w:t>
      </w:r>
      <w:r w:rsidR="00BD464C" w:rsidRPr="001B6D1E">
        <w:t xml:space="preserve"> </w:t>
      </w:r>
      <w:r w:rsidRPr="001B6D1E">
        <w:t>в</w:t>
      </w:r>
      <w:r w:rsidR="00BD464C" w:rsidRPr="001B6D1E">
        <w:t xml:space="preserve"> </w:t>
      </w:r>
      <w:r w:rsidRPr="001B6D1E">
        <w:t>ООО</w:t>
      </w:r>
      <w:r w:rsidR="00BD464C" w:rsidRPr="001B6D1E">
        <w:t xml:space="preserve"> «</w:t>
      </w:r>
      <w:r w:rsidRPr="001B6D1E">
        <w:t>Компания</w:t>
      </w:r>
      <w:r w:rsidR="00BD464C" w:rsidRPr="001B6D1E">
        <w:t xml:space="preserve"> </w:t>
      </w:r>
      <w:r w:rsidRPr="001B6D1E">
        <w:t>БКС</w:t>
      </w:r>
      <w:r w:rsidR="00BD464C" w:rsidRPr="001B6D1E">
        <w:t>»</w:t>
      </w:r>
      <w:r w:rsidRPr="001B6D1E">
        <w:t>.</w:t>
      </w:r>
    </w:p>
    <w:p w14:paraId="1E6A9C4C" w14:textId="77777777" w:rsidR="00F47605" w:rsidRPr="001B6D1E" w:rsidRDefault="00F47605" w:rsidP="00F47605">
      <w:r w:rsidRPr="001B6D1E">
        <w:t>Валентин</w:t>
      </w:r>
      <w:r w:rsidR="00BD464C" w:rsidRPr="001B6D1E">
        <w:t xml:space="preserve"> </w:t>
      </w:r>
      <w:r w:rsidRPr="001B6D1E">
        <w:t>окончил</w:t>
      </w:r>
      <w:r w:rsidR="00BD464C" w:rsidRPr="001B6D1E">
        <w:t xml:space="preserve"> </w:t>
      </w:r>
      <w:r w:rsidRPr="001B6D1E">
        <w:t>Государственный</w:t>
      </w:r>
      <w:r w:rsidR="00BD464C" w:rsidRPr="001B6D1E">
        <w:t xml:space="preserve"> </w:t>
      </w:r>
      <w:r w:rsidRPr="001B6D1E">
        <w:t>университет</w:t>
      </w:r>
      <w:r w:rsidR="00BD464C" w:rsidRPr="001B6D1E">
        <w:t xml:space="preserve"> </w:t>
      </w:r>
      <w:r w:rsidRPr="001B6D1E">
        <w:t>управления</w:t>
      </w:r>
      <w:r w:rsidR="00BD464C" w:rsidRPr="001B6D1E">
        <w:t xml:space="preserve"> </w:t>
      </w:r>
      <w:r w:rsidRPr="001B6D1E">
        <w:t>по</w:t>
      </w:r>
      <w:r w:rsidR="00BD464C" w:rsidRPr="001B6D1E">
        <w:t xml:space="preserve"> </w:t>
      </w:r>
      <w:r w:rsidRPr="001B6D1E">
        <w:t>программе</w:t>
      </w:r>
      <w:r w:rsidR="00BD464C" w:rsidRPr="001B6D1E">
        <w:t xml:space="preserve"> «</w:t>
      </w:r>
      <w:r w:rsidRPr="001B6D1E">
        <w:t>Математические</w:t>
      </w:r>
      <w:r w:rsidR="00BD464C" w:rsidRPr="001B6D1E">
        <w:t xml:space="preserve"> </w:t>
      </w:r>
      <w:r w:rsidRPr="001B6D1E">
        <w:t>методы</w:t>
      </w:r>
      <w:r w:rsidR="00BD464C" w:rsidRPr="001B6D1E">
        <w:t xml:space="preserve"> </w:t>
      </w:r>
      <w:r w:rsidRPr="001B6D1E">
        <w:t>в</w:t>
      </w:r>
      <w:r w:rsidR="00BD464C" w:rsidRPr="001B6D1E">
        <w:t xml:space="preserve"> </w:t>
      </w:r>
      <w:r w:rsidRPr="001B6D1E">
        <w:t>экономике</w:t>
      </w:r>
      <w:r w:rsidR="00BD464C" w:rsidRPr="001B6D1E">
        <w:t>»</w:t>
      </w:r>
      <w:r w:rsidRPr="001B6D1E">
        <w:t>.</w:t>
      </w:r>
    </w:p>
    <w:p w14:paraId="7AFAC2A2" w14:textId="77777777" w:rsidR="00F47605" w:rsidRPr="001B6D1E" w:rsidRDefault="001C4E63" w:rsidP="00F47605">
      <w:hyperlink r:id="rId13" w:history="1">
        <w:r w:rsidR="00F47605" w:rsidRPr="001B6D1E">
          <w:rPr>
            <w:rStyle w:val="a3"/>
          </w:rPr>
          <w:t>http://pbroker.ru/?p=78401</w:t>
        </w:r>
      </w:hyperlink>
    </w:p>
    <w:p w14:paraId="0109B572" w14:textId="77777777" w:rsidR="00EC0C29" w:rsidRPr="001B6D1E" w:rsidRDefault="00EC0C29" w:rsidP="00EC0C29">
      <w:pPr>
        <w:pStyle w:val="2"/>
      </w:pPr>
      <w:bookmarkStart w:id="41" w:name="А103"/>
      <w:bookmarkStart w:id="42" w:name="_Toc175032185"/>
      <w:r w:rsidRPr="001B6D1E">
        <w:t>Ваш</w:t>
      </w:r>
      <w:r w:rsidR="00BD464C" w:rsidRPr="001B6D1E">
        <w:t xml:space="preserve"> </w:t>
      </w:r>
      <w:r w:rsidR="00B6497F" w:rsidRPr="001B6D1E">
        <w:t>пенсионный</w:t>
      </w:r>
      <w:r w:rsidR="00BD464C" w:rsidRPr="001B6D1E">
        <w:t xml:space="preserve"> </w:t>
      </w:r>
      <w:r w:rsidR="00B6497F" w:rsidRPr="001B6D1E">
        <w:t>брокер</w:t>
      </w:r>
      <w:r w:rsidRPr="001B6D1E">
        <w:t>,</w:t>
      </w:r>
      <w:r w:rsidR="00BD464C" w:rsidRPr="001B6D1E">
        <w:t xml:space="preserve"> </w:t>
      </w:r>
      <w:r w:rsidRPr="001B6D1E">
        <w:t>19.08.2024,</w:t>
      </w:r>
      <w:r w:rsidR="00BD464C" w:rsidRPr="001B6D1E">
        <w:t xml:space="preserve"> </w:t>
      </w:r>
      <w:r w:rsidRPr="001B6D1E">
        <w:t>О</w:t>
      </w:r>
      <w:r w:rsidR="00BD464C" w:rsidRPr="001B6D1E">
        <w:t xml:space="preserve"> </w:t>
      </w:r>
      <w:r w:rsidRPr="001B6D1E">
        <w:t>государственной</w:t>
      </w:r>
      <w:r w:rsidR="00BD464C" w:rsidRPr="001B6D1E">
        <w:t xml:space="preserve"> </w:t>
      </w:r>
      <w:r w:rsidRPr="001B6D1E">
        <w:t>регистрации</w:t>
      </w:r>
      <w:r w:rsidR="00BD464C" w:rsidRPr="001B6D1E">
        <w:t xml:space="preserve"> </w:t>
      </w:r>
      <w:r w:rsidRPr="001B6D1E">
        <w:t>изменений,</w:t>
      </w:r>
      <w:r w:rsidR="00BD464C" w:rsidRPr="001B6D1E">
        <w:t xml:space="preserve"> </w:t>
      </w:r>
      <w:r w:rsidRPr="001B6D1E">
        <w:t>вносимых</w:t>
      </w:r>
      <w:r w:rsidR="00BD464C" w:rsidRPr="001B6D1E">
        <w:t xml:space="preserve"> </w:t>
      </w:r>
      <w:r w:rsidRPr="001B6D1E">
        <w:t>в</w:t>
      </w:r>
      <w:r w:rsidR="00BD464C" w:rsidRPr="001B6D1E">
        <w:t xml:space="preserve"> </w:t>
      </w:r>
      <w:r w:rsidRPr="001B6D1E">
        <w:t>устав</w:t>
      </w:r>
      <w:r w:rsidR="00BD464C" w:rsidRPr="001B6D1E">
        <w:t xml:space="preserve"> </w:t>
      </w:r>
      <w:r w:rsidRPr="001B6D1E">
        <w:t>АО</w:t>
      </w:r>
      <w:r w:rsidR="00BD464C" w:rsidRPr="001B6D1E">
        <w:t xml:space="preserve"> «</w:t>
      </w:r>
      <w:r w:rsidRPr="001B6D1E">
        <w:t>НПФ</w:t>
      </w:r>
      <w:r w:rsidR="00BD464C" w:rsidRPr="001B6D1E">
        <w:t xml:space="preserve"> </w:t>
      </w:r>
      <w:r w:rsidRPr="001B6D1E">
        <w:t>ГАЗФОНД</w:t>
      </w:r>
      <w:r w:rsidR="00BD464C" w:rsidRPr="001B6D1E">
        <w:t>»</w:t>
      </w:r>
      <w:bookmarkEnd w:id="41"/>
      <w:bookmarkEnd w:id="42"/>
    </w:p>
    <w:p w14:paraId="6C827BCD" w14:textId="77777777" w:rsidR="00EC0C29" w:rsidRPr="001B6D1E" w:rsidRDefault="00EC0C29" w:rsidP="00FB3064">
      <w:pPr>
        <w:pStyle w:val="3"/>
      </w:pPr>
      <w:bookmarkStart w:id="43" w:name="_Toc175032186"/>
      <w:r w:rsidRPr="001B6D1E">
        <w:t>Банк</w:t>
      </w:r>
      <w:r w:rsidR="00BD464C" w:rsidRPr="001B6D1E">
        <w:t xml:space="preserve"> </w:t>
      </w:r>
      <w:r w:rsidRPr="001B6D1E">
        <w:t>России</w:t>
      </w:r>
      <w:r w:rsidR="00BD464C" w:rsidRPr="001B6D1E">
        <w:t xml:space="preserve"> </w:t>
      </w:r>
      <w:r w:rsidRPr="001B6D1E">
        <w:t>16.08.2024</w:t>
      </w:r>
      <w:r w:rsidR="00BD464C" w:rsidRPr="001B6D1E">
        <w:t xml:space="preserve"> </w:t>
      </w:r>
      <w:r w:rsidRPr="001B6D1E">
        <w:t>принял</w:t>
      </w:r>
      <w:r w:rsidR="00BD464C" w:rsidRPr="001B6D1E">
        <w:t xml:space="preserve"> </w:t>
      </w:r>
      <w:r w:rsidRPr="001B6D1E">
        <w:t>решение</w:t>
      </w:r>
      <w:r w:rsidR="00BD464C" w:rsidRPr="001B6D1E">
        <w:t xml:space="preserve"> </w:t>
      </w:r>
      <w:r w:rsidRPr="001B6D1E">
        <w:t>зарегистрировать</w:t>
      </w:r>
      <w:r w:rsidR="00BD464C" w:rsidRPr="001B6D1E">
        <w:t xml:space="preserve"> </w:t>
      </w:r>
      <w:r w:rsidRPr="001B6D1E">
        <w:t>изменения,</w:t>
      </w:r>
      <w:r w:rsidR="00BD464C" w:rsidRPr="001B6D1E">
        <w:t xml:space="preserve"> </w:t>
      </w:r>
      <w:r w:rsidRPr="001B6D1E">
        <w:t>вносимые</w:t>
      </w:r>
      <w:r w:rsidR="00BD464C" w:rsidRPr="001B6D1E">
        <w:t xml:space="preserve"> </w:t>
      </w:r>
      <w:r w:rsidRPr="001B6D1E">
        <w:t>в</w:t>
      </w:r>
      <w:r w:rsidR="00BD464C" w:rsidRPr="001B6D1E">
        <w:t xml:space="preserve"> </w:t>
      </w:r>
      <w:r w:rsidRPr="001B6D1E">
        <w:t>устав</w:t>
      </w:r>
      <w:r w:rsidR="00BD464C" w:rsidRPr="001B6D1E">
        <w:t xml:space="preserve"> </w:t>
      </w:r>
      <w:r w:rsidRPr="001B6D1E">
        <w:t>Акционерного</w:t>
      </w:r>
      <w:r w:rsidR="00BD464C" w:rsidRPr="001B6D1E">
        <w:t xml:space="preserve"> </w:t>
      </w:r>
      <w:r w:rsidRPr="001B6D1E">
        <w:t>общества</w:t>
      </w:r>
      <w:r w:rsidR="00BD464C" w:rsidRPr="001B6D1E">
        <w:t xml:space="preserve"> «</w:t>
      </w:r>
      <w:r w:rsidRPr="001B6D1E">
        <w:t>Негосударственный</w:t>
      </w:r>
      <w:r w:rsidR="00BD464C" w:rsidRPr="001B6D1E">
        <w:t xml:space="preserve"> </w:t>
      </w:r>
      <w:r w:rsidRPr="001B6D1E">
        <w:t>пенсионный</w:t>
      </w:r>
      <w:r w:rsidR="00BD464C" w:rsidRPr="001B6D1E">
        <w:t xml:space="preserve"> </w:t>
      </w:r>
      <w:r w:rsidRPr="001B6D1E">
        <w:t>фонд</w:t>
      </w:r>
      <w:r w:rsidR="00BD464C" w:rsidRPr="001B6D1E">
        <w:t xml:space="preserve"> </w:t>
      </w:r>
      <w:r w:rsidRPr="001B6D1E">
        <w:t>ГАЗФОНД</w:t>
      </w:r>
      <w:r w:rsidR="00BD464C" w:rsidRPr="001B6D1E">
        <w:t xml:space="preserve">» </w:t>
      </w:r>
      <w:r w:rsidRPr="001B6D1E">
        <w:t>(г.</w:t>
      </w:r>
      <w:r w:rsidR="00BD464C" w:rsidRPr="001B6D1E">
        <w:t xml:space="preserve"> </w:t>
      </w:r>
      <w:r w:rsidRPr="001B6D1E">
        <w:t>Москва).</w:t>
      </w:r>
      <w:bookmarkEnd w:id="43"/>
    </w:p>
    <w:p w14:paraId="64D459D0" w14:textId="77777777" w:rsidR="00EC0C29" w:rsidRPr="001B6D1E" w:rsidRDefault="001C4E63" w:rsidP="00EC0C29">
      <w:hyperlink r:id="rId14" w:history="1">
        <w:r w:rsidR="00EC0C29" w:rsidRPr="001B6D1E">
          <w:rPr>
            <w:rStyle w:val="a3"/>
          </w:rPr>
          <w:t>http://pbroker.ru/?p=78397</w:t>
        </w:r>
      </w:hyperlink>
    </w:p>
    <w:p w14:paraId="41866CFC" w14:textId="77777777" w:rsidR="008F7749" w:rsidRPr="001B6D1E" w:rsidRDefault="008F7749" w:rsidP="008F7749">
      <w:pPr>
        <w:pStyle w:val="2"/>
      </w:pPr>
      <w:bookmarkStart w:id="44" w:name="А104"/>
      <w:bookmarkStart w:id="45" w:name="_Toc175032187"/>
      <w:bookmarkStart w:id="46" w:name="_Toc165991073"/>
      <w:bookmarkStart w:id="47" w:name="_Toc99271691"/>
      <w:bookmarkStart w:id="48" w:name="_Toc99318654"/>
      <w:bookmarkStart w:id="49" w:name="_Toc99318783"/>
      <w:bookmarkStart w:id="50" w:name="_Toc396864672"/>
      <w:r w:rsidRPr="001B6D1E">
        <w:t>Ваш</w:t>
      </w:r>
      <w:r w:rsidR="00BD464C" w:rsidRPr="001B6D1E">
        <w:t xml:space="preserve"> </w:t>
      </w:r>
      <w:r w:rsidRPr="001B6D1E">
        <w:t>пенсионный</w:t>
      </w:r>
      <w:r w:rsidR="00BD464C" w:rsidRPr="001B6D1E">
        <w:t xml:space="preserve"> </w:t>
      </w:r>
      <w:r w:rsidRPr="001B6D1E">
        <w:t>брокер,</w:t>
      </w:r>
      <w:r w:rsidR="00BD464C" w:rsidRPr="001B6D1E">
        <w:t xml:space="preserve"> </w:t>
      </w:r>
      <w:r w:rsidRPr="001B6D1E">
        <w:t>20.08.2024,</w:t>
      </w:r>
      <w:r w:rsidR="00BD464C" w:rsidRPr="001B6D1E">
        <w:t xml:space="preserve"> </w:t>
      </w:r>
      <w:r w:rsidRPr="001B6D1E">
        <w:t>О</w:t>
      </w:r>
      <w:r w:rsidR="00BD464C" w:rsidRPr="001B6D1E">
        <w:t xml:space="preserve"> </w:t>
      </w:r>
      <w:r w:rsidRPr="001B6D1E">
        <w:t>государственной</w:t>
      </w:r>
      <w:r w:rsidR="00BD464C" w:rsidRPr="001B6D1E">
        <w:t xml:space="preserve"> </w:t>
      </w:r>
      <w:r w:rsidRPr="001B6D1E">
        <w:t>регистрации</w:t>
      </w:r>
      <w:r w:rsidR="00BD464C" w:rsidRPr="001B6D1E">
        <w:t xml:space="preserve"> </w:t>
      </w:r>
      <w:r w:rsidRPr="001B6D1E">
        <w:t>изменений,</w:t>
      </w:r>
      <w:r w:rsidR="00BD464C" w:rsidRPr="001B6D1E">
        <w:t xml:space="preserve"> </w:t>
      </w:r>
      <w:r w:rsidRPr="001B6D1E">
        <w:t>вносимых</w:t>
      </w:r>
      <w:r w:rsidR="00BD464C" w:rsidRPr="001B6D1E">
        <w:t xml:space="preserve"> </w:t>
      </w:r>
      <w:r w:rsidRPr="001B6D1E">
        <w:t>в</w:t>
      </w:r>
      <w:r w:rsidR="00BD464C" w:rsidRPr="001B6D1E">
        <w:t xml:space="preserve"> </w:t>
      </w:r>
      <w:r w:rsidRPr="001B6D1E">
        <w:t>устав</w:t>
      </w:r>
      <w:r w:rsidR="00BD464C" w:rsidRPr="001B6D1E">
        <w:t xml:space="preserve"> </w:t>
      </w:r>
      <w:r w:rsidRPr="001B6D1E">
        <w:t>АО</w:t>
      </w:r>
      <w:r w:rsidR="00BD464C" w:rsidRPr="001B6D1E">
        <w:t xml:space="preserve"> «</w:t>
      </w:r>
      <w:r w:rsidRPr="001B6D1E">
        <w:t>НПФ</w:t>
      </w:r>
      <w:r w:rsidR="00BD464C" w:rsidRPr="001B6D1E">
        <w:t xml:space="preserve"> «</w:t>
      </w:r>
      <w:r w:rsidRPr="001B6D1E">
        <w:t>Тинькофф</w:t>
      </w:r>
      <w:r w:rsidR="00BD464C" w:rsidRPr="001B6D1E">
        <w:t xml:space="preserve"> </w:t>
      </w:r>
      <w:r w:rsidRPr="001B6D1E">
        <w:t>Пенсия</w:t>
      </w:r>
      <w:r w:rsidR="00BD464C" w:rsidRPr="001B6D1E">
        <w:t>»</w:t>
      </w:r>
      <w:bookmarkEnd w:id="44"/>
      <w:bookmarkEnd w:id="45"/>
    </w:p>
    <w:p w14:paraId="5D0FD304" w14:textId="77777777" w:rsidR="008F7749" w:rsidRPr="001B6D1E" w:rsidRDefault="008F7749" w:rsidP="00FB3064">
      <w:pPr>
        <w:pStyle w:val="3"/>
      </w:pPr>
      <w:bookmarkStart w:id="51" w:name="_Toc175032188"/>
      <w:r w:rsidRPr="001B6D1E">
        <w:t>Банк</w:t>
      </w:r>
      <w:r w:rsidR="00BD464C" w:rsidRPr="001B6D1E">
        <w:t xml:space="preserve"> </w:t>
      </w:r>
      <w:r w:rsidRPr="001B6D1E">
        <w:t>России</w:t>
      </w:r>
      <w:r w:rsidR="00BD464C" w:rsidRPr="001B6D1E">
        <w:t xml:space="preserve"> </w:t>
      </w:r>
      <w:r w:rsidRPr="001B6D1E">
        <w:t>19.08.2024</w:t>
      </w:r>
      <w:r w:rsidR="00BD464C" w:rsidRPr="001B6D1E">
        <w:t xml:space="preserve"> </w:t>
      </w:r>
      <w:r w:rsidRPr="001B6D1E">
        <w:t>принял</w:t>
      </w:r>
      <w:r w:rsidR="00BD464C" w:rsidRPr="001B6D1E">
        <w:t xml:space="preserve"> </w:t>
      </w:r>
      <w:r w:rsidRPr="001B6D1E">
        <w:t>решение</w:t>
      </w:r>
      <w:r w:rsidR="00BD464C" w:rsidRPr="001B6D1E">
        <w:t xml:space="preserve"> </w:t>
      </w:r>
      <w:r w:rsidRPr="001B6D1E">
        <w:t>зарегистрировать</w:t>
      </w:r>
      <w:r w:rsidR="00BD464C" w:rsidRPr="001B6D1E">
        <w:t xml:space="preserve"> </w:t>
      </w:r>
      <w:r w:rsidRPr="001B6D1E">
        <w:t>изменения,</w:t>
      </w:r>
      <w:r w:rsidR="00BD464C" w:rsidRPr="001B6D1E">
        <w:t xml:space="preserve"> </w:t>
      </w:r>
      <w:r w:rsidRPr="001B6D1E">
        <w:t>вносимые</w:t>
      </w:r>
      <w:r w:rsidR="00BD464C" w:rsidRPr="001B6D1E">
        <w:t xml:space="preserve"> </w:t>
      </w:r>
      <w:r w:rsidRPr="001B6D1E">
        <w:t>в</w:t>
      </w:r>
      <w:r w:rsidR="00BD464C" w:rsidRPr="001B6D1E">
        <w:t xml:space="preserve"> </w:t>
      </w:r>
      <w:r w:rsidRPr="001B6D1E">
        <w:t>устав</w:t>
      </w:r>
      <w:r w:rsidR="00BD464C" w:rsidRPr="001B6D1E">
        <w:t xml:space="preserve"> </w:t>
      </w:r>
      <w:r w:rsidRPr="001B6D1E">
        <w:t>Акционерного</w:t>
      </w:r>
      <w:r w:rsidR="00BD464C" w:rsidRPr="001B6D1E">
        <w:t xml:space="preserve"> </w:t>
      </w:r>
      <w:r w:rsidRPr="001B6D1E">
        <w:t>общества</w:t>
      </w:r>
      <w:r w:rsidR="00BD464C" w:rsidRPr="001B6D1E">
        <w:t xml:space="preserve"> «</w:t>
      </w:r>
      <w:r w:rsidRPr="001B6D1E">
        <w:t>Негосударственный</w:t>
      </w:r>
      <w:r w:rsidR="00BD464C" w:rsidRPr="001B6D1E">
        <w:t xml:space="preserve"> </w:t>
      </w:r>
      <w:r w:rsidRPr="001B6D1E">
        <w:t>пенсионный</w:t>
      </w:r>
      <w:r w:rsidR="00BD464C" w:rsidRPr="001B6D1E">
        <w:t xml:space="preserve"> </w:t>
      </w:r>
      <w:r w:rsidRPr="001B6D1E">
        <w:t>фонд</w:t>
      </w:r>
      <w:r w:rsidR="00BD464C" w:rsidRPr="001B6D1E">
        <w:t xml:space="preserve"> «</w:t>
      </w:r>
      <w:r w:rsidRPr="001B6D1E">
        <w:t>Тинькофф</w:t>
      </w:r>
      <w:r w:rsidR="00BD464C" w:rsidRPr="001B6D1E">
        <w:t xml:space="preserve"> </w:t>
      </w:r>
      <w:r w:rsidRPr="001B6D1E">
        <w:t>Пенсия</w:t>
      </w:r>
      <w:r w:rsidR="00BD464C" w:rsidRPr="001B6D1E">
        <w:t xml:space="preserve">» </w:t>
      </w:r>
      <w:r w:rsidRPr="001B6D1E">
        <w:t>(г.</w:t>
      </w:r>
      <w:r w:rsidR="00BD464C" w:rsidRPr="001B6D1E">
        <w:t xml:space="preserve"> </w:t>
      </w:r>
      <w:r w:rsidRPr="001B6D1E">
        <w:t>Москва).</w:t>
      </w:r>
      <w:bookmarkEnd w:id="51"/>
    </w:p>
    <w:p w14:paraId="431F27A1" w14:textId="77777777" w:rsidR="008F7749" w:rsidRPr="001B6D1E" w:rsidRDefault="001C4E63" w:rsidP="008F7749">
      <w:hyperlink r:id="rId15" w:history="1">
        <w:r w:rsidR="008F7749" w:rsidRPr="001B6D1E">
          <w:rPr>
            <w:rStyle w:val="a3"/>
          </w:rPr>
          <w:t>http://pbroker.ru/?p=78411</w:t>
        </w:r>
      </w:hyperlink>
    </w:p>
    <w:p w14:paraId="1D4029E6" w14:textId="77777777" w:rsidR="00111D7C" w:rsidRPr="001B6D1E" w:rsidRDefault="00111D7C" w:rsidP="00111D7C">
      <w:pPr>
        <w:pStyle w:val="10"/>
      </w:pPr>
      <w:bookmarkStart w:id="52" w:name="_Toc175032189"/>
      <w:r w:rsidRPr="001B6D1E">
        <w:lastRenderedPageBreak/>
        <w:t>Программа</w:t>
      </w:r>
      <w:r w:rsidR="00BD464C" w:rsidRPr="001B6D1E">
        <w:t xml:space="preserve"> </w:t>
      </w:r>
      <w:r w:rsidRPr="001B6D1E">
        <w:t>долгосрочных</w:t>
      </w:r>
      <w:r w:rsidR="00BD464C" w:rsidRPr="001B6D1E">
        <w:t xml:space="preserve"> </w:t>
      </w:r>
      <w:r w:rsidRPr="001B6D1E">
        <w:t>сбережений</w:t>
      </w:r>
      <w:bookmarkEnd w:id="46"/>
      <w:bookmarkEnd w:id="52"/>
    </w:p>
    <w:p w14:paraId="4194314C" w14:textId="77777777" w:rsidR="000D2DBA" w:rsidRPr="001B6D1E" w:rsidRDefault="000D2DBA" w:rsidP="000D2DBA">
      <w:pPr>
        <w:pStyle w:val="2"/>
      </w:pPr>
      <w:bookmarkStart w:id="53" w:name="А105"/>
      <w:bookmarkStart w:id="54" w:name="_Toc175032190"/>
      <w:r w:rsidRPr="001B6D1E">
        <w:t>Конкурент,</w:t>
      </w:r>
      <w:r w:rsidR="00BD464C" w:rsidRPr="001B6D1E">
        <w:t xml:space="preserve"> </w:t>
      </w:r>
      <w:r w:rsidRPr="001B6D1E">
        <w:t>19.08.2024,</w:t>
      </w:r>
      <w:r w:rsidR="00BD464C" w:rsidRPr="001B6D1E">
        <w:t xml:space="preserve"> </w:t>
      </w:r>
      <w:r w:rsidRPr="001B6D1E">
        <w:t>Теперь</w:t>
      </w:r>
      <w:r w:rsidR="00BD464C" w:rsidRPr="001B6D1E">
        <w:t xml:space="preserve"> </w:t>
      </w:r>
      <w:r w:rsidRPr="001B6D1E">
        <w:t>точно.</w:t>
      </w:r>
      <w:r w:rsidR="00BD464C" w:rsidRPr="001B6D1E">
        <w:t xml:space="preserve"> </w:t>
      </w:r>
      <w:r w:rsidRPr="001B6D1E">
        <w:t>Власти</w:t>
      </w:r>
      <w:r w:rsidR="00BD464C" w:rsidRPr="001B6D1E">
        <w:t xml:space="preserve"> </w:t>
      </w:r>
      <w:r w:rsidRPr="001B6D1E">
        <w:t>готовы</w:t>
      </w:r>
      <w:r w:rsidR="00BD464C" w:rsidRPr="001B6D1E">
        <w:t xml:space="preserve"> </w:t>
      </w:r>
      <w:r w:rsidRPr="001B6D1E">
        <w:t>приумножить</w:t>
      </w:r>
      <w:r w:rsidR="00BD464C" w:rsidRPr="001B6D1E">
        <w:t xml:space="preserve"> </w:t>
      </w:r>
      <w:r w:rsidRPr="001B6D1E">
        <w:t>сбережения</w:t>
      </w:r>
      <w:r w:rsidR="00BD464C" w:rsidRPr="001B6D1E">
        <w:t xml:space="preserve"> </w:t>
      </w:r>
      <w:r w:rsidRPr="001B6D1E">
        <w:t>россиян</w:t>
      </w:r>
      <w:bookmarkEnd w:id="53"/>
      <w:bookmarkEnd w:id="54"/>
    </w:p>
    <w:p w14:paraId="6D341B28" w14:textId="77777777" w:rsidR="000D2DBA" w:rsidRPr="001B6D1E" w:rsidRDefault="000D2DBA" w:rsidP="00FB3064">
      <w:pPr>
        <w:pStyle w:val="3"/>
      </w:pPr>
      <w:bookmarkStart w:id="55" w:name="_Toc175032191"/>
      <w:r w:rsidRPr="001B6D1E">
        <w:t>Минфин</w:t>
      </w:r>
      <w:r w:rsidR="00BD464C" w:rsidRPr="001B6D1E">
        <w:t xml:space="preserve"> </w:t>
      </w:r>
      <w:r w:rsidRPr="001B6D1E">
        <w:t>определил</w:t>
      </w:r>
      <w:r w:rsidR="00BD464C" w:rsidRPr="001B6D1E">
        <w:t xml:space="preserve"> </w:t>
      </w:r>
      <w:r w:rsidRPr="001B6D1E">
        <w:t>правила</w:t>
      </w:r>
      <w:r w:rsidR="00BD464C" w:rsidRPr="001B6D1E">
        <w:t xml:space="preserve"> </w:t>
      </w:r>
      <w:r w:rsidRPr="001B6D1E">
        <w:t>господдержки</w:t>
      </w:r>
      <w:r w:rsidR="00BD464C" w:rsidRPr="001B6D1E">
        <w:t xml:space="preserve"> </w:t>
      </w:r>
      <w:r w:rsidRPr="001B6D1E">
        <w:t>формирования</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Господдержка</w:t>
      </w:r>
      <w:r w:rsidR="00BD464C" w:rsidRPr="001B6D1E">
        <w:t xml:space="preserve"> </w:t>
      </w:r>
      <w:r w:rsidRPr="001B6D1E">
        <w:t>будет</w:t>
      </w:r>
      <w:r w:rsidR="00BD464C" w:rsidRPr="001B6D1E">
        <w:t xml:space="preserve"> </w:t>
      </w:r>
      <w:r w:rsidRPr="001B6D1E">
        <w:t>предоставляться</w:t>
      </w:r>
      <w:r w:rsidR="00BD464C" w:rsidRPr="001B6D1E">
        <w:t xml:space="preserve"> </w:t>
      </w:r>
      <w:r w:rsidRPr="001B6D1E">
        <w:t>участникам</w:t>
      </w:r>
      <w:r w:rsidR="00BD464C" w:rsidRPr="001B6D1E">
        <w:t xml:space="preserve"> </w:t>
      </w:r>
      <w:r w:rsidRPr="001B6D1E">
        <w:t>программы</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(ПДС)</w:t>
      </w:r>
      <w:r w:rsidR="00BD464C" w:rsidRPr="001B6D1E">
        <w:t xml:space="preserve"> </w:t>
      </w:r>
      <w:r w:rsidRPr="001B6D1E">
        <w:t>с</w:t>
      </w:r>
      <w:r w:rsidR="00BD464C" w:rsidRPr="001B6D1E">
        <w:t xml:space="preserve"> </w:t>
      </w:r>
      <w:r w:rsidRPr="001B6D1E">
        <w:t>2025</w:t>
      </w:r>
      <w:r w:rsidR="00BD464C" w:rsidRPr="001B6D1E">
        <w:t xml:space="preserve"> </w:t>
      </w:r>
      <w:r w:rsidRPr="001B6D1E">
        <w:t>г.,</w:t>
      </w:r>
      <w:r w:rsidR="00BD464C" w:rsidRPr="001B6D1E">
        <w:t xml:space="preserve"> </w:t>
      </w:r>
      <w:r w:rsidRPr="001B6D1E">
        <w:t>в</w:t>
      </w:r>
      <w:r w:rsidR="00BD464C" w:rsidRPr="001B6D1E">
        <w:t xml:space="preserve"> </w:t>
      </w:r>
      <w:r w:rsidRPr="001B6D1E">
        <w:t>том</w:t>
      </w:r>
      <w:r w:rsidR="00BD464C" w:rsidRPr="001B6D1E">
        <w:t xml:space="preserve"> </w:t>
      </w:r>
      <w:r w:rsidRPr="001B6D1E">
        <w:t>числе</w:t>
      </w:r>
      <w:r w:rsidR="00BD464C" w:rsidRPr="001B6D1E">
        <w:t xml:space="preserve"> </w:t>
      </w:r>
      <w:r w:rsidRPr="001B6D1E">
        <w:t>по</w:t>
      </w:r>
      <w:r w:rsidR="00BD464C" w:rsidRPr="001B6D1E">
        <w:t xml:space="preserve"> </w:t>
      </w:r>
      <w:r w:rsidRPr="001B6D1E">
        <w:t>сберегательным</w:t>
      </w:r>
      <w:r w:rsidR="00BD464C" w:rsidRPr="001B6D1E">
        <w:t xml:space="preserve"> </w:t>
      </w:r>
      <w:r w:rsidRPr="001B6D1E">
        <w:t>взносам,</w:t>
      </w:r>
      <w:r w:rsidR="00BD464C" w:rsidRPr="001B6D1E">
        <w:t xml:space="preserve"> </w:t>
      </w:r>
      <w:r w:rsidRPr="001B6D1E">
        <w:t>которые</w:t>
      </w:r>
      <w:r w:rsidR="00BD464C" w:rsidRPr="001B6D1E">
        <w:t xml:space="preserve"> </w:t>
      </w:r>
      <w:r w:rsidRPr="001B6D1E">
        <w:t>были</w:t>
      </w:r>
      <w:r w:rsidR="00BD464C" w:rsidRPr="001B6D1E">
        <w:t xml:space="preserve"> </w:t>
      </w:r>
      <w:r w:rsidRPr="001B6D1E">
        <w:t>уплачены</w:t>
      </w:r>
      <w:r w:rsidR="00BD464C" w:rsidRPr="001B6D1E">
        <w:t xml:space="preserve"> </w:t>
      </w:r>
      <w:r w:rsidRPr="001B6D1E">
        <w:t>в</w:t>
      </w:r>
      <w:r w:rsidR="00BD464C" w:rsidRPr="001B6D1E">
        <w:t xml:space="preserve"> </w:t>
      </w:r>
      <w:r w:rsidRPr="001B6D1E">
        <w:t>2024</w:t>
      </w:r>
      <w:r w:rsidR="00BD464C" w:rsidRPr="001B6D1E">
        <w:t xml:space="preserve"> </w:t>
      </w:r>
      <w:r w:rsidRPr="001B6D1E">
        <w:t>г.</w:t>
      </w:r>
      <w:r w:rsidR="00BD464C" w:rsidRPr="001B6D1E">
        <w:t xml:space="preserve"> </w:t>
      </w:r>
      <w:r w:rsidRPr="001B6D1E">
        <w:t>Она</w:t>
      </w:r>
      <w:r w:rsidR="00BD464C" w:rsidRPr="001B6D1E">
        <w:t xml:space="preserve"> </w:t>
      </w:r>
      <w:r w:rsidRPr="001B6D1E">
        <w:t>будет</w:t>
      </w:r>
      <w:r w:rsidR="00BD464C" w:rsidRPr="001B6D1E">
        <w:t xml:space="preserve"> </w:t>
      </w:r>
      <w:r w:rsidRPr="001B6D1E">
        <w:t>выдаваться</w:t>
      </w:r>
      <w:r w:rsidR="00BD464C" w:rsidRPr="001B6D1E">
        <w:t xml:space="preserve"> </w:t>
      </w:r>
      <w:r w:rsidRPr="001B6D1E">
        <w:t>в</w:t>
      </w:r>
      <w:r w:rsidR="00BD464C" w:rsidRPr="001B6D1E">
        <w:t xml:space="preserve"> </w:t>
      </w:r>
      <w:r w:rsidRPr="001B6D1E">
        <w:t>форме</w:t>
      </w:r>
      <w:r w:rsidR="00BD464C" w:rsidRPr="001B6D1E">
        <w:t xml:space="preserve"> </w:t>
      </w:r>
      <w:r w:rsidRPr="001B6D1E">
        <w:t>субсидии,</w:t>
      </w:r>
      <w:r w:rsidR="00BD464C" w:rsidRPr="001B6D1E">
        <w:t xml:space="preserve"> </w:t>
      </w:r>
      <w:r w:rsidRPr="001B6D1E">
        <w:t>затем</w:t>
      </w:r>
      <w:r w:rsidR="00BD464C" w:rsidRPr="001B6D1E">
        <w:t xml:space="preserve"> </w:t>
      </w:r>
      <w:r w:rsidRPr="001B6D1E">
        <w:t>средства</w:t>
      </w:r>
      <w:r w:rsidR="00BD464C" w:rsidRPr="001B6D1E">
        <w:t xml:space="preserve"> </w:t>
      </w:r>
      <w:r w:rsidRPr="001B6D1E">
        <w:t>распределят</w:t>
      </w:r>
      <w:r w:rsidR="00BD464C" w:rsidRPr="001B6D1E">
        <w:t xml:space="preserve"> </w:t>
      </w:r>
      <w:r w:rsidRPr="001B6D1E">
        <w:t>в</w:t>
      </w:r>
      <w:r w:rsidR="00BD464C" w:rsidRPr="001B6D1E">
        <w:t xml:space="preserve"> </w:t>
      </w:r>
      <w:r w:rsidRPr="001B6D1E">
        <w:t>виде</w:t>
      </w:r>
      <w:r w:rsidR="00BD464C" w:rsidRPr="001B6D1E">
        <w:t xml:space="preserve"> </w:t>
      </w:r>
      <w:r w:rsidRPr="001B6D1E">
        <w:t>дополнительных</w:t>
      </w:r>
      <w:r w:rsidR="00BD464C" w:rsidRPr="001B6D1E">
        <w:t xml:space="preserve"> </w:t>
      </w:r>
      <w:r w:rsidRPr="001B6D1E">
        <w:t>стимулирующих</w:t>
      </w:r>
      <w:r w:rsidR="00BD464C" w:rsidRPr="001B6D1E">
        <w:t xml:space="preserve"> </w:t>
      </w:r>
      <w:r w:rsidRPr="001B6D1E">
        <w:t>взносов</w:t>
      </w:r>
      <w:r w:rsidR="00BD464C" w:rsidRPr="001B6D1E">
        <w:t xml:space="preserve"> </w:t>
      </w:r>
      <w:r w:rsidRPr="001B6D1E">
        <w:t>между</w:t>
      </w:r>
      <w:r w:rsidR="00BD464C" w:rsidRPr="001B6D1E">
        <w:t xml:space="preserve"> </w:t>
      </w:r>
      <w:r w:rsidRPr="001B6D1E">
        <w:t>договорами</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негосударственных</w:t>
      </w:r>
      <w:r w:rsidR="00BD464C" w:rsidRPr="001B6D1E">
        <w:t xml:space="preserve"> </w:t>
      </w:r>
      <w:r w:rsidRPr="001B6D1E">
        <w:t>пенсионных</w:t>
      </w:r>
      <w:r w:rsidR="00BD464C" w:rsidRPr="001B6D1E">
        <w:t xml:space="preserve"> </w:t>
      </w:r>
      <w:r w:rsidRPr="001B6D1E">
        <w:t>фондов</w:t>
      </w:r>
      <w:r w:rsidR="00BD464C" w:rsidRPr="001B6D1E">
        <w:t xml:space="preserve"> </w:t>
      </w:r>
      <w:r w:rsidRPr="001B6D1E">
        <w:t>(НПФ).</w:t>
      </w:r>
      <w:bookmarkEnd w:id="55"/>
    </w:p>
    <w:p w14:paraId="0302B29D" w14:textId="77777777" w:rsidR="000D2DBA" w:rsidRPr="001B6D1E" w:rsidRDefault="000D2DBA" w:rsidP="000D2DBA">
      <w:r w:rsidRPr="001B6D1E">
        <w:t>Чтобы</w:t>
      </w:r>
      <w:r w:rsidR="00BD464C" w:rsidRPr="001B6D1E">
        <w:t xml:space="preserve"> </w:t>
      </w:r>
      <w:r w:rsidRPr="001B6D1E">
        <w:t>получить</w:t>
      </w:r>
      <w:r w:rsidR="00BD464C" w:rsidRPr="001B6D1E">
        <w:t xml:space="preserve"> </w:t>
      </w:r>
      <w:r w:rsidRPr="001B6D1E">
        <w:t>субсидии,</w:t>
      </w:r>
      <w:r w:rsidR="00BD464C" w:rsidRPr="001B6D1E">
        <w:t xml:space="preserve"> </w:t>
      </w:r>
      <w:r w:rsidRPr="001B6D1E">
        <w:t>НПФ</w:t>
      </w:r>
      <w:r w:rsidR="00BD464C" w:rsidRPr="001B6D1E">
        <w:t xml:space="preserve"> </w:t>
      </w:r>
      <w:r w:rsidRPr="001B6D1E">
        <w:t>должен</w:t>
      </w:r>
      <w:r w:rsidR="00BD464C" w:rsidRPr="001B6D1E">
        <w:t xml:space="preserve"> </w:t>
      </w:r>
      <w:r w:rsidRPr="001B6D1E">
        <w:t>будет</w:t>
      </w:r>
      <w:r w:rsidR="00BD464C" w:rsidRPr="001B6D1E">
        <w:t xml:space="preserve"> </w:t>
      </w:r>
      <w:r w:rsidRPr="001B6D1E">
        <w:t>собрать</w:t>
      </w:r>
      <w:r w:rsidR="00BD464C" w:rsidRPr="001B6D1E">
        <w:t xml:space="preserve"> </w:t>
      </w:r>
      <w:r w:rsidRPr="001B6D1E">
        <w:t>данные</w:t>
      </w:r>
      <w:r w:rsidR="00BD464C" w:rsidRPr="001B6D1E">
        <w:t xml:space="preserve"> </w:t>
      </w:r>
      <w:r w:rsidRPr="001B6D1E">
        <w:t>обо</w:t>
      </w:r>
      <w:r w:rsidR="00BD464C" w:rsidRPr="001B6D1E">
        <w:t xml:space="preserve"> </w:t>
      </w:r>
      <w:r w:rsidRPr="001B6D1E">
        <w:t>всех</w:t>
      </w:r>
      <w:r w:rsidR="00BD464C" w:rsidRPr="001B6D1E">
        <w:t xml:space="preserve"> </w:t>
      </w:r>
      <w:r w:rsidRPr="001B6D1E">
        <w:t>сберегательных</w:t>
      </w:r>
      <w:r w:rsidR="00BD464C" w:rsidRPr="001B6D1E">
        <w:t xml:space="preserve"> </w:t>
      </w:r>
      <w:r w:rsidRPr="001B6D1E">
        <w:t>взносах,</w:t>
      </w:r>
      <w:r w:rsidR="00BD464C" w:rsidRPr="001B6D1E">
        <w:t xml:space="preserve"> </w:t>
      </w:r>
      <w:r w:rsidRPr="001B6D1E">
        <w:t>которые</w:t>
      </w:r>
      <w:r w:rsidR="00BD464C" w:rsidRPr="001B6D1E">
        <w:t xml:space="preserve"> </w:t>
      </w:r>
      <w:r w:rsidRPr="001B6D1E">
        <w:t>делал</w:t>
      </w:r>
      <w:r w:rsidR="00BD464C" w:rsidRPr="001B6D1E">
        <w:t xml:space="preserve"> </w:t>
      </w:r>
      <w:r w:rsidRPr="001B6D1E">
        <w:t>вкладчик</w:t>
      </w:r>
      <w:r w:rsidR="00BD464C" w:rsidRPr="001B6D1E">
        <w:t xml:space="preserve"> </w:t>
      </w:r>
      <w:r w:rsidRPr="001B6D1E">
        <w:t>за</w:t>
      </w:r>
      <w:r w:rsidR="00BD464C" w:rsidRPr="001B6D1E">
        <w:t xml:space="preserve"> </w:t>
      </w:r>
      <w:r w:rsidRPr="001B6D1E">
        <w:t>последние</w:t>
      </w:r>
      <w:r w:rsidR="00BD464C" w:rsidRPr="001B6D1E">
        <w:t xml:space="preserve"> </w:t>
      </w:r>
      <w:r w:rsidRPr="001B6D1E">
        <w:t>десять</w:t>
      </w:r>
      <w:r w:rsidR="00BD464C" w:rsidRPr="001B6D1E">
        <w:t xml:space="preserve"> </w:t>
      </w:r>
      <w:r w:rsidRPr="001B6D1E">
        <w:t>лет,</w:t>
      </w:r>
      <w:r w:rsidR="00BD464C" w:rsidRPr="001B6D1E">
        <w:t xml:space="preserve"> </w:t>
      </w:r>
      <w:r w:rsidRPr="001B6D1E">
        <w:t>исключением</w:t>
      </w:r>
      <w:r w:rsidR="00BD464C" w:rsidRPr="001B6D1E">
        <w:t xml:space="preserve"> </w:t>
      </w:r>
      <w:r w:rsidRPr="001B6D1E">
        <w:t>из</w:t>
      </w:r>
      <w:r w:rsidR="00BD464C" w:rsidRPr="001B6D1E">
        <w:t xml:space="preserve"> </w:t>
      </w:r>
      <w:r w:rsidRPr="001B6D1E">
        <w:t>этого</w:t>
      </w:r>
      <w:r w:rsidR="00BD464C" w:rsidRPr="001B6D1E">
        <w:t xml:space="preserve"> </w:t>
      </w:r>
      <w:r w:rsidRPr="001B6D1E">
        <w:t>списка</w:t>
      </w:r>
      <w:r w:rsidR="00BD464C" w:rsidRPr="001B6D1E">
        <w:t xml:space="preserve"> </w:t>
      </w:r>
      <w:r w:rsidRPr="001B6D1E">
        <w:t>станут</w:t>
      </w:r>
      <w:r w:rsidR="00BD464C" w:rsidRPr="001B6D1E">
        <w:t xml:space="preserve"> </w:t>
      </w:r>
      <w:r w:rsidRPr="001B6D1E">
        <w:t>единовременный</w:t>
      </w:r>
      <w:r w:rsidR="00BD464C" w:rsidRPr="001B6D1E">
        <w:t xml:space="preserve"> </w:t>
      </w:r>
      <w:r w:rsidRPr="001B6D1E">
        <w:t>взнос</w:t>
      </w:r>
      <w:r w:rsidR="00BD464C" w:rsidRPr="001B6D1E">
        <w:t xml:space="preserve"> </w:t>
      </w:r>
      <w:r w:rsidRPr="001B6D1E">
        <w:t>и</w:t>
      </w:r>
      <w:r w:rsidR="00BD464C" w:rsidRPr="001B6D1E">
        <w:t xml:space="preserve"> </w:t>
      </w:r>
      <w:r w:rsidRPr="001B6D1E">
        <w:t>выкупные</w:t>
      </w:r>
      <w:r w:rsidR="00BD464C" w:rsidRPr="001B6D1E">
        <w:t xml:space="preserve"> </w:t>
      </w:r>
      <w:r w:rsidRPr="001B6D1E">
        <w:t>суммы</w:t>
      </w:r>
      <w:r w:rsidR="00BD464C" w:rsidRPr="001B6D1E">
        <w:t xml:space="preserve"> </w:t>
      </w:r>
      <w:r w:rsidRPr="001B6D1E">
        <w:t>от</w:t>
      </w:r>
      <w:r w:rsidR="00BD464C" w:rsidRPr="001B6D1E">
        <w:t xml:space="preserve"> </w:t>
      </w:r>
      <w:r w:rsidRPr="001B6D1E">
        <w:t>другого</w:t>
      </w:r>
      <w:r w:rsidR="00BD464C" w:rsidRPr="001B6D1E">
        <w:t xml:space="preserve"> </w:t>
      </w:r>
      <w:r w:rsidRPr="001B6D1E">
        <w:t>НПФ.</w:t>
      </w:r>
    </w:p>
    <w:p w14:paraId="198AE5DD" w14:textId="77777777" w:rsidR="000D2DBA" w:rsidRPr="001B6D1E" w:rsidRDefault="000D2DBA" w:rsidP="000D2DBA">
      <w:r w:rsidRPr="001B6D1E">
        <w:t>Далее</w:t>
      </w:r>
      <w:r w:rsidR="00BD464C" w:rsidRPr="001B6D1E">
        <w:t xml:space="preserve"> </w:t>
      </w:r>
      <w:r w:rsidRPr="001B6D1E">
        <w:t>информация</w:t>
      </w:r>
      <w:r w:rsidR="00BD464C" w:rsidRPr="001B6D1E">
        <w:t xml:space="preserve"> </w:t>
      </w:r>
      <w:r w:rsidRPr="001B6D1E">
        <w:t>о</w:t>
      </w:r>
      <w:r w:rsidR="00BD464C" w:rsidRPr="001B6D1E">
        <w:t xml:space="preserve"> </w:t>
      </w:r>
      <w:r w:rsidRPr="001B6D1E">
        <w:t>вкладчиках,</w:t>
      </w:r>
      <w:r w:rsidR="00BD464C" w:rsidRPr="001B6D1E">
        <w:t xml:space="preserve"> </w:t>
      </w:r>
      <w:r w:rsidRPr="001B6D1E">
        <w:t>которые</w:t>
      </w:r>
      <w:r w:rsidR="00BD464C" w:rsidRPr="001B6D1E">
        <w:t xml:space="preserve"> </w:t>
      </w:r>
      <w:r w:rsidRPr="001B6D1E">
        <w:t>могут</w:t>
      </w:r>
      <w:r w:rsidR="00BD464C" w:rsidRPr="001B6D1E">
        <w:t xml:space="preserve"> </w:t>
      </w:r>
      <w:r w:rsidRPr="001B6D1E">
        <w:t>рассчитывать</w:t>
      </w:r>
      <w:r w:rsidR="00BD464C" w:rsidRPr="001B6D1E">
        <w:t xml:space="preserve"> </w:t>
      </w:r>
      <w:r w:rsidRPr="001B6D1E">
        <w:t>на</w:t>
      </w:r>
      <w:r w:rsidR="00BD464C" w:rsidRPr="001B6D1E">
        <w:t xml:space="preserve"> </w:t>
      </w:r>
      <w:r w:rsidRPr="001B6D1E">
        <w:t>поддержку</w:t>
      </w:r>
      <w:r w:rsidR="00BD464C" w:rsidRPr="001B6D1E">
        <w:t xml:space="preserve"> </w:t>
      </w:r>
      <w:r w:rsidRPr="001B6D1E">
        <w:t>со</w:t>
      </w:r>
      <w:r w:rsidR="00BD464C" w:rsidRPr="001B6D1E">
        <w:t xml:space="preserve"> </w:t>
      </w:r>
      <w:r w:rsidRPr="001B6D1E">
        <w:t>стороны</w:t>
      </w:r>
      <w:r w:rsidR="00BD464C" w:rsidRPr="001B6D1E">
        <w:t xml:space="preserve"> </w:t>
      </w:r>
      <w:r w:rsidRPr="001B6D1E">
        <w:t>государства,</w:t>
      </w:r>
      <w:r w:rsidR="00BD464C" w:rsidRPr="001B6D1E">
        <w:t xml:space="preserve"> </w:t>
      </w:r>
      <w:r w:rsidRPr="001B6D1E">
        <w:t>направляется</w:t>
      </w:r>
      <w:r w:rsidR="00BD464C" w:rsidRPr="001B6D1E">
        <w:t xml:space="preserve"> </w:t>
      </w:r>
      <w:r w:rsidRPr="001B6D1E">
        <w:t>в</w:t>
      </w:r>
      <w:r w:rsidR="00BD464C" w:rsidRPr="001B6D1E">
        <w:t xml:space="preserve"> </w:t>
      </w:r>
      <w:r w:rsidRPr="001B6D1E">
        <w:t>Федеральную</w:t>
      </w:r>
      <w:r w:rsidR="00BD464C" w:rsidRPr="001B6D1E">
        <w:t xml:space="preserve"> </w:t>
      </w:r>
      <w:r w:rsidRPr="001B6D1E">
        <w:t>налоговую</w:t>
      </w:r>
      <w:r w:rsidR="00BD464C" w:rsidRPr="001B6D1E">
        <w:t xml:space="preserve"> </w:t>
      </w:r>
      <w:r w:rsidRPr="001B6D1E">
        <w:t>службу</w:t>
      </w:r>
      <w:r w:rsidR="00BD464C" w:rsidRPr="001B6D1E">
        <w:t xml:space="preserve"> </w:t>
      </w:r>
      <w:r w:rsidRPr="001B6D1E">
        <w:t>(ФНС),</w:t>
      </w:r>
      <w:r w:rsidR="00BD464C" w:rsidRPr="001B6D1E">
        <w:t xml:space="preserve"> </w:t>
      </w:r>
      <w:r w:rsidRPr="001B6D1E">
        <w:t>где</w:t>
      </w:r>
      <w:r w:rsidR="00BD464C" w:rsidRPr="001B6D1E">
        <w:t xml:space="preserve"> </w:t>
      </w:r>
      <w:r w:rsidRPr="001B6D1E">
        <w:t>рассчитают</w:t>
      </w:r>
      <w:r w:rsidR="00BD464C" w:rsidRPr="001B6D1E">
        <w:t xml:space="preserve"> </w:t>
      </w:r>
      <w:r w:rsidRPr="001B6D1E">
        <w:t>среднемесячный</w:t>
      </w:r>
      <w:r w:rsidR="00BD464C" w:rsidRPr="001B6D1E">
        <w:t xml:space="preserve"> </w:t>
      </w:r>
      <w:r w:rsidRPr="001B6D1E">
        <w:t>доход</w:t>
      </w:r>
      <w:r w:rsidR="00BD464C" w:rsidRPr="001B6D1E">
        <w:t xml:space="preserve"> </w:t>
      </w:r>
      <w:r w:rsidRPr="001B6D1E">
        <w:t>гражданина</w:t>
      </w:r>
      <w:r w:rsidR="00BD464C" w:rsidRPr="001B6D1E">
        <w:t xml:space="preserve"> </w:t>
      </w:r>
      <w:r w:rsidRPr="001B6D1E">
        <w:t>и</w:t>
      </w:r>
      <w:r w:rsidR="00BD464C" w:rsidRPr="001B6D1E">
        <w:t xml:space="preserve"> </w:t>
      </w:r>
      <w:r w:rsidRPr="001B6D1E">
        <w:t>установят</w:t>
      </w:r>
      <w:r w:rsidR="00BD464C" w:rsidRPr="001B6D1E">
        <w:t xml:space="preserve"> </w:t>
      </w:r>
      <w:r w:rsidRPr="001B6D1E">
        <w:t>для</w:t>
      </w:r>
      <w:r w:rsidR="00BD464C" w:rsidRPr="001B6D1E">
        <w:t xml:space="preserve"> </w:t>
      </w:r>
      <w:r w:rsidRPr="001B6D1E">
        <w:t>него</w:t>
      </w:r>
      <w:r w:rsidR="00BD464C" w:rsidRPr="001B6D1E">
        <w:t xml:space="preserve"> </w:t>
      </w:r>
      <w:r w:rsidRPr="001B6D1E">
        <w:t>категорию.</w:t>
      </w:r>
    </w:p>
    <w:p w14:paraId="00A104F1" w14:textId="77777777" w:rsidR="000D2DBA" w:rsidRPr="001B6D1E" w:rsidRDefault="000D2DBA" w:rsidP="000D2DBA">
      <w:r w:rsidRPr="001B6D1E">
        <w:t>Если</w:t>
      </w:r>
      <w:r w:rsidR="00BD464C" w:rsidRPr="001B6D1E">
        <w:t xml:space="preserve"> </w:t>
      </w:r>
      <w:r w:rsidRPr="001B6D1E">
        <w:t>смерть</w:t>
      </w:r>
      <w:r w:rsidR="00BD464C" w:rsidRPr="001B6D1E">
        <w:t xml:space="preserve"> </w:t>
      </w:r>
      <w:r w:rsidRPr="001B6D1E">
        <w:t>вкладчика</w:t>
      </w:r>
      <w:r w:rsidR="00BD464C" w:rsidRPr="001B6D1E">
        <w:t xml:space="preserve"> </w:t>
      </w:r>
      <w:r w:rsidRPr="001B6D1E">
        <w:t>наступила</w:t>
      </w:r>
      <w:r w:rsidR="00BD464C" w:rsidRPr="001B6D1E">
        <w:t xml:space="preserve"> </w:t>
      </w:r>
      <w:r w:rsidRPr="001B6D1E">
        <w:t>до</w:t>
      </w:r>
      <w:r w:rsidR="00BD464C" w:rsidRPr="001B6D1E">
        <w:t xml:space="preserve"> </w:t>
      </w:r>
      <w:r w:rsidRPr="001B6D1E">
        <w:t>момента</w:t>
      </w:r>
      <w:r w:rsidR="00BD464C" w:rsidRPr="001B6D1E">
        <w:t xml:space="preserve"> </w:t>
      </w:r>
      <w:r w:rsidRPr="001B6D1E">
        <w:t>получения</w:t>
      </w:r>
      <w:r w:rsidR="00BD464C" w:rsidRPr="001B6D1E">
        <w:t xml:space="preserve"> </w:t>
      </w:r>
      <w:r w:rsidRPr="001B6D1E">
        <w:t>выплаты</w:t>
      </w:r>
      <w:r w:rsidR="00BD464C" w:rsidRPr="001B6D1E">
        <w:t xml:space="preserve"> </w:t>
      </w:r>
      <w:r w:rsidRPr="001B6D1E">
        <w:t>выкупной</w:t>
      </w:r>
      <w:r w:rsidR="00BD464C" w:rsidRPr="001B6D1E">
        <w:t xml:space="preserve"> </w:t>
      </w:r>
      <w:r w:rsidRPr="001B6D1E">
        <w:t>суммы</w:t>
      </w:r>
      <w:r w:rsidR="00BD464C" w:rsidRPr="001B6D1E">
        <w:t xml:space="preserve"> </w:t>
      </w:r>
      <w:r w:rsidRPr="001B6D1E">
        <w:t>по</w:t>
      </w:r>
      <w:r w:rsidR="00BD464C" w:rsidRPr="001B6D1E">
        <w:t xml:space="preserve"> </w:t>
      </w:r>
      <w:r w:rsidRPr="001B6D1E">
        <w:t>договору</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средства</w:t>
      </w:r>
      <w:r w:rsidR="00BD464C" w:rsidRPr="001B6D1E">
        <w:t xml:space="preserve"> </w:t>
      </w:r>
      <w:r w:rsidRPr="001B6D1E">
        <w:t>направятся</w:t>
      </w:r>
      <w:r w:rsidR="00BD464C" w:rsidRPr="001B6D1E">
        <w:t xml:space="preserve"> </w:t>
      </w:r>
      <w:r w:rsidRPr="001B6D1E">
        <w:t>его</w:t>
      </w:r>
      <w:r w:rsidR="00BD464C" w:rsidRPr="001B6D1E">
        <w:t xml:space="preserve"> </w:t>
      </w:r>
      <w:r w:rsidRPr="001B6D1E">
        <w:t>правопреемникам</w:t>
      </w:r>
      <w:r w:rsidR="00BD464C" w:rsidRPr="001B6D1E">
        <w:t xml:space="preserve"> </w:t>
      </w:r>
      <w:r w:rsidRPr="001B6D1E">
        <w:t>в</w:t>
      </w:r>
      <w:r w:rsidR="00BD464C" w:rsidRPr="001B6D1E">
        <w:t xml:space="preserve"> </w:t>
      </w:r>
      <w:r w:rsidRPr="001B6D1E">
        <w:t>виде</w:t>
      </w:r>
      <w:r w:rsidR="00BD464C" w:rsidRPr="001B6D1E">
        <w:t xml:space="preserve"> </w:t>
      </w:r>
      <w:r w:rsidRPr="001B6D1E">
        <w:t>дополнительного</w:t>
      </w:r>
      <w:r w:rsidR="00BD464C" w:rsidRPr="001B6D1E">
        <w:t xml:space="preserve"> </w:t>
      </w:r>
      <w:r w:rsidRPr="001B6D1E">
        <w:t>стимулирующего</w:t>
      </w:r>
      <w:r w:rsidR="00BD464C" w:rsidRPr="001B6D1E">
        <w:t xml:space="preserve"> </w:t>
      </w:r>
      <w:r w:rsidRPr="001B6D1E">
        <w:t>взноса.</w:t>
      </w:r>
    </w:p>
    <w:p w14:paraId="3C4737C4" w14:textId="77777777" w:rsidR="000D2DBA" w:rsidRPr="001B6D1E" w:rsidRDefault="000D2DBA" w:rsidP="000D2DBA">
      <w:r w:rsidRPr="001B6D1E">
        <w:t>ФНС</w:t>
      </w:r>
      <w:r w:rsidR="00BD464C" w:rsidRPr="001B6D1E">
        <w:t xml:space="preserve"> </w:t>
      </w:r>
      <w:r w:rsidRPr="001B6D1E">
        <w:t>не</w:t>
      </w:r>
      <w:r w:rsidR="00BD464C" w:rsidRPr="001B6D1E">
        <w:t xml:space="preserve"> </w:t>
      </w:r>
      <w:r w:rsidRPr="001B6D1E">
        <w:t>будет</w:t>
      </w:r>
      <w:r w:rsidR="00BD464C" w:rsidRPr="001B6D1E">
        <w:t xml:space="preserve"> </w:t>
      </w:r>
      <w:r w:rsidRPr="001B6D1E">
        <w:t>учитывать</w:t>
      </w:r>
      <w:r w:rsidR="00BD464C" w:rsidRPr="001B6D1E">
        <w:t xml:space="preserve"> </w:t>
      </w:r>
      <w:r w:rsidRPr="001B6D1E">
        <w:t>в</w:t>
      </w:r>
      <w:r w:rsidR="00BD464C" w:rsidRPr="001B6D1E">
        <w:t xml:space="preserve"> </w:t>
      </w:r>
      <w:r w:rsidRPr="001B6D1E">
        <w:t>расчетах</w:t>
      </w:r>
      <w:r w:rsidR="00BD464C" w:rsidRPr="001B6D1E">
        <w:t xml:space="preserve"> </w:t>
      </w:r>
      <w:r w:rsidRPr="001B6D1E">
        <w:t>доходы</w:t>
      </w:r>
      <w:r w:rsidR="00BD464C" w:rsidRPr="001B6D1E">
        <w:t xml:space="preserve"> </w:t>
      </w:r>
      <w:r w:rsidRPr="001B6D1E">
        <w:t>от</w:t>
      </w:r>
      <w:r w:rsidR="00BD464C" w:rsidRPr="001B6D1E">
        <w:t xml:space="preserve"> </w:t>
      </w:r>
      <w:r w:rsidRPr="001B6D1E">
        <w:t>продажи</w:t>
      </w:r>
      <w:r w:rsidR="00BD464C" w:rsidRPr="001B6D1E">
        <w:t xml:space="preserve"> </w:t>
      </w:r>
      <w:r w:rsidRPr="001B6D1E">
        <w:t>или</w:t>
      </w:r>
      <w:r w:rsidR="00BD464C" w:rsidRPr="001B6D1E">
        <w:t xml:space="preserve"> </w:t>
      </w:r>
      <w:r w:rsidRPr="001B6D1E">
        <w:t>дарения</w:t>
      </w:r>
      <w:r w:rsidR="00BD464C" w:rsidRPr="001B6D1E">
        <w:t xml:space="preserve"> </w:t>
      </w:r>
      <w:r w:rsidRPr="001B6D1E">
        <w:t>имущества</w:t>
      </w:r>
      <w:r w:rsidR="00BD464C" w:rsidRPr="001B6D1E">
        <w:t xml:space="preserve"> </w:t>
      </w:r>
      <w:r w:rsidRPr="001B6D1E">
        <w:t>и</w:t>
      </w:r>
      <w:r w:rsidR="00BD464C" w:rsidRPr="001B6D1E">
        <w:t xml:space="preserve"> </w:t>
      </w:r>
      <w:r w:rsidRPr="001B6D1E">
        <w:t>выигрышей.</w:t>
      </w:r>
      <w:r w:rsidR="00BD464C" w:rsidRPr="001B6D1E">
        <w:t xml:space="preserve"> </w:t>
      </w:r>
      <w:r w:rsidRPr="001B6D1E">
        <w:t>Размер</w:t>
      </w:r>
      <w:r w:rsidR="00BD464C" w:rsidRPr="001B6D1E">
        <w:t xml:space="preserve"> </w:t>
      </w:r>
      <w:r w:rsidRPr="001B6D1E">
        <w:t>рассчитанного</w:t>
      </w:r>
      <w:r w:rsidR="00BD464C" w:rsidRPr="001B6D1E">
        <w:t xml:space="preserve"> </w:t>
      </w:r>
      <w:r w:rsidRPr="001B6D1E">
        <w:t>среднемесячного</w:t>
      </w:r>
      <w:r w:rsidR="00BD464C" w:rsidRPr="001B6D1E">
        <w:t xml:space="preserve"> </w:t>
      </w:r>
      <w:r w:rsidRPr="001B6D1E">
        <w:t>дохода</w:t>
      </w:r>
      <w:r w:rsidR="00BD464C" w:rsidRPr="001B6D1E">
        <w:t xml:space="preserve"> </w:t>
      </w:r>
      <w:r w:rsidRPr="001B6D1E">
        <w:t>равняется</w:t>
      </w:r>
      <w:r w:rsidR="00BD464C" w:rsidRPr="001B6D1E">
        <w:t xml:space="preserve"> </w:t>
      </w:r>
      <w:r w:rsidRPr="001B6D1E">
        <w:t>результату</w:t>
      </w:r>
      <w:r w:rsidR="00BD464C" w:rsidRPr="001B6D1E">
        <w:t xml:space="preserve"> </w:t>
      </w:r>
      <w:r w:rsidRPr="001B6D1E">
        <w:t>деления</w:t>
      </w:r>
      <w:r w:rsidR="00BD464C" w:rsidRPr="001B6D1E">
        <w:t xml:space="preserve"> </w:t>
      </w:r>
      <w:r w:rsidRPr="001B6D1E">
        <w:t>на</w:t>
      </w:r>
      <w:r w:rsidR="00BD464C" w:rsidRPr="001B6D1E">
        <w:t xml:space="preserve"> </w:t>
      </w:r>
      <w:r w:rsidRPr="001B6D1E">
        <w:t>12</w:t>
      </w:r>
      <w:r w:rsidR="00BD464C" w:rsidRPr="001B6D1E">
        <w:t xml:space="preserve"> </w:t>
      </w:r>
      <w:r w:rsidRPr="001B6D1E">
        <w:t>общего</w:t>
      </w:r>
      <w:r w:rsidR="00BD464C" w:rsidRPr="001B6D1E">
        <w:t xml:space="preserve"> </w:t>
      </w:r>
      <w:r w:rsidRPr="001B6D1E">
        <w:t>объема</w:t>
      </w:r>
      <w:r w:rsidR="00BD464C" w:rsidRPr="001B6D1E">
        <w:t xml:space="preserve"> </w:t>
      </w:r>
      <w:r w:rsidRPr="001B6D1E">
        <w:t>доходов</w:t>
      </w:r>
      <w:r w:rsidR="00BD464C" w:rsidRPr="001B6D1E">
        <w:t xml:space="preserve"> </w:t>
      </w:r>
      <w:r w:rsidRPr="001B6D1E">
        <w:t>вкладчика</w:t>
      </w:r>
      <w:r w:rsidR="00BD464C" w:rsidRPr="001B6D1E">
        <w:t xml:space="preserve"> </w:t>
      </w:r>
      <w:r w:rsidRPr="001B6D1E">
        <w:t>за</w:t>
      </w:r>
      <w:r w:rsidR="00BD464C" w:rsidRPr="001B6D1E">
        <w:t xml:space="preserve"> </w:t>
      </w:r>
      <w:r w:rsidRPr="001B6D1E">
        <w:t>год,</w:t>
      </w:r>
      <w:r w:rsidR="00BD464C" w:rsidRPr="001B6D1E">
        <w:t xml:space="preserve"> </w:t>
      </w:r>
      <w:r w:rsidRPr="001B6D1E">
        <w:t>который</w:t>
      </w:r>
      <w:r w:rsidR="00BD464C" w:rsidRPr="001B6D1E">
        <w:t xml:space="preserve"> </w:t>
      </w:r>
      <w:r w:rsidRPr="001B6D1E">
        <w:t>предшествует</w:t>
      </w:r>
      <w:r w:rsidR="00BD464C" w:rsidRPr="001B6D1E">
        <w:t xml:space="preserve"> </w:t>
      </w:r>
      <w:r w:rsidRPr="001B6D1E">
        <w:t>году,</w:t>
      </w:r>
      <w:r w:rsidR="00BD464C" w:rsidRPr="001B6D1E">
        <w:t xml:space="preserve"> </w:t>
      </w:r>
      <w:r w:rsidRPr="001B6D1E">
        <w:t>в</w:t>
      </w:r>
      <w:r w:rsidR="00BD464C" w:rsidRPr="001B6D1E">
        <w:t xml:space="preserve"> </w:t>
      </w:r>
      <w:r w:rsidRPr="001B6D1E">
        <w:t>который</w:t>
      </w:r>
      <w:r w:rsidR="00BD464C" w:rsidRPr="001B6D1E">
        <w:t xml:space="preserve"> </w:t>
      </w:r>
      <w:r w:rsidRPr="001B6D1E">
        <w:t>производится</w:t>
      </w:r>
      <w:r w:rsidR="00BD464C" w:rsidRPr="001B6D1E">
        <w:t xml:space="preserve"> </w:t>
      </w:r>
      <w:r w:rsidRPr="001B6D1E">
        <w:t>расчет.</w:t>
      </w:r>
    </w:p>
    <w:p w14:paraId="1333261C" w14:textId="77777777" w:rsidR="000D2DBA" w:rsidRPr="001B6D1E" w:rsidRDefault="000D2DBA" w:rsidP="000D2DBA">
      <w:r w:rsidRPr="001B6D1E">
        <w:t>За</w:t>
      </w:r>
      <w:r w:rsidR="00BD464C" w:rsidRPr="001B6D1E">
        <w:t xml:space="preserve"> </w:t>
      </w:r>
      <w:r w:rsidRPr="001B6D1E">
        <w:t>семь</w:t>
      </w:r>
      <w:r w:rsidR="00BD464C" w:rsidRPr="001B6D1E">
        <w:t xml:space="preserve"> </w:t>
      </w:r>
      <w:r w:rsidRPr="001B6D1E">
        <w:t>месяцев</w:t>
      </w:r>
      <w:r w:rsidR="00BD464C" w:rsidRPr="001B6D1E">
        <w:t xml:space="preserve"> </w:t>
      </w:r>
      <w:r w:rsidRPr="001B6D1E">
        <w:t>действия</w:t>
      </w:r>
      <w:r w:rsidR="00BD464C" w:rsidRPr="001B6D1E">
        <w:t xml:space="preserve"> </w:t>
      </w:r>
      <w:r w:rsidRPr="001B6D1E">
        <w:t>программы</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(ПДС)</w:t>
      </w:r>
      <w:r w:rsidR="00BD464C" w:rsidRPr="001B6D1E">
        <w:t xml:space="preserve"> </w:t>
      </w:r>
      <w:r w:rsidRPr="001B6D1E">
        <w:t>россияне</w:t>
      </w:r>
      <w:r w:rsidR="00BD464C" w:rsidRPr="001B6D1E">
        <w:t xml:space="preserve"> </w:t>
      </w:r>
      <w:r w:rsidRPr="001B6D1E">
        <w:t>заключили</w:t>
      </w:r>
      <w:r w:rsidR="00BD464C" w:rsidRPr="001B6D1E">
        <w:t xml:space="preserve"> </w:t>
      </w:r>
      <w:r w:rsidRPr="001B6D1E">
        <w:t>900</w:t>
      </w:r>
      <w:r w:rsidR="00BD464C" w:rsidRPr="001B6D1E">
        <w:t xml:space="preserve"> </w:t>
      </w:r>
      <w:r w:rsidRPr="001B6D1E">
        <w:t>тыс.</w:t>
      </w:r>
      <w:r w:rsidR="00BD464C" w:rsidRPr="001B6D1E">
        <w:t xml:space="preserve"> </w:t>
      </w:r>
      <w:r w:rsidRPr="001B6D1E">
        <w:t>таких</w:t>
      </w:r>
      <w:r w:rsidR="00BD464C" w:rsidRPr="001B6D1E">
        <w:t xml:space="preserve"> </w:t>
      </w:r>
      <w:r w:rsidRPr="001B6D1E">
        <w:t>договоров</w:t>
      </w:r>
      <w:r w:rsidR="00BD464C" w:rsidRPr="001B6D1E">
        <w:t xml:space="preserve"> </w:t>
      </w:r>
      <w:r w:rsidRPr="001B6D1E">
        <w:t>на</w:t>
      </w:r>
      <w:r w:rsidR="00BD464C" w:rsidRPr="001B6D1E">
        <w:t xml:space="preserve"> </w:t>
      </w:r>
      <w:r w:rsidRPr="001B6D1E">
        <w:t>46</w:t>
      </w:r>
      <w:r w:rsidR="00BD464C" w:rsidRPr="001B6D1E">
        <w:t xml:space="preserve"> </w:t>
      </w:r>
      <w:r w:rsidRPr="001B6D1E">
        <w:t>млрд</w:t>
      </w:r>
      <w:r w:rsidR="00BD464C" w:rsidRPr="001B6D1E">
        <w:t xml:space="preserve"> </w:t>
      </w:r>
      <w:r w:rsidRPr="001B6D1E">
        <w:t>руб.,</w:t>
      </w:r>
      <w:r w:rsidR="00BD464C" w:rsidRPr="001B6D1E">
        <w:t xml:space="preserve"> </w:t>
      </w:r>
      <w:r w:rsidRPr="001B6D1E">
        <w:t>сообщили</w:t>
      </w:r>
      <w:r w:rsidR="00BD464C" w:rsidRPr="001B6D1E">
        <w:t xml:space="preserve"> </w:t>
      </w:r>
      <w:r w:rsidRPr="001B6D1E">
        <w:t>ранее</w:t>
      </w:r>
      <w:r w:rsidR="00BD464C" w:rsidRPr="001B6D1E">
        <w:t xml:space="preserve"> </w:t>
      </w:r>
      <w:r w:rsidRPr="001B6D1E">
        <w:t>в</w:t>
      </w:r>
      <w:r w:rsidR="00BD464C" w:rsidRPr="001B6D1E">
        <w:t xml:space="preserve"> </w:t>
      </w:r>
      <w:r w:rsidRPr="001B6D1E">
        <w:t>Центробанке.</w:t>
      </w:r>
      <w:r w:rsidR="00BD464C" w:rsidRPr="001B6D1E">
        <w:t xml:space="preserve"> </w:t>
      </w:r>
      <w:r w:rsidRPr="001B6D1E">
        <w:t>По</w:t>
      </w:r>
      <w:r w:rsidR="00BD464C" w:rsidRPr="001B6D1E">
        <w:t xml:space="preserve"> </w:t>
      </w:r>
      <w:r w:rsidRPr="001B6D1E">
        <w:t>оценке</w:t>
      </w:r>
      <w:r w:rsidR="00BD464C" w:rsidRPr="001B6D1E">
        <w:t xml:space="preserve"> </w:t>
      </w:r>
      <w:r w:rsidRPr="001B6D1E">
        <w:t>экспертов,</w:t>
      </w:r>
      <w:r w:rsidR="00BD464C" w:rsidRPr="001B6D1E">
        <w:t xml:space="preserve"> </w:t>
      </w:r>
      <w:r w:rsidRPr="001B6D1E">
        <w:t>в</w:t>
      </w:r>
      <w:r w:rsidR="00BD464C" w:rsidRPr="001B6D1E">
        <w:t xml:space="preserve"> </w:t>
      </w:r>
      <w:r w:rsidRPr="001B6D1E">
        <w:t>программу</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готов</w:t>
      </w:r>
      <w:r w:rsidR="00BD464C" w:rsidRPr="001B6D1E">
        <w:t xml:space="preserve"> </w:t>
      </w:r>
      <w:r w:rsidRPr="001B6D1E">
        <w:t>вложиться</w:t>
      </w:r>
      <w:r w:rsidR="00BD464C" w:rsidRPr="001B6D1E">
        <w:t xml:space="preserve"> </w:t>
      </w:r>
      <w:r w:rsidRPr="001B6D1E">
        <w:t>каждый</w:t>
      </w:r>
      <w:r w:rsidR="00BD464C" w:rsidRPr="001B6D1E">
        <w:t xml:space="preserve"> </w:t>
      </w:r>
      <w:r w:rsidRPr="001B6D1E">
        <w:t>седьмой</w:t>
      </w:r>
      <w:r w:rsidR="00BD464C" w:rsidRPr="001B6D1E">
        <w:t xml:space="preserve"> </w:t>
      </w:r>
      <w:r w:rsidRPr="001B6D1E">
        <w:t>россиянин</w:t>
      </w:r>
      <w:r w:rsidR="00BD464C" w:rsidRPr="001B6D1E">
        <w:t xml:space="preserve"> </w:t>
      </w:r>
      <w:r w:rsidRPr="001B6D1E">
        <w:t>(14%).</w:t>
      </w:r>
    </w:p>
    <w:p w14:paraId="2C49BF30" w14:textId="77777777" w:rsidR="000D2DBA" w:rsidRPr="001B6D1E" w:rsidRDefault="000D2DBA" w:rsidP="000D2DBA">
      <w:r w:rsidRPr="001B6D1E">
        <w:t>ПДС</w:t>
      </w:r>
      <w:r w:rsidR="00BD464C" w:rsidRPr="001B6D1E">
        <w:t xml:space="preserve"> - </w:t>
      </w:r>
      <w:r w:rsidRPr="001B6D1E">
        <w:t>это</w:t>
      </w:r>
      <w:r w:rsidR="00BD464C" w:rsidRPr="001B6D1E">
        <w:t xml:space="preserve"> </w:t>
      </w:r>
      <w:r w:rsidRPr="001B6D1E">
        <w:t>добровольный</w:t>
      </w:r>
      <w:r w:rsidR="00BD464C" w:rsidRPr="001B6D1E">
        <w:t xml:space="preserve"> </w:t>
      </w:r>
      <w:r w:rsidRPr="001B6D1E">
        <w:t>сберегательный</w:t>
      </w:r>
      <w:r w:rsidR="00BD464C" w:rsidRPr="001B6D1E">
        <w:t xml:space="preserve"> </w:t>
      </w:r>
      <w:r w:rsidRPr="001B6D1E">
        <w:t>продукт</w:t>
      </w:r>
      <w:r w:rsidR="00BD464C" w:rsidRPr="001B6D1E">
        <w:t xml:space="preserve"> </w:t>
      </w:r>
      <w:r w:rsidRPr="001B6D1E">
        <w:t>для</w:t>
      </w:r>
      <w:r w:rsidR="00BD464C" w:rsidRPr="001B6D1E">
        <w:t xml:space="preserve"> </w:t>
      </w:r>
      <w:r w:rsidRPr="001B6D1E">
        <w:t>россиян</w:t>
      </w:r>
      <w:r w:rsidR="00BD464C" w:rsidRPr="001B6D1E">
        <w:t xml:space="preserve"> </w:t>
      </w:r>
      <w:r w:rsidRPr="001B6D1E">
        <w:t>от</w:t>
      </w:r>
      <w:r w:rsidR="00BD464C" w:rsidRPr="001B6D1E">
        <w:t xml:space="preserve"> </w:t>
      </w:r>
      <w:r w:rsidRPr="001B6D1E">
        <w:t>18</w:t>
      </w:r>
      <w:r w:rsidR="00BD464C" w:rsidRPr="001B6D1E">
        <w:t xml:space="preserve"> </w:t>
      </w:r>
      <w:r w:rsidRPr="001B6D1E">
        <w:t>лет.</w:t>
      </w:r>
      <w:r w:rsidR="00BD464C" w:rsidRPr="001B6D1E">
        <w:t xml:space="preserve"> </w:t>
      </w:r>
      <w:r w:rsidRPr="001B6D1E">
        <w:t>Чтобы</w:t>
      </w:r>
      <w:r w:rsidR="00BD464C" w:rsidRPr="001B6D1E">
        <w:t xml:space="preserve"> </w:t>
      </w:r>
      <w:r w:rsidRPr="001B6D1E">
        <w:t>участвовать</w:t>
      </w:r>
      <w:r w:rsidR="00BD464C" w:rsidRPr="001B6D1E">
        <w:t xml:space="preserve"> </w:t>
      </w:r>
      <w:r w:rsidRPr="001B6D1E">
        <w:t>в</w:t>
      </w:r>
      <w:r w:rsidR="00BD464C" w:rsidRPr="001B6D1E">
        <w:t xml:space="preserve"> </w:t>
      </w:r>
      <w:r w:rsidRPr="001B6D1E">
        <w:t>программе,</w:t>
      </w:r>
      <w:r w:rsidR="00BD464C" w:rsidRPr="001B6D1E">
        <w:t xml:space="preserve"> </w:t>
      </w:r>
      <w:r w:rsidRPr="001B6D1E">
        <w:t>нужно</w:t>
      </w:r>
      <w:r w:rsidR="00BD464C" w:rsidRPr="001B6D1E">
        <w:t xml:space="preserve"> </w:t>
      </w:r>
      <w:r w:rsidRPr="001B6D1E">
        <w:t>заключить</w:t>
      </w:r>
      <w:r w:rsidR="00BD464C" w:rsidRPr="001B6D1E">
        <w:t xml:space="preserve"> </w:t>
      </w:r>
      <w:r w:rsidRPr="001B6D1E">
        <w:t>договор</w:t>
      </w:r>
      <w:r w:rsidR="00BD464C" w:rsidRPr="001B6D1E">
        <w:t xml:space="preserve"> </w:t>
      </w:r>
      <w:r w:rsidRPr="001B6D1E">
        <w:t>с</w:t>
      </w:r>
      <w:r w:rsidR="00BD464C" w:rsidRPr="001B6D1E">
        <w:t xml:space="preserve"> </w:t>
      </w:r>
      <w:r w:rsidRPr="001B6D1E">
        <w:t>негосударственным</w:t>
      </w:r>
      <w:r w:rsidR="00BD464C" w:rsidRPr="001B6D1E">
        <w:t xml:space="preserve"> </w:t>
      </w:r>
      <w:r w:rsidRPr="001B6D1E">
        <w:t>пенсионным</w:t>
      </w:r>
      <w:r w:rsidR="00BD464C" w:rsidRPr="001B6D1E">
        <w:t xml:space="preserve"> </w:t>
      </w:r>
      <w:r w:rsidRPr="001B6D1E">
        <w:t>фондом</w:t>
      </w:r>
      <w:r w:rsidR="00BD464C" w:rsidRPr="001B6D1E">
        <w:t xml:space="preserve"> </w:t>
      </w:r>
      <w:r w:rsidRPr="001B6D1E">
        <w:t>(НПФ).</w:t>
      </w:r>
      <w:r w:rsidR="00BD464C" w:rsidRPr="001B6D1E">
        <w:t xml:space="preserve"> </w:t>
      </w:r>
      <w:r w:rsidRPr="001B6D1E">
        <w:t>Программа</w:t>
      </w:r>
      <w:r w:rsidR="00BD464C" w:rsidRPr="001B6D1E">
        <w:t xml:space="preserve"> </w:t>
      </w:r>
      <w:r w:rsidRPr="001B6D1E">
        <w:t>начала</w:t>
      </w:r>
      <w:r w:rsidR="00BD464C" w:rsidRPr="001B6D1E">
        <w:t xml:space="preserve"> </w:t>
      </w:r>
      <w:r w:rsidRPr="001B6D1E">
        <w:t>работать</w:t>
      </w:r>
      <w:r w:rsidR="00BD464C" w:rsidRPr="001B6D1E">
        <w:t xml:space="preserve"> </w:t>
      </w:r>
      <w:r w:rsidRPr="001B6D1E">
        <w:t>с</w:t>
      </w:r>
      <w:r w:rsidR="00BD464C" w:rsidRPr="001B6D1E">
        <w:t xml:space="preserve"> </w:t>
      </w:r>
      <w:r w:rsidRPr="001B6D1E">
        <w:t>января</w:t>
      </w:r>
      <w:r w:rsidR="00BD464C" w:rsidRPr="001B6D1E">
        <w:t xml:space="preserve"> </w:t>
      </w:r>
      <w:r w:rsidRPr="001B6D1E">
        <w:t>этого</w:t>
      </w:r>
      <w:r w:rsidR="00BD464C" w:rsidRPr="001B6D1E">
        <w:t xml:space="preserve"> </w:t>
      </w:r>
      <w:r w:rsidRPr="001B6D1E">
        <w:t>года.</w:t>
      </w:r>
    </w:p>
    <w:p w14:paraId="24386510" w14:textId="77777777" w:rsidR="000D2DBA" w:rsidRPr="001B6D1E" w:rsidRDefault="000D2DBA" w:rsidP="000D2DBA">
      <w:r w:rsidRPr="001B6D1E">
        <w:t>При</w:t>
      </w:r>
      <w:r w:rsidR="00BD464C" w:rsidRPr="001B6D1E">
        <w:t xml:space="preserve"> </w:t>
      </w:r>
      <w:r w:rsidRPr="001B6D1E">
        <w:t>этом</w:t>
      </w:r>
      <w:r w:rsidR="00BD464C" w:rsidRPr="001B6D1E">
        <w:t xml:space="preserve"> </w:t>
      </w:r>
      <w:r w:rsidRPr="001B6D1E">
        <w:t>в</w:t>
      </w:r>
      <w:r w:rsidR="00BD464C" w:rsidRPr="001B6D1E">
        <w:t xml:space="preserve"> </w:t>
      </w:r>
      <w:r w:rsidRPr="001B6D1E">
        <w:t>июне</w:t>
      </w:r>
      <w:r w:rsidR="00BD464C" w:rsidRPr="001B6D1E">
        <w:t xml:space="preserve"> </w:t>
      </w:r>
      <w:r w:rsidRPr="001B6D1E">
        <w:t>президент</w:t>
      </w:r>
      <w:r w:rsidR="00BD464C" w:rsidRPr="001B6D1E">
        <w:t xml:space="preserve"> </w:t>
      </w:r>
      <w:r w:rsidRPr="001B6D1E">
        <w:t>России</w:t>
      </w:r>
      <w:r w:rsidR="00BD464C" w:rsidRPr="001B6D1E">
        <w:t xml:space="preserve"> </w:t>
      </w:r>
      <w:r w:rsidRPr="001B6D1E">
        <w:t>Владимир</w:t>
      </w:r>
      <w:r w:rsidR="00BD464C" w:rsidRPr="001B6D1E">
        <w:t xml:space="preserve"> </w:t>
      </w:r>
      <w:r w:rsidRPr="001B6D1E">
        <w:t>Путин</w:t>
      </w:r>
      <w:r w:rsidR="00BD464C" w:rsidRPr="001B6D1E">
        <w:t xml:space="preserve"> </w:t>
      </w:r>
      <w:r w:rsidRPr="001B6D1E">
        <w:t>дал</w:t>
      </w:r>
      <w:r w:rsidR="00BD464C" w:rsidRPr="001B6D1E">
        <w:t xml:space="preserve"> </w:t>
      </w:r>
      <w:r w:rsidRPr="001B6D1E">
        <w:t>поручение</w:t>
      </w:r>
      <w:r w:rsidR="00BD464C" w:rsidRPr="001B6D1E">
        <w:t xml:space="preserve"> </w:t>
      </w:r>
      <w:r w:rsidRPr="001B6D1E">
        <w:t>правительству</w:t>
      </w:r>
      <w:r w:rsidR="00BD464C" w:rsidRPr="001B6D1E">
        <w:t xml:space="preserve"> </w:t>
      </w:r>
      <w:r w:rsidRPr="001B6D1E">
        <w:t>совместно</w:t>
      </w:r>
      <w:r w:rsidR="00BD464C" w:rsidRPr="001B6D1E">
        <w:t xml:space="preserve"> </w:t>
      </w:r>
      <w:r w:rsidRPr="001B6D1E">
        <w:t>с</w:t>
      </w:r>
      <w:r w:rsidR="00BD464C" w:rsidRPr="001B6D1E">
        <w:t xml:space="preserve"> </w:t>
      </w:r>
      <w:r w:rsidRPr="001B6D1E">
        <w:t>ЦБ</w:t>
      </w:r>
      <w:r w:rsidR="00BD464C" w:rsidRPr="001B6D1E">
        <w:t xml:space="preserve"> </w:t>
      </w:r>
      <w:r w:rsidRPr="001B6D1E">
        <w:t>принять</w:t>
      </w:r>
      <w:r w:rsidR="00BD464C" w:rsidRPr="001B6D1E">
        <w:t xml:space="preserve"> </w:t>
      </w:r>
      <w:r w:rsidRPr="001B6D1E">
        <w:t>дополнительные</w:t>
      </w:r>
      <w:r w:rsidR="00BD464C" w:rsidRPr="001B6D1E">
        <w:t xml:space="preserve"> </w:t>
      </w:r>
      <w:r w:rsidRPr="001B6D1E">
        <w:t>меры,</w:t>
      </w:r>
      <w:r w:rsidR="00BD464C" w:rsidRPr="001B6D1E">
        <w:t xml:space="preserve"> </w:t>
      </w:r>
      <w:r w:rsidRPr="001B6D1E">
        <w:t>чтобы</w:t>
      </w:r>
      <w:r w:rsidR="00BD464C" w:rsidRPr="001B6D1E">
        <w:t xml:space="preserve"> </w:t>
      </w:r>
      <w:r w:rsidRPr="001B6D1E">
        <w:t>привлечь</w:t>
      </w:r>
      <w:r w:rsidR="00BD464C" w:rsidRPr="001B6D1E">
        <w:t xml:space="preserve"> </w:t>
      </w:r>
      <w:r w:rsidRPr="001B6D1E">
        <w:t>граждан</w:t>
      </w:r>
      <w:r w:rsidR="00BD464C" w:rsidRPr="001B6D1E">
        <w:t xml:space="preserve"> </w:t>
      </w:r>
      <w:r w:rsidRPr="001B6D1E">
        <w:t>к</w:t>
      </w:r>
      <w:r w:rsidR="00BD464C" w:rsidRPr="001B6D1E">
        <w:t xml:space="preserve"> </w:t>
      </w:r>
      <w:r w:rsidRPr="001B6D1E">
        <w:t>участию</w:t>
      </w:r>
      <w:r w:rsidR="00BD464C" w:rsidRPr="001B6D1E">
        <w:t xml:space="preserve"> </w:t>
      </w:r>
      <w:r w:rsidRPr="001B6D1E">
        <w:t>в</w:t>
      </w:r>
      <w:r w:rsidR="00BD464C" w:rsidRPr="001B6D1E">
        <w:t xml:space="preserve"> </w:t>
      </w:r>
      <w:r w:rsidRPr="001B6D1E">
        <w:t>программе</w:t>
      </w:r>
      <w:r w:rsidR="00BD464C" w:rsidRPr="001B6D1E">
        <w:t xml:space="preserve"> - </w:t>
      </w:r>
      <w:r w:rsidRPr="001B6D1E">
        <w:t>объем</w:t>
      </w:r>
      <w:r w:rsidR="00BD464C" w:rsidRPr="001B6D1E">
        <w:t xml:space="preserve"> </w:t>
      </w:r>
      <w:r w:rsidRPr="001B6D1E">
        <w:t>вложений</w:t>
      </w:r>
      <w:r w:rsidR="00BD464C" w:rsidRPr="001B6D1E">
        <w:t xml:space="preserve"> </w:t>
      </w:r>
      <w:r w:rsidRPr="001B6D1E">
        <w:t>должен</w:t>
      </w:r>
      <w:r w:rsidR="00BD464C" w:rsidRPr="001B6D1E">
        <w:t xml:space="preserve"> </w:t>
      </w:r>
      <w:r w:rsidRPr="001B6D1E">
        <w:t>достичь</w:t>
      </w:r>
      <w:r w:rsidR="00BD464C" w:rsidRPr="001B6D1E">
        <w:t xml:space="preserve"> </w:t>
      </w:r>
      <w:r w:rsidRPr="001B6D1E">
        <w:t>не</w:t>
      </w:r>
      <w:r w:rsidR="00BD464C" w:rsidRPr="001B6D1E">
        <w:t xml:space="preserve"> </w:t>
      </w:r>
      <w:r w:rsidRPr="001B6D1E">
        <w:t>менее</w:t>
      </w:r>
      <w:r w:rsidR="00BD464C" w:rsidRPr="001B6D1E">
        <w:t xml:space="preserve"> </w:t>
      </w:r>
      <w:r w:rsidRPr="001B6D1E">
        <w:t>250</w:t>
      </w:r>
      <w:r w:rsidR="00BD464C" w:rsidRPr="001B6D1E">
        <w:t xml:space="preserve"> </w:t>
      </w:r>
      <w:r w:rsidRPr="001B6D1E">
        <w:t>млрд</w:t>
      </w:r>
      <w:r w:rsidR="00BD464C" w:rsidRPr="001B6D1E">
        <w:t xml:space="preserve"> </w:t>
      </w:r>
      <w:r w:rsidRPr="001B6D1E">
        <w:t>руб.</w:t>
      </w:r>
      <w:r w:rsidR="00BD464C" w:rsidRPr="001B6D1E">
        <w:t xml:space="preserve"> </w:t>
      </w:r>
      <w:r w:rsidRPr="001B6D1E">
        <w:t>в</w:t>
      </w:r>
      <w:r w:rsidR="00BD464C" w:rsidRPr="001B6D1E">
        <w:t xml:space="preserve"> </w:t>
      </w:r>
      <w:r w:rsidRPr="001B6D1E">
        <w:t>2024</w:t>
      </w:r>
      <w:r w:rsidR="00BD464C" w:rsidRPr="001B6D1E">
        <w:t xml:space="preserve"> </w:t>
      </w:r>
      <w:r w:rsidRPr="001B6D1E">
        <w:t>г.</w:t>
      </w:r>
      <w:r w:rsidR="00BD464C" w:rsidRPr="001B6D1E">
        <w:t xml:space="preserve"> </w:t>
      </w:r>
      <w:r w:rsidRPr="001B6D1E">
        <w:t>и</w:t>
      </w:r>
      <w:r w:rsidR="00BD464C" w:rsidRPr="001B6D1E">
        <w:t xml:space="preserve"> </w:t>
      </w:r>
      <w:r w:rsidRPr="001B6D1E">
        <w:t>1%</w:t>
      </w:r>
      <w:r w:rsidR="00BD464C" w:rsidRPr="001B6D1E">
        <w:t xml:space="preserve"> </w:t>
      </w:r>
      <w:r w:rsidRPr="001B6D1E">
        <w:t>ВВП</w:t>
      </w:r>
      <w:r w:rsidR="00BD464C" w:rsidRPr="001B6D1E">
        <w:t xml:space="preserve"> - </w:t>
      </w:r>
      <w:r w:rsidRPr="001B6D1E">
        <w:t>в</w:t>
      </w:r>
      <w:r w:rsidR="00BD464C" w:rsidRPr="001B6D1E">
        <w:t xml:space="preserve"> </w:t>
      </w:r>
      <w:r w:rsidRPr="001B6D1E">
        <w:t>2026-м.</w:t>
      </w:r>
    </w:p>
    <w:p w14:paraId="2289DB60" w14:textId="77777777" w:rsidR="000D2DBA" w:rsidRPr="001B6D1E" w:rsidRDefault="000D2DBA" w:rsidP="000D2DBA">
      <w:r w:rsidRPr="001B6D1E">
        <w:t>Изначально</w:t>
      </w:r>
      <w:r w:rsidR="00BD464C" w:rsidRPr="001B6D1E">
        <w:t xml:space="preserve"> </w:t>
      </w:r>
      <w:r w:rsidRPr="001B6D1E">
        <w:t>предполагалось,</w:t>
      </w:r>
      <w:r w:rsidR="00BD464C" w:rsidRPr="001B6D1E">
        <w:t xml:space="preserve"> </w:t>
      </w:r>
      <w:r w:rsidRPr="001B6D1E">
        <w:t>что</w:t>
      </w:r>
      <w:r w:rsidR="00BD464C" w:rsidRPr="001B6D1E">
        <w:t xml:space="preserve"> </w:t>
      </w:r>
      <w:r w:rsidRPr="001B6D1E">
        <w:t>государство</w:t>
      </w:r>
      <w:r w:rsidR="00BD464C" w:rsidRPr="001B6D1E">
        <w:t xml:space="preserve"> </w:t>
      </w:r>
      <w:r w:rsidRPr="001B6D1E">
        <w:t>будет</w:t>
      </w:r>
      <w:r w:rsidR="00BD464C" w:rsidRPr="001B6D1E">
        <w:t xml:space="preserve"> </w:t>
      </w:r>
      <w:r w:rsidRPr="001B6D1E">
        <w:t>софинансировать</w:t>
      </w:r>
      <w:r w:rsidR="00BD464C" w:rsidRPr="001B6D1E">
        <w:t xml:space="preserve"> </w:t>
      </w:r>
      <w:r w:rsidRPr="001B6D1E">
        <w:t>вложения</w:t>
      </w:r>
      <w:r w:rsidR="00BD464C" w:rsidRPr="001B6D1E">
        <w:t xml:space="preserve"> </w:t>
      </w:r>
      <w:r w:rsidRPr="001B6D1E">
        <w:t>участников</w:t>
      </w:r>
      <w:r w:rsidR="00BD464C" w:rsidRPr="001B6D1E">
        <w:t xml:space="preserve"> </w:t>
      </w:r>
      <w:r w:rsidRPr="001B6D1E">
        <w:t>до</w:t>
      </w:r>
      <w:r w:rsidR="00BD464C" w:rsidRPr="001B6D1E">
        <w:t xml:space="preserve"> </w:t>
      </w:r>
      <w:r w:rsidRPr="001B6D1E">
        <w:t>36</w:t>
      </w:r>
      <w:r w:rsidR="00BD464C" w:rsidRPr="001B6D1E">
        <w:t xml:space="preserve"> </w:t>
      </w:r>
      <w:r w:rsidRPr="001B6D1E">
        <w:t>тыс.</w:t>
      </w:r>
      <w:r w:rsidR="00BD464C" w:rsidRPr="001B6D1E">
        <w:t xml:space="preserve"> </w:t>
      </w:r>
      <w:r w:rsidRPr="001B6D1E">
        <w:t>рублей</w:t>
      </w:r>
      <w:r w:rsidR="00BD464C" w:rsidRPr="001B6D1E">
        <w:t xml:space="preserve"> </w:t>
      </w:r>
      <w:r w:rsidRPr="001B6D1E">
        <w:t>(в</w:t>
      </w:r>
      <w:r w:rsidR="00BD464C" w:rsidRPr="001B6D1E">
        <w:t xml:space="preserve"> </w:t>
      </w:r>
      <w:r w:rsidRPr="001B6D1E">
        <w:t>зависимости</w:t>
      </w:r>
      <w:r w:rsidR="00BD464C" w:rsidRPr="001B6D1E">
        <w:t xml:space="preserve"> </w:t>
      </w:r>
      <w:r w:rsidRPr="001B6D1E">
        <w:t>от</w:t>
      </w:r>
      <w:r w:rsidR="00BD464C" w:rsidRPr="001B6D1E">
        <w:t xml:space="preserve"> </w:t>
      </w:r>
      <w:r w:rsidRPr="001B6D1E">
        <w:t>уровня</w:t>
      </w:r>
      <w:r w:rsidR="00BD464C" w:rsidRPr="001B6D1E">
        <w:t xml:space="preserve"> </w:t>
      </w:r>
      <w:r w:rsidRPr="001B6D1E">
        <w:t>доходов</w:t>
      </w:r>
      <w:r w:rsidR="00BD464C" w:rsidRPr="001B6D1E">
        <w:t xml:space="preserve"> </w:t>
      </w:r>
      <w:r w:rsidRPr="001B6D1E">
        <w:t>человека)</w:t>
      </w:r>
      <w:r w:rsidR="00BD464C" w:rsidRPr="001B6D1E">
        <w:t xml:space="preserve"> </w:t>
      </w:r>
      <w:r w:rsidRPr="001B6D1E">
        <w:t>каждые</w:t>
      </w:r>
      <w:r w:rsidR="00BD464C" w:rsidRPr="001B6D1E">
        <w:t xml:space="preserve"> </w:t>
      </w:r>
      <w:r w:rsidRPr="001B6D1E">
        <w:t>12</w:t>
      </w:r>
      <w:r w:rsidR="00BD464C" w:rsidRPr="001B6D1E">
        <w:t xml:space="preserve"> </w:t>
      </w:r>
      <w:r w:rsidRPr="001B6D1E">
        <w:t>месяцев</w:t>
      </w:r>
      <w:r w:rsidR="00BD464C" w:rsidRPr="001B6D1E">
        <w:t xml:space="preserve"> </w:t>
      </w:r>
      <w:r w:rsidRPr="001B6D1E">
        <w:t>в</w:t>
      </w:r>
      <w:r w:rsidR="00BD464C" w:rsidRPr="001B6D1E">
        <w:t xml:space="preserve"> </w:t>
      </w:r>
      <w:r w:rsidRPr="001B6D1E">
        <w:t>первые</w:t>
      </w:r>
      <w:r w:rsidR="00BD464C" w:rsidRPr="001B6D1E">
        <w:t xml:space="preserve"> </w:t>
      </w:r>
      <w:r w:rsidRPr="001B6D1E">
        <w:t>три</w:t>
      </w:r>
      <w:r w:rsidR="00BD464C" w:rsidRPr="001B6D1E">
        <w:t xml:space="preserve"> </w:t>
      </w:r>
      <w:r w:rsidRPr="001B6D1E">
        <w:t>года</w:t>
      </w:r>
      <w:r w:rsidR="00BD464C" w:rsidRPr="001B6D1E">
        <w:t xml:space="preserve"> </w:t>
      </w:r>
      <w:r w:rsidRPr="001B6D1E">
        <w:t>после</w:t>
      </w:r>
      <w:r w:rsidR="00BD464C" w:rsidRPr="001B6D1E">
        <w:t xml:space="preserve"> </w:t>
      </w:r>
      <w:r w:rsidRPr="001B6D1E">
        <w:t>вступления</w:t>
      </w:r>
      <w:r w:rsidR="00BD464C" w:rsidRPr="001B6D1E">
        <w:t xml:space="preserve"> </w:t>
      </w:r>
      <w:r w:rsidRPr="001B6D1E">
        <w:t>в</w:t>
      </w:r>
      <w:r w:rsidR="00BD464C" w:rsidRPr="001B6D1E">
        <w:t xml:space="preserve"> </w:t>
      </w:r>
      <w:r w:rsidRPr="001B6D1E">
        <w:t>ПДС.</w:t>
      </w:r>
      <w:r w:rsidR="00BD464C" w:rsidRPr="001B6D1E">
        <w:t xml:space="preserve"> </w:t>
      </w:r>
      <w:r w:rsidRPr="001B6D1E">
        <w:t>Однако</w:t>
      </w:r>
      <w:r w:rsidR="00BD464C" w:rsidRPr="001B6D1E">
        <w:t xml:space="preserve"> </w:t>
      </w:r>
      <w:r w:rsidRPr="001B6D1E">
        <w:t>в</w:t>
      </w:r>
      <w:r w:rsidR="00BD464C" w:rsidRPr="001B6D1E">
        <w:t xml:space="preserve"> </w:t>
      </w:r>
      <w:r w:rsidRPr="001B6D1E">
        <w:t>июле</w:t>
      </w:r>
      <w:r w:rsidR="00BD464C" w:rsidRPr="001B6D1E">
        <w:t xml:space="preserve"> </w:t>
      </w:r>
      <w:r w:rsidRPr="001B6D1E">
        <w:t>президент</w:t>
      </w:r>
      <w:r w:rsidR="00BD464C" w:rsidRPr="001B6D1E">
        <w:t xml:space="preserve"> </w:t>
      </w:r>
      <w:r w:rsidRPr="001B6D1E">
        <w:t>подписал</w:t>
      </w:r>
      <w:r w:rsidR="00BD464C" w:rsidRPr="001B6D1E">
        <w:t xml:space="preserve"> </w:t>
      </w:r>
      <w:r w:rsidRPr="001B6D1E">
        <w:t>закон,</w:t>
      </w:r>
      <w:r w:rsidR="00BD464C" w:rsidRPr="001B6D1E">
        <w:t xml:space="preserve"> </w:t>
      </w:r>
      <w:r w:rsidRPr="001B6D1E">
        <w:t>который</w:t>
      </w:r>
      <w:r w:rsidR="00BD464C" w:rsidRPr="001B6D1E">
        <w:t xml:space="preserve"> </w:t>
      </w:r>
      <w:r w:rsidRPr="001B6D1E">
        <w:t>увеличивает</w:t>
      </w:r>
      <w:r w:rsidR="00BD464C" w:rsidRPr="001B6D1E">
        <w:t xml:space="preserve"> </w:t>
      </w:r>
      <w:r w:rsidRPr="001B6D1E">
        <w:t>этот</w:t>
      </w:r>
      <w:r w:rsidR="00BD464C" w:rsidRPr="001B6D1E">
        <w:t xml:space="preserve"> </w:t>
      </w:r>
      <w:r w:rsidRPr="001B6D1E">
        <w:t>период</w:t>
      </w:r>
      <w:r w:rsidR="00BD464C" w:rsidRPr="001B6D1E">
        <w:t xml:space="preserve"> </w:t>
      </w:r>
      <w:r w:rsidRPr="001B6D1E">
        <w:t>до</w:t>
      </w:r>
      <w:r w:rsidR="00BD464C" w:rsidRPr="001B6D1E">
        <w:t xml:space="preserve"> </w:t>
      </w:r>
      <w:r w:rsidRPr="001B6D1E">
        <w:t>10</w:t>
      </w:r>
      <w:r w:rsidR="00BD464C" w:rsidRPr="001B6D1E">
        <w:t xml:space="preserve"> </w:t>
      </w:r>
      <w:r w:rsidRPr="001B6D1E">
        <w:t>лет.</w:t>
      </w:r>
      <w:r w:rsidR="00BD464C" w:rsidRPr="001B6D1E">
        <w:t xml:space="preserve"> </w:t>
      </w:r>
      <w:r w:rsidRPr="001B6D1E">
        <w:t>Кроме</w:t>
      </w:r>
      <w:r w:rsidR="00BD464C" w:rsidRPr="001B6D1E">
        <w:t xml:space="preserve"> </w:t>
      </w:r>
      <w:r w:rsidRPr="001B6D1E">
        <w:t>того,</w:t>
      </w:r>
      <w:r w:rsidR="00BD464C" w:rsidRPr="001B6D1E">
        <w:t xml:space="preserve"> </w:t>
      </w:r>
      <w:r w:rsidRPr="001B6D1E">
        <w:t>в</w:t>
      </w:r>
      <w:r w:rsidR="00BD464C" w:rsidRPr="001B6D1E">
        <w:t xml:space="preserve"> </w:t>
      </w:r>
      <w:r w:rsidRPr="001B6D1E">
        <w:t>июне</w:t>
      </w:r>
      <w:r w:rsidR="00BD464C" w:rsidRPr="001B6D1E">
        <w:t xml:space="preserve"> </w:t>
      </w:r>
      <w:r w:rsidRPr="001B6D1E">
        <w:t>Владимир</w:t>
      </w:r>
      <w:r w:rsidR="00BD464C" w:rsidRPr="001B6D1E">
        <w:t xml:space="preserve"> </w:t>
      </w:r>
      <w:r w:rsidRPr="001B6D1E">
        <w:t>Путин</w:t>
      </w:r>
      <w:r w:rsidR="00BD464C" w:rsidRPr="001B6D1E">
        <w:t xml:space="preserve"> </w:t>
      </w:r>
      <w:r w:rsidRPr="001B6D1E">
        <w:t>поручил</w:t>
      </w:r>
      <w:r w:rsidR="00BD464C" w:rsidRPr="001B6D1E">
        <w:t xml:space="preserve"> </w:t>
      </w:r>
      <w:r w:rsidRPr="001B6D1E">
        <w:t>особое</w:t>
      </w:r>
      <w:r w:rsidR="00BD464C" w:rsidRPr="001B6D1E">
        <w:t xml:space="preserve"> </w:t>
      </w:r>
      <w:r w:rsidRPr="001B6D1E">
        <w:t>внимание</w:t>
      </w:r>
      <w:r w:rsidR="00BD464C" w:rsidRPr="001B6D1E">
        <w:t xml:space="preserve"> </w:t>
      </w:r>
      <w:r w:rsidRPr="001B6D1E">
        <w:t>обратить</w:t>
      </w:r>
      <w:r w:rsidR="00BD464C" w:rsidRPr="001B6D1E">
        <w:t xml:space="preserve"> </w:t>
      </w:r>
      <w:r w:rsidRPr="001B6D1E">
        <w:t>на</w:t>
      </w:r>
      <w:r w:rsidR="00BD464C" w:rsidRPr="001B6D1E">
        <w:t xml:space="preserve"> </w:t>
      </w:r>
      <w:r w:rsidRPr="001B6D1E">
        <w:t>стимулирование</w:t>
      </w:r>
      <w:r w:rsidR="00BD464C" w:rsidRPr="001B6D1E">
        <w:t xml:space="preserve"> </w:t>
      </w:r>
      <w:r w:rsidRPr="001B6D1E">
        <w:t>работодателей</w:t>
      </w:r>
      <w:r w:rsidR="00BD464C" w:rsidRPr="001B6D1E">
        <w:t xml:space="preserve"> </w:t>
      </w:r>
      <w:r w:rsidRPr="001B6D1E">
        <w:t>софинансировать</w:t>
      </w:r>
      <w:r w:rsidR="00BD464C" w:rsidRPr="001B6D1E">
        <w:t xml:space="preserve"> </w:t>
      </w:r>
      <w:r w:rsidRPr="001B6D1E">
        <w:t>взносы</w:t>
      </w:r>
      <w:r w:rsidR="00BD464C" w:rsidRPr="001B6D1E">
        <w:t xml:space="preserve"> </w:t>
      </w:r>
      <w:r w:rsidRPr="001B6D1E">
        <w:t>в</w:t>
      </w:r>
      <w:r w:rsidR="00BD464C" w:rsidRPr="001B6D1E">
        <w:t xml:space="preserve"> </w:t>
      </w:r>
      <w:r w:rsidRPr="001B6D1E">
        <w:t>ПДС.</w:t>
      </w:r>
    </w:p>
    <w:p w14:paraId="1DB1AD12" w14:textId="77777777" w:rsidR="000D2DBA" w:rsidRPr="001B6D1E" w:rsidRDefault="001C4E63" w:rsidP="000D2DBA">
      <w:hyperlink r:id="rId16" w:history="1">
        <w:r w:rsidR="000D2DBA" w:rsidRPr="001B6D1E">
          <w:rPr>
            <w:rStyle w:val="a3"/>
          </w:rPr>
          <w:t>https://konkurent.ru/article/70540</w:t>
        </w:r>
      </w:hyperlink>
      <w:r w:rsidR="00BD464C" w:rsidRPr="001B6D1E">
        <w:t xml:space="preserve"> </w:t>
      </w:r>
    </w:p>
    <w:p w14:paraId="4449520C" w14:textId="77777777" w:rsidR="00C04614" w:rsidRPr="001B6D1E" w:rsidRDefault="00C04614" w:rsidP="00C04614">
      <w:pPr>
        <w:pStyle w:val="2"/>
      </w:pPr>
      <w:bookmarkStart w:id="56" w:name="_Toc175032192"/>
      <w:bookmarkStart w:id="57" w:name="_Hlk175031623"/>
      <w:r w:rsidRPr="001B6D1E">
        <w:t>Пенсия.pro,</w:t>
      </w:r>
      <w:r w:rsidR="00BD464C" w:rsidRPr="001B6D1E">
        <w:t xml:space="preserve"> </w:t>
      </w:r>
      <w:r w:rsidRPr="001B6D1E">
        <w:t>19.08.2024,</w:t>
      </w:r>
      <w:r w:rsidR="00BD464C" w:rsidRPr="001B6D1E">
        <w:t xml:space="preserve"> </w:t>
      </w:r>
      <w:r w:rsidRPr="001B6D1E">
        <w:t>Минфин</w:t>
      </w:r>
      <w:r w:rsidR="00BD464C" w:rsidRPr="001B6D1E">
        <w:t xml:space="preserve"> </w:t>
      </w:r>
      <w:r w:rsidRPr="001B6D1E">
        <w:t>определил</w:t>
      </w:r>
      <w:r w:rsidR="00BD464C" w:rsidRPr="001B6D1E">
        <w:t xml:space="preserve"> </w:t>
      </w:r>
      <w:r w:rsidRPr="001B6D1E">
        <w:t>порядок</w:t>
      </w:r>
      <w:r w:rsidR="00BD464C" w:rsidRPr="001B6D1E">
        <w:t xml:space="preserve"> </w:t>
      </w:r>
      <w:r w:rsidRPr="001B6D1E">
        <w:t>господдержки</w:t>
      </w:r>
      <w:r w:rsidR="00BD464C" w:rsidRPr="001B6D1E">
        <w:t xml:space="preserve"> </w:t>
      </w:r>
      <w:r w:rsidRPr="001B6D1E">
        <w:t>участников</w:t>
      </w:r>
      <w:r w:rsidR="00BD464C" w:rsidRPr="001B6D1E">
        <w:t xml:space="preserve"> </w:t>
      </w:r>
      <w:r w:rsidRPr="001B6D1E">
        <w:t>ПДС</w:t>
      </w:r>
      <w:bookmarkEnd w:id="56"/>
    </w:p>
    <w:p w14:paraId="4BDD6D47" w14:textId="77777777" w:rsidR="00C04614" w:rsidRPr="001B6D1E" w:rsidRDefault="00C04614" w:rsidP="00FB3064">
      <w:pPr>
        <w:pStyle w:val="3"/>
      </w:pPr>
      <w:bookmarkStart w:id="58" w:name="_Toc175032193"/>
      <w:r w:rsidRPr="001B6D1E">
        <w:t>Государственное</w:t>
      </w:r>
      <w:r w:rsidR="00BD464C" w:rsidRPr="001B6D1E">
        <w:t xml:space="preserve"> </w:t>
      </w:r>
      <w:r w:rsidRPr="001B6D1E">
        <w:t>софинансирование</w:t>
      </w:r>
      <w:r w:rsidR="00BD464C" w:rsidRPr="001B6D1E">
        <w:t xml:space="preserve"> </w:t>
      </w:r>
      <w:r w:rsidRPr="001B6D1E">
        <w:t>по</w:t>
      </w:r>
      <w:r w:rsidR="00BD464C" w:rsidRPr="001B6D1E">
        <w:t xml:space="preserve"> </w:t>
      </w:r>
      <w:r w:rsidRPr="001B6D1E">
        <w:t>программе</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должно</w:t>
      </w:r>
      <w:r w:rsidR="00BD464C" w:rsidRPr="001B6D1E">
        <w:t xml:space="preserve"> </w:t>
      </w:r>
      <w:r w:rsidRPr="001B6D1E">
        <w:t>начать</w:t>
      </w:r>
      <w:r w:rsidR="00BD464C" w:rsidRPr="001B6D1E">
        <w:t xml:space="preserve"> </w:t>
      </w:r>
      <w:r w:rsidRPr="001B6D1E">
        <w:t>поступать</w:t>
      </w:r>
      <w:r w:rsidR="00BD464C" w:rsidRPr="001B6D1E">
        <w:t xml:space="preserve"> </w:t>
      </w:r>
      <w:r w:rsidRPr="001B6D1E">
        <w:t>на</w:t>
      </w:r>
      <w:r w:rsidR="00BD464C" w:rsidRPr="001B6D1E">
        <w:t xml:space="preserve"> </w:t>
      </w:r>
      <w:r w:rsidRPr="001B6D1E">
        <w:t>счета</w:t>
      </w:r>
      <w:r w:rsidR="00BD464C" w:rsidRPr="001B6D1E">
        <w:t xml:space="preserve"> </w:t>
      </w:r>
      <w:r w:rsidRPr="001B6D1E">
        <w:t>вкладчиков</w:t>
      </w:r>
      <w:r w:rsidR="00BD464C" w:rsidRPr="001B6D1E">
        <w:t xml:space="preserve"> </w:t>
      </w:r>
      <w:r w:rsidRPr="001B6D1E">
        <w:t>после</w:t>
      </w:r>
      <w:r w:rsidR="00BD464C" w:rsidRPr="001B6D1E">
        <w:t xml:space="preserve"> </w:t>
      </w:r>
      <w:r w:rsidRPr="001B6D1E">
        <w:t>каждого</w:t>
      </w:r>
      <w:r w:rsidR="00BD464C" w:rsidRPr="001B6D1E">
        <w:t xml:space="preserve"> </w:t>
      </w:r>
      <w:r w:rsidRPr="001B6D1E">
        <w:t>20</w:t>
      </w:r>
      <w:r w:rsidR="00BD464C" w:rsidRPr="001B6D1E">
        <w:t xml:space="preserve"> </w:t>
      </w:r>
      <w:r w:rsidRPr="001B6D1E">
        <w:t>июня.</w:t>
      </w:r>
      <w:r w:rsidR="00BD464C" w:rsidRPr="001B6D1E">
        <w:t xml:space="preserve"> </w:t>
      </w:r>
      <w:r w:rsidRPr="001B6D1E">
        <w:t>Это</w:t>
      </w:r>
      <w:r w:rsidR="00BD464C" w:rsidRPr="001B6D1E">
        <w:t xml:space="preserve"> </w:t>
      </w:r>
      <w:r w:rsidRPr="001B6D1E">
        <w:t>следует</w:t>
      </w:r>
      <w:r w:rsidR="00BD464C" w:rsidRPr="001B6D1E">
        <w:t xml:space="preserve"> </w:t>
      </w:r>
      <w:r w:rsidRPr="001B6D1E">
        <w:t>из</w:t>
      </w:r>
      <w:r w:rsidR="00BD464C" w:rsidRPr="001B6D1E">
        <w:t xml:space="preserve"> </w:t>
      </w:r>
      <w:r w:rsidRPr="001B6D1E">
        <w:t>правил,</w:t>
      </w:r>
      <w:r w:rsidR="00BD464C" w:rsidRPr="001B6D1E">
        <w:t xml:space="preserve"> </w:t>
      </w:r>
      <w:r w:rsidRPr="001B6D1E">
        <w:t>сформулированных</w:t>
      </w:r>
      <w:r w:rsidR="00BD464C" w:rsidRPr="001B6D1E">
        <w:t xml:space="preserve"> </w:t>
      </w:r>
      <w:r w:rsidRPr="001B6D1E">
        <w:t>Минфином.</w:t>
      </w:r>
      <w:bookmarkEnd w:id="58"/>
    </w:p>
    <w:p w14:paraId="08B60B3F" w14:textId="77777777" w:rsidR="00C04614" w:rsidRPr="001B6D1E" w:rsidRDefault="00C04614" w:rsidP="00C04614">
      <w:r w:rsidRPr="001B6D1E">
        <w:t>Софинансирование</w:t>
      </w:r>
      <w:r w:rsidR="00BD464C" w:rsidRPr="001B6D1E">
        <w:t xml:space="preserve"> </w:t>
      </w:r>
      <w:r w:rsidRPr="001B6D1E">
        <w:t>будет</w:t>
      </w:r>
      <w:r w:rsidR="00BD464C" w:rsidRPr="001B6D1E">
        <w:t xml:space="preserve"> </w:t>
      </w:r>
      <w:r w:rsidRPr="001B6D1E">
        <w:t>происходить</w:t>
      </w:r>
      <w:r w:rsidR="00BD464C" w:rsidRPr="001B6D1E">
        <w:t xml:space="preserve"> </w:t>
      </w:r>
      <w:r w:rsidRPr="001B6D1E">
        <w:t>через</w:t>
      </w:r>
      <w:r w:rsidR="00BD464C" w:rsidRPr="001B6D1E">
        <w:t xml:space="preserve"> </w:t>
      </w:r>
      <w:r w:rsidRPr="001B6D1E">
        <w:t>субсидии</w:t>
      </w:r>
      <w:r w:rsidR="00BD464C" w:rsidRPr="001B6D1E">
        <w:t xml:space="preserve"> </w:t>
      </w:r>
      <w:r w:rsidRPr="001B6D1E">
        <w:t>негосударственных</w:t>
      </w:r>
      <w:r w:rsidR="00BD464C" w:rsidRPr="001B6D1E">
        <w:t xml:space="preserve"> </w:t>
      </w:r>
      <w:r w:rsidRPr="001B6D1E">
        <w:t>пенсионных</w:t>
      </w:r>
      <w:r w:rsidR="00BD464C" w:rsidRPr="001B6D1E">
        <w:t xml:space="preserve"> </w:t>
      </w:r>
      <w:r w:rsidRPr="001B6D1E">
        <w:t>фондов</w:t>
      </w:r>
      <w:r w:rsidR="00BD464C" w:rsidRPr="001B6D1E">
        <w:t xml:space="preserve"> </w:t>
      </w:r>
      <w:r w:rsidRPr="001B6D1E">
        <w:t>(НПФ),</w:t>
      </w:r>
      <w:r w:rsidR="00BD464C" w:rsidRPr="001B6D1E">
        <w:t xml:space="preserve"> </w:t>
      </w:r>
      <w:r w:rsidRPr="001B6D1E">
        <w:t>которые</w:t>
      </w:r>
      <w:r w:rsidR="00BD464C" w:rsidRPr="001B6D1E">
        <w:t xml:space="preserve"> </w:t>
      </w:r>
      <w:r w:rsidRPr="001B6D1E">
        <w:t>будут</w:t>
      </w:r>
      <w:r w:rsidR="00BD464C" w:rsidRPr="001B6D1E">
        <w:t xml:space="preserve"> </w:t>
      </w:r>
      <w:r w:rsidRPr="001B6D1E">
        <w:t>распределяться</w:t>
      </w:r>
      <w:r w:rsidR="00BD464C" w:rsidRPr="001B6D1E">
        <w:t xml:space="preserve"> </w:t>
      </w:r>
      <w:r w:rsidRPr="001B6D1E">
        <w:t>госкорпорацией</w:t>
      </w:r>
      <w:r w:rsidR="00BD464C" w:rsidRPr="001B6D1E">
        <w:t xml:space="preserve"> «</w:t>
      </w:r>
      <w:r w:rsidRPr="001B6D1E">
        <w:t>Дом.РФ</w:t>
      </w:r>
      <w:r w:rsidR="00BD464C" w:rsidRPr="001B6D1E">
        <w:t>»</w:t>
      </w:r>
      <w:r w:rsidRPr="001B6D1E">
        <w:t>,</w:t>
      </w:r>
      <w:r w:rsidR="00BD464C" w:rsidRPr="001B6D1E">
        <w:t xml:space="preserve"> </w:t>
      </w:r>
      <w:r w:rsidRPr="001B6D1E">
        <w:t>сказано</w:t>
      </w:r>
      <w:r w:rsidR="00BD464C" w:rsidRPr="001B6D1E">
        <w:t xml:space="preserve"> </w:t>
      </w:r>
      <w:r w:rsidRPr="001B6D1E">
        <w:t>в</w:t>
      </w:r>
      <w:r w:rsidR="00BD464C" w:rsidRPr="001B6D1E">
        <w:t xml:space="preserve"> </w:t>
      </w:r>
      <w:r w:rsidRPr="001B6D1E">
        <w:t>правилах.</w:t>
      </w:r>
      <w:r w:rsidR="00BD464C" w:rsidRPr="001B6D1E">
        <w:t xml:space="preserve"> </w:t>
      </w:r>
      <w:r w:rsidRPr="001B6D1E">
        <w:t>Для</w:t>
      </w:r>
      <w:r w:rsidR="00BD464C" w:rsidRPr="001B6D1E">
        <w:t xml:space="preserve"> </w:t>
      </w:r>
      <w:r w:rsidRPr="001B6D1E">
        <w:t>получения</w:t>
      </w:r>
      <w:r w:rsidR="00BD464C" w:rsidRPr="001B6D1E">
        <w:t xml:space="preserve"> </w:t>
      </w:r>
      <w:r w:rsidRPr="001B6D1E">
        <w:t>денег</w:t>
      </w:r>
      <w:r w:rsidR="00BD464C" w:rsidRPr="001B6D1E">
        <w:t xml:space="preserve"> </w:t>
      </w:r>
      <w:r w:rsidRPr="001B6D1E">
        <w:t>из</w:t>
      </w:r>
      <w:r w:rsidR="00BD464C" w:rsidRPr="001B6D1E">
        <w:t xml:space="preserve"> </w:t>
      </w:r>
      <w:r w:rsidRPr="001B6D1E">
        <w:t>госбюджета</w:t>
      </w:r>
      <w:r w:rsidR="00BD464C" w:rsidRPr="001B6D1E">
        <w:t xml:space="preserve"> </w:t>
      </w:r>
      <w:r w:rsidRPr="001B6D1E">
        <w:t>НПФ</w:t>
      </w:r>
      <w:r w:rsidR="00BD464C" w:rsidRPr="001B6D1E">
        <w:t xml:space="preserve"> </w:t>
      </w:r>
      <w:r w:rsidRPr="001B6D1E">
        <w:t>должен</w:t>
      </w:r>
      <w:r w:rsidR="00BD464C" w:rsidRPr="001B6D1E">
        <w:t xml:space="preserve"> </w:t>
      </w:r>
      <w:r w:rsidRPr="001B6D1E">
        <w:t>сформировать</w:t>
      </w:r>
      <w:r w:rsidR="00BD464C" w:rsidRPr="001B6D1E">
        <w:t xml:space="preserve"> </w:t>
      </w:r>
      <w:r w:rsidRPr="001B6D1E">
        <w:t>информацию</w:t>
      </w:r>
      <w:r w:rsidR="00BD464C" w:rsidRPr="001B6D1E">
        <w:t xml:space="preserve"> </w:t>
      </w:r>
      <w:r w:rsidRPr="001B6D1E">
        <w:t>обо</w:t>
      </w:r>
      <w:r w:rsidR="00BD464C" w:rsidRPr="001B6D1E">
        <w:t xml:space="preserve"> </w:t>
      </w:r>
      <w:r w:rsidRPr="001B6D1E">
        <w:t>всех</w:t>
      </w:r>
      <w:r w:rsidR="00BD464C" w:rsidRPr="001B6D1E">
        <w:t xml:space="preserve"> </w:t>
      </w:r>
      <w:r w:rsidRPr="001B6D1E">
        <w:t>сберегательных</w:t>
      </w:r>
      <w:r w:rsidR="00BD464C" w:rsidRPr="001B6D1E">
        <w:t xml:space="preserve"> </w:t>
      </w:r>
      <w:r w:rsidRPr="001B6D1E">
        <w:t>взносах,</w:t>
      </w:r>
      <w:r w:rsidR="00BD464C" w:rsidRPr="001B6D1E">
        <w:t xml:space="preserve"> </w:t>
      </w:r>
      <w:r w:rsidRPr="001B6D1E">
        <w:t>уплаченных</w:t>
      </w:r>
      <w:r w:rsidR="00BD464C" w:rsidRPr="001B6D1E">
        <w:t xml:space="preserve"> </w:t>
      </w:r>
      <w:r w:rsidRPr="001B6D1E">
        <w:t>вкладчиком</w:t>
      </w:r>
      <w:r w:rsidR="00BD464C" w:rsidRPr="001B6D1E">
        <w:t xml:space="preserve"> </w:t>
      </w:r>
      <w:r w:rsidRPr="001B6D1E">
        <w:t>за</w:t>
      </w:r>
      <w:r w:rsidR="00BD464C" w:rsidRPr="001B6D1E">
        <w:t xml:space="preserve"> </w:t>
      </w:r>
      <w:r w:rsidRPr="001B6D1E">
        <w:t>последние</w:t>
      </w:r>
      <w:r w:rsidR="00BD464C" w:rsidRPr="001B6D1E">
        <w:t xml:space="preserve"> </w:t>
      </w:r>
      <w:r w:rsidRPr="001B6D1E">
        <w:t>десять</w:t>
      </w:r>
      <w:r w:rsidR="00BD464C" w:rsidRPr="001B6D1E">
        <w:t xml:space="preserve"> </w:t>
      </w:r>
      <w:r w:rsidRPr="001B6D1E">
        <w:t>лет.</w:t>
      </w:r>
      <w:r w:rsidR="00BD464C" w:rsidRPr="001B6D1E">
        <w:t xml:space="preserve"> </w:t>
      </w:r>
      <w:r w:rsidRPr="001B6D1E">
        <w:t>Исключение</w:t>
      </w:r>
      <w:r w:rsidR="00BD464C" w:rsidRPr="001B6D1E">
        <w:t xml:space="preserve"> </w:t>
      </w:r>
      <w:r w:rsidRPr="001B6D1E">
        <w:t>-</w:t>
      </w:r>
      <w:r w:rsidR="00BD464C" w:rsidRPr="001B6D1E">
        <w:t xml:space="preserve"> </w:t>
      </w:r>
      <w:r w:rsidRPr="001B6D1E">
        <w:t>единовременный</w:t>
      </w:r>
      <w:r w:rsidR="00BD464C" w:rsidRPr="001B6D1E">
        <w:t xml:space="preserve"> </w:t>
      </w:r>
      <w:r w:rsidRPr="001B6D1E">
        <w:t>взнос</w:t>
      </w:r>
      <w:r w:rsidR="00BD464C" w:rsidRPr="001B6D1E">
        <w:t xml:space="preserve"> </w:t>
      </w:r>
      <w:r w:rsidRPr="001B6D1E">
        <w:t>и</w:t>
      </w:r>
      <w:r w:rsidR="00BD464C" w:rsidRPr="001B6D1E">
        <w:t xml:space="preserve"> </w:t>
      </w:r>
      <w:r w:rsidRPr="001B6D1E">
        <w:t>выкупные</w:t>
      </w:r>
      <w:r w:rsidR="00BD464C" w:rsidRPr="001B6D1E">
        <w:t xml:space="preserve"> </w:t>
      </w:r>
      <w:r w:rsidRPr="001B6D1E">
        <w:t>суммы,</w:t>
      </w:r>
      <w:r w:rsidR="00BD464C" w:rsidRPr="001B6D1E">
        <w:t xml:space="preserve"> </w:t>
      </w:r>
      <w:r w:rsidRPr="001B6D1E">
        <w:t>полученные</w:t>
      </w:r>
      <w:r w:rsidR="00BD464C" w:rsidRPr="001B6D1E">
        <w:t xml:space="preserve"> </w:t>
      </w:r>
      <w:r w:rsidRPr="001B6D1E">
        <w:t>от</w:t>
      </w:r>
      <w:r w:rsidR="00BD464C" w:rsidRPr="001B6D1E">
        <w:t xml:space="preserve"> </w:t>
      </w:r>
      <w:r w:rsidRPr="001B6D1E">
        <w:t>другого</w:t>
      </w:r>
      <w:r w:rsidR="00BD464C" w:rsidRPr="001B6D1E">
        <w:t xml:space="preserve"> </w:t>
      </w:r>
      <w:r w:rsidRPr="001B6D1E">
        <w:t>НПФ.</w:t>
      </w:r>
    </w:p>
    <w:p w14:paraId="4ADA2A2E" w14:textId="77777777" w:rsidR="00C04614" w:rsidRPr="001B6D1E" w:rsidRDefault="00C04614" w:rsidP="00C04614">
      <w:r w:rsidRPr="001B6D1E">
        <w:t>НПФ</w:t>
      </w:r>
      <w:r w:rsidR="00BD464C" w:rsidRPr="001B6D1E">
        <w:t xml:space="preserve"> </w:t>
      </w:r>
      <w:r w:rsidRPr="001B6D1E">
        <w:t>должен</w:t>
      </w:r>
      <w:r w:rsidR="00BD464C" w:rsidRPr="001B6D1E">
        <w:t xml:space="preserve"> </w:t>
      </w:r>
      <w:r w:rsidRPr="001B6D1E">
        <w:t>передавать</w:t>
      </w:r>
      <w:r w:rsidR="00BD464C" w:rsidRPr="001B6D1E">
        <w:t xml:space="preserve"> </w:t>
      </w:r>
      <w:r w:rsidRPr="001B6D1E">
        <w:t>в</w:t>
      </w:r>
      <w:r w:rsidR="00BD464C" w:rsidRPr="001B6D1E">
        <w:t xml:space="preserve"> </w:t>
      </w:r>
      <w:r w:rsidRPr="001B6D1E">
        <w:t>налоговую</w:t>
      </w:r>
      <w:r w:rsidR="00BD464C" w:rsidRPr="001B6D1E">
        <w:t xml:space="preserve"> </w:t>
      </w:r>
      <w:r w:rsidRPr="001B6D1E">
        <w:t>службу</w:t>
      </w:r>
      <w:r w:rsidR="00BD464C" w:rsidRPr="001B6D1E">
        <w:t xml:space="preserve"> </w:t>
      </w:r>
      <w:r w:rsidRPr="001B6D1E">
        <w:t>данные</w:t>
      </w:r>
      <w:r w:rsidR="00BD464C" w:rsidRPr="001B6D1E">
        <w:t xml:space="preserve"> </w:t>
      </w:r>
      <w:r w:rsidRPr="001B6D1E">
        <w:t>о</w:t>
      </w:r>
      <w:r w:rsidR="00BD464C" w:rsidRPr="001B6D1E">
        <w:t xml:space="preserve"> </w:t>
      </w:r>
      <w:r w:rsidRPr="001B6D1E">
        <w:t>вкладчиках,</w:t>
      </w:r>
      <w:r w:rsidR="00BD464C" w:rsidRPr="001B6D1E">
        <w:t xml:space="preserve"> </w:t>
      </w:r>
      <w:r w:rsidRPr="001B6D1E">
        <w:t>которым</w:t>
      </w:r>
      <w:r w:rsidR="00BD464C" w:rsidRPr="001B6D1E">
        <w:t xml:space="preserve"> </w:t>
      </w:r>
      <w:r w:rsidRPr="001B6D1E">
        <w:t>положена</w:t>
      </w:r>
      <w:r w:rsidR="00BD464C" w:rsidRPr="001B6D1E">
        <w:t xml:space="preserve"> </w:t>
      </w:r>
      <w:r w:rsidRPr="001B6D1E">
        <w:t>господдержка.</w:t>
      </w:r>
      <w:r w:rsidR="00BD464C" w:rsidRPr="001B6D1E">
        <w:t xml:space="preserve"> </w:t>
      </w:r>
      <w:r w:rsidRPr="001B6D1E">
        <w:t>ФНС</w:t>
      </w:r>
      <w:r w:rsidR="00BD464C" w:rsidRPr="001B6D1E">
        <w:t xml:space="preserve"> </w:t>
      </w:r>
      <w:r w:rsidRPr="001B6D1E">
        <w:t>рассчитает</w:t>
      </w:r>
      <w:r w:rsidR="00BD464C" w:rsidRPr="001B6D1E">
        <w:t xml:space="preserve"> </w:t>
      </w:r>
      <w:r w:rsidRPr="001B6D1E">
        <w:t>среднемесячный</w:t>
      </w:r>
      <w:r w:rsidR="00BD464C" w:rsidRPr="001B6D1E">
        <w:t xml:space="preserve"> </w:t>
      </w:r>
      <w:r w:rsidRPr="001B6D1E">
        <w:t>доход</w:t>
      </w:r>
      <w:r w:rsidR="00BD464C" w:rsidRPr="001B6D1E">
        <w:t xml:space="preserve"> </w:t>
      </w:r>
      <w:r w:rsidRPr="001B6D1E">
        <w:t>гражданина,</w:t>
      </w:r>
      <w:r w:rsidR="00BD464C" w:rsidRPr="001B6D1E">
        <w:t xml:space="preserve"> </w:t>
      </w:r>
      <w:r w:rsidRPr="001B6D1E">
        <w:t>чтобы</w:t>
      </w:r>
      <w:r w:rsidR="00BD464C" w:rsidRPr="001B6D1E">
        <w:t xml:space="preserve"> </w:t>
      </w:r>
      <w:r w:rsidRPr="001B6D1E">
        <w:t>установить</w:t>
      </w:r>
      <w:r w:rsidR="00BD464C" w:rsidRPr="001B6D1E">
        <w:t xml:space="preserve"> </w:t>
      </w:r>
      <w:r w:rsidRPr="001B6D1E">
        <w:t>категорию,</w:t>
      </w:r>
      <w:r w:rsidR="00BD464C" w:rsidRPr="001B6D1E">
        <w:t xml:space="preserve"> </w:t>
      </w:r>
      <w:r w:rsidRPr="001B6D1E">
        <w:t>к</w:t>
      </w:r>
      <w:r w:rsidR="00BD464C" w:rsidRPr="001B6D1E">
        <w:t xml:space="preserve"> </w:t>
      </w:r>
      <w:r w:rsidRPr="001B6D1E">
        <w:t>которой</w:t>
      </w:r>
      <w:r w:rsidR="00BD464C" w:rsidRPr="001B6D1E">
        <w:t xml:space="preserve"> </w:t>
      </w:r>
      <w:r w:rsidRPr="001B6D1E">
        <w:t>он</w:t>
      </w:r>
      <w:r w:rsidR="00BD464C" w:rsidRPr="001B6D1E">
        <w:t xml:space="preserve"> </w:t>
      </w:r>
      <w:r w:rsidRPr="001B6D1E">
        <w:t>относится.</w:t>
      </w:r>
      <w:r w:rsidR="00BD464C" w:rsidRPr="001B6D1E">
        <w:t xml:space="preserve"> </w:t>
      </w:r>
      <w:r w:rsidRPr="001B6D1E">
        <w:t>На</w:t>
      </w:r>
      <w:r w:rsidR="00BD464C" w:rsidRPr="001B6D1E">
        <w:t xml:space="preserve"> </w:t>
      </w:r>
      <w:r w:rsidRPr="001B6D1E">
        <w:t>основании</w:t>
      </w:r>
      <w:r w:rsidR="00BD464C" w:rsidRPr="001B6D1E">
        <w:t xml:space="preserve"> </w:t>
      </w:r>
      <w:r w:rsidRPr="001B6D1E">
        <w:t>этой</w:t>
      </w:r>
      <w:r w:rsidR="00BD464C" w:rsidRPr="001B6D1E">
        <w:t xml:space="preserve"> </w:t>
      </w:r>
      <w:r w:rsidRPr="001B6D1E">
        <w:t>информации</w:t>
      </w:r>
      <w:r w:rsidR="00BD464C" w:rsidRPr="001B6D1E">
        <w:t xml:space="preserve"> </w:t>
      </w:r>
      <w:r w:rsidRPr="001B6D1E">
        <w:t>налоговая</w:t>
      </w:r>
      <w:r w:rsidR="00BD464C" w:rsidRPr="001B6D1E">
        <w:t xml:space="preserve"> </w:t>
      </w:r>
      <w:r w:rsidRPr="001B6D1E">
        <w:t>должна</w:t>
      </w:r>
      <w:r w:rsidR="00BD464C" w:rsidRPr="001B6D1E">
        <w:t xml:space="preserve"> </w:t>
      </w:r>
      <w:r w:rsidRPr="001B6D1E">
        <w:t>определить</w:t>
      </w:r>
      <w:r w:rsidR="00BD464C" w:rsidRPr="001B6D1E">
        <w:t xml:space="preserve"> </w:t>
      </w:r>
      <w:r w:rsidRPr="001B6D1E">
        <w:t>размер</w:t>
      </w:r>
      <w:r w:rsidR="00BD464C" w:rsidRPr="001B6D1E">
        <w:t xml:space="preserve"> </w:t>
      </w:r>
      <w:r w:rsidRPr="001B6D1E">
        <w:t>господдержки,</w:t>
      </w:r>
      <w:r w:rsidR="00BD464C" w:rsidRPr="001B6D1E">
        <w:t xml:space="preserve"> </w:t>
      </w:r>
      <w:r w:rsidRPr="001B6D1E">
        <w:t>положенный</w:t>
      </w:r>
      <w:r w:rsidR="00BD464C" w:rsidRPr="001B6D1E">
        <w:t xml:space="preserve"> </w:t>
      </w:r>
      <w:r w:rsidRPr="001B6D1E">
        <w:t>вкладчику.</w:t>
      </w:r>
      <w:r w:rsidR="00BD464C" w:rsidRPr="001B6D1E">
        <w:t xml:space="preserve"> </w:t>
      </w:r>
      <w:r w:rsidRPr="001B6D1E">
        <w:t>Эти</w:t>
      </w:r>
      <w:r w:rsidR="00BD464C" w:rsidRPr="001B6D1E">
        <w:t xml:space="preserve"> </w:t>
      </w:r>
      <w:r w:rsidRPr="001B6D1E">
        <w:t>данные</w:t>
      </w:r>
      <w:r w:rsidR="00BD464C" w:rsidRPr="001B6D1E">
        <w:t xml:space="preserve"> </w:t>
      </w:r>
      <w:r w:rsidRPr="001B6D1E">
        <w:t>обязаны</w:t>
      </w:r>
      <w:r w:rsidR="00BD464C" w:rsidRPr="001B6D1E">
        <w:t xml:space="preserve"> </w:t>
      </w:r>
      <w:r w:rsidRPr="001B6D1E">
        <w:t>до</w:t>
      </w:r>
      <w:r w:rsidR="00BD464C" w:rsidRPr="001B6D1E">
        <w:t xml:space="preserve"> </w:t>
      </w:r>
      <w:r w:rsidRPr="001B6D1E">
        <w:t>15</w:t>
      </w:r>
      <w:r w:rsidR="00BD464C" w:rsidRPr="001B6D1E">
        <w:t xml:space="preserve"> </w:t>
      </w:r>
      <w:r w:rsidRPr="001B6D1E">
        <w:t>июня</w:t>
      </w:r>
      <w:r w:rsidR="00BD464C" w:rsidRPr="001B6D1E">
        <w:t xml:space="preserve"> </w:t>
      </w:r>
      <w:r w:rsidRPr="001B6D1E">
        <w:t>каждого</w:t>
      </w:r>
      <w:r w:rsidR="00BD464C" w:rsidRPr="001B6D1E">
        <w:t xml:space="preserve"> </w:t>
      </w:r>
      <w:r w:rsidRPr="001B6D1E">
        <w:t>года</w:t>
      </w:r>
      <w:r w:rsidR="00BD464C" w:rsidRPr="001B6D1E">
        <w:t xml:space="preserve"> </w:t>
      </w:r>
      <w:r w:rsidRPr="001B6D1E">
        <w:t>получить</w:t>
      </w:r>
      <w:r w:rsidR="00BD464C" w:rsidRPr="001B6D1E">
        <w:t xml:space="preserve"> </w:t>
      </w:r>
      <w:r w:rsidRPr="001B6D1E">
        <w:t>Минфин,</w:t>
      </w:r>
      <w:r w:rsidR="00BD464C" w:rsidRPr="001B6D1E">
        <w:t xml:space="preserve"> «</w:t>
      </w:r>
      <w:r w:rsidRPr="001B6D1E">
        <w:t>ДОМ.РФ</w:t>
      </w:r>
      <w:r w:rsidR="00BD464C" w:rsidRPr="001B6D1E">
        <w:t xml:space="preserve">» </w:t>
      </w:r>
      <w:r w:rsidRPr="001B6D1E">
        <w:t>и</w:t>
      </w:r>
      <w:r w:rsidR="00BD464C" w:rsidRPr="001B6D1E">
        <w:t xml:space="preserve"> </w:t>
      </w:r>
      <w:r w:rsidRPr="001B6D1E">
        <w:t>негосударственный</w:t>
      </w:r>
      <w:r w:rsidR="00BD464C" w:rsidRPr="001B6D1E">
        <w:t xml:space="preserve"> </w:t>
      </w:r>
      <w:r w:rsidRPr="001B6D1E">
        <w:t>пенсионный</w:t>
      </w:r>
      <w:r w:rsidR="00BD464C" w:rsidRPr="001B6D1E">
        <w:t xml:space="preserve"> </w:t>
      </w:r>
      <w:r w:rsidRPr="001B6D1E">
        <w:t>фонд.</w:t>
      </w:r>
    </w:p>
    <w:p w14:paraId="2E910CB1" w14:textId="77777777" w:rsidR="00C04614" w:rsidRPr="001B6D1E" w:rsidRDefault="00C04614" w:rsidP="00C04614">
      <w:r w:rsidRPr="001B6D1E">
        <w:t>Расчет</w:t>
      </w:r>
      <w:r w:rsidR="00BD464C" w:rsidRPr="001B6D1E">
        <w:t xml:space="preserve"> </w:t>
      </w:r>
      <w:r w:rsidRPr="001B6D1E">
        <w:t>дохода</w:t>
      </w:r>
      <w:r w:rsidR="00BD464C" w:rsidRPr="001B6D1E">
        <w:t xml:space="preserve"> </w:t>
      </w:r>
      <w:r w:rsidRPr="001B6D1E">
        <w:t>клиента</w:t>
      </w:r>
      <w:r w:rsidR="00BD464C" w:rsidRPr="001B6D1E">
        <w:t xml:space="preserve"> </w:t>
      </w:r>
      <w:r w:rsidRPr="001B6D1E">
        <w:t>НПФ</w:t>
      </w:r>
      <w:r w:rsidR="00BD464C" w:rsidRPr="001B6D1E">
        <w:t xml:space="preserve"> </w:t>
      </w:r>
      <w:r w:rsidRPr="001B6D1E">
        <w:t>ФНС</w:t>
      </w:r>
      <w:r w:rsidR="00BD464C" w:rsidRPr="001B6D1E">
        <w:t xml:space="preserve"> </w:t>
      </w:r>
      <w:r w:rsidRPr="001B6D1E">
        <w:t>рассчитывает,</w:t>
      </w:r>
      <w:r w:rsidR="00BD464C" w:rsidRPr="001B6D1E">
        <w:t xml:space="preserve"> </w:t>
      </w:r>
      <w:r w:rsidRPr="001B6D1E">
        <w:t>исходя</w:t>
      </w:r>
      <w:r w:rsidR="00BD464C" w:rsidRPr="001B6D1E">
        <w:t xml:space="preserve"> </w:t>
      </w:r>
      <w:r w:rsidRPr="001B6D1E">
        <w:t>из</w:t>
      </w:r>
      <w:r w:rsidR="00BD464C" w:rsidRPr="001B6D1E">
        <w:t xml:space="preserve"> </w:t>
      </w:r>
      <w:r w:rsidRPr="001B6D1E">
        <w:t>информации</w:t>
      </w:r>
      <w:r w:rsidR="00BD464C" w:rsidRPr="001B6D1E">
        <w:t xml:space="preserve"> </w:t>
      </w:r>
      <w:r w:rsidRPr="001B6D1E">
        <w:t>о</w:t>
      </w:r>
      <w:r w:rsidR="00BD464C" w:rsidRPr="001B6D1E">
        <w:t xml:space="preserve"> </w:t>
      </w:r>
      <w:r w:rsidRPr="001B6D1E">
        <w:t>доходах</w:t>
      </w:r>
      <w:r w:rsidR="00BD464C" w:rsidRPr="001B6D1E">
        <w:t xml:space="preserve"> </w:t>
      </w:r>
      <w:r w:rsidRPr="001B6D1E">
        <w:t>вкладчика,</w:t>
      </w:r>
      <w:r w:rsidR="00BD464C" w:rsidRPr="001B6D1E">
        <w:t xml:space="preserve"> </w:t>
      </w:r>
      <w:r w:rsidRPr="001B6D1E">
        <w:t>используемой</w:t>
      </w:r>
      <w:r w:rsidR="00BD464C" w:rsidRPr="001B6D1E">
        <w:t xml:space="preserve"> </w:t>
      </w:r>
      <w:r w:rsidRPr="001B6D1E">
        <w:t>для</w:t>
      </w:r>
      <w:r w:rsidR="00BD464C" w:rsidRPr="001B6D1E">
        <w:t xml:space="preserve"> </w:t>
      </w:r>
      <w:r w:rsidRPr="001B6D1E">
        <w:t>расчета</w:t>
      </w:r>
      <w:r w:rsidR="00BD464C" w:rsidRPr="001B6D1E">
        <w:t xml:space="preserve"> </w:t>
      </w:r>
      <w:r w:rsidRPr="001B6D1E">
        <w:t>НДФЛ</w:t>
      </w:r>
      <w:r w:rsidR="00BD464C" w:rsidRPr="001B6D1E">
        <w:t xml:space="preserve"> </w:t>
      </w:r>
      <w:r w:rsidRPr="001B6D1E">
        <w:t>и</w:t>
      </w:r>
      <w:r w:rsidR="00BD464C" w:rsidRPr="001B6D1E">
        <w:t xml:space="preserve"> </w:t>
      </w:r>
      <w:r w:rsidRPr="001B6D1E">
        <w:t>налогов.</w:t>
      </w:r>
      <w:r w:rsidR="00BD464C" w:rsidRPr="001B6D1E">
        <w:t xml:space="preserve"> </w:t>
      </w:r>
      <w:r w:rsidRPr="001B6D1E">
        <w:t>Доходы</w:t>
      </w:r>
      <w:r w:rsidR="00BD464C" w:rsidRPr="001B6D1E">
        <w:t xml:space="preserve"> </w:t>
      </w:r>
      <w:r w:rsidRPr="001B6D1E">
        <w:t>от</w:t>
      </w:r>
      <w:r w:rsidR="00BD464C" w:rsidRPr="001B6D1E">
        <w:t xml:space="preserve"> </w:t>
      </w:r>
      <w:r w:rsidRPr="001B6D1E">
        <w:t>продажи</w:t>
      </w:r>
      <w:r w:rsidR="00BD464C" w:rsidRPr="001B6D1E">
        <w:t xml:space="preserve"> </w:t>
      </w:r>
      <w:r w:rsidRPr="001B6D1E">
        <w:t>или</w:t>
      </w:r>
      <w:r w:rsidR="00BD464C" w:rsidRPr="001B6D1E">
        <w:t xml:space="preserve"> </w:t>
      </w:r>
      <w:r w:rsidRPr="001B6D1E">
        <w:t>дарения</w:t>
      </w:r>
      <w:r w:rsidR="00BD464C" w:rsidRPr="001B6D1E">
        <w:t xml:space="preserve"> </w:t>
      </w:r>
      <w:r w:rsidRPr="001B6D1E">
        <w:t>имущества</w:t>
      </w:r>
      <w:r w:rsidR="00BD464C" w:rsidRPr="001B6D1E">
        <w:t xml:space="preserve"> </w:t>
      </w:r>
      <w:r w:rsidRPr="001B6D1E">
        <w:t>и</w:t>
      </w:r>
      <w:r w:rsidR="00BD464C" w:rsidRPr="001B6D1E">
        <w:t xml:space="preserve"> </w:t>
      </w:r>
      <w:r w:rsidRPr="001B6D1E">
        <w:t>выигрышей</w:t>
      </w:r>
      <w:r w:rsidR="00BD464C" w:rsidRPr="001B6D1E">
        <w:t xml:space="preserve"> </w:t>
      </w:r>
      <w:r w:rsidRPr="001B6D1E">
        <w:t>при</w:t>
      </w:r>
      <w:r w:rsidR="00BD464C" w:rsidRPr="001B6D1E">
        <w:t xml:space="preserve"> </w:t>
      </w:r>
      <w:r w:rsidRPr="001B6D1E">
        <w:t>расчете</w:t>
      </w:r>
      <w:r w:rsidR="00BD464C" w:rsidRPr="001B6D1E">
        <w:t xml:space="preserve"> </w:t>
      </w:r>
      <w:r w:rsidRPr="001B6D1E">
        <w:t>не</w:t>
      </w:r>
      <w:r w:rsidR="00BD464C" w:rsidRPr="001B6D1E">
        <w:t xml:space="preserve"> </w:t>
      </w:r>
      <w:r w:rsidRPr="001B6D1E">
        <w:t>учитываются.</w:t>
      </w:r>
      <w:r w:rsidR="00BD464C" w:rsidRPr="001B6D1E">
        <w:t xml:space="preserve"> </w:t>
      </w:r>
      <w:r w:rsidRPr="001B6D1E">
        <w:t>Из</w:t>
      </w:r>
      <w:r w:rsidR="00BD464C" w:rsidRPr="001B6D1E">
        <w:t xml:space="preserve"> </w:t>
      </w:r>
      <w:r w:rsidRPr="001B6D1E">
        <w:t>прибыли</w:t>
      </w:r>
      <w:r w:rsidR="00BD464C" w:rsidRPr="001B6D1E">
        <w:t xml:space="preserve"> </w:t>
      </w:r>
      <w:r w:rsidRPr="001B6D1E">
        <w:t>по</w:t>
      </w:r>
      <w:r w:rsidR="00BD464C" w:rsidRPr="001B6D1E">
        <w:t xml:space="preserve"> </w:t>
      </w:r>
      <w:r w:rsidRPr="001B6D1E">
        <w:t>операциям</w:t>
      </w:r>
      <w:r w:rsidR="00BD464C" w:rsidRPr="001B6D1E">
        <w:t xml:space="preserve"> </w:t>
      </w:r>
      <w:r w:rsidRPr="001B6D1E">
        <w:t>с</w:t>
      </w:r>
      <w:r w:rsidR="00BD464C" w:rsidRPr="001B6D1E">
        <w:t xml:space="preserve"> </w:t>
      </w:r>
      <w:r w:rsidRPr="001B6D1E">
        <w:t>ценными</w:t>
      </w:r>
      <w:r w:rsidR="00BD464C" w:rsidRPr="001B6D1E">
        <w:t xml:space="preserve"> </w:t>
      </w:r>
      <w:r w:rsidRPr="001B6D1E">
        <w:t>бумагами</w:t>
      </w:r>
      <w:r w:rsidR="00BD464C" w:rsidRPr="001B6D1E">
        <w:t xml:space="preserve"> </w:t>
      </w:r>
      <w:r w:rsidRPr="001B6D1E">
        <w:t>и</w:t>
      </w:r>
      <w:r w:rsidR="00BD464C" w:rsidRPr="001B6D1E">
        <w:t xml:space="preserve"> </w:t>
      </w:r>
      <w:r w:rsidRPr="001B6D1E">
        <w:t>производными</w:t>
      </w:r>
      <w:r w:rsidR="00BD464C" w:rsidRPr="001B6D1E">
        <w:t xml:space="preserve"> </w:t>
      </w:r>
      <w:r w:rsidRPr="001B6D1E">
        <w:t>финансовыми</w:t>
      </w:r>
      <w:r w:rsidR="00BD464C" w:rsidRPr="001B6D1E">
        <w:t xml:space="preserve"> </w:t>
      </w:r>
      <w:r w:rsidRPr="001B6D1E">
        <w:t>инструментами</w:t>
      </w:r>
      <w:r w:rsidR="00BD464C" w:rsidRPr="001B6D1E">
        <w:t xml:space="preserve"> </w:t>
      </w:r>
      <w:r w:rsidRPr="001B6D1E">
        <w:t>в</w:t>
      </w:r>
      <w:r w:rsidR="00BD464C" w:rsidRPr="001B6D1E">
        <w:t xml:space="preserve"> </w:t>
      </w:r>
      <w:r w:rsidRPr="001B6D1E">
        <w:t>расчет</w:t>
      </w:r>
      <w:r w:rsidR="00BD464C" w:rsidRPr="001B6D1E">
        <w:t xml:space="preserve"> </w:t>
      </w:r>
      <w:r w:rsidRPr="001B6D1E">
        <w:t>принимаются</w:t>
      </w:r>
      <w:r w:rsidR="00BD464C" w:rsidRPr="001B6D1E">
        <w:t xml:space="preserve"> </w:t>
      </w:r>
      <w:r w:rsidRPr="001B6D1E">
        <w:t>лишь</w:t>
      </w:r>
      <w:r w:rsidR="00BD464C" w:rsidRPr="001B6D1E">
        <w:t xml:space="preserve"> </w:t>
      </w:r>
      <w:r w:rsidRPr="001B6D1E">
        <w:t>документально</w:t>
      </w:r>
      <w:r w:rsidR="00BD464C" w:rsidRPr="001B6D1E">
        <w:t xml:space="preserve"> </w:t>
      </w:r>
      <w:r w:rsidRPr="001B6D1E">
        <w:t>подтвержденные</w:t>
      </w:r>
      <w:r w:rsidR="00BD464C" w:rsidRPr="001B6D1E">
        <w:t xml:space="preserve"> </w:t>
      </w:r>
      <w:r w:rsidRPr="001B6D1E">
        <w:t>налогоплательщиком</w:t>
      </w:r>
      <w:r w:rsidR="00BD464C" w:rsidRPr="001B6D1E">
        <w:t xml:space="preserve"> </w:t>
      </w:r>
      <w:r w:rsidRPr="001B6D1E">
        <w:t>расходы.</w:t>
      </w:r>
      <w:r w:rsidR="00BD464C" w:rsidRPr="001B6D1E">
        <w:t xml:space="preserve"> </w:t>
      </w:r>
      <w:r w:rsidRPr="001B6D1E">
        <w:t>Также</w:t>
      </w:r>
      <w:r w:rsidR="00BD464C" w:rsidRPr="001B6D1E">
        <w:t xml:space="preserve"> </w:t>
      </w:r>
      <w:r w:rsidRPr="001B6D1E">
        <w:t>учету</w:t>
      </w:r>
      <w:r w:rsidR="00BD464C" w:rsidRPr="001B6D1E">
        <w:t xml:space="preserve"> </w:t>
      </w:r>
      <w:r w:rsidRPr="001B6D1E">
        <w:t>подлежат</w:t>
      </w:r>
      <w:r w:rsidR="00BD464C" w:rsidRPr="001B6D1E">
        <w:t xml:space="preserve"> </w:t>
      </w:r>
      <w:r w:rsidRPr="001B6D1E">
        <w:t>траты</w:t>
      </w:r>
      <w:r w:rsidR="00BD464C" w:rsidRPr="001B6D1E">
        <w:t xml:space="preserve"> </w:t>
      </w:r>
      <w:r w:rsidRPr="001B6D1E">
        <w:t>по</w:t>
      </w:r>
      <w:r w:rsidR="00BD464C" w:rsidRPr="001B6D1E">
        <w:t xml:space="preserve"> </w:t>
      </w:r>
      <w:r w:rsidRPr="001B6D1E">
        <w:t>операциям</w:t>
      </w:r>
      <w:r w:rsidR="00BD464C" w:rsidRPr="001B6D1E">
        <w:t xml:space="preserve"> </w:t>
      </w:r>
      <w:r w:rsidRPr="001B6D1E">
        <w:t>с</w:t>
      </w:r>
      <w:r w:rsidR="00BD464C" w:rsidRPr="001B6D1E">
        <w:t xml:space="preserve"> </w:t>
      </w:r>
      <w:r w:rsidRPr="001B6D1E">
        <w:t>цифровыми</w:t>
      </w:r>
      <w:r w:rsidR="00BD464C" w:rsidRPr="001B6D1E">
        <w:t xml:space="preserve"> </w:t>
      </w:r>
      <w:r w:rsidRPr="001B6D1E">
        <w:t>финансовыми</w:t>
      </w:r>
      <w:r w:rsidR="00BD464C" w:rsidRPr="001B6D1E">
        <w:t xml:space="preserve"> </w:t>
      </w:r>
      <w:r w:rsidRPr="001B6D1E">
        <w:t>активами</w:t>
      </w:r>
      <w:r w:rsidR="00BD464C" w:rsidRPr="001B6D1E">
        <w:t xml:space="preserve"> </w:t>
      </w:r>
      <w:r w:rsidRPr="001B6D1E">
        <w:t>и</w:t>
      </w:r>
      <w:r w:rsidR="00BD464C" w:rsidRPr="001B6D1E">
        <w:t xml:space="preserve"> </w:t>
      </w:r>
      <w:r w:rsidRPr="001B6D1E">
        <w:t>цифровыми</w:t>
      </w:r>
      <w:r w:rsidR="00BD464C" w:rsidRPr="001B6D1E">
        <w:t xml:space="preserve"> </w:t>
      </w:r>
      <w:r w:rsidRPr="001B6D1E">
        <w:t>правами.</w:t>
      </w:r>
    </w:p>
    <w:p w14:paraId="0DA09DF2" w14:textId="77777777" w:rsidR="00C04614" w:rsidRPr="001B6D1E" w:rsidRDefault="00C04614" w:rsidP="00C04614">
      <w:r w:rsidRPr="001B6D1E">
        <w:t>Если</w:t>
      </w:r>
      <w:r w:rsidR="00BD464C" w:rsidRPr="001B6D1E">
        <w:t xml:space="preserve"> </w:t>
      </w:r>
      <w:r w:rsidRPr="001B6D1E">
        <w:t>речь</w:t>
      </w:r>
      <w:r w:rsidR="00BD464C" w:rsidRPr="001B6D1E">
        <w:t xml:space="preserve"> </w:t>
      </w:r>
      <w:r w:rsidRPr="001B6D1E">
        <w:t>о</w:t>
      </w:r>
      <w:r w:rsidR="00BD464C" w:rsidRPr="001B6D1E">
        <w:t xml:space="preserve"> </w:t>
      </w:r>
      <w:r w:rsidRPr="001B6D1E">
        <w:t>доходах</w:t>
      </w:r>
      <w:r w:rsidR="00BD464C" w:rsidRPr="001B6D1E">
        <w:t xml:space="preserve"> </w:t>
      </w:r>
      <w:r w:rsidRPr="001B6D1E">
        <w:t>предпринимателя,</w:t>
      </w:r>
      <w:r w:rsidR="00BD464C" w:rsidRPr="001B6D1E">
        <w:t xml:space="preserve"> </w:t>
      </w:r>
      <w:r w:rsidRPr="001B6D1E">
        <w:t>полученных</w:t>
      </w:r>
      <w:r w:rsidR="00BD464C" w:rsidRPr="001B6D1E">
        <w:t xml:space="preserve"> </w:t>
      </w:r>
      <w:r w:rsidRPr="001B6D1E">
        <w:t>по</w:t>
      </w:r>
      <w:r w:rsidR="00BD464C" w:rsidRPr="001B6D1E">
        <w:t xml:space="preserve"> </w:t>
      </w:r>
      <w:r w:rsidRPr="001B6D1E">
        <w:t>упрощенной</w:t>
      </w:r>
      <w:r w:rsidR="00BD464C" w:rsidRPr="001B6D1E">
        <w:t xml:space="preserve"> </w:t>
      </w:r>
      <w:r w:rsidRPr="001B6D1E">
        <w:t>системе</w:t>
      </w:r>
      <w:r w:rsidR="00BD464C" w:rsidRPr="001B6D1E">
        <w:t xml:space="preserve"> </w:t>
      </w:r>
      <w:r w:rsidRPr="001B6D1E">
        <w:t>налогообложения,</w:t>
      </w:r>
      <w:r w:rsidR="00BD464C" w:rsidRPr="001B6D1E">
        <w:t xml:space="preserve"> </w:t>
      </w:r>
      <w:r w:rsidRPr="001B6D1E">
        <w:t>в</w:t>
      </w:r>
      <w:r w:rsidR="00BD464C" w:rsidRPr="001B6D1E">
        <w:t xml:space="preserve"> </w:t>
      </w:r>
      <w:r w:rsidRPr="001B6D1E">
        <w:t>сумму</w:t>
      </w:r>
      <w:r w:rsidR="00BD464C" w:rsidRPr="001B6D1E">
        <w:t xml:space="preserve"> </w:t>
      </w:r>
      <w:r w:rsidRPr="001B6D1E">
        <w:t>включаются</w:t>
      </w:r>
      <w:r w:rsidR="00BD464C" w:rsidRPr="001B6D1E">
        <w:t xml:space="preserve"> </w:t>
      </w:r>
      <w:r w:rsidRPr="001B6D1E">
        <w:t>понесенные</w:t>
      </w:r>
      <w:r w:rsidR="00BD464C" w:rsidRPr="001B6D1E">
        <w:t xml:space="preserve"> </w:t>
      </w:r>
      <w:r w:rsidRPr="001B6D1E">
        <w:t>расходы.</w:t>
      </w:r>
      <w:r w:rsidR="00BD464C" w:rsidRPr="001B6D1E">
        <w:t xml:space="preserve"> </w:t>
      </w:r>
      <w:r w:rsidRPr="001B6D1E">
        <w:t>Аналогичное</w:t>
      </w:r>
      <w:r w:rsidR="00BD464C" w:rsidRPr="001B6D1E">
        <w:t xml:space="preserve"> </w:t>
      </w:r>
      <w:r w:rsidRPr="001B6D1E">
        <w:t>правило</w:t>
      </w:r>
      <w:r w:rsidR="00BD464C" w:rsidRPr="001B6D1E">
        <w:t xml:space="preserve"> </w:t>
      </w:r>
      <w:r w:rsidRPr="001B6D1E">
        <w:t>распространяется</w:t>
      </w:r>
      <w:r w:rsidR="00BD464C" w:rsidRPr="001B6D1E">
        <w:t xml:space="preserve"> </w:t>
      </w:r>
      <w:r w:rsidRPr="001B6D1E">
        <w:t>и</w:t>
      </w:r>
      <w:r w:rsidR="00BD464C" w:rsidRPr="001B6D1E">
        <w:t xml:space="preserve"> </w:t>
      </w:r>
      <w:r w:rsidRPr="001B6D1E">
        <w:t>на</w:t>
      </w:r>
      <w:r w:rsidR="00BD464C" w:rsidRPr="001B6D1E">
        <w:t xml:space="preserve"> </w:t>
      </w:r>
      <w:r w:rsidRPr="001B6D1E">
        <w:t>заработок,</w:t>
      </w:r>
      <w:r w:rsidR="00BD464C" w:rsidRPr="001B6D1E">
        <w:t xml:space="preserve"> </w:t>
      </w:r>
      <w:r w:rsidRPr="001B6D1E">
        <w:t>облагаемый</w:t>
      </w:r>
      <w:r w:rsidR="00BD464C" w:rsidRPr="001B6D1E">
        <w:t xml:space="preserve"> </w:t>
      </w:r>
      <w:r w:rsidRPr="001B6D1E">
        <w:t>сельскохозяйственным</w:t>
      </w:r>
      <w:r w:rsidR="00BD464C" w:rsidRPr="001B6D1E">
        <w:t xml:space="preserve"> </w:t>
      </w:r>
      <w:r w:rsidRPr="001B6D1E">
        <w:t>налогом.</w:t>
      </w:r>
    </w:p>
    <w:p w14:paraId="65D816DE" w14:textId="77777777" w:rsidR="00C04614" w:rsidRPr="001B6D1E" w:rsidRDefault="00C04614" w:rsidP="00C04614">
      <w:r w:rsidRPr="001B6D1E">
        <w:t>Все</w:t>
      </w:r>
      <w:r w:rsidR="00BD464C" w:rsidRPr="001B6D1E">
        <w:t xml:space="preserve"> </w:t>
      </w:r>
      <w:r w:rsidRPr="001B6D1E">
        <w:t>эти</w:t>
      </w:r>
      <w:r w:rsidR="00BD464C" w:rsidRPr="001B6D1E">
        <w:t xml:space="preserve"> </w:t>
      </w:r>
      <w:r w:rsidRPr="001B6D1E">
        <w:t>доходы</w:t>
      </w:r>
      <w:r w:rsidR="00BD464C" w:rsidRPr="001B6D1E">
        <w:t xml:space="preserve"> </w:t>
      </w:r>
      <w:r w:rsidRPr="001B6D1E">
        <w:t>за</w:t>
      </w:r>
      <w:r w:rsidR="00BD464C" w:rsidRPr="001B6D1E">
        <w:t xml:space="preserve"> </w:t>
      </w:r>
      <w:r w:rsidRPr="001B6D1E">
        <w:t>год</w:t>
      </w:r>
      <w:r w:rsidR="00BD464C" w:rsidRPr="001B6D1E">
        <w:t xml:space="preserve"> </w:t>
      </w:r>
      <w:r w:rsidRPr="001B6D1E">
        <w:t>ФНС</w:t>
      </w:r>
      <w:r w:rsidR="00BD464C" w:rsidRPr="001B6D1E">
        <w:t xml:space="preserve"> </w:t>
      </w:r>
      <w:r w:rsidRPr="001B6D1E">
        <w:t>просто</w:t>
      </w:r>
      <w:r w:rsidR="00BD464C" w:rsidRPr="001B6D1E">
        <w:t xml:space="preserve"> </w:t>
      </w:r>
      <w:r w:rsidRPr="001B6D1E">
        <w:t>разделит</w:t>
      </w:r>
      <w:r w:rsidR="00BD464C" w:rsidRPr="001B6D1E">
        <w:t xml:space="preserve"> </w:t>
      </w:r>
      <w:r w:rsidRPr="001B6D1E">
        <w:t>на</w:t>
      </w:r>
      <w:r w:rsidR="00BD464C" w:rsidRPr="001B6D1E">
        <w:t xml:space="preserve"> </w:t>
      </w:r>
      <w:r w:rsidRPr="001B6D1E">
        <w:t>12</w:t>
      </w:r>
      <w:r w:rsidR="00BD464C" w:rsidRPr="001B6D1E">
        <w:t xml:space="preserve"> </w:t>
      </w:r>
      <w:r w:rsidRPr="001B6D1E">
        <w:t>-</w:t>
      </w:r>
      <w:r w:rsidR="00BD464C" w:rsidRPr="001B6D1E">
        <w:t xml:space="preserve"> </w:t>
      </w:r>
      <w:r w:rsidRPr="001B6D1E">
        <w:t>это</w:t>
      </w:r>
      <w:r w:rsidR="00BD464C" w:rsidRPr="001B6D1E">
        <w:t xml:space="preserve"> </w:t>
      </w:r>
      <w:r w:rsidRPr="001B6D1E">
        <w:t>и</w:t>
      </w:r>
      <w:r w:rsidR="00BD464C" w:rsidRPr="001B6D1E">
        <w:t xml:space="preserve"> </w:t>
      </w:r>
      <w:r w:rsidRPr="001B6D1E">
        <w:t>будет</w:t>
      </w:r>
      <w:r w:rsidR="00BD464C" w:rsidRPr="001B6D1E">
        <w:t xml:space="preserve"> </w:t>
      </w:r>
      <w:r w:rsidRPr="001B6D1E">
        <w:t>средний</w:t>
      </w:r>
      <w:r w:rsidR="00BD464C" w:rsidRPr="001B6D1E">
        <w:t xml:space="preserve"> </w:t>
      </w:r>
      <w:r w:rsidRPr="001B6D1E">
        <w:t>заработок,</w:t>
      </w:r>
      <w:r w:rsidR="00BD464C" w:rsidRPr="001B6D1E">
        <w:t xml:space="preserve"> </w:t>
      </w:r>
      <w:r w:rsidRPr="001B6D1E">
        <w:t>по</w:t>
      </w:r>
      <w:r w:rsidR="00BD464C" w:rsidRPr="001B6D1E">
        <w:t xml:space="preserve"> </w:t>
      </w:r>
      <w:r w:rsidRPr="001B6D1E">
        <w:t>которому</w:t>
      </w:r>
      <w:r w:rsidR="00BD464C" w:rsidRPr="001B6D1E">
        <w:t xml:space="preserve"> </w:t>
      </w:r>
      <w:r w:rsidRPr="001B6D1E">
        <w:t>определят</w:t>
      </w:r>
      <w:r w:rsidR="00BD464C" w:rsidRPr="001B6D1E">
        <w:t xml:space="preserve"> </w:t>
      </w:r>
      <w:r w:rsidRPr="001B6D1E">
        <w:t>размер</w:t>
      </w:r>
      <w:r w:rsidR="00BD464C" w:rsidRPr="001B6D1E">
        <w:t xml:space="preserve"> </w:t>
      </w:r>
      <w:r w:rsidRPr="001B6D1E">
        <w:t>софинансирования</w:t>
      </w:r>
      <w:r w:rsidR="00BD464C" w:rsidRPr="001B6D1E">
        <w:t xml:space="preserve"> </w:t>
      </w:r>
      <w:r w:rsidRPr="001B6D1E">
        <w:t>государства.</w:t>
      </w:r>
      <w:r w:rsidR="00BD464C" w:rsidRPr="001B6D1E">
        <w:t xml:space="preserve"> </w:t>
      </w:r>
      <w:r w:rsidRPr="001B6D1E">
        <w:t>Если</w:t>
      </w:r>
      <w:r w:rsidR="00BD464C" w:rsidRPr="001B6D1E">
        <w:t xml:space="preserve"> </w:t>
      </w:r>
      <w:r w:rsidRPr="001B6D1E">
        <w:t>показатель</w:t>
      </w:r>
      <w:r w:rsidR="00BD464C" w:rsidRPr="001B6D1E">
        <w:t xml:space="preserve"> </w:t>
      </w:r>
      <w:r w:rsidRPr="001B6D1E">
        <w:t>будет</w:t>
      </w:r>
      <w:r w:rsidR="00BD464C" w:rsidRPr="001B6D1E">
        <w:t xml:space="preserve"> </w:t>
      </w:r>
      <w:r w:rsidRPr="001B6D1E">
        <w:t>менее</w:t>
      </w:r>
      <w:r w:rsidR="00BD464C" w:rsidRPr="001B6D1E">
        <w:t xml:space="preserve"> </w:t>
      </w:r>
      <w:r w:rsidRPr="001B6D1E">
        <w:t>80</w:t>
      </w:r>
      <w:r w:rsidR="00BD464C" w:rsidRPr="001B6D1E">
        <w:t xml:space="preserve"> </w:t>
      </w:r>
      <w:r w:rsidRPr="001B6D1E">
        <w:t>000</w:t>
      </w:r>
      <w:r w:rsidR="00BD464C" w:rsidRPr="001B6D1E">
        <w:t xml:space="preserve"> </w:t>
      </w:r>
      <w:r w:rsidRPr="001B6D1E">
        <w:t>рублей,</w:t>
      </w:r>
      <w:r w:rsidR="00BD464C" w:rsidRPr="001B6D1E">
        <w:t xml:space="preserve"> </w:t>
      </w:r>
      <w:r w:rsidRPr="001B6D1E">
        <w:t>то</w:t>
      </w:r>
      <w:r w:rsidR="00BD464C" w:rsidRPr="001B6D1E">
        <w:t xml:space="preserve"> </w:t>
      </w:r>
      <w:r w:rsidRPr="001B6D1E">
        <w:t>человеку</w:t>
      </w:r>
      <w:r w:rsidR="00BD464C" w:rsidRPr="001B6D1E">
        <w:t xml:space="preserve"> </w:t>
      </w:r>
      <w:r w:rsidRPr="001B6D1E">
        <w:t>положена</w:t>
      </w:r>
      <w:r w:rsidR="00BD464C" w:rsidRPr="001B6D1E">
        <w:t xml:space="preserve"> </w:t>
      </w:r>
      <w:r w:rsidRPr="001B6D1E">
        <w:t>максимальная</w:t>
      </w:r>
      <w:r w:rsidR="00BD464C" w:rsidRPr="001B6D1E">
        <w:t xml:space="preserve"> </w:t>
      </w:r>
      <w:r w:rsidRPr="001B6D1E">
        <w:t>поддержка:</w:t>
      </w:r>
      <w:r w:rsidR="00BD464C" w:rsidRPr="001B6D1E">
        <w:t xml:space="preserve"> </w:t>
      </w:r>
      <w:r w:rsidRPr="001B6D1E">
        <w:t>на</w:t>
      </w:r>
      <w:r w:rsidR="00BD464C" w:rsidRPr="001B6D1E">
        <w:t xml:space="preserve"> </w:t>
      </w:r>
      <w:r w:rsidRPr="001B6D1E">
        <w:t>рубль,</w:t>
      </w:r>
      <w:r w:rsidR="00BD464C" w:rsidRPr="001B6D1E">
        <w:t xml:space="preserve"> </w:t>
      </w:r>
      <w:r w:rsidRPr="001B6D1E">
        <w:t>внесенный</w:t>
      </w:r>
      <w:r w:rsidR="00BD464C" w:rsidRPr="001B6D1E">
        <w:t xml:space="preserve"> </w:t>
      </w:r>
      <w:r w:rsidRPr="001B6D1E">
        <w:t>на</w:t>
      </w:r>
      <w:r w:rsidR="00BD464C" w:rsidRPr="001B6D1E">
        <w:t xml:space="preserve"> </w:t>
      </w:r>
      <w:r w:rsidRPr="001B6D1E">
        <w:t>счет</w:t>
      </w:r>
      <w:r w:rsidR="00BD464C" w:rsidRPr="001B6D1E">
        <w:t xml:space="preserve"> </w:t>
      </w:r>
      <w:r w:rsidRPr="001B6D1E">
        <w:t>по</w:t>
      </w:r>
      <w:r w:rsidR="00BD464C" w:rsidRPr="001B6D1E">
        <w:t xml:space="preserve"> </w:t>
      </w:r>
      <w:r w:rsidRPr="001B6D1E">
        <w:t>договору</w:t>
      </w:r>
      <w:r w:rsidR="00BD464C" w:rsidRPr="001B6D1E">
        <w:t xml:space="preserve"> </w:t>
      </w:r>
      <w:r w:rsidRPr="001B6D1E">
        <w:t>ПДС,</w:t>
      </w:r>
      <w:r w:rsidR="00BD464C" w:rsidRPr="001B6D1E">
        <w:t xml:space="preserve"> </w:t>
      </w:r>
      <w:r w:rsidRPr="001B6D1E">
        <w:t>государство</w:t>
      </w:r>
      <w:r w:rsidR="00BD464C" w:rsidRPr="001B6D1E">
        <w:t xml:space="preserve"> </w:t>
      </w:r>
      <w:r w:rsidRPr="001B6D1E">
        <w:t>обязано</w:t>
      </w:r>
      <w:r w:rsidR="00BD464C" w:rsidRPr="001B6D1E">
        <w:t xml:space="preserve"> </w:t>
      </w:r>
      <w:r w:rsidRPr="001B6D1E">
        <w:t>начислить</w:t>
      </w:r>
      <w:r w:rsidR="00BD464C" w:rsidRPr="001B6D1E">
        <w:t xml:space="preserve"> </w:t>
      </w:r>
      <w:r w:rsidRPr="001B6D1E">
        <w:t>свой.</w:t>
      </w:r>
    </w:p>
    <w:p w14:paraId="2DF22734" w14:textId="77777777" w:rsidR="00C04614" w:rsidRPr="001B6D1E" w:rsidRDefault="00C04614" w:rsidP="00C04614">
      <w:r w:rsidRPr="001B6D1E">
        <w:t>Каждый</w:t>
      </w:r>
      <w:r w:rsidR="00BD464C" w:rsidRPr="001B6D1E">
        <w:t xml:space="preserve"> </w:t>
      </w:r>
      <w:r w:rsidRPr="001B6D1E">
        <w:t>седьмой</w:t>
      </w:r>
      <w:r w:rsidR="00BD464C" w:rsidRPr="001B6D1E">
        <w:t xml:space="preserve"> </w:t>
      </w:r>
      <w:r w:rsidRPr="001B6D1E">
        <w:t>россиянин</w:t>
      </w:r>
      <w:r w:rsidR="00BD464C" w:rsidRPr="001B6D1E">
        <w:t xml:space="preserve"> </w:t>
      </w:r>
      <w:r w:rsidRPr="001B6D1E">
        <w:t>хотел</w:t>
      </w:r>
      <w:r w:rsidR="00BD464C" w:rsidRPr="001B6D1E">
        <w:t xml:space="preserve"> </w:t>
      </w:r>
      <w:r w:rsidRPr="001B6D1E">
        <w:t>бы</w:t>
      </w:r>
      <w:r w:rsidR="00BD464C" w:rsidRPr="001B6D1E">
        <w:t xml:space="preserve"> </w:t>
      </w:r>
      <w:r w:rsidRPr="001B6D1E">
        <w:t>вступить</w:t>
      </w:r>
      <w:r w:rsidR="00BD464C" w:rsidRPr="001B6D1E">
        <w:t xml:space="preserve"> </w:t>
      </w:r>
      <w:r w:rsidRPr="001B6D1E">
        <w:t>в</w:t>
      </w:r>
      <w:r w:rsidR="00BD464C" w:rsidRPr="001B6D1E">
        <w:t xml:space="preserve"> </w:t>
      </w:r>
      <w:r w:rsidRPr="001B6D1E">
        <w:t>программу</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граждан,</w:t>
      </w:r>
      <w:r w:rsidR="00BD464C" w:rsidRPr="001B6D1E">
        <w:t xml:space="preserve"> </w:t>
      </w:r>
      <w:r w:rsidRPr="001B6D1E">
        <w:t>показал</w:t>
      </w:r>
      <w:r w:rsidR="00BD464C" w:rsidRPr="001B6D1E">
        <w:t xml:space="preserve"> </w:t>
      </w:r>
      <w:r w:rsidRPr="001B6D1E">
        <w:t>свежий</w:t>
      </w:r>
      <w:r w:rsidR="00BD464C" w:rsidRPr="001B6D1E">
        <w:t xml:space="preserve"> </w:t>
      </w:r>
      <w:r w:rsidRPr="001B6D1E">
        <w:t>опрос</w:t>
      </w:r>
      <w:r w:rsidR="00BD464C" w:rsidRPr="001B6D1E">
        <w:t xml:space="preserve"> </w:t>
      </w:r>
      <w:r w:rsidRPr="001B6D1E">
        <w:rPr>
          <w:b/>
        </w:rPr>
        <w:t>Национальной</w:t>
      </w:r>
      <w:r w:rsidR="00BD464C" w:rsidRPr="001B6D1E">
        <w:rPr>
          <w:b/>
        </w:rPr>
        <w:t xml:space="preserve"> </w:t>
      </w:r>
      <w:r w:rsidRPr="001B6D1E">
        <w:rPr>
          <w:b/>
        </w:rPr>
        <w:t>ассоциации</w:t>
      </w:r>
      <w:r w:rsidR="00BD464C" w:rsidRPr="001B6D1E">
        <w:rPr>
          <w:b/>
        </w:rPr>
        <w:t xml:space="preserve"> </w:t>
      </w:r>
      <w:r w:rsidRPr="001B6D1E">
        <w:rPr>
          <w:b/>
        </w:rPr>
        <w:t>пенсионных</w:t>
      </w:r>
      <w:r w:rsidR="00BD464C" w:rsidRPr="001B6D1E">
        <w:rPr>
          <w:b/>
        </w:rPr>
        <w:t xml:space="preserve"> </w:t>
      </w:r>
      <w:r w:rsidRPr="001B6D1E">
        <w:rPr>
          <w:b/>
        </w:rPr>
        <w:t>фондов</w:t>
      </w:r>
      <w:r w:rsidR="00BD464C" w:rsidRPr="001B6D1E">
        <w:t xml:space="preserve"> </w:t>
      </w:r>
      <w:r w:rsidRPr="001B6D1E">
        <w:t>(</w:t>
      </w:r>
      <w:r w:rsidRPr="001B6D1E">
        <w:rPr>
          <w:b/>
        </w:rPr>
        <w:t>НАПФ</w:t>
      </w:r>
      <w:r w:rsidRPr="001B6D1E">
        <w:t>).</w:t>
      </w:r>
      <w:r w:rsidR="00BD464C" w:rsidRPr="001B6D1E">
        <w:t xml:space="preserve"> </w:t>
      </w:r>
      <w:r w:rsidRPr="001B6D1E">
        <w:t>Больше</w:t>
      </w:r>
      <w:r w:rsidR="00BD464C" w:rsidRPr="001B6D1E">
        <w:t xml:space="preserve"> </w:t>
      </w:r>
      <w:r w:rsidRPr="001B6D1E">
        <w:t>четверти</w:t>
      </w:r>
      <w:r w:rsidR="00BD464C" w:rsidRPr="001B6D1E">
        <w:t xml:space="preserve"> </w:t>
      </w:r>
      <w:r w:rsidRPr="001B6D1E">
        <w:t>респондентов</w:t>
      </w:r>
      <w:r w:rsidR="00BD464C" w:rsidRPr="001B6D1E">
        <w:t xml:space="preserve"> </w:t>
      </w:r>
      <w:r w:rsidRPr="001B6D1E">
        <w:t>(27</w:t>
      </w:r>
      <w:r w:rsidR="00BD464C" w:rsidRPr="001B6D1E">
        <w:t>%</w:t>
      </w:r>
      <w:r w:rsidRPr="001B6D1E">
        <w:t>)</w:t>
      </w:r>
      <w:r w:rsidR="00BD464C" w:rsidRPr="001B6D1E">
        <w:t xml:space="preserve"> </w:t>
      </w:r>
      <w:r w:rsidRPr="001B6D1E">
        <w:t>считают</w:t>
      </w:r>
      <w:r w:rsidR="00BD464C" w:rsidRPr="001B6D1E">
        <w:t xml:space="preserve"> </w:t>
      </w:r>
      <w:r w:rsidRPr="001B6D1E">
        <w:t>главным</w:t>
      </w:r>
      <w:r w:rsidR="00BD464C" w:rsidRPr="001B6D1E">
        <w:t xml:space="preserve"> </w:t>
      </w:r>
      <w:r w:rsidRPr="001B6D1E">
        <w:t>плюсом</w:t>
      </w:r>
      <w:r w:rsidR="00BD464C" w:rsidRPr="001B6D1E">
        <w:t xml:space="preserve"> </w:t>
      </w:r>
      <w:r w:rsidRPr="001B6D1E">
        <w:t>ПДС</w:t>
      </w:r>
      <w:r w:rsidR="00BD464C" w:rsidRPr="001B6D1E">
        <w:t xml:space="preserve"> </w:t>
      </w:r>
      <w:r w:rsidRPr="001B6D1E">
        <w:t>государственные</w:t>
      </w:r>
      <w:r w:rsidR="00BD464C" w:rsidRPr="001B6D1E">
        <w:t xml:space="preserve"> </w:t>
      </w:r>
      <w:r w:rsidRPr="001B6D1E">
        <w:t>гарантии</w:t>
      </w:r>
      <w:r w:rsidR="00BD464C" w:rsidRPr="001B6D1E">
        <w:t xml:space="preserve"> </w:t>
      </w:r>
      <w:r w:rsidRPr="001B6D1E">
        <w:t>сохранности</w:t>
      </w:r>
      <w:r w:rsidR="00BD464C" w:rsidRPr="001B6D1E">
        <w:t xml:space="preserve"> </w:t>
      </w:r>
      <w:r w:rsidRPr="001B6D1E">
        <w:t>средств,</w:t>
      </w:r>
      <w:r w:rsidR="00BD464C" w:rsidRPr="001B6D1E">
        <w:t xml:space="preserve"> </w:t>
      </w:r>
      <w:r w:rsidRPr="001B6D1E">
        <w:t>а</w:t>
      </w:r>
      <w:r w:rsidR="00BD464C" w:rsidRPr="001B6D1E">
        <w:t xml:space="preserve"> </w:t>
      </w:r>
      <w:r w:rsidRPr="001B6D1E">
        <w:t>26</w:t>
      </w:r>
      <w:r w:rsidR="00BD464C" w:rsidRPr="001B6D1E">
        <w:t xml:space="preserve">% </w:t>
      </w:r>
      <w:r w:rsidRPr="001B6D1E">
        <w:t>назвали</w:t>
      </w:r>
      <w:r w:rsidR="00BD464C" w:rsidRPr="001B6D1E">
        <w:t xml:space="preserve"> </w:t>
      </w:r>
      <w:r w:rsidRPr="001B6D1E">
        <w:t>основным</w:t>
      </w:r>
      <w:r w:rsidR="00BD464C" w:rsidRPr="001B6D1E">
        <w:t xml:space="preserve"> </w:t>
      </w:r>
      <w:r w:rsidRPr="001B6D1E">
        <w:t>преимуществом</w:t>
      </w:r>
      <w:r w:rsidR="00BD464C" w:rsidRPr="001B6D1E">
        <w:t xml:space="preserve"> </w:t>
      </w:r>
      <w:r w:rsidRPr="001B6D1E">
        <w:t>возможность</w:t>
      </w:r>
      <w:r w:rsidR="00BD464C" w:rsidRPr="001B6D1E">
        <w:t xml:space="preserve"> </w:t>
      </w:r>
      <w:r w:rsidRPr="001B6D1E">
        <w:t>создать</w:t>
      </w:r>
      <w:r w:rsidR="00BD464C" w:rsidRPr="001B6D1E">
        <w:t xml:space="preserve"> </w:t>
      </w:r>
      <w:r w:rsidRPr="001B6D1E">
        <w:t>финансовую</w:t>
      </w:r>
      <w:r w:rsidR="00BD464C" w:rsidRPr="001B6D1E">
        <w:t xml:space="preserve"> </w:t>
      </w:r>
      <w:r w:rsidRPr="001B6D1E">
        <w:t>подушку</w:t>
      </w:r>
      <w:r w:rsidR="00BD464C" w:rsidRPr="001B6D1E">
        <w:t xml:space="preserve"> </w:t>
      </w:r>
      <w:r w:rsidRPr="001B6D1E">
        <w:t>безопасности.</w:t>
      </w:r>
      <w:r w:rsidR="00BD464C" w:rsidRPr="001B6D1E">
        <w:t xml:space="preserve"> </w:t>
      </w:r>
      <w:r w:rsidRPr="001B6D1E">
        <w:t>Больше</w:t>
      </w:r>
      <w:r w:rsidR="00BD464C" w:rsidRPr="001B6D1E">
        <w:t xml:space="preserve"> </w:t>
      </w:r>
      <w:r w:rsidRPr="001B6D1E">
        <w:t>всего</w:t>
      </w:r>
      <w:r w:rsidR="00BD464C" w:rsidRPr="001B6D1E">
        <w:t xml:space="preserve"> </w:t>
      </w:r>
      <w:r w:rsidRPr="001B6D1E">
        <w:t>в</w:t>
      </w:r>
      <w:r w:rsidR="00BD464C" w:rsidRPr="001B6D1E">
        <w:t xml:space="preserve"> </w:t>
      </w:r>
      <w:r w:rsidRPr="001B6D1E">
        <w:t>программе</w:t>
      </w:r>
      <w:r w:rsidR="00BD464C" w:rsidRPr="001B6D1E">
        <w:t xml:space="preserve"> </w:t>
      </w:r>
      <w:r w:rsidRPr="001B6D1E">
        <w:t>привлекает</w:t>
      </w:r>
      <w:r w:rsidR="00BD464C" w:rsidRPr="001B6D1E">
        <w:t xml:space="preserve"> </w:t>
      </w:r>
      <w:r w:rsidRPr="001B6D1E">
        <w:t>возможность</w:t>
      </w:r>
      <w:r w:rsidR="00BD464C" w:rsidRPr="001B6D1E">
        <w:t xml:space="preserve"> </w:t>
      </w:r>
      <w:r w:rsidRPr="001B6D1E">
        <w:t>получать</w:t>
      </w:r>
      <w:r w:rsidR="00BD464C" w:rsidRPr="001B6D1E">
        <w:t xml:space="preserve"> </w:t>
      </w:r>
      <w:r w:rsidRPr="001B6D1E">
        <w:t>доплаты</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в</w:t>
      </w:r>
      <w:r w:rsidR="00BD464C" w:rsidRPr="001B6D1E">
        <w:t xml:space="preserve"> </w:t>
      </w:r>
      <w:r w:rsidRPr="001B6D1E">
        <w:t>этом</w:t>
      </w:r>
      <w:r w:rsidR="00BD464C" w:rsidRPr="001B6D1E">
        <w:t xml:space="preserve"> </w:t>
      </w:r>
      <w:r w:rsidRPr="001B6D1E">
        <w:t>признались</w:t>
      </w:r>
      <w:r w:rsidR="00BD464C" w:rsidRPr="001B6D1E">
        <w:t xml:space="preserve"> </w:t>
      </w:r>
      <w:r w:rsidRPr="001B6D1E">
        <w:t>42</w:t>
      </w:r>
      <w:r w:rsidR="00BD464C" w:rsidRPr="001B6D1E">
        <w:t xml:space="preserve">% </w:t>
      </w:r>
      <w:r w:rsidRPr="001B6D1E">
        <w:t>опрошенных.</w:t>
      </w:r>
    </w:p>
    <w:p w14:paraId="3DD6C697" w14:textId="77777777" w:rsidR="00C04614" w:rsidRPr="001B6D1E" w:rsidRDefault="001C4E63" w:rsidP="00C04614">
      <w:hyperlink r:id="rId17" w:history="1">
        <w:r w:rsidR="00C04614" w:rsidRPr="001B6D1E">
          <w:rPr>
            <w:rStyle w:val="a3"/>
          </w:rPr>
          <w:t>https://pensiya.pro/news/minfin-opredelit-poryadok-gospodderzhki-uchastnikov-programmy-dolgosrochnyh-sberezhenij/</w:t>
        </w:r>
      </w:hyperlink>
      <w:r w:rsidR="00BD464C" w:rsidRPr="001B6D1E">
        <w:t xml:space="preserve"> </w:t>
      </w:r>
    </w:p>
    <w:p w14:paraId="738D5A61" w14:textId="77777777" w:rsidR="00B34B19" w:rsidRPr="001B6D1E" w:rsidRDefault="00B34B19" w:rsidP="00B34B19">
      <w:pPr>
        <w:pStyle w:val="2"/>
      </w:pPr>
      <w:bookmarkStart w:id="59" w:name="_Toc175032194"/>
      <w:bookmarkEnd w:id="57"/>
      <w:r w:rsidRPr="001B6D1E">
        <w:lastRenderedPageBreak/>
        <w:t>Клерк.ru,</w:t>
      </w:r>
      <w:r w:rsidR="00BD464C" w:rsidRPr="001B6D1E">
        <w:t xml:space="preserve"> </w:t>
      </w:r>
      <w:r w:rsidRPr="001B6D1E">
        <w:t>19.08.2024,</w:t>
      </w:r>
      <w:r w:rsidR="00BD464C" w:rsidRPr="001B6D1E">
        <w:t xml:space="preserve"> </w:t>
      </w:r>
      <w:r w:rsidRPr="001B6D1E">
        <w:t>Как</w:t>
      </w:r>
      <w:r w:rsidR="00BD464C" w:rsidRPr="001B6D1E">
        <w:t xml:space="preserve"> </w:t>
      </w:r>
      <w:r w:rsidRPr="001B6D1E">
        <w:t>будет</w:t>
      </w:r>
      <w:r w:rsidR="00BD464C" w:rsidRPr="001B6D1E">
        <w:t xml:space="preserve"> </w:t>
      </w:r>
      <w:r w:rsidRPr="001B6D1E">
        <w:t>работать</w:t>
      </w:r>
      <w:r w:rsidR="00BD464C" w:rsidRPr="001B6D1E">
        <w:t xml:space="preserve"> </w:t>
      </w:r>
      <w:r w:rsidRPr="001B6D1E">
        <w:t>механизм</w:t>
      </w:r>
      <w:r w:rsidR="00BD464C" w:rsidRPr="001B6D1E">
        <w:t xml:space="preserve"> </w:t>
      </w:r>
      <w:r w:rsidRPr="001B6D1E">
        <w:t>стимулирующих</w:t>
      </w:r>
      <w:r w:rsidR="00BD464C" w:rsidRPr="001B6D1E">
        <w:t xml:space="preserve"> </w:t>
      </w:r>
      <w:r w:rsidRPr="001B6D1E">
        <w:t>выплат</w:t>
      </w:r>
      <w:r w:rsidR="00BD464C" w:rsidRPr="001B6D1E">
        <w:t xml:space="preserve"> </w:t>
      </w:r>
      <w:r w:rsidRPr="001B6D1E">
        <w:t>по</w:t>
      </w:r>
      <w:r w:rsidR="00BD464C" w:rsidRPr="001B6D1E">
        <w:t xml:space="preserve"> </w:t>
      </w:r>
      <w:r w:rsidRPr="001B6D1E">
        <w:t>программе</w:t>
      </w:r>
      <w:r w:rsidR="00BD464C" w:rsidRPr="001B6D1E">
        <w:t xml:space="preserve"> </w:t>
      </w:r>
      <w:r w:rsidRPr="001B6D1E">
        <w:t>долгосрочных</w:t>
      </w:r>
      <w:r w:rsidR="00BD464C" w:rsidRPr="001B6D1E">
        <w:t xml:space="preserve"> </w:t>
      </w:r>
      <w:r w:rsidRPr="001B6D1E">
        <w:t>сбережений</w:t>
      </w:r>
      <w:bookmarkEnd w:id="59"/>
    </w:p>
    <w:p w14:paraId="10D13F0A" w14:textId="77777777" w:rsidR="00B34B19" w:rsidRPr="001B6D1E" w:rsidRDefault="00B34B19" w:rsidP="00FB3064">
      <w:pPr>
        <w:pStyle w:val="3"/>
      </w:pPr>
      <w:bookmarkStart w:id="60" w:name="_Toc175032195"/>
      <w:r w:rsidRPr="001B6D1E">
        <w:t>Минфин</w:t>
      </w:r>
      <w:r w:rsidR="00BD464C" w:rsidRPr="001B6D1E">
        <w:t xml:space="preserve"> </w:t>
      </w:r>
      <w:r w:rsidRPr="001B6D1E">
        <w:t>опубликовал</w:t>
      </w:r>
      <w:r w:rsidR="00BD464C" w:rsidRPr="001B6D1E">
        <w:t xml:space="preserve"> </w:t>
      </w:r>
      <w:r w:rsidRPr="001B6D1E">
        <w:t>проект</w:t>
      </w:r>
      <w:r w:rsidR="00BD464C" w:rsidRPr="001B6D1E">
        <w:t xml:space="preserve"> </w:t>
      </w:r>
      <w:r w:rsidRPr="001B6D1E">
        <w:t>постановления</w:t>
      </w:r>
      <w:r w:rsidR="00BD464C" w:rsidRPr="001B6D1E">
        <w:t xml:space="preserve"> </w:t>
      </w:r>
      <w:r w:rsidRPr="001B6D1E">
        <w:t>с</w:t>
      </w:r>
      <w:r w:rsidR="00BD464C" w:rsidRPr="001B6D1E">
        <w:t xml:space="preserve"> </w:t>
      </w:r>
      <w:r w:rsidRPr="001B6D1E">
        <w:t>правилами</w:t>
      </w:r>
      <w:r w:rsidR="00BD464C" w:rsidRPr="001B6D1E">
        <w:t xml:space="preserve"> </w:t>
      </w:r>
      <w:r w:rsidRPr="001B6D1E">
        <w:t>расчета</w:t>
      </w:r>
      <w:r w:rsidR="00BD464C" w:rsidRPr="001B6D1E">
        <w:t xml:space="preserve"> </w:t>
      </w:r>
      <w:r w:rsidRPr="001B6D1E">
        <w:t>стимулирующих</w:t>
      </w:r>
      <w:r w:rsidR="00BD464C" w:rsidRPr="001B6D1E">
        <w:t xml:space="preserve"> </w:t>
      </w:r>
      <w:r w:rsidRPr="001B6D1E">
        <w:t>выплат</w:t>
      </w:r>
      <w:r w:rsidR="00BD464C" w:rsidRPr="001B6D1E">
        <w:t xml:space="preserve"> </w:t>
      </w:r>
      <w:r w:rsidRPr="001B6D1E">
        <w:t>от</w:t>
      </w:r>
      <w:r w:rsidR="00BD464C" w:rsidRPr="001B6D1E">
        <w:t xml:space="preserve"> </w:t>
      </w:r>
      <w:r w:rsidRPr="001B6D1E">
        <w:t>государства</w:t>
      </w:r>
      <w:r w:rsidR="00BD464C" w:rsidRPr="001B6D1E">
        <w:t xml:space="preserve"> </w:t>
      </w:r>
      <w:r w:rsidRPr="001B6D1E">
        <w:t>по</w:t>
      </w:r>
      <w:r w:rsidR="00BD464C" w:rsidRPr="001B6D1E">
        <w:t xml:space="preserve"> </w:t>
      </w:r>
      <w:r w:rsidRPr="001B6D1E">
        <w:t>программе</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(ПДС).</w:t>
      </w:r>
      <w:bookmarkEnd w:id="60"/>
    </w:p>
    <w:p w14:paraId="466C2997" w14:textId="77777777" w:rsidR="00B34B19" w:rsidRPr="001B6D1E" w:rsidRDefault="00B34B19" w:rsidP="00B34B19">
      <w:r w:rsidRPr="001B6D1E">
        <w:t>Размер</w:t>
      </w:r>
      <w:r w:rsidR="00BD464C" w:rsidRPr="001B6D1E">
        <w:t xml:space="preserve"> </w:t>
      </w:r>
      <w:r w:rsidRPr="001B6D1E">
        <w:t>стимулирующей</w:t>
      </w:r>
      <w:r w:rsidR="00BD464C" w:rsidRPr="001B6D1E">
        <w:t xml:space="preserve"> </w:t>
      </w:r>
      <w:r w:rsidRPr="001B6D1E">
        <w:t>выплаты</w:t>
      </w:r>
      <w:r w:rsidR="00BD464C" w:rsidRPr="001B6D1E">
        <w:t xml:space="preserve"> </w:t>
      </w:r>
      <w:r w:rsidRPr="001B6D1E">
        <w:t>не</w:t>
      </w:r>
      <w:r w:rsidR="00BD464C" w:rsidRPr="001B6D1E">
        <w:t xml:space="preserve"> </w:t>
      </w:r>
      <w:r w:rsidRPr="001B6D1E">
        <w:t>может</w:t>
      </w:r>
      <w:r w:rsidR="00BD464C" w:rsidRPr="001B6D1E">
        <w:t xml:space="preserve"> </w:t>
      </w:r>
      <w:r w:rsidRPr="001B6D1E">
        <w:t>превышать</w:t>
      </w:r>
      <w:r w:rsidR="00BD464C" w:rsidRPr="001B6D1E">
        <w:t xml:space="preserve"> </w:t>
      </w:r>
      <w:r w:rsidRPr="001B6D1E">
        <w:t>36</w:t>
      </w:r>
      <w:r w:rsidR="00BD464C" w:rsidRPr="001B6D1E">
        <w:t xml:space="preserve"> </w:t>
      </w:r>
      <w:r w:rsidRPr="001B6D1E">
        <w:t>тыс.</w:t>
      </w:r>
      <w:r w:rsidR="00BD464C" w:rsidRPr="001B6D1E">
        <w:t xml:space="preserve"> </w:t>
      </w:r>
      <w:r w:rsidRPr="001B6D1E">
        <w:t>рублей.</w:t>
      </w:r>
      <w:r w:rsidR="00BD464C" w:rsidRPr="001B6D1E">
        <w:t xml:space="preserve"> </w:t>
      </w:r>
      <w:r w:rsidRPr="001B6D1E">
        <w:t>Сумма</w:t>
      </w:r>
      <w:r w:rsidR="00BD464C" w:rsidRPr="001B6D1E">
        <w:t xml:space="preserve"> </w:t>
      </w:r>
      <w:r w:rsidRPr="001B6D1E">
        <w:t>будет</w:t>
      </w:r>
      <w:r w:rsidR="00BD464C" w:rsidRPr="001B6D1E">
        <w:t xml:space="preserve"> </w:t>
      </w:r>
      <w:r w:rsidRPr="001B6D1E">
        <w:t>зависеть</w:t>
      </w:r>
      <w:r w:rsidR="00BD464C" w:rsidRPr="001B6D1E">
        <w:t xml:space="preserve"> </w:t>
      </w:r>
      <w:r w:rsidRPr="001B6D1E">
        <w:t>от</w:t>
      </w:r>
      <w:r w:rsidR="00BD464C" w:rsidRPr="001B6D1E">
        <w:t xml:space="preserve"> </w:t>
      </w:r>
      <w:r w:rsidRPr="001B6D1E">
        <w:t>среднемесячного</w:t>
      </w:r>
      <w:r w:rsidR="00BD464C" w:rsidRPr="001B6D1E">
        <w:t xml:space="preserve"> </w:t>
      </w:r>
      <w:r w:rsidRPr="001B6D1E">
        <w:t>дохода</w:t>
      </w:r>
      <w:r w:rsidR="00BD464C" w:rsidRPr="001B6D1E">
        <w:t xml:space="preserve"> </w:t>
      </w:r>
      <w:r w:rsidRPr="001B6D1E">
        <w:t>участника</w:t>
      </w:r>
      <w:r w:rsidR="00BD464C" w:rsidRPr="001B6D1E">
        <w:t xml:space="preserve"> </w:t>
      </w:r>
      <w:r w:rsidRPr="001B6D1E">
        <w:t>программы.</w:t>
      </w:r>
      <w:r w:rsidR="00BD464C" w:rsidRPr="001B6D1E">
        <w:t xml:space="preserve"> </w:t>
      </w:r>
      <w:r w:rsidRPr="001B6D1E">
        <w:t>Если</w:t>
      </w:r>
      <w:r w:rsidR="00BD464C" w:rsidRPr="001B6D1E">
        <w:t xml:space="preserve"> </w:t>
      </w:r>
      <w:r w:rsidRPr="001B6D1E">
        <w:t>заработок</w:t>
      </w:r>
      <w:r w:rsidR="00BD464C" w:rsidRPr="001B6D1E">
        <w:t xml:space="preserve"> </w:t>
      </w:r>
      <w:r w:rsidRPr="001B6D1E">
        <w:t>не</w:t>
      </w:r>
      <w:r w:rsidR="00BD464C" w:rsidRPr="001B6D1E">
        <w:t xml:space="preserve"> </w:t>
      </w:r>
      <w:r w:rsidRPr="001B6D1E">
        <w:t>превышает</w:t>
      </w:r>
      <w:r w:rsidR="00BD464C" w:rsidRPr="001B6D1E">
        <w:t xml:space="preserve"> </w:t>
      </w:r>
      <w:r w:rsidRPr="001B6D1E">
        <w:t>80</w:t>
      </w:r>
      <w:r w:rsidR="00BD464C" w:rsidRPr="001B6D1E">
        <w:t xml:space="preserve"> </w:t>
      </w:r>
      <w:r w:rsidRPr="001B6D1E">
        <w:t>тыс.</w:t>
      </w:r>
      <w:r w:rsidR="00BD464C" w:rsidRPr="001B6D1E">
        <w:t xml:space="preserve"> </w:t>
      </w:r>
      <w:r w:rsidRPr="001B6D1E">
        <w:t>рублей,</w:t>
      </w:r>
      <w:r w:rsidR="00BD464C" w:rsidRPr="001B6D1E">
        <w:t xml:space="preserve"> </w:t>
      </w:r>
      <w:r w:rsidRPr="001B6D1E">
        <w:t>выплата</w:t>
      </w:r>
      <w:r w:rsidR="00BD464C" w:rsidRPr="001B6D1E">
        <w:t xml:space="preserve"> </w:t>
      </w:r>
      <w:r w:rsidRPr="001B6D1E">
        <w:t>будет</w:t>
      </w:r>
      <w:r w:rsidR="00BD464C" w:rsidRPr="001B6D1E">
        <w:t xml:space="preserve"> </w:t>
      </w:r>
      <w:r w:rsidRPr="001B6D1E">
        <w:t>равна</w:t>
      </w:r>
      <w:r w:rsidR="00BD464C" w:rsidRPr="001B6D1E">
        <w:t xml:space="preserve"> </w:t>
      </w:r>
      <w:r w:rsidRPr="001B6D1E">
        <w:t>сумме</w:t>
      </w:r>
      <w:r w:rsidR="00BD464C" w:rsidRPr="001B6D1E">
        <w:t xml:space="preserve"> </w:t>
      </w:r>
      <w:r w:rsidRPr="001B6D1E">
        <w:t>взноса</w:t>
      </w:r>
      <w:r w:rsidR="00BD464C" w:rsidRPr="001B6D1E">
        <w:t xml:space="preserve"> </w:t>
      </w:r>
      <w:r w:rsidRPr="001B6D1E">
        <w:t>вкладчика</w:t>
      </w:r>
      <w:r w:rsidR="00BD464C" w:rsidRPr="001B6D1E">
        <w:t xml:space="preserve"> </w:t>
      </w:r>
      <w:r w:rsidRPr="001B6D1E">
        <w:t>в</w:t>
      </w:r>
      <w:r w:rsidR="00BD464C" w:rsidRPr="001B6D1E">
        <w:t xml:space="preserve"> </w:t>
      </w:r>
      <w:r w:rsidRPr="001B6D1E">
        <w:t>негосударственный</w:t>
      </w:r>
      <w:r w:rsidR="00BD464C" w:rsidRPr="001B6D1E">
        <w:t xml:space="preserve"> </w:t>
      </w:r>
      <w:r w:rsidRPr="001B6D1E">
        <w:t>пенсионный</w:t>
      </w:r>
      <w:r w:rsidR="00BD464C" w:rsidRPr="001B6D1E">
        <w:t xml:space="preserve"> </w:t>
      </w:r>
      <w:r w:rsidRPr="001B6D1E">
        <w:t>фонд</w:t>
      </w:r>
      <w:r w:rsidR="00BD464C" w:rsidRPr="001B6D1E">
        <w:t xml:space="preserve"> </w:t>
      </w:r>
      <w:r w:rsidRPr="001B6D1E">
        <w:t>(НПФ).</w:t>
      </w:r>
    </w:p>
    <w:p w14:paraId="3E846038" w14:textId="77777777" w:rsidR="00B34B19" w:rsidRPr="001B6D1E" w:rsidRDefault="00B34B19" w:rsidP="00B34B19">
      <w:r w:rsidRPr="001B6D1E">
        <w:t>При</w:t>
      </w:r>
      <w:r w:rsidR="00BD464C" w:rsidRPr="001B6D1E">
        <w:t xml:space="preserve"> </w:t>
      </w:r>
      <w:r w:rsidRPr="001B6D1E">
        <w:t>доходе</w:t>
      </w:r>
      <w:r w:rsidR="00BD464C" w:rsidRPr="001B6D1E">
        <w:t xml:space="preserve"> </w:t>
      </w:r>
      <w:r w:rsidRPr="001B6D1E">
        <w:t>от</w:t>
      </w:r>
      <w:r w:rsidR="00BD464C" w:rsidRPr="001B6D1E">
        <w:t xml:space="preserve"> </w:t>
      </w:r>
      <w:r w:rsidRPr="001B6D1E">
        <w:t>80</w:t>
      </w:r>
      <w:r w:rsidR="00BD464C" w:rsidRPr="001B6D1E">
        <w:t xml:space="preserve"> </w:t>
      </w:r>
      <w:r w:rsidRPr="001B6D1E">
        <w:t>до</w:t>
      </w:r>
      <w:r w:rsidR="00BD464C" w:rsidRPr="001B6D1E">
        <w:t xml:space="preserve"> </w:t>
      </w:r>
      <w:r w:rsidRPr="001B6D1E">
        <w:t>150</w:t>
      </w:r>
      <w:r w:rsidR="00BD464C" w:rsidRPr="001B6D1E">
        <w:t xml:space="preserve"> </w:t>
      </w:r>
      <w:r w:rsidRPr="001B6D1E">
        <w:t>тыс.</w:t>
      </w:r>
      <w:r w:rsidR="00BD464C" w:rsidRPr="001B6D1E">
        <w:t xml:space="preserve"> </w:t>
      </w:r>
      <w:r w:rsidRPr="001B6D1E">
        <w:t>рублей</w:t>
      </w:r>
      <w:r w:rsidR="00BD464C" w:rsidRPr="001B6D1E">
        <w:t xml:space="preserve"> </w:t>
      </w:r>
      <w:r w:rsidRPr="001B6D1E">
        <w:t>выплата</w:t>
      </w:r>
      <w:r w:rsidR="00BD464C" w:rsidRPr="001B6D1E">
        <w:t xml:space="preserve"> </w:t>
      </w:r>
      <w:r w:rsidRPr="001B6D1E">
        <w:t>составит</w:t>
      </w:r>
      <w:r w:rsidR="00BD464C" w:rsidRPr="001B6D1E">
        <w:t xml:space="preserve"> </w:t>
      </w:r>
      <w:r w:rsidRPr="001B6D1E">
        <w:t>50%</w:t>
      </w:r>
      <w:r w:rsidR="00BD464C" w:rsidRPr="001B6D1E">
        <w:t xml:space="preserve"> </w:t>
      </w:r>
      <w:r w:rsidRPr="001B6D1E">
        <w:t>от</w:t>
      </w:r>
      <w:r w:rsidR="00BD464C" w:rsidRPr="001B6D1E">
        <w:t xml:space="preserve"> </w:t>
      </w:r>
      <w:r w:rsidRPr="001B6D1E">
        <w:t>взносов,</w:t>
      </w:r>
      <w:r w:rsidR="00BD464C" w:rsidRPr="001B6D1E">
        <w:t xml:space="preserve"> </w:t>
      </w:r>
      <w:r w:rsidRPr="001B6D1E">
        <w:t>а</w:t>
      </w:r>
      <w:r w:rsidR="00BD464C" w:rsidRPr="001B6D1E">
        <w:t xml:space="preserve"> </w:t>
      </w:r>
      <w:r w:rsidRPr="001B6D1E">
        <w:t>от</w:t>
      </w:r>
      <w:r w:rsidR="00BD464C" w:rsidRPr="001B6D1E">
        <w:t xml:space="preserve"> </w:t>
      </w:r>
      <w:r w:rsidRPr="001B6D1E">
        <w:t>150</w:t>
      </w:r>
      <w:r w:rsidR="00BD464C" w:rsidRPr="001B6D1E">
        <w:t xml:space="preserve"> </w:t>
      </w:r>
      <w:r w:rsidRPr="001B6D1E">
        <w:t>тыс.</w:t>
      </w:r>
      <w:r w:rsidR="00BD464C" w:rsidRPr="001B6D1E">
        <w:t xml:space="preserve"> </w:t>
      </w:r>
      <w:r w:rsidRPr="001B6D1E">
        <w:t>рублей</w:t>
      </w:r>
      <w:r w:rsidR="00BD464C" w:rsidRPr="001B6D1E">
        <w:t xml:space="preserve"> - </w:t>
      </w:r>
      <w:r w:rsidRPr="001B6D1E">
        <w:t>25%.</w:t>
      </w:r>
      <w:r w:rsidR="00BD464C" w:rsidRPr="001B6D1E">
        <w:t xml:space="preserve"> </w:t>
      </w:r>
      <w:r w:rsidRPr="001B6D1E">
        <w:t>Среднемесячный</w:t>
      </w:r>
      <w:r w:rsidR="00BD464C" w:rsidRPr="001B6D1E">
        <w:t xml:space="preserve"> </w:t>
      </w:r>
      <w:r w:rsidRPr="001B6D1E">
        <w:t>доход</w:t>
      </w:r>
      <w:r w:rsidR="00BD464C" w:rsidRPr="001B6D1E">
        <w:t xml:space="preserve"> </w:t>
      </w:r>
      <w:r w:rsidRPr="001B6D1E">
        <w:t>будет</w:t>
      </w:r>
      <w:r w:rsidR="00BD464C" w:rsidRPr="001B6D1E">
        <w:t xml:space="preserve"> </w:t>
      </w:r>
      <w:r w:rsidRPr="001B6D1E">
        <w:t>считать</w:t>
      </w:r>
      <w:r w:rsidR="00BD464C" w:rsidRPr="001B6D1E">
        <w:t xml:space="preserve"> </w:t>
      </w:r>
      <w:r w:rsidRPr="001B6D1E">
        <w:t>ФНС.</w:t>
      </w:r>
    </w:p>
    <w:p w14:paraId="776C206D" w14:textId="77777777" w:rsidR="00B34B19" w:rsidRPr="001B6D1E" w:rsidRDefault="00B34B19" w:rsidP="00B34B19">
      <w:r w:rsidRPr="001B6D1E">
        <w:t>Выплату</w:t>
      </w:r>
      <w:r w:rsidR="00BD464C" w:rsidRPr="001B6D1E">
        <w:t xml:space="preserve"> </w:t>
      </w:r>
      <w:r w:rsidRPr="001B6D1E">
        <w:t>нельзя</w:t>
      </w:r>
      <w:r w:rsidR="00BD464C" w:rsidRPr="001B6D1E">
        <w:t xml:space="preserve"> </w:t>
      </w:r>
      <w:r w:rsidRPr="001B6D1E">
        <w:t>получить,</w:t>
      </w:r>
      <w:r w:rsidR="00BD464C" w:rsidRPr="001B6D1E">
        <w:t xml:space="preserve"> </w:t>
      </w:r>
      <w:r w:rsidRPr="001B6D1E">
        <w:t>если</w:t>
      </w:r>
      <w:r w:rsidR="00BD464C" w:rsidRPr="001B6D1E">
        <w:t xml:space="preserve"> </w:t>
      </w:r>
      <w:r w:rsidRPr="001B6D1E">
        <w:t>общий</w:t>
      </w:r>
      <w:r w:rsidR="00BD464C" w:rsidRPr="001B6D1E">
        <w:t xml:space="preserve"> </w:t>
      </w:r>
      <w:r w:rsidRPr="001B6D1E">
        <w:t>объем</w:t>
      </w:r>
      <w:r w:rsidR="00BD464C" w:rsidRPr="001B6D1E">
        <w:t xml:space="preserve"> </w:t>
      </w:r>
      <w:r w:rsidRPr="001B6D1E">
        <w:t>взносов</w:t>
      </w:r>
      <w:r w:rsidR="00BD464C" w:rsidRPr="001B6D1E">
        <w:t xml:space="preserve"> </w:t>
      </w:r>
      <w:r w:rsidRPr="001B6D1E">
        <w:t>за</w:t>
      </w:r>
      <w:r w:rsidR="00BD464C" w:rsidRPr="001B6D1E">
        <w:t xml:space="preserve"> </w:t>
      </w:r>
      <w:r w:rsidRPr="001B6D1E">
        <w:t>год</w:t>
      </w:r>
      <w:r w:rsidR="00BD464C" w:rsidRPr="001B6D1E">
        <w:t xml:space="preserve"> </w:t>
      </w:r>
      <w:r w:rsidRPr="001B6D1E">
        <w:t>составит</w:t>
      </w:r>
      <w:r w:rsidR="00BD464C" w:rsidRPr="001B6D1E">
        <w:t xml:space="preserve"> </w:t>
      </w:r>
      <w:r w:rsidRPr="001B6D1E">
        <w:t>меньше</w:t>
      </w:r>
      <w:r w:rsidR="00BD464C" w:rsidRPr="001B6D1E">
        <w:t xml:space="preserve"> </w:t>
      </w:r>
      <w:r w:rsidRPr="001B6D1E">
        <w:t>2</w:t>
      </w:r>
      <w:r w:rsidR="00BD464C" w:rsidRPr="001B6D1E">
        <w:t xml:space="preserve"> </w:t>
      </w:r>
      <w:r w:rsidRPr="001B6D1E">
        <w:t>000</w:t>
      </w:r>
      <w:r w:rsidR="00BD464C" w:rsidRPr="001B6D1E">
        <w:t xml:space="preserve"> </w:t>
      </w:r>
      <w:r w:rsidRPr="001B6D1E">
        <w:t>рублей.</w:t>
      </w:r>
    </w:p>
    <w:p w14:paraId="0A24FEDF" w14:textId="77777777" w:rsidR="00B34B19" w:rsidRPr="001B6D1E" w:rsidRDefault="001C4E63" w:rsidP="00B34B19">
      <w:hyperlink r:id="rId18" w:history="1">
        <w:r w:rsidR="00B34B19" w:rsidRPr="001B6D1E">
          <w:rPr>
            <w:rStyle w:val="a3"/>
          </w:rPr>
          <w:t>https://www.klerk.ru/buh/news/618592/</w:t>
        </w:r>
      </w:hyperlink>
      <w:r w:rsidR="00BD464C" w:rsidRPr="001B6D1E">
        <w:t xml:space="preserve"> </w:t>
      </w:r>
    </w:p>
    <w:p w14:paraId="48525B7F" w14:textId="77777777" w:rsidR="000D2DBA" w:rsidRPr="001B6D1E" w:rsidRDefault="000D2DBA" w:rsidP="000D2DBA">
      <w:pPr>
        <w:pStyle w:val="2"/>
      </w:pPr>
      <w:bookmarkStart w:id="61" w:name="А106"/>
      <w:bookmarkStart w:id="62" w:name="_Toc175032196"/>
      <w:r w:rsidRPr="001B6D1E">
        <w:t>Газета.ru,</w:t>
      </w:r>
      <w:r w:rsidR="00BD464C" w:rsidRPr="001B6D1E">
        <w:t xml:space="preserve"> </w:t>
      </w:r>
      <w:r w:rsidRPr="001B6D1E">
        <w:t>19.08.2024,</w:t>
      </w:r>
      <w:r w:rsidR="00BD464C" w:rsidRPr="001B6D1E">
        <w:t xml:space="preserve"> </w:t>
      </w:r>
      <w:r w:rsidRPr="001B6D1E">
        <w:t>Россияне</w:t>
      </w:r>
      <w:r w:rsidR="00BD464C" w:rsidRPr="001B6D1E">
        <w:t xml:space="preserve"> </w:t>
      </w:r>
      <w:r w:rsidRPr="001B6D1E">
        <w:t>не</w:t>
      </w:r>
      <w:r w:rsidR="00BD464C" w:rsidRPr="001B6D1E">
        <w:t xml:space="preserve"> </w:t>
      </w:r>
      <w:r w:rsidRPr="001B6D1E">
        <w:t>хотят</w:t>
      </w:r>
      <w:r w:rsidR="00BD464C" w:rsidRPr="001B6D1E">
        <w:t xml:space="preserve"> </w:t>
      </w:r>
      <w:r w:rsidRPr="001B6D1E">
        <w:t>расставаться</w:t>
      </w:r>
      <w:r w:rsidR="00BD464C" w:rsidRPr="001B6D1E">
        <w:t xml:space="preserve"> </w:t>
      </w:r>
      <w:r w:rsidRPr="001B6D1E">
        <w:t>с</w:t>
      </w:r>
      <w:r w:rsidR="00BD464C" w:rsidRPr="001B6D1E">
        <w:t xml:space="preserve"> </w:t>
      </w:r>
      <w:r w:rsidRPr="001B6D1E">
        <w:t>накоплениями</w:t>
      </w:r>
      <w:r w:rsidR="00BD464C" w:rsidRPr="001B6D1E">
        <w:t xml:space="preserve"> </w:t>
      </w:r>
      <w:r w:rsidRPr="001B6D1E">
        <w:t>на</w:t>
      </w:r>
      <w:r w:rsidR="00BD464C" w:rsidRPr="001B6D1E">
        <w:t xml:space="preserve"> </w:t>
      </w:r>
      <w:r w:rsidRPr="001B6D1E">
        <w:t>долгий</w:t>
      </w:r>
      <w:r w:rsidR="00BD464C" w:rsidRPr="001B6D1E">
        <w:t xml:space="preserve"> </w:t>
      </w:r>
      <w:r w:rsidRPr="001B6D1E">
        <w:t>срок</w:t>
      </w:r>
      <w:bookmarkEnd w:id="61"/>
      <w:bookmarkEnd w:id="62"/>
    </w:p>
    <w:p w14:paraId="1A8CF09B" w14:textId="77777777" w:rsidR="000D2DBA" w:rsidRPr="001B6D1E" w:rsidRDefault="000D2DBA" w:rsidP="00FB3064">
      <w:pPr>
        <w:pStyle w:val="3"/>
      </w:pPr>
      <w:bookmarkStart w:id="63" w:name="_Toc175032197"/>
      <w:r w:rsidRPr="001B6D1E">
        <w:t>Большинство</w:t>
      </w:r>
      <w:r w:rsidR="00BD464C" w:rsidRPr="001B6D1E">
        <w:t xml:space="preserve"> </w:t>
      </w:r>
      <w:r w:rsidRPr="001B6D1E">
        <w:t>россиян</w:t>
      </w:r>
      <w:r w:rsidR="00BD464C" w:rsidRPr="001B6D1E">
        <w:t xml:space="preserve"> </w:t>
      </w:r>
      <w:r w:rsidRPr="001B6D1E">
        <w:t>не</w:t>
      </w:r>
      <w:r w:rsidR="00BD464C" w:rsidRPr="001B6D1E">
        <w:t xml:space="preserve"> </w:t>
      </w:r>
      <w:r w:rsidRPr="001B6D1E">
        <w:t>заинтересованы</w:t>
      </w:r>
      <w:r w:rsidR="00BD464C" w:rsidRPr="001B6D1E">
        <w:t xml:space="preserve"> </w:t>
      </w:r>
      <w:r w:rsidRPr="001B6D1E">
        <w:t>в</w:t>
      </w:r>
      <w:r w:rsidR="00BD464C" w:rsidRPr="001B6D1E">
        <w:t xml:space="preserve"> </w:t>
      </w:r>
      <w:r w:rsidRPr="001B6D1E">
        <w:t>долгосрочных</w:t>
      </w:r>
      <w:r w:rsidR="00BD464C" w:rsidRPr="001B6D1E">
        <w:t xml:space="preserve"> </w:t>
      </w:r>
      <w:r w:rsidRPr="001B6D1E">
        <w:t>сберегательных</w:t>
      </w:r>
      <w:r w:rsidR="00BD464C" w:rsidRPr="001B6D1E">
        <w:t xml:space="preserve"> </w:t>
      </w:r>
      <w:r w:rsidRPr="001B6D1E">
        <w:t>инструментах</w:t>
      </w:r>
      <w:r w:rsidR="00BD464C" w:rsidRPr="001B6D1E">
        <w:t xml:space="preserve"> </w:t>
      </w:r>
      <w:r w:rsidRPr="001B6D1E">
        <w:t>в</w:t>
      </w:r>
      <w:r w:rsidR="00BD464C" w:rsidRPr="001B6D1E">
        <w:t xml:space="preserve"> </w:t>
      </w:r>
      <w:r w:rsidRPr="001B6D1E">
        <w:t>период</w:t>
      </w:r>
      <w:r w:rsidR="00BD464C" w:rsidRPr="001B6D1E">
        <w:t xml:space="preserve"> </w:t>
      </w:r>
      <w:r w:rsidRPr="001B6D1E">
        <w:t>высокой</w:t>
      </w:r>
      <w:r w:rsidR="00BD464C" w:rsidRPr="001B6D1E">
        <w:t xml:space="preserve"> </w:t>
      </w:r>
      <w:r w:rsidRPr="001B6D1E">
        <w:t>ключевой</w:t>
      </w:r>
      <w:r w:rsidR="00BD464C" w:rsidRPr="001B6D1E">
        <w:t xml:space="preserve"> </w:t>
      </w:r>
      <w:r w:rsidRPr="001B6D1E">
        <w:t>ставки.</w:t>
      </w:r>
      <w:r w:rsidR="00BD464C" w:rsidRPr="001B6D1E">
        <w:t xml:space="preserve"> </w:t>
      </w:r>
      <w:r w:rsidRPr="001B6D1E">
        <w:t>Это</w:t>
      </w:r>
      <w:r w:rsidR="00BD464C" w:rsidRPr="001B6D1E">
        <w:t xml:space="preserve"> </w:t>
      </w:r>
      <w:r w:rsidRPr="001B6D1E">
        <w:t>показали</w:t>
      </w:r>
      <w:r w:rsidR="00BD464C" w:rsidRPr="001B6D1E">
        <w:t xml:space="preserve"> </w:t>
      </w:r>
      <w:r w:rsidRPr="001B6D1E">
        <w:t>результаты</w:t>
      </w:r>
      <w:r w:rsidR="00BD464C" w:rsidRPr="001B6D1E">
        <w:t xml:space="preserve"> </w:t>
      </w:r>
      <w:r w:rsidRPr="001B6D1E">
        <w:t>опроса</w:t>
      </w:r>
      <w:r w:rsidR="00BD464C" w:rsidRPr="001B6D1E">
        <w:t xml:space="preserve"> </w:t>
      </w:r>
      <w:r w:rsidRPr="001B6D1E">
        <w:t>Банка</w:t>
      </w:r>
      <w:r w:rsidR="00BD464C" w:rsidRPr="001B6D1E">
        <w:t xml:space="preserve"> </w:t>
      </w:r>
      <w:r w:rsidRPr="001B6D1E">
        <w:t>Синара,</w:t>
      </w:r>
      <w:r w:rsidR="00BD464C" w:rsidRPr="001B6D1E">
        <w:t xml:space="preserve"> </w:t>
      </w:r>
      <w:r w:rsidRPr="001B6D1E">
        <w:t>проведенного</w:t>
      </w:r>
      <w:r w:rsidR="00BD464C" w:rsidRPr="001B6D1E">
        <w:t xml:space="preserve"> </w:t>
      </w:r>
      <w:r w:rsidRPr="001B6D1E">
        <w:t>в</w:t>
      </w:r>
      <w:r w:rsidR="00BD464C" w:rsidRPr="001B6D1E">
        <w:t xml:space="preserve"> </w:t>
      </w:r>
      <w:r w:rsidRPr="001B6D1E">
        <w:t>августе</w:t>
      </w:r>
      <w:r w:rsidR="00BD464C" w:rsidRPr="001B6D1E">
        <w:t xml:space="preserve"> </w:t>
      </w:r>
      <w:r w:rsidRPr="001B6D1E">
        <w:t>среди</w:t>
      </w:r>
      <w:r w:rsidR="00BD464C" w:rsidRPr="001B6D1E">
        <w:t xml:space="preserve"> </w:t>
      </w:r>
      <w:r w:rsidRPr="001B6D1E">
        <w:t>6,6</w:t>
      </w:r>
      <w:r w:rsidR="00BD464C" w:rsidRPr="001B6D1E">
        <w:t xml:space="preserve"> </w:t>
      </w:r>
      <w:r w:rsidRPr="001B6D1E">
        <w:t>тыс.</w:t>
      </w:r>
      <w:r w:rsidR="00BD464C" w:rsidRPr="001B6D1E">
        <w:t xml:space="preserve"> </w:t>
      </w:r>
      <w:r w:rsidRPr="001B6D1E">
        <w:t>человек</w:t>
      </w:r>
      <w:r w:rsidR="00BD464C" w:rsidRPr="001B6D1E">
        <w:t xml:space="preserve"> </w:t>
      </w:r>
      <w:r w:rsidRPr="001B6D1E">
        <w:t>(есть</w:t>
      </w:r>
      <w:r w:rsidR="00BD464C" w:rsidRPr="001B6D1E">
        <w:t xml:space="preserve"> </w:t>
      </w:r>
      <w:r w:rsidRPr="001B6D1E">
        <w:t>у</w:t>
      </w:r>
      <w:r w:rsidR="00BD464C" w:rsidRPr="001B6D1E">
        <w:t xml:space="preserve"> «</w:t>
      </w:r>
      <w:r w:rsidRPr="001B6D1E">
        <w:t>Газеты.Ru</w:t>
      </w:r>
      <w:r w:rsidR="00BD464C" w:rsidRPr="001B6D1E">
        <w:t>»</w:t>
      </w:r>
      <w:r w:rsidRPr="001B6D1E">
        <w:t>).</w:t>
      </w:r>
      <w:bookmarkEnd w:id="63"/>
    </w:p>
    <w:p w14:paraId="2BF71924" w14:textId="77777777" w:rsidR="000D2DBA" w:rsidRPr="001B6D1E" w:rsidRDefault="000D2DBA" w:rsidP="000D2DBA">
      <w:r w:rsidRPr="001B6D1E">
        <w:t>Долгосрочные</w:t>
      </w:r>
      <w:r w:rsidR="00BD464C" w:rsidRPr="001B6D1E">
        <w:t xml:space="preserve"> </w:t>
      </w:r>
      <w:r w:rsidRPr="001B6D1E">
        <w:t>сберегательные</w:t>
      </w:r>
      <w:r w:rsidR="00BD464C" w:rsidRPr="001B6D1E">
        <w:t xml:space="preserve"> </w:t>
      </w:r>
      <w:r w:rsidRPr="001B6D1E">
        <w:t>инструменты</w:t>
      </w:r>
      <w:r w:rsidR="00BD464C" w:rsidRPr="001B6D1E">
        <w:t xml:space="preserve"> </w:t>
      </w:r>
      <w:r w:rsidRPr="001B6D1E">
        <w:t>(в</w:t>
      </w:r>
      <w:r w:rsidR="00BD464C" w:rsidRPr="001B6D1E">
        <w:t xml:space="preserve"> </w:t>
      </w:r>
      <w:r w:rsidRPr="001B6D1E">
        <w:t>первую</w:t>
      </w:r>
      <w:r w:rsidR="00BD464C" w:rsidRPr="001B6D1E">
        <w:t xml:space="preserve"> </w:t>
      </w:r>
      <w:r w:rsidRPr="001B6D1E">
        <w:t>очередь,</w:t>
      </w:r>
      <w:r w:rsidR="00BD464C" w:rsidRPr="001B6D1E">
        <w:t xml:space="preserve"> </w:t>
      </w:r>
      <w:r w:rsidRPr="001B6D1E">
        <w:t>инвестиционные)</w:t>
      </w:r>
      <w:r w:rsidR="00BD464C" w:rsidRPr="001B6D1E">
        <w:t xml:space="preserve"> </w:t>
      </w:r>
      <w:r w:rsidRPr="001B6D1E">
        <w:t>не</w:t>
      </w:r>
      <w:r w:rsidR="00BD464C" w:rsidRPr="001B6D1E">
        <w:t xml:space="preserve"> </w:t>
      </w:r>
      <w:r w:rsidRPr="001B6D1E">
        <w:t>интересны</w:t>
      </w:r>
      <w:r w:rsidR="00BD464C" w:rsidRPr="001B6D1E">
        <w:t xml:space="preserve"> </w:t>
      </w:r>
      <w:r w:rsidRPr="001B6D1E">
        <w:t>74,6%</w:t>
      </w:r>
      <w:r w:rsidR="00BD464C" w:rsidRPr="001B6D1E">
        <w:t xml:space="preserve"> </w:t>
      </w:r>
      <w:r w:rsidRPr="001B6D1E">
        <w:t>опрошенных.</w:t>
      </w:r>
      <w:r w:rsidR="00BD464C" w:rsidRPr="001B6D1E">
        <w:t xml:space="preserve"> </w:t>
      </w:r>
      <w:r w:rsidRPr="001B6D1E">
        <w:t>Для</w:t>
      </w:r>
      <w:r w:rsidR="00BD464C" w:rsidRPr="001B6D1E">
        <w:t xml:space="preserve"> </w:t>
      </w:r>
      <w:r w:rsidRPr="001B6D1E">
        <w:t>38,4%</w:t>
      </w:r>
      <w:r w:rsidR="00BD464C" w:rsidRPr="001B6D1E">
        <w:t xml:space="preserve"> </w:t>
      </w:r>
      <w:r w:rsidRPr="001B6D1E">
        <w:t>респондентов</w:t>
      </w:r>
      <w:r w:rsidR="00BD464C" w:rsidRPr="001B6D1E">
        <w:t xml:space="preserve"> </w:t>
      </w:r>
      <w:r w:rsidRPr="001B6D1E">
        <w:t>они</w:t>
      </w:r>
      <w:r w:rsidR="00BD464C" w:rsidRPr="001B6D1E">
        <w:t xml:space="preserve"> </w:t>
      </w:r>
      <w:r w:rsidRPr="001B6D1E">
        <w:t>не</w:t>
      </w:r>
      <w:r w:rsidR="00BD464C" w:rsidRPr="001B6D1E">
        <w:t xml:space="preserve"> </w:t>
      </w:r>
      <w:r w:rsidRPr="001B6D1E">
        <w:t>привлекательны</w:t>
      </w:r>
      <w:r w:rsidR="00BD464C" w:rsidRPr="001B6D1E">
        <w:t xml:space="preserve"> </w:t>
      </w:r>
      <w:r w:rsidRPr="001B6D1E">
        <w:t>в</w:t>
      </w:r>
      <w:r w:rsidR="00BD464C" w:rsidRPr="001B6D1E">
        <w:t xml:space="preserve"> </w:t>
      </w:r>
      <w:r w:rsidRPr="001B6D1E">
        <w:t>принципе,</w:t>
      </w:r>
      <w:r w:rsidR="00BD464C" w:rsidRPr="001B6D1E">
        <w:t xml:space="preserve"> </w:t>
      </w:r>
      <w:r w:rsidRPr="001B6D1E">
        <w:t>еще</w:t>
      </w:r>
      <w:r w:rsidR="00BD464C" w:rsidRPr="001B6D1E">
        <w:t xml:space="preserve"> </w:t>
      </w:r>
      <w:r w:rsidRPr="001B6D1E">
        <w:t>31,9%</w:t>
      </w:r>
      <w:r w:rsidR="00BD464C" w:rsidRPr="001B6D1E">
        <w:t xml:space="preserve"> </w:t>
      </w:r>
      <w:r w:rsidRPr="001B6D1E">
        <w:t>указывают,</w:t>
      </w:r>
      <w:r w:rsidR="00BD464C" w:rsidRPr="001B6D1E">
        <w:t xml:space="preserve"> </w:t>
      </w:r>
      <w:r w:rsidRPr="001B6D1E">
        <w:t>что</w:t>
      </w:r>
      <w:r w:rsidR="00BD464C" w:rsidRPr="001B6D1E">
        <w:t xml:space="preserve"> </w:t>
      </w:r>
      <w:r w:rsidRPr="001B6D1E">
        <w:t>не</w:t>
      </w:r>
      <w:r w:rsidR="00BD464C" w:rsidRPr="001B6D1E">
        <w:t xml:space="preserve"> </w:t>
      </w:r>
      <w:r w:rsidRPr="001B6D1E">
        <w:t>хотели</w:t>
      </w:r>
      <w:r w:rsidR="00BD464C" w:rsidRPr="001B6D1E">
        <w:t xml:space="preserve"> </w:t>
      </w:r>
      <w:r w:rsidRPr="001B6D1E">
        <w:t>бы</w:t>
      </w:r>
      <w:r w:rsidR="00BD464C" w:rsidRPr="001B6D1E">
        <w:t xml:space="preserve"> </w:t>
      </w:r>
      <w:r w:rsidRPr="001B6D1E">
        <w:t>расставаться</w:t>
      </w:r>
      <w:r w:rsidR="00BD464C" w:rsidRPr="001B6D1E">
        <w:t xml:space="preserve"> </w:t>
      </w:r>
      <w:r w:rsidRPr="001B6D1E">
        <w:t>с</w:t>
      </w:r>
      <w:r w:rsidR="00BD464C" w:rsidRPr="001B6D1E">
        <w:t xml:space="preserve"> </w:t>
      </w:r>
      <w:r w:rsidRPr="001B6D1E">
        <w:t>накоплениями</w:t>
      </w:r>
      <w:r w:rsidR="00BD464C" w:rsidRPr="001B6D1E">
        <w:t xml:space="preserve"> </w:t>
      </w:r>
      <w:r w:rsidRPr="001B6D1E">
        <w:t>на</w:t>
      </w:r>
      <w:r w:rsidR="00BD464C" w:rsidRPr="001B6D1E">
        <w:t xml:space="preserve"> </w:t>
      </w:r>
      <w:r w:rsidRPr="001B6D1E">
        <w:t>слишком</w:t>
      </w:r>
      <w:r w:rsidR="00BD464C" w:rsidRPr="001B6D1E">
        <w:t xml:space="preserve"> </w:t>
      </w:r>
      <w:r w:rsidRPr="001B6D1E">
        <w:t>долгие</w:t>
      </w:r>
      <w:r w:rsidR="00BD464C" w:rsidRPr="001B6D1E">
        <w:t xml:space="preserve"> </w:t>
      </w:r>
      <w:r w:rsidRPr="001B6D1E">
        <w:t>сроки.</w:t>
      </w:r>
    </w:p>
    <w:p w14:paraId="418C41B6" w14:textId="77777777" w:rsidR="000D2DBA" w:rsidRPr="001B6D1E" w:rsidRDefault="000D2DBA" w:rsidP="000D2DBA">
      <w:r w:rsidRPr="001B6D1E">
        <w:t>Почти</w:t>
      </w:r>
      <w:r w:rsidR="00BD464C" w:rsidRPr="001B6D1E">
        <w:t xml:space="preserve"> </w:t>
      </w:r>
      <w:r w:rsidRPr="001B6D1E">
        <w:t>половина</w:t>
      </w:r>
      <w:r w:rsidR="00BD464C" w:rsidRPr="001B6D1E">
        <w:t xml:space="preserve"> </w:t>
      </w:r>
      <w:r w:rsidRPr="001B6D1E">
        <w:t>респондентов</w:t>
      </w:r>
      <w:r w:rsidR="00BD464C" w:rsidRPr="001B6D1E">
        <w:t xml:space="preserve"> - </w:t>
      </w:r>
      <w:r w:rsidRPr="001B6D1E">
        <w:t>49%</w:t>
      </w:r>
      <w:r w:rsidR="00BD464C" w:rsidRPr="001B6D1E">
        <w:t xml:space="preserve"> - </w:t>
      </w:r>
      <w:r w:rsidRPr="001B6D1E">
        <w:t>предпочитает</w:t>
      </w:r>
      <w:r w:rsidR="00BD464C" w:rsidRPr="001B6D1E">
        <w:t xml:space="preserve"> </w:t>
      </w:r>
      <w:r w:rsidRPr="001B6D1E">
        <w:t>хранить</w:t>
      </w:r>
      <w:r w:rsidR="00BD464C" w:rsidRPr="001B6D1E">
        <w:t xml:space="preserve"> </w:t>
      </w:r>
      <w:r w:rsidRPr="001B6D1E">
        <w:t>накопления</w:t>
      </w:r>
      <w:r w:rsidR="00BD464C" w:rsidRPr="001B6D1E">
        <w:t xml:space="preserve"> </w:t>
      </w:r>
      <w:r w:rsidRPr="001B6D1E">
        <w:t>на</w:t>
      </w:r>
      <w:r w:rsidR="00BD464C" w:rsidRPr="001B6D1E">
        <w:t xml:space="preserve"> </w:t>
      </w:r>
      <w:r w:rsidRPr="001B6D1E">
        <w:t>депозитах</w:t>
      </w:r>
      <w:r w:rsidR="00BD464C" w:rsidRPr="001B6D1E">
        <w:t xml:space="preserve"> </w:t>
      </w:r>
      <w:r w:rsidRPr="001B6D1E">
        <w:t>и</w:t>
      </w:r>
      <w:r w:rsidR="00BD464C" w:rsidRPr="001B6D1E">
        <w:t xml:space="preserve"> </w:t>
      </w:r>
      <w:r w:rsidRPr="001B6D1E">
        <w:t>накопительных</w:t>
      </w:r>
      <w:r w:rsidR="00BD464C" w:rsidRPr="001B6D1E">
        <w:t xml:space="preserve"> </w:t>
      </w:r>
      <w:r w:rsidRPr="001B6D1E">
        <w:t>счетах.</w:t>
      </w:r>
      <w:r w:rsidR="00BD464C" w:rsidRPr="001B6D1E">
        <w:t xml:space="preserve"> </w:t>
      </w:r>
      <w:r w:rsidRPr="001B6D1E">
        <w:t>Еще</w:t>
      </w:r>
      <w:r w:rsidR="00BD464C" w:rsidRPr="001B6D1E">
        <w:t xml:space="preserve"> </w:t>
      </w:r>
      <w:r w:rsidRPr="001B6D1E">
        <w:t>36,8%</w:t>
      </w:r>
      <w:r w:rsidR="00BD464C" w:rsidRPr="001B6D1E">
        <w:t xml:space="preserve"> </w:t>
      </w:r>
      <w:r w:rsidRPr="001B6D1E">
        <w:t>опрошенных</w:t>
      </w:r>
      <w:r w:rsidR="00BD464C" w:rsidRPr="001B6D1E">
        <w:t xml:space="preserve"> </w:t>
      </w:r>
      <w:r w:rsidRPr="001B6D1E">
        <w:t>вообще</w:t>
      </w:r>
      <w:r w:rsidR="00BD464C" w:rsidRPr="001B6D1E">
        <w:t xml:space="preserve"> </w:t>
      </w:r>
      <w:r w:rsidRPr="001B6D1E">
        <w:t>не</w:t>
      </w:r>
      <w:r w:rsidR="00BD464C" w:rsidRPr="001B6D1E">
        <w:t xml:space="preserve"> </w:t>
      </w:r>
      <w:r w:rsidRPr="001B6D1E">
        <w:t>хранит</w:t>
      </w:r>
      <w:r w:rsidR="00BD464C" w:rsidRPr="001B6D1E">
        <w:t xml:space="preserve"> </w:t>
      </w:r>
      <w:r w:rsidRPr="001B6D1E">
        <w:t>сбережения.</w:t>
      </w:r>
      <w:r w:rsidR="00BD464C" w:rsidRPr="001B6D1E">
        <w:t xml:space="preserve"> </w:t>
      </w:r>
      <w:r w:rsidRPr="001B6D1E">
        <w:t>23,8%</w:t>
      </w:r>
      <w:r w:rsidR="00BD464C" w:rsidRPr="001B6D1E">
        <w:t xml:space="preserve"> </w:t>
      </w:r>
      <w:r w:rsidRPr="001B6D1E">
        <w:t>держит</w:t>
      </w:r>
      <w:r w:rsidR="00BD464C" w:rsidRPr="001B6D1E">
        <w:t xml:space="preserve"> </w:t>
      </w:r>
      <w:r w:rsidRPr="001B6D1E">
        <w:t>деньги</w:t>
      </w:r>
      <w:r w:rsidR="00BD464C" w:rsidRPr="001B6D1E">
        <w:t xml:space="preserve"> </w:t>
      </w:r>
      <w:r w:rsidRPr="001B6D1E">
        <w:t>в</w:t>
      </w:r>
      <w:r w:rsidR="00BD464C" w:rsidRPr="001B6D1E">
        <w:t xml:space="preserve"> </w:t>
      </w:r>
      <w:r w:rsidRPr="001B6D1E">
        <w:t>наличке,</w:t>
      </w:r>
      <w:r w:rsidR="00BD464C" w:rsidRPr="001B6D1E">
        <w:t xml:space="preserve"> </w:t>
      </w:r>
      <w:r w:rsidRPr="001B6D1E">
        <w:t>7,4%</w:t>
      </w:r>
      <w:r w:rsidR="00BD464C" w:rsidRPr="001B6D1E">
        <w:t xml:space="preserve"> - </w:t>
      </w:r>
      <w:r w:rsidRPr="001B6D1E">
        <w:t>в</w:t>
      </w:r>
      <w:r w:rsidR="00BD464C" w:rsidRPr="001B6D1E">
        <w:t xml:space="preserve"> </w:t>
      </w:r>
      <w:r w:rsidRPr="001B6D1E">
        <w:t>акциях</w:t>
      </w:r>
      <w:r w:rsidR="00BD464C" w:rsidRPr="001B6D1E">
        <w:t xml:space="preserve"> </w:t>
      </w:r>
      <w:r w:rsidRPr="001B6D1E">
        <w:t>и</w:t>
      </w:r>
      <w:r w:rsidR="00BD464C" w:rsidRPr="001B6D1E">
        <w:t xml:space="preserve"> </w:t>
      </w:r>
      <w:r w:rsidRPr="001B6D1E">
        <w:t>облигациях.</w:t>
      </w:r>
    </w:p>
    <w:p w14:paraId="3CC1AF78" w14:textId="77777777" w:rsidR="000D2DBA" w:rsidRPr="001B6D1E" w:rsidRDefault="000D2DBA" w:rsidP="000D2DBA">
      <w:r w:rsidRPr="001B6D1E">
        <w:t>Кроме</w:t>
      </w:r>
      <w:r w:rsidR="00BD464C" w:rsidRPr="001B6D1E">
        <w:t xml:space="preserve"> </w:t>
      </w:r>
      <w:r w:rsidRPr="001B6D1E">
        <w:t>того,</w:t>
      </w:r>
      <w:r w:rsidR="00BD464C" w:rsidRPr="001B6D1E">
        <w:t xml:space="preserve"> </w:t>
      </w:r>
      <w:r w:rsidRPr="001B6D1E">
        <w:t>участники</w:t>
      </w:r>
      <w:r w:rsidR="00BD464C" w:rsidRPr="001B6D1E">
        <w:t xml:space="preserve"> </w:t>
      </w:r>
      <w:r w:rsidRPr="001B6D1E">
        <w:t>опроса</w:t>
      </w:r>
      <w:r w:rsidR="00BD464C" w:rsidRPr="001B6D1E">
        <w:t xml:space="preserve"> </w:t>
      </w:r>
      <w:r w:rsidRPr="001B6D1E">
        <w:t>делились,</w:t>
      </w:r>
      <w:r w:rsidR="00BD464C" w:rsidRPr="001B6D1E">
        <w:t xml:space="preserve"> </w:t>
      </w:r>
      <w:r w:rsidRPr="001B6D1E">
        <w:t>какими</w:t>
      </w:r>
      <w:r w:rsidR="00BD464C" w:rsidRPr="001B6D1E">
        <w:t xml:space="preserve"> </w:t>
      </w:r>
      <w:r w:rsidRPr="001B6D1E">
        <w:t>банковскими</w:t>
      </w:r>
      <w:r w:rsidR="00BD464C" w:rsidRPr="001B6D1E">
        <w:t xml:space="preserve"> </w:t>
      </w:r>
      <w:r w:rsidRPr="001B6D1E">
        <w:t>продуктами</w:t>
      </w:r>
      <w:r w:rsidR="00BD464C" w:rsidRPr="001B6D1E">
        <w:t xml:space="preserve"> </w:t>
      </w:r>
      <w:r w:rsidRPr="001B6D1E">
        <w:t>они</w:t>
      </w:r>
      <w:r w:rsidR="00BD464C" w:rsidRPr="001B6D1E">
        <w:t xml:space="preserve"> </w:t>
      </w:r>
      <w:r w:rsidRPr="001B6D1E">
        <w:t>пользуются</w:t>
      </w:r>
      <w:r w:rsidR="00BD464C" w:rsidRPr="001B6D1E">
        <w:t xml:space="preserve"> </w:t>
      </w:r>
      <w:r w:rsidRPr="001B6D1E">
        <w:t>в</w:t>
      </w:r>
      <w:r w:rsidR="00BD464C" w:rsidRPr="001B6D1E">
        <w:t xml:space="preserve"> </w:t>
      </w:r>
      <w:r w:rsidRPr="001B6D1E">
        <w:t>настоящее</w:t>
      </w:r>
      <w:r w:rsidR="00BD464C" w:rsidRPr="001B6D1E">
        <w:t xml:space="preserve"> </w:t>
      </w:r>
      <w:r w:rsidRPr="001B6D1E">
        <w:t>время.</w:t>
      </w:r>
      <w:r w:rsidR="00BD464C" w:rsidRPr="001B6D1E">
        <w:t xml:space="preserve"> </w:t>
      </w:r>
      <w:r w:rsidRPr="001B6D1E">
        <w:t>Самым</w:t>
      </w:r>
      <w:r w:rsidR="00BD464C" w:rsidRPr="001B6D1E">
        <w:t xml:space="preserve"> </w:t>
      </w:r>
      <w:r w:rsidRPr="001B6D1E">
        <w:t>популярным</w:t>
      </w:r>
      <w:r w:rsidR="00BD464C" w:rsidRPr="001B6D1E">
        <w:t xml:space="preserve"> </w:t>
      </w:r>
      <w:r w:rsidRPr="001B6D1E">
        <w:t>стали</w:t>
      </w:r>
      <w:r w:rsidR="00BD464C" w:rsidRPr="001B6D1E">
        <w:t xml:space="preserve"> </w:t>
      </w:r>
      <w:r w:rsidRPr="001B6D1E">
        <w:t>зарплатная</w:t>
      </w:r>
      <w:r w:rsidR="00BD464C" w:rsidRPr="001B6D1E">
        <w:t xml:space="preserve"> </w:t>
      </w:r>
      <w:r w:rsidRPr="001B6D1E">
        <w:t>карта</w:t>
      </w:r>
      <w:r w:rsidR="00BD464C" w:rsidRPr="001B6D1E">
        <w:t xml:space="preserve"> </w:t>
      </w:r>
      <w:r w:rsidRPr="001B6D1E">
        <w:t>(87,3%),</w:t>
      </w:r>
      <w:r w:rsidR="00BD464C" w:rsidRPr="001B6D1E">
        <w:t xml:space="preserve"> </w:t>
      </w:r>
      <w:r w:rsidRPr="001B6D1E">
        <w:t>на</w:t>
      </w:r>
      <w:r w:rsidR="00BD464C" w:rsidRPr="001B6D1E">
        <w:t xml:space="preserve"> </w:t>
      </w:r>
      <w:r w:rsidRPr="001B6D1E">
        <w:t>втором</w:t>
      </w:r>
      <w:r w:rsidR="00BD464C" w:rsidRPr="001B6D1E">
        <w:t xml:space="preserve"> </w:t>
      </w:r>
      <w:r w:rsidRPr="001B6D1E">
        <w:t>месте</w:t>
      </w:r>
      <w:r w:rsidR="00BD464C" w:rsidRPr="001B6D1E">
        <w:t xml:space="preserve"> - </w:t>
      </w:r>
      <w:r w:rsidRPr="001B6D1E">
        <w:t>денежные</w:t>
      </w:r>
      <w:r w:rsidR="00BD464C" w:rsidRPr="001B6D1E">
        <w:t xml:space="preserve"> </w:t>
      </w:r>
      <w:r w:rsidRPr="001B6D1E">
        <w:t>переводы</w:t>
      </w:r>
      <w:r w:rsidR="00BD464C" w:rsidRPr="001B6D1E">
        <w:t xml:space="preserve"> </w:t>
      </w:r>
      <w:r w:rsidRPr="001B6D1E">
        <w:t>(67,5%),</w:t>
      </w:r>
      <w:r w:rsidR="00BD464C" w:rsidRPr="001B6D1E">
        <w:t xml:space="preserve"> </w:t>
      </w:r>
      <w:r w:rsidRPr="001B6D1E">
        <w:t>на</w:t>
      </w:r>
      <w:r w:rsidR="00BD464C" w:rsidRPr="001B6D1E">
        <w:t xml:space="preserve"> </w:t>
      </w:r>
      <w:r w:rsidRPr="001B6D1E">
        <w:t>третьем</w:t>
      </w:r>
      <w:r w:rsidR="00BD464C" w:rsidRPr="001B6D1E">
        <w:t xml:space="preserve"> - </w:t>
      </w:r>
      <w:r w:rsidRPr="001B6D1E">
        <w:t>мобильное</w:t>
      </w:r>
      <w:r w:rsidR="00BD464C" w:rsidRPr="001B6D1E">
        <w:t xml:space="preserve"> </w:t>
      </w:r>
      <w:r w:rsidRPr="001B6D1E">
        <w:t>банковское</w:t>
      </w:r>
      <w:r w:rsidR="00BD464C" w:rsidRPr="001B6D1E">
        <w:t xml:space="preserve"> </w:t>
      </w:r>
      <w:r w:rsidRPr="001B6D1E">
        <w:t>приложение</w:t>
      </w:r>
      <w:r w:rsidR="00BD464C" w:rsidRPr="001B6D1E">
        <w:t xml:space="preserve"> </w:t>
      </w:r>
      <w:r w:rsidRPr="001B6D1E">
        <w:t>(66,8%).</w:t>
      </w:r>
    </w:p>
    <w:p w14:paraId="6D756BF4" w14:textId="77777777" w:rsidR="000D2DBA" w:rsidRPr="001B6D1E" w:rsidRDefault="000D2DBA" w:rsidP="000D2DBA">
      <w:r w:rsidRPr="001B6D1E">
        <w:t>В</w:t>
      </w:r>
      <w:r w:rsidR="00BD464C" w:rsidRPr="001B6D1E">
        <w:t xml:space="preserve"> </w:t>
      </w:r>
      <w:r w:rsidRPr="001B6D1E">
        <w:t>числе</w:t>
      </w:r>
      <w:r w:rsidR="00BD464C" w:rsidRPr="001B6D1E">
        <w:t xml:space="preserve"> </w:t>
      </w:r>
      <w:r w:rsidRPr="001B6D1E">
        <w:t>самых</w:t>
      </w:r>
      <w:r w:rsidR="00BD464C" w:rsidRPr="001B6D1E">
        <w:t xml:space="preserve"> </w:t>
      </w:r>
      <w:r w:rsidRPr="001B6D1E">
        <w:t>непопулярных</w:t>
      </w:r>
      <w:r w:rsidR="00BD464C" w:rsidRPr="001B6D1E">
        <w:t xml:space="preserve"> </w:t>
      </w:r>
      <w:r w:rsidRPr="001B6D1E">
        <w:t>банковских</w:t>
      </w:r>
      <w:r w:rsidR="00BD464C" w:rsidRPr="001B6D1E">
        <w:t xml:space="preserve"> </w:t>
      </w:r>
      <w:r w:rsidRPr="001B6D1E">
        <w:t>продуктов</w:t>
      </w:r>
      <w:r w:rsidR="00BD464C" w:rsidRPr="001B6D1E">
        <w:t xml:space="preserve"> </w:t>
      </w:r>
      <w:r w:rsidRPr="001B6D1E">
        <w:t>оказались</w:t>
      </w:r>
      <w:r w:rsidR="00BD464C" w:rsidRPr="001B6D1E">
        <w:t xml:space="preserve"> </w:t>
      </w:r>
      <w:r w:rsidRPr="001B6D1E">
        <w:t>POS-кредиты</w:t>
      </w:r>
      <w:r w:rsidR="00BD464C" w:rsidRPr="001B6D1E">
        <w:t xml:space="preserve"> </w:t>
      </w:r>
      <w:r w:rsidRPr="001B6D1E">
        <w:t>(оформленные</w:t>
      </w:r>
      <w:r w:rsidR="00BD464C" w:rsidRPr="001B6D1E">
        <w:t xml:space="preserve"> </w:t>
      </w:r>
      <w:r w:rsidRPr="001B6D1E">
        <w:t>в</w:t>
      </w:r>
      <w:r w:rsidR="00BD464C" w:rsidRPr="001B6D1E">
        <w:t xml:space="preserve"> </w:t>
      </w:r>
      <w:r w:rsidRPr="001B6D1E">
        <w:t>магазине)</w:t>
      </w:r>
      <w:r w:rsidR="00BD464C" w:rsidRPr="001B6D1E">
        <w:t xml:space="preserve"> - </w:t>
      </w:r>
      <w:r w:rsidRPr="001B6D1E">
        <w:t>ими</w:t>
      </w:r>
      <w:r w:rsidR="00BD464C" w:rsidRPr="001B6D1E">
        <w:t xml:space="preserve"> </w:t>
      </w:r>
      <w:r w:rsidRPr="001B6D1E">
        <w:t>пользуются</w:t>
      </w:r>
      <w:r w:rsidR="00BD464C" w:rsidRPr="001B6D1E">
        <w:t xml:space="preserve"> </w:t>
      </w:r>
      <w:r w:rsidRPr="001B6D1E">
        <w:t>сейчас</w:t>
      </w:r>
      <w:r w:rsidR="00BD464C" w:rsidRPr="001B6D1E">
        <w:t xml:space="preserve"> </w:t>
      </w:r>
      <w:r w:rsidRPr="001B6D1E">
        <w:t>лишь</w:t>
      </w:r>
      <w:r w:rsidR="00BD464C" w:rsidRPr="001B6D1E">
        <w:t xml:space="preserve"> </w:t>
      </w:r>
      <w:r w:rsidRPr="001B6D1E">
        <w:t>5%</w:t>
      </w:r>
      <w:r w:rsidR="00BD464C" w:rsidRPr="001B6D1E">
        <w:t xml:space="preserve"> </w:t>
      </w:r>
      <w:r w:rsidRPr="001B6D1E">
        <w:t>респондентов,</w:t>
      </w:r>
      <w:r w:rsidR="00BD464C" w:rsidRPr="001B6D1E">
        <w:t xml:space="preserve"> </w:t>
      </w:r>
      <w:r w:rsidRPr="001B6D1E">
        <w:t>автокредиты</w:t>
      </w:r>
      <w:r w:rsidR="00BD464C" w:rsidRPr="001B6D1E">
        <w:t xml:space="preserve"> </w:t>
      </w:r>
      <w:r w:rsidRPr="001B6D1E">
        <w:t>(4,4%),</w:t>
      </w:r>
      <w:r w:rsidR="00BD464C" w:rsidRPr="001B6D1E">
        <w:t xml:space="preserve"> </w:t>
      </w:r>
      <w:r w:rsidRPr="001B6D1E">
        <w:t>металлические</w:t>
      </w:r>
      <w:r w:rsidR="00BD464C" w:rsidRPr="001B6D1E">
        <w:t xml:space="preserve"> </w:t>
      </w:r>
      <w:r w:rsidRPr="001B6D1E">
        <w:t>счета</w:t>
      </w:r>
      <w:r w:rsidR="00BD464C" w:rsidRPr="001B6D1E">
        <w:t xml:space="preserve"> </w:t>
      </w:r>
      <w:r w:rsidRPr="001B6D1E">
        <w:t>(1,1%)</w:t>
      </w:r>
      <w:r w:rsidR="00BD464C" w:rsidRPr="001B6D1E">
        <w:t xml:space="preserve"> </w:t>
      </w:r>
      <w:r w:rsidRPr="001B6D1E">
        <w:t>и</w:t>
      </w:r>
      <w:r w:rsidR="00BD464C" w:rsidRPr="001B6D1E">
        <w:t xml:space="preserve"> </w:t>
      </w:r>
      <w:r w:rsidRPr="001B6D1E">
        <w:t>сейфовые</w:t>
      </w:r>
      <w:r w:rsidR="00BD464C" w:rsidRPr="001B6D1E">
        <w:t xml:space="preserve"> </w:t>
      </w:r>
      <w:r w:rsidRPr="001B6D1E">
        <w:t>ячейки</w:t>
      </w:r>
      <w:r w:rsidR="00BD464C" w:rsidRPr="001B6D1E">
        <w:t xml:space="preserve"> </w:t>
      </w:r>
      <w:r w:rsidRPr="001B6D1E">
        <w:t>(0,6%).</w:t>
      </w:r>
    </w:p>
    <w:p w14:paraId="4CBB55EB" w14:textId="77777777" w:rsidR="000D2DBA" w:rsidRPr="001B6D1E" w:rsidRDefault="000D2DBA" w:rsidP="000D2DBA">
      <w:r w:rsidRPr="001B6D1E">
        <w:t>Ранее</w:t>
      </w:r>
      <w:r w:rsidR="00BD464C" w:rsidRPr="001B6D1E">
        <w:t xml:space="preserve"> </w:t>
      </w:r>
      <w:r w:rsidRPr="001B6D1E">
        <w:t>министр</w:t>
      </w:r>
      <w:r w:rsidR="00BD464C" w:rsidRPr="001B6D1E">
        <w:t xml:space="preserve"> </w:t>
      </w:r>
      <w:r w:rsidRPr="001B6D1E">
        <w:t>финансов</w:t>
      </w:r>
      <w:r w:rsidR="00BD464C" w:rsidRPr="001B6D1E">
        <w:t xml:space="preserve"> </w:t>
      </w:r>
      <w:r w:rsidRPr="001B6D1E">
        <w:t>Антон</w:t>
      </w:r>
      <w:r w:rsidR="00BD464C" w:rsidRPr="001B6D1E">
        <w:t xml:space="preserve"> </w:t>
      </w:r>
      <w:r w:rsidRPr="001B6D1E">
        <w:t>Силуанов</w:t>
      </w:r>
      <w:r w:rsidR="00BD464C" w:rsidRPr="001B6D1E">
        <w:t xml:space="preserve"> </w:t>
      </w:r>
      <w:r w:rsidRPr="001B6D1E">
        <w:t>дал</w:t>
      </w:r>
      <w:r w:rsidR="00BD464C" w:rsidRPr="001B6D1E">
        <w:t xml:space="preserve"> </w:t>
      </w:r>
      <w:r w:rsidRPr="001B6D1E">
        <w:t>совет</w:t>
      </w:r>
      <w:r w:rsidR="00BD464C" w:rsidRPr="001B6D1E">
        <w:t xml:space="preserve"> </w:t>
      </w:r>
      <w:r w:rsidRPr="001B6D1E">
        <w:t>россиянам,</w:t>
      </w:r>
      <w:r w:rsidR="00BD464C" w:rsidRPr="001B6D1E">
        <w:t xml:space="preserve"> </w:t>
      </w:r>
      <w:r w:rsidRPr="001B6D1E">
        <w:t>куда</w:t>
      </w:r>
      <w:r w:rsidR="00BD464C" w:rsidRPr="001B6D1E">
        <w:t xml:space="preserve"> </w:t>
      </w:r>
      <w:r w:rsidRPr="001B6D1E">
        <w:t>вкладывать</w:t>
      </w:r>
      <w:r w:rsidR="00BD464C" w:rsidRPr="001B6D1E">
        <w:t xml:space="preserve"> </w:t>
      </w:r>
      <w:r w:rsidRPr="001B6D1E">
        <w:t>деньги.</w:t>
      </w:r>
      <w:r w:rsidR="00BD464C" w:rsidRPr="001B6D1E">
        <w:t xml:space="preserve"> </w:t>
      </w:r>
    </w:p>
    <w:p w14:paraId="49DBEFF6" w14:textId="77777777" w:rsidR="000D2DBA" w:rsidRPr="001B6D1E" w:rsidRDefault="001C4E63" w:rsidP="000D2DBA">
      <w:hyperlink r:id="rId19" w:history="1">
        <w:r w:rsidR="000D2DBA" w:rsidRPr="001B6D1E">
          <w:rPr>
            <w:rStyle w:val="a3"/>
          </w:rPr>
          <w:t>https://www.gazeta.ru/business/news/2024/08/19/23720971.shtml</w:t>
        </w:r>
      </w:hyperlink>
      <w:r w:rsidR="00BD464C" w:rsidRPr="001B6D1E">
        <w:t xml:space="preserve"> </w:t>
      </w:r>
    </w:p>
    <w:p w14:paraId="1591972C" w14:textId="77777777" w:rsidR="00C04614" w:rsidRPr="001B6D1E" w:rsidRDefault="00C04614" w:rsidP="00C04614">
      <w:pPr>
        <w:pStyle w:val="2"/>
      </w:pPr>
      <w:bookmarkStart w:id="64" w:name="_Toc175032198"/>
      <w:r w:rsidRPr="001B6D1E">
        <w:lastRenderedPageBreak/>
        <w:t>Национальный</w:t>
      </w:r>
      <w:r w:rsidR="00BD464C" w:rsidRPr="001B6D1E">
        <w:t xml:space="preserve"> </w:t>
      </w:r>
      <w:r w:rsidRPr="001B6D1E">
        <w:t>банковский</w:t>
      </w:r>
      <w:r w:rsidR="00BD464C" w:rsidRPr="001B6D1E">
        <w:t xml:space="preserve"> </w:t>
      </w:r>
      <w:r w:rsidRPr="001B6D1E">
        <w:t>журнал,</w:t>
      </w:r>
      <w:r w:rsidR="00BD464C" w:rsidRPr="001B6D1E">
        <w:t xml:space="preserve"> </w:t>
      </w:r>
      <w:r w:rsidRPr="001B6D1E">
        <w:t>19.08.2024,</w:t>
      </w:r>
      <w:r w:rsidR="00BD464C" w:rsidRPr="001B6D1E">
        <w:t xml:space="preserve"> </w:t>
      </w:r>
      <w:r w:rsidRPr="001B6D1E">
        <w:t>Урал,</w:t>
      </w:r>
      <w:r w:rsidR="00BD464C" w:rsidRPr="001B6D1E">
        <w:t xml:space="preserve"> </w:t>
      </w:r>
      <w:r w:rsidRPr="001B6D1E">
        <w:t>Сибирь</w:t>
      </w:r>
      <w:r w:rsidR="00BD464C" w:rsidRPr="001B6D1E">
        <w:t xml:space="preserve"> </w:t>
      </w:r>
      <w:r w:rsidRPr="001B6D1E">
        <w:t>и</w:t>
      </w:r>
      <w:r w:rsidR="00BD464C" w:rsidRPr="001B6D1E">
        <w:t xml:space="preserve"> </w:t>
      </w:r>
      <w:r w:rsidRPr="001B6D1E">
        <w:t>Москва</w:t>
      </w:r>
      <w:r w:rsidR="00BD464C" w:rsidRPr="001B6D1E">
        <w:t xml:space="preserve"> </w:t>
      </w:r>
      <w:r w:rsidRPr="001B6D1E">
        <w:t>более</w:t>
      </w:r>
      <w:r w:rsidR="00BD464C" w:rsidRPr="001B6D1E">
        <w:t xml:space="preserve"> </w:t>
      </w:r>
      <w:r w:rsidRPr="001B6D1E">
        <w:t>других</w:t>
      </w:r>
      <w:r w:rsidR="00BD464C" w:rsidRPr="001B6D1E">
        <w:t xml:space="preserve"> </w:t>
      </w:r>
      <w:r w:rsidRPr="001B6D1E">
        <w:t>регионов</w:t>
      </w:r>
      <w:r w:rsidR="00BD464C" w:rsidRPr="001B6D1E">
        <w:t xml:space="preserve"> </w:t>
      </w:r>
      <w:r w:rsidRPr="001B6D1E">
        <w:t>заботятся</w:t>
      </w:r>
      <w:r w:rsidR="00BD464C" w:rsidRPr="001B6D1E">
        <w:t xml:space="preserve"> </w:t>
      </w:r>
      <w:r w:rsidRPr="001B6D1E">
        <w:t>о</w:t>
      </w:r>
      <w:r w:rsidR="00BD464C" w:rsidRPr="001B6D1E">
        <w:t xml:space="preserve"> </w:t>
      </w:r>
      <w:r w:rsidRPr="001B6D1E">
        <w:t>финансовом</w:t>
      </w:r>
      <w:r w:rsidR="00BD464C" w:rsidRPr="001B6D1E">
        <w:t xml:space="preserve"> </w:t>
      </w:r>
      <w:r w:rsidRPr="001B6D1E">
        <w:t>благополучии</w:t>
      </w:r>
      <w:r w:rsidR="00BD464C" w:rsidRPr="001B6D1E">
        <w:t xml:space="preserve"> </w:t>
      </w:r>
      <w:r w:rsidRPr="001B6D1E">
        <w:t>своих</w:t>
      </w:r>
      <w:r w:rsidR="00BD464C" w:rsidRPr="001B6D1E">
        <w:t xml:space="preserve"> </w:t>
      </w:r>
      <w:r w:rsidRPr="001B6D1E">
        <w:t>детей</w:t>
      </w:r>
      <w:bookmarkEnd w:id="64"/>
    </w:p>
    <w:p w14:paraId="0D612E8E" w14:textId="77777777" w:rsidR="00C04614" w:rsidRPr="001B6D1E" w:rsidRDefault="00C04614" w:rsidP="00FB3064">
      <w:pPr>
        <w:pStyle w:val="3"/>
      </w:pPr>
      <w:bookmarkStart w:id="65" w:name="_Toc175032199"/>
      <w:r w:rsidRPr="001B6D1E">
        <w:t>38%</w:t>
      </w:r>
      <w:r w:rsidR="00BD464C" w:rsidRPr="001B6D1E">
        <w:t xml:space="preserve"> </w:t>
      </w:r>
      <w:r w:rsidRPr="001B6D1E">
        <w:t>россиян</w:t>
      </w:r>
      <w:r w:rsidR="00BD464C" w:rsidRPr="001B6D1E">
        <w:t xml:space="preserve"> </w:t>
      </w:r>
      <w:r w:rsidRPr="001B6D1E">
        <w:t>выразили</w:t>
      </w:r>
      <w:r w:rsidR="00BD464C" w:rsidRPr="001B6D1E">
        <w:t xml:space="preserve"> </w:t>
      </w:r>
      <w:r w:rsidRPr="001B6D1E">
        <w:t>готовность</w:t>
      </w:r>
      <w:r w:rsidR="00BD464C" w:rsidRPr="001B6D1E">
        <w:t xml:space="preserve"> </w:t>
      </w:r>
      <w:r w:rsidRPr="001B6D1E">
        <w:t>открыть</w:t>
      </w:r>
      <w:r w:rsidR="00BD464C" w:rsidRPr="001B6D1E">
        <w:t xml:space="preserve"> </w:t>
      </w:r>
      <w:r w:rsidRPr="001B6D1E">
        <w:t>для</w:t>
      </w:r>
      <w:r w:rsidR="00BD464C" w:rsidRPr="001B6D1E">
        <w:t xml:space="preserve"> </w:t>
      </w:r>
      <w:r w:rsidRPr="001B6D1E">
        <w:t>своего</w:t>
      </w:r>
      <w:r w:rsidR="00BD464C" w:rsidRPr="001B6D1E">
        <w:t xml:space="preserve"> </w:t>
      </w:r>
      <w:r w:rsidRPr="001B6D1E">
        <w:t>ребенка</w:t>
      </w:r>
      <w:r w:rsidR="00BD464C" w:rsidRPr="001B6D1E">
        <w:t xml:space="preserve"> </w:t>
      </w:r>
      <w:r w:rsidRPr="001B6D1E">
        <w:t>счет</w:t>
      </w:r>
      <w:r w:rsidR="00BD464C" w:rsidRPr="001B6D1E">
        <w:t xml:space="preserve"> </w:t>
      </w:r>
      <w:r w:rsidRPr="001B6D1E">
        <w:t>в</w:t>
      </w:r>
      <w:r w:rsidR="00BD464C" w:rsidRPr="001B6D1E">
        <w:t xml:space="preserve"> </w:t>
      </w:r>
      <w:r w:rsidRPr="001B6D1E">
        <w:t>Программе</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(ПДС)</w:t>
      </w:r>
      <w:r w:rsidR="00BD464C" w:rsidRPr="001B6D1E">
        <w:t xml:space="preserve"> </w:t>
      </w:r>
      <w:r w:rsidRPr="001B6D1E">
        <w:t>для</w:t>
      </w:r>
      <w:r w:rsidR="00BD464C" w:rsidRPr="001B6D1E">
        <w:t xml:space="preserve"> </w:t>
      </w:r>
      <w:r w:rsidRPr="001B6D1E">
        <w:t>того,</w:t>
      </w:r>
      <w:r w:rsidR="00BD464C" w:rsidRPr="001B6D1E">
        <w:t xml:space="preserve"> </w:t>
      </w:r>
      <w:r w:rsidRPr="001B6D1E">
        <w:t>чтобы</w:t>
      </w:r>
      <w:r w:rsidR="00BD464C" w:rsidRPr="001B6D1E">
        <w:t xml:space="preserve"> </w:t>
      </w:r>
      <w:r w:rsidRPr="001B6D1E">
        <w:t>гарантировать</w:t>
      </w:r>
      <w:r w:rsidR="00BD464C" w:rsidRPr="001B6D1E">
        <w:t xml:space="preserve"> </w:t>
      </w:r>
      <w:r w:rsidRPr="001B6D1E">
        <w:t>ему</w:t>
      </w:r>
      <w:r w:rsidR="00BD464C" w:rsidRPr="001B6D1E">
        <w:t xml:space="preserve"> </w:t>
      </w:r>
      <w:r w:rsidRPr="001B6D1E">
        <w:t>различные</w:t>
      </w:r>
      <w:r w:rsidR="00BD464C" w:rsidRPr="001B6D1E">
        <w:t xml:space="preserve"> </w:t>
      </w:r>
      <w:r w:rsidRPr="001B6D1E">
        <w:t>блага</w:t>
      </w:r>
      <w:r w:rsidR="00BD464C" w:rsidRPr="001B6D1E">
        <w:t xml:space="preserve"> </w:t>
      </w:r>
      <w:r w:rsidRPr="001B6D1E">
        <w:t>при</w:t>
      </w:r>
      <w:r w:rsidR="00BD464C" w:rsidRPr="001B6D1E">
        <w:t xml:space="preserve"> </w:t>
      </w:r>
      <w:r w:rsidRPr="001B6D1E">
        <w:t>достижении</w:t>
      </w:r>
      <w:r w:rsidR="00BD464C" w:rsidRPr="001B6D1E">
        <w:t xml:space="preserve"> </w:t>
      </w:r>
      <w:r w:rsidRPr="001B6D1E">
        <w:t>возраста</w:t>
      </w:r>
      <w:r w:rsidR="00BD464C" w:rsidRPr="001B6D1E">
        <w:t xml:space="preserve"> </w:t>
      </w:r>
      <w:r w:rsidRPr="001B6D1E">
        <w:t>принятия</w:t>
      </w:r>
      <w:r w:rsidR="00BD464C" w:rsidRPr="001B6D1E">
        <w:t xml:space="preserve"> </w:t>
      </w:r>
      <w:r w:rsidRPr="001B6D1E">
        <w:t>самостоятельных</w:t>
      </w:r>
      <w:r w:rsidR="00BD464C" w:rsidRPr="001B6D1E">
        <w:t xml:space="preserve"> </w:t>
      </w:r>
      <w:r w:rsidRPr="001B6D1E">
        <w:t>решений.</w:t>
      </w:r>
      <w:r w:rsidR="00BD464C" w:rsidRPr="001B6D1E">
        <w:t xml:space="preserve"> </w:t>
      </w:r>
      <w:r w:rsidRPr="001B6D1E">
        <w:t>При</w:t>
      </w:r>
      <w:r w:rsidR="00BD464C" w:rsidRPr="001B6D1E">
        <w:t xml:space="preserve"> </w:t>
      </w:r>
      <w:r w:rsidRPr="001B6D1E">
        <w:t>этом</w:t>
      </w:r>
      <w:r w:rsidR="00BD464C" w:rsidRPr="001B6D1E">
        <w:t xml:space="preserve"> </w:t>
      </w:r>
      <w:r w:rsidRPr="001B6D1E">
        <w:t>точно</w:t>
      </w:r>
      <w:r w:rsidR="00BD464C" w:rsidRPr="001B6D1E">
        <w:t xml:space="preserve"> </w:t>
      </w:r>
      <w:r w:rsidRPr="001B6D1E">
        <w:t>бы</w:t>
      </w:r>
      <w:r w:rsidR="00BD464C" w:rsidRPr="001B6D1E">
        <w:t xml:space="preserve"> </w:t>
      </w:r>
      <w:r w:rsidRPr="001B6D1E">
        <w:t>сделали</w:t>
      </w:r>
      <w:r w:rsidR="00BD464C" w:rsidRPr="001B6D1E">
        <w:t xml:space="preserve"> </w:t>
      </w:r>
      <w:r w:rsidRPr="001B6D1E">
        <w:t>это</w:t>
      </w:r>
      <w:r w:rsidR="00BD464C" w:rsidRPr="001B6D1E">
        <w:t xml:space="preserve"> </w:t>
      </w:r>
      <w:r w:rsidRPr="001B6D1E">
        <w:t>13%</w:t>
      </w:r>
      <w:r w:rsidR="00BD464C" w:rsidRPr="001B6D1E">
        <w:t xml:space="preserve"> </w:t>
      </w:r>
      <w:r w:rsidRPr="001B6D1E">
        <w:t>россиян.</w:t>
      </w:r>
      <w:r w:rsidR="00BD464C" w:rsidRPr="001B6D1E">
        <w:t xml:space="preserve"> </w:t>
      </w:r>
      <w:r w:rsidRPr="001B6D1E">
        <w:t>Такое</w:t>
      </w:r>
      <w:r w:rsidR="00BD464C" w:rsidRPr="001B6D1E">
        <w:t xml:space="preserve"> </w:t>
      </w:r>
      <w:r w:rsidRPr="001B6D1E">
        <w:t>мнение</w:t>
      </w:r>
      <w:r w:rsidR="00BD464C" w:rsidRPr="001B6D1E">
        <w:t xml:space="preserve"> </w:t>
      </w:r>
      <w:r w:rsidRPr="001B6D1E">
        <w:t>респонденты</w:t>
      </w:r>
      <w:r w:rsidR="00BD464C" w:rsidRPr="001B6D1E">
        <w:t xml:space="preserve"> </w:t>
      </w:r>
      <w:r w:rsidRPr="001B6D1E">
        <w:t>выразили</w:t>
      </w:r>
      <w:r w:rsidR="00BD464C" w:rsidRPr="001B6D1E">
        <w:t xml:space="preserve"> </w:t>
      </w:r>
      <w:r w:rsidRPr="001B6D1E">
        <w:t>в</w:t>
      </w:r>
      <w:r w:rsidR="00BD464C" w:rsidRPr="001B6D1E">
        <w:t xml:space="preserve"> </w:t>
      </w:r>
      <w:r w:rsidRPr="001B6D1E">
        <w:t>ходе</w:t>
      </w:r>
      <w:r w:rsidR="00BD464C" w:rsidRPr="001B6D1E">
        <w:t xml:space="preserve"> </w:t>
      </w:r>
      <w:r w:rsidRPr="001B6D1E">
        <w:t>опроса,</w:t>
      </w:r>
      <w:r w:rsidR="00BD464C" w:rsidRPr="001B6D1E">
        <w:t xml:space="preserve"> </w:t>
      </w:r>
      <w:r w:rsidRPr="001B6D1E">
        <w:t>проведенного</w:t>
      </w:r>
      <w:r w:rsidR="00BD464C" w:rsidRPr="001B6D1E">
        <w:t xml:space="preserve"> </w:t>
      </w:r>
      <w:r w:rsidRPr="001B6D1E">
        <w:t>сервисом</w:t>
      </w:r>
      <w:r w:rsidR="00BD464C" w:rsidRPr="001B6D1E">
        <w:t xml:space="preserve"> </w:t>
      </w:r>
      <w:r w:rsidRPr="001B6D1E">
        <w:t>hh.ru</w:t>
      </w:r>
      <w:r w:rsidR="00BD464C" w:rsidRPr="001B6D1E">
        <w:t xml:space="preserve"> </w:t>
      </w:r>
      <w:r w:rsidRPr="001B6D1E">
        <w:t>специально</w:t>
      </w:r>
      <w:r w:rsidR="00BD464C" w:rsidRPr="001B6D1E">
        <w:t xml:space="preserve"> </w:t>
      </w:r>
      <w:r w:rsidRPr="001B6D1E">
        <w:t>для</w:t>
      </w:r>
      <w:r w:rsidR="00BD464C" w:rsidRPr="001B6D1E">
        <w:t xml:space="preserve"> «</w:t>
      </w:r>
      <w:r w:rsidRPr="001B6D1E">
        <w:t>Российской</w:t>
      </w:r>
      <w:r w:rsidR="00BD464C" w:rsidRPr="001B6D1E">
        <w:t xml:space="preserve"> </w:t>
      </w:r>
      <w:r w:rsidRPr="001B6D1E">
        <w:t>газеты</w:t>
      </w:r>
      <w:r w:rsidR="00BD464C" w:rsidRPr="001B6D1E">
        <w:t>»</w:t>
      </w:r>
      <w:r w:rsidRPr="001B6D1E">
        <w:t>.</w:t>
      </w:r>
      <w:bookmarkEnd w:id="65"/>
    </w:p>
    <w:p w14:paraId="6443C092" w14:textId="77777777" w:rsidR="00C04614" w:rsidRPr="001B6D1E" w:rsidRDefault="00C04614" w:rsidP="00C04614">
      <w:r w:rsidRPr="001B6D1E">
        <w:t>Женщин</w:t>
      </w:r>
      <w:r w:rsidR="00BD464C" w:rsidRPr="001B6D1E">
        <w:t xml:space="preserve"> </w:t>
      </w:r>
      <w:r w:rsidRPr="001B6D1E">
        <w:t>среди</w:t>
      </w:r>
      <w:r w:rsidR="00BD464C" w:rsidRPr="001B6D1E">
        <w:t xml:space="preserve"> </w:t>
      </w:r>
      <w:r w:rsidRPr="001B6D1E">
        <w:t>приверженцев</w:t>
      </w:r>
      <w:r w:rsidR="00BD464C" w:rsidRPr="001B6D1E">
        <w:t xml:space="preserve"> </w:t>
      </w:r>
      <w:r w:rsidRPr="001B6D1E">
        <w:t>этого</w:t>
      </w:r>
      <w:r w:rsidR="00BD464C" w:rsidRPr="001B6D1E">
        <w:t xml:space="preserve"> </w:t>
      </w:r>
      <w:r w:rsidRPr="001B6D1E">
        <w:t>накопительного</w:t>
      </w:r>
      <w:r w:rsidR="00BD464C" w:rsidRPr="001B6D1E">
        <w:t xml:space="preserve"> </w:t>
      </w:r>
      <w:r w:rsidRPr="001B6D1E">
        <w:t>продукта</w:t>
      </w:r>
      <w:r w:rsidR="00BD464C" w:rsidRPr="001B6D1E">
        <w:t xml:space="preserve"> </w:t>
      </w:r>
      <w:r w:rsidRPr="001B6D1E">
        <w:t>больше:</w:t>
      </w:r>
      <w:r w:rsidR="00BD464C" w:rsidRPr="001B6D1E">
        <w:t xml:space="preserve"> </w:t>
      </w:r>
      <w:r w:rsidRPr="001B6D1E">
        <w:t>готовы</w:t>
      </w:r>
      <w:r w:rsidR="00BD464C" w:rsidRPr="001B6D1E">
        <w:t xml:space="preserve"> </w:t>
      </w:r>
      <w:r w:rsidRPr="001B6D1E">
        <w:t>позаботиться</w:t>
      </w:r>
      <w:r w:rsidR="00BD464C" w:rsidRPr="001B6D1E">
        <w:t xml:space="preserve"> </w:t>
      </w:r>
      <w:r w:rsidRPr="001B6D1E">
        <w:t>о</w:t>
      </w:r>
      <w:r w:rsidR="00BD464C" w:rsidRPr="001B6D1E">
        <w:t xml:space="preserve"> </w:t>
      </w:r>
      <w:r w:rsidRPr="001B6D1E">
        <w:t>будущем</w:t>
      </w:r>
      <w:r w:rsidR="00BD464C" w:rsidRPr="001B6D1E">
        <w:t xml:space="preserve"> </w:t>
      </w:r>
      <w:r w:rsidRPr="001B6D1E">
        <w:t>своих</w:t>
      </w:r>
      <w:r w:rsidR="00BD464C" w:rsidRPr="001B6D1E">
        <w:t xml:space="preserve"> </w:t>
      </w:r>
      <w:r w:rsidRPr="001B6D1E">
        <w:t>детей</w:t>
      </w:r>
      <w:r w:rsidR="00BD464C" w:rsidRPr="001B6D1E">
        <w:t xml:space="preserve"> </w:t>
      </w:r>
      <w:r w:rsidRPr="001B6D1E">
        <w:t>40%</w:t>
      </w:r>
      <w:r w:rsidR="00BD464C" w:rsidRPr="001B6D1E">
        <w:t xml:space="preserve"> </w:t>
      </w:r>
      <w:r w:rsidRPr="001B6D1E">
        <w:t>женщин</w:t>
      </w:r>
      <w:r w:rsidR="00BD464C" w:rsidRPr="001B6D1E">
        <w:t xml:space="preserve"> </w:t>
      </w:r>
      <w:r w:rsidRPr="001B6D1E">
        <w:t>и</w:t>
      </w:r>
      <w:r w:rsidR="00BD464C" w:rsidRPr="001B6D1E">
        <w:t xml:space="preserve"> </w:t>
      </w:r>
      <w:r w:rsidRPr="001B6D1E">
        <w:t>36%</w:t>
      </w:r>
      <w:r w:rsidR="00BD464C" w:rsidRPr="001B6D1E">
        <w:t xml:space="preserve"> </w:t>
      </w:r>
      <w:r w:rsidRPr="001B6D1E">
        <w:t>мужчин..</w:t>
      </w:r>
      <w:r w:rsidR="00BD464C" w:rsidRPr="001B6D1E">
        <w:t xml:space="preserve"> </w:t>
      </w:r>
      <w:r w:rsidRPr="001B6D1E">
        <w:t>Больше</w:t>
      </w:r>
      <w:r w:rsidR="00BD464C" w:rsidRPr="001B6D1E">
        <w:t xml:space="preserve"> </w:t>
      </w:r>
      <w:r w:rsidRPr="001B6D1E">
        <w:t>всего</w:t>
      </w:r>
      <w:r w:rsidR="00BD464C" w:rsidRPr="001B6D1E">
        <w:t xml:space="preserve"> </w:t>
      </w:r>
      <w:r w:rsidRPr="001B6D1E">
        <w:t>о</w:t>
      </w:r>
      <w:r w:rsidR="00BD464C" w:rsidRPr="001B6D1E">
        <w:t xml:space="preserve"> </w:t>
      </w:r>
      <w:r w:rsidRPr="001B6D1E">
        <w:t>финансовом</w:t>
      </w:r>
      <w:r w:rsidR="00BD464C" w:rsidRPr="001B6D1E">
        <w:t xml:space="preserve"> </w:t>
      </w:r>
      <w:r w:rsidRPr="001B6D1E">
        <w:t>благополучии</w:t>
      </w:r>
      <w:r w:rsidR="00BD464C" w:rsidRPr="001B6D1E">
        <w:t xml:space="preserve"> </w:t>
      </w:r>
      <w:r w:rsidRPr="001B6D1E">
        <w:t>своих</w:t>
      </w:r>
      <w:r w:rsidR="00BD464C" w:rsidRPr="001B6D1E">
        <w:t xml:space="preserve"> </w:t>
      </w:r>
      <w:r w:rsidRPr="001B6D1E">
        <w:t>детей</w:t>
      </w:r>
      <w:r w:rsidR="00BD464C" w:rsidRPr="001B6D1E">
        <w:t xml:space="preserve"> </w:t>
      </w:r>
      <w:r w:rsidRPr="001B6D1E">
        <w:t>задумываются</w:t>
      </w:r>
      <w:r w:rsidR="00BD464C" w:rsidRPr="001B6D1E">
        <w:t xml:space="preserve"> </w:t>
      </w:r>
      <w:r w:rsidRPr="001B6D1E">
        <w:t>на</w:t>
      </w:r>
      <w:r w:rsidR="00BD464C" w:rsidRPr="001B6D1E">
        <w:t xml:space="preserve"> </w:t>
      </w:r>
      <w:r w:rsidRPr="001B6D1E">
        <w:t>Урале</w:t>
      </w:r>
      <w:r w:rsidR="00BD464C" w:rsidRPr="001B6D1E">
        <w:t xml:space="preserve"> </w:t>
      </w:r>
      <w:r w:rsidRPr="001B6D1E">
        <w:t>и</w:t>
      </w:r>
      <w:r w:rsidR="00BD464C" w:rsidRPr="001B6D1E">
        <w:t xml:space="preserve"> </w:t>
      </w:r>
      <w:r w:rsidRPr="001B6D1E">
        <w:t>в</w:t>
      </w:r>
      <w:r w:rsidR="00BD464C" w:rsidRPr="001B6D1E">
        <w:t xml:space="preserve"> </w:t>
      </w:r>
      <w:r w:rsidRPr="001B6D1E">
        <w:t>Сибири</w:t>
      </w:r>
      <w:r w:rsidR="00BD464C" w:rsidRPr="001B6D1E">
        <w:t xml:space="preserve"> </w:t>
      </w:r>
      <w:r w:rsidRPr="001B6D1E">
        <w:t>(по</w:t>
      </w:r>
      <w:r w:rsidR="00BD464C" w:rsidRPr="001B6D1E">
        <w:t xml:space="preserve"> </w:t>
      </w:r>
      <w:r w:rsidRPr="001B6D1E">
        <w:t>45%</w:t>
      </w:r>
      <w:r w:rsidR="00BD464C" w:rsidRPr="001B6D1E">
        <w:t xml:space="preserve"> </w:t>
      </w:r>
      <w:r w:rsidRPr="001B6D1E">
        <w:t>опрошенных),</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Москве</w:t>
      </w:r>
      <w:r w:rsidR="00BD464C" w:rsidRPr="001B6D1E">
        <w:t xml:space="preserve"> </w:t>
      </w:r>
      <w:r w:rsidRPr="001B6D1E">
        <w:t>(41%).</w:t>
      </w:r>
      <w:r w:rsidR="00BD464C" w:rsidRPr="001B6D1E">
        <w:t xml:space="preserve"> </w:t>
      </w:r>
      <w:r w:rsidRPr="001B6D1E">
        <w:t>В</w:t>
      </w:r>
      <w:r w:rsidR="00BD464C" w:rsidRPr="001B6D1E">
        <w:t xml:space="preserve"> </w:t>
      </w:r>
      <w:r w:rsidRPr="001B6D1E">
        <w:t>разрезе</w:t>
      </w:r>
      <w:r w:rsidR="00BD464C" w:rsidRPr="001B6D1E">
        <w:t xml:space="preserve"> </w:t>
      </w:r>
      <w:r w:rsidRPr="001B6D1E">
        <w:t>профессий</w:t>
      </w:r>
      <w:r w:rsidR="00BD464C" w:rsidRPr="001B6D1E">
        <w:t xml:space="preserve"> </w:t>
      </w:r>
      <w:r w:rsidRPr="001B6D1E">
        <w:t>-</w:t>
      </w:r>
      <w:r w:rsidR="00BD464C" w:rsidRPr="001B6D1E">
        <w:t xml:space="preserve"> </w:t>
      </w:r>
      <w:r w:rsidRPr="001B6D1E">
        <w:t>представители</w:t>
      </w:r>
      <w:r w:rsidR="00BD464C" w:rsidRPr="001B6D1E">
        <w:t xml:space="preserve"> </w:t>
      </w:r>
      <w:r w:rsidRPr="001B6D1E">
        <w:t>отрасли</w:t>
      </w:r>
      <w:r w:rsidR="00BD464C" w:rsidRPr="001B6D1E">
        <w:t xml:space="preserve"> </w:t>
      </w:r>
      <w:r w:rsidRPr="001B6D1E">
        <w:t>торговли</w:t>
      </w:r>
      <w:r w:rsidR="00BD464C" w:rsidRPr="001B6D1E">
        <w:t xml:space="preserve"> </w:t>
      </w:r>
      <w:r w:rsidRPr="001B6D1E">
        <w:t>и</w:t>
      </w:r>
      <w:r w:rsidR="00BD464C" w:rsidRPr="001B6D1E">
        <w:t xml:space="preserve"> </w:t>
      </w:r>
      <w:r w:rsidRPr="001B6D1E">
        <w:t>административных</w:t>
      </w:r>
      <w:r w:rsidR="00BD464C" w:rsidRPr="001B6D1E">
        <w:t xml:space="preserve"> </w:t>
      </w:r>
      <w:r w:rsidRPr="001B6D1E">
        <w:t>должностей</w:t>
      </w:r>
      <w:r w:rsidR="00BD464C" w:rsidRPr="001B6D1E">
        <w:t xml:space="preserve"> </w:t>
      </w:r>
      <w:r w:rsidRPr="001B6D1E">
        <w:t>(по</w:t>
      </w:r>
      <w:r w:rsidR="00BD464C" w:rsidRPr="001B6D1E">
        <w:t xml:space="preserve"> </w:t>
      </w:r>
      <w:r w:rsidRPr="001B6D1E">
        <w:t>40%)</w:t>
      </w:r>
      <w:r w:rsidR="00BD464C" w:rsidRPr="001B6D1E">
        <w:t xml:space="preserve"> </w:t>
      </w:r>
      <w:r w:rsidRPr="001B6D1E">
        <w:t>опрошенных.</w:t>
      </w:r>
    </w:p>
    <w:p w14:paraId="163F89B7" w14:textId="77777777" w:rsidR="00C04614" w:rsidRPr="001B6D1E" w:rsidRDefault="00C04614" w:rsidP="00C04614">
      <w:r w:rsidRPr="001B6D1E">
        <w:t>На</w:t>
      </w:r>
      <w:r w:rsidR="00BD464C" w:rsidRPr="001B6D1E">
        <w:t xml:space="preserve"> </w:t>
      </w:r>
      <w:r w:rsidRPr="001B6D1E">
        <w:t>вопрос</w:t>
      </w:r>
      <w:r w:rsidR="00BD464C" w:rsidRPr="001B6D1E">
        <w:t xml:space="preserve"> </w:t>
      </w:r>
      <w:r w:rsidRPr="001B6D1E">
        <w:t>к</w:t>
      </w:r>
      <w:r w:rsidR="00BD464C" w:rsidRPr="001B6D1E">
        <w:t xml:space="preserve"> </w:t>
      </w:r>
      <w:r w:rsidRPr="001B6D1E">
        <w:t>молодым</w:t>
      </w:r>
      <w:r w:rsidR="00BD464C" w:rsidRPr="001B6D1E">
        <w:t xml:space="preserve"> </w:t>
      </w:r>
      <w:r w:rsidRPr="001B6D1E">
        <w:t>людям</w:t>
      </w:r>
      <w:r w:rsidR="00BD464C" w:rsidRPr="001B6D1E">
        <w:t xml:space="preserve"> </w:t>
      </w:r>
      <w:r w:rsidRPr="001B6D1E">
        <w:t>о</w:t>
      </w:r>
      <w:r w:rsidR="00BD464C" w:rsidRPr="001B6D1E">
        <w:t xml:space="preserve"> </w:t>
      </w:r>
      <w:r w:rsidRPr="001B6D1E">
        <w:t>том,</w:t>
      </w:r>
      <w:r w:rsidR="00BD464C" w:rsidRPr="001B6D1E">
        <w:t xml:space="preserve"> </w:t>
      </w:r>
      <w:r w:rsidRPr="001B6D1E">
        <w:t>не</w:t>
      </w:r>
      <w:r w:rsidR="00BD464C" w:rsidRPr="001B6D1E">
        <w:t xml:space="preserve"> </w:t>
      </w:r>
      <w:r w:rsidRPr="001B6D1E">
        <w:t>были</w:t>
      </w:r>
      <w:r w:rsidR="00BD464C" w:rsidRPr="001B6D1E">
        <w:t xml:space="preserve"> </w:t>
      </w:r>
      <w:r w:rsidRPr="001B6D1E">
        <w:t>бы</w:t>
      </w:r>
      <w:r w:rsidR="00BD464C" w:rsidRPr="001B6D1E">
        <w:t xml:space="preserve"> </w:t>
      </w:r>
      <w:r w:rsidRPr="001B6D1E">
        <w:t>они</w:t>
      </w:r>
      <w:r w:rsidR="00BD464C" w:rsidRPr="001B6D1E">
        <w:t xml:space="preserve"> </w:t>
      </w:r>
      <w:r w:rsidRPr="001B6D1E">
        <w:t>против</w:t>
      </w:r>
      <w:r w:rsidR="00BD464C" w:rsidRPr="001B6D1E">
        <w:t xml:space="preserve"> </w:t>
      </w:r>
      <w:r w:rsidRPr="001B6D1E">
        <w:t>того,</w:t>
      </w:r>
      <w:r w:rsidR="00BD464C" w:rsidRPr="001B6D1E">
        <w:t xml:space="preserve"> </w:t>
      </w:r>
      <w:r w:rsidRPr="001B6D1E">
        <w:t>чтобы</w:t>
      </w:r>
      <w:r w:rsidR="00BD464C" w:rsidRPr="001B6D1E">
        <w:t xml:space="preserve"> </w:t>
      </w:r>
      <w:r w:rsidRPr="001B6D1E">
        <w:t>родители</w:t>
      </w:r>
      <w:r w:rsidR="00BD464C" w:rsidRPr="001B6D1E">
        <w:t xml:space="preserve"> </w:t>
      </w:r>
      <w:r w:rsidRPr="001B6D1E">
        <w:t>при</w:t>
      </w:r>
      <w:r w:rsidR="00BD464C" w:rsidRPr="001B6D1E">
        <w:t xml:space="preserve"> </w:t>
      </w:r>
      <w:r w:rsidRPr="001B6D1E">
        <w:t>их</w:t>
      </w:r>
      <w:r w:rsidR="00BD464C" w:rsidRPr="001B6D1E">
        <w:t xml:space="preserve"> </w:t>
      </w:r>
      <w:r w:rsidRPr="001B6D1E">
        <w:t>рождении</w:t>
      </w:r>
      <w:r w:rsidR="00BD464C" w:rsidRPr="001B6D1E">
        <w:t xml:space="preserve"> </w:t>
      </w:r>
      <w:r w:rsidRPr="001B6D1E">
        <w:t>открыли</w:t>
      </w:r>
      <w:r w:rsidR="00BD464C" w:rsidRPr="001B6D1E">
        <w:t xml:space="preserve"> </w:t>
      </w:r>
      <w:r w:rsidRPr="001B6D1E">
        <w:t>счет,</w:t>
      </w:r>
      <w:r w:rsidR="00BD464C" w:rsidRPr="001B6D1E">
        <w:t xml:space="preserve"> </w:t>
      </w:r>
      <w:r w:rsidRPr="001B6D1E">
        <w:t>который</w:t>
      </w:r>
      <w:r w:rsidR="00BD464C" w:rsidRPr="001B6D1E">
        <w:t xml:space="preserve"> </w:t>
      </w:r>
      <w:r w:rsidRPr="001B6D1E">
        <w:t>бы</w:t>
      </w:r>
      <w:r w:rsidR="00BD464C" w:rsidRPr="001B6D1E">
        <w:t xml:space="preserve"> </w:t>
      </w:r>
      <w:r w:rsidRPr="001B6D1E">
        <w:t>к</w:t>
      </w:r>
      <w:r w:rsidR="00BD464C" w:rsidRPr="001B6D1E">
        <w:t xml:space="preserve"> </w:t>
      </w:r>
      <w:r w:rsidRPr="001B6D1E">
        <w:t>совершеннолетию</w:t>
      </w:r>
      <w:r w:rsidR="00BD464C" w:rsidRPr="001B6D1E">
        <w:t xml:space="preserve"> </w:t>
      </w:r>
      <w:r w:rsidRPr="001B6D1E">
        <w:t>принес</w:t>
      </w:r>
      <w:r w:rsidR="00BD464C" w:rsidRPr="001B6D1E">
        <w:t xml:space="preserve"> </w:t>
      </w:r>
      <w:r w:rsidRPr="001B6D1E">
        <w:t>им</w:t>
      </w:r>
      <w:r w:rsidR="00BD464C" w:rsidRPr="001B6D1E">
        <w:t xml:space="preserve"> </w:t>
      </w:r>
      <w:r w:rsidRPr="001B6D1E">
        <w:t>значительные</w:t>
      </w:r>
      <w:r w:rsidR="00BD464C" w:rsidRPr="001B6D1E">
        <w:t xml:space="preserve"> </w:t>
      </w:r>
      <w:r w:rsidRPr="001B6D1E">
        <w:t>суммы</w:t>
      </w:r>
      <w:r w:rsidR="00BD464C" w:rsidRPr="001B6D1E">
        <w:t xml:space="preserve"> </w:t>
      </w:r>
      <w:r w:rsidRPr="001B6D1E">
        <w:t>на</w:t>
      </w:r>
      <w:r w:rsidR="00BD464C" w:rsidRPr="001B6D1E">
        <w:t xml:space="preserve"> </w:t>
      </w:r>
      <w:r w:rsidRPr="001B6D1E">
        <w:t>образование,</w:t>
      </w:r>
      <w:r w:rsidR="00BD464C" w:rsidRPr="001B6D1E">
        <w:t xml:space="preserve"> </w:t>
      </w:r>
      <w:r w:rsidRPr="001B6D1E">
        <w:t>автомобиль</w:t>
      </w:r>
      <w:r w:rsidR="00BD464C" w:rsidRPr="001B6D1E">
        <w:t xml:space="preserve"> </w:t>
      </w:r>
      <w:r w:rsidRPr="001B6D1E">
        <w:t>и</w:t>
      </w:r>
      <w:r w:rsidR="00BD464C" w:rsidRPr="001B6D1E">
        <w:t xml:space="preserve"> </w:t>
      </w:r>
      <w:r w:rsidRPr="001B6D1E">
        <w:t>т.д.,</w:t>
      </w:r>
      <w:r w:rsidR="00BD464C" w:rsidRPr="001B6D1E">
        <w:t xml:space="preserve"> </w:t>
      </w:r>
      <w:r w:rsidRPr="001B6D1E">
        <w:t>66%</w:t>
      </w:r>
      <w:r w:rsidR="00BD464C" w:rsidRPr="001B6D1E">
        <w:t xml:space="preserve"> </w:t>
      </w:r>
      <w:r w:rsidRPr="001B6D1E">
        <w:t>ответили,</w:t>
      </w:r>
      <w:r w:rsidR="00BD464C" w:rsidRPr="001B6D1E">
        <w:t xml:space="preserve"> </w:t>
      </w:r>
      <w:r w:rsidRPr="001B6D1E">
        <w:t>что</w:t>
      </w:r>
      <w:r w:rsidR="00BD464C" w:rsidRPr="001B6D1E">
        <w:t xml:space="preserve"> </w:t>
      </w:r>
      <w:r w:rsidRPr="001B6D1E">
        <w:t>совсем</w:t>
      </w:r>
      <w:r w:rsidR="00BD464C" w:rsidRPr="001B6D1E">
        <w:t xml:space="preserve"> </w:t>
      </w:r>
      <w:r w:rsidRPr="001B6D1E">
        <w:t>не</w:t>
      </w:r>
      <w:r w:rsidR="00BD464C" w:rsidRPr="001B6D1E">
        <w:t xml:space="preserve"> </w:t>
      </w:r>
      <w:r w:rsidRPr="001B6D1E">
        <w:t>против</w:t>
      </w:r>
      <w:r w:rsidR="00BD464C" w:rsidRPr="001B6D1E">
        <w:t xml:space="preserve"> </w:t>
      </w:r>
      <w:r w:rsidRPr="001B6D1E">
        <w:t>такого</w:t>
      </w:r>
      <w:r w:rsidR="00BD464C" w:rsidRPr="001B6D1E">
        <w:t xml:space="preserve"> </w:t>
      </w:r>
      <w:r w:rsidRPr="001B6D1E">
        <w:t>развития</w:t>
      </w:r>
      <w:r w:rsidR="00BD464C" w:rsidRPr="001B6D1E">
        <w:t xml:space="preserve"> </w:t>
      </w:r>
      <w:r w:rsidRPr="001B6D1E">
        <w:t>событий.</w:t>
      </w:r>
      <w:r w:rsidR="00BD464C" w:rsidRPr="001B6D1E">
        <w:t xml:space="preserve"> </w:t>
      </w:r>
      <w:r w:rsidRPr="001B6D1E">
        <w:t>Больше</w:t>
      </w:r>
      <w:r w:rsidR="00BD464C" w:rsidRPr="001B6D1E">
        <w:t xml:space="preserve"> </w:t>
      </w:r>
      <w:r w:rsidRPr="001B6D1E">
        <w:t>(71%)</w:t>
      </w:r>
      <w:r w:rsidR="00BD464C" w:rsidRPr="001B6D1E">
        <w:t xml:space="preserve"> </w:t>
      </w:r>
      <w:r w:rsidRPr="001B6D1E">
        <w:t>радовались</w:t>
      </w:r>
      <w:r w:rsidR="00BD464C" w:rsidRPr="001B6D1E">
        <w:t xml:space="preserve"> </w:t>
      </w:r>
      <w:r w:rsidRPr="001B6D1E">
        <w:t>бы</w:t>
      </w:r>
      <w:r w:rsidR="00BD464C" w:rsidRPr="001B6D1E">
        <w:t xml:space="preserve"> </w:t>
      </w:r>
      <w:r w:rsidRPr="001B6D1E">
        <w:t>этому</w:t>
      </w:r>
      <w:r w:rsidR="00BD464C" w:rsidRPr="001B6D1E">
        <w:t xml:space="preserve"> </w:t>
      </w:r>
      <w:r w:rsidRPr="001B6D1E">
        <w:t>девушки.</w:t>
      </w:r>
      <w:r w:rsidR="00BD464C" w:rsidRPr="001B6D1E">
        <w:t xml:space="preserve"> </w:t>
      </w:r>
      <w:r w:rsidRPr="001B6D1E">
        <w:t>Среди</w:t>
      </w:r>
      <w:r w:rsidR="00BD464C" w:rsidRPr="001B6D1E">
        <w:t xml:space="preserve"> </w:t>
      </w:r>
      <w:r w:rsidRPr="001B6D1E">
        <w:t>молодых</w:t>
      </w:r>
      <w:r w:rsidR="00BD464C" w:rsidRPr="001B6D1E">
        <w:t xml:space="preserve"> </w:t>
      </w:r>
      <w:r w:rsidRPr="001B6D1E">
        <w:t>людей</w:t>
      </w:r>
      <w:r w:rsidR="00BD464C" w:rsidRPr="001B6D1E">
        <w:t xml:space="preserve"> </w:t>
      </w:r>
      <w:r w:rsidRPr="001B6D1E">
        <w:t>таковых</w:t>
      </w:r>
      <w:r w:rsidR="00BD464C" w:rsidRPr="001B6D1E">
        <w:t xml:space="preserve"> </w:t>
      </w:r>
      <w:r w:rsidRPr="001B6D1E">
        <w:t>62%.</w:t>
      </w:r>
      <w:r w:rsidR="00BD464C" w:rsidRPr="001B6D1E">
        <w:t xml:space="preserve"> </w:t>
      </w:r>
      <w:r w:rsidRPr="001B6D1E">
        <w:t>88%</w:t>
      </w:r>
      <w:r w:rsidR="00BD464C" w:rsidRPr="001B6D1E">
        <w:t xml:space="preserve"> </w:t>
      </w:r>
      <w:r w:rsidRPr="001B6D1E">
        <w:t>тех,</w:t>
      </w:r>
      <w:r w:rsidR="00BD464C" w:rsidRPr="001B6D1E">
        <w:t xml:space="preserve"> </w:t>
      </w:r>
      <w:r w:rsidRPr="001B6D1E">
        <w:t>кто</w:t>
      </w:r>
      <w:r w:rsidR="00BD464C" w:rsidRPr="001B6D1E">
        <w:t xml:space="preserve"> </w:t>
      </w:r>
      <w:r w:rsidRPr="001B6D1E">
        <w:t>сказал</w:t>
      </w:r>
      <w:r w:rsidR="00BD464C" w:rsidRPr="001B6D1E">
        <w:t xml:space="preserve"> </w:t>
      </w:r>
      <w:r w:rsidRPr="001B6D1E">
        <w:t>бы</w:t>
      </w:r>
      <w:r w:rsidR="00BD464C" w:rsidRPr="001B6D1E">
        <w:t xml:space="preserve"> «</w:t>
      </w:r>
      <w:r w:rsidRPr="001B6D1E">
        <w:t>спасибо</w:t>
      </w:r>
      <w:r w:rsidR="00BD464C" w:rsidRPr="001B6D1E">
        <w:t xml:space="preserve">» </w:t>
      </w:r>
      <w:r w:rsidRPr="001B6D1E">
        <w:t>родителям</w:t>
      </w:r>
      <w:r w:rsidR="00BD464C" w:rsidRPr="001B6D1E">
        <w:t xml:space="preserve"> </w:t>
      </w:r>
      <w:r w:rsidRPr="001B6D1E">
        <w:t>за</w:t>
      </w:r>
      <w:r w:rsidR="00BD464C" w:rsidRPr="001B6D1E">
        <w:t xml:space="preserve"> </w:t>
      </w:r>
      <w:r w:rsidRPr="001B6D1E">
        <w:t>накопительный</w:t>
      </w:r>
      <w:r w:rsidR="00BD464C" w:rsidRPr="001B6D1E">
        <w:t xml:space="preserve"> </w:t>
      </w:r>
      <w:r w:rsidRPr="001B6D1E">
        <w:t>счет</w:t>
      </w:r>
      <w:r w:rsidR="00BD464C" w:rsidRPr="001B6D1E">
        <w:t xml:space="preserve"> </w:t>
      </w:r>
      <w:r w:rsidRPr="001B6D1E">
        <w:t>находятся</w:t>
      </w:r>
      <w:r w:rsidR="00BD464C" w:rsidRPr="001B6D1E">
        <w:t xml:space="preserve"> </w:t>
      </w:r>
      <w:r w:rsidRPr="001B6D1E">
        <w:t>в</w:t>
      </w:r>
      <w:r w:rsidR="00BD464C" w:rsidRPr="001B6D1E">
        <w:t xml:space="preserve"> </w:t>
      </w:r>
      <w:r w:rsidRPr="001B6D1E">
        <w:t>возрастной</w:t>
      </w:r>
      <w:r w:rsidR="00BD464C" w:rsidRPr="001B6D1E">
        <w:t xml:space="preserve"> </w:t>
      </w:r>
      <w:r w:rsidRPr="001B6D1E">
        <w:t>группе</w:t>
      </w:r>
      <w:r w:rsidR="00BD464C" w:rsidRPr="001B6D1E">
        <w:t xml:space="preserve"> </w:t>
      </w:r>
      <w:r w:rsidRPr="001B6D1E">
        <w:t>18-24</w:t>
      </w:r>
      <w:r w:rsidR="00BD464C" w:rsidRPr="001B6D1E">
        <w:t xml:space="preserve"> </w:t>
      </w:r>
      <w:r w:rsidRPr="001B6D1E">
        <w:t>лет.</w:t>
      </w:r>
      <w:r w:rsidR="00BD464C" w:rsidRPr="001B6D1E">
        <w:t xml:space="preserve"> </w:t>
      </w:r>
      <w:r w:rsidRPr="001B6D1E">
        <w:t>При</w:t>
      </w:r>
      <w:r w:rsidR="00BD464C" w:rsidRPr="001B6D1E">
        <w:t xml:space="preserve"> </w:t>
      </w:r>
      <w:r w:rsidRPr="001B6D1E">
        <w:t>этом</w:t>
      </w:r>
      <w:r w:rsidR="00BD464C" w:rsidRPr="001B6D1E">
        <w:t xml:space="preserve"> </w:t>
      </w:r>
      <w:r w:rsidRPr="001B6D1E">
        <w:t>на</w:t>
      </w:r>
      <w:r w:rsidR="00BD464C" w:rsidRPr="001B6D1E">
        <w:t xml:space="preserve"> </w:t>
      </w:r>
      <w:r w:rsidRPr="001B6D1E">
        <w:t>Урале</w:t>
      </w:r>
      <w:r w:rsidR="00BD464C" w:rsidRPr="001B6D1E">
        <w:t xml:space="preserve"> </w:t>
      </w:r>
      <w:r w:rsidRPr="001B6D1E">
        <w:t>проживают</w:t>
      </w:r>
      <w:r w:rsidR="00BD464C" w:rsidRPr="001B6D1E">
        <w:t xml:space="preserve"> </w:t>
      </w:r>
      <w:r w:rsidRPr="001B6D1E">
        <w:t>больше</w:t>
      </w:r>
      <w:r w:rsidR="00BD464C" w:rsidRPr="001B6D1E">
        <w:t xml:space="preserve"> </w:t>
      </w:r>
      <w:r w:rsidRPr="001B6D1E">
        <w:t>всего</w:t>
      </w:r>
      <w:r w:rsidR="00BD464C" w:rsidRPr="001B6D1E">
        <w:t xml:space="preserve"> </w:t>
      </w:r>
      <w:r w:rsidRPr="001B6D1E">
        <w:t>респондентов</w:t>
      </w:r>
      <w:r w:rsidR="00BD464C" w:rsidRPr="001B6D1E">
        <w:t xml:space="preserve"> </w:t>
      </w:r>
      <w:r w:rsidRPr="001B6D1E">
        <w:t>(79%),</w:t>
      </w:r>
      <w:r w:rsidR="00BD464C" w:rsidRPr="001B6D1E">
        <w:t xml:space="preserve"> </w:t>
      </w:r>
      <w:r w:rsidRPr="001B6D1E">
        <w:t>которые</w:t>
      </w:r>
      <w:r w:rsidR="00BD464C" w:rsidRPr="001B6D1E">
        <w:t xml:space="preserve"> </w:t>
      </w:r>
      <w:r w:rsidRPr="001B6D1E">
        <w:t>с</w:t>
      </w:r>
      <w:r w:rsidR="00BD464C" w:rsidRPr="001B6D1E">
        <w:t xml:space="preserve"> </w:t>
      </w:r>
      <w:r w:rsidRPr="001B6D1E">
        <w:t>благодарностью</w:t>
      </w:r>
      <w:r w:rsidR="00BD464C" w:rsidRPr="001B6D1E">
        <w:t xml:space="preserve"> </w:t>
      </w:r>
      <w:r w:rsidRPr="001B6D1E">
        <w:t>примут</w:t>
      </w:r>
      <w:r w:rsidR="00BD464C" w:rsidRPr="001B6D1E">
        <w:t xml:space="preserve"> </w:t>
      </w:r>
      <w:r w:rsidRPr="001B6D1E">
        <w:t>накопительный</w:t>
      </w:r>
      <w:r w:rsidR="00BD464C" w:rsidRPr="001B6D1E">
        <w:t xml:space="preserve"> </w:t>
      </w:r>
      <w:r w:rsidRPr="001B6D1E">
        <w:t>счет.</w:t>
      </w:r>
      <w:r w:rsidR="00BD464C" w:rsidRPr="001B6D1E">
        <w:t xml:space="preserve"> </w:t>
      </w:r>
      <w:r w:rsidRPr="001B6D1E">
        <w:t>71%</w:t>
      </w:r>
      <w:r w:rsidR="00BD464C" w:rsidRPr="001B6D1E">
        <w:t xml:space="preserve"> </w:t>
      </w:r>
      <w:r w:rsidRPr="001B6D1E">
        <w:t>таких</w:t>
      </w:r>
      <w:r w:rsidR="00BD464C" w:rsidRPr="001B6D1E">
        <w:t xml:space="preserve"> </w:t>
      </w:r>
      <w:r w:rsidRPr="001B6D1E">
        <w:t>респондентов</w:t>
      </w:r>
      <w:r w:rsidR="00BD464C" w:rsidRPr="001B6D1E">
        <w:t xml:space="preserve"> </w:t>
      </w:r>
      <w:r w:rsidRPr="001B6D1E">
        <w:t>проживают</w:t>
      </w:r>
      <w:r w:rsidR="00BD464C" w:rsidRPr="001B6D1E">
        <w:t xml:space="preserve"> </w:t>
      </w:r>
      <w:r w:rsidRPr="001B6D1E">
        <w:t>на</w:t>
      </w:r>
      <w:r w:rsidR="00BD464C" w:rsidRPr="001B6D1E">
        <w:t xml:space="preserve"> </w:t>
      </w:r>
      <w:r w:rsidRPr="001B6D1E">
        <w:t>Северном</w:t>
      </w:r>
      <w:r w:rsidR="00BD464C" w:rsidRPr="001B6D1E">
        <w:t xml:space="preserve"> </w:t>
      </w:r>
      <w:r w:rsidRPr="001B6D1E">
        <w:t>Кавказе,</w:t>
      </w:r>
      <w:r w:rsidR="00BD464C" w:rsidRPr="001B6D1E">
        <w:t xml:space="preserve"> </w:t>
      </w:r>
      <w:r w:rsidRPr="001B6D1E">
        <w:t>68%</w:t>
      </w:r>
      <w:r w:rsidR="00BD464C" w:rsidRPr="001B6D1E">
        <w:t xml:space="preserve"> </w:t>
      </w:r>
      <w:r w:rsidRPr="001B6D1E">
        <w:t>-</w:t>
      </w:r>
      <w:r w:rsidR="00BD464C" w:rsidRPr="001B6D1E">
        <w:t xml:space="preserve"> </w:t>
      </w:r>
      <w:r w:rsidRPr="001B6D1E">
        <w:t>в</w:t>
      </w:r>
      <w:r w:rsidR="00BD464C" w:rsidRPr="001B6D1E">
        <w:t xml:space="preserve"> </w:t>
      </w:r>
      <w:r w:rsidRPr="001B6D1E">
        <w:t>Поволжье.</w:t>
      </w:r>
      <w:r w:rsidR="00BD464C" w:rsidRPr="001B6D1E">
        <w:t xml:space="preserve"> </w:t>
      </w:r>
      <w:r w:rsidRPr="001B6D1E">
        <w:t>Чаще</w:t>
      </w:r>
      <w:r w:rsidR="00BD464C" w:rsidRPr="001B6D1E">
        <w:t xml:space="preserve"> </w:t>
      </w:r>
      <w:r w:rsidRPr="001B6D1E">
        <w:t>всего</w:t>
      </w:r>
      <w:r w:rsidR="00BD464C" w:rsidRPr="001B6D1E">
        <w:t xml:space="preserve"> </w:t>
      </w:r>
      <w:r w:rsidRPr="001B6D1E">
        <w:t>готовы</w:t>
      </w:r>
      <w:r w:rsidR="00BD464C" w:rsidRPr="001B6D1E">
        <w:t xml:space="preserve"> </w:t>
      </w:r>
      <w:r w:rsidRPr="001B6D1E">
        <w:t>поблагодарить</w:t>
      </w:r>
      <w:r w:rsidR="00BD464C" w:rsidRPr="001B6D1E">
        <w:t xml:space="preserve"> </w:t>
      </w:r>
      <w:r w:rsidRPr="001B6D1E">
        <w:t>своих</w:t>
      </w:r>
      <w:r w:rsidR="00BD464C" w:rsidRPr="001B6D1E">
        <w:t xml:space="preserve"> </w:t>
      </w:r>
      <w:r w:rsidRPr="001B6D1E">
        <w:t>родителей</w:t>
      </w:r>
      <w:r w:rsidR="00BD464C" w:rsidRPr="001B6D1E">
        <w:t xml:space="preserve"> </w:t>
      </w:r>
      <w:r w:rsidRPr="001B6D1E">
        <w:t>представители</w:t>
      </w:r>
      <w:r w:rsidR="00BD464C" w:rsidRPr="001B6D1E">
        <w:t xml:space="preserve"> </w:t>
      </w:r>
      <w:r w:rsidRPr="001B6D1E">
        <w:t>таких</w:t>
      </w:r>
      <w:r w:rsidR="00BD464C" w:rsidRPr="001B6D1E">
        <w:t xml:space="preserve"> </w:t>
      </w:r>
      <w:r w:rsidRPr="001B6D1E">
        <w:t>сфер,</w:t>
      </w:r>
      <w:r w:rsidR="00BD464C" w:rsidRPr="001B6D1E">
        <w:t xml:space="preserve"> </w:t>
      </w:r>
      <w:r w:rsidRPr="001B6D1E">
        <w:t>как</w:t>
      </w:r>
      <w:r w:rsidR="00BD464C" w:rsidRPr="001B6D1E">
        <w:t xml:space="preserve"> </w:t>
      </w:r>
      <w:r w:rsidRPr="001B6D1E">
        <w:t>административный</w:t>
      </w:r>
      <w:r w:rsidR="00BD464C" w:rsidRPr="001B6D1E">
        <w:t xml:space="preserve"> </w:t>
      </w:r>
      <w:r w:rsidRPr="001B6D1E">
        <w:t>персонал</w:t>
      </w:r>
      <w:r w:rsidR="00BD464C" w:rsidRPr="001B6D1E">
        <w:t xml:space="preserve"> </w:t>
      </w:r>
      <w:r w:rsidRPr="001B6D1E">
        <w:t>и</w:t>
      </w:r>
      <w:r w:rsidR="00BD464C" w:rsidRPr="001B6D1E">
        <w:t xml:space="preserve"> </w:t>
      </w:r>
      <w:r w:rsidRPr="001B6D1E">
        <w:t>информационные</w:t>
      </w:r>
      <w:r w:rsidR="00BD464C" w:rsidRPr="001B6D1E">
        <w:t xml:space="preserve"> </w:t>
      </w:r>
      <w:r w:rsidRPr="001B6D1E">
        <w:t>технологии</w:t>
      </w:r>
      <w:r w:rsidR="00BD464C" w:rsidRPr="001B6D1E">
        <w:t xml:space="preserve"> </w:t>
      </w:r>
      <w:r w:rsidRPr="001B6D1E">
        <w:t>(72%</w:t>
      </w:r>
      <w:r w:rsidR="00BD464C" w:rsidRPr="001B6D1E">
        <w:t xml:space="preserve"> </w:t>
      </w:r>
      <w:r w:rsidRPr="001B6D1E">
        <w:t>и</w:t>
      </w:r>
      <w:r w:rsidR="00BD464C" w:rsidRPr="001B6D1E">
        <w:t xml:space="preserve"> </w:t>
      </w:r>
      <w:r w:rsidRPr="001B6D1E">
        <w:t>66%</w:t>
      </w:r>
      <w:r w:rsidR="00BD464C" w:rsidRPr="001B6D1E">
        <w:t xml:space="preserve"> </w:t>
      </w:r>
      <w:r w:rsidRPr="001B6D1E">
        <w:t>соответственно).</w:t>
      </w:r>
    </w:p>
    <w:p w14:paraId="1E9301CE" w14:textId="77777777" w:rsidR="00C04614" w:rsidRPr="001B6D1E" w:rsidRDefault="00C04614" w:rsidP="00C04614">
      <w:r w:rsidRPr="001B6D1E">
        <w:t>Президент</w:t>
      </w:r>
      <w:r w:rsidR="00BD464C" w:rsidRPr="001B6D1E">
        <w:t xml:space="preserve"> </w:t>
      </w:r>
      <w:r w:rsidRPr="001B6D1E">
        <w:rPr>
          <w:b/>
        </w:rPr>
        <w:t>Национальной</w:t>
      </w:r>
      <w:r w:rsidR="00BD464C" w:rsidRPr="001B6D1E">
        <w:rPr>
          <w:b/>
        </w:rPr>
        <w:t xml:space="preserve"> </w:t>
      </w:r>
      <w:r w:rsidRPr="001B6D1E">
        <w:rPr>
          <w:b/>
        </w:rPr>
        <w:t>ассоциации</w:t>
      </w:r>
      <w:r w:rsidR="00BD464C" w:rsidRPr="001B6D1E">
        <w:rPr>
          <w:b/>
        </w:rPr>
        <w:t xml:space="preserve"> </w:t>
      </w:r>
      <w:r w:rsidRPr="001B6D1E">
        <w:rPr>
          <w:b/>
        </w:rPr>
        <w:t>негосударственных</w:t>
      </w:r>
      <w:r w:rsidR="00BD464C" w:rsidRPr="001B6D1E">
        <w:rPr>
          <w:b/>
        </w:rPr>
        <w:t xml:space="preserve"> </w:t>
      </w:r>
      <w:r w:rsidRPr="001B6D1E">
        <w:rPr>
          <w:b/>
        </w:rPr>
        <w:t>пенсионных</w:t>
      </w:r>
      <w:r w:rsidR="00BD464C" w:rsidRPr="001B6D1E">
        <w:rPr>
          <w:b/>
        </w:rPr>
        <w:t xml:space="preserve"> </w:t>
      </w:r>
      <w:r w:rsidRPr="001B6D1E">
        <w:rPr>
          <w:b/>
        </w:rPr>
        <w:t>фондов</w:t>
      </w:r>
      <w:r w:rsidR="00BD464C" w:rsidRPr="001B6D1E">
        <w:t xml:space="preserve"> </w:t>
      </w:r>
      <w:r w:rsidRPr="001B6D1E">
        <w:t>(</w:t>
      </w:r>
      <w:r w:rsidRPr="001B6D1E">
        <w:rPr>
          <w:b/>
        </w:rPr>
        <w:t>НАПФ</w:t>
      </w:r>
      <w:r w:rsidRPr="001B6D1E">
        <w:t>)</w:t>
      </w:r>
      <w:r w:rsidR="00BD464C" w:rsidRPr="001B6D1E">
        <w:t xml:space="preserve"> </w:t>
      </w:r>
      <w:r w:rsidRPr="001B6D1E">
        <w:rPr>
          <w:b/>
        </w:rPr>
        <w:t>Сергей</w:t>
      </w:r>
      <w:r w:rsidR="00BD464C" w:rsidRPr="001B6D1E">
        <w:rPr>
          <w:b/>
        </w:rPr>
        <w:t xml:space="preserve"> </w:t>
      </w:r>
      <w:r w:rsidRPr="001B6D1E">
        <w:rPr>
          <w:b/>
        </w:rPr>
        <w:t>Беляков</w:t>
      </w:r>
      <w:r w:rsidR="00BD464C" w:rsidRPr="001B6D1E">
        <w:t xml:space="preserve"> </w:t>
      </w:r>
      <w:r w:rsidRPr="001B6D1E">
        <w:t>подчеркивает:</w:t>
      </w:r>
      <w:r w:rsidR="00BD464C" w:rsidRPr="001B6D1E">
        <w:t xml:space="preserve"> «</w:t>
      </w:r>
      <w:r w:rsidRPr="001B6D1E">
        <w:t>Программа</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(ПДС)</w:t>
      </w:r>
      <w:r w:rsidR="00BD464C" w:rsidRPr="001B6D1E">
        <w:t xml:space="preserve"> </w:t>
      </w:r>
      <w:r w:rsidRPr="001B6D1E">
        <w:t>позволяет</w:t>
      </w:r>
      <w:r w:rsidR="00BD464C" w:rsidRPr="001B6D1E">
        <w:t xml:space="preserve"> </w:t>
      </w:r>
      <w:r w:rsidRPr="001B6D1E">
        <w:t>накопить</w:t>
      </w:r>
      <w:r w:rsidR="00BD464C" w:rsidRPr="001B6D1E">
        <w:t xml:space="preserve"> </w:t>
      </w:r>
      <w:r w:rsidRPr="001B6D1E">
        <w:t>деньги</w:t>
      </w:r>
      <w:r w:rsidR="00BD464C" w:rsidRPr="001B6D1E">
        <w:t xml:space="preserve"> </w:t>
      </w:r>
      <w:r w:rsidRPr="001B6D1E">
        <w:t>на</w:t>
      </w:r>
      <w:r w:rsidR="00BD464C" w:rsidRPr="001B6D1E">
        <w:t xml:space="preserve"> </w:t>
      </w:r>
      <w:r w:rsidRPr="001B6D1E">
        <w:t>образование</w:t>
      </w:r>
      <w:r w:rsidR="00BD464C" w:rsidRPr="001B6D1E">
        <w:t xml:space="preserve"> </w:t>
      </w:r>
      <w:r w:rsidRPr="001B6D1E">
        <w:t>детям</w:t>
      </w:r>
      <w:r w:rsidR="00BD464C" w:rsidRPr="001B6D1E">
        <w:t xml:space="preserve"> </w:t>
      </w:r>
      <w:r w:rsidRPr="001B6D1E">
        <w:t>или</w:t>
      </w:r>
      <w:r w:rsidR="00BD464C" w:rsidRPr="001B6D1E">
        <w:t xml:space="preserve"> </w:t>
      </w:r>
      <w:r w:rsidRPr="001B6D1E">
        <w:t>на</w:t>
      </w:r>
      <w:r w:rsidR="00BD464C" w:rsidRPr="001B6D1E">
        <w:t xml:space="preserve"> </w:t>
      </w:r>
      <w:r w:rsidRPr="001B6D1E">
        <w:t>стартовый</w:t>
      </w:r>
      <w:r w:rsidR="00BD464C" w:rsidRPr="001B6D1E">
        <w:t xml:space="preserve"> </w:t>
      </w:r>
      <w:r w:rsidRPr="001B6D1E">
        <w:t>взнос</w:t>
      </w:r>
      <w:r w:rsidR="00BD464C" w:rsidRPr="001B6D1E">
        <w:t xml:space="preserve"> </w:t>
      </w:r>
      <w:r w:rsidRPr="001B6D1E">
        <w:t>на</w:t>
      </w:r>
      <w:r w:rsidR="00BD464C" w:rsidRPr="001B6D1E">
        <w:t xml:space="preserve"> </w:t>
      </w:r>
      <w:r w:rsidRPr="001B6D1E">
        <w:t>недвижимость</w:t>
      </w:r>
      <w:r w:rsidR="00BD464C" w:rsidRPr="001B6D1E">
        <w:t xml:space="preserve"> </w:t>
      </w:r>
      <w:r w:rsidRPr="001B6D1E">
        <w:t>в</w:t>
      </w:r>
      <w:r w:rsidR="00BD464C" w:rsidRPr="001B6D1E">
        <w:t xml:space="preserve"> </w:t>
      </w:r>
      <w:r w:rsidRPr="001B6D1E">
        <w:t>ипотеку.</w:t>
      </w:r>
      <w:r w:rsidR="00BD464C" w:rsidRPr="001B6D1E">
        <w:t xml:space="preserve"> </w:t>
      </w:r>
      <w:r w:rsidRPr="001B6D1E">
        <w:t>Регулярно</w:t>
      </w:r>
      <w:r w:rsidR="00BD464C" w:rsidRPr="001B6D1E">
        <w:t xml:space="preserve"> </w:t>
      </w:r>
      <w:r w:rsidRPr="001B6D1E">
        <w:t>внося</w:t>
      </w:r>
      <w:r w:rsidR="00BD464C" w:rsidRPr="001B6D1E">
        <w:t xml:space="preserve"> </w:t>
      </w:r>
      <w:r w:rsidRPr="001B6D1E">
        <w:t>небольшие</w:t>
      </w:r>
      <w:r w:rsidR="00BD464C" w:rsidRPr="001B6D1E">
        <w:t xml:space="preserve"> </w:t>
      </w:r>
      <w:r w:rsidRPr="001B6D1E">
        <w:t>суммы</w:t>
      </w:r>
      <w:r w:rsidR="00BD464C" w:rsidRPr="001B6D1E">
        <w:t xml:space="preserve"> </w:t>
      </w:r>
      <w:r w:rsidRPr="001B6D1E">
        <w:t>при</w:t>
      </w:r>
      <w:r w:rsidR="00BD464C" w:rsidRPr="001B6D1E">
        <w:t xml:space="preserve"> </w:t>
      </w:r>
      <w:r w:rsidRPr="001B6D1E">
        <w:t>поддержке</w:t>
      </w:r>
      <w:r w:rsidR="00BD464C" w:rsidRPr="001B6D1E">
        <w:t xml:space="preserve"> </w:t>
      </w:r>
      <w:r w:rsidRPr="001B6D1E">
        <w:t>государства,</w:t>
      </w:r>
      <w:r w:rsidR="00BD464C" w:rsidRPr="001B6D1E">
        <w:t xml:space="preserve"> </w:t>
      </w:r>
      <w:r w:rsidRPr="001B6D1E">
        <w:t>родители</w:t>
      </w:r>
      <w:r w:rsidR="00BD464C" w:rsidRPr="001B6D1E">
        <w:t xml:space="preserve"> </w:t>
      </w:r>
      <w:r w:rsidRPr="001B6D1E">
        <w:t>обеспечат</w:t>
      </w:r>
      <w:r w:rsidR="00BD464C" w:rsidRPr="001B6D1E">
        <w:t xml:space="preserve"> </w:t>
      </w:r>
      <w:r w:rsidRPr="001B6D1E">
        <w:t>ребенку</w:t>
      </w:r>
      <w:r w:rsidR="00BD464C" w:rsidRPr="001B6D1E">
        <w:t xml:space="preserve"> </w:t>
      </w:r>
      <w:r w:rsidRPr="001B6D1E">
        <w:t>хороший</w:t>
      </w:r>
      <w:r w:rsidR="00BD464C" w:rsidRPr="001B6D1E">
        <w:t xml:space="preserve"> </w:t>
      </w:r>
      <w:r w:rsidRPr="001B6D1E">
        <w:t>старт</w:t>
      </w:r>
      <w:r w:rsidR="00BD464C" w:rsidRPr="001B6D1E">
        <w:t xml:space="preserve"> </w:t>
      </w:r>
      <w:r w:rsidRPr="001B6D1E">
        <w:t>самостоятельной</w:t>
      </w:r>
      <w:r w:rsidR="00BD464C" w:rsidRPr="001B6D1E">
        <w:t xml:space="preserve"> </w:t>
      </w:r>
      <w:r w:rsidRPr="001B6D1E">
        <w:t>жизни.</w:t>
      </w:r>
      <w:r w:rsidR="00BD464C" w:rsidRPr="001B6D1E">
        <w:t xml:space="preserve"> </w:t>
      </w:r>
      <w:r w:rsidRPr="001B6D1E">
        <w:t>Программа</w:t>
      </w:r>
      <w:r w:rsidR="00BD464C" w:rsidRPr="001B6D1E">
        <w:t xml:space="preserve"> </w:t>
      </w:r>
      <w:r w:rsidRPr="001B6D1E">
        <w:t>же</w:t>
      </w:r>
      <w:r w:rsidR="00BD464C" w:rsidRPr="001B6D1E">
        <w:t xml:space="preserve"> </w:t>
      </w:r>
      <w:r w:rsidRPr="001B6D1E">
        <w:t>не</w:t>
      </w:r>
      <w:r w:rsidR="00BD464C" w:rsidRPr="001B6D1E">
        <w:t xml:space="preserve"> </w:t>
      </w:r>
      <w:r w:rsidRPr="001B6D1E">
        <w:t>только</w:t>
      </w:r>
      <w:r w:rsidR="00BD464C" w:rsidRPr="001B6D1E">
        <w:t xml:space="preserve"> </w:t>
      </w:r>
      <w:r w:rsidRPr="001B6D1E">
        <w:t>обеспечивает</w:t>
      </w:r>
      <w:r w:rsidR="00BD464C" w:rsidRPr="001B6D1E">
        <w:t xml:space="preserve"> </w:t>
      </w:r>
      <w:r w:rsidRPr="001B6D1E">
        <w:t>высокую</w:t>
      </w:r>
      <w:r w:rsidR="00BD464C" w:rsidRPr="001B6D1E">
        <w:t xml:space="preserve"> </w:t>
      </w:r>
      <w:r w:rsidRPr="001B6D1E">
        <w:t>доходность</w:t>
      </w:r>
      <w:r w:rsidR="00BD464C" w:rsidRPr="001B6D1E">
        <w:t xml:space="preserve"> </w:t>
      </w:r>
      <w:r w:rsidRPr="001B6D1E">
        <w:t>благодаря</w:t>
      </w:r>
      <w:r w:rsidR="00BD464C" w:rsidRPr="001B6D1E">
        <w:t xml:space="preserve"> </w:t>
      </w:r>
      <w:r w:rsidRPr="001B6D1E">
        <w:t>софинансированию,</w:t>
      </w:r>
      <w:r w:rsidR="00BD464C" w:rsidRPr="001B6D1E">
        <w:t xml:space="preserve"> </w:t>
      </w:r>
      <w:r w:rsidRPr="001B6D1E">
        <w:t>но</w:t>
      </w:r>
      <w:r w:rsidR="00BD464C" w:rsidRPr="001B6D1E">
        <w:t xml:space="preserve"> </w:t>
      </w:r>
      <w:r w:rsidRPr="001B6D1E">
        <w:t>и</w:t>
      </w:r>
      <w:r w:rsidR="00BD464C" w:rsidRPr="001B6D1E">
        <w:t xml:space="preserve"> </w:t>
      </w:r>
      <w:r w:rsidRPr="001B6D1E">
        <w:t>защиту</w:t>
      </w:r>
      <w:r w:rsidR="00BD464C" w:rsidRPr="001B6D1E">
        <w:t xml:space="preserve"> </w:t>
      </w:r>
      <w:r w:rsidRPr="001B6D1E">
        <w:t>вложений</w:t>
      </w:r>
      <w:r w:rsidR="00BD464C" w:rsidRPr="001B6D1E">
        <w:t xml:space="preserve"> </w:t>
      </w:r>
      <w:r w:rsidRPr="001B6D1E">
        <w:t>за</w:t>
      </w:r>
      <w:r w:rsidR="00BD464C" w:rsidRPr="001B6D1E">
        <w:t xml:space="preserve"> </w:t>
      </w:r>
      <w:r w:rsidRPr="001B6D1E">
        <w:t>счет</w:t>
      </w:r>
      <w:r w:rsidR="00BD464C" w:rsidRPr="001B6D1E">
        <w:t xml:space="preserve"> </w:t>
      </w:r>
      <w:r w:rsidRPr="001B6D1E">
        <w:t>множества</w:t>
      </w:r>
      <w:r w:rsidR="00BD464C" w:rsidRPr="001B6D1E">
        <w:t xml:space="preserve"> </w:t>
      </w:r>
      <w:r w:rsidRPr="001B6D1E">
        <w:t>гарантий</w:t>
      </w:r>
      <w:r w:rsidR="00BD464C" w:rsidRPr="001B6D1E">
        <w:t>»</w:t>
      </w:r>
      <w:r w:rsidRPr="001B6D1E">
        <w:t>.</w:t>
      </w:r>
    </w:p>
    <w:p w14:paraId="08B90AE4" w14:textId="77777777" w:rsidR="00C04614" w:rsidRPr="001B6D1E" w:rsidRDefault="00C04614" w:rsidP="00C04614">
      <w:r w:rsidRPr="001B6D1E">
        <w:t>Выплаты</w:t>
      </w:r>
      <w:r w:rsidR="00BD464C" w:rsidRPr="001B6D1E">
        <w:t xml:space="preserve"> </w:t>
      </w:r>
      <w:r w:rsidRPr="001B6D1E">
        <w:t>из</w:t>
      </w:r>
      <w:r w:rsidR="00BD464C" w:rsidRPr="001B6D1E">
        <w:t xml:space="preserve"> </w:t>
      </w:r>
      <w:r w:rsidRPr="001B6D1E">
        <w:t>ПДС</w:t>
      </w:r>
      <w:r w:rsidR="00BD464C" w:rsidRPr="001B6D1E">
        <w:t xml:space="preserve"> </w:t>
      </w:r>
      <w:r w:rsidRPr="001B6D1E">
        <w:t>можно</w:t>
      </w:r>
      <w:r w:rsidR="00BD464C" w:rsidRPr="001B6D1E">
        <w:t xml:space="preserve"> </w:t>
      </w:r>
      <w:r w:rsidRPr="001B6D1E">
        <w:t>начать</w:t>
      </w:r>
      <w:r w:rsidR="00BD464C" w:rsidRPr="001B6D1E">
        <w:t xml:space="preserve"> </w:t>
      </w:r>
      <w:r w:rsidRPr="001B6D1E">
        <w:t>использовать</w:t>
      </w:r>
      <w:r w:rsidR="00BD464C" w:rsidRPr="001B6D1E">
        <w:t xml:space="preserve"> </w:t>
      </w:r>
      <w:r w:rsidRPr="001B6D1E">
        <w:t>через</w:t>
      </w:r>
      <w:r w:rsidR="00BD464C" w:rsidRPr="001B6D1E">
        <w:t xml:space="preserve"> </w:t>
      </w:r>
      <w:r w:rsidRPr="001B6D1E">
        <w:t>15</w:t>
      </w:r>
      <w:r w:rsidR="00BD464C" w:rsidRPr="001B6D1E">
        <w:t xml:space="preserve"> </w:t>
      </w:r>
      <w:r w:rsidRPr="001B6D1E">
        <w:t>лет</w:t>
      </w:r>
      <w:r w:rsidR="00BD464C" w:rsidRPr="001B6D1E">
        <w:t xml:space="preserve"> </w:t>
      </w:r>
      <w:r w:rsidRPr="001B6D1E">
        <w:t>после</w:t>
      </w:r>
      <w:r w:rsidR="00BD464C" w:rsidRPr="001B6D1E">
        <w:t xml:space="preserve"> </w:t>
      </w:r>
      <w:r w:rsidRPr="001B6D1E">
        <w:t>заключения</w:t>
      </w:r>
      <w:r w:rsidR="00BD464C" w:rsidRPr="001B6D1E">
        <w:t xml:space="preserve"> </w:t>
      </w:r>
      <w:r w:rsidRPr="001B6D1E">
        <w:t>договора</w:t>
      </w:r>
      <w:r w:rsidR="00BD464C" w:rsidRPr="001B6D1E">
        <w:t xml:space="preserve"> </w:t>
      </w:r>
      <w:r w:rsidRPr="001B6D1E">
        <w:t>или</w:t>
      </w:r>
      <w:r w:rsidR="00BD464C" w:rsidRPr="001B6D1E">
        <w:t xml:space="preserve"> </w:t>
      </w:r>
      <w:r w:rsidRPr="001B6D1E">
        <w:t>раньше</w:t>
      </w:r>
      <w:r w:rsidR="00BD464C" w:rsidRPr="001B6D1E">
        <w:t xml:space="preserve"> </w:t>
      </w:r>
      <w:r w:rsidRPr="001B6D1E">
        <w:t>при</w:t>
      </w:r>
      <w:r w:rsidR="00BD464C" w:rsidRPr="001B6D1E">
        <w:t xml:space="preserve"> </w:t>
      </w:r>
      <w:r w:rsidRPr="001B6D1E">
        <w:t>критических</w:t>
      </w:r>
      <w:r w:rsidR="00BD464C" w:rsidRPr="001B6D1E">
        <w:t xml:space="preserve"> </w:t>
      </w:r>
      <w:r w:rsidRPr="001B6D1E">
        <w:t>обстоятельствах</w:t>
      </w:r>
      <w:r w:rsidR="00BD464C" w:rsidRPr="001B6D1E">
        <w:t xml:space="preserve"> </w:t>
      </w:r>
      <w:r w:rsidRPr="001B6D1E">
        <w:t>(например,</w:t>
      </w:r>
      <w:r w:rsidR="00BD464C" w:rsidRPr="001B6D1E">
        <w:t xml:space="preserve"> </w:t>
      </w:r>
      <w:r w:rsidRPr="001B6D1E">
        <w:t>тяжелой</w:t>
      </w:r>
      <w:r w:rsidR="00BD464C" w:rsidRPr="001B6D1E">
        <w:t xml:space="preserve"> </w:t>
      </w:r>
      <w:r w:rsidRPr="001B6D1E">
        <w:t>болезни),</w:t>
      </w:r>
      <w:r w:rsidR="00BD464C" w:rsidRPr="001B6D1E">
        <w:t xml:space="preserve"> </w:t>
      </w:r>
      <w:r w:rsidRPr="001B6D1E">
        <w:t>то</w:t>
      </w:r>
      <w:r w:rsidR="00BD464C" w:rsidRPr="001B6D1E">
        <w:t xml:space="preserve"> </w:t>
      </w:r>
      <w:r w:rsidRPr="001B6D1E">
        <w:t>есть</w:t>
      </w:r>
      <w:r w:rsidR="00BD464C" w:rsidRPr="001B6D1E">
        <w:t xml:space="preserve"> </w:t>
      </w:r>
      <w:r w:rsidRPr="001B6D1E">
        <w:t>не</w:t>
      </w:r>
      <w:r w:rsidR="00BD464C" w:rsidRPr="001B6D1E">
        <w:t xml:space="preserve"> </w:t>
      </w:r>
      <w:r w:rsidRPr="001B6D1E">
        <w:t>только</w:t>
      </w:r>
      <w:r w:rsidR="00BD464C" w:rsidRPr="001B6D1E">
        <w:t xml:space="preserve"> </w:t>
      </w:r>
      <w:r w:rsidRPr="001B6D1E">
        <w:t>после</w:t>
      </w:r>
      <w:r w:rsidR="00BD464C" w:rsidRPr="001B6D1E">
        <w:t xml:space="preserve"> </w:t>
      </w:r>
      <w:r w:rsidRPr="001B6D1E">
        <w:t>выхода</w:t>
      </w:r>
      <w:r w:rsidR="00BD464C" w:rsidRPr="001B6D1E">
        <w:t xml:space="preserve"> </w:t>
      </w:r>
      <w:r w:rsidRPr="001B6D1E">
        <w:t>на</w:t>
      </w:r>
      <w:r w:rsidR="00BD464C" w:rsidRPr="001B6D1E">
        <w:t xml:space="preserve"> </w:t>
      </w:r>
      <w:r w:rsidRPr="001B6D1E">
        <w:t>пенсию.</w:t>
      </w:r>
    </w:p>
    <w:p w14:paraId="3DE37225" w14:textId="77777777" w:rsidR="00C04614" w:rsidRPr="001B6D1E" w:rsidRDefault="001C4E63" w:rsidP="00C04614">
      <w:hyperlink r:id="rId20" w:history="1">
        <w:r w:rsidR="00C04614" w:rsidRPr="001B6D1E">
          <w:rPr>
            <w:rStyle w:val="a3"/>
          </w:rPr>
          <w:t>https://nbj.ru/news/ural-sibir-i-moskva-bolee-drugikh-region/66514/</w:t>
        </w:r>
      </w:hyperlink>
      <w:r w:rsidR="00BD464C" w:rsidRPr="001B6D1E">
        <w:t xml:space="preserve"> </w:t>
      </w:r>
    </w:p>
    <w:p w14:paraId="599EBA73" w14:textId="77777777" w:rsidR="000D2DBA" w:rsidRPr="001B6D1E" w:rsidRDefault="000D2DBA" w:rsidP="000D2DBA">
      <w:pPr>
        <w:pStyle w:val="2"/>
      </w:pPr>
      <w:bookmarkStart w:id="66" w:name="_Toc175032200"/>
      <w:r w:rsidRPr="001B6D1E">
        <w:lastRenderedPageBreak/>
        <w:t>KU66.</w:t>
      </w:r>
      <w:r w:rsidR="00B6497F" w:rsidRPr="001B6D1E">
        <w:t>ru</w:t>
      </w:r>
      <w:r w:rsidR="00BD464C" w:rsidRPr="001B6D1E">
        <w:t xml:space="preserve"> </w:t>
      </w:r>
      <w:r w:rsidR="00B6497F" w:rsidRPr="001B6D1E">
        <w:t>(Каменск-Уральский,</w:t>
      </w:r>
      <w:r w:rsidR="00BD464C" w:rsidRPr="001B6D1E">
        <w:t xml:space="preserve"> </w:t>
      </w:r>
      <w:r w:rsidR="00B6497F" w:rsidRPr="001B6D1E">
        <w:t>Свердловская</w:t>
      </w:r>
      <w:r w:rsidR="00BD464C" w:rsidRPr="001B6D1E">
        <w:t xml:space="preserve"> </w:t>
      </w:r>
      <w:r w:rsidR="00B6497F" w:rsidRPr="001B6D1E">
        <w:t>область)</w:t>
      </w:r>
      <w:r w:rsidRPr="001B6D1E">
        <w:t>,</w:t>
      </w:r>
      <w:r w:rsidR="00BD464C" w:rsidRPr="001B6D1E">
        <w:t xml:space="preserve"> </w:t>
      </w:r>
      <w:r w:rsidRPr="001B6D1E">
        <w:t>19.08.2024,</w:t>
      </w:r>
      <w:r w:rsidR="00BD464C" w:rsidRPr="001B6D1E">
        <w:t xml:space="preserve"> </w:t>
      </w:r>
      <w:r w:rsidRPr="001B6D1E">
        <w:t>Администрация</w:t>
      </w:r>
      <w:r w:rsidR="00BD464C" w:rsidRPr="001B6D1E">
        <w:t xml:space="preserve"> </w:t>
      </w:r>
      <w:r w:rsidRPr="001B6D1E">
        <w:t>Каменска-Уральского</w:t>
      </w:r>
      <w:r w:rsidR="00BD464C" w:rsidRPr="001B6D1E">
        <w:t xml:space="preserve"> </w:t>
      </w:r>
      <w:r w:rsidRPr="001B6D1E">
        <w:t>рассказала</w:t>
      </w:r>
      <w:r w:rsidR="00BD464C" w:rsidRPr="001B6D1E">
        <w:t xml:space="preserve"> </w:t>
      </w:r>
      <w:r w:rsidRPr="001B6D1E">
        <w:t>о</w:t>
      </w:r>
      <w:r w:rsidR="00BD464C" w:rsidRPr="001B6D1E">
        <w:t xml:space="preserve"> </w:t>
      </w:r>
      <w:r w:rsidRPr="001B6D1E">
        <w:t>программе</w:t>
      </w:r>
      <w:r w:rsidR="00BD464C" w:rsidRPr="001B6D1E">
        <w:t xml:space="preserve"> </w:t>
      </w:r>
      <w:r w:rsidRPr="001B6D1E">
        <w:t>долгосрочных</w:t>
      </w:r>
      <w:r w:rsidR="00BD464C" w:rsidRPr="001B6D1E">
        <w:t xml:space="preserve"> </w:t>
      </w:r>
      <w:r w:rsidRPr="001B6D1E">
        <w:t>сбережений</w:t>
      </w:r>
      <w:bookmarkEnd w:id="66"/>
    </w:p>
    <w:p w14:paraId="3963B2C8" w14:textId="77777777" w:rsidR="000D2DBA" w:rsidRPr="001B6D1E" w:rsidRDefault="000D2DBA" w:rsidP="00FB3064">
      <w:pPr>
        <w:pStyle w:val="3"/>
      </w:pPr>
      <w:bookmarkStart w:id="67" w:name="_Toc175032201"/>
      <w:r w:rsidRPr="001B6D1E">
        <w:t>Руководитель</w:t>
      </w:r>
      <w:r w:rsidR="00BD464C" w:rsidRPr="001B6D1E">
        <w:t xml:space="preserve"> </w:t>
      </w:r>
      <w:r w:rsidRPr="001B6D1E">
        <w:t>НПФ</w:t>
      </w:r>
      <w:r w:rsidR="00BD464C" w:rsidRPr="001B6D1E">
        <w:t xml:space="preserve"> «</w:t>
      </w:r>
      <w:r w:rsidRPr="001B6D1E">
        <w:t>Социум</w:t>
      </w:r>
      <w:r w:rsidR="00BD464C" w:rsidRPr="001B6D1E">
        <w:t xml:space="preserve">» </w:t>
      </w:r>
      <w:r w:rsidRPr="001B6D1E">
        <w:t>Ольга</w:t>
      </w:r>
      <w:r w:rsidR="00BD464C" w:rsidRPr="001B6D1E">
        <w:t xml:space="preserve"> </w:t>
      </w:r>
      <w:r w:rsidRPr="001B6D1E">
        <w:t>Коробейникова</w:t>
      </w:r>
      <w:r w:rsidR="00BD464C" w:rsidRPr="001B6D1E">
        <w:t xml:space="preserve"> </w:t>
      </w:r>
      <w:r w:rsidRPr="001B6D1E">
        <w:t>объявила</w:t>
      </w:r>
      <w:r w:rsidR="00BD464C" w:rsidRPr="001B6D1E">
        <w:t xml:space="preserve"> </w:t>
      </w:r>
      <w:r w:rsidRPr="001B6D1E">
        <w:t>о</w:t>
      </w:r>
      <w:r w:rsidR="00BD464C" w:rsidRPr="001B6D1E">
        <w:t xml:space="preserve"> </w:t>
      </w:r>
      <w:r w:rsidRPr="001B6D1E">
        <w:t>запуске</w:t>
      </w:r>
      <w:r w:rsidR="00BD464C" w:rsidRPr="001B6D1E">
        <w:t xml:space="preserve"> </w:t>
      </w:r>
      <w:r w:rsidRPr="001B6D1E">
        <w:t>новой</w:t>
      </w:r>
      <w:r w:rsidR="00BD464C" w:rsidRPr="001B6D1E">
        <w:t xml:space="preserve"> </w:t>
      </w:r>
      <w:r w:rsidRPr="001B6D1E">
        <w:t>программы</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с</w:t>
      </w:r>
      <w:r w:rsidR="00BD464C" w:rsidRPr="001B6D1E">
        <w:t xml:space="preserve"> </w:t>
      </w:r>
      <w:r w:rsidRPr="001B6D1E">
        <w:t>1</w:t>
      </w:r>
      <w:r w:rsidR="00BD464C" w:rsidRPr="001B6D1E">
        <w:t xml:space="preserve"> </w:t>
      </w:r>
      <w:r w:rsidRPr="001B6D1E">
        <w:t>января</w:t>
      </w:r>
      <w:r w:rsidR="00BD464C" w:rsidRPr="001B6D1E">
        <w:t xml:space="preserve"> </w:t>
      </w:r>
      <w:r w:rsidRPr="001B6D1E">
        <w:t>2024</w:t>
      </w:r>
      <w:r w:rsidR="00BD464C" w:rsidRPr="001B6D1E">
        <w:t xml:space="preserve"> </w:t>
      </w:r>
      <w:r w:rsidRPr="001B6D1E">
        <w:t>года</w:t>
      </w:r>
      <w:r w:rsidR="00BD464C" w:rsidRPr="001B6D1E">
        <w:t xml:space="preserve"> </w:t>
      </w:r>
      <w:r w:rsidRPr="001B6D1E">
        <w:t>на</w:t>
      </w:r>
      <w:r w:rsidR="00BD464C" w:rsidRPr="001B6D1E">
        <w:t xml:space="preserve"> </w:t>
      </w:r>
      <w:r w:rsidRPr="001B6D1E">
        <w:t>территории</w:t>
      </w:r>
      <w:r w:rsidR="00BD464C" w:rsidRPr="001B6D1E">
        <w:t xml:space="preserve"> </w:t>
      </w:r>
      <w:r w:rsidRPr="001B6D1E">
        <w:t>Каменска-Уральского.</w:t>
      </w:r>
      <w:r w:rsidR="00BD464C" w:rsidRPr="001B6D1E">
        <w:t xml:space="preserve"> </w:t>
      </w:r>
      <w:r w:rsidRPr="001B6D1E">
        <w:t>Эта</w:t>
      </w:r>
      <w:r w:rsidR="00BD464C" w:rsidRPr="001B6D1E">
        <w:t xml:space="preserve"> </w:t>
      </w:r>
      <w:r w:rsidRPr="001B6D1E">
        <w:t>программа</w:t>
      </w:r>
      <w:r w:rsidR="00BD464C" w:rsidRPr="001B6D1E">
        <w:t xml:space="preserve"> </w:t>
      </w:r>
      <w:r w:rsidRPr="001B6D1E">
        <w:t>привлекла</w:t>
      </w:r>
      <w:r w:rsidR="00BD464C" w:rsidRPr="001B6D1E">
        <w:t xml:space="preserve"> </w:t>
      </w:r>
      <w:r w:rsidRPr="001B6D1E">
        <w:t>внимание</w:t>
      </w:r>
      <w:r w:rsidR="00BD464C" w:rsidRPr="001B6D1E">
        <w:t xml:space="preserve"> </w:t>
      </w:r>
      <w:r w:rsidRPr="001B6D1E">
        <w:t>представителей</w:t>
      </w:r>
      <w:r w:rsidR="00BD464C" w:rsidRPr="001B6D1E">
        <w:t xml:space="preserve"> </w:t>
      </w:r>
      <w:r w:rsidRPr="001B6D1E">
        <w:t>местных</w:t>
      </w:r>
      <w:r w:rsidR="00BD464C" w:rsidRPr="001B6D1E">
        <w:t xml:space="preserve"> </w:t>
      </w:r>
      <w:r w:rsidRPr="001B6D1E">
        <w:t>органов</w:t>
      </w:r>
      <w:r w:rsidR="00BD464C" w:rsidRPr="001B6D1E">
        <w:t xml:space="preserve"> </w:t>
      </w:r>
      <w:r w:rsidRPr="001B6D1E">
        <w:t>власти</w:t>
      </w:r>
      <w:r w:rsidR="00BD464C" w:rsidRPr="001B6D1E">
        <w:t xml:space="preserve"> </w:t>
      </w:r>
      <w:r w:rsidRPr="001B6D1E">
        <w:t>и</w:t>
      </w:r>
      <w:r w:rsidR="00BD464C" w:rsidRPr="001B6D1E">
        <w:t xml:space="preserve"> </w:t>
      </w:r>
      <w:r w:rsidRPr="001B6D1E">
        <w:t>муниципальных</w:t>
      </w:r>
      <w:r w:rsidR="00BD464C" w:rsidRPr="001B6D1E">
        <w:t xml:space="preserve"> </w:t>
      </w:r>
      <w:r w:rsidRPr="001B6D1E">
        <w:t>учреждений.</w:t>
      </w:r>
      <w:bookmarkEnd w:id="67"/>
    </w:p>
    <w:p w14:paraId="40CE76CD" w14:textId="77777777" w:rsidR="000D2DBA" w:rsidRPr="001B6D1E" w:rsidRDefault="000D2DBA" w:rsidP="000D2DBA">
      <w:r w:rsidRPr="001B6D1E">
        <w:t>Программа</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представляет</w:t>
      </w:r>
      <w:r w:rsidR="00BD464C" w:rsidRPr="001B6D1E">
        <w:t xml:space="preserve"> </w:t>
      </w:r>
      <w:r w:rsidRPr="001B6D1E">
        <w:t>собой</w:t>
      </w:r>
      <w:r w:rsidR="00BD464C" w:rsidRPr="001B6D1E">
        <w:t xml:space="preserve"> </w:t>
      </w:r>
      <w:r w:rsidRPr="001B6D1E">
        <w:t>добровольный</w:t>
      </w:r>
      <w:r w:rsidR="00BD464C" w:rsidRPr="001B6D1E">
        <w:t xml:space="preserve"> </w:t>
      </w:r>
      <w:r w:rsidRPr="001B6D1E">
        <w:t>накопительно-сберегательный</w:t>
      </w:r>
      <w:r w:rsidR="00BD464C" w:rsidRPr="001B6D1E">
        <w:t xml:space="preserve"> </w:t>
      </w:r>
      <w:r w:rsidRPr="001B6D1E">
        <w:t>продукт.</w:t>
      </w:r>
      <w:r w:rsidR="00BD464C" w:rsidRPr="001B6D1E">
        <w:t xml:space="preserve"> </w:t>
      </w:r>
      <w:r w:rsidRPr="001B6D1E">
        <w:t>Он</w:t>
      </w:r>
      <w:r w:rsidR="00BD464C" w:rsidRPr="001B6D1E">
        <w:t xml:space="preserve"> </w:t>
      </w:r>
      <w:r w:rsidRPr="001B6D1E">
        <w:t>позволяет</w:t>
      </w:r>
      <w:r w:rsidR="00BD464C" w:rsidRPr="001B6D1E">
        <w:t xml:space="preserve"> </w:t>
      </w:r>
      <w:r w:rsidRPr="001B6D1E">
        <w:t>жителям</w:t>
      </w:r>
      <w:r w:rsidR="00BD464C" w:rsidRPr="001B6D1E">
        <w:t xml:space="preserve"> </w:t>
      </w:r>
      <w:r w:rsidRPr="001B6D1E">
        <w:t>Каменска-Уральского</w:t>
      </w:r>
      <w:r w:rsidR="00BD464C" w:rsidRPr="001B6D1E">
        <w:t xml:space="preserve"> </w:t>
      </w:r>
      <w:r w:rsidRPr="001B6D1E">
        <w:t>накапливать</w:t>
      </w:r>
      <w:r w:rsidR="00BD464C" w:rsidRPr="001B6D1E">
        <w:t xml:space="preserve"> </w:t>
      </w:r>
      <w:r w:rsidRPr="001B6D1E">
        <w:t>деньги</w:t>
      </w:r>
      <w:r w:rsidR="00BD464C" w:rsidRPr="001B6D1E">
        <w:t xml:space="preserve"> </w:t>
      </w:r>
      <w:r w:rsidRPr="001B6D1E">
        <w:t>на</w:t>
      </w:r>
      <w:r w:rsidR="00BD464C" w:rsidRPr="001B6D1E">
        <w:t xml:space="preserve"> </w:t>
      </w:r>
      <w:r w:rsidRPr="001B6D1E">
        <w:t>крупные</w:t>
      </w:r>
      <w:r w:rsidR="00BD464C" w:rsidRPr="001B6D1E">
        <w:t xml:space="preserve"> </w:t>
      </w:r>
      <w:r w:rsidRPr="001B6D1E">
        <w:t>цели,</w:t>
      </w:r>
      <w:r w:rsidR="00BD464C" w:rsidRPr="001B6D1E">
        <w:t xml:space="preserve"> </w:t>
      </w:r>
      <w:r w:rsidRPr="001B6D1E">
        <w:t>создавать</w:t>
      </w:r>
      <w:r w:rsidR="00BD464C" w:rsidRPr="001B6D1E">
        <w:t xml:space="preserve"> </w:t>
      </w:r>
      <w:r w:rsidRPr="001B6D1E">
        <w:t>финансовую</w:t>
      </w:r>
      <w:r w:rsidR="00BD464C" w:rsidRPr="001B6D1E">
        <w:t xml:space="preserve"> </w:t>
      </w:r>
      <w:r w:rsidRPr="001B6D1E">
        <w:t>подушку</w:t>
      </w:r>
      <w:r w:rsidR="00BD464C" w:rsidRPr="001B6D1E">
        <w:t xml:space="preserve"> </w:t>
      </w:r>
      <w:r w:rsidRPr="001B6D1E">
        <w:t>безопасности</w:t>
      </w:r>
      <w:r w:rsidR="00BD464C" w:rsidRPr="001B6D1E">
        <w:t xml:space="preserve"> </w:t>
      </w:r>
      <w:r w:rsidRPr="001B6D1E">
        <w:t>или</w:t>
      </w:r>
      <w:r w:rsidR="00BD464C" w:rsidRPr="001B6D1E">
        <w:t xml:space="preserve"> </w:t>
      </w:r>
      <w:r w:rsidRPr="001B6D1E">
        <w:t>получать</w:t>
      </w:r>
      <w:r w:rsidR="00BD464C" w:rsidRPr="001B6D1E">
        <w:t xml:space="preserve"> </w:t>
      </w:r>
      <w:r w:rsidRPr="001B6D1E">
        <w:t>дополнительный</w:t>
      </w:r>
      <w:r w:rsidR="00BD464C" w:rsidRPr="001B6D1E">
        <w:t xml:space="preserve"> </w:t>
      </w:r>
      <w:r w:rsidRPr="001B6D1E">
        <w:t>доход</w:t>
      </w:r>
      <w:r w:rsidR="00BD464C" w:rsidRPr="001B6D1E">
        <w:t xml:space="preserve"> </w:t>
      </w:r>
      <w:r w:rsidRPr="001B6D1E">
        <w:t>к</w:t>
      </w:r>
      <w:r w:rsidR="00BD464C" w:rsidRPr="001B6D1E">
        <w:t xml:space="preserve"> </w:t>
      </w:r>
      <w:r w:rsidRPr="001B6D1E">
        <w:t>пенсии.</w:t>
      </w:r>
    </w:p>
    <w:p w14:paraId="4BB06FA3" w14:textId="77777777" w:rsidR="000D2DBA" w:rsidRPr="001B6D1E" w:rsidRDefault="000D2DBA" w:rsidP="000D2DBA">
      <w:r w:rsidRPr="001B6D1E">
        <w:t>Участниками</w:t>
      </w:r>
      <w:r w:rsidR="00BD464C" w:rsidRPr="001B6D1E">
        <w:t xml:space="preserve"> </w:t>
      </w:r>
      <w:r w:rsidRPr="001B6D1E">
        <w:t>программы</w:t>
      </w:r>
      <w:r w:rsidR="00BD464C" w:rsidRPr="001B6D1E">
        <w:t xml:space="preserve"> </w:t>
      </w:r>
      <w:r w:rsidRPr="001B6D1E">
        <w:t>могут</w:t>
      </w:r>
      <w:r w:rsidR="00BD464C" w:rsidRPr="001B6D1E">
        <w:t xml:space="preserve"> </w:t>
      </w:r>
      <w:r w:rsidRPr="001B6D1E">
        <w:t>стать</w:t>
      </w:r>
      <w:r w:rsidR="00BD464C" w:rsidRPr="001B6D1E">
        <w:t xml:space="preserve"> </w:t>
      </w:r>
      <w:r w:rsidRPr="001B6D1E">
        <w:t>граждане</w:t>
      </w:r>
      <w:r w:rsidR="00BD464C" w:rsidRPr="001B6D1E">
        <w:t xml:space="preserve"> </w:t>
      </w:r>
      <w:r w:rsidRPr="001B6D1E">
        <w:t>любого</w:t>
      </w:r>
      <w:r w:rsidR="00BD464C" w:rsidRPr="001B6D1E">
        <w:t xml:space="preserve"> </w:t>
      </w:r>
      <w:r w:rsidRPr="001B6D1E">
        <w:t>возраста,</w:t>
      </w:r>
      <w:r w:rsidR="00BD464C" w:rsidRPr="001B6D1E">
        <w:t xml:space="preserve"> </w:t>
      </w:r>
      <w:r w:rsidRPr="001B6D1E">
        <w:t>начиная</w:t>
      </w:r>
      <w:r w:rsidR="00BD464C" w:rsidRPr="001B6D1E">
        <w:t xml:space="preserve"> </w:t>
      </w:r>
      <w:r w:rsidRPr="001B6D1E">
        <w:t>с</w:t>
      </w:r>
      <w:r w:rsidR="00BD464C" w:rsidRPr="001B6D1E">
        <w:t xml:space="preserve"> </w:t>
      </w:r>
      <w:r w:rsidRPr="001B6D1E">
        <w:t>момента</w:t>
      </w:r>
      <w:r w:rsidR="00BD464C" w:rsidRPr="001B6D1E">
        <w:t xml:space="preserve"> </w:t>
      </w:r>
      <w:r w:rsidRPr="001B6D1E">
        <w:t>достижения</w:t>
      </w:r>
      <w:r w:rsidR="00BD464C" w:rsidRPr="001B6D1E">
        <w:t xml:space="preserve"> </w:t>
      </w:r>
      <w:r w:rsidRPr="001B6D1E">
        <w:t>совершеннолетия.</w:t>
      </w:r>
      <w:r w:rsidR="00BD464C" w:rsidRPr="001B6D1E">
        <w:t xml:space="preserve"> </w:t>
      </w:r>
      <w:r w:rsidRPr="001B6D1E">
        <w:t>Договор</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можно</w:t>
      </w:r>
      <w:r w:rsidR="00BD464C" w:rsidRPr="001B6D1E">
        <w:t xml:space="preserve"> </w:t>
      </w:r>
      <w:r w:rsidRPr="001B6D1E">
        <w:t>заключить</w:t>
      </w:r>
      <w:r w:rsidR="00BD464C" w:rsidRPr="001B6D1E">
        <w:t xml:space="preserve"> </w:t>
      </w:r>
      <w:r w:rsidRPr="001B6D1E">
        <w:t>в</w:t>
      </w:r>
      <w:r w:rsidR="00BD464C" w:rsidRPr="001B6D1E">
        <w:t xml:space="preserve"> </w:t>
      </w:r>
      <w:r w:rsidRPr="001B6D1E">
        <w:t>пользу</w:t>
      </w:r>
      <w:r w:rsidR="00BD464C" w:rsidRPr="001B6D1E">
        <w:t xml:space="preserve"> </w:t>
      </w:r>
      <w:r w:rsidRPr="001B6D1E">
        <w:t>своего</w:t>
      </w:r>
      <w:r w:rsidR="00BD464C" w:rsidRPr="001B6D1E">
        <w:t xml:space="preserve"> </w:t>
      </w:r>
      <w:r w:rsidRPr="001B6D1E">
        <w:t>ребенка</w:t>
      </w:r>
      <w:r w:rsidR="00BD464C" w:rsidRPr="001B6D1E">
        <w:t xml:space="preserve"> </w:t>
      </w:r>
      <w:r w:rsidRPr="001B6D1E">
        <w:t>или</w:t>
      </w:r>
      <w:r w:rsidR="00BD464C" w:rsidRPr="001B6D1E">
        <w:t xml:space="preserve"> </w:t>
      </w:r>
      <w:r w:rsidRPr="001B6D1E">
        <w:t>любого</w:t>
      </w:r>
      <w:r w:rsidR="00BD464C" w:rsidRPr="001B6D1E">
        <w:t xml:space="preserve"> </w:t>
      </w:r>
      <w:r w:rsidRPr="001B6D1E">
        <w:t>другого</w:t>
      </w:r>
      <w:r w:rsidR="00BD464C" w:rsidRPr="001B6D1E">
        <w:t xml:space="preserve"> </w:t>
      </w:r>
      <w:r w:rsidRPr="001B6D1E">
        <w:t>лица,</w:t>
      </w:r>
      <w:r w:rsidR="00BD464C" w:rsidRPr="001B6D1E">
        <w:t xml:space="preserve"> </w:t>
      </w:r>
      <w:r w:rsidRPr="001B6D1E">
        <w:t>независимо</w:t>
      </w:r>
      <w:r w:rsidR="00BD464C" w:rsidRPr="001B6D1E">
        <w:t xml:space="preserve"> </w:t>
      </w:r>
      <w:r w:rsidRPr="001B6D1E">
        <w:t>от</w:t>
      </w:r>
      <w:r w:rsidR="00BD464C" w:rsidRPr="001B6D1E">
        <w:t xml:space="preserve"> </w:t>
      </w:r>
      <w:r w:rsidRPr="001B6D1E">
        <w:t>его</w:t>
      </w:r>
      <w:r w:rsidR="00BD464C" w:rsidRPr="001B6D1E">
        <w:t xml:space="preserve"> </w:t>
      </w:r>
      <w:r w:rsidRPr="001B6D1E">
        <w:t>возраста.</w:t>
      </w:r>
    </w:p>
    <w:p w14:paraId="4AB79FE6" w14:textId="77777777" w:rsidR="000D2DBA" w:rsidRPr="001B6D1E" w:rsidRDefault="000D2DBA" w:rsidP="000D2DBA">
      <w:r w:rsidRPr="001B6D1E">
        <w:t>Операторами</w:t>
      </w:r>
      <w:r w:rsidR="00BD464C" w:rsidRPr="001B6D1E">
        <w:t xml:space="preserve"> </w:t>
      </w:r>
      <w:r w:rsidRPr="001B6D1E">
        <w:t>программы</w:t>
      </w:r>
      <w:r w:rsidR="00BD464C" w:rsidRPr="001B6D1E">
        <w:t xml:space="preserve"> </w:t>
      </w:r>
      <w:r w:rsidRPr="001B6D1E">
        <w:t>выступают</w:t>
      </w:r>
      <w:r w:rsidR="00BD464C" w:rsidRPr="001B6D1E">
        <w:t xml:space="preserve"> </w:t>
      </w:r>
      <w:r w:rsidRPr="001B6D1E">
        <w:t>негосударственные</w:t>
      </w:r>
      <w:r w:rsidR="00BD464C" w:rsidRPr="001B6D1E">
        <w:t xml:space="preserve"> </w:t>
      </w:r>
      <w:r w:rsidRPr="001B6D1E">
        <w:t>пенсионные</w:t>
      </w:r>
      <w:r w:rsidR="00BD464C" w:rsidRPr="001B6D1E">
        <w:t xml:space="preserve"> </w:t>
      </w:r>
      <w:r w:rsidRPr="001B6D1E">
        <w:t>фонды,</w:t>
      </w:r>
      <w:r w:rsidR="00BD464C" w:rsidRPr="001B6D1E">
        <w:t xml:space="preserve"> </w:t>
      </w:r>
      <w:r w:rsidRPr="001B6D1E">
        <w:t>которые</w:t>
      </w:r>
      <w:r w:rsidR="00BD464C" w:rsidRPr="001B6D1E">
        <w:t xml:space="preserve"> </w:t>
      </w:r>
      <w:r w:rsidRPr="001B6D1E">
        <w:t>обеспечивают</w:t>
      </w:r>
      <w:r w:rsidR="00BD464C" w:rsidRPr="001B6D1E">
        <w:t xml:space="preserve"> </w:t>
      </w:r>
      <w:r w:rsidRPr="001B6D1E">
        <w:t>сохранность</w:t>
      </w:r>
      <w:r w:rsidR="00BD464C" w:rsidRPr="001B6D1E">
        <w:t xml:space="preserve"> </w:t>
      </w:r>
      <w:r w:rsidRPr="001B6D1E">
        <w:t>и</w:t>
      </w:r>
      <w:r w:rsidR="00BD464C" w:rsidRPr="001B6D1E">
        <w:t xml:space="preserve"> </w:t>
      </w:r>
      <w:r w:rsidRPr="001B6D1E">
        <w:t>доходность</w:t>
      </w:r>
      <w:r w:rsidR="00BD464C" w:rsidRPr="001B6D1E">
        <w:t xml:space="preserve"> </w:t>
      </w:r>
      <w:r w:rsidRPr="001B6D1E">
        <w:t>сбережений</w:t>
      </w:r>
      <w:r w:rsidR="00BD464C" w:rsidRPr="001B6D1E">
        <w:t xml:space="preserve"> </w:t>
      </w:r>
      <w:r w:rsidRPr="001B6D1E">
        <w:t>и</w:t>
      </w:r>
      <w:r w:rsidR="00BD464C" w:rsidRPr="001B6D1E">
        <w:t xml:space="preserve"> </w:t>
      </w:r>
      <w:r w:rsidRPr="001B6D1E">
        <w:t>осуществляют</w:t>
      </w:r>
      <w:r w:rsidR="00BD464C" w:rsidRPr="001B6D1E">
        <w:t xml:space="preserve"> </w:t>
      </w:r>
      <w:r w:rsidRPr="001B6D1E">
        <w:t>выплаты</w:t>
      </w:r>
      <w:r w:rsidR="00BD464C" w:rsidRPr="001B6D1E">
        <w:t xml:space="preserve"> </w:t>
      </w:r>
      <w:r w:rsidRPr="001B6D1E">
        <w:t>этих</w:t>
      </w:r>
      <w:r w:rsidR="00BD464C" w:rsidRPr="001B6D1E">
        <w:t xml:space="preserve"> </w:t>
      </w:r>
      <w:r w:rsidRPr="001B6D1E">
        <w:t>сбережений.</w:t>
      </w:r>
      <w:r w:rsidR="00BD464C" w:rsidRPr="001B6D1E">
        <w:t xml:space="preserve"> </w:t>
      </w:r>
      <w:r w:rsidRPr="001B6D1E">
        <w:t>Сформированные</w:t>
      </w:r>
      <w:r w:rsidR="00BD464C" w:rsidRPr="001B6D1E">
        <w:t xml:space="preserve"> </w:t>
      </w:r>
      <w:r w:rsidRPr="001B6D1E">
        <w:t>средства</w:t>
      </w:r>
      <w:r w:rsidR="00BD464C" w:rsidRPr="001B6D1E">
        <w:t xml:space="preserve"> </w:t>
      </w:r>
      <w:r w:rsidRPr="001B6D1E">
        <w:t>будут</w:t>
      </w:r>
      <w:r w:rsidR="00BD464C" w:rsidRPr="001B6D1E">
        <w:t xml:space="preserve"> </w:t>
      </w:r>
      <w:r w:rsidRPr="001B6D1E">
        <w:t>инвестироваться</w:t>
      </w:r>
      <w:r w:rsidR="00BD464C" w:rsidRPr="001B6D1E">
        <w:t xml:space="preserve"> </w:t>
      </w:r>
      <w:r w:rsidRPr="001B6D1E">
        <w:t>в</w:t>
      </w:r>
      <w:r w:rsidR="00BD464C" w:rsidRPr="001B6D1E">
        <w:t xml:space="preserve"> </w:t>
      </w:r>
      <w:r w:rsidRPr="001B6D1E">
        <w:t>государственные</w:t>
      </w:r>
      <w:r w:rsidR="00BD464C" w:rsidRPr="001B6D1E">
        <w:t xml:space="preserve"> </w:t>
      </w:r>
      <w:r w:rsidRPr="001B6D1E">
        <w:t>облигации,</w:t>
      </w:r>
      <w:r w:rsidR="00BD464C" w:rsidRPr="001B6D1E">
        <w:t xml:space="preserve"> </w:t>
      </w:r>
      <w:r w:rsidRPr="001B6D1E">
        <w:t>инфраструктурные</w:t>
      </w:r>
      <w:r w:rsidR="00BD464C" w:rsidRPr="001B6D1E">
        <w:t xml:space="preserve"> </w:t>
      </w:r>
      <w:r w:rsidRPr="001B6D1E">
        <w:t>облигации,</w:t>
      </w:r>
      <w:r w:rsidR="00BD464C" w:rsidRPr="001B6D1E">
        <w:t xml:space="preserve"> </w:t>
      </w:r>
      <w:r w:rsidRPr="001B6D1E">
        <w:t>корпоративные</w:t>
      </w:r>
      <w:r w:rsidR="00BD464C" w:rsidRPr="001B6D1E">
        <w:t xml:space="preserve"> </w:t>
      </w:r>
      <w:r w:rsidRPr="001B6D1E">
        <w:t>облигации</w:t>
      </w:r>
      <w:r w:rsidR="00BD464C" w:rsidRPr="001B6D1E">
        <w:t xml:space="preserve"> </w:t>
      </w:r>
      <w:r w:rsidRPr="001B6D1E">
        <w:t>и</w:t>
      </w:r>
      <w:r w:rsidR="00BD464C" w:rsidRPr="001B6D1E">
        <w:t xml:space="preserve"> </w:t>
      </w:r>
      <w:r w:rsidRPr="001B6D1E">
        <w:t>другие</w:t>
      </w:r>
      <w:r w:rsidR="00BD464C" w:rsidRPr="001B6D1E">
        <w:t xml:space="preserve"> </w:t>
      </w:r>
      <w:r w:rsidRPr="001B6D1E">
        <w:t>надежные</w:t>
      </w:r>
      <w:r w:rsidR="00BD464C" w:rsidRPr="001B6D1E">
        <w:t xml:space="preserve"> </w:t>
      </w:r>
      <w:r w:rsidRPr="001B6D1E">
        <w:t>ценные</w:t>
      </w:r>
      <w:r w:rsidR="00BD464C" w:rsidRPr="001B6D1E">
        <w:t xml:space="preserve"> </w:t>
      </w:r>
      <w:r w:rsidRPr="001B6D1E">
        <w:t>бумаги.</w:t>
      </w:r>
      <w:r w:rsidR="00BD464C" w:rsidRPr="001B6D1E">
        <w:t xml:space="preserve"> </w:t>
      </w:r>
    </w:p>
    <w:p w14:paraId="017E12AD" w14:textId="77777777" w:rsidR="000D2DBA" w:rsidRPr="001B6D1E" w:rsidRDefault="000D2DBA" w:rsidP="000D2DBA">
      <w:r w:rsidRPr="001B6D1E">
        <w:t>Сбережения</w:t>
      </w:r>
      <w:r w:rsidR="00BD464C" w:rsidRPr="001B6D1E">
        <w:t xml:space="preserve"> </w:t>
      </w:r>
      <w:r w:rsidRPr="001B6D1E">
        <w:t>могут</w:t>
      </w:r>
      <w:r w:rsidR="00BD464C" w:rsidRPr="001B6D1E">
        <w:t xml:space="preserve"> </w:t>
      </w:r>
      <w:r w:rsidRPr="001B6D1E">
        <w:t>быть</w:t>
      </w:r>
      <w:r w:rsidR="00BD464C" w:rsidRPr="001B6D1E">
        <w:t xml:space="preserve"> </w:t>
      </w:r>
      <w:r w:rsidRPr="001B6D1E">
        <w:t>использованы</w:t>
      </w:r>
      <w:r w:rsidR="00BD464C" w:rsidRPr="001B6D1E">
        <w:t xml:space="preserve"> </w:t>
      </w:r>
      <w:r w:rsidRPr="001B6D1E">
        <w:t>как</w:t>
      </w:r>
      <w:r w:rsidR="00BD464C" w:rsidRPr="001B6D1E">
        <w:t xml:space="preserve"> </w:t>
      </w:r>
      <w:r w:rsidRPr="001B6D1E">
        <w:t>дополнительный</w:t>
      </w:r>
      <w:r w:rsidR="00BD464C" w:rsidRPr="001B6D1E">
        <w:t xml:space="preserve"> </w:t>
      </w:r>
      <w:r w:rsidRPr="001B6D1E">
        <w:t>доход</w:t>
      </w:r>
      <w:r w:rsidR="00BD464C" w:rsidRPr="001B6D1E">
        <w:t xml:space="preserve"> </w:t>
      </w:r>
      <w:r w:rsidRPr="001B6D1E">
        <w:t>после</w:t>
      </w:r>
      <w:r w:rsidR="00BD464C" w:rsidRPr="001B6D1E">
        <w:t xml:space="preserve"> </w:t>
      </w:r>
      <w:r w:rsidRPr="001B6D1E">
        <w:t>15</w:t>
      </w:r>
      <w:r w:rsidR="00BD464C" w:rsidRPr="001B6D1E">
        <w:t xml:space="preserve"> </w:t>
      </w:r>
      <w:r w:rsidRPr="001B6D1E">
        <w:t>лет</w:t>
      </w:r>
      <w:r w:rsidR="00BD464C" w:rsidRPr="001B6D1E">
        <w:t xml:space="preserve"> </w:t>
      </w:r>
      <w:r w:rsidRPr="001B6D1E">
        <w:t>участия</w:t>
      </w:r>
      <w:r w:rsidR="00BD464C" w:rsidRPr="001B6D1E">
        <w:t xml:space="preserve"> </w:t>
      </w:r>
      <w:r w:rsidRPr="001B6D1E">
        <w:t>в</w:t>
      </w:r>
      <w:r w:rsidR="00BD464C" w:rsidRPr="001B6D1E">
        <w:t xml:space="preserve"> </w:t>
      </w:r>
      <w:r w:rsidRPr="001B6D1E">
        <w:t>программе</w:t>
      </w:r>
      <w:r w:rsidR="00BD464C" w:rsidRPr="001B6D1E">
        <w:t xml:space="preserve"> </w:t>
      </w:r>
      <w:r w:rsidRPr="001B6D1E">
        <w:t>или</w:t>
      </w:r>
      <w:r w:rsidR="00BD464C" w:rsidRPr="001B6D1E">
        <w:t xml:space="preserve"> </w:t>
      </w:r>
      <w:r w:rsidRPr="001B6D1E">
        <w:t>при</w:t>
      </w:r>
      <w:r w:rsidR="00BD464C" w:rsidRPr="001B6D1E">
        <w:t xml:space="preserve"> </w:t>
      </w:r>
      <w:r w:rsidRPr="001B6D1E">
        <w:t>достижении</w:t>
      </w:r>
      <w:r w:rsidR="00BD464C" w:rsidRPr="001B6D1E">
        <w:t xml:space="preserve"> </w:t>
      </w:r>
      <w:r w:rsidRPr="001B6D1E">
        <w:t>возраста</w:t>
      </w:r>
      <w:r w:rsidR="00BD464C" w:rsidRPr="001B6D1E">
        <w:t xml:space="preserve"> </w:t>
      </w:r>
      <w:r w:rsidRPr="001B6D1E">
        <w:t>55</w:t>
      </w:r>
      <w:r w:rsidR="00BD464C" w:rsidRPr="001B6D1E">
        <w:t xml:space="preserve"> </w:t>
      </w:r>
      <w:r w:rsidRPr="001B6D1E">
        <w:t>лет</w:t>
      </w:r>
      <w:r w:rsidR="00BD464C" w:rsidRPr="001B6D1E">
        <w:t xml:space="preserve"> </w:t>
      </w:r>
      <w:r w:rsidRPr="001B6D1E">
        <w:t>для</w:t>
      </w:r>
      <w:r w:rsidR="00BD464C" w:rsidRPr="001B6D1E">
        <w:t xml:space="preserve"> </w:t>
      </w:r>
      <w:r w:rsidRPr="001B6D1E">
        <w:t>женщин</w:t>
      </w:r>
      <w:r w:rsidR="00BD464C" w:rsidRPr="001B6D1E">
        <w:t xml:space="preserve"> </w:t>
      </w:r>
      <w:r w:rsidRPr="001B6D1E">
        <w:t>и</w:t>
      </w:r>
      <w:r w:rsidR="00BD464C" w:rsidRPr="001B6D1E">
        <w:t xml:space="preserve"> </w:t>
      </w:r>
      <w:r w:rsidRPr="001B6D1E">
        <w:t>60</w:t>
      </w:r>
      <w:r w:rsidR="00BD464C" w:rsidRPr="001B6D1E">
        <w:t xml:space="preserve"> </w:t>
      </w:r>
      <w:r w:rsidRPr="001B6D1E">
        <w:t>лет</w:t>
      </w:r>
      <w:r w:rsidR="00BD464C" w:rsidRPr="001B6D1E">
        <w:t xml:space="preserve"> </w:t>
      </w:r>
      <w:r w:rsidRPr="001B6D1E">
        <w:t>для</w:t>
      </w:r>
      <w:r w:rsidR="00BD464C" w:rsidRPr="001B6D1E">
        <w:t xml:space="preserve"> </w:t>
      </w:r>
      <w:r w:rsidRPr="001B6D1E">
        <w:t>мужчин.</w:t>
      </w:r>
      <w:r w:rsidR="00BD464C" w:rsidRPr="001B6D1E">
        <w:t xml:space="preserve"> </w:t>
      </w:r>
      <w:r w:rsidRPr="001B6D1E">
        <w:t>Средства</w:t>
      </w:r>
      <w:r w:rsidR="00BD464C" w:rsidRPr="001B6D1E">
        <w:t xml:space="preserve"> </w:t>
      </w:r>
      <w:r w:rsidRPr="001B6D1E">
        <w:t>можно</w:t>
      </w:r>
      <w:r w:rsidR="00BD464C" w:rsidRPr="001B6D1E">
        <w:t xml:space="preserve"> </w:t>
      </w:r>
      <w:r w:rsidRPr="001B6D1E">
        <w:t>забрать</w:t>
      </w:r>
      <w:r w:rsidR="00BD464C" w:rsidRPr="001B6D1E">
        <w:t xml:space="preserve"> </w:t>
      </w:r>
      <w:r w:rsidRPr="001B6D1E">
        <w:t>в</w:t>
      </w:r>
      <w:r w:rsidR="00BD464C" w:rsidRPr="001B6D1E">
        <w:t xml:space="preserve"> </w:t>
      </w:r>
      <w:r w:rsidRPr="001B6D1E">
        <w:t>любой</w:t>
      </w:r>
      <w:r w:rsidR="00BD464C" w:rsidRPr="001B6D1E">
        <w:t xml:space="preserve"> </w:t>
      </w:r>
      <w:r w:rsidRPr="001B6D1E">
        <w:t>момент,</w:t>
      </w:r>
      <w:r w:rsidR="00BD464C" w:rsidRPr="001B6D1E">
        <w:t xml:space="preserve"> </w:t>
      </w:r>
      <w:r w:rsidRPr="001B6D1E">
        <w:t>но</w:t>
      </w:r>
      <w:r w:rsidR="00BD464C" w:rsidRPr="001B6D1E">
        <w:t xml:space="preserve"> </w:t>
      </w:r>
      <w:r w:rsidRPr="001B6D1E">
        <w:t>досрочно</w:t>
      </w:r>
      <w:r w:rsidR="00BD464C" w:rsidRPr="001B6D1E">
        <w:t xml:space="preserve"> </w:t>
      </w:r>
      <w:r w:rsidRPr="001B6D1E">
        <w:t>без</w:t>
      </w:r>
      <w:r w:rsidR="00BD464C" w:rsidRPr="001B6D1E">
        <w:t xml:space="preserve"> </w:t>
      </w:r>
      <w:r w:rsidRPr="001B6D1E">
        <w:t>потери</w:t>
      </w:r>
      <w:r w:rsidR="00BD464C" w:rsidRPr="001B6D1E">
        <w:t xml:space="preserve"> </w:t>
      </w:r>
      <w:r w:rsidRPr="001B6D1E">
        <w:t>дохода</w:t>
      </w:r>
      <w:r w:rsidR="00BD464C" w:rsidRPr="001B6D1E">
        <w:t xml:space="preserve"> </w:t>
      </w:r>
      <w:r w:rsidRPr="001B6D1E">
        <w:t>вывести</w:t>
      </w:r>
      <w:r w:rsidR="00BD464C" w:rsidRPr="001B6D1E">
        <w:t xml:space="preserve"> </w:t>
      </w:r>
      <w:r w:rsidRPr="001B6D1E">
        <w:t>деньги</w:t>
      </w:r>
      <w:r w:rsidR="00BD464C" w:rsidRPr="001B6D1E">
        <w:t xml:space="preserve"> </w:t>
      </w:r>
      <w:r w:rsidRPr="001B6D1E">
        <w:t>возможно</w:t>
      </w:r>
      <w:r w:rsidR="00BD464C" w:rsidRPr="001B6D1E">
        <w:t xml:space="preserve"> </w:t>
      </w:r>
      <w:r w:rsidRPr="001B6D1E">
        <w:t>в</w:t>
      </w:r>
      <w:r w:rsidR="00BD464C" w:rsidRPr="001B6D1E">
        <w:t xml:space="preserve"> </w:t>
      </w:r>
      <w:r w:rsidRPr="001B6D1E">
        <w:t>случае</w:t>
      </w:r>
      <w:r w:rsidR="00BD464C" w:rsidRPr="001B6D1E">
        <w:t xml:space="preserve"> </w:t>
      </w:r>
      <w:r w:rsidRPr="001B6D1E">
        <w:t>наступления</w:t>
      </w:r>
      <w:r w:rsidR="00BD464C" w:rsidRPr="001B6D1E">
        <w:t xml:space="preserve"> </w:t>
      </w:r>
      <w:r w:rsidRPr="001B6D1E">
        <w:t>особых</w:t>
      </w:r>
      <w:r w:rsidR="00BD464C" w:rsidRPr="001B6D1E">
        <w:t xml:space="preserve"> </w:t>
      </w:r>
      <w:r w:rsidRPr="001B6D1E">
        <w:t>жизненных</w:t>
      </w:r>
      <w:r w:rsidR="00BD464C" w:rsidRPr="001B6D1E">
        <w:t xml:space="preserve"> </w:t>
      </w:r>
      <w:r w:rsidRPr="001B6D1E">
        <w:t>ситуаций</w:t>
      </w:r>
      <w:r w:rsidR="00BD464C" w:rsidRPr="001B6D1E">
        <w:t xml:space="preserve"> - </w:t>
      </w:r>
      <w:r w:rsidRPr="001B6D1E">
        <w:t>для</w:t>
      </w:r>
      <w:r w:rsidR="00BD464C" w:rsidRPr="001B6D1E">
        <w:t xml:space="preserve"> </w:t>
      </w:r>
      <w:r w:rsidRPr="001B6D1E">
        <w:t>дорогостоящего</w:t>
      </w:r>
      <w:r w:rsidR="00BD464C" w:rsidRPr="001B6D1E">
        <w:t xml:space="preserve"> </w:t>
      </w:r>
      <w:r w:rsidRPr="001B6D1E">
        <w:t>лечения</w:t>
      </w:r>
      <w:r w:rsidR="00BD464C" w:rsidRPr="001B6D1E">
        <w:t xml:space="preserve"> </w:t>
      </w:r>
      <w:r w:rsidRPr="001B6D1E">
        <w:t>или</w:t>
      </w:r>
      <w:r w:rsidR="00BD464C" w:rsidRPr="001B6D1E">
        <w:t xml:space="preserve"> </w:t>
      </w:r>
      <w:r w:rsidRPr="001B6D1E">
        <w:t>на</w:t>
      </w:r>
      <w:r w:rsidR="00BD464C" w:rsidRPr="001B6D1E">
        <w:t xml:space="preserve"> </w:t>
      </w:r>
      <w:r w:rsidRPr="001B6D1E">
        <w:t>образование</w:t>
      </w:r>
      <w:r w:rsidR="00BD464C" w:rsidRPr="001B6D1E">
        <w:t xml:space="preserve"> </w:t>
      </w:r>
      <w:r w:rsidRPr="001B6D1E">
        <w:t>детей.</w:t>
      </w:r>
    </w:p>
    <w:p w14:paraId="5C9F1B56" w14:textId="77777777" w:rsidR="000D2DBA" w:rsidRPr="001B6D1E" w:rsidRDefault="000D2DBA" w:rsidP="000D2DBA">
      <w:r w:rsidRPr="001B6D1E">
        <w:t>Важно</w:t>
      </w:r>
      <w:r w:rsidR="00BD464C" w:rsidRPr="001B6D1E">
        <w:t xml:space="preserve"> </w:t>
      </w:r>
      <w:r w:rsidRPr="001B6D1E">
        <w:t>отметить,</w:t>
      </w:r>
      <w:r w:rsidR="00BD464C" w:rsidRPr="001B6D1E">
        <w:t xml:space="preserve"> </w:t>
      </w:r>
      <w:r w:rsidRPr="001B6D1E">
        <w:t>что</w:t>
      </w:r>
      <w:r w:rsidR="00BD464C" w:rsidRPr="001B6D1E">
        <w:t xml:space="preserve"> </w:t>
      </w:r>
      <w:r w:rsidRPr="001B6D1E">
        <w:t>средства</w:t>
      </w:r>
      <w:r w:rsidR="00BD464C" w:rsidRPr="001B6D1E">
        <w:t xml:space="preserve"> </w:t>
      </w:r>
      <w:r w:rsidRPr="001B6D1E">
        <w:t>граждан</w:t>
      </w:r>
      <w:r w:rsidR="00BD464C" w:rsidRPr="001B6D1E">
        <w:t xml:space="preserve"> </w:t>
      </w:r>
      <w:r w:rsidRPr="001B6D1E">
        <w:t>по</w:t>
      </w:r>
      <w:r w:rsidR="00BD464C" w:rsidRPr="001B6D1E">
        <w:t xml:space="preserve"> </w:t>
      </w:r>
      <w:r w:rsidRPr="001B6D1E">
        <w:t>программе</w:t>
      </w:r>
      <w:r w:rsidR="00BD464C" w:rsidRPr="001B6D1E">
        <w:t xml:space="preserve"> </w:t>
      </w:r>
      <w:r w:rsidRPr="001B6D1E">
        <w:t>наследуются</w:t>
      </w:r>
      <w:r w:rsidR="00BD464C" w:rsidRPr="001B6D1E">
        <w:t xml:space="preserve"> </w:t>
      </w:r>
      <w:r w:rsidRPr="001B6D1E">
        <w:t>в</w:t>
      </w:r>
      <w:r w:rsidR="00BD464C" w:rsidRPr="001B6D1E">
        <w:t xml:space="preserve"> </w:t>
      </w:r>
      <w:r w:rsidRPr="001B6D1E">
        <w:t>полном</w:t>
      </w:r>
      <w:r w:rsidR="00BD464C" w:rsidRPr="001B6D1E">
        <w:t xml:space="preserve"> </w:t>
      </w:r>
      <w:r w:rsidRPr="001B6D1E">
        <w:t>объеме</w:t>
      </w:r>
      <w:r w:rsidR="00BD464C" w:rsidRPr="001B6D1E">
        <w:t xml:space="preserve"> </w:t>
      </w:r>
      <w:r w:rsidRPr="001B6D1E">
        <w:t>за</w:t>
      </w:r>
      <w:r w:rsidR="00BD464C" w:rsidRPr="001B6D1E">
        <w:t xml:space="preserve"> </w:t>
      </w:r>
      <w:r w:rsidRPr="001B6D1E">
        <w:t>вычетом</w:t>
      </w:r>
      <w:r w:rsidR="00BD464C" w:rsidRPr="001B6D1E">
        <w:t xml:space="preserve"> </w:t>
      </w:r>
      <w:r w:rsidRPr="001B6D1E">
        <w:t>выплаченных</w:t>
      </w:r>
      <w:r w:rsidR="00BD464C" w:rsidRPr="001B6D1E">
        <w:t xml:space="preserve"> </w:t>
      </w:r>
      <w:r w:rsidRPr="001B6D1E">
        <w:t>средств.</w:t>
      </w:r>
      <w:r w:rsidR="00BD464C" w:rsidRPr="001B6D1E">
        <w:t xml:space="preserve"> </w:t>
      </w:r>
      <w:r w:rsidRPr="001B6D1E">
        <w:t>Исключение</w:t>
      </w:r>
      <w:r w:rsidR="00BD464C" w:rsidRPr="001B6D1E">
        <w:t xml:space="preserve"> - </w:t>
      </w:r>
      <w:r w:rsidRPr="001B6D1E">
        <w:t>если</w:t>
      </w:r>
      <w:r w:rsidR="00BD464C" w:rsidRPr="001B6D1E">
        <w:t xml:space="preserve"> </w:t>
      </w:r>
      <w:r w:rsidRPr="001B6D1E">
        <w:t>участнику</w:t>
      </w:r>
      <w:r w:rsidR="00BD464C" w:rsidRPr="001B6D1E">
        <w:t xml:space="preserve"> </w:t>
      </w:r>
      <w:r w:rsidRPr="001B6D1E">
        <w:t>программы</w:t>
      </w:r>
      <w:r w:rsidR="00BD464C" w:rsidRPr="001B6D1E">
        <w:t xml:space="preserve"> </w:t>
      </w:r>
      <w:r w:rsidRPr="001B6D1E">
        <w:t>назначена</w:t>
      </w:r>
      <w:r w:rsidR="00BD464C" w:rsidRPr="001B6D1E">
        <w:t xml:space="preserve"> </w:t>
      </w:r>
      <w:r w:rsidRPr="001B6D1E">
        <w:t>пожизненная</w:t>
      </w:r>
      <w:r w:rsidR="00BD464C" w:rsidRPr="001B6D1E">
        <w:t xml:space="preserve"> </w:t>
      </w:r>
      <w:r w:rsidRPr="001B6D1E">
        <w:t>периодическая</w:t>
      </w:r>
      <w:r w:rsidR="00BD464C" w:rsidRPr="001B6D1E">
        <w:t xml:space="preserve"> </w:t>
      </w:r>
      <w:r w:rsidRPr="001B6D1E">
        <w:t>выплата.</w:t>
      </w:r>
    </w:p>
    <w:p w14:paraId="5EE89DB0" w14:textId="77777777" w:rsidR="000D2DBA" w:rsidRPr="001B6D1E" w:rsidRDefault="001C4E63" w:rsidP="000D2DBA">
      <w:hyperlink r:id="rId21" w:history="1">
        <w:r w:rsidR="000D2DBA" w:rsidRPr="001B6D1E">
          <w:rPr>
            <w:rStyle w:val="a3"/>
          </w:rPr>
          <w:t>https://ku66.ru/news/novosti_kamensk_uralskiy/dolgosrochnye_sberezheniya_vlasti_kamenska_uralskogo_rasskazali_o_novoy_programme_kotoraya_realizuet/</w:t>
        </w:r>
      </w:hyperlink>
      <w:r w:rsidR="00BD464C" w:rsidRPr="001B6D1E">
        <w:t xml:space="preserve"> </w:t>
      </w:r>
    </w:p>
    <w:p w14:paraId="1CF66060" w14:textId="77777777" w:rsidR="000D2DBA" w:rsidRPr="001B6D1E" w:rsidRDefault="00B6497F" w:rsidP="000D2DBA">
      <w:pPr>
        <w:pStyle w:val="2"/>
      </w:pPr>
      <w:bookmarkStart w:id="68" w:name="_Toc175032202"/>
      <w:bookmarkStart w:id="69" w:name="_Hlk175031722"/>
      <w:r w:rsidRPr="001B6D1E">
        <w:t>Байкал-Медиа.</w:t>
      </w:r>
      <w:r w:rsidRPr="001B6D1E">
        <w:rPr>
          <w:lang w:val="en-US"/>
        </w:rPr>
        <w:t>ru</w:t>
      </w:r>
      <w:r w:rsidR="00BD464C" w:rsidRPr="001B6D1E">
        <w:t xml:space="preserve"> </w:t>
      </w:r>
      <w:r w:rsidRPr="001B6D1E">
        <w:t>(Улан-Удэ)</w:t>
      </w:r>
      <w:r w:rsidR="000D2DBA" w:rsidRPr="001B6D1E">
        <w:t>,</w:t>
      </w:r>
      <w:r w:rsidR="00BD464C" w:rsidRPr="001B6D1E">
        <w:t xml:space="preserve"> </w:t>
      </w:r>
      <w:r w:rsidR="000D2DBA" w:rsidRPr="001B6D1E">
        <w:t>19.08.2024,</w:t>
      </w:r>
      <w:r w:rsidR="00BD464C" w:rsidRPr="001B6D1E">
        <w:t xml:space="preserve"> </w:t>
      </w:r>
      <w:r w:rsidR="000D2DBA" w:rsidRPr="001B6D1E">
        <w:t>Открыть</w:t>
      </w:r>
      <w:r w:rsidR="00BD464C" w:rsidRPr="001B6D1E">
        <w:t xml:space="preserve"> </w:t>
      </w:r>
      <w:r w:rsidR="000D2DBA" w:rsidRPr="001B6D1E">
        <w:t>сч</w:t>
      </w:r>
      <w:r w:rsidR="00BD464C" w:rsidRPr="001B6D1E">
        <w:t>е</w:t>
      </w:r>
      <w:r w:rsidR="000D2DBA" w:rsidRPr="001B6D1E">
        <w:t>т</w:t>
      </w:r>
      <w:r w:rsidR="00BD464C" w:rsidRPr="001B6D1E">
        <w:t xml:space="preserve"> </w:t>
      </w:r>
      <w:r w:rsidR="000D2DBA" w:rsidRPr="001B6D1E">
        <w:t>по</w:t>
      </w:r>
      <w:r w:rsidR="00BD464C" w:rsidRPr="001B6D1E">
        <w:t xml:space="preserve"> </w:t>
      </w:r>
      <w:r w:rsidR="000D2DBA" w:rsidRPr="001B6D1E">
        <w:t>программе</w:t>
      </w:r>
      <w:r w:rsidR="00BD464C" w:rsidRPr="001B6D1E">
        <w:t xml:space="preserve"> </w:t>
      </w:r>
      <w:r w:rsidR="000D2DBA" w:rsidRPr="001B6D1E">
        <w:t>долгосрочных</w:t>
      </w:r>
      <w:r w:rsidR="00BD464C" w:rsidRPr="001B6D1E">
        <w:t xml:space="preserve"> </w:t>
      </w:r>
      <w:r w:rsidR="000D2DBA" w:rsidRPr="001B6D1E">
        <w:t>сбережений</w:t>
      </w:r>
      <w:r w:rsidR="00BD464C" w:rsidRPr="001B6D1E">
        <w:t xml:space="preserve"> </w:t>
      </w:r>
      <w:r w:rsidR="000D2DBA" w:rsidRPr="001B6D1E">
        <w:t>можно</w:t>
      </w:r>
      <w:r w:rsidR="00BD464C" w:rsidRPr="001B6D1E">
        <w:t xml:space="preserve"> </w:t>
      </w:r>
      <w:r w:rsidR="000D2DBA" w:rsidRPr="001B6D1E">
        <w:t>через</w:t>
      </w:r>
      <w:r w:rsidR="00BD464C" w:rsidRPr="001B6D1E">
        <w:t xml:space="preserve"> </w:t>
      </w:r>
      <w:r w:rsidR="000D2DBA" w:rsidRPr="001B6D1E">
        <w:t>портал</w:t>
      </w:r>
      <w:r w:rsidR="00BD464C" w:rsidRPr="001B6D1E">
        <w:t xml:space="preserve"> «</w:t>
      </w:r>
      <w:r w:rsidR="000D2DBA" w:rsidRPr="001B6D1E">
        <w:t>Госуслуги</w:t>
      </w:r>
      <w:r w:rsidR="00BD464C" w:rsidRPr="001B6D1E">
        <w:t xml:space="preserve">» </w:t>
      </w:r>
      <w:r w:rsidR="000D2DBA" w:rsidRPr="001B6D1E">
        <w:t>в</w:t>
      </w:r>
      <w:r w:rsidR="00BD464C" w:rsidRPr="001B6D1E">
        <w:t xml:space="preserve"> </w:t>
      </w:r>
      <w:r w:rsidR="000D2DBA" w:rsidRPr="001B6D1E">
        <w:t>режиме</w:t>
      </w:r>
      <w:r w:rsidR="00BD464C" w:rsidRPr="001B6D1E">
        <w:t xml:space="preserve"> </w:t>
      </w:r>
      <w:r w:rsidR="000D2DBA" w:rsidRPr="001B6D1E">
        <w:t>онлайн</w:t>
      </w:r>
      <w:bookmarkEnd w:id="68"/>
    </w:p>
    <w:p w14:paraId="32DC0AE2" w14:textId="77777777" w:rsidR="000D2DBA" w:rsidRPr="001B6D1E" w:rsidRDefault="000D2DBA" w:rsidP="00FB3064">
      <w:pPr>
        <w:pStyle w:val="3"/>
      </w:pPr>
      <w:bookmarkStart w:id="70" w:name="_Toc175032203"/>
      <w:r w:rsidRPr="001B6D1E">
        <w:t>На</w:t>
      </w:r>
      <w:r w:rsidR="00BD464C" w:rsidRPr="001B6D1E">
        <w:t xml:space="preserve"> </w:t>
      </w:r>
      <w:r w:rsidRPr="001B6D1E">
        <w:t>портале</w:t>
      </w:r>
      <w:r w:rsidR="00BD464C" w:rsidRPr="001B6D1E">
        <w:t xml:space="preserve"> «</w:t>
      </w:r>
      <w:r w:rsidRPr="001B6D1E">
        <w:t>Госуслуги</w:t>
      </w:r>
      <w:r w:rsidR="00BD464C" w:rsidRPr="001B6D1E">
        <w:t xml:space="preserve">» </w:t>
      </w:r>
      <w:r w:rsidRPr="001B6D1E">
        <w:t>можно</w:t>
      </w:r>
      <w:r w:rsidR="00BD464C" w:rsidRPr="001B6D1E">
        <w:t xml:space="preserve"> </w:t>
      </w:r>
      <w:r w:rsidRPr="001B6D1E">
        <w:t>в</w:t>
      </w:r>
      <w:r w:rsidR="00BD464C" w:rsidRPr="001B6D1E">
        <w:t xml:space="preserve"> </w:t>
      </w:r>
      <w:r w:rsidRPr="001B6D1E">
        <w:t>одном</w:t>
      </w:r>
      <w:r w:rsidR="00BD464C" w:rsidRPr="001B6D1E">
        <w:t xml:space="preserve"> </w:t>
      </w:r>
      <w:r w:rsidRPr="001B6D1E">
        <w:t>месте</w:t>
      </w:r>
      <w:r w:rsidR="00BD464C" w:rsidRPr="001B6D1E">
        <w:t xml:space="preserve"> </w:t>
      </w:r>
      <w:r w:rsidRPr="001B6D1E">
        <w:t>узнать</w:t>
      </w:r>
      <w:r w:rsidR="00BD464C" w:rsidRPr="001B6D1E">
        <w:t xml:space="preserve"> </w:t>
      </w:r>
      <w:r w:rsidRPr="001B6D1E">
        <w:t>условия</w:t>
      </w:r>
      <w:r w:rsidR="00BD464C" w:rsidRPr="001B6D1E">
        <w:t xml:space="preserve"> </w:t>
      </w:r>
      <w:r w:rsidRPr="001B6D1E">
        <w:t>разных</w:t>
      </w:r>
      <w:r w:rsidR="00BD464C" w:rsidRPr="001B6D1E">
        <w:t xml:space="preserve"> </w:t>
      </w:r>
      <w:r w:rsidRPr="001B6D1E">
        <w:t>негосударственных</w:t>
      </w:r>
      <w:r w:rsidR="00BD464C" w:rsidRPr="001B6D1E">
        <w:t xml:space="preserve"> </w:t>
      </w:r>
      <w:r w:rsidRPr="001B6D1E">
        <w:t>пенсионных</w:t>
      </w:r>
      <w:r w:rsidR="00BD464C" w:rsidRPr="001B6D1E">
        <w:t xml:space="preserve"> </w:t>
      </w:r>
      <w:r w:rsidRPr="001B6D1E">
        <w:t>фондов</w:t>
      </w:r>
      <w:r w:rsidR="00BD464C" w:rsidRPr="001B6D1E">
        <w:t xml:space="preserve"> </w:t>
      </w:r>
      <w:r w:rsidRPr="001B6D1E">
        <w:t>(НПФ),</w:t>
      </w:r>
      <w:r w:rsidR="00BD464C" w:rsidRPr="001B6D1E">
        <w:t xml:space="preserve"> </w:t>
      </w:r>
      <w:r w:rsidRPr="001B6D1E">
        <w:t>выбрать</w:t>
      </w:r>
      <w:r w:rsidR="00BD464C" w:rsidRPr="001B6D1E">
        <w:t xml:space="preserve"> </w:t>
      </w:r>
      <w:r w:rsidRPr="001B6D1E">
        <w:t>оптимальный</w:t>
      </w:r>
      <w:r w:rsidR="00BD464C" w:rsidRPr="001B6D1E">
        <w:t xml:space="preserve"> </w:t>
      </w:r>
      <w:r w:rsidRPr="001B6D1E">
        <w:t>для</w:t>
      </w:r>
      <w:r w:rsidR="00BD464C" w:rsidRPr="001B6D1E">
        <w:t xml:space="preserve"> </w:t>
      </w:r>
      <w:r w:rsidRPr="001B6D1E">
        <w:t>себя</w:t>
      </w:r>
      <w:r w:rsidR="00BD464C" w:rsidRPr="001B6D1E">
        <w:t xml:space="preserve"> </w:t>
      </w:r>
      <w:r w:rsidRPr="001B6D1E">
        <w:t>и</w:t>
      </w:r>
      <w:r w:rsidR="00BD464C" w:rsidRPr="001B6D1E">
        <w:t xml:space="preserve"> </w:t>
      </w:r>
      <w:r w:rsidRPr="001B6D1E">
        <w:t>открыть</w:t>
      </w:r>
      <w:r w:rsidR="00BD464C" w:rsidRPr="001B6D1E">
        <w:t xml:space="preserve"> </w:t>
      </w:r>
      <w:r w:rsidRPr="001B6D1E">
        <w:t>сч</w:t>
      </w:r>
      <w:r w:rsidR="00BD464C" w:rsidRPr="001B6D1E">
        <w:t>е</w:t>
      </w:r>
      <w:r w:rsidRPr="001B6D1E">
        <w:t>т</w:t>
      </w:r>
      <w:r w:rsidR="00BD464C" w:rsidRPr="001B6D1E">
        <w:t xml:space="preserve"> </w:t>
      </w:r>
      <w:r w:rsidRPr="001B6D1E">
        <w:t>в</w:t>
      </w:r>
      <w:r w:rsidR="00BD464C" w:rsidRPr="001B6D1E">
        <w:t xml:space="preserve"> </w:t>
      </w:r>
      <w:r w:rsidRPr="001B6D1E">
        <w:t>режиме</w:t>
      </w:r>
      <w:r w:rsidR="00BD464C" w:rsidRPr="001B6D1E">
        <w:t xml:space="preserve"> </w:t>
      </w:r>
      <w:r w:rsidRPr="001B6D1E">
        <w:t>онлайн,</w:t>
      </w:r>
      <w:r w:rsidR="00BD464C" w:rsidRPr="001B6D1E">
        <w:t xml:space="preserve"> </w:t>
      </w:r>
      <w:r w:rsidRPr="001B6D1E">
        <w:t>сообщили</w:t>
      </w:r>
      <w:r w:rsidR="00BD464C" w:rsidRPr="001B6D1E">
        <w:t xml:space="preserve"> </w:t>
      </w:r>
      <w:r w:rsidRPr="001B6D1E">
        <w:t>в</w:t>
      </w:r>
      <w:r w:rsidR="00BD464C" w:rsidRPr="001B6D1E">
        <w:t xml:space="preserve"> </w:t>
      </w:r>
      <w:r w:rsidRPr="001B6D1E">
        <w:t>правительстве</w:t>
      </w:r>
      <w:r w:rsidR="00BD464C" w:rsidRPr="001B6D1E">
        <w:t xml:space="preserve"> </w:t>
      </w:r>
      <w:r w:rsidRPr="001B6D1E">
        <w:t>Бурятии.</w:t>
      </w:r>
      <w:bookmarkEnd w:id="70"/>
    </w:p>
    <w:p w14:paraId="3E9A48EF" w14:textId="77777777" w:rsidR="000D2DBA" w:rsidRPr="001B6D1E" w:rsidRDefault="000D2DBA" w:rsidP="000D2DBA">
      <w:r w:rsidRPr="001B6D1E">
        <w:t>В</w:t>
      </w:r>
      <w:r w:rsidR="00BD464C" w:rsidRPr="001B6D1E">
        <w:t xml:space="preserve"> </w:t>
      </w:r>
      <w:r w:rsidRPr="001B6D1E">
        <w:t>разделе</w:t>
      </w:r>
      <w:r w:rsidR="00BD464C" w:rsidRPr="001B6D1E">
        <w:t xml:space="preserve"> </w:t>
      </w:r>
      <w:r w:rsidRPr="001B6D1E">
        <w:t>подробно</w:t>
      </w:r>
      <w:r w:rsidR="00BD464C" w:rsidRPr="001B6D1E">
        <w:t xml:space="preserve"> </w:t>
      </w:r>
      <w:r w:rsidRPr="001B6D1E">
        <w:t>и</w:t>
      </w:r>
      <w:r w:rsidR="00BD464C" w:rsidRPr="001B6D1E">
        <w:t xml:space="preserve"> </w:t>
      </w:r>
      <w:r w:rsidRPr="001B6D1E">
        <w:t>понятно</w:t>
      </w:r>
      <w:r w:rsidR="00BD464C" w:rsidRPr="001B6D1E">
        <w:t xml:space="preserve"> </w:t>
      </w:r>
      <w:r w:rsidRPr="001B6D1E">
        <w:t>описано,</w:t>
      </w:r>
      <w:r w:rsidR="00BD464C" w:rsidRPr="001B6D1E">
        <w:t xml:space="preserve"> </w:t>
      </w:r>
      <w:r w:rsidRPr="001B6D1E">
        <w:t>что</w:t>
      </w:r>
      <w:r w:rsidR="00BD464C" w:rsidRPr="001B6D1E">
        <w:t xml:space="preserve"> </w:t>
      </w:r>
      <w:r w:rsidRPr="001B6D1E">
        <w:t>такое</w:t>
      </w:r>
      <w:r w:rsidR="00BD464C" w:rsidRPr="001B6D1E">
        <w:t xml:space="preserve"> </w:t>
      </w:r>
      <w:r w:rsidRPr="001B6D1E">
        <w:t>программа</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(ПДС),</w:t>
      </w:r>
      <w:r w:rsidR="00BD464C" w:rsidRPr="001B6D1E">
        <w:t xml:space="preserve"> </w:t>
      </w:r>
      <w:r w:rsidRPr="001B6D1E">
        <w:t>как</w:t>
      </w:r>
      <w:r w:rsidR="00BD464C" w:rsidRPr="001B6D1E">
        <w:t xml:space="preserve"> </w:t>
      </w:r>
      <w:r w:rsidRPr="001B6D1E">
        <w:t>стать</w:t>
      </w:r>
      <w:r w:rsidR="00BD464C" w:rsidRPr="001B6D1E">
        <w:t xml:space="preserve"> </w:t>
      </w:r>
      <w:r w:rsidRPr="001B6D1E">
        <w:t>е</w:t>
      </w:r>
      <w:r w:rsidR="00BD464C" w:rsidRPr="001B6D1E">
        <w:t xml:space="preserve">е </w:t>
      </w:r>
      <w:r w:rsidRPr="001B6D1E">
        <w:t>участником</w:t>
      </w:r>
      <w:r w:rsidR="00BD464C" w:rsidRPr="001B6D1E">
        <w:t xml:space="preserve"> </w:t>
      </w:r>
      <w:r w:rsidRPr="001B6D1E">
        <w:t>и</w:t>
      </w:r>
      <w:r w:rsidR="00BD464C" w:rsidRPr="001B6D1E">
        <w:t xml:space="preserve"> </w:t>
      </w:r>
      <w:r w:rsidRPr="001B6D1E">
        <w:t>накопить</w:t>
      </w:r>
      <w:r w:rsidR="00BD464C" w:rsidRPr="001B6D1E">
        <w:t xml:space="preserve"> </w:t>
      </w:r>
      <w:r w:rsidRPr="001B6D1E">
        <w:t>деньги</w:t>
      </w:r>
      <w:r w:rsidR="00BD464C" w:rsidRPr="001B6D1E">
        <w:t xml:space="preserve"> </w:t>
      </w:r>
      <w:r w:rsidRPr="001B6D1E">
        <w:t>с</w:t>
      </w:r>
      <w:r w:rsidR="00BD464C" w:rsidRPr="001B6D1E">
        <w:t xml:space="preserve"> </w:t>
      </w:r>
      <w:r w:rsidRPr="001B6D1E">
        <w:t>помощью</w:t>
      </w:r>
      <w:r w:rsidR="00BD464C" w:rsidRPr="001B6D1E">
        <w:t xml:space="preserve"> </w:t>
      </w:r>
      <w:r w:rsidRPr="001B6D1E">
        <w:t>государства,</w:t>
      </w:r>
      <w:r w:rsidR="00BD464C" w:rsidRPr="001B6D1E">
        <w:t xml:space="preserve"> </w:t>
      </w:r>
      <w:r w:rsidRPr="001B6D1E">
        <w:t>е</w:t>
      </w:r>
      <w:r w:rsidR="00BD464C" w:rsidRPr="001B6D1E">
        <w:t xml:space="preserve">е </w:t>
      </w:r>
      <w:r w:rsidRPr="001B6D1E">
        <w:t>особенности</w:t>
      </w:r>
      <w:r w:rsidR="00BD464C" w:rsidRPr="001B6D1E">
        <w:t xml:space="preserve"> </w:t>
      </w:r>
      <w:r w:rsidRPr="001B6D1E">
        <w:t>и</w:t>
      </w:r>
      <w:r w:rsidR="00BD464C" w:rsidRPr="001B6D1E">
        <w:t xml:space="preserve"> </w:t>
      </w:r>
      <w:r w:rsidRPr="001B6D1E">
        <w:t>преимущества.</w:t>
      </w:r>
      <w:r w:rsidR="00BD464C" w:rsidRPr="001B6D1E">
        <w:t xml:space="preserve"> </w:t>
      </w:r>
      <w:r w:rsidRPr="001B6D1E">
        <w:t>Перейти</w:t>
      </w:r>
      <w:r w:rsidR="00BD464C" w:rsidRPr="001B6D1E">
        <w:t xml:space="preserve"> </w:t>
      </w:r>
      <w:r w:rsidRPr="001B6D1E">
        <w:t>в</w:t>
      </w:r>
      <w:r w:rsidR="00BD464C" w:rsidRPr="001B6D1E">
        <w:t xml:space="preserve"> </w:t>
      </w:r>
      <w:r w:rsidRPr="001B6D1E">
        <w:t>него</w:t>
      </w:r>
      <w:r w:rsidR="00BD464C" w:rsidRPr="001B6D1E">
        <w:t xml:space="preserve"> </w:t>
      </w:r>
      <w:r w:rsidRPr="001B6D1E">
        <w:t>можно</w:t>
      </w:r>
      <w:r w:rsidR="00BD464C" w:rsidRPr="001B6D1E">
        <w:t xml:space="preserve"> </w:t>
      </w:r>
      <w:r w:rsidRPr="001B6D1E">
        <w:t>по</w:t>
      </w:r>
      <w:r w:rsidR="00BD464C" w:rsidRPr="001B6D1E">
        <w:t xml:space="preserve"> </w:t>
      </w:r>
      <w:r w:rsidRPr="001B6D1E">
        <w:t>ссылке</w:t>
      </w:r>
      <w:r w:rsidR="00BD464C" w:rsidRPr="001B6D1E">
        <w:t xml:space="preserve"> </w:t>
      </w:r>
      <w:r w:rsidRPr="001B6D1E">
        <w:t>или</w:t>
      </w:r>
      <w:r w:rsidR="00BD464C" w:rsidRPr="001B6D1E">
        <w:t xml:space="preserve"> </w:t>
      </w:r>
      <w:r w:rsidRPr="001B6D1E">
        <w:t>через</w:t>
      </w:r>
      <w:r w:rsidR="00BD464C" w:rsidRPr="001B6D1E">
        <w:t xml:space="preserve"> </w:t>
      </w:r>
      <w:r w:rsidRPr="001B6D1E">
        <w:t>поиск</w:t>
      </w:r>
      <w:r w:rsidR="00BD464C" w:rsidRPr="001B6D1E">
        <w:t xml:space="preserve"> </w:t>
      </w:r>
      <w:r w:rsidRPr="001B6D1E">
        <w:t>на</w:t>
      </w:r>
      <w:r w:rsidR="00BD464C" w:rsidRPr="001B6D1E">
        <w:t xml:space="preserve"> </w:t>
      </w:r>
      <w:r w:rsidRPr="001B6D1E">
        <w:t>портале.</w:t>
      </w:r>
    </w:p>
    <w:p w14:paraId="3FECC194" w14:textId="77777777" w:rsidR="000D2DBA" w:rsidRPr="001B6D1E" w:rsidRDefault="000D2DBA" w:rsidP="000D2DBA">
      <w:r w:rsidRPr="001B6D1E">
        <w:lastRenderedPageBreak/>
        <w:t>Чтобы</w:t>
      </w:r>
      <w:r w:rsidR="00BD464C" w:rsidRPr="001B6D1E">
        <w:t xml:space="preserve"> </w:t>
      </w:r>
      <w:r w:rsidRPr="001B6D1E">
        <w:t>вступить</w:t>
      </w:r>
      <w:r w:rsidR="00BD464C" w:rsidRPr="001B6D1E">
        <w:t xml:space="preserve"> </w:t>
      </w:r>
      <w:r w:rsidRPr="001B6D1E">
        <w:t>в</w:t>
      </w:r>
      <w:r w:rsidR="00BD464C" w:rsidRPr="001B6D1E">
        <w:t xml:space="preserve"> </w:t>
      </w:r>
      <w:r w:rsidRPr="001B6D1E">
        <w:t>программу,</w:t>
      </w:r>
      <w:r w:rsidR="00BD464C" w:rsidRPr="001B6D1E">
        <w:t xml:space="preserve"> </w:t>
      </w:r>
      <w:r w:rsidRPr="001B6D1E">
        <w:t>нужно</w:t>
      </w:r>
      <w:r w:rsidR="00BD464C" w:rsidRPr="001B6D1E">
        <w:t xml:space="preserve"> </w:t>
      </w:r>
      <w:r w:rsidRPr="001B6D1E">
        <w:t>заключить</w:t>
      </w:r>
      <w:r w:rsidR="00BD464C" w:rsidRPr="001B6D1E">
        <w:t xml:space="preserve"> </w:t>
      </w:r>
      <w:r w:rsidRPr="001B6D1E">
        <w:t>договор</w:t>
      </w:r>
      <w:r w:rsidR="00BD464C" w:rsidRPr="001B6D1E">
        <w:t xml:space="preserve"> </w:t>
      </w:r>
      <w:r w:rsidRPr="001B6D1E">
        <w:t>с</w:t>
      </w:r>
      <w:r w:rsidR="00BD464C" w:rsidRPr="001B6D1E">
        <w:t xml:space="preserve"> </w:t>
      </w:r>
      <w:r w:rsidRPr="001B6D1E">
        <w:t>е</w:t>
      </w:r>
      <w:r w:rsidR="00BD464C" w:rsidRPr="001B6D1E">
        <w:t xml:space="preserve">е </w:t>
      </w:r>
      <w:r w:rsidRPr="001B6D1E">
        <w:t>оператором</w:t>
      </w:r>
      <w:r w:rsidR="00BD464C" w:rsidRPr="001B6D1E">
        <w:t xml:space="preserve"> - </w:t>
      </w:r>
      <w:r w:rsidRPr="001B6D1E">
        <w:t>НПФ.</w:t>
      </w:r>
      <w:r w:rsidR="00BD464C" w:rsidRPr="001B6D1E">
        <w:t xml:space="preserve"> </w:t>
      </w:r>
      <w:r w:rsidRPr="001B6D1E">
        <w:t>Со</w:t>
      </w:r>
      <w:r w:rsidR="00BD464C" w:rsidRPr="001B6D1E">
        <w:t xml:space="preserve"> </w:t>
      </w:r>
      <w:r w:rsidRPr="001B6D1E">
        <w:t>страницы</w:t>
      </w:r>
      <w:r w:rsidR="00BD464C" w:rsidRPr="001B6D1E">
        <w:t xml:space="preserve"> </w:t>
      </w:r>
      <w:r w:rsidRPr="001B6D1E">
        <w:t>портала</w:t>
      </w:r>
      <w:r w:rsidR="00BD464C" w:rsidRPr="001B6D1E">
        <w:t xml:space="preserve"> «</w:t>
      </w:r>
      <w:r w:rsidRPr="001B6D1E">
        <w:t>Госуслуг</w:t>
      </w:r>
      <w:r w:rsidR="00BD464C" w:rsidRPr="001B6D1E">
        <w:t xml:space="preserve">» </w:t>
      </w:r>
      <w:r w:rsidRPr="001B6D1E">
        <w:t>можно</w:t>
      </w:r>
      <w:r w:rsidR="00BD464C" w:rsidRPr="001B6D1E">
        <w:t xml:space="preserve"> </w:t>
      </w:r>
      <w:r w:rsidRPr="001B6D1E">
        <w:t>перейти</w:t>
      </w:r>
      <w:r w:rsidR="00BD464C" w:rsidRPr="001B6D1E">
        <w:t xml:space="preserve"> </w:t>
      </w:r>
      <w:r w:rsidRPr="001B6D1E">
        <w:t>на</w:t>
      </w:r>
      <w:r w:rsidR="00BD464C" w:rsidRPr="001B6D1E">
        <w:t xml:space="preserve"> </w:t>
      </w:r>
      <w:r w:rsidRPr="001B6D1E">
        <w:t>их</w:t>
      </w:r>
      <w:r w:rsidR="00BD464C" w:rsidRPr="001B6D1E">
        <w:t xml:space="preserve"> </w:t>
      </w:r>
      <w:r w:rsidRPr="001B6D1E">
        <w:t>сайты</w:t>
      </w:r>
      <w:r w:rsidR="00BD464C" w:rsidRPr="001B6D1E">
        <w:t xml:space="preserve"> </w:t>
      </w:r>
      <w:r w:rsidRPr="001B6D1E">
        <w:t>и</w:t>
      </w:r>
      <w:r w:rsidR="00BD464C" w:rsidRPr="001B6D1E">
        <w:t xml:space="preserve"> </w:t>
      </w:r>
      <w:r w:rsidRPr="001B6D1E">
        <w:t>заключить</w:t>
      </w:r>
      <w:r w:rsidR="00BD464C" w:rsidRPr="001B6D1E">
        <w:t xml:space="preserve"> </w:t>
      </w:r>
      <w:r w:rsidRPr="001B6D1E">
        <w:t>договор</w:t>
      </w:r>
      <w:r w:rsidR="00BD464C" w:rsidRPr="001B6D1E">
        <w:t xml:space="preserve"> </w:t>
      </w:r>
      <w:r w:rsidRPr="001B6D1E">
        <w:t>при</w:t>
      </w:r>
      <w:r w:rsidR="00BD464C" w:rsidRPr="001B6D1E">
        <w:t xml:space="preserve"> </w:t>
      </w:r>
      <w:r w:rsidRPr="001B6D1E">
        <w:t>помощи</w:t>
      </w:r>
      <w:r w:rsidR="00BD464C" w:rsidRPr="001B6D1E">
        <w:t xml:space="preserve"> «</w:t>
      </w:r>
      <w:r w:rsidRPr="001B6D1E">
        <w:t>Госключа</w:t>
      </w:r>
      <w:r w:rsidR="00BD464C" w:rsidRPr="001B6D1E">
        <w:t>»</w:t>
      </w:r>
      <w:r w:rsidRPr="001B6D1E">
        <w:t>.</w:t>
      </w:r>
    </w:p>
    <w:p w14:paraId="78CB32EA" w14:textId="77777777" w:rsidR="000D2DBA" w:rsidRPr="001B6D1E" w:rsidRDefault="000D2DBA" w:rsidP="000D2DBA">
      <w:r w:rsidRPr="001B6D1E">
        <w:t>Программой</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может</w:t>
      </w:r>
      <w:r w:rsidR="00BD464C" w:rsidRPr="001B6D1E">
        <w:t xml:space="preserve"> </w:t>
      </w:r>
      <w:r w:rsidRPr="001B6D1E">
        <w:t>воспользоваться</w:t>
      </w:r>
      <w:r w:rsidR="00BD464C" w:rsidRPr="001B6D1E">
        <w:t xml:space="preserve"> </w:t>
      </w:r>
      <w:r w:rsidRPr="001B6D1E">
        <w:t>любой</w:t>
      </w:r>
      <w:r w:rsidR="00BD464C" w:rsidRPr="001B6D1E">
        <w:t xml:space="preserve"> </w:t>
      </w:r>
      <w:r w:rsidRPr="001B6D1E">
        <w:t>совершеннолетний</w:t>
      </w:r>
      <w:r w:rsidR="00BD464C" w:rsidRPr="001B6D1E">
        <w:t xml:space="preserve"> </w:t>
      </w:r>
      <w:r w:rsidRPr="001B6D1E">
        <w:t>россиянин.</w:t>
      </w:r>
      <w:r w:rsidR="00BD464C" w:rsidRPr="001B6D1E">
        <w:t xml:space="preserve"> </w:t>
      </w:r>
      <w:r w:rsidRPr="001B6D1E">
        <w:t>Договор</w:t>
      </w:r>
      <w:r w:rsidR="00BD464C" w:rsidRPr="001B6D1E">
        <w:t xml:space="preserve"> </w:t>
      </w:r>
      <w:r w:rsidRPr="001B6D1E">
        <w:t>можно</w:t>
      </w:r>
      <w:r w:rsidR="00BD464C" w:rsidRPr="001B6D1E">
        <w:t xml:space="preserve"> </w:t>
      </w:r>
      <w:r w:rsidRPr="001B6D1E">
        <w:t>заключить</w:t>
      </w:r>
      <w:r w:rsidR="00BD464C" w:rsidRPr="001B6D1E">
        <w:t xml:space="preserve"> </w:t>
      </w:r>
      <w:r w:rsidRPr="001B6D1E">
        <w:t>как</w:t>
      </w:r>
      <w:r w:rsidR="00BD464C" w:rsidRPr="001B6D1E">
        <w:t xml:space="preserve"> </w:t>
      </w:r>
      <w:r w:rsidRPr="001B6D1E">
        <w:t>на</w:t>
      </w:r>
      <w:r w:rsidR="00BD464C" w:rsidRPr="001B6D1E">
        <w:t xml:space="preserve"> </w:t>
      </w:r>
      <w:r w:rsidRPr="001B6D1E">
        <w:t>себя,</w:t>
      </w:r>
      <w:r w:rsidR="00BD464C" w:rsidRPr="001B6D1E">
        <w:t xml:space="preserve"> </w:t>
      </w:r>
      <w:r w:rsidRPr="001B6D1E">
        <w:t>так</w:t>
      </w:r>
      <w:r w:rsidR="00BD464C" w:rsidRPr="001B6D1E">
        <w:t xml:space="preserve"> </w:t>
      </w:r>
      <w:r w:rsidRPr="001B6D1E">
        <w:t>и</w:t>
      </w:r>
      <w:r w:rsidR="00BD464C" w:rsidRPr="001B6D1E">
        <w:t xml:space="preserve"> </w:t>
      </w:r>
      <w:r w:rsidRPr="001B6D1E">
        <w:t>в</w:t>
      </w:r>
      <w:r w:rsidR="00BD464C" w:rsidRPr="001B6D1E">
        <w:t xml:space="preserve"> </w:t>
      </w:r>
      <w:r w:rsidRPr="001B6D1E">
        <w:t>пользу</w:t>
      </w:r>
      <w:r w:rsidR="00BD464C" w:rsidRPr="001B6D1E">
        <w:t xml:space="preserve"> </w:t>
      </w:r>
      <w:r w:rsidRPr="001B6D1E">
        <w:t>своего</w:t>
      </w:r>
      <w:r w:rsidR="00BD464C" w:rsidRPr="001B6D1E">
        <w:t xml:space="preserve"> </w:t>
      </w:r>
      <w:r w:rsidRPr="001B6D1E">
        <w:t>реб</w:t>
      </w:r>
      <w:r w:rsidR="00BD464C" w:rsidRPr="001B6D1E">
        <w:t>е</w:t>
      </w:r>
      <w:r w:rsidRPr="001B6D1E">
        <w:t>нка</w:t>
      </w:r>
      <w:r w:rsidR="00BD464C" w:rsidRPr="001B6D1E">
        <w:t xml:space="preserve"> </w:t>
      </w:r>
      <w:r w:rsidRPr="001B6D1E">
        <w:t>или</w:t>
      </w:r>
      <w:r w:rsidR="00BD464C" w:rsidRPr="001B6D1E">
        <w:t xml:space="preserve"> </w:t>
      </w:r>
      <w:r w:rsidRPr="001B6D1E">
        <w:t>любого</w:t>
      </w:r>
      <w:r w:rsidR="00BD464C" w:rsidRPr="001B6D1E">
        <w:t xml:space="preserve"> </w:t>
      </w:r>
      <w:r w:rsidRPr="001B6D1E">
        <w:t>другого</w:t>
      </w:r>
      <w:r w:rsidR="00BD464C" w:rsidRPr="001B6D1E">
        <w:t xml:space="preserve"> </w:t>
      </w:r>
      <w:r w:rsidRPr="001B6D1E">
        <w:t>лица.</w:t>
      </w:r>
    </w:p>
    <w:p w14:paraId="266D2748" w14:textId="77777777" w:rsidR="000D2DBA" w:rsidRPr="001B6D1E" w:rsidRDefault="000D2DBA" w:rsidP="000D2DBA">
      <w:r w:rsidRPr="001B6D1E">
        <w:t>ЧЕТЫРЕ</w:t>
      </w:r>
      <w:r w:rsidR="00BD464C" w:rsidRPr="001B6D1E">
        <w:t xml:space="preserve"> </w:t>
      </w:r>
      <w:r w:rsidRPr="001B6D1E">
        <w:t>ФАКТОРА</w:t>
      </w:r>
      <w:r w:rsidR="00BD464C" w:rsidRPr="001B6D1E">
        <w:t xml:space="preserve"> </w:t>
      </w:r>
      <w:r w:rsidRPr="001B6D1E">
        <w:t>ПОПОЛНЕНИЯ</w:t>
      </w:r>
      <w:r w:rsidR="00BD464C" w:rsidRPr="001B6D1E">
        <w:t xml:space="preserve"> </w:t>
      </w:r>
      <w:r w:rsidRPr="001B6D1E">
        <w:t>ПДС</w:t>
      </w:r>
    </w:p>
    <w:p w14:paraId="4488BAC4" w14:textId="77777777" w:rsidR="000D2DBA" w:rsidRPr="001B6D1E" w:rsidRDefault="000D2DBA" w:rsidP="000D2DBA">
      <w:r w:rsidRPr="001B6D1E">
        <w:t>Открыв</w:t>
      </w:r>
      <w:r w:rsidR="00BD464C" w:rsidRPr="001B6D1E">
        <w:t xml:space="preserve"> </w:t>
      </w:r>
      <w:r w:rsidRPr="001B6D1E">
        <w:t>добровольно</w:t>
      </w:r>
      <w:r w:rsidR="00BD464C" w:rsidRPr="001B6D1E">
        <w:t xml:space="preserve"> </w:t>
      </w:r>
      <w:r w:rsidRPr="001B6D1E">
        <w:t>сч</w:t>
      </w:r>
      <w:r w:rsidR="00BD464C" w:rsidRPr="001B6D1E">
        <w:t>е</w:t>
      </w:r>
      <w:r w:rsidRPr="001B6D1E">
        <w:t>т</w:t>
      </w:r>
      <w:r w:rsidR="00BD464C" w:rsidRPr="001B6D1E">
        <w:t xml:space="preserve"> </w:t>
      </w:r>
      <w:r w:rsidRPr="001B6D1E">
        <w:t>в</w:t>
      </w:r>
      <w:r w:rsidR="00BD464C" w:rsidRPr="001B6D1E">
        <w:t xml:space="preserve"> </w:t>
      </w:r>
      <w:r w:rsidRPr="001B6D1E">
        <w:t>негосударственном</w:t>
      </w:r>
      <w:r w:rsidR="00BD464C" w:rsidRPr="001B6D1E">
        <w:t xml:space="preserve"> </w:t>
      </w:r>
      <w:r w:rsidRPr="001B6D1E">
        <w:t>пенсионном</w:t>
      </w:r>
      <w:r w:rsidR="00BD464C" w:rsidRPr="001B6D1E">
        <w:t xml:space="preserve"> </w:t>
      </w:r>
      <w:r w:rsidRPr="001B6D1E">
        <w:t>фонде,</w:t>
      </w:r>
      <w:r w:rsidR="00BD464C" w:rsidRPr="001B6D1E">
        <w:t xml:space="preserve"> </w:t>
      </w:r>
      <w:r w:rsidRPr="001B6D1E">
        <w:t>пополнять</w:t>
      </w:r>
      <w:r w:rsidR="00BD464C" w:rsidRPr="001B6D1E">
        <w:t xml:space="preserve"> </w:t>
      </w:r>
      <w:r w:rsidRPr="001B6D1E">
        <w:t>его</w:t>
      </w:r>
      <w:r w:rsidR="00BD464C" w:rsidRPr="001B6D1E">
        <w:t xml:space="preserve"> </w:t>
      </w:r>
      <w:r w:rsidRPr="001B6D1E">
        <w:t>личными</w:t>
      </w:r>
      <w:r w:rsidR="00BD464C" w:rsidRPr="001B6D1E">
        <w:t xml:space="preserve"> </w:t>
      </w:r>
      <w:r w:rsidRPr="001B6D1E">
        <w:t>средствами</w:t>
      </w:r>
      <w:r w:rsidR="00BD464C" w:rsidRPr="001B6D1E">
        <w:t xml:space="preserve"> </w:t>
      </w:r>
      <w:r w:rsidRPr="001B6D1E">
        <w:t>можно</w:t>
      </w:r>
      <w:r w:rsidR="00BD464C" w:rsidRPr="001B6D1E">
        <w:t xml:space="preserve"> </w:t>
      </w:r>
      <w:r w:rsidRPr="001B6D1E">
        <w:t>по</w:t>
      </w:r>
      <w:r w:rsidR="00BD464C" w:rsidRPr="001B6D1E">
        <w:t xml:space="preserve"> </w:t>
      </w:r>
      <w:r w:rsidRPr="001B6D1E">
        <w:t>желанию,</w:t>
      </w:r>
      <w:r w:rsidR="00BD464C" w:rsidRPr="001B6D1E">
        <w:t xml:space="preserve"> </w:t>
      </w:r>
      <w:r w:rsidRPr="001B6D1E">
        <w:t>требований</w:t>
      </w:r>
      <w:r w:rsidR="00BD464C" w:rsidRPr="001B6D1E">
        <w:t xml:space="preserve"> </w:t>
      </w:r>
      <w:r w:rsidRPr="001B6D1E">
        <w:t>к</w:t>
      </w:r>
      <w:r w:rsidR="00BD464C" w:rsidRPr="001B6D1E">
        <w:t xml:space="preserve"> </w:t>
      </w:r>
      <w:r w:rsidRPr="001B6D1E">
        <w:t>периодичности</w:t>
      </w:r>
      <w:r w:rsidR="00BD464C" w:rsidRPr="001B6D1E">
        <w:t xml:space="preserve"> </w:t>
      </w:r>
      <w:r w:rsidRPr="001B6D1E">
        <w:t>нет.</w:t>
      </w:r>
    </w:p>
    <w:p w14:paraId="4C71C13A" w14:textId="77777777" w:rsidR="000D2DBA" w:rsidRPr="001B6D1E" w:rsidRDefault="000D2DBA" w:rsidP="000D2DBA">
      <w:r w:rsidRPr="001B6D1E">
        <w:t>При</w:t>
      </w:r>
      <w:r w:rsidR="00BD464C" w:rsidRPr="001B6D1E">
        <w:t xml:space="preserve"> </w:t>
      </w:r>
      <w:r w:rsidRPr="001B6D1E">
        <w:t>этом</w:t>
      </w:r>
      <w:r w:rsidR="00BD464C" w:rsidRPr="001B6D1E">
        <w:t xml:space="preserve"> </w:t>
      </w:r>
      <w:r w:rsidRPr="001B6D1E">
        <w:t>государство</w:t>
      </w:r>
      <w:r w:rsidR="00BD464C" w:rsidRPr="001B6D1E">
        <w:t xml:space="preserve"> </w:t>
      </w:r>
      <w:r w:rsidRPr="001B6D1E">
        <w:t>будет</w:t>
      </w:r>
      <w:r w:rsidR="00BD464C" w:rsidRPr="001B6D1E">
        <w:t xml:space="preserve"> </w:t>
      </w:r>
      <w:r w:rsidRPr="001B6D1E">
        <w:t>софинансировать</w:t>
      </w:r>
      <w:r w:rsidR="00BD464C" w:rsidRPr="001B6D1E">
        <w:t xml:space="preserve"> </w:t>
      </w:r>
      <w:r w:rsidRPr="001B6D1E">
        <w:t>каждый</w:t>
      </w:r>
      <w:r w:rsidR="00BD464C" w:rsidRPr="001B6D1E">
        <w:t xml:space="preserve"> </w:t>
      </w:r>
      <w:r w:rsidRPr="001B6D1E">
        <w:t>взнос</w:t>
      </w:r>
      <w:r w:rsidR="00BD464C" w:rsidRPr="001B6D1E">
        <w:t xml:space="preserve"> </w:t>
      </w:r>
      <w:r w:rsidRPr="001B6D1E">
        <w:t>в</w:t>
      </w:r>
      <w:r w:rsidR="00BD464C" w:rsidRPr="001B6D1E">
        <w:t xml:space="preserve"> </w:t>
      </w:r>
      <w:r w:rsidRPr="001B6D1E">
        <w:t>течение</w:t>
      </w:r>
      <w:r w:rsidR="00BD464C" w:rsidRPr="001B6D1E">
        <w:t xml:space="preserve"> </w:t>
      </w:r>
      <w:r w:rsidRPr="001B6D1E">
        <w:t>первых</w:t>
      </w:r>
      <w:r w:rsidR="00BD464C" w:rsidRPr="001B6D1E">
        <w:t xml:space="preserve"> </w:t>
      </w:r>
      <w:r w:rsidRPr="001B6D1E">
        <w:t>тр</w:t>
      </w:r>
      <w:r w:rsidR="00BD464C" w:rsidRPr="001B6D1E">
        <w:t>е</w:t>
      </w:r>
      <w:r w:rsidRPr="001B6D1E">
        <w:t>х</w:t>
      </w:r>
      <w:r w:rsidR="00BD464C" w:rsidRPr="001B6D1E">
        <w:t xml:space="preserve"> </w:t>
      </w:r>
      <w:r w:rsidRPr="001B6D1E">
        <w:t>лет</w:t>
      </w:r>
      <w:r w:rsidR="00BD464C" w:rsidRPr="001B6D1E">
        <w:t xml:space="preserve"> </w:t>
      </w:r>
      <w:r w:rsidRPr="001B6D1E">
        <w:t>(этот</w:t>
      </w:r>
      <w:r w:rsidR="00BD464C" w:rsidRPr="001B6D1E">
        <w:t xml:space="preserve"> </w:t>
      </w:r>
      <w:r w:rsidRPr="001B6D1E">
        <w:t>срок</w:t>
      </w:r>
      <w:r w:rsidR="00BD464C" w:rsidRPr="001B6D1E">
        <w:t xml:space="preserve"> </w:t>
      </w:r>
      <w:r w:rsidRPr="001B6D1E">
        <w:t>президент</w:t>
      </w:r>
      <w:r w:rsidR="00BD464C" w:rsidRPr="001B6D1E">
        <w:t xml:space="preserve"> </w:t>
      </w:r>
      <w:r w:rsidRPr="001B6D1E">
        <w:t>России</w:t>
      </w:r>
      <w:r w:rsidR="00BD464C" w:rsidRPr="001B6D1E">
        <w:t xml:space="preserve"> </w:t>
      </w:r>
      <w:r w:rsidRPr="001B6D1E">
        <w:t>Владимир</w:t>
      </w:r>
      <w:r w:rsidR="00BD464C" w:rsidRPr="001B6D1E">
        <w:t xml:space="preserve"> </w:t>
      </w:r>
      <w:r w:rsidRPr="001B6D1E">
        <w:t>Путин</w:t>
      </w:r>
      <w:r w:rsidR="00BD464C" w:rsidRPr="001B6D1E">
        <w:t xml:space="preserve"> </w:t>
      </w:r>
      <w:r w:rsidRPr="001B6D1E">
        <w:t>поручил</w:t>
      </w:r>
      <w:r w:rsidR="00BD464C" w:rsidRPr="001B6D1E">
        <w:t xml:space="preserve"> </w:t>
      </w:r>
      <w:r w:rsidRPr="001B6D1E">
        <w:t>увеличить</w:t>
      </w:r>
      <w:r w:rsidR="00BD464C" w:rsidRPr="001B6D1E">
        <w:t xml:space="preserve"> </w:t>
      </w:r>
      <w:r w:rsidRPr="001B6D1E">
        <w:t>до</w:t>
      </w:r>
      <w:r w:rsidR="00BD464C" w:rsidRPr="001B6D1E">
        <w:t xml:space="preserve"> </w:t>
      </w:r>
      <w:r w:rsidRPr="001B6D1E">
        <w:t>десяти</w:t>
      </w:r>
      <w:r w:rsidR="00BD464C" w:rsidRPr="001B6D1E">
        <w:t xml:space="preserve"> </w:t>
      </w:r>
      <w:r w:rsidRPr="001B6D1E">
        <w:t>лет),</w:t>
      </w:r>
      <w:r w:rsidR="00BD464C" w:rsidRPr="001B6D1E">
        <w:t xml:space="preserve"> </w:t>
      </w:r>
      <w:r w:rsidRPr="001B6D1E">
        <w:t>но</w:t>
      </w:r>
      <w:r w:rsidR="00BD464C" w:rsidRPr="001B6D1E">
        <w:t xml:space="preserve"> </w:t>
      </w:r>
      <w:r w:rsidRPr="001B6D1E">
        <w:t>не</w:t>
      </w:r>
      <w:r w:rsidR="00BD464C" w:rsidRPr="001B6D1E">
        <w:t xml:space="preserve"> </w:t>
      </w:r>
      <w:r w:rsidRPr="001B6D1E">
        <w:t>более</w:t>
      </w:r>
      <w:r w:rsidR="00BD464C" w:rsidRPr="001B6D1E">
        <w:t xml:space="preserve"> </w:t>
      </w:r>
      <w:r w:rsidRPr="001B6D1E">
        <w:t>чем</w:t>
      </w:r>
      <w:r w:rsidR="00BD464C" w:rsidRPr="001B6D1E">
        <w:t xml:space="preserve"> </w:t>
      </w:r>
      <w:r w:rsidRPr="001B6D1E">
        <w:t>на</w:t>
      </w:r>
      <w:r w:rsidR="00BD464C" w:rsidRPr="001B6D1E">
        <w:t xml:space="preserve"> </w:t>
      </w:r>
      <w:r w:rsidRPr="001B6D1E">
        <w:t>36</w:t>
      </w:r>
      <w:r w:rsidR="00BD464C" w:rsidRPr="001B6D1E">
        <w:t xml:space="preserve"> </w:t>
      </w:r>
      <w:r w:rsidRPr="001B6D1E">
        <w:t>тысяч</w:t>
      </w:r>
      <w:r w:rsidR="00BD464C" w:rsidRPr="001B6D1E">
        <w:t xml:space="preserve"> </w:t>
      </w:r>
      <w:r w:rsidRPr="001B6D1E">
        <w:t>рублей</w:t>
      </w:r>
      <w:r w:rsidR="00BD464C" w:rsidRPr="001B6D1E">
        <w:t xml:space="preserve"> </w:t>
      </w:r>
      <w:r w:rsidRPr="001B6D1E">
        <w:t>в</w:t>
      </w:r>
      <w:r w:rsidR="00BD464C" w:rsidRPr="001B6D1E">
        <w:t xml:space="preserve"> </w:t>
      </w:r>
      <w:r w:rsidRPr="001B6D1E">
        <w:t>год.</w:t>
      </w:r>
    </w:p>
    <w:p w14:paraId="430EA79C" w14:textId="77777777" w:rsidR="000D2DBA" w:rsidRPr="001B6D1E" w:rsidRDefault="000D2DBA" w:rsidP="000D2DBA">
      <w:r w:rsidRPr="001B6D1E">
        <w:t>Немаловажный</w:t>
      </w:r>
      <w:r w:rsidR="00BD464C" w:rsidRPr="001B6D1E">
        <w:t xml:space="preserve"> </w:t>
      </w:r>
      <w:r w:rsidRPr="001B6D1E">
        <w:t>фактор</w:t>
      </w:r>
      <w:r w:rsidR="00BD464C" w:rsidRPr="001B6D1E">
        <w:t xml:space="preserve"> - </w:t>
      </w:r>
      <w:r w:rsidRPr="001B6D1E">
        <w:t>на</w:t>
      </w:r>
      <w:r w:rsidR="00BD464C" w:rsidRPr="001B6D1E">
        <w:t xml:space="preserve"> </w:t>
      </w:r>
      <w:r w:rsidRPr="001B6D1E">
        <w:t>сч</w:t>
      </w:r>
      <w:r w:rsidR="00BD464C" w:rsidRPr="001B6D1E">
        <w:t>е</w:t>
      </w:r>
      <w:r w:rsidRPr="001B6D1E">
        <w:t>т</w:t>
      </w:r>
      <w:r w:rsidR="00BD464C" w:rsidRPr="001B6D1E">
        <w:t xml:space="preserve"> </w:t>
      </w:r>
      <w:r w:rsidRPr="001B6D1E">
        <w:t>по</w:t>
      </w:r>
      <w:r w:rsidR="00BD464C" w:rsidRPr="001B6D1E">
        <w:t xml:space="preserve"> </w:t>
      </w:r>
      <w:r w:rsidRPr="001B6D1E">
        <w:t>договору</w:t>
      </w:r>
      <w:r w:rsidR="00BD464C" w:rsidRPr="001B6D1E">
        <w:t xml:space="preserve"> </w:t>
      </w:r>
      <w:r w:rsidRPr="001B6D1E">
        <w:t>долгосрочных</w:t>
      </w:r>
      <w:r w:rsidR="00BD464C" w:rsidRPr="001B6D1E">
        <w:t xml:space="preserve"> </w:t>
      </w:r>
      <w:r w:rsidRPr="001B6D1E">
        <w:t>сбережений</w:t>
      </w:r>
      <w:r w:rsidR="00BD464C" w:rsidRPr="001B6D1E">
        <w:t xml:space="preserve"> </w:t>
      </w:r>
      <w:r w:rsidRPr="001B6D1E">
        <w:t>можно</w:t>
      </w:r>
      <w:r w:rsidR="00BD464C" w:rsidRPr="001B6D1E">
        <w:t xml:space="preserve"> </w:t>
      </w:r>
      <w:r w:rsidRPr="001B6D1E">
        <w:t>перевести</w:t>
      </w:r>
      <w:r w:rsidR="00BD464C" w:rsidRPr="001B6D1E">
        <w:t xml:space="preserve"> </w:t>
      </w:r>
      <w:r w:rsidRPr="001B6D1E">
        <w:t>пенсионные</w:t>
      </w:r>
      <w:r w:rsidR="00BD464C" w:rsidRPr="001B6D1E">
        <w:t xml:space="preserve"> </w:t>
      </w:r>
      <w:r w:rsidRPr="001B6D1E">
        <w:t>накопления,</w:t>
      </w:r>
      <w:r w:rsidR="00BD464C" w:rsidRPr="001B6D1E">
        <w:t xml:space="preserve"> </w:t>
      </w:r>
      <w:r w:rsidRPr="001B6D1E">
        <w:t>если</w:t>
      </w:r>
      <w:r w:rsidR="00BD464C" w:rsidRPr="001B6D1E">
        <w:t xml:space="preserve"> </w:t>
      </w:r>
      <w:r w:rsidRPr="001B6D1E">
        <w:t>они</w:t>
      </w:r>
      <w:r w:rsidR="00BD464C" w:rsidRPr="001B6D1E">
        <w:t xml:space="preserve"> </w:t>
      </w:r>
      <w:r w:rsidRPr="001B6D1E">
        <w:t>находятся</w:t>
      </w:r>
      <w:r w:rsidR="00BD464C" w:rsidRPr="001B6D1E">
        <w:t xml:space="preserve"> </w:t>
      </w:r>
      <w:r w:rsidRPr="001B6D1E">
        <w:t>в</w:t>
      </w:r>
      <w:r w:rsidR="00BD464C" w:rsidRPr="001B6D1E">
        <w:t xml:space="preserve"> </w:t>
      </w:r>
      <w:r w:rsidRPr="001B6D1E">
        <w:t>негосударственном</w:t>
      </w:r>
      <w:r w:rsidR="00BD464C" w:rsidRPr="001B6D1E">
        <w:t xml:space="preserve"> </w:t>
      </w:r>
      <w:r w:rsidRPr="001B6D1E">
        <w:t>пенсионном</w:t>
      </w:r>
      <w:r w:rsidR="00BD464C" w:rsidRPr="001B6D1E">
        <w:t xml:space="preserve"> </w:t>
      </w:r>
      <w:r w:rsidRPr="001B6D1E">
        <w:t>фонде.</w:t>
      </w:r>
      <w:r w:rsidR="00BD464C" w:rsidRPr="001B6D1E">
        <w:t xml:space="preserve"> </w:t>
      </w:r>
      <w:r w:rsidRPr="001B6D1E">
        <w:t>Напомним,</w:t>
      </w:r>
      <w:r w:rsidR="00BD464C" w:rsidRPr="001B6D1E">
        <w:t xml:space="preserve"> </w:t>
      </w:r>
      <w:r w:rsidRPr="001B6D1E">
        <w:t>с</w:t>
      </w:r>
      <w:r w:rsidR="00BD464C" w:rsidRPr="001B6D1E">
        <w:t xml:space="preserve"> </w:t>
      </w:r>
      <w:r w:rsidRPr="001B6D1E">
        <w:t>2014</w:t>
      </w:r>
      <w:r w:rsidR="00BD464C" w:rsidRPr="001B6D1E">
        <w:t xml:space="preserve"> </w:t>
      </w:r>
      <w:r w:rsidRPr="001B6D1E">
        <w:t>года</w:t>
      </w:r>
      <w:r w:rsidR="00BD464C" w:rsidRPr="001B6D1E">
        <w:t xml:space="preserve"> </w:t>
      </w:r>
      <w:r w:rsidRPr="001B6D1E">
        <w:t>был</w:t>
      </w:r>
      <w:r w:rsidR="00BD464C" w:rsidRPr="001B6D1E">
        <w:t xml:space="preserve"> </w:t>
      </w:r>
      <w:r w:rsidRPr="001B6D1E">
        <w:t>введ</w:t>
      </w:r>
      <w:r w:rsidR="00BD464C" w:rsidRPr="001B6D1E">
        <w:t>е</w:t>
      </w:r>
      <w:r w:rsidRPr="001B6D1E">
        <w:t>н</w:t>
      </w:r>
      <w:r w:rsidR="00BD464C" w:rsidRPr="001B6D1E">
        <w:t xml:space="preserve"> </w:t>
      </w:r>
      <w:r w:rsidRPr="001B6D1E">
        <w:t>мораторий:</w:t>
      </w:r>
      <w:r w:rsidR="00BD464C" w:rsidRPr="001B6D1E">
        <w:t xml:space="preserve"> </w:t>
      </w:r>
      <w:r w:rsidRPr="001B6D1E">
        <w:t>накопительная</w:t>
      </w:r>
      <w:r w:rsidR="00BD464C" w:rsidRPr="001B6D1E">
        <w:t xml:space="preserve"> </w:t>
      </w:r>
      <w:r w:rsidRPr="001B6D1E">
        <w:t>часть</w:t>
      </w:r>
      <w:r w:rsidR="00BD464C" w:rsidRPr="001B6D1E">
        <w:t xml:space="preserve"> </w:t>
      </w:r>
      <w:r w:rsidRPr="001B6D1E">
        <w:t>пенсии</w:t>
      </w:r>
      <w:r w:rsidR="00BD464C" w:rsidRPr="001B6D1E">
        <w:t xml:space="preserve"> </w:t>
      </w:r>
      <w:r w:rsidRPr="001B6D1E">
        <w:t>заморожена.</w:t>
      </w:r>
      <w:r w:rsidR="00BD464C" w:rsidRPr="001B6D1E">
        <w:t xml:space="preserve"> </w:t>
      </w:r>
      <w:r w:rsidRPr="001B6D1E">
        <w:t>Узнать</w:t>
      </w:r>
      <w:r w:rsidR="00BD464C" w:rsidRPr="001B6D1E">
        <w:t xml:space="preserve"> </w:t>
      </w:r>
      <w:r w:rsidRPr="001B6D1E">
        <w:t>о</w:t>
      </w:r>
      <w:r w:rsidR="00BD464C" w:rsidRPr="001B6D1E">
        <w:t xml:space="preserve"> </w:t>
      </w:r>
      <w:r w:rsidRPr="001B6D1E">
        <w:t>своих</w:t>
      </w:r>
      <w:r w:rsidR="00BD464C" w:rsidRPr="001B6D1E">
        <w:t xml:space="preserve"> </w:t>
      </w:r>
      <w:r w:rsidRPr="001B6D1E">
        <w:t>пенсионных</w:t>
      </w:r>
      <w:r w:rsidR="00BD464C" w:rsidRPr="001B6D1E">
        <w:t xml:space="preserve"> </w:t>
      </w:r>
      <w:r w:rsidRPr="001B6D1E">
        <w:t>накоплениях</w:t>
      </w:r>
      <w:r w:rsidR="00BD464C" w:rsidRPr="001B6D1E">
        <w:t xml:space="preserve"> </w:t>
      </w:r>
      <w:r w:rsidRPr="001B6D1E">
        <w:t>можно</w:t>
      </w:r>
      <w:r w:rsidR="00BD464C" w:rsidRPr="001B6D1E">
        <w:t xml:space="preserve"> </w:t>
      </w:r>
      <w:r w:rsidRPr="001B6D1E">
        <w:t>также</w:t>
      </w:r>
      <w:r w:rsidR="00BD464C" w:rsidRPr="001B6D1E">
        <w:t xml:space="preserve"> </w:t>
      </w:r>
      <w:r w:rsidRPr="001B6D1E">
        <w:t>на</w:t>
      </w:r>
      <w:r w:rsidR="00BD464C" w:rsidRPr="001B6D1E">
        <w:t xml:space="preserve"> «</w:t>
      </w:r>
      <w:r w:rsidRPr="001B6D1E">
        <w:t>Госуслугах</w:t>
      </w:r>
      <w:r w:rsidR="00BD464C" w:rsidRPr="001B6D1E">
        <w:t>»</w:t>
      </w:r>
      <w:r w:rsidRPr="001B6D1E">
        <w:t>.</w:t>
      </w:r>
    </w:p>
    <w:p w14:paraId="2440E7D6" w14:textId="77777777" w:rsidR="000D2DBA" w:rsidRPr="001B6D1E" w:rsidRDefault="000D2DBA" w:rsidP="000D2DBA">
      <w:r w:rsidRPr="001B6D1E">
        <w:t>Накопления</w:t>
      </w:r>
      <w:r w:rsidR="00BD464C" w:rsidRPr="001B6D1E">
        <w:t xml:space="preserve"> </w:t>
      </w:r>
      <w:r w:rsidRPr="001B6D1E">
        <w:t>ПДС</w:t>
      </w:r>
      <w:r w:rsidR="00BD464C" w:rsidRPr="001B6D1E">
        <w:t xml:space="preserve"> </w:t>
      </w:r>
      <w:r w:rsidRPr="001B6D1E">
        <w:t>будет</w:t>
      </w:r>
      <w:r w:rsidR="00BD464C" w:rsidRPr="001B6D1E">
        <w:t xml:space="preserve"> </w:t>
      </w:r>
      <w:r w:rsidRPr="001B6D1E">
        <w:t>пополнять</w:t>
      </w:r>
      <w:r w:rsidR="00BD464C" w:rsidRPr="001B6D1E">
        <w:t xml:space="preserve"> </w:t>
      </w:r>
      <w:r w:rsidRPr="001B6D1E">
        <w:t>и</w:t>
      </w:r>
      <w:r w:rsidR="00BD464C" w:rsidRPr="001B6D1E">
        <w:t xml:space="preserve"> </w:t>
      </w:r>
      <w:r w:rsidRPr="001B6D1E">
        <w:t>инвестиционный</w:t>
      </w:r>
      <w:r w:rsidR="00BD464C" w:rsidRPr="001B6D1E">
        <w:t xml:space="preserve"> </w:t>
      </w:r>
      <w:r w:rsidRPr="001B6D1E">
        <w:t>доход.</w:t>
      </w:r>
      <w:r w:rsidR="00BD464C" w:rsidRPr="001B6D1E">
        <w:t xml:space="preserve"> </w:t>
      </w:r>
      <w:r w:rsidRPr="001B6D1E">
        <w:t>Личные</w:t>
      </w:r>
      <w:r w:rsidR="00BD464C" w:rsidRPr="001B6D1E">
        <w:t xml:space="preserve"> </w:t>
      </w:r>
      <w:r w:rsidRPr="001B6D1E">
        <w:t>взносы,</w:t>
      </w:r>
      <w:r w:rsidR="00BD464C" w:rsidRPr="001B6D1E">
        <w:t xml:space="preserve"> </w:t>
      </w:r>
      <w:r w:rsidRPr="001B6D1E">
        <w:t>государственное</w:t>
      </w:r>
      <w:r w:rsidR="00BD464C" w:rsidRPr="001B6D1E">
        <w:t xml:space="preserve"> </w:t>
      </w:r>
      <w:r w:rsidRPr="001B6D1E">
        <w:t>софинансирование,</w:t>
      </w:r>
      <w:r w:rsidR="00BD464C" w:rsidRPr="001B6D1E">
        <w:t xml:space="preserve"> </w:t>
      </w:r>
      <w:r w:rsidRPr="001B6D1E">
        <w:t>переведенные</w:t>
      </w:r>
      <w:r w:rsidR="00BD464C" w:rsidRPr="001B6D1E">
        <w:t xml:space="preserve"> </w:t>
      </w:r>
      <w:r w:rsidRPr="001B6D1E">
        <w:t>пенсионные</w:t>
      </w:r>
      <w:r w:rsidR="00BD464C" w:rsidRPr="001B6D1E">
        <w:t xml:space="preserve"> </w:t>
      </w:r>
      <w:r w:rsidRPr="001B6D1E">
        <w:t>накопления</w:t>
      </w:r>
      <w:r w:rsidR="00BD464C" w:rsidRPr="001B6D1E">
        <w:t xml:space="preserve"> </w:t>
      </w:r>
      <w:r w:rsidRPr="001B6D1E">
        <w:t>НПФ</w:t>
      </w:r>
      <w:r w:rsidR="00BD464C" w:rsidRPr="001B6D1E">
        <w:t xml:space="preserve"> </w:t>
      </w:r>
      <w:r w:rsidRPr="001B6D1E">
        <w:t>вложит</w:t>
      </w:r>
      <w:r w:rsidR="00BD464C" w:rsidRPr="001B6D1E">
        <w:t xml:space="preserve"> </w:t>
      </w:r>
      <w:r w:rsidRPr="001B6D1E">
        <w:t>в</w:t>
      </w:r>
      <w:r w:rsidR="00BD464C" w:rsidRPr="001B6D1E">
        <w:t xml:space="preserve"> </w:t>
      </w:r>
      <w:r w:rsidRPr="001B6D1E">
        <w:t>наименее</w:t>
      </w:r>
      <w:r w:rsidR="00BD464C" w:rsidRPr="001B6D1E">
        <w:t xml:space="preserve"> </w:t>
      </w:r>
      <w:r w:rsidRPr="001B6D1E">
        <w:t>рискованные</w:t>
      </w:r>
      <w:r w:rsidR="00BD464C" w:rsidRPr="001B6D1E">
        <w:t xml:space="preserve"> </w:t>
      </w:r>
      <w:r w:rsidRPr="001B6D1E">
        <w:t>ценные</w:t>
      </w:r>
      <w:r w:rsidR="00BD464C" w:rsidRPr="001B6D1E">
        <w:t xml:space="preserve"> </w:t>
      </w:r>
      <w:r w:rsidRPr="001B6D1E">
        <w:t>бумаги,</w:t>
      </w:r>
      <w:r w:rsidR="00BD464C" w:rsidRPr="001B6D1E">
        <w:t xml:space="preserve"> </w:t>
      </w:r>
      <w:r w:rsidRPr="001B6D1E">
        <w:t>облигации,</w:t>
      </w:r>
      <w:r w:rsidR="00BD464C" w:rsidRPr="001B6D1E">
        <w:t xml:space="preserve"> </w:t>
      </w:r>
      <w:r w:rsidRPr="001B6D1E">
        <w:t>акции,</w:t>
      </w:r>
      <w:r w:rsidR="00BD464C" w:rsidRPr="001B6D1E">
        <w:t xml:space="preserve"> </w:t>
      </w:r>
      <w:r w:rsidRPr="001B6D1E">
        <w:t>паи</w:t>
      </w:r>
      <w:r w:rsidR="00BD464C" w:rsidRPr="001B6D1E">
        <w:t xml:space="preserve"> </w:t>
      </w:r>
      <w:r w:rsidRPr="001B6D1E">
        <w:t>инвестфондов</w:t>
      </w:r>
      <w:r w:rsidR="00BD464C" w:rsidRPr="001B6D1E">
        <w:t xml:space="preserve"> </w:t>
      </w:r>
      <w:r w:rsidRPr="001B6D1E">
        <w:t>и</w:t>
      </w:r>
      <w:r w:rsidR="00BD464C" w:rsidRPr="001B6D1E">
        <w:t xml:space="preserve"> </w:t>
      </w:r>
      <w:r w:rsidRPr="001B6D1E">
        <w:t>недвижимость.</w:t>
      </w:r>
    </w:p>
    <w:p w14:paraId="690AC040" w14:textId="77777777" w:rsidR="000D2DBA" w:rsidRPr="001B6D1E" w:rsidRDefault="000D2DBA" w:rsidP="000D2DBA">
      <w:r w:rsidRPr="001B6D1E">
        <w:t>СРОКИ</w:t>
      </w:r>
      <w:r w:rsidR="00BD464C" w:rsidRPr="001B6D1E">
        <w:t xml:space="preserve"> </w:t>
      </w:r>
      <w:r w:rsidRPr="001B6D1E">
        <w:t>УЧИТЫВАЮТ</w:t>
      </w:r>
      <w:r w:rsidR="00BD464C" w:rsidRPr="001B6D1E">
        <w:t xml:space="preserve"> </w:t>
      </w:r>
      <w:r w:rsidRPr="001B6D1E">
        <w:t>ОБСТОЯТЕЛЬСТВА</w:t>
      </w:r>
    </w:p>
    <w:p w14:paraId="5C7E4A57" w14:textId="77777777" w:rsidR="000D2DBA" w:rsidRPr="001B6D1E" w:rsidRDefault="000D2DBA" w:rsidP="000D2DBA">
      <w:r w:rsidRPr="001B6D1E">
        <w:t>У</w:t>
      </w:r>
      <w:r w:rsidR="00BD464C" w:rsidRPr="001B6D1E">
        <w:t xml:space="preserve"> </w:t>
      </w:r>
      <w:r w:rsidRPr="001B6D1E">
        <w:t>владельца</w:t>
      </w:r>
      <w:r w:rsidR="00BD464C" w:rsidRPr="001B6D1E">
        <w:t xml:space="preserve"> </w:t>
      </w:r>
      <w:r w:rsidRPr="001B6D1E">
        <w:t>сч</w:t>
      </w:r>
      <w:r w:rsidR="00BD464C" w:rsidRPr="001B6D1E">
        <w:t>е</w:t>
      </w:r>
      <w:r w:rsidRPr="001B6D1E">
        <w:t>та</w:t>
      </w:r>
      <w:r w:rsidR="00BD464C" w:rsidRPr="001B6D1E">
        <w:t xml:space="preserve"> </w:t>
      </w:r>
      <w:r w:rsidRPr="001B6D1E">
        <w:t>есть</w:t>
      </w:r>
      <w:r w:rsidR="00BD464C" w:rsidRPr="001B6D1E">
        <w:t xml:space="preserve"> </w:t>
      </w:r>
      <w:r w:rsidRPr="001B6D1E">
        <w:t>выбор,</w:t>
      </w:r>
      <w:r w:rsidR="00BD464C" w:rsidRPr="001B6D1E">
        <w:t xml:space="preserve"> </w:t>
      </w:r>
      <w:r w:rsidRPr="001B6D1E">
        <w:t>как</w:t>
      </w:r>
      <w:r w:rsidR="00BD464C" w:rsidRPr="001B6D1E">
        <w:t xml:space="preserve"> </w:t>
      </w:r>
      <w:r w:rsidRPr="001B6D1E">
        <w:t>получить</w:t>
      </w:r>
      <w:r w:rsidR="00BD464C" w:rsidRPr="001B6D1E">
        <w:t xml:space="preserve"> </w:t>
      </w:r>
      <w:r w:rsidRPr="001B6D1E">
        <w:t>деньги:</w:t>
      </w:r>
      <w:r w:rsidR="00BD464C" w:rsidRPr="001B6D1E">
        <w:t xml:space="preserve"> </w:t>
      </w:r>
      <w:r w:rsidRPr="001B6D1E">
        <w:t>сразу</w:t>
      </w:r>
      <w:r w:rsidR="00BD464C" w:rsidRPr="001B6D1E">
        <w:t xml:space="preserve"> </w:t>
      </w:r>
      <w:r w:rsidRPr="001B6D1E">
        <w:t>всю</w:t>
      </w:r>
      <w:r w:rsidR="00BD464C" w:rsidRPr="001B6D1E">
        <w:t xml:space="preserve"> </w:t>
      </w:r>
      <w:r w:rsidRPr="001B6D1E">
        <w:t>сумму</w:t>
      </w:r>
      <w:r w:rsidR="00BD464C" w:rsidRPr="001B6D1E">
        <w:t xml:space="preserve"> </w:t>
      </w:r>
      <w:r w:rsidRPr="001B6D1E">
        <w:t>или</w:t>
      </w:r>
      <w:r w:rsidR="00BD464C" w:rsidRPr="001B6D1E">
        <w:t xml:space="preserve"> </w:t>
      </w:r>
      <w:r w:rsidRPr="001B6D1E">
        <w:t>в</w:t>
      </w:r>
      <w:r w:rsidR="00BD464C" w:rsidRPr="001B6D1E">
        <w:t xml:space="preserve"> </w:t>
      </w:r>
      <w:r w:rsidRPr="001B6D1E">
        <w:t>виде</w:t>
      </w:r>
      <w:r w:rsidR="00BD464C" w:rsidRPr="001B6D1E">
        <w:t xml:space="preserve"> </w:t>
      </w:r>
      <w:r w:rsidRPr="001B6D1E">
        <w:t>ежемесячных</w:t>
      </w:r>
      <w:r w:rsidR="00BD464C" w:rsidRPr="001B6D1E">
        <w:t xml:space="preserve"> </w:t>
      </w:r>
      <w:r w:rsidRPr="001B6D1E">
        <w:t>выплат</w:t>
      </w:r>
      <w:r w:rsidR="00BD464C" w:rsidRPr="001B6D1E">
        <w:t xml:space="preserve"> </w:t>
      </w:r>
      <w:r w:rsidRPr="001B6D1E">
        <w:t>в</w:t>
      </w:r>
      <w:r w:rsidR="00BD464C" w:rsidRPr="001B6D1E">
        <w:t xml:space="preserve"> </w:t>
      </w:r>
      <w:r w:rsidRPr="001B6D1E">
        <w:t>течение</w:t>
      </w:r>
      <w:r w:rsidR="00BD464C" w:rsidRPr="001B6D1E">
        <w:t xml:space="preserve"> </w:t>
      </w:r>
      <w:r w:rsidRPr="001B6D1E">
        <w:t>десяти</w:t>
      </w:r>
      <w:r w:rsidR="00BD464C" w:rsidRPr="001B6D1E">
        <w:t xml:space="preserve"> </w:t>
      </w:r>
      <w:r w:rsidRPr="001B6D1E">
        <w:t>и</w:t>
      </w:r>
      <w:r w:rsidR="00BD464C" w:rsidRPr="001B6D1E">
        <w:t xml:space="preserve"> </w:t>
      </w:r>
      <w:r w:rsidRPr="001B6D1E">
        <w:t>более</w:t>
      </w:r>
      <w:r w:rsidR="00BD464C" w:rsidRPr="001B6D1E">
        <w:t xml:space="preserve"> </w:t>
      </w:r>
      <w:r w:rsidRPr="001B6D1E">
        <w:t>лет</w:t>
      </w:r>
      <w:r w:rsidR="00BD464C" w:rsidRPr="001B6D1E">
        <w:t xml:space="preserve"> </w:t>
      </w:r>
      <w:r w:rsidRPr="001B6D1E">
        <w:t>или</w:t>
      </w:r>
      <w:r w:rsidR="00BD464C" w:rsidRPr="001B6D1E">
        <w:t xml:space="preserve"> </w:t>
      </w:r>
      <w:r w:rsidRPr="001B6D1E">
        <w:t>пожизненно.</w:t>
      </w:r>
    </w:p>
    <w:p w14:paraId="73F6C571" w14:textId="77777777" w:rsidR="000D2DBA" w:rsidRPr="001B6D1E" w:rsidRDefault="000D2DBA" w:rsidP="000D2DBA">
      <w:r w:rsidRPr="001B6D1E">
        <w:t>Базовый</w:t>
      </w:r>
      <w:r w:rsidR="00BD464C" w:rsidRPr="001B6D1E">
        <w:t xml:space="preserve"> </w:t>
      </w:r>
      <w:r w:rsidRPr="001B6D1E">
        <w:t>срок</w:t>
      </w:r>
      <w:r w:rsidR="00BD464C" w:rsidRPr="001B6D1E">
        <w:t xml:space="preserve"> </w:t>
      </w:r>
      <w:r w:rsidRPr="001B6D1E">
        <w:t>действия</w:t>
      </w:r>
      <w:r w:rsidR="00BD464C" w:rsidRPr="001B6D1E">
        <w:t xml:space="preserve"> </w:t>
      </w:r>
      <w:r w:rsidRPr="001B6D1E">
        <w:t>сберегательного</w:t>
      </w:r>
      <w:r w:rsidR="00BD464C" w:rsidRPr="001B6D1E">
        <w:t xml:space="preserve"> </w:t>
      </w:r>
      <w:r w:rsidRPr="001B6D1E">
        <w:t>сч</w:t>
      </w:r>
      <w:r w:rsidR="00BD464C" w:rsidRPr="001B6D1E">
        <w:t>е</w:t>
      </w:r>
      <w:r w:rsidRPr="001B6D1E">
        <w:t>та</w:t>
      </w:r>
      <w:r w:rsidR="00BD464C" w:rsidRPr="001B6D1E">
        <w:t xml:space="preserve"> </w:t>
      </w:r>
      <w:r w:rsidRPr="001B6D1E">
        <w:t>по</w:t>
      </w:r>
      <w:r w:rsidR="00BD464C" w:rsidRPr="001B6D1E">
        <w:t xml:space="preserve"> </w:t>
      </w:r>
      <w:r w:rsidRPr="001B6D1E">
        <w:t>ПДС</w:t>
      </w:r>
      <w:r w:rsidR="00BD464C" w:rsidRPr="001B6D1E">
        <w:t xml:space="preserve"> - </w:t>
      </w:r>
      <w:r w:rsidRPr="001B6D1E">
        <w:t>15</w:t>
      </w:r>
      <w:r w:rsidR="00BD464C" w:rsidRPr="001B6D1E">
        <w:t xml:space="preserve"> </w:t>
      </w:r>
      <w:r w:rsidRPr="001B6D1E">
        <w:t>лет</w:t>
      </w:r>
      <w:r w:rsidR="00BD464C" w:rsidRPr="001B6D1E">
        <w:t xml:space="preserve"> </w:t>
      </w:r>
      <w:r w:rsidRPr="001B6D1E">
        <w:t>после</w:t>
      </w:r>
      <w:r w:rsidR="00BD464C" w:rsidRPr="001B6D1E">
        <w:t xml:space="preserve"> </w:t>
      </w:r>
      <w:r w:rsidRPr="001B6D1E">
        <w:t>первого</w:t>
      </w:r>
      <w:r w:rsidR="00BD464C" w:rsidRPr="001B6D1E">
        <w:t xml:space="preserve"> </w:t>
      </w:r>
      <w:r w:rsidRPr="001B6D1E">
        <w:t>взноса,</w:t>
      </w:r>
      <w:r w:rsidR="00BD464C" w:rsidRPr="001B6D1E">
        <w:t xml:space="preserve"> </w:t>
      </w:r>
      <w:r w:rsidRPr="001B6D1E">
        <w:t>но</w:t>
      </w:r>
      <w:r w:rsidR="00BD464C" w:rsidRPr="001B6D1E">
        <w:t xml:space="preserve"> </w:t>
      </w:r>
      <w:r w:rsidRPr="001B6D1E">
        <w:t>начать</w:t>
      </w:r>
      <w:r w:rsidR="00BD464C" w:rsidRPr="001B6D1E">
        <w:t xml:space="preserve"> </w:t>
      </w:r>
      <w:r w:rsidRPr="001B6D1E">
        <w:t>получать</w:t>
      </w:r>
      <w:r w:rsidR="00BD464C" w:rsidRPr="001B6D1E">
        <w:t xml:space="preserve"> </w:t>
      </w:r>
      <w:r w:rsidRPr="001B6D1E">
        <w:t>ежемесячные</w:t>
      </w:r>
      <w:r w:rsidR="00BD464C" w:rsidRPr="001B6D1E">
        <w:t xml:space="preserve"> </w:t>
      </w:r>
      <w:r w:rsidRPr="001B6D1E">
        <w:t>выплаты</w:t>
      </w:r>
      <w:r w:rsidR="00BD464C" w:rsidRPr="001B6D1E">
        <w:t xml:space="preserve"> </w:t>
      </w:r>
      <w:r w:rsidRPr="001B6D1E">
        <w:t>от</w:t>
      </w:r>
      <w:r w:rsidR="00BD464C" w:rsidRPr="001B6D1E">
        <w:t xml:space="preserve"> </w:t>
      </w:r>
      <w:r w:rsidRPr="001B6D1E">
        <w:t>НПФ</w:t>
      </w:r>
      <w:r w:rsidR="00BD464C" w:rsidRPr="001B6D1E">
        <w:t xml:space="preserve"> </w:t>
      </w:r>
      <w:r w:rsidRPr="001B6D1E">
        <w:t>можно</w:t>
      </w:r>
      <w:r w:rsidR="00BD464C" w:rsidRPr="001B6D1E">
        <w:t xml:space="preserve"> </w:t>
      </w:r>
      <w:r w:rsidRPr="001B6D1E">
        <w:t>и</w:t>
      </w:r>
      <w:r w:rsidR="00BD464C" w:rsidRPr="001B6D1E">
        <w:t xml:space="preserve"> </w:t>
      </w:r>
      <w:r w:rsidRPr="001B6D1E">
        <w:t>раньше</w:t>
      </w:r>
      <w:r w:rsidR="00BD464C" w:rsidRPr="001B6D1E">
        <w:t xml:space="preserve"> - </w:t>
      </w:r>
      <w:r w:rsidRPr="001B6D1E">
        <w:t>во</w:t>
      </w:r>
      <w:r w:rsidR="00BD464C" w:rsidRPr="001B6D1E">
        <w:t>-</w:t>
      </w:r>
      <w:r w:rsidRPr="001B6D1E">
        <w:t>первых,</w:t>
      </w:r>
      <w:r w:rsidR="00BD464C" w:rsidRPr="001B6D1E">
        <w:t xml:space="preserve"> </w:t>
      </w:r>
      <w:r w:rsidRPr="001B6D1E">
        <w:t>при</w:t>
      </w:r>
      <w:r w:rsidR="00BD464C" w:rsidRPr="001B6D1E">
        <w:t xml:space="preserve"> </w:t>
      </w:r>
      <w:r w:rsidRPr="001B6D1E">
        <w:t>достижении</w:t>
      </w:r>
      <w:r w:rsidR="00BD464C" w:rsidRPr="001B6D1E">
        <w:t xml:space="preserve"> </w:t>
      </w:r>
      <w:r w:rsidRPr="001B6D1E">
        <w:t>возраста</w:t>
      </w:r>
      <w:r w:rsidR="00BD464C" w:rsidRPr="001B6D1E">
        <w:t xml:space="preserve"> </w:t>
      </w:r>
      <w:r w:rsidRPr="001B6D1E">
        <w:t>60</w:t>
      </w:r>
      <w:r w:rsidR="00BD464C" w:rsidRPr="001B6D1E">
        <w:t xml:space="preserve"> </w:t>
      </w:r>
      <w:r w:rsidRPr="001B6D1E">
        <w:t>лет</w:t>
      </w:r>
      <w:r w:rsidR="00BD464C" w:rsidRPr="001B6D1E">
        <w:t xml:space="preserve"> </w:t>
      </w:r>
      <w:r w:rsidRPr="001B6D1E">
        <w:t>для</w:t>
      </w:r>
      <w:r w:rsidR="00BD464C" w:rsidRPr="001B6D1E">
        <w:t xml:space="preserve"> </w:t>
      </w:r>
      <w:r w:rsidRPr="001B6D1E">
        <w:t>мужчин</w:t>
      </w:r>
      <w:r w:rsidR="00BD464C" w:rsidRPr="001B6D1E">
        <w:t xml:space="preserve"> </w:t>
      </w:r>
      <w:r w:rsidRPr="001B6D1E">
        <w:t>и</w:t>
      </w:r>
      <w:r w:rsidR="00BD464C" w:rsidRPr="001B6D1E">
        <w:t xml:space="preserve"> </w:t>
      </w:r>
      <w:r w:rsidRPr="001B6D1E">
        <w:t>55</w:t>
      </w:r>
      <w:r w:rsidR="00BD464C" w:rsidRPr="001B6D1E">
        <w:t xml:space="preserve"> - </w:t>
      </w:r>
      <w:r w:rsidRPr="001B6D1E">
        <w:t>для</w:t>
      </w:r>
      <w:r w:rsidR="00BD464C" w:rsidRPr="001B6D1E">
        <w:t xml:space="preserve"> </w:t>
      </w:r>
      <w:r w:rsidRPr="001B6D1E">
        <w:t>женщин.</w:t>
      </w:r>
    </w:p>
    <w:p w14:paraId="5D017816" w14:textId="77777777" w:rsidR="000D2DBA" w:rsidRPr="001B6D1E" w:rsidRDefault="000D2DBA" w:rsidP="000D2DBA">
      <w:r w:rsidRPr="001B6D1E">
        <w:t>Возможно</w:t>
      </w:r>
      <w:r w:rsidR="00BD464C" w:rsidRPr="001B6D1E">
        <w:t xml:space="preserve"> </w:t>
      </w:r>
      <w:r w:rsidRPr="001B6D1E">
        <w:t>и</w:t>
      </w:r>
      <w:r w:rsidR="00BD464C" w:rsidRPr="001B6D1E">
        <w:t xml:space="preserve"> </w:t>
      </w:r>
      <w:r w:rsidRPr="001B6D1E">
        <w:t>досрочное</w:t>
      </w:r>
      <w:r w:rsidR="00BD464C" w:rsidRPr="001B6D1E">
        <w:t xml:space="preserve"> </w:t>
      </w:r>
      <w:r w:rsidRPr="001B6D1E">
        <w:t>снятие</w:t>
      </w:r>
      <w:r w:rsidR="00BD464C" w:rsidRPr="001B6D1E">
        <w:t xml:space="preserve"> </w:t>
      </w:r>
      <w:r w:rsidRPr="001B6D1E">
        <w:t>без</w:t>
      </w:r>
      <w:r w:rsidR="00BD464C" w:rsidRPr="001B6D1E">
        <w:t xml:space="preserve"> </w:t>
      </w:r>
      <w:r w:rsidRPr="001B6D1E">
        <w:t>потерь</w:t>
      </w:r>
      <w:r w:rsidR="00BD464C" w:rsidRPr="001B6D1E">
        <w:t xml:space="preserve"> </w:t>
      </w:r>
      <w:r w:rsidRPr="001B6D1E">
        <w:t>в</w:t>
      </w:r>
      <w:r w:rsidR="00BD464C" w:rsidRPr="001B6D1E">
        <w:t xml:space="preserve"> </w:t>
      </w:r>
      <w:r w:rsidRPr="001B6D1E">
        <w:t>особых</w:t>
      </w:r>
      <w:r w:rsidR="00BD464C" w:rsidRPr="001B6D1E">
        <w:t xml:space="preserve"> </w:t>
      </w:r>
      <w:r w:rsidRPr="001B6D1E">
        <w:t>жизненных</w:t>
      </w:r>
      <w:r w:rsidR="00BD464C" w:rsidRPr="001B6D1E">
        <w:t xml:space="preserve"> </w:t>
      </w:r>
      <w:r w:rsidRPr="001B6D1E">
        <w:t>ситуациях:</w:t>
      </w:r>
      <w:r w:rsidR="00BD464C" w:rsidRPr="001B6D1E">
        <w:t xml:space="preserve"> </w:t>
      </w:r>
      <w:r w:rsidRPr="001B6D1E">
        <w:t>при</w:t>
      </w:r>
      <w:r w:rsidR="00BD464C" w:rsidRPr="001B6D1E">
        <w:t xml:space="preserve"> </w:t>
      </w:r>
      <w:r w:rsidRPr="001B6D1E">
        <w:t>потере</w:t>
      </w:r>
      <w:r w:rsidR="00BD464C" w:rsidRPr="001B6D1E">
        <w:t xml:space="preserve"> </w:t>
      </w:r>
      <w:r w:rsidRPr="001B6D1E">
        <w:t>кормильца,</w:t>
      </w:r>
      <w:r w:rsidR="00BD464C" w:rsidRPr="001B6D1E">
        <w:t xml:space="preserve"> </w:t>
      </w:r>
      <w:r w:rsidRPr="001B6D1E">
        <w:t>на</w:t>
      </w:r>
      <w:r w:rsidR="00BD464C" w:rsidRPr="001B6D1E">
        <w:t xml:space="preserve"> </w:t>
      </w:r>
      <w:r w:rsidRPr="001B6D1E">
        <w:t>образование</w:t>
      </w:r>
      <w:r w:rsidR="00BD464C" w:rsidRPr="001B6D1E">
        <w:t xml:space="preserve"> </w:t>
      </w:r>
      <w:r w:rsidRPr="001B6D1E">
        <w:t>детей</w:t>
      </w:r>
      <w:r w:rsidR="00BD464C" w:rsidRPr="001B6D1E">
        <w:t xml:space="preserve"> </w:t>
      </w:r>
      <w:r w:rsidRPr="001B6D1E">
        <w:t>или</w:t>
      </w:r>
      <w:r w:rsidR="00BD464C" w:rsidRPr="001B6D1E">
        <w:t xml:space="preserve"> </w:t>
      </w:r>
      <w:r w:rsidRPr="001B6D1E">
        <w:t>при</w:t>
      </w:r>
      <w:r w:rsidR="00BD464C" w:rsidRPr="001B6D1E">
        <w:t xml:space="preserve"> </w:t>
      </w:r>
      <w:r w:rsidRPr="001B6D1E">
        <w:t>необходимости</w:t>
      </w:r>
      <w:r w:rsidR="00BD464C" w:rsidRPr="001B6D1E">
        <w:t xml:space="preserve"> </w:t>
      </w:r>
      <w:r w:rsidRPr="001B6D1E">
        <w:t>дорогостоящего</w:t>
      </w:r>
      <w:r w:rsidR="00BD464C" w:rsidRPr="001B6D1E">
        <w:t xml:space="preserve"> </w:t>
      </w:r>
      <w:r w:rsidRPr="001B6D1E">
        <w:t>лечения.</w:t>
      </w:r>
    </w:p>
    <w:p w14:paraId="1C68BD89" w14:textId="77777777" w:rsidR="000D2DBA" w:rsidRPr="001B6D1E" w:rsidRDefault="000D2DBA" w:rsidP="000D2DBA">
      <w:r w:rsidRPr="001B6D1E">
        <w:t>ЕЩ</w:t>
      </w:r>
      <w:r w:rsidR="00BD464C" w:rsidRPr="001B6D1E">
        <w:t xml:space="preserve">Е </w:t>
      </w:r>
      <w:r w:rsidRPr="001B6D1E">
        <w:t>БОЛЬШЕ</w:t>
      </w:r>
      <w:r w:rsidR="00BD464C" w:rsidRPr="001B6D1E">
        <w:t xml:space="preserve"> </w:t>
      </w:r>
      <w:r w:rsidRPr="001B6D1E">
        <w:t>ПЛЮСОВ</w:t>
      </w:r>
      <w:r w:rsidR="00BD464C" w:rsidRPr="001B6D1E">
        <w:t xml:space="preserve"> </w:t>
      </w:r>
      <w:r w:rsidRPr="001B6D1E">
        <w:t>ПДС</w:t>
      </w:r>
    </w:p>
    <w:p w14:paraId="793BE691" w14:textId="77777777" w:rsidR="000D2DBA" w:rsidRPr="001B6D1E" w:rsidRDefault="000D2DBA" w:rsidP="000D2DBA">
      <w:r w:rsidRPr="001B6D1E">
        <w:t>Все</w:t>
      </w:r>
      <w:r w:rsidR="00BD464C" w:rsidRPr="001B6D1E">
        <w:t xml:space="preserve"> </w:t>
      </w:r>
      <w:r w:rsidRPr="001B6D1E">
        <w:t>сбережения</w:t>
      </w:r>
      <w:r w:rsidR="00BD464C" w:rsidRPr="001B6D1E">
        <w:t xml:space="preserve"> </w:t>
      </w:r>
      <w:r w:rsidRPr="001B6D1E">
        <w:t>на</w:t>
      </w:r>
      <w:r w:rsidR="00BD464C" w:rsidRPr="001B6D1E">
        <w:t xml:space="preserve"> </w:t>
      </w:r>
      <w:r w:rsidRPr="001B6D1E">
        <w:t>счету</w:t>
      </w:r>
      <w:r w:rsidR="00BD464C" w:rsidRPr="001B6D1E">
        <w:t xml:space="preserve"> </w:t>
      </w:r>
      <w:r w:rsidRPr="001B6D1E">
        <w:t>ПДС</w:t>
      </w:r>
      <w:r w:rsidR="00BD464C" w:rsidRPr="001B6D1E">
        <w:t xml:space="preserve"> </w:t>
      </w:r>
      <w:r w:rsidRPr="001B6D1E">
        <w:t>застрахованы</w:t>
      </w:r>
      <w:r w:rsidR="00BD464C" w:rsidRPr="001B6D1E">
        <w:t xml:space="preserve"> </w:t>
      </w:r>
      <w:r w:rsidRPr="001B6D1E">
        <w:t>государством</w:t>
      </w:r>
      <w:r w:rsidR="00BD464C" w:rsidRPr="001B6D1E">
        <w:t xml:space="preserve"> </w:t>
      </w:r>
      <w:r w:rsidRPr="001B6D1E">
        <w:t>на</w:t>
      </w:r>
      <w:r w:rsidR="00BD464C" w:rsidRPr="001B6D1E">
        <w:t xml:space="preserve"> </w:t>
      </w:r>
      <w:r w:rsidRPr="001B6D1E">
        <w:t>сумму</w:t>
      </w:r>
      <w:r w:rsidR="00BD464C" w:rsidRPr="001B6D1E">
        <w:t xml:space="preserve"> </w:t>
      </w:r>
      <w:r w:rsidRPr="001B6D1E">
        <w:t>до</w:t>
      </w:r>
      <w:r w:rsidR="00BD464C" w:rsidRPr="001B6D1E">
        <w:t xml:space="preserve"> </w:t>
      </w:r>
      <w:r w:rsidRPr="001B6D1E">
        <w:t>2,8</w:t>
      </w:r>
      <w:r w:rsidR="00BD464C" w:rsidRPr="001B6D1E">
        <w:t xml:space="preserve"> </w:t>
      </w:r>
      <w:r w:rsidRPr="001B6D1E">
        <w:t>миллиона</w:t>
      </w:r>
      <w:r w:rsidR="00BD464C" w:rsidRPr="001B6D1E">
        <w:t xml:space="preserve"> </w:t>
      </w:r>
      <w:r w:rsidRPr="001B6D1E">
        <w:t>рублей</w:t>
      </w:r>
      <w:r w:rsidR="00BD464C" w:rsidRPr="001B6D1E">
        <w:t xml:space="preserve"> - </w:t>
      </w:r>
      <w:r w:rsidRPr="001B6D1E">
        <w:t>это</w:t>
      </w:r>
      <w:r w:rsidR="00BD464C" w:rsidRPr="001B6D1E">
        <w:t xml:space="preserve"> </w:t>
      </w:r>
      <w:r w:rsidRPr="001B6D1E">
        <w:t>вдвое</w:t>
      </w:r>
      <w:r w:rsidR="00BD464C" w:rsidRPr="001B6D1E">
        <w:t xml:space="preserve"> </w:t>
      </w:r>
      <w:r w:rsidRPr="001B6D1E">
        <w:t>больше,</w:t>
      </w:r>
      <w:r w:rsidR="00BD464C" w:rsidRPr="001B6D1E">
        <w:t xml:space="preserve"> </w:t>
      </w:r>
      <w:r w:rsidRPr="001B6D1E">
        <w:t>чем</w:t>
      </w:r>
      <w:r w:rsidR="00BD464C" w:rsidRPr="001B6D1E">
        <w:t xml:space="preserve"> </w:t>
      </w:r>
      <w:r w:rsidRPr="001B6D1E">
        <w:t>страховка</w:t>
      </w:r>
      <w:r w:rsidR="00BD464C" w:rsidRPr="001B6D1E">
        <w:t xml:space="preserve"> </w:t>
      </w:r>
      <w:r w:rsidRPr="001B6D1E">
        <w:t>по</w:t>
      </w:r>
      <w:r w:rsidR="00BD464C" w:rsidRPr="001B6D1E">
        <w:t xml:space="preserve"> </w:t>
      </w:r>
      <w:r w:rsidRPr="001B6D1E">
        <w:t>любому</w:t>
      </w:r>
      <w:r w:rsidR="00BD464C" w:rsidRPr="001B6D1E">
        <w:t xml:space="preserve"> </w:t>
      </w:r>
      <w:r w:rsidRPr="001B6D1E">
        <w:t>банковскому</w:t>
      </w:r>
      <w:r w:rsidR="00BD464C" w:rsidRPr="001B6D1E">
        <w:t xml:space="preserve"> </w:t>
      </w:r>
      <w:r w:rsidRPr="001B6D1E">
        <w:t>вкладу.</w:t>
      </w:r>
    </w:p>
    <w:p w14:paraId="0A09328E" w14:textId="77777777" w:rsidR="000D2DBA" w:rsidRPr="001B6D1E" w:rsidRDefault="000D2DBA" w:rsidP="000D2DBA">
      <w:r w:rsidRPr="001B6D1E">
        <w:t>Также</w:t>
      </w:r>
      <w:r w:rsidR="00BD464C" w:rsidRPr="001B6D1E">
        <w:t xml:space="preserve"> </w:t>
      </w:r>
      <w:r w:rsidRPr="001B6D1E">
        <w:t>в</w:t>
      </w:r>
      <w:r w:rsidR="00BD464C" w:rsidRPr="001B6D1E">
        <w:t xml:space="preserve"> </w:t>
      </w:r>
      <w:r w:rsidRPr="001B6D1E">
        <w:t>отличие</w:t>
      </w:r>
      <w:r w:rsidR="00BD464C" w:rsidRPr="001B6D1E">
        <w:t xml:space="preserve"> </w:t>
      </w:r>
      <w:r w:rsidRPr="001B6D1E">
        <w:t>от</w:t>
      </w:r>
      <w:r w:rsidR="00BD464C" w:rsidRPr="001B6D1E">
        <w:t xml:space="preserve"> </w:t>
      </w:r>
      <w:r w:rsidRPr="001B6D1E">
        <w:t>владельцев</w:t>
      </w:r>
      <w:r w:rsidR="00BD464C" w:rsidRPr="001B6D1E">
        <w:t xml:space="preserve"> </w:t>
      </w:r>
      <w:r w:rsidRPr="001B6D1E">
        <w:t>сберегательных</w:t>
      </w:r>
      <w:r w:rsidR="00BD464C" w:rsidRPr="001B6D1E">
        <w:t xml:space="preserve"> </w:t>
      </w:r>
      <w:r w:rsidRPr="001B6D1E">
        <w:t>счетов</w:t>
      </w:r>
      <w:r w:rsidR="00BD464C" w:rsidRPr="001B6D1E">
        <w:t xml:space="preserve"> </w:t>
      </w:r>
      <w:r w:rsidRPr="001B6D1E">
        <w:t>участники</w:t>
      </w:r>
      <w:r w:rsidR="00BD464C" w:rsidRPr="001B6D1E">
        <w:t xml:space="preserve"> </w:t>
      </w:r>
      <w:r w:rsidRPr="001B6D1E">
        <w:t>программы</w:t>
      </w:r>
      <w:r w:rsidR="00BD464C" w:rsidRPr="001B6D1E">
        <w:t xml:space="preserve"> </w:t>
      </w:r>
      <w:r w:rsidRPr="001B6D1E">
        <w:t>ПДС</w:t>
      </w:r>
      <w:r w:rsidR="00BD464C" w:rsidRPr="001B6D1E">
        <w:t xml:space="preserve"> </w:t>
      </w:r>
      <w:r w:rsidRPr="001B6D1E">
        <w:t>могут</w:t>
      </w:r>
      <w:r w:rsidR="00BD464C" w:rsidRPr="001B6D1E">
        <w:t xml:space="preserve"> </w:t>
      </w:r>
      <w:r w:rsidRPr="001B6D1E">
        <w:t>получить</w:t>
      </w:r>
      <w:r w:rsidR="00BD464C" w:rsidRPr="001B6D1E">
        <w:t xml:space="preserve"> </w:t>
      </w:r>
      <w:r w:rsidRPr="001B6D1E">
        <w:t>налоговый</w:t>
      </w:r>
      <w:r w:rsidR="00BD464C" w:rsidRPr="001B6D1E">
        <w:t xml:space="preserve"> </w:t>
      </w:r>
      <w:r w:rsidRPr="001B6D1E">
        <w:t>вычет</w:t>
      </w:r>
      <w:r w:rsidR="00BD464C" w:rsidRPr="001B6D1E">
        <w:t xml:space="preserve"> - </w:t>
      </w:r>
      <w:r w:rsidRPr="001B6D1E">
        <w:t>вернуть</w:t>
      </w:r>
      <w:r w:rsidR="00BD464C" w:rsidRPr="001B6D1E">
        <w:t xml:space="preserve"> </w:t>
      </w:r>
      <w:r w:rsidRPr="001B6D1E">
        <w:t>13</w:t>
      </w:r>
      <w:r w:rsidR="00BD464C" w:rsidRPr="001B6D1E">
        <w:t xml:space="preserve"> </w:t>
      </w:r>
      <w:r w:rsidRPr="001B6D1E">
        <w:t>процентов</w:t>
      </w:r>
      <w:r w:rsidR="00BD464C" w:rsidRPr="001B6D1E">
        <w:t xml:space="preserve"> </w:t>
      </w:r>
      <w:r w:rsidRPr="001B6D1E">
        <w:t>от</w:t>
      </w:r>
      <w:r w:rsidR="00BD464C" w:rsidRPr="001B6D1E">
        <w:t xml:space="preserve"> </w:t>
      </w:r>
      <w:r w:rsidRPr="001B6D1E">
        <w:t>суммы</w:t>
      </w:r>
      <w:r w:rsidR="00BD464C" w:rsidRPr="001B6D1E">
        <w:t xml:space="preserve"> </w:t>
      </w:r>
      <w:r w:rsidRPr="001B6D1E">
        <w:t>взносов</w:t>
      </w:r>
      <w:r w:rsidR="00BD464C" w:rsidRPr="001B6D1E">
        <w:t xml:space="preserve"> </w:t>
      </w:r>
      <w:r w:rsidRPr="001B6D1E">
        <w:t>в</w:t>
      </w:r>
      <w:r w:rsidR="00BD464C" w:rsidRPr="001B6D1E">
        <w:t xml:space="preserve"> </w:t>
      </w:r>
      <w:r w:rsidRPr="001B6D1E">
        <w:t>ПДС</w:t>
      </w:r>
      <w:r w:rsidR="00BD464C" w:rsidRPr="001B6D1E">
        <w:t xml:space="preserve"> </w:t>
      </w:r>
      <w:r w:rsidRPr="001B6D1E">
        <w:t>до</w:t>
      </w:r>
      <w:r w:rsidR="00BD464C" w:rsidRPr="001B6D1E">
        <w:t xml:space="preserve"> </w:t>
      </w:r>
      <w:r w:rsidRPr="001B6D1E">
        <w:t>52</w:t>
      </w:r>
      <w:r w:rsidR="00BD464C" w:rsidRPr="001B6D1E">
        <w:t xml:space="preserve"> </w:t>
      </w:r>
      <w:r w:rsidRPr="001B6D1E">
        <w:t>тысяч</w:t>
      </w:r>
      <w:r w:rsidR="00BD464C" w:rsidRPr="001B6D1E">
        <w:t xml:space="preserve"> </w:t>
      </w:r>
      <w:r w:rsidRPr="001B6D1E">
        <w:t>рублей</w:t>
      </w:r>
      <w:r w:rsidR="00BD464C" w:rsidRPr="001B6D1E">
        <w:t xml:space="preserve"> </w:t>
      </w:r>
      <w:r w:rsidRPr="001B6D1E">
        <w:t>уплаченного</w:t>
      </w:r>
      <w:r w:rsidR="00BD464C" w:rsidRPr="001B6D1E">
        <w:t xml:space="preserve"> </w:t>
      </w:r>
      <w:r w:rsidRPr="001B6D1E">
        <w:t>подоходного</w:t>
      </w:r>
      <w:r w:rsidR="00BD464C" w:rsidRPr="001B6D1E">
        <w:t xml:space="preserve"> </w:t>
      </w:r>
      <w:r w:rsidRPr="001B6D1E">
        <w:t>налога</w:t>
      </w:r>
      <w:r w:rsidR="00BD464C" w:rsidRPr="001B6D1E">
        <w:t xml:space="preserve"> </w:t>
      </w:r>
      <w:r w:rsidRPr="001B6D1E">
        <w:t>за</w:t>
      </w:r>
      <w:r w:rsidR="00BD464C" w:rsidRPr="001B6D1E">
        <w:t xml:space="preserve"> </w:t>
      </w:r>
      <w:r w:rsidRPr="001B6D1E">
        <w:t>год.</w:t>
      </w:r>
    </w:p>
    <w:p w14:paraId="1DE51807" w14:textId="77777777" w:rsidR="000D2DBA" w:rsidRPr="001B6D1E" w:rsidRDefault="000D2DBA" w:rsidP="000D2DBA">
      <w:r w:rsidRPr="001B6D1E">
        <w:t>Накопленное</w:t>
      </w:r>
      <w:r w:rsidR="00BD464C" w:rsidRPr="001B6D1E">
        <w:t xml:space="preserve"> </w:t>
      </w:r>
      <w:r w:rsidRPr="001B6D1E">
        <w:t>по</w:t>
      </w:r>
      <w:r w:rsidR="00BD464C" w:rsidRPr="001B6D1E">
        <w:t xml:space="preserve"> </w:t>
      </w:r>
      <w:r w:rsidRPr="001B6D1E">
        <w:t>программе</w:t>
      </w:r>
      <w:r w:rsidR="00BD464C" w:rsidRPr="001B6D1E">
        <w:t xml:space="preserve"> </w:t>
      </w:r>
      <w:r w:rsidRPr="001B6D1E">
        <w:t>ПДС</w:t>
      </w:r>
      <w:r w:rsidR="00BD464C" w:rsidRPr="001B6D1E">
        <w:t xml:space="preserve"> </w:t>
      </w:r>
      <w:r w:rsidRPr="001B6D1E">
        <w:t>можно</w:t>
      </w:r>
      <w:r w:rsidR="00BD464C" w:rsidRPr="001B6D1E">
        <w:t xml:space="preserve"> </w:t>
      </w:r>
      <w:r w:rsidRPr="001B6D1E">
        <w:t>передать</w:t>
      </w:r>
      <w:r w:rsidR="00BD464C" w:rsidRPr="001B6D1E">
        <w:t xml:space="preserve"> </w:t>
      </w:r>
      <w:r w:rsidRPr="001B6D1E">
        <w:t>по</w:t>
      </w:r>
      <w:r w:rsidR="00BD464C" w:rsidRPr="001B6D1E">
        <w:t xml:space="preserve"> </w:t>
      </w:r>
      <w:r w:rsidRPr="001B6D1E">
        <w:t>наследству</w:t>
      </w:r>
      <w:r w:rsidR="00BD464C" w:rsidRPr="001B6D1E">
        <w:t xml:space="preserve"> </w:t>
      </w:r>
      <w:r w:rsidRPr="001B6D1E">
        <w:t>в</w:t>
      </w:r>
      <w:r w:rsidR="00BD464C" w:rsidRPr="001B6D1E">
        <w:t xml:space="preserve"> </w:t>
      </w:r>
      <w:r w:rsidRPr="001B6D1E">
        <w:t>полном</w:t>
      </w:r>
      <w:r w:rsidR="00BD464C" w:rsidRPr="001B6D1E">
        <w:t xml:space="preserve"> </w:t>
      </w:r>
      <w:r w:rsidRPr="001B6D1E">
        <w:t>объ</w:t>
      </w:r>
      <w:r w:rsidR="00BD464C" w:rsidRPr="001B6D1E">
        <w:t>е</w:t>
      </w:r>
      <w:r w:rsidRPr="001B6D1E">
        <w:t>ме.</w:t>
      </w:r>
    </w:p>
    <w:p w14:paraId="78D77EFC" w14:textId="77777777" w:rsidR="000D2DBA" w:rsidRPr="001B6D1E" w:rsidRDefault="000D2DBA" w:rsidP="000D2DBA">
      <w:r w:rsidRPr="001B6D1E">
        <w:t>Участник</w:t>
      </w:r>
      <w:r w:rsidR="00BD464C" w:rsidRPr="001B6D1E">
        <w:t xml:space="preserve"> </w:t>
      </w:r>
      <w:r w:rsidRPr="001B6D1E">
        <w:t>может</w:t>
      </w:r>
      <w:r w:rsidR="00BD464C" w:rsidRPr="001B6D1E">
        <w:t xml:space="preserve"> </w:t>
      </w:r>
      <w:r w:rsidRPr="001B6D1E">
        <w:t>открыть</w:t>
      </w:r>
      <w:r w:rsidR="00BD464C" w:rsidRPr="001B6D1E">
        <w:t xml:space="preserve"> </w:t>
      </w:r>
      <w:r w:rsidRPr="001B6D1E">
        <w:t>несколько</w:t>
      </w:r>
      <w:r w:rsidR="00BD464C" w:rsidRPr="001B6D1E">
        <w:t xml:space="preserve"> </w:t>
      </w:r>
      <w:r w:rsidRPr="001B6D1E">
        <w:t>счетов</w:t>
      </w:r>
      <w:r w:rsidR="00BD464C" w:rsidRPr="001B6D1E">
        <w:t xml:space="preserve"> </w:t>
      </w:r>
      <w:r w:rsidRPr="001B6D1E">
        <w:t>в</w:t>
      </w:r>
      <w:r w:rsidR="00BD464C" w:rsidRPr="001B6D1E">
        <w:t xml:space="preserve"> </w:t>
      </w:r>
      <w:r w:rsidRPr="001B6D1E">
        <w:t>разных</w:t>
      </w:r>
      <w:r w:rsidR="00BD464C" w:rsidRPr="001B6D1E">
        <w:t xml:space="preserve"> </w:t>
      </w:r>
      <w:r w:rsidRPr="001B6D1E">
        <w:t>фондах.</w:t>
      </w:r>
      <w:r w:rsidR="00BD464C" w:rsidRPr="001B6D1E">
        <w:t xml:space="preserve"> </w:t>
      </w:r>
      <w:r w:rsidRPr="001B6D1E">
        <w:t>При</w:t>
      </w:r>
      <w:r w:rsidR="00BD464C" w:rsidRPr="001B6D1E">
        <w:t xml:space="preserve"> </w:t>
      </w:r>
      <w:r w:rsidRPr="001B6D1E">
        <w:t>желании</w:t>
      </w:r>
      <w:r w:rsidR="00BD464C" w:rsidRPr="001B6D1E">
        <w:t xml:space="preserve"> </w:t>
      </w:r>
      <w:r w:rsidRPr="001B6D1E">
        <w:t>НПФ</w:t>
      </w:r>
      <w:r w:rsidR="00BD464C" w:rsidRPr="001B6D1E">
        <w:t xml:space="preserve"> </w:t>
      </w:r>
      <w:r w:rsidRPr="001B6D1E">
        <w:t>можно</w:t>
      </w:r>
      <w:r w:rsidR="00BD464C" w:rsidRPr="001B6D1E">
        <w:t xml:space="preserve"> </w:t>
      </w:r>
      <w:r w:rsidRPr="001B6D1E">
        <w:t>сменить</w:t>
      </w:r>
      <w:r w:rsidR="00BD464C" w:rsidRPr="001B6D1E">
        <w:t xml:space="preserve"> - </w:t>
      </w:r>
      <w:r w:rsidRPr="001B6D1E">
        <w:t>из</w:t>
      </w:r>
      <w:r w:rsidR="00BD464C" w:rsidRPr="001B6D1E">
        <w:t xml:space="preserve"> </w:t>
      </w:r>
      <w:r w:rsidRPr="001B6D1E">
        <w:t>одного</w:t>
      </w:r>
      <w:r w:rsidR="00BD464C" w:rsidRPr="001B6D1E">
        <w:t xml:space="preserve"> </w:t>
      </w:r>
      <w:r w:rsidRPr="001B6D1E">
        <w:t>фонда</w:t>
      </w:r>
      <w:r w:rsidR="00BD464C" w:rsidRPr="001B6D1E">
        <w:t xml:space="preserve"> </w:t>
      </w:r>
      <w:r w:rsidRPr="001B6D1E">
        <w:t>в</w:t>
      </w:r>
      <w:r w:rsidR="00BD464C" w:rsidRPr="001B6D1E">
        <w:t xml:space="preserve"> </w:t>
      </w:r>
      <w:r w:rsidRPr="001B6D1E">
        <w:t>другой</w:t>
      </w:r>
      <w:r w:rsidR="00BD464C" w:rsidRPr="001B6D1E">
        <w:t xml:space="preserve"> </w:t>
      </w:r>
      <w:r w:rsidRPr="001B6D1E">
        <w:t>средства</w:t>
      </w:r>
      <w:r w:rsidR="00BD464C" w:rsidRPr="001B6D1E">
        <w:t xml:space="preserve"> </w:t>
      </w:r>
      <w:r w:rsidRPr="001B6D1E">
        <w:t>переводят</w:t>
      </w:r>
      <w:r w:rsidR="00BD464C" w:rsidRPr="001B6D1E">
        <w:t xml:space="preserve"> </w:t>
      </w:r>
      <w:r w:rsidRPr="001B6D1E">
        <w:t>один</w:t>
      </w:r>
      <w:r w:rsidR="00BD464C" w:rsidRPr="001B6D1E">
        <w:t xml:space="preserve"> </w:t>
      </w:r>
      <w:r w:rsidRPr="001B6D1E">
        <w:t>раз</w:t>
      </w:r>
      <w:r w:rsidR="00BD464C" w:rsidRPr="001B6D1E">
        <w:t xml:space="preserve"> </w:t>
      </w:r>
      <w:r w:rsidRPr="001B6D1E">
        <w:t>в</w:t>
      </w:r>
      <w:r w:rsidR="00BD464C" w:rsidRPr="001B6D1E">
        <w:t xml:space="preserve"> </w:t>
      </w:r>
      <w:r w:rsidRPr="001B6D1E">
        <w:t>пять</w:t>
      </w:r>
      <w:r w:rsidR="00BD464C" w:rsidRPr="001B6D1E">
        <w:t xml:space="preserve"> </w:t>
      </w:r>
      <w:r w:rsidRPr="001B6D1E">
        <w:t>лет.</w:t>
      </w:r>
      <w:r w:rsidR="00BD464C" w:rsidRPr="001B6D1E">
        <w:t xml:space="preserve"> </w:t>
      </w:r>
    </w:p>
    <w:p w14:paraId="7E2F7D75" w14:textId="77777777" w:rsidR="000D2DBA" w:rsidRPr="001B6D1E" w:rsidRDefault="001C4E63" w:rsidP="000D2DBA">
      <w:hyperlink r:id="rId22" w:history="1">
        <w:r w:rsidR="000D2DBA" w:rsidRPr="001B6D1E">
          <w:rPr>
            <w:rStyle w:val="a3"/>
          </w:rPr>
          <w:t>https://www.baikal-media.ru/news/politics/392049/</w:t>
        </w:r>
      </w:hyperlink>
    </w:p>
    <w:p w14:paraId="7EECF1B4" w14:textId="77777777" w:rsidR="00111D7C" w:rsidRPr="001B6D1E" w:rsidRDefault="00111D7C" w:rsidP="00111D7C">
      <w:pPr>
        <w:pStyle w:val="10"/>
      </w:pPr>
      <w:bookmarkStart w:id="71" w:name="_Toc165991074"/>
      <w:bookmarkStart w:id="72" w:name="_Toc175032204"/>
      <w:bookmarkEnd w:id="69"/>
      <w:r w:rsidRPr="001B6D1E">
        <w:lastRenderedPageBreak/>
        <w:t>Новости</w:t>
      </w:r>
      <w:r w:rsidR="00BD464C" w:rsidRPr="001B6D1E">
        <w:t xml:space="preserve"> </w:t>
      </w:r>
      <w:r w:rsidRPr="001B6D1E">
        <w:t>развития</w:t>
      </w:r>
      <w:r w:rsidR="00BD464C" w:rsidRPr="001B6D1E">
        <w:t xml:space="preserve"> </w:t>
      </w:r>
      <w:r w:rsidRPr="001B6D1E">
        <w:t>системы</w:t>
      </w:r>
      <w:r w:rsidR="00BD464C" w:rsidRPr="001B6D1E">
        <w:t xml:space="preserve"> </w:t>
      </w:r>
      <w:r w:rsidRPr="001B6D1E">
        <w:t>обязательного</w:t>
      </w:r>
      <w:r w:rsidR="00BD464C" w:rsidRPr="001B6D1E">
        <w:t xml:space="preserve"> </w:t>
      </w:r>
      <w:r w:rsidRPr="001B6D1E">
        <w:t>пенсионного</w:t>
      </w:r>
      <w:r w:rsidR="00BD464C" w:rsidRPr="001B6D1E">
        <w:t xml:space="preserve"> </w:t>
      </w:r>
      <w:r w:rsidRPr="001B6D1E">
        <w:t>страхования</w:t>
      </w:r>
      <w:r w:rsidR="00BD464C" w:rsidRPr="001B6D1E">
        <w:t xml:space="preserve"> </w:t>
      </w:r>
      <w:r w:rsidRPr="001B6D1E">
        <w:t>и</w:t>
      </w:r>
      <w:r w:rsidR="00BD464C" w:rsidRPr="001B6D1E">
        <w:t xml:space="preserve"> </w:t>
      </w:r>
      <w:r w:rsidRPr="001B6D1E">
        <w:t>страховой</w:t>
      </w:r>
      <w:r w:rsidR="00BD464C" w:rsidRPr="001B6D1E">
        <w:t xml:space="preserve"> </w:t>
      </w:r>
      <w:r w:rsidRPr="001B6D1E">
        <w:t>пенсии</w:t>
      </w:r>
      <w:bookmarkEnd w:id="47"/>
      <w:bookmarkEnd w:id="48"/>
      <w:bookmarkEnd w:id="49"/>
      <w:bookmarkEnd w:id="71"/>
      <w:bookmarkEnd w:id="72"/>
    </w:p>
    <w:p w14:paraId="63017E80" w14:textId="77777777" w:rsidR="005710B0" w:rsidRPr="001B6D1E" w:rsidRDefault="005710B0" w:rsidP="005710B0">
      <w:pPr>
        <w:pStyle w:val="2"/>
      </w:pPr>
      <w:bookmarkStart w:id="73" w:name="А107"/>
      <w:bookmarkStart w:id="74" w:name="_Toc175032205"/>
      <w:r w:rsidRPr="001B6D1E">
        <w:t>Российская</w:t>
      </w:r>
      <w:r w:rsidR="00BD464C" w:rsidRPr="001B6D1E">
        <w:t xml:space="preserve"> </w:t>
      </w:r>
      <w:r w:rsidRPr="001B6D1E">
        <w:t>газета,</w:t>
      </w:r>
      <w:r w:rsidR="00BD464C" w:rsidRPr="001B6D1E">
        <w:t xml:space="preserve"> </w:t>
      </w:r>
      <w:r w:rsidRPr="001B6D1E">
        <w:t>19.08.2024,</w:t>
      </w:r>
      <w:r w:rsidR="00BD464C" w:rsidRPr="001B6D1E">
        <w:t xml:space="preserve"> </w:t>
      </w:r>
      <w:r w:rsidRPr="001B6D1E">
        <w:t>Минтруд</w:t>
      </w:r>
      <w:r w:rsidR="00BD464C" w:rsidRPr="001B6D1E">
        <w:t xml:space="preserve"> </w:t>
      </w:r>
      <w:r w:rsidRPr="001B6D1E">
        <w:t>разработал</w:t>
      </w:r>
      <w:r w:rsidR="00BD464C" w:rsidRPr="001B6D1E">
        <w:t xml:space="preserve"> </w:t>
      </w:r>
      <w:r w:rsidRPr="001B6D1E">
        <w:t>законопроект</w:t>
      </w:r>
      <w:r w:rsidR="00BD464C" w:rsidRPr="001B6D1E">
        <w:t xml:space="preserve"> </w:t>
      </w:r>
      <w:r w:rsidRPr="001B6D1E">
        <w:t>о</w:t>
      </w:r>
      <w:r w:rsidR="00BD464C" w:rsidRPr="001B6D1E">
        <w:t xml:space="preserve"> </w:t>
      </w:r>
      <w:r w:rsidRPr="001B6D1E">
        <w:t>проактивном</w:t>
      </w:r>
      <w:r w:rsidR="00BD464C" w:rsidRPr="001B6D1E">
        <w:t xml:space="preserve"> </w:t>
      </w:r>
      <w:r w:rsidRPr="001B6D1E">
        <w:t>назначении</w:t>
      </w:r>
      <w:r w:rsidR="00BD464C" w:rsidRPr="001B6D1E">
        <w:t xml:space="preserve"> </w:t>
      </w:r>
      <w:r w:rsidRPr="001B6D1E">
        <w:t>страховых</w:t>
      </w:r>
      <w:r w:rsidR="00BD464C" w:rsidRPr="001B6D1E">
        <w:t xml:space="preserve"> </w:t>
      </w:r>
      <w:r w:rsidRPr="001B6D1E">
        <w:t>пенсий</w:t>
      </w:r>
      <w:bookmarkEnd w:id="73"/>
      <w:bookmarkEnd w:id="74"/>
    </w:p>
    <w:p w14:paraId="4B5ED4EF" w14:textId="77777777" w:rsidR="005710B0" w:rsidRPr="001B6D1E" w:rsidRDefault="005710B0" w:rsidP="00FB3064">
      <w:pPr>
        <w:pStyle w:val="3"/>
      </w:pPr>
      <w:bookmarkStart w:id="75" w:name="_Toc175032206"/>
      <w:r w:rsidRPr="001B6D1E">
        <w:t>Для</w:t>
      </w:r>
      <w:r w:rsidR="00BD464C" w:rsidRPr="001B6D1E">
        <w:t xml:space="preserve"> </w:t>
      </w:r>
      <w:r w:rsidRPr="001B6D1E">
        <w:t>назначения</w:t>
      </w:r>
      <w:r w:rsidR="00BD464C" w:rsidRPr="001B6D1E">
        <w:t xml:space="preserve"> </w:t>
      </w:r>
      <w:r w:rsidRPr="001B6D1E">
        <w:t>страховых</w:t>
      </w:r>
      <w:r w:rsidR="00BD464C" w:rsidRPr="001B6D1E">
        <w:t xml:space="preserve"> </w:t>
      </w:r>
      <w:r w:rsidRPr="001B6D1E">
        <w:t>пенсий</w:t>
      </w:r>
      <w:r w:rsidR="00BD464C" w:rsidRPr="001B6D1E">
        <w:t xml:space="preserve"> </w:t>
      </w:r>
      <w:r w:rsidRPr="001B6D1E">
        <w:t>по</w:t>
      </w:r>
      <w:r w:rsidR="00BD464C" w:rsidRPr="001B6D1E">
        <w:t xml:space="preserve"> </w:t>
      </w:r>
      <w:r w:rsidRPr="001B6D1E">
        <w:t>старости</w:t>
      </w:r>
      <w:r w:rsidR="00BD464C" w:rsidRPr="001B6D1E">
        <w:t xml:space="preserve"> </w:t>
      </w:r>
      <w:r w:rsidRPr="001B6D1E">
        <w:t>гражданам,</w:t>
      </w:r>
      <w:r w:rsidR="00BD464C" w:rsidRPr="001B6D1E">
        <w:t xml:space="preserve"> </w:t>
      </w:r>
      <w:r w:rsidRPr="001B6D1E">
        <w:t>которые</w:t>
      </w:r>
      <w:r w:rsidR="00BD464C" w:rsidRPr="001B6D1E">
        <w:t xml:space="preserve"> </w:t>
      </w:r>
      <w:r w:rsidRPr="001B6D1E">
        <w:t>достигли</w:t>
      </w:r>
      <w:r w:rsidR="00BD464C" w:rsidRPr="001B6D1E">
        <w:t xml:space="preserve"> </w:t>
      </w:r>
      <w:r w:rsidRPr="001B6D1E">
        <w:t>пенсионного</w:t>
      </w:r>
      <w:r w:rsidR="00BD464C" w:rsidRPr="001B6D1E">
        <w:t xml:space="preserve"> </w:t>
      </w:r>
      <w:r w:rsidRPr="001B6D1E">
        <w:t>возраста,</w:t>
      </w:r>
      <w:r w:rsidR="00BD464C" w:rsidRPr="001B6D1E">
        <w:t xml:space="preserve"> </w:t>
      </w:r>
      <w:r w:rsidRPr="001B6D1E">
        <w:t>будет</w:t>
      </w:r>
      <w:r w:rsidR="00BD464C" w:rsidRPr="001B6D1E">
        <w:t xml:space="preserve"> </w:t>
      </w:r>
      <w:r w:rsidRPr="001B6D1E">
        <w:t>достаточно</w:t>
      </w:r>
      <w:r w:rsidR="00BD464C" w:rsidRPr="001B6D1E">
        <w:t xml:space="preserve"> </w:t>
      </w:r>
      <w:r w:rsidRPr="001B6D1E">
        <w:t>указать</w:t>
      </w:r>
      <w:r w:rsidR="00BD464C" w:rsidRPr="001B6D1E">
        <w:t xml:space="preserve"> </w:t>
      </w:r>
      <w:r w:rsidRPr="001B6D1E">
        <w:t>банковские</w:t>
      </w:r>
      <w:r w:rsidR="00BD464C" w:rsidRPr="001B6D1E">
        <w:t xml:space="preserve"> </w:t>
      </w:r>
      <w:r w:rsidRPr="001B6D1E">
        <w:t>реквизиты</w:t>
      </w:r>
      <w:r w:rsidR="00BD464C" w:rsidRPr="001B6D1E">
        <w:t xml:space="preserve"> </w:t>
      </w:r>
      <w:r w:rsidRPr="001B6D1E">
        <w:t>для</w:t>
      </w:r>
      <w:r w:rsidR="00BD464C" w:rsidRPr="001B6D1E">
        <w:t xml:space="preserve"> </w:t>
      </w:r>
      <w:r w:rsidRPr="001B6D1E">
        <w:t>выплаты</w:t>
      </w:r>
      <w:r w:rsidR="00BD464C" w:rsidRPr="001B6D1E">
        <w:t xml:space="preserve"> </w:t>
      </w:r>
      <w:r w:rsidRPr="001B6D1E">
        <w:t>пенсии.</w:t>
      </w:r>
      <w:r w:rsidR="00BD464C" w:rsidRPr="001B6D1E">
        <w:t xml:space="preserve"> </w:t>
      </w:r>
      <w:r w:rsidRPr="001B6D1E">
        <w:t>Помимо</w:t>
      </w:r>
      <w:r w:rsidR="00BD464C" w:rsidRPr="001B6D1E">
        <w:t xml:space="preserve"> </w:t>
      </w:r>
      <w:r w:rsidRPr="001B6D1E">
        <w:t>этого,</w:t>
      </w:r>
      <w:r w:rsidR="00BD464C" w:rsidRPr="001B6D1E">
        <w:t xml:space="preserve"> </w:t>
      </w:r>
      <w:r w:rsidRPr="001B6D1E">
        <w:t>предлагается</w:t>
      </w:r>
      <w:r w:rsidR="00BD464C" w:rsidRPr="001B6D1E">
        <w:t xml:space="preserve"> </w:t>
      </w:r>
      <w:r w:rsidRPr="001B6D1E">
        <w:t>учитывать</w:t>
      </w:r>
      <w:r w:rsidR="00BD464C" w:rsidRPr="001B6D1E">
        <w:t xml:space="preserve"> </w:t>
      </w:r>
      <w:r w:rsidRPr="001B6D1E">
        <w:t>нестраховые</w:t>
      </w:r>
      <w:r w:rsidR="00BD464C" w:rsidRPr="001B6D1E">
        <w:t xml:space="preserve"> </w:t>
      </w:r>
      <w:r w:rsidRPr="001B6D1E">
        <w:t>периоды</w:t>
      </w:r>
      <w:r w:rsidR="00BD464C" w:rsidRPr="001B6D1E">
        <w:t xml:space="preserve"> </w:t>
      </w:r>
      <w:r w:rsidRPr="001B6D1E">
        <w:t>тем,</w:t>
      </w:r>
      <w:r w:rsidR="00BD464C" w:rsidRPr="001B6D1E">
        <w:t xml:space="preserve"> </w:t>
      </w:r>
      <w:r w:rsidRPr="001B6D1E">
        <w:t>кому</w:t>
      </w:r>
      <w:r w:rsidR="00BD464C" w:rsidRPr="001B6D1E">
        <w:t xml:space="preserve"> </w:t>
      </w:r>
      <w:r w:rsidRPr="001B6D1E">
        <w:t>страховая</w:t>
      </w:r>
      <w:r w:rsidR="00BD464C" w:rsidRPr="001B6D1E">
        <w:t xml:space="preserve"> </w:t>
      </w:r>
      <w:r w:rsidRPr="001B6D1E">
        <w:t>пенсия</w:t>
      </w:r>
      <w:r w:rsidR="00BD464C" w:rsidRPr="001B6D1E">
        <w:t xml:space="preserve"> </w:t>
      </w:r>
      <w:r w:rsidRPr="001B6D1E">
        <w:t>уже</w:t>
      </w:r>
      <w:r w:rsidR="00BD464C" w:rsidRPr="001B6D1E">
        <w:t xml:space="preserve"> </w:t>
      </w:r>
      <w:r w:rsidRPr="001B6D1E">
        <w:t>назначена.</w:t>
      </w:r>
      <w:r w:rsidR="00BD464C" w:rsidRPr="001B6D1E">
        <w:t xml:space="preserve"> </w:t>
      </w:r>
      <w:r w:rsidRPr="001B6D1E">
        <w:t>Соответствующий</w:t>
      </w:r>
      <w:r w:rsidR="00BD464C" w:rsidRPr="001B6D1E">
        <w:t xml:space="preserve"> </w:t>
      </w:r>
      <w:r w:rsidRPr="001B6D1E">
        <w:t>законопроект,</w:t>
      </w:r>
      <w:r w:rsidR="00BD464C" w:rsidRPr="001B6D1E">
        <w:t xml:space="preserve"> </w:t>
      </w:r>
      <w:r w:rsidRPr="001B6D1E">
        <w:t>подготовленный</w:t>
      </w:r>
      <w:r w:rsidR="00BD464C" w:rsidRPr="001B6D1E">
        <w:t xml:space="preserve"> </w:t>
      </w:r>
      <w:r w:rsidRPr="001B6D1E">
        <w:t>Минтрудом</w:t>
      </w:r>
      <w:r w:rsidR="00BD464C" w:rsidRPr="001B6D1E">
        <w:t xml:space="preserve"> </w:t>
      </w:r>
      <w:r w:rsidRPr="001B6D1E">
        <w:t>России,</w:t>
      </w:r>
      <w:r w:rsidR="00BD464C" w:rsidRPr="001B6D1E">
        <w:t xml:space="preserve"> </w:t>
      </w:r>
      <w:r w:rsidRPr="001B6D1E">
        <w:t>вынесен</w:t>
      </w:r>
      <w:r w:rsidR="00BD464C" w:rsidRPr="001B6D1E">
        <w:t xml:space="preserve"> </w:t>
      </w:r>
      <w:r w:rsidRPr="001B6D1E">
        <w:t>на</w:t>
      </w:r>
      <w:r w:rsidR="00BD464C" w:rsidRPr="001B6D1E">
        <w:t xml:space="preserve"> </w:t>
      </w:r>
      <w:r w:rsidRPr="001B6D1E">
        <w:t>общественное</w:t>
      </w:r>
      <w:r w:rsidR="00BD464C" w:rsidRPr="001B6D1E">
        <w:t xml:space="preserve"> </w:t>
      </w:r>
      <w:r w:rsidRPr="001B6D1E">
        <w:t>обсуждение.</w:t>
      </w:r>
      <w:bookmarkEnd w:id="75"/>
    </w:p>
    <w:p w14:paraId="101BA5E6" w14:textId="77777777" w:rsidR="005710B0" w:rsidRPr="001B6D1E" w:rsidRDefault="00BD464C" w:rsidP="005710B0">
      <w:r w:rsidRPr="001B6D1E">
        <w:t>«</w:t>
      </w:r>
      <w:r w:rsidR="005710B0" w:rsidRPr="001B6D1E">
        <w:t>Упрощение</w:t>
      </w:r>
      <w:r w:rsidRPr="001B6D1E">
        <w:t xml:space="preserve"> </w:t>
      </w:r>
      <w:r w:rsidR="005710B0" w:rsidRPr="001B6D1E">
        <w:t>процедур,</w:t>
      </w:r>
      <w:r w:rsidRPr="001B6D1E">
        <w:t xml:space="preserve"> </w:t>
      </w:r>
      <w:r w:rsidR="005710B0" w:rsidRPr="001B6D1E">
        <w:t>связанных</w:t>
      </w:r>
      <w:r w:rsidRPr="001B6D1E">
        <w:t xml:space="preserve"> </w:t>
      </w:r>
      <w:r w:rsidR="005710B0" w:rsidRPr="001B6D1E">
        <w:t>с</w:t>
      </w:r>
      <w:r w:rsidRPr="001B6D1E">
        <w:t xml:space="preserve"> </w:t>
      </w:r>
      <w:r w:rsidR="005710B0" w:rsidRPr="001B6D1E">
        <w:t>назначением</w:t>
      </w:r>
      <w:r w:rsidRPr="001B6D1E">
        <w:t xml:space="preserve"> </w:t>
      </w:r>
      <w:r w:rsidR="005710B0" w:rsidRPr="001B6D1E">
        <w:t>выплат,</w:t>
      </w:r>
      <w:r w:rsidRPr="001B6D1E">
        <w:t xml:space="preserve"> </w:t>
      </w:r>
      <w:r w:rsidR="005710B0" w:rsidRPr="001B6D1E">
        <w:t>-</w:t>
      </w:r>
      <w:r w:rsidRPr="001B6D1E">
        <w:t xml:space="preserve"> </w:t>
      </w:r>
      <w:r w:rsidR="005710B0" w:rsidRPr="001B6D1E">
        <w:t>один</w:t>
      </w:r>
      <w:r w:rsidRPr="001B6D1E">
        <w:t xml:space="preserve"> </w:t>
      </w:r>
      <w:r w:rsidR="005710B0" w:rsidRPr="001B6D1E">
        <w:t>из</w:t>
      </w:r>
      <w:r w:rsidRPr="001B6D1E">
        <w:t xml:space="preserve"> </w:t>
      </w:r>
      <w:r w:rsidR="005710B0" w:rsidRPr="001B6D1E">
        <w:t>приоритетов</w:t>
      </w:r>
      <w:r w:rsidRPr="001B6D1E">
        <w:t xml:space="preserve"> </w:t>
      </w:r>
      <w:r w:rsidR="005710B0" w:rsidRPr="001B6D1E">
        <w:t>в</w:t>
      </w:r>
      <w:r w:rsidRPr="001B6D1E">
        <w:t xml:space="preserve"> </w:t>
      </w:r>
      <w:r w:rsidR="005710B0" w:rsidRPr="001B6D1E">
        <w:t>деятельности</w:t>
      </w:r>
      <w:r w:rsidRPr="001B6D1E">
        <w:t xml:space="preserve"> </w:t>
      </w:r>
      <w:r w:rsidR="005710B0" w:rsidRPr="001B6D1E">
        <w:t>Минтруда</w:t>
      </w:r>
      <w:r w:rsidRPr="001B6D1E">
        <w:t xml:space="preserve"> </w:t>
      </w:r>
      <w:r w:rsidR="005710B0" w:rsidRPr="001B6D1E">
        <w:t>России,</w:t>
      </w:r>
      <w:r w:rsidRPr="001B6D1E">
        <w:t xml:space="preserve"> </w:t>
      </w:r>
      <w:r w:rsidR="005710B0" w:rsidRPr="001B6D1E">
        <w:t>-</w:t>
      </w:r>
      <w:r w:rsidRPr="001B6D1E">
        <w:t xml:space="preserve"> </w:t>
      </w:r>
      <w:r w:rsidR="005710B0" w:rsidRPr="001B6D1E">
        <w:t>заявил</w:t>
      </w:r>
      <w:r w:rsidRPr="001B6D1E">
        <w:t xml:space="preserve"> </w:t>
      </w:r>
      <w:r w:rsidR="005710B0" w:rsidRPr="001B6D1E">
        <w:t>статс-секретарь-замминистра</w:t>
      </w:r>
      <w:r w:rsidRPr="001B6D1E">
        <w:t xml:space="preserve"> </w:t>
      </w:r>
      <w:r w:rsidR="005710B0" w:rsidRPr="001B6D1E">
        <w:t>Андрей</w:t>
      </w:r>
      <w:r w:rsidRPr="001B6D1E">
        <w:t xml:space="preserve"> </w:t>
      </w:r>
      <w:r w:rsidR="005710B0" w:rsidRPr="001B6D1E">
        <w:t>Пудов.</w:t>
      </w:r>
      <w:r w:rsidRPr="001B6D1E">
        <w:t xml:space="preserve"> </w:t>
      </w:r>
      <w:r w:rsidR="005710B0" w:rsidRPr="001B6D1E">
        <w:t>-</w:t>
      </w:r>
      <w:r w:rsidRPr="001B6D1E">
        <w:t xml:space="preserve"> </w:t>
      </w:r>
      <w:r w:rsidR="005710B0" w:rsidRPr="001B6D1E">
        <w:t>Вносимые</w:t>
      </w:r>
      <w:r w:rsidRPr="001B6D1E">
        <w:t xml:space="preserve"> </w:t>
      </w:r>
      <w:r w:rsidR="005710B0" w:rsidRPr="001B6D1E">
        <w:t>поправки</w:t>
      </w:r>
      <w:r w:rsidRPr="001B6D1E">
        <w:t xml:space="preserve"> </w:t>
      </w:r>
      <w:r w:rsidR="005710B0" w:rsidRPr="001B6D1E">
        <w:t>предусматривают,</w:t>
      </w:r>
      <w:r w:rsidRPr="001B6D1E">
        <w:t xml:space="preserve"> </w:t>
      </w:r>
      <w:r w:rsidR="005710B0" w:rsidRPr="001B6D1E">
        <w:t>что</w:t>
      </w:r>
      <w:r w:rsidRPr="001B6D1E">
        <w:t xml:space="preserve"> </w:t>
      </w:r>
      <w:r w:rsidR="005710B0" w:rsidRPr="001B6D1E">
        <w:t>все</w:t>
      </w:r>
      <w:r w:rsidRPr="001B6D1E">
        <w:t xml:space="preserve"> </w:t>
      </w:r>
      <w:r w:rsidR="005710B0" w:rsidRPr="001B6D1E">
        <w:t>работы</w:t>
      </w:r>
      <w:r w:rsidRPr="001B6D1E">
        <w:t xml:space="preserve"> </w:t>
      </w:r>
      <w:r w:rsidR="005710B0" w:rsidRPr="001B6D1E">
        <w:t>по</w:t>
      </w:r>
      <w:r w:rsidRPr="001B6D1E">
        <w:t xml:space="preserve"> </w:t>
      </w:r>
      <w:r w:rsidR="005710B0" w:rsidRPr="001B6D1E">
        <w:t>расчету</w:t>
      </w:r>
      <w:r w:rsidRPr="001B6D1E">
        <w:t xml:space="preserve"> </w:t>
      </w:r>
      <w:r w:rsidR="005710B0" w:rsidRPr="001B6D1E">
        <w:t>пенсии</w:t>
      </w:r>
      <w:r w:rsidRPr="001B6D1E">
        <w:t xml:space="preserve"> </w:t>
      </w:r>
      <w:r w:rsidR="005710B0" w:rsidRPr="001B6D1E">
        <w:t>и</w:t>
      </w:r>
      <w:r w:rsidRPr="001B6D1E">
        <w:t xml:space="preserve"> </w:t>
      </w:r>
      <w:r w:rsidR="005710B0" w:rsidRPr="001B6D1E">
        <w:t>информированию</w:t>
      </w:r>
      <w:r w:rsidRPr="001B6D1E">
        <w:t xml:space="preserve"> </w:t>
      </w:r>
      <w:r w:rsidR="005710B0" w:rsidRPr="001B6D1E">
        <w:t>граждан</w:t>
      </w:r>
      <w:r w:rsidRPr="001B6D1E">
        <w:t xml:space="preserve"> </w:t>
      </w:r>
      <w:r w:rsidR="005710B0" w:rsidRPr="001B6D1E">
        <w:t>Социальный</w:t>
      </w:r>
      <w:r w:rsidRPr="001B6D1E">
        <w:t xml:space="preserve"> </w:t>
      </w:r>
      <w:r w:rsidR="005710B0" w:rsidRPr="001B6D1E">
        <w:t>фонд</w:t>
      </w:r>
      <w:r w:rsidRPr="001B6D1E">
        <w:t xml:space="preserve"> </w:t>
      </w:r>
      <w:r w:rsidR="005710B0" w:rsidRPr="001B6D1E">
        <w:t>будет</w:t>
      </w:r>
      <w:r w:rsidRPr="001B6D1E">
        <w:t xml:space="preserve"> </w:t>
      </w:r>
      <w:r w:rsidR="005710B0" w:rsidRPr="001B6D1E">
        <w:t>проводить</w:t>
      </w:r>
      <w:r w:rsidRPr="001B6D1E">
        <w:t xml:space="preserve"> </w:t>
      </w:r>
      <w:r w:rsidR="005710B0" w:rsidRPr="001B6D1E">
        <w:t>за</w:t>
      </w:r>
      <w:r w:rsidRPr="001B6D1E">
        <w:t xml:space="preserve"> </w:t>
      </w:r>
      <w:r w:rsidR="005710B0" w:rsidRPr="001B6D1E">
        <w:t>месяц</w:t>
      </w:r>
      <w:r w:rsidRPr="001B6D1E">
        <w:t xml:space="preserve"> </w:t>
      </w:r>
      <w:r w:rsidR="005710B0" w:rsidRPr="001B6D1E">
        <w:t>до</w:t>
      </w:r>
      <w:r w:rsidRPr="001B6D1E">
        <w:t xml:space="preserve"> </w:t>
      </w:r>
      <w:r w:rsidR="005710B0" w:rsidRPr="001B6D1E">
        <w:t>достижения</w:t>
      </w:r>
      <w:r w:rsidRPr="001B6D1E">
        <w:t xml:space="preserve"> </w:t>
      </w:r>
      <w:r w:rsidR="005710B0" w:rsidRPr="001B6D1E">
        <w:t>гражданами</w:t>
      </w:r>
      <w:r w:rsidRPr="001B6D1E">
        <w:t xml:space="preserve"> </w:t>
      </w:r>
      <w:r w:rsidR="005710B0" w:rsidRPr="001B6D1E">
        <w:t>пенсионного</w:t>
      </w:r>
      <w:r w:rsidRPr="001B6D1E">
        <w:t xml:space="preserve"> </w:t>
      </w:r>
      <w:r w:rsidR="005710B0" w:rsidRPr="001B6D1E">
        <w:t>возраста</w:t>
      </w:r>
      <w:r w:rsidRPr="001B6D1E">
        <w:t xml:space="preserve"> </w:t>
      </w:r>
      <w:r w:rsidR="005710B0" w:rsidRPr="001B6D1E">
        <w:t>и</w:t>
      </w:r>
      <w:r w:rsidRPr="001B6D1E">
        <w:t xml:space="preserve"> </w:t>
      </w:r>
      <w:r w:rsidR="005710B0" w:rsidRPr="001B6D1E">
        <w:t>заранее</w:t>
      </w:r>
      <w:r w:rsidRPr="001B6D1E">
        <w:t xml:space="preserve"> </w:t>
      </w:r>
      <w:r w:rsidR="005710B0" w:rsidRPr="001B6D1E">
        <w:t>информировать</w:t>
      </w:r>
      <w:r w:rsidRPr="001B6D1E">
        <w:t xml:space="preserve"> </w:t>
      </w:r>
      <w:r w:rsidR="005710B0" w:rsidRPr="001B6D1E">
        <w:t>предпенсионеров</w:t>
      </w:r>
      <w:r w:rsidRPr="001B6D1E">
        <w:t xml:space="preserve"> </w:t>
      </w:r>
      <w:r w:rsidR="005710B0" w:rsidRPr="001B6D1E">
        <w:t>о</w:t>
      </w:r>
      <w:r w:rsidRPr="001B6D1E">
        <w:t xml:space="preserve"> </w:t>
      </w:r>
      <w:r w:rsidR="005710B0" w:rsidRPr="001B6D1E">
        <w:t>будущем</w:t>
      </w:r>
      <w:r w:rsidRPr="001B6D1E">
        <w:t xml:space="preserve"> </w:t>
      </w:r>
      <w:r w:rsidR="005710B0" w:rsidRPr="001B6D1E">
        <w:t>размере</w:t>
      </w:r>
      <w:r w:rsidRPr="001B6D1E">
        <w:t xml:space="preserve"> </w:t>
      </w:r>
      <w:r w:rsidR="005710B0" w:rsidRPr="001B6D1E">
        <w:t>пенсионных</w:t>
      </w:r>
      <w:r w:rsidRPr="001B6D1E">
        <w:t xml:space="preserve"> </w:t>
      </w:r>
      <w:r w:rsidR="005710B0" w:rsidRPr="001B6D1E">
        <w:t>выплат.</w:t>
      </w:r>
      <w:r w:rsidRPr="001B6D1E">
        <w:t xml:space="preserve"> </w:t>
      </w:r>
      <w:r w:rsidR="005710B0" w:rsidRPr="001B6D1E">
        <w:t>Также</w:t>
      </w:r>
      <w:r w:rsidRPr="001B6D1E">
        <w:t xml:space="preserve"> </w:t>
      </w:r>
      <w:r w:rsidR="005710B0" w:rsidRPr="001B6D1E">
        <w:t>проект</w:t>
      </w:r>
      <w:r w:rsidRPr="001B6D1E">
        <w:t xml:space="preserve"> </w:t>
      </w:r>
      <w:r w:rsidR="005710B0" w:rsidRPr="001B6D1E">
        <w:t>позволит</w:t>
      </w:r>
      <w:r w:rsidRPr="001B6D1E">
        <w:t xml:space="preserve"> </w:t>
      </w:r>
      <w:r w:rsidR="005710B0" w:rsidRPr="001B6D1E">
        <w:t>засчитывать</w:t>
      </w:r>
      <w:r w:rsidRPr="001B6D1E">
        <w:t xml:space="preserve"> </w:t>
      </w:r>
      <w:r w:rsidR="005710B0" w:rsidRPr="001B6D1E">
        <w:t>в</w:t>
      </w:r>
      <w:r w:rsidRPr="001B6D1E">
        <w:t xml:space="preserve"> </w:t>
      </w:r>
      <w:r w:rsidR="005710B0" w:rsidRPr="001B6D1E">
        <w:t>страховом</w:t>
      </w:r>
      <w:r w:rsidRPr="001B6D1E">
        <w:t xml:space="preserve"> </w:t>
      </w:r>
      <w:r w:rsidR="005710B0" w:rsidRPr="001B6D1E">
        <w:t>стаже</w:t>
      </w:r>
      <w:r w:rsidRPr="001B6D1E">
        <w:t xml:space="preserve"> </w:t>
      </w:r>
      <w:r w:rsidR="005710B0" w:rsidRPr="001B6D1E">
        <w:t>нестраховые</w:t>
      </w:r>
      <w:r w:rsidRPr="001B6D1E">
        <w:t xml:space="preserve"> </w:t>
      </w:r>
      <w:r w:rsidR="005710B0" w:rsidRPr="001B6D1E">
        <w:t>периоды,</w:t>
      </w:r>
      <w:r w:rsidRPr="001B6D1E">
        <w:t xml:space="preserve"> </w:t>
      </w:r>
      <w:r w:rsidR="005710B0" w:rsidRPr="001B6D1E">
        <w:t>имевшие</w:t>
      </w:r>
      <w:r w:rsidRPr="001B6D1E">
        <w:t xml:space="preserve"> </w:t>
      </w:r>
      <w:r w:rsidR="005710B0" w:rsidRPr="001B6D1E">
        <w:t>место</w:t>
      </w:r>
      <w:r w:rsidRPr="001B6D1E">
        <w:t xml:space="preserve"> </w:t>
      </w:r>
      <w:r w:rsidR="005710B0" w:rsidRPr="001B6D1E">
        <w:t>уже</w:t>
      </w:r>
      <w:r w:rsidRPr="001B6D1E">
        <w:t xml:space="preserve"> </w:t>
      </w:r>
      <w:r w:rsidR="005710B0" w:rsidRPr="001B6D1E">
        <w:t>после</w:t>
      </w:r>
      <w:r w:rsidRPr="001B6D1E">
        <w:t xml:space="preserve"> </w:t>
      </w:r>
      <w:r w:rsidR="005710B0" w:rsidRPr="001B6D1E">
        <w:t>того,</w:t>
      </w:r>
      <w:r w:rsidRPr="001B6D1E">
        <w:t xml:space="preserve"> </w:t>
      </w:r>
      <w:r w:rsidR="005710B0" w:rsidRPr="001B6D1E">
        <w:t>как</w:t>
      </w:r>
      <w:r w:rsidRPr="001B6D1E">
        <w:t xml:space="preserve"> </w:t>
      </w:r>
      <w:r w:rsidR="005710B0" w:rsidRPr="001B6D1E">
        <w:t>человеку</w:t>
      </w:r>
      <w:r w:rsidRPr="001B6D1E">
        <w:t xml:space="preserve"> </w:t>
      </w:r>
      <w:r w:rsidR="005710B0" w:rsidRPr="001B6D1E">
        <w:t>была</w:t>
      </w:r>
      <w:r w:rsidRPr="001B6D1E">
        <w:t xml:space="preserve"> </w:t>
      </w:r>
      <w:r w:rsidR="005710B0" w:rsidRPr="001B6D1E">
        <w:t>назначена</w:t>
      </w:r>
      <w:r w:rsidRPr="001B6D1E">
        <w:t xml:space="preserve"> </w:t>
      </w:r>
      <w:r w:rsidR="005710B0" w:rsidRPr="001B6D1E">
        <w:t>страховая</w:t>
      </w:r>
      <w:r w:rsidRPr="001B6D1E">
        <w:t xml:space="preserve"> </w:t>
      </w:r>
      <w:r w:rsidR="005710B0" w:rsidRPr="001B6D1E">
        <w:t>пенсия.</w:t>
      </w:r>
      <w:r w:rsidRPr="001B6D1E">
        <w:t xml:space="preserve"> </w:t>
      </w:r>
      <w:r w:rsidR="005710B0" w:rsidRPr="001B6D1E">
        <w:t>Это</w:t>
      </w:r>
      <w:r w:rsidRPr="001B6D1E">
        <w:t xml:space="preserve"> </w:t>
      </w:r>
      <w:r w:rsidR="005710B0" w:rsidRPr="001B6D1E">
        <w:t>в</w:t>
      </w:r>
      <w:r w:rsidRPr="001B6D1E">
        <w:t xml:space="preserve"> </w:t>
      </w:r>
      <w:r w:rsidR="005710B0" w:rsidRPr="001B6D1E">
        <w:t>первую</w:t>
      </w:r>
      <w:r w:rsidRPr="001B6D1E">
        <w:t xml:space="preserve"> </w:t>
      </w:r>
      <w:r w:rsidR="005710B0" w:rsidRPr="001B6D1E">
        <w:t>очередь</w:t>
      </w:r>
      <w:r w:rsidRPr="001B6D1E">
        <w:t xml:space="preserve"> </w:t>
      </w:r>
      <w:r w:rsidR="005710B0" w:rsidRPr="001B6D1E">
        <w:t>поддержит</w:t>
      </w:r>
      <w:r w:rsidRPr="001B6D1E">
        <w:t xml:space="preserve"> </w:t>
      </w:r>
      <w:r w:rsidR="005710B0" w:rsidRPr="001B6D1E">
        <w:t>женщин,</w:t>
      </w:r>
      <w:r w:rsidRPr="001B6D1E">
        <w:t xml:space="preserve"> </w:t>
      </w:r>
      <w:r w:rsidR="005710B0" w:rsidRPr="001B6D1E">
        <w:t>которые</w:t>
      </w:r>
      <w:r w:rsidRPr="001B6D1E">
        <w:t xml:space="preserve"> </w:t>
      </w:r>
      <w:r w:rsidR="005710B0" w:rsidRPr="001B6D1E">
        <w:t>имеют</w:t>
      </w:r>
      <w:r w:rsidRPr="001B6D1E">
        <w:t xml:space="preserve"> </w:t>
      </w:r>
      <w:r w:rsidR="005710B0" w:rsidRPr="001B6D1E">
        <w:t>пенсию</w:t>
      </w:r>
      <w:r w:rsidRPr="001B6D1E">
        <w:t xml:space="preserve"> </w:t>
      </w:r>
      <w:r w:rsidR="005710B0" w:rsidRPr="001B6D1E">
        <w:t>по</w:t>
      </w:r>
      <w:r w:rsidRPr="001B6D1E">
        <w:t xml:space="preserve"> </w:t>
      </w:r>
      <w:r w:rsidR="005710B0" w:rsidRPr="001B6D1E">
        <w:t>инвалидности</w:t>
      </w:r>
      <w:r w:rsidRPr="001B6D1E">
        <w:t xml:space="preserve"> </w:t>
      </w:r>
      <w:r w:rsidR="005710B0" w:rsidRPr="001B6D1E">
        <w:t>и</w:t>
      </w:r>
      <w:r w:rsidRPr="001B6D1E">
        <w:t xml:space="preserve"> </w:t>
      </w:r>
      <w:r w:rsidR="005710B0" w:rsidRPr="001B6D1E">
        <w:t>родили</w:t>
      </w:r>
      <w:r w:rsidRPr="001B6D1E">
        <w:t xml:space="preserve"> </w:t>
      </w:r>
      <w:r w:rsidR="005710B0" w:rsidRPr="001B6D1E">
        <w:t>ребенка</w:t>
      </w:r>
      <w:r w:rsidRPr="001B6D1E">
        <w:t xml:space="preserve"> </w:t>
      </w:r>
      <w:r w:rsidR="005710B0" w:rsidRPr="001B6D1E">
        <w:t>или</w:t>
      </w:r>
      <w:r w:rsidRPr="001B6D1E">
        <w:t xml:space="preserve"> </w:t>
      </w:r>
      <w:r w:rsidR="005710B0" w:rsidRPr="001B6D1E">
        <w:t>ухаживали</w:t>
      </w:r>
      <w:r w:rsidRPr="001B6D1E">
        <w:t xml:space="preserve"> </w:t>
      </w:r>
      <w:r w:rsidR="005710B0" w:rsidRPr="001B6D1E">
        <w:t>за</w:t>
      </w:r>
      <w:r w:rsidRPr="001B6D1E">
        <w:t xml:space="preserve"> </w:t>
      </w:r>
      <w:r w:rsidR="005710B0" w:rsidRPr="001B6D1E">
        <w:t>ним</w:t>
      </w:r>
      <w:r w:rsidRPr="001B6D1E">
        <w:t>»</w:t>
      </w:r>
      <w:r w:rsidR="005710B0" w:rsidRPr="001B6D1E">
        <w:t>.</w:t>
      </w:r>
    </w:p>
    <w:p w14:paraId="0FB83090" w14:textId="77777777" w:rsidR="005710B0" w:rsidRPr="001B6D1E" w:rsidRDefault="005710B0" w:rsidP="005710B0">
      <w:r w:rsidRPr="001B6D1E">
        <w:t>Как</w:t>
      </w:r>
      <w:r w:rsidR="00BD464C" w:rsidRPr="001B6D1E">
        <w:t xml:space="preserve"> </w:t>
      </w:r>
      <w:r w:rsidRPr="001B6D1E">
        <w:t>уточнили</w:t>
      </w:r>
      <w:r w:rsidR="00BD464C" w:rsidRPr="001B6D1E">
        <w:t xml:space="preserve"> «</w:t>
      </w:r>
      <w:r w:rsidRPr="001B6D1E">
        <w:t>Российской</w:t>
      </w:r>
      <w:r w:rsidR="00BD464C" w:rsidRPr="001B6D1E">
        <w:t xml:space="preserve"> </w:t>
      </w:r>
      <w:r w:rsidRPr="001B6D1E">
        <w:t>газете</w:t>
      </w:r>
      <w:r w:rsidR="00BD464C" w:rsidRPr="001B6D1E">
        <w:t xml:space="preserve">» </w:t>
      </w:r>
      <w:r w:rsidRPr="001B6D1E">
        <w:t>в</w:t>
      </w:r>
      <w:r w:rsidR="00BD464C" w:rsidRPr="001B6D1E">
        <w:t xml:space="preserve"> </w:t>
      </w:r>
      <w:r w:rsidRPr="001B6D1E">
        <w:t>Минтруде,</w:t>
      </w:r>
      <w:r w:rsidR="00BD464C" w:rsidRPr="001B6D1E">
        <w:t xml:space="preserve"> </w:t>
      </w:r>
      <w:r w:rsidRPr="001B6D1E">
        <w:t>предлагается</w:t>
      </w:r>
      <w:r w:rsidR="00BD464C" w:rsidRPr="001B6D1E">
        <w:t xml:space="preserve"> </w:t>
      </w:r>
      <w:r w:rsidRPr="001B6D1E">
        <w:t>ввести</w:t>
      </w:r>
      <w:r w:rsidR="00BD464C" w:rsidRPr="001B6D1E">
        <w:t xml:space="preserve"> </w:t>
      </w:r>
      <w:r w:rsidRPr="001B6D1E">
        <w:t>проактивное</w:t>
      </w:r>
      <w:r w:rsidR="00BD464C" w:rsidRPr="001B6D1E">
        <w:t xml:space="preserve"> </w:t>
      </w:r>
      <w:r w:rsidRPr="001B6D1E">
        <w:t>назначение</w:t>
      </w:r>
      <w:r w:rsidR="00BD464C" w:rsidRPr="001B6D1E">
        <w:t xml:space="preserve"> </w:t>
      </w:r>
      <w:r w:rsidRPr="001B6D1E">
        <w:t>страховых</w:t>
      </w:r>
      <w:r w:rsidR="00BD464C" w:rsidRPr="001B6D1E">
        <w:t xml:space="preserve"> </w:t>
      </w:r>
      <w:r w:rsidRPr="001B6D1E">
        <w:t>пенсий</w:t>
      </w:r>
      <w:r w:rsidR="00BD464C" w:rsidRPr="001B6D1E">
        <w:t xml:space="preserve"> </w:t>
      </w:r>
      <w:r w:rsidRPr="001B6D1E">
        <w:t>по</w:t>
      </w:r>
      <w:r w:rsidR="00BD464C" w:rsidRPr="001B6D1E">
        <w:t xml:space="preserve"> </w:t>
      </w:r>
      <w:r w:rsidRPr="001B6D1E">
        <w:t>старости</w:t>
      </w:r>
      <w:r w:rsidR="00BD464C" w:rsidRPr="001B6D1E">
        <w:t xml:space="preserve"> </w:t>
      </w:r>
      <w:r w:rsidRPr="001B6D1E">
        <w:t>с</w:t>
      </w:r>
      <w:r w:rsidR="00BD464C" w:rsidRPr="001B6D1E">
        <w:t xml:space="preserve"> </w:t>
      </w:r>
      <w:r w:rsidRPr="001B6D1E">
        <w:t>1</w:t>
      </w:r>
      <w:r w:rsidR="00BD464C" w:rsidRPr="001B6D1E">
        <w:t xml:space="preserve"> </w:t>
      </w:r>
      <w:r w:rsidRPr="001B6D1E">
        <w:t>января</w:t>
      </w:r>
      <w:r w:rsidR="00BD464C" w:rsidRPr="001B6D1E">
        <w:t xml:space="preserve"> </w:t>
      </w:r>
      <w:r w:rsidRPr="001B6D1E">
        <w:t>2026</w:t>
      </w:r>
      <w:r w:rsidR="00BD464C" w:rsidRPr="001B6D1E">
        <w:t xml:space="preserve"> </w:t>
      </w:r>
      <w:r w:rsidRPr="001B6D1E">
        <w:t>года.</w:t>
      </w:r>
    </w:p>
    <w:p w14:paraId="282BCD25" w14:textId="77777777" w:rsidR="005710B0" w:rsidRPr="001B6D1E" w:rsidRDefault="005710B0" w:rsidP="005710B0">
      <w:r w:rsidRPr="001B6D1E">
        <w:t>Там</w:t>
      </w:r>
      <w:r w:rsidR="00BD464C" w:rsidRPr="001B6D1E">
        <w:t xml:space="preserve"> </w:t>
      </w:r>
      <w:r w:rsidRPr="001B6D1E">
        <w:t>отметили,</w:t>
      </w:r>
      <w:r w:rsidR="00BD464C" w:rsidRPr="001B6D1E">
        <w:t xml:space="preserve"> </w:t>
      </w:r>
      <w:r w:rsidRPr="001B6D1E">
        <w:t>что</w:t>
      </w:r>
      <w:r w:rsidR="00BD464C" w:rsidRPr="001B6D1E">
        <w:t xml:space="preserve"> </w:t>
      </w:r>
      <w:r w:rsidRPr="001B6D1E">
        <w:t>страховая</w:t>
      </w:r>
      <w:r w:rsidR="00BD464C" w:rsidRPr="001B6D1E">
        <w:t xml:space="preserve"> </w:t>
      </w:r>
      <w:r w:rsidRPr="001B6D1E">
        <w:t>пенсия</w:t>
      </w:r>
      <w:r w:rsidR="00BD464C" w:rsidRPr="001B6D1E">
        <w:t xml:space="preserve"> </w:t>
      </w:r>
      <w:r w:rsidRPr="001B6D1E">
        <w:t>по</w:t>
      </w:r>
      <w:r w:rsidR="00BD464C" w:rsidRPr="001B6D1E">
        <w:t xml:space="preserve"> </w:t>
      </w:r>
      <w:r w:rsidRPr="001B6D1E">
        <w:t>старости</w:t>
      </w:r>
      <w:r w:rsidR="00BD464C" w:rsidRPr="001B6D1E">
        <w:t xml:space="preserve"> </w:t>
      </w:r>
      <w:r w:rsidRPr="001B6D1E">
        <w:t>при</w:t>
      </w:r>
      <w:r w:rsidR="00BD464C" w:rsidRPr="001B6D1E">
        <w:t xml:space="preserve"> </w:t>
      </w:r>
      <w:r w:rsidRPr="001B6D1E">
        <w:t>наступлении</w:t>
      </w:r>
      <w:r w:rsidR="00BD464C" w:rsidRPr="001B6D1E">
        <w:t xml:space="preserve"> </w:t>
      </w:r>
      <w:r w:rsidRPr="001B6D1E">
        <w:t>пенсионного</w:t>
      </w:r>
      <w:r w:rsidR="00BD464C" w:rsidRPr="001B6D1E">
        <w:t xml:space="preserve"> </w:t>
      </w:r>
      <w:r w:rsidRPr="001B6D1E">
        <w:t>возраста</w:t>
      </w:r>
      <w:r w:rsidR="00BD464C" w:rsidRPr="001B6D1E">
        <w:t xml:space="preserve"> </w:t>
      </w:r>
      <w:r w:rsidRPr="001B6D1E">
        <w:t>будет</w:t>
      </w:r>
      <w:r w:rsidR="00BD464C" w:rsidRPr="001B6D1E">
        <w:t xml:space="preserve"> </w:t>
      </w:r>
      <w:r w:rsidRPr="001B6D1E">
        <w:t>назначаться</w:t>
      </w:r>
      <w:r w:rsidR="00BD464C" w:rsidRPr="001B6D1E">
        <w:t xml:space="preserve"> </w:t>
      </w:r>
      <w:r w:rsidRPr="001B6D1E">
        <w:t>Социальным</w:t>
      </w:r>
      <w:r w:rsidR="00BD464C" w:rsidRPr="001B6D1E">
        <w:t xml:space="preserve"> </w:t>
      </w:r>
      <w:r w:rsidRPr="001B6D1E">
        <w:t>фондом</w:t>
      </w:r>
      <w:r w:rsidR="00BD464C" w:rsidRPr="001B6D1E">
        <w:t xml:space="preserve"> </w:t>
      </w:r>
      <w:r w:rsidRPr="001B6D1E">
        <w:t>автоматически,</w:t>
      </w:r>
      <w:r w:rsidR="00BD464C" w:rsidRPr="001B6D1E">
        <w:t xml:space="preserve"> </w:t>
      </w:r>
      <w:r w:rsidRPr="001B6D1E">
        <w:t>без</w:t>
      </w:r>
      <w:r w:rsidR="00BD464C" w:rsidRPr="001B6D1E">
        <w:t xml:space="preserve"> </w:t>
      </w:r>
      <w:r w:rsidRPr="001B6D1E">
        <w:t>соответствующего</w:t>
      </w:r>
      <w:r w:rsidR="00BD464C" w:rsidRPr="001B6D1E">
        <w:t xml:space="preserve"> </w:t>
      </w:r>
      <w:r w:rsidRPr="001B6D1E">
        <w:t>заявления</w:t>
      </w:r>
      <w:r w:rsidR="00BD464C" w:rsidRPr="001B6D1E">
        <w:t xml:space="preserve"> </w:t>
      </w:r>
      <w:r w:rsidRPr="001B6D1E">
        <w:t>от</w:t>
      </w:r>
      <w:r w:rsidR="00BD464C" w:rsidRPr="001B6D1E">
        <w:t xml:space="preserve"> </w:t>
      </w:r>
      <w:r w:rsidRPr="001B6D1E">
        <w:t>человека.</w:t>
      </w:r>
      <w:r w:rsidR="00BD464C" w:rsidRPr="001B6D1E">
        <w:t xml:space="preserve"> </w:t>
      </w:r>
      <w:r w:rsidRPr="001B6D1E">
        <w:t>Сейчас</w:t>
      </w:r>
      <w:r w:rsidR="00BD464C" w:rsidRPr="001B6D1E">
        <w:t xml:space="preserve"> </w:t>
      </w:r>
      <w:r w:rsidRPr="001B6D1E">
        <w:t>такое</w:t>
      </w:r>
      <w:r w:rsidR="00BD464C" w:rsidRPr="001B6D1E">
        <w:t xml:space="preserve"> </w:t>
      </w:r>
      <w:r w:rsidRPr="001B6D1E">
        <w:t>заявление</w:t>
      </w:r>
      <w:r w:rsidR="00BD464C" w:rsidRPr="001B6D1E">
        <w:t xml:space="preserve"> </w:t>
      </w:r>
      <w:r w:rsidRPr="001B6D1E">
        <w:t>требуется.</w:t>
      </w:r>
    </w:p>
    <w:p w14:paraId="3369CD33" w14:textId="77777777" w:rsidR="005710B0" w:rsidRPr="001B6D1E" w:rsidRDefault="005710B0" w:rsidP="005710B0">
      <w:r w:rsidRPr="001B6D1E">
        <w:t>Территориальный</w:t>
      </w:r>
      <w:r w:rsidR="00BD464C" w:rsidRPr="001B6D1E">
        <w:t xml:space="preserve"> </w:t>
      </w:r>
      <w:r w:rsidRPr="001B6D1E">
        <w:t>орган</w:t>
      </w:r>
      <w:r w:rsidR="00BD464C" w:rsidRPr="001B6D1E">
        <w:t xml:space="preserve"> </w:t>
      </w:r>
      <w:r w:rsidRPr="001B6D1E">
        <w:t>СФР</w:t>
      </w:r>
      <w:r w:rsidR="00BD464C" w:rsidRPr="001B6D1E">
        <w:t xml:space="preserve"> </w:t>
      </w:r>
      <w:r w:rsidRPr="001B6D1E">
        <w:t>за</w:t>
      </w:r>
      <w:r w:rsidR="00BD464C" w:rsidRPr="001B6D1E">
        <w:t xml:space="preserve"> </w:t>
      </w:r>
      <w:r w:rsidRPr="001B6D1E">
        <w:t>месяц</w:t>
      </w:r>
      <w:r w:rsidR="00BD464C" w:rsidRPr="001B6D1E">
        <w:t xml:space="preserve"> </w:t>
      </w:r>
      <w:r w:rsidRPr="001B6D1E">
        <w:t>до</w:t>
      </w:r>
      <w:r w:rsidR="00BD464C" w:rsidRPr="001B6D1E">
        <w:t xml:space="preserve"> </w:t>
      </w:r>
      <w:r w:rsidRPr="001B6D1E">
        <w:t>достижения</w:t>
      </w:r>
      <w:r w:rsidR="00BD464C" w:rsidRPr="001B6D1E">
        <w:t xml:space="preserve"> </w:t>
      </w:r>
      <w:r w:rsidRPr="001B6D1E">
        <w:t>гражданином</w:t>
      </w:r>
      <w:r w:rsidR="00BD464C" w:rsidRPr="001B6D1E">
        <w:t xml:space="preserve"> </w:t>
      </w:r>
      <w:r w:rsidRPr="001B6D1E">
        <w:t>пенсионного</w:t>
      </w:r>
      <w:r w:rsidR="00BD464C" w:rsidRPr="001B6D1E">
        <w:t xml:space="preserve"> </w:t>
      </w:r>
      <w:r w:rsidRPr="001B6D1E">
        <w:t>возраста</w:t>
      </w:r>
      <w:r w:rsidR="00BD464C" w:rsidRPr="001B6D1E">
        <w:t xml:space="preserve"> </w:t>
      </w:r>
      <w:r w:rsidRPr="001B6D1E">
        <w:t>будет</w:t>
      </w:r>
      <w:r w:rsidR="00BD464C" w:rsidRPr="001B6D1E">
        <w:t xml:space="preserve"> </w:t>
      </w:r>
      <w:r w:rsidRPr="001B6D1E">
        <w:t>выносить</w:t>
      </w:r>
      <w:r w:rsidR="00BD464C" w:rsidRPr="001B6D1E">
        <w:t xml:space="preserve"> </w:t>
      </w:r>
      <w:r w:rsidRPr="001B6D1E">
        <w:t>решение</w:t>
      </w:r>
      <w:r w:rsidR="00BD464C" w:rsidRPr="001B6D1E">
        <w:t xml:space="preserve"> </w:t>
      </w:r>
      <w:r w:rsidRPr="001B6D1E">
        <w:t>и</w:t>
      </w:r>
      <w:r w:rsidR="00BD464C" w:rsidRPr="001B6D1E">
        <w:t xml:space="preserve"> </w:t>
      </w:r>
      <w:r w:rsidRPr="001B6D1E">
        <w:t>в</w:t>
      </w:r>
      <w:r w:rsidR="00BD464C" w:rsidRPr="001B6D1E">
        <w:t xml:space="preserve"> </w:t>
      </w:r>
      <w:r w:rsidRPr="001B6D1E">
        <w:t>течение</w:t>
      </w:r>
      <w:r w:rsidR="00BD464C" w:rsidRPr="001B6D1E">
        <w:t xml:space="preserve"> </w:t>
      </w:r>
      <w:r w:rsidRPr="001B6D1E">
        <w:t>трех</w:t>
      </w:r>
      <w:r w:rsidR="00BD464C" w:rsidRPr="001B6D1E">
        <w:t xml:space="preserve"> </w:t>
      </w:r>
      <w:r w:rsidRPr="001B6D1E">
        <w:t>рабочих</w:t>
      </w:r>
      <w:r w:rsidR="00BD464C" w:rsidRPr="001B6D1E">
        <w:t xml:space="preserve"> </w:t>
      </w:r>
      <w:r w:rsidRPr="001B6D1E">
        <w:t>дней</w:t>
      </w:r>
      <w:r w:rsidR="00BD464C" w:rsidRPr="001B6D1E">
        <w:t xml:space="preserve"> </w:t>
      </w:r>
      <w:r w:rsidRPr="001B6D1E">
        <w:t>направлять</w:t>
      </w:r>
      <w:r w:rsidR="00BD464C" w:rsidRPr="001B6D1E">
        <w:t xml:space="preserve"> </w:t>
      </w:r>
      <w:r w:rsidRPr="001B6D1E">
        <w:t>сообщение</w:t>
      </w:r>
      <w:r w:rsidR="00BD464C" w:rsidRPr="001B6D1E">
        <w:t xml:space="preserve"> </w:t>
      </w:r>
      <w:r w:rsidRPr="001B6D1E">
        <w:t>со</w:t>
      </w:r>
      <w:r w:rsidR="00BD464C" w:rsidRPr="001B6D1E">
        <w:t xml:space="preserve"> </w:t>
      </w:r>
      <w:r w:rsidRPr="001B6D1E">
        <w:t>всей</w:t>
      </w:r>
      <w:r w:rsidR="00BD464C" w:rsidRPr="001B6D1E">
        <w:t xml:space="preserve"> </w:t>
      </w:r>
      <w:r w:rsidRPr="001B6D1E">
        <w:t>необходимой</w:t>
      </w:r>
      <w:r w:rsidR="00BD464C" w:rsidRPr="001B6D1E">
        <w:t xml:space="preserve"> </w:t>
      </w:r>
      <w:r w:rsidRPr="001B6D1E">
        <w:t>информацией</w:t>
      </w:r>
      <w:r w:rsidR="00BD464C" w:rsidRPr="001B6D1E">
        <w:t xml:space="preserve"> </w:t>
      </w:r>
      <w:r w:rsidRPr="001B6D1E">
        <w:t>в</w:t>
      </w:r>
      <w:r w:rsidR="00BD464C" w:rsidRPr="001B6D1E">
        <w:t xml:space="preserve"> </w:t>
      </w:r>
      <w:r w:rsidRPr="001B6D1E">
        <w:t>личный</w:t>
      </w:r>
      <w:r w:rsidR="00BD464C" w:rsidRPr="001B6D1E">
        <w:t xml:space="preserve"> </w:t>
      </w:r>
      <w:r w:rsidRPr="001B6D1E">
        <w:t>кабинет</w:t>
      </w:r>
      <w:r w:rsidR="00BD464C" w:rsidRPr="001B6D1E">
        <w:t xml:space="preserve"> </w:t>
      </w:r>
      <w:r w:rsidRPr="001B6D1E">
        <w:t>человека</w:t>
      </w:r>
      <w:r w:rsidR="00BD464C" w:rsidRPr="001B6D1E">
        <w:t xml:space="preserve"> </w:t>
      </w:r>
      <w:r w:rsidRPr="001B6D1E">
        <w:t>на</w:t>
      </w:r>
      <w:r w:rsidR="00BD464C" w:rsidRPr="001B6D1E">
        <w:t xml:space="preserve"> </w:t>
      </w:r>
      <w:r w:rsidRPr="001B6D1E">
        <w:t>портале</w:t>
      </w:r>
      <w:r w:rsidR="00BD464C" w:rsidRPr="001B6D1E">
        <w:t xml:space="preserve"> </w:t>
      </w:r>
      <w:r w:rsidRPr="001B6D1E">
        <w:t>госуслуг,</w:t>
      </w:r>
      <w:r w:rsidR="00BD464C" w:rsidRPr="001B6D1E">
        <w:t xml:space="preserve"> </w:t>
      </w:r>
      <w:r w:rsidRPr="001B6D1E">
        <w:t>либо</w:t>
      </w:r>
      <w:r w:rsidR="00BD464C" w:rsidRPr="001B6D1E">
        <w:t xml:space="preserve"> </w:t>
      </w:r>
      <w:r w:rsidRPr="001B6D1E">
        <w:t>по</w:t>
      </w:r>
      <w:r w:rsidR="00BD464C" w:rsidRPr="001B6D1E">
        <w:t xml:space="preserve"> </w:t>
      </w:r>
      <w:r w:rsidRPr="001B6D1E">
        <w:t>почте.</w:t>
      </w:r>
      <w:r w:rsidR="00BD464C" w:rsidRPr="001B6D1E">
        <w:t xml:space="preserve"> </w:t>
      </w:r>
      <w:r w:rsidRPr="001B6D1E">
        <w:t>Будущий</w:t>
      </w:r>
      <w:r w:rsidR="00BD464C" w:rsidRPr="001B6D1E">
        <w:t xml:space="preserve"> </w:t>
      </w:r>
      <w:r w:rsidRPr="001B6D1E">
        <w:t>пенсионер</w:t>
      </w:r>
      <w:r w:rsidR="00BD464C" w:rsidRPr="001B6D1E">
        <w:t xml:space="preserve"> </w:t>
      </w:r>
      <w:r w:rsidRPr="001B6D1E">
        <w:t>принимает</w:t>
      </w:r>
      <w:r w:rsidR="00BD464C" w:rsidRPr="001B6D1E">
        <w:t xml:space="preserve"> </w:t>
      </w:r>
      <w:r w:rsidRPr="001B6D1E">
        <w:t>решение</w:t>
      </w:r>
      <w:r w:rsidR="00BD464C" w:rsidRPr="001B6D1E">
        <w:t xml:space="preserve"> </w:t>
      </w:r>
      <w:r w:rsidRPr="001B6D1E">
        <w:t>о</w:t>
      </w:r>
      <w:r w:rsidR="00BD464C" w:rsidRPr="001B6D1E">
        <w:t xml:space="preserve"> </w:t>
      </w:r>
      <w:r w:rsidRPr="001B6D1E">
        <w:t>том,</w:t>
      </w:r>
      <w:r w:rsidR="00BD464C" w:rsidRPr="001B6D1E">
        <w:t xml:space="preserve"> </w:t>
      </w:r>
      <w:r w:rsidRPr="001B6D1E">
        <w:t>через</w:t>
      </w:r>
      <w:r w:rsidR="00BD464C" w:rsidRPr="001B6D1E">
        <w:t xml:space="preserve"> </w:t>
      </w:r>
      <w:r w:rsidRPr="001B6D1E">
        <w:t>какую</w:t>
      </w:r>
      <w:r w:rsidR="00BD464C" w:rsidRPr="001B6D1E">
        <w:t xml:space="preserve"> </w:t>
      </w:r>
      <w:r w:rsidRPr="001B6D1E">
        <w:t>кредитную</w:t>
      </w:r>
      <w:r w:rsidR="00BD464C" w:rsidRPr="001B6D1E">
        <w:t xml:space="preserve"> </w:t>
      </w:r>
      <w:r w:rsidRPr="001B6D1E">
        <w:t>организацию</w:t>
      </w:r>
      <w:r w:rsidR="00BD464C" w:rsidRPr="001B6D1E">
        <w:t xml:space="preserve"> </w:t>
      </w:r>
      <w:r w:rsidRPr="001B6D1E">
        <w:t>он</w:t>
      </w:r>
      <w:r w:rsidR="00BD464C" w:rsidRPr="001B6D1E">
        <w:t xml:space="preserve"> </w:t>
      </w:r>
      <w:r w:rsidRPr="001B6D1E">
        <w:t>хотел</w:t>
      </w:r>
      <w:r w:rsidR="00BD464C" w:rsidRPr="001B6D1E">
        <w:t xml:space="preserve"> </w:t>
      </w:r>
      <w:r w:rsidRPr="001B6D1E">
        <w:t>бы</w:t>
      </w:r>
      <w:r w:rsidR="00BD464C" w:rsidRPr="001B6D1E">
        <w:t xml:space="preserve"> </w:t>
      </w:r>
      <w:r w:rsidRPr="001B6D1E">
        <w:t>получать</w:t>
      </w:r>
      <w:r w:rsidR="00BD464C" w:rsidRPr="001B6D1E">
        <w:t xml:space="preserve"> </w:t>
      </w:r>
      <w:r w:rsidRPr="001B6D1E">
        <w:t>пенсию,</w:t>
      </w:r>
      <w:r w:rsidR="00BD464C" w:rsidRPr="001B6D1E">
        <w:t xml:space="preserve"> </w:t>
      </w:r>
      <w:r w:rsidRPr="001B6D1E">
        <w:t>и</w:t>
      </w:r>
      <w:r w:rsidR="00BD464C" w:rsidRPr="001B6D1E">
        <w:t xml:space="preserve"> </w:t>
      </w:r>
      <w:r w:rsidRPr="001B6D1E">
        <w:t>направляет</w:t>
      </w:r>
      <w:r w:rsidR="00BD464C" w:rsidRPr="001B6D1E">
        <w:t xml:space="preserve"> </w:t>
      </w:r>
      <w:r w:rsidRPr="001B6D1E">
        <w:t>реквизиты</w:t>
      </w:r>
      <w:r w:rsidR="00BD464C" w:rsidRPr="001B6D1E">
        <w:t xml:space="preserve"> </w:t>
      </w:r>
      <w:r w:rsidRPr="001B6D1E">
        <w:t>банковского</w:t>
      </w:r>
      <w:r w:rsidR="00BD464C" w:rsidRPr="001B6D1E">
        <w:t xml:space="preserve"> </w:t>
      </w:r>
      <w:r w:rsidRPr="001B6D1E">
        <w:t>счета</w:t>
      </w:r>
      <w:r w:rsidR="00BD464C" w:rsidRPr="001B6D1E">
        <w:t xml:space="preserve"> </w:t>
      </w:r>
      <w:r w:rsidRPr="001B6D1E">
        <w:t>также</w:t>
      </w:r>
      <w:r w:rsidR="00BD464C" w:rsidRPr="001B6D1E">
        <w:t xml:space="preserve"> </w:t>
      </w:r>
      <w:r w:rsidRPr="001B6D1E">
        <w:t>в</w:t>
      </w:r>
      <w:r w:rsidR="00BD464C" w:rsidRPr="001B6D1E">
        <w:t xml:space="preserve"> </w:t>
      </w:r>
      <w:r w:rsidRPr="001B6D1E">
        <w:t>СФР</w:t>
      </w:r>
      <w:r w:rsidR="00BD464C" w:rsidRPr="001B6D1E">
        <w:t xml:space="preserve"> </w:t>
      </w:r>
      <w:r w:rsidRPr="001B6D1E">
        <w:t>через</w:t>
      </w:r>
      <w:r w:rsidR="00BD464C" w:rsidRPr="001B6D1E">
        <w:t xml:space="preserve"> </w:t>
      </w:r>
      <w:r w:rsidRPr="001B6D1E">
        <w:t>портал</w:t>
      </w:r>
      <w:r w:rsidR="00BD464C" w:rsidRPr="001B6D1E">
        <w:t xml:space="preserve"> </w:t>
      </w:r>
      <w:r w:rsidRPr="001B6D1E">
        <w:t>госуслуг.</w:t>
      </w:r>
    </w:p>
    <w:p w14:paraId="7CF1DF50" w14:textId="77777777" w:rsidR="005710B0" w:rsidRPr="001B6D1E" w:rsidRDefault="005710B0" w:rsidP="005710B0">
      <w:r w:rsidRPr="001B6D1E">
        <w:t>Вторая</w:t>
      </w:r>
      <w:r w:rsidR="00BD464C" w:rsidRPr="001B6D1E">
        <w:t xml:space="preserve"> </w:t>
      </w:r>
      <w:r w:rsidRPr="001B6D1E">
        <w:t>новация</w:t>
      </w:r>
      <w:r w:rsidR="00BD464C" w:rsidRPr="001B6D1E">
        <w:t xml:space="preserve"> </w:t>
      </w:r>
      <w:r w:rsidRPr="001B6D1E">
        <w:t>законопроекта</w:t>
      </w:r>
      <w:r w:rsidR="00BD464C" w:rsidRPr="001B6D1E">
        <w:t xml:space="preserve"> </w:t>
      </w:r>
      <w:r w:rsidRPr="001B6D1E">
        <w:t>предусматривает</w:t>
      </w:r>
      <w:r w:rsidR="00BD464C" w:rsidRPr="001B6D1E">
        <w:t xml:space="preserve"> </w:t>
      </w:r>
      <w:r w:rsidRPr="001B6D1E">
        <w:t>учет</w:t>
      </w:r>
      <w:r w:rsidR="00BD464C" w:rsidRPr="001B6D1E">
        <w:t xml:space="preserve"> </w:t>
      </w:r>
      <w:r w:rsidRPr="001B6D1E">
        <w:t>ряда</w:t>
      </w:r>
      <w:r w:rsidR="00BD464C" w:rsidRPr="001B6D1E">
        <w:t xml:space="preserve"> </w:t>
      </w:r>
      <w:r w:rsidRPr="001B6D1E">
        <w:t>нестраховых</w:t>
      </w:r>
      <w:r w:rsidR="00BD464C" w:rsidRPr="001B6D1E">
        <w:t xml:space="preserve"> </w:t>
      </w:r>
      <w:r w:rsidRPr="001B6D1E">
        <w:t>периодов,</w:t>
      </w:r>
      <w:r w:rsidR="00BD464C" w:rsidRPr="001B6D1E">
        <w:t xml:space="preserve"> </w:t>
      </w:r>
      <w:r w:rsidRPr="001B6D1E">
        <w:t>которые</w:t>
      </w:r>
      <w:r w:rsidR="00BD464C" w:rsidRPr="001B6D1E">
        <w:t xml:space="preserve"> </w:t>
      </w:r>
      <w:r w:rsidRPr="001B6D1E">
        <w:t>сформированы</w:t>
      </w:r>
      <w:r w:rsidR="00BD464C" w:rsidRPr="001B6D1E">
        <w:t xml:space="preserve"> </w:t>
      </w:r>
      <w:r w:rsidRPr="001B6D1E">
        <w:t>не</w:t>
      </w:r>
      <w:r w:rsidR="00BD464C" w:rsidRPr="001B6D1E">
        <w:t xml:space="preserve"> </w:t>
      </w:r>
      <w:r w:rsidRPr="001B6D1E">
        <w:t>только</w:t>
      </w:r>
      <w:r w:rsidR="00BD464C" w:rsidRPr="001B6D1E">
        <w:t xml:space="preserve"> </w:t>
      </w:r>
      <w:r w:rsidRPr="001B6D1E">
        <w:t>до,</w:t>
      </w:r>
      <w:r w:rsidR="00BD464C" w:rsidRPr="001B6D1E">
        <w:t xml:space="preserve"> </w:t>
      </w:r>
      <w:r w:rsidRPr="001B6D1E">
        <w:t>но</w:t>
      </w:r>
      <w:r w:rsidR="00BD464C" w:rsidRPr="001B6D1E">
        <w:t xml:space="preserve"> </w:t>
      </w:r>
      <w:r w:rsidRPr="001B6D1E">
        <w:t>и</w:t>
      </w:r>
      <w:r w:rsidR="00BD464C" w:rsidRPr="001B6D1E">
        <w:t xml:space="preserve"> </w:t>
      </w:r>
      <w:r w:rsidRPr="001B6D1E">
        <w:t>после</w:t>
      </w:r>
      <w:r w:rsidR="00BD464C" w:rsidRPr="001B6D1E">
        <w:t xml:space="preserve"> </w:t>
      </w:r>
      <w:r w:rsidRPr="001B6D1E">
        <w:t>назначения</w:t>
      </w:r>
      <w:r w:rsidR="00BD464C" w:rsidRPr="001B6D1E">
        <w:t xml:space="preserve"> </w:t>
      </w:r>
      <w:r w:rsidRPr="001B6D1E">
        <w:t>страховой</w:t>
      </w:r>
      <w:r w:rsidR="00BD464C" w:rsidRPr="001B6D1E">
        <w:t xml:space="preserve"> </w:t>
      </w:r>
      <w:r w:rsidRPr="001B6D1E">
        <w:t>пенсии.</w:t>
      </w:r>
      <w:r w:rsidR="00BD464C" w:rsidRPr="001B6D1E">
        <w:t xml:space="preserve"> </w:t>
      </w:r>
      <w:r w:rsidRPr="001B6D1E">
        <w:t>Например,</w:t>
      </w:r>
      <w:r w:rsidR="00BD464C" w:rsidRPr="001B6D1E">
        <w:t xml:space="preserve"> </w:t>
      </w:r>
      <w:r w:rsidRPr="001B6D1E">
        <w:t>для</w:t>
      </w:r>
      <w:r w:rsidR="00BD464C" w:rsidRPr="001B6D1E">
        <w:t xml:space="preserve"> </w:t>
      </w:r>
      <w:r w:rsidRPr="001B6D1E">
        <w:t>граждан,</w:t>
      </w:r>
      <w:r w:rsidR="00BD464C" w:rsidRPr="001B6D1E">
        <w:t xml:space="preserve"> </w:t>
      </w:r>
      <w:r w:rsidRPr="001B6D1E">
        <w:t>которые</w:t>
      </w:r>
      <w:r w:rsidR="00BD464C" w:rsidRPr="001B6D1E">
        <w:t xml:space="preserve"> </w:t>
      </w:r>
      <w:r w:rsidRPr="001B6D1E">
        <w:t>уже</w:t>
      </w:r>
      <w:r w:rsidR="00BD464C" w:rsidRPr="001B6D1E">
        <w:t xml:space="preserve"> </w:t>
      </w:r>
      <w:r w:rsidRPr="001B6D1E">
        <w:t>получают</w:t>
      </w:r>
      <w:r w:rsidR="00BD464C" w:rsidRPr="001B6D1E">
        <w:t xml:space="preserve"> </w:t>
      </w:r>
      <w:r w:rsidRPr="001B6D1E">
        <w:t>страховую</w:t>
      </w:r>
      <w:r w:rsidR="00BD464C" w:rsidRPr="001B6D1E">
        <w:t xml:space="preserve"> </w:t>
      </w:r>
      <w:r w:rsidRPr="001B6D1E">
        <w:t>пенсию</w:t>
      </w:r>
      <w:r w:rsidR="00BD464C" w:rsidRPr="001B6D1E">
        <w:t xml:space="preserve"> </w:t>
      </w:r>
      <w:r w:rsidRPr="001B6D1E">
        <w:t>по</w:t>
      </w:r>
      <w:r w:rsidR="00BD464C" w:rsidRPr="001B6D1E">
        <w:t xml:space="preserve"> </w:t>
      </w:r>
      <w:r w:rsidRPr="001B6D1E">
        <w:t>инвалидности,</w:t>
      </w:r>
      <w:r w:rsidR="00BD464C" w:rsidRPr="001B6D1E">
        <w:t xml:space="preserve"> </w:t>
      </w:r>
      <w:r w:rsidRPr="001B6D1E">
        <w:t>будут</w:t>
      </w:r>
      <w:r w:rsidR="00BD464C" w:rsidRPr="001B6D1E">
        <w:t xml:space="preserve"> </w:t>
      </w:r>
      <w:r w:rsidRPr="001B6D1E">
        <w:t>учитываться</w:t>
      </w:r>
      <w:r w:rsidR="00BD464C" w:rsidRPr="001B6D1E">
        <w:t xml:space="preserve"> </w:t>
      </w:r>
      <w:r w:rsidRPr="001B6D1E">
        <w:t>такие</w:t>
      </w:r>
      <w:r w:rsidR="00BD464C" w:rsidRPr="001B6D1E">
        <w:t xml:space="preserve"> </w:t>
      </w:r>
      <w:r w:rsidRPr="001B6D1E">
        <w:t>нестраховые</w:t>
      </w:r>
      <w:r w:rsidR="00BD464C" w:rsidRPr="001B6D1E">
        <w:t xml:space="preserve"> </w:t>
      </w:r>
      <w:r w:rsidRPr="001B6D1E">
        <w:t>периоды,</w:t>
      </w:r>
      <w:r w:rsidR="00BD464C" w:rsidRPr="001B6D1E">
        <w:t xml:space="preserve"> </w:t>
      </w:r>
      <w:r w:rsidRPr="001B6D1E">
        <w:t>как</w:t>
      </w:r>
      <w:r w:rsidR="00BD464C" w:rsidRPr="001B6D1E">
        <w:t xml:space="preserve"> </w:t>
      </w:r>
      <w:r w:rsidRPr="001B6D1E">
        <w:t>уход</w:t>
      </w:r>
      <w:r w:rsidR="00BD464C" w:rsidRPr="001B6D1E">
        <w:t xml:space="preserve"> </w:t>
      </w:r>
      <w:r w:rsidRPr="001B6D1E">
        <w:t>за</w:t>
      </w:r>
      <w:r w:rsidR="00BD464C" w:rsidRPr="001B6D1E">
        <w:t xml:space="preserve"> </w:t>
      </w:r>
      <w:r w:rsidRPr="001B6D1E">
        <w:t>ребенком</w:t>
      </w:r>
      <w:r w:rsidR="00BD464C" w:rsidRPr="001B6D1E">
        <w:t xml:space="preserve"> </w:t>
      </w:r>
      <w:r w:rsidRPr="001B6D1E">
        <w:t>до</w:t>
      </w:r>
      <w:r w:rsidR="00BD464C" w:rsidRPr="001B6D1E">
        <w:t xml:space="preserve"> </w:t>
      </w:r>
      <w:r w:rsidRPr="001B6D1E">
        <w:t>полутора</w:t>
      </w:r>
      <w:r w:rsidR="00BD464C" w:rsidRPr="001B6D1E">
        <w:t xml:space="preserve"> </w:t>
      </w:r>
      <w:r w:rsidRPr="001B6D1E">
        <w:t>лет.</w:t>
      </w:r>
    </w:p>
    <w:p w14:paraId="6610EC55" w14:textId="77777777" w:rsidR="005710B0" w:rsidRPr="001B6D1E" w:rsidRDefault="005710B0" w:rsidP="005710B0">
      <w:r w:rsidRPr="001B6D1E">
        <w:t>Напомним,</w:t>
      </w:r>
      <w:r w:rsidR="00BD464C" w:rsidRPr="001B6D1E">
        <w:t xml:space="preserve"> </w:t>
      </w:r>
      <w:r w:rsidRPr="001B6D1E">
        <w:t>что</w:t>
      </w:r>
      <w:r w:rsidR="00BD464C" w:rsidRPr="001B6D1E">
        <w:t xml:space="preserve"> </w:t>
      </w:r>
      <w:r w:rsidRPr="001B6D1E">
        <w:t>сейчас</w:t>
      </w:r>
      <w:r w:rsidR="00BD464C" w:rsidRPr="001B6D1E">
        <w:t xml:space="preserve"> </w:t>
      </w:r>
      <w:r w:rsidRPr="001B6D1E">
        <w:t>в</w:t>
      </w:r>
      <w:r w:rsidR="00BD464C" w:rsidRPr="001B6D1E">
        <w:t xml:space="preserve"> </w:t>
      </w:r>
      <w:r w:rsidRPr="001B6D1E">
        <w:t>страховой</w:t>
      </w:r>
      <w:r w:rsidR="00BD464C" w:rsidRPr="001B6D1E">
        <w:t xml:space="preserve"> </w:t>
      </w:r>
      <w:r w:rsidRPr="001B6D1E">
        <w:t>стаж</w:t>
      </w:r>
      <w:r w:rsidR="00BD464C" w:rsidRPr="001B6D1E">
        <w:t xml:space="preserve"> </w:t>
      </w:r>
      <w:r w:rsidRPr="001B6D1E">
        <w:t>наравне</w:t>
      </w:r>
      <w:r w:rsidR="00BD464C" w:rsidRPr="001B6D1E">
        <w:t xml:space="preserve"> </w:t>
      </w:r>
      <w:r w:rsidRPr="001B6D1E">
        <w:t>с</w:t>
      </w:r>
      <w:r w:rsidR="00BD464C" w:rsidRPr="001B6D1E">
        <w:t xml:space="preserve"> </w:t>
      </w:r>
      <w:r w:rsidRPr="001B6D1E">
        <w:t>периодами</w:t>
      </w:r>
      <w:r w:rsidR="00BD464C" w:rsidRPr="001B6D1E">
        <w:t xml:space="preserve"> </w:t>
      </w:r>
      <w:r w:rsidRPr="001B6D1E">
        <w:t>работы</w:t>
      </w:r>
      <w:r w:rsidR="00BD464C" w:rsidRPr="001B6D1E">
        <w:t xml:space="preserve"> </w:t>
      </w:r>
      <w:r w:rsidRPr="001B6D1E">
        <w:t>и</w:t>
      </w:r>
      <w:r w:rsidR="00BD464C" w:rsidRPr="001B6D1E">
        <w:t xml:space="preserve"> </w:t>
      </w:r>
      <w:r w:rsidRPr="001B6D1E">
        <w:t>иной</w:t>
      </w:r>
      <w:r w:rsidR="00BD464C" w:rsidRPr="001B6D1E">
        <w:t xml:space="preserve"> </w:t>
      </w:r>
      <w:r w:rsidRPr="001B6D1E">
        <w:t>деятельности</w:t>
      </w:r>
      <w:r w:rsidR="00BD464C" w:rsidRPr="001B6D1E">
        <w:t xml:space="preserve"> </w:t>
      </w:r>
      <w:r w:rsidRPr="001B6D1E">
        <w:t>засчитываются</w:t>
      </w:r>
      <w:r w:rsidR="00BD464C" w:rsidRPr="001B6D1E">
        <w:t xml:space="preserve"> </w:t>
      </w:r>
      <w:r w:rsidRPr="001B6D1E">
        <w:t>и</w:t>
      </w:r>
      <w:r w:rsidR="00BD464C" w:rsidRPr="001B6D1E">
        <w:t xml:space="preserve"> </w:t>
      </w:r>
      <w:r w:rsidRPr="001B6D1E">
        <w:t>нестраховые</w:t>
      </w:r>
      <w:r w:rsidR="00BD464C" w:rsidRPr="001B6D1E">
        <w:t xml:space="preserve"> </w:t>
      </w:r>
      <w:r w:rsidRPr="001B6D1E">
        <w:t>периоды</w:t>
      </w:r>
      <w:r w:rsidR="00BD464C" w:rsidRPr="001B6D1E">
        <w:t xml:space="preserve"> </w:t>
      </w:r>
      <w:r w:rsidRPr="001B6D1E">
        <w:t>(уход</w:t>
      </w:r>
      <w:r w:rsidR="00BD464C" w:rsidRPr="001B6D1E">
        <w:t xml:space="preserve"> </w:t>
      </w:r>
      <w:r w:rsidRPr="001B6D1E">
        <w:t>за</w:t>
      </w:r>
      <w:r w:rsidR="00BD464C" w:rsidRPr="001B6D1E">
        <w:t xml:space="preserve"> </w:t>
      </w:r>
      <w:r w:rsidRPr="001B6D1E">
        <w:t>ребенком,</w:t>
      </w:r>
      <w:r w:rsidR="00BD464C" w:rsidRPr="001B6D1E">
        <w:t xml:space="preserve"> </w:t>
      </w:r>
      <w:r w:rsidRPr="001B6D1E">
        <w:t>период</w:t>
      </w:r>
      <w:r w:rsidR="00BD464C" w:rsidRPr="001B6D1E">
        <w:t xml:space="preserve"> </w:t>
      </w:r>
      <w:r w:rsidRPr="001B6D1E">
        <w:t>проживания</w:t>
      </w:r>
      <w:r w:rsidR="00BD464C" w:rsidRPr="001B6D1E">
        <w:t xml:space="preserve"> </w:t>
      </w:r>
      <w:r w:rsidRPr="001B6D1E">
        <w:t>супругов</w:t>
      </w:r>
      <w:r w:rsidR="00BD464C" w:rsidRPr="001B6D1E">
        <w:t xml:space="preserve"> </w:t>
      </w:r>
      <w:r w:rsidRPr="001B6D1E">
        <w:t>военнослужащих</w:t>
      </w:r>
      <w:r w:rsidR="00BD464C" w:rsidRPr="001B6D1E">
        <w:t xml:space="preserve"> </w:t>
      </w:r>
      <w:r w:rsidRPr="001B6D1E">
        <w:t>вместе</w:t>
      </w:r>
      <w:r w:rsidR="00BD464C" w:rsidRPr="001B6D1E">
        <w:t xml:space="preserve"> </w:t>
      </w:r>
      <w:r w:rsidRPr="001B6D1E">
        <w:t>с</w:t>
      </w:r>
      <w:r w:rsidR="00BD464C" w:rsidRPr="001B6D1E">
        <w:t xml:space="preserve"> </w:t>
      </w:r>
      <w:r w:rsidRPr="001B6D1E">
        <w:t>супругами</w:t>
      </w:r>
      <w:r w:rsidR="00BD464C" w:rsidRPr="001B6D1E">
        <w:t xml:space="preserve"> </w:t>
      </w:r>
      <w:r w:rsidRPr="001B6D1E">
        <w:t>в</w:t>
      </w:r>
      <w:r w:rsidR="00BD464C" w:rsidRPr="001B6D1E">
        <w:t xml:space="preserve"> </w:t>
      </w:r>
      <w:r w:rsidRPr="001B6D1E">
        <w:t>местностях,</w:t>
      </w:r>
      <w:r w:rsidR="00BD464C" w:rsidRPr="001B6D1E">
        <w:t xml:space="preserve"> </w:t>
      </w:r>
      <w:r w:rsidRPr="001B6D1E">
        <w:t>где</w:t>
      </w:r>
      <w:r w:rsidR="00BD464C" w:rsidRPr="001B6D1E">
        <w:t xml:space="preserve"> </w:t>
      </w:r>
      <w:r w:rsidRPr="001B6D1E">
        <w:t>они</w:t>
      </w:r>
      <w:r w:rsidR="00BD464C" w:rsidRPr="001B6D1E">
        <w:t xml:space="preserve"> </w:t>
      </w:r>
      <w:r w:rsidRPr="001B6D1E">
        <w:t>не</w:t>
      </w:r>
      <w:r w:rsidR="00BD464C" w:rsidRPr="001B6D1E">
        <w:t xml:space="preserve"> </w:t>
      </w:r>
      <w:r w:rsidRPr="001B6D1E">
        <w:t>могли</w:t>
      </w:r>
      <w:r w:rsidR="00BD464C" w:rsidRPr="001B6D1E">
        <w:t xml:space="preserve"> </w:t>
      </w:r>
      <w:r w:rsidRPr="001B6D1E">
        <w:t>трудиться</w:t>
      </w:r>
      <w:r w:rsidR="00BD464C" w:rsidRPr="001B6D1E">
        <w:t xml:space="preserve"> </w:t>
      </w:r>
      <w:r w:rsidRPr="001B6D1E">
        <w:t>в</w:t>
      </w:r>
      <w:r w:rsidR="00BD464C" w:rsidRPr="001B6D1E">
        <w:t xml:space="preserve"> </w:t>
      </w:r>
      <w:r w:rsidRPr="001B6D1E">
        <w:t>связи</w:t>
      </w:r>
      <w:r w:rsidR="00BD464C" w:rsidRPr="001B6D1E">
        <w:t xml:space="preserve"> </w:t>
      </w:r>
      <w:r w:rsidRPr="001B6D1E">
        <w:t>с</w:t>
      </w:r>
      <w:r w:rsidR="00BD464C" w:rsidRPr="001B6D1E">
        <w:t xml:space="preserve"> </w:t>
      </w:r>
      <w:r w:rsidRPr="001B6D1E">
        <w:t>отсутствием</w:t>
      </w:r>
      <w:r w:rsidR="00BD464C" w:rsidRPr="001B6D1E">
        <w:t xml:space="preserve"> </w:t>
      </w:r>
      <w:r w:rsidRPr="001B6D1E">
        <w:t>возможности</w:t>
      </w:r>
      <w:r w:rsidR="00BD464C" w:rsidRPr="001B6D1E">
        <w:t xml:space="preserve"> </w:t>
      </w:r>
      <w:r w:rsidRPr="001B6D1E">
        <w:t>трудоустройства,</w:t>
      </w:r>
      <w:r w:rsidR="00BD464C" w:rsidRPr="001B6D1E">
        <w:t xml:space="preserve"> </w:t>
      </w:r>
      <w:r w:rsidRPr="001B6D1E">
        <w:t>период</w:t>
      </w:r>
      <w:r w:rsidR="00BD464C" w:rsidRPr="001B6D1E">
        <w:t xml:space="preserve"> </w:t>
      </w:r>
      <w:r w:rsidRPr="001B6D1E">
        <w:t>прохождения</w:t>
      </w:r>
      <w:r w:rsidR="00BD464C" w:rsidRPr="001B6D1E">
        <w:t xml:space="preserve"> </w:t>
      </w:r>
      <w:r w:rsidRPr="001B6D1E">
        <w:t>военной</w:t>
      </w:r>
      <w:r w:rsidR="00BD464C" w:rsidRPr="001B6D1E">
        <w:t xml:space="preserve"> </w:t>
      </w:r>
      <w:r w:rsidRPr="001B6D1E">
        <w:t>службы,</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другой</w:t>
      </w:r>
      <w:r w:rsidR="00BD464C" w:rsidRPr="001B6D1E">
        <w:t xml:space="preserve"> </w:t>
      </w:r>
      <w:r w:rsidRPr="001B6D1E">
        <w:t>приравненной</w:t>
      </w:r>
      <w:r w:rsidR="00BD464C" w:rsidRPr="001B6D1E">
        <w:t xml:space="preserve"> </w:t>
      </w:r>
      <w:r w:rsidRPr="001B6D1E">
        <w:t>к</w:t>
      </w:r>
      <w:r w:rsidR="00BD464C" w:rsidRPr="001B6D1E">
        <w:t xml:space="preserve"> </w:t>
      </w:r>
      <w:r w:rsidRPr="001B6D1E">
        <w:t>ней</w:t>
      </w:r>
      <w:r w:rsidR="00BD464C" w:rsidRPr="001B6D1E">
        <w:t xml:space="preserve"> </w:t>
      </w:r>
      <w:r w:rsidRPr="001B6D1E">
        <w:t>службы,</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период</w:t>
      </w:r>
      <w:r w:rsidR="00BD464C" w:rsidRPr="001B6D1E">
        <w:t xml:space="preserve"> </w:t>
      </w:r>
      <w:r w:rsidRPr="001B6D1E">
        <w:t>пребывания</w:t>
      </w:r>
      <w:r w:rsidR="00BD464C" w:rsidRPr="001B6D1E">
        <w:t xml:space="preserve"> </w:t>
      </w:r>
      <w:r w:rsidRPr="001B6D1E">
        <w:t>в</w:t>
      </w:r>
      <w:r w:rsidR="00BD464C" w:rsidRPr="001B6D1E">
        <w:t xml:space="preserve"> </w:t>
      </w:r>
      <w:r w:rsidRPr="001B6D1E">
        <w:t>добровольческом</w:t>
      </w:r>
      <w:r w:rsidR="00BD464C" w:rsidRPr="001B6D1E">
        <w:t xml:space="preserve"> </w:t>
      </w:r>
      <w:r w:rsidRPr="001B6D1E">
        <w:t>формировании).</w:t>
      </w:r>
    </w:p>
    <w:p w14:paraId="324764DA" w14:textId="77777777" w:rsidR="005710B0" w:rsidRPr="001B6D1E" w:rsidRDefault="001C4E63" w:rsidP="005710B0">
      <w:hyperlink r:id="rId23" w:history="1">
        <w:r w:rsidR="005710B0" w:rsidRPr="001B6D1E">
          <w:rPr>
            <w:rStyle w:val="a3"/>
            <w:lang w:val="en-US"/>
          </w:rPr>
          <w:t>https</w:t>
        </w:r>
        <w:r w:rsidR="005710B0" w:rsidRPr="001B6D1E">
          <w:rPr>
            <w:rStyle w:val="a3"/>
          </w:rPr>
          <w:t>://</w:t>
        </w:r>
        <w:r w:rsidR="005710B0" w:rsidRPr="001B6D1E">
          <w:rPr>
            <w:rStyle w:val="a3"/>
            <w:lang w:val="en-US"/>
          </w:rPr>
          <w:t>rg</w:t>
        </w:r>
        <w:r w:rsidR="005710B0" w:rsidRPr="001B6D1E">
          <w:rPr>
            <w:rStyle w:val="a3"/>
          </w:rPr>
          <w:t>.</w:t>
        </w:r>
        <w:r w:rsidR="005710B0" w:rsidRPr="001B6D1E">
          <w:rPr>
            <w:rStyle w:val="a3"/>
            <w:lang w:val="en-US"/>
          </w:rPr>
          <w:t>ru</w:t>
        </w:r>
        <w:r w:rsidR="005710B0" w:rsidRPr="001B6D1E">
          <w:rPr>
            <w:rStyle w:val="a3"/>
          </w:rPr>
          <w:t>/2024/08/19/</w:t>
        </w:r>
        <w:r w:rsidR="005710B0" w:rsidRPr="001B6D1E">
          <w:rPr>
            <w:rStyle w:val="a3"/>
            <w:lang w:val="en-US"/>
          </w:rPr>
          <w:t>mintrud</w:t>
        </w:r>
        <w:r w:rsidR="005710B0" w:rsidRPr="001B6D1E">
          <w:rPr>
            <w:rStyle w:val="a3"/>
          </w:rPr>
          <w:t>-</w:t>
        </w:r>
        <w:r w:rsidR="005710B0" w:rsidRPr="001B6D1E">
          <w:rPr>
            <w:rStyle w:val="a3"/>
            <w:lang w:val="en-US"/>
          </w:rPr>
          <w:t>razrabotal</w:t>
        </w:r>
        <w:r w:rsidR="005710B0" w:rsidRPr="001B6D1E">
          <w:rPr>
            <w:rStyle w:val="a3"/>
          </w:rPr>
          <w:t>-</w:t>
        </w:r>
        <w:r w:rsidR="005710B0" w:rsidRPr="001B6D1E">
          <w:rPr>
            <w:rStyle w:val="a3"/>
            <w:lang w:val="en-US"/>
          </w:rPr>
          <w:t>zakonoproekt</w:t>
        </w:r>
        <w:r w:rsidR="005710B0" w:rsidRPr="001B6D1E">
          <w:rPr>
            <w:rStyle w:val="a3"/>
          </w:rPr>
          <w:t>-</w:t>
        </w:r>
        <w:r w:rsidR="005710B0" w:rsidRPr="001B6D1E">
          <w:rPr>
            <w:rStyle w:val="a3"/>
            <w:lang w:val="en-US"/>
          </w:rPr>
          <w:t>o</w:t>
        </w:r>
        <w:r w:rsidR="005710B0" w:rsidRPr="001B6D1E">
          <w:rPr>
            <w:rStyle w:val="a3"/>
          </w:rPr>
          <w:t>-</w:t>
        </w:r>
        <w:r w:rsidR="005710B0" w:rsidRPr="001B6D1E">
          <w:rPr>
            <w:rStyle w:val="a3"/>
            <w:lang w:val="en-US"/>
          </w:rPr>
          <w:t>proaktivnom</w:t>
        </w:r>
        <w:r w:rsidR="005710B0" w:rsidRPr="001B6D1E">
          <w:rPr>
            <w:rStyle w:val="a3"/>
          </w:rPr>
          <w:t>-</w:t>
        </w:r>
        <w:r w:rsidR="005710B0" w:rsidRPr="001B6D1E">
          <w:rPr>
            <w:rStyle w:val="a3"/>
            <w:lang w:val="en-US"/>
          </w:rPr>
          <w:t>naznachenii</w:t>
        </w:r>
        <w:r w:rsidR="005710B0" w:rsidRPr="001B6D1E">
          <w:rPr>
            <w:rStyle w:val="a3"/>
          </w:rPr>
          <w:t>-</w:t>
        </w:r>
        <w:r w:rsidR="005710B0" w:rsidRPr="001B6D1E">
          <w:rPr>
            <w:rStyle w:val="a3"/>
            <w:lang w:val="en-US"/>
          </w:rPr>
          <w:t>strahovyh</w:t>
        </w:r>
        <w:r w:rsidR="005710B0" w:rsidRPr="001B6D1E">
          <w:rPr>
            <w:rStyle w:val="a3"/>
          </w:rPr>
          <w:t>-</w:t>
        </w:r>
        <w:r w:rsidR="005710B0" w:rsidRPr="001B6D1E">
          <w:rPr>
            <w:rStyle w:val="a3"/>
            <w:lang w:val="en-US"/>
          </w:rPr>
          <w:t>pensij</w:t>
        </w:r>
        <w:r w:rsidR="005710B0" w:rsidRPr="001B6D1E">
          <w:rPr>
            <w:rStyle w:val="a3"/>
          </w:rPr>
          <w:t>.</w:t>
        </w:r>
        <w:r w:rsidR="005710B0" w:rsidRPr="001B6D1E">
          <w:rPr>
            <w:rStyle w:val="a3"/>
            <w:lang w:val="en-US"/>
          </w:rPr>
          <w:t>html</w:t>
        </w:r>
      </w:hyperlink>
      <w:r w:rsidR="00BD464C" w:rsidRPr="001B6D1E">
        <w:t xml:space="preserve"> </w:t>
      </w:r>
    </w:p>
    <w:p w14:paraId="77F4CF37" w14:textId="77777777" w:rsidR="009D17CF" w:rsidRPr="001B6D1E" w:rsidRDefault="00B6497F" w:rsidP="009D17CF">
      <w:pPr>
        <w:pStyle w:val="2"/>
      </w:pPr>
      <w:bookmarkStart w:id="76" w:name="_Toc175032207"/>
      <w:r w:rsidRPr="001B6D1E">
        <w:lastRenderedPageBreak/>
        <w:t>Московский</w:t>
      </w:r>
      <w:r w:rsidR="00BD464C" w:rsidRPr="001B6D1E">
        <w:t xml:space="preserve"> </w:t>
      </w:r>
      <w:r w:rsidRPr="001B6D1E">
        <w:t>к</w:t>
      </w:r>
      <w:r w:rsidR="009D17CF" w:rsidRPr="001B6D1E">
        <w:t>омсомолец,</w:t>
      </w:r>
      <w:r w:rsidR="00BD464C" w:rsidRPr="001B6D1E">
        <w:t xml:space="preserve"> </w:t>
      </w:r>
      <w:r w:rsidR="009D17CF" w:rsidRPr="001B6D1E">
        <w:t>19.08.2024,</w:t>
      </w:r>
      <w:r w:rsidR="00BD464C" w:rsidRPr="001B6D1E">
        <w:t xml:space="preserve"> </w:t>
      </w:r>
      <w:r w:rsidR="009D17CF" w:rsidRPr="001B6D1E">
        <w:t>Владимир</w:t>
      </w:r>
      <w:r w:rsidR="00BD464C" w:rsidRPr="001B6D1E">
        <w:t xml:space="preserve"> </w:t>
      </w:r>
      <w:r w:rsidR="009D17CF" w:rsidRPr="001B6D1E">
        <w:t>ЧУПРИН,</w:t>
      </w:r>
      <w:r w:rsidR="00BD464C" w:rsidRPr="001B6D1E">
        <w:t xml:space="preserve"> </w:t>
      </w:r>
      <w:r w:rsidR="009D17CF" w:rsidRPr="001B6D1E">
        <w:t>Минтруд</w:t>
      </w:r>
      <w:r w:rsidR="00BD464C" w:rsidRPr="001B6D1E">
        <w:t xml:space="preserve"> </w:t>
      </w:r>
      <w:r w:rsidR="009D17CF" w:rsidRPr="001B6D1E">
        <w:t>предлож</w:t>
      </w:r>
      <w:r w:rsidRPr="001B6D1E">
        <w:t>ил</w:t>
      </w:r>
      <w:r w:rsidR="00BD464C" w:rsidRPr="001B6D1E">
        <w:t xml:space="preserve"> </w:t>
      </w:r>
      <w:r w:rsidRPr="001B6D1E">
        <w:t>новую</w:t>
      </w:r>
      <w:r w:rsidR="00BD464C" w:rsidRPr="001B6D1E">
        <w:t xml:space="preserve"> </w:t>
      </w:r>
      <w:r w:rsidRPr="001B6D1E">
        <w:t>схему</w:t>
      </w:r>
      <w:r w:rsidR="00BD464C" w:rsidRPr="001B6D1E">
        <w:t xml:space="preserve"> </w:t>
      </w:r>
      <w:r w:rsidRPr="001B6D1E">
        <w:t>выплаты</w:t>
      </w:r>
      <w:r w:rsidR="00BD464C" w:rsidRPr="001B6D1E">
        <w:t xml:space="preserve"> </w:t>
      </w:r>
      <w:r w:rsidRPr="001B6D1E">
        <w:t>пенсий.</w:t>
      </w:r>
      <w:r w:rsidR="00BD464C" w:rsidRPr="001B6D1E">
        <w:t xml:space="preserve"> </w:t>
      </w:r>
      <w:r w:rsidRPr="001B6D1E">
        <w:t>Б</w:t>
      </w:r>
      <w:r w:rsidR="009D17CF" w:rsidRPr="001B6D1E">
        <w:t>удет</w:t>
      </w:r>
      <w:r w:rsidR="00BD464C" w:rsidRPr="001B6D1E">
        <w:t xml:space="preserve"> </w:t>
      </w:r>
      <w:r w:rsidR="009D17CF" w:rsidRPr="001B6D1E">
        <w:t>начисляться</w:t>
      </w:r>
      <w:r w:rsidR="00BD464C" w:rsidRPr="001B6D1E">
        <w:t xml:space="preserve"> </w:t>
      </w:r>
      <w:r w:rsidR="009D17CF" w:rsidRPr="001B6D1E">
        <w:t>автоматически</w:t>
      </w:r>
      <w:bookmarkEnd w:id="76"/>
    </w:p>
    <w:p w14:paraId="05BE70E3" w14:textId="77777777" w:rsidR="009D17CF" w:rsidRPr="001B6D1E" w:rsidRDefault="009D17CF" w:rsidP="00FB3064">
      <w:pPr>
        <w:pStyle w:val="3"/>
      </w:pPr>
      <w:bookmarkStart w:id="77" w:name="_Toc175032208"/>
      <w:r w:rsidRPr="001B6D1E">
        <w:t>По</w:t>
      </w:r>
      <w:r w:rsidR="00BD464C" w:rsidRPr="001B6D1E">
        <w:t xml:space="preserve"> </w:t>
      </w:r>
      <w:r w:rsidRPr="001B6D1E">
        <w:t>окончании</w:t>
      </w:r>
      <w:r w:rsidR="00BD464C" w:rsidRPr="001B6D1E">
        <w:t xml:space="preserve"> </w:t>
      </w:r>
      <w:r w:rsidRPr="001B6D1E">
        <w:t>пенсионной</w:t>
      </w:r>
      <w:r w:rsidR="00BD464C" w:rsidRPr="001B6D1E">
        <w:t xml:space="preserve"> </w:t>
      </w:r>
      <w:r w:rsidRPr="001B6D1E">
        <w:t>реформы</w:t>
      </w:r>
      <w:r w:rsidR="00BD464C" w:rsidRPr="001B6D1E">
        <w:t xml:space="preserve"> </w:t>
      </w:r>
      <w:r w:rsidRPr="001B6D1E">
        <w:t>в</w:t>
      </w:r>
      <w:r w:rsidR="00BD464C" w:rsidRPr="001B6D1E">
        <w:t xml:space="preserve"> </w:t>
      </w:r>
      <w:r w:rsidRPr="001B6D1E">
        <w:t>2025</w:t>
      </w:r>
      <w:r w:rsidR="00BD464C" w:rsidRPr="001B6D1E">
        <w:t xml:space="preserve"> </w:t>
      </w:r>
      <w:r w:rsidRPr="001B6D1E">
        <w:t>году,</w:t>
      </w:r>
      <w:r w:rsidR="00BD464C" w:rsidRPr="001B6D1E">
        <w:t xml:space="preserve"> </w:t>
      </w:r>
      <w:r w:rsidRPr="001B6D1E">
        <w:t>пенсионерам</w:t>
      </w:r>
      <w:r w:rsidR="00BD464C" w:rsidRPr="001B6D1E">
        <w:t xml:space="preserve"> </w:t>
      </w:r>
      <w:r w:rsidRPr="001B6D1E">
        <w:t>не</w:t>
      </w:r>
      <w:r w:rsidR="00BD464C" w:rsidRPr="001B6D1E">
        <w:t xml:space="preserve"> </w:t>
      </w:r>
      <w:r w:rsidRPr="001B6D1E">
        <w:t>придется</w:t>
      </w:r>
      <w:r w:rsidR="00BD464C" w:rsidRPr="001B6D1E">
        <w:t xml:space="preserve"> </w:t>
      </w:r>
      <w:r w:rsidRPr="001B6D1E">
        <w:t>сдавать</w:t>
      </w:r>
      <w:r w:rsidR="00BD464C" w:rsidRPr="001B6D1E">
        <w:t xml:space="preserve"> </w:t>
      </w:r>
      <w:r w:rsidRPr="001B6D1E">
        <w:t>документы</w:t>
      </w:r>
      <w:r w:rsidR="00BD464C" w:rsidRPr="001B6D1E">
        <w:t xml:space="preserve"> </w:t>
      </w:r>
      <w:r w:rsidRPr="001B6D1E">
        <w:t>на</w:t>
      </w:r>
      <w:r w:rsidR="00BD464C" w:rsidRPr="001B6D1E">
        <w:t xml:space="preserve"> </w:t>
      </w:r>
      <w:r w:rsidRPr="001B6D1E">
        <w:t>оформление</w:t>
      </w:r>
      <w:r w:rsidR="00BD464C" w:rsidRPr="001B6D1E">
        <w:t xml:space="preserve"> </w:t>
      </w:r>
      <w:r w:rsidRPr="001B6D1E">
        <w:t>выплат</w:t>
      </w:r>
      <w:r w:rsidR="00BD464C" w:rsidRPr="001B6D1E">
        <w:t xml:space="preserve"> </w:t>
      </w:r>
      <w:r w:rsidRPr="001B6D1E">
        <w:t>и</w:t>
      </w:r>
      <w:r w:rsidR="00BD464C" w:rsidRPr="001B6D1E">
        <w:t xml:space="preserve"> </w:t>
      </w:r>
      <w:r w:rsidRPr="001B6D1E">
        <w:t>даже</w:t>
      </w:r>
      <w:r w:rsidR="00BD464C" w:rsidRPr="001B6D1E">
        <w:t xml:space="preserve"> </w:t>
      </w:r>
      <w:r w:rsidRPr="001B6D1E">
        <w:t>писать</w:t>
      </w:r>
      <w:r w:rsidR="00BD464C" w:rsidRPr="001B6D1E">
        <w:t xml:space="preserve"> </w:t>
      </w:r>
      <w:r w:rsidRPr="001B6D1E">
        <w:t>заявление.</w:t>
      </w:r>
      <w:r w:rsidR="00BD464C" w:rsidRPr="001B6D1E">
        <w:t xml:space="preserve"> </w:t>
      </w:r>
      <w:r w:rsidRPr="001B6D1E">
        <w:t>С</w:t>
      </w:r>
      <w:r w:rsidR="00BD464C" w:rsidRPr="001B6D1E">
        <w:t xml:space="preserve"> </w:t>
      </w:r>
      <w:r w:rsidRPr="001B6D1E">
        <w:t>1</w:t>
      </w:r>
      <w:r w:rsidR="00BD464C" w:rsidRPr="001B6D1E">
        <w:t xml:space="preserve"> </w:t>
      </w:r>
      <w:r w:rsidRPr="001B6D1E">
        <w:t>января</w:t>
      </w:r>
      <w:r w:rsidR="00BD464C" w:rsidRPr="001B6D1E">
        <w:t xml:space="preserve"> </w:t>
      </w:r>
      <w:r w:rsidRPr="001B6D1E">
        <w:t>2026</w:t>
      </w:r>
      <w:r w:rsidR="00BD464C" w:rsidRPr="001B6D1E">
        <w:t xml:space="preserve"> </w:t>
      </w:r>
      <w:r w:rsidRPr="001B6D1E">
        <w:t>года</w:t>
      </w:r>
      <w:r w:rsidR="00BD464C" w:rsidRPr="001B6D1E">
        <w:t xml:space="preserve"> </w:t>
      </w:r>
      <w:r w:rsidRPr="001B6D1E">
        <w:t>правительство</w:t>
      </w:r>
      <w:r w:rsidR="00BD464C" w:rsidRPr="001B6D1E">
        <w:t xml:space="preserve"> </w:t>
      </w:r>
      <w:r w:rsidRPr="001B6D1E">
        <w:t>планирует</w:t>
      </w:r>
      <w:r w:rsidR="00BD464C" w:rsidRPr="001B6D1E">
        <w:t xml:space="preserve"> </w:t>
      </w:r>
      <w:r w:rsidRPr="001B6D1E">
        <w:t>ввести</w:t>
      </w:r>
      <w:r w:rsidR="00BD464C" w:rsidRPr="001B6D1E">
        <w:t xml:space="preserve"> </w:t>
      </w:r>
      <w:r w:rsidRPr="001B6D1E">
        <w:t>беззаявительный</w:t>
      </w:r>
      <w:r w:rsidR="00BD464C" w:rsidRPr="001B6D1E">
        <w:t xml:space="preserve"> </w:t>
      </w:r>
      <w:r w:rsidRPr="001B6D1E">
        <w:t>характер</w:t>
      </w:r>
      <w:r w:rsidR="00BD464C" w:rsidRPr="001B6D1E">
        <w:t xml:space="preserve"> </w:t>
      </w:r>
      <w:r w:rsidRPr="001B6D1E">
        <w:t>назначения</w:t>
      </w:r>
      <w:r w:rsidR="00BD464C" w:rsidRPr="001B6D1E">
        <w:t xml:space="preserve"> </w:t>
      </w:r>
      <w:r w:rsidRPr="001B6D1E">
        <w:t>и</w:t>
      </w:r>
      <w:r w:rsidR="00BD464C" w:rsidRPr="001B6D1E">
        <w:t xml:space="preserve"> </w:t>
      </w:r>
      <w:r w:rsidRPr="001B6D1E">
        <w:t>получения</w:t>
      </w:r>
      <w:r w:rsidR="00BD464C" w:rsidRPr="001B6D1E">
        <w:t xml:space="preserve"> </w:t>
      </w:r>
      <w:r w:rsidRPr="001B6D1E">
        <w:t>страховых</w:t>
      </w:r>
      <w:r w:rsidR="00BD464C" w:rsidRPr="001B6D1E">
        <w:t xml:space="preserve"> </w:t>
      </w:r>
      <w:r w:rsidRPr="001B6D1E">
        <w:t>пенсий</w:t>
      </w:r>
      <w:r w:rsidR="00BD464C" w:rsidRPr="001B6D1E">
        <w:t xml:space="preserve"> </w:t>
      </w:r>
      <w:r w:rsidRPr="001B6D1E">
        <w:t>по</w:t>
      </w:r>
      <w:r w:rsidR="00BD464C" w:rsidRPr="001B6D1E">
        <w:t xml:space="preserve"> </w:t>
      </w:r>
      <w:r w:rsidRPr="001B6D1E">
        <w:t>старости.</w:t>
      </w:r>
      <w:r w:rsidR="00BD464C" w:rsidRPr="001B6D1E">
        <w:t xml:space="preserve"> </w:t>
      </w:r>
      <w:r w:rsidRPr="001B6D1E">
        <w:t>Соответствующий</w:t>
      </w:r>
      <w:r w:rsidR="00BD464C" w:rsidRPr="001B6D1E">
        <w:t xml:space="preserve"> </w:t>
      </w:r>
      <w:r w:rsidRPr="001B6D1E">
        <w:t>законопроект</w:t>
      </w:r>
      <w:r w:rsidR="00BD464C" w:rsidRPr="001B6D1E">
        <w:t xml:space="preserve"> </w:t>
      </w:r>
      <w:r w:rsidRPr="001B6D1E">
        <w:t>подготовил</w:t>
      </w:r>
      <w:r w:rsidR="00BD464C" w:rsidRPr="001B6D1E">
        <w:t xml:space="preserve"> </w:t>
      </w:r>
      <w:r w:rsidRPr="001B6D1E">
        <w:t>Минтруд</w:t>
      </w:r>
      <w:r w:rsidR="00BD464C" w:rsidRPr="001B6D1E">
        <w:t xml:space="preserve"> </w:t>
      </w:r>
      <w:r w:rsidRPr="001B6D1E">
        <w:t>и</w:t>
      </w:r>
      <w:r w:rsidR="00BD464C" w:rsidRPr="001B6D1E">
        <w:t xml:space="preserve"> </w:t>
      </w:r>
      <w:r w:rsidRPr="001B6D1E">
        <w:t>вынес</w:t>
      </w:r>
      <w:r w:rsidR="00BD464C" w:rsidRPr="001B6D1E">
        <w:t xml:space="preserve"> </w:t>
      </w:r>
      <w:r w:rsidRPr="001B6D1E">
        <w:t>на</w:t>
      </w:r>
      <w:r w:rsidR="00BD464C" w:rsidRPr="001B6D1E">
        <w:t xml:space="preserve"> </w:t>
      </w:r>
      <w:r w:rsidRPr="001B6D1E">
        <w:t>его</w:t>
      </w:r>
      <w:r w:rsidR="00BD464C" w:rsidRPr="001B6D1E">
        <w:t xml:space="preserve"> </w:t>
      </w:r>
      <w:r w:rsidRPr="001B6D1E">
        <w:t>общественное</w:t>
      </w:r>
      <w:r w:rsidR="00BD464C" w:rsidRPr="001B6D1E">
        <w:t xml:space="preserve"> </w:t>
      </w:r>
      <w:r w:rsidRPr="001B6D1E">
        <w:t>обсуждение.</w:t>
      </w:r>
      <w:r w:rsidR="00BD464C" w:rsidRPr="001B6D1E">
        <w:t xml:space="preserve"> </w:t>
      </w:r>
      <w:r w:rsidRPr="001B6D1E">
        <w:t>Все</w:t>
      </w:r>
      <w:r w:rsidR="00BD464C" w:rsidRPr="001B6D1E">
        <w:t xml:space="preserve"> </w:t>
      </w:r>
      <w:r w:rsidRPr="001B6D1E">
        <w:t>хлопоты</w:t>
      </w:r>
      <w:r w:rsidR="00BD464C" w:rsidRPr="001B6D1E">
        <w:t xml:space="preserve"> </w:t>
      </w:r>
      <w:r w:rsidRPr="001B6D1E">
        <w:t>по</w:t>
      </w:r>
      <w:r w:rsidR="00BD464C" w:rsidRPr="001B6D1E">
        <w:t xml:space="preserve"> </w:t>
      </w:r>
      <w:r w:rsidRPr="001B6D1E">
        <w:t>оформлению</w:t>
      </w:r>
      <w:r w:rsidR="00BD464C" w:rsidRPr="001B6D1E">
        <w:t xml:space="preserve"> </w:t>
      </w:r>
      <w:r w:rsidRPr="001B6D1E">
        <w:t>выплат</w:t>
      </w:r>
      <w:r w:rsidR="00BD464C" w:rsidRPr="001B6D1E">
        <w:t xml:space="preserve"> </w:t>
      </w:r>
      <w:r w:rsidRPr="001B6D1E">
        <w:t>по</w:t>
      </w:r>
      <w:r w:rsidR="00BD464C" w:rsidRPr="001B6D1E">
        <w:t xml:space="preserve"> </w:t>
      </w:r>
      <w:r w:rsidRPr="001B6D1E">
        <w:t>старости</w:t>
      </w:r>
      <w:r w:rsidR="00BD464C" w:rsidRPr="001B6D1E">
        <w:t xml:space="preserve"> </w:t>
      </w:r>
      <w:r w:rsidRPr="001B6D1E">
        <w:t>возьмет</w:t>
      </w:r>
      <w:r w:rsidR="00BD464C" w:rsidRPr="001B6D1E">
        <w:t xml:space="preserve"> </w:t>
      </w:r>
      <w:r w:rsidRPr="001B6D1E">
        <w:t>на</w:t>
      </w:r>
      <w:r w:rsidR="00BD464C" w:rsidRPr="001B6D1E">
        <w:t xml:space="preserve"> </w:t>
      </w:r>
      <w:r w:rsidRPr="001B6D1E">
        <w:t>себя</w:t>
      </w:r>
      <w:r w:rsidR="00BD464C" w:rsidRPr="001B6D1E">
        <w:t xml:space="preserve"> </w:t>
      </w:r>
      <w:r w:rsidRPr="001B6D1E">
        <w:t>Социальный</w:t>
      </w:r>
      <w:r w:rsidR="00BD464C" w:rsidRPr="001B6D1E">
        <w:t xml:space="preserve"> </w:t>
      </w:r>
      <w:r w:rsidRPr="001B6D1E">
        <w:t>фонд</w:t>
      </w:r>
      <w:r w:rsidR="00BD464C" w:rsidRPr="001B6D1E">
        <w:t xml:space="preserve"> </w:t>
      </w:r>
      <w:r w:rsidRPr="001B6D1E">
        <w:t>России</w:t>
      </w:r>
      <w:r w:rsidR="00BD464C" w:rsidRPr="001B6D1E">
        <w:t xml:space="preserve"> </w:t>
      </w:r>
      <w:r w:rsidRPr="001B6D1E">
        <w:t>(СФР).</w:t>
      </w:r>
      <w:r w:rsidR="00BD464C" w:rsidRPr="001B6D1E">
        <w:t xml:space="preserve"> </w:t>
      </w:r>
      <w:r w:rsidRPr="001B6D1E">
        <w:t>А</w:t>
      </w:r>
      <w:r w:rsidR="00BD464C" w:rsidRPr="001B6D1E">
        <w:t xml:space="preserve"> </w:t>
      </w:r>
      <w:r w:rsidRPr="001B6D1E">
        <w:t>предпенсионеру</w:t>
      </w:r>
      <w:r w:rsidR="00BD464C" w:rsidRPr="001B6D1E">
        <w:t xml:space="preserve"> </w:t>
      </w:r>
      <w:r w:rsidRPr="001B6D1E">
        <w:t>за</w:t>
      </w:r>
      <w:r w:rsidR="00BD464C" w:rsidRPr="001B6D1E">
        <w:t xml:space="preserve"> </w:t>
      </w:r>
      <w:r w:rsidRPr="001B6D1E">
        <w:t>месяц</w:t>
      </w:r>
      <w:r w:rsidR="00BD464C" w:rsidRPr="001B6D1E">
        <w:t xml:space="preserve"> </w:t>
      </w:r>
      <w:r w:rsidRPr="001B6D1E">
        <w:t>до</w:t>
      </w:r>
      <w:r w:rsidR="00BD464C" w:rsidRPr="001B6D1E">
        <w:t xml:space="preserve"> </w:t>
      </w:r>
      <w:r w:rsidRPr="001B6D1E">
        <w:t>выхода</w:t>
      </w:r>
      <w:r w:rsidR="00BD464C" w:rsidRPr="001B6D1E">
        <w:t xml:space="preserve"> </w:t>
      </w:r>
      <w:r w:rsidRPr="001B6D1E">
        <w:t>на</w:t>
      </w:r>
      <w:r w:rsidR="00BD464C" w:rsidRPr="001B6D1E">
        <w:t xml:space="preserve"> </w:t>
      </w:r>
      <w:r w:rsidRPr="001B6D1E">
        <w:t>заслуженный</w:t>
      </w:r>
      <w:r w:rsidR="00BD464C" w:rsidRPr="001B6D1E">
        <w:t xml:space="preserve"> </w:t>
      </w:r>
      <w:r w:rsidRPr="001B6D1E">
        <w:t>отдых</w:t>
      </w:r>
      <w:r w:rsidR="00BD464C" w:rsidRPr="001B6D1E">
        <w:t xml:space="preserve"> </w:t>
      </w:r>
      <w:r w:rsidRPr="001B6D1E">
        <w:t>останется</w:t>
      </w:r>
      <w:r w:rsidR="00BD464C" w:rsidRPr="001B6D1E">
        <w:t xml:space="preserve"> </w:t>
      </w:r>
      <w:r w:rsidRPr="001B6D1E">
        <w:t>только</w:t>
      </w:r>
      <w:r w:rsidR="00BD464C" w:rsidRPr="001B6D1E">
        <w:t xml:space="preserve"> </w:t>
      </w:r>
      <w:r w:rsidRPr="001B6D1E">
        <w:t>сообщить</w:t>
      </w:r>
      <w:r w:rsidR="00BD464C" w:rsidRPr="001B6D1E">
        <w:t xml:space="preserve"> </w:t>
      </w:r>
      <w:r w:rsidRPr="001B6D1E">
        <w:t>банковские</w:t>
      </w:r>
      <w:r w:rsidR="00BD464C" w:rsidRPr="001B6D1E">
        <w:t xml:space="preserve"> </w:t>
      </w:r>
      <w:r w:rsidRPr="001B6D1E">
        <w:t>реквизиты</w:t>
      </w:r>
      <w:r w:rsidR="00BD464C" w:rsidRPr="001B6D1E">
        <w:t xml:space="preserve"> </w:t>
      </w:r>
      <w:r w:rsidRPr="001B6D1E">
        <w:t>для</w:t>
      </w:r>
      <w:r w:rsidR="00BD464C" w:rsidRPr="001B6D1E">
        <w:t xml:space="preserve"> </w:t>
      </w:r>
      <w:r w:rsidRPr="001B6D1E">
        <w:t>получения</w:t>
      </w:r>
      <w:r w:rsidR="00BD464C" w:rsidRPr="001B6D1E">
        <w:t xml:space="preserve"> </w:t>
      </w:r>
      <w:r w:rsidRPr="001B6D1E">
        <w:t>денег.</w:t>
      </w:r>
      <w:bookmarkEnd w:id="77"/>
    </w:p>
    <w:p w14:paraId="75FD6A56" w14:textId="77777777" w:rsidR="009D17CF" w:rsidRPr="001B6D1E" w:rsidRDefault="009D17CF" w:rsidP="009D17CF">
      <w:r w:rsidRPr="001B6D1E">
        <w:t>Такой</w:t>
      </w:r>
      <w:r w:rsidR="00BD464C" w:rsidRPr="001B6D1E">
        <w:t xml:space="preserve"> </w:t>
      </w:r>
      <w:r w:rsidRPr="001B6D1E">
        <w:t>порядок</w:t>
      </w:r>
      <w:r w:rsidR="00BD464C" w:rsidRPr="001B6D1E">
        <w:t xml:space="preserve"> </w:t>
      </w:r>
      <w:r w:rsidRPr="001B6D1E">
        <w:t>называется</w:t>
      </w:r>
      <w:r w:rsidR="00BD464C" w:rsidRPr="001B6D1E">
        <w:t xml:space="preserve"> </w:t>
      </w:r>
      <w:r w:rsidRPr="001B6D1E">
        <w:t>проактивным</w:t>
      </w:r>
      <w:r w:rsidR="00BD464C" w:rsidRPr="001B6D1E">
        <w:t xml:space="preserve"> </w:t>
      </w:r>
      <w:r w:rsidRPr="001B6D1E">
        <w:t>назначением</w:t>
      </w:r>
      <w:r w:rsidR="00BD464C" w:rsidRPr="001B6D1E">
        <w:t xml:space="preserve"> </w:t>
      </w:r>
      <w:r w:rsidRPr="001B6D1E">
        <w:t>страховых</w:t>
      </w:r>
      <w:r w:rsidR="00BD464C" w:rsidRPr="001B6D1E">
        <w:t xml:space="preserve"> </w:t>
      </w:r>
      <w:r w:rsidRPr="001B6D1E">
        <w:t>пенсий,</w:t>
      </w:r>
      <w:r w:rsidR="00BD464C" w:rsidRPr="001B6D1E">
        <w:t xml:space="preserve"> </w:t>
      </w:r>
      <w:r w:rsidRPr="001B6D1E">
        <w:t>его</w:t>
      </w:r>
      <w:r w:rsidR="00BD464C" w:rsidRPr="001B6D1E">
        <w:t xml:space="preserve"> </w:t>
      </w:r>
      <w:r w:rsidRPr="001B6D1E">
        <w:t>правительство</w:t>
      </w:r>
      <w:r w:rsidR="00BD464C" w:rsidRPr="001B6D1E">
        <w:t xml:space="preserve"> </w:t>
      </w:r>
      <w:r w:rsidRPr="001B6D1E">
        <w:t>планирует</w:t>
      </w:r>
      <w:r w:rsidR="00BD464C" w:rsidRPr="001B6D1E">
        <w:t xml:space="preserve"> </w:t>
      </w:r>
      <w:r w:rsidRPr="001B6D1E">
        <w:t>ввести</w:t>
      </w:r>
      <w:r w:rsidR="00BD464C" w:rsidRPr="001B6D1E">
        <w:t xml:space="preserve"> </w:t>
      </w:r>
      <w:r w:rsidRPr="001B6D1E">
        <w:t>с</w:t>
      </w:r>
      <w:r w:rsidR="00BD464C" w:rsidRPr="001B6D1E">
        <w:t xml:space="preserve"> </w:t>
      </w:r>
      <w:r w:rsidRPr="001B6D1E">
        <w:t>1</w:t>
      </w:r>
      <w:r w:rsidR="00BD464C" w:rsidRPr="001B6D1E">
        <w:t xml:space="preserve"> </w:t>
      </w:r>
      <w:r w:rsidRPr="001B6D1E">
        <w:t>января</w:t>
      </w:r>
      <w:r w:rsidR="00BD464C" w:rsidRPr="001B6D1E">
        <w:t xml:space="preserve"> </w:t>
      </w:r>
      <w:r w:rsidRPr="001B6D1E">
        <w:t>2026</w:t>
      </w:r>
      <w:r w:rsidR="00BD464C" w:rsidRPr="001B6D1E">
        <w:t xml:space="preserve"> </w:t>
      </w:r>
      <w:r w:rsidRPr="001B6D1E">
        <w:t>года,</w:t>
      </w:r>
      <w:r w:rsidR="00BD464C" w:rsidRPr="001B6D1E">
        <w:t xml:space="preserve"> </w:t>
      </w:r>
      <w:r w:rsidRPr="001B6D1E">
        <w:t>когда</w:t>
      </w:r>
      <w:r w:rsidR="00BD464C" w:rsidRPr="001B6D1E">
        <w:t xml:space="preserve"> </w:t>
      </w:r>
      <w:r w:rsidRPr="001B6D1E">
        <w:t>мужчины</w:t>
      </w:r>
      <w:r w:rsidR="00BD464C" w:rsidRPr="001B6D1E">
        <w:t xml:space="preserve"> </w:t>
      </w:r>
      <w:r w:rsidRPr="001B6D1E">
        <w:t>начнут</w:t>
      </w:r>
      <w:r w:rsidR="00BD464C" w:rsidRPr="001B6D1E">
        <w:t xml:space="preserve"> </w:t>
      </w:r>
      <w:r w:rsidRPr="001B6D1E">
        <w:t>уходить</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с</w:t>
      </w:r>
      <w:r w:rsidR="00BD464C" w:rsidRPr="001B6D1E">
        <w:t xml:space="preserve"> </w:t>
      </w:r>
      <w:r w:rsidRPr="001B6D1E">
        <w:t>65,</w:t>
      </w:r>
      <w:r w:rsidR="00BD464C" w:rsidRPr="001B6D1E">
        <w:t xml:space="preserve"> </w:t>
      </w:r>
      <w:r w:rsidRPr="001B6D1E">
        <w:t>а</w:t>
      </w:r>
      <w:r w:rsidR="00BD464C" w:rsidRPr="001B6D1E">
        <w:t xml:space="preserve"> </w:t>
      </w:r>
      <w:r w:rsidRPr="001B6D1E">
        <w:t>женщины</w:t>
      </w:r>
      <w:r w:rsidR="00BD464C" w:rsidRPr="001B6D1E">
        <w:t xml:space="preserve"> </w:t>
      </w:r>
      <w:r w:rsidRPr="001B6D1E">
        <w:t>с</w:t>
      </w:r>
      <w:r w:rsidR="00BD464C" w:rsidRPr="001B6D1E">
        <w:t xml:space="preserve"> </w:t>
      </w:r>
      <w:r w:rsidRPr="001B6D1E">
        <w:t>60</w:t>
      </w:r>
      <w:r w:rsidR="00BD464C" w:rsidRPr="001B6D1E">
        <w:t xml:space="preserve"> </w:t>
      </w:r>
      <w:r w:rsidRPr="001B6D1E">
        <w:t>лет.</w:t>
      </w:r>
      <w:r w:rsidR="00BD464C" w:rsidRPr="001B6D1E">
        <w:t xml:space="preserve"> </w:t>
      </w:r>
      <w:r w:rsidRPr="001B6D1E">
        <w:t>Территориальный</w:t>
      </w:r>
      <w:r w:rsidR="00BD464C" w:rsidRPr="001B6D1E">
        <w:t xml:space="preserve"> </w:t>
      </w:r>
      <w:r w:rsidRPr="001B6D1E">
        <w:t>орган</w:t>
      </w:r>
      <w:r w:rsidR="00BD464C" w:rsidRPr="001B6D1E">
        <w:t xml:space="preserve"> </w:t>
      </w:r>
      <w:r w:rsidRPr="001B6D1E">
        <w:t>СФР</w:t>
      </w:r>
      <w:r w:rsidR="00BD464C" w:rsidRPr="001B6D1E">
        <w:t xml:space="preserve"> </w:t>
      </w:r>
      <w:r w:rsidRPr="001B6D1E">
        <w:t>за</w:t>
      </w:r>
      <w:r w:rsidR="00BD464C" w:rsidRPr="001B6D1E">
        <w:t xml:space="preserve"> </w:t>
      </w:r>
      <w:r w:rsidRPr="001B6D1E">
        <w:t>месяц</w:t>
      </w:r>
      <w:r w:rsidR="00BD464C" w:rsidRPr="001B6D1E">
        <w:t xml:space="preserve"> </w:t>
      </w:r>
      <w:r w:rsidRPr="001B6D1E">
        <w:t>до</w:t>
      </w:r>
      <w:r w:rsidR="00BD464C" w:rsidRPr="001B6D1E">
        <w:t xml:space="preserve"> </w:t>
      </w:r>
      <w:r w:rsidRPr="001B6D1E">
        <w:t>достижения</w:t>
      </w:r>
      <w:r w:rsidR="00BD464C" w:rsidRPr="001B6D1E">
        <w:t xml:space="preserve"> </w:t>
      </w:r>
      <w:r w:rsidRPr="001B6D1E">
        <w:t>гражданином</w:t>
      </w:r>
      <w:r w:rsidR="00BD464C" w:rsidRPr="001B6D1E">
        <w:t xml:space="preserve"> </w:t>
      </w:r>
      <w:r w:rsidRPr="001B6D1E">
        <w:t>пенсионного</w:t>
      </w:r>
      <w:r w:rsidR="00BD464C" w:rsidRPr="001B6D1E">
        <w:t xml:space="preserve"> </w:t>
      </w:r>
      <w:r w:rsidRPr="001B6D1E">
        <w:t>возраста</w:t>
      </w:r>
      <w:r w:rsidR="00BD464C" w:rsidRPr="001B6D1E">
        <w:t xml:space="preserve"> </w:t>
      </w:r>
      <w:r w:rsidRPr="001B6D1E">
        <w:t>будет</w:t>
      </w:r>
      <w:r w:rsidR="00BD464C" w:rsidRPr="001B6D1E">
        <w:t xml:space="preserve"> </w:t>
      </w:r>
      <w:r w:rsidRPr="001B6D1E">
        <w:t>выносить</w:t>
      </w:r>
      <w:r w:rsidR="00BD464C" w:rsidRPr="001B6D1E">
        <w:t xml:space="preserve"> </w:t>
      </w:r>
      <w:r w:rsidRPr="001B6D1E">
        <w:t>решение</w:t>
      </w:r>
      <w:r w:rsidR="00BD464C" w:rsidRPr="001B6D1E">
        <w:t xml:space="preserve"> </w:t>
      </w:r>
      <w:r w:rsidRPr="001B6D1E">
        <w:t>и</w:t>
      </w:r>
      <w:r w:rsidR="00BD464C" w:rsidRPr="001B6D1E">
        <w:t xml:space="preserve"> </w:t>
      </w:r>
      <w:r w:rsidRPr="001B6D1E">
        <w:t>в</w:t>
      </w:r>
      <w:r w:rsidR="00BD464C" w:rsidRPr="001B6D1E">
        <w:t xml:space="preserve"> </w:t>
      </w:r>
      <w:r w:rsidRPr="001B6D1E">
        <w:t>течении</w:t>
      </w:r>
      <w:r w:rsidR="00BD464C" w:rsidRPr="001B6D1E">
        <w:t xml:space="preserve"> </w:t>
      </w:r>
      <w:r w:rsidRPr="001B6D1E">
        <w:t>трех</w:t>
      </w:r>
      <w:r w:rsidR="00BD464C" w:rsidRPr="001B6D1E">
        <w:t xml:space="preserve"> </w:t>
      </w:r>
      <w:r w:rsidRPr="001B6D1E">
        <w:t>рабочих</w:t>
      </w:r>
      <w:r w:rsidR="00BD464C" w:rsidRPr="001B6D1E">
        <w:t xml:space="preserve"> </w:t>
      </w:r>
      <w:r w:rsidRPr="001B6D1E">
        <w:t>дней</w:t>
      </w:r>
      <w:r w:rsidR="00BD464C" w:rsidRPr="001B6D1E">
        <w:t xml:space="preserve"> </w:t>
      </w:r>
      <w:r w:rsidRPr="001B6D1E">
        <w:t>сообщать</w:t>
      </w:r>
      <w:r w:rsidR="00BD464C" w:rsidRPr="001B6D1E">
        <w:t xml:space="preserve"> </w:t>
      </w:r>
      <w:r w:rsidRPr="001B6D1E">
        <w:t>информацию</w:t>
      </w:r>
      <w:r w:rsidR="00BD464C" w:rsidRPr="001B6D1E">
        <w:t xml:space="preserve"> </w:t>
      </w:r>
      <w:r w:rsidRPr="001B6D1E">
        <w:t>в</w:t>
      </w:r>
      <w:r w:rsidR="00BD464C" w:rsidRPr="001B6D1E">
        <w:t xml:space="preserve"> </w:t>
      </w:r>
      <w:r w:rsidRPr="001B6D1E">
        <w:t>личный</w:t>
      </w:r>
      <w:r w:rsidR="00BD464C" w:rsidRPr="001B6D1E">
        <w:t xml:space="preserve"> </w:t>
      </w:r>
      <w:r w:rsidRPr="001B6D1E">
        <w:t>кабинет</w:t>
      </w:r>
      <w:r w:rsidR="00BD464C" w:rsidRPr="001B6D1E">
        <w:t xml:space="preserve"> </w:t>
      </w:r>
      <w:r w:rsidRPr="001B6D1E">
        <w:t>человека</w:t>
      </w:r>
      <w:r w:rsidR="00BD464C" w:rsidRPr="001B6D1E">
        <w:t xml:space="preserve"> </w:t>
      </w:r>
      <w:r w:rsidRPr="001B6D1E">
        <w:t>на</w:t>
      </w:r>
      <w:r w:rsidR="00BD464C" w:rsidRPr="001B6D1E">
        <w:t xml:space="preserve"> </w:t>
      </w:r>
      <w:r w:rsidRPr="001B6D1E">
        <w:t>портале</w:t>
      </w:r>
      <w:r w:rsidR="00BD464C" w:rsidRPr="001B6D1E">
        <w:t xml:space="preserve"> </w:t>
      </w:r>
      <w:r w:rsidRPr="001B6D1E">
        <w:t>госуслуг</w:t>
      </w:r>
      <w:r w:rsidR="00BD464C" w:rsidRPr="001B6D1E">
        <w:t xml:space="preserve"> </w:t>
      </w:r>
      <w:r w:rsidRPr="001B6D1E">
        <w:t>или</w:t>
      </w:r>
      <w:r w:rsidR="00BD464C" w:rsidRPr="001B6D1E">
        <w:t xml:space="preserve"> </w:t>
      </w:r>
      <w:r w:rsidRPr="001B6D1E">
        <w:t>по</w:t>
      </w:r>
      <w:r w:rsidR="00BD464C" w:rsidRPr="001B6D1E">
        <w:t xml:space="preserve"> </w:t>
      </w:r>
      <w:r w:rsidRPr="001B6D1E">
        <w:t>почте.</w:t>
      </w:r>
      <w:r w:rsidR="00BD464C" w:rsidRPr="001B6D1E">
        <w:t xml:space="preserve"> </w:t>
      </w:r>
      <w:r w:rsidRPr="001B6D1E">
        <w:t>Все</w:t>
      </w:r>
      <w:r w:rsidR="00BD464C" w:rsidRPr="001B6D1E">
        <w:t xml:space="preserve"> </w:t>
      </w:r>
      <w:r w:rsidRPr="001B6D1E">
        <w:t>в</w:t>
      </w:r>
      <w:r w:rsidR="00BD464C" w:rsidRPr="001B6D1E">
        <w:t xml:space="preserve"> </w:t>
      </w:r>
      <w:r w:rsidRPr="001B6D1E">
        <w:t>автоматическом</w:t>
      </w:r>
      <w:r w:rsidR="00BD464C" w:rsidRPr="001B6D1E">
        <w:t xml:space="preserve"> </w:t>
      </w:r>
      <w:r w:rsidRPr="001B6D1E">
        <w:t>режиме,</w:t>
      </w:r>
      <w:r w:rsidR="00BD464C" w:rsidRPr="001B6D1E">
        <w:t xml:space="preserve"> </w:t>
      </w:r>
      <w:r w:rsidRPr="001B6D1E">
        <w:t>на</w:t>
      </w:r>
      <w:r w:rsidR="00BD464C" w:rsidRPr="001B6D1E">
        <w:t xml:space="preserve"> </w:t>
      </w:r>
      <w:r w:rsidRPr="001B6D1E">
        <w:t>основе</w:t>
      </w:r>
      <w:r w:rsidR="00BD464C" w:rsidRPr="001B6D1E">
        <w:t xml:space="preserve"> </w:t>
      </w:r>
      <w:r w:rsidRPr="001B6D1E">
        <w:t>электронной</w:t>
      </w:r>
      <w:r w:rsidR="00BD464C" w:rsidRPr="001B6D1E">
        <w:t xml:space="preserve"> </w:t>
      </w:r>
      <w:r w:rsidRPr="001B6D1E">
        <w:t>базы</w:t>
      </w:r>
      <w:r w:rsidR="00BD464C" w:rsidRPr="001B6D1E">
        <w:t xml:space="preserve"> </w:t>
      </w:r>
      <w:r w:rsidRPr="001B6D1E">
        <w:t>данных.</w:t>
      </w:r>
    </w:p>
    <w:p w14:paraId="15E55616" w14:textId="77777777" w:rsidR="009D17CF" w:rsidRPr="001B6D1E" w:rsidRDefault="009D17CF" w:rsidP="009D17CF">
      <w:r w:rsidRPr="001B6D1E">
        <w:t>Вторая</w:t>
      </w:r>
      <w:r w:rsidR="00BD464C" w:rsidRPr="001B6D1E">
        <w:t xml:space="preserve"> </w:t>
      </w:r>
      <w:r w:rsidRPr="001B6D1E">
        <w:t>новация</w:t>
      </w:r>
      <w:r w:rsidR="00BD464C" w:rsidRPr="001B6D1E">
        <w:t xml:space="preserve"> </w:t>
      </w:r>
      <w:r w:rsidRPr="001B6D1E">
        <w:t>заключается</w:t>
      </w:r>
      <w:r w:rsidR="00BD464C" w:rsidRPr="001B6D1E">
        <w:t xml:space="preserve"> </w:t>
      </w:r>
      <w:r w:rsidRPr="001B6D1E">
        <w:t>в</w:t>
      </w:r>
      <w:r w:rsidR="00BD464C" w:rsidRPr="001B6D1E">
        <w:t xml:space="preserve"> </w:t>
      </w:r>
      <w:r w:rsidRPr="001B6D1E">
        <w:t>том,</w:t>
      </w:r>
      <w:r w:rsidR="00BD464C" w:rsidRPr="001B6D1E">
        <w:t xml:space="preserve"> </w:t>
      </w:r>
      <w:r w:rsidRPr="001B6D1E">
        <w:t>что</w:t>
      </w:r>
      <w:r w:rsidR="00BD464C" w:rsidRPr="001B6D1E">
        <w:t xml:space="preserve"> </w:t>
      </w:r>
      <w:r w:rsidRPr="001B6D1E">
        <w:t>в</w:t>
      </w:r>
      <w:r w:rsidR="00BD464C" w:rsidRPr="001B6D1E">
        <w:t xml:space="preserve"> </w:t>
      </w:r>
      <w:r w:rsidRPr="001B6D1E">
        <w:t>страховой</w:t>
      </w:r>
      <w:r w:rsidR="00BD464C" w:rsidRPr="001B6D1E">
        <w:t xml:space="preserve"> </w:t>
      </w:r>
      <w:r w:rsidRPr="001B6D1E">
        <w:t>стаж</w:t>
      </w:r>
      <w:r w:rsidR="00BD464C" w:rsidRPr="001B6D1E">
        <w:t xml:space="preserve"> </w:t>
      </w:r>
      <w:r w:rsidRPr="001B6D1E">
        <w:t>предлагается</w:t>
      </w:r>
      <w:r w:rsidR="00BD464C" w:rsidRPr="001B6D1E">
        <w:t xml:space="preserve"> </w:t>
      </w:r>
      <w:r w:rsidRPr="001B6D1E">
        <w:t>засчитывать</w:t>
      </w:r>
      <w:r w:rsidR="00BD464C" w:rsidRPr="001B6D1E">
        <w:t xml:space="preserve"> </w:t>
      </w:r>
      <w:r w:rsidRPr="001B6D1E">
        <w:t>ряд</w:t>
      </w:r>
      <w:r w:rsidR="00BD464C" w:rsidRPr="001B6D1E">
        <w:t xml:space="preserve"> </w:t>
      </w:r>
      <w:r w:rsidRPr="001B6D1E">
        <w:t>нестраховых</w:t>
      </w:r>
      <w:r w:rsidR="00BD464C" w:rsidRPr="001B6D1E">
        <w:t xml:space="preserve"> </w:t>
      </w:r>
      <w:r w:rsidRPr="001B6D1E">
        <w:t>периодов,</w:t>
      </w:r>
      <w:r w:rsidR="00BD464C" w:rsidRPr="001B6D1E">
        <w:t xml:space="preserve"> </w:t>
      </w:r>
      <w:r w:rsidRPr="001B6D1E">
        <w:t>которые</w:t>
      </w:r>
      <w:r w:rsidR="00BD464C" w:rsidRPr="001B6D1E">
        <w:t xml:space="preserve"> </w:t>
      </w:r>
      <w:r w:rsidRPr="001B6D1E">
        <w:t>сформированы</w:t>
      </w:r>
      <w:r w:rsidR="00BD464C" w:rsidRPr="001B6D1E">
        <w:t xml:space="preserve"> </w:t>
      </w:r>
      <w:r w:rsidRPr="001B6D1E">
        <w:t>не</w:t>
      </w:r>
      <w:r w:rsidR="00BD464C" w:rsidRPr="001B6D1E">
        <w:t xml:space="preserve"> </w:t>
      </w:r>
      <w:r w:rsidRPr="001B6D1E">
        <w:t>только</w:t>
      </w:r>
      <w:r w:rsidR="00BD464C" w:rsidRPr="001B6D1E">
        <w:t xml:space="preserve"> </w:t>
      </w:r>
      <w:r w:rsidRPr="001B6D1E">
        <w:t>до,</w:t>
      </w:r>
      <w:r w:rsidR="00BD464C" w:rsidRPr="001B6D1E">
        <w:t xml:space="preserve"> </w:t>
      </w:r>
      <w:r w:rsidRPr="001B6D1E">
        <w:t>но</w:t>
      </w:r>
      <w:r w:rsidR="00BD464C" w:rsidRPr="001B6D1E">
        <w:t xml:space="preserve"> </w:t>
      </w:r>
      <w:r w:rsidRPr="001B6D1E">
        <w:t>и</w:t>
      </w:r>
      <w:r w:rsidR="00BD464C" w:rsidRPr="001B6D1E">
        <w:t xml:space="preserve"> </w:t>
      </w:r>
      <w:r w:rsidRPr="001B6D1E">
        <w:t>после</w:t>
      </w:r>
      <w:r w:rsidR="00BD464C" w:rsidRPr="001B6D1E">
        <w:t xml:space="preserve"> </w:t>
      </w:r>
      <w:r w:rsidRPr="001B6D1E">
        <w:t>назначения</w:t>
      </w:r>
      <w:r w:rsidR="00BD464C" w:rsidRPr="001B6D1E">
        <w:t xml:space="preserve"> </w:t>
      </w:r>
      <w:r w:rsidRPr="001B6D1E">
        <w:t>страховой</w:t>
      </w:r>
      <w:r w:rsidR="00BD464C" w:rsidRPr="001B6D1E">
        <w:t xml:space="preserve"> </w:t>
      </w:r>
      <w:r w:rsidRPr="001B6D1E">
        <w:t>пенсии.</w:t>
      </w:r>
      <w:r w:rsidR="00BD464C" w:rsidRPr="001B6D1E">
        <w:t xml:space="preserve"> </w:t>
      </w:r>
      <w:r w:rsidRPr="001B6D1E">
        <w:t>По</w:t>
      </w:r>
      <w:r w:rsidR="00BD464C" w:rsidRPr="001B6D1E">
        <w:t xml:space="preserve"> </w:t>
      </w:r>
      <w:r w:rsidRPr="001B6D1E">
        <w:t>словам</w:t>
      </w:r>
      <w:r w:rsidR="00BD464C" w:rsidRPr="001B6D1E">
        <w:t xml:space="preserve"> </w:t>
      </w:r>
      <w:r w:rsidRPr="001B6D1E">
        <w:t>замминистра</w:t>
      </w:r>
      <w:r w:rsidR="00BD464C" w:rsidRPr="001B6D1E">
        <w:t xml:space="preserve"> </w:t>
      </w:r>
      <w:r w:rsidRPr="001B6D1E">
        <w:t>труда</w:t>
      </w:r>
      <w:r w:rsidR="00BD464C" w:rsidRPr="001B6D1E">
        <w:t xml:space="preserve"> </w:t>
      </w:r>
      <w:r w:rsidRPr="001B6D1E">
        <w:t>Андрея</w:t>
      </w:r>
      <w:r w:rsidR="00BD464C" w:rsidRPr="001B6D1E">
        <w:t xml:space="preserve"> </w:t>
      </w:r>
      <w:r w:rsidRPr="001B6D1E">
        <w:t>Пудова,</w:t>
      </w:r>
      <w:r w:rsidR="00BD464C" w:rsidRPr="001B6D1E">
        <w:t xml:space="preserve"> «</w:t>
      </w:r>
      <w:r w:rsidRPr="001B6D1E">
        <w:t>это</w:t>
      </w:r>
      <w:r w:rsidR="00BD464C" w:rsidRPr="001B6D1E">
        <w:t xml:space="preserve"> </w:t>
      </w:r>
      <w:r w:rsidRPr="001B6D1E">
        <w:t>в</w:t>
      </w:r>
      <w:r w:rsidR="00BD464C" w:rsidRPr="001B6D1E">
        <w:t xml:space="preserve"> </w:t>
      </w:r>
      <w:r w:rsidRPr="001B6D1E">
        <w:t>первую</w:t>
      </w:r>
      <w:r w:rsidR="00BD464C" w:rsidRPr="001B6D1E">
        <w:t xml:space="preserve"> </w:t>
      </w:r>
      <w:r w:rsidRPr="001B6D1E">
        <w:t>очередь</w:t>
      </w:r>
      <w:r w:rsidR="00BD464C" w:rsidRPr="001B6D1E">
        <w:t xml:space="preserve"> </w:t>
      </w:r>
      <w:r w:rsidRPr="001B6D1E">
        <w:t>поддержит</w:t>
      </w:r>
      <w:r w:rsidR="00BD464C" w:rsidRPr="001B6D1E">
        <w:t xml:space="preserve"> </w:t>
      </w:r>
      <w:r w:rsidRPr="001B6D1E">
        <w:t>женщин,</w:t>
      </w:r>
      <w:r w:rsidR="00BD464C" w:rsidRPr="001B6D1E">
        <w:t xml:space="preserve"> </w:t>
      </w:r>
      <w:r w:rsidRPr="001B6D1E">
        <w:t>которые</w:t>
      </w:r>
      <w:r w:rsidR="00BD464C" w:rsidRPr="001B6D1E">
        <w:t xml:space="preserve"> </w:t>
      </w:r>
      <w:r w:rsidRPr="001B6D1E">
        <w:t>имеют</w:t>
      </w:r>
      <w:r w:rsidR="00BD464C" w:rsidRPr="001B6D1E">
        <w:t xml:space="preserve"> </w:t>
      </w:r>
      <w:r w:rsidRPr="001B6D1E">
        <w:t>пенсию</w:t>
      </w:r>
      <w:r w:rsidR="00BD464C" w:rsidRPr="001B6D1E">
        <w:t xml:space="preserve"> </w:t>
      </w:r>
      <w:r w:rsidRPr="001B6D1E">
        <w:t>по</w:t>
      </w:r>
      <w:r w:rsidR="00BD464C" w:rsidRPr="001B6D1E">
        <w:t xml:space="preserve"> </w:t>
      </w:r>
      <w:r w:rsidRPr="001B6D1E">
        <w:t>инвалидности</w:t>
      </w:r>
      <w:r w:rsidR="00BD464C" w:rsidRPr="001B6D1E">
        <w:t xml:space="preserve"> </w:t>
      </w:r>
      <w:r w:rsidRPr="001B6D1E">
        <w:t>и</w:t>
      </w:r>
      <w:r w:rsidR="00BD464C" w:rsidRPr="001B6D1E">
        <w:t xml:space="preserve"> </w:t>
      </w:r>
      <w:r w:rsidRPr="001B6D1E">
        <w:t>родили</w:t>
      </w:r>
      <w:r w:rsidR="00BD464C" w:rsidRPr="001B6D1E">
        <w:t xml:space="preserve"> </w:t>
      </w:r>
      <w:r w:rsidRPr="001B6D1E">
        <w:t>ребенка</w:t>
      </w:r>
      <w:r w:rsidR="00BD464C" w:rsidRPr="001B6D1E">
        <w:t xml:space="preserve"> </w:t>
      </w:r>
      <w:r w:rsidRPr="001B6D1E">
        <w:t>или</w:t>
      </w:r>
      <w:r w:rsidR="00BD464C" w:rsidRPr="001B6D1E">
        <w:t xml:space="preserve"> </w:t>
      </w:r>
      <w:r w:rsidRPr="001B6D1E">
        <w:t>ухаживали</w:t>
      </w:r>
      <w:r w:rsidR="00BD464C" w:rsidRPr="001B6D1E">
        <w:t xml:space="preserve"> </w:t>
      </w:r>
      <w:r w:rsidRPr="001B6D1E">
        <w:t>за</w:t>
      </w:r>
      <w:r w:rsidR="00BD464C" w:rsidRPr="001B6D1E">
        <w:t xml:space="preserve"> </w:t>
      </w:r>
      <w:r w:rsidRPr="001B6D1E">
        <w:t>ним</w:t>
      </w:r>
      <w:r w:rsidR="00BD464C" w:rsidRPr="001B6D1E">
        <w:t>»</w:t>
      </w:r>
      <w:r w:rsidRPr="001B6D1E">
        <w:t>.</w:t>
      </w:r>
    </w:p>
    <w:p w14:paraId="1A2452C0" w14:textId="77777777" w:rsidR="009D17CF" w:rsidRPr="001B6D1E" w:rsidRDefault="009D17CF" w:rsidP="009D17CF">
      <w:r w:rsidRPr="001B6D1E">
        <w:t>Безусловно,</w:t>
      </w:r>
      <w:r w:rsidR="00BD464C" w:rsidRPr="001B6D1E">
        <w:t xml:space="preserve"> </w:t>
      </w:r>
      <w:r w:rsidRPr="001B6D1E">
        <w:t>законопроект</w:t>
      </w:r>
      <w:r w:rsidR="00BD464C" w:rsidRPr="001B6D1E">
        <w:t xml:space="preserve"> </w:t>
      </w:r>
      <w:r w:rsidRPr="001B6D1E">
        <w:t>сильно</w:t>
      </w:r>
      <w:r w:rsidR="00BD464C" w:rsidRPr="001B6D1E">
        <w:t xml:space="preserve"> </w:t>
      </w:r>
      <w:r w:rsidRPr="001B6D1E">
        <w:t>сэкономит</w:t>
      </w:r>
      <w:r w:rsidR="00BD464C" w:rsidRPr="001B6D1E">
        <w:t xml:space="preserve"> </w:t>
      </w:r>
      <w:r w:rsidRPr="001B6D1E">
        <w:t>время</w:t>
      </w:r>
      <w:r w:rsidR="00BD464C" w:rsidRPr="001B6D1E">
        <w:t xml:space="preserve"> </w:t>
      </w:r>
      <w:r w:rsidRPr="001B6D1E">
        <w:t>предпенсионерам.</w:t>
      </w:r>
      <w:r w:rsidR="00BD464C" w:rsidRPr="001B6D1E">
        <w:t xml:space="preserve"> </w:t>
      </w:r>
      <w:r w:rsidRPr="001B6D1E">
        <w:t>Но</w:t>
      </w:r>
      <w:r w:rsidR="00BD464C" w:rsidRPr="001B6D1E">
        <w:t xml:space="preserve"> </w:t>
      </w:r>
      <w:r w:rsidRPr="001B6D1E">
        <w:t>есть</w:t>
      </w:r>
      <w:r w:rsidR="00BD464C" w:rsidRPr="001B6D1E">
        <w:t xml:space="preserve"> </w:t>
      </w:r>
      <w:r w:rsidRPr="001B6D1E">
        <w:t>один</w:t>
      </w:r>
      <w:r w:rsidR="00BD464C" w:rsidRPr="001B6D1E">
        <w:t xml:space="preserve"> </w:t>
      </w:r>
      <w:r w:rsidRPr="001B6D1E">
        <w:t>нюанс.</w:t>
      </w:r>
      <w:r w:rsidR="00BD464C" w:rsidRPr="001B6D1E">
        <w:t xml:space="preserve"> </w:t>
      </w:r>
      <w:r w:rsidRPr="001B6D1E">
        <w:t>Например,</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в</w:t>
      </w:r>
      <w:r w:rsidR="00BD464C" w:rsidRPr="001B6D1E">
        <w:t xml:space="preserve"> </w:t>
      </w:r>
      <w:r w:rsidRPr="001B6D1E">
        <w:t>2026</w:t>
      </w:r>
      <w:r w:rsidR="00BD464C" w:rsidRPr="001B6D1E">
        <w:t xml:space="preserve"> </w:t>
      </w:r>
      <w:r w:rsidRPr="001B6D1E">
        <w:t>году</w:t>
      </w:r>
      <w:r w:rsidR="00BD464C" w:rsidRPr="001B6D1E">
        <w:t xml:space="preserve"> </w:t>
      </w:r>
      <w:r w:rsidRPr="001B6D1E">
        <w:t>станут</w:t>
      </w:r>
      <w:r w:rsidR="00BD464C" w:rsidRPr="001B6D1E">
        <w:t xml:space="preserve"> </w:t>
      </w:r>
      <w:r w:rsidRPr="001B6D1E">
        <w:t>выходить</w:t>
      </w:r>
      <w:r w:rsidR="00BD464C" w:rsidRPr="001B6D1E">
        <w:t xml:space="preserve"> </w:t>
      </w:r>
      <w:r w:rsidRPr="001B6D1E">
        <w:t>мужчины,</w:t>
      </w:r>
      <w:r w:rsidR="00BD464C" w:rsidRPr="001B6D1E">
        <w:t xml:space="preserve"> </w:t>
      </w:r>
      <w:r w:rsidRPr="001B6D1E">
        <w:t>наверняка</w:t>
      </w:r>
      <w:r w:rsidR="00BD464C" w:rsidRPr="001B6D1E">
        <w:t xml:space="preserve"> </w:t>
      </w:r>
      <w:r w:rsidRPr="001B6D1E">
        <w:t>успевшие</w:t>
      </w:r>
      <w:r w:rsidR="00BD464C" w:rsidRPr="001B6D1E">
        <w:t xml:space="preserve"> </w:t>
      </w:r>
      <w:r w:rsidRPr="001B6D1E">
        <w:t>поработать</w:t>
      </w:r>
      <w:r w:rsidR="00BD464C" w:rsidRPr="001B6D1E">
        <w:t xml:space="preserve"> </w:t>
      </w:r>
      <w:r w:rsidRPr="001B6D1E">
        <w:t>в</w:t>
      </w:r>
      <w:r w:rsidR="00BD464C" w:rsidRPr="001B6D1E">
        <w:t xml:space="preserve"> </w:t>
      </w:r>
      <w:r w:rsidRPr="001B6D1E">
        <w:t>прошлом</w:t>
      </w:r>
      <w:r w:rsidR="00BD464C" w:rsidRPr="001B6D1E">
        <w:t xml:space="preserve"> </w:t>
      </w:r>
      <w:r w:rsidRPr="001B6D1E">
        <w:t>веке,</w:t>
      </w:r>
      <w:r w:rsidR="00BD464C" w:rsidRPr="001B6D1E">
        <w:t xml:space="preserve"> </w:t>
      </w:r>
      <w:r w:rsidRPr="001B6D1E">
        <w:t>захватить</w:t>
      </w:r>
      <w:r w:rsidR="00BD464C" w:rsidRPr="001B6D1E">
        <w:t xml:space="preserve"> «</w:t>
      </w:r>
      <w:r w:rsidRPr="001B6D1E">
        <w:t>лихие</w:t>
      </w:r>
      <w:r w:rsidR="00BD464C" w:rsidRPr="001B6D1E">
        <w:t xml:space="preserve"> </w:t>
      </w:r>
      <w:r w:rsidRPr="001B6D1E">
        <w:t>90-е</w:t>
      </w:r>
      <w:r w:rsidR="00BD464C" w:rsidRPr="001B6D1E">
        <w:t xml:space="preserve">». </w:t>
      </w:r>
      <w:r w:rsidRPr="001B6D1E">
        <w:t>А</w:t>
      </w:r>
      <w:r w:rsidR="00BD464C" w:rsidRPr="001B6D1E">
        <w:t xml:space="preserve"> </w:t>
      </w:r>
      <w:r w:rsidRPr="001B6D1E">
        <w:t>тогда,</w:t>
      </w:r>
      <w:r w:rsidR="00BD464C" w:rsidRPr="001B6D1E">
        <w:t xml:space="preserve"> </w:t>
      </w:r>
      <w:r w:rsidRPr="001B6D1E">
        <w:t>в</w:t>
      </w:r>
      <w:r w:rsidR="00BD464C" w:rsidRPr="001B6D1E">
        <w:t xml:space="preserve"> </w:t>
      </w:r>
      <w:r w:rsidRPr="001B6D1E">
        <w:t>ходе</w:t>
      </w:r>
      <w:r w:rsidR="00BD464C" w:rsidRPr="001B6D1E">
        <w:t xml:space="preserve"> </w:t>
      </w:r>
      <w:r w:rsidRPr="001B6D1E">
        <w:t>рыночной</w:t>
      </w:r>
      <w:r w:rsidR="00BD464C" w:rsidRPr="001B6D1E">
        <w:t xml:space="preserve"> </w:t>
      </w:r>
      <w:r w:rsidRPr="001B6D1E">
        <w:t>перестройки</w:t>
      </w:r>
      <w:r w:rsidR="00BD464C" w:rsidRPr="001B6D1E">
        <w:t xml:space="preserve"> </w:t>
      </w:r>
      <w:r w:rsidRPr="001B6D1E">
        <w:t>вовсю</w:t>
      </w:r>
      <w:r w:rsidR="00BD464C" w:rsidRPr="001B6D1E">
        <w:t xml:space="preserve"> </w:t>
      </w:r>
      <w:r w:rsidRPr="001B6D1E">
        <w:t>лопались</w:t>
      </w:r>
      <w:r w:rsidR="00BD464C" w:rsidRPr="001B6D1E">
        <w:t xml:space="preserve"> </w:t>
      </w:r>
      <w:r w:rsidRPr="001B6D1E">
        <w:t>и</w:t>
      </w:r>
      <w:r w:rsidR="00BD464C" w:rsidRPr="001B6D1E">
        <w:t xml:space="preserve"> </w:t>
      </w:r>
      <w:r w:rsidRPr="001B6D1E">
        <w:t>создавались</w:t>
      </w:r>
      <w:r w:rsidR="00BD464C" w:rsidRPr="001B6D1E">
        <w:t xml:space="preserve"> </w:t>
      </w:r>
      <w:r w:rsidRPr="001B6D1E">
        <w:t>разные</w:t>
      </w:r>
      <w:r w:rsidR="00BD464C" w:rsidRPr="001B6D1E">
        <w:t xml:space="preserve"> </w:t>
      </w:r>
      <w:r w:rsidRPr="001B6D1E">
        <w:t>компании</w:t>
      </w:r>
      <w:r w:rsidR="00BD464C" w:rsidRPr="001B6D1E">
        <w:t xml:space="preserve"> </w:t>
      </w:r>
      <w:r w:rsidRPr="001B6D1E">
        <w:t>и</w:t>
      </w:r>
      <w:r w:rsidR="00BD464C" w:rsidRPr="001B6D1E">
        <w:t xml:space="preserve"> </w:t>
      </w:r>
      <w:r w:rsidRPr="001B6D1E">
        <w:t>фирмы.</w:t>
      </w:r>
      <w:r w:rsidR="00BD464C" w:rsidRPr="001B6D1E">
        <w:t xml:space="preserve"> </w:t>
      </w:r>
      <w:r w:rsidRPr="001B6D1E">
        <w:t>При</w:t>
      </w:r>
      <w:r w:rsidR="00BD464C" w:rsidRPr="001B6D1E">
        <w:t xml:space="preserve"> </w:t>
      </w:r>
      <w:r w:rsidRPr="001B6D1E">
        <w:t>приеме</w:t>
      </w:r>
      <w:r w:rsidR="00BD464C" w:rsidRPr="001B6D1E">
        <w:t xml:space="preserve"> </w:t>
      </w:r>
      <w:r w:rsidRPr="001B6D1E">
        <w:t>на</w:t>
      </w:r>
      <w:r w:rsidR="00BD464C" w:rsidRPr="001B6D1E">
        <w:t xml:space="preserve"> </w:t>
      </w:r>
      <w:r w:rsidRPr="001B6D1E">
        <w:t>работу</w:t>
      </w:r>
      <w:r w:rsidR="00BD464C" w:rsidRPr="001B6D1E">
        <w:t xml:space="preserve"> </w:t>
      </w:r>
      <w:r w:rsidRPr="001B6D1E">
        <w:t>в</w:t>
      </w:r>
      <w:r w:rsidR="00BD464C" w:rsidRPr="001B6D1E">
        <w:t xml:space="preserve"> </w:t>
      </w:r>
      <w:r w:rsidRPr="001B6D1E">
        <w:t>трудовой</w:t>
      </w:r>
      <w:r w:rsidR="00BD464C" w:rsidRPr="001B6D1E">
        <w:t xml:space="preserve"> </w:t>
      </w:r>
      <w:r w:rsidRPr="001B6D1E">
        <w:t>книжке</w:t>
      </w:r>
      <w:r w:rsidR="00BD464C" w:rsidRPr="001B6D1E">
        <w:t xml:space="preserve"> </w:t>
      </w:r>
      <w:r w:rsidRPr="001B6D1E">
        <w:t>делались</w:t>
      </w:r>
      <w:r w:rsidR="00BD464C" w:rsidRPr="001B6D1E">
        <w:t xml:space="preserve"> </w:t>
      </w:r>
      <w:r w:rsidRPr="001B6D1E">
        <w:t>записи,</w:t>
      </w:r>
      <w:r w:rsidR="00BD464C" w:rsidRPr="001B6D1E">
        <w:t xml:space="preserve"> </w:t>
      </w:r>
      <w:r w:rsidRPr="001B6D1E">
        <w:t>ставились</w:t>
      </w:r>
      <w:r w:rsidR="00BD464C" w:rsidRPr="001B6D1E">
        <w:t xml:space="preserve"> </w:t>
      </w:r>
      <w:r w:rsidRPr="001B6D1E">
        <w:t>нужные</w:t>
      </w:r>
      <w:r w:rsidR="00BD464C" w:rsidRPr="001B6D1E">
        <w:t xml:space="preserve"> </w:t>
      </w:r>
      <w:r w:rsidRPr="001B6D1E">
        <w:t>печати.</w:t>
      </w:r>
      <w:r w:rsidR="00BD464C" w:rsidRPr="001B6D1E">
        <w:t xml:space="preserve"> </w:t>
      </w:r>
      <w:r w:rsidRPr="001B6D1E">
        <w:t>Потом</w:t>
      </w:r>
      <w:r w:rsidR="00BD464C" w:rsidRPr="001B6D1E">
        <w:t xml:space="preserve"> </w:t>
      </w:r>
      <w:r w:rsidRPr="001B6D1E">
        <w:t>эти</w:t>
      </w:r>
      <w:r w:rsidR="00BD464C" w:rsidRPr="001B6D1E">
        <w:t xml:space="preserve"> </w:t>
      </w:r>
      <w:r w:rsidRPr="001B6D1E">
        <w:t>фирмы</w:t>
      </w:r>
      <w:r w:rsidR="00BD464C" w:rsidRPr="001B6D1E">
        <w:t xml:space="preserve"> </w:t>
      </w:r>
      <w:r w:rsidRPr="001B6D1E">
        <w:t>рассыпались</w:t>
      </w:r>
      <w:r w:rsidR="00BD464C" w:rsidRPr="001B6D1E">
        <w:t xml:space="preserve"> </w:t>
      </w:r>
      <w:r w:rsidRPr="001B6D1E">
        <w:t>и</w:t>
      </w:r>
      <w:r w:rsidR="00BD464C" w:rsidRPr="001B6D1E">
        <w:t xml:space="preserve"> </w:t>
      </w:r>
      <w:r w:rsidRPr="001B6D1E">
        <w:t>те,</w:t>
      </w:r>
      <w:r w:rsidR="00BD464C" w:rsidRPr="001B6D1E">
        <w:t xml:space="preserve"> </w:t>
      </w:r>
      <w:r w:rsidRPr="001B6D1E">
        <w:t>кто</w:t>
      </w:r>
      <w:r w:rsidR="00BD464C" w:rsidRPr="001B6D1E">
        <w:t xml:space="preserve"> </w:t>
      </w:r>
      <w:r w:rsidRPr="001B6D1E">
        <w:t>уже</w:t>
      </w:r>
      <w:r w:rsidR="00BD464C" w:rsidRPr="001B6D1E">
        <w:t xml:space="preserve"> </w:t>
      </w:r>
      <w:r w:rsidRPr="001B6D1E">
        <w:t>находится</w:t>
      </w:r>
      <w:r w:rsidR="00BD464C" w:rsidRPr="001B6D1E">
        <w:t xml:space="preserve"> </w:t>
      </w:r>
      <w:r w:rsidRPr="001B6D1E">
        <w:t>на</w:t>
      </w:r>
      <w:r w:rsidR="00BD464C" w:rsidRPr="001B6D1E">
        <w:t xml:space="preserve"> </w:t>
      </w:r>
      <w:r w:rsidRPr="001B6D1E">
        <w:t>заслуженном</w:t>
      </w:r>
      <w:r w:rsidR="00BD464C" w:rsidRPr="001B6D1E">
        <w:t xml:space="preserve"> </w:t>
      </w:r>
      <w:r w:rsidRPr="001B6D1E">
        <w:t>отдыхе,</w:t>
      </w:r>
      <w:r w:rsidR="00BD464C" w:rsidRPr="001B6D1E">
        <w:t xml:space="preserve"> </w:t>
      </w:r>
      <w:r w:rsidRPr="001B6D1E">
        <w:t>вспоминают,</w:t>
      </w:r>
      <w:r w:rsidR="00BD464C" w:rsidRPr="001B6D1E">
        <w:t xml:space="preserve"> </w:t>
      </w:r>
      <w:r w:rsidRPr="001B6D1E">
        <w:t>что</w:t>
      </w:r>
      <w:r w:rsidR="00BD464C" w:rsidRPr="001B6D1E">
        <w:t xml:space="preserve"> </w:t>
      </w:r>
      <w:r w:rsidRPr="001B6D1E">
        <w:t>Пенсионный</w:t>
      </w:r>
      <w:r w:rsidR="00BD464C" w:rsidRPr="001B6D1E">
        <w:t xml:space="preserve"> </w:t>
      </w:r>
      <w:r w:rsidRPr="001B6D1E">
        <w:t>фонд</w:t>
      </w:r>
      <w:r w:rsidR="00BD464C" w:rsidRPr="001B6D1E">
        <w:t xml:space="preserve"> </w:t>
      </w:r>
      <w:r w:rsidRPr="001B6D1E">
        <w:t>того</w:t>
      </w:r>
      <w:r w:rsidR="00BD464C" w:rsidRPr="001B6D1E">
        <w:t xml:space="preserve"> </w:t>
      </w:r>
      <w:r w:rsidRPr="001B6D1E">
        <w:t>времени</w:t>
      </w:r>
      <w:r w:rsidR="00BD464C" w:rsidRPr="001B6D1E">
        <w:t xml:space="preserve"> </w:t>
      </w:r>
      <w:r w:rsidRPr="001B6D1E">
        <w:t>часто</w:t>
      </w:r>
      <w:r w:rsidR="00BD464C" w:rsidRPr="001B6D1E">
        <w:t xml:space="preserve"> </w:t>
      </w:r>
      <w:r w:rsidRPr="001B6D1E">
        <w:t>не</w:t>
      </w:r>
      <w:r w:rsidR="00BD464C" w:rsidRPr="001B6D1E">
        <w:t xml:space="preserve"> </w:t>
      </w:r>
      <w:r w:rsidRPr="001B6D1E">
        <w:t>засчитывал</w:t>
      </w:r>
      <w:r w:rsidR="00BD464C" w:rsidRPr="001B6D1E">
        <w:t xml:space="preserve"> </w:t>
      </w:r>
      <w:r w:rsidRPr="001B6D1E">
        <w:t>тот</w:t>
      </w:r>
      <w:r w:rsidR="00BD464C" w:rsidRPr="001B6D1E">
        <w:t xml:space="preserve"> </w:t>
      </w:r>
      <w:r w:rsidRPr="001B6D1E">
        <w:t>период</w:t>
      </w:r>
      <w:r w:rsidR="00BD464C" w:rsidRPr="001B6D1E">
        <w:t xml:space="preserve"> </w:t>
      </w:r>
      <w:r w:rsidRPr="001B6D1E">
        <w:t>в</w:t>
      </w:r>
      <w:r w:rsidR="00BD464C" w:rsidRPr="001B6D1E">
        <w:t xml:space="preserve"> </w:t>
      </w:r>
      <w:r w:rsidRPr="001B6D1E">
        <w:t>трудовой</w:t>
      </w:r>
      <w:r w:rsidR="00BD464C" w:rsidRPr="001B6D1E">
        <w:t xml:space="preserve"> </w:t>
      </w:r>
      <w:r w:rsidRPr="001B6D1E">
        <w:t>стаж.</w:t>
      </w:r>
      <w:r w:rsidR="00BD464C" w:rsidRPr="001B6D1E">
        <w:t xml:space="preserve"> </w:t>
      </w:r>
      <w:r w:rsidRPr="001B6D1E">
        <w:t>Под</w:t>
      </w:r>
      <w:r w:rsidR="00BD464C" w:rsidRPr="001B6D1E">
        <w:t xml:space="preserve"> </w:t>
      </w:r>
      <w:r w:rsidRPr="001B6D1E">
        <w:t>тем</w:t>
      </w:r>
      <w:r w:rsidR="00BD464C" w:rsidRPr="001B6D1E">
        <w:t xml:space="preserve"> </w:t>
      </w:r>
      <w:r w:rsidRPr="001B6D1E">
        <w:t>предлогом,</w:t>
      </w:r>
      <w:r w:rsidR="00BD464C" w:rsidRPr="001B6D1E">
        <w:t xml:space="preserve"> </w:t>
      </w:r>
      <w:r w:rsidRPr="001B6D1E">
        <w:t>что,</w:t>
      </w:r>
      <w:r w:rsidR="00BD464C" w:rsidRPr="001B6D1E">
        <w:t xml:space="preserve"> </w:t>
      </w:r>
      <w:r w:rsidRPr="001B6D1E">
        <w:t>дескать,</w:t>
      </w:r>
      <w:r w:rsidR="00BD464C" w:rsidRPr="001B6D1E">
        <w:t xml:space="preserve"> </w:t>
      </w:r>
      <w:r w:rsidRPr="001B6D1E">
        <w:t>в</w:t>
      </w:r>
      <w:r w:rsidR="00BD464C" w:rsidRPr="001B6D1E">
        <w:t xml:space="preserve"> </w:t>
      </w:r>
      <w:r w:rsidRPr="001B6D1E">
        <w:t>трудовой</w:t>
      </w:r>
      <w:r w:rsidR="00BD464C" w:rsidRPr="001B6D1E">
        <w:t xml:space="preserve"> </w:t>
      </w:r>
      <w:r w:rsidRPr="001B6D1E">
        <w:t>книжке</w:t>
      </w:r>
      <w:r w:rsidR="00BD464C" w:rsidRPr="001B6D1E">
        <w:t xml:space="preserve"> </w:t>
      </w:r>
      <w:r w:rsidRPr="001B6D1E">
        <w:t>нечеткая,</w:t>
      </w:r>
      <w:r w:rsidR="00BD464C" w:rsidRPr="001B6D1E">
        <w:t xml:space="preserve"> </w:t>
      </w:r>
      <w:r w:rsidRPr="001B6D1E">
        <w:t>подозрительная</w:t>
      </w:r>
      <w:r w:rsidR="00BD464C" w:rsidRPr="001B6D1E">
        <w:t xml:space="preserve"> </w:t>
      </w:r>
      <w:r w:rsidRPr="001B6D1E">
        <w:t>печать.</w:t>
      </w:r>
    </w:p>
    <w:p w14:paraId="7E875189" w14:textId="77777777" w:rsidR="009D17CF" w:rsidRPr="001B6D1E" w:rsidRDefault="00BD464C" w:rsidP="009D17CF">
      <w:r w:rsidRPr="001B6D1E">
        <w:t>«</w:t>
      </w:r>
      <w:r w:rsidR="009D17CF" w:rsidRPr="001B6D1E">
        <w:t>Вы</w:t>
      </w:r>
      <w:r w:rsidRPr="001B6D1E">
        <w:t xml:space="preserve"> </w:t>
      </w:r>
      <w:r w:rsidR="009D17CF" w:rsidRPr="001B6D1E">
        <w:t>не</w:t>
      </w:r>
      <w:r w:rsidRPr="001B6D1E">
        <w:t xml:space="preserve"> </w:t>
      </w:r>
      <w:r w:rsidR="009D17CF" w:rsidRPr="001B6D1E">
        <w:t>расстраивайтесь,</w:t>
      </w:r>
      <w:r w:rsidRPr="001B6D1E">
        <w:t xml:space="preserve"> </w:t>
      </w:r>
      <w:r w:rsidR="009D17CF" w:rsidRPr="001B6D1E">
        <w:t>-</w:t>
      </w:r>
      <w:r w:rsidRPr="001B6D1E">
        <w:t xml:space="preserve"> </w:t>
      </w:r>
      <w:r w:rsidR="009D17CF" w:rsidRPr="001B6D1E">
        <w:t>говорила</w:t>
      </w:r>
      <w:r w:rsidRPr="001B6D1E">
        <w:t xml:space="preserve"> </w:t>
      </w:r>
      <w:r w:rsidR="009D17CF" w:rsidRPr="001B6D1E">
        <w:t>дама</w:t>
      </w:r>
      <w:r w:rsidRPr="001B6D1E">
        <w:t xml:space="preserve"> </w:t>
      </w:r>
      <w:r w:rsidR="009D17CF" w:rsidRPr="001B6D1E">
        <w:t>в</w:t>
      </w:r>
      <w:r w:rsidRPr="001B6D1E">
        <w:t xml:space="preserve"> </w:t>
      </w:r>
      <w:r w:rsidR="009D17CF" w:rsidRPr="001B6D1E">
        <w:t>окошке</w:t>
      </w:r>
      <w:r w:rsidRPr="001B6D1E">
        <w:t xml:space="preserve"> </w:t>
      </w:r>
      <w:r w:rsidR="009D17CF" w:rsidRPr="001B6D1E">
        <w:t>ПФР,</w:t>
      </w:r>
      <w:r w:rsidRPr="001B6D1E">
        <w:t xml:space="preserve"> </w:t>
      </w:r>
      <w:r w:rsidR="009D17CF" w:rsidRPr="001B6D1E">
        <w:t>-</w:t>
      </w:r>
      <w:r w:rsidRPr="001B6D1E">
        <w:t xml:space="preserve"> </w:t>
      </w:r>
      <w:r w:rsidR="009D17CF" w:rsidRPr="001B6D1E">
        <w:t>пойдите</w:t>
      </w:r>
      <w:r w:rsidRPr="001B6D1E">
        <w:t xml:space="preserve"> </w:t>
      </w:r>
      <w:r w:rsidR="009D17CF" w:rsidRPr="001B6D1E">
        <w:t>туда</w:t>
      </w:r>
      <w:r w:rsidRPr="001B6D1E">
        <w:t xml:space="preserve"> </w:t>
      </w:r>
      <w:r w:rsidR="009D17CF" w:rsidRPr="001B6D1E">
        <w:t>и</w:t>
      </w:r>
      <w:r w:rsidRPr="001B6D1E">
        <w:t xml:space="preserve"> </w:t>
      </w:r>
      <w:r w:rsidR="009D17CF" w:rsidRPr="001B6D1E">
        <w:t>пускай</w:t>
      </w:r>
      <w:r w:rsidRPr="001B6D1E">
        <w:t xml:space="preserve"> </w:t>
      </w:r>
      <w:r w:rsidR="009D17CF" w:rsidRPr="001B6D1E">
        <w:t>вам</w:t>
      </w:r>
      <w:r w:rsidRPr="001B6D1E">
        <w:t xml:space="preserve"> </w:t>
      </w:r>
      <w:r w:rsidR="009D17CF" w:rsidRPr="001B6D1E">
        <w:t>снова</w:t>
      </w:r>
      <w:r w:rsidRPr="001B6D1E">
        <w:t xml:space="preserve"> </w:t>
      </w:r>
      <w:r w:rsidR="009D17CF" w:rsidRPr="001B6D1E">
        <w:t>поставят</w:t>
      </w:r>
      <w:r w:rsidRPr="001B6D1E">
        <w:t xml:space="preserve"> </w:t>
      </w:r>
      <w:r w:rsidR="009D17CF" w:rsidRPr="001B6D1E">
        <w:t>печать,</w:t>
      </w:r>
      <w:r w:rsidRPr="001B6D1E">
        <w:t xml:space="preserve"> </w:t>
      </w:r>
      <w:r w:rsidR="009D17CF" w:rsidRPr="001B6D1E">
        <w:t>уже</w:t>
      </w:r>
      <w:r w:rsidRPr="001B6D1E">
        <w:t xml:space="preserve"> </w:t>
      </w:r>
      <w:r w:rsidR="009D17CF" w:rsidRPr="001B6D1E">
        <w:t>четкую</w:t>
      </w:r>
      <w:r w:rsidRPr="001B6D1E">
        <w:t>»</w:t>
      </w:r>
      <w:r w:rsidR="009D17CF" w:rsidRPr="001B6D1E">
        <w:t>.</w:t>
      </w:r>
      <w:r w:rsidRPr="001B6D1E">
        <w:t xml:space="preserve"> </w:t>
      </w:r>
      <w:r w:rsidR="009D17CF" w:rsidRPr="001B6D1E">
        <w:t>Но</w:t>
      </w:r>
      <w:r w:rsidRPr="001B6D1E">
        <w:t xml:space="preserve"> </w:t>
      </w:r>
      <w:r w:rsidR="009D17CF" w:rsidRPr="001B6D1E">
        <w:t>фирмы</w:t>
      </w:r>
      <w:r w:rsidRPr="001B6D1E">
        <w:t xml:space="preserve"> </w:t>
      </w:r>
      <w:r w:rsidR="009D17CF" w:rsidRPr="001B6D1E">
        <w:t>или</w:t>
      </w:r>
      <w:r w:rsidRPr="001B6D1E">
        <w:t xml:space="preserve"> </w:t>
      </w:r>
      <w:r w:rsidR="009D17CF" w:rsidRPr="001B6D1E">
        <w:t>предприятия</w:t>
      </w:r>
      <w:r w:rsidRPr="001B6D1E">
        <w:t xml:space="preserve"> </w:t>
      </w:r>
      <w:r w:rsidR="009D17CF" w:rsidRPr="001B6D1E">
        <w:t>уже</w:t>
      </w:r>
      <w:r w:rsidRPr="001B6D1E">
        <w:t xml:space="preserve"> </w:t>
      </w:r>
      <w:r w:rsidR="009D17CF" w:rsidRPr="001B6D1E">
        <w:t>к</w:t>
      </w:r>
      <w:r w:rsidRPr="001B6D1E">
        <w:t xml:space="preserve"> </w:t>
      </w:r>
      <w:r w:rsidR="009D17CF" w:rsidRPr="001B6D1E">
        <w:t>тому</w:t>
      </w:r>
      <w:r w:rsidRPr="001B6D1E">
        <w:t xml:space="preserve"> </w:t>
      </w:r>
      <w:r w:rsidR="009D17CF" w:rsidRPr="001B6D1E">
        <w:t>вроени</w:t>
      </w:r>
      <w:r w:rsidRPr="001B6D1E">
        <w:t xml:space="preserve"> </w:t>
      </w:r>
      <w:r w:rsidR="009D17CF" w:rsidRPr="001B6D1E">
        <w:t>просто</w:t>
      </w:r>
      <w:r w:rsidRPr="001B6D1E">
        <w:t xml:space="preserve"> </w:t>
      </w:r>
      <w:r w:rsidR="009D17CF" w:rsidRPr="001B6D1E">
        <w:t>не</w:t>
      </w:r>
      <w:r w:rsidRPr="001B6D1E">
        <w:t xml:space="preserve"> </w:t>
      </w:r>
      <w:r w:rsidR="009D17CF" w:rsidRPr="001B6D1E">
        <w:t>существовало</w:t>
      </w:r>
      <w:r w:rsidRPr="001B6D1E">
        <w:t xml:space="preserve"> </w:t>
      </w:r>
      <w:r w:rsidR="009D17CF" w:rsidRPr="001B6D1E">
        <w:t>в</w:t>
      </w:r>
      <w:r w:rsidRPr="001B6D1E">
        <w:t xml:space="preserve"> </w:t>
      </w:r>
      <w:r w:rsidR="009D17CF" w:rsidRPr="001B6D1E">
        <w:t>природе.</w:t>
      </w:r>
      <w:r w:rsidRPr="001B6D1E">
        <w:t xml:space="preserve"> </w:t>
      </w:r>
      <w:r w:rsidR="009D17CF" w:rsidRPr="001B6D1E">
        <w:t>А</w:t>
      </w:r>
      <w:r w:rsidRPr="001B6D1E">
        <w:t xml:space="preserve"> </w:t>
      </w:r>
      <w:r w:rsidR="009D17CF" w:rsidRPr="001B6D1E">
        <w:t>вместе</w:t>
      </w:r>
      <w:r w:rsidRPr="001B6D1E">
        <w:t xml:space="preserve"> </w:t>
      </w:r>
      <w:r w:rsidR="009D17CF" w:rsidRPr="001B6D1E">
        <w:t>с</w:t>
      </w:r>
      <w:r w:rsidRPr="001B6D1E">
        <w:t xml:space="preserve"> </w:t>
      </w:r>
      <w:r w:rsidR="009D17CF" w:rsidRPr="001B6D1E">
        <w:t>ним</w:t>
      </w:r>
      <w:r w:rsidRPr="001B6D1E">
        <w:t xml:space="preserve"> </w:t>
      </w:r>
      <w:r w:rsidR="009D17CF" w:rsidRPr="001B6D1E">
        <w:t>пропал</w:t>
      </w:r>
      <w:r w:rsidRPr="001B6D1E">
        <w:t xml:space="preserve"> </w:t>
      </w:r>
      <w:r w:rsidR="009D17CF" w:rsidRPr="001B6D1E">
        <w:t>и</w:t>
      </w:r>
      <w:r w:rsidRPr="001B6D1E">
        <w:t xml:space="preserve"> </w:t>
      </w:r>
      <w:r w:rsidR="009D17CF" w:rsidRPr="001B6D1E">
        <w:t>трудовой</w:t>
      </w:r>
      <w:r w:rsidRPr="001B6D1E">
        <w:t xml:space="preserve"> </w:t>
      </w:r>
      <w:r w:rsidR="009D17CF" w:rsidRPr="001B6D1E">
        <w:t>стаж</w:t>
      </w:r>
      <w:r w:rsidRPr="001B6D1E">
        <w:t xml:space="preserve"> </w:t>
      </w:r>
      <w:r w:rsidR="009D17CF" w:rsidRPr="001B6D1E">
        <w:t>ни</w:t>
      </w:r>
      <w:r w:rsidRPr="001B6D1E">
        <w:t xml:space="preserve"> </w:t>
      </w:r>
      <w:r w:rsidR="009D17CF" w:rsidRPr="001B6D1E">
        <w:t>в</w:t>
      </w:r>
      <w:r w:rsidRPr="001B6D1E">
        <w:t xml:space="preserve"> </w:t>
      </w:r>
      <w:r w:rsidR="009D17CF" w:rsidRPr="001B6D1E">
        <w:t>чем</w:t>
      </w:r>
      <w:r w:rsidRPr="001B6D1E">
        <w:t xml:space="preserve"> </w:t>
      </w:r>
      <w:r w:rsidR="009D17CF" w:rsidRPr="001B6D1E">
        <w:t>не</w:t>
      </w:r>
      <w:r w:rsidRPr="001B6D1E">
        <w:t xml:space="preserve"> </w:t>
      </w:r>
      <w:r w:rsidR="009D17CF" w:rsidRPr="001B6D1E">
        <w:t>повинного</w:t>
      </w:r>
      <w:r w:rsidRPr="001B6D1E">
        <w:t xml:space="preserve"> </w:t>
      </w:r>
      <w:r w:rsidR="009D17CF" w:rsidRPr="001B6D1E">
        <w:t>работника</w:t>
      </w:r>
    </w:p>
    <w:p w14:paraId="284FE10B" w14:textId="77777777" w:rsidR="009D17CF" w:rsidRPr="001B6D1E" w:rsidRDefault="009D17CF" w:rsidP="009D17CF">
      <w:r w:rsidRPr="001B6D1E">
        <w:t>Так</w:t>
      </w:r>
      <w:r w:rsidR="00BD464C" w:rsidRPr="001B6D1E">
        <w:t xml:space="preserve"> </w:t>
      </w:r>
      <w:r w:rsidRPr="001B6D1E">
        <w:t>вот,</w:t>
      </w:r>
      <w:r w:rsidR="00BD464C" w:rsidRPr="001B6D1E">
        <w:t xml:space="preserve"> </w:t>
      </w:r>
      <w:r w:rsidRPr="001B6D1E">
        <w:t>важная</w:t>
      </w:r>
      <w:r w:rsidR="00BD464C" w:rsidRPr="001B6D1E">
        <w:t xml:space="preserve"> </w:t>
      </w:r>
      <w:r w:rsidRPr="001B6D1E">
        <w:t>новация</w:t>
      </w:r>
      <w:r w:rsidR="00BD464C" w:rsidRPr="001B6D1E">
        <w:t xml:space="preserve"> </w:t>
      </w:r>
      <w:r w:rsidRPr="001B6D1E">
        <w:t>в</w:t>
      </w:r>
      <w:r w:rsidR="00BD464C" w:rsidRPr="001B6D1E">
        <w:t xml:space="preserve"> </w:t>
      </w:r>
      <w:r w:rsidRPr="001B6D1E">
        <w:t>этом</w:t>
      </w:r>
      <w:r w:rsidR="00BD464C" w:rsidRPr="001B6D1E">
        <w:t xml:space="preserve"> </w:t>
      </w:r>
      <w:r w:rsidRPr="001B6D1E">
        <w:t>законопроекте</w:t>
      </w:r>
      <w:r w:rsidR="00BD464C" w:rsidRPr="001B6D1E">
        <w:t xml:space="preserve"> </w:t>
      </w:r>
      <w:r w:rsidRPr="001B6D1E">
        <w:t>заключается</w:t>
      </w:r>
      <w:r w:rsidR="00BD464C" w:rsidRPr="001B6D1E">
        <w:t xml:space="preserve"> </w:t>
      </w:r>
      <w:r w:rsidRPr="001B6D1E">
        <w:t>в</w:t>
      </w:r>
      <w:r w:rsidR="00BD464C" w:rsidRPr="001B6D1E">
        <w:t xml:space="preserve"> </w:t>
      </w:r>
      <w:r w:rsidRPr="001B6D1E">
        <w:t>том,</w:t>
      </w:r>
      <w:r w:rsidR="00BD464C" w:rsidRPr="001B6D1E">
        <w:t xml:space="preserve"> </w:t>
      </w:r>
      <w:r w:rsidRPr="001B6D1E">
        <w:t>что</w:t>
      </w:r>
      <w:r w:rsidR="00BD464C" w:rsidRPr="001B6D1E">
        <w:t xml:space="preserve"> </w:t>
      </w:r>
      <w:r w:rsidRPr="001B6D1E">
        <w:t>человеку</w:t>
      </w:r>
      <w:r w:rsidR="00BD464C" w:rsidRPr="001B6D1E">
        <w:t xml:space="preserve"> </w:t>
      </w:r>
      <w:r w:rsidRPr="001B6D1E">
        <w:t>не</w:t>
      </w:r>
      <w:r w:rsidR="00BD464C" w:rsidRPr="001B6D1E">
        <w:t xml:space="preserve"> </w:t>
      </w:r>
      <w:r w:rsidRPr="001B6D1E">
        <w:t>придется</w:t>
      </w:r>
      <w:r w:rsidR="00BD464C" w:rsidRPr="001B6D1E">
        <w:t xml:space="preserve"> </w:t>
      </w:r>
      <w:r w:rsidRPr="001B6D1E">
        <w:t>предъявлять</w:t>
      </w:r>
      <w:r w:rsidR="00BD464C" w:rsidRPr="001B6D1E">
        <w:t xml:space="preserve"> </w:t>
      </w:r>
      <w:r w:rsidRPr="001B6D1E">
        <w:t>на</w:t>
      </w:r>
      <w:r w:rsidR="00BD464C" w:rsidRPr="001B6D1E">
        <w:t xml:space="preserve"> </w:t>
      </w:r>
      <w:r w:rsidRPr="001B6D1E">
        <w:t>экспертизу</w:t>
      </w:r>
      <w:r w:rsidR="00BD464C" w:rsidRPr="001B6D1E">
        <w:t xml:space="preserve"> </w:t>
      </w:r>
      <w:r w:rsidRPr="001B6D1E">
        <w:t>свою</w:t>
      </w:r>
      <w:r w:rsidR="00BD464C" w:rsidRPr="001B6D1E">
        <w:t xml:space="preserve"> </w:t>
      </w:r>
      <w:r w:rsidRPr="001B6D1E">
        <w:t>трудовую</w:t>
      </w:r>
      <w:r w:rsidR="00BD464C" w:rsidRPr="001B6D1E">
        <w:t xml:space="preserve"> </w:t>
      </w:r>
      <w:r w:rsidRPr="001B6D1E">
        <w:t>книжку.</w:t>
      </w:r>
      <w:r w:rsidR="00BD464C" w:rsidRPr="001B6D1E">
        <w:t xml:space="preserve"> </w:t>
      </w:r>
      <w:r w:rsidRPr="001B6D1E">
        <w:t>Все</w:t>
      </w:r>
      <w:r w:rsidR="00BD464C" w:rsidRPr="001B6D1E">
        <w:t xml:space="preserve"> </w:t>
      </w:r>
      <w:r w:rsidRPr="001B6D1E">
        <w:t>записи</w:t>
      </w:r>
      <w:r w:rsidR="00BD464C" w:rsidRPr="001B6D1E">
        <w:t xml:space="preserve"> </w:t>
      </w:r>
      <w:r w:rsidRPr="001B6D1E">
        <w:t>в</w:t>
      </w:r>
      <w:r w:rsidR="00BD464C" w:rsidRPr="001B6D1E">
        <w:t xml:space="preserve"> </w:t>
      </w:r>
      <w:r w:rsidRPr="001B6D1E">
        <w:t>электронном</w:t>
      </w:r>
      <w:r w:rsidR="00BD464C" w:rsidRPr="001B6D1E">
        <w:t xml:space="preserve"> </w:t>
      </w:r>
      <w:r w:rsidRPr="001B6D1E">
        <w:t>формате.</w:t>
      </w:r>
      <w:r w:rsidR="00BD464C" w:rsidRPr="001B6D1E">
        <w:t xml:space="preserve"> </w:t>
      </w:r>
      <w:r w:rsidRPr="001B6D1E">
        <w:t>Только</w:t>
      </w:r>
      <w:r w:rsidR="00BD464C" w:rsidRPr="001B6D1E">
        <w:t xml:space="preserve"> </w:t>
      </w:r>
      <w:r w:rsidRPr="001B6D1E">
        <w:t>вот</w:t>
      </w:r>
      <w:r w:rsidR="00BD464C" w:rsidRPr="001B6D1E">
        <w:t xml:space="preserve"> </w:t>
      </w:r>
      <w:r w:rsidRPr="001B6D1E">
        <w:t>до</w:t>
      </w:r>
      <w:r w:rsidR="00BD464C" w:rsidRPr="001B6D1E">
        <w:t xml:space="preserve"> </w:t>
      </w:r>
      <w:r w:rsidRPr="001B6D1E">
        <w:t>2000-х</w:t>
      </w:r>
      <w:r w:rsidR="00BD464C" w:rsidRPr="001B6D1E">
        <w:t xml:space="preserve"> </w:t>
      </w:r>
      <w:r w:rsidRPr="001B6D1E">
        <w:t>годов</w:t>
      </w:r>
      <w:r w:rsidR="00BD464C" w:rsidRPr="001B6D1E">
        <w:t xml:space="preserve"> </w:t>
      </w:r>
      <w:r w:rsidRPr="001B6D1E">
        <w:t>такого</w:t>
      </w:r>
      <w:r w:rsidR="00BD464C" w:rsidRPr="001B6D1E">
        <w:t xml:space="preserve"> </w:t>
      </w:r>
      <w:r w:rsidRPr="001B6D1E">
        <w:t>формата</w:t>
      </w:r>
      <w:r w:rsidR="00BD464C" w:rsidRPr="001B6D1E">
        <w:t xml:space="preserve"> </w:t>
      </w:r>
      <w:r w:rsidRPr="001B6D1E">
        <w:t>не</w:t>
      </w:r>
      <w:r w:rsidR="00BD464C" w:rsidRPr="001B6D1E">
        <w:t xml:space="preserve"> </w:t>
      </w:r>
      <w:r w:rsidRPr="001B6D1E">
        <w:t>было.</w:t>
      </w:r>
      <w:r w:rsidR="00BD464C" w:rsidRPr="001B6D1E">
        <w:t xml:space="preserve"> </w:t>
      </w:r>
      <w:r w:rsidRPr="001B6D1E">
        <w:t>Как</w:t>
      </w:r>
      <w:r w:rsidR="00BD464C" w:rsidRPr="001B6D1E">
        <w:t xml:space="preserve"> </w:t>
      </w:r>
      <w:r w:rsidRPr="001B6D1E">
        <w:t>же</w:t>
      </w:r>
      <w:r w:rsidR="00BD464C" w:rsidRPr="001B6D1E">
        <w:t xml:space="preserve"> </w:t>
      </w:r>
      <w:r w:rsidRPr="001B6D1E">
        <w:t>с</w:t>
      </w:r>
      <w:r w:rsidR="00BD464C" w:rsidRPr="001B6D1E">
        <w:t xml:space="preserve"> </w:t>
      </w:r>
      <w:r w:rsidRPr="001B6D1E">
        <w:t>этим</w:t>
      </w:r>
      <w:r w:rsidR="00BD464C" w:rsidRPr="001B6D1E">
        <w:t xml:space="preserve"> </w:t>
      </w:r>
      <w:r w:rsidRPr="001B6D1E">
        <w:t>быть?</w:t>
      </w:r>
    </w:p>
    <w:p w14:paraId="1B79289B" w14:textId="77777777" w:rsidR="009D17CF" w:rsidRPr="001B6D1E" w:rsidRDefault="009D17CF" w:rsidP="009D17CF">
      <w:r w:rsidRPr="001B6D1E">
        <w:t>-</w:t>
      </w:r>
      <w:r w:rsidR="00BD464C" w:rsidRPr="001B6D1E">
        <w:t xml:space="preserve"> </w:t>
      </w:r>
      <w:r w:rsidRPr="001B6D1E">
        <w:t>Полагаю,</w:t>
      </w:r>
      <w:r w:rsidR="00BD464C" w:rsidRPr="001B6D1E">
        <w:t xml:space="preserve"> </w:t>
      </w:r>
      <w:r w:rsidRPr="001B6D1E">
        <w:t>что</w:t>
      </w:r>
      <w:r w:rsidR="00BD464C" w:rsidRPr="001B6D1E">
        <w:t xml:space="preserve"> </w:t>
      </w:r>
      <w:r w:rsidRPr="001B6D1E">
        <w:t>законопроект</w:t>
      </w:r>
      <w:r w:rsidR="00BD464C" w:rsidRPr="001B6D1E">
        <w:t xml:space="preserve"> </w:t>
      </w:r>
      <w:r w:rsidRPr="001B6D1E">
        <w:t>нуждается</w:t>
      </w:r>
      <w:r w:rsidR="00BD464C" w:rsidRPr="001B6D1E">
        <w:t xml:space="preserve"> </w:t>
      </w:r>
      <w:r w:rsidRPr="001B6D1E">
        <w:t>в</w:t>
      </w:r>
      <w:r w:rsidR="00BD464C" w:rsidRPr="001B6D1E">
        <w:t xml:space="preserve"> </w:t>
      </w:r>
      <w:r w:rsidRPr="001B6D1E">
        <w:t>определенной</w:t>
      </w:r>
      <w:r w:rsidR="00BD464C" w:rsidRPr="001B6D1E">
        <w:t xml:space="preserve"> </w:t>
      </w:r>
      <w:r w:rsidRPr="001B6D1E">
        <w:t>доработке</w:t>
      </w:r>
      <w:r w:rsidR="00BD464C" w:rsidRPr="001B6D1E">
        <w:t xml:space="preserve"> </w:t>
      </w:r>
      <w:r w:rsidRPr="001B6D1E">
        <w:t>и</w:t>
      </w:r>
      <w:r w:rsidR="00BD464C" w:rsidRPr="001B6D1E">
        <w:t xml:space="preserve"> </w:t>
      </w:r>
      <w:r w:rsidRPr="001B6D1E">
        <w:t>уточнении,</w:t>
      </w:r>
      <w:r w:rsidR="00BD464C" w:rsidRPr="001B6D1E">
        <w:t xml:space="preserve"> </w:t>
      </w:r>
      <w:r w:rsidRPr="001B6D1E">
        <w:t>-</w:t>
      </w:r>
      <w:r w:rsidR="00BD464C" w:rsidRPr="001B6D1E">
        <w:t xml:space="preserve"> </w:t>
      </w:r>
      <w:r w:rsidRPr="001B6D1E">
        <w:t>считает</w:t>
      </w:r>
      <w:r w:rsidR="00BD464C" w:rsidRPr="001B6D1E">
        <w:t xml:space="preserve"> </w:t>
      </w:r>
      <w:r w:rsidRPr="001B6D1E">
        <w:t>доцент</w:t>
      </w:r>
      <w:r w:rsidR="00BD464C" w:rsidRPr="001B6D1E">
        <w:t xml:space="preserve"> </w:t>
      </w:r>
      <w:r w:rsidRPr="001B6D1E">
        <w:t>РЭУ</w:t>
      </w:r>
      <w:r w:rsidR="00BD464C" w:rsidRPr="001B6D1E">
        <w:t xml:space="preserve"> </w:t>
      </w:r>
      <w:r w:rsidRPr="001B6D1E">
        <w:t>им.</w:t>
      </w:r>
      <w:r w:rsidR="00BD464C" w:rsidRPr="001B6D1E">
        <w:t xml:space="preserve"> </w:t>
      </w:r>
      <w:r w:rsidRPr="001B6D1E">
        <w:t>Плеханова</w:t>
      </w:r>
      <w:r w:rsidR="00BD464C" w:rsidRPr="001B6D1E">
        <w:t xml:space="preserve"> </w:t>
      </w:r>
      <w:r w:rsidRPr="001B6D1E">
        <w:t>Людмила</w:t>
      </w:r>
      <w:r w:rsidR="00BD464C" w:rsidRPr="001B6D1E">
        <w:t xml:space="preserve"> </w:t>
      </w:r>
      <w:r w:rsidRPr="001B6D1E">
        <w:t>Иванова-Швец.</w:t>
      </w:r>
      <w:r w:rsidR="00BD464C" w:rsidRPr="001B6D1E">
        <w:t xml:space="preserve"> </w:t>
      </w:r>
      <w:r w:rsidRPr="001B6D1E">
        <w:t>-</w:t>
      </w:r>
      <w:r w:rsidR="00BD464C" w:rsidRPr="001B6D1E">
        <w:t xml:space="preserve"> </w:t>
      </w:r>
      <w:r w:rsidRPr="001B6D1E">
        <w:t>Некоторые</w:t>
      </w:r>
      <w:r w:rsidR="00BD464C" w:rsidRPr="001B6D1E">
        <w:t xml:space="preserve"> </w:t>
      </w:r>
      <w:r w:rsidRPr="001B6D1E">
        <w:t>наши</w:t>
      </w:r>
      <w:r w:rsidR="00BD464C" w:rsidRPr="001B6D1E">
        <w:t xml:space="preserve"> </w:t>
      </w:r>
      <w:r w:rsidRPr="001B6D1E">
        <w:t>сограждане</w:t>
      </w:r>
      <w:r w:rsidR="00BD464C" w:rsidRPr="001B6D1E">
        <w:t xml:space="preserve"> </w:t>
      </w:r>
      <w:r w:rsidRPr="001B6D1E">
        <w:t>с</w:t>
      </w:r>
      <w:r w:rsidR="00BD464C" w:rsidRPr="001B6D1E">
        <w:t xml:space="preserve"> </w:t>
      </w:r>
      <w:r w:rsidRPr="001B6D1E">
        <w:t>получением</w:t>
      </w:r>
      <w:r w:rsidR="00BD464C" w:rsidRPr="001B6D1E">
        <w:t xml:space="preserve"> </w:t>
      </w:r>
      <w:r w:rsidRPr="001B6D1E">
        <w:t>пенсии</w:t>
      </w:r>
      <w:r w:rsidR="00BD464C" w:rsidRPr="001B6D1E">
        <w:t xml:space="preserve"> </w:t>
      </w:r>
      <w:r w:rsidRPr="001B6D1E">
        <w:t>не</w:t>
      </w:r>
      <w:r w:rsidR="00BD464C" w:rsidRPr="001B6D1E">
        <w:t xml:space="preserve"> </w:t>
      </w:r>
      <w:r w:rsidRPr="001B6D1E">
        <w:t>торопятся,</w:t>
      </w:r>
      <w:r w:rsidR="00BD464C" w:rsidRPr="001B6D1E">
        <w:t xml:space="preserve"> </w:t>
      </w:r>
      <w:r w:rsidRPr="001B6D1E">
        <w:t>при</w:t>
      </w:r>
      <w:r w:rsidR="00BD464C" w:rsidRPr="001B6D1E">
        <w:t xml:space="preserve"> </w:t>
      </w:r>
      <w:r w:rsidRPr="001B6D1E">
        <w:t>достижении</w:t>
      </w:r>
      <w:r w:rsidR="00BD464C" w:rsidRPr="001B6D1E">
        <w:t xml:space="preserve"> </w:t>
      </w:r>
      <w:r w:rsidRPr="001B6D1E">
        <w:t>стандартного</w:t>
      </w:r>
      <w:r w:rsidR="00BD464C" w:rsidRPr="001B6D1E">
        <w:t xml:space="preserve"> </w:t>
      </w:r>
      <w:r w:rsidRPr="001B6D1E">
        <w:t>возраста</w:t>
      </w:r>
      <w:r w:rsidR="00BD464C" w:rsidRPr="001B6D1E">
        <w:t xml:space="preserve"> </w:t>
      </w:r>
      <w:r w:rsidRPr="001B6D1E">
        <w:t>не</w:t>
      </w:r>
      <w:r w:rsidR="00BD464C" w:rsidRPr="001B6D1E">
        <w:t xml:space="preserve"> </w:t>
      </w:r>
      <w:r w:rsidRPr="001B6D1E">
        <w:t>пишут</w:t>
      </w:r>
      <w:r w:rsidR="00BD464C" w:rsidRPr="001B6D1E">
        <w:t xml:space="preserve"> </w:t>
      </w:r>
      <w:r w:rsidRPr="001B6D1E">
        <w:t>заявления</w:t>
      </w:r>
      <w:r w:rsidR="00BD464C" w:rsidRPr="001B6D1E">
        <w:t xml:space="preserve"> </w:t>
      </w:r>
      <w:r w:rsidRPr="001B6D1E">
        <w:t>о</w:t>
      </w:r>
      <w:r w:rsidR="00BD464C" w:rsidRPr="001B6D1E">
        <w:t xml:space="preserve"> </w:t>
      </w:r>
      <w:r w:rsidRPr="001B6D1E">
        <w:t>назначении</w:t>
      </w:r>
      <w:r w:rsidR="00BD464C" w:rsidRPr="001B6D1E">
        <w:t xml:space="preserve"> </w:t>
      </w:r>
      <w:r w:rsidRPr="001B6D1E">
        <w:t>выплат.</w:t>
      </w:r>
      <w:r w:rsidR="00BD464C" w:rsidRPr="001B6D1E">
        <w:t xml:space="preserve"> </w:t>
      </w:r>
      <w:r w:rsidRPr="001B6D1E">
        <w:t>Хотят</w:t>
      </w:r>
      <w:r w:rsidR="00BD464C" w:rsidRPr="001B6D1E">
        <w:t xml:space="preserve"> </w:t>
      </w:r>
      <w:r w:rsidRPr="001B6D1E">
        <w:t>еще</w:t>
      </w:r>
      <w:r w:rsidR="00BD464C" w:rsidRPr="001B6D1E">
        <w:t xml:space="preserve"> </w:t>
      </w:r>
      <w:r w:rsidRPr="001B6D1E">
        <w:t>какое-то</w:t>
      </w:r>
      <w:r w:rsidR="00BD464C" w:rsidRPr="001B6D1E">
        <w:t xml:space="preserve"> </w:t>
      </w:r>
      <w:r w:rsidRPr="001B6D1E">
        <w:t>время</w:t>
      </w:r>
      <w:r w:rsidR="00BD464C" w:rsidRPr="001B6D1E">
        <w:t xml:space="preserve"> </w:t>
      </w:r>
      <w:r w:rsidRPr="001B6D1E">
        <w:t>поработать,</w:t>
      </w:r>
      <w:r w:rsidR="00BD464C" w:rsidRPr="001B6D1E">
        <w:t xml:space="preserve"> </w:t>
      </w:r>
      <w:r w:rsidRPr="001B6D1E">
        <w:t>чтобы</w:t>
      </w:r>
      <w:r w:rsidR="00BD464C" w:rsidRPr="001B6D1E">
        <w:t xml:space="preserve"> </w:t>
      </w:r>
      <w:r w:rsidRPr="001B6D1E">
        <w:lastRenderedPageBreak/>
        <w:t>получить</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увеличивающий</w:t>
      </w:r>
      <w:r w:rsidR="00BD464C" w:rsidRPr="001B6D1E">
        <w:t xml:space="preserve"> </w:t>
      </w:r>
      <w:r w:rsidRPr="001B6D1E">
        <w:t>коэффициент.</w:t>
      </w:r>
      <w:r w:rsidR="00BD464C" w:rsidRPr="001B6D1E">
        <w:t xml:space="preserve"> </w:t>
      </w:r>
      <w:r w:rsidRPr="001B6D1E">
        <w:t>Получается,</w:t>
      </w:r>
      <w:r w:rsidR="00BD464C" w:rsidRPr="001B6D1E">
        <w:t xml:space="preserve"> </w:t>
      </w:r>
      <w:r w:rsidRPr="001B6D1E">
        <w:t>что</w:t>
      </w:r>
      <w:r w:rsidR="00BD464C" w:rsidRPr="001B6D1E">
        <w:t xml:space="preserve"> </w:t>
      </w:r>
      <w:r w:rsidRPr="001B6D1E">
        <w:t>таким</w:t>
      </w:r>
      <w:r w:rsidR="00BD464C" w:rsidRPr="001B6D1E">
        <w:t xml:space="preserve"> </w:t>
      </w:r>
      <w:r w:rsidRPr="001B6D1E">
        <w:t>лицам</w:t>
      </w:r>
      <w:r w:rsidR="00BD464C" w:rsidRPr="001B6D1E">
        <w:t xml:space="preserve"> </w:t>
      </w:r>
      <w:r w:rsidRPr="001B6D1E">
        <w:t>в</w:t>
      </w:r>
      <w:r w:rsidR="00BD464C" w:rsidRPr="001B6D1E">
        <w:t xml:space="preserve"> </w:t>
      </w:r>
      <w:r w:rsidRPr="001B6D1E">
        <w:t>любом</w:t>
      </w:r>
      <w:r w:rsidR="00BD464C" w:rsidRPr="001B6D1E">
        <w:t xml:space="preserve"> </w:t>
      </w:r>
      <w:r w:rsidRPr="001B6D1E">
        <w:t>случает</w:t>
      </w:r>
      <w:r w:rsidR="00BD464C" w:rsidRPr="001B6D1E">
        <w:t xml:space="preserve"> </w:t>
      </w:r>
      <w:r w:rsidRPr="001B6D1E">
        <w:t>автоматически</w:t>
      </w:r>
      <w:r w:rsidR="00BD464C" w:rsidRPr="001B6D1E">
        <w:t xml:space="preserve"> </w:t>
      </w:r>
      <w:r w:rsidRPr="001B6D1E">
        <w:t>станет</w:t>
      </w:r>
      <w:r w:rsidR="00BD464C" w:rsidRPr="001B6D1E">
        <w:t xml:space="preserve"> </w:t>
      </w:r>
      <w:r w:rsidRPr="001B6D1E">
        <w:t>начисляться</w:t>
      </w:r>
      <w:r w:rsidR="00BD464C" w:rsidRPr="001B6D1E">
        <w:t xml:space="preserve"> </w:t>
      </w:r>
      <w:r w:rsidRPr="001B6D1E">
        <w:t>пенсия.</w:t>
      </w:r>
      <w:r w:rsidR="00BD464C" w:rsidRPr="001B6D1E">
        <w:t xml:space="preserve"> </w:t>
      </w:r>
      <w:r w:rsidRPr="001B6D1E">
        <w:t>Наверное,</w:t>
      </w:r>
      <w:r w:rsidR="00BD464C" w:rsidRPr="001B6D1E">
        <w:t xml:space="preserve"> </w:t>
      </w:r>
      <w:r w:rsidRPr="001B6D1E">
        <w:t>со</w:t>
      </w:r>
      <w:r w:rsidR="00BD464C" w:rsidRPr="001B6D1E">
        <w:t xml:space="preserve"> </w:t>
      </w:r>
      <w:r w:rsidRPr="001B6D1E">
        <w:t>стороны</w:t>
      </w:r>
      <w:r w:rsidR="00BD464C" w:rsidRPr="001B6D1E">
        <w:t xml:space="preserve"> </w:t>
      </w:r>
      <w:r w:rsidRPr="001B6D1E">
        <w:t>предпенсионера</w:t>
      </w:r>
      <w:r w:rsidR="00BD464C" w:rsidRPr="001B6D1E">
        <w:t xml:space="preserve"> </w:t>
      </w:r>
      <w:r w:rsidRPr="001B6D1E">
        <w:t>необходимо</w:t>
      </w:r>
      <w:r w:rsidR="00BD464C" w:rsidRPr="001B6D1E">
        <w:t xml:space="preserve"> </w:t>
      </w:r>
      <w:r w:rsidRPr="001B6D1E">
        <w:t>подтверждение:</w:t>
      </w:r>
      <w:r w:rsidR="00BD464C" w:rsidRPr="001B6D1E">
        <w:t xml:space="preserve"> </w:t>
      </w:r>
      <w:r w:rsidRPr="001B6D1E">
        <w:t>с</w:t>
      </w:r>
      <w:r w:rsidR="00BD464C" w:rsidRPr="001B6D1E">
        <w:t xml:space="preserve"> </w:t>
      </w:r>
      <w:r w:rsidRPr="001B6D1E">
        <w:t>какого</w:t>
      </w:r>
      <w:r w:rsidR="00BD464C" w:rsidRPr="001B6D1E">
        <w:t xml:space="preserve"> </w:t>
      </w:r>
      <w:r w:rsidRPr="001B6D1E">
        <w:t>времени</w:t>
      </w:r>
      <w:r w:rsidR="00BD464C" w:rsidRPr="001B6D1E">
        <w:t xml:space="preserve"> </w:t>
      </w:r>
      <w:r w:rsidRPr="001B6D1E">
        <w:t>ему</w:t>
      </w:r>
      <w:r w:rsidR="00BD464C" w:rsidRPr="001B6D1E">
        <w:t xml:space="preserve"> </w:t>
      </w:r>
      <w:r w:rsidRPr="001B6D1E">
        <w:t>начислять</w:t>
      </w:r>
      <w:r w:rsidR="00BD464C" w:rsidRPr="001B6D1E">
        <w:t xml:space="preserve"> </w:t>
      </w:r>
      <w:r w:rsidRPr="001B6D1E">
        <w:t>выплаты.</w:t>
      </w:r>
    </w:p>
    <w:p w14:paraId="12179256" w14:textId="77777777" w:rsidR="009D17CF" w:rsidRPr="001B6D1E" w:rsidRDefault="009D17CF" w:rsidP="009D17CF">
      <w:r w:rsidRPr="001B6D1E">
        <w:t>-</w:t>
      </w:r>
      <w:r w:rsidR="00BD464C" w:rsidRPr="001B6D1E">
        <w:t xml:space="preserve"> </w:t>
      </w:r>
      <w:r w:rsidRPr="001B6D1E">
        <w:t>Пенсионеры</w:t>
      </w:r>
      <w:r w:rsidR="00BD464C" w:rsidRPr="001B6D1E">
        <w:t xml:space="preserve"> </w:t>
      </w:r>
      <w:r w:rsidRPr="001B6D1E">
        <w:t>частенько</w:t>
      </w:r>
      <w:r w:rsidR="00BD464C" w:rsidRPr="001B6D1E">
        <w:t xml:space="preserve"> </w:t>
      </w:r>
      <w:r w:rsidRPr="001B6D1E">
        <w:t>жалуются,</w:t>
      </w:r>
      <w:r w:rsidR="00BD464C" w:rsidRPr="001B6D1E">
        <w:t xml:space="preserve"> </w:t>
      </w:r>
      <w:r w:rsidRPr="001B6D1E">
        <w:t>в</w:t>
      </w:r>
      <w:r w:rsidR="00BD464C" w:rsidRPr="001B6D1E">
        <w:t xml:space="preserve"> </w:t>
      </w:r>
      <w:r w:rsidRPr="001B6D1E">
        <w:t>том</w:t>
      </w:r>
      <w:r w:rsidR="00BD464C" w:rsidRPr="001B6D1E">
        <w:t xml:space="preserve"> </w:t>
      </w:r>
      <w:r w:rsidRPr="001B6D1E">
        <w:t>числе</w:t>
      </w:r>
      <w:r w:rsidR="00BD464C" w:rsidRPr="001B6D1E">
        <w:t xml:space="preserve"> </w:t>
      </w:r>
      <w:r w:rsidRPr="001B6D1E">
        <w:t>нам,</w:t>
      </w:r>
      <w:r w:rsidR="00BD464C" w:rsidRPr="001B6D1E">
        <w:t xml:space="preserve"> </w:t>
      </w:r>
      <w:r w:rsidRPr="001B6D1E">
        <w:t>в</w:t>
      </w:r>
      <w:r w:rsidR="00BD464C" w:rsidRPr="001B6D1E">
        <w:t xml:space="preserve"> «</w:t>
      </w:r>
      <w:r w:rsidRPr="001B6D1E">
        <w:t>МК</w:t>
      </w:r>
      <w:r w:rsidR="00BD464C" w:rsidRPr="001B6D1E">
        <w:t>»</w:t>
      </w:r>
      <w:r w:rsidRPr="001B6D1E">
        <w:t>,</w:t>
      </w:r>
      <w:r w:rsidR="00BD464C" w:rsidRPr="001B6D1E">
        <w:t xml:space="preserve"> </w:t>
      </w:r>
      <w:r w:rsidRPr="001B6D1E">
        <w:t>что</w:t>
      </w:r>
      <w:r w:rsidR="00BD464C" w:rsidRPr="001B6D1E">
        <w:t xml:space="preserve"> </w:t>
      </w:r>
      <w:r w:rsidRPr="001B6D1E">
        <w:t>им</w:t>
      </w:r>
      <w:r w:rsidR="00BD464C" w:rsidRPr="001B6D1E">
        <w:t xml:space="preserve"> </w:t>
      </w:r>
      <w:r w:rsidRPr="001B6D1E">
        <w:t>не</w:t>
      </w:r>
      <w:r w:rsidR="00BD464C" w:rsidRPr="001B6D1E">
        <w:t xml:space="preserve"> </w:t>
      </w:r>
      <w:r w:rsidRPr="001B6D1E">
        <w:t>засчитан</w:t>
      </w:r>
      <w:r w:rsidR="00BD464C" w:rsidRPr="001B6D1E">
        <w:t xml:space="preserve"> </w:t>
      </w:r>
      <w:r w:rsidRPr="001B6D1E">
        <w:t>какой-то</w:t>
      </w:r>
      <w:r w:rsidR="00BD464C" w:rsidRPr="001B6D1E">
        <w:t xml:space="preserve"> </w:t>
      </w:r>
      <w:r w:rsidRPr="001B6D1E">
        <w:t>период</w:t>
      </w:r>
      <w:r w:rsidR="00BD464C" w:rsidRPr="001B6D1E">
        <w:t xml:space="preserve"> </w:t>
      </w:r>
      <w:r w:rsidRPr="001B6D1E">
        <w:t>трудового</w:t>
      </w:r>
      <w:r w:rsidR="00BD464C" w:rsidRPr="001B6D1E">
        <w:t xml:space="preserve"> </w:t>
      </w:r>
      <w:r w:rsidRPr="001B6D1E">
        <w:t>стажа.</w:t>
      </w:r>
      <w:r w:rsidR="00BD464C" w:rsidRPr="001B6D1E">
        <w:t xml:space="preserve"> </w:t>
      </w:r>
      <w:r w:rsidRPr="001B6D1E">
        <w:t>В</w:t>
      </w:r>
      <w:r w:rsidR="00BD464C" w:rsidRPr="001B6D1E">
        <w:t xml:space="preserve"> </w:t>
      </w:r>
      <w:r w:rsidRPr="001B6D1E">
        <w:t>основном,</w:t>
      </w:r>
      <w:r w:rsidR="00BD464C" w:rsidRPr="001B6D1E">
        <w:t xml:space="preserve"> </w:t>
      </w:r>
      <w:r w:rsidRPr="001B6D1E">
        <w:t>это</w:t>
      </w:r>
      <w:r w:rsidR="00BD464C" w:rsidRPr="001B6D1E">
        <w:t xml:space="preserve"> </w:t>
      </w:r>
      <w:r w:rsidRPr="001B6D1E">
        <w:t>касается</w:t>
      </w:r>
      <w:r w:rsidR="00BD464C" w:rsidRPr="001B6D1E">
        <w:t xml:space="preserve"> </w:t>
      </w:r>
      <w:r w:rsidRPr="001B6D1E">
        <w:t>90-х</w:t>
      </w:r>
      <w:r w:rsidR="00BD464C" w:rsidRPr="001B6D1E">
        <w:t xml:space="preserve"> </w:t>
      </w:r>
      <w:r w:rsidRPr="001B6D1E">
        <w:t>годов</w:t>
      </w:r>
      <w:r w:rsidR="00BD464C" w:rsidRPr="001B6D1E">
        <w:t xml:space="preserve"> </w:t>
      </w:r>
      <w:r w:rsidRPr="001B6D1E">
        <w:t>прошлого</w:t>
      </w:r>
      <w:r w:rsidR="00BD464C" w:rsidRPr="001B6D1E">
        <w:t xml:space="preserve"> </w:t>
      </w:r>
      <w:r w:rsidRPr="001B6D1E">
        <w:t>столетия.</w:t>
      </w:r>
      <w:r w:rsidR="00BD464C" w:rsidRPr="001B6D1E">
        <w:t xml:space="preserve"> </w:t>
      </w:r>
      <w:r w:rsidRPr="001B6D1E">
        <w:t>Эту</w:t>
      </w:r>
      <w:r w:rsidR="00BD464C" w:rsidRPr="001B6D1E">
        <w:t xml:space="preserve"> </w:t>
      </w:r>
      <w:r w:rsidRPr="001B6D1E">
        <w:t>ситуацию</w:t>
      </w:r>
      <w:r w:rsidR="00BD464C" w:rsidRPr="001B6D1E">
        <w:t xml:space="preserve"> </w:t>
      </w:r>
      <w:r w:rsidRPr="001B6D1E">
        <w:t>можно</w:t>
      </w:r>
      <w:r w:rsidR="00BD464C" w:rsidRPr="001B6D1E">
        <w:t xml:space="preserve"> </w:t>
      </w:r>
      <w:r w:rsidRPr="001B6D1E">
        <w:t>оспорить</w:t>
      </w:r>
      <w:r w:rsidR="00BD464C" w:rsidRPr="001B6D1E">
        <w:t xml:space="preserve"> </w:t>
      </w:r>
      <w:r w:rsidRPr="001B6D1E">
        <w:t>в</w:t>
      </w:r>
      <w:r w:rsidR="00BD464C" w:rsidRPr="001B6D1E">
        <w:t xml:space="preserve"> </w:t>
      </w:r>
      <w:r w:rsidRPr="001B6D1E">
        <w:t>связи</w:t>
      </w:r>
      <w:r w:rsidR="00BD464C" w:rsidRPr="001B6D1E">
        <w:t xml:space="preserve"> </w:t>
      </w:r>
      <w:r w:rsidRPr="001B6D1E">
        <w:t>с</w:t>
      </w:r>
      <w:r w:rsidR="00BD464C" w:rsidRPr="001B6D1E">
        <w:t xml:space="preserve"> </w:t>
      </w:r>
      <w:r w:rsidRPr="001B6D1E">
        <w:t>новым</w:t>
      </w:r>
      <w:r w:rsidR="00BD464C" w:rsidRPr="001B6D1E">
        <w:t xml:space="preserve"> </w:t>
      </w:r>
      <w:r w:rsidRPr="001B6D1E">
        <w:t>законопроектом?</w:t>
      </w:r>
    </w:p>
    <w:p w14:paraId="2D55A06B" w14:textId="77777777" w:rsidR="009D17CF" w:rsidRPr="001B6D1E" w:rsidRDefault="009D17CF" w:rsidP="009D17CF">
      <w:r w:rsidRPr="001B6D1E">
        <w:t>-</w:t>
      </w:r>
      <w:r w:rsidR="00BD464C" w:rsidRPr="001B6D1E">
        <w:t xml:space="preserve"> </w:t>
      </w:r>
      <w:r w:rsidRPr="001B6D1E">
        <w:t>Вряд</w:t>
      </w:r>
      <w:r w:rsidR="00BD464C" w:rsidRPr="001B6D1E">
        <w:t xml:space="preserve"> </w:t>
      </w:r>
      <w:r w:rsidRPr="001B6D1E">
        <w:t>ли.</w:t>
      </w:r>
      <w:r w:rsidR="00BD464C" w:rsidRPr="001B6D1E">
        <w:t xml:space="preserve"> </w:t>
      </w:r>
      <w:r w:rsidRPr="001B6D1E">
        <w:t>Сведений</w:t>
      </w:r>
      <w:r w:rsidR="00BD464C" w:rsidRPr="001B6D1E">
        <w:t xml:space="preserve"> </w:t>
      </w:r>
      <w:r w:rsidRPr="001B6D1E">
        <w:t>40-50-летней</w:t>
      </w:r>
      <w:r w:rsidR="00BD464C" w:rsidRPr="001B6D1E">
        <w:t xml:space="preserve"> </w:t>
      </w:r>
      <w:r w:rsidRPr="001B6D1E">
        <w:t>давности</w:t>
      </w:r>
      <w:r w:rsidR="00BD464C" w:rsidRPr="001B6D1E">
        <w:t xml:space="preserve"> </w:t>
      </w:r>
      <w:r w:rsidRPr="001B6D1E">
        <w:t>в</w:t>
      </w:r>
      <w:r w:rsidR="00BD464C" w:rsidRPr="001B6D1E">
        <w:t xml:space="preserve"> </w:t>
      </w:r>
      <w:r w:rsidRPr="001B6D1E">
        <w:t>электронном</w:t>
      </w:r>
      <w:r w:rsidR="00BD464C" w:rsidRPr="001B6D1E">
        <w:t xml:space="preserve"> </w:t>
      </w:r>
      <w:r w:rsidRPr="001B6D1E">
        <w:t>формате</w:t>
      </w:r>
      <w:r w:rsidR="00BD464C" w:rsidRPr="001B6D1E">
        <w:t xml:space="preserve"> </w:t>
      </w:r>
      <w:r w:rsidRPr="001B6D1E">
        <w:t>нет.</w:t>
      </w:r>
      <w:r w:rsidR="00BD464C" w:rsidRPr="001B6D1E">
        <w:t xml:space="preserve"> </w:t>
      </w:r>
      <w:r w:rsidRPr="001B6D1E">
        <w:t>Они</w:t>
      </w:r>
      <w:r w:rsidR="00BD464C" w:rsidRPr="001B6D1E">
        <w:t xml:space="preserve"> </w:t>
      </w:r>
      <w:r w:rsidRPr="001B6D1E">
        <w:t>появились</w:t>
      </w:r>
      <w:r w:rsidR="00BD464C" w:rsidRPr="001B6D1E">
        <w:t xml:space="preserve"> </w:t>
      </w:r>
      <w:r w:rsidRPr="001B6D1E">
        <w:t>только</w:t>
      </w:r>
      <w:r w:rsidR="00BD464C" w:rsidRPr="001B6D1E">
        <w:t xml:space="preserve"> </w:t>
      </w:r>
      <w:r w:rsidRPr="001B6D1E">
        <w:t>после</w:t>
      </w:r>
      <w:r w:rsidR="00BD464C" w:rsidRPr="001B6D1E">
        <w:t xml:space="preserve"> </w:t>
      </w:r>
      <w:r w:rsidRPr="001B6D1E">
        <w:t>2000-го</w:t>
      </w:r>
      <w:r w:rsidR="00BD464C" w:rsidRPr="001B6D1E">
        <w:t xml:space="preserve"> </w:t>
      </w:r>
      <w:r w:rsidRPr="001B6D1E">
        <w:t>года.</w:t>
      </w:r>
      <w:r w:rsidR="00BD464C" w:rsidRPr="001B6D1E">
        <w:t xml:space="preserve"> </w:t>
      </w:r>
      <w:r w:rsidRPr="001B6D1E">
        <w:t>А</w:t>
      </w:r>
      <w:r w:rsidR="00BD464C" w:rsidRPr="001B6D1E">
        <w:t xml:space="preserve"> </w:t>
      </w:r>
      <w:r w:rsidRPr="001B6D1E">
        <w:t>в</w:t>
      </w:r>
      <w:r w:rsidR="00BD464C" w:rsidRPr="001B6D1E">
        <w:t xml:space="preserve"> </w:t>
      </w:r>
      <w:r w:rsidRPr="001B6D1E">
        <w:t>1990-е</w:t>
      </w:r>
      <w:r w:rsidR="00BD464C" w:rsidRPr="001B6D1E">
        <w:t xml:space="preserve"> </w:t>
      </w:r>
      <w:r w:rsidRPr="001B6D1E">
        <w:t>годы</w:t>
      </w:r>
      <w:r w:rsidR="00BD464C" w:rsidRPr="001B6D1E">
        <w:t xml:space="preserve"> </w:t>
      </w:r>
      <w:r w:rsidRPr="001B6D1E">
        <w:t>Пенсионный</w:t>
      </w:r>
      <w:r w:rsidR="00BD464C" w:rsidRPr="001B6D1E">
        <w:t xml:space="preserve"> </w:t>
      </w:r>
      <w:r w:rsidRPr="001B6D1E">
        <w:t>фонд</w:t>
      </w:r>
      <w:r w:rsidR="00BD464C" w:rsidRPr="001B6D1E">
        <w:t xml:space="preserve"> </w:t>
      </w:r>
      <w:r w:rsidRPr="001B6D1E">
        <w:t>не</w:t>
      </w:r>
      <w:r w:rsidR="00BD464C" w:rsidRPr="001B6D1E">
        <w:t xml:space="preserve"> </w:t>
      </w:r>
      <w:r w:rsidRPr="001B6D1E">
        <w:t>всегда</w:t>
      </w:r>
      <w:r w:rsidR="00BD464C" w:rsidRPr="001B6D1E">
        <w:t xml:space="preserve"> </w:t>
      </w:r>
      <w:r w:rsidRPr="001B6D1E">
        <w:t>видел,</w:t>
      </w:r>
      <w:r w:rsidR="00BD464C" w:rsidRPr="001B6D1E">
        <w:t xml:space="preserve"> </w:t>
      </w:r>
      <w:r w:rsidRPr="001B6D1E">
        <w:t>какие</w:t>
      </w:r>
      <w:r w:rsidR="00BD464C" w:rsidRPr="001B6D1E">
        <w:t xml:space="preserve"> </w:t>
      </w:r>
      <w:r w:rsidRPr="001B6D1E">
        <w:t>платежи</w:t>
      </w:r>
      <w:r w:rsidR="00BD464C" w:rsidRPr="001B6D1E">
        <w:t xml:space="preserve"> </w:t>
      </w:r>
      <w:r w:rsidRPr="001B6D1E">
        <w:t>вносит</w:t>
      </w:r>
      <w:r w:rsidR="00BD464C" w:rsidRPr="001B6D1E">
        <w:t xml:space="preserve"> </w:t>
      </w:r>
      <w:r w:rsidRPr="001B6D1E">
        <w:t>за</w:t>
      </w:r>
      <w:r w:rsidR="00BD464C" w:rsidRPr="001B6D1E">
        <w:t xml:space="preserve"> </w:t>
      </w:r>
      <w:r w:rsidRPr="001B6D1E">
        <w:t>своего</w:t>
      </w:r>
      <w:r w:rsidR="00BD464C" w:rsidRPr="001B6D1E">
        <w:t xml:space="preserve"> </w:t>
      </w:r>
      <w:r w:rsidRPr="001B6D1E">
        <w:t>сотрудника</w:t>
      </w:r>
      <w:r w:rsidR="00BD464C" w:rsidRPr="001B6D1E">
        <w:t xml:space="preserve"> </w:t>
      </w:r>
      <w:r w:rsidRPr="001B6D1E">
        <w:t>работодатель.</w:t>
      </w:r>
      <w:r w:rsidR="00BD464C" w:rsidRPr="001B6D1E">
        <w:t xml:space="preserve"> </w:t>
      </w:r>
      <w:r w:rsidRPr="001B6D1E">
        <w:t>Потому</w:t>
      </w:r>
      <w:r w:rsidR="00BD464C" w:rsidRPr="001B6D1E">
        <w:t xml:space="preserve"> </w:t>
      </w:r>
      <w:r w:rsidRPr="001B6D1E">
        <w:t>и</w:t>
      </w:r>
      <w:r w:rsidR="00BD464C" w:rsidRPr="001B6D1E">
        <w:t xml:space="preserve"> </w:t>
      </w:r>
      <w:r w:rsidRPr="001B6D1E">
        <w:t>много</w:t>
      </w:r>
      <w:r w:rsidR="00BD464C" w:rsidRPr="001B6D1E">
        <w:t xml:space="preserve"> </w:t>
      </w:r>
      <w:r w:rsidRPr="001B6D1E">
        <w:t>нареканий</w:t>
      </w:r>
      <w:r w:rsidR="00BD464C" w:rsidRPr="001B6D1E">
        <w:t xml:space="preserve"> </w:t>
      </w:r>
      <w:r w:rsidRPr="001B6D1E">
        <w:t>к</w:t>
      </w:r>
      <w:r w:rsidR="00BD464C" w:rsidRPr="001B6D1E">
        <w:t xml:space="preserve"> </w:t>
      </w:r>
      <w:r w:rsidRPr="001B6D1E">
        <w:t>записям</w:t>
      </w:r>
      <w:r w:rsidR="00BD464C" w:rsidRPr="001B6D1E">
        <w:t xml:space="preserve"> </w:t>
      </w:r>
      <w:r w:rsidRPr="001B6D1E">
        <w:t>в</w:t>
      </w:r>
      <w:r w:rsidR="00BD464C" w:rsidRPr="001B6D1E">
        <w:t xml:space="preserve"> </w:t>
      </w:r>
      <w:r w:rsidRPr="001B6D1E">
        <w:t>бумажных</w:t>
      </w:r>
      <w:r w:rsidR="00BD464C" w:rsidRPr="001B6D1E">
        <w:t xml:space="preserve"> </w:t>
      </w:r>
      <w:r w:rsidRPr="001B6D1E">
        <w:t>трудовых</w:t>
      </w:r>
      <w:r w:rsidR="00BD464C" w:rsidRPr="001B6D1E">
        <w:t xml:space="preserve"> </w:t>
      </w:r>
      <w:r w:rsidRPr="001B6D1E">
        <w:t>книжках.</w:t>
      </w:r>
      <w:r w:rsidR="00BD464C" w:rsidRPr="001B6D1E">
        <w:t xml:space="preserve"> </w:t>
      </w:r>
      <w:r w:rsidRPr="001B6D1E">
        <w:t>Один</w:t>
      </w:r>
      <w:r w:rsidR="00BD464C" w:rsidRPr="001B6D1E">
        <w:t xml:space="preserve"> </w:t>
      </w:r>
      <w:r w:rsidRPr="001B6D1E">
        <w:t>работник</w:t>
      </w:r>
      <w:r w:rsidR="00BD464C" w:rsidRPr="001B6D1E">
        <w:t xml:space="preserve"> </w:t>
      </w:r>
      <w:r w:rsidRPr="001B6D1E">
        <w:t>фонда</w:t>
      </w:r>
      <w:r w:rsidR="00BD464C" w:rsidRPr="001B6D1E">
        <w:t xml:space="preserve"> </w:t>
      </w:r>
      <w:r w:rsidRPr="001B6D1E">
        <w:t>мог</w:t>
      </w:r>
      <w:r w:rsidR="00BD464C" w:rsidRPr="001B6D1E">
        <w:t xml:space="preserve"> </w:t>
      </w:r>
      <w:r w:rsidRPr="001B6D1E">
        <w:t>расценить</w:t>
      </w:r>
      <w:r w:rsidR="00BD464C" w:rsidRPr="001B6D1E">
        <w:t xml:space="preserve"> </w:t>
      </w:r>
      <w:r w:rsidRPr="001B6D1E">
        <w:t>печать,</w:t>
      </w:r>
      <w:r w:rsidR="00BD464C" w:rsidRPr="001B6D1E">
        <w:t xml:space="preserve"> </w:t>
      </w:r>
      <w:r w:rsidRPr="001B6D1E">
        <w:t>как</w:t>
      </w:r>
      <w:r w:rsidR="00BD464C" w:rsidRPr="001B6D1E">
        <w:t xml:space="preserve"> </w:t>
      </w:r>
      <w:r w:rsidRPr="001B6D1E">
        <w:t>вполне</w:t>
      </w:r>
      <w:r w:rsidR="00BD464C" w:rsidRPr="001B6D1E">
        <w:t xml:space="preserve"> </w:t>
      </w:r>
      <w:r w:rsidRPr="001B6D1E">
        <w:t>нормальную</w:t>
      </w:r>
      <w:r w:rsidR="00BD464C" w:rsidRPr="001B6D1E">
        <w:t xml:space="preserve"> </w:t>
      </w:r>
      <w:r w:rsidRPr="001B6D1E">
        <w:t>и</w:t>
      </w:r>
      <w:r w:rsidR="00BD464C" w:rsidRPr="001B6D1E">
        <w:t xml:space="preserve"> </w:t>
      </w:r>
      <w:r w:rsidRPr="001B6D1E">
        <w:t>засчитать</w:t>
      </w:r>
      <w:r w:rsidR="00BD464C" w:rsidRPr="001B6D1E">
        <w:t xml:space="preserve"> </w:t>
      </w:r>
      <w:r w:rsidRPr="001B6D1E">
        <w:t>стаж</w:t>
      </w:r>
      <w:r w:rsidR="00BD464C" w:rsidRPr="001B6D1E">
        <w:t xml:space="preserve"> </w:t>
      </w:r>
      <w:r w:rsidRPr="001B6D1E">
        <w:t>заявителю,</w:t>
      </w:r>
      <w:r w:rsidR="00BD464C" w:rsidRPr="001B6D1E">
        <w:t xml:space="preserve"> </w:t>
      </w:r>
      <w:r w:rsidRPr="001B6D1E">
        <w:t>а</w:t>
      </w:r>
      <w:r w:rsidR="00BD464C" w:rsidRPr="001B6D1E">
        <w:t xml:space="preserve"> </w:t>
      </w:r>
      <w:r w:rsidRPr="001B6D1E">
        <w:t>другому</w:t>
      </w:r>
      <w:r w:rsidR="00BD464C" w:rsidRPr="001B6D1E">
        <w:t xml:space="preserve"> </w:t>
      </w:r>
      <w:r w:rsidRPr="001B6D1E">
        <w:t>печать</w:t>
      </w:r>
      <w:r w:rsidR="00BD464C" w:rsidRPr="001B6D1E">
        <w:t xml:space="preserve"> </w:t>
      </w:r>
      <w:r w:rsidRPr="001B6D1E">
        <w:t>казалась</w:t>
      </w:r>
      <w:r w:rsidR="00BD464C" w:rsidRPr="001B6D1E">
        <w:t xml:space="preserve"> </w:t>
      </w:r>
      <w:r w:rsidRPr="001B6D1E">
        <w:t>нечеткой,</w:t>
      </w:r>
      <w:r w:rsidR="00BD464C" w:rsidRPr="001B6D1E">
        <w:t xml:space="preserve"> </w:t>
      </w:r>
      <w:r w:rsidRPr="001B6D1E">
        <w:t>и</w:t>
      </w:r>
      <w:r w:rsidR="00BD464C" w:rsidRPr="001B6D1E">
        <w:t xml:space="preserve"> </w:t>
      </w:r>
      <w:r w:rsidRPr="001B6D1E">
        <w:t>стаж</w:t>
      </w:r>
      <w:r w:rsidR="00BD464C" w:rsidRPr="001B6D1E">
        <w:t xml:space="preserve"> </w:t>
      </w:r>
      <w:r w:rsidRPr="001B6D1E">
        <w:t>он</w:t>
      </w:r>
      <w:r w:rsidR="00BD464C" w:rsidRPr="001B6D1E">
        <w:t xml:space="preserve"> </w:t>
      </w:r>
      <w:r w:rsidRPr="001B6D1E">
        <w:t>не</w:t>
      </w:r>
      <w:r w:rsidR="00BD464C" w:rsidRPr="001B6D1E">
        <w:t xml:space="preserve"> </w:t>
      </w:r>
      <w:r w:rsidRPr="001B6D1E">
        <w:t>засчитывал.</w:t>
      </w:r>
      <w:r w:rsidR="00BD464C" w:rsidRPr="001B6D1E">
        <w:t xml:space="preserve"> </w:t>
      </w:r>
      <w:r w:rsidRPr="001B6D1E">
        <w:t>С</w:t>
      </w:r>
      <w:r w:rsidR="00BD464C" w:rsidRPr="001B6D1E">
        <w:t xml:space="preserve"> </w:t>
      </w:r>
      <w:r w:rsidRPr="001B6D1E">
        <w:t>переходом</w:t>
      </w:r>
      <w:r w:rsidR="00BD464C" w:rsidRPr="001B6D1E">
        <w:t xml:space="preserve"> </w:t>
      </w:r>
      <w:r w:rsidRPr="001B6D1E">
        <w:t>на</w:t>
      </w:r>
      <w:r w:rsidR="00BD464C" w:rsidRPr="001B6D1E">
        <w:t xml:space="preserve"> </w:t>
      </w:r>
      <w:r w:rsidRPr="001B6D1E">
        <w:t>цифру</w:t>
      </w:r>
      <w:r w:rsidR="00BD464C" w:rsidRPr="001B6D1E">
        <w:t xml:space="preserve"> </w:t>
      </w:r>
      <w:r w:rsidRPr="001B6D1E">
        <w:t>таких</w:t>
      </w:r>
      <w:r w:rsidR="00BD464C" w:rsidRPr="001B6D1E">
        <w:t xml:space="preserve"> </w:t>
      </w:r>
      <w:r w:rsidRPr="001B6D1E">
        <w:t>случаев,</w:t>
      </w:r>
      <w:r w:rsidR="00BD464C" w:rsidRPr="001B6D1E">
        <w:t xml:space="preserve"> </w:t>
      </w:r>
      <w:r w:rsidRPr="001B6D1E">
        <w:t>конечно</w:t>
      </w:r>
      <w:r w:rsidR="00BD464C" w:rsidRPr="001B6D1E">
        <w:t xml:space="preserve"> </w:t>
      </w:r>
      <w:r w:rsidRPr="001B6D1E">
        <w:t>же,</w:t>
      </w:r>
      <w:r w:rsidR="00BD464C" w:rsidRPr="001B6D1E">
        <w:t xml:space="preserve"> </w:t>
      </w:r>
      <w:r w:rsidRPr="001B6D1E">
        <w:t>будет</w:t>
      </w:r>
      <w:r w:rsidR="00BD464C" w:rsidRPr="001B6D1E">
        <w:t xml:space="preserve"> </w:t>
      </w:r>
      <w:r w:rsidRPr="001B6D1E">
        <w:t>меньше.</w:t>
      </w:r>
    </w:p>
    <w:p w14:paraId="48F80508" w14:textId="77777777" w:rsidR="009D17CF" w:rsidRPr="001B6D1E" w:rsidRDefault="009D17CF" w:rsidP="009D17CF">
      <w:r w:rsidRPr="001B6D1E">
        <w:t>-</w:t>
      </w:r>
      <w:r w:rsidR="00BD464C" w:rsidRPr="001B6D1E">
        <w:t xml:space="preserve"> </w:t>
      </w:r>
      <w:r w:rsidRPr="001B6D1E">
        <w:t>Что</w:t>
      </w:r>
      <w:r w:rsidR="00BD464C" w:rsidRPr="001B6D1E">
        <w:t xml:space="preserve"> </w:t>
      </w:r>
      <w:r w:rsidRPr="001B6D1E">
        <w:t>можно</w:t>
      </w:r>
      <w:r w:rsidR="00BD464C" w:rsidRPr="001B6D1E">
        <w:t xml:space="preserve"> </w:t>
      </w:r>
      <w:r w:rsidRPr="001B6D1E">
        <w:t>посоветовать</w:t>
      </w:r>
      <w:r w:rsidR="00BD464C" w:rsidRPr="001B6D1E">
        <w:t xml:space="preserve"> </w:t>
      </w:r>
      <w:r w:rsidRPr="001B6D1E">
        <w:t>предпенсионерам,</w:t>
      </w:r>
      <w:r w:rsidR="00BD464C" w:rsidRPr="001B6D1E">
        <w:t xml:space="preserve"> </w:t>
      </w:r>
      <w:r w:rsidRPr="001B6D1E">
        <w:t>которые</w:t>
      </w:r>
      <w:r w:rsidR="00BD464C" w:rsidRPr="001B6D1E">
        <w:t xml:space="preserve"> </w:t>
      </w:r>
      <w:r w:rsidRPr="001B6D1E">
        <w:t>станут</w:t>
      </w:r>
      <w:r w:rsidR="00BD464C" w:rsidRPr="001B6D1E">
        <w:t xml:space="preserve"> </w:t>
      </w:r>
      <w:r w:rsidRPr="001B6D1E">
        <w:t>выходить</w:t>
      </w:r>
      <w:r w:rsidR="00BD464C" w:rsidRPr="001B6D1E">
        <w:t xml:space="preserve"> </w:t>
      </w:r>
      <w:r w:rsidRPr="001B6D1E">
        <w:t>на</w:t>
      </w:r>
      <w:r w:rsidR="00BD464C" w:rsidRPr="001B6D1E">
        <w:t xml:space="preserve"> </w:t>
      </w:r>
      <w:r w:rsidRPr="001B6D1E">
        <w:t>заслуженный</w:t>
      </w:r>
      <w:r w:rsidR="00BD464C" w:rsidRPr="001B6D1E">
        <w:t xml:space="preserve"> </w:t>
      </w:r>
      <w:r w:rsidRPr="001B6D1E">
        <w:t>отдых</w:t>
      </w:r>
      <w:r w:rsidR="00BD464C" w:rsidRPr="001B6D1E">
        <w:t xml:space="preserve"> </w:t>
      </w:r>
      <w:r w:rsidRPr="001B6D1E">
        <w:t>с</w:t>
      </w:r>
      <w:r w:rsidR="00BD464C" w:rsidRPr="001B6D1E">
        <w:t xml:space="preserve"> </w:t>
      </w:r>
      <w:r w:rsidRPr="001B6D1E">
        <w:t>2026</w:t>
      </w:r>
      <w:r w:rsidR="00BD464C" w:rsidRPr="001B6D1E">
        <w:t xml:space="preserve"> </w:t>
      </w:r>
      <w:r w:rsidRPr="001B6D1E">
        <w:t>года?</w:t>
      </w:r>
      <w:r w:rsidR="00BD464C" w:rsidRPr="001B6D1E">
        <w:t xml:space="preserve"> </w:t>
      </w:r>
      <w:r w:rsidRPr="001B6D1E">
        <w:t>Когда</w:t>
      </w:r>
      <w:r w:rsidR="00BD464C" w:rsidRPr="001B6D1E">
        <w:t xml:space="preserve"> </w:t>
      </w:r>
      <w:r w:rsidRPr="001B6D1E">
        <w:t>им</w:t>
      </w:r>
      <w:r w:rsidR="00BD464C" w:rsidRPr="001B6D1E">
        <w:t xml:space="preserve"> </w:t>
      </w:r>
      <w:r w:rsidRPr="001B6D1E">
        <w:t>начинать</w:t>
      </w:r>
      <w:r w:rsidR="00BD464C" w:rsidRPr="001B6D1E">
        <w:t xml:space="preserve"> </w:t>
      </w:r>
      <w:r w:rsidRPr="001B6D1E">
        <w:t>беспокоиться</w:t>
      </w:r>
      <w:r w:rsidR="00BD464C" w:rsidRPr="001B6D1E">
        <w:t xml:space="preserve"> </w:t>
      </w:r>
      <w:r w:rsidRPr="001B6D1E">
        <w:t>о</w:t>
      </w:r>
      <w:r w:rsidR="00BD464C" w:rsidRPr="001B6D1E">
        <w:t xml:space="preserve"> </w:t>
      </w:r>
      <w:r w:rsidRPr="001B6D1E">
        <w:t>размере</w:t>
      </w:r>
      <w:r w:rsidR="00BD464C" w:rsidRPr="001B6D1E">
        <w:t xml:space="preserve"> </w:t>
      </w:r>
      <w:r w:rsidRPr="001B6D1E">
        <w:t>пенсии</w:t>
      </w:r>
      <w:r w:rsidR="00BD464C" w:rsidRPr="001B6D1E">
        <w:t xml:space="preserve"> </w:t>
      </w:r>
      <w:r w:rsidRPr="001B6D1E">
        <w:t>или</w:t>
      </w:r>
      <w:r w:rsidR="00BD464C" w:rsidRPr="001B6D1E">
        <w:t xml:space="preserve"> </w:t>
      </w:r>
      <w:r w:rsidRPr="001B6D1E">
        <w:t>не</w:t>
      </w:r>
      <w:r w:rsidR="00BD464C" w:rsidRPr="001B6D1E">
        <w:t xml:space="preserve"> </w:t>
      </w:r>
      <w:r w:rsidRPr="001B6D1E">
        <w:t>стоит</w:t>
      </w:r>
      <w:r w:rsidR="00BD464C" w:rsidRPr="001B6D1E">
        <w:t xml:space="preserve"> «</w:t>
      </w:r>
      <w:r w:rsidRPr="001B6D1E">
        <w:t>заморачиваться</w:t>
      </w:r>
      <w:r w:rsidR="00BD464C" w:rsidRPr="001B6D1E">
        <w:t xml:space="preserve">» </w:t>
      </w:r>
      <w:r w:rsidRPr="001B6D1E">
        <w:t>вовсе?</w:t>
      </w:r>
    </w:p>
    <w:p w14:paraId="6DE5EDC7" w14:textId="77777777" w:rsidR="009D17CF" w:rsidRPr="001B6D1E" w:rsidRDefault="009D17CF" w:rsidP="009D17CF">
      <w:r w:rsidRPr="001B6D1E">
        <w:t>-</w:t>
      </w:r>
      <w:r w:rsidR="00BD464C" w:rsidRPr="001B6D1E">
        <w:t xml:space="preserve"> </w:t>
      </w:r>
      <w:r w:rsidRPr="001B6D1E">
        <w:t>Беспокоиться</w:t>
      </w:r>
      <w:r w:rsidR="00BD464C" w:rsidRPr="001B6D1E">
        <w:t xml:space="preserve"> </w:t>
      </w:r>
      <w:r w:rsidRPr="001B6D1E">
        <w:t>нужно</w:t>
      </w:r>
      <w:r w:rsidR="00BD464C" w:rsidRPr="001B6D1E">
        <w:t xml:space="preserve"> </w:t>
      </w:r>
      <w:r w:rsidRPr="001B6D1E">
        <w:t>уже</w:t>
      </w:r>
      <w:r w:rsidR="00BD464C" w:rsidRPr="001B6D1E">
        <w:t xml:space="preserve"> </w:t>
      </w:r>
      <w:r w:rsidRPr="001B6D1E">
        <w:t>сейчас.</w:t>
      </w:r>
      <w:r w:rsidR="00BD464C" w:rsidRPr="001B6D1E">
        <w:t xml:space="preserve"> </w:t>
      </w:r>
      <w:r w:rsidRPr="001B6D1E">
        <w:t>Для</w:t>
      </w:r>
      <w:r w:rsidR="00BD464C" w:rsidRPr="001B6D1E">
        <w:t xml:space="preserve"> </w:t>
      </w:r>
      <w:r w:rsidRPr="001B6D1E">
        <w:t>этого</w:t>
      </w:r>
      <w:r w:rsidR="00BD464C" w:rsidRPr="001B6D1E">
        <w:t xml:space="preserve"> </w:t>
      </w:r>
      <w:r w:rsidRPr="001B6D1E">
        <w:t>необходимо</w:t>
      </w:r>
      <w:r w:rsidR="00BD464C" w:rsidRPr="001B6D1E">
        <w:t xml:space="preserve"> </w:t>
      </w:r>
      <w:r w:rsidRPr="001B6D1E">
        <w:t>регулярно,</w:t>
      </w:r>
      <w:r w:rsidR="00BD464C" w:rsidRPr="001B6D1E">
        <w:t xml:space="preserve"> </w:t>
      </w:r>
      <w:r w:rsidRPr="001B6D1E">
        <w:t>раз</w:t>
      </w:r>
      <w:r w:rsidR="00BD464C" w:rsidRPr="001B6D1E">
        <w:t xml:space="preserve"> </w:t>
      </w:r>
      <w:r w:rsidRPr="001B6D1E">
        <w:t>в</w:t>
      </w:r>
      <w:r w:rsidR="00BD464C" w:rsidRPr="001B6D1E">
        <w:t xml:space="preserve"> </w:t>
      </w:r>
      <w:r w:rsidRPr="001B6D1E">
        <w:t>полгода,</w:t>
      </w:r>
      <w:r w:rsidR="00BD464C" w:rsidRPr="001B6D1E">
        <w:t xml:space="preserve"> </w:t>
      </w:r>
      <w:r w:rsidRPr="001B6D1E">
        <w:t>заходить</w:t>
      </w:r>
      <w:r w:rsidR="00BD464C" w:rsidRPr="001B6D1E">
        <w:t xml:space="preserve"> </w:t>
      </w:r>
      <w:r w:rsidRPr="001B6D1E">
        <w:t>в</w:t>
      </w:r>
      <w:r w:rsidR="00BD464C" w:rsidRPr="001B6D1E">
        <w:t xml:space="preserve"> </w:t>
      </w:r>
      <w:r w:rsidRPr="001B6D1E">
        <w:t>свой</w:t>
      </w:r>
      <w:r w:rsidR="00BD464C" w:rsidRPr="001B6D1E">
        <w:t xml:space="preserve"> </w:t>
      </w:r>
      <w:r w:rsidRPr="001B6D1E">
        <w:t>личный</w:t>
      </w:r>
      <w:r w:rsidR="00BD464C" w:rsidRPr="001B6D1E">
        <w:t xml:space="preserve"> </w:t>
      </w:r>
      <w:r w:rsidRPr="001B6D1E">
        <w:t>кабинет</w:t>
      </w:r>
      <w:r w:rsidR="00BD464C" w:rsidRPr="001B6D1E">
        <w:t xml:space="preserve"> </w:t>
      </w:r>
      <w:r w:rsidRPr="001B6D1E">
        <w:t>в</w:t>
      </w:r>
      <w:r w:rsidR="00BD464C" w:rsidRPr="001B6D1E">
        <w:t xml:space="preserve"> </w:t>
      </w:r>
      <w:r w:rsidRPr="001B6D1E">
        <w:t>Социальном</w:t>
      </w:r>
      <w:r w:rsidR="00BD464C" w:rsidRPr="001B6D1E">
        <w:t xml:space="preserve"> </w:t>
      </w:r>
      <w:r w:rsidRPr="001B6D1E">
        <w:t>фонде</w:t>
      </w:r>
      <w:r w:rsidR="00BD464C" w:rsidRPr="001B6D1E">
        <w:t xml:space="preserve"> </w:t>
      </w:r>
      <w:r w:rsidRPr="001B6D1E">
        <w:t>и</w:t>
      </w:r>
      <w:r w:rsidR="00BD464C" w:rsidRPr="001B6D1E">
        <w:t xml:space="preserve"> </w:t>
      </w:r>
      <w:r w:rsidRPr="001B6D1E">
        <w:t>контролировать</w:t>
      </w:r>
      <w:r w:rsidR="00BD464C" w:rsidRPr="001B6D1E">
        <w:t xml:space="preserve"> </w:t>
      </w:r>
      <w:r w:rsidRPr="001B6D1E">
        <w:t>записи,</w:t>
      </w:r>
      <w:r w:rsidR="00BD464C" w:rsidRPr="001B6D1E">
        <w:t xml:space="preserve"> </w:t>
      </w:r>
      <w:r w:rsidRPr="001B6D1E">
        <w:t>подстраховываться.</w:t>
      </w:r>
      <w:r w:rsidR="00BD464C" w:rsidRPr="001B6D1E">
        <w:t xml:space="preserve"> </w:t>
      </w:r>
      <w:r w:rsidRPr="001B6D1E">
        <w:t>Как</w:t>
      </w:r>
      <w:r w:rsidR="00BD464C" w:rsidRPr="001B6D1E">
        <w:t xml:space="preserve"> </w:t>
      </w:r>
      <w:r w:rsidRPr="001B6D1E">
        <w:t>говорится,</w:t>
      </w:r>
      <w:r w:rsidR="00BD464C" w:rsidRPr="001B6D1E">
        <w:t xml:space="preserve"> </w:t>
      </w:r>
      <w:r w:rsidRPr="001B6D1E">
        <w:t>доверяй,</w:t>
      </w:r>
      <w:r w:rsidR="00BD464C" w:rsidRPr="001B6D1E">
        <w:t xml:space="preserve"> </w:t>
      </w:r>
      <w:r w:rsidRPr="001B6D1E">
        <w:t>но</w:t>
      </w:r>
      <w:r w:rsidR="00BD464C" w:rsidRPr="001B6D1E">
        <w:t xml:space="preserve"> </w:t>
      </w:r>
      <w:r w:rsidRPr="001B6D1E">
        <w:t>проверяй.</w:t>
      </w:r>
      <w:r w:rsidR="00BD464C" w:rsidRPr="001B6D1E">
        <w:t xml:space="preserve"> </w:t>
      </w:r>
      <w:r w:rsidRPr="001B6D1E">
        <w:t>Бывают</w:t>
      </w:r>
      <w:r w:rsidR="00BD464C" w:rsidRPr="001B6D1E">
        <w:t xml:space="preserve"> </w:t>
      </w:r>
      <w:r w:rsidRPr="001B6D1E">
        <w:t>случаи,</w:t>
      </w:r>
      <w:r w:rsidR="00BD464C" w:rsidRPr="001B6D1E">
        <w:t xml:space="preserve"> </w:t>
      </w:r>
      <w:r w:rsidRPr="001B6D1E">
        <w:t>когда</w:t>
      </w:r>
      <w:r w:rsidR="00BD464C" w:rsidRPr="001B6D1E">
        <w:t xml:space="preserve"> </w:t>
      </w:r>
      <w:r w:rsidRPr="001B6D1E">
        <w:t>гражданин</w:t>
      </w:r>
      <w:r w:rsidR="00BD464C" w:rsidRPr="001B6D1E">
        <w:t xml:space="preserve"> </w:t>
      </w:r>
      <w:r w:rsidRPr="001B6D1E">
        <w:t>официально</w:t>
      </w:r>
      <w:r w:rsidR="00BD464C" w:rsidRPr="001B6D1E">
        <w:t xml:space="preserve"> </w:t>
      </w:r>
      <w:r w:rsidRPr="001B6D1E">
        <w:t>работает</w:t>
      </w:r>
      <w:r w:rsidR="00BD464C" w:rsidRPr="001B6D1E">
        <w:t xml:space="preserve"> </w:t>
      </w:r>
      <w:r w:rsidRPr="001B6D1E">
        <w:t>по</w:t>
      </w:r>
      <w:r w:rsidR="00BD464C" w:rsidRPr="001B6D1E">
        <w:t xml:space="preserve"> </w:t>
      </w:r>
      <w:r w:rsidRPr="001B6D1E">
        <w:t>трудовому</w:t>
      </w:r>
      <w:r w:rsidR="00BD464C" w:rsidRPr="001B6D1E">
        <w:t xml:space="preserve"> </w:t>
      </w:r>
      <w:r w:rsidRPr="001B6D1E">
        <w:t>договору,</w:t>
      </w:r>
      <w:r w:rsidR="00BD464C" w:rsidRPr="001B6D1E">
        <w:t xml:space="preserve"> </w:t>
      </w:r>
      <w:r w:rsidRPr="001B6D1E">
        <w:t>а</w:t>
      </w:r>
      <w:r w:rsidR="00BD464C" w:rsidRPr="001B6D1E">
        <w:t xml:space="preserve"> </w:t>
      </w:r>
      <w:r w:rsidRPr="001B6D1E">
        <w:t>работодатель</w:t>
      </w:r>
      <w:r w:rsidR="00BD464C" w:rsidRPr="001B6D1E">
        <w:t xml:space="preserve"> </w:t>
      </w:r>
      <w:r w:rsidRPr="001B6D1E">
        <w:t>за</w:t>
      </w:r>
      <w:r w:rsidR="00BD464C" w:rsidRPr="001B6D1E">
        <w:t xml:space="preserve"> </w:t>
      </w:r>
      <w:r w:rsidRPr="001B6D1E">
        <w:t>него</w:t>
      </w:r>
      <w:r w:rsidR="00BD464C" w:rsidRPr="001B6D1E">
        <w:t xml:space="preserve"> </w:t>
      </w:r>
      <w:r w:rsidRPr="001B6D1E">
        <w:t>в</w:t>
      </w:r>
      <w:r w:rsidR="00BD464C" w:rsidRPr="001B6D1E">
        <w:t xml:space="preserve"> </w:t>
      </w:r>
      <w:r w:rsidRPr="001B6D1E">
        <w:t>Социальный</w:t>
      </w:r>
      <w:r w:rsidR="00BD464C" w:rsidRPr="001B6D1E">
        <w:t xml:space="preserve"> </w:t>
      </w:r>
      <w:r w:rsidRPr="001B6D1E">
        <w:t>фонд</w:t>
      </w:r>
      <w:r w:rsidR="00BD464C" w:rsidRPr="001B6D1E">
        <w:t xml:space="preserve"> </w:t>
      </w:r>
      <w:r w:rsidRPr="001B6D1E">
        <w:t>взносы</w:t>
      </w:r>
      <w:r w:rsidR="00BD464C" w:rsidRPr="001B6D1E">
        <w:t xml:space="preserve"> </w:t>
      </w:r>
      <w:r w:rsidRPr="001B6D1E">
        <w:t>не</w:t>
      </w:r>
      <w:r w:rsidR="00BD464C" w:rsidRPr="001B6D1E">
        <w:t xml:space="preserve"> </w:t>
      </w:r>
      <w:r w:rsidRPr="001B6D1E">
        <w:t>платит.</w:t>
      </w:r>
      <w:r w:rsidR="00BD464C" w:rsidRPr="001B6D1E">
        <w:t xml:space="preserve"> </w:t>
      </w:r>
      <w:r w:rsidRPr="001B6D1E">
        <w:t>Сегодня</w:t>
      </w:r>
      <w:r w:rsidR="00BD464C" w:rsidRPr="001B6D1E">
        <w:t xml:space="preserve"> </w:t>
      </w:r>
      <w:r w:rsidRPr="001B6D1E">
        <w:t>у</w:t>
      </w:r>
      <w:r w:rsidR="00BD464C" w:rsidRPr="001B6D1E">
        <w:t xml:space="preserve"> </w:t>
      </w:r>
      <w:r w:rsidRPr="001B6D1E">
        <w:t>человека</w:t>
      </w:r>
      <w:r w:rsidR="00BD464C" w:rsidRPr="001B6D1E">
        <w:t xml:space="preserve"> </w:t>
      </w:r>
      <w:r w:rsidRPr="001B6D1E">
        <w:t>есть</w:t>
      </w:r>
      <w:r w:rsidR="00BD464C" w:rsidRPr="001B6D1E">
        <w:t xml:space="preserve"> </w:t>
      </w:r>
      <w:r w:rsidRPr="001B6D1E">
        <w:t>возможность</w:t>
      </w:r>
      <w:r w:rsidR="00BD464C" w:rsidRPr="001B6D1E">
        <w:t xml:space="preserve"> </w:t>
      </w:r>
      <w:r w:rsidRPr="001B6D1E">
        <w:t>контролировать</w:t>
      </w:r>
      <w:r w:rsidR="00BD464C" w:rsidRPr="001B6D1E">
        <w:t xml:space="preserve"> </w:t>
      </w:r>
      <w:r w:rsidRPr="001B6D1E">
        <w:t>ситуацию</w:t>
      </w:r>
      <w:r w:rsidR="00BD464C" w:rsidRPr="001B6D1E">
        <w:t xml:space="preserve"> </w:t>
      </w:r>
      <w:r w:rsidRPr="001B6D1E">
        <w:t>и</w:t>
      </w:r>
      <w:r w:rsidR="00BD464C" w:rsidRPr="001B6D1E">
        <w:t xml:space="preserve"> </w:t>
      </w:r>
      <w:r w:rsidRPr="001B6D1E">
        <w:t>заранее</w:t>
      </w:r>
      <w:r w:rsidR="00BD464C" w:rsidRPr="001B6D1E">
        <w:t xml:space="preserve"> </w:t>
      </w:r>
      <w:r w:rsidRPr="001B6D1E">
        <w:t>снимать</w:t>
      </w:r>
      <w:r w:rsidR="00BD464C" w:rsidRPr="001B6D1E">
        <w:t xml:space="preserve"> </w:t>
      </w:r>
      <w:r w:rsidRPr="001B6D1E">
        <w:t>возникшие</w:t>
      </w:r>
      <w:r w:rsidR="00BD464C" w:rsidRPr="001B6D1E">
        <w:t xml:space="preserve"> </w:t>
      </w:r>
      <w:r w:rsidRPr="001B6D1E">
        <w:t>вопросы.</w:t>
      </w:r>
    </w:p>
    <w:p w14:paraId="28DFDE62" w14:textId="77777777" w:rsidR="009D17CF" w:rsidRPr="001B6D1E" w:rsidRDefault="009D17CF" w:rsidP="009D17CF">
      <w:r w:rsidRPr="001B6D1E">
        <w:t>-</w:t>
      </w:r>
      <w:r w:rsidR="00BD464C" w:rsidRPr="001B6D1E">
        <w:t xml:space="preserve"> </w:t>
      </w:r>
      <w:r w:rsidRPr="001B6D1E">
        <w:t>Если</w:t>
      </w:r>
      <w:r w:rsidR="00BD464C" w:rsidRPr="001B6D1E">
        <w:t xml:space="preserve"> </w:t>
      </w:r>
      <w:r w:rsidRPr="001B6D1E">
        <w:t>гражданин</w:t>
      </w:r>
      <w:r w:rsidR="00BD464C" w:rsidRPr="001B6D1E">
        <w:t xml:space="preserve"> </w:t>
      </w:r>
      <w:r w:rsidRPr="001B6D1E">
        <w:t>будет</w:t>
      </w:r>
      <w:r w:rsidR="00BD464C" w:rsidRPr="001B6D1E">
        <w:t xml:space="preserve"> </w:t>
      </w:r>
      <w:r w:rsidRPr="001B6D1E">
        <w:t>не</w:t>
      </w:r>
      <w:r w:rsidR="00BD464C" w:rsidRPr="001B6D1E">
        <w:t xml:space="preserve"> </w:t>
      </w:r>
      <w:r w:rsidRPr="001B6D1E">
        <w:t>согласен</w:t>
      </w:r>
      <w:r w:rsidR="00BD464C" w:rsidRPr="001B6D1E">
        <w:t xml:space="preserve"> </w:t>
      </w:r>
      <w:r w:rsidRPr="001B6D1E">
        <w:t>с</w:t>
      </w:r>
      <w:r w:rsidR="00BD464C" w:rsidRPr="001B6D1E">
        <w:t xml:space="preserve"> </w:t>
      </w:r>
      <w:r w:rsidRPr="001B6D1E">
        <w:t>размером</w:t>
      </w:r>
      <w:r w:rsidR="00BD464C" w:rsidRPr="001B6D1E">
        <w:t xml:space="preserve"> </w:t>
      </w:r>
      <w:r w:rsidRPr="001B6D1E">
        <w:t>автоматически</w:t>
      </w:r>
      <w:r w:rsidR="00BD464C" w:rsidRPr="001B6D1E">
        <w:t xml:space="preserve"> </w:t>
      </w:r>
      <w:r w:rsidRPr="001B6D1E">
        <w:t>начисленной</w:t>
      </w:r>
      <w:r w:rsidR="00BD464C" w:rsidRPr="001B6D1E">
        <w:t xml:space="preserve"> </w:t>
      </w:r>
      <w:r w:rsidRPr="001B6D1E">
        <w:t>пенсии,</w:t>
      </w:r>
      <w:r w:rsidR="00BD464C" w:rsidRPr="001B6D1E">
        <w:t xml:space="preserve"> </w:t>
      </w:r>
      <w:r w:rsidRPr="001B6D1E">
        <w:t>он</w:t>
      </w:r>
      <w:r w:rsidR="00BD464C" w:rsidRPr="001B6D1E">
        <w:t xml:space="preserve"> </w:t>
      </w:r>
      <w:r w:rsidRPr="001B6D1E">
        <w:t>сможет</w:t>
      </w:r>
      <w:r w:rsidR="00BD464C" w:rsidRPr="001B6D1E">
        <w:t xml:space="preserve"> </w:t>
      </w:r>
      <w:r w:rsidRPr="001B6D1E">
        <w:t>ее</w:t>
      </w:r>
      <w:r w:rsidR="00BD464C" w:rsidRPr="001B6D1E">
        <w:t xml:space="preserve"> </w:t>
      </w:r>
      <w:r w:rsidRPr="001B6D1E">
        <w:t>оспорить</w:t>
      </w:r>
      <w:r w:rsidR="00BD464C" w:rsidRPr="001B6D1E">
        <w:t xml:space="preserve"> </w:t>
      </w:r>
      <w:r w:rsidRPr="001B6D1E">
        <w:t>при</w:t>
      </w:r>
      <w:r w:rsidR="00BD464C" w:rsidRPr="001B6D1E">
        <w:t xml:space="preserve"> </w:t>
      </w:r>
      <w:r w:rsidRPr="001B6D1E">
        <w:t>такой</w:t>
      </w:r>
      <w:r w:rsidR="00BD464C" w:rsidRPr="001B6D1E">
        <w:t xml:space="preserve"> </w:t>
      </w:r>
      <w:r w:rsidRPr="001B6D1E">
        <w:t>системе?</w:t>
      </w:r>
    </w:p>
    <w:p w14:paraId="2F632F71" w14:textId="77777777" w:rsidR="009D17CF" w:rsidRPr="001B6D1E" w:rsidRDefault="009D17CF" w:rsidP="009D17CF">
      <w:r w:rsidRPr="001B6D1E">
        <w:t>-</w:t>
      </w:r>
      <w:r w:rsidR="00BD464C" w:rsidRPr="001B6D1E">
        <w:t xml:space="preserve"> </w:t>
      </w:r>
      <w:r w:rsidRPr="001B6D1E">
        <w:t>Жалобы</w:t>
      </w:r>
      <w:r w:rsidR="00BD464C" w:rsidRPr="001B6D1E">
        <w:t xml:space="preserve"> </w:t>
      </w:r>
      <w:r w:rsidRPr="001B6D1E">
        <w:t>и</w:t>
      </w:r>
      <w:r w:rsidR="00BD464C" w:rsidRPr="001B6D1E">
        <w:t xml:space="preserve"> </w:t>
      </w:r>
      <w:r w:rsidRPr="001B6D1E">
        <w:t>обращения</w:t>
      </w:r>
      <w:r w:rsidR="00BD464C" w:rsidRPr="001B6D1E">
        <w:t xml:space="preserve"> </w:t>
      </w:r>
      <w:r w:rsidRPr="001B6D1E">
        <w:t>в</w:t>
      </w:r>
      <w:r w:rsidR="00BD464C" w:rsidRPr="001B6D1E">
        <w:t xml:space="preserve"> </w:t>
      </w:r>
      <w:r w:rsidRPr="001B6D1E">
        <w:t>Социальный</w:t>
      </w:r>
      <w:r w:rsidR="00BD464C" w:rsidRPr="001B6D1E">
        <w:t xml:space="preserve"> </w:t>
      </w:r>
      <w:r w:rsidRPr="001B6D1E">
        <w:t>фонд</w:t>
      </w:r>
      <w:r w:rsidR="00BD464C" w:rsidRPr="001B6D1E">
        <w:t xml:space="preserve"> </w:t>
      </w:r>
      <w:r w:rsidRPr="001B6D1E">
        <w:t>никто</w:t>
      </w:r>
      <w:r w:rsidR="00BD464C" w:rsidRPr="001B6D1E">
        <w:t xml:space="preserve"> </w:t>
      </w:r>
      <w:r w:rsidRPr="001B6D1E">
        <w:t>не</w:t>
      </w:r>
      <w:r w:rsidR="00BD464C" w:rsidRPr="001B6D1E">
        <w:t xml:space="preserve"> </w:t>
      </w:r>
      <w:r w:rsidRPr="001B6D1E">
        <w:t>отменял.</w:t>
      </w:r>
      <w:r w:rsidR="00BD464C" w:rsidRPr="001B6D1E">
        <w:t xml:space="preserve"> </w:t>
      </w:r>
      <w:r w:rsidRPr="001B6D1E">
        <w:t>Правильность</w:t>
      </w:r>
      <w:r w:rsidR="00BD464C" w:rsidRPr="001B6D1E">
        <w:t xml:space="preserve"> </w:t>
      </w:r>
      <w:r w:rsidRPr="001B6D1E">
        <w:t>начисления</w:t>
      </w:r>
      <w:r w:rsidR="00BD464C" w:rsidRPr="001B6D1E">
        <w:t xml:space="preserve"> </w:t>
      </w:r>
      <w:r w:rsidRPr="001B6D1E">
        <w:t>пенсий</w:t>
      </w:r>
      <w:r w:rsidR="00BD464C" w:rsidRPr="001B6D1E">
        <w:t xml:space="preserve"> </w:t>
      </w:r>
      <w:r w:rsidRPr="001B6D1E">
        <w:t>по</w:t>
      </w:r>
      <w:r w:rsidR="00BD464C" w:rsidRPr="001B6D1E">
        <w:t xml:space="preserve"> </w:t>
      </w:r>
      <w:r w:rsidRPr="001B6D1E">
        <w:t>регионам</w:t>
      </w:r>
      <w:r w:rsidR="00BD464C" w:rsidRPr="001B6D1E">
        <w:t xml:space="preserve"> </w:t>
      </w:r>
      <w:r w:rsidRPr="001B6D1E">
        <w:t>периодически</w:t>
      </w:r>
      <w:r w:rsidR="00BD464C" w:rsidRPr="001B6D1E">
        <w:t xml:space="preserve"> </w:t>
      </w:r>
      <w:r w:rsidRPr="001B6D1E">
        <w:t>проверяет</w:t>
      </w:r>
      <w:r w:rsidR="00BD464C" w:rsidRPr="001B6D1E">
        <w:t xml:space="preserve"> </w:t>
      </w:r>
      <w:r w:rsidRPr="001B6D1E">
        <w:t>и</w:t>
      </w:r>
      <w:r w:rsidR="00BD464C" w:rsidRPr="001B6D1E">
        <w:t xml:space="preserve"> </w:t>
      </w:r>
      <w:r w:rsidRPr="001B6D1E">
        <w:t>Счетная</w:t>
      </w:r>
      <w:r w:rsidR="00BD464C" w:rsidRPr="001B6D1E">
        <w:t xml:space="preserve"> </w:t>
      </w:r>
      <w:r w:rsidRPr="001B6D1E">
        <w:t>палата.</w:t>
      </w:r>
      <w:r w:rsidR="00BD464C" w:rsidRPr="001B6D1E">
        <w:t xml:space="preserve"> </w:t>
      </w:r>
      <w:r w:rsidRPr="001B6D1E">
        <w:t>Кстати,</w:t>
      </w:r>
      <w:r w:rsidR="00BD464C" w:rsidRPr="001B6D1E">
        <w:t xml:space="preserve"> </w:t>
      </w:r>
      <w:r w:rsidRPr="001B6D1E">
        <w:t>по</w:t>
      </w:r>
      <w:r w:rsidR="00BD464C" w:rsidRPr="001B6D1E">
        <w:t xml:space="preserve"> </w:t>
      </w:r>
      <w:r w:rsidRPr="001B6D1E">
        <w:t>суммам</w:t>
      </w:r>
      <w:r w:rsidR="00BD464C" w:rsidRPr="001B6D1E">
        <w:t xml:space="preserve"> </w:t>
      </w:r>
      <w:r w:rsidRPr="001B6D1E">
        <w:t>выплат</w:t>
      </w:r>
      <w:r w:rsidR="00BD464C" w:rsidRPr="001B6D1E">
        <w:t xml:space="preserve"> </w:t>
      </w:r>
      <w:r w:rsidRPr="001B6D1E">
        <w:t>получается,</w:t>
      </w:r>
      <w:r w:rsidR="00BD464C" w:rsidRPr="001B6D1E">
        <w:t xml:space="preserve"> </w:t>
      </w:r>
      <w:r w:rsidRPr="001B6D1E">
        <w:t>что</w:t>
      </w:r>
      <w:r w:rsidR="00BD464C" w:rsidRPr="001B6D1E">
        <w:t xml:space="preserve"> </w:t>
      </w:r>
      <w:r w:rsidRPr="001B6D1E">
        <w:t>переплат</w:t>
      </w:r>
      <w:r w:rsidR="00BD464C" w:rsidRPr="001B6D1E">
        <w:t xml:space="preserve"> </w:t>
      </w:r>
      <w:r w:rsidRPr="001B6D1E">
        <w:t>в</w:t>
      </w:r>
      <w:r w:rsidR="00BD464C" w:rsidRPr="001B6D1E">
        <w:t xml:space="preserve"> </w:t>
      </w:r>
      <w:r w:rsidRPr="001B6D1E">
        <w:t>пенсиях</w:t>
      </w:r>
      <w:r w:rsidR="00BD464C" w:rsidRPr="001B6D1E">
        <w:t xml:space="preserve"> </w:t>
      </w:r>
      <w:r w:rsidRPr="001B6D1E">
        <w:t>больше,</w:t>
      </w:r>
      <w:r w:rsidR="00BD464C" w:rsidRPr="001B6D1E">
        <w:t xml:space="preserve"> </w:t>
      </w:r>
      <w:r w:rsidRPr="001B6D1E">
        <w:t>чем</w:t>
      </w:r>
      <w:r w:rsidR="00BD464C" w:rsidRPr="001B6D1E">
        <w:t xml:space="preserve"> </w:t>
      </w:r>
      <w:r w:rsidRPr="001B6D1E">
        <w:t>недоплат.</w:t>
      </w:r>
    </w:p>
    <w:p w14:paraId="0B1FD3BA" w14:textId="77777777" w:rsidR="009D17CF" w:rsidRPr="001B6D1E" w:rsidRDefault="001C4E63" w:rsidP="009D17CF">
      <w:hyperlink r:id="rId24" w:history="1">
        <w:r w:rsidR="009D17CF" w:rsidRPr="001B6D1E">
          <w:rPr>
            <w:rStyle w:val="a3"/>
          </w:rPr>
          <w:t>https://www.mk.ru/economics/2024/08/19/mintrud-predlozhil-novuyu-skhemu-vyplaty-pensiy-budet-nachislyatsya-avtomaticheski.html</w:t>
        </w:r>
      </w:hyperlink>
      <w:r w:rsidR="00BD464C" w:rsidRPr="001B6D1E">
        <w:t xml:space="preserve"> </w:t>
      </w:r>
    </w:p>
    <w:p w14:paraId="5F0A3998" w14:textId="77777777" w:rsidR="0037038E" w:rsidRPr="001B6D1E" w:rsidRDefault="0037038E" w:rsidP="0037038E">
      <w:pPr>
        <w:pStyle w:val="2"/>
      </w:pPr>
      <w:bookmarkStart w:id="78" w:name="А108"/>
      <w:bookmarkStart w:id="79" w:name="_Toc175032209"/>
      <w:r w:rsidRPr="001B6D1E">
        <w:t>Прайм,</w:t>
      </w:r>
      <w:r w:rsidR="00BD464C" w:rsidRPr="001B6D1E">
        <w:t xml:space="preserve"> </w:t>
      </w:r>
      <w:r w:rsidRPr="001B6D1E">
        <w:t>19.08.2024,</w:t>
      </w:r>
      <w:r w:rsidR="00BD464C" w:rsidRPr="001B6D1E">
        <w:t xml:space="preserve"> </w:t>
      </w:r>
      <w:r w:rsidRPr="001B6D1E">
        <w:t>В</w:t>
      </w:r>
      <w:r w:rsidR="00BD464C" w:rsidRPr="001B6D1E">
        <w:t xml:space="preserve"> </w:t>
      </w:r>
      <w:r w:rsidRPr="001B6D1E">
        <w:t>сентябре</w:t>
      </w:r>
      <w:r w:rsidR="00BD464C" w:rsidRPr="001B6D1E">
        <w:t xml:space="preserve"> </w:t>
      </w:r>
      <w:r w:rsidRPr="001B6D1E">
        <w:t>пенсии</w:t>
      </w:r>
      <w:r w:rsidR="00BD464C" w:rsidRPr="001B6D1E">
        <w:t xml:space="preserve"> </w:t>
      </w:r>
      <w:r w:rsidRPr="001B6D1E">
        <w:t>повысят</w:t>
      </w:r>
      <w:r w:rsidR="00BD464C" w:rsidRPr="001B6D1E">
        <w:t xml:space="preserve"> </w:t>
      </w:r>
      <w:r w:rsidRPr="001B6D1E">
        <w:t>трем</w:t>
      </w:r>
      <w:r w:rsidR="00BD464C" w:rsidRPr="001B6D1E">
        <w:t xml:space="preserve"> </w:t>
      </w:r>
      <w:r w:rsidRPr="001B6D1E">
        <w:t>категориям</w:t>
      </w:r>
      <w:r w:rsidR="00BD464C" w:rsidRPr="001B6D1E">
        <w:t xml:space="preserve"> </w:t>
      </w:r>
      <w:r w:rsidRPr="001B6D1E">
        <w:t>получателей</w:t>
      </w:r>
      <w:bookmarkEnd w:id="78"/>
      <w:bookmarkEnd w:id="79"/>
    </w:p>
    <w:p w14:paraId="265070CF" w14:textId="77777777" w:rsidR="0037038E" w:rsidRPr="001B6D1E" w:rsidRDefault="0037038E" w:rsidP="00FB3064">
      <w:pPr>
        <w:pStyle w:val="3"/>
      </w:pPr>
      <w:bookmarkStart w:id="80" w:name="_Toc175032210"/>
      <w:r w:rsidRPr="001B6D1E">
        <w:t>С</w:t>
      </w:r>
      <w:r w:rsidR="00BD464C" w:rsidRPr="001B6D1E">
        <w:t xml:space="preserve"> </w:t>
      </w:r>
      <w:r w:rsidRPr="001B6D1E">
        <w:t>1</w:t>
      </w:r>
      <w:r w:rsidR="00BD464C" w:rsidRPr="001B6D1E">
        <w:t xml:space="preserve"> </w:t>
      </w:r>
      <w:r w:rsidRPr="001B6D1E">
        <w:t>сентября</w:t>
      </w:r>
      <w:r w:rsidR="00BD464C" w:rsidRPr="001B6D1E">
        <w:t xml:space="preserve"> </w:t>
      </w:r>
      <w:r w:rsidRPr="001B6D1E">
        <w:t>на</w:t>
      </w:r>
      <w:r w:rsidR="00BD464C" w:rsidRPr="001B6D1E">
        <w:t xml:space="preserve"> </w:t>
      </w:r>
      <w:r w:rsidRPr="001B6D1E">
        <w:t>индексацию</w:t>
      </w:r>
      <w:r w:rsidR="00BD464C" w:rsidRPr="001B6D1E">
        <w:t xml:space="preserve"> </w:t>
      </w:r>
      <w:r w:rsidRPr="001B6D1E">
        <w:t>могут</w:t>
      </w:r>
      <w:r w:rsidR="00BD464C" w:rsidRPr="001B6D1E">
        <w:t xml:space="preserve"> </w:t>
      </w:r>
      <w:r w:rsidRPr="001B6D1E">
        <w:t>рассчитывать</w:t>
      </w:r>
      <w:r w:rsidR="00BD464C" w:rsidRPr="001B6D1E">
        <w:t xml:space="preserve"> </w:t>
      </w:r>
      <w:r w:rsidRPr="001B6D1E">
        <w:t>некоторые</w:t>
      </w:r>
      <w:r w:rsidR="00BD464C" w:rsidRPr="001B6D1E">
        <w:t xml:space="preserve"> </w:t>
      </w:r>
      <w:r w:rsidRPr="001B6D1E">
        <w:t>категории</w:t>
      </w:r>
      <w:r w:rsidR="00BD464C" w:rsidRPr="001B6D1E">
        <w:t xml:space="preserve"> </w:t>
      </w:r>
      <w:r w:rsidRPr="001B6D1E">
        <w:t>пенсионеров,</w:t>
      </w:r>
      <w:r w:rsidR="00BD464C" w:rsidRPr="001B6D1E">
        <w:t xml:space="preserve"> </w:t>
      </w:r>
      <w:r w:rsidRPr="001B6D1E">
        <w:t>рассказала</w:t>
      </w:r>
      <w:r w:rsidR="00BD464C" w:rsidRPr="001B6D1E">
        <w:t xml:space="preserve"> </w:t>
      </w:r>
      <w:r w:rsidRPr="001B6D1E">
        <w:t>агентству</w:t>
      </w:r>
      <w:r w:rsidR="00BD464C" w:rsidRPr="001B6D1E">
        <w:t xml:space="preserve"> «</w:t>
      </w:r>
      <w:r w:rsidRPr="001B6D1E">
        <w:t>Прайм</w:t>
      </w:r>
      <w:r w:rsidR="00BD464C" w:rsidRPr="001B6D1E">
        <w:t xml:space="preserve">» </w:t>
      </w:r>
      <w:r w:rsidRPr="001B6D1E">
        <w:t>Людмила</w:t>
      </w:r>
      <w:r w:rsidR="00BD464C" w:rsidRPr="001B6D1E">
        <w:t xml:space="preserve"> </w:t>
      </w:r>
      <w:r w:rsidRPr="001B6D1E">
        <w:t>Иванова-Швец,</w:t>
      </w:r>
      <w:r w:rsidR="00BD464C" w:rsidRPr="001B6D1E">
        <w:t xml:space="preserve"> </w:t>
      </w:r>
      <w:r w:rsidRPr="001B6D1E">
        <w:t>доцент</w:t>
      </w:r>
      <w:r w:rsidR="00BD464C" w:rsidRPr="001B6D1E">
        <w:t xml:space="preserve"> </w:t>
      </w:r>
      <w:r w:rsidRPr="001B6D1E">
        <w:t>Базовой</w:t>
      </w:r>
      <w:r w:rsidR="00BD464C" w:rsidRPr="001B6D1E">
        <w:t xml:space="preserve"> </w:t>
      </w:r>
      <w:r w:rsidRPr="001B6D1E">
        <w:t>кафедры</w:t>
      </w:r>
      <w:r w:rsidR="00BD464C" w:rsidRPr="001B6D1E">
        <w:t xml:space="preserve"> </w:t>
      </w:r>
      <w:r w:rsidRPr="001B6D1E">
        <w:t>Торгово-промышленной</w:t>
      </w:r>
      <w:r w:rsidR="00BD464C" w:rsidRPr="001B6D1E">
        <w:t xml:space="preserve"> </w:t>
      </w:r>
      <w:r w:rsidRPr="001B6D1E">
        <w:t>палаты</w:t>
      </w:r>
      <w:r w:rsidR="00BD464C" w:rsidRPr="001B6D1E">
        <w:t xml:space="preserve"> </w:t>
      </w:r>
      <w:r w:rsidRPr="001B6D1E">
        <w:t>РФ</w:t>
      </w:r>
      <w:r w:rsidR="00BD464C" w:rsidRPr="001B6D1E">
        <w:t xml:space="preserve"> «</w:t>
      </w:r>
      <w:r w:rsidRPr="001B6D1E">
        <w:t>Управления</w:t>
      </w:r>
      <w:r w:rsidR="00BD464C" w:rsidRPr="001B6D1E">
        <w:t xml:space="preserve"> </w:t>
      </w:r>
      <w:r w:rsidRPr="001B6D1E">
        <w:t>человеческими</w:t>
      </w:r>
      <w:r w:rsidR="00BD464C" w:rsidRPr="001B6D1E">
        <w:t xml:space="preserve"> </w:t>
      </w:r>
      <w:r w:rsidRPr="001B6D1E">
        <w:t>ресурсами</w:t>
      </w:r>
      <w:r w:rsidR="00BD464C" w:rsidRPr="001B6D1E">
        <w:t xml:space="preserve">» </w:t>
      </w:r>
      <w:r w:rsidRPr="001B6D1E">
        <w:t>РЭУ</w:t>
      </w:r>
      <w:r w:rsidR="00BD464C" w:rsidRPr="001B6D1E">
        <w:t xml:space="preserve"> </w:t>
      </w:r>
      <w:r w:rsidRPr="001B6D1E">
        <w:t>им.</w:t>
      </w:r>
      <w:r w:rsidR="00BD464C" w:rsidRPr="001B6D1E">
        <w:t xml:space="preserve"> </w:t>
      </w:r>
      <w:r w:rsidRPr="001B6D1E">
        <w:t>Г.В.</w:t>
      </w:r>
      <w:r w:rsidR="00BD464C" w:rsidRPr="001B6D1E">
        <w:t xml:space="preserve"> </w:t>
      </w:r>
      <w:r w:rsidRPr="001B6D1E">
        <w:t>Плеханова.</w:t>
      </w:r>
      <w:bookmarkEnd w:id="80"/>
    </w:p>
    <w:p w14:paraId="770480F3" w14:textId="77777777" w:rsidR="0037038E" w:rsidRPr="001B6D1E" w:rsidRDefault="0037038E" w:rsidP="0037038E">
      <w:r w:rsidRPr="001B6D1E">
        <w:t>Прежде</w:t>
      </w:r>
      <w:r w:rsidR="00BD464C" w:rsidRPr="001B6D1E">
        <w:t xml:space="preserve"> </w:t>
      </w:r>
      <w:r w:rsidRPr="001B6D1E">
        <w:t>всего,</w:t>
      </w:r>
      <w:r w:rsidR="00BD464C" w:rsidRPr="001B6D1E">
        <w:t xml:space="preserve"> </w:t>
      </w:r>
      <w:r w:rsidRPr="001B6D1E">
        <w:t>повышение</w:t>
      </w:r>
      <w:r w:rsidR="00BD464C" w:rsidRPr="001B6D1E">
        <w:t xml:space="preserve"> </w:t>
      </w:r>
      <w:r w:rsidRPr="001B6D1E">
        <w:t>затронет</w:t>
      </w:r>
      <w:r w:rsidR="00BD464C" w:rsidRPr="001B6D1E">
        <w:t xml:space="preserve"> </w:t>
      </w:r>
      <w:r w:rsidRPr="001B6D1E">
        <w:t>тех,</w:t>
      </w:r>
      <w:r w:rsidR="00BD464C" w:rsidRPr="001B6D1E">
        <w:t xml:space="preserve"> </w:t>
      </w:r>
      <w:r w:rsidRPr="001B6D1E">
        <w:t>кто</w:t>
      </w:r>
      <w:r w:rsidR="00BD464C" w:rsidRPr="001B6D1E">
        <w:t xml:space="preserve"> </w:t>
      </w:r>
      <w:r w:rsidRPr="001B6D1E">
        <w:t>достиг</w:t>
      </w:r>
      <w:r w:rsidR="00BD464C" w:rsidRPr="001B6D1E">
        <w:t xml:space="preserve"> </w:t>
      </w:r>
      <w:r w:rsidRPr="001B6D1E">
        <w:t>80-летнего</w:t>
      </w:r>
      <w:r w:rsidR="00BD464C" w:rsidRPr="001B6D1E">
        <w:t xml:space="preserve"> </w:t>
      </w:r>
      <w:r w:rsidRPr="001B6D1E">
        <w:t>возраста</w:t>
      </w:r>
      <w:r w:rsidR="00BD464C" w:rsidRPr="001B6D1E">
        <w:t xml:space="preserve"> </w:t>
      </w:r>
      <w:r w:rsidRPr="001B6D1E">
        <w:t>в</w:t>
      </w:r>
      <w:r w:rsidR="00BD464C" w:rsidRPr="001B6D1E">
        <w:t xml:space="preserve"> </w:t>
      </w:r>
      <w:r w:rsidRPr="001B6D1E">
        <w:t>августе.</w:t>
      </w:r>
      <w:r w:rsidR="00BD464C" w:rsidRPr="001B6D1E">
        <w:t xml:space="preserve"> </w:t>
      </w:r>
      <w:r w:rsidRPr="001B6D1E">
        <w:t>У</w:t>
      </w:r>
      <w:r w:rsidR="00BD464C" w:rsidRPr="001B6D1E">
        <w:t xml:space="preserve"> </w:t>
      </w:r>
      <w:r w:rsidRPr="001B6D1E">
        <w:t>них</w:t>
      </w:r>
      <w:r w:rsidR="00BD464C" w:rsidRPr="001B6D1E">
        <w:t xml:space="preserve"> </w:t>
      </w:r>
      <w:r w:rsidRPr="001B6D1E">
        <w:t>вдвое</w:t>
      </w:r>
      <w:r w:rsidR="00BD464C" w:rsidRPr="001B6D1E">
        <w:t xml:space="preserve"> </w:t>
      </w:r>
      <w:r w:rsidRPr="001B6D1E">
        <w:t>вырастет</w:t>
      </w:r>
      <w:r w:rsidR="00BD464C" w:rsidRPr="001B6D1E">
        <w:t xml:space="preserve"> </w:t>
      </w:r>
      <w:r w:rsidRPr="001B6D1E">
        <w:t>фиксированная</w:t>
      </w:r>
      <w:r w:rsidR="00BD464C" w:rsidRPr="001B6D1E">
        <w:t xml:space="preserve"> </w:t>
      </w:r>
      <w:r w:rsidRPr="001B6D1E">
        <w:t>выплата</w:t>
      </w:r>
      <w:r w:rsidR="00BD464C" w:rsidRPr="001B6D1E">
        <w:t xml:space="preserve"> </w:t>
      </w:r>
      <w:r w:rsidRPr="001B6D1E">
        <w:t>к</w:t>
      </w:r>
      <w:r w:rsidR="00BD464C" w:rsidRPr="001B6D1E">
        <w:t xml:space="preserve"> </w:t>
      </w:r>
      <w:r w:rsidRPr="001B6D1E">
        <w:t>страховой</w:t>
      </w:r>
      <w:r w:rsidR="00BD464C" w:rsidRPr="001B6D1E">
        <w:t xml:space="preserve"> </w:t>
      </w:r>
      <w:r w:rsidRPr="001B6D1E">
        <w:t>пенсии</w:t>
      </w:r>
      <w:r w:rsidR="00BD464C" w:rsidRPr="001B6D1E">
        <w:t xml:space="preserve"> </w:t>
      </w:r>
      <w:r w:rsidRPr="001B6D1E">
        <w:t>(8134</w:t>
      </w:r>
      <w:r w:rsidR="00BD464C" w:rsidRPr="001B6D1E">
        <w:t xml:space="preserve"> </w:t>
      </w:r>
      <w:r w:rsidRPr="001B6D1E">
        <w:t>рубля</w:t>
      </w:r>
      <w:r w:rsidR="00BD464C" w:rsidRPr="001B6D1E">
        <w:t xml:space="preserve"> </w:t>
      </w:r>
      <w:r w:rsidRPr="001B6D1E">
        <w:t>88</w:t>
      </w:r>
      <w:r w:rsidR="00BD464C" w:rsidRPr="001B6D1E">
        <w:t xml:space="preserve"> </w:t>
      </w:r>
      <w:r w:rsidRPr="001B6D1E">
        <w:t>копеек).</w:t>
      </w:r>
      <w:r w:rsidR="00BD464C" w:rsidRPr="001B6D1E">
        <w:t xml:space="preserve"> </w:t>
      </w:r>
      <w:r w:rsidRPr="001B6D1E">
        <w:t>Значит,</w:t>
      </w:r>
      <w:r w:rsidR="00BD464C" w:rsidRPr="001B6D1E">
        <w:t xml:space="preserve"> </w:t>
      </w:r>
      <w:r w:rsidRPr="001B6D1E">
        <w:t>они</w:t>
      </w:r>
      <w:r w:rsidR="00BD464C" w:rsidRPr="001B6D1E">
        <w:t xml:space="preserve"> </w:t>
      </w:r>
      <w:r w:rsidRPr="001B6D1E">
        <w:t>будут</w:t>
      </w:r>
      <w:r w:rsidR="00BD464C" w:rsidRPr="001B6D1E">
        <w:t xml:space="preserve"> </w:t>
      </w:r>
      <w:r w:rsidRPr="001B6D1E">
        <w:t>получать</w:t>
      </w:r>
      <w:r w:rsidR="00BD464C" w:rsidRPr="001B6D1E">
        <w:t xml:space="preserve"> </w:t>
      </w:r>
      <w:r w:rsidRPr="001B6D1E">
        <w:t>16</w:t>
      </w:r>
      <w:r w:rsidR="00BD464C" w:rsidRPr="001B6D1E">
        <w:t xml:space="preserve"> </w:t>
      </w:r>
      <w:r w:rsidRPr="001B6D1E">
        <w:t>269</w:t>
      </w:r>
      <w:r w:rsidR="00BD464C" w:rsidRPr="001B6D1E">
        <w:t xml:space="preserve"> </w:t>
      </w:r>
      <w:r w:rsidRPr="001B6D1E">
        <w:t>рублей</w:t>
      </w:r>
      <w:r w:rsidR="00BD464C" w:rsidRPr="001B6D1E">
        <w:t xml:space="preserve"> </w:t>
      </w:r>
      <w:r w:rsidRPr="001B6D1E">
        <w:t>76</w:t>
      </w:r>
      <w:r w:rsidR="00BD464C" w:rsidRPr="001B6D1E">
        <w:t xml:space="preserve"> </w:t>
      </w:r>
      <w:r w:rsidRPr="001B6D1E">
        <w:t>копеек.</w:t>
      </w:r>
    </w:p>
    <w:p w14:paraId="02D3DC9F" w14:textId="77777777" w:rsidR="0037038E" w:rsidRPr="001B6D1E" w:rsidRDefault="0037038E" w:rsidP="0037038E">
      <w:r w:rsidRPr="001B6D1E">
        <w:t>Также</w:t>
      </w:r>
      <w:r w:rsidR="00BD464C" w:rsidRPr="001B6D1E">
        <w:t xml:space="preserve"> </w:t>
      </w:r>
      <w:r w:rsidRPr="001B6D1E">
        <w:t>повысят</w:t>
      </w:r>
      <w:r w:rsidR="00BD464C" w:rsidRPr="001B6D1E">
        <w:t xml:space="preserve"> </w:t>
      </w:r>
      <w:r w:rsidRPr="001B6D1E">
        <w:t>выплаты</w:t>
      </w:r>
      <w:r w:rsidR="00BD464C" w:rsidRPr="001B6D1E">
        <w:t xml:space="preserve"> </w:t>
      </w:r>
      <w:r w:rsidRPr="001B6D1E">
        <w:t>тем,</w:t>
      </w:r>
      <w:r w:rsidR="00BD464C" w:rsidRPr="001B6D1E">
        <w:t xml:space="preserve"> </w:t>
      </w:r>
      <w:r w:rsidRPr="001B6D1E">
        <w:t>кто</w:t>
      </w:r>
      <w:r w:rsidR="00BD464C" w:rsidRPr="001B6D1E">
        <w:t xml:space="preserve"> </w:t>
      </w:r>
      <w:r w:rsidRPr="001B6D1E">
        <w:t>получил</w:t>
      </w:r>
      <w:r w:rsidR="00BD464C" w:rsidRPr="001B6D1E">
        <w:t xml:space="preserve"> </w:t>
      </w:r>
      <w:r w:rsidRPr="001B6D1E">
        <w:t>инвалидность</w:t>
      </w:r>
      <w:r w:rsidR="00BD464C" w:rsidRPr="001B6D1E">
        <w:t xml:space="preserve"> </w:t>
      </w:r>
      <w:r w:rsidRPr="001B6D1E">
        <w:t>1</w:t>
      </w:r>
      <w:r w:rsidR="00BD464C" w:rsidRPr="001B6D1E">
        <w:t xml:space="preserve"> </w:t>
      </w:r>
      <w:r w:rsidRPr="001B6D1E">
        <w:t>группы</w:t>
      </w:r>
      <w:r w:rsidR="00BD464C" w:rsidRPr="001B6D1E">
        <w:t xml:space="preserve"> </w:t>
      </w:r>
      <w:r w:rsidRPr="001B6D1E">
        <w:t>и</w:t>
      </w:r>
      <w:r w:rsidR="00BD464C" w:rsidRPr="001B6D1E">
        <w:t xml:space="preserve"> </w:t>
      </w:r>
      <w:r w:rsidRPr="001B6D1E">
        <w:t>тем,</w:t>
      </w:r>
      <w:r w:rsidR="00BD464C" w:rsidRPr="001B6D1E">
        <w:t xml:space="preserve"> </w:t>
      </w:r>
      <w:r w:rsidRPr="001B6D1E">
        <w:t>кто</w:t>
      </w:r>
      <w:r w:rsidR="00BD464C" w:rsidRPr="001B6D1E">
        <w:t xml:space="preserve"> </w:t>
      </w:r>
      <w:r w:rsidRPr="001B6D1E">
        <w:t>обращался</w:t>
      </w:r>
      <w:r w:rsidR="00BD464C" w:rsidRPr="001B6D1E">
        <w:t xml:space="preserve"> </w:t>
      </w:r>
      <w:r w:rsidRPr="001B6D1E">
        <w:t>ранее</w:t>
      </w:r>
      <w:r w:rsidR="00BD464C" w:rsidRPr="001B6D1E">
        <w:t xml:space="preserve"> </w:t>
      </w:r>
      <w:r w:rsidRPr="001B6D1E">
        <w:t>в</w:t>
      </w:r>
      <w:r w:rsidR="00BD464C" w:rsidRPr="001B6D1E">
        <w:t xml:space="preserve"> </w:t>
      </w:r>
      <w:r w:rsidRPr="001B6D1E">
        <w:t>СФР</w:t>
      </w:r>
      <w:r w:rsidR="00BD464C" w:rsidRPr="001B6D1E">
        <w:t xml:space="preserve"> </w:t>
      </w:r>
      <w:r w:rsidRPr="001B6D1E">
        <w:t>за</w:t>
      </w:r>
      <w:r w:rsidR="00BD464C" w:rsidRPr="001B6D1E">
        <w:t xml:space="preserve"> </w:t>
      </w:r>
      <w:r w:rsidRPr="001B6D1E">
        <w:t>перерасчетом</w:t>
      </w:r>
      <w:r w:rsidR="00BD464C" w:rsidRPr="001B6D1E">
        <w:t xml:space="preserve"> </w:t>
      </w:r>
      <w:r w:rsidRPr="001B6D1E">
        <w:t>по</w:t>
      </w:r>
      <w:r w:rsidR="00BD464C" w:rsidRPr="001B6D1E">
        <w:t xml:space="preserve"> </w:t>
      </w:r>
      <w:r w:rsidRPr="001B6D1E">
        <w:t>каким-либо</w:t>
      </w:r>
      <w:r w:rsidR="00BD464C" w:rsidRPr="001B6D1E">
        <w:t xml:space="preserve"> </w:t>
      </w:r>
      <w:r w:rsidRPr="001B6D1E">
        <w:t>причинам.</w:t>
      </w:r>
    </w:p>
    <w:p w14:paraId="14C37A6F" w14:textId="77777777" w:rsidR="0037038E" w:rsidRPr="001B6D1E" w:rsidRDefault="0037038E" w:rsidP="0037038E">
      <w:r w:rsidRPr="001B6D1E">
        <w:lastRenderedPageBreak/>
        <w:t>Эксперт</w:t>
      </w:r>
      <w:r w:rsidR="00BD464C" w:rsidRPr="001B6D1E">
        <w:t xml:space="preserve"> </w:t>
      </w:r>
      <w:r w:rsidRPr="001B6D1E">
        <w:t>напомнила</w:t>
      </w:r>
      <w:r w:rsidR="00BD464C" w:rsidRPr="001B6D1E">
        <w:t xml:space="preserve"> </w:t>
      </w:r>
      <w:r w:rsidRPr="001B6D1E">
        <w:t>также,</w:t>
      </w:r>
      <w:r w:rsidR="00BD464C" w:rsidRPr="001B6D1E">
        <w:t xml:space="preserve"> </w:t>
      </w:r>
      <w:r w:rsidRPr="001B6D1E">
        <w:t>что</w:t>
      </w:r>
      <w:r w:rsidR="00BD464C" w:rsidRPr="001B6D1E">
        <w:t xml:space="preserve"> </w:t>
      </w:r>
      <w:r w:rsidRPr="001B6D1E">
        <w:t>традиционно</w:t>
      </w:r>
      <w:r w:rsidR="00BD464C" w:rsidRPr="001B6D1E">
        <w:t xml:space="preserve"> </w:t>
      </w:r>
      <w:r w:rsidRPr="001B6D1E">
        <w:t>1</w:t>
      </w:r>
      <w:r w:rsidR="00BD464C" w:rsidRPr="001B6D1E">
        <w:t xml:space="preserve"> </w:t>
      </w:r>
      <w:r w:rsidRPr="001B6D1E">
        <w:t>октября</w:t>
      </w:r>
      <w:r w:rsidR="00BD464C" w:rsidRPr="001B6D1E">
        <w:t xml:space="preserve"> </w:t>
      </w:r>
      <w:r w:rsidRPr="001B6D1E">
        <w:t>отмечается</w:t>
      </w:r>
      <w:r w:rsidR="00BD464C" w:rsidRPr="001B6D1E">
        <w:t xml:space="preserve"> </w:t>
      </w:r>
      <w:r w:rsidRPr="001B6D1E">
        <w:t>День</w:t>
      </w:r>
      <w:r w:rsidR="00BD464C" w:rsidRPr="001B6D1E">
        <w:t xml:space="preserve"> </w:t>
      </w:r>
      <w:r w:rsidRPr="001B6D1E">
        <w:t>пожилого</w:t>
      </w:r>
      <w:r w:rsidR="00BD464C" w:rsidRPr="001B6D1E">
        <w:t xml:space="preserve"> </w:t>
      </w:r>
      <w:r w:rsidRPr="001B6D1E">
        <w:t>человека.</w:t>
      </w:r>
      <w:r w:rsidR="00BD464C" w:rsidRPr="001B6D1E">
        <w:t xml:space="preserve"> </w:t>
      </w:r>
      <w:r w:rsidRPr="001B6D1E">
        <w:t>Это</w:t>
      </w:r>
      <w:r w:rsidR="00BD464C" w:rsidRPr="001B6D1E">
        <w:t xml:space="preserve"> </w:t>
      </w:r>
      <w:r w:rsidRPr="001B6D1E">
        <w:t>международный</w:t>
      </w:r>
      <w:r w:rsidR="00BD464C" w:rsidRPr="001B6D1E">
        <w:t xml:space="preserve"> </w:t>
      </w:r>
      <w:r w:rsidRPr="001B6D1E">
        <w:t>праздник,</w:t>
      </w:r>
      <w:r w:rsidR="00BD464C" w:rsidRPr="001B6D1E">
        <w:t xml:space="preserve"> </w:t>
      </w:r>
      <w:r w:rsidRPr="001B6D1E">
        <w:t>который</w:t>
      </w:r>
      <w:r w:rsidR="00BD464C" w:rsidRPr="001B6D1E">
        <w:t xml:space="preserve"> </w:t>
      </w:r>
      <w:r w:rsidRPr="001B6D1E">
        <w:t>был</w:t>
      </w:r>
      <w:r w:rsidR="00BD464C" w:rsidRPr="001B6D1E">
        <w:t xml:space="preserve"> </w:t>
      </w:r>
      <w:r w:rsidRPr="001B6D1E">
        <w:t>утвержден</w:t>
      </w:r>
      <w:r w:rsidR="00BD464C" w:rsidRPr="001B6D1E">
        <w:t xml:space="preserve"> </w:t>
      </w:r>
      <w:r w:rsidRPr="001B6D1E">
        <w:t>на</w:t>
      </w:r>
      <w:r w:rsidR="00BD464C" w:rsidRPr="001B6D1E">
        <w:t xml:space="preserve"> </w:t>
      </w:r>
      <w:r w:rsidRPr="001B6D1E">
        <w:t>Генеральной</w:t>
      </w:r>
      <w:r w:rsidR="00BD464C" w:rsidRPr="001B6D1E">
        <w:t xml:space="preserve"> </w:t>
      </w:r>
      <w:r w:rsidRPr="001B6D1E">
        <w:t>ассамблее</w:t>
      </w:r>
      <w:r w:rsidR="00BD464C" w:rsidRPr="001B6D1E">
        <w:t xml:space="preserve"> </w:t>
      </w:r>
      <w:r w:rsidRPr="001B6D1E">
        <w:t>ООН.</w:t>
      </w:r>
    </w:p>
    <w:p w14:paraId="2A3CB06C" w14:textId="77777777" w:rsidR="0037038E" w:rsidRPr="001B6D1E" w:rsidRDefault="00BD464C" w:rsidP="0037038E">
      <w:r w:rsidRPr="001B6D1E">
        <w:t>«</w:t>
      </w:r>
      <w:r w:rsidR="0037038E" w:rsidRPr="001B6D1E">
        <w:t>Внутренних</w:t>
      </w:r>
      <w:r w:rsidRPr="001B6D1E">
        <w:t xml:space="preserve"> </w:t>
      </w:r>
      <w:r w:rsidR="0037038E" w:rsidRPr="001B6D1E">
        <w:t>нормативных</w:t>
      </w:r>
      <w:r w:rsidRPr="001B6D1E">
        <w:t xml:space="preserve"> </w:t>
      </w:r>
      <w:r w:rsidR="0037038E" w:rsidRPr="001B6D1E">
        <w:t>актов</w:t>
      </w:r>
      <w:r w:rsidRPr="001B6D1E">
        <w:t xml:space="preserve"> </w:t>
      </w:r>
      <w:r w:rsidR="0037038E" w:rsidRPr="001B6D1E">
        <w:t>по</w:t>
      </w:r>
      <w:r w:rsidRPr="001B6D1E">
        <w:t xml:space="preserve"> </w:t>
      </w:r>
      <w:r w:rsidR="0037038E" w:rsidRPr="001B6D1E">
        <w:t>чествованию</w:t>
      </w:r>
      <w:r w:rsidRPr="001B6D1E">
        <w:t xml:space="preserve"> </w:t>
      </w:r>
      <w:r w:rsidR="0037038E" w:rsidRPr="001B6D1E">
        <w:t>этой</w:t>
      </w:r>
      <w:r w:rsidRPr="001B6D1E">
        <w:t xml:space="preserve"> </w:t>
      </w:r>
      <w:r w:rsidR="0037038E" w:rsidRPr="001B6D1E">
        <w:t>даты</w:t>
      </w:r>
      <w:r w:rsidRPr="001B6D1E">
        <w:t xml:space="preserve"> </w:t>
      </w:r>
      <w:r w:rsidR="0037038E" w:rsidRPr="001B6D1E">
        <w:t>на</w:t>
      </w:r>
      <w:r w:rsidRPr="001B6D1E">
        <w:t xml:space="preserve"> </w:t>
      </w:r>
      <w:r w:rsidR="0037038E" w:rsidRPr="001B6D1E">
        <w:t>федеральном</w:t>
      </w:r>
      <w:r w:rsidRPr="001B6D1E">
        <w:t xml:space="preserve"> </w:t>
      </w:r>
      <w:r w:rsidR="0037038E" w:rsidRPr="001B6D1E">
        <w:t>уровне</w:t>
      </w:r>
      <w:r w:rsidRPr="001B6D1E">
        <w:t xml:space="preserve"> </w:t>
      </w:r>
      <w:r w:rsidR="0037038E" w:rsidRPr="001B6D1E">
        <w:t>нет.</w:t>
      </w:r>
      <w:r w:rsidRPr="001B6D1E">
        <w:t xml:space="preserve"> </w:t>
      </w:r>
      <w:r w:rsidR="0037038E" w:rsidRPr="001B6D1E">
        <w:t>Но</w:t>
      </w:r>
      <w:r w:rsidRPr="001B6D1E">
        <w:t xml:space="preserve"> </w:t>
      </w:r>
      <w:r w:rsidR="0037038E" w:rsidRPr="001B6D1E">
        <w:t>на</w:t>
      </w:r>
      <w:r w:rsidRPr="001B6D1E">
        <w:t xml:space="preserve"> </w:t>
      </w:r>
      <w:r w:rsidR="0037038E" w:rsidRPr="001B6D1E">
        <w:t>отдельных</w:t>
      </w:r>
      <w:r w:rsidRPr="001B6D1E">
        <w:t xml:space="preserve"> </w:t>
      </w:r>
      <w:r w:rsidR="0037038E" w:rsidRPr="001B6D1E">
        <w:t>региональных</w:t>
      </w:r>
      <w:r w:rsidRPr="001B6D1E">
        <w:t xml:space="preserve"> </w:t>
      </w:r>
      <w:r w:rsidR="0037038E" w:rsidRPr="001B6D1E">
        <w:t>и</w:t>
      </w:r>
      <w:r w:rsidRPr="001B6D1E">
        <w:t xml:space="preserve"> </w:t>
      </w:r>
      <w:r w:rsidR="0037038E" w:rsidRPr="001B6D1E">
        <w:t>муниципальных</w:t>
      </w:r>
      <w:r w:rsidRPr="001B6D1E">
        <w:t xml:space="preserve"> </w:t>
      </w:r>
      <w:r w:rsidR="0037038E" w:rsidRPr="001B6D1E">
        <w:t>уровнях</w:t>
      </w:r>
      <w:r w:rsidRPr="001B6D1E">
        <w:t xml:space="preserve"> </w:t>
      </w:r>
      <w:r w:rsidR="0037038E" w:rsidRPr="001B6D1E">
        <w:t>приняты</w:t>
      </w:r>
      <w:r w:rsidRPr="001B6D1E">
        <w:t xml:space="preserve"> </w:t>
      </w:r>
      <w:r w:rsidR="0037038E" w:rsidRPr="001B6D1E">
        <w:t>определенные</w:t>
      </w:r>
      <w:r w:rsidRPr="001B6D1E">
        <w:t xml:space="preserve"> </w:t>
      </w:r>
      <w:r w:rsidR="0037038E" w:rsidRPr="001B6D1E">
        <w:t>выплаты</w:t>
      </w:r>
      <w:r w:rsidRPr="001B6D1E">
        <w:t xml:space="preserve"> </w:t>
      </w:r>
      <w:r w:rsidR="0037038E" w:rsidRPr="001B6D1E">
        <w:t>или</w:t>
      </w:r>
      <w:r w:rsidRPr="001B6D1E">
        <w:t xml:space="preserve"> </w:t>
      </w:r>
      <w:r w:rsidR="0037038E" w:rsidRPr="001B6D1E">
        <w:t>другие</w:t>
      </w:r>
      <w:r w:rsidRPr="001B6D1E">
        <w:t xml:space="preserve"> </w:t>
      </w:r>
      <w:r w:rsidR="0037038E" w:rsidRPr="001B6D1E">
        <w:t>формы</w:t>
      </w:r>
      <w:r w:rsidRPr="001B6D1E">
        <w:t xml:space="preserve"> </w:t>
      </w:r>
      <w:r w:rsidR="0037038E" w:rsidRPr="001B6D1E">
        <w:t>поддержки</w:t>
      </w:r>
      <w:r w:rsidRPr="001B6D1E">
        <w:t xml:space="preserve"> </w:t>
      </w:r>
      <w:r w:rsidR="0037038E" w:rsidRPr="001B6D1E">
        <w:t>пожилых</w:t>
      </w:r>
      <w:r w:rsidRPr="001B6D1E">
        <w:t xml:space="preserve"> </w:t>
      </w:r>
      <w:r w:rsidR="0037038E" w:rsidRPr="001B6D1E">
        <w:t>людей</w:t>
      </w:r>
      <w:r w:rsidRPr="001B6D1E">
        <w:t>»</w:t>
      </w:r>
      <w:r w:rsidR="0037038E" w:rsidRPr="001B6D1E">
        <w:t>,</w:t>
      </w:r>
      <w:r w:rsidRPr="001B6D1E">
        <w:t xml:space="preserve"> </w:t>
      </w:r>
      <w:r w:rsidR="0037038E" w:rsidRPr="001B6D1E">
        <w:t>-</w:t>
      </w:r>
      <w:r w:rsidRPr="001B6D1E">
        <w:t xml:space="preserve"> </w:t>
      </w:r>
      <w:r w:rsidR="0037038E" w:rsidRPr="001B6D1E">
        <w:t>пояснила</w:t>
      </w:r>
      <w:r w:rsidRPr="001B6D1E">
        <w:t xml:space="preserve"> </w:t>
      </w:r>
      <w:r w:rsidR="0037038E" w:rsidRPr="001B6D1E">
        <w:t>экономист.</w:t>
      </w:r>
      <w:r w:rsidRPr="001B6D1E">
        <w:t xml:space="preserve"> </w:t>
      </w:r>
      <w:r w:rsidR="0037038E" w:rsidRPr="001B6D1E">
        <w:t>Это</w:t>
      </w:r>
      <w:r w:rsidRPr="001B6D1E">
        <w:t xml:space="preserve"> </w:t>
      </w:r>
      <w:r w:rsidR="0037038E" w:rsidRPr="001B6D1E">
        <w:t>могут</w:t>
      </w:r>
      <w:r w:rsidRPr="001B6D1E">
        <w:t xml:space="preserve"> </w:t>
      </w:r>
      <w:r w:rsidR="0037038E" w:rsidRPr="001B6D1E">
        <w:t>быть</w:t>
      </w:r>
      <w:r w:rsidRPr="001B6D1E">
        <w:t xml:space="preserve"> </w:t>
      </w:r>
      <w:r w:rsidR="0037038E" w:rsidRPr="001B6D1E">
        <w:t>доплаты</w:t>
      </w:r>
      <w:r w:rsidRPr="001B6D1E">
        <w:t xml:space="preserve"> </w:t>
      </w:r>
      <w:r w:rsidR="0037038E" w:rsidRPr="001B6D1E">
        <w:t>к</w:t>
      </w:r>
      <w:r w:rsidRPr="001B6D1E">
        <w:t xml:space="preserve"> </w:t>
      </w:r>
      <w:r w:rsidR="0037038E" w:rsidRPr="001B6D1E">
        <w:t>пенсии,</w:t>
      </w:r>
      <w:r w:rsidRPr="001B6D1E">
        <w:t xml:space="preserve"> </w:t>
      </w:r>
      <w:r w:rsidR="0037038E" w:rsidRPr="001B6D1E">
        <w:t>единовременные</w:t>
      </w:r>
      <w:r w:rsidRPr="001B6D1E">
        <w:t xml:space="preserve"> </w:t>
      </w:r>
      <w:r w:rsidR="0037038E" w:rsidRPr="001B6D1E">
        <w:t>выплаты,</w:t>
      </w:r>
      <w:r w:rsidRPr="001B6D1E">
        <w:t xml:space="preserve"> </w:t>
      </w:r>
      <w:r w:rsidR="0037038E" w:rsidRPr="001B6D1E">
        <w:t>подарки.</w:t>
      </w:r>
    </w:p>
    <w:p w14:paraId="7548DD46" w14:textId="77777777" w:rsidR="0037038E" w:rsidRPr="001B6D1E" w:rsidRDefault="0037038E" w:rsidP="0037038E">
      <w:r w:rsidRPr="001B6D1E">
        <w:t>Возраст,</w:t>
      </w:r>
      <w:r w:rsidR="00BD464C" w:rsidRPr="001B6D1E">
        <w:t xml:space="preserve"> </w:t>
      </w:r>
      <w:r w:rsidRPr="001B6D1E">
        <w:t>формы</w:t>
      </w:r>
      <w:r w:rsidR="00BD464C" w:rsidRPr="001B6D1E">
        <w:t xml:space="preserve"> </w:t>
      </w:r>
      <w:r w:rsidRPr="001B6D1E">
        <w:t>и</w:t>
      </w:r>
      <w:r w:rsidR="00BD464C" w:rsidRPr="001B6D1E">
        <w:t xml:space="preserve"> </w:t>
      </w:r>
      <w:r w:rsidRPr="001B6D1E">
        <w:t>размеры</w:t>
      </w:r>
      <w:r w:rsidR="00BD464C" w:rsidRPr="001B6D1E">
        <w:t xml:space="preserve"> </w:t>
      </w:r>
      <w:r w:rsidRPr="001B6D1E">
        <w:t>для</w:t>
      </w:r>
      <w:r w:rsidR="00BD464C" w:rsidRPr="001B6D1E">
        <w:t xml:space="preserve"> </w:t>
      </w:r>
      <w:r w:rsidRPr="001B6D1E">
        <w:t>поддержания</w:t>
      </w:r>
      <w:r w:rsidR="00BD464C" w:rsidRPr="001B6D1E">
        <w:t xml:space="preserve"> </w:t>
      </w:r>
      <w:r w:rsidRPr="001B6D1E">
        <w:t>пожилых</w:t>
      </w:r>
      <w:r w:rsidR="00BD464C" w:rsidRPr="001B6D1E">
        <w:t xml:space="preserve"> </w:t>
      </w:r>
      <w:r w:rsidRPr="001B6D1E">
        <w:t>людей</w:t>
      </w:r>
      <w:r w:rsidR="00BD464C" w:rsidRPr="001B6D1E">
        <w:t xml:space="preserve"> </w:t>
      </w:r>
      <w:r w:rsidRPr="001B6D1E">
        <w:t>определяют</w:t>
      </w:r>
      <w:r w:rsidR="00BD464C" w:rsidRPr="001B6D1E">
        <w:t xml:space="preserve"> </w:t>
      </w:r>
      <w:r w:rsidRPr="001B6D1E">
        <w:t>сами</w:t>
      </w:r>
      <w:r w:rsidR="00BD464C" w:rsidRPr="001B6D1E">
        <w:t xml:space="preserve"> </w:t>
      </w:r>
      <w:r w:rsidRPr="001B6D1E">
        <w:t>регионы.</w:t>
      </w:r>
      <w:r w:rsidR="00BD464C" w:rsidRPr="001B6D1E">
        <w:t xml:space="preserve"> </w:t>
      </w:r>
      <w:r w:rsidRPr="001B6D1E">
        <w:t>Такие</w:t>
      </w:r>
      <w:r w:rsidR="00BD464C" w:rsidRPr="001B6D1E">
        <w:t xml:space="preserve"> </w:t>
      </w:r>
      <w:r w:rsidRPr="001B6D1E">
        <w:t>выплаты,</w:t>
      </w:r>
      <w:r w:rsidR="00BD464C" w:rsidRPr="001B6D1E">
        <w:t xml:space="preserve"> </w:t>
      </w:r>
      <w:r w:rsidRPr="001B6D1E">
        <w:t>как</w:t>
      </w:r>
      <w:r w:rsidR="00BD464C" w:rsidRPr="001B6D1E">
        <w:t xml:space="preserve"> </w:t>
      </w:r>
      <w:r w:rsidRPr="001B6D1E">
        <w:t>правило,</w:t>
      </w:r>
      <w:r w:rsidR="00BD464C" w:rsidRPr="001B6D1E">
        <w:t xml:space="preserve"> </w:t>
      </w:r>
      <w:r w:rsidRPr="001B6D1E">
        <w:t>происходят</w:t>
      </w:r>
      <w:r w:rsidR="00BD464C" w:rsidRPr="001B6D1E">
        <w:t xml:space="preserve"> </w:t>
      </w:r>
      <w:r w:rsidRPr="001B6D1E">
        <w:t>в</w:t>
      </w:r>
      <w:r w:rsidR="00BD464C" w:rsidRPr="001B6D1E">
        <w:t xml:space="preserve"> </w:t>
      </w:r>
      <w:r w:rsidRPr="001B6D1E">
        <w:t>сентябре,</w:t>
      </w:r>
      <w:r w:rsidR="00BD464C" w:rsidRPr="001B6D1E">
        <w:t xml:space="preserve"> </w:t>
      </w:r>
      <w:r w:rsidRPr="001B6D1E">
        <w:t>заключила</w:t>
      </w:r>
      <w:r w:rsidR="00BD464C" w:rsidRPr="001B6D1E">
        <w:t xml:space="preserve"> </w:t>
      </w:r>
      <w:r w:rsidRPr="001B6D1E">
        <w:t>Иванова-Швец.</w:t>
      </w:r>
    </w:p>
    <w:p w14:paraId="075DAF8F" w14:textId="77777777" w:rsidR="0037038E" w:rsidRPr="001B6D1E" w:rsidRDefault="001C4E63" w:rsidP="0037038E">
      <w:hyperlink r:id="rId25" w:history="1">
        <w:r w:rsidR="0037038E" w:rsidRPr="001B6D1E">
          <w:rPr>
            <w:rStyle w:val="a3"/>
          </w:rPr>
          <w:t>https://1prime.ru/20240819/pensii-850933430.html</w:t>
        </w:r>
      </w:hyperlink>
      <w:r w:rsidR="00BD464C" w:rsidRPr="001B6D1E">
        <w:t xml:space="preserve"> </w:t>
      </w:r>
    </w:p>
    <w:p w14:paraId="3024AE6F" w14:textId="77777777" w:rsidR="005710B0" w:rsidRPr="001B6D1E" w:rsidRDefault="005710B0" w:rsidP="005710B0">
      <w:pPr>
        <w:pStyle w:val="2"/>
      </w:pPr>
      <w:bookmarkStart w:id="81" w:name="А109"/>
      <w:bookmarkStart w:id="82" w:name="_Toc175032211"/>
      <w:r w:rsidRPr="001B6D1E">
        <w:t>Газета.ru,</w:t>
      </w:r>
      <w:r w:rsidR="00BD464C" w:rsidRPr="001B6D1E">
        <w:t xml:space="preserve"> </w:t>
      </w:r>
      <w:r w:rsidRPr="001B6D1E">
        <w:t>19.08.2024,</w:t>
      </w:r>
      <w:r w:rsidR="00BD464C" w:rsidRPr="001B6D1E">
        <w:t xml:space="preserve"> </w:t>
      </w:r>
      <w:r w:rsidRPr="001B6D1E">
        <w:t>Сенатор</w:t>
      </w:r>
      <w:r w:rsidR="00BD464C" w:rsidRPr="001B6D1E">
        <w:t xml:space="preserve"> </w:t>
      </w:r>
      <w:r w:rsidRPr="001B6D1E">
        <w:t>рассказала,</w:t>
      </w:r>
      <w:r w:rsidR="00BD464C" w:rsidRPr="001B6D1E">
        <w:t xml:space="preserve"> </w:t>
      </w:r>
      <w:r w:rsidRPr="001B6D1E">
        <w:t>как</w:t>
      </w:r>
      <w:r w:rsidR="00BD464C" w:rsidRPr="001B6D1E">
        <w:t xml:space="preserve"> </w:t>
      </w:r>
      <w:r w:rsidRPr="001B6D1E">
        <w:t>россияне</w:t>
      </w:r>
      <w:r w:rsidR="00BD464C" w:rsidRPr="001B6D1E">
        <w:t xml:space="preserve"> </w:t>
      </w:r>
      <w:r w:rsidRPr="001B6D1E">
        <w:t>могут</w:t>
      </w:r>
      <w:r w:rsidR="00BD464C" w:rsidRPr="001B6D1E">
        <w:t xml:space="preserve"> </w:t>
      </w:r>
      <w:r w:rsidRPr="001B6D1E">
        <w:t>получать</w:t>
      </w:r>
      <w:r w:rsidR="00BD464C" w:rsidRPr="001B6D1E">
        <w:t xml:space="preserve"> </w:t>
      </w:r>
      <w:r w:rsidRPr="001B6D1E">
        <w:t>по</w:t>
      </w:r>
      <w:r w:rsidR="00BD464C" w:rsidRPr="001B6D1E">
        <w:t xml:space="preserve"> </w:t>
      </w:r>
      <w:r w:rsidRPr="001B6D1E">
        <w:t>три</w:t>
      </w:r>
      <w:r w:rsidR="00BD464C" w:rsidRPr="001B6D1E">
        <w:t xml:space="preserve"> </w:t>
      </w:r>
      <w:r w:rsidRPr="001B6D1E">
        <w:t>пенсии</w:t>
      </w:r>
      <w:bookmarkEnd w:id="81"/>
      <w:bookmarkEnd w:id="82"/>
    </w:p>
    <w:p w14:paraId="0A44959F" w14:textId="77777777" w:rsidR="005710B0" w:rsidRPr="001B6D1E" w:rsidRDefault="005710B0" w:rsidP="00FB3064">
      <w:pPr>
        <w:pStyle w:val="3"/>
      </w:pPr>
      <w:bookmarkStart w:id="83" w:name="_Toc175032212"/>
      <w:r w:rsidRPr="001B6D1E">
        <w:t>Трудовой</w:t>
      </w:r>
      <w:r w:rsidR="00BD464C" w:rsidRPr="001B6D1E">
        <w:t xml:space="preserve"> </w:t>
      </w:r>
      <w:r w:rsidRPr="001B6D1E">
        <w:t>стаж,</w:t>
      </w:r>
      <w:r w:rsidR="00BD464C" w:rsidRPr="001B6D1E">
        <w:t xml:space="preserve"> </w:t>
      </w:r>
      <w:r w:rsidRPr="001B6D1E">
        <w:t>который</w:t>
      </w:r>
      <w:r w:rsidR="00BD464C" w:rsidRPr="001B6D1E">
        <w:t xml:space="preserve"> </w:t>
      </w:r>
      <w:r w:rsidRPr="001B6D1E">
        <w:t>россияне</w:t>
      </w:r>
      <w:r w:rsidR="00BD464C" w:rsidRPr="001B6D1E">
        <w:t xml:space="preserve"> </w:t>
      </w:r>
      <w:r w:rsidRPr="001B6D1E">
        <w:t>получат</w:t>
      </w:r>
      <w:r w:rsidR="00BD464C" w:rsidRPr="001B6D1E">
        <w:t xml:space="preserve"> </w:t>
      </w:r>
      <w:r w:rsidRPr="001B6D1E">
        <w:t>в</w:t>
      </w:r>
      <w:r w:rsidR="00BD464C" w:rsidRPr="001B6D1E">
        <w:t xml:space="preserve"> </w:t>
      </w:r>
      <w:r w:rsidRPr="001B6D1E">
        <w:t>странах</w:t>
      </w:r>
      <w:r w:rsidR="00BD464C" w:rsidRPr="001B6D1E">
        <w:t xml:space="preserve"> </w:t>
      </w:r>
      <w:r w:rsidRPr="001B6D1E">
        <w:t>Евразийского</w:t>
      </w:r>
      <w:r w:rsidR="00BD464C" w:rsidRPr="001B6D1E">
        <w:t xml:space="preserve"> </w:t>
      </w:r>
      <w:r w:rsidRPr="001B6D1E">
        <w:t>экономического</w:t>
      </w:r>
      <w:r w:rsidR="00BD464C" w:rsidRPr="001B6D1E">
        <w:t xml:space="preserve"> </w:t>
      </w:r>
      <w:r w:rsidRPr="001B6D1E">
        <w:t>союза,</w:t>
      </w:r>
      <w:r w:rsidR="00BD464C" w:rsidRPr="001B6D1E">
        <w:t xml:space="preserve"> </w:t>
      </w:r>
      <w:r w:rsidRPr="001B6D1E">
        <w:t>также</w:t>
      </w:r>
      <w:r w:rsidR="00BD464C" w:rsidRPr="001B6D1E">
        <w:t xml:space="preserve"> </w:t>
      </w:r>
      <w:r w:rsidRPr="001B6D1E">
        <w:t>даст</w:t>
      </w:r>
      <w:r w:rsidR="00BD464C" w:rsidRPr="001B6D1E">
        <w:t xml:space="preserve"> </w:t>
      </w:r>
      <w:r w:rsidRPr="001B6D1E">
        <w:t>им</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получение</w:t>
      </w:r>
      <w:r w:rsidR="00BD464C" w:rsidRPr="001B6D1E">
        <w:t xml:space="preserve"> </w:t>
      </w:r>
      <w:r w:rsidRPr="001B6D1E">
        <w:t>пенсии.</w:t>
      </w:r>
      <w:r w:rsidR="00BD464C" w:rsidRPr="001B6D1E">
        <w:t xml:space="preserve"> </w:t>
      </w:r>
      <w:r w:rsidRPr="001B6D1E">
        <w:t>Так,</w:t>
      </w:r>
      <w:r w:rsidR="00BD464C" w:rsidRPr="001B6D1E">
        <w:t xml:space="preserve"> </w:t>
      </w:r>
      <w:r w:rsidRPr="001B6D1E">
        <w:t>если</w:t>
      </w:r>
      <w:r w:rsidR="00BD464C" w:rsidRPr="001B6D1E">
        <w:t xml:space="preserve"> </w:t>
      </w:r>
      <w:r w:rsidRPr="001B6D1E">
        <w:t>условный</w:t>
      </w:r>
      <w:r w:rsidR="00BD464C" w:rsidRPr="001B6D1E">
        <w:t xml:space="preserve"> </w:t>
      </w:r>
      <w:r w:rsidRPr="001B6D1E">
        <w:t>россиянин</w:t>
      </w:r>
      <w:r w:rsidR="00BD464C" w:rsidRPr="001B6D1E">
        <w:t xml:space="preserve"> </w:t>
      </w:r>
      <w:r w:rsidRPr="001B6D1E">
        <w:t>проработал</w:t>
      </w:r>
      <w:r w:rsidR="00BD464C" w:rsidRPr="001B6D1E">
        <w:t xml:space="preserve"> </w:t>
      </w:r>
      <w:r w:rsidRPr="001B6D1E">
        <w:t>официально</w:t>
      </w:r>
      <w:r w:rsidR="00BD464C" w:rsidRPr="001B6D1E">
        <w:t xml:space="preserve"> </w:t>
      </w:r>
      <w:r w:rsidRPr="001B6D1E">
        <w:t>пять</w:t>
      </w:r>
      <w:r w:rsidR="00BD464C" w:rsidRPr="001B6D1E">
        <w:t xml:space="preserve"> </w:t>
      </w:r>
      <w:r w:rsidRPr="001B6D1E">
        <w:t>лет</w:t>
      </w:r>
      <w:r w:rsidR="00BD464C" w:rsidRPr="001B6D1E">
        <w:t xml:space="preserve"> </w:t>
      </w:r>
      <w:r w:rsidRPr="001B6D1E">
        <w:t>в</w:t>
      </w:r>
      <w:r w:rsidR="00BD464C" w:rsidRPr="001B6D1E">
        <w:t xml:space="preserve"> </w:t>
      </w:r>
      <w:r w:rsidRPr="001B6D1E">
        <w:t>Белоруссии,</w:t>
      </w:r>
      <w:r w:rsidR="00BD464C" w:rsidRPr="001B6D1E">
        <w:t xml:space="preserve"> </w:t>
      </w:r>
      <w:r w:rsidRPr="001B6D1E">
        <w:t>три</w:t>
      </w:r>
      <w:r w:rsidR="00BD464C" w:rsidRPr="001B6D1E">
        <w:t xml:space="preserve"> </w:t>
      </w:r>
      <w:r w:rsidRPr="001B6D1E">
        <w:t>года</w:t>
      </w:r>
      <w:r w:rsidR="00BD464C" w:rsidRPr="001B6D1E">
        <w:t xml:space="preserve"> </w:t>
      </w:r>
      <w:r w:rsidRPr="001B6D1E">
        <w:t>в</w:t>
      </w:r>
      <w:r w:rsidR="00BD464C" w:rsidRPr="001B6D1E">
        <w:t xml:space="preserve"> </w:t>
      </w:r>
      <w:r w:rsidRPr="001B6D1E">
        <w:t>России,</w:t>
      </w:r>
      <w:r w:rsidR="00BD464C" w:rsidRPr="001B6D1E">
        <w:t xml:space="preserve"> </w:t>
      </w:r>
      <w:r w:rsidRPr="001B6D1E">
        <w:t>и</w:t>
      </w:r>
      <w:r w:rsidR="00BD464C" w:rsidRPr="001B6D1E">
        <w:t xml:space="preserve"> </w:t>
      </w:r>
      <w:r w:rsidRPr="001B6D1E">
        <w:t>оставшееся</w:t>
      </w:r>
      <w:r w:rsidR="00BD464C" w:rsidRPr="001B6D1E">
        <w:t xml:space="preserve"> </w:t>
      </w:r>
      <w:r w:rsidRPr="001B6D1E">
        <w:t>время</w:t>
      </w:r>
      <w:r w:rsidR="00BD464C" w:rsidRPr="001B6D1E">
        <w:t xml:space="preserve"> </w:t>
      </w:r>
      <w:r w:rsidRPr="001B6D1E">
        <w:t>в</w:t>
      </w:r>
      <w:r w:rsidR="00BD464C" w:rsidRPr="001B6D1E">
        <w:t xml:space="preserve"> </w:t>
      </w:r>
      <w:r w:rsidRPr="001B6D1E">
        <w:t>Казахстане,</w:t>
      </w:r>
      <w:r w:rsidR="00BD464C" w:rsidRPr="001B6D1E">
        <w:t xml:space="preserve"> </w:t>
      </w:r>
      <w:r w:rsidRPr="001B6D1E">
        <w:t>он</w:t>
      </w:r>
      <w:r w:rsidR="00BD464C" w:rsidRPr="001B6D1E">
        <w:t xml:space="preserve"> </w:t>
      </w:r>
      <w:r w:rsidRPr="001B6D1E">
        <w:t>будет</w:t>
      </w:r>
      <w:r w:rsidR="00BD464C" w:rsidRPr="001B6D1E">
        <w:t xml:space="preserve"> </w:t>
      </w:r>
      <w:r w:rsidRPr="001B6D1E">
        <w:t>получать</w:t>
      </w:r>
      <w:r w:rsidR="00BD464C" w:rsidRPr="001B6D1E">
        <w:t xml:space="preserve"> </w:t>
      </w:r>
      <w:r w:rsidRPr="001B6D1E">
        <w:t>пенсию</w:t>
      </w:r>
      <w:r w:rsidR="00BD464C" w:rsidRPr="001B6D1E">
        <w:t xml:space="preserve"> </w:t>
      </w:r>
      <w:r w:rsidRPr="001B6D1E">
        <w:t>от</w:t>
      </w:r>
      <w:r w:rsidR="00BD464C" w:rsidRPr="001B6D1E">
        <w:t xml:space="preserve"> </w:t>
      </w:r>
      <w:r w:rsidRPr="001B6D1E">
        <w:t>трех</w:t>
      </w:r>
      <w:r w:rsidR="00BD464C" w:rsidRPr="001B6D1E">
        <w:t xml:space="preserve"> </w:t>
      </w:r>
      <w:r w:rsidRPr="001B6D1E">
        <w:t>стран</w:t>
      </w:r>
      <w:r w:rsidR="00BD464C" w:rsidRPr="001B6D1E">
        <w:t xml:space="preserve"> - </w:t>
      </w:r>
      <w:r w:rsidRPr="001B6D1E">
        <w:t>от</w:t>
      </w:r>
      <w:r w:rsidR="00BD464C" w:rsidRPr="001B6D1E">
        <w:t xml:space="preserve"> </w:t>
      </w:r>
      <w:r w:rsidRPr="001B6D1E">
        <w:t>каждой</w:t>
      </w:r>
      <w:r w:rsidR="00BD464C" w:rsidRPr="001B6D1E">
        <w:t xml:space="preserve"> </w:t>
      </w:r>
      <w:r w:rsidRPr="001B6D1E">
        <w:t>за</w:t>
      </w:r>
      <w:r w:rsidR="00BD464C" w:rsidRPr="001B6D1E">
        <w:t xml:space="preserve"> </w:t>
      </w:r>
      <w:r w:rsidRPr="001B6D1E">
        <w:t>конкретный</w:t>
      </w:r>
      <w:r w:rsidR="00BD464C" w:rsidRPr="001B6D1E">
        <w:t xml:space="preserve"> </w:t>
      </w:r>
      <w:r w:rsidRPr="001B6D1E">
        <w:t>период</w:t>
      </w:r>
      <w:r w:rsidR="00BD464C" w:rsidRPr="001B6D1E">
        <w:t xml:space="preserve"> </w:t>
      </w:r>
      <w:r w:rsidRPr="001B6D1E">
        <w:t>работы.</w:t>
      </w:r>
      <w:r w:rsidR="00BD464C" w:rsidRPr="001B6D1E">
        <w:t xml:space="preserve"> </w:t>
      </w:r>
      <w:r w:rsidRPr="001B6D1E">
        <w:t>Об</w:t>
      </w:r>
      <w:r w:rsidR="00BD464C" w:rsidRPr="001B6D1E">
        <w:t xml:space="preserve"> </w:t>
      </w:r>
      <w:r w:rsidRPr="001B6D1E">
        <w:t>этом</w:t>
      </w:r>
      <w:r w:rsidR="00BD464C" w:rsidRPr="001B6D1E">
        <w:t xml:space="preserve"> «</w:t>
      </w:r>
      <w:r w:rsidRPr="001B6D1E">
        <w:t>Газете.Ru</w:t>
      </w:r>
      <w:r w:rsidR="00BD464C" w:rsidRPr="001B6D1E">
        <w:t xml:space="preserve">» </w:t>
      </w:r>
      <w:r w:rsidRPr="001B6D1E">
        <w:t>рассказала</w:t>
      </w:r>
      <w:r w:rsidR="00BD464C" w:rsidRPr="001B6D1E">
        <w:t xml:space="preserve"> </w:t>
      </w:r>
      <w:r w:rsidRPr="001B6D1E">
        <w:t>сенатор</w:t>
      </w:r>
      <w:r w:rsidR="00BD464C" w:rsidRPr="001B6D1E">
        <w:t xml:space="preserve"> </w:t>
      </w:r>
      <w:r w:rsidRPr="001B6D1E">
        <w:t>РФ</w:t>
      </w:r>
      <w:r w:rsidR="00BD464C" w:rsidRPr="001B6D1E">
        <w:t xml:space="preserve"> </w:t>
      </w:r>
      <w:r w:rsidRPr="001B6D1E">
        <w:t>Ольга</w:t>
      </w:r>
      <w:r w:rsidR="00BD464C" w:rsidRPr="001B6D1E">
        <w:t xml:space="preserve"> </w:t>
      </w:r>
      <w:r w:rsidRPr="001B6D1E">
        <w:t>Епифанова.</w:t>
      </w:r>
      <w:bookmarkEnd w:id="83"/>
    </w:p>
    <w:p w14:paraId="042C9835" w14:textId="77777777" w:rsidR="005710B0" w:rsidRPr="001B6D1E" w:rsidRDefault="00BD464C" w:rsidP="005710B0">
      <w:r w:rsidRPr="001B6D1E">
        <w:t>«</w:t>
      </w:r>
      <w:r w:rsidR="005710B0" w:rsidRPr="001B6D1E">
        <w:t>Россия</w:t>
      </w:r>
      <w:r w:rsidRPr="001B6D1E">
        <w:t xml:space="preserve"> </w:t>
      </w:r>
      <w:r w:rsidR="005710B0" w:rsidRPr="001B6D1E">
        <w:t>денонсировала</w:t>
      </w:r>
      <w:r w:rsidRPr="001B6D1E">
        <w:t xml:space="preserve"> </w:t>
      </w:r>
      <w:r w:rsidR="005710B0" w:rsidRPr="001B6D1E">
        <w:t>соглашения</w:t>
      </w:r>
      <w:r w:rsidRPr="001B6D1E">
        <w:t xml:space="preserve"> </w:t>
      </w:r>
      <w:r w:rsidR="005710B0" w:rsidRPr="001B6D1E">
        <w:t>о</w:t>
      </w:r>
      <w:r w:rsidRPr="001B6D1E">
        <w:t xml:space="preserve"> </w:t>
      </w:r>
      <w:r w:rsidR="005710B0" w:rsidRPr="001B6D1E">
        <w:t>гарантиях</w:t>
      </w:r>
      <w:r w:rsidRPr="001B6D1E">
        <w:t xml:space="preserve"> </w:t>
      </w:r>
      <w:r w:rsidR="005710B0" w:rsidRPr="001B6D1E">
        <w:t>прав</w:t>
      </w:r>
      <w:r w:rsidRPr="001B6D1E">
        <w:t xml:space="preserve"> </w:t>
      </w:r>
      <w:r w:rsidR="005710B0" w:rsidRPr="001B6D1E">
        <w:t>граждан</w:t>
      </w:r>
      <w:r w:rsidRPr="001B6D1E">
        <w:t xml:space="preserve"> </w:t>
      </w:r>
      <w:r w:rsidR="005710B0" w:rsidRPr="001B6D1E">
        <w:t>государств-участников</w:t>
      </w:r>
      <w:r w:rsidRPr="001B6D1E">
        <w:t xml:space="preserve"> </w:t>
      </w:r>
      <w:r w:rsidR="005710B0" w:rsidRPr="001B6D1E">
        <w:t>СНГ</w:t>
      </w:r>
      <w:r w:rsidRPr="001B6D1E">
        <w:t xml:space="preserve"> </w:t>
      </w:r>
      <w:r w:rsidR="005710B0" w:rsidRPr="001B6D1E">
        <w:t>в</w:t>
      </w:r>
      <w:r w:rsidRPr="001B6D1E">
        <w:t xml:space="preserve"> </w:t>
      </w:r>
      <w:r w:rsidR="005710B0" w:rsidRPr="001B6D1E">
        <w:t>области</w:t>
      </w:r>
      <w:r w:rsidRPr="001B6D1E">
        <w:t xml:space="preserve"> </w:t>
      </w:r>
      <w:r w:rsidR="005710B0" w:rsidRPr="001B6D1E">
        <w:t>пенсионного</w:t>
      </w:r>
      <w:r w:rsidRPr="001B6D1E">
        <w:t xml:space="preserve"> </w:t>
      </w:r>
      <w:r w:rsidR="005710B0" w:rsidRPr="001B6D1E">
        <w:t>обеспечения</w:t>
      </w:r>
      <w:r w:rsidRPr="001B6D1E">
        <w:t xml:space="preserve"> </w:t>
      </w:r>
      <w:r w:rsidR="005710B0" w:rsidRPr="001B6D1E">
        <w:t>с</w:t>
      </w:r>
      <w:r w:rsidRPr="001B6D1E">
        <w:t xml:space="preserve"> </w:t>
      </w:r>
      <w:r w:rsidR="005710B0" w:rsidRPr="001B6D1E">
        <w:t>1</w:t>
      </w:r>
      <w:r w:rsidRPr="001B6D1E">
        <w:t xml:space="preserve"> </w:t>
      </w:r>
      <w:r w:rsidR="005710B0" w:rsidRPr="001B6D1E">
        <w:t>января</w:t>
      </w:r>
      <w:r w:rsidRPr="001B6D1E">
        <w:t xml:space="preserve"> </w:t>
      </w:r>
      <w:r w:rsidR="005710B0" w:rsidRPr="001B6D1E">
        <w:t>2023</w:t>
      </w:r>
      <w:r w:rsidRPr="001B6D1E">
        <w:t xml:space="preserve"> </w:t>
      </w:r>
      <w:r w:rsidR="005710B0" w:rsidRPr="001B6D1E">
        <w:t>года.</w:t>
      </w:r>
      <w:r w:rsidRPr="001B6D1E">
        <w:t xml:space="preserve"> </w:t>
      </w:r>
      <w:r w:rsidR="005710B0" w:rsidRPr="001B6D1E">
        <w:t>В</w:t>
      </w:r>
      <w:r w:rsidRPr="001B6D1E">
        <w:t xml:space="preserve"> </w:t>
      </w:r>
      <w:r w:rsidR="005710B0" w:rsidRPr="001B6D1E">
        <w:t>настоящее</w:t>
      </w:r>
      <w:r w:rsidRPr="001B6D1E">
        <w:t xml:space="preserve"> </w:t>
      </w:r>
      <w:r w:rsidR="005710B0" w:rsidRPr="001B6D1E">
        <w:t>время</w:t>
      </w:r>
      <w:r w:rsidRPr="001B6D1E">
        <w:t xml:space="preserve"> </w:t>
      </w:r>
      <w:r w:rsidR="005710B0" w:rsidRPr="001B6D1E">
        <w:t>применяется</w:t>
      </w:r>
      <w:r w:rsidRPr="001B6D1E">
        <w:t xml:space="preserve"> </w:t>
      </w:r>
      <w:r w:rsidR="005710B0" w:rsidRPr="001B6D1E">
        <w:t>соглашение</w:t>
      </w:r>
      <w:r w:rsidRPr="001B6D1E">
        <w:t xml:space="preserve"> </w:t>
      </w:r>
      <w:r w:rsidR="005710B0" w:rsidRPr="001B6D1E">
        <w:t>о</w:t>
      </w:r>
      <w:r w:rsidRPr="001B6D1E">
        <w:t xml:space="preserve"> </w:t>
      </w:r>
      <w:r w:rsidR="005710B0" w:rsidRPr="001B6D1E">
        <w:t>пенсиях</w:t>
      </w:r>
      <w:r w:rsidRPr="001B6D1E">
        <w:t xml:space="preserve"> </w:t>
      </w:r>
      <w:r w:rsidR="005710B0" w:rsidRPr="001B6D1E">
        <w:t>Евразийского</w:t>
      </w:r>
      <w:r w:rsidRPr="001B6D1E">
        <w:t xml:space="preserve"> </w:t>
      </w:r>
      <w:r w:rsidR="005710B0" w:rsidRPr="001B6D1E">
        <w:t>экономическо</w:t>
      </w:r>
      <w:r w:rsidR="004A01EC" w:rsidRPr="001B6D1E">
        <w:t>го</w:t>
      </w:r>
      <w:r w:rsidRPr="001B6D1E">
        <w:t xml:space="preserve"> </w:t>
      </w:r>
      <w:r w:rsidR="004A01EC" w:rsidRPr="001B6D1E">
        <w:t>союза</w:t>
      </w:r>
      <w:r w:rsidRPr="001B6D1E">
        <w:t xml:space="preserve"> </w:t>
      </w:r>
      <w:r w:rsidR="004A01EC" w:rsidRPr="001B6D1E">
        <w:t>(ЕАЭС).</w:t>
      </w:r>
      <w:r w:rsidRPr="001B6D1E">
        <w:t xml:space="preserve"> </w:t>
      </w:r>
      <w:r w:rsidR="005710B0" w:rsidRPr="001B6D1E">
        <w:t>По</w:t>
      </w:r>
      <w:r w:rsidRPr="001B6D1E">
        <w:t xml:space="preserve"> </w:t>
      </w:r>
      <w:r w:rsidR="005710B0" w:rsidRPr="001B6D1E">
        <w:t>нему,</w:t>
      </w:r>
      <w:r w:rsidRPr="001B6D1E">
        <w:t xml:space="preserve"> </w:t>
      </w:r>
      <w:r w:rsidR="005710B0" w:rsidRPr="001B6D1E">
        <w:t>каждое</w:t>
      </w:r>
      <w:r w:rsidRPr="001B6D1E">
        <w:t xml:space="preserve"> </w:t>
      </w:r>
      <w:r w:rsidR="005710B0" w:rsidRPr="001B6D1E">
        <w:t>государство-член</w:t>
      </w:r>
      <w:r w:rsidRPr="001B6D1E">
        <w:t xml:space="preserve"> </w:t>
      </w:r>
      <w:r w:rsidR="005710B0" w:rsidRPr="001B6D1E">
        <w:t>ЕАЭС</w:t>
      </w:r>
      <w:r w:rsidRPr="001B6D1E">
        <w:t xml:space="preserve"> </w:t>
      </w:r>
      <w:r w:rsidR="005710B0" w:rsidRPr="001B6D1E">
        <w:t>должно</w:t>
      </w:r>
      <w:r w:rsidRPr="001B6D1E">
        <w:t xml:space="preserve"> </w:t>
      </w:r>
      <w:r w:rsidR="005710B0" w:rsidRPr="001B6D1E">
        <w:t>гарантировать</w:t>
      </w:r>
      <w:r w:rsidRPr="001B6D1E">
        <w:t xml:space="preserve"> </w:t>
      </w:r>
      <w:r w:rsidR="005710B0" w:rsidRPr="001B6D1E">
        <w:t>гражданам</w:t>
      </w:r>
      <w:r w:rsidRPr="001B6D1E">
        <w:t xml:space="preserve"> </w:t>
      </w:r>
      <w:r w:rsidR="005710B0" w:rsidRPr="001B6D1E">
        <w:t>других</w:t>
      </w:r>
      <w:r w:rsidRPr="001B6D1E">
        <w:t xml:space="preserve"> </w:t>
      </w:r>
      <w:r w:rsidR="005710B0" w:rsidRPr="001B6D1E">
        <w:t>государств-членов</w:t>
      </w:r>
      <w:r w:rsidRPr="001B6D1E">
        <w:t xml:space="preserve"> </w:t>
      </w:r>
      <w:r w:rsidR="005710B0" w:rsidRPr="001B6D1E">
        <w:t>союза</w:t>
      </w:r>
      <w:r w:rsidRPr="001B6D1E">
        <w:t xml:space="preserve"> </w:t>
      </w:r>
      <w:r w:rsidR="005710B0" w:rsidRPr="001B6D1E">
        <w:t>объем</w:t>
      </w:r>
      <w:r w:rsidRPr="001B6D1E">
        <w:t xml:space="preserve"> </w:t>
      </w:r>
      <w:r w:rsidR="005710B0" w:rsidRPr="001B6D1E">
        <w:t>прав</w:t>
      </w:r>
      <w:r w:rsidRPr="001B6D1E">
        <w:t xml:space="preserve"> </w:t>
      </w:r>
      <w:r w:rsidR="005710B0" w:rsidRPr="001B6D1E">
        <w:t>на</w:t>
      </w:r>
      <w:r w:rsidRPr="001B6D1E">
        <w:t xml:space="preserve"> </w:t>
      </w:r>
      <w:r w:rsidR="005710B0" w:rsidRPr="001B6D1E">
        <w:t>пенсионное</w:t>
      </w:r>
      <w:r w:rsidRPr="001B6D1E">
        <w:t xml:space="preserve"> </w:t>
      </w:r>
      <w:r w:rsidR="005710B0" w:rsidRPr="001B6D1E">
        <w:t>обеспечение,</w:t>
      </w:r>
      <w:r w:rsidRPr="001B6D1E">
        <w:t xml:space="preserve"> </w:t>
      </w:r>
      <w:r w:rsidR="005710B0" w:rsidRPr="001B6D1E">
        <w:t>равный</w:t>
      </w:r>
      <w:r w:rsidRPr="001B6D1E">
        <w:t xml:space="preserve"> </w:t>
      </w:r>
      <w:r w:rsidR="005710B0" w:rsidRPr="001B6D1E">
        <w:t>объему</w:t>
      </w:r>
      <w:r w:rsidRPr="001B6D1E">
        <w:t xml:space="preserve"> </w:t>
      </w:r>
      <w:r w:rsidR="005710B0" w:rsidRPr="001B6D1E">
        <w:t>прав,</w:t>
      </w:r>
      <w:r w:rsidRPr="001B6D1E">
        <w:t xml:space="preserve"> </w:t>
      </w:r>
      <w:r w:rsidR="005710B0" w:rsidRPr="001B6D1E">
        <w:t>предоставляемому</w:t>
      </w:r>
      <w:r w:rsidRPr="001B6D1E">
        <w:t xml:space="preserve"> </w:t>
      </w:r>
      <w:r w:rsidR="005710B0" w:rsidRPr="001B6D1E">
        <w:t>своим</w:t>
      </w:r>
      <w:r w:rsidRPr="001B6D1E">
        <w:t xml:space="preserve"> </w:t>
      </w:r>
      <w:r w:rsidR="005710B0" w:rsidRPr="001B6D1E">
        <w:t>гражданам</w:t>
      </w:r>
      <w:r w:rsidRPr="001B6D1E">
        <w:t xml:space="preserve"> </w:t>
      </w:r>
      <w:r w:rsidR="005710B0" w:rsidRPr="001B6D1E">
        <w:t>на</w:t>
      </w:r>
      <w:r w:rsidRPr="001B6D1E">
        <w:t xml:space="preserve"> </w:t>
      </w:r>
      <w:r w:rsidR="005710B0" w:rsidRPr="001B6D1E">
        <w:t>аналогичных</w:t>
      </w:r>
      <w:r w:rsidRPr="001B6D1E">
        <w:t xml:space="preserve"> </w:t>
      </w:r>
      <w:r w:rsidR="005710B0" w:rsidRPr="001B6D1E">
        <w:t>условиях</w:t>
      </w:r>
      <w:r w:rsidRPr="001B6D1E">
        <w:t>»</w:t>
      </w:r>
      <w:r w:rsidR="005710B0" w:rsidRPr="001B6D1E">
        <w:t>,</w:t>
      </w:r>
      <w:r w:rsidRPr="001B6D1E">
        <w:t xml:space="preserve"> - </w:t>
      </w:r>
      <w:r w:rsidR="005710B0" w:rsidRPr="001B6D1E">
        <w:t>пояснила</w:t>
      </w:r>
      <w:r w:rsidRPr="001B6D1E">
        <w:t xml:space="preserve"> </w:t>
      </w:r>
      <w:r w:rsidR="005710B0" w:rsidRPr="001B6D1E">
        <w:t>Епифанова.</w:t>
      </w:r>
    </w:p>
    <w:p w14:paraId="3DD7D982" w14:textId="77777777" w:rsidR="005710B0" w:rsidRPr="001B6D1E" w:rsidRDefault="005710B0" w:rsidP="005710B0">
      <w:r w:rsidRPr="001B6D1E">
        <w:t>По</w:t>
      </w:r>
      <w:r w:rsidR="00BD464C" w:rsidRPr="001B6D1E">
        <w:t xml:space="preserve"> </w:t>
      </w:r>
      <w:r w:rsidRPr="001B6D1E">
        <w:t>ее</w:t>
      </w:r>
      <w:r w:rsidR="00BD464C" w:rsidRPr="001B6D1E">
        <w:t xml:space="preserve"> </w:t>
      </w:r>
      <w:r w:rsidRPr="001B6D1E">
        <w:t>словам,</w:t>
      </w:r>
      <w:r w:rsidR="00BD464C" w:rsidRPr="001B6D1E">
        <w:t xml:space="preserve"> </w:t>
      </w:r>
      <w:r w:rsidRPr="001B6D1E">
        <w:t>стаж,</w:t>
      </w:r>
      <w:r w:rsidR="00BD464C" w:rsidRPr="001B6D1E">
        <w:t xml:space="preserve"> </w:t>
      </w:r>
      <w:r w:rsidRPr="001B6D1E">
        <w:t>приобретенный</w:t>
      </w:r>
      <w:r w:rsidR="00BD464C" w:rsidRPr="001B6D1E">
        <w:t xml:space="preserve"> </w:t>
      </w:r>
      <w:r w:rsidRPr="001B6D1E">
        <w:t>на</w:t>
      </w:r>
      <w:r w:rsidR="00BD464C" w:rsidRPr="001B6D1E">
        <w:t xml:space="preserve"> </w:t>
      </w:r>
      <w:r w:rsidRPr="001B6D1E">
        <w:t>территории</w:t>
      </w:r>
      <w:r w:rsidR="00BD464C" w:rsidRPr="001B6D1E">
        <w:t xml:space="preserve"> </w:t>
      </w:r>
      <w:r w:rsidRPr="001B6D1E">
        <w:t>разных</w:t>
      </w:r>
      <w:r w:rsidR="00BD464C" w:rsidRPr="001B6D1E">
        <w:t xml:space="preserve"> </w:t>
      </w:r>
      <w:r w:rsidRPr="001B6D1E">
        <w:t>стран-членов</w:t>
      </w:r>
      <w:r w:rsidR="00BD464C" w:rsidRPr="001B6D1E">
        <w:t xml:space="preserve"> </w:t>
      </w:r>
      <w:r w:rsidRPr="001B6D1E">
        <w:t>ЕАЭС,</w:t>
      </w:r>
      <w:r w:rsidR="00BD464C" w:rsidRPr="001B6D1E">
        <w:t xml:space="preserve"> </w:t>
      </w:r>
      <w:r w:rsidRPr="001B6D1E">
        <w:t>будет</w:t>
      </w:r>
      <w:r w:rsidR="00BD464C" w:rsidRPr="001B6D1E">
        <w:t xml:space="preserve"> </w:t>
      </w:r>
      <w:r w:rsidRPr="001B6D1E">
        <w:t>суммироваться,</w:t>
      </w:r>
      <w:r w:rsidR="00BD464C" w:rsidRPr="001B6D1E">
        <w:t xml:space="preserve"> </w:t>
      </w:r>
      <w:r w:rsidRPr="001B6D1E">
        <w:t>и</w:t>
      </w:r>
      <w:r w:rsidR="00BD464C" w:rsidRPr="001B6D1E">
        <w:t xml:space="preserve"> </w:t>
      </w:r>
      <w:r w:rsidRPr="001B6D1E">
        <w:t>каждая</w:t>
      </w:r>
      <w:r w:rsidR="00BD464C" w:rsidRPr="001B6D1E">
        <w:t xml:space="preserve"> </w:t>
      </w:r>
      <w:r w:rsidRPr="001B6D1E">
        <w:t>из</w:t>
      </w:r>
      <w:r w:rsidR="00BD464C" w:rsidRPr="001B6D1E">
        <w:t xml:space="preserve"> </w:t>
      </w:r>
      <w:r w:rsidRPr="001B6D1E">
        <w:t>стран</w:t>
      </w:r>
      <w:r w:rsidR="00BD464C" w:rsidRPr="001B6D1E">
        <w:t xml:space="preserve"> </w:t>
      </w:r>
      <w:r w:rsidRPr="001B6D1E">
        <w:t>будет</w:t>
      </w:r>
      <w:r w:rsidR="00BD464C" w:rsidRPr="001B6D1E">
        <w:t xml:space="preserve"> </w:t>
      </w:r>
      <w:r w:rsidRPr="001B6D1E">
        <w:t>выплачивать</w:t>
      </w:r>
      <w:r w:rsidR="00BD464C" w:rsidRPr="001B6D1E">
        <w:t xml:space="preserve"> </w:t>
      </w:r>
      <w:r w:rsidRPr="001B6D1E">
        <w:t>только</w:t>
      </w:r>
      <w:r w:rsidR="00BD464C" w:rsidRPr="001B6D1E">
        <w:t xml:space="preserve"> </w:t>
      </w:r>
      <w:r w:rsidRPr="001B6D1E">
        <w:t>свою</w:t>
      </w:r>
      <w:r w:rsidR="00BD464C" w:rsidRPr="001B6D1E">
        <w:t xml:space="preserve"> </w:t>
      </w:r>
      <w:r w:rsidRPr="001B6D1E">
        <w:t>часть</w:t>
      </w:r>
      <w:r w:rsidR="00BD464C" w:rsidRPr="001B6D1E">
        <w:t xml:space="preserve"> </w:t>
      </w:r>
      <w:r w:rsidRPr="001B6D1E">
        <w:t>в</w:t>
      </w:r>
      <w:r w:rsidR="00BD464C" w:rsidRPr="001B6D1E">
        <w:t xml:space="preserve"> </w:t>
      </w:r>
      <w:r w:rsidRPr="001B6D1E">
        <w:t>зависимости</w:t>
      </w:r>
      <w:r w:rsidR="00BD464C" w:rsidRPr="001B6D1E">
        <w:t xml:space="preserve"> </w:t>
      </w:r>
      <w:r w:rsidRPr="001B6D1E">
        <w:t>от</w:t>
      </w:r>
      <w:r w:rsidR="00BD464C" w:rsidRPr="001B6D1E">
        <w:t xml:space="preserve"> </w:t>
      </w:r>
      <w:r w:rsidRPr="001B6D1E">
        <w:t>полученных</w:t>
      </w:r>
      <w:r w:rsidR="00BD464C" w:rsidRPr="001B6D1E">
        <w:t xml:space="preserve"> </w:t>
      </w:r>
      <w:r w:rsidRPr="001B6D1E">
        <w:t>пенсионных</w:t>
      </w:r>
      <w:r w:rsidR="00BD464C" w:rsidRPr="001B6D1E">
        <w:t xml:space="preserve"> </w:t>
      </w:r>
      <w:r w:rsidRPr="001B6D1E">
        <w:t>прав.</w:t>
      </w:r>
      <w:r w:rsidR="00BD464C" w:rsidRPr="001B6D1E">
        <w:t xml:space="preserve"> </w:t>
      </w:r>
      <w:r w:rsidRPr="001B6D1E">
        <w:t>Поэтому</w:t>
      </w:r>
      <w:r w:rsidR="00BD464C" w:rsidRPr="001B6D1E">
        <w:t xml:space="preserve"> </w:t>
      </w:r>
      <w:r w:rsidRPr="001B6D1E">
        <w:t>Епифанова</w:t>
      </w:r>
      <w:r w:rsidR="00BD464C" w:rsidRPr="001B6D1E">
        <w:t xml:space="preserve"> </w:t>
      </w:r>
      <w:r w:rsidRPr="001B6D1E">
        <w:t>посоветовала</w:t>
      </w:r>
      <w:r w:rsidR="00BD464C" w:rsidRPr="001B6D1E">
        <w:t xml:space="preserve"> </w:t>
      </w:r>
      <w:r w:rsidRPr="001B6D1E">
        <w:t>своевременно</w:t>
      </w:r>
      <w:r w:rsidR="00BD464C" w:rsidRPr="001B6D1E">
        <w:t xml:space="preserve"> </w:t>
      </w:r>
      <w:r w:rsidRPr="001B6D1E">
        <w:t>оформлять</w:t>
      </w:r>
      <w:r w:rsidR="00BD464C" w:rsidRPr="001B6D1E">
        <w:t xml:space="preserve"> </w:t>
      </w:r>
      <w:r w:rsidRPr="001B6D1E">
        <w:t>трудовые</w:t>
      </w:r>
      <w:r w:rsidR="00BD464C" w:rsidRPr="001B6D1E">
        <w:t xml:space="preserve"> </w:t>
      </w:r>
      <w:r w:rsidRPr="001B6D1E">
        <w:t>отношения</w:t>
      </w:r>
      <w:r w:rsidR="00BD464C" w:rsidRPr="001B6D1E">
        <w:t xml:space="preserve"> </w:t>
      </w:r>
      <w:r w:rsidRPr="001B6D1E">
        <w:t>с</w:t>
      </w:r>
      <w:r w:rsidR="00BD464C" w:rsidRPr="001B6D1E">
        <w:t xml:space="preserve"> </w:t>
      </w:r>
      <w:r w:rsidRPr="001B6D1E">
        <w:t>работодателями.</w:t>
      </w:r>
      <w:r w:rsidR="00BD464C" w:rsidRPr="001B6D1E">
        <w:t xml:space="preserve"> </w:t>
      </w:r>
      <w:r w:rsidRPr="001B6D1E">
        <w:t>Сенатор</w:t>
      </w:r>
      <w:r w:rsidR="00BD464C" w:rsidRPr="001B6D1E">
        <w:t xml:space="preserve"> </w:t>
      </w:r>
      <w:r w:rsidRPr="001B6D1E">
        <w:t>сказала,</w:t>
      </w:r>
      <w:r w:rsidR="00BD464C" w:rsidRPr="001B6D1E">
        <w:t xml:space="preserve"> </w:t>
      </w:r>
      <w:r w:rsidRPr="001B6D1E">
        <w:t>что</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в</w:t>
      </w:r>
      <w:r w:rsidR="00BD464C" w:rsidRPr="001B6D1E">
        <w:t xml:space="preserve"> </w:t>
      </w:r>
      <w:r w:rsidRPr="001B6D1E">
        <w:t>связи</w:t>
      </w:r>
      <w:r w:rsidR="00BD464C" w:rsidRPr="001B6D1E">
        <w:t xml:space="preserve"> </w:t>
      </w:r>
      <w:r w:rsidRPr="001B6D1E">
        <w:t>с</w:t>
      </w:r>
      <w:r w:rsidR="00BD464C" w:rsidRPr="001B6D1E">
        <w:t xml:space="preserve"> </w:t>
      </w:r>
      <w:r w:rsidRPr="001B6D1E">
        <w:t>работой</w:t>
      </w:r>
      <w:r w:rsidR="00BD464C" w:rsidRPr="001B6D1E">
        <w:t xml:space="preserve"> </w:t>
      </w:r>
      <w:r w:rsidRPr="001B6D1E">
        <w:t>по</w:t>
      </w:r>
      <w:r w:rsidR="00BD464C" w:rsidRPr="001B6D1E">
        <w:t xml:space="preserve"> </w:t>
      </w:r>
      <w:r w:rsidRPr="001B6D1E">
        <w:t>определенной</w:t>
      </w:r>
      <w:r w:rsidR="00BD464C" w:rsidRPr="001B6D1E">
        <w:t xml:space="preserve"> </w:t>
      </w:r>
      <w:r w:rsidRPr="001B6D1E">
        <w:t>специальности,</w:t>
      </w:r>
      <w:r w:rsidR="00BD464C" w:rsidRPr="001B6D1E">
        <w:t xml:space="preserve"> </w:t>
      </w:r>
      <w:r w:rsidRPr="001B6D1E">
        <w:t>на</w:t>
      </w:r>
      <w:r w:rsidR="00BD464C" w:rsidRPr="001B6D1E">
        <w:t xml:space="preserve"> </w:t>
      </w:r>
      <w:r w:rsidRPr="001B6D1E">
        <w:t>определенной</w:t>
      </w:r>
      <w:r w:rsidR="00BD464C" w:rsidRPr="001B6D1E">
        <w:t xml:space="preserve"> </w:t>
      </w:r>
      <w:r w:rsidRPr="001B6D1E">
        <w:t>должности</w:t>
      </w:r>
      <w:r w:rsidR="00BD464C" w:rsidRPr="001B6D1E">
        <w:t xml:space="preserve"> </w:t>
      </w:r>
      <w:r w:rsidRPr="001B6D1E">
        <w:t>предоставляется</w:t>
      </w:r>
      <w:r w:rsidR="00BD464C" w:rsidRPr="001B6D1E">
        <w:t xml:space="preserve"> </w:t>
      </w:r>
      <w:r w:rsidRPr="001B6D1E">
        <w:t>за</w:t>
      </w:r>
      <w:r w:rsidR="00BD464C" w:rsidRPr="001B6D1E">
        <w:t xml:space="preserve"> </w:t>
      </w:r>
      <w:r w:rsidRPr="001B6D1E">
        <w:t>стаж</w:t>
      </w:r>
      <w:r w:rsidR="00BD464C" w:rsidRPr="001B6D1E">
        <w:t xml:space="preserve"> </w:t>
      </w:r>
      <w:r w:rsidRPr="001B6D1E">
        <w:t>работы,</w:t>
      </w:r>
      <w:r w:rsidR="00BD464C" w:rsidRPr="001B6D1E">
        <w:t xml:space="preserve"> </w:t>
      </w:r>
      <w:r w:rsidRPr="001B6D1E">
        <w:t>приобретенный</w:t>
      </w:r>
      <w:r w:rsidR="00BD464C" w:rsidRPr="001B6D1E">
        <w:t xml:space="preserve"> </w:t>
      </w:r>
      <w:r w:rsidRPr="001B6D1E">
        <w:t>на</w:t>
      </w:r>
      <w:r w:rsidR="00BD464C" w:rsidRPr="001B6D1E">
        <w:t xml:space="preserve"> </w:t>
      </w:r>
      <w:r w:rsidRPr="001B6D1E">
        <w:t>территории</w:t>
      </w:r>
      <w:r w:rsidR="00BD464C" w:rsidRPr="001B6D1E">
        <w:t xml:space="preserve"> </w:t>
      </w:r>
      <w:r w:rsidRPr="001B6D1E">
        <w:t>России.</w:t>
      </w:r>
      <w:r w:rsidR="00BD464C" w:rsidRPr="001B6D1E">
        <w:t xml:space="preserve"> </w:t>
      </w:r>
      <w:r w:rsidRPr="001B6D1E">
        <w:t>А</w:t>
      </w:r>
      <w:r w:rsidR="00BD464C" w:rsidRPr="001B6D1E">
        <w:t xml:space="preserve"> </w:t>
      </w:r>
      <w:r w:rsidRPr="001B6D1E">
        <w:t>аналогичный</w:t>
      </w:r>
      <w:r w:rsidR="00BD464C" w:rsidRPr="001B6D1E">
        <w:t xml:space="preserve"> </w:t>
      </w:r>
      <w:r w:rsidRPr="001B6D1E">
        <w:t>стаж</w:t>
      </w:r>
      <w:r w:rsidR="00BD464C" w:rsidRPr="001B6D1E">
        <w:t xml:space="preserve"> </w:t>
      </w:r>
      <w:r w:rsidRPr="001B6D1E">
        <w:t>работы,</w:t>
      </w:r>
      <w:r w:rsidR="00BD464C" w:rsidRPr="001B6D1E">
        <w:t xml:space="preserve"> </w:t>
      </w:r>
      <w:r w:rsidRPr="001B6D1E">
        <w:t>полученный</w:t>
      </w:r>
      <w:r w:rsidR="00BD464C" w:rsidRPr="001B6D1E">
        <w:t xml:space="preserve"> </w:t>
      </w:r>
      <w:r w:rsidRPr="001B6D1E">
        <w:t>на</w:t>
      </w:r>
      <w:r w:rsidR="00BD464C" w:rsidRPr="001B6D1E">
        <w:t xml:space="preserve"> </w:t>
      </w:r>
      <w:r w:rsidRPr="001B6D1E">
        <w:t>территории</w:t>
      </w:r>
      <w:r w:rsidR="00BD464C" w:rsidRPr="001B6D1E">
        <w:t xml:space="preserve"> </w:t>
      </w:r>
      <w:r w:rsidRPr="001B6D1E">
        <w:t>других</w:t>
      </w:r>
      <w:r w:rsidR="00BD464C" w:rsidRPr="001B6D1E">
        <w:t xml:space="preserve"> </w:t>
      </w:r>
      <w:r w:rsidRPr="001B6D1E">
        <w:t>государств-членов</w:t>
      </w:r>
      <w:r w:rsidR="00BD464C" w:rsidRPr="001B6D1E">
        <w:t xml:space="preserve"> </w:t>
      </w:r>
      <w:r w:rsidRPr="001B6D1E">
        <w:t>ЕАЭС,</w:t>
      </w:r>
      <w:r w:rsidR="00BD464C" w:rsidRPr="001B6D1E">
        <w:t xml:space="preserve"> </w:t>
      </w:r>
      <w:r w:rsidRPr="001B6D1E">
        <w:t>учитывается</w:t>
      </w:r>
      <w:r w:rsidR="00BD464C" w:rsidRPr="001B6D1E">
        <w:t xml:space="preserve"> </w:t>
      </w:r>
      <w:r w:rsidRPr="001B6D1E">
        <w:t>только</w:t>
      </w:r>
      <w:r w:rsidR="00BD464C" w:rsidRPr="001B6D1E">
        <w:t xml:space="preserve"> </w:t>
      </w:r>
      <w:r w:rsidRPr="001B6D1E">
        <w:t>на</w:t>
      </w:r>
      <w:r w:rsidR="00BD464C" w:rsidRPr="001B6D1E">
        <w:t xml:space="preserve"> </w:t>
      </w:r>
      <w:r w:rsidRPr="001B6D1E">
        <w:t>общих</w:t>
      </w:r>
      <w:r w:rsidR="00BD464C" w:rsidRPr="001B6D1E">
        <w:t xml:space="preserve"> </w:t>
      </w:r>
      <w:r w:rsidRPr="001B6D1E">
        <w:t>основаниях.</w:t>
      </w:r>
      <w:r w:rsidR="00BD464C" w:rsidRPr="001B6D1E">
        <w:t xml:space="preserve"> </w:t>
      </w:r>
      <w:r w:rsidRPr="001B6D1E">
        <w:t>Епифанова</w:t>
      </w:r>
      <w:r w:rsidR="00BD464C" w:rsidRPr="001B6D1E">
        <w:t xml:space="preserve"> </w:t>
      </w:r>
      <w:r w:rsidRPr="001B6D1E">
        <w:t>добавила,</w:t>
      </w:r>
      <w:r w:rsidR="00BD464C" w:rsidRPr="001B6D1E">
        <w:t xml:space="preserve"> </w:t>
      </w:r>
      <w:r w:rsidRPr="001B6D1E">
        <w:t>что</w:t>
      </w:r>
      <w:r w:rsidR="00BD464C" w:rsidRPr="001B6D1E">
        <w:t xml:space="preserve"> </w:t>
      </w:r>
      <w:r w:rsidRPr="001B6D1E">
        <w:t>нюансов</w:t>
      </w:r>
      <w:r w:rsidR="00BD464C" w:rsidRPr="001B6D1E">
        <w:t xml:space="preserve"> </w:t>
      </w:r>
      <w:r w:rsidRPr="001B6D1E">
        <w:t>в</w:t>
      </w:r>
      <w:r w:rsidR="00BD464C" w:rsidRPr="001B6D1E">
        <w:t xml:space="preserve"> </w:t>
      </w:r>
      <w:r w:rsidRPr="001B6D1E">
        <w:t>вопросах</w:t>
      </w:r>
      <w:r w:rsidR="00BD464C" w:rsidRPr="001B6D1E">
        <w:t xml:space="preserve"> </w:t>
      </w:r>
      <w:r w:rsidRPr="001B6D1E">
        <w:t>назначения</w:t>
      </w:r>
      <w:r w:rsidR="00BD464C" w:rsidRPr="001B6D1E">
        <w:t xml:space="preserve"> </w:t>
      </w:r>
      <w:r w:rsidRPr="001B6D1E">
        <w:t>пенсии</w:t>
      </w:r>
      <w:r w:rsidR="00BD464C" w:rsidRPr="001B6D1E">
        <w:t xml:space="preserve"> </w:t>
      </w:r>
      <w:r w:rsidRPr="001B6D1E">
        <w:t>с</w:t>
      </w:r>
      <w:r w:rsidR="00BD464C" w:rsidRPr="001B6D1E">
        <w:t xml:space="preserve"> </w:t>
      </w:r>
      <w:r w:rsidRPr="001B6D1E">
        <w:t>применением</w:t>
      </w:r>
      <w:r w:rsidR="00BD464C" w:rsidRPr="001B6D1E">
        <w:t xml:space="preserve"> </w:t>
      </w:r>
      <w:r w:rsidRPr="001B6D1E">
        <w:t>соглашения</w:t>
      </w:r>
      <w:r w:rsidR="00BD464C" w:rsidRPr="001B6D1E">
        <w:t xml:space="preserve"> </w:t>
      </w:r>
      <w:r w:rsidRPr="001B6D1E">
        <w:t>ЕАЭС</w:t>
      </w:r>
      <w:r w:rsidR="00BD464C" w:rsidRPr="001B6D1E">
        <w:t xml:space="preserve"> </w:t>
      </w:r>
      <w:r w:rsidRPr="001B6D1E">
        <w:t>очень</w:t>
      </w:r>
      <w:r w:rsidR="00BD464C" w:rsidRPr="001B6D1E">
        <w:t xml:space="preserve"> </w:t>
      </w:r>
      <w:r w:rsidRPr="001B6D1E">
        <w:t>много,</w:t>
      </w:r>
      <w:r w:rsidR="00BD464C" w:rsidRPr="001B6D1E">
        <w:t xml:space="preserve"> </w:t>
      </w:r>
      <w:r w:rsidRPr="001B6D1E">
        <w:t>поэтому</w:t>
      </w:r>
      <w:r w:rsidR="00BD464C" w:rsidRPr="001B6D1E">
        <w:t xml:space="preserve"> </w:t>
      </w:r>
      <w:r w:rsidRPr="001B6D1E">
        <w:t>возникающие</w:t>
      </w:r>
      <w:r w:rsidR="00BD464C" w:rsidRPr="001B6D1E">
        <w:t xml:space="preserve"> </w:t>
      </w:r>
      <w:r w:rsidRPr="001B6D1E">
        <w:t>вопросы</w:t>
      </w:r>
      <w:r w:rsidR="00BD464C" w:rsidRPr="001B6D1E">
        <w:t xml:space="preserve"> </w:t>
      </w:r>
      <w:r w:rsidRPr="001B6D1E">
        <w:t>лучше</w:t>
      </w:r>
      <w:r w:rsidR="00BD464C" w:rsidRPr="001B6D1E">
        <w:t xml:space="preserve"> </w:t>
      </w:r>
      <w:r w:rsidRPr="001B6D1E">
        <w:t>адресовать</w:t>
      </w:r>
      <w:r w:rsidR="00BD464C" w:rsidRPr="001B6D1E">
        <w:t xml:space="preserve"> </w:t>
      </w:r>
      <w:r w:rsidRPr="001B6D1E">
        <w:t>Социальному</w:t>
      </w:r>
      <w:r w:rsidR="00BD464C" w:rsidRPr="001B6D1E">
        <w:t xml:space="preserve"> </w:t>
      </w:r>
      <w:r w:rsidRPr="001B6D1E">
        <w:t>фонду</w:t>
      </w:r>
      <w:r w:rsidR="00BD464C" w:rsidRPr="001B6D1E">
        <w:t xml:space="preserve"> </w:t>
      </w:r>
      <w:r w:rsidRPr="001B6D1E">
        <w:t>РФ</w:t>
      </w:r>
      <w:r w:rsidR="00BD464C" w:rsidRPr="001B6D1E">
        <w:t xml:space="preserve"> </w:t>
      </w:r>
      <w:r w:rsidRPr="001B6D1E">
        <w:t>и</w:t>
      </w:r>
      <w:r w:rsidR="00BD464C" w:rsidRPr="001B6D1E">
        <w:t xml:space="preserve"> </w:t>
      </w:r>
      <w:r w:rsidRPr="001B6D1E">
        <w:t>аналогичным</w:t>
      </w:r>
      <w:r w:rsidR="00BD464C" w:rsidRPr="001B6D1E">
        <w:t xml:space="preserve"> </w:t>
      </w:r>
      <w:r w:rsidRPr="001B6D1E">
        <w:t>госорганам</w:t>
      </w:r>
      <w:r w:rsidR="00BD464C" w:rsidRPr="001B6D1E">
        <w:t xml:space="preserve"> </w:t>
      </w:r>
      <w:r w:rsidRPr="001B6D1E">
        <w:t>стран-членов</w:t>
      </w:r>
      <w:r w:rsidR="00BD464C" w:rsidRPr="001B6D1E">
        <w:t xml:space="preserve"> </w:t>
      </w:r>
      <w:r w:rsidRPr="001B6D1E">
        <w:t>союза.</w:t>
      </w:r>
    </w:p>
    <w:p w14:paraId="1CC0292B" w14:textId="77777777" w:rsidR="005710B0" w:rsidRPr="001B6D1E" w:rsidRDefault="005710B0" w:rsidP="005710B0">
      <w:r w:rsidRPr="001B6D1E">
        <w:t>Епифанова</w:t>
      </w:r>
      <w:r w:rsidR="00BD464C" w:rsidRPr="001B6D1E">
        <w:t xml:space="preserve"> </w:t>
      </w:r>
      <w:r w:rsidRPr="001B6D1E">
        <w:t>добавила,</w:t>
      </w:r>
      <w:r w:rsidR="00BD464C" w:rsidRPr="001B6D1E">
        <w:t xml:space="preserve"> </w:t>
      </w:r>
      <w:r w:rsidRPr="001B6D1E">
        <w:t>что</w:t>
      </w:r>
      <w:r w:rsidR="00BD464C" w:rsidRPr="001B6D1E">
        <w:t xml:space="preserve"> </w:t>
      </w:r>
      <w:r w:rsidRPr="001B6D1E">
        <w:t>россияне,</w:t>
      </w:r>
      <w:r w:rsidR="00BD464C" w:rsidRPr="001B6D1E">
        <w:t xml:space="preserve"> </w:t>
      </w:r>
      <w:r w:rsidRPr="001B6D1E">
        <w:t>которым</w:t>
      </w:r>
      <w:r w:rsidR="00BD464C" w:rsidRPr="001B6D1E">
        <w:t xml:space="preserve"> </w:t>
      </w:r>
      <w:r w:rsidRPr="001B6D1E">
        <w:t>назначили</w:t>
      </w:r>
      <w:r w:rsidR="00BD464C" w:rsidRPr="001B6D1E">
        <w:t xml:space="preserve"> </w:t>
      </w:r>
      <w:r w:rsidRPr="001B6D1E">
        <w:t>пенсии</w:t>
      </w:r>
      <w:r w:rsidR="00BD464C" w:rsidRPr="001B6D1E">
        <w:t xml:space="preserve"> </w:t>
      </w:r>
      <w:r w:rsidRPr="001B6D1E">
        <w:t>до</w:t>
      </w:r>
      <w:r w:rsidR="00BD464C" w:rsidRPr="001B6D1E">
        <w:t xml:space="preserve"> </w:t>
      </w:r>
      <w:r w:rsidRPr="001B6D1E">
        <w:t>1</w:t>
      </w:r>
      <w:r w:rsidR="00BD464C" w:rsidRPr="001B6D1E">
        <w:t xml:space="preserve"> </w:t>
      </w:r>
      <w:r w:rsidRPr="001B6D1E">
        <w:t>января</w:t>
      </w:r>
      <w:r w:rsidR="00BD464C" w:rsidRPr="001B6D1E">
        <w:t xml:space="preserve"> </w:t>
      </w:r>
      <w:r w:rsidRPr="001B6D1E">
        <w:t>2021</w:t>
      </w:r>
      <w:r w:rsidR="00BD464C" w:rsidRPr="001B6D1E">
        <w:t xml:space="preserve"> </w:t>
      </w:r>
      <w:r w:rsidRPr="001B6D1E">
        <w:t>года,</w:t>
      </w:r>
      <w:r w:rsidR="00BD464C" w:rsidRPr="001B6D1E">
        <w:t xml:space="preserve"> </w:t>
      </w:r>
      <w:r w:rsidRPr="001B6D1E">
        <w:t>получают</w:t>
      </w:r>
      <w:r w:rsidR="00BD464C" w:rsidRPr="001B6D1E">
        <w:t xml:space="preserve"> </w:t>
      </w:r>
      <w:r w:rsidRPr="001B6D1E">
        <w:t>выплаты</w:t>
      </w:r>
      <w:r w:rsidR="00BD464C" w:rsidRPr="001B6D1E">
        <w:t xml:space="preserve"> </w:t>
      </w:r>
      <w:r w:rsidRPr="001B6D1E">
        <w:t>по</w:t>
      </w:r>
      <w:r w:rsidR="00BD464C" w:rsidRPr="001B6D1E">
        <w:t xml:space="preserve"> </w:t>
      </w:r>
      <w:r w:rsidRPr="001B6D1E">
        <w:t>соглашению</w:t>
      </w:r>
      <w:r w:rsidR="00BD464C" w:rsidRPr="001B6D1E">
        <w:t xml:space="preserve"> </w:t>
      </w:r>
      <w:r w:rsidRPr="001B6D1E">
        <w:t>СНГ</w:t>
      </w:r>
      <w:r w:rsidR="00BD464C" w:rsidRPr="001B6D1E">
        <w:t xml:space="preserve"> </w:t>
      </w:r>
      <w:r w:rsidRPr="001B6D1E">
        <w:t>или</w:t>
      </w:r>
      <w:r w:rsidR="00BD464C" w:rsidRPr="001B6D1E">
        <w:t xml:space="preserve"> </w:t>
      </w:r>
      <w:r w:rsidRPr="001B6D1E">
        <w:t>договору</w:t>
      </w:r>
      <w:r w:rsidR="00BD464C" w:rsidRPr="001B6D1E">
        <w:t xml:space="preserve"> </w:t>
      </w:r>
      <w:r w:rsidRPr="001B6D1E">
        <w:t>от</w:t>
      </w:r>
    </w:p>
    <w:p w14:paraId="12F82167" w14:textId="77777777" w:rsidR="005710B0" w:rsidRPr="001B6D1E" w:rsidRDefault="005710B0" w:rsidP="005710B0">
      <w:r w:rsidRPr="001B6D1E">
        <w:t>24</w:t>
      </w:r>
      <w:r w:rsidR="00BD464C" w:rsidRPr="001B6D1E">
        <w:t xml:space="preserve"> </w:t>
      </w:r>
      <w:r w:rsidRPr="001B6D1E">
        <w:t>января</w:t>
      </w:r>
      <w:r w:rsidR="00BD464C" w:rsidRPr="001B6D1E">
        <w:t xml:space="preserve"> </w:t>
      </w:r>
      <w:r w:rsidRPr="001B6D1E">
        <w:t>2006</w:t>
      </w:r>
      <w:r w:rsidR="00BD464C" w:rsidRPr="001B6D1E">
        <w:t xml:space="preserve"> </w:t>
      </w:r>
      <w:r w:rsidRPr="001B6D1E">
        <w:t>года</w:t>
      </w:r>
      <w:r w:rsidR="00BD464C" w:rsidRPr="001B6D1E">
        <w:t xml:space="preserve"> </w:t>
      </w:r>
      <w:r w:rsidRPr="001B6D1E">
        <w:t>о</w:t>
      </w:r>
      <w:r w:rsidR="00BD464C" w:rsidRPr="001B6D1E">
        <w:t xml:space="preserve"> </w:t>
      </w:r>
      <w:r w:rsidRPr="001B6D1E">
        <w:t>сотрудничестве</w:t>
      </w:r>
      <w:r w:rsidR="00BD464C" w:rsidRPr="001B6D1E">
        <w:t xml:space="preserve"> </w:t>
      </w:r>
      <w:r w:rsidRPr="001B6D1E">
        <w:t>в</w:t>
      </w:r>
      <w:r w:rsidR="00BD464C" w:rsidRPr="001B6D1E">
        <w:t xml:space="preserve"> </w:t>
      </w:r>
      <w:r w:rsidRPr="001B6D1E">
        <w:t>области</w:t>
      </w:r>
      <w:r w:rsidR="00BD464C" w:rsidRPr="001B6D1E">
        <w:t xml:space="preserve"> </w:t>
      </w:r>
      <w:r w:rsidRPr="001B6D1E">
        <w:t>социального</w:t>
      </w:r>
      <w:r w:rsidR="00BD464C" w:rsidRPr="001B6D1E">
        <w:t xml:space="preserve"> </w:t>
      </w:r>
      <w:r w:rsidRPr="001B6D1E">
        <w:t>обеспечения</w:t>
      </w:r>
      <w:r w:rsidR="00BD464C" w:rsidRPr="001B6D1E">
        <w:t xml:space="preserve"> </w:t>
      </w:r>
      <w:r w:rsidRPr="001B6D1E">
        <w:t>(для</w:t>
      </w:r>
      <w:r w:rsidR="00BD464C" w:rsidRPr="001B6D1E">
        <w:t xml:space="preserve"> </w:t>
      </w:r>
      <w:r w:rsidRPr="001B6D1E">
        <w:t>отношений</w:t>
      </w:r>
      <w:r w:rsidR="00BD464C" w:rsidRPr="001B6D1E">
        <w:t xml:space="preserve"> </w:t>
      </w:r>
      <w:r w:rsidRPr="001B6D1E">
        <w:t>России</w:t>
      </w:r>
      <w:r w:rsidR="00BD464C" w:rsidRPr="001B6D1E">
        <w:t xml:space="preserve"> </w:t>
      </w:r>
      <w:r w:rsidRPr="001B6D1E">
        <w:t>и</w:t>
      </w:r>
      <w:r w:rsidR="00BD464C" w:rsidRPr="001B6D1E">
        <w:t xml:space="preserve"> </w:t>
      </w:r>
      <w:r w:rsidRPr="001B6D1E">
        <w:t>Белоруссии).</w:t>
      </w:r>
    </w:p>
    <w:p w14:paraId="54262A88" w14:textId="77777777" w:rsidR="005710B0" w:rsidRPr="001B6D1E" w:rsidRDefault="005710B0" w:rsidP="005710B0">
      <w:r w:rsidRPr="001B6D1E">
        <w:t>Ранее</w:t>
      </w:r>
      <w:r w:rsidR="00BD464C" w:rsidRPr="001B6D1E">
        <w:t xml:space="preserve"> </w:t>
      </w:r>
      <w:r w:rsidRPr="001B6D1E">
        <w:t>сенатор</w:t>
      </w:r>
      <w:r w:rsidR="00BD464C" w:rsidRPr="001B6D1E">
        <w:t xml:space="preserve"> </w:t>
      </w:r>
      <w:r w:rsidRPr="001B6D1E">
        <w:t>назвала</w:t>
      </w:r>
      <w:r w:rsidR="00BD464C" w:rsidRPr="001B6D1E">
        <w:t xml:space="preserve"> </w:t>
      </w:r>
      <w:r w:rsidRPr="001B6D1E">
        <w:t>способы</w:t>
      </w:r>
      <w:r w:rsidR="00BD464C" w:rsidRPr="001B6D1E">
        <w:t xml:space="preserve"> </w:t>
      </w:r>
      <w:r w:rsidRPr="001B6D1E">
        <w:t>улучшить</w:t>
      </w:r>
      <w:r w:rsidR="00BD464C" w:rsidRPr="001B6D1E">
        <w:t xml:space="preserve"> </w:t>
      </w:r>
      <w:r w:rsidRPr="001B6D1E">
        <w:t>жизнь</w:t>
      </w:r>
      <w:r w:rsidR="00BD464C" w:rsidRPr="001B6D1E">
        <w:t xml:space="preserve"> </w:t>
      </w:r>
      <w:r w:rsidRPr="001B6D1E">
        <w:t>пенсионеров</w:t>
      </w:r>
      <w:r w:rsidR="00BD464C" w:rsidRPr="001B6D1E">
        <w:t xml:space="preserve"> </w:t>
      </w:r>
      <w:r w:rsidRPr="001B6D1E">
        <w:t>с</w:t>
      </w:r>
      <w:r w:rsidR="00BD464C" w:rsidRPr="001B6D1E">
        <w:t xml:space="preserve"> </w:t>
      </w:r>
      <w:r w:rsidRPr="001B6D1E">
        <w:t>помощью</w:t>
      </w:r>
      <w:r w:rsidR="00BD464C" w:rsidRPr="001B6D1E">
        <w:t xml:space="preserve"> </w:t>
      </w:r>
      <w:r w:rsidRPr="001B6D1E">
        <w:t>технологий.</w:t>
      </w:r>
      <w:r w:rsidR="00BD464C" w:rsidRPr="001B6D1E">
        <w:t xml:space="preserve"> </w:t>
      </w:r>
    </w:p>
    <w:p w14:paraId="573A937F" w14:textId="77777777" w:rsidR="00111D7C" w:rsidRPr="001B6D1E" w:rsidRDefault="001C4E63" w:rsidP="005710B0">
      <w:hyperlink r:id="rId26" w:history="1">
        <w:r w:rsidR="005710B0" w:rsidRPr="001B6D1E">
          <w:rPr>
            <w:rStyle w:val="a3"/>
          </w:rPr>
          <w:t>https://www.gazeta.ru/business/news/2024/08/19/23701771.shtml</w:t>
        </w:r>
      </w:hyperlink>
    </w:p>
    <w:p w14:paraId="7D396525" w14:textId="77777777" w:rsidR="00B34B19" w:rsidRPr="001B6D1E" w:rsidRDefault="00B34B19" w:rsidP="00B34B19">
      <w:pPr>
        <w:pStyle w:val="2"/>
      </w:pPr>
      <w:bookmarkStart w:id="84" w:name="_Toc175032213"/>
      <w:r w:rsidRPr="001B6D1E">
        <w:t>Life</w:t>
      </w:r>
      <w:r w:rsidR="00B6497F" w:rsidRPr="001B6D1E">
        <w:t>.</w:t>
      </w:r>
      <w:r w:rsidR="00B6497F" w:rsidRPr="001B6D1E">
        <w:rPr>
          <w:lang w:val="en-US"/>
        </w:rPr>
        <w:t>ru</w:t>
      </w:r>
      <w:r w:rsidRPr="001B6D1E">
        <w:t>,</w:t>
      </w:r>
      <w:r w:rsidR="00BD464C" w:rsidRPr="001B6D1E">
        <w:t xml:space="preserve"> </w:t>
      </w:r>
      <w:r w:rsidRPr="001B6D1E">
        <w:t>19.08.</w:t>
      </w:r>
      <w:r w:rsidR="00B6497F" w:rsidRPr="001B6D1E">
        <w:t>2024,</w:t>
      </w:r>
      <w:r w:rsidR="00BD464C" w:rsidRPr="001B6D1E">
        <w:t xml:space="preserve"> </w:t>
      </w:r>
      <w:r w:rsidR="00B6497F" w:rsidRPr="001B6D1E">
        <w:t>Заявления</w:t>
      </w:r>
      <w:r w:rsidR="00BD464C" w:rsidRPr="001B6D1E">
        <w:t xml:space="preserve"> </w:t>
      </w:r>
      <w:r w:rsidR="00B6497F" w:rsidRPr="001B6D1E">
        <w:t>писать</w:t>
      </w:r>
      <w:r w:rsidR="00BD464C" w:rsidRPr="001B6D1E">
        <w:t xml:space="preserve"> </w:t>
      </w:r>
      <w:r w:rsidR="00B6497F" w:rsidRPr="001B6D1E">
        <w:t>не</w:t>
      </w:r>
      <w:r w:rsidR="00BD464C" w:rsidRPr="001B6D1E">
        <w:t xml:space="preserve"> </w:t>
      </w:r>
      <w:r w:rsidR="00B6497F" w:rsidRPr="001B6D1E">
        <w:t>нужно.</w:t>
      </w:r>
      <w:r w:rsidR="00BD464C" w:rsidRPr="001B6D1E">
        <w:t xml:space="preserve"> </w:t>
      </w:r>
      <w:r w:rsidRPr="001B6D1E">
        <w:t>Центробанк</w:t>
      </w:r>
      <w:r w:rsidR="00BD464C" w:rsidRPr="001B6D1E">
        <w:t xml:space="preserve"> </w:t>
      </w:r>
      <w:r w:rsidRPr="001B6D1E">
        <w:t>и</w:t>
      </w:r>
      <w:r w:rsidR="00BD464C" w:rsidRPr="001B6D1E">
        <w:t xml:space="preserve"> </w:t>
      </w:r>
      <w:r w:rsidRPr="001B6D1E">
        <w:t>Life.ru</w:t>
      </w:r>
      <w:r w:rsidR="00BD464C" w:rsidRPr="001B6D1E">
        <w:t xml:space="preserve"> </w:t>
      </w:r>
      <w:r w:rsidRPr="001B6D1E">
        <w:t>развеяли</w:t>
      </w:r>
      <w:r w:rsidR="00BD464C" w:rsidRPr="001B6D1E">
        <w:t xml:space="preserve"> </w:t>
      </w:r>
      <w:r w:rsidRPr="001B6D1E">
        <w:t>миф</w:t>
      </w:r>
      <w:r w:rsidR="00BD464C" w:rsidRPr="001B6D1E">
        <w:t xml:space="preserve"> </w:t>
      </w:r>
      <w:r w:rsidRPr="001B6D1E">
        <w:t>о</w:t>
      </w:r>
      <w:r w:rsidR="00BD464C" w:rsidRPr="001B6D1E">
        <w:t xml:space="preserve"> </w:t>
      </w:r>
      <w:r w:rsidRPr="001B6D1E">
        <w:t>выплате</w:t>
      </w:r>
      <w:r w:rsidR="00BD464C" w:rsidRPr="001B6D1E">
        <w:t xml:space="preserve"> </w:t>
      </w:r>
      <w:r w:rsidRPr="001B6D1E">
        <w:t>пенсий</w:t>
      </w:r>
      <w:r w:rsidR="00BD464C" w:rsidRPr="001B6D1E">
        <w:t xml:space="preserve"> </w:t>
      </w:r>
      <w:r w:rsidRPr="001B6D1E">
        <w:t>в</w:t>
      </w:r>
      <w:r w:rsidR="00BD464C" w:rsidRPr="001B6D1E">
        <w:t xml:space="preserve"> </w:t>
      </w:r>
      <w:r w:rsidRPr="001B6D1E">
        <w:t>цифровых</w:t>
      </w:r>
      <w:r w:rsidR="00BD464C" w:rsidRPr="001B6D1E">
        <w:t xml:space="preserve"> </w:t>
      </w:r>
      <w:r w:rsidRPr="001B6D1E">
        <w:t>рублях</w:t>
      </w:r>
      <w:bookmarkEnd w:id="84"/>
    </w:p>
    <w:p w14:paraId="1DEA3FDE" w14:textId="77777777" w:rsidR="00B34B19" w:rsidRPr="001B6D1E" w:rsidRDefault="00B34B19" w:rsidP="00FB3064">
      <w:pPr>
        <w:pStyle w:val="3"/>
      </w:pPr>
      <w:bookmarkStart w:id="85" w:name="_Toc175032214"/>
      <w:r w:rsidRPr="001B6D1E">
        <w:t>Недавно</w:t>
      </w:r>
      <w:r w:rsidR="00BD464C" w:rsidRPr="001B6D1E">
        <w:t xml:space="preserve"> </w:t>
      </w:r>
      <w:r w:rsidRPr="001B6D1E">
        <w:t>в</w:t>
      </w:r>
      <w:r w:rsidR="00BD464C" w:rsidRPr="001B6D1E">
        <w:t xml:space="preserve"> </w:t>
      </w:r>
      <w:r w:rsidRPr="001B6D1E">
        <w:t>Сети</w:t>
      </w:r>
      <w:r w:rsidR="00BD464C" w:rsidRPr="001B6D1E">
        <w:t xml:space="preserve"> </w:t>
      </w:r>
      <w:r w:rsidRPr="001B6D1E">
        <w:t>появились</w:t>
      </w:r>
      <w:r w:rsidR="00BD464C" w:rsidRPr="001B6D1E">
        <w:t xml:space="preserve"> </w:t>
      </w:r>
      <w:r w:rsidRPr="001B6D1E">
        <w:t>сообщения,</w:t>
      </w:r>
      <w:r w:rsidR="00BD464C" w:rsidRPr="001B6D1E">
        <w:t xml:space="preserve"> </w:t>
      </w:r>
      <w:r w:rsidRPr="001B6D1E">
        <w:t>в</w:t>
      </w:r>
      <w:r w:rsidR="00BD464C" w:rsidRPr="001B6D1E">
        <w:t xml:space="preserve"> </w:t>
      </w:r>
      <w:r w:rsidRPr="001B6D1E">
        <w:t>которых</w:t>
      </w:r>
      <w:r w:rsidR="00BD464C" w:rsidRPr="001B6D1E">
        <w:t xml:space="preserve"> </w:t>
      </w:r>
      <w:r w:rsidRPr="001B6D1E">
        <w:t>утверждалось,</w:t>
      </w:r>
      <w:r w:rsidR="00BD464C" w:rsidRPr="001B6D1E">
        <w:t xml:space="preserve"> </w:t>
      </w:r>
      <w:r w:rsidRPr="001B6D1E">
        <w:t>что</w:t>
      </w:r>
      <w:r w:rsidR="00BD464C" w:rsidRPr="001B6D1E">
        <w:t xml:space="preserve"> </w:t>
      </w:r>
      <w:r w:rsidRPr="001B6D1E">
        <w:t>пенсии</w:t>
      </w:r>
      <w:r w:rsidR="00BD464C" w:rsidRPr="001B6D1E">
        <w:t xml:space="preserve"> </w:t>
      </w:r>
      <w:r w:rsidRPr="001B6D1E">
        <w:t>в</w:t>
      </w:r>
      <w:r w:rsidR="00BD464C" w:rsidRPr="001B6D1E">
        <w:t xml:space="preserve"> </w:t>
      </w:r>
      <w:r w:rsidRPr="001B6D1E">
        <w:t>России</w:t>
      </w:r>
      <w:r w:rsidR="00BD464C" w:rsidRPr="001B6D1E">
        <w:t xml:space="preserve"> </w:t>
      </w:r>
      <w:r w:rsidRPr="001B6D1E">
        <w:t>скоро</w:t>
      </w:r>
      <w:r w:rsidR="00BD464C" w:rsidRPr="001B6D1E">
        <w:t xml:space="preserve"> </w:t>
      </w:r>
      <w:r w:rsidRPr="001B6D1E">
        <w:t>станут</w:t>
      </w:r>
      <w:r w:rsidR="00BD464C" w:rsidRPr="001B6D1E">
        <w:t xml:space="preserve"> </w:t>
      </w:r>
      <w:r w:rsidRPr="001B6D1E">
        <w:t>выплачивать</w:t>
      </w:r>
      <w:r w:rsidR="00BD464C" w:rsidRPr="001B6D1E">
        <w:t xml:space="preserve"> </w:t>
      </w:r>
      <w:r w:rsidRPr="001B6D1E">
        <w:t>только</w:t>
      </w:r>
      <w:r w:rsidR="00BD464C" w:rsidRPr="001B6D1E">
        <w:t xml:space="preserve"> </w:t>
      </w:r>
      <w:r w:rsidRPr="001B6D1E">
        <w:t>в</w:t>
      </w:r>
      <w:r w:rsidR="00BD464C" w:rsidRPr="001B6D1E">
        <w:t xml:space="preserve"> </w:t>
      </w:r>
      <w:r w:rsidRPr="001B6D1E">
        <w:t>цифровых</w:t>
      </w:r>
      <w:r w:rsidR="00BD464C" w:rsidRPr="001B6D1E">
        <w:t xml:space="preserve"> </w:t>
      </w:r>
      <w:r w:rsidRPr="001B6D1E">
        <w:t>рублях</w:t>
      </w:r>
      <w:r w:rsidR="00BD464C" w:rsidRPr="001B6D1E">
        <w:t xml:space="preserve"> </w:t>
      </w:r>
      <w:r w:rsidRPr="001B6D1E">
        <w:t>и</w:t>
      </w:r>
      <w:r w:rsidR="00BD464C" w:rsidRPr="001B6D1E">
        <w:t xml:space="preserve"> </w:t>
      </w:r>
      <w:r w:rsidRPr="001B6D1E">
        <w:t>якобы,</w:t>
      </w:r>
      <w:r w:rsidR="00BD464C" w:rsidRPr="001B6D1E">
        <w:t xml:space="preserve"> </w:t>
      </w:r>
      <w:r w:rsidRPr="001B6D1E">
        <w:t>чтобы</w:t>
      </w:r>
      <w:r w:rsidR="00BD464C" w:rsidRPr="001B6D1E">
        <w:t xml:space="preserve"> </w:t>
      </w:r>
      <w:r w:rsidRPr="001B6D1E">
        <w:t>отказаться</w:t>
      </w:r>
      <w:r w:rsidR="00BD464C" w:rsidRPr="001B6D1E">
        <w:t xml:space="preserve"> </w:t>
      </w:r>
      <w:r w:rsidRPr="001B6D1E">
        <w:t>от</w:t>
      </w:r>
      <w:r w:rsidR="00BD464C" w:rsidRPr="001B6D1E">
        <w:t xml:space="preserve"> </w:t>
      </w:r>
      <w:r w:rsidRPr="001B6D1E">
        <w:t>такого</w:t>
      </w:r>
      <w:r w:rsidR="00BD464C" w:rsidRPr="001B6D1E">
        <w:t xml:space="preserve"> </w:t>
      </w:r>
      <w:r w:rsidRPr="001B6D1E">
        <w:t>новшества,</w:t>
      </w:r>
      <w:r w:rsidR="00BD464C" w:rsidRPr="001B6D1E">
        <w:t xml:space="preserve"> </w:t>
      </w:r>
      <w:r w:rsidRPr="001B6D1E">
        <w:t>необходимо</w:t>
      </w:r>
      <w:r w:rsidR="00BD464C" w:rsidRPr="001B6D1E">
        <w:t xml:space="preserve"> </w:t>
      </w:r>
      <w:r w:rsidRPr="001B6D1E">
        <w:t>написать</w:t>
      </w:r>
      <w:r w:rsidR="00BD464C" w:rsidRPr="001B6D1E">
        <w:t xml:space="preserve"> </w:t>
      </w:r>
      <w:r w:rsidRPr="001B6D1E">
        <w:t>заявление</w:t>
      </w:r>
      <w:r w:rsidR="00BD464C" w:rsidRPr="001B6D1E">
        <w:t xml:space="preserve"> </w:t>
      </w:r>
      <w:r w:rsidRPr="001B6D1E">
        <w:t>в</w:t>
      </w:r>
      <w:r w:rsidR="00BD464C" w:rsidRPr="001B6D1E">
        <w:t xml:space="preserve"> </w:t>
      </w:r>
      <w:r w:rsidRPr="001B6D1E">
        <w:t>Социальный</w:t>
      </w:r>
      <w:r w:rsidR="00BD464C" w:rsidRPr="001B6D1E">
        <w:t xml:space="preserve"> </w:t>
      </w:r>
      <w:r w:rsidRPr="001B6D1E">
        <w:t>фонд.</w:t>
      </w:r>
      <w:r w:rsidR="00BD464C" w:rsidRPr="001B6D1E">
        <w:t xml:space="preserve"> </w:t>
      </w:r>
      <w:r w:rsidRPr="001B6D1E">
        <w:t>В</w:t>
      </w:r>
      <w:r w:rsidR="00BD464C" w:rsidRPr="001B6D1E">
        <w:t xml:space="preserve"> </w:t>
      </w:r>
      <w:r w:rsidRPr="001B6D1E">
        <w:t>беседе</w:t>
      </w:r>
      <w:r w:rsidR="00BD464C" w:rsidRPr="001B6D1E">
        <w:t xml:space="preserve"> </w:t>
      </w:r>
      <w:r w:rsidRPr="001B6D1E">
        <w:t>с</w:t>
      </w:r>
      <w:r w:rsidR="00BD464C" w:rsidRPr="001B6D1E">
        <w:t xml:space="preserve"> </w:t>
      </w:r>
      <w:r w:rsidRPr="001B6D1E">
        <w:t>Life.ru</w:t>
      </w:r>
      <w:r w:rsidR="00BD464C" w:rsidRPr="001B6D1E">
        <w:t xml:space="preserve"> </w:t>
      </w:r>
      <w:r w:rsidRPr="001B6D1E">
        <w:t>Главное</w:t>
      </w:r>
      <w:r w:rsidR="00BD464C" w:rsidRPr="001B6D1E">
        <w:t xml:space="preserve"> </w:t>
      </w:r>
      <w:r w:rsidRPr="001B6D1E">
        <w:t>управление</w:t>
      </w:r>
      <w:r w:rsidR="00BD464C" w:rsidRPr="001B6D1E">
        <w:t xml:space="preserve"> </w:t>
      </w:r>
      <w:r w:rsidRPr="001B6D1E">
        <w:t>Банка</w:t>
      </w:r>
      <w:r w:rsidR="00BD464C" w:rsidRPr="001B6D1E">
        <w:t xml:space="preserve"> </w:t>
      </w:r>
      <w:r w:rsidRPr="001B6D1E">
        <w:t>России</w:t>
      </w:r>
      <w:r w:rsidR="00BD464C" w:rsidRPr="001B6D1E">
        <w:t xml:space="preserve"> </w:t>
      </w:r>
      <w:r w:rsidRPr="001B6D1E">
        <w:t>по</w:t>
      </w:r>
      <w:r w:rsidR="00BD464C" w:rsidRPr="001B6D1E">
        <w:t xml:space="preserve"> </w:t>
      </w:r>
      <w:r w:rsidRPr="001B6D1E">
        <w:t>Центральному</w:t>
      </w:r>
      <w:r w:rsidR="00BD464C" w:rsidRPr="001B6D1E">
        <w:t xml:space="preserve"> </w:t>
      </w:r>
      <w:r w:rsidRPr="001B6D1E">
        <w:t>федеральному</w:t>
      </w:r>
      <w:r w:rsidR="00BD464C" w:rsidRPr="001B6D1E">
        <w:t xml:space="preserve"> </w:t>
      </w:r>
      <w:r w:rsidRPr="001B6D1E">
        <w:t>округу</w:t>
      </w:r>
      <w:r w:rsidR="00BD464C" w:rsidRPr="001B6D1E">
        <w:t xml:space="preserve"> </w:t>
      </w:r>
      <w:r w:rsidRPr="001B6D1E">
        <w:t>(ЦФО)</w:t>
      </w:r>
      <w:r w:rsidR="00BD464C" w:rsidRPr="001B6D1E">
        <w:t xml:space="preserve"> </w:t>
      </w:r>
      <w:r w:rsidRPr="001B6D1E">
        <w:t>опровергло</w:t>
      </w:r>
      <w:r w:rsidR="00BD464C" w:rsidRPr="001B6D1E">
        <w:t xml:space="preserve"> </w:t>
      </w:r>
      <w:r w:rsidRPr="001B6D1E">
        <w:t>эту</w:t>
      </w:r>
      <w:r w:rsidR="00BD464C" w:rsidRPr="001B6D1E">
        <w:t xml:space="preserve"> </w:t>
      </w:r>
      <w:r w:rsidRPr="001B6D1E">
        <w:t>информацию.</w:t>
      </w:r>
      <w:r w:rsidR="00BD464C" w:rsidRPr="001B6D1E">
        <w:t xml:space="preserve"> </w:t>
      </w:r>
      <w:r w:rsidRPr="001B6D1E">
        <w:t>В</w:t>
      </w:r>
      <w:r w:rsidR="00BD464C" w:rsidRPr="001B6D1E">
        <w:t xml:space="preserve"> </w:t>
      </w:r>
      <w:r w:rsidRPr="001B6D1E">
        <w:t>ЦБ</w:t>
      </w:r>
      <w:r w:rsidR="00BD464C" w:rsidRPr="001B6D1E">
        <w:t xml:space="preserve"> </w:t>
      </w:r>
      <w:r w:rsidRPr="001B6D1E">
        <w:t>подчеркнули,</w:t>
      </w:r>
      <w:r w:rsidR="00BD464C" w:rsidRPr="001B6D1E">
        <w:t xml:space="preserve"> </w:t>
      </w:r>
      <w:r w:rsidRPr="001B6D1E">
        <w:t>что</w:t>
      </w:r>
      <w:r w:rsidR="00BD464C" w:rsidRPr="001B6D1E">
        <w:t xml:space="preserve"> </w:t>
      </w:r>
      <w:r w:rsidRPr="001B6D1E">
        <w:t>никакие</w:t>
      </w:r>
      <w:r w:rsidR="00BD464C" w:rsidRPr="001B6D1E">
        <w:t xml:space="preserve"> </w:t>
      </w:r>
      <w:r w:rsidRPr="001B6D1E">
        <w:t>отказы</w:t>
      </w:r>
      <w:r w:rsidR="00BD464C" w:rsidRPr="001B6D1E">
        <w:t xml:space="preserve"> </w:t>
      </w:r>
      <w:r w:rsidRPr="001B6D1E">
        <w:t>писать</w:t>
      </w:r>
      <w:r w:rsidR="00BD464C" w:rsidRPr="001B6D1E">
        <w:t xml:space="preserve"> </w:t>
      </w:r>
      <w:r w:rsidRPr="001B6D1E">
        <w:t>не</w:t>
      </w:r>
      <w:r w:rsidR="00BD464C" w:rsidRPr="001B6D1E">
        <w:t xml:space="preserve"> </w:t>
      </w:r>
      <w:r w:rsidRPr="001B6D1E">
        <w:t>нужно.</w:t>
      </w:r>
      <w:bookmarkEnd w:id="85"/>
    </w:p>
    <w:p w14:paraId="3EA0F234" w14:textId="77777777" w:rsidR="00B34B19" w:rsidRPr="001B6D1E" w:rsidRDefault="00B34B19" w:rsidP="00B34B19">
      <w:r w:rsidRPr="001B6D1E">
        <w:t>Говоря</w:t>
      </w:r>
      <w:r w:rsidR="00BD464C" w:rsidRPr="001B6D1E">
        <w:t xml:space="preserve"> </w:t>
      </w:r>
      <w:r w:rsidRPr="001B6D1E">
        <w:t>о</w:t>
      </w:r>
      <w:r w:rsidR="00BD464C" w:rsidRPr="001B6D1E">
        <w:t xml:space="preserve"> </w:t>
      </w:r>
      <w:r w:rsidRPr="001B6D1E">
        <w:t>самих</w:t>
      </w:r>
      <w:r w:rsidR="00BD464C" w:rsidRPr="001B6D1E">
        <w:t xml:space="preserve"> </w:t>
      </w:r>
      <w:r w:rsidRPr="001B6D1E">
        <w:t>цифровых</w:t>
      </w:r>
      <w:r w:rsidR="00BD464C" w:rsidRPr="001B6D1E">
        <w:t xml:space="preserve"> </w:t>
      </w:r>
      <w:r w:rsidRPr="001B6D1E">
        <w:t>рублях,</w:t>
      </w:r>
      <w:r w:rsidR="00BD464C" w:rsidRPr="001B6D1E">
        <w:t xml:space="preserve"> </w:t>
      </w:r>
      <w:r w:rsidRPr="001B6D1E">
        <w:t>в</w:t>
      </w:r>
      <w:r w:rsidR="00BD464C" w:rsidRPr="001B6D1E">
        <w:t xml:space="preserve"> </w:t>
      </w:r>
      <w:r w:rsidRPr="001B6D1E">
        <w:t>Центробанке</w:t>
      </w:r>
      <w:r w:rsidR="00BD464C" w:rsidRPr="001B6D1E">
        <w:t xml:space="preserve"> </w:t>
      </w:r>
      <w:r w:rsidRPr="001B6D1E">
        <w:t>отметили,</w:t>
      </w:r>
      <w:r w:rsidR="00BD464C" w:rsidRPr="001B6D1E">
        <w:t xml:space="preserve"> </w:t>
      </w:r>
      <w:r w:rsidRPr="001B6D1E">
        <w:t>что</w:t>
      </w:r>
      <w:r w:rsidR="00BD464C" w:rsidRPr="001B6D1E">
        <w:t xml:space="preserve"> </w:t>
      </w:r>
      <w:r w:rsidRPr="001B6D1E">
        <w:t>сейчас</w:t>
      </w:r>
      <w:r w:rsidR="00BD464C" w:rsidRPr="001B6D1E">
        <w:t xml:space="preserve"> </w:t>
      </w:r>
      <w:r w:rsidRPr="001B6D1E">
        <w:t>их</w:t>
      </w:r>
      <w:r w:rsidR="00BD464C" w:rsidRPr="001B6D1E">
        <w:t xml:space="preserve"> </w:t>
      </w:r>
      <w:r w:rsidRPr="001B6D1E">
        <w:t>ещ</w:t>
      </w:r>
      <w:r w:rsidR="00BD464C" w:rsidRPr="001B6D1E">
        <w:t xml:space="preserve">е </w:t>
      </w:r>
      <w:r w:rsidRPr="001B6D1E">
        <w:t>тестируют,</w:t>
      </w:r>
      <w:r w:rsidR="00BD464C" w:rsidRPr="001B6D1E">
        <w:t xml:space="preserve"> </w:t>
      </w:r>
      <w:r w:rsidRPr="001B6D1E">
        <w:t>прич</w:t>
      </w:r>
      <w:r w:rsidR="00BD464C" w:rsidRPr="001B6D1E">
        <w:t>е</w:t>
      </w:r>
      <w:r w:rsidRPr="001B6D1E">
        <w:t>м</w:t>
      </w:r>
      <w:r w:rsidR="00BD464C" w:rsidRPr="001B6D1E">
        <w:t xml:space="preserve"> </w:t>
      </w:r>
      <w:r w:rsidRPr="001B6D1E">
        <w:t>доступ</w:t>
      </w:r>
      <w:r w:rsidR="00BD464C" w:rsidRPr="001B6D1E">
        <w:t xml:space="preserve"> </w:t>
      </w:r>
      <w:r w:rsidRPr="001B6D1E">
        <w:t>к</w:t>
      </w:r>
      <w:r w:rsidR="00BD464C" w:rsidRPr="001B6D1E">
        <w:t xml:space="preserve"> </w:t>
      </w:r>
      <w:r w:rsidRPr="001B6D1E">
        <w:t>валюте</w:t>
      </w:r>
      <w:r w:rsidR="00BD464C" w:rsidRPr="001B6D1E">
        <w:t xml:space="preserve"> </w:t>
      </w:r>
      <w:r w:rsidRPr="001B6D1E">
        <w:t>есть</w:t>
      </w:r>
      <w:r w:rsidR="00BD464C" w:rsidRPr="001B6D1E">
        <w:t xml:space="preserve"> </w:t>
      </w:r>
      <w:r w:rsidRPr="001B6D1E">
        <w:t>у</w:t>
      </w:r>
      <w:r w:rsidR="00BD464C" w:rsidRPr="001B6D1E">
        <w:t xml:space="preserve"> </w:t>
      </w:r>
      <w:r w:rsidRPr="001B6D1E">
        <w:t>очень</w:t>
      </w:r>
      <w:r w:rsidR="00BD464C" w:rsidRPr="001B6D1E">
        <w:t xml:space="preserve"> </w:t>
      </w:r>
      <w:r w:rsidRPr="001B6D1E">
        <w:t>узкого</w:t>
      </w:r>
      <w:r w:rsidR="00BD464C" w:rsidRPr="001B6D1E">
        <w:t xml:space="preserve"> </w:t>
      </w:r>
      <w:r w:rsidRPr="001B6D1E">
        <w:t>круга</w:t>
      </w:r>
      <w:r w:rsidR="00BD464C" w:rsidRPr="001B6D1E">
        <w:t xml:space="preserve"> </w:t>
      </w:r>
      <w:r w:rsidRPr="001B6D1E">
        <w:t>людей.</w:t>
      </w:r>
      <w:r w:rsidR="00BD464C" w:rsidRPr="001B6D1E">
        <w:t xml:space="preserve"> </w:t>
      </w:r>
      <w:r w:rsidRPr="001B6D1E">
        <w:t>По</w:t>
      </w:r>
      <w:r w:rsidR="00BD464C" w:rsidRPr="001B6D1E">
        <w:t xml:space="preserve"> </w:t>
      </w:r>
      <w:r w:rsidRPr="001B6D1E">
        <w:t>словам</w:t>
      </w:r>
      <w:r w:rsidR="00BD464C" w:rsidRPr="001B6D1E">
        <w:t xml:space="preserve"> </w:t>
      </w:r>
      <w:r w:rsidRPr="001B6D1E">
        <w:t>специалистов,</w:t>
      </w:r>
      <w:r w:rsidR="00BD464C" w:rsidRPr="001B6D1E">
        <w:t xml:space="preserve"> </w:t>
      </w:r>
      <w:r w:rsidRPr="001B6D1E">
        <w:t>в</w:t>
      </w:r>
      <w:r w:rsidR="00BD464C" w:rsidRPr="001B6D1E">
        <w:t xml:space="preserve"> </w:t>
      </w:r>
      <w:r w:rsidRPr="001B6D1E">
        <w:t>сентябре</w:t>
      </w:r>
      <w:r w:rsidR="00BD464C" w:rsidRPr="001B6D1E">
        <w:t xml:space="preserve"> </w:t>
      </w:r>
      <w:r w:rsidRPr="001B6D1E">
        <w:t>в</w:t>
      </w:r>
      <w:r w:rsidR="00BD464C" w:rsidRPr="001B6D1E">
        <w:t xml:space="preserve"> </w:t>
      </w:r>
      <w:r w:rsidRPr="001B6D1E">
        <w:t>пилотном</w:t>
      </w:r>
      <w:r w:rsidR="00BD464C" w:rsidRPr="001B6D1E">
        <w:t xml:space="preserve"> </w:t>
      </w:r>
      <w:r w:rsidRPr="001B6D1E">
        <w:t>проекте</w:t>
      </w:r>
      <w:r w:rsidR="00BD464C" w:rsidRPr="001B6D1E">
        <w:t xml:space="preserve"> </w:t>
      </w:r>
      <w:r w:rsidRPr="001B6D1E">
        <w:t>произойдут</w:t>
      </w:r>
      <w:r w:rsidR="00BD464C" w:rsidRPr="001B6D1E">
        <w:t xml:space="preserve"> </w:t>
      </w:r>
      <w:r w:rsidRPr="001B6D1E">
        <w:t>изменения,</w:t>
      </w:r>
      <w:r w:rsidR="00BD464C" w:rsidRPr="001B6D1E">
        <w:t xml:space="preserve"> </w:t>
      </w:r>
      <w:r w:rsidRPr="001B6D1E">
        <w:t>однако</w:t>
      </w:r>
      <w:r w:rsidR="00BD464C" w:rsidRPr="001B6D1E">
        <w:t xml:space="preserve"> </w:t>
      </w:r>
      <w:r w:rsidRPr="001B6D1E">
        <w:t>они</w:t>
      </w:r>
      <w:r w:rsidR="00BD464C" w:rsidRPr="001B6D1E">
        <w:t xml:space="preserve"> </w:t>
      </w:r>
      <w:r w:rsidRPr="001B6D1E">
        <w:t>не</w:t>
      </w:r>
      <w:r w:rsidR="00BD464C" w:rsidRPr="001B6D1E">
        <w:t xml:space="preserve"> </w:t>
      </w:r>
      <w:r w:rsidRPr="001B6D1E">
        <w:t>затронут</w:t>
      </w:r>
      <w:r w:rsidR="00BD464C" w:rsidRPr="001B6D1E">
        <w:t xml:space="preserve"> </w:t>
      </w:r>
      <w:r w:rsidRPr="001B6D1E">
        <w:t>пенсионеров.</w:t>
      </w:r>
    </w:p>
    <w:p w14:paraId="3F788477" w14:textId="77777777" w:rsidR="00B34B19" w:rsidRPr="001B6D1E" w:rsidRDefault="00BD464C" w:rsidP="00B34B19">
      <w:r w:rsidRPr="001B6D1E">
        <w:t>«</w:t>
      </w:r>
      <w:r w:rsidR="00B34B19" w:rsidRPr="001B6D1E">
        <w:t>Пилот</w:t>
      </w:r>
      <w:r w:rsidRPr="001B6D1E">
        <w:t xml:space="preserve"> </w:t>
      </w:r>
      <w:r w:rsidR="00B34B19" w:rsidRPr="001B6D1E">
        <w:t>будет</w:t>
      </w:r>
      <w:r w:rsidRPr="001B6D1E">
        <w:t xml:space="preserve"> </w:t>
      </w:r>
      <w:r w:rsidR="00B34B19" w:rsidRPr="001B6D1E">
        <w:t>расширен,</w:t>
      </w:r>
      <w:r w:rsidRPr="001B6D1E">
        <w:t xml:space="preserve"> </w:t>
      </w:r>
      <w:r w:rsidR="00B34B19" w:rsidRPr="001B6D1E">
        <w:t>но</w:t>
      </w:r>
      <w:r w:rsidRPr="001B6D1E">
        <w:t xml:space="preserve"> </w:t>
      </w:r>
      <w:r w:rsidR="00B34B19" w:rsidRPr="001B6D1E">
        <w:t>это</w:t>
      </w:r>
      <w:r w:rsidRPr="001B6D1E">
        <w:t xml:space="preserve"> </w:t>
      </w:r>
      <w:r w:rsidR="00B34B19" w:rsidRPr="001B6D1E">
        <w:t>означает</w:t>
      </w:r>
      <w:r w:rsidRPr="001B6D1E">
        <w:t xml:space="preserve"> </w:t>
      </w:r>
      <w:r w:rsidR="00B34B19" w:rsidRPr="001B6D1E">
        <w:t>только,</w:t>
      </w:r>
      <w:r w:rsidRPr="001B6D1E">
        <w:t xml:space="preserve"> </w:t>
      </w:r>
      <w:r w:rsidR="00B34B19" w:rsidRPr="001B6D1E">
        <w:t>что</w:t>
      </w:r>
      <w:r w:rsidRPr="001B6D1E">
        <w:t xml:space="preserve"> </w:t>
      </w:r>
      <w:r w:rsidR="00B34B19" w:rsidRPr="001B6D1E">
        <w:t>увеличится</w:t>
      </w:r>
      <w:r w:rsidRPr="001B6D1E">
        <w:t xml:space="preserve"> </w:t>
      </w:r>
      <w:r w:rsidR="00B34B19" w:rsidRPr="001B6D1E">
        <w:t>число</w:t>
      </w:r>
      <w:r w:rsidRPr="001B6D1E">
        <w:t xml:space="preserve"> </w:t>
      </w:r>
      <w:r w:rsidR="00B34B19" w:rsidRPr="001B6D1E">
        <w:t>тех,</w:t>
      </w:r>
      <w:r w:rsidRPr="001B6D1E">
        <w:t xml:space="preserve"> </w:t>
      </w:r>
      <w:r w:rsidR="00B34B19" w:rsidRPr="001B6D1E">
        <w:t>кто</w:t>
      </w:r>
      <w:r w:rsidRPr="001B6D1E">
        <w:t xml:space="preserve"> </w:t>
      </w:r>
      <w:r w:rsidR="00B34B19" w:rsidRPr="001B6D1E">
        <w:t>сможет</w:t>
      </w:r>
      <w:r w:rsidRPr="001B6D1E">
        <w:t xml:space="preserve"> </w:t>
      </w:r>
      <w:r w:rsidR="00B34B19" w:rsidRPr="001B6D1E">
        <w:t>тестировать</w:t>
      </w:r>
      <w:r w:rsidRPr="001B6D1E">
        <w:t xml:space="preserve"> </w:t>
      </w:r>
      <w:r w:rsidR="00B34B19" w:rsidRPr="001B6D1E">
        <w:t>операции</w:t>
      </w:r>
      <w:r w:rsidRPr="001B6D1E">
        <w:t xml:space="preserve"> </w:t>
      </w:r>
      <w:r w:rsidR="00B34B19" w:rsidRPr="001B6D1E">
        <w:t>с</w:t>
      </w:r>
      <w:r w:rsidRPr="001B6D1E">
        <w:t xml:space="preserve"> </w:t>
      </w:r>
      <w:r w:rsidR="00B34B19" w:rsidRPr="001B6D1E">
        <w:t>реальными</w:t>
      </w:r>
      <w:r w:rsidRPr="001B6D1E">
        <w:t xml:space="preserve"> </w:t>
      </w:r>
      <w:r w:rsidR="00B34B19" w:rsidRPr="001B6D1E">
        <w:t>цифровыми</w:t>
      </w:r>
      <w:r w:rsidRPr="001B6D1E">
        <w:t xml:space="preserve"> </w:t>
      </w:r>
      <w:r w:rsidR="00B34B19" w:rsidRPr="001B6D1E">
        <w:t>рублями.</w:t>
      </w:r>
      <w:r w:rsidRPr="001B6D1E">
        <w:t xml:space="preserve"> </w:t>
      </w:r>
      <w:r w:rsidR="00B34B19" w:rsidRPr="001B6D1E">
        <w:t>Число</w:t>
      </w:r>
      <w:r w:rsidRPr="001B6D1E">
        <w:t xml:space="preserve"> </w:t>
      </w:r>
      <w:r w:rsidR="00B34B19" w:rsidRPr="001B6D1E">
        <w:t>участников</w:t>
      </w:r>
      <w:r w:rsidRPr="001B6D1E">
        <w:t xml:space="preserve"> </w:t>
      </w:r>
      <w:r w:rsidR="00B34B19" w:rsidRPr="001B6D1E">
        <w:t>хоть</w:t>
      </w:r>
      <w:r w:rsidRPr="001B6D1E">
        <w:t xml:space="preserve"> </w:t>
      </w:r>
      <w:r w:rsidR="00B34B19" w:rsidRPr="001B6D1E">
        <w:t>и</w:t>
      </w:r>
      <w:r w:rsidRPr="001B6D1E">
        <w:t xml:space="preserve"> </w:t>
      </w:r>
      <w:r w:rsidR="00B34B19" w:rsidRPr="001B6D1E">
        <w:t>вырастет,</w:t>
      </w:r>
      <w:r w:rsidRPr="001B6D1E">
        <w:t xml:space="preserve"> </w:t>
      </w:r>
      <w:r w:rsidR="00B34B19" w:rsidRPr="001B6D1E">
        <w:t>но</w:t>
      </w:r>
      <w:r w:rsidRPr="001B6D1E">
        <w:t xml:space="preserve"> </w:t>
      </w:r>
      <w:r w:rsidR="00B34B19" w:rsidRPr="001B6D1E">
        <w:t>будет</w:t>
      </w:r>
      <w:r w:rsidRPr="001B6D1E">
        <w:t xml:space="preserve"> </w:t>
      </w:r>
      <w:r w:rsidR="00B34B19" w:rsidRPr="001B6D1E">
        <w:t>по-прежнему</w:t>
      </w:r>
      <w:r w:rsidRPr="001B6D1E">
        <w:t xml:space="preserve"> </w:t>
      </w:r>
      <w:r w:rsidR="00B34B19" w:rsidRPr="001B6D1E">
        <w:t>ограниченным</w:t>
      </w:r>
      <w:r w:rsidRPr="001B6D1E">
        <w:t>»</w:t>
      </w:r>
      <w:r w:rsidR="00B34B19" w:rsidRPr="001B6D1E">
        <w:t>,</w:t>
      </w:r>
      <w:r w:rsidRPr="001B6D1E">
        <w:t xml:space="preserve"> - </w:t>
      </w:r>
      <w:r w:rsidR="00B34B19" w:rsidRPr="001B6D1E">
        <w:t>указали</w:t>
      </w:r>
      <w:r w:rsidRPr="001B6D1E">
        <w:t xml:space="preserve"> </w:t>
      </w:r>
      <w:r w:rsidR="00B34B19" w:rsidRPr="001B6D1E">
        <w:t>в</w:t>
      </w:r>
      <w:r w:rsidRPr="001B6D1E">
        <w:t xml:space="preserve"> </w:t>
      </w:r>
      <w:r w:rsidR="00B34B19" w:rsidRPr="001B6D1E">
        <w:t>ЦБ.</w:t>
      </w:r>
    </w:p>
    <w:p w14:paraId="0D7E9F54" w14:textId="77777777" w:rsidR="00B34B19" w:rsidRPr="001B6D1E" w:rsidRDefault="00B34B19" w:rsidP="00B34B19">
      <w:r w:rsidRPr="001B6D1E">
        <w:t>В</w:t>
      </w:r>
      <w:r w:rsidR="00BD464C" w:rsidRPr="001B6D1E">
        <w:t xml:space="preserve"> </w:t>
      </w:r>
      <w:r w:rsidRPr="001B6D1E">
        <w:t>Банке</w:t>
      </w:r>
      <w:r w:rsidR="00BD464C" w:rsidRPr="001B6D1E">
        <w:t xml:space="preserve"> </w:t>
      </w:r>
      <w:r w:rsidRPr="001B6D1E">
        <w:t>России</w:t>
      </w:r>
      <w:r w:rsidR="00BD464C" w:rsidRPr="001B6D1E">
        <w:t xml:space="preserve"> </w:t>
      </w:r>
      <w:r w:rsidRPr="001B6D1E">
        <w:t>предполагают,</w:t>
      </w:r>
      <w:r w:rsidR="00BD464C" w:rsidRPr="001B6D1E">
        <w:t xml:space="preserve"> </w:t>
      </w:r>
      <w:r w:rsidRPr="001B6D1E">
        <w:t>что</w:t>
      </w:r>
      <w:r w:rsidR="00BD464C" w:rsidRPr="001B6D1E">
        <w:t xml:space="preserve"> </w:t>
      </w:r>
      <w:r w:rsidRPr="001B6D1E">
        <w:t>цифровые</w:t>
      </w:r>
      <w:r w:rsidR="00BD464C" w:rsidRPr="001B6D1E">
        <w:t xml:space="preserve"> </w:t>
      </w:r>
      <w:r w:rsidRPr="001B6D1E">
        <w:t>рубли</w:t>
      </w:r>
      <w:r w:rsidR="00BD464C" w:rsidRPr="001B6D1E">
        <w:t xml:space="preserve"> </w:t>
      </w:r>
      <w:r w:rsidRPr="001B6D1E">
        <w:t>будут</w:t>
      </w:r>
      <w:r w:rsidR="00BD464C" w:rsidRPr="001B6D1E">
        <w:t xml:space="preserve"> </w:t>
      </w:r>
      <w:r w:rsidRPr="001B6D1E">
        <w:t>массово</w:t>
      </w:r>
      <w:r w:rsidR="00BD464C" w:rsidRPr="001B6D1E">
        <w:t xml:space="preserve"> </w:t>
      </w:r>
      <w:r w:rsidRPr="001B6D1E">
        <w:t>внедрять</w:t>
      </w:r>
      <w:r w:rsidR="00BD464C" w:rsidRPr="001B6D1E">
        <w:t xml:space="preserve"> </w:t>
      </w:r>
      <w:r w:rsidRPr="001B6D1E">
        <w:t>не</w:t>
      </w:r>
      <w:r w:rsidR="00BD464C" w:rsidRPr="001B6D1E">
        <w:t xml:space="preserve"> </w:t>
      </w:r>
      <w:r w:rsidRPr="001B6D1E">
        <w:t>раньше</w:t>
      </w:r>
      <w:r w:rsidR="00BD464C" w:rsidRPr="001B6D1E">
        <w:t xml:space="preserve"> </w:t>
      </w:r>
      <w:r w:rsidRPr="001B6D1E">
        <w:t>второй</w:t>
      </w:r>
      <w:r w:rsidR="00BD464C" w:rsidRPr="001B6D1E">
        <w:t xml:space="preserve"> </w:t>
      </w:r>
      <w:r w:rsidRPr="001B6D1E">
        <w:t>половины</w:t>
      </w:r>
      <w:r w:rsidR="00BD464C" w:rsidRPr="001B6D1E">
        <w:t xml:space="preserve"> </w:t>
      </w:r>
      <w:r w:rsidRPr="001B6D1E">
        <w:t>2025</w:t>
      </w:r>
      <w:r w:rsidR="00BD464C" w:rsidRPr="001B6D1E">
        <w:t xml:space="preserve"> </w:t>
      </w:r>
      <w:r w:rsidRPr="001B6D1E">
        <w:t>года.</w:t>
      </w:r>
      <w:r w:rsidR="00BD464C" w:rsidRPr="001B6D1E">
        <w:t xml:space="preserve"> </w:t>
      </w:r>
      <w:r w:rsidRPr="001B6D1E">
        <w:t>При</w:t>
      </w:r>
      <w:r w:rsidR="00BD464C" w:rsidRPr="001B6D1E">
        <w:t xml:space="preserve"> </w:t>
      </w:r>
      <w:r w:rsidRPr="001B6D1E">
        <w:t>этом</w:t>
      </w:r>
      <w:r w:rsidR="00BD464C" w:rsidRPr="001B6D1E">
        <w:t xml:space="preserve"> </w:t>
      </w:r>
      <w:r w:rsidRPr="001B6D1E">
        <w:t>граждане</w:t>
      </w:r>
      <w:r w:rsidR="00BD464C" w:rsidRPr="001B6D1E">
        <w:t xml:space="preserve"> </w:t>
      </w:r>
      <w:r w:rsidRPr="001B6D1E">
        <w:t>сами</w:t>
      </w:r>
      <w:r w:rsidR="00BD464C" w:rsidRPr="001B6D1E">
        <w:t xml:space="preserve"> </w:t>
      </w:r>
      <w:r w:rsidRPr="001B6D1E">
        <w:t>решат,</w:t>
      </w:r>
      <w:r w:rsidR="00BD464C" w:rsidRPr="001B6D1E">
        <w:t xml:space="preserve"> </w:t>
      </w:r>
      <w:r w:rsidRPr="001B6D1E">
        <w:t>пользоваться</w:t>
      </w:r>
      <w:r w:rsidR="00BD464C" w:rsidRPr="001B6D1E">
        <w:t xml:space="preserve"> </w:t>
      </w:r>
      <w:r w:rsidRPr="001B6D1E">
        <w:t>ими</w:t>
      </w:r>
      <w:r w:rsidR="00BD464C" w:rsidRPr="001B6D1E">
        <w:t xml:space="preserve"> </w:t>
      </w:r>
      <w:r w:rsidRPr="001B6D1E">
        <w:t>или</w:t>
      </w:r>
      <w:r w:rsidR="00BD464C" w:rsidRPr="001B6D1E">
        <w:t xml:space="preserve"> </w:t>
      </w:r>
      <w:r w:rsidRPr="001B6D1E">
        <w:t>нет.</w:t>
      </w:r>
    </w:p>
    <w:p w14:paraId="4DB301AD" w14:textId="77777777" w:rsidR="00B34B19" w:rsidRPr="001B6D1E" w:rsidRDefault="00BD464C" w:rsidP="00B34B19">
      <w:r w:rsidRPr="001B6D1E">
        <w:t>«</w:t>
      </w:r>
      <w:r w:rsidR="00B34B19" w:rsidRPr="001B6D1E">
        <w:t>Если</w:t>
      </w:r>
      <w:r w:rsidRPr="001B6D1E">
        <w:t xml:space="preserve"> </w:t>
      </w:r>
      <w:r w:rsidR="00B34B19" w:rsidRPr="001B6D1E">
        <w:t>кто-то</w:t>
      </w:r>
      <w:r w:rsidRPr="001B6D1E">
        <w:t xml:space="preserve"> </w:t>
      </w:r>
      <w:r w:rsidR="00B34B19" w:rsidRPr="001B6D1E">
        <w:t>не</w:t>
      </w:r>
      <w:r w:rsidRPr="001B6D1E">
        <w:t xml:space="preserve"> </w:t>
      </w:r>
      <w:r w:rsidR="00B34B19" w:rsidRPr="001B6D1E">
        <w:t>захочет,</w:t>
      </w:r>
      <w:r w:rsidRPr="001B6D1E">
        <w:t xml:space="preserve"> </w:t>
      </w:r>
      <w:r w:rsidR="00B34B19" w:rsidRPr="001B6D1E">
        <w:t>просто</w:t>
      </w:r>
      <w:r w:rsidRPr="001B6D1E">
        <w:t xml:space="preserve"> </w:t>
      </w:r>
      <w:r w:rsidR="00B34B19" w:rsidRPr="001B6D1E">
        <w:t>не</w:t>
      </w:r>
      <w:r w:rsidRPr="001B6D1E">
        <w:t xml:space="preserve"> </w:t>
      </w:r>
      <w:r w:rsidR="00B34B19" w:rsidRPr="001B6D1E">
        <w:t>будет</w:t>
      </w:r>
      <w:r w:rsidRPr="001B6D1E">
        <w:t xml:space="preserve"> </w:t>
      </w:r>
      <w:r w:rsidR="00B34B19" w:rsidRPr="001B6D1E">
        <w:t>открывать</w:t>
      </w:r>
      <w:r w:rsidRPr="001B6D1E">
        <w:t xml:space="preserve"> </w:t>
      </w:r>
      <w:r w:rsidR="00B34B19" w:rsidRPr="001B6D1E">
        <w:t>себе</w:t>
      </w:r>
      <w:r w:rsidRPr="001B6D1E">
        <w:t xml:space="preserve"> </w:t>
      </w:r>
      <w:r w:rsidR="00B34B19" w:rsidRPr="001B6D1E">
        <w:t>сч</w:t>
      </w:r>
      <w:r w:rsidRPr="001B6D1E">
        <w:t>е</w:t>
      </w:r>
      <w:r w:rsidR="00B34B19" w:rsidRPr="001B6D1E">
        <w:t>т</w:t>
      </w:r>
      <w:r w:rsidRPr="001B6D1E">
        <w:t xml:space="preserve"> </w:t>
      </w:r>
      <w:r w:rsidR="00B34B19" w:rsidRPr="001B6D1E">
        <w:t>цифрового</w:t>
      </w:r>
      <w:r w:rsidRPr="001B6D1E">
        <w:t xml:space="preserve"> </w:t>
      </w:r>
      <w:r w:rsidR="00B34B19" w:rsidRPr="001B6D1E">
        <w:t>рубля.</w:t>
      </w:r>
      <w:r w:rsidRPr="001B6D1E">
        <w:t xml:space="preserve"> </w:t>
      </w:r>
      <w:r w:rsidR="00B34B19" w:rsidRPr="001B6D1E">
        <w:t>Те,</w:t>
      </w:r>
      <w:r w:rsidRPr="001B6D1E">
        <w:t xml:space="preserve"> </w:t>
      </w:r>
      <w:r w:rsidR="00B34B19" w:rsidRPr="001B6D1E">
        <w:t>кто</w:t>
      </w:r>
      <w:r w:rsidRPr="001B6D1E">
        <w:t xml:space="preserve"> </w:t>
      </w:r>
      <w:r w:rsidR="00B34B19" w:rsidRPr="001B6D1E">
        <w:t>получает</w:t>
      </w:r>
      <w:r w:rsidRPr="001B6D1E">
        <w:t xml:space="preserve"> </w:t>
      </w:r>
      <w:r w:rsidR="00B34B19" w:rsidRPr="001B6D1E">
        <w:t>пенсии,</w:t>
      </w:r>
      <w:r w:rsidRPr="001B6D1E">
        <w:t xml:space="preserve"> </w:t>
      </w:r>
      <w:r w:rsidR="00B34B19" w:rsidRPr="001B6D1E">
        <w:t>смогут,</w:t>
      </w:r>
      <w:r w:rsidRPr="001B6D1E">
        <w:t xml:space="preserve"> </w:t>
      </w:r>
      <w:r w:rsidR="00B34B19" w:rsidRPr="001B6D1E">
        <w:t>как</w:t>
      </w:r>
      <w:r w:rsidRPr="001B6D1E">
        <w:t xml:space="preserve"> </w:t>
      </w:r>
      <w:r w:rsidR="00B34B19" w:rsidRPr="001B6D1E">
        <w:t>и</w:t>
      </w:r>
      <w:r w:rsidRPr="001B6D1E">
        <w:t xml:space="preserve"> </w:t>
      </w:r>
      <w:r w:rsidR="00B34B19" w:rsidRPr="001B6D1E">
        <w:t>сейчас,</w:t>
      </w:r>
      <w:r w:rsidRPr="001B6D1E">
        <w:t xml:space="preserve"> </w:t>
      </w:r>
      <w:r w:rsidR="00B34B19" w:rsidRPr="001B6D1E">
        <w:t>выбрать</w:t>
      </w:r>
      <w:r w:rsidRPr="001B6D1E">
        <w:t xml:space="preserve"> </w:t>
      </w:r>
      <w:r w:rsidR="00B34B19" w:rsidRPr="001B6D1E">
        <w:t>способ</w:t>
      </w:r>
      <w:r w:rsidRPr="001B6D1E">
        <w:t xml:space="preserve"> </w:t>
      </w:r>
      <w:r w:rsidR="00B34B19" w:rsidRPr="001B6D1E">
        <w:t>получения:</w:t>
      </w:r>
      <w:r w:rsidRPr="001B6D1E">
        <w:t xml:space="preserve"> </w:t>
      </w:r>
      <w:r w:rsidR="00B34B19" w:rsidRPr="001B6D1E">
        <w:t>на</w:t>
      </w:r>
      <w:r w:rsidRPr="001B6D1E">
        <w:t xml:space="preserve"> </w:t>
      </w:r>
      <w:r w:rsidR="00B34B19" w:rsidRPr="001B6D1E">
        <w:t>почте</w:t>
      </w:r>
      <w:r w:rsidRPr="001B6D1E">
        <w:t xml:space="preserve"> </w:t>
      </w:r>
      <w:r w:rsidR="00B34B19" w:rsidRPr="001B6D1E">
        <w:t>наличными,</w:t>
      </w:r>
      <w:r w:rsidRPr="001B6D1E">
        <w:t xml:space="preserve"> </w:t>
      </w:r>
      <w:r w:rsidR="00B34B19" w:rsidRPr="001B6D1E">
        <w:t>на</w:t>
      </w:r>
      <w:r w:rsidRPr="001B6D1E">
        <w:t xml:space="preserve"> </w:t>
      </w:r>
      <w:r w:rsidR="00B34B19" w:rsidRPr="001B6D1E">
        <w:t>карту</w:t>
      </w:r>
      <w:r w:rsidRPr="001B6D1E">
        <w:t xml:space="preserve"> </w:t>
      </w:r>
      <w:r w:rsidR="00B34B19" w:rsidRPr="001B6D1E">
        <w:t>безналичными</w:t>
      </w:r>
      <w:r w:rsidRPr="001B6D1E">
        <w:t xml:space="preserve"> </w:t>
      </w:r>
      <w:r w:rsidR="00B34B19" w:rsidRPr="001B6D1E">
        <w:t>или</w:t>
      </w:r>
      <w:r w:rsidRPr="001B6D1E">
        <w:t xml:space="preserve"> </w:t>
      </w:r>
      <w:r w:rsidR="00B34B19" w:rsidRPr="001B6D1E">
        <w:t>на</w:t>
      </w:r>
      <w:r w:rsidRPr="001B6D1E">
        <w:t xml:space="preserve"> </w:t>
      </w:r>
      <w:r w:rsidR="00B34B19" w:rsidRPr="001B6D1E">
        <w:t>свой</w:t>
      </w:r>
      <w:r w:rsidRPr="001B6D1E">
        <w:t xml:space="preserve"> </w:t>
      </w:r>
      <w:r w:rsidR="00B34B19" w:rsidRPr="001B6D1E">
        <w:t>сч</w:t>
      </w:r>
      <w:r w:rsidRPr="001B6D1E">
        <w:t>е</w:t>
      </w:r>
      <w:r w:rsidR="00B34B19" w:rsidRPr="001B6D1E">
        <w:t>т</w:t>
      </w:r>
      <w:r w:rsidRPr="001B6D1E">
        <w:t xml:space="preserve"> </w:t>
      </w:r>
      <w:r w:rsidR="00B34B19" w:rsidRPr="001B6D1E">
        <w:t>цифрового</w:t>
      </w:r>
      <w:r w:rsidRPr="001B6D1E">
        <w:t xml:space="preserve"> </w:t>
      </w:r>
      <w:r w:rsidR="00B34B19" w:rsidRPr="001B6D1E">
        <w:t>рубля.</w:t>
      </w:r>
      <w:r w:rsidRPr="001B6D1E">
        <w:t xml:space="preserve"> </w:t>
      </w:r>
      <w:r w:rsidR="00B34B19" w:rsidRPr="001B6D1E">
        <w:t>Выбор</w:t>
      </w:r>
      <w:r w:rsidRPr="001B6D1E">
        <w:t xml:space="preserve"> </w:t>
      </w:r>
      <w:r w:rsidR="00B34B19" w:rsidRPr="001B6D1E">
        <w:t>останется</w:t>
      </w:r>
      <w:r w:rsidRPr="001B6D1E">
        <w:t xml:space="preserve"> </w:t>
      </w:r>
      <w:r w:rsidR="00B34B19" w:rsidRPr="001B6D1E">
        <w:t>за</w:t>
      </w:r>
      <w:r w:rsidRPr="001B6D1E">
        <w:t xml:space="preserve"> </w:t>
      </w:r>
      <w:r w:rsidR="00B34B19" w:rsidRPr="001B6D1E">
        <w:t>человеком</w:t>
      </w:r>
      <w:r w:rsidRPr="001B6D1E">
        <w:t>»</w:t>
      </w:r>
      <w:r w:rsidR="00B34B19" w:rsidRPr="001B6D1E">
        <w:t>,</w:t>
      </w:r>
      <w:r w:rsidRPr="001B6D1E">
        <w:t xml:space="preserve"> - </w:t>
      </w:r>
      <w:r w:rsidR="00B34B19" w:rsidRPr="001B6D1E">
        <w:t>заключил</w:t>
      </w:r>
      <w:r w:rsidRPr="001B6D1E">
        <w:t xml:space="preserve"> </w:t>
      </w:r>
      <w:r w:rsidR="00B34B19" w:rsidRPr="001B6D1E">
        <w:t>собеседник</w:t>
      </w:r>
      <w:r w:rsidRPr="001B6D1E">
        <w:t xml:space="preserve"> </w:t>
      </w:r>
      <w:r w:rsidR="00B34B19" w:rsidRPr="001B6D1E">
        <w:t>Life.ru.</w:t>
      </w:r>
    </w:p>
    <w:p w14:paraId="67543179" w14:textId="77777777" w:rsidR="00B34B19" w:rsidRPr="001B6D1E" w:rsidRDefault="001C4E63" w:rsidP="00B34B19">
      <w:hyperlink r:id="rId27" w:history="1">
        <w:r w:rsidR="00B34B19" w:rsidRPr="001B6D1E">
          <w:rPr>
            <w:rStyle w:val="a3"/>
          </w:rPr>
          <w:t>https://life.ru/p/1680986</w:t>
        </w:r>
      </w:hyperlink>
      <w:r w:rsidR="00BD464C" w:rsidRPr="001B6D1E">
        <w:t xml:space="preserve"> </w:t>
      </w:r>
    </w:p>
    <w:p w14:paraId="23FAD0D1" w14:textId="77777777" w:rsidR="007A407E" w:rsidRPr="001B6D1E" w:rsidRDefault="007A407E" w:rsidP="007A407E">
      <w:pPr>
        <w:pStyle w:val="2"/>
      </w:pPr>
      <w:bookmarkStart w:id="86" w:name="_Toc175032215"/>
      <w:r w:rsidRPr="001B6D1E">
        <w:t>Вечерняя</w:t>
      </w:r>
      <w:r w:rsidR="00BD464C" w:rsidRPr="001B6D1E">
        <w:t xml:space="preserve"> </w:t>
      </w:r>
      <w:r w:rsidRPr="001B6D1E">
        <w:t>Москва,</w:t>
      </w:r>
      <w:r w:rsidR="00BD464C" w:rsidRPr="001B6D1E">
        <w:t xml:space="preserve"> </w:t>
      </w:r>
      <w:r w:rsidRPr="001B6D1E">
        <w:t>20.08.2024,</w:t>
      </w:r>
      <w:r w:rsidR="00BD464C" w:rsidRPr="001B6D1E">
        <w:t xml:space="preserve"> </w:t>
      </w:r>
      <w:r w:rsidRPr="001B6D1E">
        <w:t>Депутат</w:t>
      </w:r>
      <w:r w:rsidR="00BD464C" w:rsidRPr="001B6D1E">
        <w:t xml:space="preserve"> </w:t>
      </w:r>
      <w:r w:rsidRPr="001B6D1E">
        <w:t>Чаплин</w:t>
      </w:r>
      <w:r w:rsidR="00BD464C" w:rsidRPr="001B6D1E">
        <w:t xml:space="preserve"> </w:t>
      </w:r>
      <w:r w:rsidRPr="001B6D1E">
        <w:t>назвал</w:t>
      </w:r>
      <w:r w:rsidR="00BD464C" w:rsidRPr="001B6D1E">
        <w:t xml:space="preserve"> </w:t>
      </w:r>
      <w:r w:rsidRPr="001B6D1E">
        <w:t>новую</w:t>
      </w:r>
      <w:r w:rsidR="00BD464C" w:rsidRPr="001B6D1E">
        <w:t xml:space="preserve"> </w:t>
      </w:r>
      <w:r w:rsidRPr="001B6D1E">
        <w:t>выплату,</w:t>
      </w:r>
      <w:r w:rsidR="00BD464C" w:rsidRPr="001B6D1E">
        <w:t xml:space="preserve"> </w:t>
      </w:r>
      <w:r w:rsidRPr="001B6D1E">
        <w:t>которая</w:t>
      </w:r>
      <w:r w:rsidR="00BD464C" w:rsidRPr="001B6D1E">
        <w:t xml:space="preserve"> </w:t>
      </w:r>
      <w:r w:rsidRPr="001B6D1E">
        <w:t>будет</w:t>
      </w:r>
      <w:r w:rsidR="00BD464C" w:rsidRPr="001B6D1E">
        <w:t xml:space="preserve"> </w:t>
      </w:r>
      <w:r w:rsidRPr="001B6D1E">
        <w:t>назначаться</w:t>
      </w:r>
      <w:r w:rsidR="00BD464C" w:rsidRPr="001B6D1E">
        <w:t xml:space="preserve"> </w:t>
      </w:r>
      <w:r w:rsidRPr="001B6D1E">
        <w:t>автоматически</w:t>
      </w:r>
      <w:bookmarkEnd w:id="86"/>
    </w:p>
    <w:p w14:paraId="68299DF1" w14:textId="77777777" w:rsidR="007A407E" w:rsidRPr="001B6D1E" w:rsidRDefault="007A407E" w:rsidP="00FB3064">
      <w:pPr>
        <w:pStyle w:val="3"/>
      </w:pPr>
      <w:bookmarkStart w:id="87" w:name="_Toc175032216"/>
      <w:r w:rsidRPr="001B6D1E">
        <w:t>Пенсионеры</w:t>
      </w:r>
      <w:r w:rsidR="00BD464C" w:rsidRPr="001B6D1E">
        <w:t xml:space="preserve"> </w:t>
      </w:r>
      <w:r w:rsidRPr="001B6D1E">
        <w:t>старше</w:t>
      </w:r>
      <w:r w:rsidR="00BD464C" w:rsidRPr="001B6D1E">
        <w:t xml:space="preserve"> </w:t>
      </w:r>
      <w:r w:rsidRPr="001B6D1E">
        <w:t>80</w:t>
      </w:r>
      <w:r w:rsidR="00BD464C" w:rsidRPr="001B6D1E">
        <w:t xml:space="preserve"> </w:t>
      </w:r>
      <w:r w:rsidRPr="001B6D1E">
        <w:t>лет</w:t>
      </w:r>
      <w:r w:rsidR="00BD464C" w:rsidRPr="001B6D1E">
        <w:t xml:space="preserve"> </w:t>
      </w:r>
      <w:r w:rsidRPr="001B6D1E">
        <w:t>и</w:t>
      </w:r>
      <w:r w:rsidR="00BD464C" w:rsidRPr="001B6D1E">
        <w:t xml:space="preserve"> </w:t>
      </w:r>
      <w:r w:rsidRPr="001B6D1E">
        <w:t>инвалиды</w:t>
      </w:r>
      <w:r w:rsidR="00BD464C" w:rsidRPr="001B6D1E">
        <w:t xml:space="preserve"> </w:t>
      </w:r>
      <w:r w:rsidRPr="001B6D1E">
        <w:t>I</w:t>
      </w:r>
      <w:r w:rsidR="00BD464C" w:rsidRPr="001B6D1E">
        <w:t xml:space="preserve"> </w:t>
      </w:r>
      <w:r w:rsidRPr="001B6D1E">
        <w:t>группы</w:t>
      </w:r>
      <w:r w:rsidR="00BD464C" w:rsidRPr="001B6D1E">
        <w:t xml:space="preserve"> </w:t>
      </w:r>
      <w:r w:rsidRPr="001B6D1E">
        <w:t>со</w:t>
      </w:r>
      <w:r w:rsidR="00BD464C" w:rsidRPr="001B6D1E">
        <w:t xml:space="preserve"> </w:t>
      </w:r>
      <w:r w:rsidRPr="001B6D1E">
        <w:t>следующего</w:t>
      </w:r>
      <w:r w:rsidR="00BD464C" w:rsidRPr="001B6D1E">
        <w:t xml:space="preserve"> </w:t>
      </w:r>
      <w:r w:rsidRPr="001B6D1E">
        <w:t>года</w:t>
      </w:r>
      <w:r w:rsidR="00BD464C" w:rsidRPr="001B6D1E">
        <w:t xml:space="preserve"> </w:t>
      </w:r>
      <w:r w:rsidRPr="001B6D1E">
        <w:t>будут</w:t>
      </w:r>
      <w:r w:rsidR="00BD464C" w:rsidRPr="001B6D1E">
        <w:t xml:space="preserve"> </w:t>
      </w:r>
      <w:r w:rsidRPr="001B6D1E">
        <w:t>автоматически</w:t>
      </w:r>
      <w:r w:rsidR="00BD464C" w:rsidRPr="001B6D1E">
        <w:t xml:space="preserve"> </w:t>
      </w:r>
      <w:r w:rsidRPr="001B6D1E">
        <w:t>получать</w:t>
      </w:r>
      <w:r w:rsidR="00BD464C" w:rsidRPr="001B6D1E">
        <w:t xml:space="preserve"> </w:t>
      </w:r>
      <w:r w:rsidRPr="001B6D1E">
        <w:t>выплату</w:t>
      </w:r>
      <w:r w:rsidR="00BD464C" w:rsidRPr="001B6D1E">
        <w:t xml:space="preserve"> </w:t>
      </w:r>
      <w:r w:rsidRPr="001B6D1E">
        <w:t>в</w:t>
      </w:r>
      <w:r w:rsidR="00BD464C" w:rsidRPr="001B6D1E">
        <w:t xml:space="preserve"> </w:t>
      </w:r>
      <w:r w:rsidRPr="001B6D1E">
        <w:t>размере</w:t>
      </w:r>
      <w:r w:rsidR="00BD464C" w:rsidRPr="001B6D1E">
        <w:t xml:space="preserve"> </w:t>
      </w:r>
      <w:r w:rsidRPr="001B6D1E">
        <w:t>1,2</w:t>
      </w:r>
      <w:r w:rsidR="00BD464C" w:rsidRPr="001B6D1E">
        <w:t xml:space="preserve"> </w:t>
      </w:r>
      <w:r w:rsidRPr="001B6D1E">
        <w:t>тысячи</w:t>
      </w:r>
      <w:r w:rsidR="00BD464C" w:rsidRPr="001B6D1E">
        <w:t xml:space="preserve"> </w:t>
      </w:r>
      <w:r w:rsidRPr="001B6D1E">
        <w:t>рублей.</w:t>
      </w:r>
      <w:r w:rsidR="00BD464C" w:rsidRPr="001B6D1E">
        <w:t xml:space="preserve"> </w:t>
      </w:r>
      <w:r w:rsidRPr="001B6D1E">
        <w:t>Об</w:t>
      </w:r>
      <w:r w:rsidR="00BD464C" w:rsidRPr="001B6D1E">
        <w:t xml:space="preserve"> </w:t>
      </w:r>
      <w:r w:rsidRPr="001B6D1E">
        <w:t>этом</w:t>
      </w:r>
      <w:r w:rsidR="00BD464C" w:rsidRPr="001B6D1E">
        <w:t xml:space="preserve"> </w:t>
      </w:r>
      <w:r w:rsidRPr="001B6D1E">
        <w:t>сообщил</w:t>
      </w:r>
      <w:r w:rsidR="00BD464C" w:rsidRPr="001B6D1E">
        <w:t xml:space="preserve"> </w:t>
      </w:r>
      <w:r w:rsidRPr="001B6D1E">
        <w:t>депутат</w:t>
      </w:r>
      <w:r w:rsidR="00BD464C" w:rsidRPr="001B6D1E">
        <w:t xml:space="preserve"> </w:t>
      </w:r>
      <w:r w:rsidRPr="001B6D1E">
        <w:t>Государственной</w:t>
      </w:r>
      <w:r w:rsidR="00BD464C" w:rsidRPr="001B6D1E">
        <w:t xml:space="preserve"> </w:t>
      </w:r>
      <w:r w:rsidRPr="001B6D1E">
        <w:t>думы</w:t>
      </w:r>
      <w:r w:rsidR="00BD464C" w:rsidRPr="001B6D1E">
        <w:t xml:space="preserve"> </w:t>
      </w:r>
      <w:r w:rsidRPr="001B6D1E">
        <w:t>Никита</w:t>
      </w:r>
      <w:r w:rsidR="00BD464C" w:rsidRPr="001B6D1E">
        <w:t xml:space="preserve"> </w:t>
      </w:r>
      <w:r w:rsidRPr="001B6D1E">
        <w:t>Чаплин.</w:t>
      </w:r>
      <w:bookmarkEnd w:id="87"/>
    </w:p>
    <w:p w14:paraId="1F9D1359" w14:textId="77777777" w:rsidR="007A407E" w:rsidRPr="001B6D1E" w:rsidRDefault="007A407E" w:rsidP="007A407E">
      <w:r w:rsidRPr="001B6D1E">
        <w:t>-</w:t>
      </w:r>
      <w:r w:rsidR="00BD464C" w:rsidRPr="001B6D1E">
        <w:t xml:space="preserve"> </w:t>
      </w:r>
      <w:r w:rsidRPr="001B6D1E">
        <w:t>До</w:t>
      </w:r>
      <w:r w:rsidR="00BD464C" w:rsidRPr="001B6D1E">
        <w:t xml:space="preserve"> </w:t>
      </w:r>
      <w:r w:rsidRPr="001B6D1E">
        <w:t>2025</w:t>
      </w:r>
      <w:r w:rsidR="00BD464C" w:rsidRPr="001B6D1E">
        <w:t xml:space="preserve"> </w:t>
      </w:r>
      <w:r w:rsidRPr="001B6D1E">
        <w:t>года</w:t>
      </w:r>
      <w:r w:rsidR="00BD464C" w:rsidRPr="001B6D1E">
        <w:t xml:space="preserve"> </w:t>
      </w:r>
      <w:r w:rsidRPr="001B6D1E">
        <w:t>неработающие</w:t>
      </w:r>
      <w:r w:rsidR="00BD464C" w:rsidRPr="001B6D1E">
        <w:t xml:space="preserve"> </w:t>
      </w:r>
      <w:r w:rsidRPr="001B6D1E">
        <w:t>граждане,</w:t>
      </w:r>
      <w:r w:rsidR="00BD464C" w:rsidRPr="001B6D1E">
        <w:t xml:space="preserve"> </w:t>
      </w:r>
      <w:r w:rsidRPr="001B6D1E">
        <w:t>которые</w:t>
      </w:r>
      <w:r w:rsidR="00BD464C" w:rsidRPr="001B6D1E">
        <w:t xml:space="preserve"> </w:t>
      </w:r>
      <w:r w:rsidRPr="001B6D1E">
        <w:t>осуществляли</w:t>
      </w:r>
      <w:r w:rsidR="00BD464C" w:rsidRPr="001B6D1E">
        <w:t xml:space="preserve"> </w:t>
      </w:r>
      <w:r w:rsidRPr="001B6D1E">
        <w:t>уход</w:t>
      </w:r>
      <w:r w:rsidR="00BD464C" w:rsidRPr="001B6D1E">
        <w:t xml:space="preserve"> </w:t>
      </w:r>
      <w:r w:rsidRPr="001B6D1E">
        <w:t>за</w:t>
      </w:r>
      <w:r w:rsidR="00BD464C" w:rsidRPr="001B6D1E">
        <w:t xml:space="preserve"> </w:t>
      </w:r>
      <w:r w:rsidRPr="001B6D1E">
        <w:t>пожилыми</w:t>
      </w:r>
      <w:r w:rsidR="00BD464C" w:rsidRPr="001B6D1E">
        <w:t xml:space="preserve"> </w:t>
      </w:r>
      <w:r w:rsidRPr="001B6D1E">
        <w:t>людьми</w:t>
      </w:r>
      <w:r w:rsidR="00BD464C" w:rsidRPr="001B6D1E">
        <w:t xml:space="preserve"> </w:t>
      </w:r>
      <w:r w:rsidRPr="001B6D1E">
        <w:t>старше</w:t>
      </w:r>
      <w:r w:rsidR="00BD464C" w:rsidRPr="001B6D1E">
        <w:t xml:space="preserve"> </w:t>
      </w:r>
      <w:r w:rsidRPr="001B6D1E">
        <w:t>80</w:t>
      </w:r>
      <w:r w:rsidR="00BD464C" w:rsidRPr="001B6D1E">
        <w:t xml:space="preserve"> </w:t>
      </w:r>
      <w:r w:rsidRPr="001B6D1E">
        <w:t>лет</w:t>
      </w:r>
      <w:r w:rsidR="00BD464C" w:rsidRPr="001B6D1E">
        <w:t xml:space="preserve"> </w:t>
      </w:r>
      <w:r w:rsidRPr="001B6D1E">
        <w:t>или</w:t>
      </w:r>
      <w:r w:rsidR="00BD464C" w:rsidRPr="001B6D1E">
        <w:t xml:space="preserve"> </w:t>
      </w:r>
      <w:r w:rsidRPr="001B6D1E">
        <w:t>инвалидами</w:t>
      </w:r>
      <w:r w:rsidR="00BD464C" w:rsidRPr="001B6D1E">
        <w:t xml:space="preserve"> </w:t>
      </w:r>
      <w:r w:rsidRPr="001B6D1E">
        <w:t>I</w:t>
      </w:r>
      <w:r w:rsidR="00BD464C" w:rsidRPr="001B6D1E">
        <w:t xml:space="preserve"> </w:t>
      </w:r>
      <w:r w:rsidRPr="001B6D1E">
        <w:t>группы,</w:t>
      </w:r>
      <w:r w:rsidR="00BD464C" w:rsidRPr="001B6D1E">
        <w:t xml:space="preserve"> </w:t>
      </w:r>
      <w:r w:rsidRPr="001B6D1E">
        <w:t>имели</w:t>
      </w:r>
      <w:r w:rsidR="00BD464C" w:rsidRPr="001B6D1E">
        <w:t xml:space="preserve"> </w:t>
      </w:r>
      <w:r w:rsidRPr="001B6D1E">
        <w:t>возможность</w:t>
      </w:r>
      <w:r w:rsidR="00BD464C" w:rsidRPr="001B6D1E">
        <w:t xml:space="preserve"> </w:t>
      </w:r>
      <w:r w:rsidRPr="001B6D1E">
        <w:t>оформлять</w:t>
      </w:r>
      <w:r w:rsidR="00BD464C" w:rsidRPr="001B6D1E">
        <w:t xml:space="preserve"> </w:t>
      </w:r>
      <w:r w:rsidRPr="001B6D1E">
        <w:t>ежемесячную</w:t>
      </w:r>
      <w:r w:rsidR="00BD464C" w:rsidRPr="001B6D1E">
        <w:t xml:space="preserve"> </w:t>
      </w:r>
      <w:r w:rsidRPr="001B6D1E">
        <w:t>компенсацию</w:t>
      </w:r>
      <w:r w:rsidR="00BD464C" w:rsidRPr="001B6D1E">
        <w:t xml:space="preserve"> </w:t>
      </w:r>
      <w:r w:rsidRPr="001B6D1E">
        <w:t>в</w:t>
      </w:r>
      <w:r w:rsidR="00BD464C" w:rsidRPr="001B6D1E">
        <w:t xml:space="preserve"> </w:t>
      </w:r>
      <w:r w:rsidRPr="001B6D1E">
        <w:t>размере</w:t>
      </w:r>
      <w:r w:rsidR="00BD464C" w:rsidRPr="001B6D1E">
        <w:t xml:space="preserve"> </w:t>
      </w:r>
      <w:r w:rsidRPr="001B6D1E">
        <w:t>1200</w:t>
      </w:r>
      <w:r w:rsidR="00BD464C" w:rsidRPr="001B6D1E">
        <w:t xml:space="preserve"> </w:t>
      </w:r>
      <w:r w:rsidRPr="001B6D1E">
        <w:t>рублей.</w:t>
      </w:r>
      <w:r w:rsidR="00BD464C" w:rsidRPr="001B6D1E">
        <w:t xml:space="preserve"> </w:t>
      </w:r>
      <w:r w:rsidRPr="001B6D1E">
        <w:t>Им</w:t>
      </w:r>
      <w:r w:rsidR="00BD464C" w:rsidRPr="001B6D1E">
        <w:t xml:space="preserve"> </w:t>
      </w:r>
      <w:r w:rsidRPr="001B6D1E">
        <w:t>нужно</w:t>
      </w:r>
      <w:r w:rsidR="00BD464C" w:rsidRPr="001B6D1E">
        <w:t xml:space="preserve"> </w:t>
      </w:r>
      <w:r w:rsidRPr="001B6D1E">
        <w:t>было</w:t>
      </w:r>
      <w:r w:rsidR="00BD464C" w:rsidRPr="001B6D1E">
        <w:t xml:space="preserve"> </w:t>
      </w:r>
      <w:r w:rsidRPr="001B6D1E">
        <w:t>подавать</w:t>
      </w:r>
      <w:r w:rsidR="00BD464C" w:rsidRPr="001B6D1E">
        <w:t xml:space="preserve"> </w:t>
      </w:r>
      <w:r w:rsidRPr="001B6D1E">
        <w:t>заявление</w:t>
      </w:r>
      <w:r w:rsidR="00BD464C" w:rsidRPr="001B6D1E">
        <w:t xml:space="preserve"> </w:t>
      </w:r>
      <w:r w:rsidRPr="001B6D1E">
        <w:t>на</w:t>
      </w:r>
      <w:r w:rsidR="00BD464C" w:rsidRPr="001B6D1E">
        <w:t xml:space="preserve"> </w:t>
      </w:r>
      <w:r w:rsidRPr="001B6D1E">
        <w:t>оформление</w:t>
      </w:r>
      <w:r w:rsidR="00BD464C" w:rsidRPr="001B6D1E">
        <w:t xml:space="preserve"> </w:t>
      </w:r>
      <w:r w:rsidRPr="001B6D1E">
        <w:t>выплаты.</w:t>
      </w:r>
      <w:r w:rsidR="00BD464C" w:rsidRPr="001B6D1E">
        <w:t xml:space="preserve"> </w:t>
      </w:r>
      <w:r w:rsidRPr="001B6D1E">
        <w:t>С</w:t>
      </w:r>
      <w:r w:rsidR="00BD464C" w:rsidRPr="001B6D1E">
        <w:t xml:space="preserve"> </w:t>
      </w:r>
      <w:r w:rsidRPr="001B6D1E">
        <w:t>введением</w:t>
      </w:r>
      <w:r w:rsidR="00BD464C" w:rsidRPr="001B6D1E">
        <w:t xml:space="preserve"> </w:t>
      </w:r>
      <w:r w:rsidRPr="001B6D1E">
        <w:t>нового</w:t>
      </w:r>
      <w:r w:rsidR="00BD464C" w:rsidRPr="001B6D1E">
        <w:t xml:space="preserve"> </w:t>
      </w:r>
      <w:r w:rsidRPr="001B6D1E">
        <w:t>порядка</w:t>
      </w:r>
      <w:r w:rsidR="00BD464C" w:rsidRPr="001B6D1E">
        <w:t xml:space="preserve"> </w:t>
      </w:r>
      <w:r w:rsidRPr="001B6D1E">
        <w:t>необходимость</w:t>
      </w:r>
      <w:r w:rsidR="00BD464C" w:rsidRPr="001B6D1E">
        <w:t xml:space="preserve"> </w:t>
      </w:r>
      <w:r w:rsidRPr="001B6D1E">
        <w:t>подачи</w:t>
      </w:r>
      <w:r w:rsidR="00BD464C" w:rsidRPr="001B6D1E">
        <w:t xml:space="preserve"> </w:t>
      </w:r>
      <w:r w:rsidRPr="001B6D1E">
        <w:t>заявлений</w:t>
      </w:r>
      <w:r w:rsidR="00BD464C" w:rsidRPr="001B6D1E">
        <w:t xml:space="preserve"> </w:t>
      </w:r>
      <w:r w:rsidRPr="001B6D1E">
        <w:t>на</w:t>
      </w:r>
      <w:r w:rsidR="00BD464C" w:rsidRPr="001B6D1E">
        <w:t xml:space="preserve"> </w:t>
      </w:r>
      <w:r w:rsidRPr="001B6D1E">
        <w:t>назначение</w:t>
      </w:r>
      <w:r w:rsidR="00BD464C" w:rsidRPr="001B6D1E">
        <w:t xml:space="preserve"> </w:t>
      </w:r>
      <w:r w:rsidRPr="001B6D1E">
        <w:t>выплат</w:t>
      </w:r>
      <w:r w:rsidR="00BD464C" w:rsidRPr="001B6D1E">
        <w:t xml:space="preserve"> </w:t>
      </w:r>
      <w:r w:rsidRPr="001B6D1E">
        <w:t>отпадает.</w:t>
      </w:r>
      <w:r w:rsidR="00BD464C" w:rsidRPr="001B6D1E">
        <w:t xml:space="preserve"> </w:t>
      </w:r>
      <w:r w:rsidRPr="001B6D1E">
        <w:t>Пенсионеры</w:t>
      </w:r>
      <w:r w:rsidR="00BD464C" w:rsidRPr="001B6D1E">
        <w:t xml:space="preserve"> </w:t>
      </w:r>
      <w:r w:rsidRPr="001B6D1E">
        <w:t>и</w:t>
      </w:r>
      <w:r w:rsidR="00BD464C" w:rsidRPr="001B6D1E">
        <w:t xml:space="preserve"> </w:t>
      </w:r>
      <w:r w:rsidRPr="001B6D1E">
        <w:t>инвалиды</w:t>
      </w:r>
      <w:r w:rsidR="00BD464C" w:rsidRPr="001B6D1E">
        <w:t xml:space="preserve"> </w:t>
      </w:r>
      <w:r w:rsidRPr="001B6D1E">
        <w:t>будут</w:t>
      </w:r>
      <w:r w:rsidR="00BD464C" w:rsidRPr="001B6D1E">
        <w:t xml:space="preserve"> </w:t>
      </w:r>
      <w:r w:rsidRPr="001B6D1E">
        <w:t>получать</w:t>
      </w:r>
      <w:r w:rsidR="00BD464C" w:rsidRPr="001B6D1E">
        <w:t xml:space="preserve"> </w:t>
      </w:r>
      <w:r w:rsidRPr="001B6D1E">
        <w:t>выплату</w:t>
      </w:r>
      <w:r w:rsidR="00BD464C" w:rsidRPr="001B6D1E">
        <w:t xml:space="preserve"> </w:t>
      </w:r>
      <w:r w:rsidRPr="001B6D1E">
        <w:t>автоматически,</w:t>
      </w:r>
      <w:r w:rsidR="00BD464C" w:rsidRPr="001B6D1E">
        <w:t xml:space="preserve"> </w:t>
      </w:r>
      <w:r w:rsidRPr="001B6D1E">
        <w:t>-</w:t>
      </w:r>
      <w:r w:rsidR="00BD464C" w:rsidRPr="001B6D1E">
        <w:t xml:space="preserve"> </w:t>
      </w:r>
      <w:r w:rsidRPr="001B6D1E">
        <w:t>рассказал</w:t>
      </w:r>
      <w:r w:rsidR="00BD464C" w:rsidRPr="001B6D1E">
        <w:t xml:space="preserve"> </w:t>
      </w:r>
      <w:r w:rsidRPr="001B6D1E">
        <w:t>он</w:t>
      </w:r>
      <w:r w:rsidR="00BD464C" w:rsidRPr="001B6D1E">
        <w:t xml:space="preserve"> </w:t>
      </w:r>
      <w:r w:rsidRPr="001B6D1E">
        <w:t>РИА</w:t>
      </w:r>
      <w:r w:rsidR="00BD464C" w:rsidRPr="001B6D1E">
        <w:t xml:space="preserve"> </w:t>
      </w:r>
      <w:r w:rsidRPr="001B6D1E">
        <w:t>Новости.</w:t>
      </w:r>
    </w:p>
    <w:p w14:paraId="67FC0D47" w14:textId="77777777" w:rsidR="007A407E" w:rsidRPr="001B6D1E" w:rsidRDefault="007A407E" w:rsidP="007A407E">
      <w:r w:rsidRPr="001B6D1E">
        <w:t>При</w:t>
      </w:r>
      <w:r w:rsidR="00BD464C" w:rsidRPr="001B6D1E">
        <w:t xml:space="preserve"> </w:t>
      </w:r>
      <w:r w:rsidRPr="001B6D1E">
        <w:t>этом</w:t>
      </w:r>
      <w:r w:rsidR="00BD464C" w:rsidRPr="001B6D1E">
        <w:t xml:space="preserve"> </w:t>
      </w:r>
      <w:r w:rsidRPr="001B6D1E">
        <w:t>остаются</w:t>
      </w:r>
      <w:r w:rsidR="00BD464C" w:rsidRPr="001B6D1E">
        <w:t xml:space="preserve"> </w:t>
      </w:r>
      <w:r w:rsidRPr="001B6D1E">
        <w:t>без</w:t>
      </w:r>
      <w:r w:rsidR="00BD464C" w:rsidRPr="001B6D1E">
        <w:t xml:space="preserve"> </w:t>
      </w:r>
      <w:r w:rsidRPr="001B6D1E">
        <w:t>изменений</w:t>
      </w:r>
      <w:r w:rsidR="00BD464C" w:rsidRPr="001B6D1E">
        <w:t xml:space="preserve"> </w:t>
      </w:r>
      <w:r w:rsidRPr="001B6D1E">
        <w:t>выплата</w:t>
      </w:r>
      <w:r w:rsidR="00BD464C" w:rsidRPr="001B6D1E">
        <w:t xml:space="preserve"> </w:t>
      </w:r>
      <w:r w:rsidRPr="001B6D1E">
        <w:t>в</w:t>
      </w:r>
      <w:r w:rsidR="00BD464C" w:rsidRPr="001B6D1E">
        <w:t xml:space="preserve"> </w:t>
      </w:r>
      <w:r w:rsidRPr="001B6D1E">
        <w:t>10</w:t>
      </w:r>
      <w:r w:rsidR="00BD464C" w:rsidRPr="001B6D1E">
        <w:t xml:space="preserve"> </w:t>
      </w:r>
      <w:r w:rsidRPr="001B6D1E">
        <w:t>тысяч</w:t>
      </w:r>
      <w:r w:rsidR="00BD464C" w:rsidRPr="001B6D1E">
        <w:t xml:space="preserve"> </w:t>
      </w:r>
      <w:r w:rsidRPr="001B6D1E">
        <w:t>рублей</w:t>
      </w:r>
      <w:r w:rsidR="00BD464C" w:rsidRPr="001B6D1E">
        <w:t xml:space="preserve"> </w:t>
      </w:r>
      <w:r w:rsidRPr="001B6D1E">
        <w:t>одному</w:t>
      </w:r>
      <w:r w:rsidR="00BD464C" w:rsidRPr="001B6D1E">
        <w:t xml:space="preserve"> </w:t>
      </w:r>
      <w:r w:rsidRPr="001B6D1E">
        <w:t>из</w:t>
      </w:r>
      <w:r w:rsidR="00BD464C" w:rsidRPr="001B6D1E">
        <w:t xml:space="preserve"> </w:t>
      </w:r>
      <w:r w:rsidRPr="001B6D1E">
        <w:t>родителей</w:t>
      </w:r>
      <w:r w:rsidR="00BD464C" w:rsidRPr="001B6D1E">
        <w:t xml:space="preserve"> </w:t>
      </w:r>
      <w:r w:rsidRPr="001B6D1E">
        <w:t>по</w:t>
      </w:r>
      <w:r w:rsidR="00BD464C" w:rsidRPr="001B6D1E">
        <w:t xml:space="preserve"> </w:t>
      </w:r>
      <w:r w:rsidRPr="001B6D1E">
        <w:t>уходу</w:t>
      </w:r>
      <w:r w:rsidR="00BD464C" w:rsidRPr="001B6D1E">
        <w:t xml:space="preserve"> </w:t>
      </w:r>
      <w:r w:rsidRPr="001B6D1E">
        <w:t>за</w:t>
      </w:r>
      <w:r w:rsidR="00BD464C" w:rsidRPr="001B6D1E">
        <w:t xml:space="preserve"> </w:t>
      </w:r>
      <w:r w:rsidRPr="001B6D1E">
        <w:t>ребенком-инвалидом.</w:t>
      </w:r>
    </w:p>
    <w:p w14:paraId="4B9655BA" w14:textId="77777777" w:rsidR="007A407E" w:rsidRPr="001B6D1E" w:rsidRDefault="007A407E" w:rsidP="007A407E">
      <w:r w:rsidRPr="001B6D1E">
        <w:t>Для</w:t>
      </w:r>
      <w:r w:rsidR="00BD464C" w:rsidRPr="001B6D1E">
        <w:t xml:space="preserve"> </w:t>
      </w:r>
      <w:r w:rsidRPr="001B6D1E">
        <w:t>получателей,</w:t>
      </w:r>
      <w:r w:rsidR="00BD464C" w:rsidRPr="001B6D1E">
        <w:t xml:space="preserve"> </w:t>
      </w:r>
      <w:r w:rsidRPr="001B6D1E">
        <w:t>которым</w:t>
      </w:r>
      <w:r w:rsidR="00BD464C" w:rsidRPr="001B6D1E">
        <w:t xml:space="preserve"> </w:t>
      </w:r>
      <w:r w:rsidRPr="001B6D1E">
        <w:t>выплата</w:t>
      </w:r>
      <w:r w:rsidR="00BD464C" w:rsidRPr="001B6D1E">
        <w:t xml:space="preserve"> </w:t>
      </w:r>
      <w:r w:rsidRPr="001B6D1E">
        <w:t>уже</w:t>
      </w:r>
      <w:r w:rsidR="00BD464C" w:rsidRPr="001B6D1E">
        <w:t xml:space="preserve"> </w:t>
      </w:r>
      <w:r w:rsidRPr="001B6D1E">
        <w:t>назначена</w:t>
      </w:r>
      <w:r w:rsidR="00BD464C" w:rsidRPr="001B6D1E">
        <w:t xml:space="preserve"> </w:t>
      </w:r>
      <w:r w:rsidRPr="001B6D1E">
        <w:t>до</w:t>
      </w:r>
      <w:r w:rsidR="00BD464C" w:rsidRPr="001B6D1E">
        <w:t xml:space="preserve"> </w:t>
      </w:r>
      <w:r w:rsidRPr="001B6D1E">
        <w:t>2025</w:t>
      </w:r>
      <w:r w:rsidR="00BD464C" w:rsidRPr="001B6D1E">
        <w:t xml:space="preserve"> </w:t>
      </w:r>
      <w:r w:rsidRPr="001B6D1E">
        <w:t>года,</w:t>
      </w:r>
      <w:r w:rsidR="00BD464C" w:rsidRPr="001B6D1E">
        <w:t xml:space="preserve"> </w:t>
      </w:r>
      <w:r w:rsidRPr="001B6D1E">
        <w:t>компенсация</w:t>
      </w:r>
      <w:r w:rsidR="00BD464C" w:rsidRPr="001B6D1E">
        <w:t xml:space="preserve"> </w:t>
      </w:r>
      <w:r w:rsidRPr="001B6D1E">
        <w:t>будет</w:t>
      </w:r>
      <w:r w:rsidR="00BD464C" w:rsidRPr="001B6D1E">
        <w:t xml:space="preserve"> </w:t>
      </w:r>
      <w:r w:rsidRPr="001B6D1E">
        <w:t>продолжена</w:t>
      </w:r>
      <w:r w:rsidR="00BD464C" w:rsidRPr="001B6D1E">
        <w:t xml:space="preserve"> </w:t>
      </w:r>
      <w:r w:rsidRPr="001B6D1E">
        <w:t>до</w:t>
      </w:r>
      <w:r w:rsidR="00BD464C" w:rsidRPr="001B6D1E">
        <w:t xml:space="preserve"> </w:t>
      </w:r>
      <w:r w:rsidRPr="001B6D1E">
        <w:t>окончания</w:t>
      </w:r>
      <w:r w:rsidR="00BD464C" w:rsidRPr="001B6D1E">
        <w:t xml:space="preserve"> </w:t>
      </w:r>
      <w:r w:rsidRPr="001B6D1E">
        <w:t>текущего</w:t>
      </w:r>
      <w:r w:rsidR="00BD464C" w:rsidRPr="001B6D1E">
        <w:t xml:space="preserve"> </w:t>
      </w:r>
      <w:r w:rsidRPr="001B6D1E">
        <w:t>периода,</w:t>
      </w:r>
      <w:r w:rsidR="00BD464C" w:rsidRPr="001B6D1E">
        <w:t xml:space="preserve"> </w:t>
      </w:r>
      <w:r w:rsidRPr="001B6D1E">
        <w:t>после</w:t>
      </w:r>
      <w:r w:rsidR="00BD464C" w:rsidRPr="001B6D1E">
        <w:t xml:space="preserve"> </w:t>
      </w:r>
      <w:r w:rsidRPr="001B6D1E">
        <w:t>чего</w:t>
      </w:r>
      <w:r w:rsidR="00BD464C" w:rsidRPr="001B6D1E">
        <w:t xml:space="preserve"> </w:t>
      </w:r>
      <w:r w:rsidRPr="001B6D1E">
        <w:t>начнут</w:t>
      </w:r>
      <w:r w:rsidR="00BD464C" w:rsidRPr="001B6D1E">
        <w:t xml:space="preserve"> </w:t>
      </w:r>
      <w:r w:rsidRPr="001B6D1E">
        <w:t>действовать</w:t>
      </w:r>
      <w:r w:rsidR="00BD464C" w:rsidRPr="001B6D1E">
        <w:t xml:space="preserve"> </w:t>
      </w:r>
      <w:r w:rsidRPr="001B6D1E">
        <w:t>новые</w:t>
      </w:r>
      <w:r w:rsidR="00BD464C" w:rsidRPr="001B6D1E">
        <w:t xml:space="preserve"> </w:t>
      </w:r>
      <w:r w:rsidRPr="001B6D1E">
        <w:t>условия,</w:t>
      </w:r>
      <w:r w:rsidR="00BD464C" w:rsidRPr="001B6D1E">
        <w:t xml:space="preserve"> </w:t>
      </w:r>
      <w:r w:rsidRPr="001B6D1E">
        <w:t>отметил</w:t>
      </w:r>
      <w:r w:rsidR="00BD464C" w:rsidRPr="001B6D1E">
        <w:t xml:space="preserve"> </w:t>
      </w:r>
      <w:r w:rsidRPr="001B6D1E">
        <w:t>парламентарий.</w:t>
      </w:r>
      <w:r w:rsidR="00BD464C" w:rsidRPr="001B6D1E">
        <w:t xml:space="preserve"> </w:t>
      </w:r>
      <w:r w:rsidRPr="001B6D1E">
        <w:t>Дополнительные</w:t>
      </w:r>
      <w:r w:rsidR="00BD464C" w:rsidRPr="001B6D1E">
        <w:t xml:space="preserve"> </w:t>
      </w:r>
      <w:r w:rsidRPr="001B6D1E">
        <w:t>документы</w:t>
      </w:r>
      <w:r w:rsidR="00BD464C" w:rsidRPr="001B6D1E">
        <w:t xml:space="preserve"> </w:t>
      </w:r>
      <w:r w:rsidRPr="001B6D1E">
        <w:t>для</w:t>
      </w:r>
      <w:r w:rsidR="00BD464C" w:rsidRPr="001B6D1E">
        <w:t xml:space="preserve"> </w:t>
      </w:r>
      <w:r w:rsidRPr="001B6D1E">
        <w:t>уточнения</w:t>
      </w:r>
      <w:r w:rsidR="00BD464C" w:rsidRPr="001B6D1E">
        <w:t xml:space="preserve"> </w:t>
      </w:r>
      <w:r w:rsidRPr="001B6D1E">
        <w:t>условий</w:t>
      </w:r>
      <w:r w:rsidR="00BD464C" w:rsidRPr="001B6D1E">
        <w:t xml:space="preserve"> </w:t>
      </w:r>
      <w:r w:rsidRPr="001B6D1E">
        <w:lastRenderedPageBreak/>
        <w:t>выплаты</w:t>
      </w:r>
      <w:r w:rsidR="00BD464C" w:rsidRPr="001B6D1E">
        <w:t xml:space="preserve"> </w:t>
      </w:r>
      <w:r w:rsidRPr="001B6D1E">
        <w:t>и</w:t>
      </w:r>
      <w:r w:rsidR="00BD464C" w:rsidRPr="001B6D1E">
        <w:t xml:space="preserve"> </w:t>
      </w:r>
      <w:r w:rsidRPr="001B6D1E">
        <w:t>учета</w:t>
      </w:r>
      <w:r w:rsidR="00BD464C" w:rsidRPr="001B6D1E">
        <w:t xml:space="preserve"> </w:t>
      </w:r>
      <w:r w:rsidRPr="001B6D1E">
        <w:t>стажа</w:t>
      </w:r>
      <w:r w:rsidR="00BD464C" w:rsidRPr="001B6D1E">
        <w:t xml:space="preserve"> </w:t>
      </w:r>
      <w:r w:rsidRPr="001B6D1E">
        <w:t>будут</w:t>
      </w:r>
      <w:r w:rsidR="00BD464C" w:rsidRPr="001B6D1E">
        <w:t xml:space="preserve"> </w:t>
      </w:r>
      <w:r w:rsidRPr="001B6D1E">
        <w:t>приниматься,</w:t>
      </w:r>
      <w:r w:rsidR="00BD464C" w:rsidRPr="001B6D1E">
        <w:t xml:space="preserve"> </w:t>
      </w:r>
      <w:r w:rsidRPr="001B6D1E">
        <w:t>и</w:t>
      </w:r>
      <w:r w:rsidR="00BD464C" w:rsidRPr="001B6D1E">
        <w:t xml:space="preserve"> </w:t>
      </w:r>
      <w:r w:rsidRPr="001B6D1E">
        <w:t>за</w:t>
      </w:r>
      <w:r w:rsidR="00BD464C" w:rsidRPr="001B6D1E">
        <w:t xml:space="preserve"> </w:t>
      </w:r>
      <w:r w:rsidRPr="001B6D1E">
        <w:t>разъяснениями</w:t>
      </w:r>
      <w:r w:rsidR="00BD464C" w:rsidRPr="001B6D1E">
        <w:t xml:space="preserve"> </w:t>
      </w:r>
      <w:r w:rsidRPr="001B6D1E">
        <w:t>люди</w:t>
      </w:r>
      <w:r w:rsidR="00BD464C" w:rsidRPr="001B6D1E">
        <w:t xml:space="preserve"> </w:t>
      </w:r>
      <w:r w:rsidRPr="001B6D1E">
        <w:t>смогут</w:t>
      </w:r>
      <w:r w:rsidR="00BD464C" w:rsidRPr="001B6D1E">
        <w:t xml:space="preserve"> </w:t>
      </w:r>
      <w:r w:rsidRPr="001B6D1E">
        <w:t>обратиться</w:t>
      </w:r>
      <w:r w:rsidR="00BD464C" w:rsidRPr="001B6D1E">
        <w:t xml:space="preserve"> </w:t>
      </w:r>
      <w:r w:rsidRPr="001B6D1E">
        <w:t>в</w:t>
      </w:r>
      <w:r w:rsidR="00BD464C" w:rsidRPr="001B6D1E">
        <w:t xml:space="preserve"> </w:t>
      </w:r>
      <w:r w:rsidRPr="001B6D1E">
        <w:t>Социальный</w:t>
      </w:r>
      <w:r w:rsidR="00BD464C" w:rsidRPr="001B6D1E">
        <w:t xml:space="preserve"> </w:t>
      </w:r>
      <w:r w:rsidRPr="001B6D1E">
        <w:t>фонд</w:t>
      </w:r>
      <w:r w:rsidR="00BD464C" w:rsidRPr="001B6D1E">
        <w:t xml:space="preserve"> </w:t>
      </w:r>
      <w:r w:rsidRPr="001B6D1E">
        <w:t>РФ.</w:t>
      </w:r>
    </w:p>
    <w:p w14:paraId="6163A0DA" w14:textId="77777777" w:rsidR="007A407E" w:rsidRPr="001B6D1E" w:rsidRDefault="007A407E" w:rsidP="007A407E">
      <w:r w:rsidRPr="001B6D1E">
        <w:t>С</w:t>
      </w:r>
      <w:r w:rsidR="00BD464C" w:rsidRPr="001B6D1E">
        <w:t xml:space="preserve"> </w:t>
      </w:r>
      <w:r w:rsidRPr="001B6D1E">
        <w:t>1</w:t>
      </w:r>
      <w:r w:rsidR="00BD464C" w:rsidRPr="001B6D1E">
        <w:t xml:space="preserve"> </w:t>
      </w:r>
      <w:r w:rsidRPr="001B6D1E">
        <w:t>сентября</w:t>
      </w:r>
      <w:r w:rsidR="00BD464C" w:rsidRPr="001B6D1E">
        <w:t xml:space="preserve"> </w:t>
      </w:r>
      <w:r w:rsidRPr="001B6D1E">
        <w:t>индексация</w:t>
      </w:r>
      <w:r w:rsidR="00BD464C" w:rsidRPr="001B6D1E">
        <w:t xml:space="preserve"> </w:t>
      </w:r>
      <w:r w:rsidRPr="001B6D1E">
        <w:t>пенсии</w:t>
      </w:r>
      <w:r w:rsidR="00BD464C" w:rsidRPr="001B6D1E">
        <w:t xml:space="preserve"> </w:t>
      </w:r>
      <w:r w:rsidRPr="001B6D1E">
        <w:t>ждет</w:t>
      </w:r>
      <w:r w:rsidR="00BD464C" w:rsidRPr="001B6D1E">
        <w:t xml:space="preserve"> </w:t>
      </w:r>
      <w:r w:rsidRPr="001B6D1E">
        <w:t>несколько</w:t>
      </w:r>
      <w:r w:rsidR="00BD464C" w:rsidRPr="001B6D1E">
        <w:t xml:space="preserve"> </w:t>
      </w:r>
      <w:r w:rsidRPr="001B6D1E">
        <w:t>категорий</w:t>
      </w:r>
      <w:r w:rsidR="00BD464C" w:rsidRPr="001B6D1E">
        <w:t xml:space="preserve"> </w:t>
      </w:r>
      <w:r w:rsidRPr="001B6D1E">
        <w:t>россиян.</w:t>
      </w:r>
      <w:r w:rsidR="00BD464C" w:rsidRPr="001B6D1E">
        <w:t xml:space="preserve"> </w:t>
      </w:r>
      <w:r w:rsidRPr="001B6D1E">
        <w:t>Председатель</w:t>
      </w:r>
      <w:r w:rsidR="00BD464C" w:rsidRPr="001B6D1E">
        <w:t xml:space="preserve"> </w:t>
      </w:r>
      <w:r w:rsidRPr="001B6D1E">
        <w:t>Союза</w:t>
      </w:r>
      <w:r w:rsidR="00BD464C" w:rsidRPr="001B6D1E">
        <w:t xml:space="preserve"> </w:t>
      </w:r>
      <w:r w:rsidRPr="001B6D1E">
        <w:t>пенсионеров</w:t>
      </w:r>
      <w:r w:rsidR="00BD464C" w:rsidRPr="001B6D1E">
        <w:t xml:space="preserve"> </w:t>
      </w:r>
      <w:r w:rsidRPr="001B6D1E">
        <w:t>РФ</w:t>
      </w:r>
      <w:r w:rsidR="00BD464C" w:rsidRPr="001B6D1E">
        <w:t xml:space="preserve"> </w:t>
      </w:r>
      <w:r w:rsidRPr="001B6D1E">
        <w:t>Валерий</w:t>
      </w:r>
      <w:r w:rsidR="00BD464C" w:rsidRPr="001B6D1E">
        <w:t xml:space="preserve"> </w:t>
      </w:r>
      <w:r w:rsidRPr="001B6D1E">
        <w:t>Рязанский</w:t>
      </w:r>
      <w:r w:rsidR="00BD464C" w:rsidRPr="001B6D1E">
        <w:t xml:space="preserve"> </w:t>
      </w:r>
      <w:r w:rsidRPr="001B6D1E">
        <w:t>рассказал</w:t>
      </w:r>
      <w:r w:rsidR="00BD464C" w:rsidRPr="001B6D1E">
        <w:t xml:space="preserve"> «</w:t>
      </w:r>
      <w:r w:rsidRPr="001B6D1E">
        <w:t>Вечерней</w:t>
      </w:r>
      <w:r w:rsidR="00BD464C" w:rsidRPr="001B6D1E">
        <w:t xml:space="preserve"> </w:t>
      </w:r>
      <w:r w:rsidRPr="001B6D1E">
        <w:t>Москве</w:t>
      </w:r>
      <w:r w:rsidR="00BD464C" w:rsidRPr="001B6D1E">
        <w:t>»</w:t>
      </w:r>
      <w:r w:rsidRPr="001B6D1E">
        <w:t>,</w:t>
      </w:r>
      <w:r w:rsidR="00BD464C" w:rsidRPr="001B6D1E">
        <w:t xml:space="preserve"> </w:t>
      </w:r>
      <w:r w:rsidRPr="001B6D1E">
        <w:t>кому</w:t>
      </w:r>
      <w:r w:rsidR="00BD464C" w:rsidRPr="001B6D1E">
        <w:t xml:space="preserve"> </w:t>
      </w:r>
      <w:r w:rsidRPr="001B6D1E">
        <w:t>повысят</w:t>
      </w:r>
      <w:r w:rsidR="00BD464C" w:rsidRPr="001B6D1E">
        <w:t xml:space="preserve"> </w:t>
      </w:r>
      <w:r w:rsidRPr="001B6D1E">
        <w:t>пенсии</w:t>
      </w:r>
      <w:r w:rsidR="00BD464C" w:rsidRPr="001B6D1E">
        <w:t xml:space="preserve"> </w:t>
      </w:r>
      <w:r w:rsidRPr="001B6D1E">
        <w:t>в</w:t>
      </w:r>
      <w:r w:rsidR="00BD464C" w:rsidRPr="001B6D1E">
        <w:t xml:space="preserve"> </w:t>
      </w:r>
      <w:r w:rsidRPr="001B6D1E">
        <w:t>сентябре.</w:t>
      </w:r>
    </w:p>
    <w:p w14:paraId="461EB4B2" w14:textId="77777777" w:rsidR="007A407E" w:rsidRPr="001B6D1E" w:rsidRDefault="001C4E63" w:rsidP="007A407E">
      <w:hyperlink r:id="rId28" w:history="1">
        <w:r w:rsidR="007A407E" w:rsidRPr="001B6D1E">
          <w:rPr>
            <w:rStyle w:val="a3"/>
          </w:rPr>
          <w:t>https://vm.ru/news/1159233-deputat-chaplin-nazval-novuyu-vyplatu-kotoraya-budet-naznachatsya-avtomaticheski</w:t>
        </w:r>
      </w:hyperlink>
    </w:p>
    <w:p w14:paraId="2306E0EA" w14:textId="77777777" w:rsidR="009D17CF" w:rsidRPr="001B6D1E" w:rsidRDefault="009D17CF" w:rsidP="009D17CF">
      <w:pPr>
        <w:pStyle w:val="2"/>
      </w:pPr>
      <w:bookmarkStart w:id="88" w:name="_Toc175032217"/>
      <w:r w:rsidRPr="001B6D1E">
        <w:t>Вечерняя</w:t>
      </w:r>
      <w:r w:rsidR="00BD464C" w:rsidRPr="001B6D1E">
        <w:t xml:space="preserve"> </w:t>
      </w:r>
      <w:r w:rsidRPr="001B6D1E">
        <w:t>Москва,</w:t>
      </w:r>
      <w:r w:rsidR="00BD464C" w:rsidRPr="001B6D1E">
        <w:t xml:space="preserve"> </w:t>
      </w:r>
      <w:r w:rsidRPr="001B6D1E">
        <w:t>19.08.2024,</w:t>
      </w:r>
      <w:r w:rsidR="00BD464C" w:rsidRPr="001B6D1E">
        <w:t xml:space="preserve"> </w:t>
      </w:r>
      <w:r w:rsidRPr="001B6D1E">
        <w:t>Эксперт</w:t>
      </w:r>
      <w:r w:rsidR="00BD464C" w:rsidRPr="001B6D1E">
        <w:t xml:space="preserve"> </w:t>
      </w:r>
      <w:r w:rsidRPr="001B6D1E">
        <w:t>Рязанский</w:t>
      </w:r>
      <w:r w:rsidR="00BD464C" w:rsidRPr="001B6D1E">
        <w:t xml:space="preserve"> </w:t>
      </w:r>
      <w:r w:rsidRPr="001B6D1E">
        <w:t>рассказал,</w:t>
      </w:r>
      <w:r w:rsidR="00BD464C" w:rsidRPr="001B6D1E">
        <w:t xml:space="preserve"> </w:t>
      </w:r>
      <w:r w:rsidRPr="001B6D1E">
        <w:t>какой</w:t>
      </w:r>
      <w:r w:rsidR="00BD464C" w:rsidRPr="001B6D1E">
        <w:t xml:space="preserve"> </w:t>
      </w:r>
      <w:r w:rsidRPr="001B6D1E">
        <w:t>категории</w:t>
      </w:r>
      <w:r w:rsidR="00BD464C" w:rsidRPr="001B6D1E">
        <w:t xml:space="preserve"> </w:t>
      </w:r>
      <w:r w:rsidRPr="001B6D1E">
        <w:t>пенсионеров</w:t>
      </w:r>
      <w:r w:rsidR="00BD464C" w:rsidRPr="001B6D1E">
        <w:t xml:space="preserve"> </w:t>
      </w:r>
      <w:r w:rsidRPr="001B6D1E">
        <w:t>повысят</w:t>
      </w:r>
      <w:r w:rsidR="00BD464C" w:rsidRPr="001B6D1E">
        <w:t xml:space="preserve"> </w:t>
      </w:r>
      <w:r w:rsidRPr="001B6D1E">
        <w:t>пенсии</w:t>
      </w:r>
      <w:r w:rsidR="00BD464C" w:rsidRPr="001B6D1E">
        <w:t xml:space="preserve"> </w:t>
      </w:r>
      <w:r w:rsidRPr="001B6D1E">
        <w:t>с</w:t>
      </w:r>
      <w:r w:rsidR="00BD464C" w:rsidRPr="001B6D1E">
        <w:t xml:space="preserve"> </w:t>
      </w:r>
      <w:r w:rsidRPr="001B6D1E">
        <w:t>1</w:t>
      </w:r>
      <w:r w:rsidR="00BD464C" w:rsidRPr="001B6D1E">
        <w:t xml:space="preserve"> </w:t>
      </w:r>
      <w:r w:rsidRPr="001B6D1E">
        <w:t>сентября</w:t>
      </w:r>
      <w:bookmarkEnd w:id="88"/>
    </w:p>
    <w:p w14:paraId="59EF3916" w14:textId="77777777" w:rsidR="009D17CF" w:rsidRPr="001B6D1E" w:rsidRDefault="009D17CF" w:rsidP="00FB3064">
      <w:pPr>
        <w:pStyle w:val="3"/>
      </w:pPr>
      <w:bookmarkStart w:id="89" w:name="_Toc175032218"/>
      <w:r w:rsidRPr="001B6D1E">
        <w:t>С</w:t>
      </w:r>
      <w:r w:rsidR="00BD464C" w:rsidRPr="001B6D1E">
        <w:t xml:space="preserve"> </w:t>
      </w:r>
      <w:r w:rsidRPr="001B6D1E">
        <w:t>1</w:t>
      </w:r>
      <w:r w:rsidR="00BD464C" w:rsidRPr="001B6D1E">
        <w:t xml:space="preserve"> </w:t>
      </w:r>
      <w:r w:rsidRPr="001B6D1E">
        <w:t>сентября</w:t>
      </w:r>
      <w:r w:rsidR="00BD464C" w:rsidRPr="001B6D1E">
        <w:t xml:space="preserve"> </w:t>
      </w:r>
      <w:r w:rsidRPr="001B6D1E">
        <w:t>индексация</w:t>
      </w:r>
      <w:r w:rsidR="00BD464C" w:rsidRPr="001B6D1E">
        <w:t xml:space="preserve"> </w:t>
      </w:r>
      <w:r w:rsidRPr="001B6D1E">
        <w:t>пенсии</w:t>
      </w:r>
      <w:r w:rsidR="00BD464C" w:rsidRPr="001B6D1E">
        <w:t xml:space="preserve"> </w:t>
      </w:r>
      <w:r w:rsidRPr="001B6D1E">
        <w:t>ждет</w:t>
      </w:r>
      <w:r w:rsidR="00BD464C" w:rsidRPr="001B6D1E">
        <w:t xml:space="preserve"> </w:t>
      </w:r>
      <w:r w:rsidRPr="001B6D1E">
        <w:t>несколько</w:t>
      </w:r>
      <w:r w:rsidR="00BD464C" w:rsidRPr="001B6D1E">
        <w:t xml:space="preserve"> </w:t>
      </w:r>
      <w:r w:rsidRPr="001B6D1E">
        <w:t>категорий</w:t>
      </w:r>
      <w:r w:rsidR="00BD464C" w:rsidRPr="001B6D1E">
        <w:t xml:space="preserve"> </w:t>
      </w:r>
      <w:r w:rsidRPr="001B6D1E">
        <w:t>россиян.</w:t>
      </w:r>
      <w:r w:rsidR="00BD464C" w:rsidRPr="001B6D1E">
        <w:t xml:space="preserve"> </w:t>
      </w:r>
      <w:r w:rsidRPr="001B6D1E">
        <w:t>Председатель</w:t>
      </w:r>
      <w:r w:rsidR="00BD464C" w:rsidRPr="001B6D1E">
        <w:t xml:space="preserve"> </w:t>
      </w:r>
      <w:r w:rsidRPr="001B6D1E">
        <w:t>Союза</w:t>
      </w:r>
      <w:r w:rsidR="00BD464C" w:rsidRPr="001B6D1E">
        <w:t xml:space="preserve"> </w:t>
      </w:r>
      <w:r w:rsidRPr="001B6D1E">
        <w:t>пенсионеров</w:t>
      </w:r>
      <w:r w:rsidR="00BD464C" w:rsidRPr="001B6D1E">
        <w:t xml:space="preserve"> </w:t>
      </w:r>
      <w:r w:rsidRPr="001B6D1E">
        <w:t>России</w:t>
      </w:r>
      <w:r w:rsidR="00BD464C" w:rsidRPr="001B6D1E">
        <w:t xml:space="preserve"> </w:t>
      </w:r>
      <w:r w:rsidRPr="001B6D1E">
        <w:t>Валерий</w:t>
      </w:r>
      <w:r w:rsidR="00BD464C" w:rsidRPr="001B6D1E">
        <w:t xml:space="preserve"> </w:t>
      </w:r>
      <w:r w:rsidRPr="001B6D1E">
        <w:t>Рязанский</w:t>
      </w:r>
      <w:r w:rsidR="00BD464C" w:rsidRPr="001B6D1E">
        <w:t xml:space="preserve"> </w:t>
      </w:r>
      <w:r w:rsidRPr="001B6D1E">
        <w:t>рассказал</w:t>
      </w:r>
      <w:r w:rsidR="00BD464C" w:rsidRPr="001B6D1E">
        <w:t xml:space="preserve"> «</w:t>
      </w:r>
      <w:r w:rsidRPr="001B6D1E">
        <w:t>Вечерней</w:t>
      </w:r>
      <w:r w:rsidR="00BD464C" w:rsidRPr="001B6D1E">
        <w:t xml:space="preserve"> </w:t>
      </w:r>
      <w:r w:rsidRPr="001B6D1E">
        <w:t>Москве</w:t>
      </w:r>
      <w:r w:rsidR="00BD464C" w:rsidRPr="001B6D1E">
        <w:t>»</w:t>
      </w:r>
      <w:r w:rsidRPr="001B6D1E">
        <w:t>,</w:t>
      </w:r>
      <w:r w:rsidR="00BD464C" w:rsidRPr="001B6D1E">
        <w:t xml:space="preserve"> </w:t>
      </w:r>
      <w:r w:rsidRPr="001B6D1E">
        <w:t>кому</w:t>
      </w:r>
      <w:r w:rsidR="00BD464C" w:rsidRPr="001B6D1E">
        <w:t xml:space="preserve"> </w:t>
      </w:r>
      <w:r w:rsidRPr="001B6D1E">
        <w:t>повысят</w:t>
      </w:r>
      <w:r w:rsidR="00BD464C" w:rsidRPr="001B6D1E">
        <w:t xml:space="preserve"> </w:t>
      </w:r>
      <w:r w:rsidRPr="001B6D1E">
        <w:t>пенсии</w:t>
      </w:r>
      <w:r w:rsidR="00BD464C" w:rsidRPr="001B6D1E">
        <w:t xml:space="preserve"> </w:t>
      </w:r>
      <w:r w:rsidRPr="001B6D1E">
        <w:t>в</w:t>
      </w:r>
      <w:r w:rsidR="00BD464C" w:rsidRPr="001B6D1E">
        <w:t xml:space="preserve"> </w:t>
      </w:r>
      <w:r w:rsidRPr="001B6D1E">
        <w:t>сентябре.</w:t>
      </w:r>
      <w:r w:rsidR="00BD464C" w:rsidRPr="001B6D1E">
        <w:t xml:space="preserve"> </w:t>
      </w:r>
      <w:r w:rsidRPr="001B6D1E">
        <w:t>По</w:t>
      </w:r>
      <w:r w:rsidR="00BD464C" w:rsidRPr="001B6D1E">
        <w:t xml:space="preserve"> </w:t>
      </w:r>
      <w:r w:rsidRPr="001B6D1E">
        <w:t>его</w:t>
      </w:r>
      <w:r w:rsidR="00BD464C" w:rsidRPr="001B6D1E">
        <w:t xml:space="preserve"> </w:t>
      </w:r>
      <w:r w:rsidRPr="001B6D1E">
        <w:t>словам,</w:t>
      </w:r>
      <w:r w:rsidR="00BD464C" w:rsidRPr="001B6D1E">
        <w:t xml:space="preserve"> </w:t>
      </w:r>
      <w:r w:rsidRPr="001B6D1E">
        <w:t>с</w:t>
      </w:r>
      <w:r w:rsidR="00BD464C" w:rsidRPr="001B6D1E">
        <w:t xml:space="preserve"> </w:t>
      </w:r>
      <w:r w:rsidRPr="001B6D1E">
        <w:t>1</w:t>
      </w:r>
      <w:r w:rsidR="00BD464C" w:rsidRPr="001B6D1E">
        <w:t xml:space="preserve"> </w:t>
      </w:r>
      <w:r w:rsidRPr="001B6D1E">
        <w:t>сентября</w:t>
      </w:r>
      <w:r w:rsidR="00BD464C" w:rsidRPr="001B6D1E">
        <w:t xml:space="preserve"> </w:t>
      </w:r>
      <w:r w:rsidRPr="001B6D1E">
        <w:t>не</w:t>
      </w:r>
      <w:r w:rsidR="00BD464C" w:rsidRPr="001B6D1E">
        <w:t xml:space="preserve"> </w:t>
      </w:r>
      <w:r w:rsidRPr="001B6D1E">
        <w:t>меняются</w:t>
      </w:r>
      <w:r w:rsidR="00BD464C" w:rsidRPr="001B6D1E">
        <w:t xml:space="preserve"> </w:t>
      </w:r>
      <w:r w:rsidRPr="001B6D1E">
        <w:t>никакие</w:t>
      </w:r>
      <w:r w:rsidR="00BD464C" w:rsidRPr="001B6D1E">
        <w:t xml:space="preserve"> </w:t>
      </w:r>
      <w:r w:rsidRPr="001B6D1E">
        <w:t>правила.</w:t>
      </w:r>
      <w:r w:rsidR="00BD464C" w:rsidRPr="001B6D1E">
        <w:t xml:space="preserve"> </w:t>
      </w:r>
      <w:r w:rsidRPr="001B6D1E">
        <w:t>Прибавку</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получат</w:t>
      </w:r>
      <w:r w:rsidR="00BD464C" w:rsidRPr="001B6D1E">
        <w:t xml:space="preserve"> </w:t>
      </w:r>
      <w:r w:rsidRPr="001B6D1E">
        <w:t>только</w:t>
      </w:r>
      <w:r w:rsidR="00BD464C" w:rsidRPr="001B6D1E">
        <w:t xml:space="preserve"> </w:t>
      </w:r>
      <w:r w:rsidRPr="001B6D1E">
        <w:t>те</w:t>
      </w:r>
      <w:r w:rsidR="00BD464C" w:rsidRPr="001B6D1E">
        <w:t xml:space="preserve"> </w:t>
      </w:r>
      <w:r w:rsidRPr="001B6D1E">
        <w:t>россияне,</w:t>
      </w:r>
      <w:r w:rsidR="00BD464C" w:rsidRPr="001B6D1E">
        <w:t xml:space="preserve"> </w:t>
      </w:r>
      <w:r w:rsidRPr="001B6D1E">
        <w:t>кому</w:t>
      </w:r>
      <w:r w:rsidR="00BD464C" w:rsidRPr="001B6D1E">
        <w:t xml:space="preserve"> </w:t>
      </w:r>
      <w:r w:rsidRPr="001B6D1E">
        <w:t>она</w:t>
      </w:r>
      <w:r w:rsidR="00BD464C" w:rsidRPr="001B6D1E">
        <w:t xml:space="preserve"> </w:t>
      </w:r>
      <w:r w:rsidRPr="001B6D1E">
        <w:t>положена</w:t>
      </w:r>
      <w:r w:rsidR="00BD464C" w:rsidRPr="001B6D1E">
        <w:t xml:space="preserve"> </w:t>
      </w:r>
      <w:r w:rsidRPr="001B6D1E">
        <w:t>по</w:t>
      </w:r>
      <w:r w:rsidR="00BD464C" w:rsidRPr="001B6D1E">
        <w:t xml:space="preserve"> </w:t>
      </w:r>
      <w:r w:rsidRPr="001B6D1E">
        <w:t>закону.</w:t>
      </w:r>
      <w:bookmarkEnd w:id="89"/>
    </w:p>
    <w:p w14:paraId="496DF727" w14:textId="77777777" w:rsidR="009D17CF" w:rsidRPr="001B6D1E" w:rsidRDefault="009D17CF" w:rsidP="009D17CF">
      <w:r w:rsidRPr="001B6D1E">
        <w:t>-</w:t>
      </w:r>
      <w:r w:rsidR="00BD464C" w:rsidRPr="001B6D1E">
        <w:t xml:space="preserve"> </w:t>
      </w:r>
      <w:r w:rsidRPr="001B6D1E">
        <w:t>С</w:t>
      </w:r>
      <w:r w:rsidR="00BD464C" w:rsidRPr="001B6D1E">
        <w:t xml:space="preserve"> </w:t>
      </w:r>
      <w:r w:rsidRPr="001B6D1E">
        <w:t>1</w:t>
      </w:r>
      <w:r w:rsidR="00BD464C" w:rsidRPr="001B6D1E">
        <w:t xml:space="preserve"> </w:t>
      </w:r>
      <w:r w:rsidRPr="001B6D1E">
        <w:t>сентября</w:t>
      </w:r>
      <w:r w:rsidR="00BD464C" w:rsidRPr="001B6D1E">
        <w:t xml:space="preserve"> </w:t>
      </w:r>
      <w:r w:rsidRPr="001B6D1E">
        <w:t>начнут</w:t>
      </w:r>
      <w:r w:rsidR="00BD464C" w:rsidRPr="001B6D1E">
        <w:t xml:space="preserve"> </w:t>
      </w:r>
      <w:r w:rsidRPr="001B6D1E">
        <w:t>выплачивать</w:t>
      </w:r>
      <w:r w:rsidR="00BD464C" w:rsidRPr="001B6D1E">
        <w:t xml:space="preserve"> </w:t>
      </w:r>
      <w:r w:rsidRPr="001B6D1E">
        <w:t>вторую</w:t>
      </w:r>
      <w:r w:rsidR="00BD464C" w:rsidRPr="001B6D1E">
        <w:t xml:space="preserve"> </w:t>
      </w:r>
      <w:r w:rsidRPr="001B6D1E">
        <w:t>фиксированную</w:t>
      </w:r>
      <w:r w:rsidR="00BD464C" w:rsidRPr="001B6D1E">
        <w:t xml:space="preserve"> </w:t>
      </w:r>
      <w:r w:rsidRPr="001B6D1E">
        <w:t>выплату</w:t>
      </w:r>
      <w:r w:rsidR="00BD464C" w:rsidRPr="001B6D1E">
        <w:t xml:space="preserve"> </w:t>
      </w:r>
      <w:r w:rsidRPr="001B6D1E">
        <w:t>пенсионерам,</w:t>
      </w:r>
      <w:r w:rsidR="00BD464C" w:rsidRPr="001B6D1E">
        <w:t xml:space="preserve"> </w:t>
      </w:r>
      <w:r w:rsidRPr="001B6D1E">
        <w:t>которым</w:t>
      </w:r>
      <w:r w:rsidR="00BD464C" w:rsidRPr="001B6D1E">
        <w:t xml:space="preserve"> </w:t>
      </w:r>
      <w:r w:rsidRPr="001B6D1E">
        <w:t>до</w:t>
      </w:r>
      <w:r w:rsidR="00BD464C" w:rsidRPr="001B6D1E">
        <w:t xml:space="preserve"> </w:t>
      </w:r>
      <w:r w:rsidRPr="001B6D1E">
        <w:t>этой</w:t>
      </w:r>
      <w:r w:rsidR="00BD464C" w:rsidRPr="001B6D1E">
        <w:t xml:space="preserve"> </w:t>
      </w:r>
      <w:r w:rsidRPr="001B6D1E">
        <w:t>даты</w:t>
      </w:r>
      <w:r w:rsidR="00BD464C" w:rsidRPr="001B6D1E">
        <w:t xml:space="preserve"> </w:t>
      </w:r>
      <w:r w:rsidRPr="001B6D1E">
        <w:t>исполнилось</w:t>
      </w:r>
      <w:r w:rsidR="00BD464C" w:rsidRPr="001B6D1E">
        <w:t xml:space="preserve"> </w:t>
      </w:r>
      <w:r w:rsidRPr="001B6D1E">
        <w:t>80</w:t>
      </w:r>
      <w:r w:rsidR="00BD464C" w:rsidRPr="001B6D1E">
        <w:t xml:space="preserve"> </w:t>
      </w:r>
      <w:r w:rsidRPr="001B6D1E">
        <w:t>лет.</w:t>
      </w:r>
      <w:r w:rsidR="00BD464C" w:rsidRPr="001B6D1E">
        <w:t xml:space="preserve"> </w:t>
      </w:r>
      <w:r w:rsidRPr="001B6D1E">
        <w:t>До</w:t>
      </w:r>
      <w:r w:rsidR="00BD464C" w:rsidRPr="001B6D1E">
        <w:t xml:space="preserve"> </w:t>
      </w:r>
      <w:r w:rsidRPr="001B6D1E">
        <w:t>этого</w:t>
      </w:r>
      <w:r w:rsidR="00BD464C" w:rsidRPr="001B6D1E">
        <w:t xml:space="preserve"> </w:t>
      </w:r>
      <w:r w:rsidRPr="001B6D1E">
        <w:t>возраста</w:t>
      </w:r>
      <w:r w:rsidR="00BD464C" w:rsidRPr="001B6D1E">
        <w:t xml:space="preserve"> </w:t>
      </w:r>
      <w:r w:rsidRPr="001B6D1E">
        <w:t>фиксированная</w:t>
      </w:r>
      <w:r w:rsidR="00BD464C" w:rsidRPr="001B6D1E">
        <w:t xml:space="preserve"> </w:t>
      </w:r>
      <w:r w:rsidRPr="001B6D1E">
        <w:t>выплата</w:t>
      </w:r>
      <w:r w:rsidR="00BD464C" w:rsidRPr="001B6D1E">
        <w:t xml:space="preserve"> </w:t>
      </w:r>
      <w:r w:rsidRPr="001B6D1E">
        <w:t>к</w:t>
      </w:r>
      <w:r w:rsidR="00BD464C" w:rsidRPr="001B6D1E">
        <w:t xml:space="preserve"> </w:t>
      </w:r>
      <w:r w:rsidRPr="001B6D1E">
        <w:t>страховой</w:t>
      </w:r>
      <w:r w:rsidR="00BD464C" w:rsidRPr="001B6D1E">
        <w:t xml:space="preserve"> </w:t>
      </w:r>
      <w:r w:rsidRPr="001B6D1E">
        <w:t>пенсии</w:t>
      </w:r>
      <w:r w:rsidR="00BD464C" w:rsidRPr="001B6D1E">
        <w:t xml:space="preserve"> </w:t>
      </w:r>
      <w:r w:rsidRPr="001B6D1E">
        <w:t>составляет</w:t>
      </w:r>
      <w:r w:rsidR="00BD464C" w:rsidRPr="001B6D1E">
        <w:t xml:space="preserve"> </w:t>
      </w:r>
      <w:r w:rsidRPr="001B6D1E">
        <w:t>8134,88</w:t>
      </w:r>
      <w:r w:rsidR="00BD464C" w:rsidRPr="001B6D1E">
        <w:t xml:space="preserve"> </w:t>
      </w:r>
      <w:r w:rsidRPr="001B6D1E">
        <w:t>рубля.</w:t>
      </w:r>
      <w:r w:rsidR="00BD464C" w:rsidRPr="001B6D1E">
        <w:t xml:space="preserve"> </w:t>
      </w:r>
      <w:r w:rsidRPr="001B6D1E">
        <w:t>А</w:t>
      </w:r>
      <w:r w:rsidR="00BD464C" w:rsidRPr="001B6D1E">
        <w:t xml:space="preserve"> </w:t>
      </w:r>
      <w:r w:rsidRPr="001B6D1E">
        <w:t>у</w:t>
      </w:r>
      <w:r w:rsidR="00BD464C" w:rsidRPr="001B6D1E">
        <w:t xml:space="preserve"> </w:t>
      </w:r>
      <w:r w:rsidRPr="001B6D1E">
        <w:t>80-летних</w:t>
      </w:r>
      <w:r w:rsidR="00BD464C" w:rsidRPr="001B6D1E">
        <w:t xml:space="preserve"> </w:t>
      </w:r>
      <w:r w:rsidRPr="001B6D1E">
        <w:t>граждан</w:t>
      </w:r>
      <w:r w:rsidR="00BD464C" w:rsidRPr="001B6D1E">
        <w:t xml:space="preserve"> </w:t>
      </w:r>
      <w:r w:rsidRPr="001B6D1E">
        <w:t>она</w:t>
      </w:r>
      <w:r w:rsidR="00BD464C" w:rsidRPr="001B6D1E">
        <w:t xml:space="preserve"> </w:t>
      </w:r>
      <w:r w:rsidRPr="001B6D1E">
        <w:t>будет</w:t>
      </w:r>
      <w:r w:rsidR="00BD464C" w:rsidRPr="001B6D1E">
        <w:t xml:space="preserve"> </w:t>
      </w:r>
      <w:r w:rsidRPr="001B6D1E">
        <w:t>равна</w:t>
      </w:r>
      <w:r w:rsidR="00BD464C" w:rsidRPr="001B6D1E">
        <w:t xml:space="preserve"> </w:t>
      </w:r>
      <w:r w:rsidRPr="001B6D1E">
        <w:t>16</w:t>
      </w:r>
      <w:r w:rsidR="00BD464C" w:rsidRPr="001B6D1E">
        <w:t xml:space="preserve"> </w:t>
      </w:r>
      <w:r w:rsidRPr="001B6D1E">
        <w:t>269,76</w:t>
      </w:r>
      <w:r w:rsidR="00BD464C" w:rsidRPr="001B6D1E">
        <w:t xml:space="preserve"> </w:t>
      </w:r>
      <w:r w:rsidRPr="001B6D1E">
        <w:t>рубля,</w:t>
      </w:r>
      <w:r w:rsidR="00BD464C" w:rsidRPr="001B6D1E">
        <w:t xml:space="preserve"> </w:t>
      </w:r>
      <w:r w:rsidRPr="001B6D1E">
        <w:t>-</w:t>
      </w:r>
      <w:r w:rsidR="00BD464C" w:rsidRPr="001B6D1E">
        <w:t xml:space="preserve"> </w:t>
      </w:r>
      <w:r w:rsidRPr="001B6D1E">
        <w:t>рассказал</w:t>
      </w:r>
      <w:r w:rsidR="00BD464C" w:rsidRPr="001B6D1E">
        <w:t xml:space="preserve"> </w:t>
      </w:r>
      <w:r w:rsidRPr="001B6D1E">
        <w:t>он.</w:t>
      </w:r>
    </w:p>
    <w:p w14:paraId="1AAF7E2B" w14:textId="77777777" w:rsidR="009D17CF" w:rsidRPr="001B6D1E" w:rsidRDefault="009D17CF" w:rsidP="009D17CF">
      <w:r w:rsidRPr="001B6D1E">
        <w:t>Эксперт</w:t>
      </w:r>
      <w:r w:rsidR="00BD464C" w:rsidRPr="001B6D1E">
        <w:t xml:space="preserve"> </w:t>
      </w:r>
      <w:r w:rsidRPr="001B6D1E">
        <w:t>отметил,</w:t>
      </w:r>
      <w:r w:rsidR="00BD464C" w:rsidRPr="001B6D1E">
        <w:t xml:space="preserve"> </w:t>
      </w:r>
      <w:r w:rsidRPr="001B6D1E">
        <w:t>что</w:t>
      </w:r>
      <w:r w:rsidR="00BD464C" w:rsidRPr="001B6D1E">
        <w:t xml:space="preserve"> </w:t>
      </w:r>
      <w:r w:rsidRPr="001B6D1E">
        <w:t>также</w:t>
      </w:r>
      <w:r w:rsidR="00BD464C" w:rsidRPr="001B6D1E">
        <w:t xml:space="preserve"> </w:t>
      </w:r>
      <w:r w:rsidRPr="001B6D1E">
        <w:t>пенсия</w:t>
      </w:r>
      <w:r w:rsidR="00BD464C" w:rsidRPr="001B6D1E">
        <w:t xml:space="preserve"> </w:t>
      </w:r>
      <w:r w:rsidRPr="001B6D1E">
        <w:t>увеличится</w:t>
      </w:r>
      <w:r w:rsidR="00BD464C" w:rsidRPr="001B6D1E">
        <w:t xml:space="preserve"> </w:t>
      </w:r>
      <w:r w:rsidRPr="001B6D1E">
        <w:t>у</w:t>
      </w:r>
      <w:r w:rsidR="00BD464C" w:rsidRPr="001B6D1E">
        <w:t xml:space="preserve"> </w:t>
      </w:r>
      <w:r w:rsidRPr="001B6D1E">
        <w:t>россиян,</w:t>
      </w:r>
      <w:r w:rsidR="00BD464C" w:rsidRPr="001B6D1E">
        <w:t xml:space="preserve"> </w:t>
      </w:r>
      <w:r w:rsidRPr="001B6D1E">
        <w:t>которые</w:t>
      </w:r>
      <w:r w:rsidR="00BD464C" w:rsidRPr="001B6D1E">
        <w:t xml:space="preserve"> </w:t>
      </w:r>
      <w:r w:rsidRPr="001B6D1E">
        <w:t>являются</w:t>
      </w:r>
      <w:r w:rsidR="00BD464C" w:rsidRPr="001B6D1E">
        <w:t xml:space="preserve"> </w:t>
      </w:r>
      <w:r w:rsidRPr="001B6D1E">
        <w:t>сельскохозяйственными</w:t>
      </w:r>
      <w:r w:rsidR="00BD464C" w:rsidRPr="001B6D1E">
        <w:t xml:space="preserve"> </w:t>
      </w:r>
      <w:r w:rsidRPr="001B6D1E">
        <w:t>тружениками.</w:t>
      </w:r>
    </w:p>
    <w:p w14:paraId="5987F9C8" w14:textId="77777777" w:rsidR="009D17CF" w:rsidRPr="001B6D1E" w:rsidRDefault="009D17CF" w:rsidP="009D17CF">
      <w:r w:rsidRPr="001B6D1E">
        <w:t>-</w:t>
      </w:r>
      <w:r w:rsidR="00BD464C" w:rsidRPr="001B6D1E">
        <w:t xml:space="preserve"> </w:t>
      </w:r>
      <w:r w:rsidRPr="001B6D1E">
        <w:t>Если</w:t>
      </w:r>
      <w:r w:rsidR="00BD464C" w:rsidRPr="001B6D1E">
        <w:t xml:space="preserve"> </w:t>
      </w:r>
      <w:r w:rsidRPr="001B6D1E">
        <w:t>пенсионер</w:t>
      </w:r>
      <w:r w:rsidR="00BD464C" w:rsidRPr="001B6D1E">
        <w:t xml:space="preserve"> </w:t>
      </w:r>
      <w:r w:rsidRPr="001B6D1E">
        <w:t>заявил</w:t>
      </w:r>
      <w:r w:rsidR="00BD464C" w:rsidRPr="001B6D1E">
        <w:t xml:space="preserve"> </w:t>
      </w:r>
      <w:r w:rsidRPr="001B6D1E">
        <w:t>свои</w:t>
      </w:r>
      <w:r w:rsidR="00BD464C" w:rsidRPr="001B6D1E">
        <w:t xml:space="preserve"> </w:t>
      </w:r>
      <w:r w:rsidRPr="001B6D1E">
        <w:t>права</w:t>
      </w:r>
      <w:r w:rsidR="00BD464C" w:rsidRPr="001B6D1E">
        <w:t xml:space="preserve"> </w:t>
      </w:r>
      <w:r w:rsidRPr="001B6D1E">
        <w:t>относительно</w:t>
      </w:r>
      <w:r w:rsidR="00BD464C" w:rsidRPr="001B6D1E">
        <w:t xml:space="preserve"> </w:t>
      </w:r>
      <w:r w:rsidRPr="001B6D1E">
        <w:t>того,</w:t>
      </w:r>
      <w:r w:rsidR="00BD464C" w:rsidRPr="001B6D1E">
        <w:t xml:space="preserve"> </w:t>
      </w:r>
      <w:r w:rsidRPr="001B6D1E">
        <w:t>что</w:t>
      </w:r>
      <w:r w:rsidR="00BD464C" w:rsidRPr="001B6D1E">
        <w:t xml:space="preserve"> </w:t>
      </w:r>
      <w:r w:rsidRPr="001B6D1E">
        <w:t>у</w:t>
      </w:r>
      <w:r w:rsidR="00BD464C" w:rsidRPr="001B6D1E">
        <w:t xml:space="preserve"> </w:t>
      </w:r>
      <w:r w:rsidRPr="001B6D1E">
        <w:t>него</w:t>
      </w:r>
      <w:r w:rsidR="00BD464C" w:rsidRPr="001B6D1E">
        <w:t xml:space="preserve"> </w:t>
      </w:r>
      <w:r w:rsidRPr="001B6D1E">
        <w:t>есть</w:t>
      </w:r>
      <w:r w:rsidR="00BD464C" w:rsidRPr="001B6D1E">
        <w:t xml:space="preserve"> </w:t>
      </w:r>
      <w:r w:rsidRPr="001B6D1E">
        <w:t>30-летний</w:t>
      </w:r>
      <w:r w:rsidR="00BD464C" w:rsidRPr="001B6D1E">
        <w:t xml:space="preserve"> </w:t>
      </w:r>
      <w:r w:rsidRPr="001B6D1E">
        <w:t>стаж</w:t>
      </w:r>
      <w:r w:rsidR="00BD464C" w:rsidRPr="001B6D1E">
        <w:t xml:space="preserve"> </w:t>
      </w:r>
      <w:r w:rsidRPr="001B6D1E">
        <w:t>работы</w:t>
      </w:r>
      <w:r w:rsidR="00BD464C" w:rsidRPr="001B6D1E">
        <w:t xml:space="preserve"> </w:t>
      </w:r>
      <w:r w:rsidRPr="001B6D1E">
        <w:t>в</w:t>
      </w:r>
      <w:r w:rsidR="00BD464C" w:rsidRPr="001B6D1E">
        <w:t xml:space="preserve"> </w:t>
      </w:r>
      <w:r w:rsidRPr="001B6D1E">
        <w:t>сельском</w:t>
      </w:r>
      <w:r w:rsidR="00BD464C" w:rsidRPr="001B6D1E">
        <w:t xml:space="preserve"> </w:t>
      </w:r>
      <w:r w:rsidRPr="001B6D1E">
        <w:t>хозяйстве,</w:t>
      </w:r>
      <w:r w:rsidR="00BD464C" w:rsidRPr="001B6D1E">
        <w:t xml:space="preserve"> </w:t>
      </w:r>
      <w:r w:rsidRPr="001B6D1E">
        <w:t>то</w:t>
      </w:r>
      <w:r w:rsidR="00BD464C" w:rsidRPr="001B6D1E">
        <w:t xml:space="preserve"> </w:t>
      </w:r>
      <w:r w:rsidRPr="001B6D1E">
        <w:t>его</w:t>
      </w:r>
      <w:r w:rsidR="00BD464C" w:rsidRPr="001B6D1E">
        <w:t xml:space="preserve"> </w:t>
      </w:r>
      <w:r w:rsidRPr="001B6D1E">
        <w:t>пенсию</w:t>
      </w:r>
      <w:r w:rsidR="00BD464C" w:rsidRPr="001B6D1E">
        <w:t xml:space="preserve"> </w:t>
      </w:r>
      <w:r w:rsidRPr="001B6D1E">
        <w:t>увеличат</w:t>
      </w:r>
      <w:r w:rsidR="00BD464C" w:rsidRPr="001B6D1E">
        <w:t xml:space="preserve"> </w:t>
      </w:r>
      <w:r w:rsidRPr="001B6D1E">
        <w:t>на</w:t>
      </w:r>
      <w:r w:rsidR="00BD464C" w:rsidRPr="001B6D1E">
        <w:t xml:space="preserve"> </w:t>
      </w:r>
      <w:r w:rsidRPr="001B6D1E">
        <w:t>25</w:t>
      </w:r>
      <w:r w:rsidR="00BD464C" w:rsidRPr="001B6D1E">
        <w:t xml:space="preserve"> </w:t>
      </w:r>
      <w:r w:rsidRPr="001B6D1E">
        <w:t>процентов</w:t>
      </w:r>
      <w:r w:rsidR="00BD464C" w:rsidRPr="001B6D1E">
        <w:t xml:space="preserve"> </w:t>
      </w:r>
      <w:r w:rsidRPr="001B6D1E">
        <w:t>от</w:t>
      </w:r>
      <w:r w:rsidR="00BD464C" w:rsidRPr="001B6D1E">
        <w:t xml:space="preserve"> </w:t>
      </w:r>
      <w:r w:rsidRPr="001B6D1E">
        <w:t>фиксированной</w:t>
      </w:r>
      <w:r w:rsidR="00BD464C" w:rsidRPr="001B6D1E">
        <w:t xml:space="preserve"> </w:t>
      </w:r>
      <w:r w:rsidRPr="001B6D1E">
        <w:t>выплаты</w:t>
      </w:r>
      <w:r w:rsidR="00BD464C" w:rsidRPr="001B6D1E">
        <w:t xml:space="preserve"> </w:t>
      </w:r>
      <w:r w:rsidRPr="001B6D1E">
        <w:t>с</w:t>
      </w:r>
      <w:r w:rsidR="00BD464C" w:rsidRPr="001B6D1E">
        <w:t xml:space="preserve"> </w:t>
      </w:r>
      <w:r w:rsidRPr="001B6D1E">
        <w:t>1</w:t>
      </w:r>
      <w:r w:rsidR="00BD464C" w:rsidRPr="001B6D1E">
        <w:t xml:space="preserve"> </w:t>
      </w:r>
      <w:r w:rsidRPr="001B6D1E">
        <w:t>сентября.</w:t>
      </w:r>
      <w:r w:rsidR="00BD464C" w:rsidRPr="001B6D1E">
        <w:t xml:space="preserve"> </w:t>
      </w:r>
      <w:r w:rsidRPr="001B6D1E">
        <w:t>Надбавка</w:t>
      </w:r>
      <w:r w:rsidR="00BD464C" w:rsidRPr="001B6D1E">
        <w:t xml:space="preserve"> </w:t>
      </w:r>
      <w:r w:rsidRPr="001B6D1E">
        <w:t>составит</w:t>
      </w:r>
      <w:r w:rsidR="00BD464C" w:rsidRPr="001B6D1E">
        <w:t xml:space="preserve"> </w:t>
      </w:r>
      <w:r w:rsidRPr="001B6D1E">
        <w:t>1626,8</w:t>
      </w:r>
      <w:r w:rsidR="00BD464C" w:rsidRPr="001B6D1E">
        <w:t xml:space="preserve"> </w:t>
      </w:r>
      <w:r w:rsidRPr="001B6D1E">
        <w:t>рубля,</w:t>
      </w:r>
      <w:r w:rsidR="00BD464C" w:rsidRPr="001B6D1E">
        <w:t xml:space="preserve"> </w:t>
      </w:r>
      <w:r w:rsidRPr="001B6D1E">
        <w:t>-</w:t>
      </w:r>
      <w:r w:rsidR="00BD464C" w:rsidRPr="001B6D1E">
        <w:t xml:space="preserve"> </w:t>
      </w:r>
      <w:r w:rsidRPr="001B6D1E">
        <w:t>сообщил</w:t>
      </w:r>
      <w:r w:rsidR="00BD464C" w:rsidRPr="001B6D1E">
        <w:t xml:space="preserve"> </w:t>
      </w:r>
      <w:r w:rsidRPr="001B6D1E">
        <w:t>Рязанский.</w:t>
      </w:r>
    </w:p>
    <w:p w14:paraId="50865668" w14:textId="77777777" w:rsidR="009D17CF" w:rsidRPr="001B6D1E" w:rsidRDefault="009D17CF" w:rsidP="009D17CF">
      <w:r w:rsidRPr="001B6D1E">
        <w:t>Увеличение</w:t>
      </w:r>
      <w:r w:rsidR="00BD464C" w:rsidRPr="001B6D1E">
        <w:t xml:space="preserve"> </w:t>
      </w:r>
      <w:r w:rsidRPr="001B6D1E">
        <w:t>пенсии</w:t>
      </w:r>
      <w:r w:rsidR="00BD464C" w:rsidRPr="001B6D1E">
        <w:t xml:space="preserve"> </w:t>
      </w:r>
      <w:r w:rsidRPr="001B6D1E">
        <w:t>положено</w:t>
      </w:r>
      <w:r w:rsidR="00BD464C" w:rsidRPr="001B6D1E">
        <w:t xml:space="preserve"> </w:t>
      </w:r>
      <w:r w:rsidRPr="001B6D1E">
        <w:t>тем,</w:t>
      </w:r>
      <w:r w:rsidR="00BD464C" w:rsidRPr="001B6D1E">
        <w:t xml:space="preserve"> </w:t>
      </w:r>
      <w:r w:rsidRPr="001B6D1E">
        <w:t>кто</w:t>
      </w:r>
      <w:r w:rsidR="00BD464C" w:rsidRPr="001B6D1E">
        <w:t xml:space="preserve"> </w:t>
      </w:r>
      <w:r w:rsidRPr="001B6D1E">
        <w:t>попросил</w:t>
      </w:r>
      <w:r w:rsidR="00BD464C" w:rsidRPr="001B6D1E">
        <w:t xml:space="preserve"> </w:t>
      </w:r>
      <w:r w:rsidRPr="001B6D1E">
        <w:t>перерасчет</w:t>
      </w:r>
      <w:r w:rsidR="00BD464C" w:rsidRPr="001B6D1E">
        <w:t xml:space="preserve"> </w:t>
      </w:r>
      <w:r w:rsidRPr="001B6D1E">
        <w:t>по</w:t>
      </w:r>
      <w:r w:rsidR="00BD464C" w:rsidRPr="001B6D1E">
        <w:t xml:space="preserve"> </w:t>
      </w:r>
      <w:r w:rsidRPr="001B6D1E">
        <w:t>определенным</w:t>
      </w:r>
      <w:r w:rsidR="00BD464C" w:rsidRPr="001B6D1E">
        <w:t xml:space="preserve"> </w:t>
      </w:r>
      <w:r w:rsidRPr="001B6D1E">
        <w:t>причинам,</w:t>
      </w:r>
      <w:r w:rsidR="00BD464C" w:rsidRPr="001B6D1E">
        <w:t xml:space="preserve"> </w:t>
      </w:r>
      <w:r w:rsidRPr="001B6D1E">
        <w:t>а</w:t>
      </w:r>
      <w:r w:rsidR="00BD464C" w:rsidRPr="001B6D1E">
        <w:t xml:space="preserve"> </w:t>
      </w:r>
      <w:r w:rsidRPr="001B6D1E">
        <w:t>также</w:t>
      </w:r>
      <w:r w:rsidR="00BD464C" w:rsidRPr="001B6D1E">
        <w:t xml:space="preserve"> </w:t>
      </w:r>
      <w:r w:rsidRPr="001B6D1E">
        <w:t>тем,</w:t>
      </w:r>
      <w:r w:rsidR="00BD464C" w:rsidRPr="001B6D1E">
        <w:t xml:space="preserve"> </w:t>
      </w:r>
      <w:r w:rsidRPr="001B6D1E">
        <w:t>кто</w:t>
      </w:r>
      <w:r w:rsidR="00BD464C" w:rsidRPr="001B6D1E">
        <w:t xml:space="preserve"> </w:t>
      </w:r>
      <w:r w:rsidRPr="001B6D1E">
        <w:t>только</w:t>
      </w:r>
      <w:r w:rsidR="00BD464C" w:rsidRPr="001B6D1E">
        <w:t xml:space="preserve"> </w:t>
      </w:r>
      <w:r w:rsidRPr="001B6D1E">
        <w:t>что</w:t>
      </w:r>
      <w:r w:rsidR="00BD464C" w:rsidRPr="001B6D1E">
        <w:t xml:space="preserve"> </w:t>
      </w:r>
      <w:r w:rsidRPr="001B6D1E">
        <w:t>получил</w:t>
      </w:r>
      <w:r w:rsidR="00BD464C" w:rsidRPr="001B6D1E">
        <w:t xml:space="preserve"> </w:t>
      </w:r>
      <w:r w:rsidRPr="001B6D1E">
        <w:t>инвалидность</w:t>
      </w:r>
      <w:r w:rsidR="00BD464C" w:rsidRPr="001B6D1E">
        <w:t xml:space="preserve"> </w:t>
      </w:r>
      <w:r w:rsidRPr="001B6D1E">
        <w:t>первой</w:t>
      </w:r>
      <w:r w:rsidR="00BD464C" w:rsidRPr="001B6D1E">
        <w:t xml:space="preserve"> </w:t>
      </w:r>
      <w:r w:rsidRPr="001B6D1E">
        <w:t>группы,</w:t>
      </w:r>
      <w:r w:rsidR="00BD464C" w:rsidRPr="001B6D1E">
        <w:t xml:space="preserve"> </w:t>
      </w:r>
      <w:r w:rsidRPr="001B6D1E">
        <w:t>подчеркнул</w:t>
      </w:r>
      <w:r w:rsidR="00BD464C" w:rsidRPr="001B6D1E">
        <w:t xml:space="preserve"> </w:t>
      </w:r>
      <w:r w:rsidRPr="001B6D1E">
        <w:t>специалист.</w:t>
      </w:r>
    </w:p>
    <w:p w14:paraId="4CADAB12" w14:textId="77777777" w:rsidR="009D17CF" w:rsidRPr="001B6D1E" w:rsidRDefault="009D17CF" w:rsidP="009D17CF">
      <w:r w:rsidRPr="001B6D1E">
        <w:t>Валерий</w:t>
      </w:r>
      <w:r w:rsidR="00BD464C" w:rsidRPr="001B6D1E">
        <w:t xml:space="preserve"> </w:t>
      </w:r>
      <w:r w:rsidRPr="001B6D1E">
        <w:t>Рязанский</w:t>
      </w:r>
      <w:r w:rsidR="00BD464C" w:rsidRPr="001B6D1E">
        <w:t xml:space="preserve"> </w:t>
      </w:r>
      <w:r w:rsidRPr="001B6D1E">
        <w:t>также</w:t>
      </w:r>
      <w:r w:rsidR="00BD464C" w:rsidRPr="001B6D1E">
        <w:t xml:space="preserve"> </w:t>
      </w:r>
      <w:r w:rsidRPr="001B6D1E">
        <w:t>рассказал</w:t>
      </w:r>
      <w:r w:rsidR="00BD464C" w:rsidRPr="001B6D1E">
        <w:t xml:space="preserve"> «</w:t>
      </w:r>
      <w:r w:rsidRPr="001B6D1E">
        <w:t>ВМ</w:t>
      </w:r>
      <w:r w:rsidR="00BD464C" w:rsidRPr="001B6D1E">
        <w:t>»</w:t>
      </w:r>
      <w:r w:rsidRPr="001B6D1E">
        <w:t>,</w:t>
      </w:r>
      <w:r w:rsidR="00BD464C" w:rsidRPr="001B6D1E">
        <w:t xml:space="preserve"> </w:t>
      </w:r>
      <w:r w:rsidRPr="001B6D1E">
        <w:t>кому</w:t>
      </w:r>
      <w:r w:rsidR="00BD464C" w:rsidRPr="001B6D1E">
        <w:t xml:space="preserve"> </w:t>
      </w:r>
      <w:r w:rsidRPr="001B6D1E">
        <w:t>из</w:t>
      </w:r>
      <w:r w:rsidR="00BD464C" w:rsidRPr="001B6D1E">
        <w:t xml:space="preserve"> </w:t>
      </w:r>
      <w:r w:rsidRPr="001B6D1E">
        <w:t>пожилых</w:t>
      </w:r>
      <w:r w:rsidR="00BD464C" w:rsidRPr="001B6D1E">
        <w:t xml:space="preserve"> </w:t>
      </w:r>
      <w:r w:rsidRPr="001B6D1E">
        <w:t>людей</w:t>
      </w:r>
      <w:r w:rsidR="00BD464C" w:rsidRPr="001B6D1E">
        <w:t xml:space="preserve"> </w:t>
      </w:r>
      <w:r w:rsidRPr="001B6D1E">
        <w:t>положены</w:t>
      </w:r>
      <w:r w:rsidR="00BD464C" w:rsidRPr="001B6D1E">
        <w:t xml:space="preserve"> </w:t>
      </w:r>
      <w:r w:rsidRPr="001B6D1E">
        <w:t>дополнительные</w:t>
      </w:r>
      <w:r w:rsidR="00BD464C" w:rsidRPr="001B6D1E">
        <w:t xml:space="preserve"> </w:t>
      </w:r>
      <w:r w:rsidRPr="001B6D1E">
        <w:t>выплаты.</w:t>
      </w:r>
      <w:r w:rsidR="00BD464C" w:rsidRPr="001B6D1E">
        <w:t xml:space="preserve"> </w:t>
      </w:r>
      <w:r w:rsidRPr="001B6D1E">
        <w:t>Он</w:t>
      </w:r>
      <w:r w:rsidR="00BD464C" w:rsidRPr="001B6D1E">
        <w:t xml:space="preserve"> </w:t>
      </w:r>
      <w:r w:rsidRPr="001B6D1E">
        <w:t>отметил,</w:t>
      </w:r>
      <w:r w:rsidR="00BD464C" w:rsidRPr="001B6D1E">
        <w:t xml:space="preserve"> </w:t>
      </w:r>
      <w:r w:rsidRPr="001B6D1E">
        <w:t>что</w:t>
      </w:r>
      <w:r w:rsidR="00BD464C" w:rsidRPr="001B6D1E">
        <w:t xml:space="preserve"> </w:t>
      </w:r>
      <w:r w:rsidRPr="001B6D1E">
        <w:t>надбавку</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могут</w:t>
      </w:r>
      <w:r w:rsidR="00BD464C" w:rsidRPr="001B6D1E">
        <w:t xml:space="preserve"> </w:t>
      </w:r>
      <w:r w:rsidRPr="001B6D1E">
        <w:t>получить</w:t>
      </w:r>
      <w:r w:rsidR="00BD464C" w:rsidRPr="001B6D1E">
        <w:t xml:space="preserve"> </w:t>
      </w:r>
      <w:r w:rsidRPr="001B6D1E">
        <w:t>люди,</w:t>
      </w:r>
      <w:r w:rsidR="00BD464C" w:rsidRPr="001B6D1E">
        <w:t xml:space="preserve"> </w:t>
      </w:r>
      <w:r w:rsidRPr="001B6D1E">
        <w:t>которым</w:t>
      </w:r>
      <w:r w:rsidR="00BD464C" w:rsidRPr="001B6D1E">
        <w:t xml:space="preserve"> </w:t>
      </w:r>
      <w:r w:rsidRPr="001B6D1E">
        <w:t>исполнилось</w:t>
      </w:r>
      <w:r w:rsidR="00BD464C" w:rsidRPr="001B6D1E">
        <w:t xml:space="preserve"> </w:t>
      </w:r>
      <w:r w:rsidRPr="001B6D1E">
        <w:t>80</w:t>
      </w:r>
      <w:r w:rsidR="00BD464C" w:rsidRPr="001B6D1E">
        <w:t xml:space="preserve"> </w:t>
      </w:r>
      <w:r w:rsidRPr="001B6D1E">
        <w:t>лет.</w:t>
      </w:r>
    </w:p>
    <w:p w14:paraId="3D88C2D5" w14:textId="77777777" w:rsidR="009D17CF" w:rsidRPr="001B6D1E" w:rsidRDefault="009D17CF" w:rsidP="009D17CF">
      <w:r w:rsidRPr="001B6D1E">
        <w:t>Эксперт</w:t>
      </w:r>
      <w:r w:rsidR="00BD464C" w:rsidRPr="001B6D1E">
        <w:t xml:space="preserve"> </w:t>
      </w:r>
      <w:r w:rsidRPr="001B6D1E">
        <w:t>Наталья</w:t>
      </w:r>
      <w:r w:rsidR="00BD464C" w:rsidRPr="001B6D1E">
        <w:t xml:space="preserve"> </w:t>
      </w:r>
      <w:r w:rsidRPr="001B6D1E">
        <w:t>Медведева</w:t>
      </w:r>
      <w:r w:rsidR="00BD464C" w:rsidRPr="001B6D1E">
        <w:t xml:space="preserve"> </w:t>
      </w:r>
      <w:r w:rsidRPr="001B6D1E">
        <w:t>указала,</w:t>
      </w:r>
      <w:r w:rsidR="00BD464C" w:rsidRPr="001B6D1E">
        <w:t xml:space="preserve"> </w:t>
      </w:r>
      <w:r w:rsidRPr="001B6D1E">
        <w:t>что</w:t>
      </w:r>
      <w:r w:rsidR="00BD464C" w:rsidRPr="001B6D1E">
        <w:t xml:space="preserve"> </w:t>
      </w:r>
      <w:r w:rsidRPr="001B6D1E">
        <w:t>работающие</w:t>
      </w:r>
      <w:r w:rsidR="00BD464C" w:rsidRPr="001B6D1E">
        <w:t xml:space="preserve"> </w:t>
      </w:r>
      <w:r w:rsidRPr="001B6D1E">
        <w:t>пенсионеры</w:t>
      </w:r>
      <w:r w:rsidR="00BD464C" w:rsidRPr="001B6D1E">
        <w:t xml:space="preserve"> </w:t>
      </w:r>
      <w:r w:rsidRPr="001B6D1E">
        <w:t>после</w:t>
      </w:r>
      <w:r w:rsidR="00BD464C" w:rsidRPr="001B6D1E">
        <w:t xml:space="preserve"> </w:t>
      </w:r>
      <w:r w:rsidRPr="001B6D1E">
        <w:t>возвращения</w:t>
      </w:r>
      <w:r w:rsidR="00BD464C" w:rsidRPr="001B6D1E">
        <w:t xml:space="preserve"> </w:t>
      </w:r>
      <w:r w:rsidRPr="001B6D1E">
        <w:t>индексации</w:t>
      </w:r>
      <w:r w:rsidR="00BD464C" w:rsidRPr="001B6D1E">
        <w:t xml:space="preserve"> </w:t>
      </w:r>
      <w:r w:rsidRPr="001B6D1E">
        <w:t>их</w:t>
      </w:r>
      <w:r w:rsidR="00BD464C" w:rsidRPr="001B6D1E">
        <w:t xml:space="preserve"> </w:t>
      </w:r>
      <w:r w:rsidRPr="001B6D1E">
        <w:t>пенсий</w:t>
      </w:r>
      <w:r w:rsidR="00BD464C" w:rsidRPr="001B6D1E">
        <w:t xml:space="preserve"> </w:t>
      </w:r>
      <w:r w:rsidRPr="001B6D1E">
        <w:t>дважды</w:t>
      </w:r>
      <w:r w:rsidR="00BD464C" w:rsidRPr="001B6D1E">
        <w:t xml:space="preserve"> </w:t>
      </w:r>
      <w:r w:rsidRPr="001B6D1E">
        <w:t>в</w:t>
      </w:r>
      <w:r w:rsidR="00BD464C" w:rsidRPr="001B6D1E">
        <w:t xml:space="preserve"> </w:t>
      </w:r>
      <w:r w:rsidRPr="001B6D1E">
        <w:t>год</w:t>
      </w:r>
      <w:r w:rsidR="00BD464C" w:rsidRPr="001B6D1E">
        <w:t xml:space="preserve"> </w:t>
      </w:r>
      <w:r w:rsidRPr="001B6D1E">
        <w:t>смогут</w:t>
      </w:r>
      <w:r w:rsidR="00BD464C" w:rsidRPr="001B6D1E">
        <w:t xml:space="preserve"> </w:t>
      </w:r>
      <w:r w:rsidRPr="001B6D1E">
        <w:t>получить</w:t>
      </w:r>
      <w:r w:rsidR="00BD464C" w:rsidRPr="001B6D1E">
        <w:t xml:space="preserve"> </w:t>
      </w:r>
      <w:r w:rsidRPr="001B6D1E">
        <w:t>прибавку</w:t>
      </w:r>
      <w:r w:rsidR="00BD464C" w:rsidRPr="001B6D1E">
        <w:t xml:space="preserve"> </w:t>
      </w:r>
      <w:r w:rsidRPr="001B6D1E">
        <w:t>к</w:t>
      </w:r>
      <w:r w:rsidR="00BD464C" w:rsidRPr="001B6D1E">
        <w:t xml:space="preserve"> </w:t>
      </w:r>
      <w:r w:rsidRPr="001B6D1E">
        <w:t>выплатам</w:t>
      </w:r>
      <w:r w:rsidR="00BD464C" w:rsidRPr="001B6D1E">
        <w:t xml:space="preserve"> </w:t>
      </w:r>
      <w:r w:rsidRPr="001B6D1E">
        <w:t>в</w:t>
      </w:r>
      <w:r w:rsidR="00BD464C" w:rsidRPr="001B6D1E">
        <w:t xml:space="preserve"> </w:t>
      </w:r>
      <w:r w:rsidRPr="001B6D1E">
        <w:t>размере</w:t>
      </w:r>
      <w:r w:rsidR="00BD464C" w:rsidRPr="001B6D1E">
        <w:t xml:space="preserve"> </w:t>
      </w:r>
      <w:r w:rsidRPr="001B6D1E">
        <w:t>до</w:t>
      </w:r>
      <w:r w:rsidR="00BD464C" w:rsidRPr="001B6D1E">
        <w:t xml:space="preserve"> </w:t>
      </w:r>
      <w:r w:rsidRPr="001B6D1E">
        <w:t>двух</w:t>
      </w:r>
      <w:r w:rsidR="00BD464C" w:rsidRPr="001B6D1E">
        <w:t xml:space="preserve"> </w:t>
      </w:r>
      <w:r w:rsidRPr="001B6D1E">
        <w:t>тысяч</w:t>
      </w:r>
      <w:r w:rsidR="00BD464C" w:rsidRPr="001B6D1E">
        <w:t xml:space="preserve"> </w:t>
      </w:r>
      <w:r w:rsidRPr="001B6D1E">
        <w:t>рублей.</w:t>
      </w:r>
    </w:p>
    <w:p w14:paraId="42A7316E" w14:textId="77777777" w:rsidR="009D17CF" w:rsidRPr="001B6D1E" w:rsidRDefault="001C4E63" w:rsidP="009D17CF">
      <w:hyperlink r:id="rId29" w:history="1">
        <w:r w:rsidR="009D17CF" w:rsidRPr="001B6D1E">
          <w:rPr>
            <w:rStyle w:val="a3"/>
          </w:rPr>
          <w:t>https://vm.ru/news/1159093-ekspert-ryazanskij-rasskazal-kakoj-kategorii-pensionerov-povysyat-pensii-s-1-sentyabrya</w:t>
        </w:r>
      </w:hyperlink>
      <w:r w:rsidR="00BD464C" w:rsidRPr="001B6D1E">
        <w:t xml:space="preserve"> </w:t>
      </w:r>
    </w:p>
    <w:p w14:paraId="232030D0" w14:textId="77777777" w:rsidR="009D17CF" w:rsidRPr="001B6D1E" w:rsidRDefault="009D17CF" w:rsidP="009D17CF">
      <w:pPr>
        <w:pStyle w:val="2"/>
      </w:pPr>
      <w:bookmarkStart w:id="90" w:name="_Toc175032219"/>
      <w:r w:rsidRPr="001B6D1E">
        <w:lastRenderedPageBreak/>
        <w:t>АиФ,</w:t>
      </w:r>
      <w:r w:rsidR="00BD464C" w:rsidRPr="001B6D1E">
        <w:t xml:space="preserve"> </w:t>
      </w:r>
      <w:r w:rsidRPr="001B6D1E">
        <w:t>19.08.2024,</w:t>
      </w:r>
      <w:r w:rsidR="00BD464C" w:rsidRPr="001B6D1E">
        <w:t xml:space="preserve"> </w:t>
      </w:r>
      <w:r w:rsidRPr="001B6D1E">
        <w:t>Эксперт</w:t>
      </w:r>
      <w:r w:rsidR="00BD464C" w:rsidRPr="001B6D1E">
        <w:t xml:space="preserve"> </w:t>
      </w:r>
      <w:r w:rsidRPr="001B6D1E">
        <w:t>Проданова</w:t>
      </w:r>
      <w:r w:rsidR="00BD464C" w:rsidRPr="001B6D1E">
        <w:t xml:space="preserve"> </w:t>
      </w:r>
      <w:r w:rsidRPr="001B6D1E">
        <w:t>перечислила,</w:t>
      </w:r>
      <w:r w:rsidR="00BD464C" w:rsidRPr="001B6D1E">
        <w:t xml:space="preserve"> </w:t>
      </w:r>
      <w:r w:rsidRPr="001B6D1E">
        <w:t>кому</w:t>
      </w:r>
      <w:r w:rsidR="00BD464C" w:rsidRPr="001B6D1E">
        <w:t xml:space="preserve"> </w:t>
      </w:r>
      <w:r w:rsidRPr="001B6D1E">
        <w:t>проиндексируют</w:t>
      </w:r>
      <w:r w:rsidR="00BD464C" w:rsidRPr="001B6D1E">
        <w:t xml:space="preserve"> </w:t>
      </w:r>
      <w:r w:rsidRPr="001B6D1E">
        <w:t>выплаты</w:t>
      </w:r>
      <w:r w:rsidR="00BD464C" w:rsidRPr="001B6D1E">
        <w:t xml:space="preserve"> </w:t>
      </w:r>
      <w:r w:rsidRPr="001B6D1E">
        <w:t>до</w:t>
      </w:r>
      <w:r w:rsidR="00BD464C" w:rsidRPr="001B6D1E">
        <w:t xml:space="preserve"> </w:t>
      </w:r>
      <w:r w:rsidRPr="001B6D1E">
        <w:t>конца</w:t>
      </w:r>
      <w:r w:rsidR="00BD464C" w:rsidRPr="001B6D1E">
        <w:t xml:space="preserve"> </w:t>
      </w:r>
      <w:r w:rsidRPr="001B6D1E">
        <w:t>года</w:t>
      </w:r>
      <w:bookmarkEnd w:id="90"/>
    </w:p>
    <w:p w14:paraId="24FD6BF6" w14:textId="77777777" w:rsidR="009D17CF" w:rsidRPr="001B6D1E" w:rsidRDefault="009D17CF" w:rsidP="00FB3064">
      <w:pPr>
        <w:pStyle w:val="3"/>
      </w:pPr>
      <w:bookmarkStart w:id="91" w:name="_Toc175032220"/>
      <w:r w:rsidRPr="001B6D1E">
        <w:t>До</w:t>
      </w:r>
      <w:r w:rsidR="00BD464C" w:rsidRPr="001B6D1E">
        <w:t xml:space="preserve"> </w:t>
      </w:r>
      <w:r w:rsidRPr="001B6D1E">
        <w:t>конца</w:t>
      </w:r>
      <w:r w:rsidR="00BD464C" w:rsidRPr="001B6D1E">
        <w:t xml:space="preserve"> </w:t>
      </w:r>
      <w:r w:rsidRPr="001B6D1E">
        <w:t>года</w:t>
      </w:r>
      <w:r w:rsidR="00BD464C" w:rsidRPr="001B6D1E">
        <w:t xml:space="preserve"> </w:t>
      </w:r>
      <w:r w:rsidRPr="001B6D1E">
        <w:t>в</w:t>
      </w:r>
      <w:r w:rsidR="00BD464C" w:rsidRPr="001B6D1E">
        <w:t xml:space="preserve"> </w:t>
      </w:r>
      <w:r w:rsidRPr="001B6D1E">
        <w:t>России</w:t>
      </w:r>
      <w:r w:rsidR="00BD464C" w:rsidRPr="001B6D1E">
        <w:t xml:space="preserve"> </w:t>
      </w:r>
      <w:r w:rsidRPr="001B6D1E">
        <w:t>будут</w:t>
      </w:r>
      <w:r w:rsidR="00BD464C" w:rsidRPr="001B6D1E">
        <w:t xml:space="preserve"> </w:t>
      </w:r>
      <w:r w:rsidRPr="001B6D1E">
        <w:t>повышать</w:t>
      </w:r>
      <w:r w:rsidR="00BD464C" w:rsidRPr="001B6D1E">
        <w:t xml:space="preserve"> </w:t>
      </w:r>
      <w:r w:rsidRPr="001B6D1E">
        <w:t>выплаты</w:t>
      </w:r>
      <w:r w:rsidR="00BD464C" w:rsidRPr="001B6D1E">
        <w:t xml:space="preserve"> </w:t>
      </w:r>
      <w:r w:rsidRPr="001B6D1E">
        <w:t>работающим</w:t>
      </w:r>
      <w:r w:rsidR="00BD464C" w:rsidRPr="001B6D1E">
        <w:t xml:space="preserve"> </w:t>
      </w:r>
      <w:r w:rsidRPr="001B6D1E">
        <w:t>и</w:t>
      </w:r>
      <w:r w:rsidR="00BD464C" w:rsidRPr="001B6D1E">
        <w:t xml:space="preserve"> </w:t>
      </w:r>
      <w:r w:rsidRPr="001B6D1E">
        <w:t>военным</w:t>
      </w:r>
      <w:r w:rsidR="00BD464C" w:rsidRPr="001B6D1E">
        <w:t xml:space="preserve"> </w:t>
      </w:r>
      <w:r w:rsidRPr="001B6D1E">
        <w:t>пенсионерам,</w:t>
      </w:r>
      <w:r w:rsidR="00BD464C" w:rsidRPr="001B6D1E">
        <w:t xml:space="preserve"> </w:t>
      </w:r>
      <w:r w:rsidRPr="001B6D1E">
        <w:t>а</w:t>
      </w:r>
      <w:r w:rsidR="00BD464C" w:rsidRPr="001B6D1E">
        <w:t xml:space="preserve"> </w:t>
      </w:r>
      <w:r w:rsidRPr="001B6D1E">
        <w:t>также</w:t>
      </w:r>
      <w:r w:rsidR="00BD464C" w:rsidRPr="001B6D1E">
        <w:t xml:space="preserve"> </w:t>
      </w:r>
      <w:r w:rsidRPr="001B6D1E">
        <w:t>тем,</w:t>
      </w:r>
      <w:r w:rsidR="00BD464C" w:rsidRPr="001B6D1E">
        <w:t xml:space="preserve"> </w:t>
      </w:r>
      <w:r w:rsidRPr="001B6D1E">
        <w:t>кто</w:t>
      </w:r>
      <w:r w:rsidR="00BD464C" w:rsidRPr="001B6D1E">
        <w:t xml:space="preserve"> </w:t>
      </w:r>
      <w:r w:rsidRPr="001B6D1E">
        <w:t>получил</w:t>
      </w:r>
      <w:r w:rsidR="00BD464C" w:rsidRPr="001B6D1E">
        <w:t xml:space="preserve"> </w:t>
      </w:r>
      <w:r w:rsidRPr="001B6D1E">
        <w:t>инвалидность</w:t>
      </w:r>
      <w:r w:rsidR="00BD464C" w:rsidRPr="001B6D1E">
        <w:t xml:space="preserve"> </w:t>
      </w:r>
      <w:r w:rsidRPr="001B6D1E">
        <w:t>первой</w:t>
      </w:r>
      <w:r w:rsidR="00BD464C" w:rsidRPr="001B6D1E">
        <w:t xml:space="preserve"> </w:t>
      </w:r>
      <w:r w:rsidRPr="001B6D1E">
        <w:t>группы.</w:t>
      </w:r>
      <w:r w:rsidR="00BD464C" w:rsidRPr="001B6D1E">
        <w:t xml:space="preserve"> </w:t>
      </w:r>
      <w:r w:rsidRPr="001B6D1E">
        <w:t>Об</w:t>
      </w:r>
      <w:r w:rsidR="00BD464C" w:rsidRPr="001B6D1E">
        <w:t xml:space="preserve"> </w:t>
      </w:r>
      <w:r w:rsidRPr="001B6D1E">
        <w:t>этом</w:t>
      </w:r>
      <w:r w:rsidR="00BD464C" w:rsidRPr="001B6D1E">
        <w:t xml:space="preserve"> </w:t>
      </w:r>
      <w:r w:rsidRPr="001B6D1E">
        <w:t>aif.ru</w:t>
      </w:r>
      <w:r w:rsidR="00BD464C" w:rsidRPr="001B6D1E">
        <w:t xml:space="preserve"> </w:t>
      </w:r>
      <w:r w:rsidRPr="001B6D1E">
        <w:t>рассказала</w:t>
      </w:r>
      <w:r w:rsidR="00BD464C" w:rsidRPr="001B6D1E">
        <w:t xml:space="preserve"> </w:t>
      </w:r>
      <w:r w:rsidRPr="001B6D1E">
        <w:t>доктор</w:t>
      </w:r>
      <w:r w:rsidR="00BD464C" w:rsidRPr="001B6D1E">
        <w:t xml:space="preserve"> </w:t>
      </w:r>
      <w:r w:rsidRPr="001B6D1E">
        <w:t>экономических</w:t>
      </w:r>
      <w:r w:rsidR="00BD464C" w:rsidRPr="001B6D1E">
        <w:t xml:space="preserve"> </w:t>
      </w:r>
      <w:r w:rsidRPr="001B6D1E">
        <w:t>наук,</w:t>
      </w:r>
      <w:r w:rsidR="00BD464C" w:rsidRPr="001B6D1E">
        <w:t xml:space="preserve"> </w:t>
      </w:r>
      <w:r w:rsidRPr="001B6D1E">
        <w:t>профессор</w:t>
      </w:r>
      <w:r w:rsidR="00BD464C" w:rsidRPr="001B6D1E">
        <w:t xml:space="preserve"> </w:t>
      </w:r>
      <w:r w:rsidRPr="001B6D1E">
        <w:t>РЭУ</w:t>
      </w:r>
      <w:r w:rsidR="00BD464C" w:rsidRPr="001B6D1E">
        <w:t xml:space="preserve"> </w:t>
      </w:r>
      <w:r w:rsidRPr="001B6D1E">
        <w:t>им.</w:t>
      </w:r>
      <w:r w:rsidR="00BD464C" w:rsidRPr="001B6D1E">
        <w:t xml:space="preserve"> </w:t>
      </w:r>
      <w:r w:rsidRPr="001B6D1E">
        <w:t>Плеханова</w:t>
      </w:r>
      <w:r w:rsidR="00BD464C" w:rsidRPr="001B6D1E">
        <w:t xml:space="preserve"> </w:t>
      </w:r>
      <w:r w:rsidRPr="001B6D1E">
        <w:t>Наталья</w:t>
      </w:r>
      <w:r w:rsidR="00BD464C" w:rsidRPr="001B6D1E">
        <w:t xml:space="preserve"> </w:t>
      </w:r>
      <w:r w:rsidRPr="001B6D1E">
        <w:t>Проданова.</w:t>
      </w:r>
      <w:bookmarkEnd w:id="91"/>
    </w:p>
    <w:p w14:paraId="29239263" w14:textId="77777777" w:rsidR="009D17CF" w:rsidRPr="001B6D1E" w:rsidRDefault="00BD464C" w:rsidP="009D17CF">
      <w:r w:rsidRPr="001B6D1E">
        <w:t>«</w:t>
      </w:r>
      <w:r w:rsidR="009D17CF" w:rsidRPr="001B6D1E">
        <w:t>Пока</w:t>
      </w:r>
      <w:r w:rsidRPr="001B6D1E">
        <w:t xml:space="preserve"> </w:t>
      </w:r>
      <w:r w:rsidR="009D17CF" w:rsidRPr="001B6D1E">
        <w:t>наши</w:t>
      </w:r>
      <w:r w:rsidRPr="001B6D1E">
        <w:t xml:space="preserve"> </w:t>
      </w:r>
      <w:r w:rsidR="009D17CF" w:rsidRPr="001B6D1E">
        <w:t>пенсионеры</w:t>
      </w:r>
      <w:r w:rsidRPr="001B6D1E">
        <w:t xml:space="preserve"> </w:t>
      </w:r>
      <w:r w:rsidR="009D17CF" w:rsidRPr="001B6D1E">
        <w:t>ждут</w:t>
      </w:r>
      <w:r w:rsidRPr="001B6D1E">
        <w:t xml:space="preserve"> </w:t>
      </w:r>
      <w:r w:rsidR="009D17CF" w:rsidRPr="001B6D1E">
        <w:t>массовой</w:t>
      </w:r>
      <w:r w:rsidRPr="001B6D1E">
        <w:t xml:space="preserve"> </w:t>
      </w:r>
      <w:r w:rsidR="009D17CF" w:rsidRPr="001B6D1E">
        <w:t>индексации</w:t>
      </w:r>
      <w:r w:rsidRPr="001B6D1E">
        <w:t xml:space="preserve"> </w:t>
      </w:r>
      <w:r w:rsidR="009D17CF" w:rsidRPr="001B6D1E">
        <w:t>пенсии,</w:t>
      </w:r>
      <w:r w:rsidRPr="001B6D1E">
        <w:t xml:space="preserve"> </w:t>
      </w:r>
      <w:r w:rsidR="009D17CF" w:rsidRPr="001B6D1E">
        <w:t>которая,</w:t>
      </w:r>
      <w:r w:rsidRPr="001B6D1E">
        <w:t xml:space="preserve"> </w:t>
      </w:r>
      <w:r w:rsidR="009D17CF" w:rsidRPr="001B6D1E">
        <w:t>напомню,</w:t>
      </w:r>
      <w:r w:rsidRPr="001B6D1E">
        <w:t xml:space="preserve"> </w:t>
      </w:r>
      <w:r w:rsidR="009D17CF" w:rsidRPr="001B6D1E">
        <w:t>запланирована</w:t>
      </w:r>
      <w:r w:rsidRPr="001B6D1E">
        <w:t xml:space="preserve"> </w:t>
      </w:r>
      <w:r w:rsidR="009D17CF" w:rsidRPr="001B6D1E">
        <w:t>на</w:t>
      </w:r>
      <w:r w:rsidRPr="001B6D1E">
        <w:t xml:space="preserve"> </w:t>
      </w:r>
      <w:r w:rsidR="009D17CF" w:rsidRPr="001B6D1E">
        <w:t>февраль</w:t>
      </w:r>
      <w:r w:rsidRPr="001B6D1E">
        <w:t xml:space="preserve"> </w:t>
      </w:r>
      <w:r w:rsidR="009D17CF" w:rsidRPr="001B6D1E">
        <w:t>2025</w:t>
      </w:r>
      <w:r w:rsidRPr="001B6D1E">
        <w:t xml:space="preserve"> </w:t>
      </w:r>
      <w:r w:rsidR="009D17CF" w:rsidRPr="001B6D1E">
        <w:t>года,</w:t>
      </w:r>
      <w:r w:rsidRPr="001B6D1E">
        <w:t xml:space="preserve"> </w:t>
      </w:r>
      <w:r w:rsidR="009D17CF" w:rsidRPr="001B6D1E">
        <w:t>некоторых</w:t>
      </w:r>
      <w:r w:rsidRPr="001B6D1E">
        <w:t xml:space="preserve"> </w:t>
      </w:r>
      <w:r w:rsidR="009D17CF" w:rsidRPr="001B6D1E">
        <w:t>категорий</w:t>
      </w:r>
      <w:r w:rsidRPr="001B6D1E">
        <w:t xml:space="preserve"> </w:t>
      </w:r>
      <w:r w:rsidR="009D17CF" w:rsidRPr="001B6D1E">
        <w:t>наших</w:t>
      </w:r>
      <w:r w:rsidRPr="001B6D1E">
        <w:t xml:space="preserve"> </w:t>
      </w:r>
      <w:r w:rsidR="009D17CF" w:rsidRPr="001B6D1E">
        <w:t>сограждан</w:t>
      </w:r>
      <w:r w:rsidRPr="001B6D1E">
        <w:t xml:space="preserve"> </w:t>
      </w:r>
      <w:r w:rsidR="009D17CF" w:rsidRPr="001B6D1E">
        <w:t>повышение</w:t>
      </w:r>
      <w:r w:rsidRPr="001B6D1E">
        <w:t xml:space="preserve"> </w:t>
      </w:r>
      <w:r w:rsidR="009D17CF" w:rsidRPr="001B6D1E">
        <w:t>пенсии</w:t>
      </w:r>
      <w:r w:rsidRPr="001B6D1E">
        <w:t xml:space="preserve"> </w:t>
      </w:r>
      <w:r w:rsidR="009D17CF" w:rsidRPr="001B6D1E">
        <w:t>ждет</w:t>
      </w:r>
      <w:r w:rsidRPr="001B6D1E">
        <w:t xml:space="preserve"> </w:t>
      </w:r>
      <w:r w:rsidR="009D17CF" w:rsidRPr="001B6D1E">
        <w:t>уже</w:t>
      </w:r>
      <w:r w:rsidRPr="001B6D1E">
        <w:t xml:space="preserve"> </w:t>
      </w:r>
      <w:r w:rsidR="009D17CF" w:rsidRPr="001B6D1E">
        <w:t>совсем</w:t>
      </w:r>
      <w:r w:rsidRPr="001B6D1E">
        <w:t xml:space="preserve"> </w:t>
      </w:r>
      <w:r w:rsidR="009D17CF" w:rsidRPr="001B6D1E">
        <w:t>скоро,</w:t>
      </w:r>
      <w:r w:rsidRPr="001B6D1E">
        <w:t xml:space="preserve"> </w:t>
      </w:r>
      <w:r w:rsidR="009D17CF" w:rsidRPr="001B6D1E">
        <w:t>-</w:t>
      </w:r>
      <w:r w:rsidRPr="001B6D1E">
        <w:t xml:space="preserve"> </w:t>
      </w:r>
      <w:r w:rsidR="009D17CF" w:rsidRPr="001B6D1E">
        <w:t>отметила</w:t>
      </w:r>
      <w:r w:rsidRPr="001B6D1E">
        <w:t xml:space="preserve"> </w:t>
      </w:r>
      <w:r w:rsidR="009D17CF" w:rsidRPr="001B6D1E">
        <w:t>эксперт.</w:t>
      </w:r>
      <w:r w:rsidRPr="001B6D1E">
        <w:t xml:space="preserve"> </w:t>
      </w:r>
      <w:r w:rsidR="009D17CF" w:rsidRPr="001B6D1E">
        <w:t>-</w:t>
      </w:r>
      <w:r w:rsidRPr="001B6D1E">
        <w:t xml:space="preserve"> </w:t>
      </w:r>
      <w:r w:rsidR="009D17CF" w:rsidRPr="001B6D1E">
        <w:t>Так,</w:t>
      </w:r>
      <w:r w:rsidRPr="001B6D1E">
        <w:t xml:space="preserve"> </w:t>
      </w:r>
      <w:r w:rsidR="009D17CF" w:rsidRPr="001B6D1E">
        <w:t>с</w:t>
      </w:r>
      <w:r w:rsidRPr="001B6D1E">
        <w:t xml:space="preserve"> </w:t>
      </w:r>
      <w:r w:rsidR="009D17CF" w:rsidRPr="001B6D1E">
        <w:t>1</w:t>
      </w:r>
      <w:r w:rsidRPr="001B6D1E">
        <w:t xml:space="preserve"> </w:t>
      </w:r>
      <w:r w:rsidR="009D17CF" w:rsidRPr="001B6D1E">
        <w:t>сентября</w:t>
      </w:r>
      <w:r w:rsidRPr="001B6D1E">
        <w:t xml:space="preserve"> </w:t>
      </w:r>
      <w:r w:rsidR="009D17CF" w:rsidRPr="001B6D1E">
        <w:t>повышение</w:t>
      </w:r>
      <w:r w:rsidRPr="001B6D1E">
        <w:t xml:space="preserve"> </w:t>
      </w:r>
      <w:r w:rsidR="009D17CF" w:rsidRPr="001B6D1E">
        <w:t>пенсии</w:t>
      </w:r>
      <w:r w:rsidRPr="001B6D1E">
        <w:t xml:space="preserve"> </w:t>
      </w:r>
      <w:r w:rsidR="009D17CF" w:rsidRPr="001B6D1E">
        <w:t>коснется</w:t>
      </w:r>
      <w:r w:rsidRPr="001B6D1E">
        <w:t xml:space="preserve"> </w:t>
      </w:r>
      <w:r w:rsidR="009D17CF" w:rsidRPr="001B6D1E">
        <w:t>работающих</w:t>
      </w:r>
      <w:r w:rsidRPr="001B6D1E">
        <w:t xml:space="preserve"> </w:t>
      </w:r>
      <w:r w:rsidR="009D17CF" w:rsidRPr="001B6D1E">
        <w:t>пенсионеров,</w:t>
      </w:r>
      <w:r w:rsidRPr="001B6D1E">
        <w:t xml:space="preserve"> </w:t>
      </w:r>
      <w:r w:rsidR="009D17CF" w:rsidRPr="001B6D1E">
        <w:t>которые</w:t>
      </w:r>
      <w:r w:rsidRPr="001B6D1E">
        <w:t xml:space="preserve"> </w:t>
      </w:r>
      <w:r w:rsidR="009D17CF" w:rsidRPr="001B6D1E">
        <w:t>уволились</w:t>
      </w:r>
      <w:r w:rsidRPr="001B6D1E">
        <w:t xml:space="preserve"> </w:t>
      </w:r>
      <w:r w:rsidR="009D17CF" w:rsidRPr="001B6D1E">
        <w:t>в</w:t>
      </w:r>
      <w:r w:rsidRPr="001B6D1E">
        <w:t xml:space="preserve"> </w:t>
      </w:r>
      <w:r w:rsidR="009D17CF" w:rsidRPr="001B6D1E">
        <w:t>августе,</w:t>
      </w:r>
      <w:r w:rsidRPr="001B6D1E">
        <w:t xml:space="preserve"> </w:t>
      </w:r>
      <w:r w:rsidR="009D17CF" w:rsidRPr="001B6D1E">
        <w:t>а</w:t>
      </w:r>
      <w:r w:rsidRPr="001B6D1E">
        <w:t xml:space="preserve"> </w:t>
      </w:r>
      <w:r w:rsidR="009D17CF" w:rsidRPr="001B6D1E">
        <w:t>также</w:t>
      </w:r>
      <w:r w:rsidRPr="001B6D1E">
        <w:t xml:space="preserve"> </w:t>
      </w:r>
      <w:r w:rsidR="009D17CF" w:rsidRPr="001B6D1E">
        <w:t>тех,</w:t>
      </w:r>
      <w:r w:rsidRPr="001B6D1E">
        <w:t xml:space="preserve"> </w:t>
      </w:r>
      <w:r w:rsidR="009D17CF" w:rsidRPr="001B6D1E">
        <w:t>кому</w:t>
      </w:r>
      <w:r w:rsidRPr="001B6D1E">
        <w:t xml:space="preserve"> </w:t>
      </w:r>
      <w:r w:rsidR="009D17CF" w:rsidRPr="001B6D1E">
        <w:t>к</w:t>
      </w:r>
      <w:r w:rsidRPr="001B6D1E">
        <w:t xml:space="preserve"> </w:t>
      </w:r>
      <w:r w:rsidR="009D17CF" w:rsidRPr="001B6D1E">
        <w:t>сентябрю</w:t>
      </w:r>
      <w:r w:rsidRPr="001B6D1E">
        <w:t xml:space="preserve"> </w:t>
      </w:r>
      <w:r w:rsidR="009D17CF" w:rsidRPr="001B6D1E">
        <w:t>2024</w:t>
      </w:r>
      <w:r w:rsidRPr="001B6D1E">
        <w:t xml:space="preserve"> </w:t>
      </w:r>
      <w:r w:rsidR="009D17CF" w:rsidRPr="001B6D1E">
        <w:t>года</w:t>
      </w:r>
      <w:r w:rsidRPr="001B6D1E">
        <w:t xml:space="preserve"> </w:t>
      </w:r>
      <w:r w:rsidR="009D17CF" w:rsidRPr="001B6D1E">
        <w:t>исполняется</w:t>
      </w:r>
      <w:r w:rsidRPr="001B6D1E">
        <w:t xml:space="preserve"> </w:t>
      </w:r>
      <w:r w:rsidR="009D17CF" w:rsidRPr="001B6D1E">
        <w:t>80</w:t>
      </w:r>
      <w:r w:rsidRPr="001B6D1E">
        <w:t xml:space="preserve"> </w:t>
      </w:r>
      <w:r w:rsidR="009D17CF" w:rsidRPr="001B6D1E">
        <w:t>лет.</w:t>
      </w:r>
      <w:r w:rsidRPr="001B6D1E">
        <w:t xml:space="preserve"> </w:t>
      </w:r>
      <w:r w:rsidR="009D17CF" w:rsidRPr="001B6D1E">
        <w:t>Им</w:t>
      </w:r>
      <w:r w:rsidRPr="001B6D1E">
        <w:t xml:space="preserve"> </w:t>
      </w:r>
      <w:r w:rsidR="009D17CF" w:rsidRPr="001B6D1E">
        <w:t>вдвое</w:t>
      </w:r>
      <w:r w:rsidRPr="001B6D1E">
        <w:t xml:space="preserve"> </w:t>
      </w:r>
      <w:r w:rsidR="009D17CF" w:rsidRPr="001B6D1E">
        <w:t>увеличат</w:t>
      </w:r>
      <w:r w:rsidRPr="001B6D1E">
        <w:t xml:space="preserve"> </w:t>
      </w:r>
      <w:r w:rsidR="009D17CF" w:rsidRPr="001B6D1E">
        <w:t>фиксированную</w:t>
      </w:r>
      <w:r w:rsidRPr="001B6D1E">
        <w:t xml:space="preserve"> </w:t>
      </w:r>
      <w:r w:rsidR="009D17CF" w:rsidRPr="001B6D1E">
        <w:t>выплату</w:t>
      </w:r>
      <w:r w:rsidRPr="001B6D1E">
        <w:t xml:space="preserve"> </w:t>
      </w:r>
      <w:r w:rsidR="009D17CF" w:rsidRPr="001B6D1E">
        <w:t>к</w:t>
      </w:r>
      <w:r w:rsidRPr="001B6D1E">
        <w:t xml:space="preserve"> </w:t>
      </w:r>
      <w:r w:rsidR="009D17CF" w:rsidRPr="001B6D1E">
        <w:t>страховой</w:t>
      </w:r>
      <w:r w:rsidRPr="001B6D1E">
        <w:t xml:space="preserve"> </w:t>
      </w:r>
      <w:r w:rsidR="009D17CF" w:rsidRPr="001B6D1E">
        <w:t>пенсии,</w:t>
      </w:r>
      <w:r w:rsidRPr="001B6D1E">
        <w:t xml:space="preserve"> </w:t>
      </w:r>
      <w:r w:rsidR="009D17CF" w:rsidRPr="001B6D1E">
        <w:t>которая</w:t>
      </w:r>
      <w:r w:rsidRPr="001B6D1E">
        <w:t xml:space="preserve"> </w:t>
      </w:r>
      <w:r w:rsidR="009D17CF" w:rsidRPr="001B6D1E">
        <w:t>составит</w:t>
      </w:r>
      <w:r w:rsidRPr="001B6D1E">
        <w:t xml:space="preserve"> </w:t>
      </w:r>
      <w:r w:rsidR="009D17CF" w:rsidRPr="001B6D1E">
        <w:t>8134</w:t>
      </w:r>
      <w:r w:rsidRPr="001B6D1E">
        <w:t xml:space="preserve"> </w:t>
      </w:r>
      <w:r w:rsidR="009D17CF" w:rsidRPr="001B6D1E">
        <w:t>рубля</w:t>
      </w:r>
      <w:r w:rsidRPr="001B6D1E">
        <w:t xml:space="preserve"> </w:t>
      </w:r>
      <w:r w:rsidR="009D17CF" w:rsidRPr="001B6D1E">
        <w:t>88</w:t>
      </w:r>
      <w:r w:rsidRPr="001B6D1E">
        <w:t xml:space="preserve"> </w:t>
      </w:r>
      <w:r w:rsidR="009D17CF" w:rsidRPr="001B6D1E">
        <w:t>копеек.</w:t>
      </w:r>
      <w:r w:rsidRPr="001B6D1E">
        <w:t xml:space="preserve"> </w:t>
      </w:r>
      <w:r w:rsidR="009D17CF" w:rsidRPr="001B6D1E">
        <w:t>На</w:t>
      </w:r>
      <w:r w:rsidRPr="001B6D1E">
        <w:t xml:space="preserve"> </w:t>
      </w:r>
      <w:r w:rsidR="009D17CF" w:rsidRPr="001B6D1E">
        <w:t>эту</w:t>
      </w:r>
      <w:r w:rsidRPr="001B6D1E">
        <w:t xml:space="preserve"> </w:t>
      </w:r>
      <w:r w:rsidR="009D17CF" w:rsidRPr="001B6D1E">
        <w:t>же</w:t>
      </w:r>
      <w:r w:rsidRPr="001B6D1E">
        <w:t xml:space="preserve"> </w:t>
      </w:r>
      <w:r w:rsidR="009D17CF" w:rsidRPr="001B6D1E">
        <w:t>сумму</w:t>
      </w:r>
      <w:r w:rsidRPr="001B6D1E">
        <w:t xml:space="preserve"> </w:t>
      </w:r>
      <w:r w:rsidR="009D17CF" w:rsidRPr="001B6D1E">
        <w:t>увеличится</w:t>
      </w:r>
      <w:r w:rsidRPr="001B6D1E">
        <w:t xml:space="preserve"> </w:t>
      </w:r>
      <w:r w:rsidR="009D17CF" w:rsidRPr="001B6D1E">
        <w:t>и</w:t>
      </w:r>
      <w:r w:rsidRPr="001B6D1E">
        <w:t xml:space="preserve"> </w:t>
      </w:r>
      <w:r w:rsidR="009D17CF" w:rsidRPr="001B6D1E">
        <w:t>сама</w:t>
      </w:r>
      <w:r w:rsidRPr="001B6D1E">
        <w:t xml:space="preserve"> </w:t>
      </w:r>
      <w:r w:rsidR="009D17CF" w:rsidRPr="001B6D1E">
        <w:t>пенсия</w:t>
      </w:r>
      <w:r w:rsidRPr="001B6D1E">
        <w:t>»</w:t>
      </w:r>
      <w:r w:rsidR="009D17CF" w:rsidRPr="001B6D1E">
        <w:t>.</w:t>
      </w:r>
    </w:p>
    <w:p w14:paraId="54B3A785" w14:textId="77777777" w:rsidR="009D17CF" w:rsidRPr="001B6D1E" w:rsidRDefault="009D17CF" w:rsidP="009D17CF">
      <w:r w:rsidRPr="001B6D1E">
        <w:t>Экономист</w:t>
      </w:r>
      <w:r w:rsidR="00BD464C" w:rsidRPr="001B6D1E">
        <w:t xml:space="preserve"> </w:t>
      </w:r>
      <w:r w:rsidRPr="001B6D1E">
        <w:t>пояснила,</w:t>
      </w:r>
      <w:r w:rsidR="00BD464C" w:rsidRPr="001B6D1E">
        <w:t xml:space="preserve"> </w:t>
      </w:r>
      <w:r w:rsidRPr="001B6D1E">
        <w:t>что</w:t>
      </w:r>
      <w:r w:rsidR="00BD464C" w:rsidRPr="001B6D1E">
        <w:t xml:space="preserve"> </w:t>
      </w:r>
      <w:r w:rsidRPr="001B6D1E">
        <w:t>на</w:t>
      </w:r>
      <w:r w:rsidR="00BD464C" w:rsidRPr="001B6D1E">
        <w:t xml:space="preserve"> </w:t>
      </w:r>
      <w:r w:rsidRPr="001B6D1E">
        <w:t>увеличение</w:t>
      </w:r>
      <w:r w:rsidR="00BD464C" w:rsidRPr="001B6D1E">
        <w:t xml:space="preserve"> </w:t>
      </w:r>
      <w:r w:rsidRPr="001B6D1E">
        <w:t>пенсии</w:t>
      </w:r>
      <w:r w:rsidR="00BD464C" w:rsidRPr="001B6D1E">
        <w:t xml:space="preserve"> </w:t>
      </w:r>
      <w:r w:rsidRPr="001B6D1E">
        <w:t>могут</w:t>
      </w:r>
      <w:r w:rsidR="00BD464C" w:rsidRPr="001B6D1E">
        <w:t xml:space="preserve"> </w:t>
      </w:r>
      <w:r w:rsidRPr="001B6D1E">
        <w:t>рассчитывать</w:t>
      </w:r>
      <w:r w:rsidR="00BD464C" w:rsidRPr="001B6D1E">
        <w:t xml:space="preserve"> </w:t>
      </w:r>
      <w:r w:rsidRPr="001B6D1E">
        <w:t>и</w:t>
      </w:r>
      <w:r w:rsidR="00BD464C" w:rsidRPr="001B6D1E">
        <w:t xml:space="preserve"> </w:t>
      </w:r>
      <w:r w:rsidRPr="001B6D1E">
        <w:t>те,</w:t>
      </w:r>
      <w:r w:rsidR="00BD464C" w:rsidRPr="001B6D1E">
        <w:t xml:space="preserve"> </w:t>
      </w:r>
      <w:r w:rsidRPr="001B6D1E">
        <w:t>кто</w:t>
      </w:r>
      <w:r w:rsidR="00BD464C" w:rsidRPr="001B6D1E">
        <w:t xml:space="preserve"> </w:t>
      </w:r>
      <w:r w:rsidRPr="001B6D1E">
        <w:t>получил</w:t>
      </w:r>
      <w:r w:rsidR="00BD464C" w:rsidRPr="001B6D1E">
        <w:t xml:space="preserve"> </w:t>
      </w:r>
      <w:r w:rsidRPr="001B6D1E">
        <w:t>инвалидность</w:t>
      </w:r>
      <w:r w:rsidR="00BD464C" w:rsidRPr="001B6D1E">
        <w:t xml:space="preserve"> </w:t>
      </w:r>
      <w:r w:rsidRPr="001B6D1E">
        <w:t>первой</w:t>
      </w:r>
      <w:r w:rsidR="00BD464C" w:rsidRPr="001B6D1E">
        <w:t xml:space="preserve"> </w:t>
      </w:r>
      <w:r w:rsidRPr="001B6D1E">
        <w:t>группы</w:t>
      </w:r>
      <w:r w:rsidR="00BD464C" w:rsidRPr="001B6D1E">
        <w:t xml:space="preserve"> </w:t>
      </w:r>
      <w:r w:rsidRPr="001B6D1E">
        <w:t>или</w:t>
      </w:r>
      <w:r w:rsidR="00BD464C" w:rsidRPr="001B6D1E">
        <w:t xml:space="preserve"> </w:t>
      </w:r>
      <w:r w:rsidRPr="001B6D1E">
        <w:t>запросил</w:t>
      </w:r>
      <w:r w:rsidR="00BD464C" w:rsidRPr="001B6D1E">
        <w:t xml:space="preserve"> </w:t>
      </w:r>
      <w:r w:rsidRPr="001B6D1E">
        <w:t>Соцфонд</w:t>
      </w:r>
      <w:r w:rsidR="00BD464C" w:rsidRPr="001B6D1E">
        <w:t xml:space="preserve"> </w:t>
      </w:r>
      <w:r w:rsidRPr="001B6D1E">
        <w:t>произвести</w:t>
      </w:r>
      <w:r w:rsidR="00BD464C" w:rsidRPr="001B6D1E">
        <w:t xml:space="preserve"> </w:t>
      </w:r>
      <w:r w:rsidRPr="001B6D1E">
        <w:t>перерасчет</w:t>
      </w:r>
      <w:r w:rsidR="00BD464C" w:rsidRPr="001B6D1E">
        <w:t xml:space="preserve"> </w:t>
      </w:r>
      <w:r w:rsidRPr="001B6D1E">
        <w:t>пенсии</w:t>
      </w:r>
      <w:r w:rsidR="00BD464C" w:rsidRPr="001B6D1E">
        <w:t xml:space="preserve"> </w:t>
      </w:r>
      <w:r w:rsidRPr="001B6D1E">
        <w:t>по</w:t>
      </w:r>
      <w:r w:rsidR="00BD464C" w:rsidRPr="001B6D1E">
        <w:t xml:space="preserve"> </w:t>
      </w:r>
      <w:r w:rsidRPr="001B6D1E">
        <w:t>каким-либо</w:t>
      </w:r>
      <w:r w:rsidR="00BD464C" w:rsidRPr="001B6D1E">
        <w:t xml:space="preserve"> </w:t>
      </w:r>
      <w:r w:rsidRPr="001B6D1E">
        <w:t>основаниям.</w:t>
      </w:r>
    </w:p>
    <w:p w14:paraId="0B2E8511" w14:textId="77777777" w:rsidR="009D17CF" w:rsidRPr="001B6D1E" w:rsidRDefault="00BD464C" w:rsidP="009D17CF">
      <w:r w:rsidRPr="001B6D1E">
        <w:t>«</w:t>
      </w:r>
      <w:r w:rsidR="009D17CF" w:rsidRPr="001B6D1E">
        <w:t>С</w:t>
      </w:r>
      <w:r w:rsidRPr="001B6D1E">
        <w:t xml:space="preserve"> </w:t>
      </w:r>
      <w:r w:rsidR="009D17CF" w:rsidRPr="001B6D1E">
        <w:t>1</w:t>
      </w:r>
      <w:r w:rsidRPr="001B6D1E">
        <w:t xml:space="preserve"> </w:t>
      </w:r>
      <w:r w:rsidR="009D17CF" w:rsidRPr="001B6D1E">
        <w:t>октября</w:t>
      </w:r>
      <w:r w:rsidRPr="001B6D1E">
        <w:t xml:space="preserve"> </w:t>
      </w:r>
      <w:r w:rsidR="009D17CF" w:rsidRPr="001B6D1E">
        <w:t>2024</w:t>
      </w:r>
      <w:r w:rsidRPr="001B6D1E">
        <w:t xml:space="preserve"> </w:t>
      </w:r>
      <w:r w:rsidR="009D17CF" w:rsidRPr="001B6D1E">
        <w:t>года</w:t>
      </w:r>
      <w:r w:rsidRPr="001B6D1E">
        <w:t xml:space="preserve"> </w:t>
      </w:r>
      <w:r w:rsidR="009D17CF" w:rsidRPr="001B6D1E">
        <w:t>на</w:t>
      </w:r>
      <w:r w:rsidRPr="001B6D1E">
        <w:t xml:space="preserve"> </w:t>
      </w:r>
      <w:r w:rsidR="009D17CF" w:rsidRPr="001B6D1E">
        <w:t>10,5%</w:t>
      </w:r>
      <w:r w:rsidRPr="001B6D1E">
        <w:t xml:space="preserve"> </w:t>
      </w:r>
      <w:r w:rsidR="009D17CF" w:rsidRPr="001B6D1E">
        <w:t>вырастут</w:t>
      </w:r>
      <w:r w:rsidRPr="001B6D1E">
        <w:t xml:space="preserve"> </w:t>
      </w:r>
      <w:r w:rsidR="009D17CF" w:rsidRPr="001B6D1E">
        <w:t>и</w:t>
      </w:r>
      <w:r w:rsidRPr="001B6D1E">
        <w:t xml:space="preserve"> </w:t>
      </w:r>
      <w:r w:rsidR="009D17CF" w:rsidRPr="001B6D1E">
        <w:t>пенсии</w:t>
      </w:r>
      <w:r w:rsidRPr="001B6D1E">
        <w:t xml:space="preserve"> </w:t>
      </w:r>
      <w:r w:rsidR="009D17CF" w:rsidRPr="001B6D1E">
        <w:t>для</w:t>
      </w:r>
      <w:r w:rsidRPr="001B6D1E">
        <w:t xml:space="preserve"> </w:t>
      </w:r>
      <w:r w:rsidR="009D17CF" w:rsidRPr="001B6D1E">
        <w:t>бывших</w:t>
      </w:r>
      <w:r w:rsidRPr="001B6D1E">
        <w:t xml:space="preserve"> </w:t>
      </w:r>
      <w:r w:rsidR="009D17CF" w:rsidRPr="001B6D1E">
        <w:t>военных</w:t>
      </w:r>
      <w:r w:rsidRPr="001B6D1E">
        <w:t xml:space="preserve"> </w:t>
      </w:r>
      <w:r w:rsidR="009D17CF" w:rsidRPr="001B6D1E">
        <w:t>и</w:t>
      </w:r>
      <w:r w:rsidRPr="001B6D1E">
        <w:t xml:space="preserve"> </w:t>
      </w:r>
      <w:r w:rsidR="009D17CF" w:rsidRPr="001B6D1E">
        <w:t>граждан,</w:t>
      </w:r>
      <w:r w:rsidRPr="001B6D1E">
        <w:t xml:space="preserve"> </w:t>
      </w:r>
      <w:r w:rsidR="009D17CF" w:rsidRPr="001B6D1E">
        <w:t>имеющих</w:t>
      </w:r>
      <w:r w:rsidRPr="001B6D1E">
        <w:t xml:space="preserve"> </w:t>
      </w:r>
      <w:r w:rsidR="009D17CF" w:rsidRPr="001B6D1E">
        <w:t>равные</w:t>
      </w:r>
      <w:r w:rsidRPr="001B6D1E">
        <w:t xml:space="preserve"> </w:t>
      </w:r>
      <w:r w:rsidR="009D17CF" w:rsidRPr="001B6D1E">
        <w:t>права</w:t>
      </w:r>
      <w:r w:rsidRPr="001B6D1E">
        <w:t xml:space="preserve"> </w:t>
      </w:r>
      <w:r w:rsidR="009D17CF" w:rsidRPr="001B6D1E">
        <w:t>с</w:t>
      </w:r>
      <w:r w:rsidRPr="001B6D1E">
        <w:t xml:space="preserve"> </w:t>
      </w:r>
      <w:r w:rsidR="009D17CF" w:rsidRPr="001B6D1E">
        <w:t>военными,</w:t>
      </w:r>
      <w:r w:rsidRPr="001B6D1E">
        <w:t xml:space="preserve"> </w:t>
      </w:r>
      <w:r w:rsidR="009D17CF" w:rsidRPr="001B6D1E">
        <w:t>-</w:t>
      </w:r>
      <w:r w:rsidRPr="001B6D1E">
        <w:t xml:space="preserve"> </w:t>
      </w:r>
      <w:r w:rsidR="009D17CF" w:rsidRPr="001B6D1E">
        <w:t>напомнила</w:t>
      </w:r>
      <w:r w:rsidRPr="001B6D1E">
        <w:t xml:space="preserve"> </w:t>
      </w:r>
      <w:r w:rsidR="009D17CF" w:rsidRPr="001B6D1E">
        <w:t>Проданова.</w:t>
      </w:r>
      <w:r w:rsidRPr="001B6D1E">
        <w:t xml:space="preserve"> </w:t>
      </w:r>
      <w:r w:rsidR="009D17CF" w:rsidRPr="001B6D1E">
        <w:t>-</w:t>
      </w:r>
      <w:r w:rsidRPr="001B6D1E">
        <w:t xml:space="preserve"> </w:t>
      </w:r>
      <w:r w:rsidR="009D17CF" w:rsidRPr="001B6D1E">
        <w:t>Так,</w:t>
      </w:r>
      <w:r w:rsidRPr="001B6D1E">
        <w:t xml:space="preserve"> </w:t>
      </w:r>
      <w:r w:rsidR="009D17CF" w:rsidRPr="001B6D1E">
        <w:t>рядовые,</w:t>
      </w:r>
      <w:r w:rsidRPr="001B6D1E">
        <w:t xml:space="preserve"> </w:t>
      </w:r>
      <w:r w:rsidR="009D17CF" w:rsidRPr="001B6D1E">
        <w:t>сержанты,</w:t>
      </w:r>
      <w:r w:rsidRPr="001B6D1E">
        <w:t xml:space="preserve"> </w:t>
      </w:r>
      <w:r w:rsidR="009D17CF" w:rsidRPr="001B6D1E">
        <w:t>старшины</w:t>
      </w:r>
      <w:r w:rsidRPr="001B6D1E">
        <w:t xml:space="preserve"> </w:t>
      </w:r>
      <w:r w:rsidR="009D17CF" w:rsidRPr="001B6D1E">
        <w:t>и</w:t>
      </w:r>
      <w:r w:rsidRPr="001B6D1E">
        <w:t xml:space="preserve"> </w:t>
      </w:r>
      <w:r w:rsidR="009D17CF" w:rsidRPr="001B6D1E">
        <w:t>прапорщики,</w:t>
      </w:r>
      <w:r w:rsidRPr="001B6D1E">
        <w:t xml:space="preserve"> </w:t>
      </w:r>
      <w:r w:rsidR="009D17CF" w:rsidRPr="001B6D1E">
        <w:t>получат</w:t>
      </w:r>
      <w:r w:rsidRPr="001B6D1E">
        <w:t xml:space="preserve"> </w:t>
      </w:r>
      <w:r w:rsidR="009D17CF" w:rsidRPr="001B6D1E">
        <w:t>дополнительно</w:t>
      </w:r>
      <w:r w:rsidRPr="001B6D1E">
        <w:t xml:space="preserve"> </w:t>
      </w:r>
      <w:r w:rsidR="009D17CF" w:rsidRPr="001B6D1E">
        <w:t>от</w:t>
      </w:r>
      <w:r w:rsidRPr="001B6D1E">
        <w:t xml:space="preserve"> </w:t>
      </w:r>
      <w:r w:rsidR="009D17CF" w:rsidRPr="001B6D1E">
        <w:t>1300</w:t>
      </w:r>
      <w:r w:rsidRPr="001B6D1E">
        <w:t xml:space="preserve"> </w:t>
      </w:r>
      <w:r w:rsidR="009D17CF" w:rsidRPr="001B6D1E">
        <w:t>до</w:t>
      </w:r>
      <w:r w:rsidRPr="001B6D1E">
        <w:t xml:space="preserve"> </w:t>
      </w:r>
      <w:r w:rsidR="009D17CF" w:rsidRPr="001B6D1E">
        <w:t>2000</w:t>
      </w:r>
      <w:r w:rsidRPr="001B6D1E">
        <w:t xml:space="preserve"> </w:t>
      </w:r>
      <w:r w:rsidR="009D17CF" w:rsidRPr="001B6D1E">
        <w:t>рублей,</w:t>
      </w:r>
      <w:r w:rsidRPr="001B6D1E">
        <w:t xml:space="preserve"> </w:t>
      </w:r>
      <w:r w:rsidR="009D17CF" w:rsidRPr="001B6D1E">
        <w:t>а</w:t>
      </w:r>
      <w:r w:rsidRPr="001B6D1E">
        <w:t xml:space="preserve"> </w:t>
      </w:r>
      <w:r w:rsidR="009D17CF" w:rsidRPr="001B6D1E">
        <w:t>высшие</w:t>
      </w:r>
      <w:r w:rsidRPr="001B6D1E">
        <w:t xml:space="preserve"> </w:t>
      </w:r>
      <w:r w:rsidR="009D17CF" w:rsidRPr="001B6D1E">
        <w:t>военные</w:t>
      </w:r>
      <w:r w:rsidRPr="001B6D1E">
        <w:t xml:space="preserve"> </w:t>
      </w:r>
      <w:r w:rsidR="009D17CF" w:rsidRPr="001B6D1E">
        <w:t>чины</w:t>
      </w:r>
      <w:r w:rsidRPr="001B6D1E">
        <w:t xml:space="preserve"> </w:t>
      </w:r>
      <w:r w:rsidR="009D17CF" w:rsidRPr="001B6D1E">
        <w:t>-</w:t>
      </w:r>
      <w:r w:rsidRPr="001B6D1E">
        <w:t xml:space="preserve"> </w:t>
      </w:r>
      <w:r w:rsidR="009D17CF" w:rsidRPr="001B6D1E">
        <w:t>на</w:t>
      </w:r>
      <w:r w:rsidRPr="001B6D1E">
        <w:t xml:space="preserve"> </w:t>
      </w:r>
      <w:r w:rsidR="009D17CF" w:rsidRPr="001B6D1E">
        <w:t>2500-4000</w:t>
      </w:r>
      <w:r w:rsidRPr="001B6D1E">
        <w:t xml:space="preserve"> </w:t>
      </w:r>
      <w:r w:rsidR="009D17CF" w:rsidRPr="001B6D1E">
        <w:t>рублей</w:t>
      </w:r>
      <w:r w:rsidRPr="001B6D1E">
        <w:t>»</w:t>
      </w:r>
      <w:r w:rsidR="009D17CF" w:rsidRPr="001B6D1E">
        <w:t>.</w:t>
      </w:r>
    </w:p>
    <w:p w14:paraId="12B3984C" w14:textId="77777777" w:rsidR="009D17CF" w:rsidRPr="001B6D1E" w:rsidRDefault="009D17CF" w:rsidP="009D17CF">
      <w:r w:rsidRPr="001B6D1E">
        <w:t>Но</w:t>
      </w:r>
      <w:r w:rsidR="00BD464C" w:rsidRPr="001B6D1E">
        <w:t xml:space="preserve"> </w:t>
      </w:r>
      <w:r w:rsidRPr="001B6D1E">
        <w:t>индексацию</w:t>
      </w:r>
      <w:r w:rsidR="00BD464C" w:rsidRPr="001B6D1E">
        <w:t xml:space="preserve"> </w:t>
      </w:r>
      <w:r w:rsidRPr="001B6D1E">
        <w:t>выплат</w:t>
      </w:r>
      <w:r w:rsidR="00BD464C" w:rsidRPr="001B6D1E">
        <w:t xml:space="preserve"> </w:t>
      </w:r>
      <w:r w:rsidRPr="001B6D1E">
        <w:t>могут</w:t>
      </w:r>
      <w:r w:rsidR="00BD464C" w:rsidRPr="001B6D1E">
        <w:t xml:space="preserve"> </w:t>
      </w:r>
      <w:r w:rsidRPr="001B6D1E">
        <w:t>ждать</w:t>
      </w:r>
      <w:r w:rsidR="00BD464C" w:rsidRPr="001B6D1E">
        <w:t xml:space="preserve"> </w:t>
      </w:r>
      <w:r w:rsidRPr="001B6D1E">
        <w:t>не</w:t>
      </w:r>
      <w:r w:rsidR="00BD464C" w:rsidRPr="001B6D1E">
        <w:t xml:space="preserve"> </w:t>
      </w:r>
      <w:r w:rsidRPr="001B6D1E">
        <w:t>только</w:t>
      </w:r>
      <w:r w:rsidR="00BD464C" w:rsidRPr="001B6D1E">
        <w:t xml:space="preserve"> </w:t>
      </w:r>
      <w:r w:rsidRPr="001B6D1E">
        <w:t>пенсионеры,</w:t>
      </w:r>
      <w:r w:rsidR="00BD464C" w:rsidRPr="001B6D1E">
        <w:t xml:space="preserve"> </w:t>
      </w:r>
      <w:r w:rsidRPr="001B6D1E">
        <w:t>но</w:t>
      </w:r>
      <w:r w:rsidR="00BD464C" w:rsidRPr="001B6D1E">
        <w:t xml:space="preserve"> </w:t>
      </w:r>
      <w:r w:rsidRPr="001B6D1E">
        <w:t>и</w:t>
      </w:r>
      <w:r w:rsidR="00BD464C" w:rsidRPr="001B6D1E">
        <w:t xml:space="preserve"> </w:t>
      </w:r>
      <w:r w:rsidRPr="001B6D1E">
        <w:t>те,</w:t>
      </w:r>
      <w:r w:rsidR="00BD464C" w:rsidRPr="001B6D1E">
        <w:t xml:space="preserve"> </w:t>
      </w:r>
      <w:r w:rsidRPr="001B6D1E">
        <w:t>кто</w:t>
      </w:r>
      <w:r w:rsidR="00BD464C" w:rsidRPr="001B6D1E">
        <w:t xml:space="preserve"> </w:t>
      </w:r>
      <w:r w:rsidRPr="001B6D1E">
        <w:t>пока</w:t>
      </w:r>
      <w:r w:rsidR="00BD464C" w:rsidRPr="001B6D1E">
        <w:t xml:space="preserve"> </w:t>
      </w:r>
      <w:r w:rsidRPr="001B6D1E">
        <w:t>не</w:t>
      </w:r>
      <w:r w:rsidR="00BD464C" w:rsidRPr="001B6D1E">
        <w:t xml:space="preserve"> </w:t>
      </w:r>
      <w:r w:rsidRPr="001B6D1E">
        <w:t>ушел</w:t>
      </w:r>
      <w:r w:rsidR="00BD464C" w:rsidRPr="001B6D1E">
        <w:t xml:space="preserve"> </w:t>
      </w:r>
      <w:r w:rsidRPr="001B6D1E">
        <w:t>на</w:t>
      </w:r>
      <w:r w:rsidR="00BD464C" w:rsidRPr="001B6D1E">
        <w:t xml:space="preserve"> </w:t>
      </w:r>
      <w:r w:rsidRPr="001B6D1E">
        <w:t>заслуженный</w:t>
      </w:r>
      <w:r w:rsidR="00BD464C" w:rsidRPr="001B6D1E">
        <w:t xml:space="preserve"> </w:t>
      </w:r>
      <w:r w:rsidRPr="001B6D1E">
        <w:t>отдых.</w:t>
      </w:r>
      <w:r w:rsidR="00BD464C" w:rsidRPr="001B6D1E">
        <w:t xml:space="preserve"> </w:t>
      </w:r>
      <w:r w:rsidRPr="001B6D1E">
        <w:t>Некоторым</w:t>
      </w:r>
      <w:r w:rsidR="00BD464C" w:rsidRPr="001B6D1E">
        <w:t xml:space="preserve"> </w:t>
      </w:r>
      <w:r w:rsidRPr="001B6D1E">
        <w:t>категориям</w:t>
      </w:r>
      <w:r w:rsidR="00BD464C" w:rsidRPr="001B6D1E">
        <w:t xml:space="preserve"> </w:t>
      </w:r>
      <w:r w:rsidRPr="001B6D1E">
        <w:t>служащих</w:t>
      </w:r>
      <w:r w:rsidR="00BD464C" w:rsidRPr="001B6D1E">
        <w:t xml:space="preserve"> </w:t>
      </w:r>
      <w:r w:rsidRPr="001B6D1E">
        <w:t>поднимут</w:t>
      </w:r>
      <w:r w:rsidR="00BD464C" w:rsidRPr="001B6D1E">
        <w:t xml:space="preserve"> </w:t>
      </w:r>
      <w:r w:rsidRPr="001B6D1E">
        <w:t>зарплату</w:t>
      </w:r>
      <w:r w:rsidR="00BD464C" w:rsidRPr="001B6D1E">
        <w:t xml:space="preserve"> </w:t>
      </w:r>
      <w:r w:rsidRPr="001B6D1E">
        <w:t>на</w:t>
      </w:r>
      <w:r w:rsidR="00BD464C" w:rsidRPr="001B6D1E">
        <w:t xml:space="preserve"> </w:t>
      </w:r>
      <w:r w:rsidRPr="001B6D1E">
        <w:t>5,1%</w:t>
      </w:r>
      <w:r w:rsidR="00BD464C" w:rsidRPr="001B6D1E">
        <w:t xml:space="preserve"> </w:t>
      </w:r>
      <w:r w:rsidRPr="001B6D1E">
        <w:t>в</w:t>
      </w:r>
      <w:r w:rsidR="00BD464C" w:rsidRPr="001B6D1E">
        <w:t xml:space="preserve"> </w:t>
      </w:r>
      <w:r w:rsidRPr="001B6D1E">
        <w:t>октябре.</w:t>
      </w:r>
    </w:p>
    <w:p w14:paraId="0EE65B27" w14:textId="77777777" w:rsidR="009D17CF" w:rsidRPr="001B6D1E" w:rsidRDefault="001C4E63" w:rsidP="009D17CF">
      <w:hyperlink r:id="rId30" w:history="1">
        <w:r w:rsidR="009D17CF" w:rsidRPr="001B6D1E">
          <w:rPr>
            <w:rStyle w:val="a3"/>
          </w:rPr>
          <w:t>https://aif.ru/money/ekspert-prodanova-perechislila-komu-proindeksiruyut-vyplaty-do-konca-goda</w:t>
        </w:r>
      </w:hyperlink>
      <w:r w:rsidR="00BD464C" w:rsidRPr="001B6D1E">
        <w:t xml:space="preserve"> </w:t>
      </w:r>
    </w:p>
    <w:p w14:paraId="36439BD8" w14:textId="77777777" w:rsidR="00C04614" w:rsidRPr="001B6D1E" w:rsidRDefault="00C04614" w:rsidP="00C04614">
      <w:pPr>
        <w:pStyle w:val="2"/>
      </w:pPr>
      <w:bookmarkStart w:id="92" w:name="_Toc175032221"/>
      <w:r w:rsidRPr="001B6D1E">
        <w:t>АиФ,</w:t>
      </w:r>
      <w:r w:rsidR="00BD464C" w:rsidRPr="001B6D1E">
        <w:t xml:space="preserve"> </w:t>
      </w:r>
      <w:r w:rsidRPr="001B6D1E">
        <w:t>19.08.2024,</w:t>
      </w:r>
      <w:r w:rsidR="00BD464C" w:rsidRPr="001B6D1E">
        <w:t xml:space="preserve"> </w:t>
      </w:r>
      <w:r w:rsidRPr="001B6D1E">
        <w:t>Самозанятому</w:t>
      </w:r>
      <w:r w:rsidR="00BD464C" w:rsidRPr="001B6D1E">
        <w:t xml:space="preserve"> </w:t>
      </w:r>
      <w:r w:rsidRPr="001B6D1E">
        <w:t>будут</w:t>
      </w:r>
      <w:r w:rsidR="00BD464C" w:rsidRPr="001B6D1E">
        <w:t xml:space="preserve"> </w:t>
      </w:r>
      <w:r w:rsidRPr="001B6D1E">
        <w:t>повышать</w:t>
      </w:r>
      <w:r w:rsidR="00BD464C" w:rsidRPr="001B6D1E">
        <w:t xml:space="preserve"> </w:t>
      </w:r>
      <w:r w:rsidRPr="001B6D1E">
        <w:t>пенсию?</w:t>
      </w:r>
      <w:bookmarkEnd w:id="92"/>
    </w:p>
    <w:p w14:paraId="5ABE7B8B" w14:textId="77777777" w:rsidR="00C04614" w:rsidRPr="001B6D1E" w:rsidRDefault="00C04614" w:rsidP="00FB3064">
      <w:pPr>
        <w:pStyle w:val="3"/>
      </w:pPr>
      <w:bookmarkStart w:id="93" w:name="_Toc175032222"/>
      <w:r w:rsidRPr="001B6D1E">
        <w:t>Неработающие</w:t>
      </w:r>
      <w:r w:rsidR="00BD464C" w:rsidRPr="001B6D1E">
        <w:t xml:space="preserve"> </w:t>
      </w:r>
      <w:r w:rsidRPr="001B6D1E">
        <w:t>пенсионеры</w:t>
      </w:r>
      <w:r w:rsidR="00BD464C" w:rsidRPr="001B6D1E">
        <w:t xml:space="preserve"> </w:t>
      </w:r>
      <w:r w:rsidRPr="001B6D1E">
        <w:t>в</w:t>
      </w:r>
      <w:r w:rsidR="00BD464C" w:rsidRPr="001B6D1E">
        <w:t xml:space="preserve"> </w:t>
      </w:r>
      <w:r w:rsidRPr="001B6D1E">
        <w:t>России</w:t>
      </w:r>
      <w:r w:rsidR="00BD464C" w:rsidRPr="001B6D1E">
        <w:t xml:space="preserve"> </w:t>
      </w:r>
      <w:r w:rsidRPr="001B6D1E">
        <w:t>ежегодно</w:t>
      </w:r>
      <w:r w:rsidR="00BD464C" w:rsidRPr="001B6D1E">
        <w:t xml:space="preserve"> </w:t>
      </w:r>
      <w:r w:rsidRPr="001B6D1E">
        <w:t>повышают</w:t>
      </w:r>
      <w:r w:rsidR="00BD464C" w:rsidRPr="001B6D1E">
        <w:t xml:space="preserve"> </w:t>
      </w:r>
      <w:r w:rsidRPr="001B6D1E">
        <w:t>прибавку</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Но</w:t>
      </w:r>
      <w:r w:rsidR="00BD464C" w:rsidRPr="001B6D1E">
        <w:t xml:space="preserve"> </w:t>
      </w:r>
      <w:r w:rsidRPr="001B6D1E">
        <w:t>как</w:t>
      </w:r>
      <w:r w:rsidR="00BD464C" w:rsidRPr="001B6D1E">
        <w:t xml:space="preserve"> </w:t>
      </w:r>
      <w:r w:rsidRPr="001B6D1E">
        <w:t>только</w:t>
      </w:r>
      <w:r w:rsidR="00BD464C" w:rsidRPr="001B6D1E">
        <w:t xml:space="preserve"> </w:t>
      </w:r>
      <w:r w:rsidRPr="001B6D1E">
        <w:t>человек</w:t>
      </w:r>
      <w:r w:rsidR="00BD464C" w:rsidRPr="001B6D1E">
        <w:t xml:space="preserve"> </w:t>
      </w:r>
      <w:r w:rsidRPr="001B6D1E">
        <w:t>официально</w:t>
      </w:r>
      <w:r w:rsidR="00BD464C" w:rsidRPr="001B6D1E">
        <w:t xml:space="preserve"> </w:t>
      </w:r>
      <w:r w:rsidRPr="001B6D1E">
        <w:t>устраивается</w:t>
      </w:r>
      <w:r w:rsidR="00BD464C" w:rsidRPr="001B6D1E">
        <w:t xml:space="preserve"> </w:t>
      </w:r>
      <w:r w:rsidRPr="001B6D1E">
        <w:t>на</w:t>
      </w:r>
      <w:r w:rsidR="00BD464C" w:rsidRPr="001B6D1E">
        <w:t xml:space="preserve"> </w:t>
      </w:r>
      <w:r w:rsidRPr="001B6D1E">
        <w:t>работу,</w:t>
      </w:r>
      <w:r w:rsidR="00BD464C" w:rsidRPr="001B6D1E">
        <w:t xml:space="preserve"> </w:t>
      </w:r>
      <w:r w:rsidRPr="001B6D1E">
        <w:t>то</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доплаты</w:t>
      </w:r>
      <w:r w:rsidR="00BD464C" w:rsidRPr="001B6D1E">
        <w:t xml:space="preserve"> </w:t>
      </w:r>
      <w:r w:rsidRPr="001B6D1E">
        <w:t>в</w:t>
      </w:r>
      <w:r w:rsidR="00BD464C" w:rsidRPr="001B6D1E">
        <w:t xml:space="preserve"> </w:t>
      </w:r>
      <w:r w:rsidRPr="001B6D1E">
        <w:t>2024</w:t>
      </w:r>
      <w:r w:rsidR="00BD464C" w:rsidRPr="001B6D1E">
        <w:t xml:space="preserve"> </w:t>
      </w:r>
      <w:r w:rsidRPr="001B6D1E">
        <w:t>году</w:t>
      </w:r>
      <w:r w:rsidR="00BD464C" w:rsidRPr="001B6D1E">
        <w:t xml:space="preserve"> </w:t>
      </w:r>
      <w:r w:rsidRPr="001B6D1E">
        <w:t>он</w:t>
      </w:r>
      <w:r w:rsidR="00BD464C" w:rsidRPr="001B6D1E">
        <w:t xml:space="preserve"> </w:t>
      </w:r>
      <w:r w:rsidRPr="001B6D1E">
        <w:t>теряет.</w:t>
      </w:r>
      <w:r w:rsidR="00BD464C" w:rsidRPr="001B6D1E">
        <w:t xml:space="preserve"> </w:t>
      </w:r>
      <w:r w:rsidRPr="001B6D1E">
        <w:t>А</w:t>
      </w:r>
      <w:r w:rsidR="00BD464C" w:rsidRPr="001B6D1E">
        <w:t xml:space="preserve"> </w:t>
      </w:r>
      <w:r w:rsidRPr="001B6D1E">
        <w:t>если</w:t>
      </w:r>
      <w:r w:rsidR="00BD464C" w:rsidRPr="001B6D1E">
        <w:t xml:space="preserve"> </w:t>
      </w:r>
      <w:r w:rsidRPr="001B6D1E">
        <w:t>пенсионер</w:t>
      </w:r>
      <w:r w:rsidR="00BD464C" w:rsidRPr="001B6D1E">
        <w:t xml:space="preserve"> </w:t>
      </w:r>
      <w:r w:rsidRPr="001B6D1E">
        <w:t>работает</w:t>
      </w:r>
      <w:r w:rsidR="00BD464C" w:rsidRPr="001B6D1E">
        <w:t xml:space="preserve"> </w:t>
      </w:r>
      <w:r w:rsidRPr="001B6D1E">
        <w:t>как</w:t>
      </w:r>
      <w:r w:rsidR="00BD464C" w:rsidRPr="001B6D1E">
        <w:t xml:space="preserve"> </w:t>
      </w:r>
      <w:r w:rsidRPr="001B6D1E">
        <w:t>самозанятый,</w:t>
      </w:r>
      <w:r w:rsidR="00BD464C" w:rsidRPr="001B6D1E">
        <w:t xml:space="preserve"> </w:t>
      </w:r>
      <w:r w:rsidRPr="001B6D1E">
        <w:t>будет</w:t>
      </w:r>
      <w:r w:rsidR="00BD464C" w:rsidRPr="001B6D1E">
        <w:t xml:space="preserve"> </w:t>
      </w:r>
      <w:r w:rsidRPr="001B6D1E">
        <w:t>ли</w:t>
      </w:r>
      <w:r w:rsidR="00BD464C" w:rsidRPr="001B6D1E">
        <w:t xml:space="preserve"> </w:t>
      </w:r>
      <w:r w:rsidRPr="001B6D1E">
        <w:t>государство</w:t>
      </w:r>
      <w:r w:rsidR="00BD464C" w:rsidRPr="001B6D1E">
        <w:t xml:space="preserve"> </w:t>
      </w:r>
      <w:r w:rsidRPr="001B6D1E">
        <w:t>ему</w:t>
      </w:r>
      <w:r w:rsidR="00BD464C" w:rsidRPr="001B6D1E">
        <w:t xml:space="preserve"> </w:t>
      </w:r>
      <w:r w:rsidRPr="001B6D1E">
        <w:t>увеличивать</w:t>
      </w:r>
      <w:r w:rsidR="00BD464C" w:rsidRPr="001B6D1E">
        <w:t xml:space="preserve"> </w:t>
      </w:r>
      <w:r w:rsidRPr="001B6D1E">
        <w:t>выплаты?</w:t>
      </w:r>
      <w:bookmarkEnd w:id="93"/>
    </w:p>
    <w:p w14:paraId="589667AD" w14:textId="77777777" w:rsidR="00C04614" w:rsidRPr="001B6D1E" w:rsidRDefault="00BD464C" w:rsidP="00C04614">
      <w:r w:rsidRPr="001B6D1E">
        <w:t>«</w:t>
      </w:r>
      <w:r w:rsidR="00C04614" w:rsidRPr="001B6D1E">
        <w:t>Пенсионер,</w:t>
      </w:r>
      <w:r w:rsidRPr="001B6D1E">
        <w:t xml:space="preserve"> </w:t>
      </w:r>
      <w:r w:rsidR="00C04614" w:rsidRPr="001B6D1E">
        <w:t>который</w:t>
      </w:r>
      <w:r w:rsidRPr="001B6D1E">
        <w:t xml:space="preserve"> </w:t>
      </w:r>
      <w:r w:rsidR="00C04614" w:rsidRPr="001B6D1E">
        <w:t>зарегистрировался</w:t>
      </w:r>
      <w:r w:rsidRPr="001B6D1E">
        <w:t xml:space="preserve"> </w:t>
      </w:r>
      <w:r w:rsidR="00C04614" w:rsidRPr="001B6D1E">
        <w:t>самозанятым,</w:t>
      </w:r>
      <w:r w:rsidRPr="001B6D1E">
        <w:t xml:space="preserve"> </w:t>
      </w:r>
      <w:r w:rsidR="00C04614" w:rsidRPr="001B6D1E">
        <w:t>не</w:t>
      </w:r>
      <w:r w:rsidRPr="001B6D1E">
        <w:t xml:space="preserve"> </w:t>
      </w:r>
      <w:r w:rsidR="00C04614" w:rsidRPr="001B6D1E">
        <w:t>считается</w:t>
      </w:r>
      <w:r w:rsidRPr="001B6D1E">
        <w:t xml:space="preserve"> </w:t>
      </w:r>
      <w:r w:rsidR="00C04614" w:rsidRPr="001B6D1E">
        <w:t>трудоустроенным,</w:t>
      </w:r>
      <w:r w:rsidRPr="001B6D1E">
        <w:t xml:space="preserve"> </w:t>
      </w:r>
      <w:r w:rsidR="00C04614" w:rsidRPr="001B6D1E">
        <w:t>-</w:t>
      </w:r>
      <w:r w:rsidRPr="001B6D1E">
        <w:t xml:space="preserve"> </w:t>
      </w:r>
      <w:r w:rsidR="00C04614" w:rsidRPr="001B6D1E">
        <w:t>поясняет</w:t>
      </w:r>
      <w:r w:rsidRPr="001B6D1E">
        <w:t xml:space="preserve"> </w:t>
      </w:r>
      <w:r w:rsidR="00C04614" w:rsidRPr="001B6D1E">
        <w:t>юрист</w:t>
      </w:r>
      <w:r w:rsidRPr="001B6D1E">
        <w:t xml:space="preserve"> </w:t>
      </w:r>
      <w:r w:rsidR="00C04614" w:rsidRPr="001B6D1E">
        <w:t>Наталья</w:t>
      </w:r>
      <w:r w:rsidRPr="001B6D1E">
        <w:t xml:space="preserve"> </w:t>
      </w:r>
      <w:r w:rsidR="00C04614" w:rsidRPr="001B6D1E">
        <w:t>Вайнберг.</w:t>
      </w:r>
      <w:r w:rsidRPr="001B6D1E">
        <w:t xml:space="preserve"> </w:t>
      </w:r>
      <w:r w:rsidR="00C04614" w:rsidRPr="001B6D1E">
        <w:t>-</w:t>
      </w:r>
      <w:r w:rsidRPr="001B6D1E">
        <w:t xml:space="preserve"> </w:t>
      </w:r>
      <w:r w:rsidR="00C04614" w:rsidRPr="001B6D1E">
        <w:t>Потому</w:t>
      </w:r>
      <w:r w:rsidRPr="001B6D1E">
        <w:t xml:space="preserve"> </w:t>
      </w:r>
      <w:r w:rsidR="00C04614" w:rsidRPr="001B6D1E">
        <w:t>статус</w:t>
      </w:r>
      <w:r w:rsidRPr="001B6D1E">
        <w:t xml:space="preserve"> </w:t>
      </w:r>
      <w:r w:rsidR="00C04614" w:rsidRPr="001B6D1E">
        <w:t>налогоплательщика</w:t>
      </w:r>
      <w:r w:rsidRPr="001B6D1E">
        <w:t xml:space="preserve"> </w:t>
      </w:r>
      <w:r w:rsidR="00C04614" w:rsidRPr="001B6D1E">
        <w:t>налога</w:t>
      </w:r>
      <w:r w:rsidRPr="001B6D1E">
        <w:t xml:space="preserve"> </w:t>
      </w:r>
      <w:r w:rsidR="00C04614" w:rsidRPr="001B6D1E">
        <w:t>на</w:t>
      </w:r>
      <w:r w:rsidRPr="001B6D1E">
        <w:t xml:space="preserve"> </w:t>
      </w:r>
      <w:r w:rsidR="00C04614" w:rsidRPr="001B6D1E">
        <w:t>профессиональный</w:t>
      </w:r>
      <w:r w:rsidRPr="001B6D1E">
        <w:t xml:space="preserve"> </w:t>
      </w:r>
      <w:r w:rsidR="00C04614" w:rsidRPr="001B6D1E">
        <w:t>доход</w:t>
      </w:r>
      <w:r w:rsidRPr="001B6D1E">
        <w:t xml:space="preserve"> </w:t>
      </w:r>
      <w:r w:rsidR="00C04614" w:rsidRPr="001B6D1E">
        <w:t>никак</w:t>
      </w:r>
      <w:r w:rsidRPr="001B6D1E">
        <w:t xml:space="preserve"> </w:t>
      </w:r>
      <w:r w:rsidR="00C04614" w:rsidRPr="001B6D1E">
        <w:t>не</w:t>
      </w:r>
      <w:r w:rsidRPr="001B6D1E">
        <w:t xml:space="preserve"> </w:t>
      </w:r>
      <w:r w:rsidR="00C04614" w:rsidRPr="001B6D1E">
        <w:t>влияет</w:t>
      </w:r>
      <w:r w:rsidRPr="001B6D1E">
        <w:t xml:space="preserve"> </w:t>
      </w:r>
      <w:r w:rsidR="00C04614" w:rsidRPr="001B6D1E">
        <w:t>на</w:t>
      </w:r>
      <w:r w:rsidRPr="001B6D1E">
        <w:t xml:space="preserve"> </w:t>
      </w:r>
      <w:r w:rsidR="00C04614" w:rsidRPr="001B6D1E">
        <w:t>пенсию.</w:t>
      </w:r>
      <w:r w:rsidRPr="001B6D1E">
        <w:t xml:space="preserve"> </w:t>
      </w:r>
      <w:r w:rsidR="00C04614" w:rsidRPr="001B6D1E">
        <w:t>Доходы</w:t>
      </w:r>
      <w:r w:rsidRPr="001B6D1E">
        <w:t xml:space="preserve"> </w:t>
      </w:r>
      <w:r w:rsidR="00C04614" w:rsidRPr="001B6D1E">
        <w:t>самозанятого</w:t>
      </w:r>
      <w:r w:rsidRPr="001B6D1E">
        <w:t xml:space="preserve"> </w:t>
      </w:r>
      <w:r w:rsidR="00C04614" w:rsidRPr="001B6D1E">
        <w:t>не</w:t>
      </w:r>
      <w:r w:rsidRPr="001B6D1E">
        <w:t xml:space="preserve"> </w:t>
      </w:r>
      <w:r w:rsidR="00C04614" w:rsidRPr="001B6D1E">
        <w:t>подлежат</w:t>
      </w:r>
      <w:r w:rsidRPr="001B6D1E">
        <w:t xml:space="preserve"> </w:t>
      </w:r>
      <w:r w:rsidR="00C04614" w:rsidRPr="001B6D1E">
        <w:t>обязательному</w:t>
      </w:r>
      <w:r w:rsidRPr="001B6D1E">
        <w:t xml:space="preserve"> </w:t>
      </w:r>
      <w:r w:rsidR="00C04614" w:rsidRPr="001B6D1E">
        <w:t>пенсионному</w:t>
      </w:r>
      <w:r w:rsidRPr="001B6D1E">
        <w:t xml:space="preserve"> </w:t>
      </w:r>
      <w:r w:rsidR="00C04614" w:rsidRPr="001B6D1E">
        <w:t>страхованию,</w:t>
      </w:r>
      <w:r w:rsidRPr="001B6D1E">
        <w:t xml:space="preserve"> </w:t>
      </w:r>
      <w:r w:rsidR="00C04614" w:rsidRPr="001B6D1E">
        <w:t>а</w:t>
      </w:r>
      <w:r w:rsidRPr="001B6D1E">
        <w:t xml:space="preserve"> </w:t>
      </w:r>
      <w:r w:rsidR="00C04614" w:rsidRPr="001B6D1E">
        <w:t>время</w:t>
      </w:r>
      <w:r w:rsidRPr="001B6D1E">
        <w:t xml:space="preserve"> </w:t>
      </w:r>
      <w:r w:rsidR="00C04614" w:rsidRPr="001B6D1E">
        <w:t>работы</w:t>
      </w:r>
      <w:r w:rsidRPr="001B6D1E">
        <w:t xml:space="preserve"> </w:t>
      </w:r>
      <w:r w:rsidR="00C04614" w:rsidRPr="001B6D1E">
        <w:t>не</w:t>
      </w:r>
      <w:r w:rsidRPr="001B6D1E">
        <w:t xml:space="preserve"> </w:t>
      </w:r>
      <w:r w:rsidR="00C04614" w:rsidRPr="001B6D1E">
        <w:t>засчитывается</w:t>
      </w:r>
      <w:r w:rsidRPr="001B6D1E">
        <w:t xml:space="preserve"> </w:t>
      </w:r>
      <w:r w:rsidR="00C04614" w:rsidRPr="001B6D1E">
        <w:t>в</w:t>
      </w:r>
      <w:r w:rsidRPr="001B6D1E">
        <w:t xml:space="preserve"> </w:t>
      </w:r>
      <w:r w:rsidR="00C04614" w:rsidRPr="001B6D1E">
        <w:t>трудовой</w:t>
      </w:r>
      <w:r w:rsidRPr="001B6D1E">
        <w:t xml:space="preserve"> </w:t>
      </w:r>
      <w:r w:rsidR="00C04614" w:rsidRPr="001B6D1E">
        <w:t>стаж.</w:t>
      </w:r>
      <w:r w:rsidRPr="001B6D1E">
        <w:t xml:space="preserve"> </w:t>
      </w:r>
      <w:r w:rsidR="00C04614" w:rsidRPr="001B6D1E">
        <w:t>Самозанятые</w:t>
      </w:r>
      <w:r w:rsidRPr="001B6D1E">
        <w:t xml:space="preserve"> </w:t>
      </w:r>
      <w:r w:rsidR="00C04614" w:rsidRPr="001B6D1E">
        <w:t>не</w:t>
      </w:r>
      <w:r w:rsidRPr="001B6D1E">
        <w:t xml:space="preserve"> </w:t>
      </w:r>
      <w:r w:rsidR="00C04614" w:rsidRPr="001B6D1E">
        <w:t>платят</w:t>
      </w:r>
      <w:r w:rsidRPr="001B6D1E">
        <w:t xml:space="preserve"> </w:t>
      </w:r>
      <w:r w:rsidR="00C04614" w:rsidRPr="001B6D1E">
        <w:t>взносы,</w:t>
      </w:r>
      <w:r w:rsidRPr="001B6D1E">
        <w:t xml:space="preserve"> </w:t>
      </w:r>
      <w:r w:rsidR="00C04614" w:rsidRPr="001B6D1E">
        <w:t>только</w:t>
      </w:r>
      <w:r w:rsidRPr="001B6D1E">
        <w:t xml:space="preserve"> </w:t>
      </w:r>
      <w:r w:rsidR="00C04614" w:rsidRPr="001B6D1E">
        <w:t>если</w:t>
      </w:r>
      <w:r w:rsidRPr="001B6D1E">
        <w:t xml:space="preserve"> </w:t>
      </w:r>
      <w:r w:rsidR="00C04614" w:rsidRPr="001B6D1E">
        <w:t>не</w:t>
      </w:r>
      <w:r w:rsidRPr="001B6D1E">
        <w:t xml:space="preserve"> </w:t>
      </w:r>
      <w:r w:rsidR="00C04614" w:rsidRPr="001B6D1E">
        <w:t>вступили</w:t>
      </w:r>
      <w:r w:rsidRPr="001B6D1E">
        <w:t xml:space="preserve"> </w:t>
      </w:r>
      <w:r w:rsidR="00C04614" w:rsidRPr="001B6D1E">
        <w:t>в</w:t>
      </w:r>
      <w:r w:rsidRPr="001B6D1E">
        <w:t xml:space="preserve"> </w:t>
      </w:r>
      <w:r w:rsidR="00C04614" w:rsidRPr="001B6D1E">
        <w:t>отношения</w:t>
      </w:r>
      <w:r w:rsidRPr="001B6D1E">
        <w:t xml:space="preserve"> </w:t>
      </w:r>
      <w:r w:rsidR="00C04614" w:rsidRPr="001B6D1E">
        <w:t>с</w:t>
      </w:r>
      <w:r w:rsidRPr="001B6D1E">
        <w:t xml:space="preserve"> </w:t>
      </w:r>
      <w:r w:rsidR="00C04614" w:rsidRPr="001B6D1E">
        <w:t>СФР</w:t>
      </w:r>
      <w:r w:rsidRPr="001B6D1E">
        <w:t xml:space="preserve"> </w:t>
      </w:r>
      <w:r w:rsidR="00C04614" w:rsidRPr="001B6D1E">
        <w:t>по</w:t>
      </w:r>
      <w:r w:rsidRPr="001B6D1E">
        <w:t xml:space="preserve"> </w:t>
      </w:r>
      <w:r w:rsidR="00C04614" w:rsidRPr="001B6D1E">
        <w:t>добровольному</w:t>
      </w:r>
      <w:r w:rsidRPr="001B6D1E">
        <w:t xml:space="preserve"> </w:t>
      </w:r>
      <w:r w:rsidR="00C04614" w:rsidRPr="001B6D1E">
        <w:t>пенсионному</w:t>
      </w:r>
      <w:r w:rsidRPr="001B6D1E">
        <w:t xml:space="preserve"> </w:t>
      </w:r>
      <w:r w:rsidR="00C04614" w:rsidRPr="001B6D1E">
        <w:t>страхованию</w:t>
      </w:r>
      <w:r w:rsidRPr="001B6D1E">
        <w:t>»</w:t>
      </w:r>
      <w:r w:rsidR="00C04614" w:rsidRPr="001B6D1E">
        <w:t>.</w:t>
      </w:r>
    </w:p>
    <w:p w14:paraId="1D142C12" w14:textId="77777777" w:rsidR="00C04614" w:rsidRPr="001B6D1E" w:rsidRDefault="00C04614" w:rsidP="00C04614">
      <w:r w:rsidRPr="001B6D1E">
        <w:t>Таким</w:t>
      </w:r>
      <w:r w:rsidR="00BD464C" w:rsidRPr="001B6D1E">
        <w:t xml:space="preserve"> </w:t>
      </w:r>
      <w:r w:rsidRPr="001B6D1E">
        <w:t>образом,</w:t>
      </w:r>
      <w:r w:rsidR="00BD464C" w:rsidRPr="001B6D1E">
        <w:t xml:space="preserve"> </w:t>
      </w:r>
      <w:r w:rsidRPr="001B6D1E">
        <w:t>неработающий</w:t>
      </w:r>
      <w:r w:rsidR="00BD464C" w:rsidRPr="001B6D1E">
        <w:t xml:space="preserve"> </w:t>
      </w:r>
      <w:r w:rsidRPr="001B6D1E">
        <w:t>пенсионер,</w:t>
      </w:r>
      <w:r w:rsidR="00BD464C" w:rsidRPr="001B6D1E">
        <w:t xml:space="preserve"> </w:t>
      </w:r>
      <w:r w:rsidRPr="001B6D1E">
        <w:t>который</w:t>
      </w:r>
      <w:r w:rsidR="00BD464C" w:rsidRPr="001B6D1E">
        <w:t xml:space="preserve"> </w:t>
      </w:r>
      <w:r w:rsidRPr="001B6D1E">
        <w:t>не</w:t>
      </w:r>
      <w:r w:rsidR="00BD464C" w:rsidRPr="001B6D1E">
        <w:t xml:space="preserve"> </w:t>
      </w:r>
      <w:r w:rsidRPr="001B6D1E">
        <w:t>делает</w:t>
      </w:r>
      <w:r w:rsidR="00BD464C" w:rsidRPr="001B6D1E">
        <w:t xml:space="preserve"> </w:t>
      </w:r>
      <w:r w:rsidRPr="001B6D1E">
        <w:t>добровольных</w:t>
      </w:r>
      <w:r w:rsidR="00BD464C" w:rsidRPr="001B6D1E">
        <w:t xml:space="preserve"> </w:t>
      </w:r>
      <w:r w:rsidRPr="001B6D1E">
        <w:t>пенсионных</w:t>
      </w:r>
      <w:r w:rsidR="00BD464C" w:rsidRPr="001B6D1E">
        <w:t xml:space="preserve"> </w:t>
      </w:r>
      <w:r w:rsidRPr="001B6D1E">
        <w:t>отчислений</w:t>
      </w:r>
      <w:r w:rsidR="00BD464C" w:rsidRPr="001B6D1E">
        <w:t xml:space="preserve"> </w:t>
      </w:r>
      <w:r w:rsidRPr="001B6D1E">
        <w:t>в</w:t>
      </w:r>
      <w:r w:rsidR="00BD464C" w:rsidRPr="001B6D1E">
        <w:t xml:space="preserve"> </w:t>
      </w:r>
      <w:r w:rsidRPr="001B6D1E">
        <w:t>Соцфонд,</w:t>
      </w:r>
      <w:r w:rsidR="00BD464C" w:rsidRPr="001B6D1E">
        <w:t xml:space="preserve"> </w:t>
      </w:r>
      <w:r w:rsidRPr="001B6D1E">
        <w:t>может</w:t>
      </w:r>
      <w:r w:rsidR="00BD464C" w:rsidRPr="001B6D1E">
        <w:t xml:space="preserve"> </w:t>
      </w:r>
      <w:r w:rsidRPr="001B6D1E">
        <w:t>спокойно</w:t>
      </w:r>
      <w:r w:rsidR="00BD464C" w:rsidRPr="001B6D1E">
        <w:t xml:space="preserve"> </w:t>
      </w:r>
      <w:r w:rsidRPr="001B6D1E">
        <w:t>сдавать</w:t>
      </w:r>
      <w:r w:rsidR="00BD464C" w:rsidRPr="001B6D1E">
        <w:t xml:space="preserve"> </w:t>
      </w:r>
      <w:r w:rsidRPr="001B6D1E">
        <w:t>квартиру,</w:t>
      </w:r>
      <w:r w:rsidR="00BD464C" w:rsidRPr="001B6D1E">
        <w:t xml:space="preserve"> </w:t>
      </w:r>
      <w:r w:rsidRPr="001B6D1E">
        <w:t>оказывать</w:t>
      </w:r>
      <w:r w:rsidR="00BD464C" w:rsidRPr="001B6D1E">
        <w:t xml:space="preserve"> </w:t>
      </w:r>
      <w:r w:rsidRPr="001B6D1E">
        <w:t>какие-либо</w:t>
      </w:r>
      <w:r w:rsidR="00BD464C" w:rsidRPr="001B6D1E">
        <w:t xml:space="preserve"> </w:t>
      </w:r>
      <w:r w:rsidRPr="001B6D1E">
        <w:t>услуги</w:t>
      </w:r>
      <w:r w:rsidR="00BD464C" w:rsidRPr="001B6D1E">
        <w:t xml:space="preserve"> </w:t>
      </w:r>
      <w:r w:rsidRPr="001B6D1E">
        <w:t>или</w:t>
      </w:r>
      <w:r w:rsidR="00BD464C" w:rsidRPr="001B6D1E">
        <w:t xml:space="preserve"> </w:t>
      </w:r>
      <w:r w:rsidRPr="001B6D1E">
        <w:t>продавать</w:t>
      </w:r>
      <w:r w:rsidR="00BD464C" w:rsidRPr="001B6D1E">
        <w:t xml:space="preserve"> </w:t>
      </w:r>
      <w:r w:rsidRPr="001B6D1E">
        <w:t>товары</w:t>
      </w:r>
      <w:r w:rsidR="00BD464C" w:rsidRPr="001B6D1E">
        <w:t xml:space="preserve"> </w:t>
      </w:r>
      <w:r w:rsidRPr="001B6D1E">
        <w:t>собственного</w:t>
      </w:r>
      <w:r w:rsidR="00BD464C" w:rsidRPr="001B6D1E">
        <w:t xml:space="preserve"> </w:t>
      </w:r>
      <w:r w:rsidRPr="001B6D1E">
        <w:t>производства,</w:t>
      </w:r>
      <w:r w:rsidR="00BD464C" w:rsidRPr="001B6D1E">
        <w:t xml:space="preserve"> </w:t>
      </w:r>
      <w:r w:rsidRPr="001B6D1E">
        <w:t>оформив</w:t>
      </w:r>
      <w:r w:rsidR="00BD464C" w:rsidRPr="001B6D1E">
        <w:t xml:space="preserve"> </w:t>
      </w:r>
      <w:r w:rsidRPr="001B6D1E">
        <w:t>самозанятость.</w:t>
      </w:r>
      <w:r w:rsidR="00BD464C" w:rsidRPr="001B6D1E">
        <w:t xml:space="preserve"> </w:t>
      </w:r>
      <w:r w:rsidRPr="001B6D1E">
        <w:t>На</w:t>
      </w:r>
      <w:r w:rsidR="00BD464C" w:rsidRPr="001B6D1E">
        <w:t xml:space="preserve"> </w:t>
      </w:r>
      <w:r w:rsidRPr="001B6D1E">
        <w:t>ежегодной</w:t>
      </w:r>
      <w:r w:rsidR="00BD464C" w:rsidRPr="001B6D1E">
        <w:t xml:space="preserve"> </w:t>
      </w:r>
      <w:r w:rsidRPr="001B6D1E">
        <w:t>индексации</w:t>
      </w:r>
      <w:r w:rsidR="00BD464C" w:rsidRPr="001B6D1E">
        <w:t xml:space="preserve"> </w:t>
      </w:r>
      <w:r w:rsidRPr="001B6D1E">
        <w:t>пенсии</w:t>
      </w:r>
      <w:r w:rsidR="00BD464C" w:rsidRPr="001B6D1E">
        <w:t xml:space="preserve"> </w:t>
      </w:r>
      <w:r w:rsidRPr="001B6D1E">
        <w:t>это</w:t>
      </w:r>
      <w:r w:rsidR="00BD464C" w:rsidRPr="001B6D1E">
        <w:t xml:space="preserve"> </w:t>
      </w:r>
      <w:r w:rsidRPr="001B6D1E">
        <w:t>не</w:t>
      </w:r>
      <w:r w:rsidR="00BD464C" w:rsidRPr="001B6D1E">
        <w:t xml:space="preserve"> </w:t>
      </w:r>
      <w:r w:rsidRPr="001B6D1E">
        <w:t>скажется.</w:t>
      </w:r>
    </w:p>
    <w:p w14:paraId="29EB684F" w14:textId="77777777" w:rsidR="00C04614" w:rsidRPr="001B6D1E" w:rsidRDefault="00C04614" w:rsidP="00C04614">
      <w:r w:rsidRPr="001B6D1E">
        <w:lastRenderedPageBreak/>
        <w:t>Эксперт</w:t>
      </w:r>
      <w:r w:rsidR="00BD464C" w:rsidRPr="001B6D1E">
        <w:t xml:space="preserve"> </w:t>
      </w:r>
      <w:r w:rsidRPr="001B6D1E">
        <w:t>обращает</w:t>
      </w:r>
      <w:r w:rsidR="00BD464C" w:rsidRPr="001B6D1E">
        <w:t xml:space="preserve"> </w:t>
      </w:r>
      <w:r w:rsidRPr="001B6D1E">
        <w:t>внимание:</w:t>
      </w:r>
      <w:r w:rsidR="00BD464C" w:rsidRPr="001B6D1E">
        <w:t xml:space="preserve"> </w:t>
      </w:r>
      <w:r w:rsidRPr="001B6D1E">
        <w:t>если</w:t>
      </w:r>
      <w:r w:rsidR="00BD464C" w:rsidRPr="001B6D1E">
        <w:t xml:space="preserve"> </w:t>
      </w:r>
      <w:r w:rsidRPr="001B6D1E">
        <w:t>общая</w:t>
      </w:r>
      <w:r w:rsidR="00BD464C" w:rsidRPr="001B6D1E">
        <w:t xml:space="preserve"> </w:t>
      </w:r>
      <w:r w:rsidRPr="001B6D1E">
        <w:t>сумма</w:t>
      </w:r>
      <w:r w:rsidR="00BD464C" w:rsidRPr="001B6D1E">
        <w:t xml:space="preserve"> </w:t>
      </w:r>
      <w:r w:rsidRPr="001B6D1E">
        <w:t>материального</w:t>
      </w:r>
      <w:r w:rsidR="00BD464C" w:rsidRPr="001B6D1E">
        <w:t xml:space="preserve"> </w:t>
      </w:r>
      <w:r w:rsidRPr="001B6D1E">
        <w:t>обеспечения</w:t>
      </w:r>
      <w:r w:rsidR="00BD464C" w:rsidRPr="001B6D1E">
        <w:t xml:space="preserve"> </w:t>
      </w:r>
      <w:r w:rsidRPr="001B6D1E">
        <w:t>пенсионера</w:t>
      </w:r>
      <w:r w:rsidR="00BD464C" w:rsidRPr="001B6D1E">
        <w:t xml:space="preserve"> </w:t>
      </w:r>
      <w:r w:rsidRPr="001B6D1E">
        <w:t>меньше</w:t>
      </w:r>
      <w:r w:rsidR="00BD464C" w:rsidRPr="001B6D1E">
        <w:t xml:space="preserve"> </w:t>
      </w:r>
      <w:r w:rsidRPr="001B6D1E">
        <w:t>величины</w:t>
      </w:r>
      <w:r w:rsidR="00BD464C" w:rsidRPr="001B6D1E">
        <w:t xml:space="preserve"> </w:t>
      </w:r>
      <w:r w:rsidRPr="001B6D1E">
        <w:t>прожиточного</w:t>
      </w:r>
      <w:r w:rsidR="00BD464C" w:rsidRPr="001B6D1E">
        <w:t xml:space="preserve"> </w:t>
      </w:r>
      <w:r w:rsidRPr="001B6D1E">
        <w:t>минимума,</w:t>
      </w:r>
      <w:r w:rsidR="00BD464C" w:rsidRPr="001B6D1E">
        <w:t xml:space="preserve"> </w:t>
      </w:r>
      <w:r w:rsidRPr="001B6D1E">
        <w:t>установленного</w:t>
      </w:r>
      <w:r w:rsidR="00BD464C" w:rsidRPr="001B6D1E">
        <w:t xml:space="preserve"> </w:t>
      </w:r>
      <w:r w:rsidRPr="001B6D1E">
        <w:t>регионом,</w:t>
      </w:r>
      <w:r w:rsidR="00BD464C" w:rsidRPr="001B6D1E">
        <w:t xml:space="preserve"> </w:t>
      </w:r>
      <w:r w:rsidRPr="001B6D1E">
        <w:t>он</w:t>
      </w:r>
      <w:r w:rsidR="00BD464C" w:rsidRPr="001B6D1E">
        <w:t xml:space="preserve"> </w:t>
      </w:r>
      <w:r w:rsidRPr="001B6D1E">
        <w:t>вправе</w:t>
      </w:r>
      <w:r w:rsidR="00BD464C" w:rsidRPr="001B6D1E">
        <w:t xml:space="preserve"> </w:t>
      </w:r>
      <w:r w:rsidRPr="001B6D1E">
        <w:t>получать</w:t>
      </w:r>
      <w:r w:rsidR="00BD464C" w:rsidRPr="001B6D1E">
        <w:t xml:space="preserve"> </w:t>
      </w:r>
      <w:r w:rsidRPr="001B6D1E">
        <w:t>социальную</w:t>
      </w:r>
      <w:r w:rsidR="00BD464C" w:rsidRPr="001B6D1E">
        <w:t xml:space="preserve"> </w:t>
      </w:r>
      <w:r w:rsidRPr="001B6D1E">
        <w:t>доплату</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При</w:t>
      </w:r>
      <w:r w:rsidR="00BD464C" w:rsidRPr="001B6D1E">
        <w:t xml:space="preserve"> </w:t>
      </w:r>
      <w:r w:rsidRPr="001B6D1E">
        <w:t>этом</w:t>
      </w:r>
      <w:r w:rsidR="00BD464C" w:rsidRPr="001B6D1E">
        <w:t xml:space="preserve"> </w:t>
      </w:r>
      <w:r w:rsidRPr="001B6D1E">
        <w:t>социальная</w:t>
      </w:r>
      <w:r w:rsidR="00BD464C" w:rsidRPr="001B6D1E">
        <w:t xml:space="preserve"> </w:t>
      </w:r>
      <w:r w:rsidRPr="001B6D1E">
        <w:t>доплата</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возможна</w:t>
      </w:r>
      <w:r w:rsidR="00BD464C" w:rsidRPr="001B6D1E">
        <w:t xml:space="preserve"> </w:t>
      </w:r>
      <w:r w:rsidRPr="001B6D1E">
        <w:t>и</w:t>
      </w:r>
      <w:r w:rsidR="00BD464C" w:rsidRPr="001B6D1E">
        <w:t xml:space="preserve"> </w:t>
      </w:r>
      <w:r w:rsidRPr="001B6D1E">
        <w:t>для</w:t>
      </w:r>
      <w:r w:rsidR="00BD464C" w:rsidRPr="001B6D1E">
        <w:t xml:space="preserve"> </w:t>
      </w:r>
      <w:r w:rsidRPr="001B6D1E">
        <w:t>самозанятых</w:t>
      </w:r>
      <w:r w:rsidR="00BD464C" w:rsidRPr="001B6D1E">
        <w:t xml:space="preserve"> </w:t>
      </w:r>
      <w:r w:rsidRPr="001B6D1E">
        <w:t>пенсионеров</w:t>
      </w:r>
      <w:r w:rsidR="00BD464C" w:rsidRPr="001B6D1E">
        <w:t xml:space="preserve"> </w:t>
      </w:r>
      <w:r w:rsidRPr="001B6D1E">
        <w:t>по</w:t>
      </w:r>
      <w:r w:rsidR="00BD464C" w:rsidRPr="001B6D1E">
        <w:t xml:space="preserve"> </w:t>
      </w:r>
      <w:r w:rsidRPr="001B6D1E">
        <w:t>той</w:t>
      </w:r>
      <w:r w:rsidR="00BD464C" w:rsidRPr="001B6D1E">
        <w:t xml:space="preserve"> </w:t>
      </w:r>
      <w:r w:rsidRPr="001B6D1E">
        <w:t>же</w:t>
      </w:r>
      <w:r w:rsidR="00BD464C" w:rsidRPr="001B6D1E">
        <w:t xml:space="preserve"> </w:t>
      </w:r>
      <w:r w:rsidRPr="001B6D1E">
        <w:t>логике.</w:t>
      </w:r>
    </w:p>
    <w:p w14:paraId="470D7A43" w14:textId="77777777" w:rsidR="00C04614" w:rsidRPr="001B6D1E" w:rsidRDefault="00C04614" w:rsidP="00C04614">
      <w:r w:rsidRPr="001B6D1E">
        <w:t>Добавим,</w:t>
      </w:r>
      <w:r w:rsidR="00BD464C" w:rsidRPr="001B6D1E">
        <w:t xml:space="preserve"> </w:t>
      </w:r>
      <w:r w:rsidRPr="001B6D1E">
        <w:t>что</w:t>
      </w:r>
      <w:r w:rsidR="00BD464C" w:rsidRPr="001B6D1E">
        <w:t xml:space="preserve"> </w:t>
      </w:r>
      <w:r w:rsidRPr="001B6D1E">
        <w:t>в</w:t>
      </w:r>
      <w:r w:rsidR="00BD464C" w:rsidRPr="001B6D1E">
        <w:t xml:space="preserve"> </w:t>
      </w:r>
      <w:r w:rsidRPr="001B6D1E">
        <w:t>России</w:t>
      </w:r>
      <w:r w:rsidR="00BD464C" w:rsidRPr="001B6D1E">
        <w:t xml:space="preserve"> </w:t>
      </w:r>
      <w:r w:rsidRPr="001B6D1E">
        <w:t>с</w:t>
      </w:r>
      <w:r w:rsidR="00BD464C" w:rsidRPr="001B6D1E">
        <w:t xml:space="preserve"> </w:t>
      </w:r>
      <w:r w:rsidRPr="001B6D1E">
        <w:t>2025</w:t>
      </w:r>
      <w:r w:rsidR="00BD464C" w:rsidRPr="001B6D1E">
        <w:t xml:space="preserve"> </w:t>
      </w:r>
      <w:r w:rsidRPr="001B6D1E">
        <w:t>года</w:t>
      </w:r>
      <w:r w:rsidR="00BD464C" w:rsidRPr="001B6D1E">
        <w:t xml:space="preserve"> </w:t>
      </w:r>
      <w:r w:rsidRPr="001B6D1E">
        <w:t>пенсию</w:t>
      </w:r>
      <w:r w:rsidR="00BD464C" w:rsidRPr="001B6D1E">
        <w:t xml:space="preserve"> </w:t>
      </w:r>
      <w:r w:rsidRPr="001B6D1E">
        <w:t>начнут</w:t>
      </w:r>
      <w:r w:rsidR="00BD464C" w:rsidRPr="001B6D1E">
        <w:t xml:space="preserve"> </w:t>
      </w:r>
      <w:r w:rsidRPr="001B6D1E">
        <w:t>индексировать</w:t>
      </w:r>
      <w:r w:rsidR="00BD464C" w:rsidRPr="001B6D1E">
        <w:t xml:space="preserve"> </w:t>
      </w:r>
      <w:r w:rsidRPr="001B6D1E">
        <w:t>не</w:t>
      </w:r>
      <w:r w:rsidR="00BD464C" w:rsidRPr="001B6D1E">
        <w:t xml:space="preserve"> </w:t>
      </w:r>
      <w:r w:rsidRPr="001B6D1E">
        <w:t>только</w:t>
      </w:r>
      <w:r w:rsidR="00BD464C" w:rsidRPr="001B6D1E">
        <w:t xml:space="preserve"> </w:t>
      </w:r>
      <w:r w:rsidRPr="001B6D1E">
        <w:t>неработающим,</w:t>
      </w:r>
      <w:r w:rsidR="00BD464C" w:rsidRPr="001B6D1E">
        <w:t xml:space="preserve"> </w:t>
      </w:r>
      <w:r w:rsidRPr="001B6D1E">
        <w:t>но</w:t>
      </w:r>
      <w:r w:rsidR="00BD464C" w:rsidRPr="001B6D1E">
        <w:t xml:space="preserve"> </w:t>
      </w:r>
      <w:r w:rsidRPr="001B6D1E">
        <w:t>и</w:t>
      </w:r>
      <w:r w:rsidR="00BD464C" w:rsidRPr="001B6D1E">
        <w:t xml:space="preserve"> </w:t>
      </w:r>
      <w:r w:rsidRPr="001B6D1E">
        <w:t>работающим</w:t>
      </w:r>
      <w:r w:rsidR="00BD464C" w:rsidRPr="001B6D1E">
        <w:t xml:space="preserve"> </w:t>
      </w:r>
      <w:r w:rsidRPr="001B6D1E">
        <w:t>пенсионерам.</w:t>
      </w:r>
    </w:p>
    <w:p w14:paraId="6B1834D4" w14:textId="77777777" w:rsidR="00C04614" w:rsidRPr="001B6D1E" w:rsidRDefault="001C4E63" w:rsidP="00C04614">
      <w:hyperlink r:id="rId31" w:history="1">
        <w:r w:rsidR="00C04614" w:rsidRPr="001B6D1E">
          <w:rPr>
            <w:rStyle w:val="a3"/>
          </w:rPr>
          <w:t>https://aif.ru/money/mymoney/samozanyatomu-budut-povyshat-pensiyu</w:t>
        </w:r>
      </w:hyperlink>
      <w:r w:rsidR="00BD464C" w:rsidRPr="001B6D1E">
        <w:t xml:space="preserve"> </w:t>
      </w:r>
    </w:p>
    <w:p w14:paraId="1AAF96B7" w14:textId="77777777" w:rsidR="007B7773" w:rsidRPr="001B6D1E" w:rsidRDefault="007B7773" w:rsidP="007B7773">
      <w:pPr>
        <w:pStyle w:val="2"/>
      </w:pPr>
      <w:bookmarkStart w:id="94" w:name="_Toc175032223"/>
      <w:r w:rsidRPr="001B6D1E">
        <w:t>Интересная</w:t>
      </w:r>
      <w:r w:rsidR="00BD464C" w:rsidRPr="001B6D1E">
        <w:t xml:space="preserve"> </w:t>
      </w:r>
      <w:r w:rsidRPr="001B6D1E">
        <w:t>Россия,</w:t>
      </w:r>
      <w:r w:rsidR="00BD464C" w:rsidRPr="001B6D1E">
        <w:t xml:space="preserve"> </w:t>
      </w:r>
      <w:r w:rsidRPr="001B6D1E">
        <w:t>19.08.2024,</w:t>
      </w:r>
      <w:r w:rsidR="00BD464C" w:rsidRPr="001B6D1E">
        <w:t xml:space="preserve"> </w:t>
      </w:r>
      <w:r w:rsidRPr="001B6D1E">
        <w:t>Как</w:t>
      </w:r>
      <w:r w:rsidR="00BD464C" w:rsidRPr="001B6D1E">
        <w:t xml:space="preserve"> </w:t>
      </w:r>
      <w:r w:rsidRPr="001B6D1E">
        <w:t>пенсионеры</w:t>
      </w:r>
      <w:r w:rsidR="00BD464C" w:rsidRPr="001B6D1E">
        <w:t xml:space="preserve"> </w:t>
      </w:r>
      <w:r w:rsidRPr="001B6D1E">
        <w:t>России</w:t>
      </w:r>
      <w:r w:rsidR="00BD464C" w:rsidRPr="001B6D1E">
        <w:t xml:space="preserve"> </w:t>
      </w:r>
      <w:r w:rsidRPr="001B6D1E">
        <w:t>могут</w:t>
      </w:r>
      <w:r w:rsidR="00BD464C" w:rsidRPr="001B6D1E">
        <w:t xml:space="preserve"> </w:t>
      </w:r>
      <w:r w:rsidRPr="001B6D1E">
        <w:t>удвоить</w:t>
      </w:r>
      <w:r w:rsidR="00BD464C" w:rsidRPr="001B6D1E">
        <w:t xml:space="preserve"> </w:t>
      </w:r>
      <w:r w:rsidRPr="001B6D1E">
        <w:t>свои</w:t>
      </w:r>
      <w:r w:rsidR="00BD464C" w:rsidRPr="001B6D1E">
        <w:t xml:space="preserve"> </w:t>
      </w:r>
      <w:r w:rsidRPr="001B6D1E">
        <w:t>доходы</w:t>
      </w:r>
      <w:r w:rsidR="00BD464C" w:rsidRPr="001B6D1E">
        <w:t xml:space="preserve"> </w:t>
      </w:r>
      <w:r w:rsidRPr="001B6D1E">
        <w:t>с</w:t>
      </w:r>
      <w:r w:rsidR="00BD464C" w:rsidRPr="001B6D1E">
        <w:t xml:space="preserve"> </w:t>
      </w:r>
      <w:r w:rsidRPr="001B6D1E">
        <w:t>1</w:t>
      </w:r>
      <w:r w:rsidR="00BD464C" w:rsidRPr="001B6D1E">
        <w:t xml:space="preserve"> </w:t>
      </w:r>
      <w:r w:rsidRPr="001B6D1E">
        <w:t>сентября</w:t>
      </w:r>
      <w:bookmarkEnd w:id="94"/>
    </w:p>
    <w:p w14:paraId="5D359AF5" w14:textId="77777777" w:rsidR="007B7773" w:rsidRPr="001B6D1E" w:rsidRDefault="007B7773" w:rsidP="00FB3064">
      <w:pPr>
        <w:pStyle w:val="3"/>
      </w:pPr>
      <w:bookmarkStart w:id="95" w:name="_Toc175032224"/>
      <w:r w:rsidRPr="001B6D1E">
        <w:t>С</w:t>
      </w:r>
      <w:r w:rsidR="00BD464C" w:rsidRPr="001B6D1E">
        <w:t xml:space="preserve"> </w:t>
      </w:r>
      <w:r w:rsidRPr="001B6D1E">
        <w:t>1</w:t>
      </w:r>
      <w:r w:rsidR="00BD464C" w:rsidRPr="001B6D1E">
        <w:t xml:space="preserve"> </w:t>
      </w:r>
      <w:r w:rsidRPr="001B6D1E">
        <w:t>сентября</w:t>
      </w:r>
      <w:r w:rsidR="00BD464C" w:rsidRPr="001B6D1E">
        <w:t xml:space="preserve"> </w:t>
      </w:r>
      <w:r w:rsidRPr="001B6D1E">
        <w:t>2024</w:t>
      </w:r>
      <w:r w:rsidR="00BD464C" w:rsidRPr="001B6D1E">
        <w:t xml:space="preserve"> </w:t>
      </w:r>
      <w:r w:rsidRPr="001B6D1E">
        <w:t>года</w:t>
      </w:r>
      <w:r w:rsidR="00BD464C" w:rsidRPr="001B6D1E">
        <w:t xml:space="preserve"> </w:t>
      </w:r>
      <w:r w:rsidRPr="001B6D1E">
        <w:t>в</w:t>
      </w:r>
      <w:r w:rsidR="00BD464C" w:rsidRPr="001B6D1E">
        <w:t xml:space="preserve"> </w:t>
      </w:r>
      <w:r w:rsidRPr="001B6D1E">
        <w:t>России</w:t>
      </w:r>
      <w:r w:rsidR="00BD464C" w:rsidRPr="001B6D1E">
        <w:t xml:space="preserve"> </w:t>
      </w:r>
      <w:r w:rsidRPr="001B6D1E">
        <w:t>вступит</w:t>
      </w:r>
      <w:r w:rsidR="00BD464C" w:rsidRPr="001B6D1E">
        <w:t xml:space="preserve"> </w:t>
      </w:r>
      <w:r w:rsidRPr="001B6D1E">
        <w:t>в</w:t>
      </w:r>
      <w:r w:rsidR="00BD464C" w:rsidRPr="001B6D1E">
        <w:t xml:space="preserve"> </w:t>
      </w:r>
      <w:r w:rsidRPr="001B6D1E">
        <w:t>силу</w:t>
      </w:r>
      <w:r w:rsidR="00BD464C" w:rsidRPr="001B6D1E">
        <w:t xml:space="preserve"> </w:t>
      </w:r>
      <w:r w:rsidRPr="001B6D1E">
        <w:t>новая</w:t>
      </w:r>
      <w:r w:rsidR="00BD464C" w:rsidRPr="001B6D1E">
        <w:t xml:space="preserve"> </w:t>
      </w:r>
      <w:r w:rsidRPr="001B6D1E">
        <w:t>индексация</w:t>
      </w:r>
      <w:r w:rsidR="00BD464C" w:rsidRPr="001B6D1E">
        <w:t xml:space="preserve"> </w:t>
      </w:r>
      <w:r w:rsidRPr="001B6D1E">
        <w:t>пенсий</w:t>
      </w:r>
      <w:r w:rsidR="00BD464C" w:rsidRPr="001B6D1E">
        <w:t xml:space="preserve"> </w:t>
      </w:r>
      <w:r w:rsidRPr="001B6D1E">
        <w:t>для</w:t>
      </w:r>
      <w:r w:rsidR="00BD464C" w:rsidRPr="001B6D1E">
        <w:t xml:space="preserve"> </w:t>
      </w:r>
      <w:r w:rsidRPr="001B6D1E">
        <w:t>отдельных</w:t>
      </w:r>
      <w:r w:rsidR="00BD464C" w:rsidRPr="001B6D1E">
        <w:t xml:space="preserve"> </w:t>
      </w:r>
      <w:r w:rsidRPr="001B6D1E">
        <w:t>категорий</w:t>
      </w:r>
      <w:r w:rsidR="00BD464C" w:rsidRPr="001B6D1E">
        <w:t xml:space="preserve"> </w:t>
      </w:r>
      <w:r w:rsidRPr="001B6D1E">
        <w:t>пенсионеров.</w:t>
      </w:r>
      <w:r w:rsidR="00BD464C" w:rsidRPr="001B6D1E">
        <w:t xml:space="preserve"> </w:t>
      </w:r>
      <w:r w:rsidRPr="001B6D1E">
        <w:t>Как</w:t>
      </w:r>
      <w:r w:rsidR="00BD464C" w:rsidRPr="001B6D1E">
        <w:t xml:space="preserve"> </w:t>
      </w:r>
      <w:r w:rsidRPr="001B6D1E">
        <w:t>сообщила</w:t>
      </w:r>
      <w:r w:rsidR="00BD464C" w:rsidRPr="001B6D1E">
        <w:t xml:space="preserve"> </w:t>
      </w:r>
      <w:r w:rsidRPr="001B6D1E">
        <w:t>доцент</w:t>
      </w:r>
      <w:r w:rsidR="00BD464C" w:rsidRPr="001B6D1E">
        <w:t xml:space="preserve"> </w:t>
      </w:r>
      <w:r w:rsidRPr="001B6D1E">
        <w:t>базовой</w:t>
      </w:r>
      <w:r w:rsidR="00BD464C" w:rsidRPr="001B6D1E">
        <w:t xml:space="preserve"> </w:t>
      </w:r>
      <w:r w:rsidRPr="001B6D1E">
        <w:t>кафедры</w:t>
      </w:r>
      <w:r w:rsidR="00BD464C" w:rsidRPr="001B6D1E">
        <w:t xml:space="preserve"> </w:t>
      </w:r>
      <w:r w:rsidRPr="001B6D1E">
        <w:t>Торгово-промышленной</w:t>
      </w:r>
      <w:r w:rsidR="00BD464C" w:rsidRPr="001B6D1E">
        <w:t xml:space="preserve"> </w:t>
      </w:r>
      <w:r w:rsidRPr="001B6D1E">
        <w:t>палаты</w:t>
      </w:r>
      <w:r w:rsidR="00BD464C" w:rsidRPr="001B6D1E">
        <w:t xml:space="preserve"> </w:t>
      </w:r>
      <w:r w:rsidRPr="001B6D1E">
        <w:t>РФ</w:t>
      </w:r>
      <w:r w:rsidR="00BD464C" w:rsidRPr="001B6D1E">
        <w:t xml:space="preserve"> «</w:t>
      </w:r>
      <w:r w:rsidRPr="001B6D1E">
        <w:t>Управления</w:t>
      </w:r>
      <w:r w:rsidR="00BD464C" w:rsidRPr="001B6D1E">
        <w:t xml:space="preserve"> </w:t>
      </w:r>
      <w:r w:rsidRPr="001B6D1E">
        <w:t>человеческими</w:t>
      </w:r>
      <w:r w:rsidR="00BD464C" w:rsidRPr="001B6D1E">
        <w:t xml:space="preserve"> </w:t>
      </w:r>
      <w:r w:rsidRPr="001B6D1E">
        <w:t>ресурсами</w:t>
      </w:r>
      <w:r w:rsidR="00BD464C" w:rsidRPr="001B6D1E">
        <w:t xml:space="preserve">» </w:t>
      </w:r>
      <w:r w:rsidRPr="001B6D1E">
        <w:t>РЭУ</w:t>
      </w:r>
      <w:r w:rsidR="00BD464C" w:rsidRPr="001B6D1E">
        <w:t xml:space="preserve"> </w:t>
      </w:r>
      <w:r w:rsidRPr="001B6D1E">
        <w:t>им.</w:t>
      </w:r>
      <w:r w:rsidR="00BD464C" w:rsidRPr="001B6D1E">
        <w:t xml:space="preserve"> </w:t>
      </w:r>
      <w:r w:rsidRPr="001B6D1E">
        <w:t>Г.В.</w:t>
      </w:r>
      <w:r w:rsidR="00BD464C" w:rsidRPr="001B6D1E">
        <w:t xml:space="preserve"> </w:t>
      </w:r>
      <w:r w:rsidRPr="001B6D1E">
        <w:t>Плеханова</w:t>
      </w:r>
      <w:r w:rsidR="00BD464C" w:rsidRPr="001B6D1E">
        <w:t xml:space="preserve"> </w:t>
      </w:r>
      <w:r w:rsidRPr="001B6D1E">
        <w:t>Людмила</w:t>
      </w:r>
      <w:r w:rsidR="00BD464C" w:rsidRPr="001B6D1E">
        <w:t xml:space="preserve"> </w:t>
      </w:r>
      <w:r w:rsidRPr="001B6D1E">
        <w:t>Иванова-Швец,</w:t>
      </w:r>
      <w:r w:rsidR="00BD464C" w:rsidRPr="001B6D1E">
        <w:t xml:space="preserve"> </w:t>
      </w:r>
      <w:r w:rsidRPr="001B6D1E">
        <w:t>это</w:t>
      </w:r>
      <w:r w:rsidR="00BD464C" w:rsidRPr="001B6D1E">
        <w:t xml:space="preserve"> </w:t>
      </w:r>
      <w:r w:rsidRPr="001B6D1E">
        <w:t>решение</w:t>
      </w:r>
      <w:r w:rsidR="00BD464C" w:rsidRPr="001B6D1E">
        <w:t xml:space="preserve"> </w:t>
      </w:r>
      <w:r w:rsidRPr="001B6D1E">
        <w:t>было</w:t>
      </w:r>
      <w:r w:rsidR="00BD464C" w:rsidRPr="001B6D1E">
        <w:t xml:space="preserve"> </w:t>
      </w:r>
      <w:r w:rsidRPr="001B6D1E">
        <w:t>принято</w:t>
      </w:r>
      <w:r w:rsidR="00BD464C" w:rsidRPr="001B6D1E">
        <w:t xml:space="preserve"> </w:t>
      </w:r>
      <w:r w:rsidRPr="001B6D1E">
        <w:t>для</w:t>
      </w:r>
      <w:r w:rsidR="00BD464C" w:rsidRPr="001B6D1E">
        <w:t xml:space="preserve"> </w:t>
      </w:r>
      <w:r w:rsidRPr="001B6D1E">
        <w:t>улучшения</w:t>
      </w:r>
      <w:r w:rsidR="00BD464C" w:rsidRPr="001B6D1E">
        <w:t xml:space="preserve"> </w:t>
      </w:r>
      <w:r w:rsidRPr="001B6D1E">
        <w:t>финансового</w:t>
      </w:r>
      <w:r w:rsidR="00BD464C" w:rsidRPr="001B6D1E">
        <w:t xml:space="preserve"> </w:t>
      </w:r>
      <w:r w:rsidRPr="001B6D1E">
        <w:t>положения</w:t>
      </w:r>
      <w:r w:rsidR="00BD464C" w:rsidRPr="001B6D1E">
        <w:t xml:space="preserve"> </w:t>
      </w:r>
      <w:r w:rsidRPr="001B6D1E">
        <w:t>наиболее</w:t>
      </w:r>
      <w:r w:rsidR="00BD464C" w:rsidRPr="001B6D1E">
        <w:t xml:space="preserve"> </w:t>
      </w:r>
      <w:r w:rsidRPr="001B6D1E">
        <w:t>уязвимых</w:t>
      </w:r>
      <w:r w:rsidR="00BD464C" w:rsidRPr="001B6D1E">
        <w:t xml:space="preserve"> </w:t>
      </w:r>
      <w:r w:rsidRPr="001B6D1E">
        <w:t>групп</w:t>
      </w:r>
      <w:r w:rsidR="00BD464C" w:rsidRPr="001B6D1E">
        <w:t xml:space="preserve"> </w:t>
      </w:r>
      <w:r w:rsidRPr="001B6D1E">
        <w:t>населения.</w:t>
      </w:r>
      <w:bookmarkEnd w:id="95"/>
    </w:p>
    <w:p w14:paraId="6C8696D9" w14:textId="77777777" w:rsidR="007B7773" w:rsidRPr="001B6D1E" w:rsidRDefault="007B7773" w:rsidP="007B7773">
      <w:r w:rsidRPr="001B6D1E">
        <w:t>В</w:t>
      </w:r>
      <w:r w:rsidR="00BD464C" w:rsidRPr="001B6D1E">
        <w:t xml:space="preserve"> </w:t>
      </w:r>
      <w:r w:rsidRPr="001B6D1E">
        <w:t>первую</w:t>
      </w:r>
      <w:r w:rsidR="00BD464C" w:rsidRPr="001B6D1E">
        <w:t xml:space="preserve"> </w:t>
      </w:r>
      <w:r w:rsidRPr="001B6D1E">
        <w:t>очередь,</w:t>
      </w:r>
      <w:r w:rsidR="00BD464C" w:rsidRPr="001B6D1E">
        <w:t xml:space="preserve"> </w:t>
      </w:r>
      <w:r w:rsidRPr="001B6D1E">
        <w:t>увеличение</w:t>
      </w:r>
      <w:r w:rsidR="00BD464C" w:rsidRPr="001B6D1E">
        <w:t xml:space="preserve"> </w:t>
      </w:r>
      <w:r w:rsidRPr="001B6D1E">
        <w:t>коснется</w:t>
      </w:r>
      <w:r w:rsidR="00BD464C" w:rsidRPr="001B6D1E">
        <w:t xml:space="preserve"> </w:t>
      </w:r>
      <w:r w:rsidRPr="001B6D1E">
        <w:t>граждан,</w:t>
      </w:r>
      <w:r w:rsidR="00BD464C" w:rsidRPr="001B6D1E">
        <w:t xml:space="preserve"> </w:t>
      </w:r>
      <w:r w:rsidRPr="001B6D1E">
        <w:t>которым</w:t>
      </w:r>
      <w:r w:rsidR="00BD464C" w:rsidRPr="001B6D1E">
        <w:t xml:space="preserve"> </w:t>
      </w:r>
      <w:r w:rsidRPr="001B6D1E">
        <w:t>в</w:t>
      </w:r>
      <w:r w:rsidR="00BD464C" w:rsidRPr="001B6D1E">
        <w:t xml:space="preserve"> </w:t>
      </w:r>
      <w:r w:rsidRPr="001B6D1E">
        <w:t>августе</w:t>
      </w:r>
      <w:r w:rsidR="00BD464C" w:rsidRPr="001B6D1E">
        <w:t xml:space="preserve"> </w:t>
      </w:r>
      <w:r w:rsidRPr="001B6D1E">
        <w:t>исполнилось</w:t>
      </w:r>
      <w:r w:rsidR="00BD464C" w:rsidRPr="001B6D1E">
        <w:t xml:space="preserve"> </w:t>
      </w:r>
      <w:r w:rsidRPr="001B6D1E">
        <w:t>80</w:t>
      </w:r>
      <w:r w:rsidR="00BD464C" w:rsidRPr="001B6D1E">
        <w:t xml:space="preserve"> </w:t>
      </w:r>
      <w:r w:rsidRPr="001B6D1E">
        <w:t>лет.</w:t>
      </w:r>
      <w:r w:rsidR="00BD464C" w:rsidRPr="001B6D1E">
        <w:t xml:space="preserve"> </w:t>
      </w:r>
      <w:r w:rsidRPr="001B6D1E">
        <w:t>Для</w:t>
      </w:r>
      <w:r w:rsidR="00BD464C" w:rsidRPr="001B6D1E">
        <w:t xml:space="preserve"> </w:t>
      </w:r>
      <w:r w:rsidRPr="001B6D1E">
        <w:t>этой</w:t>
      </w:r>
      <w:r w:rsidR="00BD464C" w:rsidRPr="001B6D1E">
        <w:t xml:space="preserve"> </w:t>
      </w:r>
      <w:r w:rsidRPr="001B6D1E">
        <w:t>категории</w:t>
      </w:r>
      <w:r w:rsidR="00BD464C" w:rsidRPr="001B6D1E">
        <w:t xml:space="preserve"> </w:t>
      </w:r>
      <w:r w:rsidRPr="001B6D1E">
        <w:t>пенсионеров</w:t>
      </w:r>
      <w:r w:rsidR="00BD464C" w:rsidRPr="001B6D1E">
        <w:t xml:space="preserve"> </w:t>
      </w:r>
      <w:r w:rsidRPr="001B6D1E">
        <w:t>фиксированная</w:t>
      </w:r>
      <w:r w:rsidR="00BD464C" w:rsidRPr="001B6D1E">
        <w:t xml:space="preserve"> </w:t>
      </w:r>
      <w:r w:rsidRPr="001B6D1E">
        <w:t>выплата</w:t>
      </w:r>
      <w:r w:rsidR="00BD464C" w:rsidRPr="001B6D1E">
        <w:t xml:space="preserve"> </w:t>
      </w:r>
      <w:r w:rsidRPr="001B6D1E">
        <w:t>к</w:t>
      </w:r>
      <w:r w:rsidR="00BD464C" w:rsidRPr="001B6D1E">
        <w:t xml:space="preserve"> </w:t>
      </w:r>
      <w:r w:rsidRPr="001B6D1E">
        <w:t>страховой</w:t>
      </w:r>
      <w:r w:rsidR="00BD464C" w:rsidRPr="001B6D1E">
        <w:t xml:space="preserve"> </w:t>
      </w:r>
      <w:r w:rsidRPr="001B6D1E">
        <w:t>пенсии</w:t>
      </w:r>
      <w:r w:rsidR="00BD464C" w:rsidRPr="001B6D1E">
        <w:t xml:space="preserve"> </w:t>
      </w:r>
      <w:r w:rsidRPr="001B6D1E">
        <w:t>удвоится</w:t>
      </w:r>
      <w:r w:rsidR="00BD464C" w:rsidRPr="001B6D1E">
        <w:t xml:space="preserve"> - </w:t>
      </w:r>
      <w:r w:rsidRPr="001B6D1E">
        <w:t>с</w:t>
      </w:r>
      <w:r w:rsidR="00BD464C" w:rsidRPr="001B6D1E">
        <w:t xml:space="preserve"> </w:t>
      </w:r>
      <w:r w:rsidRPr="001B6D1E">
        <w:t>8134</w:t>
      </w:r>
      <w:r w:rsidR="00BD464C" w:rsidRPr="001B6D1E">
        <w:t xml:space="preserve"> </w:t>
      </w:r>
      <w:r w:rsidRPr="001B6D1E">
        <w:t>рублей</w:t>
      </w:r>
      <w:r w:rsidR="00BD464C" w:rsidRPr="001B6D1E">
        <w:t xml:space="preserve"> </w:t>
      </w:r>
      <w:r w:rsidRPr="001B6D1E">
        <w:t>88</w:t>
      </w:r>
      <w:r w:rsidR="00BD464C" w:rsidRPr="001B6D1E">
        <w:t xml:space="preserve"> </w:t>
      </w:r>
      <w:r w:rsidRPr="001B6D1E">
        <w:t>копеек</w:t>
      </w:r>
      <w:r w:rsidR="00BD464C" w:rsidRPr="001B6D1E">
        <w:t xml:space="preserve"> </w:t>
      </w:r>
      <w:r w:rsidRPr="001B6D1E">
        <w:t>до</w:t>
      </w:r>
      <w:r w:rsidR="00BD464C" w:rsidRPr="001B6D1E">
        <w:t xml:space="preserve"> </w:t>
      </w:r>
      <w:r w:rsidRPr="001B6D1E">
        <w:t>16</w:t>
      </w:r>
      <w:r w:rsidR="00BD464C" w:rsidRPr="001B6D1E">
        <w:t xml:space="preserve"> </w:t>
      </w:r>
      <w:r w:rsidRPr="001B6D1E">
        <w:t>269</w:t>
      </w:r>
      <w:r w:rsidR="00BD464C" w:rsidRPr="001B6D1E">
        <w:t xml:space="preserve"> </w:t>
      </w:r>
      <w:r w:rsidRPr="001B6D1E">
        <w:t>рублей</w:t>
      </w:r>
      <w:r w:rsidR="00BD464C" w:rsidRPr="001B6D1E">
        <w:t xml:space="preserve"> </w:t>
      </w:r>
      <w:r w:rsidRPr="001B6D1E">
        <w:t>76</w:t>
      </w:r>
      <w:r w:rsidR="00BD464C" w:rsidRPr="001B6D1E">
        <w:t xml:space="preserve"> </w:t>
      </w:r>
      <w:r w:rsidRPr="001B6D1E">
        <w:t>копеек.</w:t>
      </w:r>
      <w:r w:rsidR="00BD464C" w:rsidRPr="001B6D1E">
        <w:t xml:space="preserve"> </w:t>
      </w:r>
      <w:r w:rsidRPr="001B6D1E">
        <w:t>Этот</w:t>
      </w:r>
      <w:r w:rsidR="00BD464C" w:rsidRPr="001B6D1E">
        <w:t xml:space="preserve"> </w:t>
      </w:r>
      <w:r w:rsidRPr="001B6D1E">
        <w:t>шаг</w:t>
      </w:r>
      <w:r w:rsidR="00BD464C" w:rsidRPr="001B6D1E">
        <w:t xml:space="preserve"> </w:t>
      </w:r>
      <w:r w:rsidRPr="001B6D1E">
        <w:t>направлен</w:t>
      </w:r>
      <w:r w:rsidR="00BD464C" w:rsidRPr="001B6D1E">
        <w:t xml:space="preserve"> </w:t>
      </w:r>
      <w:r w:rsidRPr="001B6D1E">
        <w:t>на</w:t>
      </w:r>
      <w:r w:rsidR="00BD464C" w:rsidRPr="001B6D1E">
        <w:t xml:space="preserve"> </w:t>
      </w:r>
      <w:r w:rsidRPr="001B6D1E">
        <w:t>поддержку</w:t>
      </w:r>
      <w:r w:rsidR="00BD464C" w:rsidRPr="001B6D1E">
        <w:t xml:space="preserve"> </w:t>
      </w:r>
      <w:r w:rsidRPr="001B6D1E">
        <w:t>старшего</w:t>
      </w:r>
      <w:r w:rsidR="00BD464C" w:rsidRPr="001B6D1E">
        <w:t xml:space="preserve"> </w:t>
      </w:r>
      <w:r w:rsidRPr="001B6D1E">
        <w:t>поколения,</w:t>
      </w:r>
      <w:r w:rsidR="00BD464C" w:rsidRPr="001B6D1E">
        <w:t xml:space="preserve"> </w:t>
      </w:r>
      <w:r w:rsidRPr="001B6D1E">
        <w:t>которое,</w:t>
      </w:r>
      <w:r w:rsidR="00BD464C" w:rsidRPr="001B6D1E">
        <w:t xml:space="preserve"> </w:t>
      </w:r>
      <w:r w:rsidRPr="001B6D1E">
        <w:t>как</w:t>
      </w:r>
      <w:r w:rsidR="00BD464C" w:rsidRPr="001B6D1E">
        <w:t xml:space="preserve"> </w:t>
      </w:r>
      <w:r w:rsidRPr="001B6D1E">
        <w:t>правило,</w:t>
      </w:r>
      <w:r w:rsidR="00BD464C" w:rsidRPr="001B6D1E">
        <w:t xml:space="preserve"> </w:t>
      </w:r>
      <w:r w:rsidRPr="001B6D1E">
        <w:t>сталкивается</w:t>
      </w:r>
      <w:r w:rsidR="00BD464C" w:rsidRPr="001B6D1E">
        <w:t xml:space="preserve"> </w:t>
      </w:r>
      <w:r w:rsidRPr="001B6D1E">
        <w:t>с</w:t>
      </w:r>
      <w:r w:rsidR="00BD464C" w:rsidRPr="001B6D1E">
        <w:t xml:space="preserve"> </w:t>
      </w:r>
      <w:r w:rsidRPr="001B6D1E">
        <w:t>дополнительными</w:t>
      </w:r>
      <w:r w:rsidR="00BD464C" w:rsidRPr="001B6D1E">
        <w:t xml:space="preserve"> </w:t>
      </w:r>
      <w:r w:rsidRPr="001B6D1E">
        <w:t>финансовыми</w:t>
      </w:r>
      <w:r w:rsidR="00BD464C" w:rsidRPr="001B6D1E">
        <w:t xml:space="preserve"> </w:t>
      </w:r>
      <w:r w:rsidRPr="001B6D1E">
        <w:t>трудностями.</w:t>
      </w:r>
    </w:p>
    <w:p w14:paraId="0255E79D" w14:textId="77777777" w:rsidR="007B7773" w:rsidRPr="001B6D1E" w:rsidRDefault="007B7773" w:rsidP="007B7773">
      <w:r w:rsidRPr="001B6D1E">
        <w:t>Также</w:t>
      </w:r>
      <w:r w:rsidR="00BD464C" w:rsidRPr="001B6D1E">
        <w:t xml:space="preserve"> </w:t>
      </w:r>
      <w:r w:rsidRPr="001B6D1E">
        <w:t>увеличатся</w:t>
      </w:r>
      <w:r w:rsidR="00BD464C" w:rsidRPr="001B6D1E">
        <w:t xml:space="preserve"> </w:t>
      </w:r>
      <w:r w:rsidRPr="001B6D1E">
        <w:t>выплаты</w:t>
      </w:r>
      <w:r w:rsidR="00BD464C" w:rsidRPr="001B6D1E">
        <w:t xml:space="preserve"> </w:t>
      </w:r>
      <w:r w:rsidRPr="001B6D1E">
        <w:t>для</w:t>
      </w:r>
      <w:r w:rsidR="00BD464C" w:rsidRPr="001B6D1E">
        <w:t xml:space="preserve"> </w:t>
      </w:r>
      <w:r w:rsidRPr="001B6D1E">
        <w:t>инвалидов</w:t>
      </w:r>
      <w:r w:rsidR="00BD464C" w:rsidRPr="001B6D1E">
        <w:t xml:space="preserve"> </w:t>
      </w:r>
      <w:r w:rsidRPr="001B6D1E">
        <w:t>первой</w:t>
      </w:r>
      <w:r w:rsidR="00BD464C" w:rsidRPr="001B6D1E">
        <w:t xml:space="preserve"> </w:t>
      </w:r>
      <w:r w:rsidRPr="001B6D1E">
        <w:t>группы</w:t>
      </w:r>
      <w:r w:rsidR="00BD464C" w:rsidRPr="001B6D1E">
        <w:t xml:space="preserve"> </w:t>
      </w:r>
      <w:r w:rsidRPr="001B6D1E">
        <w:t>и</w:t>
      </w:r>
      <w:r w:rsidR="00BD464C" w:rsidRPr="001B6D1E">
        <w:t xml:space="preserve"> </w:t>
      </w:r>
      <w:r w:rsidRPr="001B6D1E">
        <w:t>для</w:t>
      </w:r>
      <w:r w:rsidR="00BD464C" w:rsidRPr="001B6D1E">
        <w:t xml:space="preserve"> </w:t>
      </w:r>
      <w:r w:rsidRPr="001B6D1E">
        <w:t>тех</w:t>
      </w:r>
      <w:r w:rsidR="00BD464C" w:rsidRPr="001B6D1E">
        <w:t xml:space="preserve"> </w:t>
      </w:r>
      <w:r w:rsidRPr="001B6D1E">
        <w:t>пенсионеров,</w:t>
      </w:r>
      <w:r w:rsidR="00BD464C" w:rsidRPr="001B6D1E">
        <w:t xml:space="preserve"> </w:t>
      </w:r>
      <w:r w:rsidRPr="001B6D1E">
        <w:t>кто</w:t>
      </w:r>
      <w:r w:rsidR="00BD464C" w:rsidRPr="001B6D1E">
        <w:t xml:space="preserve"> </w:t>
      </w:r>
      <w:r w:rsidRPr="001B6D1E">
        <w:t>ранее</w:t>
      </w:r>
      <w:r w:rsidR="00BD464C" w:rsidRPr="001B6D1E">
        <w:t xml:space="preserve"> </w:t>
      </w:r>
      <w:r w:rsidRPr="001B6D1E">
        <w:t>обращался</w:t>
      </w:r>
      <w:r w:rsidR="00BD464C" w:rsidRPr="001B6D1E">
        <w:t xml:space="preserve"> </w:t>
      </w:r>
      <w:r w:rsidRPr="001B6D1E">
        <w:t>за</w:t>
      </w:r>
      <w:r w:rsidR="00BD464C" w:rsidRPr="001B6D1E">
        <w:t xml:space="preserve"> </w:t>
      </w:r>
      <w:r w:rsidRPr="001B6D1E">
        <w:t>перерасчетом</w:t>
      </w:r>
      <w:r w:rsidR="00BD464C" w:rsidRPr="001B6D1E">
        <w:t xml:space="preserve"> </w:t>
      </w:r>
      <w:r w:rsidRPr="001B6D1E">
        <w:t>пенсий.</w:t>
      </w:r>
      <w:r w:rsidR="00BD464C" w:rsidRPr="001B6D1E">
        <w:t xml:space="preserve"> </w:t>
      </w:r>
      <w:r w:rsidRPr="001B6D1E">
        <w:t>Важно</w:t>
      </w:r>
      <w:r w:rsidR="00BD464C" w:rsidRPr="001B6D1E">
        <w:t xml:space="preserve"> </w:t>
      </w:r>
      <w:r w:rsidRPr="001B6D1E">
        <w:t>отметить,</w:t>
      </w:r>
      <w:r w:rsidR="00BD464C" w:rsidRPr="001B6D1E">
        <w:t xml:space="preserve"> </w:t>
      </w:r>
      <w:r w:rsidRPr="001B6D1E">
        <w:t>что</w:t>
      </w:r>
      <w:r w:rsidR="00BD464C" w:rsidRPr="001B6D1E">
        <w:t xml:space="preserve"> </w:t>
      </w:r>
      <w:r w:rsidRPr="001B6D1E">
        <w:t>в</w:t>
      </w:r>
      <w:r w:rsidR="00BD464C" w:rsidRPr="001B6D1E">
        <w:t xml:space="preserve"> </w:t>
      </w:r>
      <w:r w:rsidRPr="001B6D1E">
        <w:t>сентябре</w:t>
      </w:r>
      <w:r w:rsidR="00BD464C" w:rsidRPr="001B6D1E">
        <w:t xml:space="preserve"> </w:t>
      </w:r>
      <w:r w:rsidRPr="001B6D1E">
        <w:t>традиционно</w:t>
      </w:r>
      <w:r w:rsidR="00BD464C" w:rsidRPr="001B6D1E">
        <w:t xml:space="preserve"> </w:t>
      </w:r>
      <w:r w:rsidRPr="001B6D1E">
        <w:t>происходят</w:t>
      </w:r>
      <w:r w:rsidR="00BD464C" w:rsidRPr="001B6D1E">
        <w:t xml:space="preserve"> </w:t>
      </w:r>
      <w:r w:rsidRPr="001B6D1E">
        <w:t>социальные</w:t>
      </w:r>
      <w:r w:rsidR="00BD464C" w:rsidRPr="001B6D1E">
        <w:t xml:space="preserve"> </w:t>
      </w:r>
      <w:r w:rsidRPr="001B6D1E">
        <w:t>выплаты</w:t>
      </w:r>
      <w:r w:rsidR="00BD464C" w:rsidRPr="001B6D1E">
        <w:t xml:space="preserve"> </w:t>
      </w:r>
      <w:r w:rsidRPr="001B6D1E">
        <w:t>в</w:t>
      </w:r>
      <w:r w:rsidR="00BD464C" w:rsidRPr="001B6D1E">
        <w:t xml:space="preserve"> </w:t>
      </w:r>
      <w:r w:rsidRPr="001B6D1E">
        <w:t>некоторых</w:t>
      </w:r>
      <w:r w:rsidR="00BD464C" w:rsidRPr="001B6D1E">
        <w:t xml:space="preserve"> </w:t>
      </w:r>
      <w:r w:rsidRPr="001B6D1E">
        <w:t>российских</w:t>
      </w:r>
      <w:r w:rsidR="00BD464C" w:rsidRPr="001B6D1E">
        <w:t xml:space="preserve"> </w:t>
      </w:r>
      <w:r w:rsidRPr="001B6D1E">
        <w:t>регионах,</w:t>
      </w:r>
      <w:r w:rsidR="00BD464C" w:rsidRPr="001B6D1E">
        <w:t xml:space="preserve"> </w:t>
      </w:r>
      <w:r w:rsidRPr="001B6D1E">
        <w:t>что</w:t>
      </w:r>
      <w:r w:rsidR="00BD464C" w:rsidRPr="001B6D1E">
        <w:t xml:space="preserve"> </w:t>
      </w:r>
      <w:r w:rsidRPr="001B6D1E">
        <w:t>также</w:t>
      </w:r>
      <w:r w:rsidR="00BD464C" w:rsidRPr="001B6D1E">
        <w:t xml:space="preserve"> </w:t>
      </w:r>
      <w:r w:rsidRPr="001B6D1E">
        <w:t>поможет</w:t>
      </w:r>
      <w:r w:rsidR="00BD464C" w:rsidRPr="001B6D1E">
        <w:t xml:space="preserve"> </w:t>
      </w:r>
      <w:r w:rsidRPr="001B6D1E">
        <w:t>улучшить</w:t>
      </w:r>
      <w:r w:rsidR="00BD464C" w:rsidRPr="001B6D1E">
        <w:t xml:space="preserve"> </w:t>
      </w:r>
      <w:r w:rsidRPr="001B6D1E">
        <w:t>материальное</w:t>
      </w:r>
      <w:r w:rsidR="00BD464C" w:rsidRPr="001B6D1E">
        <w:t xml:space="preserve"> </w:t>
      </w:r>
      <w:r w:rsidRPr="001B6D1E">
        <w:t>положение</w:t>
      </w:r>
      <w:r w:rsidR="00BD464C" w:rsidRPr="001B6D1E">
        <w:t xml:space="preserve"> </w:t>
      </w:r>
      <w:r w:rsidRPr="001B6D1E">
        <w:t>пожилых</w:t>
      </w:r>
      <w:r w:rsidR="00BD464C" w:rsidRPr="001B6D1E">
        <w:t xml:space="preserve"> </w:t>
      </w:r>
      <w:r w:rsidRPr="001B6D1E">
        <w:t>людей.</w:t>
      </w:r>
    </w:p>
    <w:p w14:paraId="34A3315A" w14:textId="77777777" w:rsidR="007B7773" w:rsidRPr="001B6D1E" w:rsidRDefault="007B7773" w:rsidP="007B7773">
      <w:r w:rsidRPr="001B6D1E">
        <w:t>По</w:t>
      </w:r>
      <w:r w:rsidR="00BD464C" w:rsidRPr="001B6D1E">
        <w:t xml:space="preserve"> </w:t>
      </w:r>
      <w:r w:rsidRPr="001B6D1E">
        <w:t>словам</w:t>
      </w:r>
      <w:r w:rsidR="00BD464C" w:rsidRPr="001B6D1E">
        <w:t xml:space="preserve"> </w:t>
      </w:r>
      <w:r w:rsidRPr="001B6D1E">
        <w:t>члена</w:t>
      </w:r>
      <w:r w:rsidR="00BD464C" w:rsidRPr="001B6D1E">
        <w:t xml:space="preserve"> </w:t>
      </w:r>
      <w:r w:rsidRPr="001B6D1E">
        <w:t>Совета</w:t>
      </w:r>
      <w:r w:rsidR="00BD464C" w:rsidRPr="001B6D1E">
        <w:t xml:space="preserve"> </w:t>
      </w:r>
      <w:r w:rsidRPr="001B6D1E">
        <w:t>Федерации</w:t>
      </w:r>
      <w:r w:rsidR="00BD464C" w:rsidRPr="001B6D1E">
        <w:t xml:space="preserve"> </w:t>
      </w:r>
      <w:r w:rsidRPr="001B6D1E">
        <w:t>Ольги</w:t>
      </w:r>
      <w:r w:rsidR="00BD464C" w:rsidRPr="001B6D1E">
        <w:t xml:space="preserve"> </w:t>
      </w:r>
      <w:r w:rsidRPr="001B6D1E">
        <w:t>Епифановой,</w:t>
      </w:r>
      <w:r w:rsidR="00BD464C" w:rsidRPr="001B6D1E">
        <w:t xml:space="preserve"> </w:t>
      </w:r>
      <w:r w:rsidRPr="001B6D1E">
        <w:t>индексация</w:t>
      </w:r>
      <w:r w:rsidR="00BD464C" w:rsidRPr="001B6D1E">
        <w:t xml:space="preserve"> </w:t>
      </w:r>
      <w:r w:rsidRPr="001B6D1E">
        <w:t>пенсий</w:t>
      </w:r>
      <w:r w:rsidR="00BD464C" w:rsidRPr="001B6D1E">
        <w:t xml:space="preserve"> </w:t>
      </w:r>
      <w:r w:rsidRPr="001B6D1E">
        <w:t>имеет</w:t>
      </w:r>
      <w:r w:rsidR="00BD464C" w:rsidRPr="001B6D1E">
        <w:t xml:space="preserve"> </w:t>
      </w:r>
      <w:r w:rsidRPr="001B6D1E">
        <w:t>ключевое</w:t>
      </w:r>
      <w:r w:rsidR="00BD464C" w:rsidRPr="001B6D1E">
        <w:t xml:space="preserve"> </w:t>
      </w:r>
      <w:r w:rsidRPr="001B6D1E">
        <w:t>значение</w:t>
      </w:r>
      <w:r w:rsidR="00BD464C" w:rsidRPr="001B6D1E">
        <w:t xml:space="preserve"> </w:t>
      </w:r>
      <w:r w:rsidRPr="001B6D1E">
        <w:t>не</w:t>
      </w:r>
      <w:r w:rsidR="00BD464C" w:rsidRPr="001B6D1E">
        <w:t xml:space="preserve"> </w:t>
      </w:r>
      <w:r w:rsidRPr="001B6D1E">
        <w:t>только</w:t>
      </w:r>
      <w:r w:rsidR="00BD464C" w:rsidRPr="001B6D1E">
        <w:t xml:space="preserve"> </w:t>
      </w:r>
      <w:r w:rsidRPr="001B6D1E">
        <w:t>для</w:t>
      </w:r>
      <w:r w:rsidR="00BD464C" w:rsidRPr="001B6D1E">
        <w:t xml:space="preserve"> </w:t>
      </w:r>
      <w:r w:rsidRPr="001B6D1E">
        <w:t>пенсионеров,</w:t>
      </w:r>
      <w:r w:rsidR="00BD464C" w:rsidRPr="001B6D1E">
        <w:t xml:space="preserve"> </w:t>
      </w:r>
      <w:r w:rsidRPr="001B6D1E">
        <w:t>но</w:t>
      </w:r>
      <w:r w:rsidR="00BD464C" w:rsidRPr="001B6D1E">
        <w:t xml:space="preserve"> </w:t>
      </w:r>
      <w:r w:rsidRPr="001B6D1E">
        <w:t>и</w:t>
      </w:r>
      <w:r w:rsidR="00BD464C" w:rsidRPr="001B6D1E">
        <w:t xml:space="preserve"> </w:t>
      </w:r>
      <w:r w:rsidRPr="001B6D1E">
        <w:t>для</w:t>
      </w:r>
      <w:r w:rsidR="00BD464C" w:rsidRPr="001B6D1E">
        <w:t xml:space="preserve"> </w:t>
      </w:r>
      <w:r w:rsidRPr="001B6D1E">
        <w:t>экономики</w:t>
      </w:r>
      <w:r w:rsidR="00BD464C" w:rsidRPr="001B6D1E">
        <w:t xml:space="preserve"> </w:t>
      </w:r>
      <w:r w:rsidRPr="001B6D1E">
        <w:t>страны</w:t>
      </w:r>
      <w:r w:rsidR="00BD464C" w:rsidRPr="001B6D1E">
        <w:t xml:space="preserve"> </w:t>
      </w:r>
      <w:r w:rsidRPr="001B6D1E">
        <w:t>в</w:t>
      </w:r>
      <w:r w:rsidR="00BD464C" w:rsidRPr="001B6D1E">
        <w:t xml:space="preserve"> </w:t>
      </w:r>
      <w:r w:rsidRPr="001B6D1E">
        <w:t>целом.</w:t>
      </w:r>
      <w:r w:rsidR="00BD464C" w:rsidRPr="001B6D1E">
        <w:t xml:space="preserve"> </w:t>
      </w:r>
      <w:r w:rsidRPr="001B6D1E">
        <w:t>По</w:t>
      </w:r>
      <w:r w:rsidR="00BD464C" w:rsidRPr="001B6D1E">
        <w:t xml:space="preserve"> </w:t>
      </w:r>
      <w:r w:rsidRPr="001B6D1E">
        <w:t>мнению</w:t>
      </w:r>
      <w:r w:rsidR="00BD464C" w:rsidRPr="001B6D1E">
        <w:t xml:space="preserve"> </w:t>
      </w:r>
      <w:r w:rsidRPr="001B6D1E">
        <w:t>Епифановой,</w:t>
      </w:r>
      <w:r w:rsidR="00BD464C" w:rsidRPr="001B6D1E">
        <w:t xml:space="preserve"> </w:t>
      </w:r>
      <w:r w:rsidRPr="001B6D1E">
        <w:t>увеличение</w:t>
      </w:r>
      <w:r w:rsidR="00BD464C" w:rsidRPr="001B6D1E">
        <w:t xml:space="preserve"> </w:t>
      </w:r>
      <w:r w:rsidRPr="001B6D1E">
        <w:t>выплат</w:t>
      </w:r>
      <w:r w:rsidR="00BD464C" w:rsidRPr="001B6D1E">
        <w:t xml:space="preserve"> </w:t>
      </w:r>
      <w:r w:rsidRPr="001B6D1E">
        <w:t>способствует</w:t>
      </w:r>
      <w:r w:rsidR="00BD464C" w:rsidRPr="001B6D1E">
        <w:t xml:space="preserve"> </w:t>
      </w:r>
      <w:r w:rsidRPr="001B6D1E">
        <w:t>экономическому</w:t>
      </w:r>
      <w:r w:rsidR="00BD464C" w:rsidRPr="001B6D1E">
        <w:t xml:space="preserve"> </w:t>
      </w:r>
      <w:r w:rsidRPr="001B6D1E">
        <w:t>росту</w:t>
      </w:r>
      <w:r w:rsidR="00BD464C" w:rsidRPr="001B6D1E">
        <w:t xml:space="preserve"> </w:t>
      </w:r>
      <w:r w:rsidRPr="001B6D1E">
        <w:t>и,</w:t>
      </w:r>
      <w:r w:rsidR="00BD464C" w:rsidRPr="001B6D1E">
        <w:t xml:space="preserve"> </w:t>
      </w:r>
      <w:r w:rsidRPr="001B6D1E">
        <w:t>как</w:t>
      </w:r>
      <w:r w:rsidR="00BD464C" w:rsidRPr="001B6D1E">
        <w:t xml:space="preserve"> </w:t>
      </w:r>
      <w:r w:rsidRPr="001B6D1E">
        <w:t>следствие,</w:t>
      </w:r>
      <w:r w:rsidR="00BD464C" w:rsidRPr="001B6D1E">
        <w:t xml:space="preserve"> </w:t>
      </w:r>
      <w:r w:rsidRPr="001B6D1E">
        <w:t>пополнению</w:t>
      </w:r>
      <w:r w:rsidR="00BD464C" w:rsidRPr="001B6D1E">
        <w:t xml:space="preserve"> </w:t>
      </w:r>
      <w:r w:rsidRPr="001B6D1E">
        <w:t>государственного</w:t>
      </w:r>
      <w:r w:rsidR="00BD464C" w:rsidRPr="001B6D1E">
        <w:t xml:space="preserve"> </w:t>
      </w:r>
      <w:r w:rsidRPr="001B6D1E">
        <w:t>бюджета.</w:t>
      </w:r>
    </w:p>
    <w:p w14:paraId="73A90FD4" w14:textId="77777777" w:rsidR="007B7773" w:rsidRPr="001B6D1E" w:rsidRDefault="007B7773" w:rsidP="007B7773">
      <w:r w:rsidRPr="001B6D1E">
        <w:t>По</w:t>
      </w:r>
      <w:r w:rsidR="00BD464C" w:rsidRPr="001B6D1E">
        <w:t xml:space="preserve"> </w:t>
      </w:r>
      <w:r w:rsidRPr="001B6D1E">
        <w:t>данным</w:t>
      </w:r>
      <w:r w:rsidR="00BD464C" w:rsidRPr="001B6D1E">
        <w:t xml:space="preserve"> </w:t>
      </w:r>
      <w:r w:rsidRPr="001B6D1E">
        <w:t>сайта</w:t>
      </w:r>
      <w:r w:rsidR="00BD464C" w:rsidRPr="001B6D1E">
        <w:t xml:space="preserve"> </w:t>
      </w:r>
      <w:r w:rsidRPr="001B6D1E">
        <w:t>ТАСС,</w:t>
      </w:r>
      <w:r w:rsidR="00BD464C" w:rsidRPr="001B6D1E">
        <w:t xml:space="preserve"> </w:t>
      </w:r>
      <w:r w:rsidRPr="001B6D1E">
        <w:t>индексация</w:t>
      </w:r>
      <w:r w:rsidR="00BD464C" w:rsidRPr="001B6D1E">
        <w:t xml:space="preserve"> </w:t>
      </w:r>
      <w:r w:rsidRPr="001B6D1E">
        <w:t>пенсий</w:t>
      </w:r>
      <w:r w:rsidR="00BD464C" w:rsidRPr="001B6D1E">
        <w:t xml:space="preserve"> </w:t>
      </w:r>
      <w:r w:rsidRPr="001B6D1E">
        <w:t>в</w:t>
      </w:r>
      <w:r w:rsidR="00BD464C" w:rsidRPr="001B6D1E">
        <w:t xml:space="preserve"> </w:t>
      </w:r>
      <w:r w:rsidRPr="001B6D1E">
        <w:t>сентябре</w:t>
      </w:r>
      <w:r w:rsidR="00BD464C" w:rsidRPr="001B6D1E">
        <w:t xml:space="preserve"> </w:t>
      </w:r>
      <w:r w:rsidRPr="001B6D1E">
        <w:t>является</w:t>
      </w:r>
      <w:r w:rsidR="00BD464C" w:rsidRPr="001B6D1E">
        <w:t xml:space="preserve"> </w:t>
      </w:r>
      <w:r w:rsidRPr="001B6D1E">
        <w:t>частью</w:t>
      </w:r>
      <w:r w:rsidR="00BD464C" w:rsidRPr="001B6D1E">
        <w:t xml:space="preserve"> </w:t>
      </w:r>
      <w:r w:rsidRPr="001B6D1E">
        <w:t>государственной</w:t>
      </w:r>
      <w:r w:rsidR="00BD464C" w:rsidRPr="001B6D1E">
        <w:t xml:space="preserve"> </w:t>
      </w:r>
      <w:r w:rsidRPr="001B6D1E">
        <w:t>программы</w:t>
      </w:r>
      <w:r w:rsidR="00BD464C" w:rsidRPr="001B6D1E">
        <w:t xml:space="preserve"> </w:t>
      </w:r>
      <w:r w:rsidRPr="001B6D1E">
        <w:t>по</w:t>
      </w:r>
      <w:r w:rsidR="00BD464C" w:rsidRPr="001B6D1E">
        <w:t xml:space="preserve"> </w:t>
      </w:r>
      <w:r w:rsidRPr="001B6D1E">
        <w:t>поддержке</w:t>
      </w:r>
      <w:r w:rsidR="00BD464C" w:rsidRPr="001B6D1E">
        <w:t xml:space="preserve"> </w:t>
      </w:r>
      <w:r w:rsidRPr="001B6D1E">
        <w:t>пенсионеров,</w:t>
      </w:r>
      <w:r w:rsidR="00BD464C" w:rsidRPr="001B6D1E">
        <w:t xml:space="preserve"> </w:t>
      </w:r>
      <w:r w:rsidRPr="001B6D1E">
        <w:t>которая</w:t>
      </w:r>
      <w:r w:rsidR="00BD464C" w:rsidRPr="001B6D1E">
        <w:t xml:space="preserve"> </w:t>
      </w:r>
      <w:r w:rsidRPr="001B6D1E">
        <w:t>включает</w:t>
      </w:r>
      <w:r w:rsidR="00BD464C" w:rsidRPr="001B6D1E">
        <w:t xml:space="preserve"> </w:t>
      </w:r>
      <w:r w:rsidRPr="001B6D1E">
        <w:t>в</w:t>
      </w:r>
      <w:r w:rsidR="00BD464C" w:rsidRPr="001B6D1E">
        <w:t xml:space="preserve"> </w:t>
      </w:r>
      <w:r w:rsidRPr="001B6D1E">
        <w:t>себя</w:t>
      </w:r>
      <w:r w:rsidR="00BD464C" w:rsidRPr="001B6D1E">
        <w:t xml:space="preserve"> </w:t>
      </w:r>
      <w:r w:rsidRPr="001B6D1E">
        <w:t>также</w:t>
      </w:r>
      <w:r w:rsidR="00BD464C" w:rsidRPr="001B6D1E">
        <w:t xml:space="preserve"> </w:t>
      </w:r>
      <w:r w:rsidRPr="001B6D1E">
        <w:t>увеличение</w:t>
      </w:r>
      <w:r w:rsidR="00BD464C" w:rsidRPr="001B6D1E">
        <w:t xml:space="preserve"> </w:t>
      </w:r>
      <w:r w:rsidRPr="001B6D1E">
        <w:t>минимальных</w:t>
      </w:r>
      <w:r w:rsidR="00BD464C" w:rsidRPr="001B6D1E">
        <w:t xml:space="preserve"> </w:t>
      </w:r>
      <w:r w:rsidRPr="001B6D1E">
        <w:t>пенсий</w:t>
      </w:r>
      <w:r w:rsidR="00BD464C" w:rsidRPr="001B6D1E">
        <w:t xml:space="preserve"> </w:t>
      </w:r>
      <w:r w:rsidRPr="001B6D1E">
        <w:t>и</w:t>
      </w:r>
      <w:r w:rsidR="00BD464C" w:rsidRPr="001B6D1E">
        <w:t xml:space="preserve"> </w:t>
      </w:r>
      <w:r w:rsidRPr="001B6D1E">
        <w:t>социальных</w:t>
      </w:r>
      <w:r w:rsidR="00BD464C" w:rsidRPr="001B6D1E">
        <w:t xml:space="preserve"> </w:t>
      </w:r>
      <w:r w:rsidRPr="001B6D1E">
        <w:t>доплат.</w:t>
      </w:r>
      <w:r w:rsidR="00BD464C" w:rsidRPr="001B6D1E">
        <w:t xml:space="preserve"> </w:t>
      </w:r>
      <w:r w:rsidRPr="001B6D1E">
        <w:t>Планируется,</w:t>
      </w:r>
      <w:r w:rsidR="00BD464C" w:rsidRPr="001B6D1E">
        <w:t xml:space="preserve"> </w:t>
      </w:r>
      <w:r w:rsidRPr="001B6D1E">
        <w:t>что</w:t>
      </w:r>
      <w:r w:rsidR="00BD464C" w:rsidRPr="001B6D1E">
        <w:t xml:space="preserve"> </w:t>
      </w:r>
      <w:r w:rsidRPr="001B6D1E">
        <w:t>такие</w:t>
      </w:r>
      <w:r w:rsidR="00BD464C" w:rsidRPr="001B6D1E">
        <w:t xml:space="preserve"> </w:t>
      </w:r>
      <w:r w:rsidRPr="001B6D1E">
        <w:t>меры</w:t>
      </w:r>
      <w:r w:rsidR="00BD464C" w:rsidRPr="001B6D1E">
        <w:t xml:space="preserve"> </w:t>
      </w:r>
      <w:r w:rsidRPr="001B6D1E">
        <w:t>окажут</w:t>
      </w:r>
      <w:r w:rsidR="00BD464C" w:rsidRPr="001B6D1E">
        <w:t xml:space="preserve"> </w:t>
      </w:r>
      <w:r w:rsidRPr="001B6D1E">
        <w:t>положительное</w:t>
      </w:r>
      <w:r w:rsidR="00BD464C" w:rsidRPr="001B6D1E">
        <w:t xml:space="preserve"> </w:t>
      </w:r>
      <w:r w:rsidRPr="001B6D1E">
        <w:t>влияние</w:t>
      </w:r>
      <w:r w:rsidR="00BD464C" w:rsidRPr="001B6D1E">
        <w:t xml:space="preserve"> </w:t>
      </w:r>
      <w:r w:rsidRPr="001B6D1E">
        <w:t>на</w:t>
      </w:r>
      <w:r w:rsidR="00BD464C" w:rsidRPr="001B6D1E">
        <w:t xml:space="preserve"> </w:t>
      </w:r>
      <w:r w:rsidRPr="001B6D1E">
        <w:t>уровень</w:t>
      </w:r>
      <w:r w:rsidR="00BD464C" w:rsidRPr="001B6D1E">
        <w:t xml:space="preserve"> </w:t>
      </w:r>
      <w:r w:rsidRPr="001B6D1E">
        <w:t>жизни</w:t>
      </w:r>
      <w:r w:rsidR="00BD464C" w:rsidRPr="001B6D1E">
        <w:t xml:space="preserve"> </w:t>
      </w:r>
      <w:r w:rsidRPr="001B6D1E">
        <w:t>пенсионеров</w:t>
      </w:r>
      <w:r w:rsidR="00BD464C" w:rsidRPr="001B6D1E">
        <w:t xml:space="preserve"> </w:t>
      </w:r>
      <w:r w:rsidRPr="001B6D1E">
        <w:t>и</w:t>
      </w:r>
      <w:r w:rsidR="00BD464C" w:rsidRPr="001B6D1E">
        <w:t xml:space="preserve"> </w:t>
      </w:r>
      <w:r w:rsidRPr="001B6D1E">
        <w:t>помогут</w:t>
      </w:r>
      <w:r w:rsidR="00BD464C" w:rsidRPr="001B6D1E">
        <w:t xml:space="preserve"> </w:t>
      </w:r>
      <w:r w:rsidRPr="001B6D1E">
        <w:t>компенсировать</w:t>
      </w:r>
      <w:r w:rsidR="00BD464C" w:rsidRPr="001B6D1E">
        <w:t xml:space="preserve"> </w:t>
      </w:r>
      <w:r w:rsidRPr="001B6D1E">
        <w:t>инфляцию,</w:t>
      </w:r>
      <w:r w:rsidR="00BD464C" w:rsidRPr="001B6D1E">
        <w:t xml:space="preserve"> </w:t>
      </w:r>
      <w:r w:rsidRPr="001B6D1E">
        <w:t>которая</w:t>
      </w:r>
      <w:r w:rsidR="00BD464C" w:rsidRPr="001B6D1E">
        <w:t xml:space="preserve"> </w:t>
      </w:r>
      <w:r w:rsidRPr="001B6D1E">
        <w:t>в</w:t>
      </w:r>
      <w:r w:rsidR="00BD464C" w:rsidRPr="001B6D1E">
        <w:t xml:space="preserve"> </w:t>
      </w:r>
      <w:r w:rsidRPr="001B6D1E">
        <w:t>последнее</w:t>
      </w:r>
      <w:r w:rsidR="00BD464C" w:rsidRPr="001B6D1E">
        <w:t xml:space="preserve"> </w:t>
      </w:r>
      <w:r w:rsidRPr="001B6D1E">
        <w:t>время</w:t>
      </w:r>
      <w:r w:rsidR="00BD464C" w:rsidRPr="001B6D1E">
        <w:t xml:space="preserve"> </w:t>
      </w:r>
      <w:r w:rsidRPr="001B6D1E">
        <w:t>оказывает</w:t>
      </w:r>
      <w:r w:rsidR="00BD464C" w:rsidRPr="001B6D1E">
        <w:t xml:space="preserve"> </w:t>
      </w:r>
      <w:r w:rsidRPr="001B6D1E">
        <w:t>давление</w:t>
      </w:r>
      <w:r w:rsidR="00BD464C" w:rsidRPr="001B6D1E">
        <w:t xml:space="preserve"> </w:t>
      </w:r>
      <w:r w:rsidRPr="001B6D1E">
        <w:t>на</w:t>
      </w:r>
      <w:r w:rsidR="00BD464C" w:rsidRPr="001B6D1E">
        <w:t xml:space="preserve"> </w:t>
      </w:r>
      <w:r w:rsidRPr="001B6D1E">
        <w:t>бюджет</w:t>
      </w:r>
      <w:r w:rsidR="00BD464C" w:rsidRPr="001B6D1E">
        <w:t xml:space="preserve"> </w:t>
      </w:r>
      <w:r w:rsidRPr="001B6D1E">
        <w:t>большинства</w:t>
      </w:r>
      <w:r w:rsidR="00BD464C" w:rsidRPr="001B6D1E">
        <w:t xml:space="preserve"> </w:t>
      </w:r>
      <w:r w:rsidRPr="001B6D1E">
        <w:t>семей.</w:t>
      </w:r>
    </w:p>
    <w:p w14:paraId="37D12975" w14:textId="77777777" w:rsidR="007B7773" w:rsidRPr="001B6D1E" w:rsidRDefault="007B7773" w:rsidP="007B7773">
      <w:r w:rsidRPr="001B6D1E">
        <w:t>На</w:t>
      </w:r>
      <w:r w:rsidR="00BD464C" w:rsidRPr="001B6D1E">
        <w:t xml:space="preserve"> </w:t>
      </w:r>
      <w:r w:rsidRPr="001B6D1E">
        <w:t>сайте</w:t>
      </w:r>
      <w:r w:rsidR="00BD464C" w:rsidRPr="001B6D1E">
        <w:t xml:space="preserve"> </w:t>
      </w:r>
      <w:r w:rsidRPr="001B6D1E">
        <w:t>РИА</w:t>
      </w:r>
      <w:r w:rsidR="00BD464C" w:rsidRPr="001B6D1E">
        <w:t xml:space="preserve"> </w:t>
      </w:r>
      <w:r w:rsidRPr="001B6D1E">
        <w:t>Новости</w:t>
      </w:r>
      <w:r w:rsidR="00BD464C" w:rsidRPr="001B6D1E">
        <w:t xml:space="preserve"> </w:t>
      </w:r>
      <w:r w:rsidRPr="001B6D1E">
        <w:t>отмечается,</w:t>
      </w:r>
      <w:r w:rsidR="00BD464C" w:rsidRPr="001B6D1E">
        <w:t xml:space="preserve"> </w:t>
      </w:r>
      <w:r w:rsidRPr="001B6D1E">
        <w:t>что</w:t>
      </w:r>
      <w:r w:rsidR="00BD464C" w:rsidRPr="001B6D1E">
        <w:t xml:space="preserve"> </w:t>
      </w:r>
      <w:r w:rsidRPr="001B6D1E">
        <w:t>правительство</w:t>
      </w:r>
      <w:r w:rsidR="00BD464C" w:rsidRPr="001B6D1E">
        <w:t xml:space="preserve"> </w:t>
      </w:r>
      <w:r w:rsidRPr="001B6D1E">
        <w:t>России</w:t>
      </w:r>
      <w:r w:rsidR="00BD464C" w:rsidRPr="001B6D1E">
        <w:t xml:space="preserve"> </w:t>
      </w:r>
      <w:r w:rsidRPr="001B6D1E">
        <w:t>продолжает</w:t>
      </w:r>
      <w:r w:rsidR="00BD464C" w:rsidRPr="001B6D1E">
        <w:t xml:space="preserve"> </w:t>
      </w:r>
      <w:r w:rsidRPr="001B6D1E">
        <w:t>работу</w:t>
      </w:r>
      <w:r w:rsidR="00BD464C" w:rsidRPr="001B6D1E">
        <w:t xml:space="preserve"> </w:t>
      </w:r>
      <w:r w:rsidRPr="001B6D1E">
        <w:t>над</w:t>
      </w:r>
      <w:r w:rsidR="00BD464C" w:rsidRPr="001B6D1E">
        <w:t xml:space="preserve"> </w:t>
      </w:r>
      <w:r w:rsidRPr="001B6D1E">
        <w:t>усовершенствованием</w:t>
      </w:r>
      <w:r w:rsidR="00BD464C" w:rsidRPr="001B6D1E">
        <w:t xml:space="preserve"> </w:t>
      </w:r>
      <w:r w:rsidRPr="001B6D1E">
        <w:t>пенсионной</w:t>
      </w:r>
      <w:r w:rsidR="00BD464C" w:rsidRPr="001B6D1E">
        <w:t xml:space="preserve"> </w:t>
      </w:r>
      <w:r w:rsidRPr="001B6D1E">
        <w:t>системы.</w:t>
      </w:r>
      <w:r w:rsidR="00BD464C" w:rsidRPr="001B6D1E">
        <w:t xml:space="preserve"> </w:t>
      </w:r>
      <w:r w:rsidRPr="001B6D1E">
        <w:t>В</w:t>
      </w:r>
      <w:r w:rsidR="00BD464C" w:rsidRPr="001B6D1E">
        <w:t xml:space="preserve"> </w:t>
      </w:r>
      <w:r w:rsidRPr="001B6D1E">
        <w:t>ближайшее</w:t>
      </w:r>
      <w:r w:rsidR="00BD464C" w:rsidRPr="001B6D1E">
        <w:t xml:space="preserve"> </w:t>
      </w:r>
      <w:r w:rsidRPr="001B6D1E">
        <w:t>время</w:t>
      </w:r>
      <w:r w:rsidR="00BD464C" w:rsidRPr="001B6D1E">
        <w:t xml:space="preserve"> </w:t>
      </w:r>
      <w:r w:rsidRPr="001B6D1E">
        <w:t>планируется</w:t>
      </w:r>
      <w:r w:rsidR="00BD464C" w:rsidRPr="001B6D1E">
        <w:t xml:space="preserve"> </w:t>
      </w:r>
      <w:r w:rsidRPr="001B6D1E">
        <w:t>введение</w:t>
      </w:r>
      <w:r w:rsidR="00BD464C" w:rsidRPr="001B6D1E">
        <w:t xml:space="preserve"> </w:t>
      </w:r>
      <w:r w:rsidRPr="001B6D1E">
        <w:t>дополнительных</w:t>
      </w:r>
      <w:r w:rsidR="00BD464C" w:rsidRPr="001B6D1E">
        <w:t xml:space="preserve"> </w:t>
      </w:r>
      <w:r w:rsidRPr="001B6D1E">
        <w:t>мер</w:t>
      </w:r>
      <w:r w:rsidR="00BD464C" w:rsidRPr="001B6D1E">
        <w:t xml:space="preserve"> </w:t>
      </w:r>
      <w:r w:rsidRPr="001B6D1E">
        <w:t>поддержки</w:t>
      </w:r>
      <w:r w:rsidR="00BD464C" w:rsidRPr="001B6D1E">
        <w:t xml:space="preserve"> </w:t>
      </w:r>
      <w:r w:rsidRPr="001B6D1E">
        <w:t>для</w:t>
      </w:r>
      <w:r w:rsidR="00BD464C" w:rsidRPr="001B6D1E">
        <w:t xml:space="preserve"> </w:t>
      </w:r>
      <w:r w:rsidRPr="001B6D1E">
        <w:t>лиц,</w:t>
      </w:r>
      <w:r w:rsidR="00BD464C" w:rsidRPr="001B6D1E">
        <w:t xml:space="preserve"> </w:t>
      </w:r>
      <w:r w:rsidRPr="001B6D1E">
        <w:t>пострадавших</w:t>
      </w:r>
      <w:r w:rsidR="00BD464C" w:rsidRPr="001B6D1E">
        <w:t xml:space="preserve"> </w:t>
      </w:r>
      <w:r w:rsidRPr="001B6D1E">
        <w:t>от</w:t>
      </w:r>
      <w:r w:rsidR="00BD464C" w:rsidRPr="001B6D1E">
        <w:t xml:space="preserve"> </w:t>
      </w:r>
      <w:r w:rsidRPr="001B6D1E">
        <w:t>экономических</w:t>
      </w:r>
      <w:r w:rsidR="00BD464C" w:rsidRPr="001B6D1E">
        <w:t xml:space="preserve"> </w:t>
      </w:r>
      <w:r w:rsidRPr="001B6D1E">
        <w:t>трудностей,</w:t>
      </w:r>
      <w:r w:rsidR="00BD464C" w:rsidRPr="001B6D1E">
        <w:t xml:space="preserve"> </w:t>
      </w:r>
      <w:r w:rsidRPr="001B6D1E">
        <w:t>связанных</w:t>
      </w:r>
      <w:r w:rsidR="00BD464C" w:rsidRPr="001B6D1E">
        <w:t xml:space="preserve"> </w:t>
      </w:r>
      <w:r w:rsidRPr="001B6D1E">
        <w:t>с</w:t>
      </w:r>
      <w:r w:rsidR="00BD464C" w:rsidRPr="001B6D1E">
        <w:t xml:space="preserve"> </w:t>
      </w:r>
      <w:r w:rsidRPr="001B6D1E">
        <w:t>глобальными</w:t>
      </w:r>
      <w:r w:rsidR="00BD464C" w:rsidRPr="001B6D1E">
        <w:t xml:space="preserve"> </w:t>
      </w:r>
      <w:r w:rsidRPr="001B6D1E">
        <w:t>изменениями</w:t>
      </w:r>
      <w:r w:rsidR="00BD464C" w:rsidRPr="001B6D1E">
        <w:t xml:space="preserve"> </w:t>
      </w:r>
      <w:r w:rsidRPr="001B6D1E">
        <w:t>на</w:t>
      </w:r>
      <w:r w:rsidR="00BD464C" w:rsidRPr="001B6D1E">
        <w:t xml:space="preserve"> </w:t>
      </w:r>
      <w:r w:rsidRPr="001B6D1E">
        <w:t>финансовых</w:t>
      </w:r>
      <w:r w:rsidR="00BD464C" w:rsidRPr="001B6D1E">
        <w:t xml:space="preserve"> </w:t>
      </w:r>
      <w:r w:rsidRPr="001B6D1E">
        <w:t>рынках.</w:t>
      </w:r>
    </w:p>
    <w:p w14:paraId="6E3047A4" w14:textId="77777777" w:rsidR="005710B0" w:rsidRPr="001B6D1E" w:rsidRDefault="001C4E63" w:rsidP="007B7773">
      <w:hyperlink r:id="rId32" w:history="1">
        <w:r w:rsidR="007B7773" w:rsidRPr="001B6D1E">
          <w:rPr>
            <w:rStyle w:val="a3"/>
          </w:rPr>
          <w:t>https://www.ptoday.ru/3401-s-1-sentjabrja-v-rossii-proizojdut-znachitelnye-izmenenija-v-pensionnyh-vyplatah.html</w:t>
        </w:r>
      </w:hyperlink>
    </w:p>
    <w:p w14:paraId="4D394C1F" w14:textId="77777777" w:rsidR="0037038E" w:rsidRPr="001B6D1E" w:rsidRDefault="0037038E" w:rsidP="0037038E">
      <w:pPr>
        <w:pStyle w:val="2"/>
      </w:pPr>
      <w:bookmarkStart w:id="96" w:name="_Toc175032225"/>
      <w:r w:rsidRPr="001B6D1E">
        <w:lastRenderedPageBreak/>
        <w:t>PRIMPRES</w:t>
      </w:r>
      <w:r w:rsidR="00B6497F" w:rsidRPr="001B6D1E">
        <w:t>S,</w:t>
      </w:r>
      <w:r w:rsidR="00BD464C" w:rsidRPr="001B6D1E">
        <w:t xml:space="preserve"> </w:t>
      </w:r>
      <w:r w:rsidR="00B6497F" w:rsidRPr="001B6D1E">
        <w:t>19.08.2024,</w:t>
      </w:r>
      <w:r w:rsidR="00BD464C" w:rsidRPr="001B6D1E">
        <w:t xml:space="preserve"> </w:t>
      </w:r>
      <w:r w:rsidR="00B6497F" w:rsidRPr="001B6D1E">
        <w:t>Уже</w:t>
      </w:r>
      <w:r w:rsidR="00BD464C" w:rsidRPr="001B6D1E">
        <w:t xml:space="preserve"> </w:t>
      </w:r>
      <w:r w:rsidR="00B6497F" w:rsidRPr="001B6D1E">
        <w:t>в</w:t>
      </w:r>
      <w:r w:rsidR="00BD464C" w:rsidRPr="001B6D1E">
        <w:t xml:space="preserve"> </w:t>
      </w:r>
      <w:r w:rsidR="00B6497F" w:rsidRPr="001B6D1E">
        <w:t>сентябре.</w:t>
      </w:r>
      <w:r w:rsidR="00BD464C" w:rsidRPr="001B6D1E">
        <w:t xml:space="preserve"> </w:t>
      </w:r>
      <w:r w:rsidR="00B6497F" w:rsidRPr="001B6D1E">
        <w:t>К</w:t>
      </w:r>
      <w:r w:rsidR="00BD464C" w:rsidRPr="001B6D1E">
        <w:t xml:space="preserve"> </w:t>
      </w:r>
      <w:r w:rsidRPr="001B6D1E">
        <w:t>пенсии</w:t>
      </w:r>
      <w:r w:rsidR="00BD464C" w:rsidRPr="001B6D1E">
        <w:t xml:space="preserve"> </w:t>
      </w:r>
      <w:r w:rsidRPr="001B6D1E">
        <w:t>добавят</w:t>
      </w:r>
      <w:r w:rsidR="00BD464C" w:rsidRPr="001B6D1E">
        <w:t xml:space="preserve"> </w:t>
      </w:r>
      <w:r w:rsidRPr="001B6D1E">
        <w:t>более</w:t>
      </w:r>
      <w:r w:rsidR="00BD464C" w:rsidRPr="001B6D1E">
        <w:t xml:space="preserve"> </w:t>
      </w:r>
      <w:r w:rsidRPr="001B6D1E">
        <w:t>8</w:t>
      </w:r>
      <w:r w:rsidR="00BD464C" w:rsidRPr="001B6D1E">
        <w:t xml:space="preserve"> </w:t>
      </w:r>
      <w:r w:rsidRPr="001B6D1E">
        <w:t>000</w:t>
      </w:r>
      <w:r w:rsidR="00BD464C" w:rsidRPr="001B6D1E">
        <w:t xml:space="preserve"> </w:t>
      </w:r>
      <w:r w:rsidRPr="001B6D1E">
        <w:t>рублей</w:t>
      </w:r>
      <w:r w:rsidR="00BD464C" w:rsidRPr="001B6D1E">
        <w:t xml:space="preserve"> - </w:t>
      </w:r>
      <w:r w:rsidRPr="001B6D1E">
        <w:t>кто</w:t>
      </w:r>
      <w:r w:rsidR="00BD464C" w:rsidRPr="001B6D1E">
        <w:t xml:space="preserve"> </w:t>
      </w:r>
      <w:r w:rsidRPr="001B6D1E">
        <w:t>в</w:t>
      </w:r>
      <w:r w:rsidR="00BD464C" w:rsidRPr="001B6D1E">
        <w:t xml:space="preserve"> </w:t>
      </w:r>
      <w:r w:rsidRPr="001B6D1E">
        <w:t>списках</w:t>
      </w:r>
      <w:bookmarkEnd w:id="96"/>
    </w:p>
    <w:p w14:paraId="2A2A30AF" w14:textId="77777777" w:rsidR="0037038E" w:rsidRPr="001B6D1E" w:rsidRDefault="0037038E" w:rsidP="00FB3064">
      <w:pPr>
        <w:pStyle w:val="3"/>
      </w:pPr>
      <w:bookmarkStart w:id="97" w:name="_Toc175032226"/>
      <w:r w:rsidRPr="001B6D1E">
        <w:t>Уже</w:t>
      </w:r>
      <w:r w:rsidR="00BD464C" w:rsidRPr="001B6D1E">
        <w:t xml:space="preserve"> </w:t>
      </w:r>
      <w:r w:rsidRPr="001B6D1E">
        <w:t>в</w:t>
      </w:r>
      <w:r w:rsidR="00BD464C" w:rsidRPr="001B6D1E">
        <w:t xml:space="preserve"> </w:t>
      </w:r>
      <w:r w:rsidRPr="001B6D1E">
        <w:t>следующем</w:t>
      </w:r>
      <w:r w:rsidR="00BD464C" w:rsidRPr="001B6D1E">
        <w:t xml:space="preserve"> </w:t>
      </w:r>
      <w:r w:rsidRPr="001B6D1E">
        <w:t>месяце</w:t>
      </w:r>
      <w:r w:rsidR="00BD464C" w:rsidRPr="001B6D1E">
        <w:t xml:space="preserve"> </w:t>
      </w:r>
      <w:r w:rsidRPr="001B6D1E">
        <w:t>некоторые</w:t>
      </w:r>
      <w:r w:rsidR="00BD464C" w:rsidRPr="001B6D1E">
        <w:t xml:space="preserve"> </w:t>
      </w:r>
      <w:r w:rsidRPr="001B6D1E">
        <w:t>категории</w:t>
      </w:r>
      <w:r w:rsidR="00BD464C" w:rsidRPr="001B6D1E">
        <w:t xml:space="preserve"> </w:t>
      </w:r>
      <w:r w:rsidRPr="001B6D1E">
        <w:t>граждан</w:t>
      </w:r>
      <w:r w:rsidR="00BD464C" w:rsidRPr="001B6D1E">
        <w:t xml:space="preserve"> </w:t>
      </w:r>
      <w:r w:rsidRPr="001B6D1E">
        <w:t>смогут</w:t>
      </w:r>
      <w:r w:rsidR="00BD464C" w:rsidRPr="001B6D1E">
        <w:t xml:space="preserve"> </w:t>
      </w:r>
      <w:r w:rsidRPr="001B6D1E">
        <w:t>получить</w:t>
      </w:r>
      <w:r w:rsidR="00BD464C" w:rsidRPr="001B6D1E">
        <w:t xml:space="preserve"> </w:t>
      </w:r>
      <w:r w:rsidRPr="001B6D1E">
        <w:t>дополнительную</w:t>
      </w:r>
      <w:r w:rsidR="00BD464C" w:rsidRPr="001B6D1E">
        <w:t xml:space="preserve"> </w:t>
      </w:r>
      <w:r w:rsidRPr="001B6D1E">
        <w:t>прибавку</w:t>
      </w:r>
      <w:r w:rsidR="00BD464C" w:rsidRPr="001B6D1E">
        <w:t xml:space="preserve"> </w:t>
      </w:r>
      <w:r w:rsidRPr="001B6D1E">
        <w:t>к</w:t>
      </w:r>
      <w:r w:rsidR="00BD464C" w:rsidRPr="001B6D1E">
        <w:t xml:space="preserve"> </w:t>
      </w:r>
      <w:r w:rsidRPr="001B6D1E">
        <w:t>своим</w:t>
      </w:r>
      <w:r w:rsidR="00BD464C" w:rsidRPr="001B6D1E">
        <w:t xml:space="preserve"> </w:t>
      </w:r>
      <w:r w:rsidRPr="001B6D1E">
        <w:t>ежемесячным</w:t>
      </w:r>
      <w:r w:rsidR="00BD464C" w:rsidRPr="001B6D1E">
        <w:t xml:space="preserve"> </w:t>
      </w:r>
      <w:r w:rsidRPr="001B6D1E">
        <w:t>выплатам.</w:t>
      </w:r>
      <w:r w:rsidR="00BD464C" w:rsidRPr="001B6D1E">
        <w:t xml:space="preserve"> </w:t>
      </w:r>
      <w:r w:rsidRPr="001B6D1E">
        <w:t>Об</w:t>
      </w:r>
      <w:r w:rsidR="00BD464C" w:rsidRPr="001B6D1E">
        <w:t xml:space="preserve"> </w:t>
      </w:r>
      <w:r w:rsidRPr="001B6D1E">
        <w:t>этом</w:t>
      </w:r>
      <w:r w:rsidR="00BD464C" w:rsidRPr="001B6D1E">
        <w:t xml:space="preserve"> </w:t>
      </w:r>
      <w:r w:rsidRPr="001B6D1E">
        <w:t>рассказала</w:t>
      </w:r>
      <w:r w:rsidR="00BD464C" w:rsidRPr="001B6D1E">
        <w:t xml:space="preserve"> </w:t>
      </w:r>
      <w:r w:rsidRPr="001B6D1E">
        <w:t>юрист</w:t>
      </w:r>
      <w:r w:rsidR="00BD464C" w:rsidRPr="001B6D1E">
        <w:t xml:space="preserve"> </w:t>
      </w:r>
      <w:r w:rsidRPr="001B6D1E">
        <w:t>Елена</w:t>
      </w:r>
      <w:r w:rsidR="00BD464C" w:rsidRPr="001B6D1E">
        <w:t xml:space="preserve"> </w:t>
      </w:r>
      <w:r w:rsidRPr="001B6D1E">
        <w:t>Кузнецова,</w:t>
      </w:r>
      <w:r w:rsidR="00BD464C" w:rsidRPr="001B6D1E">
        <w:t xml:space="preserve"> </w:t>
      </w:r>
      <w:r w:rsidRPr="001B6D1E">
        <w:t>сообщает</w:t>
      </w:r>
      <w:r w:rsidR="00BD464C" w:rsidRPr="001B6D1E">
        <w:t xml:space="preserve"> </w:t>
      </w:r>
      <w:r w:rsidRPr="001B6D1E">
        <w:t>PRIMPRESS.</w:t>
      </w:r>
      <w:bookmarkEnd w:id="97"/>
    </w:p>
    <w:p w14:paraId="2F9A60DF" w14:textId="77777777" w:rsidR="0037038E" w:rsidRPr="001B6D1E" w:rsidRDefault="0037038E" w:rsidP="0037038E">
      <w:r w:rsidRPr="001B6D1E">
        <w:t>Как</w:t>
      </w:r>
      <w:r w:rsidR="00BD464C" w:rsidRPr="001B6D1E">
        <w:t xml:space="preserve"> </w:t>
      </w:r>
      <w:r w:rsidRPr="001B6D1E">
        <w:t>отметила</w:t>
      </w:r>
      <w:r w:rsidR="00BD464C" w:rsidRPr="001B6D1E">
        <w:t xml:space="preserve"> </w:t>
      </w:r>
      <w:r w:rsidRPr="001B6D1E">
        <w:t>эксперт,</w:t>
      </w:r>
      <w:r w:rsidR="00BD464C" w:rsidRPr="001B6D1E">
        <w:t xml:space="preserve"> </w:t>
      </w:r>
      <w:r w:rsidRPr="001B6D1E">
        <w:t>изменения</w:t>
      </w:r>
      <w:r w:rsidR="00BD464C" w:rsidRPr="001B6D1E">
        <w:t xml:space="preserve"> </w:t>
      </w:r>
      <w:r w:rsidRPr="001B6D1E">
        <w:t>затронут</w:t>
      </w:r>
      <w:r w:rsidR="00BD464C" w:rsidRPr="001B6D1E">
        <w:t xml:space="preserve"> </w:t>
      </w:r>
      <w:r w:rsidRPr="001B6D1E">
        <w:t>две</w:t>
      </w:r>
      <w:r w:rsidR="00BD464C" w:rsidRPr="001B6D1E">
        <w:t xml:space="preserve"> </w:t>
      </w:r>
      <w:r w:rsidRPr="001B6D1E">
        <w:t>категории</w:t>
      </w:r>
      <w:r w:rsidR="00BD464C" w:rsidRPr="001B6D1E">
        <w:t xml:space="preserve"> </w:t>
      </w:r>
      <w:r w:rsidRPr="001B6D1E">
        <w:t>граждан.</w:t>
      </w:r>
      <w:r w:rsidR="00BD464C" w:rsidRPr="001B6D1E">
        <w:t xml:space="preserve"> </w:t>
      </w:r>
      <w:r w:rsidRPr="001B6D1E">
        <w:t>Так,</w:t>
      </w:r>
      <w:r w:rsidR="00BD464C" w:rsidRPr="001B6D1E">
        <w:t xml:space="preserve"> </w:t>
      </w:r>
      <w:r w:rsidRPr="001B6D1E">
        <w:t>дополнительные</w:t>
      </w:r>
      <w:r w:rsidR="00BD464C" w:rsidRPr="001B6D1E">
        <w:t xml:space="preserve"> </w:t>
      </w:r>
      <w:r w:rsidRPr="001B6D1E">
        <w:t>средства</w:t>
      </w:r>
      <w:r w:rsidR="00BD464C" w:rsidRPr="001B6D1E">
        <w:t xml:space="preserve"> </w:t>
      </w:r>
      <w:r w:rsidRPr="001B6D1E">
        <w:t>смогут</w:t>
      </w:r>
      <w:r w:rsidR="00BD464C" w:rsidRPr="001B6D1E">
        <w:t xml:space="preserve"> </w:t>
      </w:r>
      <w:r w:rsidRPr="001B6D1E">
        <w:t>получить</w:t>
      </w:r>
      <w:r w:rsidR="00BD464C" w:rsidRPr="001B6D1E">
        <w:t xml:space="preserve"> </w:t>
      </w:r>
      <w:r w:rsidRPr="001B6D1E">
        <w:t>пенсионеры,</w:t>
      </w:r>
      <w:r w:rsidR="00BD464C" w:rsidRPr="001B6D1E">
        <w:t xml:space="preserve"> </w:t>
      </w:r>
      <w:r w:rsidRPr="001B6D1E">
        <w:t>дожившие</w:t>
      </w:r>
      <w:r w:rsidR="00BD464C" w:rsidRPr="001B6D1E">
        <w:t xml:space="preserve"> </w:t>
      </w:r>
      <w:r w:rsidRPr="001B6D1E">
        <w:t>до</w:t>
      </w:r>
      <w:r w:rsidR="00BD464C" w:rsidRPr="001B6D1E">
        <w:t xml:space="preserve"> </w:t>
      </w:r>
      <w:r w:rsidRPr="001B6D1E">
        <w:t>определенного</w:t>
      </w:r>
      <w:r w:rsidR="00BD464C" w:rsidRPr="001B6D1E">
        <w:t xml:space="preserve"> </w:t>
      </w:r>
      <w:r w:rsidRPr="001B6D1E">
        <w:t>возрастного</w:t>
      </w:r>
      <w:r w:rsidR="00BD464C" w:rsidRPr="001B6D1E">
        <w:t xml:space="preserve"> </w:t>
      </w:r>
      <w:r w:rsidRPr="001B6D1E">
        <w:t>рубежа,</w:t>
      </w:r>
      <w:r w:rsidR="00BD464C" w:rsidRPr="001B6D1E">
        <w:t xml:space="preserve"> </w:t>
      </w:r>
      <w:r w:rsidRPr="001B6D1E">
        <w:t>а</w:t>
      </w:r>
      <w:r w:rsidR="00BD464C" w:rsidRPr="001B6D1E">
        <w:t xml:space="preserve"> </w:t>
      </w:r>
      <w:r w:rsidRPr="001B6D1E">
        <w:t>также</w:t>
      </w:r>
      <w:r w:rsidR="00BD464C" w:rsidRPr="001B6D1E">
        <w:t xml:space="preserve"> </w:t>
      </w:r>
      <w:r w:rsidRPr="001B6D1E">
        <w:t>те,</w:t>
      </w:r>
      <w:r w:rsidR="00BD464C" w:rsidRPr="001B6D1E">
        <w:t xml:space="preserve"> </w:t>
      </w:r>
      <w:r w:rsidRPr="001B6D1E">
        <w:t>кто</w:t>
      </w:r>
      <w:r w:rsidR="00BD464C" w:rsidRPr="001B6D1E">
        <w:t xml:space="preserve"> </w:t>
      </w:r>
      <w:r w:rsidRPr="001B6D1E">
        <w:t>получил</w:t>
      </w:r>
      <w:r w:rsidR="00BD464C" w:rsidRPr="001B6D1E">
        <w:t xml:space="preserve"> </w:t>
      </w:r>
      <w:r w:rsidRPr="001B6D1E">
        <w:t>инвалидность.</w:t>
      </w:r>
    </w:p>
    <w:p w14:paraId="508326CC" w14:textId="77777777" w:rsidR="0037038E" w:rsidRPr="001B6D1E" w:rsidRDefault="0037038E" w:rsidP="0037038E">
      <w:r w:rsidRPr="001B6D1E">
        <w:t>Юрист</w:t>
      </w:r>
      <w:r w:rsidR="00BD464C" w:rsidRPr="001B6D1E">
        <w:t xml:space="preserve"> </w:t>
      </w:r>
      <w:r w:rsidRPr="001B6D1E">
        <w:t>отметила,</w:t>
      </w:r>
      <w:r w:rsidR="00BD464C" w:rsidRPr="001B6D1E">
        <w:t xml:space="preserve"> </w:t>
      </w:r>
      <w:r w:rsidRPr="001B6D1E">
        <w:t>что,</w:t>
      </w:r>
      <w:r w:rsidR="00BD464C" w:rsidRPr="001B6D1E">
        <w:t xml:space="preserve"> </w:t>
      </w:r>
      <w:r w:rsidRPr="001B6D1E">
        <w:t>согласно</w:t>
      </w:r>
      <w:r w:rsidR="00BD464C" w:rsidRPr="001B6D1E">
        <w:t xml:space="preserve"> </w:t>
      </w:r>
      <w:r w:rsidRPr="001B6D1E">
        <w:t>законодательству,</w:t>
      </w:r>
      <w:r w:rsidR="00BD464C" w:rsidRPr="001B6D1E">
        <w:t xml:space="preserve"> </w:t>
      </w:r>
      <w:r w:rsidRPr="001B6D1E">
        <w:t>получатели</w:t>
      </w:r>
      <w:r w:rsidR="00BD464C" w:rsidRPr="001B6D1E">
        <w:t xml:space="preserve"> </w:t>
      </w:r>
      <w:r w:rsidRPr="001B6D1E">
        <w:t>страховой</w:t>
      </w:r>
      <w:r w:rsidR="00BD464C" w:rsidRPr="001B6D1E">
        <w:t xml:space="preserve"> </w:t>
      </w:r>
      <w:r w:rsidRPr="001B6D1E">
        <w:t>пенсии</w:t>
      </w:r>
      <w:r w:rsidR="00BD464C" w:rsidRPr="001B6D1E">
        <w:t xml:space="preserve"> </w:t>
      </w:r>
      <w:r w:rsidRPr="001B6D1E">
        <w:t>по</w:t>
      </w:r>
      <w:r w:rsidR="00BD464C" w:rsidRPr="001B6D1E">
        <w:t xml:space="preserve"> </w:t>
      </w:r>
      <w:r w:rsidRPr="001B6D1E">
        <w:t>старости</w:t>
      </w:r>
      <w:r w:rsidR="00BD464C" w:rsidRPr="001B6D1E">
        <w:t xml:space="preserve"> </w:t>
      </w:r>
      <w:r w:rsidRPr="001B6D1E">
        <w:t>имеют</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удвоение</w:t>
      </w:r>
      <w:r w:rsidR="00BD464C" w:rsidRPr="001B6D1E">
        <w:t xml:space="preserve"> </w:t>
      </w:r>
      <w:r w:rsidRPr="001B6D1E">
        <w:t>фиксированной</w:t>
      </w:r>
      <w:r w:rsidR="00BD464C" w:rsidRPr="001B6D1E">
        <w:t xml:space="preserve"> </w:t>
      </w:r>
      <w:r w:rsidRPr="001B6D1E">
        <w:t>выплаты</w:t>
      </w:r>
      <w:r w:rsidR="00BD464C" w:rsidRPr="001B6D1E">
        <w:t xml:space="preserve"> </w:t>
      </w:r>
      <w:r w:rsidRPr="001B6D1E">
        <w:t>в</w:t>
      </w:r>
      <w:r w:rsidR="00BD464C" w:rsidRPr="001B6D1E">
        <w:t xml:space="preserve"> </w:t>
      </w:r>
      <w:r w:rsidRPr="001B6D1E">
        <w:t>том</w:t>
      </w:r>
      <w:r w:rsidR="00BD464C" w:rsidRPr="001B6D1E">
        <w:t xml:space="preserve"> </w:t>
      </w:r>
      <w:r w:rsidRPr="001B6D1E">
        <w:t>случае,</w:t>
      </w:r>
      <w:r w:rsidR="00BD464C" w:rsidRPr="001B6D1E">
        <w:t xml:space="preserve"> </w:t>
      </w:r>
      <w:r w:rsidRPr="001B6D1E">
        <w:t>если</w:t>
      </w:r>
      <w:r w:rsidR="00BD464C" w:rsidRPr="001B6D1E">
        <w:t xml:space="preserve"> </w:t>
      </w:r>
      <w:r w:rsidRPr="001B6D1E">
        <w:t>они</w:t>
      </w:r>
      <w:r w:rsidR="00BD464C" w:rsidRPr="001B6D1E">
        <w:t xml:space="preserve"> </w:t>
      </w:r>
      <w:r w:rsidRPr="001B6D1E">
        <w:t>достигли</w:t>
      </w:r>
      <w:r w:rsidR="00BD464C" w:rsidRPr="001B6D1E">
        <w:t xml:space="preserve"> </w:t>
      </w:r>
      <w:r w:rsidRPr="001B6D1E">
        <w:t>возраста</w:t>
      </w:r>
      <w:r w:rsidR="00BD464C" w:rsidRPr="001B6D1E">
        <w:t xml:space="preserve"> </w:t>
      </w:r>
      <w:r w:rsidRPr="001B6D1E">
        <w:t>80</w:t>
      </w:r>
      <w:r w:rsidR="00BD464C" w:rsidRPr="001B6D1E">
        <w:t xml:space="preserve"> </w:t>
      </w:r>
      <w:r w:rsidRPr="001B6D1E">
        <w:t>лет.</w:t>
      </w:r>
      <w:r w:rsidR="00BD464C" w:rsidRPr="001B6D1E">
        <w:t xml:space="preserve"> </w:t>
      </w:r>
      <w:r w:rsidRPr="001B6D1E">
        <w:t>Напомним,</w:t>
      </w:r>
      <w:r w:rsidR="00BD464C" w:rsidRPr="001B6D1E">
        <w:t xml:space="preserve"> </w:t>
      </w:r>
      <w:r w:rsidRPr="001B6D1E">
        <w:t>что</w:t>
      </w:r>
      <w:r w:rsidR="00BD464C" w:rsidRPr="001B6D1E">
        <w:t xml:space="preserve"> </w:t>
      </w:r>
      <w:r w:rsidRPr="001B6D1E">
        <w:t>размер</w:t>
      </w:r>
      <w:r w:rsidR="00BD464C" w:rsidRPr="001B6D1E">
        <w:t xml:space="preserve"> </w:t>
      </w:r>
      <w:r w:rsidRPr="001B6D1E">
        <w:t>такой</w:t>
      </w:r>
      <w:r w:rsidR="00BD464C" w:rsidRPr="001B6D1E">
        <w:t xml:space="preserve"> </w:t>
      </w:r>
      <w:r w:rsidRPr="001B6D1E">
        <w:t>прибавки</w:t>
      </w:r>
      <w:r w:rsidR="00BD464C" w:rsidRPr="001B6D1E">
        <w:t xml:space="preserve"> </w:t>
      </w:r>
      <w:r w:rsidRPr="001B6D1E">
        <w:t>составляет</w:t>
      </w:r>
      <w:r w:rsidR="00BD464C" w:rsidRPr="001B6D1E">
        <w:t xml:space="preserve"> </w:t>
      </w:r>
      <w:r w:rsidRPr="001B6D1E">
        <w:t>8</w:t>
      </w:r>
      <w:r w:rsidR="00BD464C" w:rsidRPr="001B6D1E">
        <w:t xml:space="preserve"> </w:t>
      </w:r>
      <w:r w:rsidRPr="001B6D1E">
        <w:t>тысяч</w:t>
      </w:r>
      <w:r w:rsidR="00BD464C" w:rsidRPr="001B6D1E">
        <w:t xml:space="preserve"> </w:t>
      </w:r>
      <w:r w:rsidRPr="001B6D1E">
        <w:t>134</w:t>
      </w:r>
      <w:r w:rsidR="00BD464C" w:rsidRPr="001B6D1E">
        <w:t xml:space="preserve"> </w:t>
      </w:r>
      <w:r w:rsidRPr="001B6D1E">
        <w:t>рублей.</w:t>
      </w:r>
      <w:r w:rsidR="00BD464C" w:rsidRPr="001B6D1E">
        <w:t xml:space="preserve"> </w:t>
      </w:r>
      <w:r w:rsidRPr="001B6D1E">
        <w:t>Для</w:t>
      </w:r>
      <w:r w:rsidR="00BD464C" w:rsidRPr="001B6D1E">
        <w:t xml:space="preserve"> </w:t>
      </w:r>
      <w:r w:rsidRPr="001B6D1E">
        <w:t>пенсионеров,</w:t>
      </w:r>
      <w:r w:rsidR="00BD464C" w:rsidRPr="001B6D1E">
        <w:t xml:space="preserve"> </w:t>
      </w:r>
      <w:r w:rsidRPr="001B6D1E">
        <w:t>которым</w:t>
      </w:r>
      <w:r w:rsidR="00BD464C" w:rsidRPr="001B6D1E">
        <w:t xml:space="preserve"> </w:t>
      </w:r>
      <w:r w:rsidRPr="001B6D1E">
        <w:t>исполнилось</w:t>
      </w:r>
      <w:r w:rsidR="00BD464C" w:rsidRPr="001B6D1E">
        <w:t xml:space="preserve"> </w:t>
      </w:r>
      <w:r w:rsidRPr="001B6D1E">
        <w:t>80</w:t>
      </w:r>
      <w:r w:rsidR="00BD464C" w:rsidRPr="001B6D1E">
        <w:t xml:space="preserve"> </w:t>
      </w:r>
      <w:r w:rsidRPr="001B6D1E">
        <w:t>лет,</w:t>
      </w:r>
      <w:r w:rsidR="00BD464C" w:rsidRPr="001B6D1E">
        <w:t xml:space="preserve"> </w:t>
      </w:r>
      <w:r w:rsidRPr="001B6D1E">
        <w:t>выплату</w:t>
      </w:r>
      <w:r w:rsidR="00BD464C" w:rsidRPr="001B6D1E">
        <w:t xml:space="preserve"> </w:t>
      </w:r>
      <w:r w:rsidRPr="001B6D1E">
        <w:t>увеличивают</w:t>
      </w:r>
      <w:r w:rsidR="00BD464C" w:rsidRPr="001B6D1E">
        <w:t xml:space="preserve"> </w:t>
      </w:r>
      <w:r w:rsidRPr="001B6D1E">
        <w:t>в</w:t>
      </w:r>
      <w:r w:rsidR="00BD464C" w:rsidRPr="001B6D1E">
        <w:t xml:space="preserve"> </w:t>
      </w:r>
      <w:r w:rsidRPr="001B6D1E">
        <w:t>два</w:t>
      </w:r>
      <w:r w:rsidR="00BD464C" w:rsidRPr="001B6D1E">
        <w:t xml:space="preserve"> </w:t>
      </w:r>
      <w:r w:rsidRPr="001B6D1E">
        <w:t>раза</w:t>
      </w:r>
      <w:r w:rsidR="00BD464C" w:rsidRPr="001B6D1E">
        <w:t xml:space="preserve"> - </w:t>
      </w:r>
      <w:r w:rsidRPr="001B6D1E">
        <w:t>до</w:t>
      </w:r>
      <w:r w:rsidR="00BD464C" w:rsidRPr="001B6D1E">
        <w:t xml:space="preserve"> </w:t>
      </w:r>
      <w:r w:rsidRPr="001B6D1E">
        <w:t>16</w:t>
      </w:r>
      <w:r w:rsidR="00BD464C" w:rsidRPr="001B6D1E">
        <w:t xml:space="preserve"> </w:t>
      </w:r>
      <w:r w:rsidRPr="001B6D1E">
        <w:t>тысяч</w:t>
      </w:r>
      <w:r w:rsidR="00BD464C" w:rsidRPr="001B6D1E">
        <w:t xml:space="preserve"> </w:t>
      </w:r>
      <w:r w:rsidRPr="001B6D1E">
        <w:t>268</w:t>
      </w:r>
      <w:r w:rsidR="00BD464C" w:rsidRPr="001B6D1E">
        <w:t xml:space="preserve"> </w:t>
      </w:r>
      <w:r w:rsidRPr="001B6D1E">
        <w:t>рублей.</w:t>
      </w:r>
      <w:r w:rsidR="00BD464C" w:rsidRPr="001B6D1E">
        <w:t xml:space="preserve"> </w:t>
      </w:r>
      <w:r w:rsidRPr="001B6D1E">
        <w:t>При</w:t>
      </w:r>
      <w:r w:rsidR="00BD464C" w:rsidRPr="001B6D1E">
        <w:t xml:space="preserve"> </w:t>
      </w:r>
      <w:r w:rsidRPr="001B6D1E">
        <w:t>этом</w:t>
      </w:r>
      <w:r w:rsidR="00BD464C" w:rsidRPr="001B6D1E">
        <w:t xml:space="preserve"> </w:t>
      </w:r>
      <w:r w:rsidRPr="001B6D1E">
        <w:t>получить</w:t>
      </w:r>
      <w:r w:rsidR="00BD464C" w:rsidRPr="001B6D1E">
        <w:t xml:space="preserve"> </w:t>
      </w:r>
      <w:r w:rsidRPr="001B6D1E">
        <w:t>средства</w:t>
      </w:r>
      <w:r w:rsidR="00BD464C" w:rsidRPr="001B6D1E">
        <w:t xml:space="preserve"> </w:t>
      </w:r>
      <w:r w:rsidRPr="001B6D1E">
        <w:t>в</w:t>
      </w:r>
      <w:r w:rsidR="00BD464C" w:rsidRPr="001B6D1E">
        <w:t xml:space="preserve"> </w:t>
      </w:r>
      <w:r w:rsidRPr="001B6D1E">
        <w:t>сентябре</w:t>
      </w:r>
      <w:r w:rsidR="00BD464C" w:rsidRPr="001B6D1E">
        <w:t xml:space="preserve"> </w:t>
      </w:r>
      <w:r w:rsidRPr="001B6D1E">
        <w:t>смогут</w:t>
      </w:r>
      <w:r w:rsidR="00BD464C" w:rsidRPr="001B6D1E">
        <w:t xml:space="preserve"> </w:t>
      </w:r>
      <w:r w:rsidRPr="001B6D1E">
        <w:t>те</w:t>
      </w:r>
      <w:r w:rsidR="00BD464C" w:rsidRPr="001B6D1E">
        <w:t xml:space="preserve"> </w:t>
      </w:r>
      <w:r w:rsidRPr="001B6D1E">
        <w:t>граждане,</w:t>
      </w:r>
      <w:r w:rsidR="00BD464C" w:rsidRPr="001B6D1E">
        <w:t xml:space="preserve"> </w:t>
      </w:r>
      <w:r w:rsidRPr="001B6D1E">
        <w:t>которые</w:t>
      </w:r>
      <w:r w:rsidR="00BD464C" w:rsidRPr="001B6D1E">
        <w:t xml:space="preserve"> </w:t>
      </w:r>
      <w:r w:rsidRPr="001B6D1E">
        <w:t>отметили</w:t>
      </w:r>
      <w:r w:rsidR="00BD464C" w:rsidRPr="001B6D1E">
        <w:t xml:space="preserve"> </w:t>
      </w:r>
      <w:r w:rsidRPr="001B6D1E">
        <w:t>свой</w:t>
      </w:r>
      <w:r w:rsidR="00BD464C" w:rsidRPr="001B6D1E">
        <w:t xml:space="preserve"> </w:t>
      </w:r>
      <w:r w:rsidRPr="001B6D1E">
        <w:t>юбилей</w:t>
      </w:r>
      <w:r w:rsidR="00BD464C" w:rsidRPr="001B6D1E">
        <w:t xml:space="preserve"> </w:t>
      </w:r>
      <w:r w:rsidRPr="001B6D1E">
        <w:t>в</w:t>
      </w:r>
      <w:r w:rsidR="00BD464C" w:rsidRPr="001B6D1E">
        <w:t xml:space="preserve"> </w:t>
      </w:r>
      <w:r w:rsidRPr="001B6D1E">
        <w:t>августе.</w:t>
      </w:r>
    </w:p>
    <w:p w14:paraId="52744D81" w14:textId="77777777" w:rsidR="0037038E" w:rsidRPr="001B6D1E" w:rsidRDefault="0037038E" w:rsidP="0037038E">
      <w:r w:rsidRPr="001B6D1E">
        <w:t>Кроме</w:t>
      </w:r>
      <w:r w:rsidR="00BD464C" w:rsidRPr="001B6D1E">
        <w:t xml:space="preserve"> </w:t>
      </w:r>
      <w:r w:rsidRPr="001B6D1E">
        <w:t>того,</w:t>
      </w:r>
      <w:r w:rsidR="00BD464C" w:rsidRPr="001B6D1E">
        <w:t xml:space="preserve"> </w:t>
      </w:r>
      <w:r w:rsidRPr="001B6D1E">
        <w:t>фиксированная</w:t>
      </w:r>
      <w:r w:rsidR="00BD464C" w:rsidRPr="001B6D1E">
        <w:t xml:space="preserve"> </w:t>
      </w:r>
      <w:r w:rsidRPr="001B6D1E">
        <w:t>выплата</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удваивается</w:t>
      </w:r>
      <w:r w:rsidR="00BD464C" w:rsidRPr="001B6D1E">
        <w:t xml:space="preserve"> </w:t>
      </w:r>
      <w:r w:rsidRPr="001B6D1E">
        <w:t>в</w:t>
      </w:r>
      <w:r w:rsidR="00BD464C" w:rsidRPr="001B6D1E">
        <w:t xml:space="preserve"> </w:t>
      </w:r>
      <w:r w:rsidRPr="001B6D1E">
        <w:t>тот</w:t>
      </w:r>
      <w:r w:rsidR="00BD464C" w:rsidRPr="001B6D1E">
        <w:t xml:space="preserve"> </w:t>
      </w:r>
      <w:r w:rsidRPr="001B6D1E">
        <w:t>момент,</w:t>
      </w:r>
      <w:r w:rsidR="00BD464C" w:rsidRPr="001B6D1E">
        <w:t xml:space="preserve"> </w:t>
      </w:r>
      <w:r w:rsidRPr="001B6D1E">
        <w:t>когда</w:t>
      </w:r>
      <w:r w:rsidR="00BD464C" w:rsidRPr="001B6D1E">
        <w:t xml:space="preserve"> </w:t>
      </w:r>
      <w:r w:rsidRPr="001B6D1E">
        <w:t>гражданину</w:t>
      </w:r>
      <w:r w:rsidR="00BD464C" w:rsidRPr="001B6D1E">
        <w:t xml:space="preserve"> </w:t>
      </w:r>
      <w:r w:rsidRPr="001B6D1E">
        <w:t>присваивают</w:t>
      </w:r>
      <w:r w:rsidR="00BD464C" w:rsidRPr="001B6D1E">
        <w:t xml:space="preserve"> </w:t>
      </w:r>
      <w:r w:rsidRPr="001B6D1E">
        <w:t>I</w:t>
      </w:r>
      <w:r w:rsidR="00BD464C" w:rsidRPr="001B6D1E">
        <w:t xml:space="preserve"> </w:t>
      </w:r>
      <w:r w:rsidRPr="001B6D1E">
        <w:t>группу</w:t>
      </w:r>
      <w:r w:rsidR="00BD464C" w:rsidRPr="001B6D1E">
        <w:t xml:space="preserve"> </w:t>
      </w:r>
      <w:r w:rsidRPr="001B6D1E">
        <w:t>инвалидности.</w:t>
      </w:r>
      <w:r w:rsidR="00BD464C" w:rsidRPr="001B6D1E">
        <w:t xml:space="preserve"> </w:t>
      </w:r>
      <w:r w:rsidRPr="001B6D1E">
        <w:t>При</w:t>
      </w:r>
      <w:r w:rsidR="00BD464C" w:rsidRPr="001B6D1E">
        <w:t xml:space="preserve"> </w:t>
      </w:r>
      <w:r w:rsidRPr="001B6D1E">
        <w:t>этом</w:t>
      </w:r>
      <w:r w:rsidR="00BD464C" w:rsidRPr="001B6D1E">
        <w:t xml:space="preserve"> </w:t>
      </w:r>
      <w:r w:rsidRPr="001B6D1E">
        <w:t>стоит</w:t>
      </w:r>
      <w:r w:rsidR="00BD464C" w:rsidRPr="001B6D1E">
        <w:t xml:space="preserve"> </w:t>
      </w:r>
      <w:r w:rsidRPr="001B6D1E">
        <w:t>помнить,</w:t>
      </w:r>
      <w:r w:rsidR="00BD464C" w:rsidRPr="001B6D1E">
        <w:t xml:space="preserve"> </w:t>
      </w:r>
      <w:r w:rsidRPr="001B6D1E">
        <w:t>что</w:t>
      </w:r>
      <w:r w:rsidR="00BD464C" w:rsidRPr="001B6D1E">
        <w:t xml:space="preserve"> </w:t>
      </w:r>
      <w:r w:rsidRPr="001B6D1E">
        <w:t>в</w:t>
      </w:r>
      <w:r w:rsidR="00BD464C" w:rsidRPr="001B6D1E">
        <w:t xml:space="preserve"> </w:t>
      </w:r>
      <w:r w:rsidRPr="001B6D1E">
        <w:t>том</w:t>
      </w:r>
      <w:r w:rsidR="00BD464C" w:rsidRPr="001B6D1E">
        <w:t xml:space="preserve"> </w:t>
      </w:r>
      <w:r w:rsidRPr="001B6D1E">
        <w:t>случае,</w:t>
      </w:r>
      <w:r w:rsidR="00BD464C" w:rsidRPr="001B6D1E">
        <w:t xml:space="preserve"> </w:t>
      </w:r>
      <w:r w:rsidRPr="001B6D1E">
        <w:t>если</w:t>
      </w:r>
      <w:r w:rsidR="00BD464C" w:rsidRPr="001B6D1E">
        <w:t xml:space="preserve"> </w:t>
      </w:r>
      <w:r w:rsidRPr="001B6D1E">
        <w:t>такому</w:t>
      </w:r>
      <w:r w:rsidR="00BD464C" w:rsidRPr="001B6D1E">
        <w:t xml:space="preserve"> </w:t>
      </w:r>
      <w:r w:rsidRPr="001B6D1E">
        <w:t>гражданину</w:t>
      </w:r>
      <w:r w:rsidR="00BD464C" w:rsidRPr="001B6D1E">
        <w:t xml:space="preserve"> </w:t>
      </w:r>
      <w:r w:rsidRPr="001B6D1E">
        <w:t>исполнилось</w:t>
      </w:r>
      <w:r w:rsidR="00BD464C" w:rsidRPr="001B6D1E">
        <w:t xml:space="preserve"> </w:t>
      </w:r>
      <w:r w:rsidRPr="001B6D1E">
        <w:t>80</w:t>
      </w:r>
      <w:r w:rsidR="00BD464C" w:rsidRPr="001B6D1E">
        <w:t xml:space="preserve"> </w:t>
      </w:r>
      <w:r w:rsidRPr="001B6D1E">
        <w:t>лет,</w:t>
      </w:r>
      <w:r w:rsidR="00BD464C" w:rsidRPr="001B6D1E">
        <w:t xml:space="preserve"> </w:t>
      </w:r>
      <w:r w:rsidRPr="001B6D1E">
        <w:t>выплата</w:t>
      </w:r>
      <w:r w:rsidR="00BD464C" w:rsidRPr="001B6D1E">
        <w:t xml:space="preserve"> </w:t>
      </w:r>
      <w:r w:rsidRPr="001B6D1E">
        <w:t>уже</w:t>
      </w:r>
      <w:r w:rsidR="00BD464C" w:rsidRPr="001B6D1E">
        <w:t xml:space="preserve"> </w:t>
      </w:r>
      <w:r w:rsidRPr="001B6D1E">
        <w:t>не</w:t>
      </w:r>
      <w:r w:rsidR="00BD464C" w:rsidRPr="001B6D1E">
        <w:t xml:space="preserve"> </w:t>
      </w:r>
      <w:r w:rsidRPr="001B6D1E">
        <w:t>меняется.</w:t>
      </w:r>
    </w:p>
    <w:p w14:paraId="52CE2F32" w14:textId="77777777" w:rsidR="0037038E" w:rsidRPr="001B6D1E" w:rsidRDefault="0037038E" w:rsidP="0037038E">
      <w:r w:rsidRPr="001B6D1E">
        <w:t>Для</w:t>
      </w:r>
      <w:r w:rsidR="00BD464C" w:rsidRPr="001B6D1E">
        <w:t xml:space="preserve"> </w:t>
      </w:r>
      <w:r w:rsidRPr="001B6D1E">
        <w:t>получения</w:t>
      </w:r>
      <w:r w:rsidR="00BD464C" w:rsidRPr="001B6D1E">
        <w:t xml:space="preserve"> </w:t>
      </w:r>
      <w:r w:rsidRPr="001B6D1E">
        <w:t>прибавки</w:t>
      </w:r>
      <w:r w:rsidR="00BD464C" w:rsidRPr="001B6D1E">
        <w:t xml:space="preserve"> </w:t>
      </w:r>
      <w:r w:rsidRPr="001B6D1E">
        <w:t>подавать</w:t>
      </w:r>
      <w:r w:rsidR="00BD464C" w:rsidRPr="001B6D1E">
        <w:t xml:space="preserve"> </w:t>
      </w:r>
      <w:r w:rsidRPr="001B6D1E">
        <w:t>дополнительных</w:t>
      </w:r>
      <w:r w:rsidR="00BD464C" w:rsidRPr="001B6D1E">
        <w:t xml:space="preserve"> </w:t>
      </w:r>
      <w:r w:rsidRPr="001B6D1E">
        <w:t>заявлений</w:t>
      </w:r>
      <w:r w:rsidR="00BD464C" w:rsidRPr="001B6D1E">
        <w:t xml:space="preserve"> </w:t>
      </w:r>
      <w:r w:rsidRPr="001B6D1E">
        <w:t>не</w:t>
      </w:r>
      <w:r w:rsidR="00BD464C" w:rsidRPr="001B6D1E">
        <w:t xml:space="preserve"> </w:t>
      </w:r>
      <w:r w:rsidRPr="001B6D1E">
        <w:t>нужно</w:t>
      </w:r>
      <w:r w:rsidR="00BD464C" w:rsidRPr="001B6D1E">
        <w:t xml:space="preserve"> - </w:t>
      </w:r>
      <w:r w:rsidRPr="001B6D1E">
        <w:t>она</w:t>
      </w:r>
      <w:r w:rsidR="00BD464C" w:rsidRPr="001B6D1E">
        <w:t xml:space="preserve"> </w:t>
      </w:r>
      <w:r w:rsidRPr="001B6D1E">
        <w:t>назначается</w:t>
      </w:r>
      <w:r w:rsidR="00BD464C" w:rsidRPr="001B6D1E">
        <w:t xml:space="preserve"> </w:t>
      </w:r>
      <w:r w:rsidRPr="001B6D1E">
        <w:t>специалистами</w:t>
      </w:r>
      <w:r w:rsidR="00BD464C" w:rsidRPr="001B6D1E">
        <w:t xml:space="preserve"> </w:t>
      </w:r>
      <w:r w:rsidRPr="001B6D1E">
        <w:t>Социального</w:t>
      </w:r>
      <w:r w:rsidR="00BD464C" w:rsidRPr="001B6D1E">
        <w:t xml:space="preserve"> </w:t>
      </w:r>
      <w:r w:rsidRPr="001B6D1E">
        <w:t>фонда</w:t>
      </w:r>
      <w:r w:rsidR="00BD464C" w:rsidRPr="001B6D1E">
        <w:t xml:space="preserve"> </w:t>
      </w:r>
      <w:r w:rsidRPr="001B6D1E">
        <w:t>России</w:t>
      </w:r>
      <w:r w:rsidR="00BD464C" w:rsidRPr="001B6D1E">
        <w:t xml:space="preserve"> </w:t>
      </w:r>
      <w:r w:rsidRPr="001B6D1E">
        <w:t>в</w:t>
      </w:r>
      <w:r w:rsidR="00BD464C" w:rsidRPr="001B6D1E">
        <w:t xml:space="preserve"> </w:t>
      </w:r>
      <w:r w:rsidRPr="001B6D1E">
        <w:t>автоматическом</w:t>
      </w:r>
      <w:r w:rsidR="00BD464C" w:rsidRPr="001B6D1E">
        <w:t xml:space="preserve"> </w:t>
      </w:r>
      <w:r w:rsidRPr="001B6D1E">
        <w:t>режиме.</w:t>
      </w:r>
    </w:p>
    <w:p w14:paraId="4AF56921" w14:textId="77777777" w:rsidR="007B7773" w:rsidRPr="001B6D1E" w:rsidRDefault="001C4E63" w:rsidP="0037038E">
      <w:hyperlink r:id="rId33" w:history="1">
        <w:r w:rsidR="0037038E" w:rsidRPr="001B6D1E">
          <w:rPr>
            <w:rStyle w:val="a3"/>
          </w:rPr>
          <w:t>https://primpress.ru/article/115057</w:t>
        </w:r>
      </w:hyperlink>
    </w:p>
    <w:p w14:paraId="43CEFA45" w14:textId="77777777" w:rsidR="00924CA8" w:rsidRPr="001B6D1E" w:rsidRDefault="00924CA8" w:rsidP="00A47720">
      <w:pPr>
        <w:pStyle w:val="2"/>
      </w:pPr>
      <w:bookmarkStart w:id="98" w:name="_Toc175032227"/>
      <w:r w:rsidRPr="001B6D1E">
        <w:t>Pеns</w:t>
      </w:r>
      <w:r w:rsidR="00B6497F" w:rsidRPr="001B6D1E">
        <w:t>N</w:t>
      </w:r>
      <w:r w:rsidRPr="001B6D1E">
        <w:t>еws.ru,</w:t>
      </w:r>
      <w:r w:rsidR="00BD464C" w:rsidRPr="001B6D1E">
        <w:t xml:space="preserve"> </w:t>
      </w:r>
      <w:r w:rsidRPr="001B6D1E">
        <w:t>19.08.2024,</w:t>
      </w:r>
      <w:r w:rsidR="00BD464C" w:rsidRPr="001B6D1E">
        <w:t xml:space="preserve"> </w:t>
      </w:r>
      <w:r w:rsidRPr="001B6D1E">
        <w:t>Пенсионерам</w:t>
      </w:r>
      <w:r w:rsidR="00BD464C" w:rsidRPr="001B6D1E">
        <w:t xml:space="preserve"> </w:t>
      </w:r>
      <w:r w:rsidRPr="001B6D1E">
        <w:t>напомнили</w:t>
      </w:r>
      <w:r w:rsidR="00BD464C" w:rsidRPr="001B6D1E">
        <w:t xml:space="preserve"> </w:t>
      </w:r>
      <w:r w:rsidRPr="001B6D1E">
        <w:t>о</w:t>
      </w:r>
      <w:r w:rsidR="00BD464C" w:rsidRPr="001B6D1E">
        <w:t xml:space="preserve"> </w:t>
      </w:r>
      <w:r w:rsidRPr="001B6D1E">
        <w:t>льготах,</w:t>
      </w:r>
      <w:r w:rsidR="00BD464C" w:rsidRPr="001B6D1E">
        <w:t xml:space="preserve"> </w:t>
      </w:r>
      <w:r w:rsidRPr="001B6D1E">
        <w:t>которые</w:t>
      </w:r>
      <w:r w:rsidR="00BD464C" w:rsidRPr="001B6D1E">
        <w:t xml:space="preserve"> </w:t>
      </w:r>
      <w:r w:rsidRPr="001B6D1E">
        <w:t>им</w:t>
      </w:r>
      <w:r w:rsidR="00BD464C" w:rsidRPr="001B6D1E">
        <w:t xml:space="preserve"> </w:t>
      </w:r>
      <w:r w:rsidRPr="001B6D1E">
        <w:t>положены</w:t>
      </w:r>
      <w:bookmarkEnd w:id="98"/>
    </w:p>
    <w:p w14:paraId="7663F664" w14:textId="77777777" w:rsidR="00924CA8" w:rsidRPr="001B6D1E" w:rsidRDefault="00924CA8" w:rsidP="00FB3064">
      <w:pPr>
        <w:pStyle w:val="3"/>
      </w:pPr>
      <w:bookmarkStart w:id="99" w:name="_Toc175032228"/>
      <w:r w:rsidRPr="001B6D1E">
        <w:t>Эксперты</w:t>
      </w:r>
      <w:r w:rsidR="00BD464C" w:rsidRPr="001B6D1E">
        <w:t xml:space="preserve"> </w:t>
      </w:r>
      <w:r w:rsidRPr="001B6D1E">
        <w:t>в</w:t>
      </w:r>
      <w:r w:rsidR="00BD464C" w:rsidRPr="001B6D1E">
        <w:t xml:space="preserve"> </w:t>
      </w:r>
      <w:r w:rsidRPr="001B6D1E">
        <w:t>области</w:t>
      </w:r>
      <w:r w:rsidR="00BD464C" w:rsidRPr="001B6D1E">
        <w:t xml:space="preserve"> </w:t>
      </w:r>
      <w:r w:rsidRPr="001B6D1E">
        <w:t>пенсионного</w:t>
      </w:r>
      <w:r w:rsidR="00BD464C" w:rsidRPr="001B6D1E">
        <w:t xml:space="preserve"> </w:t>
      </w:r>
      <w:r w:rsidRPr="001B6D1E">
        <w:t>пра</w:t>
      </w:r>
      <w:r w:rsidR="00A47720" w:rsidRPr="001B6D1E">
        <w:t>в</w:t>
      </w:r>
      <w:r w:rsidRPr="001B6D1E">
        <w:t>а</w:t>
      </w:r>
      <w:r w:rsidR="00BD464C" w:rsidRPr="001B6D1E">
        <w:t xml:space="preserve"> </w:t>
      </w:r>
      <w:r w:rsidRPr="001B6D1E">
        <w:t>перечислили</w:t>
      </w:r>
      <w:r w:rsidR="00BD464C" w:rsidRPr="001B6D1E">
        <w:t xml:space="preserve"> </w:t>
      </w:r>
      <w:r w:rsidRPr="001B6D1E">
        <w:t>льготы,</w:t>
      </w:r>
      <w:r w:rsidR="00BD464C" w:rsidRPr="001B6D1E">
        <w:t xml:space="preserve"> </w:t>
      </w:r>
      <w:r w:rsidRPr="001B6D1E">
        <w:t>на</w:t>
      </w:r>
      <w:r w:rsidR="00BD464C" w:rsidRPr="001B6D1E">
        <w:t xml:space="preserve"> </w:t>
      </w:r>
      <w:r w:rsidRPr="001B6D1E">
        <w:t>которые</w:t>
      </w:r>
      <w:r w:rsidR="00BD464C" w:rsidRPr="001B6D1E">
        <w:t xml:space="preserve"> </w:t>
      </w:r>
      <w:r w:rsidRPr="001B6D1E">
        <w:t>может</w:t>
      </w:r>
      <w:r w:rsidR="00BD464C" w:rsidRPr="001B6D1E">
        <w:t xml:space="preserve"> </w:t>
      </w:r>
      <w:r w:rsidRPr="001B6D1E">
        <w:t>рассчитывать</w:t>
      </w:r>
      <w:r w:rsidR="00BD464C" w:rsidRPr="001B6D1E">
        <w:t xml:space="preserve"> </w:t>
      </w:r>
      <w:r w:rsidRPr="001B6D1E">
        <w:t>пенсионер,</w:t>
      </w:r>
      <w:r w:rsidR="00BD464C" w:rsidRPr="001B6D1E">
        <w:t xml:space="preserve"> </w:t>
      </w:r>
      <w:r w:rsidRPr="001B6D1E">
        <w:t>пишет</w:t>
      </w:r>
      <w:r w:rsidR="00BD464C" w:rsidRPr="001B6D1E">
        <w:t xml:space="preserve"> </w:t>
      </w:r>
      <w:r w:rsidRPr="001B6D1E">
        <w:t>Pеnsnеws.ru.</w:t>
      </w:r>
      <w:bookmarkEnd w:id="99"/>
    </w:p>
    <w:p w14:paraId="73F0458C" w14:textId="77777777" w:rsidR="00924CA8" w:rsidRPr="001B6D1E" w:rsidRDefault="00924CA8" w:rsidP="00924CA8">
      <w:r w:rsidRPr="001B6D1E">
        <w:t>Итак,</w:t>
      </w:r>
      <w:r w:rsidR="00BD464C" w:rsidRPr="001B6D1E">
        <w:t xml:space="preserve"> </w:t>
      </w:r>
      <w:r w:rsidRPr="001B6D1E">
        <w:t>список</w:t>
      </w:r>
      <w:r w:rsidR="00BD464C" w:rsidRPr="001B6D1E">
        <w:t xml:space="preserve"> </w:t>
      </w:r>
      <w:r w:rsidRPr="001B6D1E">
        <w:t>такой:</w:t>
      </w:r>
    </w:p>
    <w:p w14:paraId="63A9095D" w14:textId="77777777" w:rsidR="00924CA8" w:rsidRPr="001B6D1E" w:rsidRDefault="00BD464C" w:rsidP="00924CA8">
      <w:r w:rsidRPr="001B6D1E">
        <w:t xml:space="preserve">- </w:t>
      </w:r>
      <w:r w:rsidR="00924CA8" w:rsidRPr="001B6D1E">
        <w:t>Освобождение</w:t>
      </w:r>
      <w:r w:rsidRPr="001B6D1E">
        <w:t xml:space="preserve"> </w:t>
      </w:r>
      <w:r w:rsidR="00924CA8" w:rsidRPr="001B6D1E">
        <w:t>от</w:t>
      </w:r>
      <w:r w:rsidRPr="001B6D1E">
        <w:t xml:space="preserve"> </w:t>
      </w:r>
      <w:r w:rsidR="00924CA8" w:rsidRPr="001B6D1E">
        <w:t>налога</w:t>
      </w:r>
      <w:r w:rsidRPr="001B6D1E">
        <w:t xml:space="preserve"> </w:t>
      </w:r>
      <w:r w:rsidR="00924CA8" w:rsidRPr="001B6D1E">
        <w:t>на</w:t>
      </w:r>
      <w:r w:rsidRPr="001B6D1E">
        <w:t xml:space="preserve"> </w:t>
      </w:r>
      <w:r w:rsidR="00924CA8" w:rsidRPr="001B6D1E">
        <w:t>имущество.</w:t>
      </w:r>
      <w:r w:rsidRPr="001B6D1E">
        <w:t xml:space="preserve"> </w:t>
      </w:r>
      <w:r w:rsidR="00924CA8" w:rsidRPr="001B6D1E">
        <w:t>За</w:t>
      </w:r>
      <w:r w:rsidRPr="001B6D1E">
        <w:t xml:space="preserve"> </w:t>
      </w:r>
      <w:r w:rsidR="00924CA8" w:rsidRPr="001B6D1E">
        <w:t>квартиру,</w:t>
      </w:r>
      <w:r w:rsidRPr="001B6D1E">
        <w:t xml:space="preserve"> </w:t>
      </w:r>
      <w:r w:rsidR="00924CA8" w:rsidRPr="001B6D1E">
        <w:t>дом,</w:t>
      </w:r>
      <w:r w:rsidRPr="001B6D1E">
        <w:t xml:space="preserve"> </w:t>
      </w:r>
      <w:r w:rsidR="00924CA8" w:rsidRPr="001B6D1E">
        <w:t>гараж,</w:t>
      </w:r>
      <w:r w:rsidRPr="001B6D1E">
        <w:t xml:space="preserve"> </w:t>
      </w:r>
      <w:r w:rsidR="00924CA8" w:rsidRPr="001B6D1E">
        <w:t>хозяйственные</w:t>
      </w:r>
      <w:r w:rsidRPr="001B6D1E">
        <w:t xml:space="preserve"> </w:t>
      </w:r>
      <w:r w:rsidR="00924CA8" w:rsidRPr="001B6D1E">
        <w:t>постройки</w:t>
      </w:r>
      <w:r w:rsidRPr="001B6D1E">
        <w:t xml:space="preserve"> </w:t>
      </w:r>
      <w:r w:rsidR="00924CA8" w:rsidRPr="001B6D1E">
        <w:t>до</w:t>
      </w:r>
      <w:r w:rsidRPr="001B6D1E">
        <w:t xml:space="preserve"> </w:t>
      </w:r>
      <w:r w:rsidR="00924CA8" w:rsidRPr="001B6D1E">
        <w:t>50</w:t>
      </w:r>
      <w:r w:rsidRPr="001B6D1E">
        <w:t xml:space="preserve"> </w:t>
      </w:r>
      <w:r w:rsidR="00924CA8" w:rsidRPr="001B6D1E">
        <w:t>кв.м.</w:t>
      </w:r>
    </w:p>
    <w:p w14:paraId="66D91837" w14:textId="77777777" w:rsidR="00924CA8" w:rsidRPr="001B6D1E" w:rsidRDefault="00BD464C" w:rsidP="00924CA8">
      <w:r w:rsidRPr="001B6D1E">
        <w:t xml:space="preserve">- </w:t>
      </w:r>
      <w:r w:rsidR="00924CA8" w:rsidRPr="001B6D1E">
        <w:t>Вычет</w:t>
      </w:r>
      <w:r w:rsidRPr="001B6D1E">
        <w:t xml:space="preserve"> </w:t>
      </w:r>
      <w:r w:rsidR="00924CA8" w:rsidRPr="001B6D1E">
        <w:t>по</w:t>
      </w:r>
      <w:r w:rsidRPr="001B6D1E">
        <w:t xml:space="preserve"> </w:t>
      </w:r>
      <w:r w:rsidR="00924CA8" w:rsidRPr="001B6D1E">
        <w:t>земельному</w:t>
      </w:r>
      <w:r w:rsidRPr="001B6D1E">
        <w:t xml:space="preserve"> </w:t>
      </w:r>
      <w:r w:rsidR="00924CA8" w:rsidRPr="001B6D1E">
        <w:t>налогу.</w:t>
      </w:r>
      <w:r w:rsidRPr="001B6D1E">
        <w:t xml:space="preserve"> </w:t>
      </w:r>
      <w:r w:rsidR="00924CA8" w:rsidRPr="001B6D1E">
        <w:t>6</w:t>
      </w:r>
      <w:r w:rsidRPr="001B6D1E">
        <w:t xml:space="preserve"> </w:t>
      </w:r>
      <w:r w:rsidR="00924CA8" w:rsidRPr="001B6D1E">
        <w:t>соток</w:t>
      </w:r>
      <w:r w:rsidRPr="001B6D1E">
        <w:t xml:space="preserve"> </w:t>
      </w:r>
      <w:r w:rsidR="00924CA8" w:rsidRPr="001B6D1E">
        <w:t>для</w:t>
      </w:r>
      <w:r w:rsidRPr="001B6D1E">
        <w:t xml:space="preserve"> </w:t>
      </w:r>
      <w:r w:rsidR="00924CA8" w:rsidRPr="001B6D1E">
        <w:t>одного</w:t>
      </w:r>
      <w:r w:rsidRPr="001B6D1E">
        <w:t xml:space="preserve"> </w:t>
      </w:r>
      <w:r w:rsidR="00924CA8" w:rsidRPr="001B6D1E">
        <w:t>участка.</w:t>
      </w:r>
      <w:r w:rsidRPr="001B6D1E">
        <w:t xml:space="preserve"> </w:t>
      </w:r>
      <w:r w:rsidR="00924CA8" w:rsidRPr="001B6D1E">
        <w:t>Если</w:t>
      </w:r>
      <w:r w:rsidRPr="001B6D1E">
        <w:t xml:space="preserve"> </w:t>
      </w:r>
      <w:r w:rsidR="00924CA8" w:rsidRPr="001B6D1E">
        <w:t>участок</w:t>
      </w:r>
      <w:r w:rsidRPr="001B6D1E">
        <w:t xml:space="preserve"> </w:t>
      </w:r>
      <w:r w:rsidR="00924CA8" w:rsidRPr="001B6D1E">
        <w:t>меньше</w:t>
      </w:r>
      <w:r w:rsidRPr="001B6D1E">
        <w:t xml:space="preserve"> </w:t>
      </w:r>
      <w:r w:rsidR="00924CA8" w:rsidRPr="001B6D1E">
        <w:t>6</w:t>
      </w:r>
      <w:r w:rsidRPr="001B6D1E">
        <w:t xml:space="preserve"> </w:t>
      </w:r>
      <w:r w:rsidR="00924CA8" w:rsidRPr="001B6D1E">
        <w:t>соток</w:t>
      </w:r>
      <w:r w:rsidRPr="001B6D1E">
        <w:t xml:space="preserve"> - </w:t>
      </w:r>
      <w:r w:rsidR="00924CA8" w:rsidRPr="001B6D1E">
        <w:t>налог</w:t>
      </w:r>
      <w:r w:rsidRPr="001B6D1E">
        <w:t xml:space="preserve"> </w:t>
      </w:r>
      <w:r w:rsidR="00924CA8" w:rsidRPr="001B6D1E">
        <w:t>платить</w:t>
      </w:r>
      <w:r w:rsidRPr="001B6D1E">
        <w:t xml:space="preserve"> </w:t>
      </w:r>
      <w:r w:rsidR="00924CA8" w:rsidRPr="001B6D1E">
        <w:t>не</w:t>
      </w:r>
      <w:r w:rsidRPr="001B6D1E">
        <w:t xml:space="preserve"> </w:t>
      </w:r>
      <w:r w:rsidR="00924CA8" w:rsidRPr="001B6D1E">
        <w:t>придется,</w:t>
      </w:r>
      <w:r w:rsidRPr="001B6D1E">
        <w:t xml:space="preserve"> </w:t>
      </w:r>
      <w:r w:rsidR="00924CA8" w:rsidRPr="001B6D1E">
        <w:t>если</w:t>
      </w:r>
      <w:r w:rsidRPr="001B6D1E">
        <w:t xml:space="preserve"> </w:t>
      </w:r>
      <w:r w:rsidR="00924CA8" w:rsidRPr="001B6D1E">
        <w:t>больше</w:t>
      </w:r>
      <w:r w:rsidRPr="001B6D1E">
        <w:t xml:space="preserve"> - </w:t>
      </w:r>
      <w:r w:rsidR="00924CA8" w:rsidRPr="001B6D1E">
        <w:t>налогом</w:t>
      </w:r>
      <w:r w:rsidRPr="001B6D1E">
        <w:t xml:space="preserve"> </w:t>
      </w:r>
      <w:r w:rsidR="00924CA8" w:rsidRPr="001B6D1E">
        <w:t>облагается</w:t>
      </w:r>
      <w:r w:rsidRPr="001B6D1E">
        <w:t xml:space="preserve"> </w:t>
      </w:r>
      <w:r w:rsidR="00924CA8" w:rsidRPr="001B6D1E">
        <w:t>только</w:t>
      </w:r>
      <w:r w:rsidRPr="001B6D1E">
        <w:t xml:space="preserve"> </w:t>
      </w:r>
      <w:r w:rsidR="00924CA8" w:rsidRPr="001B6D1E">
        <w:t>разница.</w:t>
      </w:r>
    </w:p>
    <w:p w14:paraId="3182D13F" w14:textId="77777777" w:rsidR="00924CA8" w:rsidRPr="001B6D1E" w:rsidRDefault="00BD464C" w:rsidP="00924CA8">
      <w:r w:rsidRPr="001B6D1E">
        <w:t xml:space="preserve">- </w:t>
      </w:r>
      <w:r w:rsidR="00924CA8" w:rsidRPr="001B6D1E">
        <w:t>Перенос</w:t>
      </w:r>
      <w:r w:rsidRPr="001B6D1E">
        <w:t xml:space="preserve"> </w:t>
      </w:r>
      <w:r w:rsidR="00924CA8" w:rsidRPr="001B6D1E">
        <w:t>остатка</w:t>
      </w:r>
      <w:r w:rsidRPr="001B6D1E">
        <w:t xml:space="preserve"> </w:t>
      </w:r>
      <w:r w:rsidR="00924CA8" w:rsidRPr="001B6D1E">
        <w:t>имущественного</w:t>
      </w:r>
      <w:r w:rsidRPr="001B6D1E">
        <w:t xml:space="preserve"> </w:t>
      </w:r>
      <w:r w:rsidR="00924CA8" w:rsidRPr="001B6D1E">
        <w:t>вычета</w:t>
      </w:r>
      <w:r w:rsidRPr="001B6D1E">
        <w:t xml:space="preserve"> </w:t>
      </w:r>
      <w:r w:rsidR="00924CA8" w:rsidRPr="001B6D1E">
        <w:t>на</w:t>
      </w:r>
      <w:r w:rsidRPr="001B6D1E">
        <w:t xml:space="preserve"> </w:t>
      </w:r>
      <w:r w:rsidR="00924CA8" w:rsidRPr="001B6D1E">
        <w:t>предыдущие</w:t>
      </w:r>
      <w:r w:rsidRPr="001B6D1E">
        <w:t xml:space="preserve"> </w:t>
      </w:r>
      <w:r w:rsidR="00924CA8" w:rsidRPr="001B6D1E">
        <w:t>периоды.</w:t>
      </w:r>
      <w:r w:rsidRPr="001B6D1E">
        <w:t xml:space="preserve"> </w:t>
      </w:r>
      <w:r w:rsidR="00924CA8" w:rsidRPr="001B6D1E">
        <w:t>Если</w:t>
      </w:r>
      <w:r w:rsidRPr="001B6D1E">
        <w:t xml:space="preserve"> </w:t>
      </w:r>
      <w:r w:rsidR="00924CA8" w:rsidRPr="001B6D1E">
        <w:t>жилье</w:t>
      </w:r>
      <w:r w:rsidRPr="001B6D1E">
        <w:t xml:space="preserve"> </w:t>
      </w:r>
      <w:r w:rsidR="00924CA8" w:rsidRPr="001B6D1E">
        <w:t>куплено</w:t>
      </w:r>
      <w:r w:rsidRPr="001B6D1E">
        <w:t xml:space="preserve"> </w:t>
      </w:r>
      <w:r w:rsidR="00924CA8" w:rsidRPr="001B6D1E">
        <w:t>после</w:t>
      </w:r>
      <w:r w:rsidRPr="001B6D1E">
        <w:t xml:space="preserve"> </w:t>
      </w:r>
      <w:r w:rsidR="00924CA8" w:rsidRPr="001B6D1E">
        <w:t>выхода</w:t>
      </w:r>
      <w:r w:rsidRPr="001B6D1E">
        <w:t xml:space="preserve"> </w:t>
      </w:r>
      <w:r w:rsidR="00924CA8" w:rsidRPr="001B6D1E">
        <w:t>на</w:t>
      </w:r>
      <w:r w:rsidRPr="001B6D1E">
        <w:t xml:space="preserve"> </w:t>
      </w:r>
      <w:r w:rsidR="00924CA8" w:rsidRPr="001B6D1E">
        <w:t>пенсию,</w:t>
      </w:r>
      <w:r w:rsidRPr="001B6D1E">
        <w:t xml:space="preserve"> </w:t>
      </w:r>
      <w:r w:rsidR="00924CA8" w:rsidRPr="001B6D1E">
        <w:t>можно</w:t>
      </w:r>
      <w:r w:rsidRPr="001B6D1E">
        <w:t xml:space="preserve"> </w:t>
      </w:r>
      <w:r w:rsidR="00924CA8" w:rsidRPr="001B6D1E">
        <w:t>вернуть</w:t>
      </w:r>
      <w:r w:rsidRPr="001B6D1E">
        <w:t xml:space="preserve"> </w:t>
      </w:r>
      <w:r w:rsidR="00924CA8" w:rsidRPr="001B6D1E">
        <w:t>НДФЛ</w:t>
      </w:r>
      <w:r w:rsidRPr="001B6D1E">
        <w:t xml:space="preserve"> </w:t>
      </w:r>
      <w:r w:rsidR="00924CA8" w:rsidRPr="001B6D1E">
        <w:t>за</w:t>
      </w:r>
      <w:r w:rsidRPr="001B6D1E">
        <w:t xml:space="preserve"> </w:t>
      </w:r>
      <w:r w:rsidR="00924CA8" w:rsidRPr="001B6D1E">
        <w:t>3</w:t>
      </w:r>
      <w:r w:rsidRPr="001B6D1E">
        <w:t xml:space="preserve"> </w:t>
      </w:r>
      <w:r w:rsidR="00924CA8" w:rsidRPr="001B6D1E">
        <w:t>предыдущих</w:t>
      </w:r>
      <w:r w:rsidRPr="001B6D1E">
        <w:t xml:space="preserve"> </w:t>
      </w:r>
      <w:r w:rsidR="00924CA8" w:rsidRPr="001B6D1E">
        <w:t>года.</w:t>
      </w:r>
    </w:p>
    <w:p w14:paraId="02A21A82" w14:textId="77777777" w:rsidR="00924CA8" w:rsidRPr="001B6D1E" w:rsidRDefault="00BD464C" w:rsidP="00924CA8">
      <w:r w:rsidRPr="001B6D1E">
        <w:t xml:space="preserve">- </w:t>
      </w:r>
      <w:r w:rsidR="00924CA8" w:rsidRPr="001B6D1E">
        <w:t>Компенсация</w:t>
      </w:r>
      <w:r w:rsidRPr="001B6D1E">
        <w:t xml:space="preserve"> </w:t>
      </w:r>
      <w:r w:rsidR="00924CA8" w:rsidRPr="001B6D1E">
        <w:t>расходов</w:t>
      </w:r>
      <w:r w:rsidRPr="001B6D1E">
        <w:t xml:space="preserve"> </w:t>
      </w:r>
      <w:r w:rsidR="00924CA8" w:rsidRPr="001B6D1E">
        <w:t>на</w:t>
      </w:r>
      <w:r w:rsidRPr="001B6D1E">
        <w:t xml:space="preserve"> </w:t>
      </w:r>
      <w:r w:rsidR="00924CA8" w:rsidRPr="001B6D1E">
        <w:t>проезд</w:t>
      </w:r>
      <w:r w:rsidRPr="001B6D1E">
        <w:t xml:space="preserve"> </w:t>
      </w:r>
      <w:r w:rsidR="00924CA8" w:rsidRPr="001B6D1E">
        <w:t>к</w:t>
      </w:r>
      <w:r w:rsidRPr="001B6D1E">
        <w:t xml:space="preserve"> </w:t>
      </w:r>
      <w:r w:rsidR="00924CA8" w:rsidRPr="001B6D1E">
        <w:t>месту</w:t>
      </w:r>
      <w:r w:rsidRPr="001B6D1E">
        <w:t xml:space="preserve"> </w:t>
      </w:r>
      <w:r w:rsidR="00924CA8" w:rsidRPr="001B6D1E">
        <w:t>отдыха.</w:t>
      </w:r>
      <w:r w:rsidRPr="001B6D1E">
        <w:t xml:space="preserve"> </w:t>
      </w:r>
      <w:r w:rsidR="00924CA8" w:rsidRPr="001B6D1E">
        <w:t>Для</w:t>
      </w:r>
      <w:r w:rsidRPr="001B6D1E">
        <w:t xml:space="preserve"> </w:t>
      </w:r>
      <w:r w:rsidR="00924CA8" w:rsidRPr="001B6D1E">
        <w:t>неработающих</w:t>
      </w:r>
      <w:r w:rsidRPr="001B6D1E">
        <w:t xml:space="preserve"> </w:t>
      </w:r>
      <w:r w:rsidR="00924CA8" w:rsidRPr="001B6D1E">
        <w:t>пенсионеров,</w:t>
      </w:r>
      <w:r w:rsidRPr="001B6D1E">
        <w:t xml:space="preserve"> </w:t>
      </w:r>
      <w:r w:rsidR="00924CA8" w:rsidRPr="001B6D1E">
        <w:t>которые</w:t>
      </w:r>
      <w:r w:rsidRPr="001B6D1E">
        <w:t xml:space="preserve"> </w:t>
      </w:r>
      <w:r w:rsidR="00924CA8" w:rsidRPr="001B6D1E">
        <w:t>проживают</w:t>
      </w:r>
      <w:r w:rsidRPr="001B6D1E">
        <w:t xml:space="preserve"> </w:t>
      </w:r>
      <w:r w:rsidR="00924CA8" w:rsidRPr="001B6D1E">
        <w:t>в</w:t>
      </w:r>
      <w:r w:rsidRPr="001B6D1E">
        <w:t xml:space="preserve"> </w:t>
      </w:r>
      <w:r w:rsidR="00924CA8" w:rsidRPr="001B6D1E">
        <w:t>районах</w:t>
      </w:r>
      <w:r w:rsidRPr="001B6D1E">
        <w:t xml:space="preserve"> </w:t>
      </w:r>
      <w:r w:rsidR="00924CA8" w:rsidRPr="001B6D1E">
        <w:t>Крайнего</w:t>
      </w:r>
      <w:r w:rsidRPr="001B6D1E">
        <w:t xml:space="preserve"> </w:t>
      </w:r>
      <w:r w:rsidR="00924CA8" w:rsidRPr="001B6D1E">
        <w:t>Севера</w:t>
      </w:r>
      <w:r w:rsidRPr="001B6D1E">
        <w:t xml:space="preserve"> </w:t>
      </w:r>
      <w:r w:rsidR="00924CA8" w:rsidRPr="001B6D1E">
        <w:t>или</w:t>
      </w:r>
      <w:r w:rsidRPr="001B6D1E">
        <w:t xml:space="preserve"> </w:t>
      </w:r>
      <w:r w:rsidR="00924CA8" w:rsidRPr="001B6D1E">
        <w:t>приравненных</w:t>
      </w:r>
      <w:r w:rsidRPr="001B6D1E">
        <w:t xml:space="preserve"> </w:t>
      </w:r>
      <w:r w:rsidR="00924CA8" w:rsidRPr="001B6D1E">
        <w:t>к</w:t>
      </w:r>
      <w:r w:rsidRPr="001B6D1E">
        <w:t xml:space="preserve"> </w:t>
      </w:r>
      <w:r w:rsidR="00924CA8" w:rsidRPr="001B6D1E">
        <w:t>ним</w:t>
      </w:r>
      <w:r w:rsidRPr="001B6D1E">
        <w:t xml:space="preserve"> </w:t>
      </w:r>
      <w:r w:rsidR="00924CA8" w:rsidRPr="001B6D1E">
        <w:t>местностях.</w:t>
      </w:r>
    </w:p>
    <w:p w14:paraId="1FDF9EAE" w14:textId="77777777" w:rsidR="00924CA8" w:rsidRPr="001B6D1E" w:rsidRDefault="00BD464C" w:rsidP="00924CA8">
      <w:r w:rsidRPr="001B6D1E">
        <w:t xml:space="preserve">- </w:t>
      </w:r>
      <w:r w:rsidR="00924CA8" w:rsidRPr="001B6D1E">
        <w:t>Отпуск</w:t>
      </w:r>
      <w:r w:rsidRPr="001B6D1E">
        <w:t xml:space="preserve"> </w:t>
      </w:r>
      <w:r w:rsidR="00924CA8" w:rsidRPr="001B6D1E">
        <w:t>без</w:t>
      </w:r>
      <w:r w:rsidRPr="001B6D1E">
        <w:t xml:space="preserve"> </w:t>
      </w:r>
      <w:r w:rsidR="00924CA8" w:rsidRPr="001B6D1E">
        <w:t>сохранения</w:t>
      </w:r>
      <w:r w:rsidRPr="001B6D1E">
        <w:t xml:space="preserve"> </w:t>
      </w:r>
      <w:r w:rsidR="00924CA8" w:rsidRPr="001B6D1E">
        <w:t>заработной</w:t>
      </w:r>
      <w:r w:rsidRPr="001B6D1E">
        <w:t xml:space="preserve"> </w:t>
      </w:r>
      <w:r w:rsidR="00924CA8" w:rsidRPr="001B6D1E">
        <w:t>платы.</w:t>
      </w:r>
      <w:r w:rsidRPr="001B6D1E">
        <w:t xml:space="preserve"> </w:t>
      </w:r>
      <w:r w:rsidR="00924CA8" w:rsidRPr="001B6D1E">
        <w:t>Каждый</w:t>
      </w:r>
      <w:r w:rsidRPr="001B6D1E">
        <w:t xml:space="preserve"> </w:t>
      </w:r>
      <w:r w:rsidR="00924CA8" w:rsidRPr="001B6D1E">
        <w:t>год</w:t>
      </w:r>
      <w:r w:rsidRPr="001B6D1E">
        <w:t xml:space="preserve"> </w:t>
      </w:r>
      <w:r w:rsidR="00924CA8" w:rsidRPr="001B6D1E">
        <w:t>можно</w:t>
      </w:r>
      <w:r w:rsidRPr="001B6D1E">
        <w:t xml:space="preserve"> </w:t>
      </w:r>
      <w:r w:rsidR="00924CA8" w:rsidRPr="001B6D1E">
        <w:t>брать</w:t>
      </w:r>
      <w:r w:rsidRPr="001B6D1E">
        <w:t xml:space="preserve"> </w:t>
      </w:r>
      <w:r w:rsidR="00924CA8" w:rsidRPr="001B6D1E">
        <w:t>до</w:t>
      </w:r>
      <w:r w:rsidRPr="001B6D1E">
        <w:t xml:space="preserve"> </w:t>
      </w:r>
      <w:r w:rsidR="00924CA8" w:rsidRPr="001B6D1E">
        <w:t>14</w:t>
      </w:r>
      <w:r w:rsidRPr="001B6D1E">
        <w:t xml:space="preserve"> </w:t>
      </w:r>
      <w:r w:rsidR="00924CA8" w:rsidRPr="001B6D1E">
        <w:t>дней</w:t>
      </w:r>
      <w:r w:rsidRPr="001B6D1E">
        <w:t xml:space="preserve"> </w:t>
      </w:r>
      <w:r w:rsidR="00924CA8" w:rsidRPr="001B6D1E">
        <w:t>отпуска</w:t>
      </w:r>
      <w:r w:rsidRPr="001B6D1E">
        <w:t xml:space="preserve"> </w:t>
      </w:r>
      <w:r w:rsidR="00924CA8" w:rsidRPr="001B6D1E">
        <w:t>за</w:t>
      </w:r>
      <w:r w:rsidRPr="001B6D1E">
        <w:t xml:space="preserve"> </w:t>
      </w:r>
      <w:r w:rsidR="00924CA8" w:rsidRPr="001B6D1E">
        <w:t>свой</w:t>
      </w:r>
      <w:r w:rsidRPr="001B6D1E">
        <w:t xml:space="preserve"> </w:t>
      </w:r>
      <w:r w:rsidR="00924CA8" w:rsidRPr="001B6D1E">
        <w:t>счет.</w:t>
      </w:r>
      <w:r w:rsidRPr="001B6D1E">
        <w:t xml:space="preserve"> </w:t>
      </w:r>
      <w:r w:rsidR="00924CA8" w:rsidRPr="001B6D1E">
        <w:t>С</w:t>
      </w:r>
      <w:r w:rsidRPr="001B6D1E">
        <w:t xml:space="preserve"> </w:t>
      </w:r>
      <w:r w:rsidR="00924CA8" w:rsidRPr="001B6D1E">
        <w:t>инвалидностью</w:t>
      </w:r>
      <w:r w:rsidRPr="001B6D1E">
        <w:t xml:space="preserve"> - </w:t>
      </w:r>
      <w:r w:rsidR="00924CA8" w:rsidRPr="001B6D1E">
        <w:t>до</w:t>
      </w:r>
      <w:r w:rsidRPr="001B6D1E">
        <w:t xml:space="preserve"> </w:t>
      </w:r>
      <w:r w:rsidR="00924CA8" w:rsidRPr="001B6D1E">
        <w:t>60.</w:t>
      </w:r>
    </w:p>
    <w:p w14:paraId="60D74E8E" w14:textId="77777777" w:rsidR="00924CA8" w:rsidRPr="001B6D1E" w:rsidRDefault="00BD464C" w:rsidP="00924CA8">
      <w:r w:rsidRPr="001B6D1E">
        <w:t xml:space="preserve">- </w:t>
      </w:r>
      <w:r w:rsidR="00924CA8" w:rsidRPr="001B6D1E">
        <w:t>Два</w:t>
      </w:r>
      <w:r w:rsidRPr="001B6D1E">
        <w:t xml:space="preserve"> </w:t>
      </w:r>
      <w:r w:rsidR="00924CA8" w:rsidRPr="001B6D1E">
        <w:t>дня</w:t>
      </w:r>
      <w:r w:rsidRPr="001B6D1E">
        <w:t xml:space="preserve"> </w:t>
      </w:r>
      <w:r w:rsidR="00924CA8" w:rsidRPr="001B6D1E">
        <w:t>в</w:t>
      </w:r>
      <w:r w:rsidRPr="001B6D1E">
        <w:t xml:space="preserve"> </w:t>
      </w:r>
      <w:r w:rsidR="00924CA8" w:rsidRPr="001B6D1E">
        <w:t>год</w:t>
      </w:r>
      <w:r w:rsidRPr="001B6D1E">
        <w:t xml:space="preserve"> </w:t>
      </w:r>
      <w:r w:rsidR="00924CA8" w:rsidRPr="001B6D1E">
        <w:t>на</w:t>
      </w:r>
      <w:r w:rsidRPr="001B6D1E">
        <w:t xml:space="preserve"> </w:t>
      </w:r>
      <w:r w:rsidR="00924CA8" w:rsidRPr="001B6D1E">
        <w:t>диспансеризацию.</w:t>
      </w:r>
      <w:r w:rsidRPr="001B6D1E">
        <w:t xml:space="preserve"> </w:t>
      </w:r>
      <w:r w:rsidR="00924CA8" w:rsidRPr="001B6D1E">
        <w:t>Эти</w:t>
      </w:r>
      <w:r w:rsidRPr="001B6D1E">
        <w:t xml:space="preserve"> </w:t>
      </w:r>
      <w:r w:rsidR="00924CA8" w:rsidRPr="001B6D1E">
        <w:t>дни</w:t>
      </w:r>
      <w:r w:rsidRPr="001B6D1E">
        <w:t xml:space="preserve"> </w:t>
      </w:r>
      <w:r w:rsidR="00924CA8" w:rsidRPr="001B6D1E">
        <w:t>оплачиваются.</w:t>
      </w:r>
    </w:p>
    <w:p w14:paraId="3EED8A28" w14:textId="77777777" w:rsidR="00924CA8" w:rsidRPr="001B6D1E" w:rsidRDefault="00BD464C" w:rsidP="00924CA8">
      <w:r w:rsidRPr="001B6D1E">
        <w:t xml:space="preserve">- </w:t>
      </w:r>
      <w:r w:rsidR="00924CA8" w:rsidRPr="001B6D1E">
        <w:t>Скидка</w:t>
      </w:r>
      <w:r w:rsidRPr="001B6D1E">
        <w:t xml:space="preserve"> </w:t>
      </w:r>
      <w:r w:rsidR="00924CA8" w:rsidRPr="001B6D1E">
        <w:t>при</w:t>
      </w:r>
      <w:r w:rsidRPr="001B6D1E">
        <w:t xml:space="preserve"> </w:t>
      </w:r>
      <w:r w:rsidR="00924CA8" w:rsidRPr="001B6D1E">
        <w:t>оплате</w:t>
      </w:r>
      <w:r w:rsidRPr="001B6D1E">
        <w:t xml:space="preserve"> </w:t>
      </w:r>
      <w:r w:rsidR="00924CA8" w:rsidRPr="001B6D1E">
        <w:t>капремонта.</w:t>
      </w:r>
      <w:r w:rsidRPr="001B6D1E">
        <w:t xml:space="preserve"> </w:t>
      </w:r>
      <w:r w:rsidR="00924CA8" w:rsidRPr="001B6D1E">
        <w:t>С</w:t>
      </w:r>
      <w:r w:rsidRPr="001B6D1E">
        <w:t xml:space="preserve"> </w:t>
      </w:r>
      <w:r w:rsidR="00924CA8" w:rsidRPr="001B6D1E">
        <w:t>70</w:t>
      </w:r>
      <w:r w:rsidRPr="001B6D1E">
        <w:t xml:space="preserve"> </w:t>
      </w:r>
      <w:r w:rsidR="00924CA8" w:rsidRPr="001B6D1E">
        <w:t>лет</w:t>
      </w:r>
      <w:r w:rsidRPr="001B6D1E">
        <w:t xml:space="preserve"> - </w:t>
      </w:r>
      <w:r w:rsidR="00924CA8" w:rsidRPr="001B6D1E">
        <w:t>50%,</w:t>
      </w:r>
      <w:r w:rsidRPr="001B6D1E">
        <w:t xml:space="preserve"> </w:t>
      </w:r>
      <w:r w:rsidR="00924CA8" w:rsidRPr="001B6D1E">
        <w:t>с</w:t>
      </w:r>
      <w:r w:rsidRPr="001B6D1E">
        <w:t xml:space="preserve"> </w:t>
      </w:r>
      <w:r w:rsidR="00924CA8" w:rsidRPr="001B6D1E">
        <w:t>80</w:t>
      </w:r>
      <w:r w:rsidRPr="001B6D1E">
        <w:t xml:space="preserve"> - </w:t>
      </w:r>
      <w:r w:rsidR="00924CA8" w:rsidRPr="001B6D1E">
        <w:t>100%.</w:t>
      </w:r>
      <w:r w:rsidRPr="001B6D1E">
        <w:t xml:space="preserve"> </w:t>
      </w:r>
      <w:r w:rsidR="00924CA8" w:rsidRPr="001B6D1E">
        <w:t>Если</w:t>
      </w:r>
      <w:r w:rsidRPr="001B6D1E">
        <w:t xml:space="preserve"> </w:t>
      </w:r>
      <w:r w:rsidR="00924CA8" w:rsidRPr="001B6D1E">
        <w:t>пенсионер</w:t>
      </w:r>
      <w:r w:rsidRPr="001B6D1E">
        <w:t xml:space="preserve"> </w:t>
      </w:r>
      <w:r w:rsidR="00924CA8" w:rsidRPr="001B6D1E">
        <w:t>не</w:t>
      </w:r>
      <w:r w:rsidRPr="001B6D1E">
        <w:t xml:space="preserve"> </w:t>
      </w:r>
      <w:r w:rsidR="00924CA8" w:rsidRPr="001B6D1E">
        <w:t>работает</w:t>
      </w:r>
      <w:r w:rsidRPr="001B6D1E">
        <w:t xml:space="preserve"> </w:t>
      </w:r>
      <w:r w:rsidR="00924CA8" w:rsidRPr="001B6D1E">
        <w:t>и</w:t>
      </w:r>
      <w:r w:rsidRPr="001B6D1E">
        <w:t xml:space="preserve"> </w:t>
      </w:r>
      <w:r w:rsidR="00924CA8" w:rsidRPr="001B6D1E">
        <w:t>живет</w:t>
      </w:r>
      <w:r w:rsidRPr="001B6D1E">
        <w:t xml:space="preserve"> </w:t>
      </w:r>
      <w:r w:rsidR="00924CA8" w:rsidRPr="001B6D1E">
        <w:t>один</w:t>
      </w:r>
      <w:r w:rsidRPr="001B6D1E">
        <w:t xml:space="preserve"> </w:t>
      </w:r>
      <w:r w:rsidR="00924CA8" w:rsidRPr="001B6D1E">
        <w:t>или</w:t>
      </w:r>
      <w:r w:rsidRPr="001B6D1E">
        <w:t xml:space="preserve"> </w:t>
      </w:r>
      <w:r w:rsidR="00924CA8" w:rsidRPr="001B6D1E">
        <w:t>с</w:t>
      </w:r>
      <w:r w:rsidRPr="001B6D1E">
        <w:t xml:space="preserve"> </w:t>
      </w:r>
      <w:r w:rsidR="00924CA8" w:rsidRPr="001B6D1E">
        <w:t>неработающими</w:t>
      </w:r>
      <w:r w:rsidRPr="001B6D1E">
        <w:t xml:space="preserve"> </w:t>
      </w:r>
      <w:r w:rsidR="00924CA8" w:rsidRPr="001B6D1E">
        <w:t>пенсионерами</w:t>
      </w:r>
      <w:r w:rsidRPr="001B6D1E">
        <w:t xml:space="preserve"> </w:t>
      </w:r>
      <w:r w:rsidR="00924CA8" w:rsidRPr="001B6D1E">
        <w:t>или</w:t>
      </w:r>
      <w:r w:rsidRPr="001B6D1E">
        <w:t xml:space="preserve"> </w:t>
      </w:r>
      <w:r w:rsidR="00924CA8" w:rsidRPr="001B6D1E">
        <w:t>инвалидами</w:t>
      </w:r>
      <w:r w:rsidRPr="001B6D1E">
        <w:t xml:space="preserve"> </w:t>
      </w:r>
      <w:r w:rsidR="00924CA8" w:rsidRPr="001B6D1E">
        <w:t>I</w:t>
      </w:r>
      <w:r w:rsidRPr="001B6D1E">
        <w:t xml:space="preserve"> </w:t>
      </w:r>
      <w:r w:rsidR="00924CA8" w:rsidRPr="001B6D1E">
        <w:t>и</w:t>
      </w:r>
      <w:r w:rsidRPr="001B6D1E">
        <w:t xml:space="preserve"> </w:t>
      </w:r>
      <w:r w:rsidR="00924CA8" w:rsidRPr="001B6D1E">
        <w:t>II</w:t>
      </w:r>
      <w:r w:rsidRPr="001B6D1E">
        <w:t xml:space="preserve"> </w:t>
      </w:r>
      <w:r w:rsidR="00924CA8" w:rsidRPr="001B6D1E">
        <w:t>группы.</w:t>
      </w:r>
    </w:p>
    <w:p w14:paraId="39DA01F0" w14:textId="77777777" w:rsidR="00924CA8" w:rsidRPr="001B6D1E" w:rsidRDefault="001C4E63" w:rsidP="00924CA8">
      <w:hyperlink r:id="rId34" w:history="1">
        <w:r w:rsidR="00924CA8" w:rsidRPr="001B6D1E">
          <w:rPr>
            <w:rStyle w:val="a3"/>
          </w:rPr>
          <w:t>https://pensnews.ru/article/12528</w:t>
        </w:r>
      </w:hyperlink>
      <w:r w:rsidR="00BD464C" w:rsidRPr="001B6D1E">
        <w:t xml:space="preserve"> </w:t>
      </w:r>
    </w:p>
    <w:p w14:paraId="7B89331E" w14:textId="77777777" w:rsidR="00924CA8" w:rsidRPr="001B6D1E" w:rsidRDefault="00924CA8" w:rsidP="00924CA8">
      <w:pPr>
        <w:pStyle w:val="2"/>
      </w:pPr>
      <w:bookmarkStart w:id="100" w:name="_Toc175032229"/>
      <w:r w:rsidRPr="001B6D1E">
        <w:t>Пенсия.pro,</w:t>
      </w:r>
      <w:r w:rsidR="00BD464C" w:rsidRPr="001B6D1E">
        <w:t xml:space="preserve"> </w:t>
      </w:r>
      <w:r w:rsidRPr="001B6D1E">
        <w:t>19.08.2024,</w:t>
      </w:r>
      <w:r w:rsidR="00BD464C" w:rsidRPr="001B6D1E">
        <w:t xml:space="preserve"> </w:t>
      </w:r>
      <w:r w:rsidRPr="001B6D1E">
        <w:t>Анастасия</w:t>
      </w:r>
      <w:r w:rsidR="00BD464C" w:rsidRPr="001B6D1E">
        <w:t xml:space="preserve"> </w:t>
      </w:r>
      <w:r w:rsidRPr="001B6D1E">
        <w:t>БОЛДЫРЕВА,</w:t>
      </w:r>
      <w:r w:rsidR="00BD464C" w:rsidRPr="001B6D1E">
        <w:t xml:space="preserve"> </w:t>
      </w:r>
      <w:r w:rsidRPr="001B6D1E">
        <w:t>Как</w:t>
      </w:r>
      <w:r w:rsidR="00BD464C" w:rsidRPr="001B6D1E">
        <w:t xml:space="preserve"> </w:t>
      </w:r>
      <w:r w:rsidRPr="001B6D1E">
        <w:t>оформить</w:t>
      </w:r>
      <w:r w:rsidR="00BD464C" w:rsidRPr="001B6D1E">
        <w:t xml:space="preserve"> </w:t>
      </w:r>
      <w:r w:rsidRPr="001B6D1E">
        <w:t>пенсию</w:t>
      </w:r>
      <w:r w:rsidR="00BD464C" w:rsidRPr="001B6D1E">
        <w:t xml:space="preserve"> </w:t>
      </w:r>
      <w:r w:rsidRPr="001B6D1E">
        <w:t>через</w:t>
      </w:r>
      <w:r w:rsidR="00BD464C" w:rsidRPr="001B6D1E">
        <w:t xml:space="preserve"> </w:t>
      </w:r>
      <w:r w:rsidRPr="001B6D1E">
        <w:t>МФЦ</w:t>
      </w:r>
      <w:bookmarkEnd w:id="100"/>
    </w:p>
    <w:p w14:paraId="597B0B6B" w14:textId="77777777" w:rsidR="00924CA8" w:rsidRPr="001B6D1E" w:rsidRDefault="00924CA8" w:rsidP="00FB3064">
      <w:pPr>
        <w:pStyle w:val="3"/>
      </w:pPr>
      <w:bookmarkStart w:id="101" w:name="_Toc175032230"/>
      <w:r w:rsidRPr="001B6D1E">
        <w:t>Были</w:t>
      </w:r>
      <w:r w:rsidR="00BD464C" w:rsidRPr="001B6D1E">
        <w:t xml:space="preserve"> </w:t>
      </w:r>
      <w:r w:rsidRPr="001B6D1E">
        <w:t>времена,</w:t>
      </w:r>
      <w:r w:rsidR="00BD464C" w:rsidRPr="001B6D1E">
        <w:t xml:space="preserve"> </w:t>
      </w:r>
      <w:r w:rsidRPr="001B6D1E">
        <w:t>когда</w:t>
      </w:r>
      <w:r w:rsidR="00BD464C" w:rsidRPr="001B6D1E">
        <w:t xml:space="preserve"> </w:t>
      </w:r>
      <w:r w:rsidRPr="001B6D1E">
        <w:t>приходилось</w:t>
      </w:r>
      <w:r w:rsidR="00BD464C" w:rsidRPr="001B6D1E">
        <w:t xml:space="preserve"> </w:t>
      </w:r>
      <w:r w:rsidRPr="001B6D1E">
        <w:t>собирать</w:t>
      </w:r>
      <w:r w:rsidR="00BD464C" w:rsidRPr="001B6D1E">
        <w:t xml:space="preserve"> </w:t>
      </w:r>
      <w:r w:rsidRPr="001B6D1E">
        <w:t>кучу</w:t>
      </w:r>
      <w:r w:rsidR="00BD464C" w:rsidRPr="001B6D1E">
        <w:t xml:space="preserve"> </w:t>
      </w:r>
      <w:r w:rsidRPr="001B6D1E">
        <w:t>справок</w:t>
      </w:r>
      <w:r w:rsidR="00BD464C" w:rsidRPr="001B6D1E">
        <w:t xml:space="preserve"> </w:t>
      </w:r>
      <w:r w:rsidRPr="001B6D1E">
        <w:t>при</w:t>
      </w:r>
      <w:r w:rsidR="00BD464C" w:rsidRPr="001B6D1E">
        <w:t xml:space="preserve"> </w:t>
      </w:r>
      <w:r w:rsidRPr="001B6D1E">
        <w:t>выходе</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А</w:t>
      </w:r>
      <w:r w:rsidR="00BD464C" w:rsidRPr="001B6D1E">
        <w:t xml:space="preserve"> </w:t>
      </w:r>
      <w:r w:rsidRPr="001B6D1E">
        <w:t>потом</w:t>
      </w:r>
      <w:r w:rsidR="00BD464C" w:rsidRPr="001B6D1E">
        <w:t xml:space="preserve"> </w:t>
      </w:r>
      <w:r w:rsidRPr="001B6D1E">
        <w:t>обнаруживать,</w:t>
      </w:r>
      <w:r w:rsidR="00BD464C" w:rsidRPr="001B6D1E">
        <w:t xml:space="preserve"> </w:t>
      </w:r>
      <w:r w:rsidRPr="001B6D1E">
        <w:t>что</w:t>
      </w:r>
      <w:r w:rsidR="00BD464C" w:rsidRPr="001B6D1E">
        <w:t xml:space="preserve"> </w:t>
      </w:r>
      <w:r w:rsidRPr="001B6D1E">
        <w:t>бумажка,</w:t>
      </w:r>
      <w:r w:rsidR="00BD464C" w:rsidRPr="001B6D1E">
        <w:t xml:space="preserve"> </w:t>
      </w:r>
      <w:r w:rsidRPr="001B6D1E">
        <w:t>собранная</w:t>
      </w:r>
      <w:r w:rsidR="00BD464C" w:rsidRPr="001B6D1E">
        <w:t xml:space="preserve"> </w:t>
      </w:r>
      <w:r w:rsidRPr="001B6D1E">
        <w:t>первой,</w:t>
      </w:r>
      <w:r w:rsidR="00BD464C" w:rsidRPr="001B6D1E">
        <w:t xml:space="preserve"> </w:t>
      </w:r>
      <w:r w:rsidRPr="001B6D1E">
        <w:t>уже</w:t>
      </w:r>
      <w:r w:rsidR="00BD464C" w:rsidRPr="001B6D1E">
        <w:t xml:space="preserve"> </w:t>
      </w:r>
      <w:r w:rsidRPr="001B6D1E">
        <w:t>протухла.</w:t>
      </w:r>
      <w:r w:rsidR="00BD464C" w:rsidRPr="001B6D1E">
        <w:t xml:space="preserve"> </w:t>
      </w:r>
      <w:r w:rsidRPr="001B6D1E">
        <w:t>Сейчас</w:t>
      </w:r>
      <w:r w:rsidR="00BD464C" w:rsidRPr="001B6D1E">
        <w:t xml:space="preserve"> </w:t>
      </w:r>
      <w:r w:rsidRPr="001B6D1E">
        <w:t>оформить</w:t>
      </w:r>
      <w:r w:rsidR="00BD464C" w:rsidRPr="001B6D1E">
        <w:t xml:space="preserve"> </w:t>
      </w:r>
      <w:r w:rsidRPr="001B6D1E">
        <w:t>почти</w:t>
      </w:r>
      <w:r w:rsidR="00BD464C" w:rsidRPr="001B6D1E">
        <w:t xml:space="preserve"> </w:t>
      </w:r>
      <w:r w:rsidRPr="001B6D1E">
        <w:t>все</w:t>
      </w:r>
      <w:r w:rsidR="00BD464C" w:rsidRPr="001B6D1E">
        <w:t xml:space="preserve"> </w:t>
      </w:r>
      <w:r w:rsidRPr="001B6D1E">
        <w:t>бумаги</w:t>
      </w:r>
      <w:r w:rsidR="00BD464C" w:rsidRPr="001B6D1E">
        <w:t xml:space="preserve"> </w:t>
      </w:r>
      <w:r w:rsidRPr="001B6D1E">
        <w:t>можно</w:t>
      </w:r>
      <w:r w:rsidR="00BD464C" w:rsidRPr="001B6D1E">
        <w:t xml:space="preserve"> </w:t>
      </w:r>
      <w:r w:rsidRPr="001B6D1E">
        <w:t>в</w:t>
      </w:r>
      <w:r w:rsidR="00BD464C" w:rsidRPr="001B6D1E">
        <w:t xml:space="preserve"> </w:t>
      </w:r>
      <w:r w:rsidRPr="001B6D1E">
        <w:t>одном</w:t>
      </w:r>
      <w:r w:rsidR="00BD464C" w:rsidRPr="001B6D1E">
        <w:t xml:space="preserve"> </w:t>
      </w:r>
      <w:r w:rsidRPr="001B6D1E">
        <w:t>месте</w:t>
      </w:r>
      <w:r w:rsidR="00BD464C" w:rsidRPr="001B6D1E">
        <w:t xml:space="preserve"> - </w:t>
      </w:r>
      <w:r w:rsidRPr="001B6D1E">
        <w:t>в</w:t>
      </w:r>
      <w:r w:rsidR="00BD464C" w:rsidRPr="001B6D1E">
        <w:t xml:space="preserve"> </w:t>
      </w:r>
      <w:r w:rsidRPr="001B6D1E">
        <w:t>Многофункциональных</w:t>
      </w:r>
      <w:r w:rsidR="00BD464C" w:rsidRPr="001B6D1E">
        <w:t xml:space="preserve"> </w:t>
      </w:r>
      <w:r w:rsidRPr="001B6D1E">
        <w:t>центрах.</w:t>
      </w:r>
      <w:r w:rsidR="00BD464C" w:rsidRPr="001B6D1E">
        <w:t xml:space="preserve"> </w:t>
      </w:r>
      <w:r w:rsidRPr="001B6D1E">
        <w:t>Можно</w:t>
      </w:r>
      <w:r w:rsidR="00BD464C" w:rsidRPr="001B6D1E">
        <w:t xml:space="preserve"> </w:t>
      </w:r>
      <w:r w:rsidRPr="001B6D1E">
        <w:t>даже</w:t>
      </w:r>
      <w:r w:rsidR="00BD464C" w:rsidRPr="001B6D1E">
        <w:t xml:space="preserve"> </w:t>
      </w:r>
      <w:r w:rsidRPr="001B6D1E">
        <w:t>обойтись</w:t>
      </w:r>
      <w:r w:rsidR="00BD464C" w:rsidRPr="001B6D1E">
        <w:t xml:space="preserve"> </w:t>
      </w:r>
      <w:r w:rsidRPr="001B6D1E">
        <w:t>без</w:t>
      </w:r>
      <w:r w:rsidR="00BD464C" w:rsidRPr="001B6D1E">
        <w:t xml:space="preserve"> </w:t>
      </w:r>
      <w:r w:rsidRPr="001B6D1E">
        <w:t>живой</w:t>
      </w:r>
      <w:r w:rsidR="00BD464C" w:rsidRPr="001B6D1E">
        <w:t xml:space="preserve"> </w:t>
      </w:r>
      <w:r w:rsidRPr="001B6D1E">
        <w:t>очереди</w:t>
      </w:r>
      <w:r w:rsidR="00BD464C" w:rsidRPr="001B6D1E">
        <w:t xml:space="preserve"> </w:t>
      </w:r>
      <w:r w:rsidRPr="001B6D1E">
        <w:t>и</w:t>
      </w:r>
      <w:r w:rsidR="00BD464C" w:rsidRPr="001B6D1E">
        <w:t xml:space="preserve"> </w:t>
      </w:r>
      <w:r w:rsidRPr="001B6D1E">
        <w:t>толкотни</w:t>
      </w:r>
      <w:r w:rsidR="00BD464C" w:rsidRPr="001B6D1E">
        <w:t xml:space="preserve"> </w:t>
      </w:r>
      <w:r w:rsidRPr="001B6D1E">
        <w:t>локтями:</w:t>
      </w:r>
      <w:r w:rsidR="00BD464C" w:rsidRPr="001B6D1E">
        <w:t xml:space="preserve"> </w:t>
      </w:r>
      <w:r w:rsidRPr="001B6D1E">
        <w:t>очередь</w:t>
      </w:r>
      <w:r w:rsidR="00BD464C" w:rsidRPr="001B6D1E">
        <w:t xml:space="preserve"> </w:t>
      </w:r>
      <w:r w:rsidRPr="001B6D1E">
        <w:t>электронная</w:t>
      </w:r>
      <w:r w:rsidR="00BD464C" w:rsidRPr="001B6D1E">
        <w:t xml:space="preserve"> </w:t>
      </w:r>
      <w:r w:rsidRPr="001B6D1E">
        <w:t>(если</w:t>
      </w:r>
      <w:r w:rsidR="00BD464C" w:rsidRPr="001B6D1E">
        <w:t xml:space="preserve"> </w:t>
      </w:r>
      <w:r w:rsidRPr="001B6D1E">
        <w:t>терминал</w:t>
      </w:r>
      <w:r w:rsidR="00BD464C" w:rsidRPr="001B6D1E">
        <w:t xml:space="preserve"> </w:t>
      </w:r>
      <w:r w:rsidRPr="001B6D1E">
        <w:t>с</w:t>
      </w:r>
      <w:r w:rsidR="00BD464C" w:rsidRPr="001B6D1E">
        <w:t xml:space="preserve"> </w:t>
      </w:r>
      <w:r w:rsidRPr="001B6D1E">
        <w:t>талончиками</w:t>
      </w:r>
      <w:r w:rsidR="00BD464C" w:rsidRPr="001B6D1E">
        <w:t xml:space="preserve"> </w:t>
      </w:r>
      <w:r w:rsidRPr="001B6D1E">
        <w:t>не</w:t>
      </w:r>
      <w:r w:rsidR="00BD464C" w:rsidRPr="001B6D1E">
        <w:t xml:space="preserve"> </w:t>
      </w:r>
      <w:r w:rsidRPr="001B6D1E">
        <w:t>сломался).</w:t>
      </w:r>
      <w:r w:rsidR="00BD464C" w:rsidRPr="001B6D1E">
        <w:t xml:space="preserve"> </w:t>
      </w:r>
      <w:r w:rsidRPr="001B6D1E">
        <w:t>Объясняем</w:t>
      </w:r>
      <w:r w:rsidR="00BD464C" w:rsidRPr="001B6D1E">
        <w:t xml:space="preserve"> </w:t>
      </w:r>
      <w:r w:rsidRPr="001B6D1E">
        <w:t>все</w:t>
      </w:r>
      <w:r w:rsidR="00BD464C" w:rsidRPr="001B6D1E">
        <w:t xml:space="preserve"> </w:t>
      </w:r>
      <w:r w:rsidRPr="001B6D1E">
        <w:t>ключевые</w:t>
      </w:r>
      <w:r w:rsidR="00BD464C" w:rsidRPr="001B6D1E">
        <w:t xml:space="preserve"> </w:t>
      </w:r>
      <w:r w:rsidRPr="001B6D1E">
        <w:t>аспекты</w:t>
      </w:r>
      <w:r w:rsidR="00BD464C" w:rsidRPr="001B6D1E">
        <w:t xml:space="preserve"> </w:t>
      </w:r>
      <w:r w:rsidRPr="001B6D1E">
        <w:t>оформления</w:t>
      </w:r>
      <w:r w:rsidR="00BD464C" w:rsidRPr="001B6D1E">
        <w:t xml:space="preserve"> </w:t>
      </w:r>
      <w:r w:rsidRPr="001B6D1E">
        <w:t>пенсии</w:t>
      </w:r>
      <w:r w:rsidR="00BD464C" w:rsidRPr="001B6D1E">
        <w:t xml:space="preserve"> </w:t>
      </w:r>
      <w:r w:rsidRPr="001B6D1E">
        <w:t>через</w:t>
      </w:r>
      <w:r w:rsidR="00BD464C" w:rsidRPr="001B6D1E">
        <w:t xml:space="preserve"> </w:t>
      </w:r>
      <w:r w:rsidRPr="001B6D1E">
        <w:t>МФЦ</w:t>
      </w:r>
      <w:r w:rsidR="00BD464C" w:rsidRPr="001B6D1E">
        <w:t xml:space="preserve"> </w:t>
      </w:r>
      <w:r w:rsidRPr="001B6D1E">
        <w:t>в</w:t>
      </w:r>
      <w:r w:rsidR="00BD464C" w:rsidRPr="001B6D1E">
        <w:t xml:space="preserve"> </w:t>
      </w:r>
      <w:r w:rsidRPr="001B6D1E">
        <w:t>2024</w:t>
      </w:r>
      <w:r w:rsidR="00BD464C" w:rsidRPr="001B6D1E">
        <w:t xml:space="preserve"> </w:t>
      </w:r>
      <w:r w:rsidRPr="001B6D1E">
        <w:t>году.</w:t>
      </w:r>
      <w:bookmarkEnd w:id="101"/>
    </w:p>
    <w:p w14:paraId="6071FC15" w14:textId="77777777" w:rsidR="00924CA8" w:rsidRPr="001B6D1E" w:rsidRDefault="00B6497F" w:rsidP="00924CA8">
      <w:r w:rsidRPr="001B6D1E">
        <w:t>ПРОЦЕДУРА</w:t>
      </w:r>
      <w:r w:rsidR="00BD464C" w:rsidRPr="001B6D1E">
        <w:t xml:space="preserve"> </w:t>
      </w:r>
      <w:r w:rsidRPr="001B6D1E">
        <w:t>РАССМОТРЕНИЯ</w:t>
      </w:r>
      <w:r w:rsidR="00BD464C" w:rsidRPr="001B6D1E">
        <w:t xml:space="preserve"> </w:t>
      </w:r>
      <w:r w:rsidRPr="001B6D1E">
        <w:t>И</w:t>
      </w:r>
      <w:r w:rsidR="00BD464C" w:rsidRPr="001B6D1E">
        <w:t xml:space="preserve"> </w:t>
      </w:r>
      <w:r w:rsidRPr="001B6D1E">
        <w:t>ОДОБРЕНИЯ</w:t>
      </w:r>
    </w:p>
    <w:p w14:paraId="0FE0A745" w14:textId="77777777" w:rsidR="00924CA8" w:rsidRPr="001B6D1E" w:rsidRDefault="00924CA8" w:rsidP="00924CA8">
      <w:r w:rsidRPr="001B6D1E">
        <w:t>МФЦ</w:t>
      </w:r>
      <w:r w:rsidR="00BD464C" w:rsidRPr="001B6D1E">
        <w:t xml:space="preserve"> </w:t>
      </w:r>
      <w:r w:rsidRPr="001B6D1E">
        <w:t>принимает</w:t>
      </w:r>
      <w:r w:rsidR="00BD464C" w:rsidRPr="001B6D1E">
        <w:t xml:space="preserve"> </w:t>
      </w:r>
      <w:r w:rsidRPr="001B6D1E">
        <w:t>от</w:t>
      </w:r>
      <w:r w:rsidR="00BD464C" w:rsidRPr="001B6D1E">
        <w:t xml:space="preserve"> </w:t>
      </w:r>
      <w:r w:rsidRPr="001B6D1E">
        <w:t>клиента</w:t>
      </w:r>
      <w:r w:rsidR="00BD464C" w:rsidRPr="001B6D1E">
        <w:t xml:space="preserve"> </w:t>
      </w:r>
      <w:r w:rsidRPr="001B6D1E">
        <w:t>документы,</w:t>
      </w:r>
      <w:r w:rsidR="00BD464C" w:rsidRPr="001B6D1E">
        <w:t xml:space="preserve"> </w:t>
      </w:r>
      <w:r w:rsidRPr="001B6D1E">
        <w:t>проверяет,</w:t>
      </w:r>
      <w:r w:rsidR="00BD464C" w:rsidRPr="001B6D1E">
        <w:t xml:space="preserve"> </w:t>
      </w:r>
      <w:r w:rsidRPr="001B6D1E">
        <w:t>чтобы</w:t>
      </w:r>
      <w:r w:rsidR="00BD464C" w:rsidRPr="001B6D1E">
        <w:t xml:space="preserve"> </w:t>
      </w:r>
      <w:r w:rsidRPr="001B6D1E">
        <w:t>пакет</w:t>
      </w:r>
      <w:r w:rsidR="00BD464C" w:rsidRPr="001B6D1E">
        <w:t xml:space="preserve"> </w:t>
      </w:r>
      <w:r w:rsidRPr="001B6D1E">
        <w:t>был</w:t>
      </w:r>
      <w:r w:rsidR="00BD464C" w:rsidRPr="001B6D1E">
        <w:t xml:space="preserve"> </w:t>
      </w:r>
      <w:r w:rsidRPr="001B6D1E">
        <w:t>полным,</w:t>
      </w:r>
      <w:r w:rsidR="00BD464C" w:rsidRPr="001B6D1E">
        <w:t xml:space="preserve"> </w:t>
      </w:r>
      <w:r w:rsidRPr="001B6D1E">
        <w:t>а</w:t>
      </w:r>
      <w:r w:rsidR="00BD464C" w:rsidRPr="001B6D1E">
        <w:t xml:space="preserve"> </w:t>
      </w:r>
      <w:r w:rsidRPr="001B6D1E">
        <w:t>затем</w:t>
      </w:r>
      <w:r w:rsidR="00BD464C" w:rsidRPr="001B6D1E">
        <w:t xml:space="preserve"> </w:t>
      </w:r>
      <w:r w:rsidRPr="001B6D1E">
        <w:t>передает</w:t>
      </w:r>
      <w:r w:rsidR="00BD464C" w:rsidRPr="001B6D1E">
        <w:t xml:space="preserve"> </w:t>
      </w:r>
      <w:r w:rsidRPr="001B6D1E">
        <w:t>в</w:t>
      </w:r>
      <w:r w:rsidR="00BD464C" w:rsidRPr="001B6D1E">
        <w:t xml:space="preserve"> </w:t>
      </w:r>
      <w:r w:rsidRPr="001B6D1E">
        <w:t>Социальный</w:t>
      </w:r>
      <w:r w:rsidR="00BD464C" w:rsidRPr="001B6D1E">
        <w:t xml:space="preserve"> </w:t>
      </w:r>
      <w:r w:rsidRPr="001B6D1E">
        <w:t>фонд</w:t>
      </w:r>
      <w:r w:rsidR="00BD464C" w:rsidRPr="001B6D1E">
        <w:t xml:space="preserve"> </w:t>
      </w:r>
      <w:r w:rsidRPr="001B6D1E">
        <w:t>России</w:t>
      </w:r>
      <w:r w:rsidR="00BD464C" w:rsidRPr="001B6D1E">
        <w:t xml:space="preserve"> </w:t>
      </w:r>
      <w:r w:rsidRPr="001B6D1E">
        <w:t>(СФР).</w:t>
      </w:r>
      <w:r w:rsidR="00BD464C" w:rsidRPr="001B6D1E">
        <w:t xml:space="preserve"> </w:t>
      </w:r>
      <w:r w:rsidRPr="001B6D1E">
        <w:t>Сотрудники</w:t>
      </w:r>
      <w:r w:rsidR="00BD464C" w:rsidRPr="001B6D1E">
        <w:t xml:space="preserve"> </w:t>
      </w:r>
      <w:r w:rsidRPr="001B6D1E">
        <w:t>СФР</w:t>
      </w:r>
      <w:r w:rsidR="00BD464C" w:rsidRPr="001B6D1E">
        <w:t xml:space="preserve"> </w:t>
      </w:r>
      <w:r w:rsidRPr="001B6D1E">
        <w:t>проверяют</w:t>
      </w:r>
      <w:r w:rsidR="00BD464C" w:rsidRPr="001B6D1E">
        <w:t xml:space="preserve"> </w:t>
      </w:r>
      <w:r w:rsidRPr="001B6D1E">
        <w:t>данные.</w:t>
      </w:r>
      <w:r w:rsidR="00BD464C" w:rsidRPr="001B6D1E">
        <w:t xml:space="preserve"> </w:t>
      </w:r>
      <w:r w:rsidRPr="001B6D1E">
        <w:t>Этот</w:t>
      </w:r>
      <w:r w:rsidR="00BD464C" w:rsidRPr="001B6D1E">
        <w:t xml:space="preserve"> </w:t>
      </w:r>
      <w:r w:rsidRPr="001B6D1E">
        <w:t>этап</w:t>
      </w:r>
      <w:r w:rsidR="00BD464C" w:rsidRPr="001B6D1E">
        <w:t xml:space="preserve"> </w:t>
      </w:r>
      <w:r w:rsidRPr="001B6D1E">
        <w:t>занимает</w:t>
      </w:r>
      <w:r w:rsidR="00BD464C" w:rsidRPr="001B6D1E">
        <w:t xml:space="preserve"> </w:t>
      </w:r>
      <w:r w:rsidRPr="001B6D1E">
        <w:t>от</w:t>
      </w:r>
      <w:r w:rsidR="00BD464C" w:rsidRPr="001B6D1E">
        <w:t xml:space="preserve"> </w:t>
      </w:r>
      <w:r w:rsidRPr="001B6D1E">
        <w:t>нескольких</w:t>
      </w:r>
      <w:r w:rsidR="00BD464C" w:rsidRPr="001B6D1E">
        <w:t xml:space="preserve"> </w:t>
      </w:r>
      <w:r w:rsidRPr="001B6D1E">
        <w:t>недель</w:t>
      </w:r>
      <w:r w:rsidR="00BD464C" w:rsidRPr="001B6D1E">
        <w:t xml:space="preserve"> </w:t>
      </w:r>
      <w:r w:rsidRPr="001B6D1E">
        <w:t>до</w:t>
      </w:r>
      <w:r w:rsidR="00BD464C" w:rsidRPr="001B6D1E">
        <w:t xml:space="preserve"> </w:t>
      </w:r>
      <w:r w:rsidRPr="001B6D1E">
        <w:t>месяца,</w:t>
      </w:r>
      <w:r w:rsidR="00BD464C" w:rsidRPr="001B6D1E">
        <w:t xml:space="preserve"> </w:t>
      </w:r>
      <w:r w:rsidRPr="001B6D1E">
        <w:t>зависит</w:t>
      </w:r>
      <w:r w:rsidR="00BD464C" w:rsidRPr="001B6D1E">
        <w:t xml:space="preserve"> </w:t>
      </w:r>
      <w:r w:rsidRPr="001B6D1E">
        <w:t>от</w:t>
      </w:r>
      <w:r w:rsidR="00BD464C" w:rsidRPr="001B6D1E">
        <w:t xml:space="preserve"> </w:t>
      </w:r>
      <w:r w:rsidRPr="001B6D1E">
        <w:t>сложности</w:t>
      </w:r>
      <w:r w:rsidR="00BD464C" w:rsidRPr="001B6D1E">
        <w:t xml:space="preserve"> </w:t>
      </w:r>
      <w:r w:rsidRPr="001B6D1E">
        <w:t>дела</w:t>
      </w:r>
      <w:r w:rsidR="00BD464C" w:rsidRPr="001B6D1E">
        <w:t xml:space="preserve"> </w:t>
      </w:r>
      <w:r w:rsidRPr="001B6D1E">
        <w:t>и</w:t>
      </w:r>
      <w:r w:rsidR="00BD464C" w:rsidRPr="001B6D1E">
        <w:t xml:space="preserve"> </w:t>
      </w:r>
      <w:r w:rsidRPr="001B6D1E">
        <w:t>загруженности</w:t>
      </w:r>
      <w:r w:rsidR="00BD464C" w:rsidRPr="001B6D1E">
        <w:t xml:space="preserve"> </w:t>
      </w:r>
      <w:r w:rsidRPr="001B6D1E">
        <w:t>сотрудников.</w:t>
      </w:r>
      <w:r w:rsidR="00BD464C" w:rsidRPr="001B6D1E">
        <w:t xml:space="preserve"> </w:t>
      </w:r>
      <w:r w:rsidRPr="001B6D1E">
        <w:t>Решение</w:t>
      </w:r>
      <w:r w:rsidR="00BD464C" w:rsidRPr="001B6D1E">
        <w:t xml:space="preserve"> </w:t>
      </w:r>
      <w:r w:rsidRPr="001B6D1E">
        <w:t>о</w:t>
      </w:r>
      <w:r w:rsidR="00BD464C" w:rsidRPr="001B6D1E">
        <w:t xml:space="preserve"> </w:t>
      </w:r>
      <w:r w:rsidRPr="001B6D1E">
        <w:t>назначении</w:t>
      </w:r>
      <w:r w:rsidR="00BD464C" w:rsidRPr="001B6D1E">
        <w:t xml:space="preserve"> </w:t>
      </w:r>
      <w:r w:rsidRPr="001B6D1E">
        <w:t>пенсии</w:t>
      </w:r>
      <w:r w:rsidR="00BD464C" w:rsidRPr="001B6D1E">
        <w:t xml:space="preserve"> </w:t>
      </w:r>
      <w:r w:rsidRPr="001B6D1E">
        <w:t>принимает</w:t>
      </w:r>
      <w:r w:rsidR="00BD464C" w:rsidRPr="001B6D1E">
        <w:t xml:space="preserve"> </w:t>
      </w:r>
      <w:r w:rsidRPr="001B6D1E">
        <w:t>исключительно</w:t>
      </w:r>
      <w:r w:rsidR="00BD464C" w:rsidRPr="001B6D1E">
        <w:t xml:space="preserve"> </w:t>
      </w:r>
      <w:r w:rsidRPr="001B6D1E">
        <w:t>СФР,</w:t>
      </w:r>
      <w:r w:rsidR="00BD464C" w:rsidRPr="001B6D1E">
        <w:t xml:space="preserve"> </w:t>
      </w:r>
      <w:r w:rsidRPr="001B6D1E">
        <w:t>а</w:t>
      </w:r>
      <w:r w:rsidR="00BD464C" w:rsidRPr="001B6D1E">
        <w:t xml:space="preserve"> </w:t>
      </w:r>
      <w:r w:rsidRPr="001B6D1E">
        <w:t>МФЦ</w:t>
      </w:r>
      <w:r w:rsidR="00BD464C" w:rsidRPr="001B6D1E">
        <w:t xml:space="preserve"> </w:t>
      </w:r>
      <w:r w:rsidRPr="001B6D1E">
        <w:t>обеспечивает</w:t>
      </w:r>
      <w:r w:rsidR="00BD464C" w:rsidRPr="001B6D1E">
        <w:t xml:space="preserve"> </w:t>
      </w:r>
      <w:r w:rsidRPr="001B6D1E">
        <w:t>лишь</w:t>
      </w:r>
      <w:r w:rsidR="00BD464C" w:rsidRPr="001B6D1E">
        <w:t xml:space="preserve"> </w:t>
      </w:r>
      <w:r w:rsidRPr="001B6D1E">
        <w:t>прием</w:t>
      </w:r>
      <w:r w:rsidR="00BD464C" w:rsidRPr="001B6D1E">
        <w:t xml:space="preserve"> </w:t>
      </w:r>
      <w:r w:rsidRPr="001B6D1E">
        <w:t>и</w:t>
      </w:r>
      <w:r w:rsidR="00BD464C" w:rsidRPr="001B6D1E">
        <w:t xml:space="preserve"> </w:t>
      </w:r>
      <w:r w:rsidRPr="001B6D1E">
        <w:t>передачу</w:t>
      </w:r>
      <w:r w:rsidR="00BD464C" w:rsidRPr="001B6D1E">
        <w:t xml:space="preserve"> </w:t>
      </w:r>
      <w:r w:rsidRPr="001B6D1E">
        <w:t>материалов.</w:t>
      </w:r>
    </w:p>
    <w:p w14:paraId="387DBC49" w14:textId="77777777" w:rsidR="00924CA8" w:rsidRPr="001B6D1E" w:rsidRDefault="00924CA8" w:rsidP="00924CA8">
      <w:r w:rsidRPr="001B6D1E">
        <w:t>Процесс</w:t>
      </w:r>
      <w:r w:rsidR="00BD464C" w:rsidRPr="001B6D1E">
        <w:t xml:space="preserve"> </w:t>
      </w:r>
      <w:r w:rsidRPr="001B6D1E">
        <w:t>может</w:t>
      </w:r>
      <w:r w:rsidR="00BD464C" w:rsidRPr="001B6D1E">
        <w:t xml:space="preserve"> </w:t>
      </w:r>
      <w:r w:rsidRPr="001B6D1E">
        <w:t>занять</w:t>
      </w:r>
      <w:r w:rsidR="00BD464C" w:rsidRPr="001B6D1E">
        <w:t xml:space="preserve"> </w:t>
      </w:r>
      <w:r w:rsidRPr="001B6D1E">
        <w:t>больше</w:t>
      </w:r>
      <w:r w:rsidR="00BD464C" w:rsidRPr="001B6D1E">
        <w:t xml:space="preserve"> </w:t>
      </w:r>
      <w:r w:rsidRPr="001B6D1E">
        <w:t>времени,</w:t>
      </w:r>
      <w:r w:rsidR="00BD464C" w:rsidRPr="001B6D1E">
        <w:t xml:space="preserve"> </w:t>
      </w:r>
      <w:r w:rsidRPr="001B6D1E">
        <w:t>если</w:t>
      </w:r>
      <w:r w:rsidR="00BD464C" w:rsidRPr="001B6D1E">
        <w:t xml:space="preserve"> </w:t>
      </w:r>
      <w:r w:rsidRPr="001B6D1E">
        <w:t>в</w:t>
      </w:r>
      <w:r w:rsidR="00BD464C" w:rsidRPr="001B6D1E">
        <w:t xml:space="preserve"> </w:t>
      </w:r>
      <w:r w:rsidRPr="001B6D1E">
        <w:t>документах</w:t>
      </w:r>
      <w:r w:rsidR="00BD464C" w:rsidRPr="001B6D1E">
        <w:t xml:space="preserve"> </w:t>
      </w:r>
      <w:r w:rsidRPr="001B6D1E">
        <w:t>у</w:t>
      </w:r>
      <w:r w:rsidR="00BD464C" w:rsidRPr="001B6D1E">
        <w:t xml:space="preserve"> </w:t>
      </w:r>
      <w:r w:rsidRPr="001B6D1E">
        <w:t>заявителя</w:t>
      </w:r>
      <w:r w:rsidR="00BD464C" w:rsidRPr="001B6D1E">
        <w:t xml:space="preserve"> </w:t>
      </w:r>
      <w:r w:rsidRPr="001B6D1E">
        <w:t>есть</w:t>
      </w:r>
      <w:r w:rsidR="00BD464C" w:rsidRPr="001B6D1E">
        <w:t xml:space="preserve"> </w:t>
      </w:r>
      <w:r w:rsidRPr="001B6D1E">
        <w:t>какие-то</w:t>
      </w:r>
      <w:r w:rsidR="00BD464C" w:rsidRPr="001B6D1E">
        <w:t xml:space="preserve"> </w:t>
      </w:r>
      <w:r w:rsidRPr="001B6D1E">
        <w:t>спорные</w:t>
      </w:r>
      <w:r w:rsidR="00BD464C" w:rsidRPr="001B6D1E">
        <w:t xml:space="preserve"> </w:t>
      </w:r>
      <w:r w:rsidRPr="001B6D1E">
        <w:t>моменты</w:t>
      </w:r>
      <w:r w:rsidR="00BD464C" w:rsidRPr="001B6D1E">
        <w:t xml:space="preserve"> </w:t>
      </w:r>
      <w:r w:rsidRPr="001B6D1E">
        <w:t>или</w:t>
      </w:r>
      <w:r w:rsidR="00BD464C" w:rsidRPr="001B6D1E">
        <w:t xml:space="preserve"> </w:t>
      </w:r>
      <w:r w:rsidRPr="001B6D1E">
        <w:t>недостаточно</w:t>
      </w:r>
      <w:r w:rsidR="00BD464C" w:rsidRPr="001B6D1E">
        <w:t xml:space="preserve"> </w:t>
      </w:r>
      <w:r w:rsidRPr="001B6D1E">
        <w:t>доказательств</w:t>
      </w:r>
      <w:r w:rsidR="00BD464C" w:rsidRPr="001B6D1E">
        <w:t xml:space="preserve"> </w:t>
      </w:r>
      <w:r w:rsidRPr="001B6D1E">
        <w:t>для</w:t>
      </w:r>
      <w:r w:rsidR="00BD464C" w:rsidRPr="001B6D1E">
        <w:t xml:space="preserve"> </w:t>
      </w:r>
      <w:r w:rsidRPr="001B6D1E">
        <w:t>подтверждения</w:t>
      </w:r>
      <w:r w:rsidR="00BD464C" w:rsidRPr="001B6D1E">
        <w:t xml:space="preserve"> </w:t>
      </w:r>
      <w:r w:rsidRPr="001B6D1E">
        <w:t>права</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Например,</w:t>
      </w:r>
      <w:r w:rsidR="00BD464C" w:rsidRPr="001B6D1E">
        <w:t xml:space="preserve"> </w:t>
      </w:r>
      <w:r w:rsidRPr="001B6D1E">
        <w:t>если</w:t>
      </w:r>
      <w:r w:rsidR="00BD464C" w:rsidRPr="001B6D1E">
        <w:t xml:space="preserve"> </w:t>
      </w:r>
      <w:r w:rsidRPr="001B6D1E">
        <w:t>есть</w:t>
      </w:r>
      <w:r w:rsidR="00BD464C" w:rsidRPr="001B6D1E">
        <w:t xml:space="preserve"> </w:t>
      </w:r>
      <w:r w:rsidRPr="001B6D1E">
        <w:t>периоды</w:t>
      </w:r>
      <w:r w:rsidR="00BD464C" w:rsidRPr="001B6D1E">
        <w:t xml:space="preserve"> </w:t>
      </w:r>
      <w:r w:rsidRPr="001B6D1E">
        <w:t>работы</w:t>
      </w:r>
      <w:r w:rsidR="00BD464C" w:rsidRPr="001B6D1E">
        <w:t xml:space="preserve"> </w:t>
      </w:r>
      <w:r w:rsidRPr="001B6D1E">
        <w:t>за</w:t>
      </w:r>
      <w:r w:rsidR="00BD464C" w:rsidRPr="001B6D1E">
        <w:t xml:space="preserve"> </w:t>
      </w:r>
      <w:r w:rsidRPr="001B6D1E">
        <w:t>границей</w:t>
      </w:r>
      <w:r w:rsidR="00BD464C" w:rsidRPr="001B6D1E">
        <w:t xml:space="preserve"> </w:t>
      </w:r>
      <w:r w:rsidRPr="001B6D1E">
        <w:t>или</w:t>
      </w:r>
      <w:r w:rsidR="00BD464C" w:rsidRPr="001B6D1E">
        <w:t xml:space="preserve"> </w:t>
      </w:r>
      <w:r w:rsidRPr="001B6D1E">
        <w:t>стаж</w:t>
      </w:r>
      <w:r w:rsidR="00BD464C" w:rsidRPr="001B6D1E">
        <w:t xml:space="preserve"> </w:t>
      </w:r>
      <w:r w:rsidRPr="001B6D1E">
        <w:t>не</w:t>
      </w:r>
      <w:r w:rsidR="00BD464C" w:rsidRPr="001B6D1E">
        <w:t xml:space="preserve"> </w:t>
      </w:r>
      <w:r w:rsidRPr="001B6D1E">
        <w:t>полностью</w:t>
      </w:r>
      <w:r w:rsidR="00BD464C" w:rsidRPr="001B6D1E">
        <w:t xml:space="preserve"> </w:t>
      </w:r>
      <w:r w:rsidRPr="001B6D1E">
        <w:t>отражен</w:t>
      </w:r>
      <w:r w:rsidR="00BD464C" w:rsidRPr="001B6D1E">
        <w:t xml:space="preserve"> </w:t>
      </w:r>
      <w:r w:rsidRPr="001B6D1E">
        <w:t>в</w:t>
      </w:r>
      <w:r w:rsidR="00BD464C" w:rsidRPr="001B6D1E">
        <w:t xml:space="preserve"> </w:t>
      </w:r>
      <w:r w:rsidRPr="001B6D1E">
        <w:t>трудовой</w:t>
      </w:r>
      <w:r w:rsidR="00BD464C" w:rsidRPr="001B6D1E">
        <w:t xml:space="preserve"> </w:t>
      </w:r>
      <w:r w:rsidRPr="001B6D1E">
        <w:t>книжке</w:t>
      </w:r>
      <w:r w:rsidR="00BD464C" w:rsidRPr="001B6D1E">
        <w:t xml:space="preserve"> - </w:t>
      </w:r>
      <w:r w:rsidRPr="001B6D1E">
        <w:t>может</w:t>
      </w:r>
      <w:r w:rsidR="00BD464C" w:rsidRPr="001B6D1E">
        <w:t xml:space="preserve"> </w:t>
      </w:r>
      <w:r w:rsidRPr="001B6D1E">
        <w:t>потребоваться</w:t>
      </w:r>
      <w:r w:rsidR="00BD464C" w:rsidRPr="001B6D1E">
        <w:t xml:space="preserve"> </w:t>
      </w:r>
      <w:r w:rsidRPr="001B6D1E">
        <w:t>дополнительное</w:t>
      </w:r>
      <w:r w:rsidR="00BD464C" w:rsidRPr="001B6D1E">
        <w:t xml:space="preserve"> </w:t>
      </w:r>
      <w:r w:rsidRPr="001B6D1E">
        <w:t>время</w:t>
      </w:r>
      <w:r w:rsidR="00BD464C" w:rsidRPr="001B6D1E">
        <w:t xml:space="preserve"> </w:t>
      </w:r>
      <w:r w:rsidRPr="001B6D1E">
        <w:t>для</w:t>
      </w:r>
      <w:r w:rsidR="00BD464C" w:rsidRPr="001B6D1E">
        <w:t xml:space="preserve"> </w:t>
      </w:r>
      <w:r w:rsidRPr="001B6D1E">
        <w:t>сбора</w:t>
      </w:r>
      <w:r w:rsidR="00BD464C" w:rsidRPr="001B6D1E">
        <w:t xml:space="preserve"> </w:t>
      </w:r>
      <w:r w:rsidRPr="001B6D1E">
        <w:t>и</w:t>
      </w:r>
      <w:r w:rsidR="00BD464C" w:rsidRPr="001B6D1E">
        <w:t xml:space="preserve"> </w:t>
      </w:r>
      <w:r w:rsidRPr="001B6D1E">
        <w:t>проверки</w:t>
      </w:r>
      <w:r w:rsidR="00BD464C" w:rsidRPr="001B6D1E">
        <w:t xml:space="preserve"> </w:t>
      </w:r>
      <w:r w:rsidRPr="001B6D1E">
        <w:t>данных.</w:t>
      </w:r>
      <w:r w:rsidR="00BD464C" w:rsidRPr="001B6D1E">
        <w:t xml:space="preserve"> </w:t>
      </w:r>
      <w:r w:rsidRPr="001B6D1E">
        <w:t>В</w:t>
      </w:r>
      <w:r w:rsidR="00BD464C" w:rsidRPr="001B6D1E">
        <w:t xml:space="preserve"> </w:t>
      </w:r>
      <w:r w:rsidRPr="001B6D1E">
        <w:t>таких</w:t>
      </w:r>
      <w:r w:rsidR="00BD464C" w:rsidRPr="001B6D1E">
        <w:t xml:space="preserve"> </w:t>
      </w:r>
      <w:r w:rsidRPr="001B6D1E">
        <w:t>случаях</w:t>
      </w:r>
      <w:r w:rsidR="00BD464C" w:rsidRPr="001B6D1E">
        <w:t xml:space="preserve"> </w:t>
      </w:r>
      <w:r w:rsidRPr="001B6D1E">
        <w:t>сотрудники</w:t>
      </w:r>
      <w:r w:rsidR="00BD464C" w:rsidRPr="001B6D1E">
        <w:t xml:space="preserve"> </w:t>
      </w:r>
      <w:r w:rsidRPr="001B6D1E">
        <w:t>СФР</w:t>
      </w:r>
      <w:r w:rsidR="00BD464C" w:rsidRPr="001B6D1E">
        <w:t xml:space="preserve"> </w:t>
      </w:r>
      <w:r w:rsidRPr="001B6D1E">
        <w:t>имеют</w:t>
      </w:r>
      <w:r w:rsidR="00BD464C" w:rsidRPr="001B6D1E">
        <w:t xml:space="preserve"> </w:t>
      </w:r>
      <w:r w:rsidRPr="001B6D1E">
        <w:t>право</w:t>
      </w:r>
      <w:r w:rsidR="00BD464C" w:rsidRPr="001B6D1E">
        <w:t xml:space="preserve"> </w:t>
      </w:r>
      <w:r w:rsidRPr="001B6D1E">
        <w:t>запросить</w:t>
      </w:r>
      <w:r w:rsidR="00BD464C" w:rsidRPr="001B6D1E">
        <w:t xml:space="preserve"> </w:t>
      </w:r>
      <w:r w:rsidRPr="001B6D1E">
        <w:t>у</w:t>
      </w:r>
      <w:r w:rsidR="00BD464C" w:rsidRPr="001B6D1E">
        <w:t xml:space="preserve"> </w:t>
      </w:r>
      <w:r w:rsidRPr="001B6D1E">
        <w:t>заявителя</w:t>
      </w:r>
      <w:r w:rsidR="00BD464C" w:rsidRPr="001B6D1E">
        <w:t xml:space="preserve"> </w:t>
      </w:r>
      <w:r w:rsidRPr="001B6D1E">
        <w:t>дополнительные</w:t>
      </w:r>
      <w:r w:rsidR="00BD464C" w:rsidRPr="001B6D1E">
        <w:t xml:space="preserve"> </w:t>
      </w:r>
      <w:r w:rsidRPr="001B6D1E">
        <w:t>справки</w:t>
      </w:r>
      <w:r w:rsidR="00BD464C" w:rsidRPr="001B6D1E">
        <w:t xml:space="preserve"> </w:t>
      </w:r>
      <w:r w:rsidRPr="001B6D1E">
        <w:t>или</w:t>
      </w:r>
      <w:r w:rsidR="00BD464C" w:rsidRPr="001B6D1E">
        <w:t xml:space="preserve"> </w:t>
      </w:r>
      <w:r w:rsidRPr="001B6D1E">
        <w:t>разъяснения,</w:t>
      </w:r>
      <w:r w:rsidR="00BD464C" w:rsidRPr="001B6D1E">
        <w:t xml:space="preserve"> </w:t>
      </w:r>
      <w:r w:rsidRPr="001B6D1E">
        <w:t>что</w:t>
      </w:r>
      <w:r w:rsidR="00BD464C" w:rsidRPr="001B6D1E">
        <w:t xml:space="preserve"> </w:t>
      </w:r>
      <w:r w:rsidRPr="001B6D1E">
        <w:t>может</w:t>
      </w:r>
      <w:r w:rsidR="00BD464C" w:rsidRPr="001B6D1E">
        <w:t xml:space="preserve"> </w:t>
      </w:r>
      <w:r w:rsidRPr="001B6D1E">
        <w:t>затянуть</w:t>
      </w:r>
      <w:r w:rsidR="00BD464C" w:rsidRPr="001B6D1E">
        <w:t xml:space="preserve"> </w:t>
      </w:r>
      <w:r w:rsidRPr="001B6D1E">
        <w:t>процесс.</w:t>
      </w:r>
    </w:p>
    <w:p w14:paraId="4AAD1B87" w14:textId="77777777" w:rsidR="00924CA8" w:rsidRPr="001B6D1E" w:rsidRDefault="00924CA8" w:rsidP="00924CA8">
      <w:r w:rsidRPr="001B6D1E">
        <w:t>После</w:t>
      </w:r>
      <w:r w:rsidR="00BD464C" w:rsidRPr="001B6D1E">
        <w:t xml:space="preserve"> </w:t>
      </w:r>
      <w:r w:rsidRPr="001B6D1E">
        <w:t>подачи</w:t>
      </w:r>
      <w:r w:rsidR="00BD464C" w:rsidRPr="001B6D1E">
        <w:t xml:space="preserve"> </w:t>
      </w:r>
      <w:r w:rsidRPr="001B6D1E">
        <w:t>бумаг</w:t>
      </w:r>
      <w:r w:rsidR="00BD464C" w:rsidRPr="001B6D1E">
        <w:t xml:space="preserve"> </w:t>
      </w:r>
      <w:r w:rsidRPr="001B6D1E">
        <w:t>в</w:t>
      </w:r>
      <w:r w:rsidR="00BD464C" w:rsidRPr="001B6D1E">
        <w:t xml:space="preserve"> </w:t>
      </w:r>
      <w:r w:rsidRPr="001B6D1E">
        <w:t>МФЦ</w:t>
      </w:r>
      <w:r w:rsidR="00BD464C" w:rsidRPr="001B6D1E">
        <w:t xml:space="preserve"> </w:t>
      </w:r>
      <w:r w:rsidRPr="001B6D1E">
        <w:t>есть</w:t>
      </w:r>
      <w:r w:rsidR="00BD464C" w:rsidRPr="001B6D1E">
        <w:t xml:space="preserve"> </w:t>
      </w:r>
      <w:r w:rsidRPr="001B6D1E">
        <w:t>возможность</w:t>
      </w:r>
      <w:r w:rsidR="00BD464C" w:rsidRPr="001B6D1E">
        <w:t xml:space="preserve"> </w:t>
      </w:r>
      <w:r w:rsidRPr="001B6D1E">
        <w:t>отслеживать</w:t>
      </w:r>
      <w:r w:rsidR="00BD464C" w:rsidRPr="001B6D1E">
        <w:t xml:space="preserve"> </w:t>
      </w:r>
      <w:r w:rsidRPr="001B6D1E">
        <w:t>статус</w:t>
      </w:r>
      <w:r w:rsidR="00BD464C" w:rsidRPr="001B6D1E">
        <w:t xml:space="preserve"> </w:t>
      </w:r>
      <w:r w:rsidRPr="001B6D1E">
        <w:t>заявления.</w:t>
      </w:r>
      <w:r w:rsidR="00BD464C" w:rsidRPr="001B6D1E">
        <w:t xml:space="preserve"> </w:t>
      </w:r>
      <w:r w:rsidRPr="001B6D1E">
        <w:t>Это</w:t>
      </w:r>
      <w:r w:rsidR="00BD464C" w:rsidRPr="001B6D1E">
        <w:t xml:space="preserve"> </w:t>
      </w:r>
      <w:r w:rsidRPr="001B6D1E">
        <w:t>можно</w:t>
      </w:r>
      <w:r w:rsidR="00BD464C" w:rsidRPr="001B6D1E">
        <w:t xml:space="preserve"> </w:t>
      </w:r>
      <w:r w:rsidRPr="001B6D1E">
        <w:t>сделать</w:t>
      </w:r>
      <w:r w:rsidR="00BD464C" w:rsidRPr="001B6D1E">
        <w:t xml:space="preserve"> </w:t>
      </w:r>
      <w:r w:rsidRPr="001B6D1E">
        <w:t>как</w:t>
      </w:r>
      <w:r w:rsidR="00BD464C" w:rsidRPr="001B6D1E">
        <w:t xml:space="preserve"> </w:t>
      </w:r>
      <w:r w:rsidRPr="001B6D1E">
        <w:t>через</w:t>
      </w:r>
      <w:r w:rsidR="00BD464C" w:rsidRPr="001B6D1E">
        <w:t xml:space="preserve"> </w:t>
      </w:r>
      <w:r w:rsidRPr="001B6D1E">
        <w:t>сам</w:t>
      </w:r>
      <w:r w:rsidR="00BD464C" w:rsidRPr="001B6D1E">
        <w:t xml:space="preserve"> </w:t>
      </w:r>
      <w:r w:rsidRPr="001B6D1E">
        <w:t>МФЦ,</w:t>
      </w:r>
      <w:r w:rsidR="00BD464C" w:rsidRPr="001B6D1E">
        <w:t xml:space="preserve"> </w:t>
      </w:r>
      <w:r w:rsidRPr="001B6D1E">
        <w:t>так</w:t>
      </w:r>
      <w:r w:rsidR="00BD464C" w:rsidRPr="001B6D1E">
        <w:t xml:space="preserve"> </w:t>
      </w:r>
      <w:r w:rsidRPr="001B6D1E">
        <w:t>и</w:t>
      </w:r>
      <w:r w:rsidR="00BD464C" w:rsidRPr="001B6D1E">
        <w:t xml:space="preserve"> </w:t>
      </w:r>
      <w:r w:rsidRPr="001B6D1E">
        <w:t>через</w:t>
      </w:r>
      <w:r w:rsidR="00BD464C" w:rsidRPr="001B6D1E">
        <w:t xml:space="preserve"> </w:t>
      </w:r>
      <w:r w:rsidRPr="001B6D1E">
        <w:t>портал</w:t>
      </w:r>
      <w:r w:rsidR="00BD464C" w:rsidRPr="001B6D1E">
        <w:t xml:space="preserve"> </w:t>
      </w:r>
      <w:r w:rsidRPr="001B6D1E">
        <w:t>госуслуг.</w:t>
      </w:r>
      <w:r w:rsidR="00BD464C" w:rsidRPr="001B6D1E">
        <w:t xml:space="preserve"> </w:t>
      </w:r>
      <w:r w:rsidRPr="001B6D1E">
        <w:t>Такой</w:t>
      </w:r>
      <w:r w:rsidR="00BD464C" w:rsidRPr="001B6D1E">
        <w:t xml:space="preserve"> </w:t>
      </w:r>
      <w:r w:rsidRPr="001B6D1E">
        <w:t>трекинг</w:t>
      </w:r>
      <w:r w:rsidR="00BD464C" w:rsidRPr="001B6D1E">
        <w:t xml:space="preserve"> </w:t>
      </w:r>
      <w:r w:rsidRPr="001B6D1E">
        <w:t>позволяет</w:t>
      </w:r>
      <w:r w:rsidR="00BD464C" w:rsidRPr="001B6D1E">
        <w:t xml:space="preserve"> </w:t>
      </w:r>
      <w:r w:rsidRPr="001B6D1E">
        <w:t>быть</w:t>
      </w:r>
      <w:r w:rsidR="00BD464C" w:rsidRPr="001B6D1E">
        <w:t xml:space="preserve"> </w:t>
      </w:r>
      <w:r w:rsidRPr="001B6D1E">
        <w:t>в</w:t>
      </w:r>
      <w:r w:rsidR="00BD464C" w:rsidRPr="001B6D1E">
        <w:t xml:space="preserve"> </w:t>
      </w:r>
      <w:r w:rsidRPr="001B6D1E">
        <w:t>курсе</w:t>
      </w:r>
      <w:r w:rsidR="00BD464C" w:rsidRPr="001B6D1E">
        <w:t xml:space="preserve"> </w:t>
      </w:r>
      <w:r w:rsidRPr="001B6D1E">
        <w:t>всех</w:t>
      </w:r>
      <w:r w:rsidR="00BD464C" w:rsidRPr="001B6D1E">
        <w:t xml:space="preserve"> </w:t>
      </w:r>
      <w:r w:rsidRPr="001B6D1E">
        <w:t>этапов</w:t>
      </w:r>
      <w:r w:rsidR="00BD464C" w:rsidRPr="001B6D1E">
        <w:t xml:space="preserve"> </w:t>
      </w:r>
      <w:r w:rsidRPr="001B6D1E">
        <w:t>рассмотрения</w:t>
      </w:r>
      <w:r w:rsidR="00BD464C" w:rsidRPr="001B6D1E">
        <w:t xml:space="preserve"> </w:t>
      </w:r>
      <w:r w:rsidRPr="001B6D1E">
        <w:t>и</w:t>
      </w:r>
      <w:r w:rsidR="00BD464C" w:rsidRPr="001B6D1E">
        <w:t xml:space="preserve"> </w:t>
      </w:r>
      <w:r w:rsidRPr="001B6D1E">
        <w:t>вовремя</w:t>
      </w:r>
      <w:r w:rsidR="00BD464C" w:rsidRPr="001B6D1E">
        <w:t xml:space="preserve"> </w:t>
      </w:r>
      <w:r w:rsidRPr="001B6D1E">
        <w:t>реагировать</w:t>
      </w:r>
      <w:r w:rsidR="00BD464C" w:rsidRPr="001B6D1E">
        <w:t xml:space="preserve"> </w:t>
      </w:r>
      <w:r w:rsidRPr="001B6D1E">
        <w:t>на</w:t>
      </w:r>
      <w:r w:rsidR="00BD464C" w:rsidRPr="001B6D1E">
        <w:t xml:space="preserve"> </w:t>
      </w:r>
      <w:r w:rsidRPr="001B6D1E">
        <w:t>запросы</w:t>
      </w:r>
      <w:r w:rsidR="00BD464C" w:rsidRPr="001B6D1E">
        <w:t xml:space="preserve"> </w:t>
      </w:r>
      <w:r w:rsidRPr="001B6D1E">
        <w:t>или</w:t>
      </w:r>
      <w:r w:rsidR="00BD464C" w:rsidRPr="001B6D1E">
        <w:t xml:space="preserve"> </w:t>
      </w:r>
      <w:r w:rsidRPr="001B6D1E">
        <w:t>замечания</w:t>
      </w:r>
      <w:r w:rsidR="00BD464C" w:rsidRPr="001B6D1E">
        <w:t xml:space="preserve"> </w:t>
      </w:r>
      <w:r w:rsidRPr="001B6D1E">
        <w:t>со</w:t>
      </w:r>
      <w:r w:rsidR="00BD464C" w:rsidRPr="001B6D1E">
        <w:t xml:space="preserve"> </w:t>
      </w:r>
      <w:r w:rsidRPr="001B6D1E">
        <w:t>стороны</w:t>
      </w:r>
      <w:r w:rsidR="00BD464C" w:rsidRPr="001B6D1E">
        <w:t xml:space="preserve"> </w:t>
      </w:r>
      <w:r w:rsidRPr="001B6D1E">
        <w:t>СФР.</w:t>
      </w:r>
    </w:p>
    <w:p w14:paraId="6E05F02B" w14:textId="77777777" w:rsidR="00924CA8" w:rsidRPr="001B6D1E" w:rsidRDefault="00B6497F" w:rsidP="00924CA8">
      <w:r w:rsidRPr="001B6D1E">
        <w:t>НЕОБХОДИМЫЕ</w:t>
      </w:r>
      <w:r w:rsidR="00BD464C" w:rsidRPr="001B6D1E">
        <w:t xml:space="preserve"> </w:t>
      </w:r>
      <w:r w:rsidRPr="001B6D1E">
        <w:t>ДОКУМЕНТЫ</w:t>
      </w:r>
      <w:r w:rsidR="00BD464C" w:rsidRPr="001B6D1E">
        <w:t xml:space="preserve"> </w:t>
      </w:r>
      <w:r w:rsidRPr="001B6D1E">
        <w:t>ДЛЯ</w:t>
      </w:r>
      <w:r w:rsidR="00BD464C" w:rsidRPr="001B6D1E">
        <w:t xml:space="preserve"> </w:t>
      </w:r>
      <w:r w:rsidRPr="001B6D1E">
        <w:t>ОФОРМЛЕНИЯ</w:t>
      </w:r>
      <w:r w:rsidR="00BD464C" w:rsidRPr="001B6D1E">
        <w:t xml:space="preserve"> </w:t>
      </w:r>
      <w:r w:rsidRPr="001B6D1E">
        <w:t>ПЕНСИИ</w:t>
      </w:r>
      <w:r w:rsidR="00BD464C" w:rsidRPr="001B6D1E">
        <w:t xml:space="preserve"> </w:t>
      </w:r>
      <w:r w:rsidRPr="001B6D1E">
        <w:t>ЧЕРЕЗ</w:t>
      </w:r>
      <w:r w:rsidR="00BD464C" w:rsidRPr="001B6D1E">
        <w:t xml:space="preserve"> </w:t>
      </w:r>
      <w:r w:rsidRPr="001B6D1E">
        <w:t>МФЦ</w:t>
      </w:r>
    </w:p>
    <w:p w14:paraId="74DB9190" w14:textId="77777777" w:rsidR="00924CA8" w:rsidRPr="001B6D1E" w:rsidRDefault="00924CA8" w:rsidP="00924CA8">
      <w:r w:rsidRPr="001B6D1E">
        <w:t>Чтобы</w:t>
      </w:r>
      <w:r w:rsidR="00BD464C" w:rsidRPr="001B6D1E">
        <w:t xml:space="preserve"> </w:t>
      </w:r>
      <w:r w:rsidRPr="001B6D1E">
        <w:t>подать</w:t>
      </w:r>
      <w:r w:rsidR="00BD464C" w:rsidRPr="001B6D1E">
        <w:t xml:space="preserve"> </w:t>
      </w:r>
      <w:r w:rsidRPr="001B6D1E">
        <w:t>заявление</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через</w:t>
      </w:r>
      <w:r w:rsidR="00BD464C" w:rsidRPr="001B6D1E">
        <w:t xml:space="preserve"> </w:t>
      </w:r>
      <w:r w:rsidRPr="001B6D1E">
        <w:t>МФЦ,</w:t>
      </w:r>
      <w:r w:rsidR="00BD464C" w:rsidRPr="001B6D1E">
        <w:t xml:space="preserve"> </w:t>
      </w:r>
      <w:r w:rsidRPr="001B6D1E">
        <w:t>необходимо</w:t>
      </w:r>
      <w:r w:rsidR="00BD464C" w:rsidRPr="001B6D1E">
        <w:t xml:space="preserve"> </w:t>
      </w:r>
      <w:r w:rsidRPr="001B6D1E">
        <w:t>подготовить</w:t>
      </w:r>
      <w:r w:rsidR="00BD464C" w:rsidRPr="001B6D1E">
        <w:t xml:space="preserve"> </w:t>
      </w:r>
      <w:r w:rsidRPr="001B6D1E">
        <w:t>пакет</w:t>
      </w:r>
      <w:r w:rsidR="00BD464C" w:rsidRPr="001B6D1E">
        <w:t xml:space="preserve"> </w:t>
      </w:r>
      <w:r w:rsidRPr="001B6D1E">
        <w:t>бумаг,</w:t>
      </w:r>
      <w:r w:rsidR="00BD464C" w:rsidRPr="001B6D1E">
        <w:t xml:space="preserve"> </w:t>
      </w:r>
      <w:r w:rsidRPr="001B6D1E">
        <w:t>включающий</w:t>
      </w:r>
      <w:r w:rsidR="00BD464C" w:rsidRPr="001B6D1E">
        <w:t xml:space="preserve"> </w:t>
      </w:r>
      <w:r w:rsidRPr="001B6D1E">
        <w:t>удостоверения</w:t>
      </w:r>
      <w:r w:rsidR="00BD464C" w:rsidRPr="001B6D1E">
        <w:t xml:space="preserve"> </w:t>
      </w:r>
      <w:r w:rsidRPr="001B6D1E">
        <w:t>личности</w:t>
      </w:r>
      <w:r w:rsidR="00BD464C" w:rsidRPr="001B6D1E">
        <w:t xml:space="preserve"> </w:t>
      </w:r>
      <w:r w:rsidRPr="001B6D1E">
        <w:t>и</w:t>
      </w:r>
      <w:r w:rsidR="00BD464C" w:rsidRPr="001B6D1E">
        <w:t xml:space="preserve"> </w:t>
      </w:r>
      <w:r w:rsidRPr="001B6D1E">
        <w:t>подтверждение</w:t>
      </w:r>
      <w:r w:rsidR="00BD464C" w:rsidRPr="001B6D1E">
        <w:t xml:space="preserve"> </w:t>
      </w:r>
      <w:r w:rsidRPr="001B6D1E">
        <w:t>трудового</w:t>
      </w:r>
      <w:r w:rsidR="00BD464C" w:rsidRPr="001B6D1E">
        <w:t xml:space="preserve"> </w:t>
      </w:r>
      <w:r w:rsidRPr="001B6D1E">
        <w:t>стажа.</w:t>
      </w:r>
      <w:r w:rsidR="00BD464C" w:rsidRPr="001B6D1E">
        <w:t xml:space="preserve"> </w:t>
      </w:r>
      <w:r w:rsidRPr="001B6D1E">
        <w:t>Полный</w:t>
      </w:r>
      <w:r w:rsidR="00BD464C" w:rsidRPr="001B6D1E">
        <w:t xml:space="preserve"> </w:t>
      </w:r>
      <w:r w:rsidRPr="001B6D1E">
        <w:t>и</w:t>
      </w:r>
      <w:r w:rsidR="00BD464C" w:rsidRPr="001B6D1E">
        <w:t xml:space="preserve"> </w:t>
      </w:r>
      <w:r w:rsidRPr="001B6D1E">
        <w:t>правильно</w:t>
      </w:r>
      <w:r w:rsidR="00BD464C" w:rsidRPr="001B6D1E">
        <w:t xml:space="preserve"> </w:t>
      </w:r>
      <w:r w:rsidRPr="001B6D1E">
        <w:t>оформленный</w:t>
      </w:r>
      <w:r w:rsidR="00BD464C" w:rsidRPr="001B6D1E">
        <w:t xml:space="preserve"> </w:t>
      </w:r>
      <w:r w:rsidRPr="001B6D1E">
        <w:t>комплект</w:t>
      </w:r>
      <w:r w:rsidR="00BD464C" w:rsidRPr="001B6D1E">
        <w:t xml:space="preserve"> </w:t>
      </w:r>
      <w:r w:rsidRPr="001B6D1E">
        <w:t>поможет</w:t>
      </w:r>
      <w:r w:rsidR="00BD464C" w:rsidRPr="001B6D1E">
        <w:t xml:space="preserve"> </w:t>
      </w:r>
      <w:r w:rsidRPr="001B6D1E">
        <w:t>избежать</w:t>
      </w:r>
      <w:r w:rsidR="00BD464C" w:rsidRPr="001B6D1E">
        <w:t xml:space="preserve"> </w:t>
      </w:r>
      <w:r w:rsidRPr="001B6D1E">
        <w:t>задержек</w:t>
      </w:r>
      <w:r w:rsidR="00BD464C" w:rsidRPr="001B6D1E">
        <w:t xml:space="preserve"> </w:t>
      </w:r>
      <w:r w:rsidRPr="001B6D1E">
        <w:t>в</w:t>
      </w:r>
      <w:r w:rsidR="00BD464C" w:rsidRPr="001B6D1E">
        <w:t xml:space="preserve"> </w:t>
      </w:r>
      <w:r w:rsidRPr="001B6D1E">
        <w:t>рассмотрении</w:t>
      </w:r>
      <w:r w:rsidR="00BD464C" w:rsidRPr="001B6D1E">
        <w:t xml:space="preserve"> </w:t>
      </w:r>
      <w:r w:rsidRPr="001B6D1E">
        <w:t>дела.</w:t>
      </w:r>
      <w:r w:rsidR="00BD464C" w:rsidRPr="001B6D1E">
        <w:t xml:space="preserve"> </w:t>
      </w:r>
      <w:r w:rsidRPr="001B6D1E">
        <w:t>Для</w:t>
      </w:r>
      <w:r w:rsidR="00BD464C" w:rsidRPr="001B6D1E">
        <w:t xml:space="preserve"> </w:t>
      </w:r>
      <w:r w:rsidRPr="001B6D1E">
        <w:t>оформления</w:t>
      </w:r>
      <w:r w:rsidR="00BD464C" w:rsidRPr="001B6D1E">
        <w:t xml:space="preserve"> </w:t>
      </w:r>
      <w:r w:rsidRPr="001B6D1E">
        <w:t>в</w:t>
      </w:r>
      <w:r w:rsidR="00BD464C" w:rsidRPr="001B6D1E">
        <w:t xml:space="preserve"> </w:t>
      </w:r>
      <w:r w:rsidRPr="001B6D1E">
        <w:t>МФЦ</w:t>
      </w:r>
      <w:r w:rsidR="00BD464C" w:rsidRPr="001B6D1E">
        <w:t xml:space="preserve"> </w:t>
      </w:r>
      <w:r w:rsidRPr="001B6D1E">
        <w:t>понадобятся</w:t>
      </w:r>
      <w:r w:rsidR="00BD464C" w:rsidRPr="001B6D1E">
        <w:t xml:space="preserve"> </w:t>
      </w:r>
      <w:r w:rsidRPr="001B6D1E">
        <w:t>паспорт,</w:t>
      </w:r>
      <w:r w:rsidR="00BD464C" w:rsidRPr="001B6D1E">
        <w:t xml:space="preserve"> </w:t>
      </w:r>
      <w:r w:rsidRPr="001B6D1E">
        <w:t>СНИЛС,</w:t>
      </w:r>
      <w:r w:rsidR="00BD464C" w:rsidRPr="001B6D1E">
        <w:t xml:space="preserve"> </w:t>
      </w:r>
      <w:r w:rsidRPr="001B6D1E">
        <w:t>трудовая</w:t>
      </w:r>
      <w:r w:rsidR="00BD464C" w:rsidRPr="001B6D1E">
        <w:t xml:space="preserve"> </w:t>
      </w:r>
      <w:r w:rsidRPr="001B6D1E">
        <w:t>книжка</w:t>
      </w:r>
      <w:r w:rsidR="00BD464C" w:rsidRPr="001B6D1E">
        <w:t xml:space="preserve"> </w:t>
      </w:r>
      <w:r w:rsidRPr="001B6D1E">
        <w:t>и</w:t>
      </w:r>
      <w:r w:rsidR="00BD464C" w:rsidRPr="001B6D1E">
        <w:t xml:space="preserve"> </w:t>
      </w:r>
      <w:r w:rsidRPr="001B6D1E">
        <w:t>другие</w:t>
      </w:r>
      <w:r w:rsidR="00BD464C" w:rsidRPr="001B6D1E">
        <w:t xml:space="preserve"> </w:t>
      </w:r>
      <w:r w:rsidRPr="001B6D1E">
        <w:t>сведения,</w:t>
      </w:r>
      <w:r w:rsidR="00BD464C" w:rsidRPr="001B6D1E">
        <w:t xml:space="preserve"> </w:t>
      </w:r>
      <w:r w:rsidRPr="001B6D1E">
        <w:t>подтверждающие</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получение</w:t>
      </w:r>
      <w:r w:rsidR="00BD464C" w:rsidRPr="001B6D1E">
        <w:t xml:space="preserve"> </w:t>
      </w:r>
      <w:r w:rsidRPr="001B6D1E">
        <w:t>пенсии.</w:t>
      </w:r>
    </w:p>
    <w:p w14:paraId="266C298A" w14:textId="77777777" w:rsidR="00924CA8" w:rsidRPr="001B6D1E" w:rsidRDefault="00B6497F" w:rsidP="00924CA8">
      <w:r w:rsidRPr="001B6D1E">
        <w:t>1.</w:t>
      </w:r>
      <w:r w:rsidR="00BD464C" w:rsidRPr="001B6D1E">
        <w:t xml:space="preserve"> </w:t>
      </w:r>
      <w:r w:rsidR="00924CA8" w:rsidRPr="001B6D1E">
        <w:t>Паспорт</w:t>
      </w:r>
      <w:r w:rsidR="00BD464C" w:rsidRPr="001B6D1E">
        <w:t xml:space="preserve"> </w:t>
      </w:r>
      <w:r w:rsidR="00924CA8" w:rsidRPr="001B6D1E">
        <w:t>и</w:t>
      </w:r>
      <w:r w:rsidR="00BD464C" w:rsidRPr="001B6D1E">
        <w:t xml:space="preserve"> </w:t>
      </w:r>
      <w:r w:rsidR="00924CA8" w:rsidRPr="001B6D1E">
        <w:t>идентификационный</w:t>
      </w:r>
      <w:r w:rsidR="00BD464C" w:rsidRPr="001B6D1E">
        <w:t xml:space="preserve"> </w:t>
      </w:r>
      <w:r w:rsidR="00924CA8" w:rsidRPr="001B6D1E">
        <w:t>код</w:t>
      </w:r>
    </w:p>
    <w:p w14:paraId="1E826016" w14:textId="77777777" w:rsidR="00924CA8" w:rsidRPr="001B6D1E" w:rsidRDefault="00924CA8" w:rsidP="00924CA8">
      <w:r w:rsidRPr="001B6D1E">
        <w:t>Основным</w:t>
      </w:r>
      <w:r w:rsidR="00BD464C" w:rsidRPr="001B6D1E">
        <w:t xml:space="preserve"> </w:t>
      </w:r>
      <w:r w:rsidRPr="001B6D1E">
        <w:t>документом,</w:t>
      </w:r>
      <w:r w:rsidR="00BD464C" w:rsidRPr="001B6D1E">
        <w:t xml:space="preserve"> </w:t>
      </w:r>
      <w:r w:rsidRPr="001B6D1E">
        <w:t>удостоверяющим</w:t>
      </w:r>
      <w:r w:rsidR="00BD464C" w:rsidRPr="001B6D1E">
        <w:t xml:space="preserve"> </w:t>
      </w:r>
      <w:r w:rsidRPr="001B6D1E">
        <w:t>личность,</w:t>
      </w:r>
      <w:r w:rsidR="00BD464C" w:rsidRPr="001B6D1E">
        <w:t xml:space="preserve"> </w:t>
      </w:r>
      <w:r w:rsidRPr="001B6D1E">
        <w:t>является</w:t>
      </w:r>
      <w:r w:rsidR="00BD464C" w:rsidRPr="001B6D1E">
        <w:t xml:space="preserve"> </w:t>
      </w:r>
      <w:r w:rsidRPr="001B6D1E">
        <w:t>паспорт</w:t>
      </w:r>
      <w:r w:rsidR="00BD464C" w:rsidRPr="001B6D1E">
        <w:t xml:space="preserve"> </w:t>
      </w:r>
      <w:r w:rsidRPr="001B6D1E">
        <w:t>гражданина</w:t>
      </w:r>
      <w:r w:rsidR="00BD464C" w:rsidRPr="001B6D1E">
        <w:t xml:space="preserve"> </w:t>
      </w:r>
      <w:r w:rsidRPr="001B6D1E">
        <w:t>Российской</w:t>
      </w:r>
      <w:r w:rsidR="00BD464C" w:rsidRPr="001B6D1E">
        <w:t xml:space="preserve"> </w:t>
      </w:r>
      <w:r w:rsidRPr="001B6D1E">
        <w:t>Федерации.</w:t>
      </w:r>
      <w:r w:rsidR="00BD464C" w:rsidRPr="001B6D1E">
        <w:t xml:space="preserve"> </w:t>
      </w:r>
      <w:r w:rsidRPr="001B6D1E">
        <w:t>Также</w:t>
      </w:r>
      <w:r w:rsidR="00BD464C" w:rsidRPr="001B6D1E">
        <w:t xml:space="preserve"> </w:t>
      </w:r>
      <w:r w:rsidRPr="001B6D1E">
        <w:t>необходим</w:t>
      </w:r>
      <w:r w:rsidR="00BD464C" w:rsidRPr="001B6D1E">
        <w:t xml:space="preserve"> </w:t>
      </w:r>
      <w:r w:rsidRPr="001B6D1E">
        <w:t>СНИЛС,</w:t>
      </w:r>
      <w:r w:rsidR="00BD464C" w:rsidRPr="001B6D1E">
        <w:t xml:space="preserve"> </w:t>
      </w:r>
      <w:r w:rsidRPr="001B6D1E">
        <w:t>который</w:t>
      </w:r>
      <w:r w:rsidR="00BD464C" w:rsidRPr="001B6D1E">
        <w:t xml:space="preserve"> </w:t>
      </w:r>
      <w:r w:rsidRPr="001B6D1E">
        <w:t>подтверждает</w:t>
      </w:r>
      <w:r w:rsidR="00BD464C" w:rsidRPr="001B6D1E">
        <w:t xml:space="preserve"> </w:t>
      </w:r>
      <w:r w:rsidRPr="001B6D1E">
        <w:t>регистрацию</w:t>
      </w:r>
      <w:r w:rsidR="00BD464C" w:rsidRPr="001B6D1E">
        <w:t xml:space="preserve"> </w:t>
      </w:r>
      <w:r w:rsidRPr="001B6D1E">
        <w:t>в</w:t>
      </w:r>
      <w:r w:rsidR="00BD464C" w:rsidRPr="001B6D1E">
        <w:t xml:space="preserve"> </w:t>
      </w:r>
      <w:r w:rsidRPr="001B6D1E">
        <w:t>системе</w:t>
      </w:r>
      <w:r w:rsidR="00BD464C" w:rsidRPr="001B6D1E">
        <w:t xml:space="preserve"> </w:t>
      </w:r>
      <w:r w:rsidRPr="001B6D1E">
        <w:t>обязательного</w:t>
      </w:r>
      <w:r w:rsidR="00BD464C" w:rsidRPr="001B6D1E">
        <w:t xml:space="preserve"> </w:t>
      </w:r>
      <w:r w:rsidRPr="001B6D1E">
        <w:t>пенсионного</w:t>
      </w:r>
      <w:r w:rsidR="00BD464C" w:rsidRPr="001B6D1E">
        <w:t xml:space="preserve"> </w:t>
      </w:r>
      <w:r w:rsidRPr="001B6D1E">
        <w:t>страхования.</w:t>
      </w:r>
      <w:r w:rsidR="00BD464C" w:rsidRPr="001B6D1E">
        <w:t xml:space="preserve"> </w:t>
      </w:r>
      <w:r w:rsidRPr="001B6D1E">
        <w:t>Если</w:t>
      </w:r>
      <w:r w:rsidR="00BD464C" w:rsidRPr="001B6D1E">
        <w:t xml:space="preserve"> </w:t>
      </w:r>
      <w:r w:rsidRPr="001B6D1E">
        <w:t>есть</w:t>
      </w:r>
      <w:r w:rsidR="00BD464C" w:rsidRPr="001B6D1E">
        <w:t xml:space="preserve"> </w:t>
      </w:r>
      <w:r w:rsidRPr="001B6D1E">
        <w:t>возможность</w:t>
      </w:r>
      <w:r w:rsidR="00BD464C" w:rsidRPr="001B6D1E">
        <w:t xml:space="preserve"> </w:t>
      </w:r>
      <w:r w:rsidRPr="001B6D1E">
        <w:t>скопировать</w:t>
      </w:r>
      <w:r w:rsidR="00BD464C" w:rsidRPr="001B6D1E">
        <w:t xml:space="preserve"> </w:t>
      </w:r>
      <w:r w:rsidRPr="001B6D1E">
        <w:t>бумаги</w:t>
      </w:r>
      <w:r w:rsidR="00BD464C" w:rsidRPr="001B6D1E">
        <w:t xml:space="preserve"> </w:t>
      </w:r>
      <w:r w:rsidRPr="001B6D1E">
        <w:t>перед</w:t>
      </w:r>
      <w:r w:rsidR="00BD464C" w:rsidRPr="001B6D1E">
        <w:t xml:space="preserve"> </w:t>
      </w:r>
      <w:r w:rsidRPr="001B6D1E">
        <w:t>подачей,</w:t>
      </w:r>
      <w:r w:rsidR="00BD464C" w:rsidRPr="001B6D1E">
        <w:t xml:space="preserve"> </w:t>
      </w:r>
      <w:r w:rsidRPr="001B6D1E">
        <w:t>лучше</w:t>
      </w:r>
      <w:r w:rsidR="00BD464C" w:rsidRPr="001B6D1E">
        <w:t xml:space="preserve"> </w:t>
      </w:r>
      <w:r w:rsidRPr="001B6D1E">
        <w:t>это</w:t>
      </w:r>
      <w:r w:rsidR="00BD464C" w:rsidRPr="001B6D1E">
        <w:t xml:space="preserve"> </w:t>
      </w:r>
      <w:r w:rsidRPr="001B6D1E">
        <w:t>сделать.</w:t>
      </w:r>
      <w:r w:rsidR="00BD464C" w:rsidRPr="001B6D1E">
        <w:t xml:space="preserve"> </w:t>
      </w:r>
      <w:r w:rsidRPr="001B6D1E">
        <w:t>Обидно</w:t>
      </w:r>
      <w:r w:rsidR="00BD464C" w:rsidRPr="001B6D1E">
        <w:t xml:space="preserve"> </w:t>
      </w:r>
      <w:r w:rsidRPr="001B6D1E">
        <w:t>будет</w:t>
      </w:r>
      <w:r w:rsidR="00BD464C" w:rsidRPr="001B6D1E">
        <w:t xml:space="preserve"> </w:t>
      </w:r>
      <w:r w:rsidRPr="001B6D1E">
        <w:t>отстоять</w:t>
      </w:r>
      <w:r w:rsidR="00BD464C" w:rsidRPr="001B6D1E">
        <w:t xml:space="preserve"> </w:t>
      </w:r>
      <w:r w:rsidRPr="001B6D1E">
        <w:t>очередь</w:t>
      </w:r>
      <w:r w:rsidR="00BD464C" w:rsidRPr="001B6D1E">
        <w:t xml:space="preserve"> </w:t>
      </w:r>
      <w:r w:rsidRPr="001B6D1E">
        <w:t>и</w:t>
      </w:r>
      <w:r w:rsidR="00BD464C" w:rsidRPr="001B6D1E">
        <w:t xml:space="preserve"> </w:t>
      </w:r>
      <w:r w:rsidRPr="001B6D1E">
        <w:t>уйти</w:t>
      </w:r>
      <w:r w:rsidR="00BD464C" w:rsidRPr="001B6D1E">
        <w:t xml:space="preserve"> </w:t>
      </w:r>
      <w:r w:rsidRPr="001B6D1E">
        <w:t>ни</w:t>
      </w:r>
      <w:r w:rsidR="00BD464C" w:rsidRPr="001B6D1E">
        <w:t xml:space="preserve"> </w:t>
      </w:r>
      <w:r w:rsidRPr="001B6D1E">
        <w:t>с</w:t>
      </w:r>
      <w:r w:rsidR="00BD464C" w:rsidRPr="001B6D1E">
        <w:t xml:space="preserve"> </w:t>
      </w:r>
      <w:r w:rsidRPr="001B6D1E">
        <w:t>чем,</w:t>
      </w:r>
      <w:r w:rsidR="00BD464C" w:rsidRPr="001B6D1E">
        <w:t xml:space="preserve"> </w:t>
      </w:r>
      <w:r w:rsidRPr="001B6D1E">
        <w:t>если</w:t>
      </w:r>
      <w:r w:rsidR="00BD464C" w:rsidRPr="001B6D1E">
        <w:t xml:space="preserve"> </w:t>
      </w:r>
      <w:r w:rsidRPr="001B6D1E">
        <w:t>в</w:t>
      </w:r>
      <w:r w:rsidR="00BD464C" w:rsidRPr="001B6D1E">
        <w:t xml:space="preserve"> </w:t>
      </w:r>
      <w:r w:rsidRPr="001B6D1E">
        <w:t>МФЦ</w:t>
      </w:r>
      <w:r w:rsidR="00BD464C" w:rsidRPr="001B6D1E">
        <w:t xml:space="preserve"> </w:t>
      </w:r>
      <w:r w:rsidRPr="001B6D1E">
        <w:t>вдруг</w:t>
      </w:r>
      <w:r w:rsidR="00BD464C" w:rsidRPr="001B6D1E">
        <w:t xml:space="preserve"> </w:t>
      </w:r>
      <w:r w:rsidRPr="001B6D1E">
        <w:t>сломался</w:t>
      </w:r>
      <w:r w:rsidR="00BD464C" w:rsidRPr="001B6D1E">
        <w:t xml:space="preserve"> </w:t>
      </w:r>
      <w:r w:rsidRPr="001B6D1E">
        <w:t>ксерокс.</w:t>
      </w:r>
    </w:p>
    <w:p w14:paraId="0AACF460" w14:textId="77777777" w:rsidR="00924CA8" w:rsidRPr="001B6D1E" w:rsidRDefault="00924CA8" w:rsidP="00924CA8">
      <w:r w:rsidRPr="001B6D1E">
        <w:t>Паспорт</w:t>
      </w:r>
      <w:r w:rsidR="00BD464C" w:rsidRPr="001B6D1E">
        <w:t xml:space="preserve"> </w:t>
      </w:r>
      <w:r w:rsidRPr="001B6D1E">
        <w:t>также</w:t>
      </w:r>
      <w:r w:rsidR="00BD464C" w:rsidRPr="001B6D1E">
        <w:t xml:space="preserve"> </w:t>
      </w:r>
      <w:r w:rsidRPr="001B6D1E">
        <w:t>содержит</w:t>
      </w:r>
      <w:r w:rsidR="00BD464C" w:rsidRPr="001B6D1E">
        <w:t xml:space="preserve"> </w:t>
      </w:r>
      <w:r w:rsidRPr="001B6D1E">
        <w:t>сведения</w:t>
      </w:r>
      <w:r w:rsidR="00BD464C" w:rsidRPr="001B6D1E">
        <w:t xml:space="preserve"> </w:t>
      </w:r>
      <w:r w:rsidRPr="001B6D1E">
        <w:t>о</w:t>
      </w:r>
      <w:r w:rsidR="00BD464C" w:rsidRPr="001B6D1E">
        <w:t xml:space="preserve"> </w:t>
      </w:r>
      <w:r w:rsidRPr="001B6D1E">
        <w:t>месте</w:t>
      </w:r>
      <w:r w:rsidR="00BD464C" w:rsidRPr="001B6D1E">
        <w:t xml:space="preserve"> </w:t>
      </w:r>
      <w:r w:rsidRPr="001B6D1E">
        <w:t>регистрации,</w:t>
      </w:r>
      <w:r w:rsidR="00BD464C" w:rsidRPr="001B6D1E">
        <w:t xml:space="preserve"> </w:t>
      </w:r>
      <w:r w:rsidRPr="001B6D1E">
        <w:t>что</w:t>
      </w:r>
      <w:r w:rsidR="00BD464C" w:rsidRPr="001B6D1E">
        <w:t xml:space="preserve"> </w:t>
      </w:r>
      <w:r w:rsidRPr="001B6D1E">
        <w:t>может</w:t>
      </w:r>
      <w:r w:rsidR="00BD464C" w:rsidRPr="001B6D1E">
        <w:t xml:space="preserve"> </w:t>
      </w:r>
      <w:r w:rsidRPr="001B6D1E">
        <w:t>повлиять</w:t>
      </w:r>
      <w:r w:rsidR="00BD464C" w:rsidRPr="001B6D1E">
        <w:t xml:space="preserve"> </w:t>
      </w:r>
      <w:r w:rsidRPr="001B6D1E">
        <w:t>на</w:t>
      </w:r>
      <w:r w:rsidR="00BD464C" w:rsidRPr="001B6D1E">
        <w:t xml:space="preserve"> </w:t>
      </w:r>
      <w:r w:rsidRPr="001B6D1E">
        <w:t>размер</w:t>
      </w:r>
      <w:r w:rsidR="00BD464C" w:rsidRPr="001B6D1E">
        <w:t xml:space="preserve"> </w:t>
      </w:r>
      <w:r w:rsidRPr="001B6D1E">
        <w:t>пенсионных</w:t>
      </w:r>
      <w:r w:rsidR="00BD464C" w:rsidRPr="001B6D1E">
        <w:t xml:space="preserve"> </w:t>
      </w:r>
      <w:r w:rsidRPr="001B6D1E">
        <w:t>выплат.</w:t>
      </w:r>
      <w:r w:rsidR="00BD464C" w:rsidRPr="001B6D1E">
        <w:t xml:space="preserve"> </w:t>
      </w:r>
      <w:r w:rsidRPr="001B6D1E">
        <w:t>СНИЛС,</w:t>
      </w:r>
      <w:r w:rsidR="00BD464C" w:rsidRPr="001B6D1E">
        <w:t xml:space="preserve"> </w:t>
      </w:r>
      <w:r w:rsidRPr="001B6D1E">
        <w:t>в</w:t>
      </w:r>
      <w:r w:rsidR="00BD464C" w:rsidRPr="001B6D1E">
        <w:t xml:space="preserve"> </w:t>
      </w:r>
      <w:r w:rsidRPr="001B6D1E">
        <w:t>свою</w:t>
      </w:r>
      <w:r w:rsidR="00BD464C" w:rsidRPr="001B6D1E">
        <w:t xml:space="preserve"> </w:t>
      </w:r>
      <w:r w:rsidRPr="001B6D1E">
        <w:t>очередь,</w:t>
      </w:r>
      <w:r w:rsidR="00BD464C" w:rsidRPr="001B6D1E">
        <w:t xml:space="preserve"> </w:t>
      </w:r>
      <w:r w:rsidRPr="001B6D1E">
        <w:t>позволяет</w:t>
      </w:r>
      <w:r w:rsidR="00BD464C" w:rsidRPr="001B6D1E">
        <w:t xml:space="preserve"> </w:t>
      </w:r>
      <w:r w:rsidRPr="001B6D1E">
        <w:t>СФР</w:t>
      </w:r>
      <w:r w:rsidR="00BD464C" w:rsidRPr="001B6D1E">
        <w:t xml:space="preserve"> </w:t>
      </w:r>
      <w:r w:rsidRPr="001B6D1E">
        <w:t>получить</w:t>
      </w:r>
      <w:r w:rsidR="00BD464C" w:rsidRPr="001B6D1E">
        <w:t xml:space="preserve"> </w:t>
      </w:r>
      <w:r w:rsidRPr="001B6D1E">
        <w:t>информацию</w:t>
      </w:r>
      <w:r w:rsidR="00BD464C" w:rsidRPr="001B6D1E">
        <w:t xml:space="preserve"> </w:t>
      </w:r>
      <w:r w:rsidRPr="001B6D1E">
        <w:t>о</w:t>
      </w:r>
      <w:r w:rsidR="00BD464C" w:rsidRPr="001B6D1E">
        <w:t xml:space="preserve"> </w:t>
      </w:r>
      <w:r w:rsidRPr="001B6D1E">
        <w:lastRenderedPageBreak/>
        <w:t>накопленных</w:t>
      </w:r>
      <w:r w:rsidR="00BD464C" w:rsidRPr="001B6D1E">
        <w:t xml:space="preserve"> </w:t>
      </w:r>
      <w:r w:rsidRPr="001B6D1E">
        <w:t>пенсионных</w:t>
      </w:r>
      <w:r w:rsidR="00BD464C" w:rsidRPr="001B6D1E">
        <w:t xml:space="preserve"> </w:t>
      </w:r>
      <w:r w:rsidRPr="001B6D1E">
        <w:t>баллах</w:t>
      </w:r>
      <w:r w:rsidR="00BD464C" w:rsidRPr="001B6D1E">
        <w:t xml:space="preserve"> </w:t>
      </w:r>
      <w:r w:rsidRPr="001B6D1E">
        <w:t>и</w:t>
      </w:r>
      <w:r w:rsidR="00BD464C" w:rsidRPr="001B6D1E">
        <w:t xml:space="preserve"> </w:t>
      </w:r>
      <w:r w:rsidRPr="001B6D1E">
        <w:t>стаже,</w:t>
      </w:r>
      <w:r w:rsidR="00BD464C" w:rsidRPr="001B6D1E">
        <w:t xml:space="preserve"> </w:t>
      </w:r>
      <w:r w:rsidRPr="001B6D1E">
        <w:t>что</w:t>
      </w:r>
      <w:r w:rsidR="00BD464C" w:rsidRPr="001B6D1E">
        <w:t xml:space="preserve"> </w:t>
      </w:r>
      <w:r w:rsidRPr="001B6D1E">
        <w:t>также</w:t>
      </w:r>
      <w:r w:rsidR="00BD464C" w:rsidRPr="001B6D1E">
        <w:t xml:space="preserve"> </w:t>
      </w:r>
      <w:r w:rsidRPr="001B6D1E">
        <w:t>играет</w:t>
      </w:r>
      <w:r w:rsidR="00BD464C" w:rsidRPr="001B6D1E">
        <w:t xml:space="preserve"> </w:t>
      </w:r>
      <w:r w:rsidRPr="001B6D1E">
        <w:t>ключевую</w:t>
      </w:r>
      <w:r w:rsidR="00BD464C" w:rsidRPr="001B6D1E">
        <w:t xml:space="preserve"> </w:t>
      </w:r>
      <w:r w:rsidRPr="001B6D1E">
        <w:t>роль</w:t>
      </w:r>
      <w:r w:rsidR="00BD464C" w:rsidRPr="001B6D1E">
        <w:t xml:space="preserve"> </w:t>
      </w:r>
      <w:r w:rsidRPr="001B6D1E">
        <w:t>в</w:t>
      </w:r>
      <w:r w:rsidR="00BD464C" w:rsidRPr="001B6D1E">
        <w:t xml:space="preserve"> </w:t>
      </w:r>
      <w:r w:rsidRPr="001B6D1E">
        <w:t>процессе</w:t>
      </w:r>
      <w:r w:rsidR="00BD464C" w:rsidRPr="001B6D1E">
        <w:t xml:space="preserve"> </w:t>
      </w:r>
      <w:r w:rsidRPr="001B6D1E">
        <w:t>назначения</w:t>
      </w:r>
      <w:r w:rsidR="00BD464C" w:rsidRPr="001B6D1E">
        <w:t xml:space="preserve"> </w:t>
      </w:r>
      <w:r w:rsidRPr="001B6D1E">
        <w:t>пенсии.</w:t>
      </w:r>
    </w:p>
    <w:p w14:paraId="2827CC2F" w14:textId="77777777" w:rsidR="00924CA8" w:rsidRPr="001B6D1E" w:rsidRDefault="00B6497F" w:rsidP="00924CA8">
      <w:r w:rsidRPr="001B6D1E">
        <w:t>2.</w:t>
      </w:r>
      <w:r w:rsidR="00BD464C" w:rsidRPr="001B6D1E">
        <w:t xml:space="preserve"> </w:t>
      </w:r>
      <w:r w:rsidR="00924CA8" w:rsidRPr="001B6D1E">
        <w:t>Документы,</w:t>
      </w:r>
      <w:r w:rsidR="00BD464C" w:rsidRPr="001B6D1E">
        <w:t xml:space="preserve"> </w:t>
      </w:r>
      <w:r w:rsidR="00924CA8" w:rsidRPr="001B6D1E">
        <w:t>подтверждающие</w:t>
      </w:r>
      <w:r w:rsidR="00BD464C" w:rsidRPr="001B6D1E">
        <w:t xml:space="preserve"> </w:t>
      </w:r>
      <w:r w:rsidR="00924CA8" w:rsidRPr="001B6D1E">
        <w:t>трудовой</w:t>
      </w:r>
      <w:r w:rsidR="00BD464C" w:rsidRPr="001B6D1E">
        <w:t xml:space="preserve"> </w:t>
      </w:r>
      <w:r w:rsidR="00924CA8" w:rsidRPr="001B6D1E">
        <w:t>стаж</w:t>
      </w:r>
    </w:p>
    <w:p w14:paraId="19D10197" w14:textId="77777777" w:rsidR="00924CA8" w:rsidRPr="001B6D1E" w:rsidRDefault="00924CA8" w:rsidP="00924CA8">
      <w:r w:rsidRPr="001B6D1E">
        <w:t>Подтверждение</w:t>
      </w:r>
      <w:r w:rsidR="00BD464C" w:rsidRPr="001B6D1E">
        <w:t xml:space="preserve"> </w:t>
      </w:r>
      <w:r w:rsidRPr="001B6D1E">
        <w:t>трудового</w:t>
      </w:r>
      <w:r w:rsidR="00BD464C" w:rsidRPr="001B6D1E">
        <w:t xml:space="preserve"> </w:t>
      </w:r>
      <w:r w:rsidRPr="001B6D1E">
        <w:t>стажа</w:t>
      </w:r>
      <w:r w:rsidR="00BD464C" w:rsidRPr="001B6D1E">
        <w:t xml:space="preserve"> </w:t>
      </w:r>
      <w:r w:rsidRPr="001B6D1E">
        <w:t>является</w:t>
      </w:r>
      <w:r w:rsidR="00BD464C" w:rsidRPr="001B6D1E">
        <w:t xml:space="preserve"> </w:t>
      </w:r>
      <w:r w:rsidRPr="001B6D1E">
        <w:t>ключевым</w:t>
      </w:r>
      <w:r w:rsidR="00BD464C" w:rsidRPr="001B6D1E">
        <w:t xml:space="preserve"> </w:t>
      </w:r>
      <w:r w:rsidRPr="001B6D1E">
        <w:t>аспектом</w:t>
      </w:r>
      <w:r w:rsidR="00BD464C" w:rsidRPr="001B6D1E">
        <w:t xml:space="preserve"> </w:t>
      </w:r>
      <w:r w:rsidRPr="001B6D1E">
        <w:t>при</w:t>
      </w:r>
      <w:r w:rsidR="00BD464C" w:rsidRPr="001B6D1E">
        <w:t xml:space="preserve"> </w:t>
      </w:r>
      <w:r w:rsidRPr="001B6D1E">
        <w:t>назначении</w:t>
      </w:r>
      <w:r w:rsidR="00BD464C" w:rsidRPr="001B6D1E">
        <w:t xml:space="preserve"> </w:t>
      </w:r>
      <w:r w:rsidRPr="001B6D1E">
        <w:t>пенсии.</w:t>
      </w:r>
      <w:r w:rsidR="00BD464C" w:rsidRPr="001B6D1E">
        <w:t xml:space="preserve"> </w:t>
      </w:r>
      <w:r w:rsidRPr="001B6D1E">
        <w:t>Для</w:t>
      </w:r>
      <w:r w:rsidR="00BD464C" w:rsidRPr="001B6D1E">
        <w:t xml:space="preserve"> </w:t>
      </w:r>
      <w:r w:rsidRPr="001B6D1E">
        <w:t>этого</w:t>
      </w:r>
      <w:r w:rsidR="00BD464C" w:rsidRPr="001B6D1E">
        <w:t xml:space="preserve"> </w:t>
      </w:r>
      <w:r w:rsidRPr="001B6D1E">
        <w:t>необходимо</w:t>
      </w:r>
      <w:r w:rsidR="00BD464C" w:rsidRPr="001B6D1E">
        <w:t xml:space="preserve"> </w:t>
      </w:r>
      <w:r w:rsidRPr="001B6D1E">
        <w:t>предоставить</w:t>
      </w:r>
      <w:r w:rsidR="00BD464C" w:rsidRPr="001B6D1E">
        <w:t xml:space="preserve"> </w:t>
      </w:r>
      <w:r w:rsidRPr="001B6D1E">
        <w:t>трудовую</w:t>
      </w:r>
      <w:r w:rsidR="00BD464C" w:rsidRPr="001B6D1E">
        <w:t xml:space="preserve"> </w:t>
      </w:r>
      <w:r w:rsidRPr="001B6D1E">
        <w:t>книжку</w:t>
      </w:r>
      <w:r w:rsidR="00BD464C" w:rsidRPr="001B6D1E">
        <w:t xml:space="preserve"> </w:t>
      </w:r>
      <w:r w:rsidRPr="001B6D1E">
        <w:t>или</w:t>
      </w:r>
      <w:r w:rsidR="00BD464C" w:rsidRPr="001B6D1E">
        <w:t xml:space="preserve"> </w:t>
      </w:r>
      <w:r w:rsidRPr="001B6D1E">
        <w:t>иные</w:t>
      </w:r>
      <w:r w:rsidR="00BD464C" w:rsidRPr="001B6D1E">
        <w:t xml:space="preserve"> </w:t>
      </w:r>
      <w:r w:rsidRPr="001B6D1E">
        <w:t>сведения,</w:t>
      </w:r>
      <w:r w:rsidR="00BD464C" w:rsidRPr="001B6D1E">
        <w:t xml:space="preserve"> </w:t>
      </w:r>
      <w:r w:rsidRPr="001B6D1E">
        <w:t>которые</w:t>
      </w:r>
      <w:r w:rsidR="00BD464C" w:rsidRPr="001B6D1E">
        <w:t xml:space="preserve"> </w:t>
      </w:r>
      <w:r w:rsidRPr="001B6D1E">
        <w:t>доказывают</w:t>
      </w:r>
      <w:r w:rsidR="00BD464C" w:rsidRPr="001B6D1E">
        <w:t xml:space="preserve"> </w:t>
      </w:r>
      <w:r w:rsidRPr="001B6D1E">
        <w:t>вашу</w:t>
      </w:r>
      <w:r w:rsidR="00BD464C" w:rsidRPr="001B6D1E">
        <w:t xml:space="preserve"> </w:t>
      </w:r>
      <w:r w:rsidRPr="001B6D1E">
        <w:t>занятость.</w:t>
      </w:r>
      <w:r w:rsidR="00BD464C" w:rsidRPr="001B6D1E">
        <w:t xml:space="preserve"> </w:t>
      </w:r>
      <w:r w:rsidRPr="001B6D1E">
        <w:t>Это</w:t>
      </w:r>
      <w:r w:rsidR="00BD464C" w:rsidRPr="001B6D1E">
        <w:t xml:space="preserve"> </w:t>
      </w:r>
      <w:r w:rsidRPr="001B6D1E">
        <w:t>могут</w:t>
      </w:r>
      <w:r w:rsidR="00BD464C" w:rsidRPr="001B6D1E">
        <w:t xml:space="preserve"> </w:t>
      </w:r>
      <w:r w:rsidRPr="001B6D1E">
        <w:t>быть</w:t>
      </w:r>
      <w:r w:rsidR="00BD464C" w:rsidRPr="001B6D1E">
        <w:t xml:space="preserve"> </w:t>
      </w:r>
      <w:r w:rsidRPr="001B6D1E">
        <w:t>справки</w:t>
      </w:r>
      <w:r w:rsidR="00BD464C" w:rsidRPr="001B6D1E">
        <w:t xml:space="preserve"> </w:t>
      </w:r>
      <w:r w:rsidRPr="001B6D1E">
        <w:t>с</w:t>
      </w:r>
      <w:r w:rsidR="00BD464C" w:rsidRPr="001B6D1E">
        <w:t xml:space="preserve"> </w:t>
      </w:r>
      <w:r w:rsidRPr="001B6D1E">
        <w:t>предыдущих</w:t>
      </w:r>
      <w:r w:rsidR="00BD464C" w:rsidRPr="001B6D1E">
        <w:t xml:space="preserve"> </w:t>
      </w:r>
      <w:r w:rsidRPr="001B6D1E">
        <w:t>мест</w:t>
      </w:r>
      <w:r w:rsidR="00BD464C" w:rsidRPr="001B6D1E">
        <w:t xml:space="preserve"> </w:t>
      </w:r>
      <w:r w:rsidRPr="001B6D1E">
        <w:t>работы,</w:t>
      </w:r>
      <w:r w:rsidR="00BD464C" w:rsidRPr="001B6D1E">
        <w:t xml:space="preserve"> </w:t>
      </w:r>
      <w:r w:rsidRPr="001B6D1E">
        <w:t>договоры,</w:t>
      </w:r>
      <w:r w:rsidR="00BD464C" w:rsidRPr="001B6D1E">
        <w:t xml:space="preserve"> </w:t>
      </w:r>
      <w:r w:rsidRPr="001B6D1E">
        <w:t>выписки</w:t>
      </w:r>
      <w:r w:rsidR="00BD464C" w:rsidRPr="001B6D1E">
        <w:t xml:space="preserve"> </w:t>
      </w:r>
      <w:r w:rsidRPr="001B6D1E">
        <w:t>из</w:t>
      </w:r>
      <w:r w:rsidR="00BD464C" w:rsidRPr="001B6D1E">
        <w:t xml:space="preserve"> </w:t>
      </w:r>
      <w:r w:rsidRPr="001B6D1E">
        <w:t>приказов</w:t>
      </w:r>
      <w:r w:rsidR="00BD464C" w:rsidRPr="001B6D1E">
        <w:t xml:space="preserve"> </w:t>
      </w:r>
      <w:r w:rsidRPr="001B6D1E">
        <w:t>о</w:t>
      </w:r>
      <w:r w:rsidR="00BD464C" w:rsidRPr="001B6D1E">
        <w:t xml:space="preserve"> </w:t>
      </w:r>
      <w:r w:rsidRPr="001B6D1E">
        <w:t>приеме</w:t>
      </w:r>
      <w:r w:rsidR="00BD464C" w:rsidRPr="001B6D1E">
        <w:t xml:space="preserve"> </w:t>
      </w:r>
      <w:r w:rsidRPr="001B6D1E">
        <w:t>на</w:t>
      </w:r>
      <w:r w:rsidR="00BD464C" w:rsidRPr="001B6D1E">
        <w:t xml:space="preserve"> </w:t>
      </w:r>
      <w:r w:rsidRPr="001B6D1E">
        <w:t>работу</w:t>
      </w:r>
      <w:r w:rsidR="00BD464C" w:rsidRPr="001B6D1E">
        <w:t xml:space="preserve"> </w:t>
      </w:r>
      <w:r w:rsidRPr="001B6D1E">
        <w:t>и</w:t>
      </w:r>
      <w:r w:rsidR="00BD464C" w:rsidRPr="001B6D1E">
        <w:t xml:space="preserve"> </w:t>
      </w:r>
      <w:r w:rsidRPr="001B6D1E">
        <w:t>увольнении.</w:t>
      </w:r>
      <w:r w:rsidR="00BD464C" w:rsidRPr="001B6D1E">
        <w:t xml:space="preserve"> </w:t>
      </w:r>
      <w:r w:rsidRPr="001B6D1E">
        <w:t>Чем</w:t>
      </w:r>
      <w:r w:rsidR="00BD464C" w:rsidRPr="001B6D1E">
        <w:t xml:space="preserve"> </w:t>
      </w:r>
      <w:r w:rsidRPr="001B6D1E">
        <w:t>полнее</w:t>
      </w:r>
      <w:r w:rsidR="00BD464C" w:rsidRPr="001B6D1E">
        <w:t xml:space="preserve"> </w:t>
      </w:r>
      <w:r w:rsidRPr="001B6D1E">
        <w:t>и</w:t>
      </w:r>
      <w:r w:rsidR="00BD464C" w:rsidRPr="001B6D1E">
        <w:t xml:space="preserve"> </w:t>
      </w:r>
      <w:r w:rsidRPr="001B6D1E">
        <w:t>точнее</w:t>
      </w:r>
      <w:r w:rsidR="00BD464C" w:rsidRPr="001B6D1E">
        <w:t xml:space="preserve"> </w:t>
      </w:r>
      <w:r w:rsidRPr="001B6D1E">
        <w:t>будет</w:t>
      </w:r>
      <w:r w:rsidR="00BD464C" w:rsidRPr="001B6D1E">
        <w:t xml:space="preserve"> </w:t>
      </w:r>
      <w:r w:rsidRPr="001B6D1E">
        <w:t>информация</w:t>
      </w:r>
      <w:r w:rsidR="00BD464C" w:rsidRPr="001B6D1E">
        <w:t xml:space="preserve"> </w:t>
      </w:r>
      <w:r w:rsidRPr="001B6D1E">
        <w:t>о</w:t>
      </w:r>
      <w:r w:rsidR="00BD464C" w:rsidRPr="001B6D1E">
        <w:t xml:space="preserve"> </w:t>
      </w:r>
      <w:r w:rsidRPr="001B6D1E">
        <w:t>вашем</w:t>
      </w:r>
      <w:r w:rsidR="00BD464C" w:rsidRPr="001B6D1E">
        <w:t xml:space="preserve"> </w:t>
      </w:r>
      <w:r w:rsidRPr="001B6D1E">
        <w:t>трудовом</w:t>
      </w:r>
      <w:r w:rsidR="00BD464C" w:rsidRPr="001B6D1E">
        <w:t xml:space="preserve"> </w:t>
      </w:r>
      <w:r w:rsidRPr="001B6D1E">
        <w:t>стаже,</w:t>
      </w:r>
      <w:r w:rsidR="00BD464C" w:rsidRPr="001B6D1E">
        <w:t xml:space="preserve"> </w:t>
      </w:r>
      <w:r w:rsidRPr="001B6D1E">
        <w:t>тем</w:t>
      </w:r>
      <w:r w:rsidR="00BD464C" w:rsidRPr="001B6D1E">
        <w:t xml:space="preserve"> </w:t>
      </w:r>
      <w:r w:rsidRPr="001B6D1E">
        <w:t>проще</w:t>
      </w:r>
      <w:r w:rsidR="00BD464C" w:rsidRPr="001B6D1E">
        <w:t xml:space="preserve"> </w:t>
      </w:r>
      <w:r w:rsidRPr="001B6D1E">
        <w:t>будет</w:t>
      </w:r>
      <w:r w:rsidR="00BD464C" w:rsidRPr="001B6D1E">
        <w:t xml:space="preserve"> </w:t>
      </w:r>
      <w:r w:rsidRPr="001B6D1E">
        <w:t>оформить</w:t>
      </w:r>
      <w:r w:rsidR="00BD464C" w:rsidRPr="001B6D1E">
        <w:t xml:space="preserve"> </w:t>
      </w:r>
      <w:r w:rsidRPr="001B6D1E">
        <w:t>пенсию.</w:t>
      </w:r>
    </w:p>
    <w:p w14:paraId="0236C185" w14:textId="77777777" w:rsidR="00924CA8" w:rsidRPr="001B6D1E" w:rsidRDefault="00924CA8" w:rsidP="00924CA8">
      <w:r w:rsidRPr="001B6D1E">
        <w:t>Особенно</w:t>
      </w:r>
      <w:r w:rsidR="00BD464C" w:rsidRPr="001B6D1E">
        <w:t xml:space="preserve"> </w:t>
      </w:r>
      <w:r w:rsidRPr="001B6D1E">
        <w:t>важно</w:t>
      </w:r>
      <w:r w:rsidR="00BD464C" w:rsidRPr="001B6D1E">
        <w:t xml:space="preserve"> </w:t>
      </w:r>
      <w:r w:rsidRPr="001B6D1E">
        <w:t>учитывать</w:t>
      </w:r>
      <w:r w:rsidR="00BD464C" w:rsidRPr="001B6D1E">
        <w:t xml:space="preserve"> </w:t>
      </w:r>
      <w:r w:rsidRPr="001B6D1E">
        <w:t>периоды</w:t>
      </w:r>
      <w:r w:rsidR="00BD464C" w:rsidRPr="001B6D1E">
        <w:t xml:space="preserve"> </w:t>
      </w:r>
      <w:r w:rsidRPr="001B6D1E">
        <w:t>работы,</w:t>
      </w:r>
      <w:r w:rsidR="00BD464C" w:rsidRPr="001B6D1E">
        <w:t xml:space="preserve"> </w:t>
      </w:r>
      <w:r w:rsidRPr="001B6D1E">
        <w:t>которые</w:t>
      </w:r>
      <w:r w:rsidR="00BD464C" w:rsidRPr="001B6D1E">
        <w:t xml:space="preserve"> </w:t>
      </w:r>
      <w:r w:rsidRPr="001B6D1E">
        <w:t>могут</w:t>
      </w:r>
      <w:r w:rsidR="00BD464C" w:rsidRPr="001B6D1E">
        <w:t xml:space="preserve"> </w:t>
      </w:r>
      <w:r w:rsidRPr="001B6D1E">
        <w:t>не</w:t>
      </w:r>
      <w:r w:rsidR="00BD464C" w:rsidRPr="001B6D1E">
        <w:t xml:space="preserve"> </w:t>
      </w:r>
      <w:r w:rsidRPr="001B6D1E">
        <w:t>отражаться</w:t>
      </w:r>
      <w:r w:rsidR="00BD464C" w:rsidRPr="001B6D1E">
        <w:t xml:space="preserve"> </w:t>
      </w:r>
      <w:r w:rsidRPr="001B6D1E">
        <w:t>в</w:t>
      </w:r>
      <w:r w:rsidR="00BD464C" w:rsidRPr="001B6D1E">
        <w:t xml:space="preserve"> </w:t>
      </w:r>
      <w:r w:rsidRPr="001B6D1E">
        <w:t>трудовой</w:t>
      </w:r>
      <w:r w:rsidR="00BD464C" w:rsidRPr="001B6D1E">
        <w:t xml:space="preserve"> </w:t>
      </w:r>
      <w:r w:rsidRPr="001B6D1E">
        <w:t>книжке,</w:t>
      </w:r>
      <w:r w:rsidR="00BD464C" w:rsidRPr="001B6D1E">
        <w:t xml:space="preserve"> </w:t>
      </w:r>
      <w:r w:rsidRPr="001B6D1E">
        <w:t>такие</w:t>
      </w:r>
      <w:r w:rsidR="00BD464C" w:rsidRPr="001B6D1E">
        <w:t xml:space="preserve"> </w:t>
      </w:r>
      <w:r w:rsidRPr="001B6D1E">
        <w:t>как</w:t>
      </w:r>
      <w:r w:rsidR="00BD464C" w:rsidRPr="001B6D1E">
        <w:t xml:space="preserve"> </w:t>
      </w:r>
      <w:r w:rsidRPr="001B6D1E">
        <w:t>временные</w:t>
      </w:r>
      <w:r w:rsidR="00BD464C" w:rsidRPr="001B6D1E">
        <w:t xml:space="preserve"> </w:t>
      </w:r>
      <w:r w:rsidRPr="001B6D1E">
        <w:t>контракты,</w:t>
      </w:r>
      <w:r w:rsidR="00BD464C" w:rsidRPr="001B6D1E">
        <w:t xml:space="preserve"> </w:t>
      </w:r>
      <w:r w:rsidRPr="001B6D1E">
        <w:t>работа</w:t>
      </w:r>
      <w:r w:rsidR="00BD464C" w:rsidRPr="001B6D1E">
        <w:t xml:space="preserve"> </w:t>
      </w:r>
      <w:r w:rsidRPr="001B6D1E">
        <w:t>по</w:t>
      </w:r>
      <w:r w:rsidR="00BD464C" w:rsidRPr="001B6D1E">
        <w:t xml:space="preserve"> </w:t>
      </w:r>
      <w:r w:rsidRPr="001B6D1E">
        <w:t>совместительству</w:t>
      </w:r>
      <w:r w:rsidR="00BD464C" w:rsidRPr="001B6D1E">
        <w:t xml:space="preserve"> </w:t>
      </w:r>
      <w:r w:rsidRPr="001B6D1E">
        <w:t>или</w:t>
      </w:r>
      <w:r w:rsidR="00BD464C" w:rsidRPr="001B6D1E">
        <w:t xml:space="preserve"> </w:t>
      </w:r>
      <w:r w:rsidRPr="001B6D1E">
        <w:t>периоды,</w:t>
      </w:r>
      <w:r w:rsidR="00BD464C" w:rsidRPr="001B6D1E">
        <w:t xml:space="preserve"> </w:t>
      </w:r>
      <w:r w:rsidRPr="001B6D1E">
        <w:t>когда</w:t>
      </w:r>
      <w:r w:rsidR="00BD464C" w:rsidRPr="001B6D1E">
        <w:t xml:space="preserve"> </w:t>
      </w:r>
      <w:r w:rsidRPr="001B6D1E">
        <w:t>работодатель</w:t>
      </w:r>
      <w:r w:rsidR="00BD464C" w:rsidRPr="001B6D1E">
        <w:t xml:space="preserve"> </w:t>
      </w:r>
      <w:r w:rsidRPr="001B6D1E">
        <w:t>не</w:t>
      </w:r>
      <w:r w:rsidR="00BD464C" w:rsidRPr="001B6D1E">
        <w:t xml:space="preserve"> </w:t>
      </w:r>
      <w:r w:rsidRPr="001B6D1E">
        <w:t>вел</w:t>
      </w:r>
      <w:r w:rsidR="00BD464C" w:rsidRPr="001B6D1E">
        <w:t xml:space="preserve"> </w:t>
      </w:r>
      <w:r w:rsidRPr="001B6D1E">
        <w:t>правильный</w:t>
      </w:r>
      <w:r w:rsidR="00BD464C" w:rsidRPr="001B6D1E">
        <w:t xml:space="preserve"> </w:t>
      </w:r>
      <w:r w:rsidRPr="001B6D1E">
        <w:t>учет.</w:t>
      </w:r>
      <w:r w:rsidR="00BD464C" w:rsidRPr="001B6D1E">
        <w:t xml:space="preserve"> </w:t>
      </w:r>
      <w:r w:rsidRPr="001B6D1E">
        <w:t>В</w:t>
      </w:r>
      <w:r w:rsidR="00BD464C" w:rsidRPr="001B6D1E">
        <w:t xml:space="preserve"> </w:t>
      </w:r>
      <w:r w:rsidRPr="001B6D1E">
        <w:t>таких</w:t>
      </w:r>
      <w:r w:rsidR="00BD464C" w:rsidRPr="001B6D1E">
        <w:t xml:space="preserve"> </w:t>
      </w:r>
      <w:r w:rsidRPr="001B6D1E">
        <w:t>случаях</w:t>
      </w:r>
      <w:r w:rsidR="00BD464C" w:rsidRPr="001B6D1E">
        <w:t xml:space="preserve"> </w:t>
      </w:r>
      <w:r w:rsidRPr="001B6D1E">
        <w:t>могут</w:t>
      </w:r>
      <w:r w:rsidR="00BD464C" w:rsidRPr="001B6D1E">
        <w:t xml:space="preserve"> </w:t>
      </w:r>
      <w:r w:rsidRPr="001B6D1E">
        <w:t>понадобиться</w:t>
      </w:r>
      <w:r w:rsidR="00BD464C" w:rsidRPr="001B6D1E">
        <w:t xml:space="preserve"> </w:t>
      </w:r>
      <w:r w:rsidRPr="001B6D1E">
        <w:t>дополнительные</w:t>
      </w:r>
      <w:r w:rsidR="00BD464C" w:rsidRPr="001B6D1E">
        <w:t xml:space="preserve"> </w:t>
      </w:r>
      <w:r w:rsidRPr="001B6D1E">
        <w:t>сведения.</w:t>
      </w:r>
      <w:r w:rsidR="00BD464C" w:rsidRPr="001B6D1E">
        <w:t xml:space="preserve"> </w:t>
      </w:r>
      <w:r w:rsidRPr="001B6D1E">
        <w:t>Подойдут</w:t>
      </w:r>
      <w:r w:rsidR="00BD464C" w:rsidRPr="001B6D1E">
        <w:t xml:space="preserve"> </w:t>
      </w:r>
      <w:r w:rsidRPr="001B6D1E">
        <w:t>налоговые</w:t>
      </w:r>
      <w:r w:rsidR="00BD464C" w:rsidRPr="001B6D1E">
        <w:t xml:space="preserve"> </w:t>
      </w:r>
      <w:r w:rsidRPr="001B6D1E">
        <w:t>декларации,</w:t>
      </w:r>
      <w:r w:rsidR="00BD464C" w:rsidRPr="001B6D1E">
        <w:t xml:space="preserve"> </w:t>
      </w:r>
      <w:r w:rsidRPr="001B6D1E">
        <w:t>справки</w:t>
      </w:r>
      <w:r w:rsidR="00BD464C" w:rsidRPr="001B6D1E">
        <w:t xml:space="preserve"> </w:t>
      </w:r>
      <w:r w:rsidRPr="001B6D1E">
        <w:t>с</w:t>
      </w:r>
      <w:r w:rsidR="00BD464C" w:rsidRPr="001B6D1E">
        <w:t xml:space="preserve"> </w:t>
      </w:r>
      <w:r w:rsidRPr="001B6D1E">
        <w:t>предыдущих</w:t>
      </w:r>
      <w:r w:rsidR="00BD464C" w:rsidRPr="001B6D1E">
        <w:t xml:space="preserve"> </w:t>
      </w:r>
      <w:r w:rsidRPr="001B6D1E">
        <w:t>мест</w:t>
      </w:r>
      <w:r w:rsidR="00BD464C" w:rsidRPr="001B6D1E">
        <w:t xml:space="preserve"> </w:t>
      </w:r>
      <w:r w:rsidRPr="001B6D1E">
        <w:t>работы</w:t>
      </w:r>
      <w:r w:rsidR="00BD464C" w:rsidRPr="001B6D1E">
        <w:t xml:space="preserve"> </w:t>
      </w:r>
      <w:r w:rsidRPr="001B6D1E">
        <w:t>или</w:t>
      </w:r>
      <w:r w:rsidR="00BD464C" w:rsidRPr="001B6D1E">
        <w:t xml:space="preserve"> </w:t>
      </w:r>
      <w:r w:rsidRPr="001B6D1E">
        <w:t>сведения,</w:t>
      </w:r>
      <w:r w:rsidR="00BD464C" w:rsidRPr="001B6D1E">
        <w:t xml:space="preserve"> </w:t>
      </w:r>
      <w:r w:rsidRPr="001B6D1E">
        <w:t>подтверждающие</w:t>
      </w:r>
      <w:r w:rsidR="00BD464C" w:rsidRPr="001B6D1E">
        <w:t xml:space="preserve"> </w:t>
      </w:r>
      <w:r w:rsidRPr="001B6D1E">
        <w:t>получение</w:t>
      </w:r>
      <w:r w:rsidR="00BD464C" w:rsidRPr="001B6D1E">
        <w:t xml:space="preserve"> </w:t>
      </w:r>
      <w:r w:rsidRPr="001B6D1E">
        <w:t>заработной</w:t>
      </w:r>
      <w:r w:rsidR="00BD464C" w:rsidRPr="001B6D1E">
        <w:t xml:space="preserve"> </w:t>
      </w:r>
      <w:r w:rsidRPr="001B6D1E">
        <w:t>платы.</w:t>
      </w:r>
    </w:p>
    <w:p w14:paraId="09AABF9F" w14:textId="77777777" w:rsidR="00924CA8" w:rsidRPr="001B6D1E" w:rsidRDefault="00B6497F" w:rsidP="00924CA8">
      <w:r w:rsidRPr="001B6D1E">
        <w:t>3.</w:t>
      </w:r>
      <w:r w:rsidR="00BD464C" w:rsidRPr="001B6D1E">
        <w:t xml:space="preserve"> </w:t>
      </w:r>
      <w:r w:rsidR="00924CA8" w:rsidRPr="001B6D1E">
        <w:t>Дополнительные</w:t>
      </w:r>
      <w:r w:rsidR="00BD464C" w:rsidRPr="001B6D1E">
        <w:t xml:space="preserve"> </w:t>
      </w:r>
      <w:r w:rsidR="00924CA8" w:rsidRPr="001B6D1E">
        <w:t>документы</w:t>
      </w:r>
      <w:r w:rsidR="00BD464C" w:rsidRPr="001B6D1E">
        <w:t xml:space="preserve"> </w:t>
      </w:r>
      <w:r w:rsidR="00924CA8" w:rsidRPr="001B6D1E">
        <w:t>(при</w:t>
      </w:r>
      <w:r w:rsidR="00BD464C" w:rsidRPr="001B6D1E">
        <w:t xml:space="preserve"> </w:t>
      </w:r>
      <w:r w:rsidR="00924CA8" w:rsidRPr="001B6D1E">
        <w:t>необходимости)</w:t>
      </w:r>
    </w:p>
    <w:p w14:paraId="7685E1FF" w14:textId="77777777" w:rsidR="00924CA8" w:rsidRPr="001B6D1E" w:rsidRDefault="00924CA8" w:rsidP="00924CA8">
      <w:r w:rsidRPr="001B6D1E">
        <w:t>В</w:t>
      </w:r>
      <w:r w:rsidR="00BD464C" w:rsidRPr="001B6D1E">
        <w:t xml:space="preserve"> </w:t>
      </w:r>
      <w:r w:rsidRPr="001B6D1E">
        <w:t>некоторых</w:t>
      </w:r>
      <w:r w:rsidR="00BD464C" w:rsidRPr="001B6D1E">
        <w:t xml:space="preserve"> </w:t>
      </w:r>
      <w:r w:rsidRPr="001B6D1E">
        <w:t>случаях</w:t>
      </w:r>
      <w:r w:rsidR="00BD464C" w:rsidRPr="001B6D1E">
        <w:t xml:space="preserve"> </w:t>
      </w:r>
      <w:r w:rsidRPr="001B6D1E">
        <w:t>могут</w:t>
      </w:r>
      <w:r w:rsidR="00BD464C" w:rsidRPr="001B6D1E">
        <w:t xml:space="preserve"> </w:t>
      </w:r>
      <w:r w:rsidRPr="001B6D1E">
        <w:t>потребоваться</w:t>
      </w:r>
      <w:r w:rsidR="00BD464C" w:rsidRPr="001B6D1E">
        <w:t xml:space="preserve"> </w:t>
      </w:r>
      <w:r w:rsidRPr="001B6D1E">
        <w:t>дополнительные</w:t>
      </w:r>
      <w:r w:rsidR="00BD464C" w:rsidRPr="001B6D1E">
        <w:t xml:space="preserve"> </w:t>
      </w:r>
      <w:r w:rsidRPr="001B6D1E">
        <w:t>бумаги.</w:t>
      </w:r>
      <w:r w:rsidR="00BD464C" w:rsidRPr="001B6D1E">
        <w:t xml:space="preserve"> </w:t>
      </w:r>
      <w:r w:rsidRPr="001B6D1E">
        <w:t>Это</w:t>
      </w:r>
      <w:r w:rsidR="00BD464C" w:rsidRPr="001B6D1E">
        <w:t xml:space="preserve"> </w:t>
      </w:r>
      <w:r w:rsidRPr="001B6D1E">
        <w:t>могут</w:t>
      </w:r>
      <w:r w:rsidR="00BD464C" w:rsidRPr="001B6D1E">
        <w:t xml:space="preserve"> </w:t>
      </w:r>
      <w:r w:rsidRPr="001B6D1E">
        <w:t>быть</w:t>
      </w:r>
      <w:r w:rsidR="00BD464C" w:rsidRPr="001B6D1E">
        <w:t xml:space="preserve"> </w:t>
      </w:r>
      <w:r w:rsidRPr="001B6D1E">
        <w:t>справки,</w:t>
      </w:r>
      <w:r w:rsidR="00BD464C" w:rsidRPr="001B6D1E">
        <w:t xml:space="preserve"> </w:t>
      </w:r>
      <w:r w:rsidRPr="001B6D1E">
        <w:t>подтверждающие</w:t>
      </w:r>
      <w:r w:rsidR="00BD464C" w:rsidRPr="001B6D1E">
        <w:t xml:space="preserve"> </w:t>
      </w:r>
      <w:r w:rsidRPr="001B6D1E">
        <w:t>работу</w:t>
      </w:r>
      <w:r w:rsidR="00BD464C" w:rsidRPr="001B6D1E">
        <w:t xml:space="preserve"> </w:t>
      </w:r>
      <w:r w:rsidRPr="001B6D1E">
        <w:t>на</w:t>
      </w:r>
      <w:r w:rsidR="00BD464C" w:rsidRPr="001B6D1E">
        <w:t xml:space="preserve"> </w:t>
      </w:r>
      <w:r w:rsidRPr="001B6D1E">
        <w:t>вредных</w:t>
      </w:r>
      <w:r w:rsidR="00BD464C" w:rsidRPr="001B6D1E">
        <w:t xml:space="preserve"> </w:t>
      </w:r>
      <w:r w:rsidRPr="001B6D1E">
        <w:t>производствах,</w:t>
      </w:r>
      <w:r w:rsidR="00BD464C" w:rsidRPr="001B6D1E">
        <w:t xml:space="preserve"> </w:t>
      </w:r>
      <w:r w:rsidRPr="001B6D1E">
        <w:t>документы</w:t>
      </w:r>
      <w:r w:rsidR="00BD464C" w:rsidRPr="001B6D1E">
        <w:t xml:space="preserve"> </w:t>
      </w:r>
      <w:r w:rsidRPr="001B6D1E">
        <w:t>о</w:t>
      </w:r>
      <w:r w:rsidR="00BD464C" w:rsidRPr="001B6D1E">
        <w:t xml:space="preserve"> </w:t>
      </w:r>
      <w:r w:rsidRPr="001B6D1E">
        <w:t>наличии</w:t>
      </w:r>
      <w:r w:rsidR="00BD464C" w:rsidRPr="001B6D1E">
        <w:t xml:space="preserve"> </w:t>
      </w:r>
      <w:r w:rsidRPr="001B6D1E">
        <w:t>наград</w:t>
      </w:r>
      <w:r w:rsidR="00BD464C" w:rsidRPr="001B6D1E">
        <w:t xml:space="preserve"> </w:t>
      </w:r>
      <w:r w:rsidRPr="001B6D1E">
        <w:t>и</w:t>
      </w:r>
      <w:r w:rsidR="00BD464C" w:rsidRPr="001B6D1E">
        <w:t xml:space="preserve"> </w:t>
      </w:r>
      <w:r w:rsidRPr="001B6D1E">
        <w:t>званий,</w:t>
      </w:r>
      <w:r w:rsidR="00BD464C" w:rsidRPr="001B6D1E">
        <w:t xml:space="preserve"> </w:t>
      </w:r>
      <w:r w:rsidRPr="001B6D1E">
        <w:t>а</w:t>
      </w:r>
      <w:r w:rsidR="00BD464C" w:rsidRPr="001B6D1E">
        <w:t xml:space="preserve"> </w:t>
      </w:r>
      <w:r w:rsidRPr="001B6D1E">
        <w:t>еще</w:t>
      </w:r>
      <w:r w:rsidR="00BD464C" w:rsidRPr="001B6D1E">
        <w:t xml:space="preserve"> </w:t>
      </w:r>
      <w:r w:rsidRPr="001B6D1E">
        <w:t>медицинские</w:t>
      </w:r>
      <w:r w:rsidR="00BD464C" w:rsidRPr="001B6D1E">
        <w:t xml:space="preserve"> </w:t>
      </w:r>
      <w:r w:rsidRPr="001B6D1E">
        <w:t>заключения,</w:t>
      </w:r>
      <w:r w:rsidR="00BD464C" w:rsidRPr="001B6D1E">
        <w:t xml:space="preserve"> </w:t>
      </w:r>
      <w:r w:rsidRPr="001B6D1E">
        <w:t>если</w:t>
      </w:r>
      <w:r w:rsidR="00BD464C" w:rsidRPr="001B6D1E">
        <w:t xml:space="preserve"> </w:t>
      </w:r>
      <w:r w:rsidRPr="001B6D1E">
        <w:t>пенсия</w:t>
      </w:r>
      <w:r w:rsidR="00BD464C" w:rsidRPr="001B6D1E">
        <w:t xml:space="preserve"> </w:t>
      </w:r>
      <w:r w:rsidRPr="001B6D1E">
        <w:t>оформляется</w:t>
      </w:r>
      <w:r w:rsidR="00BD464C" w:rsidRPr="001B6D1E">
        <w:t xml:space="preserve"> </w:t>
      </w:r>
      <w:r w:rsidRPr="001B6D1E">
        <w:t>по</w:t>
      </w:r>
      <w:r w:rsidR="00BD464C" w:rsidRPr="001B6D1E">
        <w:t xml:space="preserve"> </w:t>
      </w:r>
      <w:r w:rsidRPr="001B6D1E">
        <w:t>инвалидности.</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материалы</w:t>
      </w:r>
      <w:r w:rsidR="00BD464C" w:rsidRPr="001B6D1E">
        <w:t xml:space="preserve"> </w:t>
      </w:r>
      <w:r w:rsidRPr="001B6D1E">
        <w:t>о</w:t>
      </w:r>
      <w:r w:rsidR="00BD464C" w:rsidRPr="001B6D1E">
        <w:t xml:space="preserve"> </w:t>
      </w:r>
      <w:r w:rsidRPr="001B6D1E">
        <w:t>периодах</w:t>
      </w:r>
      <w:r w:rsidR="00BD464C" w:rsidRPr="001B6D1E">
        <w:t xml:space="preserve"> </w:t>
      </w:r>
      <w:r w:rsidRPr="001B6D1E">
        <w:t>нестраховой</w:t>
      </w:r>
      <w:r w:rsidR="00BD464C" w:rsidRPr="001B6D1E">
        <w:t xml:space="preserve"> </w:t>
      </w:r>
      <w:r w:rsidRPr="001B6D1E">
        <w:t>деятельности,</w:t>
      </w:r>
      <w:r w:rsidR="00BD464C" w:rsidRPr="001B6D1E">
        <w:t xml:space="preserve"> </w:t>
      </w:r>
      <w:r w:rsidRPr="001B6D1E">
        <w:t>зачисляемой</w:t>
      </w:r>
      <w:r w:rsidR="00BD464C" w:rsidRPr="001B6D1E">
        <w:t xml:space="preserve"> </w:t>
      </w:r>
      <w:r w:rsidRPr="001B6D1E">
        <w:t>в</w:t>
      </w:r>
      <w:r w:rsidR="00BD464C" w:rsidRPr="001B6D1E">
        <w:t xml:space="preserve"> </w:t>
      </w:r>
      <w:r w:rsidRPr="001B6D1E">
        <w:t>стаж:</w:t>
      </w:r>
      <w:r w:rsidR="00BD464C" w:rsidRPr="001B6D1E">
        <w:t xml:space="preserve"> </w:t>
      </w:r>
      <w:r w:rsidRPr="001B6D1E">
        <w:t>о</w:t>
      </w:r>
      <w:r w:rsidR="00BD464C" w:rsidRPr="001B6D1E">
        <w:t xml:space="preserve"> </w:t>
      </w:r>
      <w:r w:rsidRPr="001B6D1E">
        <w:t>воспитании</w:t>
      </w:r>
      <w:r w:rsidR="00BD464C" w:rsidRPr="001B6D1E">
        <w:t xml:space="preserve"> </w:t>
      </w:r>
      <w:r w:rsidRPr="001B6D1E">
        <w:t>детей</w:t>
      </w:r>
      <w:r w:rsidR="00BD464C" w:rsidRPr="001B6D1E">
        <w:t xml:space="preserve"> </w:t>
      </w:r>
      <w:r w:rsidRPr="001B6D1E">
        <w:t>до</w:t>
      </w:r>
      <w:r w:rsidR="00BD464C" w:rsidRPr="001B6D1E">
        <w:t xml:space="preserve"> </w:t>
      </w:r>
      <w:r w:rsidRPr="001B6D1E">
        <w:t>полутора</w:t>
      </w:r>
      <w:r w:rsidR="00BD464C" w:rsidRPr="001B6D1E">
        <w:t xml:space="preserve"> </w:t>
      </w:r>
      <w:r w:rsidRPr="001B6D1E">
        <w:t>лет</w:t>
      </w:r>
      <w:r w:rsidR="00BD464C" w:rsidRPr="001B6D1E">
        <w:t xml:space="preserve"> </w:t>
      </w:r>
      <w:r w:rsidRPr="001B6D1E">
        <w:t>(свидетельство</w:t>
      </w:r>
      <w:r w:rsidR="00BD464C" w:rsidRPr="001B6D1E">
        <w:t xml:space="preserve"> </w:t>
      </w:r>
      <w:r w:rsidRPr="001B6D1E">
        <w:t>о</w:t>
      </w:r>
      <w:r w:rsidR="00BD464C" w:rsidRPr="001B6D1E">
        <w:t xml:space="preserve"> </w:t>
      </w:r>
      <w:r w:rsidRPr="001B6D1E">
        <w:t>рождении),</w:t>
      </w:r>
      <w:r w:rsidR="00BD464C" w:rsidRPr="001B6D1E">
        <w:t xml:space="preserve"> </w:t>
      </w:r>
      <w:r w:rsidRPr="001B6D1E">
        <w:t>о</w:t>
      </w:r>
      <w:r w:rsidR="00BD464C" w:rsidRPr="001B6D1E">
        <w:t xml:space="preserve"> </w:t>
      </w:r>
      <w:r w:rsidRPr="001B6D1E">
        <w:t>прохождении</w:t>
      </w:r>
      <w:r w:rsidR="00BD464C" w:rsidRPr="001B6D1E">
        <w:t xml:space="preserve"> </w:t>
      </w:r>
      <w:r w:rsidRPr="001B6D1E">
        <w:t>срочной</w:t>
      </w:r>
      <w:r w:rsidR="00BD464C" w:rsidRPr="001B6D1E">
        <w:t xml:space="preserve"> </w:t>
      </w:r>
      <w:r w:rsidRPr="001B6D1E">
        <w:t>службы</w:t>
      </w:r>
      <w:r w:rsidR="00BD464C" w:rsidRPr="001B6D1E">
        <w:t xml:space="preserve"> </w:t>
      </w:r>
      <w:r w:rsidRPr="001B6D1E">
        <w:t>(военный</w:t>
      </w:r>
      <w:r w:rsidR="00BD464C" w:rsidRPr="001B6D1E">
        <w:t xml:space="preserve"> </w:t>
      </w:r>
      <w:r w:rsidRPr="001B6D1E">
        <w:t>билет),</w:t>
      </w:r>
      <w:r w:rsidR="00BD464C" w:rsidRPr="001B6D1E">
        <w:t xml:space="preserve"> </w:t>
      </w:r>
      <w:r w:rsidRPr="001B6D1E">
        <w:t>об</w:t>
      </w:r>
      <w:r w:rsidR="00BD464C" w:rsidRPr="001B6D1E">
        <w:t xml:space="preserve"> </w:t>
      </w:r>
      <w:r w:rsidRPr="001B6D1E">
        <w:t>уходе</w:t>
      </w:r>
      <w:r w:rsidR="00BD464C" w:rsidRPr="001B6D1E">
        <w:t xml:space="preserve"> </w:t>
      </w:r>
      <w:r w:rsidRPr="001B6D1E">
        <w:t>за</w:t>
      </w:r>
      <w:r w:rsidR="00BD464C" w:rsidRPr="001B6D1E">
        <w:t xml:space="preserve"> </w:t>
      </w:r>
      <w:r w:rsidRPr="001B6D1E">
        <w:t>инвалидом</w:t>
      </w:r>
      <w:r w:rsidR="00BD464C" w:rsidRPr="001B6D1E">
        <w:t xml:space="preserve"> </w:t>
      </w:r>
      <w:r w:rsidRPr="001B6D1E">
        <w:t>I</w:t>
      </w:r>
      <w:r w:rsidR="00BD464C" w:rsidRPr="001B6D1E">
        <w:t xml:space="preserve"> </w:t>
      </w:r>
      <w:r w:rsidRPr="001B6D1E">
        <w:t>группы</w:t>
      </w:r>
      <w:r w:rsidR="00BD464C" w:rsidRPr="001B6D1E">
        <w:t xml:space="preserve"> </w:t>
      </w:r>
      <w:r w:rsidRPr="001B6D1E">
        <w:t>(выписка</w:t>
      </w:r>
      <w:r w:rsidR="00BD464C" w:rsidRPr="001B6D1E">
        <w:t xml:space="preserve"> </w:t>
      </w:r>
      <w:r w:rsidRPr="001B6D1E">
        <w:t>из</w:t>
      </w:r>
      <w:r w:rsidR="00BD464C" w:rsidRPr="001B6D1E">
        <w:t xml:space="preserve"> </w:t>
      </w:r>
      <w:r w:rsidRPr="001B6D1E">
        <w:t>акта</w:t>
      </w:r>
      <w:r w:rsidR="00BD464C" w:rsidRPr="001B6D1E">
        <w:t xml:space="preserve"> </w:t>
      </w:r>
      <w:r w:rsidRPr="001B6D1E">
        <w:t>освидетельствования</w:t>
      </w:r>
      <w:r w:rsidR="00BD464C" w:rsidRPr="001B6D1E">
        <w:t xml:space="preserve"> </w:t>
      </w:r>
      <w:r w:rsidRPr="001B6D1E">
        <w:t>МСЭ)</w:t>
      </w:r>
      <w:r w:rsidR="00BD464C" w:rsidRPr="001B6D1E">
        <w:t xml:space="preserve"> </w:t>
      </w:r>
      <w:r w:rsidRPr="001B6D1E">
        <w:t>и</w:t>
      </w:r>
      <w:r w:rsidR="00BD464C" w:rsidRPr="001B6D1E">
        <w:t xml:space="preserve"> </w:t>
      </w:r>
      <w:r w:rsidRPr="001B6D1E">
        <w:t>так</w:t>
      </w:r>
      <w:r w:rsidR="00BD464C" w:rsidRPr="001B6D1E">
        <w:t xml:space="preserve"> </w:t>
      </w:r>
      <w:r w:rsidRPr="001B6D1E">
        <w:t>далее.</w:t>
      </w:r>
    </w:p>
    <w:p w14:paraId="093BDD0E" w14:textId="77777777" w:rsidR="00924CA8" w:rsidRPr="001B6D1E" w:rsidRDefault="00924CA8" w:rsidP="00924CA8">
      <w:r w:rsidRPr="001B6D1E">
        <w:t>Если</w:t>
      </w:r>
      <w:r w:rsidR="00BD464C" w:rsidRPr="001B6D1E">
        <w:t xml:space="preserve"> </w:t>
      </w:r>
      <w:r w:rsidRPr="001B6D1E">
        <w:t>есть</w:t>
      </w:r>
      <w:r w:rsidR="00BD464C" w:rsidRPr="001B6D1E">
        <w:t xml:space="preserve"> </w:t>
      </w:r>
      <w:r w:rsidRPr="001B6D1E">
        <w:t>основания</w:t>
      </w:r>
      <w:r w:rsidR="00BD464C" w:rsidRPr="001B6D1E">
        <w:t xml:space="preserve"> </w:t>
      </w:r>
      <w:r w:rsidRPr="001B6D1E">
        <w:t>получить</w:t>
      </w:r>
      <w:r w:rsidR="00BD464C" w:rsidRPr="001B6D1E">
        <w:t xml:space="preserve"> </w:t>
      </w:r>
      <w:r w:rsidRPr="001B6D1E">
        <w:t>сведения</w:t>
      </w:r>
      <w:r w:rsidR="00BD464C" w:rsidRPr="001B6D1E">
        <w:t xml:space="preserve"> </w:t>
      </w:r>
      <w:r w:rsidRPr="001B6D1E">
        <w:t>о</w:t>
      </w:r>
      <w:r w:rsidR="00BD464C" w:rsidRPr="001B6D1E">
        <w:t xml:space="preserve"> </w:t>
      </w:r>
      <w:r w:rsidRPr="001B6D1E">
        <w:t>нетрудоспособных</w:t>
      </w:r>
      <w:r w:rsidR="00BD464C" w:rsidRPr="001B6D1E">
        <w:t xml:space="preserve"> </w:t>
      </w:r>
      <w:r w:rsidRPr="001B6D1E">
        <w:t>членах</w:t>
      </w:r>
      <w:r w:rsidR="00BD464C" w:rsidRPr="001B6D1E">
        <w:t xml:space="preserve"> </w:t>
      </w:r>
      <w:r w:rsidRPr="001B6D1E">
        <w:t>семьи,</w:t>
      </w:r>
      <w:r w:rsidR="00BD464C" w:rsidRPr="001B6D1E">
        <w:t xml:space="preserve"> </w:t>
      </w:r>
      <w:r w:rsidRPr="001B6D1E">
        <w:t>находящихся</w:t>
      </w:r>
      <w:r w:rsidR="00BD464C" w:rsidRPr="001B6D1E">
        <w:t xml:space="preserve"> </w:t>
      </w:r>
      <w:r w:rsidRPr="001B6D1E">
        <w:t>на</w:t>
      </w:r>
      <w:r w:rsidR="00BD464C" w:rsidRPr="001B6D1E">
        <w:t xml:space="preserve"> </w:t>
      </w:r>
      <w:r w:rsidRPr="001B6D1E">
        <w:t>иждивении</w:t>
      </w:r>
      <w:r w:rsidR="00BD464C" w:rsidRPr="001B6D1E">
        <w:t xml:space="preserve"> </w:t>
      </w:r>
      <w:r w:rsidRPr="001B6D1E">
        <w:t>(выписка</w:t>
      </w:r>
      <w:r w:rsidR="00BD464C" w:rsidRPr="001B6D1E">
        <w:t xml:space="preserve"> </w:t>
      </w:r>
      <w:r w:rsidRPr="001B6D1E">
        <w:t>МСЭ</w:t>
      </w:r>
      <w:r w:rsidR="00BD464C" w:rsidRPr="001B6D1E">
        <w:t xml:space="preserve"> </w:t>
      </w:r>
      <w:r w:rsidRPr="001B6D1E">
        <w:t>+</w:t>
      </w:r>
      <w:r w:rsidR="00BD464C" w:rsidRPr="001B6D1E">
        <w:t xml:space="preserve"> </w:t>
      </w:r>
      <w:r w:rsidRPr="001B6D1E">
        <w:t>справка</w:t>
      </w:r>
      <w:r w:rsidR="00BD464C" w:rsidRPr="001B6D1E">
        <w:t xml:space="preserve"> </w:t>
      </w:r>
      <w:r w:rsidRPr="001B6D1E">
        <w:t>из</w:t>
      </w:r>
      <w:r w:rsidR="00BD464C" w:rsidRPr="001B6D1E">
        <w:t xml:space="preserve"> </w:t>
      </w:r>
      <w:r w:rsidRPr="001B6D1E">
        <w:t>жилищных</w:t>
      </w:r>
      <w:r w:rsidR="00BD464C" w:rsidRPr="001B6D1E">
        <w:t xml:space="preserve"> </w:t>
      </w:r>
      <w:r w:rsidRPr="001B6D1E">
        <w:t>органов</w:t>
      </w:r>
      <w:r w:rsidR="00BD464C" w:rsidRPr="001B6D1E">
        <w:t xml:space="preserve"> </w:t>
      </w:r>
      <w:r w:rsidRPr="001B6D1E">
        <w:t>либо</w:t>
      </w:r>
      <w:r w:rsidR="00BD464C" w:rsidRPr="001B6D1E">
        <w:t xml:space="preserve"> </w:t>
      </w:r>
      <w:r w:rsidRPr="001B6D1E">
        <w:t>решение</w:t>
      </w:r>
      <w:r w:rsidR="00BD464C" w:rsidRPr="001B6D1E">
        <w:t xml:space="preserve"> </w:t>
      </w:r>
      <w:r w:rsidRPr="001B6D1E">
        <w:t>суда),</w:t>
      </w:r>
      <w:r w:rsidR="00BD464C" w:rsidRPr="001B6D1E">
        <w:t xml:space="preserve"> - </w:t>
      </w:r>
      <w:r w:rsidRPr="001B6D1E">
        <w:t>они</w:t>
      </w:r>
      <w:r w:rsidR="00BD464C" w:rsidRPr="001B6D1E">
        <w:t xml:space="preserve"> </w:t>
      </w:r>
      <w:r w:rsidRPr="001B6D1E">
        <w:t>тоже</w:t>
      </w:r>
      <w:r w:rsidR="00BD464C" w:rsidRPr="001B6D1E">
        <w:t xml:space="preserve"> </w:t>
      </w:r>
      <w:r w:rsidRPr="001B6D1E">
        <w:t>пригодятся.</w:t>
      </w:r>
    </w:p>
    <w:p w14:paraId="589C1C27" w14:textId="77777777" w:rsidR="00924CA8" w:rsidRPr="001B6D1E" w:rsidRDefault="00924CA8" w:rsidP="00924CA8">
      <w:r w:rsidRPr="001B6D1E">
        <w:t>Иногда</w:t>
      </w:r>
      <w:r w:rsidR="00BD464C" w:rsidRPr="001B6D1E">
        <w:t xml:space="preserve"> </w:t>
      </w:r>
      <w:r w:rsidRPr="001B6D1E">
        <w:t>могут</w:t>
      </w:r>
      <w:r w:rsidR="00BD464C" w:rsidRPr="001B6D1E">
        <w:t xml:space="preserve"> </w:t>
      </w:r>
      <w:r w:rsidRPr="001B6D1E">
        <w:t>потребоваться</w:t>
      </w:r>
      <w:r w:rsidR="00BD464C" w:rsidRPr="001B6D1E">
        <w:t xml:space="preserve"> </w:t>
      </w:r>
      <w:r w:rsidRPr="001B6D1E">
        <w:t>дополнительные</w:t>
      </w:r>
      <w:r w:rsidR="00BD464C" w:rsidRPr="001B6D1E">
        <w:t xml:space="preserve"> </w:t>
      </w:r>
      <w:r w:rsidRPr="001B6D1E">
        <w:t>сведения</w:t>
      </w:r>
      <w:r w:rsidR="00BD464C" w:rsidRPr="001B6D1E">
        <w:t xml:space="preserve"> </w:t>
      </w:r>
      <w:r w:rsidRPr="001B6D1E">
        <w:t>для</w:t>
      </w:r>
      <w:r w:rsidR="00BD464C" w:rsidRPr="001B6D1E">
        <w:t xml:space="preserve"> </w:t>
      </w:r>
      <w:r w:rsidRPr="001B6D1E">
        <w:t>подтверждения</w:t>
      </w:r>
      <w:r w:rsidR="00BD464C" w:rsidRPr="001B6D1E">
        <w:t xml:space="preserve"> </w:t>
      </w:r>
      <w:r w:rsidRPr="001B6D1E">
        <w:t>права</w:t>
      </w:r>
      <w:r w:rsidR="00BD464C" w:rsidRPr="001B6D1E">
        <w:t xml:space="preserve"> </w:t>
      </w:r>
      <w:r w:rsidRPr="001B6D1E">
        <w:t>на</w:t>
      </w:r>
      <w:r w:rsidR="00BD464C" w:rsidRPr="001B6D1E">
        <w:t xml:space="preserve"> </w:t>
      </w:r>
      <w:r w:rsidRPr="001B6D1E">
        <w:t>льготные</w:t>
      </w:r>
      <w:r w:rsidR="00BD464C" w:rsidRPr="001B6D1E">
        <w:t xml:space="preserve"> </w:t>
      </w:r>
      <w:r w:rsidRPr="001B6D1E">
        <w:t>условия</w:t>
      </w:r>
      <w:r w:rsidR="00BD464C" w:rsidRPr="001B6D1E">
        <w:t xml:space="preserve"> </w:t>
      </w:r>
      <w:r w:rsidRPr="001B6D1E">
        <w:t>назначения</w:t>
      </w:r>
      <w:r w:rsidR="00BD464C" w:rsidRPr="001B6D1E">
        <w:t xml:space="preserve"> </w:t>
      </w:r>
      <w:r w:rsidRPr="001B6D1E">
        <w:t>пенсии.</w:t>
      </w:r>
      <w:r w:rsidR="00BD464C" w:rsidRPr="001B6D1E">
        <w:t xml:space="preserve"> </w:t>
      </w:r>
      <w:r w:rsidRPr="001B6D1E">
        <w:t>Например,</w:t>
      </w:r>
      <w:r w:rsidR="00BD464C" w:rsidRPr="001B6D1E">
        <w:t xml:space="preserve"> </w:t>
      </w:r>
      <w:r w:rsidRPr="001B6D1E">
        <w:t>если</w:t>
      </w:r>
      <w:r w:rsidR="00BD464C" w:rsidRPr="001B6D1E">
        <w:t xml:space="preserve"> </w:t>
      </w:r>
      <w:r w:rsidRPr="001B6D1E">
        <w:t>заявитель</w:t>
      </w:r>
      <w:r w:rsidR="00BD464C" w:rsidRPr="001B6D1E">
        <w:t xml:space="preserve"> </w:t>
      </w:r>
      <w:r w:rsidRPr="001B6D1E">
        <w:t>имеет</w:t>
      </w:r>
      <w:r w:rsidR="00BD464C" w:rsidRPr="001B6D1E">
        <w:t xml:space="preserve"> </w:t>
      </w:r>
      <w:r w:rsidRPr="001B6D1E">
        <w:t>звание</w:t>
      </w:r>
      <w:r w:rsidR="00BD464C" w:rsidRPr="001B6D1E">
        <w:t xml:space="preserve"> «</w:t>
      </w:r>
      <w:r w:rsidRPr="001B6D1E">
        <w:t>Ветеран</w:t>
      </w:r>
      <w:r w:rsidR="00BD464C" w:rsidRPr="001B6D1E">
        <w:t xml:space="preserve"> </w:t>
      </w:r>
      <w:r w:rsidRPr="001B6D1E">
        <w:t>труда</w:t>
      </w:r>
      <w:r w:rsidR="00BD464C" w:rsidRPr="001B6D1E">
        <w:t>»</w:t>
      </w:r>
      <w:r w:rsidRPr="001B6D1E">
        <w:t>,</w:t>
      </w:r>
      <w:r w:rsidR="00BD464C" w:rsidRPr="001B6D1E">
        <w:t xml:space="preserve"> </w:t>
      </w:r>
      <w:r w:rsidRPr="001B6D1E">
        <w:t>работал</w:t>
      </w:r>
      <w:r w:rsidR="00BD464C" w:rsidRPr="001B6D1E">
        <w:t xml:space="preserve"> </w:t>
      </w:r>
      <w:r w:rsidRPr="001B6D1E">
        <w:t>в</w:t>
      </w:r>
      <w:r w:rsidR="00BD464C" w:rsidRPr="001B6D1E">
        <w:t xml:space="preserve"> </w:t>
      </w:r>
      <w:r w:rsidRPr="001B6D1E">
        <w:t>экстремальных</w:t>
      </w:r>
      <w:r w:rsidR="00BD464C" w:rsidRPr="001B6D1E">
        <w:t xml:space="preserve"> </w:t>
      </w:r>
      <w:r w:rsidRPr="001B6D1E">
        <w:t>условиях</w:t>
      </w:r>
      <w:r w:rsidR="00BD464C" w:rsidRPr="001B6D1E">
        <w:t xml:space="preserve"> </w:t>
      </w:r>
      <w:r w:rsidRPr="001B6D1E">
        <w:t>или</w:t>
      </w:r>
      <w:r w:rsidR="00BD464C" w:rsidRPr="001B6D1E">
        <w:t xml:space="preserve"> </w:t>
      </w:r>
      <w:r w:rsidRPr="001B6D1E">
        <w:t>имеет</w:t>
      </w:r>
      <w:r w:rsidR="00BD464C" w:rsidRPr="001B6D1E">
        <w:t xml:space="preserve"> </w:t>
      </w:r>
      <w:r w:rsidRPr="001B6D1E">
        <w:t>инвалидность,</w:t>
      </w:r>
      <w:r w:rsidR="00BD464C" w:rsidRPr="001B6D1E">
        <w:t xml:space="preserve"> </w:t>
      </w:r>
      <w:r w:rsidRPr="001B6D1E">
        <w:t>необходимо</w:t>
      </w:r>
      <w:r w:rsidR="00BD464C" w:rsidRPr="001B6D1E">
        <w:t xml:space="preserve"> </w:t>
      </w:r>
      <w:r w:rsidRPr="001B6D1E">
        <w:t>предоставить</w:t>
      </w:r>
      <w:r w:rsidR="00BD464C" w:rsidRPr="001B6D1E">
        <w:t xml:space="preserve"> </w:t>
      </w:r>
      <w:r w:rsidRPr="001B6D1E">
        <w:t>соответствующие</w:t>
      </w:r>
      <w:r w:rsidR="00BD464C" w:rsidRPr="001B6D1E">
        <w:t xml:space="preserve"> </w:t>
      </w:r>
      <w:r w:rsidRPr="001B6D1E">
        <w:t>удостоверения</w:t>
      </w:r>
      <w:r w:rsidR="00BD464C" w:rsidRPr="001B6D1E">
        <w:t xml:space="preserve"> </w:t>
      </w:r>
      <w:r w:rsidRPr="001B6D1E">
        <w:t>и</w:t>
      </w:r>
      <w:r w:rsidR="00BD464C" w:rsidRPr="001B6D1E">
        <w:t xml:space="preserve"> </w:t>
      </w:r>
      <w:r w:rsidRPr="001B6D1E">
        <w:t>справки.</w:t>
      </w:r>
    </w:p>
    <w:p w14:paraId="77F0FB9A" w14:textId="77777777" w:rsidR="00924CA8" w:rsidRPr="001B6D1E" w:rsidRDefault="00B6497F" w:rsidP="00924CA8">
      <w:r w:rsidRPr="001B6D1E">
        <w:t>ПРОЦЕДУРА</w:t>
      </w:r>
      <w:r w:rsidR="00BD464C" w:rsidRPr="001B6D1E">
        <w:t xml:space="preserve"> </w:t>
      </w:r>
      <w:r w:rsidRPr="001B6D1E">
        <w:t>ПОДАЧИ</w:t>
      </w:r>
      <w:r w:rsidR="00BD464C" w:rsidRPr="001B6D1E">
        <w:t xml:space="preserve"> </w:t>
      </w:r>
      <w:r w:rsidRPr="001B6D1E">
        <w:t>ЗАЯВЛЕНИЯ</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ЧЕРЕЗ</w:t>
      </w:r>
      <w:r w:rsidR="00BD464C" w:rsidRPr="001B6D1E">
        <w:t xml:space="preserve"> </w:t>
      </w:r>
      <w:r w:rsidRPr="001B6D1E">
        <w:t>МФЦ</w:t>
      </w:r>
    </w:p>
    <w:p w14:paraId="72F13150" w14:textId="77777777" w:rsidR="00924CA8" w:rsidRPr="001B6D1E" w:rsidRDefault="00924CA8" w:rsidP="00924CA8">
      <w:r w:rsidRPr="001B6D1E">
        <w:t>Как</w:t>
      </w:r>
      <w:r w:rsidR="00BD464C" w:rsidRPr="001B6D1E">
        <w:t xml:space="preserve"> </w:t>
      </w:r>
      <w:r w:rsidRPr="001B6D1E">
        <w:t>оформить</w:t>
      </w:r>
      <w:r w:rsidR="00BD464C" w:rsidRPr="001B6D1E">
        <w:t xml:space="preserve"> </w:t>
      </w:r>
      <w:r w:rsidRPr="001B6D1E">
        <w:t>пенсию</w:t>
      </w:r>
      <w:r w:rsidR="00BD464C" w:rsidRPr="001B6D1E">
        <w:t xml:space="preserve"> </w:t>
      </w:r>
      <w:r w:rsidRPr="001B6D1E">
        <w:t>через</w:t>
      </w:r>
      <w:r w:rsidR="00BD464C" w:rsidRPr="001B6D1E">
        <w:t xml:space="preserve"> </w:t>
      </w:r>
      <w:r w:rsidRPr="001B6D1E">
        <w:t>МФЦ?</w:t>
      </w:r>
      <w:r w:rsidR="00BD464C" w:rsidRPr="001B6D1E">
        <w:t xml:space="preserve"> </w:t>
      </w:r>
      <w:r w:rsidRPr="001B6D1E">
        <w:t>Процесс</w:t>
      </w:r>
      <w:r w:rsidR="00BD464C" w:rsidRPr="001B6D1E">
        <w:t xml:space="preserve"> </w:t>
      </w:r>
      <w:r w:rsidRPr="001B6D1E">
        <w:t>начинается</w:t>
      </w:r>
      <w:r w:rsidR="00BD464C" w:rsidRPr="001B6D1E">
        <w:t xml:space="preserve"> </w:t>
      </w:r>
      <w:r w:rsidRPr="001B6D1E">
        <w:t>с</w:t>
      </w:r>
      <w:r w:rsidR="00BD464C" w:rsidRPr="001B6D1E">
        <w:t xml:space="preserve"> </w:t>
      </w:r>
      <w:r w:rsidRPr="001B6D1E">
        <w:t>заполнения</w:t>
      </w:r>
      <w:r w:rsidR="00BD464C" w:rsidRPr="001B6D1E">
        <w:t xml:space="preserve"> </w:t>
      </w:r>
      <w:r w:rsidRPr="001B6D1E">
        <w:t>формы</w:t>
      </w:r>
      <w:r w:rsidR="00BD464C" w:rsidRPr="001B6D1E">
        <w:t xml:space="preserve"> </w:t>
      </w:r>
      <w:r w:rsidRPr="001B6D1E">
        <w:t>пенсионного</w:t>
      </w:r>
      <w:r w:rsidR="00BD464C" w:rsidRPr="001B6D1E">
        <w:t xml:space="preserve"> </w:t>
      </w:r>
      <w:r w:rsidRPr="001B6D1E">
        <w:t>заявления</w:t>
      </w:r>
      <w:r w:rsidR="00BD464C" w:rsidRPr="001B6D1E">
        <w:t xml:space="preserve"> </w:t>
      </w:r>
      <w:r w:rsidRPr="001B6D1E">
        <w:t>и</w:t>
      </w:r>
      <w:r w:rsidR="00BD464C" w:rsidRPr="001B6D1E">
        <w:t xml:space="preserve"> </w:t>
      </w:r>
      <w:r w:rsidRPr="001B6D1E">
        <w:t>заканчивается</w:t>
      </w:r>
      <w:r w:rsidR="00BD464C" w:rsidRPr="001B6D1E">
        <w:t xml:space="preserve"> </w:t>
      </w:r>
      <w:r w:rsidRPr="001B6D1E">
        <w:t>проверкой</w:t>
      </w:r>
      <w:r w:rsidR="00BD464C" w:rsidRPr="001B6D1E">
        <w:t xml:space="preserve"> </w:t>
      </w:r>
      <w:r w:rsidRPr="001B6D1E">
        <w:t>всех</w:t>
      </w:r>
      <w:r w:rsidR="00BD464C" w:rsidRPr="001B6D1E">
        <w:t xml:space="preserve"> </w:t>
      </w:r>
      <w:r w:rsidRPr="001B6D1E">
        <w:t>представленных</w:t>
      </w:r>
      <w:r w:rsidR="00BD464C" w:rsidRPr="001B6D1E">
        <w:t xml:space="preserve"> </w:t>
      </w:r>
      <w:r w:rsidRPr="001B6D1E">
        <w:t>материалов.</w:t>
      </w:r>
    </w:p>
    <w:p w14:paraId="29FDB955" w14:textId="77777777" w:rsidR="00924CA8" w:rsidRPr="001B6D1E" w:rsidRDefault="00B6497F" w:rsidP="00924CA8">
      <w:r w:rsidRPr="001B6D1E">
        <w:t>1.</w:t>
      </w:r>
      <w:r w:rsidR="00BD464C" w:rsidRPr="001B6D1E">
        <w:t xml:space="preserve"> </w:t>
      </w:r>
      <w:r w:rsidR="00924CA8" w:rsidRPr="001B6D1E">
        <w:t>Заполнение</w:t>
      </w:r>
      <w:r w:rsidR="00BD464C" w:rsidRPr="001B6D1E">
        <w:t xml:space="preserve"> </w:t>
      </w:r>
      <w:r w:rsidR="00924CA8" w:rsidRPr="001B6D1E">
        <w:t>формы</w:t>
      </w:r>
      <w:r w:rsidR="00BD464C" w:rsidRPr="001B6D1E">
        <w:t xml:space="preserve"> </w:t>
      </w:r>
      <w:r w:rsidR="00924CA8" w:rsidRPr="001B6D1E">
        <w:t>заявления</w:t>
      </w:r>
    </w:p>
    <w:p w14:paraId="05BBC1AE" w14:textId="77777777" w:rsidR="00924CA8" w:rsidRPr="001B6D1E" w:rsidRDefault="00924CA8" w:rsidP="00924CA8">
      <w:r w:rsidRPr="001B6D1E">
        <w:t>Первым</w:t>
      </w:r>
      <w:r w:rsidR="00BD464C" w:rsidRPr="001B6D1E">
        <w:t xml:space="preserve"> </w:t>
      </w:r>
      <w:r w:rsidRPr="001B6D1E">
        <w:t>шагом</w:t>
      </w:r>
      <w:r w:rsidR="00BD464C" w:rsidRPr="001B6D1E">
        <w:t xml:space="preserve"> </w:t>
      </w:r>
      <w:r w:rsidRPr="001B6D1E">
        <w:t>в</w:t>
      </w:r>
      <w:r w:rsidR="00BD464C" w:rsidRPr="001B6D1E">
        <w:t xml:space="preserve"> </w:t>
      </w:r>
      <w:r w:rsidRPr="001B6D1E">
        <w:t>оформлении</w:t>
      </w:r>
      <w:r w:rsidR="00BD464C" w:rsidRPr="001B6D1E">
        <w:t xml:space="preserve"> </w:t>
      </w:r>
      <w:r w:rsidRPr="001B6D1E">
        <w:t>пенсии</w:t>
      </w:r>
      <w:r w:rsidR="00BD464C" w:rsidRPr="001B6D1E">
        <w:t xml:space="preserve"> </w:t>
      </w:r>
      <w:r w:rsidRPr="001B6D1E">
        <w:t>через</w:t>
      </w:r>
      <w:r w:rsidR="00BD464C" w:rsidRPr="001B6D1E">
        <w:t xml:space="preserve"> </w:t>
      </w:r>
      <w:r w:rsidRPr="001B6D1E">
        <w:t>МФЦ</w:t>
      </w:r>
      <w:r w:rsidR="00BD464C" w:rsidRPr="001B6D1E">
        <w:t xml:space="preserve"> </w:t>
      </w:r>
      <w:r w:rsidRPr="001B6D1E">
        <w:t>является</w:t>
      </w:r>
      <w:r w:rsidR="00BD464C" w:rsidRPr="001B6D1E">
        <w:t xml:space="preserve"> </w:t>
      </w:r>
      <w:r w:rsidRPr="001B6D1E">
        <w:t>заполнение</w:t>
      </w:r>
      <w:r w:rsidR="00BD464C" w:rsidRPr="001B6D1E">
        <w:t xml:space="preserve"> </w:t>
      </w:r>
      <w:r w:rsidRPr="001B6D1E">
        <w:t>специальной</w:t>
      </w:r>
      <w:r w:rsidR="00BD464C" w:rsidRPr="001B6D1E">
        <w:t xml:space="preserve"> </w:t>
      </w:r>
      <w:r w:rsidRPr="001B6D1E">
        <w:t>формы</w:t>
      </w:r>
      <w:r w:rsidR="00BD464C" w:rsidRPr="001B6D1E">
        <w:t xml:space="preserve"> </w:t>
      </w:r>
      <w:r w:rsidRPr="001B6D1E">
        <w:t>заявления.</w:t>
      </w:r>
      <w:r w:rsidR="00BD464C" w:rsidRPr="001B6D1E">
        <w:t xml:space="preserve"> </w:t>
      </w:r>
      <w:r w:rsidRPr="001B6D1E">
        <w:t>Заявление</w:t>
      </w:r>
      <w:r w:rsidR="00BD464C" w:rsidRPr="001B6D1E">
        <w:t xml:space="preserve"> </w:t>
      </w:r>
      <w:r w:rsidRPr="001B6D1E">
        <w:t>необходимо</w:t>
      </w:r>
      <w:r w:rsidR="00BD464C" w:rsidRPr="001B6D1E">
        <w:t xml:space="preserve"> </w:t>
      </w:r>
      <w:r w:rsidRPr="001B6D1E">
        <w:t>заполнять</w:t>
      </w:r>
      <w:r w:rsidR="00BD464C" w:rsidRPr="001B6D1E">
        <w:t xml:space="preserve"> </w:t>
      </w:r>
      <w:r w:rsidRPr="001B6D1E">
        <w:t>внимательно,</w:t>
      </w:r>
      <w:r w:rsidR="00BD464C" w:rsidRPr="001B6D1E">
        <w:t xml:space="preserve"> </w:t>
      </w:r>
      <w:r w:rsidRPr="001B6D1E">
        <w:t>указывая</w:t>
      </w:r>
      <w:r w:rsidR="00BD464C" w:rsidRPr="001B6D1E">
        <w:t xml:space="preserve"> </w:t>
      </w:r>
      <w:r w:rsidRPr="001B6D1E">
        <w:t>всю</w:t>
      </w:r>
      <w:r w:rsidR="00BD464C" w:rsidRPr="001B6D1E">
        <w:t xml:space="preserve"> </w:t>
      </w:r>
      <w:r w:rsidRPr="001B6D1E">
        <w:t>требуемую</w:t>
      </w:r>
      <w:r w:rsidR="00BD464C" w:rsidRPr="001B6D1E">
        <w:t xml:space="preserve"> </w:t>
      </w:r>
      <w:r w:rsidRPr="001B6D1E">
        <w:t>информацию,</w:t>
      </w:r>
      <w:r w:rsidR="00BD464C" w:rsidRPr="001B6D1E">
        <w:t xml:space="preserve"> </w:t>
      </w:r>
      <w:r w:rsidRPr="001B6D1E">
        <w:t>включая</w:t>
      </w:r>
      <w:r w:rsidR="00BD464C" w:rsidRPr="001B6D1E">
        <w:t xml:space="preserve"> </w:t>
      </w:r>
      <w:r w:rsidRPr="001B6D1E">
        <w:t>персональные</w:t>
      </w:r>
      <w:r w:rsidR="00BD464C" w:rsidRPr="001B6D1E">
        <w:t xml:space="preserve"> </w:t>
      </w:r>
      <w:r w:rsidRPr="001B6D1E">
        <w:t>данные,</w:t>
      </w:r>
      <w:r w:rsidR="00BD464C" w:rsidRPr="001B6D1E">
        <w:t xml:space="preserve"> </w:t>
      </w:r>
      <w:r w:rsidRPr="001B6D1E">
        <w:t>данные</w:t>
      </w:r>
      <w:r w:rsidR="00BD464C" w:rsidRPr="001B6D1E">
        <w:t xml:space="preserve"> </w:t>
      </w:r>
      <w:r w:rsidRPr="001B6D1E">
        <w:t>о</w:t>
      </w:r>
      <w:r w:rsidR="00BD464C" w:rsidRPr="001B6D1E">
        <w:t xml:space="preserve"> </w:t>
      </w:r>
      <w:r w:rsidRPr="001B6D1E">
        <w:t>трудовом</w:t>
      </w:r>
      <w:r w:rsidR="00BD464C" w:rsidRPr="001B6D1E">
        <w:t xml:space="preserve"> </w:t>
      </w:r>
      <w:r w:rsidRPr="001B6D1E">
        <w:t>стаже</w:t>
      </w:r>
      <w:r w:rsidR="00BD464C" w:rsidRPr="001B6D1E">
        <w:t xml:space="preserve"> </w:t>
      </w:r>
      <w:r w:rsidRPr="001B6D1E">
        <w:t>и</w:t>
      </w:r>
      <w:r w:rsidR="00BD464C" w:rsidRPr="001B6D1E">
        <w:t xml:space="preserve"> </w:t>
      </w:r>
      <w:r w:rsidRPr="001B6D1E">
        <w:t>основания</w:t>
      </w:r>
      <w:r w:rsidR="00BD464C" w:rsidRPr="001B6D1E">
        <w:t xml:space="preserve"> </w:t>
      </w:r>
      <w:r w:rsidRPr="001B6D1E">
        <w:t>для</w:t>
      </w:r>
      <w:r w:rsidR="00BD464C" w:rsidRPr="001B6D1E">
        <w:t xml:space="preserve"> </w:t>
      </w:r>
      <w:r w:rsidRPr="001B6D1E">
        <w:t>получения</w:t>
      </w:r>
      <w:r w:rsidR="00BD464C" w:rsidRPr="001B6D1E">
        <w:t xml:space="preserve"> </w:t>
      </w:r>
      <w:r w:rsidRPr="001B6D1E">
        <w:t>пенсионных</w:t>
      </w:r>
      <w:r w:rsidR="00BD464C" w:rsidRPr="001B6D1E">
        <w:t xml:space="preserve"> </w:t>
      </w:r>
      <w:r w:rsidRPr="001B6D1E">
        <w:t>выплат.</w:t>
      </w:r>
      <w:r w:rsidR="00BD464C" w:rsidRPr="001B6D1E">
        <w:t xml:space="preserve"> </w:t>
      </w:r>
      <w:r w:rsidRPr="001B6D1E">
        <w:t>Форма</w:t>
      </w:r>
      <w:r w:rsidR="00BD464C" w:rsidRPr="001B6D1E">
        <w:t xml:space="preserve"> </w:t>
      </w:r>
      <w:r w:rsidRPr="001B6D1E">
        <w:t>заявления</w:t>
      </w:r>
      <w:r w:rsidR="00BD464C" w:rsidRPr="001B6D1E">
        <w:t xml:space="preserve"> </w:t>
      </w:r>
      <w:r w:rsidRPr="001B6D1E">
        <w:t>может</w:t>
      </w:r>
      <w:r w:rsidR="00BD464C" w:rsidRPr="001B6D1E">
        <w:t xml:space="preserve"> </w:t>
      </w:r>
      <w:r w:rsidRPr="001B6D1E">
        <w:t>быть</w:t>
      </w:r>
      <w:r w:rsidR="00BD464C" w:rsidRPr="001B6D1E">
        <w:t xml:space="preserve"> </w:t>
      </w:r>
      <w:r w:rsidRPr="001B6D1E">
        <w:t>предоставлена</w:t>
      </w:r>
      <w:r w:rsidR="00BD464C" w:rsidRPr="001B6D1E">
        <w:t xml:space="preserve"> </w:t>
      </w:r>
      <w:r w:rsidRPr="001B6D1E">
        <w:t>сотрудниками</w:t>
      </w:r>
      <w:r w:rsidR="00BD464C" w:rsidRPr="001B6D1E">
        <w:t xml:space="preserve"> </w:t>
      </w:r>
      <w:r w:rsidRPr="001B6D1E">
        <w:t>МФЦ,</w:t>
      </w:r>
      <w:r w:rsidR="00BD464C" w:rsidRPr="001B6D1E">
        <w:t xml:space="preserve"> </w:t>
      </w:r>
      <w:r w:rsidRPr="001B6D1E">
        <w:t>которые</w:t>
      </w:r>
      <w:r w:rsidR="00BD464C" w:rsidRPr="001B6D1E">
        <w:t xml:space="preserve"> </w:t>
      </w:r>
      <w:r w:rsidRPr="001B6D1E">
        <w:t>также</w:t>
      </w:r>
      <w:r w:rsidR="00BD464C" w:rsidRPr="001B6D1E">
        <w:t xml:space="preserve"> </w:t>
      </w:r>
      <w:r w:rsidRPr="001B6D1E">
        <w:t>помогут</w:t>
      </w:r>
      <w:r w:rsidR="00BD464C" w:rsidRPr="001B6D1E">
        <w:t xml:space="preserve"> </w:t>
      </w:r>
      <w:r w:rsidRPr="001B6D1E">
        <w:t>с</w:t>
      </w:r>
      <w:r w:rsidR="00BD464C" w:rsidRPr="001B6D1E">
        <w:t xml:space="preserve"> </w:t>
      </w:r>
      <w:r w:rsidRPr="001B6D1E">
        <w:t>ее</w:t>
      </w:r>
      <w:r w:rsidR="00BD464C" w:rsidRPr="001B6D1E">
        <w:t xml:space="preserve"> </w:t>
      </w:r>
      <w:r w:rsidRPr="001B6D1E">
        <w:t>правильным</w:t>
      </w:r>
      <w:r w:rsidR="00BD464C" w:rsidRPr="001B6D1E">
        <w:t xml:space="preserve"> </w:t>
      </w:r>
      <w:r w:rsidRPr="001B6D1E">
        <w:t>заполнением.</w:t>
      </w:r>
    </w:p>
    <w:p w14:paraId="0F01F4D9" w14:textId="77777777" w:rsidR="00924CA8" w:rsidRPr="001B6D1E" w:rsidRDefault="00924CA8" w:rsidP="00924CA8">
      <w:r w:rsidRPr="001B6D1E">
        <w:t>Для</w:t>
      </w:r>
      <w:r w:rsidR="00BD464C" w:rsidRPr="001B6D1E">
        <w:t xml:space="preserve"> </w:t>
      </w:r>
      <w:r w:rsidRPr="001B6D1E">
        <w:t>ускорения</w:t>
      </w:r>
      <w:r w:rsidR="00BD464C" w:rsidRPr="001B6D1E">
        <w:t xml:space="preserve"> </w:t>
      </w:r>
      <w:r w:rsidRPr="001B6D1E">
        <w:t>процесса</w:t>
      </w:r>
      <w:r w:rsidR="00BD464C" w:rsidRPr="001B6D1E">
        <w:t xml:space="preserve"> </w:t>
      </w:r>
      <w:r w:rsidRPr="001B6D1E">
        <w:t>можно</w:t>
      </w:r>
      <w:r w:rsidR="00BD464C" w:rsidRPr="001B6D1E">
        <w:t xml:space="preserve"> </w:t>
      </w:r>
      <w:r w:rsidRPr="001B6D1E">
        <w:t>заранее</w:t>
      </w:r>
      <w:r w:rsidR="00BD464C" w:rsidRPr="001B6D1E">
        <w:t xml:space="preserve"> </w:t>
      </w:r>
      <w:r w:rsidRPr="001B6D1E">
        <w:t>заполнить</w:t>
      </w:r>
      <w:r w:rsidR="00BD464C" w:rsidRPr="001B6D1E">
        <w:t xml:space="preserve"> </w:t>
      </w:r>
      <w:r w:rsidRPr="001B6D1E">
        <w:t>заявление:</w:t>
      </w:r>
      <w:r w:rsidR="00BD464C" w:rsidRPr="001B6D1E">
        <w:t xml:space="preserve"> </w:t>
      </w:r>
      <w:r w:rsidRPr="001B6D1E">
        <w:t>бланк</w:t>
      </w:r>
      <w:r w:rsidR="00BD464C" w:rsidRPr="001B6D1E">
        <w:t xml:space="preserve"> </w:t>
      </w:r>
      <w:r w:rsidRPr="001B6D1E">
        <w:t>можно</w:t>
      </w:r>
      <w:r w:rsidR="00BD464C" w:rsidRPr="001B6D1E">
        <w:t xml:space="preserve"> </w:t>
      </w:r>
      <w:r w:rsidRPr="001B6D1E">
        <w:t>взять</w:t>
      </w:r>
      <w:r w:rsidR="00BD464C" w:rsidRPr="001B6D1E">
        <w:t xml:space="preserve"> </w:t>
      </w:r>
      <w:r w:rsidRPr="001B6D1E">
        <w:t>на</w:t>
      </w:r>
      <w:r w:rsidR="00BD464C" w:rsidRPr="001B6D1E">
        <w:t xml:space="preserve"> </w:t>
      </w:r>
      <w:r w:rsidRPr="001B6D1E">
        <w:t>сайте</w:t>
      </w:r>
      <w:r w:rsidR="00BD464C" w:rsidRPr="001B6D1E">
        <w:t xml:space="preserve"> </w:t>
      </w:r>
      <w:r w:rsidRPr="001B6D1E">
        <w:t>СФР</w:t>
      </w:r>
      <w:r w:rsidR="00BD464C" w:rsidRPr="001B6D1E">
        <w:t xml:space="preserve"> </w:t>
      </w:r>
      <w:r w:rsidRPr="001B6D1E">
        <w:t>и</w:t>
      </w:r>
      <w:r w:rsidR="00BD464C" w:rsidRPr="001B6D1E">
        <w:t xml:space="preserve"> </w:t>
      </w:r>
      <w:r w:rsidRPr="001B6D1E">
        <w:t>распечатать.</w:t>
      </w:r>
      <w:r w:rsidR="00BD464C" w:rsidRPr="001B6D1E">
        <w:t xml:space="preserve"> </w:t>
      </w:r>
      <w:r w:rsidRPr="001B6D1E">
        <w:t>Но</w:t>
      </w:r>
      <w:r w:rsidR="00BD464C" w:rsidRPr="001B6D1E">
        <w:t xml:space="preserve"> </w:t>
      </w:r>
      <w:r w:rsidRPr="001B6D1E">
        <w:t>помните,</w:t>
      </w:r>
      <w:r w:rsidR="00BD464C" w:rsidRPr="001B6D1E">
        <w:t xml:space="preserve"> </w:t>
      </w:r>
      <w:r w:rsidRPr="001B6D1E">
        <w:t>что</w:t>
      </w:r>
      <w:r w:rsidR="00BD464C" w:rsidRPr="001B6D1E">
        <w:t xml:space="preserve"> </w:t>
      </w:r>
      <w:r w:rsidRPr="001B6D1E">
        <w:t>ошибки</w:t>
      </w:r>
      <w:r w:rsidR="00BD464C" w:rsidRPr="001B6D1E">
        <w:t xml:space="preserve"> </w:t>
      </w:r>
      <w:r w:rsidRPr="001B6D1E">
        <w:t>или</w:t>
      </w:r>
      <w:r w:rsidR="00BD464C" w:rsidRPr="001B6D1E">
        <w:t xml:space="preserve"> </w:t>
      </w:r>
      <w:r w:rsidRPr="001B6D1E">
        <w:t>пропуски</w:t>
      </w:r>
      <w:r w:rsidR="00BD464C" w:rsidRPr="001B6D1E">
        <w:t xml:space="preserve"> </w:t>
      </w:r>
      <w:r w:rsidRPr="001B6D1E">
        <w:t>в</w:t>
      </w:r>
      <w:r w:rsidR="00BD464C" w:rsidRPr="001B6D1E">
        <w:t xml:space="preserve"> </w:t>
      </w:r>
      <w:r w:rsidRPr="001B6D1E">
        <w:t>заявлении</w:t>
      </w:r>
      <w:r w:rsidR="00BD464C" w:rsidRPr="001B6D1E">
        <w:t xml:space="preserve"> </w:t>
      </w:r>
      <w:r w:rsidRPr="001B6D1E">
        <w:t>могут</w:t>
      </w:r>
      <w:r w:rsidR="00BD464C" w:rsidRPr="001B6D1E">
        <w:t xml:space="preserve"> </w:t>
      </w:r>
      <w:r w:rsidRPr="001B6D1E">
        <w:t>привести</w:t>
      </w:r>
      <w:r w:rsidR="00BD464C" w:rsidRPr="001B6D1E">
        <w:t xml:space="preserve"> </w:t>
      </w:r>
      <w:r w:rsidRPr="001B6D1E">
        <w:t>к</w:t>
      </w:r>
      <w:r w:rsidR="00BD464C" w:rsidRPr="001B6D1E">
        <w:t xml:space="preserve"> </w:t>
      </w:r>
      <w:r w:rsidRPr="001B6D1E">
        <w:t>задержкам</w:t>
      </w:r>
      <w:r w:rsidR="00BD464C" w:rsidRPr="001B6D1E">
        <w:t xml:space="preserve"> </w:t>
      </w:r>
      <w:r w:rsidRPr="001B6D1E">
        <w:t>в</w:t>
      </w:r>
      <w:r w:rsidR="00BD464C" w:rsidRPr="001B6D1E">
        <w:t xml:space="preserve"> </w:t>
      </w:r>
      <w:r w:rsidRPr="001B6D1E">
        <w:t>рассмотрении</w:t>
      </w:r>
      <w:r w:rsidR="00BD464C" w:rsidRPr="001B6D1E">
        <w:t xml:space="preserve"> </w:t>
      </w:r>
      <w:r w:rsidRPr="001B6D1E">
        <w:t>дела.</w:t>
      </w:r>
    </w:p>
    <w:p w14:paraId="591AEAFE" w14:textId="77777777" w:rsidR="00924CA8" w:rsidRPr="001B6D1E" w:rsidRDefault="00924CA8" w:rsidP="00924CA8">
      <w:r w:rsidRPr="001B6D1E">
        <w:lastRenderedPageBreak/>
        <w:t>Заполняя</w:t>
      </w:r>
      <w:r w:rsidR="00BD464C" w:rsidRPr="001B6D1E">
        <w:t xml:space="preserve"> </w:t>
      </w:r>
      <w:r w:rsidRPr="001B6D1E">
        <w:t>заявление,</w:t>
      </w:r>
      <w:r w:rsidR="00BD464C" w:rsidRPr="001B6D1E">
        <w:t xml:space="preserve"> </w:t>
      </w:r>
      <w:r w:rsidRPr="001B6D1E">
        <w:t>важно</w:t>
      </w:r>
      <w:r w:rsidR="00BD464C" w:rsidRPr="001B6D1E">
        <w:t xml:space="preserve"> </w:t>
      </w:r>
      <w:r w:rsidRPr="001B6D1E">
        <w:t>учитывать</w:t>
      </w:r>
      <w:r w:rsidR="00BD464C" w:rsidRPr="001B6D1E">
        <w:t xml:space="preserve"> </w:t>
      </w:r>
      <w:r w:rsidRPr="001B6D1E">
        <w:t>все</w:t>
      </w:r>
      <w:r w:rsidR="00BD464C" w:rsidRPr="001B6D1E">
        <w:t xml:space="preserve"> </w:t>
      </w:r>
      <w:r w:rsidRPr="001B6D1E">
        <w:t>детали,</w:t>
      </w:r>
      <w:r w:rsidR="00BD464C" w:rsidRPr="001B6D1E">
        <w:t xml:space="preserve"> </w:t>
      </w:r>
      <w:r w:rsidRPr="001B6D1E">
        <w:t>такие</w:t>
      </w:r>
      <w:r w:rsidR="00BD464C" w:rsidRPr="001B6D1E">
        <w:t xml:space="preserve"> </w:t>
      </w:r>
      <w:r w:rsidRPr="001B6D1E">
        <w:t>как</w:t>
      </w:r>
      <w:r w:rsidR="00BD464C" w:rsidRPr="001B6D1E">
        <w:t xml:space="preserve"> </w:t>
      </w:r>
      <w:r w:rsidRPr="001B6D1E">
        <w:t>периоды</w:t>
      </w:r>
      <w:r w:rsidR="00BD464C" w:rsidRPr="001B6D1E">
        <w:t xml:space="preserve"> </w:t>
      </w:r>
      <w:r w:rsidRPr="001B6D1E">
        <w:t>работы,</w:t>
      </w:r>
      <w:r w:rsidR="00BD464C" w:rsidRPr="001B6D1E">
        <w:t xml:space="preserve"> </w:t>
      </w:r>
      <w:r w:rsidRPr="001B6D1E">
        <w:t>которые</w:t>
      </w:r>
      <w:r w:rsidR="00BD464C" w:rsidRPr="001B6D1E">
        <w:t xml:space="preserve"> </w:t>
      </w:r>
      <w:r w:rsidRPr="001B6D1E">
        <w:t>не</w:t>
      </w:r>
      <w:r w:rsidR="00BD464C" w:rsidRPr="001B6D1E">
        <w:t xml:space="preserve"> </w:t>
      </w:r>
      <w:r w:rsidRPr="001B6D1E">
        <w:t>были</w:t>
      </w:r>
      <w:r w:rsidR="00BD464C" w:rsidRPr="001B6D1E">
        <w:t xml:space="preserve"> </w:t>
      </w:r>
      <w:r w:rsidRPr="001B6D1E">
        <w:t>отражены</w:t>
      </w:r>
      <w:r w:rsidR="00BD464C" w:rsidRPr="001B6D1E">
        <w:t xml:space="preserve"> </w:t>
      </w:r>
      <w:r w:rsidRPr="001B6D1E">
        <w:t>в</w:t>
      </w:r>
      <w:r w:rsidR="00BD464C" w:rsidRPr="001B6D1E">
        <w:t xml:space="preserve"> </w:t>
      </w:r>
      <w:r w:rsidRPr="001B6D1E">
        <w:t>трудовой</w:t>
      </w:r>
      <w:r w:rsidR="00BD464C" w:rsidRPr="001B6D1E">
        <w:t xml:space="preserve"> </w:t>
      </w:r>
      <w:r w:rsidRPr="001B6D1E">
        <w:t>книжке,</w:t>
      </w:r>
      <w:r w:rsidR="00BD464C" w:rsidRPr="001B6D1E">
        <w:t xml:space="preserve"> </w:t>
      </w:r>
      <w:r w:rsidRPr="001B6D1E">
        <w:t>или</w:t>
      </w:r>
      <w:r w:rsidR="00BD464C" w:rsidRPr="001B6D1E">
        <w:t xml:space="preserve"> </w:t>
      </w:r>
      <w:r w:rsidRPr="001B6D1E">
        <w:t>периоды</w:t>
      </w:r>
      <w:r w:rsidR="00BD464C" w:rsidRPr="001B6D1E">
        <w:t xml:space="preserve"> </w:t>
      </w:r>
      <w:r w:rsidRPr="001B6D1E">
        <w:t>нестраховой</w:t>
      </w:r>
      <w:r w:rsidR="00BD464C" w:rsidRPr="001B6D1E">
        <w:t xml:space="preserve"> </w:t>
      </w:r>
      <w:r w:rsidRPr="001B6D1E">
        <w:t>деятельности.</w:t>
      </w:r>
      <w:r w:rsidR="00BD464C" w:rsidRPr="001B6D1E">
        <w:t xml:space="preserve"> </w:t>
      </w:r>
      <w:r w:rsidRPr="001B6D1E">
        <w:t>Например,</w:t>
      </w:r>
      <w:r w:rsidR="00BD464C" w:rsidRPr="001B6D1E">
        <w:t xml:space="preserve"> </w:t>
      </w:r>
      <w:r w:rsidRPr="001B6D1E">
        <w:t>если</w:t>
      </w:r>
      <w:r w:rsidR="00BD464C" w:rsidRPr="001B6D1E">
        <w:t xml:space="preserve"> </w:t>
      </w:r>
      <w:r w:rsidRPr="001B6D1E">
        <w:t>у</w:t>
      </w:r>
      <w:r w:rsidR="00BD464C" w:rsidRPr="001B6D1E">
        <w:t xml:space="preserve"> </w:t>
      </w:r>
      <w:r w:rsidRPr="001B6D1E">
        <w:t>заявителя</w:t>
      </w:r>
      <w:r w:rsidR="00BD464C" w:rsidRPr="001B6D1E">
        <w:t xml:space="preserve"> </w:t>
      </w:r>
      <w:r w:rsidRPr="001B6D1E">
        <w:t>были</w:t>
      </w:r>
      <w:r w:rsidR="00BD464C" w:rsidRPr="001B6D1E">
        <w:t xml:space="preserve"> </w:t>
      </w:r>
      <w:r w:rsidRPr="001B6D1E">
        <w:t>периоды</w:t>
      </w:r>
      <w:r w:rsidR="00BD464C" w:rsidRPr="001B6D1E">
        <w:t xml:space="preserve"> </w:t>
      </w:r>
      <w:r w:rsidRPr="001B6D1E">
        <w:t>работы</w:t>
      </w:r>
      <w:r w:rsidR="00BD464C" w:rsidRPr="001B6D1E">
        <w:t xml:space="preserve"> </w:t>
      </w:r>
      <w:r w:rsidRPr="001B6D1E">
        <w:t>за</w:t>
      </w:r>
      <w:r w:rsidR="00BD464C" w:rsidRPr="001B6D1E">
        <w:t xml:space="preserve"> </w:t>
      </w:r>
      <w:r w:rsidRPr="001B6D1E">
        <w:t>границей,</w:t>
      </w:r>
      <w:r w:rsidR="00BD464C" w:rsidRPr="001B6D1E">
        <w:t xml:space="preserve"> </w:t>
      </w:r>
      <w:r w:rsidRPr="001B6D1E">
        <w:t>они</w:t>
      </w:r>
      <w:r w:rsidR="00BD464C" w:rsidRPr="001B6D1E">
        <w:t xml:space="preserve"> </w:t>
      </w:r>
      <w:r w:rsidRPr="001B6D1E">
        <w:t>должны</w:t>
      </w:r>
      <w:r w:rsidR="00BD464C" w:rsidRPr="001B6D1E">
        <w:t xml:space="preserve"> </w:t>
      </w:r>
      <w:r w:rsidRPr="001B6D1E">
        <w:t>быть</w:t>
      </w:r>
      <w:r w:rsidR="00BD464C" w:rsidRPr="001B6D1E">
        <w:t xml:space="preserve"> </w:t>
      </w:r>
      <w:r w:rsidRPr="001B6D1E">
        <w:t>указаны</w:t>
      </w:r>
      <w:r w:rsidR="00BD464C" w:rsidRPr="001B6D1E">
        <w:t xml:space="preserve"> </w:t>
      </w:r>
      <w:r w:rsidRPr="001B6D1E">
        <w:t>в</w:t>
      </w:r>
      <w:r w:rsidR="00BD464C" w:rsidRPr="001B6D1E">
        <w:t xml:space="preserve"> </w:t>
      </w:r>
      <w:r w:rsidRPr="001B6D1E">
        <w:t>заявлении</w:t>
      </w:r>
      <w:r w:rsidR="00BD464C" w:rsidRPr="001B6D1E">
        <w:t xml:space="preserve"> </w:t>
      </w:r>
      <w:r w:rsidRPr="001B6D1E">
        <w:t>с</w:t>
      </w:r>
      <w:r w:rsidR="00BD464C" w:rsidRPr="001B6D1E">
        <w:t xml:space="preserve"> </w:t>
      </w:r>
      <w:r w:rsidRPr="001B6D1E">
        <w:t>предоставлением</w:t>
      </w:r>
      <w:r w:rsidR="00BD464C" w:rsidRPr="001B6D1E">
        <w:t xml:space="preserve"> </w:t>
      </w:r>
      <w:r w:rsidRPr="001B6D1E">
        <w:t>соответствующих</w:t>
      </w:r>
      <w:r w:rsidR="00BD464C" w:rsidRPr="001B6D1E">
        <w:t xml:space="preserve"> </w:t>
      </w:r>
      <w:r w:rsidRPr="001B6D1E">
        <w:t>бумаг.</w:t>
      </w:r>
    </w:p>
    <w:p w14:paraId="78B5FB05" w14:textId="77777777" w:rsidR="00924CA8" w:rsidRPr="001B6D1E" w:rsidRDefault="00924CA8" w:rsidP="00924CA8">
      <w:r w:rsidRPr="001B6D1E">
        <w:t>В</w:t>
      </w:r>
      <w:r w:rsidR="00BD464C" w:rsidRPr="001B6D1E">
        <w:t xml:space="preserve"> </w:t>
      </w:r>
      <w:r w:rsidRPr="001B6D1E">
        <w:t>случае</w:t>
      </w:r>
      <w:r w:rsidR="00BD464C" w:rsidRPr="001B6D1E">
        <w:t xml:space="preserve"> </w:t>
      </w:r>
      <w:r w:rsidRPr="001B6D1E">
        <w:t>если</w:t>
      </w:r>
      <w:r w:rsidR="00BD464C" w:rsidRPr="001B6D1E">
        <w:t xml:space="preserve"> </w:t>
      </w:r>
      <w:r w:rsidRPr="001B6D1E">
        <w:t>какие-то</w:t>
      </w:r>
      <w:r w:rsidR="00BD464C" w:rsidRPr="001B6D1E">
        <w:t xml:space="preserve"> </w:t>
      </w:r>
      <w:r w:rsidRPr="001B6D1E">
        <w:t>бумаги</w:t>
      </w:r>
      <w:r w:rsidR="00BD464C" w:rsidRPr="001B6D1E">
        <w:t xml:space="preserve"> </w:t>
      </w:r>
      <w:r w:rsidRPr="001B6D1E">
        <w:t>утеряны</w:t>
      </w:r>
      <w:r w:rsidR="00BD464C" w:rsidRPr="001B6D1E">
        <w:t xml:space="preserve"> </w:t>
      </w:r>
      <w:r w:rsidRPr="001B6D1E">
        <w:t>или</w:t>
      </w:r>
      <w:r w:rsidR="00BD464C" w:rsidRPr="001B6D1E">
        <w:t xml:space="preserve"> </w:t>
      </w:r>
      <w:r w:rsidRPr="001B6D1E">
        <w:t>недоступны,</w:t>
      </w:r>
      <w:r w:rsidR="00BD464C" w:rsidRPr="001B6D1E">
        <w:t xml:space="preserve"> </w:t>
      </w:r>
      <w:r w:rsidRPr="001B6D1E">
        <w:t>стоит</w:t>
      </w:r>
      <w:r w:rsidR="00BD464C" w:rsidRPr="001B6D1E">
        <w:t xml:space="preserve"> </w:t>
      </w:r>
      <w:r w:rsidRPr="001B6D1E">
        <w:t>заранее</w:t>
      </w:r>
      <w:r w:rsidR="00BD464C" w:rsidRPr="001B6D1E">
        <w:t xml:space="preserve"> </w:t>
      </w:r>
      <w:r w:rsidRPr="001B6D1E">
        <w:t>позаботиться</w:t>
      </w:r>
      <w:r w:rsidR="00BD464C" w:rsidRPr="001B6D1E">
        <w:t xml:space="preserve"> </w:t>
      </w:r>
      <w:r w:rsidRPr="001B6D1E">
        <w:t>об</w:t>
      </w:r>
      <w:r w:rsidR="00BD464C" w:rsidRPr="001B6D1E">
        <w:t xml:space="preserve"> </w:t>
      </w:r>
      <w:r w:rsidRPr="001B6D1E">
        <w:t>их</w:t>
      </w:r>
      <w:r w:rsidR="00BD464C" w:rsidRPr="001B6D1E">
        <w:t xml:space="preserve"> </w:t>
      </w:r>
      <w:r w:rsidRPr="001B6D1E">
        <w:t>восстановлении.</w:t>
      </w:r>
      <w:r w:rsidR="00BD464C" w:rsidRPr="001B6D1E">
        <w:t xml:space="preserve"> </w:t>
      </w:r>
    </w:p>
    <w:p w14:paraId="786BEC78" w14:textId="77777777" w:rsidR="00924CA8" w:rsidRPr="001B6D1E" w:rsidRDefault="00924CA8" w:rsidP="00924CA8">
      <w:r w:rsidRPr="001B6D1E">
        <w:t>Часть</w:t>
      </w:r>
      <w:r w:rsidR="00BD464C" w:rsidRPr="001B6D1E">
        <w:t xml:space="preserve"> </w:t>
      </w:r>
      <w:r w:rsidRPr="001B6D1E">
        <w:t>из</w:t>
      </w:r>
      <w:r w:rsidR="00BD464C" w:rsidRPr="001B6D1E">
        <w:t xml:space="preserve"> </w:t>
      </w:r>
      <w:r w:rsidRPr="001B6D1E">
        <w:t>них</w:t>
      </w:r>
      <w:r w:rsidR="00BD464C" w:rsidRPr="001B6D1E">
        <w:t xml:space="preserve"> </w:t>
      </w:r>
      <w:r w:rsidRPr="001B6D1E">
        <w:t>могут</w:t>
      </w:r>
      <w:r w:rsidR="00BD464C" w:rsidRPr="001B6D1E">
        <w:t xml:space="preserve"> </w:t>
      </w:r>
      <w:r w:rsidRPr="001B6D1E">
        <w:t>восстановить</w:t>
      </w:r>
      <w:r w:rsidR="00BD464C" w:rsidRPr="001B6D1E">
        <w:t xml:space="preserve"> </w:t>
      </w:r>
      <w:r w:rsidRPr="001B6D1E">
        <w:t>и</w:t>
      </w:r>
      <w:r w:rsidR="00BD464C" w:rsidRPr="001B6D1E">
        <w:t xml:space="preserve"> </w:t>
      </w:r>
      <w:r w:rsidRPr="001B6D1E">
        <w:t>работники</w:t>
      </w:r>
      <w:r w:rsidR="00BD464C" w:rsidRPr="001B6D1E">
        <w:t xml:space="preserve"> </w:t>
      </w:r>
      <w:r w:rsidRPr="001B6D1E">
        <w:t>Многофункционального</w:t>
      </w:r>
      <w:r w:rsidR="00BD464C" w:rsidRPr="001B6D1E">
        <w:t xml:space="preserve"> </w:t>
      </w:r>
      <w:r w:rsidRPr="001B6D1E">
        <w:t>центра</w:t>
      </w:r>
      <w:r w:rsidR="00BD464C" w:rsidRPr="001B6D1E">
        <w:t xml:space="preserve"> </w:t>
      </w:r>
      <w:r w:rsidRPr="001B6D1E">
        <w:t>по</w:t>
      </w:r>
      <w:r w:rsidR="00BD464C" w:rsidRPr="001B6D1E">
        <w:t xml:space="preserve"> </w:t>
      </w:r>
      <w:r w:rsidRPr="001B6D1E">
        <w:t>каналам</w:t>
      </w:r>
      <w:r w:rsidR="00BD464C" w:rsidRPr="001B6D1E">
        <w:t xml:space="preserve"> </w:t>
      </w:r>
      <w:r w:rsidRPr="001B6D1E">
        <w:t>межведомственного</w:t>
      </w:r>
      <w:r w:rsidR="00BD464C" w:rsidRPr="001B6D1E">
        <w:t xml:space="preserve"> </w:t>
      </w:r>
      <w:r w:rsidRPr="001B6D1E">
        <w:t>взаимодействия,</w:t>
      </w:r>
      <w:r w:rsidR="00BD464C" w:rsidRPr="001B6D1E">
        <w:t xml:space="preserve"> </w:t>
      </w:r>
      <w:r w:rsidRPr="001B6D1E">
        <w:t>но</w:t>
      </w:r>
      <w:r w:rsidR="00BD464C" w:rsidRPr="001B6D1E">
        <w:t xml:space="preserve"> </w:t>
      </w:r>
      <w:r w:rsidRPr="001B6D1E">
        <w:t>какие-то</w:t>
      </w:r>
      <w:r w:rsidR="00BD464C" w:rsidRPr="001B6D1E">
        <w:t xml:space="preserve"> </w:t>
      </w:r>
      <w:r w:rsidRPr="001B6D1E">
        <w:t>дубликаты</w:t>
      </w:r>
      <w:r w:rsidR="00BD464C" w:rsidRPr="001B6D1E">
        <w:t xml:space="preserve"> </w:t>
      </w:r>
      <w:r w:rsidRPr="001B6D1E">
        <w:t>придется</w:t>
      </w:r>
      <w:r w:rsidR="00BD464C" w:rsidRPr="001B6D1E">
        <w:t xml:space="preserve"> </w:t>
      </w:r>
      <w:r w:rsidRPr="001B6D1E">
        <w:t>получать</w:t>
      </w:r>
      <w:r w:rsidR="00BD464C" w:rsidRPr="001B6D1E">
        <w:t xml:space="preserve"> </w:t>
      </w:r>
      <w:r w:rsidRPr="001B6D1E">
        <w:t>там,</w:t>
      </w:r>
      <w:r w:rsidR="00BD464C" w:rsidRPr="001B6D1E">
        <w:t xml:space="preserve"> </w:t>
      </w:r>
      <w:r w:rsidRPr="001B6D1E">
        <w:t>где</w:t>
      </w:r>
      <w:r w:rsidR="00BD464C" w:rsidRPr="001B6D1E">
        <w:t xml:space="preserve"> </w:t>
      </w:r>
      <w:r w:rsidRPr="001B6D1E">
        <w:t>были</w:t>
      </w:r>
      <w:r w:rsidR="00BD464C" w:rsidRPr="001B6D1E">
        <w:t xml:space="preserve"> </w:t>
      </w:r>
      <w:r w:rsidRPr="001B6D1E">
        <w:t>выданы</w:t>
      </w:r>
      <w:r w:rsidR="00BD464C" w:rsidRPr="001B6D1E">
        <w:t xml:space="preserve"> </w:t>
      </w:r>
      <w:r w:rsidRPr="001B6D1E">
        <w:t>оригиналы.</w:t>
      </w:r>
      <w:r w:rsidR="00BD464C" w:rsidRPr="001B6D1E">
        <w:t xml:space="preserve"> </w:t>
      </w:r>
      <w:r w:rsidRPr="001B6D1E">
        <w:t>Относительно</w:t>
      </w:r>
      <w:r w:rsidR="00BD464C" w:rsidRPr="001B6D1E">
        <w:t xml:space="preserve"> </w:t>
      </w:r>
      <w:r w:rsidRPr="001B6D1E">
        <w:t>своей</w:t>
      </w:r>
      <w:r w:rsidR="00BD464C" w:rsidRPr="001B6D1E">
        <w:t xml:space="preserve"> </w:t>
      </w:r>
      <w:r w:rsidRPr="001B6D1E">
        <w:t>ситуации</w:t>
      </w:r>
      <w:r w:rsidR="00BD464C" w:rsidRPr="001B6D1E">
        <w:t xml:space="preserve"> </w:t>
      </w:r>
      <w:r w:rsidRPr="001B6D1E">
        <w:t>лучше</w:t>
      </w:r>
      <w:r w:rsidR="00BD464C" w:rsidRPr="001B6D1E">
        <w:t xml:space="preserve"> </w:t>
      </w:r>
      <w:r w:rsidRPr="001B6D1E">
        <w:t>спросить</w:t>
      </w:r>
      <w:r w:rsidR="00BD464C" w:rsidRPr="001B6D1E">
        <w:t xml:space="preserve"> </w:t>
      </w:r>
      <w:r w:rsidRPr="001B6D1E">
        <w:t>напрямую</w:t>
      </w:r>
      <w:r w:rsidR="00BD464C" w:rsidRPr="001B6D1E">
        <w:t xml:space="preserve"> </w:t>
      </w:r>
      <w:r w:rsidRPr="001B6D1E">
        <w:t>у</w:t>
      </w:r>
      <w:r w:rsidR="00BD464C" w:rsidRPr="001B6D1E">
        <w:t xml:space="preserve"> </w:t>
      </w:r>
      <w:r w:rsidRPr="001B6D1E">
        <w:t>специалиста.</w:t>
      </w:r>
      <w:r w:rsidR="00BD464C" w:rsidRPr="001B6D1E">
        <w:t xml:space="preserve"> </w:t>
      </w:r>
    </w:p>
    <w:p w14:paraId="5F5BA8F5" w14:textId="77777777" w:rsidR="00924CA8" w:rsidRPr="001B6D1E" w:rsidRDefault="00B6497F" w:rsidP="00924CA8">
      <w:r w:rsidRPr="001B6D1E">
        <w:t>СВЯЗЬ</w:t>
      </w:r>
      <w:r w:rsidR="00BD464C" w:rsidRPr="001B6D1E">
        <w:t xml:space="preserve"> </w:t>
      </w:r>
      <w:r w:rsidRPr="001B6D1E">
        <w:t>С</w:t>
      </w:r>
      <w:r w:rsidR="00BD464C" w:rsidRPr="001B6D1E">
        <w:t xml:space="preserve"> </w:t>
      </w:r>
      <w:r w:rsidRPr="001B6D1E">
        <w:t>МФЦ:</w:t>
      </w:r>
      <w:r w:rsidR="00BD464C" w:rsidRPr="001B6D1E">
        <w:t xml:space="preserve"> </w:t>
      </w:r>
      <w:r w:rsidRPr="001B6D1E">
        <w:t>ДОСТУПНЫЕ</w:t>
      </w:r>
      <w:r w:rsidR="00BD464C" w:rsidRPr="001B6D1E">
        <w:t xml:space="preserve"> </w:t>
      </w:r>
      <w:r w:rsidRPr="001B6D1E">
        <w:t>СПОСОБЫ</w:t>
      </w:r>
      <w:r w:rsidR="00BD464C" w:rsidRPr="001B6D1E">
        <w:t xml:space="preserve"> </w:t>
      </w:r>
      <w:r w:rsidRPr="001B6D1E">
        <w:t>ОБРАЩЕНИЯ</w:t>
      </w:r>
    </w:p>
    <w:p w14:paraId="5A6DB876" w14:textId="77777777" w:rsidR="00924CA8" w:rsidRPr="001B6D1E" w:rsidRDefault="00924CA8" w:rsidP="00924CA8">
      <w:r w:rsidRPr="001B6D1E">
        <w:t>Граждане</w:t>
      </w:r>
      <w:r w:rsidR="00BD464C" w:rsidRPr="001B6D1E">
        <w:t xml:space="preserve"> </w:t>
      </w:r>
      <w:r w:rsidRPr="001B6D1E">
        <w:t>могут</w:t>
      </w:r>
      <w:r w:rsidR="00BD464C" w:rsidRPr="001B6D1E">
        <w:t xml:space="preserve"> </w:t>
      </w:r>
      <w:r w:rsidRPr="001B6D1E">
        <w:t>связаться</w:t>
      </w:r>
      <w:r w:rsidR="00BD464C" w:rsidRPr="001B6D1E">
        <w:t xml:space="preserve"> </w:t>
      </w:r>
      <w:r w:rsidRPr="001B6D1E">
        <w:t>с</w:t>
      </w:r>
      <w:r w:rsidR="00BD464C" w:rsidRPr="001B6D1E">
        <w:t xml:space="preserve"> </w:t>
      </w:r>
      <w:r w:rsidRPr="001B6D1E">
        <w:t>МФЦ</w:t>
      </w:r>
      <w:r w:rsidR="00BD464C" w:rsidRPr="001B6D1E">
        <w:t xml:space="preserve"> </w:t>
      </w:r>
      <w:r w:rsidRPr="001B6D1E">
        <w:t>как</w:t>
      </w:r>
      <w:r w:rsidR="00BD464C" w:rsidRPr="001B6D1E">
        <w:t xml:space="preserve"> </w:t>
      </w:r>
      <w:r w:rsidRPr="001B6D1E">
        <w:t>через</w:t>
      </w:r>
      <w:r w:rsidR="00BD464C" w:rsidRPr="001B6D1E">
        <w:t xml:space="preserve"> </w:t>
      </w:r>
      <w:r w:rsidRPr="001B6D1E">
        <w:t>общероссийские,</w:t>
      </w:r>
      <w:r w:rsidR="00BD464C" w:rsidRPr="001B6D1E">
        <w:t xml:space="preserve"> </w:t>
      </w:r>
      <w:r w:rsidRPr="001B6D1E">
        <w:t>так</w:t>
      </w:r>
      <w:r w:rsidR="00BD464C" w:rsidRPr="001B6D1E">
        <w:t xml:space="preserve"> </w:t>
      </w:r>
      <w:r w:rsidRPr="001B6D1E">
        <w:t>и</w:t>
      </w:r>
      <w:r w:rsidR="00BD464C" w:rsidRPr="001B6D1E">
        <w:t xml:space="preserve"> </w:t>
      </w:r>
      <w:r w:rsidRPr="001B6D1E">
        <w:t>по</w:t>
      </w:r>
      <w:r w:rsidR="00BD464C" w:rsidRPr="001B6D1E">
        <w:t xml:space="preserve"> </w:t>
      </w:r>
      <w:r w:rsidRPr="001B6D1E">
        <w:t>региональным</w:t>
      </w:r>
      <w:r w:rsidR="00BD464C" w:rsidRPr="001B6D1E">
        <w:t xml:space="preserve"> </w:t>
      </w:r>
      <w:r w:rsidRPr="001B6D1E">
        <w:t>номерам</w:t>
      </w:r>
      <w:r w:rsidR="00BD464C" w:rsidRPr="001B6D1E">
        <w:t xml:space="preserve"> </w:t>
      </w:r>
      <w:r w:rsidRPr="001B6D1E">
        <w:t>телефонов.</w:t>
      </w:r>
      <w:r w:rsidR="00BD464C" w:rsidRPr="001B6D1E">
        <w:t xml:space="preserve"> </w:t>
      </w:r>
      <w:r w:rsidRPr="001B6D1E">
        <w:t>Контактные</w:t>
      </w:r>
      <w:r w:rsidR="00BD464C" w:rsidRPr="001B6D1E">
        <w:t xml:space="preserve"> </w:t>
      </w:r>
      <w:r w:rsidRPr="001B6D1E">
        <w:t>данные</w:t>
      </w:r>
      <w:r w:rsidR="00BD464C" w:rsidRPr="001B6D1E">
        <w:t xml:space="preserve"> </w:t>
      </w:r>
      <w:r w:rsidRPr="001B6D1E">
        <w:t>службы</w:t>
      </w:r>
      <w:r w:rsidR="00BD464C" w:rsidRPr="001B6D1E">
        <w:t xml:space="preserve"> «</w:t>
      </w:r>
      <w:r w:rsidRPr="001B6D1E">
        <w:t>Мои</w:t>
      </w:r>
      <w:r w:rsidR="00BD464C" w:rsidRPr="001B6D1E">
        <w:t xml:space="preserve"> </w:t>
      </w:r>
      <w:r w:rsidRPr="001B6D1E">
        <w:t>документы</w:t>
      </w:r>
      <w:r w:rsidR="00BD464C" w:rsidRPr="001B6D1E">
        <w:t xml:space="preserve">» </w:t>
      </w:r>
      <w:r w:rsidRPr="001B6D1E">
        <w:t>можно</w:t>
      </w:r>
      <w:r w:rsidR="00BD464C" w:rsidRPr="001B6D1E">
        <w:t xml:space="preserve"> </w:t>
      </w:r>
      <w:r w:rsidRPr="001B6D1E">
        <w:t>найти</w:t>
      </w:r>
      <w:r w:rsidR="00BD464C" w:rsidRPr="001B6D1E">
        <w:t xml:space="preserve"> </w:t>
      </w:r>
      <w:r w:rsidRPr="001B6D1E">
        <w:t>в</w:t>
      </w:r>
      <w:r w:rsidR="00BD464C" w:rsidRPr="001B6D1E">
        <w:t xml:space="preserve"> </w:t>
      </w:r>
      <w:r w:rsidRPr="001B6D1E">
        <w:t>отделениях</w:t>
      </w:r>
      <w:r w:rsidR="00BD464C" w:rsidRPr="001B6D1E">
        <w:t xml:space="preserve"> </w:t>
      </w:r>
      <w:r w:rsidRPr="001B6D1E">
        <w:t>МФЦ</w:t>
      </w:r>
      <w:r w:rsidR="00BD464C" w:rsidRPr="001B6D1E">
        <w:t xml:space="preserve"> </w:t>
      </w:r>
      <w:r w:rsidRPr="001B6D1E">
        <w:t>и</w:t>
      </w:r>
      <w:r w:rsidR="00BD464C" w:rsidRPr="001B6D1E">
        <w:t xml:space="preserve"> </w:t>
      </w:r>
      <w:r w:rsidRPr="001B6D1E">
        <w:t>на</w:t>
      </w:r>
      <w:r w:rsidR="00BD464C" w:rsidRPr="001B6D1E">
        <w:t xml:space="preserve"> </w:t>
      </w:r>
      <w:r w:rsidRPr="001B6D1E">
        <w:t>их</w:t>
      </w:r>
      <w:r w:rsidR="00BD464C" w:rsidRPr="001B6D1E">
        <w:t xml:space="preserve"> </w:t>
      </w:r>
      <w:r w:rsidRPr="001B6D1E">
        <w:t>официальных</w:t>
      </w:r>
      <w:r w:rsidR="00BD464C" w:rsidRPr="001B6D1E">
        <w:t xml:space="preserve"> </w:t>
      </w:r>
      <w:r w:rsidRPr="001B6D1E">
        <w:t>сайтах.</w:t>
      </w:r>
    </w:p>
    <w:p w14:paraId="3E4A7191" w14:textId="77777777" w:rsidR="00924CA8" w:rsidRPr="001B6D1E" w:rsidRDefault="00924CA8" w:rsidP="00924CA8">
      <w:r w:rsidRPr="001B6D1E">
        <w:t>Для</w:t>
      </w:r>
      <w:r w:rsidR="00BD464C" w:rsidRPr="001B6D1E">
        <w:t xml:space="preserve"> </w:t>
      </w:r>
      <w:r w:rsidRPr="001B6D1E">
        <w:t>удобства</w:t>
      </w:r>
      <w:r w:rsidR="00BD464C" w:rsidRPr="001B6D1E">
        <w:t xml:space="preserve"> </w:t>
      </w:r>
      <w:r w:rsidRPr="001B6D1E">
        <w:t>пользователей</w:t>
      </w:r>
      <w:r w:rsidR="00BD464C" w:rsidRPr="001B6D1E">
        <w:t xml:space="preserve"> </w:t>
      </w:r>
      <w:r w:rsidRPr="001B6D1E">
        <w:t>существует</w:t>
      </w:r>
      <w:r w:rsidR="00BD464C" w:rsidRPr="001B6D1E">
        <w:t xml:space="preserve"> </w:t>
      </w:r>
      <w:r w:rsidRPr="001B6D1E">
        <w:t>несколько</w:t>
      </w:r>
      <w:r w:rsidR="00BD464C" w:rsidRPr="001B6D1E">
        <w:t xml:space="preserve"> </w:t>
      </w:r>
      <w:r w:rsidRPr="001B6D1E">
        <w:t>бесплатных</w:t>
      </w:r>
      <w:r w:rsidR="00BD464C" w:rsidRPr="001B6D1E">
        <w:t xml:space="preserve"> </w:t>
      </w:r>
      <w:r w:rsidRPr="001B6D1E">
        <w:t>номеров,</w:t>
      </w:r>
      <w:r w:rsidR="00BD464C" w:rsidRPr="001B6D1E">
        <w:t xml:space="preserve"> </w:t>
      </w:r>
      <w:r w:rsidRPr="001B6D1E">
        <w:t>работающих</w:t>
      </w:r>
      <w:r w:rsidR="00BD464C" w:rsidRPr="001B6D1E">
        <w:t xml:space="preserve"> </w:t>
      </w:r>
      <w:r w:rsidRPr="001B6D1E">
        <w:t>по</w:t>
      </w:r>
      <w:r w:rsidR="00BD464C" w:rsidRPr="001B6D1E">
        <w:t xml:space="preserve"> </w:t>
      </w:r>
      <w:r w:rsidRPr="001B6D1E">
        <w:t>всей</w:t>
      </w:r>
      <w:r w:rsidR="00BD464C" w:rsidRPr="001B6D1E">
        <w:t xml:space="preserve"> </w:t>
      </w:r>
      <w:r w:rsidRPr="001B6D1E">
        <w:t>России:</w:t>
      </w:r>
    </w:p>
    <w:p w14:paraId="48F39454" w14:textId="77777777" w:rsidR="00924CA8" w:rsidRPr="001B6D1E" w:rsidRDefault="00B6497F" w:rsidP="00924CA8">
      <w:r w:rsidRPr="001B6D1E">
        <w:t>-</w:t>
      </w:r>
      <w:r w:rsidR="00BD464C" w:rsidRPr="001B6D1E">
        <w:t xml:space="preserve"> </w:t>
      </w:r>
      <w:r w:rsidR="00924CA8" w:rsidRPr="001B6D1E">
        <w:t>8-800-550-50-30</w:t>
      </w:r>
      <w:r w:rsidR="00BD464C" w:rsidRPr="001B6D1E">
        <w:t xml:space="preserve"> - </w:t>
      </w:r>
      <w:r w:rsidR="00924CA8" w:rsidRPr="001B6D1E">
        <w:t>для</w:t>
      </w:r>
      <w:r w:rsidR="00BD464C" w:rsidRPr="001B6D1E">
        <w:t xml:space="preserve"> </w:t>
      </w:r>
      <w:r w:rsidR="00924CA8" w:rsidRPr="001B6D1E">
        <w:t>записи</w:t>
      </w:r>
      <w:r w:rsidR="00BD464C" w:rsidRPr="001B6D1E">
        <w:t xml:space="preserve"> </w:t>
      </w:r>
      <w:r w:rsidR="00924CA8" w:rsidRPr="001B6D1E">
        <w:t>на</w:t>
      </w:r>
      <w:r w:rsidR="00BD464C" w:rsidRPr="001B6D1E">
        <w:t xml:space="preserve"> </w:t>
      </w:r>
      <w:r w:rsidR="00924CA8" w:rsidRPr="001B6D1E">
        <w:t>прием</w:t>
      </w:r>
      <w:r w:rsidR="00BD464C" w:rsidRPr="001B6D1E">
        <w:t xml:space="preserve"> </w:t>
      </w:r>
      <w:r w:rsidR="00924CA8" w:rsidRPr="001B6D1E">
        <w:t>и</w:t>
      </w:r>
      <w:r w:rsidR="00BD464C" w:rsidRPr="001B6D1E">
        <w:t xml:space="preserve"> </w:t>
      </w:r>
      <w:r w:rsidR="00924CA8" w:rsidRPr="001B6D1E">
        <w:t>проверки</w:t>
      </w:r>
      <w:r w:rsidR="00BD464C" w:rsidRPr="001B6D1E">
        <w:t xml:space="preserve"> </w:t>
      </w:r>
      <w:r w:rsidR="00924CA8" w:rsidRPr="001B6D1E">
        <w:t>статуса</w:t>
      </w:r>
      <w:r w:rsidR="00BD464C" w:rsidRPr="001B6D1E">
        <w:t xml:space="preserve"> </w:t>
      </w:r>
      <w:r w:rsidR="00924CA8" w:rsidRPr="001B6D1E">
        <w:t>оформления</w:t>
      </w:r>
      <w:r w:rsidR="00BD464C" w:rsidRPr="001B6D1E">
        <w:t xml:space="preserve"> </w:t>
      </w:r>
      <w:r w:rsidR="00924CA8" w:rsidRPr="001B6D1E">
        <w:t>документов;</w:t>
      </w:r>
    </w:p>
    <w:p w14:paraId="438E2D63" w14:textId="77777777" w:rsidR="00924CA8" w:rsidRPr="001B6D1E" w:rsidRDefault="00B6497F" w:rsidP="00924CA8">
      <w:r w:rsidRPr="001B6D1E">
        <w:t>-</w:t>
      </w:r>
      <w:r w:rsidR="00BD464C" w:rsidRPr="001B6D1E">
        <w:t xml:space="preserve"> </w:t>
      </w:r>
      <w:r w:rsidR="00924CA8" w:rsidRPr="001B6D1E">
        <w:t>8-800-100-70-10</w:t>
      </w:r>
      <w:r w:rsidR="00BD464C" w:rsidRPr="001B6D1E">
        <w:t xml:space="preserve"> - </w:t>
      </w:r>
      <w:r w:rsidR="00924CA8" w:rsidRPr="001B6D1E">
        <w:t>для</w:t>
      </w:r>
      <w:r w:rsidR="00BD464C" w:rsidRPr="001B6D1E">
        <w:t xml:space="preserve"> </w:t>
      </w:r>
      <w:r w:rsidR="00924CA8" w:rsidRPr="001B6D1E">
        <w:t>консультаций</w:t>
      </w:r>
      <w:r w:rsidR="00BD464C" w:rsidRPr="001B6D1E">
        <w:t xml:space="preserve"> </w:t>
      </w:r>
      <w:r w:rsidR="00924CA8" w:rsidRPr="001B6D1E">
        <w:t>по</w:t>
      </w:r>
      <w:r w:rsidR="00BD464C" w:rsidRPr="001B6D1E">
        <w:t xml:space="preserve"> </w:t>
      </w:r>
      <w:r w:rsidR="00924CA8" w:rsidRPr="001B6D1E">
        <w:t>государственным</w:t>
      </w:r>
      <w:r w:rsidR="00BD464C" w:rsidRPr="001B6D1E">
        <w:t xml:space="preserve"> </w:t>
      </w:r>
      <w:r w:rsidR="00924CA8" w:rsidRPr="001B6D1E">
        <w:t>услугам;</w:t>
      </w:r>
    </w:p>
    <w:p w14:paraId="407004C2" w14:textId="77777777" w:rsidR="00924CA8" w:rsidRPr="001B6D1E" w:rsidRDefault="00B6497F" w:rsidP="00924CA8">
      <w:r w:rsidRPr="001B6D1E">
        <w:t>-</w:t>
      </w:r>
      <w:r w:rsidR="00BD464C" w:rsidRPr="001B6D1E">
        <w:t xml:space="preserve"> </w:t>
      </w:r>
      <w:r w:rsidR="00924CA8" w:rsidRPr="001B6D1E">
        <w:t>8-800-350-29-87</w:t>
      </w:r>
      <w:r w:rsidR="00BD464C" w:rsidRPr="001B6D1E">
        <w:t xml:space="preserve"> - </w:t>
      </w:r>
      <w:r w:rsidR="00924CA8" w:rsidRPr="001B6D1E">
        <w:t>для</w:t>
      </w:r>
      <w:r w:rsidR="00BD464C" w:rsidRPr="001B6D1E">
        <w:t xml:space="preserve"> </w:t>
      </w:r>
      <w:r w:rsidR="00924CA8" w:rsidRPr="001B6D1E">
        <w:t>юридических</w:t>
      </w:r>
      <w:r w:rsidR="00BD464C" w:rsidRPr="001B6D1E">
        <w:t xml:space="preserve"> </w:t>
      </w:r>
      <w:r w:rsidR="00924CA8" w:rsidRPr="001B6D1E">
        <w:t>консультаций.</w:t>
      </w:r>
    </w:p>
    <w:p w14:paraId="24735F7E" w14:textId="77777777" w:rsidR="00924CA8" w:rsidRPr="001B6D1E" w:rsidRDefault="00924CA8" w:rsidP="00924CA8">
      <w:r w:rsidRPr="001B6D1E">
        <w:t>Жители</w:t>
      </w:r>
      <w:r w:rsidR="00BD464C" w:rsidRPr="001B6D1E">
        <w:t xml:space="preserve"> </w:t>
      </w:r>
      <w:r w:rsidRPr="001B6D1E">
        <w:t>различных</w:t>
      </w:r>
      <w:r w:rsidR="00BD464C" w:rsidRPr="001B6D1E">
        <w:t xml:space="preserve"> </w:t>
      </w:r>
      <w:r w:rsidRPr="001B6D1E">
        <w:t>регионов</w:t>
      </w:r>
      <w:r w:rsidR="00BD464C" w:rsidRPr="001B6D1E">
        <w:t xml:space="preserve"> </w:t>
      </w:r>
      <w:r w:rsidRPr="001B6D1E">
        <w:t>могут</w:t>
      </w:r>
      <w:r w:rsidR="00BD464C" w:rsidRPr="001B6D1E">
        <w:t xml:space="preserve"> </w:t>
      </w:r>
      <w:r w:rsidRPr="001B6D1E">
        <w:t>воспользоваться</w:t>
      </w:r>
      <w:r w:rsidR="00BD464C" w:rsidRPr="001B6D1E">
        <w:t xml:space="preserve"> </w:t>
      </w:r>
      <w:r w:rsidRPr="001B6D1E">
        <w:t>дополнительными</w:t>
      </w:r>
      <w:r w:rsidR="00BD464C" w:rsidRPr="001B6D1E">
        <w:t xml:space="preserve"> </w:t>
      </w:r>
      <w:r w:rsidRPr="001B6D1E">
        <w:t>номерами,</w:t>
      </w:r>
      <w:r w:rsidR="00BD464C" w:rsidRPr="001B6D1E">
        <w:t xml:space="preserve"> </w:t>
      </w:r>
      <w:r w:rsidRPr="001B6D1E">
        <w:t>указанными</w:t>
      </w:r>
      <w:r w:rsidR="00BD464C" w:rsidRPr="001B6D1E">
        <w:t xml:space="preserve"> </w:t>
      </w:r>
      <w:r w:rsidRPr="001B6D1E">
        <w:t>ниже:</w:t>
      </w:r>
    </w:p>
    <w:p w14:paraId="79233684" w14:textId="77777777" w:rsidR="00924CA8" w:rsidRPr="001B6D1E" w:rsidRDefault="00B6497F" w:rsidP="00924CA8">
      <w:r w:rsidRPr="001B6D1E">
        <w:t>-</w:t>
      </w:r>
      <w:r w:rsidR="00BD464C" w:rsidRPr="001B6D1E">
        <w:t xml:space="preserve"> </w:t>
      </w:r>
      <w:r w:rsidR="00924CA8" w:rsidRPr="001B6D1E">
        <w:t>Москва:</w:t>
      </w:r>
      <w:r w:rsidR="00BD464C" w:rsidRPr="001B6D1E">
        <w:t xml:space="preserve"> </w:t>
      </w:r>
      <w:r w:rsidR="00924CA8" w:rsidRPr="001B6D1E">
        <w:t>8</w:t>
      </w:r>
      <w:r w:rsidR="00BD464C" w:rsidRPr="001B6D1E">
        <w:t xml:space="preserve"> </w:t>
      </w:r>
      <w:r w:rsidR="00924CA8" w:rsidRPr="001B6D1E">
        <w:t>(495)</w:t>
      </w:r>
      <w:r w:rsidR="00BD464C" w:rsidRPr="001B6D1E">
        <w:t xml:space="preserve"> </w:t>
      </w:r>
      <w:r w:rsidR="00924CA8" w:rsidRPr="001B6D1E">
        <w:t>777-77-77;</w:t>
      </w:r>
    </w:p>
    <w:p w14:paraId="56EF6CAC" w14:textId="77777777" w:rsidR="00924CA8" w:rsidRPr="001B6D1E" w:rsidRDefault="00B6497F" w:rsidP="00924CA8">
      <w:r w:rsidRPr="001B6D1E">
        <w:t>-</w:t>
      </w:r>
      <w:r w:rsidR="00BD464C" w:rsidRPr="001B6D1E">
        <w:t xml:space="preserve"> </w:t>
      </w:r>
      <w:r w:rsidR="00924CA8" w:rsidRPr="001B6D1E">
        <w:t>Московская</w:t>
      </w:r>
      <w:r w:rsidR="00BD464C" w:rsidRPr="001B6D1E">
        <w:t xml:space="preserve"> </w:t>
      </w:r>
      <w:r w:rsidR="00924CA8" w:rsidRPr="001B6D1E">
        <w:t>область:</w:t>
      </w:r>
      <w:r w:rsidR="00BD464C" w:rsidRPr="001B6D1E">
        <w:t xml:space="preserve"> </w:t>
      </w:r>
      <w:r w:rsidR="00924CA8" w:rsidRPr="001B6D1E">
        <w:t>8-800-550-50-30;</w:t>
      </w:r>
    </w:p>
    <w:p w14:paraId="3A28F31A" w14:textId="77777777" w:rsidR="00924CA8" w:rsidRPr="001B6D1E" w:rsidRDefault="00B6497F" w:rsidP="00924CA8">
      <w:r w:rsidRPr="001B6D1E">
        <w:t>-</w:t>
      </w:r>
      <w:r w:rsidR="00BD464C" w:rsidRPr="001B6D1E">
        <w:t xml:space="preserve"> </w:t>
      </w:r>
      <w:r w:rsidR="00924CA8" w:rsidRPr="001B6D1E">
        <w:t>Санкт-Петербург:</w:t>
      </w:r>
      <w:r w:rsidR="00BD464C" w:rsidRPr="001B6D1E">
        <w:t xml:space="preserve"> </w:t>
      </w:r>
      <w:r w:rsidR="00924CA8" w:rsidRPr="001B6D1E">
        <w:t>8</w:t>
      </w:r>
      <w:r w:rsidR="00BD464C" w:rsidRPr="001B6D1E">
        <w:t xml:space="preserve"> </w:t>
      </w:r>
      <w:r w:rsidR="00924CA8" w:rsidRPr="001B6D1E">
        <w:t>(812)</w:t>
      </w:r>
      <w:r w:rsidR="00BD464C" w:rsidRPr="001B6D1E">
        <w:t xml:space="preserve"> </w:t>
      </w:r>
      <w:r w:rsidR="00924CA8" w:rsidRPr="001B6D1E">
        <w:t>573-90-60;</w:t>
      </w:r>
    </w:p>
    <w:p w14:paraId="50030682" w14:textId="77777777" w:rsidR="00924CA8" w:rsidRPr="001B6D1E" w:rsidRDefault="00B6497F" w:rsidP="00924CA8">
      <w:r w:rsidRPr="001B6D1E">
        <w:t>-</w:t>
      </w:r>
      <w:r w:rsidR="00BD464C" w:rsidRPr="001B6D1E">
        <w:t xml:space="preserve"> </w:t>
      </w:r>
      <w:r w:rsidR="00924CA8" w:rsidRPr="001B6D1E">
        <w:t>Тула:</w:t>
      </w:r>
      <w:r w:rsidR="00BD464C" w:rsidRPr="001B6D1E">
        <w:t xml:space="preserve"> </w:t>
      </w:r>
      <w:r w:rsidR="00924CA8" w:rsidRPr="001B6D1E">
        <w:t>8-800-450-00-71;</w:t>
      </w:r>
    </w:p>
    <w:p w14:paraId="1F1D8FCE" w14:textId="77777777" w:rsidR="00924CA8" w:rsidRPr="001B6D1E" w:rsidRDefault="00B6497F" w:rsidP="00924CA8">
      <w:r w:rsidRPr="001B6D1E">
        <w:t>-</w:t>
      </w:r>
      <w:r w:rsidR="00BD464C" w:rsidRPr="001B6D1E">
        <w:t xml:space="preserve"> </w:t>
      </w:r>
      <w:r w:rsidR="00924CA8" w:rsidRPr="001B6D1E">
        <w:t>Краснодар:</w:t>
      </w:r>
      <w:r w:rsidR="00BD464C" w:rsidRPr="001B6D1E">
        <w:t xml:space="preserve"> </w:t>
      </w:r>
      <w:r w:rsidR="00924CA8" w:rsidRPr="001B6D1E">
        <w:t>8-800-2500-549.</w:t>
      </w:r>
    </w:p>
    <w:p w14:paraId="4C229EDD" w14:textId="77777777" w:rsidR="00924CA8" w:rsidRPr="001B6D1E" w:rsidRDefault="00924CA8" w:rsidP="00924CA8">
      <w:r w:rsidRPr="001B6D1E">
        <w:t>Чтобы</w:t>
      </w:r>
      <w:r w:rsidR="00BD464C" w:rsidRPr="001B6D1E">
        <w:t xml:space="preserve"> </w:t>
      </w:r>
      <w:r w:rsidRPr="001B6D1E">
        <w:t>узнать</w:t>
      </w:r>
      <w:r w:rsidR="00BD464C" w:rsidRPr="001B6D1E">
        <w:t xml:space="preserve"> </w:t>
      </w:r>
      <w:r w:rsidRPr="001B6D1E">
        <w:t>номера</w:t>
      </w:r>
      <w:r w:rsidR="00BD464C" w:rsidRPr="001B6D1E">
        <w:t xml:space="preserve"> </w:t>
      </w:r>
      <w:r w:rsidRPr="001B6D1E">
        <w:t>горячей</w:t>
      </w:r>
      <w:r w:rsidR="00BD464C" w:rsidRPr="001B6D1E">
        <w:t xml:space="preserve"> </w:t>
      </w:r>
      <w:r w:rsidRPr="001B6D1E">
        <w:t>линии</w:t>
      </w:r>
      <w:r w:rsidR="00BD464C" w:rsidRPr="001B6D1E">
        <w:t xml:space="preserve"> </w:t>
      </w:r>
      <w:r w:rsidRPr="001B6D1E">
        <w:t>в</w:t>
      </w:r>
      <w:r w:rsidR="00BD464C" w:rsidRPr="001B6D1E">
        <w:t xml:space="preserve"> </w:t>
      </w:r>
      <w:r w:rsidRPr="001B6D1E">
        <w:t>других</w:t>
      </w:r>
      <w:r w:rsidR="00BD464C" w:rsidRPr="001B6D1E">
        <w:t xml:space="preserve"> </w:t>
      </w:r>
      <w:r w:rsidRPr="001B6D1E">
        <w:t>регионах,</w:t>
      </w:r>
      <w:r w:rsidR="00BD464C" w:rsidRPr="001B6D1E">
        <w:t xml:space="preserve"> </w:t>
      </w:r>
      <w:r w:rsidRPr="001B6D1E">
        <w:t>можно</w:t>
      </w:r>
      <w:r w:rsidR="00BD464C" w:rsidRPr="001B6D1E">
        <w:t xml:space="preserve"> </w:t>
      </w:r>
      <w:r w:rsidRPr="001B6D1E">
        <w:t>посетить</w:t>
      </w:r>
      <w:r w:rsidR="00BD464C" w:rsidRPr="001B6D1E">
        <w:t xml:space="preserve"> </w:t>
      </w:r>
      <w:r w:rsidRPr="001B6D1E">
        <w:t>портал</w:t>
      </w:r>
      <w:r w:rsidR="00BD464C" w:rsidRPr="001B6D1E">
        <w:t xml:space="preserve"> </w:t>
      </w:r>
      <w:r w:rsidRPr="001B6D1E">
        <w:t>госуслуг:</w:t>
      </w:r>
    </w:p>
    <w:p w14:paraId="673553A2" w14:textId="77777777" w:rsidR="00924CA8" w:rsidRPr="001B6D1E" w:rsidRDefault="00924CA8" w:rsidP="00924CA8">
      <w:r w:rsidRPr="001B6D1E">
        <w:t>Выберите</w:t>
      </w:r>
      <w:r w:rsidR="00BD464C" w:rsidRPr="001B6D1E">
        <w:t xml:space="preserve"> </w:t>
      </w:r>
      <w:r w:rsidRPr="001B6D1E">
        <w:t>свой</w:t>
      </w:r>
      <w:r w:rsidR="00BD464C" w:rsidRPr="001B6D1E">
        <w:t xml:space="preserve"> </w:t>
      </w:r>
      <w:r w:rsidRPr="001B6D1E">
        <w:t>регион.</w:t>
      </w:r>
      <w:r w:rsidR="00BD464C" w:rsidRPr="001B6D1E">
        <w:t xml:space="preserve"> </w:t>
      </w:r>
      <w:r w:rsidRPr="001B6D1E">
        <w:t>После</w:t>
      </w:r>
      <w:r w:rsidR="00BD464C" w:rsidRPr="001B6D1E">
        <w:t xml:space="preserve"> </w:t>
      </w:r>
      <w:r w:rsidRPr="001B6D1E">
        <w:t>входа</w:t>
      </w:r>
      <w:r w:rsidR="00BD464C" w:rsidRPr="001B6D1E">
        <w:t xml:space="preserve"> </w:t>
      </w:r>
      <w:r w:rsidRPr="001B6D1E">
        <w:t>на</w:t>
      </w:r>
      <w:r w:rsidR="00BD464C" w:rsidRPr="001B6D1E">
        <w:t xml:space="preserve"> </w:t>
      </w:r>
      <w:r w:rsidRPr="001B6D1E">
        <w:t>портал</w:t>
      </w:r>
      <w:r w:rsidR="00BD464C" w:rsidRPr="001B6D1E">
        <w:t xml:space="preserve"> </w:t>
      </w:r>
      <w:r w:rsidRPr="001B6D1E">
        <w:t>в</w:t>
      </w:r>
      <w:r w:rsidR="00BD464C" w:rsidRPr="001B6D1E">
        <w:t xml:space="preserve"> </w:t>
      </w:r>
      <w:r w:rsidRPr="001B6D1E">
        <w:t>правом</w:t>
      </w:r>
      <w:r w:rsidR="00BD464C" w:rsidRPr="001B6D1E">
        <w:t xml:space="preserve"> </w:t>
      </w:r>
      <w:r w:rsidRPr="001B6D1E">
        <w:t>верхнем</w:t>
      </w:r>
      <w:r w:rsidR="00BD464C" w:rsidRPr="001B6D1E">
        <w:t xml:space="preserve"> </w:t>
      </w:r>
      <w:r w:rsidRPr="001B6D1E">
        <w:t>углу</w:t>
      </w:r>
      <w:r w:rsidR="00BD464C" w:rsidRPr="001B6D1E">
        <w:t xml:space="preserve"> </w:t>
      </w:r>
      <w:r w:rsidRPr="001B6D1E">
        <w:t>страницы</w:t>
      </w:r>
      <w:r w:rsidR="00BD464C" w:rsidRPr="001B6D1E">
        <w:t xml:space="preserve"> </w:t>
      </w:r>
      <w:r w:rsidRPr="001B6D1E">
        <w:t>вы</w:t>
      </w:r>
      <w:r w:rsidR="00BD464C" w:rsidRPr="001B6D1E">
        <w:t xml:space="preserve"> </w:t>
      </w:r>
      <w:r w:rsidRPr="001B6D1E">
        <w:t>увидите</w:t>
      </w:r>
      <w:r w:rsidR="00BD464C" w:rsidRPr="001B6D1E">
        <w:t xml:space="preserve"> </w:t>
      </w:r>
      <w:r w:rsidRPr="001B6D1E">
        <w:t>меню</w:t>
      </w:r>
      <w:r w:rsidR="00BD464C" w:rsidRPr="001B6D1E">
        <w:t xml:space="preserve"> </w:t>
      </w:r>
      <w:r w:rsidRPr="001B6D1E">
        <w:t>с</w:t>
      </w:r>
      <w:r w:rsidR="00BD464C" w:rsidRPr="001B6D1E">
        <w:t xml:space="preserve"> </w:t>
      </w:r>
      <w:r w:rsidRPr="001B6D1E">
        <w:t>выбором</w:t>
      </w:r>
      <w:r w:rsidR="00BD464C" w:rsidRPr="001B6D1E">
        <w:t xml:space="preserve"> </w:t>
      </w:r>
      <w:r w:rsidRPr="001B6D1E">
        <w:t>региона.</w:t>
      </w:r>
      <w:r w:rsidR="00BD464C" w:rsidRPr="001B6D1E">
        <w:t xml:space="preserve"> </w:t>
      </w:r>
      <w:r w:rsidRPr="001B6D1E">
        <w:t>Нажмите</w:t>
      </w:r>
      <w:r w:rsidR="00BD464C" w:rsidRPr="001B6D1E">
        <w:t xml:space="preserve"> </w:t>
      </w:r>
      <w:r w:rsidRPr="001B6D1E">
        <w:t>на</w:t>
      </w:r>
      <w:r w:rsidR="00BD464C" w:rsidRPr="001B6D1E">
        <w:t xml:space="preserve"> </w:t>
      </w:r>
      <w:r w:rsidRPr="001B6D1E">
        <w:t>название</w:t>
      </w:r>
      <w:r w:rsidR="00BD464C" w:rsidRPr="001B6D1E">
        <w:t xml:space="preserve"> </w:t>
      </w:r>
      <w:r w:rsidRPr="001B6D1E">
        <w:t>текущего</w:t>
      </w:r>
      <w:r w:rsidR="00BD464C" w:rsidRPr="001B6D1E">
        <w:t xml:space="preserve"> </w:t>
      </w:r>
      <w:r w:rsidRPr="001B6D1E">
        <w:t>региона</w:t>
      </w:r>
      <w:r w:rsidR="00BD464C" w:rsidRPr="001B6D1E">
        <w:t xml:space="preserve"> </w:t>
      </w:r>
      <w:r w:rsidRPr="001B6D1E">
        <w:t>и</w:t>
      </w:r>
      <w:r w:rsidR="00BD464C" w:rsidRPr="001B6D1E">
        <w:t xml:space="preserve"> </w:t>
      </w:r>
      <w:r w:rsidRPr="001B6D1E">
        <w:t>выберите</w:t>
      </w:r>
      <w:r w:rsidR="00BD464C" w:rsidRPr="001B6D1E">
        <w:t xml:space="preserve"> </w:t>
      </w:r>
      <w:r w:rsidRPr="001B6D1E">
        <w:t>из</w:t>
      </w:r>
      <w:r w:rsidR="00BD464C" w:rsidRPr="001B6D1E">
        <w:t xml:space="preserve"> </w:t>
      </w:r>
      <w:r w:rsidRPr="001B6D1E">
        <w:t>выпадающего</w:t>
      </w:r>
      <w:r w:rsidR="00BD464C" w:rsidRPr="001B6D1E">
        <w:t xml:space="preserve"> </w:t>
      </w:r>
      <w:r w:rsidRPr="001B6D1E">
        <w:t>списка</w:t>
      </w:r>
      <w:r w:rsidR="00BD464C" w:rsidRPr="001B6D1E">
        <w:t xml:space="preserve"> </w:t>
      </w:r>
      <w:r w:rsidRPr="001B6D1E">
        <w:t>тот</w:t>
      </w:r>
      <w:r w:rsidR="00BD464C" w:rsidRPr="001B6D1E">
        <w:t xml:space="preserve"> </w:t>
      </w:r>
      <w:r w:rsidRPr="001B6D1E">
        <w:t>регион,</w:t>
      </w:r>
      <w:r w:rsidR="00BD464C" w:rsidRPr="001B6D1E">
        <w:t xml:space="preserve"> </w:t>
      </w:r>
      <w:r w:rsidRPr="001B6D1E">
        <w:t>который</w:t>
      </w:r>
      <w:r w:rsidR="00BD464C" w:rsidRPr="001B6D1E">
        <w:t xml:space="preserve"> </w:t>
      </w:r>
      <w:r w:rsidRPr="001B6D1E">
        <w:t>вам</w:t>
      </w:r>
      <w:r w:rsidR="00BD464C" w:rsidRPr="001B6D1E">
        <w:t xml:space="preserve"> </w:t>
      </w:r>
      <w:r w:rsidRPr="001B6D1E">
        <w:t>необходим.</w:t>
      </w:r>
    </w:p>
    <w:p w14:paraId="03D65568" w14:textId="77777777" w:rsidR="00924CA8" w:rsidRPr="001B6D1E" w:rsidRDefault="00924CA8" w:rsidP="00924CA8">
      <w:r w:rsidRPr="001B6D1E">
        <w:t>Найдите</w:t>
      </w:r>
      <w:r w:rsidR="00BD464C" w:rsidRPr="001B6D1E">
        <w:t xml:space="preserve"> </w:t>
      </w:r>
      <w:r w:rsidRPr="001B6D1E">
        <w:t>информацию</w:t>
      </w:r>
      <w:r w:rsidR="00BD464C" w:rsidRPr="001B6D1E">
        <w:t xml:space="preserve"> </w:t>
      </w:r>
      <w:r w:rsidRPr="001B6D1E">
        <w:t>о</w:t>
      </w:r>
      <w:r w:rsidR="00BD464C" w:rsidRPr="001B6D1E">
        <w:t xml:space="preserve"> </w:t>
      </w:r>
      <w:r w:rsidRPr="001B6D1E">
        <w:t>МФЦ.</w:t>
      </w:r>
      <w:r w:rsidR="00BD464C" w:rsidRPr="001B6D1E">
        <w:t xml:space="preserve"> </w:t>
      </w:r>
      <w:r w:rsidRPr="001B6D1E">
        <w:t>Через</w:t>
      </w:r>
      <w:r w:rsidR="00BD464C" w:rsidRPr="001B6D1E">
        <w:t xml:space="preserve"> </w:t>
      </w:r>
      <w:r w:rsidRPr="001B6D1E">
        <w:t>строку</w:t>
      </w:r>
      <w:r w:rsidR="00BD464C" w:rsidRPr="001B6D1E">
        <w:t xml:space="preserve"> </w:t>
      </w:r>
      <w:r w:rsidRPr="001B6D1E">
        <w:t>поиска</w:t>
      </w:r>
      <w:r w:rsidR="00BD464C" w:rsidRPr="001B6D1E">
        <w:t xml:space="preserve"> </w:t>
      </w:r>
      <w:r w:rsidRPr="001B6D1E">
        <w:t>на</w:t>
      </w:r>
      <w:r w:rsidR="00BD464C" w:rsidRPr="001B6D1E">
        <w:t xml:space="preserve"> </w:t>
      </w:r>
      <w:r w:rsidRPr="001B6D1E">
        <w:t>главной</w:t>
      </w:r>
      <w:r w:rsidR="00BD464C" w:rsidRPr="001B6D1E">
        <w:t xml:space="preserve"> </w:t>
      </w:r>
      <w:r w:rsidRPr="001B6D1E">
        <w:t>странице</w:t>
      </w:r>
      <w:r w:rsidR="00BD464C" w:rsidRPr="001B6D1E">
        <w:t xml:space="preserve"> </w:t>
      </w:r>
      <w:r w:rsidRPr="001B6D1E">
        <w:t>портала</w:t>
      </w:r>
      <w:r w:rsidR="00BD464C" w:rsidRPr="001B6D1E">
        <w:t xml:space="preserve"> </w:t>
      </w:r>
      <w:r w:rsidRPr="001B6D1E">
        <w:t>введите</w:t>
      </w:r>
      <w:r w:rsidR="00BD464C" w:rsidRPr="001B6D1E">
        <w:t xml:space="preserve"> </w:t>
      </w:r>
      <w:r w:rsidRPr="001B6D1E">
        <w:t>запрос</w:t>
      </w:r>
      <w:r w:rsidR="00BD464C" w:rsidRPr="001B6D1E">
        <w:t xml:space="preserve"> «</w:t>
      </w:r>
      <w:r w:rsidRPr="001B6D1E">
        <w:t>МФЦ</w:t>
      </w:r>
      <w:r w:rsidR="00BD464C" w:rsidRPr="001B6D1E">
        <w:t xml:space="preserve">» </w:t>
      </w:r>
      <w:r w:rsidRPr="001B6D1E">
        <w:t>или</w:t>
      </w:r>
      <w:r w:rsidR="00BD464C" w:rsidRPr="001B6D1E">
        <w:t xml:space="preserve"> «</w:t>
      </w:r>
      <w:r w:rsidRPr="001B6D1E">
        <w:t>Мои</w:t>
      </w:r>
      <w:r w:rsidR="00BD464C" w:rsidRPr="001B6D1E">
        <w:t xml:space="preserve"> </w:t>
      </w:r>
      <w:r w:rsidRPr="001B6D1E">
        <w:t>документы</w:t>
      </w:r>
      <w:r w:rsidR="00BD464C" w:rsidRPr="001B6D1E">
        <w:t>»</w:t>
      </w:r>
      <w:r w:rsidRPr="001B6D1E">
        <w:t>.</w:t>
      </w:r>
      <w:r w:rsidR="00BD464C" w:rsidRPr="001B6D1E">
        <w:t xml:space="preserve"> </w:t>
      </w:r>
      <w:r w:rsidRPr="001B6D1E">
        <w:t>В</w:t>
      </w:r>
      <w:r w:rsidR="00BD464C" w:rsidRPr="001B6D1E">
        <w:t xml:space="preserve"> </w:t>
      </w:r>
      <w:r w:rsidRPr="001B6D1E">
        <w:t>результатах</w:t>
      </w:r>
      <w:r w:rsidR="00BD464C" w:rsidRPr="001B6D1E">
        <w:t xml:space="preserve"> </w:t>
      </w:r>
      <w:r w:rsidRPr="001B6D1E">
        <w:t>поиска</w:t>
      </w:r>
      <w:r w:rsidR="00BD464C" w:rsidRPr="001B6D1E">
        <w:t xml:space="preserve"> </w:t>
      </w:r>
      <w:r w:rsidRPr="001B6D1E">
        <w:t>будут</w:t>
      </w:r>
      <w:r w:rsidR="00BD464C" w:rsidRPr="001B6D1E">
        <w:t xml:space="preserve"> </w:t>
      </w:r>
      <w:r w:rsidRPr="001B6D1E">
        <w:t>представлены</w:t>
      </w:r>
      <w:r w:rsidR="00BD464C" w:rsidRPr="001B6D1E">
        <w:t xml:space="preserve"> </w:t>
      </w:r>
      <w:r w:rsidRPr="001B6D1E">
        <w:t>страницы,</w:t>
      </w:r>
      <w:r w:rsidR="00BD464C" w:rsidRPr="001B6D1E">
        <w:t xml:space="preserve"> </w:t>
      </w:r>
      <w:r w:rsidRPr="001B6D1E">
        <w:t>содержащие</w:t>
      </w:r>
      <w:r w:rsidR="00BD464C" w:rsidRPr="001B6D1E">
        <w:t xml:space="preserve"> </w:t>
      </w:r>
      <w:r w:rsidRPr="001B6D1E">
        <w:t>информацию</w:t>
      </w:r>
      <w:r w:rsidR="00BD464C" w:rsidRPr="001B6D1E">
        <w:t xml:space="preserve"> </w:t>
      </w:r>
      <w:r w:rsidRPr="001B6D1E">
        <w:t>о</w:t>
      </w:r>
      <w:r w:rsidR="00BD464C" w:rsidRPr="001B6D1E">
        <w:t xml:space="preserve"> </w:t>
      </w:r>
      <w:r w:rsidRPr="001B6D1E">
        <w:t>местных</w:t>
      </w:r>
      <w:r w:rsidR="00BD464C" w:rsidRPr="001B6D1E">
        <w:t xml:space="preserve"> </w:t>
      </w:r>
      <w:r w:rsidRPr="001B6D1E">
        <w:t>отделениях</w:t>
      </w:r>
      <w:r w:rsidR="00BD464C" w:rsidRPr="001B6D1E">
        <w:t xml:space="preserve"> </w:t>
      </w:r>
      <w:r w:rsidRPr="001B6D1E">
        <w:t>МФЦ,</w:t>
      </w:r>
      <w:r w:rsidR="00BD464C" w:rsidRPr="001B6D1E">
        <w:t xml:space="preserve"> </w:t>
      </w:r>
      <w:r w:rsidRPr="001B6D1E">
        <w:t>включая</w:t>
      </w:r>
      <w:r w:rsidR="00BD464C" w:rsidRPr="001B6D1E">
        <w:t xml:space="preserve"> </w:t>
      </w:r>
      <w:r w:rsidRPr="001B6D1E">
        <w:t>контактные</w:t>
      </w:r>
      <w:r w:rsidR="00BD464C" w:rsidRPr="001B6D1E">
        <w:t xml:space="preserve"> </w:t>
      </w:r>
      <w:r w:rsidRPr="001B6D1E">
        <w:t>данные.</w:t>
      </w:r>
    </w:p>
    <w:p w14:paraId="50972B4E" w14:textId="77777777" w:rsidR="00924CA8" w:rsidRPr="001B6D1E" w:rsidRDefault="00924CA8" w:rsidP="00924CA8">
      <w:r w:rsidRPr="001B6D1E">
        <w:t>Перейдите</w:t>
      </w:r>
      <w:r w:rsidR="00BD464C" w:rsidRPr="001B6D1E">
        <w:t xml:space="preserve"> </w:t>
      </w:r>
      <w:r w:rsidRPr="001B6D1E">
        <w:t>к</w:t>
      </w:r>
      <w:r w:rsidR="00BD464C" w:rsidRPr="001B6D1E">
        <w:t xml:space="preserve"> </w:t>
      </w:r>
      <w:r w:rsidRPr="001B6D1E">
        <w:t>нужному</w:t>
      </w:r>
      <w:r w:rsidR="00BD464C" w:rsidRPr="001B6D1E">
        <w:t xml:space="preserve"> </w:t>
      </w:r>
      <w:r w:rsidRPr="001B6D1E">
        <w:t>МФЦ.</w:t>
      </w:r>
      <w:r w:rsidR="00BD464C" w:rsidRPr="001B6D1E">
        <w:t xml:space="preserve"> </w:t>
      </w:r>
      <w:r w:rsidRPr="001B6D1E">
        <w:t>В</w:t>
      </w:r>
      <w:r w:rsidR="00BD464C" w:rsidRPr="001B6D1E">
        <w:t xml:space="preserve"> </w:t>
      </w:r>
      <w:r w:rsidRPr="001B6D1E">
        <w:t>списке</w:t>
      </w:r>
      <w:r w:rsidR="00BD464C" w:rsidRPr="001B6D1E">
        <w:t xml:space="preserve"> </w:t>
      </w:r>
      <w:r w:rsidRPr="001B6D1E">
        <w:t>результатов</w:t>
      </w:r>
      <w:r w:rsidR="00BD464C" w:rsidRPr="001B6D1E">
        <w:t xml:space="preserve"> </w:t>
      </w:r>
      <w:r w:rsidRPr="001B6D1E">
        <w:t>выберите</w:t>
      </w:r>
      <w:r w:rsidR="00BD464C" w:rsidRPr="001B6D1E">
        <w:t xml:space="preserve"> </w:t>
      </w:r>
      <w:r w:rsidRPr="001B6D1E">
        <w:t>нужный</w:t>
      </w:r>
      <w:r w:rsidR="00BD464C" w:rsidRPr="001B6D1E">
        <w:t xml:space="preserve"> </w:t>
      </w:r>
      <w:r w:rsidRPr="001B6D1E">
        <w:t>МФЦ</w:t>
      </w:r>
      <w:r w:rsidR="00BD464C" w:rsidRPr="001B6D1E">
        <w:t xml:space="preserve"> </w:t>
      </w:r>
      <w:r w:rsidRPr="001B6D1E">
        <w:t>вашего</w:t>
      </w:r>
      <w:r w:rsidR="00BD464C" w:rsidRPr="001B6D1E">
        <w:t xml:space="preserve"> </w:t>
      </w:r>
      <w:r w:rsidRPr="001B6D1E">
        <w:t>региона.</w:t>
      </w:r>
      <w:r w:rsidR="00BD464C" w:rsidRPr="001B6D1E">
        <w:t xml:space="preserve"> </w:t>
      </w:r>
      <w:r w:rsidRPr="001B6D1E">
        <w:t>На</w:t>
      </w:r>
      <w:r w:rsidR="00BD464C" w:rsidRPr="001B6D1E">
        <w:t xml:space="preserve"> </w:t>
      </w:r>
      <w:r w:rsidRPr="001B6D1E">
        <w:t>странице</w:t>
      </w:r>
      <w:r w:rsidR="00BD464C" w:rsidRPr="001B6D1E">
        <w:t xml:space="preserve"> </w:t>
      </w:r>
      <w:r w:rsidRPr="001B6D1E">
        <w:t>с</w:t>
      </w:r>
      <w:r w:rsidR="00BD464C" w:rsidRPr="001B6D1E">
        <w:t xml:space="preserve"> </w:t>
      </w:r>
      <w:r w:rsidRPr="001B6D1E">
        <w:t>информацией</w:t>
      </w:r>
      <w:r w:rsidR="00BD464C" w:rsidRPr="001B6D1E">
        <w:t xml:space="preserve"> </w:t>
      </w:r>
      <w:r w:rsidRPr="001B6D1E">
        <w:t>о</w:t>
      </w:r>
      <w:r w:rsidR="00BD464C" w:rsidRPr="001B6D1E">
        <w:t xml:space="preserve"> </w:t>
      </w:r>
      <w:r w:rsidRPr="001B6D1E">
        <w:t>центре</w:t>
      </w:r>
      <w:r w:rsidR="00BD464C" w:rsidRPr="001B6D1E">
        <w:t xml:space="preserve"> </w:t>
      </w:r>
      <w:r w:rsidRPr="001B6D1E">
        <w:t>вы</w:t>
      </w:r>
      <w:r w:rsidR="00BD464C" w:rsidRPr="001B6D1E">
        <w:t xml:space="preserve"> </w:t>
      </w:r>
      <w:r w:rsidRPr="001B6D1E">
        <w:t>найдете</w:t>
      </w:r>
      <w:r w:rsidR="00BD464C" w:rsidRPr="001B6D1E">
        <w:t xml:space="preserve"> </w:t>
      </w:r>
      <w:r w:rsidRPr="001B6D1E">
        <w:t>номера</w:t>
      </w:r>
      <w:r w:rsidR="00BD464C" w:rsidRPr="001B6D1E">
        <w:t xml:space="preserve"> </w:t>
      </w:r>
      <w:r w:rsidRPr="001B6D1E">
        <w:t>горячей</w:t>
      </w:r>
      <w:r w:rsidR="00BD464C" w:rsidRPr="001B6D1E">
        <w:t xml:space="preserve"> </w:t>
      </w:r>
      <w:r w:rsidRPr="001B6D1E">
        <w:t>линии,</w:t>
      </w:r>
      <w:r w:rsidR="00BD464C" w:rsidRPr="001B6D1E">
        <w:t xml:space="preserve"> </w:t>
      </w:r>
      <w:r w:rsidRPr="001B6D1E">
        <w:t>адреса</w:t>
      </w:r>
      <w:r w:rsidR="00BD464C" w:rsidRPr="001B6D1E">
        <w:t xml:space="preserve"> </w:t>
      </w:r>
      <w:r w:rsidRPr="001B6D1E">
        <w:t>отделений,</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другие</w:t>
      </w:r>
      <w:r w:rsidR="00BD464C" w:rsidRPr="001B6D1E">
        <w:t xml:space="preserve"> </w:t>
      </w:r>
      <w:r w:rsidRPr="001B6D1E">
        <w:t>полезные</w:t>
      </w:r>
      <w:r w:rsidR="00BD464C" w:rsidRPr="001B6D1E">
        <w:t xml:space="preserve"> </w:t>
      </w:r>
      <w:r w:rsidRPr="001B6D1E">
        <w:t>данные.</w:t>
      </w:r>
    </w:p>
    <w:p w14:paraId="526535D6" w14:textId="77777777" w:rsidR="00924CA8" w:rsidRPr="001B6D1E" w:rsidRDefault="00B6497F" w:rsidP="00924CA8">
      <w:r w:rsidRPr="001B6D1E">
        <w:t>1.</w:t>
      </w:r>
      <w:r w:rsidR="00BD464C" w:rsidRPr="001B6D1E">
        <w:t xml:space="preserve"> </w:t>
      </w:r>
      <w:r w:rsidR="00924CA8" w:rsidRPr="001B6D1E">
        <w:t>Электронная</w:t>
      </w:r>
      <w:r w:rsidR="00BD464C" w:rsidRPr="001B6D1E">
        <w:t xml:space="preserve"> </w:t>
      </w:r>
      <w:r w:rsidR="00924CA8" w:rsidRPr="001B6D1E">
        <w:t>почта</w:t>
      </w:r>
      <w:r w:rsidR="00BD464C" w:rsidRPr="001B6D1E">
        <w:t xml:space="preserve"> </w:t>
      </w:r>
      <w:r w:rsidR="00924CA8" w:rsidRPr="001B6D1E">
        <w:t>для</w:t>
      </w:r>
      <w:r w:rsidR="00BD464C" w:rsidRPr="001B6D1E">
        <w:t xml:space="preserve"> </w:t>
      </w:r>
      <w:r w:rsidR="00924CA8" w:rsidRPr="001B6D1E">
        <w:t>обращений</w:t>
      </w:r>
    </w:p>
    <w:p w14:paraId="0FCF3F2B" w14:textId="77777777" w:rsidR="00B6497F" w:rsidRPr="001B6D1E" w:rsidRDefault="00924CA8" w:rsidP="00924CA8">
      <w:r w:rsidRPr="001B6D1E">
        <w:lastRenderedPageBreak/>
        <w:t>Тем,</w:t>
      </w:r>
      <w:r w:rsidR="00BD464C" w:rsidRPr="001B6D1E">
        <w:t xml:space="preserve"> </w:t>
      </w:r>
      <w:r w:rsidRPr="001B6D1E">
        <w:t>кто</w:t>
      </w:r>
      <w:r w:rsidR="00BD464C" w:rsidRPr="001B6D1E">
        <w:t xml:space="preserve"> </w:t>
      </w:r>
      <w:r w:rsidRPr="001B6D1E">
        <w:t>предпочитает</w:t>
      </w:r>
      <w:r w:rsidR="00BD464C" w:rsidRPr="001B6D1E">
        <w:t xml:space="preserve"> </w:t>
      </w:r>
      <w:r w:rsidRPr="001B6D1E">
        <w:t>электронную</w:t>
      </w:r>
      <w:r w:rsidR="00BD464C" w:rsidRPr="001B6D1E">
        <w:t xml:space="preserve"> </w:t>
      </w:r>
      <w:r w:rsidRPr="001B6D1E">
        <w:t>переписку,</w:t>
      </w:r>
      <w:r w:rsidR="00BD464C" w:rsidRPr="001B6D1E">
        <w:t xml:space="preserve"> </w:t>
      </w:r>
      <w:r w:rsidRPr="001B6D1E">
        <w:t>МФЦ</w:t>
      </w:r>
      <w:r w:rsidR="00BD464C" w:rsidRPr="001B6D1E">
        <w:t xml:space="preserve"> </w:t>
      </w:r>
      <w:r w:rsidRPr="001B6D1E">
        <w:t>предлагает</w:t>
      </w:r>
      <w:r w:rsidR="00BD464C" w:rsidRPr="001B6D1E">
        <w:t xml:space="preserve"> </w:t>
      </w:r>
      <w:r w:rsidRPr="001B6D1E">
        <w:t>обратить</w:t>
      </w:r>
      <w:r w:rsidR="00B6497F" w:rsidRPr="001B6D1E">
        <w:t>ся</w:t>
      </w:r>
      <w:r w:rsidR="00BD464C" w:rsidRPr="001B6D1E">
        <w:t xml:space="preserve"> </w:t>
      </w:r>
      <w:r w:rsidR="00B6497F" w:rsidRPr="001B6D1E">
        <w:t>по</w:t>
      </w:r>
      <w:r w:rsidR="00BD464C" w:rsidRPr="001B6D1E">
        <w:t xml:space="preserve"> </w:t>
      </w:r>
      <w:r w:rsidR="00B6497F" w:rsidRPr="001B6D1E">
        <w:t>адресу:</w:t>
      </w:r>
    </w:p>
    <w:p w14:paraId="1CB701BB" w14:textId="77777777" w:rsidR="00924CA8" w:rsidRPr="001B6D1E" w:rsidRDefault="001C4E63" w:rsidP="00924CA8">
      <w:hyperlink r:id="rId35" w:history="1">
        <w:r w:rsidR="00B6497F" w:rsidRPr="001B6D1E">
          <w:rPr>
            <w:rStyle w:val="a3"/>
          </w:rPr>
          <w:t>info@mfc.ru</w:t>
        </w:r>
      </w:hyperlink>
    </w:p>
    <w:p w14:paraId="33CA23BF" w14:textId="77777777" w:rsidR="00924CA8" w:rsidRPr="001B6D1E" w:rsidRDefault="00B6497F" w:rsidP="00924CA8">
      <w:r w:rsidRPr="001B6D1E">
        <w:t>2.</w:t>
      </w:r>
      <w:r w:rsidR="00BD464C" w:rsidRPr="001B6D1E">
        <w:t xml:space="preserve"> </w:t>
      </w:r>
      <w:r w:rsidR="00924CA8" w:rsidRPr="001B6D1E">
        <w:t>Общение</w:t>
      </w:r>
      <w:r w:rsidR="00BD464C" w:rsidRPr="001B6D1E">
        <w:t xml:space="preserve"> </w:t>
      </w:r>
      <w:r w:rsidR="00924CA8" w:rsidRPr="001B6D1E">
        <w:t>через</w:t>
      </w:r>
      <w:r w:rsidR="00BD464C" w:rsidRPr="001B6D1E">
        <w:t xml:space="preserve"> </w:t>
      </w:r>
      <w:r w:rsidR="00924CA8" w:rsidRPr="001B6D1E">
        <w:t>социальные</w:t>
      </w:r>
      <w:r w:rsidR="00BD464C" w:rsidRPr="001B6D1E">
        <w:t xml:space="preserve"> </w:t>
      </w:r>
      <w:r w:rsidR="00924CA8" w:rsidRPr="001B6D1E">
        <w:t>сети</w:t>
      </w:r>
    </w:p>
    <w:p w14:paraId="6CCA34CB" w14:textId="77777777" w:rsidR="00924CA8" w:rsidRPr="001B6D1E" w:rsidRDefault="00924CA8" w:rsidP="00924CA8">
      <w:r w:rsidRPr="001B6D1E">
        <w:t>Пользователи</w:t>
      </w:r>
      <w:r w:rsidR="00BD464C" w:rsidRPr="001B6D1E">
        <w:t xml:space="preserve"> </w:t>
      </w:r>
      <w:r w:rsidRPr="001B6D1E">
        <w:t>социальных</w:t>
      </w:r>
      <w:r w:rsidR="00BD464C" w:rsidRPr="001B6D1E">
        <w:t xml:space="preserve"> </w:t>
      </w:r>
      <w:r w:rsidRPr="001B6D1E">
        <w:t>сетей</w:t>
      </w:r>
      <w:r w:rsidR="00BD464C" w:rsidRPr="001B6D1E">
        <w:t xml:space="preserve"> </w:t>
      </w:r>
      <w:r w:rsidRPr="001B6D1E">
        <w:t>могут</w:t>
      </w:r>
      <w:r w:rsidR="00BD464C" w:rsidRPr="001B6D1E">
        <w:t xml:space="preserve"> </w:t>
      </w:r>
      <w:r w:rsidRPr="001B6D1E">
        <w:t>присоединиться</w:t>
      </w:r>
      <w:r w:rsidR="00BD464C" w:rsidRPr="001B6D1E">
        <w:t xml:space="preserve"> </w:t>
      </w:r>
      <w:r w:rsidRPr="001B6D1E">
        <w:t>к</w:t>
      </w:r>
      <w:r w:rsidR="00BD464C" w:rsidRPr="001B6D1E">
        <w:t xml:space="preserve"> </w:t>
      </w:r>
      <w:r w:rsidRPr="001B6D1E">
        <w:t>официальным</w:t>
      </w:r>
      <w:r w:rsidR="00BD464C" w:rsidRPr="001B6D1E">
        <w:t xml:space="preserve"> </w:t>
      </w:r>
      <w:r w:rsidRPr="001B6D1E">
        <w:t>группам</w:t>
      </w:r>
      <w:r w:rsidR="00BD464C" w:rsidRPr="001B6D1E">
        <w:t xml:space="preserve"> «</w:t>
      </w:r>
      <w:r w:rsidRPr="001B6D1E">
        <w:t>ВКонтакте</w:t>
      </w:r>
      <w:r w:rsidR="00BD464C" w:rsidRPr="001B6D1E">
        <w:t>»</w:t>
      </w:r>
      <w:r w:rsidRPr="001B6D1E">
        <w:t>:</w:t>
      </w:r>
      <w:r w:rsidR="00BD464C" w:rsidRPr="001B6D1E">
        <w:t xml:space="preserve"> «</w:t>
      </w:r>
      <w:r w:rsidRPr="001B6D1E">
        <w:t>МФЦ</w:t>
      </w:r>
      <w:r w:rsidR="00BD464C" w:rsidRPr="001B6D1E">
        <w:t xml:space="preserve"> </w:t>
      </w:r>
      <w:r w:rsidRPr="001B6D1E">
        <w:t>РФ</w:t>
      </w:r>
      <w:r w:rsidR="00BD464C" w:rsidRPr="001B6D1E">
        <w:t xml:space="preserve">» </w:t>
      </w:r>
      <w:r w:rsidRPr="001B6D1E">
        <w:t>и</w:t>
      </w:r>
      <w:r w:rsidR="00BD464C" w:rsidRPr="001B6D1E">
        <w:t xml:space="preserve"> «</w:t>
      </w:r>
      <w:r w:rsidRPr="001B6D1E">
        <w:t>Портал</w:t>
      </w:r>
      <w:r w:rsidR="00BD464C" w:rsidRPr="001B6D1E">
        <w:t xml:space="preserve"> </w:t>
      </w:r>
      <w:r w:rsidRPr="001B6D1E">
        <w:t>Госуслуг</w:t>
      </w:r>
      <w:r w:rsidR="00BD464C" w:rsidRPr="001B6D1E">
        <w:t xml:space="preserve"> </w:t>
      </w:r>
      <w:r w:rsidRPr="001B6D1E">
        <w:t>РФ</w:t>
      </w:r>
      <w:r w:rsidR="00BD464C" w:rsidRPr="001B6D1E">
        <w:t>»</w:t>
      </w:r>
      <w:r w:rsidRPr="001B6D1E">
        <w:t>.</w:t>
      </w:r>
      <w:r w:rsidR="00BD464C" w:rsidRPr="001B6D1E">
        <w:t xml:space="preserve"> </w:t>
      </w:r>
      <w:r w:rsidRPr="001B6D1E">
        <w:t>Через</w:t>
      </w:r>
      <w:r w:rsidR="00BD464C" w:rsidRPr="001B6D1E">
        <w:t xml:space="preserve"> </w:t>
      </w:r>
      <w:r w:rsidRPr="001B6D1E">
        <w:t>страницы</w:t>
      </w:r>
      <w:r w:rsidR="00BD464C" w:rsidRPr="001B6D1E">
        <w:t xml:space="preserve"> </w:t>
      </w:r>
      <w:r w:rsidRPr="001B6D1E">
        <w:t>этих</w:t>
      </w:r>
      <w:r w:rsidR="00BD464C" w:rsidRPr="001B6D1E">
        <w:t xml:space="preserve"> </w:t>
      </w:r>
      <w:r w:rsidRPr="001B6D1E">
        <w:t>сообществ</w:t>
      </w:r>
      <w:r w:rsidR="00BD464C" w:rsidRPr="001B6D1E">
        <w:t xml:space="preserve"> </w:t>
      </w:r>
      <w:r w:rsidRPr="001B6D1E">
        <w:t>можно</w:t>
      </w:r>
      <w:r w:rsidR="00BD464C" w:rsidRPr="001B6D1E">
        <w:t xml:space="preserve"> </w:t>
      </w:r>
      <w:r w:rsidRPr="001B6D1E">
        <w:t>задать</w:t>
      </w:r>
      <w:r w:rsidR="00BD464C" w:rsidRPr="001B6D1E">
        <w:t xml:space="preserve"> </w:t>
      </w:r>
      <w:r w:rsidRPr="001B6D1E">
        <w:t>вопрос</w:t>
      </w:r>
      <w:r w:rsidR="00BD464C" w:rsidRPr="001B6D1E">
        <w:t xml:space="preserve"> </w:t>
      </w:r>
      <w:r w:rsidRPr="001B6D1E">
        <w:t>оператору</w:t>
      </w:r>
      <w:r w:rsidR="00BD464C" w:rsidRPr="001B6D1E">
        <w:t xml:space="preserve"> </w:t>
      </w:r>
      <w:r w:rsidRPr="001B6D1E">
        <w:t>МФЦ</w:t>
      </w:r>
      <w:r w:rsidR="00BD464C" w:rsidRPr="001B6D1E">
        <w:t xml:space="preserve"> </w:t>
      </w:r>
      <w:r w:rsidRPr="001B6D1E">
        <w:t>и</w:t>
      </w:r>
      <w:r w:rsidR="00BD464C" w:rsidRPr="001B6D1E">
        <w:t xml:space="preserve"> </w:t>
      </w:r>
      <w:r w:rsidRPr="001B6D1E">
        <w:t>получить</w:t>
      </w:r>
      <w:r w:rsidR="00BD464C" w:rsidRPr="001B6D1E">
        <w:t xml:space="preserve"> </w:t>
      </w:r>
      <w:r w:rsidRPr="001B6D1E">
        <w:t>ответ</w:t>
      </w:r>
      <w:r w:rsidR="00BD464C" w:rsidRPr="001B6D1E">
        <w:t xml:space="preserve"> </w:t>
      </w:r>
      <w:r w:rsidRPr="001B6D1E">
        <w:t>прямо</w:t>
      </w:r>
      <w:r w:rsidR="00BD464C" w:rsidRPr="001B6D1E">
        <w:t xml:space="preserve"> </w:t>
      </w:r>
      <w:r w:rsidRPr="001B6D1E">
        <w:t>в</w:t>
      </w:r>
      <w:r w:rsidR="00BD464C" w:rsidRPr="001B6D1E">
        <w:t xml:space="preserve"> </w:t>
      </w:r>
      <w:r w:rsidRPr="001B6D1E">
        <w:t>социальной</w:t>
      </w:r>
      <w:r w:rsidR="00BD464C" w:rsidRPr="001B6D1E">
        <w:t xml:space="preserve"> </w:t>
      </w:r>
      <w:r w:rsidRPr="001B6D1E">
        <w:t>сети.</w:t>
      </w:r>
    </w:p>
    <w:p w14:paraId="24584ADB" w14:textId="77777777" w:rsidR="00924CA8" w:rsidRPr="001B6D1E" w:rsidRDefault="00B6497F" w:rsidP="00924CA8">
      <w:r w:rsidRPr="001B6D1E">
        <w:t>ПОДАЧА</w:t>
      </w:r>
      <w:r w:rsidR="00BD464C" w:rsidRPr="001B6D1E">
        <w:t xml:space="preserve"> </w:t>
      </w:r>
      <w:r w:rsidRPr="001B6D1E">
        <w:t>ЗАЯВЛЕНИЯ</w:t>
      </w:r>
      <w:r w:rsidR="00BD464C" w:rsidRPr="001B6D1E">
        <w:t xml:space="preserve"> </w:t>
      </w:r>
      <w:r w:rsidRPr="001B6D1E">
        <w:t>И</w:t>
      </w:r>
      <w:r w:rsidR="00BD464C" w:rsidRPr="001B6D1E">
        <w:t xml:space="preserve"> </w:t>
      </w:r>
      <w:r w:rsidRPr="001B6D1E">
        <w:t>КОПИЙ</w:t>
      </w:r>
      <w:r w:rsidR="00BD464C" w:rsidRPr="001B6D1E">
        <w:t xml:space="preserve"> </w:t>
      </w:r>
      <w:r w:rsidRPr="001B6D1E">
        <w:t>ДОКУМЕНТОВ</w:t>
      </w:r>
    </w:p>
    <w:p w14:paraId="6A3C77D1" w14:textId="77777777" w:rsidR="00924CA8" w:rsidRPr="001B6D1E" w:rsidRDefault="00924CA8" w:rsidP="00924CA8">
      <w:r w:rsidRPr="001B6D1E">
        <w:t>После</w:t>
      </w:r>
      <w:r w:rsidR="00BD464C" w:rsidRPr="001B6D1E">
        <w:t xml:space="preserve"> </w:t>
      </w:r>
      <w:r w:rsidRPr="001B6D1E">
        <w:t>заполнения</w:t>
      </w:r>
      <w:r w:rsidR="00BD464C" w:rsidRPr="001B6D1E">
        <w:t xml:space="preserve"> </w:t>
      </w:r>
      <w:r w:rsidRPr="001B6D1E">
        <w:t>формы</w:t>
      </w:r>
      <w:r w:rsidR="00BD464C" w:rsidRPr="001B6D1E">
        <w:t xml:space="preserve"> </w:t>
      </w:r>
      <w:r w:rsidRPr="001B6D1E">
        <w:t>заявления</w:t>
      </w:r>
      <w:r w:rsidR="00BD464C" w:rsidRPr="001B6D1E">
        <w:t xml:space="preserve"> </w:t>
      </w:r>
      <w:r w:rsidRPr="001B6D1E">
        <w:t>необходимо</w:t>
      </w:r>
      <w:r w:rsidR="00BD464C" w:rsidRPr="001B6D1E">
        <w:t xml:space="preserve"> </w:t>
      </w:r>
      <w:r w:rsidRPr="001B6D1E">
        <w:t>предоставить</w:t>
      </w:r>
      <w:r w:rsidR="00BD464C" w:rsidRPr="001B6D1E">
        <w:t xml:space="preserve"> </w:t>
      </w:r>
      <w:r w:rsidRPr="001B6D1E">
        <w:t>ее</w:t>
      </w:r>
      <w:r w:rsidR="00BD464C" w:rsidRPr="001B6D1E">
        <w:t xml:space="preserve"> </w:t>
      </w:r>
      <w:r w:rsidRPr="001B6D1E">
        <w:t>вместе</w:t>
      </w:r>
      <w:r w:rsidR="00BD464C" w:rsidRPr="001B6D1E">
        <w:t xml:space="preserve"> </w:t>
      </w:r>
      <w:r w:rsidRPr="001B6D1E">
        <w:t>с</w:t>
      </w:r>
      <w:r w:rsidR="00BD464C" w:rsidRPr="001B6D1E">
        <w:t xml:space="preserve"> </w:t>
      </w:r>
      <w:r w:rsidRPr="001B6D1E">
        <w:t>копиями</w:t>
      </w:r>
      <w:r w:rsidR="00BD464C" w:rsidRPr="001B6D1E">
        <w:t xml:space="preserve"> </w:t>
      </w:r>
      <w:r w:rsidRPr="001B6D1E">
        <w:t>всех</w:t>
      </w:r>
      <w:r w:rsidR="00BD464C" w:rsidRPr="001B6D1E">
        <w:t xml:space="preserve"> </w:t>
      </w:r>
      <w:r w:rsidRPr="001B6D1E">
        <w:t>необходимых</w:t>
      </w:r>
      <w:r w:rsidR="00BD464C" w:rsidRPr="001B6D1E">
        <w:t xml:space="preserve"> </w:t>
      </w:r>
      <w:r w:rsidRPr="001B6D1E">
        <w:t>бумаг.</w:t>
      </w:r>
      <w:r w:rsidR="00BD464C" w:rsidRPr="001B6D1E">
        <w:t xml:space="preserve"> </w:t>
      </w:r>
      <w:r w:rsidRPr="001B6D1E">
        <w:t>Напоминаем,</w:t>
      </w:r>
      <w:r w:rsidR="00BD464C" w:rsidRPr="001B6D1E">
        <w:t xml:space="preserve"> </w:t>
      </w:r>
      <w:r w:rsidRPr="001B6D1E">
        <w:t>что</w:t>
      </w:r>
      <w:r w:rsidR="00BD464C" w:rsidRPr="001B6D1E">
        <w:t xml:space="preserve"> </w:t>
      </w:r>
      <w:r w:rsidRPr="001B6D1E">
        <w:t>это</w:t>
      </w:r>
      <w:r w:rsidR="00BD464C" w:rsidRPr="001B6D1E">
        <w:t xml:space="preserve"> </w:t>
      </w:r>
      <w:r w:rsidRPr="001B6D1E">
        <w:t>паспорт,</w:t>
      </w:r>
      <w:r w:rsidR="00BD464C" w:rsidRPr="001B6D1E">
        <w:t xml:space="preserve"> </w:t>
      </w:r>
      <w:r w:rsidRPr="001B6D1E">
        <w:t>СНИЛС,</w:t>
      </w:r>
      <w:r w:rsidR="00BD464C" w:rsidRPr="001B6D1E">
        <w:t xml:space="preserve"> </w:t>
      </w:r>
      <w:r w:rsidRPr="001B6D1E">
        <w:t>трудовая</w:t>
      </w:r>
      <w:r w:rsidR="00BD464C" w:rsidRPr="001B6D1E">
        <w:t xml:space="preserve"> </w:t>
      </w:r>
      <w:r w:rsidRPr="001B6D1E">
        <w:t>книжка</w:t>
      </w:r>
      <w:r w:rsidR="00BD464C" w:rsidRPr="001B6D1E">
        <w:t xml:space="preserve"> </w:t>
      </w:r>
      <w:r w:rsidRPr="001B6D1E">
        <w:t>и</w:t>
      </w:r>
      <w:r w:rsidR="00BD464C" w:rsidRPr="001B6D1E">
        <w:t xml:space="preserve"> </w:t>
      </w:r>
      <w:r w:rsidRPr="001B6D1E">
        <w:t>другие</w:t>
      </w:r>
      <w:r w:rsidR="00BD464C" w:rsidRPr="001B6D1E">
        <w:t xml:space="preserve"> </w:t>
      </w:r>
      <w:r w:rsidRPr="001B6D1E">
        <w:t>сведения,</w:t>
      </w:r>
      <w:r w:rsidR="00BD464C" w:rsidRPr="001B6D1E">
        <w:t xml:space="preserve"> </w:t>
      </w:r>
      <w:r w:rsidRPr="001B6D1E">
        <w:t>подтверждающие</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получение</w:t>
      </w:r>
      <w:r w:rsidR="00BD464C" w:rsidRPr="001B6D1E">
        <w:t xml:space="preserve"> </w:t>
      </w:r>
      <w:r w:rsidRPr="001B6D1E">
        <w:t>пенсии.</w:t>
      </w:r>
      <w:r w:rsidR="00BD464C" w:rsidRPr="001B6D1E">
        <w:t xml:space="preserve"> </w:t>
      </w:r>
      <w:r w:rsidRPr="001B6D1E">
        <w:t>Важно,</w:t>
      </w:r>
      <w:r w:rsidR="00BD464C" w:rsidRPr="001B6D1E">
        <w:t xml:space="preserve"> </w:t>
      </w:r>
      <w:r w:rsidRPr="001B6D1E">
        <w:t>чтобы</w:t>
      </w:r>
      <w:r w:rsidR="00BD464C" w:rsidRPr="001B6D1E">
        <w:t xml:space="preserve"> </w:t>
      </w:r>
      <w:r w:rsidRPr="001B6D1E">
        <w:t>копии</w:t>
      </w:r>
      <w:r w:rsidR="00BD464C" w:rsidRPr="001B6D1E">
        <w:t xml:space="preserve"> </w:t>
      </w:r>
      <w:r w:rsidRPr="001B6D1E">
        <w:t>были</w:t>
      </w:r>
      <w:r w:rsidR="00BD464C" w:rsidRPr="001B6D1E">
        <w:t xml:space="preserve"> </w:t>
      </w:r>
      <w:r w:rsidRPr="001B6D1E">
        <w:t>четкими</w:t>
      </w:r>
      <w:r w:rsidR="00BD464C" w:rsidRPr="001B6D1E">
        <w:t xml:space="preserve"> </w:t>
      </w:r>
      <w:r w:rsidRPr="001B6D1E">
        <w:t>и</w:t>
      </w:r>
      <w:r w:rsidR="00BD464C" w:rsidRPr="001B6D1E">
        <w:t xml:space="preserve"> </w:t>
      </w:r>
      <w:r w:rsidRPr="001B6D1E">
        <w:t>соответствовали</w:t>
      </w:r>
      <w:r w:rsidR="00BD464C" w:rsidRPr="001B6D1E">
        <w:t xml:space="preserve"> </w:t>
      </w:r>
      <w:r w:rsidRPr="001B6D1E">
        <w:t>оригиналам.</w:t>
      </w:r>
      <w:r w:rsidR="00BD464C" w:rsidRPr="001B6D1E">
        <w:t xml:space="preserve"> </w:t>
      </w:r>
      <w:r w:rsidRPr="001B6D1E">
        <w:t>Все</w:t>
      </w:r>
      <w:r w:rsidR="00BD464C" w:rsidRPr="001B6D1E">
        <w:t xml:space="preserve"> </w:t>
      </w:r>
      <w:r w:rsidRPr="001B6D1E">
        <w:t>бумаги</w:t>
      </w:r>
      <w:r w:rsidR="00BD464C" w:rsidRPr="001B6D1E">
        <w:t xml:space="preserve"> </w:t>
      </w:r>
      <w:r w:rsidRPr="001B6D1E">
        <w:t>вместе</w:t>
      </w:r>
      <w:r w:rsidR="00BD464C" w:rsidRPr="001B6D1E">
        <w:t xml:space="preserve"> </w:t>
      </w:r>
      <w:r w:rsidRPr="001B6D1E">
        <w:t>с</w:t>
      </w:r>
      <w:r w:rsidR="00BD464C" w:rsidRPr="001B6D1E">
        <w:t xml:space="preserve"> </w:t>
      </w:r>
      <w:r w:rsidRPr="001B6D1E">
        <w:t>заявлением</w:t>
      </w:r>
      <w:r w:rsidR="00BD464C" w:rsidRPr="001B6D1E">
        <w:t xml:space="preserve"> </w:t>
      </w:r>
      <w:r w:rsidRPr="001B6D1E">
        <w:t>передаются</w:t>
      </w:r>
      <w:r w:rsidR="00BD464C" w:rsidRPr="001B6D1E">
        <w:t xml:space="preserve"> </w:t>
      </w:r>
      <w:r w:rsidRPr="001B6D1E">
        <w:t>сотрудникам</w:t>
      </w:r>
      <w:r w:rsidR="00BD464C" w:rsidRPr="001B6D1E">
        <w:t xml:space="preserve"> </w:t>
      </w:r>
      <w:r w:rsidRPr="001B6D1E">
        <w:t>МФЦ,</w:t>
      </w:r>
      <w:r w:rsidR="00BD464C" w:rsidRPr="001B6D1E">
        <w:t xml:space="preserve"> </w:t>
      </w:r>
      <w:r w:rsidRPr="001B6D1E">
        <w:t>которые</w:t>
      </w:r>
      <w:r w:rsidR="00BD464C" w:rsidRPr="001B6D1E">
        <w:t xml:space="preserve"> </w:t>
      </w:r>
      <w:r w:rsidRPr="001B6D1E">
        <w:t>занимаются</w:t>
      </w:r>
      <w:r w:rsidR="00BD464C" w:rsidRPr="001B6D1E">
        <w:t xml:space="preserve"> </w:t>
      </w:r>
      <w:r w:rsidRPr="001B6D1E">
        <w:t>их</w:t>
      </w:r>
      <w:r w:rsidR="00BD464C" w:rsidRPr="001B6D1E">
        <w:t xml:space="preserve"> </w:t>
      </w:r>
      <w:r w:rsidRPr="001B6D1E">
        <w:t>дальнейшей</w:t>
      </w:r>
      <w:r w:rsidR="00BD464C" w:rsidRPr="001B6D1E">
        <w:t xml:space="preserve"> </w:t>
      </w:r>
      <w:r w:rsidRPr="001B6D1E">
        <w:t>передачей</w:t>
      </w:r>
      <w:r w:rsidR="00BD464C" w:rsidRPr="001B6D1E">
        <w:t xml:space="preserve"> </w:t>
      </w:r>
      <w:r w:rsidRPr="001B6D1E">
        <w:t>в</w:t>
      </w:r>
      <w:r w:rsidR="00BD464C" w:rsidRPr="001B6D1E">
        <w:t xml:space="preserve"> </w:t>
      </w:r>
      <w:r w:rsidRPr="001B6D1E">
        <w:t>Социальный</w:t>
      </w:r>
      <w:r w:rsidR="00BD464C" w:rsidRPr="001B6D1E">
        <w:t xml:space="preserve"> </w:t>
      </w:r>
      <w:r w:rsidRPr="001B6D1E">
        <w:t>фонд</w:t>
      </w:r>
      <w:r w:rsidR="00BD464C" w:rsidRPr="001B6D1E">
        <w:t xml:space="preserve"> </w:t>
      </w:r>
      <w:r w:rsidRPr="001B6D1E">
        <w:t>России.</w:t>
      </w:r>
    </w:p>
    <w:p w14:paraId="2CCD78F9" w14:textId="77777777" w:rsidR="00924CA8" w:rsidRPr="001B6D1E" w:rsidRDefault="00924CA8" w:rsidP="00924CA8">
      <w:r w:rsidRPr="001B6D1E">
        <w:t>Все</w:t>
      </w:r>
      <w:r w:rsidR="00BD464C" w:rsidRPr="001B6D1E">
        <w:t xml:space="preserve"> </w:t>
      </w:r>
      <w:r w:rsidRPr="001B6D1E">
        <w:t>бумаги,</w:t>
      </w:r>
      <w:r w:rsidR="00BD464C" w:rsidRPr="001B6D1E">
        <w:t xml:space="preserve"> </w:t>
      </w:r>
      <w:r w:rsidRPr="001B6D1E">
        <w:t>включая</w:t>
      </w:r>
      <w:r w:rsidR="00BD464C" w:rsidRPr="001B6D1E">
        <w:t xml:space="preserve"> </w:t>
      </w:r>
      <w:r w:rsidRPr="001B6D1E">
        <w:t>оригиналы</w:t>
      </w:r>
      <w:r w:rsidR="00BD464C" w:rsidRPr="001B6D1E">
        <w:t xml:space="preserve"> </w:t>
      </w:r>
      <w:r w:rsidRPr="001B6D1E">
        <w:t>и</w:t>
      </w:r>
      <w:r w:rsidR="00BD464C" w:rsidRPr="001B6D1E">
        <w:t xml:space="preserve"> </w:t>
      </w:r>
      <w:r w:rsidRPr="001B6D1E">
        <w:t>копии,</w:t>
      </w:r>
      <w:r w:rsidR="00BD464C" w:rsidRPr="001B6D1E">
        <w:t xml:space="preserve"> </w:t>
      </w:r>
      <w:r w:rsidRPr="001B6D1E">
        <w:t>принимаются</w:t>
      </w:r>
      <w:r w:rsidR="00BD464C" w:rsidRPr="001B6D1E">
        <w:t xml:space="preserve"> </w:t>
      </w:r>
      <w:r w:rsidRPr="001B6D1E">
        <w:t>в</w:t>
      </w:r>
      <w:r w:rsidR="00BD464C" w:rsidRPr="001B6D1E">
        <w:t xml:space="preserve"> </w:t>
      </w:r>
      <w:r w:rsidRPr="001B6D1E">
        <w:t>одном</w:t>
      </w:r>
      <w:r w:rsidR="00BD464C" w:rsidRPr="001B6D1E">
        <w:t xml:space="preserve"> </w:t>
      </w:r>
      <w:r w:rsidRPr="001B6D1E">
        <w:t>месте,</w:t>
      </w:r>
      <w:r w:rsidR="00BD464C" w:rsidRPr="001B6D1E">
        <w:t xml:space="preserve"> </w:t>
      </w:r>
      <w:r w:rsidRPr="001B6D1E">
        <w:t>что</w:t>
      </w:r>
      <w:r w:rsidR="00BD464C" w:rsidRPr="001B6D1E">
        <w:t xml:space="preserve"> </w:t>
      </w:r>
      <w:r w:rsidRPr="001B6D1E">
        <w:t>значительно</w:t>
      </w:r>
      <w:r w:rsidR="00BD464C" w:rsidRPr="001B6D1E">
        <w:t xml:space="preserve"> </w:t>
      </w:r>
      <w:r w:rsidRPr="001B6D1E">
        <w:t>упрощает</w:t>
      </w:r>
      <w:r w:rsidR="00BD464C" w:rsidRPr="001B6D1E">
        <w:t xml:space="preserve"> </w:t>
      </w:r>
      <w:r w:rsidRPr="001B6D1E">
        <w:t>процесс</w:t>
      </w:r>
      <w:r w:rsidR="00BD464C" w:rsidRPr="001B6D1E">
        <w:t xml:space="preserve"> </w:t>
      </w:r>
      <w:r w:rsidRPr="001B6D1E">
        <w:t>и</w:t>
      </w:r>
      <w:r w:rsidR="00BD464C" w:rsidRPr="001B6D1E">
        <w:t xml:space="preserve"> </w:t>
      </w:r>
      <w:r w:rsidRPr="001B6D1E">
        <w:t>экономит</w:t>
      </w:r>
      <w:r w:rsidR="00BD464C" w:rsidRPr="001B6D1E">
        <w:t xml:space="preserve"> </w:t>
      </w:r>
      <w:r w:rsidRPr="001B6D1E">
        <w:t>время</w:t>
      </w:r>
      <w:r w:rsidR="00BD464C" w:rsidRPr="001B6D1E">
        <w:t xml:space="preserve"> </w:t>
      </w:r>
      <w:r w:rsidRPr="001B6D1E">
        <w:t>заявителя.</w:t>
      </w:r>
      <w:r w:rsidR="00BD464C" w:rsidRPr="001B6D1E">
        <w:t xml:space="preserve"> </w:t>
      </w:r>
      <w:r w:rsidRPr="001B6D1E">
        <w:t>Более</w:t>
      </w:r>
      <w:r w:rsidR="00BD464C" w:rsidRPr="001B6D1E">
        <w:t xml:space="preserve"> </w:t>
      </w:r>
      <w:r w:rsidRPr="001B6D1E">
        <w:t>того,</w:t>
      </w:r>
      <w:r w:rsidR="00BD464C" w:rsidRPr="001B6D1E">
        <w:t xml:space="preserve"> </w:t>
      </w:r>
      <w:r w:rsidRPr="001B6D1E">
        <w:t>сотрудники</w:t>
      </w:r>
      <w:r w:rsidR="00BD464C" w:rsidRPr="001B6D1E">
        <w:t xml:space="preserve"> </w:t>
      </w:r>
      <w:r w:rsidRPr="001B6D1E">
        <w:t>МФЦ</w:t>
      </w:r>
      <w:r w:rsidR="00BD464C" w:rsidRPr="001B6D1E">
        <w:t xml:space="preserve"> </w:t>
      </w:r>
      <w:r w:rsidRPr="001B6D1E">
        <w:t>могут</w:t>
      </w:r>
      <w:r w:rsidR="00BD464C" w:rsidRPr="001B6D1E">
        <w:t xml:space="preserve"> </w:t>
      </w:r>
      <w:r w:rsidRPr="001B6D1E">
        <w:t>помочь</w:t>
      </w:r>
      <w:r w:rsidR="00BD464C" w:rsidRPr="001B6D1E">
        <w:t xml:space="preserve"> </w:t>
      </w:r>
      <w:r w:rsidRPr="001B6D1E">
        <w:t>с</w:t>
      </w:r>
      <w:r w:rsidR="00BD464C" w:rsidRPr="001B6D1E">
        <w:t xml:space="preserve"> </w:t>
      </w:r>
      <w:r w:rsidRPr="001B6D1E">
        <w:t>проверкой</w:t>
      </w:r>
      <w:r w:rsidR="00BD464C" w:rsidRPr="001B6D1E">
        <w:t xml:space="preserve"> </w:t>
      </w:r>
      <w:r w:rsidRPr="001B6D1E">
        <w:t>копий</w:t>
      </w:r>
      <w:r w:rsidR="00BD464C" w:rsidRPr="001B6D1E">
        <w:t xml:space="preserve"> </w:t>
      </w:r>
      <w:r w:rsidRPr="001B6D1E">
        <w:t>бумаг</w:t>
      </w:r>
      <w:r w:rsidR="00BD464C" w:rsidRPr="001B6D1E">
        <w:t xml:space="preserve"> </w:t>
      </w:r>
      <w:r w:rsidRPr="001B6D1E">
        <w:t>на</w:t>
      </w:r>
      <w:r w:rsidR="00BD464C" w:rsidRPr="001B6D1E">
        <w:t xml:space="preserve"> </w:t>
      </w:r>
      <w:r w:rsidRPr="001B6D1E">
        <w:t>соответствие</w:t>
      </w:r>
      <w:r w:rsidR="00BD464C" w:rsidRPr="001B6D1E">
        <w:t xml:space="preserve"> </w:t>
      </w:r>
      <w:r w:rsidRPr="001B6D1E">
        <w:t>оригиналам,</w:t>
      </w:r>
      <w:r w:rsidR="00BD464C" w:rsidRPr="001B6D1E">
        <w:t xml:space="preserve"> </w:t>
      </w:r>
      <w:r w:rsidRPr="001B6D1E">
        <w:t>что</w:t>
      </w:r>
      <w:r w:rsidR="00BD464C" w:rsidRPr="001B6D1E">
        <w:t xml:space="preserve"> </w:t>
      </w:r>
      <w:r w:rsidRPr="001B6D1E">
        <w:t>снижает</w:t>
      </w:r>
      <w:r w:rsidR="00BD464C" w:rsidRPr="001B6D1E">
        <w:t xml:space="preserve"> </w:t>
      </w:r>
      <w:r w:rsidRPr="001B6D1E">
        <w:t>риск</w:t>
      </w:r>
      <w:r w:rsidR="00BD464C" w:rsidRPr="001B6D1E">
        <w:t xml:space="preserve"> </w:t>
      </w:r>
      <w:r w:rsidRPr="001B6D1E">
        <w:t>ошибок</w:t>
      </w:r>
      <w:r w:rsidR="00BD464C" w:rsidRPr="001B6D1E">
        <w:t xml:space="preserve"> </w:t>
      </w:r>
      <w:r w:rsidRPr="001B6D1E">
        <w:t>и</w:t>
      </w:r>
      <w:r w:rsidR="00BD464C" w:rsidRPr="001B6D1E">
        <w:t xml:space="preserve"> </w:t>
      </w:r>
      <w:r w:rsidRPr="001B6D1E">
        <w:t>задержек</w:t>
      </w:r>
      <w:r w:rsidR="00BD464C" w:rsidRPr="001B6D1E">
        <w:t xml:space="preserve"> </w:t>
      </w:r>
      <w:r w:rsidRPr="001B6D1E">
        <w:t>в</w:t>
      </w:r>
      <w:r w:rsidR="00BD464C" w:rsidRPr="001B6D1E">
        <w:t xml:space="preserve"> </w:t>
      </w:r>
      <w:r w:rsidRPr="001B6D1E">
        <w:t>рассмотрении</w:t>
      </w:r>
      <w:r w:rsidR="00BD464C" w:rsidRPr="001B6D1E">
        <w:t xml:space="preserve"> </w:t>
      </w:r>
      <w:r w:rsidRPr="001B6D1E">
        <w:t>заявления.</w:t>
      </w:r>
      <w:r w:rsidR="00BD464C" w:rsidRPr="001B6D1E">
        <w:t xml:space="preserve"> </w:t>
      </w:r>
      <w:r w:rsidRPr="001B6D1E">
        <w:t>Например,</w:t>
      </w:r>
      <w:r w:rsidR="00BD464C" w:rsidRPr="001B6D1E">
        <w:t xml:space="preserve"> </w:t>
      </w:r>
      <w:r w:rsidRPr="001B6D1E">
        <w:t>такая</w:t>
      </w:r>
      <w:r w:rsidR="00BD464C" w:rsidRPr="001B6D1E">
        <w:t xml:space="preserve"> </w:t>
      </w:r>
      <w:r w:rsidRPr="001B6D1E">
        <w:t>проверка</w:t>
      </w:r>
      <w:r w:rsidR="00BD464C" w:rsidRPr="001B6D1E">
        <w:t xml:space="preserve"> </w:t>
      </w:r>
      <w:r w:rsidRPr="001B6D1E">
        <w:t>поможет</w:t>
      </w:r>
      <w:r w:rsidR="00BD464C" w:rsidRPr="001B6D1E">
        <w:t xml:space="preserve"> </w:t>
      </w:r>
      <w:r w:rsidRPr="001B6D1E">
        <w:t>предотвратить</w:t>
      </w:r>
      <w:r w:rsidR="00BD464C" w:rsidRPr="001B6D1E">
        <w:t xml:space="preserve"> </w:t>
      </w:r>
      <w:r w:rsidRPr="001B6D1E">
        <w:t>ситуацию,</w:t>
      </w:r>
      <w:r w:rsidR="00BD464C" w:rsidRPr="001B6D1E">
        <w:t xml:space="preserve"> </w:t>
      </w:r>
      <w:r w:rsidRPr="001B6D1E">
        <w:t>когда</w:t>
      </w:r>
      <w:r w:rsidR="00BD464C" w:rsidRPr="001B6D1E">
        <w:t xml:space="preserve"> </w:t>
      </w:r>
      <w:r w:rsidRPr="001B6D1E">
        <w:t>вместо</w:t>
      </w:r>
      <w:r w:rsidR="00BD464C" w:rsidRPr="001B6D1E">
        <w:t xml:space="preserve"> </w:t>
      </w:r>
      <w:r w:rsidRPr="001B6D1E">
        <w:t>копии</w:t>
      </w:r>
      <w:r w:rsidR="00BD464C" w:rsidRPr="001B6D1E">
        <w:t xml:space="preserve"> </w:t>
      </w:r>
      <w:r w:rsidRPr="001B6D1E">
        <w:t>актуального</w:t>
      </w:r>
      <w:r w:rsidR="00BD464C" w:rsidRPr="001B6D1E">
        <w:t xml:space="preserve"> </w:t>
      </w:r>
      <w:r w:rsidRPr="001B6D1E">
        <w:t>паспорта</w:t>
      </w:r>
      <w:r w:rsidR="00BD464C" w:rsidRPr="001B6D1E">
        <w:t xml:space="preserve"> </w:t>
      </w:r>
      <w:r w:rsidRPr="001B6D1E">
        <w:t>в</w:t>
      </w:r>
      <w:r w:rsidR="00BD464C" w:rsidRPr="001B6D1E">
        <w:t xml:space="preserve"> </w:t>
      </w:r>
      <w:r w:rsidRPr="001B6D1E">
        <w:t>пакет</w:t>
      </w:r>
      <w:r w:rsidR="00BD464C" w:rsidRPr="001B6D1E">
        <w:t xml:space="preserve"> </w:t>
      </w:r>
      <w:r w:rsidRPr="001B6D1E">
        <w:t>документов</w:t>
      </w:r>
      <w:r w:rsidR="00BD464C" w:rsidRPr="001B6D1E">
        <w:t xml:space="preserve"> </w:t>
      </w:r>
      <w:r w:rsidRPr="001B6D1E">
        <w:t>попадает</w:t>
      </w:r>
      <w:r w:rsidR="00BD464C" w:rsidRPr="001B6D1E">
        <w:t xml:space="preserve"> </w:t>
      </w:r>
      <w:r w:rsidRPr="001B6D1E">
        <w:t>копия</w:t>
      </w:r>
      <w:r w:rsidR="00BD464C" w:rsidRPr="001B6D1E">
        <w:t xml:space="preserve"> </w:t>
      </w:r>
      <w:r w:rsidRPr="001B6D1E">
        <w:t>прошлого.</w:t>
      </w:r>
    </w:p>
    <w:p w14:paraId="61A6BF72" w14:textId="77777777" w:rsidR="00924CA8" w:rsidRPr="001B6D1E" w:rsidRDefault="00B6497F" w:rsidP="00924CA8">
      <w:r w:rsidRPr="001B6D1E">
        <w:t>1.</w:t>
      </w:r>
      <w:r w:rsidR="00BD464C" w:rsidRPr="001B6D1E">
        <w:t xml:space="preserve"> </w:t>
      </w:r>
      <w:r w:rsidR="00924CA8" w:rsidRPr="001B6D1E">
        <w:t>Проверка</w:t>
      </w:r>
      <w:r w:rsidR="00BD464C" w:rsidRPr="001B6D1E">
        <w:t xml:space="preserve"> </w:t>
      </w:r>
      <w:r w:rsidR="00924CA8" w:rsidRPr="001B6D1E">
        <w:t>правильности</w:t>
      </w:r>
      <w:r w:rsidR="00BD464C" w:rsidRPr="001B6D1E">
        <w:t xml:space="preserve"> </w:t>
      </w:r>
      <w:r w:rsidR="00924CA8" w:rsidRPr="001B6D1E">
        <w:t>и</w:t>
      </w:r>
      <w:r w:rsidR="00BD464C" w:rsidRPr="001B6D1E">
        <w:t xml:space="preserve"> </w:t>
      </w:r>
      <w:r w:rsidR="00924CA8" w:rsidRPr="001B6D1E">
        <w:t>полноты</w:t>
      </w:r>
      <w:r w:rsidR="00BD464C" w:rsidRPr="001B6D1E">
        <w:t xml:space="preserve"> </w:t>
      </w:r>
      <w:r w:rsidR="00924CA8" w:rsidRPr="001B6D1E">
        <w:t>документов</w:t>
      </w:r>
    </w:p>
    <w:p w14:paraId="550B7432" w14:textId="77777777" w:rsidR="00924CA8" w:rsidRPr="001B6D1E" w:rsidRDefault="00924CA8" w:rsidP="00924CA8">
      <w:r w:rsidRPr="001B6D1E">
        <w:t>Полнота</w:t>
      </w:r>
      <w:r w:rsidR="00BD464C" w:rsidRPr="001B6D1E">
        <w:t xml:space="preserve"> </w:t>
      </w:r>
      <w:r w:rsidRPr="001B6D1E">
        <w:t>и</w:t>
      </w:r>
      <w:r w:rsidR="00BD464C" w:rsidRPr="001B6D1E">
        <w:t xml:space="preserve"> </w:t>
      </w:r>
      <w:r w:rsidRPr="001B6D1E">
        <w:t>правильность</w:t>
      </w:r>
      <w:r w:rsidR="00BD464C" w:rsidRPr="001B6D1E">
        <w:t xml:space="preserve"> </w:t>
      </w:r>
      <w:r w:rsidRPr="001B6D1E">
        <w:t>всех</w:t>
      </w:r>
      <w:r w:rsidR="00BD464C" w:rsidRPr="001B6D1E">
        <w:t xml:space="preserve"> </w:t>
      </w:r>
      <w:r w:rsidRPr="001B6D1E">
        <w:t>материалов</w:t>
      </w:r>
      <w:r w:rsidR="00BD464C" w:rsidRPr="001B6D1E">
        <w:t xml:space="preserve"> </w:t>
      </w:r>
      <w:r w:rsidRPr="001B6D1E">
        <w:t>играют</w:t>
      </w:r>
      <w:r w:rsidR="00BD464C" w:rsidRPr="001B6D1E">
        <w:t xml:space="preserve"> </w:t>
      </w:r>
      <w:r w:rsidRPr="001B6D1E">
        <w:t>ключевую</w:t>
      </w:r>
      <w:r w:rsidR="00BD464C" w:rsidRPr="001B6D1E">
        <w:t xml:space="preserve"> </w:t>
      </w:r>
      <w:r w:rsidRPr="001B6D1E">
        <w:t>роль</w:t>
      </w:r>
      <w:r w:rsidR="00BD464C" w:rsidRPr="001B6D1E">
        <w:t xml:space="preserve"> </w:t>
      </w:r>
      <w:r w:rsidRPr="001B6D1E">
        <w:t>в</w:t>
      </w:r>
      <w:r w:rsidR="00BD464C" w:rsidRPr="001B6D1E">
        <w:t xml:space="preserve"> </w:t>
      </w:r>
      <w:r w:rsidRPr="001B6D1E">
        <w:t>быстром</w:t>
      </w:r>
      <w:r w:rsidR="00BD464C" w:rsidRPr="001B6D1E">
        <w:t xml:space="preserve"> </w:t>
      </w:r>
      <w:r w:rsidRPr="001B6D1E">
        <w:t>и</w:t>
      </w:r>
      <w:r w:rsidR="00BD464C" w:rsidRPr="001B6D1E">
        <w:t xml:space="preserve"> </w:t>
      </w:r>
      <w:r w:rsidRPr="001B6D1E">
        <w:t>успешном</w:t>
      </w:r>
      <w:r w:rsidR="00BD464C" w:rsidRPr="001B6D1E">
        <w:t xml:space="preserve"> </w:t>
      </w:r>
      <w:r w:rsidRPr="001B6D1E">
        <w:t>рассмотрении</w:t>
      </w:r>
      <w:r w:rsidR="00BD464C" w:rsidRPr="001B6D1E">
        <w:t xml:space="preserve"> </w:t>
      </w:r>
      <w:r w:rsidRPr="001B6D1E">
        <w:t>заявления.</w:t>
      </w:r>
      <w:r w:rsidR="00BD464C" w:rsidRPr="001B6D1E">
        <w:t xml:space="preserve"> </w:t>
      </w:r>
      <w:r w:rsidRPr="001B6D1E">
        <w:t>После</w:t>
      </w:r>
      <w:r w:rsidR="00BD464C" w:rsidRPr="001B6D1E">
        <w:t xml:space="preserve"> </w:t>
      </w:r>
      <w:r w:rsidRPr="001B6D1E">
        <w:t>завершения</w:t>
      </w:r>
      <w:r w:rsidR="00BD464C" w:rsidRPr="001B6D1E">
        <w:t xml:space="preserve"> </w:t>
      </w:r>
      <w:r w:rsidRPr="001B6D1E">
        <w:t>проверки</w:t>
      </w:r>
      <w:r w:rsidR="00BD464C" w:rsidRPr="001B6D1E">
        <w:t xml:space="preserve"> </w:t>
      </w:r>
      <w:r w:rsidRPr="001B6D1E">
        <w:t>бумаги</w:t>
      </w:r>
      <w:r w:rsidR="00BD464C" w:rsidRPr="001B6D1E">
        <w:t xml:space="preserve"> </w:t>
      </w:r>
      <w:r w:rsidRPr="001B6D1E">
        <w:t>передаются</w:t>
      </w:r>
      <w:r w:rsidR="00BD464C" w:rsidRPr="001B6D1E">
        <w:t xml:space="preserve"> </w:t>
      </w:r>
      <w:r w:rsidRPr="001B6D1E">
        <w:t>в</w:t>
      </w:r>
      <w:r w:rsidR="00BD464C" w:rsidRPr="001B6D1E">
        <w:t xml:space="preserve"> </w:t>
      </w:r>
      <w:r w:rsidRPr="001B6D1E">
        <w:t>СФР</w:t>
      </w:r>
      <w:r w:rsidR="00BD464C" w:rsidRPr="001B6D1E">
        <w:t xml:space="preserve"> </w:t>
      </w:r>
      <w:r w:rsidRPr="001B6D1E">
        <w:t>для</w:t>
      </w:r>
      <w:r w:rsidR="00BD464C" w:rsidRPr="001B6D1E">
        <w:t xml:space="preserve"> </w:t>
      </w:r>
      <w:r w:rsidRPr="001B6D1E">
        <w:t>окончательного</w:t>
      </w:r>
      <w:r w:rsidR="00BD464C" w:rsidRPr="001B6D1E">
        <w:t xml:space="preserve"> </w:t>
      </w:r>
      <w:r w:rsidRPr="001B6D1E">
        <w:t>рассмотрения</w:t>
      </w:r>
      <w:r w:rsidR="00BD464C" w:rsidRPr="001B6D1E">
        <w:t xml:space="preserve"> </w:t>
      </w:r>
      <w:r w:rsidRPr="001B6D1E">
        <w:t>и</w:t>
      </w:r>
      <w:r w:rsidR="00BD464C" w:rsidRPr="001B6D1E">
        <w:t xml:space="preserve"> </w:t>
      </w:r>
      <w:r w:rsidRPr="001B6D1E">
        <w:t>принятия</w:t>
      </w:r>
      <w:r w:rsidR="00BD464C" w:rsidRPr="001B6D1E">
        <w:t xml:space="preserve"> </w:t>
      </w:r>
      <w:r w:rsidRPr="001B6D1E">
        <w:t>решения</w:t>
      </w:r>
      <w:r w:rsidR="00BD464C" w:rsidRPr="001B6D1E">
        <w:t xml:space="preserve"> </w:t>
      </w:r>
      <w:r w:rsidRPr="001B6D1E">
        <w:t>о</w:t>
      </w:r>
      <w:r w:rsidR="00BD464C" w:rsidRPr="001B6D1E">
        <w:t xml:space="preserve"> </w:t>
      </w:r>
      <w:r w:rsidRPr="001B6D1E">
        <w:t>назначении</w:t>
      </w:r>
      <w:r w:rsidR="00BD464C" w:rsidRPr="001B6D1E">
        <w:t xml:space="preserve"> </w:t>
      </w:r>
      <w:r w:rsidRPr="001B6D1E">
        <w:t>пенсии.</w:t>
      </w:r>
    </w:p>
    <w:p w14:paraId="33757EB4" w14:textId="77777777" w:rsidR="00924CA8" w:rsidRPr="001B6D1E" w:rsidRDefault="00924CA8" w:rsidP="00924CA8">
      <w:r w:rsidRPr="001B6D1E">
        <w:t>На</w:t>
      </w:r>
      <w:r w:rsidR="00BD464C" w:rsidRPr="001B6D1E">
        <w:t xml:space="preserve"> </w:t>
      </w:r>
      <w:r w:rsidRPr="001B6D1E">
        <w:t>этапе</w:t>
      </w:r>
      <w:r w:rsidR="00BD464C" w:rsidRPr="001B6D1E">
        <w:t xml:space="preserve"> </w:t>
      </w:r>
      <w:r w:rsidRPr="001B6D1E">
        <w:t>проверки</w:t>
      </w:r>
      <w:r w:rsidR="00BD464C" w:rsidRPr="001B6D1E">
        <w:t xml:space="preserve"> </w:t>
      </w:r>
      <w:r w:rsidRPr="001B6D1E">
        <w:t>сотрудники</w:t>
      </w:r>
      <w:r w:rsidR="00BD464C" w:rsidRPr="001B6D1E">
        <w:t xml:space="preserve"> </w:t>
      </w:r>
      <w:r w:rsidRPr="001B6D1E">
        <w:t>МФЦ</w:t>
      </w:r>
      <w:r w:rsidR="00BD464C" w:rsidRPr="001B6D1E">
        <w:t xml:space="preserve"> </w:t>
      </w:r>
      <w:r w:rsidRPr="001B6D1E">
        <w:t>могут</w:t>
      </w:r>
      <w:r w:rsidR="00BD464C" w:rsidRPr="001B6D1E">
        <w:t xml:space="preserve"> </w:t>
      </w:r>
      <w:r w:rsidRPr="001B6D1E">
        <w:t>выявить</w:t>
      </w:r>
      <w:r w:rsidR="00BD464C" w:rsidRPr="001B6D1E">
        <w:t xml:space="preserve"> </w:t>
      </w:r>
      <w:r w:rsidRPr="001B6D1E">
        <w:t>отсутствие</w:t>
      </w:r>
      <w:r w:rsidR="00BD464C" w:rsidRPr="001B6D1E">
        <w:t xml:space="preserve"> </w:t>
      </w:r>
      <w:r w:rsidRPr="001B6D1E">
        <w:t>каких-либо</w:t>
      </w:r>
      <w:r w:rsidR="00BD464C" w:rsidRPr="001B6D1E">
        <w:t xml:space="preserve"> </w:t>
      </w:r>
      <w:r w:rsidRPr="001B6D1E">
        <w:t>бумаг</w:t>
      </w:r>
      <w:r w:rsidR="00BD464C" w:rsidRPr="001B6D1E">
        <w:t xml:space="preserve"> </w:t>
      </w:r>
      <w:r w:rsidRPr="001B6D1E">
        <w:t>или</w:t>
      </w:r>
      <w:r w:rsidR="00BD464C" w:rsidRPr="001B6D1E">
        <w:t xml:space="preserve"> </w:t>
      </w:r>
      <w:r w:rsidRPr="001B6D1E">
        <w:t>их</w:t>
      </w:r>
      <w:r w:rsidR="00BD464C" w:rsidRPr="001B6D1E">
        <w:t xml:space="preserve"> </w:t>
      </w:r>
      <w:r w:rsidRPr="001B6D1E">
        <w:t>неправильное</w:t>
      </w:r>
      <w:r w:rsidR="00BD464C" w:rsidRPr="001B6D1E">
        <w:t xml:space="preserve"> </w:t>
      </w:r>
      <w:r w:rsidRPr="001B6D1E">
        <w:t>оформление.</w:t>
      </w:r>
      <w:r w:rsidR="00BD464C" w:rsidRPr="001B6D1E">
        <w:t xml:space="preserve"> </w:t>
      </w:r>
      <w:r w:rsidRPr="001B6D1E">
        <w:t>В</w:t>
      </w:r>
      <w:r w:rsidR="00BD464C" w:rsidRPr="001B6D1E">
        <w:t xml:space="preserve"> </w:t>
      </w:r>
      <w:r w:rsidRPr="001B6D1E">
        <w:t>таких</w:t>
      </w:r>
      <w:r w:rsidR="00BD464C" w:rsidRPr="001B6D1E">
        <w:t xml:space="preserve"> </w:t>
      </w:r>
      <w:r w:rsidRPr="001B6D1E">
        <w:t>случаях</w:t>
      </w:r>
      <w:r w:rsidR="00BD464C" w:rsidRPr="001B6D1E">
        <w:t xml:space="preserve"> </w:t>
      </w:r>
      <w:r w:rsidRPr="001B6D1E">
        <w:t>заявителю</w:t>
      </w:r>
      <w:r w:rsidR="00BD464C" w:rsidRPr="001B6D1E">
        <w:t xml:space="preserve"> </w:t>
      </w:r>
      <w:r w:rsidRPr="001B6D1E">
        <w:t>будет</w:t>
      </w:r>
      <w:r w:rsidR="00BD464C" w:rsidRPr="001B6D1E">
        <w:t xml:space="preserve"> </w:t>
      </w:r>
      <w:r w:rsidRPr="001B6D1E">
        <w:t>предложено</w:t>
      </w:r>
      <w:r w:rsidR="00BD464C" w:rsidRPr="001B6D1E">
        <w:t xml:space="preserve"> </w:t>
      </w:r>
      <w:r w:rsidRPr="001B6D1E">
        <w:t>внести</w:t>
      </w:r>
      <w:r w:rsidR="00BD464C" w:rsidRPr="001B6D1E">
        <w:t xml:space="preserve"> </w:t>
      </w:r>
      <w:r w:rsidRPr="001B6D1E">
        <w:t>исправления</w:t>
      </w:r>
      <w:r w:rsidR="00BD464C" w:rsidRPr="001B6D1E">
        <w:t xml:space="preserve"> </w:t>
      </w:r>
      <w:r w:rsidRPr="001B6D1E">
        <w:t>или</w:t>
      </w:r>
      <w:r w:rsidR="00BD464C" w:rsidRPr="001B6D1E">
        <w:t xml:space="preserve"> </w:t>
      </w:r>
      <w:r w:rsidRPr="001B6D1E">
        <w:t>предоставить</w:t>
      </w:r>
      <w:r w:rsidR="00BD464C" w:rsidRPr="001B6D1E">
        <w:t xml:space="preserve"> </w:t>
      </w:r>
      <w:r w:rsidRPr="001B6D1E">
        <w:t>недостающие</w:t>
      </w:r>
      <w:r w:rsidR="00BD464C" w:rsidRPr="001B6D1E">
        <w:t xml:space="preserve"> </w:t>
      </w:r>
      <w:r w:rsidRPr="001B6D1E">
        <w:t>материалы.</w:t>
      </w:r>
      <w:r w:rsidR="00BD464C" w:rsidRPr="001B6D1E">
        <w:t xml:space="preserve"> </w:t>
      </w:r>
      <w:r w:rsidRPr="001B6D1E">
        <w:t>Например,</w:t>
      </w:r>
      <w:r w:rsidR="00BD464C" w:rsidRPr="001B6D1E">
        <w:t xml:space="preserve"> </w:t>
      </w:r>
      <w:r w:rsidRPr="001B6D1E">
        <w:t>если</w:t>
      </w:r>
      <w:r w:rsidR="00BD464C" w:rsidRPr="001B6D1E">
        <w:t xml:space="preserve"> </w:t>
      </w:r>
      <w:r w:rsidRPr="001B6D1E">
        <w:t>в</w:t>
      </w:r>
      <w:r w:rsidR="00BD464C" w:rsidRPr="001B6D1E">
        <w:t xml:space="preserve"> </w:t>
      </w:r>
      <w:r w:rsidRPr="001B6D1E">
        <w:t>трудовой</w:t>
      </w:r>
      <w:r w:rsidR="00BD464C" w:rsidRPr="001B6D1E">
        <w:t xml:space="preserve"> </w:t>
      </w:r>
      <w:r w:rsidRPr="001B6D1E">
        <w:t>книжке</w:t>
      </w:r>
      <w:r w:rsidR="00BD464C" w:rsidRPr="001B6D1E">
        <w:t xml:space="preserve"> </w:t>
      </w:r>
      <w:r w:rsidRPr="001B6D1E">
        <w:t>отсутствуют</w:t>
      </w:r>
      <w:r w:rsidR="00BD464C" w:rsidRPr="001B6D1E">
        <w:t xml:space="preserve"> </w:t>
      </w:r>
      <w:r w:rsidRPr="001B6D1E">
        <w:t>записи</w:t>
      </w:r>
      <w:r w:rsidR="00BD464C" w:rsidRPr="001B6D1E">
        <w:t xml:space="preserve"> </w:t>
      </w:r>
      <w:r w:rsidRPr="001B6D1E">
        <w:t>о</w:t>
      </w:r>
      <w:r w:rsidR="00BD464C" w:rsidRPr="001B6D1E">
        <w:t xml:space="preserve"> </w:t>
      </w:r>
      <w:r w:rsidRPr="001B6D1E">
        <w:t>каких-то</w:t>
      </w:r>
      <w:r w:rsidR="00BD464C" w:rsidRPr="001B6D1E">
        <w:t xml:space="preserve"> </w:t>
      </w:r>
      <w:r w:rsidRPr="001B6D1E">
        <w:t>периодах</w:t>
      </w:r>
      <w:r w:rsidR="00BD464C" w:rsidRPr="001B6D1E">
        <w:t xml:space="preserve"> </w:t>
      </w:r>
      <w:r w:rsidRPr="001B6D1E">
        <w:t>работы,</w:t>
      </w:r>
      <w:r w:rsidR="00BD464C" w:rsidRPr="001B6D1E">
        <w:t xml:space="preserve"> </w:t>
      </w:r>
      <w:r w:rsidRPr="001B6D1E">
        <w:t>заявителю</w:t>
      </w:r>
      <w:r w:rsidR="00BD464C" w:rsidRPr="001B6D1E">
        <w:t xml:space="preserve"> </w:t>
      </w:r>
      <w:r w:rsidRPr="001B6D1E">
        <w:t>могут</w:t>
      </w:r>
      <w:r w:rsidR="00BD464C" w:rsidRPr="001B6D1E">
        <w:t xml:space="preserve"> </w:t>
      </w:r>
      <w:r w:rsidRPr="001B6D1E">
        <w:t>предложить</w:t>
      </w:r>
      <w:r w:rsidR="00BD464C" w:rsidRPr="001B6D1E">
        <w:t xml:space="preserve"> </w:t>
      </w:r>
      <w:r w:rsidRPr="001B6D1E">
        <w:t>предоставить</w:t>
      </w:r>
      <w:r w:rsidR="00BD464C" w:rsidRPr="001B6D1E">
        <w:t xml:space="preserve"> </w:t>
      </w:r>
      <w:r w:rsidRPr="001B6D1E">
        <w:t>справки</w:t>
      </w:r>
      <w:r w:rsidR="00BD464C" w:rsidRPr="001B6D1E">
        <w:t xml:space="preserve"> </w:t>
      </w:r>
      <w:r w:rsidRPr="001B6D1E">
        <w:t>с</w:t>
      </w:r>
      <w:r w:rsidR="00BD464C" w:rsidRPr="001B6D1E">
        <w:t xml:space="preserve"> </w:t>
      </w:r>
      <w:r w:rsidRPr="001B6D1E">
        <w:t>предыдущих</w:t>
      </w:r>
      <w:r w:rsidR="00BD464C" w:rsidRPr="001B6D1E">
        <w:t xml:space="preserve"> </w:t>
      </w:r>
      <w:r w:rsidRPr="001B6D1E">
        <w:t>мест</w:t>
      </w:r>
      <w:r w:rsidR="00BD464C" w:rsidRPr="001B6D1E">
        <w:t xml:space="preserve"> </w:t>
      </w:r>
      <w:r w:rsidRPr="001B6D1E">
        <w:t>работы</w:t>
      </w:r>
      <w:r w:rsidR="00BD464C" w:rsidRPr="001B6D1E">
        <w:t xml:space="preserve"> </w:t>
      </w:r>
      <w:r w:rsidRPr="001B6D1E">
        <w:t>или</w:t>
      </w:r>
      <w:r w:rsidR="00BD464C" w:rsidRPr="001B6D1E">
        <w:t xml:space="preserve"> </w:t>
      </w:r>
      <w:r w:rsidRPr="001B6D1E">
        <w:t>иные</w:t>
      </w:r>
      <w:r w:rsidR="00BD464C" w:rsidRPr="001B6D1E">
        <w:t xml:space="preserve"> </w:t>
      </w:r>
      <w:r w:rsidRPr="001B6D1E">
        <w:t>материалы,</w:t>
      </w:r>
      <w:r w:rsidR="00BD464C" w:rsidRPr="001B6D1E">
        <w:t xml:space="preserve"> </w:t>
      </w:r>
      <w:r w:rsidRPr="001B6D1E">
        <w:t>подтверждающие</w:t>
      </w:r>
      <w:r w:rsidR="00BD464C" w:rsidRPr="001B6D1E">
        <w:t xml:space="preserve"> </w:t>
      </w:r>
      <w:r w:rsidRPr="001B6D1E">
        <w:t>трудовой</w:t>
      </w:r>
      <w:r w:rsidR="00BD464C" w:rsidRPr="001B6D1E">
        <w:t xml:space="preserve"> </w:t>
      </w:r>
      <w:r w:rsidRPr="001B6D1E">
        <w:t>стаж.</w:t>
      </w:r>
      <w:r w:rsidR="00BD464C" w:rsidRPr="001B6D1E">
        <w:t xml:space="preserve"> </w:t>
      </w:r>
      <w:r w:rsidRPr="001B6D1E">
        <w:t>Это</w:t>
      </w:r>
      <w:r w:rsidR="00BD464C" w:rsidRPr="001B6D1E">
        <w:t xml:space="preserve"> </w:t>
      </w:r>
      <w:r w:rsidRPr="001B6D1E">
        <w:t>позволяет</w:t>
      </w:r>
      <w:r w:rsidR="00BD464C" w:rsidRPr="001B6D1E">
        <w:t xml:space="preserve"> </w:t>
      </w:r>
      <w:r w:rsidRPr="001B6D1E">
        <w:t>свести</w:t>
      </w:r>
      <w:r w:rsidR="00BD464C" w:rsidRPr="001B6D1E">
        <w:t xml:space="preserve"> </w:t>
      </w:r>
      <w:r w:rsidRPr="001B6D1E">
        <w:t>к</w:t>
      </w:r>
      <w:r w:rsidR="00BD464C" w:rsidRPr="001B6D1E">
        <w:t xml:space="preserve"> </w:t>
      </w:r>
      <w:r w:rsidRPr="001B6D1E">
        <w:t>минимуму</w:t>
      </w:r>
      <w:r w:rsidR="00BD464C" w:rsidRPr="001B6D1E">
        <w:t xml:space="preserve"> </w:t>
      </w:r>
      <w:r w:rsidRPr="001B6D1E">
        <w:t>риск</w:t>
      </w:r>
      <w:r w:rsidR="00BD464C" w:rsidRPr="001B6D1E">
        <w:t xml:space="preserve"> </w:t>
      </w:r>
      <w:r w:rsidRPr="001B6D1E">
        <w:t>отказа</w:t>
      </w:r>
      <w:r w:rsidR="00BD464C" w:rsidRPr="001B6D1E">
        <w:t xml:space="preserve"> </w:t>
      </w:r>
      <w:r w:rsidRPr="001B6D1E">
        <w:t>в</w:t>
      </w:r>
      <w:r w:rsidR="00BD464C" w:rsidRPr="001B6D1E">
        <w:t xml:space="preserve"> </w:t>
      </w:r>
      <w:r w:rsidRPr="001B6D1E">
        <w:t>назначении</w:t>
      </w:r>
      <w:r w:rsidR="00BD464C" w:rsidRPr="001B6D1E">
        <w:t xml:space="preserve"> </w:t>
      </w:r>
      <w:r w:rsidRPr="001B6D1E">
        <w:t>пенсии</w:t>
      </w:r>
      <w:r w:rsidR="00BD464C" w:rsidRPr="001B6D1E">
        <w:t xml:space="preserve"> </w:t>
      </w:r>
      <w:r w:rsidRPr="001B6D1E">
        <w:t>из-за</w:t>
      </w:r>
      <w:r w:rsidR="00BD464C" w:rsidRPr="001B6D1E">
        <w:t xml:space="preserve"> </w:t>
      </w:r>
      <w:r w:rsidRPr="001B6D1E">
        <w:t>недостатка</w:t>
      </w:r>
      <w:r w:rsidR="00BD464C" w:rsidRPr="001B6D1E">
        <w:t xml:space="preserve"> </w:t>
      </w:r>
      <w:r w:rsidRPr="001B6D1E">
        <w:t>данных.</w:t>
      </w:r>
    </w:p>
    <w:p w14:paraId="3D8A7F61" w14:textId="77777777" w:rsidR="00924CA8" w:rsidRPr="001B6D1E" w:rsidRDefault="00B6497F" w:rsidP="00924CA8">
      <w:r w:rsidRPr="001B6D1E">
        <w:t>СРОКИ</w:t>
      </w:r>
      <w:r w:rsidR="00BD464C" w:rsidRPr="001B6D1E">
        <w:t xml:space="preserve"> </w:t>
      </w:r>
      <w:r w:rsidRPr="001B6D1E">
        <w:t>РАССМОТРЕНИЯ</w:t>
      </w:r>
      <w:r w:rsidR="00BD464C" w:rsidRPr="001B6D1E">
        <w:t xml:space="preserve"> </w:t>
      </w:r>
      <w:r w:rsidRPr="001B6D1E">
        <w:t>ЗАЯВЛЕНИЯ</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ЧЕРЕЗ</w:t>
      </w:r>
      <w:r w:rsidR="00BD464C" w:rsidRPr="001B6D1E">
        <w:t xml:space="preserve"> </w:t>
      </w:r>
      <w:r w:rsidRPr="001B6D1E">
        <w:t>МФЦ</w:t>
      </w:r>
    </w:p>
    <w:p w14:paraId="05458ABA" w14:textId="77777777" w:rsidR="00924CA8" w:rsidRPr="001B6D1E" w:rsidRDefault="00924CA8" w:rsidP="00924CA8">
      <w:r w:rsidRPr="001B6D1E">
        <w:t>Одним</w:t>
      </w:r>
      <w:r w:rsidR="00BD464C" w:rsidRPr="001B6D1E">
        <w:t xml:space="preserve"> </w:t>
      </w:r>
      <w:r w:rsidRPr="001B6D1E">
        <w:t>из</w:t>
      </w:r>
      <w:r w:rsidR="00BD464C" w:rsidRPr="001B6D1E">
        <w:t xml:space="preserve"> </w:t>
      </w:r>
      <w:r w:rsidRPr="001B6D1E">
        <w:t>ключевых</w:t>
      </w:r>
      <w:r w:rsidR="00BD464C" w:rsidRPr="001B6D1E">
        <w:t xml:space="preserve"> </w:t>
      </w:r>
      <w:r w:rsidRPr="001B6D1E">
        <w:t>вопросов,</w:t>
      </w:r>
      <w:r w:rsidR="00BD464C" w:rsidRPr="001B6D1E">
        <w:t xml:space="preserve"> </w:t>
      </w:r>
      <w:r w:rsidRPr="001B6D1E">
        <w:t>которые</w:t>
      </w:r>
      <w:r w:rsidR="00BD464C" w:rsidRPr="001B6D1E">
        <w:t xml:space="preserve"> </w:t>
      </w:r>
      <w:r w:rsidRPr="001B6D1E">
        <w:t>волнуют</w:t>
      </w:r>
      <w:r w:rsidR="00BD464C" w:rsidRPr="001B6D1E">
        <w:t xml:space="preserve"> </w:t>
      </w:r>
      <w:r w:rsidRPr="001B6D1E">
        <w:t>заявителей,</w:t>
      </w:r>
      <w:r w:rsidR="00BD464C" w:rsidRPr="001B6D1E">
        <w:t xml:space="preserve"> </w:t>
      </w:r>
      <w:r w:rsidRPr="001B6D1E">
        <w:t>являются</w:t>
      </w:r>
      <w:r w:rsidR="00BD464C" w:rsidRPr="001B6D1E">
        <w:t xml:space="preserve"> </w:t>
      </w:r>
      <w:r w:rsidRPr="001B6D1E">
        <w:t>сроки</w:t>
      </w:r>
      <w:r w:rsidR="00BD464C" w:rsidRPr="001B6D1E">
        <w:t xml:space="preserve"> </w:t>
      </w:r>
      <w:r w:rsidRPr="001B6D1E">
        <w:t>рассмотрения</w:t>
      </w:r>
      <w:r w:rsidR="00BD464C" w:rsidRPr="001B6D1E">
        <w:t xml:space="preserve"> </w:t>
      </w:r>
      <w:r w:rsidRPr="001B6D1E">
        <w:t>заявления.</w:t>
      </w:r>
      <w:r w:rsidR="00BD464C" w:rsidRPr="001B6D1E">
        <w:t xml:space="preserve"> </w:t>
      </w:r>
      <w:r w:rsidRPr="001B6D1E">
        <w:t>Они</w:t>
      </w:r>
      <w:r w:rsidR="00BD464C" w:rsidRPr="001B6D1E">
        <w:t xml:space="preserve"> </w:t>
      </w:r>
      <w:r w:rsidRPr="001B6D1E">
        <w:t>могут</w:t>
      </w:r>
      <w:r w:rsidR="00BD464C" w:rsidRPr="001B6D1E">
        <w:t xml:space="preserve"> </w:t>
      </w:r>
      <w:r w:rsidRPr="001B6D1E">
        <w:t>варьироваться</w:t>
      </w:r>
      <w:r w:rsidR="00BD464C" w:rsidRPr="001B6D1E">
        <w:t xml:space="preserve"> </w:t>
      </w:r>
      <w:r w:rsidRPr="001B6D1E">
        <w:t>в</w:t>
      </w:r>
      <w:r w:rsidR="00BD464C" w:rsidRPr="001B6D1E">
        <w:t xml:space="preserve"> </w:t>
      </w:r>
      <w:r w:rsidRPr="001B6D1E">
        <w:t>зависимости</w:t>
      </w:r>
      <w:r w:rsidR="00BD464C" w:rsidRPr="001B6D1E">
        <w:t xml:space="preserve"> </w:t>
      </w:r>
      <w:r w:rsidRPr="001B6D1E">
        <w:t>от</w:t>
      </w:r>
      <w:r w:rsidR="00BD464C" w:rsidRPr="001B6D1E">
        <w:t xml:space="preserve"> </w:t>
      </w:r>
      <w:r w:rsidRPr="001B6D1E">
        <w:t>различных</w:t>
      </w:r>
      <w:r w:rsidR="00BD464C" w:rsidRPr="001B6D1E">
        <w:t xml:space="preserve"> </w:t>
      </w:r>
      <w:r w:rsidRPr="001B6D1E">
        <w:t>факторов,</w:t>
      </w:r>
      <w:r w:rsidR="00BD464C" w:rsidRPr="001B6D1E">
        <w:t xml:space="preserve"> </w:t>
      </w:r>
      <w:r w:rsidRPr="001B6D1E">
        <w:t>и</w:t>
      </w:r>
      <w:r w:rsidR="00BD464C" w:rsidRPr="001B6D1E">
        <w:t xml:space="preserve"> </w:t>
      </w:r>
      <w:r w:rsidRPr="001B6D1E">
        <w:t>знание</w:t>
      </w:r>
      <w:r w:rsidR="00BD464C" w:rsidRPr="001B6D1E">
        <w:t xml:space="preserve"> </w:t>
      </w:r>
      <w:r w:rsidRPr="001B6D1E">
        <w:t>этих</w:t>
      </w:r>
      <w:r w:rsidR="00BD464C" w:rsidRPr="001B6D1E">
        <w:t xml:space="preserve"> </w:t>
      </w:r>
      <w:r w:rsidRPr="001B6D1E">
        <w:t>деталей</w:t>
      </w:r>
      <w:r w:rsidR="00BD464C" w:rsidRPr="001B6D1E">
        <w:t xml:space="preserve"> </w:t>
      </w:r>
      <w:r w:rsidRPr="001B6D1E">
        <w:t>помогает</w:t>
      </w:r>
      <w:r w:rsidR="00BD464C" w:rsidRPr="001B6D1E">
        <w:t xml:space="preserve"> </w:t>
      </w:r>
      <w:r w:rsidRPr="001B6D1E">
        <w:t>лучше</w:t>
      </w:r>
      <w:r w:rsidR="00BD464C" w:rsidRPr="001B6D1E">
        <w:t xml:space="preserve"> </w:t>
      </w:r>
      <w:r w:rsidRPr="001B6D1E">
        <w:t>спланировать</w:t>
      </w:r>
      <w:r w:rsidR="00BD464C" w:rsidRPr="001B6D1E">
        <w:t xml:space="preserve"> </w:t>
      </w:r>
      <w:r w:rsidRPr="001B6D1E">
        <w:t>процесс</w:t>
      </w:r>
      <w:r w:rsidR="00BD464C" w:rsidRPr="001B6D1E">
        <w:t xml:space="preserve"> </w:t>
      </w:r>
      <w:r w:rsidRPr="001B6D1E">
        <w:t>оформления</w:t>
      </w:r>
      <w:r w:rsidR="00BD464C" w:rsidRPr="001B6D1E">
        <w:t xml:space="preserve"> </w:t>
      </w:r>
      <w:r w:rsidRPr="001B6D1E">
        <w:t>пенсии</w:t>
      </w:r>
      <w:r w:rsidR="00BD464C" w:rsidRPr="001B6D1E">
        <w:t xml:space="preserve"> </w:t>
      </w:r>
      <w:r w:rsidRPr="001B6D1E">
        <w:t>по</w:t>
      </w:r>
      <w:r w:rsidR="00BD464C" w:rsidRPr="001B6D1E">
        <w:t xml:space="preserve"> </w:t>
      </w:r>
      <w:r w:rsidRPr="001B6D1E">
        <w:t>возрасту</w:t>
      </w:r>
      <w:r w:rsidR="00BD464C" w:rsidRPr="001B6D1E">
        <w:t xml:space="preserve"> </w:t>
      </w:r>
      <w:r w:rsidRPr="001B6D1E">
        <w:t>в</w:t>
      </w:r>
      <w:r w:rsidR="00BD464C" w:rsidRPr="001B6D1E">
        <w:t xml:space="preserve"> </w:t>
      </w:r>
      <w:r w:rsidRPr="001B6D1E">
        <w:t>МФЦ.</w:t>
      </w:r>
    </w:p>
    <w:p w14:paraId="57E7B6EB" w14:textId="77777777" w:rsidR="00924CA8" w:rsidRPr="001B6D1E" w:rsidRDefault="00B6497F" w:rsidP="00924CA8">
      <w:r w:rsidRPr="001B6D1E">
        <w:t>1.</w:t>
      </w:r>
      <w:r w:rsidR="00BD464C" w:rsidRPr="001B6D1E">
        <w:t xml:space="preserve"> </w:t>
      </w:r>
      <w:r w:rsidR="00924CA8" w:rsidRPr="001B6D1E">
        <w:t>Средние</w:t>
      </w:r>
      <w:r w:rsidR="00BD464C" w:rsidRPr="001B6D1E">
        <w:t xml:space="preserve"> </w:t>
      </w:r>
      <w:r w:rsidR="00924CA8" w:rsidRPr="001B6D1E">
        <w:t>сроки</w:t>
      </w:r>
      <w:r w:rsidR="00BD464C" w:rsidRPr="001B6D1E">
        <w:t xml:space="preserve"> </w:t>
      </w:r>
      <w:r w:rsidR="00924CA8" w:rsidRPr="001B6D1E">
        <w:t>рассмотрения</w:t>
      </w:r>
    </w:p>
    <w:p w14:paraId="6F613BCC" w14:textId="77777777" w:rsidR="00924CA8" w:rsidRPr="001B6D1E" w:rsidRDefault="00924CA8" w:rsidP="00924CA8">
      <w:r w:rsidRPr="001B6D1E">
        <w:t>В</w:t>
      </w:r>
      <w:r w:rsidR="00BD464C" w:rsidRPr="001B6D1E">
        <w:t xml:space="preserve"> </w:t>
      </w:r>
      <w:r w:rsidRPr="001B6D1E">
        <w:t>среднем</w:t>
      </w:r>
      <w:r w:rsidR="00BD464C" w:rsidRPr="001B6D1E">
        <w:t xml:space="preserve"> </w:t>
      </w:r>
      <w:r w:rsidRPr="001B6D1E">
        <w:t>рассмотрение</w:t>
      </w:r>
      <w:r w:rsidR="00BD464C" w:rsidRPr="001B6D1E">
        <w:t xml:space="preserve"> </w:t>
      </w:r>
      <w:r w:rsidRPr="001B6D1E">
        <w:t>заявления</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через</w:t>
      </w:r>
      <w:r w:rsidR="00BD464C" w:rsidRPr="001B6D1E">
        <w:t xml:space="preserve"> </w:t>
      </w:r>
      <w:r w:rsidRPr="001B6D1E">
        <w:t>МФЦ</w:t>
      </w:r>
      <w:r w:rsidR="00BD464C" w:rsidRPr="001B6D1E">
        <w:t xml:space="preserve"> </w:t>
      </w:r>
      <w:r w:rsidRPr="001B6D1E">
        <w:t>занимает</w:t>
      </w:r>
      <w:r w:rsidR="00BD464C" w:rsidRPr="001B6D1E">
        <w:t xml:space="preserve"> </w:t>
      </w:r>
      <w:r w:rsidRPr="001B6D1E">
        <w:t>от</w:t>
      </w:r>
      <w:r w:rsidR="00BD464C" w:rsidRPr="001B6D1E">
        <w:t xml:space="preserve"> </w:t>
      </w:r>
      <w:r w:rsidRPr="001B6D1E">
        <w:t>10</w:t>
      </w:r>
      <w:r w:rsidR="00BD464C" w:rsidRPr="001B6D1E">
        <w:t xml:space="preserve"> </w:t>
      </w:r>
      <w:r w:rsidRPr="001B6D1E">
        <w:t>до</w:t>
      </w:r>
      <w:r w:rsidR="00BD464C" w:rsidRPr="001B6D1E">
        <w:t xml:space="preserve"> </w:t>
      </w:r>
      <w:r w:rsidRPr="001B6D1E">
        <w:t>30</w:t>
      </w:r>
      <w:r w:rsidR="00BD464C" w:rsidRPr="001B6D1E">
        <w:t xml:space="preserve"> </w:t>
      </w:r>
      <w:r w:rsidRPr="001B6D1E">
        <w:t>рабочих</w:t>
      </w:r>
      <w:r w:rsidR="00BD464C" w:rsidRPr="001B6D1E">
        <w:t xml:space="preserve"> </w:t>
      </w:r>
      <w:r w:rsidRPr="001B6D1E">
        <w:t>дней.</w:t>
      </w:r>
      <w:r w:rsidR="00BD464C" w:rsidRPr="001B6D1E">
        <w:t xml:space="preserve"> </w:t>
      </w:r>
      <w:r w:rsidRPr="001B6D1E">
        <w:t>Этот</w:t>
      </w:r>
      <w:r w:rsidR="00BD464C" w:rsidRPr="001B6D1E">
        <w:t xml:space="preserve"> </w:t>
      </w:r>
      <w:r w:rsidRPr="001B6D1E">
        <w:t>срок</w:t>
      </w:r>
      <w:r w:rsidR="00BD464C" w:rsidRPr="001B6D1E">
        <w:t xml:space="preserve"> </w:t>
      </w:r>
      <w:r w:rsidRPr="001B6D1E">
        <w:t>включает</w:t>
      </w:r>
      <w:r w:rsidR="00BD464C" w:rsidRPr="001B6D1E">
        <w:t xml:space="preserve"> </w:t>
      </w:r>
      <w:r w:rsidRPr="001B6D1E">
        <w:t>в</w:t>
      </w:r>
      <w:r w:rsidR="00BD464C" w:rsidRPr="001B6D1E">
        <w:t xml:space="preserve"> </w:t>
      </w:r>
      <w:r w:rsidRPr="001B6D1E">
        <w:t>себя</w:t>
      </w:r>
      <w:r w:rsidR="00BD464C" w:rsidRPr="001B6D1E">
        <w:t xml:space="preserve"> </w:t>
      </w:r>
      <w:r w:rsidRPr="001B6D1E">
        <w:t>время</w:t>
      </w:r>
      <w:r w:rsidR="00BD464C" w:rsidRPr="001B6D1E">
        <w:t xml:space="preserve"> </w:t>
      </w:r>
      <w:r w:rsidRPr="001B6D1E">
        <w:t>на</w:t>
      </w:r>
      <w:r w:rsidR="00BD464C" w:rsidRPr="001B6D1E">
        <w:t xml:space="preserve"> </w:t>
      </w:r>
      <w:r w:rsidRPr="001B6D1E">
        <w:t>передачу</w:t>
      </w:r>
      <w:r w:rsidR="00BD464C" w:rsidRPr="001B6D1E">
        <w:t xml:space="preserve"> </w:t>
      </w:r>
      <w:r w:rsidRPr="001B6D1E">
        <w:t>бумаг</w:t>
      </w:r>
      <w:r w:rsidR="00BD464C" w:rsidRPr="001B6D1E">
        <w:t xml:space="preserve"> </w:t>
      </w:r>
      <w:r w:rsidRPr="001B6D1E">
        <w:t>в</w:t>
      </w:r>
      <w:r w:rsidR="00BD464C" w:rsidRPr="001B6D1E">
        <w:t xml:space="preserve"> </w:t>
      </w:r>
      <w:r w:rsidRPr="001B6D1E">
        <w:t>Социальный</w:t>
      </w:r>
      <w:r w:rsidR="00BD464C" w:rsidRPr="001B6D1E">
        <w:t xml:space="preserve"> </w:t>
      </w:r>
      <w:r w:rsidRPr="001B6D1E">
        <w:t>фонд</w:t>
      </w:r>
      <w:r w:rsidR="00BD464C" w:rsidRPr="001B6D1E">
        <w:t xml:space="preserve"> </w:t>
      </w:r>
      <w:r w:rsidRPr="001B6D1E">
        <w:t>России,</w:t>
      </w:r>
      <w:r w:rsidR="00BD464C" w:rsidRPr="001B6D1E">
        <w:t xml:space="preserve"> </w:t>
      </w:r>
      <w:r w:rsidRPr="001B6D1E">
        <w:t>их</w:t>
      </w:r>
      <w:r w:rsidR="00BD464C" w:rsidRPr="001B6D1E">
        <w:t xml:space="preserve"> </w:t>
      </w:r>
      <w:r w:rsidRPr="001B6D1E">
        <w:t>проверку</w:t>
      </w:r>
      <w:r w:rsidR="00BD464C" w:rsidRPr="001B6D1E">
        <w:t xml:space="preserve"> </w:t>
      </w:r>
      <w:r w:rsidRPr="001B6D1E">
        <w:t>и</w:t>
      </w:r>
      <w:r w:rsidR="00BD464C" w:rsidRPr="001B6D1E">
        <w:t xml:space="preserve"> </w:t>
      </w:r>
      <w:r w:rsidRPr="001B6D1E">
        <w:t>принятие</w:t>
      </w:r>
      <w:r w:rsidR="00BD464C" w:rsidRPr="001B6D1E">
        <w:t xml:space="preserve"> </w:t>
      </w:r>
      <w:r w:rsidRPr="001B6D1E">
        <w:t>решения</w:t>
      </w:r>
      <w:r w:rsidR="00BD464C" w:rsidRPr="001B6D1E">
        <w:t xml:space="preserve"> </w:t>
      </w:r>
      <w:r w:rsidRPr="001B6D1E">
        <w:t>о</w:t>
      </w:r>
      <w:r w:rsidR="00BD464C" w:rsidRPr="001B6D1E">
        <w:t xml:space="preserve"> </w:t>
      </w:r>
      <w:r w:rsidRPr="001B6D1E">
        <w:t>назначении</w:t>
      </w:r>
      <w:r w:rsidR="00BD464C" w:rsidRPr="001B6D1E">
        <w:t xml:space="preserve"> </w:t>
      </w:r>
      <w:r w:rsidRPr="001B6D1E">
        <w:t>пенсии.</w:t>
      </w:r>
      <w:r w:rsidR="00BD464C" w:rsidRPr="001B6D1E">
        <w:t xml:space="preserve"> </w:t>
      </w:r>
      <w:r w:rsidRPr="001B6D1E">
        <w:t>Однако</w:t>
      </w:r>
      <w:r w:rsidR="00BD464C" w:rsidRPr="001B6D1E">
        <w:t xml:space="preserve"> </w:t>
      </w:r>
      <w:r w:rsidRPr="001B6D1E">
        <w:t>стоит</w:t>
      </w:r>
      <w:r w:rsidR="00BD464C" w:rsidRPr="001B6D1E">
        <w:t xml:space="preserve"> </w:t>
      </w:r>
      <w:r w:rsidRPr="001B6D1E">
        <w:t>учитывать,</w:t>
      </w:r>
      <w:r w:rsidR="00BD464C" w:rsidRPr="001B6D1E">
        <w:t xml:space="preserve"> </w:t>
      </w:r>
      <w:r w:rsidRPr="001B6D1E">
        <w:t>что</w:t>
      </w:r>
      <w:r w:rsidR="00BD464C" w:rsidRPr="001B6D1E">
        <w:t xml:space="preserve"> </w:t>
      </w:r>
      <w:r w:rsidRPr="001B6D1E">
        <w:t>это</w:t>
      </w:r>
      <w:r w:rsidR="00BD464C" w:rsidRPr="001B6D1E">
        <w:t xml:space="preserve"> </w:t>
      </w:r>
      <w:r w:rsidRPr="001B6D1E">
        <w:t>лишь</w:t>
      </w:r>
      <w:r w:rsidR="00BD464C" w:rsidRPr="001B6D1E">
        <w:t xml:space="preserve"> </w:t>
      </w:r>
      <w:r w:rsidRPr="001B6D1E">
        <w:t>ориентировочные</w:t>
      </w:r>
      <w:r w:rsidR="00BD464C" w:rsidRPr="001B6D1E">
        <w:t xml:space="preserve"> </w:t>
      </w:r>
      <w:r w:rsidRPr="001B6D1E">
        <w:t>сроки,</w:t>
      </w:r>
      <w:r w:rsidR="00BD464C" w:rsidRPr="001B6D1E">
        <w:t xml:space="preserve"> </w:t>
      </w:r>
      <w:r w:rsidRPr="001B6D1E">
        <w:t>и</w:t>
      </w:r>
      <w:r w:rsidR="00BD464C" w:rsidRPr="001B6D1E">
        <w:t xml:space="preserve"> </w:t>
      </w:r>
      <w:r w:rsidRPr="001B6D1E">
        <w:t>они</w:t>
      </w:r>
      <w:r w:rsidR="00BD464C" w:rsidRPr="001B6D1E">
        <w:t xml:space="preserve"> </w:t>
      </w:r>
      <w:r w:rsidRPr="001B6D1E">
        <w:t>могут</w:t>
      </w:r>
      <w:r w:rsidR="00BD464C" w:rsidRPr="001B6D1E">
        <w:t xml:space="preserve"> </w:t>
      </w:r>
      <w:r w:rsidRPr="001B6D1E">
        <w:t>изменяться</w:t>
      </w:r>
      <w:r w:rsidR="00BD464C" w:rsidRPr="001B6D1E">
        <w:t xml:space="preserve"> </w:t>
      </w:r>
      <w:r w:rsidRPr="001B6D1E">
        <w:t>в</w:t>
      </w:r>
      <w:r w:rsidR="00BD464C" w:rsidRPr="001B6D1E">
        <w:t xml:space="preserve"> </w:t>
      </w:r>
      <w:r w:rsidRPr="001B6D1E">
        <w:t>зависимости</w:t>
      </w:r>
      <w:r w:rsidR="00BD464C" w:rsidRPr="001B6D1E">
        <w:t xml:space="preserve"> </w:t>
      </w:r>
      <w:r w:rsidRPr="001B6D1E">
        <w:t>от</w:t>
      </w:r>
      <w:r w:rsidR="00BD464C" w:rsidRPr="001B6D1E">
        <w:t xml:space="preserve"> </w:t>
      </w:r>
      <w:r w:rsidRPr="001B6D1E">
        <w:t>ряда</w:t>
      </w:r>
      <w:r w:rsidR="00BD464C" w:rsidRPr="001B6D1E">
        <w:t xml:space="preserve"> </w:t>
      </w:r>
      <w:r w:rsidRPr="001B6D1E">
        <w:t>обстоятельств.</w:t>
      </w:r>
    </w:p>
    <w:p w14:paraId="003FE691" w14:textId="77777777" w:rsidR="00924CA8" w:rsidRPr="001B6D1E" w:rsidRDefault="00B6497F" w:rsidP="00924CA8">
      <w:r w:rsidRPr="001B6D1E">
        <w:lastRenderedPageBreak/>
        <w:t>2.</w:t>
      </w:r>
      <w:r w:rsidR="00BD464C" w:rsidRPr="001B6D1E">
        <w:t xml:space="preserve"> </w:t>
      </w:r>
      <w:r w:rsidR="00924CA8" w:rsidRPr="001B6D1E">
        <w:t>Факторы,</w:t>
      </w:r>
      <w:r w:rsidR="00BD464C" w:rsidRPr="001B6D1E">
        <w:t xml:space="preserve"> </w:t>
      </w:r>
      <w:r w:rsidR="00924CA8" w:rsidRPr="001B6D1E">
        <w:t>влияющие</w:t>
      </w:r>
      <w:r w:rsidR="00BD464C" w:rsidRPr="001B6D1E">
        <w:t xml:space="preserve"> </w:t>
      </w:r>
      <w:r w:rsidR="00924CA8" w:rsidRPr="001B6D1E">
        <w:t>на</w:t>
      </w:r>
      <w:r w:rsidR="00BD464C" w:rsidRPr="001B6D1E">
        <w:t xml:space="preserve"> </w:t>
      </w:r>
      <w:r w:rsidR="00924CA8" w:rsidRPr="001B6D1E">
        <w:t>сроки</w:t>
      </w:r>
      <w:r w:rsidR="00BD464C" w:rsidRPr="001B6D1E">
        <w:t xml:space="preserve"> </w:t>
      </w:r>
      <w:r w:rsidR="00924CA8" w:rsidRPr="001B6D1E">
        <w:t>обработки</w:t>
      </w:r>
    </w:p>
    <w:p w14:paraId="2E7CFA0E" w14:textId="77777777" w:rsidR="00924CA8" w:rsidRPr="001B6D1E" w:rsidRDefault="00924CA8" w:rsidP="00924CA8">
      <w:r w:rsidRPr="001B6D1E">
        <w:t>На</w:t>
      </w:r>
      <w:r w:rsidR="00BD464C" w:rsidRPr="001B6D1E">
        <w:t xml:space="preserve"> </w:t>
      </w:r>
      <w:r w:rsidRPr="001B6D1E">
        <w:t>сроки</w:t>
      </w:r>
      <w:r w:rsidR="00BD464C" w:rsidRPr="001B6D1E">
        <w:t xml:space="preserve"> </w:t>
      </w:r>
      <w:r w:rsidRPr="001B6D1E">
        <w:t>рассмотрения</w:t>
      </w:r>
      <w:r w:rsidR="00BD464C" w:rsidRPr="001B6D1E">
        <w:t xml:space="preserve"> </w:t>
      </w:r>
      <w:r w:rsidRPr="001B6D1E">
        <w:t>заявления</w:t>
      </w:r>
      <w:r w:rsidR="00BD464C" w:rsidRPr="001B6D1E">
        <w:t xml:space="preserve"> </w:t>
      </w:r>
      <w:r w:rsidRPr="001B6D1E">
        <w:t>могут</w:t>
      </w:r>
      <w:r w:rsidR="00BD464C" w:rsidRPr="001B6D1E">
        <w:t xml:space="preserve"> </w:t>
      </w:r>
      <w:r w:rsidRPr="001B6D1E">
        <w:t>влиять</w:t>
      </w:r>
      <w:r w:rsidR="00BD464C" w:rsidRPr="001B6D1E">
        <w:t xml:space="preserve"> </w:t>
      </w:r>
      <w:r w:rsidRPr="001B6D1E">
        <w:t>несколько</w:t>
      </w:r>
      <w:r w:rsidR="00BD464C" w:rsidRPr="001B6D1E">
        <w:t xml:space="preserve"> </w:t>
      </w:r>
      <w:r w:rsidRPr="001B6D1E">
        <w:t>факторов,</w:t>
      </w:r>
      <w:r w:rsidR="00BD464C" w:rsidRPr="001B6D1E">
        <w:t xml:space="preserve"> </w:t>
      </w:r>
      <w:r w:rsidRPr="001B6D1E">
        <w:t>среди</w:t>
      </w:r>
      <w:r w:rsidR="00BD464C" w:rsidRPr="001B6D1E">
        <w:t xml:space="preserve"> </w:t>
      </w:r>
      <w:r w:rsidRPr="001B6D1E">
        <w:t>которых</w:t>
      </w:r>
      <w:r w:rsidR="00BD464C" w:rsidRPr="001B6D1E">
        <w:t xml:space="preserve"> </w:t>
      </w:r>
      <w:r w:rsidRPr="001B6D1E">
        <w:t>присутствуют</w:t>
      </w:r>
      <w:r w:rsidR="00BD464C" w:rsidRPr="001B6D1E">
        <w:t xml:space="preserve"> </w:t>
      </w:r>
      <w:r w:rsidRPr="001B6D1E">
        <w:t>полнота</w:t>
      </w:r>
      <w:r w:rsidR="00BD464C" w:rsidRPr="001B6D1E">
        <w:t xml:space="preserve"> </w:t>
      </w:r>
      <w:r w:rsidRPr="001B6D1E">
        <w:t>и</w:t>
      </w:r>
      <w:r w:rsidR="00BD464C" w:rsidRPr="001B6D1E">
        <w:t xml:space="preserve"> </w:t>
      </w:r>
      <w:r w:rsidRPr="001B6D1E">
        <w:t>правильность</w:t>
      </w:r>
      <w:r w:rsidR="00BD464C" w:rsidRPr="001B6D1E">
        <w:t xml:space="preserve"> </w:t>
      </w:r>
      <w:r w:rsidRPr="001B6D1E">
        <w:t>документов.</w:t>
      </w:r>
      <w:r w:rsidR="00BD464C" w:rsidRPr="001B6D1E">
        <w:t xml:space="preserve"> </w:t>
      </w:r>
      <w:r w:rsidRPr="001B6D1E">
        <w:t>Если</w:t>
      </w:r>
      <w:r w:rsidR="00BD464C" w:rsidRPr="001B6D1E">
        <w:t xml:space="preserve"> </w:t>
      </w:r>
      <w:r w:rsidRPr="001B6D1E">
        <w:t>все</w:t>
      </w:r>
      <w:r w:rsidR="00BD464C" w:rsidRPr="001B6D1E">
        <w:t xml:space="preserve"> </w:t>
      </w:r>
      <w:r w:rsidRPr="001B6D1E">
        <w:t>материалы</w:t>
      </w:r>
      <w:r w:rsidR="00BD464C" w:rsidRPr="001B6D1E">
        <w:t xml:space="preserve"> </w:t>
      </w:r>
      <w:r w:rsidRPr="001B6D1E">
        <w:t>представлены</w:t>
      </w:r>
      <w:r w:rsidR="00BD464C" w:rsidRPr="001B6D1E">
        <w:t xml:space="preserve"> </w:t>
      </w:r>
      <w:r w:rsidRPr="001B6D1E">
        <w:t>в</w:t>
      </w:r>
      <w:r w:rsidR="00BD464C" w:rsidRPr="001B6D1E">
        <w:t xml:space="preserve"> </w:t>
      </w:r>
      <w:r w:rsidRPr="001B6D1E">
        <w:t>полном</w:t>
      </w:r>
      <w:r w:rsidR="00BD464C" w:rsidRPr="001B6D1E">
        <w:t xml:space="preserve"> </w:t>
      </w:r>
      <w:r w:rsidRPr="001B6D1E">
        <w:t>объеме</w:t>
      </w:r>
      <w:r w:rsidR="00BD464C" w:rsidRPr="001B6D1E">
        <w:t xml:space="preserve"> </w:t>
      </w:r>
      <w:r w:rsidRPr="001B6D1E">
        <w:t>и</w:t>
      </w:r>
      <w:r w:rsidR="00BD464C" w:rsidRPr="001B6D1E">
        <w:t xml:space="preserve"> </w:t>
      </w:r>
      <w:r w:rsidRPr="001B6D1E">
        <w:t>без</w:t>
      </w:r>
      <w:r w:rsidR="00BD464C" w:rsidRPr="001B6D1E">
        <w:t xml:space="preserve"> </w:t>
      </w:r>
      <w:r w:rsidRPr="001B6D1E">
        <w:t>ошибок,</w:t>
      </w:r>
      <w:r w:rsidR="00BD464C" w:rsidRPr="001B6D1E">
        <w:t xml:space="preserve"> </w:t>
      </w:r>
      <w:r w:rsidRPr="001B6D1E">
        <w:t>процесс</w:t>
      </w:r>
      <w:r w:rsidR="00BD464C" w:rsidRPr="001B6D1E">
        <w:t xml:space="preserve"> </w:t>
      </w:r>
      <w:r w:rsidRPr="001B6D1E">
        <w:t>рассмотрения</w:t>
      </w:r>
      <w:r w:rsidR="00BD464C" w:rsidRPr="001B6D1E">
        <w:t xml:space="preserve"> </w:t>
      </w:r>
      <w:r w:rsidRPr="001B6D1E">
        <w:t>пройдет</w:t>
      </w:r>
      <w:r w:rsidR="00BD464C" w:rsidRPr="001B6D1E">
        <w:t xml:space="preserve"> </w:t>
      </w:r>
      <w:r w:rsidRPr="001B6D1E">
        <w:t>быстрее.</w:t>
      </w:r>
      <w:r w:rsidR="00BD464C" w:rsidRPr="001B6D1E">
        <w:t xml:space="preserve"> </w:t>
      </w:r>
      <w:r w:rsidRPr="001B6D1E">
        <w:t>В</w:t>
      </w:r>
      <w:r w:rsidR="00BD464C" w:rsidRPr="001B6D1E">
        <w:t xml:space="preserve"> </w:t>
      </w:r>
      <w:r w:rsidRPr="001B6D1E">
        <w:t>противном</w:t>
      </w:r>
      <w:r w:rsidR="00BD464C" w:rsidRPr="001B6D1E">
        <w:t xml:space="preserve"> </w:t>
      </w:r>
      <w:r w:rsidRPr="001B6D1E">
        <w:t>случае</w:t>
      </w:r>
      <w:r w:rsidR="00BD464C" w:rsidRPr="001B6D1E">
        <w:t xml:space="preserve"> </w:t>
      </w:r>
      <w:r w:rsidRPr="001B6D1E">
        <w:t>СФР</w:t>
      </w:r>
      <w:r w:rsidR="00BD464C" w:rsidRPr="001B6D1E">
        <w:t xml:space="preserve"> </w:t>
      </w:r>
      <w:r w:rsidRPr="001B6D1E">
        <w:t>может</w:t>
      </w:r>
      <w:r w:rsidR="00BD464C" w:rsidRPr="001B6D1E">
        <w:t xml:space="preserve"> </w:t>
      </w:r>
      <w:r w:rsidRPr="001B6D1E">
        <w:t>запросить</w:t>
      </w:r>
      <w:r w:rsidR="00BD464C" w:rsidRPr="001B6D1E">
        <w:t xml:space="preserve"> </w:t>
      </w:r>
      <w:r w:rsidRPr="001B6D1E">
        <w:t>дополнительные</w:t>
      </w:r>
      <w:r w:rsidR="00BD464C" w:rsidRPr="001B6D1E">
        <w:t xml:space="preserve"> </w:t>
      </w:r>
      <w:r w:rsidRPr="001B6D1E">
        <w:t>сведения</w:t>
      </w:r>
      <w:r w:rsidR="00BD464C" w:rsidRPr="001B6D1E">
        <w:t xml:space="preserve"> </w:t>
      </w:r>
      <w:r w:rsidRPr="001B6D1E">
        <w:t>или</w:t>
      </w:r>
      <w:r w:rsidR="00BD464C" w:rsidRPr="001B6D1E">
        <w:t xml:space="preserve"> </w:t>
      </w:r>
      <w:r w:rsidRPr="001B6D1E">
        <w:t>исправления,</w:t>
      </w:r>
      <w:r w:rsidR="00BD464C" w:rsidRPr="001B6D1E">
        <w:t xml:space="preserve"> </w:t>
      </w:r>
      <w:r w:rsidRPr="001B6D1E">
        <w:t>что</w:t>
      </w:r>
      <w:r w:rsidR="00BD464C" w:rsidRPr="001B6D1E">
        <w:t xml:space="preserve"> </w:t>
      </w:r>
      <w:r w:rsidRPr="001B6D1E">
        <w:t>увеличит</w:t>
      </w:r>
      <w:r w:rsidR="00BD464C" w:rsidRPr="001B6D1E">
        <w:t xml:space="preserve"> </w:t>
      </w:r>
      <w:r w:rsidRPr="001B6D1E">
        <w:t>общее</w:t>
      </w:r>
      <w:r w:rsidR="00BD464C" w:rsidRPr="001B6D1E">
        <w:t xml:space="preserve"> </w:t>
      </w:r>
      <w:r w:rsidRPr="001B6D1E">
        <w:t>время</w:t>
      </w:r>
      <w:r w:rsidR="00BD464C" w:rsidRPr="001B6D1E">
        <w:t xml:space="preserve"> </w:t>
      </w:r>
      <w:r w:rsidRPr="001B6D1E">
        <w:t>обработки.</w:t>
      </w:r>
    </w:p>
    <w:p w14:paraId="0B91B977" w14:textId="77777777" w:rsidR="00924CA8" w:rsidRPr="001B6D1E" w:rsidRDefault="00B6497F" w:rsidP="00924CA8">
      <w:r w:rsidRPr="001B6D1E">
        <w:t>-</w:t>
      </w:r>
      <w:r w:rsidR="00BD464C" w:rsidRPr="001B6D1E">
        <w:t xml:space="preserve"> </w:t>
      </w:r>
      <w:r w:rsidR="00924CA8" w:rsidRPr="001B6D1E">
        <w:t>Загруженность</w:t>
      </w:r>
      <w:r w:rsidR="00BD464C" w:rsidRPr="001B6D1E">
        <w:t xml:space="preserve"> </w:t>
      </w:r>
      <w:r w:rsidR="00924CA8" w:rsidRPr="001B6D1E">
        <w:t>Социального</w:t>
      </w:r>
      <w:r w:rsidR="00BD464C" w:rsidRPr="001B6D1E">
        <w:t xml:space="preserve"> </w:t>
      </w:r>
      <w:r w:rsidR="00924CA8" w:rsidRPr="001B6D1E">
        <w:t>фонда</w:t>
      </w:r>
      <w:r w:rsidR="00BD464C" w:rsidRPr="001B6D1E">
        <w:t xml:space="preserve"> </w:t>
      </w:r>
      <w:r w:rsidR="00924CA8" w:rsidRPr="001B6D1E">
        <w:t>России.</w:t>
      </w:r>
      <w:r w:rsidR="00BD464C" w:rsidRPr="001B6D1E">
        <w:t xml:space="preserve"> </w:t>
      </w:r>
      <w:r w:rsidR="00924CA8" w:rsidRPr="001B6D1E">
        <w:t>В</w:t>
      </w:r>
      <w:r w:rsidR="00BD464C" w:rsidRPr="001B6D1E">
        <w:t xml:space="preserve"> </w:t>
      </w:r>
      <w:r w:rsidR="00924CA8" w:rsidRPr="001B6D1E">
        <w:t>периоды</w:t>
      </w:r>
      <w:r w:rsidR="00BD464C" w:rsidRPr="001B6D1E">
        <w:t xml:space="preserve"> </w:t>
      </w:r>
      <w:r w:rsidR="00924CA8" w:rsidRPr="001B6D1E">
        <w:t>повышенной</w:t>
      </w:r>
      <w:r w:rsidR="00BD464C" w:rsidRPr="001B6D1E">
        <w:t xml:space="preserve"> </w:t>
      </w:r>
      <w:r w:rsidR="00924CA8" w:rsidRPr="001B6D1E">
        <w:t>загруженности</w:t>
      </w:r>
      <w:r w:rsidR="00BD464C" w:rsidRPr="001B6D1E">
        <w:t xml:space="preserve"> </w:t>
      </w:r>
      <w:r w:rsidR="00924CA8" w:rsidRPr="001B6D1E">
        <w:t>СФР</w:t>
      </w:r>
      <w:r w:rsidR="00BD464C" w:rsidRPr="001B6D1E">
        <w:t xml:space="preserve"> </w:t>
      </w:r>
      <w:r w:rsidR="00924CA8" w:rsidRPr="001B6D1E">
        <w:t>сроки</w:t>
      </w:r>
      <w:r w:rsidR="00BD464C" w:rsidRPr="001B6D1E">
        <w:t xml:space="preserve"> </w:t>
      </w:r>
      <w:r w:rsidR="00924CA8" w:rsidRPr="001B6D1E">
        <w:t>рассмотрения</w:t>
      </w:r>
      <w:r w:rsidR="00BD464C" w:rsidRPr="001B6D1E">
        <w:t xml:space="preserve"> </w:t>
      </w:r>
      <w:r w:rsidR="00924CA8" w:rsidRPr="001B6D1E">
        <w:t>могут</w:t>
      </w:r>
      <w:r w:rsidR="00BD464C" w:rsidRPr="001B6D1E">
        <w:t xml:space="preserve"> </w:t>
      </w:r>
      <w:r w:rsidR="00924CA8" w:rsidRPr="001B6D1E">
        <w:t>увеличиваться.</w:t>
      </w:r>
      <w:r w:rsidR="00BD464C" w:rsidRPr="001B6D1E">
        <w:t xml:space="preserve"> </w:t>
      </w:r>
      <w:r w:rsidR="00924CA8" w:rsidRPr="001B6D1E">
        <w:t>Это</w:t>
      </w:r>
      <w:r w:rsidR="00BD464C" w:rsidRPr="001B6D1E">
        <w:t xml:space="preserve"> </w:t>
      </w:r>
      <w:r w:rsidR="00924CA8" w:rsidRPr="001B6D1E">
        <w:t>может</w:t>
      </w:r>
      <w:r w:rsidR="00BD464C" w:rsidRPr="001B6D1E">
        <w:t xml:space="preserve"> </w:t>
      </w:r>
      <w:r w:rsidR="00924CA8" w:rsidRPr="001B6D1E">
        <w:t>происходить,</w:t>
      </w:r>
      <w:r w:rsidR="00BD464C" w:rsidRPr="001B6D1E">
        <w:t xml:space="preserve"> </w:t>
      </w:r>
      <w:r w:rsidR="00924CA8" w:rsidRPr="001B6D1E">
        <w:t>например,</w:t>
      </w:r>
      <w:r w:rsidR="00BD464C" w:rsidRPr="001B6D1E">
        <w:t xml:space="preserve"> </w:t>
      </w:r>
      <w:r w:rsidR="00924CA8" w:rsidRPr="001B6D1E">
        <w:t>в</w:t>
      </w:r>
      <w:r w:rsidR="00BD464C" w:rsidRPr="001B6D1E">
        <w:t xml:space="preserve"> </w:t>
      </w:r>
      <w:r w:rsidR="00924CA8" w:rsidRPr="001B6D1E">
        <w:t>конце</w:t>
      </w:r>
      <w:r w:rsidR="00BD464C" w:rsidRPr="001B6D1E">
        <w:t xml:space="preserve"> </w:t>
      </w:r>
      <w:r w:rsidR="00924CA8" w:rsidRPr="001B6D1E">
        <w:t>года,</w:t>
      </w:r>
      <w:r w:rsidR="00BD464C" w:rsidRPr="001B6D1E">
        <w:t xml:space="preserve"> </w:t>
      </w:r>
      <w:r w:rsidR="00924CA8" w:rsidRPr="001B6D1E">
        <w:t>когда</w:t>
      </w:r>
      <w:r w:rsidR="00BD464C" w:rsidRPr="001B6D1E">
        <w:t xml:space="preserve"> </w:t>
      </w:r>
      <w:r w:rsidR="00924CA8" w:rsidRPr="001B6D1E">
        <w:t>количество</w:t>
      </w:r>
      <w:r w:rsidR="00BD464C" w:rsidRPr="001B6D1E">
        <w:t xml:space="preserve"> </w:t>
      </w:r>
      <w:r w:rsidR="00924CA8" w:rsidRPr="001B6D1E">
        <w:t>обращений</w:t>
      </w:r>
      <w:r w:rsidR="00BD464C" w:rsidRPr="001B6D1E">
        <w:t xml:space="preserve"> </w:t>
      </w:r>
      <w:r w:rsidR="00924CA8" w:rsidRPr="001B6D1E">
        <w:t>резко</w:t>
      </w:r>
      <w:r w:rsidR="00BD464C" w:rsidRPr="001B6D1E">
        <w:t xml:space="preserve"> </w:t>
      </w:r>
      <w:r w:rsidR="00924CA8" w:rsidRPr="001B6D1E">
        <w:t>возрастает.</w:t>
      </w:r>
    </w:p>
    <w:p w14:paraId="7084CBF1" w14:textId="77777777" w:rsidR="00924CA8" w:rsidRPr="001B6D1E" w:rsidRDefault="00B6497F" w:rsidP="00924CA8">
      <w:r w:rsidRPr="001B6D1E">
        <w:t>-</w:t>
      </w:r>
      <w:r w:rsidR="00BD464C" w:rsidRPr="001B6D1E">
        <w:t xml:space="preserve"> </w:t>
      </w:r>
      <w:r w:rsidR="00924CA8" w:rsidRPr="001B6D1E">
        <w:t>Сложность</w:t>
      </w:r>
      <w:r w:rsidR="00BD464C" w:rsidRPr="001B6D1E">
        <w:t xml:space="preserve"> </w:t>
      </w:r>
      <w:r w:rsidR="00924CA8" w:rsidRPr="001B6D1E">
        <w:t>дела.</w:t>
      </w:r>
      <w:r w:rsidR="00BD464C" w:rsidRPr="001B6D1E">
        <w:t xml:space="preserve"> </w:t>
      </w:r>
      <w:r w:rsidR="00924CA8" w:rsidRPr="001B6D1E">
        <w:t>В</w:t>
      </w:r>
      <w:r w:rsidR="00BD464C" w:rsidRPr="001B6D1E">
        <w:t xml:space="preserve"> </w:t>
      </w:r>
      <w:r w:rsidR="00924CA8" w:rsidRPr="001B6D1E">
        <w:t>случае</w:t>
      </w:r>
      <w:r w:rsidR="00BD464C" w:rsidRPr="001B6D1E">
        <w:t xml:space="preserve"> </w:t>
      </w:r>
      <w:r w:rsidR="00924CA8" w:rsidRPr="001B6D1E">
        <w:t>если</w:t>
      </w:r>
      <w:r w:rsidR="00BD464C" w:rsidRPr="001B6D1E">
        <w:t xml:space="preserve"> </w:t>
      </w:r>
      <w:r w:rsidR="00924CA8" w:rsidRPr="001B6D1E">
        <w:t>заявление</w:t>
      </w:r>
      <w:r w:rsidR="00BD464C" w:rsidRPr="001B6D1E">
        <w:t xml:space="preserve"> </w:t>
      </w:r>
      <w:r w:rsidR="00924CA8" w:rsidRPr="001B6D1E">
        <w:t>требует</w:t>
      </w:r>
      <w:r w:rsidR="00BD464C" w:rsidRPr="001B6D1E">
        <w:t xml:space="preserve"> </w:t>
      </w:r>
      <w:r w:rsidR="00924CA8" w:rsidRPr="001B6D1E">
        <w:t>дополнительного</w:t>
      </w:r>
      <w:r w:rsidR="00BD464C" w:rsidRPr="001B6D1E">
        <w:t xml:space="preserve"> </w:t>
      </w:r>
      <w:r w:rsidR="00924CA8" w:rsidRPr="001B6D1E">
        <w:t>изучения,</w:t>
      </w:r>
      <w:r w:rsidR="00BD464C" w:rsidRPr="001B6D1E">
        <w:t xml:space="preserve"> </w:t>
      </w:r>
      <w:r w:rsidR="00924CA8" w:rsidRPr="001B6D1E">
        <w:t>процесс</w:t>
      </w:r>
      <w:r w:rsidR="00BD464C" w:rsidRPr="001B6D1E">
        <w:t xml:space="preserve"> </w:t>
      </w:r>
      <w:r w:rsidR="00924CA8" w:rsidRPr="001B6D1E">
        <w:t>рассмотрения</w:t>
      </w:r>
      <w:r w:rsidR="00BD464C" w:rsidRPr="001B6D1E">
        <w:t xml:space="preserve"> </w:t>
      </w:r>
      <w:r w:rsidR="00924CA8" w:rsidRPr="001B6D1E">
        <w:t>может</w:t>
      </w:r>
      <w:r w:rsidR="00BD464C" w:rsidRPr="001B6D1E">
        <w:t xml:space="preserve"> </w:t>
      </w:r>
      <w:r w:rsidR="00924CA8" w:rsidRPr="001B6D1E">
        <w:t>затянуться.</w:t>
      </w:r>
    </w:p>
    <w:p w14:paraId="3190C1DB" w14:textId="77777777" w:rsidR="00924CA8" w:rsidRPr="001B6D1E" w:rsidRDefault="00B6497F" w:rsidP="00924CA8">
      <w:r w:rsidRPr="001B6D1E">
        <w:t>-</w:t>
      </w:r>
      <w:r w:rsidR="00BD464C" w:rsidRPr="001B6D1E">
        <w:t xml:space="preserve"> </w:t>
      </w:r>
      <w:r w:rsidR="00924CA8" w:rsidRPr="001B6D1E">
        <w:t>Региональные</w:t>
      </w:r>
      <w:r w:rsidR="00BD464C" w:rsidRPr="001B6D1E">
        <w:t xml:space="preserve"> </w:t>
      </w:r>
      <w:r w:rsidR="00924CA8" w:rsidRPr="001B6D1E">
        <w:t>особенности.</w:t>
      </w:r>
      <w:r w:rsidR="00BD464C" w:rsidRPr="001B6D1E">
        <w:t xml:space="preserve"> </w:t>
      </w:r>
      <w:r w:rsidR="00924CA8" w:rsidRPr="001B6D1E">
        <w:t>В</w:t>
      </w:r>
      <w:r w:rsidR="00BD464C" w:rsidRPr="001B6D1E">
        <w:t xml:space="preserve"> </w:t>
      </w:r>
      <w:r w:rsidR="00924CA8" w:rsidRPr="001B6D1E">
        <w:t>некоторых</w:t>
      </w:r>
      <w:r w:rsidR="00BD464C" w:rsidRPr="001B6D1E">
        <w:t xml:space="preserve"> </w:t>
      </w:r>
      <w:r w:rsidR="00924CA8" w:rsidRPr="001B6D1E">
        <w:t>регионах</w:t>
      </w:r>
      <w:r w:rsidR="00BD464C" w:rsidRPr="001B6D1E">
        <w:t xml:space="preserve"> </w:t>
      </w:r>
      <w:r w:rsidR="00924CA8" w:rsidRPr="001B6D1E">
        <w:t>может</w:t>
      </w:r>
      <w:r w:rsidR="00BD464C" w:rsidRPr="001B6D1E">
        <w:t xml:space="preserve"> </w:t>
      </w:r>
      <w:r w:rsidR="00924CA8" w:rsidRPr="001B6D1E">
        <w:t>наблюдаться</w:t>
      </w:r>
      <w:r w:rsidR="00BD464C" w:rsidRPr="001B6D1E">
        <w:t xml:space="preserve"> </w:t>
      </w:r>
      <w:r w:rsidR="00924CA8" w:rsidRPr="001B6D1E">
        <w:t>более</w:t>
      </w:r>
      <w:r w:rsidR="00BD464C" w:rsidRPr="001B6D1E">
        <w:t xml:space="preserve"> </w:t>
      </w:r>
      <w:r w:rsidR="00924CA8" w:rsidRPr="001B6D1E">
        <w:t>быстрая</w:t>
      </w:r>
      <w:r w:rsidR="00BD464C" w:rsidRPr="001B6D1E">
        <w:t xml:space="preserve"> </w:t>
      </w:r>
      <w:r w:rsidR="00924CA8" w:rsidRPr="001B6D1E">
        <w:t>или,</w:t>
      </w:r>
      <w:r w:rsidR="00BD464C" w:rsidRPr="001B6D1E">
        <w:t xml:space="preserve"> </w:t>
      </w:r>
      <w:r w:rsidR="00924CA8" w:rsidRPr="001B6D1E">
        <w:t>наоборот,</w:t>
      </w:r>
      <w:r w:rsidR="00BD464C" w:rsidRPr="001B6D1E">
        <w:t xml:space="preserve"> </w:t>
      </w:r>
      <w:r w:rsidR="00924CA8" w:rsidRPr="001B6D1E">
        <w:t>более</w:t>
      </w:r>
      <w:r w:rsidR="00BD464C" w:rsidRPr="001B6D1E">
        <w:t xml:space="preserve"> </w:t>
      </w:r>
      <w:r w:rsidR="00924CA8" w:rsidRPr="001B6D1E">
        <w:t>медленная</w:t>
      </w:r>
      <w:r w:rsidR="00BD464C" w:rsidRPr="001B6D1E">
        <w:t xml:space="preserve"> </w:t>
      </w:r>
      <w:r w:rsidR="00924CA8" w:rsidRPr="001B6D1E">
        <w:t>обработка</w:t>
      </w:r>
      <w:r w:rsidR="00BD464C" w:rsidRPr="001B6D1E">
        <w:t xml:space="preserve"> </w:t>
      </w:r>
      <w:r w:rsidR="00924CA8" w:rsidRPr="001B6D1E">
        <w:t>заявлений</w:t>
      </w:r>
      <w:r w:rsidR="00BD464C" w:rsidRPr="001B6D1E">
        <w:t xml:space="preserve"> </w:t>
      </w:r>
      <w:r w:rsidR="00924CA8" w:rsidRPr="001B6D1E">
        <w:t>в</w:t>
      </w:r>
      <w:r w:rsidR="00BD464C" w:rsidRPr="001B6D1E">
        <w:t xml:space="preserve"> </w:t>
      </w:r>
      <w:r w:rsidR="00924CA8" w:rsidRPr="001B6D1E">
        <w:t>зависимости</w:t>
      </w:r>
      <w:r w:rsidR="00BD464C" w:rsidRPr="001B6D1E">
        <w:t xml:space="preserve"> </w:t>
      </w:r>
      <w:r w:rsidR="00924CA8" w:rsidRPr="001B6D1E">
        <w:t>от</w:t>
      </w:r>
      <w:r w:rsidR="00BD464C" w:rsidRPr="001B6D1E">
        <w:t xml:space="preserve"> </w:t>
      </w:r>
      <w:r w:rsidR="00924CA8" w:rsidRPr="001B6D1E">
        <w:t>местной</w:t>
      </w:r>
      <w:r w:rsidR="00BD464C" w:rsidRPr="001B6D1E">
        <w:t xml:space="preserve"> </w:t>
      </w:r>
      <w:r w:rsidR="00924CA8" w:rsidRPr="001B6D1E">
        <w:t>специфики</w:t>
      </w:r>
      <w:r w:rsidR="00BD464C" w:rsidRPr="001B6D1E">
        <w:t xml:space="preserve"> </w:t>
      </w:r>
      <w:r w:rsidR="00924CA8" w:rsidRPr="001B6D1E">
        <w:t>и</w:t>
      </w:r>
      <w:r w:rsidR="00BD464C" w:rsidRPr="001B6D1E">
        <w:t xml:space="preserve"> </w:t>
      </w:r>
      <w:r w:rsidR="00924CA8" w:rsidRPr="001B6D1E">
        <w:t>загруженности</w:t>
      </w:r>
      <w:r w:rsidR="00BD464C" w:rsidRPr="001B6D1E">
        <w:t xml:space="preserve"> </w:t>
      </w:r>
      <w:r w:rsidR="00924CA8" w:rsidRPr="001B6D1E">
        <w:t>МФЦ</w:t>
      </w:r>
      <w:r w:rsidR="00BD464C" w:rsidRPr="001B6D1E">
        <w:t xml:space="preserve"> </w:t>
      </w:r>
      <w:r w:rsidR="00924CA8" w:rsidRPr="001B6D1E">
        <w:t>и</w:t>
      </w:r>
      <w:r w:rsidR="00BD464C" w:rsidRPr="001B6D1E">
        <w:t xml:space="preserve"> </w:t>
      </w:r>
      <w:r w:rsidR="00924CA8" w:rsidRPr="001B6D1E">
        <w:t>СФР.</w:t>
      </w:r>
    </w:p>
    <w:p w14:paraId="1969B837" w14:textId="77777777" w:rsidR="00924CA8" w:rsidRPr="001B6D1E" w:rsidRDefault="00B6497F" w:rsidP="00924CA8">
      <w:r w:rsidRPr="001B6D1E">
        <w:t>-</w:t>
      </w:r>
      <w:r w:rsidR="00BD464C" w:rsidRPr="001B6D1E">
        <w:t xml:space="preserve"> </w:t>
      </w:r>
      <w:r w:rsidR="00924CA8" w:rsidRPr="001B6D1E">
        <w:t>Периоды</w:t>
      </w:r>
      <w:r w:rsidR="00BD464C" w:rsidRPr="001B6D1E">
        <w:t xml:space="preserve"> </w:t>
      </w:r>
      <w:r w:rsidR="00924CA8" w:rsidRPr="001B6D1E">
        <w:t>нестраховой</w:t>
      </w:r>
      <w:r w:rsidR="00BD464C" w:rsidRPr="001B6D1E">
        <w:t xml:space="preserve"> </w:t>
      </w:r>
      <w:r w:rsidR="00924CA8" w:rsidRPr="001B6D1E">
        <w:t>деятельности.</w:t>
      </w:r>
      <w:r w:rsidR="00BD464C" w:rsidRPr="001B6D1E">
        <w:t xml:space="preserve"> </w:t>
      </w:r>
      <w:r w:rsidR="00924CA8" w:rsidRPr="001B6D1E">
        <w:t>Например,</w:t>
      </w:r>
      <w:r w:rsidR="00BD464C" w:rsidRPr="001B6D1E">
        <w:t xml:space="preserve"> </w:t>
      </w:r>
      <w:r w:rsidR="00924CA8" w:rsidRPr="001B6D1E">
        <w:t>если</w:t>
      </w:r>
      <w:r w:rsidR="00BD464C" w:rsidRPr="001B6D1E">
        <w:t xml:space="preserve"> </w:t>
      </w:r>
      <w:r w:rsidR="00924CA8" w:rsidRPr="001B6D1E">
        <w:t>вы</w:t>
      </w:r>
      <w:r w:rsidR="00BD464C" w:rsidRPr="001B6D1E">
        <w:t xml:space="preserve"> </w:t>
      </w:r>
      <w:r w:rsidR="00924CA8" w:rsidRPr="001B6D1E">
        <w:t>были</w:t>
      </w:r>
      <w:r w:rsidR="00BD464C" w:rsidRPr="001B6D1E">
        <w:t xml:space="preserve"> </w:t>
      </w:r>
      <w:r w:rsidR="00924CA8" w:rsidRPr="001B6D1E">
        <w:t>на</w:t>
      </w:r>
      <w:r w:rsidR="00BD464C" w:rsidRPr="001B6D1E">
        <w:t xml:space="preserve"> </w:t>
      </w:r>
      <w:r w:rsidR="00924CA8" w:rsidRPr="001B6D1E">
        <w:t>длительном</w:t>
      </w:r>
      <w:r w:rsidR="00BD464C" w:rsidRPr="001B6D1E">
        <w:t xml:space="preserve"> </w:t>
      </w:r>
      <w:r w:rsidR="00924CA8" w:rsidRPr="001B6D1E">
        <w:t>больничном</w:t>
      </w:r>
      <w:r w:rsidR="00BD464C" w:rsidRPr="001B6D1E">
        <w:t xml:space="preserve"> </w:t>
      </w:r>
      <w:r w:rsidR="00924CA8" w:rsidRPr="001B6D1E">
        <w:t>или</w:t>
      </w:r>
      <w:r w:rsidR="00BD464C" w:rsidRPr="001B6D1E">
        <w:t xml:space="preserve"> </w:t>
      </w:r>
      <w:r w:rsidR="00924CA8" w:rsidRPr="001B6D1E">
        <w:t>находились</w:t>
      </w:r>
      <w:r w:rsidR="00BD464C" w:rsidRPr="001B6D1E">
        <w:t xml:space="preserve"> </w:t>
      </w:r>
      <w:r w:rsidR="00924CA8" w:rsidRPr="001B6D1E">
        <w:t>в</w:t>
      </w:r>
      <w:r w:rsidR="00BD464C" w:rsidRPr="001B6D1E">
        <w:t xml:space="preserve"> </w:t>
      </w:r>
      <w:r w:rsidR="00924CA8" w:rsidRPr="001B6D1E">
        <w:t>декретном</w:t>
      </w:r>
      <w:r w:rsidR="00BD464C" w:rsidRPr="001B6D1E">
        <w:t xml:space="preserve"> </w:t>
      </w:r>
      <w:r w:rsidR="00924CA8" w:rsidRPr="001B6D1E">
        <w:t>отпуске,</w:t>
      </w:r>
      <w:r w:rsidR="00BD464C" w:rsidRPr="001B6D1E">
        <w:t xml:space="preserve"> </w:t>
      </w:r>
      <w:r w:rsidR="00924CA8" w:rsidRPr="001B6D1E">
        <w:t>это</w:t>
      </w:r>
      <w:r w:rsidR="00BD464C" w:rsidRPr="001B6D1E">
        <w:t xml:space="preserve"> </w:t>
      </w:r>
      <w:r w:rsidR="00924CA8" w:rsidRPr="001B6D1E">
        <w:t>также</w:t>
      </w:r>
      <w:r w:rsidR="00BD464C" w:rsidRPr="001B6D1E">
        <w:t xml:space="preserve"> </w:t>
      </w:r>
      <w:r w:rsidR="00924CA8" w:rsidRPr="001B6D1E">
        <w:t>может</w:t>
      </w:r>
      <w:r w:rsidR="00BD464C" w:rsidRPr="001B6D1E">
        <w:t xml:space="preserve"> </w:t>
      </w:r>
      <w:r w:rsidR="00924CA8" w:rsidRPr="001B6D1E">
        <w:t>повлиять</w:t>
      </w:r>
      <w:r w:rsidR="00BD464C" w:rsidRPr="001B6D1E">
        <w:t xml:space="preserve"> </w:t>
      </w:r>
      <w:r w:rsidR="00924CA8" w:rsidRPr="001B6D1E">
        <w:t>на</w:t>
      </w:r>
      <w:r w:rsidR="00BD464C" w:rsidRPr="001B6D1E">
        <w:t xml:space="preserve"> </w:t>
      </w:r>
      <w:r w:rsidR="00924CA8" w:rsidRPr="001B6D1E">
        <w:t>сроки</w:t>
      </w:r>
      <w:r w:rsidR="00BD464C" w:rsidRPr="001B6D1E">
        <w:t xml:space="preserve"> </w:t>
      </w:r>
      <w:r w:rsidR="00924CA8" w:rsidRPr="001B6D1E">
        <w:t>рассмотрения</w:t>
      </w:r>
      <w:r w:rsidR="00BD464C" w:rsidRPr="001B6D1E">
        <w:t xml:space="preserve"> - </w:t>
      </w:r>
      <w:r w:rsidR="00924CA8" w:rsidRPr="001B6D1E">
        <w:t>на</w:t>
      </w:r>
      <w:r w:rsidR="00BD464C" w:rsidRPr="001B6D1E">
        <w:t xml:space="preserve"> </w:t>
      </w:r>
      <w:r w:rsidR="00924CA8" w:rsidRPr="001B6D1E">
        <w:t>изучение</w:t>
      </w:r>
      <w:r w:rsidR="00BD464C" w:rsidRPr="001B6D1E">
        <w:t xml:space="preserve"> </w:t>
      </w:r>
      <w:r w:rsidR="00924CA8" w:rsidRPr="001B6D1E">
        <w:t>дополнительных</w:t>
      </w:r>
      <w:r w:rsidR="00BD464C" w:rsidRPr="001B6D1E">
        <w:t xml:space="preserve"> </w:t>
      </w:r>
      <w:r w:rsidR="00924CA8" w:rsidRPr="001B6D1E">
        <w:t>документов</w:t>
      </w:r>
      <w:r w:rsidR="00BD464C" w:rsidRPr="001B6D1E">
        <w:t xml:space="preserve"> </w:t>
      </w:r>
      <w:r w:rsidR="00924CA8" w:rsidRPr="001B6D1E">
        <w:t>специалисту</w:t>
      </w:r>
      <w:r w:rsidR="00BD464C" w:rsidRPr="001B6D1E">
        <w:t xml:space="preserve"> </w:t>
      </w:r>
      <w:r w:rsidR="00924CA8" w:rsidRPr="001B6D1E">
        <w:t>требуется</w:t>
      </w:r>
      <w:r w:rsidR="00BD464C" w:rsidRPr="001B6D1E">
        <w:t xml:space="preserve"> </w:t>
      </w:r>
      <w:r w:rsidR="00924CA8" w:rsidRPr="001B6D1E">
        <w:t>время.</w:t>
      </w:r>
    </w:p>
    <w:p w14:paraId="07CCDEAA" w14:textId="77777777" w:rsidR="00924CA8" w:rsidRPr="001B6D1E" w:rsidRDefault="00B6497F" w:rsidP="00924CA8">
      <w:r w:rsidRPr="001B6D1E">
        <w:t>-</w:t>
      </w:r>
      <w:r w:rsidR="00BD464C" w:rsidRPr="001B6D1E">
        <w:t xml:space="preserve"> </w:t>
      </w:r>
      <w:r w:rsidR="00924CA8" w:rsidRPr="001B6D1E">
        <w:t>Технические</w:t>
      </w:r>
      <w:r w:rsidR="00BD464C" w:rsidRPr="001B6D1E">
        <w:t xml:space="preserve"> </w:t>
      </w:r>
      <w:r w:rsidR="00924CA8" w:rsidRPr="001B6D1E">
        <w:t>сбои</w:t>
      </w:r>
      <w:r w:rsidR="00BD464C" w:rsidRPr="001B6D1E">
        <w:t xml:space="preserve"> </w:t>
      </w:r>
      <w:r w:rsidR="00924CA8" w:rsidRPr="001B6D1E">
        <w:t>и</w:t>
      </w:r>
      <w:r w:rsidR="00BD464C" w:rsidRPr="001B6D1E">
        <w:t xml:space="preserve"> </w:t>
      </w:r>
      <w:r w:rsidR="00924CA8" w:rsidRPr="001B6D1E">
        <w:t>ошибки</w:t>
      </w:r>
      <w:r w:rsidR="00BD464C" w:rsidRPr="001B6D1E">
        <w:t xml:space="preserve"> </w:t>
      </w:r>
      <w:r w:rsidR="00924CA8" w:rsidRPr="001B6D1E">
        <w:t>в</w:t>
      </w:r>
      <w:r w:rsidR="00BD464C" w:rsidRPr="001B6D1E">
        <w:t xml:space="preserve"> </w:t>
      </w:r>
      <w:r w:rsidR="00924CA8" w:rsidRPr="001B6D1E">
        <w:t>системе.</w:t>
      </w:r>
      <w:r w:rsidR="00BD464C" w:rsidRPr="001B6D1E">
        <w:t xml:space="preserve"> </w:t>
      </w:r>
      <w:r w:rsidR="00924CA8" w:rsidRPr="001B6D1E">
        <w:t>Иногда</w:t>
      </w:r>
      <w:r w:rsidR="00BD464C" w:rsidRPr="001B6D1E">
        <w:t xml:space="preserve"> </w:t>
      </w:r>
      <w:r w:rsidR="00924CA8" w:rsidRPr="001B6D1E">
        <w:t>возможны</w:t>
      </w:r>
      <w:r w:rsidR="00BD464C" w:rsidRPr="001B6D1E">
        <w:t xml:space="preserve"> </w:t>
      </w:r>
      <w:r w:rsidR="00924CA8" w:rsidRPr="001B6D1E">
        <w:t>задержки,</w:t>
      </w:r>
      <w:r w:rsidR="00BD464C" w:rsidRPr="001B6D1E">
        <w:t xml:space="preserve"> </w:t>
      </w:r>
      <w:r w:rsidR="00924CA8" w:rsidRPr="001B6D1E">
        <w:t>связанные</w:t>
      </w:r>
      <w:r w:rsidR="00BD464C" w:rsidRPr="001B6D1E">
        <w:t xml:space="preserve"> </w:t>
      </w:r>
      <w:r w:rsidR="00924CA8" w:rsidRPr="001B6D1E">
        <w:t>с</w:t>
      </w:r>
      <w:r w:rsidR="00BD464C" w:rsidRPr="001B6D1E">
        <w:t xml:space="preserve"> </w:t>
      </w:r>
      <w:r w:rsidR="00924CA8" w:rsidRPr="001B6D1E">
        <w:t>техническими</w:t>
      </w:r>
      <w:r w:rsidR="00BD464C" w:rsidRPr="001B6D1E">
        <w:t xml:space="preserve"> </w:t>
      </w:r>
      <w:r w:rsidR="00924CA8" w:rsidRPr="001B6D1E">
        <w:t>неполадками</w:t>
      </w:r>
      <w:r w:rsidR="00BD464C" w:rsidRPr="001B6D1E">
        <w:t xml:space="preserve"> </w:t>
      </w:r>
      <w:r w:rsidR="00924CA8" w:rsidRPr="001B6D1E">
        <w:t>или</w:t>
      </w:r>
      <w:r w:rsidR="00BD464C" w:rsidRPr="001B6D1E">
        <w:t xml:space="preserve"> </w:t>
      </w:r>
      <w:r w:rsidR="00924CA8" w:rsidRPr="001B6D1E">
        <w:t>ошибками</w:t>
      </w:r>
      <w:r w:rsidR="00BD464C" w:rsidRPr="001B6D1E">
        <w:t xml:space="preserve"> </w:t>
      </w:r>
      <w:r w:rsidR="00924CA8" w:rsidRPr="001B6D1E">
        <w:t>в</w:t>
      </w:r>
      <w:r w:rsidR="00BD464C" w:rsidRPr="001B6D1E">
        <w:t xml:space="preserve"> </w:t>
      </w:r>
      <w:r w:rsidR="00924CA8" w:rsidRPr="001B6D1E">
        <w:t>системе</w:t>
      </w:r>
      <w:r w:rsidR="00BD464C" w:rsidRPr="001B6D1E">
        <w:t xml:space="preserve"> </w:t>
      </w:r>
      <w:r w:rsidR="00924CA8" w:rsidRPr="001B6D1E">
        <w:t>обработки</w:t>
      </w:r>
      <w:r w:rsidR="00BD464C" w:rsidRPr="001B6D1E">
        <w:t xml:space="preserve"> </w:t>
      </w:r>
      <w:r w:rsidR="00924CA8" w:rsidRPr="001B6D1E">
        <w:t>документов.</w:t>
      </w:r>
      <w:r w:rsidR="00BD464C" w:rsidRPr="001B6D1E">
        <w:t xml:space="preserve"> </w:t>
      </w:r>
      <w:r w:rsidR="00924CA8" w:rsidRPr="001B6D1E">
        <w:t>В</w:t>
      </w:r>
      <w:r w:rsidR="00BD464C" w:rsidRPr="001B6D1E">
        <w:t xml:space="preserve"> </w:t>
      </w:r>
      <w:r w:rsidR="00924CA8" w:rsidRPr="001B6D1E">
        <w:t>таких</w:t>
      </w:r>
      <w:r w:rsidR="00BD464C" w:rsidRPr="001B6D1E">
        <w:t xml:space="preserve"> </w:t>
      </w:r>
      <w:r w:rsidR="00924CA8" w:rsidRPr="001B6D1E">
        <w:t>случаях</w:t>
      </w:r>
      <w:r w:rsidR="00BD464C" w:rsidRPr="001B6D1E">
        <w:t xml:space="preserve"> </w:t>
      </w:r>
      <w:r w:rsidR="00924CA8" w:rsidRPr="001B6D1E">
        <w:t>рекомендуется</w:t>
      </w:r>
      <w:r w:rsidR="00BD464C" w:rsidRPr="001B6D1E">
        <w:t xml:space="preserve"> </w:t>
      </w:r>
      <w:r w:rsidR="00924CA8" w:rsidRPr="001B6D1E">
        <w:t>регулярно</w:t>
      </w:r>
      <w:r w:rsidR="00BD464C" w:rsidRPr="001B6D1E">
        <w:t xml:space="preserve"> </w:t>
      </w:r>
      <w:r w:rsidR="00924CA8" w:rsidRPr="001B6D1E">
        <w:t>уточнять</w:t>
      </w:r>
      <w:r w:rsidR="00BD464C" w:rsidRPr="001B6D1E">
        <w:t xml:space="preserve"> </w:t>
      </w:r>
      <w:r w:rsidR="00924CA8" w:rsidRPr="001B6D1E">
        <w:t>статус</w:t>
      </w:r>
      <w:r w:rsidR="00BD464C" w:rsidRPr="001B6D1E">
        <w:t xml:space="preserve"> </w:t>
      </w:r>
      <w:r w:rsidR="00924CA8" w:rsidRPr="001B6D1E">
        <w:t>заявления</w:t>
      </w:r>
      <w:r w:rsidR="00BD464C" w:rsidRPr="001B6D1E">
        <w:t xml:space="preserve"> </w:t>
      </w:r>
      <w:r w:rsidR="00924CA8" w:rsidRPr="001B6D1E">
        <w:t>через</w:t>
      </w:r>
      <w:r w:rsidR="00BD464C" w:rsidRPr="001B6D1E">
        <w:t xml:space="preserve"> </w:t>
      </w:r>
      <w:r w:rsidR="00924CA8" w:rsidRPr="001B6D1E">
        <w:t>МФЦ</w:t>
      </w:r>
      <w:r w:rsidR="00BD464C" w:rsidRPr="001B6D1E">
        <w:t xml:space="preserve"> </w:t>
      </w:r>
      <w:r w:rsidR="00924CA8" w:rsidRPr="001B6D1E">
        <w:t>или</w:t>
      </w:r>
      <w:r w:rsidR="00BD464C" w:rsidRPr="001B6D1E">
        <w:t xml:space="preserve"> </w:t>
      </w:r>
      <w:r w:rsidR="00924CA8" w:rsidRPr="001B6D1E">
        <w:t>портал</w:t>
      </w:r>
      <w:r w:rsidR="00BD464C" w:rsidRPr="001B6D1E">
        <w:t xml:space="preserve"> </w:t>
      </w:r>
      <w:r w:rsidR="00924CA8" w:rsidRPr="001B6D1E">
        <w:t>госуслуг.</w:t>
      </w:r>
    </w:p>
    <w:p w14:paraId="5986DA93" w14:textId="77777777" w:rsidR="00924CA8" w:rsidRPr="001B6D1E" w:rsidRDefault="00B6497F" w:rsidP="00924CA8">
      <w:r w:rsidRPr="001B6D1E">
        <w:t>ЧАСТО</w:t>
      </w:r>
      <w:r w:rsidR="00BD464C" w:rsidRPr="001B6D1E">
        <w:t xml:space="preserve"> </w:t>
      </w:r>
      <w:r w:rsidRPr="001B6D1E">
        <w:t>ЗАДАВАЕМЫЕ</w:t>
      </w:r>
      <w:r w:rsidR="00BD464C" w:rsidRPr="001B6D1E">
        <w:t xml:space="preserve"> </w:t>
      </w:r>
      <w:r w:rsidRPr="001B6D1E">
        <w:t>ВОПРОСЫ</w:t>
      </w:r>
      <w:r w:rsidR="00BD464C" w:rsidRPr="001B6D1E">
        <w:t xml:space="preserve"> </w:t>
      </w:r>
      <w:r w:rsidRPr="001B6D1E">
        <w:t>ПРИ</w:t>
      </w:r>
      <w:r w:rsidR="00BD464C" w:rsidRPr="001B6D1E">
        <w:t xml:space="preserve"> </w:t>
      </w:r>
      <w:r w:rsidRPr="001B6D1E">
        <w:t>ОФОРМЛЕНИИ</w:t>
      </w:r>
      <w:r w:rsidR="00BD464C" w:rsidRPr="001B6D1E">
        <w:t xml:space="preserve"> </w:t>
      </w:r>
      <w:r w:rsidRPr="001B6D1E">
        <w:t>ПЕНСИИ</w:t>
      </w:r>
      <w:r w:rsidR="00BD464C" w:rsidRPr="001B6D1E">
        <w:t xml:space="preserve"> </w:t>
      </w:r>
      <w:r w:rsidRPr="001B6D1E">
        <w:t>ЧЕРЕЗ</w:t>
      </w:r>
      <w:r w:rsidR="00BD464C" w:rsidRPr="001B6D1E">
        <w:t xml:space="preserve"> </w:t>
      </w:r>
      <w:r w:rsidRPr="001B6D1E">
        <w:t>МФЦ</w:t>
      </w:r>
    </w:p>
    <w:p w14:paraId="257C29CC" w14:textId="77777777" w:rsidR="00924CA8" w:rsidRPr="001B6D1E" w:rsidRDefault="00B6497F" w:rsidP="00924CA8">
      <w:r w:rsidRPr="001B6D1E">
        <w:t>1.</w:t>
      </w:r>
      <w:r w:rsidR="00BD464C" w:rsidRPr="001B6D1E">
        <w:t xml:space="preserve"> </w:t>
      </w:r>
      <w:r w:rsidR="00924CA8" w:rsidRPr="001B6D1E">
        <w:t>Можно</w:t>
      </w:r>
      <w:r w:rsidR="00BD464C" w:rsidRPr="001B6D1E">
        <w:t xml:space="preserve"> </w:t>
      </w:r>
      <w:r w:rsidR="00924CA8" w:rsidRPr="001B6D1E">
        <w:t>ли</w:t>
      </w:r>
      <w:r w:rsidR="00BD464C" w:rsidRPr="001B6D1E">
        <w:t xml:space="preserve"> </w:t>
      </w:r>
      <w:r w:rsidR="00924CA8" w:rsidRPr="001B6D1E">
        <w:t>оформить</w:t>
      </w:r>
      <w:r w:rsidR="00BD464C" w:rsidRPr="001B6D1E">
        <w:t xml:space="preserve"> </w:t>
      </w:r>
      <w:r w:rsidR="00924CA8" w:rsidRPr="001B6D1E">
        <w:t>пенсию</w:t>
      </w:r>
      <w:r w:rsidR="00BD464C" w:rsidRPr="001B6D1E">
        <w:t xml:space="preserve"> </w:t>
      </w:r>
      <w:r w:rsidR="00924CA8" w:rsidRPr="001B6D1E">
        <w:t>по</w:t>
      </w:r>
      <w:r w:rsidR="00BD464C" w:rsidRPr="001B6D1E">
        <w:t xml:space="preserve"> </w:t>
      </w:r>
      <w:r w:rsidR="00924CA8" w:rsidRPr="001B6D1E">
        <w:t>доверенности</w:t>
      </w:r>
      <w:r w:rsidR="00BD464C" w:rsidRPr="001B6D1E">
        <w:t xml:space="preserve"> </w:t>
      </w:r>
      <w:r w:rsidR="00924CA8" w:rsidRPr="001B6D1E">
        <w:t>через</w:t>
      </w:r>
      <w:r w:rsidR="00BD464C" w:rsidRPr="001B6D1E">
        <w:t xml:space="preserve"> </w:t>
      </w:r>
      <w:r w:rsidR="00924CA8" w:rsidRPr="001B6D1E">
        <w:t>МФЦ?</w:t>
      </w:r>
    </w:p>
    <w:p w14:paraId="275C3C45" w14:textId="77777777" w:rsidR="00924CA8" w:rsidRPr="001B6D1E" w:rsidRDefault="00924CA8" w:rsidP="00924CA8">
      <w:r w:rsidRPr="001B6D1E">
        <w:t>Да,</w:t>
      </w:r>
      <w:r w:rsidR="00BD464C" w:rsidRPr="001B6D1E">
        <w:t xml:space="preserve"> </w:t>
      </w:r>
      <w:r w:rsidRPr="001B6D1E">
        <w:t>можно</w:t>
      </w:r>
      <w:r w:rsidR="00BD464C" w:rsidRPr="001B6D1E">
        <w:t xml:space="preserve"> </w:t>
      </w:r>
      <w:r w:rsidRPr="001B6D1E">
        <w:t>оформить</w:t>
      </w:r>
      <w:r w:rsidR="00BD464C" w:rsidRPr="001B6D1E">
        <w:t xml:space="preserve"> </w:t>
      </w:r>
      <w:r w:rsidRPr="001B6D1E">
        <w:t>пенсию</w:t>
      </w:r>
      <w:r w:rsidR="00BD464C" w:rsidRPr="001B6D1E">
        <w:t xml:space="preserve"> </w:t>
      </w:r>
      <w:r w:rsidRPr="001B6D1E">
        <w:t>через</w:t>
      </w:r>
      <w:r w:rsidR="00BD464C" w:rsidRPr="001B6D1E">
        <w:t xml:space="preserve"> </w:t>
      </w:r>
      <w:r w:rsidRPr="001B6D1E">
        <w:t>МФЦ</w:t>
      </w:r>
      <w:r w:rsidR="00BD464C" w:rsidRPr="001B6D1E">
        <w:t xml:space="preserve"> </w:t>
      </w:r>
      <w:r w:rsidRPr="001B6D1E">
        <w:t>за</w:t>
      </w:r>
      <w:r w:rsidR="00BD464C" w:rsidRPr="001B6D1E">
        <w:t xml:space="preserve"> </w:t>
      </w:r>
      <w:r w:rsidRPr="001B6D1E">
        <w:t>другого</w:t>
      </w:r>
      <w:r w:rsidR="00BD464C" w:rsidRPr="001B6D1E">
        <w:t xml:space="preserve"> </w:t>
      </w:r>
      <w:r w:rsidRPr="001B6D1E">
        <w:t>человека.</w:t>
      </w:r>
      <w:r w:rsidR="00BD464C" w:rsidRPr="001B6D1E">
        <w:t xml:space="preserve"> </w:t>
      </w:r>
      <w:r w:rsidRPr="001B6D1E">
        <w:t>В</w:t>
      </w:r>
      <w:r w:rsidR="00BD464C" w:rsidRPr="001B6D1E">
        <w:t xml:space="preserve"> </w:t>
      </w:r>
      <w:r w:rsidRPr="001B6D1E">
        <w:t>этом</w:t>
      </w:r>
      <w:r w:rsidR="00BD464C" w:rsidRPr="001B6D1E">
        <w:t xml:space="preserve"> </w:t>
      </w:r>
      <w:r w:rsidRPr="001B6D1E">
        <w:t>случае</w:t>
      </w:r>
      <w:r w:rsidR="00BD464C" w:rsidRPr="001B6D1E">
        <w:t xml:space="preserve"> </w:t>
      </w:r>
      <w:r w:rsidRPr="001B6D1E">
        <w:t>необходимо</w:t>
      </w:r>
      <w:r w:rsidR="00BD464C" w:rsidRPr="001B6D1E">
        <w:t xml:space="preserve"> </w:t>
      </w:r>
      <w:r w:rsidRPr="001B6D1E">
        <w:t>предоставить</w:t>
      </w:r>
      <w:r w:rsidR="00BD464C" w:rsidRPr="001B6D1E">
        <w:t xml:space="preserve"> </w:t>
      </w:r>
      <w:r w:rsidRPr="001B6D1E">
        <w:t>нотариально</w:t>
      </w:r>
      <w:r w:rsidR="00BD464C" w:rsidRPr="001B6D1E">
        <w:t xml:space="preserve"> </w:t>
      </w:r>
      <w:r w:rsidRPr="001B6D1E">
        <w:t>заверенную</w:t>
      </w:r>
      <w:r w:rsidR="00BD464C" w:rsidRPr="001B6D1E">
        <w:t xml:space="preserve"> </w:t>
      </w:r>
      <w:r w:rsidRPr="001B6D1E">
        <w:t>доверенность,</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документы,</w:t>
      </w:r>
      <w:r w:rsidR="00BD464C" w:rsidRPr="001B6D1E">
        <w:t xml:space="preserve"> </w:t>
      </w:r>
      <w:r w:rsidRPr="001B6D1E">
        <w:t>удостоверяющие</w:t>
      </w:r>
      <w:r w:rsidR="00BD464C" w:rsidRPr="001B6D1E">
        <w:t xml:space="preserve"> </w:t>
      </w:r>
      <w:r w:rsidRPr="001B6D1E">
        <w:t>личность</w:t>
      </w:r>
      <w:r w:rsidR="00BD464C" w:rsidRPr="001B6D1E">
        <w:t xml:space="preserve"> </w:t>
      </w:r>
      <w:r w:rsidRPr="001B6D1E">
        <w:t>представителя</w:t>
      </w:r>
      <w:r w:rsidR="00BD464C" w:rsidRPr="001B6D1E">
        <w:t xml:space="preserve"> </w:t>
      </w:r>
      <w:r w:rsidRPr="001B6D1E">
        <w:t>и</w:t>
      </w:r>
      <w:r w:rsidR="00BD464C" w:rsidRPr="001B6D1E">
        <w:t xml:space="preserve"> </w:t>
      </w:r>
      <w:r w:rsidRPr="001B6D1E">
        <w:t>заявителя.</w:t>
      </w:r>
    </w:p>
    <w:p w14:paraId="1880EFA5" w14:textId="77777777" w:rsidR="00924CA8" w:rsidRPr="001B6D1E" w:rsidRDefault="00B6497F" w:rsidP="00924CA8">
      <w:r w:rsidRPr="001B6D1E">
        <w:t>2.</w:t>
      </w:r>
      <w:r w:rsidR="00BD464C" w:rsidRPr="001B6D1E">
        <w:t xml:space="preserve"> </w:t>
      </w:r>
      <w:r w:rsidR="00924CA8" w:rsidRPr="001B6D1E">
        <w:t>Что</w:t>
      </w:r>
      <w:r w:rsidR="00BD464C" w:rsidRPr="001B6D1E">
        <w:t xml:space="preserve"> </w:t>
      </w:r>
      <w:r w:rsidR="00924CA8" w:rsidRPr="001B6D1E">
        <w:t>делать,</w:t>
      </w:r>
      <w:r w:rsidR="00BD464C" w:rsidRPr="001B6D1E">
        <w:t xml:space="preserve"> </w:t>
      </w:r>
      <w:r w:rsidR="00924CA8" w:rsidRPr="001B6D1E">
        <w:t>если</w:t>
      </w:r>
      <w:r w:rsidR="00BD464C" w:rsidRPr="001B6D1E">
        <w:t xml:space="preserve"> </w:t>
      </w:r>
      <w:r w:rsidR="00924CA8" w:rsidRPr="001B6D1E">
        <w:t>заявление</w:t>
      </w:r>
      <w:r w:rsidR="00BD464C" w:rsidRPr="001B6D1E">
        <w:t xml:space="preserve"> </w:t>
      </w:r>
      <w:r w:rsidR="00924CA8" w:rsidRPr="001B6D1E">
        <w:t>на</w:t>
      </w:r>
      <w:r w:rsidR="00BD464C" w:rsidRPr="001B6D1E">
        <w:t xml:space="preserve"> </w:t>
      </w:r>
      <w:r w:rsidR="00924CA8" w:rsidRPr="001B6D1E">
        <w:t>пенсию</w:t>
      </w:r>
      <w:r w:rsidR="00BD464C" w:rsidRPr="001B6D1E">
        <w:t xml:space="preserve"> </w:t>
      </w:r>
      <w:r w:rsidR="00924CA8" w:rsidRPr="001B6D1E">
        <w:t>было</w:t>
      </w:r>
      <w:r w:rsidR="00BD464C" w:rsidRPr="001B6D1E">
        <w:t xml:space="preserve"> </w:t>
      </w:r>
      <w:r w:rsidR="00924CA8" w:rsidRPr="001B6D1E">
        <w:t>отклонено?</w:t>
      </w:r>
    </w:p>
    <w:p w14:paraId="257658D9" w14:textId="77777777" w:rsidR="00924CA8" w:rsidRPr="001B6D1E" w:rsidRDefault="00924CA8" w:rsidP="00924CA8">
      <w:r w:rsidRPr="001B6D1E">
        <w:t>Если</w:t>
      </w:r>
      <w:r w:rsidR="00BD464C" w:rsidRPr="001B6D1E">
        <w:t xml:space="preserve"> </w:t>
      </w:r>
      <w:r w:rsidRPr="001B6D1E">
        <w:t>заявление</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было</w:t>
      </w:r>
      <w:r w:rsidR="00BD464C" w:rsidRPr="001B6D1E">
        <w:t xml:space="preserve"> </w:t>
      </w:r>
      <w:r w:rsidRPr="001B6D1E">
        <w:t>отклонено,</w:t>
      </w:r>
      <w:r w:rsidR="00BD464C" w:rsidRPr="001B6D1E">
        <w:t xml:space="preserve"> </w:t>
      </w:r>
      <w:r w:rsidRPr="001B6D1E">
        <w:t>вам</w:t>
      </w:r>
      <w:r w:rsidR="00BD464C" w:rsidRPr="001B6D1E">
        <w:t xml:space="preserve"> </w:t>
      </w:r>
      <w:r w:rsidRPr="001B6D1E">
        <w:t>будет</w:t>
      </w:r>
      <w:r w:rsidR="00BD464C" w:rsidRPr="001B6D1E">
        <w:t xml:space="preserve"> </w:t>
      </w:r>
      <w:r w:rsidRPr="001B6D1E">
        <w:t>дано</w:t>
      </w:r>
      <w:r w:rsidR="00BD464C" w:rsidRPr="001B6D1E">
        <w:t xml:space="preserve"> </w:t>
      </w:r>
      <w:r w:rsidRPr="001B6D1E">
        <w:t>объяснение</w:t>
      </w:r>
      <w:r w:rsidR="00BD464C" w:rsidRPr="001B6D1E">
        <w:t xml:space="preserve"> </w:t>
      </w:r>
      <w:r w:rsidRPr="001B6D1E">
        <w:t>причин</w:t>
      </w:r>
      <w:r w:rsidR="00BD464C" w:rsidRPr="001B6D1E">
        <w:t xml:space="preserve"> </w:t>
      </w:r>
      <w:r w:rsidRPr="001B6D1E">
        <w:t>отказа.</w:t>
      </w:r>
      <w:r w:rsidR="00BD464C" w:rsidRPr="001B6D1E">
        <w:t xml:space="preserve"> </w:t>
      </w:r>
      <w:r w:rsidRPr="001B6D1E">
        <w:t>В</w:t>
      </w:r>
      <w:r w:rsidR="00BD464C" w:rsidRPr="001B6D1E">
        <w:t xml:space="preserve"> </w:t>
      </w:r>
      <w:r w:rsidRPr="001B6D1E">
        <w:t>таком</w:t>
      </w:r>
      <w:r w:rsidR="00BD464C" w:rsidRPr="001B6D1E">
        <w:t xml:space="preserve"> </w:t>
      </w:r>
      <w:r w:rsidRPr="001B6D1E">
        <w:t>случае</w:t>
      </w:r>
      <w:r w:rsidR="00BD464C" w:rsidRPr="001B6D1E">
        <w:t xml:space="preserve"> </w:t>
      </w:r>
      <w:r w:rsidRPr="001B6D1E">
        <w:t>вы</w:t>
      </w:r>
      <w:r w:rsidR="00BD464C" w:rsidRPr="001B6D1E">
        <w:t xml:space="preserve"> </w:t>
      </w:r>
      <w:r w:rsidRPr="001B6D1E">
        <w:t>можете</w:t>
      </w:r>
      <w:r w:rsidR="00BD464C" w:rsidRPr="001B6D1E">
        <w:t xml:space="preserve"> </w:t>
      </w:r>
      <w:r w:rsidRPr="001B6D1E">
        <w:t>предоставить</w:t>
      </w:r>
      <w:r w:rsidR="00BD464C" w:rsidRPr="001B6D1E">
        <w:t xml:space="preserve"> </w:t>
      </w:r>
      <w:r w:rsidRPr="001B6D1E">
        <w:t>дополнительные</w:t>
      </w:r>
      <w:r w:rsidR="00BD464C" w:rsidRPr="001B6D1E">
        <w:t xml:space="preserve"> </w:t>
      </w:r>
      <w:r w:rsidRPr="001B6D1E">
        <w:t>сведения,</w:t>
      </w:r>
      <w:r w:rsidR="00BD464C" w:rsidRPr="001B6D1E">
        <w:t xml:space="preserve"> </w:t>
      </w:r>
      <w:r w:rsidRPr="001B6D1E">
        <w:t>исправить</w:t>
      </w:r>
      <w:r w:rsidR="00BD464C" w:rsidRPr="001B6D1E">
        <w:t xml:space="preserve"> </w:t>
      </w:r>
      <w:r w:rsidRPr="001B6D1E">
        <w:t>ошибки</w:t>
      </w:r>
      <w:r w:rsidR="00BD464C" w:rsidRPr="001B6D1E">
        <w:t xml:space="preserve"> </w:t>
      </w:r>
      <w:r w:rsidRPr="001B6D1E">
        <w:t>при</w:t>
      </w:r>
      <w:r w:rsidR="00BD464C" w:rsidRPr="001B6D1E">
        <w:t xml:space="preserve"> </w:t>
      </w:r>
      <w:r w:rsidRPr="001B6D1E">
        <w:t>оформлении</w:t>
      </w:r>
      <w:r w:rsidR="00BD464C" w:rsidRPr="001B6D1E">
        <w:t xml:space="preserve"> </w:t>
      </w:r>
      <w:r w:rsidRPr="001B6D1E">
        <w:t>пенсии</w:t>
      </w:r>
      <w:r w:rsidR="00BD464C" w:rsidRPr="001B6D1E">
        <w:t xml:space="preserve"> </w:t>
      </w:r>
      <w:r w:rsidRPr="001B6D1E">
        <w:t>или</w:t>
      </w:r>
      <w:r w:rsidR="00BD464C" w:rsidRPr="001B6D1E">
        <w:t xml:space="preserve"> </w:t>
      </w:r>
      <w:r w:rsidRPr="001B6D1E">
        <w:t>обжаловать</w:t>
      </w:r>
      <w:r w:rsidR="00BD464C" w:rsidRPr="001B6D1E">
        <w:t xml:space="preserve"> </w:t>
      </w:r>
      <w:r w:rsidRPr="001B6D1E">
        <w:t>решение.</w:t>
      </w:r>
      <w:r w:rsidR="00BD464C" w:rsidRPr="001B6D1E">
        <w:t xml:space="preserve"> </w:t>
      </w:r>
      <w:r w:rsidRPr="001B6D1E">
        <w:t>Сотрудники</w:t>
      </w:r>
      <w:r w:rsidR="00BD464C" w:rsidRPr="001B6D1E">
        <w:t xml:space="preserve"> </w:t>
      </w:r>
      <w:r w:rsidRPr="001B6D1E">
        <w:t>МФЦ</w:t>
      </w:r>
      <w:r w:rsidR="00BD464C" w:rsidRPr="001B6D1E">
        <w:t xml:space="preserve"> </w:t>
      </w:r>
      <w:r w:rsidRPr="001B6D1E">
        <w:t>могут</w:t>
      </w:r>
      <w:r w:rsidR="00BD464C" w:rsidRPr="001B6D1E">
        <w:t xml:space="preserve"> </w:t>
      </w:r>
      <w:r w:rsidRPr="001B6D1E">
        <w:t>помочь</w:t>
      </w:r>
      <w:r w:rsidR="00BD464C" w:rsidRPr="001B6D1E">
        <w:t xml:space="preserve"> </w:t>
      </w:r>
      <w:r w:rsidRPr="001B6D1E">
        <w:t>вам</w:t>
      </w:r>
      <w:r w:rsidR="00BD464C" w:rsidRPr="001B6D1E">
        <w:t xml:space="preserve"> </w:t>
      </w:r>
      <w:r w:rsidRPr="001B6D1E">
        <w:t>с</w:t>
      </w:r>
      <w:r w:rsidR="00BD464C" w:rsidRPr="001B6D1E">
        <w:t xml:space="preserve"> </w:t>
      </w:r>
      <w:r w:rsidRPr="001B6D1E">
        <w:t>разъяснением</w:t>
      </w:r>
      <w:r w:rsidR="00BD464C" w:rsidRPr="001B6D1E">
        <w:t xml:space="preserve"> </w:t>
      </w:r>
      <w:r w:rsidRPr="001B6D1E">
        <w:t>дальнейших</w:t>
      </w:r>
      <w:r w:rsidR="00BD464C" w:rsidRPr="001B6D1E">
        <w:t xml:space="preserve"> </w:t>
      </w:r>
      <w:r w:rsidRPr="001B6D1E">
        <w:t>шагов.</w:t>
      </w:r>
    </w:p>
    <w:p w14:paraId="483B3062" w14:textId="77777777" w:rsidR="00924CA8" w:rsidRPr="001B6D1E" w:rsidRDefault="00B6497F" w:rsidP="00924CA8">
      <w:r w:rsidRPr="001B6D1E">
        <w:t>3.</w:t>
      </w:r>
      <w:r w:rsidR="00BD464C" w:rsidRPr="001B6D1E">
        <w:t xml:space="preserve"> </w:t>
      </w:r>
      <w:r w:rsidR="00924CA8" w:rsidRPr="001B6D1E">
        <w:t>Можно</w:t>
      </w:r>
      <w:r w:rsidR="00BD464C" w:rsidRPr="001B6D1E">
        <w:t xml:space="preserve"> </w:t>
      </w:r>
      <w:r w:rsidR="00924CA8" w:rsidRPr="001B6D1E">
        <w:t>ли</w:t>
      </w:r>
      <w:r w:rsidR="00BD464C" w:rsidRPr="001B6D1E">
        <w:t xml:space="preserve"> </w:t>
      </w:r>
      <w:r w:rsidR="00924CA8" w:rsidRPr="001B6D1E">
        <w:t>оформить</w:t>
      </w:r>
      <w:r w:rsidR="00BD464C" w:rsidRPr="001B6D1E">
        <w:t xml:space="preserve"> </w:t>
      </w:r>
      <w:r w:rsidR="00924CA8" w:rsidRPr="001B6D1E">
        <w:t>пенсию</w:t>
      </w:r>
      <w:r w:rsidR="00BD464C" w:rsidRPr="001B6D1E">
        <w:t xml:space="preserve"> </w:t>
      </w:r>
      <w:r w:rsidR="00924CA8" w:rsidRPr="001B6D1E">
        <w:t>через</w:t>
      </w:r>
      <w:r w:rsidR="00BD464C" w:rsidRPr="001B6D1E">
        <w:t xml:space="preserve"> </w:t>
      </w:r>
      <w:r w:rsidR="00924CA8" w:rsidRPr="001B6D1E">
        <w:t>МФЦ,</w:t>
      </w:r>
      <w:r w:rsidR="00BD464C" w:rsidRPr="001B6D1E">
        <w:t xml:space="preserve"> </w:t>
      </w:r>
      <w:r w:rsidR="00924CA8" w:rsidRPr="001B6D1E">
        <w:t>если</w:t>
      </w:r>
      <w:r w:rsidR="00BD464C" w:rsidRPr="001B6D1E">
        <w:t xml:space="preserve"> </w:t>
      </w:r>
      <w:r w:rsidR="00924CA8" w:rsidRPr="001B6D1E">
        <w:t>я</w:t>
      </w:r>
      <w:r w:rsidR="00BD464C" w:rsidRPr="001B6D1E">
        <w:t xml:space="preserve"> </w:t>
      </w:r>
      <w:r w:rsidR="00924CA8" w:rsidRPr="001B6D1E">
        <w:t>живу</w:t>
      </w:r>
      <w:r w:rsidR="00BD464C" w:rsidRPr="001B6D1E">
        <w:t xml:space="preserve"> </w:t>
      </w:r>
      <w:r w:rsidR="00924CA8" w:rsidRPr="001B6D1E">
        <w:t>в</w:t>
      </w:r>
      <w:r w:rsidR="00BD464C" w:rsidRPr="001B6D1E">
        <w:t xml:space="preserve"> </w:t>
      </w:r>
      <w:r w:rsidR="00924CA8" w:rsidRPr="001B6D1E">
        <w:t>другом</w:t>
      </w:r>
      <w:r w:rsidR="00BD464C" w:rsidRPr="001B6D1E">
        <w:t xml:space="preserve"> </w:t>
      </w:r>
      <w:r w:rsidR="00924CA8" w:rsidRPr="001B6D1E">
        <w:t>регионе?</w:t>
      </w:r>
    </w:p>
    <w:p w14:paraId="21BBF83E" w14:textId="77777777" w:rsidR="00924CA8" w:rsidRPr="001B6D1E" w:rsidRDefault="00924CA8" w:rsidP="00924CA8">
      <w:r w:rsidRPr="001B6D1E">
        <w:t>Да,</w:t>
      </w:r>
      <w:r w:rsidR="00BD464C" w:rsidRPr="001B6D1E">
        <w:t xml:space="preserve"> </w:t>
      </w:r>
      <w:r w:rsidRPr="001B6D1E">
        <w:t>вы</w:t>
      </w:r>
      <w:r w:rsidR="00BD464C" w:rsidRPr="001B6D1E">
        <w:t xml:space="preserve"> </w:t>
      </w:r>
      <w:r w:rsidRPr="001B6D1E">
        <w:t>можете</w:t>
      </w:r>
      <w:r w:rsidR="00BD464C" w:rsidRPr="001B6D1E">
        <w:t xml:space="preserve"> </w:t>
      </w:r>
      <w:r w:rsidRPr="001B6D1E">
        <w:t>подать</w:t>
      </w:r>
      <w:r w:rsidR="00BD464C" w:rsidRPr="001B6D1E">
        <w:t xml:space="preserve"> </w:t>
      </w:r>
      <w:r w:rsidRPr="001B6D1E">
        <w:t>заявление</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через</w:t>
      </w:r>
      <w:r w:rsidR="00BD464C" w:rsidRPr="001B6D1E">
        <w:t xml:space="preserve"> </w:t>
      </w:r>
      <w:r w:rsidRPr="001B6D1E">
        <w:t>МФЦ</w:t>
      </w:r>
      <w:r w:rsidR="00BD464C" w:rsidRPr="001B6D1E">
        <w:t xml:space="preserve"> </w:t>
      </w:r>
      <w:r w:rsidRPr="001B6D1E">
        <w:t>в</w:t>
      </w:r>
      <w:r w:rsidR="00BD464C" w:rsidRPr="001B6D1E">
        <w:t xml:space="preserve"> </w:t>
      </w:r>
      <w:r w:rsidRPr="001B6D1E">
        <w:t>любом</w:t>
      </w:r>
      <w:r w:rsidR="00BD464C" w:rsidRPr="001B6D1E">
        <w:t xml:space="preserve"> </w:t>
      </w:r>
      <w:r w:rsidRPr="001B6D1E">
        <w:t>регионе,</w:t>
      </w:r>
      <w:r w:rsidR="00BD464C" w:rsidRPr="001B6D1E">
        <w:t xml:space="preserve"> </w:t>
      </w:r>
      <w:r w:rsidRPr="001B6D1E">
        <w:t>независимо</w:t>
      </w:r>
      <w:r w:rsidR="00BD464C" w:rsidRPr="001B6D1E">
        <w:t xml:space="preserve"> </w:t>
      </w:r>
      <w:r w:rsidRPr="001B6D1E">
        <w:t>от</w:t>
      </w:r>
      <w:r w:rsidR="00BD464C" w:rsidRPr="001B6D1E">
        <w:t xml:space="preserve"> </w:t>
      </w:r>
      <w:r w:rsidRPr="001B6D1E">
        <w:t>места</w:t>
      </w:r>
      <w:r w:rsidR="00BD464C" w:rsidRPr="001B6D1E">
        <w:t xml:space="preserve"> </w:t>
      </w:r>
      <w:r w:rsidRPr="001B6D1E">
        <w:t>жительства.</w:t>
      </w:r>
    </w:p>
    <w:p w14:paraId="432F37CB" w14:textId="77777777" w:rsidR="00924CA8" w:rsidRPr="001B6D1E" w:rsidRDefault="00B6497F" w:rsidP="00924CA8">
      <w:r w:rsidRPr="001B6D1E">
        <w:t>4.</w:t>
      </w:r>
      <w:r w:rsidR="00BD464C" w:rsidRPr="001B6D1E">
        <w:t xml:space="preserve"> </w:t>
      </w:r>
      <w:r w:rsidR="00924CA8" w:rsidRPr="001B6D1E">
        <w:t>Как</w:t>
      </w:r>
      <w:r w:rsidR="00BD464C" w:rsidRPr="001B6D1E">
        <w:t xml:space="preserve"> </w:t>
      </w:r>
      <w:r w:rsidR="00924CA8" w:rsidRPr="001B6D1E">
        <w:t>узнать,</w:t>
      </w:r>
      <w:r w:rsidR="00BD464C" w:rsidRPr="001B6D1E">
        <w:t xml:space="preserve"> </w:t>
      </w:r>
      <w:r w:rsidR="00924CA8" w:rsidRPr="001B6D1E">
        <w:t>какие</w:t>
      </w:r>
      <w:r w:rsidR="00BD464C" w:rsidRPr="001B6D1E">
        <w:t xml:space="preserve"> </w:t>
      </w:r>
      <w:r w:rsidR="00924CA8" w:rsidRPr="001B6D1E">
        <w:t>дополнительные</w:t>
      </w:r>
      <w:r w:rsidR="00BD464C" w:rsidRPr="001B6D1E">
        <w:t xml:space="preserve"> </w:t>
      </w:r>
      <w:r w:rsidR="00924CA8" w:rsidRPr="001B6D1E">
        <w:t>документы</w:t>
      </w:r>
      <w:r w:rsidR="00BD464C" w:rsidRPr="001B6D1E">
        <w:t xml:space="preserve"> </w:t>
      </w:r>
      <w:r w:rsidR="00924CA8" w:rsidRPr="001B6D1E">
        <w:t>могут</w:t>
      </w:r>
      <w:r w:rsidR="00BD464C" w:rsidRPr="001B6D1E">
        <w:t xml:space="preserve"> </w:t>
      </w:r>
      <w:r w:rsidR="00924CA8" w:rsidRPr="001B6D1E">
        <w:t>понадобиться</w:t>
      </w:r>
      <w:r w:rsidR="00BD464C" w:rsidRPr="001B6D1E">
        <w:t xml:space="preserve"> </w:t>
      </w:r>
      <w:r w:rsidR="00924CA8" w:rsidRPr="001B6D1E">
        <w:t>в</w:t>
      </w:r>
      <w:r w:rsidR="00BD464C" w:rsidRPr="001B6D1E">
        <w:t xml:space="preserve"> </w:t>
      </w:r>
      <w:r w:rsidR="00924CA8" w:rsidRPr="001B6D1E">
        <w:t>моем</w:t>
      </w:r>
      <w:r w:rsidR="00BD464C" w:rsidRPr="001B6D1E">
        <w:t xml:space="preserve"> </w:t>
      </w:r>
      <w:r w:rsidR="00924CA8" w:rsidRPr="001B6D1E">
        <w:t>случае?</w:t>
      </w:r>
    </w:p>
    <w:p w14:paraId="057C355A" w14:textId="77777777" w:rsidR="00924CA8" w:rsidRPr="001B6D1E" w:rsidRDefault="00924CA8" w:rsidP="00924CA8">
      <w:r w:rsidRPr="001B6D1E">
        <w:t>Сотрудники</w:t>
      </w:r>
      <w:r w:rsidR="00BD464C" w:rsidRPr="001B6D1E">
        <w:t xml:space="preserve"> </w:t>
      </w:r>
      <w:r w:rsidRPr="001B6D1E">
        <w:t>МФЦ</w:t>
      </w:r>
      <w:r w:rsidR="00BD464C" w:rsidRPr="001B6D1E">
        <w:t xml:space="preserve"> </w:t>
      </w:r>
      <w:r w:rsidRPr="001B6D1E">
        <w:t>проконсультируют</w:t>
      </w:r>
      <w:r w:rsidR="00BD464C" w:rsidRPr="001B6D1E">
        <w:t xml:space="preserve"> </w:t>
      </w:r>
      <w:r w:rsidRPr="001B6D1E">
        <w:t>вас</w:t>
      </w:r>
      <w:r w:rsidR="00BD464C" w:rsidRPr="001B6D1E">
        <w:t xml:space="preserve"> </w:t>
      </w:r>
      <w:r w:rsidRPr="001B6D1E">
        <w:t>по</w:t>
      </w:r>
      <w:r w:rsidR="00BD464C" w:rsidRPr="001B6D1E">
        <w:t xml:space="preserve"> </w:t>
      </w:r>
      <w:r w:rsidRPr="001B6D1E">
        <w:t>этому</w:t>
      </w:r>
      <w:r w:rsidR="00BD464C" w:rsidRPr="001B6D1E">
        <w:t xml:space="preserve"> </w:t>
      </w:r>
      <w:r w:rsidRPr="001B6D1E">
        <w:t>вопросу</w:t>
      </w:r>
      <w:r w:rsidR="00BD464C" w:rsidRPr="001B6D1E">
        <w:t xml:space="preserve"> </w:t>
      </w:r>
      <w:r w:rsidRPr="001B6D1E">
        <w:t>и</w:t>
      </w:r>
      <w:r w:rsidR="00BD464C" w:rsidRPr="001B6D1E">
        <w:t xml:space="preserve"> </w:t>
      </w:r>
      <w:r w:rsidRPr="001B6D1E">
        <w:t>смогут</w:t>
      </w:r>
      <w:r w:rsidR="00BD464C" w:rsidRPr="001B6D1E">
        <w:t xml:space="preserve"> </w:t>
      </w:r>
      <w:r w:rsidRPr="001B6D1E">
        <w:t>предоставить</w:t>
      </w:r>
      <w:r w:rsidR="00BD464C" w:rsidRPr="001B6D1E">
        <w:t xml:space="preserve"> </w:t>
      </w:r>
      <w:r w:rsidRPr="001B6D1E">
        <w:t>полный</w:t>
      </w:r>
      <w:r w:rsidR="00BD464C" w:rsidRPr="001B6D1E">
        <w:t xml:space="preserve"> </w:t>
      </w:r>
      <w:r w:rsidRPr="001B6D1E">
        <w:t>список</w:t>
      </w:r>
      <w:r w:rsidR="00BD464C" w:rsidRPr="001B6D1E">
        <w:t xml:space="preserve"> </w:t>
      </w:r>
      <w:r w:rsidRPr="001B6D1E">
        <w:t>необходимых</w:t>
      </w:r>
      <w:r w:rsidR="00BD464C" w:rsidRPr="001B6D1E">
        <w:t xml:space="preserve"> </w:t>
      </w:r>
      <w:r w:rsidRPr="001B6D1E">
        <w:t>бумаг.</w:t>
      </w:r>
    </w:p>
    <w:p w14:paraId="09175F91" w14:textId="77777777" w:rsidR="00924CA8" w:rsidRPr="001B6D1E" w:rsidRDefault="00B6497F" w:rsidP="00924CA8">
      <w:r w:rsidRPr="001B6D1E">
        <w:t>5.</w:t>
      </w:r>
      <w:r w:rsidR="00BD464C" w:rsidRPr="001B6D1E">
        <w:t xml:space="preserve"> </w:t>
      </w:r>
      <w:r w:rsidR="00924CA8" w:rsidRPr="001B6D1E">
        <w:t>Что</w:t>
      </w:r>
      <w:r w:rsidR="00BD464C" w:rsidRPr="001B6D1E">
        <w:t xml:space="preserve"> </w:t>
      </w:r>
      <w:r w:rsidR="00924CA8" w:rsidRPr="001B6D1E">
        <w:t>делать,</w:t>
      </w:r>
      <w:r w:rsidR="00BD464C" w:rsidRPr="001B6D1E">
        <w:t xml:space="preserve"> </w:t>
      </w:r>
      <w:r w:rsidR="00924CA8" w:rsidRPr="001B6D1E">
        <w:t>если</w:t>
      </w:r>
      <w:r w:rsidR="00BD464C" w:rsidRPr="001B6D1E">
        <w:t xml:space="preserve"> </w:t>
      </w:r>
      <w:r w:rsidR="00924CA8" w:rsidRPr="001B6D1E">
        <w:t>потерял</w:t>
      </w:r>
      <w:r w:rsidR="00BD464C" w:rsidRPr="001B6D1E">
        <w:t xml:space="preserve"> </w:t>
      </w:r>
      <w:r w:rsidR="00924CA8" w:rsidRPr="001B6D1E">
        <w:t>трудовую</w:t>
      </w:r>
      <w:r w:rsidR="00BD464C" w:rsidRPr="001B6D1E">
        <w:t xml:space="preserve"> </w:t>
      </w:r>
      <w:r w:rsidR="00924CA8" w:rsidRPr="001B6D1E">
        <w:t>книжку,</w:t>
      </w:r>
      <w:r w:rsidR="00BD464C" w:rsidRPr="001B6D1E">
        <w:t xml:space="preserve"> </w:t>
      </w:r>
      <w:r w:rsidR="00924CA8" w:rsidRPr="001B6D1E">
        <w:t>а</w:t>
      </w:r>
      <w:r w:rsidR="00BD464C" w:rsidRPr="001B6D1E">
        <w:t xml:space="preserve"> </w:t>
      </w:r>
      <w:r w:rsidR="00924CA8" w:rsidRPr="001B6D1E">
        <w:t>пенсия</w:t>
      </w:r>
      <w:r w:rsidR="00BD464C" w:rsidRPr="001B6D1E">
        <w:t xml:space="preserve"> </w:t>
      </w:r>
      <w:r w:rsidR="00924CA8" w:rsidRPr="001B6D1E">
        <w:t>уже</w:t>
      </w:r>
      <w:r w:rsidR="00BD464C" w:rsidRPr="001B6D1E">
        <w:t xml:space="preserve"> </w:t>
      </w:r>
      <w:r w:rsidR="00924CA8" w:rsidRPr="001B6D1E">
        <w:t>оформляется?</w:t>
      </w:r>
    </w:p>
    <w:p w14:paraId="60B9F50C" w14:textId="77777777" w:rsidR="00924CA8" w:rsidRPr="001B6D1E" w:rsidRDefault="00924CA8" w:rsidP="00924CA8">
      <w:r w:rsidRPr="001B6D1E">
        <w:lastRenderedPageBreak/>
        <w:t>В</w:t>
      </w:r>
      <w:r w:rsidR="00BD464C" w:rsidRPr="001B6D1E">
        <w:t xml:space="preserve"> </w:t>
      </w:r>
      <w:r w:rsidRPr="001B6D1E">
        <w:t>случае</w:t>
      </w:r>
      <w:r w:rsidR="00BD464C" w:rsidRPr="001B6D1E">
        <w:t xml:space="preserve"> </w:t>
      </w:r>
      <w:r w:rsidRPr="001B6D1E">
        <w:t>утери</w:t>
      </w:r>
      <w:r w:rsidR="00BD464C" w:rsidRPr="001B6D1E">
        <w:t xml:space="preserve"> </w:t>
      </w:r>
      <w:r w:rsidRPr="001B6D1E">
        <w:t>трудовой</w:t>
      </w:r>
      <w:r w:rsidR="00BD464C" w:rsidRPr="001B6D1E">
        <w:t xml:space="preserve"> </w:t>
      </w:r>
      <w:r w:rsidRPr="001B6D1E">
        <w:t>книжки</w:t>
      </w:r>
      <w:r w:rsidR="00BD464C" w:rsidRPr="001B6D1E">
        <w:t xml:space="preserve"> </w:t>
      </w:r>
      <w:r w:rsidRPr="001B6D1E">
        <w:t>необходимо</w:t>
      </w:r>
      <w:r w:rsidR="00BD464C" w:rsidRPr="001B6D1E">
        <w:t xml:space="preserve"> </w:t>
      </w:r>
      <w:r w:rsidRPr="001B6D1E">
        <w:t>обратиться</w:t>
      </w:r>
      <w:r w:rsidR="00BD464C" w:rsidRPr="001B6D1E">
        <w:t xml:space="preserve"> </w:t>
      </w:r>
      <w:r w:rsidRPr="001B6D1E">
        <w:t>в</w:t>
      </w:r>
      <w:r w:rsidR="00BD464C" w:rsidRPr="001B6D1E">
        <w:t xml:space="preserve"> </w:t>
      </w:r>
      <w:r w:rsidRPr="001B6D1E">
        <w:t>МФЦ</w:t>
      </w:r>
      <w:r w:rsidR="00BD464C" w:rsidRPr="001B6D1E">
        <w:t xml:space="preserve"> </w:t>
      </w:r>
      <w:r w:rsidRPr="001B6D1E">
        <w:t>с</w:t>
      </w:r>
      <w:r w:rsidR="00BD464C" w:rsidRPr="001B6D1E">
        <w:t xml:space="preserve"> </w:t>
      </w:r>
      <w:r w:rsidRPr="001B6D1E">
        <w:t>запросом</w:t>
      </w:r>
      <w:r w:rsidR="00BD464C" w:rsidRPr="001B6D1E">
        <w:t xml:space="preserve"> </w:t>
      </w:r>
      <w:r w:rsidRPr="001B6D1E">
        <w:t>о</w:t>
      </w:r>
      <w:r w:rsidR="00BD464C" w:rsidRPr="001B6D1E">
        <w:t xml:space="preserve"> </w:t>
      </w:r>
      <w:r w:rsidRPr="001B6D1E">
        <w:t>восстановлении</w:t>
      </w:r>
      <w:r w:rsidR="00BD464C" w:rsidRPr="001B6D1E">
        <w:t xml:space="preserve"> </w:t>
      </w:r>
      <w:r w:rsidRPr="001B6D1E">
        <w:t>документа.</w:t>
      </w:r>
      <w:r w:rsidR="00BD464C" w:rsidRPr="001B6D1E">
        <w:t xml:space="preserve"> </w:t>
      </w:r>
      <w:r w:rsidRPr="001B6D1E">
        <w:t>В</w:t>
      </w:r>
      <w:r w:rsidR="00BD464C" w:rsidRPr="001B6D1E">
        <w:t xml:space="preserve"> </w:t>
      </w:r>
      <w:r w:rsidRPr="001B6D1E">
        <w:t>процессе</w:t>
      </w:r>
      <w:r w:rsidR="00BD464C" w:rsidRPr="001B6D1E">
        <w:t xml:space="preserve"> </w:t>
      </w:r>
      <w:r w:rsidRPr="001B6D1E">
        <w:t>могут</w:t>
      </w:r>
      <w:r w:rsidR="00BD464C" w:rsidRPr="001B6D1E">
        <w:t xml:space="preserve"> </w:t>
      </w:r>
      <w:r w:rsidRPr="001B6D1E">
        <w:t>понадобиться</w:t>
      </w:r>
      <w:r w:rsidR="00BD464C" w:rsidRPr="001B6D1E">
        <w:t xml:space="preserve"> </w:t>
      </w:r>
      <w:r w:rsidRPr="001B6D1E">
        <w:t>справки</w:t>
      </w:r>
      <w:r w:rsidR="00BD464C" w:rsidRPr="001B6D1E">
        <w:t xml:space="preserve"> </w:t>
      </w:r>
      <w:r w:rsidRPr="001B6D1E">
        <w:t>с</w:t>
      </w:r>
      <w:r w:rsidR="00BD464C" w:rsidRPr="001B6D1E">
        <w:t xml:space="preserve"> </w:t>
      </w:r>
      <w:r w:rsidRPr="001B6D1E">
        <w:t>прошлых</w:t>
      </w:r>
      <w:r w:rsidR="00BD464C" w:rsidRPr="001B6D1E">
        <w:t xml:space="preserve"> </w:t>
      </w:r>
      <w:r w:rsidRPr="001B6D1E">
        <w:t>мест</w:t>
      </w:r>
      <w:r w:rsidR="00BD464C" w:rsidRPr="001B6D1E">
        <w:t xml:space="preserve"> </w:t>
      </w:r>
      <w:r w:rsidRPr="001B6D1E">
        <w:t>работы</w:t>
      </w:r>
      <w:r w:rsidR="00BD464C" w:rsidRPr="001B6D1E">
        <w:t xml:space="preserve"> </w:t>
      </w:r>
      <w:r w:rsidRPr="001B6D1E">
        <w:t>или</w:t>
      </w:r>
      <w:r w:rsidR="00BD464C" w:rsidRPr="001B6D1E">
        <w:t xml:space="preserve"> </w:t>
      </w:r>
      <w:r w:rsidRPr="001B6D1E">
        <w:t>другие</w:t>
      </w:r>
      <w:r w:rsidR="00BD464C" w:rsidRPr="001B6D1E">
        <w:t xml:space="preserve"> </w:t>
      </w:r>
      <w:r w:rsidRPr="001B6D1E">
        <w:t>подтверждающие</w:t>
      </w:r>
      <w:r w:rsidR="00BD464C" w:rsidRPr="001B6D1E">
        <w:t xml:space="preserve"> </w:t>
      </w:r>
      <w:r w:rsidRPr="001B6D1E">
        <w:t>документы.</w:t>
      </w:r>
    </w:p>
    <w:p w14:paraId="58FAB01D" w14:textId="77777777" w:rsidR="00924CA8" w:rsidRPr="001B6D1E" w:rsidRDefault="00B6497F" w:rsidP="00924CA8">
      <w:r w:rsidRPr="001B6D1E">
        <w:t>6.</w:t>
      </w:r>
      <w:r w:rsidR="00BD464C" w:rsidRPr="001B6D1E">
        <w:t xml:space="preserve"> </w:t>
      </w:r>
      <w:r w:rsidR="00924CA8" w:rsidRPr="001B6D1E">
        <w:t>Можно</w:t>
      </w:r>
      <w:r w:rsidR="00BD464C" w:rsidRPr="001B6D1E">
        <w:t xml:space="preserve"> </w:t>
      </w:r>
      <w:r w:rsidR="00924CA8" w:rsidRPr="001B6D1E">
        <w:t>ли</w:t>
      </w:r>
      <w:r w:rsidR="00BD464C" w:rsidRPr="001B6D1E">
        <w:t xml:space="preserve"> </w:t>
      </w:r>
      <w:r w:rsidR="00924CA8" w:rsidRPr="001B6D1E">
        <w:t>оформить</w:t>
      </w:r>
      <w:r w:rsidR="00BD464C" w:rsidRPr="001B6D1E">
        <w:t xml:space="preserve"> </w:t>
      </w:r>
      <w:r w:rsidR="00924CA8" w:rsidRPr="001B6D1E">
        <w:t>пенсию</w:t>
      </w:r>
      <w:r w:rsidR="00BD464C" w:rsidRPr="001B6D1E">
        <w:t xml:space="preserve"> </w:t>
      </w:r>
      <w:r w:rsidR="00924CA8" w:rsidRPr="001B6D1E">
        <w:t>через</w:t>
      </w:r>
      <w:r w:rsidR="00BD464C" w:rsidRPr="001B6D1E">
        <w:t xml:space="preserve"> </w:t>
      </w:r>
      <w:r w:rsidR="00924CA8" w:rsidRPr="001B6D1E">
        <w:t>МФЦ,</w:t>
      </w:r>
      <w:r w:rsidR="00BD464C" w:rsidRPr="001B6D1E">
        <w:t xml:space="preserve"> </w:t>
      </w:r>
      <w:r w:rsidR="00924CA8" w:rsidRPr="001B6D1E">
        <w:t>если</w:t>
      </w:r>
      <w:r w:rsidR="00BD464C" w:rsidRPr="001B6D1E">
        <w:t xml:space="preserve"> </w:t>
      </w:r>
      <w:r w:rsidR="00924CA8" w:rsidRPr="001B6D1E">
        <w:t>у</w:t>
      </w:r>
      <w:r w:rsidR="00BD464C" w:rsidRPr="001B6D1E">
        <w:t xml:space="preserve"> </w:t>
      </w:r>
      <w:r w:rsidR="00924CA8" w:rsidRPr="001B6D1E">
        <w:t>меня</w:t>
      </w:r>
      <w:r w:rsidR="00BD464C" w:rsidRPr="001B6D1E">
        <w:t xml:space="preserve"> </w:t>
      </w:r>
      <w:r w:rsidR="00924CA8" w:rsidRPr="001B6D1E">
        <w:t>недостаточный</w:t>
      </w:r>
      <w:r w:rsidR="00BD464C" w:rsidRPr="001B6D1E">
        <w:t xml:space="preserve"> </w:t>
      </w:r>
      <w:r w:rsidR="00924CA8" w:rsidRPr="001B6D1E">
        <w:t>стаж</w:t>
      </w:r>
      <w:r w:rsidR="00BD464C" w:rsidRPr="001B6D1E">
        <w:t xml:space="preserve"> </w:t>
      </w:r>
      <w:r w:rsidR="00924CA8" w:rsidRPr="001B6D1E">
        <w:t>работы?</w:t>
      </w:r>
    </w:p>
    <w:p w14:paraId="244331D0" w14:textId="77777777" w:rsidR="00924CA8" w:rsidRPr="001B6D1E" w:rsidRDefault="00924CA8" w:rsidP="00924CA8">
      <w:r w:rsidRPr="001B6D1E">
        <w:t>Да,</w:t>
      </w:r>
      <w:r w:rsidR="00BD464C" w:rsidRPr="001B6D1E">
        <w:t xml:space="preserve"> </w:t>
      </w:r>
      <w:r w:rsidRPr="001B6D1E">
        <w:t>это</w:t>
      </w:r>
      <w:r w:rsidR="00BD464C" w:rsidRPr="001B6D1E">
        <w:t xml:space="preserve"> </w:t>
      </w:r>
      <w:r w:rsidRPr="001B6D1E">
        <w:t>возможно.</w:t>
      </w:r>
      <w:r w:rsidR="00BD464C" w:rsidRPr="001B6D1E">
        <w:t xml:space="preserve"> </w:t>
      </w:r>
      <w:r w:rsidRPr="001B6D1E">
        <w:t>В</w:t>
      </w:r>
      <w:r w:rsidR="00BD464C" w:rsidRPr="001B6D1E">
        <w:t xml:space="preserve"> </w:t>
      </w:r>
      <w:r w:rsidRPr="001B6D1E">
        <w:t>МФЦ</w:t>
      </w:r>
      <w:r w:rsidR="00BD464C" w:rsidRPr="001B6D1E">
        <w:t xml:space="preserve"> </w:t>
      </w:r>
      <w:r w:rsidRPr="001B6D1E">
        <w:t>вам</w:t>
      </w:r>
      <w:r w:rsidR="00BD464C" w:rsidRPr="001B6D1E">
        <w:t xml:space="preserve"> </w:t>
      </w:r>
      <w:r w:rsidRPr="001B6D1E">
        <w:t>могут</w:t>
      </w:r>
      <w:r w:rsidR="00BD464C" w:rsidRPr="001B6D1E">
        <w:t xml:space="preserve"> </w:t>
      </w:r>
      <w:r w:rsidRPr="001B6D1E">
        <w:t>предложить</w:t>
      </w:r>
      <w:r w:rsidR="00BD464C" w:rsidRPr="001B6D1E">
        <w:t xml:space="preserve"> </w:t>
      </w:r>
      <w:r w:rsidRPr="001B6D1E">
        <w:t>несколько</w:t>
      </w:r>
      <w:r w:rsidR="00BD464C" w:rsidRPr="001B6D1E">
        <w:t xml:space="preserve"> </w:t>
      </w:r>
      <w:r w:rsidRPr="001B6D1E">
        <w:t>вариантов</w:t>
      </w:r>
      <w:r w:rsidR="00BD464C" w:rsidRPr="001B6D1E">
        <w:t xml:space="preserve"> </w:t>
      </w:r>
      <w:r w:rsidRPr="001B6D1E">
        <w:t>оформления</w:t>
      </w:r>
      <w:r w:rsidR="00BD464C" w:rsidRPr="001B6D1E">
        <w:t xml:space="preserve"> </w:t>
      </w:r>
      <w:r w:rsidRPr="001B6D1E">
        <w:t>пенсии</w:t>
      </w:r>
      <w:r w:rsidR="00BD464C" w:rsidRPr="001B6D1E">
        <w:t xml:space="preserve"> </w:t>
      </w:r>
      <w:r w:rsidRPr="001B6D1E">
        <w:t>даже</w:t>
      </w:r>
      <w:r w:rsidR="00BD464C" w:rsidRPr="001B6D1E">
        <w:t xml:space="preserve"> </w:t>
      </w:r>
      <w:r w:rsidRPr="001B6D1E">
        <w:t>при</w:t>
      </w:r>
      <w:r w:rsidR="00BD464C" w:rsidRPr="001B6D1E">
        <w:t xml:space="preserve"> </w:t>
      </w:r>
      <w:r w:rsidRPr="001B6D1E">
        <w:t>неполном</w:t>
      </w:r>
      <w:r w:rsidR="00BD464C" w:rsidRPr="001B6D1E">
        <w:t xml:space="preserve"> </w:t>
      </w:r>
      <w:r w:rsidRPr="001B6D1E">
        <w:t>стаже</w:t>
      </w:r>
      <w:r w:rsidR="00BD464C" w:rsidRPr="001B6D1E">
        <w:t xml:space="preserve"> </w:t>
      </w:r>
      <w:r w:rsidRPr="001B6D1E">
        <w:t>работы.</w:t>
      </w:r>
      <w:r w:rsidR="00BD464C" w:rsidRPr="001B6D1E">
        <w:t xml:space="preserve"> </w:t>
      </w:r>
      <w:r w:rsidRPr="001B6D1E">
        <w:t>Например,</w:t>
      </w:r>
      <w:r w:rsidR="00BD464C" w:rsidRPr="001B6D1E">
        <w:t xml:space="preserve"> </w:t>
      </w:r>
      <w:r w:rsidRPr="001B6D1E">
        <w:t>если</w:t>
      </w:r>
      <w:r w:rsidR="00BD464C" w:rsidRPr="001B6D1E">
        <w:t xml:space="preserve"> </w:t>
      </w:r>
      <w:r w:rsidRPr="001B6D1E">
        <w:t>ваш</w:t>
      </w:r>
      <w:r w:rsidR="00BD464C" w:rsidRPr="001B6D1E">
        <w:t xml:space="preserve"> </w:t>
      </w:r>
      <w:r w:rsidRPr="001B6D1E">
        <w:t>стаж</w:t>
      </w:r>
      <w:r w:rsidR="00BD464C" w:rsidRPr="001B6D1E">
        <w:t xml:space="preserve"> </w:t>
      </w:r>
      <w:r w:rsidRPr="001B6D1E">
        <w:t>меньше</w:t>
      </w:r>
      <w:r w:rsidR="00BD464C" w:rsidRPr="001B6D1E">
        <w:t xml:space="preserve"> </w:t>
      </w:r>
      <w:r w:rsidRPr="001B6D1E">
        <w:t>необходимого</w:t>
      </w:r>
      <w:r w:rsidR="00BD464C" w:rsidRPr="001B6D1E">
        <w:t xml:space="preserve"> </w:t>
      </w:r>
      <w:r w:rsidRPr="001B6D1E">
        <w:t>для</w:t>
      </w:r>
      <w:r w:rsidR="00BD464C" w:rsidRPr="001B6D1E">
        <w:t xml:space="preserve"> </w:t>
      </w:r>
      <w:r w:rsidRPr="001B6D1E">
        <w:t>стандартной</w:t>
      </w:r>
      <w:r w:rsidR="00BD464C" w:rsidRPr="001B6D1E">
        <w:t xml:space="preserve"> </w:t>
      </w:r>
      <w:r w:rsidRPr="001B6D1E">
        <w:t>пенсии,</w:t>
      </w:r>
      <w:r w:rsidR="00BD464C" w:rsidRPr="001B6D1E">
        <w:t xml:space="preserve"> </w:t>
      </w:r>
      <w:r w:rsidRPr="001B6D1E">
        <w:t>вы</w:t>
      </w:r>
      <w:r w:rsidR="00BD464C" w:rsidRPr="001B6D1E">
        <w:t xml:space="preserve"> </w:t>
      </w:r>
      <w:r w:rsidRPr="001B6D1E">
        <w:t>можете</w:t>
      </w:r>
      <w:r w:rsidR="00BD464C" w:rsidRPr="001B6D1E">
        <w:t xml:space="preserve"> </w:t>
      </w:r>
      <w:r w:rsidRPr="001B6D1E">
        <w:t>претендовать</w:t>
      </w:r>
      <w:r w:rsidR="00BD464C" w:rsidRPr="001B6D1E">
        <w:t xml:space="preserve"> </w:t>
      </w:r>
      <w:r w:rsidRPr="001B6D1E">
        <w:t>на</w:t>
      </w:r>
      <w:r w:rsidR="00BD464C" w:rsidRPr="001B6D1E">
        <w:t xml:space="preserve"> </w:t>
      </w:r>
      <w:r w:rsidRPr="001B6D1E">
        <w:t>социальную</w:t>
      </w:r>
      <w:r w:rsidR="00BD464C" w:rsidRPr="001B6D1E">
        <w:t xml:space="preserve"> </w:t>
      </w:r>
      <w:r w:rsidRPr="001B6D1E">
        <w:t>пенсию.</w:t>
      </w:r>
    </w:p>
    <w:p w14:paraId="40DAB3E8" w14:textId="77777777" w:rsidR="00924CA8" w:rsidRPr="001B6D1E" w:rsidRDefault="00B6497F" w:rsidP="00924CA8">
      <w:r w:rsidRPr="001B6D1E">
        <w:t>7.</w:t>
      </w:r>
      <w:r w:rsidR="00BD464C" w:rsidRPr="001B6D1E">
        <w:t xml:space="preserve"> </w:t>
      </w:r>
      <w:r w:rsidR="00924CA8" w:rsidRPr="001B6D1E">
        <w:t>Что</w:t>
      </w:r>
      <w:r w:rsidR="00BD464C" w:rsidRPr="001B6D1E">
        <w:t xml:space="preserve"> </w:t>
      </w:r>
      <w:r w:rsidR="00924CA8" w:rsidRPr="001B6D1E">
        <w:t>делать,</w:t>
      </w:r>
      <w:r w:rsidR="00BD464C" w:rsidRPr="001B6D1E">
        <w:t xml:space="preserve"> </w:t>
      </w:r>
      <w:r w:rsidR="00924CA8" w:rsidRPr="001B6D1E">
        <w:t>если</w:t>
      </w:r>
      <w:r w:rsidR="00BD464C" w:rsidRPr="001B6D1E">
        <w:t xml:space="preserve"> </w:t>
      </w:r>
      <w:r w:rsidR="00924CA8" w:rsidRPr="001B6D1E">
        <w:t>мне</w:t>
      </w:r>
      <w:r w:rsidR="00BD464C" w:rsidRPr="001B6D1E">
        <w:t xml:space="preserve"> </w:t>
      </w:r>
      <w:r w:rsidR="00924CA8" w:rsidRPr="001B6D1E">
        <w:t>отказали</w:t>
      </w:r>
      <w:r w:rsidR="00BD464C" w:rsidRPr="001B6D1E">
        <w:t xml:space="preserve"> </w:t>
      </w:r>
      <w:r w:rsidR="00924CA8" w:rsidRPr="001B6D1E">
        <w:t>в</w:t>
      </w:r>
      <w:r w:rsidR="00BD464C" w:rsidRPr="001B6D1E">
        <w:t xml:space="preserve"> </w:t>
      </w:r>
      <w:r w:rsidR="00924CA8" w:rsidRPr="001B6D1E">
        <w:t>назначении</w:t>
      </w:r>
      <w:r w:rsidR="00BD464C" w:rsidRPr="001B6D1E">
        <w:t xml:space="preserve"> </w:t>
      </w:r>
      <w:r w:rsidR="00924CA8" w:rsidRPr="001B6D1E">
        <w:t>пенсии</w:t>
      </w:r>
      <w:r w:rsidR="00BD464C" w:rsidRPr="001B6D1E">
        <w:t xml:space="preserve"> </w:t>
      </w:r>
      <w:r w:rsidR="00924CA8" w:rsidRPr="001B6D1E">
        <w:t>из-за</w:t>
      </w:r>
      <w:r w:rsidR="00BD464C" w:rsidRPr="001B6D1E">
        <w:t xml:space="preserve"> </w:t>
      </w:r>
      <w:r w:rsidR="00924CA8" w:rsidRPr="001B6D1E">
        <w:t>отсутствия</w:t>
      </w:r>
      <w:r w:rsidR="00BD464C" w:rsidRPr="001B6D1E">
        <w:t xml:space="preserve"> </w:t>
      </w:r>
      <w:r w:rsidR="00924CA8" w:rsidRPr="001B6D1E">
        <w:t>необходимого</w:t>
      </w:r>
      <w:r w:rsidR="00BD464C" w:rsidRPr="001B6D1E">
        <w:t xml:space="preserve"> </w:t>
      </w:r>
      <w:r w:rsidR="00924CA8" w:rsidRPr="001B6D1E">
        <w:t>стажа,</w:t>
      </w:r>
      <w:r w:rsidR="00BD464C" w:rsidRPr="001B6D1E">
        <w:t xml:space="preserve"> </w:t>
      </w:r>
      <w:r w:rsidR="00924CA8" w:rsidRPr="001B6D1E">
        <w:t>хотя</w:t>
      </w:r>
      <w:r w:rsidR="00BD464C" w:rsidRPr="001B6D1E">
        <w:t xml:space="preserve"> </w:t>
      </w:r>
      <w:r w:rsidR="00924CA8" w:rsidRPr="001B6D1E">
        <w:t>я</w:t>
      </w:r>
      <w:r w:rsidR="00BD464C" w:rsidRPr="001B6D1E">
        <w:t xml:space="preserve"> </w:t>
      </w:r>
      <w:r w:rsidR="00924CA8" w:rsidRPr="001B6D1E">
        <w:t>всю</w:t>
      </w:r>
      <w:r w:rsidR="00BD464C" w:rsidRPr="001B6D1E">
        <w:t xml:space="preserve"> </w:t>
      </w:r>
      <w:r w:rsidR="00924CA8" w:rsidRPr="001B6D1E">
        <w:t>жизнь</w:t>
      </w:r>
      <w:r w:rsidR="00BD464C" w:rsidRPr="001B6D1E">
        <w:t xml:space="preserve"> </w:t>
      </w:r>
      <w:r w:rsidR="00924CA8" w:rsidRPr="001B6D1E">
        <w:t>работал?</w:t>
      </w:r>
    </w:p>
    <w:p w14:paraId="21349FBA" w14:textId="77777777" w:rsidR="00924CA8" w:rsidRPr="001B6D1E" w:rsidRDefault="00924CA8" w:rsidP="00924CA8">
      <w:r w:rsidRPr="001B6D1E">
        <w:t>Если</w:t>
      </w:r>
      <w:r w:rsidR="00BD464C" w:rsidRPr="001B6D1E">
        <w:t xml:space="preserve"> </w:t>
      </w:r>
      <w:r w:rsidRPr="001B6D1E">
        <w:t>вам</w:t>
      </w:r>
      <w:r w:rsidR="00BD464C" w:rsidRPr="001B6D1E">
        <w:t xml:space="preserve"> </w:t>
      </w:r>
      <w:r w:rsidRPr="001B6D1E">
        <w:t>отказали</w:t>
      </w:r>
      <w:r w:rsidR="00BD464C" w:rsidRPr="001B6D1E">
        <w:t xml:space="preserve"> </w:t>
      </w:r>
      <w:r w:rsidRPr="001B6D1E">
        <w:t>в</w:t>
      </w:r>
      <w:r w:rsidR="00BD464C" w:rsidRPr="001B6D1E">
        <w:t xml:space="preserve"> </w:t>
      </w:r>
      <w:r w:rsidRPr="001B6D1E">
        <w:t>назначении</w:t>
      </w:r>
      <w:r w:rsidR="00BD464C" w:rsidRPr="001B6D1E">
        <w:t xml:space="preserve"> </w:t>
      </w:r>
      <w:r w:rsidRPr="001B6D1E">
        <w:t>пенсии</w:t>
      </w:r>
      <w:r w:rsidR="00BD464C" w:rsidRPr="001B6D1E">
        <w:t xml:space="preserve"> </w:t>
      </w:r>
      <w:r w:rsidRPr="001B6D1E">
        <w:t>из-за</w:t>
      </w:r>
      <w:r w:rsidR="00BD464C" w:rsidRPr="001B6D1E">
        <w:t xml:space="preserve"> </w:t>
      </w:r>
      <w:r w:rsidRPr="001B6D1E">
        <w:t>недостаточного</w:t>
      </w:r>
      <w:r w:rsidR="00BD464C" w:rsidRPr="001B6D1E">
        <w:t xml:space="preserve"> </w:t>
      </w:r>
      <w:r w:rsidRPr="001B6D1E">
        <w:t>стажа,</w:t>
      </w:r>
      <w:r w:rsidR="00BD464C" w:rsidRPr="001B6D1E">
        <w:t xml:space="preserve"> </w:t>
      </w:r>
      <w:r w:rsidRPr="001B6D1E">
        <w:t>вы</w:t>
      </w:r>
      <w:r w:rsidR="00BD464C" w:rsidRPr="001B6D1E">
        <w:t xml:space="preserve"> </w:t>
      </w:r>
      <w:r w:rsidRPr="001B6D1E">
        <w:t>можете</w:t>
      </w:r>
      <w:r w:rsidR="00BD464C" w:rsidRPr="001B6D1E">
        <w:t xml:space="preserve"> </w:t>
      </w:r>
      <w:r w:rsidRPr="001B6D1E">
        <w:t>попробовать</w:t>
      </w:r>
      <w:r w:rsidR="00BD464C" w:rsidRPr="001B6D1E">
        <w:t xml:space="preserve"> </w:t>
      </w:r>
      <w:r w:rsidRPr="001B6D1E">
        <w:t>восстановить</w:t>
      </w:r>
      <w:r w:rsidR="00BD464C" w:rsidRPr="001B6D1E">
        <w:t xml:space="preserve"> </w:t>
      </w:r>
      <w:r w:rsidRPr="001B6D1E">
        <w:t>отсутствующие</w:t>
      </w:r>
      <w:r w:rsidR="00BD464C" w:rsidRPr="001B6D1E">
        <w:t xml:space="preserve"> </w:t>
      </w:r>
      <w:r w:rsidRPr="001B6D1E">
        <w:t>периоды</w:t>
      </w:r>
      <w:r w:rsidR="00BD464C" w:rsidRPr="001B6D1E">
        <w:t xml:space="preserve"> </w:t>
      </w:r>
      <w:r w:rsidRPr="001B6D1E">
        <w:t>работы</w:t>
      </w:r>
      <w:r w:rsidR="00BD464C" w:rsidRPr="001B6D1E">
        <w:t xml:space="preserve"> </w:t>
      </w:r>
      <w:r w:rsidRPr="001B6D1E">
        <w:t>через</w:t>
      </w:r>
      <w:r w:rsidR="00BD464C" w:rsidRPr="001B6D1E">
        <w:t xml:space="preserve"> </w:t>
      </w:r>
      <w:r w:rsidRPr="001B6D1E">
        <w:t>суд</w:t>
      </w:r>
      <w:r w:rsidR="00BD464C" w:rsidRPr="001B6D1E">
        <w:t xml:space="preserve"> </w:t>
      </w:r>
      <w:r w:rsidRPr="001B6D1E">
        <w:t>или</w:t>
      </w:r>
      <w:r w:rsidR="00BD464C" w:rsidRPr="001B6D1E">
        <w:t xml:space="preserve"> </w:t>
      </w:r>
      <w:r w:rsidRPr="001B6D1E">
        <w:t>предоставить</w:t>
      </w:r>
      <w:r w:rsidR="00BD464C" w:rsidRPr="001B6D1E">
        <w:t xml:space="preserve"> </w:t>
      </w:r>
      <w:r w:rsidRPr="001B6D1E">
        <w:t>дополнительные</w:t>
      </w:r>
      <w:r w:rsidR="00BD464C" w:rsidRPr="001B6D1E">
        <w:t xml:space="preserve"> </w:t>
      </w:r>
      <w:r w:rsidRPr="001B6D1E">
        <w:t>документы,</w:t>
      </w:r>
      <w:r w:rsidR="00BD464C" w:rsidRPr="001B6D1E">
        <w:t xml:space="preserve"> </w:t>
      </w:r>
      <w:r w:rsidRPr="001B6D1E">
        <w:t>подтверждающие</w:t>
      </w:r>
      <w:r w:rsidR="00BD464C" w:rsidRPr="001B6D1E">
        <w:t xml:space="preserve"> </w:t>
      </w:r>
      <w:r w:rsidRPr="001B6D1E">
        <w:t>вашу</w:t>
      </w:r>
      <w:r w:rsidR="00BD464C" w:rsidRPr="001B6D1E">
        <w:t xml:space="preserve"> </w:t>
      </w:r>
      <w:r w:rsidRPr="001B6D1E">
        <w:t>занятость.</w:t>
      </w:r>
    </w:p>
    <w:p w14:paraId="7AE0713E" w14:textId="77777777" w:rsidR="00924CA8" w:rsidRPr="001B6D1E" w:rsidRDefault="00B6497F" w:rsidP="00924CA8">
      <w:r w:rsidRPr="001B6D1E">
        <w:t>СОВЕТЫ</w:t>
      </w:r>
      <w:r w:rsidR="00BD464C" w:rsidRPr="001B6D1E">
        <w:t xml:space="preserve"> </w:t>
      </w:r>
      <w:r w:rsidRPr="001B6D1E">
        <w:t>И</w:t>
      </w:r>
      <w:r w:rsidR="00BD464C" w:rsidRPr="001B6D1E">
        <w:t xml:space="preserve"> </w:t>
      </w:r>
      <w:r w:rsidRPr="001B6D1E">
        <w:t>РЕКОМЕНДАЦИИ</w:t>
      </w:r>
    </w:p>
    <w:p w14:paraId="0F654D17" w14:textId="77777777" w:rsidR="00924CA8" w:rsidRPr="001B6D1E" w:rsidRDefault="00924CA8" w:rsidP="00924CA8">
      <w:r w:rsidRPr="001B6D1E">
        <w:t>Чтобы</w:t>
      </w:r>
      <w:r w:rsidR="00BD464C" w:rsidRPr="001B6D1E">
        <w:t xml:space="preserve"> </w:t>
      </w:r>
      <w:r w:rsidRPr="001B6D1E">
        <w:t>процесс</w:t>
      </w:r>
      <w:r w:rsidR="00BD464C" w:rsidRPr="001B6D1E">
        <w:t xml:space="preserve"> </w:t>
      </w:r>
      <w:r w:rsidRPr="001B6D1E">
        <w:t>оформления</w:t>
      </w:r>
      <w:r w:rsidR="00BD464C" w:rsidRPr="001B6D1E">
        <w:t xml:space="preserve"> </w:t>
      </w:r>
      <w:r w:rsidRPr="001B6D1E">
        <w:t>пенсии</w:t>
      </w:r>
      <w:r w:rsidR="00BD464C" w:rsidRPr="001B6D1E">
        <w:t xml:space="preserve"> </w:t>
      </w:r>
      <w:r w:rsidRPr="001B6D1E">
        <w:t>прошел</w:t>
      </w:r>
      <w:r w:rsidR="00BD464C" w:rsidRPr="001B6D1E">
        <w:t xml:space="preserve"> </w:t>
      </w:r>
      <w:r w:rsidRPr="001B6D1E">
        <w:t>максимально</w:t>
      </w:r>
      <w:r w:rsidR="00BD464C" w:rsidRPr="001B6D1E">
        <w:t xml:space="preserve"> </w:t>
      </w:r>
      <w:r w:rsidRPr="001B6D1E">
        <w:t>гладко,</w:t>
      </w:r>
      <w:r w:rsidR="00BD464C" w:rsidRPr="001B6D1E">
        <w:t xml:space="preserve"> </w:t>
      </w:r>
      <w:r w:rsidRPr="001B6D1E">
        <w:t>стоит</w:t>
      </w:r>
      <w:r w:rsidR="00BD464C" w:rsidRPr="001B6D1E">
        <w:t xml:space="preserve"> </w:t>
      </w:r>
      <w:r w:rsidRPr="001B6D1E">
        <w:t>придерживаться</w:t>
      </w:r>
      <w:r w:rsidR="00BD464C" w:rsidRPr="001B6D1E">
        <w:t xml:space="preserve"> </w:t>
      </w:r>
      <w:r w:rsidRPr="001B6D1E">
        <w:t>нескольких</w:t>
      </w:r>
      <w:r w:rsidR="00BD464C" w:rsidRPr="001B6D1E">
        <w:t xml:space="preserve"> </w:t>
      </w:r>
      <w:r w:rsidRPr="001B6D1E">
        <w:t>рекомендаций:</w:t>
      </w:r>
    </w:p>
    <w:p w14:paraId="3C4B1EAF" w14:textId="77777777" w:rsidR="00924CA8" w:rsidRPr="001B6D1E" w:rsidRDefault="00B6497F" w:rsidP="00924CA8">
      <w:r w:rsidRPr="001B6D1E">
        <w:t>-</w:t>
      </w:r>
      <w:r w:rsidR="00BD464C" w:rsidRPr="001B6D1E">
        <w:t xml:space="preserve"> </w:t>
      </w:r>
      <w:r w:rsidR="00924CA8" w:rsidRPr="001B6D1E">
        <w:t>Подготовьте</w:t>
      </w:r>
      <w:r w:rsidR="00BD464C" w:rsidRPr="001B6D1E">
        <w:t xml:space="preserve"> </w:t>
      </w:r>
      <w:r w:rsidR="00924CA8" w:rsidRPr="001B6D1E">
        <w:t>бумаги</w:t>
      </w:r>
      <w:r w:rsidR="00BD464C" w:rsidRPr="001B6D1E">
        <w:t xml:space="preserve"> </w:t>
      </w:r>
      <w:r w:rsidR="00924CA8" w:rsidRPr="001B6D1E">
        <w:t>заранее.</w:t>
      </w:r>
      <w:r w:rsidR="00BD464C" w:rsidRPr="001B6D1E">
        <w:t xml:space="preserve"> </w:t>
      </w:r>
      <w:r w:rsidR="00924CA8" w:rsidRPr="001B6D1E">
        <w:t>Соберите</w:t>
      </w:r>
      <w:r w:rsidR="00BD464C" w:rsidRPr="001B6D1E">
        <w:t xml:space="preserve"> </w:t>
      </w:r>
      <w:r w:rsidR="00924CA8" w:rsidRPr="001B6D1E">
        <w:t>все</w:t>
      </w:r>
      <w:r w:rsidR="00BD464C" w:rsidRPr="001B6D1E">
        <w:t xml:space="preserve"> </w:t>
      </w:r>
      <w:r w:rsidR="00924CA8" w:rsidRPr="001B6D1E">
        <w:t>необходимые</w:t>
      </w:r>
      <w:r w:rsidR="00BD464C" w:rsidRPr="001B6D1E">
        <w:t xml:space="preserve"> </w:t>
      </w:r>
      <w:r w:rsidR="00924CA8" w:rsidRPr="001B6D1E">
        <w:t>материалы</w:t>
      </w:r>
      <w:r w:rsidR="00BD464C" w:rsidRPr="001B6D1E">
        <w:t xml:space="preserve"> </w:t>
      </w:r>
      <w:r w:rsidR="00924CA8" w:rsidRPr="001B6D1E">
        <w:t>до</w:t>
      </w:r>
      <w:r w:rsidR="00BD464C" w:rsidRPr="001B6D1E">
        <w:t xml:space="preserve"> </w:t>
      </w:r>
      <w:r w:rsidR="00924CA8" w:rsidRPr="001B6D1E">
        <w:t>визита</w:t>
      </w:r>
      <w:r w:rsidR="00BD464C" w:rsidRPr="001B6D1E">
        <w:t xml:space="preserve"> </w:t>
      </w:r>
      <w:r w:rsidR="00924CA8" w:rsidRPr="001B6D1E">
        <w:t>в</w:t>
      </w:r>
      <w:r w:rsidR="00BD464C" w:rsidRPr="001B6D1E">
        <w:t xml:space="preserve"> </w:t>
      </w:r>
      <w:r w:rsidR="00924CA8" w:rsidRPr="001B6D1E">
        <w:t>МФЦ.</w:t>
      </w:r>
      <w:r w:rsidR="00BD464C" w:rsidRPr="001B6D1E">
        <w:t xml:space="preserve"> </w:t>
      </w:r>
      <w:r w:rsidR="00924CA8" w:rsidRPr="001B6D1E">
        <w:t>Убедитесь,</w:t>
      </w:r>
      <w:r w:rsidR="00BD464C" w:rsidRPr="001B6D1E">
        <w:t xml:space="preserve"> </w:t>
      </w:r>
      <w:r w:rsidR="00924CA8" w:rsidRPr="001B6D1E">
        <w:t>что</w:t>
      </w:r>
      <w:r w:rsidR="00BD464C" w:rsidRPr="001B6D1E">
        <w:t xml:space="preserve"> </w:t>
      </w:r>
      <w:r w:rsidR="00924CA8" w:rsidRPr="001B6D1E">
        <w:t>у</w:t>
      </w:r>
      <w:r w:rsidR="00BD464C" w:rsidRPr="001B6D1E">
        <w:t xml:space="preserve"> </w:t>
      </w:r>
      <w:r w:rsidR="00924CA8" w:rsidRPr="001B6D1E">
        <w:t>вас</w:t>
      </w:r>
      <w:r w:rsidR="00BD464C" w:rsidRPr="001B6D1E">
        <w:t xml:space="preserve"> </w:t>
      </w:r>
      <w:r w:rsidR="00924CA8" w:rsidRPr="001B6D1E">
        <w:t>есть</w:t>
      </w:r>
      <w:r w:rsidR="00BD464C" w:rsidRPr="001B6D1E">
        <w:t xml:space="preserve"> </w:t>
      </w:r>
      <w:r w:rsidR="00924CA8" w:rsidRPr="001B6D1E">
        <w:t>оригиналы</w:t>
      </w:r>
      <w:r w:rsidR="00BD464C" w:rsidRPr="001B6D1E">
        <w:t xml:space="preserve"> </w:t>
      </w:r>
      <w:r w:rsidR="00924CA8" w:rsidRPr="001B6D1E">
        <w:t>и</w:t>
      </w:r>
      <w:r w:rsidR="00BD464C" w:rsidRPr="001B6D1E">
        <w:t xml:space="preserve"> </w:t>
      </w:r>
      <w:r w:rsidR="00924CA8" w:rsidRPr="001B6D1E">
        <w:t>копии</w:t>
      </w:r>
      <w:r w:rsidR="00BD464C" w:rsidRPr="001B6D1E">
        <w:t xml:space="preserve"> </w:t>
      </w:r>
      <w:r w:rsidR="00924CA8" w:rsidRPr="001B6D1E">
        <w:t>всех</w:t>
      </w:r>
      <w:r w:rsidR="00BD464C" w:rsidRPr="001B6D1E">
        <w:t xml:space="preserve"> </w:t>
      </w:r>
      <w:r w:rsidR="00924CA8" w:rsidRPr="001B6D1E">
        <w:t>требуемых</w:t>
      </w:r>
      <w:r w:rsidR="00BD464C" w:rsidRPr="001B6D1E">
        <w:t xml:space="preserve"> </w:t>
      </w:r>
      <w:r w:rsidR="00924CA8" w:rsidRPr="001B6D1E">
        <w:t>бумаг,</w:t>
      </w:r>
      <w:r w:rsidR="00BD464C" w:rsidRPr="001B6D1E">
        <w:t xml:space="preserve"> </w:t>
      </w:r>
      <w:r w:rsidR="00924CA8" w:rsidRPr="001B6D1E">
        <w:t>включая</w:t>
      </w:r>
      <w:r w:rsidR="00BD464C" w:rsidRPr="001B6D1E">
        <w:t xml:space="preserve"> </w:t>
      </w:r>
      <w:r w:rsidR="00924CA8" w:rsidRPr="001B6D1E">
        <w:t>паспорт,</w:t>
      </w:r>
      <w:r w:rsidR="00BD464C" w:rsidRPr="001B6D1E">
        <w:t xml:space="preserve"> </w:t>
      </w:r>
      <w:r w:rsidR="00924CA8" w:rsidRPr="001B6D1E">
        <w:t>СНИЛС</w:t>
      </w:r>
      <w:r w:rsidR="00BD464C" w:rsidRPr="001B6D1E">
        <w:t xml:space="preserve"> </w:t>
      </w:r>
      <w:r w:rsidR="00924CA8" w:rsidRPr="001B6D1E">
        <w:t>и</w:t>
      </w:r>
      <w:r w:rsidR="00BD464C" w:rsidRPr="001B6D1E">
        <w:t xml:space="preserve"> </w:t>
      </w:r>
      <w:r w:rsidR="00924CA8" w:rsidRPr="001B6D1E">
        <w:t>трудовую</w:t>
      </w:r>
      <w:r w:rsidR="00BD464C" w:rsidRPr="001B6D1E">
        <w:t xml:space="preserve"> </w:t>
      </w:r>
      <w:r w:rsidR="00924CA8" w:rsidRPr="001B6D1E">
        <w:t>книжку.</w:t>
      </w:r>
    </w:p>
    <w:p w14:paraId="28E4E350" w14:textId="77777777" w:rsidR="00924CA8" w:rsidRPr="001B6D1E" w:rsidRDefault="00B6497F" w:rsidP="00924CA8">
      <w:r w:rsidRPr="001B6D1E">
        <w:t>-</w:t>
      </w:r>
      <w:r w:rsidR="00BD464C" w:rsidRPr="001B6D1E">
        <w:t xml:space="preserve"> </w:t>
      </w:r>
      <w:r w:rsidR="00924CA8" w:rsidRPr="001B6D1E">
        <w:t>Проверяйте</w:t>
      </w:r>
      <w:r w:rsidR="00BD464C" w:rsidRPr="001B6D1E">
        <w:t xml:space="preserve"> </w:t>
      </w:r>
      <w:r w:rsidR="00924CA8" w:rsidRPr="001B6D1E">
        <w:t>бумаги</w:t>
      </w:r>
      <w:r w:rsidR="00BD464C" w:rsidRPr="001B6D1E">
        <w:t xml:space="preserve"> </w:t>
      </w:r>
      <w:r w:rsidR="00924CA8" w:rsidRPr="001B6D1E">
        <w:t>на</w:t>
      </w:r>
      <w:r w:rsidR="00BD464C" w:rsidRPr="001B6D1E">
        <w:t xml:space="preserve"> </w:t>
      </w:r>
      <w:r w:rsidR="00924CA8" w:rsidRPr="001B6D1E">
        <w:t>актуальность.</w:t>
      </w:r>
      <w:r w:rsidR="00BD464C" w:rsidRPr="001B6D1E">
        <w:t xml:space="preserve"> </w:t>
      </w:r>
      <w:r w:rsidR="00924CA8" w:rsidRPr="001B6D1E">
        <w:t>Убедитесь,</w:t>
      </w:r>
      <w:r w:rsidR="00BD464C" w:rsidRPr="001B6D1E">
        <w:t xml:space="preserve"> </w:t>
      </w:r>
      <w:r w:rsidR="00924CA8" w:rsidRPr="001B6D1E">
        <w:t>что</w:t>
      </w:r>
      <w:r w:rsidR="00BD464C" w:rsidRPr="001B6D1E">
        <w:t xml:space="preserve"> </w:t>
      </w:r>
      <w:r w:rsidR="00924CA8" w:rsidRPr="001B6D1E">
        <w:t>все</w:t>
      </w:r>
      <w:r w:rsidR="00BD464C" w:rsidRPr="001B6D1E">
        <w:t xml:space="preserve"> </w:t>
      </w:r>
      <w:r w:rsidR="00924CA8" w:rsidRPr="001B6D1E">
        <w:t>данные</w:t>
      </w:r>
      <w:r w:rsidR="00BD464C" w:rsidRPr="001B6D1E">
        <w:t xml:space="preserve"> </w:t>
      </w:r>
      <w:r w:rsidR="00924CA8" w:rsidRPr="001B6D1E">
        <w:t>в</w:t>
      </w:r>
      <w:r w:rsidR="00BD464C" w:rsidRPr="001B6D1E">
        <w:t xml:space="preserve"> </w:t>
      </w:r>
      <w:r w:rsidR="00924CA8" w:rsidRPr="001B6D1E">
        <w:t>ваших</w:t>
      </w:r>
      <w:r w:rsidR="00BD464C" w:rsidRPr="001B6D1E">
        <w:t xml:space="preserve"> </w:t>
      </w:r>
      <w:r w:rsidR="00924CA8" w:rsidRPr="001B6D1E">
        <w:t>материалах</w:t>
      </w:r>
      <w:r w:rsidR="00BD464C" w:rsidRPr="001B6D1E">
        <w:t xml:space="preserve"> </w:t>
      </w:r>
      <w:r w:rsidR="00924CA8" w:rsidRPr="001B6D1E">
        <w:t>актуальны</w:t>
      </w:r>
      <w:r w:rsidR="00BD464C" w:rsidRPr="001B6D1E">
        <w:t xml:space="preserve"> </w:t>
      </w:r>
      <w:r w:rsidR="00924CA8" w:rsidRPr="001B6D1E">
        <w:t>и</w:t>
      </w:r>
      <w:r w:rsidR="00BD464C" w:rsidRPr="001B6D1E">
        <w:t xml:space="preserve"> </w:t>
      </w:r>
      <w:r w:rsidR="00924CA8" w:rsidRPr="001B6D1E">
        <w:t>корректны.</w:t>
      </w:r>
      <w:r w:rsidR="00BD464C" w:rsidRPr="001B6D1E">
        <w:t xml:space="preserve"> </w:t>
      </w:r>
      <w:r w:rsidR="00924CA8" w:rsidRPr="001B6D1E">
        <w:t>Например,</w:t>
      </w:r>
      <w:r w:rsidR="00BD464C" w:rsidRPr="001B6D1E">
        <w:t xml:space="preserve"> </w:t>
      </w:r>
      <w:r w:rsidR="00924CA8" w:rsidRPr="001B6D1E">
        <w:t>если</w:t>
      </w:r>
      <w:r w:rsidR="00BD464C" w:rsidRPr="001B6D1E">
        <w:t xml:space="preserve"> </w:t>
      </w:r>
      <w:r w:rsidR="00924CA8" w:rsidRPr="001B6D1E">
        <w:t>у</w:t>
      </w:r>
      <w:r w:rsidR="00BD464C" w:rsidRPr="001B6D1E">
        <w:t xml:space="preserve"> </w:t>
      </w:r>
      <w:r w:rsidR="00924CA8" w:rsidRPr="001B6D1E">
        <w:t>вас</w:t>
      </w:r>
      <w:r w:rsidR="00BD464C" w:rsidRPr="001B6D1E">
        <w:t xml:space="preserve"> </w:t>
      </w:r>
      <w:r w:rsidR="00924CA8" w:rsidRPr="001B6D1E">
        <w:t>менялись</w:t>
      </w:r>
      <w:r w:rsidR="00BD464C" w:rsidRPr="001B6D1E">
        <w:t xml:space="preserve"> </w:t>
      </w:r>
      <w:r w:rsidR="00924CA8" w:rsidRPr="001B6D1E">
        <w:t>фамилия</w:t>
      </w:r>
      <w:r w:rsidR="00BD464C" w:rsidRPr="001B6D1E">
        <w:t xml:space="preserve"> </w:t>
      </w:r>
      <w:r w:rsidR="00924CA8" w:rsidRPr="001B6D1E">
        <w:t>или</w:t>
      </w:r>
      <w:r w:rsidR="00BD464C" w:rsidRPr="001B6D1E">
        <w:t xml:space="preserve"> </w:t>
      </w:r>
      <w:r w:rsidR="00924CA8" w:rsidRPr="001B6D1E">
        <w:t>адрес,</w:t>
      </w:r>
      <w:r w:rsidR="00BD464C" w:rsidRPr="001B6D1E">
        <w:t xml:space="preserve"> </w:t>
      </w:r>
      <w:r w:rsidR="00924CA8" w:rsidRPr="001B6D1E">
        <w:t>убедитесь,</w:t>
      </w:r>
      <w:r w:rsidR="00BD464C" w:rsidRPr="001B6D1E">
        <w:t xml:space="preserve"> </w:t>
      </w:r>
      <w:r w:rsidR="00924CA8" w:rsidRPr="001B6D1E">
        <w:t>что</w:t>
      </w:r>
      <w:r w:rsidR="00BD464C" w:rsidRPr="001B6D1E">
        <w:t xml:space="preserve"> </w:t>
      </w:r>
      <w:r w:rsidR="00924CA8" w:rsidRPr="001B6D1E">
        <w:t>это</w:t>
      </w:r>
      <w:r w:rsidR="00BD464C" w:rsidRPr="001B6D1E">
        <w:t xml:space="preserve"> </w:t>
      </w:r>
      <w:r w:rsidR="00924CA8" w:rsidRPr="001B6D1E">
        <w:t>отражено</w:t>
      </w:r>
      <w:r w:rsidR="00BD464C" w:rsidRPr="001B6D1E">
        <w:t xml:space="preserve"> </w:t>
      </w:r>
      <w:r w:rsidR="00924CA8" w:rsidRPr="001B6D1E">
        <w:t>в</w:t>
      </w:r>
      <w:r w:rsidR="00BD464C" w:rsidRPr="001B6D1E">
        <w:t xml:space="preserve"> </w:t>
      </w:r>
      <w:r w:rsidR="00924CA8" w:rsidRPr="001B6D1E">
        <w:t>бумагах.</w:t>
      </w:r>
    </w:p>
    <w:p w14:paraId="6FF12F54" w14:textId="77777777" w:rsidR="00924CA8" w:rsidRPr="001B6D1E" w:rsidRDefault="00B6497F" w:rsidP="00924CA8">
      <w:r w:rsidRPr="001B6D1E">
        <w:t>-</w:t>
      </w:r>
      <w:r w:rsidR="00BD464C" w:rsidRPr="001B6D1E">
        <w:t xml:space="preserve"> </w:t>
      </w:r>
      <w:r w:rsidR="00924CA8" w:rsidRPr="001B6D1E">
        <w:t>Консультации</w:t>
      </w:r>
      <w:r w:rsidR="00BD464C" w:rsidRPr="001B6D1E">
        <w:t xml:space="preserve"> </w:t>
      </w:r>
      <w:r w:rsidR="00924CA8" w:rsidRPr="001B6D1E">
        <w:t>в</w:t>
      </w:r>
      <w:r w:rsidR="00BD464C" w:rsidRPr="001B6D1E">
        <w:t xml:space="preserve"> </w:t>
      </w:r>
      <w:r w:rsidR="00924CA8" w:rsidRPr="001B6D1E">
        <w:t>МФЦ.</w:t>
      </w:r>
      <w:r w:rsidR="00BD464C" w:rsidRPr="001B6D1E">
        <w:t xml:space="preserve"> </w:t>
      </w:r>
      <w:r w:rsidR="00924CA8" w:rsidRPr="001B6D1E">
        <w:t>Если</w:t>
      </w:r>
      <w:r w:rsidR="00BD464C" w:rsidRPr="001B6D1E">
        <w:t xml:space="preserve"> </w:t>
      </w:r>
      <w:r w:rsidR="00924CA8" w:rsidRPr="001B6D1E">
        <w:t>у</w:t>
      </w:r>
      <w:r w:rsidR="00BD464C" w:rsidRPr="001B6D1E">
        <w:t xml:space="preserve"> </w:t>
      </w:r>
      <w:r w:rsidR="00924CA8" w:rsidRPr="001B6D1E">
        <w:t>вас</w:t>
      </w:r>
      <w:r w:rsidR="00BD464C" w:rsidRPr="001B6D1E">
        <w:t xml:space="preserve"> </w:t>
      </w:r>
      <w:r w:rsidR="00924CA8" w:rsidRPr="001B6D1E">
        <w:t>возникают</w:t>
      </w:r>
      <w:r w:rsidR="00BD464C" w:rsidRPr="001B6D1E">
        <w:t xml:space="preserve"> </w:t>
      </w:r>
      <w:r w:rsidR="00924CA8" w:rsidRPr="001B6D1E">
        <w:t>вопросы</w:t>
      </w:r>
      <w:r w:rsidR="00BD464C" w:rsidRPr="001B6D1E">
        <w:t xml:space="preserve"> </w:t>
      </w:r>
      <w:r w:rsidR="00924CA8" w:rsidRPr="001B6D1E">
        <w:t>или</w:t>
      </w:r>
      <w:r w:rsidR="00BD464C" w:rsidRPr="001B6D1E">
        <w:t xml:space="preserve"> </w:t>
      </w:r>
      <w:r w:rsidR="00924CA8" w:rsidRPr="001B6D1E">
        <w:t>сомнения</w:t>
      </w:r>
      <w:r w:rsidR="00BD464C" w:rsidRPr="001B6D1E">
        <w:t xml:space="preserve"> </w:t>
      </w:r>
      <w:r w:rsidR="00924CA8" w:rsidRPr="001B6D1E">
        <w:t>по</w:t>
      </w:r>
      <w:r w:rsidR="00BD464C" w:rsidRPr="001B6D1E">
        <w:t xml:space="preserve"> </w:t>
      </w:r>
      <w:r w:rsidR="00924CA8" w:rsidRPr="001B6D1E">
        <w:t>поводу</w:t>
      </w:r>
      <w:r w:rsidR="00BD464C" w:rsidRPr="001B6D1E">
        <w:t xml:space="preserve"> </w:t>
      </w:r>
      <w:r w:rsidR="00924CA8" w:rsidRPr="001B6D1E">
        <w:t>заполнения</w:t>
      </w:r>
      <w:r w:rsidR="00BD464C" w:rsidRPr="001B6D1E">
        <w:t xml:space="preserve"> </w:t>
      </w:r>
      <w:r w:rsidR="00924CA8" w:rsidRPr="001B6D1E">
        <w:t>заявления</w:t>
      </w:r>
      <w:r w:rsidR="00BD464C" w:rsidRPr="001B6D1E">
        <w:t xml:space="preserve"> </w:t>
      </w:r>
      <w:r w:rsidR="00924CA8" w:rsidRPr="001B6D1E">
        <w:t>или</w:t>
      </w:r>
      <w:r w:rsidR="00BD464C" w:rsidRPr="001B6D1E">
        <w:t xml:space="preserve"> </w:t>
      </w:r>
      <w:r w:rsidR="00924CA8" w:rsidRPr="001B6D1E">
        <w:t>перечня</w:t>
      </w:r>
      <w:r w:rsidR="00BD464C" w:rsidRPr="001B6D1E">
        <w:t xml:space="preserve"> </w:t>
      </w:r>
      <w:r w:rsidR="00924CA8" w:rsidRPr="001B6D1E">
        <w:t>бумаг,</w:t>
      </w:r>
      <w:r w:rsidR="00BD464C" w:rsidRPr="001B6D1E">
        <w:t xml:space="preserve"> </w:t>
      </w:r>
      <w:r w:rsidR="00924CA8" w:rsidRPr="001B6D1E">
        <w:t>не</w:t>
      </w:r>
      <w:r w:rsidR="00BD464C" w:rsidRPr="001B6D1E">
        <w:t xml:space="preserve"> </w:t>
      </w:r>
      <w:r w:rsidR="00924CA8" w:rsidRPr="001B6D1E">
        <w:t>стесняйтесь</w:t>
      </w:r>
      <w:r w:rsidR="00BD464C" w:rsidRPr="001B6D1E">
        <w:t xml:space="preserve"> </w:t>
      </w:r>
      <w:r w:rsidR="00924CA8" w:rsidRPr="001B6D1E">
        <w:t>обращаться</w:t>
      </w:r>
      <w:r w:rsidR="00BD464C" w:rsidRPr="001B6D1E">
        <w:t xml:space="preserve"> </w:t>
      </w:r>
      <w:r w:rsidR="00924CA8" w:rsidRPr="001B6D1E">
        <w:t>за</w:t>
      </w:r>
      <w:r w:rsidR="00BD464C" w:rsidRPr="001B6D1E">
        <w:t xml:space="preserve"> </w:t>
      </w:r>
      <w:r w:rsidR="00924CA8" w:rsidRPr="001B6D1E">
        <w:t>помощью</w:t>
      </w:r>
      <w:r w:rsidR="00BD464C" w:rsidRPr="001B6D1E">
        <w:t xml:space="preserve"> </w:t>
      </w:r>
      <w:r w:rsidR="00924CA8" w:rsidRPr="001B6D1E">
        <w:t>к</w:t>
      </w:r>
      <w:r w:rsidR="00BD464C" w:rsidRPr="001B6D1E">
        <w:t xml:space="preserve"> </w:t>
      </w:r>
      <w:r w:rsidR="00924CA8" w:rsidRPr="001B6D1E">
        <w:t>сотрудникам</w:t>
      </w:r>
      <w:r w:rsidR="00BD464C" w:rsidRPr="001B6D1E">
        <w:t xml:space="preserve"> </w:t>
      </w:r>
      <w:r w:rsidR="00924CA8" w:rsidRPr="001B6D1E">
        <w:t>МФЦ.</w:t>
      </w:r>
      <w:r w:rsidR="00BD464C" w:rsidRPr="001B6D1E">
        <w:t xml:space="preserve"> </w:t>
      </w:r>
      <w:r w:rsidR="00924CA8" w:rsidRPr="001B6D1E">
        <w:t>Они</w:t>
      </w:r>
      <w:r w:rsidR="00BD464C" w:rsidRPr="001B6D1E">
        <w:t xml:space="preserve"> </w:t>
      </w:r>
      <w:r w:rsidR="00924CA8" w:rsidRPr="001B6D1E">
        <w:t>могут</w:t>
      </w:r>
      <w:r w:rsidR="00BD464C" w:rsidRPr="001B6D1E">
        <w:t xml:space="preserve"> </w:t>
      </w:r>
      <w:r w:rsidR="00924CA8" w:rsidRPr="001B6D1E">
        <w:t>дать</w:t>
      </w:r>
      <w:r w:rsidR="00BD464C" w:rsidRPr="001B6D1E">
        <w:t xml:space="preserve"> </w:t>
      </w:r>
      <w:r w:rsidR="00924CA8" w:rsidRPr="001B6D1E">
        <w:t>полезные</w:t>
      </w:r>
      <w:r w:rsidR="00BD464C" w:rsidRPr="001B6D1E">
        <w:t xml:space="preserve"> </w:t>
      </w:r>
      <w:r w:rsidR="00924CA8" w:rsidRPr="001B6D1E">
        <w:t>советы</w:t>
      </w:r>
      <w:r w:rsidR="00BD464C" w:rsidRPr="001B6D1E">
        <w:t xml:space="preserve"> </w:t>
      </w:r>
      <w:r w:rsidR="00924CA8" w:rsidRPr="001B6D1E">
        <w:t>и</w:t>
      </w:r>
      <w:r w:rsidR="00BD464C" w:rsidRPr="001B6D1E">
        <w:t xml:space="preserve"> </w:t>
      </w:r>
      <w:r w:rsidR="00924CA8" w:rsidRPr="001B6D1E">
        <w:t>помочь</w:t>
      </w:r>
      <w:r w:rsidR="00BD464C" w:rsidRPr="001B6D1E">
        <w:t xml:space="preserve"> </w:t>
      </w:r>
      <w:r w:rsidR="00924CA8" w:rsidRPr="001B6D1E">
        <w:t>избежать</w:t>
      </w:r>
      <w:r w:rsidR="00BD464C" w:rsidRPr="001B6D1E">
        <w:t xml:space="preserve"> </w:t>
      </w:r>
      <w:r w:rsidR="00924CA8" w:rsidRPr="001B6D1E">
        <w:t>ошибок.</w:t>
      </w:r>
    </w:p>
    <w:p w14:paraId="12B19D5C" w14:textId="77777777" w:rsidR="00924CA8" w:rsidRPr="001B6D1E" w:rsidRDefault="00B6497F" w:rsidP="00924CA8">
      <w:r w:rsidRPr="001B6D1E">
        <w:t>-</w:t>
      </w:r>
      <w:r w:rsidR="00BD464C" w:rsidRPr="001B6D1E">
        <w:t xml:space="preserve"> </w:t>
      </w:r>
      <w:r w:rsidR="00924CA8" w:rsidRPr="001B6D1E">
        <w:t>Сохраняйте</w:t>
      </w:r>
      <w:r w:rsidR="00BD464C" w:rsidRPr="001B6D1E">
        <w:t xml:space="preserve"> </w:t>
      </w:r>
      <w:r w:rsidR="00924CA8" w:rsidRPr="001B6D1E">
        <w:t>копии</w:t>
      </w:r>
      <w:r w:rsidR="00BD464C" w:rsidRPr="001B6D1E">
        <w:t xml:space="preserve"> </w:t>
      </w:r>
      <w:r w:rsidR="00924CA8" w:rsidRPr="001B6D1E">
        <w:t>документов.</w:t>
      </w:r>
      <w:r w:rsidR="00BD464C" w:rsidRPr="001B6D1E">
        <w:t xml:space="preserve"> </w:t>
      </w:r>
      <w:r w:rsidR="00924CA8" w:rsidRPr="001B6D1E">
        <w:t>Всегда</w:t>
      </w:r>
      <w:r w:rsidR="00BD464C" w:rsidRPr="001B6D1E">
        <w:t xml:space="preserve"> </w:t>
      </w:r>
      <w:r w:rsidR="00924CA8" w:rsidRPr="001B6D1E">
        <w:t>оставляйте</w:t>
      </w:r>
      <w:r w:rsidR="00BD464C" w:rsidRPr="001B6D1E">
        <w:t xml:space="preserve"> </w:t>
      </w:r>
      <w:r w:rsidR="00924CA8" w:rsidRPr="001B6D1E">
        <w:t>у</w:t>
      </w:r>
      <w:r w:rsidR="00BD464C" w:rsidRPr="001B6D1E">
        <w:t xml:space="preserve"> </w:t>
      </w:r>
      <w:r w:rsidR="00924CA8" w:rsidRPr="001B6D1E">
        <w:t>себя</w:t>
      </w:r>
      <w:r w:rsidR="00BD464C" w:rsidRPr="001B6D1E">
        <w:t xml:space="preserve"> </w:t>
      </w:r>
      <w:r w:rsidR="00924CA8" w:rsidRPr="001B6D1E">
        <w:t>копии</w:t>
      </w:r>
      <w:r w:rsidR="00BD464C" w:rsidRPr="001B6D1E">
        <w:t xml:space="preserve"> </w:t>
      </w:r>
      <w:r w:rsidR="00924CA8" w:rsidRPr="001B6D1E">
        <w:t>всех</w:t>
      </w:r>
      <w:r w:rsidR="00BD464C" w:rsidRPr="001B6D1E">
        <w:t xml:space="preserve"> </w:t>
      </w:r>
      <w:r w:rsidR="00924CA8" w:rsidRPr="001B6D1E">
        <w:t>бумаг,</w:t>
      </w:r>
      <w:r w:rsidR="00BD464C" w:rsidRPr="001B6D1E">
        <w:t xml:space="preserve"> </w:t>
      </w:r>
      <w:r w:rsidR="00924CA8" w:rsidRPr="001B6D1E">
        <w:t>которые</w:t>
      </w:r>
      <w:r w:rsidR="00BD464C" w:rsidRPr="001B6D1E">
        <w:t xml:space="preserve"> </w:t>
      </w:r>
      <w:r w:rsidR="00924CA8" w:rsidRPr="001B6D1E">
        <w:t>вы</w:t>
      </w:r>
      <w:r w:rsidR="00BD464C" w:rsidRPr="001B6D1E">
        <w:t xml:space="preserve"> </w:t>
      </w:r>
      <w:r w:rsidR="00924CA8" w:rsidRPr="001B6D1E">
        <w:t>подаете.</w:t>
      </w:r>
      <w:r w:rsidR="00BD464C" w:rsidRPr="001B6D1E">
        <w:t xml:space="preserve"> </w:t>
      </w:r>
      <w:r w:rsidR="00924CA8" w:rsidRPr="001B6D1E">
        <w:t>Этого</w:t>
      </w:r>
      <w:r w:rsidR="00BD464C" w:rsidRPr="001B6D1E">
        <w:t xml:space="preserve"> </w:t>
      </w:r>
      <w:r w:rsidR="00924CA8" w:rsidRPr="001B6D1E">
        <w:t>правила</w:t>
      </w:r>
      <w:r w:rsidR="00BD464C" w:rsidRPr="001B6D1E">
        <w:t xml:space="preserve"> </w:t>
      </w:r>
      <w:r w:rsidR="00924CA8" w:rsidRPr="001B6D1E">
        <w:t>стоит</w:t>
      </w:r>
      <w:r w:rsidR="00BD464C" w:rsidRPr="001B6D1E">
        <w:t xml:space="preserve"> </w:t>
      </w:r>
      <w:r w:rsidR="00924CA8" w:rsidRPr="001B6D1E">
        <w:t>придерживаться</w:t>
      </w:r>
      <w:r w:rsidR="00BD464C" w:rsidRPr="001B6D1E">
        <w:t xml:space="preserve"> </w:t>
      </w:r>
      <w:r w:rsidR="00924CA8" w:rsidRPr="001B6D1E">
        <w:t>и</w:t>
      </w:r>
      <w:r w:rsidR="00BD464C" w:rsidRPr="001B6D1E">
        <w:t xml:space="preserve"> </w:t>
      </w:r>
      <w:r w:rsidR="00924CA8" w:rsidRPr="001B6D1E">
        <w:t>в</w:t>
      </w:r>
      <w:r w:rsidR="00BD464C" w:rsidRPr="001B6D1E">
        <w:t xml:space="preserve"> </w:t>
      </w:r>
      <w:r w:rsidR="00924CA8" w:rsidRPr="001B6D1E">
        <w:t>других</w:t>
      </w:r>
      <w:r w:rsidR="00BD464C" w:rsidRPr="001B6D1E">
        <w:t xml:space="preserve"> </w:t>
      </w:r>
      <w:r w:rsidR="00924CA8" w:rsidRPr="001B6D1E">
        <w:t>ситуациях</w:t>
      </w:r>
      <w:r w:rsidR="00BD464C" w:rsidRPr="001B6D1E">
        <w:t xml:space="preserve"> </w:t>
      </w:r>
      <w:r w:rsidR="00924CA8" w:rsidRPr="001B6D1E">
        <w:t>взаимодействия</w:t>
      </w:r>
      <w:r w:rsidR="00BD464C" w:rsidRPr="001B6D1E">
        <w:t xml:space="preserve"> </w:t>
      </w:r>
      <w:r w:rsidR="00924CA8" w:rsidRPr="001B6D1E">
        <w:t>с</w:t>
      </w:r>
      <w:r w:rsidR="00BD464C" w:rsidRPr="001B6D1E">
        <w:t xml:space="preserve"> </w:t>
      </w:r>
      <w:r w:rsidR="00924CA8" w:rsidRPr="001B6D1E">
        <w:t>официальными</w:t>
      </w:r>
      <w:r w:rsidR="00BD464C" w:rsidRPr="001B6D1E">
        <w:t xml:space="preserve"> </w:t>
      </w:r>
      <w:r w:rsidR="00924CA8" w:rsidRPr="001B6D1E">
        <w:t>структурами.</w:t>
      </w:r>
      <w:r w:rsidR="00BD464C" w:rsidRPr="001B6D1E">
        <w:t xml:space="preserve"> </w:t>
      </w:r>
      <w:r w:rsidR="00924CA8" w:rsidRPr="001B6D1E">
        <w:t>Если</w:t>
      </w:r>
      <w:r w:rsidR="00BD464C" w:rsidRPr="001B6D1E">
        <w:t xml:space="preserve"> </w:t>
      </w:r>
      <w:r w:rsidR="00924CA8" w:rsidRPr="001B6D1E">
        <w:t>нет</w:t>
      </w:r>
      <w:r w:rsidR="00BD464C" w:rsidRPr="001B6D1E">
        <w:t xml:space="preserve"> </w:t>
      </w:r>
      <w:r w:rsidR="00924CA8" w:rsidRPr="001B6D1E">
        <w:t>возможности</w:t>
      </w:r>
      <w:r w:rsidR="00BD464C" w:rsidRPr="001B6D1E">
        <w:t xml:space="preserve"> </w:t>
      </w:r>
      <w:r w:rsidR="00924CA8" w:rsidRPr="001B6D1E">
        <w:t>сделать</w:t>
      </w:r>
      <w:r w:rsidR="00BD464C" w:rsidRPr="001B6D1E">
        <w:t xml:space="preserve"> </w:t>
      </w:r>
      <w:r w:rsidR="00924CA8" w:rsidRPr="001B6D1E">
        <w:t>копии</w:t>
      </w:r>
      <w:r w:rsidR="00BD464C" w:rsidRPr="001B6D1E">
        <w:t xml:space="preserve"> - </w:t>
      </w:r>
      <w:r w:rsidR="00924CA8" w:rsidRPr="001B6D1E">
        <w:t>хотя</w:t>
      </w:r>
      <w:r w:rsidR="00BD464C" w:rsidRPr="001B6D1E">
        <w:t xml:space="preserve"> </w:t>
      </w:r>
      <w:r w:rsidR="00924CA8" w:rsidRPr="001B6D1E">
        <w:t>бы</w:t>
      </w:r>
      <w:r w:rsidR="00BD464C" w:rsidRPr="001B6D1E">
        <w:t xml:space="preserve"> </w:t>
      </w:r>
      <w:r w:rsidR="00924CA8" w:rsidRPr="001B6D1E">
        <w:t>четко</w:t>
      </w:r>
      <w:r w:rsidR="00BD464C" w:rsidRPr="001B6D1E">
        <w:t xml:space="preserve"> </w:t>
      </w:r>
      <w:r w:rsidR="00924CA8" w:rsidRPr="001B6D1E">
        <w:t>и</w:t>
      </w:r>
      <w:r w:rsidR="00BD464C" w:rsidRPr="001B6D1E">
        <w:t xml:space="preserve"> </w:t>
      </w:r>
      <w:r w:rsidR="00924CA8" w:rsidRPr="001B6D1E">
        <w:t>ровно</w:t>
      </w:r>
      <w:r w:rsidR="00BD464C" w:rsidRPr="001B6D1E">
        <w:t xml:space="preserve"> </w:t>
      </w:r>
      <w:r w:rsidR="00924CA8" w:rsidRPr="001B6D1E">
        <w:t>отснимите</w:t>
      </w:r>
      <w:r w:rsidR="00BD464C" w:rsidRPr="001B6D1E">
        <w:t xml:space="preserve"> </w:t>
      </w:r>
      <w:r w:rsidR="00924CA8" w:rsidRPr="001B6D1E">
        <w:t>документы</w:t>
      </w:r>
      <w:r w:rsidR="00BD464C" w:rsidRPr="001B6D1E">
        <w:t xml:space="preserve"> </w:t>
      </w:r>
      <w:r w:rsidR="00924CA8" w:rsidRPr="001B6D1E">
        <w:t>на</w:t>
      </w:r>
      <w:r w:rsidR="00BD464C" w:rsidRPr="001B6D1E">
        <w:t xml:space="preserve"> </w:t>
      </w:r>
      <w:r w:rsidR="00924CA8" w:rsidRPr="001B6D1E">
        <w:t>телефон.</w:t>
      </w:r>
    </w:p>
    <w:p w14:paraId="42EE7F01" w14:textId="77777777" w:rsidR="00924CA8" w:rsidRPr="001B6D1E" w:rsidRDefault="00B6497F" w:rsidP="00924CA8">
      <w:r w:rsidRPr="001B6D1E">
        <w:t>-</w:t>
      </w:r>
      <w:r w:rsidR="00BD464C" w:rsidRPr="001B6D1E">
        <w:t xml:space="preserve"> </w:t>
      </w:r>
      <w:r w:rsidR="00924CA8" w:rsidRPr="001B6D1E">
        <w:t>Следите</w:t>
      </w:r>
      <w:r w:rsidR="00BD464C" w:rsidRPr="001B6D1E">
        <w:t xml:space="preserve"> </w:t>
      </w:r>
      <w:r w:rsidR="00924CA8" w:rsidRPr="001B6D1E">
        <w:t>за</w:t>
      </w:r>
      <w:r w:rsidR="00BD464C" w:rsidRPr="001B6D1E">
        <w:t xml:space="preserve"> </w:t>
      </w:r>
      <w:r w:rsidR="00924CA8" w:rsidRPr="001B6D1E">
        <w:t>сроками</w:t>
      </w:r>
      <w:r w:rsidR="00BD464C" w:rsidRPr="001B6D1E">
        <w:t xml:space="preserve"> </w:t>
      </w:r>
      <w:r w:rsidR="00924CA8" w:rsidRPr="001B6D1E">
        <w:t>подачи</w:t>
      </w:r>
      <w:r w:rsidR="00BD464C" w:rsidRPr="001B6D1E">
        <w:t xml:space="preserve"> </w:t>
      </w:r>
      <w:r w:rsidR="00924CA8" w:rsidRPr="001B6D1E">
        <w:t>заявления.</w:t>
      </w:r>
      <w:r w:rsidR="00BD464C" w:rsidRPr="001B6D1E">
        <w:t xml:space="preserve"> </w:t>
      </w:r>
      <w:r w:rsidR="00924CA8" w:rsidRPr="001B6D1E">
        <w:t>Учитывайте</w:t>
      </w:r>
      <w:r w:rsidR="00BD464C" w:rsidRPr="001B6D1E">
        <w:t xml:space="preserve"> </w:t>
      </w:r>
      <w:r w:rsidR="00924CA8" w:rsidRPr="001B6D1E">
        <w:t>сроки</w:t>
      </w:r>
      <w:r w:rsidR="00BD464C" w:rsidRPr="001B6D1E">
        <w:t xml:space="preserve"> </w:t>
      </w:r>
      <w:r w:rsidR="00924CA8" w:rsidRPr="001B6D1E">
        <w:t>рассмотрения</w:t>
      </w:r>
      <w:r w:rsidR="00BD464C" w:rsidRPr="001B6D1E">
        <w:t xml:space="preserve"> </w:t>
      </w:r>
      <w:r w:rsidR="00924CA8" w:rsidRPr="001B6D1E">
        <w:t>и</w:t>
      </w:r>
      <w:r w:rsidR="00BD464C" w:rsidRPr="001B6D1E">
        <w:t xml:space="preserve"> </w:t>
      </w:r>
      <w:r w:rsidR="00924CA8" w:rsidRPr="001B6D1E">
        <w:t>возможные</w:t>
      </w:r>
      <w:r w:rsidR="00BD464C" w:rsidRPr="001B6D1E">
        <w:t xml:space="preserve"> </w:t>
      </w:r>
      <w:r w:rsidR="00924CA8" w:rsidRPr="001B6D1E">
        <w:t>задержки,</w:t>
      </w:r>
      <w:r w:rsidR="00BD464C" w:rsidRPr="001B6D1E">
        <w:t xml:space="preserve"> </w:t>
      </w:r>
      <w:r w:rsidR="00924CA8" w:rsidRPr="001B6D1E">
        <w:t>чтобы</w:t>
      </w:r>
      <w:r w:rsidR="00BD464C" w:rsidRPr="001B6D1E">
        <w:t xml:space="preserve"> </w:t>
      </w:r>
      <w:r w:rsidR="00924CA8" w:rsidRPr="001B6D1E">
        <w:t>успеть</w:t>
      </w:r>
      <w:r w:rsidR="00BD464C" w:rsidRPr="001B6D1E">
        <w:t xml:space="preserve"> </w:t>
      </w:r>
      <w:r w:rsidR="00924CA8" w:rsidRPr="001B6D1E">
        <w:t>получить</w:t>
      </w:r>
      <w:r w:rsidR="00BD464C" w:rsidRPr="001B6D1E">
        <w:t xml:space="preserve"> </w:t>
      </w:r>
      <w:r w:rsidR="00924CA8" w:rsidRPr="001B6D1E">
        <w:t>пенсию</w:t>
      </w:r>
      <w:r w:rsidR="00BD464C" w:rsidRPr="001B6D1E">
        <w:t xml:space="preserve"> </w:t>
      </w:r>
      <w:r w:rsidR="00924CA8" w:rsidRPr="001B6D1E">
        <w:t>в</w:t>
      </w:r>
      <w:r w:rsidR="00BD464C" w:rsidRPr="001B6D1E">
        <w:t xml:space="preserve"> </w:t>
      </w:r>
      <w:r w:rsidR="00924CA8" w:rsidRPr="001B6D1E">
        <w:t>нужное</w:t>
      </w:r>
      <w:r w:rsidR="00BD464C" w:rsidRPr="001B6D1E">
        <w:t xml:space="preserve"> </w:t>
      </w:r>
      <w:r w:rsidR="00924CA8" w:rsidRPr="001B6D1E">
        <w:t>время.</w:t>
      </w:r>
    </w:p>
    <w:p w14:paraId="528B2620" w14:textId="77777777" w:rsidR="00924CA8" w:rsidRPr="001B6D1E" w:rsidRDefault="00B6497F" w:rsidP="00924CA8">
      <w:r w:rsidRPr="001B6D1E">
        <w:t>-</w:t>
      </w:r>
      <w:r w:rsidR="00BD464C" w:rsidRPr="001B6D1E">
        <w:t xml:space="preserve"> </w:t>
      </w:r>
      <w:r w:rsidR="00924CA8" w:rsidRPr="001B6D1E">
        <w:t>Используйте</w:t>
      </w:r>
      <w:r w:rsidR="00BD464C" w:rsidRPr="001B6D1E">
        <w:t xml:space="preserve"> </w:t>
      </w:r>
      <w:r w:rsidR="00924CA8" w:rsidRPr="001B6D1E">
        <w:t>услуги</w:t>
      </w:r>
      <w:r w:rsidR="00BD464C" w:rsidRPr="001B6D1E">
        <w:t xml:space="preserve"> </w:t>
      </w:r>
      <w:r w:rsidR="00924CA8" w:rsidRPr="001B6D1E">
        <w:t>предварительной</w:t>
      </w:r>
      <w:r w:rsidR="00BD464C" w:rsidRPr="001B6D1E">
        <w:t xml:space="preserve"> </w:t>
      </w:r>
      <w:r w:rsidR="00924CA8" w:rsidRPr="001B6D1E">
        <w:t>записи.</w:t>
      </w:r>
      <w:r w:rsidR="00BD464C" w:rsidRPr="001B6D1E">
        <w:t xml:space="preserve"> </w:t>
      </w:r>
      <w:r w:rsidR="00924CA8" w:rsidRPr="001B6D1E">
        <w:t>МФЦ</w:t>
      </w:r>
      <w:r w:rsidR="00BD464C" w:rsidRPr="001B6D1E">
        <w:t xml:space="preserve"> </w:t>
      </w:r>
      <w:r w:rsidR="00924CA8" w:rsidRPr="001B6D1E">
        <w:t>часто</w:t>
      </w:r>
      <w:r w:rsidR="00BD464C" w:rsidRPr="001B6D1E">
        <w:t xml:space="preserve"> </w:t>
      </w:r>
      <w:r w:rsidR="00924CA8" w:rsidRPr="001B6D1E">
        <w:t>предлагают</w:t>
      </w:r>
      <w:r w:rsidR="00BD464C" w:rsidRPr="001B6D1E">
        <w:t xml:space="preserve"> </w:t>
      </w:r>
      <w:r w:rsidR="00924CA8" w:rsidRPr="001B6D1E">
        <w:t>услугу</w:t>
      </w:r>
      <w:r w:rsidR="00BD464C" w:rsidRPr="001B6D1E">
        <w:t xml:space="preserve"> </w:t>
      </w:r>
      <w:r w:rsidR="00924CA8" w:rsidRPr="001B6D1E">
        <w:t>предварительной</w:t>
      </w:r>
      <w:r w:rsidR="00BD464C" w:rsidRPr="001B6D1E">
        <w:t xml:space="preserve"> </w:t>
      </w:r>
      <w:r w:rsidR="00924CA8" w:rsidRPr="001B6D1E">
        <w:t>записи,</w:t>
      </w:r>
      <w:r w:rsidR="00BD464C" w:rsidRPr="001B6D1E">
        <w:t xml:space="preserve"> </w:t>
      </w:r>
      <w:r w:rsidR="00924CA8" w:rsidRPr="001B6D1E">
        <w:t>которая</w:t>
      </w:r>
      <w:r w:rsidR="00BD464C" w:rsidRPr="001B6D1E">
        <w:t xml:space="preserve"> </w:t>
      </w:r>
      <w:r w:rsidR="00924CA8" w:rsidRPr="001B6D1E">
        <w:t>позволяет</w:t>
      </w:r>
      <w:r w:rsidR="00BD464C" w:rsidRPr="001B6D1E">
        <w:t xml:space="preserve"> </w:t>
      </w:r>
      <w:r w:rsidR="00924CA8" w:rsidRPr="001B6D1E">
        <w:t>избежать</w:t>
      </w:r>
      <w:r w:rsidR="00BD464C" w:rsidRPr="001B6D1E">
        <w:t xml:space="preserve"> </w:t>
      </w:r>
      <w:r w:rsidR="00924CA8" w:rsidRPr="001B6D1E">
        <w:t>длинных</w:t>
      </w:r>
      <w:r w:rsidR="00BD464C" w:rsidRPr="001B6D1E">
        <w:t xml:space="preserve"> </w:t>
      </w:r>
      <w:r w:rsidR="00924CA8" w:rsidRPr="001B6D1E">
        <w:t>очередей</w:t>
      </w:r>
      <w:r w:rsidR="00BD464C" w:rsidRPr="001B6D1E">
        <w:t xml:space="preserve"> </w:t>
      </w:r>
      <w:r w:rsidR="00924CA8" w:rsidRPr="001B6D1E">
        <w:t>и</w:t>
      </w:r>
      <w:r w:rsidR="00BD464C" w:rsidRPr="001B6D1E">
        <w:t xml:space="preserve"> </w:t>
      </w:r>
      <w:r w:rsidR="00924CA8" w:rsidRPr="001B6D1E">
        <w:t>сэкономить</w:t>
      </w:r>
      <w:r w:rsidR="00BD464C" w:rsidRPr="001B6D1E">
        <w:t xml:space="preserve"> </w:t>
      </w:r>
      <w:r w:rsidR="00924CA8" w:rsidRPr="001B6D1E">
        <w:t>время.</w:t>
      </w:r>
    </w:p>
    <w:p w14:paraId="3F426E85" w14:textId="77777777" w:rsidR="00924CA8" w:rsidRPr="001B6D1E" w:rsidRDefault="00924CA8" w:rsidP="00924CA8">
      <w:r w:rsidRPr="001B6D1E">
        <w:t>Уточните,</w:t>
      </w:r>
      <w:r w:rsidR="00BD464C" w:rsidRPr="001B6D1E">
        <w:t xml:space="preserve"> </w:t>
      </w:r>
      <w:r w:rsidRPr="001B6D1E">
        <w:t>можно</w:t>
      </w:r>
      <w:r w:rsidR="00BD464C" w:rsidRPr="001B6D1E">
        <w:t xml:space="preserve"> </w:t>
      </w:r>
      <w:r w:rsidRPr="001B6D1E">
        <w:t>ли</w:t>
      </w:r>
      <w:r w:rsidR="00BD464C" w:rsidRPr="001B6D1E">
        <w:t xml:space="preserve"> </w:t>
      </w:r>
      <w:r w:rsidRPr="001B6D1E">
        <w:t>подать</w:t>
      </w:r>
      <w:r w:rsidR="00BD464C" w:rsidRPr="001B6D1E">
        <w:t xml:space="preserve"> </w:t>
      </w:r>
      <w:r w:rsidRPr="001B6D1E">
        <w:t>заявление</w:t>
      </w:r>
      <w:r w:rsidR="00BD464C" w:rsidRPr="001B6D1E">
        <w:t xml:space="preserve"> </w:t>
      </w:r>
      <w:r w:rsidRPr="001B6D1E">
        <w:t>в</w:t>
      </w:r>
      <w:r w:rsidR="00BD464C" w:rsidRPr="001B6D1E">
        <w:t xml:space="preserve"> </w:t>
      </w:r>
      <w:r w:rsidRPr="001B6D1E">
        <w:t>электронном</w:t>
      </w:r>
      <w:r w:rsidR="00BD464C" w:rsidRPr="001B6D1E">
        <w:t xml:space="preserve"> </w:t>
      </w:r>
      <w:r w:rsidRPr="001B6D1E">
        <w:t>виде.</w:t>
      </w:r>
      <w:r w:rsidR="00BD464C" w:rsidRPr="001B6D1E">
        <w:t xml:space="preserve"> </w:t>
      </w:r>
      <w:r w:rsidRPr="001B6D1E">
        <w:t>В</w:t>
      </w:r>
      <w:r w:rsidR="00BD464C" w:rsidRPr="001B6D1E">
        <w:t xml:space="preserve"> </w:t>
      </w:r>
      <w:r w:rsidRPr="001B6D1E">
        <w:t>некоторых</w:t>
      </w:r>
      <w:r w:rsidR="00BD464C" w:rsidRPr="001B6D1E">
        <w:t xml:space="preserve"> </w:t>
      </w:r>
      <w:r w:rsidRPr="001B6D1E">
        <w:t>регионах</w:t>
      </w:r>
      <w:r w:rsidR="00BD464C" w:rsidRPr="001B6D1E">
        <w:t xml:space="preserve"> </w:t>
      </w:r>
      <w:r w:rsidRPr="001B6D1E">
        <w:t>доступна</w:t>
      </w:r>
      <w:r w:rsidR="00BD464C" w:rsidRPr="001B6D1E">
        <w:t xml:space="preserve"> </w:t>
      </w:r>
      <w:r w:rsidRPr="001B6D1E">
        <w:t>подача</w:t>
      </w:r>
      <w:r w:rsidR="00BD464C" w:rsidRPr="001B6D1E">
        <w:t xml:space="preserve"> </w:t>
      </w:r>
      <w:r w:rsidRPr="001B6D1E">
        <w:t>бумаг</w:t>
      </w:r>
      <w:r w:rsidR="00BD464C" w:rsidRPr="001B6D1E">
        <w:t xml:space="preserve"> </w:t>
      </w:r>
      <w:r w:rsidRPr="001B6D1E">
        <w:t>в</w:t>
      </w:r>
      <w:r w:rsidR="00BD464C" w:rsidRPr="001B6D1E">
        <w:t xml:space="preserve"> </w:t>
      </w:r>
      <w:r w:rsidRPr="001B6D1E">
        <w:t>электронном</w:t>
      </w:r>
      <w:r w:rsidR="00BD464C" w:rsidRPr="001B6D1E">
        <w:t xml:space="preserve"> </w:t>
      </w:r>
      <w:r w:rsidRPr="001B6D1E">
        <w:t>виде</w:t>
      </w:r>
      <w:r w:rsidR="00BD464C" w:rsidRPr="001B6D1E">
        <w:t xml:space="preserve"> </w:t>
      </w:r>
      <w:r w:rsidRPr="001B6D1E">
        <w:t>через</w:t>
      </w:r>
      <w:r w:rsidR="00BD464C" w:rsidRPr="001B6D1E">
        <w:t xml:space="preserve"> </w:t>
      </w:r>
      <w:r w:rsidRPr="001B6D1E">
        <w:t>портал</w:t>
      </w:r>
      <w:r w:rsidR="00BD464C" w:rsidRPr="001B6D1E">
        <w:t xml:space="preserve"> </w:t>
      </w:r>
      <w:r w:rsidRPr="001B6D1E">
        <w:t>госуслуг.</w:t>
      </w:r>
    </w:p>
    <w:p w14:paraId="7296B66F" w14:textId="77777777" w:rsidR="00924CA8" w:rsidRPr="001B6D1E" w:rsidRDefault="00B6497F" w:rsidP="00924CA8">
      <w:r w:rsidRPr="001B6D1E">
        <w:t>ОШИБКИ</w:t>
      </w:r>
      <w:r w:rsidR="00BD464C" w:rsidRPr="001B6D1E">
        <w:t xml:space="preserve"> </w:t>
      </w:r>
      <w:r w:rsidRPr="001B6D1E">
        <w:t>И</w:t>
      </w:r>
      <w:r w:rsidR="00BD464C" w:rsidRPr="001B6D1E">
        <w:t xml:space="preserve"> </w:t>
      </w:r>
      <w:r w:rsidRPr="001B6D1E">
        <w:t>ПРОБЛЕМЫ</w:t>
      </w:r>
      <w:r w:rsidR="00BD464C" w:rsidRPr="001B6D1E">
        <w:t xml:space="preserve"> </w:t>
      </w:r>
      <w:r w:rsidRPr="001B6D1E">
        <w:t>ПРИ</w:t>
      </w:r>
      <w:r w:rsidR="00BD464C" w:rsidRPr="001B6D1E">
        <w:t xml:space="preserve"> </w:t>
      </w:r>
      <w:r w:rsidRPr="001B6D1E">
        <w:t>ОФОРМЛЕНИИ</w:t>
      </w:r>
      <w:r w:rsidR="00BD464C" w:rsidRPr="001B6D1E">
        <w:t xml:space="preserve"> </w:t>
      </w:r>
      <w:r w:rsidRPr="001B6D1E">
        <w:t>ПЕНСИИ</w:t>
      </w:r>
      <w:r w:rsidR="00BD464C" w:rsidRPr="001B6D1E">
        <w:t xml:space="preserve"> </w:t>
      </w:r>
      <w:r w:rsidRPr="001B6D1E">
        <w:t>ЧЕРЕЗ</w:t>
      </w:r>
      <w:r w:rsidR="00BD464C" w:rsidRPr="001B6D1E">
        <w:t xml:space="preserve"> </w:t>
      </w:r>
      <w:r w:rsidRPr="001B6D1E">
        <w:t>МФЦ</w:t>
      </w:r>
    </w:p>
    <w:p w14:paraId="1AE1C387" w14:textId="77777777" w:rsidR="00924CA8" w:rsidRPr="001B6D1E" w:rsidRDefault="00924CA8" w:rsidP="00924CA8">
      <w:r w:rsidRPr="001B6D1E">
        <w:t>Несмотря</w:t>
      </w:r>
      <w:r w:rsidR="00BD464C" w:rsidRPr="001B6D1E">
        <w:t xml:space="preserve"> </w:t>
      </w:r>
      <w:r w:rsidRPr="001B6D1E">
        <w:t>на</w:t>
      </w:r>
      <w:r w:rsidR="00BD464C" w:rsidRPr="001B6D1E">
        <w:t xml:space="preserve"> </w:t>
      </w:r>
      <w:r w:rsidRPr="001B6D1E">
        <w:t>простоту</w:t>
      </w:r>
      <w:r w:rsidR="00BD464C" w:rsidRPr="001B6D1E">
        <w:t xml:space="preserve"> </w:t>
      </w:r>
      <w:r w:rsidRPr="001B6D1E">
        <w:t>процесса</w:t>
      </w:r>
      <w:r w:rsidR="00BD464C" w:rsidRPr="001B6D1E">
        <w:t xml:space="preserve"> </w:t>
      </w:r>
      <w:r w:rsidRPr="001B6D1E">
        <w:t>в</w:t>
      </w:r>
      <w:r w:rsidR="00BD464C" w:rsidRPr="001B6D1E">
        <w:t xml:space="preserve"> </w:t>
      </w:r>
      <w:r w:rsidRPr="001B6D1E">
        <w:t>МФЦ</w:t>
      </w:r>
      <w:r w:rsidR="00BD464C" w:rsidRPr="001B6D1E">
        <w:t xml:space="preserve"> </w:t>
      </w:r>
      <w:r w:rsidRPr="001B6D1E">
        <w:t>ошибки</w:t>
      </w:r>
      <w:r w:rsidR="00BD464C" w:rsidRPr="001B6D1E">
        <w:t xml:space="preserve"> </w:t>
      </w:r>
      <w:r w:rsidRPr="001B6D1E">
        <w:t>все</w:t>
      </w:r>
      <w:r w:rsidR="00BD464C" w:rsidRPr="001B6D1E">
        <w:t xml:space="preserve"> </w:t>
      </w:r>
      <w:r w:rsidRPr="001B6D1E">
        <w:t>же</w:t>
      </w:r>
      <w:r w:rsidR="00BD464C" w:rsidRPr="001B6D1E">
        <w:t xml:space="preserve"> </w:t>
      </w:r>
      <w:r w:rsidRPr="001B6D1E">
        <w:t>встречаются.</w:t>
      </w:r>
      <w:r w:rsidR="00BD464C" w:rsidRPr="001B6D1E">
        <w:t xml:space="preserve"> </w:t>
      </w:r>
      <w:r w:rsidRPr="001B6D1E">
        <w:t>Некоторые</w:t>
      </w:r>
      <w:r w:rsidR="00BD464C" w:rsidRPr="001B6D1E">
        <w:t xml:space="preserve"> </w:t>
      </w:r>
      <w:r w:rsidRPr="001B6D1E">
        <w:t>из</w:t>
      </w:r>
      <w:r w:rsidR="00BD464C" w:rsidRPr="001B6D1E">
        <w:t xml:space="preserve"> </w:t>
      </w:r>
      <w:r w:rsidRPr="001B6D1E">
        <w:t>них</w:t>
      </w:r>
      <w:r w:rsidR="00BD464C" w:rsidRPr="001B6D1E">
        <w:t xml:space="preserve"> </w:t>
      </w:r>
      <w:r w:rsidRPr="001B6D1E">
        <w:t>связаны</w:t>
      </w:r>
      <w:r w:rsidR="00BD464C" w:rsidRPr="001B6D1E">
        <w:t xml:space="preserve"> </w:t>
      </w:r>
      <w:r w:rsidRPr="001B6D1E">
        <w:t>с</w:t>
      </w:r>
      <w:r w:rsidR="00BD464C" w:rsidRPr="001B6D1E">
        <w:t xml:space="preserve"> </w:t>
      </w:r>
      <w:r w:rsidRPr="001B6D1E">
        <w:t>нехваткой</w:t>
      </w:r>
      <w:r w:rsidR="00BD464C" w:rsidRPr="001B6D1E">
        <w:t xml:space="preserve"> </w:t>
      </w:r>
      <w:r w:rsidRPr="001B6D1E">
        <w:t>документов,</w:t>
      </w:r>
      <w:r w:rsidR="00BD464C" w:rsidRPr="001B6D1E">
        <w:t xml:space="preserve"> </w:t>
      </w:r>
      <w:r w:rsidRPr="001B6D1E">
        <w:t>другие</w:t>
      </w:r>
      <w:r w:rsidR="00BD464C" w:rsidRPr="001B6D1E">
        <w:t xml:space="preserve"> - </w:t>
      </w:r>
      <w:r w:rsidRPr="001B6D1E">
        <w:t>с</w:t>
      </w:r>
      <w:r w:rsidR="00BD464C" w:rsidRPr="001B6D1E">
        <w:t xml:space="preserve"> </w:t>
      </w:r>
      <w:r w:rsidRPr="001B6D1E">
        <w:t>невнимательным</w:t>
      </w:r>
      <w:r w:rsidR="00BD464C" w:rsidRPr="001B6D1E">
        <w:t xml:space="preserve"> </w:t>
      </w:r>
      <w:r w:rsidRPr="001B6D1E">
        <w:t>заполнением</w:t>
      </w:r>
      <w:r w:rsidR="00BD464C" w:rsidRPr="001B6D1E">
        <w:t xml:space="preserve"> </w:t>
      </w:r>
      <w:r w:rsidRPr="001B6D1E">
        <w:t>заявления.</w:t>
      </w:r>
      <w:r w:rsidR="00BD464C" w:rsidRPr="001B6D1E">
        <w:t xml:space="preserve"> </w:t>
      </w:r>
      <w:r w:rsidRPr="001B6D1E">
        <w:t>Вот</w:t>
      </w:r>
      <w:r w:rsidR="00BD464C" w:rsidRPr="001B6D1E">
        <w:t xml:space="preserve"> </w:t>
      </w:r>
      <w:r w:rsidRPr="001B6D1E">
        <w:t>несколько</w:t>
      </w:r>
      <w:r w:rsidR="00BD464C" w:rsidRPr="001B6D1E">
        <w:t xml:space="preserve"> </w:t>
      </w:r>
      <w:r w:rsidRPr="001B6D1E">
        <w:t>распространенных</w:t>
      </w:r>
      <w:r w:rsidR="00BD464C" w:rsidRPr="001B6D1E">
        <w:t xml:space="preserve"> </w:t>
      </w:r>
      <w:r w:rsidRPr="001B6D1E">
        <w:t>проблем,</w:t>
      </w:r>
      <w:r w:rsidR="00BD464C" w:rsidRPr="001B6D1E">
        <w:t xml:space="preserve"> </w:t>
      </w:r>
      <w:r w:rsidRPr="001B6D1E">
        <w:t>которые</w:t>
      </w:r>
      <w:r w:rsidR="00BD464C" w:rsidRPr="001B6D1E">
        <w:t xml:space="preserve"> </w:t>
      </w:r>
      <w:r w:rsidRPr="001B6D1E">
        <w:t>могут</w:t>
      </w:r>
      <w:r w:rsidR="00BD464C" w:rsidRPr="001B6D1E">
        <w:t xml:space="preserve"> </w:t>
      </w:r>
      <w:r w:rsidRPr="001B6D1E">
        <w:t>возникнуть:</w:t>
      </w:r>
    </w:p>
    <w:p w14:paraId="6216C79D" w14:textId="77777777" w:rsidR="00924CA8" w:rsidRPr="001B6D1E" w:rsidRDefault="00B6497F" w:rsidP="00924CA8">
      <w:r w:rsidRPr="001B6D1E">
        <w:lastRenderedPageBreak/>
        <w:t>-</w:t>
      </w:r>
      <w:r w:rsidR="00BD464C" w:rsidRPr="001B6D1E">
        <w:t xml:space="preserve"> </w:t>
      </w:r>
      <w:r w:rsidR="00924CA8" w:rsidRPr="001B6D1E">
        <w:t>Отсутствие</w:t>
      </w:r>
      <w:r w:rsidR="00BD464C" w:rsidRPr="001B6D1E">
        <w:t xml:space="preserve"> </w:t>
      </w:r>
      <w:r w:rsidR="00924CA8" w:rsidRPr="001B6D1E">
        <w:t>необходимых</w:t>
      </w:r>
      <w:r w:rsidR="00BD464C" w:rsidRPr="001B6D1E">
        <w:t xml:space="preserve"> </w:t>
      </w:r>
      <w:r w:rsidR="00924CA8" w:rsidRPr="001B6D1E">
        <w:t>бумаг.</w:t>
      </w:r>
      <w:r w:rsidR="00BD464C" w:rsidRPr="001B6D1E">
        <w:t xml:space="preserve"> </w:t>
      </w:r>
      <w:r w:rsidR="00924CA8" w:rsidRPr="001B6D1E">
        <w:t>Одной</w:t>
      </w:r>
      <w:r w:rsidR="00BD464C" w:rsidRPr="001B6D1E">
        <w:t xml:space="preserve"> </w:t>
      </w:r>
      <w:r w:rsidR="00924CA8" w:rsidRPr="001B6D1E">
        <w:t>из</w:t>
      </w:r>
      <w:r w:rsidR="00BD464C" w:rsidRPr="001B6D1E">
        <w:t xml:space="preserve"> </w:t>
      </w:r>
      <w:r w:rsidR="00924CA8" w:rsidRPr="001B6D1E">
        <w:t>наиболее</w:t>
      </w:r>
      <w:r w:rsidR="00BD464C" w:rsidRPr="001B6D1E">
        <w:t xml:space="preserve"> </w:t>
      </w:r>
      <w:r w:rsidR="00924CA8" w:rsidRPr="001B6D1E">
        <w:t>частых</w:t>
      </w:r>
      <w:r w:rsidR="00BD464C" w:rsidRPr="001B6D1E">
        <w:t xml:space="preserve"> </w:t>
      </w:r>
      <w:r w:rsidR="00924CA8" w:rsidRPr="001B6D1E">
        <w:t>причин</w:t>
      </w:r>
      <w:r w:rsidR="00BD464C" w:rsidRPr="001B6D1E">
        <w:t xml:space="preserve"> </w:t>
      </w:r>
      <w:r w:rsidR="00924CA8" w:rsidRPr="001B6D1E">
        <w:t>отказа</w:t>
      </w:r>
      <w:r w:rsidR="00BD464C" w:rsidRPr="001B6D1E">
        <w:t xml:space="preserve"> </w:t>
      </w:r>
      <w:r w:rsidR="00924CA8" w:rsidRPr="001B6D1E">
        <w:t>в</w:t>
      </w:r>
      <w:r w:rsidR="00BD464C" w:rsidRPr="001B6D1E">
        <w:t xml:space="preserve"> </w:t>
      </w:r>
      <w:r w:rsidR="00924CA8" w:rsidRPr="001B6D1E">
        <w:t>рассмотрении</w:t>
      </w:r>
      <w:r w:rsidR="00BD464C" w:rsidRPr="001B6D1E">
        <w:t xml:space="preserve"> </w:t>
      </w:r>
      <w:r w:rsidR="00924CA8" w:rsidRPr="001B6D1E">
        <w:t>заявления</w:t>
      </w:r>
      <w:r w:rsidR="00BD464C" w:rsidRPr="001B6D1E">
        <w:t xml:space="preserve"> </w:t>
      </w:r>
      <w:r w:rsidR="00924CA8" w:rsidRPr="001B6D1E">
        <w:t>является</w:t>
      </w:r>
      <w:r w:rsidR="00BD464C" w:rsidRPr="001B6D1E">
        <w:t xml:space="preserve"> </w:t>
      </w:r>
      <w:r w:rsidR="00924CA8" w:rsidRPr="001B6D1E">
        <w:t>отсутствие</w:t>
      </w:r>
      <w:r w:rsidR="00BD464C" w:rsidRPr="001B6D1E">
        <w:t xml:space="preserve"> </w:t>
      </w:r>
      <w:r w:rsidR="00924CA8" w:rsidRPr="001B6D1E">
        <w:t>каких-либо</w:t>
      </w:r>
      <w:r w:rsidR="00BD464C" w:rsidRPr="001B6D1E">
        <w:t xml:space="preserve"> </w:t>
      </w:r>
      <w:r w:rsidR="00924CA8" w:rsidRPr="001B6D1E">
        <w:t>документов.</w:t>
      </w:r>
      <w:r w:rsidR="00BD464C" w:rsidRPr="001B6D1E">
        <w:t xml:space="preserve"> </w:t>
      </w:r>
      <w:r w:rsidR="00924CA8" w:rsidRPr="001B6D1E">
        <w:t>Например,</w:t>
      </w:r>
      <w:r w:rsidR="00BD464C" w:rsidRPr="001B6D1E">
        <w:t xml:space="preserve"> </w:t>
      </w:r>
      <w:r w:rsidR="00924CA8" w:rsidRPr="001B6D1E">
        <w:t>часто</w:t>
      </w:r>
      <w:r w:rsidR="00BD464C" w:rsidRPr="001B6D1E">
        <w:t xml:space="preserve"> </w:t>
      </w:r>
      <w:r w:rsidR="00924CA8" w:rsidRPr="001B6D1E">
        <w:t>забывают</w:t>
      </w:r>
      <w:r w:rsidR="00BD464C" w:rsidRPr="001B6D1E">
        <w:t xml:space="preserve"> </w:t>
      </w:r>
      <w:r w:rsidR="00924CA8" w:rsidRPr="001B6D1E">
        <w:t>предоставить</w:t>
      </w:r>
      <w:r w:rsidR="00BD464C" w:rsidRPr="001B6D1E">
        <w:t xml:space="preserve"> </w:t>
      </w:r>
      <w:r w:rsidR="00924CA8" w:rsidRPr="001B6D1E">
        <w:t>копию</w:t>
      </w:r>
      <w:r w:rsidR="00BD464C" w:rsidRPr="001B6D1E">
        <w:t xml:space="preserve"> </w:t>
      </w:r>
      <w:r w:rsidR="00924CA8" w:rsidRPr="001B6D1E">
        <w:t>трудовой</w:t>
      </w:r>
      <w:r w:rsidR="00BD464C" w:rsidRPr="001B6D1E">
        <w:t xml:space="preserve"> </w:t>
      </w:r>
      <w:r w:rsidR="00924CA8" w:rsidRPr="001B6D1E">
        <w:t>книжки</w:t>
      </w:r>
      <w:r w:rsidR="00BD464C" w:rsidRPr="001B6D1E">
        <w:t xml:space="preserve"> </w:t>
      </w:r>
      <w:r w:rsidR="00924CA8" w:rsidRPr="001B6D1E">
        <w:t>или</w:t>
      </w:r>
      <w:r w:rsidR="00BD464C" w:rsidRPr="001B6D1E">
        <w:t xml:space="preserve"> </w:t>
      </w:r>
      <w:r w:rsidR="00924CA8" w:rsidRPr="001B6D1E">
        <w:t>СНИЛС.</w:t>
      </w:r>
    </w:p>
    <w:p w14:paraId="1EF4CD5F" w14:textId="77777777" w:rsidR="00B6497F" w:rsidRPr="001B6D1E" w:rsidRDefault="00B6497F" w:rsidP="00924CA8">
      <w:r w:rsidRPr="001B6D1E">
        <w:t>-</w:t>
      </w:r>
      <w:r w:rsidR="00BD464C" w:rsidRPr="001B6D1E">
        <w:t xml:space="preserve"> </w:t>
      </w:r>
      <w:r w:rsidR="00924CA8" w:rsidRPr="001B6D1E">
        <w:t>Ошибка</w:t>
      </w:r>
      <w:r w:rsidR="00BD464C" w:rsidRPr="001B6D1E">
        <w:t xml:space="preserve"> </w:t>
      </w:r>
      <w:r w:rsidR="00924CA8" w:rsidRPr="001B6D1E">
        <w:t>в</w:t>
      </w:r>
      <w:r w:rsidR="00BD464C" w:rsidRPr="001B6D1E">
        <w:t xml:space="preserve"> </w:t>
      </w:r>
      <w:r w:rsidR="00924CA8" w:rsidRPr="001B6D1E">
        <w:t>личных</w:t>
      </w:r>
      <w:r w:rsidR="00BD464C" w:rsidRPr="001B6D1E">
        <w:t xml:space="preserve"> </w:t>
      </w:r>
      <w:r w:rsidR="00924CA8" w:rsidRPr="001B6D1E">
        <w:t>данных.</w:t>
      </w:r>
      <w:r w:rsidR="00BD464C" w:rsidRPr="001B6D1E">
        <w:t xml:space="preserve"> </w:t>
      </w:r>
      <w:r w:rsidR="00924CA8" w:rsidRPr="001B6D1E">
        <w:t>Неправильное</w:t>
      </w:r>
      <w:r w:rsidR="00BD464C" w:rsidRPr="001B6D1E">
        <w:t xml:space="preserve"> </w:t>
      </w:r>
      <w:r w:rsidR="00924CA8" w:rsidRPr="001B6D1E">
        <w:t>указание</w:t>
      </w:r>
      <w:r w:rsidR="00BD464C" w:rsidRPr="001B6D1E">
        <w:t xml:space="preserve"> </w:t>
      </w:r>
      <w:r w:rsidR="00924CA8" w:rsidRPr="001B6D1E">
        <w:t>персональных</w:t>
      </w:r>
      <w:r w:rsidR="00BD464C" w:rsidRPr="001B6D1E">
        <w:t xml:space="preserve"> </w:t>
      </w:r>
      <w:r w:rsidR="00924CA8" w:rsidRPr="001B6D1E">
        <w:t>данных,</w:t>
      </w:r>
      <w:r w:rsidR="00BD464C" w:rsidRPr="001B6D1E">
        <w:t xml:space="preserve"> </w:t>
      </w:r>
      <w:r w:rsidR="00924CA8" w:rsidRPr="001B6D1E">
        <w:t>таких</w:t>
      </w:r>
      <w:r w:rsidR="00BD464C" w:rsidRPr="001B6D1E">
        <w:t xml:space="preserve"> </w:t>
      </w:r>
      <w:r w:rsidR="00924CA8" w:rsidRPr="001B6D1E">
        <w:t>как</w:t>
      </w:r>
      <w:r w:rsidR="00BD464C" w:rsidRPr="001B6D1E">
        <w:t xml:space="preserve"> </w:t>
      </w:r>
      <w:r w:rsidR="00924CA8" w:rsidRPr="001B6D1E">
        <w:t>имя,</w:t>
      </w:r>
      <w:r w:rsidR="00BD464C" w:rsidRPr="001B6D1E">
        <w:t xml:space="preserve"> </w:t>
      </w:r>
      <w:r w:rsidR="00924CA8" w:rsidRPr="001B6D1E">
        <w:t>дата</w:t>
      </w:r>
      <w:r w:rsidR="00BD464C" w:rsidRPr="001B6D1E">
        <w:t xml:space="preserve"> </w:t>
      </w:r>
      <w:r w:rsidR="00924CA8" w:rsidRPr="001B6D1E">
        <w:t>рождения</w:t>
      </w:r>
      <w:r w:rsidR="00BD464C" w:rsidRPr="001B6D1E">
        <w:t xml:space="preserve"> </w:t>
      </w:r>
      <w:r w:rsidR="00924CA8" w:rsidRPr="001B6D1E">
        <w:t>или</w:t>
      </w:r>
      <w:r w:rsidR="00BD464C" w:rsidRPr="001B6D1E">
        <w:t xml:space="preserve"> </w:t>
      </w:r>
      <w:r w:rsidR="00924CA8" w:rsidRPr="001B6D1E">
        <w:t>паспортные</w:t>
      </w:r>
      <w:r w:rsidR="00BD464C" w:rsidRPr="001B6D1E">
        <w:t xml:space="preserve"> </w:t>
      </w:r>
      <w:r w:rsidR="00924CA8" w:rsidRPr="001B6D1E">
        <w:t>данные,</w:t>
      </w:r>
      <w:r w:rsidR="00BD464C" w:rsidRPr="001B6D1E">
        <w:t xml:space="preserve"> </w:t>
      </w:r>
      <w:r w:rsidR="00924CA8" w:rsidRPr="001B6D1E">
        <w:t>может</w:t>
      </w:r>
      <w:r w:rsidR="00BD464C" w:rsidRPr="001B6D1E">
        <w:t xml:space="preserve"> </w:t>
      </w:r>
      <w:r w:rsidR="00924CA8" w:rsidRPr="001B6D1E">
        <w:t>привести</w:t>
      </w:r>
      <w:r w:rsidR="00BD464C" w:rsidRPr="001B6D1E">
        <w:t xml:space="preserve"> </w:t>
      </w:r>
      <w:r w:rsidR="00924CA8" w:rsidRPr="001B6D1E">
        <w:t>к</w:t>
      </w:r>
      <w:r w:rsidR="00BD464C" w:rsidRPr="001B6D1E">
        <w:t xml:space="preserve"> </w:t>
      </w:r>
      <w:r w:rsidR="00924CA8" w:rsidRPr="001B6D1E">
        <w:t>задержке</w:t>
      </w:r>
      <w:r w:rsidR="00BD464C" w:rsidRPr="001B6D1E">
        <w:t xml:space="preserve"> </w:t>
      </w:r>
      <w:r w:rsidR="00924CA8" w:rsidRPr="001B6D1E">
        <w:t>рассмотрения</w:t>
      </w:r>
      <w:r w:rsidR="00BD464C" w:rsidRPr="001B6D1E">
        <w:t xml:space="preserve"> </w:t>
      </w:r>
      <w:r w:rsidR="00924CA8" w:rsidRPr="001B6D1E">
        <w:t>заявления,</w:t>
      </w:r>
      <w:r w:rsidR="00BD464C" w:rsidRPr="001B6D1E">
        <w:t xml:space="preserve"> </w:t>
      </w:r>
      <w:r w:rsidR="00924CA8" w:rsidRPr="001B6D1E">
        <w:t>ведь</w:t>
      </w:r>
      <w:r w:rsidR="00BD464C" w:rsidRPr="001B6D1E">
        <w:t xml:space="preserve"> </w:t>
      </w:r>
      <w:r w:rsidR="00924CA8" w:rsidRPr="001B6D1E">
        <w:t>это</w:t>
      </w:r>
      <w:r w:rsidR="00BD464C" w:rsidRPr="001B6D1E">
        <w:t xml:space="preserve"> </w:t>
      </w:r>
      <w:r w:rsidR="00924CA8" w:rsidRPr="001B6D1E">
        <w:t>основные</w:t>
      </w:r>
      <w:r w:rsidR="00BD464C" w:rsidRPr="001B6D1E">
        <w:t xml:space="preserve"> </w:t>
      </w:r>
      <w:r w:rsidR="00924CA8" w:rsidRPr="001B6D1E">
        <w:t>сведения,</w:t>
      </w:r>
      <w:r w:rsidR="00BD464C" w:rsidRPr="001B6D1E">
        <w:t xml:space="preserve"> </w:t>
      </w:r>
      <w:r w:rsidR="00924CA8" w:rsidRPr="001B6D1E">
        <w:t>по</w:t>
      </w:r>
      <w:r w:rsidR="00BD464C" w:rsidRPr="001B6D1E">
        <w:t xml:space="preserve"> </w:t>
      </w:r>
      <w:r w:rsidR="00924CA8" w:rsidRPr="001B6D1E">
        <w:t>которым</w:t>
      </w:r>
      <w:r w:rsidR="00BD464C" w:rsidRPr="001B6D1E">
        <w:t xml:space="preserve"> </w:t>
      </w:r>
      <w:r w:rsidR="00924CA8" w:rsidRPr="001B6D1E">
        <w:t>специалисты</w:t>
      </w:r>
      <w:r w:rsidR="00BD464C" w:rsidRPr="001B6D1E">
        <w:t xml:space="preserve"> </w:t>
      </w:r>
      <w:r w:rsidR="00924CA8" w:rsidRPr="001B6D1E">
        <w:t>МФЦ</w:t>
      </w:r>
      <w:r w:rsidR="00BD464C" w:rsidRPr="001B6D1E">
        <w:t xml:space="preserve"> </w:t>
      </w:r>
      <w:r w:rsidR="00924CA8" w:rsidRPr="001B6D1E">
        <w:t>идентифицируют</w:t>
      </w:r>
      <w:r w:rsidR="00BD464C" w:rsidRPr="001B6D1E">
        <w:t xml:space="preserve"> </w:t>
      </w:r>
      <w:r w:rsidR="00924CA8" w:rsidRPr="001B6D1E">
        <w:t>клиента.</w:t>
      </w:r>
    </w:p>
    <w:p w14:paraId="3077683D" w14:textId="77777777" w:rsidR="00924CA8" w:rsidRPr="001B6D1E" w:rsidRDefault="00B6497F" w:rsidP="00924CA8">
      <w:r w:rsidRPr="001B6D1E">
        <w:t>-</w:t>
      </w:r>
      <w:r w:rsidR="00BD464C" w:rsidRPr="001B6D1E">
        <w:t xml:space="preserve"> </w:t>
      </w:r>
      <w:r w:rsidR="00924CA8" w:rsidRPr="001B6D1E">
        <w:t>Просроченные</w:t>
      </w:r>
      <w:r w:rsidR="00BD464C" w:rsidRPr="001B6D1E">
        <w:t xml:space="preserve"> </w:t>
      </w:r>
      <w:r w:rsidR="00924CA8" w:rsidRPr="001B6D1E">
        <w:t>бумаги.</w:t>
      </w:r>
      <w:r w:rsidR="00BD464C" w:rsidRPr="001B6D1E">
        <w:t xml:space="preserve"> </w:t>
      </w:r>
      <w:r w:rsidR="00924CA8" w:rsidRPr="001B6D1E">
        <w:t>Если</w:t>
      </w:r>
      <w:r w:rsidR="00BD464C" w:rsidRPr="001B6D1E">
        <w:t xml:space="preserve"> </w:t>
      </w:r>
      <w:r w:rsidR="00924CA8" w:rsidRPr="001B6D1E">
        <w:t>некоторые</w:t>
      </w:r>
      <w:r w:rsidR="00BD464C" w:rsidRPr="001B6D1E">
        <w:t xml:space="preserve"> </w:t>
      </w:r>
      <w:r w:rsidR="00924CA8" w:rsidRPr="001B6D1E">
        <w:t>материалы</w:t>
      </w:r>
      <w:r w:rsidR="00BD464C" w:rsidRPr="001B6D1E">
        <w:t xml:space="preserve"> </w:t>
      </w:r>
      <w:r w:rsidR="00924CA8" w:rsidRPr="001B6D1E">
        <w:t>устарели</w:t>
      </w:r>
      <w:r w:rsidR="00BD464C" w:rsidRPr="001B6D1E">
        <w:t xml:space="preserve"> </w:t>
      </w:r>
      <w:r w:rsidR="00924CA8" w:rsidRPr="001B6D1E">
        <w:t>(например,</w:t>
      </w:r>
      <w:r w:rsidR="00BD464C" w:rsidRPr="001B6D1E">
        <w:t xml:space="preserve"> </w:t>
      </w:r>
      <w:r w:rsidR="00924CA8" w:rsidRPr="001B6D1E">
        <w:t>паспорт),</w:t>
      </w:r>
      <w:r w:rsidR="00BD464C" w:rsidRPr="001B6D1E">
        <w:t xml:space="preserve"> </w:t>
      </w:r>
      <w:r w:rsidR="00924CA8" w:rsidRPr="001B6D1E">
        <w:t>это</w:t>
      </w:r>
      <w:r w:rsidR="00BD464C" w:rsidRPr="001B6D1E">
        <w:t xml:space="preserve"> </w:t>
      </w:r>
      <w:r w:rsidR="00924CA8" w:rsidRPr="001B6D1E">
        <w:t>также</w:t>
      </w:r>
      <w:r w:rsidR="00BD464C" w:rsidRPr="001B6D1E">
        <w:t xml:space="preserve"> </w:t>
      </w:r>
      <w:r w:rsidR="00924CA8" w:rsidRPr="001B6D1E">
        <w:t>может</w:t>
      </w:r>
      <w:r w:rsidR="00BD464C" w:rsidRPr="001B6D1E">
        <w:t xml:space="preserve"> </w:t>
      </w:r>
      <w:r w:rsidR="00924CA8" w:rsidRPr="001B6D1E">
        <w:t>стать</w:t>
      </w:r>
      <w:r w:rsidR="00BD464C" w:rsidRPr="001B6D1E">
        <w:t xml:space="preserve"> </w:t>
      </w:r>
      <w:r w:rsidR="00924CA8" w:rsidRPr="001B6D1E">
        <w:t>причиной</w:t>
      </w:r>
      <w:r w:rsidR="00BD464C" w:rsidRPr="001B6D1E">
        <w:t xml:space="preserve"> </w:t>
      </w:r>
      <w:r w:rsidR="00924CA8" w:rsidRPr="001B6D1E">
        <w:t>отказа</w:t>
      </w:r>
      <w:r w:rsidR="00BD464C" w:rsidRPr="001B6D1E">
        <w:t xml:space="preserve"> </w:t>
      </w:r>
      <w:r w:rsidR="00924CA8" w:rsidRPr="001B6D1E">
        <w:t>в</w:t>
      </w:r>
      <w:r w:rsidR="00BD464C" w:rsidRPr="001B6D1E">
        <w:t xml:space="preserve"> </w:t>
      </w:r>
      <w:r w:rsidR="00924CA8" w:rsidRPr="001B6D1E">
        <w:t>рассмотрении</w:t>
      </w:r>
      <w:r w:rsidR="00BD464C" w:rsidRPr="001B6D1E">
        <w:t xml:space="preserve"> </w:t>
      </w:r>
      <w:r w:rsidR="00924CA8" w:rsidRPr="001B6D1E">
        <w:t>заявления.</w:t>
      </w:r>
      <w:r w:rsidR="00BD464C" w:rsidRPr="001B6D1E">
        <w:t xml:space="preserve"> </w:t>
      </w:r>
      <w:r w:rsidR="00924CA8" w:rsidRPr="001B6D1E">
        <w:t>Если</w:t>
      </w:r>
      <w:r w:rsidR="00BD464C" w:rsidRPr="001B6D1E">
        <w:t xml:space="preserve"> </w:t>
      </w:r>
      <w:r w:rsidR="00924CA8" w:rsidRPr="001B6D1E">
        <w:t>человек</w:t>
      </w:r>
      <w:r w:rsidR="00BD464C" w:rsidRPr="001B6D1E">
        <w:t xml:space="preserve"> </w:t>
      </w:r>
      <w:r w:rsidR="00924CA8" w:rsidRPr="001B6D1E">
        <w:t>вступил</w:t>
      </w:r>
      <w:r w:rsidR="00BD464C" w:rsidRPr="001B6D1E">
        <w:t xml:space="preserve"> </w:t>
      </w:r>
      <w:r w:rsidR="00924CA8" w:rsidRPr="001B6D1E">
        <w:t>в</w:t>
      </w:r>
      <w:r w:rsidR="00BD464C" w:rsidRPr="001B6D1E">
        <w:t xml:space="preserve"> </w:t>
      </w:r>
      <w:r w:rsidR="00924CA8" w:rsidRPr="001B6D1E">
        <w:t>брак,</w:t>
      </w:r>
      <w:r w:rsidR="00BD464C" w:rsidRPr="001B6D1E">
        <w:t xml:space="preserve"> </w:t>
      </w:r>
      <w:r w:rsidR="00924CA8" w:rsidRPr="001B6D1E">
        <w:t>изменил</w:t>
      </w:r>
      <w:r w:rsidR="00BD464C" w:rsidRPr="001B6D1E">
        <w:t xml:space="preserve"> </w:t>
      </w:r>
      <w:r w:rsidR="00924CA8" w:rsidRPr="001B6D1E">
        <w:t>фамилию</w:t>
      </w:r>
      <w:r w:rsidR="00BD464C" w:rsidRPr="001B6D1E">
        <w:t xml:space="preserve"> </w:t>
      </w:r>
      <w:r w:rsidR="00924CA8" w:rsidRPr="001B6D1E">
        <w:t>и</w:t>
      </w:r>
      <w:r w:rsidR="00BD464C" w:rsidRPr="001B6D1E">
        <w:t xml:space="preserve"> </w:t>
      </w:r>
      <w:r w:rsidR="00924CA8" w:rsidRPr="001B6D1E">
        <w:t>паспорт,</w:t>
      </w:r>
      <w:r w:rsidR="00BD464C" w:rsidRPr="001B6D1E">
        <w:t xml:space="preserve"> </w:t>
      </w:r>
      <w:r w:rsidR="00924CA8" w:rsidRPr="001B6D1E">
        <w:t>но</w:t>
      </w:r>
      <w:r w:rsidR="00BD464C" w:rsidRPr="001B6D1E">
        <w:t xml:space="preserve"> </w:t>
      </w:r>
      <w:r w:rsidR="00924CA8" w:rsidRPr="001B6D1E">
        <w:t>на</w:t>
      </w:r>
      <w:r w:rsidR="00BD464C" w:rsidRPr="001B6D1E">
        <w:t xml:space="preserve"> </w:t>
      </w:r>
      <w:r w:rsidR="00924CA8" w:rsidRPr="001B6D1E">
        <w:t>СНИЛСе</w:t>
      </w:r>
      <w:r w:rsidR="00BD464C" w:rsidRPr="001B6D1E">
        <w:t xml:space="preserve"> </w:t>
      </w:r>
      <w:r w:rsidR="00924CA8" w:rsidRPr="001B6D1E">
        <w:t>остались</w:t>
      </w:r>
      <w:r w:rsidR="00BD464C" w:rsidRPr="001B6D1E">
        <w:t xml:space="preserve"> </w:t>
      </w:r>
      <w:r w:rsidR="00924CA8" w:rsidRPr="001B6D1E">
        <w:t>старые</w:t>
      </w:r>
      <w:r w:rsidR="00BD464C" w:rsidRPr="001B6D1E">
        <w:t xml:space="preserve"> </w:t>
      </w:r>
      <w:r w:rsidR="00924CA8" w:rsidRPr="001B6D1E">
        <w:t>ФИО</w:t>
      </w:r>
      <w:r w:rsidR="00BD464C" w:rsidRPr="001B6D1E">
        <w:t xml:space="preserve"> - </w:t>
      </w:r>
      <w:r w:rsidR="00924CA8" w:rsidRPr="001B6D1E">
        <w:t>это</w:t>
      </w:r>
      <w:r w:rsidR="00BD464C" w:rsidRPr="001B6D1E">
        <w:t xml:space="preserve"> </w:t>
      </w:r>
      <w:r w:rsidR="00924CA8" w:rsidRPr="001B6D1E">
        <w:t>тоже</w:t>
      </w:r>
      <w:r w:rsidR="00BD464C" w:rsidRPr="001B6D1E">
        <w:t xml:space="preserve"> </w:t>
      </w:r>
      <w:r w:rsidR="00924CA8" w:rsidRPr="001B6D1E">
        <w:t>создаст</w:t>
      </w:r>
      <w:r w:rsidR="00BD464C" w:rsidRPr="001B6D1E">
        <w:t xml:space="preserve"> </w:t>
      </w:r>
      <w:r w:rsidR="00924CA8" w:rsidRPr="001B6D1E">
        <w:t>трудности</w:t>
      </w:r>
      <w:r w:rsidR="00BD464C" w:rsidRPr="001B6D1E">
        <w:t xml:space="preserve"> </w:t>
      </w:r>
      <w:r w:rsidR="00924CA8" w:rsidRPr="001B6D1E">
        <w:t>при</w:t>
      </w:r>
      <w:r w:rsidR="00BD464C" w:rsidRPr="001B6D1E">
        <w:t xml:space="preserve"> </w:t>
      </w:r>
      <w:r w:rsidR="00924CA8" w:rsidRPr="001B6D1E">
        <w:t>оформлении.</w:t>
      </w:r>
    </w:p>
    <w:p w14:paraId="6FE6C4DF" w14:textId="77777777" w:rsidR="00924CA8" w:rsidRPr="001B6D1E" w:rsidRDefault="00B6497F" w:rsidP="00924CA8">
      <w:r w:rsidRPr="001B6D1E">
        <w:t>-</w:t>
      </w:r>
      <w:r w:rsidR="00BD464C" w:rsidRPr="001B6D1E">
        <w:t xml:space="preserve"> </w:t>
      </w:r>
      <w:r w:rsidR="00924CA8" w:rsidRPr="001B6D1E">
        <w:t>Неучтенные</w:t>
      </w:r>
      <w:r w:rsidR="00BD464C" w:rsidRPr="001B6D1E">
        <w:t xml:space="preserve"> </w:t>
      </w:r>
      <w:r w:rsidR="00924CA8" w:rsidRPr="001B6D1E">
        <w:t>особые</w:t>
      </w:r>
      <w:r w:rsidR="00BD464C" w:rsidRPr="001B6D1E">
        <w:t xml:space="preserve"> </w:t>
      </w:r>
      <w:r w:rsidR="00924CA8" w:rsidRPr="001B6D1E">
        <w:t>условия.</w:t>
      </w:r>
      <w:r w:rsidR="00BD464C" w:rsidRPr="001B6D1E">
        <w:t xml:space="preserve"> </w:t>
      </w:r>
      <w:r w:rsidR="00924CA8" w:rsidRPr="001B6D1E">
        <w:t>Если</w:t>
      </w:r>
      <w:r w:rsidR="00BD464C" w:rsidRPr="001B6D1E">
        <w:t xml:space="preserve"> </w:t>
      </w:r>
      <w:r w:rsidR="00924CA8" w:rsidRPr="001B6D1E">
        <w:t>заявитель</w:t>
      </w:r>
      <w:r w:rsidR="00BD464C" w:rsidRPr="001B6D1E">
        <w:t xml:space="preserve"> </w:t>
      </w:r>
      <w:r w:rsidR="00924CA8" w:rsidRPr="001B6D1E">
        <w:t>имеет</w:t>
      </w:r>
      <w:r w:rsidR="00BD464C" w:rsidRPr="001B6D1E">
        <w:t xml:space="preserve"> </w:t>
      </w:r>
      <w:r w:rsidR="00924CA8" w:rsidRPr="001B6D1E">
        <w:t>право</w:t>
      </w:r>
      <w:r w:rsidR="00BD464C" w:rsidRPr="001B6D1E">
        <w:t xml:space="preserve"> </w:t>
      </w:r>
      <w:r w:rsidR="00924CA8" w:rsidRPr="001B6D1E">
        <w:t>на</w:t>
      </w:r>
      <w:r w:rsidR="00BD464C" w:rsidRPr="001B6D1E">
        <w:t xml:space="preserve"> </w:t>
      </w:r>
      <w:r w:rsidR="00924CA8" w:rsidRPr="001B6D1E">
        <w:t>льготы</w:t>
      </w:r>
      <w:r w:rsidR="00BD464C" w:rsidRPr="001B6D1E">
        <w:t xml:space="preserve"> </w:t>
      </w:r>
      <w:r w:rsidR="00924CA8" w:rsidRPr="001B6D1E">
        <w:t>или</w:t>
      </w:r>
      <w:r w:rsidR="00BD464C" w:rsidRPr="001B6D1E">
        <w:t xml:space="preserve"> </w:t>
      </w:r>
      <w:r w:rsidR="00924CA8" w:rsidRPr="001B6D1E">
        <w:t>специальные</w:t>
      </w:r>
      <w:r w:rsidR="00BD464C" w:rsidRPr="001B6D1E">
        <w:t xml:space="preserve"> </w:t>
      </w:r>
      <w:r w:rsidR="00924CA8" w:rsidRPr="001B6D1E">
        <w:t>условия</w:t>
      </w:r>
      <w:r w:rsidR="00BD464C" w:rsidRPr="001B6D1E">
        <w:t xml:space="preserve"> </w:t>
      </w:r>
      <w:r w:rsidR="00924CA8" w:rsidRPr="001B6D1E">
        <w:t>назначения</w:t>
      </w:r>
      <w:r w:rsidR="00BD464C" w:rsidRPr="001B6D1E">
        <w:t xml:space="preserve"> </w:t>
      </w:r>
      <w:r w:rsidR="00924CA8" w:rsidRPr="001B6D1E">
        <w:t>пенсии,</w:t>
      </w:r>
      <w:r w:rsidR="00BD464C" w:rsidRPr="001B6D1E">
        <w:t xml:space="preserve"> </w:t>
      </w:r>
      <w:r w:rsidR="00924CA8" w:rsidRPr="001B6D1E">
        <w:t>но</w:t>
      </w:r>
      <w:r w:rsidR="00BD464C" w:rsidRPr="001B6D1E">
        <w:t xml:space="preserve"> </w:t>
      </w:r>
      <w:r w:rsidR="00924CA8" w:rsidRPr="001B6D1E">
        <w:t>не</w:t>
      </w:r>
      <w:r w:rsidR="00BD464C" w:rsidRPr="001B6D1E">
        <w:t xml:space="preserve"> </w:t>
      </w:r>
      <w:r w:rsidR="00924CA8" w:rsidRPr="001B6D1E">
        <w:t>предоставляет</w:t>
      </w:r>
      <w:r w:rsidR="00BD464C" w:rsidRPr="001B6D1E">
        <w:t xml:space="preserve"> </w:t>
      </w:r>
      <w:r w:rsidR="00924CA8" w:rsidRPr="001B6D1E">
        <w:t>подтверждающие</w:t>
      </w:r>
      <w:r w:rsidR="00BD464C" w:rsidRPr="001B6D1E">
        <w:t xml:space="preserve"> </w:t>
      </w:r>
      <w:r w:rsidR="00924CA8" w:rsidRPr="001B6D1E">
        <w:t>бумаги,</w:t>
      </w:r>
      <w:r w:rsidR="00BD464C" w:rsidRPr="001B6D1E">
        <w:t xml:space="preserve"> </w:t>
      </w:r>
      <w:r w:rsidR="00924CA8" w:rsidRPr="001B6D1E">
        <w:t>это</w:t>
      </w:r>
      <w:r w:rsidR="00BD464C" w:rsidRPr="001B6D1E">
        <w:t xml:space="preserve"> </w:t>
      </w:r>
      <w:r w:rsidR="00924CA8" w:rsidRPr="001B6D1E">
        <w:t>может</w:t>
      </w:r>
      <w:r w:rsidR="00BD464C" w:rsidRPr="001B6D1E">
        <w:t xml:space="preserve"> </w:t>
      </w:r>
      <w:r w:rsidR="00924CA8" w:rsidRPr="001B6D1E">
        <w:t>привести</w:t>
      </w:r>
      <w:r w:rsidR="00BD464C" w:rsidRPr="001B6D1E">
        <w:t xml:space="preserve"> </w:t>
      </w:r>
      <w:r w:rsidR="00924CA8" w:rsidRPr="001B6D1E">
        <w:t>к</w:t>
      </w:r>
      <w:r w:rsidR="00BD464C" w:rsidRPr="001B6D1E">
        <w:t xml:space="preserve"> </w:t>
      </w:r>
      <w:r w:rsidR="00924CA8" w:rsidRPr="001B6D1E">
        <w:t>отказу</w:t>
      </w:r>
      <w:r w:rsidR="00BD464C" w:rsidRPr="001B6D1E">
        <w:t xml:space="preserve"> </w:t>
      </w:r>
      <w:r w:rsidR="00924CA8" w:rsidRPr="001B6D1E">
        <w:t>в</w:t>
      </w:r>
      <w:r w:rsidR="00BD464C" w:rsidRPr="001B6D1E">
        <w:t xml:space="preserve"> </w:t>
      </w:r>
      <w:r w:rsidR="00924CA8" w:rsidRPr="001B6D1E">
        <w:t>учете</w:t>
      </w:r>
      <w:r w:rsidR="00BD464C" w:rsidRPr="001B6D1E">
        <w:t xml:space="preserve"> </w:t>
      </w:r>
      <w:r w:rsidR="00924CA8" w:rsidRPr="001B6D1E">
        <w:t>этих</w:t>
      </w:r>
      <w:r w:rsidR="00BD464C" w:rsidRPr="001B6D1E">
        <w:t xml:space="preserve"> </w:t>
      </w:r>
      <w:r w:rsidR="00924CA8" w:rsidRPr="001B6D1E">
        <w:t>льгот.</w:t>
      </w:r>
    </w:p>
    <w:p w14:paraId="031BA19E" w14:textId="77777777" w:rsidR="00924CA8" w:rsidRPr="001B6D1E" w:rsidRDefault="00B6497F" w:rsidP="00924CA8">
      <w:r w:rsidRPr="001B6D1E">
        <w:t>ТИПИЧНЫЕ</w:t>
      </w:r>
      <w:r w:rsidR="00BD464C" w:rsidRPr="001B6D1E">
        <w:t xml:space="preserve"> </w:t>
      </w:r>
      <w:r w:rsidRPr="001B6D1E">
        <w:t>ОШИБКИ</w:t>
      </w:r>
      <w:r w:rsidR="00BD464C" w:rsidRPr="001B6D1E">
        <w:t xml:space="preserve"> </w:t>
      </w:r>
      <w:r w:rsidRPr="001B6D1E">
        <w:t>ПРИ</w:t>
      </w:r>
      <w:r w:rsidR="00BD464C" w:rsidRPr="001B6D1E">
        <w:t xml:space="preserve"> </w:t>
      </w:r>
      <w:r w:rsidRPr="001B6D1E">
        <w:t>ПОДАЧЕ</w:t>
      </w:r>
      <w:r w:rsidR="00BD464C" w:rsidRPr="001B6D1E">
        <w:t xml:space="preserve"> </w:t>
      </w:r>
      <w:r w:rsidRPr="001B6D1E">
        <w:t>ДОКУМЕНТОВ</w:t>
      </w:r>
    </w:p>
    <w:p w14:paraId="5613CE96" w14:textId="77777777" w:rsidR="00924CA8" w:rsidRPr="001B6D1E" w:rsidRDefault="00924CA8" w:rsidP="00924CA8">
      <w:r w:rsidRPr="001B6D1E">
        <w:t>Чтобы</w:t>
      </w:r>
      <w:r w:rsidR="00BD464C" w:rsidRPr="001B6D1E">
        <w:t xml:space="preserve"> </w:t>
      </w:r>
      <w:r w:rsidRPr="001B6D1E">
        <w:t>избежать</w:t>
      </w:r>
      <w:r w:rsidR="00BD464C" w:rsidRPr="001B6D1E">
        <w:t xml:space="preserve"> </w:t>
      </w:r>
      <w:r w:rsidRPr="001B6D1E">
        <w:t>задержек</w:t>
      </w:r>
      <w:r w:rsidR="00BD464C" w:rsidRPr="001B6D1E">
        <w:t xml:space="preserve"> </w:t>
      </w:r>
      <w:r w:rsidRPr="001B6D1E">
        <w:t>и</w:t>
      </w:r>
      <w:r w:rsidR="00BD464C" w:rsidRPr="001B6D1E">
        <w:t xml:space="preserve"> </w:t>
      </w:r>
      <w:r w:rsidRPr="001B6D1E">
        <w:t>отказов,</w:t>
      </w:r>
      <w:r w:rsidR="00BD464C" w:rsidRPr="001B6D1E">
        <w:t xml:space="preserve"> </w:t>
      </w:r>
      <w:r w:rsidRPr="001B6D1E">
        <w:t>следует</w:t>
      </w:r>
      <w:r w:rsidR="00BD464C" w:rsidRPr="001B6D1E">
        <w:t xml:space="preserve"> </w:t>
      </w:r>
      <w:r w:rsidRPr="001B6D1E">
        <w:t>учитывать</w:t>
      </w:r>
      <w:r w:rsidR="00BD464C" w:rsidRPr="001B6D1E">
        <w:t xml:space="preserve"> </w:t>
      </w:r>
      <w:r w:rsidRPr="001B6D1E">
        <w:t>следующие</w:t>
      </w:r>
      <w:r w:rsidR="00BD464C" w:rsidRPr="001B6D1E">
        <w:t xml:space="preserve"> </w:t>
      </w:r>
      <w:r w:rsidRPr="001B6D1E">
        <w:t>типичные</w:t>
      </w:r>
      <w:r w:rsidR="00BD464C" w:rsidRPr="001B6D1E">
        <w:t xml:space="preserve"> </w:t>
      </w:r>
      <w:r w:rsidRPr="001B6D1E">
        <w:t>ошибки:</w:t>
      </w:r>
    </w:p>
    <w:p w14:paraId="50E9466E" w14:textId="77777777" w:rsidR="00924CA8" w:rsidRPr="001B6D1E" w:rsidRDefault="00B6497F" w:rsidP="00924CA8">
      <w:r w:rsidRPr="001B6D1E">
        <w:t>-</w:t>
      </w:r>
      <w:r w:rsidR="00BD464C" w:rsidRPr="001B6D1E">
        <w:t xml:space="preserve"> </w:t>
      </w:r>
      <w:r w:rsidR="00924CA8" w:rsidRPr="001B6D1E">
        <w:t>Неправильное</w:t>
      </w:r>
      <w:r w:rsidR="00BD464C" w:rsidRPr="001B6D1E">
        <w:t xml:space="preserve"> </w:t>
      </w:r>
      <w:r w:rsidR="00924CA8" w:rsidRPr="001B6D1E">
        <w:t>или</w:t>
      </w:r>
      <w:r w:rsidR="00BD464C" w:rsidRPr="001B6D1E">
        <w:t xml:space="preserve"> </w:t>
      </w:r>
      <w:r w:rsidR="00924CA8" w:rsidRPr="001B6D1E">
        <w:t>невнимательное</w:t>
      </w:r>
      <w:r w:rsidR="00BD464C" w:rsidRPr="001B6D1E">
        <w:t xml:space="preserve"> </w:t>
      </w:r>
      <w:r w:rsidR="00924CA8" w:rsidRPr="001B6D1E">
        <w:t>заполнение</w:t>
      </w:r>
      <w:r w:rsidR="00BD464C" w:rsidRPr="001B6D1E">
        <w:t xml:space="preserve"> </w:t>
      </w:r>
      <w:r w:rsidR="00924CA8" w:rsidRPr="001B6D1E">
        <w:t>заявления.</w:t>
      </w:r>
      <w:r w:rsidR="00BD464C" w:rsidRPr="001B6D1E">
        <w:t xml:space="preserve"> </w:t>
      </w:r>
      <w:r w:rsidR="00924CA8" w:rsidRPr="001B6D1E">
        <w:t>Пропуски</w:t>
      </w:r>
      <w:r w:rsidR="00BD464C" w:rsidRPr="001B6D1E">
        <w:t xml:space="preserve"> </w:t>
      </w:r>
      <w:r w:rsidR="00924CA8" w:rsidRPr="001B6D1E">
        <w:t>в</w:t>
      </w:r>
      <w:r w:rsidR="00BD464C" w:rsidRPr="001B6D1E">
        <w:t xml:space="preserve"> </w:t>
      </w:r>
      <w:r w:rsidR="00924CA8" w:rsidRPr="001B6D1E">
        <w:t>информации</w:t>
      </w:r>
      <w:r w:rsidR="00BD464C" w:rsidRPr="001B6D1E">
        <w:t xml:space="preserve"> </w:t>
      </w:r>
      <w:r w:rsidR="00924CA8" w:rsidRPr="001B6D1E">
        <w:t>или</w:t>
      </w:r>
      <w:r w:rsidR="00BD464C" w:rsidRPr="001B6D1E">
        <w:t xml:space="preserve"> </w:t>
      </w:r>
      <w:r w:rsidR="00924CA8" w:rsidRPr="001B6D1E">
        <w:t>ошибки</w:t>
      </w:r>
      <w:r w:rsidR="00BD464C" w:rsidRPr="001B6D1E">
        <w:t xml:space="preserve"> </w:t>
      </w:r>
      <w:r w:rsidR="00924CA8" w:rsidRPr="001B6D1E">
        <w:t>могут</w:t>
      </w:r>
      <w:r w:rsidR="00BD464C" w:rsidRPr="001B6D1E">
        <w:t xml:space="preserve"> </w:t>
      </w:r>
      <w:r w:rsidR="00924CA8" w:rsidRPr="001B6D1E">
        <w:t>привести</w:t>
      </w:r>
      <w:r w:rsidR="00BD464C" w:rsidRPr="001B6D1E">
        <w:t xml:space="preserve"> </w:t>
      </w:r>
      <w:r w:rsidR="00924CA8" w:rsidRPr="001B6D1E">
        <w:t>к</w:t>
      </w:r>
      <w:r w:rsidR="00BD464C" w:rsidRPr="001B6D1E">
        <w:t xml:space="preserve"> </w:t>
      </w:r>
      <w:r w:rsidR="00924CA8" w:rsidRPr="001B6D1E">
        <w:t>необходимости</w:t>
      </w:r>
      <w:r w:rsidR="00BD464C" w:rsidRPr="001B6D1E">
        <w:t xml:space="preserve"> </w:t>
      </w:r>
      <w:r w:rsidR="00924CA8" w:rsidRPr="001B6D1E">
        <w:t>повторной</w:t>
      </w:r>
      <w:r w:rsidR="00BD464C" w:rsidRPr="001B6D1E">
        <w:t xml:space="preserve"> </w:t>
      </w:r>
      <w:r w:rsidR="00924CA8" w:rsidRPr="001B6D1E">
        <w:t>подачи</w:t>
      </w:r>
      <w:r w:rsidR="00BD464C" w:rsidRPr="001B6D1E">
        <w:t xml:space="preserve"> </w:t>
      </w:r>
      <w:r w:rsidR="00924CA8" w:rsidRPr="001B6D1E">
        <w:t>материалов.</w:t>
      </w:r>
    </w:p>
    <w:p w14:paraId="203FD70F" w14:textId="77777777" w:rsidR="00924CA8" w:rsidRPr="001B6D1E" w:rsidRDefault="00B6497F" w:rsidP="00924CA8">
      <w:r w:rsidRPr="001B6D1E">
        <w:t>-</w:t>
      </w:r>
      <w:r w:rsidR="00BD464C" w:rsidRPr="001B6D1E">
        <w:t xml:space="preserve"> </w:t>
      </w:r>
      <w:r w:rsidR="00924CA8" w:rsidRPr="001B6D1E">
        <w:t>Несоответствие</w:t>
      </w:r>
      <w:r w:rsidR="00BD464C" w:rsidRPr="001B6D1E">
        <w:t xml:space="preserve"> </w:t>
      </w:r>
      <w:r w:rsidR="00924CA8" w:rsidRPr="001B6D1E">
        <w:t>копий</w:t>
      </w:r>
      <w:r w:rsidR="00BD464C" w:rsidRPr="001B6D1E">
        <w:t xml:space="preserve"> </w:t>
      </w:r>
      <w:r w:rsidR="00924CA8" w:rsidRPr="001B6D1E">
        <w:t>и</w:t>
      </w:r>
      <w:r w:rsidR="00BD464C" w:rsidRPr="001B6D1E">
        <w:t xml:space="preserve"> </w:t>
      </w:r>
      <w:r w:rsidR="00924CA8" w:rsidRPr="001B6D1E">
        <w:t>оригиналов.</w:t>
      </w:r>
      <w:r w:rsidR="00BD464C" w:rsidRPr="001B6D1E">
        <w:t xml:space="preserve"> </w:t>
      </w:r>
      <w:r w:rsidR="00924CA8" w:rsidRPr="001B6D1E">
        <w:t>Иногда</w:t>
      </w:r>
      <w:r w:rsidR="00BD464C" w:rsidRPr="001B6D1E">
        <w:t xml:space="preserve"> </w:t>
      </w:r>
      <w:r w:rsidR="00924CA8" w:rsidRPr="001B6D1E">
        <w:t>копии</w:t>
      </w:r>
      <w:r w:rsidR="00BD464C" w:rsidRPr="001B6D1E">
        <w:t xml:space="preserve"> </w:t>
      </w:r>
      <w:r w:rsidR="00924CA8" w:rsidRPr="001B6D1E">
        <w:t>бумаг</w:t>
      </w:r>
      <w:r w:rsidR="00BD464C" w:rsidRPr="001B6D1E">
        <w:t xml:space="preserve"> </w:t>
      </w:r>
      <w:r w:rsidR="00924CA8" w:rsidRPr="001B6D1E">
        <w:t>могут</w:t>
      </w:r>
      <w:r w:rsidR="00BD464C" w:rsidRPr="001B6D1E">
        <w:t xml:space="preserve"> </w:t>
      </w:r>
      <w:r w:rsidR="00924CA8" w:rsidRPr="001B6D1E">
        <w:t>не</w:t>
      </w:r>
      <w:r w:rsidR="00BD464C" w:rsidRPr="001B6D1E">
        <w:t xml:space="preserve"> </w:t>
      </w:r>
      <w:r w:rsidR="00924CA8" w:rsidRPr="001B6D1E">
        <w:t>совпадать</w:t>
      </w:r>
      <w:r w:rsidR="00BD464C" w:rsidRPr="001B6D1E">
        <w:t xml:space="preserve"> </w:t>
      </w:r>
      <w:r w:rsidR="00924CA8" w:rsidRPr="001B6D1E">
        <w:t>с</w:t>
      </w:r>
      <w:r w:rsidR="00BD464C" w:rsidRPr="001B6D1E">
        <w:t xml:space="preserve"> </w:t>
      </w:r>
      <w:r w:rsidR="00924CA8" w:rsidRPr="001B6D1E">
        <w:t>оригиналами</w:t>
      </w:r>
      <w:r w:rsidR="00BD464C" w:rsidRPr="001B6D1E">
        <w:t xml:space="preserve"> </w:t>
      </w:r>
      <w:r w:rsidR="00924CA8" w:rsidRPr="001B6D1E">
        <w:t>по</w:t>
      </w:r>
      <w:r w:rsidR="00BD464C" w:rsidRPr="001B6D1E">
        <w:t xml:space="preserve"> </w:t>
      </w:r>
      <w:r w:rsidR="00924CA8" w:rsidRPr="001B6D1E">
        <w:t>качеству</w:t>
      </w:r>
      <w:r w:rsidR="00BD464C" w:rsidRPr="001B6D1E">
        <w:t xml:space="preserve"> </w:t>
      </w:r>
      <w:r w:rsidR="00924CA8" w:rsidRPr="001B6D1E">
        <w:t>или</w:t>
      </w:r>
      <w:r w:rsidR="00BD464C" w:rsidRPr="001B6D1E">
        <w:t xml:space="preserve"> </w:t>
      </w:r>
      <w:r w:rsidR="00924CA8" w:rsidRPr="001B6D1E">
        <w:t>содержанию,</w:t>
      </w:r>
      <w:r w:rsidR="00BD464C" w:rsidRPr="001B6D1E">
        <w:t xml:space="preserve"> </w:t>
      </w:r>
      <w:r w:rsidR="00924CA8" w:rsidRPr="001B6D1E">
        <w:t>что</w:t>
      </w:r>
      <w:r w:rsidR="00BD464C" w:rsidRPr="001B6D1E">
        <w:t xml:space="preserve"> </w:t>
      </w:r>
      <w:r w:rsidR="00924CA8" w:rsidRPr="001B6D1E">
        <w:t>может</w:t>
      </w:r>
      <w:r w:rsidR="00BD464C" w:rsidRPr="001B6D1E">
        <w:t xml:space="preserve"> </w:t>
      </w:r>
      <w:r w:rsidR="00924CA8" w:rsidRPr="001B6D1E">
        <w:t>вызвать</w:t>
      </w:r>
      <w:r w:rsidR="00BD464C" w:rsidRPr="001B6D1E">
        <w:t xml:space="preserve"> </w:t>
      </w:r>
      <w:r w:rsidR="00924CA8" w:rsidRPr="001B6D1E">
        <w:t>сомнения</w:t>
      </w:r>
      <w:r w:rsidR="00BD464C" w:rsidRPr="001B6D1E">
        <w:t xml:space="preserve"> </w:t>
      </w:r>
      <w:r w:rsidR="00924CA8" w:rsidRPr="001B6D1E">
        <w:t>у</w:t>
      </w:r>
      <w:r w:rsidR="00BD464C" w:rsidRPr="001B6D1E">
        <w:t xml:space="preserve"> </w:t>
      </w:r>
      <w:r w:rsidR="00924CA8" w:rsidRPr="001B6D1E">
        <w:t>проверяющих</w:t>
      </w:r>
      <w:r w:rsidR="00BD464C" w:rsidRPr="001B6D1E">
        <w:t xml:space="preserve"> </w:t>
      </w:r>
      <w:r w:rsidR="00924CA8" w:rsidRPr="001B6D1E">
        <w:t>органов.</w:t>
      </w:r>
    </w:p>
    <w:p w14:paraId="4C2A1FE8" w14:textId="77777777" w:rsidR="00924CA8" w:rsidRPr="001B6D1E" w:rsidRDefault="00B6497F" w:rsidP="00924CA8">
      <w:r w:rsidRPr="001B6D1E">
        <w:t>-</w:t>
      </w:r>
      <w:r w:rsidR="00BD464C" w:rsidRPr="001B6D1E">
        <w:t xml:space="preserve"> </w:t>
      </w:r>
      <w:r w:rsidR="00924CA8" w:rsidRPr="001B6D1E">
        <w:t>Отсутствие</w:t>
      </w:r>
      <w:r w:rsidR="00BD464C" w:rsidRPr="001B6D1E">
        <w:t xml:space="preserve"> </w:t>
      </w:r>
      <w:r w:rsidR="00924CA8" w:rsidRPr="001B6D1E">
        <w:t>дополнительных</w:t>
      </w:r>
      <w:r w:rsidR="00BD464C" w:rsidRPr="001B6D1E">
        <w:t xml:space="preserve"> </w:t>
      </w:r>
      <w:r w:rsidR="00924CA8" w:rsidRPr="001B6D1E">
        <w:t>бумаг.</w:t>
      </w:r>
      <w:r w:rsidR="00BD464C" w:rsidRPr="001B6D1E">
        <w:t xml:space="preserve"> </w:t>
      </w:r>
      <w:r w:rsidR="00924CA8" w:rsidRPr="001B6D1E">
        <w:t>Если</w:t>
      </w:r>
      <w:r w:rsidR="00BD464C" w:rsidRPr="001B6D1E">
        <w:t xml:space="preserve"> </w:t>
      </w:r>
      <w:r w:rsidR="00924CA8" w:rsidRPr="001B6D1E">
        <w:t>у</w:t>
      </w:r>
      <w:r w:rsidR="00BD464C" w:rsidRPr="001B6D1E">
        <w:t xml:space="preserve"> </w:t>
      </w:r>
      <w:r w:rsidR="00924CA8" w:rsidRPr="001B6D1E">
        <w:t>заявителя</w:t>
      </w:r>
      <w:r w:rsidR="00BD464C" w:rsidRPr="001B6D1E">
        <w:t xml:space="preserve"> </w:t>
      </w:r>
      <w:r w:rsidR="00924CA8" w:rsidRPr="001B6D1E">
        <w:t>есть</w:t>
      </w:r>
      <w:r w:rsidR="00BD464C" w:rsidRPr="001B6D1E">
        <w:t xml:space="preserve"> </w:t>
      </w:r>
      <w:r w:rsidR="00924CA8" w:rsidRPr="001B6D1E">
        <w:t>особые</w:t>
      </w:r>
      <w:r w:rsidR="00BD464C" w:rsidRPr="001B6D1E">
        <w:t xml:space="preserve"> </w:t>
      </w:r>
      <w:r w:rsidR="00924CA8" w:rsidRPr="001B6D1E">
        <w:t>условия,</w:t>
      </w:r>
      <w:r w:rsidR="00BD464C" w:rsidRPr="001B6D1E">
        <w:t xml:space="preserve"> </w:t>
      </w:r>
      <w:r w:rsidR="00924CA8" w:rsidRPr="001B6D1E">
        <w:t>такие</w:t>
      </w:r>
      <w:r w:rsidR="00BD464C" w:rsidRPr="001B6D1E">
        <w:t xml:space="preserve"> </w:t>
      </w:r>
      <w:r w:rsidR="00924CA8" w:rsidRPr="001B6D1E">
        <w:t>как</w:t>
      </w:r>
      <w:r w:rsidR="00BD464C" w:rsidRPr="001B6D1E">
        <w:t xml:space="preserve"> </w:t>
      </w:r>
      <w:r w:rsidR="00924CA8" w:rsidRPr="001B6D1E">
        <w:t>работа</w:t>
      </w:r>
      <w:r w:rsidR="00BD464C" w:rsidRPr="001B6D1E">
        <w:t xml:space="preserve"> </w:t>
      </w:r>
      <w:r w:rsidR="00924CA8" w:rsidRPr="001B6D1E">
        <w:t>на</w:t>
      </w:r>
      <w:r w:rsidR="00BD464C" w:rsidRPr="001B6D1E">
        <w:t xml:space="preserve"> </w:t>
      </w:r>
      <w:r w:rsidR="00924CA8" w:rsidRPr="001B6D1E">
        <w:t>вредных</w:t>
      </w:r>
      <w:r w:rsidR="00BD464C" w:rsidRPr="001B6D1E">
        <w:t xml:space="preserve"> </w:t>
      </w:r>
      <w:r w:rsidR="00924CA8" w:rsidRPr="001B6D1E">
        <w:t>производствах</w:t>
      </w:r>
      <w:r w:rsidR="00BD464C" w:rsidRPr="001B6D1E">
        <w:t xml:space="preserve"> </w:t>
      </w:r>
      <w:r w:rsidR="00924CA8" w:rsidRPr="001B6D1E">
        <w:t>или</w:t>
      </w:r>
      <w:r w:rsidR="00BD464C" w:rsidRPr="001B6D1E">
        <w:t xml:space="preserve"> </w:t>
      </w:r>
      <w:r w:rsidR="00924CA8" w:rsidRPr="001B6D1E">
        <w:t>награды,</w:t>
      </w:r>
      <w:r w:rsidR="00BD464C" w:rsidRPr="001B6D1E">
        <w:t xml:space="preserve"> </w:t>
      </w:r>
      <w:r w:rsidR="00924CA8" w:rsidRPr="001B6D1E">
        <w:t>отсутствие</w:t>
      </w:r>
      <w:r w:rsidR="00BD464C" w:rsidRPr="001B6D1E">
        <w:t xml:space="preserve"> </w:t>
      </w:r>
      <w:r w:rsidR="00924CA8" w:rsidRPr="001B6D1E">
        <w:t>подтверждающих</w:t>
      </w:r>
      <w:r w:rsidR="00BD464C" w:rsidRPr="001B6D1E">
        <w:t xml:space="preserve"> </w:t>
      </w:r>
      <w:r w:rsidR="00924CA8" w:rsidRPr="001B6D1E">
        <w:t>материалов</w:t>
      </w:r>
      <w:r w:rsidR="00BD464C" w:rsidRPr="001B6D1E">
        <w:t xml:space="preserve"> </w:t>
      </w:r>
      <w:r w:rsidR="00924CA8" w:rsidRPr="001B6D1E">
        <w:t>может</w:t>
      </w:r>
      <w:r w:rsidR="00BD464C" w:rsidRPr="001B6D1E">
        <w:t xml:space="preserve"> </w:t>
      </w:r>
      <w:r w:rsidR="00924CA8" w:rsidRPr="001B6D1E">
        <w:t>стать</w:t>
      </w:r>
      <w:r w:rsidR="00BD464C" w:rsidRPr="001B6D1E">
        <w:t xml:space="preserve"> </w:t>
      </w:r>
      <w:r w:rsidR="00924CA8" w:rsidRPr="001B6D1E">
        <w:t>препятствием</w:t>
      </w:r>
      <w:r w:rsidR="00BD464C" w:rsidRPr="001B6D1E">
        <w:t xml:space="preserve"> </w:t>
      </w:r>
      <w:r w:rsidR="00924CA8" w:rsidRPr="001B6D1E">
        <w:t>для</w:t>
      </w:r>
      <w:r w:rsidR="00BD464C" w:rsidRPr="001B6D1E">
        <w:t xml:space="preserve"> </w:t>
      </w:r>
      <w:r w:rsidR="00924CA8" w:rsidRPr="001B6D1E">
        <w:t>назначения</w:t>
      </w:r>
      <w:r w:rsidR="00BD464C" w:rsidRPr="001B6D1E">
        <w:t xml:space="preserve"> </w:t>
      </w:r>
      <w:r w:rsidR="00924CA8" w:rsidRPr="001B6D1E">
        <w:t>пенсии</w:t>
      </w:r>
      <w:r w:rsidR="00BD464C" w:rsidRPr="001B6D1E">
        <w:t xml:space="preserve"> </w:t>
      </w:r>
      <w:r w:rsidR="00924CA8" w:rsidRPr="001B6D1E">
        <w:t>на</w:t>
      </w:r>
      <w:r w:rsidR="00BD464C" w:rsidRPr="001B6D1E">
        <w:t xml:space="preserve"> </w:t>
      </w:r>
      <w:r w:rsidR="00924CA8" w:rsidRPr="001B6D1E">
        <w:t>льготных</w:t>
      </w:r>
      <w:r w:rsidR="00BD464C" w:rsidRPr="001B6D1E">
        <w:t xml:space="preserve"> </w:t>
      </w:r>
      <w:r w:rsidR="00924CA8" w:rsidRPr="001B6D1E">
        <w:t>условиях.</w:t>
      </w:r>
    </w:p>
    <w:p w14:paraId="0716EFBC" w14:textId="77777777" w:rsidR="00924CA8" w:rsidRPr="001B6D1E" w:rsidRDefault="00B6497F" w:rsidP="00924CA8">
      <w:r w:rsidRPr="001B6D1E">
        <w:t>-</w:t>
      </w:r>
      <w:r w:rsidR="00BD464C" w:rsidRPr="001B6D1E">
        <w:t xml:space="preserve"> </w:t>
      </w:r>
      <w:r w:rsidR="00924CA8" w:rsidRPr="001B6D1E">
        <w:t>Некорректное</w:t>
      </w:r>
      <w:r w:rsidR="00BD464C" w:rsidRPr="001B6D1E">
        <w:t xml:space="preserve"> </w:t>
      </w:r>
      <w:r w:rsidR="00924CA8" w:rsidRPr="001B6D1E">
        <w:t>оформление</w:t>
      </w:r>
      <w:r w:rsidR="00BD464C" w:rsidRPr="001B6D1E">
        <w:t xml:space="preserve"> </w:t>
      </w:r>
      <w:r w:rsidR="00924CA8" w:rsidRPr="001B6D1E">
        <w:t>доверенности.</w:t>
      </w:r>
      <w:r w:rsidR="00BD464C" w:rsidRPr="001B6D1E">
        <w:t xml:space="preserve"> </w:t>
      </w:r>
      <w:r w:rsidR="00924CA8" w:rsidRPr="001B6D1E">
        <w:t>Если</w:t>
      </w:r>
      <w:r w:rsidR="00BD464C" w:rsidRPr="001B6D1E">
        <w:t xml:space="preserve"> </w:t>
      </w:r>
      <w:r w:rsidR="00924CA8" w:rsidRPr="001B6D1E">
        <w:t>заявление</w:t>
      </w:r>
      <w:r w:rsidR="00BD464C" w:rsidRPr="001B6D1E">
        <w:t xml:space="preserve"> </w:t>
      </w:r>
      <w:r w:rsidR="00924CA8" w:rsidRPr="001B6D1E">
        <w:t>подается</w:t>
      </w:r>
      <w:r w:rsidR="00BD464C" w:rsidRPr="001B6D1E">
        <w:t xml:space="preserve"> </w:t>
      </w:r>
      <w:r w:rsidR="00924CA8" w:rsidRPr="001B6D1E">
        <w:t>через</w:t>
      </w:r>
      <w:r w:rsidR="00BD464C" w:rsidRPr="001B6D1E">
        <w:t xml:space="preserve"> </w:t>
      </w:r>
      <w:r w:rsidR="00924CA8" w:rsidRPr="001B6D1E">
        <w:t>представителя,</w:t>
      </w:r>
      <w:r w:rsidR="00BD464C" w:rsidRPr="001B6D1E">
        <w:t xml:space="preserve"> </w:t>
      </w:r>
      <w:r w:rsidR="00924CA8" w:rsidRPr="001B6D1E">
        <w:t>ошибки</w:t>
      </w:r>
      <w:r w:rsidR="00BD464C" w:rsidRPr="001B6D1E">
        <w:t xml:space="preserve"> </w:t>
      </w:r>
      <w:r w:rsidR="00924CA8" w:rsidRPr="001B6D1E">
        <w:t>в</w:t>
      </w:r>
      <w:r w:rsidR="00BD464C" w:rsidRPr="001B6D1E">
        <w:t xml:space="preserve"> </w:t>
      </w:r>
      <w:r w:rsidR="00924CA8" w:rsidRPr="001B6D1E">
        <w:t>доверенности</w:t>
      </w:r>
      <w:r w:rsidR="00BD464C" w:rsidRPr="001B6D1E">
        <w:t xml:space="preserve"> </w:t>
      </w:r>
      <w:r w:rsidR="00924CA8" w:rsidRPr="001B6D1E">
        <w:t>(например,</w:t>
      </w:r>
      <w:r w:rsidR="00BD464C" w:rsidRPr="001B6D1E">
        <w:t xml:space="preserve"> </w:t>
      </w:r>
      <w:r w:rsidR="00924CA8" w:rsidRPr="001B6D1E">
        <w:t>отсутствие</w:t>
      </w:r>
      <w:r w:rsidR="00BD464C" w:rsidRPr="001B6D1E">
        <w:t xml:space="preserve"> </w:t>
      </w:r>
      <w:r w:rsidR="00924CA8" w:rsidRPr="001B6D1E">
        <w:t>нотариального</w:t>
      </w:r>
      <w:r w:rsidR="00BD464C" w:rsidRPr="001B6D1E">
        <w:t xml:space="preserve"> </w:t>
      </w:r>
      <w:r w:rsidR="00924CA8" w:rsidRPr="001B6D1E">
        <w:t>заверения,</w:t>
      </w:r>
      <w:r w:rsidR="00BD464C" w:rsidRPr="001B6D1E">
        <w:t xml:space="preserve"> </w:t>
      </w:r>
      <w:r w:rsidR="00924CA8" w:rsidRPr="001B6D1E">
        <w:t>ошибки</w:t>
      </w:r>
      <w:r w:rsidR="00BD464C" w:rsidRPr="001B6D1E">
        <w:t xml:space="preserve"> </w:t>
      </w:r>
      <w:r w:rsidR="00924CA8" w:rsidRPr="001B6D1E">
        <w:t>в</w:t>
      </w:r>
      <w:r w:rsidR="00BD464C" w:rsidRPr="001B6D1E">
        <w:t xml:space="preserve"> </w:t>
      </w:r>
      <w:r w:rsidR="00924CA8" w:rsidRPr="001B6D1E">
        <w:t>данных</w:t>
      </w:r>
      <w:r w:rsidR="00BD464C" w:rsidRPr="001B6D1E">
        <w:t xml:space="preserve"> </w:t>
      </w:r>
      <w:r w:rsidR="00924CA8" w:rsidRPr="001B6D1E">
        <w:t>доверителя</w:t>
      </w:r>
      <w:r w:rsidR="00BD464C" w:rsidRPr="001B6D1E">
        <w:t xml:space="preserve"> </w:t>
      </w:r>
      <w:r w:rsidR="00924CA8" w:rsidRPr="001B6D1E">
        <w:t>и</w:t>
      </w:r>
      <w:r w:rsidR="00BD464C" w:rsidRPr="001B6D1E">
        <w:t xml:space="preserve"> </w:t>
      </w:r>
      <w:r w:rsidR="00924CA8" w:rsidRPr="001B6D1E">
        <w:t>доверенного</w:t>
      </w:r>
      <w:r w:rsidR="00BD464C" w:rsidRPr="001B6D1E">
        <w:t xml:space="preserve"> </w:t>
      </w:r>
      <w:r w:rsidR="00924CA8" w:rsidRPr="001B6D1E">
        <w:t>лица,</w:t>
      </w:r>
      <w:r w:rsidR="00BD464C" w:rsidRPr="001B6D1E">
        <w:t xml:space="preserve"> </w:t>
      </w:r>
      <w:r w:rsidR="00924CA8" w:rsidRPr="001B6D1E">
        <w:t>просроченная</w:t>
      </w:r>
      <w:r w:rsidR="00BD464C" w:rsidRPr="001B6D1E">
        <w:t xml:space="preserve"> </w:t>
      </w:r>
      <w:r w:rsidR="00924CA8" w:rsidRPr="001B6D1E">
        <w:t>дата)</w:t>
      </w:r>
      <w:r w:rsidR="00BD464C" w:rsidRPr="001B6D1E">
        <w:t xml:space="preserve"> </w:t>
      </w:r>
      <w:r w:rsidR="00924CA8" w:rsidRPr="001B6D1E">
        <w:t>могут</w:t>
      </w:r>
      <w:r w:rsidR="00BD464C" w:rsidRPr="001B6D1E">
        <w:t xml:space="preserve"> </w:t>
      </w:r>
      <w:r w:rsidR="00924CA8" w:rsidRPr="001B6D1E">
        <w:t>стать</w:t>
      </w:r>
      <w:r w:rsidR="00BD464C" w:rsidRPr="001B6D1E">
        <w:t xml:space="preserve"> </w:t>
      </w:r>
      <w:r w:rsidR="00924CA8" w:rsidRPr="001B6D1E">
        <w:t>причиной</w:t>
      </w:r>
      <w:r w:rsidR="00BD464C" w:rsidRPr="001B6D1E">
        <w:t xml:space="preserve"> </w:t>
      </w:r>
      <w:r w:rsidR="00924CA8" w:rsidRPr="001B6D1E">
        <w:t>отказа</w:t>
      </w:r>
      <w:r w:rsidR="00BD464C" w:rsidRPr="001B6D1E">
        <w:t xml:space="preserve"> </w:t>
      </w:r>
      <w:r w:rsidR="00924CA8" w:rsidRPr="001B6D1E">
        <w:t>в</w:t>
      </w:r>
      <w:r w:rsidR="00BD464C" w:rsidRPr="001B6D1E">
        <w:t xml:space="preserve"> </w:t>
      </w:r>
      <w:r w:rsidR="00924CA8" w:rsidRPr="001B6D1E">
        <w:t>приеме</w:t>
      </w:r>
      <w:r w:rsidR="00BD464C" w:rsidRPr="001B6D1E">
        <w:t xml:space="preserve"> </w:t>
      </w:r>
      <w:r w:rsidR="00924CA8" w:rsidRPr="001B6D1E">
        <w:t>материалов.</w:t>
      </w:r>
    </w:p>
    <w:p w14:paraId="15F7BAB8" w14:textId="77777777" w:rsidR="00924CA8" w:rsidRPr="001B6D1E" w:rsidRDefault="00B6497F" w:rsidP="00924CA8">
      <w:r w:rsidRPr="001B6D1E">
        <w:t>КАК</w:t>
      </w:r>
      <w:r w:rsidR="00BD464C" w:rsidRPr="001B6D1E">
        <w:t xml:space="preserve"> </w:t>
      </w:r>
      <w:r w:rsidRPr="001B6D1E">
        <w:t>ИЗБЕЖАТЬ</w:t>
      </w:r>
      <w:r w:rsidR="00BD464C" w:rsidRPr="001B6D1E">
        <w:t xml:space="preserve"> </w:t>
      </w:r>
      <w:r w:rsidRPr="001B6D1E">
        <w:t>ЗАДЕРЖЕК</w:t>
      </w:r>
      <w:r w:rsidR="00BD464C" w:rsidRPr="001B6D1E">
        <w:t xml:space="preserve"> </w:t>
      </w:r>
      <w:r w:rsidRPr="001B6D1E">
        <w:t>И</w:t>
      </w:r>
      <w:r w:rsidR="00BD464C" w:rsidRPr="001B6D1E">
        <w:t xml:space="preserve"> </w:t>
      </w:r>
      <w:r w:rsidRPr="001B6D1E">
        <w:t>ОТКАЗОВ</w:t>
      </w:r>
    </w:p>
    <w:p w14:paraId="5BC2D9E4" w14:textId="77777777" w:rsidR="00924CA8" w:rsidRPr="001B6D1E" w:rsidRDefault="00924CA8" w:rsidP="00924CA8">
      <w:r w:rsidRPr="001B6D1E">
        <w:t>Задержки</w:t>
      </w:r>
      <w:r w:rsidR="00BD464C" w:rsidRPr="001B6D1E">
        <w:t xml:space="preserve"> </w:t>
      </w:r>
      <w:r w:rsidRPr="001B6D1E">
        <w:t>и</w:t>
      </w:r>
      <w:r w:rsidR="00BD464C" w:rsidRPr="001B6D1E">
        <w:t xml:space="preserve"> </w:t>
      </w:r>
      <w:r w:rsidRPr="001B6D1E">
        <w:t>отказы</w:t>
      </w:r>
      <w:r w:rsidR="00BD464C" w:rsidRPr="001B6D1E">
        <w:t xml:space="preserve"> </w:t>
      </w:r>
      <w:r w:rsidRPr="001B6D1E">
        <w:t>при</w:t>
      </w:r>
      <w:r w:rsidR="00BD464C" w:rsidRPr="001B6D1E">
        <w:t xml:space="preserve"> </w:t>
      </w:r>
      <w:r w:rsidRPr="001B6D1E">
        <w:t>оформлении</w:t>
      </w:r>
      <w:r w:rsidR="00BD464C" w:rsidRPr="001B6D1E">
        <w:t xml:space="preserve"> </w:t>
      </w:r>
      <w:r w:rsidRPr="001B6D1E">
        <w:t>пенсии</w:t>
      </w:r>
      <w:r w:rsidR="00BD464C" w:rsidRPr="001B6D1E">
        <w:t xml:space="preserve"> </w:t>
      </w:r>
      <w:r w:rsidRPr="001B6D1E">
        <w:t>через</w:t>
      </w:r>
      <w:r w:rsidR="00BD464C" w:rsidRPr="001B6D1E">
        <w:t xml:space="preserve"> </w:t>
      </w:r>
      <w:r w:rsidRPr="001B6D1E">
        <w:t>МФЦ</w:t>
      </w:r>
      <w:r w:rsidR="00BD464C" w:rsidRPr="001B6D1E">
        <w:t xml:space="preserve"> </w:t>
      </w:r>
      <w:r w:rsidRPr="001B6D1E">
        <w:t>часто</w:t>
      </w:r>
      <w:r w:rsidR="00BD464C" w:rsidRPr="001B6D1E">
        <w:t xml:space="preserve"> </w:t>
      </w:r>
      <w:r w:rsidRPr="001B6D1E">
        <w:t>возникают</w:t>
      </w:r>
      <w:r w:rsidR="00BD464C" w:rsidRPr="001B6D1E">
        <w:t xml:space="preserve"> </w:t>
      </w:r>
      <w:r w:rsidRPr="001B6D1E">
        <w:t>из-за</w:t>
      </w:r>
      <w:r w:rsidR="00BD464C" w:rsidRPr="001B6D1E">
        <w:t xml:space="preserve"> </w:t>
      </w:r>
      <w:r w:rsidRPr="001B6D1E">
        <w:t>неполного</w:t>
      </w:r>
      <w:r w:rsidR="00BD464C" w:rsidRPr="001B6D1E">
        <w:t xml:space="preserve"> </w:t>
      </w:r>
      <w:r w:rsidRPr="001B6D1E">
        <w:t>пакета</w:t>
      </w:r>
      <w:r w:rsidR="00BD464C" w:rsidRPr="001B6D1E">
        <w:t xml:space="preserve"> </w:t>
      </w:r>
      <w:r w:rsidRPr="001B6D1E">
        <w:t>материалов,</w:t>
      </w:r>
      <w:r w:rsidR="00BD464C" w:rsidRPr="001B6D1E">
        <w:t xml:space="preserve"> </w:t>
      </w:r>
      <w:r w:rsidRPr="001B6D1E">
        <w:t>ошибок</w:t>
      </w:r>
      <w:r w:rsidR="00BD464C" w:rsidRPr="001B6D1E">
        <w:t xml:space="preserve"> </w:t>
      </w:r>
      <w:r w:rsidRPr="001B6D1E">
        <w:t>при</w:t>
      </w:r>
      <w:r w:rsidR="00BD464C" w:rsidRPr="001B6D1E">
        <w:t xml:space="preserve"> </w:t>
      </w:r>
      <w:r w:rsidRPr="001B6D1E">
        <w:t>заполнении</w:t>
      </w:r>
      <w:r w:rsidR="00BD464C" w:rsidRPr="001B6D1E">
        <w:t xml:space="preserve"> </w:t>
      </w:r>
      <w:r w:rsidRPr="001B6D1E">
        <w:t>заявления</w:t>
      </w:r>
      <w:r w:rsidR="00BD464C" w:rsidRPr="001B6D1E">
        <w:t xml:space="preserve"> </w:t>
      </w:r>
      <w:r w:rsidRPr="001B6D1E">
        <w:t>или</w:t>
      </w:r>
      <w:r w:rsidR="00BD464C" w:rsidRPr="001B6D1E">
        <w:t xml:space="preserve"> </w:t>
      </w:r>
      <w:r w:rsidRPr="001B6D1E">
        <w:t>недостаточного</w:t>
      </w:r>
      <w:r w:rsidR="00BD464C" w:rsidRPr="001B6D1E">
        <w:t xml:space="preserve"> </w:t>
      </w:r>
      <w:r w:rsidRPr="001B6D1E">
        <w:t>учета</w:t>
      </w:r>
      <w:r w:rsidR="00BD464C" w:rsidRPr="001B6D1E">
        <w:t xml:space="preserve"> </w:t>
      </w:r>
      <w:r w:rsidRPr="001B6D1E">
        <w:t>особенностей</w:t>
      </w:r>
      <w:r w:rsidR="00BD464C" w:rsidRPr="001B6D1E">
        <w:t xml:space="preserve"> </w:t>
      </w:r>
      <w:r w:rsidRPr="001B6D1E">
        <w:t>дела.</w:t>
      </w:r>
      <w:r w:rsidR="00BD464C" w:rsidRPr="001B6D1E">
        <w:t xml:space="preserve"> </w:t>
      </w:r>
      <w:r w:rsidRPr="001B6D1E">
        <w:t>Важно</w:t>
      </w:r>
      <w:r w:rsidR="00BD464C" w:rsidRPr="001B6D1E">
        <w:t xml:space="preserve"> </w:t>
      </w:r>
      <w:r w:rsidRPr="001B6D1E">
        <w:t>следовать</w:t>
      </w:r>
      <w:r w:rsidR="00BD464C" w:rsidRPr="001B6D1E">
        <w:t xml:space="preserve"> </w:t>
      </w:r>
      <w:r w:rsidRPr="001B6D1E">
        <w:t>нескольким</w:t>
      </w:r>
      <w:r w:rsidR="00BD464C" w:rsidRPr="001B6D1E">
        <w:t xml:space="preserve"> </w:t>
      </w:r>
      <w:r w:rsidRPr="001B6D1E">
        <w:t>простым</w:t>
      </w:r>
      <w:r w:rsidR="00BD464C" w:rsidRPr="001B6D1E">
        <w:t xml:space="preserve"> </w:t>
      </w:r>
      <w:r w:rsidRPr="001B6D1E">
        <w:t>правилам:</w:t>
      </w:r>
    </w:p>
    <w:p w14:paraId="5D2DF0BE" w14:textId="77777777" w:rsidR="00924CA8" w:rsidRPr="001B6D1E" w:rsidRDefault="00B6497F" w:rsidP="00924CA8">
      <w:r w:rsidRPr="001B6D1E">
        <w:t>-</w:t>
      </w:r>
      <w:r w:rsidR="00BD464C" w:rsidRPr="001B6D1E">
        <w:t xml:space="preserve"> </w:t>
      </w:r>
      <w:r w:rsidR="00924CA8" w:rsidRPr="001B6D1E">
        <w:t>Подготовьте</w:t>
      </w:r>
      <w:r w:rsidR="00BD464C" w:rsidRPr="001B6D1E">
        <w:t xml:space="preserve"> </w:t>
      </w:r>
      <w:r w:rsidR="00924CA8" w:rsidRPr="001B6D1E">
        <w:t>все</w:t>
      </w:r>
      <w:r w:rsidR="00BD464C" w:rsidRPr="001B6D1E">
        <w:t xml:space="preserve"> </w:t>
      </w:r>
      <w:r w:rsidR="00924CA8" w:rsidRPr="001B6D1E">
        <w:t>необходимые</w:t>
      </w:r>
      <w:r w:rsidR="00BD464C" w:rsidRPr="001B6D1E">
        <w:t xml:space="preserve"> </w:t>
      </w:r>
      <w:r w:rsidR="00924CA8" w:rsidRPr="001B6D1E">
        <w:t>бумаги</w:t>
      </w:r>
      <w:r w:rsidR="00BD464C" w:rsidRPr="001B6D1E">
        <w:t xml:space="preserve"> </w:t>
      </w:r>
      <w:r w:rsidR="00924CA8" w:rsidRPr="001B6D1E">
        <w:t>заранее.</w:t>
      </w:r>
      <w:r w:rsidR="00BD464C" w:rsidRPr="001B6D1E">
        <w:t xml:space="preserve"> </w:t>
      </w:r>
      <w:r w:rsidR="00924CA8" w:rsidRPr="001B6D1E">
        <w:t>Убедитесь,</w:t>
      </w:r>
      <w:r w:rsidR="00BD464C" w:rsidRPr="001B6D1E">
        <w:t xml:space="preserve"> </w:t>
      </w:r>
      <w:r w:rsidR="00924CA8" w:rsidRPr="001B6D1E">
        <w:t>что</w:t>
      </w:r>
      <w:r w:rsidR="00BD464C" w:rsidRPr="001B6D1E">
        <w:t xml:space="preserve"> </w:t>
      </w:r>
      <w:r w:rsidR="00924CA8" w:rsidRPr="001B6D1E">
        <w:t>у</w:t>
      </w:r>
      <w:r w:rsidR="00BD464C" w:rsidRPr="001B6D1E">
        <w:t xml:space="preserve"> </w:t>
      </w:r>
      <w:r w:rsidR="00924CA8" w:rsidRPr="001B6D1E">
        <w:t>вас</w:t>
      </w:r>
      <w:r w:rsidR="00BD464C" w:rsidRPr="001B6D1E">
        <w:t xml:space="preserve"> </w:t>
      </w:r>
      <w:r w:rsidR="00924CA8" w:rsidRPr="001B6D1E">
        <w:t>есть</w:t>
      </w:r>
      <w:r w:rsidR="00BD464C" w:rsidRPr="001B6D1E">
        <w:t xml:space="preserve"> </w:t>
      </w:r>
      <w:r w:rsidR="00924CA8" w:rsidRPr="001B6D1E">
        <w:t>все</w:t>
      </w:r>
      <w:r w:rsidR="00BD464C" w:rsidRPr="001B6D1E">
        <w:t xml:space="preserve"> </w:t>
      </w:r>
      <w:r w:rsidR="00924CA8" w:rsidRPr="001B6D1E">
        <w:t>оригиналы</w:t>
      </w:r>
      <w:r w:rsidR="00BD464C" w:rsidRPr="001B6D1E">
        <w:t xml:space="preserve"> </w:t>
      </w:r>
      <w:r w:rsidR="00924CA8" w:rsidRPr="001B6D1E">
        <w:t>и</w:t>
      </w:r>
      <w:r w:rsidR="00BD464C" w:rsidRPr="001B6D1E">
        <w:t xml:space="preserve"> </w:t>
      </w:r>
      <w:r w:rsidR="00924CA8" w:rsidRPr="001B6D1E">
        <w:t>копии</w:t>
      </w:r>
      <w:r w:rsidR="00BD464C" w:rsidRPr="001B6D1E">
        <w:t xml:space="preserve"> </w:t>
      </w:r>
      <w:r w:rsidR="00924CA8" w:rsidRPr="001B6D1E">
        <w:t>требуемых</w:t>
      </w:r>
      <w:r w:rsidR="00BD464C" w:rsidRPr="001B6D1E">
        <w:t xml:space="preserve"> </w:t>
      </w:r>
      <w:r w:rsidR="00924CA8" w:rsidRPr="001B6D1E">
        <w:t>материалов</w:t>
      </w:r>
      <w:r w:rsidR="00BD464C" w:rsidRPr="001B6D1E">
        <w:t xml:space="preserve"> </w:t>
      </w:r>
      <w:r w:rsidR="00924CA8" w:rsidRPr="001B6D1E">
        <w:t>и</w:t>
      </w:r>
      <w:r w:rsidR="00BD464C" w:rsidRPr="001B6D1E">
        <w:t xml:space="preserve"> </w:t>
      </w:r>
      <w:r w:rsidR="00924CA8" w:rsidRPr="001B6D1E">
        <w:t>они</w:t>
      </w:r>
      <w:r w:rsidR="00BD464C" w:rsidRPr="001B6D1E">
        <w:t xml:space="preserve"> </w:t>
      </w:r>
      <w:r w:rsidR="00924CA8" w:rsidRPr="001B6D1E">
        <w:t>актуальны</w:t>
      </w:r>
      <w:r w:rsidR="00BD464C" w:rsidRPr="001B6D1E">
        <w:t xml:space="preserve"> </w:t>
      </w:r>
      <w:r w:rsidR="00924CA8" w:rsidRPr="001B6D1E">
        <w:t>на</w:t>
      </w:r>
      <w:r w:rsidR="00BD464C" w:rsidRPr="001B6D1E">
        <w:t xml:space="preserve"> </w:t>
      </w:r>
      <w:r w:rsidR="00924CA8" w:rsidRPr="001B6D1E">
        <w:t>момент</w:t>
      </w:r>
      <w:r w:rsidR="00BD464C" w:rsidRPr="001B6D1E">
        <w:t xml:space="preserve"> </w:t>
      </w:r>
      <w:r w:rsidR="00924CA8" w:rsidRPr="001B6D1E">
        <w:t>подачи</w:t>
      </w:r>
      <w:r w:rsidR="00BD464C" w:rsidRPr="001B6D1E">
        <w:t xml:space="preserve"> </w:t>
      </w:r>
      <w:r w:rsidR="00924CA8" w:rsidRPr="001B6D1E">
        <w:t>заявления.</w:t>
      </w:r>
    </w:p>
    <w:p w14:paraId="46799EF6" w14:textId="77777777" w:rsidR="00924CA8" w:rsidRPr="001B6D1E" w:rsidRDefault="00B6497F" w:rsidP="00924CA8">
      <w:r w:rsidRPr="001B6D1E">
        <w:t>-</w:t>
      </w:r>
      <w:r w:rsidR="00BD464C" w:rsidRPr="001B6D1E">
        <w:t xml:space="preserve"> </w:t>
      </w:r>
      <w:r w:rsidR="00924CA8" w:rsidRPr="001B6D1E">
        <w:t>Заполняйте</w:t>
      </w:r>
      <w:r w:rsidR="00BD464C" w:rsidRPr="001B6D1E">
        <w:t xml:space="preserve"> </w:t>
      </w:r>
      <w:r w:rsidR="00924CA8" w:rsidRPr="001B6D1E">
        <w:t>заявление</w:t>
      </w:r>
      <w:r w:rsidR="00BD464C" w:rsidRPr="001B6D1E">
        <w:t xml:space="preserve"> </w:t>
      </w:r>
      <w:r w:rsidR="00924CA8" w:rsidRPr="001B6D1E">
        <w:t>внимательно.</w:t>
      </w:r>
      <w:r w:rsidR="00BD464C" w:rsidRPr="001B6D1E">
        <w:t xml:space="preserve"> </w:t>
      </w:r>
      <w:r w:rsidR="00924CA8" w:rsidRPr="001B6D1E">
        <w:t>Проверьте</w:t>
      </w:r>
      <w:r w:rsidR="00BD464C" w:rsidRPr="001B6D1E">
        <w:t xml:space="preserve"> </w:t>
      </w:r>
      <w:r w:rsidR="00924CA8" w:rsidRPr="001B6D1E">
        <w:t>каждую</w:t>
      </w:r>
      <w:r w:rsidR="00BD464C" w:rsidRPr="001B6D1E">
        <w:t xml:space="preserve"> </w:t>
      </w:r>
      <w:r w:rsidR="00924CA8" w:rsidRPr="001B6D1E">
        <w:t>строку</w:t>
      </w:r>
      <w:r w:rsidR="00BD464C" w:rsidRPr="001B6D1E">
        <w:t xml:space="preserve"> </w:t>
      </w:r>
      <w:r w:rsidR="00924CA8" w:rsidRPr="001B6D1E">
        <w:t>на</w:t>
      </w:r>
      <w:r w:rsidR="00BD464C" w:rsidRPr="001B6D1E">
        <w:t xml:space="preserve"> </w:t>
      </w:r>
      <w:r w:rsidR="00924CA8" w:rsidRPr="001B6D1E">
        <w:t>наличие</w:t>
      </w:r>
      <w:r w:rsidR="00BD464C" w:rsidRPr="001B6D1E">
        <w:t xml:space="preserve"> </w:t>
      </w:r>
      <w:r w:rsidR="00924CA8" w:rsidRPr="001B6D1E">
        <w:t>ошибок</w:t>
      </w:r>
      <w:r w:rsidR="00BD464C" w:rsidRPr="001B6D1E">
        <w:t xml:space="preserve"> </w:t>
      </w:r>
      <w:r w:rsidR="00924CA8" w:rsidRPr="001B6D1E">
        <w:t>и</w:t>
      </w:r>
      <w:r w:rsidR="00BD464C" w:rsidRPr="001B6D1E">
        <w:t xml:space="preserve"> </w:t>
      </w:r>
      <w:r w:rsidR="00924CA8" w:rsidRPr="001B6D1E">
        <w:t>пропусков,</w:t>
      </w:r>
      <w:r w:rsidR="00BD464C" w:rsidRPr="001B6D1E">
        <w:t xml:space="preserve"> </w:t>
      </w:r>
      <w:r w:rsidR="00924CA8" w:rsidRPr="001B6D1E">
        <w:t>особенно</w:t>
      </w:r>
      <w:r w:rsidR="00BD464C" w:rsidRPr="001B6D1E">
        <w:t xml:space="preserve"> </w:t>
      </w:r>
      <w:r w:rsidR="00924CA8" w:rsidRPr="001B6D1E">
        <w:t>в</w:t>
      </w:r>
      <w:r w:rsidR="00BD464C" w:rsidRPr="001B6D1E">
        <w:t xml:space="preserve"> </w:t>
      </w:r>
      <w:r w:rsidR="00924CA8" w:rsidRPr="001B6D1E">
        <w:t>части</w:t>
      </w:r>
      <w:r w:rsidR="00BD464C" w:rsidRPr="001B6D1E">
        <w:t xml:space="preserve"> </w:t>
      </w:r>
      <w:r w:rsidR="00924CA8" w:rsidRPr="001B6D1E">
        <w:t>указания</w:t>
      </w:r>
      <w:r w:rsidR="00BD464C" w:rsidRPr="001B6D1E">
        <w:t xml:space="preserve"> </w:t>
      </w:r>
      <w:r w:rsidR="00924CA8" w:rsidRPr="001B6D1E">
        <w:t>персональных</w:t>
      </w:r>
      <w:r w:rsidR="00BD464C" w:rsidRPr="001B6D1E">
        <w:t xml:space="preserve"> </w:t>
      </w:r>
      <w:r w:rsidR="00924CA8" w:rsidRPr="001B6D1E">
        <w:t>данных</w:t>
      </w:r>
      <w:r w:rsidR="00BD464C" w:rsidRPr="001B6D1E">
        <w:t xml:space="preserve"> </w:t>
      </w:r>
      <w:r w:rsidR="00924CA8" w:rsidRPr="001B6D1E">
        <w:t>и</w:t>
      </w:r>
      <w:r w:rsidR="00BD464C" w:rsidRPr="001B6D1E">
        <w:t xml:space="preserve"> </w:t>
      </w:r>
      <w:r w:rsidR="00924CA8" w:rsidRPr="001B6D1E">
        <w:t>трудового</w:t>
      </w:r>
      <w:r w:rsidR="00BD464C" w:rsidRPr="001B6D1E">
        <w:t xml:space="preserve"> </w:t>
      </w:r>
      <w:r w:rsidR="00924CA8" w:rsidRPr="001B6D1E">
        <w:t>стажа.</w:t>
      </w:r>
    </w:p>
    <w:p w14:paraId="42D41976" w14:textId="77777777" w:rsidR="00924CA8" w:rsidRPr="001B6D1E" w:rsidRDefault="00B6497F" w:rsidP="00924CA8">
      <w:r w:rsidRPr="001B6D1E">
        <w:t>-</w:t>
      </w:r>
      <w:r w:rsidR="00BD464C" w:rsidRPr="001B6D1E">
        <w:t xml:space="preserve"> </w:t>
      </w:r>
      <w:r w:rsidR="00924CA8" w:rsidRPr="001B6D1E">
        <w:t>Обратитесь</w:t>
      </w:r>
      <w:r w:rsidR="00BD464C" w:rsidRPr="001B6D1E">
        <w:t xml:space="preserve"> </w:t>
      </w:r>
      <w:r w:rsidR="00924CA8" w:rsidRPr="001B6D1E">
        <w:t>за</w:t>
      </w:r>
      <w:r w:rsidR="00BD464C" w:rsidRPr="001B6D1E">
        <w:t xml:space="preserve"> </w:t>
      </w:r>
      <w:r w:rsidR="00924CA8" w:rsidRPr="001B6D1E">
        <w:t>консультацией.</w:t>
      </w:r>
      <w:r w:rsidR="00BD464C" w:rsidRPr="001B6D1E">
        <w:t xml:space="preserve"> </w:t>
      </w:r>
      <w:r w:rsidR="00924CA8" w:rsidRPr="001B6D1E">
        <w:t>Если</w:t>
      </w:r>
      <w:r w:rsidR="00BD464C" w:rsidRPr="001B6D1E">
        <w:t xml:space="preserve"> </w:t>
      </w:r>
      <w:r w:rsidR="00924CA8" w:rsidRPr="001B6D1E">
        <w:t>у</w:t>
      </w:r>
      <w:r w:rsidR="00BD464C" w:rsidRPr="001B6D1E">
        <w:t xml:space="preserve"> </w:t>
      </w:r>
      <w:r w:rsidR="00924CA8" w:rsidRPr="001B6D1E">
        <w:t>вас</w:t>
      </w:r>
      <w:r w:rsidR="00BD464C" w:rsidRPr="001B6D1E">
        <w:t xml:space="preserve"> </w:t>
      </w:r>
      <w:r w:rsidR="00924CA8" w:rsidRPr="001B6D1E">
        <w:t>есть</w:t>
      </w:r>
      <w:r w:rsidR="00BD464C" w:rsidRPr="001B6D1E">
        <w:t xml:space="preserve"> </w:t>
      </w:r>
      <w:r w:rsidR="00924CA8" w:rsidRPr="001B6D1E">
        <w:t>сомнения</w:t>
      </w:r>
      <w:r w:rsidR="00BD464C" w:rsidRPr="001B6D1E">
        <w:t xml:space="preserve"> </w:t>
      </w:r>
      <w:r w:rsidR="00924CA8" w:rsidRPr="001B6D1E">
        <w:t>по</w:t>
      </w:r>
      <w:r w:rsidR="00BD464C" w:rsidRPr="001B6D1E">
        <w:t xml:space="preserve"> </w:t>
      </w:r>
      <w:r w:rsidR="00924CA8" w:rsidRPr="001B6D1E">
        <w:t>поводу</w:t>
      </w:r>
      <w:r w:rsidR="00BD464C" w:rsidRPr="001B6D1E">
        <w:t xml:space="preserve"> </w:t>
      </w:r>
      <w:r w:rsidR="00924CA8" w:rsidRPr="001B6D1E">
        <w:t>какого-либо</w:t>
      </w:r>
      <w:r w:rsidR="00BD464C" w:rsidRPr="001B6D1E">
        <w:t xml:space="preserve"> </w:t>
      </w:r>
      <w:r w:rsidR="00924CA8" w:rsidRPr="001B6D1E">
        <w:t>документа</w:t>
      </w:r>
      <w:r w:rsidR="00BD464C" w:rsidRPr="001B6D1E">
        <w:t xml:space="preserve"> </w:t>
      </w:r>
      <w:r w:rsidR="00924CA8" w:rsidRPr="001B6D1E">
        <w:t>или</w:t>
      </w:r>
      <w:r w:rsidR="00BD464C" w:rsidRPr="001B6D1E">
        <w:t xml:space="preserve"> </w:t>
      </w:r>
      <w:r w:rsidR="00924CA8" w:rsidRPr="001B6D1E">
        <w:t>правильности</w:t>
      </w:r>
      <w:r w:rsidR="00BD464C" w:rsidRPr="001B6D1E">
        <w:t xml:space="preserve"> </w:t>
      </w:r>
      <w:r w:rsidR="00924CA8" w:rsidRPr="001B6D1E">
        <w:t>заполнения,</w:t>
      </w:r>
      <w:r w:rsidR="00BD464C" w:rsidRPr="001B6D1E">
        <w:t xml:space="preserve"> </w:t>
      </w:r>
      <w:r w:rsidR="00924CA8" w:rsidRPr="001B6D1E">
        <w:t>не</w:t>
      </w:r>
      <w:r w:rsidR="00BD464C" w:rsidRPr="001B6D1E">
        <w:t xml:space="preserve"> </w:t>
      </w:r>
      <w:r w:rsidR="00924CA8" w:rsidRPr="001B6D1E">
        <w:t>стесняйтесь</w:t>
      </w:r>
      <w:r w:rsidR="00BD464C" w:rsidRPr="001B6D1E">
        <w:t xml:space="preserve"> </w:t>
      </w:r>
      <w:r w:rsidR="00924CA8" w:rsidRPr="001B6D1E">
        <w:t>обратиться</w:t>
      </w:r>
      <w:r w:rsidR="00BD464C" w:rsidRPr="001B6D1E">
        <w:t xml:space="preserve"> </w:t>
      </w:r>
      <w:r w:rsidR="00924CA8" w:rsidRPr="001B6D1E">
        <w:t>за</w:t>
      </w:r>
      <w:r w:rsidR="00BD464C" w:rsidRPr="001B6D1E">
        <w:t xml:space="preserve"> </w:t>
      </w:r>
      <w:r w:rsidR="00924CA8" w:rsidRPr="001B6D1E">
        <w:t>помощью</w:t>
      </w:r>
      <w:r w:rsidR="00BD464C" w:rsidRPr="001B6D1E">
        <w:t xml:space="preserve"> </w:t>
      </w:r>
      <w:r w:rsidR="00924CA8" w:rsidRPr="001B6D1E">
        <w:t>к</w:t>
      </w:r>
      <w:r w:rsidR="00BD464C" w:rsidRPr="001B6D1E">
        <w:t xml:space="preserve"> </w:t>
      </w:r>
      <w:r w:rsidR="00924CA8" w:rsidRPr="001B6D1E">
        <w:t>специалистам</w:t>
      </w:r>
      <w:r w:rsidR="00BD464C" w:rsidRPr="001B6D1E">
        <w:t xml:space="preserve"> </w:t>
      </w:r>
      <w:r w:rsidR="00924CA8" w:rsidRPr="001B6D1E">
        <w:t>в</w:t>
      </w:r>
      <w:r w:rsidR="00BD464C" w:rsidRPr="001B6D1E">
        <w:t xml:space="preserve"> </w:t>
      </w:r>
      <w:r w:rsidR="00924CA8" w:rsidRPr="001B6D1E">
        <w:t>МФЦ.</w:t>
      </w:r>
    </w:p>
    <w:p w14:paraId="5DE19264" w14:textId="77777777" w:rsidR="00924CA8" w:rsidRPr="001B6D1E" w:rsidRDefault="00772795" w:rsidP="00924CA8">
      <w:r w:rsidRPr="001B6D1E">
        <w:t>ДОПОЛНИТЕЛЬНЫЕ</w:t>
      </w:r>
      <w:r w:rsidR="00BD464C" w:rsidRPr="001B6D1E">
        <w:t xml:space="preserve"> </w:t>
      </w:r>
      <w:r w:rsidRPr="001B6D1E">
        <w:t>УСЛУГИ</w:t>
      </w:r>
      <w:r w:rsidR="00BD464C" w:rsidRPr="001B6D1E">
        <w:t xml:space="preserve"> </w:t>
      </w:r>
      <w:r w:rsidRPr="001B6D1E">
        <w:t>МФЦ</w:t>
      </w:r>
      <w:r w:rsidR="00BD464C" w:rsidRPr="001B6D1E">
        <w:t xml:space="preserve"> </w:t>
      </w:r>
      <w:r w:rsidRPr="001B6D1E">
        <w:t>ПРИ</w:t>
      </w:r>
      <w:r w:rsidR="00BD464C" w:rsidRPr="001B6D1E">
        <w:t xml:space="preserve"> </w:t>
      </w:r>
      <w:r w:rsidRPr="001B6D1E">
        <w:t>ОФОРМЛЕНИИ</w:t>
      </w:r>
      <w:r w:rsidR="00BD464C" w:rsidRPr="001B6D1E">
        <w:t xml:space="preserve"> </w:t>
      </w:r>
      <w:r w:rsidRPr="001B6D1E">
        <w:t>ПЕНСИИ</w:t>
      </w:r>
    </w:p>
    <w:p w14:paraId="31B9EDF5" w14:textId="77777777" w:rsidR="00924CA8" w:rsidRPr="001B6D1E" w:rsidRDefault="00924CA8" w:rsidP="00924CA8">
      <w:r w:rsidRPr="001B6D1E">
        <w:lastRenderedPageBreak/>
        <w:t>МФЦ</w:t>
      </w:r>
      <w:r w:rsidR="00BD464C" w:rsidRPr="001B6D1E">
        <w:t xml:space="preserve"> </w:t>
      </w:r>
      <w:r w:rsidRPr="001B6D1E">
        <w:t>предоставляют</w:t>
      </w:r>
      <w:r w:rsidR="00BD464C" w:rsidRPr="001B6D1E">
        <w:t xml:space="preserve"> </w:t>
      </w:r>
      <w:r w:rsidRPr="001B6D1E">
        <w:t>ряд</w:t>
      </w:r>
      <w:r w:rsidR="00BD464C" w:rsidRPr="001B6D1E">
        <w:t xml:space="preserve"> </w:t>
      </w:r>
      <w:r w:rsidRPr="001B6D1E">
        <w:t>дополнительных</w:t>
      </w:r>
      <w:r w:rsidR="00BD464C" w:rsidRPr="001B6D1E">
        <w:t xml:space="preserve"> </w:t>
      </w:r>
      <w:r w:rsidRPr="001B6D1E">
        <w:t>опций,</w:t>
      </w:r>
      <w:r w:rsidR="00BD464C" w:rsidRPr="001B6D1E">
        <w:t xml:space="preserve"> </w:t>
      </w:r>
      <w:r w:rsidRPr="001B6D1E">
        <w:t>которые</w:t>
      </w:r>
      <w:r w:rsidR="00BD464C" w:rsidRPr="001B6D1E">
        <w:t xml:space="preserve"> </w:t>
      </w:r>
      <w:r w:rsidRPr="001B6D1E">
        <w:t>помогут</w:t>
      </w:r>
      <w:r w:rsidR="00BD464C" w:rsidRPr="001B6D1E">
        <w:t xml:space="preserve"> </w:t>
      </w:r>
      <w:r w:rsidRPr="001B6D1E">
        <w:t>вам</w:t>
      </w:r>
      <w:r w:rsidR="00BD464C" w:rsidRPr="001B6D1E">
        <w:t xml:space="preserve"> </w:t>
      </w:r>
      <w:r w:rsidRPr="001B6D1E">
        <w:t>в</w:t>
      </w:r>
      <w:r w:rsidR="00BD464C" w:rsidRPr="001B6D1E">
        <w:t xml:space="preserve"> </w:t>
      </w:r>
      <w:r w:rsidRPr="001B6D1E">
        <w:t>процессе</w:t>
      </w:r>
      <w:r w:rsidR="00BD464C" w:rsidRPr="001B6D1E">
        <w:t xml:space="preserve"> </w:t>
      </w:r>
      <w:r w:rsidRPr="001B6D1E">
        <w:t>оформления:</w:t>
      </w:r>
    </w:p>
    <w:p w14:paraId="44EA8B7F" w14:textId="77777777" w:rsidR="00924CA8" w:rsidRPr="001B6D1E" w:rsidRDefault="00772795" w:rsidP="00924CA8">
      <w:r w:rsidRPr="001B6D1E">
        <w:t>-</w:t>
      </w:r>
      <w:r w:rsidR="00BD464C" w:rsidRPr="001B6D1E">
        <w:t xml:space="preserve"> </w:t>
      </w:r>
      <w:r w:rsidR="00924CA8" w:rsidRPr="001B6D1E">
        <w:t>Проверка</w:t>
      </w:r>
      <w:r w:rsidR="00BD464C" w:rsidRPr="001B6D1E">
        <w:t xml:space="preserve"> </w:t>
      </w:r>
      <w:r w:rsidR="00924CA8" w:rsidRPr="001B6D1E">
        <w:t>пакета</w:t>
      </w:r>
      <w:r w:rsidR="00BD464C" w:rsidRPr="001B6D1E">
        <w:t xml:space="preserve"> </w:t>
      </w:r>
      <w:r w:rsidR="00924CA8" w:rsidRPr="001B6D1E">
        <w:t>бумаг.</w:t>
      </w:r>
      <w:r w:rsidR="00BD464C" w:rsidRPr="001B6D1E">
        <w:t xml:space="preserve"> </w:t>
      </w:r>
      <w:r w:rsidR="00924CA8" w:rsidRPr="001B6D1E">
        <w:t>Сотрудники</w:t>
      </w:r>
      <w:r w:rsidR="00BD464C" w:rsidRPr="001B6D1E">
        <w:t xml:space="preserve"> </w:t>
      </w:r>
      <w:r w:rsidR="00924CA8" w:rsidRPr="001B6D1E">
        <w:t>МФЦ</w:t>
      </w:r>
      <w:r w:rsidR="00BD464C" w:rsidRPr="001B6D1E">
        <w:t xml:space="preserve"> </w:t>
      </w:r>
      <w:r w:rsidR="00924CA8" w:rsidRPr="001B6D1E">
        <w:t>могут</w:t>
      </w:r>
      <w:r w:rsidR="00BD464C" w:rsidRPr="001B6D1E">
        <w:t xml:space="preserve"> </w:t>
      </w:r>
      <w:r w:rsidR="00924CA8" w:rsidRPr="001B6D1E">
        <w:t>предварительно</w:t>
      </w:r>
      <w:r w:rsidR="00BD464C" w:rsidRPr="001B6D1E">
        <w:t xml:space="preserve"> </w:t>
      </w:r>
      <w:r w:rsidR="00924CA8" w:rsidRPr="001B6D1E">
        <w:t>проверить</w:t>
      </w:r>
      <w:r w:rsidR="00BD464C" w:rsidRPr="001B6D1E">
        <w:t xml:space="preserve"> </w:t>
      </w:r>
      <w:r w:rsidR="00924CA8" w:rsidRPr="001B6D1E">
        <w:t>комплектность</w:t>
      </w:r>
      <w:r w:rsidR="00BD464C" w:rsidRPr="001B6D1E">
        <w:t xml:space="preserve"> </w:t>
      </w:r>
      <w:r w:rsidR="00924CA8" w:rsidRPr="001B6D1E">
        <w:t>и</w:t>
      </w:r>
      <w:r w:rsidR="00BD464C" w:rsidRPr="001B6D1E">
        <w:t xml:space="preserve"> </w:t>
      </w:r>
      <w:r w:rsidR="00924CA8" w:rsidRPr="001B6D1E">
        <w:t>правильность</w:t>
      </w:r>
      <w:r w:rsidR="00BD464C" w:rsidRPr="001B6D1E">
        <w:t xml:space="preserve"> </w:t>
      </w:r>
      <w:r w:rsidR="00924CA8" w:rsidRPr="001B6D1E">
        <w:t>ваших</w:t>
      </w:r>
      <w:r w:rsidR="00BD464C" w:rsidRPr="001B6D1E">
        <w:t xml:space="preserve"> </w:t>
      </w:r>
      <w:r w:rsidR="00924CA8" w:rsidRPr="001B6D1E">
        <w:t>материалов</w:t>
      </w:r>
      <w:r w:rsidR="00BD464C" w:rsidRPr="001B6D1E">
        <w:t xml:space="preserve"> </w:t>
      </w:r>
      <w:r w:rsidR="00924CA8" w:rsidRPr="001B6D1E">
        <w:t>перед</w:t>
      </w:r>
      <w:r w:rsidR="00BD464C" w:rsidRPr="001B6D1E">
        <w:t xml:space="preserve"> </w:t>
      </w:r>
      <w:r w:rsidR="00924CA8" w:rsidRPr="001B6D1E">
        <w:t>отправкой</w:t>
      </w:r>
      <w:r w:rsidR="00BD464C" w:rsidRPr="001B6D1E">
        <w:t xml:space="preserve"> </w:t>
      </w:r>
      <w:r w:rsidR="00924CA8" w:rsidRPr="001B6D1E">
        <w:t>в</w:t>
      </w:r>
      <w:r w:rsidR="00BD464C" w:rsidRPr="001B6D1E">
        <w:t xml:space="preserve"> </w:t>
      </w:r>
      <w:r w:rsidR="00924CA8" w:rsidRPr="001B6D1E">
        <w:t>Социальный</w:t>
      </w:r>
      <w:r w:rsidR="00BD464C" w:rsidRPr="001B6D1E">
        <w:t xml:space="preserve"> </w:t>
      </w:r>
      <w:r w:rsidR="00924CA8" w:rsidRPr="001B6D1E">
        <w:t>фонд</w:t>
      </w:r>
      <w:r w:rsidR="00BD464C" w:rsidRPr="001B6D1E">
        <w:t xml:space="preserve"> </w:t>
      </w:r>
      <w:r w:rsidR="00924CA8" w:rsidRPr="001B6D1E">
        <w:t>России.</w:t>
      </w:r>
    </w:p>
    <w:p w14:paraId="74F66984" w14:textId="77777777" w:rsidR="00924CA8" w:rsidRPr="001B6D1E" w:rsidRDefault="00772795" w:rsidP="00924CA8">
      <w:r w:rsidRPr="001B6D1E">
        <w:t>-</w:t>
      </w:r>
      <w:r w:rsidR="00BD464C" w:rsidRPr="001B6D1E">
        <w:t xml:space="preserve"> </w:t>
      </w:r>
      <w:r w:rsidR="00924CA8" w:rsidRPr="001B6D1E">
        <w:t>Сканирование</w:t>
      </w:r>
      <w:r w:rsidR="00BD464C" w:rsidRPr="001B6D1E">
        <w:t xml:space="preserve"> </w:t>
      </w:r>
      <w:r w:rsidR="00924CA8" w:rsidRPr="001B6D1E">
        <w:t>и</w:t>
      </w:r>
      <w:r w:rsidR="00BD464C" w:rsidRPr="001B6D1E">
        <w:t xml:space="preserve"> </w:t>
      </w:r>
      <w:r w:rsidR="00924CA8" w:rsidRPr="001B6D1E">
        <w:t>копирование</w:t>
      </w:r>
      <w:r w:rsidR="00BD464C" w:rsidRPr="001B6D1E">
        <w:t xml:space="preserve"> </w:t>
      </w:r>
      <w:r w:rsidR="00924CA8" w:rsidRPr="001B6D1E">
        <w:t>бумаг.</w:t>
      </w:r>
      <w:r w:rsidR="00BD464C" w:rsidRPr="001B6D1E">
        <w:t xml:space="preserve"> </w:t>
      </w:r>
      <w:r w:rsidR="00924CA8" w:rsidRPr="001B6D1E">
        <w:t>Если</w:t>
      </w:r>
      <w:r w:rsidR="00BD464C" w:rsidRPr="001B6D1E">
        <w:t xml:space="preserve"> </w:t>
      </w:r>
      <w:r w:rsidR="00924CA8" w:rsidRPr="001B6D1E">
        <w:t>у</w:t>
      </w:r>
      <w:r w:rsidR="00BD464C" w:rsidRPr="001B6D1E">
        <w:t xml:space="preserve"> </w:t>
      </w:r>
      <w:r w:rsidR="00924CA8" w:rsidRPr="001B6D1E">
        <w:t>вас</w:t>
      </w:r>
      <w:r w:rsidR="00BD464C" w:rsidRPr="001B6D1E">
        <w:t xml:space="preserve"> </w:t>
      </w:r>
      <w:r w:rsidR="00924CA8" w:rsidRPr="001B6D1E">
        <w:t>нет</w:t>
      </w:r>
      <w:r w:rsidR="00BD464C" w:rsidRPr="001B6D1E">
        <w:t xml:space="preserve"> </w:t>
      </w:r>
      <w:r w:rsidR="00924CA8" w:rsidRPr="001B6D1E">
        <w:t>возможности</w:t>
      </w:r>
      <w:r w:rsidR="00BD464C" w:rsidRPr="001B6D1E">
        <w:t xml:space="preserve"> </w:t>
      </w:r>
      <w:r w:rsidR="00924CA8" w:rsidRPr="001B6D1E">
        <w:t>сделать</w:t>
      </w:r>
      <w:r w:rsidR="00BD464C" w:rsidRPr="001B6D1E">
        <w:t xml:space="preserve"> </w:t>
      </w:r>
      <w:r w:rsidR="00924CA8" w:rsidRPr="001B6D1E">
        <w:t>копии</w:t>
      </w:r>
      <w:r w:rsidR="00BD464C" w:rsidRPr="001B6D1E">
        <w:t xml:space="preserve"> </w:t>
      </w:r>
      <w:r w:rsidR="00924CA8" w:rsidRPr="001B6D1E">
        <w:t>всех</w:t>
      </w:r>
      <w:r w:rsidR="00BD464C" w:rsidRPr="001B6D1E">
        <w:t xml:space="preserve"> </w:t>
      </w:r>
      <w:r w:rsidR="00924CA8" w:rsidRPr="001B6D1E">
        <w:t>необходимых</w:t>
      </w:r>
      <w:r w:rsidR="00BD464C" w:rsidRPr="001B6D1E">
        <w:t xml:space="preserve"> </w:t>
      </w:r>
      <w:r w:rsidR="00924CA8" w:rsidRPr="001B6D1E">
        <w:t>материалов</w:t>
      </w:r>
      <w:r w:rsidR="00BD464C" w:rsidRPr="001B6D1E">
        <w:t xml:space="preserve"> </w:t>
      </w:r>
      <w:r w:rsidR="00924CA8" w:rsidRPr="001B6D1E">
        <w:t>заранее,</w:t>
      </w:r>
      <w:r w:rsidR="00BD464C" w:rsidRPr="001B6D1E">
        <w:t xml:space="preserve"> </w:t>
      </w:r>
      <w:r w:rsidR="00924CA8" w:rsidRPr="001B6D1E">
        <w:t>МФЦ</w:t>
      </w:r>
      <w:r w:rsidR="00BD464C" w:rsidRPr="001B6D1E">
        <w:t xml:space="preserve"> </w:t>
      </w:r>
      <w:r w:rsidR="00924CA8" w:rsidRPr="001B6D1E">
        <w:t>предлагает</w:t>
      </w:r>
      <w:r w:rsidR="00BD464C" w:rsidRPr="001B6D1E">
        <w:t xml:space="preserve"> </w:t>
      </w:r>
      <w:r w:rsidR="00924CA8" w:rsidRPr="001B6D1E">
        <w:t>услуги</w:t>
      </w:r>
      <w:r w:rsidR="00BD464C" w:rsidRPr="001B6D1E">
        <w:t xml:space="preserve"> </w:t>
      </w:r>
      <w:r w:rsidR="00924CA8" w:rsidRPr="001B6D1E">
        <w:t>по</w:t>
      </w:r>
      <w:r w:rsidR="00BD464C" w:rsidRPr="001B6D1E">
        <w:t xml:space="preserve"> </w:t>
      </w:r>
      <w:r w:rsidR="00924CA8" w:rsidRPr="001B6D1E">
        <w:t>сканированию</w:t>
      </w:r>
      <w:r w:rsidR="00BD464C" w:rsidRPr="001B6D1E">
        <w:t xml:space="preserve"> </w:t>
      </w:r>
      <w:r w:rsidR="00924CA8" w:rsidRPr="001B6D1E">
        <w:t>и</w:t>
      </w:r>
      <w:r w:rsidR="00BD464C" w:rsidRPr="001B6D1E">
        <w:t xml:space="preserve"> </w:t>
      </w:r>
      <w:r w:rsidR="00924CA8" w:rsidRPr="001B6D1E">
        <w:t>копированию</w:t>
      </w:r>
      <w:r w:rsidR="00BD464C" w:rsidRPr="001B6D1E">
        <w:t xml:space="preserve"> </w:t>
      </w:r>
      <w:r w:rsidR="00924CA8" w:rsidRPr="001B6D1E">
        <w:t>на</w:t>
      </w:r>
      <w:r w:rsidR="00BD464C" w:rsidRPr="001B6D1E">
        <w:t xml:space="preserve"> </w:t>
      </w:r>
      <w:r w:rsidR="00924CA8" w:rsidRPr="001B6D1E">
        <w:t>месте.</w:t>
      </w:r>
      <w:r w:rsidR="00BD464C" w:rsidRPr="001B6D1E">
        <w:t xml:space="preserve"> </w:t>
      </w:r>
      <w:r w:rsidR="00924CA8" w:rsidRPr="001B6D1E">
        <w:t>Это</w:t>
      </w:r>
      <w:r w:rsidR="00BD464C" w:rsidRPr="001B6D1E">
        <w:t xml:space="preserve"> </w:t>
      </w:r>
      <w:r w:rsidR="00924CA8" w:rsidRPr="001B6D1E">
        <w:t>позволит</w:t>
      </w:r>
      <w:r w:rsidR="00BD464C" w:rsidRPr="001B6D1E">
        <w:t xml:space="preserve"> </w:t>
      </w:r>
      <w:r w:rsidR="00924CA8" w:rsidRPr="001B6D1E">
        <w:t>вам</w:t>
      </w:r>
      <w:r w:rsidR="00BD464C" w:rsidRPr="001B6D1E">
        <w:t xml:space="preserve"> </w:t>
      </w:r>
      <w:r w:rsidR="00924CA8" w:rsidRPr="001B6D1E">
        <w:t>избежать</w:t>
      </w:r>
      <w:r w:rsidR="00BD464C" w:rsidRPr="001B6D1E">
        <w:t xml:space="preserve"> </w:t>
      </w:r>
      <w:r w:rsidR="00924CA8" w:rsidRPr="001B6D1E">
        <w:t>потери</w:t>
      </w:r>
      <w:r w:rsidR="00BD464C" w:rsidRPr="001B6D1E">
        <w:t xml:space="preserve"> </w:t>
      </w:r>
      <w:r w:rsidR="00924CA8" w:rsidRPr="001B6D1E">
        <w:t>времени</w:t>
      </w:r>
      <w:r w:rsidR="00BD464C" w:rsidRPr="001B6D1E">
        <w:t xml:space="preserve"> </w:t>
      </w:r>
      <w:r w:rsidR="00924CA8" w:rsidRPr="001B6D1E">
        <w:t>на</w:t>
      </w:r>
      <w:r w:rsidR="00BD464C" w:rsidRPr="001B6D1E">
        <w:t xml:space="preserve"> </w:t>
      </w:r>
      <w:r w:rsidR="00924CA8" w:rsidRPr="001B6D1E">
        <w:t>поиск</w:t>
      </w:r>
      <w:r w:rsidR="00BD464C" w:rsidRPr="001B6D1E">
        <w:t xml:space="preserve"> </w:t>
      </w:r>
      <w:r w:rsidR="00924CA8" w:rsidRPr="001B6D1E">
        <w:t>ближайшего</w:t>
      </w:r>
      <w:r w:rsidR="00BD464C" w:rsidRPr="001B6D1E">
        <w:t xml:space="preserve"> </w:t>
      </w:r>
      <w:r w:rsidR="00924CA8" w:rsidRPr="001B6D1E">
        <w:t>копировального</w:t>
      </w:r>
      <w:r w:rsidR="00BD464C" w:rsidRPr="001B6D1E">
        <w:t xml:space="preserve"> </w:t>
      </w:r>
      <w:r w:rsidR="00924CA8" w:rsidRPr="001B6D1E">
        <w:t>центра.</w:t>
      </w:r>
      <w:r w:rsidR="00BD464C" w:rsidRPr="001B6D1E">
        <w:t xml:space="preserve"> </w:t>
      </w:r>
      <w:r w:rsidR="00924CA8" w:rsidRPr="001B6D1E">
        <w:t>Работает</w:t>
      </w:r>
      <w:r w:rsidR="00BD464C" w:rsidRPr="001B6D1E">
        <w:t xml:space="preserve"> </w:t>
      </w:r>
      <w:r w:rsidR="00924CA8" w:rsidRPr="001B6D1E">
        <w:t>не</w:t>
      </w:r>
      <w:r w:rsidR="00BD464C" w:rsidRPr="001B6D1E">
        <w:t xml:space="preserve"> </w:t>
      </w:r>
      <w:r w:rsidR="00924CA8" w:rsidRPr="001B6D1E">
        <w:t>всегда,</w:t>
      </w:r>
      <w:r w:rsidR="00BD464C" w:rsidRPr="001B6D1E">
        <w:t xml:space="preserve"> </w:t>
      </w:r>
      <w:r w:rsidR="00924CA8" w:rsidRPr="001B6D1E">
        <w:t>но</w:t>
      </w:r>
      <w:r w:rsidR="00BD464C" w:rsidRPr="001B6D1E">
        <w:t xml:space="preserve"> </w:t>
      </w:r>
      <w:r w:rsidR="00924CA8" w:rsidRPr="001B6D1E">
        <w:t>в</w:t>
      </w:r>
      <w:r w:rsidR="00BD464C" w:rsidRPr="001B6D1E">
        <w:t xml:space="preserve"> </w:t>
      </w:r>
      <w:r w:rsidR="00924CA8" w:rsidRPr="001B6D1E">
        <w:t>большинстве</w:t>
      </w:r>
      <w:r w:rsidR="00BD464C" w:rsidRPr="001B6D1E">
        <w:t xml:space="preserve"> </w:t>
      </w:r>
      <w:r w:rsidR="00924CA8" w:rsidRPr="001B6D1E">
        <w:t>случаев.</w:t>
      </w:r>
    </w:p>
    <w:p w14:paraId="2C3AD9C0" w14:textId="77777777" w:rsidR="00924CA8" w:rsidRPr="001B6D1E" w:rsidRDefault="00772795" w:rsidP="00924CA8">
      <w:r w:rsidRPr="001B6D1E">
        <w:t>-</w:t>
      </w:r>
      <w:r w:rsidR="00BD464C" w:rsidRPr="001B6D1E">
        <w:t xml:space="preserve"> </w:t>
      </w:r>
      <w:r w:rsidR="00924CA8" w:rsidRPr="001B6D1E">
        <w:t>Электронная</w:t>
      </w:r>
      <w:r w:rsidR="00BD464C" w:rsidRPr="001B6D1E">
        <w:t xml:space="preserve"> </w:t>
      </w:r>
      <w:r w:rsidR="00924CA8" w:rsidRPr="001B6D1E">
        <w:t>очередь</w:t>
      </w:r>
      <w:r w:rsidR="00BD464C" w:rsidRPr="001B6D1E">
        <w:t xml:space="preserve"> </w:t>
      </w:r>
      <w:r w:rsidR="00924CA8" w:rsidRPr="001B6D1E">
        <w:t>в</w:t>
      </w:r>
      <w:r w:rsidR="00BD464C" w:rsidRPr="001B6D1E">
        <w:t xml:space="preserve"> </w:t>
      </w:r>
      <w:r w:rsidR="00924CA8" w:rsidRPr="001B6D1E">
        <w:t>МФЦ</w:t>
      </w:r>
      <w:r w:rsidR="00BD464C" w:rsidRPr="001B6D1E">
        <w:t xml:space="preserve"> </w:t>
      </w:r>
      <w:r w:rsidR="00924CA8" w:rsidRPr="001B6D1E">
        <w:t>и</w:t>
      </w:r>
      <w:r w:rsidR="00BD464C" w:rsidRPr="001B6D1E">
        <w:t xml:space="preserve"> </w:t>
      </w:r>
      <w:r w:rsidR="00924CA8" w:rsidRPr="001B6D1E">
        <w:t>предварительная</w:t>
      </w:r>
      <w:r w:rsidR="00BD464C" w:rsidRPr="001B6D1E">
        <w:t xml:space="preserve"> </w:t>
      </w:r>
      <w:r w:rsidR="00924CA8" w:rsidRPr="001B6D1E">
        <w:t>запись.</w:t>
      </w:r>
      <w:r w:rsidR="00BD464C" w:rsidRPr="001B6D1E">
        <w:t xml:space="preserve"> </w:t>
      </w:r>
      <w:r w:rsidR="00924CA8" w:rsidRPr="001B6D1E">
        <w:t>Эти</w:t>
      </w:r>
      <w:r w:rsidR="00BD464C" w:rsidRPr="001B6D1E">
        <w:t xml:space="preserve"> </w:t>
      </w:r>
      <w:r w:rsidR="00924CA8" w:rsidRPr="001B6D1E">
        <w:t>сервисы</w:t>
      </w:r>
      <w:r w:rsidR="00BD464C" w:rsidRPr="001B6D1E">
        <w:t xml:space="preserve"> </w:t>
      </w:r>
      <w:r w:rsidR="00924CA8" w:rsidRPr="001B6D1E">
        <w:t>позволяют</w:t>
      </w:r>
      <w:r w:rsidR="00BD464C" w:rsidRPr="001B6D1E">
        <w:t xml:space="preserve"> </w:t>
      </w:r>
      <w:r w:rsidR="00924CA8" w:rsidRPr="001B6D1E">
        <w:t>сократить</w:t>
      </w:r>
      <w:r w:rsidR="00BD464C" w:rsidRPr="001B6D1E">
        <w:t xml:space="preserve"> </w:t>
      </w:r>
      <w:r w:rsidR="00924CA8" w:rsidRPr="001B6D1E">
        <w:t>время</w:t>
      </w:r>
      <w:r w:rsidR="00BD464C" w:rsidRPr="001B6D1E">
        <w:t xml:space="preserve"> </w:t>
      </w:r>
      <w:r w:rsidR="00924CA8" w:rsidRPr="001B6D1E">
        <w:t>ожидания,</w:t>
      </w:r>
      <w:r w:rsidR="00BD464C" w:rsidRPr="001B6D1E">
        <w:t xml:space="preserve"> </w:t>
      </w:r>
      <w:r w:rsidR="00924CA8" w:rsidRPr="001B6D1E">
        <w:t>что</w:t>
      </w:r>
      <w:r w:rsidR="00BD464C" w:rsidRPr="001B6D1E">
        <w:t xml:space="preserve"> </w:t>
      </w:r>
      <w:r w:rsidR="00924CA8" w:rsidRPr="001B6D1E">
        <w:t>делает</w:t>
      </w:r>
      <w:r w:rsidR="00BD464C" w:rsidRPr="001B6D1E">
        <w:t xml:space="preserve"> </w:t>
      </w:r>
      <w:r w:rsidR="00924CA8" w:rsidRPr="001B6D1E">
        <w:t>процесс</w:t>
      </w:r>
      <w:r w:rsidR="00BD464C" w:rsidRPr="001B6D1E">
        <w:t xml:space="preserve"> </w:t>
      </w:r>
      <w:r w:rsidR="00924CA8" w:rsidRPr="001B6D1E">
        <w:t>подачи</w:t>
      </w:r>
      <w:r w:rsidR="00BD464C" w:rsidRPr="001B6D1E">
        <w:t xml:space="preserve"> </w:t>
      </w:r>
      <w:r w:rsidR="00924CA8" w:rsidRPr="001B6D1E">
        <w:t>заявления</w:t>
      </w:r>
      <w:r w:rsidR="00BD464C" w:rsidRPr="001B6D1E">
        <w:t xml:space="preserve"> </w:t>
      </w:r>
      <w:r w:rsidR="00924CA8" w:rsidRPr="001B6D1E">
        <w:t>более</w:t>
      </w:r>
      <w:r w:rsidR="00BD464C" w:rsidRPr="001B6D1E">
        <w:t xml:space="preserve"> </w:t>
      </w:r>
      <w:r w:rsidR="00924CA8" w:rsidRPr="001B6D1E">
        <w:t>удобным</w:t>
      </w:r>
      <w:r w:rsidR="00BD464C" w:rsidRPr="001B6D1E">
        <w:t xml:space="preserve"> </w:t>
      </w:r>
      <w:r w:rsidR="00924CA8" w:rsidRPr="001B6D1E">
        <w:t>и</w:t>
      </w:r>
      <w:r w:rsidR="00BD464C" w:rsidRPr="001B6D1E">
        <w:t xml:space="preserve"> </w:t>
      </w:r>
      <w:r w:rsidR="00924CA8" w:rsidRPr="001B6D1E">
        <w:t>оперативным.</w:t>
      </w:r>
    </w:p>
    <w:p w14:paraId="68C06AB2" w14:textId="77777777" w:rsidR="00924CA8" w:rsidRPr="001B6D1E" w:rsidRDefault="00772795" w:rsidP="00924CA8">
      <w:r w:rsidRPr="001B6D1E">
        <w:t>-</w:t>
      </w:r>
      <w:r w:rsidR="00BD464C" w:rsidRPr="001B6D1E">
        <w:t xml:space="preserve"> </w:t>
      </w:r>
      <w:r w:rsidR="00924CA8" w:rsidRPr="001B6D1E">
        <w:t>Электронное</w:t>
      </w:r>
      <w:r w:rsidR="00BD464C" w:rsidRPr="001B6D1E">
        <w:t xml:space="preserve"> </w:t>
      </w:r>
      <w:r w:rsidR="00924CA8" w:rsidRPr="001B6D1E">
        <w:t>взаимодействие.</w:t>
      </w:r>
      <w:r w:rsidR="00BD464C" w:rsidRPr="001B6D1E">
        <w:t xml:space="preserve"> </w:t>
      </w:r>
      <w:r w:rsidR="00924CA8" w:rsidRPr="001B6D1E">
        <w:t>В</w:t>
      </w:r>
      <w:r w:rsidR="00BD464C" w:rsidRPr="001B6D1E">
        <w:t xml:space="preserve"> </w:t>
      </w:r>
      <w:r w:rsidR="00924CA8" w:rsidRPr="001B6D1E">
        <w:t>некоторых</w:t>
      </w:r>
      <w:r w:rsidR="00BD464C" w:rsidRPr="001B6D1E">
        <w:t xml:space="preserve"> </w:t>
      </w:r>
      <w:r w:rsidR="00924CA8" w:rsidRPr="001B6D1E">
        <w:t>МФЦ</w:t>
      </w:r>
      <w:r w:rsidR="00BD464C" w:rsidRPr="001B6D1E">
        <w:t xml:space="preserve"> </w:t>
      </w:r>
      <w:r w:rsidR="00924CA8" w:rsidRPr="001B6D1E">
        <w:t>можно</w:t>
      </w:r>
      <w:r w:rsidR="00BD464C" w:rsidRPr="001B6D1E">
        <w:t xml:space="preserve"> </w:t>
      </w:r>
      <w:r w:rsidR="00924CA8" w:rsidRPr="001B6D1E">
        <w:t>подать</w:t>
      </w:r>
      <w:r w:rsidR="00BD464C" w:rsidRPr="001B6D1E">
        <w:t xml:space="preserve"> </w:t>
      </w:r>
      <w:r w:rsidR="00924CA8" w:rsidRPr="001B6D1E">
        <w:t>заявление</w:t>
      </w:r>
      <w:r w:rsidR="00BD464C" w:rsidRPr="001B6D1E">
        <w:t xml:space="preserve"> </w:t>
      </w:r>
      <w:r w:rsidR="00924CA8" w:rsidRPr="001B6D1E">
        <w:t>и</w:t>
      </w:r>
      <w:r w:rsidR="00BD464C" w:rsidRPr="001B6D1E">
        <w:t xml:space="preserve"> </w:t>
      </w:r>
      <w:r w:rsidR="00924CA8" w:rsidRPr="001B6D1E">
        <w:t>материалы</w:t>
      </w:r>
      <w:r w:rsidR="00BD464C" w:rsidRPr="001B6D1E">
        <w:t xml:space="preserve"> </w:t>
      </w:r>
      <w:r w:rsidR="00924CA8" w:rsidRPr="001B6D1E">
        <w:t>в</w:t>
      </w:r>
      <w:r w:rsidR="00BD464C" w:rsidRPr="001B6D1E">
        <w:t xml:space="preserve"> </w:t>
      </w:r>
      <w:r w:rsidR="00924CA8" w:rsidRPr="001B6D1E">
        <w:t>электронном</w:t>
      </w:r>
      <w:r w:rsidR="00BD464C" w:rsidRPr="001B6D1E">
        <w:t xml:space="preserve"> </w:t>
      </w:r>
      <w:r w:rsidR="00924CA8" w:rsidRPr="001B6D1E">
        <w:t>виде,</w:t>
      </w:r>
      <w:r w:rsidR="00BD464C" w:rsidRPr="001B6D1E">
        <w:t xml:space="preserve"> </w:t>
      </w:r>
      <w:r w:rsidR="00924CA8" w:rsidRPr="001B6D1E">
        <w:t>что</w:t>
      </w:r>
      <w:r w:rsidR="00BD464C" w:rsidRPr="001B6D1E">
        <w:t xml:space="preserve"> </w:t>
      </w:r>
      <w:r w:rsidR="00924CA8" w:rsidRPr="001B6D1E">
        <w:t>ускоряет</w:t>
      </w:r>
      <w:r w:rsidR="00BD464C" w:rsidRPr="001B6D1E">
        <w:t xml:space="preserve"> </w:t>
      </w:r>
      <w:r w:rsidR="00924CA8" w:rsidRPr="001B6D1E">
        <w:t>процесс</w:t>
      </w:r>
      <w:r w:rsidR="00BD464C" w:rsidRPr="001B6D1E">
        <w:t xml:space="preserve"> </w:t>
      </w:r>
      <w:r w:rsidR="00924CA8" w:rsidRPr="001B6D1E">
        <w:t>передачи</w:t>
      </w:r>
      <w:r w:rsidR="00BD464C" w:rsidRPr="001B6D1E">
        <w:t xml:space="preserve"> </w:t>
      </w:r>
      <w:r w:rsidR="00924CA8" w:rsidRPr="001B6D1E">
        <w:t>данных</w:t>
      </w:r>
      <w:r w:rsidR="00BD464C" w:rsidRPr="001B6D1E">
        <w:t xml:space="preserve"> </w:t>
      </w:r>
      <w:r w:rsidR="00924CA8" w:rsidRPr="001B6D1E">
        <w:t>и</w:t>
      </w:r>
      <w:r w:rsidR="00BD464C" w:rsidRPr="001B6D1E">
        <w:t xml:space="preserve"> </w:t>
      </w:r>
      <w:r w:rsidR="00924CA8" w:rsidRPr="001B6D1E">
        <w:t>снижает</w:t>
      </w:r>
      <w:r w:rsidR="00BD464C" w:rsidRPr="001B6D1E">
        <w:t xml:space="preserve"> </w:t>
      </w:r>
      <w:r w:rsidR="00924CA8" w:rsidRPr="001B6D1E">
        <w:t>риск</w:t>
      </w:r>
      <w:r w:rsidR="00BD464C" w:rsidRPr="001B6D1E">
        <w:t xml:space="preserve"> </w:t>
      </w:r>
      <w:r w:rsidR="00924CA8" w:rsidRPr="001B6D1E">
        <w:t>потери</w:t>
      </w:r>
      <w:r w:rsidR="00BD464C" w:rsidRPr="001B6D1E">
        <w:t xml:space="preserve"> </w:t>
      </w:r>
      <w:r w:rsidR="00924CA8" w:rsidRPr="001B6D1E">
        <w:t>бумаг.</w:t>
      </w:r>
    </w:p>
    <w:p w14:paraId="38CA2799" w14:textId="77777777" w:rsidR="00924CA8" w:rsidRPr="001B6D1E" w:rsidRDefault="00772795" w:rsidP="00924CA8">
      <w:r w:rsidRPr="001B6D1E">
        <w:t>КОНСУЛЬТАЦИИ</w:t>
      </w:r>
      <w:r w:rsidR="00BD464C" w:rsidRPr="001B6D1E">
        <w:t xml:space="preserve"> </w:t>
      </w:r>
      <w:r w:rsidRPr="001B6D1E">
        <w:t>И</w:t>
      </w:r>
      <w:r w:rsidR="00BD464C" w:rsidRPr="001B6D1E">
        <w:t xml:space="preserve"> </w:t>
      </w:r>
      <w:r w:rsidRPr="001B6D1E">
        <w:t>ПОМОЩЬ</w:t>
      </w:r>
      <w:r w:rsidR="00BD464C" w:rsidRPr="001B6D1E">
        <w:t xml:space="preserve"> </w:t>
      </w:r>
      <w:r w:rsidRPr="001B6D1E">
        <w:t>СПЕЦИАЛИСТОВ</w:t>
      </w:r>
    </w:p>
    <w:p w14:paraId="3E5DF8DE" w14:textId="77777777" w:rsidR="00924CA8" w:rsidRPr="001B6D1E" w:rsidRDefault="00924CA8" w:rsidP="00924CA8">
      <w:r w:rsidRPr="001B6D1E">
        <w:t>Сотрудники</w:t>
      </w:r>
      <w:r w:rsidR="00BD464C" w:rsidRPr="001B6D1E">
        <w:t xml:space="preserve"> </w:t>
      </w:r>
      <w:r w:rsidRPr="001B6D1E">
        <w:t>центра</w:t>
      </w:r>
      <w:r w:rsidR="00BD464C" w:rsidRPr="001B6D1E">
        <w:t xml:space="preserve"> </w:t>
      </w:r>
      <w:r w:rsidRPr="001B6D1E">
        <w:t>могут:</w:t>
      </w:r>
    </w:p>
    <w:p w14:paraId="36211FC9" w14:textId="77777777" w:rsidR="00924CA8" w:rsidRPr="001B6D1E" w:rsidRDefault="00772795" w:rsidP="00924CA8">
      <w:r w:rsidRPr="001B6D1E">
        <w:t>-</w:t>
      </w:r>
      <w:r w:rsidR="00BD464C" w:rsidRPr="001B6D1E">
        <w:t xml:space="preserve"> </w:t>
      </w:r>
      <w:r w:rsidR="00924CA8" w:rsidRPr="001B6D1E">
        <w:t>Помочь</w:t>
      </w:r>
      <w:r w:rsidR="00BD464C" w:rsidRPr="001B6D1E">
        <w:t xml:space="preserve"> </w:t>
      </w:r>
      <w:r w:rsidR="00924CA8" w:rsidRPr="001B6D1E">
        <w:t>с</w:t>
      </w:r>
      <w:r w:rsidR="00BD464C" w:rsidRPr="001B6D1E">
        <w:t xml:space="preserve"> </w:t>
      </w:r>
      <w:r w:rsidR="00924CA8" w:rsidRPr="001B6D1E">
        <w:t>заполнением</w:t>
      </w:r>
      <w:r w:rsidR="00BD464C" w:rsidRPr="001B6D1E">
        <w:t xml:space="preserve"> </w:t>
      </w:r>
      <w:r w:rsidR="00924CA8" w:rsidRPr="001B6D1E">
        <w:t>пенсионного</w:t>
      </w:r>
      <w:r w:rsidR="00BD464C" w:rsidRPr="001B6D1E">
        <w:t xml:space="preserve"> </w:t>
      </w:r>
      <w:r w:rsidR="00924CA8" w:rsidRPr="001B6D1E">
        <w:t>заявления.</w:t>
      </w:r>
      <w:r w:rsidR="00BD464C" w:rsidRPr="001B6D1E">
        <w:t xml:space="preserve"> </w:t>
      </w:r>
      <w:r w:rsidR="00924CA8" w:rsidRPr="001B6D1E">
        <w:t>Это</w:t>
      </w:r>
      <w:r w:rsidR="00BD464C" w:rsidRPr="001B6D1E">
        <w:t xml:space="preserve"> </w:t>
      </w:r>
      <w:r w:rsidR="00924CA8" w:rsidRPr="001B6D1E">
        <w:t>особенно</w:t>
      </w:r>
      <w:r w:rsidR="00BD464C" w:rsidRPr="001B6D1E">
        <w:t xml:space="preserve"> </w:t>
      </w:r>
      <w:r w:rsidR="00924CA8" w:rsidRPr="001B6D1E">
        <w:t>важно</w:t>
      </w:r>
      <w:r w:rsidR="00BD464C" w:rsidRPr="001B6D1E">
        <w:t xml:space="preserve"> </w:t>
      </w:r>
      <w:r w:rsidR="00924CA8" w:rsidRPr="001B6D1E">
        <w:t>для</w:t>
      </w:r>
      <w:r w:rsidR="00BD464C" w:rsidRPr="001B6D1E">
        <w:t xml:space="preserve"> </w:t>
      </w:r>
      <w:r w:rsidR="00924CA8" w:rsidRPr="001B6D1E">
        <w:t>тех,</w:t>
      </w:r>
      <w:r w:rsidR="00BD464C" w:rsidRPr="001B6D1E">
        <w:t xml:space="preserve"> </w:t>
      </w:r>
      <w:r w:rsidR="00924CA8" w:rsidRPr="001B6D1E">
        <w:t>кто</w:t>
      </w:r>
      <w:r w:rsidR="00BD464C" w:rsidRPr="001B6D1E">
        <w:t xml:space="preserve"> </w:t>
      </w:r>
      <w:r w:rsidR="00924CA8" w:rsidRPr="001B6D1E">
        <w:t>впервые</w:t>
      </w:r>
      <w:r w:rsidR="00BD464C" w:rsidRPr="001B6D1E">
        <w:t xml:space="preserve"> </w:t>
      </w:r>
      <w:r w:rsidR="00924CA8" w:rsidRPr="001B6D1E">
        <w:t>сталкивается</w:t>
      </w:r>
      <w:r w:rsidR="00BD464C" w:rsidRPr="001B6D1E">
        <w:t xml:space="preserve"> </w:t>
      </w:r>
      <w:r w:rsidR="00924CA8" w:rsidRPr="001B6D1E">
        <w:t>с</w:t>
      </w:r>
      <w:r w:rsidR="00BD464C" w:rsidRPr="001B6D1E">
        <w:t xml:space="preserve"> </w:t>
      </w:r>
      <w:r w:rsidR="00924CA8" w:rsidRPr="001B6D1E">
        <w:t>процессом</w:t>
      </w:r>
      <w:r w:rsidR="00BD464C" w:rsidRPr="001B6D1E">
        <w:t xml:space="preserve"> </w:t>
      </w:r>
      <w:r w:rsidR="00924CA8" w:rsidRPr="001B6D1E">
        <w:t>оформления</w:t>
      </w:r>
      <w:r w:rsidR="00BD464C" w:rsidRPr="001B6D1E">
        <w:t xml:space="preserve"> </w:t>
      </w:r>
      <w:r w:rsidR="00924CA8" w:rsidRPr="001B6D1E">
        <w:t>пенсии.</w:t>
      </w:r>
    </w:p>
    <w:p w14:paraId="2FCD3245" w14:textId="77777777" w:rsidR="00924CA8" w:rsidRPr="001B6D1E" w:rsidRDefault="00772795" w:rsidP="00924CA8">
      <w:r w:rsidRPr="001B6D1E">
        <w:t>-</w:t>
      </w:r>
      <w:r w:rsidR="00BD464C" w:rsidRPr="001B6D1E">
        <w:t xml:space="preserve"> </w:t>
      </w:r>
      <w:r w:rsidR="00924CA8" w:rsidRPr="001B6D1E">
        <w:t>Дать</w:t>
      </w:r>
      <w:r w:rsidR="00BD464C" w:rsidRPr="001B6D1E">
        <w:t xml:space="preserve"> </w:t>
      </w:r>
      <w:r w:rsidR="00924CA8" w:rsidRPr="001B6D1E">
        <w:t>рекомендации</w:t>
      </w:r>
      <w:r w:rsidR="00BD464C" w:rsidRPr="001B6D1E">
        <w:t xml:space="preserve"> </w:t>
      </w:r>
      <w:r w:rsidR="00924CA8" w:rsidRPr="001B6D1E">
        <w:t>по</w:t>
      </w:r>
      <w:r w:rsidR="00BD464C" w:rsidRPr="001B6D1E">
        <w:t xml:space="preserve"> </w:t>
      </w:r>
      <w:r w:rsidR="00924CA8" w:rsidRPr="001B6D1E">
        <w:t>сбору</w:t>
      </w:r>
      <w:r w:rsidR="00BD464C" w:rsidRPr="001B6D1E">
        <w:t xml:space="preserve"> </w:t>
      </w:r>
      <w:r w:rsidR="00924CA8" w:rsidRPr="001B6D1E">
        <w:t>пенсионных</w:t>
      </w:r>
      <w:r w:rsidR="00BD464C" w:rsidRPr="001B6D1E">
        <w:t xml:space="preserve"> </w:t>
      </w:r>
      <w:r w:rsidR="00924CA8" w:rsidRPr="001B6D1E">
        <w:t>материалов.</w:t>
      </w:r>
      <w:r w:rsidR="00BD464C" w:rsidRPr="001B6D1E">
        <w:t xml:space="preserve"> </w:t>
      </w:r>
      <w:r w:rsidR="00924CA8" w:rsidRPr="001B6D1E">
        <w:t>Специалисты</w:t>
      </w:r>
      <w:r w:rsidR="00BD464C" w:rsidRPr="001B6D1E">
        <w:t xml:space="preserve"> </w:t>
      </w:r>
      <w:r w:rsidR="00924CA8" w:rsidRPr="001B6D1E">
        <w:t>МФЦ</w:t>
      </w:r>
      <w:r w:rsidR="00BD464C" w:rsidRPr="001B6D1E">
        <w:t xml:space="preserve"> </w:t>
      </w:r>
      <w:r w:rsidR="00924CA8" w:rsidRPr="001B6D1E">
        <w:t>могут</w:t>
      </w:r>
      <w:r w:rsidR="00BD464C" w:rsidRPr="001B6D1E">
        <w:t xml:space="preserve"> </w:t>
      </w:r>
      <w:r w:rsidR="00924CA8" w:rsidRPr="001B6D1E">
        <w:t>указать</w:t>
      </w:r>
      <w:r w:rsidR="00BD464C" w:rsidRPr="001B6D1E">
        <w:t xml:space="preserve"> </w:t>
      </w:r>
      <w:r w:rsidR="00924CA8" w:rsidRPr="001B6D1E">
        <w:t>на</w:t>
      </w:r>
      <w:r w:rsidR="00BD464C" w:rsidRPr="001B6D1E">
        <w:t xml:space="preserve"> </w:t>
      </w:r>
      <w:r w:rsidR="00924CA8" w:rsidRPr="001B6D1E">
        <w:t>возможные</w:t>
      </w:r>
      <w:r w:rsidR="00BD464C" w:rsidRPr="001B6D1E">
        <w:t xml:space="preserve"> </w:t>
      </w:r>
      <w:r w:rsidR="00924CA8" w:rsidRPr="001B6D1E">
        <w:t>недостающие</w:t>
      </w:r>
      <w:r w:rsidR="00BD464C" w:rsidRPr="001B6D1E">
        <w:t xml:space="preserve"> </w:t>
      </w:r>
      <w:r w:rsidR="00924CA8" w:rsidRPr="001B6D1E">
        <w:t>бумаги</w:t>
      </w:r>
      <w:r w:rsidR="00BD464C" w:rsidRPr="001B6D1E">
        <w:t xml:space="preserve"> </w:t>
      </w:r>
      <w:r w:rsidR="00924CA8" w:rsidRPr="001B6D1E">
        <w:t>или</w:t>
      </w:r>
      <w:r w:rsidR="00BD464C" w:rsidRPr="001B6D1E">
        <w:t xml:space="preserve"> </w:t>
      </w:r>
      <w:r w:rsidR="00924CA8" w:rsidRPr="001B6D1E">
        <w:t>предложить</w:t>
      </w:r>
      <w:r w:rsidR="00BD464C" w:rsidRPr="001B6D1E">
        <w:t xml:space="preserve"> </w:t>
      </w:r>
      <w:r w:rsidR="00924CA8" w:rsidRPr="001B6D1E">
        <w:t>альтернативные</w:t>
      </w:r>
      <w:r w:rsidR="00BD464C" w:rsidRPr="001B6D1E">
        <w:t xml:space="preserve"> </w:t>
      </w:r>
      <w:r w:rsidR="00924CA8" w:rsidRPr="001B6D1E">
        <w:t>варианты</w:t>
      </w:r>
      <w:r w:rsidR="00BD464C" w:rsidRPr="001B6D1E">
        <w:t xml:space="preserve"> </w:t>
      </w:r>
      <w:r w:rsidR="00924CA8" w:rsidRPr="001B6D1E">
        <w:t>для</w:t>
      </w:r>
      <w:r w:rsidR="00BD464C" w:rsidRPr="001B6D1E">
        <w:t xml:space="preserve"> </w:t>
      </w:r>
      <w:r w:rsidR="00924CA8" w:rsidRPr="001B6D1E">
        <w:t>подтверждения</w:t>
      </w:r>
      <w:r w:rsidR="00BD464C" w:rsidRPr="001B6D1E">
        <w:t xml:space="preserve"> </w:t>
      </w:r>
      <w:r w:rsidR="00924CA8" w:rsidRPr="001B6D1E">
        <w:t>трудового</w:t>
      </w:r>
      <w:r w:rsidR="00BD464C" w:rsidRPr="001B6D1E">
        <w:t xml:space="preserve"> </w:t>
      </w:r>
      <w:r w:rsidR="00924CA8" w:rsidRPr="001B6D1E">
        <w:t>стажа.</w:t>
      </w:r>
    </w:p>
    <w:p w14:paraId="6E0E4925" w14:textId="77777777" w:rsidR="00924CA8" w:rsidRPr="001B6D1E" w:rsidRDefault="00772795" w:rsidP="00924CA8">
      <w:r w:rsidRPr="001B6D1E">
        <w:t>-</w:t>
      </w:r>
      <w:r w:rsidR="00BD464C" w:rsidRPr="001B6D1E">
        <w:t xml:space="preserve"> </w:t>
      </w:r>
      <w:r w:rsidR="00924CA8" w:rsidRPr="001B6D1E">
        <w:t>Объяснить,</w:t>
      </w:r>
      <w:r w:rsidR="00BD464C" w:rsidRPr="001B6D1E">
        <w:t xml:space="preserve"> </w:t>
      </w:r>
      <w:r w:rsidR="00924CA8" w:rsidRPr="001B6D1E">
        <w:t>как</w:t>
      </w:r>
      <w:r w:rsidR="00BD464C" w:rsidRPr="001B6D1E">
        <w:t xml:space="preserve"> </w:t>
      </w:r>
      <w:r w:rsidR="00924CA8" w:rsidRPr="001B6D1E">
        <w:t>избежать</w:t>
      </w:r>
      <w:r w:rsidR="00BD464C" w:rsidRPr="001B6D1E">
        <w:t xml:space="preserve"> </w:t>
      </w:r>
      <w:r w:rsidR="00924CA8" w:rsidRPr="001B6D1E">
        <w:t>типичных</w:t>
      </w:r>
      <w:r w:rsidR="00BD464C" w:rsidRPr="001B6D1E">
        <w:t xml:space="preserve"> </w:t>
      </w:r>
      <w:r w:rsidR="00924CA8" w:rsidRPr="001B6D1E">
        <w:t>ошибок</w:t>
      </w:r>
      <w:r w:rsidR="00BD464C" w:rsidRPr="001B6D1E">
        <w:t xml:space="preserve"> </w:t>
      </w:r>
      <w:r w:rsidR="00924CA8" w:rsidRPr="001B6D1E">
        <w:t>и</w:t>
      </w:r>
      <w:r w:rsidR="00BD464C" w:rsidRPr="001B6D1E">
        <w:t xml:space="preserve"> </w:t>
      </w:r>
      <w:r w:rsidR="00924CA8" w:rsidRPr="001B6D1E">
        <w:t>задержек.</w:t>
      </w:r>
      <w:r w:rsidR="00BD464C" w:rsidRPr="001B6D1E">
        <w:t xml:space="preserve"> </w:t>
      </w:r>
      <w:r w:rsidR="00924CA8" w:rsidRPr="001B6D1E">
        <w:t>Консультации</w:t>
      </w:r>
      <w:r w:rsidR="00BD464C" w:rsidRPr="001B6D1E">
        <w:t xml:space="preserve"> </w:t>
      </w:r>
      <w:r w:rsidR="00924CA8" w:rsidRPr="001B6D1E">
        <w:t>помогают</w:t>
      </w:r>
      <w:r w:rsidR="00BD464C" w:rsidRPr="001B6D1E">
        <w:t xml:space="preserve"> </w:t>
      </w:r>
      <w:r w:rsidR="00924CA8" w:rsidRPr="001B6D1E">
        <w:t>заранее</w:t>
      </w:r>
      <w:r w:rsidR="00BD464C" w:rsidRPr="001B6D1E">
        <w:t xml:space="preserve"> </w:t>
      </w:r>
      <w:r w:rsidR="00924CA8" w:rsidRPr="001B6D1E">
        <w:t>подготовиться</w:t>
      </w:r>
      <w:r w:rsidR="00BD464C" w:rsidRPr="001B6D1E">
        <w:t xml:space="preserve"> </w:t>
      </w:r>
      <w:r w:rsidR="00924CA8" w:rsidRPr="001B6D1E">
        <w:t>к</w:t>
      </w:r>
      <w:r w:rsidR="00BD464C" w:rsidRPr="001B6D1E">
        <w:t xml:space="preserve"> </w:t>
      </w:r>
      <w:r w:rsidR="00924CA8" w:rsidRPr="001B6D1E">
        <w:t>возможным</w:t>
      </w:r>
      <w:r w:rsidR="00BD464C" w:rsidRPr="001B6D1E">
        <w:t xml:space="preserve"> </w:t>
      </w:r>
      <w:r w:rsidR="00924CA8" w:rsidRPr="001B6D1E">
        <w:t>сложностям</w:t>
      </w:r>
      <w:r w:rsidR="00BD464C" w:rsidRPr="001B6D1E">
        <w:t xml:space="preserve"> </w:t>
      </w:r>
      <w:r w:rsidR="00924CA8" w:rsidRPr="001B6D1E">
        <w:t>и</w:t>
      </w:r>
      <w:r w:rsidR="00BD464C" w:rsidRPr="001B6D1E">
        <w:t xml:space="preserve"> </w:t>
      </w:r>
      <w:r w:rsidR="00924CA8" w:rsidRPr="001B6D1E">
        <w:t>минимизировать</w:t>
      </w:r>
      <w:r w:rsidR="00BD464C" w:rsidRPr="001B6D1E">
        <w:t xml:space="preserve"> </w:t>
      </w:r>
      <w:r w:rsidR="00924CA8" w:rsidRPr="001B6D1E">
        <w:t>риски</w:t>
      </w:r>
      <w:r w:rsidR="00BD464C" w:rsidRPr="001B6D1E">
        <w:t xml:space="preserve"> </w:t>
      </w:r>
      <w:r w:rsidR="00924CA8" w:rsidRPr="001B6D1E">
        <w:t>отказа</w:t>
      </w:r>
      <w:r w:rsidR="00BD464C" w:rsidRPr="001B6D1E">
        <w:t xml:space="preserve"> </w:t>
      </w:r>
      <w:r w:rsidR="00924CA8" w:rsidRPr="001B6D1E">
        <w:t>или</w:t>
      </w:r>
      <w:r w:rsidR="00BD464C" w:rsidRPr="001B6D1E">
        <w:t xml:space="preserve"> </w:t>
      </w:r>
      <w:r w:rsidR="00924CA8" w:rsidRPr="001B6D1E">
        <w:t>задержки</w:t>
      </w:r>
      <w:r w:rsidR="00BD464C" w:rsidRPr="001B6D1E">
        <w:t xml:space="preserve"> </w:t>
      </w:r>
      <w:r w:rsidR="00924CA8" w:rsidRPr="001B6D1E">
        <w:t>в</w:t>
      </w:r>
      <w:r w:rsidR="00BD464C" w:rsidRPr="001B6D1E">
        <w:t xml:space="preserve"> </w:t>
      </w:r>
      <w:r w:rsidR="00924CA8" w:rsidRPr="001B6D1E">
        <w:t>рассмотрении</w:t>
      </w:r>
      <w:r w:rsidR="00BD464C" w:rsidRPr="001B6D1E">
        <w:t xml:space="preserve"> </w:t>
      </w:r>
      <w:r w:rsidR="00924CA8" w:rsidRPr="001B6D1E">
        <w:t>заявления.</w:t>
      </w:r>
    </w:p>
    <w:p w14:paraId="3519069B" w14:textId="77777777" w:rsidR="00924CA8" w:rsidRPr="001B6D1E" w:rsidRDefault="00924CA8" w:rsidP="00924CA8">
      <w:r w:rsidRPr="001B6D1E">
        <w:t>Эти</w:t>
      </w:r>
      <w:r w:rsidR="00BD464C" w:rsidRPr="001B6D1E">
        <w:t xml:space="preserve"> </w:t>
      </w:r>
      <w:r w:rsidRPr="001B6D1E">
        <w:t>консультации</w:t>
      </w:r>
      <w:r w:rsidR="00BD464C" w:rsidRPr="001B6D1E">
        <w:t xml:space="preserve"> </w:t>
      </w:r>
      <w:r w:rsidRPr="001B6D1E">
        <w:t>особенно</w:t>
      </w:r>
      <w:r w:rsidR="00BD464C" w:rsidRPr="001B6D1E">
        <w:t xml:space="preserve"> </w:t>
      </w:r>
      <w:r w:rsidRPr="001B6D1E">
        <w:t>полезны,</w:t>
      </w:r>
      <w:r w:rsidR="00BD464C" w:rsidRPr="001B6D1E">
        <w:t xml:space="preserve"> </w:t>
      </w:r>
      <w:r w:rsidRPr="001B6D1E">
        <w:t>если</w:t>
      </w:r>
      <w:r w:rsidR="00BD464C" w:rsidRPr="001B6D1E">
        <w:t xml:space="preserve"> </w:t>
      </w:r>
      <w:r w:rsidRPr="001B6D1E">
        <w:t>у</w:t>
      </w:r>
      <w:r w:rsidR="00BD464C" w:rsidRPr="001B6D1E">
        <w:t xml:space="preserve"> </w:t>
      </w:r>
      <w:r w:rsidRPr="001B6D1E">
        <w:t>вас</w:t>
      </w:r>
      <w:r w:rsidR="00BD464C" w:rsidRPr="001B6D1E">
        <w:t xml:space="preserve"> </w:t>
      </w:r>
      <w:r w:rsidRPr="001B6D1E">
        <w:t>есть</w:t>
      </w:r>
      <w:r w:rsidR="00BD464C" w:rsidRPr="001B6D1E">
        <w:t xml:space="preserve"> </w:t>
      </w:r>
      <w:r w:rsidRPr="001B6D1E">
        <w:t>сомнения</w:t>
      </w:r>
      <w:r w:rsidR="00BD464C" w:rsidRPr="001B6D1E">
        <w:t xml:space="preserve"> </w:t>
      </w:r>
      <w:r w:rsidRPr="001B6D1E">
        <w:t>в</w:t>
      </w:r>
      <w:r w:rsidR="00BD464C" w:rsidRPr="001B6D1E">
        <w:t xml:space="preserve"> </w:t>
      </w:r>
      <w:r w:rsidRPr="001B6D1E">
        <w:t>правильности</w:t>
      </w:r>
      <w:r w:rsidR="00BD464C" w:rsidRPr="001B6D1E">
        <w:t xml:space="preserve"> </w:t>
      </w:r>
      <w:r w:rsidRPr="001B6D1E">
        <w:t>собранных</w:t>
      </w:r>
      <w:r w:rsidR="00BD464C" w:rsidRPr="001B6D1E">
        <w:t xml:space="preserve"> </w:t>
      </w:r>
      <w:r w:rsidRPr="001B6D1E">
        <w:t>бумаг.</w:t>
      </w:r>
      <w:r w:rsidR="00BD464C" w:rsidRPr="001B6D1E">
        <w:t xml:space="preserve"> </w:t>
      </w:r>
      <w:r w:rsidRPr="001B6D1E">
        <w:t>Или</w:t>
      </w:r>
      <w:r w:rsidR="00BD464C" w:rsidRPr="001B6D1E">
        <w:t xml:space="preserve"> </w:t>
      </w:r>
      <w:r w:rsidRPr="001B6D1E">
        <w:t>же</w:t>
      </w:r>
      <w:r w:rsidR="00BD464C" w:rsidRPr="001B6D1E">
        <w:t xml:space="preserve"> </w:t>
      </w:r>
      <w:r w:rsidRPr="001B6D1E">
        <w:t>если</w:t>
      </w:r>
      <w:r w:rsidR="00BD464C" w:rsidRPr="001B6D1E">
        <w:t xml:space="preserve"> </w:t>
      </w:r>
      <w:r w:rsidRPr="001B6D1E">
        <w:t>ваше</w:t>
      </w:r>
      <w:r w:rsidR="00BD464C" w:rsidRPr="001B6D1E">
        <w:t xml:space="preserve"> </w:t>
      </w:r>
      <w:r w:rsidRPr="001B6D1E">
        <w:t>дело</w:t>
      </w:r>
      <w:r w:rsidR="00BD464C" w:rsidRPr="001B6D1E">
        <w:t xml:space="preserve"> </w:t>
      </w:r>
      <w:r w:rsidRPr="001B6D1E">
        <w:t>имеет</w:t>
      </w:r>
      <w:r w:rsidR="00BD464C" w:rsidRPr="001B6D1E">
        <w:t xml:space="preserve"> </w:t>
      </w:r>
      <w:r w:rsidRPr="001B6D1E">
        <w:t>особенности,</w:t>
      </w:r>
      <w:r w:rsidR="00BD464C" w:rsidRPr="001B6D1E">
        <w:t xml:space="preserve"> </w:t>
      </w:r>
      <w:r w:rsidRPr="001B6D1E">
        <w:t>требующие</w:t>
      </w:r>
      <w:r w:rsidR="00BD464C" w:rsidRPr="001B6D1E">
        <w:t xml:space="preserve"> </w:t>
      </w:r>
      <w:r w:rsidRPr="001B6D1E">
        <w:t>персонального</w:t>
      </w:r>
      <w:r w:rsidR="00BD464C" w:rsidRPr="001B6D1E">
        <w:t xml:space="preserve"> </w:t>
      </w:r>
      <w:r w:rsidRPr="001B6D1E">
        <w:t>подхода.</w:t>
      </w:r>
    </w:p>
    <w:p w14:paraId="1C1F2D05" w14:textId="77777777" w:rsidR="00924CA8" w:rsidRPr="001B6D1E" w:rsidRDefault="00772795" w:rsidP="00924CA8">
      <w:r w:rsidRPr="001B6D1E">
        <w:t>ВОЗМОЖНОСТЬ</w:t>
      </w:r>
      <w:r w:rsidR="00BD464C" w:rsidRPr="001B6D1E">
        <w:t xml:space="preserve"> </w:t>
      </w:r>
      <w:r w:rsidRPr="001B6D1E">
        <w:t>ПОЛУЧЕНИЯ</w:t>
      </w:r>
      <w:r w:rsidR="00BD464C" w:rsidRPr="001B6D1E">
        <w:t xml:space="preserve"> </w:t>
      </w:r>
      <w:r w:rsidRPr="001B6D1E">
        <w:t>ЭЛЕКТРОННОЙ</w:t>
      </w:r>
      <w:r w:rsidR="00BD464C" w:rsidRPr="001B6D1E">
        <w:t xml:space="preserve"> </w:t>
      </w:r>
      <w:r w:rsidRPr="001B6D1E">
        <w:t>ПОДПИСИ</w:t>
      </w:r>
    </w:p>
    <w:p w14:paraId="730EE1F2" w14:textId="77777777" w:rsidR="00924CA8" w:rsidRPr="001B6D1E" w:rsidRDefault="00924CA8" w:rsidP="00924CA8">
      <w:r w:rsidRPr="001B6D1E">
        <w:t>МФЦ</w:t>
      </w:r>
      <w:r w:rsidR="00BD464C" w:rsidRPr="001B6D1E">
        <w:t xml:space="preserve"> </w:t>
      </w:r>
      <w:r w:rsidRPr="001B6D1E">
        <w:t>также</w:t>
      </w:r>
      <w:r w:rsidR="00BD464C" w:rsidRPr="001B6D1E">
        <w:t xml:space="preserve"> </w:t>
      </w:r>
      <w:r w:rsidRPr="001B6D1E">
        <w:t>предлагают</w:t>
      </w:r>
      <w:r w:rsidR="00BD464C" w:rsidRPr="001B6D1E">
        <w:t xml:space="preserve"> </w:t>
      </w:r>
      <w:r w:rsidRPr="001B6D1E">
        <w:t>услугу</w:t>
      </w:r>
      <w:r w:rsidR="00BD464C" w:rsidRPr="001B6D1E">
        <w:t xml:space="preserve"> </w:t>
      </w:r>
      <w:r w:rsidRPr="001B6D1E">
        <w:t>по</w:t>
      </w:r>
      <w:r w:rsidR="00BD464C" w:rsidRPr="001B6D1E">
        <w:t xml:space="preserve"> </w:t>
      </w:r>
      <w:r w:rsidRPr="001B6D1E">
        <w:t>оформлению</w:t>
      </w:r>
      <w:r w:rsidR="00BD464C" w:rsidRPr="001B6D1E">
        <w:t xml:space="preserve"> </w:t>
      </w:r>
      <w:r w:rsidRPr="001B6D1E">
        <w:t>электронной</w:t>
      </w:r>
      <w:r w:rsidR="00BD464C" w:rsidRPr="001B6D1E">
        <w:t xml:space="preserve"> </w:t>
      </w:r>
      <w:r w:rsidRPr="001B6D1E">
        <w:t>подписи</w:t>
      </w:r>
      <w:r w:rsidR="00BD464C" w:rsidRPr="001B6D1E">
        <w:t xml:space="preserve"> </w:t>
      </w:r>
      <w:r w:rsidRPr="001B6D1E">
        <w:t>(ЭП).</w:t>
      </w:r>
      <w:r w:rsidR="00BD464C" w:rsidRPr="001B6D1E">
        <w:t xml:space="preserve"> </w:t>
      </w:r>
      <w:r w:rsidRPr="001B6D1E">
        <w:t>Электронная</w:t>
      </w:r>
      <w:r w:rsidR="00BD464C" w:rsidRPr="001B6D1E">
        <w:t xml:space="preserve"> </w:t>
      </w:r>
      <w:r w:rsidRPr="001B6D1E">
        <w:t>подпись</w:t>
      </w:r>
      <w:r w:rsidR="00BD464C" w:rsidRPr="001B6D1E">
        <w:t xml:space="preserve"> </w:t>
      </w:r>
      <w:r w:rsidRPr="001B6D1E">
        <w:t>может</w:t>
      </w:r>
      <w:r w:rsidR="00BD464C" w:rsidRPr="001B6D1E">
        <w:t xml:space="preserve"> </w:t>
      </w:r>
      <w:r w:rsidRPr="001B6D1E">
        <w:t>использоваться</w:t>
      </w:r>
      <w:r w:rsidR="00BD464C" w:rsidRPr="001B6D1E">
        <w:t xml:space="preserve"> </w:t>
      </w:r>
      <w:r w:rsidRPr="001B6D1E">
        <w:t>не</w:t>
      </w:r>
      <w:r w:rsidR="00BD464C" w:rsidRPr="001B6D1E">
        <w:t xml:space="preserve"> </w:t>
      </w:r>
      <w:r w:rsidRPr="001B6D1E">
        <w:t>только</w:t>
      </w:r>
      <w:r w:rsidR="00BD464C" w:rsidRPr="001B6D1E">
        <w:t xml:space="preserve"> </w:t>
      </w:r>
      <w:r w:rsidRPr="001B6D1E">
        <w:t>для</w:t>
      </w:r>
      <w:r w:rsidR="00BD464C" w:rsidRPr="001B6D1E">
        <w:t xml:space="preserve"> </w:t>
      </w:r>
      <w:r w:rsidRPr="001B6D1E">
        <w:t>подачи</w:t>
      </w:r>
      <w:r w:rsidR="00BD464C" w:rsidRPr="001B6D1E">
        <w:t xml:space="preserve"> </w:t>
      </w:r>
      <w:r w:rsidRPr="001B6D1E">
        <w:t>заявления</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но</w:t>
      </w:r>
      <w:r w:rsidR="00BD464C" w:rsidRPr="001B6D1E">
        <w:t xml:space="preserve"> </w:t>
      </w:r>
      <w:r w:rsidRPr="001B6D1E">
        <w:t>и</w:t>
      </w:r>
      <w:r w:rsidR="00BD464C" w:rsidRPr="001B6D1E">
        <w:t xml:space="preserve"> </w:t>
      </w:r>
      <w:r w:rsidRPr="001B6D1E">
        <w:t>для</w:t>
      </w:r>
      <w:r w:rsidR="00BD464C" w:rsidRPr="001B6D1E">
        <w:t xml:space="preserve"> </w:t>
      </w:r>
      <w:r w:rsidRPr="001B6D1E">
        <w:t>получения</w:t>
      </w:r>
      <w:r w:rsidR="00BD464C" w:rsidRPr="001B6D1E">
        <w:t xml:space="preserve"> </w:t>
      </w:r>
      <w:r w:rsidRPr="001B6D1E">
        <w:t>других</w:t>
      </w:r>
      <w:r w:rsidR="00BD464C" w:rsidRPr="001B6D1E">
        <w:t xml:space="preserve"> </w:t>
      </w:r>
      <w:r w:rsidRPr="001B6D1E">
        <w:t>государственных</w:t>
      </w:r>
      <w:r w:rsidR="00BD464C" w:rsidRPr="001B6D1E">
        <w:t xml:space="preserve"> </w:t>
      </w:r>
      <w:r w:rsidRPr="001B6D1E">
        <w:t>услуг.</w:t>
      </w:r>
      <w:r w:rsidR="00BD464C" w:rsidRPr="001B6D1E">
        <w:t xml:space="preserve"> </w:t>
      </w:r>
      <w:r w:rsidRPr="001B6D1E">
        <w:t>С</w:t>
      </w:r>
      <w:r w:rsidR="00BD464C" w:rsidRPr="001B6D1E">
        <w:t xml:space="preserve"> </w:t>
      </w:r>
      <w:r w:rsidRPr="001B6D1E">
        <w:t>ее</w:t>
      </w:r>
      <w:r w:rsidR="00BD464C" w:rsidRPr="001B6D1E">
        <w:t xml:space="preserve"> </w:t>
      </w:r>
      <w:r w:rsidRPr="001B6D1E">
        <w:t>помощью</w:t>
      </w:r>
      <w:r w:rsidR="00BD464C" w:rsidRPr="001B6D1E">
        <w:t xml:space="preserve"> </w:t>
      </w:r>
      <w:r w:rsidRPr="001B6D1E">
        <w:t>облегчается</w:t>
      </w:r>
      <w:r w:rsidR="00BD464C" w:rsidRPr="001B6D1E">
        <w:t xml:space="preserve"> </w:t>
      </w:r>
      <w:r w:rsidRPr="001B6D1E">
        <w:t>оформление</w:t>
      </w:r>
      <w:r w:rsidR="00BD464C" w:rsidRPr="001B6D1E">
        <w:t xml:space="preserve"> </w:t>
      </w:r>
      <w:r w:rsidRPr="001B6D1E">
        <w:t>социальных</w:t>
      </w:r>
      <w:r w:rsidR="00BD464C" w:rsidRPr="001B6D1E">
        <w:t xml:space="preserve"> </w:t>
      </w:r>
      <w:r w:rsidRPr="001B6D1E">
        <w:t>льгот,</w:t>
      </w:r>
      <w:r w:rsidR="00BD464C" w:rsidRPr="001B6D1E">
        <w:t xml:space="preserve"> </w:t>
      </w:r>
      <w:r w:rsidRPr="001B6D1E">
        <w:t>запросы</w:t>
      </w:r>
      <w:r w:rsidR="00BD464C" w:rsidRPr="001B6D1E">
        <w:t xml:space="preserve"> </w:t>
      </w:r>
      <w:r w:rsidRPr="001B6D1E">
        <w:t>в</w:t>
      </w:r>
      <w:r w:rsidR="00BD464C" w:rsidRPr="001B6D1E">
        <w:t xml:space="preserve"> </w:t>
      </w:r>
      <w:r w:rsidRPr="001B6D1E">
        <w:t>налоговые</w:t>
      </w:r>
      <w:r w:rsidR="00BD464C" w:rsidRPr="001B6D1E">
        <w:t xml:space="preserve"> </w:t>
      </w:r>
      <w:r w:rsidRPr="001B6D1E">
        <w:t>органы</w:t>
      </w:r>
      <w:r w:rsidR="00BD464C" w:rsidRPr="001B6D1E">
        <w:t xml:space="preserve"> </w:t>
      </w:r>
      <w:r w:rsidRPr="001B6D1E">
        <w:t>и</w:t>
      </w:r>
      <w:r w:rsidR="00BD464C" w:rsidRPr="001B6D1E">
        <w:t xml:space="preserve"> </w:t>
      </w:r>
      <w:r w:rsidRPr="001B6D1E">
        <w:t>взаимодействие</w:t>
      </w:r>
      <w:r w:rsidR="00BD464C" w:rsidRPr="001B6D1E">
        <w:t xml:space="preserve"> </w:t>
      </w:r>
      <w:r w:rsidRPr="001B6D1E">
        <w:t>с</w:t>
      </w:r>
      <w:r w:rsidR="00BD464C" w:rsidRPr="001B6D1E">
        <w:t xml:space="preserve"> </w:t>
      </w:r>
      <w:r w:rsidRPr="001B6D1E">
        <w:t>пенсионным</w:t>
      </w:r>
      <w:r w:rsidR="00BD464C" w:rsidRPr="001B6D1E">
        <w:t xml:space="preserve"> </w:t>
      </w:r>
      <w:r w:rsidRPr="001B6D1E">
        <w:t>фондом.</w:t>
      </w:r>
      <w:r w:rsidR="00BD464C" w:rsidRPr="001B6D1E">
        <w:t xml:space="preserve"> </w:t>
      </w:r>
      <w:r w:rsidRPr="001B6D1E">
        <w:t>Это</w:t>
      </w:r>
      <w:r w:rsidR="00BD464C" w:rsidRPr="001B6D1E">
        <w:t xml:space="preserve"> </w:t>
      </w:r>
      <w:r w:rsidRPr="001B6D1E">
        <w:t>особенно</w:t>
      </w:r>
      <w:r w:rsidR="00BD464C" w:rsidRPr="001B6D1E">
        <w:t xml:space="preserve"> </w:t>
      </w:r>
      <w:r w:rsidRPr="001B6D1E">
        <w:t>удобно</w:t>
      </w:r>
      <w:r w:rsidR="00BD464C" w:rsidRPr="001B6D1E">
        <w:t xml:space="preserve"> </w:t>
      </w:r>
      <w:r w:rsidRPr="001B6D1E">
        <w:t>для</w:t>
      </w:r>
      <w:r w:rsidR="00BD464C" w:rsidRPr="001B6D1E">
        <w:t xml:space="preserve"> </w:t>
      </w:r>
      <w:r w:rsidRPr="001B6D1E">
        <w:t>пенсионеров,</w:t>
      </w:r>
      <w:r w:rsidR="00BD464C" w:rsidRPr="001B6D1E">
        <w:t xml:space="preserve"> </w:t>
      </w:r>
      <w:r w:rsidRPr="001B6D1E">
        <w:t>которым</w:t>
      </w:r>
      <w:r w:rsidR="00BD464C" w:rsidRPr="001B6D1E">
        <w:t xml:space="preserve"> </w:t>
      </w:r>
      <w:r w:rsidRPr="001B6D1E">
        <w:t>сложно</w:t>
      </w:r>
      <w:r w:rsidR="00BD464C" w:rsidRPr="001B6D1E">
        <w:t xml:space="preserve"> </w:t>
      </w:r>
      <w:r w:rsidRPr="001B6D1E">
        <w:t>часто</w:t>
      </w:r>
      <w:r w:rsidR="00BD464C" w:rsidRPr="001B6D1E">
        <w:t xml:space="preserve"> </w:t>
      </w:r>
      <w:r w:rsidRPr="001B6D1E">
        <w:t>посещать</w:t>
      </w:r>
      <w:r w:rsidR="00BD464C" w:rsidRPr="001B6D1E">
        <w:t xml:space="preserve"> </w:t>
      </w:r>
      <w:r w:rsidRPr="001B6D1E">
        <w:t>государственные</w:t>
      </w:r>
      <w:r w:rsidR="00BD464C" w:rsidRPr="001B6D1E">
        <w:t xml:space="preserve"> </w:t>
      </w:r>
      <w:r w:rsidRPr="001B6D1E">
        <w:t>учреждения.</w:t>
      </w:r>
    </w:p>
    <w:p w14:paraId="1CFEE58C" w14:textId="77777777" w:rsidR="00924CA8" w:rsidRPr="001B6D1E" w:rsidRDefault="00772795" w:rsidP="00924CA8">
      <w:r w:rsidRPr="001B6D1E">
        <w:t>ЗАКЛЮЧЕНИЕ</w:t>
      </w:r>
    </w:p>
    <w:p w14:paraId="79B8DD3C" w14:textId="77777777" w:rsidR="00924CA8" w:rsidRPr="001B6D1E" w:rsidRDefault="00924CA8" w:rsidP="00924CA8">
      <w:r w:rsidRPr="001B6D1E">
        <w:t>Оформление</w:t>
      </w:r>
      <w:r w:rsidR="00BD464C" w:rsidRPr="001B6D1E">
        <w:t xml:space="preserve"> </w:t>
      </w:r>
      <w:r w:rsidRPr="001B6D1E">
        <w:t>пенсии</w:t>
      </w:r>
      <w:r w:rsidR="00BD464C" w:rsidRPr="001B6D1E">
        <w:t xml:space="preserve"> </w:t>
      </w:r>
      <w:r w:rsidRPr="001B6D1E">
        <w:t>через</w:t>
      </w:r>
      <w:r w:rsidR="00BD464C" w:rsidRPr="001B6D1E">
        <w:t xml:space="preserve"> </w:t>
      </w:r>
      <w:r w:rsidRPr="001B6D1E">
        <w:t>многофункциональные</w:t>
      </w:r>
      <w:r w:rsidR="00BD464C" w:rsidRPr="001B6D1E">
        <w:t xml:space="preserve"> </w:t>
      </w:r>
      <w:r w:rsidRPr="001B6D1E">
        <w:t>центры</w:t>
      </w:r>
      <w:r w:rsidR="00BD464C" w:rsidRPr="001B6D1E">
        <w:t xml:space="preserve"> - </w:t>
      </w:r>
      <w:r w:rsidRPr="001B6D1E">
        <w:t>довольно</w:t>
      </w:r>
      <w:r w:rsidR="00BD464C" w:rsidRPr="001B6D1E">
        <w:t xml:space="preserve"> </w:t>
      </w:r>
      <w:r w:rsidRPr="001B6D1E">
        <w:t>удобный</w:t>
      </w:r>
      <w:r w:rsidR="00BD464C" w:rsidRPr="001B6D1E">
        <w:t xml:space="preserve"> </w:t>
      </w:r>
      <w:r w:rsidRPr="001B6D1E">
        <w:t>способ</w:t>
      </w:r>
      <w:r w:rsidR="00BD464C" w:rsidRPr="001B6D1E">
        <w:t xml:space="preserve"> </w:t>
      </w:r>
      <w:r w:rsidRPr="001B6D1E">
        <w:t>начать</w:t>
      </w:r>
      <w:r w:rsidR="00BD464C" w:rsidRPr="001B6D1E">
        <w:t xml:space="preserve"> </w:t>
      </w:r>
      <w:r w:rsidRPr="001B6D1E">
        <w:t>получать</w:t>
      </w:r>
      <w:r w:rsidR="00BD464C" w:rsidRPr="001B6D1E">
        <w:t xml:space="preserve"> </w:t>
      </w:r>
      <w:r w:rsidRPr="001B6D1E">
        <w:t>выплаты.</w:t>
      </w:r>
      <w:r w:rsidR="00BD464C" w:rsidRPr="001B6D1E">
        <w:t xml:space="preserve"> </w:t>
      </w:r>
      <w:r w:rsidRPr="001B6D1E">
        <w:t>Специалисты</w:t>
      </w:r>
      <w:r w:rsidR="00BD464C" w:rsidRPr="001B6D1E">
        <w:t xml:space="preserve"> </w:t>
      </w:r>
      <w:r w:rsidRPr="001B6D1E">
        <w:t>центра</w:t>
      </w:r>
      <w:r w:rsidR="00BD464C" w:rsidRPr="001B6D1E">
        <w:t xml:space="preserve"> </w:t>
      </w:r>
      <w:r w:rsidRPr="001B6D1E">
        <w:t>заинтересованы</w:t>
      </w:r>
      <w:r w:rsidR="00BD464C" w:rsidRPr="001B6D1E">
        <w:t xml:space="preserve"> </w:t>
      </w:r>
      <w:r w:rsidRPr="001B6D1E">
        <w:t>в</w:t>
      </w:r>
      <w:r w:rsidR="00BD464C" w:rsidRPr="001B6D1E">
        <w:t xml:space="preserve"> </w:t>
      </w:r>
      <w:r w:rsidRPr="001B6D1E">
        <w:t>том,</w:t>
      </w:r>
      <w:r w:rsidR="00BD464C" w:rsidRPr="001B6D1E">
        <w:t xml:space="preserve"> </w:t>
      </w:r>
      <w:r w:rsidRPr="001B6D1E">
        <w:t>чтобы</w:t>
      </w:r>
      <w:r w:rsidR="00BD464C" w:rsidRPr="001B6D1E">
        <w:t xml:space="preserve"> </w:t>
      </w:r>
      <w:r w:rsidRPr="001B6D1E">
        <w:t>все</w:t>
      </w:r>
      <w:r w:rsidR="00BD464C" w:rsidRPr="001B6D1E">
        <w:t xml:space="preserve"> </w:t>
      </w:r>
      <w:r w:rsidRPr="001B6D1E">
        <w:t>получилось</w:t>
      </w:r>
      <w:r w:rsidR="00BD464C" w:rsidRPr="001B6D1E">
        <w:t xml:space="preserve"> </w:t>
      </w:r>
      <w:r w:rsidRPr="001B6D1E">
        <w:t>с</w:t>
      </w:r>
      <w:r w:rsidR="00BD464C" w:rsidRPr="001B6D1E">
        <w:t xml:space="preserve"> </w:t>
      </w:r>
      <w:r w:rsidRPr="001B6D1E">
        <w:t>первого</w:t>
      </w:r>
      <w:r w:rsidR="00BD464C" w:rsidRPr="001B6D1E">
        <w:t xml:space="preserve"> </w:t>
      </w:r>
      <w:r w:rsidRPr="001B6D1E">
        <w:t>раза</w:t>
      </w:r>
      <w:r w:rsidR="00BD464C" w:rsidRPr="001B6D1E">
        <w:t xml:space="preserve"> </w:t>
      </w:r>
      <w:r w:rsidRPr="001B6D1E">
        <w:t>и</w:t>
      </w:r>
      <w:r w:rsidR="00BD464C" w:rsidRPr="001B6D1E">
        <w:t xml:space="preserve"> </w:t>
      </w:r>
      <w:r w:rsidRPr="001B6D1E">
        <w:t>им</w:t>
      </w:r>
      <w:r w:rsidR="00BD464C" w:rsidRPr="001B6D1E">
        <w:t xml:space="preserve"> </w:t>
      </w:r>
      <w:r w:rsidRPr="001B6D1E">
        <w:t>не</w:t>
      </w:r>
      <w:r w:rsidR="00BD464C" w:rsidRPr="001B6D1E">
        <w:t xml:space="preserve"> </w:t>
      </w:r>
      <w:r w:rsidRPr="001B6D1E">
        <w:t>пришлось</w:t>
      </w:r>
      <w:r w:rsidR="00BD464C" w:rsidRPr="001B6D1E">
        <w:t xml:space="preserve"> </w:t>
      </w:r>
      <w:r w:rsidRPr="001B6D1E">
        <w:t>повторно</w:t>
      </w:r>
      <w:r w:rsidR="00BD464C" w:rsidRPr="001B6D1E">
        <w:t xml:space="preserve"> </w:t>
      </w:r>
      <w:r w:rsidRPr="001B6D1E">
        <w:t>заниматься</w:t>
      </w:r>
      <w:r w:rsidR="00BD464C" w:rsidRPr="001B6D1E">
        <w:t xml:space="preserve"> </w:t>
      </w:r>
      <w:r w:rsidRPr="001B6D1E">
        <w:t>клиентом.</w:t>
      </w:r>
      <w:r w:rsidR="00BD464C" w:rsidRPr="001B6D1E">
        <w:t xml:space="preserve"> </w:t>
      </w:r>
      <w:r w:rsidRPr="001B6D1E">
        <w:t>Поэтому</w:t>
      </w:r>
      <w:r w:rsidR="00BD464C" w:rsidRPr="001B6D1E">
        <w:t xml:space="preserve"> </w:t>
      </w:r>
      <w:r w:rsidRPr="001B6D1E">
        <w:t>обращение</w:t>
      </w:r>
      <w:r w:rsidR="00BD464C" w:rsidRPr="001B6D1E">
        <w:t xml:space="preserve"> </w:t>
      </w:r>
      <w:r w:rsidRPr="001B6D1E">
        <w:t>в</w:t>
      </w:r>
      <w:r w:rsidR="00BD464C" w:rsidRPr="001B6D1E">
        <w:t xml:space="preserve"> </w:t>
      </w:r>
      <w:r w:rsidRPr="001B6D1E">
        <w:t>МФЦ</w:t>
      </w:r>
      <w:r w:rsidR="00BD464C" w:rsidRPr="001B6D1E">
        <w:t xml:space="preserve"> </w:t>
      </w:r>
      <w:r w:rsidRPr="001B6D1E">
        <w:t>как</w:t>
      </w:r>
      <w:r w:rsidR="00BD464C" w:rsidRPr="001B6D1E">
        <w:t xml:space="preserve"> </w:t>
      </w:r>
      <w:r w:rsidRPr="001B6D1E">
        <w:t>способ</w:t>
      </w:r>
      <w:r w:rsidR="00BD464C" w:rsidRPr="001B6D1E">
        <w:t xml:space="preserve"> </w:t>
      </w:r>
      <w:r w:rsidRPr="001B6D1E">
        <w:t>оформить</w:t>
      </w:r>
      <w:r w:rsidR="00BD464C" w:rsidRPr="001B6D1E">
        <w:t xml:space="preserve"> </w:t>
      </w:r>
      <w:r w:rsidRPr="001B6D1E">
        <w:t>выплаты</w:t>
      </w:r>
      <w:r w:rsidR="00BD464C" w:rsidRPr="001B6D1E">
        <w:t xml:space="preserve"> </w:t>
      </w:r>
      <w:r w:rsidRPr="001B6D1E">
        <w:t>точно</w:t>
      </w:r>
      <w:r w:rsidR="00BD464C" w:rsidRPr="001B6D1E">
        <w:t xml:space="preserve"> </w:t>
      </w:r>
      <w:r w:rsidRPr="001B6D1E">
        <w:t>не</w:t>
      </w:r>
      <w:r w:rsidR="00BD464C" w:rsidRPr="001B6D1E">
        <w:t xml:space="preserve"> </w:t>
      </w:r>
      <w:r w:rsidRPr="001B6D1E">
        <w:t>стоит</w:t>
      </w:r>
      <w:r w:rsidR="00BD464C" w:rsidRPr="001B6D1E">
        <w:t xml:space="preserve"> </w:t>
      </w:r>
      <w:r w:rsidRPr="001B6D1E">
        <w:t>игнорировать.</w:t>
      </w:r>
    </w:p>
    <w:p w14:paraId="440C3B89" w14:textId="77777777" w:rsidR="00924CA8" w:rsidRPr="001B6D1E" w:rsidRDefault="001C4E63" w:rsidP="00924CA8">
      <w:hyperlink r:id="rId36" w:history="1">
        <w:r w:rsidR="00924CA8" w:rsidRPr="001B6D1E">
          <w:rPr>
            <w:rStyle w:val="a3"/>
          </w:rPr>
          <w:t>https://pensiya.pro/oformlenie-pensii-cherez-mfcz-vse-nyuansy/</w:t>
        </w:r>
      </w:hyperlink>
      <w:r w:rsidR="00BD464C" w:rsidRPr="001B6D1E">
        <w:t xml:space="preserve"> </w:t>
      </w:r>
    </w:p>
    <w:p w14:paraId="2454D09C" w14:textId="77777777" w:rsidR="0037038E" w:rsidRPr="001B6D1E" w:rsidRDefault="0037038E" w:rsidP="0037038E">
      <w:pPr>
        <w:pStyle w:val="2"/>
      </w:pPr>
      <w:bookmarkStart w:id="102" w:name="_Toc175032231"/>
      <w:r w:rsidRPr="001B6D1E">
        <w:lastRenderedPageBreak/>
        <w:t>Пенсия.pro,</w:t>
      </w:r>
      <w:r w:rsidR="00BD464C" w:rsidRPr="001B6D1E">
        <w:t xml:space="preserve"> </w:t>
      </w:r>
      <w:r w:rsidRPr="001B6D1E">
        <w:t>19.08.2024,</w:t>
      </w:r>
      <w:r w:rsidR="00BD464C" w:rsidRPr="001B6D1E">
        <w:t xml:space="preserve"> </w:t>
      </w:r>
      <w:r w:rsidRPr="001B6D1E">
        <w:t>Инна</w:t>
      </w:r>
      <w:r w:rsidR="00BD464C" w:rsidRPr="001B6D1E">
        <w:t xml:space="preserve"> </w:t>
      </w:r>
      <w:r w:rsidRPr="001B6D1E">
        <w:t>ФИЛАТОВА,</w:t>
      </w:r>
      <w:r w:rsidR="00BD464C" w:rsidRPr="001B6D1E">
        <w:t xml:space="preserve"> </w:t>
      </w:r>
      <w:r w:rsidRPr="001B6D1E">
        <w:t>Порядок</w:t>
      </w:r>
      <w:r w:rsidR="00BD464C" w:rsidRPr="001B6D1E">
        <w:t xml:space="preserve"> </w:t>
      </w:r>
      <w:r w:rsidRPr="001B6D1E">
        <w:t>начисления</w:t>
      </w:r>
      <w:r w:rsidR="00BD464C" w:rsidRPr="001B6D1E">
        <w:t xml:space="preserve"> </w:t>
      </w:r>
      <w:r w:rsidRPr="001B6D1E">
        <w:t>пенсии</w:t>
      </w:r>
      <w:r w:rsidR="00BD464C" w:rsidRPr="001B6D1E">
        <w:t xml:space="preserve"> </w:t>
      </w:r>
      <w:r w:rsidRPr="001B6D1E">
        <w:t>космонавтам</w:t>
      </w:r>
      <w:r w:rsidR="00BD464C" w:rsidRPr="001B6D1E">
        <w:t xml:space="preserve"> </w:t>
      </w:r>
      <w:r w:rsidRPr="001B6D1E">
        <w:t>и</w:t>
      </w:r>
      <w:r w:rsidR="00BD464C" w:rsidRPr="001B6D1E">
        <w:t xml:space="preserve"> </w:t>
      </w:r>
      <w:r w:rsidRPr="001B6D1E">
        <w:t>летчикам</w:t>
      </w:r>
      <w:bookmarkEnd w:id="102"/>
    </w:p>
    <w:p w14:paraId="64D3C257" w14:textId="77777777" w:rsidR="0037038E" w:rsidRPr="001B6D1E" w:rsidRDefault="0037038E" w:rsidP="00FB3064">
      <w:pPr>
        <w:pStyle w:val="3"/>
      </w:pPr>
      <w:bookmarkStart w:id="103" w:name="_Toc175032232"/>
      <w:r w:rsidRPr="001B6D1E">
        <w:t>Космонавты</w:t>
      </w:r>
      <w:r w:rsidR="00BD464C" w:rsidRPr="001B6D1E">
        <w:t xml:space="preserve"> </w:t>
      </w:r>
      <w:r w:rsidRPr="001B6D1E">
        <w:t>и</w:t>
      </w:r>
      <w:r w:rsidR="00BD464C" w:rsidRPr="001B6D1E">
        <w:t xml:space="preserve"> </w:t>
      </w:r>
      <w:r w:rsidRPr="001B6D1E">
        <w:t>летчики-испытатели</w:t>
      </w:r>
      <w:r w:rsidR="00BD464C" w:rsidRPr="001B6D1E">
        <w:t xml:space="preserve"> </w:t>
      </w:r>
      <w:r w:rsidRPr="001B6D1E">
        <w:t>получают</w:t>
      </w:r>
      <w:r w:rsidR="00BD464C" w:rsidRPr="001B6D1E">
        <w:t xml:space="preserve"> </w:t>
      </w:r>
      <w:r w:rsidRPr="001B6D1E">
        <w:t>одни</w:t>
      </w:r>
      <w:r w:rsidR="00BD464C" w:rsidRPr="001B6D1E">
        <w:t xml:space="preserve"> </w:t>
      </w:r>
      <w:r w:rsidRPr="001B6D1E">
        <w:t>из</w:t>
      </w:r>
      <w:r w:rsidR="00BD464C" w:rsidRPr="001B6D1E">
        <w:t xml:space="preserve"> </w:t>
      </w:r>
      <w:r w:rsidRPr="001B6D1E">
        <w:t>самых</w:t>
      </w:r>
      <w:r w:rsidR="00BD464C" w:rsidRPr="001B6D1E">
        <w:t xml:space="preserve"> </w:t>
      </w:r>
      <w:r w:rsidRPr="001B6D1E">
        <w:t>высоких</w:t>
      </w:r>
      <w:r w:rsidR="00BD464C" w:rsidRPr="001B6D1E">
        <w:t xml:space="preserve"> </w:t>
      </w:r>
      <w:r w:rsidRPr="001B6D1E">
        <w:t>пенсий</w:t>
      </w:r>
      <w:r w:rsidR="00BD464C" w:rsidRPr="001B6D1E">
        <w:t xml:space="preserve"> </w:t>
      </w:r>
      <w:r w:rsidRPr="001B6D1E">
        <w:t>в</w:t>
      </w:r>
      <w:r w:rsidR="00BD464C" w:rsidRPr="001B6D1E">
        <w:t xml:space="preserve"> </w:t>
      </w:r>
      <w:r w:rsidRPr="001B6D1E">
        <w:t>России.</w:t>
      </w:r>
      <w:r w:rsidR="00BD464C" w:rsidRPr="001B6D1E">
        <w:t xml:space="preserve"> </w:t>
      </w:r>
      <w:r w:rsidRPr="001B6D1E">
        <w:t>Несколько</w:t>
      </w:r>
      <w:r w:rsidR="00BD464C" w:rsidRPr="001B6D1E">
        <w:t xml:space="preserve"> </w:t>
      </w:r>
      <w:r w:rsidRPr="001B6D1E">
        <w:t>лет</w:t>
      </w:r>
      <w:r w:rsidR="00BD464C" w:rsidRPr="001B6D1E">
        <w:t xml:space="preserve"> </w:t>
      </w:r>
      <w:r w:rsidRPr="001B6D1E">
        <w:t>назад</w:t>
      </w:r>
      <w:r w:rsidR="00BD464C" w:rsidRPr="001B6D1E">
        <w:t xml:space="preserve"> </w:t>
      </w:r>
      <w:r w:rsidRPr="001B6D1E">
        <w:t>озвучивались</w:t>
      </w:r>
      <w:r w:rsidR="00BD464C" w:rsidRPr="001B6D1E">
        <w:t xml:space="preserve"> </w:t>
      </w:r>
      <w:r w:rsidRPr="001B6D1E">
        <w:t>суммы</w:t>
      </w:r>
      <w:r w:rsidR="00BD464C" w:rsidRPr="001B6D1E">
        <w:t xml:space="preserve"> </w:t>
      </w:r>
      <w:r w:rsidRPr="001B6D1E">
        <w:t>от</w:t>
      </w:r>
      <w:r w:rsidR="00BD464C" w:rsidRPr="001B6D1E">
        <w:t xml:space="preserve"> </w:t>
      </w:r>
      <w:r w:rsidRPr="001B6D1E">
        <w:t>400</w:t>
      </w:r>
      <w:r w:rsidR="00BD464C" w:rsidRPr="001B6D1E">
        <w:t xml:space="preserve"> </w:t>
      </w:r>
      <w:r w:rsidRPr="001B6D1E">
        <w:t>000</w:t>
      </w:r>
      <w:r w:rsidR="00BD464C" w:rsidRPr="001B6D1E">
        <w:t xml:space="preserve"> </w:t>
      </w:r>
      <w:r w:rsidRPr="001B6D1E">
        <w:t>до</w:t>
      </w:r>
      <w:r w:rsidR="00BD464C" w:rsidRPr="001B6D1E">
        <w:t xml:space="preserve"> </w:t>
      </w:r>
      <w:r w:rsidRPr="001B6D1E">
        <w:t>миллиона</w:t>
      </w:r>
      <w:r w:rsidR="00BD464C" w:rsidRPr="001B6D1E">
        <w:t xml:space="preserve"> </w:t>
      </w:r>
      <w:r w:rsidRPr="001B6D1E">
        <w:t>рублей</w:t>
      </w:r>
      <w:r w:rsidR="00BD464C" w:rsidRPr="001B6D1E">
        <w:t xml:space="preserve"> </w:t>
      </w:r>
      <w:r w:rsidRPr="001B6D1E">
        <w:t>в</w:t>
      </w:r>
      <w:r w:rsidR="00BD464C" w:rsidRPr="001B6D1E">
        <w:t xml:space="preserve"> </w:t>
      </w:r>
      <w:r w:rsidRPr="001B6D1E">
        <w:t>месяц</w:t>
      </w:r>
      <w:r w:rsidR="00BD464C" w:rsidRPr="001B6D1E">
        <w:t xml:space="preserve"> </w:t>
      </w:r>
      <w:r w:rsidRPr="001B6D1E">
        <w:t>и</w:t>
      </w:r>
      <w:r w:rsidR="00BD464C" w:rsidRPr="001B6D1E">
        <w:t xml:space="preserve"> </w:t>
      </w:r>
      <w:r w:rsidRPr="001B6D1E">
        <w:t>более.</w:t>
      </w:r>
      <w:r w:rsidR="00BD464C" w:rsidRPr="001B6D1E">
        <w:t xml:space="preserve"> </w:t>
      </w:r>
      <w:r w:rsidRPr="001B6D1E">
        <w:t>После</w:t>
      </w:r>
      <w:r w:rsidR="00BD464C" w:rsidRPr="001B6D1E">
        <w:t xml:space="preserve"> </w:t>
      </w:r>
      <w:r w:rsidRPr="001B6D1E">
        <w:t>того</w:t>
      </w:r>
      <w:r w:rsidR="00BD464C" w:rsidRPr="001B6D1E">
        <w:t xml:space="preserve"> </w:t>
      </w:r>
      <w:r w:rsidRPr="001B6D1E">
        <w:t>как</w:t>
      </w:r>
      <w:r w:rsidR="00BD464C" w:rsidRPr="001B6D1E">
        <w:t xml:space="preserve"> </w:t>
      </w:r>
      <w:r w:rsidRPr="001B6D1E">
        <w:t>эта</w:t>
      </w:r>
      <w:r w:rsidR="00BD464C" w:rsidRPr="001B6D1E">
        <w:t xml:space="preserve"> </w:t>
      </w:r>
      <w:r w:rsidRPr="001B6D1E">
        <w:t>новость</w:t>
      </w:r>
      <w:r w:rsidR="00BD464C" w:rsidRPr="001B6D1E">
        <w:t xml:space="preserve"> </w:t>
      </w:r>
      <w:r w:rsidRPr="001B6D1E">
        <w:t>вызвала</w:t>
      </w:r>
      <w:r w:rsidR="00BD464C" w:rsidRPr="001B6D1E">
        <w:t xml:space="preserve"> </w:t>
      </w:r>
      <w:r w:rsidRPr="001B6D1E">
        <w:t>общественный</w:t>
      </w:r>
      <w:r w:rsidR="00BD464C" w:rsidRPr="001B6D1E">
        <w:t xml:space="preserve"> </w:t>
      </w:r>
      <w:r w:rsidRPr="001B6D1E">
        <w:t>резонанс,</w:t>
      </w:r>
      <w:r w:rsidR="00BD464C" w:rsidRPr="001B6D1E">
        <w:t xml:space="preserve"> </w:t>
      </w:r>
      <w:r w:rsidRPr="001B6D1E">
        <w:t>с</w:t>
      </w:r>
      <w:r w:rsidR="00BD464C" w:rsidRPr="001B6D1E">
        <w:t xml:space="preserve"> </w:t>
      </w:r>
      <w:r w:rsidRPr="001B6D1E">
        <w:t>2021</w:t>
      </w:r>
      <w:r w:rsidR="00BD464C" w:rsidRPr="001B6D1E">
        <w:t xml:space="preserve"> </w:t>
      </w:r>
      <w:r w:rsidRPr="001B6D1E">
        <w:t>года</w:t>
      </w:r>
      <w:r w:rsidR="00BD464C" w:rsidRPr="001B6D1E">
        <w:t xml:space="preserve"> </w:t>
      </w:r>
      <w:r w:rsidRPr="001B6D1E">
        <w:t>точной</w:t>
      </w:r>
      <w:r w:rsidR="00BD464C" w:rsidRPr="001B6D1E">
        <w:t xml:space="preserve"> </w:t>
      </w:r>
      <w:r w:rsidRPr="001B6D1E">
        <w:t>статистики</w:t>
      </w:r>
      <w:r w:rsidR="00BD464C" w:rsidRPr="001B6D1E">
        <w:t xml:space="preserve"> </w:t>
      </w:r>
      <w:r w:rsidRPr="001B6D1E">
        <w:t>по</w:t>
      </w:r>
      <w:r w:rsidR="00BD464C" w:rsidRPr="001B6D1E">
        <w:t xml:space="preserve"> </w:t>
      </w:r>
      <w:r w:rsidRPr="001B6D1E">
        <w:t>размеру</w:t>
      </w:r>
      <w:r w:rsidR="00BD464C" w:rsidRPr="001B6D1E">
        <w:t xml:space="preserve"> </w:t>
      </w:r>
      <w:r w:rsidRPr="001B6D1E">
        <w:t>летной</w:t>
      </w:r>
      <w:r w:rsidR="00BD464C" w:rsidRPr="001B6D1E">
        <w:t xml:space="preserve"> </w:t>
      </w:r>
      <w:r w:rsidRPr="001B6D1E">
        <w:t>пенсии</w:t>
      </w:r>
      <w:r w:rsidR="00BD464C" w:rsidRPr="001B6D1E">
        <w:t xml:space="preserve"> </w:t>
      </w:r>
      <w:r w:rsidRPr="001B6D1E">
        <w:t>просто</w:t>
      </w:r>
      <w:r w:rsidR="00BD464C" w:rsidRPr="001B6D1E">
        <w:t xml:space="preserve"> </w:t>
      </w:r>
      <w:r w:rsidRPr="001B6D1E">
        <w:t>нет.</w:t>
      </w:r>
      <w:r w:rsidR="00BD464C" w:rsidRPr="001B6D1E">
        <w:t xml:space="preserve"> </w:t>
      </w:r>
      <w:r w:rsidRPr="001B6D1E">
        <w:t>Помимо</w:t>
      </w:r>
      <w:r w:rsidR="00BD464C" w:rsidRPr="001B6D1E">
        <w:t xml:space="preserve"> </w:t>
      </w:r>
      <w:r w:rsidRPr="001B6D1E">
        <w:t>пенсии,</w:t>
      </w:r>
      <w:r w:rsidR="00BD464C" w:rsidRPr="001B6D1E">
        <w:t xml:space="preserve"> </w:t>
      </w:r>
      <w:r w:rsidRPr="001B6D1E">
        <w:t>представители</w:t>
      </w:r>
      <w:r w:rsidR="00BD464C" w:rsidRPr="001B6D1E">
        <w:t xml:space="preserve"> </w:t>
      </w:r>
      <w:r w:rsidRPr="001B6D1E">
        <w:t>этой</w:t>
      </w:r>
      <w:r w:rsidR="00BD464C" w:rsidRPr="001B6D1E">
        <w:t xml:space="preserve"> </w:t>
      </w:r>
      <w:r w:rsidRPr="001B6D1E">
        <w:t>профессии</w:t>
      </w:r>
      <w:r w:rsidR="00BD464C" w:rsidRPr="001B6D1E">
        <w:t xml:space="preserve"> </w:t>
      </w:r>
      <w:r w:rsidRPr="001B6D1E">
        <w:t>получают</w:t>
      </w:r>
      <w:r w:rsidR="00BD464C" w:rsidRPr="001B6D1E">
        <w:t xml:space="preserve"> </w:t>
      </w:r>
      <w:r w:rsidRPr="001B6D1E">
        <w:t>доплаты</w:t>
      </w:r>
      <w:r w:rsidR="00BD464C" w:rsidRPr="001B6D1E">
        <w:t xml:space="preserve"> </w:t>
      </w:r>
      <w:r w:rsidRPr="001B6D1E">
        <w:t>и</w:t>
      </w:r>
      <w:r w:rsidR="00BD464C" w:rsidRPr="001B6D1E">
        <w:t xml:space="preserve"> </w:t>
      </w:r>
      <w:r w:rsidRPr="001B6D1E">
        <w:t>льготы.</w:t>
      </w:r>
      <w:r w:rsidR="00BD464C" w:rsidRPr="001B6D1E">
        <w:t xml:space="preserve"> </w:t>
      </w:r>
      <w:r w:rsidRPr="001B6D1E">
        <w:t>Объясняем</w:t>
      </w:r>
      <w:r w:rsidR="00BD464C" w:rsidRPr="001B6D1E">
        <w:t xml:space="preserve"> </w:t>
      </w:r>
      <w:r w:rsidRPr="001B6D1E">
        <w:t>подробно,</w:t>
      </w:r>
      <w:r w:rsidR="00BD464C" w:rsidRPr="001B6D1E">
        <w:t xml:space="preserve"> </w:t>
      </w:r>
      <w:r w:rsidRPr="001B6D1E">
        <w:t>какие.</w:t>
      </w:r>
      <w:bookmarkEnd w:id="103"/>
      <w:r w:rsidR="00BD464C" w:rsidRPr="001B6D1E">
        <w:t xml:space="preserve"> </w:t>
      </w:r>
    </w:p>
    <w:p w14:paraId="2AD3835C" w14:textId="77777777" w:rsidR="0037038E" w:rsidRPr="001B6D1E" w:rsidRDefault="00B57FEF" w:rsidP="0037038E">
      <w:r w:rsidRPr="001B6D1E">
        <w:t>ЗАРПЛАТЫ</w:t>
      </w:r>
      <w:r w:rsidR="00BD464C" w:rsidRPr="001B6D1E">
        <w:t xml:space="preserve"> </w:t>
      </w:r>
      <w:r w:rsidRPr="001B6D1E">
        <w:t>ПИЛОТОВ</w:t>
      </w:r>
      <w:r w:rsidR="00BD464C" w:rsidRPr="001B6D1E">
        <w:t xml:space="preserve"> </w:t>
      </w:r>
      <w:r w:rsidRPr="001B6D1E">
        <w:t>И</w:t>
      </w:r>
      <w:r w:rsidR="00BD464C" w:rsidRPr="001B6D1E">
        <w:t xml:space="preserve"> </w:t>
      </w:r>
      <w:r w:rsidRPr="001B6D1E">
        <w:t>КОСМОНАВТОВ,</w:t>
      </w:r>
      <w:r w:rsidR="00BD464C" w:rsidRPr="001B6D1E">
        <w:t xml:space="preserve"> </w:t>
      </w:r>
      <w:r w:rsidRPr="001B6D1E">
        <w:t>УРОВЕНЬ</w:t>
      </w:r>
      <w:r w:rsidR="00BD464C" w:rsidRPr="001B6D1E">
        <w:t xml:space="preserve"> </w:t>
      </w:r>
      <w:r w:rsidRPr="001B6D1E">
        <w:t>КОТОРЫХ</w:t>
      </w:r>
      <w:r w:rsidR="00BD464C" w:rsidRPr="001B6D1E">
        <w:t xml:space="preserve"> </w:t>
      </w:r>
      <w:r w:rsidRPr="001B6D1E">
        <w:t>ВЛИЯЕТ</w:t>
      </w:r>
      <w:r w:rsidR="00BD464C" w:rsidRPr="001B6D1E">
        <w:t xml:space="preserve"> </w:t>
      </w:r>
      <w:r w:rsidRPr="001B6D1E">
        <w:t>НА</w:t>
      </w:r>
      <w:r w:rsidR="00BD464C" w:rsidRPr="001B6D1E">
        <w:t xml:space="preserve"> </w:t>
      </w:r>
      <w:r w:rsidRPr="001B6D1E">
        <w:t>ПЕНСИЮ</w:t>
      </w:r>
    </w:p>
    <w:p w14:paraId="0F632EA6" w14:textId="77777777" w:rsidR="0037038E" w:rsidRPr="001B6D1E" w:rsidRDefault="0037038E" w:rsidP="0037038E">
      <w:r w:rsidRPr="001B6D1E">
        <w:t>Размер</w:t>
      </w:r>
      <w:r w:rsidR="00BD464C" w:rsidRPr="001B6D1E">
        <w:t xml:space="preserve"> </w:t>
      </w:r>
      <w:r w:rsidRPr="001B6D1E">
        <w:t>заработной</w:t>
      </w:r>
      <w:r w:rsidR="00BD464C" w:rsidRPr="001B6D1E">
        <w:t xml:space="preserve"> </w:t>
      </w:r>
      <w:r w:rsidRPr="001B6D1E">
        <w:t>платы</w:t>
      </w:r>
      <w:r w:rsidR="00BD464C" w:rsidRPr="001B6D1E">
        <w:t xml:space="preserve"> </w:t>
      </w:r>
      <w:r w:rsidRPr="001B6D1E">
        <w:t>космонавтов</w:t>
      </w:r>
      <w:r w:rsidR="00BD464C" w:rsidRPr="001B6D1E">
        <w:t xml:space="preserve"> </w:t>
      </w:r>
      <w:r w:rsidRPr="001B6D1E">
        <w:t>регулируется</w:t>
      </w:r>
      <w:r w:rsidR="00BD464C" w:rsidRPr="001B6D1E">
        <w:t xml:space="preserve"> </w:t>
      </w:r>
      <w:r w:rsidRPr="001B6D1E">
        <w:t>отдельным</w:t>
      </w:r>
      <w:r w:rsidR="00BD464C" w:rsidRPr="001B6D1E">
        <w:t xml:space="preserve"> </w:t>
      </w:r>
      <w:r w:rsidRPr="001B6D1E">
        <w:t>постановлением</w:t>
      </w:r>
      <w:r w:rsidR="00BD464C" w:rsidRPr="001B6D1E">
        <w:t xml:space="preserve"> </w:t>
      </w:r>
      <w:r w:rsidRPr="001B6D1E">
        <w:t>правительства.</w:t>
      </w:r>
      <w:r w:rsidR="00BD464C" w:rsidRPr="001B6D1E">
        <w:t xml:space="preserve"> </w:t>
      </w:r>
      <w:r w:rsidRPr="001B6D1E">
        <w:t>Стартовый</w:t>
      </w:r>
      <w:r w:rsidR="00BD464C" w:rsidRPr="001B6D1E">
        <w:t xml:space="preserve"> </w:t>
      </w:r>
      <w:r w:rsidRPr="001B6D1E">
        <w:t>оклад</w:t>
      </w:r>
      <w:r w:rsidR="00BD464C" w:rsidRPr="001B6D1E">
        <w:t xml:space="preserve"> </w:t>
      </w:r>
      <w:r w:rsidRPr="001B6D1E">
        <w:t>начинающего</w:t>
      </w:r>
      <w:r w:rsidR="00BD464C" w:rsidRPr="001B6D1E">
        <w:t xml:space="preserve"> </w:t>
      </w:r>
      <w:r w:rsidRPr="001B6D1E">
        <w:t>космонавта</w:t>
      </w:r>
      <w:r w:rsidR="00BD464C" w:rsidRPr="001B6D1E">
        <w:t xml:space="preserve"> </w:t>
      </w:r>
      <w:r w:rsidRPr="001B6D1E">
        <w:t>составляет</w:t>
      </w:r>
      <w:r w:rsidR="00BD464C" w:rsidRPr="001B6D1E">
        <w:t xml:space="preserve"> </w:t>
      </w:r>
      <w:r w:rsidRPr="001B6D1E">
        <w:t>129</w:t>
      </w:r>
      <w:r w:rsidR="00BD464C" w:rsidRPr="001B6D1E">
        <w:t xml:space="preserve"> </w:t>
      </w:r>
      <w:r w:rsidRPr="001B6D1E">
        <w:t>535</w:t>
      </w:r>
      <w:r w:rsidR="00BD464C" w:rsidRPr="001B6D1E">
        <w:t xml:space="preserve"> </w:t>
      </w:r>
      <w:r w:rsidRPr="001B6D1E">
        <w:t>рублей,</w:t>
      </w:r>
      <w:r w:rsidR="00BD464C" w:rsidRPr="001B6D1E">
        <w:t xml:space="preserve"> </w:t>
      </w:r>
      <w:r w:rsidRPr="001B6D1E">
        <w:t>что</w:t>
      </w:r>
      <w:r w:rsidR="00BD464C" w:rsidRPr="001B6D1E">
        <w:t xml:space="preserve"> </w:t>
      </w:r>
      <w:r w:rsidRPr="001B6D1E">
        <w:t>сопоставимо</w:t>
      </w:r>
      <w:r w:rsidR="00BD464C" w:rsidRPr="001B6D1E">
        <w:t xml:space="preserve"> </w:t>
      </w:r>
      <w:r w:rsidRPr="001B6D1E">
        <w:t>со</w:t>
      </w:r>
      <w:r w:rsidR="00BD464C" w:rsidRPr="001B6D1E">
        <w:t xml:space="preserve"> </w:t>
      </w:r>
      <w:r w:rsidRPr="001B6D1E">
        <w:t>средней</w:t>
      </w:r>
      <w:r w:rsidR="00BD464C" w:rsidRPr="001B6D1E">
        <w:t xml:space="preserve"> </w:t>
      </w:r>
      <w:r w:rsidRPr="001B6D1E">
        <w:t>зарплатой</w:t>
      </w:r>
      <w:r w:rsidR="00BD464C" w:rsidRPr="001B6D1E">
        <w:t xml:space="preserve"> </w:t>
      </w:r>
      <w:r w:rsidRPr="001B6D1E">
        <w:t>в</w:t>
      </w:r>
      <w:r w:rsidR="00BD464C" w:rsidRPr="001B6D1E">
        <w:t xml:space="preserve"> </w:t>
      </w:r>
      <w:r w:rsidRPr="001B6D1E">
        <w:t>Москве.</w:t>
      </w:r>
    </w:p>
    <w:p w14:paraId="6B01620E" w14:textId="77777777" w:rsidR="0037038E" w:rsidRPr="001B6D1E" w:rsidRDefault="0037038E" w:rsidP="0037038E">
      <w:r w:rsidRPr="001B6D1E">
        <w:t>Если</w:t>
      </w:r>
      <w:r w:rsidR="00BD464C" w:rsidRPr="001B6D1E">
        <w:t xml:space="preserve"> </w:t>
      </w:r>
      <w:r w:rsidRPr="001B6D1E">
        <w:t>кандидат</w:t>
      </w:r>
      <w:r w:rsidR="00BD464C" w:rsidRPr="001B6D1E">
        <w:t xml:space="preserve"> </w:t>
      </w:r>
      <w:r w:rsidRPr="001B6D1E">
        <w:t>в</w:t>
      </w:r>
      <w:r w:rsidR="00BD464C" w:rsidRPr="001B6D1E">
        <w:t xml:space="preserve"> </w:t>
      </w:r>
      <w:r w:rsidRPr="001B6D1E">
        <w:t>космонавты</w:t>
      </w:r>
      <w:r w:rsidR="00BD464C" w:rsidRPr="001B6D1E">
        <w:t xml:space="preserve"> </w:t>
      </w:r>
      <w:r w:rsidRPr="001B6D1E">
        <w:t>прилежно</w:t>
      </w:r>
      <w:r w:rsidR="00BD464C" w:rsidRPr="001B6D1E">
        <w:t xml:space="preserve"> </w:t>
      </w:r>
      <w:r w:rsidRPr="001B6D1E">
        <w:t>занимается</w:t>
      </w:r>
      <w:r w:rsidR="00BD464C" w:rsidRPr="001B6D1E">
        <w:t xml:space="preserve"> </w:t>
      </w:r>
      <w:r w:rsidRPr="001B6D1E">
        <w:t>и</w:t>
      </w:r>
      <w:r w:rsidR="00BD464C" w:rsidRPr="001B6D1E">
        <w:t xml:space="preserve"> </w:t>
      </w:r>
      <w:r w:rsidRPr="001B6D1E">
        <w:t>выполняет</w:t>
      </w:r>
      <w:r w:rsidR="00BD464C" w:rsidRPr="001B6D1E">
        <w:t xml:space="preserve"> </w:t>
      </w:r>
      <w:r w:rsidRPr="001B6D1E">
        <w:t>все</w:t>
      </w:r>
      <w:r w:rsidR="00BD464C" w:rsidRPr="001B6D1E">
        <w:t xml:space="preserve"> </w:t>
      </w:r>
      <w:r w:rsidRPr="001B6D1E">
        <w:t>предписания,</w:t>
      </w:r>
      <w:r w:rsidR="00BD464C" w:rsidRPr="001B6D1E">
        <w:t xml:space="preserve"> </w:t>
      </w:r>
      <w:r w:rsidRPr="001B6D1E">
        <w:t>ему</w:t>
      </w:r>
      <w:r w:rsidR="00BD464C" w:rsidRPr="001B6D1E">
        <w:t xml:space="preserve"> </w:t>
      </w:r>
      <w:r w:rsidRPr="001B6D1E">
        <w:t>назначается</w:t>
      </w:r>
      <w:r w:rsidR="00BD464C" w:rsidRPr="001B6D1E">
        <w:t xml:space="preserve"> </w:t>
      </w:r>
      <w:r w:rsidRPr="001B6D1E">
        <w:t>надбавка</w:t>
      </w:r>
      <w:r w:rsidR="00BD464C" w:rsidRPr="001B6D1E">
        <w:t xml:space="preserve"> </w:t>
      </w:r>
      <w:r w:rsidRPr="001B6D1E">
        <w:t>в</w:t>
      </w:r>
      <w:r w:rsidR="00BD464C" w:rsidRPr="001B6D1E">
        <w:t xml:space="preserve"> </w:t>
      </w:r>
      <w:r w:rsidRPr="001B6D1E">
        <w:t>размере</w:t>
      </w:r>
      <w:r w:rsidR="00BD464C" w:rsidRPr="001B6D1E">
        <w:t xml:space="preserve"> </w:t>
      </w:r>
      <w:r w:rsidRPr="001B6D1E">
        <w:t>25</w:t>
      </w:r>
      <w:r w:rsidR="00BD464C" w:rsidRPr="001B6D1E">
        <w:t>%</w:t>
      </w:r>
      <w:r w:rsidRPr="001B6D1E">
        <w:t>.</w:t>
      </w:r>
      <w:r w:rsidR="00BD464C" w:rsidRPr="001B6D1E">
        <w:t xml:space="preserve"> </w:t>
      </w:r>
      <w:r w:rsidRPr="001B6D1E">
        <w:t>Не</w:t>
      </w:r>
      <w:r w:rsidR="00BD464C" w:rsidRPr="001B6D1E">
        <w:t xml:space="preserve"> </w:t>
      </w:r>
      <w:r w:rsidRPr="001B6D1E">
        <w:t>исключена</w:t>
      </w:r>
      <w:r w:rsidR="00BD464C" w:rsidRPr="001B6D1E">
        <w:t xml:space="preserve"> </w:t>
      </w:r>
      <w:r w:rsidRPr="001B6D1E">
        <w:t>возможность,</w:t>
      </w:r>
      <w:r w:rsidR="00BD464C" w:rsidRPr="001B6D1E">
        <w:t xml:space="preserve"> </w:t>
      </w:r>
      <w:r w:rsidRPr="001B6D1E">
        <w:t>когда</w:t>
      </w:r>
      <w:r w:rsidR="00BD464C" w:rsidRPr="001B6D1E">
        <w:t xml:space="preserve"> </w:t>
      </w:r>
      <w:r w:rsidRPr="001B6D1E">
        <w:t>космонавты</w:t>
      </w:r>
      <w:r w:rsidR="00BD464C" w:rsidRPr="001B6D1E">
        <w:t xml:space="preserve"> </w:t>
      </w:r>
      <w:r w:rsidRPr="001B6D1E">
        <w:t>могут</w:t>
      </w:r>
      <w:r w:rsidR="00BD464C" w:rsidRPr="001B6D1E">
        <w:t xml:space="preserve"> </w:t>
      </w:r>
      <w:r w:rsidRPr="001B6D1E">
        <w:t>находиться</w:t>
      </w:r>
      <w:r w:rsidR="00BD464C" w:rsidRPr="001B6D1E">
        <w:t xml:space="preserve"> </w:t>
      </w:r>
      <w:r w:rsidRPr="001B6D1E">
        <w:t>в</w:t>
      </w:r>
      <w:r w:rsidR="00BD464C" w:rsidRPr="001B6D1E">
        <w:t xml:space="preserve"> </w:t>
      </w:r>
      <w:r w:rsidRPr="001B6D1E">
        <w:t>резерве</w:t>
      </w:r>
      <w:r w:rsidR="00BD464C" w:rsidRPr="001B6D1E">
        <w:t xml:space="preserve"> </w:t>
      </w:r>
      <w:r w:rsidRPr="001B6D1E">
        <w:t>на</w:t>
      </w:r>
      <w:r w:rsidR="00BD464C" w:rsidRPr="001B6D1E">
        <w:t xml:space="preserve"> </w:t>
      </w:r>
      <w:r w:rsidRPr="001B6D1E">
        <w:t>протяжении</w:t>
      </w:r>
      <w:r w:rsidR="00BD464C" w:rsidRPr="001B6D1E">
        <w:t xml:space="preserve"> </w:t>
      </w:r>
      <w:r w:rsidRPr="001B6D1E">
        <w:t>более</w:t>
      </w:r>
      <w:r w:rsidR="00BD464C" w:rsidRPr="001B6D1E">
        <w:t xml:space="preserve"> </w:t>
      </w:r>
      <w:r w:rsidRPr="001B6D1E">
        <w:t>15</w:t>
      </w:r>
      <w:r w:rsidR="00BD464C" w:rsidRPr="001B6D1E">
        <w:t xml:space="preserve"> </w:t>
      </w:r>
      <w:r w:rsidRPr="001B6D1E">
        <w:t>лет,</w:t>
      </w:r>
      <w:r w:rsidR="00BD464C" w:rsidRPr="001B6D1E">
        <w:t xml:space="preserve"> </w:t>
      </w:r>
      <w:r w:rsidRPr="001B6D1E">
        <w:t>так</w:t>
      </w:r>
      <w:r w:rsidR="00BD464C" w:rsidRPr="001B6D1E">
        <w:t xml:space="preserve"> </w:t>
      </w:r>
      <w:r w:rsidRPr="001B6D1E">
        <w:t>и</w:t>
      </w:r>
      <w:r w:rsidR="00BD464C" w:rsidRPr="001B6D1E">
        <w:t xml:space="preserve"> </w:t>
      </w:r>
      <w:r w:rsidRPr="001B6D1E">
        <w:t>не</w:t>
      </w:r>
      <w:r w:rsidR="00BD464C" w:rsidRPr="001B6D1E">
        <w:t xml:space="preserve"> </w:t>
      </w:r>
      <w:r w:rsidRPr="001B6D1E">
        <w:t>совершив</w:t>
      </w:r>
      <w:r w:rsidR="00BD464C" w:rsidRPr="001B6D1E">
        <w:t xml:space="preserve"> </w:t>
      </w:r>
      <w:r w:rsidRPr="001B6D1E">
        <w:t>полета.</w:t>
      </w:r>
      <w:r w:rsidR="00BD464C" w:rsidRPr="001B6D1E">
        <w:t xml:space="preserve"> </w:t>
      </w:r>
      <w:r w:rsidRPr="001B6D1E">
        <w:t>Сейчас</w:t>
      </w:r>
      <w:r w:rsidR="00BD464C" w:rsidRPr="001B6D1E">
        <w:t xml:space="preserve"> </w:t>
      </w:r>
      <w:r w:rsidRPr="001B6D1E">
        <w:t>в</w:t>
      </w:r>
      <w:r w:rsidR="00BD464C" w:rsidRPr="001B6D1E">
        <w:t xml:space="preserve"> </w:t>
      </w:r>
      <w:r w:rsidRPr="001B6D1E">
        <w:t>России</w:t>
      </w:r>
      <w:r w:rsidR="00BD464C" w:rsidRPr="001B6D1E">
        <w:t xml:space="preserve"> </w:t>
      </w:r>
      <w:r w:rsidRPr="001B6D1E">
        <w:t>насчитывается</w:t>
      </w:r>
      <w:r w:rsidR="00BD464C" w:rsidRPr="001B6D1E">
        <w:t xml:space="preserve"> </w:t>
      </w:r>
      <w:r w:rsidRPr="001B6D1E">
        <w:t>всего</w:t>
      </w:r>
      <w:r w:rsidR="00BD464C" w:rsidRPr="001B6D1E">
        <w:t xml:space="preserve"> </w:t>
      </w:r>
      <w:r w:rsidRPr="001B6D1E">
        <w:t>26</w:t>
      </w:r>
      <w:r w:rsidR="00BD464C" w:rsidRPr="001B6D1E">
        <w:t xml:space="preserve"> </w:t>
      </w:r>
      <w:r w:rsidRPr="001B6D1E">
        <w:t>действующих</w:t>
      </w:r>
      <w:r w:rsidR="00BD464C" w:rsidRPr="001B6D1E">
        <w:t xml:space="preserve"> </w:t>
      </w:r>
      <w:r w:rsidRPr="001B6D1E">
        <w:t>космонавтов.</w:t>
      </w:r>
    </w:p>
    <w:p w14:paraId="2F1BA56E" w14:textId="77777777" w:rsidR="0037038E" w:rsidRPr="001B6D1E" w:rsidRDefault="0037038E" w:rsidP="0037038E">
      <w:r w:rsidRPr="001B6D1E">
        <w:t>Когда</w:t>
      </w:r>
      <w:r w:rsidR="00BD464C" w:rsidRPr="001B6D1E">
        <w:t xml:space="preserve"> </w:t>
      </w:r>
      <w:r w:rsidRPr="001B6D1E">
        <w:t>космонавт</w:t>
      </w:r>
      <w:r w:rsidR="00BD464C" w:rsidRPr="001B6D1E">
        <w:t xml:space="preserve"> </w:t>
      </w:r>
      <w:r w:rsidRPr="001B6D1E">
        <w:t>получает</w:t>
      </w:r>
      <w:r w:rsidR="00BD464C" w:rsidRPr="001B6D1E">
        <w:t xml:space="preserve"> </w:t>
      </w:r>
      <w:r w:rsidRPr="001B6D1E">
        <w:t>доступ</w:t>
      </w:r>
      <w:r w:rsidR="00BD464C" w:rsidRPr="001B6D1E">
        <w:t xml:space="preserve"> </w:t>
      </w:r>
      <w:r w:rsidRPr="001B6D1E">
        <w:t>к</w:t>
      </w:r>
      <w:r w:rsidR="00BD464C" w:rsidRPr="001B6D1E">
        <w:t xml:space="preserve"> </w:t>
      </w:r>
      <w:r w:rsidRPr="001B6D1E">
        <w:t>секретным</w:t>
      </w:r>
      <w:r w:rsidR="00BD464C" w:rsidRPr="001B6D1E">
        <w:t xml:space="preserve"> </w:t>
      </w:r>
      <w:r w:rsidRPr="001B6D1E">
        <w:t>документам</w:t>
      </w:r>
      <w:r w:rsidR="00BD464C" w:rsidRPr="001B6D1E">
        <w:t xml:space="preserve"> </w:t>
      </w:r>
      <w:r w:rsidRPr="001B6D1E">
        <w:t>и</w:t>
      </w:r>
      <w:r w:rsidR="00BD464C" w:rsidRPr="001B6D1E">
        <w:t xml:space="preserve"> </w:t>
      </w:r>
      <w:r w:rsidRPr="001B6D1E">
        <w:t>начинает</w:t>
      </w:r>
      <w:r w:rsidR="00BD464C" w:rsidRPr="001B6D1E">
        <w:t xml:space="preserve"> </w:t>
      </w:r>
      <w:r w:rsidRPr="001B6D1E">
        <w:t>интенсивные</w:t>
      </w:r>
      <w:r w:rsidR="00BD464C" w:rsidRPr="001B6D1E">
        <w:t xml:space="preserve"> </w:t>
      </w:r>
      <w:r w:rsidRPr="001B6D1E">
        <w:t>тренировки,</w:t>
      </w:r>
      <w:r w:rsidR="00BD464C" w:rsidRPr="001B6D1E">
        <w:t xml:space="preserve"> </w:t>
      </w:r>
      <w:r w:rsidRPr="001B6D1E">
        <w:t>ему</w:t>
      </w:r>
      <w:r w:rsidR="00BD464C" w:rsidRPr="001B6D1E">
        <w:t xml:space="preserve"> </w:t>
      </w:r>
      <w:r w:rsidRPr="001B6D1E">
        <w:t>полагается</w:t>
      </w:r>
      <w:r w:rsidR="00BD464C" w:rsidRPr="001B6D1E">
        <w:t xml:space="preserve"> </w:t>
      </w:r>
      <w:r w:rsidRPr="001B6D1E">
        <w:t>дополнительная</w:t>
      </w:r>
      <w:r w:rsidR="00BD464C" w:rsidRPr="001B6D1E">
        <w:t xml:space="preserve"> </w:t>
      </w:r>
      <w:r w:rsidRPr="001B6D1E">
        <w:t>надбавка</w:t>
      </w:r>
      <w:r w:rsidR="00BD464C" w:rsidRPr="001B6D1E">
        <w:t xml:space="preserve"> </w:t>
      </w:r>
      <w:r w:rsidRPr="001B6D1E">
        <w:t>в</w:t>
      </w:r>
      <w:r w:rsidR="00BD464C" w:rsidRPr="001B6D1E">
        <w:t xml:space="preserve"> </w:t>
      </w:r>
      <w:r w:rsidRPr="001B6D1E">
        <w:t>размере</w:t>
      </w:r>
      <w:r w:rsidR="00BD464C" w:rsidRPr="001B6D1E">
        <w:t xml:space="preserve"> </w:t>
      </w:r>
      <w:r w:rsidRPr="001B6D1E">
        <w:t>40</w:t>
      </w:r>
      <w:r w:rsidR="00BD464C" w:rsidRPr="001B6D1E">
        <w:t xml:space="preserve">% </w:t>
      </w:r>
      <w:r w:rsidRPr="001B6D1E">
        <w:t>от</w:t>
      </w:r>
      <w:r w:rsidR="00BD464C" w:rsidRPr="001B6D1E">
        <w:t xml:space="preserve"> </w:t>
      </w:r>
      <w:r w:rsidRPr="001B6D1E">
        <w:t>оклада.</w:t>
      </w:r>
      <w:r w:rsidR="00BD464C" w:rsidRPr="001B6D1E">
        <w:t xml:space="preserve"> </w:t>
      </w:r>
      <w:r w:rsidRPr="001B6D1E">
        <w:t>Стаж</w:t>
      </w:r>
      <w:r w:rsidR="00BD464C" w:rsidRPr="001B6D1E">
        <w:t xml:space="preserve"> </w:t>
      </w:r>
      <w:r w:rsidRPr="001B6D1E">
        <w:t>также</w:t>
      </w:r>
      <w:r w:rsidR="00BD464C" w:rsidRPr="001B6D1E">
        <w:t xml:space="preserve"> </w:t>
      </w:r>
      <w:r w:rsidRPr="001B6D1E">
        <w:t>играет</w:t>
      </w:r>
      <w:r w:rsidR="00BD464C" w:rsidRPr="001B6D1E">
        <w:t xml:space="preserve"> </w:t>
      </w:r>
      <w:r w:rsidRPr="001B6D1E">
        <w:t>роль</w:t>
      </w:r>
      <w:r w:rsidR="00BD464C" w:rsidRPr="001B6D1E">
        <w:t xml:space="preserve"> </w:t>
      </w:r>
      <w:r w:rsidRPr="001B6D1E">
        <w:t>в</w:t>
      </w:r>
      <w:r w:rsidR="00BD464C" w:rsidRPr="001B6D1E">
        <w:t xml:space="preserve"> </w:t>
      </w:r>
      <w:r w:rsidRPr="001B6D1E">
        <w:t>увеличении</w:t>
      </w:r>
      <w:r w:rsidR="00BD464C" w:rsidRPr="001B6D1E">
        <w:t xml:space="preserve"> </w:t>
      </w:r>
      <w:r w:rsidRPr="001B6D1E">
        <w:t>заработной</w:t>
      </w:r>
      <w:r w:rsidR="00BD464C" w:rsidRPr="001B6D1E">
        <w:t xml:space="preserve"> </w:t>
      </w:r>
      <w:r w:rsidRPr="001B6D1E">
        <w:t>платы.</w:t>
      </w:r>
      <w:r w:rsidR="00BD464C" w:rsidRPr="001B6D1E">
        <w:t xml:space="preserve"> </w:t>
      </w:r>
      <w:r w:rsidRPr="001B6D1E">
        <w:t>Через</w:t>
      </w:r>
      <w:r w:rsidR="00BD464C" w:rsidRPr="001B6D1E">
        <w:t xml:space="preserve"> </w:t>
      </w:r>
      <w:r w:rsidRPr="001B6D1E">
        <w:t>три</w:t>
      </w:r>
      <w:r w:rsidR="00BD464C" w:rsidRPr="001B6D1E">
        <w:t xml:space="preserve"> </w:t>
      </w:r>
      <w:r w:rsidRPr="001B6D1E">
        <w:t>года</w:t>
      </w:r>
      <w:r w:rsidR="00BD464C" w:rsidRPr="001B6D1E">
        <w:t xml:space="preserve"> </w:t>
      </w:r>
      <w:r w:rsidRPr="001B6D1E">
        <w:t>служба</w:t>
      </w:r>
      <w:r w:rsidR="00BD464C" w:rsidRPr="001B6D1E">
        <w:t xml:space="preserve"> </w:t>
      </w:r>
      <w:r w:rsidRPr="001B6D1E">
        <w:t>приносит</w:t>
      </w:r>
      <w:r w:rsidR="00BD464C" w:rsidRPr="001B6D1E">
        <w:t xml:space="preserve"> </w:t>
      </w:r>
      <w:r w:rsidRPr="001B6D1E">
        <w:t>прибавку</w:t>
      </w:r>
      <w:r w:rsidR="00BD464C" w:rsidRPr="001B6D1E">
        <w:t xml:space="preserve"> </w:t>
      </w:r>
      <w:r w:rsidRPr="001B6D1E">
        <w:t>в</w:t>
      </w:r>
      <w:r w:rsidR="00BD464C" w:rsidRPr="001B6D1E">
        <w:t xml:space="preserve"> </w:t>
      </w:r>
      <w:r w:rsidRPr="001B6D1E">
        <w:t>размере</w:t>
      </w:r>
      <w:r w:rsidR="00BD464C" w:rsidRPr="001B6D1E">
        <w:t xml:space="preserve"> </w:t>
      </w:r>
      <w:r w:rsidRPr="001B6D1E">
        <w:t>10</w:t>
      </w:r>
      <w:r w:rsidR="00BD464C" w:rsidRPr="001B6D1E">
        <w:t xml:space="preserve">% </w:t>
      </w:r>
      <w:r w:rsidRPr="001B6D1E">
        <w:t>к</w:t>
      </w:r>
      <w:r w:rsidR="00BD464C" w:rsidRPr="001B6D1E">
        <w:t xml:space="preserve"> </w:t>
      </w:r>
      <w:r w:rsidRPr="001B6D1E">
        <w:t>окладу,</w:t>
      </w:r>
      <w:r w:rsidR="00BD464C" w:rsidRPr="001B6D1E">
        <w:t xml:space="preserve"> </w:t>
      </w:r>
      <w:r w:rsidRPr="001B6D1E">
        <w:t>а</w:t>
      </w:r>
      <w:r w:rsidR="00BD464C" w:rsidRPr="001B6D1E">
        <w:t xml:space="preserve"> </w:t>
      </w:r>
      <w:r w:rsidRPr="001B6D1E">
        <w:t>каждые</w:t>
      </w:r>
      <w:r w:rsidR="00BD464C" w:rsidRPr="001B6D1E">
        <w:t xml:space="preserve"> </w:t>
      </w:r>
      <w:r w:rsidRPr="001B6D1E">
        <w:t>последующие</w:t>
      </w:r>
      <w:r w:rsidR="00BD464C" w:rsidRPr="001B6D1E">
        <w:t xml:space="preserve"> </w:t>
      </w:r>
      <w:r w:rsidRPr="001B6D1E">
        <w:t>пять</w:t>
      </w:r>
      <w:r w:rsidR="00BD464C" w:rsidRPr="001B6D1E">
        <w:t xml:space="preserve"> </w:t>
      </w:r>
      <w:r w:rsidRPr="001B6D1E">
        <w:t>лет</w:t>
      </w:r>
      <w:r w:rsidR="00BD464C" w:rsidRPr="001B6D1E">
        <w:t xml:space="preserve"> </w:t>
      </w:r>
      <w:r w:rsidRPr="001B6D1E">
        <w:t>прибавляют</w:t>
      </w:r>
      <w:r w:rsidR="00BD464C" w:rsidRPr="001B6D1E">
        <w:t xml:space="preserve"> </w:t>
      </w:r>
      <w:r w:rsidRPr="001B6D1E">
        <w:t>еще</w:t>
      </w:r>
      <w:r w:rsidR="00BD464C" w:rsidRPr="001B6D1E">
        <w:t xml:space="preserve"> </w:t>
      </w:r>
      <w:r w:rsidRPr="001B6D1E">
        <w:t>по</w:t>
      </w:r>
      <w:r w:rsidR="00BD464C" w:rsidRPr="001B6D1E">
        <w:t xml:space="preserve"> </w:t>
      </w:r>
      <w:r w:rsidRPr="001B6D1E">
        <w:t>5</w:t>
      </w:r>
      <w:r w:rsidR="00BD464C" w:rsidRPr="001B6D1E">
        <w:t>%</w:t>
      </w:r>
      <w:r w:rsidRPr="001B6D1E">
        <w:t>.</w:t>
      </w:r>
      <w:r w:rsidR="00BD464C" w:rsidRPr="001B6D1E">
        <w:t xml:space="preserve"> </w:t>
      </w:r>
      <w:r w:rsidRPr="001B6D1E">
        <w:t>По</w:t>
      </w:r>
      <w:r w:rsidR="00BD464C" w:rsidRPr="001B6D1E">
        <w:t xml:space="preserve"> </w:t>
      </w:r>
      <w:r w:rsidRPr="001B6D1E">
        <w:t>достижении</w:t>
      </w:r>
      <w:r w:rsidR="00BD464C" w:rsidRPr="001B6D1E">
        <w:t xml:space="preserve"> </w:t>
      </w:r>
      <w:r w:rsidRPr="001B6D1E">
        <w:t>25</w:t>
      </w:r>
      <w:r w:rsidR="00BD464C" w:rsidRPr="001B6D1E">
        <w:t xml:space="preserve"> </w:t>
      </w:r>
      <w:r w:rsidRPr="001B6D1E">
        <w:t>лет</w:t>
      </w:r>
      <w:r w:rsidR="00BD464C" w:rsidRPr="001B6D1E">
        <w:t xml:space="preserve"> </w:t>
      </w:r>
      <w:r w:rsidRPr="001B6D1E">
        <w:t>стажа</w:t>
      </w:r>
      <w:r w:rsidR="00BD464C" w:rsidRPr="001B6D1E">
        <w:t xml:space="preserve"> </w:t>
      </w:r>
      <w:r w:rsidRPr="001B6D1E">
        <w:t>добавка</w:t>
      </w:r>
      <w:r w:rsidR="00BD464C" w:rsidRPr="001B6D1E">
        <w:t xml:space="preserve"> </w:t>
      </w:r>
      <w:r w:rsidRPr="001B6D1E">
        <w:t>составит</w:t>
      </w:r>
      <w:r w:rsidR="00BD464C" w:rsidRPr="001B6D1E">
        <w:t xml:space="preserve"> </w:t>
      </w:r>
      <w:r w:rsidRPr="001B6D1E">
        <w:t>40</w:t>
      </w:r>
      <w:r w:rsidR="00BD464C" w:rsidRPr="001B6D1E">
        <w:t>%</w:t>
      </w:r>
      <w:r w:rsidRPr="001B6D1E">
        <w:t>,</w:t>
      </w:r>
      <w:r w:rsidR="00BD464C" w:rsidRPr="001B6D1E">
        <w:t xml:space="preserve"> </w:t>
      </w:r>
      <w:r w:rsidRPr="001B6D1E">
        <w:t>после</w:t>
      </w:r>
      <w:r w:rsidR="00BD464C" w:rsidRPr="001B6D1E">
        <w:t xml:space="preserve"> </w:t>
      </w:r>
      <w:r w:rsidRPr="001B6D1E">
        <w:t>чего</w:t>
      </w:r>
      <w:r w:rsidR="00BD464C" w:rsidRPr="001B6D1E">
        <w:t xml:space="preserve"> </w:t>
      </w:r>
      <w:r w:rsidRPr="001B6D1E">
        <w:t>рост</w:t>
      </w:r>
      <w:r w:rsidR="00BD464C" w:rsidRPr="001B6D1E">
        <w:t xml:space="preserve"> </w:t>
      </w:r>
      <w:r w:rsidRPr="001B6D1E">
        <w:t>прекращается.</w:t>
      </w:r>
    </w:p>
    <w:p w14:paraId="52A627A1" w14:textId="77777777" w:rsidR="0037038E" w:rsidRPr="001B6D1E" w:rsidRDefault="0037038E" w:rsidP="0037038E">
      <w:r w:rsidRPr="001B6D1E">
        <w:t>Средняя</w:t>
      </w:r>
      <w:r w:rsidR="00BD464C" w:rsidRPr="001B6D1E">
        <w:t xml:space="preserve"> </w:t>
      </w:r>
      <w:r w:rsidRPr="001B6D1E">
        <w:t>зарплата</w:t>
      </w:r>
      <w:r w:rsidR="00BD464C" w:rsidRPr="001B6D1E">
        <w:t xml:space="preserve"> </w:t>
      </w:r>
      <w:r w:rsidRPr="001B6D1E">
        <w:t>космонавта</w:t>
      </w:r>
      <w:r w:rsidR="00BD464C" w:rsidRPr="001B6D1E">
        <w:t xml:space="preserve"> </w:t>
      </w:r>
      <w:r w:rsidRPr="001B6D1E">
        <w:t>с</w:t>
      </w:r>
      <w:r w:rsidR="00BD464C" w:rsidRPr="001B6D1E">
        <w:t xml:space="preserve"> </w:t>
      </w:r>
      <w:r w:rsidRPr="001B6D1E">
        <w:t>учетом</w:t>
      </w:r>
      <w:r w:rsidR="00BD464C" w:rsidRPr="001B6D1E">
        <w:t xml:space="preserve"> </w:t>
      </w:r>
      <w:r w:rsidRPr="001B6D1E">
        <w:t>всех</w:t>
      </w:r>
      <w:r w:rsidR="00BD464C" w:rsidRPr="001B6D1E">
        <w:t xml:space="preserve"> </w:t>
      </w:r>
      <w:r w:rsidRPr="001B6D1E">
        <w:t>надбавок</w:t>
      </w:r>
      <w:r w:rsidR="00BD464C" w:rsidRPr="001B6D1E">
        <w:t xml:space="preserve"> </w:t>
      </w:r>
      <w:r w:rsidRPr="001B6D1E">
        <w:t>варьируется</w:t>
      </w:r>
      <w:r w:rsidR="00BD464C" w:rsidRPr="001B6D1E">
        <w:t xml:space="preserve"> </w:t>
      </w:r>
      <w:r w:rsidRPr="001B6D1E">
        <w:t>от</w:t>
      </w:r>
      <w:r w:rsidR="00BD464C" w:rsidRPr="001B6D1E">
        <w:t xml:space="preserve"> </w:t>
      </w:r>
      <w:r w:rsidRPr="001B6D1E">
        <w:t>250</w:t>
      </w:r>
      <w:r w:rsidR="00BD464C" w:rsidRPr="001B6D1E">
        <w:t xml:space="preserve"> </w:t>
      </w:r>
      <w:r w:rsidRPr="001B6D1E">
        <w:t>000</w:t>
      </w:r>
      <w:r w:rsidR="00BD464C" w:rsidRPr="001B6D1E">
        <w:t xml:space="preserve"> </w:t>
      </w:r>
      <w:r w:rsidRPr="001B6D1E">
        <w:t>до</w:t>
      </w:r>
      <w:r w:rsidR="00BD464C" w:rsidRPr="001B6D1E">
        <w:t xml:space="preserve"> </w:t>
      </w:r>
      <w:r w:rsidRPr="001B6D1E">
        <w:t>300</w:t>
      </w:r>
      <w:r w:rsidR="00BD464C" w:rsidRPr="001B6D1E">
        <w:t xml:space="preserve"> </w:t>
      </w:r>
      <w:r w:rsidRPr="001B6D1E">
        <w:t>000</w:t>
      </w:r>
      <w:r w:rsidR="00BD464C" w:rsidRPr="001B6D1E">
        <w:t xml:space="preserve"> </w:t>
      </w:r>
      <w:r w:rsidRPr="001B6D1E">
        <w:t>рублей</w:t>
      </w:r>
      <w:r w:rsidR="00BD464C" w:rsidRPr="001B6D1E">
        <w:t xml:space="preserve"> </w:t>
      </w:r>
      <w:r w:rsidRPr="001B6D1E">
        <w:t>в</w:t>
      </w:r>
      <w:r w:rsidR="00BD464C" w:rsidRPr="001B6D1E">
        <w:t xml:space="preserve"> </w:t>
      </w:r>
      <w:r w:rsidRPr="001B6D1E">
        <w:t>месяц.</w:t>
      </w:r>
    </w:p>
    <w:p w14:paraId="4B4B2DF2" w14:textId="77777777" w:rsidR="0037038E" w:rsidRPr="001B6D1E" w:rsidRDefault="0037038E" w:rsidP="0037038E">
      <w:r w:rsidRPr="001B6D1E">
        <w:t>Каждый</w:t>
      </w:r>
      <w:r w:rsidR="00BD464C" w:rsidRPr="001B6D1E">
        <w:t xml:space="preserve"> </w:t>
      </w:r>
      <w:r w:rsidRPr="001B6D1E">
        <w:t>этап</w:t>
      </w:r>
      <w:r w:rsidR="00BD464C" w:rsidRPr="001B6D1E">
        <w:t xml:space="preserve"> </w:t>
      </w:r>
      <w:r w:rsidRPr="001B6D1E">
        <w:t>подготовки</w:t>
      </w:r>
      <w:r w:rsidR="00BD464C" w:rsidRPr="001B6D1E">
        <w:t xml:space="preserve"> </w:t>
      </w:r>
      <w:r w:rsidRPr="001B6D1E">
        <w:t>завершается</w:t>
      </w:r>
      <w:r w:rsidR="00BD464C" w:rsidRPr="001B6D1E">
        <w:t xml:space="preserve"> </w:t>
      </w:r>
      <w:r w:rsidRPr="001B6D1E">
        <w:t>экзаменом,</w:t>
      </w:r>
      <w:r w:rsidR="00BD464C" w:rsidRPr="001B6D1E">
        <w:t xml:space="preserve"> </w:t>
      </w:r>
      <w:r w:rsidRPr="001B6D1E">
        <w:t>успешная</w:t>
      </w:r>
      <w:r w:rsidR="00BD464C" w:rsidRPr="001B6D1E">
        <w:t xml:space="preserve"> </w:t>
      </w:r>
      <w:r w:rsidRPr="001B6D1E">
        <w:t>сдача</w:t>
      </w:r>
      <w:r w:rsidR="00BD464C" w:rsidRPr="001B6D1E">
        <w:t xml:space="preserve"> </w:t>
      </w:r>
      <w:r w:rsidRPr="001B6D1E">
        <w:t>которого</w:t>
      </w:r>
      <w:r w:rsidR="00BD464C" w:rsidRPr="001B6D1E">
        <w:t xml:space="preserve"> </w:t>
      </w:r>
      <w:r w:rsidRPr="001B6D1E">
        <w:t>означает</w:t>
      </w:r>
      <w:r w:rsidR="00BD464C" w:rsidRPr="001B6D1E">
        <w:t xml:space="preserve"> </w:t>
      </w:r>
      <w:r w:rsidRPr="001B6D1E">
        <w:t>получение</w:t>
      </w:r>
      <w:r w:rsidR="00BD464C" w:rsidRPr="001B6D1E">
        <w:t xml:space="preserve"> </w:t>
      </w:r>
      <w:r w:rsidRPr="001B6D1E">
        <w:t>минимального</w:t>
      </w:r>
      <w:r w:rsidR="00BD464C" w:rsidRPr="001B6D1E">
        <w:t xml:space="preserve"> </w:t>
      </w:r>
      <w:r w:rsidRPr="001B6D1E">
        <w:t>оклада</w:t>
      </w:r>
      <w:r w:rsidR="00BD464C" w:rsidRPr="001B6D1E">
        <w:t xml:space="preserve"> </w:t>
      </w:r>
      <w:r w:rsidRPr="001B6D1E">
        <w:t>в</w:t>
      </w:r>
      <w:r w:rsidR="00BD464C" w:rsidRPr="001B6D1E">
        <w:t xml:space="preserve"> </w:t>
      </w:r>
      <w:r w:rsidRPr="001B6D1E">
        <w:t>размере</w:t>
      </w:r>
      <w:r w:rsidR="00BD464C" w:rsidRPr="001B6D1E">
        <w:t xml:space="preserve"> </w:t>
      </w:r>
      <w:r w:rsidRPr="001B6D1E">
        <w:t>135</w:t>
      </w:r>
      <w:r w:rsidR="00BD464C" w:rsidRPr="001B6D1E">
        <w:t xml:space="preserve"> </w:t>
      </w:r>
      <w:r w:rsidRPr="001B6D1E">
        <w:t>804</w:t>
      </w:r>
      <w:r w:rsidR="00BD464C" w:rsidRPr="001B6D1E">
        <w:t xml:space="preserve"> </w:t>
      </w:r>
      <w:r w:rsidRPr="001B6D1E">
        <w:t>рублей.</w:t>
      </w:r>
      <w:r w:rsidR="00BD464C" w:rsidRPr="001B6D1E">
        <w:t xml:space="preserve"> </w:t>
      </w:r>
      <w:r w:rsidRPr="001B6D1E">
        <w:t>После</w:t>
      </w:r>
      <w:r w:rsidR="00BD464C" w:rsidRPr="001B6D1E">
        <w:t xml:space="preserve"> </w:t>
      </w:r>
      <w:r w:rsidRPr="001B6D1E">
        <w:t>первого</w:t>
      </w:r>
      <w:r w:rsidR="00BD464C" w:rsidRPr="001B6D1E">
        <w:t xml:space="preserve"> </w:t>
      </w:r>
      <w:r w:rsidRPr="001B6D1E">
        <w:t>полета</w:t>
      </w:r>
      <w:r w:rsidR="00BD464C" w:rsidRPr="001B6D1E">
        <w:t xml:space="preserve"> </w:t>
      </w:r>
      <w:r w:rsidRPr="001B6D1E">
        <w:t>в</w:t>
      </w:r>
      <w:r w:rsidR="00BD464C" w:rsidRPr="001B6D1E">
        <w:t xml:space="preserve"> </w:t>
      </w:r>
      <w:r w:rsidRPr="001B6D1E">
        <w:t>космос</w:t>
      </w:r>
      <w:r w:rsidR="00BD464C" w:rsidRPr="001B6D1E">
        <w:t xml:space="preserve"> </w:t>
      </w:r>
      <w:r w:rsidRPr="001B6D1E">
        <w:t>оклад</w:t>
      </w:r>
      <w:r w:rsidR="00BD464C" w:rsidRPr="001B6D1E">
        <w:t xml:space="preserve"> </w:t>
      </w:r>
      <w:r w:rsidRPr="001B6D1E">
        <w:t>значительно</w:t>
      </w:r>
      <w:r w:rsidR="00BD464C" w:rsidRPr="001B6D1E">
        <w:t xml:space="preserve"> </w:t>
      </w:r>
      <w:r w:rsidRPr="001B6D1E">
        <w:t>увеличивается.</w:t>
      </w:r>
    </w:p>
    <w:p w14:paraId="1E2E6A51" w14:textId="77777777" w:rsidR="0037038E" w:rsidRPr="001B6D1E" w:rsidRDefault="0037038E" w:rsidP="0037038E">
      <w:r w:rsidRPr="001B6D1E">
        <w:t>После</w:t>
      </w:r>
      <w:r w:rsidR="00BD464C" w:rsidRPr="001B6D1E">
        <w:t xml:space="preserve"> </w:t>
      </w:r>
      <w:r w:rsidRPr="001B6D1E">
        <w:t>возвращения</w:t>
      </w:r>
      <w:r w:rsidR="00BD464C" w:rsidRPr="001B6D1E">
        <w:t xml:space="preserve"> </w:t>
      </w:r>
      <w:r w:rsidRPr="001B6D1E">
        <w:t>с</w:t>
      </w:r>
      <w:r w:rsidR="00BD464C" w:rsidRPr="001B6D1E">
        <w:t xml:space="preserve"> </w:t>
      </w:r>
      <w:r w:rsidRPr="001B6D1E">
        <w:t>миссии</w:t>
      </w:r>
      <w:r w:rsidR="00BD464C" w:rsidRPr="001B6D1E">
        <w:t xml:space="preserve"> </w:t>
      </w:r>
      <w:r w:rsidRPr="001B6D1E">
        <w:t>космонавтам</w:t>
      </w:r>
      <w:r w:rsidR="00BD464C" w:rsidRPr="001B6D1E">
        <w:t xml:space="preserve"> </w:t>
      </w:r>
      <w:r w:rsidRPr="001B6D1E">
        <w:t>присваивают</w:t>
      </w:r>
      <w:r w:rsidR="00BD464C" w:rsidRPr="001B6D1E">
        <w:t xml:space="preserve"> </w:t>
      </w:r>
      <w:r w:rsidRPr="001B6D1E">
        <w:t>классность,</w:t>
      </w:r>
      <w:r w:rsidR="00BD464C" w:rsidRPr="001B6D1E">
        <w:t xml:space="preserve"> </w:t>
      </w:r>
      <w:r w:rsidRPr="001B6D1E">
        <w:t>что</w:t>
      </w:r>
      <w:r w:rsidR="00BD464C" w:rsidRPr="001B6D1E">
        <w:t xml:space="preserve"> </w:t>
      </w:r>
      <w:r w:rsidRPr="001B6D1E">
        <w:t>также</w:t>
      </w:r>
      <w:r w:rsidR="00BD464C" w:rsidRPr="001B6D1E">
        <w:t xml:space="preserve"> </w:t>
      </w:r>
      <w:r w:rsidRPr="001B6D1E">
        <w:t>отражается</w:t>
      </w:r>
      <w:r w:rsidR="00BD464C" w:rsidRPr="001B6D1E">
        <w:t xml:space="preserve"> </w:t>
      </w:r>
      <w:r w:rsidRPr="001B6D1E">
        <w:t>на</w:t>
      </w:r>
      <w:r w:rsidR="00BD464C" w:rsidRPr="001B6D1E">
        <w:t xml:space="preserve"> </w:t>
      </w:r>
      <w:r w:rsidRPr="001B6D1E">
        <w:t>их</w:t>
      </w:r>
      <w:r w:rsidR="00BD464C" w:rsidRPr="001B6D1E">
        <w:t xml:space="preserve"> </w:t>
      </w:r>
      <w:r w:rsidRPr="001B6D1E">
        <w:t>зарплате.</w:t>
      </w:r>
      <w:r w:rsidR="00BD464C" w:rsidRPr="001B6D1E">
        <w:t xml:space="preserve"> </w:t>
      </w:r>
      <w:r w:rsidRPr="001B6D1E">
        <w:t>Космонавты</w:t>
      </w:r>
      <w:r w:rsidR="00BD464C" w:rsidRPr="001B6D1E">
        <w:t xml:space="preserve"> </w:t>
      </w:r>
      <w:r w:rsidRPr="001B6D1E">
        <w:t>третьего</w:t>
      </w:r>
      <w:r w:rsidR="00BD464C" w:rsidRPr="001B6D1E">
        <w:t xml:space="preserve"> </w:t>
      </w:r>
      <w:r w:rsidRPr="001B6D1E">
        <w:t>класса</w:t>
      </w:r>
      <w:r w:rsidR="00BD464C" w:rsidRPr="001B6D1E">
        <w:t xml:space="preserve"> </w:t>
      </w:r>
      <w:r w:rsidRPr="001B6D1E">
        <w:t>зарабатывают</w:t>
      </w:r>
      <w:r w:rsidR="00BD464C" w:rsidRPr="001B6D1E">
        <w:t xml:space="preserve"> </w:t>
      </w:r>
      <w:r w:rsidRPr="001B6D1E">
        <w:t>на</w:t>
      </w:r>
      <w:r w:rsidR="00BD464C" w:rsidRPr="001B6D1E">
        <w:t xml:space="preserve"> </w:t>
      </w:r>
      <w:r w:rsidRPr="001B6D1E">
        <w:t>55</w:t>
      </w:r>
      <w:r w:rsidR="00BD464C" w:rsidRPr="001B6D1E">
        <w:t xml:space="preserve">% </w:t>
      </w:r>
      <w:r w:rsidRPr="001B6D1E">
        <w:t>больше</w:t>
      </w:r>
      <w:r w:rsidR="00BD464C" w:rsidRPr="001B6D1E">
        <w:t xml:space="preserve"> </w:t>
      </w:r>
      <w:r w:rsidRPr="001B6D1E">
        <w:t>оклада,</w:t>
      </w:r>
      <w:r w:rsidR="00BD464C" w:rsidRPr="001B6D1E">
        <w:t xml:space="preserve"> </w:t>
      </w:r>
      <w:r w:rsidRPr="001B6D1E">
        <w:t>второго</w:t>
      </w:r>
      <w:r w:rsidR="00BD464C" w:rsidRPr="001B6D1E">
        <w:t xml:space="preserve"> </w:t>
      </w:r>
      <w:r w:rsidRPr="001B6D1E">
        <w:t>класса</w:t>
      </w:r>
      <w:r w:rsidR="00BD464C" w:rsidRPr="001B6D1E">
        <w:t xml:space="preserve"> - </w:t>
      </w:r>
      <w:r w:rsidRPr="001B6D1E">
        <w:t>на</w:t>
      </w:r>
      <w:r w:rsidR="00BD464C" w:rsidRPr="001B6D1E">
        <w:t xml:space="preserve"> </w:t>
      </w:r>
      <w:r w:rsidRPr="001B6D1E">
        <w:t>75</w:t>
      </w:r>
      <w:r w:rsidR="00BD464C" w:rsidRPr="001B6D1E">
        <w:t>%</w:t>
      </w:r>
      <w:r w:rsidRPr="001B6D1E">
        <w:t>,</w:t>
      </w:r>
      <w:r w:rsidR="00BD464C" w:rsidRPr="001B6D1E">
        <w:t xml:space="preserve"> </w:t>
      </w:r>
      <w:r w:rsidRPr="001B6D1E">
        <w:t>а</w:t>
      </w:r>
      <w:r w:rsidR="00BD464C" w:rsidRPr="001B6D1E">
        <w:t xml:space="preserve"> </w:t>
      </w:r>
      <w:r w:rsidRPr="001B6D1E">
        <w:t>первого</w:t>
      </w:r>
      <w:r w:rsidR="00BD464C" w:rsidRPr="001B6D1E">
        <w:t xml:space="preserve"> </w:t>
      </w:r>
      <w:r w:rsidRPr="001B6D1E">
        <w:t>класса</w:t>
      </w:r>
      <w:r w:rsidR="00BD464C" w:rsidRPr="001B6D1E">
        <w:t xml:space="preserve"> - </w:t>
      </w:r>
      <w:r w:rsidRPr="001B6D1E">
        <w:t>на</w:t>
      </w:r>
      <w:r w:rsidR="00BD464C" w:rsidRPr="001B6D1E">
        <w:t xml:space="preserve"> </w:t>
      </w:r>
      <w:r w:rsidRPr="001B6D1E">
        <w:t>120</w:t>
      </w:r>
      <w:r w:rsidR="00BD464C" w:rsidRPr="001B6D1E">
        <w:t>%</w:t>
      </w:r>
      <w:r w:rsidRPr="001B6D1E">
        <w:t>.</w:t>
      </w:r>
      <w:r w:rsidR="00BD464C" w:rsidRPr="001B6D1E">
        <w:t xml:space="preserve"> </w:t>
      </w:r>
      <w:r w:rsidRPr="001B6D1E">
        <w:t>В</w:t>
      </w:r>
      <w:r w:rsidR="00BD464C" w:rsidRPr="001B6D1E">
        <w:t xml:space="preserve"> </w:t>
      </w:r>
      <w:r w:rsidRPr="001B6D1E">
        <w:t>результате</w:t>
      </w:r>
      <w:r w:rsidR="00BD464C" w:rsidRPr="001B6D1E">
        <w:t xml:space="preserve"> </w:t>
      </w:r>
      <w:r w:rsidRPr="001B6D1E">
        <w:t>зарплата</w:t>
      </w:r>
      <w:r w:rsidR="00BD464C" w:rsidRPr="001B6D1E">
        <w:t xml:space="preserve"> </w:t>
      </w:r>
      <w:r w:rsidRPr="001B6D1E">
        <w:t>может</w:t>
      </w:r>
      <w:r w:rsidR="00BD464C" w:rsidRPr="001B6D1E">
        <w:t xml:space="preserve"> </w:t>
      </w:r>
      <w:r w:rsidRPr="001B6D1E">
        <w:t>достигать</w:t>
      </w:r>
      <w:r w:rsidR="00BD464C" w:rsidRPr="001B6D1E">
        <w:t xml:space="preserve"> </w:t>
      </w:r>
      <w:r w:rsidRPr="001B6D1E">
        <w:t>полумиллиона</w:t>
      </w:r>
      <w:r w:rsidR="00BD464C" w:rsidRPr="001B6D1E">
        <w:t xml:space="preserve"> </w:t>
      </w:r>
      <w:r w:rsidRPr="001B6D1E">
        <w:t>рублей</w:t>
      </w:r>
      <w:r w:rsidR="00BD464C" w:rsidRPr="001B6D1E">
        <w:t xml:space="preserve"> </w:t>
      </w:r>
      <w:r w:rsidRPr="001B6D1E">
        <w:t>в</w:t>
      </w:r>
      <w:r w:rsidR="00BD464C" w:rsidRPr="001B6D1E">
        <w:t xml:space="preserve"> </w:t>
      </w:r>
      <w:r w:rsidRPr="001B6D1E">
        <w:t>месяц.</w:t>
      </w:r>
      <w:r w:rsidR="00BD464C" w:rsidRPr="001B6D1E">
        <w:t xml:space="preserve"> </w:t>
      </w:r>
      <w:r w:rsidRPr="001B6D1E">
        <w:t>Каждому,</w:t>
      </w:r>
      <w:r w:rsidR="00BD464C" w:rsidRPr="001B6D1E">
        <w:t xml:space="preserve"> </w:t>
      </w:r>
      <w:r w:rsidRPr="001B6D1E">
        <w:t>кто</w:t>
      </w:r>
      <w:r w:rsidR="00BD464C" w:rsidRPr="001B6D1E">
        <w:t xml:space="preserve"> </w:t>
      </w:r>
      <w:r w:rsidRPr="001B6D1E">
        <w:t>побывал</w:t>
      </w:r>
      <w:r w:rsidR="00BD464C" w:rsidRPr="001B6D1E">
        <w:t xml:space="preserve"> </w:t>
      </w:r>
      <w:r w:rsidRPr="001B6D1E">
        <w:t>на</w:t>
      </w:r>
      <w:r w:rsidR="00BD464C" w:rsidRPr="001B6D1E">
        <w:t xml:space="preserve"> </w:t>
      </w:r>
      <w:r w:rsidRPr="001B6D1E">
        <w:t>орбите,</w:t>
      </w:r>
      <w:r w:rsidR="00BD464C" w:rsidRPr="001B6D1E">
        <w:t xml:space="preserve"> </w:t>
      </w:r>
      <w:r w:rsidRPr="001B6D1E">
        <w:t>присваивается</w:t>
      </w:r>
      <w:r w:rsidR="00BD464C" w:rsidRPr="001B6D1E">
        <w:t xml:space="preserve"> </w:t>
      </w:r>
      <w:r w:rsidRPr="001B6D1E">
        <w:t>звание</w:t>
      </w:r>
      <w:r w:rsidR="00BD464C" w:rsidRPr="001B6D1E">
        <w:t xml:space="preserve"> «</w:t>
      </w:r>
      <w:r w:rsidRPr="001B6D1E">
        <w:t>Герой</w:t>
      </w:r>
      <w:r w:rsidR="00BD464C" w:rsidRPr="001B6D1E">
        <w:t xml:space="preserve"> </w:t>
      </w:r>
      <w:r w:rsidRPr="001B6D1E">
        <w:t>России</w:t>
      </w:r>
      <w:r w:rsidR="00BD464C" w:rsidRPr="001B6D1E">
        <w:t>»</w:t>
      </w:r>
      <w:r w:rsidRPr="001B6D1E">
        <w:t>,</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назначаются</w:t>
      </w:r>
      <w:r w:rsidR="00BD464C" w:rsidRPr="001B6D1E">
        <w:t xml:space="preserve"> </w:t>
      </w:r>
      <w:r w:rsidRPr="001B6D1E">
        <w:t>дополнительные</w:t>
      </w:r>
      <w:r w:rsidR="00BD464C" w:rsidRPr="001B6D1E">
        <w:t xml:space="preserve"> </w:t>
      </w:r>
      <w:r w:rsidRPr="001B6D1E">
        <w:t>выплаты</w:t>
      </w:r>
      <w:r w:rsidR="00BD464C" w:rsidRPr="001B6D1E">
        <w:t xml:space="preserve"> </w:t>
      </w:r>
      <w:r w:rsidRPr="001B6D1E">
        <w:t>от</w:t>
      </w:r>
      <w:r w:rsidR="00BD464C" w:rsidRPr="001B6D1E">
        <w:t xml:space="preserve"> </w:t>
      </w:r>
      <w:r w:rsidRPr="001B6D1E">
        <w:t>90</w:t>
      </w:r>
      <w:r w:rsidR="00BD464C" w:rsidRPr="001B6D1E">
        <w:t xml:space="preserve"> </w:t>
      </w:r>
      <w:r w:rsidRPr="001B6D1E">
        <w:t>000</w:t>
      </w:r>
      <w:r w:rsidR="00BD464C" w:rsidRPr="001B6D1E">
        <w:t xml:space="preserve"> </w:t>
      </w:r>
      <w:r w:rsidRPr="001B6D1E">
        <w:t>до</w:t>
      </w:r>
      <w:r w:rsidR="00BD464C" w:rsidRPr="001B6D1E">
        <w:t xml:space="preserve"> </w:t>
      </w:r>
      <w:r w:rsidRPr="001B6D1E">
        <w:t>120</w:t>
      </w:r>
      <w:r w:rsidR="00BD464C" w:rsidRPr="001B6D1E">
        <w:t xml:space="preserve"> </w:t>
      </w:r>
      <w:r w:rsidRPr="001B6D1E">
        <w:t>000</w:t>
      </w:r>
      <w:r w:rsidR="00BD464C" w:rsidRPr="001B6D1E">
        <w:t xml:space="preserve"> </w:t>
      </w:r>
      <w:r w:rsidRPr="001B6D1E">
        <w:t>рублей</w:t>
      </w:r>
      <w:r w:rsidR="00BD464C" w:rsidRPr="001B6D1E">
        <w:t xml:space="preserve"> </w:t>
      </w:r>
      <w:r w:rsidRPr="001B6D1E">
        <w:t>в</w:t>
      </w:r>
      <w:r w:rsidR="00BD464C" w:rsidRPr="001B6D1E">
        <w:t xml:space="preserve"> </w:t>
      </w:r>
      <w:r w:rsidRPr="001B6D1E">
        <w:t>месяц.</w:t>
      </w:r>
    </w:p>
    <w:p w14:paraId="75B17140" w14:textId="77777777" w:rsidR="0037038E" w:rsidRPr="001B6D1E" w:rsidRDefault="0037038E" w:rsidP="0037038E">
      <w:r w:rsidRPr="001B6D1E">
        <w:t>Ученые</w:t>
      </w:r>
      <w:r w:rsidR="00BD464C" w:rsidRPr="001B6D1E">
        <w:t xml:space="preserve"> </w:t>
      </w:r>
      <w:r w:rsidRPr="001B6D1E">
        <w:t>степени</w:t>
      </w:r>
      <w:r w:rsidR="00BD464C" w:rsidRPr="001B6D1E">
        <w:t xml:space="preserve"> </w:t>
      </w:r>
      <w:r w:rsidRPr="001B6D1E">
        <w:t>влияют</w:t>
      </w:r>
      <w:r w:rsidR="00BD464C" w:rsidRPr="001B6D1E">
        <w:t xml:space="preserve"> </w:t>
      </w:r>
      <w:r w:rsidRPr="001B6D1E">
        <w:t>на</w:t>
      </w:r>
      <w:r w:rsidR="00BD464C" w:rsidRPr="001B6D1E">
        <w:t xml:space="preserve"> </w:t>
      </w:r>
      <w:r w:rsidRPr="001B6D1E">
        <w:t>заработок:</w:t>
      </w:r>
      <w:r w:rsidR="00BD464C" w:rsidRPr="001B6D1E">
        <w:t xml:space="preserve"> </w:t>
      </w:r>
      <w:r w:rsidRPr="001B6D1E">
        <w:t>кандидат</w:t>
      </w:r>
      <w:r w:rsidR="00BD464C" w:rsidRPr="001B6D1E">
        <w:t xml:space="preserve"> </w:t>
      </w:r>
      <w:r w:rsidRPr="001B6D1E">
        <w:t>наук</w:t>
      </w:r>
      <w:r w:rsidR="00BD464C" w:rsidRPr="001B6D1E">
        <w:t xml:space="preserve"> </w:t>
      </w:r>
      <w:r w:rsidRPr="001B6D1E">
        <w:t>получает</w:t>
      </w:r>
      <w:r w:rsidR="00BD464C" w:rsidRPr="001B6D1E">
        <w:t xml:space="preserve"> </w:t>
      </w:r>
      <w:r w:rsidRPr="001B6D1E">
        <w:t>дополнительно</w:t>
      </w:r>
      <w:r w:rsidR="00BD464C" w:rsidRPr="001B6D1E">
        <w:t xml:space="preserve"> </w:t>
      </w:r>
      <w:r w:rsidRPr="001B6D1E">
        <w:t>15</w:t>
      </w:r>
      <w:r w:rsidR="00BD464C" w:rsidRPr="001B6D1E">
        <w:t>%</w:t>
      </w:r>
      <w:r w:rsidRPr="001B6D1E">
        <w:t>,</w:t>
      </w:r>
      <w:r w:rsidR="00BD464C" w:rsidRPr="001B6D1E">
        <w:t xml:space="preserve"> </w:t>
      </w:r>
      <w:r w:rsidRPr="001B6D1E">
        <w:t>доктор</w:t>
      </w:r>
      <w:r w:rsidR="00BD464C" w:rsidRPr="001B6D1E">
        <w:t xml:space="preserve"> </w:t>
      </w:r>
      <w:r w:rsidRPr="001B6D1E">
        <w:t>наук</w:t>
      </w:r>
      <w:r w:rsidR="00BD464C" w:rsidRPr="001B6D1E">
        <w:t xml:space="preserve"> - </w:t>
      </w:r>
      <w:r w:rsidRPr="001B6D1E">
        <w:t>25</w:t>
      </w:r>
      <w:r w:rsidR="00BD464C" w:rsidRPr="001B6D1E">
        <w:t>%</w:t>
      </w:r>
      <w:r w:rsidRPr="001B6D1E">
        <w:t>,</w:t>
      </w:r>
      <w:r w:rsidR="00BD464C" w:rsidRPr="001B6D1E">
        <w:t xml:space="preserve"> </w:t>
      </w:r>
      <w:r w:rsidRPr="001B6D1E">
        <w:t>член</w:t>
      </w:r>
      <w:r w:rsidR="00BD464C" w:rsidRPr="001B6D1E">
        <w:t xml:space="preserve"> </w:t>
      </w:r>
      <w:r w:rsidRPr="001B6D1E">
        <w:t>Академии</w:t>
      </w:r>
      <w:r w:rsidR="00BD464C" w:rsidRPr="001B6D1E">
        <w:t xml:space="preserve"> </w:t>
      </w:r>
      <w:r w:rsidRPr="001B6D1E">
        <w:t>наук</w:t>
      </w:r>
      <w:r w:rsidR="00BD464C" w:rsidRPr="001B6D1E">
        <w:t xml:space="preserve"> - </w:t>
      </w:r>
      <w:r w:rsidRPr="001B6D1E">
        <w:t>еще</w:t>
      </w:r>
      <w:r w:rsidR="00BD464C" w:rsidRPr="001B6D1E">
        <w:t xml:space="preserve"> </w:t>
      </w:r>
      <w:r w:rsidRPr="001B6D1E">
        <w:t>100</w:t>
      </w:r>
      <w:r w:rsidR="00BD464C" w:rsidRPr="001B6D1E">
        <w:t xml:space="preserve"> </w:t>
      </w:r>
      <w:r w:rsidRPr="001B6D1E">
        <w:t>000</w:t>
      </w:r>
      <w:r w:rsidR="00BD464C" w:rsidRPr="001B6D1E">
        <w:t xml:space="preserve"> </w:t>
      </w:r>
      <w:r w:rsidRPr="001B6D1E">
        <w:t>рублей</w:t>
      </w:r>
      <w:r w:rsidR="00BD464C" w:rsidRPr="001B6D1E">
        <w:t xml:space="preserve"> </w:t>
      </w:r>
      <w:r w:rsidRPr="001B6D1E">
        <w:t>сверху.</w:t>
      </w:r>
    </w:p>
    <w:p w14:paraId="33529D8F" w14:textId="77777777" w:rsidR="0037038E" w:rsidRPr="001B6D1E" w:rsidRDefault="0037038E" w:rsidP="0037038E">
      <w:r w:rsidRPr="001B6D1E">
        <w:t>Карьерный</w:t>
      </w:r>
      <w:r w:rsidR="00BD464C" w:rsidRPr="001B6D1E">
        <w:t xml:space="preserve"> </w:t>
      </w:r>
      <w:r w:rsidRPr="001B6D1E">
        <w:t>рост</w:t>
      </w:r>
      <w:r w:rsidR="00BD464C" w:rsidRPr="001B6D1E">
        <w:t xml:space="preserve"> </w:t>
      </w:r>
      <w:r w:rsidRPr="001B6D1E">
        <w:t>для</w:t>
      </w:r>
      <w:r w:rsidR="00BD464C" w:rsidRPr="001B6D1E">
        <w:t xml:space="preserve"> </w:t>
      </w:r>
      <w:r w:rsidRPr="001B6D1E">
        <w:t>космонавтов</w:t>
      </w:r>
      <w:r w:rsidR="00BD464C" w:rsidRPr="001B6D1E">
        <w:t xml:space="preserve"> </w:t>
      </w:r>
      <w:r w:rsidRPr="001B6D1E">
        <w:t>также</w:t>
      </w:r>
      <w:r w:rsidR="00BD464C" w:rsidRPr="001B6D1E">
        <w:t xml:space="preserve"> </w:t>
      </w:r>
      <w:r w:rsidRPr="001B6D1E">
        <w:t>открыт.</w:t>
      </w:r>
      <w:r w:rsidR="00BD464C" w:rsidRPr="001B6D1E">
        <w:t xml:space="preserve"> </w:t>
      </w:r>
      <w:r w:rsidRPr="001B6D1E">
        <w:t>Они</w:t>
      </w:r>
      <w:r w:rsidR="00BD464C" w:rsidRPr="001B6D1E">
        <w:t xml:space="preserve"> </w:t>
      </w:r>
      <w:r w:rsidRPr="001B6D1E">
        <w:t>могут</w:t>
      </w:r>
      <w:r w:rsidR="00BD464C" w:rsidRPr="001B6D1E">
        <w:t xml:space="preserve"> </w:t>
      </w:r>
      <w:r w:rsidRPr="001B6D1E">
        <w:t>стать</w:t>
      </w:r>
      <w:r w:rsidR="00BD464C" w:rsidRPr="001B6D1E">
        <w:t xml:space="preserve"> </w:t>
      </w:r>
      <w:r w:rsidRPr="001B6D1E">
        <w:t>инструкторами</w:t>
      </w:r>
      <w:r w:rsidR="00BD464C" w:rsidRPr="001B6D1E">
        <w:t xml:space="preserve"> </w:t>
      </w:r>
      <w:r w:rsidRPr="001B6D1E">
        <w:t>с</w:t>
      </w:r>
      <w:r w:rsidR="00BD464C" w:rsidRPr="001B6D1E">
        <w:t xml:space="preserve"> </w:t>
      </w:r>
      <w:r w:rsidRPr="001B6D1E">
        <w:t>окладом</w:t>
      </w:r>
      <w:r w:rsidR="00BD464C" w:rsidRPr="001B6D1E">
        <w:t xml:space="preserve"> </w:t>
      </w:r>
      <w:r w:rsidRPr="001B6D1E">
        <w:t>до</w:t>
      </w:r>
      <w:r w:rsidR="00BD464C" w:rsidRPr="001B6D1E">
        <w:t xml:space="preserve"> </w:t>
      </w:r>
      <w:r w:rsidRPr="001B6D1E">
        <w:t>165</w:t>
      </w:r>
      <w:r w:rsidR="00BD464C" w:rsidRPr="001B6D1E">
        <w:t xml:space="preserve"> </w:t>
      </w:r>
      <w:r w:rsidRPr="001B6D1E">
        <w:t>914</w:t>
      </w:r>
      <w:r w:rsidR="00BD464C" w:rsidRPr="001B6D1E">
        <w:t xml:space="preserve"> </w:t>
      </w:r>
      <w:r w:rsidRPr="001B6D1E">
        <w:t>рублей,</w:t>
      </w:r>
      <w:r w:rsidR="00BD464C" w:rsidRPr="001B6D1E">
        <w:t xml:space="preserve"> </w:t>
      </w:r>
      <w:r w:rsidRPr="001B6D1E">
        <w:t>который</w:t>
      </w:r>
      <w:r w:rsidR="00BD464C" w:rsidRPr="001B6D1E">
        <w:t xml:space="preserve"> </w:t>
      </w:r>
      <w:r w:rsidRPr="001B6D1E">
        <w:t>с</w:t>
      </w:r>
      <w:r w:rsidR="00BD464C" w:rsidRPr="001B6D1E">
        <w:t xml:space="preserve"> </w:t>
      </w:r>
      <w:r w:rsidRPr="001B6D1E">
        <w:t>учетом</w:t>
      </w:r>
      <w:r w:rsidR="00BD464C" w:rsidRPr="001B6D1E">
        <w:t xml:space="preserve"> </w:t>
      </w:r>
      <w:r w:rsidRPr="001B6D1E">
        <w:t>надбавок</w:t>
      </w:r>
      <w:r w:rsidR="00BD464C" w:rsidRPr="001B6D1E">
        <w:t xml:space="preserve"> </w:t>
      </w:r>
      <w:r w:rsidRPr="001B6D1E">
        <w:t>может</w:t>
      </w:r>
      <w:r w:rsidR="00BD464C" w:rsidRPr="001B6D1E">
        <w:t xml:space="preserve"> </w:t>
      </w:r>
      <w:r w:rsidRPr="001B6D1E">
        <w:t>увеличиваться</w:t>
      </w:r>
      <w:r w:rsidR="00BD464C" w:rsidRPr="001B6D1E">
        <w:t xml:space="preserve"> </w:t>
      </w:r>
      <w:r w:rsidRPr="001B6D1E">
        <w:t>до</w:t>
      </w:r>
      <w:r w:rsidR="00BD464C" w:rsidRPr="001B6D1E">
        <w:t xml:space="preserve"> </w:t>
      </w:r>
      <w:r w:rsidRPr="001B6D1E">
        <w:t>650</w:t>
      </w:r>
      <w:r w:rsidR="00BD464C" w:rsidRPr="001B6D1E">
        <w:t>%</w:t>
      </w:r>
      <w:r w:rsidRPr="001B6D1E">
        <w:t>,</w:t>
      </w:r>
      <w:r w:rsidR="00BD464C" w:rsidRPr="001B6D1E">
        <w:t xml:space="preserve"> </w:t>
      </w:r>
      <w:r w:rsidRPr="001B6D1E">
        <w:t>достигая</w:t>
      </w:r>
      <w:r w:rsidR="00BD464C" w:rsidRPr="001B6D1E">
        <w:t xml:space="preserve"> </w:t>
      </w:r>
      <w:r w:rsidRPr="001B6D1E">
        <w:t>суммы</w:t>
      </w:r>
      <w:r w:rsidR="00BD464C" w:rsidRPr="001B6D1E">
        <w:t xml:space="preserve"> </w:t>
      </w:r>
      <w:r w:rsidRPr="001B6D1E">
        <w:t>свыше</w:t>
      </w:r>
      <w:r w:rsidR="00BD464C" w:rsidRPr="001B6D1E">
        <w:t xml:space="preserve"> </w:t>
      </w:r>
      <w:r w:rsidRPr="001B6D1E">
        <w:t>миллиона</w:t>
      </w:r>
      <w:r w:rsidR="00BD464C" w:rsidRPr="001B6D1E">
        <w:t xml:space="preserve"> </w:t>
      </w:r>
      <w:r w:rsidRPr="001B6D1E">
        <w:t>рублей.</w:t>
      </w:r>
      <w:r w:rsidR="00BD464C" w:rsidRPr="001B6D1E">
        <w:t xml:space="preserve"> </w:t>
      </w:r>
      <w:r w:rsidRPr="001B6D1E">
        <w:t>За</w:t>
      </w:r>
      <w:r w:rsidR="00BD464C" w:rsidRPr="001B6D1E">
        <w:t xml:space="preserve"> </w:t>
      </w:r>
      <w:r w:rsidRPr="001B6D1E">
        <w:t>установление</w:t>
      </w:r>
      <w:r w:rsidR="00BD464C" w:rsidRPr="001B6D1E">
        <w:t xml:space="preserve"> </w:t>
      </w:r>
      <w:r w:rsidRPr="001B6D1E">
        <w:t>рекорда</w:t>
      </w:r>
      <w:r w:rsidR="00BD464C" w:rsidRPr="001B6D1E">
        <w:t xml:space="preserve"> </w:t>
      </w:r>
      <w:r w:rsidRPr="001B6D1E">
        <w:t>предусмотрена</w:t>
      </w:r>
      <w:r w:rsidR="00BD464C" w:rsidRPr="001B6D1E">
        <w:t xml:space="preserve"> </w:t>
      </w:r>
      <w:r w:rsidRPr="001B6D1E">
        <w:t>премия</w:t>
      </w:r>
      <w:r w:rsidR="00BD464C" w:rsidRPr="001B6D1E">
        <w:t xml:space="preserve"> </w:t>
      </w:r>
      <w:r w:rsidRPr="001B6D1E">
        <w:t>в</w:t>
      </w:r>
      <w:r w:rsidR="00BD464C" w:rsidRPr="001B6D1E">
        <w:t xml:space="preserve"> </w:t>
      </w:r>
      <w:r w:rsidRPr="001B6D1E">
        <w:t>размере</w:t>
      </w:r>
      <w:r w:rsidR="00BD464C" w:rsidRPr="001B6D1E">
        <w:t xml:space="preserve"> </w:t>
      </w:r>
      <w:r w:rsidRPr="001B6D1E">
        <w:t>50</w:t>
      </w:r>
      <w:r w:rsidR="00BD464C" w:rsidRPr="001B6D1E">
        <w:t xml:space="preserve"> </w:t>
      </w:r>
      <w:r w:rsidRPr="001B6D1E">
        <w:t>окладов.</w:t>
      </w:r>
    </w:p>
    <w:p w14:paraId="037353CA" w14:textId="77777777" w:rsidR="0037038E" w:rsidRPr="001B6D1E" w:rsidRDefault="0037038E" w:rsidP="0037038E">
      <w:r w:rsidRPr="001B6D1E">
        <w:t>Зарплата</w:t>
      </w:r>
      <w:r w:rsidR="00BD464C" w:rsidRPr="001B6D1E">
        <w:t xml:space="preserve"> </w:t>
      </w:r>
      <w:r w:rsidRPr="001B6D1E">
        <w:t>пилота</w:t>
      </w:r>
      <w:r w:rsidR="00BD464C" w:rsidRPr="001B6D1E">
        <w:t xml:space="preserve"> </w:t>
      </w:r>
      <w:r w:rsidRPr="001B6D1E">
        <w:t>гражданской</w:t>
      </w:r>
      <w:r w:rsidR="00BD464C" w:rsidRPr="001B6D1E">
        <w:t xml:space="preserve"> </w:t>
      </w:r>
      <w:r w:rsidRPr="001B6D1E">
        <w:t>авиации</w:t>
      </w:r>
      <w:r w:rsidR="00BD464C" w:rsidRPr="001B6D1E">
        <w:t xml:space="preserve"> </w:t>
      </w:r>
      <w:r w:rsidRPr="001B6D1E">
        <w:t>варьируется</w:t>
      </w:r>
      <w:r w:rsidR="00BD464C" w:rsidRPr="001B6D1E">
        <w:t xml:space="preserve"> </w:t>
      </w:r>
      <w:r w:rsidRPr="001B6D1E">
        <w:t>от</w:t>
      </w:r>
      <w:r w:rsidR="00BD464C" w:rsidRPr="001B6D1E">
        <w:t xml:space="preserve"> </w:t>
      </w:r>
      <w:r w:rsidRPr="001B6D1E">
        <w:t>230</w:t>
      </w:r>
      <w:r w:rsidR="00BD464C" w:rsidRPr="001B6D1E">
        <w:t xml:space="preserve"> </w:t>
      </w:r>
      <w:r w:rsidRPr="001B6D1E">
        <w:t>000</w:t>
      </w:r>
      <w:r w:rsidR="00BD464C" w:rsidRPr="001B6D1E">
        <w:t xml:space="preserve"> </w:t>
      </w:r>
      <w:r w:rsidRPr="001B6D1E">
        <w:t>до</w:t>
      </w:r>
      <w:r w:rsidR="00BD464C" w:rsidRPr="001B6D1E">
        <w:t xml:space="preserve"> </w:t>
      </w:r>
      <w:r w:rsidRPr="001B6D1E">
        <w:t>350</w:t>
      </w:r>
      <w:r w:rsidR="00BD464C" w:rsidRPr="001B6D1E">
        <w:t xml:space="preserve"> </w:t>
      </w:r>
      <w:r w:rsidRPr="001B6D1E">
        <w:t>000</w:t>
      </w:r>
      <w:r w:rsidR="00BD464C" w:rsidRPr="001B6D1E">
        <w:t xml:space="preserve"> </w:t>
      </w:r>
      <w:r w:rsidRPr="001B6D1E">
        <w:t>рублей</w:t>
      </w:r>
      <w:r w:rsidR="00BD464C" w:rsidRPr="001B6D1E">
        <w:t xml:space="preserve"> </w:t>
      </w:r>
      <w:r w:rsidRPr="001B6D1E">
        <w:t>в</w:t>
      </w:r>
      <w:r w:rsidR="00BD464C" w:rsidRPr="001B6D1E">
        <w:t xml:space="preserve"> </w:t>
      </w:r>
      <w:r w:rsidRPr="001B6D1E">
        <w:t>месяц</w:t>
      </w:r>
      <w:r w:rsidR="00BD464C" w:rsidRPr="001B6D1E">
        <w:t xml:space="preserve"> </w:t>
      </w:r>
      <w:r w:rsidRPr="001B6D1E">
        <w:t>и</w:t>
      </w:r>
      <w:r w:rsidR="00BD464C" w:rsidRPr="001B6D1E">
        <w:t xml:space="preserve"> </w:t>
      </w:r>
      <w:r w:rsidRPr="001B6D1E">
        <w:t>включает</w:t>
      </w:r>
      <w:r w:rsidR="00BD464C" w:rsidRPr="001B6D1E">
        <w:t xml:space="preserve"> </w:t>
      </w:r>
      <w:r w:rsidRPr="001B6D1E">
        <w:t>в</w:t>
      </w:r>
      <w:r w:rsidR="00BD464C" w:rsidRPr="001B6D1E">
        <w:t xml:space="preserve"> </w:t>
      </w:r>
      <w:r w:rsidRPr="001B6D1E">
        <w:t>себя</w:t>
      </w:r>
      <w:r w:rsidR="00BD464C" w:rsidRPr="001B6D1E">
        <w:t xml:space="preserve"> </w:t>
      </w:r>
      <w:r w:rsidRPr="001B6D1E">
        <w:t>оклад,</w:t>
      </w:r>
      <w:r w:rsidR="00BD464C" w:rsidRPr="001B6D1E">
        <w:t xml:space="preserve"> </w:t>
      </w:r>
      <w:r w:rsidRPr="001B6D1E">
        <w:t>выплаты</w:t>
      </w:r>
      <w:r w:rsidR="00BD464C" w:rsidRPr="001B6D1E">
        <w:t xml:space="preserve"> </w:t>
      </w:r>
      <w:r w:rsidRPr="001B6D1E">
        <w:t>за</w:t>
      </w:r>
      <w:r w:rsidR="00BD464C" w:rsidRPr="001B6D1E">
        <w:t xml:space="preserve"> </w:t>
      </w:r>
      <w:r w:rsidRPr="001B6D1E">
        <w:t>налет</w:t>
      </w:r>
      <w:r w:rsidR="00BD464C" w:rsidRPr="001B6D1E">
        <w:t xml:space="preserve"> </w:t>
      </w:r>
      <w:r w:rsidRPr="001B6D1E">
        <w:t>и</w:t>
      </w:r>
      <w:r w:rsidR="00BD464C" w:rsidRPr="001B6D1E">
        <w:t xml:space="preserve"> </w:t>
      </w:r>
      <w:r w:rsidRPr="001B6D1E">
        <w:t>премии.</w:t>
      </w:r>
      <w:r w:rsidR="00BD464C" w:rsidRPr="001B6D1E">
        <w:t xml:space="preserve"> </w:t>
      </w:r>
      <w:r w:rsidRPr="001B6D1E">
        <w:t>Ежемесячный</w:t>
      </w:r>
      <w:r w:rsidR="00BD464C" w:rsidRPr="001B6D1E">
        <w:t xml:space="preserve"> </w:t>
      </w:r>
      <w:r w:rsidRPr="001B6D1E">
        <w:t>оклад</w:t>
      </w:r>
      <w:r w:rsidR="00BD464C" w:rsidRPr="001B6D1E">
        <w:t xml:space="preserve"> </w:t>
      </w:r>
      <w:r w:rsidRPr="001B6D1E">
        <w:lastRenderedPageBreak/>
        <w:t>составляет</w:t>
      </w:r>
      <w:r w:rsidR="00BD464C" w:rsidRPr="001B6D1E">
        <w:t xml:space="preserve"> </w:t>
      </w:r>
      <w:r w:rsidRPr="001B6D1E">
        <w:t>90</w:t>
      </w:r>
      <w:r w:rsidR="00BD464C" w:rsidRPr="001B6D1E">
        <w:t xml:space="preserve"> </w:t>
      </w:r>
      <w:r w:rsidRPr="001B6D1E">
        <w:t>000</w:t>
      </w:r>
      <w:r w:rsidR="00BD464C" w:rsidRPr="001B6D1E">
        <w:t xml:space="preserve"> </w:t>
      </w:r>
      <w:r w:rsidRPr="001B6D1E">
        <w:t>рублей.</w:t>
      </w:r>
      <w:r w:rsidR="00BD464C" w:rsidRPr="001B6D1E">
        <w:t xml:space="preserve"> </w:t>
      </w:r>
      <w:r w:rsidRPr="001B6D1E">
        <w:t>Доплаты</w:t>
      </w:r>
      <w:r w:rsidR="00BD464C" w:rsidRPr="001B6D1E">
        <w:t xml:space="preserve"> </w:t>
      </w:r>
      <w:r w:rsidRPr="001B6D1E">
        <w:t>за</w:t>
      </w:r>
      <w:r w:rsidR="00BD464C" w:rsidRPr="001B6D1E">
        <w:t xml:space="preserve"> </w:t>
      </w:r>
      <w:r w:rsidRPr="001B6D1E">
        <w:t>налет</w:t>
      </w:r>
      <w:r w:rsidR="00BD464C" w:rsidRPr="001B6D1E">
        <w:t xml:space="preserve"> </w:t>
      </w:r>
      <w:r w:rsidRPr="001B6D1E">
        <w:t>рассчитываются</w:t>
      </w:r>
      <w:r w:rsidR="00BD464C" w:rsidRPr="001B6D1E">
        <w:t xml:space="preserve"> </w:t>
      </w:r>
      <w:r w:rsidRPr="001B6D1E">
        <w:t>по</w:t>
      </w:r>
      <w:r w:rsidR="00BD464C" w:rsidRPr="001B6D1E">
        <w:t xml:space="preserve"> </w:t>
      </w:r>
      <w:r w:rsidRPr="001B6D1E">
        <w:t>часам:</w:t>
      </w:r>
      <w:r w:rsidR="00BD464C" w:rsidRPr="001B6D1E">
        <w:t xml:space="preserve"> </w:t>
      </w:r>
      <w:r w:rsidRPr="001B6D1E">
        <w:t>2</w:t>
      </w:r>
      <w:r w:rsidR="00BD464C" w:rsidRPr="001B6D1E">
        <w:t xml:space="preserve"> </w:t>
      </w:r>
      <w:r w:rsidRPr="001B6D1E">
        <w:t>500</w:t>
      </w:r>
      <w:r w:rsidR="00BD464C" w:rsidRPr="001B6D1E">
        <w:t xml:space="preserve"> </w:t>
      </w:r>
      <w:r w:rsidRPr="001B6D1E">
        <w:t>рублей</w:t>
      </w:r>
      <w:r w:rsidR="00BD464C" w:rsidRPr="001B6D1E">
        <w:t xml:space="preserve"> </w:t>
      </w:r>
      <w:r w:rsidRPr="001B6D1E">
        <w:t>за</w:t>
      </w:r>
      <w:r w:rsidR="00BD464C" w:rsidRPr="001B6D1E">
        <w:t xml:space="preserve"> </w:t>
      </w:r>
      <w:r w:rsidRPr="001B6D1E">
        <w:t>каждый</w:t>
      </w:r>
      <w:r w:rsidR="00BD464C" w:rsidRPr="001B6D1E">
        <w:t xml:space="preserve"> </w:t>
      </w:r>
      <w:r w:rsidRPr="001B6D1E">
        <w:t>час</w:t>
      </w:r>
      <w:r w:rsidR="00BD464C" w:rsidRPr="001B6D1E">
        <w:t xml:space="preserve"> </w:t>
      </w:r>
      <w:r w:rsidRPr="001B6D1E">
        <w:t>полета</w:t>
      </w:r>
      <w:r w:rsidR="00BD464C" w:rsidRPr="001B6D1E">
        <w:t xml:space="preserve"> </w:t>
      </w:r>
      <w:r w:rsidRPr="001B6D1E">
        <w:t>и</w:t>
      </w:r>
      <w:r w:rsidR="00BD464C" w:rsidRPr="001B6D1E">
        <w:t xml:space="preserve"> </w:t>
      </w:r>
      <w:r w:rsidRPr="001B6D1E">
        <w:t>до</w:t>
      </w:r>
      <w:r w:rsidR="00BD464C" w:rsidRPr="001B6D1E">
        <w:t xml:space="preserve"> </w:t>
      </w:r>
      <w:r w:rsidRPr="001B6D1E">
        <w:t>6</w:t>
      </w:r>
      <w:r w:rsidR="00BD464C" w:rsidRPr="001B6D1E">
        <w:t xml:space="preserve"> </w:t>
      </w:r>
      <w:r w:rsidRPr="001B6D1E">
        <w:t>000</w:t>
      </w:r>
      <w:r w:rsidR="00BD464C" w:rsidRPr="001B6D1E">
        <w:t xml:space="preserve"> </w:t>
      </w:r>
      <w:r w:rsidRPr="001B6D1E">
        <w:t>рублей</w:t>
      </w:r>
      <w:r w:rsidR="00BD464C" w:rsidRPr="001B6D1E">
        <w:t xml:space="preserve"> </w:t>
      </w:r>
      <w:r w:rsidRPr="001B6D1E">
        <w:t>за</w:t>
      </w:r>
      <w:r w:rsidR="00BD464C" w:rsidRPr="001B6D1E">
        <w:t xml:space="preserve"> </w:t>
      </w:r>
      <w:r w:rsidRPr="001B6D1E">
        <w:t>каждый</w:t>
      </w:r>
      <w:r w:rsidR="00BD464C" w:rsidRPr="001B6D1E">
        <w:t xml:space="preserve"> </w:t>
      </w:r>
      <w:r w:rsidRPr="001B6D1E">
        <w:t>час</w:t>
      </w:r>
      <w:r w:rsidR="00BD464C" w:rsidRPr="001B6D1E">
        <w:t xml:space="preserve"> </w:t>
      </w:r>
      <w:r w:rsidRPr="001B6D1E">
        <w:t>сверх</w:t>
      </w:r>
      <w:r w:rsidR="00BD464C" w:rsidRPr="001B6D1E">
        <w:t xml:space="preserve"> </w:t>
      </w:r>
      <w:r w:rsidRPr="001B6D1E">
        <w:t>80</w:t>
      </w:r>
      <w:r w:rsidR="00BD464C" w:rsidRPr="001B6D1E">
        <w:t xml:space="preserve"> </w:t>
      </w:r>
      <w:r w:rsidRPr="001B6D1E">
        <w:t>часов</w:t>
      </w:r>
      <w:r w:rsidR="00BD464C" w:rsidRPr="001B6D1E">
        <w:t xml:space="preserve"> </w:t>
      </w:r>
      <w:r w:rsidRPr="001B6D1E">
        <w:t>полета</w:t>
      </w:r>
      <w:r w:rsidR="00BD464C" w:rsidRPr="001B6D1E">
        <w:t xml:space="preserve"> </w:t>
      </w:r>
      <w:r w:rsidRPr="001B6D1E">
        <w:t>в</w:t>
      </w:r>
      <w:r w:rsidR="00BD464C" w:rsidRPr="001B6D1E">
        <w:t xml:space="preserve"> </w:t>
      </w:r>
      <w:r w:rsidRPr="001B6D1E">
        <w:t>месяц.</w:t>
      </w:r>
    </w:p>
    <w:p w14:paraId="7A6221E1" w14:textId="77777777" w:rsidR="0037038E" w:rsidRPr="001B6D1E" w:rsidRDefault="0037038E" w:rsidP="0037038E">
      <w:r w:rsidRPr="001B6D1E">
        <w:t>Доплаты</w:t>
      </w:r>
      <w:r w:rsidR="00BD464C" w:rsidRPr="001B6D1E">
        <w:t xml:space="preserve"> </w:t>
      </w:r>
      <w:r w:rsidRPr="001B6D1E">
        <w:t>за</w:t>
      </w:r>
      <w:r w:rsidR="00BD464C" w:rsidRPr="001B6D1E">
        <w:t xml:space="preserve"> </w:t>
      </w:r>
      <w:r w:rsidRPr="001B6D1E">
        <w:t>налет</w:t>
      </w:r>
      <w:r w:rsidR="00BD464C" w:rsidRPr="001B6D1E">
        <w:t xml:space="preserve"> </w:t>
      </w:r>
      <w:r w:rsidRPr="001B6D1E">
        <w:t>могут</w:t>
      </w:r>
      <w:r w:rsidR="00BD464C" w:rsidRPr="001B6D1E">
        <w:t xml:space="preserve"> </w:t>
      </w:r>
      <w:r w:rsidRPr="001B6D1E">
        <w:t>отсутствовать,</w:t>
      </w:r>
      <w:r w:rsidR="00BD464C" w:rsidRPr="001B6D1E">
        <w:t xml:space="preserve"> </w:t>
      </w:r>
      <w:r w:rsidRPr="001B6D1E">
        <w:t>если</w:t>
      </w:r>
      <w:r w:rsidR="00BD464C" w:rsidRPr="001B6D1E">
        <w:t xml:space="preserve"> </w:t>
      </w:r>
      <w:r w:rsidRPr="001B6D1E">
        <w:t>налет</w:t>
      </w:r>
      <w:r w:rsidR="00BD464C" w:rsidRPr="001B6D1E">
        <w:t xml:space="preserve"> </w:t>
      </w:r>
      <w:r w:rsidRPr="001B6D1E">
        <w:t>меньше</w:t>
      </w:r>
      <w:r w:rsidR="00BD464C" w:rsidRPr="001B6D1E">
        <w:t xml:space="preserve"> </w:t>
      </w:r>
      <w:r w:rsidRPr="001B6D1E">
        <w:t>30</w:t>
      </w:r>
      <w:r w:rsidR="00BD464C" w:rsidRPr="001B6D1E">
        <w:t xml:space="preserve"> </w:t>
      </w:r>
      <w:r w:rsidRPr="001B6D1E">
        <w:t>часов</w:t>
      </w:r>
      <w:r w:rsidR="00BD464C" w:rsidRPr="001B6D1E">
        <w:t xml:space="preserve"> </w:t>
      </w:r>
      <w:r w:rsidRPr="001B6D1E">
        <w:t>в</w:t>
      </w:r>
      <w:r w:rsidR="00BD464C" w:rsidRPr="001B6D1E">
        <w:t xml:space="preserve"> </w:t>
      </w:r>
      <w:r w:rsidRPr="001B6D1E">
        <w:t>месяц.</w:t>
      </w:r>
      <w:r w:rsidR="00BD464C" w:rsidRPr="001B6D1E">
        <w:t xml:space="preserve"> </w:t>
      </w:r>
      <w:r w:rsidRPr="001B6D1E">
        <w:t>Премия</w:t>
      </w:r>
      <w:r w:rsidR="00BD464C" w:rsidRPr="001B6D1E">
        <w:t xml:space="preserve"> </w:t>
      </w:r>
      <w:r w:rsidRPr="001B6D1E">
        <w:t>в</w:t>
      </w:r>
      <w:r w:rsidR="00BD464C" w:rsidRPr="001B6D1E">
        <w:t xml:space="preserve"> </w:t>
      </w:r>
      <w:r w:rsidRPr="001B6D1E">
        <w:t>размере</w:t>
      </w:r>
      <w:r w:rsidR="00BD464C" w:rsidRPr="001B6D1E">
        <w:t xml:space="preserve"> </w:t>
      </w:r>
      <w:r w:rsidRPr="001B6D1E">
        <w:t>40</w:t>
      </w:r>
      <w:r w:rsidR="00BD464C" w:rsidRPr="001B6D1E">
        <w:t xml:space="preserve"> </w:t>
      </w:r>
      <w:r w:rsidRPr="001B6D1E">
        <w:t>000</w:t>
      </w:r>
      <w:r w:rsidR="00BD464C" w:rsidRPr="001B6D1E">
        <w:t>-</w:t>
      </w:r>
      <w:r w:rsidRPr="001B6D1E">
        <w:t>50</w:t>
      </w:r>
      <w:r w:rsidR="00BD464C" w:rsidRPr="001B6D1E">
        <w:t xml:space="preserve"> </w:t>
      </w:r>
      <w:r w:rsidRPr="001B6D1E">
        <w:t>000</w:t>
      </w:r>
      <w:r w:rsidR="00BD464C" w:rsidRPr="001B6D1E">
        <w:t xml:space="preserve"> </w:t>
      </w:r>
      <w:r w:rsidRPr="001B6D1E">
        <w:t>рублей</w:t>
      </w:r>
      <w:r w:rsidR="00BD464C" w:rsidRPr="001B6D1E">
        <w:t xml:space="preserve"> </w:t>
      </w:r>
      <w:r w:rsidRPr="001B6D1E">
        <w:t>может</w:t>
      </w:r>
      <w:r w:rsidR="00BD464C" w:rsidRPr="001B6D1E">
        <w:t xml:space="preserve"> </w:t>
      </w:r>
      <w:r w:rsidRPr="001B6D1E">
        <w:t>быть</w:t>
      </w:r>
      <w:r w:rsidR="00BD464C" w:rsidRPr="001B6D1E">
        <w:t xml:space="preserve"> </w:t>
      </w:r>
      <w:r w:rsidRPr="001B6D1E">
        <w:t>урезана</w:t>
      </w:r>
      <w:r w:rsidR="00BD464C" w:rsidRPr="001B6D1E">
        <w:t xml:space="preserve"> </w:t>
      </w:r>
      <w:r w:rsidRPr="001B6D1E">
        <w:t>за</w:t>
      </w:r>
      <w:r w:rsidR="00BD464C" w:rsidRPr="001B6D1E">
        <w:t xml:space="preserve"> </w:t>
      </w:r>
      <w:r w:rsidRPr="001B6D1E">
        <w:t>дисциплинарные</w:t>
      </w:r>
      <w:r w:rsidR="00BD464C" w:rsidRPr="001B6D1E">
        <w:t xml:space="preserve"> </w:t>
      </w:r>
      <w:r w:rsidRPr="001B6D1E">
        <w:t>нарушения</w:t>
      </w:r>
      <w:r w:rsidR="00BD464C" w:rsidRPr="001B6D1E">
        <w:t xml:space="preserve"> </w:t>
      </w:r>
      <w:r w:rsidRPr="001B6D1E">
        <w:t>или</w:t>
      </w:r>
      <w:r w:rsidR="00BD464C" w:rsidRPr="001B6D1E">
        <w:t xml:space="preserve"> </w:t>
      </w:r>
      <w:r w:rsidRPr="001B6D1E">
        <w:t>недостаток</w:t>
      </w:r>
      <w:r w:rsidR="00BD464C" w:rsidRPr="001B6D1E">
        <w:t xml:space="preserve"> </w:t>
      </w:r>
      <w:r w:rsidRPr="001B6D1E">
        <w:t>профессиональных</w:t>
      </w:r>
      <w:r w:rsidR="00BD464C" w:rsidRPr="001B6D1E">
        <w:t xml:space="preserve"> </w:t>
      </w:r>
      <w:r w:rsidRPr="001B6D1E">
        <w:t>навыков,</w:t>
      </w:r>
      <w:r w:rsidR="00BD464C" w:rsidRPr="001B6D1E">
        <w:t xml:space="preserve"> </w:t>
      </w:r>
      <w:r w:rsidRPr="001B6D1E">
        <w:t>таких</w:t>
      </w:r>
      <w:r w:rsidR="00BD464C" w:rsidRPr="001B6D1E">
        <w:t xml:space="preserve"> </w:t>
      </w:r>
      <w:r w:rsidRPr="001B6D1E">
        <w:t>как</w:t>
      </w:r>
      <w:r w:rsidR="00BD464C" w:rsidRPr="001B6D1E">
        <w:t xml:space="preserve"> </w:t>
      </w:r>
      <w:r w:rsidRPr="001B6D1E">
        <w:t>знание</w:t>
      </w:r>
      <w:r w:rsidR="00BD464C" w:rsidRPr="001B6D1E">
        <w:t xml:space="preserve"> </w:t>
      </w:r>
      <w:r w:rsidRPr="001B6D1E">
        <w:t>английского</w:t>
      </w:r>
      <w:r w:rsidR="00BD464C" w:rsidRPr="001B6D1E">
        <w:t xml:space="preserve"> </w:t>
      </w:r>
      <w:r w:rsidRPr="001B6D1E">
        <w:t>языка.</w:t>
      </w:r>
    </w:p>
    <w:p w14:paraId="21BAA91B" w14:textId="77777777" w:rsidR="0037038E" w:rsidRPr="001B6D1E" w:rsidRDefault="00B57FEF" w:rsidP="0037038E">
      <w:r w:rsidRPr="001B6D1E">
        <w:t>ОБЗОР</w:t>
      </w:r>
      <w:r w:rsidR="00BD464C" w:rsidRPr="001B6D1E">
        <w:t xml:space="preserve"> </w:t>
      </w:r>
      <w:r w:rsidRPr="001B6D1E">
        <w:t>ЗАКОНОДАТЕЛЬНОЙ</w:t>
      </w:r>
      <w:r w:rsidR="00BD464C" w:rsidRPr="001B6D1E">
        <w:t xml:space="preserve"> </w:t>
      </w:r>
      <w:r w:rsidRPr="001B6D1E">
        <w:t>БАЗЫ</w:t>
      </w:r>
    </w:p>
    <w:p w14:paraId="10F627BC" w14:textId="77777777" w:rsidR="0037038E" w:rsidRPr="001B6D1E" w:rsidRDefault="00B57FEF" w:rsidP="0037038E">
      <w:r w:rsidRPr="001B6D1E">
        <w:t>1.</w:t>
      </w:r>
      <w:r w:rsidR="00BD464C" w:rsidRPr="001B6D1E">
        <w:t xml:space="preserve"> </w:t>
      </w:r>
      <w:r w:rsidR="0037038E" w:rsidRPr="001B6D1E">
        <w:t>Основные</w:t>
      </w:r>
      <w:r w:rsidR="00BD464C" w:rsidRPr="001B6D1E">
        <w:t xml:space="preserve"> </w:t>
      </w:r>
      <w:r w:rsidR="0037038E" w:rsidRPr="001B6D1E">
        <w:t>законы</w:t>
      </w:r>
      <w:r w:rsidR="00BD464C" w:rsidRPr="001B6D1E">
        <w:t xml:space="preserve"> </w:t>
      </w:r>
      <w:r w:rsidR="0037038E" w:rsidRPr="001B6D1E">
        <w:t>и</w:t>
      </w:r>
      <w:r w:rsidR="00BD464C" w:rsidRPr="001B6D1E">
        <w:t xml:space="preserve"> </w:t>
      </w:r>
      <w:r w:rsidR="0037038E" w:rsidRPr="001B6D1E">
        <w:t>нормативные</w:t>
      </w:r>
      <w:r w:rsidR="00BD464C" w:rsidRPr="001B6D1E">
        <w:t xml:space="preserve"> </w:t>
      </w:r>
      <w:r w:rsidR="0037038E" w:rsidRPr="001B6D1E">
        <w:t>акты</w:t>
      </w:r>
    </w:p>
    <w:p w14:paraId="4E5F103E" w14:textId="77777777" w:rsidR="0037038E" w:rsidRPr="001B6D1E" w:rsidRDefault="00B57FEF" w:rsidP="0037038E">
      <w:r w:rsidRPr="001B6D1E">
        <w:t>-</w:t>
      </w:r>
      <w:r w:rsidR="00BD464C" w:rsidRPr="001B6D1E">
        <w:t xml:space="preserve"> </w:t>
      </w:r>
      <w:r w:rsidR="0037038E" w:rsidRPr="001B6D1E">
        <w:t>Федеральный</w:t>
      </w:r>
      <w:r w:rsidR="00BD464C" w:rsidRPr="001B6D1E">
        <w:t xml:space="preserve"> </w:t>
      </w:r>
      <w:r w:rsidR="0037038E" w:rsidRPr="001B6D1E">
        <w:t>закон</w:t>
      </w:r>
      <w:r w:rsidR="00BD464C" w:rsidRPr="001B6D1E">
        <w:t xml:space="preserve"> </w:t>
      </w:r>
      <w:r w:rsidR="0037038E" w:rsidRPr="001B6D1E">
        <w:t>от</w:t>
      </w:r>
      <w:r w:rsidR="00BD464C" w:rsidRPr="001B6D1E">
        <w:t xml:space="preserve"> </w:t>
      </w:r>
      <w:r w:rsidR="0037038E" w:rsidRPr="001B6D1E">
        <w:t>15.12.2001</w:t>
      </w:r>
      <w:r w:rsidR="00BD464C" w:rsidRPr="001B6D1E">
        <w:t xml:space="preserve"> №</w:t>
      </w:r>
      <w:r w:rsidR="0037038E" w:rsidRPr="001B6D1E">
        <w:t>166-ФЗ</w:t>
      </w:r>
      <w:r w:rsidR="00BD464C" w:rsidRPr="001B6D1E">
        <w:t xml:space="preserve"> </w:t>
      </w:r>
      <w:r w:rsidR="0037038E" w:rsidRPr="001B6D1E">
        <w:t>(ред.</w:t>
      </w:r>
      <w:r w:rsidR="00BD464C" w:rsidRPr="001B6D1E">
        <w:t xml:space="preserve"> </w:t>
      </w:r>
      <w:r w:rsidR="0037038E" w:rsidRPr="001B6D1E">
        <w:t>от</w:t>
      </w:r>
      <w:r w:rsidR="00BD464C" w:rsidRPr="001B6D1E">
        <w:t xml:space="preserve"> </w:t>
      </w:r>
      <w:r w:rsidR="0037038E" w:rsidRPr="001B6D1E">
        <w:t>13.07.2024)</w:t>
      </w:r>
      <w:r w:rsidR="00BD464C" w:rsidRPr="001B6D1E">
        <w:t xml:space="preserve"> «</w:t>
      </w:r>
      <w:r w:rsidR="0037038E" w:rsidRPr="001B6D1E">
        <w:t>О</w:t>
      </w:r>
      <w:r w:rsidR="00BD464C" w:rsidRPr="001B6D1E">
        <w:t xml:space="preserve"> </w:t>
      </w:r>
      <w:r w:rsidR="0037038E" w:rsidRPr="001B6D1E">
        <w:t>государственном</w:t>
      </w:r>
      <w:r w:rsidR="00BD464C" w:rsidRPr="001B6D1E">
        <w:t xml:space="preserve"> </w:t>
      </w:r>
      <w:r w:rsidR="0037038E" w:rsidRPr="001B6D1E">
        <w:t>пенсионном</w:t>
      </w:r>
      <w:r w:rsidR="00BD464C" w:rsidRPr="001B6D1E">
        <w:t xml:space="preserve"> </w:t>
      </w:r>
      <w:r w:rsidR="0037038E" w:rsidRPr="001B6D1E">
        <w:t>обеспечении</w:t>
      </w:r>
      <w:r w:rsidR="00BD464C" w:rsidRPr="001B6D1E">
        <w:t xml:space="preserve"> </w:t>
      </w:r>
      <w:r w:rsidR="0037038E" w:rsidRPr="001B6D1E">
        <w:t>в</w:t>
      </w:r>
      <w:r w:rsidR="00BD464C" w:rsidRPr="001B6D1E">
        <w:t xml:space="preserve"> </w:t>
      </w:r>
      <w:r w:rsidR="0037038E" w:rsidRPr="001B6D1E">
        <w:t>Российской</w:t>
      </w:r>
      <w:r w:rsidR="00BD464C" w:rsidRPr="001B6D1E">
        <w:t xml:space="preserve"> </w:t>
      </w:r>
      <w:r w:rsidR="0037038E" w:rsidRPr="001B6D1E">
        <w:t>Федерации</w:t>
      </w:r>
      <w:r w:rsidR="00BD464C" w:rsidRPr="001B6D1E">
        <w:t>»</w:t>
      </w:r>
      <w:r w:rsidR="0037038E" w:rsidRPr="001B6D1E">
        <w:t>.</w:t>
      </w:r>
    </w:p>
    <w:p w14:paraId="2FFEF629" w14:textId="77777777" w:rsidR="0037038E" w:rsidRPr="001B6D1E" w:rsidRDefault="00B57FEF" w:rsidP="0037038E">
      <w:r w:rsidRPr="001B6D1E">
        <w:t>-</w:t>
      </w:r>
      <w:r w:rsidR="00BD464C" w:rsidRPr="001B6D1E">
        <w:t xml:space="preserve"> </w:t>
      </w:r>
      <w:r w:rsidR="0037038E" w:rsidRPr="001B6D1E">
        <w:t>Федеральный</w:t>
      </w:r>
      <w:r w:rsidR="00BD464C" w:rsidRPr="001B6D1E">
        <w:t xml:space="preserve"> </w:t>
      </w:r>
      <w:r w:rsidR="0037038E" w:rsidRPr="001B6D1E">
        <w:t>закон</w:t>
      </w:r>
      <w:r w:rsidR="00BD464C" w:rsidRPr="001B6D1E">
        <w:t xml:space="preserve"> </w:t>
      </w:r>
      <w:r w:rsidR="0037038E" w:rsidRPr="001B6D1E">
        <w:t>от</w:t>
      </w:r>
      <w:r w:rsidR="00BD464C" w:rsidRPr="001B6D1E">
        <w:t xml:space="preserve"> </w:t>
      </w:r>
      <w:r w:rsidR="0037038E" w:rsidRPr="001B6D1E">
        <w:t>28.12.2013</w:t>
      </w:r>
      <w:r w:rsidR="00BD464C" w:rsidRPr="001B6D1E">
        <w:t xml:space="preserve"> №</w:t>
      </w:r>
      <w:r w:rsidR="0037038E" w:rsidRPr="001B6D1E">
        <w:t>400-ФЗ</w:t>
      </w:r>
      <w:r w:rsidR="00BD464C" w:rsidRPr="001B6D1E">
        <w:t xml:space="preserve"> «</w:t>
      </w:r>
      <w:r w:rsidR="0037038E" w:rsidRPr="001B6D1E">
        <w:t>О</w:t>
      </w:r>
      <w:r w:rsidR="00BD464C" w:rsidRPr="001B6D1E">
        <w:t xml:space="preserve"> </w:t>
      </w:r>
      <w:r w:rsidR="0037038E" w:rsidRPr="001B6D1E">
        <w:t>страховых</w:t>
      </w:r>
      <w:r w:rsidR="00BD464C" w:rsidRPr="001B6D1E">
        <w:t xml:space="preserve"> </w:t>
      </w:r>
      <w:r w:rsidR="0037038E" w:rsidRPr="001B6D1E">
        <w:t>пенсиях</w:t>
      </w:r>
      <w:r w:rsidR="00BD464C" w:rsidRPr="001B6D1E">
        <w:t xml:space="preserve">» </w:t>
      </w:r>
      <w:r w:rsidR="0037038E" w:rsidRPr="001B6D1E">
        <w:t>(с</w:t>
      </w:r>
      <w:r w:rsidR="00BD464C" w:rsidRPr="001B6D1E">
        <w:t xml:space="preserve"> </w:t>
      </w:r>
      <w:r w:rsidR="0037038E" w:rsidRPr="001B6D1E">
        <w:t>изменениями</w:t>
      </w:r>
      <w:r w:rsidR="00BD464C" w:rsidRPr="001B6D1E">
        <w:t xml:space="preserve"> </w:t>
      </w:r>
      <w:r w:rsidR="0037038E" w:rsidRPr="001B6D1E">
        <w:t>и</w:t>
      </w:r>
      <w:r w:rsidR="00BD464C" w:rsidRPr="001B6D1E">
        <w:t xml:space="preserve"> </w:t>
      </w:r>
      <w:r w:rsidR="0037038E" w:rsidRPr="001B6D1E">
        <w:t>дополнениями).</w:t>
      </w:r>
    </w:p>
    <w:p w14:paraId="6336625A" w14:textId="77777777" w:rsidR="0037038E" w:rsidRPr="001B6D1E" w:rsidRDefault="00B57FEF" w:rsidP="0037038E">
      <w:r w:rsidRPr="001B6D1E">
        <w:t>-</w:t>
      </w:r>
      <w:r w:rsidR="00BD464C" w:rsidRPr="001B6D1E">
        <w:t xml:space="preserve"> </w:t>
      </w:r>
      <w:r w:rsidR="0037038E" w:rsidRPr="001B6D1E">
        <w:t>Постановление</w:t>
      </w:r>
      <w:r w:rsidR="00BD464C" w:rsidRPr="001B6D1E">
        <w:t xml:space="preserve"> </w:t>
      </w:r>
      <w:r w:rsidR="0037038E" w:rsidRPr="001B6D1E">
        <w:t>Правительства</w:t>
      </w:r>
      <w:r w:rsidR="00BD464C" w:rsidRPr="001B6D1E">
        <w:t xml:space="preserve"> </w:t>
      </w:r>
      <w:r w:rsidR="0037038E" w:rsidRPr="001B6D1E">
        <w:t>РФ</w:t>
      </w:r>
      <w:r w:rsidR="00BD464C" w:rsidRPr="001B6D1E">
        <w:t xml:space="preserve"> </w:t>
      </w:r>
      <w:r w:rsidR="0037038E" w:rsidRPr="001B6D1E">
        <w:t>от</w:t>
      </w:r>
      <w:r w:rsidR="00BD464C" w:rsidRPr="001B6D1E">
        <w:t xml:space="preserve"> </w:t>
      </w:r>
      <w:r w:rsidR="0037038E" w:rsidRPr="001B6D1E">
        <w:t>17.05.1993</w:t>
      </w:r>
      <w:r w:rsidR="00BD464C" w:rsidRPr="001B6D1E">
        <w:t xml:space="preserve"> №</w:t>
      </w:r>
      <w:r w:rsidR="0037038E" w:rsidRPr="001B6D1E">
        <w:t>455</w:t>
      </w:r>
      <w:r w:rsidR="00BD464C" w:rsidRPr="001B6D1E">
        <w:t xml:space="preserve"> </w:t>
      </w:r>
      <w:r w:rsidR="0037038E" w:rsidRPr="001B6D1E">
        <w:t>(ред.</w:t>
      </w:r>
      <w:r w:rsidR="00BD464C" w:rsidRPr="001B6D1E">
        <w:t xml:space="preserve"> </w:t>
      </w:r>
      <w:r w:rsidR="0037038E" w:rsidRPr="001B6D1E">
        <w:t>от</w:t>
      </w:r>
      <w:r w:rsidR="00BD464C" w:rsidRPr="001B6D1E">
        <w:t xml:space="preserve"> </w:t>
      </w:r>
      <w:r w:rsidR="0037038E" w:rsidRPr="001B6D1E">
        <w:t>15.04.2021)</w:t>
      </w:r>
      <w:r w:rsidR="00BD464C" w:rsidRPr="001B6D1E">
        <w:t xml:space="preserve"> «</w:t>
      </w:r>
      <w:r w:rsidR="0037038E" w:rsidRPr="001B6D1E">
        <w:t>Вопросы</w:t>
      </w:r>
      <w:r w:rsidR="00BD464C" w:rsidRPr="001B6D1E">
        <w:t xml:space="preserve"> </w:t>
      </w:r>
      <w:r w:rsidR="0037038E" w:rsidRPr="001B6D1E">
        <w:t>материального</w:t>
      </w:r>
      <w:r w:rsidR="00BD464C" w:rsidRPr="001B6D1E">
        <w:t xml:space="preserve"> </w:t>
      </w:r>
      <w:r w:rsidR="0037038E" w:rsidRPr="001B6D1E">
        <w:t>и</w:t>
      </w:r>
      <w:r w:rsidR="00BD464C" w:rsidRPr="001B6D1E">
        <w:t xml:space="preserve"> </w:t>
      </w:r>
      <w:r w:rsidR="0037038E" w:rsidRPr="001B6D1E">
        <w:t>пенсионного</w:t>
      </w:r>
      <w:r w:rsidR="00BD464C" w:rsidRPr="001B6D1E">
        <w:t xml:space="preserve"> </w:t>
      </w:r>
      <w:r w:rsidR="0037038E" w:rsidRPr="001B6D1E">
        <w:t>обеспечения</w:t>
      </w:r>
      <w:r w:rsidR="00BD464C" w:rsidRPr="001B6D1E">
        <w:t xml:space="preserve"> </w:t>
      </w:r>
      <w:r w:rsidR="0037038E" w:rsidRPr="001B6D1E">
        <w:t>космонавтов</w:t>
      </w:r>
      <w:r w:rsidR="00BD464C" w:rsidRPr="001B6D1E">
        <w:t xml:space="preserve">» </w:t>
      </w:r>
      <w:r w:rsidR="0037038E" w:rsidRPr="001B6D1E">
        <w:t>(вместе</w:t>
      </w:r>
      <w:r w:rsidR="00BD464C" w:rsidRPr="001B6D1E">
        <w:t xml:space="preserve"> </w:t>
      </w:r>
      <w:r w:rsidR="0037038E" w:rsidRPr="001B6D1E">
        <w:t>с</w:t>
      </w:r>
      <w:r w:rsidR="00BD464C" w:rsidRPr="001B6D1E">
        <w:t xml:space="preserve"> «</w:t>
      </w:r>
      <w:r w:rsidR="0037038E" w:rsidRPr="001B6D1E">
        <w:t>Положением</w:t>
      </w:r>
      <w:r w:rsidR="00BD464C" w:rsidRPr="001B6D1E">
        <w:t xml:space="preserve"> </w:t>
      </w:r>
      <w:r w:rsidR="0037038E" w:rsidRPr="001B6D1E">
        <w:t>о</w:t>
      </w:r>
      <w:r w:rsidR="00BD464C" w:rsidRPr="001B6D1E">
        <w:t xml:space="preserve"> </w:t>
      </w:r>
      <w:r w:rsidR="0037038E" w:rsidRPr="001B6D1E">
        <w:t>материальном</w:t>
      </w:r>
      <w:r w:rsidR="00BD464C" w:rsidRPr="001B6D1E">
        <w:t xml:space="preserve"> </w:t>
      </w:r>
      <w:r w:rsidR="0037038E" w:rsidRPr="001B6D1E">
        <w:t>обеспечении</w:t>
      </w:r>
      <w:r w:rsidR="00BD464C" w:rsidRPr="001B6D1E">
        <w:t xml:space="preserve"> </w:t>
      </w:r>
      <w:r w:rsidR="0037038E" w:rsidRPr="001B6D1E">
        <w:t>космонавтов</w:t>
      </w:r>
      <w:r w:rsidR="00BD464C" w:rsidRPr="001B6D1E">
        <w:t xml:space="preserve"> </w:t>
      </w:r>
      <w:r w:rsidR="0037038E" w:rsidRPr="001B6D1E">
        <w:t>в</w:t>
      </w:r>
      <w:r w:rsidR="00BD464C" w:rsidRPr="001B6D1E">
        <w:t xml:space="preserve"> </w:t>
      </w:r>
      <w:r w:rsidR="0037038E" w:rsidRPr="001B6D1E">
        <w:t>Российской</w:t>
      </w:r>
      <w:r w:rsidR="00BD464C" w:rsidRPr="001B6D1E">
        <w:t xml:space="preserve"> </w:t>
      </w:r>
      <w:r w:rsidR="0037038E" w:rsidRPr="001B6D1E">
        <w:t>Федерации</w:t>
      </w:r>
      <w:r w:rsidR="00BD464C" w:rsidRPr="001B6D1E">
        <w:t>»</w:t>
      </w:r>
      <w:r w:rsidR="0037038E" w:rsidRPr="001B6D1E">
        <w:t>).</w:t>
      </w:r>
    </w:p>
    <w:p w14:paraId="38680045" w14:textId="77777777" w:rsidR="0037038E" w:rsidRPr="001B6D1E" w:rsidRDefault="00B57FEF" w:rsidP="0037038E">
      <w:r w:rsidRPr="001B6D1E">
        <w:t>-</w:t>
      </w:r>
      <w:r w:rsidR="00BD464C" w:rsidRPr="001B6D1E">
        <w:t xml:space="preserve"> </w:t>
      </w:r>
      <w:r w:rsidR="0037038E" w:rsidRPr="001B6D1E">
        <w:t>Федеральный</w:t>
      </w:r>
      <w:r w:rsidR="00BD464C" w:rsidRPr="001B6D1E">
        <w:t xml:space="preserve"> </w:t>
      </w:r>
      <w:r w:rsidR="0037038E" w:rsidRPr="001B6D1E">
        <w:t>закон</w:t>
      </w:r>
      <w:r w:rsidR="00BD464C" w:rsidRPr="001B6D1E">
        <w:t xml:space="preserve"> </w:t>
      </w:r>
      <w:r w:rsidR="0037038E" w:rsidRPr="001B6D1E">
        <w:t>от</w:t>
      </w:r>
      <w:r w:rsidR="00BD464C" w:rsidRPr="001B6D1E">
        <w:t xml:space="preserve"> </w:t>
      </w:r>
      <w:r w:rsidR="0037038E" w:rsidRPr="001B6D1E">
        <w:t>27.11.2001</w:t>
      </w:r>
      <w:r w:rsidR="00BD464C" w:rsidRPr="001B6D1E">
        <w:t xml:space="preserve"> №</w:t>
      </w:r>
      <w:r w:rsidR="0037038E" w:rsidRPr="001B6D1E">
        <w:t>155-ФЗ</w:t>
      </w:r>
      <w:r w:rsidR="00BD464C" w:rsidRPr="001B6D1E">
        <w:t xml:space="preserve"> «</w:t>
      </w:r>
      <w:r w:rsidR="0037038E" w:rsidRPr="001B6D1E">
        <w:t>О</w:t>
      </w:r>
      <w:r w:rsidR="00BD464C" w:rsidRPr="001B6D1E">
        <w:t xml:space="preserve"> </w:t>
      </w:r>
      <w:r w:rsidR="0037038E" w:rsidRPr="001B6D1E">
        <w:t>дополнительном</w:t>
      </w:r>
      <w:r w:rsidR="00BD464C" w:rsidRPr="001B6D1E">
        <w:t xml:space="preserve"> </w:t>
      </w:r>
      <w:r w:rsidR="0037038E" w:rsidRPr="001B6D1E">
        <w:t>социальном</w:t>
      </w:r>
      <w:r w:rsidR="00BD464C" w:rsidRPr="001B6D1E">
        <w:t xml:space="preserve"> </w:t>
      </w:r>
      <w:r w:rsidR="0037038E" w:rsidRPr="001B6D1E">
        <w:t>обеспечении</w:t>
      </w:r>
      <w:r w:rsidR="00BD464C" w:rsidRPr="001B6D1E">
        <w:t xml:space="preserve"> </w:t>
      </w:r>
      <w:r w:rsidR="0037038E" w:rsidRPr="001B6D1E">
        <w:t>членов</w:t>
      </w:r>
      <w:r w:rsidR="00BD464C" w:rsidRPr="001B6D1E">
        <w:t xml:space="preserve"> </w:t>
      </w:r>
      <w:r w:rsidR="0037038E" w:rsidRPr="001B6D1E">
        <w:t>летных</w:t>
      </w:r>
      <w:r w:rsidR="00BD464C" w:rsidRPr="001B6D1E">
        <w:t xml:space="preserve"> </w:t>
      </w:r>
      <w:r w:rsidR="0037038E" w:rsidRPr="001B6D1E">
        <w:t>экипажей</w:t>
      </w:r>
      <w:r w:rsidR="00BD464C" w:rsidRPr="001B6D1E">
        <w:t xml:space="preserve"> </w:t>
      </w:r>
      <w:r w:rsidR="0037038E" w:rsidRPr="001B6D1E">
        <w:t>воздушных</w:t>
      </w:r>
      <w:r w:rsidR="00BD464C" w:rsidRPr="001B6D1E">
        <w:t xml:space="preserve"> </w:t>
      </w:r>
      <w:r w:rsidR="0037038E" w:rsidRPr="001B6D1E">
        <w:t>судов</w:t>
      </w:r>
      <w:r w:rsidR="00BD464C" w:rsidRPr="001B6D1E">
        <w:t xml:space="preserve"> </w:t>
      </w:r>
      <w:r w:rsidR="0037038E" w:rsidRPr="001B6D1E">
        <w:t>гражданской</w:t>
      </w:r>
      <w:r w:rsidR="00BD464C" w:rsidRPr="001B6D1E">
        <w:t xml:space="preserve"> </w:t>
      </w:r>
      <w:r w:rsidR="0037038E" w:rsidRPr="001B6D1E">
        <w:t>авиации</w:t>
      </w:r>
      <w:r w:rsidR="00BD464C" w:rsidRPr="001B6D1E">
        <w:t>»</w:t>
      </w:r>
      <w:r w:rsidR="0037038E" w:rsidRPr="001B6D1E">
        <w:t>.</w:t>
      </w:r>
    </w:p>
    <w:p w14:paraId="08DF2E49" w14:textId="77777777" w:rsidR="0037038E" w:rsidRPr="001B6D1E" w:rsidRDefault="00B57FEF" w:rsidP="0037038E">
      <w:r w:rsidRPr="001B6D1E">
        <w:t>-</w:t>
      </w:r>
      <w:r w:rsidR="00BD464C" w:rsidRPr="001B6D1E">
        <w:t xml:space="preserve"> </w:t>
      </w:r>
      <w:r w:rsidR="0037038E" w:rsidRPr="001B6D1E">
        <w:t>Постановление</w:t>
      </w:r>
      <w:r w:rsidR="00BD464C" w:rsidRPr="001B6D1E">
        <w:t xml:space="preserve"> </w:t>
      </w:r>
      <w:r w:rsidR="0037038E" w:rsidRPr="001B6D1E">
        <w:t>Совмина</w:t>
      </w:r>
      <w:r w:rsidR="00BD464C" w:rsidRPr="001B6D1E">
        <w:t xml:space="preserve"> </w:t>
      </w:r>
      <w:r w:rsidR="0037038E" w:rsidRPr="001B6D1E">
        <w:t>РСФСР</w:t>
      </w:r>
      <w:r w:rsidR="00BD464C" w:rsidRPr="001B6D1E">
        <w:t xml:space="preserve"> </w:t>
      </w:r>
      <w:r w:rsidR="0037038E" w:rsidRPr="001B6D1E">
        <w:t>от</w:t>
      </w:r>
      <w:r w:rsidR="00BD464C" w:rsidRPr="001B6D1E">
        <w:t xml:space="preserve"> </w:t>
      </w:r>
      <w:r w:rsidR="0037038E" w:rsidRPr="001B6D1E">
        <w:t>04.09.1991</w:t>
      </w:r>
      <w:r w:rsidR="00BD464C" w:rsidRPr="001B6D1E">
        <w:t xml:space="preserve"> №</w:t>
      </w:r>
      <w:r w:rsidR="0037038E" w:rsidRPr="001B6D1E">
        <w:t>459</w:t>
      </w:r>
      <w:r w:rsidR="00BD464C" w:rsidRPr="001B6D1E">
        <w:t xml:space="preserve"> «</w:t>
      </w:r>
      <w:r w:rsidR="0037038E" w:rsidRPr="001B6D1E">
        <w:t>Об</w:t>
      </w:r>
      <w:r w:rsidR="00BD464C" w:rsidRPr="001B6D1E">
        <w:t xml:space="preserve"> </w:t>
      </w:r>
      <w:r w:rsidR="0037038E" w:rsidRPr="001B6D1E">
        <w:t>утверждении</w:t>
      </w:r>
      <w:r w:rsidR="00BD464C" w:rsidRPr="001B6D1E">
        <w:t xml:space="preserve"> </w:t>
      </w:r>
      <w:r w:rsidR="0037038E" w:rsidRPr="001B6D1E">
        <w:t>списков</w:t>
      </w:r>
      <w:r w:rsidR="00BD464C" w:rsidRPr="001B6D1E">
        <w:t xml:space="preserve"> </w:t>
      </w:r>
      <w:r w:rsidR="0037038E" w:rsidRPr="001B6D1E">
        <w:t>должностей</w:t>
      </w:r>
      <w:r w:rsidR="00BD464C" w:rsidRPr="001B6D1E">
        <w:t xml:space="preserve"> </w:t>
      </w:r>
      <w:r w:rsidR="0037038E" w:rsidRPr="001B6D1E">
        <w:t>работников</w:t>
      </w:r>
      <w:r w:rsidR="00BD464C" w:rsidRPr="001B6D1E">
        <w:t xml:space="preserve"> </w:t>
      </w:r>
      <w:r w:rsidR="0037038E" w:rsidRPr="001B6D1E">
        <w:t>летного</w:t>
      </w:r>
      <w:r w:rsidR="00BD464C" w:rsidRPr="001B6D1E">
        <w:t xml:space="preserve"> </w:t>
      </w:r>
      <w:r w:rsidR="0037038E" w:rsidRPr="001B6D1E">
        <w:t>и</w:t>
      </w:r>
      <w:r w:rsidR="00BD464C" w:rsidRPr="001B6D1E">
        <w:t xml:space="preserve"> </w:t>
      </w:r>
      <w:r w:rsidR="0037038E" w:rsidRPr="001B6D1E">
        <w:t>инженерно-технического</w:t>
      </w:r>
      <w:r w:rsidR="00BD464C" w:rsidRPr="001B6D1E">
        <w:t xml:space="preserve"> </w:t>
      </w:r>
      <w:r w:rsidR="0037038E" w:rsidRPr="001B6D1E">
        <w:t>состава</w:t>
      </w:r>
      <w:r w:rsidR="00BD464C" w:rsidRPr="001B6D1E">
        <w:t xml:space="preserve"> </w:t>
      </w:r>
      <w:r w:rsidR="0037038E" w:rsidRPr="001B6D1E">
        <w:t>авиации,</w:t>
      </w:r>
      <w:r w:rsidR="00BD464C" w:rsidRPr="001B6D1E">
        <w:t xml:space="preserve"> </w:t>
      </w:r>
      <w:r w:rsidR="0037038E" w:rsidRPr="001B6D1E">
        <w:t>работа</w:t>
      </w:r>
      <w:r w:rsidR="00BD464C" w:rsidRPr="001B6D1E">
        <w:t xml:space="preserve"> </w:t>
      </w:r>
      <w:r w:rsidR="0037038E" w:rsidRPr="001B6D1E">
        <w:t>в</w:t>
      </w:r>
      <w:r w:rsidR="00BD464C" w:rsidRPr="001B6D1E">
        <w:t xml:space="preserve"> </w:t>
      </w:r>
      <w:r w:rsidR="0037038E" w:rsidRPr="001B6D1E">
        <w:t>которых</w:t>
      </w:r>
      <w:r w:rsidR="00BD464C" w:rsidRPr="001B6D1E">
        <w:t xml:space="preserve"> </w:t>
      </w:r>
      <w:r w:rsidR="0037038E" w:rsidRPr="001B6D1E">
        <w:t>дает</w:t>
      </w:r>
      <w:r w:rsidR="00BD464C" w:rsidRPr="001B6D1E">
        <w:t xml:space="preserve"> </w:t>
      </w:r>
      <w:r w:rsidR="0037038E" w:rsidRPr="001B6D1E">
        <w:t>право</w:t>
      </w:r>
      <w:r w:rsidR="00BD464C" w:rsidRPr="001B6D1E">
        <w:t xml:space="preserve"> </w:t>
      </w:r>
      <w:r w:rsidR="0037038E" w:rsidRPr="001B6D1E">
        <w:t>на</w:t>
      </w:r>
      <w:r w:rsidR="00BD464C" w:rsidRPr="001B6D1E">
        <w:t xml:space="preserve"> </w:t>
      </w:r>
      <w:r w:rsidR="0037038E" w:rsidRPr="001B6D1E">
        <w:t>пенсию</w:t>
      </w:r>
      <w:r w:rsidR="00BD464C" w:rsidRPr="001B6D1E">
        <w:t xml:space="preserve"> </w:t>
      </w:r>
      <w:r w:rsidR="0037038E" w:rsidRPr="001B6D1E">
        <w:t>за</w:t>
      </w:r>
      <w:r w:rsidR="00BD464C" w:rsidRPr="001B6D1E">
        <w:t xml:space="preserve"> </w:t>
      </w:r>
      <w:r w:rsidR="0037038E" w:rsidRPr="001B6D1E">
        <w:t>выслугу</w:t>
      </w:r>
      <w:r w:rsidR="00BD464C" w:rsidRPr="001B6D1E">
        <w:t xml:space="preserve"> </w:t>
      </w:r>
      <w:r w:rsidR="0037038E" w:rsidRPr="001B6D1E">
        <w:t>лет,</w:t>
      </w:r>
      <w:r w:rsidR="00BD464C" w:rsidRPr="001B6D1E">
        <w:t xml:space="preserve"> </w:t>
      </w:r>
      <w:r w:rsidR="0037038E" w:rsidRPr="001B6D1E">
        <w:t>и</w:t>
      </w:r>
      <w:r w:rsidR="00BD464C" w:rsidRPr="001B6D1E">
        <w:t xml:space="preserve"> </w:t>
      </w:r>
      <w:r w:rsidR="0037038E" w:rsidRPr="001B6D1E">
        <w:t>правил</w:t>
      </w:r>
      <w:r w:rsidR="00BD464C" w:rsidRPr="001B6D1E">
        <w:t xml:space="preserve"> </w:t>
      </w:r>
      <w:r w:rsidR="0037038E" w:rsidRPr="001B6D1E">
        <w:t>исчисления</w:t>
      </w:r>
      <w:r w:rsidR="00BD464C" w:rsidRPr="001B6D1E">
        <w:t xml:space="preserve"> </w:t>
      </w:r>
      <w:r w:rsidR="0037038E" w:rsidRPr="001B6D1E">
        <w:t>сроков</w:t>
      </w:r>
      <w:r w:rsidR="00BD464C" w:rsidRPr="001B6D1E">
        <w:t xml:space="preserve"> </w:t>
      </w:r>
      <w:r w:rsidR="0037038E" w:rsidRPr="001B6D1E">
        <w:t>выслуги</w:t>
      </w:r>
      <w:r w:rsidR="00BD464C" w:rsidRPr="001B6D1E">
        <w:t xml:space="preserve"> </w:t>
      </w:r>
      <w:r w:rsidR="0037038E" w:rsidRPr="001B6D1E">
        <w:t>лет</w:t>
      </w:r>
      <w:r w:rsidR="00BD464C" w:rsidRPr="001B6D1E">
        <w:t xml:space="preserve"> </w:t>
      </w:r>
      <w:r w:rsidR="0037038E" w:rsidRPr="001B6D1E">
        <w:t>для</w:t>
      </w:r>
      <w:r w:rsidR="00BD464C" w:rsidRPr="001B6D1E">
        <w:t xml:space="preserve"> </w:t>
      </w:r>
      <w:r w:rsidR="0037038E" w:rsidRPr="001B6D1E">
        <w:t>назначения</w:t>
      </w:r>
      <w:r w:rsidR="00BD464C" w:rsidRPr="001B6D1E">
        <w:t xml:space="preserve"> </w:t>
      </w:r>
      <w:r w:rsidR="0037038E" w:rsidRPr="001B6D1E">
        <w:t>пенсий</w:t>
      </w:r>
      <w:r w:rsidR="00BD464C" w:rsidRPr="001B6D1E">
        <w:t xml:space="preserve"> </w:t>
      </w:r>
      <w:r w:rsidR="0037038E" w:rsidRPr="001B6D1E">
        <w:t>работникам</w:t>
      </w:r>
      <w:r w:rsidR="00BD464C" w:rsidRPr="001B6D1E">
        <w:t xml:space="preserve"> </w:t>
      </w:r>
      <w:r w:rsidR="0037038E" w:rsidRPr="001B6D1E">
        <w:t>авиации</w:t>
      </w:r>
      <w:r w:rsidR="00BD464C" w:rsidRPr="001B6D1E">
        <w:t xml:space="preserve"> </w:t>
      </w:r>
      <w:r w:rsidR="0037038E" w:rsidRPr="001B6D1E">
        <w:t>летного,</w:t>
      </w:r>
      <w:r w:rsidR="00BD464C" w:rsidRPr="001B6D1E">
        <w:t xml:space="preserve"> </w:t>
      </w:r>
      <w:r w:rsidR="0037038E" w:rsidRPr="001B6D1E">
        <w:t>инженерно-технического</w:t>
      </w:r>
      <w:r w:rsidR="00BD464C" w:rsidRPr="001B6D1E">
        <w:t xml:space="preserve"> </w:t>
      </w:r>
      <w:r w:rsidR="0037038E" w:rsidRPr="001B6D1E">
        <w:t>состава,</w:t>
      </w:r>
      <w:r w:rsidR="00BD464C" w:rsidRPr="001B6D1E">
        <w:t xml:space="preserve"> </w:t>
      </w:r>
      <w:r w:rsidR="0037038E" w:rsidRPr="001B6D1E">
        <w:t>а</w:t>
      </w:r>
      <w:r w:rsidR="00BD464C" w:rsidRPr="001B6D1E">
        <w:t xml:space="preserve"> </w:t>
      </w:r>
      <w:r w:rsidR="0037038E" w:rsidRPr="001B6D1E">
        <w:t>также</w:t>
      </w:r>
      <w:r w:rsidR="00BD464C" w:rsidRPr="001B6D1E">
        <w:t xml:space="preserve"> </w:t>
      </w:r>
      <w:r w:rsidR="0037038E" w:rsidRPr="001B6D1E">
        <w:t>службы</w:t>
      </w:r>
      <w:r w:rsidR="00BD464C" w:rsidRPr="001B6D1E">
        <w:t xml:space="preserve"> </w:t>
      </w:r>
      <w:r w:rsidR="0037038E" w:rsidRPr="001B6D1E">
        <w:t>управления</w:t>
      </w:r>
      <w:r w:rsidR="00BD464C" w:rsidRPr="001B6D1E">
        <w:t xml:space="preserve"> </w:t>
      </w:r>
      <w:r w:rsidR="0037038E" w:rsidRPr="001B6D1E">
        <w:t>воздушным</w:t>
      </w:r>
      <w:r w:rsidR="00BD464C" w:rsidRPr="001B6D1E">
        <w:t xml:space="preserve"> </w:t>
      </w:r>
      <w:r w:rsidR="0037038E" w:rsidRPr="001B6D1E">
        <w:t>движением</w:t>
      </w:r>
      <w:r w:rsidR="00BD464C" w:rsidRPr="001B6D1E">
        <w:t>»</w:t>
      </w:r>
      <w:r w:rsidR="0037038E" w:rsidRPr="001B6D1E">
        <w:t>.</w:t>
      </w:r>
    </w:p>
    <w:p w14:paraId="74FF6A7A" w14:textId="77777777" w:rsidR="0037038E" w:rsidRPr="001B6D1E" w:rsidRDefault="00B57FEF" w:rsidP="0037038E">
      <w:r w:rsidRPr="001B6D1E">
        <w:t>-</w:t>
      </w:r>
      <w:r w:rsidR="00BD464C" w:rsidRPr="001B6D1E">
        <w:t xml:space="preserve"> </w:t>
      </w:r>
      <w:r w:rsidR="0037038E" w:rsidRPr="001B6D1E">
        <w:t>Постановление</w:t>
      </w:r>
      <w:r w:rsidR="00BD464C" w:rsidRPr="001B6D1E">
        <w:t xml:space="preserve"> </w:t>
      </w:r>
      <w:r w:rsidR="0037038E" w:rsidRPr="001B6D1E">
        <w:t>Правительства</w:t>
      </w:r>
      <w:r w:rsidR="00BD464C" w:rsidRPr="001B6D1E">
        <w:t xml:space="preserve"> </w:t>
      </w:r>
      <w:r w:rsidR="0037038E" w:rsidRPr="001B6D1E">
        <w:t>Российской</w:t>
      </w:r>
      <w:r w:rsidR="00BD464C" w:rsidRPr="001B6D1E">
        <w:t xml:space="preserve"> </w:t>
      </w:r>
      <w:r w:rsidR="0037038E" w:rsidRPr="001B6D1E">
        <w:t>Федерации</w:t>
      </w:r>
      <w:r w:rsidR="00BD464C" w:rsidRPr="001B6D1E">
        <w:t xml:space="preserve"> </w:t>
      </w:r>
      <w:r w:rsidR="0037038E" w:rsidRPr="001B6D1E">
        <w:t>от</w:t>
      </w:r>
      <w:r w:rsidR="00BD464C" w:rsidRPr="001B6D1E">
        <w:t xml:space="preserve"> </w:t>
      </w:r>
      <w:r w:rsidR="0037038E" w:rsidRPr="001B6D1E">
        <w:t>16.04.2024</w:t>
      </w:r>
      <w:r w:rsidR="00BD464C" w:rsidRPr="001B6D1E">
        <w:t xml:space="preserve"> №</w:t>
      </w:r>
      <w:r w:rsidR="0037038E" w:rsidRPr="001B6D1E">
        <w:t>479</w:t>
      </w:r>
      <w:r w:rsidR="00BD464C" w:rsidRPr="001B6D1E">
        <w:t xml:space="preserve"> «</w:t>
      </w:r>
      <w:r w:rsidR="0037038E" w:rsidRPr="001B6D1E">
        <w:t>Об</w:t>
      </w:r>
      <w:r w:rsidR="00BD464C" w:rsidRPr="001B6D1E">
        <w:t xml:space="preserve"> </w:t>
      </w:r>
      <w:r w:rsidR="0037038E" w:rsidRPr="001B6D1E">
        <w:t>утверждении</w:t>
      </w:r>
      <w:r w:rsidR="00BD464C" w:rsidRPr="001B6D1E">
        <w:t xml:space="preserve"> </w:t>
      </w:r>
      <w:r w:rsidR="0037038E" w:rsidRPr="001B6D1E">
        <w:t>индекса</w:t>
      </w:r>
      <w:r w:rsidR="00BD464C" w:rsidRPr="001B6D1E">
        <w:t xml:space="preserve"> </w:t>
      </w:r>
      <w:r w:rsidR="0037038E" w:rsidRPr="001B6D1E">
        <w:t>роста</w:t>
      </w:r>
      <w:r w:rsidR="00BD464C" w:rsidRPr="001B6D1E">
        <w:t xml:space="preserve"> </w:t>
      </w:r>
      <w:r w:rsidR="0037038E" w:rsidRPr="001B6D1E">
        <w:t>среднемесячной</w:t>
      </w:r>
      <w:r w:rsidR="00BD464C" w:rsidRPr="001B6D1E">
        <w:t xml:space="preserve"> </w:t>
      </w:r>
      <w:r w:rsidR="0037038E" w:rsidRPr="001B6D1E">
        <w:t>заработной</w:t>
      </w:r>
      <w:r w:rsidR="00BD464C" w:rsidRPr="001B6D1E">
        <w:t xml:space="preserve"> </w:t>
      </w:r>
      <w:r w:rsidR="0037038E" w:rsidRPr="001B6D1E">
        <w:t>платы</w:t>
      </w:r>
      <w:r w:rsidR="00BD464C" w:rsidRPr="001B6D1E">
        <w:t xml:space="preserve"> </w:t>
      </w:r>
      <w:r w:rsidR="0037038E" w:rsidRPr="001B6D1E">
        <w:t>в</w:t>
      </w:r>
      <w:r w:rsidR="00BD464C" w:rsidRPr="001B6D1E">
        <w:t xml:space="preserve"> </w:t>
      </w:r>
      <w:r w:rsidR="0037038E" w:rsidRPr="001B6D1E">
        <w:t>Российской</w:t>
      </w:r>
      <w:r w:rsidR="00BD464C" w:rsidRPr="001B6D1E">
        <w:t xml:space="preserve"> </w:t>
      </w:r>
      <w:r w:rsidR="0037038E" w:rsidRPr="001B6D1E">
        <w:t>Федерации</w:t>
      </w:r>
      <w:r w:rsidR="00BD464C" w:rsidRPr="001B6D1E">
        <w:t xml:space="preserve"> </w:t>
      </w:r>
      <w:r w:rsidR="0037038E" w:rsidRPr="001B6D1E">
        <w:t>за</w:t>
      </w:r>
      <w:r w:rsidR="00BD464C" w:rsidRPr="001B6D1E">
        <w:t xml:space="preserve"> </w:t>
      </w:r>
      <w:r w:rsidR="0037038E" w:rsidRPr="001B6D1E">
        <w:t>2023</w:t>
      </w:r>
      <w:r w:rsidR="00BD464C" w:rsidRPr="001B6D1E">
        <w:t xml:space="preserve"> </w:t>
      </w:r>
      <w:r w:rsidR="0037038E" w:rsidRPr="001B6D1E">
        <w:t>год</w:t>
      </w:r>
      <w:r w:rsidR="00BD464C" w:rsidRPr="001B6D1E">
        <w:t>»</w:t>
      </w:r>
      <w:r w:rsidR="0037038E" w:rsidRPr="001B6D1E">
        <w:t>.</w:t>
      </w:r>
    </w:p>
    <w:p w14:paraId="05A4C0DC" w14:textId="77777777" w:rsidR="0037038E" w:rsidRPr="001B6D1E" w:rsidRDefault="00B57FEF" w:rsidP="0037038E">
      <w:r w:rsidRPr="001B6D1E">
        <w:t>-</w:t>
      </w:r>
      <w:r w:rsidR="00BD464C" w:rsidRPr="001B6D1E">
        <w:t xml:space="preserve"> </w:t>
      </w:r>
      <w:r w:rsidR="0037038E" w:rsidRPr="001B6D1E">
        <w:t>Федеральный</w:t>
      </w:r>
      <w:r w:rsidR="00BD464C" w:rsidRPr="001B6D1E">
        <w:t xml:space="preserve"> </w:t>
      </w:r>
      <w:r w:rsidR="0037038E" w:rsidRPr="001B6D1E">
        <w:t>закон</w:t>
      </w:r>
      <w:r w:rsidR="00BD464C" w:rsidRPr="001B6D1E">
        <w:t xml:space="preserve"> №</w:t>
      </w:r>
      <w:r w:rsidR="0037038E" w:rsidRPr="001B6D1E">
        <w:t>4468-1</w:t>
      </w:r>
      <w:r w:rsidR="00BD464C" w:rsidRPr="001B6D1E">
        <w:t xml:space="preserve"> </w:t>
      </w:r>
      <w:r w:rsidR="0037038E" w:rsidRPr="001B6D1E">
        <w:t>от</w:t>
      </w:r>
      <w:r w:rsidR="00BD464C" w:rsidRPr="001B6D1E">
        <w:t xml:space="preserve"> </w:t>
      </w:r>
      <w:r w:rsidR="0037038E" w:rsidRPr="001B6D1E">
        <w:t>12.02.1993</w:t>
      </w:r>
      <w:r w:rsidR="00BD464C" w:rsidRPr="001B6D1E">
        <w:t xml:space="preserve"> «</w:t>
      </w:r>
      <w:r w:rsidR="0037038E" w:rsidRPr="001B6D1E">
        <w:t>О</w:t>
      </w:r>
      <w:r w:rsidR="00BD464C" w:rsidRPr="001B6D1E">
        <w:t xml:space="preserve"> </w:t>
      </w:r>
      <w:r w:rsidR="0037038E" w:rsidRPr="001B6D1E">
        <w:t>пенсионном</w:t>
      </w:r>
      <w:r w:rsidR="00BD464C" w:rsidRPr="001B6D1E">
        <w:t xml:space="preserve"> </w:t>
      </w:r>
      <w:r w:rsidR="0037038E" w:rsidRPr="001B6D1E">
        <w:t>обеспечении</w:t>
      </w:r>
      <w:r w:rsidR="00BD464C" w:rsidRPr="001B6D1E">
        <w:t xml:space="preserve"> </w:t>
      </w:r>
      <w:r w:rsidR="0037038E" w:rsidRPr="001B6D1E">
        <w:t>лиц,</w:t>
      </w:r>
      <w:r w:rsidR="00BD464C" w:rsidRPr="001B6D1E">
        <w:t xml:space="preserve"> </w:t>
      </w:r>
      <w:r w:rsidR="0037038E" w:rsidRPr="001B6D1E">
        <w:t>проходивших</w:t>
      </w:r>
      <w:r w:rsidR="00BD464C" w:rsidRPr="001B6D1E">
        <w:t xml:space="preserve"> </w:t>
      </w:r>
      <w:r w:rsidR="0037038E" w:rsidRPr="001B6D1E">
        <w:t>военную</w:t>
      </w:r>
      <w:r w:rsidR="00BD464C" w:rsidRPr="001B6D1E">
        <w:t xml:space="preserve"> </w:t>
      </w:r>
      <w:r w:rsidR="0037038E" w:rsidRPr="001B6D1E">
        <w:t>службу,</w:t>
      </w:r>
      <w:r w:rsidR="00BD464C" w:rsidRPr="001B6D1E">
        <w:t xml:space="preserve"> </w:t>
      </w:r>
      <w:r w:rsidR="0037038E" w:rsidRPr="001B6D1E">
        <w:t>службу</w:t>
      </w:r>
      <w:r w:rsidR="00BD464C" w:rsidRPr="001B6D1E">
        <w:t xml:space="preserve"> </w:t>
      </w:r>
      <w:r w:rsidR="0037038E" w:rsidRPr="001B6D1E">
        <w:t>в</w:t>
      </w:r>
      <w:r w:rsidR="00BD464C" w:rsidRPr="001B6D1E">
        <w:t xml:space="preserve"> </w:t>
      </w:r>
      <w:r w:rsidR="0037038E" w:rsidRPr="001B6D1E">
        <w:t>органах</w:t>
      </w:r>
      <w:r w:rsidR="00BD464C" w:rsidRPr="001B6D1E">
        <w:t xml:space="preserve"> </w:t>
      </w:r>
      <w:r w:rsidR="0037038E" w:rsidRPr="001B6D1E">
        <w:t>внутренних</w:t>
      </w:r>
      <w:r w:rsidR="00BD464C" w:rsidRPr="001B6D1E">
        <w:t xml:space="preserve"> </w:t>
      </w:r>
      <w:r w:rsidR="0037038E" w:rsidRPr="001B6D1E">
        <w:t>дел,</w:t>
      </w:r>
      <w:r w:rsidR="00BD464C" w:rsidRPr="001B6D1E">
        <w:t xml:space="preserve"> </w:t>
      </w:r>
      <w:r w:rsidR="0037038E" w:rsidRPr="001B6D1E">
        <w:t>государственной</w:t>
      </w:r>
      <w:r w:rsidR="00BD464C" w:rsidRPr="001B6D1E">
        <w:t xml:space="preserve"> </w:t>
      </w:r>
      <w:r w:rsidR="0037038E" w:rsidRPr="001B6D1E">
        <w:t>противопожарной</w:t>
      </w:r>
      <w:r w:rsidR="00BD464C" w:rsidRPr="001B6D1E">
        <w:t xml:space="preserve"> </w:t>
      </w:r>
      <w:r w:rsidR="0037038E" w:rsidRPr="001B6D1E">
        <w:t>службе,</w:t>
      </w:r>
      <w:r w:rsidR="00BD464C" w:rsidRPr="001B6D1E">
        <w:t xml:space="preserve"> </w:t>
      </w:r>
      <w:r w:rsidR="0037038E" w:rsidRPr="001B6D1E">
        <w:t>органах</w:t>
      </w:r>
      <w:r w:rsidR="00BD464C" w:rsidRPr="001B6D1E">
        <w:t xml:space="preserve"> </w:t>
      </w:r>
      <w:r w:rsidR="0037038E" w:rsidRPr="001B6D1E">
        <w:t>по</w:t>
      </w:r>
      <w:r w:rsidR="00BD464C" w:rsidRPr="001B6D1E">
        <w:t xml:space="preserve"> </w:t>
      </w:r>
      <w:r w:rsidR="0037038E" w:rsidRPr="001B6D1E">
        <w:t>контролю</w:t>
      </w:r>
      <w:r w:rsidR="00BD464C" w:rsidRPr="001B6D1E">
        <w:t xml:space="preserve"> </w:t>
      </w:r>
      <w:r w:rsidR="0037038E" w:rsidRPr="001B6D1E">
        <w:t>за</w:t>
      </w:r>
      <w:r w:rsidR="00BD464C" w:rsidRPr="001B6D1E">
        <w:t xml:space="preserve"> </w:t>
      </w:r>
      <w:r w:rsidR="0037038E" w:rsidRPr="001B6D1E">
        <w:t>оборотом</w:t>
      </w:r>
      <w:r w:rsidR="00BD464C" w:rsidRPr="001B6D1E">
        <w:t xml:space="preserve"> </w:t>
      </w:r>
      <w:r w:rsidR="0037038E" w:rsidRPr="001B6D1E">
        <w:t>наркотических</w:t>
      </w:r>
      <w:r w:rsidR="00BD464C" w:rsidRPr="001B6D1E">
        <w:t xml:space="preserve"> </w:t>
      </w:r>
      <w:r w:rsidR="0037038E" w:rsidRPr="001B6D1E">
        <w:t>средств</w:t>
      </w:r>
      <w:r w:rsidR="00BD464C" w:rsidRPr="001B6D1E">
        <w:t xml:space="preserve"> </w:t>
      </w:r>
      <w:r w:rsidR="0037038E" w:rsidRPr="001B6D1E">
        <w:t>и</w:t>
      </w:r>
      <w:r w:rsidR="00BD464C" w:rsidRPr="001B6D1E">
        <w:t xml:space="preserve"> </w:t>
      </w:r>
      <w:r w:rsidR="0037038E" w:rsidRPr="001B6D1E">
        <w:t>психотропных</w:t>
      </w:r>
      <w:r w:rsidR="00BD464C" w:rsidRPr="001B6D1E">
        <w:t xml:space="preserve"> </w:t>
      </w:r>
      <w:r w:rsidR="0037038E" w:rsidRPr="001B6D1E">
        <w:t>веществ,</w:t>
      </w:r>
      <w:r w:rsidR="00BD464C" w:rsidRPr="001B6D1E">
        <w:t xml:space="preserve"> </w:t>
      </w:r>
      <w:r w:rsidR="0037038E" w:rsidRPr="001B6D1E">
        <w:t>учреждениях</w:t>
      </w:r>
      <w:r w:rsidR="00BD464C" w:rsidRPr="001B6D1E">
        <w:t xml:space="preserve"> </w:t>
      </w:r>
      <w:r w:rsidR="0037038E" w:rsidRPr="001B6D1E">
        <w:t>и</w:t>
      </w:r>
      <w:r w:rsidR="00BD464C" w:rsidRPr="001B6D1E">
        <w:t xml:space="preserve"> </w:t>
      </w:r>
      <w:r w:rsidR="0037038E" w:rsidRPr="001B6D1E">
        <w:t>органах</w:t>
      </w:r>
      <w:r w:rsidR="00BD464C" w:rsidRPr="001B6D1E">
        <w:t xml:space="preserve"> </w:t>
      </w:r>
      <w:r w:rsidR="0037038E" w:rsidRPr="001B6D1E">
        <w:t>уголовно-исполнительной</w:t>
      </w:r>
      <w:r w:rsidR="00BD464C" w:rsidRPr="001B6D1E">
        <w:t xml:space="preserve"> </w:t>
      </w:r>
      <w:r w:rsidR="0037038E" w:rsidRPr="001B6D1E">
        <w:t>системы,</w:t>
      </w:r>
      <w:r w:rsidR="00BD464C" w:rsidRPr="001B6D1E">
        <w:t xml:space="preserve"> </w:t>
      </w:r>
      <w:r w:rsidR="0037038E" w:rsidRPr="001B6D1E">
        <w:t>и</w:t>
      </w:r>
      <w:r w:rsidR="00BD464C" w:rsidRPr="001B6D1E">
        <w:t xml:space="preserve"> </w:t>
      </w:r>
      <w:r w:rsidR="0037038E" w:rsidRPr="001B6D1E">
        <w:t>их</w:t>
      </w:r>
      <w:r w:rsidR="00BD464C" w:rsidRPr="001B6D1E">
        <w:t xml:space="preserve"> </w:t>
      </w:r>
      <w:r w:rsidR="0037038E" w:rsidRPr="001B6D1E">
        <w:t>семей</w:t>
      </w:r>
      <w:r w:rsidR="00BD464C" w:rsidRPr="001B6D1E">
        <w:t>»</w:t>
      </w:r>
      <w:r w:rsidR="0037038E" w:rsidRPr="001B6D1E">
        <w:t>.</w:t>
      </w:r>
    </w:p>
    <w:p w14:paraId="1C877930" w14:textId="77777777" w:rsidR="0037038E" w:rsidRPr="001B6D1E" w:rsidRDefault="00B57FEF" w:rsidP="0037038E">
      <w:r w:rsidRPr="001B6D1E">
        <w:t>2.</w:t>
      </w:r>
      <w:r w:rsidR="00BD464C" w:rsidRPr="001B6D1E">
        <w:t xml:space="preserve"> </w:t>
      </w:r>
      <w:r w:rsidR="0037038E" w:rsidRPr="001B6D1E">
        <w:t>Специальные</w:t>
      </w:r>
      <w:r w:rsidR="00BD464C" w:rsidRPr="001B6D1E">
        <w:t xml:space="preserve"> </w:t>
      </w:r>
      <w:r w:rsidR="0037038E" w:rsidRPr="001B6D1E">
        <w:t>условия</w:t>
      </w:r>
      <w:r w:rsidR="00BD464C" w:rsidRPr="001B6D1E">
        <w:t xml:space="preserve"> </w:t>
      </w:r>
      <w:r w:rsidR="0037038E" w:rsidRPr="001B6D1E">
        <w:t>пенсионного</w:t>
      </w:r>
      <w:r w:rsidR="00BD464C" w:rsidRPr="001B6D1E">
        <w:t xml:space="preserve"> </w:t>
      </w:r>
      <w:r w:rsidR="0037038E" w:rsidRPr="001B6D1E">
        <w:t>обеспечения</w:t>
      </w:r>
    </w:p>
    <w:p w14:paraId="1440E1EF" w14:textId="77777777" w:rsidR="0037038E" w:rsidRPr="001B6D1E" w:rsidRDefault="00B57FEF" w:rsidP="0037038E">
      <w:r w:rsidRPr="001B6D1E">
        <w:t>-</w:t>
      </w:r>
      <w:r w:rsidR="00BD464C" w:rsidRPr="001B6D1E">
        <w:t xml:space="preserve"> </w:t>
      </w:r>
      <w:r w:rsidR="0037038E" w:rsidRPr="001B6D1E">
        <w:t>Космонавты.</w:t>
      </w:r>
      <w:r w:rsidR="00BD464C" w:rsidRPr="001B6D1E">
        <w:t xml:space="preserve"> </w:t>
      </w:r>
      <w:r w:rsidR="0037038E" w:rsidRPr="001B6D1E">
        <w:t>Пенсионное</w:t>
      </w:r>
      <w:r w:rsidR="00BD464C" w:rsidRPr="001B6D1E">
        <w:t xml:space="preserve"> </w:t>
      </w:r>
      <w:r w:rsidR="0037038E" w:rsidRPr="001B6D1E">
        <w:t>обеспечение</w:t>
      </w:r>
      <w:r w:rsidR="00BD464C" w:rsidRPr="001B6D1E">
        <w:t xml:space="preserve"> </w:t>
      </w:r>
      <w:r w:rsidR="0037038E" w:rsidRPr="001B6D1E">
        <w:t>космонавтов</w:t>
      </w:r>
      <w:r w:rsidR="00BD464C" w:rsidRPr="001B6D1E">
        <w:t xml:space="preserve"> </w:t>
      </w:r>
      <w:r w:rsidR="0037038E" w:rsidRPr="001B6D1E">
        <w:t>основано</w:t>
      </w:r>
      <w:r w:rsidR="00BD464C" w:rsidRPr="001B6D1E">
        <w:t xml:space="preserve"> </w:t>
      </w:r>
      <w:r w:rsidR="0037038E" w:rsidRPr="001B6D1E">
        <w:t>на</w:t>
      </w:r>
      <w:r w:rsidR="00BD464C" w:rsidRPr="001B6D1E">
        <w:t xml:space="preserve"> </w:t>
      </w:r>
      <w:r w:rsidR="0037038E" w:rsidRPr="001B6D1E">
        <w:t>строгих</w:t>
      </w:r>
      <w:r w:rsidR="00BD464C" w:rsidRPr="001B6D1E">
        <w:t xml:space="preserve"> </w:t>
      </w:r>
      <w:r w:rsidR="0037038E" w:rsidRPr="001B6D1E">
        <w:t>требованиях</w:t>
      </w:r>
      <w:r w:rsidR="00BD464C" w:rsidRPr="001B6D1E">
        <w:t xml:space="preserve"> </w:t>
      </w:r>
      <w:r w:rsidR="0037038E" w:rsidRPr="001B6D1E">
        <w:t>к</w:t>
      </w:r>
      <w:r w:rsidR="00BD464C" w:rsidRPr="001B6D1E">
        <w:t xml:space="preserve"> </w:t>
      </w:r>
      <w:r w:rsidR="0037038E" w:rsidRPr="001B6D1E">
        <w:t>стажу</w:t>
      </w:r>
      <w:r w:rsidR="00BD464C" w:rsidRPr="001B6D1E">
        <w:t xml:space="preserve"> </w:t>
      </w:r>
      <w:r w:rsidR="0037038E" w:rsidRPr="001B6D1E">
        <w:t>и</w:t>
      </w:r>
      <w:r w:rsidR="00BD464C" w:rsidRPr="001B6D1E">
        <w:t xml:space="preserve"> </w:t>
      </w:r>
      <w:r w:rsidR="0037038E" w:rsidRPr="001B6D1E">
        <w:t>длительности</w:t>
      </w:r>
      <w:r w:rsidR="00BD464C" w:rsidRPr="001B6D1E">
        <w:t xml:space="preserve"> </w:t>
      </w:r>
      <w:r w:rsidR="0037038E" w:rsidRPr="001B6D1E">
        <w:t>работы,</w:t>
      </w:r>
      <w:r w:rsidR="00BD464C" w:rsidRPr="001B6D1E">
        <w:t xml:space="preserve"> </w:t>
      </w:r>
      <w:r w:rsidR="0037038E" w:rsidRPr="001B6D1E">
        <w:t>при</w:t>
      </w:r>
      <w:r w:rsidR="00BD464C" w:rsidRPr="001B6D1E">
        <w:t xml:space="preserve"> </w:t>
      </w:r>
      <w:r w:rsidR="0037038E" w:rsidRPr="001B6D1E">
        <w:t>этом</w:t>
      </w:r>
      <w:r w:rsidR="00BD464C" w:rsidRPr="001B6D1E">
        <w:t xml:space="preserve"> </w:t>
      </w:r>
      <w:r w:rsidR="0037038E" w:rsidRPr="001B6D1E">
        <w:t>возрастные</w:t>
      </w:r>
      <w:r w:rsidR="00BD464C" w:rsidRPr="001B6D1E">
        <w:t xml:space="preserve"> </w:t>
      </w:r>
      <w:r w:rsidR="0037038E" w:rsidRPr="001B6D1E">
        <w:t>критерии</w:t>
      </w:r>
      <w:r w:rsidR="00BD464C" w:rsidRPr="001B6D1E">
        <w:t xml:space="preserve"> </w:t>
      </w:r>
      <w:r w:rsidR="0037038E" w:rsidRPr="001B6D1E">
        <w:t>не</w:t>
      </w:r>
      <w:r w:rsidR="00BD464C" w:rsidRPr="001B6D1E">
        <w:t xml:space="preserve"> </w:t>
      </w:r>
      <w:r w:rsidR="0037038E" w:rsidRPr="001B6D1E">
        <w:t>учитываются.</w:t>
      </w:r>
      <w:r w:rsidR="00BD464C" w:rsidRPr="001B6D1E">
        <w:t xml:space="preserve"> </w:t>
      </w:r>
      <w:r w:rsidR="0037038E" w:rsidRPr="001B6D1E">
        <w:t>Мужчины</w:t>
      </w:r>
      <w:r w:rsidR="00BD464C" w:rsidRPr="001B6D1E">
        <w:t xml:space="preserve"> </w:t>
      </w:r>
      <w:r w:rsidR="0037038E" w:rsidRPr="001B6D1E">
        <w:t>должны</w:t>
      </w:r>
      <w:r w:rsidR="00BD464C" w:rsidRPr="001B6D1E">
        <w:t xml:space="preserve"> </w:t>
      </w:r>
      <w:r w:rsidR="0037038E" w:rsidRPr="001B6D1E">
        <w:t>иметь</w:t>
      </w:r>
      <w:r w:rsidR="00BD464C" w:rsidRPr="001B6D1E">
        <w:t xml:space="preserve"> </w:t>
      </w:r>
      <w:r w:rsidR="0037038E" w:rsidRPr="001B6D1E">
        <w:t>специализированный</w:t>
      </w:r>
      <w:r w:rsidR="00BD464C" w:rsidRPr="001B6D1E">
        <w:t xml:space="preserve"> </w:t>
      </w:r>
      <w:r w:rsidR="0037038E" w:rsidRPr="001B6D1E">
        <w:t>стаж</w:t>
      </w:r>
      <w:r w:rsidR="00BD464C" w:rsidRPr="001B6D1E">
        <w:t xml:space="preserve"> </w:t>
      </w:r>
      <w:r w:rsidR="0037038E" w:rsidRPr="001B6D1E">
        <w:t>не</w:t>
      </w:r>
      <w:r w:rsidR="00BD464C" w:rsidRPr="001B6D1E">
        <w:t xml:space="preserve"> </w:t>
      </w:r>
      <w:r w:rsidR="0037038E" w:rsidRPr="001B6D1E">
        <w:t>менее</w:t>
      </w:r>
      <w:r w:rsidR="00BD464C" w:rsidRPr="001B6D1E">
        <w:t xml:space="preserve"> </w:t>
      </w:r>
      <w:r w:rsidR="0037038E" w:rsidRPr="001B6D1E">
        <w:t>25</w:t>
      </w:r>
      <w:r w:rsidR="00BD464C" w:rsidRPr="001B6D1E">
        <w:t xml:space="preserve"> </w:t>
      </w:r>
      <w:r w:rsidR="0037038E" w:rsidRPr="001B6D1E">
        <w:t>лет,</w:t>
      </w:r>
      <w:r w:rsidR="00BD464C" w:rsidRPr="001B6D1E">
        <w:t xml:space="preserve"> </w:t>
      </w:r>
      <w:r w:rsidR="0037038E" w:rsidRPr="001B6D1E">
        <w:t>из</w:t>
      </w:r>
      <w:r w:rsidR="00BD464C" w:rsidRPr="001B6D1E">
        <w:t xml:space="preserve"> </w:t>
      </w:r>
      <w:r w:rsidR="0037038E" w:rsidRPr="001B6D1E">
        <w:t>которых</w:t>
      </w:r>
      <w:r w:rsidR="00BD464C" w:rsidRPr="001B6D1E">
        <w:t xml:space="preserve"> </w:t>
      </w:r>
      <w:r w:rsidR="0037038E" w:rsidRPr="001B6D1E">
        <w:t>десять</w:t>
      </w:r>
      <w:r w:rsidR="00BD464C" w:rsidRPr="001B6D1E">
        <w:t xml:space="preserve"> </w:t>
      </w:r>
      <w:r w:rsidR="0037038E" w:rsidRPr="001B6D1E">
        <w:t>лет</w:t>
      </w:r>
      <w:r w:rsidR="00BD464C" w:rsidRPr="001B6D1E">
        <w:t xml:space="preserve"> </w:t>
      </w:r>
      <w:r w:rsidR="0037038E" w:rsidRPr="001B6D1E">
        <w:t>придется</w:t>
      </w:r>
      <w:r w:rsidR="00BD464C" w:rsidRPr="001B6D1E">
        <w:t xml:space="preserve"> </w:t>
      </w:r>
      <w:r w:rsidR="0037038E" w:rsidRPr="001B6D1E">
        <w:t>на</w:t>
      </w:r>
      <w:r w:rsidR="00BD464C" w:rsidRPr="001B6D1E">
        <w:t xml:space="preserve"> </w:t>
      </w:r>
      <w:r w:rsidR="0037038E" w:rsidRPr="001B6D1E">
        <w:t>работу</w:t>
      </w:r>
      <w:r w:rsidR="00BD464C" w:rsidRPr="001B6D1E">
        <w:t xml:space="preserve"> </w:t>
      </w:r>
      <w:r w:rsidR="0037038E" w:rsidRPr="001B6D1E">
        <w:t>в</w:t>
      </w:r>
      <w:r w:rsidR="00BD464C" w:rsidRPr="001B6D1E">
        <w:t xml:space="preserve"> </w:t>
      </w:r>
      <w:r w:rsidR="0037038E" w:rsidRPr="001B6D1E">
        <w:t>летно-испытательных</w:t>
      </w:r>
      <w:r w:rsidR="00BD464C" w:rsidRPr="001B6D1E">
        <w:t xml:space="preserve"> </w:t>
      </w:r>
      <w:r w:rsidR="0037038E" w:rsidRPr="001B6D1E">
        <w:t>подразделениях.</w:t>
      </w:r>
      <w:r w:rsidR="00BD464C" w:rsidRPr="001B6D1E">
        <w:t xml:space="preserve"> </w:t>
      </w:r>
      <w:r w:rsidR="0037038E" w:rsidRPr="001B6D1E">
        <w:t>У</w:t>
      </w:r>
      <w:r w:rsidR="00BD464C" w:rsidRPr="001B6D1E">
        <w:t xml:space="preserve"> </w:t>
      </w:r>
      <w:r w:rsidR="0037038E" w:rsidRPr="001B6D1E">
        <w:t>женщин</w:t>
      </w:r>
      <w:r w:rsidR="00BD464C" w:rsidRPr="001B6D1E">
        <w:t xml:space="preserve"> </w:t>
      </w:r>
      <w:r w:rsidR="0037038E" w:rsidRPr="001B6D1E">
        <w:t>эти</w:t>
      </w:r>
      <w:r w:rsidR="00BD464C" w:rsidRPr="001B6D1E">
        <w:t xml:space="preserve"> </w:t>
      </w:r>
      <w:r w:rsidR="0037038E" w:rsidRPr="001B6D1E">
        <w:t>показатели</w:t>
      </w:r>
      <w:r w:rsidR="00BD464C" w:rsidRPr="001B6D1E">
        <w:t xml:space="preserve"> </w:t>
      </w:r>
      <w:r w:rsidR="0037038E" w:rsidRPr="001B6D1E">
        <w:t>несколько</w:t>
      </w:r>
      <w:r w:rsidR="00BD464C" w:rsidRPr="001B6D1E">
        <w:t xml:space="preserve"> </w:t>
      </w:r>
      <w:r w:rsidR="0037038E" w:rsidRPr="001B6D1E">
        <w:t>ниже:</w:t>
      </w:r>
      <w:r w:rsidR="00BD464C" w:rsidRPr="001B6D1E">
        <w:t xml:space="preserve"> </w:t>
      </w:r>
      <w:r w:rsidR="0037038E" w:rsidRPr="001B6D1E">
        <w:t>общий</w:t>
      </w:r>
      <w:r w:rsidR="00BD464C" w:rsidRPr="001B6D1E">
        <w:t xml:space="preserve"> </w:t>
      </w:r>
      <w:r w:rsidR="0037038E" w:rsidRPr="001B6D1E">
        <w:t>стаж</w:t>
      </w:r>
      <w:r w:rsidR="00BD464C" w:rsidRPr="001B6D1E">
        <w:t xml:space="preserve"> </w:t>
      </w:r>
      <w:r w:rsidR="0037038E" w:rsidRPr="001B6D1E">
        <w:t>должен</w:t>
      </w:r>
      <w:r w:rsidR="00BD464C" w:rsidRPr="001B6D1E">
        <w:t xml:space="preserve"> </w:t>
      </w:r>
      <w:r w:rsidR="0037038E" w:rsidRPr="001B6D1E">
        <w:t>составлять</w:t>
      </w:r>
      <w:r w:rsidR="00BD464C" w:rsidRPr="001B6D1E">
        <w:t xml:space="preserve"> </w:t>
      </w:r>
      <w:r w:rsidR="0037038E" w:rsidRPr="001B6D1E">
        <w:t>не</w:t>
      </w:r>
      <w:r w:rsidR="00BD464C" w:rsidRPr="001B6D1E">
        <w:t xml:space="preserve"> </w:t>
      </w:r>
      <w:r w:rsidR="0037038E" w:rsidRPr="001B6D1E">
        <w:t>менее</w:t>
      </w:r>
      <w:r w:rsidR="00BD464C" w:rsidRPr="001B6D1E">
        <w:t xml:space="preserve"> </w:t>
      </w:r>
      <w:r w:rsidR="0037038E" w:rsidRPr="001B6D1E">
        <w:t>20</w:t>
      </w:r>
      <w:r w:rsidR="00BD464C" w:rsidRPr="001B6D1E">
        <w:t xml:space="preserve"> </w:t>
      </w:r>
      <w:r w:rsidR="0037038E" w:rsidRPr="001B6D1E">
        <w:t>лет,</w:t>
      </w:r>
      <w:r w:rsidR="00BD464C" w:rsidRPr="001B6D1E">
        <w:t xml:space="preserve"> </w:t>
      </w:r>
      <w:r w:rsidR="0037038E" w:rsidRPr="001B6D1E">
        <w:t>из</w:t>
      </w:r>
      <w:r w:rsidR="00BD464C" w:rsidRPr="001B6D1E">
        <w:t xml:space="preserve"> </w:t>
      </w:r>
      <w:r w:rsidR="0037038E" w:rsidRPr="001B6D1E">
        <w:t>которых</w:t>
      </w:r>
      <w:r w:rsidR="00BD464C" w:rsidRPr="001B6D1E">
        <w:t xml:space="preserve"> </w:t>
      </w:r>
      <w:r w:rsidR="0037038E" w:rsidRPr="001B6D1E">
        <w:t>как</w:t>
      </w:r>
      <w:r w:rsidR="00BD464C" w:rsidRPr="001B6D1E">
        <w:t xml:space="preserve"> </w:t>
      </w:r>
      <w:r w:rsidR="0037038E" w:rsidRPr="001B6D1E">
        <w:t>минимум</w:t>
      </w:r>
      <w:r w:rsidR="00BD464C" w:rsidRPr="001B6D1E">
        <w:t xml:space="preserve"> </w:t>
      </w:r>
      <w:r w:rsidR="0037038E" w:rsidRPr="001B6D1E">
        <w:t>7,5</w:t>
      </w:r>
      <w:r w:rsidR="00BD464C" w:rsidRPr="001B6D1E">
        <w:t xml:space="preserve"> </w:t>
      </w:r>
      <w:r w:rsidR="0037038E" w:rsidRPr="001B6D1E">
        <w:t>года</w:t>
      </w:r>
      <w:r w:rsidR="00BD464C" w:rsidRPr="001B6D1E">
        <w:t xml:space="preserve"> </w:t>
      </w:r>
      <w:r w:rsidR="0037038E" w:rsidRPr="001B6D1E">
        <w:t>необходимо</w:t>
      </w:r>
      <w:r w:rsidR="00BD464C" w:rsidRPr="001B6D1E">
        <w:t xml:space="preserve"> </w:t>
      </w:r>
      <w:r w:rsidR="0037038E" w:rsidRPr="001B6D1E">
        <w:t>отработать</w:t>
      </w:r>
      <w:r w:rsidR="00BD464C" w:rsidRPr="001B6D1E">
        <w:t xml:space="preserve"> </w:t>
      </w:r>
      <w:r w:rsidR="0037038E" w:rsidRPr="001B6D1E">
        <w:t>в</w:t>
      </w:r>
      <w:r w:rsidR="00BD464C" w:rsidRPr="001B6D1E">
        <w:t xml:space="preserve"> </w:t>
      </w:r>
      <w:r w:rsidR="0037038E" w:rsidRPr="001B6D1E">
        <w:t>тех</w:t>
      </w:r>
      <w:r w:rsidR="00BD464C" w:rsidRPr="001B6D1E">
        <w:t xml:space="preserve"> </w:t>
      </w:r>
      <w:r w:rsidR="0037038E" w:rsidRPr="001B6D1E">
        <w:t>же</w:t>
      </w:r>
      <w:r w:rsidR="00BD464C" w:rsidRPr="001B6D1E">
        <w:t xml:space="preserve"> </w:t>
      </w:r>
      <w:r w:rsidR="0037038E" w:rsidRPr="001B6D1E">
        <w:t>подразделениях.</w:t>
      </w:r>
    </w:p>
    <w:p w14:paraId="182849D8" w14:textId="77777777" w:rsidR="0037038E" w:rsidRPr="001B6D1E" w:rsidRDefault="0037038E" w:rsidP="0037038E">
      <w:r w:rsidRPr="001B6D1E">
        <w:t>Кроме</w:t>
      </w:r>
      <w:r w:rsidR="00BD464C" w:rsidRPr="001B6D1E">
        <w:t xml:space="preserve"> </w:t>
      </w:r>
      <w:r w:rsidRPr="001B6D1E">
        <w:t>того,</w:t>
      </w:r>
      <w:r w:rsidR="00BD464C" w:rsidRPr="001B6D1E">
        <w:t xml:space="preserve"> </w:t>
      </w:r>
      <w:r w:rsidRPr="001B6D1E">
        <w:t>есть</w:t>
      </w:r>
      <w:r w:rsidR="00BD464C" w:rsidRPr="001B6D1E">
        <w:t xml:space="preserve"> </w:t>
      </w:r>
      <w:r w:rsidRPr="001B6D1E">
        <w:t>возможность</w:t>
      </w:r>
      <w:r w:rsidR="00BD464C" w:rsidRPr="001B6D1E">
        <w:t xml:space="preserve"> </w:t>
      </w:r>
      <w:r w:rsidRPr="001B6D1E">
        <w:t>выхода</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по</w:t>
      </w:r>
      <w:r w:rsidR="00BD464C" w:rsidRPr="001B6D1E">
        <w:t xml:space="preserve"> </w:t>
      </w:r>
      <w:r w:rsidRPr="001B6D1E">
        <w:t>состоянию</w:t>
      </w:r>
      <w:r w:rsidR="00BD464C" w:rsidRPr="001B6D1E">
        <w:t xml:space="preserve"> </w:t>
      </w:r>
      <w:r w:rsidRPr="001B6D1E">
        <w:t>здоровья,</w:t>
      </w:r>
      <w:r w:rsidR="00BD464C" w:rsidRPr="001B6D1E">
        <w:t xml:space="preserve"> </w:t>
      </w:r>
      <w:r w:rsidRPr="001B6D1E">
        <w:t>если</w:t>
      </w:r>
      <w:r w:rsidR="00BD464C" w:rsidRPr="001B6D1E">
        <w:t xml:space="preserve"> </w:t>
      </w:r>
      <w:r w:rsidRPr="001B6D1E">
        <w:t>мужчины-космонавты</w:t>
      </w:r>
      <w:r w:rsidR="00BD464C" w:rsidRPr="001B6D1E">
        <w:t xml:space="preserve"> </w:t>
      </w:r>
      <w:r w:rsidRPr="001B6D1E">
        <w:t>проработали</w:t>
      </w:r>
      <w:r w:rsidR="00BD464C" w:rsidRPr="001B6D1E">
        <w:t xml:space="preserve"> </w:t>
      </w:r>
      <w:r w:rsidRPr="001B6D1E">
        <w:t>не</w:t>
      </w:r>
      <w:r w:rsidR="00BD464C" w:rsidRPr="001B6D1E">
        <w:t xml:space="preserve"> </w:t>
      </w:r>
      <w:r w:rsidRPr="001B6D1E">
        <w:t>менее</w:t>
      </w:r>
      <w:r w:rsidR="00BD464C" w:rsidRPr="001B6D1E">
        <w:t xml:space="preserve"> </w:t>
      </w:r>
      <w:r w:rsidRPr="001B6D1E">
        <w:t>20</w:t>
      </w:r>
      <w:r w:rsidR="00BD464C" w:rsidRPr="001B6D1E">
        <w:t xml:space="preserve"> </w:t>
      </w:r>
      <w:r w:rsidRPr="001B6D1E">
        <w:t>лет,</w:t>
      </w:r>
      <w:r w:rsidR="00BD464C" w:rsidRPr="001B6D1E">
        <w:t xml:space="preserve"> </w:t>
      </w:r>
      <w:r w:rsidRPr="001B6D1E">
        <w:t>а</w:t>
      </w:r>
      <w:r w:rsidR="00BD464C" w:rsidRPr="001B6D1E">
        <w:t xml:space="preserve"> </w:t>
      </w:r>
      <w:r w:rsidRPr="001B6D1E">
        <w:t>женщины</w:t>
      </w:r>
      <w:r w:rsidR="00BD464C" w:rsidRPr="001B6D1E">
        <w:t xml:space="preserve"> - </w:t>
      </w:r>
      <w:r w:rsidRPr="001B6D1E">
        <w:t>не</w:t>
      </w:r>
      <w:r w:rsidR="00BD464C" w:rsidRPr="001B6D1E">
        <w:t xml:space="preserve"> </w:t>
      </w:r>
      <w:r w:rsidRPr="001B6D1E">
        <w:t>менее</w:t>
      </w:r>
      <w:r w:rsidR="00BD464C" w:rsidRPr="001B6D1E">
        <w:t xml:space="preserve"> </w:t>
      </w:r>
      <w:r w:rsidRPr="001B6D1E">
        <w:t>15</w:t>
      </w:r>
      <w:r w:rsidR="00BD464C" w:rsidRPr="001B6D1E">
        <w:t xml:space="preserve"> </w:t>
      </w:r>
      <w:r w:rsidRPr="001B6D1E">
        <w:t>лет.</w:t>
      </w:r>
    </w:p>
    <w:p w14:paraId="5CA5A9E6" w14:textId="77777777" w:rsidR="0037038E" w:rsidRPr="001B6D1E" w:rsidRDefault="0037038E" w:rsidP="0037038E">
      <w:r w:rsidRPr="001B6D1E">
        <w:t>Пенсия</w:t>
      </w:r>
      <w:r w:rsidR="00BD464C" w:rsidRPr="001B6D1E">
        <w:t xml:space="preserve"> </w:t>
      </w:r>
      <w:r w:rsidRPr="001B6D1E">
        <w:t>за</w:t>
      </w:r>
      <w:r w:rsidR="00BD464C" w:rsidRPr="001B6D1E">
        <w:t xml:space="preserve"> </w:t>
      </w:r>
      <w:r w:rsidRPr="001B6D1E">
        <w:t>выслугу</w:t>
      </w:r>
      <w:r w:rsidR="00BD464C" w:rsidRPr="001B6D1E">
        <w:t xml:space="preserve"> </w:t>
      </w:r>
      <w:r w:rsidRPr="001B6D1E">
        <w:t>лет</w:t>
      </w:r>
      <w:r w:rsidR="00BD464C" w:rsidRPr="001B6D1E">
        <w:t xml:space="preserve"> </w:t>
      </w:r>
      <w:r w:rsidRPr="001B6D1E">
        <w:t>назначается</w:t>
      </w:r>
      <w:r w:rsidR="00BD464C" w:rsidRPr="001B6D1E">
        <w:t xml:space="preserve"> </w:t>
      </w:r>
      <w:r w:rsidRPr="001B6D1E">
        <w:t>исключительно</w:t>
      </w:r>
      <w:r w:rsidR="00BD464C" w:rsidRPr="001B6D1E">
        <w:t xml:space="preserve"> </w:t>
      </w:r>
      <w:r w:rsidRPr="001B6D1E">
        <w:t>после</w:t>
      </w:r>
      <w:r w:rsidR="00BD464C" w:rsidRPr="001B6D1E">
        <w:t xml:space="preserve"> </w:t>
      </w:r>
      <w:r w:rsidRPr="001B6D1E">
        <w:t>завершения</w:t>
      </w:r>
      <w:r w:rsidR="00BD464C" w:rsidRPr="001B6D1E">
        <w:t xml:space="preserve"> </w:t>
      </w:r>
      <w:r w:rsidRPr="001B6D1E">
        <w:t>летной</w:t>
      </w:r>
      <w:r w:rsidR="00BD464C" w:rsidRPr="001B6D1E">
        <w:t xml:space="preserve"> </w:t>
      </w:r>
      <w:r w:rsidRPr="001B6D1E">
        <w:t>службы.</w:t>
      </w:r>
      <w:r w:rsidR="00BD464C" w:rsidRPr="001B6D1E">
        <w:t xml:space="preserve"> </w:t>
      </w:r>
      <w:r w:rsidRPr="001B6D1E">
        <w:t>Это</w:t>
      </w:r>
      <w:r w:rsidR="00BD464C" w:rsidRPr="001B6D1E">
        <w:t xml:space="preserve"> </w:t>
      </w:r>
      <w:r w:rsidRPr="001B6D1E">
        <w:t>требование</w:t>
      </w:r>
      <w:r w:rsidR="00BD464C" w:rsidRPr="001B6D1E">
        <w:t xml:space="preserve"> </w:t>
      </w:r>
      <w:r w:rsidRPr="001B6D1E">
        <w:t>распространяется</w:t>
      </w:r>
      <w:r w:rsidR="00BD464C" w:rsidRPr="001B6D1E">
        <w:t xml:space="preserve"> </w:t>
      </w:r>
      <w:r w:rsidRPr="001B6D1E">
        <w:t>на</w:t>
      </w:r>
      <w:r w:rsidR="00BD464C" w:rsidRPr="001B6D1E">
        <w:t xml:space="preserve"> </w:t>
      </w:r>
      <w:r w:rsidRPr="001B6D1E">
        <w:t>космонавтов-испытателей,</w:t>
      </w:r>
      <w:r w:rsidR="00BD464C" w:rsidRPr="001B6D1E">
        <w:t xml:space="preserve"> </w:t>
      </w:r>
      <w:r w:rsidRPr="001B6D1E">
        <w:t>исследователей</w:t>
      </w:r>
      <w:r w:rsidR="00BD464C" w:rsidRPr="001B6D1E">
        <w:t xml:space="preserve"> </w:t>
      </w:r>
      <w:r w:rsidRPr="001B6D1E">
        <w:t>и</w:t>
      </w:r>
      <w:r w:rsidR="00BD464C" w:rsidRPr="001B6D1E">
        <w:t xml:space="preserve"> </w:t>
      </w:r>
      <w:r w:rsidRPr="001B6D1E">
        <w:t>инструкторов.</w:t>
      </w:r>
    </w:p>
    <w:p w14:paraId="5A73D2DD" w14:textId="77777777" w:rsidR="0037038E" w:rsidRPr="001B6D1E" w:rsidRDefault="00B57FEF" w:rsidP="0037038E">
      <w:r w:rsidRPr="001B6D1E">
        <w:lastRenderedPageBreak/>
        <w:t>-</w:t>
      </w:r>
      <w:r w:rsidR="00BD464C" w:rsidRPr="001B6D1E">
        <w:t xml:space="preserve"> </w:t>
      </w:r>
      <w:r w:rsidRPr="001B6D1E">
        <w:t>Летчики</w:t>
      </w:r>
    </w:p>
    <w:p w14:paraId="286D6139" w14:textId="77777777" w:rsidR="00B57FEF" w:rsidRPr="001B6D1E" w:rsidRDefault="00B57FEF" w:rsidP="0037038E">
      <w:r w:rsidRPr="001B6D1E">
        <w:fldChar w:fldCharType="begin"/>
      </w:r>
      <w:r w:rsidRPr="001B6D1E">
        <w:instrText xml:space="preserve"> INCLUDEPICTURE "https://pensiya.pro/wp-content/uploads/2024/08/infografika_1-717x1024.png" \* MERGEFORMATINET </w:instrText>
      </w:r>
      <w:r w:rsidRPr="001B6D1E">
        <w:fldChar w:fldCharType="separate"/>
      </w:r>
      <w:r w:rsidR="003D35BB" w:rsidRPr="001B6D1E">
        <w:fldChar w:fldCharType="begin"/>
      </w:r>
      <w:r w:rsidR="003D35BB" w:rsidRPr="001B6D1E">
        <w:instrText xml:space="preserve"> INCLUDEPICTURE  "https://pensiya.pro/wp-content/uploads/2024/08/infografika_1-717x1024.png" \* MERGEFORMATINET </w:instrText>
      </w:r>
      <w:r w:rsidR="003D35BB" w:rsidRPr="001B6D1E">
        <w:fldChar w:fldCharType="separate"/>
      </w:r>
      <w:r w:rsidR="000F0AC6" w:rsidRPr="001B6D1E">
        <w:fldChar w:fldCharType="begin"/>
      </w:r>
      <w:r w:rsidR="000F0AC6" w:rsidRPr="001B6D1E">
        <w:instrText xml:space="preserve"> INCLUDEPICTURE  "https://pensiya.pro/wp-content/uploads/2024/08/infografika_1-717x1024.png" \* MERGEFORMATINET </w:instrText>
      </w:r>
      <w:r w:rsidR="000F0AC6" w:rsidRPr="001B6D1E">
        <w:fldChar w:fldCharType="separate"/>
      </w:r>
      <w:r w:rsidR="00BD6CF3" w:rsidRPr="001B6D1E">
        <w:fldChar w:fldCharType="begin"/>
      </w:r>
      <w:r w:rsidR="00BD6CF3" w:rsidRPr="001B6D1E">
        <w:instrText xml:space="preserve"> INCLUDEPICTURE  "https://pensiya.pro/wp-content/uploads/2024/08/infografika_1-717x1024.png" \* MERGEFORMATINET </w:instrText>
      </w:r>
      <w:r w:rsidR="00BD6CF3" w:rsidRPr="001B6D1E">
        <w:fldChar w:fldCharType="separate"/>
      </w:r>
      <w:r>
        <w:fldChar w:fldCharType="begin"/>
      </w:r>
      <w:r>
        <w:instrText xml:space="preserve"> INCLUDEPICTURE  "https://pensiya.pro/wp-content/uploads/2024/08/infografika_1-717x1024.png" \* MERGEFORMATINET </w:instrText>
      </w:r>
      <w:r>
        <w:fldChar w:fldCharType="separate"/>
      </w:r>
      <w:r w:rsidR="001C4E63">
        <w:fldChar w:fldCharType="begin"/>
      </w:r>
      <w:r w:rsidR="001C4E63">
        <w:instrText xml:space="preserve"> </w:instrText>
      </w:r>
      <w:r w:rsidR="001C4E63">
        <w:instrText>INCLUDEPICTURE  "https://pensiy</w:instrText>
      </w:r>
      <w:r w:rsidR="001C4E63">
        <w:instrText>a.pro/wp-content/uploads/2024/08/infografika_1-717x1024.png" \* MERGEFORMATINET</w:instrText>
      </w:r>
      <w:r w:rsidR="001C4E63">
        <w:instrText xml:space="preserve"> </w:instrText>
      </w:r>
      <w:r w:rsidR="001C4E63">
        <w:fldChar w:fldCharType="separate"/>
      </w:r>
      <w:r w:rsidR="00B94022">
        <w:pict w14:anchorId="0C2E6BA9">
          <v:shape id="_x0000_i1026" type="#_x0000_t75" alt="" style="width:226.5pt;height:324pt">
            <v:imagedata r:id="rId37" r:href="rId38"/>
          </v:shape>
        </w:pict>
      </w:r>
      <w:r w:rsidR="001C4E63">
        <w:fldChar w:fldCharType="end"/>
      </w:r>
      <w:r>
        <w:fldChar w:fldCharType="end"/>
      </w:r>
      <w:r w:rsidR="00BD6CF3" w:rsidRPr="001B6D1E">
        <w:fldChar w:fldCharType="end"/>
      </w:r>
      <w:r w:rsidR="000F0AC6" w:rsidRPr="001B6D1E">
        <w:fldChar w:fldCharType="end"/>
      </w:r>
      <w:r w:rsidR="003D35BB" w:rsidRPr="001B6D1E">
        <w:fldChar w:fldCharType="end"/>
      </w:r>
      <w:r w:rsidRPr="001B6D1E">
        <w:fldChar w:fldCharType="end"/>
      </w:r>
    </w:p>
    <w:bookmarkStart w:id="104" w:name="_GoBack"/>
    <w:p w14:paraId="073781A1" w14:textId="77777777" w:rsidR="00B57FEF" w:rsidRPr="001B6D1E" w:rsidRDefault="00B57FEF" w:rsidP="0037038E">
      <w:r w:rsidRPr="001B6D1E">
        <w:fldChar w:fldCharType="begin"/>
      </w:r>
      <w:r w:rsidRPr="001B6D1E">
        <w:instrText xml:space="preserve"> INCLUDEPICTURE "https://pensiya.pro/wp-content/uploads/2024/08/vysluga-let-768x998.png" \* MERGEFORMATINET </w:instrText>
      </w:r>
      <w:r w:rsidRPr="001B6D1E">
        <w:fldChar w:fldCharType="separate"/>
      </w:r>
      <w:r w:rsidR="003D35BB" w:rsidRPr="001B6D1E">
        <w:fldChar w:fldCharType="begin"/>
      </w:r>
      <w:r w:rsidR="003D35BB" w:rsidRPr="001B6D1E">
        <w:instrText xml:space="preserve"> INCLUDEPICTURE  "https://pensiya.pro/wp-content/uploads/2024/08/vysluga-let-768x998.png" \* MERGEFORMATINET </w:instrText>
      </w:r>
      <w:r w:rsidR="003D35BB" w:rsidRPr="001B6D1E">
        <w:fldChar w:fldCharType="separate"/>
      </w:r>
      <w:r w:rsidR="000F0AC6" w:rsidRPr="001B6D1E">
        <w:fldChar w:fldCharType="begin"/>
      </w:r>
      <w:r w:rsidR="000F0AC6" w:rsidRPr="001B6D1E">
        <w:instrText xml:space="preserve"> INCLUDEPICTURE  "https://pensiya.pro/wp-content/uploads/2024/08/vysluga-let-768x998.png" \* MERGEFORMATINET </w:instrText>
      </w:r>
      <w:r w:rsidR="000F0AC6" w:rsidRPr="001B6D1E">
        <w:fldChar w:fldCharType="separate"/>
      </w:r>
      <w:r w:rsidR="00BD6CF3" w:rsidRPr="001B6D1E">
        <w:fldChar w:fldCharType="begin"/>
      </w:r>
      <w:r w:rsidR="00BD6CF3" w:rsidRPr="001B6D1E">
        <w:instrText xml:space="preserve"> INCLUDEPICTURE  "https://pensiya.pro/wp-content/uploads/2024/08/vysluga-let-768x998.png" \* MERGEFORMATINET </w:instrText>
      </w:r>
      <w:r w:rsidR="00BD6CF3" w:rsidRPr="001B6D1E">
        <w:fldChar w:fldCharType="separate"/>
      </w:r>
      <w:r>
        <w:fldChar w:fldCharType="begin"/>
      </w:r>
      <w:r>
        <w:instrText xml:space="preserve"> INCLUDEPICTURE  "https://pensiya.pro/wp-content/uploads/2024/08/vysluga-let-768x998.png" \* MERGEFORMATINET </w:instrText>
      </w:r>
      <w:r>
        <w:fldChar w:fldCharType="separate"/>
      </w:r>
      <w:r w:rsidR="001C4E63">
        <w:fldChar w:fldCharType="begin"/>
      </w:r>
      <w:r w:rsidR="001C4E63">
        <w:instrText xml:space="preserve"> </w:instrText>
      </w:r>
      <w:r w:rsidR="001C4E63">
        <w:instrText>INCLUDEPICTURE  "https://pensiya.pro/wp-content/uploads/2024/08/vysluga-let-768x998.png" \* MERGEFORMATINET</w:instrText>
      </w:r>
      <w:r w:rsidR="001C4E63">
        <w:instrText xml:space="preserve"> </w:instrText>
      </w:r>
      <w:r w:rsidR="001C4E63">
        <w:fldChar w:fldCharType="separate"/>
      </w:r>
      <w:r w:rsidR="00B94022">
        <w:pict w14:anchorId="6BE4F3E1">
          <v:shape id="_x0000_i1027" type="#_x0000_t75" alt="" style="width:226.5pt;height:294.75pt">
            <v:imagedata r:id="rId39" r:href="rId40"/>
          </v:shape>
        </w:pict>
      </w:r>
      <w:r w:rsidR="001C4E63">
        <w:fldChar w:fldCharType="end"/>
      </w:r>
      <w:r>
        <w:fldChar w:fldCharType="end"/>
      </w:r>
      <w:r w:rsidR="00BD6CF3" w:rsidRPr="001B6D1E">
        <w:fldChar w:fldCharType="end"/>
      </w:r>
      <w:r w:rsidR="000F0AC6" w:rsidRPr="001B6D1E">
        <w:fldChar w:fldCharType="end"/>
      </w:r>
      <w:r w:rsidR="003D35BB" w:rsidRPr="001B6D1E">
        <w:fldChar w:fldCharType="end"/>
      </w:r>
      <w:r w:rsidRPr="001B6D1E">
        <w:fldChar w:fldCharType="end"/>
      </w:r>
      <w:bookmarkEnd w:id="104"/>
    </w:p>
    <w:p w14:paraId="7774C09F" w14:textId="77777777" w:rsidR="00B57FEF" w:rsidRPr="001B6D1E" w:rsidRDefault="00B57FEF" w:rsidP="0037038E">
      <w:r w:rsidRPr="001B6D1E">
        <w:lastRenderedPageBreak/>
        <w:fldChar w:fldCharType="begin"/>
      </w:r>
      <w:r w:rsidRPr="001B6D1E">
        <w:instrText xml:space="preserve"> INCLUDEPICTURE "https://pensiya.pro/wp-content/uploads/2024/08/infografika_3-768x1012.png" \* MERGEFORMATINET </w:instrText>
      </w:r>
      <w:r w:rsidRPr="001B6D1E">
        <w:fldChar w:fldCharType="separate"/>
      </w:r>
      <w:r w:rsidR="003D35BB" w:rsidRPr="001B6D1E">
        <w:fldChar w:fldCharType="begin"/>
      </w:r>
      <w:r w:rsidR="003D35BB" w:rsidRPr="001B6D1E">
        <w:instrText xml:space="preserve"> INCLUDEPICTURE  "https://pensiya.pro/wp-content/uploads/2024/08/infografika_3-768x1012.png" \* MERGEFORMATINET </w:instrText>
      </w:r>
      <w:r w:rsidR="003D35BB" w:rsidRPr="001B6D1E">
        <w:fldChar w:fldCharType="separate"/>
      </w:r>
      <w:r w:rsidR="000F0AC6" w:rsidRPr="001B6D1E">
        <w:fldChar w:fldCharType="begin"/>
      </w:r>
      <w:r w:rsidR="000F0AC6" w:rsidRPr="001B6D1E">
        <w:instrText xml:space="preserve"> INCLUDEPICTURE  "https://pensiya.pro/wp-content/uploads/2024/08/infografika_3-768x1012.png" \* MERGEFORMATINET </w:instrText>
      </w:r>
      <w:r w:rsidR="000F0AC6" w:rsidRPr="001B6D1E">
        <w:fldChar w:fldCharType="separate"/>
      </w:r>
      <w:r w:rsidR="00BD6CF3" w:rsidRPr="001B6D1E">
        <w:fldChar w:fldCharType="begin"/>
      </w:r>
      <w:r w:rsidR="00BD6CF3" w:rsidRPr="001B6D1E">
        <w:instrText xml:space="preserve"> INCLUDEPICTURE  "https://pensiya.pro/wp-content/uploads/2024/08/infografika_3-768x1012.png" \* MERGEFORMATINET </w:instrText>
      </w:r>
      <w:r w:rsidR="00BD6CF3" w:rsidRPr="001B6D1E">
        <w:fldChar w:fldCharType="separate"/>
      </w:r>
      <w:r>
        <w:fldChar w:fldCharType="begin"/>
      </w:r>
      <w:r>
        <w:instrText xml:space="preserve"> INCLUDEPICTURE  "https://pensiya.pro/wp-content/uploads/2024/08/infografika_3-768x1012.png" \* MERGEFORMATINET </w:instrText>
      </w:r>
      <w:r>
        <w:fldChar w:fldCharType="separate"/>
      </w:r>
      <w:r w:rsidR="001C4E63">
        <w:fldChar w:fldCharType="begin"/>
      </w:r>
      <w:r w:rsidR="001C4E63">
        <w:instrText xml:space="preserve"> </w:instrText>
      </w:r>
      <w:r w:rsidR="001C4E63">
        <w:instrText>INCLUDEPICTURE  "https://pensiya.pro/wp-content/uploads/2024/08/infografika_3-768x1012.png" \* MERGEFORMATINET</w:instrText>
      </w:r>
      <w:r w:rsidR="001C4E63">
        <w:instrText xml:space="preserve"> </w:instrText>
      </w:r>
      <w:r w:rsidR="001C4E63">
        <w:fldChar w:fldCharType="separate"/>
      </w:r>
      <w:r w:rsidR="00B94022">
        <w:pict w14:anchorId="496CF580">
          <v:shape id="_x0000_i1028" type="#_x0000_t75" alt="" style="width:226.5pt;height:298.5pt">
            <v:imagedata r:id="rId41" r:href="rId42"/>
          </v:shape>
        </w:pict>
      </w:r>
      <w:r w:rsidR="001C4E63">
        <w:fldChar w:fldCharType="end"/>
      </w:r>
      <w:r>
        <w:fldChar w:fldCharType="end"/>
      </w:r>
      <w:r w:rsidR="00BD6CF3" w:rsidRPr="001B6D1E">
        <w:fldChar w:fldCharType="end"/>
      </w:r>
      <w:r w:rsidR="000F0AC6" w:rsidRPr="001B6D1E">
        <w:fldChar w:fldCharType="end"/>
      </w:r>
      <w:r w:rsidR="003D35BB" w:rsidRPr="001B6D1E">
        <w:fldChar w:fldCharType="end"/>
      </w:r>
      <w:r w:rsidRPr="001B6D1E">
        <w:fldChar w:fldCharType="end"/>
      </w:r>
    </w:p>
    <w:p w14:paraId="550E8A5F" w14:textId="77777777" w:rsidR="0037038E" w:rsidRPr="001B6D1E" w:rsidRDefault="0037038E" w:rsidP="0037038E">
      <w:r w:rsidRPr="001B6D1E">
        <w:t>Для</w:t>
      </w:r>
      <w:r w:rsidR="00BD464C" w:rsidRPr="001B6D1E">
        <w:t xml:space="preserve"> </w:t>
      </w:r>
      <w:r w:rsidRPr="001B6D1E">
        <w:t>летчиков-испытателей</w:t>
      </w:r>
      <w:r w:rsidR="00BD464C" w:rsidRPr="001B6D1E">
        <w:t xml:space="preserve"> </w:t>
      </w:r>
      <w:r w:rsidRPr="001B6D1E">
        <w:t>пенсия</w:t>
      </w:r>
      <w:r w:rsidR="00BD464C" w:rsidRPr="001B6D1E">
        <w:t xml:space="preserve"> </w:t>
      </w:r>
      <w:r w:rsidRPr="001B6D1E">
        <w:t>за</w:t>
      </w:r>
      <w:r w:rsidR="00BD464C" w:rsidRPr="001B6D1E">
        <w:t xml:space="preserve"> </w:t>
      </w:r>
      <w:r w:rsidRPr="001B6D1E">
        <w:t>выслугу</w:t>
      </w:r>
      <w:r w:rsidR="00BD464C" w:rsidRPr="001B6D1E">
        <w:t xml:space="preserve"> </w:t>
      </w:r>
      <w:r w:rsidRPr="001B6D1E">
        <w:t>лет</w:t>
      </w:r>
      <w:r w:rsidR="00BD464C" w:rsidRPr="001B6D1E">
        <w:t xml:space="preserve"> </w:t>
      </w:r>
      <w:r w:rsidRPr="001B6D1E">
        <w:t>может</w:t>
      </w:r>
      <w:r w:rsidR="00BD464C" w:rsidRPr="001B6D1E">
        <w:t xml:space="preserve"> </w:t>
      </w:r>
      <w:r w:rsidRPr="001B6D1E">
        <w:t>сочетаться</w:t>
      </w:r>
      <w:r w:rsidR="00BD464C" w:rsidRPr="001B6D1E">
        <w:t xml:space="preserve"> </w:t>
      </w:r>
      <w:r w:rsidRPr="001B6D1E">
        <w:t>со</w:t>
      </w:r>
      <w:r w:rsidR="00BD464C" w:rsidRPr="001B6D1E">
        <w:t xml:space="preserve"> </w:t>
      </w:r>
      <w:r w:rsidRPr="001B6D1E">
        <w:t>страховой</w:t>
      </w:r>
      <w:r w:rsidR="00BD464C" w:rsidRPr="001B6D1E">
        <w:t xml:space="preserve"> </w:t>
      </w:r>
      <w:r w:rsidRPr="001B6D1E">
        <w:t>пенсией</w:t>
      </w:r>
      <w:r w:rsidR="00BD464C" w:rsidRPr="001B6D1E">
        <w:t xml:space="preserve"> </w:t>
      </w:r>
      <w:r w:rsidRPr="001B6D1E">
        <w:t>по</w:t>
      </w:r>
      <w:r w:rsidR="00BD464C" w:rsidRPr="001B6D1E">
        <w:t xml:space="preserve"> </w:t>
      </w:r>
      <w:r w:rsidRPr="001B6D1E">
        <w:t>старости</w:t>
      </w:r>
      <w:r w:rsidR="00BD464C" w:rsidRPr="001B6D1E">
        <w:t xml:space="preserve"> </w:t>
      </w:r>
      <w:r w:rsidRPr="001B6D1E">
        <w:t>или</w:t>
      </w:r>
      <w:r w:rsidR="00BD464C" w:rsidRPr="001B6D1E">
        <w:t xml:space="preserve"> </w:t>
      </w:r>
      <w:r w:rsidRPr="001B6D1E">
        <w:t>инвалидности.</w:t>
      </w:r>
      <w:r w:rsidR="00BD464C" w:rsidRPr="001B6D1E">
        <w:t xml:space="preserve"> </w:t>
      </w:r>
      <w:r w:rsidRPr="001B6D1E">
        <w:t>Если</w:t>
      </w:r>
      <w:r w:rsidR="00BD464C" w:rsidRPr="001B6D1E">
        <w:t xml:space="preserve"> </w:t>
      </w:r>
      <w:r w:rsidRPr="001B6D1E">
        <w:t>требования</w:t>
      </w:r>
      <w:r w:rsidR="00BD464C" w:rsidRPr="001B6D1E">
        <w:t xml:space="preserve"> </w:t>
      </w:r>
      <w:r w:rsidRPr="001B6D1E">
        <w:t>по</w:t>
      </w:r>
      <w:r w:rsidR="00BD464C" w:rsidRPr="001B6D1E">
        <w:t xml:space="preserve"> </w:t>
      </w:r>
      <w:r w:rsidRPr="001B6D1E">
        <w:t>стажу</w:t>
      </w:r>
      <w:r w:rsidR="00BD464C" w:rsidRPr="001B6D1E">
        <w:t xml:space="preserve"> </w:t>
      </w:r>
      <w:r w:rsidRPr="001B6D1E">
        <w:t>не</w:t>
      </w:r>
      <w:r w:rsidR="00BD464C" w:rsidRPr="001B6D1E">
        <w:t xml:space="preserve"> </w:t>
      </w:r>
      <w:r w:rsidRPr="001B6D1E">
        <w:t>выполнены,</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досрочное</w:t>
      </w:r>
      <w:r w:rsidR="00BD464C" w:rsidRPr="001B6D1E">
        <w:t xml:space="preserve"> </w:t>
      </w:r>
      <w:r w:rsidRPr="001B6D1E">
        <w:t>назначение</w:t>
      </w:r>
      <w:r w:rsidR="00BD464C" w:rsidRPr="001B6D1E">
        <w:t xml:space="preserve"> </w:t>
      </w:r>
      <w:r w:rsidRPr="001B6D1E">
        <w:t>пенсии</w:t>
      </w:r>
      <w:r w:rsidR="00BD464C" w:rsidRPr="001B6D1E">
        <w:t xml:space="preserve"> </w:t>
      </w:r>
      <w:r w:rsidRPr="001B6D1E">
        <w:t>не</w:t>
      </w:r>
      <w:r w:rsidR="00BD464C" w:rsidRPr="001B6D1E">
        <w:t xml:space="preserve"> </w:t>
      </w:r>
      <w:r w:rsidRPr="001B6D1E">
        <w:t>предоставляется,</w:t>
      </w:r>
      <w:r w:rsidR="00BD464C" w:rsidRPr="001B6D1E">
        <w:t xml:space="preserve"> </w:t>
      </w:r>
      <w:r w:rsidRPr="001B6D1E">
        <w:t>и</w:t>
      </w:r>
      <w:r w:rsidR="00BD464C" w:rsidRPr="001B6D1E">
        <w:t xml:space="preserve"> </w:t>
      </w:r>
      <w:r w:rsidRPr="001B6D1E">
        <w:t>тогда</w:t>
      </w:r>
      <w:r w:rsidR="00BD464C" w:rsidRPr="001B6D1E">
        <w:t xml:space="preserve"> </w:t>
      </w:r>
      <w:r w:rsidRPr="001B6D1E">
        <w:t>пенсию</w:t>
      </w:r>
      <w:r w:rsidR="00BD464C" w:rsidRPr="001B6D1E">
        <w:t xml:space="preserve"> </w:t>
      </w:r>
      <w:r w:rsidRPr="001B6D1E">
        <w:t>можно</w:t>
      </w:r>
      <w:r w:rsidR="00BD464C" w:rsidRPr="001B6D1E">
        <w:t xml:space="preserve"> </w:t>
      </w:r>
      <w:r w:rsidRPr="001B6D1E">
        <w:t>получить</w:t>
      </w:r>
      <w:r w:rsidR="00BD464C" w:rsidRPr="001B6D1E">
        <w:t xml:space="preserve"> </w:t>
      </w:r>
      <w:r w:rsidRPr="001B6D1E">
        <w:t>на</w:t>
      </w:r>
      <w:r w:rsidR="00BD464C" w:rsidRPr="001B6D1E">
        <w:t xml:space="preserve"> </w:t>
      </w:r>
      <w:r w:rsidRPr="001B6D1E">
        <w:t>общих</w:t>
      </w:r>
      <w:r w:rsidR="00BD464C" w:rsidRPr="001B6D1E">
        <w:t xml:space="preserve"> </w:t>
      </w:r>
      <w:r w:rsidRPr="001B6D1E">
        <w:t>основаниях</w:t>
      </w:r>
      <w:r w:rsidR="00BD464C" w:rsidRPr="001B6D1E">
        <w:t xml:space="preserve"> </w:t>
      </w:r>
      <w:r w:rsidRPr="001B6D1E">
        <w:t>при</w:t>
      </w:r>
      <w:r w:rsidR="00BD464C" w:rsidRPr="001B6D1E">
        <w:t xml:space="preserve"> </w:t>
      </w:r>
      <w:r w:rsidRPr="001B6D1E">
        <w:t>достижении</w:t>
      </w:r>
      <w:r w:rsidR="00BD464C" w:rsidRPr="001B6D1E">
        <w:t xml:space="preserve"> </w:t>
      </w:r>
      <w:r w:rsidRPr="001B6D1E">
        <w:t>установленного</w:t>
      </w:r>
      <w:r w:rsidR="00BD464C" w:rsidRPr="001B6D1E">
        <w:t xml:space="preserve"> </w:t>
      </w:r>
      <w:r w:rsidRPr="001B6D1E">
        <w:t>пенсионного</w:t>
      </w:r>
      <w:r w:rsidR="00BD464C" w:rsidRPr="001B6D1E">
        <w:t xml:space="preserve"> </w:t>
      </w:r>
      <w:r w:rsidRPr="001B6D1E">
        <w:t>возраста,</w:t>
      </w:r>
      <w:r w:rsidR="00BD464C" w:rsidRPr="001B6D1E">
        <w:t xml:space="preserve"> </w:t>
      </w:r>
      <w:r w:rsidRPr="001B6D1E">
        <w:t>который</w:t>
      </w:r>
      <w:r w:rsidR="00BD464C" w:rsidRPr="001B6D1E">
        <w:t xml:space="preserve"> </w:t>
      </w:r>
      <w:r w:rsidRPr="001B6D1E">
        <w:t>постепенно</w:t>
      </w:r>
      <w:r w:rsidR="00BD464C" w:rsidRPr="001B6D1E">
        <w:t xml:space="preserve"> </w:t>
      </w:r>
      <w:r w:rsidRPr="001B6D1E">
        <w:t>увеличивается.</w:t>
      </w:r>
    </w:p>
    <w:p w14:paraId="29DF4D08" w14:textId="77777777" w:rsidR="0037038E" w:rsidRPr="001B6D1E" w:rsidRDefault="00B57FEF" w:rsidP="0037038E">
      <w:r w:rsidRPr="001B6D1E">
        <w:t>КТО</w:t>
      </w:r>
      <w:r w:rsidR="00BD464C" w:rsidRPr="001B6D1E">
        <w:t xml:space="preserve"> </w:t>
      </w:r>
      <w:r w:rsidRPr="001B6D1E">
        <w:t>ИМЕЕТ</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КОСМОНАВТОВ</w:t>
      </w:r>
      <w:r w:rsidR="00BD464C" w:rsidRPr="001B6D1E">
        <w:t xml:space="preserve"> </w:t>
      </w:r>
      <w:r w:rsidRPr="001B6D1E">
        <w:t>И</w:t>
      </w:r>
      <w:r w:rsidR="00BD464C" w:rsidRPr="001B6D1E">
        <w:t xml:space="preserve"> </w:t>
      </w:r>
      <w:r w:rsidRPr="001B6D1E">
        <w:t>ЛЕТЧИКОВ</w:t>
      </w:r>
    </w:p>
    <w:p w14:paraId="769B02AC" w14:textId="77777777" w:rsidR="0037038E" w:rsidRPr="001B6D1E" w:rsidRDefault="0037038E" w:rsidP="0037038E">
      <w:r w:rsidRPr="001B6D1E">
        <w:t>Разберемся,</w:t>
      </w:r>
      <w:r w:rsidR="00BD464C" w:rsidRPr="001B6D1E">
        <w:t xml:space="preserve"> </w:t>
      </w:r>
      <w:r w:rsidRPr="001B6D1E">
        <w:t>по</w:t>
      </w:r>
      <w:r w:rsidR="00BD464C" w:rsidRPr="001B6D1E">
        <w:t xml:space="preserve"> </w:t>
      </w:r>
      <w:r w:rsidRPr="001B6D1E">
        <w:t>каким</w:t>
      </w:r>
      <w:r w:rsidR="00BD464C" w:rsidRPr="001B6D1E">
        <w:t xml:space="preserve"> </w:t>
      </w:r>
      <w:r w:rsidRPr="001B6D1E">
        <w:t>профессиям</w:t>
      </w:r>
      <w:r w:rsidR="00BD464C" w:rsidRPr="001B6D1E">
        <w:t xml:space="preserve"> </w:t>
      </w:r>
      <w:r w:rsidRPr="001B6D1E">
        <w:t>должны</w:t>
      </w:r>
      <w:r w:rsidR="00BD464C" w:rsidRPr="001B6D1E">
        <w:t xml:space="preserve"> </w:t>
      </w:r>
      <w:r w:rsidRPr="001B6D1E">
        <w:t>работать</w:t>
      </w:r>
      <w:r w:rsidR="00BD464C" w:rsidRPr="001B6D1E">
        <w:t xml:space="preserve"> </w:t>
      </w:r>
      <w:r w:rsidRPr="001B6D1E">
        <w:t>космонавты</w:t>
      </w:r>
      <w:r w:rsidR="00BD464C" w:rsidRPr="001B6D1E">
        <w:t xml:space="preserve"> </w:t>
      </w:r>
      <w:r w:rsidRPr="001B6D1E">
        <w:t>и</w:t>
      </w:r>
      <w:r w:rsidR="00BD464C" w:rsidRPr="001B6D1E">
        <w:t xml:space="preserve"> </w:t>
      </w:r>
      <w:r w:rsidRPr="001B6D1E">
        <w:t>летчики,</w:t>
      </w:r>
      <w:r w:rsidR="00BD464C" w:rsidRPr="001B6D1E">
        <w:t xml:space="preserve"> </w:t>
      </w:r>
      <w:r w:rsidRPr="001B6D1E">
        <w:t>чтобы</w:t>
      </w:r>
      <w:r w:rsidR="00BD464C" w:rsidRPr="001B6D1E">
        <w:t xml:space="preserve"> </w:t>
      </w:r>
      <w:r w:rsidRPr="001B6D1E">
        <w:t>оформить</w:t>
      </w:r>
      <w:r w:rsidR="00BD464C" w:rsidRPr="001B6D1E">
        <w:t xml:space="preserve"> </w:t>
      </w:r>
      <w:r w:rsidRPr="001B6D1E">
        <w:t>пенсию.</w:t>
      </w:r>
    </w:p>
    <w:p w14:paraId="33C2675D" w14:textId="77777777" w:rsidR="0037038E" w:rsidRPr="001B6D1E" w:rsidRDefault="000B42F0" w:rsidP="0037038E">
      <w:r w:rsidRPr="001B6D1E">
        <w:t>1.</w:t>
      </w:r>
      <w:r w:rsidR="00BD464C" w:rsidRPr="001B6D1E">
        <w:t xml:space="preserve"> </w:t>
      </w:r>
      <w:r w:rsidR="0037038E" w:rsidRPr="001B6D1E">
        <w:t>Требования</w:t>
      </w:r>
      <w:r w:rsidR="00BD464C" w:rsidRPr="001B6D1E">
        <w:t xml:space="preserve"> </w:t>
      </w:r>
      <w:r w:rsidR="0037038E" w:rsidRPr="001B6D1E">
        <w:t>и</w:t>
      </w:r>
      <w:r w:rsidR="00BD464C" w:rsidRPr="001B6D1E">
        <w:t xml:space="preserve"> </w:t>
      </w:r>
      <w:r w:rsidR="0037038E" w:rsidRPr="001B6D1E">
        <w:t>критерии</w:t>
      </w:r>
      <w:r w:rsidR="00BD464C" w:rsidRPr="001B6D1E">
        <w:t xml:space="preserve"> </w:t>
      </w:r>
      <w:r w:rsidR="0037038E" w:rsidRPr="001B6D1E">
        <w:t>для</w:t>
      </w:r>
      <w:r w:rsidR="00BD464C" w:rsidRPr="001B6D1E">
        <w:t xml:space="preserve"> </w:t>
      </w:r>
      <w:r w:rsidR="0037038E" w:rsidRPr="001B6D1E">
        <w:t>получения</w:t>
      </w:r>
      <w:r w:rsidR="00BD464C" w:rsidRPr="001B6D1E">
        <w:t xml:space="preserve"> </w:t>
      </w:r>
      <w:r w:rsidR="0037038E" w:rsidRPr="001B6D1E">
        <w:t>пенсии</w:t>
      </w:r>
    </w:p>
    <w:p w14:paraId="44041D66" w14:textId="77777777" w:rsidR="0037038E" w:rsidRPr="001B6D1E" w:rsidRDefault="0037038E" w:rsidP="0037038E">
      <w:r w:rsidRPr="001B6D1E">
        <w:t>Космонавты.</w:t>
      </w:r>
      <w:r w:rsidR="00BD464C" w:rsidRPr="001B6D1E">
        <w:t xml:space="preserve"> </w:t>
      </w:r>
      <w:r w:rsidRPr="001B6D1E">
        <w:t>Чтобы</w:t>
      </w:r>
      <w:r w:rsidR="00BD464C" w:rsidRPr="001B6D1E">
        <w:t xml:space="preserve"> </w:t>
      </w:r>
      <w:r w:rsidRPr="001B6D1E">
        <w:t>космонавтам</w:t>
      </w:r>
      <w:r w:rsidR="00BD464C" w:rsidRPr="001B6D1E">
        <w:t xml:space="preserve"> </w:t>
      </w:r>
      <w:r w:rsidRPr="001B6D1E">
        <w:t>предоставили</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льготную</w:t>
      </w:r>
      <w:r w:rsidR="00BD464C" w:rsidRPr="001B6D1E">
        <w:t xml:space="preserve"> </w:t>
      </w:r>
      <w:r w:rsidRPr="001B6D1E">
        <w:t>пенсию,</w:t>
      </w:r>
      <w:r w:rsidR="00BD464C" w:rsidRPr="001B6D1E">
        <w:t xml:space="preserve"> </w:t>
      </w:r>
      <w:r w:rsidRPr="001B6D1E">
        <w:t>учитываются</w:t>
      </w:r>
      <w:r w:rsidR="00BD464C" w:rsidRPr="001B6D1E">
        <w:t xml:space="preserve"> </w:t>
      </w:r>
      <w:r w:rsidRPr="001B6D1E">
        <w:t>не</w:t>
      </w:r>
      <w:r w:rsidR="00BD464C" w:rsidRPr="001B6D1E">
        <w:t xml:space="preserve"> </w:t>
      </w:r>
      <w:r w:rsidRPr="001B6D1E">
        <w:t>только</w:t>
      </w:r>
      <w:r w:rsidR="00BD464C" w:rsidRPr="001B6D1E">
        <w:t xml:space="preserve"> </w:t>
      </w:r>
      <w:r w:rsidRPr="001B6D1E">
        <w:t>часы,</w:t>
      </w:r>
      <w:r w:rsidR="00BD464C" w:rsidRPr="001B6D1E">
        <w:t xml:space="preserve"> </w:t>
      </w:r>
      <w:r w:rsidRPr="001B6D1E">
        <w:t>проведенные</w:t>
      </w:r>
      <w:r w:rsidR="00BD464C" w:rsidRPr="001B6D1E">
        <w:t xml:space="preserve"> </w:t>
      </w:r>
      <w:r w:rsidRPr="001B6D1E">
        <w:t>в</w:t>
      </w:r>
      <w:r w:rsidR="00BD464C" w:rsidRPr="001B6D1E">
        <w:t xml:space="preserve"> </w:t>
      </w:r>
      <w:r w:rsidRPr="001B6D1E">
        <w:t>космических</w:t>
      </w:r>
      <w:r w:rsidR="00BD464C" w:rsidRPr="001B6D1E">
        <w:t xml:space="preserve"> </w:t>
      </w:r>
      <w:r w:rsidRPr="001B6D1E">
        <w:t>миссиях,</w:t>
      </w:r>
      <w:r w:rsidR="00BD464C" w:rsidRPr="001B6D1E">
        <w:t xml:space="preserve"> </w:t>
      </w:r>
      <w:r w:rsidRPr="001B6D1E">
        <w:t>но</w:t>
      </w:r>
      <w:r w:rsidR="00BD464C" w:rsidRPr="001B6D1E">
        <w:t xml:space="preserve"> </w:t>
      </w:r>
      <w:r w:rsidRPr="001B6D1E">
        <w:t>и</w:t>
      </w:r>
      <w:r w:rsidR="00BD464C" w:rsidRPr="001B6D1E">
        <w:t xml:space="preserve"> </w:t>
      </w:r>
      <w:r w:rsidRPr="001B6D1E">
        <w:t>любая</w:t>
      </w:r>
      <w:r w:rsidR="00BD464C" w:rsidRPr="001B6D1E">
        <w:t xml:space="preserve"> </w:t>
      </w:r>
      <w:r w:rsidRPr="001B6D1E">
        <w:t>деятельность,</w:t>
      </w:r>
      <w:r w:rsidR="00BD464C" w:rsidRPr="001B6D1E">
        <w:t xml:space="preserve"> </w:t>
      </w:r>
      <w:r w:rsidRPr="001B6D1E">
        <w:t>связанная</w:t>
      </w:r>
      <w:r w:rsidR="00BD464C" w:rsidRPr="001B6D1E">
        <w:t xml:space="preserve"> </w:t>
      </w:r>
      <w:r w:rsidRPr="001B6D1E">
        <w:t>с</w:t>
      </w:r>
      <w:r w:rsidR="00BD464C" w:rsidRPr="001B6D1E">
        <w:t xml:space="preserve"> </w:t>
      </w:r>
      <w:r w:rsidRPr="001B6D1E">
        <w:t>разработкой</w:t>
      </w:r>
      <w:r w:rsidR="00BD464C" w:rsidRPr="001B6D1E">
        <w:t xml:space="preserve"> </w:t>
      </w:r>
      <w:r w:rsidRPr="001B6D1E">
        <w:t>и</w:t>
      </w:r>
      <w:r w:rsidR="00BD464C" w:rsidRPr="001B6D1E">
        <w:t xml:space="preserve"> </w:t>
      </w:r>
      <w:r w:rsidRPr="001B6D1E">
        <w:t>эксплуатацией</w:t>
      </w:r>
      <w:r w:rsidR="00BD464C" w:rsidRPr="001B6D1E">
        <w:t xml:space="preserve"> </w:t>
      </w:r>
      <w:r w:rsidRPr="001B6D1E">
        <w:t>космических</w:t>
      </w:r>
      <w:r w:rsidR="00BD464C" w:rsidRPr="001B6D1E">
        <w:t xml:space="preserve"> </w:t>
      </w:r>
      <w:r w:rsidRPr="001B6D1E">
        <w:t>систем</w:t>
      </w:r>
      <w:r w:rsidR="00BD464C" w:rsidRPr="001B6D1E">
        <w:t xml:space="preserve"> </w:t>
      </w:r>
      <w:r w:rsidRPr="001B6D1E">
        <w:t>и</w:t>
      </w:r>
      <w:r w:rsidR="00BD464C" w:rsidRPr="001B6D1E">
        <w:t xml:space="preserve"> </w:t>
      </w:r>
      <w:r w:rsidRPr="001B6D1E">
        <w:t>технологий.</w:t>
      </w:r>
    </w:p>
    <w:p w14:paraId="6CE897E3" w14:textId="77777777" w:rsidR="0037038E" w:rsidRPr="001B6D1E" w:rsidRDefault="0037038E" w:rsidP="0037038E">
      <w:r w:rsidRPr="001B6D1E">
        <w:t>Служба</w:t>
      </w:r>
      <w:r w:rsidR="00BD464C" w:rsidRPr="001B6D1E">
        <w:t xml:space="preserve"> </w:t>
      </w:r>
      <w:r w:rsidRPr="001B6D1E">
        <w:t>в</w:t>
      </w:r>
      <w:r w:rsidR="00BD464C" w:rsidRPr="001B6D1E">
        <w:t xml:space="preserve"> </w:t>
      </w:r>
      <w:r w:rsidRPr="001B6D1E">
        <w:t>Вооруженных</w:t>
      </w:r>
      <w:r w:rsidR="00BD464C" w:rsidRPr="001B6D1E">
        <w:t xml:space="preserve"> </w:t>
      </w:r>
      <w:r w:rsidRPr="001B6D1E">
        <w:t>силах,</w:t>
      </w:r>
      <w:r w:rsidR="00BD464C" w:rsidRPr="001B6D1E">
        <w:t xml:space="preserve"> </w:t>
      </w:r>
      <w:r w:rsidRPr="001B6D1E">
        <w:t>включая</w:t>
      </w:r>
      <w:r w:rsidR="00BD464C" w:rsidRPr="001B6D1E">
        <w:t xml:space="preserve"> </w:t>
      </w:r>
      <w:r w:rsidRPr="001B6D1E">
        <w:t>службу</w:t>
      </w:r>
      <w:r w:rsidR="00BD464C" w:rsidRPr="001B6D1E">
        <w:t xml:space="preserve"> </w:t>
      </w:r>
      <w:r w:rsidRPr="001B6D1E">
        <w:t>в</w:t>
      </w:r>
      <w:r w:rsidR="00BD464C" w:rsidRPr="001B6D1E">
        <w:t xml:space="preserve"> </w:t>
      </w:r>
      <w:r w:rsidRPr="001B6D1E">
        <w:t>армии</w:t>
      </w:r>
      <w:r w:rsidR="00BD464C" w:rsidRPr="001B6D1E">
        <w:t xml:space="preserve"> </w:t>
      </w:r>
      <w:r w:rsidRPr="001B6D1E">
        <w:t>СССР,</w:t>
      </w:r>
      <w:r w:rsidR="00BD464C" w:rsidRPr="001B6D1E">
        <w:t xml:space="preserve"> </w:t>
      </w:r>
      <w:r w:rsidRPr="001B6D1E">
        <w:t>России</w:t>
      </w:r>
      <w:r w:rsidR="00BD464C" w:rsidRPr="001B6D1E">
        <w:t xml:space="preserve"> </w:t>
      </w:r>
      <w:r w:rsidRPr="001B6D1E">
        <w:t>и</w:t>
      </w:r>
      <w:r w:rsidR="00BD464C" w:rsidRPr="001B6D1E">
        <w:t xml:space="preserve"> </w:t>
      </w:r>
      <w:r w:rsidRPr="001B6D1E">
        <w:t>объединенных</w:t>
      </w:r>
      <w:r w:rsidR="00BD464C" w:rsidRPr="001B6D1E">
        <w:t xml:space="preserve"> </w:t>
      </w:r>
      <w:r w:rsidRPr="001B6D1E">
        <w:t>силах</w:t>
      </w:r>
      <w:r w:rsidR="00BD464C" w:rsidRPr="001B6D1E">
        <w:t xml:space="preserve"> </w:t>
      </w:r>
      <w:r w:rsidRPr="001B6D1E">
        <w:t>СНГ,</w:t>
      </w:r>
      <w:r w:rsidR="00BD464C" w:rsidRPr="001B6D1E">
        <w:t xml:space="preserve"> </w:t>
      </w:r>
      <w:r w:rsidRPr="001B6D1E">
        <w:t>также</w:t>
      </w:r>
      <w:r w:rsidR="00BD464C" w:rsidRPr="001B6D1E">
        <w:t xml:space="preserve"> </w:t>
      </w:r>
      <w:r w:rsidRPr="001B6D1E">
        <w:t>входит</w:t>
      </w:r>
      <w:r w:rsidR="00BD464C" w:rsidRPr="001B6D1E">
        <w:t xml:space="preserve"> </w:t>
      </w:r>
      <w:r w:rsidRPr="001B6D1E">
        <w:t>в</w:t>
      </w:r>
      <w:r w:rsidR="00BD464C" w:rsidRPr="001B6D1E">
        <w:t xml:space="preserve"> </w:t>
      </w:r>
      <w:r w:rsidRPr="001B6D1E">
        <w:t>общий</w:t>
      </w:r>
      <w:r w:rsidR="00BD464C" w:rsidRPr="001B6D1E">
        <w:t xml:space="preserve"> </w:t>
      </w:r>
      <w:r w:rsidRPr="001B6D1E">
        <w:t>стаж,</w:t>
      </w:r>
      <w:r w:rsidR="00BD464C" w:rsidRPr="001B6D1E">
        <w:t xml:space="preserve"> </w:t>
      </w:r>
      <w:r w:rsidRPr="001B6D1E">
        <w:t>необходимый</w:t>
      </w:r>
      <w:r w:rsidR="00BD464C" w:rsidRPr="001B6D1E">
        <w:t xml:space="preserve"> </w:t>
      </w:r>
      <w:r w:rsidRPr="001B6D1E">
        <w:t>для</w:t>
      </w:r>
      <w:r w:rsidR="00BD464C" w:rsidRPr="001B6D1E">
        <w:t xml:space="preserve"> </w:t>
      </w:r>
      <w:r w:rsidRPr="001B6D1E">
        <w:t>назначения</w:t>
      </w:r>
      <w:r w:rsidR="00BD464C" w:rsidRPr="001B6D1E">
        <w:t xml:space="preserve"> </w:t>
      </w:r>
      <w:r w:rsidRPr="001B6D1E">
        <w:t>пенсии</w:t>
      </w:r>
      <w:r w:rsidR="00BD464C" w:rsidRPr="001B6D1E">
        <w:t xml:space="preserve"> </w:t>
      </w:r>
      <w:r w:rsidRPr="001B6D1E">
        <w:t>по</w:t>
      </w:r>
      <w:r w:rsidR="00BD464C" w:rsidRPr="001B6D1E">
        <w:t xml:space="preserve"> </w:t>
      </w:r>
      <w:r w:rsidRPr="001B6D1E">
        <w:t>нормам,</w:t>
      </w:r>
      <w:r w:rsidR="00BD464C" w:rsidRPr="001B6D1E">
        <w:t xml:space="preserve"> </w:t>
      </w:r>
      <w:r w:rsidRPr="001B6D1E">
        <w:t>установленным</w:t>
      </w:r>
      <w:r w:rsidR="00BD464C" w:rsidRPr="001B6D1E">
        <w:t xml:space="preserve"> </w:t>
      </w:r>
      <w:r w:rsidRPr="001B6D1E">
        <w:t>для</w:t>
      </w:r>
      <w:r w:rsidR="00BD464C" w:rsidRPr="001B6D1E">
        <w:t xml:space="preserve"> </w:t>
      </w:r>
      <w:r w:rsidRPr="001B6D1E">
        <w:t>военнослужащих.</w:t>
      </w:r>
    </w:p>
    <w:p w14:paraId="3217C465" w14:textId="77777777" w:rsidR="0037038E" w:rsidRPr="001B6D1E" w:rsidRDefault="0037038E" w:rsidP="0037038E">
      <w:r w:rsidRPr="001B6D1E">
        <w:t>Летчики.</w:t>
      </w:r>
      <w:r w:rsidR="00BD464C" w:rsidRPr="001B6D1E">
        <w:t xml:space="preserve"> </w:t>
      </w:r>
      <w:r w:rsidRPr="001B6D1E">
        <w:t>В</w:t>
      </w:r>
      <w:r w:rsidR="00BD464C" w:rsidRPr="001B6D1E">
        <w:t xml:space="preserve"> </w:t>
      </w:r>
      <w:r w:rsidRPr="001B6D1E">
        <w:t>группу</w:t>
      </w:r>
      <w:r w:rsidR="00BD464C" w:rsidRPr="001B6D1E">
        <w:t xml:space="preserve"> </w:t>
      </w:r>
      <w:r w:rsidRPr="001B6D1E">
        <w:t>летно-испытательного</w:t>
      </w:r>
      <w:r w:rsidR="00BD464C" w:rsidRPr="001B6D1E">
        <w:t xml:space="preserve"> </w:t>
      </w:r>
      <w:r w:rsidRPr="001B6D1E">
        <w:t>персонала</w:t>
      </w:r>
      <w:r w:rsidR="00BD464C" w:rsidRPr="001B6D1E">
        <w:t xml:space="preserve"> </w:t>
      </w:r>
      <w:r w:rsidRPr="001B6D1E">
        <w:t>входят</w:t>
      </w:r>
      <w:r w:rsidR="00BD464C" w:rsidRPr="001B6D1E">
        <w:t xml:space="preserve"> </w:t>
      </w:r>
      <w:r w:rsidRPr="001B6D1E">
        <w:t>специалисты,</w:t>
      </w:r>
      <w:r w:rsidR="00BD464C" w:rsidRPr="001B6D1E">
        <w:t xml:space="preserve"> </w:t>
      </w:r>
      <w:r w:rsidRPr="001B6D1E">
        <w:t>занимающиеся</w:t>
      </w:r>
      <w:r w:rsidR="00BD464C" w:rsidRPr="001B6D1E">
        <w:t xml:space="preserve"> </w:t>
      </w:r>
      <w:r w:rsidRPr="001B6D1E">
        <w:t>проверкой</w:t>
      </w:r>
      <w:r w:rsidR="00BD464C" w:rsidRPr="001B6D1E">
        <w:t xml:space="preserve"> </w:t>
      </w:r>
      <w:r w:rsidRPr="001B6D1E">
        <w:t>и</w:t>
      </w:r>
      <w:r w:rsidR="00BD464C" w:rsidRPr="001B6D1E">
        <w:t xml:space="preserve"> </w:t>
      </w:r>
      <w:r w:rsidRPr="001B6D1E">
        <w:t>исследованием</w:t>
      </w:r>
      <w:r w:rsidR="00BD464C" w:rsidRPr="001B6D1E">
        <w:t xml:space="preserve"> </w:t>
      </w:r>
      <w:r w:rsidRPr="001B6D1E">
        <w:t>авиационной,</w:t>
      </w:r>
      <w:r w:rsidR="00BD464C" w:rsidRPr="001B6D1E">
        <w:t xml:space="preserve"> </w:t>
      </w:r>
      <w:r w:rsidRPr="001B6D1E">
        <w:t>космической</w:t>
      </w:r>
      <w:r w:rsidR="00BD464C" w:rsidRPr="001B6D1E">
        <w:t xml:space="preserve"> </w:t>
      </w:r>
      <w:r w:rsidRPr="001B6D1E">
        <w:t>и</w:t>
      </w:r>
      <w:r w:rsidR="00BD464C" w:rsidRPr="001B6D1E">
        <w:t xml:space="preserve"> </w:t>
      </w:r>
      <w:r w:rsidRPr="001B6D1E">
        <w:t>парашютной</w:t>
      </w:r>
      <w:r w:rsidR="00BD464C" w:rsidRPr="001B6D1E">
        <w:t xml:space="preserve"> </w:t>
      </w:r>
      <w:r w:rsidRPr="001B6D1E">
        <w:t>техники.</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летную</w:t>
      </w:r>
      <w:r w:rsidR="00BD464C" w:rsidRPr="001B6D1E">
        <w:t xml:space="preserve">» </w:t>
      </w:r>
      <w:r w:rsidRPr="001B6D1E">
        <w:t>пенсию</w:t>
      </w:r>
      <w:r w:rsidR="00BD464C" w:rsidRPr="001B6D1E">
        <w:t xml:space="preserve"> </w:t>
      </w:r>
      <w:r w:rsidRPr="001B6D1E">
        <w:t>также</w:t>
      </w:r>
      <w:r w:rsidR="00BD464C" w:rsidRPr="001B6D1E">
        <w:t xml:space="preserve"> </w:t>
      </w:r>
      <w:r w:rsidRPr="001B6D1E">
        <w:t>имеют</w:t>
      </w:r>
      <w:r w:rsidR="00BD464C" w:rsidRPr="001B6D1E">
        <w:t xml:space="preserve"> </w:t>
      </w:r>
      <w:r w:rsidRPr="001B6D1E">
        <w:t>инженерно-технические</w:t>
      </w:r>
      <w:r w:rsidR="00BD464C" w:rsidRPr="001B6D1E">
        <w:t xml:space="preserve"> </w:t>
      </w:r>
      <w:r w:rsidRPr="001B6D1E">
        <w:t>сотрудники,</w:t>
      </w:r>
      <w:r w:rsidR="00BD464C" w:rsidRPr="001B6D1E">
        <w:t xml:space="preserve"> </w:t>
      </w:r>
      <w:r w:rsidRPr="001B6D1E">
        <w:t>участвующие</w:t>
      </w:r>
      <w:r w:rsidR="00BD464C" w:rsidRPr="001B6D1E">
        <w:t xml:space="preserve"> </w:t>
      </w:r>
      <w:r w:rsidRPr="001B6D1E">
        <w:t>в</w:t>
      </w:r>
      <w:r w:rsidR="00BD464C" w:rsidRPr="001B6D1E">
        <w:t xml:space="preserve"> </w:t>
      </w:r>
      <w:r w:rsidRPr="001B6D1E">
        <w:t>испытательных</w:t>
      </w:r>
      <w:r w:rsidR="00BD464C" w:rsidRPr="001B6D1E">
        <w:t xml:space="preserve"> </w:t>
      </w:r>
      <w:r w:rsidRPr="001B6D1E">
        <w:t>полетах,</w:t>
      </w:r>
      <w:r w:rsidR="00BD464C" w:rsidRPr="001B6D1E">
        <w:t xml:space="preserve"> </w:t>
      </w:r>
      <w:r w:rsidRPr="001B6D1E">
        <w:t>и</w:t>
      </w:r>
      <w:r w:rsidR="00BD464C" w:rsidRPr="001B6D1E">
        <w:t xml:space="preserve"> </w:t>
      </w:r>
      <w:r w:rsidRPr="001B6D1E">
        <w:t>те,</w:t>
      </w:r>
      <w:r w:rsidR="00BD464C" w:rsidRPr="001B6D1E">
        <w:t xml:space="preserve"> </w:t>
      </w:r>
      <w:r w:rsidRPr="001B6D1E">
        <w:t>кто</w:t>
      </w:r>
      <w:r w:rsidR="00BD464C" w:rsidRPr="001B6D1E">
        <w:t xml:space="preserve"> </w:t>
      </w:r>
      <w:r w:rsidRPr="001B6D1E">
        <w:t>ведет</w:t>
      </w:r>
      <w:r w:rsidR="00BD464C" w:rsidRPr="001B6D1E">
        <w:t xml:space="preserve"> </w:t>
      </w:r>
      <w:r w:rsidRPr="001B6D1E">
        <w:t>наблюдение</w:t>
      </w:r>
      <w:r w:rsidR="00BD464C" w:rsidRPr="001B6D1E">
        <w:t xml:space="preserve"> </w:t>
      </w:r>
      <w:r w:rsidRPr="001B6D1E">
        <w:t>за</w:t>
      </w:r>
      <w:r w:rsidR="00BD464C" w:rsidRPr="001B6D1E">
        <w:t xml:space="preserve"> </w:t>
      </w:r>
      <w:r w:rsidRPr="001B6D1E">
        <w:t>действиями</w:t>
      </w:r>
      <w:r w:rsidR="00BD464C" w:rsidRPr="001B6D1E">
        <w:t xml:space="preserve"> </w:t>
      </w:r>
      <w:r w:rsidRPr="001B6D1E">
        <w:t>летчиков</w:t>
      </w:r>
      <w:r w:rsidR="00BD464C" w:rsidRPr="001B6D1E">
        <w:t xml:space="preserve"> </w:t>
      </w:r>
      <w:r w:rsidRPr="001B6D1E">
        <w:t>во</w:t>
      </w:r>
      <w:r w:rsidR="00BD464C" w:rsidRPr="001B6D1E">
        <w:t xml:space="preserve"> </w:t>
      </w:r>
      <w:r w:rsidRPr="001B6D1E">
        <w:t>время</w:t>
      </w:r>
      <w:r w:rsidR="00BD464C" w:rsidRPr="001B6D1E">
        <w:t xml:space="preserve"> </w:t>
      </w:r>
      <w:r w:rsidRPr="001B6D1E">
        <w:t>этих</w:t>
      </w:r>
      <w:r w:rsidR="00BD464C" w:rsidRPr="001B6D1E">
        <w:t xml:space="preserve"> </w:t>
      </w:r>
      <w:r w:rsidRPr="001B6D1E">
        <w:t>полетов,</w:t>
      </w:r>
      <w:r w:rsidR="00BD464C" w:rsidRPr="001B6D1E">
        <w:t xml:space="preserve"> </w:t>
      </w:r>
      <w:r w:rsidRPr="001B6D1E">
        <w:t>при</w:t>
      </w:r>
      <w:r w:rsidR="00BD464C" w:rsidRPr="001B6D1E">
        <w:t xml:space="preserve"> </w:t>
      </w:r>
      <w:r w:rsidRPr="001B6D1E">
        <w:t>выполнении</w:t>
      </w:r>
      <w:r w:rsidR="00BD464C" w:rsidRPr="001B6D1E">
        <w:t xml:space="preserve"> </w:t>
      </w:r>
      <w:r w:rsidRPr="001B6D1E">
        <w:t>определенных</w:t>
      </w:r>
      <w:r w:rsidR="00BD464C" w:rsidRPr="001B6D1E">
        <w:t xml:space="preserve"> </w:t>
      </w:r>
      <w:r w:rsidRPr="001B6D1E">
        <w:t>условий.</w:t>
      </w:r>
    </w:p>
    <w:p w14:paraId="54D623F1" w14:textId="77777777" w:rsidR="0037038E" w:rsidRPr="001B6D1E" w:rsidRDefault="0037038E" w:rsidP="0037038E">
      <w:r w:rsidRPr="001B6D1E">
        <w:lastRenderedPageBreak/>
        <w:t>При</w:t>
      </w:r>
      <w:r w:rsidR="00BD464C" w:rsidRPr="001B6D1E">
        <w:t xml:space="preserve"> </w:t>
      </w:r>
      <w:r w:rsidRPr="001B6D1E">
        <w:t>назначении</w:t>
      </w:r>
      <w:r w:rsidR="00BD464C" w:rsidRPr="001B6D1E">
        <w:t xml:space="preserve"> «</w:t>
      </w:r>
      <w:r w:rsidRPr="001B6D1E">
        <w:t>летной</w:t>
      </w:r>
      <w:r w:rsidR="00BD464C" w:rsidRPr="001B6D1E">
        <w:t xml:space="preserve">» </w:t>
      </w:r>
      <w:r w:rsidRPr="001B6D1E">
        <w:t>пенсии</w:t>
      </w:r>
      <w:r w:rsidR="00BD464C" w:rsidRPr="001B6D1E">
        <w:t xml:space="preserve"> </w:t>
      </w:r>
      <w:r w:rsidRPr="001B6D1E">
        <w:t>учитывается</w:t>
      </w:r>
      <w:r w:rsidR="00BD464C" w:rsidRPr="001B6D1E">
        <w:t xml:space="preserve"> </w:t>
      </w:r>
      <w:r w:rsidRPr="001B6D1E">
        <w:t>работа,</w:t>
      </w:r>
      <w:r w:rsidR="00BD464C" w:rsidRPr="001B6D1E">
        <w:t xml:space="preserve"> </w:t>
      </w:r>
      <w:r w:rsidRPr="001B6D1E">
        <w:t>связанная</w:t>
      </w:r>
      <w:r w:rsidR="00BD464C" w:rsidRPr="001B6D1E">
        <w:t xml:space="preserve"> </w:t>
      </w:r>
      <w:r w:rsidRPr="001B6D1E">
        <w:t>с</w:t>
      </w:r>
      <w:r w:rsidR="00BD464C" w:rsidRPr="001B6D1E">
        <w:t xml:space="preserve"> </w:t>
      </w:r>
      <w:r w:rsidRPr="001B6D1E">
        <w:t>тестированием</w:t>
      </w:r>
      <w:r w:rsidR="00BD464C" w:rsidRPr="001B6D1E">
        <w:t xml:space="preserve"> </w:t>
      </w:r>
      <w:r w:rsidRPr="001B6D1E">
        <w:t>и</w:t>
      </w:r>
      <w:r w:rsidR="00BD464C" w:rsidRPr="001B6D1E">
        <w:t xml:space="preserve"> </w:t>
      </w:r>
      <w:r w:rsidRPr="001B6D1E">
        <w:t>исследованием</w:t>
      </w:r>
      <w:r w:rsidR="00BD464C" w:rsidRPr="001B6D1E">
        <w:t xml:space="preserve"> </w:t>
      </w:r>
      <w:r w:rsidRPr="001B6D1E">
        <w:t>авиационной,</w:t>
      </w:r>
      <w:r w:rsidR="00BD464C" w:rsidRPr="001B6D1E">
        <w:t xml:space="preserve"> </w:t>
      </w:r>
      <w:r w:rsidRPr="001B6D1E">
        <w:t>аэрокосмической</w:t>
      </w:r>
      <w:r w:rsidR="00BD464C" w:rsidRPr="001B6D1E">
        <w:t xml:space="preserve"> </w:t>
      </w:r>
      <w:r w:rsidRPr="001B6D1E">
        <w:t>и</w:t>
      </w:r>
      <w:r w:rsidR="00BD464C" w:rsidRPr="001B6D1E">
        <w:t xml:space="preserve"> </w:t>
      </w:r>
      <w:r w:rsidRPr="001B6D1E">
        <w:t>парашютной</w:t>
      </w:r>
      <w:r w:rsidR="00BD464C" w:rsidRPr="001B6D1E">
        <w:t xml:space="preserve"> </w:t>
      </w:r>
      <w:r w:rsidRPr="001B6D1E">
        <w:t>техники.</w:t>
      </w:r>
      <w:r w:rsidR="00BD464C" w:rsidRPr="001B6D1E">
        <w:t xml:space="preserve"> </w:t>
      </w:r>
      <w:r w:rsidRPr="001B6D1E">
        <w:t>Для</w:t>
      </w:r>
      <w:r w:rsidR="00BD464C" w:rsidRPr="001B6D1E">
        <w:t xml:space="preserve"> </w:t>
      </w:r>
      <w:r w:rsidRPr="001B6D1E">
        <w:t>женщин</w:t>
      </w:r>
      <w:r w:rsidR="00BD464C" w:rsidRPr="001B6D1E">
        <w:t xml:space="preserve"> </w:t>
      </w:r>
      <w:r w:rsidRPr="001B6D1E">
        <w:t>требование</w:t>
      </w:r>
      <w:r w:rsidR="00BD464C" w:rsidRPr="001B6D1E">
        <w:t xml:space="preserve"> </w:t>
      </w:r>
      <w:r w:rsidRPr="001B6D1E">
        <w:t>к</w:t>
      </w:r>
      <w:r w:rsidR="00BD464C" w:rsidRPr="001B6D1E">
        <w:t xml:space="preserve"> </w:t>
      </w:r>
      <w:r w:rsidRPr="001B6D1E">
        <w:t>стажу</w:t>
      </w:r>
      <w:r w:rsidR="00BD464C" w:rsidRPr="001B6D1E">
        <w:t xml:space="preserve"> </w:t>
      </w:r>
      <w:r w:rsidRPr="001B6D1E">
        <w:t>предусматривает,</w:t>
      </w:r>
      <w:r w:rsidR="00BD464C" w:rsidRPr="001B6D1E">
        <w:t xml:space="preserve"> </w:t>
      </w:r>
      <w:r w:rsidRPr="001B6D1E">
        <w:t>что</w:t>
      </w:r>
      <w:r w:rsidR="00BD464C" w:rsidRPr="001B6D1E">
        <w:t xml:space="preserve"> </w:t>
      </w:r>
      <w:r w:rsidRPr="001B6D1E">
        <w:t>не</w:t>
      </w:r>
      <w:r w:rsidR="00BD464C" w:rsidRPr="001B6D1E">
        <w:t xml:space="preserve"> </w:t>
      </w:r>
      <w:r w:rsidRPr="001B6D1E">
        <w:t>менее</w:t>
      </w:r>
      <w:r w:rsidR="00BD464C" w:rsidRPr="001B6D1E">
        <w:t xml:space="preserve"> </w:t>
      </w:r>
      <w:r w:rsidRPr="001B6D1E">
        <w:t>двух</w:t>
      </w:r>
      <w:r w:rsidR="00BD464C" w:rsidRPr="001B6D1E">
        <w:t xml:space="preserve"> </w:t>
      </w:r>
      <w:r w:rsidRPr="001B6D1E">
        <w:t>третей</w:t>
      </w:r>
      <w:r w:rsidR="00BD464C" w:rsidRPr="001B6D1E">
        <w:t xml:space="preserve"> </w:t>
      </w:r>
      <w:r w:rsidRPr="001B6D1E">
        <w:t>их</w:t>
      </w:r>
      <w:r w:rsidR="00BD464C" w:rsidRPr="001B6D1E">
        <w:t xml:space="preserve"> </w:t>
      </w:r>
      <w:r w:rsidRPr="001B6D1E">
        <w:t>рабочего</w:t>
      </w:r>
      <w:r w:rsidR="00BD464C" w:rsidRPr="001B6D1E">
        <w:t xml:space="preserve"> </w:t>
      </w:r>
      <w:r w:rsidRPr="001B6D1E">
        <w:t>времени</w:t>
      </w:r>
      <w:r w:rsidR="00BD464C" w:rsidRPr="001B6D1E">
        <w:t xml:space="preserve"> </w:t>
      </w:r>
      <w:r w:rsidRPr="001B6D1E">
        <w:t>должно</w:t>
      </w:r>
      <w:r w:rsidR="00BD464C" w:rsidRPr="001B6D1E">
        <w:t xml:space="preserve"> </w:t>
      </w:r>
      <w:r w:rsidRPr="001B6D1E">
        <w:t>быть</w:t>
      </w:r>
      <w:r w:rsidR="00BD464C" w:rsidRPr="001B6D1E">
        <w:t xml:space="preserve"> </w:t>
      </w:r>
      <w:r w:rsidRPr="001B6D1E">
        <w:t>занято</w:t>
      </w:r>
      <w:r w:rsidR="00BD464C" w:rsidRPr="001B6D1E">
        <w:t xml:space="preserve"> </w:t>
      </w:r>
      <w:r w:rsidRPr="001B6D1E">
        <w:t>на</w:t>
      </w:r>
      <w:r w:rsidR="00BD464C" w:rsidRPr="001B6D1E">
        <w:t xml:space="preserve"> </w:t>
      </w:r>
      <w:r w:rsidRPr="001B6D1E">
        <w:t>должностях,</w:t>
      </w:r>
      <w:r w:rsidR="00BD464C" w:rsidRPr="001B6D1E">
        <w:t xml:space="preserve"> </w:t>
      </w:r>
      <w:r w:rsidRPr="001B6D1E">
        <w:t>дающих</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за</w:t>
      </w:r>
      <w:r w:rsidR="00BD464C" w:rsidRPr="001B6D1E">
        <w:t xml:space="preserve"> </w:t>
      </w:r>
      <w:r w:rsidRPr="001B6D1E">
        <w:t>выслугу</w:t>
      </w:r>
      <w:r w:rsidR="00BD464C" w:rsidRPr="001B6D1E">
        <w:t xml:space="preserve"> </w:t>
      </w:r>
      <w:r w:rsidRPr="001B6D1E">
        <w:t>лет,</w:t>
      </w:r>
      <w:r w:rsidR="00BD464C" w:rsidRPr="001B6D1E">
        <w:t xml:space="preserve"> </w:t>
      </w:r>
      <w:r w:rsidRPr="001B6D1E">
        <w:t>за</w:t>
      </w:r>
      <w:r w:rsidR="00BD464C" w:rsidRPr="001B6D1E">
        <w:t xml:space="preserve"> </w:t>
      </w:r>
      <w:r w:rsidRPr="001B6D1E">
        <w:t>исключением</w:t>
      </w:r>
      <w:r w:rsidR="00BD464C" w:rsidRPr="001B6D1E">
        <w:t xml:space="preserve"> </w:t>
      </w:r>
      <w:r w:rsidRPr="001B6D1E">
        <w:t>времени</w:t>
      </w:r>
      <w:r w:rsidR="00BD464C" w:rsidRPr="001B6D1E">
        <w:t xml:space="preserve"> </w:t>
      </w:r>
      <w:r w:rsidRPr="001B6D1E">
        <w:t>службы</w:t>
      </w:r>
      <w:r w:rsidR="00BD464C" w:rsidRPr="001B6D1E">
        <w:t xml:space="preserve"> </w:t>
      </w:r>
      <w:r w:rsidRPr="001B6D1E">
        <w:t>в</w:t>
      </w:r>
      <w:r w:rsidR="00BD464C" w:rsidRPr="001B6D1E">
        <w:t xml:space="preserve"> </w:t>
      </w:r>
      <w:r w:rsidRPr="001B6D1E">
        <w:t>армии</w:t>
      </w:r>
      <w:r w:rsidR="00BD464C" w:rsidRPr="001B6D1E">
        <w:t xml:space="preserve"> </w:t>
      </w:r>
      <w:r w:rsidRPr="001B6D1E">
        <w:t>и</w:t>
      </w:r>
      <w:r w:rsidR="00BD464C" w:rsidRPr="001B6D1E">
        <w:t xml:space="preserve"> </w:t>
      </w:r>
      <w:r w:rsidRPr="001B6D1E">
        <w:t>работы</w:t>
      </w:r>
      <w:r w:rsidR="00BD464C" w:rsidRPr="001B6D1E">
        <w:t xml:space="preserve"> </w:t>
      </w:r>
      <w:r w:rsidRPr="001B6D1E">
        <w:t>в</w:t>
      </w:r>
      <w:r w:rsidR="00BD464C" w:rsidRPr="001B6D1E">
        <w:t xml:space="preserve"> </w:t>
      </w:r>
      <w:r w:rsidRPr="001B6D1E">
        <w:t>гражданской</w:t>
      </w:r>
      <w:r w:rsidR="00BD464C" w:rsidRPr="001B6D1E">
        <w:t xml:space="preserve"> </w:t>
      </w:r>
      <w:r w:rsidRPr="001B6D1E">
        <w:t>авиации</w:t>
      </w:r>
      <w:r w:rsidR="00BD464C" w:rsidRPr="001B6D1E">
        <w:t xml:space="preserve"> </w:t>
      </w:r>
      <w:r w:rsidRPr="001B6D1E">
        <w:t>на</w:t>
      </w:r>
      <w:r w:rsidR="00BD464C" w:rsidRPr="001B6D1E">
        <w:t xml:space="preserve"> </w:t>
      </w:r>
      <w:r w:rsidRPr="001B6D1E">
        <w:t>соответствующих</w:t>
      </w:r>
      <w:r w:rsidR="00BD464C" w:rsidRPr="001B6D1E">
        <w:t xml:space="preserve"> </w:t>
      </w:r>
      <w:r w:rsidRPr="001B6D1E">
        <w:t>должностях.</w:t>
      </w:r>
    </w:p>
    <w:p w14:paraId="362DB8CE" w14:textId="77777777" w:rsidR="0037038E" w:rsidRPr="001B6D1E" w:rsidRDefault="0037038E" w:rsidP="0037038E">
      <w:r w:rsidRPr="001B6D1E">
        <w:t>Пенсия</w:t>
      </w:r>
      <w:r w:rsidR="00BD464C" w:rsidRPr="001B6D1E">
        <w:t xml:space="preserve"> </w:t>
      </w:r>
      <w:r w:rsidRPr="001B6D1E">
        <w:t>по</w:t>
      </w:r>
      <w:r w:rsidR="00BD464C" w:rsidRPr="001B6D1E">
        <w:t xml:space="preserve"> </w:t>
      </w:r>
      <w:r w:rsidRPr="001B6D1E">
        <w:t>выслуге</w:t>
      </w:r>
      <w:r w:rsidR="00BD464C" w:rsidRPr="001B6D1E">
        <w:t xml:space="preserve"> </w:t>
      </w:r>
      <w:r w:rsidRPr="001B6D1E">
        <w:t>лет</w:t>
      </w:r>
      <w:r w:rsidR="00BD464C" w:rsidRPr="001B6D1E">
        <w:t xml:space="preserve"> </w:t>
      </w:r>
      <w:r w:rsidRPr="001B6D1E">
        <w:t>назначается</w:t>
      </w:r>
      <w:r w:rsidR="00BD464C" w:rsidRPr="001B6D1E">
        <w:t xml:space="preserve"> </w:t>
      </w:r>
      <w:r w:rsidRPr="001B6D1E">
        <w:t>одновременно</w:t>
      </w:r>
      <w:r w:rsidR="00BD464C" w:rsidRPr="001B6D1E">
        <w:t xml:space="preserve"> </w:t>
      </w:r>
      <w:r w:rsidRPr="001B6D1E">
        <w:t>со</w:t>
      </w:r>
      <w:r w:rsidR="00BD464C" w:rsidRPr="001B6D1E">
        <w:t xml:space="preserve"> </w:t>
      </w:r>
      <w:r w:rsidRPr="001B6D1E">
        <w:t>страховой</w:t>
      </w:r>
      <w:r w:rsidR="00BD464C" w:rsidRPr="001B6D1E">
        <w:t xml:space="preserve"> </w:t>
      </w:r>
      <w:r w:rsidRPr="001B6D1E">
        <w:t>пенсией</w:t>
      </w:r>
      <w:r w:rsidR="00BD464C" w:rsidRPr="001B6D1E">
        <w:t xml:space="preserve"> </w:t>
      </w:r>
      <w:r w:rsidRPr="001B6D1E">
        <w:t>по</w:t>
      </w:r>
      <w:r w:rsidR="00BD464C" w:rsidRPr="001B6D1E">
        <w:t xml:space="preserve"> </w:t>
      </w:r>
      <w:r w:rsidRPr="001B6D1E">
        <w:t>старости,</w:t>
      </w:r>
      <w:r w:rsidR="00BD464C" w:rsidRPr="001B6D1E">
        <w:t xml:space="preserve"> </w:t>
      </w:r>
      <w:r w:rsidRPr="001B6D1E">
        <w:t>которая</w:t>
      </w:r>
      <w:r w:rsidR="00BD464C" w:rsidRPr="001B6D1E">
        <w:t xml:space="preserve"> </w:t>
      </w:r>
      <w:r w:rsidRPr="001B6D1E">
        <w:t>может</w:t>
      </w:r>
      <w:r w:rsidR="00BD464C" w:rsidRPr="001B6D1E">
        <w:t xml:space="preserve"> </w:t>
      </w:r>
      <w:r w:rsidRPr="001B6D1E">
        <w:t>быть</w:t>
      </w:r>
      <w:r w:rsidR="00BD464C" w:rsidRPr="001B6D1E">
        <w:t xml:space="preserve"> </w:t>
      </w:r>
      <w:r w:rsidRPr="001B6D1E">
        <w:t>установлена</w:t>
      </w:r>
      <w:r w:rsidR="00BD464C" w:rsidRPr="001B6D1E">
        <w:t xml:space="preserve"> </w:t>
      </w:r>
      <w:r w:rsidRPr="001B6D1E">
        <w:t>ранее</w:t>
      </w:r>
      <w:r w:rsidR="00BD464C" w:rsidRPr="001B6D1E">
        <w:t xml:space="preserve"> </w:t>
      </w:r>
      <w:r w:rsidRPr="001B6D1E">
        <w:t>обычного</w:t>
      </w:r>
      <w:r w:rsidR="00BD464C" w:rsidRPr="001B6D1E">
        <w:t xml:space="preserve"> </w:t>
      </w:r>
      <w:r w:rsidRPr="001B6D1E">
        <w:t>срока</w:t>
      </w:r>
      <w:r w:rsidR="00BD464C" w:rsidRPr="001B6D1E">
        <w:t xml:space="preserve"> </w:t>
      </w:r>
      <w:r w:rsidRPr="001B6D1E">
        <w:t>на</w:t>
      </w:r>
      <w:r w:rsidR="00BD464C" w:rsidRPr="001B6D1E">
        <w:t xml:space="preserve"> </w:t>
      </w:r>
      <w:r w:rsidRPr="001B6D1E">
        <w:t>тех</w:t>
      </w:r>
      <w:r w:rsidR="00BD464C" w:rsidRPr="001B6D1E">
        <w:t xml:space="preserve"> </w:t>
      </w:r>
      <w:r w:rsidRPr="001B6D1E">
        <w:t>же</w:t>
      </w:r>
      <w:r w:rsidR="00BD464C" w:rsidRPr="001B6D1E">
        <w:t xml:space="preserve"> </w:t>
      </w:r>
      <w:r w:rsidRPr="001B6D1E">
        <w:t>условиях,</w:t>
      </w:r>
      <w:r w:rsidR="00BD464C" w:rsidRPr="001B6D1E">
        <w:t xml:space="preserve"> </w:t>
      </w:r>
      <w:r w:rsidRPr="001B6D1E">
        <w:t>за</w:t>
      </w:r>
      <w:r w:rsidR="00BD464C" w:rsidRPr="001B6D1E">
        <w:t xml:space="preserve"> </w:t>
      </w:r>
      <w:r w:rsidRPr="001B6D1E">
        <w:t>исключением</w:t>
      </w:r>
      <w:r w:rsidR="00BD464C" w:rsidRPr="001B6D1E">
        <w:t xml:space="preserve"> </w:t>
      </w:r>
      <w:r w:rsidRPr="001B6D1E">
        <w:t>необходимости</w:t>
      </w:r>
      <w:r w:rsidR="00BD464C" w:rsidRPr="001B6D1E">
        <w:t xml:space="preserve"> </w:t>
      </w:r>
      <w:r w:rsidRPr="001B6D1E">
        <w:t>набора</w:t>
      </w:r>
      <w:r w:rsidR="00BD464C" w:rsidRPr="001B6D1E">
        <w:t xml:space="preserve"> </w:t>
      </w:r>
      <w:r w:rsidRPr="001B6D1E">
        <w:t>30</w:t>
      </w:r>
      <w:r w:rsidR="00BD464C" w:rsidRPr="001B6D1E">
        <w:t xml:space="preserve"> </w:t>
      </w:r>
      <w:r w:rsidRPr="001B6D1E">
        <w:t>индивидуальных</w:t>
      </w:r>
      <w:r w:rsidR="00BD464C" w:rsidRPr="001B6D1E">
        <w:t xml:space="preserve"> </w:t>
      </w:r>
      <w:r w:rsidRPr="001B6D1E">
        <w:t>пенсионных</w:t>
      </w:r>
      <w:r w:rsidR="00BD464C" w:rsidRPr="001B6D1E">
        <w:t xml:space="preserve"> </w:t>
      </w:r>
      <w:r w:rsidRPr="001B6D1E">
        <w:t>коэффициентов</w:t>
      </w:r>
      <w:r w:rsidR="00BD464C" w:rsidRPr="001B6D1E">
        <w:t xml:space="preserve"> </w:t>
      </w:r>
      <w:r w:rsidRPr="001B6D1E">
        <w:t>(ИПК).</w:t>
      </w:r>
    </w:p>
    <w:p w14:paraId="13179207" w14:textId="77777777" w:rsidR="0037038E" w:rsidRPr="001B6D1E" w:rsidRDefault="000B42F0" w:rsidP="0037038E">
      <w:r w:rsidRPr="001B6D1E">
        <w:t>2.</w:t>
      </w:r>
      <w:r w:rsidR="00BD464C" w:rsidRPr="001B6D1E">
        <w:t xml:space="preserve"> </w:t>
      </w:r>
      <w:r w:rsidR="0037038E" w:rsidRPr="001B6D1E">
        <w:t>Категории</w:t>
      </w:r>
      <w:r w:rsidR="00BD464C" w:rsidRPr="001B6D1E">
        <w:t xml:space="preserve"> </w:t>
      </w:r>
      <w:r w:rsidR="0037038E" w:rsidRPr="001B6D1E">
        <w:t>лиц,</w:t>
      </w:r>
      <w:r w:rsidR="00BD464C" w:rsidRPr="001B6D1E">
        <w:t xml:space="preserve"> </w:t>
      </w:r>
      <w:r w:rsidR="0037038E" w:rsidRPr="001B6D1E">
        <w:t>имеющие</w:t>
      </w:r>
      <w:r w:rsidR="00BD464C" w:rsidRPr="001B6D1E">
        <w:t xml:space="preserve"> </w:t>
      </w:r>
      <w:r w:rsidR="0037038E" w:rsidRPr="001B6D1E">
        <w:t>право</w:t>
      </w:r>
      <w:r w:rsidR="00BD464C" w:rsidRPr="001B6D1E">
        <w:t xml:space="preserve"> </w:t>
      </w:r>
      <w:r w:rsidR="0037038E" w:rsidRPr="001B6D1E">
        <w:t>на</w:t>
      </w:r>
      <w:r w:rsidR="00BD464C" w:rsidRPr="001B6D1E">
        <w:t xml:space="preserve"> </w:t>
      </w:r>
      <w:r w:rsidR="0037038E" w:rsidRPr="001B6D1E">
        <w:t>льготы</w:t>
      </w:r>
    </w:p>
    <w:p w14:paraId="0A49CC32" w14:textId="77777777" w:rsidR="0037038E" w:rsidRPr="001B6D1E" w:rsidRDefault="0037038E" w:rsidP="0037038E">
      <w:r w:rsidRPr="001B6D1E">
        <w:t>Космонавты.</w:t>
      </w:r>
      <w:r w:rsidR="00BD464C" w:rsidRPr="001B6D1E">
        <w:t xml:space="preserve"> </w:t>
      </w:r>
      <w:r w:rsidRPr="001B6D1E">
        <w:t>Учитывая</w:t>
      </w:r>
      <w:r w:rsidR="00BD464C" w:rsidRPr="001B6D1E">
        <w:t xml:space="preserve"> </w:t>
      </w:r>
      <w:r w:rsidRPr="001B6D1E">
        <w:t>специфику</w:t>
      </w:r>
      <w:r w:rsidR="00BD464C" w:rsidRPr="001B6D1E">
        <w:t xml:space="preserve"> </w:t>
      </w:r>
      <w:r w:rsidRPr="001B6D1E">
        <w:t>профессии,</w:t>
      </w:r>
      <w:r w:rsidR="00BD464C" w:rsidRPr="001B6D1E">
        <w:t xml:space="preserve"> </w:t>
      </w:r>
      <w:r w:rsidRPr="001B6D1E">
        <w:t>космонавтам</w:t>
      </w:r>
      <w:r w:rsidR="00BD464C" w:rsidRPr="001B6D1E">
        <w:t xml:space="preserve"> </w:t>
      </w:r>
      <w:r w:rsidRPr="001B6D1E">
        <w:t>предоставляется</w:t>
      </w:r>
      <w:r w:rsidR="00BD464C" w:rsidRPr="001B6D1E">
        <w:t xml:space="preserve"> </w:t>
      </w:r>
      <w:r w:rsidRPr="001B6D1E">
        <w:t>особое</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льготную</w:t>
      </w:r>
      <w:r w:rsidR="00BD464C" w:rsidRPr="001B6D1E">
        <w:t xml:space="preserve"> </w:t>
      </w:r>
      <w:r w:rsidRPr="001B6D1E">
        <w:t>пенсию.</w:t>
      </w:r>
      <w:r w:rsidR="00BD464C" w:rsidRPr="001B6D1E">
        <w:t xml:space="preserve"> </w:t>
      </w:r>
    </w:p>
    <w:p w14:paraId="4C2B4FBD" w14:textId="77777777" w:rsidR="000B42F0" w:rsidRPr="001B6D1E" w:rsidRDefault="000B42F0" w:rsidP="0037038E">
      <w:r w:rsidRPr="001B6D1E">
        <w:fldChar w:fldCharType="begin"/>
      </w:r>
      <w:r w:rsidRPr="001B6D1E">
        <w:instrText xml:space="preserve"> INCLUDEPICTURE "https://pensiya.pro/wp-content/uploads/2024/08/kosmonavt-768x709.png" \* MERGEFORMATINET </w:instrText>
      </w:r>
      <w:r w:rsidRPr="001B6D1E">
        <w:fldChar w:fldCharType="separate"/>
      </w:r>
      <w:r w:rsidR="003D35BB" w:rsidRPr="001B6D1E">
        <w:fldChar w:fldCharType="begin"/>
      </w:r>
      <w:r w:rsidR="003D35BB" w:rsidRPr="001B6D1E">
        <w:instrText xml:space="preserve"> INCLUDEPICTURE  "https://pensiya.pro/wp-content/uploads/2024/08/kosmonavt-768x709.png" \* MERGEFORMATINET </w:instrText>
      </w:r>
      <w:r w:rsidR="003D35BB" w:rsidRPr="001B6D1E">
        <w:fldChar w:fldCharType="separate"/>
      </w:r>
      <w:r w:rsidR="000F0AC6" w:rsidRPr="001B6D1E">
        <w:fldChar w:fldCharType="begin"/>
      </w:r>
      <w:r w:rsidR="000F0AC6" w:rsidRPr="001B6D1E">
        <w:instrText xml:space="preserve"> INCLUDEPICTURE  "https://pensiya.pro/wp-content/uploads/2024/08/kosmonavt-768x709.png" \* MERGEFORMATINET </w:instrText>
      </w:r>
      <w:r w:rsidR="000F0AC6" w:rsidRPr="001B6D1E">
        <w:fldChar w:fldCharType="separate"/>
      </w:r>
      <w:r w:rsidR="00BD6CF3" w:rsidRPr="001B6D1E">
        <w:fldChar w:fldCharType="begin"/>
      </w:r>
      <w:r w:rsidR="00BD6CF3" w:rsidRPr="001B6D1E">
        <w:instrText xml:space="preserve"> INCLUDEPICTURE  "https://pensiya.pro/wp-content/uploads/2024/08/kosmonavt-768x709.png" \* MERGEFORMATINET </w:instrText>
      </w:r>
      <w:r w:rsidR="00BD6CF3" w:rsidRPr="001B6D1E">
        <w:fldChar w:fldCharType="separate"/>
      </w:r>
      <w:r>
        <w:fldChar w:fldCharType="begin"/>
      </w:r>
      <w:r>
        <w:instrText xml:space="preserve"> INCLUDEPICTURE  "https://pensiya.pro/wp-content/uploads/2024/08/kosmonavt-768x709.png" \* MERGEFORMATINET </w:instrText>
      </w:r>
      <w:r>
        <w:fldChar w:fldCharType="separate"/>
      </w:r>
      <w:r w:rsidR="001C4E63">
        <w:fldChar w:fldCharType="begin"/>
      </w:r>
      <w:r w:rsidR="001C4E63">
        <w:instrText xml:space="preserve"> </w:instrText>
      </w:r>
      <w:r w:rsidR="001C4E63">
        <w:instrText>INCLUDEPICTURE  "https://pensiya.pro/wp-content/uploads/2024/08/kosmonavt-768x709.png" \* MERGEFORMATINET</w:instrText>
      </w:r>
      <w:r w:rsidR="001C4E63">
        <w:instrText xml:space="preserve"> </w:instrText>
      </w:r>
      <w:r w:rsidR="001C4E63">
        <w:fldChar w:fldCharType="separate"/>
      </w:r>
      <w:r w:rsidR="00B94022">
        <w:pict w14:anchorId="74130597">
          <v:shape id="_x0000_i1029" type="#_x0000_t75" alt="" style="width:226.5pt;height:209.25pt">
            <v:imagedata r:id="rId43" r:href="rId44"/>
          </v:shape>
        </w:pict>
      </w:r>
      <w:r w:rsidR="001C4E63">
        <w:fldChar w:fldCharType="end"/>
      </w:r>
      <w:r>
        <w:fldChar w:fldCharType="end"/>
      </w:r>
      <w:r w:rsidR="00BD6CF3" w:rsidRPr="001B6D1E">
        <w:fldChar w:fldCharType="end"/>
      </w:r>
      <w:r w:rsidR="000F0AC6" w:rsidRPr="001B6D1E">
        <w:fldChar w:fldCharType="end"/>
      </w:r>
      <w:r w:rsidR="003D35BB" w:rsidRPr="001B6D1E">
        <w:fldChar w:fldCharType="end"/>
      </w:r>
      <w:r w:rsidRPr="001B6D1E">
        <w:fldChar w:fldCharType="end"/>
      </w:r>
    </w:p>
    <w:p w14:paraId="349EDAA1" w14:textId="77777777" w:rsidR="0037038E" w:rsidRPr="001B6D1E" w:rsidRDefault="0037038E" w:rsidP="0037038E">
      <w:r w:rsidRPr="001B6D1E">
        <w:t>Пенсии</w:t>
      </w:r>
      <w:r w:rsidR="00BD464C" w:rsidRPr="001B6D1E">
        <w:t xml:space="preserve"> </w:t>
      </w:r>
      <w:r w:rsidRPr="001B6D1E">
        <w:t>для</w:t>
      </w:r>
      <w:r w:rsidR="00BD464C" w:rsidRPr="001B6D1E">
        <w:t xml:space="preserve"> </w:t>
      </w:r>
      <w:r w:rsidRPr="001B6D1E">
        <w:t>космонавтов,</w:t>
      </w:r>
      <w:r w:rsidR="00BD464C" w:rsidRPr="001B6D1E">
        <w:t xml:space="preserve"> </w:t>
      </w:r>
      <w:r w:rsidRPr="001B6D1E">
        <w:t>летчиков-испытателей</w:t>
      </w:r>
      <w:r w:rsidR="00BD464C" w:rsidRPr="001B6D1E">
        <w:t xml:space="preserve"> </w:t>
      </w:r>
      <w:r w:rsidRPr="001B6D1E">
        <w:t>и</w:t>
      </w:r>
      <w:r w:rsidR="00BD464C" w:rsidRPr="001B6D1E">
        <w:t xml:space="preserve"> </w:t>
      </w:r>
      <w:r w:rsidRPr="001B6D1E">
        <w:t>летчиков</w:t>
      </w:r>
      <w:r w:rsidR="00BD464C" w:rsidRPr="001B6D1E">
        <w:t xml:space="preserve"> </w:t>
      </w:r>
      <w:r w:rsidRPr="001B6D1E">
        <w:t>гражданской</w:t>
      </w:r>
      <w:r w:rsidR="00BD464C" w:rsidRPr="001B6D1E">
        <w:t xml:space="preserve"> </w:t>
      </w:r>
      <w:r w:rsidRPr="001B6D1E">
        <w:t>авиации:</w:t>
      </w:r>
      <w:r w:rsidR="00BD464C" w:rsidRPr="001B6D1E">
        <w:t xml:space="preserve"> </w:t>
      </w:r>
      <w:r w:rsidRPr="001B6D1E">
        <w:t>объясняем</w:t>
      </w:r>
      <w:r w:rsidR="00BD464C" w:rsidRPr="001B6D1E">
        <w:t xml:space="preserve"> </w:t>
      </w:r>
      <w:r w:rsidRPr="001B6D1E">
        <w:t>все</w:t>
      </w:r>
      <w:r w:rsidR="00BD464C" w:rsidRPr="001B6D1E">
        <w:t xml:space="preserve"> </w:t>
      </w:r>
      <w:r w:rsidRPr="001B6D1E">
        <w:t>условия</w:t>
      </w:r>
    </w:p>
    <w:p w14:paraId="4D362B94" w14:textId="77777777" w:rsidR="0037038E" w:rsidRPr="001B6D1E" w:rsidRDefault="0037038E" w:rsidP="0037038E">
      <w:r w:rsidRPr="001B6D1E">
        <w:t>Зачет</w:t>
      </w:r>
      <w:r w:rsidR="00BD464C" w:rsidRPr="001B6D1E">
        <w:t xml:space="preserve"> </w:t>
      </w:r>
      <w:r w:rsidRPr="001B6D1E">
        <w:t>в</w:t>
      </w:r>
      <w:r w:rsidR="00BD464C" w:rsidRPr="001B6D1E">
        <w:t xml:space="preserve"> </w:t>
      </w:r>
      <w:r w:rsidRPr="001B6D1E">
        <w:t>льготный</w:t>
      </w:r>
      <w:r w:rsidR="00BD464C" w:rsidRPr="001B6D1E">
        <w:t xml:space="preserve"> </w:t>
      </w:r>
      <w:r w:rsidRPr="001B6D1E">
        <w:t>стаж</w:t>
      </w:r>
      <w:r w:rsidR="00BD464C" w:rsidRPr="001B6D1E">
        <w:t xml:space="preserve"> </w:t>
      </w:r>
      <w:r w:rsidRPr="001B6D1E">
        <w:t>в</w:t>
      </w:r>
      <w:r w:rsidR="00BD464C" w:rsidRPr="001B6D1E">
        <w:t xml:space="preserve"> </w:t>
      </w:r>
      <w:r w:rsidRPr="001B6D1E">
        <w:t>соотношении:</w:t>
      </w:r>
      <w:r w:rsidR="00BD464C" w:rsidRPr="001B6D1E">
        <w:t xml:space="preserve"> </w:t>
      </w:r>
      <w:r w:rsidRPr="001B6D1E">
        <w:t>один</w:t>
      </w:r>
      <w:r w:rsidR="00BD464C" w:rsidRPr="001B6D1E">
        <w:t xml:space="preserve"> </w:t>
      </w:r>
      <w:r w:rsidRPr="001B6D1E">
        <w:t>месяц</w:t>
      </w:r>
      <w:r w:rsidR="00BD464C" w:rsidRPr="001B6D1E">
        <w:t xml:space="preserve"> </w:t>
      </w:r>
      <w:r w:rsidRPr="001B6D1E">
        <w:t>службы</w:t>
      </w:r>
      <w:r w:rsidR="00BD464C" w:rsidRPr="001B6D1E">
        <w:t xml:space="preserve"> </w:t>
      </w:r>
      <w:r w:rsidRPr="001B6D1E">
        <w:t>равняется</w:t>
      </w:r>
      <w:r w:rsidR="00BD464C" w:rsidRPr="001B6D1E">
        <w:t xml:space="preserve"> </w:t>
      </w:r>
      <w:r w:rsidRPr="001B6D1E">
        <w:t>двум</w:t>
      </w:r>
      <w:r w:rsidR="00BD464C" w:rsidRPr="001B6D1E">
        <w:t xml:space="preserve"> </w:t>
      </w:r>
      <w:r w:rsidRPr="001B6D1E">
        <w:t>месяцам</w:t>
      </w:r>
      <w:r w:rsidR="00BD464C" w:rsidRPr="001B6D1E">
        <w:t xml:space="preserve"> </w:t>
      </w:r>
      <w:r w:rsidRPr="001B6D1E">
        <w:t>стажа.</w:t>
      </w:r>
      <w:r w:rsidR="00BD464C" w:rsidRPr="001B6D1E">
        <w:t xml:space="preserve"> </w:t>
      </w:r>
      <w:r w:rsidRPr="001B6D1E">
        <w:t>Если</w:t>
      </w:r>
      <w:r w:rsidR="00BD464C" w:rsidRPr="001B6D1E">
        <w:t xml:space="preserve"> </w:t>
      </w:r>
      <w:r w:rsidRPr="001B6D1E">
        <w:t>речь</w:t>
      </w:r>
      <w:r w:rsidR="00BD464C" w:rsidRPr="001B6D1E">
        <w:t xml:space="preserve"> </w:t>
      </w:r>
      <w:r w:rsidRPr="001B6D1E">
        <w:t>идет</w:t>
      </w:r>
      <w:r w:rsidR="00BD464C" w:rsidRPr="001B6D1E">
        <w:t xml:space="preserve"> </w:t>
      </w:r>
      <w:r w:rsidRPr="001B6D1E">
        <w:t>об</w:t>
      </w:r>
      <w:r w:rsidR="00BD464C" w:rsidRPr="001B6D1E">
        <w:t xml:space="preserve"> </w:t>
      </w:r>
      <w:r w:rsidRPr="001B6D1E">
        <w:t>участии</w:t>
      </w:r>
      <w:r w:rsidR="00BD464C" w:rsidRPr="001B6D1E">
        <w:t xml:space="preserve"> </w:t>
      </w:r>
      <w:r w:rsidRPr="001B6D1E">
        <w:t>в</w:t>
      </w:r>
      <w:r w:rsidR="00BD464C" w:rsidRPr="001B6D1E">
        <w:t xml:space="preserve"> </w:t>
      </w:r>
      <w:r w:rsidRPr="001B6D1E">
        <w:t>космических</w:t>
      </w:r>
      <w:r w:rsidR="00BD464C" w:rsidRPr="001B6D1E">
        <w:t xml:space="preserve"> </w:t>
      </w:r>
      <w:r w:rsidRPr="001B6D1E">
        <w:t>полетах,</w:t>
      </w:r>
      <w:r w:rsidR="00BD464C" w:rsidRPr="001B6D1E">
        <w:t xml:space="preserve"> </w:t>
      </w:r>
      <w:r w:rsidRPr="001B6D1E">
        <w:t>один</w:t>
      </w:r>
      <w:r w:rsidR="00BD464C" w:rsidRPr="001B6D1E">
        <w:t xml:space="preserve"> </w:t>
      </w:r>
      <w:r w:rsidRPr="001B6D1E">
        <w:t>месяц</w:t>
      </w:r>
      <w:r w:rsidR="00BD464C" w:rsidRPr="001B6D1E">
        <w:t xml:space="preserve"> </w:t>
      </w:r>
      <w:r w:rsidRPr="001B6D1E">
        <w:t>работы</w:t>
      </w:r>
      <w:r w:rsidR="00BD464C" w:rsidRPr="001B6D1E">
        <w:t xml:space="preserve"> </w:t>
      </w:r>
      <w:r w:rsidRPr="001B6D1E">
        <w:t>приравнивается</w:t>
      </w:r>
      <w:r w:rsidR="00BD464C" w:rsidRPr="001B6D1E">
        <w:t xml:space="preserve"> </w:t>
      </w:r>
      <w:r w:rsidRPr="001B6D1E">
        <w:t>к</w:t>
      </w:r>
      <w:r w:rsidR="00BD464C" w:rsidRPr="001B6D1E">
        <w:t xml:space="preserve"> </w:t>
      </w:r>
      <w:r w:rsidRPr="001B6D1E">
        <w:t>пяти</w:t>
      </w:r>
      <w:r w:rsidR="00BD464C" w:rsidRPr="001B6D1E">
        <w:t xml:space="preserve"> </w:t>
      </w:r>
      <w:r w:rsidRPr="001B6D1E">
        <w:t>месяцам</w:t>
      </w:r>
      <w:r w:rsidR="00BD464C" w:rsidRPr="001B6D1E">
        <w:t xml:space="preserve"> </w:t>
      </w:r>
      <w:r w:rsidRPr="001B6D1E">
        <w:t>стажа.</w:t>
      </w:r>
    </w:p>
    <w:p w14:paraId="3232A57B" w14:textId="77777777" w:rsidR="0037038E" w:rsidRPr="001B6D1E" w:rsidRDefault="0037038E" w:rsidP="0037038E">
      <w:r w:rsidRPr="001B6D1E">
        <w:t>Летчики</w:t>
      </w:r>
      <w:r w:rsidR="00BD464C" w:rsidRPr="001B6D1E">
        <w:t xml:space="preserve"> </w:t>
      </w:r>
      <w:r w:rsidRPr="001B6D1E">
        <w:t>также</w:t>
      </w:r>
      <w:r w:rsidR="00BD464C" w:rsidRPr="001B6D1E">
        <w:t xml:space="preserve"> </w:t>
      </w:r>
      <w:r w:rsidRPr="001B6D1E">
        <w:t>имеют</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льготную</w:t>
      </w:r>
      <w:r w:rsidR="00BD464C" w:rsidRPr="001B6D1E">
        <w:t xml:space="preserve"> </w:t>
      </w:r>
      <w:r w:rsidRPr="001B6D1E">
        <w:t>пенсию</w:t>
      </w:r>
      <w:r w:rsidR="00BD464C" w:rsidRPr="001B6D1E">
        <w:t xml:space="preserve"> </w:t>
      </w:r>
      <w:r w:rsidRPr="001B6D1E">
        <w:t>согласно</w:t>
      </w:r>
      <w:r w:rsidR="00BD464C" w:rsidRPr="001B6D1E">
        <w:t xml:space="preserve"> </w:t>
      </w:r>
      <w:r w:rsidRPr="001B6D1E">
        <w:t>списку</w:t>
      </w:r>
      <w:r w:rsidR="00BD464C" w:rsidRPr="001B6D1E">
        <w:t xml:space="preserve"> </w:t>
      </w:r>
      <w:r w:rsidRPr="001B6D1E">
        <w:t>должностей,</w:t>
      </w:r>
      <w:r w:rsidR="00BD464C" w:rsidRPr="001B6D1E">
        <w:t xml:space="preserve"> </w:t>
      </w:r>
      <w:r w:rsidRPr="001B6D1E">
        <w:t>который</w:t>
      </w:r>
      <w:r w:rsidR="00BD464C" w:rsidRPr="001B6D1E">
        <w:t xml:space="preserve"> </w:t>
      </w:r>
      <w:r w:rsidRPr="001B6D1E">
        <w:t>утвержден</w:t>
      </w:r>
      <w:r w:rsidR="00BD464C" w:rsidRPr="001B6D1E">
        <w:t xml:space="preserve"> </w:t>
      </w:r>
      <w:r w:rsidRPr="001B6D1E">
        <w:t>законом:</w:t>
      </w:r>
    </w:p>
    <w:p w14:paraId="5C033BEB" w14:textId="77777777" w:rsidR="0037038E" w:rsidRPr="001B6D1E" w:rsidRDefault="000B42F0" w:rsidP="0037038E">
      <w:r w:rsidRPr="001B6D1E">
        <w:t>-</w:t>
      </w:r>
      <w:r w:rsidR="00BD464C" w:rsidRPr="001B6D1E">
        <w:t xml:space="preserve"> </w:t>
      </w:r>
      <w:r w:rsidR="0037038E" w:rsidRPr="001B6D1E">
        <w:t>Члены</w:t>
      </w:r>
      <w:r w:rsidR="00BD464C" w:rsidRPr="001B6D1E">
        <w:t xml:space="preserve"> </w:t>
      </w:r>
      <w:r w:rsidR="0037038E" w:rsidRPr="001B6D1E">
        <w:t>экипажа</w:t>
      </w:r>
      <w:r w:rsidR="00BD464C" w:rsidRPr="001B6D1E">
        <w:t xml:space="preserve"> </w:t>
      </w:r>
      <w:r w:rsidR="0037038E" w:rsidRPr="001B6D1E">
        <w:t>воздушных</w:t>
      </w:r>
      <w:r w:rsidR="00BD464C" w:rsidRPr="001B6D1E">
        <w:t xml:space="preserve"> </w:t>
      </w:r>
      <w:r w:rsidR="0037038E" w:rsidRPr="001B6D1E">
        <w:t>судов</w:t>
      </w:r>
      <w:r w:rsidR="00BD464C" w:rsidRPr="001B6D1E">
        <w:t xml:space="preserve"> </w:t>
      </w:r>
      <w:r w:rsidR="0037038E" w:rsidRPr="001B6D1E">
        <w:t>и</w:t>
      </w:r>
      <w:r w:rsidR="00BD464C" w:rsidRPr="001B6D1E">
        <w:t xml:space="preserve"> </w:t>
      </w:r>
      <w:r w:rsidR="0037038E" w:rsidRPr="001B6D1E">
        <w:t>других</w:t>
      </w:r>
      <w:r w:rsidR="00BD464C" w:rsidRPr="001B6D1E">
        <w:t xml:space="preserve"> </w:t>
      </w:r>
      <w:r w:rsidR="0037038E" w:rsidRPr="001B6D1E">
        <w:t>летательных</w:t>
      </w:r>
      <w:r w:rsidR="00BD464C" w:rsidRPr="001B6D1E">
        <w:t xml:space="preserve"> </w:t>
      </w:r>
      <w:r w:rsidR="0037038E" w:rsidRPr="001B6D1E">
        <w:t>аппаратов,</w:t>
      </w:r>
      <w:r w:rsidR="00BD464C" w:rsidRPr="001B6D1E">
        <w:t xml:space="preserve"> </w:t>
      </w:r>
      <w:r w:rsidR="0037038E" w:rsidRPr="001B6D1E">
        <w:t>включая</w:t>
      </w:r>
      <w:r w:rsidR="00BD464C" w:rsidRPr="001B6D1E">
        <w:t xml:space="preserve"> </w:t>
      </w:r>
      <w:r w:rsidR="0037038E" w:rsidRPr="001B6D1E">
        <w:t>командира</w:t>
      </w:r>
      <w:r w:rsidR="00BD464C" w:rsidRPr="001B6D1E">
        <w:t xml:space="preserve"> </w:t>
      </w:r>
      <w:r w:rsidR="0037038E" w:rsidRPr="001B6D1E">
        <w:t>судна,</w:t>
      </w:r>
      <w:r w:rsidR="00BD464C" w:rsidRPr="001B6D1E">
        <w:t xml:space="preserve"> </w:t>
      </w:r>
      <w:r w:rsidR="0037038E" w:rsidRPr="001B6D1E">
        <w:t>летчика,</w:t>
      </w:r>
      <w:r w:rsidR="00BD464C" w:rsidRPr="001B6D1E">
        <w:t xml:space="preserve"> </w:t>
      </w:r>
      <w:r w:rsidR="0037038E" w:rsidRPr="001B6D1E">
        <w:t>пилота,</w:t>
      </w:r>
      <w:r w:rsidR="00BD464C" w:rsidRPr="001B6D1E">
        <w:t xml:space="preserve"> </w:t>
      </w:r>
      <w:r w:rsidR="0037038E" w:rsidRPr="001B6D1E">
        <w:t>командира-инспектора,</w:t>
      </w:r>
      <w:r w:rsidR="00BD464C" w:rsidRPr="001B6D1E">
        <w:t xml:space="preserve"> </w:t>
      </w:r>
      <w:r w:rsidR="0037038E" w:rsidRPr="001B6D1E">
        <w:t>пилота-инспектора,</w:t>
      </w:r>
      <w:r w:rsidR="00BD464C" w:rsidRPr="001B6D1E">
        <w:t xml:space="preserve"> </w:t>
      </w:r>
      <w:r w:rsidR="0037038E" w:rsidRPr="001B6D1E">
        <w:t>бортового</w:t>
      </w:r>
      <w:r w:rsidR="00BD464C" w:rsidRPr="001B6D1E">
        <w:t xml:space="preserve"> </w:t>
      </w:r>
      <w:r w:rsidR="0037038E" w:rsidRPr="001B6D1E">
        <w:t>инженера,</w:t>
      </w:r>
      <w:r w:rsidR="00BD464C" w:rsidRPr="001B6D1E">
        <w:t xml:space="preserve"> </w:t>
      </w:r>
      <w:r w:rsidR="0037038E" w:rsidRPr="001B6D1E">
        <w:t>бортового</w:t>
      </w:r>
      <w:r w:rsidR="00BD464C" w:rsidRPr="001B6D1E">
        <w:t xml:space="preserve"> </w:t>
      </w:r>
      <w:r w:rsidR="0037038E" w:rsidRPr="001B6D1E">
        <w:t>механика</w:t>
      </w:r>
      <w:r w:rsidR="00BD464C" w:rsidRPr="001B6D1E">
        <w:t xml:space="preserve"> </w:t>
      </w:r>
      <w:r w:rsidR="0037038E" w:rsidRPr="001B6D1E">
        <w:t>и</w:t>
      </w:r>
      <w:r w:rsidR="00BD464C" w:rsidRPr="001B6D1E">
        <w:t xml:space="preserve"> </w:t>
      </w:r>
      <w:r w:rsidR="0037038E" w:rsidRPr="001B6D1E">
        <w:t>других</w:t>
      </w:r>
      <w:r w:rsidR="00BD464C" w:rsidRPr="001B6D1E">
        <w:t xml:space="preserve"> </w:t>
      </w:r>
      <w:r w:rsidR="0037038E" w:rsidRPr="001B6D1E">
        <w:t>специалистов.</w:t>
      </w:r>
    </w:p>
    <w:p w14:paraId="031E9738" w14:textId="77777777" w:rsidR="0037038E" w:rsidRPr="001B6D1E" w:rsidRDefault="000B42F0" w:rsidP="0037038E">
      <w:r w:rsidRPr="001B6D1E">
        <w:t>-</w:t>
      </w:r>
      <w:r w:rsidR="00BD464C" w:rsidRPr="001B6D1E">
        <w:t xml:space="preserve"> </w:t>
      </w:r>
      <w:r w:rsidR="0037038E" w:rsidRPr="001B6D1E">
        <w:t>Командно-летный</w:t>
      </w:r>
      <w:r w:rsidR="00BD464C" w:rsidRPr="001B6D1E">
        <w:t xml:space="preserve"> </w:t>
      </w:r>
      <w:r w:rsidR="0037038E" w:rsidRPr="001B6D1E">
        <w:t>состав,</w:t>
      </w:r>
      <w:r w:rsidR="00BD464C" w:rsidRPr="001B6D1E">
        <w:t xml:space="preserve"> </w:t>
      </w:r>
      <w:r w:rsidR="0037038E" w:rsidRPr="001B6D1E">
        <w:t>в</w:t>
      </w:r>
      <w:r w:rsidR="00BD464C" w:rsidRPr="001B6D1E">
        <w:t xml:space="preserve"> </w:t>
      </w:r>
      <w:r w:rsidR="0037038E" w:rsidRPr="001B6D1E">
        <w:t>который</w:t>
      </w:r>
      <w:r w:rsidR="00BD464C" w:rsidRPr="001B6D1E">
        <w:t xml:space="preserve"> </w:t>
      </w:r>
      <w:r w:rsidR="0037038E" w:rsidRPr="001B6D1E">
        <w:t>входят</w:t>
      </w:r>
      <w:r w:rsidR="00BD464C" w:rsidRPr="001B6D1E">
        <w:t xml:space="preserve"> </w:t>
      </w:r>
      <w:r w:rsidR="0037038E" w:rsidRPr="001B6D1E">
        <w:t>руководящие</w:t>
      </w:r>
      <w:r w:rsidR="00BD464C" w:rsidRPr="001B6D1E">
        <w:t xml:space="preserve"> </w:t>
      </w:r>
      <w:r w:rsidR="0037038E" w:rsidRPr="001B6D1E">
        <w:t>сотрудники,</w:t>
      </w:r>
      <w:r w:rsidR="00BD464C" w:rsidRPr="001B6D1E">
        <w:t xml:space="preserve"> </w:t>
      </w:r>
      <w:r w:rsidR="0037038E" w:rsidRPr="001B6D1E">
        <w:t>их</w:t>
      </w:r>
      <w:r w:rsidR="00BD464C" w:rsidRPr="001B6D1E">
        <w:t xml:space="preserve"> </w:t>
      </w:r>
      <w:r w:rsidR="0037038E" w:rsidRPr="001B6D1E">
        <w:t>заместители,</w:t>
      </w:r>
      <w:r w:rsidR="00BD464C" w:rsidRPr="001B6D1E">
        <w:t xml:space="preserve"> </w:t>
      </w:r>
      <w:r w:rsidR="0037038E" w:rsidRPr="001B6D1E">
        <w:t>инспекторы</w:t>
      </w:r>
      <w:r w:rsidR="00BD464C" w:rsidRPr="001B6D1E">
        <w:t xml:space="preserve"> </w:t>
      </w:r>
      <w:r w:rsidR="0037038E" w:rsidRPr="001B6D1E">
        <w:t>по</w:t>
      </w:r>
      <w:r w:rsidR="00BD464C" w:rsidRPr="001B6D1E">
        <w:t xml:space="preserve"> </w:t>
      </w:r>
      <w:r w:rsidR="0037038E" w:rsidRPr="001B6D1E">
        <w:t>летной</w:t>
      </w:r>
      <w:r w:rsidR="00BD464C" w:rsidRPr="001B6D1E">
        <w:t xml:space="preserve"> </w:t>
      </w:r>
      <w:r w:rsidR="0037038E" w:rsidRPr="001B6D1E">
        <w:t>службе</w:t>
      </w:r>
      <w:r w:rsidR="00BD464C" w:rsidRPr="001B6D1E">
        <w:t xml:space="preserve"> </w:t>
      </w:r>
      <w:r w:rsidR="0037038E" w:rsidRPr="001B6D1E">
        <w:t>и</w:t>
      </w:r>
      <w:r w:rsidR="00BD464C" w:rsidRPr="001B6D1E">
        <w:t xml:space="preserve"> </w:t>
      </w:r>
      <w:r w:rsidR="0037038E" w:rsidRPr="001B6D1E">
        <w:t>другие</w:t>
      </w:r>
      <w:r w:rsidR="00BD464C" w:rsidRPr="001B6D1E">
        <w:t xml:space="preserve"> </w:t>
      </w:r>
      <w:r w:rsidR="0037038E" w:rsidRPr="001B6D1E">
        <w:t>специалисты,</w:t>
      </w:r>
      <w:r w:rsidR="00BD464C" w:rsidRPr="001B6D1E">
        <w:t xml:space="preserve"> </w:t>
      </w:r>
      <w:r w:rsidR="0037038E" w:rsidRPr="001B6D1E">
        <w:t>имеющие</w:t>
      </w:r>
      <w:r w:rsidR="00BD464C" w:rsidRPr="001B6D1E">
        <w:t xml:space="preserve"> </w:t>
      </w:r>
      <w:r w:rsidR="0037038E" w:rsidRPr="001B6D1E">
        <w:t>действующие</w:t>
      </w:r>
      <w:r w:rsidR="00BD464C" w:rsidRPr="001B6D1E">
        <w:t xml:space="preserve"> </w:t>
      </w:r>
      <w:r w:rsidR="0037038E" w:rsidRPr="001B6D1E">
        <w:t>летные</w:t>
      </w:r>
      <w:r w:rsidR="00BD464C" w:rsidRPr="001B6D1E">
        <w:t xml:space="preserve"> </w:t>
      </w:r>
      <w:r w:rsidR="0037038E" w:rsidRPr="001B6D1E">
        <w:t>свидетельства</w:t>
      </w:r>
      <w:r w:rsidR="00BD464C" w:rsidRPr="001B6D1E">
        <w:t xml:space="preserve"> </w:t>
      </w:r>
      <w:r w:rsidR="0037038E" w:rsidRPr="001B6D1E">
        <w:t>и</w:t>
      </w:r>
      <w:r w:rsidR="00BD464C" w:rsidRPr="001B6D1E">
        <w:t xml:space="preserve"> </w:t>
      </w:r>
      <w:r w:rsidR="0037038E" w:rsidRPr="001B6D1E">
        <w:t>участвующие</w:t>
      </w:r>
      <w:r w:rsidR="00BD464C" w:rsidRPr="001B6D1E">
        <w:t xml:space="preserve"> </w:t>
      </w:r>
      <w:r w:rsidR="0037038E" w:rsidRPr="001B6D1E">
        <w:t>в</w:t>
      </w:r>
      <w:r w:rsidR="00BD464C" w:rsidRPr="001B6D1E">
        <w:t xml:space="preserve"> </w:t>
      </w:r>
      <w:r w:rsidR="0037038E" w:rsidRPr="001B6D1E">
        <w:t>полетах.</w:t>
      </w:r>
    </w:p>
    <w:p w14:paraId="479BE196" w14:textId="77777777" w:rsidR="0037038E" w:rsidRPr="001B6D1E" w:rsidRDefault="000B42F0" w:rsidP="0037038E">
      <w:r w:rsidRPr="001B6D1E">
        <w:t>-</w:t>
      </w:r>
      <w:r w:rsidR="00BD464C" w:rsidRPr="001B6D1E">
        <w:t xml:space="preserve"> </w:t>
      </w:r>
      <w:r w:rsidR="0037038E" w:rsidRPr="001B6D1E">
        <w:t>Летно-инструкторский</w:t>
      </w:r>
      <w:r w:rsidR="00BD464C" w:rsidRPr="001B6D1E">
        <w:t xml:space="preserve"> </w:t>
      </w:r>
      <w:r w:rsidR="0037038E" w:rsidRPr="001B6D1E">
        <w:t>состав.</w:t>
      </w:r>
    </w:p>
    <w:p w14:paraId="422A11B5" w14:textId="77777777" w:rsidR="0037038E" w:rsidRPr="001B6D1E" w:rsidRDefault="000B42F0" w:rsidP="0037038E">
      <w:r w:rsidRPr="001B6D1E">
        <w:lastRenderedPageBreak/>
        <w:t>-</w:t>
      </w:r>
      <w:r w:rsidR="00BD464C" w:rsidRPr="001B6D1E">
        <w:t xml:space="preserve"> </w:t>
      </w:r>
      <w:r w:rsidR="0037038E" w:rsidRPr="001B6D1E">
        <w:t>Работники</w:t>
      </w:r>
      <w:r w:rsidR="00BD464C" w:rsidRPr="001B6D1E">
        <w:t xml:space="preserve"> </w:t>
      </w:r>
      <w:r w:rsidR="0037038E" w:rsidRPr="001B6D1E">
        <w:t>службы</w:t>
      </w:r>
      <w:r w:rsidR="00BD464C" w:rsidRPr="001B6D1E">
        <w:t xml:space="preserve"> </w:t>
      </w:r>
      <w:r w:rsidR="0037038E" w:rsidRPr="001B6D1E">
        <w:t>спасения,</w:t>
      </w:r>
      <w:r w:rsidR="00BD464C" w:rsidRPr="001B6D1E">
        <w:t xml:space="preserve"> </w:t>
      </w:r>
      <w:r w:rsidR="0037038E" w:rsidRPr="001B6D1E">
        <w:t>парашютисты,</w:t>
      </w:r>
      <w:r w:rsidR="00BD464C" w:rsidRPr="001B6D1E">
        <w:t xml:space="preserve"> </w:t>
      </w:r>
      <w:r w:rsidR="0037038E" w:rsidRPr="001B6D1E">
        <w:t>инструкторы</w:t>
      </w:r>
      <w:r w:rsidR="00BD464C" w:rsidRPr="001B6D1E">
        <w:t xml:space="preserve"> </w:t>
      </w:r>
      <w:r w:rsidR="0037038E" w:rsidRPr="001B6D1E">
        <w:t>авиапожарной</w:t>
      </w:r>
      <w:r w:rsidR="00BD464C" w:rsidRPr="001B6D1E">
        <w:t xml:space="preserve"> </w:t>
      </w:r>
      <w:r w:rsidR="0037038E" w:rsidRPr="001B6D1E">
        <w:t>службы,</w:t>
      </w:r>
      <w:r w:rsidR="00BD464C" w:rsidRPr="001B6D1E">
        <w:t xml:space="preserve"> </w:t>
      </w:r>
      <w:r w:rsidR="0037038E" w:rsidRPr="001B6D1E">
        <w:t>десантники-пожарные,</w:t>
      </w:r>
      <w:r w:rsidR="00BD464C" w:rsidRPr="001B6D1E">
        <w:t xml:space="preserve"> </w:t>
      </w:r>
      <w:r w:rsidR="0037038E" w:rsidRPr="001B6D1E">
        <w:t>руководители</w:t>
      </w:r>
      <w:r w:rsidR="00BD464C" w:rsidRPr="001B6D1E">
        <w:t xml:space="preserve"> </w:t>
      </w:r>
      <w:r w:rsidR="0037038E" w:rsidRPr="001B6D1E">
        <w:t>парашютных</w:t>
      </w:r>
      <w:r w:rsidR="00BD464C" w:rsidRPr="001B6D1E">
        <w:t xml:space="preserve"> </w:t>
      </w:r>
      <w:r w:rsidR="0037038E" w:rsidRPr="001B6D1E">
        <w:t>подразделений,</w:t>
      </w:r>
      <w:r w:rsidR="00BD464C" w:rsidRPr="001B6D1E">
        <w:t xml:space="preserve"> </w:t>
      </w:r>
      <w:r w:rsidR="0037038E" w:rsidRPr="001B6D1E">
        <w:t>а</w:t>
      </w:r>
      <w:r w:rsidR="00BD464C" w:rsidRPr="001B6D1E">
        <w:t xml:space="preserve"> </w:t>
      </w:r>
      <w:r w:rsidR="0037038E" w:rsidRPr="001B6D1E">
        <w:t>также</w:t>
      </w:r>
      <w:r w:rsidR="00BD464C" w:rsidRPr="001B6D1E">
        <w:t xml:space="preserve"> </w:t>
      </w:r>
      <w:r w:rsidR="0037038E" w:rsidRPr="001B6D1E">
        <w:t>члены</w:t>
      </w:r>
      <w:r w:rsidR="00BD464C" w:rsidRPr="001B6D1E">
        <w:t xml:space="preserve"> </w:t>
      </w:r>
      <w:r w:rsidR="0037038E" w:rsidRPr="001B6D1E">
        <w:t>штатных</w:t>
      </w:r>
      <w:r w:rsidR="00BD464C" w:rsidRPr="001B6D1E">
        <w:t xml:space="preserve"> </w:t>
      </w:r>
      <w:r w:rsidR="0037038E" w:rsidRPr="001B6D1E">
        <w:t>и</w:t>
      </w:r>
      <w:r w:rsidR="00BD464C" w:rsidRPr="001B6D1E">
        <w:t xml:space="preserve"> </w:t>
      </w:r>
      <w:r w:rsidR="0037038E" w:rsidRPr="001B6D1E">
        <w:t>внештатных</w:t>
      </w:r>
      <w:r w:rsidR="00BD464C" w:rsidRPr="001B6D1E">
        <w:t xml:space="preserve"> </w:t>
      </w:r>
      <w:r w:rsidR="0037038E" w:rsidRPr="001B6D1E">
        <w:t>парашютно-десантных</w:t>
      </w:r>
      <w:r w:rsidR="00BD464C" w:rsidRPr="001B6D1E">
        <w:t xml:space="preserve"> </w:t>
      </w:r>
      <w:r w:rsidR="0037038E" w:rsidRPr="001B6D1E">
        <w:t>групп.</w:t>
      </w:r>
    </w:p>
    <w:p w14:paraId="62F631E8" w14:textId="77777777" w:rsidR="0037038E" w:rsidRPr="001B6D1E" w:rsidRDefault="0037038E" w:rsidP="0037038E">
      <w:r w:rsidRPr="001B6D1E">
        <w:t>Работа</w:t>
      </w:r>
      <w:r w:rsidR="00BD464C" w:rsidRPr="001B6D1E">
        <w:t xml:space="preserve"> </w:t>
      </w:r>
      <w:r w:rsidRPr="001B6D1E">
        <w:t>на</w:t>
      </w:r>
      <w:r w:rsidR="00BD464C" w:rsidRPr="001B6D1E">
        <w:t xml:space="preserve"> </w:t>
      </w:r>
      <w:r w:rsidRPr="001B6D1E">
        <w:t>указанных</w:t>
      </w:r>
      <w:r w:rsidR="00BD464C" w:rsidRPr="001B6D1E">
        <w:t xml:space="preserve"> </w:t>
      </w:r>
      <w:r w:rsidRPr="001B6D1E">
        <w:t>должностях</w:t>
      </w:r>
      <w:r w:rsidR="00BD464C" w:rsidRPr="001B6D1E">
        <w:t xml:space="preserve"> </w:t>
      </w:r>
      <w:r w:rsidRPr="001B6D1E">
        <w:t>учитывается</w:t>
      </w:r>
      <w:r w:rsidR="00BD464C" w:rsidRPr="001B6D1E">
        <w:t xml:space="preserve"> </w:t>
      </w:r>
      <w:r w:rsidRPr="001B6D1E">
        <w:t>не</w:t>
      </w:r>
      <w:r w:rsidR="00BD464C" w:rsidRPr="001B6D1E">
        <w:t xml:space="preserve"> </w:t>
      </w:r>
      <w:r w:rsidRPr="001B6D1E">
        <w:t>только</w:t>
      </w:r>
      <w:r w:rsidR="00BD464C" w:rsidRPr="001B6D1E">
        <w:t xml:space="preserve"> </w:t>
      </w:r>
      <w:r w:rsidRPr="001B6D1E">
        <w:t>в</w:t>
      </w:r>
      <w:r w:rsidR="00BD464C" w:rsidRPr="001B6D1E">
        <w:t xml:space="preserve"> </w:t>
      </w:r>
      <w:r w:rsidRPr="001B6D1E">
        <w:t>гражданской</w:t>
      </w:r>
      <w:r w:rsidR="00BD464C" w:rsidRPr="001B6D1E">
        <w:t xml:space="preserve"> </w:t>
      </w:r>
      <w:r w:rsidRPr="001B6D1E">
        <w:t>авиации,</w:t>
      </w:r>
      <w:r w:rsidR="00BD464C" w:rsidRPr="001B6D1E">
        <w:t xml:space="preserve"> </w:t>
      </w:r>
      <w:r w:rsidRPr="001B6D1E">
        <w:t>но</w:t>
      </w:r>
      <w:r w:rsidR="00BD464C" w:rsidRPr="001B6D1E">
        <w:t xml:space="preserve"> </w:t>
      </w:r>
      <w:r w:rsidRPr="001B6D1E">
        <w:t>и</w:t>
      </w:r>
      <w:r w:rsidR="00BD464C" w:rsidRPr="001B6D1E">
        <w:t xml:space="preserve"> </w:t>
      </w:r>
      <w:r w:rsidRPr="001B6D1E">
        <w:t>в</w:t>
      </w:r>
      <w:r w:rsidR="00BD464C" w:rsidRPr="001B6D1E">
        <w:t xml:space="preserve"> </w:t>
      </w:r>
      <w:r w:rsidRPr="001B6D1E">
        <w:t>специальной</w:t>
      </w:r>
      <w:r w:rsidR="00BD464C" w:rsidRPr="001B6D1E">
        <w:t xml:space="preserve"> </w:t>
      </w:r>
      <w:r w:rsidRPr="001B6D1E">
        <w:t>государственной</w:t>
      </w:r>
      <w:r w:rsidR="00BD464C" w:rsidRPr="001B6D1E">
        <w:t xml:space="preserve"> </w:t>
      </w:r>
      <w:r w:rsidRPr="001B6D1E">
        <w:t>либо</w:t>
      </w:r>
      <w:r w:rsidR="00BD464C" w:rsidRPr="001B6D1E">
        <w:t xml:space="preserve"> </w:t>
      </w:r>
      <w:r w:rsidRPr="001B6D1E">
        <w:t>экспериментальной.</w:t>
      </w:r>
    </w:p>
    <w:p w14:paraId="19E5735D" w14:textId="77777777" w:rsidR="0037038E" w:rsidRPr="001B6D1E" w:rsidRDefault="000B42F0" w:rsidP="0037038E">
      <w:r w:rsidRPr="001B6D1E">
        <w:t>РАСЧЕТ</w:t>
      </w:r>
      <w:r w:rsidR="00BD464C" w:rsidRPr="001B6D1E">
        <w:t xml:space="preserve"> </w:t>
      </w:r>
      <w:r w:rsidRPr="001B6D1E">
        <w:t>ПЕНСИЙ</w:t>
      </w:r>
      <w:r w:rsidR="00BD464C" w:rsidRPr="001B6D1E">
        <w:t xml:space="preserve"> </w:t>
      </w:r>
      <w:r w:rsidRPr="001B6D1E">
        <w:t>ДЛЯ</w:t>
      </w:r>
      <w:r w:rsidR="00BD464C" w:rsidRPr="001B6D1E">
        <w:t xml:space="preserve"> </w:t>
      </w:r>
      <w:r w:rsidRPr="001B6D1E">
        <w:t>КОСМОНАВТОВ</w:t>
      </w:r>
      <w:r w:rsidR="00BD464C" w:rsidRPr="001B6D1E">
        <w:t xml:space="preserve"> </w:t>
      </w:r>
      <w:r w:rsidRPr="001B6D1E">
        <w:t>И</w:t>
      </w:r>
      <w:r w:rsidR="00BD464C" w:rsidRPr="001B6D1E">
        <w:t xml:space="preserve"> </w:t>
      </w:r>
      <w:r w:rsidRPr="001B6D1E">
        <w:t>ЧЛЕНОВ</w:t>
      </w:r>
      <w:r w:rsidR="00BD464C" w:rsidRPr="001B6D1E">
        <w:t xml:space="preserve"> </w:t>
      </w:r>
      <w:r w:rsidRPr="001B6D1E">
        <w:t>ЛЕТНОГО</w:t>
      </w:r>
      <w:r w:rsidR="00BD464C" w:rsidRPr="001B6D1E">
        <w:t xml:space="preserve"> </w:t>
      </w:r>
      <w:r w:rsidRPr="001B6D1E">
        <w:t>СОСТАВА</w:t>
      </w:r>
    </w:p>
    <w:p w14:paraId="128787B6" w14:textId="77777777" w:rsidR="0037038E" w:rsidRPr="001B6D1E" w:rsidRDefault="0037038E" w:rsidP="0037038E">
      <w:r w:rsidRPr="001B6D1E">
        <w:t>Доплата</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является</w:t>
      </w:r>
      <w:r w:rsidR="00BD464C" w:rsidRPr="001B6D1E">
        <w:t xml:space="preserve"> </w:t>
      </w:r>
      <w:r w:rsidRPr="001B6D1E">
        <w:t>отдельной</w:t>
      </w:r>
      <w:r w:rsidR="00BD464C" w:rsidRPr="001B6D1E">
        <w:t xml:space="preserve"> </w:t>
      </w:r>
      <w:r w:rsidRPr="001B6D1E">
        <w:t>социальной</w:t>
      </w:r>
      <w:r w:rsidR="00BD464C" w:rsidRPr="001B6D1E">
        <w:t xml:space="preserve"> </w:t>
      </w:r>
      <w:r w:rsidRPr="001B6D1E">
        <w:t>выплатой.</w:t>
      </w:r>
      <w:r w:rsidR="00BD464C" w:rsidRPr="001B6D1E">
        <w:t xml:space="preserve"> </w:t>
      </w:r>
      <w:r w:rsidRPr="001B6D1E">
        <w:t>Размер</w:t>
      </w:r>
      <w:r w:rsidR="00BD464C" w:rsidRPr="001B6D1E">
        <w:t xml:space="preserve"> </w:t>
      </w:r>
      <w:r w:rsidRPr="001B6D1E">
        <w:t>не</w:t>
      </w:r>
      <w:r w:rsidR="00BD464C" w:rsidRPr="001B6D1E">
        <w:t xml:space="preserve"> </w:t>
      </w:r>
      <w:r w:rsidRPr="001B6D1E">
        <w:t>зависит</w:t>
      </w:r>
      <w:r w:rsidR="00BD464C" w:rsidRPr="001B6D1E">
        <w:t xml:space="preserve"> </w:t>
      </w:r>
      <w:r w:rsidRPr="001B6D1E">
        <w:t>от</w:t>
      </w:r>
      <w:r w:rsidR="00BD464C" w:rsidRPr="001B6D1E">
        <w:t xml:space="preserve"> </w:t>
      </w:r>
      <w:r w:rsidRPr="001B6D1E">
        <w:t>вида</w:t>
      </w:r>
      <w:r w:rsidR="00BD464C" w:rsidRPr="001B6D1E">
        <w:t xml:space="preserve"> </w:t>
      </w:r>
      <w:r w:rsidRPr="001B6D1E">
        <w:t>и</w:t>
      </w:r>
      <w:r w:rsidR="00BD464C" w:rsidRPr="001B6D1E">
        <w:t xml:space="preserve"> </w:t>
      </w:r>
      <w:r w:rsidRPr="001B6D1E">
        <w:t>размера</w:t>
      </w:r>
      <w:r w:rsidR="00BD464C" w:rsidRPr="001B6D1E">
        <w:t xml:space="preserve"> </w:t>
      </w:r>
      <w:r w:rsidRPr="001B6D1E">
        <w:t>самой</w:t>
      </w:r>
      <w:r w:rsidR="00BD464C" w:rsidRPr="001B6D1E">
        <w:t xml:space="preserve"> </w:t>
      </w:r>
      <w:r w:rsidRPr="001B6D1E">
        <w:t>пенсии,</w:t>
      </w:r>
      <w:r w:rsidR="00BD464C" w:rsidRPr="001B6D1E">
        <w:t xml:space="preserve"> </w:t>
      </w:r>
      <w:r w:rsidRPr="001B6D1E">
        <w:t>к</w:t>
      </w:r>
      <w:r w:rsidR="00BD464C" w:rsidRPr="001B6D1E">
        <w:t xml:space="preserve"> </w:t>
      </w:r>
      <w:r w:rsidRPr="001B6D1E">
        <w:t>которой</w:t>
      </w:r>
      <w:r w:rsidR="00BD464C" w:rsidRPr="001B6D1E">
        <w:t xml:space="preserve"> </w:t>
      </w:r>
      <w:r w:rsidRPr="001B6D1E">
        <w:t>она</w:t>
      </w:r>
      <w:r w:rsidR="00BD464C" w:rsidRPr="001B6D1E">
        <w:t xml:space="preserve"> </w:t>
      </w:r>
      <w:r w:rsidRPr="001B6D1E">
        <w:t>привязана.</w:t>
      </w:r>
    </w:p>
    <w:p w14:paraId="746E0B2F" w14:textId="77777777" w:rsidR="0037038E" w:rsidRPr="001B6D1E" w:rsidRDefault="000B42F0" w:rsidP="0037038E">
      <w:r w:rsidRPr="001B6D1E">
        <w:t>1.</w:t>
      </w:r>
      <w:r w:rsidR="00BD464C" w:rsidRPr="001B6D1E">
        <w:t xml:space="preserve"> </w:t>
      </w:r>
      <w:r w:rsidR="0037038E" w:rsidRPr="001B6D1E">
        <w:t>Формулы</w:t>
      </w:r>
      <w:r w:rsidR="00BD464C" w:rsidRPr="001B6D1E">
        <w:t xml:space="preserve"> </w:t>
      </w:r>
      <w:r w:rsidR="0037038E" w:rsidRPr="001B6D1E">
        <w:t>и</w:t>
      </w:r>
      <w:r w:rsidR="00BD464C" w:rsidRPr="001B6D1E">
        <w:t xml:space="preserve"> </w:t>
      </w:r>
      <w:r w:rsidR="0037038E" w:rsidRPr="001B6D1E">
        <w:t>методы</w:t>
      </w:r>
      <w:r w:rsidR="00BD464C" w:rsidRPr="001B6D1E">
        <w:t xml:space="preserve"> </w:t>
      </w:r>
      <w:r w:rsidR="0037038E" w:rsidRPr="001B6D1E">
        <w:t>расчета</w:t>
      </w:r>
    </w:p>
    <w:p w14:paraId="3CB00183" w14:textId="77777777" w:rsidR="0037038E" w:rsidRPr="001B6D1E" w:rsidRDefault="0037038E" w:rsidP="0037038E">
      <w:r w:rsidRPr="001B6D1E">
        <w:t>Летчики.</w:t>
      </w:r>
      <w:r w:rsidR="00BD464C" w:rsidRPr="001B6D1E">
        <w:t xml:space="preserve"> </w:t>
      </w:r>
      <w:r w:rsidRPr="001B6D1E">
        <w:t>Размер</w:t>
      </w:r>
      <w:r w:rsidR="00BD464C" w:rsidRPr="001B6D1E">
        <w:t xml:space="preserve"> </w:t>
      </w:r>
      <w:r w:rsidRPr="001B6D1E">
        <w:t>доплаты</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у</w:t>
      </w:r>
      <w:r w:rsidR="00BD464C" w:rsidRPr="001B6D1E">
        <w:t xml:space="preserve"> </w:t>
      </w:r>
      <w:r w:rsidRPr="001B6D1E">
        <w:t>летчиков</w:t>
      </w:r>
      <w:r w:rsidR="00BD464C" w:rsidRPr="001B6D1E">
        <w:t xml:space="preserve"> </w:t>
      </w:r>
      <w:r w:rsidRPr="001B6D1E">
        <w:t>гражданской</w:t>
      </w:r>
      <w:r w:rsidR="00BD464C" w:rsidRPr="001B6D1E">
        <w:t xml:space="preserve"> </w:t>
      </w:r>
      <w:r w:rsidRPr="001B6D1E">
        <w:t>авиации</w:t>
      </w:r>
      <w:r w:rsidR="00BD464C" w:rsidRPr="001B6D1E">
        <w:t xml:space="preserve"> </w:t>
      </w:r>
      <w:r w:rsidRPr="001B6D1E">
        <w:t>определяется</w:t>
      </w:r>
      <w:r w:rsidR="00BD464C" w:rsidRPr="001B6D1E">
        <w:t xml:space="preserve"> </w:t>
      </w:r>
      <w:r w:rsidRPr="001B6D1E">
        <w:t>по</w:t>
      </w:r>
      <w:r w:rsidR="00BD464C" w:rsidRPr="001B6D1E">
        <w:t xml:space="preserve"> </w:t>
      </w:r>
      <w:r w:rsidRPr="001B6D1E">
        <w:t>следующей</w:t>
      </w:r>
      <w:r w:rsidR="00BD464C" w:rsidRPr="001B6D1E">
        <w:t xml:space="preserve"> </w:t>
      </w:r>
      <w:r w:rsidRPr="001B6D1E">
        <w:t>формуле:</w:t>
      </w:r>
    </w:p>
    <w:p w14:paraId="4736C6BF" w14:textId="77777777" w:rsidR="000B42F0" w:rsidRPr="001B6D1E" w:rsidRDefault="000B42F0" w:rsidP="0037038E">
      <w:r w:rsidRPr="001B6D1E">
        <w:fldChar w:fldCharType="begin"/>
      </w:r>
      <w:r w:rsidRPr="001B6D1E">
        <w:instrText xml:space="preserve"> INCLUDEPICTURE "https://pensiya.pro/wp-content/uploads/2024/08/formula3-1024x54.png" \* MERGEFORMATINET </w:instrText>
      </w:r>
      <w:r w:rsidRPr="001B6D1E">
        <w:fldChar w:fldCharType="separate"/>
      </w:r>
      <w:r w:rsidR="003D35BB" w:rsidRPr="001B6D1E">
        <w:fldChar w:fldCharType="begin"/>
      </w:r>
      <w:r w:rsidR="003D35BB" w:rsidRPr="001B6D1E">
        <w:instrText xml:space="preserve"> INCLUDEPICTURE  "https://pensiya.pro/wp-content/uploads/2024/08/formula3-1024x54.png" \* MERGEFORMATINET </w:instrText>
      </w:r>
      <w:r w:rsidR="003D35BB" w:rsidRPr="001B6D1E">
        <w:fldChar w:fldCharType="separate"/>
      </w:r>
      <w:r w:rsidR="000F0AC6" w:rsidRPr="001B6D1E">
        <w:fldChar w:fldCharType="begin"/>
      </w:r>
      <w:r w:rsidR="000F0AC6" w:rsidRPr="001B6D1E">
        <w:instrText xml:space="preserve"> INCLUDEPICTURE  "https://pensiya.pro/wp-content/uploads/2024/08/formula3-1024x54.png" \* MERGEFORMATINET </w:instrText>
      </w:r>
      <w:r w:rsidR="000F0AC6" w:rsidRPr="001B6D1E">
        <w:fldChar w:fldCharType="separate"/>
      </w:r>
      <w:r w:rsidR="00BD6CF3" w:rsidRPr="001B6D1E">
        <w:fldChar w:fldCharType="begin"/>
      </w:r>
      <w:r w:rsidR="00BD6CF3" w:rsidRPr="001B6D1E">
        <w:instrText xml:space="preserve"> INCLUDEPICTURE  "https://pensiya.pro/wp-content/uploads/2024/08/formula3-1024x54.png" \* MERGEFORMATINET </w:instrText>
      </w:r>
      <w:r w:rsidR="00BD6CF3" w:rsidRPr="001B6D1E">
        <w:fldChar w:fldCharType="separate"/>
      </w:r>
      <w:r>
        <w:fldChar w:fldCharType="begin"/>
      </w:r>
      <w:r>
        <w:instrText xml:space="preserve"> INCLUDEPICTURE  "https://pensiya.pro/wp-content/uploads/2024/08/formula3-1024x54.png" \* MERGEFORMATINET </w:instrText>
      </w:r>
      <w:r>
        <w:fldChar w:fldCharType="separate"/>
      </w:r>
      <w:r w:rsidR="001C4E63">
        <w:fldChar w:fldCharType="begin"/>
      </w:r>
      <w:r w:rsidR="001C4E63">
        <w:instrText xml:space="preserve"> </w:instrText>
      </w:r>
      <w:r w:rsidR="001C4E63">
        <w:instrText>INCLUDEPICTURE  "https://pensiya.pro/wp-con</w:instrText>
      </w:r>
      <w:r w:rsidR="001C4E63">
        <w:instrText>tent/uploads/2024/08/formula3-1024x54.png" \* MERGEFORMATINET</w:instrText>
      </w:r>
      <w:r w:rsidR="001C4E63">
        <w:instrText xml:space="preserve"> </w:instrText>
      </w:r>
      <w:r w:rsidR="001C4E63">
        <w:fldChar w:fldCharType="separate"/>
      </w:r>
      <w:r w:rsidR="00B94022">
        <w:pict w14:anchorId="18CA66BF">
          <v:shape id="_x0000_i1030" type="#_x0000_t75" alt="" style="width:340.5pt;height:18pt">
            <v:imagedata r:id="rId45" r:href="rId46"/>
          </v:shape>
        </w:pict>
      </w:r>
      <w:r w:rsidR="001C4E63">
        <w:fldChar w:fldCharType="end"/>
      </w:r>
      <w:r>
        <w:fldChar w:fldCharType="end"/>
      </w:r>
      <w:r w:rsidR="00BD6CF3" w:rsidRPr="001B6D1E">
        <w:fldChar w:fldCharType="end"/>
      </w:r>
      <w:r w:rsidR="000F0AC6" w:rsidRPr="001B6D1E">
        <w:fldChar w:fldCharType="end"/>
      </w:r>
      <w:r w:rsidR="003D35BB" w:rsidRPr="001B6D1E">
        <w:fldChar w:fldCharType="end"/>
      </w:r>
      <w:r w:rsidRPr="001B6D1E">
        <w:fldChar w:fldCharType="end"/>
      </w:r>
    </w:p>
    <w:p w14:paraId="1B736428" w14:textId="77777777" w:rsidR="0037038E" w:rsidRPr="001B6D1E" w:rsidRDefault="0037038E" w:rsidP="0037038E">
      <w:r w:rsidRPr="001B6D1E">
        <w:t>где:</w:t>
      </w:r>
    </w:p>
    <w:p w14:paraId="34D6130C" w14:textId="77777777" w:rsidR="0037038E" w:rsidRPr="001B6D1E" w:rsidRDefault="0037038E" w:rsidP="0037038E">
      <w:r w:rsidRPr="001B6D1E">
        <w:t>РД</w:t>
      </w:r>
      <w:r w:rsidR="00BD464C" w:rsidRPr="001B6D1E">
        <w:t xml:space="preserve"> - </w:t>
      </w:r>
      <w:r w:rsidRPr="001B6D1E">
        <w:t>размер</w:t>
      </w:r>
      <w:r w:rsidR="00BD464C" w:rsidRPr="001B6D1E">
        <w:t xml:space="preserve"> </w:t>
      </w:r>
      <w:r w:rsidRPr="001B6D1E">
        <w:t>доплаты</w:t>
      </w:r>
      <w:r w:rsidR="00BD464C" w:rsidRPr="001B6D1E">
        <w:t xml:space="preserve"> </w:t>
      </w:r>
      <w:r w:rsidRPr="001B6D1E">
        <w:t>к</w:t>
      </w:r>
      <w:r w:rsidR="00BD464C" w:rsidRPr="001B6D1E">
        <w:t xml:space="preserve"> </w:t>
      </w:r>
      <w:r w:rsidRPr="001B6D1E">
        <w:t>пенсии.</w:t>
      </w:r>
    </w:p>
    <w:p w14:paraId="13A575E6" w14:textId="77777777" w:rsidR="0037038E" w:rsidRPr="001B6D1E" w:rsidRDefault="0037038E" w:rsidP="0037038E">
      <w:r w:rsidRPr="001B6D1E">
        <w:t>СЗП</w:t>
      </w:r>
      <w:r w:rsidR="00BD464C" w:rsidRPr="001B6D1E">
        <w:t xml:space="preserve"> - </w:t>
      </w:r>
      <w:r w:rsidRPr="001B6D1E">
        <w:t>среднемесячная</w:t>
      </w:r>
      <w:r w:rsidR="00BD464C" w:rsidRPr="001B6D1E">
        <w:t xml:space="preserve"> </w:t>
      </w:r>
      <w:r w:rsidRPr="001B6D1E">
        <w:t>заработная</w:t>
      </w:r>
      <w:r w:rsidR="00BD464C" w:rsidRPr="001B6D1E">
        <w:t xml:space="preserve"> </w:t>
      </w:r>
      <w:r w:rsidRPr="001B6D1E">
        <w:t>плата</w:t>
      </w:r>
      <w:r w:rsidR="00BD464C" w:rsidRPr="001B6D1E">
        <w:t xml:space="preserve"> </w:t>
      </w:r>
      <w:r w:rsidRPr="001B6D1E">
        <w:t>в</w:t>
      </w:r>
      <w:r w:rsidR="00BD464C" w:rsidRPr="001B6D1E">
        <w:t xml:space="preserve"> </w:t>
      </w:r>
      <w:r w:rsidRPr="001B6D1E">
        <w:t>России.</w:t>
      </w:r>
      <w:r w:rsidR="00BD464C" w:rsidRPr="001B6D1E">
        <w:t xml:space="preserve"> </w:t>
      </w:r>
      <w:r w:rsidRPr="001B6D1E">
        <w:t>За</w:t>
      </w:r>
      <w:r w:rsidR="00BD464C" w:rsidRPr="001B6D1E">
        <w:t xml:space="preserve"> </w:t>
      </w:r>
      <w:r w:rsidRPr="001B6D1E">
        <w:t>2023</w:t>
      </w:r>
      <w:r w:rsidR="00BD464C" w:rsidRPr="001B6D1E">
        <w:t xml:space="preserve"> </w:t>
      </w:r>
      <w:r w:rsidRPr="001B6D1E">
        <w:t>год</w:t>
      </w:r>
      <w:r w:rsidR="00BD464C" w:rsidRPr="001B6D1E">
        <w:t xml:space="preserve"> </w:t>
      </w:r>
      <w:r w:rsidRPr="001B6D1E">
        <w:t>среднемесячная</w:t>
      </w:r>
      <w:r w:rsidR="00BD464C" w:rsidRPr="001B6D1E">
        <w:t xml:space="preserve"> </w:t>
      </w:r>
      <w:r w:rsidRPr="001B6D1E">
        <w:t>заработная</w:t>
      </w:r>
      <w:r w:rsidR="00BD464C" w:rsidRPr="001B6D1E">
        <w:t xml:space="preserve"> </w:t>
      </w:r>
      <w:r w:rsidRPr="001B6D1E">
        <w:t>плата</w:t>
      </w:r>
      <w:r w:rsidR="00BD464C" w:rsidRPr="001B6D1E">
        <w:t xml:space="preserve"> </w:t>
      </w:r>
      <w:r w:rsidRPr="001B6D1E">
        <w:t>в</w:t>
      </w:r>
      <w:r w:rsidR="00BD464C" w:rsidRPr="001B6D1E">
        <w:t xml:space="preserve"> </w:t>
      </w:r>
      <w:r w:rsidRPr="001B6D1E">
        <w:t>России</w:t>
      </w:r>
      <w:r w:rsidR="00BD464C" w:rsidRPr="001B6D1E">
        <w:t xml:space="preserve"> </w:t>
      </w:r>
      <w:r w:rsidRPr="001B6D1E">
        <w:t>составила</w:t>
      </w:r>
      <w:r w:rsidR="00BD464C" w:rsidRPr="001B6D1E">
        <w:t xml:space="preserve"> </w:t>
      </w:r>
      <w:r w:rsidRPr="001B6D1E">
        <w:t>35</w:t>
      </w:r>
      <w:r w:rsidR="00BD464C" w:rsidRPr="001B6D1E">
        <w:t xml:space="preserve"> </w:t>
      </w:r>
      <w:r w:rsidRPr="001B6D1E">
        <w:t>436,84</w:t>
      </w:r>
      <w:r w:rsidR="00BD464C" w:rsidRPr="001B6D1E">
        <w:t xml:space="preserve"> </w:t>
      </w:r>
      <w:r w:rsidRPr="001B6D1E">
        <w:t>рубля</w:t>
      </w:r>
      <w:r w:rsidR="00BD464C" w:rsidRPr="001B6D1E">
        <w:t xml:space="preserve"> </w:t>
      </w:r>
      <w:r w:rsidRPr="001B6D1E">
        <w:t>с</w:t>
      </w:r>
      <w:r w:rsidR="00BD464C" w:rsidRPr="001B6D1E">
        <w:t xml:space="preserve"> </w:t>
      </w:r>
      <w:r w:rsidRPr="001B6D1E">
        <w:t>учетом</w:t>
      </w:r>
      <w:r w:rsidR="00BD464C" w:rsidRPr="001B6D1E">
        <w:t xml:space="preserve"> </w:t>
      </w:r>
      <w:r w:rsidRPr="001B6D1E">
        <w:t>роста</w:t>
      </w:r>
      <w:r w:rsidR="00BD464C" w:rsidRPr="001B6D1E">
        <w:t xml:space="preserve"> </w:t>
      </w:r>
      <w:r w:rsidRPr="001B6D1E">
        <w:t>на</w:t>
      </w:r>
      <w:r w:rsidR="00BD464C" w:rsidRPr="001B6D1E">
        <w:t xml:space="preserve"> </w:t>
      </w:r>
      <w:r w:rsidRPr="001B6D1E">
        <w:t>1,141</w:t>
      </w:r>
      <w:r w:rsidR="00BD464C" w:rsidRPr="001B6D1E">
        <w:t xml:space="preserve"> </w:t>
      </w:r>
      <w:r w:rsidRPr="001B6D1E">
        <w:t>при</w:t>
      </w:r>
      <w:r w:rsidR="00BD464C" w:rsidRPr="001B6D1E">
        <w:t xml:space="preserve"> </w:t>
      </w:r>
      <w:r w:rsidRPr="001B6D1E">
        <w:t>расчете</w:t>
      </w:r>
      <w:r w:rsidR="00BD464C" w:rsidRPr="001B6D1E">
        <w:t xml:space="preserve"> </w:t>
      </w:r>
      <w:r w:rsidRPr="001B6D1E">
        <w:t>и</w:t>
      </w:r>
      <w:r w:rsidR="00BD464C" w:rsidRPr="001B6D1E">
        <w:t xml:space="preserve"> </w:t>
      </w:r>
      <w:r w:rsidRPr="001B6D1E">
        <w:t>корректировке</w:t>
      </w:r>
      <w:r w:rsidR="00BD464C" w:rsidRPr="001B6D1E">
        <w:t xml:space="preserve"> </w:t>
      </w:r>
      <w:r w:rsidRPr="001B6D1E">
        <w:t>доплат</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с</w:t>
      </w:r>
      <w:r w:rsidR="00BD464C" w:rsidRPr="001B6D1E">
        <w:t xml:space="preserve"> </w:t>
      </w:r>
      <w:r w:rsidRPr="001B6D1E">
        <w:t>1</w:t>
      </w:r>
      <w:r w:rsidR="00BD464C" w:rsidRPr="001B6D1E">
        <w:t xml:space="preserve"> </w:t>
      </w:r>
      <w:r w:rsidRPr="001B6D1E">
        <w:t>мая</w:t>
      </w:r>
      <w:r w:rsidR="00BD464C" w:rsidRPr="001B6D1E">
        <w:t xml:space="preserve"> </w:t>
      </w:r>
      <w:r w:rsidRPr="001B6D1E">
        <w:t>2024</w:t>
      </w:r>
      <w:r w:rsidR="00BD464C" w:rsidRPr="001B6D1E">
        <w:t xml:space="preserve"> </w:t>
      </w:r>
      <w:r w:rsidRPr="001B6D1E">
        <w:t>года.</w:t>
      </w:r>
    </w:p>
    <w:p w14:paraId="4DA8B76B" w14:textId="77777777" w:rsidR="0037038E" w:rsidRPr="001B6D1E" w:rsidRDefault="0037038E" w:rsidP="0037038E">
      <w:r w:rsidRPr="001B6D1E">
        <w:t>ЗР</w:t>
      </w:r>
      <w:r w:rsidR="00BD464C" w:rsidRPr="001B6D1E">
        <w:t xml:space="preserve"> - </w:t>
      </w:r>
      <w:r w:rsidRPr="001B6D1E">
        <w:t>среднемесячный</w:t>
      </w:r>
      <w:r w:rsidR="00BD464C" w:rsidRPr="001B6D1E">
        <w:t xml:space="preserve"> </w:t>
      </w:r>
      <w:r w:rsidRPr="001B6D1E">
        <w:t>заработок</w:t>
      </w:r>
      <w:r w:rsidR="00BD464C" w:rsidRPr="001B6D1E">
        <w:t xml:space="preserve"> </w:t>
      </w:r>
      <w:r w:rsidRPr="001B6D1E">
        <w:t>члена</w:t>
      </w:r>
      <w:r w:rsidR="00BD464C" w:rsidRPr="001B6D1E">
        <w:t xml:space="preserve"> </w:t>
      </w:r>
      <w:r w:rsidRPr="001B6D1E">
        <w:t>летного</w:t>
      </w:r>
      <w:r w:rsidR="00BD464C" w:rsidRPr="001B6D1E">
        <w:t xml:space="preserve"> </w:t>
      </w:r>
      <w:r w:rsidRPr="001B6D1E">
        <w:t>экипажа</w:t>
      </w:r>
      <w:r w:rsidR="00BD464C" w:rsidRPr="001B6D1E">
        <w:t xml:space="preserve"> </w:t>
      </w:r>
      <w:r w:rsidRPr="001B6D1E">
        <w:t>за</w:t>
      </w:r>
      <w:r w:rsidR="00BD464C" w:rsidRPr="001B6D1E">
        <w:t xml:space="preserve"> </w:t>
      </w:r>
      <w:r w:rsidRPr="001B6D1E">
        <w:t>24</w:t>
      </w:r>
      <w:r w:rsidR="00BD464C" w:rsidRPr="001B6D1E">
        <w:t xml:space="preserve"> </w:t>
      </w:r>
      <w:r w:rsidRPr="001B6D1E">
        <w:t>последних</w:t>
      </w:r>
      <w:r w:rsidR="00BD464C" w:rsidRPr="001B6D1E">
        <w:t xml:space="preserve"> </w:t>
      </w:r>
      <w:r w:rsidRPr="001B6D1E">
        <w:t>месяца</w:t>
      </w:r>
      <w:r w:rsidR="00BD464C" w:rsidRPr="001B6D1E">
        <w:t xml:space="preserve"> </w:t>
      </w:r>
      <w:r w:rsidRPr="001B6D1E">
        <w:t>работы,</w:t>
      </w:r>
      <w:r w:rsidR="00BD464C" w:rsidRPr="001B6D1E">
        <w:t xml:space="preserve"> </w:t>
      </w:r>
      <w:r w:rsidRPr="001B6D1E">
        <w:t>дающей</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доплату,</w:t>
      </w:r>
      <w:r w:rsidR="00BD464C" w:rsidRPr="001B6D1E">
        <w:t xml:space="preserve"> </w:t>
      </w:r>
      <w:r w:rsidRPr="001B6D1E">
        <w:t>или</w:t>
      </w:r>
      <w:r w:rsidR="00BD464C" w:rsidRPr="001B6D1E">
        <w:t xml:space="preserve"> </w:t>
      </w:r>
      <w:r w:rsidRPr="001B6D1E">
        <w:t>за</w:t>
      </w:r>
      <w:r w:rsidR="00BD464C" w:rsidRPr="001B6D1E">
        <w:t xml:space="preserve"> </w:t>
      </w:r>
      <w:r w:rsidRPr="001B6D1E">
        <w:t>любые</w:t>
      </w:r>
      <w:r w:rsidR="00BD464C" w:rsidRPr="001B6D1E">
        <w:t xml:space="preserve"> </w:t>
      </w:r>
      <w:r w:rsidRPr="001B6D1E">
        <w:t>60</w:t>
      </w:r>
      <w:r w:rsidR="00BD464C" w:rsidRPr="001B6D1E">
        <w:t xml:space="preserve"> </w:t>
      </w:r>
      <w:r w:rsidRPr="001B6D1E">
        <w:t>месяцев</w:t>
      </w:r>
      <w:r w:rsidR="00BD464C" w:rsidRPr="001B6D1E">
        <w:t xml:space="preserve"> </w:t>
      </w:r>
      <w:r w:rsidRPr="001B6D1E">
        <w:t>подряд</w:t>
      </w:r>
      <w:r w:rsidR="00BD464C" w:rsidRPr="001B6D1E">
        <w:t xml:space="preserve"> </w:t>
      </w:r>
      <w:r w:rsidRPr="001B6D1E">
        <w:t>данной</w:t>
      </w:r>
      <w:r w:rsidR="00BD464C" w:rsidRPr="001B6D1E">
        <w:t xml:space="preserve"> </w:t>
      </w:r>
      <w:r w:rsidRPr="001B6D1E">
        <w:t>работы.</w:t>
      </w:r>
    </w:p>
    <w:p w14:paraId="5C916CEB" w14:textId="77777777" w:rsidR="0037038E" w:rsidRPr="001B6D1E" w:rsidRDefault="0037038E" w:rsidP="0037038E">
      <w:r w:rsidRPr="001B6D1E">
        <w:t>ЗП</w:t>
      </w:r>
      <w:r w:rsidR="00BD464C" w:rsidRPr="001B6D1E">
        <w:t xml:space="preserve"> - </w:t>
      </w:r>
      <w:r w:rsidRPr="001B6D1E">
        <w:t>среднемесячная</w:t>
      </w:r>
      <w:r w:rsidR="00BD464C" w:rsidRPr="001B6D1E">
        <w:t xml:space="preserve"> </w:t>
      </w:r>
      <w:r w:rsidRPr="001B6D1E">
        <w:t>заработная</w:t>
      </w:r>
      <w:r w:rsidR="00BD464C" w:rsidRPr="001B6D1E">
        <w:t xml:space="preserve"> </w:t>
      </w:r>
      <w:r w:rsidRPr="001B6D1E">
        <w:t>плата</w:t>
      </w:r>
      <w:r w:rsidR="00BD464C" w:rsidRPr="001B6D1E">
        <w:t xml:space="preserve"> </w:t>
      </w:r>
      <w:r w:rsidRPr="001B6D1E">
        <w:t>в</w:t>
      </w:r>
      <w:r w:rsidR="00BD464C" w:rsidRPr="001B6D1E">
        <w:t xml:space="preserve"> </w:t>
      </w:r>
      <w:r w:rsidRPr="001B6D1E">
        <w:t>России</w:t>
      </w:r>
      <w:r w:rsidR="00BD464C" w:rsidRPr="001B6D1E">
        <w:t xml:space="preserve"> </w:t>
      </w:r>
      <w:r w:rsidRPr="001B6D1E">
        <w:t>за</w:t>
      </w:r>
      <w:r w:rsidR="00BD464C" w:rsidRPr="001B6D1E">
        <w:t xml:space="preserve"> </w:t>
      </w:r>
      <w:r w:rsidRPr="001B6D1E">
        <w:t>тот</w:t>
      </w:r>
      <w:r w:rsidR="00BD464C" w:rsidRPr="001B6D1E">
        <w:t xml:space="preserve"> </w:t>
      </w:r>
      <w:r w:rsidRPr="001B6D1E">
        <w:t>же</w:t>
      </w:r>
      <w:r w:rsidR="00BD464C" w:rsidRPr="001B6D1E">
        <w:t xml:space="preserve"> </w:t>
      </w:r>
      <w:r w:rsidRPr="001B6D1E">
        <w:t>период.</w:t>
      </w:r>
    </w:p>
    <w:p w14:paraId="520C6689" w14:textId="77777777" w:rsidR="0037038E" w:rsidRPr="001B6D1E" w:rsidRDefault="0037038E" w:rsidP="0037038E">
      <w:r w:rsidRPr="001B6D1E">
        <w:t>При</w:t>
      </w:r>
      <w:r w:rsidR="00BD464C" w:rsidRPr="001B6D1E">
        <w:t xml:space="preserve"> </w:t>
      </w:r>
      <w:r w:rsidRPr="001B6D1E">
        <w:t>расчете</w:t>
      </w:r>
      <w:r w:rsidR="00BD464C" w:rsidRPr="001B6D1E">
        <w:t xml:space="preserve"> </w:t>
      </w:r>
      <w:r w:rsidRPr="001B6D1E">
        <w:t>доплаты</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учитывается</w:t>
      </w:r>
      <w:r w:rsidR="00BD464C" w:rsidRPr="001B6D1E">
        <w:t xml:space="preserve"> </w:t>
      </w:r>
      <w:r w:rsidRPr="001B6D1E">
        <w:t>отношение</w:t>
      </w:r>
      <w:r w:rsidR="00BD464C" w:rsidRPr="001B6D1E">
        <w:t xml:space="preserve"> </w:t>
      </w:r>
      <w:r w:rsidRPr="001B6D1E">
        <w:t>среднемесячного</w:t>
      </w:r>
      <w:r w:rsidR="00BD464C" w:rsidRPr="001B6D1E">
        <w:t xml:space="preserve"> </w:t>
      </w:r>
      <w:r w:rsidRPr="001B6D1E">
        <w:t>заработка</w:t>
      </w:r>
      <w:r w:rsidR="00BD464C" w:rsidRPr="001B6D1E">
        <w:t xml:space="preserve"> </w:t>
      </w:r>
      <w:r w:rsidRPr="001B6D1E">
        <w:t>члена</w:t>
      </w:r>
      <w:r w:rsidR="00BD464C" w:rsidRPr="001B6D1E">
        <w:t xml:space="preserve"> </w:t>
      </w:r>
      <w:r w:rsidRPr="001B6D1E">
        <w:t>летного</w:t>
      </w:r>
      <w:r w:rsidR="00BD464C" w:rsidRPr="001B6D1E">
        <w:t xml:space="preserve"> </w:t>
      </w:r>
      <w:r w:rsidRPr="001B6D1E">
        <w:t>экипажа</w:t>
      </w:r>
      <w:r w:rsidR="00BD464C" w:rsidRPr="001B6D1E">
        <w:t xml:space="preserve"> </w:t>
      </w:r>
      <w:r w:rsidRPr="001B6D1E">
        <w:t>за</w:t>
      </w:r>
      <w:r w:rsidR="00BD464C" w:rsidRPr="001B6D1E">
        <w:t xml:space="preserve"> </w:t>
      </w:r>
      <w:r w:rsidRPr="001B6D1E">
        <w:t>время</w:t>
      </w:r>
      <w:r w:rsidR="00BD464C" w:rsidRPr="001B6D1E">
        <w:t xml:space="preserve"> </w:t>
      </w:r>
      <w:r w:rsidRPr="001B6D1E">
        <w:t>летной</w:t>
      </w:r>
      <w:r w:rsidR="00BD464C" w:rsidRPr="001B6D1E">
        <w:t xml:space="preserve"> </w:t>
      </w:r>
      <w:r w:rsidRPr="001B6D1E">
        <w:t>работы</w:t>
      </w:r>
      <w:r w:rsidR="00BD464C" w:rsidRPr="001B6D1E">
        <w:t xml:space="preserve"> </w:t>
      </w:r>
      <w:r w:rsidRPr="001B6D1E">
        <w:t>к</w:t>
      </w:r>
      <w:r w:rsidR="00BD464C" w:rsidRPr="001B6D1E">
        <w:t xml:space="preserve"> </w:t>
      </w:r>
      <w:r w:rsidRPr="001B6D1E">
        <w:t>среднемесячной</w:t>
      </w:r>
      <w:r w:rsidR="00BD464C" w:rsidRPr="001B6D1E">
        <w:t xml:space="preserve"> </w:t>
      </w:r>
      <w:r w:rsidRPr="001B6D1E">
        <w:t>зарплате</w:t>
      </w:r>
      <w:r w:rsidR="00BD464C" w:rsidRPr="001B6D1E">
        <w:t xml:space="preserve"> </w:t>
      </w:r>
      <w:r w:rsidRPr="001B6D1E">
        <w:t>в</w:t>
      </w:r>
      <w:r w:rsidR="00BD464C" w:rsidRPr="001B6D1E">
        <w:t xml:space="preserve"> </w:t>
      </w:r>
      <w:r w:rsidRPr="001B6D1E">
        <w:t>стране</w:t>
      </w:r>
      <w:r w:rsidR="00BD464C" w:rsidRPr="001B6D1E">
        <w:t xml:space="preserve"> </w:t>
      </w:r>
      <w:r w:rsidRPr="001B6D1E">
        <w:t>за</w:t>
      </w:r>
      <w:r w:rsidR="00BD464C" w:rsidRPr="001B6D1E">
        <w:t xml:space="preserve"> </w:t>
      </w:r>
      <w:r w:rsidRPr="001B6D1E">
        <w:t>тот</w:t>
      </w:r>
      <w:r w:rsidR="00BD464C" w:rsidRPr="001B6D1E">
        <w:t xml:space="preserve"> </w:t>
      </w:r>
      <w:r w:rsidRPr="001B6D1E">
        <w:t>же</w:t>
      </w:r>
      <w:r w:rsidR="00BD464C" w:rsidRPr="001B6D1E">
        <w:t xml:space="preserve"> </w:t>
      </w:r>
      <w:r w:rsidRPr="001B6D1E">
        <w:t>период,</w:t>
      </w:r>
      <w:r w:rsidR="00BD464C" w:rsidRPr="001B6D1E">
        <w:t xml:space="preserve"> </w:t>
      </w:r>
      <w:r w:rsidRPr="001B6D1E">
        <w:t>но</w:t>
      </w:r>
      <w:r w:rsidR="00BD464C" w:rsidRPr="001B6D1E">
        <w:t xml:space="preserve"> </w:t>
      </w:r>
      <w:r w:rsidRPr="001B6D1E">
        <w:t>не</w:t>
      </w:r>
      <w:r w:rsidR="00BD464C" w:rsidRPr="001B6D1E">
        <w:t xml:space="preserve"> </w:t>
      </w:r>
      <w:r w:rsidRPr="001B6D1E">
        <w:t>превышающее</w:t>
      </w:r>
      <w:r w:rsidR="00BD464C" w:rsidRPr="001B6D1E">
        <w:t xml:space="preserve"> </w:t>
      </w:r>
      <w:r w:rsidRPr="001B6D1E">
        <w:t>5.</w:t>
      </w:r>
    </w:p>
    <w:p w14:paraId="40C67694" w14:textId="77777777" w:rsidR="0037038E" w:rsidRPr="001B6D1E" w:rsidRDefault="0037038E" w:rsidP="0037038E">
      <w:r w:rsidRPr="001B6D1E">
        <w:t>К</w:t>
      </w:r>
      <w:r w:rsidR="00BD464C" w:rsidRPr="001B6D1E">
        <w:t xml:space="preserve"> - </w:t>
      </w:r>
      <w:r w:rsidRPr="001B6D1E">
        <w:t>коэффициент,</w:t>
      </w:r>
      <w:r w:rsidR="00BD464C" w:rsidRPr="001B6D1E">
        <w:t xml:space="preserve"> </w:t>
      </w:r>
      <w:r w:rsidRPr="001B6D1E">
        <w:t>учитывающий</w:t>
      </w:r>
      <w:r w:rsidR="00BD464C" w:rsidRPr="001B6D1E">
        <w:t xml:space="preserve"> </w:t>
      </w:r>
      <w:r w:rsidRPr="001B6D1E">
        <w:t>долю</w:t>
      </w:r>
      <w:r w:rsidR="00BD464C" w:rsidRPr="001B6D1E">
        <w:t xml:space="preserve"> </w:t>
      </w:r>
      <w:r w:rsidRPr="001B6D1E">
        <w:t>среднемесячного</w:t>
      </w:r>
      <w:r w:rsidR="00BD464C" w:rsidRPr="001B6D1E">
        <w:t xml:space="preserve"> </w:t>
      </w:r>
      <w:r w:rsidRPr="001B6D1E">
        <w:t>заработка</w:t>
      </w:r>
      <w:r w:rsidR="00BD464C" w:rsidRPr="001B6D1E">
        <w:t xml:space="preserve"> </w:t>
      </w:r>
      <w:r w:rsidRPr="001B6D1E">
        <w:t>члена</w:t>
      </w:r>
      <w:r w:rsidR="00BD464C" w:rsidRPr="001B6D1E">
        <w:t xml:space="preserve"> </w:t>
      </w:r>
      <w:r w:rsidRPr="001B6D1E">
        <w:t>летного</w:t>
      </w:r>
      <w:r w:rsidR="00BD464C" w:rsidRPr="001B6D1E">
        <w:t xml:space="preserve"> </w:t>
      </w:r>
      <w:r w:rsidRPr="001B6D1E">
        <w:t>экипажа</w:t>
      </w:r>
      <w:r w:rsidR="00BD464C" w:rsidRPr="001B6D1E">
        <w:t xml:space="preserve"> </w:t>
      </w:r>
      <w:r w:rsidRPr="001B6D1E">
        <w:t>в</w:t>
      </w:r>
      <w:r w:rsidR="00BD464C" w:rsidRPr="001B6D1E">
        <w:t xml:space="preserve"> </w:t>
      </w:r>
      <w:r w:rsidRPr="001B6D1E">
        <w:t>зависимости</w:t>
      </w:r>
      <w:r w:rsidR="00BD464C" w:rsidRPr="001B6D1E">
        <w:t xml:space="preserve"> </w:t>
      </w:r>
      <w:r w:rsidRPr="001B6D1E">
        <w:t>от</w:t>
      </w:r>
      <w:r w:rsidR="00BD464C" w:rsidRPr="001B6D1E">
        <w:t xml:space="preserve"> </w:t>
      </w:r>
      <w:r w:rsidRPr="001B6D1E">
        <w:t>выслуги</w:t>
      </w:r>
      <w:r w:rsidR="00BD464C" w:rsidRPr="001B6D1E">
        <w:t xml:space="preserve"> </w:t>
      </w:r>
      <w:r w:rsidRPr="001B6D1E">
        <w:t>лет,</w:t>
      </w:r>
      <w:r w:rsidR="00BD464C" w:rsidRPr="001B6D1E">
        <w:t xml:space="preserve"> </w:t>
      </w:r>
      <w:r w:rsidRPr="001B6D1E">
        <w:t>из</w:t>
      </w:r>
      <w:r w:rsidR="00BD464C" w:rsidRPr="001B6D1E">
        <w:t xml:space="preserve"> </w:t>
      </w:r>
      <w:r w:rsidRPr="001B6D1E">
        <w:t>которых</w:t>
      </w:r>
      <w:r w:rsidR="00BD464C" w:rsidRPr="001B6D1E">
        <w:t xml:space="preserve"> </w:t>
      </w:r>
      <w:r w:rsidRPr="001B6D1E">
        <w:t>проводится</w:t>
      </w:r>
      <w:r w:rsidR="00BD464C" w:rsidRPr="001B6D1E">
        <w:t xml:space="preserve"> </w:t>
      </w:r>
      <w:r w:rsidRPr="001B6D1E">
        <w:t>расчет</w:t>
      </w:r>
      <w:r w:rsidR="00BD464C" w:rsidRPr="001B6D1E">
        <w:t xml:space="preserve"> </w:t>
      </w:r>
      <w:r w:rsidRPr="001B6D1E">
        <w:t>доплаты</w:t>
      </w:r>
      <w:r w:rsidR="00BD464C" w:rsidRPr="001B6D1E">
        <w:t xml:space="preserve"> </w:t>
      </w:r>
      <w:r w:rsidRPr="001B6D1E">
        <w:t>к</w:t>
      </w:r>
      <w:r w:rsidR="00BD464C" w:rsidRPr="001B6D1E">
        <w:t xml:space="preserve"> </w:t>
      </w:r>
      <w:r w:rsidRPr="001B6D1E">
        <w:t>пенсии.</w:t>
      </w:r>
    </w:p>
    <w:p w14:paraId="18BFD952" w14:textId="77777777" w:rsidR="0037038E" w:rsidRPr="001B6D1E" w:rsidRDefault="0037038E" w:rsidP="0037038E">
      <w:r w:rsidRPr="001B6D1E">
        <w:t>Для</w:t>
      </w:r>
      <w:r w:rsidR="00BD464C" w:rsidRPr="001B6D1E">
        <w:t xml:space="preserve"> </w:t>
      </w:r>
      <w:r w:rsidRPr="001B6D1E">
        <w:t>мужчин</w:t>
      </w:r>
      <w:r w:rsidR="00BD464C" w:rsidRPr="001B6D1E">
        <w:t xml:space="preserve"> </w:t>
      </w:r>
      <w:r w:rsidRPr="001B6D1E">
        <w:t>с</w:t>
      </w:r>
      <w:r w:rsidR="00BD464C" w:rsidRPr="001B6D1E">
        <w:t xml:space="preserve"> </w:t>
      </w:r>
      <w:r w:rsidRPr="001B6D1E">
        <w:t>выслугой</w:t>
      </w:r>
      <w:r w:rsidR="00BD464C" w:rsidRPr="001B6D1E">
        <w:t xml:space="preserve"> </w:t>
      </w:r>
      <w:r w:rsidRPr="001B6D1E">
        <w:t>25</w:t>
      </w:r>
      <w:r w:rsidR="00BD464C" w:rsidRPr="001B6D1E">
        <w:t xml:space="preserve"> </w:t>
      </w:r>
      <w:r w:rsidRPr="001B6D1E">
        <w:t>лет</w:t>
      </w:r>
      <w:r w:rsidR="00BD464C" w:rsidRPr="001B6D1E">
        <w:t xml:space="preserve"> </w:t>
      </w:r>
      <w:r w:rsidRPr="001B6D1E">
        <w:t>и</w:t>
      </w:r>
      <w:r w:rsidR="00BD464C" w:rsidRPr="001B6D1E">
        <w:t xml:space="preserve"> </w:t>
      </w:r>
      <w:r w:rsidRPr="001B6D1E">
        <w:t>женщин</w:t>
      </w:r>
      <w:r w:rsidR="00BD464C" w:rsidRPr="001B6D1E">
        <w:t xml:space="preserve"> </w:t>
      </w:r>
      <w:r w:rsidRPr="001B6D1E">
        <w:t>с</w:t>
      </w:r>
      <w:r w:rsidR="00BD464C" w:rsidRPr="001B6D1E">
        <w:t xml:space="preserve"> </w:t>
      </w:r>
      <w:r w:rsidRPr="001B6D1E">
        <w:t>выслугой</w:t>
      </w:r>
      <w:r w:rsidR="00BD464C" w:rsidRPr="001B6D1E">
        <w:t xml:space="preserve"> </w:t>
      </w:r>
      <w:r w:rsidRPr="001B6D1E">
        <w:t>20</w:t>
      </w:r>
      <w:r w:rsidR="00BD464C" w:rsidRPr="001B6D1E">
        <w:t xml:space="preserve"> </w:t>
      </w:r>
      <w:r w:rsidRPr="001B6D1E">
        <w:t>лет</w:t>
      </w:r>
      <w:r w:rsidR="00BD464C" w:rsidRPr="001B6D1E">
        <w:t xml:space="preserve"> </w:t>
      </w:r>
      <w:r w:rsidRPr="001B6D1E">
        <w:t>коэффициент</w:t>
      </w:r>
      <w:r w:rsidR="00BD464C" w:rsidRPr="001B6D1E">
        <w:t xml:space="preserve"> </w:t>
      </w:r>
      <w:r w:rsidRPr="001B6D1E">
        <w:t>составляет</w:t>
      </w:r>
      <w:r w:rsidR="00BD464C" w:rsidRPr="001B6D1E">
        <w:t xml:space="preserve"> </w:t>
      </w:r>
      <w:r w:rsidRPr="001B6D1E">
        <w:t>0,55.</w:t>
      </w:r>
      <w:r w:rsidR="00BD464C" w:rsidRPr="001B6D1E">
        <w:t xml:space="preserve"> </w:t>
      </w:r>
      <w:r w:rsidRPr="001B6D1E">
        <w:t>За</w:t>
      </w:r>
      <w:r w:rsidR="00BD464C" w:rsidRPr="001B6D1E">
        <w:t xml:space="preserve"> </w:t>
      </w:r>
      <w:r w:rsidRPr="001B6D1E">
        <w:t>каждый</w:t>
      </w:r>
      <w:r w:rsidR="00BD464C" w:rsidRPr="001B6D1E">
        <w:t xml:space="preserve"> </w:t>
      </w:r>
      <w:r w:rsidRPr="001B6D1E">
        <w:t>полный</w:t>
      </w:r>
      <w:r w:rsidR="00BD464C" w:rsidRPr="001B6D1E">
        <w:t xml:space="preserve"> </w:t>
      </w:r>
      <w:r w:rsidRPr="001B6D1E">
        <w:t>год,</w:t>
      </w:r>
      <w:r w:rsidR="00BD464C" w:rsidRPr="001B6D1E">
        <w:t xml:space="preserve"> </w:t>
      </w:r>
      <w:r w:rsidRPr="001B6D1E">
        <w:t>проработанный</w:t>
      </w:r>
      <w:r w:rsidR="00BD464C" w:rsidRPr="001B6D1E">
        <w:t xml:space="preserve"> </w:t>
      </w:r>
      <w:r w:rsidRPr="001B6D1E">
        <w:t>сверх</w:t>
      </w:r>
      <w:r w:rsidR="00BD464C" w:rsidRPr="001B6D1E">
        <w:t xml:space="preserve"> </w:t>
      </w:r>
      <w:r w:rsidRPr="001B6D1E">
        <w:t>указанной</w:t>
      </w:r>
      <w:r w:rsidR="00BD464C" w:rsidRPr="001B6D1E">
        <w:t xml:space="preserve"> </w:t>
      </w:r>
      <w:r w:rsidRPr="001B6D1E">
        <w:t>выслуги,</w:t>
      </w:r>
      <w:r w:rsidR="00BD464C" w:rsidRPr="001B6D1E">
        <w:t xml:space="preserve"> </w:t>
      </w:r>
      <w:r w:rsidRPr="001B6D1E">
        <w:t>коэффициент</w:t>
      </w:r>
      <w:r w:rsidR="00BD464C" w:rsidRPr="001B6D1E">
        <w:t xml:space="preserve"> </w:t>
      </w:r>
      <w:r w:rsidRPr="001B6D1E">
        <w:t>увеличивается</w:t>
      </w:r>
      <w:r w:rsidR="00BD464C" w:rsidRPr="001B6D1E">
        <w:t xml:space="preserve"> </w:t>
      </w:r>
      <w:r w:rsidRPr="001B6D1E">
        <w:t>на</w:t>
      </w:r>
      <w:r w:rsidR="00BD464C" w:rsidRPr="001B6D1E">
        <w:t xml:space="preserve"> </w:t>
      </w:r>
      <w:r w:rsidRPr="001B6D1E">
        <w:t>0,01,</w:t>
      </w:r>
      <w:r w:rsidR="00BD464C" w:rsidRPr="001B6D1E">
        <w:t xml:space="preserve"> </w:t>
      </w:r>
      <w:r w:rsidRPr="001B6D1E">
        <w:t>но</w:t>
      </w:r>
      <w:r w:rsidR="00BD464C" w:rsidRPr="001B6D1E">
        <w:t xml:space="preserve"> </w:t>
      </w:r>
      <w:r w:rsidRPr="001B6D1E">
        <w:t>не</w:t>
      </w:r>
      <w:r w:rsidR="00BD464C" w:rsidRPr="001B6D1E">
        <w:t xml:space="preserve"> </w:t>
      </w:r>
      <w:r w:rsidRPr="001B6D1E">
        <w:t>превышает</w:t>
      </w:r>
      <w:r w:rsidR="00BD464C" w:rsidRPr="001B6D1E">
        <w:t xml:space="preserve"> </w:t>
      </w:r>
      <w:r w:rsidRPr="001B6D1E">
        <w:t>0,75.</w:t>
      </w:r>
    </w:p>
    <w:p w14:paraId="1300D231" w14:textId="77777777" w:rsidR="0037038E" w:rsidRPr="001B6D1E" w:rsidRDefault="0037038E" w:rsidP="0037038E">
      <w:r w:rsidRPr="001B6D1E">
        <w:t>Если</w:t>
      </w:r>
      <w:r w:rsidR="00BD464C" w:rsidRPr="001B6D1E">
        <w:t xml:space="preserve"> </w:t>
      </w:r>
      <w:r w:rsidRPr="001B6D1E">
        <w:t>выслуга</w:t>
      </w:r>
      <w:r w:rsidR="00BD464C" w:rsidRPr="001B6D1E">
        <w:t xml:space="preserve"> </w:t>
      </w:r>
      <w:r w:rsidRPr="001B6D1E">
        <w:t>составляет</w:t>
      </w:r>
      <w:r w:rsidR="00BD464C" w:rsidRPr="001B6D1E">
        <w:t xml:space="preserve"> </w:t>
      </w:r>
      <w:r w:rsidRPr="001B6D1E">
        <w:t>от</w:t>
      </w:r>
      <w:r w:rsidR="00BD464C" w:rsidRPr="001B6D1E">
        <w:t xml:space="preserve"> </w:t>
      </w:r>
      <w:r w:rsidRPr="001B6D1E">
        <w:t>20</w:t>
      </w:r>
      <w:r w:rsidR="00BD464C" w:rsidRPr="001B6D1E">
        <w:t xml:space="preserve"> </w:t>
      </w:r>
      <w:r w:rsidRPr="001B6D1E">
        <w:t>до</w:t>
      </w:r>
      <w:r w:rsidR="00BD464C" w:rsidRPr="001B6D1E">
        <w:t xml:space="preserve"> </w:t>
      </w:r>
      <w:r w:rsidRPr="001B6D1E">
        <w:t>25</w:t>
      </w:r>
      <w:r w:rsidR="00BD464C" w:rsidRPr="001B6D1E">
        <w:t xml:space="preserve"> </w:t>
      </w:r>
      <w:r w:rsidRPr="001B6D1E">
        <w:t>лет</w:t>
      </w:r>
      <w:r w:rsidR="00BD464C" w:rsidRPr="001B6D1E">
        <w:t xml:space="preserve"> </w:t>
      </w:r>
      <w:r w:rsidRPr="001B6D1E">
        <w:t>у</w:t>
      </w:r>
      <w:r w:rsidR="00BD464C" w:rsidRPr="001B6D1E">
        <w:t xml:space="preserve"> </w:t>
      </w:r>
      <w:r w:rsidRPr="001B6D1E">
        <w:t>мужчин</w:t>
      </w:r>
      <w:r w:rsidR="00BD464C" w:rsidRPr="001B6D1E">
        <w:t xml:space="preserve"> </w:t>
      </w:r>
      <w:r w:rsidRPr="001B6D1E">
        <w:t>и</w:t>
      </w:r>
      <w:r w:rsidR="00BD464C" w:rsidRPr="001B6D1E">
        <w:t xml:space="preserve"> </w:t>
      </w:r>
      <w:r w:rsidRPr="001B6D1E">
        <w:t>от</w:t>
      </w:r>
      <w:r w:rsidR="00BD464C" w:rsidRPr="001B6D1E">
        <w:t xml:space="preserve"> </w:t>
      </w:r>
      <w:r w:rsidRPr="001B6D1E">
        <w:t>15</w:t>
      </w:r>
      <w:r w:rsidR="00BD464C" w:rsidRPr="001B6D1E">
        <w:t xml:space="preserve"> </w:t>
      </w:r>
      <w:r w:rsidRPr="001B6D1E">
        <w:t>до</w:t>
      </w:r>
      <w:r w:rsidR="00BD464C" w:rsidRPr="001B6D1E">
        <w:t xml:space="preserve"> </w:t>
      </w:r>
      <w:r w:rsidRPr="001B6D1E">
        <w:t>20</w:t>
      </w:r>
      <w:r w:rsidR="00BD464C" w:rsidRPr="001B6D1E">
        <w:t xml:space="preserve"> </w:t>
      </w:r>
      <w:r w:rsidRPr="001B6D1E">
        <w:t>лет</w:t>
      </w:r>
      <w:r w:rsidR="00BD464C" w:rsidRPr="001B6D1E">
        <w:t xml:space="preserve"> </w:t>
      </w:r>
      <w:r w:rsidRPr="001B6D1E">
        <w:t>у</w:t>
      </w:r>
      <w:r w:rsidR="00BD464C" w:rsidRPr="001B6D1E">
        <w:t xml:space="preserve"> </w:t>
      </w:r>
      <w:r w:rsidRPr="001B6D1E">
        <w:t>женщин,</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если</w:t>
      </w:r>
      <w:r w:rsidR="00BD464C" w:rsidRPr="001B6D1E">
        <w:t xml:space="preserve"> </w:t>
      </w:r>
      <w:r w:rsidRPr="001B6D1E">
        <w:t>они</w:t>
      </w:r>
      <w:r w:rsidR="00BD464C" w:rsidRPr="001B6D1E">
        <w:t xml:space="preserve"> </w:t>
      </w:r>
      <w:r w:rsidRPr="001B6D1E">
        <w:t>имеют</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установление</w:t>
      </w:r>
      <w:r w:rsidR="00BD464C" w:rsidRPr="001B6D1E">
        <w:t xml:space="preserve"> </w:t>
      </w:r>
      <w:r w:rsidRPr="001B6D1E">
        <w:t>пенсии</w:t>
      </w:r>
      <w:r w:rsidR="00BD464C" w:rsidRPr="001B6D1E">
        <w:t xml:space="preserve"> </w:t>
      </w:r>
      <w:r w:rsidRPr="001B6D1E">
        <w:t>в</w:t>
      </w:r>
      <w:r w:rsidR="00BD464C" w:rsidRPr="001B6D1E">
        <w:t xml:space="preserve"> </w:t>
      </w:r>
      <w:r w:rsidRPr="001B6D1E">
        <w:t>связи</w:t>
      </w:r>
      <w:r w:rsidR="00BD464C" w:rsidRPr="001B6D1E">
        <w:t xml:space="preserve"> </w:t>
      </w:r>
      <w:r w:rsidRPr="001B6D1E">
        <w:t>с</w:t>
      </w:r>
      <w:r w:rsidR="00BD464C" w:rsidRPr="001B6D1E">
        <w:t xml:space="preserve"> </w:t>
      </w:r>
      <w:r w:rsidRPr="001B6D1E">
        <w:t>прекращением</w:t>
      </w:r>
      <w:r w:rsidR="00BD464C" w:rsidRPr="001B6D1E">
        <w:t xml:space="preserve"> </w:t>
      </w:r>
      <w:r w:rsidRPr="001B6D1E">
        <w:t>летной</w:t>
      </w:r>
      <w:r w:rsidR="00BD464C" w:rsidRPr="001B6D1E">
        <w:t xml:space="preserve"> </w:t>
      </w:r>
      <w:r w:rsidRPr="001B6D1E">
        <w:t>работы</w:t>
      </w:r>
      <w:r w:rsidR="00BD464C" w:rsidRPr="001B6D1E">
        <w:t xml:space="preserve"> </w:t>
      </w:r>
      <w:r w:rsidRPr="001B6D1E">
        <w:t>по</w:t>
      </w:r>
      <w:r w:rsidR="00BD464C" w:rsidRPr="001B6D1E">
        <w:t xml:space="preserve"> </w:t>
      </w:r>
      <w:r w:rsidRPr="001B6D1E">
        <w:t>состоянию</w:t>
      </w:r>
      <w:r w:rsidR="00BD464C" w:rsidRPr="001B6D1E">
        <w:t xml:space="preserve"> </w:t>
      </w:r>
      <w:r w:rsidRPr="001B6D1E">
        <w:t>здоровья,</w:t>
      </w:r>
      <w:r w:rsidR="00BD464C" w:rsidRPr="001B6D1E">
        <w:t xml:space="preserve"> </w:t>
      </w:r>
      <w:r w:rsidRPr="001B6D1E">
        <w:t>коэффициент</w:t>
      </w:r>
      <w:r w:rsidR="00BD464C" w:rsidRPr="001B6D1E">
        <w:t xml:space="preserve"> </w:t>
      </w:r>
      <w:r w:rsidRPr="001B6D1E">
        <w:t>уменьшается</w:t>
      </w:r>
      <w:r w:rsidR="00BD464C" w:rsidRPr="001B6D1E">
        <w:t xml:space="preserve"> </w:t>
      </w:r>
      <w:r w:rsidRPr="001B6D1E">
        <w:t>на</w:t>
      </w:r>
      <w:r w:rsidR="00BD464C" w:rsidRPr="001B6D1E">
        <w:t xml:space="preserve"> </w:t>
      </w:r>
      <w:r w:rsidRPr="001B6D1E">
        <w:t>0,02</w:t>
      </w:r>
      <w:r w:rsidR="00BD464C" w:rsidRPr="001B6D1E">
        <w:t xml:space="preserve"> </w:t>
      </w:r>
      <w:r w:rsidRPr="001B6D1E">
        <w:t>за</w:t>
      </w:r>
      <w:r w:rsidR="00BD464C" w:rsidRPr="001B6D1E">
        <w:t xml:space="preserve"> </w:t>
      </w:r>
      <w:r w:rsidRPr="001B6D1E">
        <w:t>каждый</w:t>
      </w:r>
      <w:r w:rsidR="00BD464C" w:rsidRPr="001B6D1E">
        <w:t xml:space="preserve"> </w:t>
      </w:r>
      <w:r w:rsidRPr="001B6D1E">
        <w:t>недостающий</w:t>
      </w:r>
      <w:r w:rsidR="00BD464C" w:rsidRPr="001B6D1E">
        <w:t xml:space="preserve"> </w:t>
      </w:r>
      <w:r w:rsidRPr="001B6D1E">
        <w:t>год</w:t>
      </w:r>
      <w:r w:rsidR="00BD464C" w:rsidRPr="001B6D1E">
        <w:t xml:space="preserve"> </w:t>
      </w:r>
      <w:r w:rsidRPr="001B6D1E">
        <w:t>(включая</w:t>
      </w:r>
      <w:r w:rsidR="00BD464C" w:rsidRPr="001B6D1E">
        <w:t xml:space="preserve"> </w:t>
      </w:r>
      <w:r w:rsidRPr="001B6D1E">
        <w:t>неполные).</w:t>
      </w:r>
    </w:p>
    <w:p w14:paraId="218C6C82" w14:textId="77777777" w:rsidR="0037038E" w:rsidRPr="001B6D1E" w:rsidRDefault="0037038E" w:rsidP="0037038E">
      <w:r w:rsidRPr="001B6D1E">
        <w:t>СВ</w:t>
      </w:r>
      <w:r w:rsidR="00BD464C" w:rsidRPr="001B6D1E">
        <w:t xml:space="preserve"> - </w:t>
      </w:r>
      <w:r w:rsidRPr="001B6D1E">
        <w:t>среднемесячная</w:t>
      </w:r>
      <w:r w:rsidR="00BD464C" w:rsidRPr="001B6D1E">
        <w:t xml:space="preserve"> </w:t>
      </w:r>
      <w:r w:rsidRPr="001B6D1E">
        <w:t>сумма</w:t>
      </w:r>
      <w:r w:rsidR="00BD464C" w:rsidRPr="001B6D1E">
        <w:t xml:space="preserve"> </w:t>
      </w:r>
      <w:r w:rsidRPr="001B6D1E">
        <w:t>взносов,</w:t>
      </w:r>
      <w:r w:rsidR="00BD464C" w:rsidRPr="001B6D1E">
        <w:t xml:space="preserve"> </w:t>
      </w:r>
      <w:r w:rsidRPr="001B6D1E">
        <w:t>пеней</w:t>
      </w:r>
      <w:r w:rsidR="00BD464C" w:rsidRPr="001B6D1E">
        <w:t xml:space="preserve"> </w:t>
      </w:r>
      <w:r w:rsidRPr="001B6D1E">
        <w:t>и</w:t>
      </w:r>
      <w:r w:rsidR="00BD464C" w:rsidRPr="001B6D1E">
        <w:t xml:space="preserve"> </w:t>
      </w:r>
      <w:r w:rsidRPr="001B6D1E">
        <w:t>штрафов,</w:t>
      </w:r>
      <w:r w:rsidR="00BD464C" w:rsidRPr="001B6D1E">
        <w:t xml:space="preserve"> </w:t>
      </w:r>
      <w:r w:rsidRPr="001B6D1E">
        <w:t>поступивших</w:t>
      </w:r>
      <w:r w:rsidR="00BD464C" w:rsidRPr="001B6D1E">
        <w:t xml:space="preserve"> </w:t>
      </w:r>
      <w:r w:rsidRPr="001B6D1E">
        <w:t>в</w:t>
      </w:r>
      <w:r w:rsidR="00BD464C" w:rsidRPr="001B6D1E">
        <w:t xml:space="preserve"> </w:t>
      </w:r>
      <w:r w:rsidRPr="001B6D1E">
        <w:t>Социальный</w:t>
      </w:r>
      <w:r w:rsidR="00BD464C" w:rsidRPr="001B6D1E">
        <w:t xml:space="preserve"> </w:t>
      </w:r>
      <w:r w:rsidRPr="001B6D1E">
        <w:t>фонд</w:t>
      </w:r>
      <w:r w:rsidR="00BD464C" w:rsidRPr="001B6D1E">
        <w:t xml:space="preserve"> </w:t>
      </w:r>
      <w:r w:rsidRPr="001B6D1E">
        <w:t>Российской</w:t>
      </w:r>
      <w:r w:rsidR="00BD464C" w:rsidRPr="001B6D1E">
        <w:t xml:space="preserve"> </w:t>
      </w:r>
      <w:r w:rsidRPr="001B6D1E">
        <w:t>Федерации</w:t>
      </w:r>
      <w:r w:rsidR="00BD464C" w:rsidRPr="001B6D1E">
        <w:t xml:space="preserve"> </w:t>
      </w:r>
      <w:r w:rsidRPr="001B6D1E">
        <w:t>в</w:t>
      </w:r>
      <w:r w:rsidR="00BD464C" w:rsidRPr="001B6D1E">
        <w:t xml:space="preserve"> </w:t>
      </w:r>
      <w:r w:rsidRPr="001B6D1E">
        <w:t>предыдущем</w:t>
      </w:r>
      <w:r w:rsidR="00BD464C" w:rsidRPr="001B6D1E">
        <w:t xml:space="preserve"> </w:t>
      </w:r>
      <w:r w:rsidRPr="001B6D1E">
        <w:t>квартале.</w:t>
      </w:r>
    </w:p>
    <w:p w14:paraId="232B6E60" w14:textId="77777777" w:rsidR="0037038E" w:rsidRPr="001B6D1E" w:rsidRDefault="0037038E" w:rsidP="0037038E">
      <w:r w:rsidRPr="001B6D1E">
        <w:t>СВД</w:t>
      </w:r>
      <w:r w:rsidR="00BD464C" w:rsidRPr="001B6D1E">
        <w:t xml:space="preserve"> - </w:t>
      </w:r>
      <w:r w:rsidRPr="001B6D1E">
        <w:t>сумма</w:t>
      </w:r>
      <w:r w:rsidR="00BD464C" w:rsidRPr="001B6D1E">
        <w:t xml:space="preserve"> </w:t>
      </w:r>
      <w:r w:rsidRPr="001B6D1E">
        <w:t>средств,</w:t>
      </w:r>
      <w:r w:rsidR="00BD464C" w:rsidRPr="001B6D1E">
        <w:t xml:space="preserve"> </w:t>
      </w:r>
      <w:r w:rsidRPr="001B6D1E">
        <w:t>необходимых</w:t>
      </w:r>
      <w:r w:rsidR="00BD464C" w:rsidRPr="001B6D1E">
        <w:t xml:space="preserve"> </w:t>
      </w:r>
      <w:r w:rsidRPr="001B6D1E">
        <w:t>для</w:t>
      </w:r>
      <w:r w:rsidR="00BD464C" w:rsidRPr="001B6D1E">
        <w:t xml:space="preserve"> </w:t>
      </w:r>
      <w:r w:rsidRPr="001B6D1E">
        <w:t>финансового</w:t>
      </w:r>
      <w:r w:rsidR="00BD464C" w:rsidRPr="001B6D1E">
        <w:t xml:space="preserve"> </w:t>
      </w:r>
      <w:r w:rsidRPr="001B6D1E">
        <w:t>обеспечения</w:t>
      </w:r>
      <w:r w:rsidR="00BD464C" w:rsidRPr="001B6D1E">
        <w:t xml:space="preserve"> </w:t>
      </w:r>
      <w:r w:rsidRPr="001B6D1E">
        <w:t>доплат</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на</w:t>
      </w:r>
      <w:r w:rsidR="00BD464C" w:rsidRPr="001B6D1E">
        <w:t xml:space="preserve"> </w:t>
      </w:r>
      <w:r w:rsidRPr="001B6D1E">
        <w:t>начало</w:t>
      </w:r>
      <w:r w:rsidR="00BD464C" w:rsidRPr="001B6D1E">
        <w:t xml:space="preserve"> </w:t>
      </w:r>
      <w:r w:rsidRPr="001B6D1E">
        <w:t>выплатного</w:t>
      </w:r>
      <w:r w:rsidR="00BD464C" w:rsidRPr="001B6D1E">
        <w:t xml:space="preserve"> </w:t>
      </w:r>
      <w:r w:rsidRPr="001B6D1E">
        <w:t>периода.</w:t>
      </w:r>
    </w:p>
    <w:p w14:paraId="543626B9" w14:textId="77777777" w:rsidR="0037038E" w:rsidRPr="001B6D1E" w:rsidRDefault="0037038E" w:rsidP="0037038E">
      <w:r w:rsidRPr="001B6D1E">
        <w:lastRenderedPageBreak/>
        <w:t>Отношение</w:t>
      </w:r>
      <w:r w:rsidR="00BD464C" w:rsidRPr="001B6D1E">
        <w:t xml:space="preserve"> </w:t>
      </w:r>
      <w:r w:rsidRPr="001B6D1E">
        <w:t>среднемесячной</w:t>
      </w:r>
      <w:r w:rsidR="00BD464C" w:rsidRPr="001B6D1E">
        <w:t xml:space="preserve"> </w:t>
      </w:r>
      <w:r w:rsidRPr="001B6D1E">
        <w:t>суммы</w:t>
      </w:r>
      <w:r w:rsidR="00BD464C" w:rsidRPr="001B6D1E">
        <w:t xml:space="preserve"> </w:t>
      </w:r>
      <w:r w:rsidRPr="001B6D1E">
        <w:t>взносов,</w:t>
      </w:r>
      <w:r w:rsidR="00BD464C" w:rsidRPr="001B6D1E">
        <w:t xml:space="preserve"> </w:t>
      </w:r>
      <w:r w:rsidRPr="001B6D1E">
        <w:t>поступивших</w:t>
      </w:r>
      <w:r w:rsidR="00BD464C" w:rsidRPr="001B6D1E">
        <w:t xml:space="preserve"> </w:t>
      </w:r>
      <w:r w:rsidRPr="001B6D1E">
        <w:t>в</w:t>
      </w:r>
      <w:r w:rsidR="00BD464C" w:rsidRPr="001B6D1E">
        <w:t xml:space="preserve"> </w:t>
      </w:r>
      <w:r w:rsidRPr="001B6D1E">
        <w:t>Социальный</w:t>
      </w:r>
      <w:r w:rsidR="00BD464C" w:rsidRPr="001B6D1E">
        <w:t xml:space="preserve"> </w:t>
      </w:r>
      <w:r w:rsidRPr="001B6D1E">
        <w:t>фонд</w:t>
      </w:r>
      <w:r w:rsidR="00BD464C" w:rsidRPr="001B6D1E">
        <w:t xml:space="preserve"> </w:t>
      </w:r>
      <w:r w:rsidRPr="001B6D1E">
        <w:t>России</w:t>
      </w:r>
      <w:r w:rsidR="00BD464C" w:rsidRPr="001B6D1E">
        <w:t xml:space="preserve"> </w:t>
      </w:r>
      <w:r w:rsidRPr="001B6D1E">
        <w:t>за</w:t>
      </w:r>
      <w:r w:rsidR="00BD464C" w:rsidRPr="001B6D1E">
        <w:t xml:space="preserve"> </w:t>
      </w:r>
      <w:r w:rsidRPr="001B6D1E">
        <w:t>предыдущий</w:t>
      </w:r>
      <w:r w:rsidR="00BD464C" w:rsidRPr="001B6D1E">
        <w:t xml:space="preserve"> </w:t>
      </w:r>
      <w:r w:rsidRPr="001B6D1E">
        <w:t>квартал,</w:t>
      </w:r>
      <w:r w:rsidR="00BD464C" w:rsidRPr="001B6D1E">
        <w:t xml:space="preserve"> </w:t>
      </w:r>
      <w:r w:rsidRPr="001B6D1E">
        <w:t>к</w:t>
      </w:r>
      <w:r w:rsidR="00BD464C" w:rsidRPr="001B6D1E">
        <w:t xml:space="preserve"> </w:t>
      </w:r>
      <w:r w:rsidRPr="001B6D1E">
        <w:t>сумме</w:t>
      </w:r>
      <w:r w:rsidR="00BD464C" w:rsidRPr="001B6D1E">
        <w:t xml:space="preserve"> </w:t>
      </w:r>
      <w:r w:rsidRPr="001B6D1E">
        <w:t>средств,</w:t>
      </w:r>
      <w:r w:rsidR="00BD464C" w:rsidRPr="001B6D1E">
        <w:t xml:space="preserve"> </w:t>
      </w:r>
      <w:r w:rsidRPr="001B6D1E">
        <w:t>требуемых</w:t>
      </w:r>
      <w:r w:rsidR="00BD464C" w:rsidRPr="001B6D1E">
        <w:t xml:space="preserve"> </w:t>
      </w:r>
      <w:r w:rsidRPr="001B6D1E">
        <w:t>для</w:t>
      </w:r>
      <w:r w:rsidR="00BD464C" w:rsidRPr="001B6D1E">
        <w:t xml:space="preserve"> </w:t>
      </w:r>
      <w:r w:rsidRPr="001B6D1E">
        <w:t>доплат</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ежеквартально</w:t>
      </w:r>
      <w:r w:rsidR="00BD464C" w:rsidRPr="001B6D1E">
        <w:t xml:space="preserve"> </w:t>
      </w:r>
      <w:r w:rsidRPr="001B6D1E">
        <w:t>корректирует</w:t>
      </w:r>
      <w:r w:rsidR="00BD464C" w:rsidRPr="001B6D1E">
        <w:t xml:space="preserve"> </w:t>
      </w:r>
      <w:r w:rsidRPr="001B6D1E">
        <w:t>размер</w:t>
      </w:r>
      <w:r w:rsidR="00BD464C" w:rsidRPr="001B6D1E">
        <w:t xml:space="preserve"> </w:t>
      </w:r>
      <w:r w:rsidRPr="001B6D1E">
        <w:t>доплаты.</w:t>
      </w:r>
    </w:p>
    <w:p w14:paraId="3C787CD8" w14:textId="77777777" w:rsidR="0037038E" w:rsidRPr="001B6D1E" w:rsidRDefault="0037038E" w:rsidP="0037038E">
      <w:r w:rsidRPr="001B6D1E">
        <w:t>Космонавты.</w:t>
      </w:r>
      <w:r w:rsidR="00BD464C" w:rsidRPr="001B6D1E">
        <w:t xml:space="preserve"> </w:t>
      </w:r>
      <w:r w:rsidRPr="001B6D1E">
        <w:t>Согласно</w:t>
      </w:r>
      <w:r w:rsidR="00BD464C" w:rsidRPr="001B6D1E">
        <w:t xml:space="preserve"> </w:t>
      </w:r>
      <w:r w:rsidRPr="001B6D1E">
        <w:t>закону,</w:t>
      </w:r>
      <w:r w:rsidR="00BD464C" w:rsidRPr="001B6D1E">
        <w:t xml:space="preserve"> </w:t>
      </w:r>
      <w:r w:rsidRPr="001B6D1E">
        <w:t>государственная</w:t>
      </w:r>
      <w:r w:rsidR="00BD464C" w:rsidRPr="001B6D1E">
        <w:t xml:space="preserve"> </w:t>
      </w:r>
      <w:r w:rsidRPr="001B6D1E">
        <w:t>пенсия</w:t>
      </w:r>
      <w:r w:rsidR="00BD464C" w:rsidRPr="001B6D1E">
        <w:t xml:space="preserve"> </w:t>
      </w:r>
      <w:r w:rsidRPr="001B6D1E">
        <w:t>за</w:t>
      </w:r>
      <w:r w:rsidR="00BD464C" w:rsidRPr="001B6D1E">
        <w:t xml:space="preserve"> </w:t>
      </w:r>
      <w:r w:rsidRPr="001B6D1E">
        <w:t>выслугу</w:t>
      </w:r>
      <w:r w:rsidR="00BD464C" w:rsidRPr="001B6D1E">
        <w:t xml:space="preserve"> </w:t>
      </w:r>
      <w:r w:rsidRPr="001B6D1E">
        <w:t>лет</w:t>
      </w:r>
      <w:r w:rsidR="00BD464C" w:rsidRPr="001B6D1E">
        <w:t xml:space="preserve"> </w:t>
      </w:r>
      <w:r w:rsidRPr="001B6D1E">
        <w:t>для</w:t>
      </w:r>
      <w:r w:rsidR="00BD464C" w:rsidRPr="001B6D1E">
        <w:t xml:space="preserve"> </w:t>
      </w:r>
      <w:r w:rsidRPr="001B6D1E">
        <w:t>космонавтов</w:t>
      </w:r>
      <w:r w:rsidR="00BD464C" w:rsidRPr="001B6D1E">
        <w:t xml:space="preserve"> </w:t>
      </w:r>
      <w:r w:rsidRPr="001B6D1E">
        <w:t>рассчитывается</w:t>
      </w:r>
      <w:r w:rsidR="00BD464C" w:rsidRPr="001B6D1E">
        <w:t xml:space="preserve"> </w:t>
      </w:r>
      <w:r w:rsidRPr="001B6D1E">
        <w:t>по</w:t>
      </w:r>
      <w:r w:rsidR="00BD464C" w:rsidRPr="001B6D1E">
        <w:t xml:space="preserve"> </w:t>
      </w:r>
      <w:r w:rsidRPr="001B6D1E">
        <w:t>другой</w:t>
      </w:r>
      <w:r w:rsidR="00BD464C" w:rsidRPr="001B6D1E">
        <w:t xml:space="preserve"> </w:t>
      </w:r>
      <w:r w:rsidRPr="001B6D1E">
        <w:t>формуле:</w:t>
      </w:r>
    </w:p>
    <w:p w14:paraId="755A4B0C" w14:textId="77777777" w:rsidR="000B42F0" w:rsidRPr="001B6D1E" w:rsidRDefault="000B42F0" w:rsidP="0037038E">
      <w:r w:rsidRPr="001B6D1E">
        <w:fldChar w:fldCharType="begin"/>
      </w:r>
      <w:r w:rsidRPr="001B6D1E">
        <w:instrText xml:space="preserve"> INCLUDEPICTURE "https://pensiya.pro/wp-content/uploads/2024/08/formula2-1024x71.png" \* MERGEFORMATINET </w:instrText>
      </w:r>
      <w:r w:rsidRPr="001B6D1E">
        <w:fldChar w:fldCharType="separate"/>
      </w:r>
      <w:r w:rsidR="003D35BB" w:rsidRPr="001B6D1E">
        <w:fldChar w:fldCharType="begin"/>
      </w:r>
      <w:r w:rsidR="003D35BB" w:rsidRPr="001B6D1E">
        <w:instrText xml:space="preserve"> INCLUDEPICTURE  "https://pensiya.pro/wp-content/uploads/2024/08/formula2-1024x71.png" \* MERGEFORMATINET </w:instrText>
      </w:r>
      <w:r w:rsidR="003D35BB" w:rsidRPr="001B6D1E">
        <w:fldChar w:fldCharType="separate"/>
      </w:r>
      <w:r w:rsidR="000F0AC6" w:rsidRPr="001B6D1E">
        <w:fldChar w:fldCharType="begin"/>
      </w:r>
      <w:r w:rsidR="000F0AC6" w:rsidRPr="001B6D1E">
        <w:instrText xml:space="preserve"> INCLUDEPICTURE  "https://pensiya.pro/wp-content/uploads/2024/08/formula2-1024x71.png" \* MERGEFORMATINET </w:instrText>
      </w:r>
      <w:r w:rsidR="000F0AC6" w:rsidRPr="001B6D1E">
        <w:fldChar w:fldCharType="separate"/>
      </w:r>
      <w:r w:rsidR="00BD6CF3" w:rsidRPr="001B6D1E">
        <w:fldChar w:fldCharType="begin"/>
      </w:r>
      <w:r w:rsidR="00BD6CF3" w:rsidRPr="001B6D1E">
        <w:instrText xml:space="preserve"> INCLUDEPICTURE  "https://pensiya.pro/wp-content/uploads/2024/08/formula2-1024x71.png" \* MERGEFORMATINET </w:instrText>
      </w:r>
      <w:r w:rsidR="00BD6CF3" w:rsidRPr="001B6D1E">
        <w:fldChar w:fldCharType="separate"/>
      </w:r>
      <w:r>
        <w:fldChar w:fldCharType="begin"/>
      </w:r>
      <w:r>
        <w:instrText xml:space="preserve"> INCLUDEPICTURE  "https://pensiya.pro/wp-content/uploads/2024/08/formula2-1024x71.png" \* MERGEFORMATINET </w:instrText>
      </w:r>
      <w:r>
        <w:fldChar w:fldCharType="separate"/>
      </w:r>
      <w:r w:rsidR="001C4E63">
        <w:fldChar w:fldCharType="begin"/>
      </w:r>
      <w:r w:rsidR="001C4E63">
        <w:instrText xml:space="preserve"> </w:instrText>
      </w:r>
      <w:r w:rsidR="001C4E63">
        <w:instrText>INCLUDEPICTURE  "https://pensiya.pro/wp-content/uploads/2024/08/formula2-1024x71.png" \* MERGEFORMATINET</w:instrText>
      </w:r>
      <w:r w:rsidR="001C4E63">
        <w:instrText xml:space="preserve"> </w:instrText>
      </w:r>
      <w:r w:rsidR="001C4E63">
        <w:fldChar w:fldCharType="separate"/>
      </w:r>
      <w:r w:rsidR="00B94022">
        <w:pict w14:anchorId="27D46EA7">
          <v:shape id="_x0000_i1031" type="#_x0000_t75" alt="" style="width:283.5pt;height:19.5pt">
            <v:imagedata r:id="rId47" r:href="rId48"/>
          </v:shape>
        </w:pict>
      </w:r>
      <w:r w:rsidR="001C4E63">
        <w:fldChar w:fldCharType="end"/>
      </w:r>
      <w:r>
        <w:fldChar w:fldCharType="end"/>
      </w:r>
      <w:r w:rsidR="00BD6CF3" w:rsidRPr="001B6D1E">
        <w:fldChar w:fldCharType="end"/>
      </w:r>
      <w:r w:rsidR="000F0AC6" w:rsidRPr="001B6D1E">
        <w:fldChar w:fldCharType="end"/>
      </w:r>
      <w:r w:rsidR="003D35BB" w:rsidRPr="001B6D1E">
        <w:fldChar w:fldCharType="end"/>
      </w:r>
      <w:r w:rsidRPr="001B6D1E">
        <w:fldChar w:fldCharType="end"/>
      </w:r>
    </w:p>
    <w:p w14:paraId="23FE10BC" w14:textId="77777777" w:rsidR="0037038E" w:rsidRPr="001B6D1E" w:rsidRDefault="0037038E" w:rsidP="0037038E">
      <w:r w:rsidRPr="001B6D1E">
        <w:t>где:</w:t>
      </w:r>
    </w:p>
    <w:p w14:paraId="64D4BC0F" w14:textId="77777777" w:rsidR="0037038E" w:rsidRPr="001B6D1E" w:rsidRDefault="0037038E" w:rsidP="0037038E">
      <w:r w:rsidRPr="001B6D1E">
        <w:t>П</w:t>
      </w:r>
      <w:r w:rsidR="00BD464C" w:rsidRPr="001B6D1E">
        <w:t xml:space="preserve"> - </w:t>
      </w:r>
      <w:r w:rsidRPr="001B6D1E">
        <w:t>размер</w:t>
      </w:r>
      <w:r w:rsidR="00BD464C" w:rsidRPr="001B6D1E">
        <w:t xml:space="preserve"> </w:t>
      </w:r>
      <w:r w:rsidRPr="001B6D1E">
        <w:t>пенсии</w:t>
      </w:r>
      <w:r w:rsidR="00BD464C" w:rsidRPr="001B6D1E">
        <w:t xml:space="preserve"> </w:t>
      </w:r>
      <w:r w:rsidRPr="001B6D1E">
        <w:t>за</w:t>
      </w:r>
      <w:r w:rsidR="00BD464C" w:rsidRPr="001B6D1E">
        <w:t xml:space="preserve"> </w:t>
      </w:r>
      <w:r w:rsidRPr="001B6D1E">
        <w:t>выслугу</w:t>
      </w:r>
      <w:r w:rsidR="00BD464C" w:rsidRPr="001B6D1E">
        <w:t xml:space="preserve"> </w:t>
      </w:r>
      <w:r w:rsidRPr="001B6D1E">
        <w:t>лет</w:t>
      </w:r>
      <w:r w:rsidR="00BD464C" w:rsidRPr="001B6D1E">
        <w:t xml:space="preserve"> </w:t>
      </w:r>
      <w:r w:rsidRPr="001B6D1E">
        <w:t>при</w:t>
      </w:r>
      <w:r w:rsidR="00BD464C" w:rsidRPr="001B6D1E">
        <w:t xml:space="preserve"> </w:t>
      </w:r>
      <w:r w:rsidRPr="001B6D1E">
        <w:t>условии</w:t>
      </w:r>
      <w:r w:rsidR="00BD464C" w:rsidRPr="001B6D1E">
        <w:t xml:space="preserve"> </w:t>
      </w:r>
      <w:r w:rsidRPr="001B6D1E">
        <w:t>наличия</w:t>
      </w:r>
      <w:r w:rsidR="00BD464C" w:rsidRPr="001B6D1E">
        <w:t xml:space="preserve"> </w:t>
      </w:r>
      <w:r w:rsidRPr="001B6D1E">
        <w:t>у</w:t>
      </w:r>
      <w:r w:rsidR="00BD464C" w:rsidRPr="001B6D1E">
        <w:t xml:space="preserve"> </w:t>
      </w:r>
      <w:r w:rsidRPr="001B6D1E">
        <w:t>мужчин</w:t>
      </w:r>
      <w:r w:rsidR="00BD464C" w:rsidRPr="001B6D1E">
        <w:t xml:space="preserve"> </w:t>
      </w:r>
      <w:r w:rsidRPr="001B6D1E">
        <w:t>стажа</w:t>
      </w:r>
      <w:r w:rsidR="00BD464C" w:rsidRPr="001B6D1E">
        <w:t xml:space="preserve"> </w:t>
      </w:r>
      <w:r w:rsidRPr="001B6D1E">
        <w:t>25</w:t>
      </w:r>
      <w:r w:rsidR="00BD464C" w:rsidRPr="001B6D1E">
        <w:t xml:space="preserve"> </w:t>
      </w:r>
      <w:r w:rsidRPr="001B6D1E">
        <w:t>лет,</w:t>
      </w:r>
      <w:r w:rsidR="00BD464C" w:rsidRPr="001B6D1E">
        <w:t xml:space="preserve"> </w:t>
      </w:r>
      <w:r w:rsidRPr="001B6D1E">
        <w:t>а</w:t>
      </w:r>
      <w:r w:rsidR="00BD464C" w:rsidRPr="001B6D1E">
        <w:t xml:space="preserve"> </w:t>
      </w:r>
      <w:r w:rsidRPr="001B6D1E">
        <w:t>у</w:t>
      </w:r>
      <w:r w:rsidR="00BD464C" w:rsidRPr="001B6D1E">
        <w:t xml:space="preserve"> </w:t>
      </w:r>
      <w:r w:rsidRPr="001B6D1E">
        <w:t>женщин</w:t>
      </w:r>
      <w:r w:rsidR="00BD464C" w:rsidRPr="001B6D1E">
        <w:t xml:space="preserve"> - </w:t>
      </w:r>
      <w:r w:rsidRPr="001B6D1E">
        <w:t>20</w:t>
      </w:r>
      <w:r w:rsidR="00BD464C" w:rsidRPr="001B6D1E">
        <w:t xml:space="preserve"> </w:t>
      </w:r>
      <w:r w:rsidRPr="001B6D1E">
        <w:t>лет.</w:t>
      </w:r>
    </w:p>
    <w:p w14:paraId="503F7B64" w14:textId="77777777" w:rsidR="0037038E" w:rsidRPr="001B6D1E" w:rsidRDefault="0037038E" w:rsidP="0037038E">
      <w:r w:rsidRPr="001B6D1E">
        <w:t>Дов</w:t>
      </w:r>
      <w:r w:rsidR="00BD464C" w:rsidRPr="001B6D1E">
        <w:t xml:space="preserve"> - </w:t>
      </w:r>
      <w:r w:rsidRPr="001B6D1E">
        <w:t>денежное</w:t>
      </w:r>
      <w:r w:rsidR="00BD464C" w:rsidRPr="001B6D1E">
        <w:t xml:space="preserve"> </w:t>
      </w:r>
      <w:r w:rsidRPr="001B6D1E">
        <w:t>довольствие</w:t>
      </w:r>
      <w:r w:rsidR="00BD464C" w:rsidRPr="001B6D1E">
        <w:t xml:space="preserve"> </w:t>
      </w:r>
      <w:r w:rsidRPr="001B6D1E">
        <w:t>(заработок),</w:t>
      </w:r>
      <w:r w:rsidR="00BD464C" w:rsidRPr="001B6D1E">
        <w:t xml:space="preserve"> </w:t>
      </w:r>
      <w:r w:rsidRPr="001B6D1E">
        <w:t>получаемое</w:t>
      </w:r>
      <w:r w:rsidR="00BD464C" w:rsidRPr="001B6D1E">
        <w:t xml:space="preserve"> </w:t>
      </w:r>
      <w:r w:rsidRPr="001B6D1E">
        <w:t>по</w:t>
      </w:r>
      <w:r w:rsidR="00BD464C" w:rsidRPr="001B6D1E">
        <w:t xml:space="preserve"> </w:t>
      </w:r>
      <w:r w:rsidRPr="001B6D1E">
        <w:t>должности</w:t>
      </w:r>
      <w:r w:rsidR="00BD464C" w:rsidRPr="001B6D1E">
        <w:t xml:space="preserve"> </w:t>
      </w:r>
      <w:r w:rsidRPr="001B6D1E">
        <w:t>космонавта-испытателя,</w:t>
      </w:r>
      <w:r w:rsidR="00BD464C" w:rsidRPr="001B6D1E">
        <w:t xml:space="preserve"> </w:t>
      </w:r>
      <w:r w:rsidRPr="001B6D1E">
        <w:t>космонавта-исследователя,</w:t>
      </w:r>
      <w:r w:rsidR="00BD464C" w:rsidRPr="001B6D1E">
        <w:t xml:space="preserve"> </w:t>
      </w:r>
      <w:r w:rsidRPr="001B6D1E">
        <w:t>инструктора-космонавта-испытателя,</w:t>
      </w:r>
      <w:r w:rsidR="00BD464C" w:rsidRPr="001B6D1E">
        <w:t xml:space="preserve"> </w:t>
      </w:r>
      <w:r w:rsidRPr="001B6D1E">
        <w:t>инструктора-космонавта-исследователя</w:t>
      </w:r>
      <w:r w:rsidR="00BD464C" w:rsidRPr="001B6D1E">
        <w:t xml:space="preserve"> </w:t>
      </w:r>
      <w:r w:rsidRPr="001B6D1E">
        <w:t>на</w:t>
      </w:r>
      <w:r w:rsidR="00BD464C" w:rsidRPr="001B6D1E">
        <w:t xml:space="preserve"> </w:t>
      </w:r>
      <w:r w:rsidRPr="001B6D1E">
        <w:t>момент</w:t>
      </w:r>
      <w:r w:rsidR="00BD464C" w:rsidRPr="001B6D1E">
        <w:t xml:space="preserve"> </w:t>
      </w:r>
      <w:r w:rsidRPr="001B6D1E">
        <w:t>увольнения.</w:t>
      </w:r>
    </w:p>
    <w:p w14:paraId="2E6D9368" w14:textId="77777777" w:rsidR="0037038E" w:rsidRPr="001B6D1E" w:rsidRDefault="0037038E" w:rsidP="0037038E">
      <w:r w:rsidRPr="001B6D1E">
        <w:t>Ст</w:t>
      </w:r>
      <w:r w:rsidR="00BD464C" w:rsidRPr="001B6D1E">
        <w:t xml:space="preserve"> - </w:t>
      </w:r>
      <w:r w:rsidRPr="001B6D1E">
        <w:t>количество</w:t>
      </w:r>
      <w:r w:rsidR="00BD464C" w:rsidRPr="001B6D1E">
        <w:t xml:space="preserve"> </w:t>
      </w:r>
      <w:r w:rsidRPr="001B6D1E">
        <w:t>полных</w:t>
      </w:r>
      <w:r w:rsidR="00BD464C" w:rsidRPr="001B6D1E">
        <w:t xml:space="preserve"> </w:t>
      </w:r>
      <w:r w:rsidRPr="001B6D1E">
        <w:t>лет</w:t>
      </w:r>
      <w:r w:rsidR="00BD464C" w:rsidRPr="001B6D1E">
        <w:t xml:space="preserve"> </w:t>
      </w:r>
      <w:r w:rsidRPr="001B6D1E">
        <w:t>стажа</w:t>
      </w:r>
      <w:r w:rsidR="00BD464C" w:rsidRPr="001B6D1E">
        <w:t xml:space="preserve"> </w:t>
      </w:r>
      <w:r w:rsidRPr="001B6D1E">
        <w:t>сверх</w:t>
      </w:r>
      <w:r w:rsidR="00BD464C" w:rsidRPr="001B6D1E">
        <w:t xml:space="preserve"> </w:t>
      </w:r>
      <w:r w:rsidRPr="001B6D1E">
        <w:t>требуемых</w:t>
      </w:r>
      <w:r w:rsidR="00BD464C" w:rsidRPr="001B6D1E">
        <w:t xml:space="preserve"> </w:t>
      </w:r>
      <w:r w:rsidRPr="001B6D1E">
        <w:t>25</w:t>
      </w:r>
      <w:r w:rsidR="00BD464C" w:rsidRPr="001B6D1E">
        <w:t xml:space="preserve"> </w:t>
      </w:r>
      <w:r w:rsidRPr="001B6D1E">
        <w:t>лет</w:t>
      </w:r>
      <w:r w:rsidR="00BD464C" w:rsidRPr="001B6D1E">
        <w:t xml:space="preserve"> </w:t>
      </w:r>
      <w:r w:rsidRPr="001B6D1E">
        <w:t>для</w:t>
      </w:r>
      <w:r w:rsidR="00BD464C" w:rsidRPr="001B6D1E">
        <w:t xml:space="preserve"> </w:t>
      </w:r>
      <w:r w:rsidRPr="001B6D1E">
        <w:t>мужчин</w:t>
      </w:r>
      <w:r w:rsidR="00BD464C" w:rsidRPr="001B6D1E">
        <w:t xml:space="preserve"> </w:t>
      </w:r>
      <w:r w:rsidRPr="001B6D1E">
        <w:t>и</w:t>
      </w:r>
      <w:r w:rsidR="00BD464C" w:rsidRPr="001B6D1E">
        <w:t xml:space="preserve"> </w:t>
      </w:r>
      <w:r w:rsidRPr="001B6D1E">
        <w:t>20</w:t>
      </w:r>
      <w:r w:rsidR="00BD464C" w:rsidRPr="001B6D1E">
        <w:t xml:space="preserve"> </w:t>
      </w:r>
      <w:r w:rsidRPr="001B6D1E">
        <w:t>лет</w:t>
      </w:r>
      <w:r w:rsidR="00BD464C" w:rsidRPr="001B6D1E">
        <w:t xml:space="preserve"> </w:t>
      </w:r>
      <w:r w:rsidRPr="001B6D1E">
        <w:t>для</w:t>
      </w:r>
      <w:r w:rsidR="00BD464C" w:rsidRPr="001B6D1E">
        <w:t xml:space="preserve"> </w:t>
      </w:r>
      <w:r w:rsidRPr="001B6D1E">
        <w:t>женщин.</w:t>
      </w:r>
    </w:p>
    <w:p w14:paraId="3CBCBBB9" w14:textId="77777777" w:rsidR="0037038E" w:rsidRPr="001B6D1E" w:rsidRDefault="0037038E" w:rsidP="0037038E">
      <w:r w:rsidRPr="001B6D1E">
        <w:t>Максимальная</w:t>
      </w:r>
      <w:r w:rsidR="00BD464C" w:rsidRPr="001B6D1E">
        <w:t xml:space="preserve"> </w:t>
      </w:r>
      <w:r w:rsidRPr="001B6D1E">
        <w:t>сумма</w:t>
      </w:r>
      <w:r w:rsidR="00BD464C" w:rsidRPr="001B6D1E">
        <w:t xml:space="preserve"> </w:t>
      </w:r>
      <w:r w:rsidRPr="001B6D1E">
        <w:t>государственной</w:t>
      </w:r>
      <w:r w:rsidR="00BD464C" w:rsidRPr="001B6D1E">
        <w:t xml:space="preserve"> </w:t>
      </w:r>
      <w:r w:rsidRPr="001B6D1E">
        <w:t>пенсии</w:t>
      </w:r>
      <w:r w:rsidR="00BD464C" w:rsidRPr="001B6D1E">
        <w:t xml:space="preserve"> </w:t>
      </w:r>
      <w:r w:rsidRPr="001B6D1E">
        <w:t>за</w:t>
      </w:r>
      <w:r w:rsidR="00BD464C" w:rsidRPr="001B6D1E">
        <w:t xml:space="preserve"> </w:t>
      </w:r>
      <w:r w:rsidRPr="001B6D1E">
        <w:t>выслугу</w:t>
      </w:r>
      <w:r w:rsidR="00BD464C" w:rsidRPr="001B6D1E">
        <w:t xml:space="preserve"> </w:t>
      </w:r>
      <w:r w:rsidRPr="001B6D1E">
        <w:t>лет</w:t>
      </w:r>
      <w:r w:rsidR="00BD464C" w:rsidRPr="001B6D1E">
        <w:t xml:space="preserve"> </w:t>
      </w:r>
      <w:r w:rsidRPr="001B6D1E">
        <w:t>для</w:t>
      </w:r>
      <w:r w:rsidR="00BD464C" w:rsidRPr="001B6D1E">
        <w:t xml:space="preserve"> </w:t>
      </w:r>
      <w:r w:rsidRPr="001B6D1E">
        <w:t>космонавтов</w:t>
      </w:r>
      <w:r w:rsidR="00BD464C" w:rsidRPr="001B6D1E">
        <w:t xml:space="preserve"> </w:t>
      </w:r>
      <w:r w:rsidRPr="001B6D1E">
        <w:t>составляет</w:t>
      </w:r>
      <w:r w:rsidR="00BD464C" w:rsidRPr="001B6D1E">
        <w:t xml:space="preserve"> </w:t>
      </w:r>
      <w:r w:rsidRPr="001B6D1E">
        <w:t>85</w:t>
      </w:r>
      <w:r w:rsidR="00BD464C" w:rsidRPr="001B6D1E">
        <w:t xml:space="preserve">% </w:t>
      </w:r>
      <w:r w:rsidRPr="001B6D1E">
        <w:t>от</w:t>
      </w:r>
      <w:r w:rsidR="00BD464C" w:rsidRPr="001B6D1E">
        <w:t xml:space="preserve"> </w:t>
      </w:r>
      <w:r w:rsidRPr="001B6D1E">
        <w:t>их</w:t>
      </w:r>
      <w:r w:rsidR="00BD464C" w:rsidRPr="001B6D1E">
        <w:t xml:space="preserve"> </w:t>
      </w:r>
      <w:r w:rsidRPr="001B6D1E">
        <w:t>денежного</w:t>
      </w:r>
      <w:r w:rsidR="00BD464C" w:rsidRPr="001B6D1E">
        <w:t xml:space="preserve"> </w:t>
      </w:r>
      <w:r w:rsidRPr="001B6D1E">
        <w:t>довольствия.</w:t>
      </w:r>
    </w:p>
    <w:p w14:paraId="2F7A71DD" w14:textId="77777777" w:rsidR="0037038E" w:rsidRPr="001B6D1E" w:rsidRDefault="0037038E" w:rsidP="0037038E">
      <w:r w:rsidRPr="001B6D1E">
        <w:t>При</w:t>
      </w:r>
      <w:r w:rsidR="00BD464C" w:rsidRPr="001B6D1E">
        <w:t xml:space="preserve"> </w:t>
      </w:r>
      <w:r w:rsidRPr="001B6D1E">
        <w:t>стаже</w:t>
      </w:r>
      <w:r w:rsidR="00BD464C" w:rsidRPr="001B6D1E">
        <w:t xml:space="preserve"> </w:t>
      </w:r>
      <w:r w:rsidRPr="001B6D1E">
        <w:t>работы</w:t>
      </w:r>
      <w:r w:rsidR="00BD464C" w:rsidRPr="001B6D1E">
        <w:t xml:space="preserve"> </w:t>
      </w:r>
      <w:r w:rsidRPr="001B6D1E">
        <w:t>мужчин</w:t>
      </w:r>
      <w:r w:rsidR="00BD464C" w:rsidRPr="001B6D1E">
        <w:t xml:space="preserve"> </w:t>
      </w:r>
      <w:r w:rsidRPr="001B6D1E">
        <w:t>от</w:t>
      </w:r>
      <w:r w:rsidR="00BD464C" w:rsidRPr="001B6D1E">
        <w:t xml:space="preserve"> </w:t>
      </w:r>
      <w:r w:rsidRPr="001B6D1E">
        <w:t>20</w:t>
      </w:r>
      <w:r w:rsidR="00BD464C" w:rsidRPr="001B6D1E">
        <w:t xml:space="preserve"> </w:t>
      </w:r>
      <w:r w:rsidRPr="001B6D1E">
        <w:t>до</w:t>
      </w:r>
      <w:r w:rsidR="00BD464C" w:rsidRPr="001B6D1E">
        <w:t xml:space="preserve"> </w:t>
      </w:r>
      <w:r w:rsidRPr="001B6D1E">
        <w:t>25</w:t>
      </w:r>
      <w:r w:rsidR="00BD464C" w:rsidRPr="001B6D1E">
        <w:t xml:space="preserve"> </w:t>
      </w:r>
      <w:r w:rsidRPr="001B6D1E">
        <w:t>лет</w:t>
      </w:r>
      <w:r w:rsidR="00BD464C" w:rsidRPr="001B6D1E">
        <w:t xml:space="preserve"> </w:t>
      </w:r>
      <w:r w:rsidRPr="001B6D1E">
        <w:t>и</w:t>
      </w:r>
      <w:r w:rsidR="00BD464C" w:rsidRPr="001B6D1E">
        <w:t xml:space="preserve"> </w:t>
      </w:r>
      <w:r w:rsidRPr="001B6D1E">
        <w:t>женщин</w:t>
      </w:r>
      <w:r w:rsidR="00BD464C" w:rsidRPr="001B6D1E">
        <w:t xml:space="preserve"> </w:t>
      </w:r>
      <w:r w:rsidRPr="001B6D1E">
        <w:t>от</w:t>
      </w:r>
      <w:r w:rsidR="00BD464C" w:rsidRPr="001B6D1E">
        <w:t xml:space="preserve"> </w:t>
      </w:r>
      <w:r w:rsidRPr="001B6D1E">
        <w:t>15</w:t>
      </w:r>
      <w:r w:rsidR="00BD464C" w:rsidRPr="001B6D1E">
        <w:t xml:space="preserve"> </w:t>
      </w:r>
      <w:r w:rsidRPr="001B6D1E">
        <w:t>до</w:t>
      </w:r>
      <w:r w:rsidR="00BD464C" w:rsidRPr="001B6D1E">
        <w:t xml:space="preserve"> </w:t>
      </w:r>
      <w:r w:rsidRPr="001B6D1E">
        <w:t>20</w:t>
      </w:r>
      <w:r w:rsidR="00BD464C" w:rsidRPr="001B6D1E">
        <w:t xml:space="preserve"> </w:t>
      </w:r>
      <w:r w:rsidRPr="001B6D1E">
        <w:t>лет</w:t>
      </w:r>
      <w:r w:rsidR="00BD464C" w:rsidRPr="001B6D1E">
        <w:t xml:space="preserve"> </w:t>
      </w:r>
      <w:r w:rsidRPr="001B6D1E">
        <w:t>ежегодное</w:t>
      </w:r>
      <w:r w:rsidR="00BD464C" w:rsidRPr="001B6D1E">
        <w:t xml:space="preserve"> </w:t>
      </w:r>
      <w:r w:rsidRPr="001B6D1E">
        <w:t>недостающее</w:t>
      </w:r>
      <w:r w:rsidR="00BD464C" w:rsidRPr="001B6D1E">
        <w:t xml:space="preserve"> </w:t>
      </w:r>
      <w:r w:rsidRPr="001B6D1E">
        <w:t>до</w:t>
      </w:r>
      <w:r w:rsidR="00BD464C" w:rsidRPr="001B6D1E">
        <w:t xml:space="preserve"> </w:t>
      </w:r>
      <w:r w:rsidRPr="001B6D1E">
        <w:t>полного</w:t>
      </w:r>
      <w:r w:rsidR="00BD464C" w:rsidRPr="001B6D1E">
        <w:t xml:space="preserve"> </w:t>
      </w:r>
      <w:r w:rsidRPr="001B6D1E">
        <w:t>стажа</w:t>
      </w:r>
      <w:r w:rsidR="00BD464C" w:rsidRPr="001B6D1E">
        <w:t xml:space="preserve"> </w:t>
      </w:r>
      <w:r w:rsidRPr="001B6D1E">
        <w:t>время</w:t>
      </w:r>
      <w:r w:rsidR="00BD464C" w:rsidRPr="001B6D1E">
        <w:t xml:space="preserve"> </w:t>
      </w:r>
      <w:r w:rsidRPr="001B6D1E">
        <w:t>(включая</w:t>
      </w:r>
      <w:r w:rsidR="00BD464C" w:rsidRPr="001B6D1E">
        <w:t xml:space="preserve"> </w:t>
      </w:r>
      <w:r w:rsidRPr="001B6D1E">
        <w:t>неполные</w:t>
      </w:r>
      <w:r w:rsidR="00BD464C" w:rsidRPr="001B6D1E">
        <w:t xml:space="preserve"> </w:t>
      </w:r>
      <w:r w:rsidRPr="001B6D1E">
        <w:t>годы)</w:t>
      </w:r>
      <w:r w:rsidR="00BD464C" w:rsidRPr="001B6D1E">
        <w:t xml:space="preserve"> </w:t>
      </w:r>
      <w:r w:rsidRPr="001B6D1E">
        <w:t>приводит</w:t>
      </w:r>
      <w:r w:rsidR="00BD464C" w:rsidRPr="001B6D1E">
        <w:t xml:space="preserve"> </w:t>
      </w:r>
      <w:r w:rsidRPr="001B6D1E">
        <w:t>к</w:t>
      </w:r>
      <w:r w:rsidR="00BD464C" w:rsidRPr="001B6D1E">
        <w:t xml:space="preserve"> </w:t>
      </w:r>
      <w:r w:rsidRPr="001B6D1E">
        <w:t>уменьшению</w:t>
      </w:r>
      <w:r w:rsidR="00BD464C" w:rsidRPr="001B6D1E">
        <w:t xml:space="preserve"> </w:t>
      </w:r>
      <w:r w:rsidRPr="001B6D1E">
        <w:t>государственной</w:t>
      </w:r>
      <w:r w:rsidR="00BD464C" w:rsidRPr="001B6D1E">
        <w:t xml:space="preserve"> </w:t>
      </w:r>
      <w:r w:rsidRPr="001B6D1E">
        <w:t>пенсии</w:t>
      </w:r>
      <w:r w:rsidR="00BD464C" w:rsidRPr="001B6D1E">
        <w:t xml:space="preserve"> </w:t>
      </w:r>
      <w:r w:rsidRPr="001B6D1E">
        <w:t>на</w:t>
      </w:r>
      <w:r w:rsidR="00BD464C" w:rsidRPr="001B6D1E">
        <w:t xml:space="preserve"> </w:t>
      </w:r>
      <w:r w:rsidRPr="001B6D1E">
        <w:t>2</w:t>
      </w:r>
      <w:r w:rsidR="00BD464C" w:rsidRPr="001B6D1E">
        <w:t xml:space="preserve">% </w:t>
      </w:r>
      <w:r w:rsidRPr="001B6D1E">
        <w:t>от</w:t>
      </w:r>
      <w:r w:rsidR="00BD464C" w:rsidRPr="001B6D1E">
        <w:t xml:space="preserve"> </w:t>
      </w:r>
      <w:r w:rsidRPr="001B6D1E">
        <w:t>соответствующего</w:t>
      </w:r>
      <w:r w:rsidR="00BD464C" w:rsidRPr="001B6D1E">
        <w:t xml:space="preserve"> </w:t>
      </w:r>
      <w:r w:rsidRPr="001B6D1E">
        <w:t>денежного</w:t>
      </w:r>
      <w:r w:rsidR="00BD464C" w:rsidRPr="001B6D1E">
        <w:t xml:space="preserve"> </w:t>
      </w:r>
      <w:r w:rsidRPr="001B6D1E">
        <w:t>довольствия.</w:t>
      </w:r>
      <w:r w:rsidR="00BD464C" w:rsidRPr="001B6D1E">
        <w:t xml:space="preserve"> </w:t>
      </w:r>
    </w:p>
    <w:p w14:paraId="076EF3F8" w14:textId="77777777" w:rsidR="0037038E" w:rsidRPr="001B6D1E" w:rsidRDefault="000B42F0" w:rsidP="0037038E">
      <w:r w:rsidRPr="001B6D1E">
        <w:t>2.</w:t>
      </w:r>
      <w:r w:rsidR="00BD464C" w:rsidRPr="001B6D1E">
        <w:t xml:space="preserve"> </w:t>
      </w:r>
      <w:r w:rsidR="0037038E" w:rsidRPr="001B6D1E">
        <w:t>Влияние</w:t>
      </w:r>
      <w:r w:rsidR="00BD464C" w:rsidRPr="001B6D1E">
        <w:t xml:space="preserve"> </w:t>
      </w:r>
      <w:r w:rsidR="0037038E" w:rsidRPr="001B6D1E">
        <w:t>стажа</w:t>
      </w:r>
      <w:r w:rsidR="00BD464C" w:rsidRPr="001B6D1E">
        <w:t xml:space="preserve"> </w:t>
      </w:r>
      <w:r w:rsidR="0037038E" w:rsidRPr="001B6D1E">
        <w:t>и</w:t>
      </w:r>
      <w:r w:rsidR="00BD464C" w:rsidRPr="001B6D1E">
        <w:t xml:space="preserve"> </w:t>
      </w:r>
      <w:r w:rsidR="0037038E" w:rsidRPr="001B6D1E">
        <w:t>звания</w:t>
      </w:r>
      <w:r w:rsidR="00BD464C" w:rsidRPr="001B6D1E">
        <w:t xml:space="preserve"> </w:t>
      </w:r>
      <w:r w:rsidR="0037038E" w:rsidRPr="001B6D1E">
        <w:t>на</w:t>
      </w:r>
      <w:r w:rsidR="00BD464C" w:rsidRPr="001B6D1E">
        <w:t xml:space="preserve"> </w:t>
      </w:r>
      <w:r w:rsidR="0037038E" w:rsidRPr="001B6D1E">
        <w:t>размер</w:t>
      </w:r>
      <w:r w:rsidR="00BD464C" w:rsidRPr="001B6D1E">
        <w:t xml:space="preserve"> </w:t>
      </w:r>
      <w:r w:rsidR="0037038E" w:rsidRPr="001B6D1E">
        <w:t>пенсии</w:t>
      </w:r>
    </w:p>
    <w:p w14:paraId="46922BEA" w14:textId="77777777" w:rsidR="0037038E" w:rsidRPr="001B6D1E" w:rsidRDefault="0037038E" w:rsidP="0037038E">
      <w:r w:rsidRPr="001B6D1E">
        <w:t>Учет</w:t>
      </w:r>
      <w:r w:rsidR="00BD464C" w:rsidRPr="001B6D1E">
        <w:t xml:space="preserve"> </w:t>
      </w:r>
      <w:r w:rsidRPr="001B6D1E">
        <w:t>стажа</w:t>
      </w:r>
      <w:r w:rsidR="00BD464C" w:rsidRPr="001B6D1E">
        <w:t xml:space="preserve"> </w:t>
      </w:r>
      <w:r w:rsidRPr="001B6D1E">
        <w:t>пилотов</w:t>
      </w:r>
      <w:r w:rsidR="00BD464C" w:rsidRPr="001B6D1E">
        <w:t xml:space="preserve"> </w:t>
      </w:r>
      <w:r w:rsidRPr="001B6D1E">
        <w:t>основывается</w:t>
      </w:r>
      <w:r w:rsidR="00BD464C" w:rsidRPr="001B6D1E">
        <w:t xml:space="preserve"> </w:t>
      </w:r>
      <w:r w:rsidRPr="001B6D1E">
        <w:t>на</w:t>
      </w:r>
      <w:r w:rsidR="00BD464C" w:rsidRPr="001B6D1E">
        <w:t xml:space="preserve"> </w:t>
      </w:r>
      <w:r w:rsidRPr="001B6D1E">
        <w:t>суммарном</w:t>
      </w:r>
      <w:r w:rsidR="00BD464C" w:rsidRPr="001B6D1E">
        <w:t xml:space="preserve"> </w:t>
      </w:r>
      <w:r w:rsidRPr="001B6D1E">
        <w:t>времени</w:t>
      </w:r>
      <w:r w:rsidR="00BD464C" w:rsidRPr="001B6D1E">
        <w:t xml:space="preserve"> </w:t>
      </w:r>
      <w:r w:rsidRPr="001B6D1E">
        <w:t>налета.</w:t>
      </w:r>
      <w:r w:rsidR="00BD464C" w:rsidRPr="001B6D1E">
        <w:t xml:space="preserve"> </w:t>
      </w:r>
      <w:r w:rsidRPr="001B6D1E">
        <w:t>Каждые</w:t>
      </w:r>
      <w:r w:rsidR="00BD464C" w:rsidRPr="001B6D1E">
        <w:t xml:space="preserve"> </w:t>
      </w:r>
      <w:r w:rsidRPr="001B6D1E">
        <w:t>20</w:t>
      </w:r>
      <w:r w:rsidR="00BD464C" w:rsidRPr="001B6D1E">
        <w:t xml:space="preserve"> </w:t>
      </w:r>
      <w:r w:rsidRPr="001B6D1E">
        <w:t>часов</w:t>
      </w:r>
      <w:r w:rsidR="00BD464C" w:rsidRPr="001B6D1E">
        <w:t xml:space="preserve"> </w:t>
      </w:r>
      <w:r w:rsidRPr="001B6D1E">
        <w:t>налета</w:t>
      </w:r>
      <w:r w:rsidR="00BD464C" w:rsidRPr="001B6D1E">
        <w:t xml:space="preserve"> </w:t>
      </w:r>
      <w:r w:rsidRPr="001B6D1E">
        <w:t>на</w:t>
      </w:r>
      <w:r w:rsidR="00BD464C" w:rsidRPr="001B6D1E">
        <w:t xml:space="preserve"> </w:t>
      </w:r>
      <w:r w:rsidRPr="001B6D1E">
        <w:t>самолетах</w:t>
      </w:r>
      <w:r w:rsidR="00BD464C" w:rsidRPr="001B6D1E">
        <w:t xml:space="preserve"> </w:t>
      </w:r>
      <w:r w:rsidRPr="001B6D1E">
        <w:t>равняются</w:t>
      </w:r>
      <w:r w:rsidR="00BD464C" w:rsidRPr="001B6D1E">
        <w:t xml:space="preserve"> </w:t>
      </w:r>
      <w:r w:rsidRPr="001B6D1E">
        <w:t>одному</w:t>
      </w:r>
      <w:r w:rsidR="00BD464C" w:rsidRPr="001B6D1E">
        <w:t xml:space="preserve"> </w:t>
      </w:r>
      <w:r w:rsidRPr="001B6D1E">
        <w:t>календарному</w:t>
      </w:r>
      <w:r w:rsidR="00BD464C" w:rsidRPr="001B6D1E">
        <w:t xml:space="preserve"> </w:t>
      </w:r>
      <w:r w:rsidRPr="001B6D1E">
        <w:t>месяцу</w:t>
      </w:r>
      <w:r w:rsidR="00BD464C" w:rsidRPr="001B6D1E">
        <w:t xml:space="preserve"> </w:t>
      </w:r>
      <w:r w:rsidRPr="001B6D1E">
        <w:t>специального</w:t>
      </w:r>
      <w:r w:rsidR="00BD464C" w:rsidRPr="001B6D1E">
        <w:t xml:space="preserve"> </w:t>
      </w:r>
      <w:r w:rsidRPr="001B6D1E">
        <w:t>стажа.</w:t>
      </w:r>
      <w:r w:rsidR="00BD464C" w:rsidRPr="001B6D1E">
        <w:t xml:space="preserve"> </w:t>
      </w:r>
      <w:r w:rsidRPr="001B6D1E">
        <w:t>Для</w:t>
      </w:r>
      <w:r w:rsidR="00BD464C" w:rsidRPr="001B6D1E">
        <w:t xml:space="preserve"> </w:t>
      </w:r>
      <w:r w:rsidRPr="001B6D1E">
        <w:t>пилотов,</w:t>
      </w:r>
      <w:r w:rsidR="00BD464C" w:rsidRPr="001B6D1E">
        <w:t xml:space="preserve"> </w:t>
      </w:r>
      <w:r w:rsidRPr="001B6D1E">
        <w:t>работающих</w:t>
      </w:r>
      <w:r w:rsidR="00BD464C" w:rsidRPr="001B6D1E">
        <w:t xml:space="preserve"> </w:t>
      </w:r>
      <w:r w:rsidRPr="001B6D1E">
        <w:t>в</w:t>
      </w:r>
      <w:r w:rsidR="00BD464C" w:rsidRPr="001B6D1E">
        <w:t xml:space="preserve"> </w:t>
      </w:r>
      <w:r w:rsidRPr="001B6D1E">
        <w:t>авиации</w:t>
      </w:r>
      <w:r w:rsidR="00BD464C" w:rsidRPr="001B6D1E">
        <w:t xml:space="preserve"> </w:t>
      </w:r>
      <w:r w:rsidRPr="001B6D1E">
        <w:t>специального</w:t>
      </w:r>
      <w:r w:rsidR="00BD464C" w:rsidRPr="001B6D1E">
        <w:t xml:space="preserve"> </w:t>
      </w:r>
      <w:r w:rsidRPr="001B6D1E">
        <w:t>назначения,</w:t>
      </w:r>
      <w:r w:rsidR="00BD464C" w:rsidRPr="001B6D1E">
        <w:t xml:space="preserve"> </w:t>
      </w:r>
      <w:r w:rsidRPr="001B6D1E">
        <w:t>а</w:t>
      </w:r>
      <w:r w:rsidR="00BD464C" w:rsidRPr="001B6D1E">
        <w:t xml:space="preserve"> </w:t>
      </w:r>
      <w:r w:rsidRPr="001B6D1E">
        <w:t>также</w:t>
      </w:r>
      <w:r w:rsidR="00BD464C" w:rsidRPr="001B6D1E">
        <w:t xml:space="preserve"> </w:t>
      </w:r>
      <w:r w:rsidRPr="001B6D1E">
        <w:t>управляющих</w:t>
      </w:r>
      <w:r w:rsidR="00BD464C" w:rsidRPr="001B6D1E">
        <w:t xml:space="preserve"> </w:t>
      </w:r>
      <w:r w:rsidRPr="001B6D1E">
        <w:t>вертолетами,</w:t>
      </w:r>
      <w:r w:rsidR="00BD464C" w:rsidRPr="001B6D1E">
        <w:t xml:space="preserve"> </w:t>
      </w:r>
      <w:r w:rsidRPr="001B6D1E">
        <w:t>служащих</w:t>
      </w:r>
      <w:r w:rsidR="00BD464C" w:rsidRPr="001B6D1E">
        <w:t xml:space="preserve"> </w:t>
      </w:r>
      <w:r w:rsidRPr="001B6D1E">
        <w:t>в</w:t>
      </w:r>
      <w:r w:rsidR="00BD464C" w:rsidRPr="001B6D1E">
        <w:t xml:space="preserve"> </w:t>
      </w:r>
      <w:r w:rsidRPr="001B6D1E">
        <w:t>экипажах,</w:t>
      </w:r>
      <w:r w:rsidR="00BD464C" w:rsidRPr="001B6D1E">
        <w:t xml:space="preserve"> </w:t>
      </w:r>
      <w:r w:rsidRPr="001B6D1E">
        <w:t>сопровождающих</w:t>
      </w:r>
      <w:r w:rsidR="00BD464C" w:rsidRPr="001B6D1E">
        <w:t xml:space="preserve"> </w:t>
      </w:r>
      <w:r w:rsidRPr="001B6D1E">
        <w:t>иностранные</w:t>
      </w:r>
      <w:r w:rsidR="00BD464C" w:rsidRPr="001B6D1E">
        <w:t xml:space="preserve"> </w:t>
      </w:r>
      <w:r w:rsidRPr="001B6D1E">
        <w:t>воздушные</w:t>
      </w:r>
      <w:r w:rsidR="00BD464C" w:rsidRPr="001B6D1E">
        <w:t xml:space="preserve"> </w:t>
      </w:r>
      <w:r w:rsidRPr="001B6D1E">
        <w:t>суда,</w:t>
      </w:r>
      <w:r w:rsidR="00BD464C" w:rsidRPr="001B6D1E">
        <w:t xml:space="preserve"> </w:t>
      </w:r>
      <w:r w:rsidRPr="001B6D1E">
        <w:t>выполняющих</w:t>
      </w:r>
      <w:r w:rsidR="00BD464C" w:rsidRPr="001B6D1E">
        <w:t xml:space="preserve"> </w:t>
      </w:r>
      <w:r w:rsidRPr="001B6D1E">
        <w:t>обязанности</w:t>
      </w:r>
      <w:r w:rsidR="00BD464C" w:rsidRPr="001B6D1E">
        <w:t xml:space="preserve"> </w:t>
      </w:r>
      <w:r w:rsidRPr="001B6D1E">
        <w:t>летных</w:t>
      </w:r>
      <w:r w:rsidR="00BD464C" w:rsidRPr="001B6D1E">
        <w:t xml:space="preserve"> </w:t>
      </w:r>
      <w:r w:rsidRPr="001B6D1E">
        <w:t>инструкторов</w:t>
      </w:r>
      <w:r w:rsidR="00BD464C" w:rsidRPr="001B6D1E">
        <w:t xml:space="preserve"> </w:t>
      </w:r>
      <w:r w:rsidRPr="001B6D1E">
        <w:t>и</w:t>
      </w:r>
      <w:r w:rsidR="00BD464C" w:rsidRPr="001B6D1E">
        <w:t xml:space="preserve"> </w:t>
      </w:r>
      <w:r w:rsidRPr="001B6D1E">
        <w:t>командиров,</w:t>
      </w:r>
      <w:r w:rsidR="00BD464C" w:rsidRPr="001B6D1E">
        <w:t xml:space="preserve"> </w:t>
      </w:r>
      <w:r w:rsidRPr="001B6D1E">
        <w:t>12</w:t>
      </w:r>
      <w:r w:rsidR="00BD464C" w:rsidRPr="001B6D1E">
        <w:t xml:space="preserve"> </w:t>
      </w:r>
      <w:r w:rsidRPr="001B6D1E">
        <w:t>часов</w:t>
      </w:r>
      <w:r w:rsidR="00BD464C" w:rsidRPr="001B6D1E">
        <w:t xml:space="preserve"> </w:t>
      </w:r>
      <w:r w:rsidRPr="001B6D1E">
        <w:t>налета</w:t>
      </w:r>
      <w:r w:rsidR="00BD464C" w:rsidRPr="001B6D1E">
        <w:t xml:space="preserve"> </w:t>
      </w:r>
      <w:r w:rsidRPr="001B6D1E">
        <w:t>соответствуют</w:t>
      </w:r>
      <w:r w:rsidR="00BD464C" w:rsidRPr="001B6D1E">
        <w:t xml:space="preserve"> </w:t>
      </w:r>
      <w:r w:rsidRPr="001B6D1E">
        <w:t>одному</w:t>
      </w:r>
      <w:r w:rsidR="00BD464C" w:rsidRPr="001B6D1E">
        <w:t xml:space="preserve"> </w:t>
      </w:r>
      <w:r w:rsidRPr="001B6D1E">
        <w:t>месяцу</w:t>
      </w:r>
      <w:r w:rsidR="00BD464C" w:rsidRPr="001B6D1E">
        <w:t xml:space="preserve"> </w:t>
      </w:r>
      <w:r w:rsidRPr="001B6D1E">
        <w:t>специального</w:t>
      </w:r>
      <w:r w:rsidR="00BD464C" w:rsidRPr="001B6D1E">
        <w:t xml:space="preserve"> </w:t>
      </w:r>
      <w:r w:rsidRPr="001B6D1E">
        <w:t>стажа.</w:t>
      </w:r>
    </w:p>
    <w:p w14:paraId="70AB7A09" w14:textId="77777777" w:rsidR="0037038E" w:rsidRPr="001B6D1E" w:rsidRDefault="0037038E" w:rsidP="0037038E">
      <w:r w:rsidRPr="001B6D1E">
        <w:t>При</w:t>
      </w:r>
      <w:r w:rsidR="00BD464C" w:rsidRPr="001B6D1E">
        <w:t xml:space="preserve"> </w:t>
      </w:r>
      <w:r w:rsidRPr="001B6D1E">
        <w:t>расчете</w:t>
      </w:r>
      <w:r w:rsidR="00BD464C" w:rsidRPr="001B6D1E">
        <w:t xml:space="preserve"> </w:t>
      </w:r>
      <w:r w:rsidRPr="001B6D1E">
        <w:t>стажа</w:t>
      </w:r>
      <w:r w:rsidR="00BD464C" w:rsidRPr="001B6D1E">
        <w:t xml:space="preserve"> </w:t>
      </w:r>
      <w:r w:rsidRPr="001B6D1E">
        <w:t>для</w:t>
      </w:r>
      <w:r w:rsidR="00BD464C" w:rsidRPr="001B6D1E">
        <w:t xml:space="preserve"> </w:t>
      </w:r>
      <w:r w:rsidRPr="001B6D1E">
        <w:t>выхода</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используется</w:t>
      </w:r>
      <w:r w:rsidR="00BD464C" w:rsidRPr="001B6D1E">
        <w:t xml:space="preserve"> </w:t>
      </w:r>
      <w:r w:rsidRPr="001B6D1E">
        <w:t>следующая</w:t>
      </w:r>
      <w:r w:rsidR="00BD464C" w:rsidRPr="001B6D1E">
        <w:t xml:space="preserve"> </w:t>
      </w:r>
      <w:r w:rsidRPr="001B6D1E">
        <w:t>методика:</w:t>
      </w:r>
      <w:r w:rsidR="00BD464C" w:rsidRPr="001B6D1E">
        <w:t xml:space="preserve"> </w:t>
      </w:r>
      <w:r w:rsidRPr="001B6D1E">
        <w:t>налет</w:t>
      </w:r>
      <w:r w:rsidR="00BD464C" w:rsidRPr="001B6D1E">
        <w:t xml:space="preserve"> </w:t>
      </w:r>
      <w:r w:rsidRPr="001B6D1E">
        <w:t>на</w:t>
      </w:r>
      <w:r w:rsidR="00BD464C" w:rsidRPr="001B6D1E">
        <w:t xml:space="preserve"> </w:t>
      </w:r>
      <w:r w:rsidRPr="001B6D1E">
        <w:t>самолетах</w:t>
      </w:r>
      <w:r w:rsidR="00BD464C" w:rsidRPr="001B6D1E">
        <w:t xml:space="preserve"> </w:t>
      </w:r>
      <w:r w:rsidRPr="001B6D1E">
        <w:t>делится</w:t>
      </w:r>
      <w:r w:rsidR="00BD464C" w:rsidRPr="001B6D1E">
        <w:t xml:space="preserve"> </w:t>
      </w:r>
      <w:r w:rsidRPr="001B6D1E">
        <w:t>на</w:t>
      </w:r>
      <w:r w:rsidR="00BD464C" w:rsidRPr="001B6D1E">
        <w:t xml:space="preserve"> </w:t>
      </w:r>
      <w:r w:rsidRPr="001B6D1E">
        <w:t>240</w:t>
      </w:r>
      <w:r w:rsidR="00BD464C" w:rsidRPr="001B6D1E">
        <w:t xml:space="preserve"> </w:t>
      </w:r>
      <w:r w:rsidRPr="001B6D1E">
        <w:t>часов,</w:t>
      </w:r>
      <w:r w:rsidR="00BD464C" w:rsidRPr="001B6D1E">
        <w:t xml:space="preserve"> </w:t>
      </w:r>
      <w:r w:rsidRPr="001B6D1E">
        <w:t>а</w:t>
      </w:r>
      <w:r w:rsidR="00BD464C" w:rsidRPr="001B6D1E">
        <w:t xml:space="preserve"> </w:t>
      </w:r>
      <w:r w:rsidRPr="001B6D1E">
        <w:t>налет</w:t>
      </w:r>
      <w:r w:rsidR="00BD464C" w:rsidRPr="001B6D1E">
        <w:t xml:space="preserve"> </w:t>
      </w:r>
      <w:r w:rsidRPr="001B6D1E">
        <w:t>на</w:t>
      </w:r>
      <w:r w:rsidR="00BD464C" w:rsidRPr="001B6D1E">
        <w:t xml:space="preserve"> </w:t>
      </w:r>
      <w:r w:rsidRPr="001B6D1E">
        <w:t>вертолетах</w:t>
      </w:r>
      <w:r w:rsidR="00BD464C" w:rsidRPr="001B6D1E">
        <w:t xml:space="preserve"> - </w:t>
      </w:r>
      <w:r w:rsidRPr="001B6D1E">
        <w:t>на</w:t>
      </w:r>
      <w:r w:rsidR="00BD464C" w:rsidRPr="001B6D1E">
        <w:t xml:space="preserve"> </w:t>
      </w:r>
      <w:r w:rsidRPr="001B6D1E">
        <w:t>144</w:t>
      </w:r>
      <w:r w:rsidR="00BD464C" w:rsidRPr="001B6D1E">
        <w:t xml:space="preserve"> </w:t>
      </w:r>
      <w:r w:rsidRPr="001B6D1E">
        <w:t>часа.</w:t>
      </w:r>
      <w:r w:rsidR="00BD464C" w:rsidRPr="001B6D1E">
        <w:t xml:space="preserve"> </w:t>
      </w:r>
      <w:r w:rsidRPr="001B6D1E">
        <w:t>Для</w:t>
      </w:r>
      <w:r w:rsidR="00BD464C" w:rsidRPr="001B6D1E">
        <w:t xml:space="preserve"> </w:t>
      </w:r>
      <w:r w:rsidRPr="001B6D1E">
        <w:t>досрочного</w:t>
      </w:r>
      <w:r w:rsidR="00BD464C" w:rsidRPr="001B6D1E">
        <w:t xml:space="preserve"> </w:t>
      </w:r>
      <w:r w:rsidRPr="001B6D1E">
        <w:t>выхода</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мужчины</w:t>
      </w:r>
      <w:r w:rsidR="00BD464C" w:rsidRPr="001B6D1E">
        <w:t xml:space="preserve"> </w:t>
      </w:r>
      <w:r w:rsidRPr="001B6D1E">
        <w:t>должны</w:t>
      </w:r>
      <w:r w:rsidR="00BD464C" w:rsidRPr="001B6D1E">
        <w:t xml:space="preserve"> </w:t>
      </w:r>
      <w:r w:rsidRPr="001B6D1E">
        <w:t>налетать</w:t>
      </w:r>
      <w:r w:rsidR="00BD464C" w:rsidRPr="001B6D1E">
        <w:t xml:space="preserve"> </w:t>
      </w:r>
      <w:r w:rsidRPr="001B6D1E">
        <w:t>6</w:t>
      </w:r>
      <w:r w:rsidR="00BD464C" w:rsidRPr="001B6D1E">
        <w:t xml:space="preserve"> </w:t>
      </w:r>
      <w:r w:rsidRPr="001B6D1E">
        <w:t>000</w:t>
      </w:r>
      <w:r w:rsidR="00BD464C" w:rsidRPr="001B6D1E">
        <w:t xml:space="preserve"> </w:t>
      </w:r>
      <w:r w:rsidRPr="001B6D1E">
        <w:t>часов,</w:t>
      </w:r>
      <w:r w:rsidR="00BD464C" w:rsidRPr="001B6D1E">
        <w:t xml:space="preserve"> </w:t>
      </w:r>
      <w:r w:rsidRPr="001B6D1E">
        <w:t>женщины</w:t>
      </w:r>
      <w:r w:rsidR="00BD464C" w:rsidRPr="001B6D1E">
        <w:t xml:space="preserve"> - </w:t>
      </w:r>
      <w:r w:rsidRPr="001B6D1E">
        <w:t>4</w:t>
      </w:r>
      <w:r w:rsidR="00BD464C" w:rsidRPr="001B6D1E">
        <w:t xml:space="preserve"> </w:t>
      </w:r>
      <w:r w:rsidRPr="001B6D1E">
        <w:t>800</w:t>
      </w:r>
      <w:r w:rsidR="00BD464C" w:rsidRPr="001B6D1E">
        <w:t xml:space="preserve"> </w:t>
      </w:r>
      <w:r w:rsidRPr="001B6D1E">
        <w:t>часов.</w:t>
      </w:r>
      <w:r w:rsidR="00BD464C" w:rsidRPr="001B6D1E">
        <w:t xml:space="preserve"> </w:t>
      </w:r>
      <w:r w:rsidRPr="001B6D1E">
        <w:t>В</w:t>
      </w:r>
      <w:r w:rsidR="00BD464C" w:rsidRPr="001B6D1E">
        <w:t xml:space="preserve"> </w:t>
      </w:r>
      <w:r w:rsidRPr="001B6D1E">
        <w:t>случае</w:t>
      </w:r>
      <w:r w:rsidR="00BD464C" w:rsidRPr="001B6D1E">
        <w:t xml:space="preserve"> </w:t>
      </w:r>
      <w:r w:rsidRPr="001B6D1E">
        <w:t>работы</w:t>
      </w:r>
      <w:r w:rsidR="00BD464C" w:rsidRPr="001B6D1E">
        <w:t xml:space="preserve"> </w:t>
      </w:r>
      <w:r w:rsidRPr="001B6D1E">
        <w:t>на</w:t>
      </w:r>
      <w:r w:rsidR="00BD464C" w:rsidRPr="001B6D1E">
        <w:t xml:space="preserve"> </w:t>
      </w:r>
      <w:r w:rsidRPr="001B6D1E">
        <w:t>вертолетах</w:t>
      </w:r>
      <w:r w:rsidR="00BD464C" w:rsidRPr="001B6D1E">
        <w:t xml:space="preserve"> </w:t>
      </w:r>
      <w:r w:rsidRPr="001B6D1E">
        <w:t>эти</w:t>
      </w:r>
      <w:r w:rsidR="00BD464C" w:rsidRPr="001B6D1E">
        <w:t xml:space="preserve"> </w:t>
      </w:r>
      <w:r w:rsidRPr="001B6D1E">
        <w:t>значения</w:t>
      </w:r>
      <w:r w:rsidR="00BD464C" w:rsidRPr="001B6D1E">
        <w:t xml:space="preserve"> </w:t>
      </w:r>
      <w:r w:rsidRPr="001B6D1E">
        <w:t>несколько</w:t>
      </w:r>
      <w:r w:rsidR="00BD464C" w:rsidRPr="001B6D1E">
        <w:t xml:space="preserve"> </w:t>
      </w:r>
      <w:r w:rsidRPr="001B6D1E">
        <w:t>иные:</w:t>
      </w:r>
      <w:r w:rsidR="00BD464C" w:rsidRPr="001B6D1E">
        <w:t xml:space="preserve"> </w:t>
      </w:r>
      <w:r w:rsidRPr="001B6D1E">
        <w:t>3</w:t>
      </w:r>
      <w:r w:rsidR="00BD464C" w:rsidRPr="001B6D1E">
        <w:t xml:space="preserve"> </w:t>
      </w:r>
      <w:r w:rsidRPr="001B6D1E">
        <w:t>100</w:t>
      </w:r>
      <w:r w:rsidR="00BD464C" w:rsidRPr="001B6D1E">
        <w:t xml:space="preserve"> </w:t>
      </w:r>
      <w:r w:rsidRPr="001B6D1E">
        <w:t>часов</w:t>
      </w:r>
      <w:r w:rsidR="00BD464C" w:rsidRPr="001B6D1E">
        <w:t xml:space="preserve"> </w:t>
      </w:r>
      <w:r w:rsidRPr="001B6D1E">
        <w:t>для</w:t>
      </w:r>
      <w:r w:rsidR="00BD464C" w:rsidRPr="001B6D1E">
        <w:t xml:space="preserve"> </w:t>
      </w:r>
      <w:r w:rsidRPr="001B6D1E">
        <w:t>мужчин</w:t>
      </w:r>
      <w:r w:rsidR="00BD464C" w:rsidRPr="001B6D1E">
        <w:t xml:space="preserve"> </w:t>
      </w:r>
      <w:r w:rsidRPr="001B6D1E">
        <w:t>и</w:t>
      </w:r>
      <w:r w:rsidR="00BD464C" w:rsidRPr="001B6D1E">
        <w:t xml:space="preserve"> </w:t>
      </w:r>
      <w:r w:rsidRPr="001B6D1E">
        <w:t>2</w:t>
      </w:r>
      <w:r w:rsidR="00BD464C" w:rsidRPr="001B6D1E">
        <w:t xml:space="preserve"> </w:t>
      </w:r>
      <w:r w:rsidRPr="001B6D1E">
        <w:t>480</w:t>
      </w:r>
      <w:r w:rsidR="00BD464C" w:rsidRPr="001B6D1E">
        <w:t xml:space="preserve"> </w:t>
      </w:r>
      <w:r w:rsidRPr="001B6D1E">
        <w:t>часов</w:t>
      </w:r>
      <w:r w:rsidR="00BD464C" w:rsidRPr="001B6D1E">
        <w:t xml:space="preserve"> </w:t>
      </w:r>
      <w:r w:rsidRPr="001B6D1E">
        <w:t>для</w:t>
      </w:r>
      <w:r w:rsidR="00BD464C" w:rsidRPr="001B6D1E">
        <w:t xml:space="preserve"> </w:t>
      </w:r>
      <w:r w:rsidRPr="001B6D1E">
        <w:t>женщин.</w:t>
      </w:r>
    </w:p>
    <w:p w14:paraId="7D7596CA" w14:textId="77777777" w:rsidR="0037038E" w:rsidRPr="001B6D1E" w:rsidRDefault="0037038E" w:rsidP="0037038E">
      <w:r w:rsidRPr="001B6D1E">
        <w:t>Пилот-испытатель</w:t>
      </w:r>
    </w:p>
    <w:p w14:paraId="2326B666" w14:textId="77777777" w:rsidR="0037038E" w:rsidRPr="001B6D1E" w:rsidRDefault="0037038E" w:rsidP="0037038E">
      <w:r w:rsidRPr="001B6D1E">
        <w:t>Стаж:</w:t>
      </w:r>
      <w:r w:rsidR="00BD464C" w:rsidRPr="001B6D1E">
        <w:t xml:space="preserve"> </w:t>
      </w:r>
      <w:r w:rsidRPr="001B6D1E">
        <w:t>не</w:t>
      </w:r>
      <w:r w:rsidR="00BD464C" w:rsidRPr="001B6D1E">
        <w:t xml:space="preserve"> </w:t>
      </w:r>
      <w:r w:rsidRPr="001B6D1E">
        <w:t>менее</w:t>
      </w:r>
      <w:r w:rsidR="00BD464C" w:rsidRPr="001B6D1E">
        <w:t xml:space="preserve"> </w:t>
      </w:r>
      <w:r w:rsidRPr="001B6D1E">
        <w:t>25</w:t>
      </w:r>
      <w:r w:rsidR="00BD464C" w:rsidRPr="001B6D1E">
        <w:t xml:space="preserve"> </w:t>
      </w:r>
      <w:r w:rsidRPr="001B6D1E">
        <w:t>лет</w:t>
      </w:r>
      <w:r w:rsidR="00BD464C" w:rsidRPr="001B6D1E">
        <w:t xml:space="preserve"> </w:t>
      </w:r>
      <w:r w:rsidRPr="001B6D1E">
        <w:t>для</w:t>
      </w:r>
      <w:r w:rsidR="00BD464C" w:rsidRPr="001B6D1E">
        <w:t xml:space="preserve"> </w:t>
      </w:r>
      <w:r w:rsidRPr="001B6D1E">
        <w:t>мужчин</w:t>
      </w:r>
      <w:r w:rsidR="00BD464C" w:rsidRPr="001B6D1E">
        <w:t xml:space="preserve"> </w:t>
      </w:r>
      <w:r w:rsidRPr="001B6D1E">
        <w:t>и</w:t>
      </w:r>
      <w:r w:rsidR="00BD464C" w:rsidRPr="001B6D1E">
        <w:t xml:space="preserve"> </w:t>
      </w:r>
      <w:r w:rsidRPr="001B6D1E">
        <w:t>20</w:t>
      </w:r>
      <w:r w:rsidR="00BD464C" w:rsidRPr="001B6D1E">
        <w:t xml:space="preserve"> </w:t>
      </w:r>
      <w:r w:rsidRPr="001B6D1E">
        <w:t>лет</w:t>
      </w:r>
      <w:r w:rsidR="00BD464C" w:rsidRPr="001B6D1E">
        <w:t xml:space="preserve"> </w:t>
      </w:r>
      <w:r w:rsidRPr="001B6D1E">
        <w:t>для</w:t>
      </w:r>
      <w:r w:rsidR="00BD464C" w:rsidRPr="001B6D1E">
        <w:t xml:space="preserve"> </w:t>
      </w:r>
      <w:r w:rsidRPr="001B6D1E">
        <w:t>женщин.</w:t>
      </w:r>
    </w:p>
    <w:p w14:paraId="1F303A01" w14:textId="77777777" w:rsidR="0037038E" w:rsidRPr="001B6D1E" w:rsidRDefault="0037038E" w:rsidP="0037038E">
      <w:r w:rsidRPr="001B6D1E">
        <w:t>Количество</w:t>
      </w:r>
      <w:r w:rsidR="00BD464C" w:rsidRPr="001B6D1E">
        <w:t xml:space="preserve"> </w:t>
      </w:r>
      <w:r w:rsidRPr="001B6D1E">
        <w:t>полетов:</w:t>
      </w:r>
      <w:r w:rsidR="00BD464C" w:rsidRPr="001B6D1E">
        <w:t xml:space="preserve"> </w:t>
      </w:r>
      <w:r w:rsidRPr="001B6D1E">
        <w:t>испытательные</w:t>
      </w:r>
      <w:r w:rsidR="00BD464C" w:rsidRPr="001B6D1E">
        <w:t xml:space="preserve"> </w:t>
      </w:r>
      <w:r w:rsidRPr="001B6D1E">
        <w:t>полеты</w:t>
      </w:r>
      <w:r w:rsidR="00BD464C" w:rsidRPr="001B6D1E">
        <w:t xml:space="preserve"> </w:t>
      </w:r>
      <w:r w:rsidRPr="001B6D1E">
        <w:t>не</w:t>
      </w:r>
      <w:r w:rsidR="00BD464C" w:rsidRPr="001B6D1E">
        <w:t xml:space="preserve"> </w:t>
      </w:r>
      <w:r w:rsidRPr="001B6D1E">
        <w:t>менее</w:t>
      </w:r>
      <w:r w:rsidR="00BD464C" w:rsidRPr="001B6D1E">
        <w:t xml:space="preserve"> </w:t>
      </w:r>
      <w:r w:rsidRPr="001B6D1E">
        <w:t>двух</w:t>
      </w:r>
      <w:r w:rsidR="00BD464C" w:rsidRPr="001B6D1E">
        <w:t xml:space="preserve"> </w:t>
      </w:r>
      <w:r w:rsidRPr="001B6D1E">
        <w:t>третей</w:t>
      </w:r>
      <w:r w:rsidR="00BD464C" w:rsidRPr="001B6D1E">
        <w:t xml:space="preserve"> </w:t>
      </w:r>
      <w:r w:rsidRPr="001B6D1E">
        <w:t>этого</w:t>
      </w:r>
      <w:r w:rsidR="00BD464C" w:rsidRPr="001B6D1E">
        <w:t xml:space="preserve"> </w:t>
      </w:r>
      <w:r w:rsidRPr="001B6D1E">
        <w:t>времени.</w:t>
      </w:r>
    </w:p>
    <w:p w14:paraId="182DEEC4" w14:textId="77777777" w:rsidR="0037038E" w:rsidRPr="001B6D1E" w:rsidRDefault="0037038E" w:rsidP="0037038E">
      <w:r w:rsidRPr="001B6D1E">
        <w:t>Пенсия</w:t>
      </w:r>
      <w:r w:rsidR="00BD464C" w:rsidRPr="001B6D1E">
        <w:t xml:space="preserve"> </w:t>
      </w:r>
      <w:r w:rsidRPr="001B6D1E">
        <w:t>=</w:t>
      </w:r>
      <w:r w:rsidR="00BD464C" w:rsidRPr="001B6D1E">
        <w:t xml:space="preserve"> </w:t>
      </w:r>
      <w:r w:rsidRPr="001B6D1E">
        <w:t>1</w:t>
      </w:r>
      <w:r w:rsidR="00BD464C" w:rsidRPr="001B6D1E">
        <w:t xml:space="preserve"> </w:t>
      </w:r>
      <w:r w:rsidRPr="001B6D1E">
        <w:t>000</w:t>
      </w:r>
      <w:r w:rsidR="00BD464C" w:rsidRPr="001B6D1E">
        <w:t xml:space="preserve">% </w:t>
      </w:r>
      <w:r w:rsidRPr="001B6D1E">
        <w:t>социальной</w:t>
      </w:r>
      <w:r w:rsidR="00BD464C" w:rsidRPr="001B6D1E">
        <w:t xml:space="preserve"> </w:t>
      </w:r>
      <w:r w:rsidRPr="001B6D1E">
        <w:t>пенсии.</w:t>
      </w:r>
      <w:r w:rsidR="00BD464C" w:rsidRPr="001B6D1E">
        <w:t xml:space="preserve"> </w:t>
      </w:r>
    </w:p>
    <w:p w14:paraId="352D83BC" w14:textId="77777777" w:rsidR="0037038E" w:rsidRPr="001B6D1E" w:rsidRDefault="0037038E" w:rsidP="0037038E">
      <w:r w:rsidRPr="001B6D1E">
        <w:t>За</w:t>
      </w:r>
      <w:r w:rsidR="00BD464C" w:rsidRPr="001B6D1E">
        <w:t xml:space="preserve"> </w:t>
      </w:r>
      <w:r w:rsidRPr="001B6D1E">
        <w:t>каждый</w:t>
      </w:r>
      <w:r w:rsidR="00BD464C" w:rsidRPr="001B6D1E">
        <w:t xml:space="preserve"> </w:t>
      </w:r>
      <w:r w:rsidRPr="001B6D1E">
        <w:t>полный</w:t>
      </w:r>
      <w:r w:rsidR="00BD464C" w:rsidRPr="001B6D1E">
        <w:t xml:space="preserve"> </w:t>
      </w:r>
      <w:r w:rsidRPr="001B6D1E">
        <w:t>год</w:t>
      </w:r>
      <w:r w:rsidR="00BD464C" w:rsidRPr="001B6D1E">
        <w:t xml:space="preserve"> </w:t>
      </w:r>
      <w:r w:rsidRPr="001B6D1E">
        <w:t>стажа</w:t>
      </w:r>
      <w:r w:rsidR="00BD464C" w:rsidRPr="001B6D1E">
        <w:t xml:space="preserve"> </w:t>
      </w:r>
      <w:r w:rsidRPr="001B6D1E">
        <w:t>сверх</w:t>
      </w:r>
      <w:r w:rsidR="00BD464C" w:rsidRPr="001B6D1E">
        <w:t xml:space="preserve"> </w:t>
      </w:r>
      <w:r w:rsidRPr="001B6D1E">
        <w:t>25</w:t>
      </w:r>
      <w:r w:rsidR="00BD464C" w:rsidRPr="001B6D1E">
        <w:t xml:space="preserve"> </w:t>
      </w:r>
      <w:r w:rsidRPr="001B6D1E">
        <w:t>лет</w:t>
      </w:r>
      <w:r w:rsidR="00BD464C" w:rsidRPr="001B6D1E">
        <w:t xml:space="preserve"> </w:t>
      </w:r>
      <w:r w:rsidRPr="001B6D1E">
        <w:t>у</w:t>
      </w:r>
      <w:r w:rsidR="00BD464C" w:rsidRPr="001B6D1E">
        <w:t xml:space="preserve"> </w:t>
      </w:r>
      <w:r w:rsidRPr="001B6D1E">
        <w:t>мужчин</w:t>
      </w:r>
      <w:r w:rsidR="00BD464C" w:rsidRPr="001B6D1E">
        <w:t xml:space="preserve"> </w:t>
      </w:r>
      <w:r w:rsidRPr="001B6D1E">
        <w:t>и</w:t>
      </w:r>
      <w:r w:rsidR="00BD464C" w:rsidRPr="001B6D1E">
        <w:t xml:space="preserve"> </w:t>
      </w:r>
      <w:r w:rsidRPr="001B6D1E">
        <w:t>20</w:t>
      </w:r>
      <w:r w:rsidR="00BD464C" w:rsidRPr="001B6D1E">
        <w:t xml:space="preserve"> </w:t>
      </w:r>
      <w:r w:rsidRPr="001B6D1E">
        <w:t>лет</w:t>
      </w:r>
      <w:r w:rsidR="00BD464C" w:rsidRPr="001B6D1E">
        <w:t xml:space="preserve"> </w:t>
      </w:r>
      <w:r w:rsidRPr="001B6D1E">
        <w:t>у</w:t>
      </w:r>
      <w:r w:rsidR="00BD464C" w:rsidRPr="001B6D1E">
        <w:t xml:space="preserve"> </w:t>
      </w:r>
      <w:r w:rsidRPr="001B6D1E">
        <w:t>женщин</w:t>
      </w:r>
      <w:r w:rsidR="00BD464C" w:rsidRPr="001B6D1E">
        <w:t xml:space="preserve"> </w:t>
      </w:r>
      <w:r w:rsidRPr="001B6D1E">
        <w:t>+</w:t>
      </w:r>
      <w:r w:rsidR="00BD464C" w:rsidRPr="001B6D1E">
        <w:t xml:space="preserve"> </w:t>
      </w:r>
      <w:r w:rsidRPr="001B6D1E">
        <w:t>25</w:t>
      </w:r>
      <w:r w:rsidR="00BD464C" w:rsidRPr="001B6D1E">
        <w:t xml:space="preserve">% </w:t>
      </w:r>
      <w:r w:rsidRPr="001B6D1E">
        <w:t>от</w:t>
      </w:r>
      <w:r w:rsidR="00BD464C" w:rsidRPr="001B6D1E">
        <w:t xml:space="preserve"> </w:t>
      </w:r>
      <w:r w:rsidRPr="001B6D1E">
        <w:t>социальной</w:t>
      </w:r>
      <w:r w:rsidR="00BD464C" w:rsidRPr="001B6D1E">
        <w:t xml:space="preserve"> </w:t>
      </w:r>
      <w:r w:rsidRPr="001B6D1E">
        <w:t>пенсии.</w:t>
      </w:r>
      <w:r w:rsidR="00BD464C" w:rsidRPr="001B6D1E">
        <w:t xml:space="preserve"> </w:t>
      </w:r>
      <w:r w:rsidRPr="001B6D1E">
        <w:t>Не</w:t>
      </w:r>
      <w:r w:rsidR="00BD464C" w:rsidRPr="001B6D1E">
        <w:t xml:space="preserve"> </w:t>
      </w:r>
      <w:r w:rsidRPr="001B6D1E">
        <w:t>более</w:t>
      </w:r>
      <w:r w:rsidR="00BD464C" w:rsidRPr="001B6D1E">
        <w:t xml:space="preserve"> </w:t>
      </w:r>
      <w:r w:rsidRPr="001B6D1E">
        <w:t>1</w:t>
      </w:r>
      <w:r w:rsidR="00BD464C" w:rsidRPr="001B6D1E">
        <w:t xml:space="preserve"> </w:t>
      </w:r>
      <w:r w:rsidRPr="001B6D1E">
        <w:t>500</w:t>
      </w:r>
      <w:r w:rsidR="00BD464C" w:rsidRPr="001B6D1E">
        <w:t xml:space="preserve">% </w:t>
      </w:r>
      <w:r w:rsidRPr="001B6D1E">
        <w:t>от</w:t>
      </w:r>
      <w:r w:rsidR="00BD464C" w:rsidRPr="001B6D1E">
        <w:t xml:space="preserve"> </w:t>
      </w:r>
      <w:r w:rsidRPr="001B6D1E">
        <w:t>социальной</w:t>
      </w:r>
      <w:r w:rsidR="00BD464C" w:rsidRPr="001B6D1E">
        <w:t xml:space="preserve"> </w:t>
      </w:r>
      <w:r w:rsidRPr="001B6D1E">
        <w:t>пенсии.</w:t>
      </w:r>
    </w:p>
    <w:p w14:paraId="2E23956B" w14:textId="77777777" w:rsidR="0037038E" w:rsidRPr="001B6D1E" w:rsidRDefault="0037038E" w:rsidP="0037038E">
      <w:r w:rsidRPr="001B6D1E">
        <w:t>Количество</w:t>
      </w:r>
      <w:r w:rsidR="00BD464C" w:rsidRPr="001B6D1E">
        <w:t xml:space="preserve"> </w:t>
      </w:r>
      <w:r w:rsidRPr="001B6D1E">
        <w:t>полетов:</w:t>
      </w:r>
      <w:r w:rsidR="00BD464C" w:rsidRPr="001B6D1E">
        <w:t xml:space="preserve"> </w:t>
      </w:r>
      <w:r w:rsidRPr="001B6D1E">
        <w:t>испытательные</w:t>
      </w:r>
      <w:r w:rsidR="00BD464C" w:rsidRPr="001B6D1E">
        <w:t xml:space="preserve"> </w:t>
      </w:r>
      <w:r w:rsidRPr="001B6D1E">
        <w:t>полеты</w:t>
      </w:r>
      <w:r w:rsidR="00BD464C" w:rsidRPr="001B6D1E">
        <w:t xml:space="preserve"> </w:t>
      </w:r>
      <w:r w:rsidRPr="001B6D1E">
        <w:t>менее</w:t>
      </w:r>
      <w:r w:rsidR="00BD464C" w:rsidRPr="001B6D1E">
        <w:t xml:space="preserve"> </w:t>
      </w:r>
      <w:r w:rsidRPr="001B6D1E">
        <w:t>двух</w:t>
      </w:r>
      <w:r w:rsidR="00BD464C" w:rsidRPr="001B6D1E">
        <w:t xml:space="preserve"> </w:t>
      </w:r>
      <w:r w:rsidRPr="001B6D1E">
        <w:t>третей</w:t>
      </w:r>
      <w:r w:rsidR="00BD464C" w:rsidRPr="001B6D1E">
        <w:t xml:space="preserve"> </w:t>
      </w:r>
      <w:r w:rsidRPr="001B6D1E">
        <w:t>этого</w:t>
      </w:r>
      <w:r w:rsidR="00BD464C" w:rsidRPr="001B6D1E">
        <w:t xml:space="preserve"> </w:t>
      </w:r>
      <w:r w:rsidRPr="001B6D1E">
        <w:t>времени.</w:t>
      </w:r>
    </w:p>
    <w:p w14:paraId="262806B6" w14:textId="77777777" w:rsidR="0037038E" w:rsidRPr="001B6D1E" w:rsidRDefault="0037038E" w:rsidP="0037038E">
      <w:r w:rsidRPr="001B6D1E">
        <w:lastRenderedPageBreak/>
        <w:t>Пенсия</w:t>
      </w:r>
      <w:r w:rsidR="00BD464C" w:rsidRPr="001B6D1E">
        <w:t xml:space="preserve"> </w:t>
      </w:r>
      <w:r w:rsidRPr="001B6D1E">
        <w:t>=</w:t>
      </w:r>
      <w:r w:rsidR="00BD464C" w:rsidRPr="001B6D1E">
        <w:t xml:space="preserve"> </w:t>
      </w:r>
      <w:r w:rsidRPr="001B6D1E">
        <w:t>800</w:t>
      </w:r>
      <w:r w:rsidR="00BD464C" w:rsidRPr="001B6D1E">
        <w:t xml:space="preserve">% </w:t>
      </w:r>
      <w:r w:rsidRPr="001B6D1E">
        <w:t>социальной</w:t>
      </w:r>
      <w:r w:rsidR="00BD464C" w:rsidRPr="001B6D1E">
        <w:t xml:space="preserve"> </w:t>
      </w:r>
      <w:r w:rsidRPr="001B6D1E">
        <w:t>пенсии.</w:t>
      </w:r>
    </w:p>
    <w:p w14:paraId="6896299D" w14:textId="77777777" w:rsidR="0037038E" w:rsidRPr="001B6D1E" w:rsidRDefault="0037038E" w:rsidP="0037038E">
      <w:r w:rsidRPr="001B6D1E">
        <w:t>За</w:t>
      </w:r>
      <w:r w:rsidR="00BD464C" w:rsidRPr="001B6D1E">
        <w:t xml:space="preserve"> </w:t>
      </w:r>
      <w:r w:rsidRPr="001B6D1E">
        <w:t>каждый</w:t>
      </w:r>
      <w:r w:rsidR="00BD464C" w:rsidRPr="001B6D1E">
        <w:t xml:space="preserve"> </w:t>
      </w:r>
      <w:r w:rsidRPr="001B6D1E">
        <w:t>полный</w:t>
      </w:r>
      <w:r w:rsidR="00BD464C" w:rsidRPr="001B6D1E">
        <w:t xml:space="preserve"> </w:t>
      </w:r>
      <w:r w:rsidRPr="001B6D1E">
        <w:t>год</w:t>
      </w:r>
      <w:r w:rsidR="00BD464C" w:rsidRPr="001B6D1E">
        <w:t xml:space="preserve"> </w:t>
      </w:r>
      <w:r w:rsidRPr="001B6D1E">
        <w:t>сверх</w:t>
      </w:r>
      <w:r w:rsidR="00BD464C" w:rsidRPr="001B6D1E">
        <w:t xml:space="preserve"> </w:t>
      </w:r>
      <w:r w:rsidRPr="001B6D1E">
        <w:t>указанного</w:t>
      </w:r>
      <w:r w:rsidR="00BD464C" w:rsidRPr="001B6D1E">
        <w:t xml:space="preserve"> </w:t>
      </w:r>
      <w:r w:rsidRPr="001B6D1E">
        <w:t>стажа</w:t>
      </w:r>
      <w:r w:rsidR="00BD464C" w:rsidRPr="001B6D1E">
        <w:t xml:space="preserve"> </w:t>
      </w:r>
      <w:r w:rsidRPr="001B6D1E">
        <w:t>+</w:t>
      </w:r>
      <w:r w:rsidR="00BD464C" w:rsidRPr="001B6D1E">
        <w:t xml:space="preserve"> </w:t>
      </w:r>
      <w:r w:rsidRPr="001B6D1E">
        <w:t>25</w:t>
      </w:r>
      <w:r w:rsidR="00BD464C" w:rsidRPr="001B6D1E">
        <w:t>%</w:t>
      </w:r>
      <w:r w:rsidRPr="001B6D1E">
        <w:t>.</w:t>
      </w:r>
      <w:r w:rsidR="00BD464C" w:rsidRPr="001B6D1E">
        <w:t xml:space="preserve"> </w:t>
      </w:r>
      <w:r w:rsidRPr="001B6D1E">
        <w:t>Не</w:t>
      </w:r>
      <w:r w:rsidR="00BD464C" w:rsidRPr="001B6D1E">
        <w:t xml:space="preserve"> </w:t>
      </w:r>
      <w:r w:rsidRPr="001B6D1E">
        <w:t>более</w:t>
      </w:r>
      <w:r w:rsidR="00BD464C" w:rsidRPr="001B6D1E">
        <w:t xml:space="preserve"> </w:t>
      </w:r>
      <w:r w:rsidRPr="001B6D1E">
        <w:t>1</w:t>
      </w:r>
      <w:r w:rsidR="00BD464C" w:rsidRPr="001B6D1E">
        <w:t xml:space="preserve"> </w:t>
      </w:r>
      <w:r w:rsidRPr="001B6D1E">
        <w:t>300</w:t>
      </w:r>
      <w:r w:rsidR="00BD464C" w:rsidRPr="001B6D1E">
        <w:t xml:space="preserve">% </w:t>
      </w:r>
      <w:r w:rsidRPr="001B6D1E">
        <w:t>от</w:t>
      </w:r>
      <w:r w:rsidR="00BD464C" w:rsidRPr="001B6D1E">
        <w:t xml:space="preserve"> </w:t>
      </w:r>
      <w:r w:rsidRPr="001B6D1E">
        <w:t>социальной</w:t>
      </w:r>
      <w:r w:rsidR="00BD464C" w:rsidRPr="001B6D1E">
        <w:t xml:space="preserve"> </w:t>
      </w:r>
      <w:r w:rsidRPr="001B6D1E">
        <w:t>пенсии.</w:t>
      </w:r>
    </w:p>
    <w:p w14:paraId="63C76066" w14:textId="77777777" w:rsidR="0037038E" w:rsidRPr="001B6D1E" w:rsidRDefault="0037038E" w:rsidP="0037038E">
      <w:r w:rsidRPr="001B6D1E">
        <w:t>В</w:t>
      </w:r>
      <w:r w:rsidR="00BD464C" w:rsidRPr="001B6D1E">
        <w:t xml:space="preserve"> </w:t>
      </w:r>
      <w:r w:rsidRPr="001B6D1E">
        <w:t>том</w:t>
      </w:r>
      <w:r w:rsidR="00BD464C" w:rsidRPr="001B6D1E">
        <w:t xml:space="preserve"> </w:t>
      </w:r>
      <w:r w:rsidRPr="001B6D1E">
        <w:t>случае,</w:t>
      </w:r>
      <w:r w:rsidR="00BD464C" w:rsidRPr="001B6D1E">
        <w:t xml:space="preserve"> </w:t>
      </w:r>
      <w:r w:rsidRPr="001B6D1E">
        <w:t>если</w:t>
      </w:r>
      <w:r w:rsidR="00BD464C" w:rsidRPr="001B6D1E">
        <w:t xml:space="preserve"> </w:t>
      </w:r>
      <w:r w:rsidRPr="001B6D1E">
        <w:t>выслуга</w:t>
      </w:r>
      <w:r w:rsidR="00BD464C" w:rsidRPr="001B6D1E">
        <w:t xml:space="preserve"> </w:t>
      </w:r>
      <w:r w:rsidRPr="001B6D1E">
        <w:t>лет</w:t>
      </w:r>
      <w:r w:rsidR="00BD464C" w:rsidRPr="001B6D1E">
        <w:t xml:space="preserve"> </w:t>
      </w:r>
      <w:r w:rsidRPr="001B6D1E">
        <w:t>у</w:t>
      </w:r>
      <w:r w:rsidR="00BD464C" w:rsidRPr="001B6D1E">
        <w:t xml:space="preserve"> </w:t>
      </w:r>
      <w:r w:rsidRPr="001B6D1E">
        <w:t>мужчин</w:t>
      </w:r>
      <w:r w:rsidR="00BD464C" w:rsidRPr="001B6D1E">
        <w:t xml:space="preserve"> </w:t>
      </w:r>
      <w:r w:rsidRPr="001B6D1E">
        <w:t>составляет</w:t>
      </w:r>
      <w:r w:rsidR="00BD464C" w:rsidRPr="001B6D1E">
        <w:t xml:space="preserve"> </w:t>
      </w:r>
      <w:r w:rsidRPr="001B6D1E">
        <w:t>от</w:t>
      </w:r>
      <w:r w:rsidR="00BD464C" w:rsidRPr="001B6D1E">
        <w:t xml:space="preserve"> </w:t>
      </w:r>
      <w:r w:rsidRPr="001B6D1E">
        <w:t>20</w:t>
      </w:r>
      <w:r w:rsidR="00BD464C" w:rsidRPr="001B6D1E">
        <w:t xml:space="preserve"> </w:t>
      </w:r>
      <w:r w:rsidRPr="001B6D1E">
        <w:t>до</w:t>
      </w:r>
      <w:r w:rsidR="00BD464C" w:rsidRPr="001B6D1E">
        <w:t xml:space="preserve"> </w:t>
      </w:r>
      <w:r w:rsidRPr="001B6D1E">
        <w:t>25</w:t>
      </w:r>
      <w:r w:rsidR="00BD464C" w:rsidRPr="001B6D1E">
        <w:t xml:space="preserve"> </w:t>
      </w:r>
      <w:r w:rsidRPr="001B6D1E">
        <w:t>лет,</w:t>
      </w:r>
      <w:r w:rsidR="00BD464C" w:rsidRPr="001B6D1E">
        <w:t xml:space="preserve"> </w:t>
      </w:r>
      <w:r w:rsidRPr="001B6D1E">
        <w:t>а</w:t>
      </w:r>
      <w:r w:rsidR="00BD464C" w:rsidRPr="001B6D1E">
        <w:t xml:space="preserve"> </w:t>
      </w:r>
      <w:r w:rsidRPr="001B6D1E">
        <w:t>у</w:t>
      </w:r>
      <w:r w:rsidR="00BD464C" w:rsidRPr="001B6D1E">
        <w:t xml:space="preserve"> </w:t>
      </w:r>
      <w:r w:rsidRPr="001B6D1E">
        <w:t>женщин</w:t>
      </w:r>
      <w:r w:rsidR="00BD464C" w:rsidRPr="001B6D1E">
        <w:t xml:space="preserve"> - </w:t>
      </w:r>
      <w:r w:rsidRPr="001B6D1E">
        <w:t>от</w:t>
      </w:r>
      <w:r w:rsidR="00BD464C" w:rsidRPr="001B6D1E">
        <w:t xml:space="preserve"> </w:t>
      </w:r>
      <w:r w:rsidRPr="001B6D1E">
        <w:t>15</w:t>
      </w:r>
      <w:r w:rsidR="00BD464C" w:rsidRPr="001B6D1E">
        <w:t xml:space="preserve"> </w:t>
      </w:r>
      <w:r w:rsidRPr="001B6D1E">
        <w:t>до</w:t>
      </w:r>
      <w:r w:rsidR="00BD464C" w:rsidRPr="001B6D1E">
        <w:t xml:space="preserve"> </w:t>
      </w:r>
      <w:r w:rsidRPr="001B6D1E">
        <w:t>20</w:t>
      </w:r>
      <w:r w:rsidR="00BD464C" w:rsidRPr="001B6D1E">
        <w:t xml:space="preserve"> </w:t>
      </w:r>
      <w:r w:rsidRPr="001B6D1E">
        <w:t>лет,</w:t>
      </w:r>
      <w:r w:rsidR="00BD464C" w:rsidRPr="001B6D1E">
        <w:t xml:space="preserve"> </w:t>
      </w:r>
      <w:r w:rsidRPr="001B6D1E">
        <w:t>пенсия</w:t>
      </w:r>
      <w:r w:rsidR="00BD464C" w:rsidRPr="001B6D1E">
        <w:t xml:space="preserve"> </w:t>
      </w:r>
      <w:r w:rsidRPr="001B6D1E">
        <w:t>уменьшается</w:t>
      </w:r>
      <w:r w:rsidR="00BD464C" w:rsidRPr="001B6D1E">
        <w:t xml:space="preserve"> </w:t>
      </w:r>
      <w:r w:rsidRPr="001B6D1E">
        <w:t>на</w:t>
      </w:r>
      <w:r w:rsidR="00BD464C" w:rsidRPr="001B6D1E">
        <w:t xml:space="preserve"> </w:t>
      </w:r>
      <w:r w:rsidRPr="001B6D1E">
        <w:t>50</w:t>
      </w:r>
      <w:r w:rsidR="00BD464C" w:rsidRPr="001B6D1E">
        <w:t xml:space="preserve">% </w:t>
      </w:r>
      <w:r w:rsidRPr="001B6D1E">
        <w:t>от</w:t>
      </w:r>
      <w:r w:rsidR="00BD464C" w:rsidRPr="001B6D1E">
        <w:t xml:space="preserve"> </w:t>
      </w:r>
      <w:r w:rsidRPr="001B6D1E">
        <w:t>социальной</w:t>
      </w:r>
      <w:r w:rsidR="00BD464C" w:rsidRPr="001B6D1E">
        <w:t xml:space="preserve"> </w:t>
      </w:r>
      <w:r w:rsidRPr="001B6D1E">
        <w:t>пенсии.</w:t>
      </w:r>
    </w:p>
    <w:p w14:paraId="72CA0643" w14:textId="77777777" w:rsidR="0037038E" w:rsidRPr="001B6D1E" w:rsidRDefault="0037038E" w:rsidP="0037038E">
      <w:r w:rsidRPr="001B6D1E">
        <w:t>Летчикам-испытателям</w:t>
      </w:r>
      <w:r w:rsidR="00BD464C" w:rsidRPr="001B6D1E">
        <w:t xml:space="preserve"> </w:t>
      </w:r>
      <w:r w:rsidRPr="001B6D1E">
        <w:t>I</w:t>
      </w:r>
      <w:r w:rsidR="00BD464C" w:rsidRPr="001B6D1E">
        <w:t xml:space="preserve"> </w:t>
      </w:r>
      <w:r w:rsidRPr="001B6D1E">
        <w:t>класса</w:t>
      </w:r>
      <w:r w:rsidR="00BD464C" w:rsidRPr="001B6D1E">
        <w:t xml:space="preserve"> </w:t>
      </w:r>
      <w:r w:rsidRPr="001B6D1E">
        <w:t>полагается</w:t>
      </w:r>
      <w:r w:rsidR="00BD464C" w:rsidRPr="001B6D1E">
        <w:t xml:space="preserve"> </w:t>
      </w:r>
      <w:r w:rsidRPr="001B6D1E">
        <w:t>пенсия</w:t>
      </w:r>
      <w:r w:rsidR="00BD464C" w:rsidRPr="001B6D1E">
        <w:t xml:space="preserve"> </w:t>
      </w:r>
      <w:r w:rsidRPr="001B6D1E">
        <w:t>+</w:t>
      </w:r>
      <w:r w:rsidR="00BD464C" w:rsidRPr="001B6D1E">
        <w:t xml:space="preserve"> </w:t>
      </w:r>
      <w:r w:rsidRPr="001B6D1E">
        <w:t>10</w:t>
      </w:r>
      <w:r w:rsidR="00BD464C" w:rsidRPr="001B6D1E">
        <w:t xml:space="preserve">% </w:t>
      </w:r>
      <w:r w:rsidRPr="001B6D1E">
        <w:t>от</w:t>
      </w:r>
      <w:r w:rsidR="00BD464C" w:rsidRPr="001B6D1E">
        <w:t xml:space="preserve"> </w:t>
      </w:r>
      <w:r w:rsidRPr="001B6D1E">
        <w:t>суммы,</w:t>
      </w:r>
      <w:r w:rsidR="00BD464C" w:rsidRPr="001B6D1E">
        <w:t xml:space="preserve"> </w:t>
      </w:r>
      <w:r w:rsidRPr="001B6D1E">
        <w:t>рассчитанной</w:t>
      </w:r>
      <w:r w:rsidR="00BD464C" w:rsidRPr="001B6D1E">
        <w:t xml:space="preserve"> </w:t>
      </w:r>
      <w:r w:rsidRPr="001B6D1E">
        <w:t>по</w:t>
      </w:r>
      <w:r w:rsidR="00BD464C" w:rsidRPr="001B6D1E">
        <w:t xml:space="preserve"> </w:t>
      </w:r>
      <w:r w:rsidRPr="001B6D1E">
        <w:t>вышеуказанным</w:t>
      </w:r>
      <w:r w:rsidR="00BD464C" w:rsidRPr="001B6D1E">
        <w:t xml:space="preserve"> </w:t>
      </w:r>
      <w:r w:rsidRPr="001B6D1E">
        <w:t>правилам.</w:t>
      </w:r>
    </w:p>
    <w:p w14:paraId="4B5F370B" w14:textId="77777777" w:rsidR="0037038E" w:rsidRPr="001B6D1E" w:rsidRDefault="0037038E" w:rsidP="0037038E">
      <w:r w:rsidRPr="001B6D1E">
        <w:t>Существуют</w:t>
      </w:r>
      <w:r w:rsidR="00BD464C" w:rsidRPr="001B6D1E">
        <w:t xml:space="preserve"> </w:t>
      </w:r>
      <w:r w:rsidRPr="001B6D1E">
        <w:t>также</w:t>
      </w:r>
      <w:r w:rsidR="00BD464C" w:rsidRPr="001B6D1E">
        <w:t xml:space="preserve"> </w:t>
      </w:r>
      <w:r w:rsidRPr="001B6D1E">
        <w:t>дополнительные</w:t>
      </w:r>
      <w:r w:rsidR="00BD464C" w:rsidRPr="001B6D1E">
        <w:t xml:space="preserve"> </w:t>
      </w:r>
      <w:r w:rsidRPr="001B6D1E">
        <w:t>правила,</w:t>
      </w:r>
      <w:r w:rsidR="00BD464C" w:rsidRPr="001B6D1E">
        <w:t xml:space="preserve"> </w:t>
      </w:r>
      <w:r w:rsidRPr="001B6D1E">
        <w:t>которые</w:t>
      </w:r>
      <w:r w:rsidR="00BD464C" w:rsidRPr="001B6D1E">
        <w:t xml:space="preserve"> </w:t>
      </w:r>
      <w:r w:rsidRPr="001B6D1E">
        <w:t>ускоряют</w:t>
      </w:r>
      <w:r w:rsidR="00BD464C" w:rsidRPr="001B6D1E">
        <w:t xml:space="preserve"> </w:t>
      </w:r>
      <w:r w:rsidRPr="001B6D1E">
        <w:t>начисление</w:t>
      </w:r>
      <w:r w:rsidR="00BD464C" w:rsidRPr="001B6D1E">
        <w:t xml:space="preserve"> </w:t>
      </w:r>
      <w:r w:rsidRPr="001B6D1E">
        <w:t>стажа</w:t>
      </w:r>
      <w:r w:rsidR="00BD464C" w:rsidRPr="001B6D1E">
        <w:t xml:space="preserve"> </w:t>
      </w:r>
      <w:r w:rsidRPr="001B6D1E">
        <w:t>для</w:t>
      </w:r>
      <w:r w:rsidR="00BD464C" w:rsidRPr="001B6D1E">
        <w:t xml:space="preserve"> </w:t>
      </w:r>
      <w:r w:rsidRPr="001B6D1E">
        <w:t>членов</w:t>
      </w:r>
      <w:r w:rsidR="00BD464C" w:rsidRPr="001B6D1E">
        <w:t xml:space="preserve"> </w:t>
      </w:r>
      <w:r w:rsidRPr="001B6D1E">
        <w:t>летных</w:t>
      </w:r>
      <w:r w:rsidR="00BD464C" w:rsidRPr="001B6D1E">
        <w:t xml:space="preserve"> </w:t>
      </w:r>
      <w:r w:rsidRPr="001B6D1E">
        <w:t>экипажей:</w:t>
      </w:r>
    </w:p>
    <w:p w14:paraId="1ECF80D5" w14:textId="77777777" w:rsidR="000B42F0" w:rsidRPr="001B6D1E" w:rsidRDefault="000B42F0" w:rsidP="0037038E">
      <w:r w:rsidRPr="001B6D1E">
        <w:fldChar w:fldCharType="begin"/>
      </w:r>
      <w:r w:rsidRPr="001B6D1E">
        <w:instrText xml:space="preserve"> INCLUDEPICTURE "https://pensiya.pro/wp-content/uploads/2024/08/pravila-768x773.png" \* MERGEFORMATINET </w:instrText>
      </w:r>
      <w:r w:rsidRPr="001B6D1E">
        <w:fldChar w:fldCharType="separate"/>
      </w:r>
      <w:r w:rsidR="003D35BB" w:rsidRPr="001B6D1E">
        <w:fldChar w:fldCharType="begin"/>
      </w:r>
      <w:r w:rsidR="003D35BB" w:rsidRPr="001B6D1E">
        <w:instrText xml:space="preserve"> INCLUDEPICTURE  "https://pensiya.pro/wp-content/uploads/2024/08/pravila-768x773.png" \* MERGEFORMATINET </w:instrText>
      </w:r>
      <w:r w:rsidR="003D35BB" w:rsidRPr="001B6D1E">
        <w:fldChar w:fldCharType="separate"/>
      </w:r>
      <w:r w:rsidR="000F0AC6" w:rsidRPr="001B6D1E">
        <w:fldChar w:fldCharType="begin"/>
      </w:r>
      <w:r w:rsidR="000F0AC6" w:rsidRPr="001B6D1E">
        <w:instrText xml:space="preserve"> INCLUDEPICTURE  "https://pensiya.pro/wp-content/uploads/2024/08/pravila-768x773.png" \* MERGEFORMATINET </w:instrText>
      </w:r>
      <w:r w:rsidR="000F0AC6" w:rsidRPr="001B6D1E">
        <w:fldChar w:fldCharType="separate"/>
      </w:r>
      <w:r w:rsidR="00BD6CF3" w:rsidRPr="001B6D1E">
        <w:fldChar w:fldCharType="begin"/>
      </w:r>
      <w:r w:rsidR="00BD6CF3" w:rsidRPr="001B6D1E">
        <w:instrText xml:space="preserve"> INCLUDEPICTURE  "https://pensiya.pro/wp-content/uploads/2024/08/pravila-768x773.png" \* MERGEFORMATINET </w:instrText>
      </w:r>
      <w:r w:rsidR="00BD6CF3" w:rsidRPr="001B6D1E">
        <w:fldChar w:fldCharType="separate"/>
      </w:r>
      <w:r>
        <w:fldChar w:fldCharType="begin"/>
      </w:r>
      <w:r>
        <w:instrText xml:space="preserve"> INCLUDEPICTURE  "https://pensiya.pro/wp-content/uploads/2024/08/pravila-768x773.png" \* MERGEFORMATINET </w:instrText>
      </w:r>
      <w:r>
        <w:fldChar w:fldCharType="separate"/>
      </w:r>
      <w:r w:rsidR="001C4E63">
        <w:fldChar w:fldCharType="begin"/>
      </w:r>
      <w:r w:rsidR="001C4E63">
        <w:instrText xml:space="preserve"> </w:instrText>
      </w:r>
      <w:r w:rsidR="001C4E63">
        <w:instrText>INCLUDEPICTURE  "https://pensiya.pro/wp-content/uploads/2024/08/pravila-768x773.png" \* MERGEFORMATINET</w:instrText>
      </w:r>
      <w:r w:rsidR="001C4E63">
        <w:instrText xml:space="preserve"> </w:instrText>
      </w:r>
      <w:r w:rsidR="001C4E63">
        <w:fldChar w:fldCharType="separate"/>
      </w:r>
      <w:r w:rsidR="00B94022">
        <w:pict w14:anchorId="1BA5B82A">
          <v:shape id="_x0000_i1032" type="#_x0000_t75" alt="" style="width:283.5pt;height:285pt">
            <v:imagedata r:id="rId49" r:href="rId50"/>
          </v:shape>
        </w:pict>
      </w:r>
      <w:r w:rsidR="001C4E63">
        <w:fldChar w:fldCharType="end"/>
      </w:r>
      <w:r>
        <w:fldChar w:fldCharType="end"/>
      </w:r>
      <w:r w:rsidR="00BD6CF3" w:rsidRPr="001B6D1E">
        <w:fldChar w:fldCharType="end"/>
      </w:r>
      <w:r w:rsidR="000F0AC6" w:rsidRPr="001B6D1E">
        <w:fldChar w:fldCharType="end"/>
      </w:r>
      <w:r w:rsidR="003D35BB" w:rsidRPr="001B6D1E">
        <w:fldChar w:fldCharType="end"/>
      </w:r>
      <w:r w:rsidRPr="001B6D1E">
        <w:fldChar w:fldCharType="end"/>
      </w:r>
    </w:p>
    <w:p w14:paraId="198E2B12" w14:textId="77777777" w:rsidR="0037038E" w:rsidRPr="001B6D1E" w:rsidRDefault="000B42F0" w:rsidP="0037038E">
      <w:r w:rsidRPr="001B6D1E">
        <w:t>ДОПОЛНИТЕЛЬНЫЕ</w:t>
      </w:r>
      <w:r w:rsidR="00BD464C" w:rsidRPr="001B6D1E">
        <w:t xml:space="preserve"> </w:t>
      </w:r>
      <w:r w:rsidRPr="001B6D1E">
        <w:t>ЛЬГОТЫ</w:t>
      </w:r>
      <w:r w:rsidR="00BD464C" w:rsidRPr="001B6D1E">
        <w:t xml:space="preserve"> </w:t>
      </w:r>
      <w:r w:rsidRPr="001B6D1E">
        <w:t>И</w:t>
      </w:r>
      <w:r w:rsidR="00BD464C" w:rsidRPr="001B6D1E">
        <w:t xml:space="preserve"> </w:t>
      </w:r>
      <w:r w:rsidRPr="001B6D1E">
        <w:t>НАДБАВКИ</w:t>
      </w:r>
    </w:p>
    <w:p w14:paraId="7E171426" w14:textId="77777777" w:rsidR="0037038E" w:rsidRPr="001B6D1E" w:rsidRDefault="0037038E" w:rsidP="0037038E">
      <w:r w:rsidRPr="001B6D1E">
        <w:t>Не</w:t>
      </w:r>
      <w:r w:rsidR="00BD464C" w:rsidRPr="001B6D1E">
        <w:t xml:space="preserve"> </w:t>
      </w:r>
      <w:r w:rsidRPr="001B6D1E">
        <w:t>стоит</w:t>
      </w:r>
      <w:r w:rsidR="00BD464C" w:rsidRPr="001B6D1E">
        <w:t xml:space="preserve"> </w:t>
      </w:r>
      <w:r w:rsidRPr="001B6D1E">
        <w:t>забывать</w:t>
      </w:r>
      <w:r w:rsidR="00BD464C" w:rsidRPr="001B6D1E">
        <w:t xml:space="preserve"> </w:t>
      </w:r>
      <w:r w:rsidRPr="001B6D1E">
        <w:t>о</w:t>
      </w:r>
      <w:r w:rsidR="00BD464C" w:rsidRPr="001B6D1E">
        <w:t xml:space="preserve"> </w:t>
      </w:r>
      <w:r w:rsidRPr="001B6D1E">
        <w:t>социальных</w:t>
      </w:r>
      <w:r w:rsidR="00BD464C" w:rsidRPr="001B6D1E">
        <w:t xml:space="preserve"> </w:t>
      </w:r>
      <w:r w:rsidRPr="001B6D1E">
        <w:t>льготах,</w:t>
      </w:r>
      <w:r w:rsidR="00BD464C" w:rsidRPr="001B6D1E">
        <w:t xml:space="preserve"> </w:t>
      </w:r>
      <w:r w:rsidRPr="001B6D1E">
        <w:t>которые</w:t>
      </w:r>
      <w:r w:rsidR="00BD464C" w:rsidRPr="001B6D1E">
        <w:t xml:space="preserve"> </w:t>
      </w:r>
      <w:r w:rsidRPr="001B6D1E">
        <w:t>могут</w:t>
      </w:r>
      <w:r w:rsidR="00BD464C" w:rsidRPr="001B6D1E">
        <w:t xml:space="preserve"> </w:t>
      </w:r>
      <w:r w:rsidRPr="001B6D1E">
        <w:t>значительно</w:t>
      </w:r>
      <w:r w:rsidR="00BD464C" w:rsidRPr="001B6D1E">
        <w:t xml:space="preserve"> </w:t>
      </w:r>
      <w:r w:rsidRPr="001B6D1E">
        <w:t>улучшить</w:t>
      </w:r>
      <w:r w:rsidR="00BD464C" w:rsidRPr="001B6D1E">
        <w:t xml:space="preserve"> </w:t>
      </w:r>
      <w:r w:rsidRPr="001B6D1E">
        <w:t>качество</w:t>
      </w:r>
      <w:r w:rsidR="00BD464C" w:rsidRPr="001B6D1E">
        <w:t xml:space="preserve"> </w:t>
      </w:r>
      <w:r w:rsidRPr="001B6D1E">
        <w:t>жизни.</w:t>
      </w:r>
      <w:r w:rsidR="00BD464C" w:rsidRPr="001B6D1E">
        <w:t xml:space="preserve"> </w:t>
      </w:r>
      <w:r w:rsidRPr="001B6D1E">
        <w:t>Хоть</w:t>
      </w:r>
      <w:r w:rsidR="00BD464C" w:rsidRPr="001B6D1E">
        <w:t xml:space="preserve"> </w:t>
      </w:r>
      <w:r w:rsidRPr="001B6D1E">
        <w:t>они</w:t>
      </w:r>
      <w:r w:rsidR="00BD464C" w:rsidRPr="001B6D1E">
        <w:t xml:space="preserve"> </w:t>
      </w:r>
      <w:r w:rsidRPr="001B6D1E">
        <w:t>и</w:t>
      </w:r>
      <w:r w:rsidR="00BD464C" w:rsidRPr="001B6D1E">
        <w:t xml:space="preserve"> </w:t>
      </w:r>
      <w:r w:rsidRPr="001B6D1E">
        <w:t>не</w:t>
      </w:r>
      <w:r w:rsidR="00BD464C" w:rsidRPr="001B6D1E">
        <w:t xml:space="preserve"> </w:t>
      </w:r>
      <w:r w:rsidRPr="001B6D1E">
        <w:t>учитываются</w:t>
      </w:r>
      <w:r w:rsidR="00BD464C" w:rsidRPr="001B6D1E">
        <w:t xml:space="preserve"> </w:t>
      </w:r>
      <w:r w:rsidRPr="001B6D1E">
        <w:t>в</w:t>
      </w:r>
      <w:r w:rsidR="00BD464C" w:rsidRPr="001B6D1E">
        <w:t xml:space="preserve"> </w:t>
      </w:r>
      <w:r w:rsidRPr="001B6D1E">
        <w:t>зарплате,</w:t>
      </w:r>
      <w:r w:rsidR="00BD464C" w:rsidRPr="001B6D1E">
        <w:t xml:space="preserve"> </w:t>
      </w:r>
      <w:r w:rsidRPr="001B6D1E">
        <w:t>такие</w:t>
      </w:r>
      <w:r w:rsidR="00BD464C" w:rsidRPr="001B6D1E">
        <w:t xml:space="preserve"> </w:t>
      </w:r>
      <w:r w:rsidRPr="001B6D1E">
        <w:t>бонусы</w:t>
      </w:r>
      <w:r w:rsidR="00BD464C" w:rsidRPr="001B6D1E">
        <w:t xml:space="preserve"> </w:t>
      </w:r>
      <w:r w:rsidRPr="001B6D1E">
        <w:t>позволяют</w:t>
      </w:r>
      <w:r w:rsidR="00BD464C" w:rsidRPr="001B6D1E">
        <w:t xml:space="preserve"> </w:t>
      </w:r>
      <w:r w:rsidRPr="001B6D1E">
        <w:t>существенно</w:t>
      </w:r>
      <w:r w:rsidR="00BD464C" w:rsidRPr="001B6D1E">
        <w:t xml:space="preserve"> </w:t>
      </w:r>
      <w:r w:rsidRPr="001B6D1E">
        <w:t>экономить.</w:t>
      </w:r>
      <w:r w:rsidR="00BD464C" w:rsidRPr="001B6D1E">
        <w:t xml:space="preserve"> </w:t>
      </w:r>
      <w:r w:rsidRPr="001B6D1E">
        <w:t>Например,</w:t>
      </w:r>
      <w:r w:rsidR="00BD464C" w:rsidRPr="001B6D1E">
        <w:t xml:space="preserve"> </w:t>
      </w:r>
      <w:r w:rsidRPr="001B6D1E">
        <w:t>космонавты</w:t>
      </w:r>
      <w:r w:rsidR="00BD464C" w:rsidRPr="001B6D1E">
        <w:t xml:space="preserve"> </w:t>
      </w:r>
      <w:r w:rsidRPr="001B6D1E">
        <w:t>получают</w:t>
      </w:r>
      <w:r w:rsidR="00BD464C" w:rsidRPr="001B6D1E">
        <w:t xml:space="preserve"> </w:t>
      </w:r>
      <w:r w:rsidRPr="001B6D1E">
        <w:t>бесплатное</w:t>
      </w:r>
      <w:r w:rsidR="00BD464C" w:rsidRPr="001B6D1E">
        <w:t xml:space="preserve"> </w:t>
      </w:r>
      <w:r w:rsidRPr="001B6D1E">
        <w:t>жилье,</w:t>
      </w:r>
      <w:r w:rsidR="00BD464C" w:rsidRPr="001B6D1E">
        <w:t xml:space="preserve"> </w:t>
      </w:r>
      <w:r w:rsidRPr="001B6D1E">
        <w:t>питание</w:t>
      </w:r>
      <w:r w:rsidR="00BD464C" w:rsidRPr="001B6D1E">
        <w:t xml:space="preserve"> </w:t>
      </w:r>
      <w:r w:rsidRPr="001B6D1E">
        <w:t>в</w:t>
      </w:r>
      <w:r w:rsidR="00BD464C" w:rsidRPr="001B6D1E">
        <w:t xml:space="preserve"> </w:t>
      </w:r>
      <w:r w:rsidRPr="001B6D1E">
        <w:t>военных</w:t>
      </w:r>
      <w:r w:rsidR="00BD464C" w:rsidRPr="001B6D1E">
        <w:t xml:space="preserve"> </w:t>
      </w:r>
      <w:r w:rsidRPr="001B6D1E">
        <w:t>столовых,</w:t>
      </w:r>
      <w:r w:rsidR="00BD464C" w:rsidRPr="001B6D1E">
        <w:t xml:space="preserve"> </w:t>
      </w:r>
      <w:r w:rsidRPr="001B6D1E">
        <w:t>автомобиль,</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льготные</w:t>
      </w:r>
      <w:r w:rsidR="00BD464C" w:rsidRPr="001B6D1E">
        <w:t xml:space="preserve"> </w:t>
      </w:r>
      <w:r w:rsidRPr="001B6D1E">
        <w:t>путевки</w:t>
      </w:r>
      <w:r w:rsidR="00BD464C" w:rsidRPr="001B6D1E">
        <w:t xml:space="preserve"> </w:t>
      </w:r>
      <w:r w:rsidRPr="001B6D1E">
        <w:t>и</w:t>
      </w:r>
      <w:r w:rsidR="00BD464C" w:rsidRPr="001B6D1E">
        <w:t xml:space="preserve"> </w:t>
      </w:r>
      <w:r w:rsidRPr="001B6D1E">
        <w:t>билеты</w:t>
      </w:r>
      <w:r w:rsidR="00BD464C" w:rsidRPr="001B6D1E">
        <w:t xml:space="preserve"> </w:t>
      </w:r>
      <w:r w:rsidRPr="001B6D1E">
        <w:t>на</w:t>
      </w:r>
      <w:r w:rsidR="00BD464C" w:rsidRPr="001B6D1E">
        <w:t xml:space="preserve"> </w:t>
      </w:r>
      <w:r w:rsidRPr="001B6D1E">
        <w:t>транспорт.</w:t>
      </w:r>
    </w:p>
    <w:p w14:paraId="566CE200" w14:textId="77777777" w:rsidR="0037038E" w:rsidRPr="001B6D1E" w:rsidRDefault="0037038E" w:rsidP="0037038E">
      <w:r w:rsidRPr="001B6D1E">
        <w:t>Стоит</w:t>
      </w:r>
      <w:r w:rsidR="00BD464C" w:rsidRPr="001B6D1E">
        <w:t xml:space="preserve"> </w:t>
      </w:r>
      <w:r w:rsidRPr="001B6D1E">
        <w:t>отметить,</w:t>
      </w:r>
      <w:r w:rsidR="00BD464C" w:rsidRPr="001B6D1E">
        <w:t xml:space="preserve"> </w:t>
      </w:r>
      <w:r w:rsidRPr="001B6D1E">
        <w:t>что</w:t>
      </w:r>
      <w:r w:rsidR="00BD464C" w:rsidRPr="001B6D1E">
        <w:t xml:space="preserve"> </w:t>
      </w:r>
      <w:r w:rsidRPr="001B6D1E">
        <w:t>среди</w:t>
      </w:r>
      <w:r w:rsidR="00BD464C" w:rsidRPr="001B6D1E">
        <w:t xml:space="preserve"> </w:t>
      </w:r>
      <w:r w:rsidRPr="001B6D1E">
        <w:t>космонавтов</w:t>
      </w:r>
      <w:r w:rsidR="00BD464C" w:rsidRPr="001B6D1E">
        <w:t xml:space="preserve"> </w:t>
      </w:r>
      <w:r w:rsidRPr="001B6D1E">
        <w:t>встречаются</w:t>
      </w:r>
      <w:r w:rsidR="00BD464C" w:rsidRPr="001B6D1E">
        <w:t xml:space="preserve"> </w:t>
      </w:r>
      <w:r w:rsidRPr="001B6D1E">
        <w:t>уникальные</w:t>
      </w:r>
      <w:r w:rsidR="00BD464C" w:rsidRPr="001B6D1E">
        <w:t xml:space="preserve"> </w:t>
      </w:r>
      <w:r w:rsidRPr="001B6D1E">
        <w:t>личности,</w:t>
      </w:r>
      <w:r w:rsidR="00BD464C" w:rsidRPr="001B6D1E">
        <w:t xml:space="preserve"> </w:t>
      </w:r>
      <w:r w:rsidRPr="001B6D1E">
        <w:t>способные</w:t>
      </w:r>
      <w:r w:rsidR="00BD464C" w:rsidRPr="001B6D1E">
        <w:t xml:space="preserve"> </w:t>
      </w:r>
      <w:r w:rsidRPr="001B6D1E">
        <w:t>успешно</w:t>
      </w:r>
      <w:r w:rsidR="00BD464C" w:rsidRPr="001B6D1E">
        <w:t xml:space="preserve"> </w:t>
      </w:r>
      <w:r w:rsidRPr="001B6D1E">
        <w:t>совмещать</w:t>
      </w:r>
      <w:r w:rsidR="00BD464C" w:rsidRPr="001B6D1E">
        <w:t xml:space="preserve"> </w:t>
      </w:r>
      <w:r w:rsidRPr="001B6D1E">
        <w:t>свою</w:t>
      </w:r>
      <w:r w:rsidR="00BD464C" w:rsidRPr="001B6D1E">
        <w:t xml:space="preserve"> </w:t>
      </w:r>
      <w:r w:rsidRPr="001B6D1E">
        <w:t>сложную</w:t>
      </w:r>
      <w:r w:rsidR="00BD464C" w:rsidRPr="001B6D1E">
        <w:t xml:space="preserve"> </w:t>
      </w:r>
      <w:r w:rsidRPr="001B6D1E">
        <w:t>основную</w:t>
      </w:r>
      <w:r w:rsidR="00BD464C" w:rsidRPr="001B6D1E">
        <w:t xml:space="preserve"> </w:t>
      </w:r>
      <w:r w:rsidRPr="001B6D1E">
        <w:t>работу</w:t>
      </w:r>
      <w:r w:rsidR="00BD464C" w:rsidRPr="001B6D1E">
        <w:t xml:space="preserve"> </w:t>
      </w:r>
      <w:r w:rsidRPr="001B6D1E">
        <w:t>с</w:t>
      </w:r>
      <w:r w:rsidR="00BD464C" w:rsidRPr="001B6D1E">
        <w:t xml:space="preserve"> </w:t>
      </w:r>
      <w:r w:rsidRPr="001B6D1E">
        <w:t>различными</w:t>
      </w:r>
      <w:r w:rsidR="00BD464C" w:rsidRPr="001B6D1E">
        <w:t xml:space="preserve"> </w:t>
      </w:r>
      <w:r w:rsidRPr="001B6D1E">
        <w:t>дополнительными</w:t>
      </w:r>
      <w:r w:rsidR="00BD464C" w:rsidRPr="001B6D1E">
        <w:t xml:space="preserve"> </w:t>
      </w:r>
      <w:r w:rsidRPr="001B6D1E">
        <w:t>профессиями.</w:t>
      </w:r>
      <w:r w:rsidR="00BD464C" w:rsidRPr="001B6D1E">
        <w:t xml:space="preserve"> </w:t>
      </w:r>
      <w:r w:rsidRPr="001B6D1E">
        <w:t>Это</w:t>
      </w:r>
      <w:r w:rsidR="00BD464C" w:rsidRPr="001B6D1E">
        <w:t xml:space="preserve"> </w:t>
      </w:r>
      <w:r w:rsidRPr="001B6D1E">
        <w:t>явление</w:t>
      </w:r>
      <w:r w:rsidR="00BD464C" w:rsidRPr="001B6D1E">
        <w:t xml:space="preserve"> </w:t>
      </w:r>
      <w:r w:rsidRPr="001B6D1E">
        <w:t>достаточно</w:t>
      </w:r>
      <w:r w:rsidR="00BD464C" w:rsidRPr="001B6D1E">
        <w:t xml:space="preserve"> </w:t>
      </w:r>
      <w:r w:rsidRPr="001B6D1E">
        <w:t>распространено.</w:t>
      </w:r>
      <w:r w:rsidR="00BD464C" w:rsidRPr="001B6D1E">
        <w:t xml:space="preserve"> </w:t>
      </w:r>
    </w:p>
    <w:p w14:paraId="2A26FEEE" w14:textId="77777777" w:rsidR="0037038E" w:rsidRPr="001B6D1E" w:rsidRDefault="000B42F0" w:rsidP="0037038E">
      <w:r w:rsidRPr="001B6D1E">
        <w:t>1.</w:t>
      </w:r>
      <w:r w:rsidR="00BD464C" w:rsidRPr="001B6D1E">
        <w:t xml:space="preserve"> </w:t>
      </w:r>
      <w:r w:rsidR="0037038E" w:rsidRPr="001B6D1E">
        <w:t>Социальные</w:t>
      </w:r>
      <w:r w:rsidR="00BD464C" w:rsidRPr="001B6D1E">
        <w:t xml:space="preserve"> </w:t>
      </w:r>
      <w:r w:rsidR="0037038E" w:rsidRPr="001B6D1E">
        <w:t>льготы</w:t>
      </w:r>
      <w:r w:rsidR="00BD464C" w:rsidRPr="001B6D1E">
        <w:t xml:space="preserve"> </w:t>
      </w:r>
      <w:r w:rsidR="0037038E" w:rsidRPr="001B6D1E">
        <w:t>и</w:t>
      </w:r>
      <w:r w:rsidR="00BD464C" w:rsidRPr="001B6D1E">
        <w:t xml:space="preserve"> </w:t>
      </w:r>
      <w:r w:rsidR="0037038E" w:rsidRPr="001B6D1E">
        <w:t>привилегии</w:t>
      </w:r>
    </w:p>
    <w:p w14:paraId="350EBDA3" w14:textId="77777777" w:rsidR="0037038E" w:rsidRPr="001B6D1E" w:rsidRDefault="0037038E" w:rsidP="0037038E">
      <w:r w:rsidRPr="001B6D1E">
        <w:t>Социальные</w:t>
      </w:r>
      <w:r w:rsidR="00BD464C" w:rsidRPr="001B6D1E">
        <w:t xml:space="preserve"> </w:t>
      </w:r>
      <w:r w:rsidRPr="001B6D1E">
        <w:t>льготы</w:t>
      </w:r>
      <w:r w:rsidR="00BD464C" w:rsidRPr="001B6D1E">
        <w:t xml:space="preserve"> </w:t>
      </w:r>
      <w:r w:rsidRPr="001B6D1E">
        <w:t>для</w:t>
      </w:r>
      <w:r w:rsidR="00BD464C" w:rsidRPr="001B6D1E">
        <w:t xml:space="preserve"> </w:t>
      </w:r>
      <w:r w:rsidRPr="001B6D1E">
        <w:t>космонавтов.</w:t>
      </w:r>
      <w:r w:rsidR="00BD464C" w:rsidRPr="001B6D1E">
        <w:t xml:space="preserve"> </w:t>
      </w:r>
      <w:r w:rsidRPr="001B6D1E">
        <w:t>В</w:t>
      </w:r>
      <w:r w:rsidR="00BD464C" w:rsidRPr="001B6D1E">
        <w:t xml:space="preserve"> </w:t>
      </w:r>
      <w:r w:rsidRPr="001B6D1E">
        <w:t>случае</w:t>
      </w:r>
      <w:r w:rsidR="00BD464C" w:rsidRPr="001B6D1E">
        <w:t xml:space="preserve"> </w:t>
      </w:r>
      <w:r w:rsidRPr="001B6D1E">
        <w:t>гибели</w:t>
      </w:r>
      <w:r w:rsidR="00BD464C" w:rsidRPr="001B6D1E">
        <w:t xml:space="preserve"> </w:t>
      </w:r>
      <w:r w:rsidRPr="001B6D1E">
        <w:t>космонавта</w:t>
      </w:r>
      <w:r w:rsidR="00BD464C" w:rsidRPr="001B6D1E">
        <w:t xml:space="preserve"> </w:t>
      </w:r>
      <w:r w:rsidRPr="001B6D1E">
        <w:t>его</w:t>
      </w:r>
      <w:r w:rsidR="00BD464C" w:rsidRPr="001B6D1E">
        <w:t xml:space="preserve"> </w:t>
      </w:r>
      <w:r w:rsidRPr="001B6D1E">
        <w:t>семья,</w:t>
      </w:r>
      <w:r w:rsidR="00BD464C" w:rsidRPr="001B6D1E">
        <w:t xml:space="preserve"> </w:t>
      </w:r>
      <w:r w:rsidRPr="001B6D1E">
        <w:t>включающая</w:t>
      </w:r>
      <w:r w:rsidR="00BD464C" w:rsidRPr="001B6D1E">
        <w:t xml:space="preserve"> </w:t>
      </w:r>
      <w:r w:rsidRPr="001B6D1E">
        <w:t>супруга(у),</w:t>
      </w:r>
      <w:r w:rsidR="00BD464C" w:rsidRPr="001B6D1E">
        <w:t xml:space="preserve"> </w:t>
      </w:r>
      <w:r w:rsidRPr="001B6D1E">
        <w:t>детей</w:t>
      </w:r>
      <w:r w:rsidR="00BD464C" w:rsidRPr="001B6D1E">
        <w:t xml:space="preserve"> </w:t>
      </w:r>
      <w:r w:rsidRPr="001B6D1E">
        <w:t>и</w:t>
      </w:r>
      <w:r w:rsidR="00BD464C" w:rsidRPr="001B6D1E">
        <w:t xml:space="preserve"> </w:t>
      </w:r>
      <w:r w:rsidRPr="001B6D1E">
        <w:t>родителей</w:t>
      </w:r>
      <w:r w:rsidR="00BD464C" w:rsidRPr="001B6D1E">
        <w:t xml:space="preserve"> </w:t>
      </w:r>
      <w:r w:rsidRPr="001B6D1E">
        <w:t>пенсионного</w:t>
      </w:r>
      <w:r w:rsidR="00BD464C" w:rsidRPr="001B6D1E">
        <w:t xml:space="preserve"> </w:t>
      </w:r>
      <w:r w:rsidRPr="001B6D1E">
        <w:t>возраста,</w:t>
      </w:r>
      <w:r w:rsidR="00BD464C" w:rsidRPr="001B6D1E">
        <w:t xml:space="preserve"> </w:t>
      </w:r>
      <w:r w:rsidRPr="001B6D1E">
        <w:t>имеет</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получение</w:t>
      </w:r>
      <w:r w:rsidR="00BD464C" w:rsidRPr="001B6D1E">
        <w:t xml:space="preserve"> </w:t>
      </w:r>
      <w:r w:rsidRPr="001B6D1E">
        <w:t>пенсии</w:t>
      </w:r>
      <w:r w:rsidR="00BD464C" w:rsidRPr="001B6D1E">
        <w:t xml:space="preserve"> </w:t>
      </w:r>
      <w:r w:rsidRPr="001B6D1E">
        <w:t>по</w:t>
      </w:r>
      <w:r w:rsidR="00BD464C" w:rsidRPr="001B6D1E">
        <w:t xml:space="preserve"> </w:t>
      </w:r>
      <w:r w:rsidRPr="001B6D1E">
        <w:t>потере</w:t>
      </w:r>
      <w:r w:rsidR="00BD464C" w:rsidRPr="001B6D1E">
        <w:t xml:space="preserve"> </w:t>
      </w:r>
      <w:r w:rsidRPr="001B6D1E">
        <w:t>кормильца.</w:t>
      </w:r>
    </w:p>
    <w:p w14:paraId="118DF381" w14:textId="77777777" w:rsidR="0037038E" w:rsidRPr="001B6D1E" w:rsidRDefault="0037038E" w:rsidP="0037038E">
      <w:r w:rsidRPr="001B6D1E">
        <w:t>Длительный</w:t>
      </w:r>
      <w:r w:rsidR="00BD464C" w:rsidRPr="001B6D1E">
        <w:t xml:space="preserve"> </w:t>
      </w:r>
      <w:r w:rsidRPr="001B6D1E">
        <w:t>трудовой</w:t>
      </w:r>
      <w:r w:rsidR="00BD464C" w:rsidRPr="001B6D1E">
        <w:t xml:space="preserve"> </w:t>
      </w:r>
      <w:r w:rsidRPr="001B6D1E">
        <w:t>стаж</w:t>
      </w:r>
    </w:p>
    <w:p w14:paraId="0DC354D0" w14:textId="77777777" w:rsidR="0037038E" w:rsidRPr="001B6D1E" w:rsidRDefault="0037038E" w:rsidP="0037038E">
      <w:r w:rsidRPr="001B6D1E">
        <w:lastRenderedPageBreak/>
        <w:t>Инвалид</w:t>
      </w:r>
      <w:r w:rsidR="00BD464C" w:rsidRPr="001B6D1E">
        <w:t xml:space="preserve"> </w:t>
      </w:r>
      <w:r w:rsidRPr="001B6D1E">
        <w:t>I</w:t>
      </w:r>
      <w:r w:rsidR="00BD464C" w:rsidRPr="001B6D1E">
        <w:t xml:space="preserve"> </w:t>
      </w:r>
      <w:r w:rsidRPr="001B6D1E">
        <w:t>группы.</w:t>
      </w:r>
    </w:p>
    <w:p w14:paraId="199964D7" w14:textId="77777777" w:rsidR="0037038E" w:rsidRPr="001B6D1E" w:rsidRDefault="0037038E" w:rsidP="0037038E">
      <w:r w:rsidRPr="001B6D1E">
        <w:t>Возраст:</w:t>
      </w:r>
      <w:r w:rsidR="00BD464C" w:rsidRPr="001B6D1E">
        <w:t xml:space="preserve"> </w:t>
      </w:r>
      <w:r w:rsidRPr="001B6D1E">
        <w:t>80</w:t>
      </w:r>
      <w:r w:rsidR="00BD464C" w:rsidRPr="001B6D1E">
        <w:t xml:space="preserve"> </w:t>
      </w:r>
      <w:r w:rsidRPr="001B6D1E">
        <w:t>лет.</w:t>
      </w:r>
      <w:r w:rsidR="00BD464C" w:rsidRPr="001B6D1E">
        <w:t xml:space="preserve"> </w:t>
      </w:r>
      <w:r w:rsidRPr="001B6D1E">
        <w:t>Или</w:t>
      </w:r>
      <w:r w:rsidR="00BD464C" w:rsidRPr="001B6D1E">
        <w:t xml:space="preserve"> </w:t>
      </w:r>
      <w:r w:rsidRPr="001B6D1E">
        <w:t>нужда</w:t>
      </w:r>
      <w:r w:rsidR="00BD464C" w:rsidRPr="001B6D1E">
        <w:t xml:space="preserve"> </w:t>
      </w:r>
      <w:r w:rsidRPr="001B6D1E">
        <w:t>в</w:t>
      </w:r>
      <w:r w:rsidR="00BD464C" w:rsidRPr="001B6D1E">
        <w:t xml:space="preserve"> </w:t>
      </w:r>
      <w:r w:rsidRPr="001B6D1E">
        <w:t>постоянном</w:t>
      </w:r>
      <w:r w:rsidR="00BD464C" w:rsidRPr="001B6D1E">
        <w:t xml:space="preserve"> </w:t>
      </w:r>
      <w:r w:rsidRPr="001B6D1E">
        <w:t>постороннем</w:t>
      </w:r>
      <w:r w:rsidR="00BD464C" w:rsidRPr="001B6D1E">
        <w:t xml:space="preserve"> </w:t>
      </w:r>
      <w:r w:rsidRPr="001B6D1E">
        <w:t>уходе.</w:t>
      </w:r>
    </w:p>
    <w:p w14:paraId="2CBE4534" w14:textId="77777777" w:rsidR="0037038E" w:rsidRPr="001B6D1E" w:rsidRDefault="0037038E" w:rsidP="0037038E">
      <w:r w:rsidRPr="001B6D1E">
        <w:t>Выплата:</w:t>
      </w:r>
      <w:r w:rsidR="00BD464C" w:rsidRPr="001B6D1E">
        <w:t xml:space="preserve"> </w:t>
      </w:r>
      <w:r w:rsidRPr="001B6D1E">
        <w:t>200</w:t>
      </w:r>
      <w:r w:rsidR="00BD464C" w:rsidRPr="001B6D1E">
        <w:t xml:space="preserve">% </w:t>
      </w:r>
      <w:r w:rsidRPr="001B6D1E">
        <w:t>от</w:t>
      </w:r>
      <w:r w:rsidR="00BD464C" w:rsidRPr="001B6D1E">
        <w:t xml:space="preserve"> </w:t>
      </w:r>
      <w:r w:rsidRPr="001B6D1E">
        <w:t>установленного</w:t>
      </w:r>
      <w:r w:rsidR="00BD464C" w:rsidRPr="001B6D1E">
        <w:t xml:space="preserve"> </w:t>
      </w:r>
      <w:r w:rsidRPr="001B6D1E">
        <w:t>на</w:t>
      </w:r>
      <w:r w:rsidR="00BD464C" w:rsidRPr="001B6D1E">
        <w:t xml:space="preserve"> </w:t>
      </w:r>
      <w:r w:rsidRPr="001B6D1E">
        <w:t>уход</w:t>
      </w:r>
      <w:r w:rsidR="00BD464C" w:rsidRPr="001B6D1E">
        <w:t xml:space="preserve"> </w:t>
      </w:r>
      <w:r w:rsidRPr="001B6D1E">
        <w:t>за</w:t>
      </w:r>
      <w:r w:rsidR="00BD464C" w:rsidRPr="001B6D1E">
        <w:t xml:space="preserve"> </w:t>
      </w:r>
      <w:r w:rsidRPr="001B6D1E">
        <w:t>гражданином.</w:t>
      </w:r>
    </w:p>
    <w:p w14:paraId="1A719F1B" w14:textId="77777777" w:rsidR="0037038E" w:rsidRPr="001B6D1E" w:rsidRDefault="0037038E" w:rsidP="0037038E">
      <w:r w:rsidRPr="001B6D1E">
        <w:t>Неработающий</w:t>
      </w:r>
      <w:r w:rsidR="00BD464C" w:rsidRPr="001B6D1E">
        <w:t xml:space="preserve"> </w:t>
      </w:r>
      <w:r w:rsidRPr="001B6D1E">
        <w:t>гражданин</w:t>
      </w:r>
    </w:p>
    <w:p w14:paraId="13F17FAA" w14:textId="77777777" w:rsidR="0037038E" w:rsidRPr="001B6D1E" w:rsidRDefault="0037038E" w:rsidP="0037038E">
      <w:r w:rsidRPr="001B6D1E">
        <w:t>Возраст:</w:t>
      </w:r>
      <w:r w:rsidR="00BD464C" w:rsidRPr="001B6D1E">
        <w:t xml:space="preserve"> </w:t>
      </w:r>
      <w:r w:rsidRPr="001B6D1E">
        <w:t>55</w:t>
      </w:r>
      <w:r w:rsidR="00BD464C" w:rsidRPr="001B6D1E">
        <w:t xml:space="preserve"> </w:t>
      </w:r>
      <w:r w:rsidRPr="001B6D1E">
        <w:t>лет.</w:t>
      </w:r>
      <w:r w:rsidR="00BD464C" w:rsidRPr="001B6D1E">
        <w:t xml:space="preserve"> </w:t>
      </w:r>
      <w:r w:rsidRPr="001B6D1E">
        <w:t>Или</w:t>
      </w:r>
      <w:r w:rsidR="00BD464C" w:rsidRPr="001B6D1E">
        <w:t xml:space="preserve"> </w:t>
      </w:r>
      <w:r w:rsidRPr="001B6D1E">
        <w:t>инвалид,</w:t>
      </w:r>
      <w:r w:rsidR="00BD464C" w:rsidRPr="001B6D1E">
        <w:t xml:space="preserve"> </w:t>
      </w:r>
      <w:r w:rsidRPr="001B6D1E">
        <w:t>имеющий</w:t>
      </w:r>
      <w:r w:rsidR="00BD464C" w:rsidRPr="001B6D1E">
        <w:t xml:space="preserve"> </w:t>
      </w:r>
      <w:r w:rsidRPr="001B6D1E">
        <w:t>на</w:t>
      </w:r>
      <w:r w:rsidR="00BD464C" w:rsidRPr="001B6D1E">
        <w:t xml:space="preserve"> </w:t>
      </w:r>
      <w:r w:rsidRPr="001B6D1E">
        <w:t>своем</w:t>
      </w:r>
      <w:r w:rsidR="00BD464C" w:rsidRPr="001B6D1E">
        <w:t xml:space="preserve"> </w:t>
      </w:r>
      <w:r w:rsidRPr="001B6D1E">
        <w:t>иждивении</w:t>
      </w:r>
      <w:r w:rsidR="00BD464C" w:rsidRPr="001B6D1E">
        <w:t xml:space="preserve"> </w:t>
      </w:r>
      <w:r w:rsidRPr="001B6D1E">
        <w:t>нетрудоспособных</w:t>
      </w:r>
      <w:r w:rsidR="00BD464C" w:rsidRPr="001B6D1E">
        <w:t xml:space="preserve"> </w:t>
      </w:r>
      <w:r w:rsidRPr="001B6D1E">
        <w:t>членов</w:t>
      </w:r>
      <w:r w:rsidR="00BD464C" w:rsidRPr="001B6D1E">
        <w:t xml:space="preserve"> </w:t>
      </w:r>
      <w:r w:rsidRPr="001B6D1E">
        <w:t>семьи*,</w:t>
      </w:r>
      <w:r w:rsidR="00BD464C" w:rsidRPr="001B6D1E">
        <w:t xml:space="preserve"> </w:t>
      </w:r>
      <w:r w:rsidRPr="001B6D1E">
        <w:t>не</w:t>
      </w:r>
      <w:r w:rsidR="00BD464C" w:rsidRPr="001B6D1E">
        <w:t xml:space="preserve"> </w:t>
      </w:r>
      <w:r w:rsidRPr="001B6D1E">
        <w:t>получающих</w:t>
      </w:r>
      <w:r w:rsidR="00BD464C" w:rsidRPr="001B6D1E">
        <w:t xml:space="preserve"> </w:t>
      </w:r>
      <w:r w:rsidRPr="001B6D1E">
        <w:t>страховую</w:t>
      </w:r>
      <w:r w:rsidR="00BD464C" w:rsidRPr="001B6D1E">
        <w:t xml:space="preserve"> </w:t>
      </w:r>
      <w:r w:rsidRPr="001B6D1E">
        <w:t>пенсию</w:t>
      </w:r>
      <w:r w:rsidR="00BD464C" w:rsidRPr="001B6D1E">
        <w:t xml:space="preserve"> </w:t>
      </w:r>
      <w:r w:rsidRPr="001B6D1E">
        <w:t>и</w:t>
      </w:r>
      <w:r w:rsidR="00BD464C" w:rsidRPr="001B6D1E">
        <w:t xml:space="preserve"> </w:t>
      </w:r>
      <w:r w:rsidRPr="001B6D1E">
        <w:t>пенсию</w:t>
      </w:r>
      <w:r w:rsidR="00BD464C" w:rsidRPr="001B6D1E">
        <w:t xml:space="preserve"> </w:t>
      </w:r>
      <w:r w:rsidRPr="001B6D1E">
        <w:t>по</w:t>
      </w:r>
      <w:r w:rsidR="00BD464C" w:rsidRPr="001B6D1E">
        <w:t xml:space="preserve"> </w:t>
      </w:r>
      <w:r w:rsidRPr="001B6D1E">
        <w:t>гособеспечению.</w:t>
      </w:r>
    </w:p>
    <w:p w14:paraId="32BB60B8" w14:textId="77777777" w:rsidR="0037038E" w:rsidRPr="001B6D1E" w:rsidRDefault="0037038E" w:rsidP="0037038E">
      <w:r w:rsidRPr="001B6D1E">
        <w:t>Размер</w:t>
      </w:r>
      <w:r w:rsidR="00BD464C" w:rsidRPr="001B6D1E">
        <w:t xml:space="preserve"> </w:t>
      </w:r>
      <w:r w:rsidRPr="001B6D1E">
        <w:t>дополнительной</w:t>
      </w:r>
      <w:r w:rsidR="00BD464C" w:rsidRPr="001B6D1E">
        <w:t xml:space="preserve"> </w:t>
      </w:r>
      <w:r w:rsidRPr="001B6D1E">
        <w:t>выплаты</w:t>
      </w:r>
      <w:r w:rsidR="00BD464C" w:rsidRPr="001B6D1E">
        <w:t xml:space="preserve"> </w:t>
      </w:r>
      <w:r w:rsidRPr="001B6D1E">
        <w:t>зависит</w:t>
      </w:r>
      <w:r w:rsidR="00BD464C" w:rsidRPr="001B6D1E">
        <w:t xml:space="preserve"> </w:t>
      </w:r>
      <w:r w:rsidRPr="001B6D1E">
        <w:t>от</w:t>
      </w:r>
      <w:r w:rsidR="00BD464C" w:rsidRPr="001B6D1E">
        <w:t xml:space="preserve"> </w:t>
      </w:r>
      <w:r w:rsidRPr="001B6D1E">
        <w:t>количества</w:t>
      </w:r>
      <w:r w:rsidR="00BD464C" w:rsidRPr="001B6D1E">
        <w:t xml:space="preserve"> </w:t>
      </w:r>
      <w:r w:rsidRPr="001B6D1E">
        <w:t>нетрудоспособных</w:t>
      </w:r>
      <w:r w:rsidR="00BD464C" w:rsidRPr="001B6D1E">
        <w:t xml:space="preserve"> </w:t>
      </w:r>
      <w:r w:rsidRPr="001B6D1E">
        <w:t>членов</w:t>
      </w:r>
      <w:r w:rsidR="00BD464C" w:rsidRPr="001B6D1E">
        <w:t xml:space="preserve"> </w:t>
      </w:r>
      <w:r w:rsidRPr="001B6D1E">
        <w:t>семьи:</w:t>
      </w:r>
    </w:p>
    <w:p w14:paraId="597A4304" w14:textId="77777777" w:rsidR="0037038E" w:rsidRPr="001B6D1E" w:rsidRDefault="0037038E" w:rsidP="0037038E">
      <w:r w:rsidRPr="001B6D1E">
        <w:t>При</w:t>
      </w:r>
      <w:r w:rsidR="00BD464C" w:rsidRPr="001B6D1E">
        <w:t xml:space="preserve"> </w:t>
      </w:r>
      <w:r w:rsidRPr="001B6D1E">
        <w:t>наличии</w:t>
      </w:r>
      <w:r w:rsidR="00BD464C" w:rsidRPr="001B6D1E">
        <w:t xml:space="preserve"> </w:t>
      </w:r>
      <w:r w:rsidRPr="001B6D1E">
        <w:t>одного</w:t>
      </w:r>
      <w:r w:rsidR="00BD464C" w:rsidRPr="001B6D1E">
        <w:t xml:space="preserve"> </w:t>
      </w:r>
      <w:r w:rsidRPr="001B6D1E">
        <w:t>такого</w:t>
      </w:r>
      <w:r w:rsidR="00BD464C" w:rsidRPr="001B6D1E">
        <w:t xml:space="preserve"> </w:t>
      </w:r>
      <w:r w:rsidRPr="001B6D1E">
        <w:t>члена</w:t>
      </w:r>
      <w:r w:rsidR="00BD464C" w:rsidRPr="001B6D1E">
        <w:t xml:space="preserve"> </w:t>
      </w:r>
      <w:r w:rsidRPr="001B6D1E">
        <w:t>семьи</w:t>
      </w:r>
      <w:r w:rsidR="00BD464C" w:rsidRPr="001B6D1E">
        <w:t xml:space="preserve"> - </w:t>
      </w:r>
      <w:r w:rsidRPr="001B6D1E">
        <w:t>32</w:t>
      </w:r>
      <w:r w:rsidR="00BD464C" w:rsidRPr="001B6D1E">
        <w:t>%</w:t>
      </w:r>
      <w:r w:rsidRPr="001B6D1E">
        <w:t>.</w:t>
      </w:r>
    </w:p>
    <w:p w14:paraId="4269D7EE" w14:textId="77777777" w:rsidR="0037038E" w:rsidRPr="001B6D1E" w:rsidRDefault="0037038E" w:rsidP="0037038E">
      <w:r w:rsidRPr="001B6D1E">
        <w:t>При</w:t>
      </w:r>
      <w:r w:rsidR="00BD464C" w:rsidRPr="001B6D1E">
        <w:t xml:space="preserve"> </w:t>
      </w:r>
      <w:r w:rsidRPr="001B6D1E">
        <w:t>наличии</w:t>
      </w:r>
      <w:r w:rsidR="00BD464C" w:rsidRPr="001B6D1E">
        <w:t xml:space="preserve"> </w:t>
      </w:r>
      <w:r w:rsidRPr="001B6D1E">
        <w:t>двух</w:t>
      </w:r>
      <w:r w:rsidR="00BD464C" w:rsidRPr="001B6D1E">
        <w:t xml:space="preserve"> </w:t>
      </w:r>
      <w:r w:rsidRPr="001B6D1E">
        <w:t>таких</w:t>
      </w:r>
      <w:r w:rsidR="00BD464C" w:rsidRPr="001B6D1E">
        <w:t xml:space="preserve"> </w:t>
      </w:r>
      <w:r w:rsidRPr="001B6D1E">
        <w:t>членов</w:t>
      </w:r>
      <w:r w:rsidR="00BD464C" w:rsidRPr="001B6D1E">
        <w:t xml:space="preserve"> </w:t>
      </w:r>
      <w:r w:rsidRPr="001B6D1E">
        <w:t>семьи</w:t>
      </w:r>
      <w:r w:rsidR="00BD464C" w:rsidRPr="001B6D1E">
        <w:t xml:space="preserve"> - </w:t>
      </w:r>
      <w:r w:rsidRPr="001B6D1E">
        <w:t>64</w:t>
      </w:r>
      <w:r w:rsidR="00BD464C" w:rsidRPr="001B6D1E">
        <w:t>%</w:t>
      </w:r>
      <w:r w:rsidRPr="001B6D1E">
        <w:t>.</w:t>
      </w:r>
    </w:p>
    <w:p w14:paraId="718D9961" w14:textId="77777777" w:rsidR="0037038E" w:rsidRPr="001B6D1E" w:rsidRDefault="0037038E" w:rsidP="0037038E">
      <w:r w:rsidRPr="001B6D1E">
        <w:t>При</w:t>
      </w:r>
      <w:r w:rsidR="00BD464C" w:rsidRPr="001B6D1E">
        <w:t xml:space="preserve"> </w:t>
      </w:r>
      <w:r w:rsidRPr="001B6D1E">
        <w:t>наличии</w:t>
      </w:r>
      <w:r w:rsidR="00BD464C" w:rsidRPr="001B6D1E">
        <w:t xml:space="preserve"> </w:t>
      </w:r>
      <w:r w:rsidRPr="001B6D1E">
        <w:t>трех</w:t>
      </w:r>
      <w:r w:rsidR="00BD464C" w:rsidRPr="001B6D1E">
        <w:t xml:space="preserve"> </w:t>
      </w:r>
      <w:r w:rsidRPr="001B6D1E">
        <w:t>и</w:t>
      </w:r>
      <w:r w:rsidR="00BD464C" w:rsidRPr="001B6D1E">
        <w:t xml:space="preserve"> </w:t>
      </w:r>
      <w:r w:rsidRPr="001B6D1E">
        <w:t>более</w:t>
      </w:r>
      <w:r w:rsidR="00BD464C" w:rsidRPr="001B6D1E">
        <w:t xml:space="preserve"> </w:t>
      </w:r>
      <w:r w:rsidRPr="001B6D1E">
        <w:t>таких</w:t>
      </w:r>
      <w:r w:rsidR="00BD464C" w:rsidRPr="001B6D1E">
        <w:t xml:space="preserve"> </w:t>
      </w:r>
      <w:r w:rsidRPr="001B6D1E">
        <w:t>членов</w:t>
      </w:r>
      <w:r w:rsidR="00BD464C" w:rsidRPr="001B6D1E">
        <w:t xml:space="preserve"> </w:t>
      </w:r>
      <w:r w:rsidRPr="001B6D1E">
        <w:t>семьи</w:t>
      </w:r>
      <w:r w:rsidR="00BD464C" w:rsidRPr="001B6D1E">
        <w:t xml:space="preserve"> - </w:t>
      </w:r>
      <w:r w:rsidRPr="001B6D1E">
        <w:t>100</w:t>
      </w:r>
      <w:r w:rsidR="00BD464C" w:rsidRPr="001B6D1E">
        <w:t>%</w:t>
      </w:r>
      <w:r w:rsidRPr="001B6D1E">
        <w:t>.</w:t>
      </w:r>
    </w:p>
    <w:p w14:paraId="604208DC" w14:textId="77777777" w:rsidR="0037038E" w:rsidRPr="001B6D1E" w:rsidRDefault="0037038E" w:rsidP="0037038E">
      <w:r w:rsidRPr="001B6D1E">
        <w:t>*</w:t>
      </w:r>
      <w:r w:rsidR="00BD464C" w:rsidRPr="001B6D1E">
        <w:t xml:space="preserve"> </w:t>
      </w:r>
      <w:r w:rsidRPr="001B6D1E">
        <w:t>К</w:t>
      </w:r>
      <w:r w:rsidR="00BD464C" w:rsidRPr="001B6D1E">
        <w:t xml:space="preserve"> </w:t>
      </w:r>
      <w:r w:rsidRPr="001B6D1E">
        <w:t>перечню</w:t>
      </w:r>
      <w:r w:rsidR="00BD464C" w:rsidRPr="001B6D1E">
        <w:t xml:space="preserve"> </w:t>
      </w:r>
      <w:r w:rsidRPr="001B6D1E">
        <w:t>нетрудоспособных</w:t>
      </w:r>
      <w:r w:rsidR="00BD464C" w:rsidRPr="001B6D1E">
        <w:t xml:space="preserve"> </w:t>
      </w:r>
      <w:r w:rsidRPr="001B6D1E">
        <w:t>членов</w:t>
      </w:r>
      <w:r w:rsidR="00BD464C" w:rsidRPr="001B6D1E">
        <w:t xml:space="preserve"> </w:t>
      </w:r>
      <w:r w:rsidRPr="001B6D1E">
        <w:t>семьи</w:t>
      </w:r>
      <w:r w:rsidR="00BD464C" w:rsidRPr="001B6D1E">
        <w:t xml:space="preserve"> </w:t>
      </w:r>
      <w:r w:rsidRPr="001B6D1E">
        <w:t>относятся:</w:t>
      </w:r>
    </w:p>
    <w:p w14:paraId="605ACC0B" w14:textId="77777777" w:rsidR="0037038E" w:rsidRPr="001B6D1E" w:rsidRDefault="00BD464C" w:rsidP="0037038E">
      <w:r w:rsidRPr="001B6D1E">
        <w:t xml:space="preserve">- </w:t>
      </w:r>
      <w:r w:rsidR="0037038E" w:rsidRPr="001B6D1E">
        <w:t>дети,</w:t>
      </w:r>
      <w:r w:rsidRPr="001B6D1E">
        <w:t xml:space="preserve"> </w:t>
      </w:r>
      <w:r w:rsidR="0037038E" w:rsidRPr="001B6D1E">
        <w:t>братья,</w:t>
      </w:r>
      <w:r w:rsidRPr="001B6D1E">
        <w:t xml:space="preserve"> </w:t>
      </w:r>
      <w:r w:rsidR="0037038E" w:rsidRPr="001B6D1E">
        <w:t>сестры</w:t>
      </w:r>
      <w:r w:rsidRPr="001B6D1E">
        <w:t xml:space="preserve"> </w:t>
      </w:r>
      <w:r w:rsidR="0037038E" w:rsidRPr="001B6D1E">
        <w:t>и</w:t>
      </w:r>
      <w:r w:rsidRPr="001B6D1E">
        <w:t xml:space="preserve"> </w:t>
      </w:r>
      <w:r w:rsidR="0037038E" w:rsidRPr="001B6D1E">
        <w:t>внуки,</w:t>
      </w:r>
      <w:r w:rsidRPr="001B6D1E">
        <w:t xml:space="preserve"> </w:t>
      </w:r>
      <w:r w:rsidR="0037038E" w:rsidRPr="001B6D1E">
        <w:t>не</w:t>
      </w:r>
      <w:r w:rsidRPr="001B6D1E">
        <w:t xml:space="preserve"> </w:t>
      </w:r>
      <w:r w:rsidR="0037038E" w:rsidRPr="001B6D1E">
        <w:t>достигшие</w:t>
      </w:r>
      <w:r w:rsidRPr="001B6D1E">
        <w:t xml:space="preserve"> </w:t>
      </w:r>
      <w:r w:rsidR="0037038E" w:rsidRPr="001B6D1E">
        <w:t>18</w:t>
      </w:r>
      <w:r w:rsidRPr="001B6D1E">
        <w:t xml:space="preserve"> </w:t>
      </w:r>
      <w:r w:rsidR="0037038E" w:rsidRPr="001B6D1E">
        <w:t>лет</w:t>
      </w:r>
      <w:r w:rsidRPr="001B6D1E">
        <w:t xml:space="preserve"> </w:t>
      </w:r>
      <w:r w:rsidR="0037038E" w:rsidRPr="001B6D1E">
        <w:t>либо</w:t>
      </w:r>
      <w:r w:rsidRPr="001B6D1E">
        <w:t xml:space="preserve"> </w:t>
      </w:r>
      <w:r w:rsidR="0037038E" w:rsidRPr="001B6D1E">
        <w:t>ставшие</w:t>
      </w:r>
      <w:r w:rsidRPr="001B6D1E">
        <w:t xml:space="preserve"> </w:t>
      </w:r>
      <w:r w:rsidR="0037038E" w:rsidRPr="001B6D1E">
        <w:t>инвалидами</w:t>
      </w:r>
      <w:r w:rsidRPr="001B6D1E">
        <w:t xml:space="preserve"> </w:t>
      </w:r>
      <w:r w:rsidR="0037038E" w:rsidRPr="001B6D1E">
        <w:t>до</w:t>
      </w:r>
      <w:r w:rsidRPr="001B6D1E">
        <w:t xml:space="preserve"> </w:t>
      </w:r>
      <w:r w:rsidR="0037038E" w:rsidRPr="001B6D1E">
        <w:t>достижения</w:t>
      </w:r>
      <w:r w:rsidRPr="001B6D1E">
        <w:t xml:space="preserve"> </w:t>
      </w:r>
      <w:r w:rsidR="0037038E" w:rsidRPr="001B6D1E">
        <w:t>этого</w:t>
      </w:r>
      <w:r w:rsidRPr="001B6D1E">
        <w:t xml:space="preserve"> </w:t>
      </w:r>
      <w:r w:rsidR="0037038E" w:rsidRPr="001B6D1E">
        <w:t>возраста,</w:t>
      </w:r>
      <w:r w:rsidRPr="001B6D1E">
        <w:t xml:space="preserve"> </w:t>
      </w:r>
      <w:r w:rsidR="0037038E" w:rsidRPr="001B6D1E">
        <w:t>обучающиеся</w:t>
      </w:r>
      <w:r w:rsidRPr="001B6D1E">
        <w:t xml:space="preserve"> </w:t>
      </w:r>
      <w:r w:rsidR="0037038E" w:rsidRPr="001B6D1E">
        <w:t>очно</w:t>
      </w:r>
      <w:r w:rsidRPr="001B6D1E">
        <w:t xml:space="preserve"> </w:t>
      </w:r>
      <w:r w:rsidR="0037038E" w:rsidRPr="001B6D1E">
        <w:t>до</w:t>
      </w:r>
      <w:r w:rsidRPr="001B6D1E">
        <w:t xml:space="preserve"> </w:t>
      </w:r>
      <w:r w:rsidR="0037038E" w:rsidRPr="001B6D1E">
        <w:t>23</w:t>
      </w:r>
      <w:r w:rsidRPr="001B6D1E">
        <w:t xml:space="preserve"> </w:t>
      </w:r>
      <w:r w:rsidR="0037038E" w:rsidRPr="001B6D1E">
        <w:t>лет,</w:t>
      </w:r>
      <w:r w:rsidRPr="001B6D1E">
        <w:t xml:space="preserve"> </w:t>
      </w:r>
      <w:r w:rsidR="0037038E" w:rsidRPr="001B6D1E">
        <w:t>если</w:t>
      </w:r>
      <w:r w:rsidRPr="001B6D1E">
        <w:t xml:space="preserve"> </w:t>
      </w:r>
      <w:r w:rsidR="0037038E" w:rsidRPr="001B6D1E">
        <w:t>у</w:t>
      </w:r>
      <w:r w:rsidRPr="001B6D1E">
        <w:t xml:space="preserve"> </w:t>
      </w:r>
      <w:r w:rsidR="0037038E" w:rsidRPr="001B6D1E">
        <w:t>них</w:t>
      </w:r>
      <w:r w:rsidRPr="001B6D1E">
        <w:t xml:space="preserve"> </w:t>
      </w:r>
      <w:r w:rsidR="0037038E" w:rsidRPr="001B6D1E">
        <w:t>отсутствуют</w:t>
      </w:r>
      <w:r w:rsidRPr="001B6D1E">
        <w:t xml:space="preserve"> </w:t>
      </w:r>
      <w:r w:rsidR="0037038E" w:rsidRPr="001B6D1E">
        <w:t>трудоспособные</w:t>
      </w:r>
      <w:r w:rsidRPr="001B6D1E">
        <w:t xml:space="preserve"> </w:t>
      </w:r>
      <w:r w:rsidR="0037038E" w:rsidRPr="001B6D1E">
        <w:t>родители;</w:t>
      </w:r>
      <w:r w:rsidRPr="001B6D1E">
        <w:t xml:space="preserve"> - </w:t>
      </w:r>
      <w:r w:rsidR="0037038E" w:rsidRPr="001B6D1E">
        <w:t>усыновленные</w:t>
      </w:r>
      <w:r w:rsidRPr="001B6D1E">
        <w:t xml:space="preserve"> </w:t>
      </w:r>
      <w:r w:rsidR="0037038E" w:rsidRPr="001B6D1E">
        <w:t>дети,</w:t>
      </w:r>
      <w:r w:rsidRPr="001B6D1E">
        <w:t xml:space="preserve"> </w:t>
      </w:r>
      <w:r w:rsidR="0037038E" w:rsidRPr="001B6D1E">
        <w:t>пасынки</w:t>
      </w:r>
      <w:r w:rsidRPr="001B6D1E">
        <w:t xml:space="preserve"> </w:t>
      </w:r>
      <w:r w:rsidR="0037038E" w:rsidRPr="001B6D1E">
        <w:t>и</w:t>
      </w:r>
      <w:r w:rsidRPr="001B6D1E">
        <w:t xml:space="preserve"> </w:t>
      </w:r>
      <w:r w:rsidR="0037038E" w:rsidRPr="001B6D1E">
        <w:t>падчерицы</w:t>
      </w:r>
      <w:r w:rsidRPr="001B6D1E">
        <w:t xml:space="preserve"> </w:t>
      </w:r>
      <w:r w:rsidR="0037038E" w:rsidRPr="001B6D1E">
        <w:t>имеют</w:t>
      </w:r>
      <w:r w:rsidRPr="001B6D1E">
        <w:t xml:space="preserve"> </w:t>
      </w:r>
      <w:r w:rsidR="0037038E" w:rsidRPr="001B6D1E">
        <w:t>те</w:t>
      </w:r>
      <w:r w:rsidRPr="001B6D1E">
        <w:t xml:space="preserve"> </w:t>
      </w:r>
      <w:r w:rsidR="0037038E" w:rsidRPr="001B6D1E">
        <w:t>же</w:t>
      </w:r>
      <w:r w:rsidRPr="001B6D1E">
        <w:t xml:space="preserve"> </w:t>
      </w:r>
      <w:r w:rsidR="0037038E" w:rsidRPr="001B6D1E">
        <w:t>права</w:t>
      </w:r>
      <w:r w:rsidRPr="001B6D1E">
        <w:t xml:space="preserve"> </w:t>
      </w:r>
      <w:r w:rsidR="0037038E" w:rsidRPr="001B6D1E">
        <w:t>на</w:t>
      </w:r>
      <w:r w:rsidRPr="001B6D1E">
        <w:t xml:space="preserve"> </w:t>
      </w:r>
      <w:r w:rsidR="0037038E" w:rsidRPr="001B6D1E">
        <w:t>пенсию,</w:t>
      </w:r>
      <w:r w:rsidRPr="001B6D1E">
        <w:t xml:space="preserve"> </w:t>
      </w:r>
      <w:r w:rsidR="0037038E" w:rsidRPr="001B6D1E">
        <w:t>как</w:t>
      </w:r>
      <w:r w:rsidRPr="001B6D1E">
        <w:t xml:space="preserve"> </w:t>
      </w:r>
      <w:r w:rsidR="0037038E" w:rsidRPr="001B6D1E">
        <w:t>и</w:t>
      </w:r>
      <w:r w:rsidRPr="001B6D1E">
        <w:t xml:space="preserve"> </w:t>
      </w:r>
      <w:r w:rsidR="0037038E" w:rsidRPr="001B6D1E">
        <w:t>родные</w:t>
      </w:r>
      <w:r w:rsidRPr="001B6D1E">
        <w:t xml:space="preserve"> </w:t>
      </w:r>
      <w:r w:rsidR="0037038E" w:rsidRPr="001B6D1E">
        <w:t>дети;</w:t>
      </w:r>
    </w:p>
    <w:p w14:paraId="16529FF6" w14:textId="77777777" w:rsidR="0037038E" w:rsidRPr="001B6D1E" w:rsidRDefault="00BD464C" w:rsidP="0037038E">
      <w:r w:rsidRPr="001B6D1E">
        <w:t xml:space="preserve">- </w:t>
      </w:r>
      <w:r w:rsidR="0037038E" w:rsidRPr="001B6D1E">
        <w:t>отец,</w:t>
      </w:r>
      <w:r w:rsidRPr="001B6D1E">
        <w:t xml:space="preserve"> </w:t>
      </w:r>
      <w:r w:rsidR="0037038E" w:rsidRPr="001B6D1E">
        <w:t>мать</w:t>
      </w:r>
      <w:r w:rsidRPr="001B6D1E">
        <w:t xml:space="preserve"> </w:t>
      </w:r>
      <w:r w:rsidR="0037038E" w:rsidRPr="001B6D1E">
        <w:t>и</w:t>
      </w:r>
      <w:r w:rsidRPr="001B6D1E">
        <w:t xml:space="preserve"> </w:t>
      </w:r>
      <w:r w:rsidR="0037038E" w:rsidRPr="001B6D1E">
        <w:t>супруги,</w:t>
      </w:r>
      <w:r w:rsidRPr="001B6D1E">
        <w:t xml:space="preserve"> </w:t>
      </w:r>
      <w:r w:rsidR="0037038E" w:rsidRPr="001B6D1E">
        <w:t>если</w:t>
      </w:r>
      <w:r w:rsidRPr="001B6D1E">
        <w:t xml:space="preserve"> </w:t>
      </w:r>
      <w:r w:rsidR="0037038E" w:rsidRPr="001B6D1E">
        <w:t>мужчине</w:t>
      </w:r>
      <w:r w:rsidRPr="001B6D1E">
        <w:t xml:space="preserve"> </w:t>
      </w:r>
      <w:r w:rsidR="0037038E" w:rsidRPr="001B6D1E">
        <w:t>исполнилось</w:t>
      </w:r>
      <w:r w:rsidRPr="001B6D1E">
        <w:t xml:space="preserve"> </w:t>
      </w:r>
      <w:r w:rsidR="0037038E" w:rsidRPr="001B6D1E">
        <w:t>60</w:t>
      </w:r>
      <w:r w:rsidRPr="001B6D1E">
        <w:t xml:space="preserve"> </w:t>
      </w:r>
      <w:r w:rsidR="0037038E" w:rsidRPr="001B6D1E">
        <w:t>лет,</w:t>
      </w:r>
      <w:r w:rsidRPr="001B6D1E">
        <w:t xml:space="preserve"> </w:t>
      </w:r>
      <w:r w:rsidR="0037038E" w:rsidRPr="001B6D1E">
        <w:t>а</w:t>
      </w:r>
      <w:r w:rsidRPr="001B6D1E">
        <w:t xml:space="preserve"> </w:t>
      </w:r>
      <w:r w:rsidR="0037038E" w:rsidRPr="001B6D1E">
        <w:t>женщине</w:t>
      </w:r>
      <w:r w:rsidRPr="001B6D1E">
        <w:t xml:space="preserve"> - </w:t>
      </w:r>
      <w:r w:rsidR="0037038E" w:rsidRPr="001B6D1E">
        <w:t>55</w:t>
      </w:r>
      <w:r w:rsidRPr="001B6D1E">
        <w:t xml:space="preserve"> </w:t>
      </w:r>
      <w:r w:rsidR="0037038E" w:rsidRPr="001B6D1E">
        <w:t>лет,</w:t>
      </w:r>
      <w:r w:rsidRPr="001B6D1E">
        <w:t xml:space="preserve"> </w:t>
      </w:r>
      <w:r w:rsidR="0037038E" w:rsidRPr="001B6D1E">
        <w:t>либо</w:t>
      </w:r>
      <w:r w:rsidRPr="001B6D1E">
        <w:t xml:space="preserve"> </w:t>
      </w:r>
      <w:r w:rsidR="0037038E" w:rsidRPr="001B6D1E">
        <w:t>если</w:t>
      </w:r>
      <w:r w:rsidRPr="001B6D1E">
        <w:t xml:space="preserve"> </w:t>
      </w:r>
      <w:r w:rsidR="0037038E" w:rsidRPr="001B6D1E">
        <w:t>они</w:t>
      </w:r>
      <w:r w:rsidRPr="001B6D1E">
        <w:t xml:space="preserve"> </w:t>
      </w:r>
      <w:r w:rsidR="0037038E" w:rsidRPr="001B6D1E">
        <w:t>являются</w:t>
      </w:r>
      <w:r w:rsidRPr="001B6D1E">
        <w:t xml:space="preserve"> </w:t>
      </w:r>
      <w:r w:rsidR="0037038E" w:rsidRPr="001B6D1E">
        <w:t>инвалидами;</w:t>
      </w:r>
      <w:r w:rsidRPr="001B6D1E">
        <w:t xml:space="preserve"> </w:t>
      </w:r>
      <w:r w:rsidR="0037038E" w:rsidRPr="001B6D1E">
        <w:t>усыновители</w:t>
      </w:r>
      <w:r w:rsidRPr="001B6D1E">
        <w:t xml:space="preserve"> </w:t>
      </w:r>
      <w:r w:rsidR="0037038E" w:rsidRPr="001B6D1E">
        <w:t>приравниваются</w:t>
      </w:r>
      <w:r w:rsidRPr="001B6D1E">
        <w:t xml:space="preserve"> </w:t>
      </w:r>
      <w:r w:rsidR="0037038E" w:rsidRPr="001B6D1E">
        <w:t>в</w:t>
      </w:r>
      <w:r w:rsidRPr="001B6D1E">
        <w:t xml:space="preserve"> </w:t>
      </w:r>
      <w:r w:rsidR="0037038E" w:rsidRPr="001B6D1E">
        <w:t>правах</w:t>
      </w:r>
      <w:r w:rsidRPr="001B6D1E">
        <w:t xml:space="preserve"> </w:t>
      </w:r>
      <w:r w:rsidR="0037038E" w:rsidRPr="001B6D1E">
        <w:t>к</w:t>
      </w:r>
      <w:r w:rsidRPr="001B6D1E">
        <w:t xml:space="preserve"> </w:t>
      </w:r>
      <w:r w:rsidR="0037038E" w:rsidRPr="001B6D1E">
        <w:t>родителям,</w:t>
      </w:r>
      <w:r w:rsidRPr="001B6D1E">
        <w:t xml:space="preserve"> </w:t>
      </w:r>
      <w:r w:rsidR="0037038E" w:rsidRPr="001B6D1E">
        <w:t>а</w:t>
      </w:r>
      <w:r w:rsidRPr="001B6D1E">
        <w:t xml:space="preserve"> </w:t>
      </w:r>
      <w:r w:rsidR="0037038E" w:rsidRPr="001B6D1E">
        <w:t>отчим</w:t>
      </w:r>
      <w:r w:rsidRPr="001B6D1E">
        <w:t xml:space="preserve"> </w:t>
      </w:r>
      <w:r w:rsidR="0037038E" w:rsidRPr="001B6D1E">
        <w:t>и</w:t>
      </w:r>
      <w:r w:rsidRPr="001B6D1E">
        <w:t xml:space="preserve"> </w:t>
      </w:r>
      <w:r w:rsidR="0037038E" w:rsidRPr="001B6D1E">
        <w:t>мачеха</w:t>
      </w:r>
      <w:r w:rsidRPr="001B6D1E">
        <w:t xml:space="preserve"> - </w:t>
      </w:r>
      <w:r w:rsidR="0037038E" w:rsidRPr="001B6D1E">
        <w:t>к</w:t>
      </w:r>
      <w:r w:rsidRPr="001B6D1E">
        <w:t xml:space="preserve"> </w:t>
      </w:r>
      <w:r w:rsidR="0037038E" w:rsidRPr="001B6D1E">
        <w:t>отцу</w:t>
      </w:r>
      <w:r w:rsidRPr="001B6D1E">
        <w:t xml:space="preserve"> </w:t>
      </w:r>
      <w:r w:rsidR="0037038E" w:rsidRPr="001B6D1E">
        <w:t>и</w:t>
      </w:r>
      <w:r w:rsidRPr="001B6D1E">
        <w:t xml:space="preserve"> </w:t>
      </w:r>
      <w:r w:rsidR="0037038E" w:rsidRPr="001B6D1E">
        <w:t>матери</w:t>
      </w:r>
      <w:r w:rsidRPr="001B6D1E">
        <w:t xml:space="preserve"> </w:t>
      </w:r>
      <w:r w:rsidR="0037038E" w:rsidRPr="001B6D1E">
        <w:t>при</w:t>
      </w:r>
      <w:r w:rsidRPr="001B6D1E">
        <w:t xml:space="preserve"> </w:t>
      </w:r>
      <w:r w:rsidR="0037038E" w:rsidRPr="001B6D1E">
        <w:t>условии,</w:t>
      </w:r>
      <w:r w:rsidRPr="001B6D1E">
        <w:t xml:space="preserve"> </w:t>
      </w:r>
      <w:r w:rsidR="0037038E" w:rsidRPr="001B6D1E">
        <w:t>что</w:t>
      </w:r>
      <w:r w:rsidRPr="001B6D1E">
        <w:t xml:space="preserve"> </w:t>
      </w:r>
      <w:r w:rsidR="0037038E" w:rsidRPr="001B6D1E">
        <w:t>они</w:t>
      </w:r>
      <w:r w:rsidRPr="001B6D1E">
        <w:t xml:space="preserve"> </w:t>
      </w:r>
      <w:r w:rsidR="0037038E" w:rsidRPr="001B6D1E">
        <w:t>воспитывали</w:t>
      </w:r>
      <w:r w:rsidRPr="001B6D1E">
        <w:t xml:space="preserve"> </w:t>
      </w:r>
      <w:r w:rsidR="0037038E" w:rsidRPr="001B6D1E">
        <w:t>или</w:t>
      </w:r>
      <w:r w:rsidRPr="001B6D1E">
        <w:t xml:space="preserve"> </w:t>
      </w:r>
      <w:r w:rsidR="0037038E" w:rsidRPr="001B6D1E">
        <w:t>содержали</w:t>
      </w:r>
      <w:r w:rsidRPr="001B6D1E">
        <w:t xml:space="preserve"> </w:t>
      </w:r>
      <w:r w:rsidR="0037038E" w:rsidRPr="001B6D1E">
        <w:t>умершего</w:t>
      </w:r>
      <w:r w:rsidRPr="001B6D1E">
        <w:t xml:space="preserve"> </w:t>
      </w:r>
      <w:r w:rsidR="0037038E" w:rsidRPr="001B6D1E">
        <w:t>пасынка</w:t>
      </w:r>
      <w:r w:rsidRPr="001B6D1E">
        <w:t xml:space="preserve"> </w:t>
      </w:r>
      <w:r w:rsidR="0037038E" w:rsidRPr="001B6D1E">
        <w:t>или</w:t>
      </w:r>
      <w:r w:rsidRPr="001B6D1E">
        <w:t xml:space="preserve"> </w:t>
      </w:r>
      <w:r w:rsidR="0037038E" w:rsidRPr="001B6D1E">
        <w:t>падчерицу</w:t>
      </w:r>
      <w:r w:rsidRPr="001B6D1E">
        <w:t xml:space="preserve"> </w:t>
      </w:r>
      <w:r w:rsidR="0037038E" w:rsidRPr="001B6D1E">
        <w:t>не</w:t>
      </w:r>
      <w:r w:rsidRPr="001B6D1E">
        <w:t xml:space="preserve"> </w:t>
      </w:r>
      <w:r w:rsidR="0037038E" w:rsidRPr="001B6D1E">
        <w:t>менее</w:t>
      </w:r>
      <w:r w:rsidRPr="001B6D1E">
        <w:t xml:space="preserve"> </w:t>
      </w:r>
      <w:r w:rsidR="0037038E" w:rsidRPr="001B6D1E">
        <w:t>пяти</w:t>
      </w:r>
      <w:r w:rsidRPr="001B6D1E">
        <w:t xml:space="preserve"> </w:t>
      </w:r>
      <w:r w:rsidR="0037038E" w:rsidRPr="001B6D1E">
        <w:t>лет;</w:t>
      </w:r>
    </w:p>
    <w:p w14:paraId="7ACF4B4C" w14:textId="77777777" w:rsidR="0037038E" w:rsidRPr="001B6D1E" w:rsidRDefault="00BD464C" w:rsidP="0037038E">
      <w:r w:rsidRPr="001B6D1E">
        <w:t xml:space="preserve">- </w:t>
      </w:r>
      <w:r w:rsidR="0037038E" w:rsidRPr="001B6D1E">
        <w:t>дедушка</w:t>
      </w:r>
      <w:r w:rsidRPr="001B6D1E">
        <w:t xml:space="preserve"> </w:t>
      </w:r>
      <w:r w:rsidR="0037038E" w:rsidRPr="001B6D1E">
        <w:t>и</w:t>
      </w:r>
      <w:r w:rsidRPr="001B6D1E">
        <w:t xml:space="preserve"> </w:t>
      </w:r>
      <w:r w:rsidR="0037038E" w:rsidRPr="001B6D1E">
        <w:t>бабушка</w:t>
      </w:r>
      <w:r w:rsidRPr="001B6D1E">
        <w:t xml:space="preserve"> </w:t>
      </w:r>
      <w:r w:rsidR="0037038E" w:rsidRPr="001B6D1E">
        <w:t>при</w:t>
      </w:r>
      <w:r w:rsidRPr="001B6D1E">
        <w:t xml:space="preserve"> </w:t>
      </w:r>
      <w:r w:rsidR="0037038E" w:rsidRPr="001B6D1E">
        <w:t>отсутствии</w:t>
      </w:r>
      <w:r w:rsidRPr="001B6D1E">
        <w:t xml:space="preserve"> </w:t>
      </w:r>
      <w:r w:rsidR="0037038E" w:rsidRPr="001B6D1E">
        <w:t>лиц,</w:t>
      </w:r>
      <w:r w:rsidRPr="001B6D1E">
        <w:t xml:space="preserve"> </w:t>
      </w:r>
      <w:r w:rsidR="0037038E" w:rsidRPr="001B6D1E">
        <w:t>обязанных</w:t>
      </w:r>
      <w:r w:rsidRPr="001B6D1E">
        <w:t xml:space="preserve"> </w:t>
      </w:r>
      <w:r w:rsidR="0037038E" w:rsidRPr="001B6D1E">
        <w:t>их</w:t>
      </w:r>
      <w:r w:rsidRPr="001B6D1E">
        <w:t xml:space="preserve"> </w:t>
      </w:r>
      <w:r w:rsidR="0037038E" w:rsidRPr="001B6D1E">
        <w:t>содержать.</w:t>
      </w:r>
    </w:p>
    <w:p w14:paraId="7D88A5E1" w14:textId="77777777" w:rsidR="0037038E" w:rsidRPr="001B6D1E" w:rsidRDefault="0037038E" w:rsidP="0037038E">
      <w:r w:rsidRPr="001B6D1E">
        <w:t>Летчики.</w:t>
      </w:r>
      <w:r w:rsidR="00BD464C" w:rsidRPr="001B6D1E">
        <w:t xml:space="preserve"> </w:t>
      </w:r>
      <w:r w:rsidRPr="001B6D1E">
        <w:t>С</w:t>
      </w:r>
      <w:r w:rsidR="00BD464C" w:rsidRPr="001B6D1E">
        <w:t xml:space="preserve"> </w:t>
      </w:r>
      <w:r w:rsidRPr="001B6D1E">
        <w:t>1</w:t>
      </w:r>
      <w:r w:rsidR="00BD464C" w:rsidRPr="001B6D1E">
        <w:t xml:space="preserve"> </w:t>
      </w:r>
      <w:r w:rsidRPr="001B6D1E">
        <w:t>мая</w:t>
      </w:r>
      <w:r w:rsidR="00BD464C" w:rsidRPr="001B6D1E">
        <w:t xml:space="preserve"> </w:t>
      </w:r>
      <w:r w:rsidRPr="001B6D1E">
        <w:t>2024</w:t>
      </w:r>
      <w:r w:rsidR="00BD464C" w:rsidRPr="001B6D1E">
        <w:t xml:space="preserve"> </w:t>
      </w:r>
      <w:r w:rsidRPr="001B6D1E">
        <w:t>года</w:t>
      </w:r>
      <w:r w:rsidR="00BD464C" w:rsidRPr="001B6D1E">
        <w:t xml:space="preserve"> </w:t>
      </w:r>
      <w:r w:rsidRPr="001B6D1E">
        <w:t>произведен</w:t>
      </w:r>
      <w:r w:rsidR="00BD464C" w:rsidRPr="001B6D1E">
        <w:t xml:space="preserve"> </w:t>
      </w:r>
      <w:r w:rsidRPr="001B6D1E">
        <w:t>перерасчет</w:t>
      </w:r>
      <w:r w:rsidR="00BD464C" w:rsidRPr="001B6D1E">
        <w:t xml:space="preserve"> </w:t>
      </w:r>
      <w:r w:rsidRPr="001B6D1E">
        <w:t>пенсий</w:t>
      </w:r>
      <w:r w:rsidR="00BD464C" w:rsidRPr="001B6D1E">
        <w:t xml:space="preserve"> </w:t>
      </w:r>
      <w:r w:rsidRPr="001B6D1E">
        <w:t>для</w:t>
      </w:r>
      <w:r w:rsidR="00BD464C" w:rsidRPr="001B6D1E">
        <w:t xml:space="preserve"> </w:t>
      </w:r>
      <w:r w:rsidRPr="001B6D1E">
        <w:t>работников</w:t>
      </w:r>
      <w:r w:rsidR="00BD464C" w:rsidRPr="001B6D1E">
        <w:t xml:space="preserve"> </w:t>
      </w:r>
      <w:r w:rsidRPr="001B6D1E">
        <w:t>гражданской</w:t>
      </w:r>
      <w:r w:rsidR="00BD464C" w:rsidRPr="001B6D1E">
        <w:t xml:space="preserve"> </w:t>
      </w:r>
      <w:r w:rsidRPr="001B6D1E">
        <w:t>авиации,</w:t>
      </w:r>
      <w:r w:rsidR="00BD464C" w:rsidRPr="001B6D1E">
        <w:t xml:space="preserve"> </w:t>
      </w:r>
      <w:r w:rsidRPr="001B6D1E">
        <w:t>которые</w:t>
      </w:r>
      <w:r w:rsidR="00BD464C" w:rsidRPr="001B6D1E">
        <w:t xml:space="preserve"> </w:t>
      </w:r>
      <w:r w:rsidRPr="001B6D1E">
        <w:t>работали</w:t>
      </w:r>
      <w:r w:rsidR="00BD464C" w:rsidRPr="001B6D1E">
        <w:t xml:space="preserve"> </w:t>
      </w:r>
      <w:r w:rsidRPr="001B6D1E">
        <w:t>в</w:t>
      </w:r>
      <w:r w:rsidR="00BD464C" w:rsidRPr="001B6D1E">
        <w:t xml:space="preserve"> </w:t>
      </w:r>
      <w:r w:rsidRPr="001B6D1E">
        <w:t>тяжелых</w:t>
      </w:r>
      <w:r w:rsidR="00BD464C" w:rsidRPr="001B6D1E">
        <w:t xml:space="preserve"> </w:t>
      </w:r>
      <w:r w:rsidRPr="001B6D1E">
        <w:t>и</w:t>
      </w:r>
      <w:r w:rsidR="00BD464C" w:rsidRPr="001B6D1E">
        <w:t xml:space="preserve"> </w:t>
      </w:r>
      <w:r w:rsidRPr="001B6D1E">
        <w:t>опасных</w:t>
      </w:r>
      <w:r w:rsidR="00BD464C" w:rsidRPr="001B6D1E">
        <w:t xml:space="preserve"> </w:t>
      </w:r>
      <w:r w:rsidRPr="001B6D1E">
        <w:t>условиях.</w:t>
      </w:r>
    </w:p>
    <w:p w14:paraId="7E50B1EE" w14:textId="77777777" w:rsidR="0037038E" w:rsidRPr="001B6D1E" w:rsidRDefault="0037038E" w:rsidP="0037038E">
      <w:r w:rsidRPr="001B6D1E">
        <w:t>Эти</w:t>
      </w:r>
      <w:r w:rsidR="00BD464C" w:rsidRPr="001B6D1E">
        <w:t xml:space="preserve"> </w:t>
      </w:r>
      <w:r w:rsidRPr="001B6D1E">
        <w:t>дополнительные</w:t>
      </w:r>
      <w:r w:rsidR="00BD464C" w:rsidRPr="001B6D1E">
        <w:t xml:space="preserve"> </w:t>
      </w:r>
      <w:r w:rsidRPr="001B6D1E">
        <w:t>выплаты</w:t>
      </w:r>
      <w:r w:rsidR="00BD464C" w:rsidRPr="001B6D1E">
        <w:t xml:space="preserve"> </w:t>
      </w:r>
      <w:r w:rsidRPr="001B6D1E">
        <w:t>зависят</w:t>
      </w:r>
      <w:r w:rsidR="00BD464C" w:rsidRPr="001B6D1E">
        <w:t xml:space="preserve"> </w:t>
      </w:r>
      <w:r w:rsidRPr="001B6D1E">
        <w:t>от</w:t>
      </w:r>
      <w:r w:rsidR="00BD464C" w:rsidRPr="001B6D1E">
        <w:t xml:space="preserve"> </w:t>
      </w:r>
      <w:r w:rsidRPr="001B6D1E">
        <w:t>суммы</w:t>
      </w:r>
      <w:r w:rsidR="00BD464C" w:rsidRPr="001B6D1E">
        <w:t xml:space="preserve"> </w:t>
      </w:r>
      <w:r w:rsidRPr="001B6D1E">
        <w:t>дополнительных</w:t>
      </w:r>
      <w:r w:rsidR="00BD464C" w:rsidRPr="001B6D1E">
        <w:t xml:space="preserve"> </w:t>
      </w:r>
      <w:r w:rsidRPr="001B6D1E">
        <w:t>взносов,</w:t>
      </w:r>
      <w:r w:rsidR="00BD464C" w:rsidRPr="001B6D1E">
        <w:t xml:space="preserve"> </w:t>
      </w:r>
      <w:r w:rsidRPr="001B6D1E">
        <w:t>пеней</w:t>
      </w:r>
      <w:r w:rsidR="00BD464C" w:rsidRPr="001B6D1E">
        <w:t xml:space="preserve"> </w:t>
      </w:r>
      <w:r w:rsidRPr="001B6D1E">
        <w:t>и</w:t>
      </w:r>
      <w:r w:rsidR="00BD464C" w:rsidRPr="001B6D1E">
        <w:t xml:space="preserve"> </w:t>
      </w:r>
      <w:r w:rsidRPr="001B6D1E">
        <w:t>штрафов,</w:t>
      </w:r>
      <w:r w:rsidR="00BD464C" w:rsidRPr="001B6D1E">
        <w:t xml:space="preserve"> </w:t>
      </w:r>
      <w:r w:rsidRPr="001B6D1E">
        <w:t>поступивших</w:t>
      </w:r>
      <w:r w:rsidR="00BD464C" w:rsidRPr="001B6D1E">
        <w:t xml:space="preserve"> </w:t>
      </w:r>
      <w:r w:rsidRPr="001B6D1E">
        <w:t>в</w:t>
      </w:r>
      <w:r w:rsidR="00BD464C" w:rsidRPr="001B6D1E">
        <w:t xml:space="preserve"> </w:t>
      </w:r>
      <w:r w:rsidRPr="001B6D1E">
        <w:t>бюджет</w:t>
      </w:r>
      <w:r w:rsidR="00BD464C" w:rsidRPr="001B6D1E">
        <w:t xml:space="preserve"> </w:t>
      </w:r>
      <w:r w:rsidRPr="001B6D1E">
        <w:t>Социального</w:t>
      </w:r>
      <w:r w:rsidR="00BD464C" w:rsidRPr="001B6D1E">
        <w:t xml:space="preserve"> </w:t>
      </w:r>
      <w:r w:rsidRPr="001B6D1E">
        <w:t>фонда</w:t>
      </w:r>
      <w:r w:rsidR="00BD464C" w:rsidRPr="001B6D1E">
        <w:t xml:space="preserve"> </w:t>
      </w:r>
      <w:r w:rsidRPr="001B6D1E">
        <w:t>России</w:t>
      </w:r>
      <w:r w:rsidR="00BD464C" w:rsidRPr="001B6D1E">
        <w:t xml:space="preserve"> </w:t>
      </w:r>
      <w:r w:rsidRPr="001B6D1E">
        <w:t>(СФР)</w:t>
      </w:r>
      <w:r w:rsidR="00BD464C" w:rsidRPr="001B6D1E">
        <w:t xml:space="preserve"> </w:t>
      </w:r>
      <w:r w:rsidRPr="001B6D1E">
        <w:t>от</w:t>
      </w:r>
      <w:r w:rsidR="00BD464C" w:rsidRPr="001B6D1E">
        <w:t xml:space="preserve"> </w:t>
      </w:r>
      <w:r w:rsidRPr="001B6D1E">
        <w:t>организаций,</w:t>
      </w:r>
      <w:r w:rsidR="00BD464C" w:rsidRPr="001B6D1E">
        <w:t xml:space="preserve"> </w:t>
      </w:r>
      <w:r w:rsidRPr="001B6D1E">
        <w:t>использующих</w:t>
      </w:r>
      <w:r w:rsidR="00BD464C" w:rsidRPr="001B6D1E">
        <w:t xml:space="preserve"> </w:t>
      </w:r>
      <w:r w:rsidRPr="001B6D1E">
        <w:t>труд</w:t>
      </w:r>
      <w:r w:rsidR="00BD464C" w:rsidRPr="001B6D1E">
        <w:t xml:space="preserve"> </w:t>
      </w:r>
      <w:r w:rsidRPr="001B6D1E">
        <w:t>летчиков</w:t>
      </w:r>
      <w:r w:rsidR="00BD464C" w:rsidRPr="001B6D1E">
        <w:t xml:space="preserve"> </w:t>
      </w:r>
      <w:r w:rsidRPr="001B6D1E">
        <w:t>и</w:t>
      </w:r>
      <w:r w:rsidR="00BD464C" w:rsidRPr="001B6D1E">
        <w:t xml:space="preserve"> </w:t>
      </w:r>
      <w:r w:rsidRPr="001B6D1E">
        <w:t>шахтеров.</w:t>
      </w:r>
      <w:r w:rsidR="00BD464C" w:rsidRPr="001B6D1E">
        <w:t xml:space="preserve"> </w:t>
      </w:r>
      <w:r w:rsidRPr="001B6D1E">
        <w:t>Корректировка</w:t>
      </w:r>
      <w:r w:rsidR="00BD464C" w:rsidRPr="001B6D1E">
        <w:t xml:space="preserve"> </w:t>
      </w:r>
      <w:r w:rsidRPr="001B6D1E">
        <w:t>происходит</w:t>
      </w:r>
      <w:r w:rsidR="00BD464C" w:rsidRPr="001B6D1E">
        <w:t xml:space="preserve"> </w:t>
      </w:r>
      <w:r w:rsidRPr="001B6D1E">
        <w:t>ежеквартально:</w:t>
      </w:r>
      <w:r w:rsidR="00BD464C" w:rsidRPr="001B6D1E">
        <w:t xml:space="preserve"> </w:t>
      </w:r>
      <w:r w:rsidRPr="001B6D1E">
        <w:t>размер</w:t>
      </w:r>
      <w:r w:rsidR="00BD464C" w:rsidRPr="001B6D1E">
        <w:t xml:space="preserve"> </w:t>
      </w:r>
      <w:r w:rsidRPr="001B6D1E">
        <w:t>доплаты</w:t>
      </w:r>
      <w:r w:rsidR="00BD464C" w:rsidRPr="001B6D1E">
        <w:t xml:space="preserve"> </w:t>
      </w:r>
      <w:r w:rsidRPr="001B6D1E">
        <w:t>может</w:t>
      </w:r>
      <w:r w:rsidR="00BD464C" w:rsidRPr="001B6D1E">
        <w:t xml:space="preserve"> </w:t>
      </w:r>
      <w:r w:rsidRPr="001B6D1E">
        <w:t>изменяться</w:t>
      </w:r>
      <w:r w:rsidR="00BD464C" w:rsidRPr="001B6D1E">
        <w:t xml:space="preserve"> </w:t>
      </w:r>
      <w:r w:rsidRPr="001B6D1E">
        <w:t>в</w:t>
      </w:r>
      <w:r w:rsidR="00BD464C" w:rsidRPr="001B6D1E">
        <w:t xml:space="preserve"> </w:t>
      </w:r>
      <w:r w:rsidRPr="001B6D1E">
        <w:t>зависимости</w:t>
      </w:r>
      <w:r w:rsidR="00BD464C" w:rsidRPr="001B6D1E">
        <w:t xml:space="preserve"> </w:t>
      </w:r>
      <w:r w:rsidRPr="001B6D1E">
        <w:t>от</w:t>
      </w:r>
      <w:r w:rsidR="00BD464C" w:rsidRPr="001B6D1E">
        <w:t xml:space="preserve"> </w:t>
      </w:r>
      <w:r w:rsidRPr="001B6D1E">
        <w:t>сумм</w:t>
      </w:r>
      <w:r w:rsidR="00BD464C" w:rsidRPr="001B6D1E">
        <w:t xml:space="preserve"> </w:t>
      </w:r>
      <w:r w:rsidRPr="001B6D1E">
        <w:t>взносов</w:t>
      </w:r>
      <w:r w:rsidR="00BD464C" w:rsidRPr="001B6D1E">
        <w:t xml:space="preserve"> </w:t>
      </w:r>
      <w:r w:rsidRPr="001B6D1E">
        <w:t>за</w:t>
      </w:r>
      <w:r w:rsidR="00BD464C" w:rsidRPr="001B6D1E">
        <w:t xml:space="preserve"> </w:t>
      </w:r>
      <w:r w:rsidRPr="001B6D1E">
        <w:t>предыдущий</w:t>
      </w:r>
      <w:r w:rsidR="00BD464C" w:rsidRPr="001B6D1E">
        <w:t xml:space="preserve"> </w:t>
      </w:r>
      <w:r w:rsidRPr="001B6D1E">
        <w:t>квартал.</w:t>
      </w:r>
    </w:p>
    <w:p w14:paraId="78C6E7C6" w14:textId="77777777" w:rsidR="0037038E" w:rsidRPr="001B6D1E" w:rsidRDefault="000B42F0" w:rsidP="0037038E">
      <w:r w:rsidRPr="001B6D1E">
        <w:t>2.</w:t>
      </w:r>
      <w:r w:rsidR="00BD464C" w:rsidRPr="001B6D1E">
        <w:t xml:space="preserve"> </w:t>
      </w:r>
      <w:r w:rsidR="0037038E" w:rsidRPr="001B6D1E">
        <w:t>Дополнительные</w:t>
      </w:r>
      <w:r w:rsidR="00BD464C" w:rsidRPr="001B6D1E">
        <w:t xml:space="preserve"> </w:t>
      </w:r>
      <w:r w:rsidR="0037038E" w:rsidRPr="001B6D1E">
        <w:t>выплаты</w:t>
      </w:r>
      <w:r w:rsidR="00BD464C" w:rsidRPr="001B6D1E">
        <w:t xml:space="preserve"> </w:t>
      </w:r>
      <w:r w:rsidR="0037038E" w:rsidRPr="001B6D1E">
        <w:t>и</w:t>
      </w:r>
      <w:r w:rsidR="00BD464C" w:rsidRPr="001B6D1E">
        <w:t xml:space="preserve"> </w:t>
      </w:r>
      <w:r w:rsidR="0037038E" w:rsidRPr="001B6D1E">
        <w:t>компенсации</w:t>
      </w:r>
    </w:p>
    <w:p w14:paraId="01B6A1ED" w14:textId="77777777" w:rsidR="0037038E" w:rsidRPr="001B6D1E" w:rsidRDefault="0037038E" w:rsidP="0037038E">
      <w:r w:rsidRPr="001B6D1E">
        <w:t>Пенсии</w:t>
      </w:r>
      <w:r w:rsidR="00BD464C" w:rsidRPr="001B6D1E">
        <w:t xml:space="preserve"> </w:t>
      </w:r>
      <w:r w:rsidRPr="001B6D1E">
        <w:t>за</w:t>
      </w:r>
      <w:r w:rsidR="00BD464C" w:rsidRPr="001B6D1E">
        <w:t xml:space="preserve"> </w:t>
      </w:r>
      <w:r w:rsidRPr="001B6D1E">
        <w:t>выслугу</w:t>
      </w:r>
      <w:r w:rsidR="00BD464C" w:rsidRPr="001B6D1E">
        <w:t xml:space="preserve"> </w:t>
      </w:r>
      <w:r w:rsidRPr="001B6D1E">
        <w:t>лет</w:t>
      </w:r>
      <w:r w:rsidR="00BD464C" w:rsidRPr="001B6D1E">
        <w:t xml:space="preserve"> </w:t>
      </w:r>
      <w:r w:rsidRPr="001B6D1E">
        <w:t>по</w:t>
      </w:r>
      <w:r w:rsidR="00BD464C" w:rsidRPr="001B6D1E">
        <w:t xml:space="preserve"> </w:t>
      </w:r>
      <w:r w:rsidRPr="001B6D1E">
        <w:t>инвалидности</w:t>
      </w:r>
      <w:r w:rsidR="00BD464C" w:rsidRPr="001B6D1E">
        <w:t xml:space="preserve"> </w:t>
      </w:r>
      <w:r w:rsidRPr="001B6D1E">
        <w:t>и</w:t>
      </w:r>
      <w:r w:rsidR="00BD464C" w:rsidRPr="001B6D1E">
        <w:t xml:space="preserve"> </w:t>
      </w:r>
      <w:r w:rsidRPr="001B6D1E">
        <w:t>в</w:t>
      </w:r>
      <w:r w:rsidR="00BD464C" w:rsidRPr="001B6D1E">
        <w:t xml:space="preserve"> </w:t>
      </w:r>
      <w:r w:rsidRPr="001B6D1E">
        <w:t>случае</w:t>
      </w:r>
      <w:r w:rsidR="00BD464C" w:rsidRPr="001B6D1E">
        <w:t xml:space="preserve"> </w:t>
      </w:r>
      <w:r w:rsidRPr="001B6D1E">
        <w:t>потери</w:t>
      </w:r>
      <w:r w:rsidR="00BD464C" w:rsidRPr="001B6D1E">
        <w:t xml:space="preserve"> </w:t>
      </w:r>
      <w:r w:rsidRPr="001B6D1E">
        <w:t>кормильца,</w:t>
      </w:r>
      <w:r w:rsidR="00BD464C" w:rsidRPr="001B6D1E">
        <w:t xml:space="preserve"> </w:t>
      </w:r>
      <w:r w:rsidRPr="001B6D1E">
        <w:t>предусмотренные</w:t>
      </w:r>
      <w:r w:rsidR="00BD464C" w:rsidRPr="001B6D1E">
        <w:t xml:space="preserve"> </w:t>
      </w:r>
      <w:r w:rsidRPr="001B6D1E">
        <w:t>законом,</w:t>
      </w:r>
      <w:r w:rsidR="00BD464C" w:rsidRPr="001B6D1E">
        <w:t xml:space="preserve"> </w:t>
      </w:r>
      <w:r w:rsidRPr="001B6D1E">
        <w:t>включая</w:t>
      </w:r>
      <w:r w:rsidR="00BD464C" w:rsidRPr="001B6D1E">
        <w:t xml:space="preserve"> </w:t>
      </w:r>
      <w:r w:rsidRPr="001B6D1E">
        <w:t>пенсии,</w:t>
      </w:r>
      <w:r w:rsidR="00BD464C" w:rsidRPr="001B6D1E">
        <w:t xml:space="preserve"> </w:t>
      </w:r>
      <w:r w:rsidRPr="001B6D1E">
        <w:t>рассчитанные</w:t>
      </w:r>
      <w:r w:rsidR="00BD464C" w:rsidRPr="001B6D1E">
        <w:t xml:space="preserve"> </w:t>
      </w:r>
      <w:r w:rsidRPr="001B6D1E">
        <w:t>в</w:t>
      </w:r>
      <w:r w:rsidR="00BD464C" w:rsidRPr="001B6D1E">
        <w:t xml:space="preserve"> </w:t>
      </w:r>
      <w:r w:rsidRPr="001B6D1E">
        <w:t>минимальном</w:t>
      </w:r>
      <w:r w:rsidR="00BD464C" w:rsidRPr="001B6D1E">
        <w:t xml:space="preserve"> </w:t>
      </w:r>
      <w:r w:rsidRPr="001B6D1E">
        <w:t>размере,</w:t>
      </w:r>
      <w:r w:rsidR="00BD464C" w:rsidRPr="001B6D1E">
        <w:t xml:space="preserve"> </w:t>
      </w:r>
      <w:r w:rsidRPr="001B6D1E">
        <w:t>подлежат</w:t>
      </w:r>
      <w:r w:rsidR="00BD464C" w:rsidRPr="001B6D1E">
        <w:t xml:space="preserve"> </w:t>
      </w:r>
      <w:r w:rsidRPr="001B6D1E">
        <w:t>увеличению:</w:t>
      </w:r>
    </w:p>
    <w:p w14:paraId="566EB279" w14:textId="77777777" w:rsidR="000B42F0" w:rsidRPr="001B6D1E" w:rsidRDefault="000B42F0" w:rsidP="0037038E">
      <w:r w:rsidRPr="001B6D1E">
        <w:lastRenderedPageBreak/>
        <w:fldChar w:fldCharType="begin"/>
      </w:r>
      <w:r w:rsidRPr="001B6D1E">
        <w:instrText xml:space="preserve"> INCLUDEPICTURE "https://pensiya.pro/wp-content/uploads/2024/08/geroi-768x773.png" \* MERGEFORMATINET </w:instrText>
      </w:r>
      <w:r w:rsidRPr="001B6D1E">
        <w:fldChar w:fldCharType="separate"/>
      </w:r>
      <w:r w:rsidR="003D35BB" w:rsidRPr="001B6D1E">
        <w:fldChar w:fldCharType="begin"/>
      </w:r>
      <w:r w:rsidR="003D35BB" w:rsidRPr="001B6D1E">
        <w:instrText xml:space="preserve"> INCLUDEPICTURE  "https://pensiya.pro/wp-content/uploads/2024/08/geroi-768x773.png" \* MERGEFORMATINET </w:instrText>
      </w:r>
      <w:r w:rsidR="003D35BB" w:rsidRPr="001B6D1E">
        <w:fldChar w:fldCharType="separate"/>
      </w:r>
      <w:r w:rsidR="000F0AC6" w:rsidRPr="001B6D1E">
        <w:fldChar w:fldCharType="begin"/>
      </w:r>
      <w:r w:rsidR="000F0AC6" w:rsidRPr="001B6D1E">
        <w:instrText xml:space="preserve"> INCLUDEPICTURE  "https://pensiya.pro/wp-content/uploads/2024/08/geroi-768x773.png" \* MERGEFORMATINET </w:instrText>
      </w:r>
      <w:r w:rsidR="000F0AC6" w:rsidRPr="001B6D1E">
        <w:fldChar w:fldCharType="separate"/>
      </w:r>
      <w:r w:rsidR="00BD6CF3" w:rsidRPr="001B6D1E">
        <w:fldChar w:fldCharType="begin"/>
      </w:r>
      <w:r w:rsidR="00BD6CF3" w:rsidRPr="001B6D1E">
        <w:instrText xml:space="preserve"> INCLUDEPICTURE  "https://pensiya.pro/wp-content/uploads/2024/08/geroi-768x773.png" \* MERGEFORMATINET </w:instrText>
      </w:r>
      <w:r w:rsidR="00BD6CF3" w:rsidRPr="001B6D1E">
        <w:fldChar w:fldCharType="separate"/>
      </w:r>
      <w:r>
        <w:fldChar w:fldCharType="begin"/>
      </w:r>
      <w:r>
        <w:instrText xml:space="preserve"> INCLUDEPICTURE  "https://pensiya.pro/wp-content/uploads/2024/08/geroi-768x773.png" \* MERGEFORMATINET </w:instrText>
      </w:r>
      <w:r>
        <w:fldChar w:fldCharType="separate"/>
      </w:r>
      <w:r w:rsidR="001C4E63">
        <w:fldChar w:fldCharType="begin"/>
      </w:r>
      <w:r w:rsidR="001C4E63">
        <w:instrText xml:space="preserve"> </w:instrText>
      </w:r>
      <w:r w:rsidR="001C4E63">
        <w:instrText>INCLUDEPICTURE  "https://pensiya.pro/wp-content/uploads/2024/08/geroi-768x773.png" \* MERGEFORMATINET</w:instrText>
      </w:r>
      <w:r w:rsidR="001C4E63">
        <w:instrText xml:space="preserve"> </w:instrText>
      </w:r>
      <w:r w:rsidR="001C4E63">
        <w:fldChar w:fldCharType="separate"/>
      </w:r>
      <w:r w:rsidR="00B94022">
        <w:pict w14:anchorId="3F96DF47">
          <v:shape id="_x0000_i1033" type="#_x0000_t75" alt="" style="width:283.5pt;height:285pt">
            <v:imagedata r:id="rId51" r:href="rId52"/>
          </v:shape>
        </w:pict>
      </w:r>
      <w:r w:rsidR="001C4E63">
        <w:fldChar w:fldCharType="end"/>
      </w:r>
      <w:r>
        <w:fldChar w:fldCharType="end"/>
      </w:r>
      <w:r w:rsidR="00BD6CF3" w:rsidRPr="001B6D1E">
        <w:fldChar w:fldCharType="end"/>
      </w:r>
      <w:r w:rsidR="000F0AC6" w:rsidRPr="001B6D1E">
        <w:fldChar w:fldCharType="end"/>
      </w:r>
      <w:r w:rsidR="003D35BB" w:rsidRPr="001B6D1E">
        <w:fldChar w:fldCharType="end"/>
      </w:r>
      <w:r w:rsidRPr="001B6D1E">
        <w:fldChar w:fldCharType="end"/>
      </w:r>
    </w:p>
    <w:p w14:paraId="6FC1C0B2" w14:textId="77777777" w:rsidR="000B42F0" w:rsidRPr="001B6D1E" w:rsidRDefault="000B42F0" w:rsidP="0037038E">
      <w:r w:rsidRPr="001B6D1E">
        <w:fldChar w:fldCharType="begin"/>
      </w:r>
      <w:r w:rsidRPr="001B6D1E">
        <w:instrText xml:space="preserve"> INCLUDEPICTURE "https://pensiya.pro/wp-content/uploads/2024/08/geroi3-768x773.png" \* MERGEFORMATINET </w:instrText>
      </w:r>
      <w:r w:rsidRPr="001B6D1E">
        <w:fldChar w:fldCharType="separate"/>
      </w:r>
      <w:r w:rsidR="003D35BB" w:rsidRPr="001B6D1E">
        <w:fldChar w:fldCharType="begin"/>
      </w:r>
      <w:r w:rsidR="003D35BB" w:rsidRPr="001B6D1E">
        <w:instrText xml:space="preserve"> INCLUDEPICTURE  "https://pensiya.pro/wp-content/uploads/2024/08/geroi3-768x773.png" \* MERGEFORMATINET </w:instrText>
      </w:r>
      <w:r w:rsidR="003D35BB" w:rsidRPr="001B6D1E">
        <w:fldChar w:fldCharType="separate"/>
      </w:r>
      <w:r w:rsidR="000F0AC6" w:rsidRPr="001B6D1E">
        <w:fldChar w:fldCharType="begin"/>
      </w:r>
      <w:r w:rsidR="000F0AC6" w:rsidRPr="001B6D1E">
        <w:instrText xml:space="preserve"> INCLUDEPICTURE  "https://pensiya.pro/wp-content/uploads/2024/08/geroi3-768x773.png" \* MERGEFORMATINET </w:instrText>
      </w:r>
      <w:r w:rsidR="000F0AC6" w:rsidRPr="001B6D1E">
        <w:fldChar w:fldCharType="separate"/>
      </w:r>
      <w:r w:rsidR="00BD6CF3" w:rsidRPr="001B6D1E">
        <w:fldChar w:fldCharType="begin"/>
      </w:r>
      <w:r w:rsidR="00BD6CF3" w:rsidRPr="001B6D1E">
        <w:instrText xml:space="preserve"> INCLUDEPICTURE  "https://pensiya.pro/wp-content/uploads/2024/08/geroi3-768x773.png" \* MERGEFORMATINET </w:instrText>
      </w:r>
      <w:r w:rsidR="00BD6CF3" w:rsidRPr="001B6D1E">
        <w:fldChar w:fldCharType="separate"/>
      </w:r>
      <w:r>
        <w:fldChar w:fldCharType="begin"/>
      </w:r>
      <w:r>
        <w:instrText xml:space="preserve"> INCLUDEPICTURE  "https://pensiya.pro/wp-content/uploads/2024/08/geroi3-768x773.png" \* MERGEFORMATINET </w:instrText>
      </w:r>
      <w:r>
        <w:fldChar w:fldCharType="separate"/>
      </w:r>
      <w:r w:rsidR="001C4E63">
        <w:fldChar w:fldCharType="begin"/>
      </w:r>
      <w:r w:rsidR="001C4E63">
        <w:instrText xml:space="preserve"> </w:instrText>
      </w:r>
      <w:r w:rsidR="001C4E63">
        <w:instrText>INCLUDEPICTURE  "https://pensiya.pro/wp-content/uploads/2024/08/geroi3-768x773.png" \* MERGEFORMATINET</w:instrText>
      </w:r>
      <w:r w:rsidR="001C4E63">
        <w:instrText xml:space="preserve"> </w:instrText>
      </w:r>
      <w:r w:rsidR="001C4E63">
        <w:fldChar w:fldCharType="separate"/>
      </w:r>
      <w:r w:rsidR="00B94022">
        <w:pict w14:anchorId="1A006D3A">
          <v:shape id="_x0000_i1034" type="#_x0000_t75" alt="" style="width:283.5pt;height:285pt">
            <v:imagedata r:id="rId53" r:href="rId54"/>
          </v:shape>
        </w:pict>
      </w:r>
      <w:r w:rsidR="001C4E63">
        <w:fldChar w:fldCharType="end"/>
      </w:r>
      <w:r>
        <w:fldChar w:fldCharType="end"/>
      </w:r>
      <w:r w:rsidR="00BD6CF3" w:rsidRPr="001B6D1E">
        <w:fldChar w:fldCharType="end"/>
      </w:r>
      <w:r w:rsidR="000F0AC6" w:rsidRPr="001B6D1E">
        <w:fldChar w:fldCharType="end"/>
      </w:r>
      <w:r w:rsidR="003D35BB" w:rsidRPr="001B6D1E">
        <w:fldChar w:fldCharType="end"/>
      </w:r>
      <w:r w:rsidRPr="001B6D1E">
        <w:fldChar w:fldCharType="end"/>
      </w:r>
    </w:p>
    <w:p w14:paraId="770A5D5A" w14:textId="77777777" w:rsidR="0037038E" w:rsidRPr="001B6D1E" w:rsidRDefault="000B42F0" w:rsidP="0037038E">
      <w:r w:rsidRPr="001B6D1E">
        <w:t>ПРОЦЕДУРА</w:t>
      </w:r>
      <w:r w:rsidR="00BD464C" w:rsidRPr="001B6D1E">
        <w:t xml:space="preserve"> </w:t>
      </w:r>
      <w:r w:rsidRPr="001B6D1E">
        <w:t>ОФОРМЛЕНИЯ</w:t>
      </w:r>
      <w:r w:rsidR="00BD464C" w:rsidRPr="001B6D1E">
        <w:t xml:space="preserve"> </w:t>
      </w:r>
      <w:r w:rsidRPr="001B6D1E">
        <w:t>ПЕНСИЙ</w:t>
      </w:r>
    </w:p>
    <w:p w14:paraId="63AC4D17" w14:textId="77777777" w:rsidR="0037038E" w:rsidRPr="001B6D1E" w:rsidRDefault="0037038E" w:rsidP="0037038E">
      <w:r w:rsidRPr="001B6D1E">
        <w:t>Для</w:t>
      </w:r>
      <w:r w:rsidR="00BD464C" w:rsidRPr="001B6D1E">
        <w:t xml:space="preserve"> </w:t>
      </w:r>
      <w:r w:rsidRPr="001B6D1E">
        <w:t>летчиков</w:t>
      </w:r>
      <w:r w:rsidR="00BD464C" w:rsidRPr="001B6D1E">
        <w:t xml:space="preserve"> </w:t>
      </w:r>
      <w:r w:rsidRPr="001B6D1E">
        <w:t>и</w:t>
      </w:r>
      <w:r w:rsidR="00BD464C" w:rsidRPr="001B6D1E">
        <w:t xml:space="preserve"> </w:t>
      </w:r>
      <w:r w:rsidRPr="001B6D1E">
        <w:t>других</w:t>
      </w:r>
      <w:r w:rsidR="00BD464C" w:rsidRPr="001B6D1E">
        <w:t xml:space="preserve"> </w:t>
      </w:r>
      <w:r w:rsidRPr="001B6D1E">
        <w:t>членов</w:t>
      </w:r>
      <w:r w:rsidR="00BD464C" w:rsidRPr="001B6D1E">
        <w:t xml:space="preserve"> </w:t>
      </w:r>
      <w:r w:rsidRPr="001B6D1E">
        <w:t>летных</w:t>
      </w:r>
      <w:r w:rsidR="00BD464C" w:rsidRPr="001B6D1E">
        <w:t xml:space="preserve"> </w:t>
      </w:r>
      <w:r w:rsidRPr="001B6D1E">
        <w:t>экипажей,</w:t>
      </w:r>
      <w:r w:rsidR="00BD464C" w:rsidRPr="001B6D1E">
        <w:t xml:space="preserve"> </w:t>
      </w:r>
      <w:r w:rsidRPr="001B6D1E">
        <w:t>выходящих</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досрочно,</w:t>
      </w:r>
      <w:r w:rsidR="00BD464C" w:rsidRPr="001B6D1E">
        <w:t xml:space="preserve"> </w:t>
      </w:r>
      <w:r w:rsidRPr="001B6D1E">
        <w:t>есть</w:t>
      </w:r>
      <w:r w:rsidR="00BD464C" w:rsidRPr="001B6D1E">
        <w:t xml:space="preserve"> </w:t>
      </w:r>
      <w:r w:rsidRPr="001B6D1E">
        <w:t>несколько</w:t>
      </w:r>
      <w:r w:rsidR="00BD464C" w:rsidRPr="001B6D1E">
        <w:t xml:space="preserve"> </w:t>
      </w:r>
      <w:r w:rsidRPr="001B6D1E">
        <w:t>важных</w:t>
      </w:r>
      <w:r w:rsidR="00BD464C" w:rsidRPr="001B6D1E">
        <w:t xml:space="preserve"> </w:t>
      </w:r>
      <w:r w:rsidRPr="001B6D1E">
        <w:t>моментов,</w:t>
      </w:r>
      <w:r w:rsidR="00BD464C" w:rsidRPr="001B6D1E">
        <w:t xml:space="preserve"> </w:t>
      </w:r>
      <w:r w:rsidRPr="001B6D1E">
        <w:t>связанных</w:t>
      </w:r>
      <w:r w:rsidR="00BD464C" w:rsidRPr="001B6D1E">
        <w:t xml:space="preserve"> </w:t>
      </w:r>
      <w:r w:rsidRPr="001B6D1E">
        <w:t>с</w:t>
      </w:r>
      <w:r w:rsidR="00BD464C" w:rsidRPr="001B6D1E">
        <w:t xml:space="preserve"> </w:t>
      </w:r>
      <w:r w:rsidRPr="001B6D1E">
        <w:t>начислением</w:t>
      </w:r>
      <w:r w:rsidR="00BD464C" w:rsidRPr="001B6D1E">
        <w:t xml:space="preserve"> </w:t>
      </w:r>
      <w:r w:rsidRPr="001B6D1E">
        <w:t>пенсии:</w:t>
      </w:r>
    </w:p>
    <w:p w14:paraId="64164DE2" w14:textId="77777777" w:rsidR="0037038E" w:rsidRPr="001B6D1E" w:rsidRDefault="000B42F0" w:rsidP="0037038E">
      <w:r w:rsidRPr="001B6D1E">
        <w:lastRenderedPageBreak/>
        <w:t>-</w:t>
      </w:r>
      <w:r w:rsidR="00BD464C" w:rsidRPr="001B6D1E">
        <w:t xml:space="preserve"> </w:t>
      </w:r>
      <w:r w:rsidR="0037038E" w:rsidRPr="001B6D1E">
        <w:t>дополнительные</w:t>
      </w:r>
      <w:r w:rsidR="00BD464C" w:rsidRPr="001B6D1E">
        <w:t xml:space="preserve"> </w:t>
      </w:r>
      <w:r w:rsidR="0037038E" w:rsidRPr="001B6D1E">
        <w:t>выплаты</w:t>
      </w:r>
      <w:r w:rsidR="00BD464C" w:rsidRPr="001B6D1E">
        <w:t xml:space="preserve"> </w:t>
      </w:r>
      <w:r w:rsidR="0037038E" w:rsidRPr="001B6D1E">
        <w:t>к</w:t>
      </w:r>
      <w:r w:rsidR="00BD464C" w:rsidRPr="001B6D1E">
        <w:t xml:space="preserve"> </w:t>
      </w:r>
      <w:r w:rsidR="0037038E" w:rsidRPr="001B6D1E">
        <w:t>пенсии</w:t>
      </w:r>
      <w:r w:rsidR="00BD464C" w:rsidRPr="001B6D1E">
        <w:t xml:space="preserve"> </w:t>
      </w:r>
      <w:r w:rsidR="0037038E" w:rsidRPr="001B6D1E">
        <w:t>определяет</w:t>
      </w:r>
      <w:r w:rsidR="00BD464C" w:rsidRPr="001B6D1E">
        <w:t xml:space="preserve"> </w:t>
      </w:r>
      <w:r w:rsidR="0037038E" w:rsidRPr="001B6D1E">
        <w:t>территориальное</w:t>
      </w:r>
      <w:r w:rsidR="00BD464C" w:rsidRPr="001B6D1E">
        <w:t xml:space="preserve"> </w:t>
      </w:r>
      <w:r w:rsidR="0037038E" w:rsidRPr="001B6D1E">
        <w:t>управление</w:t>
      </w:r>
      <w:r w:rsidR="00BD464C" w:rsidRPr="001B6D1E">
        <w:t xml:space="preserve"> </w:t>
      </w:r>
      <w:r w:rsidR="0037038E" w:rsidRPr="001B6D1E">
        <w:t>Социального</w:t>
      </w:r>
      <w:r w:rsidR="00BD464C" w:rsidRPr="001B6D1E">
        <w:t xml:space="preserve"> </w:t>
      </w:r>
      <w:r w:rsidR="0037038E" w:rsidRPr="001B6D1E">
        <w:t>фонда</w:t>
      </w:r>
      <w:r w:rsidR="00BD464C" w:rsidRPr="001B6D1E">
        <w:t xml:space="preserve"> </w:t>
      </w:r>
      <w:r w:rsidR="0037038E" w:rsidRPr="001B6D1E">
        <w:t>России;</w:t>
      </w:r>
    </w:p>
    <w:p w14:paraId="46B6D1D6" w14:textId="77777777" w:rsidR="0037038E" w:rsidRPr="001B6D1E" w:rsidRDefault="000B42F0" w:rsidP="0037038E">
      <w:r w:rsidRPr="001B6D1E">
        <w:t>-</w:t>
      </w:r>
      <w:r w:rsidR="00BD464C" w:rsidRPr="001B6D1E">
        <w:t xml:space="preserve"> </w:t>
      </w:r>
      <w:r w:rsidR="0037038E" w:rsidRPr="001B6D1E">
        <w:t>чтобы</w:t>
      </w:r>
      <w:r w:rsidR="00BD464C" w:rsidRPr="001B6D1E">
        <w:t xml:space="preserve"> </w:t>
      </w:r>
      <w:r w:rsidR="0037038E" w:rsidRPr="001B6D1E">
        <w:t>получить</w:t>
      </w:r>
      <w:r w:rsidR="00BD464C" w:rsidRPr="001B6D1E">
        <w:t xml:space="preserve"> </w:t>
      </w:r>
      <w:r w:rsidR="0037038E" w:rsidRPr="001B6D1E">
        <w:t>право</w:t>
      </w:r>
      <w:r w:rsidR="00BD464C" w:rsidRPr="001B6D1E">
        <w:t xml:space="preserve"> </w:t>
      </w:r>
      <w:r w:rsidR="0037038E" w:rsidRPr="001B6D1E">
        <w:t>на</w:t>
      </w:r>
      <w:r w:rsidR="00BD464C" w:rsidRPr="001B6D1E">
        <w:t xml:space="preserve"> </w:t>
      </w:r>
      <w:r w:rsidR="0037038E" w:rsidRPr="001B6D1E">
        <w:t>эти</w:t>
      </w:r>
      <w:r w:rsidR="00BD464C" w:rsidRPr="001B6D1E">
        <w:t xml:space="preserve"> </w:t>
      </w:r>
      <w:r w:rsidR="0037038E" w:rsidRPr="001B6D1E">
        <w:t>доплаты,</w:t>
      </w:r>
      <w:r w:rsidR="00BD464C" w:rsidRPr="001B6D1E">
        <w:t xml:space="preserve"> </w:t>
      </w:r>
      <w:r w:rsidR="0037038E" w:rsidRPr="001B6D1E">
        <w:t>нужно</w:t>
      </w:r>
      <w:r w:rsidR="00BD464C" w:rsidRPr="001B6D1E">
        <w:t xml:space="preserve"> </w:t>
      </w:r>
      <w:r w:rsidR="0037038E" w:rsidRPr="001B6D1E">
        <w:t>подать</w:t>
      </w:r>
      <w:r w:rsidR="00BD464C" w:rsidRPr="001B6D1E">
        <w:t xml:space="preserve"> </w:t>
      </w:r>
      <w:r w:rsidR="0037038E" w:rsidRPr="001B6D1E">
        <w:t>заявление</w:t>
      </w:r>
      <w:r w:rsidR="00BD464C" w:rsidRPr="001B6D1E">
        <w:t xml:space="preserve"> </w:t>
      </w:r>
      <w:r w:rsidR="0037038E" w:rsidRPr="001B6D1E">
        <w:t>в</w:t>
      </w:r>
      <w:r w:rsidR="00BD464C" w:rsidRPr="001B6D1E">
        <w:t xml:space="preserve"> </w:t>
      </w:r>
      <w:r w:rsidR="0037038E" w:rsidRPr="001B6D1E">
        <w:t>местное</w:t>
      </w:r>
      <w:r w:rsidR="00BD464C" w:rsidRPr="001B6D1E">
        <w:t xml:space="preserve"> </w:t>
      </w:r>
      <w:r w:rsidR="0037038E" w:rsidRPr="001B6D1E">
        <w:t>отделение</w:t>
      </w:r>
      <w:r w:rsidR="00BD464C" w:rsidRPr="001B6D1E">
        <w:t xml:space="preserve"> </w:t>
      </w:r>
      <w:r w:rsidR="0037038E" w:rsidRPr="001B6D1E">
        <w:t>СФР.</w:t>
      </w:r>
    </w:p>
    <w:p w14:paraId="6E9CC672" w14:textId="77777777" w:rsidR="0037038E" w:rsidRPr="001B6D1E" w:rsidRDefault="000B42F0" w:rsidP="0037038E">
      <w:r w:rsidRPr="001B6D1E">
        <w:t>1.</w:t>
      </w:r>
      <w:r w:rsidR="00BD464C" w:rsidRPr="001B6D1E">
        <w:t xml:space="preserve"> </w:t>
      </w:r>
      <w:r w:rsidR="0037038E" w:rsidRPr="001B6D1E">
        <w:t>Необходимые</w:t>
      </w:r>
      <w:r w:rsidR="00BD464C" w:rsidRPr="001B6D1E">
        <w:t xml:space="preserve"> </w:t>
      </w:r>
      <w:r w:rsidR="0037038E" w:rsidRPr="001B6D1E">
        <w:t>документы</w:t>
      </w:r>
      <w:r w:rsidR="00BD464C" w:rsidRPr="001B6D1E">
        <w:t xml:space="preserve"> </w:t>
      </w:r>
      <w:r w:rsidR="0037038E" w:rsidRPr="001B6D1E">
        <w:t>и</w:t>
      </w:r>
      <w:r w:rsidR="00BD464C" w:rsidRPr="001B6D1E">
        <w:t xml:space="preserve"> </w:t>
      </w:r>
      <w:r w:rsidR="0037038E" w:rsidRPr="001B6D1E">
        <w:t>порядок</w:t>
      </w:r>
      <w:r w:rsidR="00BD464C" w:rsidRPr="001B6D1E">
        <w:t xml:space="preserve"> </w:t>
      </w:r>
      <w:r w:rsidR="0037038E" w:rsidRPr="001B6D1E">
        <w:t>подачи</w:t>
      </w:r>
      <w:r w:rsidR="00BD464C" w:rsidRPr="001B6D1E">
        <w:t xml:space="preserve"> </w:t>
      </w:r>
      <w:r w:rsidR="0037038E" w:rsidRPr="001B6D1E">
        <w:t>заявления</w:t>
      </w:r>
    </w:p>
    <w:p w14:paraId="0F75FD1A" w14:textId="77777777" w:rsidR="0037038E" w:rsidRPr="001B6D1E" w:rsidRDefault="0037038E" w:rsidP="0037038E">
      <w:r w:rsidRPr="001B6D1E">
        <w:t>Для</w:t>
      </w:r>
      <w:r w:rsidR="00BD464C" w:rsidRPr="001B6D1E">
        <w:t xml:space="preserve"> </w:t>
      </w:r>
      <w:r w:rsidRPr="001B6D1E">
        <w:t>получения</w:t>
      </w:r>
      <w:r w:rsidR="00BD464C" w:rsidRPr="001B6D1E">
        <w:t xml:space="preserve"> </w:t>
      </w:r>
      <w:r w:rsidRPr="001B6D1E">
        <w:t>доплаты</w:t>
      </w:r>
      <w:r w:rsidR="00BD464C" w:rsidRPr="001B6D1E">
        <w:t xml:space="preserve"> </w:t>
      </w:r>
      <w:r w:rsidRPr="001B6D1E">
        <w:t>к</w:t>
      </w:r>
      <w:r w:rsidR="00BD464C" w:rsidRPr="001B6D1E">
        <w:t xml:space="preserve"> </w:t>
      </w:r>
      <w:r w:rsidRPr="001B6D1E">
        <w:t>пенсии</w:t>
      </w:r>
      <w:r w:rsidR="00BD464C" w:rsidRPr="001B6D1E">
        <w:t xml:space="preserve"> </w:t>
      </w:r>
      <w:r w:rsidRPr="001B6D1E">
        <w:t>с</w:t>
      </w:r>
      <w:r w:rsidR="00BD464C" w:rsidRPr="001B6D1E">
        <w:t xml:space="preserve"> </w:t>
      </w:r>
      <w:r w:rsidRPr="001B6D1E">
        <w:t>1</w:t>
      </w:r>
      <w:r w:rsidR="00BD464C" w:rsidRPr="001B6D1E">
        <w:t xml:space="preserve"> </w:t>
      </w:r>
      <w:r w:rsidRPr="001B6D1E">
        <w:t>марта</w:t>
      </w:r>
      <w:r w:rsidR="00BD464C" w:rsidRPr="001B6D1E">
        <w:t xml:space="preserve"> </w:t>
      </w:r>
      <w:r w:rsidRPr="001B6D1E">
        <w:t>2023</w:t>
      </w:r>
      <w:r w:rsidR="00BD464C" w:rsidRPr="001B6D1E">
        <w:t xml:space="preserve"> </w:t>
      </w:r>
      <w:r w:rsidRPr="001B6D1E">
        <w:t>года</w:t>
      </w:r>
      <w:r w:rsidR="00BD464C" w:rsidRPr="001B6D1E">
        <w:t xml:space="preserve"> </w:t>
      </w:r>
      <w:r w:rsidRPr="001B6D1E">
        <w:t>нужно</w:t>
      </w:r>
      <w:r w:rsidR="00BD464C" w:rsidRPr="001B6D1E">
        <w:t xml:space="preserve"> </w:t>
      </w:r>
      <w:r w:rsidRPr="001B6D1E">
        <w:t>предоставить</w:t>
      </w:r>
      <w:r w:rsidR="00BD464C" w:rsidRPr="001B6D1E">
        <w:t xml:space="preserve"> </w:t>
      </w:r>
      <w:r w:rsidRPr="001B6D1E">
        <w:t>следующие</w:t>
      </w:r>
      <w:r w:rsidR="00BD464C" w:rsidRPr="001B6D1E">
        <w:t xml:space="preserve"> </w:t>
      </w:r>
      <w:r w:rsidRPr="001B6D1E">
        <w:t>документы:</w:t>
      </w:r>
    </w:p>
    <w:p w14:paraId="3C7B8152" w14:textId="77777777" w:rsidR="0037038E" w:rsidRPr="001B6D1E" w:rsidRDefault="00210E39" w:rsidP="0037038E">
      <w:r w:rsidRPr="001B6D1E">
        <w:t>-</w:t>
      </w:r>
      <w:r w:rsidR="00BD464C" w:rsidRPr="001B6D1E">
        <w:t xml:space="preserve"> </w:t>
      </w:r>
      <w:r w:rsidR="0037038E" w:rsidRPr="001B6D1E">
        <w:t>Заявление</w:t>
      </w:r>
      <w:r w:rsidR="00BD464C" w:rsidRPr="001B6D1E">
        <w:t xml:space="preserve"> </w:t>
      </w:r>
      <w:r w:rsidR="0037038E" w:rsidRPr="001B6D1E">
        <w:t>на</w:t>
      </w:r>
      <w:r w:rsidR="00BD464C" w:rsidRPr="001B6D1E">
        <w:t xml:space="preserve"> </w:t>
      </w:r>
      <w:r w:rsidR="0037038E" w:rsidRPr="001B6D1E">
        <w:t>назначение</w:t>
      </w:r>
      <w:r w:rsidR="00BD464C" w:rsidRPr="001B6D1E">
        <w:t xml:space="preserve"> </w:t>
      </w:r>
      <w:r w:rsidR="0037038E" w:rsidRPr="001B6D1E">
        <w:t>доплаты.</w:t>
      </w:r>
    </w:p>
    <w:p w14:paraId="691D0D70" w14:textId="77777777" w:rsidR="0037038E" w:rsidRPr="001B6D1E" w:rsidRDefault="00210E39" w:rsidP="0037038E">
      <w:r w:rsidRPr="001B6D1E">
        <w:t>-</w:t>
      </w:r>
      <w:r w:rsidR="00BD464C" w:rsidRPr="001B6D1E">
        <w:t xml:space="preserve"> </w:t>
      </w:r>
      <w:r w:rsidR="0037038E" w:rsidRPr="001B6D1E">
        <w:t>Документы,</w:t>
      </w:r>
      <w:r w:rsidR="00BD464C" w:rsidRPr="001B6D1E">
        <w:t xml:space="preserve"> </w:t>
      </w:r>
      <w:r w:rsidR="0037038E" w:rsidRPr="001B6D1E">
        <w:t>подтверждающие</w:t>
      </w:r>
      <w:r w:rsidR="00BD464C" w:rsidRPr="001B6D1E">
        <w:t xml:space="preserve"> </w:t>
      </w:r>
      <w:r w:rsidR="0037038E" w:rsidRPr="001B6D1E">
        <w:t>периоды</w:t>
      </w:r>
      <w:r w:rsidR="00BD464C" w:rsidRPr="001B6D1E">
        <w:t xml:space="preserve"> </w:t>
      </w:r>
      <w:r w:rsidR="0037038E" w:rsidRPr="001B6D1E">
        <w:t>работы</w:t>
      </w:r>
      <w:r w:rsidR="00BD464C" w:rsidRPr="001B6D1E">
        <w:t xml:space="preserve"> </w:t>
      </w:r>
      <w:r w:rsidR="0037038E" w:rsidRPr="001B6D1E">
        <w:t>и</w:t>
      </w:r>
      <w:r w:rsidR="00BD464C" w:rsidRPr="001B6D1E">
        <w:t xml:space="preserve"> </w:t>
      </w:r>
      <w:r w:rsidR="0037038E" w:rsidRPr="001B6D1E">
        <w:t>количество</w:t>
      </w:r>
      <w:r w:rsidR="00BD464C" w:rsidRPr="001B6D1E">
        <w:t xml:space="preserve"> </w:t>
      </w:r>
      <w:r w:rsidR="0037038E" w:rsidRPr="001B6D1E">
        <w:t>налетанных</w:t>
      </w:r>
      <w:r w:rsidR="00BD464C" w:rsidRPr="001B6D1E">
        <w:t xml:space="preserve"> </w:t>
      </w:r>
      <w:r w:rsidR="0037038E" w:rsidRPr="001B6D1E">
        <w:t>часов.</w:t>
      </w:r>
    </w:p>
    <w:p w14:paraId="1A997C0C" w14:textId="77777777" w:rsidR="0037038E" w:rsidRPr="001B6D1E" w:rsidRDefault="00210E39" w:rsidP="0037038E">
      <w:r w:rsidRPr="001B6D1E">
        <w:t>-</w:t>
      </w:r>
      <w:r w:rsidR="00BD464C" w:rsidRPr="001B6D1E">
        <w:t xml:space="preserve"> </w:t>
      </w:r>
      <w:r w:rsidR="0037038E" w:rsidRPr="001B6D1E">
        <w:t>Документы</w:t>
      </w:r>
      <w:r w:rsidR="00BD464C" w:rsidRPr="001B6D1E">
        <w:t xml:space="preserve"> </w:t>
      </w:r>
      <w:r w:rsidR="0037038E" w:rsidRPr="001B6D1E">
        <w:t>о</w:t>
      </w:r>
      <w:r w:rsidR="00BD464C" w:rsidRPr="001B6D1E">
        <w:t xml:space="preserve"> </w:t>
      </w:r>
      <w:r w:rsidR="0037038E" w:rsidRPr="001B6D1E">
        <w:t>среднемесячном</w:t>
      </w:r>
      <w:r w:rsidR="00BD464C" w:rsidRPr="001B6D1E">
        <w:t xml:space="preserve"> </w:t>
      </w:r>
      <w:r w:rsidR="0037038E" w:rsidRPr="001B6D1E">
        <w:t>заработке</w:t>
      </w:r>
      <w:r w:rsidR="00BD464C" w:rsidRPr="001B6D1E">
        <w:t xml:space="preserve"> </w:t>
      </w:r>
      <w:r w:rsidR="0037038E" w:rsidRPr="001B6D1E">
        <w:t>за</w:t>
      </w:r>
      <w:r w:rsidR="00BD464C" w:rsidRPr="001B6D1E">
        <w:t xml:space="preserve"> </w:t>
      </w:r>
      <w:r w:rsidR="0037038E" w:rsidRPr="001B6D1E">
        <w:t>последние</w:t>
      </w:r>
      <w:r w:rsidR="00BD464C" w:rsidRPr="001B6D1E">
        <w:t xml:space="preserve"> </w:t>
      </w:r>
      <w:r w:rsidR="0037038E" w:rsidRPr="001B6D1E">
        <w:t>24</w:t>
      </w:r>
      <w:r w:rsidR="00BD464C" w:rsidRPr="001B6D1E">
        <w:t xml:space="preserve"> </w:t>
      </w:r>
      <w:r w:rsidR="0037038E" w:rsidRPr="001B6D1E">
        <w:t>месяца</w:t>
      </w:r>
      <w:r w:rsidR="00BD464C" w:rsidRPr="001B6D1E">
        <w:t xml:space="preserve"> </w:t>
      </w:r>
      <w:r w:rsidR="0037038E" w:rsidRPr="001B6D1E">
        <w:t>работы</w:t>
      </w:r>
      <w:r w:rsidR="00BD464C" w:rsidRPr="001B6D1E">
        <w:t xml:space="preserve"> </w:t>
      </w:r>
      <w:r w:rsidR="0037038E" w:rsidRPr="001B6D1E">
        <w:t>либо</w:t>
      </w:r>
      <w:r w:rsidR="00BD464C" w:rsidRPr="001B6D1E">
        <w:t xml:space="preserve"> </w:t>
      </w:r>
      <w:r w:rsidR="0037038E" w:rsidRPr="001B6D1E">
        <w:t>за</w:t>
      </w:r>
      <w:r w:rsidR="00BD464C" w:rsidRPr="001B6D1E">
        <w:t xml:space="preserve"> </w:t>
      </w:r>
      <w:r w:rsidR="0037038E" w:rsidRPr="001B6D1E">
        <w:t>любые</w:t>
      </w:r>
      <w:r w:rsidR="00BD464C" w:rsidRPr="001B6D1E">
        <w:t xml:space="preserve"> </w:t>
      </w:r>
      <w:r w:rsidR="0037038E" w:rsidRPr="001B6D1E">
        <w:t>60</w:t>
      </w:r>
      <w:r w:rsidR="00BD464C" w:rsidRPr="001B6D1E">
        <w:t xml:space="preserve"> </w:t>
      </w:r>
      <w:r w:rsidR="0037038E" w:rsidRPr="001B6D1E">
        <w:t>месяцев</w:t>
      </w:r>
      <w:r w:rsidR="00BD464C" w:rsidRPr="001B6D1E">
        <w:t xml:space="preserve"> </w:t>
      </w:r>
      <w:r w:rsidR="0037038E" w:rsidRPr="001B6D1E">
        <w:t>подряд,</w:t>
      </w:r>
      <w:r w:rsidR="00BD464C" w:rsidRPr="001B6D1E">
        <w:t xml:space="preserve"> </w:t>
      </w:r>
      <w:r w:rsidR="0037038E" w:rsidRPr="001B6D1E">
        <w:t>которые</w:t>
      </w:r>
      <w:r w:rsidR="00BD464C" w:rsidRPr="001B6D1E">
        <w:t xml:space="preserve"> </w:t>
      </w:r>
      <w:r w:rsidR="0037038E" w:rsidRPr="001B6D1E">
        <w:t>дают</w:t>
      </w:r>
      <w:r w:rsidR="00BD464C" w:rsidRPr="001B6D1E">
        <w:t xml:space="preserve"> </w:t>
      </w:r>
      <w:r w:rsidR="0037038E" w:rsidRPr="001B6D1E">
        <w:t>право</w:t>
      </w:r>
      <w:r w:rsidR="00BD464C" w:rsidRPr="001B6D1E">
        <w:t xml:space="preserve"> </w:t>
      </w:r>
      <w:r w:rsidR="0037038E" w:rsidRPr="001B6D1E">
        <w:t>на</w:t>
      </w:r>
      <w:r w:rsidR="00BD464C" w:rsidRPr="001B6D1E">
        <w:t xml:space="preserve"> </w:t>
      </w:r>
      <w:r w:rsidR="0037038E" w:rsidRPr="001B6D1E">
        <w:t>доплату.</w:t>
      </w:r>
    </w:p>
    <w:p w14:paraId="0D38A397" w14:textId="77777777" w:rsidR="0037038E" w:rsidRPr="001B6D1E" w:rsidRDefault="0037038E" w:rsidP="0037038E">
      <w:r w:rsidRPr="001B6D1E">
        <w:t>Периоды</w:t>
      </w:r>
      <w:r w:rsidR="00BD464C" w:rsidRPr="001B6D1E">
        <w:t xml:space="preserve"> </w:t>
      </w:r>
      <w:r w:rsidRPr="001B6D1E">
        <w:t>работы</w:t>
      </w:r>
      <w:r w:rsidR="00BD464C" w:rsidRPr="001B6D1E">
        <w:t xml:space="preserve"> </w:t>
      </w:r>
      <w:r w:rsidRPr="001B6D1E">
        <w:t>и</w:t>
      </w:r>
      <w:r w:rsidR="00BD464C" w:rsidRPr="001B6D1E">
        <w:t xml:space="preserve"> </w:t>
      </w:r>
      <w:r w:rsidRPr="001B6D1E">
        <w:t>среднемесячный</w:t>
      </w:r>
      <w:r w:rsidR="00BD464C" w:rsidRPr="001B6D1E">
        <w:t xml:space="preserve"> </w:t>
      </w:r>
      <w:r w:rsidRPr="001B6D1E">
        <w:t>заработок</w:t>
      </w:r>
      <w:r w:rsidR="00BD464C" w:rsidRPr="001B6D1E">
        <w:t xml:space="preserve"> </w:t>
      </w:r>
      <w:r w:rsidRPr="001B6D1E">
        <w:t>до</w:t>
      </w:r>
      <w:r w:rsidR="00BD464C" w:rsidRPr="001B6D1E">
        <w:t xml:space="preserve"> </w:t>
      </w:r>
      <w:r w:rsidRPr="001B6D1E">
        <w:t>1</w:t>
      </w:r>
      <w:r w:rsidR="00BD464C" w:rsidRPr="001B6D1E">
        <w:t xml:space="preserve"> </w:t>
      </w:r>
      <w:r w:rsidRPr="001B6D1E">
        <w:t>января</w:t>
      </w:r>
      <w:r w:rsidR="00BD464C" w:rsidRPr="001B6D1E">
        <w:t xml:space="preserve"> </w:t>
      </w:r>
      <w:r w:rsidRPr="001B6D1E">
        <w:t>2023</w:t>
      </w:r>
      <w:r w:rsidR="00BD464C" w:rsidRPr="001B6D1E">
        <w:t xml:space="preserve"> </w:t>
      </w:r>
      <w:r w:rsidRPr="001B6D1E">
        <w:t>года</w:t>
      </w:r>
      <w:r w:rsidR="00BD464C" w:rsidRPr="001B6D1E">
        <w:t xml:space="preserve"> </w:t>
      </w:r>
      <w:r w:rsidRPr="001B6D1E">
        <w:t>подтверждаются</w:t>
      </w:r>
      <w:r w:rsidR="00BD464C" w:rsidRPr="001B6D1E">
        <w:t xml:space="preserve"> </w:t>
      </w:r>
      <w:r w:rsidRPr="001B6D1E">
        <w:t>на</w:t>
      </w:r>
      <w:r w:rsidR="00BD464C" w:rsidRPr="001B6D1E">
        <w:t xml:space="preserve"> </w:t>
      </w:r>
      <w:r w:rsidRPr="001B6D1E">
        <w:t>основании</w:t>
      </w:r>
      <w:r w:rsidR="00BD464C" w:rsidRPr="001B6D1E">
        <w:t xml:space="preserve"> </w:t>
      </w:r>
      <w:r w:rsidRPr="001B6D1E">
        <w:t>данных</w:t>
      </w:r>
      <w:r w:rsidR="00BD464C" w:rsidRPr="001B6D1E">
        <w:t xml:space="preserve"> </w:t>
      </w:r>
      <w:r w:rsidRPr="001B6D1E">
        <w:t>индивидуального</w:t>
      </w:r>
      <w:r w:rsidR="00BD464C" w:rsidRPr="001B6D1E">
        <w:t xml:space="preserve"> </w:t>
      </w:r>
      <w:r w:rsidRPr="001B6D1E">
        <w:t>учета</w:t>
      </w:r>
      <w:r w:rsidR="00BD464C" w:rsidRPr="001B6D1E">
        <w:t xml:space="preserve"> </w:t>
      </w:r>
      <w:r w:rsidRPr="001B6D1E">
        <w:t>и</w:t>
      </w:r>
      <w:r w:rsidR="00BD464C" w:rsidRPr="001B6D1E">
        <w:t xml:space="preserve"> </w:t>
      </w:r>
      <w:r w:rsidRPr="001B6D1E">
        <w:t>иных</w:t>
      </w:r>
      <w:r w:rsidR="00BD464C" w:rsidRPr="001B6D1E">
        <w:t xml:space="preserve"> </w:t>
      </w:r>
      <w:r w:rsidRPr="001B6D1E">
        <w:t>официальных</w:t>
      </w:r>
      <w:r w:rsidR="00BD464C" w:rsidRPr="001B6D1E">
        <w:t xml:space="preserve"> </w:t>
      </w:r>
      <w:r w:rsidRPr="001B6D1E">
        <w:t>документов.</w:t>
      </w:r>
    </w:p>
    <w:p w14:paraId="50E8996B" w14:textId="77777777" w:rsidR="0037038E" w:rsidRPr="001B6D1E" w:rsidRDefault="0037038E" w:rsidP="0037038E">
      <w:r w:rsidRPr="001B6D1E">
        <w:t>Пенсионеры,</w:t>
      </w:r>
      <w:r w:rsidR="00BD464C" w:rsidRPr="001B6D1E">
        <w:t xml:space="preserve"> </w:t>
      </w:r>
      <w:r w:rsidRPr="001B6D1E">
        <w:t>получающие</w:t>
      </w:r>
      <w:r w:rsidR="00BD464C" w:rsidRPr="001B6D1E">
        <w:t xml:space="preserve"> </w:t>
      </w:r>
      <w:r w:rsidRPr="001B6D1E">
        <w:t>доплаты,</w:t>
      </w:r>
      <w:r w:rsidR="00BD464C" w:rsidRPr="001B6D1E">
        <w:t xml:space="preserve"> </w:t>
      </w:r>
      <w:r w:rsidRPr="001B6D1E">
        <w:t>организации,</w:t>
      </w:r>
      <w:r w:rsidR="00BD464C" w:rsidRPr="001B6D1E">
        <w:t xml:space="preserve"> </w:t>
      </w:r>
      <w:r w:rsidRPr="001B6D1E">
        <w:t>использующие</w:t>
      </w:r>
      <w:r w:rsidR="00BD464C" w:rsidRPr="001B6D1E">
        <w:t xml:space="preserve"> </w:t>
      </w:r>
      <w:r w:rsidRPr="001B6D1E">
        <w:t>труд</w:t>
      </w:r>
      <w:r w:rsidR="00BD464C" w:rsidRPr="001B6D1E">
        <w:t xml:space="preserve"> </w:t>
      </w:r>
      <w:r w:rsidRPr="001B6D1E">
        <w:t>летных</w:t>
      </w:r>
      <w:r w:rsidR="00BD464C" w:rsidRPr="001B6D1E">
        <w:t xml:space="preserve"> </w:t>
      </w:r>
      <w:r w:rsidRPr="001B6D1E">
        <w:t>экипажей,</w:t>
      </w:r>
      <w:r w:rsidR="00BD464C" w:rsidRPr="001B6D1E">
        <w:t xml:space="preserve"> </w:t>
      </w:r>
      <w:r w:rsidRPr="001B6D1E">
        <w:t>и</w:t>
      </w:r>
      <w:r w:rsidR="00BD464C" w:rsidRPr="001B6D1E">
        <w:t xml:space="preserve"> </w:t>
      </w:r>
      <w:r w:rsidRPr="001B6D1E">
        <w:t>пенсионные</w:t>
      </w:r>
      <w:r w:rsidR="00BD464C" w:rsidRPr="001B6D1E">
        <w:t xml:space="preserve"> </w:t>
      </w:r>
      <w:r w:rsidRPr="001B6D1E">
        <w:t>органы</w:t>
      </w:r>
      <w:r w:rsidR="00BD464C" w:rsidRPr="001B6D1E">
        <w:t xml:space="preserve"> </w:t>
      </w:r>
      <w:r w:rsidRPr="001B6D1E">
        <w:t>обязаны</w:t>
      </w:r>
      <w:r w:rsidR="00BD464C" w:rsidRPr="001B6D1E">
        <w:t xml:space="preserve"> </w:t>
      </w:r>
      <w:r w:rsidRPr="001B6D1E">
        <w:t>своевременно</w:t>
      </w:r>
      <w:r w:rsidR="00BD464C" w:rsidRPr="001B6D1E">
        <w:t xml:space="preserve"> </w:t>
      </w:r>
      <w:r w:rsidRPr="001B6D1E">
        <w:t>сообщать</w:t>
      </w:r>
      <w:r w:rsidR="00BD464C" w:rsidRPr="001B6D1E">
        <w:t xml:space="preserve"> </w:t>
      </w:r>
      <w:r w:rsidRPr="001B6D1E">
        <w:t>в</w:t>
      </w:r>
      <w:r w:rsidR="00BD464C" w:rsidRPr="001B6D1E">
        <w:t xml:space="preserve"> </w:t>
      </w:r>
      <w:r w:rsidRPr="001B6D1E">
        <w:t>Социальный</w:t>
      </w:r>
      <w:r w:rsidR="00BD464C" w:rsidRPr="001B6D1E">
        <w:t xml:space="preserve"> </w:t>
      </w:r>
      <w:r w:rsidRPr="001B6D1E">
        <w:t>фонд</w:t>
      </w:r>
      <w:r w:rsidR="00BD464C" w:rsidRPr="001B6D1E">
        <w:t xml:space="preserve"> </w:t>
      </w:r>
      <w:r w:rsidRPr="001B6D1E">
        <w:t>обо</w:t>
      </w:r>
      <w:r w:rsidR="00BD464C" w:rsidRPr="001B6D1E">
        <w:t xml:space="preserve"> </w:t>
      </w:r>
      <w:r w:rsidRPr="001B6D1E">
        <w:t>всех</w:t>
      </w:r>
      <w:r w:rsidR="00BD464C" w:rsidRPr="001B6D1E">
        <w:t xml:space="preserve"> </w:t>
      </w:r>
      <w:r w:rsidRPr="001B6D1E">
        <w:t>изменениях,</w:t>
      </w:r>
      <w:r w:rsidR="00BD464C" w:rsidRPr="001B6D1E">
        <w:t xml:space="preserve"> </w:t>
      </w:r>
      <w:r w:rsidRPr="001B6D1E">
        <w:t>влияющих</w:t>
      </w:r>
      <w:r w:rsidR="00BD464C" w:rsidRPr="001B6D1E">
        <w:t xml:space="preserve"> </w:t>
      </w:r>
      <w:r w:rsidRPr="001B6D1E">
        <w:t>на</w:t>
      </w:r>
      <w:r w:rsidR="00BD464C" w:rsidRPr="001B6D1E">
        <w:t xml:space="preserve"> </w:t>
      </w:r>
      <w:r w:rsidRPr="001B6D1E">
        <w:t>выплату</w:t>
      </w:r>
      <w:r w:rsidR="00BD464C" w:rsidRPr="001B6D1E">
        <w:t xml:space="preserve"> </w:t>
      </w:r>
      <w:r w:rsidRPr="001B6D1E">
        <w:t>доплаты</w:t>
      </w:r>
      <w:r w:rsidR="00BD464C" w:rsidRPr="001B6D1E">
        <w:t xml:space="preserve"> </w:t>
      </w:r>
      <w:r w:rsidRPr="001B6D1E">
        <w:t>к</w:t>
      </w:r>
      <w:r w:rsidR="00BD464C" w:rsidRPr="001B6D1E">
        <w:t xml:space="preserve"> </w:t>
      </w:r>
      <w:r w:rsidRPr="001B6D1E">
        <w:t>пенсии.</w:t>
      </w:r>
    </w:p>
    <w:p w14:paraId="0652753E" w14:textId="77777777" w:rsidR="0037038E" w:rsidRPr="001B6D1E" w:rsidRDefault="00210E39" w:rsidP="0037038E">
      <w:r w:rsidRPr="001B6D1E">
        <w:t>ПЕНСИОННОЕ</w:t>
      </w:r>
      <w:r w:rsidR="00BD464C" w:rsidRPr="001B6D1E">
        <w:t xml:space="preserve"> </w:t>
      </w:r>
      <w:r w:rsidRPr="001B6D1E">
        <w:t>ОБЕСПЕЧЕНИЕ</w:t>
      </w:r>
      <w:r w:rsidR="00BD464C" w:rsidRPr="001B6D1E">
        <w:t xml:space="preserve"> </w:t>
      </w:r>
      <w:r w:rsidRPr="001B6D1E">
        <w:t>В</w:t>
      </w:r>
      <w:r w:rsidR="00BD464C" w:rsidRPr="001B6D1E">
        <w:t xml:space="preserve"> </w:t>
      </w:r>
      <w:r w:rsidRPr="001B6D1E">
        <w:t>РАЗНЫХ</w:t>
      </w:r>
      <w:r w:rsidR="00BD464C" w:rsidRPr="001B6D1E">
        <w:t xml:space="preserve"> </w:t>
      </w:r>
      <w:r w:rsidRPr="001B6D1E">
        <w:t>СТРАНАХ</w:t>
      </w:r>
    </w:p>
    <w:p w14:paraId="2468770F" w14:textId="77777777" w:rsidR="0037038E" w:rsidRPr="001B6D1E" w:rsidRDefault="0037038E" w:rsidP="0037038E">
      <w:r w:rsidRPr="001B6D1E">
        <w:t>Во</w:t>
      </w:r>
      <w:r w:rsidR="00BD464C" w:rsidRPr="001B6D1E">
        <w:t xml:space="preserve"> </w:t>
      </w:r>
      <w:r w:rsidRPr="001B6D1E">
        <w:t>времена</w:t>
      </w:r>
      <w:r w:rsidR="00BD464C" w:rsidRPr="001B6D1E">
        <w:t xml:space="preserve"> </w:t>
      </w:r>
      <w:r w:rsidRPr="001B6D1E">
        <w:t>Советского</w:t>
      </w:r>
      <w:r w:rsidR="00BD464C" w:rsidRPr="001B6D1E">
        <w:t xml:space="preserve"> </w:t>
      </w:r>
      <w:r w:rsidRPr="001B6D1E">
        <w:t>Союза</w:t>
      </w:r>
      <w:r w:rsidR="00BD464C" w:rsidRPr="001B6D1E">
        <w:t xml:space="preserve"> </w:t>
      </w:r>
      <w:r w:rsidRPr="001B6D1E">
        <w:t>система</w:t>
      </w:r>
      <w:r w:rsidR="00BD464C" w:rsidRPr="001B6D1E">
        <w:t xml:space="preserve"> </w:t>
      </w:r>
      <w:r w:rsidRPr="001B6D1E">
        <w:t>оплаты</w:t>
      </w:r>
      <w:r w:rsidR="00BD464C" w:rsidRPr="001B6D1E">
        <w:t xml:space="preserve"> </w:t>
      </w:r>
      <w:r w:rsidRPr="001B6D1E">
        <w:t>труда</w:t>
      </w:r>
      <w:r w:rsidR="00BD464C" w:rsidRPr="001B6D1E">
        <w:t xml:space="preserve"> </w:t>
      </w:r>
      <w:r w:rsidRPr="001B6D1E">
        <w:t>космонавтов</w:t>
      </w:r>
      <w:r w:rsidR="00BD464C" w:rsidRPr="001B6D1E">
        <w:t xml:space="preserve"> </w:t>
      </w:r>
      <w:r w:rsidRPr="001B6D1E">
        <w:t>имела</w:t>
      </w:r>
      <w:r w:rsidR="00BD464C" w:rsidRPr="001B6D1E">
        <w:t xml:space="preserve"> </w:t>
      </w:r>
      <w:r w:rsidRPr="001B6D1E">
        <w:t>свои</w:t>
      </w:r>
      <w:r w:rsidR="00BD464C" w:rsidRPr="001B6D1E">
        <w:t xml:space="preserve"> </w:t>
      </w:r>
      <w:r w:rsidRPr="001B6D1E">
        <w:t>уникальные</w:t>
      </w:r>
      <w:r w:rsidR="00BD464C" w:rsidRPr="001B6D1E">
        <w:t xml:space="preserve"> </w:t>
      </w:r>
      <w:r w:rsidRPr="001B6D1E">
        <w:t>особенности.</w:t>
      </w:r>
      <w:r w:rsidR="00BD464C" w:rsidRPr="001B6D1E">
        <w:t xml:space="preserve"> </w:t>
      </w:r>
      <w:r w:rsidRPr="001B6D1E">
        <w:t>Было</w:t>
      </w:r>
      <w:r w:rsidR="00BD464C" w:rsidRPr="001B6D1E">
        <w:t xml:space="preserve"> </w:t>
      </w:r>
      <w:r w:rsidRPr="001B6D1E">
        <w:t>выделено</w:t>
      </w:r>
      <w:r w:rsidR="00BD464C" w:rsidRPr="001B6D1E">
        <w:t xml:space="preserve"> </w:t>
      </w:r>
      <w:r w:rsidRPr="001B6D1E">
        <w:t>четыре</w:t>
      </w:r>
      <w:r w:rsidR="00BD464C" w:rsidRPr="001B6D1E">
        <w:t xml:space="preserve"> </w:t>
      </w:r>
      <w:r w:rsidRPr="001B6D1E">
        <w:t>категории</w:t>
      </w:r>
      <w:r w:rsidR="00BD464C" w:rsidRPr="001B6D1E">
        <w:t xml:space="preserve"> </w:t>
      </w:r>
      <w:r w:rsidRPr="001B6D1E">
        <w:t>должностей,</w:t>
      </w:r>
      <w:r w:rsidR="00BD464C" w:rsidRPr="001B6D1E">
        <w:t xml:space="preserve"> </w:t>
      </w:r>
      <w:r w:rsidRPr="001B6D1E">
        <w:t>включая</w:t>
      </w:r>
      <w:r w:rsidR="00BD464C" w:rsidRPr="001B6D1E">
        <w:t xml:space="preserve"> </w:t>
      </w:r>
      <w:r w:rsidRPr="001B6D1E">
        <w:t>старшего</w:t>
      </w:r>
      <w:r w:rsidR="00BD464C" w:rsidRPr="001B6D1E">
        <w:t xml:space="preserve"> </w:t>
      </w:r>
      <w:r w:rsidRPr="001B6D1E">
        <w:t>космонавта-инструктора.</w:t>
      </w:r>
      <w:r w:rsidR="00BD464C" w:rsidRPr="001B6D1E">
        <w:t xml:space="preserve"> </w:t>
      </w:r>
      <w:r w:rsidRPr="001B6D1E">
        <w:t>Разница</w:t>
      </w:r>
      <w:r w:rsidR="00BD464C" w:rsidRPr="001B6D1E">
        <w:t xml:space="preserve"> </w:t>
      </w:r>
      <w:r w:rsidRPr="001B6D1E">
        <w:t>в</w:t>
      </w:r>
      <w:r w:rsidR="00BD464C" w:rsidRPr="001B6D1E">
        <w:t xml:space="preserve"> </w:t>
      </w:r>
      <w:r w:rsidRPr="001B6D1E">
        <w:t>размерах</w:t>
      </w:r>
      <w:r w:rsidR="00BD464C" w:rsidRPr="001B6D1E">
        <w:t xml:space="preserve"> </w:t>
      </w:r>
      <w:r w:rsidRPr="001B6D1E">
        <w:t>заработной</w:t>
      </w:r>
      <w:r w:rsidR="00BD464C" w:rsidRPr="001B6D1E">
        <w:t xml:space="preserve"> </w:t>
      </w:r>
      <w:r w:rsidRPr="001B6D1E">
        <w:t>платы</w:t>
      </w:r>
      <w:r w:rsidR="00BD464C" w:rsidRPr="001B6D1E">
        <w:t xml:space="preserve"> </w:t>
      </w:r>
      <w:r w:rsidRPr="001B6D1E">
        <w:t>для</w:t>
      </w:r>
      <w:r w:rsidR="00BD464C" w:rsidRPr="001B6D1E">
        <w:t xml:space="preserve"> </w:t>
      </w:r>
      <w:r w:rsidRPr="001B6D1E">
        <w:t>разных</w:t>
      </w:r>
      <w:r w:rsidR="00BD464C" w:rsidRPr="001B6D1E">
        <w:t xml:space="preserve"> </w:t>
      </w:r>
      <w:r w:rsidRPr="001B6D1E">
        <w:t>категорий</w:t>
      </w:r>
      <w:r w:rsidR="00BD464C" w:rsidRPr="001B6D1E">
        <w:t xml:space="preserve"> </w:t>
      </w:r>
      <w:r w:rsidRPr="001B6D1E">
        <w:t>была</w:t>
      </w:r>
      <w:r w:rsidR="00BD464C" w:rsidRPr="001B6D1E">
        <w:t xml:space="preserve"> </w:t>
      </w:r>
      <w:r w:rsidRPr="001B6D1E">
        <w:t>довольно</w:t>
      </w:r>
      <w:r w:rsidR="00BD464C" w:rsidRPr="001B6D1E">
        <w:t xml:space="preserve"> </w:t>
      </w:r>
      <w:r w:rsidRPr="001B6D1E">
        <w:t>умеренной:</w:t>
      </w:r>
      <w:r w:rsidR="00BD464C" w:rsidRPr="001B6D1E">
        <w:t xml:space="preserve"> </w:t>
      </w:r>
      <w:r w:rsidRPr="001B6D1E">
        <w:t>надбавки</w:t>
      </w:r>
      <w:r w:rsidR="00BD464C" w:rsidRPr="001B6D1E">
        <w:t xml:space="preserve"> </w:t>
      </w:r>
      <w:r w:rsidRPr="001B6D1E">
        <w:t>составляли</w:t>
      </w:r>
      <w:r w:rsidR="00BD464C" w:rsidRPr="001B6D1E">
        <w:t xml:space="preserve"> </w:t>
      </w:r>
      <w:r w:rsidRPr="001B6D1E">
        <w:t>10</w:t>
      </w:r>
      <w:r w:rsidR="00BD464C" w:rsidRPr="001B6D1E">
        <w:t>%</w:t>
      </w:r>
      <w:r w:rsidRPr="001B6D1E">
        <w:t>,</w:t>
      </w:r>
      <w:r w:rsidR="00BD464C" w:rsidRPr="001B6D1E">
        <w:t xml:space="preserve"> </w:t>
      </w:r>
      <w:r w:rsidRPr="001B6D1E">
        <w:t>15</w:t>
      </w:r>
      <w:r w:rsidR="00BD464C" w:rsidRPr="001B6D1E">
        <w:t xml:space="preserve">% </w:t>
      </w:r>
      <w:r w:rsidRPr="001B6D1E">
        <w:t>и</w:t>
      </w:r>
      <w:r w:rsidR="00BD464C" w:rsidRPr="001B6D1E">
        <w:t xml:space="preserve"> </w:t>
      </w:r>
      <w:r w:rsidRPr="001B6D1E">
        <w:t>20</w:t>
      </w:r>
      <w:r w:rsidR="00BD464C" w:rsidRPr="001B6D1E">
        <w:t xml:space="preserve">% </w:t>
      </w:r>
      <w:r w:rsidRPr="001B6D1E">
        <w:t>соответственно.</w:t>
      </w:r>
    </w:p>
    <w:p w14:paraId="56AC4261" w14:textId="77777777" w:rsidR="0037038E" w:rsidRPr="001B6D1E" w:rsidRDefault="0037038E" w:rsidP="0037038E">
      <w:r w:rsidRPr="001B6D1E">
        <w:t>На</w:t>
      </w:r>
      <w:r w:rsidR="00BD464C" w:rsidRPr="001B6D1E">
        <w:t xml:space="preserve"> </w:t>
      </w:r>
      <w:r w:rsidRPr="001B6D1E">
        <w:t>практике</w:t>
      </w:r>
      <w:r w:rsidR="00BD464C" w:rsidRPr="001B6D1E">
        <w:t xml:space="preserve"> </w:t>
      </w:r>
      <w:r w:rsidRPr="001B6D1E">
        <w:t>диапазон</w:t>
      </w:r>
      <w:r w:rsidR="00BD464C" w:rsidRPr="001B6D1E">
        <w:t xml:space="preserve"> </w:t>
      </w:r>
      <w:r w:rsidRPr="001B6D1E">
        <w:t>месячных</w:t>
      </w:r>
      <w:r w:rsidR="00BD464C" w:rsidRPr="001B6D1E">
        <w:t xml:space="preserve"> </w:t>
      </w:r>
      <w:r w:rsidRPr="001B6D1E">
        <w:t>заработных</w:t>
      </w:r>
      <w:r w:rsidR="00BD464C" w:rsidRPr="001B6D1E">
        <w:t xml:space="preserve"> </w:t>
      </w:r>
      <w:r w:rsidRPr="001B6D1E">
        <w:t>плат</w:t>
      </w:r>
      <w:r w:rsidR="00BD464C" w:rsidRPr="001B6D1E">
        <w:t xml:space="preserve"> </w:t>
      </w:r>
      <w:r w:rsidRPr="001B6D1E">
        <w:t>космонавтов</w:t>
      </w:r>
      <w:r w:rsidR="00BD464C" w:rsidRPr="001B6D1E">
        <w:t xml:space="preserve"> </w:t>
      </w:r>
      <w:r w:rsidRPr="001B6D1E">
        <w:t>колебался</w:t>
      </w:r>
      <w:r w:rsidR="00BD464C" w:rsidRPr="001B6D1E">
        <w:t xml:space="preserve"> </w:t>
      </w:r>
      <w:r w:rsidRPr="001B6D1E">
        <w:t>от</w:t>
      </w:r>
      <w:r w:rsidR="00BD464C" w:rsidRPr="001B6D1E">
        <w:t xml:space="preserve"> </w:t>
      </w:r>
      <w:r w:rsidRPr="001B6D1E">
        <w:t>300</w:t>
      </w:r>
      <w:r w:rsidR="00BD464C" w:rsidRPr="001B6D1E">
        <w:t xml:space="preserve"> </w:t>
      </w:r>
      <w:r w:rsidRPr="001B6D1E">
        <w:t>до</w:t>
      </w:r>
      <w:r w:rsidR="00BD464C" w:rsidRPr="001B6D1E">
        <w:t xml:space="preserve"> </w:t>
      </w:r>
      <w:r w:rsidRPr="001B6D1E">
        <w:t>650</w:t>
      </w:r>
      <w:r w:rsidR="00BD464C" w:rsidRPr="001B6D1E">
        <w:t xml:space="preserve"> </w:t>
      </w:r>
      <w:r w:rsidRPr="001B6D1E">
        <w:t>рублей.</w:t>
      </w:r>
      <w:r w:rsidR="00BD464C" w:rsidRPr="001B6D1E">
        <w:t xml:space="preserve"> </w:t>
      </w:r>
      <w:r w:rsidRPr="001B6D1E">
        <w:t>В</w:t>
      </w:r>
      <w:r w:rsidR="00BD464C" w:rsidRPr="001B6D1E">
        <w:t xml:space="preserve"> </w:t>
      </w:r>
      <w:r w:rsidRPr="001B6D1E">
        <w:t>современных</w:t>
      </w:r>
      <w:r w:rsidR="00BD464C" w:rsidRPr="001B6D1E">
        <w:t xml:space="preserve"> </w:t>
      </w:r>
      <w:r w:rsidRPr="001B6D1E">
        <w:t>условиях</w:t>
      </w:r>
      <w:r w:rsidR="00BD464C" w:rsidRPr="001B6D1E">
        <w:t xml:space="preserve"> </w:t>
      </w:r>
      <w:r w:rsidRPr="001B6D1E">
        <w:t>это</w:t>
      </w:r>
      <w:r w:rsidR="00BD464C" w:rsidRPr="001B6D1E">
        <w:t xml:space="preserve"> </w:t>
      </w:r>
      <w:r w:rsidRPr="001B6D1E">
        <w:t>эквивалентно</w:t>
      </w:r>
      <w:r w:rsidR="00BD464C" w:rsidRPr="001B6D1E">
        <w:t xml:space="preserve"> </w:t>
      </w:r>
      <w:r w:rsidRPr="001B6D1E">
        <w:t>суммам</w:t>
      </w:r>
      <w:r w:rsidR="00BD464C" w:rsidRPr="001B6D1E">
        <w:t xml:space="preserve"> </w:t>
      </w:r>
      <w:r w:rsidRPr="001B6D1E">
        <w:t>от</w:t>
      </w:r>
      <w:r w:rsidR="00BD464C" w:rsidRPr="001B6D1E">
        <w:t xml:space="preserve"> </w:t>
      </w:r>
      <w:r w:rsidRPr="001B6D1E">
        <w:t>примерно</w:t>
      </w:r>
      <w:r w:rsidR="00BD464C" w:rsidRPr="001B6D1E">
        <w:t xml:space="preserve"> </w:t>
      </w:r>
      <w:r w:rsidRPr="001B6D1E">
        <w:t>660</w:t>
      </w:r>
      <w:r w:rsidR="00BD464C" w:rsidRPr="001B6D1E">
        <w:t xml:space="preserve"> </w:t>
      </w:r>
      <w:r w:rsidRPr="001B6D1E">
        <w:t>000</w:t>
      </w:r>
      <w:r w:rsidR="00BD464C" w:rsidRPr="001B6D1E">
        <w:t xml:space="preserve"> </w:t>
      </w:r>
      <w:r w:rsidRPr="001B6D1E">
        <w:t>до</w:t>
      </w:r>
      <w:r w:rsidR="00BD464C" w:rsidRPr="001B6D1E">
        <w:t xml:space="preserve"> </w:t>
      </w:r>
      <w:r w:rsidRPr="001B6D1E">
        <w:t>1</w:t>
      </w:r>
      <w:r w:rsidR="00BD464C" w:rsidRPr="001B6D1E">
        <w:t xml:space="preserve"> </w:t>
      </w:r>
      <w:r w:rsidRPr="001B6D1E">
        <w:t>400</w:t>
      </w:r>
      <w:r w:rsidR="00BD464C" w:rsidRPr="001B6D1E">
        <w:t xml:space="preserve"> </w:t>
      </w:r>
      <w:r w:rsidRPr="001B6D1E">
        <w:t>000</w:t>
      </w:r>
      <w:r w:rsidR="00BD464C" w:rsidRPr="001B6D1E">
        <w:t xml:space="preserve"> </w:t>
      </w:r>
      <w:r w:rsidRPr="001B6D1E">
        <w:t>рублей.</w:t>
      </w:r>
    </w:p>
    <w:p w14:paraId="297B6B77" w14:textId="77777777" w:rsidR="0037038E" w:rsidRPr="001B6D1E" w:rsidRDefault="0037038E" w:rsidP="0037038E">
      <w:r w:rsidRPr="001B6D1E">
        <w:t>Информация</w:t>
      </w:r>
      <w:r w:rsidR="00BD464C" w:rsidRPr="001B6D1E">
        <w:t xml:space="preserve"> </w:t>
      </w:r>
      <w:r w:rsidRPr="001B6D1E">
        <w:t>о</w:t>
      </w:r>
      <w:r w:rsidR="00BD464C" w:rsidRPr="001B6D1E">
        <w:t xml:space="preserve"> </w:t>
      </w:r>
      <w:r w:rsidRPr="001B6D1E">
        <w:t>зарплатах</w:t>
      </w:r>
      <w:r w:rsidR="00BD464C" w:rsidRPr="001B6D1E">
        <w:t xml:space="preserve"> </w:t>
      </w:r>
      <w:r w:rsidRPr="001B6D1E">
        <w:t>и</w:t>
      </w:r>
      <w:r w:rsidR="00BD464C" w:rsidRPr="001B6D1E">
        <w:t xml:space="preserve"> </w:t>
      </w:r>
      <w:r w:rsidRPr="001B6D1E">
        <w:t>размерах</w:t>
      </w:r>
      <w:r w:rsidR="00BD464C" w:rsidRPr="001B6D1E">
        <w:t xml:space="preserve"> </w:t>
      </w:r>
      <w:r w:rsidRPr="001B6D1E">
        <w:t>пенсионных</w:t>
      </w:r>
      <w:r w:rsidR="00BD464C" w:rsidRPr="001B6D1E">
        <w:t xml:space="preserve"> </w:t>
      </w:r>
      <w:r w:rsidRPr="001B6D1E">
        <w:t>выплат</w:t>
      </w:r>
      <w:r w:rsidR="00BD464C" w:rsidRPr="001B6D1E">
        <w:t xml:space="preserve"> </w:t>
      </w:r>
      <w:r w:rsidRPr="001B6D1E">
        <w:t>европейских</w:t>
      </w:r>
      <w:r w:rsidR="00BD464C" w:rsidRPr="001B6D1E">
        <w:t xml:space="preserve"> </w:t>
      </w:r>
      <w:r w:rsidRPr="001B6D1E">
        <w:t>и</w:t>
      </w:r>
      <w:r w:rsidR="00BD464C" w:rsidRPr="001B6D1E">
        <w:t xml:space="preserve"> </w:t>
      </w:r>
      <w:r w:rsidRPr="001B6D1E">
        <w:t>китайских</w:t>
      </w:r>
      <w:r w:rsidR="00BD464C" w:rsidRPr="001B6D1E">
        <w:t xml:space="preserve"> </w:t>
      </w:r>
      <w:r w:rsidRPr="001B6D1E">
        <w:t>космонавтов</w:t>
      </w:r>
      <w:r w:rsidR="00BD464C" w:rsidRPr="001B6D1E">
        <w:t xml:space="preserve"> </w:t>
      </w:r>
      <w:r w:rsidRPr="001B6D1E">
        <w:t>и</w:t>
      </w:r>
      <w:r w:rsidR="00BD464C" w:rsidRPr="001B6D1E">
        <w:t xml:space="preserve"> </w:t>
      </w:r>
      <w:r w:rsidRPr="001B6D1E">
        <w:t>пилотов</w:t>
      </w:r>
      <w:r w:rsidR="00BD464C" w:rsidRPr="001B6D1E">
        <w:t xml:space="preserve"> </w:t>
      </w:r>
      <w:r w:rsidRPr="001B6D1E">
        <w:t>официально</w:t>
      </w:r>
      <w:r w:rsidR="00BD464C" w:rsidRPr="001B6D1E">
        <w:t xml:space="preserve"> </w:t>
      </w:r>
      <w:r w:rsidRPr="001B6D1E">
        <w:t>не</w:t>
      </w:r>
      <w:r w:rsidR="00BD464C" w:rsidRPr="001B6D1E">
        <w:t xml:space="preserve"> </w:t>
      </w:r>
      <w:r w:rsidRPr="001B6D1E">
        <w:t>публикуется.</w:t>
      </w:r>
    </w:p>
    <w:p w14:paraId="7ED6811A" w14:textId="77777777" w:rsidR="0037038E" w:rsidRPr="001B6D1E" w:rsidRDefault="00210E39" w:rsidP="0037038E">
      <w:r w:rsidRPr="001B6D1E">
        <w:t>1.</w:t>
      </w:r>
      <w:r w:rsidR="00BD464C" w:rsidRPr="001B6D1E">
        <w:t xml:space="preserve"> </w:t>
      </w:r>
      <w:r w:rsidR="0037038E" w:rsidRPr="001B6D1E">
        <w:t>Пример</w:t>
      </w:r>
      <w:r w:rsidR="00BD464C" w:rsidRPr="001B6D1E">
        <w:t xml:space="preserve"> </w:t>
      </w:r>
      <w:r w:rsidR="0037038E" w:rsidRPr="001B6D1E">
        <w:t>из</w:t>
      </w:r>
      <w:r w:rsidR="00BD464C" w:rsidRPr="001B6D1E">
        <w:t xml:space="preserve"> </w:t>
      </w:r>
      <w:r w:rsidR="0037038E" w:rsidRPr="001B6D1E">
        <w:t>США</w:t>
      </w:r>
    </w:p>
    <w:p w14:paraId="0623D097" w14:textId="77777777" w:rsidR="0037038E" w:rsidRPr="001B6D1E" w:rsidRDefault="0037038E" w:rsidP="0037038E">
      <w:r w:rsidRPr="001B6D1E">
        <w:t>Пенсионные</w:t>
      </w:r>
      <w:r w:rsidR="00BD464C" w:rsidRPr="001B6D1E">
        <w:t xml:space="preserve"> </w:t>
      </w:r>
      <w:r w:rsidRPr="001B6D1E">
        <w:t>выплаты</w:t>
      </w:r>
      <w:r w:rsidR="00BD464C" w:rsidRPr="001B6D1E">
        <w:t xml:space="preserve"> </w:t>
      </w:r>
      <w:r w:rsidRPr="001B6D1E">
        <w:t>для</w:t>
      </w:r>
      <w:r w:rsidR="00BD464C" w:rsidRPr="001B6D1E">
        <w:t xml:space="preserve"> </w:t>
      </w:r>
      <w:r w:rsidRPr="001B6D1E">
        <w:t>госслужащих</w:t>
      </w:r>
      <w:r w:rsidR="00BD464C" w:rsidRPr="001B6D1E">
        <w:t xml:space="preserve"> </w:t>
      </w:r>
      <w:r w:rsidRPr="001B6D1E">
        <w:t>в</w:t>
      </w:r>
      <w:r w:rsidR="00BD464C" w:rsidRPr="001B6D1E">
        <w:t xml:space="preserve"> </w:t>
      </w:r>
      <w:r w:rsidRPr="001B6D1E">
        <w:t>Америке</w:t>
      </w:r>
      <w:r w:rsidR="00BD464C" w:rsidRPr="001B6D1E">
        <w:t xml:space="preserve"> </w:t>
      </w:r>
      <w:r w:rsidRPr="001B6D1E">
        <w:t>отличаются</w:t>
      </w:r>
      <w:r w:rsidR="00BD464C" w:rsidRPr="001B6D1E">
        <w:t xml:space="preserve"> </w:t>
      </w:r>
      <w:r w:rsidRPr="001B6D1E">
        <w:t>и</w:t>
      </w:r>
      <w:r w:rsidR="00BD464C" w:rsidRPr="001B6D1E">
        <w:t xml:space="preserve"> </w:t>
      </w:r>
      <w:r w:rsidRPr="001B6D1E">
        <w:t>включают</w:t>
      </w:r>
      <w:r w:rsidR="00BD464C" w:rsidRPr="001B6D1E">
        <w:t xml:space="preserve"> </w:t>
      </w:r>
      <w:r w:rsidRPr="001B6D1E">
        <w:t>дополнительные</w:t>
      </w:r>
      <w:r w:rsidR="00BD464C" w:rsidRPr="001B6D1E">
        <w:t xml:space="preserve"> </w:t>
      </w:r>
      <w:r w:rsidRPr="001B6D1E">
        <w:t>взносы</w:t>
      </w:r>
      <w:r w:rsidR="00BD464C" w:rsidRPr="001B6D1E">
        <w:t xml:space="preserve"> </w:t>
      </w:r>
      <w:r w:rsidRPr="001B6D1E">
        <w:t>в</w:t>
      </w:r>
      <w:r w:rsidR="00BD464C" w:rsidRPr="001B6D1E">
        <w:t xml:space="preserve"> </w:t>
      </w:r>
      <w:r w:rsidRPr="001B6D1E">
        <w:t>специальные</w:t>
      </w:r>
      <w:r w:rsidR="00BD464C" w:rsidRPr="001B6D1E">
        <w:t xml:space="preserve"> </w:t>
      </w:r>
      <w:r w:rsidRPr="001B6D1E">
        <w:t>фонды.</w:t>
      </w:r>
      <w:r w:rsidR="00BD464C" w:rsidRPr="001B6D1E">
        <w:t xml:space="preserve"> </w:t>
      </w:r>
      <w:r w:rsidRPr="001B6D1E">
        <w:t>В</w:t>
      </w:r>
      <w:r w:rsidR="00BD464C" w:rsidRPr="001B6D1E">
        <w:t xml:space="preserve"> </w:t>
      </w:r>
      <w:r w:rsidRPr="001B6D1E">
        <w:t>2024</w:t>
      </w:r>
      <w:r w:rsidR="00BD464C" w:rsidRPr="001B6D1E">
        <w:t xml:space="preserve"> </w:t>
      </w:r>
      <w:r w:rsidRPr="001B6D1E">
        <w:t>году</w:t>
      </w:r>
      <w:r w:rsidR="00BD464C" w:rsidRPr="001B6D1E">
        <w:t xml:space="preserve"> </w:t>
      </w:r>
      <w:r w:rsidRPr="001B6D1E">
        <w:t>пенсионный</w:t>
      </w:r>
      <w:r w:rsidR="00BD464C" w:rsidRPr="001B6D1E">
        <w:t xml:space="preserve"> </w:t>
      </w:r>
      <w:r w:rsidRPr="001B6D1E">
        <w:t>возраст</w:t>
      </w:r>
      <w:r w:rsidR="00BD464C" w:rsidRPr="001B6D1E">
        <w:t xml:space="preserve"> </w:t>
      </w:r>
      <w:r w:rsidRPr="001B6D1E">
        <w:t>для</w:t>
      </w:r>
      <w:r w:rsidR="00BD464C" w:rsidRPr="001B6D1E">
        <w:t xml:space="preserve"> </w:t>
      </w:r>
      <w:r w:rsidRPr="001B6D1E">
        <w:t>государственных</w:t>
      </w:r>
      <w:r w:rsidR="00BD464C" w:rsidRPr="001B6D1E">
        <w:t xml:space="preserve"> </w:t>
      </w:r>
      <w:r w:rsidRPr="001B6D1E">
        <w:t>служащих</w:t>
      </w:r>
      <w:r w:rsidR="00BD464C" w:rsidRPr="001B6D1E">
        <w:t xml:space="preserve"> </w:t>
      </w:r>
      <w:r w:rsidRPr="001B6D1E">
        <w:t>в</w:t>
      </w:r>
      <w:r w:rsidR="00BD464C" w:rsidRPr="001B6D1E">
        <w:t xml:space="preserve"> </w:t>
      </w:r>
      <w:r w:rsidRPr="001B6D1E">
        <w:t>США</w:t>
      </w:r>
      <w:r w:rsidR="00BD464C" w:rsidRPr="001B6D1E">
        <w:t xml:space="preserve"> </w:t>
      </w:r>
      <w:r w:rsidRPr="001B6D1E">
        <w:t>продолжает</w:t>
      </w:r>
      <w:r w:rsidR="00BD464C" w:rsidRPr="001B6D1E">
        <w:t xml:space="preserve"> </w:t>
      </w:r>
      <w:r w:rsidRPr="001B6D1E">
        <w:t>отличаться</w:t>
      </w:r>
      <w:r w:rsidR="00BD464C" w:rsidRPr="001B6D1E">
        <w:t xml:space="preserve"> </w:t>
      </w:r>
      <w:r w:rsidRPr="001B6D1E">
        <w:t>от</w:t>
      </w:r>
      <w:r w:rsidR="00BD464C" w:rsidRPr="001B6D1E">
        <w:t xml:space="preserve"> </w:t>
      </w:r>
      <w:r w:rsidRPr="001B6D1E">
        <w:t>общего</w:t>
      </w:r>
      <w:r w:rsidR="00BD464C" w:rsidRPr="001B6D1E">
        <w:t xml:space="preserve"> </w:t>
      </w:r>
      <w:r w:rsidRPr="001B6D1E">
        <w:t>возрастного</w:t>
      </w:r>
      <w:r w:rsidR="00BD464C" w:rsidRPr="001B6D1E">
        <w:t xml:space="preserve"> </w:t>
      </w:r>
      <w:r w:rsidRPr="001B6D1E">
        <w:t>порога</w:t>
      </w:r>
      <w:r w:rsidR="00BD464C" w:rsidRPr="001B6D1E">
        <w:t xml:space="preserve"> </w:t>
      </w:r>
      <w:r w:rsidRPr="001B6D1E">
        <w:t>для</w:t>
      </w:r>
      <w:r w:rsidR="00BD464C" w:rsidRPr="001B6D1E">
        <w:t xml:space="preserve"> </w:t>
      </w:r>
      <w:r w:rsidRPr="001B6D1E">
        <w:t>обычных</w:t>
      </w:r>
      <w:r w:rsidR="00BD464C" w:rsidRPr="001B6D1E">
        <w:t xml:space="preserve"> </w:t>
      </w:r>
      <w:r w:rsidRPr="001B6D1E">
        <w:t>граждан,</w:t>
      </w:r>
      <w:r w:rsidR="00BD464C" w:rsidRPr="001B6D1E">
        <w:t xml:space="preserve"> </w:t>
      </w:r>
      <w:r w:rsidRPr="001B6D1E">
        <w:t>позволяя</w:t>
      </w:r>
      <w:r w:rsidR="00BD464C" w:rsidRPr="001B6D1E">
        <w:t xml:space="preserve"> </w:t>
      </w:r>
      <w:r w:rsidRPr="001B6D1E">
        <w:t>им</w:t>
      </w:r>
      <w:r w:rsidR="00BD464C" w:rsidRPr="001B6D1E">
        <w:t xml:space="preserve"> </w:t>
      </w:r>
      <w:r w:rsidRPr="001B6D1E">
        <w:t>полноценно</w:t>
      </w:r>
      <w:r w:rsidR="00BD464C" w:rsidRPr="001B6D1E">
        <w:t xml:space="preserve"> </w:t>
      </w:r>
      <w:r w:rsidRPr="001B6D1E">
        <w:t>выходить</w:t>
      </w:r>
      <w:r w:rsidR="00BD464C" w:rsidRPr="001B6D1E">
        <w:t xml:space="preserve"> </w:t>
      </w:r>
      <w:r w:rsidRPr="001B6D1E">
        <w:t>на</w:t>
      </w:r>
      <w:r w:rsidR="00BD464C" w:rsidRPr="001B6D1E">
        <w:t xml:space="preserve"> </w:t>
      </w:r>
      <w:r w:rsidRPr="001B6D1E">
        <w:t>пенсию</w:t>
      </w:r>
      <w:r w:rsidR="00BD464C" w:rsidRPr="001B6D1E">
        <w:t xml:space="preserve"> </w:t>
      </w:r>
      <w:r w:rsidRPr="001B6D1E">
        <w:t>после</w:t>
      </w:r>
      <w:r w:rsidR="00BD464C" w:rsidRPr="001B6D1E">
        <w:t xml:space="preserve"> </w:t>
      </w:r>
      <w:r w:rsidRPr="001B6D1E">
        <w:t>20</w:t>
      </w:r>
      <w:r w:rsidR="00BD464C" w:rsidRPr="001B6D1E">
        <w:t xml:space="preserve"> </w:t>
      </w:r>
      <w:r w:rsidRPr="001B6D1E">
        <w:t>лет</w:t>
      </w:r>
      <w:r w:rsidR="00BD464C" w:rsidRPr="001B6D1E">
        <w:t xml:space="preserve"> </w:t>
      </w:r>
      <w:r w:rsidRPr="001B6D1E">
        <w:t>службы.</w:t>
      </w:r>
    </w:p>
    <w:p w14:paraId="2705D400" w14:textId="77777777" w:rsidR="0037038E" w:rsidRPr="001B6D1E" w:rsidRDefault="0037038E" w:rsidP="0037038E">
      <w:r w:rsidRPr="001B6D1E">
        <w:t>В</w:t>
      </w:r>
      <w:r w:rsidR="00BD464C" w:rsidRPr="001B6D1E">
        <w:t xml:space="preserve"> </w:t>
      </w:r>
      <w:r w:rsidRPr="001B6D1E">
        <w:t>2022</w:t>
      </w:r>
      <w:r w:rsidR="00BD464C" w:rsidRPr="001B6D1E">
        <w:t xml:space="preserve"> </w:t>
      </w:r>
      <w:r w:rsidRPr="001B6D1E">
        <w:t>году</w:t>
      </w:r>
      <w:r w:rsidR="00BD464C" w:rsidRPr="001B6D1E">
        <w:t xml:space="preserve"> </w:t>
      </w:r>
      <w:r w:rsidRPr="001B6D1E">
        <w:t>средний</w:t>
      </w:r>
      <w:r w:rsidR="00BD464C" w:rsidRPr="001B6D1E">
        <w:t xml:space="preserve"> </w:t>
      </w:r>
      <w:r w:rsidRPr="001B6D1E">
        <w:t>ежемесячный</w:t>
      </w:r>
      <w:r w:rsidR="00BD464C" w:rsidRPr="001B6D1E">
        <w:t xml:space="preserve"> </w:t>
      </w:r>
      <w:r w:rsidRPr="001B6D1E">
        <w:t>доход</w:t>
      </w:r>
      <w:r w:rsidR="00BD464C" w:rsidRPr="001B6D1E">
        <w:t xml:space="preserve"> </w:t>
      </w:r>
      <w:r w:rsidRPr="001B6D1E">
        <w:t>американских</w:t>
      </w:r>
      <w:r w:rsidR="00BD464C" w:rsidRPr="001B6D1E">
        <w:t xml:space="preserve"> </w:t>
      </w:r>
      <w:r w:rsidRPr="001B6D1E">
        <w:t>астронавтов</w:t>
      </w:r>
      <w:r w:rsidR="00BD464C" w:rsidRPr="001B6D1E">
        <w:t xml:space="preserve"> </w:t>
      </w:r>
      <w:r w:rsidRPr="001B6D1E">
        <w:t>составил</w:t>
      </w:r>
      <w:r w:rsidR="00BD464C" w:rsidRPr="001B6D1E">
        <w:t xml:space="preserve"> </w:t>
      </w:r>
      <w:r w:rsidRPr="001B6D1E">
        <w:t>около</w:t>
      </w:r>
      <w:r w:rsidR="00BD464C" w:rsidRPr="001B6D1E">
        <w:t xml:space="preserve"> </w:t>
      </w:r>
      <w:r w:rsidRPr="001B6D1E">
        <w:t>8</w:t>
      </w:r>
      <w:r w:rsidR="00BD464C" w:rsidRPr="001B6D1E">
        <w:t xml:space="preserve"> </w:t>
      </w:r>
      <w:r w:rsidRPr="001B6D1E">
        <w:t>400</w:t>
      </w:r>
      <w:r w:rsidR="00BD464C" w:rsidRPr="001B6D1E">
        <w:t xml:space="preserve"> </w:t>
      </w:r>
      <w:r w:rsidRPr="001B6D1E">
        <w:t>долларов,</w:t>
      </w:r>
      <w:r w:rsidR="00BD464C" w:rsidRPr="001B6D1E">
        <w:t xml:space="preserve"> </w:t>
      </w:r>
      <w:r w:rsidRPr="001B6D1E">
        <w:t>что</w:t>
      </w:r>
      <w:r w:rsidR="00BD464C" w:rsidRPr="001B6D1E">
        <w:t xml:space="preserve"> </w:t>
      </w:r>
      <w:r w:rsidRPr="001B6D1E">
        <w:t>по</w:t>
      </w:r>
      <w:r w:rsidR="00BD464C" w:rsidRPr="001B6D1E">
        <w:t xml:space="preserve"> </w:t>
      </w:r>
      <w:r w:rsidRPr="001B6D1E">
        <w:t>курсу</w:t>
      </w:r>
      <w:r w:rsidR="00BD464C" w:rsidRPr="001B6D1E">
        <w:t xml:space="preserve"> </w:t>
      </w:r>
      <w:r w:rsidRPr="001B6D1E">
        <w:t>августа</w:t>
      </w:r>
      <w:r w:rsidR="00BD464C" w:rsidRPr="001B6D1E">
        <w:t xml:space="preserve"> </w:t>
      </w:r>
      <w:r w:rsidRPr="001B6D1E">
        <w:t>2024</w:t>
      </w:r>
      <w:r w:rsidR="00BD464C" w:rsidRPr="001B6D1E">
        <w:t xml:space="preserve"> </w:t>
      </w:r>
      <w:r w:rsidRPr="001B6D1E">
        <w:t>года</w:t>
      </w:r>
      <w:r w:rsidR="00BD464C" w:rsidRPr="001B6D1E">
        <w:t xml:space="preserve"> </w:t>
      </w:r>
      <w:r w:rsidRPr="001B6D1E">
        <w:t>эквивалентно</w:t>
      </w:r>
      <w:r w:rsidR="00BD464C" w:rsidRPr="001B6D1E">
        <w:t xml:space="preserve"> </w:t>
      </w:r>
      <w:r w:rsidRPr="001B6D1E">
        <w:t>примерно</w:t>
      </w:r>
      <w:r w:rsidR="00BD464C" w:rsidRPr="001B6D1E">
        <w:t xml:space="preserve"> </w:t>
      </w:r>
      <w:r w:rsidRPr="001B6D1E">
        <w:t>705</w:t>
      </w:r>
      <w:r w:rsidR="00BD464C" w:rsidRPr="001B6D1E">
        <w:t xml:space="preserve"> </w:t>
      </w:r>
      <w:r w:rsidRPr="001B6D1E">
        <w:t>000</w:t>
      </w:r>
      <w:r w:rsidR="00BD464C" w:rsidRPr="001B6D1E">
        <w:t xml:space="preserve"> </w:t>
      </w:r>
      <w:r w:rsidRPr="001B6D1E">
        <w:t>рублей.</w:t>
      </w:r>
    </w:p>
    <w:p w14:paraId="25A2BEBF" w14:textId="77777777" w:rsidR="0037038E" w:rsidRPr="001B6D1E" w:rsidRDefault="00210E39" w:rsidP="0037038E">
      <w:r w:rsidRPr="001B6D1E">
        <w:t>2.</w:t>
      </w:r>
      <w:r w:rsidR="00BD464C" w:rsidRPr="001B6D1E">
        <w:t xml:space="preserve"> </w:t>
      </w:r>
      <w:r w:rsidR="0037038E" w:rsidRPr="001B6D1E">
        <w:t>Примеры</w:t>
      </w:r>
      <w:r w:rsidR="00BD464C" w:rsidRPr="001B6D1E">
        <w:t xml:space="preserve"> </w:t>
      </w:r>
      <w:r w:rsidR="0037038E" w:rsidRPr="001B6D1E">
        <w:t>космонавтов</w:t>
      </w:r>
      <w:r w:rsidR="00BD464C" w:rsidRPr="001B6D1E">
        <w:t xml:space="preserve"> </w:t>
      </w:r>
      <w:r w:rsidR="0037038E" w:rsidRPr="001B6D1E">
        <w:t>и</w:t>
      </w:r>
      <w:r w:rsidR="00BD464C" w:rsidRPr="001B6D1E">
        <w:t xml:space="preserve"> </w:t>
      </w:r>
      <w:r w:rsidR="0037038E" w:rsidRPr="001B6D1E">
        <w:t>летчиков-испытателей,</w:t>
      </w:r>
      <w:r w:rsidR="00BD464C" w:rsidRPr="001B6D1E">
        <w:t xml:space="preserve"> </w:t>
      </w:r>
      <w:r w:rsidR="0037038E" w:rsidRPr="001B6D1E">
        <w:t>получающих</w:t>
      </w:r>
      <w:r w:rsidR="00BD464C" w:rsidRPr="001B6D1E">
        <w:t xml:space="preserve"> </w:t>
      </w:r>
      <w:r w:rsidR="0037038E" w:rsidRPr="001B6D1E">
        <w:t>пенсии</w:t>
      </w:r>
      <w:r w:rsidR="00BD464C" w:rsidRPr="001B6D1E">
        <w:t xml:space="preserve"> </w:t>
      </w:r>
      <w:r w:rsidR="0037038E" w:rsidRPr="001B6D1E">
        <w:t>в</w:t>
      </w:r>
      <w:r w:rsidR="00BD464C" w:rsidRPr="001B6D1E">
        <w:t xml:space="preserve"> </w:t>
      </w:r>
      <w:r w:rsidR="0037038E" w:rsidRPr="001B6D1E">
        <w:t>России</w:t>
      </w:r>
    </w:p>
    <w:p w14:paraId="6F7C6872" w14:textId="77777777" w:rsidR="0037038E" w:rsidRPr="001B6D1E" w:rsidRDefault="0037038E" w:rsidP="0037038E">
      <w:r w:rsidRPr="001B6D1E">
        <w:t>Помимо</w:t>
      </w:r>
      <w:r w:rsidR="00BD464C" w:rsidRPr="001B6D1E">
        <w:t xml:space="preserve"> </w:t>
      </w:r>
      <w:r w:rsidRPr="001B6D1E">
        <w:t>основной</w:t>
      </w:r>
      <w:r w:rsidR="00BD464C" w:rsidRPr="001B6D1E">
        <w:t xml:space="preserve"> </w:t>
      </w:r>
      <w:r w:rsidRPr="001B6D1E">
        <w:t>деятельности</w:t>
      </w:r>
      <w:r w:rsidR="00BD464C" w:rsidRPr="001B6D1E">
        <w:t xml:space="preserve"> </w:t>
      </w:r>
      <w:r w:rsidRPr="001B6D1E">
        <w:t>и</w:t>
      </w:r>
      <w:r w:rsidR="00BD464C" w:rsidRPr="001B6D1E">
        <w:t xml:space="preserve"> </w:t>
      </w:r>
      <w:r w:rsidRPr="001B6D1E">
        <w:t>пенсии,</w:t>
      </w:r>
      <w:r w:rsidR="00BD464C" w:rsidRPr="001B6D1E">
        <w:t xml:space="preserve"> </w:t>
      </w:r>
      <w:r w:rsidRPr="001B6D1E">
        <w:t>многие</w:t>
      </w:r>
      <w:r w:rsidR="00BD464C" w:rsidRPr="001B6D1E">
        <w:t xml:space="preserve"> </w:t>
      </w:r>
      <w:r w:rsidRPr="001B6D1E">
        <w:t>космонавты</w:t>
      </w:r>
      <w:r w:rsidR="00BD464C" w:rsidRPr="001B6D1E">
        <w:t xml:space="preserve"> </w:t>
      </w:r>
      <w:r w:rsidRPr="001B6D1E">
        <w:t>также</w:t>
      </w:r>
      <w:r w:rsidR="00BD464C" w:rsidRPr="001B6D1E">
        <w:t xml:space="preserve"> </w:t>
      </w:r>
      <w:r w:rsidRPr="001B6D1E">
        <w:t>зарабатывают</w:t>
      </w:r>
      <w:r w:rsidR="00BD464C" w:rsidRPr="001B6D1E">
        <w:t xml:space="preserve"> </w:t>
      </w:r>
      <w:r w:rsidRPr="001B6D1E">
        <w:t>написанием</w:t>
      </w:r>
      <w:r w:rsidR="00BD464C" w:rsidRPr="001B6D1E">
        <w:t xml:space="preserve"> </w:t>
      </w:r>
      <w:r w:rsidRPr="001B6D1E">
        <w:t>книг,</w:t>
      </w:r>
      <w:r w:rsidR="00BD464C" w:rsidRPr="001B6D1E">
        <w:t xml:space="preserve"> </w:t>
      </w:r>
      <w:r w:rsidRPr="001B6D1E">
        <w:t>общественной</w:t>
      </w:r>
      <w:r w:rsidR="00BD464C" w:rsidRPr="001B6D1E">
        <w:t xml:space="preserve"> </w:t>
      </w:r>
      <w:r w:rsidRPr="001B6D1E">
        <w:t>деятельностью,</w:t>
      </w:r>
      <w:r w:rsidR="00BD464C" w:rsidRPr="001B6D1E">
        <w:t xml:space="preserve"> </w:t>
      </w:r>
      <w:r w:rsidRPr="001B6D1E">
        <w:t>идут</w:t>
      </w:r>
      <w:r w:rsidR="00BD464C" w:rsidRPr="001B6D1E">
        <w:t xml:space="preserve"> </w:t>
      </w:r>
      <w:r w:rsidRPr="001B6D1E">
        <w:t>в</w:t>
      </w:r>
      <w:r w:rsidR="00BD464C" w:rsidRPr="001B6D1E">
        <w:t xml:space="preserve"> </w:t>
      </w:r>
      <w:r w:rsidRPr="001B6D1E">
        <w:t>правительственные</w:t>
      </w:r>
      <w:r w:rsidR="00BD464C" w:rsidRPr="001B6D1E">
        <w:t xml:space="preserve"> </w:t>
      </w:r>
      <w:r w:rsidRPr="001B6D1E">
        <w:t>структуры</w:t>
      </w:r>
      <w:r w:rsidR="00BD464C" w:rsidRPr="001B6D1E">
        <w:t xml:space="preserve"> </w:t>
      </w:r>
      <w:r w:rsidRPr="001B6D1E">
        <w:t>и</w:t>
      </w:r>
      <w:r w:rsidR="00BD464C" w:rsidRPr="001B6D1E">
        <w:t xml:space="preserve"> </w:t>
      </w:r>
      <w:r w:rsidRPr="001B6D1E">
        <w:t>участвуют</w:t>
      </w:r>
      <w:r w:rsidR="00BD464C" w:rsidRPr="001B6D1E">
        <w:t xml:space="preserve"> </w:t>
      </w:r>
      <w:r w:rsidRPr="001B6D1E">
        <w:t>в</w:t>
      </w:r>
      <w:r w:rsidR="00BD464C" w:rsidRPr="001B6D1E">
        <w:t xml:space="preserve"> </w:t>
      </w:r>
      <w:r w:rsidRPr="001B6D1E">
        <w:t>публичных</w:t>
      </w:r>
      <w:r w:rsidR="00BD464C" w:rsidRPr="001B6D1E">
        <w:t xml:space="preserve"> </w:t>
      </w:r>
      <w:r w:rsidRPr="001B6D1E">
        <w:t>мероприятиях,</w:t>
      </w:r>
      <w:r w:rsidR="00BD464C" w:rsidRPr="001B6D1E">
        <w:t xml:space="preserve"> </w:t>
      </w:r>
      <w:r w:rsidRPr="001B6D1E">
        <w:t>что</w:t>
      </w:r>
      <w:r w:rsidR="00BD464C" w:rsidRPr="001B6D1E">
        <w:t xml:space="preserve"> </w:t>
      </w:r>
      <w:r w:rsidRPr="001B6D1E">
        <w:t>приносит</w:t>
      </w:r>
      <w:r w:rsidR="00BD464C" w:rsidRPr="001B6D1E">
        <w:t xml:space="preserve"> </w:t>
      </w:r>
      <w:r w:rsidRPr="001B6D1E">
        <w:t>им</w:t>
      </w:r>
      <w:r w:rsidR="00BD464C" w:rsidRPr="001B6D1E">
        <w:t xml:space="preserve"> </w:t>
      </w:r>
      <w:r w:rsidRPr="001B6D1E">
        <w:t>дополнительный</w:t>
      </w:r>
      <w:r w:rsidR="00BD464C" w:rsidRPr="001B6D1E">
        <w:t xml:space="preserve"> </w:t>
      </w:r>
      <w:r w:rsidRPr="001B6D1E">
        <w:t>доход</w:t>
      </w:r>
      <w:r w:rsidR="00BD464C" w:rsidRPr="001B6D1E">
        <w:t xml:space="preserve"> </w:t>
      </w:r>
      <w:r w:rsidRPr="001B6D1E">
        <w:t>как</w:t>
      </w:r>
      <w:r w:rsidR="00BD464C" w:rsidRPr="001B6D1E">
        <w:t xml:space="preserve"> </w:t>
      </w:r>
      <w:r w:rsidRPr="001B6D1E">
        <w:t>во</w:t>
      </w:r>
      <w:r w:rsidR="00BD464C" w:rsidRPr="001B6D1E">
        <w:t xml:space="preserve"> </w:t>
      </w:r>
      <w:r w:rsidRPr="001B6D1E">
        <w:t>время</w:t>
      </w:r>
      <w:r w:rsidR="00BD464C" w:rsidRPr="001B6D1E">
        <w:t xml:space="preserve"> </w:t>
      </w:r>
      <w:r w:rsidRPr="001B6D1E">
        <w:t>активной</w:t>
      </w:r>
      <w:r w:rsidR="00BD464C" w:rsidRPr="001B6D1E">
        <w:t xml:space="preserve"> </w:t>
      </w:r>
      <w:r w:rsidRPr="001B6D1E">
        <w:t>карьеры,</w:t>
      </w:r>
      <w:r w:rsidR="00BD464C" w:rsidRPr="001B6D1E">
        <w:t xml:space="preserve"> </w:t>
      </w:r>
      <w:r w:rsidRPr="001B6D1E">
        <w:t>так</w:t>
      </w:r>
      <w:r w:rsidR="00BD464C" w:rsidRPr="001B6D1E">
        <w:t xml:space="preserve"> </w:t>
      </w:r>
      <w:r w:rsidRPr="001B6D1E">
        <w:t>и</w:t>
      </w:r>
      <w:r w:rsidR="00BD464C" w:rsidRPr="001B6D1E">
        <w:t xml:space="preserve"> </w:t>
      </w:r>
      <w:r w:rsidRPr="001B6D1E">
        <w:t>в</w:t>
      </w:r>
      <w:r w:rsidR="00BD464C" w:rsidRPr="001B6D1E">
        <w:t xml:space="preserve"> </w:t>
      </w:r>
      <w:r w:rsidRPr="001B6D1E">
        <w:t>период</w:t>
      </w:r>
      <w:r w:rsidR="00BD464C" w:rsidRPr="001B6D1E">
        <w:t xml:space="preserve"> </w:t>
      </w:r>
      <w:r w:rsidRPr="001B6D1E">
        <w:t>пенсии.</w:t>
      </w:r>
    </w:p>
    <w:p w14:paraId="12BFCD0F" w14:textId="77777777" w:rsidR="0037038E" w:rsidRPr="001B6D1E" w:rsidRDefault="00210E39" w:rsidP="0037038E">
      <w:r w:rsidRPr="001B6D1E">
        <w:lastRenderedPageBreak/>
        <w:t>3.</w:t>
      </w:r>
      <w:r w:rsidR="00BD464C" w:rsidRPr="001B6D1E">
        <w:t xml:space="preserve"> </w:t>
      </w:r>
      <w:r w:rsidR="0037038E" w:rsidRPr="001B6D1E">
        <w:t>Интервью</w:t>
      </w:r>
      <w:r w:rsidR="00BD464C" w:rsidRPr="001B6D1E">
        <w:t xml:space="preserve"> </w:t>
      </w:r>
      <w:r w:rsidR="0037038E" w:rsidRPr="001B6D1E">
        <w:t>и</w:t>
      </w:r>
      <w:r w:rsidR="00BD464C" w:rsidRPr="001B6D1E">
        <w:t xml:space="preserve"> </w:t>
      </w:r>
      <w:r w:rsidR="0037038E" w:rsidRPr="001B6D1E">
        <w:t>личные</w:t>
      </w:r>
      <w:r w:rsidR="00BD464C" w:rsidRPr="001B6D1E">
        <w:t xml:space="preserve"> </w:t>
      </w:r>
      <w:r w:rsidR="0037038E" w:rsidRPr="001B6D1E">
        <w:t>истории</w:t>
      </w:r>
    </w:p>
    <w:p w14:paraId="632A84CD" w14:textId="77777777" w:rsidR="0037038E" w:rsidRPr="001B6D1E" w:rsidRDefault="00210E39" w:rsidP="0037038E">
      <w:r w:rsidRPr="001B6D1E">
        <w:t>-</w:t>
      </w:r>
      <w:r w:rsidR="00BD464C" w:rsidRPr="001B6D1E">
        <w:t xml:space="preserve"> </w:t>
      </w:r>
      <w:r w:rsidR="0037038E" w:rsidRPr="001B6D1E">
        <w:t>Светлана</w:t>
      </w:r>
      <w:r w:rsidR="00BD464C" w:rsidRPr="001B6D1E">
        <w:t xml:space="preserve"> </w:t>
      </w:r>
      <w:r w:rsidR="0037038E" w:rsidRPr="001B6D1E">
        <w:t>Савицкая</w:t>
      </w:r>
      <w:r w:rsidR="00BD464C" w:rsidRPr="001B6D1E">
        <w:t xml:space="preserve"> </w:t>
      </w:r>
      <w:r w:rsidR="0037038E" w:rsidRPr="001B6D1E">
        <w:t>знаменита</w:t>
      </w:r>
      <w:r w:rsidR="00BD464C" w:rsidRPr="001B6D1E">
        <w:t xml:space="preserve"> </w:t>
      </w:r>
      <w:r w:rsidR="0037038E" w:rsidRPr="001B6D1E">
        <w:t>тем,</w:t>
      </w:r>
      <w:r w:rsidR="00BD464C" w:rsidRPr="001B6D1E">
        <w:t xml:space="preserve"> </w:t>
      </w:r>
      <w:r w:rsidR="0037038E" w:rsidRPr="001B6D1E">
        <w:t>что</w:t>
      </w:r>
      <w:r w:rsidR="00BD464C" w:rsidRPr="001B6D1E">
        <w:t xml:space="preserve"> </w:t>
      </w:r>
      <w:r w:rsidR="0037038E" w:rsidRPr="001B6D1E">
        <w:t>стала</w:t>
      </w:r>
      <w:r w:rsidR="00BD464C" w:rsidRPr="001B6D1E">
        <w:t xml:space="preserve"> </w:t>
      </w:r>
      <w:r w:rsidR="0037038E" w:rsidRPr="001B6D1E">
        <w:t>первой</w:t>
      </w:r>
      <w:r w:rsidR="00BD464C" w:rsidRPr="001B6D1E">
        <w:t xml:space="preserve"> </w:t>
      </w:r>
      <w:r w:rsidR="0037038E" w:rsidRPr="001B6D1E">
        <w:t>женщиной,</w:t>
      </w:r>
      <w:r w:rsidR="00BD464C" w:rsidRPr="001B6D1E">
        <w:t xml:space="preserve"> </w:t>
      </w:r>
      <w:r w:rsidR="0037038E" w:rsidRPr="001B6D1E">
        <w:t>вышедшей</w:t>
      </w:r>
      <w:r w:rsidR="00BD464C" w:rsidRPr="001B6D1E">
        <w:t xml:space="preserve"> </w:t>
      </w:r>
      <w:r w:rsidR="0037038E" w:rsidRPr="001B6D1E">
        <w:t>в</w:t>
      </w:r>
      <w:r w:rsidR="00BD464C" w:rsidRPr="001B6D1E">
        <w:t xml:space="preserve"> </w:t>
      </w:r>
      <w:r w:rsidR="0037038E" w:rsidRPr="001B6D1E">
        <w:t>открытый</w:t>
      </w:r>
      <w:r w:rsidR="00BD464C" w:rsidRPr="001B6D1E">
        <w:t xml:space="preserve"> </w:t>
      </w:r>
      <w:r w:rsidR="0037038E" w:rsidRPr="001B6D1E">
        <w:t>космос.</w:t>
      </w:r>
      <w:r w:rsidR="00BD464C" w:rsidRPr="001B6D1E">
        <w:t xml:space="preserve"> </w:t>
      </w:r>
      <w:r w:rsidR="0037038E" w:rsidRPr="001B6D1E">
        <w:t>Помимо</w:t>
      </w:r>
      <w:r w:rsidR="00BD464C" w:rsidRPr="001B6D1E">
        <w:t xml:space="preserve"> </w:t>
      </w:r>
      <w:r w:rsidR="0037038E" w:rsidRPr="001B6D1E">
        <w:t>этого</w:t>
      </w:r>
      <w:r w:rsidR="00BD464C" w:rsidRPr="001B6D1E">
        <w:t xml:space="preserve"> </w:t>
      </w:r>
      <w:r w:rsidR="0037038E" w:rsidRPr="001B6D1E">
        <w:t>достижения,</w:t>
      </w:r>
      <w:r w:rsidR="00BD464C" w:rsidRPr="001B6D1E">
        <w:t xml:space="preserve"> </w:t>
      </w:r>
      <w:r w:rsidR="0037038E" w:rsidRPr="001B6D1E">
        <w:t>она</w:t>
      </w:r>
      <w:r w:rsidR="00BD464C" w:rsidRPr="001B6D1E">
        <w:t xml:space="preserve"> </w:t>
      </w:r>
      <w:r w:rsidR="0037038E" w:rsidRPr="001B6D1E">
        <w:t>занимала</w:t>
      </w:r>
      <w:r w:rsidR="00BD464C" w:rsidRPr="001B6D1E">
        <w:t xml:space="preserve"> </w:t>
      </w:r>
      <w:r w:rsidR="0037038E" w:rsidRPr="001B6D1E">
        <w:t>должность</w:t>
      </w:r>
      <w:r w:rsidR="00BD464C" w:rsidRPr="001B6D1E">
        <w:t xml:space="preserve"> </w:t>
      </w:r>
      <w:r w:rsidR="0037038E" w:rsidRPr="001B6D1E">
        <w:t>депутата</w:t>
      </w:r>
      <w:r w:rsidR="00BD464C" w:rsidRPr="001B6D1E">
        <w:t xml:space="preserve"> </w:t>
      </w:r>
      <w:r w:rsidR="0037038E" w:rsidRPr="001B6D1E">
        <w:t>Государственной</w:t>
      </w:r>
      <w:r w:rsidR="00BD464C" w:rsidRPr="001B6D1E">
        <w:t xml:space="preserve"> </w:t>
      </w:r>
      <w:r w:rsidR="0037038E" w:rsidRPr="001B6D1E">
        <w:t>думы</w:t>
      </w:r>
      <w:r w:rsidR="00BD464C" w:rsidRPr="001B6D1E">
        <w:t xml:space="preserve"> </w:t>
      </w:r>
      <w:r w:rsidR="0037038E" w:rsidRPr="001B6D1E">
        <w:t>и</w:t>
      </w:r>
      <w:r w:rsidR="00BD464C" w:rsidRPr="001B6D1E">
        <w:t xml:space="preserve"> </w:t>
      </w:r>
      <w:r w:rsidR="0037038E" w:rsidRPr="001B6D1E">
        <w:t>в</w:t>
      </w:r>
      <w:r w:rsidR="00BD464C" w:rsidRPr="001B6D1E">
        <w:t xml:space="preserve"> </w:t>
      </w:r>
      <w:r w:rsidR="0037038E" w:rsidRPr="001B6D1E">
        <w:t>настоящее</w:t>
      </w:r>
      <w:r w:rsidR="00BD464C" w:rsidRPr="001B6D1E">
        <w:t xml:space="preserve"> </w:t>
      </w:r>
      <w:r w:rsidR="0037038E" w:rsidRPr="001B6D1E">
        <w:t>время</w:t>
      </w:r>
      <w:r w:rsidR="00BD464C" w:rsidRPr="001B6D1E">
        <w:t xml:space="preserve"> </w:t>
      </w:r>
      <w:r w:rsidR="0037038E" w:rsidRPr="001B6D1E">
        <w:t>преподает</w:t>
      </w:r>
      <w:r w:rsidR="00BD464C" w:rsidRPr="001B6D1E">
        <w:t xml:space="preserve"> </w:t>
      </w:r>
      <w:r w:rsidR="0037038E" w:rsidRPr="001B6D1E">
        <w:t>в</w:t>
      </w:r>
      <w:r w:rsidR="00BD464C" w:rsidRPr="001B6D1E">
        <w:t xml:space="preserve"> </w:t>
      </w:r>
      <w:r w:rsidR="0037038E" w:rsidRPr="001B6D1E">
        <w:t>Московском</w:t>
      </w:r>
      <w:r w:rsidR="00BD464C" w:rsidRPr="001B6D1E">
        <w:t xml:space="preserve"> </w:t>
      </w:r>
      <w:r w:rsidR="0037038E" w:rsidRPr="001B6D1E">
        <w:t>авиационном</w:t>
      </w:r>
      <w:r w:rsidR="00BD464C" w:rsidRPr="001B6D1E">
        <w:t xml:space="preserve"> </w:t>
      </w:r>
      <w:r w:rsidR="0037038E" w:rsidRPr="001B6D1E">
        <w:t>институте</w:t>
      </w:r>
      <w:r w:rsidR="00BD464C" w:rsidRPr="001B6D1E">
        <w:t xml:space="preserve"> </w:t>
      </w:r>
      <w:r w:rsidR="0037038E" w:rsidRPr="001B6D1E">
        <w:t>(МАИ).</w:t>
      </w:r>
      <w:r w:rsidR="00BD464C" w:rsidRPr="001B6D1E">
        <w:t xml:space="preserve"> </w:t>
      </w:r>
      <w:r w:rsidR="0037038E" w:rsidRPr="001B6D1E">
        <w:t>Согласно</w:t>
      </w:r>
      <w:r w:rsidR="00BD464C" w:rsidRPr="001B6D1E">
        <w:t xml:space="preserve"> </w:t>
      </w:r>
      <w:r w:rsidR="0037038E" w:rsidRPr="001B6D1E">
        <w:t>ее</w:t>
      </w:r>
      <w:r w:rsidR="00BD464C" w:rsidRPr="001B6D1E">
        <w:t xml:space="preserve"> </w:t>
      </w:r>
      <w:r w:rsidR="0037038E" w:rsidRPr="001B6D1E">
        <w:t>декларации</w:t>
      </w:r>
      <w:r w:rsidR="00BD464C" w:rsidRPr="001B6D1E">
        <w:t xml:space="preserve"> </w:t>
      </w:r>
      <w:r w:rsidR="0037038E" w:rsidRPr="001B6D1E">
        <w:t>за</w:t>
      </w:r>
      <w:r w:rsidR="00BD464C" w:rsidRPr="001B6D1E">
        <w:t xml:space="preserve"> </w:t>
      </w:r>
      <w:r w:rsidR="0037038E" w:rsidRPr="001B6D1E">
        <w:t>2019</w:t>
      </w:r>
      <w:r w:rsidR="00BD464C" w:rsidRPr="001B6D1E">
        <w:t xml:space="preserve"> </w:t>
      </w:r>
      <w:r w:rsidR="0037038E" w:rsidRPr="001B6D1E">
        <w:t>год,</w:t>
      </w:r>
      <w:r w:rsidR="00BD464C" w:rsidRPr="001B6D1E">
        <w:t xml:space="preserve"> </w:t>
      </w:r>
      <w:r w:rsidR="0037038E" w:rsidRPr="001B6D1E">
        <w:t>Савицкая</w:t>
      </w:r>
      <w:r w:rsidR="00BD464C" w:rsidRPr="001B6D1E">
        <w:t xml:space="preserve"> </w:t>
      </w:r>
      <w:r w:rsidR="0037038E" w:rsidRPr="001B6D1E">
        <w:t>заработала</w:t>
      </w:r>
      <w:r w:rsidR="00BD464C" w:rsidRPr="001B6D1E">
        <w:t xml:space="preserve"> </w:t>
      </w:r>
      <w:r w:rsidR="0037038E" w:rsidRPr="001B6D1E">
        <w:t>16</w:t>
      </w:r>
      <w:r w:rsidR="00BD464C" w:rsidRPr="001B6D1E">
        <w:t xml:space="preserve"> </w:t>
      </w:r>
      <w:r w:rsidR="0037038E" w:rsidRPr="001B6D1E">
        <w:t>миллионов</w:t>
      </w:r>
      <w:r w:rsidR="00BD464C" w:rsidRPr="001B6D1E">
        <w:t xml:space="preserve"> </w:t>
      </w:r>
      <w:r w:rsidR="0037038E" w:rsidRPr="001B6D1E">
        <w:t>рублей.</w:t>
      </w:r>
    </w:p>
    <w:p w14:paraId="713589D5" w14:textId="77777777" w:rsidR="0037038E" w:rsidRPr="001B6D1E" w:rsidRDefault="00210E39" w:rsidP="0037038E">
      <w:r w:rsidRPr="001B6D1E">
        <w:t>-</w:t>
      </w:r>
      <w:r w:rsidR="00BD464C" w:rsidRPr="001B6D1E">
        <w:t xml:space="preserve"> </w:t>
      </w:r>
      <w:r w:rsidR="0037038E" w:rsidRPr="001B6D1E">
        <w:t>Виктор</w:t>
      </w:r>
      <w:r w:rsidR="00BD464C" w:rsidRPr="001B6D1E">
        <w:t xml:space="preserve"> </w:t>
      </w:r>
      <w:r w:rsidR="0037038E" w:rsidRPr="001B6D1E">
        <w:t>Савиных,</w:t>
      </w:r>
      <w:r w:rsidR="00BD464C" w:rsidRPr="001B6D1E">
        <w:t xml:space="preserve"> </w:t>
      </w:r>
      <w:r w:rsidR="0037038E" w:rsidRPr="001B6D1E">
        <w:t>совершивший</w:t>
      </w:r>
      <w:r w:rsidR="00BD464C" w:rsidRPr="001B6D1E">
        <w:t xml:space="preserve"> </w:t>
      </w:r>
      <w:r w:rsidR="0037038E" w:rsidRPr="001B6D1E">
        <w:t>три</w:t>
      </w:r>
      <w:r w:rsidR="00BD464C" w:rsidRPr="001B6D1E">
        <w:t xml:space="preserve"> </w:t>
      </w:r>
      <w:r w:rsidR="0037038E" w:rsidRPr="001B6D1E">
        <w:t>выхода</w:t>
      </w:r>
      <w:r w:rsidR="00BD464C" w:rsidRPr="001B6D1E">
        <w:t xml:space="preserve"> </w:t>
      </w:r>
      <w:r w:rsidR="0037038E" w:rsidRPr="001B6D1E">
        <w:t>в</w:t>
      </w:r>
      <w:r w:rsidR="00BD464C" w:rsidRPr="001B6D1E">
        <w:t xml:space="preserve"> </w:t>
      </w:r>
      <w:r w:rsidR="0037038E" w:rsidRPr="001B6D1E">
        <w:t>открытый</w:t>
      </w:r>
      <w:r w:rsidR="00BD464C" w:rsidRPr="001B6D1E">
        <w:t xml:space="preserve"> </w:t>
      </w:r>
      <w:r w:rsidR="0037038E" w:rsidRPr="001B6D1E">
        <w:t>космос,</w:t>
      </w:r>
      <w:r w:rsidR="00BD464C" w:rsidRPr="001B6D1E">
        <w:t xml:space="preserve"> </w:t>
      </w:r>
      <w:r w:rsidR="0037038E" w:rsidRPr="001B6D1E">
        <w:t>также</w:t>
      </w:r>
      <w:r w:rsidR="00BD464C" w:rsidRPr="001B6D1E">
        <w:t xml:space="preserve"> </w:t>
      </w:r>
      <w:r w:rsidR="0037038E" w:rsidRPr="001B6D1E">
        <w:t>имеет</w:t>
      </w:r>
      <w:r w:rsidR="00BD464C" w:rsidRPr="001B6D1E">
        <w:t xml:space="preserve"> </w:t>
      </w:r>
      <w:r w:rsidR="0037038E" w:rsidRPr="001B6D1E">
        <w:t>знатный</w:t>
      </w:r>
      <w:r w:rsidR="00BD464C" w:rsidRPr="001B6D1E">
        <w:t xml:space="preserve"> </w:t>
      </w:r>
      <w:r w:rsidR="0037038E" w:rsidRPr="001B6D1E">
        <w:t>политический</w:t>
      </w:r>
      <w:r w:rsidR="00BD464C" w:rsidRPr="001B6D1E">
        <w:t xml:space="preserve"> </w:t>
      </w:r>
      <w:r w:rsidR="0037038E" w:rsidRPr="001B6D1E">
        <w:t>и</w:t>
      </w:r>
      <w:r w:rsidR="00BD464C" w:rsidRPr="001B6D1E">
        <w:t xml:space="preserve"> </w:t>
      </w:r>
      <w:r w:rsidR="0037038E" w:rsidRPr="001B6D1E">
        <w:t>академический</w:t>
      </w:r>
      <w:r w:rsidR="00BD464C" w:rsidRPr="001B6D1E">
        <w:t xml:space="preserve"> </w:t>
      </w:r>
      <w:r w:rsidR="0037038E" w:rsidRPr="001B6D1E">
        <w:t>опыт:</w:t>
      </w:r>
      <w:r w:rsidR="00BD464C" w:rsidRPr="001B6D1E">
        <w:t xml:space="preserve"> </w:t>
      </w:r>
      <w:r w:rsidR="0037038E" w:rsidRPr="001B6D1E">
        <w:t>он</w:t>
      </w:r>
      <w:r w:rsidR="00BD464C" w:rsidRPr="001B6D1E">
        <w:t xml:space="preserve"> </w:t>
      </w:r>
      <w:r w:rsidR="0037038E" w:rsidRPr="001B6D1E">
        <w:t>был</w:t>
      </w:r>
      <w:r w:rsidR="00BD464C" w:rsidRPr="001B6D1E">
        <w:t xml:space="preserve"> </w:t>
      </w:r>
      <w:r w:rsidR="0037038E" w:rsidRPr="001B6D1E">
        <w:t>депутатом</w:t>
      </w:r>
      <w:r w:rsidR="00BD464C" w:rsidRPr="001B6D1E">
        <w:t xml:space="preserve"> </w:t>
      </w:r>
      <w:r w:rsidR="0037038E" w:rsidRPr="001B6D1E">
        <w:t>и</w:t>
      </w:r>
      <w:r w:rsidR="00BD464C" w:rsidRPr="001B6D1E">
        <w:t xml:space="preserve"> </w:t>
      </w:r>
      <w:r w:rsidR="0037038E" w:rsidRPr="001B6D1E">
        <w:t>возглавлял</w:t>
      </w:r>
      <w:r w:rsidR="00BD464C" w:rsidRPr="001B6D1E">
        <w:t xml:space="preserve"> </w:t>
      </w:r>
      <w:r w:rsidR="0037038E" w:rsidRPr="001B6D1E">
        <w:t>один</w:t>
      </w:r>
      <w:r w:rsidR="00BD464C" w:rsidRPr="001B6D1E">
        <w:t xml:space="preserve"> </w:t>
      </w:r>
      <w:r w:rsidR="0037038E" w:rsidRPr="001B6D1E">
        <w:t>из</w:t>
      </w:r>
      <w:r w:rsidR="00BD464C" w:rsidRPr="001B6D1E">
        <w:t xml:space="preserve"> </w:t>
      </w:r>
      <w:r w:rsidR="0037038E" w:rsidRPr="001B6D1E">
        <w:t>московских</w:t>
      </w:r>
      <w:r w:rsidR="00BD464C" w:rsidRPr="001B6D1E">
        <w:t xml:space="preserve"> </w:t>
      </w:r>
      <w:r w:rsidR="0037038E" w:rsidRPr="001B6D1E">
        <w:t>вузов.</w:t>
      </w:r>
      <w:r w:rsidR="00BD464C" w:rsidRPr="001B6D1E">
        <w:t xml:space="preserve"> </w:t>
      </w:r>
      <w:r w:rsidR="0037038E" w:rsidRPr="001B6D1E">
        <w:t>Сейчас</w:t>
      </w:r>
      <w:r w:rsidR="00BD464C" w:rsidRPr="001B6D1E">
        <w:t xml:space="preserve"> </w:t>
      </w:r>
      <w:r w:rsidR="0037038E" w:rsidRPr="001B6D1E">
        <w:t>Савиных</w:t>
      </w:r>
      <w:r w:rsidR="00BD464C" w:rsidRPr="001B6D1E">
        <w:t xml:space="preserve"> </w:t>
      </w:r>
      <w:r w:rsidR="0037038E" w:rsidRPr="001B6D1E">
        <w:t>находится</w:t>
      </w:r>
      <w:r w:rsidR="00BD464C" w:rsidRPr="001B6D1E">
        <w:t xml:space="preserve"> </w:t>
      </w:r>
      <w:r w:rsidR="0037038E" w:rsidRPr="001B6D1E">
        <w:t>на</w:t>
      </w:r>
      <w:r w:rsidR="00BD464C" w:rsidRPr="001B6D1E">
        <w:t xml:space="preserve"> </w:t>
      </w:r>
      <w:r w:rsidR="0037038E" w:rsidRPr="001B6D1E">
        <w:t>заслуженном</w:t>
      </w:r>
      <w:r w:rsidR="00BD464C" w:rsidRPr="001B6D1E">
        <w:t xml:space="preserve"> </w:t>
      </w:r>
      <w:r w:rsidR="0037038E" w:rsidRPr="001B6D1E">
        <w:t>отдыхе,</w:t>
      </w:r>
      <w:r w:rsidR="00BD464C" w:rsidRPr="001B6D1E">
        <w:t xml:space="preserve"> </w:t>
      </w:r>
      <w:r w:rsidR="0037038E" w:rsidRPr="001B6D1E">
        <w:t>а</w:t>
      </w:r>
      <w:r w:rsidR="00BD464C" w:rsidRPr="001B6D1E">
        <w:t xml:space="preserve"> </w:t>
      </w:r>
      <w:r w:rsidR="0037038E" w:rsidRPr="001B6D1E">
        <w:t>его</w:t>
      </w:r>
      <w:r w:rsidR="00BD464C" w:rsidRPr="001B6D1E">
        <w:t xml:space="preserve"> </w:t>
      </w:r>
      <w:r w:rsidR="0037038E" w:rsidRPr="001B6D1E">
        <w:t>доход</w:t>
      </w:r>
      <w:r w:rsidR="00BD464C" w:rsidRPr="001B6D1E">
        <w:t xml:space="preserve"> </w:t>
      </w:r>
      <w:r w:rsidR="0037038E" w:rsidRPr="001B6D1E">
        <w:t>в</w:t>
      </w:r>
      <w:r w:rsidR="00BD464C" w:rsidRPr="001B6D1E">
        <w:t xml:space="preserve"> </w:t>
      </w:r>
      <w:r w:rsidR="0037038E" w:rsidRPr="001B6D1E">
        <w:t>2016</w:t>
      </w:r>
      <w:r w:rsidR="00BD464C" w:rsidRPr="001B6D1E">
        <w:t xml:space="preserve"> </w:t>
      </w:r>
      <w:r w:rsidR="0037038E" w:rsidRPr="001B6D1E">
        <w:t>году</w:t>
      </w:r>
      <w:r w:rsidR="00BD464C" w:rsidRPr="001B6D1E">
        <w:t xml:space="preserve"> </w:t>
      </w:r>
      <w:r w:rsidR="0037038E" w:rsidRPr="001B6D1E">
        <w:t>оценивался</w:t>
      </w:r>
      <w:r w:rsidR="00BD464C" w:rsidRPr="001B6D1E">
        <w:t xml:space="preserve"> </w:t>
      </w:r>
      <w:r w:rsidR="0037038E" w:rsidRPr="001B6D1E">
        <w:t>в</w:t>
      </w:r>
      <w:r w:rsidR="00BD464C" w:rsidRPr="001B6D1E">
        <w:t xml:space="preserve"> </w:t>
      </w:r>
      <w:r w:rsidR="0037038E" w:rsidRPr="001B6D1E">
        <w:t>10</w:t>
      </w:r>
      <w:r w:rsidR="00BD464C" w:rsidRPr="001B6D1E">
        <w:t xml:space="preserve"> </w:t>
      </w:r>
      <w:r w:rsidR="0037038E" w:rsidRPr="001B6D1E">
        <w:t>миллионов</w:t>
      </w:r>
      <w:r w:rsidR="00BD464C" w:rsidRPr="001B6D1E">
        <w:t xml:space="preserve"> </w:t>
      </w:r>
      <w:r w:rsidR="0037038E" w:rsidRPr="001B6D1E">
        <w:t>рублей.</w:t>
      </w:r>
    </w:p>
    <w:p w14:paraId="2DF596A8" w14:textId="77777777" w:rsidR="0037038E" w:rsidRPr="001B6D1E" w:rsidRDefault="00210E39" w:rsidP="0037038E">
      <w:r w:rsidRPr="001B6D1E">
        <w:t>-</w:t>
      </w:r>
      <w:r w:rsidR="00BD464C" w:rsidRPr="001B6D1E">
        <w:t xml:space="preserve"> </w:t>
      </w:r>
      <w:r w:rsidR="0037038E" w:rsidRPr="001B6D1E">
        <w:t>Александр</w:t>
      </w:r>
      <w:r w:rsidR="00BD464C" w:rsidRPr="001B6D1E">
        <w:t xml:space="preserve"> </w:t>
      </w:r>
      <w:r w:rsidR="0037038E" w:rsidRPr="001B6D1E">
        <w:t>Волков,</w:t>
      </w:r>
      <w:r w:rsidR="00BD464C" w:rsidRPr="001B6D1E">
        <w:t xml:space="preserve"> </w:t>
      </w:r>
      <w:r w:rsidR="0037038E" w:rsidRPr="001B6D1E">
        <w:t>который</w:t>
      </w:r>
      <w:r w:rsidR="00BD464C" w:rsidRPr="001B6D1E">
        <w:t xml:space="preserve"> </w:t>
      </w:r>
      <w:r w:rsidR="0037038E" w:rsidRPr="001B6D1E">
        <w:t>провел</w:t>
      </w:r>
      <w:r w:rsidR="00BD464C" w:rsidRPr="001B6D1E">
        <w:t xml:space="preserve"> </w:t>
      </w:r>
      <w:r w:rsidR="0037038E" w:rsidRPr="001B6D1E">
        <w:t>на</w:t>
      </w:r>
      <w:r w:rsidR="00BD464C" w:rsidRPr="001B6D1E">
        <w:t xml:space="preserve"> </w:t>
      </w:r>
      <w:r w:rsidR="0037038E" w:rsidRPr="001B6D1E">
        <w:t>орбите</w:t>
      </w:r>
      <w:r w:rsidR="00BD464C" w:rsidRPr="001B6D1E">
        <w:t xml:space="preserve"> </w:t>
      </w:r>
      <w:r w:rsidR="0037038E" w:rsidRPr="001B6D1E">
        <w:t>более</w:t>
      </w:r>
      <w:r w:rsidR="00BD464C" w:rsidRPr="001B6D1E">
        <w:t xml:space="preserve"> </w:t>
      </w:r>
      <w:r w:rsidR="0037038E" w:rsidRPr="001B6D1E">
        <w:t>года,</w:t>
      </w:r>
      <w:r w:rsidR="00BD464C" w:rsidRPr="001B6D1E">
        <w:t xml:space="preserve"> </w:t>
      </w:r>
      <w:r w:rsidR="0037038E" w:rsidRPr="001B6D1E">
        <w:t>в</w:t>
      </w:r>
      <w:r w:rsidR="00BD464C" w:rsidRPr="001B6D1E">
        <w:t xml:space="preserve"> </w:t>
      </w:r>
      <w:r w:rsidR="0037038E" w:rsidRPr="001B6D1E">
        <w:t>прошлом</w:t>
      </w:r>
      <w:r w:rsidR="00BD464C" w:rsidRPr="001B6D1E">
        <w:t xml:space="preserve"> </w:t>
      </w:r>
      <w:r w:rsidR="0037038E" w:rsidRPr="001B6D1E">
        <w:t>занимал</w:t>
      </w:r>
      <w:r w:rsidR="00BD464C" w:rsidRPr="001B6D1E">
        <w:t xml:space="preserve"> </w:t>
      </w:r>
      <w:r w:rsidR="0037038E" w:rsidRPr="001B6D1E">
        <w:t>значимые</w:t>
      </w:r>
      <w:r w:rsidR="00BD464C" w:rsidRPr="001B6D1E">
        <w:t xml:space="preserve"> </w:t>
      </w:r>
      <w:r w:rsidR="0037038E" w:rsidRPr="001B6D1E">
        <w:t>посты,</w:t>
      </w:r>
      <w:r w:rsidR="00BD464C" w:rsidRPr="001B6D1E">
        <w:t xml:space="preserve"> </w:t>
      </w:r>
      <w:r w:rsidR="0037038E" w:rsidRPr="001B6D1E">
        <w:t>включая</w:t>
      </w:r>
      <w:r w:rsidR="00BD464C" w:rsidRPr="001B6D1E">
        <w:t xml:space="preserve"> </w:t>
      </w:r>
      <w:r w:rsidR="0037038E" w:rsidRPr="001B6D1E">
        <w:t>должность</w:t>
      </w:r>
      <w:r w:rsidR="00BD464C" w:rsidRPr="001B6D1E">
        <w:t xml:space="preserve"> </w:t>
      </w:r>
      <w:r w:rsidR="0037038E" w:rsidRPr="001B6D1E">
        <w:t>главы</w:t>
      </w:r>
      <w:r w:rsidR="00BD464C" w:rsidRPr="001B6D1E">
        <w:t xml:space="preserve"> </w:t>
      </w:r>
      <w:r w:rsidR="0037038E" w:rsidRPr="001B6D1E">
        <w:t>администрации</w:t>
      </w:r>
      <w:r w:rsidR="00BD464C" w:rsidRPr="001B6D1E">
        <w:t xml:space="preserve"> </w:t>
      </w:r>
      <w:r w:rsidR="0037038E" w:rsidRPr="001B6D1E">
        <w:t>Звездного</w:t>
      </w:r>
      <w:r w:rsidR="00BD464C" w:rsidRPr="001B6D1E">
        <w:t xml:space="preserve"> </w:t>
      </w:r>
      <w:r w:rsidR="0037038E" w:rsidRPr="001B6D1E">
        <w:t>городка</w:t>
      </w:r>
      <w:r w:rsidR="00BD464C" w:rsidRPr="001B6D1E">
        <w:t xml:space="preserve"> </w:t>
      </w:r>
      <w:r w:rsidR="0037038E" w:rsidRPr="001B6D1E">
        <w:t>и</w:t>
      </w:r>
      <w:r w:rsidR="00BD464C" w:rsidRPr="001B6D1E">
        <w:t xml:space="preserve"> </w:t>
      </w:r>
      <w:r w:rsidR="0037038E" w:rsidRPr="001B6D1E">
        <w:t>советника</w:t>
      </w:r>
      <w:r w:rsidR="00BD464C" w:rsidRPr="001B6D1E">
        <w:t xml:space="preserve"> </w:t>
      </w:r>
      <w:r w:rsidR="0037038E" w:rsidRPr="001B6D1E">
        <w:t>генерального</w:t>
      </w:r>
      <w:r w:rsidR="00BD464C" w:rsidRPr="001B6D1E">
        <w:t xml:space="preserve"> </w:t>
      </w:r>
      <w:r w:rsidR="0037038E" w:rsidRPr="001B6D1E">
        <w:t>директора</w:t>
      </w:r>
      <w:r w:rsidR="00BD464C" w:rsidRPr="001B6D1E">
        <w:t xml:space="preserve"> </w:t>
      </w:r>
      <w:r w:rsidR="0037038E" w:rsidRPr="001B6D1E">
        <w:t>аэропорта</w:t>
      </w:r>
      <w:r w:rsidR="00BD464C" w:rsidRPr="001B6D1E">
        <w:t xml:space="preserve"> </w:t>
      </w:r>
      <w:r w:rsidR="0037038E" w:rsidRPr="001B6D1E">
        <w:t>Шереметьево.</w:t>
      </w:r>
      <w:r w:rsidR="00BD464C" w:rsidRPr="001B6D1E">
        <w:t xml:space="preserve"> </w:t>
      </w:r>
      <w:r w:rsidR="0037038E" w:rsidRPr="001B6D1E">
        <w:t>Хотя</w:t>
      </w:r>
      <w:r w:rsidR="00BD464C" w:rsidRPr="001B6D1E">
        <w:t xml:space="preserve"> </w:t>
      </w:r>
      <w:r w:rsidR="0037038E" w:rsidRPr="001B6D1E">
        <w:t>подробная</w:t>
      </w:r>
      <w:r w:rsidR="00BD464C" w:rsidRPr="001B6D1E">
        <w:t xml:space="preserve"> </w:t>
      </w:r>
      <w:r w:rsidR="0037038E" w:rsidRPr="001B6D1E">
        <w:t>информация</w:t>
      </w:r>
      <w:r w:rsidR="00BD464C" w:rsidRPr="001B6D1E">
        <w:t xml:space="preserve"> </w:t>
      </w:r>
      <w:r w:rsidR="0037038E" w:rsidRPr="001B6D1E">
        <w:t>о</w:t>
      </w:r>
      <w:r w:rsidR="00BD464C" w:rsidRPr="001B6D1E">
        <w:t xml:space="preserve"> </w:t>
      </w:r>
      <w:r w:rsidR="0037038E" w:rsidRPr="001B6D1E">
        <w:t>его</w:t>
      </w:r>
      <w:r w:rsidR="00BD464C" w:rsidRPr="001B6D1E">
        <w:t xml:space="preserve"> </w:t>
      </w:r>
      <w:r w:rsidR="0037038E" w:rsidRPr="001B6D1E">
        <w:t>доходах</w:t>
      </w:r>
      <w:r w:rsidR="00BD464C" w:rsidRPr="001B6D1E">
        <w:t xml:space="preserve"> </w:t>
      </w:r>
      <w:r w:rsidR="0037038E" w:rsidRPr="001B6D1E">
        <w:t>в</w:t>
      </w:r>
      <w:r w:rsidR="00BD464C" w:rsidRPr="001B6D1E">
        <w:t xml:space="preserve"> </w:t>
      </w:r>
      <w:r w:rsidR="0037038E" w:rsidRPr="001B6D1E">
        <w:t>настоящее</w:t>
      </w:r>
      <w:r w:rsidR="00BD464C" w:rsidRPr="001B6D1E">
        <w:t xml:space="preserve"> </w:t>
      </w:r>
      <w:r w:rsidR="0037038E" w:rsidRPr="001B6D1E">
        <w:t>время</w:t>
      </w:r>
      <w:r w:rsidR="00BD464C" w:rsidRPr="001B6D1E">
        <w:t xml:space="preserve"> </w:t>
      </w:r>
      <w:r w:rsidR="0037038E" w:rsidRPr="001B6D1E">
        <w:t>отсутствует,</w:t>
      </w:r>
      <w:r w:rsidR="00BD464C" w:rsidRPr="001B6D1E">
        <w:t xml:space="preserve"> </w:t>
      </w:r>
      <w:r w:rsidR="0037038E" w:rsidRPr="001B6D1E">
        <w:t>известно,</w:t>
      </w:r>
      <w:r w:rsidR="00BD464C" w:rsidRPr="001B6D1E">
        <w:t xml:space="preserve"> </w:t>
      </w:r>
      <w:r w:rsidR="0037038E" w:rsidRPr="001B6D1E">
        <w:t>что</w:t>
      </w:r>
      <w:r w:rsidR="00BD464C" w:rsidRPr="001B6D1E">
        <w:t xml:space="preserve"> </w:t>
      </w:r>
      <w:r w:rsidR="0037038E" w:rsidRPr="001B6D1E">
        <w:t>его</w:t>
      </w:r>
      <w:r w:rsidR="00BD464C" w:rsidRPr="001B6D1E">
        <w:t xml:space="preserve"> </w:t>
      </w:r>
      <w:r w:rsidR="0037038E" w:rsidRPr="001B6D1E">
        <w:t>пенсия</w:t>
      </w:r>
      <w:r w:rsidR="00BD464C" w:rsidRPr="001B6D1E">
        <w:t xml:space="preserve"> </w:t>
      </w:r>
      <w:r w:rsidR="0037038E" w:rsidRPr="001B6D1E">
        <w:t>варьируется</w:t>
      </w:r>
      <w:r w:rsidR="00BD464C" w:rsidRPr="001B6D1E">
        <w:t xml:space="preserve"> </w:t>
      </w:r>
      <w:r w:rsidR="0037038E" w:rsidRPr="001B6D1E">
        <w:t>от</w:t>
      </w:r>
      <w:r w:rsidR="00BD464C" w:rsidRPr="001B6D1E">
        <w:t xml:space="preserve"> </w:t>
      </w:r>
      <w:r w:rsidR="0037038E" w:rsidRPr="001B6D1E">
        <w:t>165</w:t>
      </w:r>
      <w:r w:rsidR="00BD464C" w:rsidRPr="001B6D1E">
        <w:t xml:space="preserve"> </w:t>
      </w:r>
      <w:r w:rsidR="0037038E" w:rsidRPr="001B6D1E">
        <w:t>000</w:t>
      </w:r>
      <w:r w:rsidR="00BD464C" w:rsidRPr="001B6D1E">
        <w:t xml:space="preserve"> </w:t>
      </w:r>
      <w:r w:rsidR="0037038E" w:rsidRPr="001B6D1E">
        <w:t>до</w:t>
      </w:r>
      <w:r w:rsidR="00BD464C" w:rsidRPr="001B6D1E">
        <w:t xml:space="preserve"> </w:t>
      </w:r>
      <w:r w:rsidR="0037038E" w:rsidRPr="001B6D1E">
        <w:t>255</w:t>
      </w:r>
      <w:r w:rsidR="00BD464C" w:rsidRPr="001B6D1E">
        <w:t xml:space="preserve"> </w:t>
      </w:r>
      <w:r w:rsidR="0037038E" w:rsidRPr="001B6D1E">
        <w:t>000</w:t>
      </w:r>
      <w:r w:rsidR="00BD464C" w:rsidRPr="001B6D1E">
        <w:t xml:space="preserve"> </w:t>
      </w:r>
      <w:r w:rsidR="0037038E" w:rsidRPr="001B6D1E">
        <w:t>рублей</w:t>
      </w:r>
      <w:r w:rsidR="00BD464C" w:rsidRPr="001B6D1E">
        <w:t xml:space="preserve"> </w:t>
      </w:r>
      <w:r w:rsidR="0037038E" w:rsidRPr="001B6D1E">
        <w:t>в</w:t>
      </w:r>
      <w:r w:rsidR="00BD464C" w:rsidRPr="001B6D1E">
        <w:t xml:space="preserve"> </w:t>
      </w:r>
      <w:r w:rsidR="0037038E" w:rsidRPr="001B6D1E">
        <w:t>месяц.</w:t>
      </w:r>
    </w:p>
    <w:p w14:paraId="41A1829F" w14:textId="77777777" w:rsidR="0037038E" w:rsidRPr="001B6D1E" w:rsidRDefault="0037038E" w:rsidP="0037038E">
      <w:r w:rsidRPr="001B6D1E">
        <w:t>За</w:t>
      </w:r>
      <w:r w:rsidR="00BD464C" w:rsidRPr="001B6D1E">
        <w:t xml:space="preserve"> </w:t>
      </w:r>
      <w:r w:rsidRPr="001B6D1E">
        <w:t>последние</w:t>
      </w:r>
      <w:r w:rsidR="00BD464C" w:rsidRPr="001B6D1E">
        <w:t xml:space="preserve"> </w:t>
      </w:r>
      <w:r w:rsidRPr="001B6D1E">
        <w:t>годы</w:t>
      </w:r>
      <w:r w:rsidR="00BD464C" w:rsidRPr="001B6D1E">
        <w:t xml:space="preserve"> </w:t>
      </w:r>
      <w:r w:rsidRPr="001B6D1E">
        <w:t>новых</w:t>
      </w:r>
      <w:r w:rsidR="00BD464C" w:rsidRPr="001B6D1E">
        <w:t xml:space="preserve"> </w:t>
      </w:r>
      <w:r w:rsidRPr="001B6D1E">
        <w:t>данных</w:t>
      </w:r>
      <w:r w:rsidR="00BD464C" w:rsidRPr="001B6D1E">
        <w:t xml:space="preserve"> </w:t>
      </w:r>
      <w:r w:rsidRPr="001B6D1E">
        <w:t>о</w:t>
      </w:r>
      <w:r w:rsidR="00BD464C" w:rsidRPr="001B6D1E">
        <w:t xml:space="preserve"> </w:t>
      </w:r>
      <w:r w:rsidRPr="001B6D1E">
        <w:t>пенсиях</w:t>
      </w:r>
      <w:r w:rsidR="00BD464C" w:rsidRPr="001B6D1E">
        <w:t xml:space="preserve"> </w:t>
      </w:r>
      <w:r w:rsidRPr="001B6D1E">
        <w:t>космонавтов</w:t>
      </w:r>
      <w:r w:rsidR="00BD464C" w:rsidRPr="001B6D1E">
        <w:t xml:space="preserve"> </w:t>
      </w:r>
      <w:r w:rsidRPr="001B6D1E">
        <w:t>и</w:t>
      </w:r>
      <w:r w:rsidR="00BD464C" w:rsidRPr="001B6D1E">
        <w:t xml:space="preserve"> </w:t>
      </w:r>
      <w:r w:rsidRPr="001B6D1E">
        <w:t>летчиков-испытателей</w:t>
      </w:r>
      <w:r w:rsidR="00BD464C" w:rsidRPr="001B6D1E">
        <w:t xml:space="preserve"> </w:t>
      </w:r>
      <w:r w:rsidRPr="001B6D1E">
        <w:t>не</w:t>
      </w:r>
      <w:r w:rsidR="00BD464C" w:rsidRPr="001B6D1E">
        <w:t xml:space="preserve"> </w:t>
      </w:r>
      <w:r w:rsidRPr="001B6D1E">
        <w:t>публиковалось.</w:t>
      </w:r>
    </w:p>
    <w:p w14:paraId="6C1CF490" w14:textId="77777777" w:rsidR="0037038E" w:rsidRPr="001B6D1E" w:rsidRDefault="00210E39" w:rsidP="0037038E">
      <w:r w:rsidRPr="001B6D1E">
        <w:t>ПРОБЛЕМЫ</w:t>
      </w:r>
      <w:r w:rsidR="00BD464C" w:rsidRPr="001B6D1E">
        <w:t xml:space="preserve"> </w:t>
      </w:r>
      <w:r w:rsidRPr="001B6D1E">
        <w:t>И</w:t>
      </w:r>
      <w:r w:rsidR="00BD464C" w:rsidRPr="001B6D1E">
        <w:t xml:space="preserve"> </w:t>
      </w:r>
      <w:r w:rsidRPr="001B6D1E">
        <w:t>ВЫЗОВЫ</w:t>
      </w:r>
    </w:p>
    <w:p w14:paraId="2DDF1A3F" w14:textId="77777777" w:rsidR="0037038E" w:rsidRPr="001B6D1E" w:rsidRDefault="0037038E" w:rsidP="0037038E">
      <w:r w:rsidRPr="001B6D1E">
        <w:t>Помимо</w:t>
      </w:r>
      <w:r w:rsidR="00BD464C" w:rsidRPr="001B6D1E">
        <w:t xml:space="preserve"> </w:t>
      </w:r>
      <w:r w:rsidRPr="001B6D1E">
        <w:t>того,</w:t>
      </w:r>
      <w:r w:rsidR="00BD464C" w:rsidRPr="001B6D1E">
        <w:t xml:space="preserve"> </w:t>
      </w:r>
      <w:r w:rsidRPr="001B6D1E">
        <w:t>что</w:t>
      </w:r>
      <w:r w:rsidR="00BD464C" w:rsidRPr="001B6D1E">
        <w:t xml:space="preserve"> </w:t>
      </w:r>
      <w:r w:rsidRPr="001B6D1E">
        <w:t>сначала</w:t>
      </w:r>
      <w:r w:rsidR="00BD464C" w:rsidRPr="001B6D1E">
        <w:t xml:space="preserve"> </w:t>
      </w:r>
      <w:r w:rsidRPr="001B6D1E">
        <w:t>кажется,</w:t>
      </w:r>
      <w:r w:rsidR="00BD464C" w:rsidRPr="001B6D1E">
        <w:t xml:space="preserve"> </w:t>
      </w:r>
      <w:r w:rsidRPr="001B6D1E">
        <w:t>что</w:t>
      </w:r>
      <w:r w:rsidR="00BD464C" w:rsidRPr="001B6D1E">
        <w:t xml:space="preserve"> </w:t>
      </w:r>
      <w:r w:rsidRPr="001B6D1E">
        <w:t>летчики</w:t>
      </w:r>
      <w:r w:rsidR="00BD464C" w:rsidRPr="001B6D1E">
        <w:t xml:space="preserve"> </w:t>
      </w:r>
      <w:r w:rsidRPr="001B6D1E">
        <w:t>и</w:t>
      </w:r>
      <w:r w:rsidR="00BD464C" w:rsidRPr="001B6D1E">
        <w:t xml:space="preserve"> </w:t>
      </w:r>
      <w:r w:rsidRPr="001B6D1E">
        <w:t>космонавты</w:t>
      </w:r>
      <w:r w:rsidR="00BD464C" w:rsidRPr="001B6D1E">
        <w:t xml:space="preserve"> </w:t>
      </w:r>
      <w:r w:rsidRPr="001B6D1E">
        <w:t>отлично</w:t>
      </w:r>
      <w:r w:rsidR="00BD464C" w:rsidRPr="001B6D1E">
        <w:t xml:space="preserve"> </w:t>
      </w:r>
      <w:r w:rsidRPr="001B6D1E">
        <w:t>живут</w:t>
      </w:r>
      <w:r w:rsidR="00BD464C" w:rsidRPr="001B6D1E">
        <w:t xml:space="preserve"> </w:t>
      </w:r>
      <w:r w:rsidRPr="001B6D1E">
        <w:t>на</w:t>
      </w:r>
      <w:r w:rsidR="00BD464C" w:rsidRPr="001B6D1E">
        <w:t xml:space="preserve"> </w:t>
      </w:r>
      <w:r w:rsidRPr="001B6D1E">
        <w:t>пенсии,</w:t>
      </w:r>
      <w:r w:rsidR="00BD464C" w:rsidRPr="001B6D1E">
        <w:t xml:space="preserve"> </w:t>
      </w:r>
      <w:r w:rsidRPr="001B6D1E">
        <w:t>есть</w:t>
      </w:r>
      <w:r w:rsidR="00BD464C" w:rsidRPr="001B6D1E">
        <w:t xml:space="preserve"> </w:t>
      </w:r>
      <w:r w:rsidRPr="001B6D1E">
        <w:t>все</w:t>
      </w:r>
      <w:r w:rsidR="00BD464C" w:rsidRPr="001B6D1E">
        <w:t xml:space="preserve"> </w:t>
      </w:r>
      <w:r w:rsidRPr="001B6D1E">
        <w:t>же</w:t>
      </w:r>
      <w:r w:rsidR="00BD464C" w:rsidRPr="001B6D1E">
        <w:t xml:space="preserve"> </w:t>
      </w:r>
      <w:r w:rsidRPr="001B6D1E">
        <w:t>и</w:t>
      </w:r>
      <w:r w:rsidR="00BD464C" w:rsidRPr="001B6D1E">
        <w:t xml:space="preserve"> </w:t>
      </w:r>
      <w:r w:rsidRPr="001B6D1E">
        <w:t>проблемы.</w:t>
      </w:r>
    </w:p>
    <w:p w14:paraId="62FEA5F2" w14:textId="77777777" w:rsidR="0037038E" w:rsidRPr="001B6D1E" w:rsidRDefault="00210E39" w:rsidP="0037038E">
      <w:r w:rsidRPr="001B6D1E">
        <w:t>1.</w:t>
      </w:r>
      <w:r w:rsidR="00BD464C" w:rsidRPr="001B6D1E">
        <w:t xml:space="preserve"> </w:t>
      </w:r>
      <w:r w:rsidR="0037038E" w:rsidRPr="001B6D1E">
        <w:t>Трудности</w:t>
      </w:r>
      <w:r w:rsidR="00BD464C" w:rsidRPr="001B6D1E">
        <w:t xml:space="preserve"> </w:t>
      </w:r>
      <w:r w:rsidR="0037038E" w:rsidRPr="001B6D1E">
        <w:t>в</w:t>
      </w:r>
      <w:r w:rsidR="00BD464C" w:rsidRPr="001B6D1E">
        <w:t xml:space="preserve"> </w:t>
      </w:r>
      <w:r w:rsidR="0037038E" w:rsidRPr="001B6D1E">
        <w:t>оформлении</w:t>
      </w:r>
      <w:r w:rsidR="00BD464C" w:rsidRPr="001B6D1E">
        <w:t xml:space="preserve"> </w:t>
      </w:r>
      <w:r w:rsidR="0037038E" w:rsidRPr="001B6D1E">
        <w:t>и</w:t>
      </w:r>
      <w:r w:rsidR="00BD464C" w:rsidRPr="001B6D1E">
        <w:t xml:space="preserve"> </w:t>
      </w:r>
      <w:r w:rsidR="0037038E" w:rsidRPr="001B6D1E">
        <w:t>получении</w:t>
      </w:r>
      <w:r w:rsidR="00BD464C" w:rsidRPr="001B6D1E">
        <w:t xml:space="preserve"> </w:t>
      </w:r>
      <w:r w:rsidR="0037038E" w:rsidRPr="001B6D1E">
        <w:t>пенсий</w:t>
      </w:r>
    </w:p>
    <w:p w14:paraId="5E31248E" w14:textId="77777777" w:rsidR="0037038E" w:rsidRPr="001B6D1E" w:rsidRDefault="0037038E" w:rsidP="0037038E">
      <w:r w:rsidRPr="001B6D1E">
        <w:t>В</w:t>
      </w:r>
      <w:r w:rsidR="00BD464C" w:rsidRPr="001B6D1E">
        <w:t xml:space="preserve"> </w:t>
      </w:r>
      <w:r w:rsidRPr="001B6D1E">
        <w:t>соответствии</w:t>
      </w:r>
      <w:r w:rsidR="00BD464C" w:rsidRPr="001B6D1E">
        <w:t xml:space="preserve"> </w:t>
      </w:r>
      <w:r w:rsidRPr="001B6D1E">
        <w:t>с</w:t>
      </w:r>
      <w:r w:rsidR="00BD464C" w:rsidRPr="001B6D1E">
        <w:t xml:space="preserve"> </w:t>
      </w:r>
      <w:r w:rsidRPr="001B6D1E">
        <w:t>законом,</w:t>
      </w:r>
      <w:r w:rsidR="00BD464C" w:rsidRPr="001B6D1E">
        <w:t xml:space="preserve"> </w:t>
      </w:r>
      <w:r w:rsidRPr="001B6D1E">
        <w:t>регулирующим</w:t>
      </w:r>
      <w:r w:rsidR="00BD464C" w:rsidRPr="001B6D1E">
        <w:t xml:space="preserve"> </w:t>
      </w:r>
      <w:r w:rsidRPr="001B6D1E">
        <w:t>дополнительное</w:t>
      </w:r>
      <w:r w:rsidR="00BD464C" w:rsidRPr="001B6D1E">
        <w:t xml:space="preserve"> </w:t>
      </w:r>
      <w:r w:rsidRPr="001B6D1E">
        <w:t>социальное</w:t>
      </w:r>
      <w:r w:rsidR="00BD464C" w:rsidRPr="001B6D1E">
        <w:t xml:space="preserve"> </w:t>
      </w:r>
      <w:r w:rsidRPr="001B6D1E">
        <w:t>обеспечение</w:t>
      </w:r>
      <w:r w:rsidR="00BD464C" w:rsidRPr="001B6D1E">
        <w:t xml:space="preserve"> </w:t>
      </w:r>
      <w:r w:rsidRPr="001B6D1E">
        <w:t>членов</w:t>
      </w:r>
      <w:r w:rsidR="00BD464C" w:rsidRPr="001B6D1E">
        <w:t xml:space="preserve"> </w:t>
      </w:r>
      <w:r w:rsidRPr="001B6D1E">
        <w:t>экипажей</w:t>
      </w:r>
      <w:r w:rsidR="00BD464C" w:rsidRPr="001B6D1E">
        <w:t xml:space="preserve"> </w:t>
      </w:r>
      <w:r w:rsidRPr="001B6D1E">
        <w:t>гражданской</w:t>
      </w:r>
      <w:r w:rsidR="00BD464C" w:rsidRPr="001B6D1E">
        <w:t xml:space="preserve"> </w:t>
      </w:r>
      <w:r w:rsidRPr="001B6D1E">
        <w:t>авиации,</w:t>
      </w:r>
      <w:r w:rsidR="00BD464C" w:rsidRPr="001B6D1E">
        <w:t xml:space="preserve"> </w:t>
      </w:r>
      <w:r w:rsidRPr="001B6D1E">
        <w:t>в</w:t>
      </w:r>
      <w:r w:rsidR="00BD464C" w:rsidRPr="001B6D1E">
        <w:t xml:space="preserve"> </w:t>
      </w:r>
      <w:r w:rsidRPr="001B6D1E">
        <w:t>августе,</w:t>
      </w:r>
      <w:r w:rsidR="00BD464C" w:rsidRPr="001B6D1E">
        <w:t xml:space="preserve"> </w:t>
      </w:r>
      <w:r w:rsidRPr="001B6D1E">
        <w:t>сентябре</w:t>
      </w:r>
      <w:r w:rsidR="00BD464C" w:rsidRPr="001B6D1E">
        <w:t xml:space="preserve"> </w:t>
      </w:r>
      <w:r w:rsidRPr="001B6D1E">
        <w:t>и</w:t>
      </w:r>
      <w:r w:rsidR="00BD464C" w:rsidRPr="001B6D1E">
        <w:t xml:space="preserve"> </w:t>
      </w:r>
      <w:r w:rsidRPr="001B6D1E">
        <w:t>октябре</w:t>
      </w:r>
      <w:r w:rsidR="00BD464C" w:rsidRPr="001B6D1E">
        <w:t xml:space="preserve"> </w:t>
      </w:r>
      <w:r w:rsidRPr="001B6D1E">
        <w:t>2024</w:t>
      </w:r>
      <w:r w:rsidR="00BD464C" w:rsidRPr="001B6D1E">
        <w:t xml:space="preserve"> </w:t>
      </w:r>
      <w:r w:rsidRPr="001B6D1E">
        <w:t>года</w:t>
      </w:r>
      <w:r w:rsidR="00BD464C" w:rsidRPr="001B6D1E">
        <w:t xml:space="preserve"> </w:t>
      </w:r>
      <w:r w:rsidRPr="001B6D1E">
        <w:t>размер</w:t>
      </w:r>
      <w:r w:rsidR="00BD464C" w:rsidRPr="001B6D1E">
        <w:t xml:space="preserve"> </w:t>
      </w:r>
      <w:r w:rsidRPr="001B6D1E">
        <w:t>доплат</w:t>
      </w:r>
      <w:r w:rsidR="00BD464C" w:rsidRPr="001B6D1E">
        <w:t xml:space="preserve"> </w:t>
      </w:r>
      <w:r w:rsidRPr="001B6D1E">
        <w:t>к</w:t>
      </w:r>
      <w:r w:rsidR="00BD464C" w:rsidRPr="001B6D1E">
        <w:t xml:space="preserve"> </w:t>
      </w:r>
      <w:r w:rsidRPr="001B6D1E">
        <w:t>пенсиям</w:t>
      </w:r>
      <w:r w:rsidR="00BD464C" w:rsidRPr="001B6D1E">
        <w:t xml:space="preserve"> </w:t>
      </w:r>
      <w:r w:rsidRPr="001B6D1E">
        <w:t>уменьшится</w:t>
      </w:r>
      <w:r w:rsidR="00BD464C" w:rsidRPr="001B6D1E">
        <w:t xml:space="preserve"> </w:t>
      </w:r>
      <w:r w:rsidRPr="001B6D1E">
        <w:t>на</w:t>
      </w:r>
      <w:r w:rsidR="00BD464C" w:rsidRPr="001B6D1E">
        <w:t xml:space="preserve"> </w:t>
      </w:r>
      <w:r w:rsidRPr="001B6D1E">
        <w:t>23,6</w:t>
      </w:r>
      <w:r w:rsidR="00BD464C" w:rsidRPr="001B6D1E">
        <w:t>%</w:t>
      </w:r>
      <w:r w:rsidRPr="001B6D1E">
        <w:t>.</w:t>
      </w:r>
    </w:p>
    <w:p w14:paraId="1E544E27" w14:textId="77777777" w:rsidR="0037038E" w:rsidRPr="001B6D1E" w:rsidRDefault="0037038E" w:rsidP="0037038E">
      <w:r w:rsidRPr="001B6D1E">
        <w:t>Сейчас</w:t>
      </w:r>
      <w:r w:rsidR="00BD464C" w:rsidRPr="001B6D1E">
        <w:t xml:space="preserve"> </w:t>
      </w:r>
      <w:r w:rsidRPr="001B6D1E">
        <w:t>в</w:t>
      </w:r>
      <w:r w:rsidR="00BD464C" w:rsidRPr="001B6D1E">
        <w:t xml:space="preserve"> </w:t>
      </w:r>
      <w:r w:rsidRPr="001B6D1E">
        <w:t>гражданской</w:t>
      </w:r>
      <w:r w:rsidR="00BD464C" w:rsidRPr="001B6D1E">
        <w:t xml:space="preserve"> </w:t>
      </w:r>
      <w:r w:rsidRPr="001B6D1E">
        <w:t>авиации</w:t>
      </w:r>
      <w:r w:rsidR="00BD464C" w:rsidRPr="001B6D1E">
        <w:t xml:space="preserve"> </w:t>
      </w:r>
      <w:r w:rsidRPr="001B6D1E">
        <w:t>трудится</w:t>
      </w:r>
      <w:r w:rsidR="00BD464C" w:rsidRPr="001B6D1E">
        <w:t xml:space="preserve"> </w:t>
      </w:r>
      <w:r w:rsidRPr="001B6D1E">
        <w:t>около</w:t>
      </w:r>
      <w:r w:rsidR="00BD464C" w:rsidRPr="001B6D1E">
        <w:t xml:space="preserve"> </w:t>
      </w:r>
      <w:r w:rsidRPr="001B6D1E">
        <w:t>16</w:t>
      </w:r>
      <w:r w:rsidR="00BD464C" w:rsidRPr="001B6D1E">
        <w:t xml:space="preserve"> </w:t>
      </w:r>
      <w:r w:rsidRPr="001B6D1E">
        <w:t>000</w:t>
      </w:r>
      <w:r w:rsidR="00BD464C" w:rsidRPr="001B6D1E">
        <w:t xml:space="preserve"> </w:t>
      </w:r>
      <w:r w:rsidRPr="001B6D1E">
        <w:t>членов</w:t>
      </w:r>
      <w:r w:rsidR="00BD464C" w:rsidRPr="001B6D1E">
        <w:t xml:space="preserve"> </w:t>
      </w:r>
      <w:r w:rsidRPr="001B6D1E">
        <w:t>летных</w:t>
      </w:r>
      <w:r w:rsidR="00BD464C" w:rsidRPr="001B6D1E">
        <w:t xml:space="preserve"> </w:t>
      </w:r>
      <w:r w:rsidRPr="001B6D1E">
        <w:t>экипажей.</w:t>
      </w:r>
      <w:r w:rsidR="00BD464C" w:rsidRPr="001B6D1E">
        <w:t xml:space="preserve"> </w:t>
      </w:r>
      <w:r w:rsidRPr="001B6D1E">
        <w:t>Ежемесячные</w:t>
      </w:r>
      <w:r w:rsidR="00BD464C" w:rsidRPr="001B6D1E">
        <w:t xml:space="preserve"> </w:t>
      </w:r>
      <w:r w:rsidRPr="001B6D1E">
        <w:t>взносы</w:t>
      </w:r>
      <w:r w:rsidR="00BD464C" w:rsidRPr="001B6D1E">
        <w:t xml:space="preserve"> </w:t>
      </w:r>
      <w:r w:rsidRPr="001B6D1E">
        <w:t>с</w:t>
      </w:r>
      <w:r w:rsidR="00BD464C" w:rsidRPr="001B6D1E">
        <w:t xml:space="preserve"> </w:t>
      </w:r>
      <w:r w:rsidRPr="001B6D1E">
        <w:t>их</w:t>
      </w:r>
      <w:r w:rsidR="00BD464C" w:rsidRPr="001B6D1E">
        <w:t xml:space="preserve"> </w:t>
      </w:r>
      <w:r w:rsidRPr="001B6D1E">
        <w:t>заработной</w:t>
      </w:r>
      <w:r w:rsidR="00BD464C" w:rsidRPr="001B6D1E">
        <w:t xml:space="preserve"> </w:t>
      </w:r>
      <w:r w:rsidRPr="001B6D1E">
        <w:t>платы</w:t>
      </w:r>
      <w:r w:rsidR="00BD464C" w:rsidRPr="001B6D1E">
        <w:t xml:space="preserve"> </w:t>
      </w:r>
      <w:r w:rsidRPr="001B6D1E">
        <w:t>позволяют</w:t>
      </w:r>
      <w:r w:rsidR="00BD464C" w:rsidRPr="001B6D1E">
        <w:t xml:space="preserve"> </w:t>
      </w:r>
      <w:r w:rsidRPr="001B6D1E">
        <w:t>в</w:t>
      </w:r>
      <w:r w:rsidR="00BD464C" w:rsidRPr="001B6D1E">
        <w:t xml:space="preserve"> </w:t>
      </w:r>
      <w:r w:rsidRPr="001B6D1E">
        <w:t>среднем</w:t>
      </w:r>
      <w:r w:rsidR="00BD464C" w:rsidRPr="001B6D1E">
        <w:t xml:space="preserve"> </w:t>
      </w:r>
      <w:r w:rsidRPr="001B6D1E">
        <w:t>обеспечивать</w:t>
      </w:r>
      <w:r w:rsidR="00BD464C" w:rsidRPr="001B6D1E">
        <w:t xml:space="preserve"> </w:t>
      </w:r>
      <w:r w:rsidRPr="001B6D1E">
        <w:t>дополнительную</w:t>
      </w:r>
      <w:r w:rsidR="00BD464C" w:rsidRPr="001B6D1E">
        <w:t xml:space="preserve"> </w:t>
      </w:r>
      <w:r w:rsidRPr="001B6D1E">
        <w:t>пенсию</w:t>
      </w:r>
      <w:r w:rsidR="00BD464C" w:rsidRPr="001B6D1E">
        <w:t xml:space="preserve"> </w:t>
      </w:r>
      <w:r w:rsidRPr="001B6D1E">
        <w:t>в</w:t>
      </w:r>
      <w:r w:rsidR="00BD464C" w:rsidRPr="001B6D1E">
        <w:t xml:space="preserve"> </w:t>
      </w:r>
      <w:r w:rsidRPr="001B6D1E">
        <w:t>размере</w:t>
      </w:r>
      <w:r w:rsidR="00BD464C" w:rsidRPr="001B6D1E">
        <w:t xml:space="preserve"> </w:t>
      </w:r>
      <w:r w:rsidRPr="001B6D1E">
        <w:t>около</w:t>
      </w:r>
      <w:r w:rsidR="00BD464C" w:rsidRPr="001B6D1E">
        <w:t xml:space="preserve"> </w:t>
      </w:r>
      <w:r w:rsidRPr="001B6D1E">
        <w:t>24</w:t>
      </w:r>
      <w:r w:rsidR="00BD464C" w:rsidRPr="001B6D1E">
        <w:t xml:space="preserve"> </w:t>
      </w:r>
      <w:r w:rsidRPr="001B6D1E">
        <w:t>000</w:t>
      </w:r>
      <w:r w:rsidR="00BD464C" w:rsidRPr="001B6D1E">
        <w:t xml:space="preserve"> </w:t>
      </w:r>
      <w:r w:rsidRPr="001B6D1E">
        <w:t>рублей</w:t>
      </w:r>
      <w:r w:rsidR="00BD464C" w:rsidRPr="001B6D1E">
        <w:t xml:space="preserve"> </w:t>
      </w:r>
      <w:r w:rsidRPr="001B6D1E">
        <w:t>на</w:t>
      </w:r>
      <w:r w:rsidR="00BD464C" w:rsidRPr="001B6D1E">
        <w:t xml:space="preserve"> </w:t>
      </w:r>
      <w:r w:rsidRPr="001B6D1E">
        <w:t>человека</w:t>
      </w:r>
      <w:r w:rsidR="00BD464C" w:rsidRPr="001B6D1E">
        <w:t xml:space="preserve"> </w:t>
      </w:r>
      <w:r w:rsidRPr="001B6D1E">
        <w:t>в</w:t>
      </w:r>
      <w:r w:rsidR="00BD464C" w:rsidRPr="001B6D1E">
        <w:t xml:space="preserve"> </w:t>
      </w:r>
      <w:r w:rsidRPr="001B6D1E">
        <w:t>эти</w:t>
      </w:r>
      <w:r w:rsidR="00BD464C" w:rsidRPr="001B6D1E">
        <w:t xml:space="preserve"> </w:t>
      </w:r>
      <w:r w:rsidRPr="001B6D1E">
        <w:t>месяцы.</w:t>
      </w:r>
    </w:p>
    <w:p w14:paraId="2346FD98" w14:textId="77777777" w:rsidR="0037038E" w:rsidRPr="001B6D1E" w:rsidRDefault="0037038E" w:rsidP="0037038E">
      <w:r w:rsidRPr="001B6D1E">
        <w:t>К</w:t>
      </w:r>
      <w:r w:rsidR="00BD464C" w:rsidRPr="001B6D1E">
        <w:t xml:space="preserve"> </w:t>
      </w:r>
      <w:r w:rsidRPr="001B6D1E">
        <w:t>1</w:t>
      </w:r>
      <w:r w:rsidR="00BD464C" w:rsidRPr="001B6D1E">
        <w:t xml:space="preserve"> </w:t>
      </w:r>
      <w:r w:rsidRPr="001B6D1E">
        <w:t>апреля</w:t>
      </w:r>
      <w:r w:rsidR="00BD464C" w:rsidRPr="001B6D1E">
        <w:t xml:space="preserve"> </w:t>
      </w:r>
      <w:r w:rsidRPr="001B6D1E">
        <w:t>2024</w:t>
      </w:r>
      <w:r w:rsidR="00BD464C" w:rsidRPr="001B6D1E">
        <w:t xml:space="preserve"> </w:t>
      </w:r>
      <w:r w:rsidRPr="001B6D1E">
        <w:t>года</w:t>
      </w:r>
      <w:r w:rsidR="00BD464C" w:rsidRPr="001B6D1E">
        <w:t xml:space="preserve"> </w:t>
      </w:r>
      <w:r w:rsidRPr="001B6D1E">
        <w:t>общее</w:t>
      </w:r>
      <w:r w:rsidR="00BD464C" w:rsidRPr="001B6D1E">
        <w:t xml:space="preserve"> </w:t>
      </w:r>
      <w:r w:rsidRPr="001B6D1E">
        <w:t>количество</w:t>
      </w:r>
      <w:r w:rsidR="00BD464C" w:rsidRPr="001B6D1E">
        <w:t xml:space="preserve"> </w:t>
      </w:r>
      <w:r w:rsidRPr="001B6D1E">
        <w:t>пенсионеров,</w:t>
      </w:r>
      <w:r w:rsidR="00BD464C" w:rsidRPr="001B6D1E">
        <w:t xml:space="preserve"> </w:t>
      </w:r>
      <w:r w:rsidRPr="001B6D1E">
        <w:t>получающих</w:t>
      </w:r>
      <w:r w:rsidR="00BD464C" w:rsidRPr="001B6D1E">
        <w:t xml:space="preserve"> </w:t>
      </w:r>
      <w:r w:rsidRPr="001B6D1E">
        <w:t>доплаты</w:t>
      </w:r>
      <w:r w:rsidR="00BD464C" w:rsidRPr="001B6D1E">
        <w:t xml:space="preserve"> </w:t>
      </w:r>
      <w:r w:rsidRPr="001B6D1E">
        <w:t>за</w:t>
      </w:r>
      <w:r w:rsidR="00BD464C" w:rsidRPr="001B6D1E">
        <w:t xml:space="preserve"> </w:t>
      </w:r>
      <w:r w:rsidRPr="001B6D1E">
        <w:t>летную</w:t>
      </w:r>
      <w:r w:rsidR="00BD464C" w:rsidRPr="001B6D1E">
        <w:t xml:space="preserve"> </w:t>
      </w:r>
      <w:r w:rsidRPr="001B6D1E">
        <w:t>деятельность,</w:t>
      </w:r>
      <w:r w:rsidR="00BD464C" w:rsidRPr="001B6D1E">
        <w:t xml:space="preserve"> </w:t>
      </w:r>
      <w:r w:rsidRPr="001B6D1E">
        <w:t>составило</w:t>
      </w:r>
      <w:r w:rsidR="00BD464C" w:rsidRPr="001B6D1E">
        <w:t xml:space="preserve"> </w:t>
      </w:r>
      <w:r w:rsidRPr="001B6D1E">
        <w:t>35</w:t>
      </w:r>
      <w:r w:rsidR="00BD464C" w:rsidRPr="001B6D1E">
        <w:t xml:space="preserve"> </w:t>
      </w:r>
      <w:r w:rsidRPr="001B6D1E">
        <w:t>212</w:t>
      </w:r>
      <w:r w:rsidR="00BD464C" w:rsidRPr="001B6D1E">
        <w:t xml:space="preserve"> </w:t>
      </w:r>
      <w:r w:rsidRPr="001B6D1E">
        <w:t>человек,</w:t>
      </w:r>
      <w:r w:rsidR="00BD464C" w:rsidRPr="001B6D1E">
        <w:t xml:space="preserve"> </w:t>
      </w:r>
      <w:r w:rsidRPr="001B6D1E">
        <w:t>что</w:t>
      </w:r>
      <w:r w:rsidR="00BD464C" w:rsidRPr="001B6D1E">
        <w:t xml:space="preserve"> </w:t>
      </w:r>
      <w:r w:rsidRPr="001B6D1E">
        <w:t>чуть</w:t>
      </w:r>
      <w:r w:rsidR="00BD464C" w:rsidRPr="001B6D1E">
        <w:t xml:space="preserve"> </w:t>
      </w:r>
      <w:r w:rsidRPr="001B6D1E">
        <w:t>меньше,</w:t>
      </w:r>
      <w:r w:rsidR="00BD464C" w:rsidRPr="001B6D1E">
        <w:t xml:space="preserve"> </w:t>
      </w:r>
      <w:r w:rsidRPr="001B6D1E">
        <w:t>чем</w:t>
      </w:r>
      <w:r w:rsidR="00BD464C" w:rsidRPr="001B6D1E">
        <w:t xml:space="preserve"> </w:t>
      </w:r>
      <w:r w:rsidRPr="001B6D1E">
        <w:t>35</w:t>
      </w:r>
      <w:r w:rsidR="00BD464C" w:rsidRPr="001B6D1E">
        <w:t xml:space="preserve"> </w:t>
      </w:r>
      <w:r w:rsidRPr="001B6D1E">
        <w:t>226</w:t>
      </w:r>
      <w:r w:rsidR="00BD464C" w:rsidRPr="001B6D1E">
        <w:t xml:space="preserve"> </w:t>
      </w:r>
      <w:r w:rsidRPr="001B6D1E">
        <w:t>человек</w:t>
      </w:r>
      <w:r w:rsidR="00BD464C" w:rsidRPr="001B6D1E">
        <w:t xml:space="preserve"> </w:t>
      </w:r>
      <w:r w:rsidRPr="001B6D1E">
        <w:t>на</w:t>
      </w:r>
      <w:r w:rsidR="00BD464C" w:rsidRPr="001B6D1E">
        <w:t xml:space="preserve"> </w:t>
      </w:r>
      <w:r w:rsidRPr="001B6D1E">
        <w:t>1</w:t>
      </w:r>
      <w:r w:rsidR="00BD464C" w:rsidRPr="001B6D1E">
        <w:t xml:space="preserve"> </w:t>
      </w:r>
      <w:r w:rsidRPr="001B6D1E">
        <w:t>января</w:t>
      </w:r>
      <w:r w:rsidR="00BD464C" w:rsidRPr="001B6D1E">
        <w:t xml:space="preserve"> </w:t>
      </w:r>
      <w:r w:rsidRPr="001B6D1E">
        <w:t>2024</w:t>
      </w:r>
      <w:r w:rsidR="00BD464C" w:rsidRPr="001B6D1E">
        <w:t xml:space="preserve"> </w:t>
      </w:r>
      <w:r w:rsidRPr="001B6D1E">
        <w:t>года.</w:t>
      </w:r>
      <w:r w:rsidR="00BD464C" w:rsidRPr="001B6D1E">
        <w:t xml:space="preserve"> </w:t>
      </w:r>
      <w:r w:rsidRPr="001B6D1E">
        <w:t>Соотношение</w:t>
      </w:r>
      <w:r w:rsidR="00BD464C" w:rsidRPr="001B6D1E">
        <w:t xml:space="preserve"> </w:t>
      </w:r>
      <w:r w:rsidRPr="001B6D1E">
        <w:t>между</w:t>
      </w:r>
      <w:r w:rsidR="00BD464C" w:rsidRPr="001B6D1E">
        <w:t xml:space="preserve"> </w:t>
      </w:r>
      <w:r w:rsidRPr="001B6D1E">
        <w:t>поступившими</w:t>
      </w:r>
      <w:r w:rsidR="00BD464C" w:rsidRPr="001B6D1E">
        <w:t xml:space="preserve"> </w:t>
      </w:r>
      <w:r w:rsidRPr="001B6D1E">
        <w:t>взносами</w:t>
      </w:r>
      <w:r w:rsidR="00BD464C" w:rsidRPr="001B6D1E">
        <w:t xml:space="preserve"> </w:t>
      </w:r>
      <w:r w:rsidRPr="001B6D1E">
        <w:t>и</w:t>
      </w:r>
      <w:r w:rsidR="00BD464C" w:rsidRPr="001B6D1E">
        <w:t xml:space="preserve"> </w:t>
      </w:r>
      <w:r w:rsidRPr="001B6D1E">
        <w:t>необходимыми</w:t>
      </w:r>
      <w:r w:rsidR="00BD464C" w:rsidRPr="001B6D1E">
        <w:t xml:space="preserve"> </w:t>
      </w:r>
      <w:r w:rsidRPr="001B6D1E">
        <w:t>средствами</w:t>
      </w:r>
      <w:r w:rsidR="00BD464C" w:rsidRPr="001B6D1E">
        <w:t xml:space="preserve"> </w:t>
      </w:r>
      <w:r w:rsidRPr="001B6D1E">
        <w:t>для</w:t>
      </w:r>
      <w:r w:rsidR="00BD464C" w:rsidRPr="001B6D1E">
        <w:t xml:space="preserve"> </w:t>
      </w:r>
      <w:r w:rsidRPr="001B6D1E">
        <w:t>выплат,</w:t>
      </w:r>
      <w:r w:rsidR="00BD464C" w:rsidRPr="001B6D1E">
        <w:t xml:space="preserve"> </w:t>
      </w:r>
      <w:r w:rsidRPr="001B6D1E">
        <w:t>рассчитанное</w:t>
      </w:r>
      <w:r w:rsidR="00BD464C" w:rsidRPr="001B6D1E">
        <w:t xml:space="preserve"> </w:t>
      </w:r>
      <w:r w:rsidRPr="001B6D1E">
        <w:t>по</w:t>
      </w:r>
      <w:r w:rsidR="00BD464C" w:rsidRPr="001B6D1E">
        <w:t xml:space="preserve"> </w:t>
      </w:r>
      <w:r w:rsidRPr="001B6D1E">
        <w:t>специальной</w:t>
      </w:r>
      <w:r w:rsidR="00BD464C" w:rsidRPr="001B6D1E">
        <w:t xml:space="preserve"> </w:t>
      </w:r>
      <w:r w:rsidRPr="001B6D1E">
        <w:t>формуле,</w:t>
      </w:r>
      <w:r w:rsidR="00BD464C" w:rsidRPr="001B6D1E">
        <w:t xml:space="preserve"> </w:t>
      </w:r>
      <w:r w:rsidRPr="001B6D1E">
        <w:t>составляет</w:t>
      </w:r>
      <w:r w:rsidR="00BD464C" w:rsidRPr="001B6D1E">
        <w:t xml:space="preserve"> </w:t>
      </w:r>
      <w:r w:rsidRPr="001B6D1E">
        <w:t>0,225357085.</w:t>
      </w:r>
      <w:r w:rsidR="00BD464C" w:rsidRPr="001B6D1E">
        <w:t xml:space="preserve"> </w:t>
      </w:r>
      <w:r w:rsidRPr="001B6D1E">
        <w:t>Максимальная</w:t>
      </w:r>
      <w:r w:rsidR="00BD464C" w:rsidRPr="001B6D1E">
        <w:t xml:space="preserve"> </w:t>
      </w:r>
      <w:r w:rsidRPr="001B6D1E">
        <w:t>доплата</w:t>
      </w:r>
      <w:r w:rsidR="00BD464C" w:rsidRPr="001B6D1E">
        <w:t xml:space="preserve"> </w:t>
      </w:r>
      <w:r w:rsidRPr="001B6D1E">
        <w:t>составляет</w:t>
      </w:r>
      <w:r w:rsidR="00BD464C" w:rsidRPr="001B6D1E">
        <w:t xml:space="preserve"> </w:t>
      </w:r>
      <w:r w:rsidRPr="001B6D1E">
        <w:t>29</w:t>
      </w:r>
      <w:r w:rsidR="00BD464C" w:rsidRPr="001B6D1E">
        <w:t xml:space="preserve"> </w:t>
      </w:r>
      <w:r w:rsidRPr="001B6D1E">
        <w:t>947,29</w:t>
      </w:r>
      <w:r w:rsidR="00BD464C" w:rsidRPr="001B6D1E">
        <w:t xml:space="preserve"> </w:t>
      </w:r>
      <w:r w:rsidRPr="001B6D1E">
        <w:t>рубля,</w:t>
      </w:r>
      <w:r w:rsidR="00BD464C" w:rsidRPr="001B6D1E">
        <w:t xml:space="preserve"> </w:t>
      </w:r>
      <w:r w:rsidRPr="001B6D1E">
        <w:t>согласно</w:t>
      </w:r>
      <w:r w:rsidR="00BD464C" w:rsidRPr="001B6D1E">
        <w:t xml:space="preserve"> </w:t>
      </w:r>
      <w:r w:rsidRPr="001B6D1E">
        <w:t>приказу</w:t>
      </w:r>
      <w:r w:rsidR="00BD464C" w:rsidRPr="001B6D1E">
        <w:t xml:space="preserve"> </w:t>
      </w:r>
      <w:r w:rsidRPr="001B6D1E">
        <w:t>СФР</w:t>
      </w:r>
      <w:r w:rsidR="00BD464C" w:rsidRPr="001B6D1E">
        <w:t xml:space="preserve"> </w:t>
      </w:r>
      <w:r w:rsidRPr="001B6D1E">
        <w:t>от</w:t>
      </w:r>
      <w:r w:rsidR="00BD464C" w:rsidRPr="001B6D1E">
        <w:t xml:space="preserve"> </w:t>
      </w:r>
      <w:r w:rsidRPr="001B6D1E">
        <w:t>23</w:t>
      </w:r>
      <w:r w:rsidR="00BD464C" w:rsidRPr="001B6D1E">
        <w:t xml:space="preserve"> </w:t>
      </w:r>
      <w:r w:rsidRPr="001B6D1E">
        <w:t>июля</w:t>
      </w:r>
      <w:r w:rsidR="00BD464C" w:rsidRPr="001B6D1E">
        <w:t xml:space="preserve"> </w:t>
      </w:r>
      <w:r w:rsidRPr="001B6D1E">
        <w:t>2024</w:t>
      </w:r>
      <w:r w:rsidR="00BD464C" w:rsidRPr="001B6D1E">
        <w:t xml:space="preserve"> </w:t>
      </w:r>
      <w:r w:rsidRPr="001B6D1E">
        <w:t>года</w:t>
      </w:r>
      <w:r w:rsidR="00BD464C" w:rsidRPr="001B6D1E">
        <w:t xml:space="preserve"> №</w:t>
      </w:r>
      <w:r w:rsidRPr="001B6D1E">
        <w:t>1275.</w:t>
      </w:r>
      <w:r w:rsidR="00BD464C" w:rsidRPr="001B6D1E">
        <w:t xml:space="preserve"> </w:t>
      </w:r>
      <w:r w:rsidRPr="001B6D1E">
        <w:t>С</w:t>
      </w:r>
      <w:r w:rsidR="00BD464C" w:rsidRPr="001B6D1E">
        <w:t xml:space="preserve"> </w:t>
      </w:r>
      <w:r w:rsidRPr="001B6D1E">
        <w:t>1</w:t>
      </w:r>
      <w:r w:rsidR="00BD464C" w:rsidRPr="001B6D1E">
        <w:t xml:space="preserve"> </w:t>
      </w:r>
      <w:r w:rsidRPr="001B6D1E">
        <w:t>мая</w:t>
      </w:r>
      <w:r w:rsidR="00BD464C" w:rsidRPr="001B6D1E">
        <w:t xml:space="preserve"> </w:t>
      </w:r>
      <w:r w:rsidRPr="001B6D1E">
        <w:t>2024</w:t>
      </w:r>
      <w:r w:rsidR="00BD464C" w:rsidRPr="001B6D1E">
        <w:t xml:space="preserve"> </w:t>
      </w:r>
      <w:r w:rsidRPr="001B6D1E">
        <w:t>года</w:t>
      </w:r>
      <w:r w:rsidR="00BD464C" w:rsidRPr="001B6D1E">
        <w:t xml:space="preserve"> </w:t>
      </w:r>
      <w:r w:rsidRPr="001B6D1E">
        <w:t>размер</w:t>
      </w:r>
      <w:r w:rsidR="00BD464C" w:rsidRPr="001B6D1E">
        <w:t xml:space="preserve"> </w:t>
      </w:r>
      <w:r w:rsidRPr="001B6D1E">
        <w:t>среднемесячной</w:t>
      </w:r>
      <w:r w:rsidR="00BD464C" w:rsidRPr="001B6D1E">
        <w:t xml:space="preserve"> </w:t>
      </w:r>
      <w:r w:rsidRPr="001B6D1E">
        <w:t>зарплаты</w:t>
      </w:r>
      <w:r w:rsidR="00BD464C" w:rsidRPr="001B6D1E">
        <w:t xml:space="preserve"> </w:t>
      </w:r>
      <w:r w:rsidRPr="001B6D1E">
        <w:t>для</w:t>
      </w:r>
      <w:r w:rsidR="00BD464C" w:rsidRPr="001B6D1E">
        <w:t xml:space="preserve"> </w:t>
      </w:r>
      <w:r w:rsidRPr="001B6D1E">
        <w:t>расчета</w:t>
      </w:r>
      <w:r w:rsidR="00BD464C" w:rsidRPr="001B6D1E">
        <w:t xml:space="preserve"> </w:t>
      </w:r>
      <w:r w:rsidRPr="001B6D1E">
        <w:t>доплат</w:t>
      </w:r>
      <w:r w:rsidR="00BD464C" w:rsidRPr="001B6D1E">
        <w:t xml:space="preserve"> </w:t>
      </w:r>
      <w:r w:rsidRPr="001B6D1E">
        <w:t>к</w:t>
      </w:r>
      <w:r w:rsidR="00BD464C" w:rsidRPr="001B6D1E">
        <w:t xml:space="preserve"> </w:t>
      </w:r>
      <w:r w:rsidRPr="001B6D1E">
        <w:t>пенсиям</w:t>
      </w:r>
      <w:r w:rsidR="00BD464C" w:rsidRPr="001B6D1E">
        <w:t xml:space="preserve"> </w:t>
      </w:r>
      <w:r w:rsidRPr="001B6D1E">
        <w:t>летчиков</w:t>
      </w:r>
      <w:r w:rsidR="00BD464C" w:rsidRPr="001B6D1E">
        <w:t xml:space="preserve"> </w:t>
      </w:r>
      <w:r w:rsidRPr="001B6D1E">
        <w:t>установлен</w:t>
      </w:r>
      <w:r w:rsidR="00BD464C" w:rsidRPr="001B6D1E">
        <w:t xml:space="preserve"> </w:t>
      </w:r>
      <w:r w:rsidRPr="001B6D1E">
        <w:t>на</w:t>
      </w:r>
      <w:r w:rsidR="00BD464C" w:rsidRPr="001B6D1E">
        <w:t xml:space="preserve"> </w:t>
      </w:r>
      <w:r w:rsidRPr="001B6D1E">
        <w:t>уровне</w:t>
      </w:r>
      <w:r w:rsidR="00BD464C" w:rsidRPr="001B6D1E">
        <w:t xml:space="preserve"> </w:t>
      </w:r>
      <w:r w:rsidRPr="001B6D1E">
        <w:t>23</w:t>
      </w:r>
      <w:r w:rsidR="00BD464C" w:rsidRPr="001B6D1E">
        <w:t xml:space="preserve"> </w:t>
      </w:r>
      <w:r w:rsidRPr="001B6D1E">
        <w:t>436,84</w:t>
      </w:r>
      <w:r w:rsidR="00BD464C" w:rsidRPr="001B6D1E">
        <w:t xml:space="preserve"> </w:t>
      </w:r>
      <w:r w:rsidRPr="001B6D1E">
        <w:t>рубля.</w:t>
      </w:r>
    </w:p>
    <w:p w14:paraId="757B785F" w14:textId="77777777" w:rsidR="0037038E" w:rsidRPr="001B6D1E" w:rsidRDefault="0037038E" w:rsidP="0037038E">
      <w:r w:rsidRPr="001B6D1E">
        <w:t>Профсоюз</w:t>
      </w:r>
      <w:r w:rsidR="00BD464C" w:rsidRPr="001B6D1E">
        <w:t xml:space="preserve"> </w:t>
      </w:r>
      <w:r w:rsidRPr="001B6D1E">
        <w:t>летного</w:t>
      </w:r>
      <w:r w:rsidR="00BD464C" w:rsidRPr="001B6D1E">
        <w:t xml:space="preserve"> </w:t>
      </w:r>
      <w:r w:rsidRPr="001B6D1E">
        <w:t>состава</w:t>
      </w:r>
      <w:r w:rsidR="00BD464C" w:rsidRPr="001B6D1E">
        <w:t xml:space="preserve"> </w:t>
      </w:r>
      <w:r w:rsidRPr="001B6D1E">
        <w:t>России</w:t>
      </w:r>
      <w:r w:rsidR="00BD464C" w:rsidRPr="001B6D1E">
        <w:t xml:space="preserve"> </w:t>
      </w:r>
      <w:r w:rsidRPr="001B6D1E">
        <w:t>также</w:t>
      </w:r>
      <w:r w:rsidR="00BD464C" w:rsidRPr="001B6D1E">
        <w:t xml:space="preserve"> </w:t>
      </w:r>
      <w:r w:rsidRPr="001B6D1E">
        <w:t>неоднократно</w:t>
      </w:r>
      <w:r w:rsidR="00BD464C" w:rsidRPr="001B6D1E">
        <w:t xml:space="preserve"> </w:t>
      </w:r>
      <w:r w:rsidRPr="001B6D1E">
        <w:t>поднимал</w:t>
      </w:r>
      <w:r w:rsidR="00BD464C" w:rsidRPr="001B6D1E">
        <w:t xml:space="preserve"> </w:t>
      </w:r>
      <w:r w:rsidRPr="001B6D1E">
        <w:t>вопрос</w:t>
      </w:r>
      <w:r w:rsidR="00BD464C" w:rsidRPr="001B6D1E">
        <w:t xml:space="preserve"> </w:t>
      </w:r>
      <w:r w:rsidRPr="001B6D1E">
        <w:t>о</w:t>
      </w:r>
      <w:r w:rsidR="00BD464C" w:rsidRPr="001B6D1E">
        <w:t xml:space="preserve"> </w:t>
      </w:r>
      <w:r w:rsidRPr="001B6D1E">
        <w:t>расширении</w:t>
      </w:r>
      <w:r w:rsidR="00BD464C" w:rsidRPr="001B6D1E">
        <w:t xml:space="preserve"> </w:t>
      </w:r>
      <w:r w:rsidRPr="001B6D1E">
        <w:t>перечня</w:t>
      </w:r>
      <w:r w:rsidR="00BD464C" w:rsidRPr="001B6D1E">
        <w:t xml:space="preserve"> </w:t>
      </w:r>
      <w:r w:rsidRPr="001B6D1E">
        <w:t>ведомственных</w:t>
      </w:r>
      <w:r w:rsidR="00BD464C" w:rsidRPr="001B6D1E">
        <w:t xml:space="preserve"> </w:t>
      </w:r>
      <w:r w:rsidRPr="001B6D1E">
        <w:t>наград,</w:t>
      </w:r>
      <w:r w:rsidR="00BD464C" w:rsidRPr="001B6D1E">
        <w:t xml:space="preserve"> </w:t>
      </w:r>
      <w:r w:rsidRPr="001B6D1E">
        <w:t>дающих</w:t>
      </w:r>
      <w:r w:rsidR="00BD464C" w:rsidRPr="001B6D1E">
        <w:t xml:space="preserve"> </w:t>
      </w:r>
      <w:r w:rsidRPr="001B6D1E">
        <w:t>право</w:t>
      </w:r>
      <w:r w:rsidR="00BD464C" w:rsidRPr="001B6D1E">
        <w:t xml:space="preserve"> </w:t>
      </w:r>
      <w:r w:rsidRPr="001B6D1E">
        <w:t>на</w:t>
      </w:r>
      <w:r w:rsidR="00BD464C" w:rsidRPr="001B6D1E">
        <w:t xml:space="preserve"> </w:t>
      </w:r>
      <w:r w:rsidRPr="001B6D1E">
        <w:t>присвоение</w:t>
      </w:r>
      <w:r w:rsidR="00BD464C" w:rsidRPr="001B6D1E">
        <w:t xml:space="preserve"> </w:t>
      </w:r>
      <w:r w:rsidRPr="001B6D1E">
        <w:t>звания</w:t>
      </w:r>
      <w:r w:rsidR="00BD464C" w:rsidRPr="001B6D1E">
        <w:t xml:space="preserve"> «</w:t>
      </w:r>
      <w:r w:rsidRPr="001B6D1E">
        <w:t>Ветеран</w:t>
      </w:r>
      <w:r w:rsidR="00BD464C" w:rsidRPr="001B6D1E">
        <w:t xml:space="preserve"> </w:t>
      </w:r>
      <w:r w:rsidRPr="001B6D1E">
        <w:t>труда</w:t>
      </w:r>
      <w:r w:rsidR="00BD464C" w:rsidRPr="001B6D1E">
        <w:t>»</w:t>
      </w:r>
      <w:r w:rsidRPr="001B6D1E">
        <w:t>.</w:t>
      </w:r>
      <w:r w:rsidR="00BD464C" w:rsidRPr="001B6D1E">
        <w:t xml:space="preserve"> </w:t>
      </w:r>
      <w:r w:rsidRPr="001B6D1E">
        <w:t>В</w:t>
      </w:r>
      <w:r w:rsidR="00BD464C" w:rsidRPr="001B6D1E">
        <w:t xml:space="preserve"> </w:t>
      </w:r>
      <w:r w:rsidRPr="001B6D1E">
        <w:t>настоящее</w:t>
      </w:r>
      <w:r w:rsidR="00BD464C" w:rsidRPr="001B6D1E">
        <w:t xml:space="preserve"> </w:t>
      </w:r>
      <w:r w:rsidRPr="001B6D1E">
        <w:t>время</w:t>
      </w:r>
      <w:r w:rsidR="00BD464C" w:rsidRPr="001B6D1E">
        <w:t xml:space="preserve"> </w:t>
      </w:r>
      <w:r w:rsidRPr="001B6D1E">
        <w:t>в</w:t>
      </w:r>
      <w:r w:rsidR="00BD464C" w:rsidRPr="001B6D1E">
        <w:t xml:space="preserve"> </w:t>
      </w:r>
      <w:r w:rsidRPr="001B6D1E">
        <w:t>Минтрансе</w:t>
      </w:r>
      <w:r w:rsidR="00BD464C" w:rsidRPr="001B6D1E">
        <w:t xml:space="preserve"> </w:t>
      </w:r>
      <w:r w:rsidRPr="001B6D1E">
        <w:t>России</w:t>
      </w:r>
      <w:r w:rsidR="00BD464C" w:rsidRPr="001B6D1E">
        <w:t xml:space="preserve"> </w:t>
      </w:r>
      <w:r w:rsidRPr="001B6D1E">
        <w:t>предусмотрена</w:t>
      </w:r>
      <w:r w:rsidR="00BD464C" w:rsidRPr="001B6D1E">
        <w:t xml:space="preserve"> </w:t>
      </w:r>
      <w:r w:rsidRPr="001B6D1E">
        <w:t>только</w:t>
      </w:r>
      <w:r w:rsidR="00BD464C" w:rsidRPr="001B6D1E">
        <w:t xml:space="preserve"> </w:t>
      </w:r>
      <w:r w:rsidRPr="001B6D1E">
        <w:t>одна</w:t>
      </w:r>
      <w:r w:rsidR="00BD464C" w:rsidRPr="001B6D1E">
        <w:t xml:space="preserve"> </w:t>
      </w:r>
      <w:r w:rsidRPr="001B6D1E">
        <w:t>такая</w:t>
      </w:r>
      <w:r w:rsidR="00BD464C" w:rsidRPr="001B6D1E">
        <w:t xml:space="preserve"> </w:t>
      </w:r>
      <w:r w:rsidRPr="001B6D1E">
        <w:t>награда</w:t>
      </w:r>
      <w:r w:rsidR="00BD464C" w:rsidRPr="001B6D1E">
        <w:t xml:space="preserve"> - «</w:t>
      </w:r>
      <w:r w:rsidRPr="001B6D1E">
        <w:t>Почетный</w:t>
      </w:r>
      <w:r w:rsidR="00BD464C" w:rsidRPr="001B6D1E">
        <w:t xml:space="preserve"> </w:t>
      </w:r>
      <w:r w:rsidRPr="001B6D1E">
        <w:t>работник</w:t>
      </w:r>
      <w:r w:rsidR="00BD464C" w:rsidRPr="001B6D1E">
        <w:t xml:space="preserve"> </w:t>
      </w:r>
      <w:r w:rsidRPr="001B6D1E">
        <w:t>транспорта</w:t>
      </w:r>
      <w:r w:rsidR="00BD464C" w:rsidRPr="001B6D1E">
        <w:t xml:space="preserve"> </w:t>
      </w:r>
      <w:r w:rsidRPr="001B6D1E">
        <w:t>России</w:t>
      </w:r>
      <w:r w:rsidR="00BD464C" w:rsidRPr="001B6D1E">
        <w:t>»</w:t>
      </w:r>
      <w:r w:rsidRPr="001B6D1E">
        <w:t>.</w:t>
      </w:r>
    </w:p>
    <w:p w14:paraId="1CC5D1A5" w14:textId="77777777" w:rsidR="0037038E" w:rsidRPr="001B6D1E" w:rsidRDefault="00210E39" w:rsidP="0037038E">
      <w:r w:rsidRPr="001B6D1E">
        <w:t>2.</w:t>
      </w:r>
      <w:r w:rsidR="00BD464C" w:rsidRPr="001B6D1E">
        <w:t xml:space="preserve"> </w:t>
      </w:r>
      <w:r w:rsidR="0037038E" w:rsidRPr="001B6D1E">
        <w:t>Спорные</w:t>
      </w:r>
      <w:r w:rsidR="00BD464C" w:rsidRPr="001B6D1E">
        <w:t xml:space="preserve"> </w:t>
      </w:r>
      <w:r w:rsidR="0037038E" w:rsidRPr="001B6D1E">
        <w:t>вопросы</w:t>
      </w:r>
      <w:r w:rsidR="00BD464C" w:rsidRPr="001B6D1E">
        <w:t xml:space="preserve"> - </w:t>
      </w:r>
      <w:r w:rsidR="0037038E" w:rsidRPr="001B6D1E">
        <w:t>практика</w:t>
      </w:r>
    </w:p>
    <w:p w14:paraId="6C08679A" w14:textId="77777777" w:rsidR="0037038E" w:rsidRPr="001B6D1E" w:rsidRDefault="0037038E" w:rsidP="0037038E">
      <w:r w:rsidRPr="001B6D1E">
        <w:t>Ульяновский</w:t>
      </w:r>
      <w:r w:rsidR="00BD464C" w:rsidRPr="001B6D1E">
        <w:t xml:space="preserve"> </w:t>
      </w:r>
      <w:r w:rsidRPr="001B6D1E">
        <w:t>пилот</w:t>
      </w:r>
      <w:r w:rsidR="00BD464C" w:rsidRPr="001B6D1E">
        <w:t xml:space="preserve"> </w:t>
      </w:r>
      <w:r w:rsidRPr="001B6D1E">
        <w:t>Вадим</w:t>
      </w:r>
      <w:r w:rsidR="00BD464C" w:rsidRPr="001B6D1E">
        <w:t xml:space="preserve"> </w:t>
      </w:r>
      <w:r w:rsidRPr="001B6D1E">
        <w:t>Ежов</w:t>
      </w:r>
      <w:r w:rsidR="00BD464C" w:rsidRPr="001B6D1E">
        <w:t xml:space="preserve"> </w:t>
      </w:r>
      <w:r w:rsidRPr="001B6D1E">
        <w:t>лишился</w:t>
      </w:r>
      <w:r w:rsidR="00BD464C" w:rsidRPr="001B6D1E">
        <w:t xml:space="preserve"> </w:t>
      </w:r>
      <w:r w:rsidRPr="001B6D1E">
        <w:t>права</w:t>
      </w:r>
      <w:r w:rsidR="00BD464C" w:rsidRPr="001B6D1E">
        <w:t xml:space="preserve"> </w:t>
      </w:r>
      <w:r w:rsidRPr="001B6D1E">
        <w:t>на</w:t>
      </w:r>
      <w:r w:rsidR="00BD464C" w:rsidRPr="001B6D1E">
        <w:t xml:space="preserve"> </w:t>
      </w:r>
      <w:r w:rsidRPr="001B6D1E">
        <w:t>досрочную</w:t>
      </w:r>
      <w:r w:rsidR="00BD464C" w:rsidRPr="001B6D1E">
        <w:t xml:space="preserve"> </w:t>
      </w:r>
      <w:r w:rsidRPr="001B6D1E">
        <w:t>пенсию</w:t>
      </w:r>
      <w:r w:rsidR="00BD464C" w:rsidRPr="001B6D1E">
        <w:t xml:space="preserve"> </w:t>
      </w:r>
      <w:r w:rsidRPr="001B6D1E">
        <w:t>из-за</w:t>
      </w:r>
      <w:r w:rsidR="00BD464C" w:rsidRPr="001B6D1E">
        <w:t xml:space="preserve"> </w:t>
      </w:r>
      <w:r w:rsidRPr="001B6D1E">
        <w:t>ошибок</w:t>
      </w:r>
      <w:r w:rsidR="00BD464C" w:rsidRPr="001B6D1E">
        <w:t xml:space="preserve"> </w:t>
      </w:r>
      <w:r w:rsidRPr="001B6D1E">
        <w:t>в</w:t>
      </w:r>
      <w:r w:rsidR="00BD464C" w:rsidRPr="001B6D1E">
        <w:t xml:space="preserve"> </w:t>
      </w:r>
      <w:r w:rsidRPr="001B6D1E">
        <w:t>учете</w:t>
      </w:r>
      <w:r w:rsidR="00BD464C" w:rsidRPr="001B6D1E">
        <w:t xml:space="preserve"> </w:t>
      </w:r>
      <w:r w:rsidRPr="001B6D1E">
        <w:t>его</w:t>
      </w:r>
      <w:r w:rsidR="00BD464C" w:rsidRPr="001B6D1E">
        <w:t xml:space="preserve"> </w:t>
      </w:r>
      <w:r w:rsidRPr="001B6D1E">
        <w:t>летных</w:t>
      </w:r>
      <w:r w:rsidR="00BD464C" w:rsidRPr="001B6D1E">
        <w:t xml:space="preserve"> </w:t>
      </w:r>
      <w:r w:rsidRPr="001B6D1E">
        <w:t>часов</w:t>
      </w:r>
      <w:r w:rsidR="00BD464C" w:rsidRPr="001B6D1E">
        <w:t xml:space="preserve"> </w:t>
      </w:r>
      <w:r w:rsidRPr="001B6D1E">
        <w:t>и</w:t>
      </w:r>
      <w:r w:rsidR="00BD464C" w:rsidRPr="001B6D1E">
        <w:t xml:space="preserve"> </w:t>
      </w:r>
      <w:r w:rsidRPr="001B6D1E">
        <w:t>недостатков</w:t>
      </w:r>
      <w:r w:rsidR="00BD464C" w:rsidRPr="001B6D1E">
        <w:t xml:space="preserve"> </w:t>
      </w:r>
      <w:r w:rsidRPr="001B6D1E">
        <w:t>в</w:t>
      </w:r>
      <w:r w:rsidR="00BD464C" w:rsidRPr="001B6D1E">
        <w:t xml:space="preserve"> </w:t>
      </w:r>
      <w:r w:rsidRPr="001B6D1E">
        <w:t>предоставленных</w:t>
      </w:r>
      <w:r w:rsidR="00BD464C" w:rsidRPr="001B6D1E">
        <w:t xml:space="preserve"> </w:t>
      </w:r>
      <w:r w:rsidRPr="001B6D1E">
        <w:t>авиакомпанией</w:t>
      </w:r>
      <w:r w:rsidR="00BD464C" w:rsidRPr="001B6D1E">
        <w:t xml:space="preserve"> </w:t>
      </w:r>
      <w:r w:rsidRPr="001B6D1E">
        <w:t>документах.</w:t>
      </w:r>
      <w:r w:rsidR="00BD464C" w:rsidRPr="001B6D1E">
        <w:t xml:space="preserve"> </w:t>
      </w:r>
      <w:r w:rsidRPr="001B6D1E">
        <w:t>За</w:t>
      </w:r>
      <w:r w:rsidR="00BD464C" w:rsidRPr="001B6D1E">
        <w:t xml:space="preserve"> </w:t>
      </w:r>
      <w:r w:rsidRPr="001B6D1E">
        <w:t>15</w:t>
      </w:r>
      <w:r w:rsidR="00BD464C" w:rsidRPr="001B6D1E">
        <w:t xml:space="preserve"> </w:t>
      </w:r>
      <w:r w:rsidRPr="001B6D1E">
        <w:t>лет</w:t>
      </w:r>
      <w:r w:rsidR="00BD464C" w:rsidRPr="001B6D1E">
        <w:t xml:space="preserve"> </w:t>
      </w:r>
      <w:r w:rsidRPr="001B6D1E">
        <w:t>работы</w:t>
      </w:r>
      <w:r w:rsidR="00BD464C" w:rsidRPr="001B6D1E">
        <w:t xml:space="preserve"> </w:t>
      </w:r>
      <w:r w:rsidRPr="001B6D1E">
        <w:t>в</w:t>
      </w:r>
      <w:r w:rsidR="00BD464C" w:rsidRPr="001B6D1E">
        <w:t xml:space="preserve"> </w:t>
      </w:r>
      <w:r w:rsidRPr="001B6D1E">
        <w:t>авиакомпании</w:t>
      </w:r>
      <w:r w:rsidR="00BD464C" w:rsidRPr="001B6D1E">
        <w:t xml:space="preserve"> «</w:t>
      </w:r>
      <w:r w:rsidRPr="001B6D1E">
        <w:t>Волга-Днепр</w:t>
      </w:r>
      <w:r w:rsidR="00BD464C" w:rsidRPr="001B6D1E">
        <w:t xml:space="preserve">» </w:t>
      </w:r>
      <w:r w:rsidRPr="001B6D1E">
        <w:t>он</w:t>
      </w:r>
      <w:r w:rsidR="00BD464C" w:rsidRPr="001B6D1E">
        <w:t xml:space="preserve"> </w:t>
      </w:r>
      <w:r w:rsidRPr="001B6D1E">
        <w:t>налетал</w:t>
      </w:r>
      <w:r w:rsidR="00BD464C" w:rsidRPr="001B6D1E">
        <w:t xml:space="preserve"> </w:t>
      </w:r>
      <w:r w:rsidRPr="001B6D1E">
        <w:t>почти</w:t>
      </w:r>
      <w:r w:rsidR="00BD464C" w:rsidRPr="001B6D1E">
        <w:t xml:space="preserve"> </w:t>
      </w:r>
      <w:r w:rsidRPr="001B6D1E">
        <w:t>7</w:t>
      </w:r>
      <w:r w:rsidR="00BD464C" w:rsidRPr="001B6D1E">
        <w:t xml:space="preserve"> </w:t>
      </w:r>
      <w:r w:rsidRPr="001B6D1E">
        <w:t>тысяч</w:t>
      </w:r>
      <w:r w:rsidR="00BD464C" w:rsidRPr="001B6D1E">
        <w:t xml:space="preserve"> </w:t>
      </w:r>
      <w:r w:rsidRPr="001B6D1E">
        <w:t>часов.</w:t>
      </w:r>
      <w:r w:rsidR="00BD464C" w:rsidRPr="001B6D1E">
        <w:t xml:space="preserve"> </w:t>
      </w:r>
      <w:r w:rsidRPr="001B6D1E">
        <w:lastRenderedPageBreak/>
        <w:t>Однако</w:t>
      </w:r>
      <w:r w:rsidR="00BD464C" w:rsidRPr="001B6D1E">
        <w:t xml:space="preserve"> </w:t>
      </w:r>
      <w:r w:rsidRPr="001B6D1E">
        <w:t>медицинская</w:t>
      </w:r>
      <w:r w:rsidR="00BD464C" w:rsidRPr="001B6D1E">
        <w:t xml:space="preserve"> </w:t>
      </w:r>
      <w:r w:rsidRPr="001B6D1E">
        <w:t>комиссия</w:t>
      </w:r>
      <w:r w:rsidR="00BD464C" w:rsidRPr="001B6D1E">
        <w:t xml:space="preserve"> </w:t>
      </w:r>
      <w:r w:rsidRPr="001B6D1E">
        <w:t>запретила</w:t>
      </w:r>
      <w:r w:rsidR="00BD464C" w:rsidRPr="001B6D1E">
        <w:t xml:space="preserve"> </w:t>
      </w:r>
      <w:r w:rsidRPr="001B6D1E">
        <w:t>ему</w:t>
      </w:r>
      <w:r w:rsidR="00BD464C" w:rsidRPr="001B6D1E">
        <w:t xml:space="preserve"> </w:t>
      </w:r>
      <w:r w:rsidRPr="001B6D1E">
        <w:t>работать</w:t>
      </w:r>
      <w:r w:rsidR="00BD464C" w:rsidRPr="001B6D1E">
        <w:t xml:space="preserve"> </w:t>
      </w:r>
      <w:r w:rsidRPr="001B6D1E">
        <w:t>в</w:t>
      </w:r>
      <w:r w:rsidR="00BD464C" w:rsidRPr="001B6D1E">
        <w:t xml:space="preserve"> </w:t>
      </w:r>
      <w:r w:rsidRPr="001B6D1E">
        <w:t>условиях</w:t>
      </w:r>
      <w:r w:rsidR="00BD464C" w:rsidRPr="001B6D1E">
        <w:t xml:space="preserve"> </w:t>
      </w:r>
      <w:r w:rsidRPr="001B6D1E">
        <w:t>повышенного</w:t>
      </w:r>
      <w:r w:rsidR="00BD464C" w:rsidRPr="001B6D1E">
        <w:t xml:space="preserve"> </w:t>
      </w:r>
      <w:r w:rsidRPr="001B6D1E">
        <w:t>шума,</w:t>
      </w:r>
      <w:r w:rsidR="00BD464C" w:rsidRPr="001B6D1E">
        <w:t xml:space="preserve"> </w:t>
      </w:r>
      <w:r w:rsidRPr="001B6D1E">
        <w:t>что</w:t>
      </w:r>
      <w:r w:rsidR="00BD464C" w:rsidRPr="001B6D1E">
        <w:t xml:space="preserve"> </w:t>
      </w:r>
      <w:r w:rsidRPr="001B6D1E">
        <w:t>привело</w:t>
      </w:r>
      <w:r w:rsidR="00BD464C" w:rsidRPr="001B6D1E">
        <w:t xml:space="preserve"> </w:t>
      </w:r>
      <w:r w:rsidRPr="001B6D1E">
        <w:t>к</w:t>
      </w:r>
      <w:r w:rsidR="00BD464C" w:rsidRPr="001B6D1E">
        <w:t xml:space="preserve"> </w:t>
      </w:r>
      <w:r w:rsidRPr="001B6D1E">
        <w:t>его</w:t>
      </w:r>
      <w:r w:rsidR="00BD464C" w:rsidRPr="001B6D1E">
        <w:t xml:space="preserve"> </w:t>
      </w:r>
      <w:r w:rsidRPr="001B6D1E">
        <w:t>увольнению.</w:t>
      </w:r>
    </w:p>
    <w:p w14:paraId="197B75C9" w14:textId="77777777" w:rsidR="0037038E" w:rsidRPr="001B6D1E" w:rsidRDefault="0037038E" w:rsidP="0037038E">
      <w:r w:rsidRPr="001B6D1E">
        <w:t>После</w:t>
      </w:r>
      <w:r w:rsidR="00BD464C" w:rsidRPr="001B6D1E">
        <w:t xml:space="preserve"> </w:t>
      </w:r>
      <w:r w:rsidRPr="001B6D1E">
        <w:t>увольнения</w:t>
      </w:r>
      <w:r w:rsidR="00BD464C" w:rsidRPr="001B6D1E">
        <w:t xml:space="preserve"> </w:t>
      </w:r>
      <w:r w:rsidRPr="001B6D1E">
        <w:t>Вадим</w:t>
      </w:r>
      <w:r w:rsidR="00BD464C" w:rsidRPr="001B6D1E">
        <w:t xml:space="preserve"> </w:t>
      </w:r>
      <w:r w:rsidRPr="001B6D1E">
        <w:t>подал</w:t>
      </w:r>
      <w:r w:rsidR="00BD464C" w:rsidRPr="001B6D1E">
        <w:t xml:space="preserve"> </w:t>
      </w:r>
      <w:r w:rsidRPr="001B6D1E">
        <w:t>заявление</w:t>
      </w:r>
      <w:r w:rsidR="00BD464C" w:rsidRPr="001B6D1E">
        <w:t xml:space="preserve"> </w:t>
      </w:r>
      <w:r w:rsidRPr="001B6D1E">
        <w:t>на</w:t>
      </w:r>
      <w:r w:rsidR="00BD464C" w:rsidRPr="001B6D1E">
        <w:t xml:space="preserve"> </w:t>
      </w:r>
      <w:r w:rsidRPr="001B6D1E">
        <w:t>досрочную</w:t>
      </w:r>
      <w:r w:rsidR="00BD464C" w:rsidRPr="001B6D1E">
        <w:t xml:space="preserve"> </w:t>
      </w:r>
      <w:r w:rsidRPr="001B6D1E">
        <w:t>пенсию,</w:t>
      </w:r>
      <w:r w:rsidR="00BD464C" w:rsidRPr="001B6D1E">
        <w:t xml:space="preserve"> </w:t>
      </w:r>
      <w:r w:rsidRPr="001B6D1E">
        <w:t>так</w:t>
      </w:r>
      <w:r w:rsidR="00BD464C" w:rsidRPr="001B6D1E">
        <w:t xml:space="preserve"> </w:t>
      </w:r>
      <w:r w:rsidRPr="001B6D1E">
        <w:t>как</w:t>
      </w:r>
      <w:r w:rsidR="00BD464C" w:rsidRPr="001B6D1E">
        <w:t xml:space="preserve"> </w:t>
      </w:r>
      <w:r w:rsidRPr="001B6D1E">
        <w:t>его</w:t>
      </w:r>
      <w:r w:rsidR="00BD464C" w:rsidRPr="001B6D1E">
        <w:t xml:space="preserve"> </w:t>
      </w:r>
      <w:r w:rsidRPr="001B6D1E">
        <w:t>стаж</w:t>
      </w:r>
      <w:r w:rsidR="00BD464C" w:rsidRPr="001B6D1E">
        <w:t xml:space="preserve"> </w:t>
      </w:r>
      <w:r w:rsidRPr="001B6D1E">
        <w:t>и</w:t>
      </w:r>
      <w:r w:rsidR="00BD464C" w:rsidRPr="001B6D1E">
        <w:t xml:space="preserve"> </w:t>
      </w:r>
      <w:r w:rsidRPr="001B6D1E">
        <w:t>налет</w:t>
      </w:r>
      <w:r w:rsidR="00BD464C" w:rsidRPr="001B6D1E">
        <w:t xml:space="preserve"> </w:t>
      </w:r>
      <w:r w:rsidRPr="001B6D1E">
        <w:t>соответствовали</w:t>
      </w:r>
      <w:r w:rsidR="00BD464C" w:rsidRPr="001B6D1E">
        <w:t xml:space="preserve"> </w:t>
      </w:r>
      <w:r w:rsidRPr="001B6D1E">
        <w:t>всем</w:t>
      </w:r>
      <w:r w:rsidR="00BD464C" w:rsidRPr="001B6D1E">
        <w:t xml:space="preserve"> </w:t>
      </w:r>
      <w:r w:rsidRPr="001B6D1E">
        <w:t>требованиям.</w:t>
      </w:r>
      <w:r w:rsidR="00BD464C" w:rsidRPr="001B6D1E">
        <w:t xml:space="preserve"> </w:t>
      </w:r>
      <w:r w:rsidRPr="001B6D1E">
        <w:t>Однако</w:t>
      </w:r>
      <w:r w:rsidR="00BD464C" w:rsidRPr="001B6D1E">
        <w:t xml:space="preserve"> </w:t>
      </w:r>
      <w:r w:rsidRPr="001B6D1E">
        <w:t>Фонд</w:t>
      </w:r>
      <w:r w:rsidR="00BD464C" w:rsidRPr="001B6D1E">
        <w:t xml:space="preserve"> </w:t>
      </w:r>
      <w:r w:rsidRPr="001B6D1E">
        <w:t>пенсионного</w:t>
      </w:r>
      <w:r w:rsidR="00BD464C" w:rsidRPr="001B6D1E">
        <w:t xml:space="preserve"> </w:t>
      </w:r>
      <w:r w:rsidRPr="001B6D1E">
        <w:t>и</w:t>
      </w:r>
      <w:r w:rsidR="00BD464C" w:rsidRPr="001B6D1E">
        <w:t xml:space="preserve"> </w:t>
      </w:r>
      <w:r w:rsidRPr="001B6D1E">
        <w:t>социального</w:t>
      </w:r>
      <w:r w:rsidR="00BD464C" w:rsidRPr="001B6D1E">
        <w:t xml:space="preserve"> </w:t>
      </w:r>
      <w:r w:rsidRPr="001B6D1E">
        <w:t>страхования</w:t>
      </w:r>
      <w:r w:rsidR="00BD464C" w:rsidRPr="001B6D1E">
        <w:t xml:space="preserve"> </w:t>
      </w:r>
      <w:r w:rsidRPr="001B6D1E">
        <w:t>отказал</w:t>
      </w:r>
      <w:r w:rsidR="00BD464C" w:rsidRPr="001B6D1E">
        <w:t xml:space="preserve"> </w:t>
      </w:r>
      <w:r w:rsidRPr="001B6D1E">
        <w:t>в</w:t>
      </w:r>
      <w:r w:rsidR="00BD464C" w:rsidRPr="001B6D1E">
        <w:t xml:space="preserve"> </w:t>
      </w:r>
      <w:r w:rsidRPr="001B6D1E">
        <w:t>назначении</w:t>
      </w:r>
      <w:r w:rsidR="00BD464C" w:rsidRPr="001B6D1E">
        <w:t xml:space="preserve"> </w:t>
      </w:r>
      <w:r w:rsidRPr="001B6D1E">
        <w:t>пенсии,</w:t>
      </w:r>
      <w:r w:rsidR="00BD464C" w:rsidRPr="001B6D1E">
        <w:t xml:space="preserve"> </w:t>
      </w:r>
      <w:r w:rsidRPr="001B6D1E">
        <w:t>указав,</w:t>
      </w:r>
      <w:r w:rsidR="00BD464C" w:rsidRPr="001B6D1E">
        <w:t xml:space="preserve"> </w:t>
      </w:r>
      <w:r w:rsidRPr="001B6D1E">
        <w:t>что</w:t>
      </w:r>
      <w:r w:rsidR="00BD464C" w:rsidRPr="001B6D1E">
        <w:t xml:space="preserve"> </w:t>
      </w:r>
      <w:r w:rsidRPr="001B6D1E">
        <w:t>в</w:t>
      </w:r>
      <w:r w:rsidR="00BD464C" w:rsidRPr="001B6D1E">
        <w:t xml:space="preserve"> </w:t>
      </w:r>
      <w:r w:rsidRPr="001B6D1E">
        <w:t>документах</w:t>
      </w:r>
      <w:r w:rsidR="00BD464C" w:rsidRPr="001B6D1E">
        <w:t xml:space="preserve"> </w:t>
      </w:r>
      <w:r w:rsidRPr="001B6D1E">
        <w:t>фигурируют</w:t>
      </w:r>
      <w:r w:rsidR="00BD464C" w:rsidRPr="001B6D1E">
        <w:t xml:space="preserve"> </w:t>
      </w:r>
      <w:r w:rsidRPr="001B6D1E">
        <w:t>только</w:t>
      </w:r>
      <w:r w:rsidR="00BD464C" w:rsidRPr="001B6D1E">
        <w:t xml:space="preserve"> </w:t>
      </w:r>
      <w:r w:rsidRPr="001B6D1E">
        <w:t>5,8</w:t>
      </w:r>
      <w:r w:rsidR="00BD464C" w:rsidRPr="001B6D1E">
        <w:t xml:space="preserve"> </w:t>
      </w:r>
      <w:r w:rsidRPr="001B6D1E">
        <w:t>тысячи</w:t>
      </w:r>
      <w:r w:rsidR="00BD464C" w:rsidRPr="001B6D1E">
        <w:t xml:space="preserve"> </w:t>
      </w:r>
      <w:r w:rsidRPr="001B6D1E">
        <w:t>часов</w:t>
      </w:r>
      <w:r w:rsidR="00BD464C" w:rsidRPr="001B6D1E">
        <w:t xml:space="preserve"> </w:t>
      </w:r>
      <w:r w:rsidRPr="001B6D1E">
        <w:t>налета,</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отсутствуют</w:t>
      </w:r>
      <w:r w:rsidR="00BD464C" w:rsidRPr="001B6D1E">
        <w:t xml:space="preserve"> </w:t>
      </w:r>
      <w:r w:rsidRPr="001B6D1E">
        <w:t>документы,</w:t>
      </w:r>
      <w:r w:rsidR="00BD464C" w:rsidRPr="001B6D1E">
        <w:t xml:space="preserve"> </w:t>
      </w:r>
      <w:r w:rsidRPr="001B6D1E">
        <w:t>подтверждающие</w:t>
      </w:r>
      <w:r w:rsidR="00BD464C" w:rsidRPr="001B6D1E">
        <w:t xml:space="preserve"> </w:t>
      </w:r>
      <w:r w:rsidRPr="001B6D1E">
        <w:t>увольнение</w:t>
      </w:r>
      <w:r w:rsidR="00BD464C" w:rsidRPr="001B6D1E">
        <w:t xml:space="preserve"> </w:t>
      </w:r>
      <w:r w:rsidRPr="001B6D1E">
        <w:t>по</w:t>
      </w:r>
      <w:r w:rsidR="00BD464C" w:rsidRPr="001B6D1E">
        <w:t xml:space="preserve"> </w:t>
      </w:r>
      <w:r w:rsidRPr="001B6D1E">
        <w:t>состоянию</w:t>
      </w:r>
      <w:r w:rsidR="00BD464C" w:rsidRPr="001B6D1E">
        <w:t xml:space="preserve"> </w:t>
      </w:r>
      <w:r w:rsidRPr="001B6D1E">
        <w:t>здоровья.</w:t>
      </w:r>
    </w:p>
    <w:p w14:paraId="306256CB" w14:textId="77777777" w:rsidR="0037038E" w:rsidRPr="001B6D1E" w:rsidRDefault="0037038E" w:rsidP="0037038E">
      <w:r w:rsidRPr="001B6D1E">
        <w:t>Вадим</w:t>
      </w:r>
      <w:r w:rsidR="00BD464C" w:rsidRPr="001B6D1E">
        <w:t xml:space="preserve"> </w:t>
      </w:r>
      <w:r w:rsidRPr="001B6D1E">
        <w:t>выяснил,</w:t>
      </w:r>
      <w:r w:rsidR="00BD464C" w:rsidRPr="001B6D1E">
        <w:t xml:space="preserve"> </w:t>
      </w:r>
      <w:r w:rsidRPr="001B6D1E">
        <w:t>что</w:t>
      </w:r>
      <w:r w:rsidR="00BD464C" w:rsidRPr="001B6D1E">
        <w:t xml:space="preserve"> </w:t>
      </w:r>
      <w:r w:rsidRPr="001B6D1E">
        <w:t>авиакомпания</w:t>
      </w:r>
      <w:r w:rsidR="00BD464C" w:rsidRPr="001B6D1E">
        <w:t xml:space="preserve"> </w:t>
      </w:r>
      <w:r w:rsidRPr="001B6D1E">
        <w:t>использовала</w:t>
      </w:r>
      <w:r w:rsidR="00BD464C" w:rsidRPr="001B6D1E">
        <w:t xml:space="preserve"> </w:t>
      </w:r>
      <w:r w:rsidRPr="001B6D1E">
        <w:t>понижающий</w:t>
      </w:r>
      <w:r w:rsidR="00BD464C" w:rsidRPr="001B6D1E">
        <w:t xml:space="preserve"> </w:t>
      </w:r>
      <w:r w:rsidRPr="001B6D1E">
        <w:t>коэффициент</w:t>
      </w:r>
      <w:r w:rsidR="00BD464C" w:rsidRPr="001B6D1E">
        <w:t xml:space="preserve"> </w:t>
      </w:r>
      <w:r w:rsidRPr="001B6D1E">
        <w:t>при</w:t>
      </w:r>
      <w:r w:rsidR="00BD464C" w:rsidRPr="001B6D1E">
        <w:t xml:space="preserve"> </w:t>
      </w:r>
      <w:r w:rsidRPr="001B6D1E">
        <w:t>подсчете</w:t>
      </w:r>
      <w:r w:rsidR="00BD464C" w:rsidRPr="001B6D1E">
        <w:t xml:space="preserve"> </w:t>
      </w:r>
      <w:r w:rsidRPr="001B6D1E">
        <w:t>его</w:t>
      </w:r>
      <w:r w:rsidR="00BD464C" w:rsidRPr="001B6D1E">
        <w:t xml:space="preserve"> </w:t>
      </w:r>
      <w:r w:rsidRPr="001B6D1E">
        <w:t>полетных</w:t>
      </w:r>
      <w:r w:rsidR="00BD464C" w:rsidRPr="001B6D1E">
        <w:t xml:space="preserve"> </w:t>
      </w:r>
      <w:r w:rsidRPr="001B6D1E">
        <w:t>часов,</w:t>
      </w:r>
      <w:r w:rsidR="00BD464C" w:rsidRPr="001B6D1E">
        <w:t xml:space="preserve"> </w:t>
      </w:r>
      <w:r w:rsidRPr="001B6D1E">
        <w:t>что</w:t>
      </w:r>
      <w:r w:rsidR="00BD464C" w:rsidRPr="001B6D1E">
        <w:t xml:space="preserve"> </w:t>
      </w:r>
      <w:r w:rsidRPr="001B6D1E">
        <w:t>противоречит</w:t>
      </w:r>
      <w:r w:rsidR="00BD464C" w:rsidRPr="001B6D1E">
        <w:t xml:space="preserve"> </w:t>
      </w:r>
      <w:r w:rsidRPr="001B6D1E">
        <w:t>федеральному</w:t>
      </w:r>
      <w:r w:rsidR="00BD464C" w:rsidRPr="001B6D1E">
        <w:t xml:space="preserve"> </w:t>
      </w:r>
      <w:r w:rsidRPr="001B6D1E">
        <w:t>законодательству</w:t>
      </w:r>
      <w:r w:rsidR="00BD464C" w:rsidRPr="001B6D1E">
        <w:t xml:space="preserve"> </w:t>
      </w:r>
      <w:r w:rsidRPr="001B6D1E">
        <w:t>и</w:t>
      </w:r>
      <w:r w:rsidR="00BD464C" w:rsidRPr="001B6D1E">
        <w:t xml:space="preserve"> </w:t>
      </w:r>
      <w:r w:rsidRPr="001B6D1E">
        <w:t>искусственно</w:t>
      </w:r>
      <w:r w:rsidR="00BD464C" w:rsidRPr="001B6D1E">
        <w:t xml:space="preserve"> </w:t>
      </w:r>
      <w:r w:rsidRPr="001B6D1E">
        <w:t>уменьшает</w:t>
      </w:r>
      <w:r w:rsidR="00BD464C" w:rsidRPr="001B6D1E">
        <w:t xml:space="preserve"> </w:t>
      </w:r>
      <w:r w:rsidRPr="001B6D1E">
        <w:t>его</w:t>
      </w:r>
      <w:r w:rsidR="00BD464C" w:rsidRPr="001B6D1E">
        <w:t xml:space="preserve"> </w:t>
      </w:r>
      <w:r w:rsidRPr="001B6D1E">
        <w:t>налет.</w:t>
      </w:r>
      <w:r w:rsidR="00BD464C" w:rsidRPr="001B6D1E">
        <w:t xml:space="preserve"> </w:t>
      </w:r>
      <w:r w:rsidRPr="001B6D1E">
        <w:t>Обращения</w:t>
      </w:r>
      <w:r w:rsidR="00BD464C" w:rsidRPr="001B6D1E">
        <w:t xml:space="preserve"> </w:t>
      </w:r>
      <w:r w:rsidRPr="001B6D1E">
        <w:t>в</w:t>
      </w:r>
      <w:r w:rsidR="00BD464C" w:rsidRPr="001B6D1E">
        <w:t xml:space="preserve"> </w:t>
      </w:r>
      <w:r w:rsidRPr="001B6D1E">
        <w:t>суд</w:t>
      </w:r>
      <w:r w:rsidR="00BD464C" w:rsidRPr="001B6D1E">
        <w:t xml:space="preserve"> </w:t>
      </w:r>
      <w:r w:rsidRPr="001B6D1E">
        <w:t>и</w:t>
      </w:r>
      <w:r w:rsidR="00BD464C" w:rsidRPr="001B6D1E">
        <w:t xml:space="preserve"> </w:t>
      </w:r>
      <w:r w:rsidRPr="001B6D1E">
        <w:t>государственные</w:t>
      </w:r>
      <w:r w:rsidR="00BD464C" w:rsidRPr="001B6D1E">
        <w:t xml:space="preserve"> </w:t>
      </w:r>
      <w:r w:rsidRPr="001B6D1E">
        <w:t>органы</w:t>
      </w:r>
      <w:r w:rsidR="00BD464C" w:rsidRPr="001B6D1E">
        <w:t xml:space="preserve"> </w:t>
      </w:r>
      <w:r w:rsidRPr="001B6D1E">
        <w:t>не</w:t>
      </w:r>
      <w:r w:rsidR="00BD464C" w:rsidRPr="001B6D1E">
        <w:t xml:space="preserve"> </w:t>
      </w:r>
      <w:r w:rsidRPr="001B6D1E">
        <w:t>принесли</w:t>
      </w:r>
      <w:r w:rsidR="00BD464C" w:rsidRPr="001B6D1E">
        <w:t xml:space="preserve"> </w:t>
      </w:r>
      <w:r w:rsidRPr="001B6D1E">
        <w:t>результата:</w:t>
      </w:r>
      <w:r w:rsidR="00BD464C" w:rsidRPr="001B6D1E">
        <w:t xml:space="preserve"> </w:t>
      </w:r>
      <w:r w:rsidRPr="001B6D1E">
        <w:t>суд</w:t>
      </w:r>
      <w:r w:rsidR="00BD464C" w:rsidRPr="001B6D1E">
        <w:t xml:space="preserve"> </w:t>
      </w:r>
      <w:r w:rsidRPr="001B6D1E">
        <w:t>отказал</w:t>
      </w:r>
      <w:r w:rsidR="00BD464C" w:rsidRPr="001B6D1E">
        <w:t xml:space="preserve"> </w:t>
      </w:r>
      <w:r w:rsidRPr="001B6D1E">
        <w:t>в</w:t>
      </w:r>
      <w:r w:rsidR="00BD464C" w:rsidRPr="001B6D1E">
        <w:t xml:space="preserve"> </w:t>
      </w:r>
      <w:r w:rsidRPr="001B6D1E">
        <w:t>восстановлении</w:t>
      </w:r>
      <w:r w:rsidR="00BD464C" w:rsidRPr="001B6D1E">
        <w:t xml:space="preserve"> </w:t>
      </w:r>
      <w:r w:rsidRPr="001B6D1E">
        <w:t>на</w:t>
      </w:r>
      <w:r w:rsidR="00BD464C" w:rsidRPr="001B6D1E">
        <w:t xml:space="preserve"> </w:t>
      </w:r>
      <w:r w:rsidRPr="001B6D1E">
        <w:t>работе</w:t>
      </w:r>
      <w:r w:rsidR="00BD464C" w:rsidRPr="001B6D1E">
        <w:t xml:space="preserve"> </w:t>
      </w:r>
      <w:r w:rsidRPr="001B6D1E">
        <w:t>из-за</w:t>
      </w:r>
      <w:r w:rsidR="00BD464C" w:rsidRPr="001B6D1E">
        <w:t xml:space="preserve"> </w:t>
      </w:r>
      <w:r w:rsidRPr="001B6D1E">
        <w:t>пропуска</w:t>
      </w:r>
      <w:r w:rsidR="00BD464C" w:rsidRPr="001B6D1E">
        <w:t xml:space="preserve"> </w:t>
      </w:r>
      <w:r w:rsidRPr="001B6D1E">
        <w:t>сроков</w:t>
      </w:r>
      <w:r w:rsidR="00BD464C" w:rsidRPr="001B6D1E">
        <w:t xml:space="preserve"> </w:t>
      </w:r>
      <w:r w:rsidRPr="001B6D1E">
        <w:t>исковой</w:t>
      </w:r>
      <w:r w:rsidR="00BD464C" w:rsidRPr="001B6D1E">
        <w:t xml:space="preserve"> </w:t>
      </w:r>
      <w:r w:rsidRPr="001B6D1E">
        <w:t>давности,</w:t>
      </w:r>
      <w:r w:rsidR="00BD464C" w:rsidRPr="001B6D1E">
        <w:t xml:space="preserve"> </w:t>
      </w:r>
      <w:r w:rsidRPr="001B6D1E">
        <w:t>а</w:t>
      </w:r>
      <w:r w:rsidR="00BD464C" w:rsidRPr="001B6D1E">
        <w:t xml:space="preserve"> </w:t>
      </w:r>
      <w:r w:rsidRPr="001B6D1E">
        <w:t>авиакомпания</w:t>
      </w:r>
      <w:r w:rsidR="00BD464C" w:rsidRPr="001B6D1E">
        <w:t xml:space="preserve"> </w:t>
      </w:r>
      <w:r w:rsidRPr="001B6D1E">
        <w:t>отказалась</w:t>
      </w:r>
      <w:r w:rsidR="00BD464C" w:rsidRPr="001B6D1E">
        <w:t xml:space="preserve"> </w:t>
      </w:r>
      <w:r w:rsidRPr="001B6D1E">
        <w:t>пересчитывать</w:t>
      </w:r>
      <w:r w:rsidR="00BD464C" w:rsidRPr="001B6D1E">
        <w:t xml:space="preserve"> </w:t>
      </w:r>
      <w:r w:rsidRPr="001B6D1E">
        <w:t>налет.</w:t>
      </w:r>
      <w:r w:rsidR="00BD464C" w:rsidRPr="001B6D1E">
        <w:t xml:space="preserve"> </w:t>
      </w:r>
      <w:r w:rsidRPr="001B6D1E">
        <w:t>Проблему</w:t>
      </w:r>
      <w:r w:rsidR="00BD464C" w:rsidRPr="001B6D1E">
        <w:t xml:space="preserve"> </w:t>
      </w:r>
      <w:r w:rsidRPr="001B6D1E">
        <w:t>также</w:t>
      </w:r>
      <w:r w:rsidR="00BD464C" w:rsidRPr="001B6D1E">
        <w:t xml:space="preserve"> </w:t>
      </w:r>
      <w:r w:rsidRPr="001B6D1E">
        <w:t>усложнял</w:t>
      </w:r>
      <w:r w:rsidR="00BD464C" w:rsidRPr="001B6D1E">
        <w:t xml:space="preserve"> </w:t>
      </w:r>
      <w:r w:rsidRPr="001B6D1E">
        <w:t>тот</w:t>
      </w:r>
      <w:r w:rsidR="00BD464C" w:rsidRPr="001B6D1E">
        <w:t xml:space="preserve"> </w:t>
      </w:r>
      <w:r w:rsidRPr="001B6D1E">
        <w:t>факт,</w:t>
      </w:r>
      <w:r w:rsidR="00BD464C" w:rsidRPr="001B6D1E">
        <w:t xml:space="preserve"> </w:t>
      </w:r>
      <w:r w:rsidRPr="001B6D1E">
        <w:t>что</w:t>
      </w:r>
      <w:r w:rsidR="00BD464C" w:rsidRPr="001B6D1E">
        <w:t xml:space="preserve"> </w:t>
      </w:r>
      <w:r w:rsidRPr="001B6D1E">
        <w:t>пилот</w:t>
      </w:r>
      <w:r w:rsidR="00BD464C" w:rsidRPr="001B6D1E">
        <w:t xml:space="preserve"> </w:t>
      </w:r>
      <w:r w:rsidRPr="001B6D1E">
        <w:t>сам</w:t>
      </w:r>
      <w:r w:rsidR="00BD464C" w:rsidRPr="001B6D1E">
        <w:t xml:space="preserve"> </w:t>
      </w:r>
      <w:r w:rsidRPr="001B6D1E">
        <w:t>расписывался</w:t>
      </w:r>
      <w:r w:rsidR="00BD464C" w:rsidRPr="001B6D1E">
        <w:t xml:space="preserve"> </w:t>
      </w:r>
      <w:r w:rsidRPr="001B6D1E">
        <w:t>за</w:t>
      </w:r>
      <w:r w:rsidR="00BD464C" w:rsidRPr="001B6D1E">
        <w:t xml:space="preserve"> </w:t>
      </w:r>
      <w:r w:rsidRPr="001B6D1E">
        <w:t>часы</w:t>
      </w:r>
      <w:r w:rsidR="00BD464C" w:rsidRPr="001B6D1E">
        <w:t xml:space="preserve"> </w:t>
      </w:r>
      <w:r w:rsidRPr="001B6D1E">
        <w:t>в</w:t>
      </w:r>
      <w:r w:rsidR="00BD464C" w:rsidRPr="001B6D1E">
        <w:t xml:space="preserve"> </w:t>
      </w:r>
      <w:r w:rsidRPr="001B6D1E">
        <w:t>своей</w:t>
      </w:r>
      <w:r w:rsidR="00BD464C" w:rsidRPr="001B6D1E">
        <w:t xml:space="preserve"> </w:t>
      </w:r>
      <w:r w:rsidRPr="001B6D1E">
        <w:t>летной</w:t>
      </w:r>
      <w:r w:rsidR="00BD464C" w:rsidRPr="001B6D1E">
        <w:t xml:space="preserve"> </w:t>
      </w:r>
      <w:r w:rsidRPr="001B6D1E">
        <w:t>книжке.</w:t>
      </w:r>
    </w:p>
    <w:p w14:paraId="47A87B1E" w14:textId="77777777" w:rsidR="0037038E" w:rsidRPr="001B6D1E" w:rsidRDefault="00210E39" w:rsidP="0037038E">
      <w:r w:rsidRPr="001B6D1E">
        <w:t>БУДУЩЕЕ</w:t>
      </w:r>
      <w:r w:rsidR="00BD464C" w:rsidRPr="001B6D1E">
        <w:t xml:space="preserve"> </w:t>
      </w:r>
      <w:r w:rsidRPr="001B6D1E">
        <w:t>ПЕНСИОННОГО</w:t>
      </w:r>
      <w:r w:rsidR="00BD464C" w:rsidRPr="001B6D1E">
        <w:t xml:space="preserve"> </w:t>
      </w:r>
      <w:r w:rsidRPr="001B6D1E">
        <w:t>ОБЕСПЕЧЕНИЯ</w:t>
      </w:r>
      <w:r w:rsidR="00BD464C" w:rsidRPr="001B6D1E">
        <w:t xml:space="preserve"> </w:t>
      </w:r>
      <w:r w:rsidRPr="001B6D1E">
        <w:t>ДЛЯ</w:t>
      </w:r>
      <w:r w:rsidR="00BD464C" w:rsidRPr="001B6D1E">
        <w:t xml:space="preserve"> </w:t>
      </w:r>
      <w:r w:rsidRPr="001B6D1E">
        <w:t>КОСМОНАВТОВ</w:t>
      </w:r>
      <w:r w:rsidR="00BD464C" w:rsidRPr="001B6D1E">
        <w:t xml:space="preserve"> </w:t>
      </w:r>
      <w:r w:rsidRPr="001B6D1E">
        <w:t>И</w:t>
      </w:r>
      <w:r w:rsidR="00BD464C" w:rsidRPr="001B6D1E">
        <w:t xml:space="preserve"> </w:t>
      </w:r>
      <w:r w:rsidRPr="001B6D1E">
        <w:t>ЛЕТЧИКОВ-ИСПЫТАТЕЛЕЙ</w:t>
      </w:r>
    </w:p>
    <w:p w14:paraId="258811C8" w14:textId="77777777" w:rsidR="0037038E" w:rsidRPr="001B6D1E" w:rsidRDefault="0037038E" w:rsidP="0037038E">
      <w:r w:rsidRPr="001B6D1E">
        <w:t>Законодательство</w:t>
      </w:r>
      <w:r w:rsidR="00BD464C" w:rsidRPr="001B6D1E">
        <w:t xml:space="preserve"> </w:t>
      </w:r>
      <w:r w:rsidRPr="001B6D1E">
        <w:t>по</w:t>
      </w:r>
      <w:r w:rsidR="00BD464C" w:rsidRPr="001B6D1E">
        <w:t xml:space="preserve"> </w:t>
      </w:r>
      <w:r w:rsidRPr="001B6D1E">
        <w:t>данной</w:t>
      </w:r>
      <w:r w:rsidR="00BD464C" w:rsidRPr="001B6D1E">
        <w:t xml:space="preserve"> </w:t>
      </w:r>
      <w:r w:rsidRPr="001B6D1E">
        <w:t>категории</w:t>
      </w:r>
      <w:r w:rsidR="00BD464C" w:rsidRPr="001B6D1E">
        <w:t xml:space="preserve"> </w:t>
      </w:r>
      <w:r w:rsidRPr="001B6D1E">
        <w:t>граждан</w:t>
      </w:r>
      <w:r w:rsidR="00BD464C" w:rsidRPr="001B6D1E">
        <w:t xml:space="preserve"> </w:t>
      </w:r>
      <w:r w:rsidRPr="001B6D1E">
        <w:t>не</w:t>
      </w:r>
      <w:r w:rsidR="00BD464C" w:rsidRPr="001B6D1E">
        <w:t xml:space="preserve"> </w:t>
      </w:r>
      <w:r w:rsidRPr="001B6D1E">
        <w:t>меняется</w:t>
      </w:r>
      <w:r w:rsidR="00BD464C" w:rsidRPr="001B6D1E">
        <w:t xml:space="preserve"> </w:t>
      </w:r>
      <w:r w:rsidRPr="001B6D1E">
        <w:t>достаточно</w:t>
      </w:r>
      <w:r w:rsidR="00BD464C" w:rsidRPr="001B6D1E">
        <w:t xml:space="preserve"> </w:t>
      </w:r>
      <w:r w:rsidRPr="001B6D1E">
        <w:t>давно,</w:t>
      </w:r>
      <w:r w:rsidR="00BD464C" w:rsidRPr="001B6D1E">
        <w:t xml:space="preserve"> </w:t>
      </w:r>
      <w:r w:rsidRPr="001B6D1E">
        <w:t>и</w:t>
      </w:r>
      <w:r w:rsidR="00BD464C" w:rsidRPr="001B6D1E">
        <w:t xml:space="preserve"> </w:t>
      </w:r>
      <w:r w:rsidRPr="001B6D1E">
        <w:t>есть</w:t>
      </w:r>
      <w:r w:rsidR="00BD464C" w:rsidRPr="001B6D1E">
        <w:t xml:space="preserve"> </w:t>
      </w:r>
      <w:r w:rsidRPr="001B6D1E">
        <w:t>нормативные</w:t>
      </w:r>
      <w:r w:rsidR="00BD464C" w:rsidRPr="001B6D1E">
        <w:t xml:space="preserve"> </w:t>
      </w:r>
      <w:r w:rsidRPr="001B6D1E">
        <w:t>акты</w:t>
      </w:r>
      <w:r w:rsidR="00BD464C" w:rsidRPr="001B6D1E">
        <w:t xml:space="preserve"> </w:t>
      </w:r>
      <w:r w:rsidRPr="001B6D1E">
        <w:t>с</w:t>
      </w:r>
      <w:r w:rsidR="00BD464C" w:rsidRPr="001B6D1E">
        <w:t xml:space="preserve"> </w:t>
      </w:r>
      <w:r w:rsidRPr="001B6D1E">
        <w:t>90-х</w:t>
      </w:r>
      <w:r w:rsidR="00BD464C" w:rsidRPr="001B6D1E">
        <w:t xml:space="preserve"> </w:t>
      </w:r>
      <w:r w:rsidRPr="001B6D1E">
        <w:t>годов,</w:t>
      </w:r>
      <w:r w:rsidR="00BD464C" w:rsidRPr="001B6D1E">
        <w:t xml:space="preserve"> </w:t>
      </w:r>
      <w:r w:rsidRPr="001B6D1E">
        <w:t>которые</w:t>
      </w:r>
      <w:r w:rsidR="00BD464C" w:rsidRPr="001B6D1E">
        <w:t xml:space="preserve"> </w:t>
      </w:r>
      <w:r w:rsidRPr="001B6D1E">
        <w:t>действуют</w:t>
      </w:r>
      <w:r w:rsidR="00BD464C" w:rsidRPr="001B6D1E">
        <w:t xml:space="preserve"> </w:t>
      </w:r>
      <w:r w:rsidRPr="001B6D1E">
        <w:t>до</w:t>
      </w:r>
      <w:r w:rsidR="00BD464C" w:rsidRPr="001B6D1E">
        <w:t xml:space="preserve"> </w:t>
      </w:r>
      <w:r w:rsidRPr="001B6D1E">
        <w:t>сих</w:t>
      </w:r>
      <w:r w:rsidR="00BD464C" w:rsidRPr="001B6D1E">
        <w:t xml:space="preserve"> </w:t>
      </w:r>
      <w:r w:rsidRPr="001B6D1E">
        <w:t>пор.</w:t>
      </w:r>
    </w:p>
    <w:p w14:paraId="701EDE00" w14:textId="77777777" w:rsidR="0037038E" w:rsidRPr="001B6D1E" w:rsidRDefault="00210E39" w:rsidP="0037038E">
      <w:r w:rsidRPr="001B6D1E">
        <w:t>1.</w:t>
      </w:r>
      <w:r w:rsidR="00BD464C" w:rsidRPr="001B6D1E">
        <w:t xml:space="preserve"> </w:t>
      </w:r>
      <w:r w:rsidR="0037038E" w:rsidRPr="001B6D1E">
        <w:t>Перспективы</w:t>
      </w:r>
      <w:r w:rsidR="00BD464C" w:rsidRPr="001B6D1E">
        <w:t xml:space="preserve"> </w:t>
      </w:r>
      <w:r w:rsidR="0037038E" w:rsidRPr="001B6D1E">
        <w:t>и</w:t>
      </w:r>
      <w:r w:rsidR="00BD464C" w:rsidRPr="001B6D1E">
        <w:t xml:space="preserve"> </w:t>
      </w:r>
      <w:r w:rsidR="0037038E" w:rsidRPr="001B6D1E">
        <w:t>возможные</w:t>
      </w:r>
      <w:r w:rsidR="00BD464C" w:rsidRPr="001B6D1E">
        <w:t xml:space="preserve"> </w:t>
      </w:r>
      <w:r w:rsidR="0037038E" w:rsidRPr="001B6D1E">
        <w:t>изменения</w:t>
      </w:r>
    </w:p>
    <w:p w14:paraId="6B37969D" w14:textId="77777777" w:rsidR="0037038E" w:rsidRPr="001B6D1E" w:rsidRDefault="0037038E" w:rsidP="0037038E">
      <w:r w:rsidRPr="001B6D1E">
        <w:t>В</w:t>
      </w:r>
      <w:r w:rsidR="00BD464C" w:rsidRPr="001B6D1E">
        <w:t xml:space="preserve"> </w:t>
      </w:r>
      <w:r w:rsidRPr="001B6D1E">
        <w:t>ближайшее</w:t>
      </w:r>
      <w:r w:rsidR="00BD464C" w:rsidRPr="001B6D1E">
        <w:t xml:space="preserve"> </w:t>
      </w:r>
      <w:r w:rsidRPr="001B6D1E">
        <w:t>время</w:t>
      </w:r>
      <w:r w:rsidR="00BD464C" w:rsidRPr="001B6D1E">
        <w:t xml:space="preserve"> </w:t>
      </w:r>
      <w:r w:rsidRPr="001B6D1E">
        <w:t>изменений,</w:t>
      </w:r>
      <w:r w:rsidR="00BD464C" w:rsidRPr="001B6D1E">
        <w:t xml:space="preserve"> </w:t>
      </w:r>
      <w:r w:rsidRPr="001B6D1E">
        <w:t>касающихся</w:t>
      </w:r>
      <w:r w:rsidR="00BD464C" w:rsidRPr="001B6D1E">
        <w:t xml:space="preserve"> </w:t>
      </w:r>
      <w:r w:rsidRPr="001B6D1E">
        <w:t>пенсий</w:t>
      </w:r>
      <w:r w:rsidR="00BD464C" w:rsidRPr="001B6D1E">
        <w:t xml:space="preserve"> </w:t>
      </w:r>
      <w:r w:rsidRPr="001B6D1E">
        <w:t>космонавтов</w:t>
      </w:r>
      <w:r w:rsidR="00BD464C" w:rsidRPr="001B6D1E">
        <w:t xml:space="preserve"> </w:t>
      </w:r>
      <w:r w:rsidRPr="001B6D1E">
        <w:t>и</w:t>
      </w:r>
      <w:r w:rsidR="00BD464C" w:rsidRPr="001B6D1E">
        <w:t xml:space="preserve"> </w:t>
      </w:r>
      <w:r w:rsidRPr="001B6D1E">
        <w:t>летчиков,</w:t>
      </w:r>
      <w:r w:rsidR="00BD464C" w:rsidRPr="001B6D1E">
        <w:t xml:space="preserve"> </w:t>
      </w:r>
      <w:r w:rsidRPr="001B6D1E">
        <w:t>в</w:t>
      </w:r>
      <w:r w:rsidR="00BD464C" w:rsidRPr="001B6D1E">
        <w:t xml:space="preserve"> </w:t>
      </w:r>
      <w:r w:rsidRPr="001B6D1E">
        <w:t>нормативах</w:t>
      </w:r>
      <w:r w:rsidR="00BD464C" w:rsidRPr="001B6D1E">
        <w:t xml:space="preserve"> </w:t>
      </w:r>
      <w:r w:rsidRPr="001B6D1E">
        <w:t>не</w:t>
      </w:r>
      <w:r w:rsidR="00BD464C" w:rsidRPr="001B6D1E">
        <w:t xml:space="preserve"> </w:t>
      </w:r>
      <w:r w:rsidRPr="001B6D1E">
        <w:t>планируется.</w:t>
      </w:r>
      <w:r w:rsidR="00BD464C" w:rsidRPr="001B6D1E">
        <w:t xml:space="preserve"> </w:t>
      </w:r>
    </w:p>
    <w:p w14:paraId="4E9A0589" w14:textId="77777777" w:rsidR="0037038E" w:rsidRPr="001B6D1E" w:rsidRDefault="00210E39" w:rsidP="0037038E">
      <w:r w:rsidRPr="001B6D1E">
        <w:t>ЗАКЛЮЧЕНИЕ</w:t>
      </w:r>
      <w:r w:rsidR="00BD464C" w:rsidRPr="001B6D1E">
        <w:t xml:space="preserve"> </w:t>
      </w:r>
    </w:p>
    <w:p w14:paraId="05D34665" w14:textId="77777777" w:rsidR="0037038E" w:rsidRPr="001B6D1E" w:rsidRDefault="0037038E" w:rsidP="0037038E">
      <w:r w:rsidRPr="001B6D1E">
        <w:t>У</w:t>
      </w:r>
      <w:r w:rsidR="00BD464C" w:rsidRPr="001B6D1E">
        <w:t xml:space="preserve"> </w:t>
      </w:r>
      <w:r w:rsidRPr="001B6D1E">
        <w:t>пилотов</w:t>
      </w:r>
      <w:r w:rsidR="00BD464C" w:rsidRPr="001B6D1E">
        <w:t xml:space="preserve"> </w:t>
      </w:r>
      <w:r w:rsidRPr="001B6D1E">
        <w:t>и</w:t>
      </w:r>
      <w:r w:rsidR="00BD464C" w:rsidRPr="001B6D1E">
        <w:t xml:space="preserve"> </w:t>
      </w:r>
      <w:r w:rsidRPr="001B6D1E">
        <w:t>космонавтов,</w:t>
      </w:r>
      <w:r w:rsidR="00BD464C" w:rsidRPr="001B6D1E">
        <w:t xml:space="preserve"> </w:t>
      </w:r>
      <w:r w:rsidRPr="001B6D1E">
        <w:t>несмотря</w:t>
      </w:r>
      <w:r w:rsidR="00BD464C" w:rsidRPr="001B6D1E">
        <w:t xml:space="preserve"> </w:t>
      </w:r>
      <w:r w:rsidRPr="001B6D1E">
        <w:t>на</w:t>
      </w:r>
      <w:r w:rsidR="00BD464C" w:rsidRPr="001B6D1E">
        <w:t xml:space="preserve"> </w:t>
      </w:r>
      <w:r w:rsidRPr="001B6D1E">
        <w:t>высокую</w:t>
      </w:r>
      <w:r w:rsidR="00BD464C" w:rsidRPr="001B6D1E">
        <w:t xml:space="preserve"> </w:t>
      </w:r>
      <w:r w:rsidRPr="001B6D1E">
        <w:t>пенсию,</w:t>
      </w:r>
      <w:r w:rsidR="00BD464C" w:rsidRPr="001B6D1E">
        <w:t xml:space="preserve"> </w:t>
      </w:r>
      <w:r w:rsidRPr="001B6D1E">
        <w:t>есть</w:t>
      </w:r>
      <w:r w:rsidR="00BD464C" w:rsidRPr="001B6D1E">
        <w:t xml:space="preserve"> </w:t>
      </w:r>
      <w:r w:rsidRPr="001B6D1E">
        <w:t>проблемы</w:t>
      </w:r>
      <w:r w:rsidR="00BD464C" w:rsidRPr="001B6D1E">
        <w:t xml:space="preserve"> </w:t>
      </w:r>
      <w:r w:rsidRPr="001B6D1E">
        <w:t>с</w:t>
      </w:r>
      <w:r w:rsidR="00BD464C" w:rsidRPr="001B6D1E">
        <w:t xml:space="preserve"> </w:t>
      </w:r>
      <w:r w:rsidRPr="001B6D1E">
        <w:t>ее</w:t>
      </w:r>
      <w:r w:rsidR="00BD464C" w:rsidRPr="001B6D1E">
        <w:t xml:space="preserve"> </w:t>
      </w:r>
      <w:r w:rsidRPr="001B6D1E">
        <w:t>оформлением,</w:t>
      </w:r>
      <w:r w:rsidR="00BD464C" w:rsidRPr="001B6D1E">
        <w:t xml:space="preserve"> </w:t>
      </w:r>
      <w:r w:rsidRPr="001B6D1E">
        <w:t>доказательством</w:t>
      </w:r>
      <w:r w:rsidR="00BD464C" w:rsidRPr="001B6D1E">
        <w:t xml:space="preserve"> </w:t>
      </w:r>
      <w:r w:rsidRPr="001B6D1E">
        <w:t>для</w:t>
      </w:r>
      <w:r w:rsidR="00BD464C" w:rsidRPr="001B6D1E">
        <w:t xml:space="preserve"> </w:t>
      </w:r>
      <w:r w:rsidRPr="001B6D1E">
        <w:t>СФР</w:t>
      </w:r>
      <w:r w:rsidR="00BD464C" w:rsidRPr="001B6D1E">
        <w:t xml:space="preserve"> </w:t>
      </w:r>
      <w:r w:rsidRPr="001B6D1E">
        <w:t>летных</w:t>
      </w:r>
      <w:r w:rsidR="00BD464C" w:rsidRPr="001B6D1E">
        <w:t xml:space="preserve"> </w:t>
      </w:r>
      <w:r w:rsidRPr="001B6D1E">
        <w:t>часов</w:t>
      </w:r>
      <w:r w:rsidR="00BD464C" w:rsidRPr="001B6D1E">
        <w:t xml:space="preserve"> </w:t>
      </w:r>
      <w:r w:rsidRPr="001B6D1E">
        <w:t>ради</w:t>
      </w:r>
      <w:r w:rsidR="00BD464C" w:rsidRPr="001B6D1E">
        <w:t xml:space="preserve"> </w:t>
      </w:r>
      <w:r w:rsidRPr="001B6D1E">
        <w:t>дополнительных</w:t>
      </w:r>
      <w:r w:rsidR="00BD464C" w:rsidRPr="001B6D1E">
        <w:t xml:space="preserve"> </w:t>
      </w:r>
      <w:r w:rsidRPr="001B6D1E">
        <w:t>выплат.</w:t>
      </w:r>
      <w:r w:rsidR="00BD464C" w:rsidRPr="001B6D1E">
        <w:t xml:space="preserve"> </w:t>
      </w:r>
      <w:r w:rsidRPr="001B6D1E">
        <w:t>Есть</w:t>
      </w:r>
      <w:r w:rsidR="00BD464C" w:rsidRPr="001B6D1E">
        <w:t xml:space="preserve"> </w:t>
      </w:r>
      <w:r w:rsidRPr="001B6D1E">
        <w:t>и</w:t>
      </w:r>
      <w:r w:rsidR="00BD464C" w:rsidRPr="001B6D1E">
        <w:t xml:space="preserve"> </w:t>
      </w:r>
      <w:r w:rsidRPr="001B6D1E">
        <w:t>проблемы</w:t>
      </w:r>
      <w:r w:rsidR="00BD464C" w:rsidRPr="001B6D1E">
        <w:t xml:space="preserve"> </w:t>
      </w:r>
      <w:r w:rsidRPr="001B6D1E">
        <w:t>со</w:t>
      </w:r>
      <w:r w:rsidR="00BD464C" w:rsidRPr="001B6D1E">
        <w:t xml:space="preserve"> </w:t>
      </w:r>
      <w:r w:rsidRPr="001B6D1E">
        <w:t>здоровьем.</w:t>
      </w:r>
      <w:r w:rsidR="00BD464C" w:rsidRPr="001B6D1E">
        <w:t xml:space="preserve"> </w:t>
      </w:r>
      <w:r w:rsidRPr="001B6D1E">
        <w:t>Профессиональная</w:t>
      </w:r>
      <w:r w:rsidR="00BD464C" w:rsidRPr="001B6D1E">
        <w:t xml:space="preserve"> </w:t>
      </w:r>
      <w:r w:rsidRPr="001B6D1E">
        <w:t>болезнь</w:t>
      </w:r>
      <w:r w:rsidR="00BD464C" w:rsidRPr="001B6D1E">
        <w:t xml:space="preserve"> </w:t>
      </w:r>
      <w:r w:rsidRPr="001B6D1E">
        <w:t>пилотов</w:t>
      </w:r>
      <w:r w:rsidR="00BD464C" w:rsidRPr="001B6D1E">
        <w:t xml:space="preserve"> </w:t>
      </w:r>
      <w:r w:rsidRPr="001B6D1E">
        <w:t>(самая</w:t>
      </w:r>
      <w:r w:rsidR="00BD464C" w:rsidRPr="001B6D1E">
        <w:t xml:space="preserve"> </w:t>
      </w:r>
      <w:r w:rsidRPr="001B6D1E">
        <w:t>распространенная</w:t>
      </w:r>
      <w:r w:rsidR="00BD464C" w:rsidRPr="001B6D1E">
        <w:t xml:space="preserve"> </w:t>
      </w:r>
      <w:r w:rsidRPr="001B6D1E">
        <w:t>причина</w:t>
      </w:r>
      <w:r w:rsidR="00BD464C" w:rsidRPr="001B6D1E">
        <w:t xml:space="preserve"> </w:t>
      </w:r>
      <w:r w:rsidRPr="001B6D1E">
        <w:t>инвалидности)</w:t>
      </w:r>
      <w:r w:rsidR="00BD464C" w:rsidRPr="001B6D1E">
        <w:t xml:space="preserve"> - </w:t>
      </w:r>
      <w:r w:rsidRPr="001B6D1E">
        <w:t>проблема</w:t>
      </w:r>
      <w:r w:rsidR="00BD464C" w:rsidRPr="001B6D1E">
        <w:t xml:space="preserve"> </w:t>
      </w:r>
      <w:r w:rsidRPr="001B6D1E">
        <w:t>со</w:t>
      </w:r>
      <w:r w:rsidR="00BD464C" w:rsidRPr="001B6D1E">
        <w:t xml:space="preserve"> </w:t>
      </w:r>
      <w:r w:rsidRPr="001B6D1E">
        <w:t>слухом.</w:t>
      </w:r>
      <w:r w:rsidR="00BD464C" w:rsidRPr="001B6D1E">
        <w:t xml:space="preserve"> </w:t>
      </w:r>
      <w:r w:rsidRPr="001B6D1E">
        <w:t>Чтобы</w:t>
      </w:r>
      <w:r w:rsidR="00BD464C" w:rsidRPr="001B6D1E">
        <w:t xml:space="preserve"> </w:t>
      </w:r>
      <w:r w:rsidRPr="001B6D1E">
        <w:t>помочь</w:t>
      </w:r>
      <w:r w:rsidR="00BD464C" w:rsidRPr="001B6D1E">
        <w:t xml:space="preserve"> </w:t>
      </w:r>
      <w:r w:rsidRPr="001B6D1E">
        <w:t>таким</w:t>
      </w:r>
      <w:r w:rsidR="00BD464C" w:rsidRPr="001B6D1E">
        <w:t xml:space="preserve"> </w:t>
      </w:r>
      <w:r w:rsidRPr="001B6D1E">
        <w:t>специальным</w:t>
      </w:r>
      <w:r w:rsidR="00BD464C" w:rsidRPr="001B6D1E">
        <w:t xml:space="preserve"> </w:t>
      </w:r>
      <w:r w:rsidRPr="001B6D1E">
        <w:t>пенсионерам</w:t>
      </w:r>
      <w:r w:rsidR="00BD464C" w:rsidRPr="001B6D1E">
        <w:t xml:space="preserve"> </w:t>
      </w:r>
      <w:r w:rsidRPr="001B6D1E">
        <w:t>с</w:t>
      </w:r>
      <w:r w:rsidR="00BD464C" w:rsidRPr="001B6D1E">
        <w:t xml:space="preserve"> </w:t>
      </w:r>
      <w:r w:rsidRPr="001B6D1E">
        <w:t>выплатами,</w:t>
      </w:r>
      <w:r w:rsidR="00BD464C" w:rsidRPr="001B6D1E">
        <w:t xml:space="preserve"> </w:t>
      </w:r>
      <w:r w:rsidRPr="001B6D1E">
        <w:t>действуют</w:t>
      </w:r>
      <w:r w:rsidR="00BD464C" w:rsidRPr="001B6D1E">
        <w:t xml:space="preserve"> </w:t>
      </w:r>
      <w:r w:rsidRPr="001B6D1E">
        <w:t>профсоюзы.</w:t>
      </w:r>
      <w:r w:rsidR="00BD464C" w:rsidRPr="001B6D1E">
        <w:t xml:space="preserve"> </w:t>
      </w:r>
      <w:r w:rsidRPr="001B6D1E">
        <w:t>Как</w:t>
      </w:r>
      <w:r w:rsidR="00BD464C" w:rsidRPr="001B6D1E">
        <w:t xml:space="preserve"> </w:t>
      </w:r>
      <w:r w:rsidRPr="001B6D1E">
        <w:t>для</w:t>
      </w:r>
      <w:r w:rsidR="00BD464C" w:rsidRPr="001B6D1E">
        <w:t xml:space="preserve"> </w:t>
      </w:r>
      <w:r w:rsidRPr="001B6D1E">
        <w:t>всей</w:t>
      </w:r>
      <w:r w:rsidR="00BD464C" w:rsidRPr="001B6D1E">
        <w:t xml:space="preserve"> </w:t>
      </w:r>
      <w:r w:rsidRPr="001B6D1E">
        <w:t>страны,</w:t>
      </w:r>
      <w:r w:rsidR="00BD464C" w:rsidRPr="001B6D1E">
        <w:t xml:space="preserve"> </w:t>
      </w:r>
      <w:r w:rsidRPr="001B6D1E">
        <w:t>так</w:t>
      </w:r>
      <w:r w:rsidR="00BD464C" w:rsidRPr="001B6D1E">
        <w:t xml:space="preserve"> </w:t>
      </w:r>
      <w:r w:rsidRPr="001B6D1E">
        <w:t>и,</w:t>
      </w:r>
      <w:r w:rsidR="00BD464C" w:rsidRPr="001B6D1E">
        <w:t xml:space="preserve"> </w:t>
      </w:r>
      <w:r w:rsidRPr="001B6D1E">
        <w:t>например,</w:t>
      </w:r>
      <w:r w:rsidR="00BD464C" w:rsidRPr="001B6D1E">
        <w:t xml:space="preserve"> </w:t>
      </w:r>
      <w:r w:rsidRPr="001B6D1E">
        <w:t>в</w:t>
      </w:r>
      <w:r w:rsidR="00BD464C" w:rsidRPr="001B6D1E">
        <w:t xml:space="preserve"> </w:t>
      </w:r>
      <w:r w:rsidRPr="001B6D1E">
        <w:t>каждой</w:t>
      </w:r>
      <w:r w:rsidR="00BD464C" w:rsidRPr="001B6D1E">
        <w:t xml:space="preserve"> </w:t>
      </w:r>
      <w:r w:rsidRPr="001B6D1E">
        <w:t>крупной</w:t>
      </w:r>
      <w:r w:rsidR="00BD464C" w:rsidRPr="001B6D1E">
        <w:t xml:space="preserve"> </w:t>
      </w:r>
      <w:r w:rsidRPr="001B6D1E">
        <w:t>авиакомпании.</w:t>
      </w:r>
    </w:p>
    <w:p w14:paraId="15403A34" w14:textId="77777777" w:rsidR="0037038E" w:rsidRPr="001B6D1E" w:rsidRDefault="001C4E63" w:rsidP="0037038E">
      <w:hyperlink r:id="rId55" w:history="1">
        <w:r w:rsidR="0037038E" w:rsidRPr="001B6D1E">
          <w:rPr>
            <w:rStyle w:val="a3"/>
          </w:rPr>
          <w:t>https://pensiya.pro/pensii-dlya-kosmonavtov-i-letchikov-v-rossii-obyasnyaem-vse-usloviya/</w:t>
        </w:r>
      </w:hyperlink>
    </w:p>
    <w:p w14:paraId="5C05A87E" w14:textId="77777777" w:rsidR="00111D7C" w:rsidRPr="001B6D1E" w:rsidRDefault="00111D7C" w:rsidP="00111D7C">
      <w:pPr>
        <w:pStyle w:val="251"/>
      </w:pPr>
      <w:bookmarkStart w:id="105" w:name="_Toc99271704"/>
      <w:bookmarkStart w:id="106" w:name="_Toc99318656"/>
      <w:bookmarkStart w:id="107" w:name="_Toc165991076"/>
      <w:bookmarkStart w:id="108" w:name="_Toc175032233"/>
      <w:bookmarkStart w:id="109" w:name="_Toc62681899"/>
      <w:bookmarkEnd w:id="25"/>
      <w:bookmarkEnd w:id="26"/>
      <w:bookmarkEnd w:id="27"/>
      <w:bookmarkEnd w:id="50"/>
      <w:r w:rsidRPr="001B6D1E">
        <w:lastRenderedPageBreak/>
        <w:t>НОВОСТИ</w:t>
      </w:r>
      <w:r w:rsidR="00BD464C" w:rsidRPr="001B6D1E">
        <w:t xml:space="preserve"> </w:t>
      </w:r>
      <w:r w:rsidRPr="001B6D1E">
        <w:t>МАКРОЭКОНОМИКИ</w:t>
      </w:r>
      <w:bookmarkEnd w:id="105"/>
      <w:bookmarkEnd w:id="106"/>
      <w:bookmarkEnd w:id="107"/>
      <w:bookmarkEnd w:id="108"/>
    </w:p>
    <w:p w14:paraId="601DCE2D" w14:textId="77777777" w:rsidR="002120E2" w:rsidRPr="001B6D1E" w:rsidRDefault="002120E2" w:rsidP="002120E2">
      <w:pPr>
        <w:pStyle w:val="2"/>
      </w:pPr>
      <w:bookmarkStart w:id="110" w:name="_Toc175032234"/>
      <w:r w:rsidRPr="001B6D1E">
        <w:t>РИА</w:t>
      </w:r>
      <w:r w:rsidR="00BD464C" w:rsidRPr="001B6D1E">
        <w:t xml:space="preserve"> </w:t>
      </w:r>
      <w:r w:rsidRPr="001B6D1E">
        <w:t>Новости,</w:t>
      </w:r>
      <w:r w:rsidR="00BD464C" w:rsidRPr="001B6D1E">
        <w:t xml:space="preserve"> </w:t>
      </w:r>
      <w:r w:rsidRPr="001B6D1E">
        <w:t>19.08.2024,</w:t>
      </w:r>
      <w:r w:rsidR="00BD464C" w:rsidRPr="001B6D1E">
        <w:t xml:space="preserve"> </w:t>
      </w:r>
      <w:r w:rsidRPr="001B6D1E">
        <w:t>Инфляционные</w:t>
      </w:r>
      <w:r w:rsidR="00BD464C" w:rsidRPr="001B6D1E">
        <w:t xml:space="preserve"> </w:t>
      </w:r>
      <w:r w:rsidRPr="001B6D1E">
        <w:t>ожидания</w:t>
      </w:r>
      <w:r w:rsidR="00BD464C" w:rsidRPr="001B6D1E">
        <w:t xml:space="preserve"> </w:t>
      </w:r>
      <w:r w:rsidRPr="001B6D1E">
        <w:t>россиян</w:t>
      </w:r>
      <w:r w:rsidR="00BD464C" w:rsidRPr="001B6D1E">
        <w:t xml:space="preserve"> </w:t>
      </w:r>
      <w:r w:rsidRPr="001B6D1E">
        <w:t>на</w:t>
      </w:r>
      <w:r w:rsidR="00BD464C" w:rsidRPr="001B6D1E">
        <w:t xml:space="preserve"> </w:t>
      </w:r>
      <w:r w:rsidRPr="001B6D1E">
        <w:t>год</w:t>
      </w:r>
      <w:r w:rsidR="00BD464C" w:rsidRPr="001B6D1E">
        <w:t xml:space="preserve"> </w:t>
      </w:r>
      <w:r w:rsidRPr="001B6D1E">
        <w:t>в</w:t>
      </w:r>
      <w:r w:rsidR="00BD464C" w:rsidRPr="001B6D1E">
        <w:t xml:space="preserve"> </w:t>
      </w:r>
      <w:r w:rsidRPr="001B6D1E">
        <w:t>августе</w:t>
      </w:r>
      <w:r w:rsidR="00BD464C" w:rsidRPr="001B6D1E">
        <w:t xml:space="preserve"> </w:t>
      </w:r>
      <w:r w:rsidRPr="001B6D1E">
        <w:t>выросли</w:t>
      </w:r>
      <w:r w:rsidR="00BD464C" w:rsidRPr="001B6D1E">
        <w:t xml:space="preserve"> </w:t>
      </w:r>
      <w:r w:rsidRPr="001B6D1E">
        <w:t>до</w:t>
      </w:r>
      <w:r w:rsidR="00BD464C" w:rsidRPr="001B6D1E">
        <w:t xml:space="preserve"> </w:t>
      </w:r>
      <w:r w:rsidRPr="001B6D1E">
        <w:t>12,9%</w:t>
      </w:r>
      <w:r w:rsidR="00BD464C" w:rsidRPr="001B6D1E">
        <w:t xml:space="preserve"> </w:t>
      </w:r>
      <w:r w:rsidRPr="001B6D1E">
        <w:t>-</w:t>
      </w:r>
      <w:r w:rsidR="00BD464C" w:rsidRPr="001B6D1E">
        <w:t xml:space="preserve"> </w:t>
      </w:r>
      <w:r w:rsidRPr="001B6D1E">
        <w:t>инФОМ</w:t>
      </w:r>
      <w:r w:rsidR="00BD464C" w:rsidRPr="001B6D1E">
        <w:t xml:space="preserve"> </w:t>
      </w:r>
      <w:r w:rsidRPr="001B6D1E">
        <w:t>по</w:t>
      </w:r>
      <w:r w:rsidR="00BD464C" w:rsidRPr="001B6D1E">
        <w:t xml:space="preserve"> </w:t>
      </w:r>
      <w:r w:rsidRPr="001B6D1E">
        <w:t>заказу</w:t>
      </w:r>
      <w:r w:rsidR="00BD464C" w:rsidRPr="001B6D1E">
        <w:t xml:space="preserve"> </w:t>
      </w:r>
      <w:r w:rsidRPr="001B6D1E">
        <w:t>ЦБ</w:t>
      </w:r>
      <w:bookmarkEnd w:id="110"/>
    </w:p>
    <w:p w14:paraId="727B7D78" w14:textId="77777777" w:rsidR="002120E2" w:rsidRPr="001B6D1E" w:rsidRDefault="002120E2" w:rsidP="00FB3064">
      <w:pPr>
        <w:pStyle w:val="3"/>
      </w:pPr>
      <w:bookmarkStart w:id="111" w:name="_Toc175032235"/>
      <w:r w:rsidRPr="001B6D1E">
        <w:t>Инфляционные</w:t>
      </w:r>
      <w:r w:rsidR="00BD464C" w:rsidRPr="001B6D1E">
        <w:t xml:space="preserve"> </w:t>
      </w:r>
      <w:r w:rsidRPr="001B6D1E">
        <w:t>ожидания</w:t>
      </w:r>
      <w:r w:rsidR="00BD464C" w:rsidRPr="001B6D1E">
        <w:t xml:space="preserve"> </w:t>
      </w:r>
      <w:r w:rsidRPr="001B6D1E">
        <w:t>населения</w:t>
      </w:r>
      <w:r w:rsidR="00BD464C" w:rsidRPr="001B6D1E">
        <w:t xml:space="preserve"> </w:t>
      </w:r>
      <w:r w:rsidRPr="001B6D1E">
        <w:t>на</w:t>
      </w:r>
      <w:r w:rsidR="00BD464C" w:rsidRPr="001B6D1E">
        <w:t xml:space="preserve"> </w:t>
      </w:r>
      <w:r w:rsidRPr="001B6D1E">
        <w:t>ближайшие</w:t>
      </w:r>
      <w:r w:rsidR="00BD464C" w:rsidRPr="001B6D1E">
        <w:t xml:space="preserve"> </w:t>
      </w:r>
      <w:r w:rsidRPr="001B6D1E">
        <w:t>12</w:t>
      </w:r>
      <w:r w:rsidR="00BD464C" w:rsidRPr="001B6D1E">
        <w:t xml:space="preserve"> </w:t>
      </w:r>
      <w:r w:rsidRPr="001B6D1E">
        <w:t>месяцев</w:t>
      </w:r>
      <w:r w:rsidR="00BD464C" w:rsidRPr="001B6D1E">
        <w:t xml:space="preserve"> </w:t>
      </w:r>
      <w:r w:rsidRPr="001B6D1E">
        <w:t>в</w:t>
      </w:r>
      <w:r w:rsidR="00BD464C" w:rsidRPr="001B6D1E">
        <w:t xml:space="preserve"> </w:t>
      </w:r>
      <w:r w:rsidRPr="001B6D1E">
        <w:t>августе</w:t>
      </w:r>
      <w:r w:rsidR="00BD464C" w:rsidRPr="001B6D1E">
        <w:t xml:space="preserve"> </w:t>
      </w:r>
      <w:r w:rsidRPr="001B6D1E">
        <w:t>выросли</w:t>
      </w:r>
      <w:r w:rsidR="00BD464C" w:rsidRPr="001B6D1E">
        <w:t xml:space="preserve"> </w:t>
      </w:r>
      <w:r w:rsidRPr="001B6D1E">
        <w:t>до</w:t>
      </w:r>
      <w:r w:rsidR="00BD464C" w:rsidRPr="001B6D1E">
        <w:t xml:space="preserve"> </w:t>
      </w:r>
      <w:r w:rsidRPr="001B6D1E">
        <w:t>12,9%</w:t>
      </w:r>
      <w:r w:rsidR="00BD464C" w:rsidRPr="001B6D1E">
        <w:t xml:space="preserve"> </w:t>
      </w:r>
      <w:r w:rsidRPr="001B6D1E">
        <w:t>с</w:t>
      </w:r>
      <w:r w:rsidR="00BD464C" w:rsidRPr="001B6D1E">
        <w:t xml:space="preserve"> </w:t>
      </w:r>
      <w:r w:rsidRPr="001B6D1E">
        <w:t>12,4%</w:t>
      </w:r>
      <w:r w:rsidR="00BD464C" w:rsidRPr="001B6D1E">
        <w:t xml:space="preserve"> </w:t>
      </w:r>
      <w:r w:rsidRPr="001B6D1E">
        <w:t>месяцем</w:t>
      </w:r>
      <w:r w:rsidR="00BD464C" w:rsidRPr="001B6D1E">
        <w:t xml:space="preserve"> </w:t>
      </w:r>
      <w:r w:rsidRPr="001B6D1E">
        <w:t>ранее,</w:t>
      </w:r>
      <w:r w:rsidR="00BD464C" w:rsidRPr="001B6D1E">
        <w:t xml:space="preserve"> </w:t>
      </w:r>
      <w:r w:rsidRPr="001B6D1E">
        <w:t>это</w:t>
      </w:r>
      <w:r w:rsidR="00BD464C" w:rsidRPr="001B6D1E">
        <w:t xml:space="preserve"> </w:t>
      </w:r>
      <w:r w:rsidRPr="001B6D1E">
        <w:t>максимум</w:t>
      </w:r>
      <w:r w:rsidR="00BD464C" w:rsidRPr="001B6D1E">
        <w:t xml:space="preserve"> </w:t>
      </w:r>
      <w:r w:rsidRPr="001B6D1E">
        <w:t>с</w:t>
      </w:r>
      <w:r w:rsidR="00BD464C" w:rsidRPr="001B6D1E">
        <w:t xml:space="preserve"> </w:t>
      </w:r>
      <w:r w:rsidRPr="001B6D1E">
        <w:t>декабря,</w:t>
      </w:r>
      <w:r w:rsidR="00BD464C" w:rsidRPr="001B6D1E">
        <w:t xml:space="preserve"> </w:t>
      </w:r>
      <w:r w:rsidRPr="001B6D1E">
        <w:t>следует</w:t>
      </w:r>
      <w:r w:rsidR="00BD464C" w:rsidRPr="001B6D1E">
        <w:t xml:space="preserve"> </w:t>
      </w:r>
      <w:r w:rsidRPr="001B6D1E">
        <w:t>из</w:t>
      </w:r>
      <w:r w:rsidR="00BD464C" w:rsidRPr="001B6D1E">
        <w:t xml:space="preserve"> </w:t>
      </w:r>
      <w:r w:rsidRPr="001B6D1E">
        <w:t>материалов</w:t>
      </w:r>
      <w:r w:rsidR="00BD464C" w:rsidRPr="001B6D1E">
        <w:t xml:space="preserve"> </w:t>
      </w:r>
      <w:r w:rsidRPr="001B6D1E">
        <w:t>исследования</w:t>
      </w:r>
      <w:r w:rsidR="00BD464C" w:rsidRPr="001B6D1E">
        <w:t xml:space="preserve"> </w:t>
      </w:r>
      <w:r w:rsidRPr="001B6D1E">
        <w:t>инФОМа</w:t>
      </w:r>
      <w:r w:rsidR="00BD464C" w:rsidRPr="001B6D1E">
        <w:t xml:space="preserve"> </w:t>
      </w:r>
      <w:r w:rsidRPr="001B6D1E">
        <w:t>по</w:t>
      </w:r>
      <w:r w:rsidR="00BD464C" w:rsidRPr="001B6D1E">
        <w:t xml:space="preserve"> </w:t>
      </w:r>
      <w:r w:rsidRPr="001B6D1E">
        <w:t>заказу</w:t>
      </w:r>
      <w:r w:rsidR="00BD464C" w:rsidRPr="001B6D1E">
        <w:t xml:space="preserve"> </w:t>
      </w:r>
      <w:r w:rsidRPr="001B6D1E">
        <w:t>Банка</w:t>
      </w:r>
      <w:r w:rsidR="00BD464C" w:rsidRPr="001B6D1E">
        <w:t xml:space="preserve"> </w:t>
      </w:r>
      <w:r w:rsidRPr="001B6D1E">
        <w:t>России.</w:t>
      </w:r>
      <w:bookmarkEnd w:id="111"/>
    </w:p>
    <w:p w14:paraId="06895EBB" w14:textId="77777777" w:rsidR="002120E2" w:rsidRPr="001B6D1E" w:rsidRDefault="002120E2" w:rsidP="002120E2">
      <w:r w:rsidRPr="001B6D1E">
        <w:t>До</w:t>
      </w:r>
      <w:r w:rsidR="00BD464C" w:rsidRPr="001B6D1E">
        <w:t xml:space="preserve"> </w:t>
      </w:r>
      <w:r w:rsidRPr="001B6D1E">
        <w:t>этого</w:t>
      </w:r>
      <w:r w:rsidR="00BD464C" w:rsidRPr="001B6D1E">
        <w:t xml:space="preserve"> </w:t>
      </w:r>
      <w:r w:rsidRPr="001B6D1E">
        <w:t>-</w:t>
      </w:r>
      <w:r w:rsidR="00BD464C" w:rsidRPr="001B6D1E">
        <w:t xml:space="preserve"> </w:t>
      </w:r>
      <w:r w:rsidRPr="001B6D1E">
        <w:t>с</w:t>
      </w:r>
      <w:r w:rsidR="00BD464C" w:rsidRPr="001B6D1E">
        <w:t xml:space="preserve"> </w:t>
      </w:r>
      <w:r w:rsidRPr="001B6D1E">
        <w:t>декабря</w:t>
      </w:r>
      <w:r w:rsidR="00BD464C" w:rsidRPr="001B6D1E">
        <w:t xml:space="preserve"> </w:t>
      </w:r>
      <w:r w:rsidRPr="001B6D1E">
        <w:t>прошлого</w:t>
      </w:r>
      <w:r w:rsidR="00BD464C" w:rsidRPr="001B6D1E">
        <w:t xml:space="preserve"> </w:t>
      </w:r>
      <w:r w:rsidRPr="001B6D1E">
        <w:t>года</w:t>
      </w:r>
      <w:r w:rsidR="00BD464C" w:rsidRPr="001B6D1E">
        <w:t xml:space="preserve"> </w:t>
      </w:r>
      <w:r w:rsidRPr="001B6D1E">
        <w:t>по</w:t>
      </w:r>
      <w:r w:rsidR="00BD464C" w:rsidRPr="001B6D1E">
        <w:t xml:space="preserve"> </w:t>
      </w:r>
      <w:r w:rsidRPr="001B6D1E">
        <w:t>апрель</w:t>
      </w:r>
      <w:r w:rsidR="00BD464C" w:rsidRPr="001B6D1E">
        <w:t xml:space="preserve"> </w:t>
      </w:r>
      <w:r w:rsidRPr="001B6D1E">
        <w:t>текущего</w:t>
      </w:r>
      <w:r w:rsidR="00BD464C" w:rsidRPr="001B6D1E">
        <w:t xml:space="preserve"> </w:t>
      </w:r>
      <w:r w:rsidRPr="001B6D1E">
        <w:t>года</w:t>
      </w:r>
      <w:r w:rsidR="00BD464C" w:rsidRPr="001B6D1E">
        <w:t xml:space="preserve"> </w:t>
      </w:r>
      <w:r w:rsidRPr="001B6D1E">
        <w:t>-</w:t>
      </w:r>
      <w:r w:rsidR="00BD464C" w:rsidRPr="001B6D1E">
        <w:t xml:space="preserve"> </w:t>
      </w:r>
      <w:r w:rsidRPr="001B6D1E">
        <w:t>инфляционные</w:t>
      </w:r>
      <w:r w:rsidR="00BD464C" w:rsidRPr="001B6D1E">
        <w:t xml:space="preserve"> </w:t>
      </w:r>
      <w:r w:rsidRPr="001B6D1E">
        <w:t>ожидания</w:t>
      </w:r>
      <w:r w:rsidR="00BD464C" w:rsidRPr="001B6D1E">
        <w:t xml:space="preserve"> </w:t>
      </w:r>
      <w:r w:rsidRPr="001B6D1E">
        <w:t>населения</w:t>
      </w:r>
      <w:r w:rsidR="00BD464C" w:rsidRPr="001B6D1E">
        <w:t xml:space="preserve"> </w:t>
      </w:r>
      <w:r w:rsidRPr="001B6D1E">
        <w:t>снижались,</w:t>
      </w:r>
      <w:r w:rsidR="00BD464C" w:rsidRPr="001B6D1E">
        <w:t xml:space="preserve"> </w:t>
      </w:r>
      <w:r w:rsidRPr="001B6D1E">
        <w:t>дойдя</w:t>
      </w:r>
      <w:r w:rsidR="00BD464C" w:rsidRPr="001B6D1E">
        <w:t xml:space="preserve"> </w:t>
      </w:r>
      <w:r w:rsidRPr="001B6D1E">
        <w:t>с</w:t>
      </w:r>
      <w:r w:rsidR="00BD464C" w:rsidRPr="001B6D1E">
        <w:t xml:space="preserve"> </w:t>
      </w:r>
      <w:r w:rsidRPr="001B6D1E">
        <w:t>14,2%</w:t>
      </w:r>
      <w:r w:rsidR="00BD464C" w:rsidRPr="001B6D1E">
        <w:t xml:space="preserve"> </w:t>
      </w:r>
      <w:r w:rsidRPr="001B6D1E">
        <w:t>до</w:t>
      </w:r>
      <w:r w:rsidR="00BD464C" w:rsidRPr="001B6D1E">
        <w:t xml:space="preserve"> </w:t>
      </w:r>
      <w:r w:rsidRPr="001B6D1E">
        <w:t>11%.</w:t>
      </w:r>
      <w:r w:rsidR="00BD464C" w:rsidRPr="001B6D1E">
        <w:t xml:space="preserve"> </w:t>
      </w:r>
      <w:r w:rsidRPr="001B6D1E">
        <w:t>Затем</w:t>
      </w:r>
      <w:r w:rsidR="00BD464C" w:rsidRPr="001B6D1E">
        <w:t xml:space="preserve"> </w:t>
      </w:r>
      <w:r w:rsidRPr="001B6D1E">
        <w:t>они</w:t>
      </w:r>
      <w:r w:rsidR="00BD464C" w:rsidRPr="001B6D1E">
        <w:t xml:space="preserve"> </w:t>
      </w:r>
      <w:r w:rsidRPr="001B6D1E">
        <w:t>вновь</w:t>
      </w:r>
      <w:r w:rsidR="00BD464C" w:rsidRPr="001B6D1E">
        <w:t xml:space="preserve"> </w:t>
      </w:r>
      <w:r w:rsidRPr="001B6D1E">
        <w:t>начали</w:t>
      </w:r>
      <w:r w:rsidR="00BD464C" w:rsidRPr="001B6D1E">
        <w:t xml:space="preserve"> </w:t>
      </w:r>
      <w:r w:rsidRPr="001B6D1E">
        <w:t>расти:</w:t>
      </w:r>
      <w:r w:rsidR="00BD464C" w:rsidRPr="001B6D1E">
        <w:t xml:space="preserve"> </w:t>
      </w:r>
      <w:r w:rsidRPr="001B6D1E">
        <w:t>сначала</w:t>
      </w:r>
      <w:r w:rsidR="00BD464C" w:rsidRPr="001B6D1E">
        <w:t xml:space="preserve"> </w:t>
      </w:r>
      <w:r w:rsidRPr="001B6D1E">
        <w:t>на</w:t>
      </w:r>
      <w:r w:rsidR="00BD464C" w:rsidRPr="001B6D1E">
        <w:t xml:space="preserve"> </w:t>
      </w:r>
      <w:r w:rsidRPr="001B6D1E">
        <w:t>0,7</w:t>
      </w:r>
      <w:r w:rsidR="00BD464C" w:rsidRPr="001B6D1E">
        <w:t xml:space="preserve"> </w:t>
      </w:r>
      <w:r w:rsidRPr="001B6D1E">
        <w:t>процентного</w:t>
      </w:r>
      <w:r w:rsidR="00BD464C" w:rsidRPr="001B6D1E">
        <w:t xml:space="preserve"> </w:t>
      </w:r>
      <w:r w:rsidRPr="001B6D1E">
        <w:t>пункта,</w:t>
      </w:r>
      <w:r w:rsidR="00BD464C" w:rsidRPr="001B6D1E">
        <w:t xml:space="preserve"> </w:t>
      </w:r>
      <w:r w:rsidRPr="001B6D1E">
        <w:t>затем</w:t>
      </w:r>
      <w:r w:rsidR="00BD464C" w:rsidRPr="001B6D1E">
        <w:t xml:space="preserve"> </w:t>
      </w:r>
      <w:r w:rsidRPr="001B6D1E">
        <w:t>на</w:t>
      </w:r>
      <w:r w:rsidR="00BD464C" w:rsidRPr="001B6D1E">
        <w:t xml:space="preserve"> </w:t>
      </w:r>
      <w:r w:rsidRPr="001B6D1E">
        <w:t>0,2,</w:t>
      </w:r>
      <w:r w:rsidR="00BD464C" w:rsidRPr="001B6D1E">
        <w:t xml:space="preserve"> </w:t>
      </w:r>
      <w:r w:rsidRPr="001B6D1E">
        <w:t>а</w:t>
      </w:r>
      <w:r w:rsidR="00BD464C" w:rsidRPr="001B6D1E">
        <w:t xml:space="preserve"> </w:t>
      </w:r>
      <w:r w:rsidRPr="001B6D1E">
        <w:t>в</w:t>
      </w:r>
      <w:r w:rsidR="00BD464C" w:rsidRPr="001B6D1E">
        <w:t xml:space="preserve"> </w:t>
      </w:r>
      <w:r w:rsidRPr="001B6D1E">
        <w:t>июле</w:t>
      </w:r>
      <w:r w:rsidR="00BD464C" w:rsidRPr="001B6D1E">
        <w:t xml:space="preserve"> </w:t>
      </w:r>
      <w:r w:rsidRPr="001B6D1E">
        <w:t>и</w:t>
      </w:r>
      <w:r w:rsidR="00BD464C" w:rsidRPr="001B6D1E">
        <w:t xml:space="preserve"> </w:t>
      </w:r>
      <w:r w:rsidRPr="001B6D1E">
        <w:t>августе</w:t>
      </w:r>
      <w:r w:rsidR="00BD464C" w:rsidRPr="001B6D1E">
        <w:t xml:space="preserve"> </w:t>
      </w:r>
      <w:r w:rsidRPr="001B6D1E">
        <w:t>повышение</w:t>
      </w:r>
      <w:r w:rsidR="00BD464C" w:rsidRPr="001B6D1E">
        <w:t xml:space="preserve"> </w:t>
      </w:r>
      <w:r w:rsidRPr="001B6D1E">
        <w:t>составило</w:t>
      </w:r>
      <w:r w:rsidR="00BD464C" w:rsidRPr="001B6D1E">
        <w:t xml:space="preserve"> </w:t>
      </w:r>
      <w:r w:rsidRPr="001B6D1E">
        <w:t>по</w:t>
      </w:r>
      <w:r w:rsidR="00BD464C" w:rsidRPr="001B6D1E">
        <w:t xml:space="preserve"> </w:t>
      </w:r>
      <w:r w:rsidRPr="001B6D1E">
        <w:t>0,5</w:t>
      </w:r>
      <w:r w:rsidR="00BD464C" w:rsidRPr="001B6D1E">
        <w:t xml:space="preserve"> </w:t>
      </w:r>
      <w:r w:rsidRPr="001B6D1E">
        <w:t>процентного</w:t>
      </w:r>
      <w:r w:rsidR="00BD464C" w:rsidRPr="001B6D1E">
        <w:t xml:space="preserve"> </w:t>
      </w:r>
      <w:r w:rsidRPr="001B6D1E">
        <w:t>пункта.</w:t>
      </w:r>
    </w:p>
    <w:p w14:paraId="5F03E268" w14:textId="77777777" w:rsidR="002120E2" w:rsidRPr="001B6D1E" w:rsidRDefault="002120E2" w:rsidP="002120E2">
      <w:r w:rsidRPr="001B6D1E">
        <w:t>При</w:t>
      </w:r>
      <w:r w:rsidR="00BD464C" w:rsidRPr="001B6D1E">
        <w:t xml:space="preserve"> </w:t>
      </w:r>
      <w:r w:rsidRPr="001B6D1E">
        <w:t>этом</w:t>
      </w:r>
      <w:r w:rsidR="00BD464C" w:rsidRPr="001B6D1E">
        <w:t xml:space="preserve"> </w:t>
      </w:r>
      <w:r w:rsidRPr="001B6D1E">
        <w:t>наблюдаемая</w:t>
      </w:r>
      <w:r w:rsidR="00BD464C" w:rsidRPr="001B6D1E">
        <w:t xml:space="preserve"> </w:t>
      </w:r>
      <w:r w:rsidRPr="001B6D1E">
        <w:t>годовая</w:t>
      </w:r>
      <w:r w:rsidR="00BD464C" w:rsidRPr="001B6D1E">
        <w:t xml:space="preserve"> </w:t>
      </w:r>
      <w:r w:rsidRPr="001B6D1E">
        <w:t>инфляция</w:t>
      </w:r>
      <w:r w:rsidR="00BD464C" w:rsidRPr="001B6D1E">
        <w:t xml:space="preserve"> </w:t>
      </w:r>
      <w:r w:rsidRPr="001B6D1E">
        <w:t>в</w:t>
      </w:r>
      <w:r w:rsidR="00BD464C" w:rsidRPr="001B6D1E">
        <w:t xml:space="preserve"> </w:t>
      </w:r>
      <w:r w:rsidRPr="001B6D1E">
        <w:t>августе</w:t>
      </w:r>
      <w:r w:rsidR="00BD464C" w:rsidRPr="001B6D1E">
        <w:t xml:space="preserve"> </w:t>
      </w:r>
      <w:r w:rsidRPr="001B6D1E">
        <w:t>повысилась</w:t>
      </w:r>
      <w:r w:rsidR="00BD464C" w:rsidRPr="001B6D1E">
        <w:t xml:space="preserve"> </w:t>
      </w:r>
      <w:r w:rsidRPr="001B6D1E">
        <w:t>до</w:t>
      </w:r>
      <w:r w:rsidR="00BD464C" w:rsidRPr="001B6D1E">
        <w:t xml:space="preserve"> </w:t>
      </w:r>
      <w:r w:rsidRPr="001B6D1E">
        <w:t>15%</w:t>
      </w:r>
      <w:r w:rsidR="00BD464C" w:rsidRPr="001B6D1E">
        <w:t xml:space="preserve"> </w:t>
      </w:r>
      <w:r w:rsidRPr="001B6D1E">
        <w:t>после</w:t>
      </w:r>
      <w:r w:rsidR="00BD464C" w:rsidRPr="001B6D1E">
        <w:t xml:space="preserve"> </w:t>
      </w:r>
      <w:r w:rsidRPr="001B6D1E">
        <w:t>июльских</w:t>
      </w:r>
      <w:r w:rsidR="00BD464C" w:rsidRPr="001B6D1E">
        <w:t xml:space="preserve"> </w:t>
      </w:r>
      <w:r w:rsidRPr="001B6D1E">
        <w:t>14,2%.</w:t>
      </w:r>
    </w:p>
    <w:p w14:paraId="33118BA5" w14:textId="77777777" w:rsidR="00260C05" w:rsidRPr="001B6D1E" w:rsidRDefault="00260C05" w:rsidP="00260C05">
      <w:pPr>
        <w:pStyle w:val="2"/>
      </w:pPr>
      <w:bookmarkStart w:id="112" w:name="_Toc175032236"/>
      <w:bookmarkStart w:id="113" w:name="_Hlk175032023"/>
      <w:r w:rsidRPr="001B6D1E">
        <w:t>Известия,</w:t>
      </w:r>
      <w:r w:rsidR="00BD464C" w:rsidRPr="001B6D1E">
        <w:t xml:space="preserve"> </w:t>
      </w:r>
      <w:r w:rsidRPr="001B6D1E">
        <w:t>20.08.2024,</w:t>
      </w:r>
      <w:r w:rsidR="00BD464C" w:rsidRPr="001B6D1E">
        <w:t xml:space="preserve"> </w:t>
      </w:r>
      <w:r w:rsidRPr="001B6D1E">
        <w:t>Около</w:t>
      </w:r>
      <w:r w:rsidR="00BD464C" w:rsidRPr="001B6D1E">
        <w:t xml:space="preserve"> </w:t>
      </w:r>
      <w:r w:rsidRPr="001B6D1E">
        <w:t>70%</w:t>
      </w:r>
      <w:r w:rsidR="00BD464C" w:rsidRPr="001B6D1E">
        <w:t xml:space="preserve"> </w:t>
      </w:r>
      <w:r w:rsidRPr="001B6D1E">
        <w:t>опрошенных</w:t>
      </w:r>
      <w:r w:rsidR="00BD464C" w:rsidRPr="001B6D1E">
        <w:t xml:space="preserve"> </w:t>
      </w:r>
      <w:r w:rsidRPr="001B6D1E">
        <w:t>россиян</w:t>
      </w:r>
      <w:r w:rsidR="00BD464C" w:rsidRPr="001B6D1E">
        <w:t xml:space="preserve"> </w:t>
      </w:r>
      <w:r w:rsidRPr="001B6D1E">
        <w:t>рассказали</w:t>
      </w:r>
      <w:r w:rsidR="00BD464C" w:rsidRPr="001B6D1E">
        <w:t xml:space="preserve"> </w:t>
      </w:r>
      <w:r w:rsidRPr="001B6D1E">
        <w:t>о</w:t>
      </w:r>
      <w:r w:rsidR="00BD464C" w:rsidRPr="001B6D1E">
        <w:t xml:space="preserve"> </w:t>
      </w:r>
      <w:r w:rsidRPr="001B6D1E">
        <w:t>формировании</w:t>
      </w:r>
      <w:r w:rsidR="00BD464C" w:rsidRPr="001B6D1E">
        <w:t xml:space="preserve"> </w:t>
      </w:r>
      <w:r w:rsidRPr="001B6D1E">
        <w:t>накоплений</w:t>
      </w:r>
      <w:r w:rsidR="00BD464C" w:rsidRPr="001B6D1E">
        <w:t xml:space="preserve"> </w:t>
      </w:r>
      <w:r w:rsidRPr="001B6D1E">
        <w:t>на</w:t>
      </w:r>
      <w:r w:rsidR="00BD464C" w:rsidRPr="001B6D1E">
        <w:t xml:space="preserve"> </w:t>
      </w:r>
      <w:r w:rsidRPr="001B6D1E">
        <w:t>черный</w:t>
      </w:r>
      <w:r w:rsidR="00BD464C" w:rsidRPr="001B6D1E">
        <w:t xml:space="preserve"> </w:t>
      </w:r>
      <w:r w:rsidRPr="001B6D1E">
        <w:t>день</w:t>
      </w:r>
      <w:bookmarkEnd w:id="112"/>
    </w:p>
    <w:p w14:paraId="432706F1" w14:textId="77777777" w:rsidR="00260C05" w:rsidRPr="001B6D1E" w:rsidRDefault="00260C05" w:rsidP="00FB3064">
      <w:pPr>
        <w:pStyle w:val="3"/>
      </w:pPr>
      <w:bookmarkStart w:id="114" w:name="_Toc175032237"/>
      <w:r w:rsidRPr="001B6D1E">
        <w:t>Не</w:t>
      </w:r>
      <w:r w:rsidR="00BD464C" w:rsidRPr="001B6D1E">
        <w:t xml:space="preserve"> </w:t>
      </w:r>
      <w:r w:rsidRPr="001B6D1E">
        <w:t>менее</w:t>
      </w:r>
      <w:r w:rsidR="00BD464C" w:rsidRPr="001B6D1E">
        <w:t xml:space="preserve"> </w:t>
      </w:r>
      <w:r w:rsidRPr="001B6D1E">
        <w:t>67%</w:t>
      </w:r>
      <w:r w:rsidR="00BD464C" w:rsidRPr="001B6D1E">
        <w:t xml:space="preserve"> </w:t>
      </w:r>
      <w:r w:rsidRPr="001B6D1E">
        <w:t>опрошенных</w:t>
      </w:r>
      <w:r w:rsidR="00BD464C" w:rsidRPr="001B6D1E">
        <w:t xml:space="preserve"> </w:t>
      </w:r>
      <w:r w:rsidRPr="001B6D1E">
        <w:t>россиян</w:t>
      </w:r>
      <w:r w:rsidR="00BD464C" w:rsidRPr="001B6D1E">
        <w:t xml:space="preserve"> </w:t>
      </w:r>
      <w:r w:rsidRPr="001B6D1E">
        <w:t>формируют</w:t>
      </w:r>
      <w:r w:rsidR="00BD464C" w:rsidRPr="001B6D1E">
        <w:t xml:space="preserve"> </w:t>
      </w:r>
      <w:r w:rsidRPr="001B6D1E">
        <w:t>накопления</w:t>
      </w:r>
      <w:r w:rsidR="00BD464C" w:rsidRPr="001B6D1E">
        <w:t xml:space="preserve"> </w:t>
      </w:r>
      <w:r w:rsidRPr="001B6D1E">
        <w:t>на</w:t>
      </w:r>
      <w:r w:rsidR="00BD464C" w:rsidRPr="001B6D1E">
        <w:t xml:space="preserve"> </w:t>
      </w:r>
      <w:r w:rsidRPr="001B6D1E">
        <w:t>черный</w:t>
      </w:r>
      <w:r w:rsidR="00BD464C" w:rsidRPr="001B6D1E">
        <w:t xml:space="preserve"> </w:t>
      </w:r>
      <w:r w:rsidRPr="001B6D1E">
        <w:t>день,</w:t>
      </w:r>
      <w:r w:rsidR="00BD464C" w:rsidRPr="001B6D1E">
        <w:t xml:space="preserve"> </w:t>
      </w:r>
      <w:r w:rsidRPr="001B6D1E">
        <w:t>говорится</w:t>
      </w:r>
      <w:r w:rsidR="00BD464C" w:rsidRPr="001B6D1E">
        <w:t xml:space="preserve"> </w:t>
      </w:r>
      <w:r w:rsidRPr="001B6D1E">
        <w:t>в</w:t>
      </w:r>
      <w:r w:rsidR="00BD464C" w:rsidRPr="001B6D1E">
        <w:t xml:space="preserve"> </w:t>
      </w:r>
      <w:r w:rsidRPr="001B6D1E">
        <w:t>результатах</w:t>
      </w:r>
      <w:r w:rsidR="00BD464C" w:rsidRPr="001B6D1E">
        <w:t xml:space="preserve"> </w:t>
      </w:r>
      <w:r w:rsidRPr="001B6D1E">
        <w:t>исследования</w:t>
      </w:r>
      <w:r w:rsidR="00BD464C" w:rsidRPr="001B6D1E">
        <w:t xml:space="preserve"> </w:t>
      </w:r>
      <w:r w:rsidRPr="001B6D1E">
        <w:t>страхового</w:t>
      </w:r>
      <w:r w:rsidR="00BD464C" w:rsidRPr="001B6D1E">
        <w:t xml:space="preserve"> </w:t>
      </w:r>
      <w:r w:rsidRPr="001B6D1E">
        <w:t>дома</w:t>
      </w:r>
      <w:r w:rsidR="00BD464C" w:rsidRPr="001B6D1E">
        <w:t xml:space="preserve"> </w:t>
      </w:r>
      <w:r w:rsidRPr="001B6D1E">
        <w:t>ВСК,</w:t>
      </w:r>
      <w:r w:rsidR="00BD464C" w:rsidRPr="001B6D1E">
        <w:t xml:space="preserve"> </w:t>
      </w:r>
      <w:r w:rsidRPr="001B6D1E">
        <w:t>с</w:t>
      </w:r>
      <w:r w:rsidR="00BD464C" w:rsidRPr="001B6D1E">
        <w:t xml:space="preserve"> </w:t>
      </w:r>
      <w:r w:rsidRPr="001B6D1E">
        <w:t>которыми</w:t>
      </w:r>
      <w:r w:rsidR="00BD464C" w:rsidRPr="001B6D1E">
        <w:t xml:space="preserve"> </w:t>
      </w:r>
      <w:r w:rsidRPr="001B6D1E">
        <w:t>ознакомились</w:t>
      </w:r>
      <w:r w:rsidR="00BD464C" w:rsidRPr="001B6D1E">
        <w:t xml:space="preserve"> «</w:t>
      </w:r>
      <w:r w:rsidRPr="001B6D1E">
        <w:t>Известия</w:t>
      </w:r>
      <w:r w:rsidR="00BD464C" w:rsidRPr="001B6D1E">
        <w:t xml:space="preserve">» </w:t>
      </w:r>
      <w:r w:rsidRPr="001B6D1E">
        <w:t>20</w:t>
      </w:r>
      <w:r w:rsidR="00BD464C" w:rsidRPr="001B6D1E">
        <w:t xml:space="preserve"> </w:t>
      </w:r>
      <w:r w:rsidRPr="001B6D1E">
        <w:t>августа.</w:t>
      </w:r>
      <w:r w:rsidR="00BD464C" w:rsidRPr="001B6D1E">
        <w:t xml:space="preserve"> </w:t>
      </w:r>
      <w:r w:rsidRPr="001B6D1E">
        <w:t>При</w:t>
      </w:r>
      <w:r w:rsidR="00BD464C" w:rsidRPr="001B6D1E">
        <w:t xml:space="preserve"> </w:t>
      </w:r>
      <w:r w:rsidRPr="001B6D1E">
        <w:t>этом</w:t>
      </w:r>
      <w:r w:rsidR="00BD464C" w:rsidRPr="001B6D1E">
        <w:t xml:space="preserve"> </w:t>
      </w:r>
      <w:r w:rsidRPr="001B6D1E">
        <w:t>банковские</w:t>
      </w:r>
      <w:r w:rsidR="00BD464C" w:rsidRPr="001B6D1E">
        <w:t xml:space="preserve"> </w:t>
      </w:r>
      <w:r w:rsidRPr="001B6D1E">
        <w:t>депозиты</w:t>
      </w:r>
      <w:r w:rsidR="00BD464C" w:rsidRPr="001B6D1E">
        <w:t xml:space="preserve"> </w:t>
      </w:r>
      <w:r w:rsidRPr="001B6D1E">
        <w:t>в</w:t>
      </w:r>
      <w:r w:rsidR="00BD464C" w:rsidRPr="001B6D1E">
        <w:t xml:space="preserve"> </w:t>
      </w:r>
      <w:r w:rsidRPr="001B6D1E">
        <w:t>рублях</w:t>
      </w:r>
      <w:r w:rsidR="00BD464C" w:rsidRPr="001B6D1E">
        <w:t xml:space="preserve"> </w:t>
      </w:r>
      <w:r w:rsidRPr="001B6D1E">
        <w:t>являются</w:t>
      </w:r>
      <w:r w:rsidR="00BD464C" w:rsidRPr="001B6D1E">
        <w:t xml:space="preserve"> </w:t>
      </w:r>
      <w:r w:rsidRPr="001B6D1E">
        <w:t>наиболее</w:t>
      </w:r>
      <w:r w:rsidR="00BD464C" w:rsidRPr="001B6D1E">
        <w:t xml:space="preserve"> </w:t>
      </w:r>
      <w:r w:rsidRPr="001B6D1E">
        <w:t>распространенным</w:t>
      </w:r>
      <w:r w:rsidR="00BD464C" w:rsidRPr="001B6D1E">
        <w:t xml:space="preserve"> </w:t>
      </w:r>
      <w:r w:rsidRPr="001B6D1E">
        <w:t>финансовым</w:t>
      </w:r>
      <w:r w:rsidR="00BD464C" w:rsidRPr="001B6D1E">
        <w:t xml:space="preserve"> </w:t>
      </w:r>
      <w:r w:rsidRPr="001B6D1E">
        <w:t>инструментом</w:t>
      </w:r>
      <w:r w:rsidR="00BD464C" w:rsidRPr="001B6D1E">
        <w:t xml:space="preserve"> </w:t>
      </w:r>
      <w:r w:rsidRPr="001B6D1E">
        <w:t>для</w:t>
      </w:r>
      <w:r w:rsidR="00BD464C" w:rsidRPr="001B6D1E">
        <w:t xml:space="preserve"> </w:t>
      </w:r>
      <w:r w:rsidRPr="001B6D1E">
        <w:t>формирования</w:t>
      </w:r>
      <w:r w:rsidR="00BD464C" w:rsidRPr="001B6D1E">
        <w:t xml:space="preserve"> </w:t>
      </w:r>
      <w:r w:rsidRPr="001B6D1E">
        <w:t>сбережений,</w:t>
      </w:r>
      <w:r w:rsidR="00BD464C" w:rsidRPr="001B6D1E">
        <w:t xml:space="preserve"> </w:t>
      </w:r>
      <w:r w:rsidRPr="001B6D1E">
        <w:t>а</w:t>
      </w:r>
      <w:r w:rsidR="00BD464C" w:rsidRPr="001B6D1E">
        <w:t xml:space="preserve"> </w:t>
      </w:r>
      <w:r w:rsidRPr="001B6D1E">
        <w:t>самые</w:t>
      </w:r>
      <w:r w:rsidR="00BD464C" w:rsidRPr="001B6D1E">
        <w:t xml:space="preserve"> </w:t>
      </w:r>
      <w:r w:rsidRPr="001B6D1E">
        <w:t>популярные</w:t>
      </w:r>
      <w:r w:rsidR="00BD464C" w:rsidRPr="001B6D1E">
        <w:t xml:space="preserve"> </w:t>
      </w:r>
      <w:r w:rsidRPr="001B6D1E">
        <w:t>цели</w:t>
      </w:r>
      <w:r w:rsidR="00BD464C" w:rsidRPr="001B6D1E">
        <w:t xml:space="preserve"> </w:t>
      </w:r>
      <w:r w:rsidRPr="001B6D1E">
        <w:t>накоплений</w:t>
      </w:r>
      <w:r w:rsidR="00BD464C" w:rsidRPr="001B6D1E">
        <w:t xml:space="preserve"> </w:t>
      </w:r>
      <w:r w:rsidRPr="001B6D1E">
        <w:t>-</w:t>
      </w:r>
      <w:r w:rsidR="00BD464C" w:rsidRPr="001B6D1E">
        <w:t xml:space="preserve"> </w:t>
      </w:r>
      <w:r w:rsidRPr="001B6D1E">
        <w:t>путешествия</w:t>
      </w:r>
      <w:r w:rsidR="00BD464C" w:rsidRPr="001B6D1E">
        <w:t xml:space="preserve"> </w:t>
      </w:r>
      <w:r w:rsidRPr="001B6D1E">
        <w:t>и</w:t>
      </w:r>
      <w:r w:rsidR="00BD464C" w:rsidRPr="001B6D1E">
        <w:t xml:space="preserve"> </w:t>
      </w:r>
      <w:r w:rsidRPr="001B6D1E">
        <w:t>покупка</w:t>
      </w:r>
      <w:r w:rsidR="00BD464C" w:rsidRPr="001B6D1E">
        <w:t xml:space="preserve"> </w:t>
      </w:r>
      <w:r w:rsidRPr="001B6D1E">
        <w:t>недвижимости.</w:t>
      </w:r>
      <w:bookmarkEnd w:id="114"/>
    </w:p>
    <w:p w14:paraId="4B4228C3" w14:textId="77777777" w:rsidR="00260C05" w:rsidRPr="001B6D1E" w:rsidRDefault="00260C05" w:rsidP="00260C05">
      <w:r w:rsidRPr="001B6D1E">
        <w:t>Самая</w:t>
      </w:r>
      <w:r w:rsidR="00BD464C" w:rsidRPr="001B6D1E">
        <w:t xml:space="preserve"> </w:t>
      </w:r>
      <w:r w:rsidRPr="001B6D1E">
        <w:t>финансово</w:t>
      </w:r>
      <w:r w:rsidR="00BD464C" w:rsidRPr="001B6D1E">
        <w:t xml:space="preserve"> </w:t>
      </w:r>
      <w:r w:rsidRPr="001B6D1E">
        <w:t>грамотная</w:t>
      </w:r>
      <w:r w:rsidR="00BD464C" w:rsidRPr="001B6D1E">
        <w:t xml:space="preserve"> </w:t>
      </w:r>
      <w:r w:rsidRPr="001B6D1E">
        <w:t>возрастная</w:t>
      </w:r>
      <w:r w:rsidR="00BD464C" w:rsidRPr="001B6D1E">
        <w:t xml:space="preserve"> </w:t>
      </w:r>
      <w:r w:rsidRPr="001B6D1E">
        <w:t>группа</w:t>
      </w:r>
      <w:r w:rsidR="00BD464C" w:rsidRPr="001B6D1E">
        <w:t xml:space="preserve"> </w:t>
      </w:r>
      <w:r w:rsidRPr="001B6D1E">
        <w:t>-</w:t>
      </w:r>
      <w:r w:rsidR="00BD464C" w:rsidRPr="001B6D1E">
        <w:t xml:space="preserve"> </w:t>
      </w:r>
      <w:r w:rsidRPr="001B6D1E">
        <w:t>это</w:t>
      </w:r>
      <w:r w:rsidR="00BD464C" w:rsidRPr="001B6D1E">
        <w:t xml:space="preserve"> </w:t>
      </w:r>
      <w:r w:rsidRPr="001B6D1E">
        <w:t>молодые</w:t>
      </w:r>
      <w:r w:rsidR="00BD464C" w:rsidRPr="001B6D1E">
        <w:t xml:space="preserve"> </w:t>
      </w:r>
      <w:r w:rsidRPr="001B6D1E">
        <w:t>люди</w:t>
      </w:r>
      <w:r w:rsidR="00BD464C" w:rsidRPr="001B6D1E">
        <w:t xml:space="preserve"> </w:t>
      </w:r>
      <w:r w:rsidRPr="001B6D1E">
        <w:t>в</w:t>
      </w:r>
      <w:r w:rsidR="00BD464C" w:rsidRPr="001B6D1E">
        <w:t xml:space="preserve"> </w:t>
      </w:r>
      <w:r w:rsidRPr="001B6D1E">
        <w:t>возрасте</w:t>
      </w:r>
      <w:r w:rsidR="00BD464C" w:rsidRPr="001B6D1E">
        <w:t xml:space="preserve"> </w:t>
      </w:r>
      <w:r w:rsidRPr="001B6D1E">
        <w:t>18-24</w:t>
      </w:r>
      <w:r w:rsidR="00BD464C" w:rsidRPr="001B6D1E">
        <w:t xml:space="preserve"> </w:t>
      </w:r>
      <w:r w:rsidRPr="001B6D1E">
        <w:t>лет</w:t>
      </w:r>
      <w:r w:rsidR="00BD464C" w:rsidRPr="001B6D1E">
        <w:t xml:space="preserve"> </w:t>
      </w:r>
      <w:r w:rsidRPr="001B6D1E">
        <w:t>(70,5%</w:t>
      </w:r>
      <w:r w:rsidR="00BD464C" w:rsidRPr="001B6D1E">
        <w:t xml:space="preserve"> </w:t>
      </w:r>
      <w:r w:rsidRPr="001B6D1E">
        <w:t>формируют</w:t>
      </w:r>
      <w:r w:rsidR="00BD464C" w:rsidRPr="001B6D1E">
        <w:t xml:space="preserve"> </w:t>
      </w:r>
      <w:r w:rsidRPr="001B6D1E">
        <w:t>накопления)</w:t>
      </w:r>
      <w:r w:rsidR="00BD464C" w:rsidRPr="001B6D1E">
        <w:t xml:space="preserve"> </w:t>
      </w:r>
      <w:r w:rsidRPr="001B6D1E">
        <w:t>и</w:t>
      </w:r>
      <w:r w:rsidR="00BD464C" w:rsidRPr="001B6D1E">
        <w:t xml:space="preserve"> </w:t>
      </w:r>
      <w:r w:rsidRPr="001B6D1E">
        <w:t>в</w:t>
      </w:r>
      <w:r w:rsidR="00BD464C" w:rsidRPr="001B6D1E">
        <w:t xml:space="preserve"> </w:t>
      </w:r>
      <w:r w:rsidRPr="001B6D1E">
        <w:t>возрасте</w:t>
      </w:r>
      <w:r w:rsidR="00BD464C" w:rsidRPr="001B6D1E">
        <w:t xml:space="preserve"> </w:t>
      </w:r>
      <w:r w:rsidRPr="001B6D1E">
        <w:t>25-34</w:t>
      </w:r>
      <w:r w:rsidR="00BD464C" w:rsidRPr="001B6D1E">
        <w:t xml:space="preserve"> </w:t>
      </w:r>
      <w:r w:rsidRPr="001B6D1E">
        <w:t>лет</w:t>
      </w:r>
      <w:r w:rsidR="00BD464C" w:rsidRPr="001B6D1E">
        <w:t xml:space="preserve"> </w:t>
      </w:r>
      <w:r w:rsidRPr="001B6D1E">
        <w:t>(70,2%).</w:t>
      </w:r>
    </w:p>
    <w:p w14:paraId="4422992E" w14:textId="77777777" w:rsidR="00260C05" w:rsidRPr="001B6D1E" w:rsidRDefault="00260C05" w:rsidP="00260C05">
      <w:r w:rsidRPr="001B6D1E">
        <w:t>Большинство</w:t>
      </w:r>
      <w:r w:rsidR="00BD464C" w:rsidRPr="001B6D1E">
        <w:t xml:space="preserve"> </w:t>
      </w:r>
      <w:r w:rsidRPr="001B6D1E">
        <w:t>респондентов</w:t>
      </w:r>
      <w:r w:rsidR="00BD464C" w:rsidRPr="001B6D1E">
        <w:t xml:space="preserve"> </w:t>
      </w:r>
      <w:r w:rsidRPr="001B6D1E">
        <w:t>-</w:t>
      </w:r>
      <w:r w:rsidR="00BD464C" w:rsidRPr="001B6D1E">
        <w:t xml:space="preserve"> </w:t>
      </w:r>
      <w:r w:rsidRPr="001B6D1E">
        <w:t>28,4%</w:t>
      </w:r>
      <w:r w:rsidR="00BD464C" w:rsidRPr="001B6D1E">
        <w:t xml:space="preserve"> </w:t>
      </w:r>
      <w:r w:rsidRPr="001B6D1E">
        <w:t>-</w:t>
      </w:r>
      <w:r w:rsidR="00BD464C" w:rsidRPr="001B6D1E">
        <w:t xml:space="preserve"> </w:t>
      </w:r>
      <w:r w:rsidRPr="001B6D1E">
        <w:t>накопили</w:t>
      </w:r>
      <w:r w:rsidR="00BD464C" w:rsidRPr="001B6D1E">
        <w:t xml:space="preserve"> </w:t>
      </w:r>
      <w:r w:rsidRPr="001B6D1E">
        <w:t>сумму,</w:t>
      </w:r>
      <w:r w:rsidR="00BD464C" w:rsidRPr="001B6D1E">
        <w:t xml:space="preserve"> </w:t>
      </w:r>
      <w:r w:rsidRPr="001B6D1E">
        <w:t>равную</w:t>
      </w:r>
      <w:r w:rsidR="00BD464C" w:rsidRPr="001B6D1E">
        <w:t xml:space="preserve"> </w:t>
      </w:r>
      <w:r w:rsidRPr="001B6D1E">
        <w:t>трем</w:t>
      </w:r>
      <w:r w:rsidR="00BD464C" w:rsidRPr="001B6D1E">
        <w:t xml:space="preserve"> </w:t>
      </w:r>
      <w:r w:rsidRPr="001B6D1E">
        <w:t>ежемесячным</w:t>
      </w:r>
      <w:r w:rsidR="00BD464C" w:rsidRPr="001B6D1E">
        <w:t xml:space="preserve"> </w:t>
      </w:r>
      <w:r w:rsidRPr="001B6D1E">
        <w:t>расходам</w:t>
      </w:r>
      <w:r w:rsidR="00BD464C" w:rsidRPr="001B6D1E">
        <w:t xml:space="preserve"> </w:t>
      </w:r>
      <w:r w:rsidRPr="001B6D1E">
        <w:t>семьи.</w:t>
      </w:r>
      <w:r w:rsidR="00BD464C" w:rsidRPr="001B6D1E">
        <w:t xml:space="preserve"> </w:t>
      </w:r>
      <w:r w:rsidRPr="001B6D1E">
        <w:t>Еще</w:t>
      </w:r>
      <w:r w:rsidR="00BD464C" w:rsidRPr="001B6D1E">
        <w:t xml:space="preserve"> </w:t>
      </w:r>
      <w:r w:rsidRPr="001B6D1E">
        <w:t>24%</w:t>
      </w:r>
      <w:r w:rsidR="00BD464C" w:rsidRPr="001B6D1E">
        <w:t xml:space="preserve"> </w:t>
      </w:r>
      <w:r w:rsidRPr="001B6D1E">
        <w:t>отложили</w:t>
      </w:r>
      <w:r w:rsidR="00BD464C" w:rsidRPr="001B6D1E">
        <w:t xml:space="preserve"> </w:t>
      </w:r>
      <w:r w:rsidRPr="001B6D1E">
        <w:t>на</w:t>
      </w:r>
      <w:r w:rsidR="00BD464C" w:rsidRPr="001B6D1E">
        <w:t xml:space="preserve"> </w:t>
      </w:r>
      <w:r w:rsidRPr="001B6D1E">
        <w:t>черный</w:t>
      </w:r>
      <w:r w:rsidR="00BD464C" w:rsidRPr="001B6D1E">
        <w:t xml:space="preserve"> </w:t>
      </w:r>
      <w:r w:rsidRPr="001B6D1E">
        <w:t>день</w:t>
      </w:r>
      <w:r w:rsidR="00BD464C" w:rsidRPr="001B6D1E">
        <w:t xml:space="preserve"> </w:t>
      </w:r>
      <w:r w:rsidRPr="001B6D1E">
        <w:t>сумму,</w:t>
      </w:r>
      <w:r w:rsidR="00BD464C" w:rsidRPr="001B6D1E">
        <w:t xml:space="preserve"> </w:t>
      </w:r>
      <w:r w:rsidRPr="001B6D1E">
        <w:t>которой</w:t>
      </w:r>
      <w:r w:rsidR="00BD464C" w:rsidRPr="001B6D1E">
        <w:t xml:space="preserve"> </w:t>
      </w:r>
      <w:r w:rsidRPr="001B6D1E">
        <w:t>хватит</w:t>
      </w:r>
      <w:r w:rsidR="00BD464C" w:rsidRPr="001B6D1E">
        <w:t xml:space="preserve"> </w:t>
      </w:r>
      <w:r w:rsidRPr="001B6D1E">
        <w:t>на</w:t>
      </w:r>
      <w:r w:rsidR="00BD464C" w:rsidRPr="001B6D1E">
        <w:t xml:space="preserve"> </w:t>
      </w:r>
      <w:r w:rsidRPr="001B6D1E">
        <w:t>четыре-шесть</w:t>
      </w:r>
      <w:r w:rsidR="00BD464C" w:rsidRPr="001B6D1E">
        <w:t xml:space="preserve"> </w:t>
      </w:r>
      <w:r w:rsidRPr="001B6D1E">
        <w:t>месяцев,</w:t>
      </w:r>
      <w:r w:rsidR="00BD464C" w:rsidRPr="001B6D1E">
        <w:t xml:space="preserve"> </w:t>
      </w:r>
      <w:r w:rsidRPr="001B6D1E">
        <w:t>19%</w:t>
      </w:r>
      <w:r w:rsidR="00BD464C" w:rsidRPr="001B6D1E">
        <w:t xml:space="preserve"> </w:t>
      </w:r>
      <w:r w:rsidRPr="001B6D1E">
        <w:t>-</w:t>
      </w:r>
      <w:r w:rsidR="00BD464C" w:rsidRPr="001B6D1E">
        <w:t xml:space="preserve"> </w:t>
      </w:r>
      <w:r w:rsidRPr="001B6D1E">
        <w:t>создали</w:t>
      </w:r>
      <w:r w:rsidR="00BD464C" w:rsidRPr="001B6D1E">
        <w:t xml:space="preserve"> </w:t>
      </w:r>
      <w:r w:rsidRPr="001B6D1E">
        <w:t>капитал</w:t>
      </w:r>
      <w:r w:rsidR="00BD464C" w:rsidRPr="001B6D1E">
        <w:t xml:space="preserve"> </w:t>
      </w:r>
      <w:r w:rsidRPr="001B6D1E">
        <w:t>на</w:t>
      </w:r>
      <w:r w:rsidR="00BD464C" w:rsidRPr="001B6D1E">
        <w:t xml:space="preserve"> </w:t>
      </w:r>
      <w:r w:rsidRPr="001B6D1E">
        <w:t>срок</w:t>
      </w:r>
      <w:r w:rsidR="00BD464C" w:rsidRPr="001B6D1E">
        <w:t xml:space="preserve"> </w:t>
      </w:r>
      <w:r w:rsidRPr="001B6D1E">
        <w:t>от</w:t>
      </w:r>
      <w:r w:rsidR="00BD464C" w:rsidRPr="001B6D1E">
        <w:t xml:space="preserve"> </w:t>
      </w:r>
      <w:r w:rsidRPr="001B6D1E">
        <w:t>семи</w:t>
      </w:r>
      <w:r w:rsidR="00BD464C" w:rsidRPr="001B6D1E">
        <w:t xml:space="preserve"> </w:t>
      </w:r>
      <w:r w:rsidRPr="001B6D1E">
        <w:t>до</w:t>
      </w:r>
      <w:r w:rsidR="00BD464C" w:rsidRPr="001B6D1E">
        <w:t xml:space="preserve"> </w:t>
      </w:r>
      <w:r w:rsidRPr="001B6D1E">
        <w:t>12</w:t>
      </w:r>
      <w:r w:rsidR="00BD464C" w:rsidRPr="001B6D1E">
        <w:t xml:space="preserve"> </w:t>
      </w:r>
      <w:r w:rsidRPr="001B6D1E">
        <w:t>месяцев,</w:t>
      </w:r>
      <w:r w:rsidR="00BD464C" w:rsidRPr="001B6D1E">
        <w:t xml:space="preserve"> </w:t>
      </w:r>
      <w:r w:rsidRPr="001B6D1E">
        <w:t>27,9%</w:t>
      </w:r>
      <w:r w:rsidR="00BD464C" w:rsidRPr="001B6D1E">
        <w:t xml:space="preserve"> </w:t>
      </w:r>
      <w:r w:rsidRPr="001B6D1E">
        <w:t>-</w:t>
      </w:r>
      <w:r w:rsidR="00BD464C" w:rsidRPr="001B6D1E">
        <w:t xml:space="preserve"> </w:t>
      </w:r>
      <w:r w:rsidRPr="001B6D1E">
        <w:t>от</w:t>
      </w:r>
      <w:r w:rsidR="00BD464C" w:rsidRPr="001B6D1E">
        <w:t xml:space="preserve"> </w:t>
      </w:r>
      <w:r w:rsidRPr="001B6D1E">
        <w:t>года</w:t>
      </w:r>
      <w:r w:rsidR="00BD464C" w:rsidRPr="001B6D1E">
        <w:t xml:space="preserve"> </w:t>
      </w:r>
      <w:r w:rsidRPr="001B6D1E">
        <w:t>и</w:t>
      </w:r>
      <w:r w:rsidR="00BD464C" w:rsidRPr="001B6D1E">
        <w:t xml:space="preserve"> </w:t>
      </w:r>
      <w:r w:rsidRPr="001B6D1E">
        <w:t>больше.</w:t>
      </w:r>
    </w:p>
    <w:p w14:paraId="7E5B5977" w14:textId="77777777" w:rsidR="00260C05" w:rsidRPr="001B6D1E" w:rsidRDefault="00260C05" w:rsidP="00260C05">
      <w:r w:rsidRPr="001B6D1E">
        <w:t>Кроме</w:t>
      </w:r>
      <w:r w:rsidR="00BD464C" w:rsidRPr="001B6D1E">
        <w:t xml:space="preserve"> </w:t>
      </w:r>
      <w:r w:rsidRPr="001B6D1E">
        <w:t>того,</w:t>
      </w:r>
      <w:r w:rsidR="00BD464C" w:rsidRPr="001B6D1E">
        <w:t xml:space="preserve"> </w:t>
      </w:r>
      <w:r w:rsidRPr="001B6D1E">
        <w:t>согласно</w:t>
      </w:r>
      <w:r w:rsidR="00BD464C" w:rsidRPr="001B6D1E">
        <w:t xml:space="preserve"> </w:t>
      </w:r>
      <w:r w:rsidRPr="001B6D1E">
        <w:t>результатам</w:t>
      </w:r>
      <w:r w:rsidR="00BD464C" w:rsidRPr="001B6D1E">
        <w:t xml:space="preserve"> </w:t>
      </w:r>
      <w:r w:rsidRPr="001B6D1E">
        <w:t>исследования,</w:t>
      </w:r>
      <w:r w:rsidR="00BD464C" w:rsidRPr="001B6D1E">
        <w:t xml:space="preserve"> </w:t>
      </w:r>
      <w:r w:rsidRPr="001B6D1E">
        <w:t>почти</w:t>
      </w:r>
      <w:r w:rsidR="00BD464C" w:rsidRPr="001B6D1E">
        <w:t xml:space="preserve"> </w:t>
      </w:r>
      <w:r w:rsidRPr="001B6D1E">
        <w:t>95%</w:t>
      </w:r>
      <w:r w:rsidR="00BD464C" w:rsidRPr="001B6D1E">
        <w:t xml:space="preserve"> </w:t>
      </w:r>
      <w:r w:rsidRPr="001B6D1E">
        <w:t>опрошенных</w:t>
      </w:r>
      <w:r w:rsidR="00BD464C" w:rsidRPr="001B6D1E">
        <w:t xml:space="preserve"> </w:t>
      </w:r>
      <w:r w:rsidRPr="001B6D1E">
        <w:t>хранят</w:t>
      </w:r>
      <w:r w:rsidR="00BD464C" w:rsidRPr="001B6D1E">
        <w:t xml:space="preserve"> </w:t>
      </w:r>
      <w:r w:rsidRPr="001B6D1E">
        <w:t>свои</w:t>
      </w:r>
      <w:r w:rsidR="00BD464C" w:rsidRPr="001B6D1E">
        <w:t xml:space="preserve"> </w:t>
      </w:r>
      <w:r w:rsidRPr="001B6D1E">
        <w:t>сбережения</w:t>
      </w:r>
      <w:r w:rsidR="00BD464C" w:rsidRPr="001B6D1E">
        <w:t xml:space="preserve"> </w:t>
      </w:r>
      <w:r w:rsidRPr="001B6D1E">
        <w:t>в</w:t>
      </w:r>
      <w:r w:rsidR="00BD464C" w:rsidRPr="001B6D1E">
        <w:t xml:space="preserve"> </w:t>
      </w:r>
      <w:r w:rsidRPr="001B6D1E">
        <w:t>рублях,</w:t>
      </w:r>
      <w:r w:rsidR="00BD464C" w:rsidRPr="001B6D1E">
        <w:t xml:space="preserve"> </w:t>
      </w:r>
      <w:r w:rsidRPr="001B6D1E">
        <w:t>16,1%</w:t>
      </w:r>
      <w:r w:rsidR="00BD464C" w:rsidRPr="001B6D1E">
        <w:t xml:space="preserve"> </w:t>
      </w:r>
      <w:r w:rsidRPr="001B6D1E">
        <w:t>-</w:t>
      </w:r>
      <w:r w:rsidR="00BD464C" w:rsidRPr="001B6D1E">
        <w:t xml:space="preserve"> </w:t>
      </w:r>
      <w:r w:rsidRPr="001B6D1E">
        <w:t>в</w:t>
      </w:r>
      <w:r w:rsidR="00BD464C" w:rsidRPr="001B6D1E">
        <w:t xml:space="preserve"> </w:t>
      </w:r>
      <w:r w:rsidRPr="001B6D1E">
        <w:t>долларах,</w:t>
      </w:r>
      <w:r w:rsidR="00BD464C" w:rsidRPr="001B6D1E">
        <w:t xml:space="preserve"> </w:t>
      </w:r>
      <w:r w:rsidRPr="001B6D1E">
        <w:t>6,6%</w:t>
      </w:r>
      <w:r w:rsidR="00BD464C" w:rsidRPr="001B6D1E">
        <w:t xml:space="preserve"> </w:t>
      </w:r>
      <w:r w:rsidRPr="001B6D1E">
        <w:t>-</w:t>
      </w:r>
      <w:r w:rsidR="00BD464C" w:rsidRPr="001B6D1E">
        <w:t xml:space="preserve"> </w:t>
      </w:r>
      <w:r w:rsidRPr="001B6D1E">
        <w:t>в</w:t>
      </w:r>
      <w:r w:rsidR="00BD464C" w:rsidRPr="001B6D1E">
        <w:t xml:space="preserve"> </w:t>
      </w:r>
      <w:r w:rsidRPr="001B6D1E">
        <w:t>евро,</w:t>
      </w:r>
      <w:r w:rsidR="00BD464C" w:rsidRPr="001B6D1E">
        <w:t xml:space="preserve"> </w:t>
      </w:r>
      <w:r w:rsidRPr="001B6D1E">
        <w:t>3,8%</w:t>
      </w:r>
      <w:r w:rsidR="00BD464C" w:rsidRPr="001B6D1E">
        <w:t xml:space="preserve"> </w:t>
      </w:r>
      <w:r w:rsidRPr="001B6D1E">
        <w:t>-</w:t>
      </w:r>
      <w:r w:rsidR="00BD464C" w:rsidRPr="001B6D1E">
        <w:t xml:space="preserve"> </w:t>
      </w:r>
      <w:r w:rsidRPr="001B6D1E">
        <w:t>в</w:t>
      </w:r>
      <w:r w:rsidR="00BD464C" w:rsidRPr="001B6D1E">
        <w:t xml:space="preserve"> </w:t>
      </w:r>
      <w:r w:rsidRPr="001B6D1E">
        <w:t>юанях.</w:t>
      </w:r>
    </w:p>
    <w:p w14:paraId="11842FAE" w14:textId="77777777" w:rsidR="00260C05" w:rsidRPr="001B6D1E" w:rsidRDefault="00260C05" w:rsidP="00260C05">
      <w:r w:rsidRPr="001B6D1E">
        <w:t>По</w:t>
      </w:r>
      <w:r w:rsidR="00BD464C" w:rsidRPr="001B6D1E">
        <w:t xml:space="preserve"> </w:t>
      </w:r>
      <w:r w:rsidRPr="001B6D1E">
        <w:t>информации</w:t>
      </w:r>
      <w:r w:rsidR="00BD464C" w:rsidRPr="001B6D1E">
        <w:t xml:space="preserve"> </w:t>
      </w:r>
      <w:r w:rsidRPr="001B6D1E">
        <w:t>экспертов,</w:t>
      </w:r>
      <w:r w:rsidR="00BD464C" w:rsidRPr="001B6D1E">
        <w:t xml:space="preserve"> </w:t>
      </w:r>
      <w:r w:rsidRPr="001B6D1E">
        <w:t>банковские</w:t>
      </w:r>
      <w:r w:rsidR="00BD464C" w:rsidRPr="001B6D1E">
        <w:t xml:space="preserve"> </w:t>
      </w:r>
      <w:r w:rsidRPr="001B6D1E">
        <w:t>депозиты</w:t>
      </w:r>
      <w:r w:rsidR="00BD464C" w:rsidRPr="001B6D1E">
        <w:t xml:space="preserve"> </w:t>
      </w:r>
      <w:r w:rsidRPr="001B6D1E">
        <w:t>и</w:t>
      </w:r>
      <w:r w:rsidR="00BD464C" w:rsidRPr="001B6D1E">
        <w:t xml:space="preserve"> </w:t>
      </w:r>
      <w:r w:rsidRPr="001B6D1E">
        <w:t>накопительные</w:t>
      </w:r>
      <w:r w:rsidR="00BD464C" w:rsidRPr="001B6D1E">
        <w:t xml:space="preserve"> </w:t>
      </w:r>
      <w:r w:rsidRPr="001B6D1E">
        <w:t>счета</w:t>
      </w:r>
      <w:r w:rsidR="00BD464C" w:rsidRPr="001B6D1E">
        <w:t xml:space="preserve"> </w:t>
      </w:r>
      <w:r w:rsidRPr="001B6D1E">
        <w:t>выбирают</w:t>
      </w:r>
      <w:r w:rsidR="00BD464C" w:rsidRPr="001B6D1E">
        <w:t xml:space="preserve"> </w:t>
      </w:r>
      <w:r w:rsidRPr="001B6D1E">
        <w:t>в</w:t>
      </w:r>
      <w:r w:rsidR="00BD464C" w:rsidRPr="001B6D1E">
        <w:t xml:space="preserve"> </w:t>
      </w:r>
      <w:r w:rsidRPr="001B6D1E">
        <w:t>среднем</w:t>
      </w:r>
      <w:r w:rsidR="00BD464C" w:rsidRPr="001B6D1E">
        <w:t xml:space="preserve"> </w:t>
      </w:r>
      <w:r w:rsidRPr="001B6D1E">
        <w:t>73,5%</w:t>
      </w:r>
      <w:r w:rsidR="00BD464C" w:rsidRPr="001B6D1E">
        <w:t xml:space="preserve"> </w:t>
      </w:r>
      <w:r w:rsidRPr="001B6D1E">
        <w:t>опрошенных,</w:t>
      </w:r>
      <w:r w:rsidR="00BD464C" w:rsidRPr="001B6D1E">
        <w:t xml:space="preserve"> </w:t>
      </w:r>
      <w:r w:rsidRPr="001B6D1E">
        <w:t>хранение</w:t>
      </w:r>
      <w:r w:rsidR="00BD464C" w:rsidRPr="001B6D1E">
        <w:t xml:space="preserve"> </w:t>
      </w:r>
      <w:r w:rsidRPr="001B6D1E">
        <w:t>наличных</w:t>
      </w:r>
      <w:r w:rsidR="00BD464C" w:rsidRPr="001B6D1E">
        <w:t xml:space="preserve"> </w:t>
      </w:r>
      <w:r w:rsidRPr="001B6D1E">
        <w:t>дома</w:t>
      </w:r>
      <w:r w:rsidR="00BD464C" w:rsidRPr="001B6D1E">
        <w:t xml:space="preserve"> </w:t>
      </w:r>
      <w:r w:rsidRPr="001B6D1E">
        <w:t>-</w:t>
      </w:r>
      <w:r w:rsidR="00BD464C" w:rsidRPr="001B6D1E">
        <w:t xml:space="preserve"> </w:t>
      </w:r>
      <w:r w:rsidRPr="001B6D1E">
        <w:t>31,3%,</w:t>
      </w:r>
      <w:r w:rsidR="00BD464C" w:rsidRPr="001B6D1E">
        <w:t xml:space="preserve"> </w:t>
      </w:r>
      <w:r w:rsidRPr="001B6D1E">
        <w:t>инвестиции</w:t>
      </w:r>
      <w:r w:rsidR="00BD464C" w:rsidRPr="001B6D1E">
        <w:t xml:space="preserve"> </w:t>
      </w:r>
      <w:r w:rsidRPr="001B6D1E">
        <w:t>в</w:t>
      </w:r>
      <w:r w:rsidR="00BD464C" w:rsidRPr="001B6D1E">
        <w:t xml:space="preserve"> </w:t>
      </w:r>
      <w:r w:rsidRPr="001B6D1E">
        <w:t>фондовый</w:t>
      </w:r>
      <w:r w:rsidR="00BD464C" w:rsidRPr="001B6D1E">
        <w:t xml:space="preserve"> </w:t>
      </w:r>
      <w:r w:rsidRPr="001B6D1E">
        <w:t>рынок</w:t>
      </w:r>
      <w:r w:rsidR="00BD464C" w:rsidRPr="001B6D1E">
        <w:t xml:space="preserve"> </w:t>
      </w:r>
      <w:r w:rsidRPr="001B6D1E">
        <w:t>-</w:t>
      </w:r>
      <w:r w:rsidR="00BD464C" w:rsidRPr="001B6D1E">
        <w:t xml:space="preserve"> </w:t>
      </w:r>
      <w:r w:rsidRPr="001B6D1E">
        <w:t>16,1%,</w:t>
      </w:r>
      <w:r w:rsidR="00BD464C" w:rsidRPr="001B6D1E">
        <w:t xml:space="preserve"> </w:t>
      </w:r>
      <w:r w:rsidRPr="001B6D1E">
        <w:t>банковские</w:t>
      </w:r>
      <w:r w:rsidR="00BD464C" w:rsidRPr="001B6D1E">
        <w:t xml:space="preserve"> </w:t>
      </w:r>
      <w:r w:rsidRPr="001B6D1E">
        <w:t>ячейки</w:t>
      </w:r>
      <w:r w:rsidR="00BD464C" w:rsidRPr="001B6D1E">
        <w:t xml:space="preserve"> </w:t>
      </w:r>
      <w:r w:rsidRPr="001B6D1E">
        <w:t>-</w:t>
      </w:r>
      <w:r w:rsidR="00BD464C" w:rsidRPr="001B6D1E">
        <w:t xml:space="preserve"> </w:t>
      </w:r>
      <w:r w:rsidRPr="001B6D1E">
        <w:t>11,4%,</w:t>
      </w:r>
      <w:r w:rsidR="00BD464C" w:rsidRPr="001B6D1E">
        <w:t xml:space="preserve"> </w:t>
      </w:r>
      <w:r w:rsidRPr="001B6D1E">
        <w:t>инвестиции</w:t>
      </w:r>
      <w:r w:rsidR="00BD464C" w:rsidRPr="001B6D1E">
        <w:t xml:space="preserve"> </w:t>
      </w:r>
      <w:r w:rsidRPr="001B6D1E">
        <w:t>в</w:t>
      </w:r>
      <w:r w:rsidR="00BD464C" w:rsidRPr="001B6D1E">
        <w:t xml:space="preserve"> </w:t>
      </w:r>
      <w:r w:rsidRPr="001B6D1E">
        <w:t>недвижимость</w:t>
      </w:r>
      <w:r w:rsidR="00BD464C" w:rsidRPr="001B6D1E">
        <w:t xml:space="preserve"> </w:t>
      </w:r>
      <w:r w:rsidRPr="001B6D1E">
        <w:t>-</w:t>
      </w:r>
      <w:r w:rsidR="00BD464C" w:rsidRPr="001B6D1E">
        <w:t xml:space="preserve"> </w:t>
      </w:r>
      <w:r w:rsidRPr="001B6D1E">
        <w:t>10%,</w:t>
      </w:r>
      <w:r w:rsidR="00BD464C" w:rsidRPr="001B6D1E">
        <w:t xml:space="preserve"> </w:t>
      </w:r>
      <w:r w:rsidRPr="001B6D1E">
        <w:t>инвестиции</w:t>
      </w:r>
      <w:r w:rsidR="00BD464C" w:rsidRPr="001B6D1E">
        <w:t xml:space="preserve"> </w:t>
      </w:r>
      <w:r w:rsidRPr="001B6D1E">
        <w:t>в</w:t>
      </w:r>
      <w:r w:rsidR="00BD464C" w:rsidRPr="001B6D1E">
        <w:t xml:space="preserve"> </w:t>
      </w:r>
      <w:r w:rsidRPr="001B6D1E">
        <w:t>негосударственные</w:t>
      </w:r>
      <w:r w:rsidR="00BD464C" w:rsidRPr="001B6D1E">
        <w:t xml:space="preserve"> </w:t>
      </w:r>
      <w:r w:rsidRPr="001B6D1E">
        <w:t>пенсионные</w:t>
      </w:r>
      <w:r w:rsidR="00BD464C" w:rsidRPr="001B6D1E">
        <w:t xml:space="preserve"> </w:t>
      </w:r>
      <w:r w:rsidRPr="001B6D1E">
        <w:t>фонды</w:t>
      </w:r>
      <w:r w:rsidR="00BD464C" w:rsidRPr="001B6D1E">
        <w:t xml:space="preserve"> </w:t>
      </w:r>
      <w:r w:rsidRPr="001B6D1E">
        <w:t>-</w:t>
      </w:r>
      <w:r w:rsidR="00BD464C" w:rsidRPr="001B6D1E">
        <w:t xml:space="preserve"> </w:t>
      </w:r>
      <w:r w:rsidRPr="001B6D1E">
        <w:t>6,6%,</w:t>
      </w:r>
      <w:r w:rsidR="00BD464C" w:rsidRPr="001B6D1E">
        <w:t xml:space="preserve"> </w:t>
      </w:r>
      <w:r w:rsidRPr="001B6D1E">
        <w:t>инвестиции</w:t>
      </w:r>
      <w:r w:rsidR="00BD464C" w:rsidRPr="001B6D1E">
        <w:t xml:space="preserve"> </w:t>
      </w:r>
      <w:r w:rsidRPr="001B6D1E">
        <w:t>в</w:t>
      </w:r>
      <w:r w:rsidR="00BD464C" w:rsidRPr="001B6D1E">
        <w:t xml:space="preserve"> </w:t>
      </w:r>
      <w:r w:rsidRPr="001B6D1E">
        <w:t>золото</w:t>
      </w:r>
      <w:r w:rsidR="00BD464C" w:rsidRPr="001B6D1E">
        <w:t xml:space="preserve"> </w:t>
      </w:r>
      <w:r w:rsidRPr="001B6D1E">
        <w:t>-</w:t>
      </w:r>
      <w:r w:rsidR="00BD464C" w:rsidRPr="001B6D1E">
        <w:t xml:space="preserve"> </w:t>
      </w:r>
      <w:r w:rsidRPr="001B6D1E">
        <w:t>6,2%.</w:t>
      </w:r>
    </w:p>
    <w:p w14:paraId="1725ED05" w14:textId="77777777" w:rsidR="00260C05" w:rsidRPr="001B6D1E" w:rsidRDefault="00260C05" w:rsidP="00260C05">
      <w:r w:rsidRPr="001B6D1E">
        <w:t>Среди</w:t>
      </w:r>
      <w:r w:rsidR="00BD464C" w:rsidRPr="001B6D1E">
        <w:t xml:space="preserve"> </w:t>
      </w:r>
      <w:r w:rsidRPr="001B6D1E">
        <w:t>ключевых</w:t>
      </w:r>
      <w:r w:rsidR="00BD464C" w:rsidRPr="001B6D1E">
        <w:t xml:space="preserve"> </w:t>
      </w:r>
      <w:r w:rsidRPr="001B6D1E">
        <w:t>целей</w:t>
      </w:r>
      <w:r w:rsidR="00BD464C" w:rsidRPr="001B6D1E">
        <w:t xml:space="preserve"> </w:t>
      </w:r>
      <w:r w:rsidRPr="001B6D1E">
        <w:t>для</w:t>
      </w:r>
      <w:r w:rsidR="00BD464C" w:rsidRPr="001B6D1E">
        <w:t xml:space="preserve"> </w:t>
      </w:r>
      <w:r w:rsidRPr="001B6D1E">
        <w:t>накоплений:</w:t>
      </w:r>
      <w:r w:rsidR="00BD464C" w:rsidRPr="001B6D1E">
        <w:t xml:space="preserve"> </w:t>
      </w:r>
      <w:r w:rsidRPr="001B6D1E">
        <w:t>формирование</w:t>
      </w:r>
      <w:r w:rsidR="00BD464C" w:rsidRPr="001B6D1E">
        <w:t xml:space="preserve"> </w:t>
      </w:r>
      <w:r w:rsidRPr="001B6D1E">
        <w:t>финансовой</w:t>
      </w:r>
      <w:r w:rsidR="00BD464C" w:rsidRPr="001B6D1E">
        <w:t xml:space="preserve"> </w:t>
      </w:r>
      <w:r w:rsidRPr="001B6D1E">
        <w:t>подушки</w:t>
      </w:r>
      <w:r w:rsidR="00BD464C" w:rsidRPr="001B6D1E">
        <w:t xml:space="preserve"> </w:t>
      </w:r>
      <w:r w:rsidRPr="001B6D1E">
        <w:t>безопасности</w:t>
      </w:r>
      <w:r w:rsidR="00BD464C" w:rsidRPr="001B6D1E">
        <w:t xml:space="preserve"> </w:t>
      </w:r>
      <w:r w:rsidRPr="001B6D1E">
        <w:t>на</w:t>
      </w:r>
      <w:r w:rsidR="00BD464C" w:rsidRPr="001B6D1E">
        <w:t xml:space="preserve"> </w:t>
      </w:r>
      <w:r w:rsidRPr="001B6D1E">
        <w:t>черный</w:t>
      </w:r>
      <w:r w:rsidR="00BD464C" w:rsidRPr="001B6D1E">
        <w:t xml:space="preserve"> </w:t>
      </w:r>
      <w:r w:rsidRPr="001B6D1E">
        <w:t>день</w:t>
      </w:r>
      <w:r w:rsidR="00BD464C" w:rsidRPr="001B6D1E">
        <w:t xml:space="preserve"> </w:t>
      </w:r>
      <w:r w:rsidRPr="001B6D1E">
        <w:t>(так</w:t>
      </w:r>
      <w:r w:rsidR="00BD464C" w:rsidRPr="001B6D1E">
        <w:t xml:space="preserve"> </w:t>
      </w:r>
      <w:r w:rsidRPr="001B6D1E">
        <w:t>ответили</w:t>
      </w:r>
      <w:r w:rsidR="00BD464C" w:rsidRPr="001B6D1E">
        <w:t xml:space="preserve"> </w:t>
      </w:r>
      <w:r w:rsidRPr="001B6D1E">
        <w:t>46%</w:t>
      </w:r>
      <w:r w:rsidR="00BD464C" w:rsidRPr="001B6D1E">
        <w:t xml:space="preserve"> </w:t>
      </w:r>
      <w:r w:rsidRPr="001B6D1E">
        <w:t>респондентов),</w:t>
      </w:r>
      <w:r w:rsidR="00BD464C" w:rsidRPr="001B6D1E">
        <w:t xml:space="preserve"> </w:t>
      </w:r>
      <w:r w:rsidRPr="001B6D1E">
        <w:t>накопления</w:t>
      </w:r>
      <w:r w:rsidR="00BD464C" w:rsidRPr="001B6D1E">
        <w:t xml:space="preserve"> </w:t>
      </w:r>
      <w:r w:rsidRPr="001B6D1E">
        <w:t>на</w:t>
      </w:r>
      <w:r w:rsidR="00BD464C" w:rsidRPr="001B6D1E">
        <w:t xml:space="preserve"> </w:t>
      </w:r>
      <w:r w:rsidRPr="001B6D1E">
        <w:t>отпуск</w:t>
      </w:r>
      <w:r w:rsidR="00BD464C" w:rsidRPr="001B6D1E">
        <w:t xml:space="preserve"> </w:t>
      </w:r>
      <w:r w:rsidRPr="001B6D1E">
        <w:t>(39%),</w:t>
      </w:r>
      <w:r w:rsidR="00BD464C" w:rsidRPr="001B6D1E">
        <w:t xml:space="preserve"> </w:t>
      </w:r>
      <w:r w:rsidRPr="001B6D1E">
        <w:t>на</w:t>
      </w:r>
      <w:r w:rsidR="00BD464C" w:rsidRPr="001B6D1E">
        <w:t xml:space="preserve"> </w:t>
      </w:r>
      <w:r w:rsidRPr="001B6D1E">
        <w:t>покупку</w:t>
      </w:r>
      <w:r w:rsidR="00BD464C" w:rsidRPr="001B6D1E">
        <w:t xml:space="preserve"> </w:t>
      </w:r>
      <w:r w:rsidRPr="001B6D1E">
        <w:t>недвижимости</w:t>
      </w:r>
      <w:r w:rsidR="00BD464C" w:rsidRPr="001B6D1E">
        <w:t xml:space="preserve"> </w:t>
      </w:r>
      <w:r w:rsidRPr="001B6D1E">
        <w:t>(33%),</w:t>
      </w:r>
      <w:r w:rsidR="00BD464C" w:rsidRPr="001B6D1E">
        <w:t xml:space="preserve"> </w:t>
      </w:r>
      <w:r w:rsidRPr="001B6D1E">
        <w:t>на</w:t>
      </w:r>
      <w:r w:rsidR="00BD464C" w:rsidRPr="001B6D1E">
        <w:t xml:space="preserve"> </w:t>
      </w:r>
      <w:r w:rsidRPr="001B6D1E">
        <w:t>ремонт</w:t>
      </w:r>
      <w:r w:rsidR="00BD464C" w:rsidRPr="001B6D1E">
        <w:t xml:space="preserve"> </w:t>
      </w:r>
      <w:r w:rsidRPr="001B6D1E">
        <w:t>(28%),</w:t>
      </w:r>
      <w:r w:rsidR="00BD464C" w:rsidRPr="001B6D1E">
        <w:t xml:space="preserve"> </w:t>
      </w:r>
      <w:r w:rsidRPr="001B6D1E">
        <w:t>формирование</w:t>
      </w:r>
      <w:r w:rsidR="00BD464C" w:rsidRPr="001B6D1E">
        <w:t xml:space="preserve"> </w:t>
      </w:r>
      <w:r w:rsidRPr="001B6D1E">
        <w:t>пассивного</w:t>
      </w:r>
      <w:r w:rsidR="00BD464C" w:rsidRPr="001B6D1E">
        <w:t xml:space="preserve"> </w:t>
      </w:r>
      <w:r w:rsidRPr="001B6D1E">
        <w:t>дохода</w:t>
      </w:r>
      <w:r w:rsidR="00BD464C" w:rsidRPr="001B6D1E">
        <w:t xml:space="preserve"> </w:t>
      </w:r>
      <w:r w:rsidRPr="001B6D1E">
        <w:t>в</w:t>
      </w:r>
      <w:r w:rsidR="00BD464C" w:rsidRPr="001B6D1E">
        <w:t xml:space="preserve"> </w:t>
      </w:r>
      <w:r w:rsidRPr="001B6D1E">
        <w:t>будущем</w:t>
      </w:r>
      <w:r w:rsidR="00BD464C" w:rsidRPr="001B6D1E">
        <w:t xml:space="preserve"> </w:t>
      </w:r>
      <w:r w:rsidRPr="001B6D1E">
        <w:t>(28%).</w:t>
      </w:r>
    </w:p>
    <w:p w14:paraId="2502A53F" w14:textId="77777777" w:rsidR="00260C05" w:rsidRPr="001B6D1E" w:rsidRDefault="00260C05" w:rsidP="00260C05">
      <w:r w:rsidRPr="001B6D1E">
        <w:lastRenderedPageBreak/>
        <w:t>В</w:t>
      </w:r>
      <w:r w:rsidR="00BD464C" w:rsidRPr="001B6D1E">
        <w:t xml:space="preserve"> </w:t>
      </w:r>
      <w:r w:rsidRPr="001B6D1E">
        <w:t>страховом</w:t>
      </w:r>
      <w:r w:rsidR="00BD464C" w:rsidRPr="001B6D1E">
        <w:t xml:space="preserve"> </w:t>
      </w:r>
      <w:r w:rsidRPr="001B6D1E">
        <w:t>доме</w:t>
      </w:r>
      <w:r w:rsidR="00BD464C" w:rsidRPr="001B6D1E">
        <w:t xml:space="preserve"> </w:t>
      </w:r>
      <w:r w:rsidRPr="001B6D1E">
        <w:t>ВСК</w:t>
      </w:r>
      <w:r w:rsidR="00BD464C" w:rsidRPr="001B6D1E">
        <w:t xml:space="preserve"> </w:t>
      </w:r>
      <w:r w:rsidRPr="001B6D1E">
        <w:t>уточнили,</w:t>
      </w:r>
      <w:r w:rsidR="00BD464C" w:rsidRPr="001B6D1E">
        <w:t xml:space="preserve"> </w:t>
      </w:r>
      <w:r w:rsidRPr="001B6D1E">
        <w:t>что</w:t>
      </w:r>
      <w:r w:rsidR="00BD464C" w:rsidRPr="001B6D1E">
        <w:t xml:space="preserve"> </w:t>
      </w:r>
      <w:r w:rsidRPr="001B6D1E">
        <w:t>молодежь</w:t>
      </w:r>
      <w:r w:rsidR="00BD464C" w:rsidRPr="001B6D1E">
        <w:t xml:space="preserve"> </w:t>
      </w:r>
      <w:r w:rsidRPr="001B6D1E">
        <w:t>чаще</w:t>
      </w:r>
      <w:r w:rsidR="00BD464C" w:rsidRPr="001B6D1E">
        <w:t xml:space="preserve"> </w:t>
      </w:r>
      <w:r w:rsidRPr="001B6D1E">
        <w:t>чем</w:t>
      </w:r>
      <w:r w:rsidR="00BD464C" w:rsidRPr="001B6D1E">
        <w:t xml:space="preserve"> «</w:t>
      </w:r>
      <w:r w:rsidRPr="001B6D1E">
        <w:t>возрастная</w:t>
      </w:r>
      <w:r w:rsidR="00BD464C" w:rsidRPr="001B6D1E">
        <w:t xml:space="preserve">» </w:t>
      </w:r>
      <w:r w:rsidRPr="001B6D1E">
        <w:t>группа</w:t>
      </w:r>
      <w:r w:rsidR="00BD464C" w:rsidRPr="001B6D1E">
        <w:t xml:space="preserve"> </w:t>
      </w:r>
      <w:r w:rsidRPr="001B6D1E">
        <w:t>формирует</w:t>
      </w:r>
      <w:r w:rsidR="00BD464C" w:rsidRPr="001B6D1E">
        <w:t xml:space="preserve"> </w:t>
      </w:r>
      <w:r w:rsidRPr="001B6D1E">
        <w:t>сбережения</w:t>
      </w:r>
      <w:r w:rsidR="00BD464C" w:rsidRPr="001B6D1E">
        <w:t xml:space="preserve"> </w:t>
      </w:r>
      <w:r w:rsidRPr="001B6D1E">
        <w:t>на</w:t>
      </w:r>
      <w:r w:rsidR="00BD464C" w:rsidRPr="001B6D1E">
        <w:t xml:space="preserve"> </w:t>
      </w:r>
      <w:r w:rsidRPr="001B6D1E">
        <w:t>собственное</w:t>
      </w:r>
      <w:r w:rsidR="00BD464C" w:rsidRPr="001B6D1E">
        <w:t xml:space="preserve"> </w:t>
      </w:r>
      <w:r w:rsidRPr="001B6D1E">
        <w:t>образование</w:t>
      </w:r>
      <w:r w:rsidR="00BD464C" w:rsidRPr="001B6D1E">
        <w:t xml:space="preserve"> </w:t>
      </w:r>
      <w:r w:rsidRPr="001B6D1E">
        <w:t>и</w:t>
      </w:r>
      <w:r w:rsidR="00BD464C" w:rsidRPr="001B6D1E">
        <w:t xml:space="preserve"> </w:t>
      </w:r>
      <w:r w:rsidRPr="001B6D1E">
        <w:t>переезд.</w:t>
      </w:r>
      <w:r w:rsidR="00BD464C" w:rsidRPr="001B6D1E">
        <w:t xml:space="preserve"> </w:t>
      </w:r>
      <w:r w:rsidRPr="001B6D1E">
        <w:t>Россияне</w:t>
      </w:r>
      <w:r w:rsidR="00BD464C" w:rsidRPr="001B6D1E">
        <w:t xml:space="preserve"> </w:t>
      </w:r>
      <w:r w:rsidRPr="001B6D1E">
        <w:t>старше</w:t>
      </w:r>
      <w:r w:rsidR="00BD464C" w:rsidRPr="001B6D1E">
        <w:t xml:space="preserve"> </w:t>
      </w:r>
      <w:r w:rsidRPr="001B6D1E">
        <w:t>35</w:t>
      </w:r>
      <w:r w:rsidR="00BD464C" w:rsidRPr="001B6D1E">
        <w:t xml:space="preserve"> </w:t>
      </w:r>
      <w:r w:rsidRPr="001B6D1E">
        <w:t>лет,</w:t>
      </w:r>
      <w:r w:rsidR="00BD464C" w:rsidRPr="001B6D1E">
        <w:t xml:space="preserve"> </w:t>
      </w:r>
      <w:r w:rsidRPr="001B6D1E">
        <w:t>наоборот,</w:t>
      </w:r>
      <w:r w:rsidR="00BD464C" w:rsidRPr="001B6D1E">
        <w:t xml:space="preserve"> </w:t>
      </w:r>
      <w:r w:rsidRPr="001B6D1E">
        <w:t>больше</w:t>
      </w:r>
      <w:r w:rsidR="00BD464C" w:rsidRPr="001B6D1E">
        <w:t xml:space="preserve"> </w:t>
      </w:r>
      <w:r w:rsidRPr="001B6D1E">
        <w:t>думают</w:t>
      </w:r>
      <w:r w:rsidR="00BD464C" w:rsidRPr="001B6D1E">
        <w:t xml:space="preserve"> </w:t>
      </w:r>
      <w:r w:rsidRPr="001B6D1E">
        <w:t>о</w:t>
      </w:r>
      <w:r w:rsidR="00BD464C" w:rsidRPr="001B6D1E">
        <w:t xml:space="preserve"> </w:t>
      </w:r>
      <w:r w:rsidRPr="001B6D1E">
        <w:t>будущем</w:t>
      </w:r>
      <w:r w:rsidR="00BD464C" w:rsidRPr="001B6D1E">
        <w:t xml:space="preserve"> </w:t>
      </w:r>
      <w:r w:rsidRPr="001B6D1E">
        <w:t>-</w:t>
      </w:r>
      <w:r w:rsidR="00BD464C" w:rsidRPr="001B6D1E">
        <w:t xml:space="preserve"> </w:t>
      </w:r>
      <w:r w:rsidRPr="001B6D1E">
        <w:t>копят</w:t>
      </w:r>
      <w:r w:rsidR="00BD464C" w:rsidRPr="001B6D1E">
        <w:t xml:space="preserve"> </w:t>
      </w:r>
      <w:r w:rsidRPr="001B6D1E">
        <w:t>на</w:t>
      </w:r>
      <w:r w:rsidR="00BD464C" w:rsidRPr="001B6D1E">
        <w:t xml:space="preserve"> </w:t>
      </w:r>
      <w:r w:rsidRPr="001B6D1E">
        <w:t>дополнительную</w:t>
      </w:r>
      <w:r w:rsidR="00BD464C" w:rsidRPr="001B6D1E">
        <w:t xml:space="preserve"> </w:t>
      </w:r>
      <w:r w:rsidRPr="001B6D1E">
        <w:t>пенсию</w:t>
      </w:r>
      <w:r w:rsidR="00BD464C" w:rsidRPr="001B6D1E">
        <w:t xml:space="preserve"> </w:t>
      </w:r>
      <w:r w:rsidRPr="001B6D1E">
        <w:t>(25%)</w:t>
      </w:r>
      <w:r w:rsidR="00BD464C" w:rsidRPr="001B6D1E">
        <w:t xml:space="preserve"> </w:t>
      </w:r>
      <w:r w:rsidRPr="001B6D1E">
        <w:t>и</w:t>
      </w:r>
      <w:r w:rsidR="00BD464C" w:rsidRPr="001B6D1E">
        <w:t xml:space="preserve"> </w:t>
      </w:r>
      <w:r w:rsidRPr="001B6D1E">
        <w:t>пассивный</w:t>
      </w:r>
      <w:r w:rsidR="00BD464C" w:rsidRPr="001B6D1E">
        <w:t xml:space="preserve"> </w:t>
      </w:r>
      <w:r w:rsidRPr="001B6D1E">
        <w:t>доход</w:t>
      </w:r>
      <w:r w:rsidR="00BD464C" w:rsidRPr="001B6D1E">
        <w:t xml:space="preserve"> </w:t>
      </w:r>
      <w:r w:rsidRPr="001B6D1E">
        <w:t>в</w:t>
      </w:r>
      <w:r w:rsidR="00BD464C" w:rsidRPr="001B6D1E">
        <w:t xml:space="preserve"> </w:t>
      </w:r>
      <w:r w:rsidRPr="001B6D1E">
        <w:t>дополнение</w:t>
      </w:r>
      <w:r w:rsidR="00BD464C" w:rsidRPr="001B6D1E">
        <w:t xml:space="preserve"> </w:t>
      </w:r>
      <w:r w:rsidRPr="001B6D1E">
        <w:t>к</w:t>
      </w:r>
      <w:r w:rsidR="00BD464C" w:rsidRPr="001B6D1E">
        <w:t xml:space="preserve"> </w:t>
      </w:r>
      <w:r w:rsidRPr="001B6D1E">
        <w:t>ней</w:t>
      </w:r>
      <w:r w:rsidR="00BD464C" w:rsidRPr="001B6D1E">
        <w:t xml:space="preserve"> </w:t>
      </w:r>
      <w:r w:rsidRPr="001B6D1E">
        <w:t>(34%).</w:t>
      </w:r>
    </w:p>
    <w:p w14:paraId="718A1FDA" w14:textId="77777777" w:rsidR="00260C05" w:rsidRPr="001B6D1E" w:rsidRDefault="00260C05" w:rsidP="00260C05">
      <w:r w:rsidRPr="001B6D1E">
        <w:t>Ранее,</w:t>
      </w:r>
      <w:r w:rsidR="00BD464C" w:rsidRPr="001B6D1E">
        <w:t xml:space="preserve"> </w:t>
      </w:r>
      <w:r w:rsidRPr="001B6D1E">
        <w:t>7</w:t>
      </w:r>
      <w:r w:rsidR="00BD464C" w:rsidRPr="001B6D1E">
        <w:t xml:space="preserve"> </w:t>
      </w:r>
      <w:r w:rsidRPr="001B6D1E">
        <w:t>июля,</w:t>
      </w:r>
      <w:r w:rsidR="00BD464C" w:rsidRPr="001B6D1E">
        <w:t xml:space="preserve"> </w:t>
      </w:r>
      <w:r w:rsidRPr="001B6D1E">
        <w:t>основатель</w:t>
      </w:r>
      <w:r w:rsidR="00BD464C" w:rsidRPr="001B6D1E">
        <w:t xml:space="preserve"> </w:t>
      </w:r>
      <w:r w:rsidRPr="001B6D1E">
        <w:t>сервиса</w:t>
      </w:r>
      <w:r w:rsidR="00BD464C" w:rsidRPr="001B6D1E">
        <w:t xml:space="preserve"> «</w:t>
      </w:r>
      <w:r w:rsidRPr="001B6D1E">
        <w:t>Кредчек</w:t>
      </w:r>
      <w:r w:rsidR="00BD464C" w:rsidRPr="001B6D1E">
        <w:t xml:space="preserve">» </w:t>
      </w:r>
      <w:r w:rsidRPr="001B6D1E">
        <w:t>Эльман</w:t>
      </w:r>
      <w:r w:rsidR="00BD464C" w:rsidRPr="001B6D1E">
        <w:t xml:space="preserve"> </w:t>
      </w:r>
      <w:r w:rsidRPr="001B6D1E">
        <w:t>Мехтиев</w:t>
      </w:r>
      <w:r w:rsidR="00BD464C" w:rsidRPr="001B6D1E">
        <w:t xml:space="preserve"> </w:t>
      </w:r>
      <w:r w:rsidRPr="001B6D1E">
        <w:t>рассказал,</w:t>
      </w:r>
      <w:r w:rsidR="00BD464C" w:rsidRPr="001B6D1E">
        <w:t xml:space="preserve"> </w:t>
      </w:r>
      <w:r w:rsidRPr="001B6D1E">
        <w:t>что</w:t>
      </w:r>
      <w:r w:rsidR="00BD464C" w:rsidRPr="001B6D1E">
        <w:t xml:space="preserve"> </w:t>
      </w:r>
      <w:r w:rsidRPr="001B6D1E">
        <w:t>рекомендуемый</w:t>
      </w:r>
      <w:r w:rsidR="00BD464C" w:rsidRPr="001B6D1E">
        <w:t xml:space="preserve"> </w:t>
      </w:r>
      <w:r w:rsidRPr="001B6D1E">
        <w:t>минимальный</w:t>
      </w:r>
      <w:r w:rsidR="00BD464C" w:rsidRPr="001B6D1E">
        <w:t xml:space="preserve"> </w:t>
      </w:r>
      <w:r w:rsidRPr="001B6D1E">
        <w:t>размер</w:t>
      </w:r>
      <w:r w:rsidR="00BD464C" w:rsidRPr="001B6D1E">
        <w:t xml:space="preserve"> </w:t>
      </w:r>
      <w:r w:rsidRPr="001B6D1E">
        <w:t>финансовой</w:t>
      </w:r>
      <w:r w:rsidR="00BD464C" w:rsidRPr="001B6D1E">
        <w:t xml:space="preserve"> </w:t>
      </w:r>
      <w:r w:rsidRPr="001B6D1E">
        <w:t>подушки</w:t>
      </w:r>
      <w:r w:rsidR="00BD464C" w:rsidRPr="001B6D1E">
        <w:t xml:space="preserve"> </w:t>
      </w:r>
      <w:r w:rsidRPr="001B6D1E">
        <w:t>составляет</w:t>
      </w:r>
      <w:r w:rsidR="00BD464C" w:rsidRPr="001B6D1E">
        <w:t xml:space="preserve"> </w:t>
      </w:r>
      <w:r w:rsidRPr="001B6D1E">
        <w:t>от</w:t>
      </w:r>
      <w:r w:rsidR="00BD464C" w:rsidRPr="001B6D1E">
        <w:t xml:space="preserve"> </w:t>
      </w:r>
      <w:r w:rsidRPr="001B6D1E">
        <w:t>трех</w:t>
      </w:r>
      <w:r w:rsidR="00BD464C" w:rsidRPr="001B6D1E">
        <w:t xml:space="preserve"> </w:t>
      </w:r>
      <w:r w:rsidRPr="001B6D1E">
        <w:t>до</w:t>
      </w:r>
      <w:r w:rsidR="00BD464C" w:rsidRPr="001B6D1E">
        <w:t xml:space="preserve"> </w:t>
      </w:r>
      <w:r w:rsidRPr="001B6D1E">
        <w:t>шести</w:t>
      </w:r>
      <w:r w:rsidR="00BD464C" w:rsidRPr="001B6D1E">
        <w:t xml:space="preserve"> </w:t>
      </w:r>
      <w:r w:rsidRPr="001B6D1E">
        <w:t>месяцев</w:t>
      </w:r>
      <w:r w:rsidR="00BD464C" w:rsidRPr="001B6D1E">
        <w:t xml:space="preserve"> </w:t>
      </w:r>
      <w:r w:rsidRPr="001B6D1E">
        <w:t>расходов.</w:t>
      </w:r>
      <w:r w:rsidR="00BD464C" w:rsidRPr="001B6D1E">
        <w:t xml:space="preserve"> </w:t>
      </w:r>
      <w:r w:rsidRPr="001B6D1E">
        <w:t>По</w:t>
      </w:r>
      <w:r w:rsidR="00BD464C" w:rsidRPr="001B6D1E">
        <w:t xml:space="preserve"> </w:t>
      </w:r>
      <w:r w:rsidRPr="001B6D1E">
        <w:t>его</w:t>
      </w:r>
      <w:r w:rsidR="00BD464C" w:rsidRPr="001B6D1E">
        <w:t xml:space="preserve"> </w:t>
      </w:r>
      <w:r w:rsidRPr="001B6D1E">
        <w:t>словам,</w:t>
      </w:r>
      <w:r w:rsidR="00BD464C" w:rsidRPr="001B6D1E">
        <w:t xml:space="preserve"> </w:t>
      </w:r>
      <w:r w:rsidRPr="001B6D1E">
        <w:t>деньги</w:t>
      </w:r>
      <w:r w:rsidR="00BD464C" w:rsidRPr="001B6D1E">
        <w:t xml:space="preserve"> </w:t>
      </w:r>
      <w:r w:rsidRPr="001B6D1E">
        <w:t>можно</w:t>
      </w:r>
      <w:r w:rsidR="00BD464C" w:rsidRPr="001B6D1E">
        <w:t xml:space="preserve"> </w:t>
      </w:r>
      <w:r w:rsidRPr="001B6D1E">
        <w:t>держать</w:t>
      </w:r>
      <w:r w:rsidR="00BD464C" w:rsidRPr="001B6D1E">
        <w:t xml:space="preserve"> </w:t>
      </w:r>
      <w:r w:rsidRPr="001B6D1E">
        <w:t>на</w:t>
      </w:r>
      <w:r w:rsidR="00BD464C" w:rsidRPr="001B6D1E">
        <w:t xml:space="preserve"> </w:t>
      </w:r>
      <w:r w:rsidRPr="001B6D1E">
        <w:t>текущих</w:t>
      </w:r>
      <w:r w:rsidR="00BD464C" w:rsidRPr="001B6D1E">
        <w:t xml:space="preserve"> </w:t>
      </w:r>
      <w:r w:rsidRPr="001B6D1E">
        <w:t>счетах</w:t>
      </w:r>
      <w:r w:rsidR="00BD464C" w:rsidRPr="001B6D1E">
        <w:t xml:space="preserve"> </w:t>
      </w:r>
      <w:r w:rsidRPr="001B6D1E">
        <w:t>в</w:t>
      </w:r>
      <w:r w:rsidR="00BD464C" w:rsidRPr="001B6D1E">
        <w:t xml:space="preserve"> </w:t>
      </w:r>
      <w:r w:rsidRPr="001B6D1E">
        <w:t>банке,</w:t>
      </w:r>
      <w:r w:rsidR="00BD464C" w:rsidRPr="001B6D1E">
        <w:t xml:space="preserve"> </w:t>
      </w:r>
      <w:r w:rsidRPr="001B6D1E">
        <w:t>но</w:t>
      </w:r>
      <w:r w:rsidR="00BD464C" w:rsidRPr="001B6D1E">
        <w:t xml:space="preserve"> </w:t>
      </w:r>
      <w:r w:rsidRPr="001B6D1E">
        <w:t>лучше</w:t>
      </w:r>
      <w:r w:rsidR="00BD464C" w:rsidRPr="001B6D1E">
        <w:t xml:space="preserve"> </w:t>
      </w:r>
      <w:r w:rsidRPr="001B6D1E">
        <w:t>вложить</w:t>
      </w:r>
      <w:r w:rsidR="00BD464C" w:rsidRPr="001B6D1E">
        <w:t xml:space="preserve"> </w:t>
      </w:r>
      <w:r w:rsidRPr="001B6D1E">
        <w:t>в</w:t>
      </w:r>
      <w:r w:rsidR="00BD464C" w:rsidRPr="001B6D1E">
        <w:t xml:space="preserve"> </w:t>
      </w:r>
      <w:r w:rsidRPr="001B6D1E">
        <w:t>депозиты,</w:t>
      </w:r>
      <w:r w:rsidR="00BD464C" w:rsidRPr="001B6D1E">
        <w:t xml:space="preserve"> </w:t>
      </w:r>
      <w:r w:rsidRPr="001B6D1E">
        <w:t>потому</w:t>
      </w:r>
      <w:r w:rsidR="00BD464C" w:rsidRPr="001B6D1E">
        <w:t xml:space="preserve"> </w:t>
      </w:r>
      <w:r w:rsidRPr="001B6D1E">
        <w:t>что</w:t>
      </w:r>
      <w:r w:rsidR="00BD464C" w:rsidRPr="001B6D1E">
        <w:t xml:space="preserve"> </w:t>
      </w:r>
      <w:r w:rsidRPr="001B6D1E">
        <w:t>они</w:t>
      </w:r>
      <w:r w:rsidR="00BD464C" w:rsidRPr="001B6D1E">
        <w:t xml:space="preserve"> </w:t>
      </w:r>
      <w:r w:rsidRPr="001B6D1E">
        <w:t>обеспечат</w:t>
      </w:r>
      <w:r w:rsidR="00BD464C" w:rsidRPr="001B6D1E">
        <w:t xml:space="preserve"> </w:t>
      </w:r>
      <w:r w:rsidRPr="001B6D1E">
        <w:t>сохранность</w:t>
      </w:r>
      <w:r w:rsidR="00BD464C" w:rsidRPr="001B6D1E">
        <w:t xml:space="preserve"> </w:t>
      </w:r>
      <w:r w:rsidRPr="001B6D1E">
        <w:t>средств,</w:t>
      </w:r>
      <w:r w:rsidR="00BD464C" w:rsidRPr="001B6D1E">
        <w:t xml:space="preserve"> </w:t>
      </w:r>
      <w:r w:rsidRPr="001B6D1E">
        <w:t>а</w:t>
      </w:r>
      <w:r w:rsidR="00BD464C" w:rsidRPr="001B6D1E">
        <w:t xml:space="preserve"> </w:t>
      </w:r>
      <w:r w:rsidRPr="001B6D1E">
        <w:t>заодно</w:t>
      </w:r>
      <w:r w:rsidR="00BD464C" w:rsidRPr="001B6D1E">
        <w:t xml:space="preserve"> </w:t>
      </w:r>
      <w:r w:rsidRPr="001B6D1E">
        <w:t>и</w:t>
      </w:r>
      <w:r w:rsidR="00BD464C" w:rsidRPr="001B6D1E">
        <w:t xml:space="preserve"> </w:t>
      </w:r>
      <w:r w:rsidRPr="001B6D1E">
        <w:t>прирастут</w:t>
      </w:r>
      <w:r w:rsidR="00BD464C" w:rsidRPr="001B6D1E">
        <w:t xml:space="preserve"> </w:t>
      </w:r>
      <w:r w:rsidRPr="001B6D1E">
        <w:t>процентами.</w:t>
      </w:r>
    </w:p>
    <w:p w14:paraId="5AF4D05A" w14:textId="77777777" w:rsidR="00260C05" w:rsidRPr="001B6D1E" w:rsidRDefault="001C4E63" w:rsidP="00260C05">
      <w:hyperlink r:id="rId56" w:history="1">
        <w:r w:rsidR="00260C05" w:rsidRPr="001B6D1E">
          <w:rPr>
            <w:rStyle w:val="a3"/>
          </w:rPr>
          <w:t>https://iz.ru/1745234/2024-08-20/okolo-70-oproshennykh-rossiian-rasskazali-o-formirovanii-nakoplenii-na-chernyi-den</w:t>
        </w:r>
      </w:hyperlink>
    </w:p>
    <w:p w14:paraId="7CE9E4BC" w14:textId="77777777" w:rsidR="00516867" w:rsidRPr="001B6D1E" w:rsidRDefault="00516867" w:rsidP="00516867">
      <w:pPr>
        <w:pStyle w:val="2"/>
      </w:pPr>
      <w:bookmarkStart w:id="115" w:name="_Toc175032238"/>
      <w:bookmarkStart w:id="116" w:name="_Toc99271711"/>
      <w:bookmarkStart w:id="117" w:name="_Toc99318657"/>
      <w:bookmarkEnd w:id="113"/>
      <w:r w:rsidRPr="001B6D1E">
        <w:t>РБК,</w:t>
      </w:r>
      <w:r w:rsidR="00BD464C" w:rsidRPr="001B6D1E">
        <w:t xml:space="preserve"> </w:t>
      </w:r>
      <w:r w:rsidRPr="001B6D1E">
        <w:t>19.08.2024,</w:t>
      </w:r>
      <w:r w:rsidR="00BD464C" w:rsidRPr="001B6D1E">
        <w:t xml:space="preserve"> </w:t>
      </w:r>
      <w:r w:rsidRPr="001B6D1E">
        <w:t>Россияне</w:t>
      </w:r>
      <w:r w:rsidR="00BD464C" w:rsidRPr="001B6D1E">
        <w:t xml:space="preserve"> </w:t>
      </w:r>
      <w:r w:rsidRPr="001B6D1E">
        <w:t>рассказали,</w:t>
      </w:r>
      <w:r w:rsidR="00BD464C" w:rsidRPr="001B6D1E">
        <w:t xml:space="preserve"> </w:t>
      </w:r>
      <w:r w:rsidRPr="001B6D1E">
        <w:t>на</w:t>
      </w:r>
      <w:r w:rsidR="00BD464C" w:rsidRPr="001B6D1E">
        <w:t xml:space="preserve"> </w:t>
      </w:r>
      <w:r w:rsidRPr="001B6D1E">
        <w:t>сколько</w:t>
      </w:r>
      <w:r w:rsidR="00BD464C" w:rsidRPr="001B6D1E">
        <w:t xml:space="preserve"> </w:t>
      </w:r>
      <w:r w:rsidRPr="001B6D1E">
        <w:t>хватит</w:t>
      </w:r>
      <w:r w:rsidR="00BD464C" w:rsidRPr="001B6D1E">
        <w:t xml:space="preserve"> </w:t>
      </w:r>
      <w:r w:rsidRPr="001B6D1E">
        <w:t>их</w:t>
      </w:r>
      <w:r w:rsidR="00BD464C" w:rsidRPr="001B6D1E">
        <w:t xml:space="preserve"> </w:t>
      </w:r>
      <w:r w:rsidRPr="001B6D1E">
        <w:t>финансовой</w:t>
      </w:r>
      <w:r w:rsidR="00BD464C" w:rsidRPr="001B6D1E">
        <w:t xml:space="preserve"> </w:t>
      </w:r>
      <w:r w:rsidRPr="001B6D1E">
        <w:t>подушки</w:t>
      </w:r>
      <w:r w:rsidR="00BD464C" w:rsidRPr="001B6D1E">
        <w:t xml:space="preserve"> </w:t>
      </w:r>
      <w:r w:rsidRPr="001B6D1E">
        <w:t>безопасности</w:t>
      </w:r>
      <w:bookmarkEnd w:id="115"/>
    </w:p>
    <w:p w14:paraId="33F8EA8C" w14:textId="77777777" w:rsidR="00516867" w:rsidRPr="001B6D1E" w:rsidRDefault="00516867" w:rsidP="00FB3064">
      <w:pPr>
        <w:pStyle w:val="3"/>
      </w:pPr>
      <w:bookmarkStart w:id="118" w:name="_Toc175032239"/>
      <w:r w:rsidRPr="001B6D1E">
        <w:t>27%</w:t>
      </w:r>
      <w:r w:rsidR="00BD464C" w:rsidRPr="001B6D1E">
        <w:t xml:space="preserve"> </w:t>
      </w:r>
      <w:r w:rsidRPr="001B6D1E">
        <w:t>россиян</w:t>
      </w:r>
      <w:r w:rsidR="00BD464C" w:rsidRPr="001B6D1E">
        <w:t xml:space="preserve"> </w:t>
      </w:r>
      <w:r w:rsidRPr="001B6D1E">
        <w:t>заявили</w:t>
      </w:r>
      <w:r w:rsidR="00BD464C" w:rsidRPr="001B6D1E">
        <w:t xml:space="preserve"> </w:t>
      </w:r>
      <w:r w:rsidRPr="001B6D1E">
        <w:t>о</w:t>
      </w:r>
      <w:r w:rsidR="00BD464C" w:rsidRPr="001B6D1E">
        <w:t xml:space="preserve"> </w:t>
      </w:r>
      <w:r w:rsidRPr="001B6D1E">
        <w:t>наличии</w:t>
      </w:r>
      <w:r w:rsidR="00BD464C" w:rsidRPr="001B6D1E">
        <w:t xml:space="preserve"> </w:t>
      </w:r>
      <w:r w:rsidRPr="001B6D1E">
        <w:t>накоплений,</w:t>
      </w:r>
      <w:r w:rsidR="00BD464C" w:rsidRPr="001B6D1E">
        <w:t xml:space="preserve"> </w:t>
      </w:r>
      <w:r w:rsidRPr="001B6D1E">
        <w:t>достаточных</w:t>
      </w:r>
      <w:r w:rsidR="00BD464C" w:rsidRPr="001B6D1E">
        <w:t xml:space="preserve"> </w:t>
      </w:r>
      <w:r w:rsidRPr="001B6D1E">
        <w:t>для</w:t>
      </w:r>
      <w:r w:rsidR="00BD464C" w:rsidRPr="001B6D1E">
        <w:t xml:space="preserve"> </w:t>
      </w:r>
      <w:r w:rsidRPr="001B6D1E">
        <w:t>жизни</w:t>
      </w:r>
      <w:r w:rsidR="00BD464C" w:rsidRPr="001B6D1E">
        <w:t xml:space="preserve"> </w:t>
      </w:r>
      <w:r w:rsidRPr="001B6D1E">
        <w:t>в</w:t>
      </w:r>
      <w:r w:rsidR="00BD464C" w:rsidRPr="001B6D1E">
        <w:t xml:space="preserve"> </w:t>
      </w:r>
      <w:r w:rsidRPr="001B6D1E">
        <w:t>течение</w:t>
      </w:r>
      <w:r w:rsidR="00BD464C" w:rsidRPr="001B6D1E">
        <w:t xml:space="preserve"> </w:t>
      </w:r>
      <w:r w:rsidRPr="001B6D1E">
        <w:t>трех</w:t>
      </w:r>
      <w:r w:rsidR="00BD464C" w:rsidRPr="001B6D1E">
        <w:t xml:space="preserve"> </w:t>
      </w:r>
      <w:r w:rsidRPr="001B6D1E">
        <w:t>и</w:t>
      </w:r>
      <w:r w:rsidR="00BD464C" w:rsidRPr="001B6D1E">
        <w:t xml:space="preserve"> </w:t>
      </w:r>
      <w:r w:rsidRPr="001B6D1E">
        <w:t>более</w:t>
      </w:r>
      <w:r w:rsidR="00BD464C" w:rsidRPr="001B6D1E">
        <w:t xml:space="preserve"> </w:t>
      </w:r>
      <w:r w:rsidRPr="001B6D1E">
        <w:t>месяцев,</w:t>
      </w:r>
      <w:r w:rsidR="00BD464C" w:rsidRPr="001B6D1E">
        <w:t xml:space="preserve"> </w:t>
      </w:r>
      <w:r w:rsidRPr="001B6D1E">
        <w:t>что</w:t>
      </w:r>
      <w:r w:rsidR="00BD464C" w:rsidRPr="001B6D1E">
        <w:t xml:space="preserve"> </w:t>
      </w:r>
      <w:r w:rsidRPr="001B6D1E">
        <w:t>на</w:t>
      </w:r>
      <w:r w:rsidR="00BD464C" w:rsidRPr="001B6D1E">
        <w:t xml:space="preserve"> </w:t>
      </w:r>
      <w:r w:rsidRPr="001B6D1E">
        <w:t>7</w:t>
      </w:r>
      <w:r w:rsidR="00BD464C" w:rsidRPr="001B6D1E">
        <w:t xml:space="preserve"> </w:t>
      </w:r>
      <w:r w:rsidRPr="001B6D1E">
        <w:t>п.п.</w:t>
      </w:r>
      <w:r w:rsidR="00BD464C" w:rsidRPr="001B6D1E">
        <w:t xml:space="preserve"> </w:t>
      </w:r>
      <w:r w:rsidRPr="001B6D1E">
        <w:t>больше</w:t>
      </w:r>
      <w:r w:rsidR="00BD464C" w:rsidRPr="001B6D1E">
        <w:t xml:space="preserve"> </w:t>
      </w:r>
      <w:r w:rsidRPr="001B6D1E">
        <w:t>доли</w:t>
      </w:r>
      <w:r w:rsidR="00BD464C" w:rsidRPr="001B6D1E">
        <w:t xml:space="preserve"> </w:t>
      </w:r>
      <w:r w:rsidRPr="001B6D1E">
        <w:t>респондентов</w:t>
      </w:r>
      <w:r w:rsidR="00BD464C" w:rsidRPr="001B6D1E">
        <w:t xml:space="preserve"> </w:t>
      </w:r>
      <w:r w:rsidRPr="001B6D1E">
        <w:t>с</w:t>
      </w:r>
      <w:r w:rsidR="00BD464C" w:rsidRPr="001B6D1E">
        <w:t xml:space="preserve"> </w:t>
      </w:r>
      <w:r w:rsidRPr="001B6D1E">
        <w:t>финансовой</w:t>
      </w:r>
      <w:r w:rsidR="00BD464C" w:rsidRPr="001B6D1E">
        <w:t xml:space="preserve"> </w:t>
      </w:r>
      <w:r w:rsidRPr="001B6D1E">
        <w:t>подушкой</w:t>
      </w:r>
      <w:r w:rsidR="00BD464C" w:rsidRPr="001B6D1E">
        <w:t xml:space="preserve"> </w:t>
      </w:r>
      <w:r w:rsidRPr="001B6D1E">
        <w:t>безопасности</w:t>
      </w:r>
      <w:r w:rsidR="00BD464C" w:rsidRPr="001B6D1E">
        <w:t xml:space="preserve"> </w:t>
      </w:r>
      <w:r w:rsidRPr="001B6D1E">
        <w:t>(20%)</w:t>
      </w:r>
      <w:r w:rsidR="00BD464C" w:rsidRPr="001B6D1E">
        <w:t xml:space="preserve"> </w:t>
      </w:r>
      <w:r w:rsidRPr="001B6D1E">
        <w:t>в</w:t>
      </w:r>
      <w:r w:rsidR="00BD464C" w:rsidRPr="001B6D1E">
        <w:t xml:space="preserve"> </w:t>
      </w:r>
      <w:r w:rsidRPr="001B6D1E">
        <w:t>2020</w:t>
      </w:r>
      <w:r w:rsidR="00BD464C" w:rsidRPr="001B6D1E">
        <w:t xml:space="preserve"> </w:t>
      </w:r>
      <w:r w:rsidRPr="001B6D1E">
        <w:t>году,</w:t>
      </w:r>
      <w:r w:rsidR="00BD464C" w:rsidRPr="001B6D1E">
        <w:t xml:space="preserve"> </w:t>
      </w:r>
      <w:r w:rsidRPr="001B6D1E">
        <w:t>говорится</w:t>
      </w:r>
      <w:r w:rsidR="00BD464C" w:rsidRPr="001B6D1E">
        <w:t xml:space="preserve"> </w:t>
      </w:r>
      <w:r w:rsidRPr="001B6D1E">
        <w:t>в</w:t>
      </w:r>
      <w:r w:rsidR="00BD464C" w:rsidRPr="001B6D1E">
        <w:t xml:space="preserve"> </w:t>
      </w:r>
      <w:r w:rsidRPr="001B6D1E">
        <w:t>совместном</w:t>
      </w:r>
      <w:r w:rsidR="00BD464C" w:rsidRPr="001B6D1E">
        <w:t xml:space="preserve"> </w:t>
      </w:r>
      <w:r w:rsidRPr="001B6D1E">
        <w:t>исследовании</w:t>
      </w:r>
      <w:r w:rsidR="00BD464C" w:rsidRPr="001B6D1E">
        <w:t xml:space="preserve"> </w:t>
      </w:r>
      <w:r w:rsidRPr="001B6D1E">
        <w:t>аналитического</w:t>
      </w:r>
      <w:r w:rsidR="00BD464C" w:rsidRPr="001B6D1E">
        <w:t xml:space="preserve"> </w:t>
      </w:r>
      <w:r w:rsidRPr="001B6D1E">
        <w:t>центра</w:t>
      </w:r>
      <w:r w:rsidR="00BD464C" w:rsidRPr="001B6D1E">
        <w:t xml:space="preserve"> </w:t>
      </w:r>
      <w:r w:rsidRPr="001B6D1E">
        <w:t>НАФИ</w:t>
      </w:r>
      <w:r w:rsidR="00BD464C" w:rsidRPr="001B6D1E">
        <w:t xml:space="preserve"> </w:t>
      </w:r>
      <w:r w:rsidRPr="001B6D1E">
        <w:t>и</w:t>
      </w:r>
      <w:r w:rsidR="00BD464C" w:rsidRPr="001B6D1E">
        <w:t xml:space="preserve"> </w:t>
      </w:r>
      <w:r w:rsidRPr="001B6D1E">
        <w:t>страховой</w:t>
      </w:r>
      <w:r w:rsidR="00BD464C" w:rsidRPr="001B6D1E">
        <w:t xml:space="preserve"> </w:t>
      </w:r>
      <w:r w:rsidRPr="001B6D1E">
        <w:t>компании</w:t>
      </w:r>
      <w:r w:rsidR="00BD464C" w:rsidRPr="001B6D1E">
        <w:t xml:space="preserve"> «</w:t>
      </w:r>
      <w:r w:rsidRPr="001B6D1E">
        <w:t>Росгосстрах</w:t>
      </w:r>
      <w:r w:rsidR="00BD464C" w:rsidRPr="001B6D1E">
        <w:t xml:space="preserve"> </w:t>
      </w:r>
      <w:r w:rsidRPr="001B6D1E">
        <w:t>Жизнь</w:t>
      </w:r>
      <w:r w:rsidR="00BD464C" w:rsidRPr="001B6D1E">
        <w:t xml:space="preserve">» </w:t>
      </w:r>
      <w:r w:rsidRPr="001B6D1E">
        <w:t>(есть</w:t>
      </w:r>
      <w:r w:rsidR="00BD464C" w:rsidRPr="001B6D1E">
        <w:t xml:space="preserve"> </w:t>
      </w:r>
      <w:r w:rsidRPr="001B6D1E">
        <w:t>у</w:t>
      </w:r>
      <w:r w:rsidR="00BD464C" w:rsidRPr="001B6D1E">
        <w:t xml:space="preserve"> </w:t>
      </w:r>
      <w:r w:rsidRPr="001B6D1E">
        <w:t>РБК).</w:t>
      </w:r>
      <w:bookmarkEnd w:id="118"/>
    </w:p>
    <w:p w14:paraId="6F4AC636" w14:textId="77777777" w:rsidR="00516867" w:rsidRPr="001B6D1E" w:rsidRDefault="00516867" w:rsidP="00516867">
      <w:r w:rsidRPr="001B6D1E">
        <w:t>Согласно</w:t>
      </w:r>
      <w:r w:rsidR="00BD464C" w:rsidRPr="001B6D1E">
        <w:t xml:space="preserve"> </w:t>
      </w:r>
      <w:r w:rsidRPr="001B6D1E">
        <w:t>результатам</w:t>
      </w:r>
      <w:r w:rsidR="00BD464C" w:rsidRPr="001B6D1E">
        <w:t xml:space="preserve"> </w:t>
      </w:r>
      <w:r w:rsidRPr="001B6D1E">
        <w:t>опроса,</w:t>
      </w:r>
      <w:r w:rsidR="00BD464C" w:rsidRPr="001B6D1E">
        <w:t xml:space="preserve"> </w:t>
      </w:r>
      <w:r w:rsidRPr="001B6D1E">
        <w:t>15%</w:t>
      </w:r>
      <w:r w:rsidR="00BD464C" w:rsidRPr="001B6D1E">
        <w:t xml:space="preserve"> </w:t>
      </w:r>
      <w:r w:rsidRPr="001B6D1E">
        <w:t>опрошенных</w:t>
      </w:r>
      <w:r w:rsidR="00BD464C" w:rsidRPr="001B6D1E">
        <w:t xml:space="preserve"> </w:t>
      </w:r>
      <w:r w:rsidRPr="001B6D1E">
        <w:t>заявили,</w:t>
      </w:r>
      <w:r w:rsidR="00BD464C" w:rsidRPr="001B6D1E">
        <w:t xml:space="preserve"> </w:t>
      </w:r>
      <w:r w:rsidRPr="001B6D1E">
        <w:t>что</w:t>
      </w:r>
      <w:r w:rsidR="00BD464C" w:rsidRPr="001B6D1E">
        <w:t xml:space="preserve"> </w:t>
      </w:r>
      <w:r w:rsidRPr="001B6D1E">
        <w:t>их</w:t>
      </w:r>
      <w:r w:rsidR="00BD464C" w:rsidRPr="001B6D1E">
        <w:t xml:space="preserve"> </w:t>
      </w:r>
      <w:r w:rsidRPr="001B6D1E">
        <w:t>накоплений</w:t>
      </w:r>
      <w:r w:rsidR="00BD464C" w:rsidRPr="001B6D1E">
        <w:t xml:space="preserve"> </w:t>
      </w:r>
      <w:r w:rsidRPr="001B6D1E">
        <w:t>хватит</w:t>
      </w:r>
      <w:r w:rsidR="00BD464C" w:rsidRPr="001B6D1E">
        <w:t xml:space="preserve"> </w:t>
      </w:r>
      <w:r w:rsidRPr="001B6D1E">
        <w:t>на</w:t>
      </w:r>
      <w:r w:rsidR="00BD464C" w:rsidRPr="001B6D1E">
        <w:t xml:space="preserve"> </w:t>
      </w:r>
      <w:r w:rsidRPr="001B6D1E">
        <w:t>привычную</w:t>
      </w:r>
      <w:r w:rsidR="00BD464C" w:rsidRPr="001B6D1E">
        <w:t xml:space="preserve"> </w:t>
      </w:r>
      <w:r w:rsidRPr="001B6D1E">
        <w:t>жизнь</w:t>
      </w:r>
      <w:r w:rsidR="00BD464C" w:rsidRPr="001B6D1E">
        <w:t xml:space="preserve"> </w:t>
      </w:r>
      <w:r w:rsidRPr="001B6D1E">
        <w:t>сроком</w:t>
      </w:r>
      <w:r w:rsidR="00BD464C" w:rsidRPr="001B6D1E">
        <w:t xml:space="preserve"> </w:t>
      </w:r>
      <w:r w:rsidRPr="001B6D1E">
        <w:t>от</w:t>
      </w:r>
      <w:r w:rsidR="00BD464C" w:rsidRPr="001B6D1E">
        <w:t xml:space="preserve"> </w:t>
      </w:r>
      <w:r w:rsidRPr="001B6D1E">
        <w:t>трех</w:t>
      </w:r>
      <w:r w:rsidR="00BD464C" w:rsidRPr="001B6D1E">
        <w:t xml:space="preserve"> </w:t>
      </w:r>
      <w:r w:rsidRPr="001B6D1E">
        <w:t>до</w:t>
      </w:r>
      <w:r w:rsidR="00BD464C" w:rsidRPr="001B6D1E">
        <w:t xml:space="preserve"> </w:t>
      </w:r>
      <w:r w:rsidRPr="001B6D1E">
        <w:t>шести</w:t>
      </w:r>
      <w:r w:rsidR="00BD464C" w:rsidRPr="001B6D1E">
        <w:t xml:space="preserve"> </w:t>
      </w:r>
      <w:r w:rsidRPr="001B6D1E">
        <w:t>месяцев,</w:t>
      </w:r>
      <w:r w:rsidR="00BD464C" w:rsidRPr="001B6D1E">
        <w:t xml:space="preserve"> </w:t>
      </w:r>
      <w:r w:rsidRPr="001B6D1E">
        <w:t>а</w:t>
      </w:r>
      <w:r w:rsidR="00BD464C" w:rsidRPr="001B6D1E">
        <w:t xml:space="preserve"> </w:t>
      </w:r>
      <w:r w:rsidRPr="001B6D1E">
        <w:t>12%</w:t>
      </w:r>
      <w:r w:rsidR="00BD464C" w:rsidRPr="001B6D1E">
        <w:t xml:space="preserve"> - </w:t>
      </w:r>
      <w:r w:rsidRPr="001B6D1E">
        <w:t>на</w:t>
      </w:r>
      <w:r w:rsidR="00BD464C" w:rsidRPr="001B6D1E">
        <w:t xml:space="preserve"> </w:t>
      </w:r>
      <w:r w:rsidRPr="001B6D1E">
        <w:t>полгода</w:t>
      </w:r>
      <w:r w:rsidR="00BD464C" w:rsidRPr="001B6D1E">
        <w:t xml:space="preserve"> </w:t>
      </w:r>
      <w:r w:rsidRPr="001B6D1E">
        <w:t>и</w:t>
      </w:r>
      <w:r w:rsidR="00BD464C" w:rsidRPr="001B6D1E">
        <w:t xml:space="preserve"> </w:t>
      </w:r>
      <w:r w:rsidRPr="001B6D1E">
        <w:t>больше.</w:t>
      </w:r>
      <w:r w:rsidR="00BD464C" w:rsidRPr="001B6D1E">
        <w:t xml:space="preserve"> </w:t>
      </w:r>
      <w:r w:rsidRPr="001B6D1E">
        <w:t>Чаще</w:t>
      </w:r>
      <w:r w:rsidR="00BD464C" w:rsidRPr="001B6D1E">
        <w:t xml:space="preserve"> </w:t>
      </w:r>
      <w:r w:rsidRPr="001B6D1E">
        <w:t>люди</w:t>
      </w:r>
      <w:r w:rsidR="00BD464C" w:rsidRPr="001B6D1E">
        <w:t xml:space="preserve"> </w:t>
      </w:r>
      <w:r w:rsidRPr="001B6D1E">
        <w:t>с</w:t>
      </w:r>
      <w:r w:rsidR="00BD464C" w:rsidRPr="001B6D1E">
        <w:t xml:space="preserve"> </w:t>
      </w:r>
      <w:r w:rsidRPr="001B6D1E">
        <w:t>финансовой</w:t>
      </w:r>
      <w:r w:rsidR="00BD464C" w:rsidRPr="001B6D1E">
        <w:t xml:space="preserve"> </w:t>
      </w:r>
      <w:r w:rsidRPr="001B6D1E">
        <w:t>подушкой</w:t>
      </w:r>
      <w:r w:rsidR="00BD464C" w:rsidRPr="001B6D1E">
        <w:t xml:space="preserve"> </w:t>
      </w:r>
      <w:r w:rsidRPr="001B6D1E">
        <w:t>встречаются</w:t>
      </w:r>
      <w:r w:rsidR="00BD464C" w:rsidRPr="001B6D1E">
        <w:t xml:space="preserve"> </w:t>
      </w:r>
      <w:r w:rsidRPr="001B6D1E">
        <w:t>среди</w:t>
      </w:r>
      <w:r w:rsidR="00BD464C" w:rsidRPr="001B6D1E">
        <w:t xml:space="preserve"> </w:t>
      </w:r>
      <w:r w:rsidRPr="001B6D1E">
        <w:t>жителей</w:t>
      </w:r>
      <w:r w:rsidR="00BD464C" w:rsidRPr="001B6D1E">
        <w:t xml:space="preserve"> </w:t>
      </w:r>
      <w:r w:rsidRPr="001B6D1E">
        <w:t>городов-миллионников</w:t>
      </w:r>
      <w:r w:rsidR="00BD464C" w:rsidRPr="001B6D1E">
        <w:t xml:space="preserve"> </w:t>
      </w:r>
      <w:r w:rsidRPr="001B6D1E">
        <w:t>(38%),</w:t>
      </w:r>
      <w:r w:rsidR="00BD464C" w:rsidRPr="001B6D1E">
        <w:t xml:space="preserve"> </w:t>
      </w:r>
      <w:r w:rsidRPr="001B6D1E">
        <w:t>с</w:t>
      </w:r>
      <w:r w:rsidR="00BD464C" w:rsidRPr="001B6D1E">
        <w:t xml:space="preserve"> </w:t>
      </w:r>
      <w:r w:rsidRPr="001B6D1E">
        <w:t>высшим</w:t>
      </w:r>
      <w:r w:rsidR="00BD464C" w:rsidRPr="001B6D1E">
        <w:t xml:space="preserve"> </w:t>
      </w:r>
      <w:r w:rsidRPr="001B6D1E">
        <w:t>образованием</w:t>
      </w:r>
      <w:r w:rsidR="00BD464C" w:rsidRPr="001B6D1E">
        <w:t xml:space="preserve"> </w:t>
      </w:r>
      <w:r w:rsidRPr="001B6D1E">
        <w:t>(37%),</w:t>
      </w:r>
      <w:r w:rsidR="00BD464C" w:rsidRPr="001B6D1E">
        <w:t xml:space="preserve"> </w:t>
      </w:r>
      <w:r w:rsidRPr="001B6D1E">
        <w:t>руководителей</w:t>
      </w:r>
      <w:r w:rsidR="00BD464C" w:rsidRPr="001B6D1E">
        <w:t xml:space="preserve"> </w:t>
      </w:r>
      <w:r w:rsidRPr="001B6D1E">
        <w:t>(54%),</w:t>
      </w:r>
      <w:r w:rsidR="00BD464C" w:rsidRPr="001B6D1E">
        <w:t xml:space="preserve"> </w:t>
      </w:r>
      <w:r w:rsidRPr="001B6D1E">
        <w:t>квалифицированных</w:t>
      </w:r>
      <w:r w:rsidR="00BD464C" w:rsidRPr="001B6D1E">
        <w:t xml:space="preserve"> </w:t>
      </w:r>
      <w:r w:rsidRPr="001B6D1E">
        <w:t>специалистов</w:t>
      </w:r>
      <w:r w:rsidR="00BD464C" w:rsidRPr="001B6D1E">
        <w:t xml:space="preserve"> </w:t>
      </w:r>
      <w:r w:rsidRPr="001B6D1E">
        <w:t>(37%),</w:t>
      </w:r>
      <w:r w:rsidR="00BD464C" w:rsidRPr="001B6D1E">
        <w:t xml:space="preserve"> </w:t>
      </w:r>
      <w:r w:rsidRPr="001B6D1E">
        <w:t>а</w:t>
      </w:r>
      <w:r w:rsidR="00BD464C" w:rsidRPr="001B6D1E">
        <w:t xml:space="preserve"> </w:t>
      </w:r>
      <w:r w:rsidRPr="001B6D1E">
        <w:t>также</w:t>
      </w:r>
      <w:r w:rsidR="00BD464C" w:rsidRPr="001B6D1E">
        <w:t xml:space="preserve"> </w:t>
      </w:r>
      <w:r w:rsidRPr="001B6D1E">
        <w:t>тех,</w:t>
      </w:r>
      <w:r w:rsidR="00BD464C" w:rsidRPr="001B6D1E">
        <w:t xml:space="preserve"> </w:t>
      </w:r>
      <w:r w:rsidRPr="001B6D1E">
        <w:t>кто</w:t>
      </w:r>
      <w:r w:rsidR="00BD464C" w:rsidRPr="001B6D1E">
        <w:t xml:space="preserve"> </w:t>
      </w:r>
      <w:r w:rsidRPr="001B6D1E">
        <w:t>оценил</w:t>
      </w:r>
      <w:r w:rsidR="00BD464C" w:rsidRPr="001B6D1E">
        <w:t xml:space="preserve"> </w:t>
      </w:r>
      <w:r w:rsidRPr="001B6D1E">
        <w:t>уровень</w:t>
      </w:r>
      <w:r w:rsidR="00BD464C" w:rsidRPr="001B6D1E">
        <w:t xml:space="preserve"> </w:t>
      </w:r>
      <w:r w:rsidRPr="001B6D1E">
        <w:t>своего</w:t>
      </w:r>
      <w:r w:rsidR="00BD464C" w:rsidRPr="001B6D1E">
        <w:t xml:space="preserve"> </w:t>
      </w:r>
      <w:r w:rsidRPr="001B6D1E">
        <w:t>заработка</w:t>
      </w:r>
      <w:r w:rsidR="00BD464C" w:rsidRPr="001B6D1E">
        <w:t xml:space="preserve"> </w:t>
      </w:r>
      <w:r w:rsidRPr="001B6D1E">
        <w:t>как</w:t>
      </w:r>
      <w:r w:rsidR="00BD464C" w:rsidRPr="001B6D1E">
        <w:t xml:space="preserve"> </w:t>
      </w:r>
      <w:r w:rsidRPr="001B6D1E">
        <w:t>хороший</w:t>
      </w:r>
      <w:r w:rsidR="00BD464C" w:rsidRPr="001B6D1E">
        <w:t xml:space="preserve"> </w:t>
      </w:r>
      <w:r w:rsidRPr="001B6D1E">
        <w:t>или</w:t>
      </w:r>
      <w:r w:rsidR="00BD464C" w:rsidRPr="001B6D1E">
        <w:t xml:space="preserve"> </w:t>
      </w:r>
      <w:r w:rsidRPr="001B6D1E">
        <w:t>отличный</w:t>
      </w:r>
      <w:r w:rsidR="00BD464C" w:rsidRPr="001B6D1E">
        <w:t xml:space="preserve"> </w:t>
      </w:r>
      <w:r w:rsidRPr="001B6D1E">
        <w:t>(42%)</w:t>
      </w:r>
    </w:p>
    <w:p w14:paraId="22A2FF27" w14:textId="77777777" w:rsidR="00516867" w:rsidRPr="001B6D1E" w:rsidRDefault="00516867" w:rsidP="00516867">
      <w:r w:rsidRPr="001B6D1E">
        <w:t>Каждый</w:t>
      </w:r>
      <w:r w:rsidR="00BD464C" w:rsidRPr="001B6D1E">
        <w:t xml:space="preserve"> </w:t>
      </w:r>
      <w:r w:rsidRPr="001B6D1E">
        <w:t>четвертый</w:t>
      </w:r>
      <w:r w:rsidR="00BD464C" w:rsidRPr="001B6D1E">
        <w:t xml:space="preserve"> </w:t>
      </w:r>
      <w:r w:rsidRPr="001B6D1E">
        <w:t>(27%)</w:t>
      </w:r>
      <w:r w:rsidR="00BD464C" w:rsidRPr="001B6D1E">
        <w:t xml:space="preserve"> </w:t>
      </w:r>
      <w:r w:rsidRPr="001B6D1E">
        <w:t>опрошенный</w:t>
      </w:r>
      <w:r w:rsidR="00BD464C" w:rsidRPr="001B6D1E">
        <w:t xml:space="preserve"> </w:t>
      </w:r>
      <w:r w:rsidRPr="001B6D1E">
        <w:t>рассказал,</w:t>
      </w:r>
      <w:r w:rsidR="00BD464C" w:rsidRPr="001B6D1E">
        <w:t xml:space="preserve"> </w:t>
      </w:r>
      <w:r w:rsidRPr="001B6D1E">
        <w:t>что</w:t>
      </w:r>
      <w:r w:rsidR="00BD464C" w:rsidRPr="001B6D1E">
        <w:t xml:space="preserve"> </w:t>
      </w:r>
      <w:r w:rsidRPr="001B6D1E">
        <w:t>ему</w:t>
      </w:r>
      <w:r w:rsidR="00BD464C" w:rsidRPr="001B6D1E">
        <w:t xml:space="preserve"> </w:t>
      </w:r>
      <w:r w:rsidRPr="001B6D1E">
        <w:t>хватит</w:t>
      </w:r>
      <w:r w:rsidR="00BD464C" w:rsidRPr="001B6D1E">
        <w:t xml:space="preserve"> </w:t>
      </w:r>
      <w:r w:rsidRPr="001B6D1E">
        <w:t>накоплений</w:t>
      </w:r>
      <w:r w:rsidR="00BD464C" w:rsidRPr="001B6D1E">
        <w:t xml:space="preserve"> </w:t>
      </w:r>
      <w:r w:rsidRPr="001B6D1E">
        <w:t>на</w:t>
      </w:r>
      <w:r w:rsidR="00BD464C" w:rsidRPr="001B6D1E">
        <w:t xml:space="preserve"> </w:t>
      </w:r>
      <w:r w:rsidRPr="001B6D1E">
        <w:t>один-два</w:t>
      </w:r>
      <w:r w:rsidR="00BD464C" w:rsidRPr="001B6D1E">
        <w:t xml:space="preserve"> </w:t>
      </w:r>
      <w:r w:rsidRPr="001B6D1E">
        <w:t>месяца,</w:t>
      </w:r>
      <w:r w:rsidR="00BD464C" w:rsidRPr="001B6D1E">
        <w:t xml:space="preserve"> </w:t>
      </w:r>
      <w:r w:rsidRPr="001B6D1E">
        <w:t>каждый</w:t>
      </w:r>
      <w:r w:rsidR="00BD464C" w:rsidRPr="001B6D1E">
        <w:t xml:space="preserve"> </w:t>
      </w:r>
      <w:r w:rsidRPr="001B6D1E">
        <w:t>пятый</w:t>
      </w:r>
      <w:r w:rsidR="00BD464C" w:rsidRPr="001B6D1E">
        <w:t xml:space="preserve"> </w:t>
      </w:r>
      <w:r w:rsidRPr="001B6D1E">
        <w:t>(21%)</w:t>
      </w:r>
      <w:r w:rsidR="00BD464C" w:rsidRPr="001B6D1E">
        <w:t xml:space="preserve"> - </w:t>
      </w:r>
      <w:r w:rsidRPr="001B6D1E">
        <w:t>на</w:t>
      </w:r>
      <w:r w:rsidR="00BD464C" w:rsidRPr="001B6D1E">
        <w:t xml:space="preserve"> </w:t>
      </w:r>
      <w:r w:rsidRPr="001B6D1E">
        <w:t>один</w:t>
      </w:r>
      <w:r w:rsidR="00BD464C" w:rsidRPr="001B6D1E">
        <w:t xml:space="preserve"> </w:t>
      </w:r>
      <w:r w:rsidRPr="001B6D1E">
        <w:t>месяц,</w:t>
      </w:r>
      <w:r w:rsidR="00BD464C" w:rsidRPr="001B6D1E">
        <w:t xml:space="preserve"> </w:t>
      </w:r>
      <w:r w:rsidRPr="001B6D1E">
        <w:t>каждый</w:t>
      </w:r>
      <w:r w:rsidR="00BD464C" w:rsidRPr="001B6D1E">
        <w:t xml:space="preserve"> </w:t>
      </w:r>
      <w:r w:rsidRPr="001B6D1E">
        <w:t>шестой</w:t>
      </w:r>
      <w:r w:rsidR="00BD464C" w:rsidRPr="001B6D1E">
        <w:t xml:space="preserve"> </w:t>
      </w:r>
      <w:r w:rsidRPr="001B6D1E">
        <w:t>(17%)</w:t>
      </w:r>
      <w:r w:rsidR="00BD464C" w:rsidRPr="001B6D1E">
        <w:t xml:space="preserve"> </w:t>
      </w:r>
      <w:r w:rsidRPr="001B6D1E">
        <w:t>сможет</w:t>
      </w:r>
      <w:r w:rsidR="00BD464C" w:rsidRPr="001B6D1E">
        <w:t xml:space="preserve"> </w:t>
      </w:r>
      <w:r w:rsidRPr="001B6D1E">
        <w:t>прожить</w:t>
      </w:r>
      <w:r w:rsidR="00BD464C" w:rsidRPr="001B6D1E">
        <w:t xml:space="preserve"> </w:t>
      </w:r>
      <w:r w:rsidRPr="001B6D1E">
        <w:t>без</w:t>
      </w:r>
      <w:r w:rsidR="00BD464C" w:rsidRPr="001B6D1E">
        <w:t xml:space="preserve"> </w:t>
      </w:r>
      <w:r w:rsidRPr="001B6D1E">
        <w:t>дохода</w:t>
      </w:r>
      <w:r w:rsidR="00BD464C" w:rsidRPr="001B6D1E">
        <w:t xml:space="preserve"> </w:t>
      </w:r>
      <w:r w:rsidRPr="001B6D1E">
        <w:t>менее</w:t>
      </w:r>
      <w:r w:rsidR="00BD464C" w:rsidRPr="001B6D1E">
        <w:t xml:space="preserve"> </w:t>
      </w:r>
      <w:r w:rsidRPr="001B6D1E">
        <w:t>одной</w:t>
      </w:r>
      <w:r w:rsidR="00BD464C" w:rsidRPr="001B6D1E">
        <w:t xml:space="preserve"> </w:t>
      </w:r>
      <w:r w:rsidRPr="001B6D1E">
        <w:t>недели.</w:t>
      </w:r>
      <w:r w:rsidR="00BD464C" w:rsidRPr="001B6D1E">
        <w:t xml:space="preserve"> </w:t>
      </w:r>
      <w:r w:rsidRPr="001B6D1E">
        <w:t>63%</w:t>
      </w:r>
      <w:r w:rsidR="00BD464C" w:rsidRPr="001B6D1E">
        <w:t xml:space="preserve"> </w:t>
      </w:r>
      <w:r w:rsidRPr="001B6D1E">
        <w:t>россиян</w:t>
      </w:r>
      <w:r w:rsidR="00BD464C" w:rsidRPr="001B6D1E">
        <w:t xml:space="preserve"> </w:t>
      </w:r>
      <w:r w:rsidRPr="001B6D1E">
        <w:t>заявили,</w:t>
      </w:r>
      <w:r w:rsidR="00BD464C" w:rsidRPr="001B6D1E">
        <w:t xml:space="preserve"> </w:t>
      </w:r>
      <w:r w:rsidRPr="001B6D1E">
        <w:t>что</w:t>
      </w:r>
      <w:r w:rsidR="00BD464C" w:rsidRPr="001B6D1E">
        <w:t xml:space="preserve"> </w:t>
      </w:r>
      <w:r w:rsidRPr="001B6D1E">
        <w:t>ведут</w:t>
      </w:r>
      <w:r w:rsidR="00BD464C" w:rsidRPr="001B6D1E">
        <w:t xml:space="preserve"> </w:t>
      </w:r>
      <w:r w:rsidRPr="001B6D1E">
        <w:t>семейный</w:t>
      </w:r>
      <w:r w:rsidR="00BD464C" w:rsidRPr="001B6D1E">
        <w:t xml:space="preserve"> </w:t>
      </w:r>
      <w:r w:rsidRPr="001B6D1E">
        <w:t>бюджет</w:t>
      </w:r>
      <w:r w:rsidR="00BD464C" w:rsidRPr="001B6D1E">
        <w:t xml:space="preserve"> </w:t>
      </w:r>
      <w:r w:rsidRPr="001B6D1E">
        <w:t>в</w:t>
      </w:r>
      <w:r w:rsidR="00BD464C" w:rsidRPr="001B6D1E">
        <w:t xml:space="preserve"> </w:t>
      </w:r>
      <w:r w:rsidRPr="001B6D1E">
        <w:t>той</w:t>
      </w:r>
      <w:r w:rsidR="00BD464C" w:rsidRPr="001B6D1E">
        <w:t xml:space="preserve"> </w:t>
      </w:r>
      <w:r w:rsidRPr="001B6D1E">
        <w:t>или</w:t>
      </w:r>
      <w:r w:rsidR="00BD464C" w:rsidRPr="001B6D1E">
        <w:t xml:space="preserve"> </w:t>
      </w:r>
      <w:r w:rsidRPr="001B6D1E">
        <w:t>иной</w:t>
      </w:r>
      <w:r w:rsidR="00BD464C" w:rsidRPr="001B6D1E">
        <w:t xml:space="preserve"> </w:t>
      </w:r>
      <w:r w:rsidRPr="001B6D1E">
        <w:t>форме,</w:t>
      </w:r>
      <w:r w:rsidR="00BD464C" w:rsidRPr="001B6D1E">
        <w:t xml:space="preserve"> </w:t>
      </w:r>
      <w:r w:rsidRPr="001B6D1E">
        <w:t>82%</w:t>
      </w:r>
      <w:r w:rsidR="00BD464C" w:rsidRPr="001B6D1E">
        <w:t xml:space="preserve"> </w:t>
      </w:r>
      <w:r w:rsidRPr="001B6D1E">
        <w:t>своевременно</w:t>
      </w:r>
      <w:r w:rsidR="00BD464C" w:rsidRPr="001B6D1E">
        <w:t xml:space="preserve"> </w:t>
      </w:r>
      <w:r w:rsidRPr="001B6D1E">
        <w:t>оплачивают</w:t>
      </w:r>
      <w:r w:rsidR="00BD464C" w:rsidRPr="001B6D1E">
        <w:t xml:space="preserve"> </w:t>
      </w:r>
      <w:r w:rsidRPr="001B6D1E">
        <w:t>счета,</w:t>
      </w:r>
      <w:r w:rsidR="00BD464C" w:rsidRPr="001B6D1E">
        <w:t xml:space="preserve"> </w:t>
      </w:r>
      <w:r w:rsidRPr="001B6D1E">
        <w:t>81%</w:t>
      </w:r>
      <w:r w:rsidR="00BD464C" w:rsidRPr="001B6D1E">
        <w:t xml:space="preserve"> </w:t>
      </w:r>
      <w:r w:rsidRPr="001B6D1E">
        <w:t>ответственно</w:t>
      </w:r>
      <w:r w:rsidR="00BD464C" w:rsidRPr="001B6D1E">
        <w:t xml:space="preserve"> </w:t>
      </w:r>
      <w:r w:rsidRPr="001B6D1E">
        <w:t>планируют</w:t>
      </w:r>
      <w:r w:rsidR="00BD464C" w:rsidRPr="001B6D1E">
        <w:t xml:space="preserve"> </w:t>
      </w:r>
      <w:r w:rsidRPr="001B6D1E">
        <w:t>покупки,</w:t>
      </w:r>
      <w:r w:rsidR="00BD464C" w:rsidRPr="001B6D1E">
        <w:t xml:space="preserve"> </w:t>
      </w:r>
      <w:r w:rsidRPr="001B6D1E">
        <w:t>а</w:t>
      </w:r>
      <w:r w:rsidR="00BD464C" w:rsidRPr="001B6D1E">
        <w:t xml:space="preserve"> </w:t>
      </w:r>
      <w:r w:rsidRPr="001B6D1E">
        <w:t>75%</w:t>
      </w:r>
      <w:r w:rsidR="00BD464C" w:rsidRPr="001B6D1E">
        <w:t xml:space="preserve"> </w:t>
      </w:r>
      <w:r w:rsidRPr="001B6D1E">
        <w:t>контролируют</w:t>
      </w:r>
      <w:r w:rsidR="00BD464C" w:rsidRPr="001B6D1E">
        <w:t xml:space="preserve"> </w:t>
      </w:r>
      <w:r w:rsidRPr="001B6D1E">
        <w:t>личные</w:t>
      </w:r>
      <w:r w:rsidR="00BD464C" w:rsidRPr="001B6D1E">
        <w:t xml:space="preserve"> </w:t>
      </w:r>
      <w:r w:rsidRPr="001B6D1E">
        <w:t>финансы.</w:t>
      </w:r>
    </w:p>
    <w:p w14:paraId="6223469E" w14:textId="77777777" w:rsidR="00516867" w:rsidRPr="001B6D1E" w:rsidRDefault="00516867" w:rsidP="00516867">
      <w:r w:rsidRPr="001B6D1E">
        <w:t>Типичный</w:t>
      </w:r>
      <w:r w:rsidR="00BD464C" w:rsidRPr="001B6D1E">
        <w:t xml:space="preserve"> </w:t>
      </w:r>
      <w:r w:rsidRPr="001B6D1E">
        <w:t>портрет</w:t>
      </w:r>
      <w:r w:rsidR="00BD464C" w:rsidRPr="001B6D1E">
        <w:t xml:space="preserve"> </w:t>
      </w:r>
      <w:r w:rsidRPr="001B6D1E">
        <w:t>человека</w:t>
      </w:r>
      <w:r w:rsidR="00BD464C" w:rsidRPr="001B6D1E">
        <w:t xml:space="preserve"> </w:t>
      </w:r>
      <w:r w:rsidRPr="001B6D1E">
        <w:t>с</w:t>
      </w:r>
      <w:r w:rsidR="00BD464C" w:rsidRPr="001B6D1E">
        <w:t xml:space="preserve"> </w:t>
      </w:r>
      <w:r w:rsidRPr="001B6D1E">
        <w:t>капиталом,</w:t>
      </w:r>
      <w:r w:rsidR="00BD464C" w:rsidRPr="001B6D1E">
        <w:t xml:space="preserve"> </w:t>
      </w:r>
      <w:r w:rsidRPr="001B6D1E">
        <w:t>которого</w:t>
      </w:r>
      <w:r w:rsidR="00BD464C" w:rsidRPr="001B6D1E">
        <w:t xml:space="preserve"> </w:t>
      </w:r>
      <w:r w:rsidRPr="001B6D1E">
        <w:t>хватит</w:t>
      </w:r>
      <w:r w:rsidR="00BD464C" w:rsidRPr="001B6D1E">
        <w:t xml:space="preserve"> </w:t>
      </w:r>
      <w:r w:rsidRPr="001B6D1E">
        <w:t>более</w:t>
      </w:r>
      <w:r w:rsidR="00BD464C" w:rsidRPr="001B6D1E">
        <w:t xml:space="preserve"> </w:t>
      </w:r>
      <w:r w:rsidRPr="001B6D1E">
        <w:t>чем</w:t>
      </w:r>
      <w:r w:rsidR="00BD464C" w:rsidRPr="001B6D1E">
        <w:t xml:space="preserve"> </w:t>
      </w:r>
      <w:r w:rsidRPr="001B6D1E">
        <w:t>на</w:t>
      </w:r>
      <w:r w:rsidR="00BD464C" w:rsidRPr="001B6D1E">
        <w:t xml:space="preserve"> </w:t>
      </w:r>
      <w:r w:rsidRPr="001B6D1E">
        <w:t>полгода,</w:t>
      </w:r>
      <w:r w:rsidR="00BD464C" w:rsidRPr="001B6D1E">
        <w:t xml:space="preserve"> - </w:t>
      </w:r>
      <w:r w:rsidRPr="001B6D1E">
        <w:t>семейный</w:t>
      </w:r>
      <w:r w:rsidR="00BD464C" w:rsidRPr="001B6D1E">
        <w:t xml:space="preserve"> </w:t>
      </w:r>
      <w:r w:rsidRPr="001B6D1E">
        <w:t>мужчина-руководитель</w:t>
      </w:r>
      <w:r w:rsidR="00BD464C" w:rsidRPr="001B6D1E">
        <w:t xml:space="preserve"> </w:t>
      </w:r>
      <w:r w:rsidRPr="001B6D1E">
        <w:t>из</w:t>
      </w:r>
      <w:r w:rsidR="00BD464C" w:rsidRPr="001B6D1E">
        <w:t xml:space="preserve"> </w:t>
      </w:r>
      <w:r w:rsidRPr="001B6D1E">
        <w:t>Санкт-Петербурга</w:t>
      </w:r>
      <w:r w:rsidR="00BD464C" w:rsidRPr="001B6D1E">
        <w:t xml:space="preserve"> </w:t>
      </w:r>
      <w:r w:rsidRPr="001B6D1E">
        <w:t>или</w:t>
      </w:r>
      <w:r w:rsidR="00BD464C" w:rsidRPr="001B6D1E">
        <w:t xml:space="preserve"> </w:t>
      </w:r>
      <w:r w:rsidRPr="001B6D1E">
        <w:t>Москвы</w:t>
      </w:r>
      <w:r w:rsidR="00BD464C" w:rsidRPr="001B6D1E">
        <w:t xml:space="preserve"> </w:t>
      </w:r>
      <w:r w:rsidRPr="001B6D1E">
        <w:t>с</w:t>
      </w:r>
      <w:r w:rsidR="00BD464C" w:rsidRPr="001B6D1E">
        <w:t xml:space="preserve"> </w:t>
      </w:r>
      <w:r w:rsidRPr="001B6D1E">
        <w:t>высшим</w:t>
      </w:r>
      <w:r w:rsidR="00BD464C" w:rsidRPr="001B6D1E">
        <w:t xml:space="preserve"> </w:t>
      </w:r>
      <w:r w:rsidRPr="001B6D1E">
        <w:t>образованием,</w:t>
      </w:r>
      <w:r w:rsidR="00BD464C" w:rsidRPr="001B6D1E">
        <w:t xml:space="preserve"> </w:t>
      </w:r>
      <w:r w:rsidRPr="001B6D1E">
        <w:t>пришли</w:t>
      </w:r>
      <w:r w:rsidR="00BD464C" w:rsidRPr="001B6D1E">
        <w:t xml:space="preserve"> </w:t>
      </w:r>
      <w:r w:rsidRPr="001B6D1E">
        <w:t>к</w:t>
      </w:r>
      <w:r w:rsidR="00BD464C" w:rsidRPr="001B6D1E">
        <w:t xml:space="preserve"> </w:t>
      </w:r>
      <w:r w:rsidRPr="001B6D1E">
        <w:t>выводу</w:t>
      </w:r>
      <w:r w:rsidR="00BD464C" w:rsidRPr="001B6D1E">
        <w:t xml:space="preserve"> </w:t>
      </w:r>
      <w:r w:rsidRPr="001B6D1E">
        <w:t>аналитики.</w:t>
      </w:r>
    </w:p>
    <w:p w14:paraId="7E59183A" w14:textId="77777777" w:rsidR="00516867" w:rsidRPr="001B6D1E" w:rsidRDefault="00516867" w:rsidP="00516867">
      <w:r w:rsidRPr="001B6D1E">
        <w:t>Вместе</w:t>
      </w:r>
      <w:r w:rsidR="00BD464C" w:rsidRPr="001B6D1E">
        <w:t xml:space="preserve"> </w:t>
      </w:r>
      <w:r w:rsidRPr="001B6D1E">
        <w:t>с</w:t>
      </w:r>
      <w:r w:rsidR="00BD464C" w:rsidRPr="001B6D1E">
        <w:t xml:space="preserve"> </w:t>
      </w:r>
      <w:r w:rsidRPr="001B6D1E">
        <w:t>тем</w:t>
      </w:r>
      <w:r w:rsidR="00BD464C" w:rsidRPr="001B6D1E">
        <w:t xml:space="preserve"> </w:t>
      </w:r>
      <w:r w:rsidRPr="001B6D1E">
        <w:t>в</w:t>
      </w:r>
      <w:r w:rsidR="00BD464C" w:rsidRPr="001B6D1E">
        <w:t xml:space="preserve"> </w:t>
      </w:r>
      <w:r w:rsidRPr="001B6D1E">
        <w:t>2022</w:t>
      </w:r>
      <w:r w:rsidR="00BD464C" w:rsidRPr="001B6D1E">
        <w:t xml:space="preserve"> </w:t>
      </w:r>
      <w:r w:rsidRPr="001B6D1E">
        <w:t>году</w:t>
      </w:r>
      <w:r w:rsidR="00BD464C" w:rsidRPr="001B6D1E">
        <w:t xml:space="preserve"> </w:t>
      </w:r>
      <w:r w:rsidRPr="001B6D1E">
        <w:t>о</w:t>
      </w:r>
      <w:r w:rsidR="00BD464C" w:rsidRPr="001B6D1E">
        <w:t xml:space="preserve"> </w:t>
      </w:r>
      <w:r w:rsidRPr="001B6D1E">
        <w:t>наличии</w:t>
      </w:r>
      <w:r w:rsidR="00BD464C" w:rsidRPr="001B6D1E">
        <w:t xml:space="preserve"> </w:t>
      </w:r>
      <w:r w:rsidRPr="001B6D1E">
        <w:t>накоплений</w:t>
      </w:r>
      <w:r w:rsidR="00BD464C" w:rsidRPr="001B6D1E">
        <w:t xml:space="preserve"> </w:t>
      </w:r>
      <w:r w:rsidRPr="001B6D1E">
        <w:t>заявлял</w:t>
      </w:r>
      <w:r w:rsidR="00BD464C" w:rsidRPr="001B6D1E">
        <w:t xml:space="preserve"> </w:t>
      </w:r>
      <w:r w:rsidRPr="001B6D1E">
        <w:t>каждый</w:t>
      </w:r>
      <w:r w:rsidR="00BD464C" w:rsidRPr="001B6D1E">
        <w:t xml:space="preserve"> </w:t>
      </w:r>
      <w:r w:rsidRPr="001B6D1E">
        <w:t>третий</w:t>
      </w:r>
      <w:r w:rsidR="00BD464C" w:rsidRPr="001B6D1E">
        <w:t xml:space="preserve"> </w:t>
      </w:r>
      <w:r w:rsidRPr="001B6D1E">
        <w:t>россиянин</w:t>
      </w:r>
      <w:r w:rsidR="00BD464C" w:rsidRPr="001B6D1E">
        <w:t xml:space="preserve"> </w:t>
      </w:r>
      <w:r w:rsidRPr="001B6D1E">
        <w:t>(32%).</w:t>
      </w:r>
      <w:r w:rsidR="00BD464C" w:rsidRPr="001B6D1E">
        <w:t xml:space="preserve"> </w:t>
      </w:r>
      <w:r w:rsidRPr="001B6D1E">
        <w:t>Также,</w:t>
      </w:r>
      <w:r w:rsidR="00BD464C" w:rsidRPr="001B6D1E">
        <w:t xml:space="preserve"> </w:t>
      </w:r>
      <w:r w:rsidRPr="001B6D1E">
        <w:t>согласно</w:t>
      </w:r>
      <w:r w:rsidR="00BD464C" w:rsidRPr="001B6D1E">
        <w:t xml:space="preserve"> </w:t>
      </w:r>
      <w:r w:rsidRPr="001B6D1E">
        <w:t>опросу,</w:t>
      </w:r>
      <w:r w:rsidR="00BD464C" w:rsidRPr="001B6D1E">
        <w:t xml:space="preserve"> </w:t>
      </w:r>
      <w:r w:rsidRPr="001B6D1E">
        <w:t>сейчас</w:t>
      </w:r>
      <w:r w:rsidR="00BD464C" w:rsidRPr="001B6D1E">
        <w:t xml:space="preserve"> </w:t>
      </w:r>
      <w:r w:rsidRPr="001B6D1E">
        <w:t>доля</w:t>
      </w:r>
      <w:r w:rsidR="00BD464C" w:rsidRPr="001B6D1E">
        <w:t xml:space="preserve"> </w:t>
      </w:r>
      <w:r w:rsidRPr="001B6D1E">
        <w:t>тех,</w:t>
      </w:r>
      <w:r w:rsidR="00BD464C" w:rsidRPr="001B6D1E">
        <w:t xml:space="preserve"> </w:t>
      </w:r>
      <w:r w:rsidRPr="001B6D1E">
        <w:t>у</w:t>
      </w:r>
      <w:r w:rsidR="00BD464C" w:rsidRPr="001B6D1E">
        <w:t xml:space="preserve"> </w:t>
      </w:r>
      <w:r w:rsidRPr="001B6D1E">
        <w:t>кого</w:t>
      </w:r>
      <w:r w:rsidR="00BD464C" w:rsidRPr="001B6D1E">
        <w:t xml:space="preserve"> </w:t>
      </w:r>
      <w:r w:rsidRPr="001B6D1E">
        <w:t>нет</w:t>
      </w:r>
      <w:r w:rsidR="00BD464C" w:rsidRPr="001B6D1E">
        <w:t xml:space="preserve"> </w:t>
      </w:r>
      <w:r w:rsidRPr="001B6D1E">
        <w:t>финансовой</w:t>
      </w:r>
      <w:r w:rsidR="00BD464C" w:rsidRPr="001B6D1E">
        <w:t xml:space="preserve"> </w:t>
      </w:r>
      <w:r w:rsidRPr="001B6D1E">
        <w:t>подушки,</w:t>
      </w:r>
      <w:r w:rsidR="00BD464C" w:rsidRPr="001B6D1E">
        <w:t xml:space="preserve"> </w:t>
      </w:r>
      <w:r w:rsidRPr="001B6D1E">
        <w:t>на</w:t>
      </w:r>
      <w:r w:rsidR="00BD464C" w:rsidRPr="001B6D1E">
        <w:t xml:space="preserve"> </w:t>
      </w:r>
      <w:r w:rsidRPr="001B6D1E">
        <w:t>5</w:t>
      </w:r>
      <w:r w:rsidR="00BD464C" w:rsidRPr="001B6D1E">
        <w:t xml:space="preserve"> </w:t>
      </w:r>
      <w:r w:rsidRPr="001B6D1E">
        <w:t>п.п.</w:t>
      </w:r>
      <w:r w:rsidR="00BD464C" w:rsidRPr="001B6D1E">
        <w:t xml:space="preserve"> </w:t>
      </w:r>
      <w:r w:rsidRPr="001B6D1E">
        <w:t>сократилась</w:t>
      </w:r>
      <w:r w:rsidR="00BD464C" w:rsidRPr="001B6D1E">
        <w:t xml:space="preserve"> </w:t>
      </w:r>
      <w:r w:rsidRPr="001B6D1E">
        <w:t>по</w:t>
      </w:r>
      <w:r w:rsidR="00BD464C" w:rsidRPr="001B6D1E">
        <w:t xml:space="preserve"> </w:t>
      </w:r>
      <w:r w:rsidRPr="001B6D1E">
        <w:t>сравнению</w:t>
      </w:r>
      <w:r w:rsidR="00BD464C" w:rsidRPr="001B6D1E">
        <w:t xml:space="preserve"> </w:t>
      </w:r>
      <w:r w:rsidRPr="001B6D1E">
        <w:t>с</w:t>
      </w:r>
      <w:r w:rsidR="00BD464C" w:rsidRPr="001B6D1E">
        <w:t xml:space="preserve"> </w:t>
      </w:r>
      <w:r w:rsidRPr="001B6D1E">
        <w:t>показателями</w:t>
      </w:r>
      <w:r w:rsidR="00BD464C" w:rsidRPr="001B6D1E">
        <w:t xml:space="preserve"> </w:t>
      </w:r>
      <w:r w:rsidRPr="001B6D1E">
        <w:t>2020</w:t>
      </w:r>
      <w:r w:rsidR="00BD464C" w:rsidRPr="001B6D1E">
        <w:t xml:space="preserve"> </w:t>
      </w:r>
      <w:r w:rsidRPr="001B6D1E">
        <w:t>года.</w:t>
      </w:r>
    </w:p>
    <w:p w14:paraId="3B035A70" w14:textId="77777777" w:rsidR="00516867" w:rsidRPr="001B6D1E" w:rsidRDefault="00BD464C" w:rsidP="00516867">
      <w:r w:rsidRPr="001B6D1E">
        <w:t>«</w:t>
      </w:r>
      <w:r w:rsidR="00516867" w:rsidRPr="001B6D1E">
        <w:t>Это</w:t>
      </w:r>
      <w:r w:rsidRPr="001B6D1E">
        <w:t xml:space="preserve"> </w:t>
      </w:r>
      <w:r w:rsidR="00516867" w:rsidRPr="001B6D1E">
        <w:t>достаточно</w:t>
      </w:r>
      <w:r w:rsidRPr="001B6D1E">
        <w:t xml:space="preserve"> </w:t>
      </w:r>
      <w:r w:rsidR="00516867" w:rsidRPr="001B6D1E">
        <w:t>высокие</w:t>
      </w:r>
      <w:r w:rsidRPr="001B6D1E">
        <w:t xml:space="preserve"> </w:t>
      </w:r>
      <w:r w:rsidR="00516867" w:rsidRPr="001B6D1E">
        <w:t>показатели,</w:t>
      </w:r>
      <w:r w:rsidRPr="001B6D1E">
        <w:t xml:space="preserve"> </w:t>
      </w:r>
      <w:r w:rsidR="00516867" w:rsidRPr="001B6D1E">
        <w:t>и</w:t>
      </w:r>
      <w:r w:rsidRPr="001B6D1E">
        <w:t xml:space="preserve"> </w:t>
      </w:r>
      <w:r w:rsidR="00516867" w:rsidRPr="001B6D1E">
        <w:t>мы</w:t>
      </w:r>
      <w:r w:rsidRPr="001B6D1E">
        <w:t xml:space="preserve"> </w:t>
      </w:r>
      <w:r w:rsidR="00516867" w:rsidRPr="001B6D1E">
        <w:t>рассчитываем</w:t>
      </w:r>
      <w:r w:rsidRPr="001B6D1E">
        <w:t xml:space="preserve"> </w:t>
      </w:r>
      <w:r w:rsidR="00516867" w:rsidRPr="001B6D1E">
        <w:t>на</w:t>
      </w:r>
      <w:r w:rsidRPr="001B6D1E">
        <w:t xml:space="preserve"> </w:t>
      </w:r>
      <w:r w:rsidR="00516867" w:rsidRPr="001B6D1E">
        <w:t>дальнейшую</w:t>
      </w:r>
      <w:r w:rsidRPr="001B6D1E">
        <w:t xml:space="preserve"> </w:t>
      </w:r>
      <w:r w:rsidR="00516867" w:rsidRPr="001B6D1E">
        <w:t>положительную</w:t>
      </w:r>
      <w:r w:rsidRPr="001B6D1E">
        <w:t xml:space="preserve"> </w:t>
      </w:r>
      <w:r w:rsidR="00516867" w:rsidRPr="001B6D1E">
        <w:t>динамику</w:t>
      </w:r>
      <w:r w:rsidRPr="001B6D1E">
        <w:t xml:space="preserve"> </w:t>
      </w:r>
      <w:r w:rsidR="00516867" w:rsidRPr="001B6D1E">
        <w:t>в</w:t>
      </w:r>
      <w:r w:rsidRPr="001B6D1E">
        <w:t xml:space="preserve"> </w:t>
      </w:r>
      <w:r w:rsidR="00516867" w:rsidRPr="001B6D1E">
        <w:t>будущем.</w:t>
      </w:r>
      <w:r w:rsidRPr="001B6D1E">
        <w:t xml:space="preserve"> </w:t>
      </w:r>
      <w:r w:rsidR="00516867" w:rsidRPr="001B6D1E">
        <w:t>Ведь</w:t>
      </w:r>
      <w:r w:rsidRPr="001B6D1E">
        <w:t xml:space="preserve"> </w:t>
      </w:r>
      <w:r w:rsidR="00516867" w:rsidRPr="001B6D1E">
        <w:t>уровень</w:t>
      </w:r>
      <w:r w:rsidRPr="001B6D1E">
        <w:t xml:space="preserve"> </w:t>
      </w:r>
      <w:r w:rsidR="00516867" w:rsidRPr="001B6D1E">
        <w:t>финансовой</w:t>
      </w:r>
      <w:r w:rsidRPr="001B6D1E">
        <w:t xml:space="preserve"> </w:t>
      </w:r>
      <w:r w:rsidR="00516867" w:rsidRPr="001B6D1E">
        <w:t>грамотности</w:t>
      </w:r>
      <w:r w:rsidRPr="001B6D1E">
        <w:t xml:space="preserve"> </w:t>
      </w:r>
      <w:r w:rsidR="00516867" w:rsidRPr="001B6D1E">
        <w:t>напрямую</w:t>
      </w:r>
      <w:r w:rsidRPr="001B6D1E">
        <w:t xml:space="preserve"> </w:t>
      </w:r>
      <w:r w:rsidR="00516867" w:rsidRPr="001B6D1E">
        <w:t>влияет</w:t>
      </w:r>
      <w:r w:rsidRPr="001B6D1E">
        <w:t xml:space="preserve"> </w:t>
      </w:r>
      <w:r w:rsidR="00516867" w:rsidRPr="001B6D1E">
        <w:t>на</w:t>
      </w:r>
      <w:r w:rsidRPr="001B6D1E">
        <w:t xml:space="preserve"> </w:t>
      </w:r>
      <w:r w:rsidR="00516867" w:rsidRPr="001B6D1E">
        <w:t>благосостояние</w:t>
      </w:r>
      <w:r w:rsidRPr="001B6D1E">
        <w:t xml:space="preserve"> </w:t>
      </w:r>
      <w:r w:rsidR="00516867" w:rsidRPr="001B6D1E">
        <w:t>ее</w:t>
      </w:r>
      <w:r w:rsidRPr="001B6D1E">
        <w:t xml:space="preserve"> </w:t>
      </w:r>
      <w:r w:rsidR="00516867" w:rsidRPr="001B6D1E">
        <w:t>граждан</w:t>
      </w:r>
      <w:r w:rsidRPr="001B6D1E">
        <w:t>»</w:t>
      </w:r>
      <w:r w:rsidR="00516867" w:rsidRPr="001B6D1E">
        <w:t>,</w:t>
      </w:r>
      <w:r w:rsidRPr="001B6D1E">
        <w:t xml:space="preserve"> - </w:t>
      </w:r>
      <w:r w:rsidR="00516867" w:rsidRPr="001B6D1E">
        <w:t>считает</w:t>
      </w:r>
      <w:r w:rsidRPr="001B6D1E">
        <w:t xml:space="preserve"> </w:t>
      </w:r>
      <w:r w:rsidR="00516867" w:rsidRPr="001B6D1E">
        <w:t>заместитель</w:t>
      </w:r>
      <w:r w:rsidRPr="001B6D1E">
        <w:t xml:space="preserve"> </w:t>
      </w:r>
      <w:r w:rsidR="00516867" w:rsidRPr="001B6D1E">
        <w:t>генерального</w:t>
      </w:r>
      <w:r w:rsidRPr="001B6D1E">
        <w:t xml:space="preserve"> </w:t>
      </w:r>
      <w:r w:rsidR="00516867" w:rsidRPr="001B6D1E">
        <w:t>директора</w:t>
      </w:r>
      <w:r w:rsidRPr="001B6D1E">
        <w:t xml:space="preserve"> </w:t>
      </w:r>
      <w:r w:rsidR="00516867" w:rsidRPr="001B6D1E">
        <w:t>СК</w:t>
      </w:r>
      <w:r w:rsidRPr="001B6D1E">
        <w:t xml:space="preserve"> «</w:t>
      </w:r>
      <w:r w:rsidR="00516867" w:rsidRPr="001B6D1E">
        <w:t>Росгосстрах</w:t>
      </w:r>
      <w:r w:rsidRPr="001B6D1E">
        <w:t xml:space="preserve"> </w:t>
      </w:r>
      <w:r w:rsidR="00516867" w:rsidRPr="001B6D1E">
        <w:t>Жизнь</w:t>
      </w:r>
      <w:r w:rsidRPr="001B6D1E">
        <w:t xml:space="preserve">» </w:t>
      </w:r>
      <w:r w:rsidR="00516867" w:rsidRPr="001B6D1E">
        <w:t>Наталья</w:t>
      </w:r>
      <w:r w:rsidRPr="001B6D1E">
        <w:t xml:space="preserve"> </w:t>
      </w:r>
      <w:r w:rsidR="00516867" w:rsidRPr="001B6D1E">
        <w:t>Белова.</w:t>
      </w:r>
    </w:p>
    <w:p w14:paraId="0AB14DC9" w14:textId="77777777" w:rsidR="00516867" w:rsidRPr="001B6D1E" w:rsidRDefault="00516867" w:rsidP="00516867">
      <w:r w:rsidRPr="001B6D1E">
        <w:t>Как</w:t>
      </w:r>
      <w:r w:rsidR="00BD464C" w:rsidRPr="001B6D1E">
        <w:t xml:space="preserve"> </w:t>
      </w:r>
      <w:r w:rsidRPr="001B6D1E">
        <w:t>отмечают</w:t>
      </w:r>
      <w:r w:rsidR="00BD464C" w:rsidRPr="001B6D1E">
        <w:t xml:space="preserve"> </w:t>
      </w:r>
      <w:r w:rsidRPr="001B6D1E">
        <w:t>эксперты,</w:t>
      </w:r>
      <w:r w:rsidR="00BD464C" w:rsidRPr="001B6D1E">
        <w:t xml:space="preserve"> </w:t>
      </w:r>
      <w:r w:rsidRPr="001B6D1E">
        <w:t>оптимальный</w:t>
      </w:r>
      <w:r w:rsidR="00BD464C" w:rsidRPr="001B6D1E">
        <w:t xml:space="preserve"> </w:t>
      </w:r>
      <w:r w:rsidRPr="001B6D1E">
        <w:t>размер</w:t>
      </w:r>
      <w:r w:rsidR="00BD464C" w:rsidRPr="001B6D1E">
        <w:t xml:space="preserve"> </w:t>
      </w:r>
      <w:r w:rsidRPr="001B6D1E">
        <w:t>финансовой</w:t>
      </w:r>
      <w:r w:rsidR="00BD464C" w:rsidRPr="001B6D1E">
        <w:t xml:space="preserve"> </w:t>
      </w:r>
      <w:r w:rsidRPr="001B6D1E">
        <w:t>подушки</w:t>
      </w:r>
      <w:r w:rsidR="00BD464C" w:rsidRPr="001B6D1E">
        <w:t xml:space="preserve"> </w:t>
      </w:r>
      <w:r w:rsidRPr="001B6D1E">
        <w:t>должен</w:t>
      </w:r>
      <w:r w:rsidR="00BD464C" w:rsidRPr="001B6D1E">
        <w:t xml:space="preserve"> </w:t>
      </w:r>
      <w:r w:rsidRPr="001B6D1E">
        <w:t>быть</w:t>
      </w:r>
      <w:r w:rsidR="00BD464C" w:rsidRPr="001B6D1E">
        <w:t xml:space="preserve"> </w:t>
      </w:r>
      <w:r w:rsidRPr="001B6D1E">
        <w:t>равен</w:t>
      </w:r>
      <w:r w:rsidR="00BD464C" w:rsidRPr="001B6D1E">
        <w:t xml:space="preserve"> </w:t>
      </w:r>
      <w:r w:rsidRPr="001B6D1E">
        <w:t>трем</w:t>
      </w:r>
      <w:r w:rsidR="00BD464C" w:rsidRPr="001B6D1E">
        <w:t>-</w:t>
      </w:r>
      <w:r w:rsidRPr="001B6D1E">
        <w:t>шести</w:t>
      </w:r>
      <w:r w:rsidR="00BD464C" w:rsidRPr="001B6D1E">
        <w:t xml:space="preserve"> </w:t>
      </w:r>
      <w:r w:rsidRPr="001B6D1E">
        <w:t>среднемесячным</w:t>
      </w:r>
      <w:r w:rsidR="00BD464C" w:rsidRPr="001B6D1E">
        <w:t xml:space="preserve"> </w:t>
      </w:r>
      <w:r w:rsidRPr="001B6D1E">
        <w:t>доходам,</w:t>
      </w:r>
      <w:r w:rsidR="00BD464C" w:rsidRPr="001B6D1E">
        <w:t xml:space="preserve"> </w:t>
      </w:r>
      <w:r w:rsidRPr="001B6D1E">
        <w:t>что</w:t>
      </w:r>
      <w:r w:rsidR="00BD464C" w:rsidRPr="001B6D1E">
        <w:t xml:space="preserve"> </w:t>
      </w:r>
      <w:r w:rsidRPr="001B6D1E">
        <w:t>позволит</w:t>
      </w:r>
      <w:r w:rsidR="00BD464C" w:rsidRPr="001B6D1E">
        <w:t xml:space="preserve"> </w:t>
      </w:r>
      <w:r w:rsidRPr="001B6D1E">
        <w:t>в</w:t>
      </w:r>
      <w:r w:rsidR="00BD464C" w:rsidRPr="001B6D1E">
        <w:t xml:space="preserve"> </w:t>
      </w:r>
      <w:r w:rsidRPr="001B6D1E">
        <w:t>трудной</w:t>
      </w:r>
      <w:r w:rsidR="00BD464C" w:rsidRPr="001B6D1E">
        <w:t xml:space="preserve"> </w:t>
      </w:r>
      <w:r w:rsidRPr="001B6D1E">
        <w:t>жизненной</w:t>
      </w:r>
      <w:r w:rsidR="00BD464C" w:rsidRPr="001B6D1E">
        <w:t xml:space="preserve"> </w:t>
      </w:r>
      <w:r w:rsidRPr="001B6D1E">
        <w:t>ситуации</w:t>
      </w:r>
      <w:r w:rsidR="00BD464C" w:rsidRPr="001B6D1E">
        <w:t xml:space="preserve"> </w:t>
      </w:r>
      <w:r w:rsidRPr="001B6D1E">
        <w:t>не</w:t>
      </w:r>
      <w:r w:rsidR="00BD464C" w:rsidRPr="001B6D1E">
        <w:t xml:space="preserve"> </w:t>
      </w:r>
      <w:r w:rsidRPr="001B6D1E">
        <w:t>влезть</w:t>
      </w:r>
      <w:r w:rsidR="00BD464C" w:rsidRPr="001B6D1E">
        <w:t xml:space="preserve"> </w:t>
      </w:r>
      <w:r w:rsidRPr="001B6D1E">
        <w:t>в</w:t>
      </w:r>
      <w:r w:rsidR="00BD464C" w:rsidRPr="001B6D1E">
        <w:t xml:space="preserve"> </w:t>
      </w:r>
      <w:r w:rsidRPr="001B6D1E">
        <w:t>долги</w:t>
      </w:r>
      <w:r w:rsidR="00BD464C" w:rsidRPr="001B6D1E">
        <w:t xml:space="preserve"> </w:t>
      </w:r>
      <w:r w:rsidRPr="001B6D1E">
        <w:t>и</w:t>
      </w:r>
      <w:r w:rsidR="00BD464C" w:rsidRPr="001B6D1E">
        <w:t xml:space="preserve"> </w:t>
      </w:r>
      <w:r w:rsidRPr="001B6D1E">
        <w:t>сохранить</w:t>
      </w:r>
      <w:r w:rsidR="00BD464C" w:rsidRPr="001B6D1E">
        <w:t xml:space="preserve"> </w:t>
      </w:r>
      <w:r w:rsidRPr="001B6D1E">
        <w:t>привычный</w:t>
      </w:r>
      <w:r w:rsidR="00BD464C" w:rsidRPr="001B6D1E">
        <w:t xml:space="preserve"> </w:t>
      </w:r>
      <w:r w:rsidRPr="001B6D1E">
        <w:t>уровень</w:t>
      </w:r>
      <w:r w:rsidR="00BD464C" w:rsidRPr="001B6D1E">
        <w:t xml:space="preserve"> </w:t>
      </w:r>
      <w:r w:rsidRPr="001B6D1E">
        <w:t>жизни.</w:t>
      </w:r>
    </w:p>
    <w:p w14:paraId="4F01DC5B" w14:textId="77777777" w:rsidR="00516867" w:rsidRPr="001B6D1E" w:rsidRDefault="00516867" w:rsidP="00516867">
      <w:r w:rsidRPr="001B6D1E">
        <w:lastRenderedPageBreak/>
        <w:t>НАФИ</w:t>
      </w:r>
      <w:r w:rsidR="00BD464C" w:rsidRPr="001B6D1E">
        <w:t xml:space="preserve"> </w:t>
      </w:r>
      <w:r w:rsidRPr="001B6D1E">
        <w:t>провел</w:t>
      </w:r>
      <w:r w:rsidR="00BD464C" w:rsidRPr="001B6D1E">
        <w:t xml:space="preserve"> </w:t>
      </w:r>
      <w:r w:rsidRPr="001B6D1E">
        <w:t>опрос</w:t>
      </w:r>
      <w:r w:rsidR="00BD464C" w:rsidRPr="001B6D1E">
        <w:t xml:space="preserve"> </w:t>
      </w:r>
      <w:r w:rsidRPr="001B6D1E">
        <w:t>в</w:t>
      </w:r>
      <w:r w:rsidR="00BD464C" w:rsidRPr="001B6D1E">
        <w:t xml:space="preserve"> </w:t>
      </w:r>
      <w:r w:rsidRPr="001B6D1E">
        <w:t>феврале</w:t>
      </w:r>
      <w:r w:rsidR="00BD464C" w:rsidRPr="001B6D1E">
        <w:t xml:space="preserve"> </w:t>
      </w:r>
      <w:r w:rsidRPr="001B6D1E">
        <w:t>2024</w:t>
      </w:r>
      <w:r w:rsidR="00BD464C" w:rsidRPr="001B6D1E">
        <w:t xml:space="preserve"> </w:t>
      </w:r>
      <w:r w:rsidRPr="001B6D1E">
        <w:t>года.</w:t>
      </w:r>
      <w:r w:rsidR="00BD464C" w:rsidRPr="001B6D1E">
        <w:t xml:space="preserve"> </w:t>
      </w:r>
      <w:r w:rsidRPr="001B6D1E">
        <w:t>В</w:t>
      </w:r>
      <w:r w:rsidR="00BD464C" w:rsidRPr="001B6D1E">
        <w:t xml:space="preserve"> </w:t>
      </w:r>
      <w:r w:rsidRPr="001B6D1E">
        <w:t>нем</w:t>
      </w:r>
      <w:r w:rsidR="00BD464C" w:rsidRPr="001B6D1E">
        <w:t xml:space="preserve"> </w:t>
      </w:r>
      <w:r w:rsidRPr="001B6D1E">
        <w:t>приняли</w:t>
      </w:r>
      <w:r w:rsidR="00BD464C" w:rsidRPr="001B6D1E">
        <w:t xml:space="preserve"> </w:t>
      </w:r>
      <w:r w:rsidRPr="001B6D1E">
        <w:t>участие</w:t>
      </w:r>
      <w:r w:rsidR="00BD464C" w:rsidRPr="001B6D1E">
        <w:t xml:space="preserve"> </w:t>
      </w:r>
      <w:r w:rsidRPr="001B6D1E">
        <w:t>1600</w:t>
      </w:r>
      <w:r w:rsidR="00BD464C" w:rsidRPr="001B6D1E">
        <w:t xml:space="preserve"> </w:t>
      </w:r>
      <w:r w:rsidRPr="001B6D1E">
        <w:t>человек</w:t>
      </w:r>
      <w:r w:rsidR="00BD464C" w:rsidRPr="001B6D1E">
        <w:t xml:space="preserve"> </w:t>
      </w:r>
      <w:r w:rsidRPr="001B6D1E">
        <w:t>старше</w:t>
      </w:r>
      <w:r w:rsidR="00BD464C" w:rsidRPr="001B6D1E">
        <w:t xml:space="preserve"> </w:t>
      </w:r>
      <w:r w:rsidRPr="001B6D1E">
        <w:t>18</w:t>
      </w:r>
      <w:r w:rsidR="00BD464C" w:rsidRPr="001B6D1E">
        <w:t xml:space="preserve"> </w:t>
      </w:r>
      <w:r w:rsidRPr="001B6D1E">
        <w:t>лет</w:t>
      </w:r>
      <w:r w:rsidR="00BD464C" w:rsidRPr="001B6D1E">
        <w:t xml:space="preserve"> </w:t>
      </w:r>
      <w:r w:rsidRPr="001B6D1E">
        <w:t>из</w:t>
      </w:r>
      <w:r w:rsidR="00BD464C" w:rsidRPr="001B6D1E">
        <w:t xml:space="preserve"> </w:t>
      </w:r>
      <w:r w:rsidRPr="001B6D1E">
        <w:t>всех</w:t>
      </w:r>
      <w:r w:rsidR="00BD464C" w:rsidRPr="001B6D1E">
        <w:t xml:space="preserve"> </w:t>
      </w:r>
      <w:r w:rsidRPr="001B6D1E">
        <w:t>регионов</w:t>
      </w:r>
      <w:r w:rsidR="00BD464C" w:rsidRPr="001B6D1E">
        <w:t xml:space="preserve"> </w:t>
      </w:r>
      <w:r w:rsidRPr="001B6D1E">
        <w:t>России.</w:t>
      </w:r>
      <w:r w:rsidR="00BD464C" w:rsidRPr="001B6D1E">
        <w:t xml:space="preserve"> </w:t>
      </w:r>
      <w:r w:rsidRPr="001B6D1E">
        <w:t>Выборка</w:t>
      </w:r>
      <w:r w:rsidR="00BD464C" w:rsidRPr="001B6D1E">
        <w:t xml:space="preserve"> </w:t>
      </w:r>
      <w:r w:rsidRPr="001B6D1E">
        <w:t>построена</w:t>
      </w:r>
      <w:r w:rsidR="00BD464C" w:rsidRPr="001B6D1E">
        <w:t xml:space="preserve"> </w:t>
      </w:r>
      <w:r w:rsidRPr="001B6D1E">
        <w:t>на</w:t>
      </w:r>
      <w:r w:rsidR="00BD464C" w:rsidRPr="001B6D1E">
        <w:t xml:space="preserve"> </w:t>
      </w:r>
      <w:r w:rsidRPr="001B6D1E">
        <w:t>данных</w:t>
      </w:r>
      <w:r w:rsidR="00BD464C" w:rsidRPr="001B6D1E">
        <w:t xml:space="preserve"> </w:t>
      </w:r>
      <w:r w:rsidRPr="001B6D1E">
        <w:t>статистики</w:t>
      </w:r>
      <w:r w:rsidR="00BD464C" w:rsidRPr="001B6D1E">
        <w:t xml:space="preserve"> </w:t>
      </w:r>
      <w:r w:rsidRPr="001B6D1E">
        <w:t>Росстата</w:t>
      </w:r>
      <w:r w:rsidR="00BD464C" w:rsidRPr="001B6D1E">
        <w:t xml:space="preserve"> </w:t>
      </w:r>
      <w:r w:rsidRPr="001B6D1E">
        <w:t>и</w:t>
      </w:r>
      <w:r w:rsidR="00BD464C" w:rsidRPr="001B6D1E">
        <w:t xml:space="preserve"> </w:t>
      </w:r>
      <w:r w:rsidRPr="001B6D1E">
        <w:t>репрезентирует</w:t>
      </w:r>
      <w:r w:rsidR="00BD464C" w:rsidRPr="001B6D1E">
        <w:t xml:space="preserve"> </w:t>
      </w:r>
      <w:r w:rsidRPr="001B6D1E">
        <w:t>население</w:t>
      </w:r>
      <w:r w:rsidR="00BD464C" w:rsidRPr="001B6D1E">
        <w:t xml:space="preserve"> </w:t>
      </w:r>
      <w:r w:rsidRPr="001B6D1E">
        <w:t>по</w:t>
      </w:r>
      <w:r w:rsidR="00BD464C" w:rsidRPr="001B6D1E">
        <w:t xml:space="preserve"> </w:t>
      </w:r>
      <w:r w:rsidRPr="001B6D1E">
        <w:t>полу,</w:t>
      </w:r>
      <w:r w:rsidR="00BD464C" w:rsidRPr="001B6D1E">
        <w:t xml:space="preserve"> </w:t>
      </w:r>
      <w:r w:rsidRPr="001B6D1E">
        <w:t>возрасту,</w:t>
      </w:r>
      <w:r w:rsidR="00BD464C" w:rsidRPr="001B6D1E">
        <w:t xml:space="preserve"> </w:t>
      </w:r>
      <w:r w:rsidRPr="001B6D1E">
        <w:t>уровню</w:t>
      </w:r>
      <w:r w:rsidR="00BD464C" w:rsidRPr="001B6D1E">
        <w:t xml:space="preserve"> </w:t>
      </w:r>
      <w:r w:rsidRPr="001B6D1E">
        <w:t>образования</w:t>
      </w:r>
      <w:r w:rsidR="00BD464C" w:rsidRPr="001B6D1E">
        <w:t xml:space="preserve"> </w:t>
      </w:r>
      <w:r w:rsidRPr="001B6D1E">
        <w:t>и</w:t>
      </w:r>
      <w:r w:rsidR="00BD464C" w:rsidRPr="001B6D1E">
        <w:t xml:space="preserve"> </w:t>
      </w:r>
      <w:r w:rsidRPr="001B6D1E">
        <w:t>типу</w:t>
      </w:r>
      <w:r w:rsidR="00BD464C" w:rsidRPr="001B6D1E">
        <w:t xml:space="preserve"> </w:t>
      </w:r>
      <w:r w:rsidRPr="001B6D1E">
        <w:t>населенного</w:t>
      </w:r>
      <w:r w:rsidR="00BD464C" w:rsidRPr="001B6D1E">
        <w:t xml:space="preserve"> </w:t>
      </w:r>
      <w:r w:rsidRPr="001B6D1E">
        <w:t>пункта.</w:t>
      </w:r>
      <w:r w:rsidR="00BD464C" w:rsidRPr="001B6D1E">
        <w:t xml:space="preserve"> </w:t>
      </w:r>
      <w:r w:rsidRPr="001B6D1E">
        <w:t>Статистическая</w:t>
      </w:r>
      <w:r w:rsidR="00BD464C" w:rsidRPr="001B6D1E">
        <w:t xml:space="preserve"> </w:t>
      </w:r>
      <w:r w:rsidRPr="001B6D1E">
        <w:t>погрешность</w:t>
      </w:r>
      <w:r w:rsidR="00BD464C" w:rsidRPr="001B6D1E">
        <w:t xml:space="preserve"> </w:t>
      </w:r>
      <w:r w:rsidRPr="001B6D1E">
        <w:t>данных</w:t>
      </w:r>
      <w:r w:rsidR="00BD464C" w:rsidRPr="001B6D1E">
        <w:t xml:space="preserve"> </w:t>
      </w:r>
      <w:r w:rsidRPr="001B6D1E">
        <w:t>не</w:t>
      </w:r>
      <w:r w:rsidR="00BD464C" w:rsidRPr="001B6D1E">
        <w:t xml:space="preserve"> </w:t>
      </w:r>
      <w:r w:rsidRPr="001B6D1E">
        <w:t>превышает</w:t>
      </w:r>
      <w:r w:rsidR="00BD464C" w:rsidRPr="001B6D1E">
        <w:t xml:space="preserve"> </w:t>
      </w:r>
      <w:r w:rsidRPr="001B6D1E">
        <w:t>3,1%.</w:t>
      </w:r>
    </w:p>
    <w:p w14:paraId="156F5BB7" w14:textId="77777777" w:rsidR="00516867" w:rsidRPr="001B6D1E" w:rsidRDefault="00516867" w:rsidP="00516867">
      <w:r w:rsidRPr="001B6D1E">
        <w:t>Ранее</w:t>
      </w:r>
      <w:r w:rsidR="00BD464C" w:rsidRPr="001B6D1E">
        <w:t xml:space="preserve"> </w:t>
      </w:r>
      <w:r w:rsidRPr="001B6D1E">
        <w:t>аналитики</w:t>
      </w:r>
      <w:r w:rsidR="00BD464C" w:rsidRPr="001B6D1E">
        <w:t xml:space="preserve"> </w:t>
      </w:r>
      <w:r w:rsidRPr="001B6D1E">
        <w:t>финансового</w:t>
      </w:r>
      <w:r w:rsidR="00BD464C" w:rsidRPr="001B6D1E">
        <w:t xml:space="preserve"> </w:t>
      </w:r>
      <w:r w:rsidRPr="001B6D1E">
        <w:t>маркетплейса</w:t>
      </w:r>
      <w:r w:rsidR="00BD464C" w:rsidRPr="001B6D1E">
        <w:t xml:space="preserve"> «</w:t>
      </w:r>
      <w:r w:rsidRPr="001B6D1E">
        <w:t>Сравни</w:t>
      </w:r>
      <w:r w:rsidR="00BD464C" w:rsidRPr="001B6D1E">
        <w:t xml:space="preserve">» </w:t>
      </w:r>
      <w:r w:rsidRPr="001B6D1E">
        <w:t>выяснили,</w:t>
      </w:r>
      <w:r w:rsidR="00BD464C" w:rsidRPr="001B6D1E">
        <w:t xml:space="preserve"> </w:t>
      </w:r>
      <w:r w:rsidRPr="001B6D1E">
        <w:t>что</w:t>
      </w:r>
      <w:r w:rsidR="00BD464C" w:rsidRPr="001B6D1E">
        <w:t xml:space="preserve"> </w:t>
      </w:r>
      <w:r w:rsidRPr="001B6D1E">
        <w:t>69%</w:t>
      </w:r>
      <w:r w:rsidR="00BD464C" w:rsidRPr="001B6D1E">
        <w:t xml:space="preserve"> </w:t>
      </w:r>
      <w:r w:rsidRPr="001B6D1E">
        <w:t>российских</w:t>
      </w:r>
      <w:r w:rsidR="00BD464C" w:rsidRPr="001B6D1E">
        <w:t xml:space="preserve"> </w:t>
      </w:r>
      <w:r w:rsidRPr="001B6D1E">
        <w:t>семей</w:t>
      </w:r>
      <w:r w:rsidR="00BD464C" w:rsidRPr="001B6D1E">
        <w:t xml:space="preserve"> </w:t>
      </w:r>
      <w:r w:rsidRPr="001B6D1E">
        <w:t>принимают</w:t>
      </w:r>
      <w:r w:rsidR="00BD464C" w:rsidRPr="001B6D1E">
        <w:t xml:space="preserve"> </w:t>
      </w:r>
      <w:r w:rsidRPr="001B6D1E">
        <w:t>важные</w:t>
      </w:r>
      <w:r w:rsidR="00BD464C" w:rsidRPr="001B6D1E">
        <w:t xml:space="preserve"> </w:t>
      </w:r>
      <w:r w:rsidRPr="001B6D1E">
        <w:t>финансовые</w:t>
      </w:r>
      <w:r w:rsidR="00BD464C" w:rsidRPr="001B6D1E">
        <w:t xml:space="preserve"> </w:t>
      </w:r>
      <w:r w:rsidRPr="001B6D1E">
        <w:t>решения</w:t>
      </w:r>
      <w:r w:rsidR="00BD464C" w:rsidRPr="001B6D1E">
        <w:t xml:space="preserve"> </w:t>
      </w:r>
      <w:r w:rsidRPr="001B6D1E">
        <w:t>совместно.</w:t>
      </w:r>
      <w:r w:rsidR="00BD464C" w:rsidRPr="001B6D1E">
        <w:t xml:space="preserve"> </w:t>
      </w:r>
      <w:r w:rsidRPr="001B6D1E">
        <w:t>Согласно</w:t>
      </w:r>
      <w:r w:rsidR="00BD464C" w:rsidRPr="001B6D1E">
        <w:t xml:space="preserve"> </w:t>
      </w:r>
      <w:r w:rsidRPr="001B6D1E">
        <w:t>результатам</w:t>
      </w:r>
      <w:r w:rsidR="00BD464C" w:rsidRPr="001B6D1E">
        <w:t xml:space="preserve"> </w:t>
      </w:r>
      <w:r w:rsidRPr="001B6D1E">
        <w:t>исследования,</w:t>
      </w:r>
      <w:r w:rsidR="00BD464C" w:rsidRPr="001B6D1E">
        <w:t xml:space="preserve"> </w:t>
      </w:r>
      <w:r w:rsidRPr="001B6D1E">
        <w:t>за</w:t>
      </w:r>
      <w:r w:rsidR="00BD464C" w:rsidRPr="001B6D1E">
        <w:t xml:space="preserve"> </w:t>
      </w:r>
      <w:r w:rsidRPr="001B6D1E">
        <w:t>материальное</w:t>
      </w:r>
      <w:r w:rsidR="00BD464C" w:rsidRPr="001B6D1E">
        <w:t xml:space="preserve"> </w:t>
      </w:r>
      <w:r w:rsidRPr="001B6D1E">
        <w:t>обеспечение</w:t>
      </w:r>
      <w:r w:rsidR="00BD464C" w:rsidRPr="001B6D1E">
        <w:t xml:space="preserve"> </w:t>
      </w:r>
      <w:r w:rsidRPr="001B6D1E">
        <w:t>чаще</w:t>
      </w:r>
      <w:r w:rsidR="00BD464C" w:rsidRPr="001B6D1E">
        <w:t xml:space="preserve"> </w:t>
      </w:r>
      <w:r w:rsidRPr="001B6D1E">
        <w:t>отвечает</w:t>
      </w:r>
      <w:r w:rsidR="00BD464C" w:rsidRPr="001B6D1E">
        <w:t xml:space="preserve"> </w:t>
      </w:r>
      <w:r w:rsidRPr="001B6D1E">
        <w:t>муж,</w:t>
      </w:r>
      <w:r w:rsidR="00BD464C" w:rsidRPr="001B6D1E">
        <w:t xml:space="preserve"> </w:t>
      </w:r>
      <w:r w:rsidRPr="001B6D1E">
        <w:t>а</w:t>
      </w:r>
      <w:r w:rsidR="00BD464C" w:rsidRPr="001B6D1E">
        <w:t xml:space="preserve"> </w:t>
      </w:r>
      <w:r w:rsidRPr="001B6D1E">
        <w:t>за</w:t>
      </w:r>
      <w:r w:rsidR="00BD464C" w:rsidRPr="001B6D1E">
        <w:t xml:space="preserve"> </w:t>
      </w:r>
      <w:r w:rsidRPr="001B6D1E">
        <w:t>планирование</w:t>
      </w:r>
      <w:r w:rsidR="00BD464C" w:rsidRPr="001B6D1E">
        <w:t xml:space="preserve"> </w:t>
      </w:r>
      <w:r w:rsidRPr="001B6D1E">
        <w:t>бюджета,</w:t>
      </w:r>
      <w:r w:rsidR="00BD464C" w:rsidRPr="001B6D1E">
        <w:t xml:space="preserve"> </w:t>
      </w:r>
      <w:r w:rsidRPr="001B6D1E">
        <w:t>организационные</w:t>
      </w:r>
      <w:r w:rsidR="00BD464C" w:rsidRPr="001B6D1E">
        <w:t xml:space="preserve"> </w:t>
      </w:r>
      <w:r w:rsidRPr="001B6D1E">
        <w:t>и</w:t>
      </w:r>
      <w:r w:rsidR="00BD464C" w:rsidRPr="001B6D1E">
        <w:t xml:space="preserve"> </w:t>
      </w:r>
      <w:r w:rsidRPr="001B6D1E">
        <w:t>бытовые</w:t>
      </w:r>
      <w:r w:rsidR="00BD464C" w:rsidRPr="001B6D1E">
        <w:t xml:space="preserve"> </w:t>
      </w:r>
      <w:r w:rsidRPr="001B6D1E">
        <w:t>дела</w:t>
      </w:r>
      <w:r w:rsidR="00BD464C" w:rsidRPr="001B6D1E">
        <w:t xml:space="preserve"> - </w:t>
      </w:r>
      <w:r w:rsidRPr="001B6D1E">
        <w:t>жена.</w:t>
      </w:r>
    </w:p>
    <w:p w14:paraId="6C1E27FC" w14:textId="77777777" w:rsidR="00516867" w:rsidRDefault="001C4E63" w:rsidP="00516867">
      <w:pPr>
        <w:rPr>
          <w:rStyle w:val="a3"/>
        </w:rPr>
      </w:pPr>
      <w:hyperlink r:id="rId57" w:history="1">
        <w:r w:rsidR="00516867" w:rsidRPr="001B6D1E">
          <w:rPr>
            <w:rStyle w:val="a3"/>
          </w:rPr>
          <w:t>https://www.rbc.ru/finances/19/08/2024/66c1e8649a7947837bb213f1</w:t>
        </w:r>
      </w:hyperlink>
    </w:p>
    <w:p w14:paraId="58ED785C" w14:textId="77777777" w:rsidR="00E87D57" w:rsidRPr="001B6D1E" w:rsidRDefault="00E87D57" w:rsidP="00E87D57">
      <w:pPr>
        <w:pStyle w:val="2"/>
      </w:pPr>
      <w:bookmarkStart w:id="119" w:name="_Toc175032240"/>
      <w:r w:rsidRPr="001B6D1E">
        <w:t>Известия, 20.08.2024, Евгений ГРАЧЕВ, «Мы боремся с практиками по обходу требований программ господдержки». Директор департамента банковского регулирования ЦБ Александр Данилов - о серых ипотечных схемах, стандарте жилищного кредитования и прогнозах прибыли</w:t>
      </w:r>
      <w:bookmarkEnd w:id="119"/>
    </w:p>
    <w:p w14:paraId="292F4B72" w14:textId="16E9993A" w:rsidR="00E87D57" w:rsidRPr="001B6D1E" w:rsidRDefault="00E87D57" w:rsidP="00E87D57">
      <w:pPr>
        <w:pStyle w:val="3"/>
      </w:pPr>
      <w:bookmarkStart w:id="120" w:name="_Toc175032241"/>
      <w:r w:rsidRPr="001B6D1E">
        <w:t>Банковский сектор остается стабильным и прибыльным, хотя отдельные показатели его доходности снижаются. Об этом «Известиям» рассказал директор департамента банковского регулирования и аналитики Банка России Александр Данилов. Он отметил: политика регулятора сократит риски закредитованности населения, а</w:t>
      </w:r>
      <w:r w:rsidR="008F0D2A">
        <w:t xml:space="preserve"> </w:t>
      </w:r>
      <w:r w:rsidRPr="001B6D1E">
        <w:t xml:space="preserve">в 2025 году выдачи потребительских займов должны замедлиться. Также Данилов раскрыл детали стандарта ипотечного кредитования - он запретит брать комиссии с застройщиков и пресечет практики по обходу макронадбавок и требований программ господдержки. </w:t>
      </w:r>
      <w:r w:rsidR="008F0D2A" w:rsidRPr="001B6D1E">
        <w:t>Помимо того,</w:t>
      </w:r>
      <w:r w:rsidRPr="001B6D1E">
        <w:t xml:space="preserve"> ЦБ работает над помощью пострадавшим жителям Курской, Брянской и Белгородской областей. Как Банк России изменит регулирование до конца года - в интервью Александра Данилова «Известиям».</w:t>
      </w:r>
      <w:bookmarkEnd w:id="120"/>
    </w:p>
    <w:p w14:paraId="166E2F15" w14:textId="77777777" w:rsidR="00E87D57" w:rsidRPr="001B6D1E" w:rsidRDefault="00E87D57" w:rsidP="00E87D57">
      <w:r w:rsidRPr="001B6D1E">
        <w:t>- Как жесткие денежно-кредитные условия в РФ влияют набанковский сектор?</w:t>
      </w:r>
    </w:p>
    <w:p w14:paraId="1C10E3DD" w14:textId="77777777" w:rsidR="00E87D57" w:rsidRPr="001B6D1E" w:rsidRDefault="00E87D57" w:rsidP="00E87D57">
      <w:r w:rsidRPr="001B6D1E">
        <w:t>- Повышение ключевой ставки означает, что деньги, которые привлекают банки, обходятся им дороже. Банки начинают предлагать более интересные условия, в частности по вкладам граждан. Если в июне прошлого года максимальные ставки по депозитам в крупнейших финансовых организациях были ниже 8% годовых, то в конце июня 2024-го они уже превысили 16% годовых. И мы видим результат: в первом полугодии средства на счетах и вкладах людей вы росли почти на 4,8 трлн рублей</w:t>
      </w:r>
    </w:p>
    <w:p w14:paraId="4F0267B5" w14:textId="77777777" w:rsidR="00E87D57" w:rsidRPr="001B6D1E" w:rsidRDefault="00E87D57" w:rsidP="00E87D57">
      <w:r w:rsidRPr="001B6D1E">
        <w:t>Для сравнения: за весь прошлый год приток составил 7,4 трлн рублей.</w:t>
      </w:r>
    </w:p>
    <w:p w14:paraId="2A515D1A" w14:textId="77777777" w:rsidR="00E87D57" w:rsidRPr="001B6D1E" w:rsidRDefault="00E87D57" w:rsidP="00E87D57">
      <w:r w:rsidRPr="001B6D1E">
        <w:t>Мы ожидаем, что с учетом роста ставок по депозитам интерес населения к сбережениям в банках будет оставаться высоким во втором полугодии, а общий приток средств по году может оказаться выше прогноза в 14-19%, который мы делали в начале лета. В ближайшее время мы его, скорее всего, пересмотрим.</w:t>
      </w:r>
    </w:p>
    <w:p w14:paraId="0E6D79D4" w14:textId="77777777" w:rsidR="00E87D57" w:rsidRPr="001B6D1E" w:rsidRDefault="00E87D57" w:rsidP="00E87D57">
      <w:r w:rsidRPr="001B6D1E">
        <w:t xml:space="preserve">Очевидно, что одновременно дорожают и кредиты - особенно по плавающим ставкам. Около половины корпоративного портфеля состоит из займов, которые изменяются вслед за ключевой. Но примечательно, что, несмотря на увеличившиеся ставки, высокий спрос на кредиты со стороны бизнеса сохраняется - за полгода корпоративный </w:t>
      </w:r>
      <w:r w:rsidRPr="001B6D1E">
        <w:lastRenderedPageBreak/>
        <w:t>портфель вырос на 7,5%. Компании из большинства отраслей прибыльны и способны обслуживать более дорогие кредиты.</w:t>
      </w:r>
    </w:p>
    <w:p w14:paraId="18E76327" w14:textId="77777777" w:rsidR="00E87D57" w:rsidRPr="001B6D1E" w:rsidRDefault="00E87D57" w:rsidP="00E87D57">
      <w:r w:rsidRPr="001B6D1E">
        <w:t>В розничном кредитовании заметно росла ипотека, в основном за счет льготных программ, нечувствительных к повышению ключевой ставки: за полгода ипотечный портфель вырос более чем на 9%. Необеспеченное кредитование увеличилось почти на 10% из-за высокой потребительской активности и роста доходов граждан.</w:t>
      </w:r>
    </w:p>
    <w:p w14:paraId="7FD39E4A" w14:textId="77777777" w:rsidR="00E87D57" w:rsidRPr="001B6D1E" w:rsidRDefault="00E87D57" w:rsidP="00E87D57">
      <w:r w:rsidRPr="001B6D1E">
        <w:t>- Какую прибыль банковского сектора вы ожидаете в 2024-м?</w:t>
      </w:r>
    </w:p>
    <w:p w14:paraId="746C75E4" w14:textId="77777777" w:rsidR="00E87D57" w:rsidRPr="001B6D1E" w:rsidRDefault="00E87D57" w:rsidP="00E87D57">
      <w:r w:rsidRPr="001B6D1E">
        <w:t>- В начале лета мы пересмотрели вверх прогноз по прибыли до 3,1-3,6 трлн рублей в 2024 году, пока не видим необходимости его корректировать.</w:t>
      </w:r>
    </w:p>
    <w:p w14:paraId="7FF39327" w14:textId="77777777" w:rsidR="00E87D57" w:rsidRPr="001B6D1E" w:rsidRDefault="00E87D57" w:rsidP="00E87D57">
      <w:r w:rsidRPr="001B6D1E">
        <w:t>При этом необходимо иметь в виду, что существенно увеличивается и объем активов и пассивов банков, размер их капитала. Поэтому правильнее смотреть на такой показатель, как отношение прибыли к капиталу (доходность на капитал) - а он сократился до 23% в первом полугодии 2024-го с 27% годом ранее. Это достаточно умеренное снижение с учетом значительного роста ставок - помогло то, что проценты по депозитам и кредитам растут более или менее одновременно и маржа банков сократилась незначительно (до 4,5% в первом полугодии 2024-го с 4,6% годом ранее).</w:t>
      </w:r>
    </w:p>
    <w:p w14:paraId="3E612B97" w14:textId="77777777" w:rsidR="00E87D57" w:rsidRPr="001B6D1E" w:rsidRDefault="00E87D57" w:rsidP="00E87D57">
      <w:r w:rsidRPr="001B6D1E">
        <w:t>Важно также отметить, что все банки платят с прибыли налоги, а банки с государственным участием - еще и дивиденды в бюджет. В 2023 году банки пополнили казну примерно на 1 трлн рублей (0,7 трлн налогов и 0,3 трлн дивидендов), за шесть месяцев этого года - свыше 0,3 трлн. То, что остается после всех выплат, идет на пополнение капитала, который необходим для роста кредитования экономики, а также для покрытия потерь от непредвиденных списаний ссуд.</w:t>
      </w:r>
    </w:p>
    <w:p w14:paraId="30D21367" w14:textId="77777777" w:rsidR="00E87D57" w:rsidRPr="001B6D1E" w:rsidRDefault="00E87D57" w:rsidP="00E87D57">
      <w:r w:rsidRPr="001B6D1E">
        <w:t>В целом банковский сектор в нынешних условиях стабилен и устойчив.</w:t>
      </w:r>
    </w:p>
    <w:p w14:paraId="063F1E34" w14:textId="77777777" w:rsidR="00E87D57" w:rsidRPr="001B6D1E" w:rsidRDefault="00E87D57" w:rsidP="00E87D57">
      <w:r w:rsidRPr="001B6D1E">
        <w:t>- Каков ваш прогноз по дальнейшей динамике розничного кредитования? Насколько замедлятся темпы выдачи ипотеки после корректировки льготных программ?</w:t>
      </w:r>
    </w:p>
    <w:p w14:paraId="3E7664D1" w14:textId="77777777" w:rsidR="00E87D57" w:rsidRPr="001B6D1E" w:rsidRDefault="00E87D57" w:rsidP="00E87D57">
      <w:r w:rsidRPr="001B6D1E">
        <w:t>- Мы полагаем, что объем выдач ипотеки по итогам 2024 года составит около 4,8 трлн рублей - это сопоставимо с цифрами 2022-го. В 2023-м выдачи были существенно выше - 7,8 трлн. Но 2023 год был аномальным из-за беспрецедентной раскрутки льготных программ, и сейчас мы возвращаемся к более сбалансированному росту портфеля. Рассчитываем, что рынок постепенно адаптируется к новым условиям, в частности к отсутствию массовой льготной ипотеки.</w:t>
      </w:r>
    </w:p>
    <w:p w14:paraId="5F067B0B" w14:textId="77777777" w:rsidR="00E87D57" w:rsidRPr="001B6D1E" w:rsidRDefault="00E87D57" w:rsidP="00E87D57">
      <w:r w:rsidRPr="001B6D1E">
        <w:t>Ипотечный портфель банков при этом в 2024 году увеличится где-то на 1,8-2,2 трлн рублей. Это в границах нашего прогнозного интервала в 7-12%, который Банк России опубликовал в июле.</w:t>
      </w:r>
    </w:p>
    <w:p w14:paraId="16AB3C06" w14:textId="77777777" w:rsidR="00E87D57" w:rsidRPr="001B6D1E" w:rsidRDefault="00E87D57" w:rsidP="00E87D57">
      <w:r w:rsidRPr="001B6D1E">
        <w:t>В 2025-м объемы выдач ипотеки могут составить порядка 4,8-5,8 трлн, а рост портфеля окажется в диапазоне 1,6-2,6 трлн рублей (8-13%).</w:t>
      </w:r>
    </w:p>
    <w:p w14:paraId="422A82A7" w14:textId="77777777" w:rsidR="00E87D57" w:rsidRPr="001B6D1E" w:rsidRDefault="00E87D57" w:rsidP="00E87D57">
      <w:r w:rsidRPr="001B6D1E">
        <w:t>Что касается необеспеченного потребительского кредитования, мы ожидаем, что в этом году портфель может увеличиться на 12-17%. Это достаточно высокие темпы, несущие риски роста закредитованности населения. Чтобы снизить эти риски, мы применяем макропруденци-альные меры, увеличиваем надбавки по высокорисковым кредитам (выдаваемым заемщикам с высокой долговой нагрузкой по очень высоким ставкам. - «Известия»).</w:t>
      </w:r>
    </w:p>
    <w:p w14:paraId="73E31DA7" w14:textId="77777777" w:rsidR="00E87D57" w:rsidRPr="001B6D1E" w:rsidRDefault="00E87D57" w:rsidP="00E87D57">
      <w:r w:rsidRPr="001B6D1E">
        <w:lastRenderedPageBreak/>
        <w:t>В 2025 году выдачи потребительских кредитов должны замедлиться.</w:t>
      </w:r>
    </w:p>
    <w:p w14:paraId="6AF57977" w14:textId="77777777" w:rsidR="00E87D57" w:rsidRPr="001B6D1E" w:rsidRDefault="00E87D57" w:rsidP="00E87D57">
      <w:r w:rsidRPr="001B6D1E">
        <w:t>- Комитет по стандартам банковской деятельности в июле одобрил стандарт ипотечного кредитования. Как его введение повлияет на рынок?</w:t>
      </w:r>
    </w:p>
    <w:p w14:paraId="6641B65A" w14:textId="77777777" w:rsidR="00E87D57" w:rsidRPr="001B6D1E" w:rsidRDefault="00E87D57" w:rsidP="00E87D57">
      <w:r w:rsidRPr="001B6D1E">
        <w:t>- Стандарт направлен на защиту прав и интересов ипотечных заемщиков, он поможет решить проблему разных непрозрачных схем на рынке. Например, когда банки совместно с застройщиками направляют часть полученных от покупателей недвижимости денег не на эскроу-счет, а на аккредитив. Для банков это, по сути, бесплатные деньги, которые они могут крутить, получая доход. А клиенты несут дополнительные риски, ведь их средства на аккредитиве в таком случае не защищены системой страхования вкладов. Один из пунктов стандарта как раз запрещает на длительное время размещать на аккредитивах средства заемщиков.</w:t>
      </w:r>
    </w:p>
    <w:p w14:paraId="01FD78BC" w14:textId="77777777" w:rsidR="00E87D57" w:rsidRPr="001B6D1E" w:rsidRDefault="00E87D57" w:rsidP="00E87D57">
      <w:r w:rsidRPr="001B6D1E">
        <w:t>Также стандарт содержит требование к банкам не учитывать в составе первоначального взноса (то есть взноса за счет собственных средств заемщика) сумму, которая покупателю будет возвращена после приобретения квартиры (например, так называемого кешбэка, его сумма известна заранее). Так мы боремся с практиками банков по обходу макронадбавок и требований ипотечных программ господдержки. Цель этих требований в том, чтобы первоначальный взнос покупатель оплачивал именно за счет собственных средств, поскольку чем их меньше - тем выше риск того, что он может переоценить свои силы, ввязавшись в ипотеку, и в конечном счете лишится и денег, и квартиры.</w:t>
      </w:r>
    </w:p>
    <w:p w14:paraId="740D7632" w14:textId="77777777" w:rsidR="00E87D57" w:rsidRPr="001B6D1E" w:rsidRDefault="00E87D57" w:rsidP="00E87D57">
      <w:r w:rsidRPr="001B6D1E">
        <w:t>В стандарт войдет запрет на получение от застройщиков вознаграждения за снижение процентной ставки по ипотечному договору с одновременным завышением стоимости жилья. Такая схема еще используется на рынке, и, к сожалению, случаи не единичные. Это не только искажает стоимость недвижимости, ной увеличивает долг заемщика за счет включения в него будущих процентов, что несет риски для человека.</w:t>
      </w:r>
    </w:p>
    <w:p w14:paraId="437C5B52" w14:textId="77777777" w:rsidR="00E87D57" w:rsidRPr="001B6D1E" w:rsidRDefault="00E87D57" w:rsidP="00E87D57">
      <w:r w:rsidRPr="001B6D1E">
        <w:t>Например, квартира, которая реально стоит 7 млн рублей, продается в ипотеку уже за 10 млн. Если покупатель, который приобрел такую квартиру по завышенной цене, будет вынужден ее продать (например, в сложной жизненной ситуации), то он получит по рынку только 7 млн рублей. Этих средств может не хватить, чтобы покрыть кредит: человек не только потеряет первоначальный взнос, но и еще останется должен банку.</w:t>
      </w:r>
    </w:p>
    <w:p w14:paraId="14C82CA3" w14:textId="77777777" w:rsidR="00E87D57" w:rsidRPr="001B6D1E" w:rsidRDefault="00E87D57" w:rsidP="00E87D57">
      <w:r w:rsidRPr="001B6D1E">
        <w:t>- Какие еще схемы сейчас встречаются на рынке недвижимости?</w:t>
      </w:r>
    </w:p>
    <w:p w14:paraId="5E652681" w14:textId="77777777" w:rsidR="00E87D57" w:rsidRPr="001B6D1E" w:rsidRDefault="00E87D57" w:rsidP="00E87D57">
      <w:r w:rsidRPr="001B6D1E">
        <w:t>- Например, квартиру стоимостью 10 млн рублей застройщик продает связанному с ним юридическому лицу по значительно заниженной цене, например 2 млн, - на эскроу-счете размещаются только эти деньги. Затем эта фирма-прокладка продает квартиру конечному покупателю, но уже по рыночной стоимости. В таком случае 8 млн рублей разницы идут застройщику напрямую, минуя эскроу-счет, на котором как было 2 млн, так и осталось. Это создает риски для человека: если по каким-то причинам дом не будет построен, ему вернут всего 2 млн рублей, ведь от риска неисполнения обязательств застройщика застрахованы только средства, находящиеся на счете эскроу.</w:t>
      </w:r>
    </w:p>
    <w:p w14:paraId="69831307" w14:textId="77777777" w:rsidR="00E87D57" w:rsidRPr="001B6D1E" w:rsidRDefault="00E87D57" w:rsidP="00E87D57">
      <w:r w:rsidRPr="001B6D1E">
        <w:t>По нашему предложению Минфин не дает субсидию в рамках льготных программ при таких сделках, когда происходит переуступка прав по договорам долевого участия. Более того, условия госпрограмм сейчас предусматривают льготное финансирование, только если на эскроу-счете размещена полная стоимость недвижимости. Рассчитываем, что это поможет в искоренении подобных «мутных» схем.</w:t>
      </w:r>
    </w:p>
    <w:p w14:paraId="647DF085" w14:textId="77777777" w:rsidR="00E87D57" w:rsidRPr="001B6D1E" w:rsidRDefault="00E87D57" w:rsidP="00E87D57">
      <w:r w:rsidRPr="001B6D1E">
        <w:lastRenderedPageBreak/>
        <w:t>И, если говорить о защите интересов граждан, мы вместе с Минфином и АСВ прорабатываем возможность повышения страхового лимита по эскроу-счетам при покупке жилья. Мы считаем, что с учетом роста цен на недвижимость его необходимо увеличить с 10 млн как минимум до 20 млн рублей.</w:t>
      </w:r>
    </w:p>
    <w:p w14:paraId="4E811D9E" w14:textId="77777777" w:rsidR="00E87D57" w:rsidRPr="001B6D1E" w:rsidRDefault="00E87D57" w:rsidP="00E87D57">
      <w:r w:rsidRPr="001B6D1E">
        <w:t>- Над какими еще стандартами планирует работать ЦБ?</w:t>
      </w:r>
    </w:p>
    <w:p w14:paraId="4A5A278A" w14:textId="77777777" w:rsidR="00E87D57" w:rsidRPr="001B6D1E" w:rsidRDefault="00E87D57" w:rsidP="00E87D57">
      <w:r w:rsidRPr="001B6D1E">
        <w:t>- Мы ожидаем, что ипотечный стандарт вступит в силу с января 2025 года. Следующим в повестке комитета по стандартам идет синдицированное кредитование. Также до конца этого года нужно разработать принципы надзора за соблюдением стандартов деятельности банков.</w:t>
      </w:r>
    </w:p>
    <w:p w14:paraId="7FABBD9C" w14:textId="77777777" w:rsidR="00E87D57" w:rsidRPr="001B6D1E" w:rsidRDefault="001C4E63" w:rsidP="00E87D57">
      <w:hyperlink r:id="rId58" w:history="1">
        <w:r w:rsidR="00E87D57" w:rsidRPr="001B6D1E">
          <w:rPr>
            <w:rStyle w:val="a3"/>
          </w:rPr>
          <w:t>https://iz.ru/1745333/evgenii-grachev/my-boremsia-s-praktikami-po-obkhodu-trebovanii-programm-gospodderzhki</w:t>
        </w:r>
      </w:hyperlink>
    </w:p>
    <w:p w14:paraId="7A95F9C3" w14:textId="77777777" w:rsidR="00E87D57" w:rsidRPr="001B6D1E" w:rsidRDefault="00E87D57" w:rsidP="00E87D57">
      <w:pPr>
        <w:pStyle w:val="2"/>
      </w:pPr>
      <w:bookmarkStart w:id="121" w:name="_Toc175032242"/>
      <w:r w:rsidRPr="001B6D1E">
        <w:t>Life.</w:t>
      </w:r>
      <w:r w:rsidRPr="001B6D1E">
        <w:rPr>
          <w:lang w:val="en-US"/>
        </w:rPr>
        <w:t>ru</w:t>
      </w:r>
      <w:r w:rsidRPr="001B6D1E">
        <w:t>, 19.08.2024, Не только на вклад. Куда вложить сбережения, чтобы получить высокий доход</w:t>
      </w:r>
      <w:bookmarkEnd w:id="121"/>
    </w:p>
    <w:p w14:paraId="669BA3DA" w14:textId="77777777" w:rsidR="00E87D57" w:rsidRPr="001B6D1E" w:rsidRDefault="00E87D57" w:rsidP="00E87D57">
      <w:pPr>
        <w:pStyle w:val="3"/>
      </w:pPr>
      <w:bookmarkStart w:id="122" w:name="_Toc175032243"/>
      <w:r w:rsidRPr="001B6D1E">
        <w:t>Все тренды по золоту восходящие. Данный актив можно покупать на коррекциях. При этом к покупке доступно не только физическое, но и биржевое золото. Об этом рассказала эксперт по фондовому рынку БКС «Мир инвестиций» Людмила Рокотянская.</w:t>
      </w:r>
      <w:bookmarkEnd w:id="122"/>
    </w:p>
    <w:p w14:paraId="7BE9BF54" w14:textId="77777777" w:rsidR="00E87D57" w:rsidRPr="001B6D1E" w:rsidRDefault="00E87D57" w:rsidP="00E87D57">
      <w:r w:rsidRPr="001B6D1E">
        <w:t>- Помимо золота на исторических максимумах сейчас находятся доходности корпоративных облигаций. Доходности по ним превышают доходность вкладов. При этом облигации дают больше гибкости в управлении деньгами, чем вклады, - их можно продать в любой момент без потери накопленного процентного дохода. Можно найти достаточно надежные выпуски с доходностью свыше 20%, - пояснила Людмила Рокотянская.</w:t>
      </w:r>
    </w:p>
    <w:p w14:paraId="515DF140" w14:textId="77777777" w:rsidR="00E87D57" w:rsidRPr="001B6D1E" w:rsidRDefault="00E87D57" w:rsidP="00E87D57">
      <w:r w:rsidRPr="001B6D1E">
        <w:t>Она добавила, что чем краткосрочнее выпуск, тем выше доходность. Чем долгосрочнее, тем ниже - так как многие инвесторы сейчас стремятся зафиксировать высокую доходность на несколько лет вперед.</w:t>
      </w:r>
    </w:p>
    <w:p w14:paraId="1BFD0848" w14:textId="77777777" w:rsidR="00E87D57" w:rsidRPr="001B6D1E" w:rsidRDefault="00E87D57" w:rsidP="00E87D57">
      <w:r w:rsidRPr="001B6D1E">
        <w:t>На фоне геоэкономической напряженности российским частным инвесторам стоит сто раз подумать, прежде чем вкладывать средства в финансовые инструменты, регулируемые зарубежными юрисдикциями. Рублевые инструменты сегодня наиболее безопасные и привлекательные. Вне конкуренции на горизонте полугода смотрятся по-прежнему банковские депозиты. На них без серьезных рисков можно заработать от 18 до 19,5% годовых в крупных надежных банках. Такую рекомендацию дал экономист, директор по коммуникациям BitRiver Андрей Лобода.</w:t>
      </w:r>
    </w:p>
    <w:p w14:paraId="55337870" w14:textId="77777777" w:rsidR="00E87D57" w:rsidRPr="001B6D1E" w:rsidRDefault="00E87D57" w:rsidP="00E87D57">
      <w:r w:rsidRPr="001B6D1E">
        <w:t>- Стоить помнить главное правило приумножения капитала: чем выше риск, тем выше доходность. Один из самых доходных на сегодня способов - оформить банковский депозит. Обратите внимание на сроки (как правило, очень высокие ставки предлагают на короткий срок), минимальную сумму вклада (чем выше ставка, тем выше и порог, с которого можно открыть счет) и важные для вас дополнительные условия (возможность пополнения и расходных операций), - рассказал главный аналитик Neomarkets Олег Калманович.</w:t>
      </w:r>
    </w:p>
    <w:p w14:paraId="32A04910" w14:textId="77777777" w:rsidR="00E87D57" w:rsidRPr="001B6D1E" w:rsidRDefault="00E87D57" w:rsidP="00E87D57">
      <w:r w:rsidRPr="001B6D1E">
        <w:t xml:space="preserve">По его словам, инвестирование в драгметаллы также содержит риски на коротких сроках (из-за колебаний на фондовых биржах). Такие вложения принесут желаемую </w:t>
      </w:r>
      <w:r w:rsidRPr="001B6D1E">
        <w:lastRenderedPageBreak/>
        <w:t>доходность только на сроках в 5, 15 и 20 лет. Инструмент неплох для диверсификации инструментов долгосрочных инвестиций.</w:t>
      </w:r>
    </w:p>
    <w:p w14:paraId="4A1FC5A0" w14:textId="77777777" w:rsidR="00E87D57" w:rsidRPr="001B6D1E" w:rsidRDefault="00E87D57" w:rsidP="00E87D57">
      <w:r w:rsidRPr="001B6D1E">
        <w:t>СТОИТ ЛИ СЕЙЧАС ПОКУПАТЬ АКЦИИ</w:t>
      </w:r>
    </w:p>
    <w:p w14:paraId="3FED6AA9" w14:textId="77777777" w:rsidR="00E87D57" w:rsidRPr="001B6D1E" w:rsidRDefault="00E87D57" w:rsidP="00E87D57">
      <w:r w:rsidRPr="001B6D1E">
        <w:t>Рынок акций в целом пока не может найти явных драйверов для существенного роста, но и сильной просадки не наблюдается. Отдельные бумаги уже неплохо скорректировались с майских пиков и могут быть интересны к покупке по текущим ценам. На этот момент обратила внимание Людмила Рокотянская.</w:t>
      </w:r>
    </w:p>
    <w:p w14:paraId="12219F94" w14:textId="77777777" w:rsidR="00E87D57" w:rsidRPr="001B6D1E" w:rsidRDefault="00E87D57" w:rsidP="00E87D57">
      <w:r w:rsidRPr="001B6D1E">
        <w:t>- Выбор активов в первую очередь зависит от цели инвестирования и риск-профиля. Условно, если цель - сохранить капитал в первую очередь, то нужно выбрать либо депозиты, либо денежный рынок - там, кстати, помимо почти нулевого риска потери сейчас хорошие доходности, близкие к ставке ЦБ. И наоборот - если есть склонность к риску в надежде получить дополнительную прибыль, то имеет смысл купить акции, например, растущих технологических компаний, - считает портфельный управляющий УК «Альфа-Капитал» Дмитрий Скрябин.</w:t>
      </w:r>
    </w:p>
    <w:p w14:paraId="2EF39D80" w14:textId="77777777" w:rsidR="00E87D57" w:rsidRPr="001B6D1E" w:rsidRDefault="00E87D57" w:rsidP="00E87D57">
      <w:r w:rsidRPr="001B6D1E">
        <w:t>Российский фондовый рынок серьезно недооценен, считает Андрей Лобода. На текущий момент его стоимость под тяжестью международной политики занижена почти вдвое. Стоит внимательно во второй половине осени присмотреться к акциям крупных российских корпораций в нефтегазовом, финансовом и высокотехнологическом секторах. На горизонте одного-полутора лет они могут подорожать на 50% и принести дивиденды как минимум не ниже уровня инфляции.</w:t>
      </w:r>
    </w:p>
    <w:p w14:paraId="52EDFBD5" w14:textId="77777777" w:rsidR="00E87D57" w:rsidRPr="001B6D1E" w:rsidRDefault="00E87D57" w:rsidP="00E87D57">
      <w:r w:rsidRPr="001B6D1E">
        <w:t>- В начале августа подписан судьбоносный закон о развитии майнинга в России. Конструкция рынка станет значительно больше ориентированной на государство, а сам рынок промышленного майнинга намного привлекательнее для частных заказчиков. В прошлом году в России было добыто 54 тыс. биткоинов. Страна уверенно подтвердила второе место в мире по объемам добычи криптовалюты, при этом опередив по темпам роста лидера рынка - США, - добавил Андрей Лобода.</w:t>
      </w:r>
    </w:p>
    <w:p w14:paraId="0EE30D66" w14:textId="77777777" w:rsidR="00E87D57" w:rsidRPr="001B6D1E" w:rsidRDefault="00E87D57" w:rsidP="00E87D57">
      <w:r w:rsidRPr="001B6D1E">
        <w:t>Олег Калманович отметил, что фондовый рынок связан с риском. Без специальных знаний доходность на короткой и средней дистанции не превысит банковские вклады, при этом акции и облигации в любой момент под влиянием геополитики или рынка могут упасть в цене или оказаться заблокированными в рамках санкций или ответных санкций. Размещение средств на бирже оправданно, когда это точно не последние деньги и есть время для преодоления кризисов.</w:t>
      </w:r>
    </w:p>
    <w:p w14:paraId="3785AE90" w14:textId="77777777" w:rsidR="00E87D57" w:rsidRPr="001B6D1E" w:rsidRDefault="00E87D57" w:rsidP="00E87D57">
      <w:r w:rsidRPr="001B6D1E">
        <w:t>- Торговля на фондовом рынке может принести высокий доход, но требует глубокого понимания рынка и опыта. Также не стоит инвестировать все деньги в один актив. Чтобы защитить свои вложения, необходима диверсификация портфеля - то есть распределение имеющихся средств между разными типами активов. Это необходимо для снижения рисков, - рассказал частный инвестор, основатель «Школы практического инвестирования» Федор Сидоров.</w:t>
      </w:r>
    </w:p>
    <w:p w14:paraId="1E86A01C" w14:textId="77777777" w:rsidR="00E87D57" w:rsidRPr="001B6D1E" w:rsidRDefault="00E87D57" w:rsidP="00E87D57">
      <w:r w:rsidRPr="001B6D1E">
        <w:t>КАКУЮ НЕДВИЖИМОСТЬ ЛУЧШЕ РАССМОТРЕТЬ ДЛЯ ИНВЕСТИЦИЙ</w:t>
      </w:r>
    </w:p>
    <w:p w14:paraId="2DB904D3" w14:textId="77777777" w:rsidR="00E87D57" w:rsidRPr="001B6D1E" w:rsidRDefault="00E87D57" w:rsidP="00E87D57">
      <w:r w:rsidRPr="001B6D1E">
        <w:t xml:space="preserve">Потребительская активность в вопросах страхования имущества выросла в 2024 году в сравнении с 2023 годом на 3-4%, а в 2023 году и вовсе произошел бурный рост - 40%. Соответственно, это говорит о том, что наиболее популярным активом у россиян </w:t>
      </w:r>
      <w:r w:rsidRPr="001B6D1E">
        <w:lastRenderedPageBreak/>
        <w:t>остается недвижимость. Такой вывод сделал руководитель по работе с физическими лицами компании «Страховой брокер AMsec24» Максим Колядов.</w:t>
      </w:r>
    </w:p>
    <w:p w14:paraId="2DFAE467" w14:textId="77777777" w:rsidR="00E87D57" w:rsidRPr="001B6D1E" w:rsidRDefault="00E87D57" w:rsidP="00E87D57">
      <w:r w:rsidRPr="001B6D1E">
        <w:t>- Несмотря на то что мы сейчас видим некоторое охлаждение на рынке недвижимости, нельзя не сказать, что данный вид актива (даже можно сказать, что это своего рода инвестиция) всегда является наиболее прибыльным. Рассмотрим квартиру на этапе котлована. Покупая ее за начальную цену, после того как дом будет отстроен и введен в эксплуатацию, потребитель может продать жилье в 2 раза дороже, так как недвижимость - это тот актив, который растет в цене, - пояснил Максим Колядов.</w:t>
      </w:r>
    </w:p>
    <w:p w14:paraId="0D18FD6A" w14:textId="77777777" w:rsidR="00E87D57" w:rsidRPr="001B6D1E" w:rsidRDefault="00E87D57" w:rsidP="00E87D57">
      <w:r w:rsidRPr="001B6D1E">
        <w:t>Тут стоит отметить, что выгодно вкладывать деньги в недвижимость только в том случае, если она покупается не в кредит. Олег Калманович отметил, что с учетом высоких ставок по ипотеке этот инструмент для целей инвестирования уже не кажется таким доходным, как раньше. Переплатить за жилье придется в пять-восемь раз.</w:t>
      </w:r>
    </w:p>
    <w:p w14:paraId="12BE959D" w14:textId="77777777" w:rsidR="00E87D57" w:rsidRPr="001B6D1E" w:rsidRDefault="001C4E63" w:rsidP="00E87D57">
      <w:hyperlink r:id="rId59" w:history="1">
        <w:r w:rsidR="00E87D57" w:rsidRPr="001B6D1E">
          <w:rPr>
            <w:rStyle w:val="a3"/>
          </w:rPr>
          <w:t>https://life.ru/p/1680467</w:t>
        </w:r>
      </w:hyperlink>
    </w:p>
    <w:p w14:paraId="0DC4881F" w14:textId="77777777" w:rsidR="00E87D57" w:rsidRPr="001B6D1E" w:rsidRDefault="00E87D57" w:rsidP="00516867"/>
    <w:p w14:paraId="5BF0EAB4" w14:textId="77777777" w:rsidR="00111D7C" w:rsidRPr="001B6D1E" w:rsidRDefault="00111D7C" w:rsidP="00111D7C">
      <w:pPr>
        <w:pStyle w:val="251"/>
      </w:pPr>
      <w:bookmarkStart w:id="123" w:name="_Toc99271712"/>
      <w:bookmarkStart w:id="124" w:name="_Toc99318658"/>
      <w:bookmarkStart w:id="125" w:name="_Toc165991078"/>
      <w:bookmarkStart w:id="126" w:name="_Toc175032244"/>
      <w:bookmarkEnd w:id="116"/>
      <w:bookmarkEnd w:id="117"/>
      <w:r w:rsidRPr="001B6D1E">
        <w:lastRenderedPageBreak/>
        <w:t>НОВОСТИ</w:t>
      </w:r>
      <w:r w:rsidR="00BD464C" w:rsidRPr="001B6D1E">
        <w:t xml:space="preserve"> </w:t>
      </w:r>
      <w:r w:rsidRPr="001B6D1E">
        <w:t>ЗАРУБЕЖНЫХ</w:t>
      </w:r>
      <w:r w:rsidR="00BD464C" w:rsidRPr="001B6D1E">
        <w:t xml:space="preserve"> </w:t>
      </w:r>
      <w:r w:rsidRPr="001B6D1E">
        <w:t>ПЕНСИОННЫХ</w:t>
      </w:r>
      <w:r w:rsidR="00BD464C" w:rsidRPr="001B6D1E">
        <w:t xml:space="preserve"> </w:t>
      </w:r>
      <w:r w:rsidRPr="001B6D1E">
        <w:t>СИСТЕМ</w:t>
      </w:r>
      <w:bookmarkEnd w:id="123"/>
      <w:bookmarkEnd w:id="124"/>
      <w:bookmarkEnd w:id="125"/>
      <w:bookmarkEnd w:id="126"/>
    </w:p>
    <w:p w14:paraId="4468D47B" w14:textId="77777777" w:rsidR="00111D7C" w:rsidRPr="001B6D1E" w:rsidRDefault="00111D7C" w:rsidP="00111D7C">
      <w:pPr>
        <w:pStyle w:val="10"/>
      </w:pPr>
      <w:bookmarkStart w:id="127" w:name="_Toc99271713"/>
      <w:bookmarkStart w:id="128" w:name="_Toc99318659"/>
      <w:bookmarkStart w:id="129" w:name="_Toc165991079"/>
      <w:bookmarkStart w:id="130" w:name="_Toc175032245"/>
      <w:r w:rsidRPr="001B6D1E">
        <w:t>Новости</w:t>
      </w:r>
      <w:r w:rsidR="00BD464C" w:rsidRPr="001B6D1E">
        <w:t xml:space="preserve"> </w:t>
      </w:r>
      <w:r w:rsidRPr="001B6D1E">
        <w:t>пенсионной</w:t>
      </w:r>
      <w:r w:rsidR="00BD464C" w:rsidRPr="001B6D1E">
        <w:t xml:space="preserve"> </w:t>
      </w:r>
      <w:r w:rsidRPr="001B6D1E">
        <w:t>отрасли</w:t>
      </w:r>
      <w:r w:rsidR="00BD464C" w:rsidRPr="001B6D1E">
        <w:t xml:space="preserve"> </w:t>
      </w:r>
      <w:r w:rsidRPr="001B6D1E">
        <w:t>стран</w:t>
      </w:r>
      <w:r w:rsidR="00BD464C" w:rsidRPr="001B6D1E">
        <w:t xml:space="preserve"> </w:t>
      </w:r>
      <w:r w:rsidRPr="001B6D1E">
        <w:t>ближнего</w:t>
      </w:r>
      <w:r w:rsidR="00BD464C" w:rsidRPr="001B6D1E">
        <w:t xml:space="preserve"> </w:t>
      </w:r>
      <w:r w:rsidRPr="001B6D1E">
        <w:t>зарубежья</w:t>
      </w:r>
      <w:bookmarkEnd w:id="127"/>
      <w:bookmarkEnd w:id="128"/>
      <w:bookmarkEnd w:id="129"/>
      <w:bookmarkEnd w:id="130"/>
    </w:p>
    <w:p w14:paraId="04AC4B67" w14:textId="77777777" w:rsidR="000D2DBA" w:rsidRPr="001B6D1E" w:rsidRDefault="000D2DBA" w:rsidP="000D2DBA">
      <w:pPr>
        <w:pStyle w:val="2"/>
      </w:pPr>
      <w:bookmarkStart w:id="131" w:name="_Toc175032246"/>
      <w:r w:rsidRPr="001B6D1E">
        <w:t>NUR.</w:t>
      </w:r>
      <w:r w:rsidR="00031B51" w:rsidRPr="001B6D1E">
        <w:t>kz</w:t>
      </w:r>
      <w:r w:rsidRPr="001B6D1E">
        <w:t>,</w:t>
      </w:r>
      <w:r w:rsidR="00BD464C" w:rsidRPr="001B6D1E">
        <w:t xml:space="preserve"> </w:t>
      </w:r>
      <w:r w:rsidRPr="001B6D1E">
        <w:t>19.08.2024,</w:t>
      </w:r>
      <w:r w:rsidR="00BD464C" w:rsidRPr="001B6D1E">
        <w:t xml:space="preserve"> </w:t>
      </w:r>
      <w:r w:rsidRPr="001B6D1E">
        <w:t>Пенсионные</w:t>
      </w:r>
      <w:r w:rsidR="00BD464C" w:rsidRPr="001B6D1E">
        <w:t xml:space="preserve"> </w:t>
      </w:r>
      <w:r w:rsidRPr="001B6D1E">
        <w:t>активы</w:t>
      </w:r>
      <w:r w:rsidR="00BD464C" w:rsidRPr="001B6D1E">
        <w:t xml:space="preserve"> </w:t>
      </w:r>
      <w:r w:rsidRPr="001B6D1E">
        <w:t>казахстанцев</w:t>
      </w:r>
      <w:r w:rsidR="00BD464C" w:rsidRPr="001B6D1E">
        <w:t xml:space="preserve"> </w:t>
      </w:r>
      <w:r w:rsidRPr="001B6D1E">
        <w:t>выводят</w:t>
      </w:r>
      <w:r w:rsidR="00BD464C" w:rsidRPr="001B6D1E">
        <w:t xml:space="preserve"> </w:t>
      </w:r>
      <w:r w:rsidRPr="001B6D1E">
        <w:t>c</w:t>
      </w:r>
      <w:r w:rsidR="00BD464C" w:rsidRPr="001B6D1E">
        <w:t xml:space="preserve"> </w:t>
      </w:r>
      <w:r w:rsidRPr="001B6D1E">
        <w:t>банковских</w:t>
      </w:r>
      <w:r w:rsidR="00BD464C" w:rsidRPr="001B6D1E">
        <w:t xml:space="preserve"> </w:t>
      </w:r>
      <w:r w:rsidRPr="001B6D1E">
        <w:t>депозитов</w:t>
      </w:r>
      <w:bookmarkEnd w:id="131"/>
    </w:p>
    <w:p w14:paraId="60D5644A" w14:textId="77777777" w:rsidR="000D2DBA" w:rsidRPr="001B6D1E" w:rsidRDefault="000D2DBA" w:rsidP="00FB3064">
      <w:pPr>
        <w:pStyle w:val="3"/>
      </w:pPr>
      <w:bookmarkStart w:id="132" w:name="_Toc175032247"/>
      <w:r w:rsidRPr="001B6D1E">
        <w:t>Национальный</w:t>
      </w:r>
      <w:r w:rsidR="00BD464C" w:rsidRPr="001B6D1E">
        <w:t xml:space="preserve"> </w:t>
      </w:r>
      <w:r w:rsidRPr="001B6D1E">
        <w:t>банк</w:t>
      </w:r>
      <w:r w:rsidR="00BD464C" w:rsidRPr="001B6D1E">
        <w:t xml:space="preserve"> </w:t>
      </w:r>
      <w:r w:rsidRPr="001B6D1E">
        <w:t>РК</w:t>
      </w:r>
      <w:r w:rsidR="00BD464C" w:rsidRPr="001B6D1E">
        <w:t xml:space="preserve"> </w:t>
      </w:r>
      <w:r w:rsidRPr="001B6D1E">
        <w:t>меняет</w:t>
      </w:r>
      <w:r w:rsidR="00BD464C" w:rsidRPr="001B6D1E">
        <w:t xml:space="preserve"> </w:t>
      </w:r>
      <w:r w:rsidRPr="001B6D1E">
        <w:t>структуру</w:t>
      </w:r>
      <w:r w:rsidR="00BD464C" w:rsidRPr="001B6D1E">
        <w:t xml:space="preserve"> </w:t>
      </w:r>
      <w:r w:rsidRPr="001B6D1E">
        <w:t>инвестиционного</w:t>
      </w:r>
      <w:r w:rsidR="00BD464C" w:rsidRPr="001B6D1E">
        <w:t xml:space="preserve"> </w:t>
      </w:r>
      <w:r w:rsidRPr="001B6D1E">
        <w:t>портфеля</w:t>
      </w:r>
      <w:r w:rsidR="00BD464C" w:rsidRPr="001B6D1E">
        <w:t xml:space="preserve"> </w:t>
      </w:r>
      <w:r w:rsidRPr="001B6D1E">
        <w:t>ЕНПФ.</w:t>
      </w:r>
      <w:r w:rsidR="00BD464C" w:rsidRPr="001B6D1E">
        <w:t xml:space="preserve"> </w:t>
      </w:r>
      <w:r w:rsidRPr="001B6D1E">
        <w:t>Он</w:t>
      </w:r>
      <w:r w:rsidR="00BD464C" w:rsidRPr="001B6D1E">
        <w:t xml:space="preserve"> </w:t>
      </w:r>
      <w:r w:rsidRPr="001B6D1E">
        <w:t>сокращает</w:t>
      </w:r>
      <w:r w:rsidR="00BD464C" w:rsidRPr="001B6D1E">
        <w:t xml:space="preserve"> </w:t>
      </w:r>
      <w:r w:rsidRPr="001B6D1E">
        <w:t>долю</w:t>
      </w:r>
      <w:r w:rsidR="00BD464C" w:rsidRPr="001B6D1E">
        <w:t xml:space="preserve"> </w:t>
      </w:r>
      <w:r w:rsidRPr="001B6D1E">
        <w:t>депозитов</w:t>
      </w:r>
      <w:r w:rsidR="00BD464C" w:rsidRPr="001B6D1E">
        <w:t xml:space="preserve"> </w:t>
      </w:r>
      <w:r w:rsidRPr="001B6D1E">
        <w:t>в</w:t>
      </w:r>
      <w:r w:rsidR="00BD464C" w:rsidRPr="001B6D1E">
        <w:t xml:space="preserve"> </w:t>
      </w:r>
      <w:r w:rsidRPr="001B6D1E">
        <w:t>казахстанских</w:t>
      </w:r>
      <w:r w:rsidR="00BD464C" w:rsidRPr="001B6D1E">
        <w:t xml:space="preserve"> </w:t>
      </w:r>
      <w:r w:rsidRPr="001B6D1E">
        <w:t>банках</w:t>
      </w:r>
      <w:r w:rsidR="00BD464C" w:rsidRPr="001B6D1E">
        <w:t xml:space="preserve"> </w:t>
      </w:r>
      <w:r w:rsidRPr="001B6D1E">
        <w:t>и</w:t>
      </w:r>
      <w:r w:rsidR="00BD464C" w:rsidRPr="001B6D1E">
        <w:t xml:space="preserve"> </w:t>
      </w:r>
      <w:r w:rsidRPr="001B6D1E">
        <w:t>увеличивает</w:t>
      </w:r>
      <w:r w:rsidR="00BD464C" w:rsidRPr="001B6D1E">
        <w:t xml:space="preserve"> </w:t>
      </w:r>
      <w:r w:rsidRPr="001B6D1E">
        <w:t>инвестиции</w:t>
      </w:r>
      <w:r w:rsidR="00BD464C" w:rsidRPr="001B6D1E">
        <w:t xml:space="preserve"> </w:t>
      </w:r>
      <w:r w:rsidRPr="001B6D1E">
        <w:t>за</w:t>
      </w:r>
      <w:r w:rsidR="00BD464C" w:rsidRPr="001B6D1E">
        <w:t xml:space="preserve"> </w:t>
      </w:r>
      <w:r w:rsidRPr="001B6D1E">
        <w:t>рубежом.</w:t>
      </w:r>
      <w:r w:rsidR="00BD464C" w:rsidRPr="001B6D1E">
        <w:t xml:space="preserve"> </w:t>
      </w:r>
      <w:r w:rsidRPr="001B6D1E">
        <w:t>Подробности</w:t>
      </w:r>
      <w:r w:rsidR="00BD464C" w:rsidRPr="001B6D1E">
        <w:t xml:space="preserve"> </w:t>
      </w:r>
      <w:r w:rsidRPr="001B6D1E">
        <w:t>узнали</w:t>
      </w:r>
      <w:r w:rsidR="00BD464C" w:rsidRPr="001B6D1E">
        <w:t xml:space="preserve"> </w:t>
      </w:r>
      <w:r w:rsidRPr="001B6D1E">
        <w:t>журналисты</w:t>
      </w:r>
      <w:r w:rsidR="00BD464C" w:rsidRPr="001B6D1E">
        <w:t xml:space="preserve"> </w:t>
      </w:r>
      <w:r w:rsidRPr="001B6D1E">
        <w:t>NUR.KZ.</w:t>
      </w:r>
      <w:bookmarkEnd w:id="132"/>
    </w:p>
    <w:p w14:paraId="75755BB9" w14:textId="77777777" w:rsidR="000D2DBA" w:rsidRPr="001B6D1E" w:rsidRDefault="000D2DBA" w:rsidP="000D2DBA">
      <w:r w:rsidRPr="001B6D1E">
        <w:t>Финансовые</w:t>
      </w:r>
      <w:r w:rsidR="00BD464C" w:rsidRPr="001B6D1E">
        <w:t xml:space="preserve"> </w:t>
      </w:r>
      <w:r w:rsidRPr="001B6D1E">
        <w:t>эксперты</w:t>
      </w:r>
      <w:r w:rsidR="00BD464C" w:rsidRPr="001B6D1E">
        <w:t xml:space="preserve"> </w:t>
      </w:r>
      <w:r w:rsidRPr="001B6D1E">
        <w:t>неоднократно</w:t>
      </w:r>
      <w:r w:rsidR="00BD464C" w:rsidRPr="001B6D1E">
        <w:t xml:space="preserve"> </w:t>
      </w:r>
      <w:r w:rsidRPr="001B6D1E">
        <w:t>заявляли</w:t>
      </w:r>
      <w:r w:rsidR="00BD464C" w:rsidRPr="001B6D1E">
        <w:t xml:space="preserve"> </w:t>
      </w:r>
      <w:r w:rsidRPr="001B6D1E">
        <w:t>о</w:t>
      </w:r>
      <w:r w:rsidR="00BD464C" w:rsidRPr="001B6D1E">
        <w:t xml:space="preserve"> </w:t>
      </w:r>
      <w:r w:rsidRPr="001B6D1E">
        <w:t>необходимости</w:t>
      </w:r>
      <w:r w:rsidR="00BD464C" w:rsidRPr="001B6D1E">
        <w:t xml:space="preserve"> </w:t>
      </w:r>
      <w:r w:rsidRPr="001B6D1E">
        <w:t>улучшить</w:t>
      </w:r>
      <w:r w:rsidR="00BD464C" w:rsidRPr="001B6D1E">
        <w:t xml:space="preserve"> </w:t>
      </w:r>
      <w:r w:rsidRPr="001B6D1E">
        <w:t>инвестиционную</w:t>
      </w:r>
      <w:r w:rsidR="00BD464C" w:rsidRPr="001B6D1E">
        <w:t xml:space="preserve"> </w:t>
      </w:r>
      <w:r w:rsidRPr="001B6D1E">
        <w:t>политику</w:t>
      </w:r>
      <w:r w:rsidR="00BD464C" w:rsidRPr="001B6D1E">
        <w:t xml:space="preserve"> </w:t>
      </w:r>
      <w:r w:rsidRPr="001B6D1E">
        <w:t>управляющих</w:t>
      </w:r>
      <w:r w:rsidR="00BD464C" w:rsidRPr="001B6D1E">
        <w:t xml:space="preserve"> </w:t>
      </w:r>
      <w:r w:rsidRPr="001B6D1E">
        <w:t>активами</w:t>
      </w:r>
      <w:r w:rsidR="00BD464C" w:rsidRPr="001B6D1E">
        <w:t xml:space="preserve"> </w:t>
      </w:r>
      <w:r w:rsidRPr="001B6D1E">
        <w:t>Единого</w:t>
      </w:r>
      <w:r w:rsidR="00BD464C" w:rsidRPr="001B6D1E">
        <w:t xml:space="preserve"> </w:t>
      </w:r>
      <w:r w:rsidRPr="001B6D1E">
        <w:t>накопительного</w:t>
      </w:r>
      <w:r w:rsidR="00BD464C" w:rsidRPr="001B6D1E">
        <w:t xml:space="preserve"> </w:t>
      </w:r>
      <w:r w:rsidRPr="001B6D1E">
        <w:t>пенсионного</w:t>
      </w:r>
      <w:r w:rsidR="00BD464C" w:rsidRPr="001B6D1E">
        <w:t xml:space="preserve"> </w:t>
      </w:r>
      <w:r w:rsidRPr="001B6D1E">
        <w:t>фонда</w:t>
      </w:r>
      <w:r w:rsidR="00BD464C" w:rsidRPr="001B6D1E">
        <w:t xml:space="preserve"> </w:t>
      </w:r>
      <w:r w:rsidRPr="001B6D1E">
        <w:t>(ЕНПФ).</w:t>
      </w:r>
    </w:p>
    <w:p w14:paraId="324CB72D" w14:textId="77777777" w:rsidR="000D2DBA" w:rsidRPr="001B6D1E" w:rsidRDefault="000D2DBA" w:rsidP="000D2DBA">
      <w:r w:rsidRPr="001B6D1E">
        <w:t>В</w:t>
      </w:r>
      <w:r w:rsidR="00BD464C" w:rsidRPr="001B6D1E">
        <w:t xml:space="preserve"> </w:t>
      </w:r>
      <w:r w:rsidRPr="001B6D1E">
        <w:t>частности,</w:t>
      </w:r>
      <w:r w:rsidR="00BD464C" w:rsidRPr="001B6D1E">
        <w:t xml:space="preserve"> </w:t>
      </w:r>
      <w:r w:rsidRPr="001B6D1E">
        <w:t>речь</w:t>
      </w:r>
      <w:r w:rsidR="00BD464C" w:rsidRPr="001B6D1E">
        <w:t xml:space="preserve"> </w:t>
      </w:r>
      <w:r w:rsidRPr="001B6D1E">
        <w:t>шла</w:t>
      </w:r>
      <w:r w:rsidR="00BD464C" w:rsidRPr="001B6D1E">
        <w:t xml:space="preserve"> </w:t>
      </w:r>
      <w:r w:rsidRPr="001B6D1E">
        <w:t>и</w:t>
      </w:r>
      <w:r w:rsidR="00BD464C" w:rsidRPr="001B6D1E">
        <w:t xml:space="preserve"> </w:t>
      </w:r>
      <w:r w:rsidRPr="001B6D1E">
        <w:t>о</w:t>
      </w:r>
      <w:r w:rsidR="00BD464C" w:rsidRPr="001B6D1E">
        <w:t xml:space="preserve"> </w:t>
      </w:r>
      <w:r w:rsidRPr="001B6D1E">
        <w:t>выборе</w:t>
      </w:r>
      <w:r w:rsidR="00BD464C" w:rsidRPr="001B6D1E">
        <w:t xml:space="preserve"> </w:t>
      </w:r>
      <w:r w:rsidRPr="001B6D1E">
        <w:t>финансовых</w:t>
      </w:r>
      <w:r w:rsidR="00BD464C" w:rsidRPr="001B6D1E">
        <w:t xml:space="preserve"> </w:t>
      </w:r>
      <w:r w:rsidRPr="001B6D1E">
        <w:t>инструментов</w:t>
      </w:r>
      <w:r w:rsidR="00BD464C" w:rsidRPr="001B6D1E">
        <w:t xml:space="preserve"> </w:t>
      </w:r>
      <w:r w:rsidRPr="001B6D1E">
        <w:t>для</w:t>
      </w:r>
      <w:r w:rsidR="00BD464C" w:rsidRPr="001B6D1E">
        <w:t xml:space="preserve"> </w:t>
      </w:r>
      <w:r w:rsidRPr="001B6D1E">
        <w:t>получения</w:t>
      </w:r>
      <w:r w:rsidR="00BD464C" w:rsidRPr="001B6D1E">
        <w:t xml:space="preserve"> </w:t>
      </w:r>
      <w:r w:rsidRPr="001B6D1E">
        <w:t>ивестдохода.</w:t>
      </w:r>
      <w:r w:rsidR="00BD464C" w:rsidRPr="001B6D1E">
        <w:t xml:space="preserve"> </w:t>
      </w:r>
      <w:r w:rsidRPr="001B6D1E">
        <w:t>Например,</w:t>
      </w:r>
      <w:r w:rsidR="00BD464C" w:rsidRPr="001B6D1E">
        <w:t xml:space="preserve"> </w:t>
      </w:r>
      <w:r w:rsidRPr="001B6D1E">
        <w:t>недавно</w:t>
      </w:r>
      <w:r w:rsidR="00BD464C" w:rsidRPr="001B6D1E">
        <w:t xml:space="preserve"> </w:t>
      </w:r>
      <w:r w:rsidRPr="001B6D1E">
        <w:t>эксперты</w:t>
      </w:r>
      <w:r w:rsidR="00BD464C" w:rsidRPr="001B6D1E">
        <w:t xml:space="preserve"> </w:t>
      </w:r>
      <w:r w:rsidRPr="001B6D1E">
        <w:t>раскритиковали</w:t>
      </w:r>
      <w:r w:rsidR="00BD464C" w:rsidRPr="001B6D1E">
        <w:t xml:space="preserve"> </w:t>
      </w:r>
      <w:r w:rsidRPr="001B6D1E">
        <w:t>вложение</w:t>
      </w:r>
      <w:r w:rsidR="00BD464C" w:rsidRPr="001B6D1E">
        <w:t xml:space="preserve"> </w:t>
      </w:r>
      <w:r w:rsidRPr="001B6D1E">
        <w:t>500</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пенсионных</w:t>
      </w:r>
      <w:r w:rsidR="00BD464C" w:rsidRPr="001B6D1E">
        <w:t xml:space="preserve"> </w:t>
      </w:r>
      <w:r w:rsidRPr="001B6D1E">
        <w:t>накоплений</w:t>
      </w:r>
      <w:r w:rsidR="00BD464C" w:rsidRPr="001B6D1E">
        <w:t xml:space="preserve"> </w:t>
      </w:r>
      <w:r w:rsidRPr="001B6D1E">
        <w:t>в</w:t>
      </w:r>
      <w:r w:rsidR="00BD464C" w:rsidRPr="001B6D1E">
        <w:t xml:space="preserve"> </w:t>
      </w:r>
      <w:r w:rsidRPr="001B6D1E">
        <w:t>кредитование</w:t>
      </w:r>
      <w:r w:rsidR="00BD464C" w:rsidRPr="001B6D1E">
        <w:t xml:space="preserve"> </w:t>
      </w:r>
      <w:r w:rsidRPr="001B6D1E">
        <w:t>казахстанских</w:t>
      </w:r>
      <w:r w:rsidR="00BD464C" w:rsidRPr="001B6D1E">
        <w:t xml:space="preserve"> </w:t>
      </w:r>
      <w:r w:rsidRPr="001B6D1E">
        <w:t>банков</w:t>
      </w:r>
      <w:r w:rsidR="00BD464C" w:rsidRPr="001B6D1E">
        <w:t xml:space="preserve"> - </w:t>
      </w:r>
      <w:r w:rsidRPr="001B6D1E">
        <w:t>по</w:t>
      </w:r>
      <w:r w:rsidR="00BD464C" w:rsidRPr="001B6D1E">
        <w:t xml:space="preserve"> </w:t>
      </w:r>
      <w:r w:rsidRPr="001B6D1E">
        <w:t>их</w:t>
      </w:r>
      <w:r w:rsidR="00BD464C" w:rsidRPr="001B6D1E">
        <w:t xml:space="preserve"> </w:t>
      </w:r>
      <w:r w:rsidRPr="001B6D1E">
        <w:t>мнению,</w:t>
      </w:r>
      <w:r w:rsidR="00BD464C" w:rsidRPr="001B6D1E">
        <w:t xml:space="preserve"> </w:t>
      </w:r>
      <w:r w:rsidRPr="001B6D1E">
        <w:t>вместо</w:t>
      </w:r>
      <w:r w:rsidR="00BD464C" w:rsidRPr="001B6D1E">
        <w:t xml:space="preserve"> </w:t>
      </w:r>
      <w:r w:rsidRPr="001B6D1E">
        <w:t>этого</w:t>
      </w:r>
      <w:r w:rsidR="00BD464C" w:rsidRPr="001B6D1E">
        <w:t xml:space="preserve"> </w:t>
      </w:r>
      <w:r w:rsidRPr="001B6D1E">
        <w:t>нужно</w:t>
      </w:r>
      <w:r w:rsidR="00BD464C" w:rsidRPr="001B6D1E">
        <w:t xml:space="preserve"> </w:t>
      </w:r>
      <w:r w:rsidRPr="001B6D1E">
        <w:t>инвестировать</w:t>
      </w:r>
      <w:r w:rsidR="00BD464C" w:rsidRPr="001B6D1E">
        <w:t xml:space="preserve"> </w:t>
      </w:r>
      <w:r w:rsidRPr="001B6D1E">
        <w:t>деньги</w:t>
      </w:r>
      <w:r w:rsidR="00BD464C" w:rsidRPr="001B6D1E">
        <w:t xml:space="preserve"> </w:t>
      </w:r>
      <w:r w:rsidRPr="001B6D1E">
        <w:t>в</w:t>
      </w:r>
      <w:r w:rsidR="00BD464C" w:rsidRPr="001B6D1E">
        <w:t xml:space="preserve"> </w:t>
      </w:r>
      <w:r w:rsidRPr="001B6D1E">
        <w:t>зарубежные</w:t>
      </w:r>
      <w:r w:rsidR="00BD464C" w:rsidRPr="001B6D1E">
        <w:t xml:space="preserve"> </w:t>
      </w:r>
      <w:r w:rsidRPr="001B6D1E">
        <w:t>инструменты.</w:t>
      </w:r>
    </w:p>
    <w:p w14:paraId="441C13A3" w14:textId="77777777" w:rsidR="000D2DBA" w:rsidRPr="001B6D1E" w:rsidRDefault="000D2DBA" w:rsidP="000D2DBA">
      <w:r w:rsidRPr="001B6D1E">
        <w:t>Впрочем,</w:t>
      </w:r>
      <w:r w:rsidR="00BD464C" w:rsidRPr="001B6D1E">
        <w:t xml:space="preserve"> </w:t>
      </w:r>
      <w:r w:rsidRPr="001B6D1E">
        <w:t>согласно</w:t>
      </w:r>
      <w:r w:rsidR="00BD464C" w:rsidRPr="001B6D1E">
        <w:t xml:space="preserve"> </w:t>
      </w:r>
      <w:r w:rsidRPr="001B6D1E">
        <w:t>отчету</w:t>
      </w:r>
      <w:r w:rsidR="00BD464C" w:rsidRPr="001B6D1E">
        <w:t xml:space="preserve"> </w:t>
      </w:r>
      <w:r w:rsidRPr="001B6D1E">
        <w:t>Агентства</w:t>
      </w:r>
      <w:r w:rsidR="00BD464C" w:rsidRPr="001B6D1E">
        <w:t xml:space="preserve"> </w:t>
      </w:r>
      <w:r w:rsidRPr="001B6D1E">
        <w:t>РК</w:t>
      </w:r>
      <w:r w:rsidR="00BD464C" w:rsidRPr="001B6D1E">
        <w:t xml:space="preserve"> </w:t>
      </w:r>
      <w:r w:rsidRPr="001B6D1E">
        <w:t>по</w:t>
      </w:r>
      <w:r w:rsidR="00BD464C" w:rsidRPr="001B6D1E">
        <w:t xml:space="preserve"> </w:t>
      </w:r>
      <w:r w:rsidRPr="001B6D1E">
        <w:t>регулированию</w:t>
      </w:r>
      <w:r w:rsidR="00BD464C" w:rsidRPr="001B6D1E">
        <w:t xml:space="preserve"> </w:t>
      </w:r>
      <w:r w:rsidRPr="001B6D1E">
        <w:t>и</w:t>
      </w:r>
      <w:r w:rsidR="00BD464C" w:rsidRPr="001B6D1E">
        <w:t xml:space="preserve"> </w:t>
      </w:r>
      <w:r w:rsidRPr="001B6D1E">
        <w:t>развитию</w:t>
      </w:r>
      <w:r w:rsidR="00BD464C" w:rsidRPr="001B6D1E">
        <w:t xml:space="preserve"> </w:t>
      </w:r>
      <w:r w:rsidRPr="001B6D1E">
        <w:t>финансового</w:t>
      </w:r>
      <w:r w:rsidR="00BD464C" w:rsidRPr="001B6D1E">
        <w:t xml:space="preserve"> </w:t>
      </w:r>
      <w:r w:rsidRPr="001B6D1E">
        <w:t>рынка,</w:t>
      </w:r>
      <w:r w:rsidR="00BD464C" w:rsidRPr="001B6D1E">
        <w:t xml:space="preserve"> </w:t>
      </w:r>
      <w:r w:rsidRPr="001B6D1E">
        <w:t>структура</w:t>
      </w:r>
      <w:r w:rsidR="00BD464C" w:rsidRPr="001B6D1E">
        <w:t xml:space="preserve"> </w:t>
      </w:r>
      <w:r w:rsidRPr="001B6D1E">
        <w:t>инвестиционного</w:t>
      </w:r>
      <w:r w:rsidR="00BD464C" w:rsidRPr="001B6D1E">
        <w:t xml:space="preserve"> </w:t>
      </w:r>
      <w:r w:rsidRPr="001B6D1E">
        <w:t>портфеля</w:t>
      </w:r>
      <w:r w:rsidR="00BD464C" w:rsidRPr="001B6D1E">
        <w:t xml:space="preserve"> </w:t>
      </w:r>
      <w:r w:rsidRPr="001B6D1E">
        <w:t>ЕНПФ</w:t>
      </w:r>
      <w:r w:rsidR="00BD464C" w:rsidRPr="001B6D1E">
        <w:t xml:space="preserve"> </w:t>
      </w:r>
      <w:r w:rsidRPr="001B6D1E">
        <w:t>и</w:t>
      </w:r>
      <w:r w:rsidR="00BD464C" w:rsidRPr="001B6D1E">
        <w:t xml:space="preserve"> </w:t>
      </w:r>
      <w:r w:rsidRPr="001B6D1E">
        <w:t>так</w:t>
      </w:r>
      <w:r w:rsidR="00BD464C" w:rsidRPr="001B6D1E">
        <w:t xml:space="preserve"> </w:t>
      </w:r>
      <w:r w:rsidRPr="001B6D1E">
        <w:t>постепенно</w:t>
      </w:r>
      <w:r w:rsidR="00BD464C" w:rsidRPr="001B6D1E">
        <w:t xml:space="preserve"> </w:t>
      </w:r>
      <w:r w:rsidRPr="001B6D1E">
        <w:t>меняется</w:t>
      </w:r>
      <w:r w:rsidR="00BD464C" w:rsidRPr="001B6D1E">
        <w:t xml:space="preserve"> - </w:t>
      </w:r>
      <w:r w:rsidRPr="001B6D1E">
        <w:t>доля</w:t>
      </w:r>
      <w:r w:rsidR="00BD464C" w:rsidRPr="001B6D1E">
        <w:t xml:space="preserve"> </w:t>
      </w:r>
      <w:r w:rsidRPr="001B6D1E">
        <w:t>отечественных</w:t>
      </w:r>
      <w:r w:rsidR="00BD464C" w:rsidRPr="001B6D1E">
        <w:t xml:space="preserve"> </w:t>
      </w:r>
      <w:r w:rsidRPr="001B6D1E">
        <w:t>инструментов</w:t>
      </w:r>
      <w:r w:rsidR="00BD464C" w:rsidRPr="001B6D1E">
        <w:t xml:space="preserve"> </w:t>
      </w:r>
      <w:r w:rsidRPr="001B6D1E">
        <w:t>сокращается,</w:t>
      </w:r>
      <w:r w:rsidR="00BD464C" w:rsidRPr="001B6D1E">
        <w:t xml:space="preserve"> </w:t>
      </w:r>
      <w:r w:rsidRPr="001B6D1E">
        <w:t>а</w:t>
      </w:r>
      <w:r w:rsidR="00BD464C" w:rsidRPr="001B6D1E">
        <w:t xml:space="preserve"> </w:t>
      </w:r>
      <w:r w:rsidRPr="001B6D1E">
        <w:t>иностранных,</w:t>
      </w:r>
      <w:r w:rsidR="00BD464C" w:rsidRPr="001B6D1E">
        <w:t xml:space="preserve"> </w:t>
      </w:r>
      <w:r w:rsidRPr="001B6D1E">
        <w:t>наоборот,</w:t>
      </w:r>
      <w:r w:rsidR="00BD464C" w:rsidRPr="001B6D1E">
        <w:t xml:space="preserve"> </w:t>
      </w:r>
      <w:r w:rsidRPr="001B6D1E">
        <w:t>растет.</w:t>
      </w:r>
    </w:p>
    <w:p w14:paraId="042A2956" w14:textId="77777777" w:rsidR="000D2DBA" w:rsidRPr="001B6D1E" w:rsidRDefault="000D2DBA" w:rsidP="000D2DBA">
      <w:r w:rsidRPr="001B6D1E">
        <w:t>Так,</w:t>
      </w:r>
      <w:r w:rsidR="00BD464C" w:rsidRPr="001B6D1E">
        <w:t xml:space="preserve"> </w:t>
      </w:r>
      <w:r w:rsidRPr="001B6D1E">
        <w:t>с</w:t>
      </w:r>
      <w:r w:rsidR="00BD464C" w:rsidRPr="001B6D1E">
        <w:t xml:space="preserve"> </w:t>
      </w:r>
      <w:r w:rsidRPr="001B6D1E">
        <w:t>1</w:t>
      </w:r>
      <w:r w:rsidR="00BD464C" w:rsidRPr="001B6D1E">
        <w:t xml:space="preserve"> </w:t>
      </w:r>
      <w:r w:rsidRPr="001B6D1E">
        <w:t>января</w:t>
      </w:r>
      <w:r w:rsidR="00BD464C" w:rsidRPr="001B6D1E">
        <w:t xml:space="preserve"> </w:t>
      </w:r>
      <w:r w:rsidRPr="001B6D1E">
        <w:t>по</w:t>
      </w:r>
      <w:r w:rsidR="00BD464C" w:rsidRPr="001B6D1E">
        <w:t xml:space="preserve"> </w:t>
      </w:r>
      <w:r w:rsidRPr="001B6D1E">
        <w:t>1</w:t>
      </w:r>
      <w:r w:rsidR="00BD464C" w:rsidRPr="001B6D1E">
        <w:t xml:space="preserve"> </w:t>
      </w:r>
      <w:r w:rsidRPr="001B6D1E">
        <w:t>июля</w:t>
      </w:r>
      <w:r w:rsidR="00BD464C" w:rsidRPr="001B6D1E">
        <w:t xml:space="preserve"> </w:t>
      </w:r>
      <w:r w:rsidRPr="001B6D1E">
        <w:t>текущего</w:t>
      </w:r>
      <w:r w:rsidR="00BD464C" w:rsidRPr="001B6D1E">
        <w:t xml:space="preserve"> </w:t>
      </w:r>
      <w:r w:rsidRPr="001B6D1E">
        <w:t>года</w:t>
      </w:r>
      <w:r w:rsidR="00BD464C" w:rsidRPr="001B6D1E">
        <w:t xml:space="preserve"> </w:t>
      </w:r>
      <w:r w:rsidRPr="001B6D1E">
        <w:t>Нацбанк</w:t>
      </w:r>
      <w:r w:rsidR="00BD464C" w:rsidRPr="001B6D1E">
        <w:t xml:space="preserve"> </w:t>
      </w:r>
      <w:r w:rsidRPr="001B6D1E">
        <w:t>в</w:t>
      </w:r>
      <w:r w:rsidR="00BD464C" w:rsidRPr="001B6D1E">
        <w:t xml:space="preserve"> </w:t>
      </w:r>
      <w:r w:rsidRPr="001B6D1E">
        <w:t>своем</w:t>
      </w:r>
      <w:r w:rsidR="00BD464C" w:rsidRPr="001B6D1E">
        <w:t xml:space="preserve"> </w:t>
      </w:r>
      <w:r w:rsidRPr="001B6D1E">
        <w:t>инвестиционном</w:t>
      </w:r>
      <w:r w:rsidR="00BD464C" w:rsidRPr="001B6D1E">
        <w:t xml:space="preserve"> </w:t>
      </w:r>
      <w:r w:rsidRPr="001B6D1E">
        <w:t>портфеле,</w:t>
      </w:r>
      <w:r w:rsidR="00BD464C" w:rsidRPr="001B6D1E">
        <w:t xml:space="preserve"> </w:t>
      </w:r>
      <w:r w:rsidRPr="001B6D1E">
        <w:t>состоящем</w:t>
      </w:r>
      <w:r w:rsidR="00BD464C" w:rsidRPr="001B6D1E">
        <w:t xml:space="preserve"> </w:t>
      </w:r>
      <w:r w:rsidRPr="001B6D1E">
        <w:t>из</w:t>
      </w:r>
      <w:r w:rsidR="00BD464C" w:rsidRPr="001B6D1E">
        <w:t xml:space="preserve"> </w:t>
      </w:r>
      <w:r w:rsidRPr="001B6D1E">
        <w:t>пенсионных</w:t>
      </w:r>
      <w:r w:rsidR="00BD464C" w:rsidRPr="001B6D1E">
        <w:t xml:space="preserve"> </w:t>
      </w:r>
      <w:r w:rsidRPr="001B6D1E">
        <w:t>активов,</w:t>
      </w:r>
      <w:r w:rsidR="00BD464C" w:rsidRPr="001B6D1E">
        <w:t xml:space="preserve"> </w:t>
      </w:r>
      <w:r w:rsidRPr="001B6D1E">
        <w:t>сократил</w:t>
      </w:r>
      <w:r w:rsidR="00BD464C" w:rsidRPr="001B6D1E">
        <w:t xml:space="preserve"> </w:t>
      </w:r>
      <w:r w:rsidRPr="001B6D1E">
        <w:t>долю</w:t>
      </w:r>
      <w:r w:rsidR="00BD464C" w:rsidRPr="001B6D1E">
        <w:t xml:space="preserve"> </w:t>
      </w:r>
      <w:r w:rsidRPr="001B6D1E">
        <w:t>отечественных</w:t>
      </w:r>
      <w:r w:rsidR="00BD464C" w:rsidRPr="001B6D1E">
        <w:t xml:space="preserve"> </w:t>
      </w:r>
      <w:r w:rsidRPr="001B6D1E">
        <w:t>государственных</w:t>
      </w:r>
      <w:r w:rsidR="00BD464C" w:rsidRPr="001B6D1E">
        <w:t xml:space="preserve"> </w:t>
      </w:r>
      <w:r w:rsidRPr="001B6D1E">
        <w:t>ценных</w:t>
      </w:r>
      <w:r w:rsidR="00BD464C" w:rsidRPr="001B6D1E">
        <w:t xml:space="preserve"> </w:t>
      </w:r>
      <w:r w:rsidRPr="001B6D1E">
        <w:t>бумаг</w:t>
      </w:r>
      <w:r w:rsidR="00BD464C" w:rsidRPr="001B6D1E">
        <w:t xml:space="preserve"> </w:t>
      </w:r>
      <w:r w:rsidRPr="001B6D1E">
        <w:t>(ГЦБ</w:t>
      </w:r>
      <w:r w:rsidR="00BD464C" w:rsidRPr="001B6D1E">
        <w:t xml:space="preserve"> </w:t>
      </w:r>
      <w:r w:rsidRPr="001B6D1E">
        <w:t>РК)</w:t>
      </w:r>
      <w:r w:rsidR="00BD464C" w:rsidRPr="001B6D1E">
        <w:t xml:space="preserve"> - </w:t>
      </w:r>
      <w:r w:rsidRPr="001B6D1E">
        <w:t>с</w:t>
      </w:r>
      <w:r w:rsidR="00BD464C" w:rsidRPr="001B6D1E">
        <w:t xml:space="preserve"> </w:t>
      </w:r>
      <w:r w:rsidRPr="001B6D1E">
        <w:t>46,6%</w:t>
      </w:r>
      <w:r w:rsidR="00BD464C" w:rsidRPr="001B6D1E">
        <w:t xml:space="preserve"> </w:t>
      </w:r>
      <w:r w:rsidRPr="001B6D1E">
        <w:t>до</w:t>
      </w:r>
      <w:r w:rsidR="00BD464C" w:rsidRPr="001B6D1E">
        <w:t xml:space="preserve"> </w:t>
      </w:r>
      <w:r w:rsidRPr="001B6D1E">
        <w:t>44,9%.</w:t>
      </w:r>
    </w:p>
    <w:p w14:paraId="608088E7" w14:textId="77777777" w:rsidR="000D2DBA" w:rsidRPr="001B6D1E" w:rsidRDefault="000D2DBA" w:rsidP="000D2DBA">
      <w:r w:rsidRPr="001B6D1E">
        <w:t>Кроме</w:t>
      </w:r>
      <w:r w:rsidR="00BD464C" w:rsidRPr="001B6D1E">
        <w:t xml:space="preserve"> </w:t>
      </w:r>
      <w:r w:rsidRPr="001B6D1E">
        <w:t>того,</w:t>
      </w:r>
      <w:r w:rsidR="00BD464C" w:rsidRPr="001B6D1E">
        <w:t xml:space="preserve"> </w:t>
      </w:r>
      <w:r w:rsidRPr="001B6D1E">
        <w:t>почти</w:t>
      </w:r>
      <w:r w:rsidR="00BD464C" w:rsidRPr="001B6D1E">
        <w:t xml:space="preserve"> </w:t>
      </w:r>
      <w:r w:rsidRPr="001B6D1E">
        <w:t>в</w:t>
      </w:r>
      <w:r w:rsidR="00BD464C" w:rsidRPr="001B6D1E">
        <w:t xml:space="preserve"> </w:t>
      </w:r>
      <w:r w:rsidRPr="001B6D1E">
        <w:t>три</w:t>
      </w:r>
      <w:r w:rsidR="00BD464C" w:rsidRPr="001B6D1E">
        <w:t xml:space="preserve"> </w:t>
      </w:r>
      <w:r w:rsidRPr="001B6D1E">
        <w:t>раза</w:t>
      </w:r>
      <w:r w:rsidR="00BD464C" w:rsidRPr="001B6D1E">
        <w:t xml:space="preserve"> </w:t>
      </w:r>
      <w:r w:rsidRPr="001B6D1E">
        <w:t>сократилась</w:t>
      </w:r>
      <w:r w:rsidR="00BD464C" w:rsidRPr="001B6D1E">
        <w:t xml:space="preserve"> </w:t>
      </w:r>
      <w:r w:rsidRPr="001B6D1E">
        <w:t>доля</w:t>
      </w:r>
      <w:r w:rsidR="00BD464C" w:rsidRPr="001B6D1E">
        <w:t xml:space="preserve"> </w:t>
      </w:r>
      <w:r w:rsidRPr="001B6D1E">
        <w:t>банковских</w:t>
      </w:r>
      <w:r w:rsidR="00BD464C" w:rsidRPr="001B6D1E">
        <w:t xml:space="preserve"> </w:t>
      </w:r>
      <w:r w:rsidRPr="001B6D1E">
        <w:t>вкладов</w:t>
      </w:r>
      <w:r w:rsidR="00BD464C" w:rsidRPr="001B6D1E">
        <w:t xml:space="preserve"> - </w:t>
      </w:r>
      <w:r w:rsidRPr="001B6D1E">
        <w:t>с</w:t>
      </w:r>
      <w:r w:rsidR="00BD464C" w:rsidRPr="001B6D1E">
        <w:t xml:space="preserve"> </w:t>
      </w:r>
      <w:r w:rsidRPr="001B6D1E">
        <w:t>6%</w:t>
      </w:r>
      <w:r w:rsidR="00BD464C" w:rsidRPr="001B6D1E">
        <w:t xml:space="preserve"> </w:t>
      </w:r>
      <w:r w:rsidRPr="001B6D1E">
        <w:t>до</w:t>
      </w:r>
      <w:r w:rsidR="00BD464C" w:rsidRPr="001B6D1E">
        <w:t xml:space="preserve"> </w:t>
      </w:r>
      <w:r w:rsidRPr="001B6D1E">
        <w:t>2,3%.</w:t>
      </w:r>
      <w:r w:rsidR="00BD464C" w:rsidRPr="001B6D1E">
        <w:t xml:space="preserve"> </w:t>
      </w:r>
      <w:r w:rsidRPr="001B6D1E">
        <w:t>Стоит</w:t>
      </w:r>
      <w:r w:rsidR="00BD464C" w:rsidRPr="001B6D1E">
        <w:t xml:space="preserve"> </w:t>
      </w:r>
      <w:r w:rsidRPr="001B6D1E">
        <w:t>отметить,</w:t>
      </w:r>
      <w:r w:rsidR="00BD464C" w:rsidRPr="001B6D1E">
        <w:t xml:space="preserve"> </w:t>
      </w:r>
      <w:r w:rsidRPr="001B6D1E">
        <w:t>что</w:t>
      </w:r>
      <w:r w:rsidR="00BD464C" w:rsidRPr="001B6D1E">
        <w:t xml:space="preserve"> </w:t>
      </w:r>
      <w:r w:rsidRPr="001B6D1E">
        <w:t>в</w:t>
      </w:r>
      <w:r w:rsidR="00BD464C" w:rsidRPr="001B6D1E">
        <w:t xml:space="preserve"> </w:t>
      </w:r>
      <w:r w:rsidRPr="001B6D1E">
        <w:t>последние</w:t>
      </w:r>
      <w:r w:rsidR="00BD464C" w:rsidRPr="001B6D1E">
        <w:t xml:space="preserve"> </w:t>
      </w:r>
      <w:r w:rsidRPr="001B6D1E">
        <w:t>месяцы</w:t>
      </w:r>
      <w:r w:rsidR="00BD464C" w:rsidRPr="001B6D1E">
        <w:t xml:space="preserve"> </w:t>
      </w:r>
      <w:r w:rsidRPr="001B6D1E">
        <w:t>доходность</w:t>
      </w:r>
      <w:r w:rsidR="00BD464C" w:rsidRPr="001B6D1E">
        <w:t xml:space="preserve"> </w:t>
      </w:r>
      <w:r w:rsidRPr="001B6D1E">
        <w:t>депозитов</w:t>
      </w:r>
      <w:r w:rsidR="00BD464C" w:rsidRPr="001B6D1E">
        <w:t xml:space="preserve"> </w:t>
      </w:r>
      <w:r w:rsidRPr="001B6D1E">
        <w:t>в</w:t>
      </w:r>
      <w:r w:rsidR="00BD464C" w:rsidRPr="001B6D1E">
        <w:t xml:space="preserve"> </w:t>
      </w:r>
      <w:r w:rsidRPr="001B6D1E">
        <w:t>казахстанских</w:t>
      </w:r>
      <w:r w:rsidR="00BD464C" w:rsidRPr="001B6D1E">
        <w:t xml:space="preserve"> </w:t>
      </w:r>
      <w:r w:rsidRPr="001B6D1E">
        <w:t>банках</w:t>
      </w:r>
      <w:r w:rsidR="00BD464C" w:rsidRPr="001B6D1E">
        <w:t xml:space="preserve"> </w:t>
      </w:r>
      <w:r w:rsidRPr="001B6D1E">
        <w:t>снижается.</w:t>
      </w:r>
      <w:r w:rsidR="00BD464C" w:rsidRPr="001B6D1E">
        <w:t xml:space="preserve"> </w:t>
      </w:r>
      <w:r w:rsidRPr="001B6D1E">
        <w:t>Поэтому</w:t>
      </w:r>
      <w:r w:rsidR="00BD464C" w:rsidRPr="001B6D1E">
        <w:t xml:space="preserve"> </w:t>
      </w:r>
      <w:r w:rsidRPr="001B6D1E">
        <w:t>решение</w:t>
      </w:r>
      <w:r w:rsidR="00BD464C" w:rsidRPr="001B6D1E">
        <w:t xml:space="preserve"> </w:t>
      </w:r>
      <w:r w:rsidRPr="001B6D1E">
        <w:t>забрать</w:t>
      </w:r>
      <w:r w:rsidR="00BD464C" w:rsidRPr="001B6D1E">
        <w:t xml:space="preserve"> </w:t>
      </w:r>
      <w:r w:rsidRPr="001B6D1E">
        <w:t>оттуда</w:t>
      </w:r>
      <w:r w:rsidR="00BD464C" w:rsidRPr="001B6D1E">
        <w:t xml:space="preserve"> </w:t>
      </w:r>
      <w:r w:rsidRPr="001B6D1E">
        <w:t>деньги</w:t>
      </w:r>
      <w:r w:rsidR="00BD464C" w:rsidRPr="001B6D1E">
        <w:t xml:space="preserve"> </w:t>
      </w:r>
      <w:r w:rsidRPr="001B6D1E">
        <w:t>могло</w:t>
      </w:r>
      <w:r w:rsidR="00BD464C" w:rsidRPr="001B6D1E">
        <w:t xml:space="preserve"> </w:t>
      </w:r>
      <w:r w:rsidRPr="001B6D1E">
        <w:t>быть</w:t>
      </w:r>
      <w:r w:rsidR="00BD464C" w:rsidRPr="001B6D1E">
        <w:t xml:space="preserve"> </w:t>
      </w:r>
      <w:r w:rsidRPr="001B6D1E">
        <w:t>принято,</w:t>
      </w:r>
      <w:r w:rsidR="00BD464C" w:rsidRPr="001B6D1E">
        <w:t xml:space="preserve"> </w:t>
      </w:r>
      <w:r w:rsidRPr="001B6D1E">
        <w:t>в</w:t>
      </w:r>
      <w:r w:rsidR="00BD464C" w:rsidRPr="001B6D1E">
        <w:t xml:space="preserve"> </w:t>
      </w:r>
      <w:r w:rsidRPr="001B6D1E">
        <w:t>том</w:t>
      </w:r>
      <w:r w:rsidR="00BD464C" w:rsidRPr="001B6D1E">
        <w:t xml:space="preserve"> </w:t>
      </w:r>
      <w:r w:rsidRPr="001B6D1E">
        <w:t>числе,</w:t>
      </w:r>
      <w:r w:rsidR="00BD464C" w:rsidRPr="001B6D1E">
        <w:t xml:space="preserve"> </w:t>
      </w:r>
      <w:r w:rsidRPr="001B6D1E">
        <w:t>исходя</w:t>
      </w:r>
      <w:r w:rsidR="00BD464C" w:rsidRPr="001B6D1E">
        <w:t xml:space="preserve"> </w:t>
      </w:r>
      <w:r w:rsidRPr="001B6D1E">
        <w:t>из</w:t>
      </w:r>
      <w:r w:rsidR="00BD464C" w:rsidRPr="001B6D1E">
        <w:t xml:space="preserve"> </w:t>
      </w:r>
      <w:r w:rsidRPr="001B6D1E">
        <w:t>этого</w:t>
      </w:r>
      <w:r w:rsidR="00BD464C" w:rsidRPr="001B6D1E">
        <w:t xml:space="preserve"> </w:t>
      </w:r>
      <w:r w:rsidRPr="001B6D1E">
        <w:t>фактора.</w:t>
      </w:r>
    </w:p>
    <w:p w14:paraId="3E10FCC1" w14:textId="77777777" w:rsidR="000D2DBA" w:rsidRPr="001B6D1E" w:rsidRDefault="000D2DBA" w:rsidP="000D2DBA">
      <w:r w:rsidRPr="001B6D1E">
        <w:t>Между</w:t>
      </w:r>
      <w:r w:rsidR="00BD464C" w:rsidRPr="001B6D1E">
        <w:t xml:space="preserve"> </w:t>
      </w:r>
      <w:r w:rsidRPr="001B6D1E">
        <w:t>тем,</w:t>
      </w:r>
      <w:r w:rsidR="00BD464C" w:rsidRPr="001B6D1E">
        <w:t xml:space="preserve"> </w:t>
      </w:r>
      <w:r w:rsidRPr="001B6D1E">
        <w:t>Национальный</w:t>
      </w:r>
      <w:r w:rsidR="00BD464C" w:rsidRPr="001B6D1E">
        <w:t xml:space="preserve"> </w:t>
      </w:r>
      <w:r w:rsidRPr="001B6D1E">
        <w:t>банк</w:t>
      </w:r>
      <w:r w:rsidR="00BD464C" w:rsidRPr="001B6D1E">
        <w:t xml:space="preserve"> </w:t>
      </w:r>
      <w:r w:rsidRPr="001B6D1E">
        <w:t>РК</w:t>
      </w:r>
      <w:r w:rsidR="00BD464C" w:rsidRPr="001B6D1E">
        <w:t xml:space="preserve"> </w:t>
      </w:r>
      <w:r w:rsidRPr="001B6D1E">
        <w:t>увеличил</w:t>
      </w:r>
      <w:r w:rsidR="00BD464C" w:rsidRPr="001B6D1E">
        <w:t xml:space="preserve"> </w:t>
      </w:r>
      <w:r w:rsidRPr="001B6D1E">
        <w:t>доли</w:t>
      </w:r>
      <w:r w:rsidR="00BD464C" w:rsidRPr="001B6D1E">
        <w:t xml:space="preserve"> </w:t>
      </w:r>
      <w:r w:rsidRPr="001B6D1E">
        <w:t>следующих</w:t>
      </w:r>
      <w:r w:rsidR="00BD464C" w:rsidRPr="001B6D1E">
        <w:t xml:space="preserve"> </w:t>
      </w:r>
      <w:r w:rsidRPr="001B6D1E">
        <w:t>финансовых</w:t>
      </w:r>
      <w:r w:rsidR="00BD464C" w:rsidRPr="001B6D1E">
        <w:t xml:space="preserve"> </w:t>
      </w:r>
      <w:r w:rsidRPr="001B6D1E">
        <w:t>инструментов:</w:t>
      </w:r>
    </w:p>
    <w:p w14:paraId="2CBD551A" w14:textId="77777777" w:rsidR="000D2DBA" w:rsidRPr="001B6D1E" w:rsidRDefault="00031B51" w:rsidP="000D2DBA">
      <w:r w:rsidRPr="001B6D1E">
        <w:t>-</w:t>
      </w:r>
      <w:r w:rsidR="00BD464C" w:rsidRPr="001B6D1E">
        <w:t xml:space="preserve"> </w:t>
      </w:r>
      <w:r w:rsidR="000D2DBA" w:rsidRPr="001B6D1E">
        <w:t>негосударственных</w:t>
      </w:r>
      <w:r w:rsidR="00BD464C" w:rsidRPr="001B6D1E">
        <w:t xml:space="preserve"> </w:t>
      </w:r>
      <w:r w:rsidR="000D2DBA" w:rsidRPr="001B6D1E">
        <w:t>иностранных</w:t>
      </w:r>
      <w:r w:rsidR="00BD464C" w:rsidRPr="001B6D1E">
        <w:t xml:space="preserve"> </w:t>
      </w:r>
      <w:r w:rsidR="000D2DBA" w:rsidRPr="001B6D1E">
        <w:t>облигаций</w:t>
      </w:r>
      <w:r w:rsidR="00BD464C" w:rsidRPr="001B6D1E">
        <w:t xml:space="preserve"> - </w:t>
      </w:r>
      <w:r w:rsidR="000D2DBA" w:rsidRPr="001B6D1E">
        <w:t>с</w:t>
      </w:r>
      <w:r w:rsidR="00BD464C" w:rsidRPr="001B6D1E">
        <w:t xml:space="preserve"> </w:t>
      </w:r>
      <w:r w:rsidR="000D2DBA" w:rsidRPr="001B6D1E">
        <w:t>0,4%</w:t>
      </w:r>
      <w:r w:rsidR="00BD464C" w:rsidRPr="001B6D1E">
        <w:t xml:space="preserve"> </w:t>
      </w:r>
      <w:r w:rsidR="000D2DBA" w:rsidRPr="001B6D1E">
        <w:t>до</w:t>
      </w:r>
      <w:r w:rsidR="00BD464C" w:rsidRPr="001B6D1E">
        <w:t xml:space="preserve"> </w:t>
      </w:r>
      <w:r w:rsidR="000D2DBA" w:rsidRPr="001B6D1E">
        <w:t>1,9%;</w:t>
      </w:r>
    </w:p>
    <w:p w14:paraId="767689E1" w14:textId="77777777" w:rsidR="000D2DBA" w:rsidRPr="001B6D1E" w:rsidRDefault="00031B51" w:rsidP="000D2DBA">
      <w:r w:rsidRPr="001B6D1E">
        <w:t>-</w:t>
      </w:r>
      <w:r w:rsidR="00BD464C" w:rsidRPr="001B6D1E">
        <w:t xml:space="preserve"> </w:t>
      </w:r>
      <w:r w:rsidR="000D2DBA" w:rsidRPr="001B6D1E">
        <w:t>ценных</w:t>
      </w:r>
      <w:r w:rsidR="00BD464C" w:rsidRPr="001B6D1E">
        <w:t xml:space="preserve"> </w:t>
      </w:r>
      <w:r w:rsidR="000D2DBA" w:rsidRPr="001B6D1E">
        <w:t>бумаг</w:t>
      </w:r>
      <w:r w:rsidR="00BD464C" w:rsidRPr="001B6D1E">
        <w:t xml:space="preserve"> </w:t>
      </w:r>
      <w:r w:rsidR="000D2DBA" w:rsidRPr="001B6D1E">
        <w:t>международных</w:t>
      </w:r>
      <w:r w:rsidR="00BD464C" w:rsidRPr="001B6D1E">
        <w:t xml:space="preserve"> </w:t>
      </w:r>
      <w:r w:rsidR="000D2DBA" w:rsidRPr="001B6D1E">
        <w:t>финансовых</w:t>
      </w:r>
      <w:r w:rsidR="00BD464C" w:rsidRPr="001B6D1E">
        <w:t xml:space="preserve"> </w:t>
      </w:r>
      <w:r w:rsidR="000D2DBA" w:rsidRPr="001B6D1E">
        <w:t>организаций</w:t>
      </w:r>
      <w:r w:rsidR="00BD464C" w:rsidRPr="001B6D1E">
        <w:t xml:space="preserve"> - </w:t>
      </w:r>
      <w:r w:rsidR="000D2DBA" w:rsidRPr="001B6D1E">
        <w:t>с</w:t>
      </w:r>
      <w:r w:rsidR="00BD464C" w:rsidRPr="001B6D1E">
        <w:t xml:space="preserve"> </w:t>
      </w:r>
      <w:r w:rsidR="000D2DBA" w:rsidRPr="001B6D1E">
        <w:t>2,1%</w:t>
      </w:r>
      <w:r w:rsidR="00BD464C" w:rsidRPr="001B6D1E">
        <w:t xml:space="preserve"> </w:t>
      </w:r>
      <w:r w:rsidR="000D2DBA" w:rsidRPr="001B6D1E">
        <w:t>до</w:t>
      </w:r>
      <w:r w:rsidR="00BD464C" w:rsidRPr="001B6D1E">
        <w:t xml:space="preserve"> </w:t>
      </w:r>
      <w:r w:rsidR="000D2DBA" w:rsidRPr="001B6D1E">
        <w:t>2,3%;</w:t>
      </w:r>
    </w:p>
    <w:p w14:paraId="3C9468DC" w14:textId="77777777" w:rsidR="000D2DBA" w:rsidRPr="001B6D1E" w:rsidRDefault="00031B51" w:rsidP="000D2DBA">
      <w:r w:rsidRPr="001B6D1E">
        <w:t>-</w:t>
      </w:r>
      <w:r w:rsidR="00BD464C" w:rsidRPr="001B6D1E">
        <w:t xml:space="preserve"> </w:t>
      </w:r>
      <w:r w:rsidR="000D2DBA" w:rsidRPr="001B6D1E">
        <w:t>иностранных</w:t>
      </w:r>
      <w:r w:rsidR="00BD464C" w:rsidRPr="001B6D1E">
        <w:t xml:space="preserve"> </w:t>
      </w:r>
      <w:r w:rsidR="000D2DBA" w:rsidRPr="001B6D1E">
        <w:t>ГЦБ</w:t>
      </w:r>
      <w:r w:rsidR="00BD464C" w:rsidRPr="001B6D1E">
        <w:t xml:space="preserve"> - </w:t>
      </w:r>
      <w:r w:rsidR="000D2DBA" w:rsidRPr="001B6D1E">
        <w:t>с</w:t>
      </w:r>
      <w:r w:rsidR="00BD464C" w:rsidRPr="001B6D1E">
        <w:t xml:space="preserve"> </w:t>
      </w:r>
      <w:r w:rsidR="000D2DBA" w:rsidRPr="001B6D1E">
        <w:t>14,8%</w:t>
      </w:r>
      <w:r w:rsidR="00BD464C" w:rsidRPr="001B6D1E">
        <w:t xml:space="preserve"> </w:t>
      </w:r>
      <w:r w:rsidR="000D2DBA" w:rsidRPr="001B6D1E">
        <w:t>до</w:t>
      </w:r>
      <w:r w:rsidR="00BD464C" w:rsidRPr="001B6D1E">
        <w:t xml:space="preserve"> </w:t>
      </w:r>
      <w:r w:rsidR="000D2DBA" w:rsidRPr="001B6D1E">
        <w:t>16%.</w:t>
      </w:r>
    </w:p>
    <w:p w14:paraId="24879DF5" w14:textId="77777777" w:rsidR="000D2DBA" w:rsidRPr="001B6D1E" w:rsidRDefault="000D2DBA" w:rsidP="000D2DBA">
      <w:r w:rsidRPr="001B6D1E">
        <w:t>Напомним,</w:t>
      </w:r>
      <w:r w:rsidR="00BD464C" w:rsidRPr="001B6D1E">
        <w:t xml:space="preserve"> </w:t>
      </w:r>
      <w:r w:rsidRPr="001B6D1E">
        <w:t>ранее</w:t>
      </w:r>
      <w:r w:rsidR="00BD464C" w:rsidRPr="001B6D1E">
        <w:t xml:space="preserve"> </w:t>
      </w:r>
      <w:r w:rsidRPr="001B6D1E">
        <w:t>стало</w:t>
      </w:r>
      <w:r w:rsidR="00BD464C" w:rsidRPr="001B6D1E">
        <w:t xml:space="preserve"> </w:t>
      </w:r>
      <w:r w:rsidRPr="001B6D1E">
        <w:t>известно,</w:t>
      </w:r>
      <w:r w:rsidR="00BD464C" w:rsidRPr="001B6D1E">
        <w:t xml:space="preserve"> </w:t>
      </w:r>
      <w:r w:rsidRPr="001B6D1E">
        <w:t>что</w:t>
      </w:r>
      <w:r w:rsidR="00BD464C" w:rsidRPr="001B6D1E">
        <w:t xml:space="preserve"> </w:t>
      </w:r>
      <w:r w:rsidRPr="001B6D1E">
        <w:t>пенсионные</w:t>
      </w:r>
      <w:r w:rsidR="00BD464C" w:rsidRPr="001B6D1E">
        <w:t xml:space="preserve"> </w:t>
      </w:r>
      <w:r w:rsidRPr="001B6D1E">
        <w:t>активы</w:t>
      </w:r>
      <w:r w:rsidR="00BD464C" w:rsidRPr="001B6D1E">
        <w:t xml:space="preserve"> </w:t>
      </w:r>
      <w:r w:rsidRPr="001B6D1E">
        <w:t>казахстанцев</w:t>
      </w:r>
      <w:r w:rsidR="00BD464C" w:rsidRPr="001B6D1E">
        <w:t xml:space="preserve"> </w:t>
      </w:r>
      <w:r w:rsidRPr="001B6D1E">
        <w:t>вложили</w:t>
      </w:r>
      <w:r w:rsidR="00BD464C" w:rsidRPr="001B6D1E">
        <w:t xml:space="preserve"> </w:t>
      </w:r>
      <w:r w:rsidRPr="001B6D1E">
        <w:t>в</w:t>
      </w:r>
      <w:r w:rsidR="00BD464C" w:rsidRPr="001B6D1E">
        <w:t xml:space="preserve"> </w:t>
      </w:r>
      <w:r w:rsidRPr="001B6D1E">
        <w:t>государственные</w:t>
      </w:r>
      <w:r w:rsidR="00BD464C" w:rsidRPr="001B6D1E">
        <w:t xml:space="preserve"> </w:t>
      </w:r>
      <w:r w:rsidRPr="001B6D1E">
        <w:t>ценные</w:t>
      </w:r>
      <w:r w:rsidR="00BD464C" w:rsidRPr="001B6D1E">
        <w:t xml:space="preserve"> </w:t>
      </w:r>
      <w:r w:rsidRPr="001B6D1E">
        <w:t>бумаги</w:t>
      </w:r>
      <w:r w:rsidR="00BD464C" w:rsidRPr="001B6D1E">
        <w:t xml:space="preserve"> </w:t>
      </w:r>
      <w:r w:rsidRPr="001B6D1E">
        <w:t>Израиля,</w:t>
      </w:r>
      <w:r w:rsidR="00BD464C" w:rsidRPr="001B6D1E">
        <w:t xml:space="preserve"> </w:t>
      </w:r>
      <w:r w:rsidRPr="001B6D1E">
        <w:t>Польши,</w:t>
      </w:r>
      <w:r w:rsidR="00BD464C" w:rsidRPr="001B6D1E">
        <w:t xml:space="preserve"> </w:t>
      </w:r>
      <w:r w:rsidRPr="001B6D1E">
        <w:t>Румынии</w:t>
      </w:r>
      <w:r w:rsidR="00BD464C" w:rsidRPr="001B6D1E">
        <w:t xml:space="preserve"> </w:t>
      </w:r>
      <w:r w:rsidRPr="001B6D1E">
        <w:t>и</w:t>
      </w:r>
      <w:r w:rsidR="00BD464C" w:rsidRPr="001B6D1E">
        <w:t xml:space="preserve"> </w:t>
      </w:r>
      <w:r w:rsidRPr="001B6D1E">
        <w:t>ряда</w:t>
      </w:r>
      <w:r w:rsidR="00BD464C" w:rsidRPr="001B6D1E">
        <w:t xml:space="preserve"> </w:t>
      </w:r>
      <w:r w:rsidRPr="001B6D1E">
        <w:t>других</w:t>
      </w:r>
      <w:r w:rsidR="00BD464C" w:rsidRPr="001B6D1E">
        <w:t xml:space="preserve"> </w:t>
      </w:r>
      <w:r w:rsidRPr="001B6D1E">
        <w:t>стран.</w:t>
      </w:r>
    </w:p>
    <w:p w14:paraId="01C39846" w14:textId="77777777" w:rsidR="000D2DBA" w:rsidRPr="001B6D1E" w:rsidRDefault="000D2DBA" w:rsidP="000D2DBA">
      <w:r w:rsidRPr="001B6D1E">
        <w:t>Таким</w:t>
      </w:r>
      <w:r w:rsidR="00BD464C" w:rsidRPr="001B6D1E">
        <w:t xml:space="preserve"> </w:t>
      </w:r>
      <w:r w:rsidRPr="001B6D1E">
        <w:t>образом,</w:t>
      </w:r>
      <w:r w:rsidR="00BD464C" w:rsidRPr="001B6D1E">
        <w:t xml:space="preserve"> </w:t>
      </w:r>
      <w:r w:rsidRPr="001B6D1E">
        <w:t>инвестиционный</w:t>
      </w:r>
      <w:r w:rsidR="00BD464C" w:rsidRPr="001B6D1E">
        <w:t xml:space="preserve"> </w:t>
      </w:r>
      <w:r w:rsidRPr="001B6D1E">
        <w:t>портфель</w:t>
      </w:r>
      <w:r w:rsidR="00BD464C" w:rsidRPr="001B6D1E">
        <w:t xml:space="preserve"> </w:t>
      </w:r>
      <w:r w:rsidRPr="001B6D1E">
        <w:t>ЕНПФ</w:t>
      </w:r>
      <w:r w:rsidR="00BD464C" w:rsidRPr="001B6D1E">
        <w:t xml:space="preserve"> </w:t>
      </w:r>
      <w:r w:rsidRPr="001B6D1E">
        <w:t>становится</w:t>
      </w:r>
      <w:r w:rsidR="00BD464C" w:rsidRPr="001B6D1E">
        <w:t xml:space="preserve"> </w:t>
      </w:r>
      <w:r w:rsidRPr="001B6D1E">
        <w:t>более</w:t>
      </w:r>
      <w:r w:rsidR="00BD464C" w:rsidRPr="001B6D1E">
        <w:t xml:space="preserve"> </w:t>
      </w:r>
      <w:r w:rsidRPr="001B6D1E">
        <w:t>разнообразным,</w:t>
      </w:r>
      <w:r w:rsidR="00BD464C" w:rsidRPr="001B6D1E">
        <w:t xml:space="preserve"> </w:t>
      </w:r>
      <w:r w:rsidRPr="001B6D1E">
        <w:t>а</w:t>
      </w:r>
      <w:r w:rsidR="00BD464C" w:rsidRPr="001B6D1E">
        <w:t xml:space="preserve"> </w:t>
      </w:r>
      <w:r w:rsidRPr="001B6D1E">
        <w:t>его</w:t>
      </w:r>
      <w:r w:rsidR="00BD464C" w:rsidRPr="001B6D1E">
        <w:t xml:space="preserve"> </w:t>
      </w:r>
      <w:r w:rsidRPr="001B6D1E">
        <w:t>зависимость</w:t>
      </w:r>
      <w:r w:rsidR="00BD464C" w:rsidRPr="001B6D1E">
        <w:t xml:space="preserve"> </w:t>
      </w:r>
      <w:r w:rsidRPr="001B6D1E">
        <w:t>от</w:t>
      </w:r>
      <w:r w:rsidR="00BD464C" w:rsidRPr="001B6D1E">
        <w:t xml:space="preserve"> </w:t>
      </w:r>
      <w:r w:rsidRPr="001B6D1E">
        <w:t>отечественной</w:t>
      </w:r>
      <w:r w:rsidR="00BD464C" w:rsidRPr="001B6D1E">
        <w:t xml:space="preserve"> </w:t>
      </w:r>
      <w:r w:rsidRPr="001B6D1E">
        <w:t>экономики</w:t>
      </w:r>
      <w:r w:rsidR="00BD464C" w:rsidRPr="001B6D1E">
        <w:t xml:space="preserve"> </w:t>
      </w:r>
      <w:r w:rsidRPr="001B6D1E">
        <w:t>постепенно</w:t>
      </w:r>
      <w:r w:rsidR="00BD464C" w:rsidRPr="001B6D1E">
        <w:t xml:space="preserve"> </w:t>
      </w:r>
      <w:r w:rsidRPr="001B6D1E">
        <w:t>снижается.</w:t>
      </w:r>
      <w:r w:rsidR="00BD464C" w:rsidRPr="001B6D1E">
        <w:t xml:space="preserve"> </w:t>
      </w:r>
      <w:r w:rsidRPr="001B6D1E">
        <w:t>В</w:t>
      </w:r>
      <w:r w:rsidR="00BD464C" w:rsidRPr="001B6D1E">
        <w:t xml:space="preserve"> </w:t>
      </w:r>
      <w:r w:rsidRPr="001B6D1E">
        <w:t>целом</w:t>
      </w:r>
      <w:r w:rsidR="00BD464C" w:rsidRPr="001B6D1E">
        <w:t xml:space="preserve"> </w:t>
      </w:r>
      <w:r w:rsidRPr="001B6D1E">
        <w:t>же</w:t>
      </w:r>
      <w:r w:rsidR="00BD464C" w:rsidRPr="001B6D1E">
        <w:t xml:space="preserve"> </w:t>
      </w:r>
      <w:r w:rsidRPr="001B6D1E">
        <w:t>портфель,</w:t>
      </w:r>
      <w:r w:rsidR="00BD464C" w:rsidRPr="001B6D1E">
        <w:t xml:space="preserve"> </w:t>
      </w:r>
      <w:r w:rsidRPr="001B6D1E">
        <w:t>которым</w:t>
      </w:r>
      <w:r w:rsidR="00BD464C" w:rsidRPr="001B6D1E">
        <w:t xml:space="preserve"> </w:t>
      </w:r>
      <w:r w:rsidRPr="001B6D1E">
        <w:t>управляет</w:t>
      </w:r>
      <w:r w:rsidR="00BD464C" w:rsidRPr="001B6D1E">
        <w:t xml:space="preserve"> </w:t>
      </w:r>
      <w:r w:rsidRPr="001B6D1E">
        <w:t>Нацбанк,</w:t>
      </w:r>
      <w:r w:rsidR="00BD464C" w:rsidRPr="001B6D1E">
        <w:t xml:space="preserve"> </w:t>
      </w:r>
      <w:r w:rsidRPr="001B6D1E">
        <w:t>за</w:t>
      </w:r>
      <w:r w:rsidR="00BD464C" w:rsidRPr="001B6D1E">
        <w:t xml:space="preserve"> </w:t>
      </w:r>
      <w:r w:rsidRPr="001B6D1E">
        <w:t>7</w:t>
      </w:r>
      <w:r w:rsidR="00BD464C" w:rsidRPr="001B6D1E">
        <w:t xml:space="preserve"> </w:t>
      </w:r>
      <w:r w:rsidRPr="001B6D1E">
        <w:t>месяцев</w:t>
      </w:r>
      <w:r w:rsidR="00BD464C" w:rsidRPr="001B6D1E">
        <w:t xml:space="preserve"> </w:t>
      </w:r>
      <w:r w:rsidRPr="001B6D1E">
        <w:t>текущего</w:t>
      </w:r>
      <w:r w:rsidR="00BD464C" w:rsidRPr="001B6D1E">
        <w:t xml:space="preserve"> </w:t>
      </w:r>
      <w:r w:rsidRPr="001B6D1E">
        <w:t>года</w:t>
      </w:r>
      <w:r w:rsidR="00BD464C" w:rsidRPr="001B6D1E">
        <w:t xml:space="preserve"> </w:t>
      </w:r>
      <w:r w:rsidRPr="001B6D1E">
        <w:t>увеличился</w:t>
      </w:r>
      <w:r w:rsidR="00BD464C" w:rsidRPr="001B6D1E">
        <w:t xml:space="preserve"> </w:t>
      </w:r>
      <w:r w:rsidRPr="001B6D1E">
        <w:t>с</w:t>
      </w:r>
      <w:r w:rsidR="00BD464C" w:rsidRPr="001B6D1E">
        <w:t xml:space="preserve"> </w:t>
      </w:r>
      <w:r w:rsidRPr="001B6D1E">
        <w:t>17,9</w:t>
      </w:r>
      <w:r w:rsidR="00BD464C" w:rsidRPr="001B6D1E">
        <w:t xml:space="preserve"> </w:t>
      </w:r>
      <w:r w:rsidRPr="001B6D1E">
        <w:t>трлн</w:t>
      </w:r>
      <w:r w:rsidR="00BD464C" w:rsidRPr="001B6D1E">
        <w:t xml:space="preserve"> </w:t>
      </w:r>
      <w:r w:rsidRPr="001B6D1E">
        <w:t>до</w:t>
      </w:r>
      <w:r w:rsidR="00BD464C" w:rsidRPr="001B6D1E">
        <w:t xml:space="preserve"> </w:t>
      </w:r>
      <w:r w:rsidRPr="001B6D1E">
        <w:t>19,9</w:t>
      </w:r>
      <w:r w:rsidR="00BD464C" w:rsidRPr="001B6D1E">
        <w:t xml:space="preserve"> </w:t>
      </w:r>
      <w:r w:rsidRPr="001B6D1E">
        <w:t>трлн</w:t>
      </w:r>
      <w:r w:rsidR="00BD464C" w:rsidRPr="001B6D1E">
        <w:t xml:space="preserve"> </w:t>
      </w:r>
      <w:r w:rsidRPr="001B6D1E">
        <w:t>тенге.</w:t>
      </w:r>
    </w:p>
    <w:p w14:paraId="47B567DB" w14:textId="77777777" w:rsidR="000D2DBA" w:rsidRPr="001B6D1E" w:rsidRDefault="001C4E63" w:rsidP="000D2DBA">
      <w:hyperlink r:id="rId60" w:history="1">
        <w:r w:rsidR="000D2DBA" w:rsidRPr="001B6D1E">
          <w:rPr>
            <w:rStyle w:val="a3"/>
          </w:rPr>
          <w:t>https://www.nur.kz/nurfin/pension/2150364-pensionnye-aktivy-kazahstancev-vyvodyat-c-bankovskih-depozitov/</w:t>
        </w:r>
      </w:hyperlink>
      <w:r w:rsidR="00BD464C" w:rsidRPr="001B6D1E">
        <w:t xml:space="preserve"> </w:t>
      </w:r>
    </w:p>
    <w:p w14:paraId="155E1FC5" w14:textId="77777777" w:rsidR="005710B0" w:rsidRPr="001B6D1E" w:rsidRDefault="005710B0" w:rsidP="005710B0">
      <w:pPr>
        <w:pStyle w:val="2"/>
      </w:pPr>
      <w:bookmarkStart w:id="133" w:name="_Toc175032248"/>
      <w:r w:rsidRPr="001B6D1E">
        <w:t>LS,</w:t>
      </w:r>
      <w:r w:rsidR="00BD464C" w:rsidRPr="001B6D1E">
        <w:t xml:space="preserve"> </w:t>
      </w:r>
      <w:r w:rsidRPr="001B6D1E">
        <w:t>19.08.2024,</w:t>
      </w:r>
      <w:r w:rsidR="00BD464C" w:rsidRPr="001B6D1E">
        <w:t xml:space="preserve"> </w:t>
      </w:r>
      <w:r w:rsidRPr="001B6D1E">
        <w:t>Казахстанцы</w:t>
      </w:r>
      <w:r w:rsidR="00BD464C" w:rsidRPr="001B6D1E">
        <w:t xml:space="preserve"> </w:t>
      </w:r>
      <w:r w:rsidRPr="001B6D1E">
        <w:t>забрали</w:t>
      </w:r>
      <w:r w:rsidR="00BD464C" w:rsidRPr="001B6D1E">
        <w:t xml:space="preserve"> </w:t>
      </w:r>
      <w:r w:rsidRPr="001B6D1E">
        <w:t>на</w:t>
      </w:r>
      <w:r w:rsidR="00BD464C" w:rsidRPr="001B6D1E">
        <w:t xml:space="preserve"> </w:t>
      </w:r>
      <w:r w:rsidRPr="001B6D1E">
        <w:t>лечение</w:t>
      </w:r>
      <w:r w:rsidR="00BD464C" w:rsidRPr="001B6D1E">
        <w:t xml:space="preserve"> </w:t>
      </w:r>
      <w:r w:rsidRPr="001B6D1E">
        <w:t>500</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пенсионных</w:t>
      </w:r>
      <w:r w:rsidR="00BD464C" w:rsidRPr="001B6D1E">
        <w:t xml:space="preserve"> </w:t>
      </w:r>
      <w:r w:rsidRPr="001B6D1E">
        <w:t>денег,</w:t>
      </w:r>
      <w:r w:rsidR="00BD464C" w:rsidRPr="001B6D1E">
        <w:t xml:space="preserve"> </w:t>
      </w:r>
      <w:r w:rsidRPr="001B6D1E">
        <w:t>19.08.2024,</w:t>
      </w:r>
      <w:r w:rsidR="00BD464C" w:rsidRPr="001B6D1E">
        <w:t xml:space="preserve"> </w:t>
      </w:r>
      <w:r w:rsidRPr="001B6D1E">
        <w:t>Казахстанцы</w:t>
      </w:r>
      <w:r w:rsidR="00BD464C" w:rsidRPr="001B6D1E">
        <w:t xml:space="preserve"> </w:t>
      </w:r>
      <w:r w:rsidRPr="001B6D1E">
        <w:t>забрали</w:t>
      </w:r>
      <w:r w:rsidR="00BD464C" w:rsidRPr="001B6D1E">
        <w:t xml:space="preserve"> </w:t>
      </w:r>
      <w:r w:rsidRPr="001B6D1E">
        <w:t>на</w:t>
      </w:r>
      <w:r w:rsidR="00BD464C" w:rsidRPr="001B6D1E">
        <w:t xml:space="preserve"> </w:t>
      </w:r>
      <w:r w:rsidRPr="001B6D1E">
        <w:t>лечение</w:t>
      </w:r>
      <w:r w:rsidR="00BD464C" w:rsidRPr="001B6D1E">
        <w:t xml:space="preserve"> </w:t>
      </w:r>
      <w:r w:rsidRPr="001B6D1E">
        <w:t>500</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пенсионных</w:t>
      </w:r>
      <w:r w:rsidR="00BD464C" w:rsidRPr="001B6D1E">
        <w:t xml:space="preserve"> </w:t>
      </w:r>
      <w:r w:rsidRPr="001B6D1E">
        <w:t>денег</w:t>
      </w:r>
      <w:bookmarkEnd w:id="133"/>
    </w:p>
    <w:p w14:paraId="56F57F90" w14:textId="77777777" w:rsidR="005710B0" w:rsidRPr="001B6D1E" w:rsidRDefault="005710B0" w:rsidP="00FB3064">
      <w:pPr>
        <w:pStyle w:val="3"/>
      </w:pPr>
      <w:bookmarkStart w:id="134" w:name="_Toc175032249"/>
      <w:r w:rsidRPr="001B6D1E">
        <w:t>Больше</w:t>
      </w:r>
      <w:r w:rsidR="00BD464C" w:rsidRPr="001B6D1E">
        <w:t xml:space="preserve"> </w:t>
      </w:r>
      <w:r w:rsidRPr="001B6D1E">
        <w:t>всего</w:t>
      </w:r>
      <w:r w:rsidR="00BD464C" w:rsidRPr="001B6D1E">
        <w:t xml:space="preserve"> </w:t>
      </w:r>
      <w:r w:rsidRPr="001B6D1E">
        <w:t>средств</w:t>
      </w:r>
      <w:r w:rsidR="00BD464C" w:rsidRPr="001B6D1E">
        <w:t xml:space="preserve"> </w:t>
      </w:r>
      <w:r w:rsidRPr="001B6D1E">
        <w:t>на</w:t>
      </w:r>
      <w:r w:rsidR="00BD464C" w:rsidRPr="001B6D1E">
        <w:t xml:space="preserve"> </w:t>
      </w:r>
      <w:r w:rsidRPr="001B6D1E">
        <w:t>оплату</w:t>
      </w:r>
      <w:r w:rsidR="00BD464C" w:rsidRPr="001B6D1E">
        <w:t xml:space="preserve"> </w:t>
      </w:r>
      <w:r w:rsidRPr="001B6D1E">
        <w:t>лечения</w:t>
      </w:r>
      <w:r w:rsidR="00BD464C" w:rsidRPr="001B6D1E">
        <w:t xml:space="preserve"> </w:t>
      </w:r>
      <w:r w:rsidRPr="001B6D1E">
        <w:t>сняли</w:t>
      </w:r>
      <w:r w:rsidR="00BD464C" w:rsidRPr="001B6D1E">
        <w:t xml:space="preserve"> </w:t>
      </w:r>
      <w:r w:rsidRPr="001B6D1E">
        <w:t>из</w:t>
      </w:r>
      <w:r w:rsidR="00BD464C" w:rsidRPr="001B6D1E">
        <w:t xml:space="preserve"> </w:t>
      </w:r>
      <w:r w:rsidRPr="001B6D1E">
        <w:t>ЕНПФ</w:t>
      </w:r>
      <w:r w:rsidR="00BD464C" w:rsidRPr="001B6D1E">
        <w:t xml:space="preserve"> </w:t>
      </w:r>
      <w:r w:rsidRPr="001B6D1E">
        <w:t>жители</w:t>
      </w:r>
      <w:r w:rsidR="00BD464C" w:rsidRPr="001B6D1E">
        <w:t xml:space="preserve"> </w:t>
      </w:r>
      <w:r w:rsidRPr="001B6D1E">
        <w:t>Алматы</w:t>
      </w:r>
      <w:r w:rsidR="00BD464C" w:rsidRPr="001B6D1E">
        <w:t xml:space="preserve"> </w:t>
      </w:r>
      <w:r w:rsidRPr="001B6D1E">
        <w:t>и</w:t>
      </w:r>
      <w:r w:rsidR="00BD464C" w:rsidRPr="001B6D1E">
        <w:t xml:space="preserve"> </w:t>
      </w:r>
      <w:r w:rsidRPr="001B6D1E">
        <w:t>Атырауской</w:t>
      </w:r>
      <w:r w:rsidR="00BD464C" w:rsidRPr="001B6D1E">
        <w:t xml:space="preserve"> </w:t>
      </w:r>
      <w:r w:rsidRPr="001B6D1E">
        <w:t>области,</w:t>
      </w:r>
      <w:r w:rsidR="00BD464C" w:rsidRPr="001B6D1E">
        <w:t xml:space="preserve"> </w:t>
      </w:r>
      <w:r w:rsidRPr="001B6D1E">
        <w:t>передает</w:t>
      </w:r>
      <w:r w:rsidR="00BD464C" w:rsidRPr="001B6D1E">
        <w:t xml:space="preserve"> </w:t>
      </w:r>
      <w:r w:rsidRPr="001B6D1E">
        <w:t>LS.</w:t>
      </w:r>
      <w:r w:rsidR="00BD464C" w:rsidRPr="001B6D1E">
        <w:t xml:space="preserve"> </w:t>
      </w:r>
      <w:r w:rsidRPr="001B6D1E">
        <w:t>Согласно</w:t>
      </w:r>
      <w:r w:rsidR="00BD464C" w:rsidRPr="001B6D1E">
        <w:t xml:space="preserve"> </w:t>
      </w:r>
      <w:r w:rsidRPr="001B6D1E">
        <w:t>данным</w:t>
      </w:r>
      <w:r w:rsidR="00BD464C" w:rsidRPr="001B6D1E">
        <w:t xml:space="preserve"> </w:t>
      </w:r>
      <w:r w:rsidRPr="001B6D1E">
        <w:t>ЕНПФ,</w:t>
      </w:r>
      <w:r w:rsidR="00BD464C" w:rsidRPr="001B6D1E">
        <w:t xml:space="preserve"> </w:t>
      </w:r>
      <w:r w:rsidRPr="001B6D1E">
        <w:t>на</w:t>
      </w:r>
      <w:r w:rsidR="00BD464C" w:rsidRPr="001B6D1E">
        <w:t xml:space="preserve"> </w:t>
      </w:r>
      <w:r w:rsidRPr="001B6D1E">
        <w:t>1</w:t>
      </w:r>
      <w:r w:rsidR="00BD464C" w:rsidRPr="001B6D1E">
        <w:t xml:space="preserve"> </w:t>
      </w:r>
      <w:r w:rsidRPr="001B6D1E">
        <w:t>августа</w:t>
      </w:r>
      <w:r w:rsidR="00BD464C" w:rsidRPr="001B6D1E">
        <w:t xml:space="preserve"> </w:t>
      </w:r>
      <w:r w:rsidRPr="001B6D1E">
        <w:t>2024</w:t>
      </w:r>
      <w:r w:rsidR="00BD464C" w:rsidRPr="001B6D1E">
        <w:t xml:space="preserve"> </w:t>
      </w:r>
      <w:r w:rsidRPr="001B6D1E">
        <w:t>года</w:t>
      </w:r>
      <w:r w:rsidR="00BD464C" w:rsidRPr="001B6D1E">
        <w:t xml:space="preserve"> </w:t>
      </w:r>
      <w:r w:rsidRPr="001B6D1E">
        <w:t>единовременные</w:t>
      </w:r>
      <w:r w:rsidR="00BD464C" w:rsidRPr="001B6D1E">
        <w:t xml:space="preserve"> </w:t>
      </w:r>
      <w:r w:rsidRPr="001B6D1E">
        <w:t>пенсионные</w:t>
      </w:r>
      <w:r w:rsidR="00BD464C" w:rsidRPr="001B6D1E">
        <w:t xml:space="preserve"> </w:t>
      </w:r>
      <w:r w:rsidRPr="001B6D1E">
        <w:t>выплаты</w:t>
      </w:r>
      <w:r w:rsidR="00BD464C" w:rsidRPr="001B6D1E">
        <w:t xml:space="preserve"> </w:t>
      </w:r>
      <w:r w:rsidRPr="001B6D1E">
        <w:t>на</w:t>
      </w:r>
      <w:r w:rsidR="00BD464C" w:rsidRPr="001B6D1E">
        <w:t xml:space="preserve"> </w:t>
      </w:r>
      <w:r w:rsidRPr="001B6D1E">
        <w:t>данную</w:t>
      </w:r>
      <w:r w:rsidR="00BD464C" w:rsidRPr="001B6D1E">
        <w:t xml:space="preserve"> </w:t>
      </w:r>
      <w:r w:rsidRPr="001B6D1E">
        <w:t>цель</w:t>
      </w:r>
      <w:r w:rsidR="00BD464C" w:rsidRPr="001B6D1E">
        <w:t xml:space="preserve"> </w:t>
      </w:r>
      <w:r w:rsidRPr="001B6D1E">
        <w:t>составили</w:t>
      </w:r>
      <w:r w:rsidR="00BD464C" w:rsidRPr="001B6D1E">
        <w:t xml:space="preserve"> </w:t>
      </w:r>
      <w:r w:rsidRPr="001B6D1E">
        <w:t>501,8</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а</w:t>
      </w:r>
      <w:r w:rsidR="00BD464C" w:rsidRPr="001B6D1E">
        <w:t xml:space="preserve"> </w:t>
      </w:r>
      <w:r w:rsidRPr="001B6D1E">
        <w:t>количество</w:t>
      </w:r>
      <w:r w:rsidR="00BD464C" w:rsidRPr="001B6D1E">
        <w:t xml:space="preserve"> </w:t>
      </w:r>
      <w:r w:rsidRPr="001B6D1E">
        <w:t>заявлений</w:t>
      </w:r>
      <w:r w:rsidR="00BD464C" w:rsidRPr="001B6D1E">
        <w:t xml:space="preserve"> </w:t>
      </w:r>
      <w:r w:rsidRPr="001B6D1E">
        <w:t>превысило</w:t>
      </w:r>
      <w:r w:rsidR="00BD464C" w:rsidRPr="001B6D1E">
        <w:t xml:space="preserve"> </w:t>
      </w:r>
      <w:r w:rsidRPr="001B6D1E">
        <w:t>373</w:t>
      </w:r>
      <w:r w:rsidR="00BD464C" w:rsidRPr="001B6D1E">
        <w:t xml:space="preserve"> </w:t>
      </w:r>
      <w:r w:rsidRPr="001B6D1E">
        <w:t>тыс.</w:t>
      </w:r>
      <w:r w:rsidR="00BD464C" w:rsidRPr="001B6D1E">
        <w:t xml:space="preserve"> </w:t>
      </w:r>
      <w:r w:rsidRPr="001B6D1E">
        <w:t>единиц.</w:t>
      </w:r>
      <w:bookmarkEnd w:id="134"/>
    </w:p>
    <w:p w14:paraId="232B9D97" w14:textId="77777777" w:rsidR="005710B0" w:rsidRPr="001B6D1E" w:rsidRDefault="005710B0" w:rsidP="005710B0">
      <w:r w:rsidRPr="001B6D1E">
        <w:t>Традиционно</w:t>
      </w:r>
      <w:r w:rsidR="00BD464C" w:rsidRPr="001B6D1E">
        <w:t xml:space="preserve"> </w:t>
      </w:r>
      <w:r w:rsidRPr="001B6D1E">
        <w:t>основная</w:t>
      </w:r>
      <w:r w:rsidR="00BD464C" w:rsidRPr="001B6D1E">
        <w:t xml:space="preserve"> </w:t>
      </w:r>
      <w:r w:rsidRPr="001B6D1E">
        <w:t>сумма</w:t>
      </w:r>
      <w:r w:rsidR="00BD464C" w:rsidRPr="001B6D1E">
        <w:t xml:space="preserve"> </w:t>
      </w:r>
      <w:r w:rsidRPr="001B6D1E">
        <w:t>выплат</w:t>
      </w:r>
      <w:r w:rsidR="00BD464C" w:rsidRPr="001B6D1E">
        <w:t xml:space="preserve"> </w:t>
      </w:r>
      <w:r w:rsidRPr="001B6D1E">
        <w:t>приходится</w:t>
      </w:r>
      <w:r w:rsidR="00BD464C" w:rsidRPr="001B6D1E">
        <w:t xml:space="preserve"> </w:t>
      </w:r>
      <w:r w:rsidRPr="001B6D1E">
        <w:t>на</w:t>
      </w:r>
      <w:r w:rsidR="00BD464C" w:rsidRPr="001B6D1E">
        <w:t xml:space="preserve"> </w:t>
      </w:r>
      <w:r w:rsidRPr="001B6D1E">
        <w:t>Алматы</w:t>
      </w:r>
      <w:r w:rsidR="00BD464C" w:rsidRPr="001B6D1E">
        <w:t xml:space="preserve"> - </w:t>
      </w:r>
      <w:r w:rsidRPr="001B6D1E">
        <w:t>94</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Атыраускую</w:t>
      </w:r>
      <w:r w:rsidR="00BD464C" w:rsidRPr="001B6D1E">
        <w:t xml:space="preserve"> </w:t>
      </w:r>
      <w:r w:rsidRPr="001B6D1E">
        <w:t>область</w:t>
      </w:r>
      <w:r w:rsidR="00BD464C" w:rsidRPr="001B6D1E">
        <w:t xml:space="preserve"> - </w:t>
      </w:r>
      <w:r w:rsidRPr="001B6D1E">
        <w:t>68,1</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Астану</w:t>
      </w:r>
      <w:r w:rsidR="00BD464C" w:rsidRPr="001B6D1E">
        <w:t xml:space="preserve"> - </w:t>
      </w:r>
      <w:r w:rsidRPr="001B6D1E">
        <w:t>63,9</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А</w:t>
      </w:r>
      <w:r w:rsidR="00BD464C" w:rsidRPr="001B6D1E">
        <w:t xml:space="preserve"> </w:t>
      </w:r>
      <w:r w:rsidRPr="001B6D1E">
        <w:t>также</w:t>
      </w:r>
      <w:r w:rsidR="00BD464C" w:rsidRPr="001B6D1E">
        <w:t xml:space="preserve"> </w:t>
      </w:r>
      <w:r w:rsidRPr="001B6D1E">
        <w:t>в</w:t>
      </w:r>
      <w:r w:rsidR="00BD464C" w:rsidRPr="001B6D1E">
        <w:t xml:space="preserve"> </w:t>
      </w:r>
      <w:r w:rsidRPr="001B6D1E">
        <w:t>Мангистауской</w:t>
      </w:r>
      <w:r w:rsidR="00BD464C" w:rsidRPr="001B6D1E">
        <w:t xml:space="preserve"> </w:t>
      </w:r>
      <w:r w:rsidRPr="001B6D1E">
        <w:t>и</w:t>
      </w:r>
      <w:r w:rsidR="00BD464C" w:rsidRPr="001B6D1E">
        <w:t xml:space="preserve"> </w:t>
      </w:r>
      <w:r w:rsidRPr="001B6D1E">
        <w:t>Карагандинской</w:t>
      </w:r>
      <w:r w:rsidR="00BD464C" w:rsidRPr="001B6D1E">
        <w:t xml:space="preserve"> </w:t>
      </w:r>
      <w:r w:rsidRPr="001B6D1E">
        <w:t>областях</w:t>
      </w:r>
      <w:r w:rsidR="00BD464C" w:rsidRPr="001B6D1E">
        <w:t xml:space="preserve"> - </w:t>
      </w:r>
      <w:r w:rsidRPr="001B6D1E">
        <w:t>по</w:t>
      </w:r>
      <w:r w:rsidR="00BD464C" w:rsidRPr="001B6D1E">
        <w:t xml:space="preserve"> </w:t>
      </w:r>
      <w:r w:rsidRPr="001B6D1E">
        <w:t>49,6</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и</w:t>
      </w:r>
      <w:r w:rsidR="00BD464C" w:rsidRPr="001B6D1E">
        <w:t xml:space="preserve"> </w:t>
      </w:r>
      <w:r w:rsidRPr="001B6D1E">
        <w:t>26,6</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соответственно.</w:t>
      </w:r>
    </w:p>
    <w:p w14:paraId="5B49815F" w14:textId="77777777" w:rsidR="005710B0" w:rsidRPr="001B6D1E" w:rsidRDefault="005710B0" w:rsidP="005710B0">
      <w:r w:rsidRPr="001B6D1E">
        <w:t>Между</w:t>
      </w:r>
      <w:r w:rsidR="00BD464C" w:rsidRPr="001B6D1E">
        <w:t xml:space="preserve"> </w:t>
      </w:r>
      <w:r w:rsidRPr="001B6D1E">
        <w:t>тем</w:t>
      </w:r>
      <w:r w:rsidR="00BD464C" w:rsidRPr="001B6D1E">
        <w:t xml:space="preserve"> </w:t>
      </w:r>
      <w:r w:rsidRPr="001B6D1E">
        <w:t>на</w:t>
      </w:r>
      <w:r w:rsidR="00BD464C" w:rsidRPr="001B6D1E">
        <w:t xml:space="preserve"> </w:t>
      </w:r>
      <w:r w:rsidRPr="001B6D1E">
        <w:t>улучшение</w:t>
      </w:r>
      <w:r w:rsidR="00BD464C" w:rsidRPr="001B6D1E">
        <w:t xml:space="preserve"> </w:t>
      </w:r>
      <w:r w:rsidRPr="001B6D1E">
        <w:t>жилищных</w:t>
      </w:r>
      <w:r w:rsidR="00BD464C" w:rsidRPr="001B6D1E">
        <w:t xml:space="preserve"> </w:t>
      </w:r>
      <w:r w:rsidRPr="001B6D1E">
        <w:t>условий</w:t>
      </w:r>
      <w:r w:rsidR="00BD464C" w:rsidRPr="001B6D1E">
        <w:t xml:space="preserve"> </w:t>
      </w:r>
      <w:r w:rsidRPr="001B6D1E">
        <w:t>из</w:t>
      </w:r>
      <w:r w:rsidR="00BD464C" w:rsidRPr="001B6D1E">
        <w:t xml:space="preserve"> </w:t>
      </w:r>
      <w:r w:rsidRPr="001B6D1E">
        <w:t>ЕНПФ</w:t>
      </w:r>
      <w:r w:rsidR="00BD464C" w:rsidRPr="001B6D1E">
        <w:t xml:space="preserve"> </w:t>
      </w:r>
      <w:r w:rsidRPr="001B6D1E">
        <w:t>изъяли</w:t>
      </w:r>
      <w:r w:rsidR="00BD464C" w:rsidRPr="001B6D1E">
        <w:t xml:space="preserve"> </w:t>
      </w:r>
      <w:r w:rsidRPr="001B6D1E">
        <w:t>3,5</w:t>
      </w:r>
      <w:r w:rsidR="00BD464C" w:rsidRPr="001B6D1E">
        <w:t xml:space="preserve"> </w:t>
      </w:r>
      <w:r w:rsidRPr="001B6D1E">
        <w:t>трлн</w:t>
      </w:r>
      <w:r w:rsidR="00BD464C" w:rsidRPr="001B6D1E">
        <w:t xml:space="preserve"> </w:t>
      </w:r>
      <w:r w:rsidRPr="001B6D1E">
        <w:t>тенге.</w:t>
      </w:r>
      <w:r w:rsidR="00BD464C" w:rsidRPr="001B6D1E">
        <w:t xml:space="preserve"> </w:t>
      </w:r>
      <w:r w:rsidRPr="001B6D1E">
        <w:t>Всего</w:t>
      </w:r>
      <w:r w:rsidR="00BD464C" w:rsidRPr="001B6D1E">
        <w:t xml:space="preserve"> </w:t>
      </w:r>
      <w:r w:rsidRPr="001B6D1E">
        <w:t>на</w:t>
      </w:r>
      <w:r w:rsidR="00BD464C" w:rsidRPr="001B6D1E">
        <w:t xml:space="preserve"> </w:t>
      </w:r>
      <w:r w:rsidRPr="001B6D1E">
        <w:t>эту</w:t>
      </w:r>
      <w:r w:rsidR="00BD464C" w:rsidRPr="001B6D1E">
        <w:t xml:space="preserve"> </w:t>
      </w:r>
      <w:r w:rsidRPr="001B6D1E">
        <w:t>цель</w:t>
      </w:r>
      <w:r w:rsidR="00BD464C" w:rsidRPr="001B6D1E">
        <w:t xml:space="preserve"> </w:t>
      </w:r>
      <w:r w:rsidRPr="001B6D1E">
        <w:t>одобрили</w:t>
      </w:r>
      <w:r w:rsidR="00BD464C" w:rsidRPr="001B6D1E">
        <w:t xml:space="preserve"> </w:t>
      </w:r>
      <w:r w:rsidRPr="001B6D1E">
        <w:t>заявки</w:t>
      </w:r>
      <w:r w:rsidR="00BD464C" w:rsidRPr="001B6D1E">
        <w:t xml:space="preserve"> </w:t>
      </w:r>
      <w:r w:rsidRPr="001B6D1E">
        <w:t>751,1</w:t>
      </w:r>
      <w:r w:rsidR="00BD464C" w:rsidRPr="001B6D1E">
        <w:t xml:space="preserve"> </w:t>
      </w:r>
      <w:r w:rsidRPr="001B6D1E">
        <w:t>тыс.</w:t>
      </w:r>
      <w:r w:rsidR="00BD464C" w:rsidRPr="001B6D1E">
        <w:t xml:space="preserve"> </w:t>
      </w:r>
      <w:r w:rsidRPr="001B6D1E">
        <w:t>казахстанцев.</w:t>
      </w:r>
    </w:p>
    <w:p w14:paraId="2DF4F959" w14:textId="77777777" w:rsidR="005710B0" w:rsidRPr="001B6D1E" w:rsidRDefault="005710B0" w:rsidP="005710B0">
      <w:r w:rsidRPr="001B6D1E">
        <w:t>Больше</w:t>
      </w:r>
      <w:r w:rsidR="00BD464C" w:rsidRPr="001B6D1E">
        <w:t xml:space="preserve"> </w:t>
      </w:r>
      <w:r w:rsidRPr="001B6D1E">
        <w:t>всего</w:t>
      </w:r>
      <w:r w:rsidR="00BD464C" w:rsidRPr="001B6D1E">
        <w:t xml:space="preserve"> </w:t>
      </w:r>
      <w:r w:rsidRPr="001B6D1E">
        <w:t>выплат</w:t>
      </w:r>
      <w:r w:rsidR="00BD464C" w:rsidRPr="001B6D1E">
        <w:t xml:space="preserve"> </w:t>
      </w:r>
      <w:r w:rsidRPr="001B6D1E">
        <w:t>произвели</w:t>
      </w:r>
      <w:r w:rsidR="00BD464C" w:rsidRPr="001B6D1E">
        <w:t xml:space="preserve"> </w:t>
      </w:r>
      <w:r w:rsidRPr="001B6D1E">
        <w:t>через</w:t>
      </w:r>
      <w:r w:rsidR="00BD464C" w:rsidRPr="001B6D1E">
        <w:t xml:space="preserve"> </w:t>
      </w:r>
      <w:r w:rsidRPr="001B6D1E">
        <w:t>Отбасы</w:t>
      </w:r>
      <w:r w:rsidR="00BD464C" w:rsidRPr="001B6D1E">
        <w:t xml:space="preserve"> </w:t>
      </w:r>
      <w:r w:rsidRPr="001B6D1E">
        <w:t>банк</w:t>
      </w:r>
      <w:r w:rsidR="00BD464C" w:rsidRPr="001B6D1E">
        <w:t xml:space="preserve"> - </w:t>
      </w:r>
      <w:r w:rsidRPr="001B6D1E">
        <w:t>3,4</w:t>
      </w:r>
      <w:r w:rsidR="00BD464C" w:rsidRPr="001B6D1E">
        <w:t xml:space="preserve"> </w:t>
      </w:r>
      <w:r w:rsidRPr="001B6D1E">
        <w:t>трлн</w:t>
      </w:r>
      <w:r w:rsidR="00BD464C" w:rsidRPr="001B6D1E">
        <w:t xml:space="preserve"> </w:t>
      </w:r>
      <w:r w:rsidRPr="001B6D1E">
        <w:t>тенге.</w:t>
      </w:r>
      <w:r w:rsidR="00BD464C" w:rsidRPr="001B6D1E">
        <w:t xml:space="preserve"> </w:t>
      </w:r>
      <w:r w:rsidRPr="001B6D1E">
        <w:t>Далее</w:t>
      </w:r>
      <w:r w:rsidR="00BD464C" w:rsidRPr="001B6D1E">
        <w:t xml:space="preserve"> </w:t>
      </w:r>
      <w:r w:rsidRPr="001B6D1E">
        <w:t>следует</w:t>
      </w:r>
      <w:r w:rsidR="00BD464C" w:rsidRPr="001B6D1E">
        <w:t xml:space="preserve"> </w:t>
      </w:r>
      <w:r w:rsidRPr="001B6D1E">
        <w:t>Народный</w:t>
      </w:r>
      <w:r w:rsidR="00BD464C" w:rsidRPr="001B6D1E">
        <w:t xml:space="preserve"> </w:t>
      </w:r>
      <w:r w:rsidRPr="001B6D1E">
        <w:t>банк</w:t>
      </w:r>
      <w:r w:rsidR="00BD464C" w:rsidRPr="001B6D1E">
        <w:t xml:space="preserve"> - </w:t>
      </w:r>
      <w:r w:rsidRPr="001B6D1E">
        <w:t>71,7</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БЦК</w:t>
      </w:r>
      <w:r w:rsidR="00BD464C" w:rsidRPr="001B6D1E">
        <w:t xml:space="preserve"> - </w:t>
      </w:r>
      <w:r w:rsidRPr="001B6D1E">
        <w:t>32,2</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Altyn</w:t>
      </w:r>
      <w:r w:rsidR="00BD464C" w:rsidRPr="001B6D1E">
        <w:t xml:space="preserve"> </w:t>
      </w:r>
      <w:r w:rsidRPr="001B6D1E">
        <w:t>Bank</w:t>
      </w:r>
      <w:r w:rsidR="00BD464C" w:rsidRPr="001B6D1E">
        <w:t xml:space="preserve"> - </w:t>
      </w:r>
      <w:r w:rsidRPr="001B6D1E">
        <w:t>1,8</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и</w:t>
      </w:r>
      <w:r w:rsidR="00BD464C" w:rsidRPr="001B6D1E">
        <w:t xml:space="preserve"> </w:t>
      </w:r>
      <w:r w:rsidRPr="001B6D1E">
        <w:t>Фридом</w:t>
      </w:r>
      <w:r w:rsidR="00BD464C" w:rsidRPr="001B6D1E">
        <w:t xml:space="preserve"> </w:t>
      </w:r>
      <w:r w:rsidRPr="001B6D1E">
        <w:t>Банк</w:t>
      </w:r>
      <w:r w:rsidR="00BD464C" w:rsidRPr="001B6D1E">
        <w:t xml:space="preserve"> </w:t>
      </w:r>
      <w:r w:rsidRPr="001B6D1E">
        <w:t>Казахстан</w:t>
      </w:r>
      <w:r w:rsidR="00BD464C" w:rsidRPr="001B6D1E">
        <w:t xml:space="preserve"> - </w:t>
      </w:r>
      <w:r w:rsidRPr="001B6D1E">
        <w:t>1,6</w:t>
      </w:r>
      <w:r w:rsidR="00BD464C" w:rsidRPr="001B6D1E">
        <w:t xml:space="preserve"> </w:t>
      </w:r>
      <w:r w:rsidRPr="001B6D1E">
        <w:t>млрд</w:t>
      </w:r>
      <w:r w:rsidR="00BD464C" w:rsidRPr="001B6D1E">
        <w:t xml:space="preserve"> </w:t>
      </w:r>
      <w:r w:rsidRPr="001B6D1E">
        <w:t>тенге.</w:t>
      </w:r>
    </w:p>
    <w:p w14:paraId="2A0E8B06" w14:textId="77777777" w:rsidR="005710B0" w:rsidRPr="001B6D1E" w:rsidRDefault="005710B0" w:rsidP="005710B0">
      <w:r w:rsidRPr="001B6D1E">
        <w:t>Наибольшую</w:t>
      </w:r>
      <w:r w:rsidR="00BD464C" w:rsidRPr="001B6D1E">
        <w:t xml:space="preserve"> </w:t>
      </w:r>
      <w:r w:rsidRPr="001B6D1E">
        <w:t>сумму</w:t>
      </w:r>
      <w:r w:rsidR="00BD464C" w:rsidRPr="001B6D1E">
        <w:t xml:space="preserve"> </w:t>
      </w:r>
      <w:r w:rsidRPr="001B6D1E">
        <w:t>пенсионных</w:t>
      </w:r>
      <w:r w:rsidR="00BD464C" w:rsidRPr="001B6D1E">
        <w:t xml:space="preserve"> </w:t>
      </w:r>
      <w:r w:rsidRPr="001B6D1E">
        <w:t>денег</w:t>
      </w:r>
      <w:r w:rsidR="00BD464C" w:rsidRPr="001B6D1E">
        <w:t xml:space="preserve"> </w:t>
      </w:r>
      <w:r w:rsidRPr="001B6D1E">
        <w:t>сняли</w:t>
      </w:r>
      <w:r w:rsidR="00BD464C" w:rsidRPr="001B6D1E">
        <w:t xml:space="preserve"> </w:t>
      </w:r>
      <w:r w:rsidRPr="001B6D1E">
        <w:t>в</w:t>
      </w:r>
      <w:r w:rsidR="00BD464C" w:rsidRPr="001B6D1E">
        <w:t xml:space="preserve"> </w:t>
      </w:r>
      <w:r w:rsidRPr="001B6D1E">
        <w:t>Алматы</w:t>
      </w:r>
      <w:r w:rsidR="00BD464C" w:rsidRPr="001B6D1E">
        <w:t xml:space="preserve"> - </w:t>
      </w:r>
      <w:r w:rsidRPr="001B6D1E">
        <w:t>829,8</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Астане</w:t>
      </w:r>
      <w:r w:rsidR="00BD464C" w:rsidRPr="001B6D1E">
        <w:t xml:space="preserve"> - </w:t>
      </w:r>
      <w:r w:rsidRPr="001B6D1E">
        <w:t>605,8</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Мангистауской</w:t>
      </w:r>
      <w:r w:rsidR="00BD464C" w:rsidRPr="001B6D1E">
        <w:t xml:space="preserve"> - </w:t>
      </w:r>
      <w:r w:rsidRPr="001B6D1E">
        <w:t>546,9</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Атырауской</w:t>
      </w:r>
      <w:r w:rsidR="00BD464C" w:rsidRPr="001B6D1E">
        <w:t xml:space="preserve"> - </w:t>
      </w:r>
      <w:r w:rsidRPr="001B6D1E">
        <w:t>319,9</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и</w:t>
      </w:r>
      <w:r w:rsidR="00BD464C" w:rsidRPr="001B6D1E">
        <w:t xml:space="preserve"> </w:t>
      </w:r>
      <w:r w:rsidRPr="001B6D1E">
        <w:t>Карагандинской</w:t>
      </w:r>
      <w:r w:rsidR="00BD464C" w:rsidRPr="001B6D1E">
        <w:t xml:space="preserve"> </w:t>
      </w:r>
      <w:r w:rsidRPr="001B6D1E">
        <w:t>областях</w:t>
      </w:r>
      <w:r w:rsidR="00BD464C" w:rsidRPr="001B6D1E">
        <w:t xml:space="preserve"> - </w:t>
      </w:r>
      <w:r w:rsidRPr="001B6D1E">
        <w:t>223,3</w:t>
      </w:r>
      <w:r w:rsidR="00BD464C" w:rsidRPr="001B6D1E">
        <w:t xml:space="preserve"> </w:t>
      </w:r>
      <w:r w:rsidRPr="001B6D1E">
        <w:t>млрд</w:t>
      </w:r>
      <w:r w:rsidR="00BD464C" w:rsidRPr="001B6D1E">
        <w:t xml:space="preserve"> </w:t>
      </w:r>
      <w:r w:rsidRPr="001B6D1E">
        <w:t>тенге.</w:t>
      </w:r>
    </w:p>
    <w:p w14:paraId="0AF827CB" w14:textId="77777777" w:rsidR="005710B0" w:rsidRPr="001B6D1E" w:rsidRDefault="005710B0" w:rsidP="005710B0">
      <w:r w:rsidRPr="001B6D1E">
        <w:t>Управляющим</w:t>
      </w:r>
      <w:r w:rsidR="00BD464C" w:rsidRPr="001B6D1E">
        <w:t xml:space="preserve"> </w:t>
      </w:r>
      <w:r w:rsidRPr="001B6D1E">
        <w:t>инвестиционным</w:t>
      </w:r>
      <w:r w:rsidR="00BD464C" w:rsidRPr="001B6D1E">
        <w:t xml:space="preserve"> </w:t>
      </w:r>
      <w:r w:rsidRPr="001B6D1E">
        <w:t>портфелем</w:t>
      </w:r>
      <w:r w:rsidR="00BD464C" w:rsidRPr="001B6D1E">
        <w:t xml:space="preserve"> </w:t>
      </w:r>
      <w:r w:rsidRPr="001B6D1E">
        <w:t>доверили</w:t>
      </w:r>
      <w:r w:rsidR="00BD464C" w:rsidRPr="001B6D1E">
        <w:t xml:space="preserve"> </w:t>
      </w:r>
      <w:r w:rsidRPr="001B6D1E">
        <w:t>53,2</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Данные</w:t>
      </w:r>
      <w:r w:rsidR="00BD464C" w:rsidRPr="001B6D1E">
        <w:t xml:space="preserve"> </w:t>
      </w:r>
      <w:r w:rsidRPr="001B6D1E">
        <w:t>средства</w:t>
      </w:r>
      <w:r w:rsidR="00BD464C" w:rsidRPr="001B6D1E">
        <w:t xml:space="preserve"> </w:t>
      </w:r>
      <w:r w:rsidRPr="001B6D1E">
        <w:t>передали</w:t>
      </w:r>
      <w:r w:rsidR="00BD464C" w:rsidRPr="001B6D1E">
        <w:t xml:space="preserve"> </w:t>
      </w:r>
      <w:r w:rsidRPr="001B6D1E">
        <w:t>Halyk</w:t>
      </w:r>
      <w:r w:rsidR="00BD464C" w:rsidRPr="001B6D1E">
        <w:t xml:space="preserve"> </w:t>
      </w:r>
      <w:r w:rsidRPr="001B6D1E">
        <w:t>Finance</w:t>
      </w:r>
      <w:r w:rsidR="00BD464C" w:rsidRPr="001B6D1E">
        <w:t xml:space="preserve"> - </w:t>
      </w:r>
      <w:r w:rsidRPr="001B6D1E">
        <w:t>32,2</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Jusan</w:t>
      </w:r>
      <w:r w:rsidR="00BD464C" w:rsidRPr="001B6D1E">
        <w:t xml:space="preserve"> </w:t>
      </w:r>
      <w:r w:rsidRPr="001B6D1E">
        <w:t>Invest</w:t>
      </w:r>
      <w:r w:rsidR="00BD464C" w:rsidRPr="001B6D1E">
        <w:t xml:space="preserve"> - </w:t>
      </w:r>
      <w:r w:rsidRPr="001B6D1E">
        <w:t>9,9</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BCC</w:t>
      </w:r>
      <w:r w:rsidR="00BD464C" w:rsidRPr="001B6D1E">
        <w:t xml:space="preserve"> </w:t>
      </w:r>
      <w:r w:rsidRPr="001B6D1E">
        <w:t>Invest</w:t>
      </w:r>
      <w:r w:rsidR="00BD464C" w:rsidRPr="001B6D1E">
        <w:t xml:space="preserve"> - </w:t>
      </w:r>
      <w:r w:rsidRPr="001B6D1E">
        <w:t>4,9</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Halyk</w:t>
      </w:r>
      <w:r w:rsidR="00BD464C" w:rsidRPr="001B6D1E">
        <w:t xml:space="preserve"> </w:t>
      </w:r>
      <w:r w:rsidRPr="001B6D1E">
        <w:t>Global</w:t>
      </w:r>
      <w:r w:rsidR="00BD464C" w:rsidRPr="001B6D1E">
        <w:t xml:space="preserve"> </w:t>
      </w:r>
      <w:r w:rsidRPr="001B6D1E">
        <w:t>Markets</w:t>
      </w:r>
      <w:r w:rsidR="00BD464C" w:rsidRPr="001B6D1E">
        <w:t xml:space="preserve"> - </w:t>
      </w:r>
      <w:r w:rsidRPr="001B6D1E">
        <w:t>4,6</w:t>
      </w:r>
      <w:r w:rsidR="00BD464C" w:rsidRPr="001B6D1E">
        <w:t xml:space="preserve"> </w:t>
      </w:r>
      <w:r w:rsidRPr="001B6D1E">
        <w:t>млрд</w:t>
      </w:r>
      <w:r w:rsidR="00BD464C" w:rsidRPr="001B6D1E">
        <w:t xml:space="preserve"> </w:t>
      </w:r>
      <w:r w:rsidRPr="001B6D1E">
        <w:t>тенге,</w:t>
      </w:r>
      <w:r w:rsidR="00BD464C" w:rsidRPr="001B6D1E">
        <w:t xml:space="preserve"> «</w:t>
      </w:r>
      <w:r w:rsidRPr="001B6D1E">
        <w:t>Сентрас</w:t>
      </w:r>
      <w:r w:rsidR="00BD464C" w:rsidRPr="001B6D1E">
        <w:t xml:space="preserve"> </w:t>
      </w:r>
      <w:r w:rsidRPr="001B6D1E">
        <w:t>Секьюритиз</w:t>
      </w:r>
      <w:r w:rsidR="00BD464C" w:rsidRPr="001B6D1E">
        <w:t xml:space="preserve">» - </w:t>
      </w:r>
      <w:r w:rsidRPr="001B6D1E">
        <w:t>1,5</w:t>
      </w:r>
      <w:r w:rsidR="00BD464C" w:rsidRPr="001B6D1E">
        <w:t xml:space="preserve"> </w:t>
      </w:r>
      <w:r w:rsidRPr="001B6D1E">
        <w:t>млрд</w:t>
      </w:r>
      <w:r w:rsidR="00BD464C" w:rsidRPr="001B6D1E">
        <w:t xml:space="preserve"> </w:t>
      </w:r>
      <w:r w:rsidRPr="001B6D1E">
        <w:t>тенге.</w:t>
      </w:r>
    </w:p>
    <w:p w14:paraId="6D1B5C94" w14:textId="77777777" w:rsidR="005710B0" w:rsidRPr="001B6D1E" w:rsidRDefault="005710B0" w:rsidP="005710B0">
      <w:r w:rsidRPr="001B6D1E">
        <w:t>Напомним,</w:t>
      </w:r>
      <w:r w:rsidR="00BD464C" w:rsidRPr="001B6D1E">
        <w:t xml:space="preserve"> </w:t>
      </w:r>
      <w:r w:rsidRPr="001B6D1E">
        <w:t>что</w:t>
      </w:r>
      <w:r w:rsidR="00BD464C" w:rsidRPr="001B6D1E">
        <w:t xml:space="preserve"> </w:t>
      </w:r>
      <w:r w:rsidRPr="001B6D1E">
        <w:t>в</w:t>
      </w:r>
      <w:r w:rsidR="00BD464C" w:rsidRPr="001B6D1E">
        <w:t xml:space="preserve"> </w:t>
      </w:r>
      <w:r w:rsidRPr="001B6D1E">
        <w:t>Минздраве</w:t>
      </w:r>
      <w:r w:rsidR="00BD464C" w:rsidRPr="001B6D1E">
        <w:t xml:space="preserve"> </w:t>
      </w:r>
      <w:r w:rsidRPr="001B6D1E">
        <w:t>разработали</w:t>
      </w:r>
      <w:r w:rsidR="00BD464C" w:rsidRPr="001B6D1E">
        <w:t xml:space="preserve"> </w:t>
      </w:r>
      <w:r w:rsidRPr="001B6D1E">
        <w:t>новый</w:t>
      </w:r>
      <w:r w:rsidR="00BD464C" w:rsidRPr="001B6D1E">
        <w:t xml:space="preserve"> </w:t>
      </w:r>
      <w:r w:rsidRPr="001B6D1E">
        <w:t>механизм</w:t>
      </w:r>
      <w:r w:rsidR="00BD464C" w:rsidRPr="001B6D1E">
        <w:t xml:space="preserve"> </w:t>
      </w:r>
      <w:r w:rsidRPr="001B6D1E">
        <w:t>по</w:t>
      </w:r>
      <w:r w:rsidR="00BD464C" w:rsidRPr="001B6D1E">
        <w:t xml:space="preserve"> </w:t>
      </w:r>
      <w:r w:rsidRPr="001B6D1E">
        <w:t>использованию</w:t>
      </w:r>
      <w:r w:rsidR="00BD464C" w:rsidRPr="001B6D1E">
        <w:t xml:space="preserve"> </w:t>
      </w:r>
      <w:r w:rsidRPr="001B6D1E">
        <w:t>пенсионных</w:t>
      </w:r>
      <w:r w:rsidR="00BD464C" w:rsidRPr="001B6D1E">
        <w:t xml:space="preserve"> </w:t>
      </w:r>
      <w:r w:rsidRPr="001B6D1E">
        <w:t>накоплений</w:t>
      </w:r>
      <w:r w:rsidR="00BD464C" w:rsidRPr="001B6D1E">
        <w:t xml:space="preserve"> </w:t>
      </w:r>
      <w:r w:rsidRPr="001B6D1E">
        <w:t>на</w:t>
      </w:r>
      <w:r w:rsidR="00BD464C" w:rsidRPr="001B6D1E">
        <w:t xml:space="preserve"> </w:t>
      </w:r>
      <w:r w:rsidRPr="001B6D1E">
        <w:t>лечение</w:t>
      </w:r>
      <w:r w:rsidR="00BD464C" w:rsidRPr="001B6D1E">
        <w:t xml:space="preserve"> </w:t>
      </w:r>
      <w:r w:rsidRPr="001B6D1E">
        <w:t>зубов.</w:t>
      </w:r>
      <w:r w:rsidR="00BD464C" w:rsidRPr="001B6D1E">
        <w:t xml:space="preserve"> </w:t>
      </w:r>
    </w:p>
    <w:p w14:paraId="4DBB7EB2" w14:textId="77777777" w:rsidR="005710B0" w:rsidRPr="001B6D1E" w:rsidRDefault="005710B0" w:rsidP="005710B0">
      <w:r w:rsidRPr="001B6D1E">
        <w:t>Ранее</w:t>
      </w:r>
      <w:r w:rsidR="00BD464C" w:rsidRPr="001B6D1E">
        <w:t xml:space="preserve"> </w:t>
      </w:r>
      <w:r w:rsidRPr="001B6D1E">
        <w:t>в</w:t>
      </w:r>
      <w:r w:rsidR="00BD464C" w:rsidRPr="001B6D1E">
        <w:t xml:space="preserve"> </w:t>
      </w:r>
      <w:r w:rsidRPr="001B6D1E">
        <w:t>Отбасы</w:t>
      </w:r>
      <w:r w:rsidR="00BD464C" w:rsidRPr="001B6D1E">
        <w:t xml:space="preserve"> </w:t>
      </w:r>
      <w:r w:rsidRPr="001B6D1E">
        <w:t>банке</w:t>
      </w:r>
      <w:r w:rsidR="00BD464C" w:rsidRPr="001B6D1E">
        <w:t xml:space="preserve"> </w:t>
      </w:r>
      <w:r w:rsidRPr="001B6D1E">
        <w:t>выявили</w:t>
      </w:r>
      <w:r w:rsidR="00BD464C" w:rsidRPr="001B6D1E">
        <w:t xml:space="preserve"> </w:t>
      </w:r>
      <w:r w:rsidRPr="001B6D1E">
        <w:t>подозрительные</w:t>
      </w:r>
      <w:r w:rsidR="00BD464C" w:rsidRPr="001B6D1E">
        <w:t xml:space="preserve"> </w:t>
      </w:r>
      <w:r w:rsidRPr="001B6D1E">
        <w:t>схемы,</w:t>
      </w:r>
      <w:r w:rsidR="00BD464C" w:rsidRPr="001B6D1E">
        <w:t xml:space="preserve"> </w:t>
      </w:r>
      <w:r w:rsidRPr="001B6D1E">
        <w:t>в</w:t>
      </w:r>
      <w:r w:rsidR="00BD464C" w:rsidRPr="001B6D1E">
        <w:t xml:space="preserve"> </w:t>
      </w:r>
      <w:r w:rsidRPr="001B6D1E">
        <w:t>которых</w:t>
      </w:r>
      <w:r w:rsidR="00BD464C" w:rsidRPr="001B6D1E">
        <w:t xml:space="preserve"> </w:t>
      </w:r>
      <w:r w:rsidRPr="001B6D1E">
        <w:t>стоматологические</w:t>
      </w:r>
      <w:r w:rsidR="00BD464C" w:rsidRPr="001B6D1E">
        <w:t xml:space="preserve"> </w:t>
      </w:r>
      <w:r w:rsidRPr="001B6D1E">
        <w:t>клиники</w:t>
      </w:r>
      <w:r w:rsidR="00BD464C" w:rsidRPr="001B6D1E">
        <w:t xml:space="preserve"> </w:t>
      </w:r>
      <w:r w:rsidRPr="001B6D1E">
        <w:t>помогали</w:t>
      </w:r>
      <w:r w:rsidR="00BD464C" w:rsidRPr="001B6D1E">
        <w:t xml:space="preserve"> </w:t>
      </w:r>
      <w:r w:rsidRPr="001B6D1E">
        <w:t>казахстанцам</w:t>
      </w:r>
      <w:r w:rsidR="00BD464C" w:rsidRPr="001B6D1E">
        <w:t xml:space="preserve"> </w:t>
      </w:r>
      <w:r w:rsidRPr="001B6D1E">
        <w:t>обналичивать</w:t>
      </w:r>
      <w:r w:rsidR="00BD464C" w:rsidRPr="001B6D1E">
        <w:t xml:space="preserve"> </w:t>
      </w:r>
      <w:r w:rsidRPr="001B6D1E">
        <w:t>средства</w:t>
      </w:r>
      <w:r w:rsidR="00BD464C" w:rsidRPr="001B6D1E">
        <w:t xml:space="preserve"> </w:t>
      </w:r>
      <w:r w:rsidRPr="001B6D1E">
        <w:t>из</w:t>
      </w:r>
      <w:r w:rsidR="00BD464C" w:rsidRPr="001B6D1E">
        <w:t xml:space="preserve"> </w:t>
      </w:r>
      <w:r w:rsidRPr="001B6D1E">
        <w:t>ЕНПФ,</w:t>
      </w:r>
      <w:r w:rsidR="00BD464C" w:rsidRPr="001B6D1E">
        <w:t xml:space="preserve"> </w:t>
      </w:r>
      <w:r w:rsidRPr="001B6D1E">
        <w:t>что</w:t>
      </w:r>
      <w:r w:rsidR="00BD464C" w:rsidRPr="001B6D1E">
        <w:t xml:space="preserve"> </w:t>
      </w:r>
      <w:r w:rsidRPr="001B6D1E">
        <w:t>является</w:t>
      </w:r>
      <w:r w:rsidR="00BD464C" w:rsidRPr="001B6D1E">
        <w:t xml:space="preserve"> </w:t>
      </w:r>
      <w:r w:rsidRPr="001B6D1E">
        <w:t>нецелевым</w:t>
      </w:r>
      <w:r w:rsidR="00BD464C" w:rsidRPr="001B6D1E">
        <w:t xml:space="preserve"> </w:t>
      </w:r>
      <w:r w:rsidRPr="001B6D1E">
        <w:t>использованием</w:t>
      </w:r>
      <w:r w:rsidR="00BD464C" w:rsidRPr="001B6D1E">
        <w:t xml:space="preserve"> </w:t>
      </w:r>
      <w:r w:rsidRPr="001B6D1E">
        <w:t>пенсионных</w:t>
      </w:r>
      <w:r w:rsidR="00BD464C" w:rsidRPr="001B6D1E">
        <w:t xml:space="preserve"> </w:t>
      </w:r>
      <w:r w:rsidRPr="001B6D1E">
        <w:t>излишков.</w:t>
      </w:r>
    </w:p>
    <w:p w14:paraId="2CF83FEB" w14:textId="77777777" w:rsidR="005710B0" w:rsidRPr="001B6D1E" w:rsidRDefault="001C4E63" w:rsidP="005710B0">
      <w:hyperlink r:id="rId61" w:history="1">
        <w:r w:rsidR="005710B0" w:rsidRPr="001B6D1E">
          <w:rPr>
            <w:rStyle w:val="a3"/>
          </w:rPr>
          <w:t>https://lsm.kz/pensionnye-vyplaty-na-oplatu-lecheniya-prevysili-500-mlrd-tenge</w:t>
        </w:r>
      </w:hyperlink>
    </w:p>
    <w:p w14:paraId="4AB8D843" w14:textId="77777777" w:rsidR="00111D7C" w:rsidRPr="001B6D1E" w:rsidRDefault="00111D7C" w:rsidP="00111D7C">
      <w:pPr>
        <w:pStyle w:val="10"/>
      </w:pPr>
      <w:bookmarkStart w:id="135" w:name="_Toc99271715"/>
      <w:bookmarkStart w:id="136" w:name="_Toc99318660"/>
      <w:bookmarkStart w:id="137" w:name="_Toc165991080"/>
      <w:bookmarkStart w:id="138" w:name="_Toc175032250"/>
      <w:r w:rsidRPr="001B6D1E">
        <w:lastRenderedPageBreak/>
        <w:t>Новости</w:t>
      </w:r>
      <w:r w:rsidR="00BD464C" w:rsidRPr="001B6D1E">
        <w:t xml:space="preserve"> </w:t>
      </w:r>
      <w:r w:rsidRPr="001B6D1E">
        <w:t>пенсионной</w:t>
      </w:r>
      <w:r w:rsidR="00BD464C" w:rsidRPr="001B6D1E">
        <w:t xml:space="preserve"> </w:t>
      </w:r>
      <w:r w:rsidRPr="001B6D1E">
        <w:t>отрасли</w:t>
      </w:r>
      <w:r w:rsidR="00BD464C" w:rsidRPr="001B6D1E">
        <w:t xml:space="preserve"> </w:t>
      </w:r>
      <w:r w:rsidRPr="001B6D1E">
        <w:t>стран</w:t>
      </w:r>
      <w:r w:rsidR="00BD464C" w:rsidRPr="001B6D1E">
        <w:t xml:space="preserve"> </w:t>
      </w:r>
      <w:r w:rsidRPr="001B6D1E">
        <w:t>дальнего</w:t>
      </w:r>
      <w:r w:rsidR="00BD464C" w:rsidRPr="001B6D1E">
        <w:t xml:space="preserve"> </w:t>
      </w:r>
      <w:r w:rsidRPr="001B6D1E">
        <w:t>зарубежья</w:t>
      </w:r>
      <w:bookmarkEnd w:id="135"/>
      <w:bookmarkEnd w:id="136"/>
      <w:bookmarkEnd w:id="137"/>
      <w:bookmarkEnd w:id="138"/>
    </w:p>
    <w:p w14:paraId="304D5D87" w14:textId="77777777" w:rsidR="005710B0" w:rsidRPr="001B6D1E" w:rsidRDefault="00031B51" w:rsidP="005710B0">
      <w:pPr>
        <w:pStyle w:val="2"/>
      </w:pPr>
      <w:bookmarkStart w:id="139" w:name="_Toc175032251"/>
      <w:bookmarkEnd w:id="109"/>
      <w:r w:rsidRPr="001B6D1E">
        <w:t>GSL-</w:t>
      </w:r>
      <w:r w:rsidR="005710B0" w:rsidRPr="001B6D1E">
        <w:t>News</w:t>
      </w:r>
      <w:r w:rsidRPr="001B6D1E">
        <w:t>.</w:t>
      </w:r>
      <w:r w:rsidRPr="001B6D1E">
        <w:rPr>
          <w:lang w:val="en-US"/>
        </w:rPr>
        <w:t>org</w:t>
      </w:r>
      <w:r w:rsidR="005710B0" w:rsidRPr="001B6D1E">
        <w:t>,</w:t>
      </w:r>
      <w:r w:rsidR="00BD464C" w:rsidRPr="001B6D1E">
        <w:t xml:space="preserve"> </w:t>
      </w:r>
      <w:r w:rsidR="005710B0" w:rsidRPr="001B6D1E">
        <w:t>19.08.2024,</w:t>
      </w:r>
      <w:r w:rsidR="00BD464C" w:rsidRPr="001B6D1E">
        <w:t xml:space="preserve"> </w:t>
      </w:r>
      <w:r w:rsidR="005710B0" w:rsidRPr="001B6D1E">
        <w:t>Швейцария</w:t>
      </w:r>
      <w:r w:rsidR="00BD464C" w:rsidRPr="001B6D1E">
        <w:t xml:space="preserve"> </w:t>
      </w:r>
      <w:r w:rsidR="005710B0" w:rsidRPr="001B6D1E">
        <w:t>увеличит</w:t>
      </w:r>
      <w:r w:rsidR="00BD464C" w:rsidRPr="001B6D1E">
        <w:t xml:space="preserve"> </w:t>
      </w:r>
      <w:r w:rsidR="005710B0" w:rsidRPr="001B6D1E">
        <w:t>НДС</w:t>
      </w:r>
      <w:r w:rsidR="00BD464C" w:rsidRPr="001B6D1E">
        <w:t xml:space="preserve"> </w:t>
      </w:r>
      <w:r w:rsidR="005710B0" w:rsidRPr="001B6D1E">
        <w:t>для</w:t>
      </w:r>
      <w:r w:rsidR="00BD464C" w:rsidRPr="001B6D1E">
        <w:t xml:space="preserve"> </w:t>
      </w:r>
      <w:r w:rsidR="005710B0" w:rsidRPr="001B6D1E">
        <w:t>финансирования</w:t>
      </w:r>
      <w:r w:rsidR="00BD464C" w:rsidRPr="001B6D1E">
        <w:t xml:space="preserve"> </w:t>
      </w:r>
      <w:r w:rsidR="005710B0" w:rsidRPr="001B6D1E">
        <w:t>дополнительных</w:t>
      </w:r>
      <w:r w:rsidR="00BD464C" w:rsidRPr="001B6D1E">
        <w:t xml:space="preserve"> </w:t>
      </w:r>
      <w:r w:rsidR="005710B0" w:rsidRPr="001B6D1E">
        <w:t>пенсионных</w:t>
      </w:r>
      <w:r w:rsidR="00BD464C" w:rsidRPr="001B6D1E">
        <w:t xml:space="preserve"> </w:t>
      </w:r>
      <w:r w:rsidR="005710B0" w:rsidRPr="001B6D1E">
        <w:t>выплат</w:t>
      </w:r>
      <w:bookmarkEnd w:id="139"/>
    </w:p>
    <w:p w14:paraId="2309E00F" w14:textId="77777777" w:rsidR="005710B0" w:rsidRPr="001B6D1E" w:rsidRDefault="005710B0" w:rsidP="00FB3064">
      <w:pPr>
        <w:pStyle w:val="3"/>
      </w:pPr>
      <w:bookmarkStart w:id="140" w:name="_Toc175032252"/>
      <w:r w:rsidRPr="001B6D1E">
        <w:t>Федеральное</w:t>
      </w:r>
      <w:r w:rsidR="00BD464C" w:rsidRPr="001B6D1E">
        <w:t xml:space="preserve"> </w:t>
      </w:r>
      <w:r w:rsidRPr="001B6D1E">
        <w:t>министерство</w:t>
      </w:r>
      <w:r w:rsidR="00BD464C" w:rsidRPr="001B6D1E">
        <w:t xml:space="preserve"> </w:t>
      </w:r>
      <w:r w:rsidRPr="001B6D1E">
        <w:t>внутренних</w:t>
      </w:r>
      <w:r w:rsidR="00BD464C" w:rsidRPr="001B6D1E">
        <w:t xml:space="preserve"> </w:t>
      </w:r>
      <w:r w:rsidRPr="001B6D1E">
        <w:t>дел</w:t>
      </w:r>
      <w:r w:rsidR="00BD464C" w:rsidRPr="001B6D1E">
        <w:t xml:space="preserve"> </w:t>
      </w:r>
      <w:r w:rsidRPr="001B6D1E">
        <w:t>Швейцарии</w:t>
      </w:r>
      <w:r w:rsidR="00BD464C" w:rsidRPr="001B6D1E">
        <w:t xml:space="preserve"> </w:t>
      </w:r>
      <w:r w:rsidRPr="001B6D1E">
        <w:t>опубликовало</w:t>
      </w:r>
      <w:r w:rsidR="00BD464C" w:rsidRPr="001B6D1E">
        <w:t xml:space="preserve"> </w:t>
      </w:r>
      <w:r w:rsidRPr="001B6D1E">
        <w:t>пресс-релиз</w:t>
      </w:r>
      <w:r w:rsidR="00BD464C" w:rsidRPr="001B6D1E">
        <w:t xml:space="preserve"> </w:t>
      </w:r>
      <w:r w:rsidRPr="001B6D1E">
        <w:t>о</w:t>
      </w:r>
      <w:r w:rsidR="00BD464C" w:rsidRPr="001B6D1E">
        <w:t xml:space="preserve"> </w:t>
      </w:r>
      <w:r w:rsidRPr="001B6D1E">
        <w:t>недавних</w:t>
      </w:r>
      <w:r w:rsidR="00BD464C" w:rsidRPr="001B6D1E">
        <w:t xml:space="preserve"> </w:t>
      </w:r>
      <w:r w:rsidRPr="001B6D1E">
        <w:t>консультациях</w:t>
      </w:r>
      <w:r w:rsidR="00BD464C" w:rsidRPr="001B6D1E">
        <w:t xml:space="preserve"> </w:t>
      </w:r>
      <w:r w:rsidRPr="001B6D1E">
        <w:t>относительно</w:t>
      </w:r>
      <w:r w:rsidR="00BD464C" w:rsidRPr="001B6D1E">
        <w:t xml:space="preserve"> </w:t>
      </w:r>
      <w:r w:rsidRPr="001B6D1E">
        <w:t>дополнительного</w:t>
      </w:r>
      <w:r w:rsidR="00BD464C" w:rsidRPr="001B6D1E">
        <w:t xml:space="preserve"> </w:t>
      </w:r>
      <w:r w:rsidRPr="001B6D1E">
        <w:t>финансирования</w:t>
      </w:r>
      <w:r w:rsidR="00BD464C" w:rsidRPr="001B6D1E">
        <w:t xml:space="preserve"> </w:t>
      </w:r>
      <w:r w:rsidRPr="001B6D1E">
        <w:t>пенсионных</w:t>
      </w:r>
      <w:r w:rsidR="00BD464C" w:rsidRPr="001B6D1E">
        <w:t xml:space="preserve"> </w:t>
      </w:r>
      <w:r w:rsidRPr="001B6D1E">
        <w:t>выплат</w:t>
      </w:r>
      <w:r w:rsidR="00BD464C" w:rsidRPr="001B6D1E">
        <w:t xml:space="preserve"> «</w:t>
      </w:r>
      <w:r w:rsidRPr="001B6D1E">
        <w:t>13-го</w:t>
      </w:r>
      <w:r w:rsidR="00BD464C" w:rsidRPr="001B6D1E">
        <w:t xml:space="preserve"> </w:t>
      </w:r>
      <w:r w:rsidRPr="001B6D1E">
        <w:t>месяца</w:t>
      </w:r>
      <w:r w:rsidR="00BD464C" w:rsidRPr="001B6D1E">
        <w:t>»</w:t>
      </w:r>
      <w:r w:rsidRPr="001B6D1E">
        <w:t>.</w:t>
      </w:r>
      <w:bookmarkEnd w:id="140"/>
    </w:p>
    <w:p w14:paraId="4CE55506" w14:textId="77777777" w:rsidR="005710B0" w:rsidRPr="001B6D1E" w:rsidRDefault="005710B0" w:rsidP="005710B0">
      <w:r w:rsidRPr="001B6D1E">
        <w:t>Данная</w:t>
      </w:r>
      <w:r w:rsidR="00BD464C" w:rsidRPr="001B6D1E">
        <w:t xml:space="preserve"> </w:t>
      </w:r>
      <w:r w:rsidRPr="001B6D1E">
        <w:t>выплата</w:t>
      </w:r>
      <w:r w:rsidR="00BD464C" w:rsidRPr="001B6D1E">
        <w:t xml:space="preserve"> </w:t>
      </w:r>
      <w:r w:rsidRPr="001B6D1E">
        <w:t>предусмотрена</w:t>
      </w:r>
      <w:r w:rsidR="00BD464C" w:rsidRPr="001B6D1E">
        <w:t xml:space="preserve"> </w:t>
      </w:r>
      <w:r w:rsidRPr="001B6D1E">
        <w:t>в</w:t>
      </w:r>
      <w:r w:rsidR="00BD464C" w:rsidRPr="001B6D1E">
        <w:t xml:space="preserve"> </w:t>
      </w:r>
      <w:r w:rsidRPr="001B6D1E">
        <w:t>рамках</w:t>
      </w:r>
      <w:r w:rsidR="00BD464C" w:rsidRPr="001B6D1E">
        <w:t xml:space="preserve"> </w:t>
      </w:r>
      <w:r w:rsidRPr="001B6D1E">
        <w:t>программы</w:t>
      </w:r>
      <w:r w:rsidR="00BD464C" w:rsidRPr="001B6D1E">
        <w:t xml:space="preserve"> </w:t>
      </w:r>
      <w:r w:rsidRPr="001B6D1E">
        <w:t>страхования</w:t>
      </w:r>
      <w:r w:rsidR="00BD464C" w:rsidRPr="001B6D1E">
        <w:t xml:space="preserve"> </w:t>
      </w:r>
      <w:r w:rsidRPr="001B6D1E">
        <w:t>по</w:t>
      </w:r>
      <w:r w:rsidR="00BD464C" w:rsidRPr="001B6D1E">
        <w:t xml:space="preserve"> </w:t>
      </w:r>
      <w:r w:rsidRPr="001B6D1E">
        <w:t>старости</w:t>
      </w:r>
      <w:r w:rsidR="00BD464C" w:rsidRPr="001B6D1E">
        <w:t xml:space="preserve"> </w:t>
      </w:r>
      <w:r w:rsidRPr="001B6D1E">
        <w:t>и</w:t>
      </w:r>
      <w:r w:rsidR="00BD464C" w:rsidRPr="001B6D1E">
        <w:t xml:space="preserve"> </w:t>
      </w:r>
      <w:r w:rsidRPr="001B6D1E">
        <w:t>на</w:t>
      </w:r>
      <w:r w:rsidR="00BD464C" w:rsidRPr="001B6D1E">
        <w:t xml:space="preserve"> </w:t>
      </w:r>
      <w:r w:rsidRPr="001B6D1E">
        <w:t>случай</w:t>
      </w:r>
      <w:r w:rsidR="00BD464C" w:rsidRPr="001B6D1E">
        <w:t xml:space="preserve"> </w:t>
      </w:r>
      <w:r w:rsidRPr="001B6D1E">
        <w:t>потери</w:t>
      </w:r>
      <w:r w:rsidR="00BD464C" w:rsidRPr="001B6D1E">
        <w:t xml:space="preserve"> </w:t>
      </w:r>
      <w:r w:rsidRPr="001B6D1E">
        <w:t>кормильца</w:t>
      </w:r>
      <w:r w:rsidR="00BD464C" w:rsidRPr="001B6D1E">
        <w:t xml:space="preserve"> </w:t>
      </w:r>
      <w:r w:rsidRPr="001B6D1E">
        <w:t>(AHV),</w:t>
      </w:r>
      <w:r w:rsidR="00BD464C" w:rsidRPr="001B6D1E">
        <w:t xml:space="preserve"> </w:t>
      </w:r>
      <w:r w:rsidRPr="001B6D1E">
        <w:t>которая</w:t>
      </w:r>
      <w:r w:rsidR="00BD464C" w:rsidRPr="001B6D1E">
        <w:t xml:space="preserve"> </w:t>
      </w:r>
      <w:r w:rsidRPr="001B6D1E">
        <w:t>была</w:t>
      </w:r>
      <w:r w:rsidR="00BD464C" w:rsidRPr="001B6D1E">
        <w:t xml:space="preserve"> </w:t>
      </w:r>
      <w:r w:rsidRPr="001B6D1E">
        <w:t>недавно</w:t>
      </w:r>
      <w:r w:rsidR="00BD464C" w:rsidRPr="001B6D1E">
        <w:t xml:space="preserve"> </w:t>
      </w:r>
      <w:r w:rsidRPr="001B6D1E">
        <w:t>одобрена</w:t>
      </w:r>
      <w:r w:rsidR="00BD464C" w:rsidRPr="001B6D1E">
        <w:t xml:space="preserve"> </w:t>
      </w:r>
      <w:r w:rsidRPr="001B6D1E">
        <w:t>и</w:t>
      </w:r>
      <w:r w:rsidR="00BD464C" w:rsidRPr="001B6D1E">
        <w:t xml:space="preserve"> </w:t>
      </w:r>
      <w:r w:rsidRPr="001B6D1E">
        <w:t>вступит</w:t>
      </w:r>
      <w:r w:rsidR="00BD464C" w:rsidRPr="001B6D1E">
        <w:t xml:space="preserve"> </w:t>
      </w:r>
      <w:r w:rsidRPr="001B6D1E">
        <w:t>в</w:t>
      </w:r>
      <w:r w:rsidR="00BD464C" w:rsidRPr="001B6D1E">
        <w:t xml:space="preserve"> </w:t>
      </w:r>
      <w:r w:rsidRPr="001B6D1E">
        <w:t>силу</w:t>
      </w:r>
      <w:r w:rsidR="00BD464C" w:rsidRPr="001B6D1E">
        <w:t xml:space="preserve"> </w:t>
      </w:r>
      <w:r w:rsidRPr="001B6D1E">
        <w:t>в</w:t>
      </w:r>
      <w:r w:rsidR="00BD464C" w:rsidRPr="001B6D1E">
        <w:t xml:space="preserve"> </w:t>
      </w:r>
      <w:r w:rsidRPr="001B6D1E">
        <w:t>2026</w:t>
      </w:r>
      <w:r w:rsidR="00BD464C" w:rsidRPr="001B6D1E">
        <w:t xml:space="preserve"> </w:t>
      </w:r>
      <w:r w:rsidRPr="001B6D1E">
        <w:t>году.</w:t>
      </w:r>
    </w:p>
    <w:p w14:paraId="14FB9C27" w14:textId="77777777" w:rsidR="005710B0" w:rsidRPr="001B6D1E" w:rsidRDefault="005710B0" w:rsidP="005710B0">
      <w:r w:rsidRPr="001B6D1E">
        <w:t>Изначально</w:t>
      </w:r>
      <w:r w:rsidR="00BD464C" w:rsidRPr="001B6D1E">
        <w:t xml:space="preserve"> </w:t>
      </w:r>
      <w:r w:rsidRPr="001B6D1E">
        <w:t>рассматривались</w:t>
      </w:r>
      <w:r w:rsidR="00BD464C" w:rsidRPr="001B6D1E">
        <w:t xml:space="preserve"> </w:t>
      </w:r>
      <w:r w:rsidRPr="001B6D1E">
        <w:t>два</w:t>
      </w:r>
      <w:r w:rsidR="00BD464C" w:rsidRPr="001B6D1E">
        <w:t xml:space="preserve"> </w:t>
      </w:r>
      <w:r w:rsidRPr="001B6D1E">
        <w:t>варианта:</w:t>
      </w:r>
      <w:r w:rsidR="00BD464C" w:rsidRPr="001B6D1E">
        <w:t xml:space="preserve"> </w:t>
      </w:r>
      <w:r w:rsidRPr="001B6D1E">
        <w:t>либо</w:t>
      </w:r>
      <w:r w:rsidR="00BD464C" w:rsidRPr="001B6D1E">
        <w:t xml:space="preserve"> </w:t>
      </w:r>
      <w:r w:rsidRPr="001B6D1E">
        <w:t>увеличение</w:t>
      </w:r>
      <w:r w:rsidR="00BD464C" w:rsidRPr="001B6D1E">
        <w:t xml:space="preserve"> </w:t>
      </w:r>
      <w:r w:rsidRPr="001B6D1E">
        <w:t>взносов</w:t>
      </w:r>
      <w:r w:rsidR="00BD464C" w:rsidRPr="001B6D1E">
        <w:t xml:space="preserve"> </w:t>
      </w:r>
      <w:r w:rsidRPr="001B6D1E">
        <w:t>сотрудников,</w:t>
      </w:r>
      <w:r w:rsidR="00BD464C" w:rsidRPr="001B6D1E">
        <w:t xml:space="preserve"> </w:t>
      </w:r>
      <w:r w:rsidRPr="001B6D1E">
        <w:t>либо</w:t>
      </w:r>
      <w:r w:rsidR="00BD464C" w:rsidRPr="001B6D1E">
        <w:t xml:space="preserve"> </w:t>
      </w:r>
      <w:r w:rsidRPr="001B6D1E">
        <w:t>увеличение</w:t>
      </w:r>
      <w:r w:rsidR="00BD464C" w:rsidRPr="001B6D1E">
        <w:t xml:space="preserve"> </w:t>
      </w:r>
      <w:r w:rsidRPr="001B6D1E">
        <w:t>взносов</w:t>
      </w:r>
      <w:r w:rsidR="00BD464C" w:rsidRPr="001B6D1E">
        <w:t xml:space="preserve"> </w:t>
      </w:r>
      <w:r w:rsidRPr="001B6D1E">
        <w:t>сотрудников</w:t>
      </w:r>
      <w:r w:rsidR="00BD464C" w:rsidRPr="001B6D1E">
        <w:t xml:space="preserve"> </w:t>
      </w:r>
      <w:r w:rsidRPr="001B6D1E">
        <w:t>и</w:t>
      </w:r>
      <w:r w:rsidR="00BD464C" w:rsidRPr="001B6D1E">
        <w:t xml:space="preserve"> </w:t>
      </w:r>
      <w:r w:rsidRPr="001B6D1E">
        <w:t>НДС.</w:t>
      </w:r>
      <w:r w:rsidR="00BD464C" w:rsidRPr="001B6D1E">
        <w:t xml:space="preserve"> </w:t>
      </w:r>
      <w:r w:rsidRPr="001B6D1E">
        <w:t>Согласно</w:t>
      </w:r>
      <w:r w:rsidR="00BD464C" w:rsidRPr="001B6D1E">
        <w:t xml:space="preserve"> </w:t>
      </w:r>
      <w:r w:rsidRPr="001B6D1E">
        <w:t>пресс-релизу,</w:t>
      </w:r>
      <w:r w:rsidR="00BD464C" w:rsidRPr="001B6D1E">
        <w:t xml:space="preserve"> </w:t>
      </w:r>
      <w:r w:rsidRPr="001B6D1E">
        <w:t>большинство</w:t>
      </w:r>
      <w:r w:rsidR="00BD464C" w:rsidRPr="001B6D1E">
        <w:t xml:space="preserve"> </w:t>
      </w:r>
      <w:r w:rsidRPr="001B6D1E">
        <w:t>участников</w:t>
      </w:r>
      <w:r w:rsidR="00BD464C" w:rsidRPr="001B6D1E">
        <w:t xml:space="preserve"> </w:t>
      </w:r>
      <w:r w:rsidRPr="001B6D1E">
        <w:t>консультаций</w:t>
      </w:r>
      <w:r w:rsidR="00BD464C" w:rsidRPr="001B6D1E">
        <w:t xml:space="preserve"> </w:t>
      </w:r>
      <w:r w:rsidRPr="001B6D1E">
        <w:t>высказались</w:t>
      </w:r>
      <w:r w:rsidR="00BD464C" w:rsidRPr="001B6D1E">
        <w:t xml:space="preserve"> </w:t>
      </w:r>
      <w:r w:rsidRPr="001B6D1E">
        <w:t>за</w:t>
      </w:r>
      <w:r w:rsidR="00BD464C" w:rsidRPr="001B6D1E">
        <w:t xml:space="preserve"> </w:t>
      </w:r>
      <w:r w:rsidRPr="001B6D1E">
        <w:t>сочетание</w:t>
      </w:r>
      <w:r w:rsidR="00BD464C" w:rsidRPr="001B6D1E">
        <w:t xml:space="preserve"> </w:t>
      </w:r>
      <w:r w:rsidRPr="001B6D1E">
        <w:t>увеличения</w:t>
      </w:r>
      <w:r w:rsidR="00BD464C" w:rsidRPr="001B6D1E">
        <w:t xml:space="preserve"> </w:t>
      </w:r>
      <w:r w:rsidRPr="001B6D1E">
        <w:t>взносов</w:t>
      </w:r>
      <w:r w:rsidR="00BD464C" w:rsidRPr="001B6D1E">
        <w:t xml:space="preserve"> </w:t>
      </w:r>
      <w:r w:rsidRPr="001B6D1E">
        <w:t>сотрудников</w:t>
      </w:r>
      <w:r w:rsidR="00BD464C" w:rsidRPr="001B6D1E">
        <w:t xml:space="preserve"> </w:t>
      </w:r>
      <w:r w:rsidRPr="001B6D1E">
        <w:t>и</w:t>
      </w:r>
      <w:r w:rsidR="00BD464C" w:rsidRPr="001B6D1E">
        <w:t xml:space="preserve"> </w:t>
      </w:r>
      <w:r w:rsidRPr="001B6D1E">
        <w:t>НДС.</w:t>
      </w:r>
      <w:r w:rsidR="00BD464C" w:rsidRPr="001B6D1E">
        <w:t xml:space="preserve"> </w:t>
      </w:r>
      <w:r w:rsidRPr="001B6D1E">
        <w:t>Однако</w:t>
      </w:r>
      <w:r w:rsidR="00BD464C" w:rsidRPr="001B6D1E">
        <w:t xml:space="preserve"> </w:t>
      </w:r>
      <w:r w:rsidRPr="001B6D1E">
        <w:t>из-за</w:t>
      </w:r>
      <w:r w:rsidR="00BD464C" w:rsidRPr="001B6D1E">
        <w:t xml:space="preserve"> </w:t>
      </w:r>
      <w:r w:rsidRPr="001B6D1E">
        <w:t>более</w:t>
      </w:r>
      <w:r w:rsidR="00BD464C" w:rsidRPr="001B6D1E">
        <w:t xml:space="preserve"> </w:t>
      </w:r>
      <w:r w:rsidRPr="001B6D1E">
        <w:t>низкой,</w:t>
      </w:r>
      <w:r w:rsidR="00BD464C" w:rsidRPr="001B6D1E">
        <w:t xml:space="preserve"> </w:t>
      </w:r>
      <w:r w:rsidRPr="001B6D1E">
        <w:t>чем</w:t>
      </w:r>
      <w:r w:rsidR="00BD464C" w:rsidRPr="001B6D1E">
        <w:t xml:space="preserve"> </w:t>
      </w:r>
      <w:r w:rsidRPr="001B6D1E">
        <w:t>ожидалось,</w:t>
      </w:r>
      <w:r w:rsidR="00BD464C" w:rsidRPr="001B6D1E">
        <w:t xml:space="preserve"> </w:t>
      </w:r>
      <w:r w:rsidRPr="001B6D1E">
        <w:t>потребности</w:t>
      </w:r>
      <w:r w:rsidR="00BD464C" w:rsidRPr="001B6D1E">
        <w:t xml:space="preserve"> </w:t>
      </w:r>
      <w:r w:rsidRPr="001B6D1E">
        <w:t>в</w:t>
      </w:r>
      <w:r w:rsidR="00BD464C" w:rsidRPr="001B6D1E">
        <w:t xml:space="preserve"> </w:t>
      </w:r>
      <w:r w:rsidRPr="001B6D1E">
        <w:t>финансировании</w:t>
      </w:r>
      <w:r w:rsidR="00BD464C" w:rsidRPr="001B6D1E">
        <w:t xml:space="preserve"> </w:t>
      </w:r>
      <w:r w:rsidRPr="001B6D1E">
        <w:t>Федеральный</w:t>
      </w:r>
      <w:r w:rsidR="00BD464C" w:rsidRPr="001B6D1E">
        <w:t xml:space="preserve"> </w:t>
      </w:r>
      <w:r w:rsidRPr="001B6D1E">
        <w:t>совет</w:t>
      </w:r>
      <w:r w:rsidR="00BD464C" w:rsidRPr="001B6D1E">
        <w:t xml:space="preserve"> </w:t>
      </w:r>
      <w:r w:rsidRPr="001B6D1E">
        <w:t>теперь</w:t>
      </w:r>
      <w:r w:rsidR="00BD464C" w:rsidRPr="001B6D1E">
        <w:t xml:space="preserve"> </w:t>
      </w:r>
      <w:r w:rsidRPr="001B6D1E">
        <w:t>считает</w:t>
      </w:r>
      <w:r w:rsidR="00BD464C" w:rsidRPr="001B6D1E">
        <w:t xml:space="preserve"> </w:t>
      </w:r>
      <w:r w:rsidRPr="001B6D1E">
        <w:t>более</w:t>
      </w:r>
      <w:r w:rsidR="00BD464C" w:rsidRPr="001B6D1E">
        <w:t xml:space="preserve"> </w:t>
      </w:r>
      <w:r w:rsidRPr="001B6D1E">
        <w:t>целесообразным</w:t>
      </w:r>
      <w:r w:rsidR="00BD464C" w:rsidRPr="001B6D1E">
        <w:t xml:space="preserve"> </w:t>
      </w:r>
      <w:r w:rsidRPr="001B6D1E">
        <w:t>увеличить</w:t>
      </w:r>
      <w:r w:rsidR="00BD464C" w:rsidRPr="001B6D1E">
        <w:t xml:space="preserve"> </w:t>
      </w:r>
      <w:r w:rsidRPr="001B6D1E">
        <w:t>только</w:t>
      </w:r>
      <w:r w:rsidR="00BD464C" w:rsidRPr="001B6D1E">
        <w:t xml:space="preserve"> </w:t>
      </w:r>
      <w:r w:rsidRPr="001B6D1E">
        <w:t>НДС.</w:t>
      </w:r>
      <w:r w:rsidR="00BD464C" w:rsidRPr="001B6D1E">
        <w:t xml:space="preserve"> </w:t>
      </w:r>
      <w:r w:rsidRPr="001B6D1E">
        <w:t>Федеральный</w:t>
      </w:r>
      <w:r w:rsidR="00BD464C" w:rsidRPr="001B6D1E">
        <w:t xml:space="preserve"> </w:t>
      </w:r>
      <w:r w:rsidRPr="001B6D1E">
        <w:t>совет</w:t>
      </w:r>
      <w:r w:rsidR="00BD464C" w:rsidRPr="001B6D1E">
        <w:t xml:space="preserve"> </w:t>
      </w:r>
      <w:r w:rsidRPr="001B6D1E">
        <w:t>определит</w:t>
      </w:r>
      <w:r w:rsidR="00BD464C" w:rsidRPr="001B6D1E">
        <w:t xml:space="preserve"> </w:t>
      </w:r>
      <w:r w:rsidRPr="001B6D1E">
        <w:t>точный</w:t>
      </w:r>
      <w:r w:rsidR="00BD464C" w:rsidRPr="001B6D1E">
        <w:t xml:space="preserve"> </w:t>
      </w:r>
      <w:r w:rsidRPr="001B6D1E">
        <w:t>уровень</w:t>
      </w:r>
      <w:r w:rsidR="00BD464C" w:rsidRPr="001B6D1E">
        <w:t xml:space="preserve"> </w:t>
      </w:r>
      <w:r w:rsidRPr="001B6D1E">
        <w:t>этого</w:t>
      </w:r>
      <w:r w:rsidR="00BD464C" w:rsidRPr="001B6D1E">
        <w:t xml:space="preserve"> </w:t>
      </w:r>
      <w:r w:rsidRPr="001B6D1E">
        <w:t>увеличения</w:t>
      </w:r>
      <w:r w:rsidR="00BD464C" w:rsidRPr="001B6D1E">
        <w:t xml:space="preserve"> </w:t>
      </w:r>
      <w:r w:rsidRPr="001B6D1E">
        <w:t>осенью</w:t>
      </w:r>
      <w:r w:rsidR="00BD464C" w:rsidRPr="001B6D1E">
        <w:t xml:space="preserve"> </w:t>
      </w:r>
      <w:r w:rsidRPr="001B6D1E">
        <w:t>2024</w:t>
      </w:r>
      <w:r w:rsidR="00BD464C" w:rsidRPr="001B6D1E">
        <w:t xml:space="preserve"> </w:t>
      </w:r>
      <w:r w:rsidRPr="001B6D1E">
        <w:t>года</w:t>
      </w:r>
      <w:r w:rsidR="00BD464C" w:rsidRPr="001B6D1E">
        <w:t xml:space="preserve"> </w:t>
      </w:r>
      <w:r w:rsidRPr="001B6D1E">
        <w:t>и</w:t>
      </w:r>
      <w:r w:rsidR="00BD464C" w:rsidRPr="001B6D1E">
        <w:t xml:space="preserve"> </w:t>
      </w:r>
      <w:r w:rsidRPr="001B6D1E">
        <w:t>примет</w:t>
      </w:r>
      <w:r w:rsidR="00BD464C" w:rsidRPr="001B6D1E">
        <w:t xml:space="preserve"> </w:t>
      </w:r>
      <w:r w:rsidRPr="001B6D1E">
        <w:t>законопроект</w:t>
      </w:r>
      <w:r w:rsidR="00BD464C" w:rsidRPr="001B6D1E">
        <w:t xml:space="preserve"> </w:t>
      </w:r>
      <w:r w:rsidRPr="001B6D1E">
        <w:t>для</w:t>
      </w:r>
      <w:r w:rsidR="00BD464C" w:rsidRPr="001B6D1E">
        <w:t xml:space="preserve"> </w:t>
      </w:r>
      <w:r w:rsidRPr="001B6D1E">
        <w:t>рассмотрения</w:t>
      </w:r>
      <w:r w:rsidR="00BD464C" w:rsidRPr="001B6D1E">
        <w:t xml:space="preserve"> </w:t>
      </w:r>
      <w:r w:rsidRPr="001B6D1E">
        <w:t>в</w:t>
      </w:r>
      <w:r w:rsidR="00BD464C" w:rsidRPr="001B6D1E">
        <w:t xml:space="preserve"> </w:t>
      </w:r>
      <w:r w:rsidRPr="001B6D1E">
        <w:t>парламенте</w:t>
      </w:r>
      <w:r w:rsidR="00BD464C" w:rsidRPr="001B6D1E">
        <w:t xml:space="preserve"> </w:t>
      </w:r>
      <w:r w:rsidRPr="001B6D1E">
        <w:t>во</w:t>
      </w:r>
      <w:r w:rsidR="00BD464C" w:rsidRPr="001B6D1E">
        <w:t xml:space="preserve"> </w:t>
      </w:r>
      <w:r w:rsidRPr="001B6D1E">
        <w:t>время</w:t>
      </w:r>
      <w:r w:rsidR="00BD464C" w:rsidRPr="001B6D1E">
        <w:t xml:space="preserve"> </w:t>
      </w:r>
      <w:r w:rsidRPr="001B6D1E">
        <w:t>зимней</w:t>
      </w:r>
      <w:r w:rsidR="00BD464C" w:rsidRPr="001B6D1E">
        <w:t xml:space="preserve"> </w:t>
      </w:r>
      <w:r w:rsidRPr="001B6D1E">
        <w:t>сессии</w:t>
      </w:r>
      <w:r w:rsidR="00BD464C" w:rsidRPr="001B6D1E">
        <w:t xml:space="preserve"> </w:t>
      </w:r>
      <w:r w:rsidRPr="001B6D1E">
        <w:t>2024</w:t>
      </w:r>
      <w:r w:rsidR="00BD464C" w:rsidRPr="001B6D1E">
        <w:t xml:space="preserve"> </w:t>
      </w:r>
      <w:r w:rsidRPr="001B6D1E">
        <w:t>года.</w:t>
      </w:r>
    </w:p>
    <w:p w14:paraId="70D5C69E" w14:textId="66013A2A" w:rsidR="0051290D" w:rsidRDefault="001C4E63" w:rsidP="0051290D">
      <w:hyperlink r:id="rId62" w:history="1">
        <w:r w:rsidR="005710B0" w:rsidRPr="001B6D1E">
          <w:rPr>
            <w:rStyle w:val="a3"/>
          </w:rPr>
          <w:t>https://gsl-news.org/591925-shvejczariya-uvelichit-nds-dlya-finansirovaniya-dopolnitelnyh-pensionnyh-vyplat/</w:t>
        </w:r>
      </w:hyperlink>
    </w:p>
    <w:sectPr w:rsidR="0051290D" w:rsidSect="00B01BEA">
      <w:headerReference w:type="default" r:id="rId63"/>
      <w:footerReference w:type="default" r:id="rId6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6835D" w14:textId="77777777" w:rsidR="001C4E63" w:rsidRDefault="001C4E63">
      <w:r>
        <w:separator/>
      </w:r>
    </w:p>
  </w:endnote>
  <w:endnote w:type="continuationSeparator" w:id="0">
    <w:p w14:paraId="4FF14C93" w14:textId="77777777" w:rsidR="001C4E63" w:rsidRDefault="001C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EF27" w14:textId="3F30551E" w:rsidR="00F60DA1" w:rsidRPr="00D64E5C" w:rsidRDefault="00F60DA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94022" w:rsidRPr="00B94022">
      <w:rPr>
        <w:rFonts w:ascii="Cambria" w:hAnsi="Cambria"/>
        <w:b/>
        <w:noProof/>
      </w:rPr>
      <w:t>40</w:t>
    </w:r>
    <w:r w:rsidRPr="00CB47BF">
      <w:rPr>
        <w:b/>
      </w:rPr>
      <w:fldChar w:fldCharType="end"/>
    </w:r>
  </w:p>
  <w:p w14:paraId="1D347B1E" w14:textId="77777777" w:rsidR="00F60DA1" w:rsidRPr="00D15988" w:rsidRDefault="00F60DA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BA117" w14:textId="77777777" w:rsidR="001C4E63" w:rsidRDefault="001C4E63">
      <w:r>
        <w:separator/>
      </w:r>
    </w:p>
  </w:footnote>
  <w:footnote w:type="continuationSeparator" w:id="0">
    <w:p w14:paraId="2E398FFB" w14:textId="77777777" w:rsidR="001C4E63" w:rsidRDefault="001C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7DEF" w14:textId="77777777" w:rsidR="00F60DA1" w:rsidRDefault="001C4E63" w:rsidP="00122493">
    <w:pPr>
      <w:tabs>
        <w:tab w:val="left" w:pos="555"/>
        <w:tab w:val="right" w:pos="9071"/>
      </w:tabs>
      <w:jc w:val="center"/>
    </w:pPr>
    <w:r>
      <w:rPr>
        <w:noProof/>
      </w:rPr>
      <w:pict w14:anchorId="756A09DF">
        <v:roundrect id="_x0000_s2058" style="position:absolute;left:0;text-align:left;margin-left:127.5pt;margin-top:-13.7pt;width:188.6pt;height:31.25pt;z-index:1" arcsize="10923f" stroked="f">
          <v:textbox style="mso-next-textbox:#_x0000_s2058">
            <w:txbxContent>
              <w:p w14:paraId="0F04BC5E" w14:textId="77777777" w:rsidR="00F60DA1" w:rsidRPr="000C041B" w:rsidRDefault="00BD464C" w:rsidP="00122493">
                <w:pPr>
                  <w:ind w:right="423"/>
                  <w:jc w:val="center"/>
                  <w:rPr>
                    <w:rFonts w:cs="Arial"/>
                    <w:b/>
                    <w:color w:val="EEECE1"/>
                    <w:sz w:val="6"/>
                    <w:szCs w:val="6"/>
                  </w:rPr>
                </w:pPr>
                <w:r>
                  <w:rPr>
                    <w:rFonts w:cs="Arial"/>
                    <w:b/>
                    <w:color w:val="EEECE1"/>
                    <w:sz w:val="6"/>
                    <w:szCs w:val="6"/>
                  </w:rPr>
                  <w:t xml:space="preserve">  </w:t>
                </w:r>
              </w:p>
              <w:p w14:paraId="43BB2416" w14:textId="77777777" w:rsidR="00F60DA1" w:rsidRPr="00D15988" w:rsidRDefault="00BD464C" w:rsidP="00122493">
                <w:pPr>
                  <w:ind w:right="423"/>
                  <w:jc w:val="center"/>
                  <w:rPr>
                    <w:rFonts w:cs="Arial"/>
                    <w:b/>
                    <w:u w:val="single"/>
                  </w:rPr>
                </w:pPr>
                <w:r>
                  <w:rPr>
                    <w:rFonts w:cs="Arial"/>
                    <w:b/>
                  </w:rPr>
                  <w:t xml:space="preserve">  </w:t>
                </w:r>
                <w:r w:rsidR="00F60DA1">
                  <w:rPr>
                    <w:rFonts w:cs="Arial"/>
                    <w:b/>
                    <w:u w:val="single"/>
                  </w:rPr>
                  <w:t>МО</w:t>
                </w:r>
                <w:r w:rsidR="00F60DA1" w:rsidRPr="00D15988">
                  <w:rPr>
                    <w:rFonts w:cs="Arial"/>
                    <w:b/>
                    <w:u w:val="single"/>
                  </w:rPr>
                  <w:t>НИТОРИНГ</w:t>
                </w:r>
                <w:r>
                  <w:rPr>
                    <w:rFonts w:cs="Arial"/>
                    <w:b/>
                    <w:u w:val="single"/>
                  </w:rPr>
                  <w:t xml:space="preserve"> </w:t>
                </w:r>
                <w:r w:rsidR="00F60DA1" w:rsidRPr="00D15988">
                  <w:rPr>
                    <w:rFonts w:cs="Arial"/>
                    <w:b/>
                    <w:u w:val="single"/>
                  </w:rPr>
                  <w:t>СМИ</w:t>
                </w:r>
              </w:p>
              <w:p w14:paraId="7D64417D" w14:textId="77777777" w:rsidR="00F60DA1" w:rsidRPr="007336C7" w:rsidRDefault="00F60DA1" w:rsidP="00122493">
                <w:pPr>
                  <w:ind w:right="423"/>
                  <w:rPr>
                    <w:rFonts w:cs="Arial"/>
                  </w:rPr>
                </w:pPr>
              </w:p>
              <w:p w14:paraId="0A315CD0" w14:textId="77777777" w:rsidR="00F60DA1" w:rsidRPr="00267F53" w:rsidRDefault="00F60DA1" w:rsidP="00122493"/>
            </w:txbxContent>
          </v:textbox>
        </v:roundrect>
      </w:pict>
    </w:r>
    <w:r w:rsidR="00BD464C">
      <w:t xml:space="preserve">   </w:t>
    </w:r>
  </w:p>
  <w:p w14:paraId="0235F865" w14:textId="77777777" w:rsidR="00F60DA1" w:rsidRDefault="00F60DA1" w:rsidP="00122493">
    <w:pPr>
      <w:tabs>
        <w:tab w:val="left" w:pos="555"/>
        <w:tab w:val="right" w:pos="9071"/>
      </w:tabs>
      <w:jc w:val="center"/>
    </w:pPr>
    <w:r>
      <w:tab/>
    </w:r>
    <w:r>
      <w:tab/>
    </w:r>
    <w:r w:rsidR="00001FAA">
      <w:rPr>
        <w:noProof/>
      </w:rPr>
      <w:fldChar w:fldCharType="begin"/>
    </w:r>
    <w:r w:rsidR="00001FAA">
      <w:rPr>
        <w:noProof/>
      </w:rPr>
      <w:instrText xml:space="preserve"> INCLUDEPICTURE  "cid:image001.jpg@01DAABA8.0A343520" \* MERGEFORMATINET </w:instrText>
    </w:r>
    <w:r w:rsidR="00001FAA">
      <w:rPr>
        <w:noProof/>
      </w:rPr>
      <w:fldChar w:fldCharType="separate"/>
    </w:r>
    <w:r w:rsidR="00765216">
      <w:rPr>
        <w:noProof/>
      </w:rPr>
      <w:fldChar w:fldCharType="begin"/>
    </w:r>
    <w:r w:rsidR="00765216">
      <w:rPr>
        <w:noProof/>
      </w:rPr>
      <w:instrText xml:space="preserve"> INCLUDEPICTURE  "cid:image001.jpg@01DAABA8.0A343520" \* MERGEFORMATINET </w:instrText>
    </w:r>
    <w:r w:rsidR="00765216">
      <w:rPr>
        <w:noProof/>
      </w:rPr>
      <w:fldChar w:fldCharType="separate"/>
    </w:r>
    <w:r w:rsidR="003D35BB">
      <w:rPr>
        <w:noProof/>
      </w:rPr>
      <w:fldChar w:fldCharType="begin"/>
    </w:r>
    <w:r w:rsidR="003D35BB">
      <w:rPr>
        <w:noProof/>
      </w:rPr>
      <w:instrText xml:space="preserve"> INCLUDEPICTURE  "cid:image001.jpg@01DAABA8.0A343520" \* MERGEFORMATINET </w:instrText>
    </w:r>
    <w:r w:rsidR="003D35BB">
      <w:rPr>
        <w:noProof/>
      </w:rPr>
      <w:fldChar w:fldCharType="separate"/>
    </w:r>
    <w:r w:rsidR="000F0AC6">
      <w:rPr>
        <w:noProof/>
      </w:rPr>
      <w:fldChar w:fldCharType="begin"/>
    </w:r>
    <w:r w:rsidR="000F0AC6">
      <w:rPr>
        <w:noProof/>
      </w:rPr>
      <w:instrText xml:space="preserve"> INCLUDEPICTURE  "cid:image001.jpg@01DAABA8.0A343520" \* MERGEFORMATINET </w:instrText>
    </w:r>
    <w:r w:rsidR="000F0AC6">
      <w:rPr>
        <w:noProof/>
      </w:rPr>
      <w:fldChar w:fldCharType="separate"/>
    </w:r>
    <w:r w:rsidR="00BD6CF3">
      <w:rPr>
        <w:noProof/>
      </w:rPr>
      <w:fldChar w:fldCharType="begin"/>
    </w:r>
    <w:r w:rsidR="00BD6CF3">
      <w:rPr>
        <w:noProof/>
      </w:rPr>
      <w:instrText xml:space="preserve"> INCLUDEPICTURE  "cid:image001.jpg@01DAABA8.0A343520" \* MERGEFORMATINET </w:instrText>
    </w:r>
    <w:r w:rsidR="00BD6CF3">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1C4E63">
      <w:rPr>
        <w:noProof/>
      </w:rPr>
      <w:fldChar w:fldCharType="begin"/>
    </w:r>
    <w:r w:rsidR="001C4E63">
      <w:rPr>
        <w:noProof/>
      </w:rPr>
      <w:instrText xml:space="preserve"> </w:instrText>
    </w:r>
    <w:r w:rsidR="001C4E63">
      <w:rPr>
        <w:noProof/>
      </w:rPr>
      <w:instrText>INCLUDEPICTURE  "cid:image001.jpg@01DAABA8.0A343520" \* MERGEFORMATINET</w:instrText>
    </w:r>
    <w:r w:rsidR="001C4E63">
      <w:rPr>
        <w:noProof/>
      </w:rPr>
      <w:instrText xml:space="preserve"> </w:instrText>
    </w:r>
    <w:r w:rsidR="001C4E63">
      <w:rPr>
        <w:noProof/>
      </w:rPr>
      <w:fldChar w:fldCharType="separate"/>
    </w:r>
    <w:r w:rsidR="001C4E63">
      <w:rPr>
        <w:noProof/>
      </w:rPr>
      <w:pict w14:anchorId="0009B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71.75pt;height:39pt;visibility:visible">
          <v:imagedata r:id="rId1" r:href="rId2"/>
        </v:shape>
      </w:pict>
    </w:r>
    <w:r w:rsidR="001C4E63">
      <w:rPr>
        <w:noProof/>
      </w:rPr>
      <w:fldChar w:fldCharType="end"/>
    </w:r>
    <w:r>
      <w:rPr>
        <w:noProof/>
      </w:rPr>
      <w:fldChar w:fldCharType="end"/>
    </w:r>
    <w:r w:rsidR="00BD6CF3">
      <w:rPr>
        <w:noProof/>
      </w:rPr>
      <w:fldChar w:fldCharType="end"/>
    </w:r>
    <w:r w:rsidR="000F0AC6">
      <w:rPr>
        <w:noProof/>
      </w:rPr>
      <w:fldChar w:fldCharType="end"/>
    </w:r>
    <w:r w:rsidR="003D35BB">
      <w:rPr>
        <w:noProof/>
      </w:rPr>
      <w:fldChar w:fldCharType="end"/>
    </w:r>
    <w:r w:rsidR="00765216">
      <w:rPr>
        <w:noProof/>
      </w:rPr>
      <w:fldChar w:fldCharType="end"/>
    </w:r>
    <w:r w:rsidR="00001FA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FAA"/>
    <w:rsid w:val="000024DF"/>
    <w:rsid w:val="00003588"/>
    <w:rsid w:val="00003792"/>
    <w:rsid w:val="00003997"/>
    <w:rsid w:val="00004024"/>
    <w:rsid w:val="0000408E"/>
    <w:rsid w:val="000045B5"/>
    <w:rsid w:val="000045C7"/>
    <w:rsid w:val="000046BE"/>
    <w:rsid w:val="00004CBC"/>
    <w:rsid w:val="0000584E"/>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5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4B2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2F0"/>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2DBA"/>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C6"/>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1F18"/>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6D1E"/>
    <w:rsid w:val="001B78B6"/>
    <w:rsid w:val="001C06C4"/>
    <w:rsid w:val="001C09FE"/>
    <w:rsid w:val="001C0B8E"/>
    <w:rsid w:val="001C0D8A"/>
    <w:rsid w:val="001C1196"/>
    <w:rsid w:val="001C13BF"/>
    <w:rsid w:val="001C1549"/>
    <w:rsid w:val="001C1F88"/>
    <w:rsid w:val="001C1FB3"/>
    <w:rsid w:val="001C22AA"/>
    <w:rsid w:val="001C2443"/>
    <w:rsid w:val="001C4E6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0E39"/>
    <w:rsid w:val="00211793"/>
    <w:rsid w:val="00211F99"/>
    <w:rsid w:val="002120E2"/>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0C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3BAC"/>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038E"/>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AB5"/>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5B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2587"/>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17BE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1EC"/>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290D"/>
    <w:rsid w:val="005130A9"/>
    <w:rsid w:val="00513ABB"/>
    <w:rsid w:val="00513D17"/>
    <w:rsid w:val="00514038"/>
    <w:rsid w:val="00514600"/>
    <w:rsid w:val="0051652E"/>
    <w:rsid w:val="00516867"/>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0AC1"/>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0B0"/>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8E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7CB"/>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16"/>
    <w:rsid w:val="00765245"/>
    <w:rsid w:val="00765354"/>
    <w:rsid w:val="007701BE"/>
    <w:rsid w:val="00770905"/>
    <w:rsid w:val="007709B7"/>
    <w:rsid w:val="00771675"/>
    <w:rsid w:val="0077201F"/>
    <w:rsid w:val="007724D2"/>
    <w:rsid w:val="007725BA"/>
    <w:rsid w:val="00772795"/>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07E"/>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B7773"/>
    <w:rsid w:val="007C067C"/>
    <w:rsid w:val="007C0BB3"/>
    <w:rsid w:val="007C125A"/>
    <w:rsid w:val="007C15A3"/>
    <w:rsid w:val="007C3273"/>
    <w:rsid w:val="007C32C8"/>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5EC"/>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0D2A"/>
    <w:rsid w:val="008F13BA"/>
    <w:rsid w:val="008F1A79"/>
    <w:rsid w:val="008F1B0F"/>
    <w:rsid w:val="008F249F"/>
    <w:rsid w:val="008F2A35"/>
    <w:rsid w:val="008F337B"/>
    <w:rsid w:val="008F338E"/>
    <w:rsid w:val="008F3B8E"/>
    <w:rsid w:val="008F41E4"/>
    <w:rsid w:val="008F47A7"/>
    <w:rsid w:val="008F5505"/>
    <w:rsid w:val="008F5D86"/>
    <w:rsid w:val="008F64B6"/>
    <w:rsid w:val="008F7749"/>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4CA8"/>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7CF"/>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20"/>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B19"/>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1BF4"/>
    <w:rsid w:val="00B524C5"/>
    <w:rsid w:val="00B52EA8"/>
    <w:rsid w:val="00B53156"/>
    <w:rsid w:val="00B53E63"/>
    <w:rsid w:val="00B54213"/>
    <w:rsid w:val="00B5474B"/>
    <w:rsid w:val="00B55691"/>
    <w:rsid w:val="00B55D29"/>
    <w:rsid w:val="00B56462"/>
    <w:rsid w:val="00B567F8"/>
    <w:rsid w:val="00B575F9"/>
    <w:rsid w:val="00B57687"/>
    <w:rsid w:val="00B57D22"/>
    <w:rsid w:val="00B57FEF"/>
    <w:rsid w:val="00B609E4"/>
    <w:rsid w:val="00B60AEA"/>
    <w:rsid w:val="00B60B84"/>
    <w:rsid w:val="00B61A7E"/>
    <w:rsid w:val="00B61B88"/>
    <w:rsid w:val="00B62D4A"/>
    <w:rsid w:val="00B63132"/>
    <w:rsid w:val="00B63757"/>
    <w:rsid w:val="00B63E23"/>
    <w:rsid w:val="00B6419B"/>
    <w:rsid w:val="00B6475A"/>
    <w:rsid w:val="00B6497F"/>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022"/>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64C"/>
    <w:rsid w:val="00BD4CCC"/>
    <w:rsid w:val="00BD512B"/>
    <w:rsid w:val="00BD5389"/>
    <w:rsid w:val="00BD68D4"/>
    <w:rsid w:val="00BD6CF3"/>
    <w:rsid w:val="00BD7878"/>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614"/>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0C9"/>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9ED"/>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2DD3"/>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7ACD"/>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7545"/>
    <w:rsid w:val="00E87D57"/>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C29"/>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47605"/>
    <w:rsid w:val="00F5169D"/>
    <w:rsid w:val="00F526D2"/>
    <w:rsid w:val="00F52D22"/>
    <w:rsid w:val="00F53732"/>
    <w:rsid w:val="00F53CEB"/>
    <w:rsid w:val="00F54A45"/>
    <w:rsid w:val="00F54F0D"/>
    <w:rsid w:val="00F552B9"/>
    <w:rsid w:val="00F56737"/>
    <w:rsid w:val="00F57BDB"/>
    <w:rsid w:val="00F57F63"/>
    <w:rsid w:val="00F603F1"/>
    <w:rsid w:val="00F6077C"/>
    <w:rsid w:val="00F60BBE"/>
    <w:rsid w:val="00F60DA1"/>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064"/>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5DE03EBD"/>
  <w15:docId w15:val="{01CFDB93-0D99-4198-A8D4-86C951A6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E87D57"/>
    <w:rPr>
      <w:sz w:val="24"/>
      <w:szCs w:val="24"/>
    </w:rPr>
  </w:style>
  <w:style w:type="character" w:customStyle="1" w:styleId="15">
    <w:name w:val="Основной текст Знак1"/>
    <w:uiPriority w:val="99"/>
    <w:semiHidden/>
    <w:rsid w:val="00E87D57"/>
    <w:rPr>
      <w:sz w:val="24"/>
      <w:szCs w:val="24"/>
    </w:rPr>
  </w:style>
  <w:style w:type="character" w:customStyle="1" w:styleId="16">
    <w:name w:val="Текст выноски Знак1"/>
    <w:uiPriority w:val="99"/>
    <w:semiHidden/>
    <w:rsid w:val="00E87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19777822">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23866782">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149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broker.ru/?p=78401" TargetMode="External"/><Relationship Id="rId18" Type="http://schemas.openxmlformats.org/officeDocument/2006/relationships/hyperlink" Target="https://www.klerk.ru/buh/news/618592/" TargetMode="External"/><Relationship Id="rId26" Type="http://schemas.openxmlformats.org/officeDocument/2006/relationships/hyperlink" Target="https://www.gazeta.ru/business/news/2024/08/19/23701771.shtml" TargetMode="External"/><Relationship Id="rId39" Type="http://schemas.openxmlformats.org/officeDocument/2006/relationships/image" Target="media/image3.png"/><Relationship Id="rId21" Type="http://schemas.openxmlformats.org/officeDocument/2006/relationships/hyperlink" Target="https://ku66.ru/news/novosti_kamensk_uralskiy/dolgosrochnye_sberezheniya_vlasti_kamenska_uralskogo_rasskazali_o_novoy_programme_kotoraya_realizuet/" TargetMode="External"/><Relationship Id="rId34" Type="http://schemas.openxmlformats.org/officeDocument/2006/relationships/hyperlink" Target="https://pensnews.ru/article/12528" TargetMode="External"/><Relationship Id="rId42" Type="http://schemas.openxmlformats.org/officeDocument/2006/relationships/image" Target="https://pensiya.pro/wp-content/uploads/2024/08/infografika_3-768x1012.png" TargetMode="External"/><Relationship Id="rId47" Type="http://schemas.openxmlformats.org/officeDocument/2006/relationships/image" Target="media/image7.png"/><Relationship Id="rId50" Type="http://schemas.openxmlformats.org/officeDocument/2006/relationships/image" Target="https://pensiya.pro/wp-content/uploads/2024/08/pravila-768x773.png" TargetMode="External"/><Relationship Id="rId55" Type="http://schemas.openxmlformats.org/officeDocument/2006/relationships/hyperlink" Target="https://pensiya.pro/pensii-dlya-kosmonavtov-i-letchikov-v-rossii-obyasnyaem-vse-usloviya/"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onkurent.ru/article/70540" TargetMode="External"/><Relationship Id="rId20" Type="http://schemas.openxmlformats.org/officeDocument/2006/relationships/hyperlink" Target="https://nbj.ru/news/ural-sibir-i-moskva-bolee-drugikh-region/66514/" TargetMode="External"/><Relationship Id="rId29" Type="http://schemas.openxmlformats.org/officeDocument/2006/relationships/hyperlink" Target="https://vm.ru/news/1159093-ekspert-ryazanskij-rasskazal-kakoj-kategorii-pensionerov-povysyat-pensii-s-1-sentyabrya" TargetMode="External"/><Relationship Id="rId41" Type="http://schemas.openxmlformats.org/officeDocument/2006/relationships/image" Target="media/image4.png"/><Relationship Id="rId54" Type="http://schemas.openxmlformats.org/officeDocument/2006/relationships/image" Target="https://pensiya.pro/wp-content/uploads/2024/08/geroi3-768x773.png" TargetMode="External"/><Relationship Id="rId62" Type="http://schemas.openxmlformats.org/officeDocument/2006/relationships/hyperlink" Target="https://gsl-news.org/591925-shvejczariya-uvelichit-nds-dlya-finansirovaniya-dopolnitelnyh-pensionnyh-vypl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lnoevremya.ru/news/315332-tatarstan-voshel-v-top-10-regionov-s-naibolshim-obemom-vyplat-ot-npf" TargetMode="External"/><Relationship Id="rId24" Type="http://schemas.openxmlformats.org/officeDocument/2006/relationships/hyperlink" Target="https://www.mk.ru/economics/2024/08/19/mintrud-predlozhil-novuyu-skhemu-vyplaty-pensiy-budet-nachislyatsya-avtomaticheski.html" TargetMode="External"/><Relationship Id="rId32" Type="http://schemas.openxmlformats.org/officeDocument/2006/relationships/hyperlink" Target="https://www.ptoday.ru/3401-s-1-sentjabrja-v-rossii-proizojdut-znachitelnye-izmenenija-v-pensionnyh-vyplatah.html" TargetMode="External"/><Relationship Id="rId37" Type="http://schemas.openxmlformats.org/officeDocument/2006/relationships/image" Target="media/image2.png"/><Relationship Id="rId40" Type="http://schemas.openxmlformats.org/officeDocument/2006/relationships/image" Target="https://pensiya.pro/wp-content/uploads/2024/08/vysluga-let-768x998.png" TargetMode="External"/><Relationship Id="rId45" Type="http://schemas.openxmlformats.org/officeDocument/2006/relationships/image" Target="media/image6.png"/><Relationship Id="rId53" Type="http://schemas.openxmlformats.org/officeDocument/2006/relationships/image" Target="media/image10.png"/><Relationship Id="rId58" Type="http://schemas.openxmlformats.org/officeDocument/2006/relationships/hyperlink" Target="https://iz.ru/1745333/evgenii-grachev/my-boremsia-s-praktikami-po-obkhodu-trebovanii-programm-gospodderzhk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broker.ru/?p=78411" TargetMode="External"/><Relationship Id="rId23" Type="http://schemas.openxmlformats.org/officeDocument/2006/relationships/hyperlink" Target="https://rg.ru/2024/08/19/mintrud-razrabotal-zakonoproekt-o-proaktivnom-naznachenii-strahovyh-pensij.html" TargetMode="External"/><Relationship Id="rId28" Type="http://schemas.openxmlformats.org/officeDocument/2006/relationships/hyperlink" Target="https://vm.ru/news/1159233-deputat-chaplin-nazval-novuyu-vyplatu-kotoraya-budet-naznachatsya-avtomaticheski" TargetMode="External"/><Relationship Id="rId36" Type="http://schemas.openxmlformats.org/officeDocument/2006/relationships/hyperlink" Target="https://pensiya.pro/oformlenie-pensii-cherez-mfcz-vse-nyuansy/" TargetMode="External"/><Relationship Id="rId49" Type="http://schemas.openxmlformats.org/officeDocument/2006/relationships/image" Target="media/image8.png"/><Relationship Id="rId57" Type="http://schemas.openxmlformats.org/officeDocument/2006/relationships/hyperlink" Target="https://www.rbc.ru/finances/19/08/2024/66c1e8649a7947837bb213f1" TargetMode="External"/><Relationship Id="rId61" Type="http://schemas.openxmlformats.org/officeDocument/2006/relationships/hyperlink" Target="https://lsm.kz/pensionnye-vyplaty-na-oplatu-lecheniya-prevysili-500-mlrd-tenge" TargetMode="External"/><Relationship Id="rId10" Type="http://schemas.openxmlformats.org/officeDocument/2006/relationships/hyperlink" Target="https://tass.ru/ekonomika/21635111" TargetMode="External"/><Relationship Id="rId19" Type="http://schemas.openxmlformats.org/officeDocument/2006/relationships/hyperlink" Target="https://www.gazeta.ru/business/news/2024/08/19/23720971.shtml" TargetMode="External"/><Relationship Id="rId31" Type="http://schemas.openxmlformats.org/officeDocument/2006/relationships/hyperlink" Target="https://aif.ru/money/mymoney/samozanyatomu-budut-povyshat-pensiyu" TargetMode="External"/><Relationship Id="rId44" Type="http://schemas.openxmlformats.org/officeDocument/2006/relationships/image" Target="https://pensiya.pro/wp-content/uploads/2024/08/kosmonavt-768x709.png" TargetMode="External"/><Relationship Id="rId52" Type="http://schemas.openxmlformats.org/officeDocument/2006/relationships/image" Target="https://pensiya.pro/wp-content/uploads/2024/08/geroi-768x773.png" TargetMode="External"/><Relationship Id="rId60" Type="http://schemas.openxmlformats.org/officeDocument/2006/relationships/hyperlink" Target="https://www.nur.kz/nurfin/pension/2150364-pensionnye-aktivy-kazahstancev-vyvodyat-c-bankovskih-depozitov/"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ru/1745045/2024-08-19/negosudarstvennye-pensionnye-fondy-vyplatili-rossiianam-39-mlrd-rublei" TargetMode="External"/><Relationship Id="rId14" Type="http://schemas.openxmlformats.org/officeDocument/2006/relationships/hyperlink" Target="http://pbroker.ru/?p=78397" TargetMode="External"/><Relationship Id="rId22" Type="http://schemas.openxmlformats.org/officeDocument/2006/relationships/hyperlink" Target="https://www.baikal-media.ru/news/politics/392049/" TargetMode="External"/><Relationship Id="rId27" Type="http://schemas.openxmlformats.org/officeDocument/2006/relationships/hyperlink" Target="https://life.ru/p/1680986" TargetMode="External"/><Relationship Id="rId30" Type="http://schemas.openxmlformats.org/officeDocument/2006/relationships/hyperlink" Target="https://aif.ru/money/ekspert-prodanova-perechislila-komu-proindeksiruyut-vyplaty-do-konca-goda" TargetMode="External"/><Relationship Id="rId35" Type="http://schemas.openxmlformats.org/officeDocument/2006/relationships/hyperlink" Target="mailto:info@mfc.ru" TargetMode="External"/><Relationship Id="rId43" Type="http://schemas.openxmlformats.org/officeDocument/2006/relationships/image" Target="media/image5.png"/><Relationship Id="rId48" Type="http://schemas.openxmlformats.org/officeDocument/2006/relationships/image" Target="https://pensiya.pro/wp-content/uploads/2024/08/formula2-1024x71.png" TargetMode="External"/><Relationship Id="rId56" Type="http://schemas.openxmlformats.org/officeDocument/2006/relationships/hyperlink" Target="https://iz.ru/1745234/2024-08-20/okolo-70-oproshennykh-rossiian-rasskazali-o-formirovanii-nakoplenii-na-chernyi-den"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9.png"/><Relationship Id="rId3" Type="http://schemas.openxmlformats.org/officeDocument/2006/relationships/styles" Target="styles.xml"/><Relationship Id="rId12" Type="http://schemas.openxmlformats.org/officeDocument/2006/relationships/hyperlink" Target="http://pbroker.ru/?p=78395" TargetMode="External"/><Relationship Id="rId17" Type="http://schemas.openxmlformats.org/officeDocument/2006/relationships/hyperlink" Target="https://pensiya.pro/news/minfin-opredelit-poryadok-gospodderzhki-uchastnikov-programmy-dolgosrochnyh-sberezhenij/" TargetMode="External"/><Relationship Id="rId25" Type="http://schemas.openxmlformats.org/officeDocument/2006/relationships/hyperlink" Target="https://1prime.ru/20240819/pensii-850933430.html" TargetMode="External"/><Relationship Id="rId33" Type="http://schemas.openxmlformats.org/officeDocument/2006/relationships/hyperlink" Target="https://primpress.ru/article/115057" TargetMode="External"/><Relationship Id="rId38" Type="http://schemas.openxmlformats.org/officeDocument/2006/relationships/image" Target="https://pensiya.pro/wp-content/uploads/2024/08/infografika_1-717x1024.png" TargetMode="External"/><Relationship Id="rId46" Type="http://schemas.openxmlformats.org/officeDocument/2006/relationships/image" Target="https://pensiya.pro/wp-content/uploads/2024/08/formula3-1024x54.png" TargetMode="External"/><Relationship Id="rId59" Type="http://schemas.openxmlformats.org/officeDocument/2006/relationships/hyperlink" Target="https://life.ru/p/1680467"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E545E-BE44-4CF4-B22A-FDE1210F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61</Pages>
  <Words>22360</Words>
  <Characters>127457</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149518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35</cp:revision>
  <cp:lastPrinted>2009-04-02T10:14:00Z</cp:lastPrinted>
  <dcterms:created xsi:type="dcterms:W3CDTF">2024-08-14T14:10:00Z</dcterms:created>
  <dcterms:modified xsi:type="dcterms:W3CDTF">2024-08-20T04:46:00Z</dcterms:modified>
  <cp:category>И-Консалтинг</cp:category>
  <cp:contentStatus>И-Консалтинг</cp:contentStatus>
</cp:coreProperties>
</file>