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BE7B" w14:textId="77777777" w:rsidR="00561476" w:rsidRPr="004B25EE" w:rsidRDefault="00EA0FA9" w:rsidP="00561476">
      <w:pPr>
        <w:jc w:val="center"/>
        <w:rPr>
          <w:b/>
          <w:sz w:val="36"/>
          <w:szCs w:val="36"/>
        </w:rPr>
      </w:pPr>
      <w:r w:rsidRPr="004B25EE">
        <w:rPr>
          <w:b/>
          <w:noProof/>
          <w:sz w:val="36"/>
          <w:szCs w:val="36"/>
        </w:rPr>
        <w:drawing>
          <wp:inline distT="0" distB="0" distL="0" distR="0" wp14:anchorId="234DCE9E" wp14:editId="7AFC5511">
            <wp:extent cx="3705225" cy="2371725"/>
            <wp:effectExtent l="0" t="0" r="9525" b="9525"/>
            <wp:docPr id="9"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bookmarkStart w:id="0" w:name="_GoBack"/>
      <w:bookmarkEnd w:id="0"/>
    </w:p>
    <w:p w14:paraId="4A715EB5" w14:textId="77777777" w:rsidR="00561476" w:rsidRPr="004B25EE" w:rsidRDefault="00561476" w:rsidP="00561476">
      <w:pPr>
        <w:jc w:val="center"/>
        <w:rPr>
          <w:b/>
          <w:sz w:val="36"/>
          <w:szCs w:val="36"/>
          <w:lang w:val="en-US"/>
        </w:rPr>
      </w:pPr>
    </w:p>
    <w:p w14:paraId="7A4B206A" w14:textId="77777777" w:rsidR="000A4DD6" w:rsidRPr="004B25EE" w:rsidRDefault="000A4DD6" w:rsidP="00561476">
      <w:pPr>
        <w:jc w:val="center"/>
        <w:rPr>
          <w:b/>
          <w:sz w:val="36"/>
          <w:szCs w:val="36"/>
          <w:lang w:val="en-US"/>
        </w:rPr>
      </w:pPr>
    </w:p>
    <w:p w14:paraId="2F277A78" w14:textId="77777777" w:rsidR="000A4DD6" w:rsidRPr="004B25EE" w:rsidRDefault="000A4DD6" w:rsidP="00561476">
      <w:pPr>
        <w:jc w:val="center"/>
        <w:rPr>
          <w:b/>
          <w:sz w:val="36"/>
          <w:szCs w:val="36"/>
          <w:lang w:val="en-US"/>
        </w:rPr>
      </w:pPr>
    </w:p>
    <w:p w14:paraId="18922018" w14:textId="77777777" w:rsidR="000A4DD6" w:rsidRPr="004B25EE" w:rsidRDefault="000A4DD6" w:rsidP="00561476">
      <w:pPr>
        <w:jc w:val="center"/>
        <w:rPr>
          <w:b/>
          <w:sz w:val="36"/>
          <w:szCs w:val="36"/>
          <w:lang w:val="en-US"/>
        </w:rPr>
      </w:pPr>
    </w:p>
    <w:p w14:paraId="38E5EBAC" w14:textId="77777777" w:rsidR="00561476" w:rsidRPr="004B25EE" w:rsidRDefault="00561476" w:rsidP="00A072FA">
      <w:pPr>
        <w:jc w:val="center"/>
        <w:rPr>
          <w:b/>
          <w:sz w:val="36"/>
          <w:szCs w:val="36"/>
          <w:lang w:val="en-US"/>
        </w:rPr>
      </w:pPr>
    </w:p>
    <w:p w14:paraId="678EECBD" w14:textId="77777777" w:rsidR="00561476" w:rsidRPr="004B25EE" w:rsidRDefault="00561476" w:rsidP="00561476">
      <w:pPr>
        <w:jc w:val="center"/>
        <w:rPr>
          <w:b/>
          <w:sz w:val="36"/>
          <w:szCs w:val="36"/>
        </w:rPr>
      </w:pPr>
    </w:p>
    <w:p w14:paraId="711D04E5" w14:textId="77777777" w:rsidR="00561476" w:rsidRPr="004B25EE" w:rsidRDefault="00CB76D2" w:rsidP="00561476">
      <w:pPr>
        <w:jc w:val="center"/>
        <w:rPr>
          <w:b/>
          <w:sz w:val="48"/>
          <w:szCs w:val="48"/>
        </w:rPr>
      </w:pPr>
      <w:bookmarkStart w:id="1" w:name="_Toc226196784"/>
      <w:bookmarkStart w:id="2" w:name="_Toc226197203"/>
      <w:r w:rsidRPr="004B25EE">
        <w:rPr>
          <w:b/>
          <w:sz w:val="48"/>
          <w:szCs w:val="48"/>
        </w:rPr>
        <w:t>М</w:t>
      </w:r>
      <w:r w:rsidR="00FD49E0" w:rsidRPr="004B25EE">
        <w:rPr>
          <w:b/>
          <w:sz w:val="48"/>
          <w:szCs w:val="48"/>
        </w:rPr>
        <w:t xml:space="preserve">ониторинг </w:t>
      </w:r>
      <w:r w:rsidR="00561476" w:rsidRPr="004B25EE">
        <w:rPr>
          <w:b/>
          <w:sz w:val="48"/>
          <w:szCs w:val="48"/>
        </w:rPr>
        <w:t>СМИ</w:t>
      </w:r>
      <w:bookmarkEnd w:id="1"/>
      <w:bookmarkEnd w:id="2"/>
      <w:r w:rsidR="00FD49E0" w:rsidRPr="004B25EE">
        <w:rPr>
          <w:b/>
          <w:sz w:val="48"/>
          <w:szCs w:val="48"/>
        </w:rPr>
        <w:t xml:space="preserve"> </w:t>
      </w:r>
      <w:r w:rsidR="00561476" w:rsidRPr="004B25EE">
        <w:rPr>
          <w:b/>
          <w:sz w:val="48"/>
          <w:szCs w:val="48"/>
        </w:rPr>
        <w:t>РФ</w:t>
      </w:r>
    </w:p>
    <w:p w14:paraId="0151B729" w14:textId="77777777" w:rsidR="00561476" w:rsidRPr="004B25EE" w:rsidRDefault="00561476" w:rsidP="00561476">
      <w:pPr>
        <w:jc w:val="center"/>
        <w:rPr>
          <w:b/>
          <w:sz w:val="48"/>
          <w:szCs w:val="48"/>
        </w:rPr>
      </w:pPr>
      <w:bookmarkStart w:id="3" w:name="_Toc226196785"/>
      <w:bookmarkStart w:id="4" w:name="_Toc226197204"/>
      <w:r w:rsidRPr="004B25EE">
        <w:rPr>
          <w:b/>
          <w:sz w:val="48"/>
          <w:szCs w:val="48"/>
        </w:rPr>
        <w:t>по</w:t>
      </w:r>
      <w:r w:rsidR="00FD49E0" w:rsidRPr="004B25EE">
        <w:rPr>
          <w:b/>
          <w:sz w:val="48"/>
          <w:szCs w:val="48"/>
        </w:rPr>
        <w:t xml:space="preserve"> </w:t>
      </w:r>
      <w:r w:rsidRPr="004B25EE">
        <w:rPr>
          <w:b/>
          <w:sz w:val="48"/>
          <w:szCs w:val="48"/>
        </w:rPr>
        <w:t>пенсионной</w:t>
      </w:r>
      <w:r w:rsidR="00FD49E0" w:rsidRPr="004B25EE">
        <w:rPr>
          <w:b/>
          <w:sz w:val="48"/>
          <w:szCs w:val="48"/>
        </w:rPr>
        <w:t xml:space="preserve"> </w:t>
      </w:r>
      <w:r w:rsidRPr="004B25EE">
        <w:rPr>
          <w:b/>
          <w:sz w:val="48"/>
          <w:szCs w:val="48"/>
        </w:rPr>
        <w:t>тематике</w:t>
      </w:r>
      <w:bookmarkEnd w:id="3"/>
      <w:bookmarkEnd w:id="4"/>
    </w:p>
    <w:p w14:paraId="36EC5E03" w14:textId="77777777" w:rsidR="008B6D1B" w:rsidRPr="004B25EE" w:rsidRDefault="008B6D1B" w:rsidP="00C70A20">
      <w:pPr>
        <w:jc w:val="center"/>
        <w:rPr>
          <w:b/>
          <w:sz w:val="36"/>
          <w:szCs w:val="36"/>
        </w:rPr>
      </w:pPr>
    </w:p>
    <w:p w14:paraId="24DF62D3" w14:textId="77777777" w:rsidR="007D6FE5" w:rsidRPr="004B25EE" w:rsidRDefault="007D6FE5" w:rsidP="00C70A20">
      <w:pPr>
        <w:jc w:val="center"/>
        <w:rPr>
          <w:b/>
          <w:sz w:val="36"/>
          <w:szCs w:val="36"/>
        </w:rPr>
      </w:pPr>
    </w:p>
    <w:p w14:paraId="28DEED67" w14:textId="77777777" w:rsidR="00C70A20" w:rsidRPr="004B25EE" w:rsidRDefault="00797C9D" w:rsidP="00C70A20">
      <w:pPr>
        <w:jc w:val="center"/>
        <w:rPr>
          <w:b/>
          <w:sz w:val="40"/>
          <w:szCs w:val="40"/>
        </w:rPr>
      </w:pPr>
      <w:r w:rsidRPr="004B25EE">
        <w:rPr>
          <w:b/>
          <w:sz w:val="40"/>
          <w:szCs w:val="40"/>
        </w:rPr>
        <w:t>21</w:t>
      </w:r>
      <w:r w:rsidR="00CB6B64" w:rsidRPr="004B25EE">
        <w:rPr>
          <w:b/>
          <w:sz w:val="40"/>
          <w:szCs w:val="40"/>
        </w:rPr>
        <w:t>.</w:t>
      </w:r>
      <w:r w:rsidR="005E66F0" w:rsidRPr="004B25EE">
        <w:rPr>
          <w:b/>
          <w:sz w:val="40"/>
          <w:szCs w:val="40"/>
        </w:rPr>
        <w:t>0</w:t>
      </w:r>
      <w:r w:rsidR="00985291" w:rsidRPr="004B25EE">
        <w:rPr>
          <w:b/>
          <w:sz w:val="40"/>
          <w:szCs w:val="40"/>
        </w:rPr>
        <w:t>8</w:t>
      </w:r>
      <w:r w:rsidR="000214CF" w:rsidRPr="004B25EE">
        <w:rPr>
          <w:b/>
          <w:sz w:val="40"/>
          <w:szCs w:val="40"/>
        </w:rPr>
        <w:t>.</w:t>
      </w:r>
      <w:r w:rsidR="007D6FE5" w:rsidRPr="004B25EE">
        <w:rPr>
          <w:b/>
          <w:sz w:val="40"/>
          <w:szCs w:val="40"/>
        </w:rPr>
        <w:t>20</w:t>
      </w:r>
      <w:r w:rsidR="00EB57E7" w:rsidRPr="004B25EE">
        <w:rPr>
          <w:b/>
          <w:sz w:val="40"/>
          <w:szCs w:val="40"/>
        </w:rPr>
        <w:t>2</w:t>
      </w:r>
      <w:r w:rsidR="005E66F0" w:rsidRPr="004B25EE">
        <w:rPr>
          <w:b/>
          <w:sz w:val="40"/>
          <w:szCs w:val="40"/>
        </w:rPr>
        <w:t>4</w:t>
      </w:r>
      <w:r w:rsidR="00FD49E0" w:rsidRPr="004B25EE">
        <w:rPr>
          <w:b/>
          <w:sz w:val="40"/>
          <w:szCs w:val="40"/>
        </w:rPr>
        <w:t xml:space="preserve"> </w:t>
      </w:r>
      <w:r w:rsidR="00C70A20" w:rsidRPr="004B25EE">
        <w:rPr>
          <w:b/>
          <w:sz w:val="40"/>
          <w:szCs w:val="40"/>
        </w:rPr>
        <w:t>г</w:t>
      </w:r>
      <w:r w:rsidR="007D6FE5" w:rsidRPr="004B25EE">
        <w:rPr>
          <w:b/>
          <w:sz w:val="40"/>
          <w:szCs w:val="40"/>
        </w:rPr>
        <w:t>.</w:t>
      </w:r>
    </w:p>
    <w:p w14:paraId="0B465D77" w14:textId="77777777" w:rsidR="007D6FE5" w:rsidRPr="004B25EE" w:rsidRDefault="007D6FE5" w:rsidP="000C1A46">
      <w:pPr>
        <w:jc w:val="center"/>
        <w:rPr>
          <w:b/>
          <w:sz w:val="36"/>
          <w:szCs w:val="36"/>
        </w:rPr>
      </w:pPr>
    </w:p>
    <w:p w14:paraId="257C57ED" w14:textId="77777777" w:rsidR="00C16C6D" w:rsidRPr="004B25EE" w:rsidRDefault="00C16C6D" w:rsidP="000C1A46">
      <w:pPr>
        <w:jc w:val="center"/>
        <w:rPr>
          <w:b/>
          <w:sz w:val="36"/>
          <w:szCs w:val="36"/>
        </w:rPr>
      </w:pPr>
    </w:p>
    <w:p w14:paraId="2E45F3B1" w14:textId="77777777" w:rsidR="00C70A20" w:rsidRPr="004B25EE" w:rsidRDefault="00C70A20" w:rsidP="000C1A46">
      <w:pPr>
        <w:jc w:val="center"/>
        <w:rPr>
          <w:b/>
          <w:sz w:val="36"/>
          <w:szCs w:val="36"/>
        </w:rPr>
      </w:pPr>
    </w:p>
    <w:p w14:paraId="4CA2A9E9" w14:textId="77777777" w:rsidR="00CB76D2" w:rsidRPr="004B25EE" w:rsidRDefault="00CB76D2" w:rsidP="000C1A46">
      <w:pPr>
        <w:jc w:val="center"/>
        <w:rPr>
          <w:b/>
          <w:sz w:val="36"/>
          <w:szCs w:val="36"/>
        </w:rPr>
      </w:pPr>
    </w:p>
    <w:p w14:paraId="175D3CF8" w14:textId="77777777" w:rsidR="009D66A1" w:rsidRPr="004B25EE" w:rsidRDefault="009B23FE" w:rsidP="009B23FE">
      <w:pPr>
        <w:pStyle w:val="10"/>
        <w:jc w:val="center"/>
      </w:pPr>
      <w:r w:rsidRPr="004B25EE">
        <w:br w:type="page"/>
      </w:r>
      <w:bookmarkStart w:id="5" w:name="_Toc396864626"/>
      <w:bookmarkStart w:id="6" w:name="_Toc175118387"/>
      <w:r w:rsidR="009D79CC" w:rsidRPr="004B25EE">
        <w:lastRenderedPageBreak/>
        <w:t>Те</w:t>
      </w:r>
      <w:r w:rsidR="009D66A1" w:rsidRPr="004B25EE">
        <w:t>мы</w:t>
      </w:r>
      <w:r w:rsidR="00FD49E0" w:rsidRPr="004B25EE">
        <w:rPr>
          <w:rFonts w:ascii="Arial Rounded MT Bold" w:hAnsi="Arial Rounded MT Bold"/>
        </w:rPr>
        <w:t xml:space="preserve"> </w:t>
      </w:r>
      <w:r w:rsidR="009D66A1" w:rsidRPr="004B25EE">
        <w:t>дня</w:t>
      </w:r>
      <w:bookmarkEnd w:id="5"/>
      <w:bookmarkEnd w:id="6"/>
    </w:p>
    <w:p w14:paraId="6EF8AA17" w14:textId="77777777" w:rsidR="00A1463C" w:rsidRPr="004B25EE" w:rsidRDefault="007631F2" w:rsidP="00676D5F">
      <w:pPr>
        <w:numPr>
          <w:ilvl w:val="0"/>
          <w:numId w:val="25"/>
        </w:numPr>
        <w:rPr>
          <w:i/>
        </w:rPr>
      </w:pPr>
      <w:r w:rsidRPr="004B25EE">
        <w:rPr>
          <w:i/>
        </w:rPr>
        <w:t>Только</w:t>
      </w:r>
      <w:r w:rsidR="00FD49E0" w:rsidRPr="004B25EE">
        <w:rPr>
          <w:i/>
        </w:rPr>
        <w:t xml:space="preserve"> </w:t>
      </w:r>
      <w:r w:rsidRPr="004B25EE">
        <w:rPr>
          <w:i/>
        </w:rPr>
        <w:t>6,6</w:t>
      </w:r>
      <w:r w:rsidR="00FD49E0" w:rsidRPr="004B25EE">
        <w:rPr>
          <w:i/>
        </w:rPr>
        <w:t xml:space="preserve">% </w:t>
      </w:r>
      <w:r w:rsidRPr="004B25EE">
        <w:rPr>
          <w:i/>
        </w:rPr>
        <w:t>россиян</w:t>
      </w:r>
      <w:r w:rsidR="00FD49E0" w:rsidRPr="004B25EE">
        <w:rPr>
          <w:i/>
        </w:rPr>
        <w:t xml:space="preserve"> </w:t>
      </w:r>
      <w:r w:rsidRPr="004B25EE">
        <w:rPr>
          <w:i/>
        </w:rPr>
        <w:t>откладывают</w:t>
      </w:r>
      <w:r w:rsidR="00FD49E0" w:rsidRPr="004B25EE">
        <w:rPr>
          <w:i/>
        </w:rPr>
        <w:t xml:space="preserve"> </w:t>
      </w:r>
      <w:r w:rsidRPr="004B25EE">
        <w:rPr>
          <w:i/>
        </w:rPr>
        <w:t>на</w:t>
      </w:r>
      <w:r w:rsidR="00FD49E0" w:rsidRPr="004B25EE">
        <w:rPr>
          <w:i/>
        </w:rPr>
        <w:t xml:space="preserve"> </w:t>
      </w:r>
      <w:r w:rsidRPr="004B25EE">
        <w:rPr>
          <w:i/>
        </w:rPr>
        <w:t>будущую</w:t>
      </w:r>
      <w:r w:rsidR="00FD49E0" w:rsidRPr="004B25EE">
        <w:rPr>
          <w:i/>
        </w:rPr>
        <w:t xml:space="preserve"> </w:t>
      </w:r>
      <w:r w:rsidRPr="004B25EE">
        <w:rPr>
          <w:i/>
        </w:rPr>
        <w:t>пенсию</w:t>
      </w:r>
      <w:r w:rsidR="00FD49E0" w:rsidRPr="004B25EE">
        <w:rPr>
          <w:i/>
        </w:rPr>
        <w:t xml:space="preserve"> </w:t>
      </w:r>
      <w:r w:rsidRPr="004B25EE">
        <w:rPr>
          <w:i/>
        </w:rPr>
        <w:t>при</w:t>
      </w:r>
      <w:r w:rsidR="00FD49E0" w:rsidRPr="004B25EE">
        <w:rPr>
          <w:i/>
        </w:rPr>
        <w:t xml:space="preserve"> </w:t>
      </w:r>
      <w:r w:rsidRPr="004B25EE">
        <w:rPr>
          <w:i/>
        </w:rPr>
        <w:t>помощи</w:t>
      </w:r>
      <w:r w:rsidR="00FD49E0" w:rsidRPr="004B25EE">
        <w:rPr>
          <w:i/>
        </w:rPr>
        <w:t xml:space="preserve"> </w:t>
      </w:r>
      <w:r w:rsidRPr="004B25EE">
        <w:rPr>
          <w:i/>
        </w:rPr>
        <w:t>регулярных</w:t>
      </w:r>
      <w:r w:rsidR="00FD49E0" w:rsidRPr="004B25EE">
        <w:rPr>
          <w:i/>
        </w:rPr>
        <w:t xml:space="preserve"> </w:t>
      </w:r>
      <w:r w:rsidRPr="004B25EE">
        <w:rPr>
          <w:i/>
        </w:rPr>
        <w:t>взносов</w:t>
      </w:r>
      <w:r w:rsidR="00FD49E0" w:rsidRPr="004B25EE">
        <w:rPr>
          <w:i/>
        </w:rPr>
        <w:t xml:space="preserve"> </w:t>
      </w:r>
      <w:r w:rsidRPr="004B25EE">
        <w:rPr>
          <w:i/>
        </w:rPr>
        <w:t>в</w:t>
      </w:r>
      <w:r w:rsidR="00FD49E0" w:rsidRPr="004B25EE">
        <w:rPr>
          <w:i/>
        </w:rPr>
        <w:t xml:space="preserve"> </w:t>
      </w:r>
      <w:r w:rsidRPr="004B25EE">
        <w:rPr>
          <w:i/>
        </w:rPr>
        <w:t>негосударственные</w:t>
      </w:r>
      <w:r w:rsidR="00FD49E0" w:rsidRPr="004B25EE">
        <w:rPr>
          <w:i/>
        </w:rPr>
        <w:t xml:space="preserve"> </w:t>
      </w:r>
      <w:r w:rsidRPr="004B25EE">
        <w:rPr>
          <w:i/>
        </w:rPr>
        <w:t>пенсионные</w:t>
      </w:r>
      <w:r w:rsidR="00FD49E0" w:rsidRPr="004B25EE">
        <w:rPr>
          <w:i/>
        </w:rPr>
        <w:t xml:space="preserve"> </w:t>
      </w:r>
      <w:r w:rsidRPr="004B25EE">
        <w:rPr>
          <w:i/>
        </w:rPr>
        <w:t>фонды,</w:t>
      </w:r>
      <w:r w:rsidR="00FD49E0" w:rsidRPr="004B25EE">
        <w:rPr>
          <w:i/>
        </w:rPr>
        <w:t xml:space="preserve"> </w:t>
      </w:r>
      <w:r w:rsidRPr="004B25EE">
        <w:rPr>
          <w:i/>
        </w:rPr>
        <w:t>показал</w:t>
      </w:r>
      <w:r w:rsidR="00FD49E0" w:rsidRPr="004B25EE">
        <w:rPr>
          <w:i/>
        </w:rPr>
        <w:t xml:space="preserve"> </w:t>
      </w:r>
      <w:r w:rsidRPr="004B25EE">
        <w:rPr>
          <w:i/>
        </w:rPr>
        <w:t>опрос</w:t>
      </w:r>
      <w:r w:rsidR="00FD49E0" w:rsidRPr="004B25EE">
        <w:rPr>
          <w:i/>
        </w:rPr>
        <w:t xml:space="preserve"> </w:t>
      </w:r>
      <w:r w:rsidRPr="004B25EE">
        <w:rPr>
          <w:i/>
        </w:rPr>
        <w:t>страховой</w:t>
      </w:r>
      <w:r w:rsidR="00FD49E0" w:rsidRPr="004B25EE">
        <w:rPr>
          <w:i/>
        </w:rPr>
        <w:t xml:space="preserve"> </w:t>
      </w:r>
      <w:r w:rsidRPr="004B25EE">
        <w:rPr>
          <w:i/>
        </w:rPr>
        <w:t>компании</w:t>
      </w:r>
      <w:r w:rsidR="00FD49E0" w:rsidRPr="004B25EE">
        <w:rPr>
          <w:i/>
        </w:rPr>
        <w:t xml:space="preserve"> </w:t>
      </w:r>
      <w:r w:rsidRPr="004B25EE">
        <w:rPr>
          <w:i/>
        </w:rPr>
        <w:t>ВСК.</w:t>
      </w:r>
      <w:r w:rsidR="00FD49E0" w:rsidRPr="004B25EE">
        <w:rPr>
          <w:i/>
        </w:rPr>
        <w:t xml:space="preserve"> </w:t>
      </w:r>
      <w:r w:rsidRPr="004B25EE">
        <w:rPr>
          <w:i/>
        </w:rPr>
        <w:t>Уровень</w:t>
      </w:r>
      <w:r w:rsidR="00FD49E0" w:rsidRPr="004B25EE">
        <w:rPr>
          <w:i/>
        </w:rPr>
        <w:t xml:space="preserve"> </w:t>
      </w:r>
      <w:r w:rsidRPr="004B25EE">
        <w:rPr>
          <w:i/>
        </w:rPr>
        <w:t>выражаемого</w:t>
      </w:r>
      <w:r w:rsidR="00FD49E0" w:rsidRPr="004B25EE">
        <w:rPr>
          <w:i/>
        </w:rPr>
        <w:t xml:space="preserve"> </w:t>
      </w:r>
      <w:r w:rsidRPr="004B25EE">
        <w:rPr>
          <w:i/>
        </w:rPr>
        <w:t>взносами</w:t>
      </w:r>
      <w:r w:rsidR="00FD49E0" w:rsidRPr="004B25EE">
        <w:rPr>
          <w:i/>
        </w:rPr>
        <w:t xml:space="preserve"> </w:t>
      </w:r>
      <w:r w:rsidRPr="004B25EE">
        <w:rPr>
          <w:i/>
        </w:rPr>
        <w:t>доверия</w:t>
      </w:r>
      <w:r w:rsidR="00FD49E0" w:rsidRPr="004B25EE">
        <w:rPr>
          <w:i/>
        </w:rPr>
        <w:t xml:space="preserve"> </w:t>
      </w:r>
      <w:r w:rsidRPr="004B25EE">
        <w:rPr>
          <w:i/>
        </w:rPr>
        <w:t>к</w:t>
      </w:r>
      <w:r w:rsidR="00FD49E0" w:rsidRPr="004B25EE">
        <w:rPr>
          <w:i/>
        </w:rPr>
        <w:t xml:space="preserve"> </w:t>
      </w:r>
      <w:r w:rsidRPr="004B25EE">
        <w:rPr>
          <w:i/>
        </w:rPr>
        <w:t>пенсионным</w:t>
      </w:r>
      <w:r w:rsidR="00FD49E0" w:rsidRPr="004B25EE">
        <w:rPr>
          <w:i/>
        </w:rPr>
        <w:t xml:space="preserve"> </w:t>
      </w:r>
      <w:r w:rsidRPr="004B25EE">
        <w:rPr>
          <w:i/>
        </w:rPr>
        <w:t>фондам</w:t>
      </w:r>
      <w:r w:rsidR="00FD49E0" w:rsidRPr="004B25EE">
        <w:rPr>
          <w:i/>
        </w:rPr>
        <w:t xml:space="preserve"> </w:t>
      </w:r>
      <w:r w:rsidRPr="004B25EE">
        <w:rPr>
          <w:i/>
        </w:rPr>
        <w:t>пока</w:t>
      </w:r>
      <w:r w:rsidR="00FD49E0" w:rsidRPr="004B25EE">
        <w:rPr>
          <w:i/>
        </w:rPr>
        <w:t xml:space="preserve"> </w:t>
      </w:r>
      <w:r w:rsidRPr="004B25EE">
        <w:rPr>
          <w:i/>
        </w:rPr>
        <w:t>невысок,</w:t>
      </w:r>
      <w:r w:rsidR="00FD49E0" w:rsidRPr="004B25EE">
        <w:rPr>
          <w:i/>
        </w:rPr>
        <w:t xml:space="preserve"> </w:t>
      </w:r>
      <w:r w:rsidRPr="004B25EE">
        <w:rPr>
          <w:i/>
        </w:rPr>
        <w:t>но</w:t>
      </w:r>
      <w:r w:rsidR="00FD49E0" w:rsidRPr="004B25EE">
        <w:rPr>
          <w:i/>
        </w:rPr>
        <w:t xml:space="preserve"> </w:t>
      </w:r>
      <w:r w:rsidRPr="004B25EE">
        <w:rPr>
          <w:i/>
        </w:rPr>
        <w:t>среди</w:t>
      </w:r>
      <w:r w:rsidR="00FD49E0" w:rsidRPr="004B25EE">
        <w:rPr>
          <w:i/>
        </w:rPr>
        <w:t xml:space="preserve"> </w:t>
      </w:r>
      <w:r w:rsidRPr="004B25EE">
        <w:rPr>
          <w:i/>
        </w:rPr>
        <w:t>россиян</w:t>
      </w:r>
      <w:r w:rsidR="00FD49E0" w:rsidRPr="004B25EE">
        <w:rPr>
          <w:i/>
        </w:rPr>
        <w:t xml:space="preserve"> </w:t>
      </w:r>
      <w:r w:rsidRPr="004B25EE">
        <w:rPr>
          <w:i/>
        </w:rPr>
        <w:t>старше</w:t>
      </w:r>
      <w:r w:rsidR="00FD49E0" w:rsidRPr="004B25EE">
        <w:rPr>
          <w:i/>
        </w:rPr>
        <w:t xml:space="preserve"> </w:t>
      </w:r>
      <w:r w:rsidRPr="004B25EE">
        <w:rPr>
          <w:i/>
        </w:rPr>
        <w:t>35</w:t>
      </w:r>
      <w:r w:rsidR="00FD49E0" w:rsidRPr="004B25EE">
        <w:rPr>
          <w:i/>
        </w:rPr>
        <w:t xml:space="preserve"> </w:t>
      </w:r>
      <w:r w:rsidRPr="004B25EE">
        <w:rPr>
          <w:i/>
        </w:rPr>
        <w:t>лет</w:t>
      </w:r>
      <w:r w:rsidR="00FD49E0" w:rsidRPr="004B25EE">
        <w:rPr>
          <w:i/>
        </w:rPr>
        <w:t xml:space="preserve"> </w:t>
      </w:r>
      <w:r w:rsidRPr="004B25EE">
        <w:rPr>
          <w:i/>
        </w:rPr>
        <w:t>он</w:t>
      </w:r>
      <w:r w:rsidR="00FD49E0" w:rsidRPr="004B25EE">
        <w:rPr>
          <w:i/>
        </w:rPr>
        <w:t xml:space="preserve"> </w:t>
      </w:r>
      <w:r w:rsidRPr="004B25EE">
        <w:rPr>
          <w:i/>
        </w:rPr>
        <w:t>заметнее</w:t>
      </w:r>
      <w:r w:rsidR="00FD49E0" w:rsidRPr="004B25EE">
        <w:rPr>
          <w:i/>
        </w:rPr>
        <w:t xml:space="preserve"> </w:t>
      </w:r>
      <w:r w:rsidR="00203CEB" w:rsidRPr="004B25EE">
        <w:rPr>
          <w:i/>
        </w:rPr>
        <w:t>-</w:t>
      </w:r>
      <w:r w:rsidR="00FD49E0" w:rsidRPr="004B25EE">
        <w:rPr>
          <w:i/>
        </w:rPr>
        <w:t xml:space="preserve"> </w:t>
      </w:r>
      <w:r w:rsidRPr="004B25EE">
        <w:rPr>
          <w:i/>
        </w:rPr>
        <w:t>8,2</w:t>
      </w:r>
      <w:r w:rsidR="00FD49E0" w:rsidRPr="004B25EE">
        <w:rPr>
          <w:i/>
        </w:rPr>
        <w:t>%</w:t>
      </w:r>
      <w:r w:rsidRPr="004B25EE">
        <w:rPr>
          <w:i/>
        </w:rPr>
        <w:t>.</w:t>
      </w:r>
      <w:r w:rsidR="00FD49E0" w:rsidRPr="004B25EE">
        <w:rPr>
          <w:i/>
        </w:rPr>
        <w:t xml:space="preserve"> </w:t>
      </w:r>
      <w:r w:rsidRPr="004B25EE">
        <w:rPr>
          <w:i/>
        </w:rPr>
        <w:t>В</w:t>
      </w:r>
      <w:r w:rsidR="00FD49E0" w:rsidRPr="004B25EE">
        <w:rPr>
          <w:i/>
        </w:rPr>
        <w:t xml:space="preserve"> </w:t>
      </w:r>
      <w:r w:rsidRPr="004B25EE">
        <w:rPr>
          <w:i/>
        </w:rPr>
        <w:t>Москве</w:t>
      </w:r>
      <w:r w:rsidR="00FD49E0" w:rsidRPr="004B25EE">
        <w:rPr>
          <w:i/>
        </w:rPr>
        <w:t xml:space="preserve"> </w:t>
      </w:r>
      <w:r w:rsidRPr="004B25EE">
        <w:rPr>
          <w:i/>
        </w:rPr>
        <w:t>накопления</w:t>
      </w:r>
      <w:r w:rsidR="00FD49E0" w:rsidRPr="004B25EE">
        <w:rPr>
          <w:i/>
        </w:rPr>
        <w:t xml:space="preserve"> </w:t>
      </w:r>
      <w:r w:rsidRPr="004B25EE">
        <w:rPr>
          <w:i/>
        </w:rPr>
        <w:t>с</w:t>
      </w:r>
      <w:r w:rsidR="00FD49E0" w:rsidRPr="004B25EE">
        <w:rPr>
          <w:i/>
        </w:rPr>
        <w:t xml:space="preserve"> </w:t>
      </w:r>
      <w:r w:rsidRPr="004B25EE">
        <w:rPr>
          <w:i/>
        </w:rPr>
        <w:t>помощью</w:t>
      </w:r>
      <w:r w:rsidR="00FD49E0" w:rsidRPr="004B25EE">
        <w:rPr>
          <w:i/>
        </w:rPr>
        <w:t xml:space="preserve"> </w:t>
      </w:r>
      <w:r w:rsidRPr="004B25EE">
        <w:rPr>
          <w:i/>
        </w:rPr>
        <w:t>НПФ</w:t>
      </w:r>
      <w:r w:rsidR="00FD49E0" w:rsidRPr="004B25EE">
        <w:rPr>
          <w:i/>
        </w:rPr>
        <w:t xml:space="preserve"> </w:t>
      </w:r>
      <w:r w:rsidRPr="004B25EE">
        <w:rPr>
          <w:i/>
        </w:rPr>
        <w:t>формируют</w:t>
      </w:r>
      <w:r w:rsidR="00FD49E0" w:rsidRPr="004B25EE">
        <w:rPr>
          <w:i/>
        </w:rPr>
        <w:t xml:space="preserve"> </w:t>
      </w:r>
      <w:r w:rsidRPr="004B25EE">
        <w:rPr>
          <w:i/>
        </w:rPr>
        <w:t>12,7</w:t>
      </w:r>
      <w:r w:rsidR="00FD49E0" w:rsidRPr="004B25EE">
        <w:rPr>
          <w:i/>
        </w:rPr>
        <w:t xml:space="preserve">% </w:t>
      </w:r>
      <w:r w:rsidRPr="004B25EE">
        <w:rPr>
          <w:i/>
        </w:rPr>
        <w:t>опрошенных,</w:t>
      </w:r>
      <w:r w:rsidR="00FD49E0" w:rsidRPr="004B25EE">
        <w:rPr>
          <w:i/>
        </w:rPr>
        <w:t xml:space="preserve"> </w:t>
      </w:r>
      <w:r w:rsidRPr="004B25EE">
        <w:rPr>
          <w:i/>
        </w:rPr>
        <w:t>а</w:t>
      </w:r>
      <w:r w:rsidR="00FD49E0" w:rsidRPr="004B25EE">
        <w:rPr>
          <w:i/>
        </w:rPr>
        <w:t xml:space="preserve"> </w:t>
      </w:r>
      <w:r w:rsidRPr="004B25EE">
        <w:rPr>
          <w:i/>
        </w:rPr>
        <w:t>в</w:t>
      </w:r>
      <w:r w:rsidR="00FD49E0" w:rsidRPr="004B25EE">
        <w:rPr>
          <w:i/>
        </w:rPr>
        <w:t xml:space="preserve"> </w:t>
      </w:r>
      <w:r w:rsidRPr="004B25EE">
        <w:rPr>
          <w:i/>
        </w:rPr>
        <w:t>регионах</w:t>
      </w:r>
      <w:r w:rsidR="00FD49E0" w:rsidRPr="004B25EE">
        <w:rPr>
          <w:i/>
        </w:rPr>
        <w:t xml:space="preserve"> </w:t>
      </w:r>
      <w:r w:rsidRPr="004B25EE">
        <w:rPr>
          <w:i/>
        </w:rPr>
        <w:t>доля</w:t>
      </w:r>
      <w:r w:rsidR="00FD49E0" w:rsidRPr="004B25EE">
        <w:rPr>
          <w:i/>
        </w:rPr>
        <w:t xml:space="preserve"> </w:t>
      </w:r>
      <w:r w:rsidRPr="004B25EE">
        <w:rPr>
          <w:i/>
        </w:rPr>
        <w:t>составляет</w:t>
      </w:r>
      <w:r w:rsidR="00FD49E0" w:rsidRPr="004B25EE">
        <w:rPr>
          <w:i/>
        </w:rPr>
        <w:t xml:space="preserve"> </w:t>
      </w:r>
      <w:r w:rsidRPr="004B25EE">
        <w:rPr>
          <w:i/>
        </w:rPr>
        <w:t>только</w:t>
      </w:r>
      <w:r w:rsidR="00FD49E0" w:rsidRPr="004B25EE">
        <w:rPr>
          <w:i/>
        </w:rPr>
        <w:t xml:space="preserve"> </w:t>
      </w:r>
      <w:r w:rsidRPr="004B25EE">
        <w:rPr>
          <w:i/>
        </w:rPr>
        <w:t>3,6</w:t>
      </w:r>
      <w:r w:rsidR="00FD49E0" w:rsidRPr="004B25EE">
        <w:rPr>
          <w:i/>
        </w:rPr>
        <w:t>%</w:t>
      </w:r>
      <w:r w:rsidRPr="004B25EE">
        <w:rPr>
          <w:i/>
        </w:rPr>
        <w:t>,</w:t>
      </w:r>
      <w:r w:rsidR="00FD49E0" w:rsidRPr="004B25EE">
        <w:rPr>
          <w:i/>
        </w:rPr>
        <w:t xml:space="preserve"> </w:t>
      </w:r>
      <w:r w:rsidRPr="004B25EE">
        <w:rPr>
          <w:i/>
        </w:rPr>
        <w:t>следует</w:t>
      </w:r>
      <w:r w:rsidR="00FD49E0" w:rsidRPr="004B25EE">
        <w:rPr>
          <w:i/>
        </w:rPr>
        <w:t xml:space="preserve"> </w:t>
      </w:r>
      <w:r w:rsidRPr="004B25EE">
        <w:rPr>
          <w:i/>
        </w:rPr>
        <w:t>из</w:t>
      </w:r>
      <w:r w:rsidR="00FD49E0" w:rsidRPr="004B25EE">
        <w:rPr>
          <w:i/>
        </w:rPr>
        <w:t xml:space="preserve"> </w:t>
      </w:r>
      <w:r w:rsidRPr="004B25EE">
        <w:rPr>
          <w:i/>
        </w:rPr>
        <w:t>данных</w:t>
      </w:r>
      <w:r w:rsidR="00FD49E0" w:rsidRPr="004B25EE">
        <w:rPr>
          <w:i/>
        </w:rPr>
        <w:t xml:space="preserve"> </w:t>
      </w:r>
      <w:r w:rsidRPr="004B25EE">
        <w:rPr>
          <w:i/>
        </w:rPr>
        <w:t>исследования,</w:t>
      </w:r>
      <w:r w:rsidR="00FD49E0" w:rsidRPr="004B25EE">
        <w:rPr>
          <w:i/>
        </w:rPr>
        <w:t xml:space="preserve"> </w:t>
      </w:r>
      <w:hyperlink w:anchor="А101" w:history="1">
        <w:r w:rsidRPr="004B25EE">
          <w:rPr>
            <w:rStyle w:val="a3"/>
            <w:i/>
          </w:rPr>
          <w:t>сообщает</w:t>
        </w:r>
        <w:r w:rsidR="00FD49E0" w:rsidRPr="004B25EE">
          <w:rPr>
            <w:rStyle w:val="a3"/>
            <w:i/>
          </w:rPr>
          <w:t xml:space="preserve"> </w:t>
        </w:r>
        <w:r w:rsidR="004D2C16" w:rsidRPr="004B25EE">
          <w:rPr>
            <w:rStyle w:val="a3"/>
            <w:i/>
          </w:rPr>
          <w:t>«</w:t>
        </w:r>
        <w:r w:rsidRPr="004B25EE">
          <w:rPr>
            <w:rStyle w:val="a3"/>
            <w:i/>
          </w:rPr>
          <w:t>Пенсия.pro</w:t>
        </w:r>
        <w:r w:rsidR="004D2C16" w:rsidRPr="004B25EE">
          <w:rPr>
            <w:rStyle w:val="a3"/>
            <w:i/>
          </w:rPr>
          <w:t>»</w:t>
        </w:r>
      </w:hyperlink>
    </w:p>
    <w:p w14:paraId="54A236CE" w14:textId="77777777" w:rsidR="007631F2" w:rsidRPr="004B25EE" w:rsidRDefault="007631F2" w:rsidP="00676D5F">
      <w:pPr>
        <w:numPr>
          <w:ilvl w:val="0"/>
          <w:numId w:val="25"/>
        </w:numPr>
        <w:rPr>
          <w:i/>
        </w:rPr>
      </w:pPr>
      <w:r w:rsidRPr="004B25EE">
        <w:rPr>
          <w:i/>
        </w:rPr>
        <w:t>Рейтинговое</w:t>
      </w:r>
      <w:r w:rsidR="00FD49E0" w:rsidRPr="004B25EE">
        <w:rPr>
          <w:i/>
        </w:rPr>
        <w:t xml:space="preserve"> </w:t>
      </w:r>
      <w:r w:rsidRPr="004B25EE">
        <w:rPr>
          <w:i/>
        </w:rPr>
        <w:t>агентство</w:t>
      </w:r>
      <w:r w:rsidR="00FD49E0" w:rsidRPr="004B25EE">
        <w:rPr>
          <w:i/>
        </w:rPr>
        <w:t xml:space="preserve"> </w:t>
      </w:r>
      <w:r w:rsidR="004D2C16" w:rsidRPr="004B25EE">
        <w:rPr>
          <w:i/>
        </w:rPr>
        <w:t>«</w:t>
      </w:r>
      <w:r w:rsidRPr="004B25EE">
        <w:rPr>
          <w:i/>
        </w:rPr>
        <w:t>Эксперт</w:t>
      </w:r>
      <w:r w:rsidR="00FD49E0" w:rsidRPr="004B25EE">
        <w:rPr>
          <w:i/>
        </w:rPr>
        <w:t xml:space="preserve"> </w:t>
      </w:r>
      <w:r w:rsidRPr="004B25EE">
        <w:rPr>
          <w:i/>
        </w:rPr>
        <w:t>РА</w:t>
      </w:r>
      <w:r w:rsidR="004D2C16" w:rsidRPr="004B25EE">
        <w:rPr>
          <w:i/>
        </w:rPr>
        <w:t>»</w:t>
      </w:r>
      <w:r w:rsidR="00FD49E0" w:rsidRPr="004B25EE">
        <w:rPr>
          <w:i/>
        </w:rPr>
        <w:t xml:space="preserve"> </w:t>
      </w:r>
      <w:r w:rsidRPr="004B25EE">
        <w:rPr>
          <w:i/>
        </w:rPr>
        <w:t>повысило</w:t>
      </w:r>
      <w:r w:rsidR="00FD49E0" w:rsidRPr="004B25EE">
        <w:rPr>
          <w:i/>
        </w:rPr>
        <w:t xml:space="preserve"> </w:t>
      </w:r>
      <w:r w:rsidRPr="004B25EE">
        <w:rPr>
          <w:i/>
        </w:rPr>
        <w:t>рейтинг</w:t>
      </w:r>
      <w:r w:rsidR="00FD49E0" w:rsidRPr="004B25EE">
        <w:rPr>
          <w:i/>
        </w:rPr>
        <w:t xml:space="preserve"> </w:t>
      </w:r>
      <w:r w:rsidRPr="004B25EE">
        <w:rPr>
          <w:i/>
        </w:rPr>
        <w:t>финансовой</w:t>
      </w:r>
      <w:r w:rsidR="00FD49E0" w:rsidRPr="004B25EE">
        <w:rPr>
          <w:i/>
        </w:rPr>
        <w:t xml:space="preserve"> </w:t>
      </w:r>
      <w:r w:rsidRPr="004B25EE">
        <w:rPr>
          <w:i/>
        </w:rPr>
        <w:t>надежности</w:t>
      </w:r>
      <w:r w:rsidR="00FD49E0" w:rsidRPr="004B25EE">
        <w:rPr>
          <w:i/>
        </w:rPr>
        <w:t xml:space="preserve"> </w:t>
      </w:r>
      <w:r w:rsidRPr="004B25EE">
        <w:rPr>
          <w:i/>
        </w:rPr>
        <w:t>АО</w:t>
      </w:r>
      <w:r w:rsidR="00FD49E0" w:rsidRPr="004B25EE">
        <w:rPr>
          <w:i/>
        </w:rPr>
        <w:t xml:space="preserve"> </w:t>
      </w:r>
      <w:r w:rsidR="004D2C16" w:rsidRPr="004B25EE">
        <w:rPr>
          <w:i/>
        </w:rPr>
        <w:t>«</w:t>
      </w:r>
      <w:r w:rsidRPr="004B25EE">
        <w:rPr>
          <w:i/>
        </w:rPr>
        <w:t>НПФ</w:t>
      </w:r>
      <w:r w:rsidR="00FD49E0" w:rsidRPr="004B25EE">
        <w:rPr>
          <w:i/>
        </w:rPr>
        <w:t xml:space="preserve"> </w:t>
      </w:r>
      <w:r w:rsidR="004D2C16" w:rsidRPr="004B25EE">
        <w:rPr>
          <w:i/>
        </w:rPr>
        <w:t>«</w:t>
      </w:r>
      <w:r w:rsidRPr="004B25EE">
        <w:rPr>
          <w:i/>
        </w:rPr>
        <w:t>Социум</w:t>
      </w:r>
      <w:r w:rsidR="004D2C16" w:rsidRPr="004B25EE">
        <w:rPr>
          <w:i/>
        </w:rPr>
        <w:t>»</w:t>
      </w:r>
      <w:r w:rsidR="00FD49E0" w:rsidRPr="004B25EE">
        <w:rPr>
          <w:i/>
        </w:rPr>
        <w:t xml:space="preserve"> </w:t>
      </w:r>
      <w:r w:rsidRPr="004B25EE">
        <w:rPr>
          <w:i/>
        </w:rPr>
        <w:t>(в</w:t>
      </w:r>
      <w:r w:rsidR="00FD49E0" w:rsidRPr="004B25EE">
        <w:rPr>
          <w:i/>
        </w:rPr>
        <w:t xml:space="preserve"> </w:t>
      </w:r>
      <w:r w:rsidRPr="004B25EE">
        <w:rPr>
          <w:i/>
        </w:rPr>
        <w:t>настоящее</w:t>
      </w:r>
      <w:r w:rsidR="00FD49E0" w:rsidRPr="004B25EE">
        <w:rPr>
          <w:i/>
        </w:rPr>
        <w:t xml:space="preserve"> </w:t>
      </w:r>
      <w:r w:rsidRPr="004B25EE">
        <w:rPr>
          <w:i/>
        </w:rPr>
        <w:t>время</w:t>
      </w:r>
      <w:r w:rsidR="00FD49E0" w:rsidRPr="004B25EE">
        <w:rPr>
          <w:i/>
        </w:rPr>
        <w:t xml:space="preserve"> </w:t>
      </w:r>
      <w:r w:rsidRPr="004B25EE">
        <w:rPr>
          <w:i/>
        </w:rPr>
        <w:t>работает</w:t>
      </w:r>
      <w:r w:rsidR="00FD49E0" w:rsidRPr="004B25EE">
        <w:rPr>
          <w:i/>
        </w:rPr>
        <w:t xml:space="preserve"> </w:t>
      </w:r>
      <w:r w:rsidRPr="004B25EE">
        <w:rPr>
          <w:i/>
        </w:rPr>
        <w:t>под</w:t>
      </w:r>
      <w:r w:rsidR="00FD49E0" w:rsidRPr="004B25EE">
        <w:rPr>
          <w:i/>
        </w:rPr>
        <w:t xml:space="preserve"> </w:t>
      </w:r>
      <w:r w:rsidRPr="004B25EE">
        <w:rPr>
          <w:i/>
        </w:rPr>
        <w:t>товарным</w:t>
      </w:r>
      <w:r w:rsidR="00FD49E0" w:rsidRPr="004B25EE">
        <w:rPr>
          <w:i/>
        </w:rPr>
        <w:t xml:space="preserve"> </w:t>
      </w:r>
      <w:r w:rsidRPr="004B25EE">
        <w:rPr>
          <w:i/>
        </w:rPr>
        <w:t>знаком</w:t>
      </w:r>
      <w:r w:rsidR="00FD49E0" w:rsidRPr="004B25EE">
        <w:rPr>
          <w:i/>
        </w:rPr>
        <w:t xml:space="preserve"> </w:t>
      </w:r>
      <w:proofErr w:type="spellStart"/>
      <w:r w:rsidRPr="004B25EE">
        <w:rPr>
          <w:i/>
        </w:rPr>
        <w:t>ИнгоСоциум</w:t>
      </w:r>
      <w:proofErr w:type="spellEnd"/>
      <w:r w:rsidRPr="004B25EE">
        <w:rPr>
          <w:i/>
        </w:rPr>
        <w:t>)</w:t>
      </w:r>
      <w:r w:rsidR="00FD49E0" w:rsidRPr="004B25EE">
        <w:rPr>
          <w:i/>
        </w:rPr>
        <w:t xml:space="preserve"> </w:t>
      </w:r>
      <w:r w:rsidRPr="004B25EE">
        <w:rPr>
          <w:i/>
        </w:rPr>
        <w:t>до</w:t>
      </w:r>
      <w:r w:rsidR="00FD49E0" w:rsidRPr="004B25EE">
        <w:rPr>
          <w:i/>
        </w:rPr>
        <w:t xml:space="preserve"> </w:t>
      </w:r>
      <w:r w:rsidRPr="004B25EE">
        <w:rPr>
          <w:i/>
        </w:rPr>
        <w:t>уровня</w:t>
      </w:r>
      <w:r w:rsidR="00FD49E0" w:rsidRPr="004B25EE">
        <w:rPr>
          <w:i/>
        </w:rPr>
        <w:t xml:space="preserve"> </w:t>
      </w:r>
      <w:proofErr w:type="spellStart"/>
      <w:r w:rsidRPr="004B25EE">
        <w:rPr>
          <w:i/>
        </w:rPr>
        <w:t>ruAA</w:t>
      </w:r>
      <w:proofErr w:type="spellEnd"/>
      <w:r w:rsidRPr="004B25EE">
        <w:rPr>
          <w:i/>
        </w:rPr>
        <w:t>,</w:t>
      </w:r>
      <w:r w:rsidR="00FD49E0" w:rsidRPr="004B25EE">
        <w:rPr>
          <w:i/>
        </w:rPr>
        <w:t xml:space="preserve"> </w:t>
      </w:r>
      <w:r w:rsidRPr="004B25EE">
        <w:rPr>
          <w:i/>
        </w:rPr>
        <w:t>прогноз</w:t>
      </w:r>
      <w:r w:rsidR="00FD49E0" w:rsidRPr="004B25EE">
        <w:rPr>
          <w:i/>
        </w:rPr>
        <w:t xml:space="preserve"> </w:t>
      </w:r>
      <w:r w:rsidRPr="004B25EE">
        <w:rPr>
          <w:i/>
        </w:rPr>
        <w:t>по</w:t>
      </w:r>
      <w:r w:rsidR="00FD49E0" w:rsidRPr="004B25EE">
        <w:rPr>
          <w:i/>
        </w:rPr>
        <w:t xml:space="preserve"> </w:t>
      </w:r>
      <w:r w:rsidRPr="004B25EE">
        <w:rPr>
          <w:i/>
        </w:rPr>
        <w:t>рейтингу</w:t>
      </w:r>
      <w:r w:rsidR="00FD49E0" w:rsidRPr="004B25EE">
        <w:rPr>
          <w:i/>
        </w:rPr>
        <w:t xml:space="preserve"> </w:t>
      </w:r>
      <w:r w:rsidRPr="004B25EE">
        <w:rPr>
          <w:i/>
        </w:rPr>
        <w:t>-</w:t>
      </w:r>
      <w:r w:rsidR="00FD49E0" w:rsidRPr="004B25EE">
        <w:rPr>
          <w:i/>
        </w:rPr>
        <w:t xml:space="preserve"> </w:t>
      </w:r>
      <w:r w:rsidRPr="004B25EE">
        <w:rPr>
          <w:i/>
        </w:rPr>
        <w:t>стабильный.</w:t>
      </w:r>
      <w:r w:rsidR="00FD49E0" w:rsidRPr="004B25EE">
        <w:rPr>
          <w:i/>
        </w:rPr>
        <w:t xml:space="preserve"> </w:t>
      </w:r>
      <w:r w:rsidRPr="004B25EE">
        <w:rPr>
          <w:i/>
        </w:rPr>
        <w:t>Ранее</w:t>
      </w:r>
      <w:r w:rsidR="00FD49E0" w:rsidRPr="004B25EE">
        <w:rPr>
          <w:i/>
        </w:rPr>
        <w:t xml:space="preserve"> </w:t>
      </w:r>
      <w:r w:rsidRPr="004B25EE">
        <w:rPr>
          <w:i/>
        </w:rPr>
        <w:t>у</w:t>
      </w:r>
      <w:r w:rsidR="00FD49E0" w:rsidRPr="004B25EE">
        <w:rPr>
          <w:i/>
        </w:rPr>
        <w:t xml:space="preserve"> </w:t>
      </w:r>
      <w:r w:rsidRPr="004B25EE">
        <w:rPr>
          <w:i/>
        </w:rPr>
        <w:t>фонда</w:t>
      </w:r>
      <w:r w:rsidR="00FD49E0" w:rsidRPr="004B25EE">
        <w:rPr>
          <w:i/>
        </w:rPr>
        <w:t xml:space="preserve"> </w:t>
      </w:r>
      <w:r w:rsidRPr="004B25EE">
        <w:rPr>
          <w:i/>
        </w:rPr>
        <w:t>действовал</w:t>
      </w:r>
      <w:r w:rsidR="00FD49E0" w:rsidRPr="004B25EE">
        <w:rPr>
          <w:i/>
        </w:rPr>
        <w:t xml:space="preserve"> </w:t>
      </w:r>
      <w:r w:rsidRPr="004B25EE">
        <w:rPr>
          <w:i/>
        </w:rPr>
        <w:t>рейтинг</w:t>
      </w:r>
      <w:r w:rsidR="00FD49E0" w:rsidRPr="004B25EE">
        <w:rPr>
          <w:i/>
        </w:rPr>
        <w:t xml:space="preserve"> </w:t>
      </w:r>
      <w:r w:rsidRPr="004B25EE">
        <w:rPr>
          <w:i/>
        </w:rPr>
        <w:t>на</w:t>
      </w:r>
      <w:r w:rsidR="00FD49E0" w:rsidRPr="004B25EE">
        <w:rPr>
          <w:i/>
        </w:rPr>
        <w:t xml:space="preserve"> </w:t>
      </w:r>
      <w:r w:rsidRPr="004B25EE">
        <w:rPr>
          <w:i/>
        </w:rPr>
        <w:t>уровне</w:t>
      </w:r>
      <w:r w:rsidR="00FD49E0" w:rsidRPr="004B25EE">
        <w:rPr>
          <w:i/>
        </w:rPr>
        <w:t xml:space="preserve"> </w:t>
      </w:r>
      <w:proofErr w:type="spellStart"/>
      <w:r w:rsidRPr="004B25EE">
        <w:rPr>
          <w:i/>
        </w:rPr>
        <w:t>ruAA</w:t>
      </w:r>
      <w:proofErr w:type="spellEnd"/>
      <w:r w:rsidRPr="004B25EE">
        <w:rPr>
          <w:i/>
        </w:rPr>
        <w:t>-</w:t>
      </w:r>
      <w:r w:rsidR="00FD49E0" w:rsidRPr="004B25EE">
        <w:rPr>
          <w:i/>
        </w:rPr>
        <w:t xml:space="preserve"> </w:t>
      </w:r>
      <w:r w:rsidRPr="004B25EE">
        <w:rPr>
          <w:i/>
        </w:rPr>
        <w:t>со</w:t>
      </w:r>
      <w:r w:rsidR="00FD49E0" w:rsidRPr="004B25EE">
        <w:rPr>
          <w:i/>
        </w:rPr>
        <w:t xml:space="preserve"> </w:t>
      </w:r>
      <w:r w:rsidRPr="004B25EE">
        <w:rPr>
          <w:i/>
        </w:rPr>
        <w:t>стабильным</w:t>
      </w:r>
      <w:r w:rsidR="00FD49E0" w:rsidRPr="004B25EE">
        <w:rPr>
          <w:i/>
        </w:rPr>
        <w:t xml:space="preserve"> </w:t>
      </w:r>
      <w:r w:rsidRPr="004B25EE">
        <w:rPr>
          <w:i/>
        </w:rPr>
        <w:t>прогнозом.</w:t>
      </w:r>
      <w:r w:rsidR="00FD49E0" w:rsidRPr="004B25EE">
        <w:rPr>
          <w:i/>
        </w:rPr>
        <w:t xml:space="preserve"> </w:t>
      </w:r>
      <w:r w:rsidRPr="004B25EE">
        <w:rPr>
          <w:i/>
        </w:rPr>
        <w:t>Повышение</w:t>
      </w:r>
      <w:r w:rsidR="00FD49E0" w:rsidRPr="004B25EE">
        <w:rPr>
          <w:i/>
        </w:rPr>
        <w:t xml:space="preserve"> </w:t>
      </w:r>
      <w:r w:rsidRPr="004B25EE">
        <w:rPr>
          <w:i/>
        </w:rPr>
        <w:t>уровня</w:t>
      </w:r>
      <w:r w:rsidR="00FD49E0" w:rsidRPr="004B25EE">
        <w:rPr>
          <w:i/>
        </w:rPr>
        <w:t xml:space="preserve"> </w:t>
      </w:r>
      <w:r w:rsidRPr="004B25EE">
        <w:rPr>
          <w:i/>
        </w:rPr>
        <w:t>рейтинга</w:t>
      </w:r>
      <w:r w:rsidR="00FD49E0" w:rsidRPr="004B25EE">
        <w:rPr>
          <w:i/>
        </w:rPr>
        <w:t xml:space="preserve"> </w:t>
      </w:r>
      <w:r w:rsidRPr="004B25EE">
        <w:rPr>
          <w:i/>
        </w:rPr>
        <w:t>обусловлено</w:t>
      </w:r>
      <w:r w:rsidR="00FD49E0" w:rsidRPr="004B25EE">
        <w:rPr>
          <w:i/>
        </w:rPr>
        <w:t xml:space="preserve"> </w:t>
      </w:r>
      <w:r w:rsidRPr="004B25EE">
        <w:rPr>
          <w:i/>
        </w:rPr>
        <w:t>ростом</w:t>
      </w:r>
      <w:r w:rsidR="00FD49E0" w:rsidRPr="004B25EE">
        <w:rPr>
          <w:i/>
        </w:rPr>
        <w:t xml:space="preserve"> </w:t>
      </w:r>
      <w:r w:rsidRPr="004B25EE">
        <w:rPr>
          <w:i/>
        </w:rPr>
        <w:t>диверсификации</w:t>
      </w:r>
      <w:r w:rsidR="00FD49E0" w:rsidRPr="004B25EE">
        <w:rPr>
          <w:i/>
        </w:rPr>
        <w:t xml:space="preserve"> </w:t>
      </w:r>
      <w:r w:rsidRPr="004B25EE">
        <w:rPr>
          <w:i/>
        </w:rPr>
        <w:t>активов</w:t>
      </w:r>
      <w:r w:rsidR="00FD49E0" w:rsidRPr="004B25EE">
        <w:rPr>
          <w:i/>
        </w:rPr>
        <w:t xml:space="preserve"> </w:t>
      </w:r>
      <w:r w:rsidRPr="004B25EE">
        <w:rPr>
          <w:i/>
        </w:rPr>
        <w:t>пенсионных</w:t>
      </w:r>
      <w:r w:rsidR="00FD49E0" w:rsidRPr="004B25EE">
        <w:rPr>
          <w:i/>
        </w:rPr>
        <w:t xml:space="preserve"> </w:t>
      </w:r>
      <w:r w:rsidRPr="004B25EE">
        <w:rPr>
          <w:i/>
        </w:rPr>
        <w:t>накоплений.</w:t>
      </w:r>
      <w:r w:rsidR="00FD49E0" w:rsidRPr="004B25EE">
        <w:rPr>
          <w:i/>
        </w:rPr>
        <w:t xml:space="preserve"> </w:t>
      </w:r>
      <w:r w:rsidRPr="004B25EE">
        <w:rPr>
          <w:i/>
        </w:rPr>
        <w:t>Также</w:t>
      </w:r>
      <w:r w:rsidR="00FD49E0" w:rsidRPr="004B25EE">
        <w:rPr>
          <w:i/>
        </w:rPr>
        <w:t xml:space="preserve"> </w:t>
      </w:r>
      <w:r w:rsidRPr="004B25EE">
        <w:rPr>
          <w:i/>
        </w:rPr>
        <w:t>позитивный</w:t>
      </w:r>
      <w:r w:rsidR="00FD49E0" w:rsidRPr="004B25EE">
        <w:rPr>
          <w:i/>
        </w:rPr>
        <w:t xml:space="preserve"> </w:t>
      </w:r>
      <w:r w:rsidRPr="004B25EE">
        <w:rPr>
          <w:i/>
        </w:rPr>
        <w:t>эффект</w:t>
      </w:r>
      <w:r w:rsidR="00FD49E0" w:rsidRPr="004B25EE">
        <w:rPr>
          <w:i/>
        </w:rPr>
        <w:t xml:space="preserve"> </w:t>
      </w:r>
      <w:r w:rsidRPr="004B25EE">
        <w:rPr>
          <w:i/>
        </w:rPr>
        <w:t>оказало</w:t>
      </w:r>
      <w:r w:rsidR="00FD49E0" w:rsidRPr="004B25EE">
        <w:rPr>
          <w:i/>
        </w:rPr>
        <w:t xml:space="preserve"> </w:t>
      </w:r>
      <w:r w:rsidRPr="004B25EE">
        <w:rPr>
          <w:i/>
        </w:rPr>
        <w:t>формирование</w:t>
      </w:r>
      <w:r w:rsidR="00FD49E0" w:rsidRPr="004B25EE">
        <w:rPr>
          <w:i/>
        </w:rPr>
        <w:t xml:space="preserve"> </w:t>
      </w:r>
      <w:r w:rsidRPr="004B25EE">
        <w:rPr>
          <w:i/>
        </w:rPr>
        <w:t>и</w:t>
      </w:r>
      <w:r w:rsidR="00FD49E0" w:rsidRPr="004B25EE">
        <w:rPr>
          <w:i/>
        </w:rPr>
        <w:t xml:space="preserve"> </w:t>
      </w:r>
      <w:r w:rsidRPr="004B25EE">
        <w:rPr>
          <w:i/>
        </w:rPr>
        <w:t>документальное</w:t>
      </w:r>
      <w:r w:rsidR="00FD49E0" w:rsidRPr="004B25EE">
        <w:rPr>
          <w:i/>
        </w:rPr>
        <w:t xml:space="preserve"> </w:t>
      </w:r>
      <w:r w:rsidRPr="004B25EE">
        <w:rPr>
          <w:i/>
        </w:rPr>
        <w:t>закрепление</w:t>
      </w:r>
      <w:r w:rsidR="00FD49E0" w:rsidRPr="004B25EE">
        <w:rPr>
          <w:i/>
        </w:rPr>
        <w:t xml:space="preserve"> </w:t>
      </w:r>
      <w:r w:rsidRPr="004B25EE">
        <w:rPr>
          <w:i/>
        </w:rPr>
        <w:t>долгосрочной</w:t>
      </w:r>
      <w:r w:rsidR="00FD49E0" w:rsidRPr="004B25EE">
        <w:rPr>
          <w:i/>
        </w:rPr>
        <w:t xml:space="preserve"> </w:t>
      </w:r>
      <w:r w:rsidRPr="004B25EE">
        <w:rPr>
          <w:i/>
        </w:rPr>
        <w:t>детально</w:t>
      </w:r>
      <w:r w:rsidR="00FD49E0" w:rsidRPr="004B25EE">
        <w:rPr>
          <w:i/>
        </w:rPr>
        <w:t xml:space="preserve"> </w:t>
      </w:r>
      <w:r w:rsidRPr="004B25EE">
        <w:rPr>
          <w:i/>
        </w:rPr>
        <w:t>проработанной</w:t>
      </w:r>
      <w:r w:rsidR="00FD49E0" w:rsidRPr="004B25EE">
        <w:rPr>
          <w:i/>
        </w:rPr>
        <w:t xml:space="preserve"> </w:t>
      </w:r>
      <w:r w:rsidRPr="004B25EE">
        <w:rPr>
          <w:i/>
        </w:rPr>
        <w:t>стратегии</w:t>
      </w:r>
      <w:r w:rsidR="00FD49E0" w:rsidRPr="004B25EE">
        <w:rPr>
          <w:i/>
        </w:rPr>
        <w:t xml:space="preserve"> </w:t>
      </w:r>
      <w:r w:rsidRPr="004B25EE">
        <w:rPr>
          <w:i/>
        </w:rPr>
        <w:t>развития,</w:t>
      </w:r>
      <w:r w:rsidR="00FD49E0" w:rsidRPr="004B25EE">
        <w:rPr>
          <w:i/>
        </w:rPr>
        <w:t xml:space="preserve"> </w:t>
      </w:r>
      <w:r w:rsidRPr="004B25EE">
        <w:rPr>
          <w:i/>
        </w:rPr>
        <w:t>содержащей</w:t>
      </w:r>
      <w:r w:rsidR="00FD49E0" w:rsidRPr="004B25EE">
        <w:rPr>
          <w:i/>
        </w:rPr>
        <w:t xml:space="preserve"> </w:t>
      </w:r>
      <w:r w:rsidRPr="004B25EE">
        <w:rPr>
          <w:i/>
        </w:rPr>
        <w:t>целевые</w:t>
      </w:r>
      <w:r w:rsidR="00FD49E0" w:rsidRPr="004B25EE">
        <w:rPr>
          <w:i/>
        </w:rPr>
        <w:t xml:space="preserve"> </w:t>
      </w:r>
      <w:r w:rsidRPr="004B25EE">
        <w:rPr>
          <w:i/>
        </w:rPr>
        <w:t>качественные</w:t>
      </w:r>
      <w:r w:rsidR="00FD49E0" w:rsidRPr="004B25EE">
        <w:rPr>
          <w:i/>
        </w:rPr>
        <w:t xml:space="preserve"> </w:t>
      </w:r>
      <w:r w:rsidRPr="004B25EE">
        <w:rPr>
          <w:i/>
        </w:rPr>
        <w:t>и</w:t>
      </w:r>
      <w:r w:rsidR="00FD49E0" w:rsidRPr="004B25EE">
        <w:rPr>
          <w:i/>
        </w:rPr>
        <w:t xml:space="preserve"> </w:t>
      </w:r>
      <w:r w:rsidRPr="004B25EE">
        <w:rPr>
          <w:i/>
        </w:rPr>
        <w:t>количественные</w:t>
      </w:r>
      <w:r w:rsidR="00FD49E0" w:rsidRPr="004B25EE">
        <w:rPr>
          <w:i/>
        </w:rPr>
        <w:t xml:space="preserve"> </w:t>
      </w:r>
      <w:r w:rsidRPr="004B25EE">
        <w:rPr>
          <w:i/>
        </w:rPr>
        <w:t>показатели,</w:t>
      </w:r>
      <w:r w:rsidR="00FD49E0" w:rsidRPr="004B25EE">
        <w:rPr>
          <w:i/>
        </w:rPr>
        <w:t xml:space="preserve"> </w:t>
      </w:r>
      <w:hyperlink w:anchor="А102" w:history="1">
        <w:r w:rsidRPr="004B25EE">
          <w:rPr>
            <w:rStyle w:val="a3"/>
            <w:i/>
          </w:rPr>
          <w:t>передает</w:t>
        </w:r>
        <w:r w:rsidR="00FD49E0" w:rsidRPr="004B25EE">
          <w:rPr>
            <w:rStyle w:val="a3"/>
            <w:i/>
          </w:rPr>
          <w:t xml:space="preserve"> </w:t>
        </w:r>
        <w:r w:rsidR="004D2C16" w:rsidRPr="004B25EE">
          <w:rPr>
            <w:rStyle w:val="a3"/>
            <w:i/>
          </w:rPr>
          <w:t>«</w:t>
        </w:r>
        <w:r w:rsidRPr="004B25EE">
          <w:rPr>
            <w:rStyle w:val="a3"/>
            <w:i/>
          </w:rPr>
          <w:t>РБК</w:t>
        </w:r>
        <w:r w:rsidR="004D2C16" w:rsidRPr="004B25EE">
          <w:rPr>
            <w:rStyle w:val="a3"/>
            <w:i/>
          </w:rPr>
          <w:t>»</w:t>
        </w:r>
      </w:hyperlink>
    </w:p>
    <w:p w14:paraId="6E1D5FD0" w14:textId="77777777" w:rsidR="007631F2" w:rsidRPr="004B25EE" w:rsidRDefault="007631F2" w:rsidP="00676D5F">
      <w:pPr>
        <w:numPr>
          <w:ilvl w:val="0"/>
          <w:numId w:val="25"/>
        </w:numPr>
        <w:rPr>
          <w:i/>
        </w:rPr>
      </w:pPr>
      <w:r w:rsidRPr="004B25EE">
        <w:rPr>
          <w:i/>
        </w:rPr>
        <w:t>Об</w:t>
      </w:r>
      <w:r w:rsidR="00FD49E0" w:rsidRPr="004B25EE">
        <w:rPr>
          <w:i/>
        </w:rPr>
        <w:t xml:space="preserve"> </w:t>
      </w:r>
      <w:r w:rsidRPr="004B25EE">
        <w:rPr>
          <w:i/>
        </w:rPr>
        <w:t>этом</w:t>
      </w:r>
      <w:r w:rsidR="00FD49E0" w:rsidRPr="004B25EE">
        <w:rPr>
          <w:i/>
        </w:rPr>
        <w:t xml:space="preserve"> </w:t>
      </w:r>
      <w:r w:rsidRPr="004B25EE">
        <w:rPr>
          <w:i/>
        </w:rPr>
        <w:t>сообщил</w:t>
      </w:r>
      <w:r w:rsidR="00FD49E0" w:rsidRPr="004B25EE">
        <w:rPr>
          <w:i/>
        </w:rPr>
        <w:t xml:space="preserve"> </w:t>
      </w:r>
      <w:r w:rsidRPr="004B25EE">
        <w:rPr>
          <w:i/>
        </w:rPr>
        <w:t>единый</w:t>
      </w:r>
      <w:r w:rsidR="00FD49E0" w:rsidRPr="004B25EE">
        <w:rPr>
          <w:i/>
        </w:rPr>
        <w:t xml:space="preserve"> </w:t>
      </w:r>
      <w:r w:rsidRPr="004B25EE">
        <w:rPr>
          <w:i/>
        </w:rPr>
        <w:t>бизнес-лидер</w:t>
      </w:r>
      <w:r w:rsidR="00FD49E0" w:rsidRPr="004B25EE">
        <w:rPr>
          <w:i/>
        </w:rPr>
        <w:t xml:space="preserve"> </w:t>
      </w:r>
      <w:r w:rsidRPr="004B25EE">
        <w:rPr>
          <w:i/>
        </w:rPr>
        <w:t>ВТБ</w:t>
      </w:r>
      <w:r w:rsidR="00FD49E0" w:rsidRPr="004B25EE">
        <w:rPr>
          <w:i/>
        </w:rPr>
        <w:t xml:space="preserve"> </w:t>
      </w:r>
      <w:r w:rsidRPr="004B25EE">
        <w:rPr>
          <w:i/>
        </w:rPr>
        <w:t>и</w:t>
      </w:r>
      <w:r w:rsidR="00FD49E0" w:rsidRPr="004B25EE">
        <w:rPr>
          <w:i/>
        </w:rPr>
        <w:t xml:space="preserve"> </w:t>
      </w:r>
      <w:r w:rsidR="004D2C16" w:rsidRPr="004B25EE">
        <w:rPr>
          <w:i/>
        </w:rPr>
        <w:t>«</w:t>
      </w:r>
      <w:r w:rsidRPr="004B25EE">
        <w:rPr>
          <w:i/>
        </w:rPr>
        <w:t>Открытия</w:t>
      </w:r>
      <w:r w:rsidR="004D2C16" w:rsidRPr="004B25EE">
        <w:rPr>
          <w:i/>
        </w:rPr>
        <w:t>»</w:t>
      </w:r>
      <w:r w:rsidR="00FD49E0" w:rsidRPr="004B25EE">
        <w:rPr>
          <w:i/>
        </w:rPr>
        <w:t xml:space="preserve"> </w:t>
      </w:r>
      <w:r w:rsidRPr="004B25EE">
        <w:rPr>
          <w:i/>
        </w:rPr>
        <w:t>в</w:t>
      </w:r>
      <w:r w:rsidR="00FD49E0" w:rsidRPr="004B25EE">
        <w:rPr>
          <w:i/>
        </w:rPr>
        <w:t xml:space="preserve"> </w:t>
      </w:r>
      <w:r w:rsidRPr="004B25EE">
        <w:rPr>
          <w:i/>
        </w:rPr>
        <w:t>Краснодарском</w:t>
      </w:r>
      <w:r w:rsidR="00FD49E0" w:rsidRPr="004B25EE">
        <w:rPr>
          <w:i/>
        </w:rPr>
        <w:t xml:space="preserve"> </w:t>
      </w:r>
      <w:r w:rsidRPr="004B25EE">
        <w:rPr>
          <w:i/>
        </w:rPr>
        <w:t>крае</w:t>
      </w:r>
      <w:r w:rsidR="00FD49E0" w:rsidRPr="004B25EE">
        <w:rPr>
          <w:i/>
        </w:rPr>
        <w:t xml:space="preserve"> </w:t>
      </w:r>
      <w:r w:rsidR="00203CEB" w:rsidRPr="004B25EE">
        <w:rPr>
          <w:i/>
        </w:rPr>
        <w:t>-</w:t>
      </w:r>
      <w:r w:rsidR="00FD49E0" w:rsidRPr="004B25EE">
        <w:rPr>
          <w:i/>
        </w:rPr>
        <w:t xml:space="preserve"> </w:t>
      </w:r>
      <w:r w:rsidRPr="004B25EE">
        <w:rPr>
          <w:i/>
        </w:rPr>
        <w:t>вице-президент</w:t>
      </w:r>
      <w:r w:rsidR="00FD49E0" w:rsidRPr="004B25EE">
        <w:rPr>
          <w:i/>
        </w:rPr>
        <w:t xml:space="preserve"> </w:t>
      </w:r>
      <w:r w:rsidRPr="004B25EE">
        <w:rPr>
          <w:i/>
        </w:rPr>
        <w:t>Сергей</w:t>
      </w:r>
      <w:r w:rsidR="00FD49E0" w:rsidRPr="004B25EE">
        <w:rPr>
          <w:i/>
        </w:rPr>
        <w:t xml:space="preserve"> </w:t>
      </w:r>
      <w:proofErr w:type="spellStart"/>
      <w:r w:rsidRPr="004B25EE">
        <w:rPr>
          <w:i/>
        </w:rPr>
        <w:t>Кадакин</w:t>
      </w:r>
      <w:proofErr w:type="spellEnd"/>
      <w:r w:rsidR="00FD49E0" w:rsidRPr="004B25EE">
        <w:rPr>
          <w:i/>
        </w:rPr>
        <w:t xml:space="preserve"> </w:t>
      </w:r>
      <w:r w:rsidRPr="004B25EE">
        <w:rPr>
          <w:i/>
        </w:rPr>
        <w:t>в</w:t>
      </w:r>
      <w:r w:rsidR="00FD49E0" w:rsidRPr="004B25EE">
        <w:rPr>
          <w:i/>
        </w:rPr>
        <w:t xml:space="preserve"> </w:t>
      </w:r>
      <w:r w:rsidRPr="004B25EE">
        <w:rPr>
          <w:i/>
        </w:rPr>
        <w:t>ходе</w:t>
      </w:r>
      <w:r w:rsidR="00FD49E0" w:rsidRPr="004B25EE">
        <w:rPr>
          <w:i/>
        </w:rPr>
        <w:t xml:space="preserve"> </w:t>
      </w:r>
      <w:r w:rsidRPr="004B25EE">
        <w:rPr>
          <w:i/>
        </w:rPr>
        <w:t>круглого</w:t>
      </w:r>
      <w:r w:rsidR="00FD49E0" w:rsidRPr="004B25EE">
        <w:rPr>
          <w:i/>
        </w:rPr>
        <w:t xml:space="preserve"> </w:t>
      </w:r>
      <w:r w:rsidRPr="004B25EE">
        <w:rPr>
          <w:i/>
        </w:rPr>
        <w:t>стола</w:t>
      </w:r>
      <w:r w:rsidR="00FD49E0" w:rsidRPr="004B25EE">
        <w:rPr>
          <w:i/>
        </w:rPr>
        <w:t xml:space="preserve"> </w:t>
      </w:r>
      <w:r w:rsidR="004D2C16" w:rsidRPr="004B25EE">
        <w:rPr>
          <w:i/>
        </w:rPr>
        <w:t>«</w:t>
      </w:r>
      <w:r w:rsidRPr="004B25EE">
        <w:rPr>
          <w:i/>
        </w:rPr>
        <w:t>Пенсионная</w:t>
      </w:r>
      <w:r w:rsidR="00FD49E0" w:rsidRPr="004B25EE">
        <w:rPr>
          <w:i/>
        </w:rPr>
        <w:t xml:space="preserve"> </w:t>
      </w:r>
      <w:r w:rsidRPr="004B25EE">
        <w:rPr>
          <w:i/>
        </w:rPr>
        <w:t>математика</w:t>
      </w:r>
      <w:r w:rsidR="004D2C16" w:rsidRPr="004B25EE">
        <w:rPr>
          <w:i/>
        </w:rPr>
        <w:t>»</w:t>
      </w:r>
      <w:r w:rsidRPr="004B25EE">
        <w:rPr>
          <w:i/>
        </w:rPr>
        <w:t>.</w:t>
      </w:r>
      <w:r w:rsidR="00FD49E0" w:rsidRPr="004B25EE">
        <w:rPr>
          <w:i/>
        </w:rPr>
        <w:t xml:space="preserve"> </w:t>
      </w:r>
      <w:r w:rsidRPr="004B25EE">
        <w:rPr>
          <w:i/>
        </w:rPr>
        <w:t>По</w:t>
      </w:r>
      <w:r w:rsidR="00FD49E0" w:rsidRPr="004B25EE">
        <w:rPr>
          <w:i/>
        </w:rPr>
        <w:t xml:space="preserve"> </w:t>
      </w:r>
      <w:r w:rsidRPr="004B25EE">
        <w:rPr>
          <w:i/>
        </w:rPr>
        <w:t>словам</w:t>
      </w:r>
      <w:r w:rsidR="00FD49E0" w:rsidRPr="004B25EE">
        <w:rPr>
          <w:i/>
        </w:rPr>
        <w:t xml:space="preserve"> </w:t>
      </w:r>
      <w:proofErr w:type="spellStart"/>
      <w:r w:rsidRPr="004B25EE">
        <w:rPr>
          <w:i/>
        </w:rPr>
        <w:t>Кадакина</w:t>
      </w:r>
      <w:proofErr w:type="spellEnd"/>
      <w:r w:rsidRPr="004B25EE">
        <w:rPr>
          <w:i/>
        </w:rPr>
        <w:t>,</w:t>
      </w:r>
      <w:r w:rsidR="00FD49E0" w:rsidRPr="004B25EE">
        <w:rPr>
          <w:i/>
        </w:rPr>
        <w:t xml:space="preserve"> </w:t>
      </w:r>
      <w:r w:rsidRPr="004B25EE">
        <w:rPr>
          <w:i/>
        </w:rPr>
        <w:t>с</w:t>
      </w:r>
      <w:r w:rsidR="00FD49E0" w:rsidRPr="004B25EE">
        <w:rPr>
          <w:i/>
        </w:rPr>
        <w:t xml:space="preserve"> </w:t>
      </w:r>
      <w:r w:rsidRPr="004B25EE">
        <w:rPr>
          <w:i/>
        </w:rPr>
        <w:t>начала</w:t>
      </w:r>
      <w:r w:rsidR="00FD49E0" w:rsidRPr="004B25EE">
        <w:rPr>
          <w:i/>
        </w:rPr>
        <w:t xml:space="preserve"> </w:t>
      </w:r>
      <w:r w:rsidRPr="004B25EE">
        <w:rPr>
          <w:i/>
        </w:rPr>
        <w:t>2024</w:t>
      </w:r>
      <w:r w:rsidR="00FD49E0" w:rsidRPr="004B25EE">
        <w:rPr>
          <w:i/>
        </w:rPr>
        <w:t xml:space="preserve"> </w:t>
      </w:r>
      <w:r w:rsidRPr="004B25EE">
        <w:rPr>
          <w:i/>
        </w:rPr>
        <w:t>года</w:t>
      </w:r>
      <w:r w:rsidR="00FD49E0" w:rsidRPr="004B25EE">
        <w:rPr>
          <w:i/>
        </w:rPr>
        <w:t xml:space="preserve"> </w:t>
      </w:r>
      <w:r w:rsidRPr="004B25EE">
        <w:rPr>
          <w:i/>
        </w:rPr>
        <w:t>общее</w:t>
      </w:r>
      <w:r w:rsidR="00FD49E0" w:rsidRPr="004B25EE">
        <w:rPr>
          <w:i/>
        </w:rPr>
        <w:t xml:space="preserve"> </w:t>
      </w:r>
      <w:r w:rsidRPr="004B25EE">
        <w:rPr>
          <w:i/>
        </w:rPr>
        <w:t>количество</w:t>
      </w:r>
      <w:r w:rsidR="00FD49E0" w:rsidRPr="004B25EE">
        <w:rPr>
          <w:i/>
        </w:rPr>
        <w:t xml:space="preserve"> </w:t>
      </w:r>
      <w:r w:rsidRPr="004B25EE">
        <w:rPr>
          <w:i/>
        </w:rPr>
        <w:t>клиентов</w:t>
      </w:r>
      <w:r w:rsidR="00FD49E0" w:rsidRPr="004B25EE">
        <w:rPr>
          <w:i/>
        </w:rPr>
        <w:t xml:space="preserve"> </w:t>
      </w:r>
      <w:r w:rsidRPr="004B25EE">
        <w:rPr>
          <w:i/>
        </w:rPr>
        <w:t>ВТБ</w:t>
      </w:r>
      <w:r w:rsidR="00FD49E0" w:rsidRPr="004B25EE">
        <w:rPr>
          <w:i/>
        </w:rPr>
        <w:t xml:space="preserve"> </w:t>
      </w:r>
      <w:r w:rsidRPr="004B25EE">
        <w:rPr>
          <w:i/>
        </w:rPr>
        <w:t>Пенсионный</w:t>
      </w:r>
      <w:r w:rsidR="00FD49E0" w:rsidRPr="004B25EE">
        <w:rPr>
          <w:i/>
        </w:rPr>
        <w:t xml:space="preserve"> </w:t>
      </w:r>
      <w:r w:rsidRPr="004B25EE">
        <w:rPr>
          <w:i/>
        </w:rPr>
        <w:t>фонд</w:t>
      </w:r>
      <w:r w:rsidR="00FD49E0" w:rsidRPr="004B25EE">
        <w:rPr>
          <w:i/>
        </w:rPr>
        <w:t xml:space="preserve"> </w:t>
      </w:r>
      <w:r w:rsidRPr="004B25EE">
        <w:rPr>
          <w:i/>
        </w:rPr>
        <w:t>увеличилось</w:t>
      </w:r>
      <w:r w:rsidR="00FD49E0" w:rsidRPr="004B25EE">
        <w:rPr>
          <w:i/>
        </w:rPr>
        <w:t xml:space="preserve"> </w:t>
      </w:r>
      <w:r w:rsidRPr="004B25EE">
        <w:rPr>
          <w:i/>
        </w:rPr>
        <w:t>в</w:t>
      </w:r>
      <w:r w:rsidR="00FD49E0" w:rsidRPr="004B25EE">
        <w:rPr>
          <w:i/>
        </w:rPr>
        <w:t xml:space="preserve"> </w:t>
      </w:r>
      <w:r w:rsidRPr="004B25EE">
        <w:rPr>
          <w:i/>
        </w:rPr>
        <w:t>более</w:t>
      </w:r>
      <w:r w:rsidR="00FD49E0" w:rsidRPr="004B25EE">
        <w:rPr>
          <w:i/>
        </w:rPr>
        <w:t xml:space="preserve"> </w:t>
      </w:r>
      <w:r w:rsidRPr="004B25EE">
        <w:rPr>
          <w:i/>
        </w:rPr>
        <w:t>чем</w:t>
      </w:r>
      <w:r w:rsidR="00FD49E0" w:rsidRPr="004B25EE">
        <w:rPr>
          <w:i/>
        </w:rPr>
        <w:t xml:space="preserve"> </w:t>
      </w:r>
      <w:r w:rsidRPr="004B25EE">
        <w:rPr>
          <w:i/>
        </w:rPr>
        <w:t>три</w:t>
      </w:r>
      <w:r w:rsidR="00FD49E0" w:rsidRPr="004B25EE">
        <w:rPr>
          <w:i/>
        </w:rPr>
        <w:t xml:space="preserve"> </w:t>
      </w:r>
      <w:r w:rsidRPr="004B25EE">
        <w:rPr>
          <w:i/>
        </w:rPr>
        <w:t>раза</w:t>
      </w:r>
      <w:r w:rsidR="00FD49E0" w:rsidRPr="004B25EE">
        <w:rPr>
          <w:i/>
        </w:rPr>
        <w:t xml:space="preserve"> </w:t>
      </w:r>
      <w:r w:rsidRPr="004B25EE">
        <w:rPr>
          <w:i/>
        </w:rPr>
        <w:t>в</w:t>
      </w:r>
      <w:r w:rsidR="00FD49E0" w:rsidRPr="004B25EE">
        <w:rPr>
          <w:i/>
        </w:rPr>
        <w:t xml:space="preserve"> </w:t>
      </w:r>
      <w:r w:rsidRPr="004B25EE">
        <w:rPr>
          <w:i/>
        </w:rPr>
        <w:t>результате</w:t>
      </w:r>
      <w:r w:rsidR="00FD49E0" w:rsidRPr="004B25EE">
        <w:rPr>
          <w:i/>
        </w:rPr>
        <w:t xml:space="preserve"> </w:t>
      </w:r>
      <w:r w:rsidRPr="004B25EE">
        <w:rPr>
          <w:i/>
        </w:rPr>
        <w:t>присоединения</w:t>
      </w:r>
      <w:r w:rsidR="00FD49E0" w:rsidRPr="004B25EE">
        <w:rPr>
          <w:i/>
        </w:rPr>
        <w:t xml:space="preserve"> </w:t>
      </w:r>
      <w:r w:rsidRPr="004B25EE">
        <w:rPr>
          <w:i/>
        </w:rPr>
        <w:t>НПФ</w:t>
      </w:r>
      <w:r w:rsidR="00FD49E0" w:rsidRPr="004B25EE">
        <w:rPr>
          <w:i/>
        </w:rPr>
        <w:t xml:space="preserve"> </w:t>
      </w:r>
      <w:r w:rsidR="004D2C16" w:rsidRPr="004B25EE">
        <w:rPr>
          <w:i/>
        </w:rPr>
        <w:t>«</w:t>
      </w:r>
      <w:r w:rsidRPr="004B25EE">
        <w:rPr>
          <w:i/>
        </w:rPr>
        <w:t>Открытие</w:t>
      </w:r>
      <w:r w:rsidR="004D2C16" w:rsidRPr="004B25EE">
        <w:rPr>
          <w:i/>
        </w:rPr>
        <w:t>»</w:t>
      </w:r>
      <w:r w:rsidRPr="004B25EE">
        <w:rPr>
          <w:i/>
        </w:rPr>
        <w:t>.</w:t>
      </w:r>
      <w:r w:rsidR="00FD49E0" w:rsidRPr="004B25EE">
        <w:rPr>
          <w:i/>
        </w:rPr>
        <w:t xml:space="preserve"> </w:t>
      </w:r>
      <w:r w:rsidRPr="004B25EE">
        <w:rPr>
          <w:i/>
        </w:rPr>
        <w:t>По</w:t>
      </w:r>
      <w:r w:rsidR="00FD49E0" w:rsidRPr="004B25EE">
        <w:rPr>
          <w:i/>
        </w:rPr>
        <w:t xml:space="preserve"> </w:t>
      </w:r>
      <w:r w:rsidRPr="004B25EE">
        <w:rPr>
          <w:i/>
        </w:rPr>
        <w:t>данным</w:t>
      </w:r>
      <w:r w:rsidR="00FD49E0" w:rsidRPr="004B25EE">
        <w:rPr>
          <w:i/>
        </w:rPr>
        <w:t xml:space="preserve"> </w:t>
      </w:r>
      <w:r w:rsidRPr="004B25EE">
        <w:rPr>
          <w:i/>
        </w:rPr>
        <w:t>промежуточной</w:t>
      </w:r>
      <w:r w:rsidR="00FD49E0" w:rsidRPr="004B25EE">
        <w:rPr>
          <w:i/>
        </w:rPr>
        <w:t xml:space="preserve"> </w:t>
      </w:r>
      <w:r w:rsidRPr="004B25EE">
        <w:rPr>
          <w:i/>
        </w:rPr>
        <w:t>бухгалтерской</w:t>
      </w:r>
      <w:r w:rsidR="00FD49E0" w:rsidRPr="004B25EE">
        <w:rPr>
          <w:i/>
        </w:rPr>
        <w:t xml:space="preserve"> </w:t>
      </w:r>
      <w:r w:rsidRPr="004B25EE">
        <w:rPr>
          <w:i/>
        </w:rPr>
        <w:t>(финансовой)</w:t>
      </w:r>
      <w:r w:rsidR="00FD49E0" w:rsidRPr="004B25EE">
        <w:rPr>
          <w:i/>
        </w:rPr>
        <w:t xml:space="preserve"> </w:t>
      </w:r>
      <w:r w:rsidRPr="004B25EE">
        <w:rPr>
          <w:i/>
        </w:rPr>
        <w:t>отчетности</w:t>
      </w:r>
      <w:r w:rsidR="00FD49E0" w:rsidRPr="004B25EE">
        <w:rPr>
          <w:i/>
        </w:rPr>
        <w:t xml:space="preserve"> </w:t>
      </w:r>
      <w:r w:rsidRPr="004B25EE">
        <w:rPr>
          <w:i/>
        </w:rPr>
        <w:t>на</w:t>
      </w:r>
      <w:r w:rsidR="00FD49E0" w:rsidRPr="004B25EE">
        <w:rPr>
          <w:i/>
        </w:rPr>
        <w:t xml:space="preserve"> </w:t>
      </w:r>
      <w:r w:rsidRPr="004B25EE">
        <w:rPr>
          <w:i/>
        </w:rPr>
        <w:t>30</w:t>
      </w:r>
      <w:r w:rsidR="00FD49E0" w:rsidRPr="004B25EE">
        <w:rPr>
          <w:i/>
        </w:rPr>
        <w:t xml:space="preserve"> </w:t>
      </w:r>
      <w:r w:rsidRPr="004B25EE">
        <w:rPr>
          <w:i/>
        </w:rPr>
        <w:t>июня</w:t>
      </w:r>
      <w:r w:rsidR="00FD49E0" w:rsidRPr="004B25EE">
        <w:rPr>
          <w:i/>
        </w:rPr>
        <w:t xml:space="preserve"> </w:t>
      </w:r>
      <w:r w:rsidRPr="004B25EE">
        <w:rPr>
          <w:i/>
        </w:rPr>
        <w:t>10,5</w:t>
      </w:r>
      <w:r w:rsidR="00FD49E0" w:rsidRPr="004B25EE">
        <w:rPr>
          <w:i/>
        </w:rPr>
        <w:t xml:space="preserve"> </w:t>
      </w:r>
      <w:r w:rsidRPr="004B25EE">
        <w:rPr>
          <w:i/>
        </w:rPr>
        <w:t>млн</w:t>
      </w:r>
      <w:r w:rsidR="00FD49E0" w:rsidRPr="004B25EE">
        <w:rPr>
          <w:i/>
        </w:rPr>
        <w:t xml:space="preserve"> </w:t>
      </w:r>
      <w:r w:rsidRPr="004B25EE">
        <w:rPr>
          <w:i/>
        </w:rPr>
        <w:t>человек</w:t>
      </w:r>
      <w:r w:rsidR="00FD49E0" w:rsidRPr="004B25EE">
        <w:rPr>
          <w:i/>
        </w:rPr>
        <w:t xml:space="preserve"> </w:t>
      </w:r>
      <w:r w:rsidRPr="004B25EE">
        <w:rPr>
          <w:i/>
        </w:rPr>
        <w:t>доверили</w:t>
      </w:r>
      <w:r w:rsidR="00FD49E0" w:rsidRPr="004B25EE">
        <w:rPr>
          <w:i/>
        </w:rPr>
        <w:t xml:space="preserve"> </w:t>
      </w:r>
      <w:r w:rsidRPr="004B25EE">
        <w:rPr>
          <w:i/>
        </w:rPr>
        <w:t>объединенному</w:t>
      </w:r>
      <w:r w:rsidR="00FD49E0" w:rsidRPr="004B25EE">
        <w:rPr>
          <w:i/>
        </w:rPr>
        <w:t xml:space="preserve"> </w:t>
      </w:r>
      <w:r w:rsidRPr="004B25EE">
        <w:rPr>
          <w:i/>
        </w:rPr>
        <w:t>НПФ</w:t>
      </w:r>
      <w:r w:rsidR="00FD49E0" w:rsidRPr="004B25EE">
        <w:rPr>
          <w:i/>
        </w:rPr>
        <w:t xml:space="preserve"> </w:t>
      </w:r>
      <w:r w:rsidRPr="004B25EE">
        <w:rPr>
          <w:i/>
        </w:rPr>
        <w:t>ВТБ</w:t>
      </w:r>
      <w:r w:rsidR="00FD49E0" w:rsidRPr="004B25EE">
        <w:rPr>
          <w:i/>
        </w:rPr>
        <w:t xml:space="preserve"> </w:t>
      </w:r>
      <w:r w:rsidRPr="004B25EE">
        <w:rPr>
          <w:i/>
        </w:rPr>
        <w:t>формирование</w:t>
      </w:r>
      <w:r w:rsidR="00FD49E0" w:rsidRPr="004B25EE">
        <w:rPr>
          <w:i/>
        </w:rPr>
        <w:t xml:space="preserve"> </w:t>
      </w:r>
      <w:r w:rsidRPr="004B25EE">
        <w:rPr>
          <w:i/>
        </w:rPr>
        <w:t>своих</w:t>
      </w:r>
      <w:r w:rsidR="00FD49E0" w:rsidRPr="004B25EE">
        <w:rPr>
          <w:i/>
        </w:rPr>
        <w:t xml:space="preserve"> </w:t>
      </w:r>
      <w:r w:rsidRPr="004B25EE">
        <w:rPr>
          <w:i/>
        </w:rPr>
        <w:t>пенсионных</w:t>
      </w:r>
      <w:r w:rsidR="00FD49E0" w:rsidRPr="004B25EE">
        <w:rPr>
          <w:i/>
        </w:rPr>
        <w:t xml:space="preserve"> </w:t>
      </w:r>
      <w:r w:rsidRPr="004B25EE">
        <w:rPr>
          <w:i/>
        </w:rPr>
        <w:t>накоплений</w:t>
      </w:r>
      <w:r w:rsidR="00FD49E0" w:rsidRPr="004B25EE">
        <w:rPr>
          <w:i/>
        </w:rPr>
        <w:t xml:space="preserve"> </w:t>
      </w:r>
      <w:r w:rsidRPr="004B25EE">
        <w:rPr>
          <w:i/>
        </w:rPr>
        <w:t>и</w:t>
      </w:r>
      <w:r w:rsidR="00FD49E0" w:rsidRPr="004B25EE">
        <w:rPr>
          <w:i/>
        </w:rPr>
        <w:t xml:space="preserve"> </w:t>
      </w:r>
      <w:r w:rsidRPr="004B25EE">
        <w:rPr>
          <w:i/>
        </w:rPr>
        <w:t>долгосрочных</w:t>
      </w:r>
      <w:r w:rsidR="00FD49E0" w:rsidRPr="004B25EE">
        <w:rPr>
          <w:i/>
        </w:rPr>
        <w:t xml:space="preserve"> </w:t>
      </w:r>
      <w:r w:rsidRPr="004B25EE">
        <w:rPr>
          <w:i/>
        </w:rPr>
        <w:t>сбережений,</w:t>
      </w:r>
      <w:r w:rsidR="00FD49E0" w:rsidRPr="004B25EE">
        <w:rPr>
          <w:i/>
        </w:rPr>
        <w:t xml:space="preserve"> </w:t>
      </w:r>
      <w:hyperlink w:anchor="А103" w:history="1">
        <w:r w:rsidRPr="004B25EE">
          <w:rPr>
            <w:rStyle w:val="a3"/>
            <w:i/>
          </w:rPr>
          <w:t>пишет</w:t>
        </w:r>
        <w:r w:rsidR="00FD49E0" w:rsidRPr="004B25EE">
          <w:rPr>
            <w:rStyle w:val="a3"/>
            <w:i/>
          </w:rPr>
          <w:t xml:space="preserve"> </w:t>
        </w:r>
        <w:r w:rsidR="004D2C16" w:rsidRPr="004B25EE">
          <w:rPr>
            <w:rStyle w:val="a3"/>
            <w:i/>
          </w:rPr>
          <w:t>«</w:t>
        </w:r>
        <w:r w:rsidR="00A072FA" w:rsidRPr="004B25EE">
          <w:rPr>
            <w:rStyle w:val="a3"/>
            <w:i/>
          </w:rPr>
          <w:t>Коммерсант</w:t>
        </w:r>
        <w:r w:rsidR="004B25EE" w:rsidRPr="004B25EE">
          <w:rPr>
            <w:rStyle w:val="a3"/>
            <w:i/>
          </w:rPr>
          <w:t>ъ</w:t>
        </w:r>
        <w:r w:rsidR="00FD49E0" w:rsidRPr="004B25EE">
          <w:rPr>
            <w:rStyle w:val="a3"/>
            <w:i/>
          </w:rPr>
          <w:t xml:space="preserve"> </w:t>
        </w:r>
        <w:r w:rsidR="00A072FA" w:rsidRPr="004B25EE">
          <w:rPr>
            <w:rStyle w:val="a3"/>
            <w:i/>
          </w:rPr>
          <w:t>-</w:t>
        </w:r>
        <w:r w:rsidR="00FD49E0" w:rsidRPr="004B25EE">
          <w:rPr>
            <w:rStyle w:val="a3"/>
            <w:i/>
          </w:rPr>
          <w:t xml:space="preserve"> </w:t>
        </w:r>
        <w:r w:rsidR="00A072FA" w:rsidRPr="004B25EE">
          <w:rPr>
            <w:rStyle w:val="a3"/>
            <w:i/>
          </w:rPr>
          <w:t>Краснодар</w:t>
        </w:r>
        <w:r w:rsidR="004D2C16" w:rsidRPr="004B25EE">
          <w:rPr>
            <w:rStyle w:val="a3"/>
            <w:i/>
          </w:rPr>
          <w:t>»</w:t>
        </w:r>
      </w:hyperlink>
    </w:p>
    <w:p w14:paraId="77F1ACBD" w14:textId="77777777" w:rsidR="007631F2" w:rsidRPr="004B25EE" w:rsidRDefault="007631F2" w:rsidP="00676D5F">
      <w:pPr>
        <w:numPr>
          <w:ilvl w:val="0"/>
          <w:numId w:val="25"/>
        </w:numPr>
        <w:rPr>
          <w:i/>
        </w:rPr>
      </w:pPr>
      <w:r w:rsidRPr="004B25EE">
        <w:rPr>
          <w:i/>
        </w:rPr>
        <w:t>В</w:t>
      </w:r>
      <w:r w:rsidR="00FD49E0" w:rsidRPr="004B25EE">
        <w:rPr>
          <w:i/>
        </w:rPr>
        <w:t xml:space="preserve"> </w:t>
      </w:r>
      <w:r w:rsidRPr="004B25EE">
        <w:rPr>
          <w:i/>
        </w:rPr>
        <w:t>павильоне</w:t>
      </w:r>
      <w:r w:rsidR="00FD49E0" w:rsidRPr="004B25EE">
        <w:rPr>
          <w:i/>
        </w:rPr>
        <w:t xml:space="preserve"> </w:t>
      </w:r>
      <w:r w:rsidR="004D2C16" w:rsidRPr="004B25EE">
        <w:rPr>
          <w:i/>
        </w:rPr>
        <w:t>«</w:t>
      </w:r>
      <w:r w:rsidRPr="004B25EE">
        <w:rPr>
          <w:i/>
        </w:rPr>
        <w:t>Заповедное</w:t>
      </w:r>
      <w:r w:rsidR="00FD49E0" w:rsidRPr="004B25EE">
        <w:rPr>
          <w:i/>
        </w:rPr>
        <w:t xml:space="preserve"> </w:t>
      </w:r>
      <w:r w:rsidRPr="004B25EE">
        <w:rPr>
          <w:i/>
        </w:rPr>
        <w:t>посольство</w:t>
      </w:r>
      <w:r w:rsidR="004D2C16" w:rsidRPr="004B25EE">
        <w:rPr>
          <w:i/>
        </w:rPr>
        <w:t>»</w:t>
      </w:r>
      <w:r w:rsidR="00FD49E0" w:rsidRPr="004B25EE">
        <w:rPr>
          <w:i/>
        </w:rPr>
        <w:t xml:space="preserve"> </w:t>
      </w:r>
      <w:r w:rsidRPr="004B25EE">
        <w:rPr>
          <w:i/>
        </w:rPr>
        <w:t>парка</w:t>
      </w:r>
      <w:r w:rsidR="00FD49E0" w:rsidRPr="004B25EE">
        <w:rPr>
          <w:i/>
        </w:rPr>
        <w:t xml:space="preserve"> </w:t>
      </w:r>
      <w:r w:rsidR="004D2C16" w:rsidRPr="004B25EE">
        <w:rPr>
          <w:i/>
        </w:rPr>
        <w:t>«</w:t>
      </w:r>
      <w:r w:rsidRPr="004B25EE">
        <w:rPr>
          <w:i/>
        </w:rPr>
        <w:t>Зарядье</w:t>
      </w:r>
      <w:r w:rsidR="004D2C16" w:rsidRPr="004B25EE">
        <w:rPr>
          <w:i/>
        </w:rPr>
        <w:t>»</w:t>
      </w:r>
      <w:r w:rsidR="00FD49E0" w:rsidRPr="004B25EE">
        <w:rPr>
          <w:i/>
        </w:rPr>
        <w:t xml:space="preserve"> </w:t>
      </w:r>
      <w:r w:rsidRPr="004B25EE">
        <w:rPr>
          <w:i/>
        </w:rPr>
        <w:t>в</w:t>
      </w:r>
      <w:r w:rsidR="00FD49E0" w:rsidRPr="004B25EE">
        <w:rPr>
          <w:i/>
        </w:rPr>
        <w:t xml:space="preserve"> </w:t>
      </w:r>
      <w:r w:rsidRPr="004B25EE">
        <w:rPr>
          <w:i/>
        </w:rPr>
        <w:t>рамках</w:t>
      </w:r>
      <w:r w:rsidR="00FD49E0" w:rsidRPr="004B25EE">
        <w:rPr>
          <w:i/>
        </w:rPr>
        <w:t xml:space="preserve"> </w:t>
      </w:r>
      <w:r w:rsidRPr="004B25EE">
        <w:rPr>
          <w:i/>
        </w:rPr>
        <w:t>форума-фестиваля</w:t>
      </w:r>
      <w:r w:rsidR="00FD49E0" w:rsidRPr="004B25EE">
        <w:rPr>
          <w:i/>
        </w:rPr>
        <w:t xml:space="preserve"> </w:t>
      </w:r>
      <w:r w:rsidR="004D2C16" w:rsidRPr="004B25EE">
        <w:rPr>
          <w:i/>
        </w:rPr>
        <w:t>«</w:t>
      </w:r>
      <w:r w:rsidRPr="004B25EE">
        <w:rPr>
          <w:i/>
        </w:rPr>
        <w:t>Территория</w:t>
      </w:r>
      <w:r w:rsidR="00FD49E0" w:rsidRPr="004B25EE">
        <w:rPr>
          <w:i/>
        </w:rPr>
        <w:t xml:space="preserve"> </w:t>
      </w:r>
      <w:r w:rsidRPr="004B25EE">
        <w:rPr>
          <w:i/>
        </w:rPr>
        <w:t>будущего.</w:t>
      </w:r>
      <w:r w:rsidR="00FD49E0" w:rsidRPr="004B25EE">
        <w:rPr>
          <w:i/>
        </w:rPr>
        <w:t xml:space="preserve"> </w:t>
      </w:r>
      <w:r w:rsidRPr="004B25EE">
        <w:rPr>
          <w:i/>
        </w:rPr>
        <w:t>Москва</w:t>
      </w:r>
      <w:r w:rsidR="00FD49E0" w:rsidRPr="004B25EE">
        <w:rPr>
          <w:i/>
        </w:rPr>
        <w:t xml:space="preserve"> </w:t>
      </w:r>
      <w:r w:rsidRPr="004B25EE">
        <w:rPr>
          <w:i/>
        </w:rPr>
        <w:t>2030</w:t>
      </w:r>
      <w:r w:rsidR="004D2C16" w:rsidRPr="004B25EE">
        <w:rPr>
          <w:i/>
        </w:rPr>
        <w:t>»</w:t>
      </w:r>
      <w:r w:rsidR="00FD49E0" w:rsidRPr="004B25EE">
        <w:rPr>
          <w:i/>
        </w:rPr>
        <w:t xml:space="preserve"> </w:t>
      </w:r>
      <w:r w:rsidRPr="004B25EE">
        <w:rPr>
          <w:i/>
        </w:rPr>
        <w:t>с</w:t>
      </w:r>
      <w:r w:rsidR="00FD49E0" w:rsidRPr="004B25EE">
        <w:rPr>
          <w:i/>
        </w:rPr>
        <w:t xml:space="preserve"> </w:t>
      </w:r>
      <w:r w:rsidRPr="004B25EE">
        <w:rPr>
          <w:i/>
        </w:rPr>
        <w:t>23</w:t>
      </w:r>
      <w:r w:rsidR="00FD49E0" w:rsidRPr="004B25EE">
        <w:rPr>
          <w:i/>
        </w:rPr>
        <w:t xml:space="preserve"> </w:t>
      </w:r>
      <w:r w:rsidRPr="004B25EE">
        <w:rPr>
          <w:i/>
        </w:rPr>
        <w:t>по</w:t>
      </w:r>
      <w:r w:rsidR="00FD49E0" w:rsidRPr="004B25EE">
        <w:rPr>
          <w:i/>
        </w:rPr>
        <w:t xml:space="preserve"> </w:t>
      </w:r>
      <w:r w:rsidRPr="004B25EE">
        <w:rPr>
          <w:i/>
        </w:rPr>
        <w:t>29</w:t>
      </w:r>
      <w:r w:rsidR="00FD49E0" w:rsidRPr="004B25EE">
        <w:rPr>
          <w:i/>
        </w:rPr>
        <w:t xml:space="preserve"> </w:t>
      </w:r>
      <w:r w:rsidRPr="004B25EE">
        <w:rPr>
          <w:i/>
        </w:rPr>
        <w:t>августа</w:t>
      </w:r>
      <w:r w:rsidR="00FD49E0" w:rsidRPr="004B25EE">
        <w:rPr>
          <w:i/>
        </w:rPr>
        <w:t xml:space="preserve"> </w:t>
      </w:r>
      <w:r w:rsidRPr="004B25EE">
        <w:rPr>
          <w:i/>
        </w:rPr>
        <w:t>пройдет</w:t>
      </w:r>
      <w:r w:rsidR="00FD49E0" w:rsidRPr="004B25EE">
        <w:rPr>
          <w:i/>
        </w:rPr>
        <w:t xml:space="preserve"> </w:t>
      </w:r>
      <w:r w:rsidRPr="004B25EE">
        <w:rPr>
          <w:i/>
        </w:rPr>
        <w:t>Неделя</w:t>
      </w:r>
      <w:r w:rsidR="00FD49E0" w:rsidRPr="004B25EE">
        <w:rPr>
          <w:i/>
        </w:rPr>
        <w:t xml:space="preserve"> </w:t>
      </w:r>
      <w:r w:rsidRPr="004B25EE">
        <w:rPr>
          <w:i/>
        </w:rPr>
        <w:t>финансовой</w:t>
      </w:r>
      <w:r w:rsidR="00FD49E0" w:rsidRPr="004B25EE">
        <w:rPr>
          <w:i/>
        </w:rPr>
        <w:t xml:space="preserve"> </w:t>
      </w:r>
      <w:r w:rsidRPr="004B25EE">
        <w:rPr>
          <w:i/>
        </w:rPr>
        <w:t>грамотности.</w:t>
      </w:r>
      <w:r w:rsidR="00FD49E0" w:rsidRPr="004B25EE">
        <w:rPr>
          <w:i/>
        </w:rPr>
        <w:t xml:space="preserve"> </w:t>
      </w:r>
      <w:r w:rsidRPr="004B25EE">
        <w:rPr>
          <w:i/>
        </w:rPr>
        <w:t>Как</w:t>
      </w:r>
      <w:r w:rsidR="00FD49E0" w:rsidRPr="004B25EE">
        <w:rPr>
          <w:i/>
        </w:rPr>
        <w:t xml:space="preserve"> </w:t>
      </w:r>
      <w:r w:rsidRPr="004B25EE">
        <w:rPr>
          <w:i/>
        </w:rPr>
        <w:t>обеспечить</w:t>
      </w:r>
      <w:r w:rsidR="00FD49E0" w:rsidRPr="004B25EE">
        <w:rPr>
          <w:i/>
        </w:rPr>
        <w:t xml:space="preserve"> </w:t>
      </w:r>
      <w:r w:rsidRPr="004B25EE">
        <w:rPr>
          <w:i/>
        </w:rPr>
        <w:t>надежное</w:t>
      </w:r>
      <w:r w:rsidR="00FD49E0" w:rsidRPr="004B25EE">
        <w:rPr>
          <w:i/>
        </w:rPr>
        <w:t xml:space="preserve"> </w:t>
      </w:r>
      <w:r w:rsidRPr="004B25EE">
        <w:rPr>
          <w:i/>
        </w:rPr>
        <w:t>будущее,</w:t>
      </w:r>
      <w:r w:rsidR="00FD49E0" w:rsidRPr="004B25EE">
        <w:rPr>
          <w:i/>
        </w:rPr>
        <w:t xml:space="preserve"> </w:t>
      </w:r>
      <w:r w:rsidRPr="004B25EE">
        <w:rPr>
          <w:i/>
        </w:rPr>
        <w:t>расскажет</w:t>
      </w:r>
      <w:r w:rsidR="00FD49E0" w:rsidRPr="004B25EE">
        <w:rPr>
          <w:i/>
        </w:rPr>
        <w:t xml:space="preserve"> </w:t>
      </w:r>
      <w:r w:rsidRPr="004B25EE">
        <w:rPr>
          <w:i/>
        </w:rPr>
        <w:t>эксперт</w:t>
      </w:r>
      <w:r w:rsidR="00FD49E0" w:rsidRPr="004B25EE">
        <w:rPr>
          <w:i/>
        </w:rPr>
        <w:t xml:space="preserve"> </w:t>
      </w:r>
      <w:r w:rsidRPr="004B25EE">
        <w:rPr>
          <w:i/>
        </w:rPr>
        <w:t>Национальной</w:t>
      </w:r>
      <w:r w:rsidR="00FD49E0" w:rsidRPr="004B25EE">
        <w:rPr>
          <w:i/>
        </w:rPr>
        <w:t xml:space="preserve"> </w:t>
      </w:r>
      <w:r w:rsidRPr="004B25EE">
        <w:rPr>
          <w:i/>
        </w:rPr>
        <w:t>ассоциации</w:t>
      </w:r>
      <w:r w:rsidR="00FD49E0" w:rsidRPr="004B25EE">
        <w:rPr>
          <w:i/>
        </w:rPr>
        <w:t xml:space="preserve"> </w:t>
      </w:r>
      <w:r w:rsidRPr="004B25EE">
        <w:rPr>
          <w:i/>
        </w:rPr>
        <w:t>негосударственных</w:t>
      </w:r>
      <w:r w:rsidR="00FD49E0" w:rsidRPr="004B25EE">
        <w:rPr>
          <w:i/>
        </w:rPr>
        <w:t xml:space="preserve"> </w:t>
      </w:r>
      <w:r w:rsidRPr="004B25EE">
        <w:rPr>
          <w:i/>
        </w:rPr>
        <w:t>пенсионных</w:t>
      </w:r>
      <w:r w:rsidR="00FD49E0" w:rsidRPr="004B25EE">
        <w:rPr>
          <w:i/>
        </w:rPr>
        <w:t xml:space="preserve"> </w:t>
      </w:r>
      <w:r w:rsidRPr="004B25EE">
        <w:rPr>
          <w:i/>
        </w:rPr>
        <w:t>фондов</w:t>
      </w:r>
      <w:r w:rsidR="00FD49E0" w:rsidRPr="004B25EE">
        <w:rPr>
          <w:i/>
        </w:rPr>
        <w:t xml:space="preserve"> </w:t>
      </w:r>
      <w:r w:rsidRPr="004B25EE">
        <w:rPr>
          <w:i/>
        </w:rPr>
        <w:t>Алексей</w:t>
      </w:r>
      <w:r w:rsidR="00FD49E0" w:rsidRPr="004B25EE">
        <w:rPr>
          <w:i/>
        </w:rPr>
        <w:t xml:space="preserve"> </w:t>
      </w:r>
      <w:r w:rsidRPr="004B25EE">
        <w:rPr>
          <w:i/>
        </w:rPr>
        <w:t>Денисов.</w:t>
      </w:r>
      <w:r w:rsidR="00FD49E0" w:rsidRPr="004B25EE">
        <w:rPr>
          <w:i/>
        </w:rPr>
        <w:t xml:space="preserve"> </w:t>
      </w:r>
      <w:r w:rsidRPr="004B25EE">
        <w:rPr>
          <w:i/>
        </w:rPr>
        <w:t>На</w:t>
      </w:r>
      <w:r w:rsidR="00FD49E0" w:rsidRPr="004B25EE">
        <w:rPr>
          <w:i/>
        </w:rPr>
        <w:t xml:space="preserve"> </w:t>
      </w:r>
      <w:r w:rsidRPr="004B25EE">
        <w:rPr>
          <w:i/>
        </w:rPr>
        <w:t>тематическом</w:t>
      </w:r>
      <w:r w:rsidR="00FD49E0" w:rsidRPr="004B25EE">
        <w:rPr>
          <w:i/>
        </w:rPr>
        <w:t xml:space="preserve"> </w:t>
      </w:r>
      <w:r w:rsidRPr="004B25EE">
        <w:rPr>
          <w:i/>
        </w:rPr>
        <w:t>занятии</w:t>
      </w:r>
      <w:r w:rsidR="00FD49E0" w:rsidRPr="004B25EE">
        <w:rPr>
          <w:i/>
        </w:rPr>
        <w:t xml:space="preserve"> </w:t>
      </w:r>
      <w:r w:rsidR="004D2C16" w:rsidRPr="004B25EE">
        <w:rPr>
          <w:i/>
        </w:rPr>
        <w:t>«</w:t>
      </w:r>
      <w:r w:rsidRPr="004B25EE">
        <w:rPr>
          <w:i/>
        </w:rPr>
        <w:t>Взгляд</w:t>
      </w:r>
      <w:r w:rsidR="00FD49E0" w:rsidRPr="004B25EE">
        <w:rPr>
          <w:i/>
        </w:rPr>
        <w:t xml:space="preserve"> </w:t>
      </w:r>
      <w:r w:rsidRPr="004B25EE">
        <w:rPr>
          <w:i/>
        </w:rPr>
        <w:t>в</w:t>
      </w:r>
      <w:r w:rsidR="00FD49E0" w:rsidRPr="004B25EE">
        <w:rPr>
          <w:i/>
        </w:rPr>
        <w:t xml:space="preserve"> </w:t>
      </w:r>
      <w:r w:rsidRPr="004B25EE">
        <w:rPr>
          <w:i/>
        </w:rPr>
        <w:t>будущее:</w:t>
      </w:r>
      <w:r w:rsidR="00FD49E0" w:rsidRPr="004B25EE">
        <w:rPr>
          <w:i/>
        </w:rPr>
        <w:t xml:space="preserve"> </w:t>
      </w:r>
      <w:r w:rsidRPr="004B25EE">
        <w:rPr>
          <w:i/>
        </w:rPr>
        <w:t>копим</w:t>
      </w:r>
      <w:r w:rsidR="00FD49E0" w:rsidRPr="004B25EE">
        <w:rPr>
          <w:i/>
        </w:rPr>
        <w:t xml:space="preserve"> </w:t>
      </w:r>
      <w:r w:rsidRPr="004B25EE">
        <w:rPr>
          <w:i/>
        </w:rPr>
        <w:t>с</w:t>
      </w:r>
      <w:r w:rsidR="00FD49E0" w:rsidRPr="004B25EE">
        <w:rPr>
          <w:i/>
        </w:rPr>
        <w:t xml:space="preserve"> </w:t>
      </w:r>
      <w:r w:rsidRPr="004B25EE">
        <w:rPr>
          <w:i/>
        </w:rPr>
        <w:t>программой</w:t>
      </w:r>
      <w:r w:rsidR="00FD49E0" w:rsidRPr="004B25EE">
        <w:rPr>
          <w:i/>
        </w:rPr>
        <w:t xml:space="preserve"> </w:t>
      </w:r>
      <w:r w:rsidRPr="004B25EE">
        <w:rPr>
          <w:i/>
        </w:rPr>
        <w:t>долгосрочных</w:t>
      </w:r>
      <w:r w:rsidR="00FD49E0" w:rsidRPr="004B25EE">
        <w:rPr>
          <w:i/>
        </w:rPr>
        <w:t xml:space="preserve"> </w:t>
      </w:r>
      <w:r w:rsidRPr="004B25EE">
        <w:rPr>
          <w:i/>
        </w:rPr>
        <w:t>сбережений</w:t>
      </w:r>
      <w:r w:rsidR="004D2C16" w:rsidRPr="004B25EE">
        <w:rPr>
          <w:i/>
        </w:rPr>
        <w:t>»</w:t>
      </w:r>
      <w:r w:rsidR="00FD49E0" w:rsidRPr="004B25EE">
        <w:rPr>
          <w:i/>
        </w:rPr>
        <w:t xml:space="preserve"> </w:t>
      </w:r>
      <w:r w:rsidRPr="004B25EE">
        <w:rPr>
          <w:i/>
        </w:rPr>
        <w:t>можно</w:t>
      </w:r>
      <w:r w:rsidR="00FD49E0" w:rsidRPr="004B25EE">
        <w:rPr>
          <w:i/>
        </w:rPr>
        <w:t xml:space="preserve"> </w:t>
      </w:r>
      <w:r w:rsidRPr="004B25EE">
        <w:rPr>
          <w:i/>
        </w:rPr>
        <w:t>будет</w:t>
      </w:r>
      <w:r w:rsidR="00FD49E0" w:rsidRPr="004B25EE">
        <w:rPr>
          <w:i/>
        </w:rPr>
        <w:t xml:space="preserve"> </w:t>
      </w:r>
      <w:r w:rsidRPr="004B25EE">
        <w:rPr>
          <w:i/>
        </w:rPr>
        <w:t>узнать,</w:t>
      </w:r>
      <w:r w:rsidR="00FD49E0" w:rsidRPr="004B25EE">
        <w:rPr>
          <w:i/>
        </w:rPr>
        <w:t xml:space="preserve"> </w:t>
      </w:r>
      <w:r w:rsidRPr="004B25EE">
        <w:rPr>
          <w:i/>
        </w:rPr>
        <w:t>как</w:t>
      </w:r>
      <w:r w:rsidR="00FD49E0" w:rsidRPr="004B25EE">
        <w:rPr>
          <w:i/>
        </w:rPr>
        <w:t xml:space="preserve"> </w:t>
      </w:r>
      <w:r w:rsidRPr="004B25EE">
        <w:rPr>
          <w:i/>
        </w:rPr>
        <w:t>в</w:t>
      </w:r>
      <w:r w:rsidR="00FD49E0" w:rsidRPr="004B25EE">
        <w:rPr>
          <w:i/>
        </w:rPr>
        <w:t xml:space="preserve"> </w:t>
      </w:r>
      <w:r w:rsidRPr="004B25EE">
        <w:rPr>
          <w:i/>
        </w:rPr>
        <w:t>течение</w:t>
      </w:r>
      <w:r w:rsidR="00FD49E0" w:rsidRPr="004B25EE">
        <w:rPr>
          <w:i/>
        </w:rPr>
        <w:t xml:space="preserve"> </w:t>
      </w:r>
      <w:r w:rsidRPr="004B25EE">
        <w:rPr>
          <w:i/>
        </w:rPr>
        <w:t>10</w:t>
      </w:r>
      <w:r w:rsidR="00FD49E0" w:rsidRPr="004B25EE">
        <w:rPr>
          <w:i/>
        </w:rPr>
        <w:t xml:space="preserve"> </w:t>
      </w:r>
      <w:r w:rsidRPr="004B25EE">
        <w:rPr>
          <w:i/>
        </w:rPr>
        <w:t>лет</w:t>
      </w:r>
      <w:r w:rsidR="00FD49E0" w:rsidRPr="004B25EE">
        <w:rPr>
          <w:i/>
        </w:rPr>
        <w:t xml:space="preserve"> </w:t>
      </w:r>
      <w:r w:rsidRPr="004B25EE">
        <w:rPr>
          <w:i/>
        </w:rPr>
        <w:t>получать</w:t>
      </w:r>
      <w:r w:rsidR="00FD49E0" w:rsidRPr="004B25EE">
        <w:rPr>
          <w:i/>
        </w:rPr>
        <w:t xml:space="preserve"> </w:t>
      </w:r>
      <w:proofErr w:type="spellStart"/>
      <w:r w:rsidRPr="004B25EE">
        <w:rPr>
          <w:i/>
        </w:rPr>
        <w:t>софинансирование</w:t>
      </w:r>
      <w:proofErr w:type="spellEnd"/>
      <w:r w:rsidR="00FD49E0" w:rsidRPr="004B25EE">
        <w:rPr>
          <w:i/>
        </w:rPr>
        <w:t xml:space="preserve"> </w:t>
      </w:r>
      <w:r w:rsidRPr="004B25EE">
        <w:rPr>
          <w:i/>
        </w:rPr>
        <w:t>от</w:t>
      </w:r>
      <w:r w:rsidR="00FD49E0" w:rsidRPr="004B25EE">
        <w:rPr>
          <w:i/>
        </w:rPr>
        <w:t xml:space="preserve"> </w:t>
      </w:r>
      <w:r w:rsidRPr="004B25EE">
        <w:rPr>
          <w:i/>
        </w:rPr>
        <w:t>государства,</w:t>
      </w:r>
      <w:r w:rsidR="00FD49E0" w:rsidRPr="004B25EE">
        <w:rPr>
          <w:i/>
        </w:rPr>
        <w:t xml:space="preserve"> </w:t>
      </w:r>
      <w:r w:rsidRPr="004B25EE">
        <w:rPr>
          <w:i/>
        </w:rPr>
        <w:t>какие</w:t>
      </w:r>
      <w:r w:rsidR="00FD49E0" w:rsidRPr="004B25EE">
        <w:rPr>
          <w:i/>
        </w:rPr>
        <w:t xml:space="preserve"> </w:t>
      </w:r>
      <w:r w:rsidRPr="004B25EE">
        <w:rPr>
          <w:i/>
        </w:rPr>
        <w:t>налоговые</w:t>
      </w:r>
      <w:r w:rsidR="00FD49E0" w:rsidRPr="004B25EE">
        <w:rPr>
          <w:i/>
        </w:rPr>
        <w:t xml:space="preserve"> </w:t>
      </w:r>
      <w:r w:rsidRPr="004B25EE">
        <w:rPr>
          <w:i/>
        </w:rPr>
        <w:t>вычеты</w:t>
      </w:r>
      <w:r w:rsidR="00FD49E0" w:rsidRPr="004B25EE">
        <w:rPr>
          <w:i/>
        </w:rPr>
        <w:t xml:space="preserve"> </w:t>
      </w:r>
      <w:r w:rsidRPr="004B25EE">
        <w:rPr>
          <w:i/>
        </w:rPr>
        <w:t>предусмотрены</w:t>
      </w:r>
      <w:r w:rsidR="00FD49E0" w:rsidRPr="004B25EE">
        <w:rPr>
          <w:i/>
        </w:rPr>
        <w:t xml:space="preserve"> </w:t>
      </w:r>
      <w:r w:rsidRPr="004B25EE">
        <w:rPr>
          <w:i/>
        </w:rPr>
        <w:t>для</w:t>
      </w:r>
      <w:r w:rsidR="00FD49E0" w:rsidRPr="004B25EE">
        <w:rPr>
          <w:i/>
        </w:rPr>
        <w:t xml:space="preserve"> </w:t>
      </w:r>
      <w:r w:rsidRPr="004B25EE">
        <w:rPr>
          <w:i/>
        </w:rPr>
        <w:t>участников</w:t>
      </w:r>
      <w:r w:rsidR="00FD49E0" w:rsidRPr="004B25EE">
        <w:rPr>
          <w:i/>
        </w:rPr>
        <w:t xml:space="preserve"> </w:t>
      </w:r>
      <w:r w:rsidRPr="004B25EE">
        <w:rPr>
          <w:i/>
        </w:rPr>
        <w:t>программы</w:t>
      </w:r>
      <w:r w:rsidR="00FD49E0" w:rsidRPr="004B25EE">
        <w:rPr>
          <w:i/>
        </w:rPr>
        <w:t xml:space="preserve"> </w:t>
      </w:r>
      <w:r w:rsidRPr="004B25EE">
        <w:rPr>
          <w:i/>
        </w:rPr>
        <w:t>и</w:t>
      </w:r>
      <w:r w:rsidR="00FD49E0" w:rsidRPr="004B25EE">
        <w:rPr>
          <w:i/>
        </w:rPr>
        <w:t xml:space="preserve"> </w:t>
      </w:r>
      <w:r w:rsidRPr="004B25EE">
        <w:rPr>
          <w:i/>
        </w:rPr>
        <w:t>как</w:t>
      </w:r>
      <w:r w:rsidR="00FD49E0" w:rsidRPr="004B25EE">
        <w:rPr>
          <w:i/>
        </w:rPr>
        <w:t xml:space="preserve"> </w:t>
      </w:r>
      <w:r w:rsidRPr="004B25EE">
        <w:rPr>
          <w:i/>
        </w:rPr>
        <w:t>использовать</w:t>
      </w:r>
      <w:r w:rsidR="00FD49E0" w:rsidRPr="004B25EE">
        <w:rPr>
          <w:i/>
        </w:rPr>
        <w:t xml:space="preserve"> </w:t>
      </w:r>
      <w:r w:rsidRPr="004B25EE">
        <w:rPr>
          <w:i/>
        </w:rPr>
        <w:t>уже</w:t>
      </w:r>
      <w:r w:rsidR="00FD49E0" w:rsidRPr="004B25EE">
        <w:rPr>
          <w:i/>
        </w:rPr>
        <w:t xml:space="preserve"> </w:t>
      </w:r>
      <w:r w:rsidRPr="004B25EE">
        <w:rPr>
          <w:i/>
        </w:rPr>
        <w:t>имеющиеся</w:t>
      </w:r>
      <w:r w:rsidR="00FD49E0" w:rsidRPr="004B25EE">
        <w:rPr>
          <w:i/>
        </w:rPr>
        <w:t xml:space="preserve"> </w:t>
      </w:r>
      <w:r w:rsidRPr="004B25EE">
        <w:rPr>
          <w:i/>
        </w:rPr>
        <w:t>пенсионные</w:t>
      </w:r>
      <w:r w:rsidR="00FD49E0" w:rsidRPr="004B25EE">
        <w:rPr>
          <w:i/>
        </w:rPr>
        <w:t xml:space="preserve"> </w:t>
      </w:r>
      <w:r w:rsidRPr="004B25EE">
        <w:rPr>
          <w:i/>
        </w:rPr>
        <w:t>накопления,</w:t>
      </w:r>
      <w:r w:rsidR="00FD49E0" w:rsidRPr="004B25EE">
        <w:rPr>
          <w:i/>
        </w:rPr>
        <w:t xml:space="preserve"> </w:t>
      </w:r>
      <w:hyperlink w:anchor="А104" w:history="1">
        <w:r w:rsidRPr="004B25EE">
          <w:rPr>
            <w:rStyle w:val="a3"/>
            <w:i/>
          </w:rPr>
          <w:t>сообщает</w:t>
        </w:r>
        <w:r w:rsidR="00FD49E0" w:rsidRPr="004B25EE">
          <w:rPr>
            <w:rStyle w:val="a3"/>
            <w:i/>
          </w:rPr>
          <w:t xml:space="preserve"> </w:t>
        </w:r>
        <w:r w:rsidR="004D2C16" w:rsidRPr="004B25EE">
          <w:rPr>
            <w:rStyle w:val="a3"/>
            <w:i/>
          </w:rPr>
          <w:t>«</w:t>
        </w:r>
        <w:r w:rsidR="00A072FA" w:rsidRPr="004B25EE">
          <w:rPr>
            <w:rStyle w:val="a3"/>
            <w:i/>
          </w:rPr>
          <w:t>Городской</w:t>
        </w:r>
        <w:r w:rsidR="00FD49E0" w:rsidRPr="004B25EE">
          <w:rPr>
            <w:rStyle w:val="a3"/>
            <w:i/>
          </w:rPr>
          <w:t xml:space="preserve"> </w:t>
        </w:r>
        <w:r w:rsidR="00A072FA" w:rsidRPr="004B25EE">
          <w:rPr>
            <w:rStyle w:val="a3"/>
            <w:i/>
          </w:rPr>
          <w:t>портал</w:t>
        </w:r>
        <w:r w:rsidR="00FD49E0" w:rsidRPr="004B25EE">
          <w:rPr>
            <w:rStyle w:val="a3"/>
            <w:i/>
          </w:rPr>
          <w:t xml:space="preserve"> </w:t>
        </w:r>
        <w:r w:rsidR="00A072FA" w:rsidRPr="004B25EE">
          <w:rPr>
            <w:rStyle w:val="a3"/>
            <w:i/>
          </w:rPr>
          <w:t>-</w:t>
        </w:r>
        <w:r w:rsidR="00FD49E0" w:rsidRPr="004B25EE">
          <w:rPr>
            <w:rStyle w:val="a3"/>
            <w:i/>
          </w:rPr>
          <w:t xml:space="preserve"> </w:t>
        </w:r>
        <w:r w:rsidRPr="004B25EE">
          <w:rPr>
            <w:rStyle w:val="a3"/>
            <w:i/>
          </w:rPr>
          <w:t>Москва</w:t>
        </w:r>
        <w:r w:rsidR="004D2C16" w:rsidRPr="004B25EE">
          <w:rPr>
            <w:rStyle w:val="a3"/>
            <w:i/>
          </w:rPr>
          <w:t>»</w:t>
        </w:r>
      </w:hyperlink>
    </w:p>
    <w:p w14:paraId="0D7CCA5F" w14:textId="77777777" w:rsidR="004B7BA0" w:rsidRPr="004B25EE" w:rsidRDefault="004B7BA0" w:rsidP="004B7BA0">
      <w:pPr>
        <w:numPr>
          <w:ilvl w:val="0"/>
          <w:numId w:val="25"/>
        </w:numPr>
        <w:rPr>
          <w:i/>
        </w:rPr>
      </w:pPr>
      <w:r w:rsidRPr="004B25EE">
        <w:rPr>
          <w:i/>
        </w:rPr>
        <w:t>В</w:t>
      </w:r>
      <w:r w:rsidR="00FD49E0" w:rsidRPr="004B25EE">
        <w:rPr>
          <w:i/>
        </w:rPr>
        <w:t xml:space="preserve"> </w:t>
      </w:r>
      <w:r w:rsidRPr="004B25EE">
        <w:rPr>
          <w:i/>
        </w:rPr>
        <w:t>НПФ</w:t>
      </w:r>
      <w:r w:rsidR="00FD49E0" w:rsidRPr="004B25EE">
        <w:rPr>
          <w:i/>
        </w:rPr>
        <w:t xml:space="preserve"> </w:t>
      </w:r>
      <w:r w:rsidR="004D2C16" w:rsidRPr="004B25EE">
        <w:rPr>
          <w:i/>
        </w:rPr>
        <w:t>«</w:t>
      </w:r>
      <w:r w:rsidRPr="004B25EE">
        <w:rPr>
          <w:i/>
        </w:rPr>
        <w:t>Сургутнефтегаз</w:t>
      </w:r>
      <w:r w:rsidR="004D2C16" w:rsidRPr="004B25EE">
        <w:rPr>
          <w:i/>
        </w:rPr>
        <w:t>»</w:t>
      </w:r>
      <w:r w:rsidR="00FD49E0" w:rsidRPr="004B25EE">
        <w:rPr>
          <w:i/>
        </w:rPr>
        <w:t xml:space="preserve"> </w:t>
      </w:r>
      <w:r w:rsidRPr="004B25EE">
        <w:rPr>
          <w:i/>
        </w:rPr>
        <w:t>рады</w:t>
      </w:r>
      <w:r w:rsidR="00FD49E0" w:rsidRPr="004B25EE">
        <w:rPr>
          <w:i/>
        </w:rPr>
        <w:t xml:space="preserve"> </w:t>
      </w:r>
      <w:r w:rsidRPr="004B25EE">
        <w:rPr>
          <w:i/>
        </w:rPr>
        <w:t>сообщить,</w:t>
      </w:r>
      <w:r w:rsidR="00FD49E0" w:rsidRPr="004B25EE">
        <w:rPr>
          <w:i/>
        </w:rPr>
        <w:t xml:space="preserve"> </w:t>
      </w:r>
      <w:r w:rsidRPr="004B25EE">
        <w:rPr>
          <w:i/>
        </w:rPr>
        <w:t>что</w:t>
      </w:r>
      <w:r w:rsidR="00FD49E0" w:rsidRPr="004B25EE">
        <w:rPr>
          <w:i/>
        </w:rPr>
        <w:t xml:space="preserve"> </w:t>
      </w:r>
      <w:r w:rsidRPr="004B25EE">
        <w:rPr>
          <w:i/>
        </w:rPr>
        <w:t>Фондом</w:t>
      </w:r>
      <w:r w:rsidR="00FD49E0" w:rsidRPr="004B25EE">
        <w:rPr>
          <w:i/>
        </w:rPr>
        <w:t xml:space="preserve"> </w:t>
      </w:r>
      <w:r w:rsidRPr="004B25EE">
        <w:rPr>
          <w:i/>
        </w:rPr>
        <w:t>реализована</w:t>
      </w:r>
      <w:r w:rsidR="00FD49E0" w:rsidRPr="004B25EE">
        <w:rPr>
          <w:i/>
        </w:rPr>
        <w:t xml:space="preserve"> </w:t>
      </w:r>
      <w:r w:rsidRPr="004B25EE">
        <w:rPr>
          <w:i/>
        </w:rPr>
        <w:t>возможность</w:t>
      </w:r>
      <w:r w:rsidR="00FD49E0" w:rsidRPr="004B25EE">
        <w:rPr>
          <w:i/>
        </w:rPr>
        <w:t xml:space="preserve"> </w:t>
      </w:r>
      <w:r w:rsidRPr="004B25EE">
        <w:rPr>
          <w:i/>
        </w:rPr>
        <w:t>заключения</w:t>
      </w:r>
      <w:r w:rsidR="00FD49E0" w:rsidRPr="004B25EE">
        <w:rPr>
          <w:i/>
        </w:rPr>
        <w:t xml:space="preserve"> </w:t>
      </w:r>
      <w:r w:rsidRPr="004B25EE">
        <w:rPr>
          <w:i/>
        </w:rPr>
        <w:t>договора</w:t>
      </w:r>
      <w:r w:rsidR="00FD49E0" w:rsidRPr="004B25EE">
        <w:rPr>
          <w:i/>
        </w:rPr>
        <w:t xml:space="preserve"> </w:t>
      </w:r>
      <w:r w:rsidRPr="004B25EE">
        <w:rPr>
          <w:i/>
        </w:rPr>
        <w:t>долгосрочных</w:t>
      </w:r>
      <w:r w:rsidR="00FD49E0" w:rsidRPr="004B25EE">
        <w:rPr>
          <w:i/>
        </w:rPr>
        <w:t xml:space="preserve"> </w:t>
      </w:r>
      <w:r w:rsidRPr="004B25EE">
        <w:rPr>
          <w:i/>
        </w:rPr>
        <w:t>сбережений</w:t>
      </w:r>
      <w:r w:rsidR="00FD49E0" w:rsidRPr="004B25EE">
        <w:rPr>
          <w:i/>
        </w:rPr>
        <w:t xml:space="preserve"> </w:t>
      </w:r>
      <w:r w:rsidRPr="004B25EE">
        <w:rPr>
          <w:i/>
        </w:rPr>
        <w:t>(ДДС)</w:t>
      </w:r>
      <w:r w:rsidR="00FD49E0" w:rsidRPr="004B25EE">
        <w:rPr>
          <w:i/>
        </w:rPr>
        <w:t xml:space="preserve"> </w:t>
      </w:r>
      <w:r w:rsidRPr="004B25EE">
        <w:rPr>
          <w:i/>
        </w:rPr>
        <w:t>онлайн.</w:t>
      </w:r>
      <w:r w:rsidR="00FD49E0" w:rsidRPr="004B25EE">
        <w:rPr>
          <w:i/>
        </w:rPr>
        <w:t xml:space="preserve"> </w:t>
      </w:r>
      <w:r w:rsidRPr="004B25EE">
        <w:rPr>
          <w:i/>
        </w:rPr>
        <w:t>Для</w:t>
      </w:r>
      <w:r w:rsidR="00FD49E0" w:rsidRPr="004B25EE">
        <w:rPr>
          <w:i/>
        </w:rPr>
        <w:t xml:space="preserve"> </w:t>
      </w:r>
      <w:r w:rsidRPr="004B25EE">
        <w:rPr>
          <w:i/>
        </w:rPr>
        <w:t>заключения</w:t>
      </w:r>
      <w:r w:rsidR="00FD49E0" w:rsidRPr="004B25EE">
        <w:rPr>
          <w:i/>
        </w:rPr>
        <w:t xml:space="preserve"> </w:t>
      </w:r>
      <w:r w:rsidRPr="004B25EE">
        <w:rPr>
          <w:i/>
        </w:rPr>
        <w:t>ДДС</w:t>
      </w:r>
      <w:r w:rsidR="00FD49E0" w:rsidRPr="004B25EE">
        <w:rPr>
          <w:i/>
        </w:rPr>
        <w:t xml:space="preserve"> </w:t>
      </w:r>
      <w:r w:rsidRPr="004B25EE">
        <w:rPr>
          <w:i/>
        </w:rPr>
        <w:t>онлайн</w:t>
      </w:r>
      <w:r w:rsidR="00FD49E0" w:rsidRPr="004B25EE">
        <w:rPr>
          <w:i/>
        </w:rPr>
        <w:t xml:space="preserve"> </w:t>
      </w:r>
      <w:r w:rsidRPr="004B25EE">
        <w:rPr>
          <w:i/>
        </w:rPr>
        <w:t>потребуется</w:t>
      </w:r>
      <w:r w:rsidR="00FD49E0" w:rsidRPr="004B25EE">
        <w:rPr>
          <w:i/>
        </w:rPr>
        <w:t xml:space="preserve"> </w:t>
      </w:r>
      <w:r w:rsidRPr="004B25EE">
        <w:rPr>
          <w:i/>
        </w:rPr>
        <w:t>не</w:t>
      </w:r>
      <w:r w:rsidR="00FD49E0" w:rsidRPr="004B25EE">
        <w:rPr>
          <w:i/>
        </w:rPr>
        <w:t xml:space="preserve"> </w:t>
      </w:r>
      <w:r w:rsidRPr="004B25EE">
        <w:rPr>
          <w:i/>
        </w:rPr>
        <w:t>более</w:t>
      </w:r>
      <w:r w:rsidR="00FD49E0" w:rsidRPr="004B25EE">
        <w:rPr>
          <w:i/>
        </w:rPr>
        <w:t xml:space="preserve"> </w:t>
      </w:r>
      <w:r w:rsidRPr="004B25EE">
        <w:rPr>
          <w:i/>
        </w:rPr>
        <w:t>15</w:t>
      </w:r>
      <w:r w:rsidR="00FD49E0" w:rsidRPr="004B25EE">
        <w:rPr>
          <w:i/>
        </w:rPr>
        <w:t xml:space="preserve"> </w:t>
      </w:r>
      <w:r w:rsidRPr="004B25EE">
        <w:rPr>
          <w:i/>
        </w:rPr>
        <w:t>минут.</w:t>
      </w:r>
      <w:r w:rsidR="00FD49E0" w:rsidRPr="004B25EE">
        <w:rPr>
          <w:i/>
        </w:rPr>
        <w:t xml:space="preserve"> </w:t>
      </w:r>
      <w:r w:rsidRPr="004B25EE">
        <w:rPr>
          <w:i/>
        </w:rPr>
        <w:t>Для</w:t>
      </w:r>
      <w:r w:rsidR="00FD49E0" w:rsidRPr="004B25EE">
        <w:rPr>
          <w:i/>
        </w:rPr>
        <w:t xml:space="preserve"> </w:t>
      </w:r>
      <w:r w:rsidRPr="004B25EE">
        <w:rPr>
          <w:i/>
        </w:rPr>
        <w:t>клиентов</w:t>
      </w:r>
      <w:r w:rsidR="00FD49E0" w:rsidRPr="004B25EE">
        <w:rPr>
          <w:i/>
        </w:rPr>
        <w:t xml:space="preserve"> </w:t>
      </w:r>
      <w:r w:rsidRPr="004B25EE">
        <w:rPr>
          <w:i/>
        </w:rPr>
        <w:t>Фонда</w:t>
      </w:r>
      <w:r w:rsidR="00FD49E0" w:rsidRPr="004B25EE">
        <w:rPr>
          <w:i/>
        </w:rPr>
        <w:t xml:space="preserve"> </w:t>
      </w:r>
      <w:r w:rsidRPr="004B25EE">
        <w:rPr>
          <w:i/>
        </w:rPr>
        <w:t>процесс</w:t>
      </w:r>
      <w:r w:rsidR="00FD49E0" w:rsidRPr="004B25EE">
        <w:rPr>
          <w:i/>
        </w:rPr>
        <w:t xml:space="preserve"> </w:t>
      </w:r>
      <w:r w:rsidRPr="004B25EE">
        <w:rPr>
          <w:i/>
        </w:rPr>
        <w:t>оформления</w:t>
      </w:r>
      <w:r w:rsidR="00FD49E0" w:rsidRPr="004B25EE">
        <w:rPr>
          <w:i/>
        </w:rPr>
        <w:t xml:space="preserve"> </w:t>
      </w:r>
      <w:r w:rsidRPr="004B25EE">
        <w:rPr>
          <w:i/>
        </w:rPr>
        <w:t>договора</w:t>
      </w:r>
      <w:r w:rsidR="00FD49E0" w:rsidRPr="004B25EE">
        <w:rPr>
          <w:i/>
        </w:rPr>
        <w:t xml:space="preserve"> </w:t>
      </w:r>
      <w:r w:rsidRPr="004B25EE">
        <w:rPr>
          <w:i/>
        </w:rPr>
        <w:t>ещ</w:t>
      </w:r>
      <w:r w:rsidR="00FD49E0" w:rsidRPr="004B25EE">
        <w:rPr>
          <w:i/>
        </w:rPr>
        <w:t xml:space="preserve">е </w:t>
      </w:r>
      <w:r w:rsidRPr="004B25EE">
        <w:rPr>
          <w:i/>
        </w:rPr>
        <w:t>проще</w:t>
      </w:r>
      <w:r w:rsidR="00FD49E0" w:rsidRPr="004B25EE">
        <w:rPr>
          <w:i/>
        </w:rPr>
        <w:t xml:space="preserve"> </w:t>
      </w:r>
      <w:r w:rsidRPr="004B25EE">
        <w:rPr>
          <w:i/>
        </w:rPr>
        <w:t>и</w:t>
      </w:r>
      <w:r w:rsidR="00FD49E0" w:rsidRPr="004B25EE">
        <w:rPr>
          <w:i/>
        </w:rPr>
        <w:t xml:space="preserve"> </w:t>
      </w:r>
      <w:r w:rsidRPr="004B25EE">
        <w:rPr>
          <w:i/>
        </w:rPr>
        <w:t>быстрее</w:t>
      </w:r>
      <w:r w:rsidR="00FD49E0" w:rsidRPr="004B25EE">
        <w:rPr>
          <w:i/>
        </w:rPr>
        <w:t xml:space="preserve"> </w:t>
      </w:r>
      <w:r w:rsidR="00203CEB" w:rsidRPr="004B25EE">
        <w:rPr>
          <w:i/>
        </w:rPr>
        <w:t>-</w:t>
      </w:r>
      <w:r w:rsidR="00FD49E0" w:rsidRPr="004B25EE">
        <w:rPr>
          <w:i/>
        </w:rPr>
        <w:t xml:space="preserve"> </w:t>
      </w:r>
      <w:r w:rsidRPr="004B25EE">
        <w:rPr>
          <w:i/>
        </w:rPr>
        <w:t>данные</w:t>
      </w:r>
      <w:r w:rsidR="00FD49E0" w:rsidRPr="004B25EE">
        <w:rPr>
          <w:i/>
        </w:rPr>
        <w:t xml:space="preserve"> </w:t>
      </w:r>
      <w:r w:rsidRPr="004B25EE">
        <w:rPr>
          <w:i/>
        </w:rPr>
        <w:t>уже</w:t>
      </w:r>
      <w:r w:rsidR="00FD49E0" w:rsidRPr="004B25EE">
        <w:rPr>
          <w:i/>
        </w:rPr>
        <w:t xml:space="preserve"> </w:t>
      </w:r>
      <w:r w:rsidRPr="004B25EE">
        <w:rPr>
          <w:i/>
        </w:rPr>
        <w:t>загружены</w:t>
      </w:r>
      <w:r w:rsidR="00FD49E0" w:rsidRPr="004B25EE">
        <w:rPr>
          <w:i/>
        </w:rPr>
        <w:t xml:space="preserve"> </w:t>
      </w:r>
      <w:r w:rsidRPr="004B25EE">
        <w:rPr>
          <w:i/>
        </w:rPr>
        <w:t>в</w:t>
      </w:r>
      <w:r w:rsidR="00FD49E0" w:rsidRPr="004B25EE">
        <w:rPr>
          <w:i/>
        </w:rPr>
        <w:t xml:space="preserve"> </w:t>
      </w:r>
      <w:r w:rsidRPr="004B25EE">
        <w:rPr>
          <w:i/>
        </w:rPr>
        <w:t>личном</w:t>
      </w:r>
      <w:r w:rsidR="00FD49E0" w:rsidRPr="004B25EE">
        <w:rPr>
          <w:i/>
        </w:rPr>
        <w:t xml:space="preserve"> </w:t>
      </w:r>
      <w:r w:rsidRPr="004B25EE">
        <w:rPr>
          <w:i/>
        </w:rPr>
        <w:t>кабинете!</w:t>
      </w:r>
      <w:r w:rsidR="00FD49E0" w:rsidRPr="004B25EE">
        <w:rPr>
          <w:i/>
        </w:rPr>
        <w:t xml:space="preserve"> </w:t>
      </w:r>
      <w:r w:rsidRPr="004B25EE">
        <w:rPr>
          <w:i/>
        </w:rPr>
        <w:t>Также</w:t>
      </w:r>
      <w:r w:rsidR="00FD49E0" w:rsidRPr="004B25EE">
        <w:rPr>
          <w:i/>
        </w:rPr>
        <w:t xml:space="preserve"> </w:t>
      </w:r>
      <w:r w:rsidRPr="004B25EE">
        <w:rPr>
          <w:i/>
        </w:rPr>
        <w:t>Фондом</w:t>
      </w:r>
      <w:r w:rsidR="00FD49E0" w:rsidRPr="004B25EE">
        <w:rPr>
          <w:i/>
        </w:rPr>
        <w:t xml:space="preserve"> </w:t>
      </w:r>
      <w:r w:rsidRPr="004B25EE">
        <w:rPr>
          <w:i/>
        </w:rPr>
        <w:t>реализована</w:t>
      </w:r>
      <w:r w:rsidR="00FD49E0" w:rsidRPr="004B25EE">
        <w:rPr>
          <w:i/>
        </w:rPr>
        <w:t xml:space="preserve"> </w:t>
      </w:r>
      <w:r w:rsidRPr="004B25EE">
        <w:rPr>
          <w:i/>
        </w:rPr>
        <w:t>возможность</w:t>
      </w:r>
      <w:r w:rsidR="00FD49E0" w:rsidRPr="004B25EE">
        <w:rPr>
          <w:i/>
        </w:rPr>
        <w:t xml:space="preserve"> </w:t>
      </w:r>
      <w:r w:rsidRPr="004B25EE">
        <w:rPr>
          <w:i/>
        </w:rPr>
        <w:t>внесения</w:t>
      </w:r>
      <w:r w:rsidR="00FD49E0" w:rsidRPr="004B25EE">
        <w:rPr>
          <w:i/>
        </w:rPr>
        <w:t xml:space="preserve"> </w:t>
      </w:r>
      <w:r w:rsidRPr="004B25EE">
        <w:rPr>
          <w:i/>
        </w:rPr>
        <w:t>денежных</w:t>
      </w:r>
      <w:r w:rsidR="00FD49E0" w:rsidRPr="004B25EE">
        <w:rPr>
          <w:i/>
        </w:rPr>
        <w:t xml:space="preserve"> </w:t>
      </w:r>
      <w:r w:rsidRPr="004B25EE">
        <w:rPr>
          <w:i/>
        </w:rPr>
        <w:t>средств</w:t>
      </w:r>
      <w:r w:rsidR="00FD49E0" w:rsidRPr="004B25EE">
        <w:rPr>
          <w:i/>
        </w:rPr>
        <w:t xml:space="preserve"> </w:t>
      </w:r>
      <w:r w:rsidRPr="004B25EE">
        <w:rPr>
          <w:i/>
        </w:rPr>
        <w:t>онлайн</w:t>
      </w:r>
      <w:r w:rsidR="00FD49E0" w:rsidRPr="004B25EE">
        <w:rPr>
          <w:i/>
        </w:rPr>
        <w:t xml:space="preserve"> </w:t>
      </w:r>
      <w:r w:rsidRPr="004B25EE">
        <w:rPr>
          <w:i/>
        </w:rPr>
        <w:t>через</w:t>
      </w:r>
      <w:r w:rsidR="00FD49E0" w:rsidRPr="004B25EE">
        <w:rPr>
          <w:i/>
        </w:rPr>
        <w:t xml:space="preserve"> </w:t>
      </w:r>
      <w:r w:rsidRPr="004B25EE">
        <w:rPr>
          <w:i/>
        </w:rPr>
        <w:t>СБП</w:t>
      </w:r>
      <w:r w:rsidR="00FD49E0" w:rsidRPr="004B25EE">
        <w:rPr>
          <w:i/>
        </w:rPr>
        <w:t xml:space="preserve"> </w:t>
      </w:r>
      <w:r w:rsidRPr="004B25EE">
        <w:rPr>
          <w:i/>
        </w:rPr>
        <w:t>и</w:t>
      </w:r>
      <w:r w:rsidR="00FD49E0" w:rsidRPr="004B25EE">
        <w:rPr>
          <w:i/>
        </w:rPr>
        <w:t xml:space="preserve"> </w:t>
      </w:r>
      <w:r w:rsidRPr="004B25EE">
        <w:rPr>
          <w:i/>
        </w:rPr>
        <w:t>банковскую</w:t>
      </w:r>
      <w:r w:rsidR="00FD49E0" w:rsidRPr="004B25EE">
        <w:rPr>
          <w:i/>
        </w:rPr>
        <w:t xml:space="preserve"> </w:t>
      </w:r>
      <w:r w:rsidRPr="004B25EE">
        <w:rPr>
          <w:i/>
        </w:rPr>
        <w:t>карту,</w:t>
      </w:r>
      <w:r w:rsidR="00FD49E0" w:rsidRPr="004B25EE">
        <w:rPr>
          <w:i/>
        </w:rPr>
        <w:t xml:space="preserve"> </w:t>
      </w:r>
      <w:hyperlink w:anchor="А105" w:history="1">
        <w:r w:rsidRPr="004B25EE">
          <w:rPr>
            <w:rStyle w:val="a3"/>
            <w:i/>
          </w:rPr>
          <w:t>пишет</w:t>
        </w:r>
        <w:r w:rsidR="00FD49E0" w:rsidRPr="004B25EE">
          <w:rPr>
            <w:rStyle w:val="a3"/>
            <w:i/>
          </w:rPr>
          <w:t xml:space="preserve"> </w:t>
        </w:r>
        <w:r w:rsidR="004D2C16" w:rsidRPr="004B25EE">
          <w:rPr>
            <w:rStyle w:val="a3"/>
            <w:i/>
          </w:rPr>
          <w:t>«</w:t>
        </w:r>
        <w:r w:rsidRPr="004B25EE">
          <w:rPr>
            <w:rStyle w:val="a3"/>
            <w:i/>
          </w:rPr>
          <w:t>Ваш</w:t>
        </w:r>
        <w:r w:rsidR="00FD49E0" w:rsidRPr="004B25EE">
          <w:rPr>
            <w:rStyle w:val="a3"/>
            <w:i/>
          </w:rPr>
          <w:t xml:space="preserve"> </w:t>
        </w:r>
        <w:r w:rsidRPr="004B25EE">
          <w:rPr>
            <w:rStyle w:val="a3"/>
            <w:i/>
          </w:rPr>
          <w:t>пенсионный</w:t>
        </w:r>
        <w:r w:rsidR="00FD49E0" w:rsidRPr="004B25EE">
          <w:rPr>
            <w:rStyle w:val="a3"/>
            <w:i/>
          </w:rPr>
          <w:t xml:space="preserve"> </w:t>
        </w:r>
        <w:r w:rsidRPr="004B25EE">
          <w:rPr>
            <w:rStyle w:val="a3"/>
            <w:i/>
          </w:rPr>
          <w:t>брокер</w:t>
        </w:r>
        <w:r w:rsidR="004D2C16" w:rsidRPr="004B25EE">
          <w:rPr>
            <w:rStyle w:val="a3"/>
            <w:i/>
          </w:rPr>
          <w:t>»</w:t>
        </w:r>
      </w:hyperlink>
    </w:p>
    <w:p w14:paraId="076C4DCC" w14:textId="77777777" w:rsidR="007631F2" w:rsidRPr="004B25EE" w:rsidRDefault="00772BD3" w:rsidP="00676D5F">
      <w:pPr>
        <w:numPr>
          <w:ilvl w:val="0"/>
          <w:numId w:val="25"/>
        </w:numPr>
        <w:rPr>
          <w:i/>
        </w:rPr>
      </w:pPr>
      <w:r w:rsidRPr="004B25EE">
        <w:rPr>
          <w:i/>
        </w:rPr>
        <w:t>Россиянам</w:t>
      </w:r>
      <w:r w:rsidR="00FD49E0" w:rsidRPr="004B25EE">
        <w:rPr>
          <w:i/>
        </w:rPr>
        <w:t xml:space="preserve"> </w:t>
      </w:r>
      <w:r w:rsidRPr="004B25EE">
        <w:rPr>
          <w:i/>
        </w:rPr>
        <w:t>стала</w:t>
      </w:r>
      <w:r w:rsidR="00FD49E0" w:rsidRPr="004B25EE">
        <w:rPr>
          <w:i/>
        </w:rPr>
        <w:t xml:space="preserve"> </w:t>
      </w:r>
      <w:r w:rsidRPr="004B25EE">
        <w:rPr>
          <w:i/>
        </w:rPr>
        <w:t>доступна</w:t>
      </w:r>
      <w:r w:rsidR="00FD49E0" w:rsidRPr="004B25EE">
        <w:rPr>
          <w:i/>
        </w:rPr>
        <w:t xml:space="preserve"> </w:t>
      </w:r>
      <w:r w:rsidRPr="004B25EE">
        <w:rPr>
          <w:i/>
        </w:rPr>
        <w:t>новая</w:t>
      </w:r>
      <w:r w:rsidR="00FD49E0" w:rsidRPr="004B25EE">
        <w:rPr>
          <w:i/>
        </w:rPr>
        <w:t xml:space="preserve"> </w:t>
      </w:r>
      <w:r w:rsidRPr="004B25EE">
        <w:rPr>
          <w:i/>
        </w:rPr>
        <w:t>программа</w:t>
      </w:r>
      <w:r w:rsidR="00FD49E0" w:rsidRPr="004B25EE">
        <w:rPr>
          <w:i/>
        </w:rPr>
        <w:t xml:space="preserve"> </w:t>
      </w:r>
      <w:r w:rsidRPr="004B25EE">
        <w:rPr>
          <w:i/>
        </w:rPr>
        <w:t>долгосрочных</w:t>
      </w:r>
      <w:r w:rsidR="00FD49E0" w:rsidRPr="004B25EE">
        <w:rPr>
          <w:i/>
        </w:rPr>
        <w:t xml:space="preserve"> </w:t>
      </w:r>
      <w:r w:rsidRPr="004B25EE">
        <w:rPr>
          <w:i/>
        </w:rPr>
        <w:t>сбережений</w:t>
      </w:r>
      <w:r w:rsidR="00FD49E0" w:rsidRPr="004B25EE">
        <w:rPr>
          <w:i/>
        </w:rPr>
        <w:t xml:space="preserve"> </w:t>
      </w:r>
      <w:r w:rsidRPr="004B25EE">
        <w:rPr>
          <w:i/>
        </w:rPr>
        <w:t>(ПДС).</w:t>
      </w:r>
      <w:r w:rsidR="00FD49E0" w:rsidRPr="004B25EE">
        <w:rPr>
          <w:i/>
        </w:rPr>
        <w:t xml:space="preserve"> </w:t>
      </w:r>
      <w:r w:rsidRPr="004B25EE">
        <w:rPr>
          <w:i/>
        </w:rPr>
        <w:t>О</w:t>
      </w:r>
      <w:r w:rsidR="00FD49E0" w:rsidRPr="004B25EE">
        <w:rPr>
          <w:i/>
        </w:rPr>
        <w:t xml:space="preserve"> </w:t>
      </w:r>
      <w:r w:rsidRPr="004B25EE">
        <w:rPr>
          <w:i/>
        </w:rPr>
        <w:t>преимуществах</w:t>
      </w:r>
      <w:r w:rsidR="00FD49E0" w:rsidRPr="004B25EE">
        <w:rPr>
          <w:i/>
        </w:rPr>
        <w:t xml:space="preserve"> </w:t>
      </w:r>
      <w:r w:rsidRPr="004B25EE">
        <w:rPr>
          <w:i/>
        </w:rPr>
        <w:t>сберегательного</w:t>
      </w:r>
      <w:r w:rsidR="00FD49E0" w:rsidRPr="004B25EE">
        <w:rPr>
          <w:i/>
        </w:rPr>
        <w:t xml:space="preserve"> </w:t>
      </w:r>
      <w:r w:rsidRPr="004B25EE">
        <w:rPr>
          <w:i/>
        </w:rPr>
        <w:t>инструмента</w:t>
      </w:r>
      <w:r w:rsidR="00FD49E0" w:rsidRPr="004B25EE">
        <w:rPr>
          <w:i/>
        </w:rPr>
        <w:t xml:space="preserve"> </w:t>
      </w:r>
      <w:hyperlink w:anchor="А106" w:history="1">
        <w:r w:rsidR="004D2C16" w:rsidRPr="004B25EE">
          <w:rPr>
            <w:rStyle w:val="a3"/>
            <w:i/>
          </w:rPr>
          <w:t>«</w:t>
        </w:r>
        <w:r w:rsidRPr="004B25EE">
          <w:rPr>
            <w:rStyle w:val="a3"/>
            <w:i/>
          </w:rPr>
          <w:t>Молоту</w:t>
        </w:r>
        <w:r w:rsidR="004D2C16" w:rsidRPr="004B25EE">
          <w:rPr>
            <w:rStyle w:val="a3"/>
            <w:i/>
          </w:rPr>
          <w:t>»</w:t>
        </w:r>
        <w:r w:rsidR="00FD49E0" w:rsidRPr="004B25EE">
          <w:rPr>
            <w:rStyle w:val="a3"/>
            <w:i/>
          </w:rPr>
          <w:t xml:space="preserve"> </w:t>
        </w:r>
        <w:r w:rsidRPr="004B25EE">
          <w:rPr>
            <w:rStyle w:val="a3"/>
            <w:i/>
          </w:rPr>
          <w:t>рассказала</w:t>
        </w:r>
      </w:hyperlink>
      <w:r w:rsidR="00FD49E0" w:rsidRPr="004B25EE">
        <w:rPr>
          <w:i/>
        </w:rPr>
        <w:t xml:space="preserve"> </w:t>
      </w:r>
      <w:r w:rsidRPr="004B25EE">
        <w:rPr>
          <w:i/>
        </w:rPr>
        <w:t>заместитель</w:t>
      </w:r>
      <w:r w:rsidR="00FD49E0" w:rsidRPr="004B25EE">
        <w:rPr>
          <w:i/>
        </w:rPr>
        <w:t xml:space="preserve"> </w:t>
      </w:r>
      <w:r w:rsidRPr="004B25EE">
        <w:rPr>
          <w:i/>
        </w:rPr>
        <w:t>губернатора</w:t>
      </w:r>
      <w:r w:rsidR="00FD49E0" w:rsidRPr="004B25EE">
        <w:rPr>
          <w:i/>
        </w:rPr>
        <w:t xml:space="preserve"> </w:t>
      </w:r>
      <w:r w:rsidRPr="004B25EE">
        <w:rPr>
          <w:i/>
        </w:rPr>
        <w:t>-</w:t>
      </w:r>
      <w:r w:rsidR="00FD49E0" w:rsidRPr="004B25EE">
        <w:rPr>
          <w:i/>
        </w:rPr>
        <w:t xml:space="preserve"> </w:t>
      </w:r>
      <w:r w:rsidRPr="004B25EE">
        <w:rPr>
          <w:i/>
        </w:rPr>
        <w:t>министр</w:t>
      </w:r>
      <w:r w:rsidR="00FD49E0" w:rsidRPr="004B25EE">
        <w:rPr>
          <w:i/>
        </w:rPr>
        <w:t xml:space="preserve"> </w:t>
      </w:r>
      <w:r w:rsidRPr="004B25EE">
        <w:rPr>
          <w:i/>
        </w:rPr>
        <w:t>финансов</w:t>
      </w:r>
      <w:r w:rsidR="00FD49E0" w:rsidRPr="004B25EE">
        <w:rPr>
          <w:i/>
        </w:rPr>
        <w:t xml:space="preserve"> </w:t>
      </w:r>
      <w:r w:rsidRPr="004B25EE">
        <w:rPr>
          <w:i/>
        </w:rPr>
        <w:t>Ростовской</w:t>
      </w:r>
      <w:r w:rsidR="00FD49E0" w:rsidRPr="004B25EE">
        <w:rPr>
          <w:i/>
        </w:rPr>
        <w:t xml:space="preserve"> </w:t>
      </w:r>
      <w:r w:rsidRPr="004B25EE">
        <w:rPr>
          <w:i/>
        </w:rPr>
        <w:t>области</w:t>
      </w:r>
      <w:r w:rsidR="00FD49E0" w:rsidRPr="004B25EE">
        <w:rPr>
          <w:i/>
        </w:rPr>
        <w:t xml:space="preserve"> </w:t>
      </w:r>
      <w:r w:rsidRPr="004B25EE">
        <w:rPr>
          <w:i/>
        </w:rPr>
        <w:t>Лилия</w:t>
      </w:r>
      <w:r w:rsidR="00FD49E0" w:rsidRPr="004B25EE">
        <w:rPr>
          <w:i/>
        </w:rPr>
        <w:t xml:space="preserve"> </w:t>
      </w:r>
      <w:r w:rsidRPr="004B25EE">
        <w:rPr>
          <w:i/>
        </w:rPr>
        <w:t>Федотова</w:t>
      </w:r>
    </w:p>
    <w:p w14:paraId="60F12FD3" w14:textId="77777777" w:rsidR="00772BD3" w:rsidRPr="004B25EE" w:rsidRDefault="00772BD3" w:rsidP="00676D5F">
      <w:pPr>
        <w:numPr>
          <w:ilvl w:val="0"/>
          <w:numId w:val="25"/>
        </w:numPr>
        <w:rPr>
          <w:i/>
        </w:rPr>
      </w:pPr>
      <w:r w:rsidRPr="004B25EE">
        <w:rPr>
          <w:i/>
        </w:rPr>
        <w:lastRenderedPageBreak/>
        <w:t>С</w:t>
      </w:r>
      <w:r w:rsidR="00FD49E0" w:rsidRPr="004B25EE">
        <w:rPr>
          <w:i/>
        </w:rPr>
        <w:t xml:space="preserve"> </w:t>
      </w:r>
      <w:r w:rsidRPr="004B25EE">
        <w:rPr>
          <w:i/>
        </w:rPr>
        <w:t>2025</w:t>
      </w:r>
      <w:r w:rsidR="00FD49E0" w:rsidRPr="004B25EE">
        <w:rPr>
          <w:i/>
        </w:rPr>
        <w:t xml:space="preserve"> </w:t>
      </w:r>
      <w:r w:rsidRPr="004B25EE">
        <w:rPr>
          <w:i/>
        </w:rPr>
        <w:t>года</w:t>
      </w:r>
      <w:r w:rsidR="00FD49E0" w:rsidRPr="004B25EE">
        <w:rPr>
          <w:i/>
        </w:rPr>
        <w:t xml:space="preserve"> </w:t>
      </w:r>
      <w:r w:rsidRPr="004B25EE">
        <w:rPr>
          <w:i/>
        </w:rPr>
        <w:t>в</w:t>
      </w:r>
      <w:r w:rsidR="00FD49E0" w:rsidRPr="004B25EE">
        <w:rPr>
          <w:i/>
        </w:rPr>
        <w:t xml:space="preserve"> </w:t>
      </w:r>
      <w:r w:rsidRPr="004B25EE">
        <w:rPr>
          <w:i/>
        </w:rPr>
        <w:t>России</w:t>
      </w:r>
      <w:r w:rsidR="00FD49E0" w:rsidRPr="004B25EE">
        <w:rPr>
          <w:i/>
        </w:rPr>
        <w:t xml:space="preserve"> </w:t>
      </w:r>
      <w:r w:rsidRPr="004B25EE">
        <w:rPr>
          <w:i/>
        </w:rPr>
        <w:t>возобновят</w:t>
      </w:r>
      <w:r w:rsidR="00FD49E0" w:rsidRPr="004B25EE">
        <w:rPr>
          <w:i/>
        </w:rPr>
        <w:t xml:space="preserve"> </w:t>
      </w:r>
      <w:r w:rsidRPr="004B25EE">
        <w:rPr>
          <w:i/>
        </w:rPr>
        <w:t>индексацию</w:t>
      </w:r>
      <w:r w:rsidR="00FD49E0" w:rsidRPr="004B25EE">
        <w:rPr>
          <w:i/>
        </w:rPr>
        <w:t xml:space="preserve"> </w:t>
      </w:r>
      <w:r w:rsidRPr="004B25EE">
        <w:rPr>
          <w:i/>
        </w:rPr>
        <w:t>пенсий</w:t>
      </w:r>
      <w:r w:rsidR="00FD49E0" w:rsidRPr="004B25EE">
        <w:rPr>
          <w:i/>
        </w:rPr>
        <w:t xml:space="preserve"> </w:t>
      </w:r>
      <w:r w:rsidRPr="004B25EE">
        <w:rPr>
          <w:i/>
        </w:rPr>
        <w:t>работающим</w:t>
      </w:r>
      <w:r w:rsidR="00FD49E0" w:rsidRPr="004B25EE">
        <w:rPr>
          <w:i/>
        </w:rPr>
        <w:t xml:space="preserve"> </w:t>
      </w:r>
      <w:r w:rsidRPr="004B25EE">
        <w:rPr>
          <w:i/>
        </w:rPr>
        <w:t>пенсионерам.</w:t>
      </w:r>
      <w:r w:rsidR="00FD49E0" w:rsidRPr="004B25EE">
        <w:rPr>
          <w:i/>
        </w:rPr>
        <w:t xml:space="preserve"> </w:t>
      </w:r>
      <w:r w:rsidRPr="004B25EE">
        <w:rPr>
          <w:i/>
        </w:rPr>
        <w:t>Повышать</w:t>
      </w:r>
      <w:r w:rsidR="00FD49E0" w:rsidRPr="004B25EE">
        <w:rPr>
          <w:i/>
        </w:rPr>
        <w:t xml:space="preserve"> </w:t>
      </w:r>
      <w:r w:rsidRPr="004B25EE">
        <w:rPr>
          <w:i/>
        </w:rPr>
        <w:t>выплаты</w:t>
      </w:r>
      <w:r w:rsidR="00FD49E0" w:rsidRPr="004B25EE">
        <w:rPr>
          <w:i/>
        </w:rPr>
        <w:t xml:space="preserve"> </w:t>
      </w:r>
      <w:r w:rsidRPr="004B25EE">
        <w:rPr>
          <w:i/>
        </w:rPr>
        <w:t>им</w:t>
      </w:r>
      <w:r w:rsidR="00FD49E0" w:rsidRPr="004B25EE">
        <w:rPr>
          <w:i/>
        </w:rPr>
        <w:t xml:space="preserve"> </w:t>
      </w:r>
      <w:r w:rsidRPr="004B25EE">
        <w:rPr>
          <w:i/>
        </w:rPr>
        <w:t>будут</w:t>
      </w:r>
      <w:r w:rsidR="00FD49E0" w:rsidRPr="004B25EE">
        <w:rPr>
          <w:i/>
        </w:rPr>
        <w:t xml:space="preserve"> </w:t>
      </w:r>
      <w:r w:rsidRPr="004B25EE">
        <w:rPr>
          <w:i/>
        </w:rPr>
        <w:t>в</w:t>
      </w:r>
      <w:r w:rsidR="00FD49E0" w:rsidRPr="004B25EE">
        <w:rPr>
          <w:i/>
        </w:rPr>
        <w:t xml:space="preserve"> </w:t>
      </w:r>
      <w:r w:rsidRPr="004B25EE">
        <w:rPr>
          <w:i/>
        </w:rPr>
        <w:t>те</w:t>
      </w:r>
      <w:r w:rsidR="00FD49E0" w:rsidRPr="004B25EE">
        <w:rPr>
          <w:i/>
        </w:rPr>
        <w:t xml:space="preserve"> </w:t>
      </w:r>
      <w:r w:rsidRPr="004B25EE">
        <w:rPr>
          <w:i/>
        </w:rPr>
        <w:t>же</w:t>
      </w:r>
      <w:r w:rsidR="00FD49E0" w:rsidRPr="004B25EE">
        <w:rPr>
          <w:i/>
        </w:rPr>
        <w:t xml:space="preserve"> </w:t>
      </w:r>
      <w:r w:rsidRPr="004B25EE">
        <w:rPr>
          <w:i/>
        </w:rPr>
        <w:t>сроки,</w:t>
      </w:r>
      <w:r w:rsidR="00FD49E0" w:rsidRPr="004B25EE">
        <w:rPr>
          <w:i/>
        </w:rPr>
        <w:t xml:space="preserve"> </w:t>
      </w:r>
      <w:r w:rsidRPr="004B25EE">
        <w:rPr>
          <w:i/>
        </w:rPr>
        <w:t>что</w:t>
      </w:r>
      <w:r w:rsidR="00FD49E0" w:rsidRPr="004B25EE">
        <w:rPr>
          <w:i/>
        </w:rPr>
        <w:t xml:space="preserve"> </w:t>
      </w:r>
      <w:r w:rsidRPr="004B25EE">
        <w:rPr>
          <w:i/>
        </w:rPr>
        <w:t>и</w:t>
      </w:r>
      <w:r w:rsidR="00FD49E0" w:rsidRPr="004B25EE">
        <w:rPr>
          <w:i/>
        </w:rPr>
        <w:t xml:space="preserve"> </w:t>
      </w:r>
      <w:r w:rsidRPr="004B25EE">
        <w:rPr>
          <w:i/>
        </w:rPr>
        <w:t>пожилым</w:t>
      </w:r>
      <w:r w:rsidR="00FD49E0" w:rsidRPr="004B25EE">
        <w:rPr>
          <w:i/>
        </w:rPr>
        <w:t xml:space="preserve"> </w:t>
      </w:r>
      <w:r w:rsidRPr="004B25EE">
        <w:rPr>
          <w:i/>
        </w:rPr>
        <w:t>людям,</w:t>
      </w:r>
      <w:r w:rsidR="00FD49E0" w:rsidRPr="004B25EE">
        <w:rPr>
          <w:i/>
        </w:rPr>
        <w:t xml:space="preserve"> </w:t>
      </w:r>
      <w:r w:rsidRPr="004B25EE">
        <w:rPr>
          <w:i/>
        </w:rPr>
        <w:t>которые</w:t>
      </w:r>
      <w:r w:rsidR="00FD49E0" w:rsidRPr="004B25EE">
        <w:rPr>
          <w:i/>
        </w:rPr>
        <w:t xml:space="preserve"> </w:t>
      </w:r>
      <w:r w:rsidRPr="004B25EE">
        <w:rPr>
          <w:i/>
        </w:rPr>
        <w:t>уже</w:t>
      </w:r>
      <w:r w:rsidR="00FD49E0" w:rsidRPr="004B25EE">
        <w:rPr>
          <w:i/>
        </w:rPr>
        <w:t xml:space="preserve"> </w:t>
      </w:r>
      <w:r w:rsidRPr="004B25EE">
        <w:rPr>
          <w:i/>
        </w:rPr>
        <w:t>ушли</w:t>
      </w:r>
      <w:r w:rsidR="00FD49E0" w:rsidRPr="004B25EE">
        <w:rPr>
          <w:i/>
        </w:rPr>
        <w:t xml:space="preserve"> </w:t>
      </w:r>
      <w:r w:rsidRPr="004B25EE">
        <w:rPr>
          <w:i/>
        </w:rPr>
        <w:t>на</w:t>
      </w:r>
      <w:r w:rsidR="00FD49E0" w:rsidRPr="004B25EE">
        <w:rPr>
          <w:i/>
        </w:rPr>
        <w:t xml:space="preserve"> </w:t>
      </w:r>
      <w:r w:rsidRPr="004B25EE">
        <w:rPr>
          <w:i/>
        </w:rPr>
        <w:t>заслуженный</w:t>
      </w:r>
      <w:r w:rsidR="00FD49E0" w:rsidRPr="004B25EE">
        <w:rPr>
          <w:i/>
        </w:rPr>
        <w:t xml:space="preserve"> </w:t>
      </w:r>
      <w:r w:rsidRPr="004B25EE">
        <w:rPr>
          <w:i/>
        </w:rPr>
        <w:t>отдых:</w:t>
      </w:r>
      <w:r w:rsidR="00FD49E0" w:rsidRPr="004B25EE">
        <w:rPr>
          <w:i/>
        </w:rPr>
        <w:t xml:space="preserve"> </w:t>
      </w:r>
      <w:r w:rsidRPr="004B25EE">
        <w:rPr>
          <w:i/>
        </w:rPr>
        <w:t>1</w:t>
      </w:r>
      <w:r w:rsidR="00FD49E0" w:rsidRPr="004B25EE">
        <w:rPr>
          <w:i/>
        </w:rPr>
        <w:t xml:space="preserve"> </w:t>
      </w:r>
      <w:r w:rsidRPr="004B25EE">
        <w:rPr>
          <w:i/>
        </w:rPr>
        <w:t>февраля</w:t>
      </w:r>
      <w:r w:rsidR="00FD49E0" w:rsidRPr="004B25EE">
        <w:rPr>
          <w:i/>
        </w:rPr>
        <w:t xml:space="preserve"> </w:t>
      </w:r>
      <w:r w:rsidRPr="004B25EE">
        <w:rPr>
          <w:i/>
        </w:rPr>
        <w:t>по</w:t>
      </w:r>
      <w:r w:rsidR="00FD49E0" w:rsidRPr="004B25EE">
        <w:rPr>
          <w:i/>
        </w:rPr>
        <w:t xml:space="preserve"> </w:t>
      </w:r>
      <w:r w:rsidRPr="004B25EE">
        <w:rPr>
          <w:i/>
        </w:rPr>
        <w:t>уровню</w:t>
      </w:r>
      <w:r w:rsidR="00FD49E0" w:rsidRPr="004B25EE">
        <w:rPr>
          <w:i/>
        </w:rPr>
        <w:t xml:space="preserve"> </w:t>
      </w:r>
      <w:r w:rsidRPr="004B25EE">
        <w:rPr>
          <w:i/>
        </w:rPr>
        <w:t>инфляции</w:t>
      </w:r>
      <w:r w:rsidR="00FD49E0" w:rsidRPr="004B25EE">
        <w:rPr>
          <w:i/>
        </w:rPr>
        <w:t xml:space="preserve"> </w:t>
      </w:r>
      <w:r w:rsidRPr="004B25EE">
        <w:rPr>
          <w:i/>
        </w:rPr>
        <w:t>и</w:t>
      </w:r>
      <w:r w:rsidR="00FD49E0" w:rsidRPr="004B25EE">
        <w:rPr>
          <w:i/>
        </w:rPr>
        <w:t xml:space="preserve"> </w:t>
      </w:r>
      <w:r w:rsidRPr="004B25EE">
        <w:rPr>
          <w:i/>
        </w:rPr>
        <w:t>1</w:t>
      </w:r>
      <w:r w:rsidR="00FD49E0" w:rsidRPr="004B25EE">
        <w:rPr>
          <w:i/>
        </w:rPr>
        <w:t xml:space="preserve"> </w:t>
      </w:r>
      <w:r w:rsidRPr="004B25EE">
        <w:rPr>
          <w:i/>
        </w:rPr>
        <w:t>апреля</w:t>
      </w:r>
      <w:r w:rsidR="00FD49E0" w:rsidRPr="004B25EE">
        <w:rPr>
          <w:i/>
        </w:rPr>
        <w:t xml:space="preserve"> </w:t>
      </w:r>
      <w:r w:rsidRPr="004B25EE">
        <w:rPr>
          <w:i/>
        </w:rPr>
        <w:t>-</w:t>
      </w:r>
      <w:r w:rsidR="00FD49E0" w:rsidRPr="004B25EE">
        <w:rPr>
          <w:i/>
        </w:rPr>
        <w:t xml:space="preserve"> </w:t>
      </w:r>
      <w:r w:rsidRPr="004B25EE">
        <w:rPr>
          <w:i/>
        </w:rPr>
        <w:t>исходя</w:t>
      </w:r>
      <w:r w:rsidR="00FD49E0" w:rsidRPr="004B25EE">
        <w:rPr>
          <w:i/>
        </w:rPr>
        <w:t xml:space="preserve"> </w:t>
      </w:r>
      <w:r w:rsidRPr="004B25EE">
        <w:rPr>
          <w:i/>
        </w:rPr>
        <w:t>из</w:t>
      </w:r>
      <w:r w:rsidR="00FD49E0" w:rsidRPr="004B25EE">
        <w:rPr>
          <w:i/>
        </w:rPr>
        <w:t xml:space="preserve"> </w:t>
      </w:r>
      <w:r w:rsidRPr="004B25EE">
        <w:rPr>
          <w:i/>
        </w:rPr>
        <w:t>доходов</w:t>
      </w:r>
      <w:r w:rsidR="00FD49E0" w:rsidRPr="004B25EE">
        <w:rPr>
          <w:i/>
        </w:rPr>
        <w:t xml:space="preserve"> </w:t>
      </w:r>
      <w:r w:rsidRPr="004B25EE">
        <w:rPr>
          <w:i/>
        </w:rPr>
        <w:t>Социального</w:t>
      </w:r>
      <w:r w:rsidR="00FD49E0" w:rsidRPr="004B25EE">
        <w:rPr>
          <w:i/>
        </w:rPr>
        <w:t xml:space="preserve"> </w:t>
      </w:r>
      <w:r w:rsidRPr="004B25EE">
        <w:rPr>
          <w:i/>
        </w:rPr>
        <w:t>фонда.</w:t>
      </w:r>
      <w:r w:rsidR="00FD49E0" w:rsidRPr="004B25EE">
        <w:rPr>
          <w:i/>
        </w:rPr>
        <w:t xml:space="preserve"> </w:t>
      </w:r>
      <w:r w:rsidRPr="004B25EE">
        <w:rPr>
          <w:i/>
        </w:rPr>
        <w:t>Такой</w:t>
      </w:r>
      <w:r w:rsidR="00FD49E0" w:rsidRPr="004B25EE">
        <w:rPr>
          <w:i/>
        </w:rPr>
        <w:t xml:space="preserve"> </w:t>
      </w:r>
      <w:r w:rsidRPr="004B25EE">
        <w:rPr>
          <w:i/>
        </w:rPr>
        <w:t>закон</w:t>
      </w:r>
      <w:r w:rsidR="00FD49E0" w:rsidRPr="004B25EE">
        <w:rPr>
          <w:i/>
        </w:rPr>
        <w:t xml:space="preserve"> </w:t>
      </w:r>
      <w:r w:rsidRPr="004B25EE">
        <w:rPr>
          <w:i/>
        </w:rPr>
        <w:t>парламентарии</w:t>
      </w:r>
      <w:r w:rsidR="00FD49E0" w:rsidRPr="004B25EE">
        <w:rPr>
          <w:i/>
        </w:rPr>
        <w:t xml:space="preserve"> </w:t>
      </w:r>
      <w:r w:rsidRPr="004B25EE">
        <w:rPr>
          <w:i/>
        </w:rPr>
        <w:t>подготовили</w:t>
      </w:r>
      <w:r w:rsidR="00FD49E0" w:rsidRPr="004B25EE">
        <w:rPr>
          <w:i/>
        </w:rPr>
        <w:t xml:space="preserve"> </w:t>
      </w:r>
      <w:r w:rsidRPr="004B25EE">
        <w:rPr>
          <w:i/>
        </w:rPr>
        <w:t>по</w:t>
      </w:r>
      <w:r w:rsidR="00FD49E0" w:rsidRPr="004B25EE">
        <w:rPr>
          <w:i/>
        </w:rPr>
        <w:t xml:space="preserve"> </w:t>
      </w:r>
      <w:r w:rsidRPr="004B25EE">
        <w:rPr>
          <w:i/>
        </w:rPr>
        <w:t>поручению</w:t>
      </w:r>
      <w:r w:rsidR="00FD49E0" w:rsidRPr="004B25EE">
        <w:rPr>
          <w:i/>
        </w:rPr>
        <w:t xml:space="preserve"> </w:t>
      </w:r>
      <w:r w:rsidRPr="004B25EE">
        <w:rPr>
          <w:i/>
        </w:rPr>
        <w:t>президента</w:t>
      </w:r>
      <w:r w:rsidR="00FD49E0" w:rsidRPr="004B25EE">
        <w:rPr>
          <w:i/>
        </w:rPr>
        <w:t xml:space="preserve"> </w:t>
      </w:r>
      <w:r w:rsidRPr="004B25EE">
        <w:rPr>
          <w:i/>
        </w:rPr>
        <w:t>Владимира</w:t>
      </w:r>
      <w:r w:rsidR="00FD49E0" w:rsidRPr="004B25EE">
        <w:rPr>
          <w:i/>
        </w:rPr>
        <w:t xml:space="preserve"> </w:t>
      </w:r>
      <w:r w:rsidRPr="004B25EE">
        <w:rPr>
          <w:i/>
        </w:rPr>
        <w:t>Путина.</w:t>
      </w:r>
      <w:r w:rsidR="00FD49E0" w:rsidRPr="004B25EE">
        <w:rPr>
          <w:i/>
        </w:rPr>
        <w:t xml:space="preserve"> </w:t>
      </w:r>
      <w:r w:rsidRPr="004B25EE">
        <w:rPr>
          <w:i/>
        </w:rPr>
        <w:t>Решение</w:t>
      </w:r>
      <w:r w:rsidR="00FD49E0" w:rsidRPr="004B25EE">
        <w:rPr>
          <w:i/>
        </w:rPr>
        <w:t xml:space="preserve"> </w:t>
      </w:r>
      <w:r w:rsidRPr="004B25EE">
        <w:rPr>
          <w:i/>
        </w:rPr>
        <w:t>затронет</w:t>
      </w:r>
      <w:r w:rsidR="00FD49E0" w:rsidRPr="004B25EE">
        <w:rPr>
          <w:i/>
        </w:rPr>
        <w:t xml:space="preserve"> </w:t>
      </w:r>
      <w:r w:rsidRPr="004B25EE">
        <w:rPr>
          <w:i/>
        </w:rPr>
        <w:t>порядка</w:t>
      </w:r>
      <w:r w:rsidR="00FD49E0" w:rsidRPr="004B25EE">
        <w:rPr>
          <w:i/>
        </w:rPr>
        <w:t xml:space="preserve"> </w:t>
      </w:r>
      <w:r w:rsidRPr="004B25EE">
        <w:rPr>
          <w:i/>
        </w:rPr>
        <w:t>8</w:t>
      </w:r>
      <w:r w:rsidR="00FD49E0" w:rsidRPr="004B25EE">
        <w:rPr>
          <w:i/>
        </w:rPr>
        <w:t xml:space="preserve"> </w:t>
      </w:r>
      <w:r w:rsidRPr="004B25EE">
        <w:rPr>
          <w:i/>
        </w:rPr>
        <w:t>миллионов</w:t>
      </w:r>
      <w:r w:rsidR="00FD49E0" w:rsidRPr="004B25EE">
        <w:rPr>
          <w:i/>
        </w:rPr>
        <w:t xml:space="preserve"> </w:t>
      </w:r>
      <w:r w:rsidRPr="004B25EE">
        <w:rPr>
          <w:i/>
        </w:rPr>
        <w:t>человек,</w:t>
      </w:r>
      <w:r w:rsidR="00FD49E0" w:rsidRPr="004B25EE">
        <w:rPr>
          <w:i/>
        </w:rPr>
        <w:t xml:space="preserve"> </w:t>
      </w:r>
      <w:hyperlink w:anchor="А107" w:history="1">
        <w:r w:rsidRPr="004B25EE">
          <w:rPr>
            <w:rStyle w:val="a3"/>
            <w:i/>
          </w:rPr>
          <w:t>передает</w:t>
        </w:r>
        <w:r w:rsidR="00FD49E0" w:rsidRPr="004B25EE">
          <w:rPr>
            <w:rStyle w:val="a3"/>
            <w:i/>
          </w:rPr>
          <w:t xml:space="preserve"> </w:t>
        </w:r>
        <w:r w:rsidR="004D2C16" w:rsidRPr="004B25EE">
          <w:rPr>
            <w:rStyle w:val="a3"/>
            <w:i/>
          </w:rPr>
          <w:t>«</w:t>
        </w:r>
        <w:r w:rsidRPr="004B25EE">
          <w:rPr>
            <w:rStyle w:val="a3"/>
            <w:i/>
          </w:rPr>
          <w:t>Парламентская</w:t>
        </w:r>
        <w:r w:rsidR="00FD49E0" w:rsidRPr="004B25EE">
          <w:rPr>
            <w:rStyle w:val="a3"/>
            <w:i/>
          </w:rPr>
          <w:t xml:space="preserve"> </w:t>
        </w:r>
        <w:r w:rsidRPr="004B25EE">
          <w:rPr>
            <w:rStyle w:val="a3"/>
            <w:i/>
          </w:rPr>
          <w:t>газета</w:t>
        </w:r>
        <w:r w:rsidR="004D2C16" w:rsidRPr="004B25EE">
          <w:rPr>
            <w:rStyle w:val="a3"/>
            <w:i/>
          </w:rPr>
          <w:t>»</w:t>
        </w:r>
      </w:hyperlink>
    </w:p>
    <w:p w14:paraId="1FC48BA5" w14:textId="77777777" w:rsidR="00772BD3" w:rsidRPr="004B25EE" w:rsidRDefault="00772BD3" w:rsidP="00676D5F">
      <w:pPr>
        <w:numPr>
          <w:ilvl w:val="0"/>
          <w:numId w:val="25"/>
        </w:numPr>
        <w:rPr>
          <w:i/>
        </w:rPr>
      </w:pPr>
      <w:r w:rsidRPr="004B25EE">
        <w:rPr>
          <w:i/>
        </w:rPr>
        <w:t>Шесть</w:t>
      </w:r>
      <w:r w:rsidR="00FD49E0" w:rsidRPr="004B25EE">
        <w:rPr>
          <w:i/>
        </w:rPr>
        <w:t xml:space="preserve"> </w:t>
      </w:r>
      <w:r w:rsidRPr="004B25EE">
        <w:rPr>
          <w:i/>
        </w:rPr>
        <w:t>категорий</w:t>
      </w:r>
      <w:r w:rsidR="00FD49E0" w:rsidRPr="004B25EE">
        <w:rPr>
          <w:i/>
        </w:rPr>
        <w:t xml:space="preserve"> </w:t>
      </w:r>
      <w:r w:rsidRPr="004B25EE">
        <w:rPr>
          <w:i/>
        </w:rPr>
        <w:t>россиян-льготников</w:t>
      </w:r>
      <w:r w:rsidR="00FD49E0" w:rsidRPr="004B25EE">
        <w:rPr>
          <w:i/>
        </w:rPr>
        <w:t xml:space="preserve"> </w:t>
      </w:r>
      <w:r w:rsidRPr="004B25EE">
        <w:rPr>
          <w:i/>
        </w:rPr>
        <w:t>могут</w:t>
      </w:r>
      <w:r w:rsidR="00FD49E0" w:rsidRPr="004B25EE">
        <w:rPr>
          <w:i/>
        </w:rPr>
        <w:t xml:space="preserve"> </w:t>
      </w:r>
      <w:r w:rsidRPr="004B25EE">
        <w:rPr>
          <w:i/>
        </w:rPr>
        <w:t>получать</w:t>
      </w:r>
      <w:r w:rsidR="00FD49E0" w:rsidRPr="004B25EE">
        <w:rPr>
          <w:i/>
        </w:rPr>
        <w:t xml:space="preserve"> </w:t>
      </w:r>
      <w:r w:rsidRPr="004B25EE">
        <w:rPr>
          <w:i/>
        </w:rPr>
        <w:t>в</w:t>
      </w:r>
      <w:r w:rsidR="00FD49E0" w:rsidRPr="004B25EE">
        <w:rPr>
          <w:i/>
        </w:rPr>
        <w:t xml:space="preserve"> </w:t>
      </w:r>
      <w:r w:rsidRPr="004B25EE">
        <w:rPr>
          <w:i/>
        </w:rPr>
        <w:t>России</w:t>
      </w:r>
      <w:r w:rsidR="00FD49E0" w:rsidRPr="004B25EE">
        <w:rPr>
          <w:i/>
        </w:rPr>
        <w:t xml:space="preserve"> </w:t>
      </w:r>
      <w:r w:rsidRPr="004B25EE">
        <w:rPr>
          <w:i/>
        </w:rPr>
        <w:t>сразу</w:t>
      </w:r>
      <w:r w:rsidR="00FD49E0" w:rsidRPr="004B25EE">
        <w:rPr>
          <w:i/>
        </w:rPr>
        <w:t xml:space="preserve"> </w:t>
      </w:r>
      <w:r w:rsidRPr="004B25EE">
        <w:rPr>
          <w:i/>
        </w:rPr>
        <w:t>две</w:t>
      </w:r>
      <w:r w:rsidR="00FD49E0" w:rsidRPr="004B25EE">
        <w:rPr>
          <w:i/>
        </w:rPr>
        <w:t xml:space="preserve"> </w:t>
      </w:r>
      <w:r w:rsidRPr="004B25EE">
        <w:rPr>
          <w:i/>
        </w:rPr>
        <w:t>пенсии.</w:t>
      </w:r>
      <w:r w:rsidR="00FD49E0" w:rsidRPr="004B25EE">
        <w:rPr>
          <w:i/>
        </w:rPr>
        <w:t xml:space="preserve"> </w:t>
      </w:r>
      <w:r w:rsidRPr="004B25EE">
        <w:rPr>
          <w:i/>
        </w:rPr>
        <w:t>Первая</w:t>
      </w:r>
      <w:r w:rsidR="00FD49E0" w:rsidRPr="004B25EE">
        <w:rPr>
          <w:i/>
        </w:rPr>
        <w:t xml:space="preserve"> </w:t>
      </w:r>
      <w:r w:rsidRPr="004B25EE">
        <w:rPr>
          <w:i/>
        </w:rPr>
        <w:t>категория</w:t>
      </w:r>
      <w:r w:rsidR="00FD49E0" w:rsidRPr="004B25EE">
        <w:rPr>
          <w:i/>
        </w:rPr>
        <w:t xml:space="preserve"> </w:t>
      </w:r>
      <w:r w:rsidR="00203CEB" w:rsidRPr="004B25EE">
        <w:rPr>
          <w:i/>
        </w:rPr>
        <w:t>-</w:t>
      </w:r>
      <w:r w:rsidR="00FD49E0" w:rsidRPr="004B25EE">
        <w:rPr>
          <w:i/>
        </w:rPr>
        <w:t xml:space="preserve"> </w:t>
      </w:r>
      <w:r w:rsidRPr="004B25EE">
        <w:rPr>
          <w:i/>
        </w:rPr>
        <w:t>военнослужащие.</w:t>
      </w:r>
      <w:r w:rsidR="00FD49E0" w:rsidRPr="004B25EE">
        <w:rPr>
          <w:i/>
        </w:rPr>
        <w:t xml:space="preserve"> </w:t>
      </w:r>
      <w:r w:rsidRPr="004B25EE">
        <w:rPr>
          <w:i/>
        </w:rPr>
        <w:t>Они</w:t>
      </w:r>
      <w:r w:rsidR="00FD49E0" w:rsidRPr="004B25EE">
        <w:rPr>
          <w:i/>
        </w:rPr>
        <w:t xml:space="preserve"> </w:t>
      </w:r>
      <w:r w:rsidRPr="004B25EE">
        <w:rPr>
          <w:i/>
        </w:rPr>
        <w:t>имеют</w:t>
      </w:r>
      <w:r w:rsidR="00FD49E0" w:rsidRPr="004B25EE">
        <w:rPr>
          <w:i/>
        </w:rPr>
        <w:t xml:space="preserve"> </w:t>
      </w:r>
      <w:r w:rsidRPr="004B25EE">
        <w:rPr>
          <w:i/>
        </w:rPr>
        <w:t>право</w:t>
      </w:r>
      <w:r w:rsidR="00FD49E0" w:rsidRPr="004B25EE">
        <w:rPr>
          <w:i/>
        </w:rPr>
        <w:t xml:space="preserve"> </w:t>
      </w:r>
      <w:r w:rsidRPr="004B25EE">
        <w:rPr>
          <w:i/>
        </w:rPr>
        <w:t>на</w:t>
      </w:r>
      <w:r w:rsidR="00FD49E0" w:rsidRPr="004B25EE">
        <w:rPr>
          <w:i/>
        </w:rPr>
        <w:t xml:space="preserve"> </w:t>
      </w:r>
      <w:r w:rsidRPr="004B25EE">
        <w:rPr>
          <w:i/>
        </w:rPr>
        <w:t>страховую</w:t>
      </w:r>
      <w:r w:rsidR="00FD49E0" w:rsidRPr="004B25EE">
        <w:rPr>
          <w:i/>
        </w:rPr>
        <w:t xml:space="preserve"> </w:t>
      </w:r>
      <w:r w:rsidRPr="004B25EE">
        <w:rPr>
          <w:i/>
        </w:rPr>
        <w:t>пенсию</w:t>
      </w:r>
      <w:r w:rsidR="00FD49E0" w:rsidRPr="004B25EE">
        <w:rPr>
          <w:i/>
        </w:rPr>
        <w:t xml:space="preserve"> </w:t>
      </w:r>
      <w:r w:rsidRPr="004B25EE">
        <w:rPr>
          <w:i/>
        </w:rPr>
        <w:t>по</w:t>
      </w:r>
      <w:r w:rsidR="00FD49E0" w:rsidRPr="004B25EE">
        <w:rPr>
          <w:i/>
        </w:rPr>
        <w:t xml:space="preserve"> </w:t>
      </w:r>
      <w:r w:rsidRPr="004B25EE">
        <w:rPr>
          <w:i/>
        </w:rPr>
        <w:t>старости</w:t>
      </w:r>
      <w:r w:rsidR="00FD49E0" w:rsidRPr="004B25EE">
        <w:rPr>
          <w:i/>
        </w:rPr>
        <w:t xml:space="preserve"> </w:t>
      </w:r>
      <w:r w:rsidRPr="004B25EE">
        <w:rPr>
          <w:i/>
        </w:rPr>
        <w:t>и</w:t>
      </w:r>
      <w:r w:rsidR="00FD49E0" w:rsidRPr="004B25EE">
        <w:rPr>
          <w:i/>
        </w:rPr>
        <w:t xml:space="preserve"> </w:t>
      </w:r>
      <w:r w:rsidRPr="004B25EE">
        <w:rPr>
          <w:i/>
        </w:rPr>
        <w:t>пенсию</w:t>
      </w:r>
      <w:r w:rsidR="00FD49E0" w:rsidRPr="004B25EE">
        <w:rPr>
          <w:i/>
        </w:rPr>
        <w:t xml:space="preserve"> </w:t>
      </w:r>
      <w:r w:rsidRPr="004B25EE">
        <w:rPr>
          <w:i/>
        </w:rPr>
        <w:t>за</w:t>
      </w:r>
      <w:r w:rsidR="00FD49E0" w:rsidRPr="004B25EE">
        <w:rPr>
          <w:i/>
        </w:rPr>
        <w:t xml:space="preserve"> </w:t>
      </w:r>
      <w:r w:rsidRPr="004B25EE">
        <w:rPr>
          <w:i/>
        </w:rPr>
        <w:t>выслугу</w:t>
      </w:r>
      <w:r w:rsidR="00FD49E0" w:rsidRPr="004B25EE">
        <w:rPr>
          <w:i/>
        </w:rPr>
        <w:t xml:space="preserve"> </w:t>
      </w:r>
      <w:r w:rsidRPr="004B25EE">
        <w:rPr>
          <w:i/>
        </w:rPr>
        <w:t>лет</w:t>
      </w:r>
      <w:r w:rsidR="00FD49E0" w:rsidRPr="004B25EE">
        <w:rPr>
          <w:i/>
        </w:rPr>
        <w:t xml:space="preserve"> </w:t>
      </w:r>
      <w:r w:rsidRPr="004B25EE">
        <w:rPr>
          <w:i/>
        </w:rPr>
        <w:t>или</w:t>
      </w:r>
      <w:r w:rsidR="00FD49E0" w:rsidRPr="004B25EE">
        <w:rPr>
          <w:i/>
        </w:rPr>
        <w:t xml:space="preserve"> </w:t>
      </w:r>
      <w:r w:rsidRPr="004B25EE">
        <w:rPr>
          <w:i/>
        </w:rPr>
        <w:t>пенсию</w:t>
      </w:r>
      <w:r w:rsidR="00FD49E0" w:rsidRPr="004B25EE">
        <w:rPr>
          <w:i/>
        </w:rPr>
        <w:t xml:space="preserve"> </w:t>
      </w:r>
      <w:r w:rsidRPr="004B25EE">
        <w:rPr>
          <w:i/>
        </w:rPr>
        <w:t>по</w:t>
      </w:r>
      <w:r w:rsidR="00FD49E0" w:rsidRPr="004B25EE">
        <w:rPr>
          <w:i/>
        </w:rPr>
        <w:t xml:space="preserve"> </w:t>
      </w:r>
      <w:r w:rsidRPr="004B25EE">
        <w:rPr>
          <w:i/>
        </w:rPr>
        <w:t>инвалидности.</w:t>
      </w:r>
      <w:r w:rsidR="00FD49E0" w:rsidRPr="004B25EE">
        <w:rPr>
          <w:i/>
        </w:rPr>
        <w:t xml:space="preserve"> </w:t>
      </w:r>
      <w:r w:rsidRPr="004B25EE">
        <w:rPr>
          <w:i/>
        </w:rPr>
        <w:t>Об</w:t>
      </w:r>
      <w:r w:rsidR="00FD49E0" w:rsidRPr="004B25EE">
        <w:rPr>
          <w:i/>
        </w:rPr>
        <w:t xml:space="preserve"> </w:t>
      </w:r>
      <w:r w:rsidRPr="004B25EE">
        <w:rPr>
          <w:i/>
        </w:rPr>
        <w:t>этом</w:t>
      </w:r>
      <w:r w:rsidR="00FD49E0" w:rsidRPr="004B25EE">
        <w:rPr>
          <w:i/>
        </w:rPr>
        <w:t xml:space="preserve"> </w:t>
      </w:r>
      <w:hyperlink w:anchor="А108" w:history="1">
        <w:r w:rsidR="004D2C16" w:rsidRPr="004B25EE">
          <w:rPr>
            <w:rStyle w:val="a3"/>
            <w:i/>
          </w:rPr>
          <w:t>«</w:t>
        </w:r>
        <w:r w:rsidRPr="004B25EE">
          <w:rPr>
            <w:rStyle w:val="a3"/>
            <w:i/>
          </w:rPr>
          <w:t>Газете.</w:t>
        </w:r>
        <w:r w:rsidR="00A072FA" w:rsidRPr="004B25EE">
          <w:rPr>
            <w:rStyle w:val="a3"/>
            <w:i/>
          </w:rPr>
          <w:t>r</w:t>
        </w:r>
        <w:r w:rsidRPr="004B25EE">
          <w:rPr>
            <w:rStyle w:val="a3"/>
            <w:i/>
          </w:rPr>
          <w:t>u</w:t>
        </w:r>
        <w:r w:rsidR="004D2C16" w:rsidRPr="004B25EE">
          <w:rPr>
            <w:rStyle w:val="a3"/>
            <w:i/>
          </w:rPr>
          <w:t>»</w:t>
        </w:r>
        <w:r w:rsidR="00FD49E0" w:rsidRPr="004B25EE">
          <w:rPr>
            <w:rStyle w:val="a3"/>
            <w:i/>
          </w:rPr>
          <w:t xml:space="preserve"> </w:t>
        </w:r>
        <w:r w:rsidRPr="004B25EE">
          <w:rPr>
            <w:rStyle w:val="a3"/>
            <w:i/>
          </w:rPr>
          <w:t>рассказала</w:t>
        </w:r>
      </w:hyperlink>
      <w:r w:rsidR="00FD49E0" w:rsidRPr="004B25EE">
        <w:rPr>
          <w:i/>
        </w:rPr>
        <w:t xml:space="preserve"> </w:t>
      </w:r>
      <w:r w:rsidRPr="004B25EE">
        <w:rPr>
          <w:i/>
        </w:rPr>
        <w:t>сенатор</w:t>
      </w:r>
      <w:r w:rsidR="00FD49E0" w:rsidRPr="004B25EE">
        <w:rPr>
          <w:i/>
        </w:rPr>
        <w:t xml:space="preserve"> </w:t>
      </w:r>
      <w:r w:rsidRPr="004B25EE">
        <w:rPr>
          <w:i/>
        </w:rPr>
        <w:t>РФ</w:t>
      </w:r>
      <w:r w:rsidR="00FD49E0" w:rsidRPr="004B25EE">
        <w:rPr>
          <w:i/>
        </w:rPr>
        <w:t xml:space="preserve"> </w:t>
      </w:r>
      <w:r w:rsidRPr="004B25EE">
        <w:rPr>
          <w:i/>
        </w:rPr>
        <w:t>Ольга</w:t>
      </w:r>
      <w:r w:rsidR="00FD49E0" w:rsidRPr="004B25EE">
        <w:rPr>
          <w:i/>
        </w:rPr>
        <w:t xml:space="preserve"> </w:t>
      </w:r>
      <w:r w:rsidRPr="004B25EE">
        <w:rPr>
          <w:i/>
        </w:rPr>
        <w:t>Епифанова</w:t>
      </w:r>
    </w:p>
    <w:p w14:paraId="522DF230" w14:textId="77777777" w:rsidR="00940029" w:rsidRPr="004B25EE" w:rsidRDefault="009D79CC" w:rsidP="00940029">
      <w:pPr>
        <w:pStyle w:val="10"/>
        <w:jc w:val="center"/>
      </w:pPr>
      <w:bookmarkStart w:id="7" w:name="_Toc173015209"/>
      <w:bookmarkStart w:id="8" w:name="_Toc175118388"/>
      <w:r w:rsidRPr="004B25EE">
        <w:t>Ци</w:t>
      </w:r>
      <w:r w:rsidR="00940029" w:rsidRPr="004B25EE">
        <w:t>таты</w:t>
      </w:r>
      <w:r w:rsidR="00FD49E0" w:rsidRPr="004B25EE">
        <w:t xml:space="preserve"> </w:t>
      </w:r>
      <w:r w:rsidR="00940029" w:rsidRPr="004B25EE">
        <w:t>дня</w:t>
      </w:r>
      <w:bookmarkEnd w:id="7"/>
      <w:bookmarkEnd w:id="8"/>
    </w:p>
    <w:p w14:paraId="47B0EC96" w14:textId="77777777" w:rsidR="00323AD4" w:rsidRPr="004B25EE" w:rsidRDefault="00323AD4" w:rsidP="00323AD4">
      <w:pPr>
        <w:numPr>
          <w:ilvl w:val="0"/>
          <w:numId w:val="27"/>
        </w:numPr>
        <w:rPr>
          <w:i/>
        </w:rPr>
      </w:pPr>
      <w:r w:rsidRPr="004B25EE">
        <w:rPr>
          <w:i/>
        </w:rPr>
        <w:t>Лилия</w:t>
      </w:r>
      <w:r w:rsidR="00FD49E0" w:rsidRPr="004B25EE">
        <w:rPr>
          <w:i/>
        </w:rPr>
        <w:t xml:space="preserve"> </w:t>
      </w:r>
      <w:r w:rsidRPr="004B25EE">
        <w:rPr>
          <w:i/>
        </w:rPr>
        <w:t>Федотова,</w:t>
      </w:r>
      <w:r w:rsidR="00FD49E0" w:rsidRPr="004B25EE">
        <w:rPr>
          <w:i/>
        </w:rPr>
        <w:t xml:space="preserve"> </w:t>
      </w:r>
      <w:r w:rsidRPr="004B25EE">
        <w:rPr>
          <w:i/>
        </w:rPr>
        <w:t>заместитель</w:t>
      </w:r>
      <w:r w:rsidR="00FD49E0" w:rsidRPr="004B25EE">
        <w:rPr>
          <w:i/>
        </w:rPr>
        <w:t xml:space="preserve"> </w:t>
      </w:r>
      <w:r w:rsidRPr="004B25EE">
        <w:rPr>
          <w:i/>
        </w:rPr>
        <w:t>губернатора</w:t>
      </w:r>
      <w:r w:rsidR="00FD49E0" w:rsidRPr="004B25EE">
        <w:rPr>
          <w:i/>
        </w:rPr>
        <w:t xml:space="preserve"> </w:t>
      </w:r>
      <w:r w:rsidRPr="004B25EE">
        <w:rPr>
          <w:i/>
        </w:rPr>
        <w:t>-</w:t>
      </w:r>
      <w:r w:rsidR="00FD49E0" w:rsidRPr="004B25EE">
        <w:rPr>
          <w:i/>
        </w:rPr>
        <w:t xml:space="preserve"> </w:t>
      </w:r>
      <w:r w:rsidRPr="004B25EE">
        <w:rPr>
          <w:i/>
        </w:rPr>
        <w:t>министр</w:t>
      </w:r>
      <w:r w:rsidR="00FD49E0" w:rsidRPr="004B25EE">
        <w:rPr>
          <w:i/>
        </w:rPr>
        <w:t xml:space="preserve"> </w:t>
      </w:r>
      <w:r w:rsidRPr="004B25EE">
        <w:rPr>
          <w:i/>
        </w:rPr>
        <w:t>финансов</w:t>
      </w:r>
      <w:r w:rsidR="00FD49E0" w:rsidRPr="004B25EE">
        <w:rPr>
          <w:i/>
        </w:rPr>
        <w:t xml:space="preserve"> </w:t>
      </w:r>
      <w:r w:rsidRPr="004B25EE">
        <w:rPr>
          <w:i/>
        </w:rPr>
        <w:t>Ростовской</w:t>
      </w:r>
      <w:r w:rsidR="00FD49E0" w:rsidRPr="004B25EE">
        <w:rPr>
          <w:i/>
        </w:rPr>
        <w:t xml:space="preserve"> </w:t>
      </w:r>
      <w:r w:rsidRPr="004B25EE">
        <w:rPr>
          <w:i/>
        </w:rPr>
        <w:t>области:</w:t>
      </w:r>
      <w:r w:rsidR="00FD49E0" w:rsidRPr="004B25EE">
        <w:rPr>
          <w:i/>
        </w:rPr>
        <w:t xml:space="preserve"> </w:t>
      </w:r>
      <w:r w:rsidR="004D2C16" w:rsidRPr="004B25EE">
        <w:rPr>
          <w:i/>
        </w:rPr>
        <w:t>«</w:t>
      </w:r>
      <w:r w:rsidRPr="004B25EE">
        <w:rPr>
          <w:i/>
        </w:rPr>
        <w:t>У</w:t>
      </w:r>
      <w:r w:rsidR="00FD49E0" w:rsidRPr="004B25EE">
        <w:rPr>
          <w:i/>
        </w:rPr>
        <w:t xml:space="preserve"> </w:t>
      </w:r>
      <w:r w:rsidRPr="004B25EE">
        <w:rPr>
          <w:i/>
        </w:rPr>
        <w:t>программы</w:t>
      </w:r>
      <w:r w:rsidR="00FD49E0" w:rsidRPr="004B25EE">
        <w:rPr>
          <w:i/>
        </w:rPr>
        <w:t xml:space="preserve"> </w:t>
      </w:r>
      <w:r w:rsidRPr="004B25EE">
        <w:rPr>
          <w:i/>
        </w:rPr>
        <w:t>две</w:t>
      </w:r>
      <w:r w:rsidR="00FD49E0" w:rsidRPr="004B25EE">
        <w:rPr>
          <w:i/>
        </w:rPr>
        <w:t xml:space="preserve"> </w:t>
      </w:r>
      <w:r w:rsidRPr="004B25EE">
        <w:rPr>
          <w:i/>
        </w:rPr>
        <w:t>основные</w:t>
      </w:r>
      <w:r w:rsidR="00FD49E0" w:rsidRPr="004B25EE">
        <w:rPr>
          <w:i/>
        </w:rPr>
        <w:t xml:space="preserve"> </w:t>
      </w:r>
      <w:r w:rsidRPr="004B25EE">
        <w:rPr>
          <w:i/>
        </w:rPr>
        <w:t>цели</w:t>
      </w:r>
      <w:r w:rsidR="00FD49E0" w:rsidRPr="004B25EE">
        <w:rPr>
          <w:i/>
        </w:rPr>
        <w:t xml:space="preserve"> </w:t>
      </w:r>
      <w:r w:rsidR="00203CEB" w:rsidRPr="004B25EE">
        <w:rPr>
          <w:i/>
        </w:rPr>
        <w:t>-</w:t>
      </w:r>
      <w:r w:rsidR="00FD49E0" w:rsidRPr="004B25EE">
        <w:rPr>
          <w:i/>
        </w:rPr>
        <w:t xml:space="preserve"> </w:t>
      </w:r>
      <w:r w:rsidRPr="004B25EE">
        <w:rPr>
          <w:i/>
        </w:rPr>
        <w:t>развивать</w:t>
      </w:r>
      <w:r w:rsidR="00FD49E0" w:rsidRPr="004B25EE">
        <w:rPr>
          <w:i/>
        </w:rPr>
        <w:t xml:space="preserve"> </w:t>
      </w:r>
      <w:r w:rsidRPr="004B25EE">
        <w:rPr>
          <w:i/>
        </w:rPr>
        <w:t>культуру</w:t>
      </w:r>
      <w:r w:rsidR="00FD49E0" w:rsidRPr="004B25EE">
        <w:rPr>
          <w:i/>
        </w:rPr>
        <w:t xml:space="preserve"> </w:t>
      </w:r>
      <w:r w:rsidRPr="004B25EE">
        <w:rPr>
          <w:i/>
        </w:rPr>
        <w:t>сбережений</w:t>
      </w:r>
      <w:r w:rsidR="00FD49E0" w:rsidRPr="004B25EE">
        <w:rPr>
          <w:i/>
        </w:rPr>
        <w:t xml:space="preserve"> </w:t>
      </w:r>
      <w:r w:rsidRPr="004B25EE">
        <w:rPr>
          <w:i/>
        </w:rPr>
        <w:t>на</w:t>
      </w:r>
      <w:r w:rsidR="00FD49E0" w:rsidRPr="004B25EE">
        <w:rPr>
          <w:i/>
        </w:rPr>
        <w:t xml:space="preserve"> </w:t>
      </w:r>
      <w:r w:rsidRPr="004B25EE">
        <w:rPr>
          <w:i/>
        </w:rPr>
        <w:t>долгосрочные</w:t>
      </w:r>
      <w:r w:rsidR="00FD49E0" w:rsidRPr="004B25EE">
        <w:rPr>
          <w:i/>
        </w:rPr>
        <w:t xml:space="preserve"> </w:t>
      </w:r>
      <w:r w:rsidRPr="004B25EE">
        <w:rPr>
          <w:i/>
        </w:rPr>
        <w:t>цели</w:t>
      </w:r>
      <w:r w:rsidR="00FD49E0" w:rsidRPr="004B25EE">
        <w:rPr>
          <w:i/>
        </w:rPr>
        <w:t xml:space="preserve"> </w:t>
      </w:r>
      <w:r w:rsidRPr="004B25EE">
        <w:rPr>
          <w:i/>
        </w:rPr>
        <w:t>и</w:t>
      </w:r>
      <w:r w:rsidR="00FD49E0" w:rsidRPr="004B25EE">
        <w:rPr>
          <w:i/>
        </w:rPr>
        <w:t xml:space="preserve"> </w:t>
      </w:r>
      <w:r w:rsidRPr="004B25EE">
        <w:rPr>
          <w:i/>
        </w:rPr>
        <w:t>доверие</w:t>
      </w:r>
      <w:r w:rsidR="00FD49E0" w:rsidRPr="004B25EE">
        <w:rPr>
          <w:i/>
        </w:rPr>
        <w:t xml:space="preserve"> </w:t>
      </w:r>
      <w:r w:rsidRPr="004B25EE">
        <w:rPr>
          <w:i/>
        </w:rPr>
        <w:t>к</w:t>
      </w:r>
      <w:r w:rsidR="00FD49E0" w:rsidRPr="004B25EE">
        <w:rPr>
          <w:i/>
        </w:rPr>
        <w:t xml:space="preserve"> </w:t>
      </w:r>
      <w:r w:rsidRPr="004B25EE">
        <w:rPr>
          <w:i/>
        </w:rPr>
        <w:t>финансовому</w:t>
      </w:r>
      <w:r w:rsidR="00FD49E0" w:rsidRPr="004B25EE">
        <w:rPr>
          <w:i/>
        </w:rPr>
        <w:t xml:space="preserve"> </w:t>
      </w:r>
      <w:r w:rsidRPr="004B25EE">
        <w:rPr>
          <w:i/>
        </w:rPr>
        <w:t>рынку.</w:t>
      </w:r>
      <w:r w:rsidR="00FD49E0" w:rsidRPr="004B25EE">
        <w:rPr>
          <w:i/>
        </w:rPr>
        <w:t xml:space="preserve"> </w:t>
      </w:r>
      <w:r w:rsidRPr="004B25EE">
        <w:rPr>
          <w:i/>
        </w:rPr>
        <w:t>Участие</w:t>
      </w:r>
      <w:r w:rsidR="00FD49E0" w:rsidRPr="004B25EE">
        <w:rPr>
          <w:i/>
        </w:rPr>
        <w:t xml:space="preserve"> </w:t>
      </w:r>
      <w:r w:rsidRPr="004B25EE">
        <w:rPr>
          <w:i/>
        </w:rPr>
        <w:t>в</w:t>
      </w:r>
      <w:r w:rsidR="00FD49E0" w:rsidRPr="004B25EE">
        <w:rPr>
          <w:i/>
        </w:rPr>
        <w:t xml:space="preserve"> </w:t>
      </w:r>
      <w:r w:rsidRPr="004B25EE">
        <w:rPr>
          <w:i/>
        </w:rPr>
        <w:t>программе</w:t>
      </w:r>
      <w:r w:rsidR="00FD49E0" w:rsidRPr="004B25EE">
        <w:rPr>
          <w:i/>
        </w:rPr>
        <w:t xml:space="preserve"> </w:t>
      </w:r>
      <w:r w:rsidRPr="004B25EE">
        <w:rPr>
          <w:i/>
        </w:rPr>
        <w:t>добровольное.</w:t>
      </w:r>
      <w:r w:rsidR="00FD49E0" w:rsidRPr="004B25EE">
        <w:rPr>
          <w:i/>
        </w:rPr>
        <w:t xml:space="preserve"> </w:t>
      </w:r>
      <w:r w:rsidRPr="004B25EE">
        <w:rPr>
          <w:i/>
        </w:rPr>
        <w:t>Вы</w:t>
      </w:r>
      <w:r w:rsidR="00FD49E0" w:rsidRPr="004B25EE">
        <w:rPr>
          <w:i/>
        </w:rPr>
        <w:t xml:space="preserve"> </w:t>
      </w:r>
      <w:r w:rsidRPr="004B25EE">
        <w:rPr>
          <w:i/>
        </w:rPr>
        <w:t>можете</w:t>
      </w:r>
      <w:r w:rsidR="00FD49E0" w:rsidRPr="004B25EE">
        <w:rPr>
          <w:i/>
        </w:rPr>
        <w:t xml:space="preserve"> </w:t>
      </w:r>
      <w:r w:rsidRPr="004B25EE">
        <w:rPr>
          <w:i/>
        </w:rPr>
        <w:t>открыть</w:t>
      </w:r>
      <w:r w:rsidR="00FD49E0" w:rsidRPr="004B25EE">
        <w:rPr>
          <w:i/>
        </w:rPr>
        <w:t xml:space="preserve"> </w:t>
      </w:r>
      <w:r w:rsidRPr="004B25EE">
        <w:rPr>
          <w:i/>
        </w:rPr>
        <w:t>ПДС,</w:t>
      </w:r>
      <w:r w:rsidR="00FD49E0" w:rsidRPr="004B25EE">
        <w:rPr>
          <w:i/>
        </w:rPr>
        <w:t xml:space="preserve"> </w:t>
      </w:r>
      <w:r w:rsidRPr="004B25EE">
        <w:rPr>
          <w:i/>
        </w:rPr>
        <w:t>не</w:t>
      </w:r>
      <w:r w:rsidR="00FD49E0" w:rsidRPr="004B25EE">
        <w:rPr>
          <w:i/>
        </w:rPr>
        <w:t xml:space="preserve"> </w:t>
      </w:r>
      <w:r w:rsidRPr="004B25EE">
        <w:rPr>
          <w:i/>
        </w:rPr>
        <w:t>положив</w:t>
      </w:r>
      <w:r w:rsidR="00FD49E0" w:rsidRPr="004B25EE">
        <w:rPr>
          <w:i/>
        </w:rPr>
        <w:t xml:space="preserve"> </w:t>
      </w:r>
      <w:r w:rsidRPr="004B25EE">
        <w:rPr>
          <w:i/>
        </w:rPr>
        <w:t>туда</w:t>
      </w:r>
      <w:r w:rsidR="00FD49E0" w:rsidRPr="004B25EE">
        <w:rPr>
          <w:i/>
        </w:rPr>
        <w:t xml:space="preserve"> </w:t>
      </w:r>
      <w:r w:rsidRPr="004B25EE">
        <w:rPr>
          <w:i/>
        </w:rPr>
        <w:t>ни</w:t>
      </w:r>
      <w:r w:rsidR="00FD49E0" w:rsidRPr="004B25EE">
        <w:rPr>
          <w:i/>
        </w:rPr>
        <w:t xml:space="preserve"> </w:t>
      </w:r>
      <w:r w:rsidRPr="004B25EE">
        <w:rPr>
          <w:i/>
        </w:rPr>
        <w:t>рубля.</w:t>
      </w:r>
      <w:r w:rsidR="00FD49E0" w:rsidRPr="004B25EE">
        <w:rPr>
          <w:i/>
        </w:rPr>
        <w:t xml:space="preserve"> </w:t>
      </w:r>
      <w:r w:rsidRPr="004B25EE">
        <w:rPr>
          <w:i/>
        </w:rPr>
        <w:t>Стартовый</w:t>
      </w:r>
      <w:r w:rsidR="00FD49E0" w:rsidRPr="004B25EE">
        <w:rPr>
          <w:i/>
        </w:rPr>
        <w:t xml:space="preserve"> </w:t>
      </w:r>
      <w:r w:rsidRPr="004B25EE">
        <w:rPr>
          <w:i/>
        </w:rPr>
        <w:t>минимальный</w:t>
      </w:r>
      <w:r w:rsidR="00FD49E0" w:rsidRPr="004B25EE">
        <w:rPr>
          <w:i/>
        </w:rPr>
        <w:t xml:space="preserve"> </w:t>
      </w:r>
      <w:r w:rsidRPr="004B25EE">
        <w:rPr>
          <w:i/>
        </w:rPr>
        <w:t>взнос</w:t>
      </w:r>
      <w:r w:rsidR="00FD49E0" w:rsidRPr="004B25EE">
        <w:rPr>
          <w:i/>
        </w:rPr>
        <w:t xml:space="preserve"> </w:t>
      </w:r>
      <w:r w:rsidRPr="004B25EE">
        <w:rPr>
          <w:i/>
        </w:rPr>
        <w:t>в</w:t>
      </w:r>
      <w:r w:rsidR="00FD49E0" w:rsidRPr="004B25EE">
        <w:rPr>
          <w:i/>
        </w:rPr>
        <w:t xml:space="preserve"> </w:t>
      </w:r>
      <w:r w:rsidRPr="004B25EE">
        <w:rPr>
          <w:i/>
        </w:rPr>
        <w:t>программу</w:t>
      </w:r>
      <w:r w:rsidR="00FD49E0" w:rsidRPr="004B25EE">
        <w:rPr>
          <w:i/>
        </w:rPr>
        <w:t xml:space="preserve"> </w:t>
      </w:r>
      <w:r w:rsidR="00203CEB" w:rsidRPr="004B25EE">
        <w:rPr>
          <w:i/>
        </w:rPr>
        <w:t>-</w:t>
      </w:r>
      <w:r w:rsidR="00FD49E0" w:rsidRPr="004B25EE">
        <w:rPr>
          <w:i/>
        </w:rPr>
        <w:t xml:space="preserve"> </w:t>
      </w:r>
      <w:r w:rsidRPr="004B25EE">
        <w:rPr>
          <w:i/>
        </w:rPr>
        <w:t>2000</w:t>
      </w:r>
      <w:r w:rsidR="00FD49E0" w:rsidRPr="004B25EE">
        <w:rPr>
          <w:i/>
        </w:rPr>
        <w:t xml:space="preserve"> </w:t>
      </w:r>
      <w:r w:rsidRPr="004B25EE">
        <w:rPr>
          <w:i/>
        </w:rPr>
        <w:t>рублей,</w:t>
      </w:r>
      <w:r w:rsidR="00FD49E0" w:rsidRPr="004B25EE">
        <w:rPr>
          <w:i/>
        </w:rPr>
        <w:t xml:space="preserve"> </w:t>
      </w:r>
      <w:r w:rsidRPr="004B25EE">
        <w:rPr>
          <w:i/>
        </w:rPr>
        <w:t>и</w:t>
      </w:r>
      <w:r w:rsidR="00FD49E0" w:rsidRPr="004B25EE">
        <w:rPr>
          <w:i/>
        </w:rPr>
        <w:t xml:space="preserve"> </w:t>
      </w:r>
      <w:r w:rsidRPr="004B25EE">
        <w:rPr>
          <w:i/>
        </w:rPr>
        <w:t>для</w:t>
      </w:r>
      <w:r w:rsidR="00FD49E0" w:rsidRPr="004B25EE">
        <w:rPr>
          <w:i/>
        </w:rPr>
        <w:t xml:space="preserve"> </w:t>
      </w:r>
      <w:r w:rsidRPr="004B25EE">
        <w:rPr>
          <w:i/>
        </w:rPr>
        <w:t>развития</w:t>
      </w:r>
      <w:r w:rsidR="00FD49E0" w:rsidRPr="004B25EE">
        <w:rPr>
          <w:i/>
        </w:rPr>
        <w:t xml:space="preserve"> </w:t>
      </w:r>
      <w:r w:rsidRPr="004B25EE">
        <w:rPr>
          <w:i/>
        </w:rPr>
        <w:t>культуры</w:t>
      </w:r>
      <w:r w:rsidR="00FD49E0" w:rsidRPr="004B25EE">
        <w:rPr>
          <w:i/>
        </w:rPr>
        <w:t xml:space="preserve"> </w:t>
      </w:r>
      <w:r w:rsidRPr="004B25EE">
        <w:rPr>
          <w:i/>
        </w:rPr>
        <w:t>сбережений</w:t>
      </w:r>
      <w:r w:rsidR="00FD49E0" w:rsidRPr="004B25EE">
        <w:rPr>
          <w:i/>
        </w:rPr>
        <w:t xml:space="preserve"> </w:t>
      </w:r>
      <w:r w:rsidRPr="004B25EE">
        <w:rPr>
          <w:i/>
        </w:rPr>
        <w:t>можно</w:t>
      </w:r>
      <w:r w:rsidR="00FD49E0" w:rsidRPr="004B25EE">
        <w:rPr>
          <w:i/>
        </w:rPr>
        <w:t xml:space="preserve"> </w:t>
      </w:r>
      <w:r w:rsidRPr="004B25EE">
        <w:rPr>
          <w:i/>
        </w:rPr>
        <w:t>хоть</w:t>
      </w:r>
      <w:r w:rsidR="00FD49E0" w:rsidRPr="004B25EE">
        <w:rPr>
          <w:i/>
        </w:rPr>
        <w:t xml:space="preserve"> </w:t>
      </w:r>
      <w:r w:rsidRPr="004B25EE">
        <w:rPr>
          <w:i/>
        </w:rPr>
        <w:t>по</w:t>
      </w:r>
      <w:r w:rsidR="00FD49E0" w:rsidRPr="004B25EE">
        <w:rPr>
          <w:i/>
        </w:rPr>
        <w:t xml:space="preserve"> </w:t>
      </w:r>
      <w:r w:rsidRPr="004B25EE">
        <w:rPr>
          <w:i/>
        </w:rPr>
        <w:t>чуть-чуть</w:t>
      </w:r>
      <w:r w:rsidR="00FD49E0" w:rsidRPr="004B25EE">
        <w:rPr>
          <w:i/>
        </w:rPr>
        <w:t xml:space="preserve"> </w:t>
      </w:r>
      <w:r w:rsidRPr="004B25EE">
        <w:rPr>
          <w:i/>
        </w:rPr>
        <w:t>вкладывать</w:t>
      </w:r>
      <w:r w:rsidR="00FD49E0" w:rsidRPr="004B25EE">
        <w:rPr>
          <w:i/>
        </w:rPr>
        <w:t xml:space="preserve"> </w:t>
      </w:r>
      <w:r w:rsidRPr="004B25EE">
        <w:rPr>
          <w:i/>
        </w:rPr>
        <w:t>те</w:t>
      </w:r>
      <w:r w:rsidR="00FD49E0" w:rsidRPr="004B25EE">
        <w:rPr>
          <w:i/>
        </w:rPr>
        <w:t xml:space="preserve"> </w:t>
      </w:r>
      <w:r w:rsidRPr="004B25EE">
        <w:rPr>
          <w:i/>
        </w:rPr>
        <w:t>суммы,</w:t>
      </w:r>
      <w:r w:rsidR="00FD49E0" w:rsidRPr="004B25EE">
        <w:rPr>
          <w:i/>
        </w:rPr>
        <w:t xml:space="preserve"> </w:t>
      </w:r>
      <w:r w:rsidRPr="004B25EE">
        <w:rPr>
          <w:i/>
        </w:rPr>
        <w:t>которые</w:t>
      </w:r>
      <w:r w:rsidR="00FD49E0" w:rsidRPr="004B25EE">
        <w:rPr>
          <w:i/>
        </w:rPr>
        <w:t xml:space="preserve"> </w:t>
      </w:r>
      <w:r w:rsidRPr="004B25EE">
        <w:rPr>
          <w:i/>
        </w:rPr>
        <w:t>не</w:t>
      </w:r>
      <w:r w:rsidR="00FD49E0" w:rsidRPr="004B25EE">
        <w:rPr>
          <w:i/>
        </w:rPr>
        <w:t xml:space="preserve"> </w:t>
      </w:r>
      <w:r w:rsidRPr="004B25EE">
        <w:rPr>
          <w:i/>
        </w:rPr>
        <w:t>принципиальны</w:t>
      </w:r>
      <w:r w:rsidR="00FD49E0" w:rsidRPr="004B25EE">
        <w:rPr>
          <w:i/>
        </w:rPr>
        <w:t xml:space="preserve"> </w:t>
      </w:r>
      <w:r w:rsidRPr="004B25EE">
        <w:rPr>
          <w:i/>
        </w:rPr>
        <w:t>и</w:t>
      </w:r>
      <w:r w:rsidR="00FD49E0" w:rsidRPr="004B25EE">
        <w:rPr>
          <w:i/>
        </w:rPr>
        <w:t xml:space="preserve"> </w:t>
      </w:r>
      <w:r w:rsidRPr="004B25EE">
        <w:rPr>
          <w:i/>
        </w:rPr>
        <w:t>никак</w:t>
      </w:r>
      <w:r w:rsidR="00FD49E0" w:rsidRPr="004B25EE">
        <w:rPr>
          <w:i/>
        </w:rPr>
        <w:t xml:space="preserve"> </w:t>
      </w:r>
      <w:r w:rsidRPr="004B25EE">
        <w:rPr>
          <w:i/>
        </w:rPr>
        <w:t>не</w:t>
      </w:r>
      <w:r w:rsidR="00FD49E0" w:rsidRPr="004B25EE">
        <w:rPr>
          <w:i/>
        </w:rPr>
        <w:t xml:space="preserve"> </w:t>
      </w:r>
      <w:r w:rsidRPr="004B25EE">
        <w:rPr>
          <w:i/>
        </w:rPr>
        <w:t>влияют</w:t>
      </w:r>
      <w:r w:rsidR="00FD49E0" w:rsidRPr="004B25EE">
        <w:rPr>
          <w:i/>
        </w:rPr>
        <w:t xml:space="preserve"> </w:t>
      </w:r>
      <w:r w:rsidRPr="004B25EE">
        <w:rPr>
          <w:i/>
        </w:rPr>
        <w:t>на</w:t>
      </w:r>
      <w:r w:rsidR="00FD49E0" w:rsidRPr="004B25EE">
        <w:rPr>
          <w:i/>
        </w:rPr>
        <w:t xml:space="preserve"> </w:t>
      </w:r>
      <w:r w:rsidRPr="004B25EE">
        <w:rPr>
          <w:i/>
        </w:rPr>
        <w:t>ваши</w:t>
      </w:r>
      <w:r w:rsidR="00FD49E0" w:rsidRPr="004B25EE">
        <w:rPr>
          <w:i/>
        </w:rPr>
        <w:t xml:space="preserve"> </w:t>
      </w:r>
      <w:r w:rsidRPr="004B25EE">
        <w:rPr>
          <w:i/>
        </w:rPr>
        <w:t>повседневные</w:t>
      </w:r>
      <w:r w:rsidR="00FD49E0" w:rsidRPr="004B25EE">
        <w:rPr>
          <w:i/>
        </w:rPr>
        <w:t xml:space="preserve"> </w:t>
      </w:r>
      <w:r w:rsidRPr="004B25EE">
        <w:rPr>
          <w:i/>
        </w:rPr>
        <w:t>траты.</w:t>
      </w:r>
      <w:r w:rsidR="00FD49E0" w:rsidRPr="004B25EE">
        <w:rPr>
          <w:i/>
        </w:rPr>
        <w:t xml:space="preserve"> </w:t>
      </w:r>
      <w:r w:rsidRPr="004B25EE">
        <w:rPr>
          <w:i/>
        </w:rPr>
        <w:t>Это</w:t>
      </w:r>
      <w:r w:rsidR="00FD49E0" w:rsidRPr="004B25EE">
        <w:rPr>
          <w:i/>
        </w:rPr>
        <w:t xml:space="preserve"> </w:t>
      </w:r>
      <w:r w:rsidRPr="004B25EE">
        <w:rPr>
          <w:i/>
        </w:rPr>
        <w:t>могут</w:t>
      </w:r>
      <w:r w:rsidR="00FD49E0" w:rsidRPr="004B25EE">
        <w:rPr>
          <w:i/>
        </w:rPr>
        <w:t xml:space="preserve"> </w:t>
      </w:r>
      <w:r w:rsidRPr="004B25EE">
        <w:rPr>
          <w:i/>
        </w:rPr>
        <w:t>быть</w:t>
      </w:r>
      <w:r w:rsidR="00FD49E0" w:rsidRPr="004B25EE">
        <w:rPr>
          <w:i/>
        </w:rPr>
        <w:t xml:space="preserve"> </w:t>
      </w:r>
      <w:r w:rsidRPr="004B25EE">
        <w:rPr>
          <w:i/>
        </w:rPr>
        <w:t>условные</w:t>
      </w:r>
      <w:r w:rsidR="00FD49E0" w:rsidRPr="004B25EE">
        <w:rPr>
          <w:i/>
        </w:rPr>
        <w:t xml:space="preserve"> </w:t>
      </w:r>
      <w:r w:rsidRPr="004B25EE">
        <w:rPr>
          <w:i/>
        </w:rPr>
        <w:t>500</w:t>
      </w:r>
      <w:r w:rsidR="00FD49E0" w:rsidRPr="004B25EE">
        <w:rPr>
          <w:i/>
        </w:rPr>
        <w:t xml:space="preserve"> </w:t>
      </w:r>
      <w:r w:rsidRPr="004B25EE">
        <w:rPr>
          <w:i/>
        </w:rPr>
        <w:t>рублей</w:t>
      </w:r>
      <w:r w:rsidR="00FD49E0" w:rsidRPr="004B25EE">
        <w:rPr>
          <w:i/>
        </w:rPr>
        <w:t xml:space="preserve"> </w:t>
      </w:r>
      <w:r w:rsidRPr="004B25EE">
        <w:rPr>
          <w:i/>
        </w:rPr>
        <w:t>в</w:t>
      </w:r>
      <w:r w:rsidR="00FD49E0" w:rsidRPr="004B25EE">
        <w:rPr>
          <w:i/>
        </w:rPr>
        <w:t xml:space="preserve"> </w:t>
      </w:r>
      <w:r w:rsidRPr="004B25EE">
        <w:rPr>
          <w:i/>
        </w:rPr>
        <w:t>месяц.</w:t>
      </w:r>
      <w:r w:rsidR="00FD49E0" w:rsidRPr="004B25EE">
        <w:rPr>
          <w:i/>
        </w:rPr>
        <w:t xml:space="preserve"> </w:t>
      </w:r>
      <w:r w:rsidRPr="004B25EE">
        <w:rPr>
          <w:i/>
        </w:rPr>
        <w:t>Но</w:t>
      </w:r>
      <w:r w:rsidR="00FD49E0" w:rsidRPr="004B25EE">
        <w:rPr>
          <w:i/>
        </w:rPr>
        <w:t xml:space="preserve"> </w:t>
      </w:r>
      <w:r w:rsidRPr="004B25EE">
        <w:rPr>
          <w:i/>
        </w:rPr>
        <w:t>через</w:t>
      </w:r>
      <w:r w:rsidR="00FD49E0" w:rsidRPr="004B25EE">
        <w:rPr>
          <w:i/>
        </w:rPr>
        <w:t xml:space="preserve"> </w:t>
      </w:r>
      <w:r w:rsidRPr="004B25EE">
        <w:rPr>
          <w:i/>
        </w:rPr>
        <w:t>15</w:t>
      </w:r>
      <w:r w:rsidR="00FD49E0" w:rsidRPr="004B25EE">
        <w:rPr>
          <w:i/>
        </w:rPr>
        <w:t xml:space="preserve"> </w:t>
      </w:r>
      <w:r w:rsidRPr="004B25EE">
        <w:rPr>
          <w:i/>
        </w:rPr>
        <w:t>лет</w:t>
      </w:r>
      <w:r w:rsidR="00FD49E0" w:rsidRPr="004B25EE">
        <w:rPr>
          <w:i/>
        </w:rPr>
        <w:t xml:space="preserve"> </w:t>
      </w:r>
      <w:r w:rsidRPr="004B25EE">
        <w:rPr>
          <w:i/>
        </w:rPr>
        <w:t>действия</w:t>
      </w:r>
      <w:r w:rsidR="00FD49E0" w:rsidRPr="004B25EE">
        <w:rPr>
          <w:i/>
        </w:rPr>
        <w:t xml:space="preserve"> </w:t>
      </w:r>
      <w:r w:rsidRPr="004B25EE">
        <w:rPr>
          <w:i/>
        </w:rPr>
        <w:t>программы</w:t>
      </w:r>
      <w:r w:rsidR="00FD49E0" w:rsidRPr="004B25EE">
        <w:rPr>
          <w:i/>
        </w:rPr>
        <w:t xml:space="preserve"> </w:t>
      </w:r>
      <w:r w:rsidRPr="004B25EE">
        <w:rPr>
          <w:i/>
        </w:rPr>
        <w:t>с</w:t>
      </w:r>
      <w:r w:rsidR="00FD49E0" w:rsidRPr="004B25EE">
        <w:rPr>
          <w:i/>
        </w:rPr>
        <w:t xml:space="preserve"> </w:t>
      </w:r>
      <w:r w:rsidRPr="004B25EE">
        <w:rPr>
          <w:i/>
        </w:rPr>
        <w:t>учетом</w:t>
      </w:r>
      <w:r w:rsidR="00FD49E0" w:rsidRPr="004B25EE">
        <w:rPr>
          <w:i/>
        </w:rPr>
        <w:t xml:space="preserve"> </w:t>
      </w:r>
      <w:proofErr w:type="spellStart"/>
      <w:r w:rsidRPr="004B25EE">
        <w:rPr>
          <w:i/>
        </w:rPr>
        <w:t>софинансирования</w:t>
      </w:r>
      <w:proofErr w:type="spellEnd"/>
      <w:r w:rsidRPr="004B25EE">
        <w:rPr>
          <w:i/>
        </w:rPr>
        <w:t>,</w:t>
      </w:r>
      <w:r w:rsidR="00FD49E0" w:rsidRPr="004B25EE">
        <w:rPr>
          <w:i/>
        </w:rPr>
        <w:t xml:space="preserve"> </w:t>
      </w:r>
      <w:r w:rsidRPr="004B25EE">
        <w:rPr>
          <w:i/>
        </w:rPr>
        <w:t>налоговых</w:t>
      </w:r>
      <w:r w:rsidR="00FD49E0" w:rsidRPr="004B25EE">
        <w:rPr>
          <w:i/>
        </w:rPr>
        <w:t xml:space="preserve"> </w:t>
      </w:r>
      <w:r w:rsidRPr="004B25EE">
        <w:rPr>
          <w:i/>
        </w:rPr>
        <w:t>вычетов,</w:t>
      </w:r>
      <w:r w:rsidR="00FD49E0" w:rsidRPr="004B25EE">
        <w:rPr>
          <w:i/>
        </w:rPr>
        <w:t xml:space="preserve"> </w:t>
      </w:r>
      <w:r w:rsidRPr="004B25EE">
        <w:rPr>
          <w:i/>
        </w:rPr>
        <w:t>инвестиционной</w:t>
      </w:r>
      <w:r w:rsidR="00FD49E0" w:rsidRPr="004B25EE">
        <w:rPr>
          <w:i/>
        </w:rPr>
        <w:t xml:space="preserve"> </w:t>
      </w:r>
      <w:r w:rsidRPr="004B25EE">
        <w:rPr>
          <w:i/>
        </w:rPr>
        <w:t>доходности</w:t>
      </w:r>
      <w:r w:rsidR="00FD49E0" w:rsidRPr="004B25EE">
        <w:rPr>
          <w:i/>
        </w:rPr>
        <w:t xml:space="preserve"> </w:t>
      </w:r>
      <w:r w:rsidRPr="004B25EE">
        <w:rPr>
          <w:i/>
        </w:rPr>
        <w:t>по</w:t>
      </w:r>
      <w:r w:rsidR="00FD49E0" w:rsidRPr="004B25EE">
        <w:rPr>
          <w:i/>
        </w:rPr>
        <w:t xml:space="preserve"> </w:t>
      </w:r>
      <w:r w:rsidRPr="004B25EE">
        <w:rPr>
          <w:i/>
        </w:rPr>
        <w:t>программе</w:t>
      </w:r>
      <w:r w:rsidR="00FD49E0" w:rsidRPr="004B25EE">
        <w:rPr>
          <w:i/>
        </w:rPr>
        <w:t xml:space="preserve"> </w:t>
      </w:r>
      <w:r w:rsidRPr="004B25EE">
        <w:rPr>
          <w:i/>
        </w:rPr>
        <w:t>накопится</w:t>
      </w:r>
      <w:r w:rsidR="00FD49E0" w:rsidRPr="004B25EE">
        <w:rPr>
          <w:i/>
        </w:rPr>
        <w:t xml:space="preserve"> </w:t>
      </w:r>
      <w:r w:rsidRPr="004B25EE">
        <w:rPr>
          <w:i/>
        </w:rPr>
        <w:t>сумма,</w:t>
      </w:r>
      <w:r w:rsidR="00FD49E0" w:rsidRPr="004B25EE">
        <w:rPr>
          <w:i/>
        </w:rPr>
        <w:t xml:space="preserve"> </w:t>
      </w:r>
      <w:r w:rsidRPr="004B25EE">
        <w:rPr>
          <w:i/>
        </w:rPr>
        <w:t>которая</w:t>
      </w:r>
      <w:r w:rsidR="00FD49E0" w:rsidRPr="004B25EE">
        <w:rPr>
          <w:i/>
        </w:rPr>
        <w:t xml:space="preserve"> </w:t>
      </w:r>
      <w:r w:rsidRPr="004B25EE">
        <w:rPr>
          <w:i/>
        </w:rPr>
        <w:t>будет</w:t>
      </w:r>
      <w:r w:rsidR="00FD49E0" w:rsidRPr="004B25EE">
        <w:rPr>
          <w:i/>
        </w:rPr>
        <w:t xml:space="preserve"> </w:t>
      </w:r>
      <w:r w:rsidRPr="004B25EE">
        <w:rPr>
          <w:i/>
        </w:rPr>
        <w:t>достаточно</w:t>
      </w:r>
      <w:r w:rsidR="00FD49E0" w:rsidRPr="004B25EE">
        <w:rPr>
          <w:i/>
        </w:rPr>
        <w:t xml:space="preserve"> </w:t>
      </w:r>
      <w:r w:rsidRPr="004B25EE">
        <w:rPr>
          <w:i/>
        </w:rPr>
        <w:t>значима,</w:t>
      </w:r>
      <w:r w:rsidR="00FD49E0" w:rsidRPr="004B25EE">
        <w:rPr>
          <w:i/>
        </w:rPr>
        <w:t xml:space="preserve"> </w:t>
      </w:r>
      <w:r w:rsidRPr="004B25EE">
        <w:rPr>
          <w:i/>
        </w:rPr>
        <w:t>поэтому</w:t>
      </w:r>
      <w:r w:rsidR="00FD49E0" w:rsidRPr="004B25EE">
        <w:rPr>
          <w:i/>
        </w:rPr>
        <w:t xml:space="preserve"> </w:t>
      </w:r>
      <w:r w:rsidRPr="004B25EE">
        <w:rPr>
          <w:i/>
        </w:rPr>
        <w:t>это</w:t>
      </w:r>
      <w:r w:rsidR="00FD49E0" w:rsidRPr="004B25EE">
        <w:rPr>
          <w:i/>
        </w:rPr>
        <w:t xml:space="preserve"> </w:t>
      </w:r>
      <w:r w:rsidRPr="004B25EE">
        <w:rPr>
          <w:i/>
        </w:rPr>
        <w:t>культура</w:t>
      </w:r>
      <w:r w:rsidR="00FD49E0" w:rsidRPr="004B25EE">
        <w:rPr>
          <w:i/>
        </w:rPr>
        <w:t xml:space="preserve"> </w:t>
      </w:r>
      <w:r w:rsidRPr="004B25EE">
        <w:rPr>
          <w:i/>
        </w:rPr>
        <w:t>сбережений</w:t>
      </w:r>
      <w:r w:rsidR="00FD49E0" w:rsidRPr="004B25EE">
        <w:rPr>
          <w:i/>
        </w:rPr>
        <w:t xml:space="preserve"> </w:t>
      </w:r>
      <w:r w:rsidRPr="004B25EE">
        <w:rPr>
          <w:i/>
        </w:rPr>
        <w:t>в</w:t>
      </w:r>
      <w:r w:rsidR="00FD49E0" w:rsidRPr="004B25EE">
        <w:rPr>
          <w:i/>
        </w:rPr>
        <w:t xml:space="preserve"> </w:t>
      </w:r>
      <w:r w:rsidRPr="004B25EE">
        <w:rPr>
          <w:i/>
        </w:rPr>
        <w:t>том</w:t>
      </w:r>
      <w:r w:rsidR="00FD49E0" w:rsidRPr="004B25EE">
        <w:rPr>
          <w:i/>
        </w:rPr>
        <w:t xml:space="preserve"> </w:t>
      </w:r>
      <w:r w:rsidRPr="004B25EE">
        <w:rPr>
          <w:i/>
        </w:rPr>
        <w:t>числе,</w:t>
      </w:r>
      <w:r w:rsidR="00FD49E0" w:rsidRPr="004B25EE">
        <w:rPr>
          <w:i/>
        </w:rPr>
        <w:t xml:space="preserve"> </w:t>
      </w:r>
      <w:r w:rsidRPr="004B25EE">
        <w:rPr>
          <w:i/>
        </w:rPr>
        <w:t>чтобы</w:t>
      </w:r>
      <w:r w:rsidR="00FD49E0" w:rsidRPr="004B25EE">
        <w:rPr>
          <w:i/>
        </w:rPr>
        <w:t xml:space="preserve"> </w:t>
      </w:r>
      <w:r w:rsidRPr="004B25EE">
        <w:rPr>
          <w:i/>
        </w:rPr>
        <w:t>защитить</w:t>
      </w:r>
      <w:r w:rsidR="00FD49E0" w:rsidRPr="004B25EE">
        <w:rPr>
          <w:i/>
        </w:rPr>
        <w:t xml:space="preserve"> </w:t>
      </w:r>
      <w:r w:rsidRPr="004B25EE">
        <w:rPr>
          <w:i/>
        </w:rPr>
        <w:t>от</w:t>
      </w:r>
      <w:r w:rsidR="00FD49E0" w:rsidRPr="004B25EE">
        <w:rPr>
          <w:i/>
        </w:rPr>
        <w:t xml:space="preserve"> </w:t>
      </w:r>
      <w:r w:rsidRPr="004B25EE">
        <w:rPr>
          <w:i/>
        </w:rPr>
        <w:t>эмоциональных</w:t>
      </w:r>
      <w:r w:rsidR="00FD49E0" w:rsidRPr="004B25EE">
        <w:rPr>
          <w:i/>
        </w:rPr>
        <w:t xml:space="preserve"> </w:t>
      </w:r>
      <w:r w:rsidRPr="004B25EE">
        <w:rPr>
          <w:i/>
        </w:rPr>
        <w:t>и</w:t>
      </w:r>
      <w:r w:rsidR="00FD49E0" w:rsidRPr="004B25EE">
        <w:rPr>
          <w:i/>
        </w:rPr>
        <w:t xml:space="preserve"> </w:t>
      </w:r>
      <w:r w:rsidRPr="004B25EE">
        <w:rPr>
          <w:i/>
        </w:rPr>
        <w:t>ненужных</w:t>
      </w:r>
      <w:r w:rsidR="00FD49E0" w:rsidRPr="004B25EE">
        <w:rPr>
          <w:i/>
        </w:rPr>
        <w:t xml:space="preserve"> </w:t>
      </w:r>
      <w:r w:rsidRPr="004B25EE">
        <w:rPr>
          <w:i/>
        </w:rPr>
        <w:t>покупок</w:t>
      </w:r>
      <w:r w:rsidR="004D2C16" w:rsidRPr="004B25EE">
        <w:rPr>
          <w:i/>
        </w:rPr>
        <w:t>»</w:t>
      </w:r>
    </w:p>
    <w:p w14:paraId="69710577" w14:textId="77777777" w:rsidR="00676D5F" w:rsidRPr="004B25EE" w:rsidRDefault="00772BD3" w:rsidP="003B3BAA">
      <w:pPr>
        <w:numPr>
          <w:ilvl w:val="0"/>
          <w:numId w:val="27"/>
        </w:numPr>
        <w:rPr>
          <w:i/>
        </w:rPr>
      </w:pPr>
      <w:r w:rsidRPr="004B25EE">
        <w:rPr>
          <w:i/>
        </w:rPr>
        <w:t>Элеонора</w:t>
      </w:r>
      <w:r w:rsidR="00FD49E0" w:rsidRPr="004B25EE">
        <w:rPr>
          <w:i/>
        </w:rPr>
        <w:t xml:space="preserve"> </w:t>
      </w:r>
      <w:proofErr w:type="spellStart"/>
      <w:r w:rsidRPr="004B25EE">
        <w:rPr>
          <w:i/>
        </w:rPr>
        <w:t>Сырченко</w:t>
      </w:r>
      <w:proofErr w:type="spellEnd"/>
      <w:r w:rsidRPr="004B25EE">
        <w:rPr>
          <w:i/>
        </w:rPr>
        <w:t>,</w:t>
      </w:r>
      <w:r w:rsidR="00FD49E0" w:rsidRPr="004B25EE">
        <w:rPr>
          <w:i/>
        </w:rPr>
        <w:t xml:space="preserve"> </w:t>
      </w:r>
      <w:r w:rsidRPr="004B25EE">
        <w:rPr>
          <w:i/>
        </w:rPr>
        <w:t>управляющий</w:t>
      </w:r>
      <w:r w:rsidR="00FD49E0" w:rsidRPr="004B25EE">
        <w:rPr>
          <w:i/>
        </w:rPr>
        <w:t xml:space="preserve"> </w:t>
      </w:r>
      <w:r w:rsidRPr="004B25EE">
        <w:rPr>
          <w:i/>
        </w:rPr>
        <w:t>ВТБ</w:t>
      </w:r>
      <w:r w:rsidR="00FD49E0" w:rsidRPr="004B25EE">
        <w:rPr>
          <w:i/>
        </w:rPr>
        <w:t xml:space="preserve"> </w:t>
      </w:r>
      <w:r w:rsidRPr="004B25EE">
        <w:rPr>
          <w:i/>
        </w:rPr>
        <w:t>в</w:t>
      </w:r>
      <w:r w:rsidR="00FD49E0" w:rsidRPr="004B25EE">
        <w:rPr>
          <w:i/>
        </w:rPr>
        <w:t xml:space="preserve"> </w:t>
      </w:r>
      <w:r w:rsidRPr="004B25EE">
        <w:rPr>
          <w:i/>
        </w:rPr>
        <w:t>Магаданской</w:t>
      </w:r>
      <w:r w:rsidR="00FD49E0" w:rsidRPr="004B25EE">
        <w:rPr>
          <w:i/>
        </w:rPr>
        <w:t xml:space="preserve"> </w:t>
      </w:r>
      <w:r w:rsidRPr="004B25EE">
        <w:rPr>
          <w:i/>
        </w:rPr>
        <w:t>области:</w:t>
      </w:r>
      <w:r w:rsidR="00FD49E0" w:rsidRPr="004B25EE">
        <w:rPr>
          <w:i/>
        </w:rPr>
        <w:t xml:space="preserve"> </w:t>
      </w:r>
      <w:r w:rsidR="004D2C16" w:rsidRPr="004B25EE">
        <w:rPr>
          <w:i/>
        </w:rPr>
        <w:t>«</w:t>
      </w:r>
      <w:r w:rsidRPr="004B25EE">
        <w:rPr>
          <w:i/>
        </w:rPr>
        <w:t>В</w:t>
      </w:r>
      <w:r w:rsidR="00FD49E0" w:rsidRPr="004B25EE">
        <w:rPr>
          <w:i/>
        </w:rPr>
        <w:t xml:space="preserve"> </w:t>
      </w:r>
      <w:r w:rsidRPr="004B25EE">
        <w:rPr>
          <w:i/>
        </w:rPr>
        <w:t>июле</w:t>
      </w:r>
      <w:r w:rsidR="00FD49E0" w:rsidRPr="004B25EE">
        <w:rPr>
          <w:i/>
        </w:rPr>
        <w:t xml:space="preserve"> </w:t>
      </w:r>
      <w:r w:rsidRPr="004B25EE">
        <w:rPr>
          <w:i/>
        </w:rPr>
        <w:t>2023</w:t>
      </w:r>
      <w:r w:rsidR="00FD49E0" w:rsidRPr="004B25EE">
        <w:rPr>
          <w:i/>
        </w:rPr>
        <w:t xml:space="preserve"> </w:t>
      </w:r>
      <w:r w:rsidRPr="004B25EE">
        <w:rPr>
          <w:i/>
        </w:rPr>
        <w:t>года</w:t>
      </w:r>
      <w:r w:rsidR="00FD49E0" w:rsidRPr="004B25EE">
        <w:rPr>
          <w:i/>
        </w:rPr>
        <w:t xml:space="preserve"> </w:t>
      </w:r>
      <w:r w:rsidRPr="004B25EE">
        <w:rPr>
          <w:i/>
        </w:rPr>
        <w:t>в</w:t>
      </w:r>
      <w:r w:rsidR="00FD49E0" w:rsidRPr="004B25EE">
        <w:rPr>
          <w:i/>
        </w:rPr>
        <w:t xml:space="preserve"> </w:t>
      </w:r>
      <w:r w:rsidRPr="004B25EE">
        <w:rPr>
          <w:i/>
        </w:rPr>
        <w:t>России</w:t>
      </w:r>
      <w:r w:rsidR="00FD49E0" w:rsidRPr="004B25EE">
        <w:rPr>
          <w:i/>
        </w:rPr>
        <w:t xml:space="preserve"> </w:t>
      </w:r>
      <w:r w:rsidRPr="004B25EE">
        <w:rPr>
          <w:i/>
        </w:rPr>
        <w:t>приняли</w:t>
      </w:r>
      <w:r w:rsidR="00FD49E0" w:rsidRPr="004B25EE">
        <w:rPr>
          <w:i/>
        </w:rPr>
        <w:t xml:space="preserve"> </w:t>
      </w:r>
      <w:r w:rsidRPr="004B25EE">
        <w:rPr>
          <w:i/>
        </w:rPr>
        <w:t>закон</w:t>
      </w:r>
      <w:r w:rsidR="00FD49E0" w:rsidRPr="004B25EE">
        <w:rPr>
          <w:i/>
        </w:rPr>
        <w:t xml:space="preserve"> </w:t>
      </w:r>
      <w:r w:rsidRPr="004B25EE">
        <w:rPr>
          <w:i/>
        </w:rPr>
        <w:t>о</w:t>
      </w:r>
      <w:r w:rsidR="00FD49E0" w:rsidRPr="004B25EE">
        <w:rPr>
          <w:i/>
        </w:rPr>
        <w:t xml:space="preserve"> </w:t>
      </w:r>
      <w:r w:rsidRPr="004B25EE">
        <w:rPr>
          <w:i/>
        </w:rPr>
        <w:t>программе</w:t>
      </w:r>
      <w:r w:rsidR="00FD49E0" w:rsidRPr="004B25EE">
        <w:rPr>
          <w:i/>
        </w:rPr>
        <w:t xml:space="preserve"> </w:t>
      </w:r>
      <w:r w:rsidRPr="004B25EE">
        <w:rPr>
          <w:i/>
        </w:rPr>
        <w:t>долгосрочных</w:t>
      </w:r>
      <w:r w:rsidR="00FD49E0" w:rsidRPr="004B25EE">
        <w:rPr>
          <w:i/>
        </w:rPr>
        <w:t xml:space="preserve"> </w:t>
      </w:r>
      <w:r w:rsidRPr="004B25EE">
        <w:rPr>
          <w:i/>
        </w:rPr>
        <w:t>сбережений.</w:t>
      </w:r>
      <w:r w:rsidR="00FD49E0" w:rsidRPr="004B25EE">
        <w:rPr>
          <w:i/>
        </w:rPr>
        <w:t xml:space="preserve"> </w:t>
      </w:r>
      <w:r w:rsidRPr="004B25EE">
        <w:rPr>
          <w:i/>
        </w:rPr>
        <w:t>Программа</w:t>
      </w:r>
      <w:r w:rsidR="00FD49E0" w:rsidRPr="004B25EE">
        <w:rPr>
          <w:i/>
        </w:rPr>
        <w:t xml:space="preserve"> </w:t>
      </w:r>
      <w:r w:rsidRPr="004B25EE">
        <w:rPr>
          <w:i/>
        </w:rPr>
        <w:t>заработала</w:t>
      </w:r>
      <w:r w:rsidR="00FD49E0" w:rsidRPr="004B25EE">
        <w:rPr>
          <w:i/>
        </w:rPr>
        <w:t xml:space="preserve"> </w:t>
      </w:r>
      <w:r w:rsidRPr="004B25EE">
        <w:rPr>
          <w:i/>
        </w:rPr>
        <w:t>с</w:t>
      </w:r>
      <w:r w:rsidR="00FD49E0" w:rsidRPr="004B25EE">
        <w:rPr>
          <w:i/>
        </w:rPr>
        <w:t xml:space="preserve"> </w:t>
      </w:r>
      <w:r w:rsidRPr="004B25EE">
        <w:rPr>
          <w:i/>
        </w:rPr>
        <w:t>января</w:t>
      </w:r>
      <w:r w:rsidR="00FD49E0" w:rsidRPr="004B25EE">
        <w:rPr>
          <w:i/>
        </w:rPr>
        <w:t xml:space="preserve"> </w:t>
      </w:r>
      <w:r w:rsidRPr="004B25EE">
        <w:rPr>
          <w:i/>
        </w:rPr>
        <w:t>2024</w:t>
      </w:r>
      <w:r w:rsidR="00FD49E0" w:rsidRPr="004B25EE">
        <w:rPr>
          <w:i/>
        </w:rPr>
        <w:t xml:space="preserve"> </w:t>
      </w:r>
      <w:r w:rsidRPr="004B25EE">
        <w:rPr>
          <w:i/>
        </w:rPr>
        <w:t>года.</w:t>
      </w:r>
      <w:r w:rsidR="00FD49E0" w:rsidRPr="004B25EE">
        <w:rPr>
          <w:i/>
        </w:rPr>
        <w:t xml:space="preserve"> </w:t>
      </w:r>
      <w:r w:rsidRPr="004B25EE">
        <w:rPr>
          <w:i/>
        </w:rPr>
        <w:t>Ее</w:t>
      </w:r>
      <w:r w:rsidR="00FD49E0" w:rsidRPr="004B25EE">
        <w:rPr>
          <w:i/>
        </w:rPr>
        <w:t xml:space="preserve"> </w:t>
      </w:r>
      <w:r w:rsidRPr="004B25EE">
        <w:rPr>
          <w:i/>
        </w:rPr>
        <w:t>суть</w:t>
      </w:r>
      <w:r w:rsidR="00FD49E0" w:rsidRPr="004B25EE">
        <w:rPr>
          <w:i/>
        </w:rPr>
        <w:t xml:space="preserve"> </w:t>
      </w:r>
      <w:r w:rsidRPr="004B25EE">
        <w:rPr>
          <w:i/>
        </w:rPr>
        <w:t>в</w:t>
      </w:r>
      <w:r w:rsidR="00FD49E0" w:rsidRPr="004B25EE">
        <w:rPr>
          <w:i/>
        </w:rPr>
        <w:t xml:space="preserve"> </w:t>
      </w:r>
      <w:r w:rsidRPr="004B25EE">
        <w:rPr>
          <w:i/>
        </w:rPr>
        <w:t>том,</w:t>
      </w:r>
      <w:r w:rsidR="00FD49E0" w:rsidRPr="004B25EE">
        <w:rPr>
          <w:i/>
        </w:rPr>
        <w:t xml:space="preserve"> </w:t>
      </w:r>
      <w:r w:rsidRPr="004B25EE">
        <w:rPr>
          <w:i/>
        </w:rPr>
        <w:t>что</w:t>
      </w:r>
      <w:r w:rsidR="00FD49E0" w:rsidRPr="004B25EE">
        <w:rPr>
          <w:i/>
        </w:rPr>
        <w:t xml:space="preserve"> </w:t>
      </w:r>
      <w:r w:rsidRPr="004B25EE">
        <w:rPr>
          <w:i/>
        </w:rPr>
        <w:t>вы</w:t>
      </w:r>
      <w:r w:rsidR="00FD49E0" w:rsidRPr="004B25EE">
        <w:rPr>
          <w:i/>
        </w:rPr>
        <w:t xml:space="preserve"> </w:t>
      </w:r>
      <w:r w:rsidRPr="004B25EE">
        <w:rPr>
          <w:i/>
        </w:rPr>
        <w:t>заключаете</w:t>
      </w:r>
      <w:r w:rsidR="00FD49E0" w:rsidRPr="004B25EE">
        <w:rPr>
          <w:i/>
        </w:rPr>
        <w:t xml:space="preserve"> </w:t>
      </w:r>
      <w:r w:rsidRPr="004B25EE">
        <w:rPr>
          <w:i/>
        </w:rPr>
        <w:t>договор</w:t>
      </w:r>
      <w:r w:rsidR="00FD49E0" w:rsidRPr="004B25EE">
        <w:rPr>
          <w:i/>
        </w:rPr>
        <w:t xml:space="preserve"> </w:t>
      </w:r>
      <w:r w:rsidRPr="004B25EE">
        <w:rPr>
          <w:i/>
        </w:rPr>
        <w:t>долгосрочных</w:t>
      </w:r>
      <w:r w:rsidR="00FD49E0" w:rsidRPr="004B25EE">
        <w:rPr>
          <w:i/>
        </w:rPr>
        <w:t xml:space="preserve"> </w:t>
      </w:r>
      <w:r w:rsidRPr="004B25EE">
        <w:rPr>
          <w:i/>
        </w:rPr>
        <w:t>сбережений</w:t>
      </w:r>
      <w:r w:rsidR="00FD49E0" w:rsidRPr="004B25EE">
        <w:rPr>
          <w:i/>
        </w:rPr>
        <w:t xml:space="preserve"> </w:t>
      </w:r>
      <w:r w:rsidRPr="004B25EE">
        <w:rPr>
          <w:i/>
        </w:rPr>
        <w:t>с</w:t>
      </w:r>
      <w:r w:rsidR="00FD49E0" w:rsidRPr="004B25EE">
        <w:rPr>
          <w:i/>
        </w:rPr>
        <w:t xml:space="preserve"> </w:t>
      </w:r>
      <w:r w:rsidRPr="004B25EE">
        <w:rPr>
          <w:i/>
        </w:rPr>
        <w:t>аккредитованным</w:t>
      </w:r>
      <w:r w:rsidR="00FD49E0" w:rsidRPr="004B25EE">
        <w:rPr>
          <w:i/>
        </w:rPr>
        <w:t xml:space="preserve"> </w:t>
      </w:r>
      <w:r w:rsidRPr="004B25EE">
        <w:rPr>
          <w:i/>
        </w:rPr>
        <w:t>банком</w:t>
      </w:r>
      <w:r w:rsidR="00FD49E0" w:rsidRPr="004B25EE">
        <w:rPr>
          <w:i/>
        </w:rPr>
        <w:t xml:space="preserve"> </w:t>
      </w:r>
      <w:r w:rsidRPr="004B25EE">
        <w:rPr>
          <w:i/>
        </w:rPr>
        <w:t>России</w:t>
      </w:r>
      <w:r w:rsidR="00FD49E0" w:rsidRPr="004B25EE">
        <w:rPr>
          <w:i/>
        </w:rPr>
        <w:t xml:space="preserve"> </w:t>
      </w:r>
      <w:r w:rsidRPr="004B25EE">
        <w:rPr>
          <w:i/>
        </w:rPr>
        <w:t>негосударственным</w:t>
      </w:r>
      <w:r w:rsidR="00FD49E0" w:rsidRPr="004B25EE">
        <w:rPr>
          <w:i/>
        </w:rPr>
        <w:t xml:space="preserve"> </w:t>
      </w:r>
      <w:r w:rsidRPr="004B25EE">
        <w:rPr>
          <w:i/>
        </w:rPr>
        <w:t>пенсионным</w:t>
      </w:r>
      <w:r w:rsidR="00FD49E0" w:rsidRPr="004B25EE">
        <w:rPr>
          <w:i/>
        </w:rPr>
        <w:t xml:space="preserve"> </w:t>
      </w:r>
      <w:r w:rsidRPr="004B25EE">
        <w:rPr>
          <w:i/>
        </w:rPr>
        <w:t>фондом.</w:t>
      </w:r>
      <w:r w:rsidR="00FD49E0" w:rsidRPr="004B25EE">
        <w:rPr>
          <w:i/>
        </w:rPr>
        <w:t xml:space="preserve"> </w:t>
      </w:r>
      <w:r w:rsidRPr="004B25EE">
        <w:rPr>
          <w:i/>
        </w:rPr>
        <w:t>Делаете</w:t>
      </w:r>
      <w:r w:rsidR="00FD49E0" w:rsidRPr="004B25EE">
        <w:rPr>
          <w:i/>
        </w:rPr>
        <w:t xml:space="preserve"> </w:t>
      </w:r>
      <w:r w:rsidRPr="004B25EE">
        <w:rPr>
          <w:i/>
        </w:rPr>
        <w:t>добровольные</w:t>
      </w:r>
      <w:r w:rsidR="00FD49E0" w:rsidRPr="004B25EE">
        <w:rPr>
          <w:i/>
        </w:rPr>
        <w:t xml:space="preserve"> </w:t>
      </w:r>
      <w:r w:rsidRPr="004B25EE">
        <w:rPr>
          <w:i/>
        </w:rPr>
        <w:t>взносы,</w:t>
      </w:r>
      <w:r w:rsidR="00FD49E0" w:rsidRPr="004B25EE">
        <w:rPr>
          <w:i/>
        </w:rPr>
        <w:t xml:space="preserve"> </w:t>
      </w:r>
      <w:r w:rsidRPr="004B25EE">
        <w:rPr>
          <w:i/>
        </w:rPr>
        <w:t>а</w:t>
      </w:r>
      <w:r w:rsidR="00FD49E0" w:rsidRPr="004B25EE">
        <w:rPr>
          <w:i/>
        </w:rPr>
        <w:t xml:space="preserve"> </w:t>
      </w:r>
      <w:r w:rsidRPr="004B25EE">
        <w:rPr>
          <w:i/>
        </w:rPr>
        <w:t>государство</w:t>
      </w:r>
      <w:r w:rsidR="00FD49E0" w:rsidRPr="004B25EE">
        <w:rPr>
          <w:i/>
        </w:rPr>
        <w:t xml:space="preserve"> </w:t>
      </w:r>
      <w:r w:rsidRPr="004B25EE">
        <w:rPr>
          <w:i/>
        </w:rPr>
        <w:t>на</w:t>
      </w:r>
      <w:r w:rsidR="00FD49E0" w:rsidRPr="004B25EE">
        <w:rPr>
          <w:i/>
        </w:rPr>
        <w:t xml:space="preserve"> </w:t>
      </w:r>
      <w:r w:rsidRPr="004B25EE">
        <w:rPr>
          <w:i/>
        </w:rPr>
        <w:t>протяжении</w:t>
      </w:r>
      <w:r w:rsidR="00FD49E0" w:rsidRPr="004B25EE">
        <w:rPr>
          <w:i/>
        </w:rPr>
        <w:t xml:space="preserve"> </w:t>
      </w:r>
      <w:r w:rsidRPr="004B25EE">
        <w:rPr>
          <w:i/>
        </w:rPr>
        <w:t>10</w:t>
      </w:r>
      <w:r w:rsidR="00FD49E0" w:rsidRPr="004B25EE">
        <w:rPr>
          <w:i/>
        </w:rPr>
        <w:t xml:space="preserve"> </w:t>
      </w:r>
      <w:r w:rsidRPr="004B25EE">
        <w:rPr>
          <w:i/>
        </w:rPr>
        <w:t>лет,</w:t>
      </w:r>
      <w:r w:rsidR="00FD49E0" w:rsidRPr="004B25EE">
        <w:rPr>
          <w:i/>
        </w:rPr>
        <w:t xml:space="preserve"> </w:t>
      </w:r>
      <w:r w:rsidRPr="004B25EE">
        <w:rPr>
          <w:i/>
        </w:rPr>
        <w:t>их</w:t>
      </w:r>
      <w:r w:rsidR="00FD49E0" w:rsidRPr="004B25EE">
        <w:rPr>
          <w:i/>
        </w:rPr>
        <w:t xml:space="preserve"> </w:t>
      </w:r>
      <w:proofErr w:type="spellStart"/>
      <w:r w:rsidRPr="004B25EE">
        <w:rPr>
          <w:i/>
        </w:rPr>
        <w:t>софинансируют</w:t>
      </w:r>
      <w:proofErr w:type="spellEnd"/>
      <w:r w:rsidRPr="004B25EE">
        <w:rPr>
          <w:i/>
        </w:rPr>
        <w:t>.</w:t>
      </w:r>
      <w:r w:rsidR="00FD49E0" w:rsidRPr="004B25EE">
        <w:rPr>
          <w:i/>
        </w:rPr>
        <w:t xml:space="preserve"> </w:t>
      </w:r>
      <w:r w:rsidRPr="004B25EE">
        <w:rPr>
          <w:i/>
        </w:rPr>
        <w:t>Кроме</w:t>
      </w:r>
      <w:r w:rsidR="00FD49E0" w:rsidRPr="004B25EE">
        <w:rPr>
          <w:i/>
        </w:rPr>
        <w:t xml:space="preserve"> </w:t>
      </w:r>
      <w:r w:rsidRPr="004B25EE">
        <w:rPr>
          <w:i/>
        </w:rPr>
        <w:t>того,</w:t>
      </w:r>
      <w:r w:rsidR="00FD49E0" w:rsidRPr="004B25EE">
        <w:rPr>
          <w:i/>
        </w:rPr>
        <w:t xml:space="preserve"> </w:t>
      </w:r>
      <w:r w:rsidRPr="004B25EE">
        <w:rPr>
          <w:i/>
        </w:rPr>
        <w:t>вы</w:t>
      </w:r>
      <w:r w:rsidR="00FD49E0" w:rsidRPr="004B25EE">
        <w:rPr>
          <w:i/>
        </w:rPr>
        <w:t xml:space="preserve"> </w:t>
      </w:r>
      <w:r w:rsidRPr="004B25EE">
        <w:rPr>
          <w:i/>
        </w:rPr>
        <w:t>можете</w:t>
      </w:r>
      <w:r w:rsidR="00FD49E0" w:rsidRPr="004B25EE">
        <w:rPr>
          <w:i/>
        </w:rPr>
        <w:t xml:space="preserve"> </w:t>
      </w:r>
      <w:r w:rsidRPr="004B25EE">
        <w:rPr>
          <w:i/>
        </w:rPr>
        <w:t>подать</w:t>
      </w:r>
      <w:r w:rsidR="00FD49E0" w:rsidRPr="004B25EE">
        <w:rPr>
          <w:i/>
        </w:rPr>
        <w:t xml:space="preserve"> </w:t>
      </w:r>
      <w:r w:rsidRPr="004B25EE">
        <w:rPr>
          <w:i/>
        </w:rPr>
        <w:t>документы</w:t>
      </w:r>
      <w:r w:rsidR="00FD49E0" w:rsidRPr="004B25EE">
        <w:rPr>
          <w:i/>
        </w:rPr>
        <w:t xml:space="preserve"> </w:t>
      </w:r>
      <w:r w:rsidRPr="004B25EE">
        <w:rPr>
          <w:i/>
        </w:rPr>
        <w:t>на</w:t>
      </w:r>
      <w:r w:rsidR="00FD49E0" w:rsidRPr="004B25EE">
        <w:rPr>
          <w:i/>
        </w:rPr>
        <w:t xml:space="preserve"> </w:t>
      </w:r>
      <w:r w:rsidRPr="004B25EE">
        <w:rPr>
          <w:i/>
        </w:rPr>
        <w:t>налоговый</w:t>
      </w:r>
      <w:r w:rsidR="00FD49E0" w:rsidRPr="004B25EE">
        <w:rPr>
          <w:i/>
        </w:rPr>
        <w:t xml:space="preserve"> </w:t>
      </w:r>
      <w:r w:rsidRPr="004B25EE">
        <w:rPr>
          <w:i/>
        </w:rPr>
        <w:t>вычет</w:t>
      </w:r>
      <w:r w:rsidR="00FD49E0" w:rsidRPr="004B25EE">
        <w:rPr>
          <w:i/>
        </w:rPr>
        <w:t xml:space="preserve"> </w:t>
      </w:r>
      <w:r w:rsidRPr="004B25EE">
        <w:rPr>
          <w:i/>
        </w:rPr>
        <w:t>по</w:t>
      </w:r>
      <w:r w:rsidR="00FD49E0" w:rsidRPr="004B25EE">
        <w:rPr>
          <w:i/>
        </w:rPr>
        <w:t xml:space="preserve"> </w:t>
      </w:r>
      <w:r w:rsidRPr="004B25EE">
        <w:rPr>
          <w:i/>
        </w:rPr>
        <w:t>этим</w:t>
      </w:r>
      <w:r w:rsidR="00FD49E0" w:rsidRPr="004B25EE">
        <w:rPr>
          <w:i/>
        </w:rPr>
        <w:t xml:space="preserve"> </w:t>
      </w:r>
      <w:r w:rsidRPr="004B25EE">
        <w:rPr>
          <w:i/>
        </w:rPr>
        <w:t>взносам.</w:t>
      </w:r>
      <w:r w:rsidR="00FD49E0" w:rsidRPr="004B25EE">
        <w:rPr>
          <w:i/>
        </w:rPr>
        <w:t xml:space="preserve"> </w:t>
      </w:r>
      <w:r w:rsidRPr="004B25EE">
        <w:rPr>
          <w:i/>
        </w:rPr>
        <w:t>Ваши</w:t>
      </w:r>
      <w:r w:rsidR="00FD49E0" w:rsidRPr="004B25EE">
        <w:rPr>
          <w:i/>
        </w:rPr>
        <w:t xml:space="preserve"> </w:t>
      </w:r>
      <w:r w:rsidRPr="004B25EE">
        <w:rPr>
          <w:i/>
        </w:rPr>
        <w:t>средства</w:t>
      </w:r>
      <w:r w:rsidR="00FD49E0" w:rsidRPr="004B25EE">
        <w:rPr>
          <w:i/>
        </w:rPr>
        <w:t xml:space="preserve"> </w:t>
      </w:r>
      <w:r w:rsidRPr="004B25EE">
        <w:rPr>
          <w:i/>
        </w:rPr>
        <w:t>фондом</w:t>
      </w:r>
      <w:r w:rsidR="00FD49E0" w:rsidRPr="004B25EE">
        <w:rPr>
          <w:i/>
        </w:rPr>
        <w:t xml:space="preserve"> </w:t>
      </w:r>
      <w:r w:rsidRPr="004B25EE">
        <w:rPr>
          <w:i/>
        </w:rPr>
        <w:t>инвестируются</w:t>
      </w:r>
      <w:r w:rsidR="00FD49E0" w:rsidRPr="004B25EE">
        <w:rPr>
          <w:i/>
        </w:rPr>
        <w:t xml:space="preserve"> </w:t>
      </w:r>
      <w:r w:rsidRPr="004B25EE">
        <w:rPr>
          <w:i/>
        </w:rPr>
        <w:t>и</w:t>
      </w:r>
      <w:r w:rsidR="00FD49E0" w:rsidRPr="004B25EE">
        <w:rPr>
          <w:i/>
        </w:rPr>
        <w:t xml:space="preserve"> </w:t>
      </w:r>
      <w:r w:rsidRPr="004B25EE">
        <w:rPr>
          <w:i/>
        </w:rPr>
        <w:t>ежегодно</w:t>
      </w:r>
      <w:r w:rsidR="00FD49E0" w:rsidRPr="004B25EE">
        <w:rPr>
          <w:i/>
        </w:rPr>
        <w:t xml:space="preserve"> </w:t>
      </w:r>
      <w:r w:rsidRPr="004B25EE">
        <w:rPr>
          <w:i/>
        </w:rPr>
        <w:t>приносят</w:t>
      </w:r>
      <w:r w:rsidR="00FD49E0" w:rsidRPr="004B25EE">
        <w:rPr>
          <w:i/>
        </w:rPr>
        <w:t xml:space="preserve"> </w:t>
      </w:r>
      <w:r w:rsidRPr="004B25EE">
        <w:rPr>
          <w:i/>
        </w:rPr>
        <w:t>доход</w:t>
      </w:r>
      <w:r w:rsidR="004D2C16" w:rsidRPr="004B25EE">
        <w:rPr>
          <w:i/>
        </w:rPr>
        <w:t>»</w:t>
      </w:r>
    </w:p>
    <w:p w14:paraId="2FEB914E" w14:textId="77777777" w:rsidR="00772BD3" w:rsidRPr="004B25EE" w:rsidRDefault="00772BD3" w:rsidP="003B3BAA">
      <w:pPr>
        <w:numPr>
          <w:ilvl w:val="0"/>
          <w:numId w:val="27"/>
        </w:numPr>
        <w:rPr>
          <w:i/>
        </w:rPr>
      </w:pPr>
      <w:r w:rsidRPr="004B25EE">
        <w:rPr>
          <w:i/>
        </w:rPr>
        <w:t>Элеонора</w:t>
      </w:r>
      <w:r w:rsidR="00FD49E0" w:rsidRPr="004B25EE">
        <w:rPr>
          <w:i/>
        </w:rPr>
        <w:t xml:space="preserve"> </w:t>
      </w:r>
      <w:proofErr w:type="spellStart"/>
      <w:r w:rsidRPr="004B25EE">
        <w:rPr>
          <w:i/>
        </w:rPr>
        <w:t>Сырченко</w:t>
      </w:r>
      <w:proofErr w:type="spellEnd"/>
      <w:r w:rsidRPr="004B25EE">
        <w:rPr>
          <w:i/>
        </w:rPr>
        <w:t>,</w:t>
      </w:r>
      <w:r w:rsidR="00FD49E0" w:rsidRPr="004B25EE">
        <w:rPr>
          <w:i/>
        </w:rPr>
        <w:t xml:space="preserve"> </w:t>
      </w:r>
      <w:r w:rsidRPr="004B25EE">
        <w:rPr>
          <w:i/>
        </w:rPr>
        <w:t>управляющий</w:t>
      </w:r>
      <w:r w:rsidR="00FD49E0" w:rsidRPr="004B25EE">
        <w:rPr>
          <w:i/>
        </w:rPr>
        <w:t xml:space="preserve"> </w:t>
      </w:r>
      <w:r w:rsidRPr="004B25EE">
        <w:rPr>
          <w:i/>
        </w:rPr>
        <w:t>ВТБ</w:t>
      </w:r>
      <w:r w:rsidR="00FD49E0" w:rsidRPr="004B25EE">
        <w:rPr>
          <w:i/>
        </w:rPr>
        <w:t xml:space="preserve"> </w:t>
      </w:r>
      <w:r w:rsidRPr="004B25EE">
        <w:rPr>
          <w:i/>
        </w:rPr>
        <w:t>в</w:t>
      </w:r>
      <w:r w:rsidR="00FD49E0" w:rsidRPr="004B25EE">
        <w:rPr>
          <w:i/>
        </w:rPr>
        <w:t xml:space="preserve"> </w:t>
      </w:r>
      <w:r w:rsidRPr="004B25EE">
        <w:rPr>
          <w:i/>
        </w:rPr>
        <w:t>Магаданской</w:t>
      </w:r>
      <w:r w:rsidR="00FD49E0" w:rsidRPr="004B25EE">
        <w:rPr>
          <w:i/>
        </w:rPr>
        <w:t xml:space="preserve"> </w:t>
      </w:r>
      <w:r w:rsidRPr="004B25EE">
        <w:rPr>
          <w:i/>
        </w:rPr>
        <w:t>области:</w:t>
      </w:r>
      <w:r w:rsidR="00FD49E0" w:rsidRPr="004B25EE">
        <w:rPr>
          <w:i/>
        </w:rPr>
        <w:t xml:space="preserve"> </w:t>
      </w:r>
      <w:r w:rsidR="004D2C16" w:rsidRPr="004B25EE">
        <w:rPr>
          <w:i/>
        </w:rPr>
        <w:t>«</w:t>
      </w:r>
      <w:r w:rsidRPr="004B25EE">
        <w:rPr>
          <w:i/>
        </w:rPr>
        <w:t>Эта</w:t>
      </w:r>
      <w:r w:rsidR="00FD49E0" w:rsidRPr="004B25EE">
        <w:rPr>
          <w:i/>
        </w:rPr>
        <w:t xml:space="preserve"> </w:t>
      </w:r>
      <w:r w:rsidRPr="004B25EE">
        <w:rPr>
          <w:i/>
        </w:rPr>
        <w:t>программа</w:t>
      </w:r>
      <w:r w:rsidR="00FD49E0" w:rsidRPr="004B25EE">
        <w:rPr>
          <w:i/>
        </w:rPr>
        <w:t xml:space="preserve"> </w:t>
      </w:r>
      <w:r w:rsidRPr="004B25EE">
        <w:rPr>
          <w:i/>
        </w:rPr>
        <w:t>подойдет</w:t>
      </w:r>
      <w:r w:rsidR="00FD49E0" w:rsidRPr="004B25EE">
        <w:rPr>
          <w:i/>
        </w:rPr>
        <w:t xml:space="preserve"> </w:t>
      </w:r>
      <w:r w:rsidRPr="004B25EE">
        <w:rPr>
          <w:i/>
        </w:rPr>
        <w:t>многим,</w:t>
      </w:r>
      <w:r w:rsidR="00FD49E0" w:rsidRPr="004B25EE">
        <w:rPr>
          <w:i/>
        </w:rPr>
        <w:t xml:space="preserve"> </w:t>
      </w:r>
      <w:r w:rsidRPr="004B25EE">
        <w:rPr>
          <w:i/>
        </w:rPr>
        <w:t>не</w:t>
      </w:r>
      <w:r w:rsidR="00FD49E0" w:rsidRPr="004B25EE">
        <w:rPr>
          <w:i/>
        </w:rPr>
        <w:t xml:space="preserve"> </w:t>
      </w:r>
      <w:r w:rsidRPr="004B25EE">
        <w:rPr>
          <w:i/>
        </w:rPr>
        <w:t>только</w:t>
      </w:r>
      <w:r w:rsidR="00FD49E0" w:rsidRPr="004B25EE">
        <w:rPr>
          <w:i/>
        </w:rPr>
        <w:t xml:space="preserve"> </w:t>
      </w:r>
      <w:r w:rsidRPr="004B25EE">
        <w:rPr>
          <w:i/>
        </w:rPr>
        <w:t>тем,</w:t>
      </w:r>
      <w:r w:rsidR="00FD49E0" w:rsidRPr="004B25EE">
        <w:rPr>
          <w:i/>
        </w:rPr>
        <w:t xml:space="preserve"> </w:t>
      </w:r>
      <w:r w:rsidRPr="004B25EE">
        <w:rPr>
          <w:i/>
        </w:rPr>
        <w:t>кто</w:t>
      </w:r>
      <w:r w:rsidR="00FD49E0" w:rsidRPr="004B25EE">
        <w:rPr>
          <w:i/>
        </w:rPr>
        <w:t xml:space="preserve"> </w:t>
      </w:r>
      <w:r w:rsidRPr="004B25EE">
        <w:rPr>
          <w:i/>
        </w:rPr>
        <w:t>думает</w:t>
      </w:r>
      <w:r w:rsidR="00FD49E0" w:rsidRPr="004B25EE">
        <w:rPr>
          <w:i/>
        </w:rPr>
        <w:t xml:space="preserve"> </w:t>
      </w:r>
      <w:r w:rsidRPr="004B25EE">
        <w:rPr>
          <w:i/>
        </w:rPr>
        <w:t>о</w:t>
      </w:r>
      <w:r w:rsidR="00FD49E0" w:rsidRPr="004B25EE">
        <w:rPr>
          <w:i/>
        </w:rPr>
        <w:t xml:space="preserve"> </w:t>
      </w:r>
      <w:r w:rsidRPr="004B25EE">
        <w:rPr>
          <w:i/>
        </w:rPr>
        <w:t>пенсии.</w:t>
      </w:r>
      <w:r w:rsidR="00FD49E0" w:rsidRPr="004B25EE">
        <w:rPr>
          <w:i/>
        </w:rPr>
        <w:t xml:space="preserve"> </w:t>
      </w:r>
      <w:r w:rsidRPr="004B25EE">
        <w:rPr>
          <w:i/>
        </w:rPr>
        <w:t>Молодежи</w:t>
      </w:r>
      <w:r w:rsidR="00FD49E0" w:rsidRPr="004B25EE">
        <w:rPr>
          <w:i/>
        </w:rPr>
        <w:t xml:space="preserve"> </w:t>
      </w:r>
      <w:r w:rsidRPr="004B25EE">
        <w:rPr>
          <w:i/>
        </w:rPr>
        <w:t>она</w:t>
      </w:r>
      <w:r w:rsidR="00FD49E0" w:rsidRPr="004B25EE">
        <w:rPr>
          <w:i/>
        </w:rPr>
        <w:t xml:space="preserve"> </w:t>
      </w:r>
      <w:r w:rsidRPr="004B25EE">
        <w:rPr>
          <w:i/>
        </w:rPr>
        <w:t>поможет</w:t>
      </w:r>
      <w:r w:rsidR="00FD49E0" w:rsidRPr="004B25EE">
        <w:rPr>
          <w:i/>
        </w:rPr>
        <w:t xml:space="preserve"> </w:t>
      </w:r>
      <w:r w:rsidRPr="004B25EE">
        <w:rPr>
          <w:i/>
        </w:rPr>
        <w:t>накопить</w:t>
      </w:r>
      <w:r w:rsidR="00FD49E0" w:rsidRPr="004B25EE">
        <w:rPr>
          <w:i/>
        </w:rPr>
        <w:t xml:space="preserve"> </w:t>
      </w:r>
      <w:r w:rsidRPr="004B25EE">
        <w:rPr>
          <w:i/>
        </w:rPr>
        <w:t>на</w:t>
      </w:r>
      <w:r w:rsidR="00FD49E0" w:rsidRPr="004B25EE">
        <w:rPr>
          <w:i/>
        </w:rPr>
        <w:t xml:space="preserve"> </w:t>
      </w:r>
      <w:r w:rsidRPr="004B25EE">
        <w:rPr>
          <w:i/>
        </w:rPr>
        <w:t>реализацию</w:t>
      </w:r>
      <w:r w:rsidR="00FD49E0" w:rsidRPr="004B25EE">
        <w:rPr>
          <w:i/>
        </w:rPr>
        <w:t xml:space="preserve"> </w:t>
      </w:r>
      <w:r w:rsidRPr="004B25EE">
        <w:rPr>
          <w:i/>
        </w:rPr>
        <w:t>будущих</w:t>
      </w:r>
      <w:r w:rsidR="00FD49E0" w:rsidRPr="004B25EE">
        <w:rPr>
          <w:i/>
        </w:rPr>
        <w:t xml:space="preserve"> </w:t>
      </w:r>
      <w:r w:rsidRPr="004B25EE">
        <w:rPr>
          <w:i/>
        </w:rPr>
        <w:t>планов.</w:t>
      </w:r>
      <w:r w:rsidR="00FD49E0" w:rsidRPr="004B25EE">
        <w:rPr>
          <w:i/>
        </w:rPr>
        <w:t xml:space="preserve"> </w:t>
      </w:r>
      <w:r w:rsidRPr="004B25EE">
        <w:rPr>
          <w:i/>
        </w:rPr>
        <w:t>Ведь</w:t>
      </w:r>
      <w:r w:rsidR="00FD49E0" w:rsidRPr="004B25EE">
        <w:rPr>
          <w:i/>
        </w:rPr>
        <w:t xml:space="preserve"> </w:t>
      </w:r>
      <w:r w:rsidRPr="004B25EE">
        <w:rPr>
          <w:i/>
        </w:rPr>
        <w:t>через</w:t>
      </w:r>
      <w:r w:rsidR="00FD49E0" w:rsidRPr="004B25EE">
        <w:rPr>
          <w:i/>
        </w:rPr>
        <w:t xml:space="preserve"> </w:t>
      </w:r>
      <w:r w:rsidRPr="004B25EE">
        <w:rPr>
          <w:i/>
        </w:rPr>
        <w:t>15</w:t>
      </w:r>
      <w:r w:rsidR="00FD49E0" w:rsidRPr="004B25EE">
        <w:rPr>
          <w:i/>
        </w:rPr>
        <w:t xml:space="preserve"> </w:t>
      </w:r>
      <w:r w:rsidRPr="004B25EE">
        <w:rPr>
          <w:i/>
        </w:rPr>
        <w:t>лет</w:t>
      </w:r>
      <w:r w:rsidR="00FD49E0" w:rsidRPr="004B25EE">
        <w:rPr>
          <w:i/>
        </w:rPr>
        <w:t xml:space="preserve"> </w:t>
      </w:r>
      <w:r w:rsidRPr="004B25EE">
        <w:rPr>
          <w:i/>
        </w:rPr>
        <w:t>можно</w:t>
      </w:r>
      <w:r w:rsidR="00FD49E0" w:rsidRPr="004B25EE">
        <w:rPr>
          <w:i/>
        </w:rPr>
        <w:t xml:space="preserve"> </w:t>
      </w:r>
      <w:r w:rsidRPr="004B25EE">
        <w:rPr>
          <w:i/>
        </w:rPr>
        <w:t>получить</w:t>
      </w:r>
      <w:r w:rsidR="00FD49E0" w:rsidRPr="004B25EE">
        <w:rPr>
          <w:i/>
        </w:rPr>
        <w:t xml:space="preserve"> </w:t>
      </w:r>
      <w:r w:rsidRPr="004B25EE">
        <w:rPr>
          <w:i/>
        </w:rPr>
        <w:t>всю</w:t>
      </w:r>
      <w:r w:rsidR="00FD49E0" w:rsidRPr="004B25EE">
        <w:rPr>
          <w:i/>
        </w:rPr>
        <w:t xml:space="preserve"> </w:t>
      </w:r>
      <w:r w:rsidRPr="004B25EE">
        <w:rPr>
          <w:i/>
        </w:rPr>
        <w:t>сумму</w:t>
      </w:r>
      <w:r w:rsidR="00FD49E0" w:rsidRPr="004B25EE">
        <w:rPr>
          <w:i/>
        </w:rPr>
        <w:t xml:space="preserve"> </w:t>
      </w:r>
      <w:r w:rsidRPr="004B25EE">
        <w:rPr>
          <w:i/>
        </w:rPr>
        <w:t>сразу.</w:t>
      </w:r>
      <w:r w:rsidR="00FD49E0" w:rsidRPr="004B25EE">
        <w:rPr>
          <w:i/>
        </w:rPr>
        <w:t xml:space="preserve"> </w:t>
      </w:r>
      <w:r w:rsidRPr="004B25EE">
        <w:rPr>
          <w:i/>
        </w:rPr>
        <w:t>Взрослым</w:t>
      </w:r>
      <w:r w:rsidR="00FD49E0" w:rsidRPr="004B25EE">
        <w:rPr>
          <w:i/>
        </w:rPr>
        <w:t xml:space="preserve"> </w:t>
      </w:r>
      <w:r w:rsidRPr="004B25EE">
        <w:rPr>
          <w:i/>
        </w:rPr>
        <w:t>обеспечит</w:t>
      </w:r>
      <w:r w:rsidR="00FD49E0" w:rsidRPr="004B25EE">
        <w:rPr>
          <w:i/>
        </w:rPr>
        <w:t xml:space="preserve"> </w:t>
      </w:r>
      <w:r w:rsidRPr="004B25EE">
        <w:rPr>
          <w:i/>
        </w:rPr>
        <w:t>подушку</w:t>
      </w:r>
      <w:r w:rsidR="00FD49E0" w:rsidRPr="004B25EE">
        <w:rPr>
          <w:i/>
        </w:rPr>
        <w:t xml:space="preserve"> </w:t>
      </w:r>
      <w:r w:rsidRPr="004B25EE">
        <w:rPr>
          <w:i/>
        </w:rPr>
        <w:t>безопасности,</w:t>
      </w:r>
      <w:r w:rsidR="00FD49E0" w:rsidRPr="004B25EE">
        <w:rPr>
          <w:i/>
        </w:rPr>
        <w:t xml:space="preserve"> </w:t>
      </w:r>
      <w:r w:rsidRPr="004B25EE">
        <w:rPr>
          <w:i/>
        </w:rPr>
        <w:t>дополнительный</w:t>
      </w:r>
      <w:r w:rsidR="00FD49E0" w:rsidRPr="004B25EE">
        <w:rPr>
          <w:i/>
        </w:rPr>
        <w:t xml:space="preserve"> </w:t>
      </w:r>
      <w:r w:rsidRPr="004B25EE">
        <w:rPr>
          <w:i/>
        </w:rPr>
        <w:t>доход</w:t>
      </w:r>
      <w:r w:rsidR="00FD49E0" w:rsidRPr="004B25EE">
        <w:rPr>
          <w:i/>
        </w:rPr>
        <w:t xml:space="preserve"> </w:t>
      </w:r>
      <w:r w:rsidRPr="004B25EE">
        <w:rPr>
          <w:i/>
        </w:rPr>
        <w:t>для</w:t>
      </w:r>
      <w:r w:rsidR="00FD49E0" w:rsidRPr="004B25EE">
        <w:rPr>
          <w:i/>
        </w:rPr>
        <w:t xml:space="preserve"> </w:t>
      </w:r>
      <w:r w:rsidRPr="004B25EE">
        <w:rPr>
          <w:i/>
        </w:rPr>
        <w:t>заботы</w:t>
      </w:r>
      <w:r w:rsidR="00FD49E0" w:rsidRPr="004B25EE">
        <w:rPr>
          <w:i/>
        </w:rPr>
        <w:t xml:space="preserve"> </w:t>
      </w:r>
      <w:r w:rsidRPr="004B25EE">
        <w:rPr>
          <w:i/>
        </w:rPr>
        <w:t>о</w:t>
      </w:r>
      <w:r w:rsidR="00FD49E0" w:rsidRPr="004B25EE">
        <w:rPr>
          <w:i/>
        </w:rPr>
        <w:t xml:space="preserve"> </w:t>
      </w:r>
      <w:r w:rsidRPr="004B25EE">
        <w:rPr>
          <w:i/>
        </w:rPr>
        <w:t>семье.</w:t>
      </w:r>
      <w:r w:rsidR="00FD49E0" w:rsidRPr="004B25EE">
        <w:rPr>
          <w:i/>
        </w:rPr>
        <w:t xml:space="preserve"> </w:t>
      </w:r>
      <w:r w:rsidRPr="004B25EE">
        <w:rPr>
          <w:i/>
        </w:rPr>
        <w:t>Для</w:t>
      </w:r>
      <w:r w:rsidR="00FD49E0" w:rsidRPr="004B25EE">
        <w:rPr>
          <w:i/>
        </w:rPr>
        <w:t xml:space="preserve"> </w:t>
      </w:r>
      <w:r w:rsidRPr="004B25EE">
        <w:rPr>
          <w:i/>
        </w:rPr>
        <w:t>старшего</w:t>
      </w:r>
      <w:r w:rsidR="00FD49E0" w:rsidRPr="004B25EE">
        <w:rPr>
          <w:i/>
        </w:rPr>
        <w:t xml:space="preserve"> </w:t>
      </w:r>
      <w:r w:rsidRPr="004B25EE">
        <w:rPr>
          <w:i/>
        </w:rPr>
        <w:t>поколения</w:t>
      </w:r>
      <w:r w:rsidR="00FD49E0" w:rsidRPr="004B25EE">
        <w:rPr>
          <w:i/>
        </w:rPr>
        <w:t xml:space="preserve"> </w:t>
      </w:r>
      <w:r w:rsidRPr="004B25EE">
        <w:rPr>
          <w:i/>
        </w:rPr>
        <w:t>даст</w:t>
      </w:r>
      <w:r w:rsidR="00FD49E0" w:rsidRPr="004B25EE">
        <w:rPr>
          <w:i/>
        </w:rPr>
        <w:t xml:space="preserve"> </w:t>
      </w:r>
      <w:r w:rsidRPr="004B25EE">
        <w:rPr>
          <w:i/>
        </w:rPr>
        <w:t>прибавку</w:t>
      </w:r>
      <w:r w:rsidR="00FD49E0" w:rsidRPr="004B25EE">
        <w:rPr>
          <w:i/>
        </w:rPr>
        <w:t xml:space="preserve"> </w:t>
      </w:r>
      <w:r w:rsidRPr="004B25EE">
        <w:rPr>
          <w:i/>
        </w:rPr>
        <w:t>к</w:t>
      </w:r>
      <w:r w:rsidR="00FD49E0" w:rsidRPr="004B25EE">
        <w:rPr>
          <w:i/>
        </w:rPr>
        <w:t xml:space="preserve"> </w:t>
      </w:r>
      <w:r w:rsidRPr="004B25EE">
        <w:rPr>
          <w:i/>
        </w:rPr>
        <w:t>пенсии,</w:t>
      </w:r>
      <w:r w:rsidR="00FD49E0" w:rsidRPr="004B25EE">
        <w:rPr>
          <w:i/>
        </w:rPr>
        <w:t xml:space="preserve"> </w:t>
      </w:r>
      <w:r w:rsidRPr="004B25EE">
        <w:rPr>
          <w:i/>
        </w:rPr>
        <w:t>причем</w:t>
      </w:r>
      <w:r w:rsidR="00FD49E0" w:rsidRPr="004B25EE">
        <w:rPr>
          <w:i/>
        </w:rPr>
        <w:t xml:space="preserve"> </w:t>
      </w:r>
      <w:r w:rsidRPr="004B25EE">
        <w:rPr>
          <w:i/>
        </w:rPr>
        <w:t>выплаты</w:t>
      </w:r>
      <w:r w:rsidR="00FD49E0" w:rsidRPr="004B25EE">
        <w:rPr>
          <w:i/>
        </w:rPr>
        <w:t xml:space="preserve"> </w:t>
      </w:r>
      <w:r w:rsidRPr="004B25EE">
        <w:rPr>
          <w:i/>
        </w:rPr>
        <w:t>начинаются</w:t>
      </w:r>
      <w:r w:rsidR="00FD49E0" w:rsidRPr="004B25EE">
        <w:rPr>
          <w:i/>
        </w:rPr>
        <w:t xml:space="preserve"> </w:t>
      </w:r>
      <w:r w:rsidRPr="004B25EE">
        <w:rPr>
          <w:i/>
        </w:rPr>
        <w:t>на</w:t>
      </w:r>
      <w:r w:rsidR="00FD49E0" w:rsidRPr="004B25EE">
        <w:rPr>
          <w:i/>
        </w:rPr>
        <w:t xml:space="preserve"> </w:t>
      </w:r>
      <w:r w:rsidRPr="004B25EE">
        <w:rPr>
          <w:i/>
        </w:rPr>
        <w:t>5</w:t>
      </w:r>
      <w:r w:rsidR="00FD49E0" w:rsidRPr="004B25EE">
        <w:rPr>
          <w:i/>
        </w:rPr>
        <w:t xml:space="preserve"> </w:t>
      </w:r>
      <w:r w:rsidRPr="004B25EE">
        <w:rPr>
          <w:i/>
        </w:rPr>
        <w:t>лет</w:t>
      </w:r>
      <w:r w:rsidR="00FD49E0" w:rsidRPr="004B25EE">
        <w:rPr>
          <w:i/>
        </w:rPr>
        <w:t xml:space="preserve"> </w:t>
      </w:r>
      <w:r w:rsidRPr="004B25EE">
        <w:rPr>
          <w:i/>
        </w:rPr>
        <w:t>раньше</w:t>
      </w:r>
      <w:r w:rsidR="00FD49E0" w:rsidRPr="004B25EE">
        <w:rPr>
          <w:i/>
        </w:rPr>
        <w:t xml:space="preserve"> </w:t>
      </w:r>
      <w:r w:rsidRPr="004B25EE">
        <w:rPr>
          <w:i/>
        </w:rPr>
        <w:t>наступления</w:t>
      </w:r>
      <w:r w:rsidR="00FD49E0" w:rsidRPr="004B25EE">
        <w:rPr>
          <w:i/>
        </w:rPr>
        <w:t xml:space="preserve"> </w:t>
      </w:r>
      <w:r w:rsidRPr="004B25EE">
        <w:rPr>
          <w:i/>
        </w:rPr>
        <w:t>стандартного</w:t>
      </w:r>
      <w:r w:rsidR="00FD49E0" w:rsidRPr="004B25EE">
        <w:rPr>
          <w:i/>
        </w:rPr>
        <w:t xml:space="preserve"> </w:t>
      </w:r>
      <w:r w:rsidRPr="004B25EE">
        <w:rPr>
          <w:i/>
        </w:rPr>
        <w:t>пенсионного</w:t>
      </w:r>
      <w:r w:rsidR="00FD49E0" w:rsidRPr="004B25EE">
        <w:rPr>
          <w:i/>
        </w:rPr>
        <w:t xml:space="preserve"> </w:t>
      </w:r>
      <w:r w:rsidRPr="004B25EE">
        <w:rPr>
          <w:i/>
        </w:rPr>
        <w:t>возраста</w:t>
      </w:r>
      <w:r w:rsidR="004D2C16" w:rsidRPr="004B25EE">
        <w:rPr>
          <w:i/>
        </w:rPr>
        <w:t>»</w:t>
      </w:r>
    </w:p>
    <w:p w14:paraId="7B322676" w14:textId="77777777" w:rsidR="00A0290C" w:rsidRPr="004B25EE"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4B25EE">
        <w:rPr>
          <w:u w:val="single"/>
        </w:rPr>
        <w:lastRenderedPageBreak/>
        <w:t>ОГЛАВЛЕНИЕ</w:t>
      </w:r>
    </w:p>
    <w:p w14:paraId="40406522" w14:textId="19775AB6" w:rsidR="00794D12" w:rsidRDefault="0018367C">
      <w:pPr>
        <w:pStyle w:val="12"/>
        <w:tabs>
          <w:tab w:val="right" w:leader="dot" w:pos="9061"/>
        </w:tabs>
        <w:rPr>
          <w:rFonts w:asciiTheme="minorHAnsi" w:eastAsiaTheme="minorEastAsia" w:hAnsiTheme="minorHAnsi" w:cstheme="minorBidi"/>
          <w:b w:val="0"/>
          <w:noProof/>
          <w:kern w:val="2"/>
          <w:sz w:val="24"/>
          <w14:ligatures w14:val="standardContextual"/>
        </w:rPr>
      </w:pPr>
      <w:r w:rsidRPr="004B25EE">
        <w:rPr>
          <w:caps/>
        </w:rPr>
        <w:fldChar w:fldCharType="begin"/>
      </w:r>
      <w:r w:rsidR="00310633" w:rsidRPr="004B25EE">
        <w:rPr>
          <w:caps/>
        </w:rPr>
        <w:instrText xml:space="preserve"> TOC \o "1-5" \h \z \u </w:instrText>
      </w:r>
      <w:r w:rsidRPr="004B25EE">
        <w:rPr>
          <w:caps/>
        </w:rPr>
        <w:fldChar w:fldCharType="separate"/>
      </w:r>
      <w:hyperlink w:anchor="_Toc175118387" w:history="1">
        <w:r w:rsidR="00794D12" w:rsidRPr="00BF64A1">
          <w:rPr>
            <w:rStyle w:val="a3"/>
            <w:noProof/>
          </w:rPr>
          <w:t>Темы</w:t>
        </w:r>
        <w:r w:rsidR="00794D12" w:rsidRPr="00BF64A1">
          <w:rPr>
            <w:rStyle w:val="a3"/>
            <w:rFonts w:ascii="Arial Rounded MT Bold" w:hAnsi="Arial Rounded MT Bold"/>
            <w:noProof/>
          </w:rPr>
          <w:t xml:space="preserve"> </w:t>
        </w:r>
        <w:r w:rsidR="00794D12" w:rsidRPr="00BF64A1">
          <w:rPr>
            <w:rStyle w:val="a3"/>
            <w:noProof/>
          </w:rPr>
          <w:t>дня</w:t>
        </w:r>
        <w:r w:rsidR="00794D12">
          <w:rPr>
            <w:noProof/>
            <w:webHidden/>
          </w:rPr>
          <w:tab/>
        </w:r>
        <w:r w:rsidR="00794D12">
          <w:rPr>
            <w:noProof/>
            <w:webHidden/>
          </w:rPr>
          <w:fldChar w:fldCharType="begin"/>
        </w:r>
        <w:r w:rsidR="00794D12">
          <w:rPr>
            <w:noProof/>
            <w:webHidden/>
          </w:rPr>
          <w:instrText xml:space="preserve"> PAGEREF _Toc175118387 \h </w:instrText>
        </w:r>
        <w:r w:rsidR="00794D12">
          <w:rPr>
            <w:noProof/>
            <w:webHidden/>
          </w:rPr>
        </w:r>
        <w:r w:rsidR="00794D12">
          <w:rPr>
            <w:noProof/>
            <w:webHidden/>
          </w:rPr>
          <w:fldChar w:fldCharType="separate"/>
        </w:r>
        <w:r w:rsidR="00794D12">
          <w:rPr>
            <w:noProof/>
            <w:webHidden/>
          </w:rPr>
          <w:t>2</w:t>
        </w:r>
        <w:r w:rsidR="00794D12">
          <w:rPr>
            <w:noProof/>
            <w:webHidden/>
          </w:rPr>
          <w:fldChar w:fldCharType="end"/>
        </w:r>
      </w:hyperlink>
    </w:p>
    <w:p w14:paraId="0174964F" w14:textId="5CB38622" w:rsidR="00794D12" w:rsidRDefault="000953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118388" w:history="1">
        <w:r w:rsidR="00794D12" w:rsidRPr="00BF64A1">
          <w:rPr>
            <w:rStyle w:val="a3"/>
            <w:noProof/>
          </w:rPr>
          <w:t>Цитаты дня</w:t>
        </w:r>
        <w:r w:rsidR="00794D12">
          <w:rPr>
            <w:noProof/>
            <w:webHidden/>
          </w:rPr>
          <w:tab/>
        </w:r>
        <w:r w:rsidR="00794D12">
          <w:rPr>
            <w:noProof/>
            <w:webHidden/>
          </w:rPr>
          <w:fldChar w:fldCharType="begin"/>
        </w:r>
        <w:r w:rsidR="00794D12">
          <w:rPr>
            <w:noProof/>
            <w:webHidden/>
          </w:rPr>
          <w:instrText xml:space="preserve"> PAGEREF _Toc175118388 \h </w:instrText>
        </w:r>
        <w:r w:rsidR="00794D12">
          <w:rPr>
            <w:noProof/>
            <w:webHidden/>
          </w:rPr>
        </w:r>
        <w:r w:rsidR="00794D12">
          <w:rPr>
            <w:noProof/>
            <w:webHidden/>
          </w:rPr>
          <w:fldChar w:fldCharType="separate"/>
        </w:r>
        <w:r w:rsidR="00794D12">
          <w:rPr>
            <w:noProof/>
            <w:webHidden/>
          </w:rPr>
          <w:t>3</w:t>
        </w:r>
        <w:r w:rsidR="00794D12">
          <w:rPr>
            <w:noProof/>
            <w:webHidden/>
          </w:rPr>
          <w:fldChar w:fldCharType="end"/>
        </w:r>
      </w:hyperlink>
    </w:p>
    <w:p w14:paraId="70B6F6B7" w14:textId="0C02F5EA" w:rsidR="00794D12" w:rsidRDefault="000953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118389" w:history="1">
        <w:r w:rsidR="00794D12" w:rsidRPr="00BF64A1">
          <w:rPr>
            <w:rStyle w:val="a3"/>
            <w:noProof/>
          </w:rPr>
          <w:t>НОВОСТИ ПЕНСИОННОЙ ОТРАСЛИ</w:t>
        </w:r>
        <w:r w:rsidR="00794D12">
          <w:rPr>
            <w:noProof/>
            <w:webHidden/>
          </w:rPr>
          <w:tab/>
        </w:r>
        <w:r w:rsidR="00794D12">
          <w:rPr>
            <w:noProof/>
            <w:webHidden/>
          </w:rPr>
          <w:fldChar w:fldCharType="begin"/>
        </w:r>
        <w:r w:rsidR="00794D12">
          <w:rPr>
            <w:noProof/>
            <w:webHidden/>
          </w:rPr>
          <w:instrText xml:space="preserve"> PAGEREF _Toc175118389 \h </w:instrText>
        </w:r>
        <w:r w:rsidR="00794D12">
          <w:rPr>
            <w:noProof/>
            <w:webHidden/>
          </w:rPr>
        </w:r>
        <w:r w:rsidR="00794D12">
          <w:rPr>
            <w:noProof/>
            <w:webHidden/>
          </w:rPr>
          <w:fldChar w:fldCharType="separate"/>
        </w:r>
        <w:r w:rsidR="00794D12">
          <w:rPr>
            <w:noProof/>
            <w:webHidden/>
          </w:rPr>
          <w:t>10</w:t>
        </w:r>
        <w:r w:rsidR="00794D12">
          <w:rPr>
            <w:noProof/>
            <w:webHidden/>
          </w:rPr>
          <w:fldChar w:fldCharType="end"/>
        </w:r>
      </w:hyperlink>
    </w:p>
    <w:p w14:paraId="3623B628" w14:textId="69290571" w:rsidR="00794D12" w:rsidRDefault="000953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118390" w:history="1">
        <w:r w:rsidR="00794D12" w:rsidRPr="00BF64A1">
          <w:rPr>
            <w:rStyle w:val="a3"/>
            <w:noProof/>
          </w:rPr>
          <w:t>Новости отрасли НПФ</w:t>
        </w:r>
        <w:r w:rsidR="00794D12">
          <w:rPr>
            <w:noProof/>
            <w:webHidden/>
          </w:rPr>
          <w:tab/>
        </w:r>
        <w:r w:rsidR="00794D12">
          <w:rPr>
            <w:noProof/>
            <w:webHidden/>
          </w:rPr>
          <w:fldChar w:fldCharType="begin"/>
        </w:r>
        <w:r w:rsidR="00794D12">
          <w:rPr>
            <w:noProof/>
            <w:webHidden/>
          </w:rPr>
          <w:instrText xml:space="preserve"> PAGEREF _Toc175118390 \h </w:instrText>
        </w:r>
        <w:r w:rsidR="00794D12">
          <w:rPr>
            <w:noProof/>
            <w:webHidden/>
          </w:rPr>
        </w:r>
        <w:r w:rsidR="00794D12">
          <w:rPr>
            <w:noProof/>
            <w:webHidden/>
          </w:rPr>
          <w:fldChar w:fldCharType="separate"/>
        </w:r>
        <w:r w:rsidR="00794D12">
          <w:rPr>
            <w:noProof/>
            <w:webHidden/>
          </w:rPr>
          <w:t>10</w:t>
        </w:r>
        <w:r w:rsidR="00794D12">
          <w:rPr>
            <w:noProof/>
            <w:webHidden/>
          </w:rPr>
          <w:fldChar w:fldCharType="end"/>
        </w:r>
      </w:hyperlink>
    </w:p>
    <w:p w14:paraId="130FDC4C" w14:textId="0E5BFAA7"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391" w:history="1">
        <w:r w:rsidR="00794D12" w:rsidRPr="00BF64A1">
          <w:rPr>
            <w:rStyle w:val="a3"/>
            <w:noProof/>
          </w:rPr>
          <w:t>HeadTopics.</w:t>
        </w:r>
        <w:r w:rsidR="00794D12" w:rsidRPr="00BF64A1">
          <w:rPr>
            <w:rStyle w:val="a3"/>
            <w:noProof/>
            <w:lang w:val="en-US"/>
          </w:rPr>
          <w:t>com</w:t>
        </w:r>
        <w:r w:rsidR="00794D12" w:rsidRPr="00BF64A1">
          <w:rPr>
            <w:rStyle w:val="a3"/>
            <w:noProof/>
          </w:rPr>
          <w:t>, 20.08.2024, Негосударственные пенсионные фонды выплатили россиянам 39 млрд рублей</w:t>
        </w:r>
        <w:r w:rsidR="00794D12">
          <w:rPr>
            <w:noProof/>
            <w:webHidden/>
          </w:rPr>
          <w:tab/>
        </w:r>
        <w:r w:rsidR="00794D12">
          <w:rPr>
            <w:noProof/>
            <w:webHidden/>
          </w:rPr>
          <w:fldChar w:fldCharType="begin"/>
        </w:r>
        <w:r w:rsidR="00794D12">
          <w:rPr>
            <w:noProof/>
            <w:webHidden/>
          </w:rPr>
          <w:instrText xml:space="preserve"> PAGEREF _Toc175118391 \h </w:instrText>
        </w:r>
        <w:r w:rsidR="00794D12">
          <w:rPr>
            <w:noProof/>
            <w:webHidden/>
          </w:rPr>
        </w:r>
        <w:r w:rsidR="00794D12">
          <w:rPr>
            <w:noProof/>
            <w:webHidden/>
          </w:rPr>
          <w:fldChar w:fldCharType="separate"/>
        </w:r>
        <w:r w:rsidR="00794D12">
          <w:rPr>
            <w:noProof/>
            <w:webHidden/>
          </w:rPr>
          <w:t>10</w:t>
        </w:r>
        <w:r w:rsidR="00794D12">
          <w:rPr>
            <w:noProof/>
            <w:webHidden/>
          </w:rPr>
          <w:fldChar w:fldCharType="end"/>
        </w:r>
      </w:hyperlink>
    </w:p>
    <w:p w14:paraId="62831930" w14:textId="46A50085" w:rsidR="00794D12" w:rsidRDefault="000953B8">
      <w:pPr>
        <w:pStyle w:val="31"/>
        <w:rPr>
          <w:rFonts w:asciiTheme="minorHAnsi" w:eastAsiaTheme="minorEastAsia" w:hAnsiTheme="minorHAnsi" w:cstheme="minorBidi"/>
          <w:kern w:val="2"/>
          <w14:ligatures w14:val="standardContextual"/>
        </w:rPr>
      </w:pPr>
      <w:hyperlink w:anchor="_Toc175118392" w:history="1">
        <w:r w:rsidR="00794D12" w:rsidRPr="00BF64A1">
          <w:rPr>
            <w:rStyle w:val="a3"/>
          </w:rPr>
          <w:t>Негосударственные пенсионные фонды за I квартал 2024 года выплатили россиянам 39 млрд рублей, что соответствует аналогичным показателям прошлого года. Рост составил 5%. Об этом рассказали аналитики НПФ «Достойное БУДУЩЕЕ», которые изучили структуру выплат пенсионных фондов на основе данных Банка России.</w:t>
        </w:r>
        <w:r w:rsidR="00794D12">
          <w:rPr>
            <w:webHidden/>
          </w:rPr>
          <w:tab/>
        </w:r>
        <w:r w:rsidR="00794D12">
          <w:rPr>
            <w:webHidden/>
          </w:rPr>
          <w:fldChar w:fldCharType="begin"/>
        </w:r>
        <w:r w:rsidR="00794D12">
          <w:rPr>
            <w:webHidden/>
          </w:rPr>
          <w:instrText xml:space="preserve"> PAGEREF _Toc175118392 \h </w:instrText>
        </w:r>
        <w:r w:rsidR="00794D12">
          <w:rPr>
            <w:webHidden/>
          </w:rPr>
        </w:r>
        <w:r w:rsidR="00794D12">
          <w:rPr>
            <w:webHidden/>
          </w:rPr>
          <w:fldChar w:fldCharType="separate"/>
        </w:r>
        <w:r w:rsidR="00794D12">
          <w:rPr>
            <w:webHidden/>
          </w:rPr>
          <w:t>10</w:t>
        </w:r>
        <w:r w:rsidR="00794D12">
          <w:rPr>
            <w:webHidden/>
          </w:rPr>
          <w:fldChar w:fldCharType="end"/>
        </w:r>
      </w:hyperlink>
    </w:p>
    <w:p w14:paraId="5A6A2E83" w14:textId="5B079F33"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393" w:history="1">
        <w:r w:rsidR="00794D12" w:rsidRPr="00BF64A1">
          <w:rPr>
            <w:rStyle w:val="a3"/>
            <w:noProof/>
          </w:rPr>
          <w:t>Пенсия.</w:t>
        </w:r>
        <w:r w:rsidR="00794D12" w:rsidRPr="00BF64A1">
          <w:rPr>
            <w:rStyle w:val="a3"/>
            <w:noProof/>
            <w:lang w:val="en-US"/>
          </w:rPr>
          <w:t>pro</w:t>
        </w:r>
        <w:r w:rsidR="00794D12" w:rsidRPr="00BF64A1">
          <w:rPr>
            <w:rStyle w:val="a3"/>
            <w:noProof/>
          </w:rPr>
          <w:t>, 20.08.2024, Чуть больше 6% россиян вкладывают деньги в НПФ - опрос страховой компании ВСК</w:t>
        </w:r>
        <w:r w:rsidR="00794D12">
          <w:rPr>
            <w:noProof/>
            <w:webHidden/>
          </w:rPr>
          <w:tab/>
        </w:r>
        <w:r w:rsidR="00794D12">
          <w:rPr>
            <w:noProof/>
            <w:webHidden/>
          </w:rPr>
          <w:fldChar w:fldCharType="begin"/>
        </w:r>
        <w:r w:rsidR="00794D12">
          <w:rPr>
            <w:noProof/>
            <w:webHidden/>
          </w:rPr>
          <w:instrText xml:space="preserve"> PAGEREF _Toc175118393 \h </w:instrText>
        </w:r>
        <w:r w:rsidR="00794D12">
          <w:rPr>
            <w:noProof/>
            <w:webHidden/>
          </w:rPr>
        </w:r>
        <w:r w:rsidR="00794D12">
          <w:rPr>
            <w:noProof/>
            <w:webHidden/>
          </w:rPr>
          <w:fldChar w:fldCharType="separate"/>
        </w:r>
        <w:r w:rsidR="00794D12">
          <w:rPr>
            <w:noProof/>
            <w:webHidden/>
          </w:rPr>
          <w:t>10</w:t>
        </w:r>
        <w:r w:rsidR="00794D12">
          <w:rPr>
            <w:noProof/>
            <w:webHidden/>
          </w:rPr>
          <w:fldChar w:fldCharType="end"/>
        </w:r>
      </w:hyperlink>
    </w:p>
    <w:p w14:paraId="36873CE5" w14:textId="7D05DF3E" w:rsidR="00794D12" w:rsidRDefault="000953B8">
      <w:pPr>
        <w:pStyle w:val="31"/>
        <w:rPr>
          <w:rFonts w:asciiTheme="minorHAnsi" w:eastAsiaTheme="minorEastAsia" w:hAnsiTheme="minorHAnsi" w:cstheme="minorBidi"/>
          <w:kern w:val="2"/>
          <w14:ligatures w14:val="standardContextual"/>
        </w:rPr>
      </w:pPr>
      <w:hyperlink w:anchor="_Toc175118394" w:history="1">
        <w:r w:rsidR="00794D12" w:rsidRPr="00BF64A1">
          <w:rPr>
            <w:rStyle w:val="a3"/>
          </w:rPr>
          <w:t>Только 6,6% россиян откладывают на будущую пенсию при помощи регулярных взносов в негосударственные пенсионные фонды, показал опрос страховой компании ВСК.</w:t>
        </w:r>
        <w:r w:rsidR="00794D12">
          <w:rPr>
            <w:webHidden/>
          </w:rPr>
          <w:tab/>
        </w:r>
        <w:r w:rsidR="00794D12">
          <w:rPr>
            <w:webHidden/>
          </w:rPr>
          <w:fldChar w:fldCharType="begin"/>
        </w:r>
        <w:r w:rsidR="00794D12">
          <w:rPr>
            <w:webHidden/>
          </w:rPr>
          <w:instrText xml:space="preserve"> PAGEREF _Toc175118394 \h </w:instrText>
        </w:r>
        <w:r w:rsidR="00794D12">
          <w:rPr>
            <w:webHidden/>
          </w:rPr>
        </w:r>
        <w:r w:rsidR="00794D12">
          <w:rPr>
            <w:webHidden/>
          </w:rPr>
          <w:fldChar w:fldCharType="separate"/>
        </w:r>
        <w:r w:rsidR="00794D12">
          <w:rPr>
            <w:webHidden/>
          </w:rPr>
          <w:t>10</w:t>
        </w:r>
        <w:r w:rsidR="00794D12">
          <w:rPr>
            <w:webHidden/>
          </w:rPr>
          <w:fldChar w:fldCharType="end"/>
        </w:r>
      </w:hyperlink>
    </w:p>
    <w:p w14:paraId="7D37E6D8" w14:textId="42AF00AE"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395" w:history="1">
        <w:r w:rsidR="00794D12" w:rsidRPr="00BF64A1">
          <w:rPr>
            <w:rStyle w:val="a3"/>
            <w:noProof/>
          </w:rPr>
          <w:t>РБК, 20.08.2024, Повышен рейтинг НПФ «Социум»</w:t>
        </w:r>
        <w:r w:rsidR="00794D12">
          <w:rPr>
            <w:noProof/>
            <w:webHidden/>
          </w:rPr>
          <w:tab/>
        </w:r>
        <w:r w:rsidR="00794D12">
          <w:rPr>
            <w:noProof/>
            <w:webHidden/>
          </w:rPr>
          <w:fldChar w:fldCharType="begin"/>
        </w:r>
        <w:r w:rsidR="00794D12">
          <w:rPr>
            <w:noProof/>
            <w:webHidden/>
          </w:rPr>
          <w:instrText xml:space="preserve"> PAGEREF _Toc175118395 \h </w:instrText>
        </w:r>
        <w:r w:rsidR="00794D12">
          <w:rPr>
            <w:noProof/>
            <w:webHidden/>
          </w:rPr>
        </w:r>
        <w:r w:rsidR="00794D12">
          <w:rPr>
            <w:noProof/>
            <w:webHidden/>
          </w:rPr>
          <w:fldChar w:fldCharType="separate"/>
        </w:r>
        <w:r w:rsidR="00794D12">
          <w:rPr>
            <w:noProof/>
            <w:webHidden/>
          </w:rPr>
          <w:t>11</w:t>
        </w:r>
        <w:r w:rsidR="00794D12">
          <w:rPr>
            <w:noProof/>
            <w:webHidden/>
          </w:rPr>
          <w:fldChar w:fldCharType="end"/>
        </w:r>
      </w:hyperlink>
    </w:p>
    <w:p w14:paraId="649FDB83" w14:textId="2F42ADDB" w:rsidR="00794D12" w:rsidRDefault="000953B8">
      <w:pPr>
        <w:pStyle w:val="31"/>
        <w:rPr>
          <w:rFonts w:asciiTheme="minorHAnsi" w:eastAsiaTheme="minorEastAsia" w:hAnsiTheme="minorHAnsi" w:cstheme="minorBidi"/>
          <w:kern w:val="2"/>
          <w14:ligatures w14:val="standardContextual"/>
        </w:rPr>
      </w:pPr>
      <w:hyperlink w:anchor="_Toc175118396" w:history="1">
        <w:r w:rsidR="00794D12" w:rsidRPr="00BF64A1">
          <w:rPr>
            <w:rStyle w:val="a3"/>
          </w:rPr>
          <w:t>Рейтинговое агентство «Эксперт РА» повысило рейтинг финансовой надежности АО «НПФ «Социум» (в настоящее время работает под товарным знаком ИнгоСоциум) до уровня ruAA, прогноз по рейтингу - стабильный. Ранее у фонда действовал рейтинг на уровне ruAA- со стабильным прогнозом. Повышение уровня рейтинга обусловлено ростом диверсификации активов пенсионных накоплений. Также позитивный эффект оказало формирование и документальное закрепление долгосрочной детально проработанной стратегии развития, содержащей целевые качественные и количественные показатели.</w:t>
        </w:r>
        <w:r w:rsidR="00794D12">
          <w:rPr>
            <w:webHidden/>
          </w:rPr>
          <w:tab/>
        </w:r>
        <w:r w:rsidR="00794D12">
          <w:rPr>
            <w:webHidden/>
          </w:rPr>
          <w:fldChar w:fldCharType="begin"/>
        </w:r>
        <w:r w:rsidR="00794D12">
          <w:rPr>
            <w:webHidden/>
          </w:rPr>
          <w:instrText xml:space="preserve"> PAGEREF _Toc175118396 \h </w:instrText>
        </w:r>
        <w:r w:rsidR="00794D12">
          <w:rPr>
            <w:webHidden/>
          </w:rPr>
        </w:r>
        <w:r w:rsidR="00794D12">
          <w:rPr>
            <w:webHidden/>
          </w:rPr>
          <w:fldChar w:fldCharType="separate"/>
        </w:r>
        <w:r w:rsidR="00794D12">
          <w:rPr>
            <w:webHidden/>
          </w:rPr>
          <w:t>11</w:t>
        </w:r>
        <w:r w:rsidR="00794D12">
          <w:rPr>
            <w:webHidden/>
          </w:rPr>
          <w:fldChar w:fldCharType="end"/>
        </w:r>
      </w:hyperlink>
    </w:p>
    <w:p w14:paraId="63B511EB" w14:textId="79824DD0"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397" w:history="1">
        <w:r w:rsidR="00794D12" w:rsidRPr="00BF64A1">
          <w:rPr>
            <w:rStyle w:val="a3"/>
            <w:noProof/>
          </w:rPr>
          <w:t>Коммерсантъ - Краснодар, 20.08.2024, Совокупные активы ВТБ Пенсионный фонд составили 1,034 трлн рублей</w:t>
        </w:r>
        <w:r w:rsidR="00794D12">
          <w:rPr>
            <w:noProof/>
            <w:webHidden/>
          </w:rPr>
          <w:tab/>
        </w:r>
        <w:r w:rsidR="00794D12">
          <w:rPr>
            <w:noProof/>
            <w:webHidden/>
          </w:rPr>
          <w:fldChar w:fldCharType="begin"/>
        </w:r>
        <w:r w:rsidR="00794D12">
          <w:rPr>
            <w:noProof/>
            <w:webHidden/>
          </w:rPr>
          <w:instrText xml:space="preserve"> PAGEREF _Toc175118397 \h </w:instrText>
        </w:r>
        <w:r w:rsidR="00794D12">
          <w:rPr>
            <w:noProof/>
            <w:webHidden/>
          </w:rPr>
        </w:r>
        <w:r w:rsidR="00794D12">
          <w:rPr>
            <w:noProof/>
            <w:webHidden/>
          </w:rPr>
          <w:fldChar w:fldCharType="separate"/>
        </w:r>
        <w:r w:rsidR="00794D12">
          <w:rPr>
            <w:noProof/>
            <w:webHidden/>
          </w:rPr>
          <w:t>12</w:t>
        </w:r>
        <w:r w:rsidR="00794D12">
          <w:rPr>
            <w:noProof/>
            <w:webHidden/>
          </w:rPr>
          <w:fldChar w:fldCharType="end"/>
        </w:r>
      </w:hyperlink>
    </w:p>
    <w:p w14:paraId="347D62B4" w14:textId="389123E2" w:rsidR="00794D12" w:rsidRDefault="000953B8">
      <w:pPr>
        <w:pStyle w:val="31"/>
        <w:rPr>
          <w:rFonts w:asciiTheme="minorHAnsi" w:eastAsiaTheme="minorEastAsia" w:hAnsiTheme="minorHAnsi" w:cstheme="minorBidi"/>
          <w:kern w:val="2"/>
          <w14:ligatures w14:val="standardContextual"/>
        </w:rPr>
      </w:pPr>
      <w:hyperlink w:anchor="_Toc175118398" w:history="1">
        <w:r w:rsidR="00794D12" w:rsidRPr="00BF64A1">
          <w:rPr>
            <w:rStyle w:val="a3"/>
          </w:rPr>
          <w:t>Об этом сообщил единый бизнес-лидер ВТБ и «Открытия» в Краснодарском крае - вице-президент Сергей Кадакин в ходе круглого стола «Пенсионная математика», который проводил «Коммерсант Кубань-Черноморье».</w:t>
        </w:r>
        <w:r w:rsidR="00794D12">
          <w:rPr>
            <w:webHidden/>
          </w:rPr>
          <w:tab/>
        </w:r>
        <w:r w:rsidR="00794D12">
          <w:rPr>
            <w:webHidden/>
          </w:rPr>
          <w:fldChar w:fldCharType="begin"/>
        </w:r>
        <w:r w:rsidR="00794D12">
          <w:rPr>
            <w:webHidden/>
          </w:rPr>
          <w:instrText xml:space="preserve"> PAGEREF _Toc175118398 \h </w:instrText>
        </w:r>
        <w:r w:rsidR="00794D12">
          <w:rPr>
            <w:webHidden/>
          </w:rPr>
        </w:r>
        <w:r w:rsidR="00794D12">
          <w:rPr>
            <w:webHidden/>
          </w:rPr>
          <w:fldChar w:fldCharType="separate"/>
        </w:r>
        <w:r w:rsidR="00794D12">
          <w:rPr>
            <w:webHidden/>
          </w:rPr>
          <w:t>12</w:t>
        </w:r>
        <w:r w:rsidR="00794D12">
          <w:rPr>
            <w:webHidden/>
          </w:rPr>
          <w:fldChar w:fldCharType="end"/>
        </w:r>
      </w:hyperlink>
    </w:p>
    <w:p w14:paraId="4940504F" w14:textId="295A3A52" w:rsidR="00794D12" w:rsidRDefault="000953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118399" w:history="1">
        <w:r w:rsidR="00794D12" w:rsidRPr="00BF64A1">
          <w:rPr>
            <w:rStyle w:val="a3"/>
            <w:noProof/>
          </w:rPr>
          <w:t>Программа долгосрочных сбережений</w:t>
        </w:r>
        <w:r w:rsidR="00794D12">
          <w:rPr>
            <w:noProof/>
            <w:webHidden/>
          </w:rPr>
          <w:tab/>
        </w:r>
        <w:r w:rsidR="00794D12">
          <w:rPr>
            <w:noProof/>
            <w:webHidden/>
          </w:rPr>
          <w:fldChar w:fldCharType="begin"/>
        </w:r>
        <w:r w:rsidR="00794D12">
          <w:rPr>
            <w:noProof/>
            <w:webHidden/>
          </w:rPr>
          <w:instrText xml:space="preserve"> PAGEREF _Toc175118399 \h </w:instrText>
        </w:r>
        <w:r w:rsidR="00794D12">
          <w:rPr>
            <w:noProof/>
            <w:webHidden/>
          </w:rPr>
        </w:r>
        <w:r w:rsidR="00794D12">
          <w:rPr>
            <w:noProof/>
            <w:webHidden/>
          </w:rPr>
          <w:fldChar w:fldCharType="separate"/>
        </w:r>
        <w:r w:rsidR="00794D12">
          <w:rPr>
            <w:noProof/>
            <w:webHidden/>
          </w:rPr>
          <w:t>13</w:t>
        </w:r>
        <w:r w:rsidR="00794D12">
          <w:rPr>
            <w:noProof/>
            <w:webHidden/>
          </w:rPr>
          <w:fldChar w:fldCharType="end"/>
        </w:r>
      </w:hyperlink>
    </w:p>
    <w:p w14:paraId="4355B406" w14:textId="37DFDA51"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00" w:history="1">
        <w:r w:rsidR="00794D12" w:rsidRPr="00BF64A1">
          <w:rPr>
            <w:rStyle w:val="a3"/>
            <w:noProof/>
          </w:rPr>
          <w:t>Займ.com, 20.08.2024, Минфин разработал механизм расчета стимулирующих выплат по долгосрочным сбережениям</w:t>
        </w:r>
        <w:r w:rsidR="00794D12">
          <w:rPr>
            <w:noProof/>
            <w:webHidden/>
          </w:rPr>
          <w:tab/>
        </w:r>
        <w:r w:rsidR="00794D12">
          <w:rPr>
            <w:noProof/>
            <w:webHidden/>
          </w:rPr>
          <w:fldChar w:fldCharType="begin"/>
        </w:r>
        <w:r w:rsidR="00794D12">
          <w:rPr>
            <w:noProof/>
            <w:webHidden/>
          </w:rPr>
          <w:instrText xml:space="preserve"> PAGEREF _Toc175118400 \h </w:instrText>
        </w:r>
        <w:r w:rsidR="00794D12">
          <w:rPr>
            <w:noProof/>
            <w:webHidden/>
          </w:rPr>
        </w:r>
        <w:r w:rsidR="00794D12">
          <w:rPr>
            <w:noProof/>
            <w:webHidden/>
          </w:rPr>
          <w:fldChar w:fldCharType="separate"/>
        </w:r>
        <w:r w:rsidR="00794D12">
          <w:rPr>
            <w:noProof/>
            <w:webHidden/>
          </w:rPr>
          <w:t>13</w:t>
        </w:r>
        <w:r w:rsidR="00794D12">
          <w:rPr>
            <w:noProof/>
            <w:webHidden/>
          </w:rPr>
          <w:fldChar w:fldCharType="end"/>
        </w:r>
      </w:hyperlink>
    </w:p>
    <w:p w14:paraId="49E83567" w14:textId="068E8976" w:rsidR="00794D12" w:rsidRDefault="000953B8">
      <w:pPr>
        <w:pStyle w:val="31"/>
        <w:rPr>
          <w:rFonts w:asciiTheme="minorHAnsi" w:eastAsiaTheme="minorEastAsia" w:hAnsiTheme="minorHAnsi" w:cstheme="minorBidi"/>
          <w:kern w:val="2"/>
          <w14:ligatures w14:val="standardContextual"/>
        </w:rPr>
      </w:pPr>
      <w:hyperlink w:anchor="_Toc175118401" w:history="1">
        <w:r w:rsidR="00794D12" w:rsidRPr="00BF64A1">
          <w:rPr>
            <w:rStyle w:val="a3"/>
          </w:rPr>
          <w:t>Министерство финансов предложило правила расчета стимулирующих выплат от государства в рамках программы долгосрочных сбережений (ПДС). Как сообщает ТАСС, со ссылкой на проект постановления правительства, размещенного на портале проектов нормативных правовых актов, выплаты будут зависеть от среднемесячного дохода вкладчика.</w:t>
        </w:r>
        <w:r w:rsidR="00794D12">
          <w:rPr>
            <w:webHidden/>
          </w:rPr>
          <w:tab/>
        </w:r>
        <w:r w:rsidR="00794D12">
          <w:rPr>
            <w:webHidden/>
          </w:rPr>
          <w:fldChar w:fldCharType="begin"/>
        </w:r>
        <w:r w:rsidR="00794D12">
          <w:rPr>
            <w:webHidden/>
          </w:rPr>
          <w:instrText xml:space="preserve"> PAGEREF _Toc175118401 \h </w:instrText>
        </w:r>
        <w:r w:rsidR="00794D12">
          <w:rPr>
            <w:webHidden/>
          </w:rPr>
        </w:r>
        <w:r w:rsidR="00794D12">
          <w:rPr>
            <w:webHidden/>
          </w:rPr>
          <w:fldChar w:fldCharType="separate"/>
        </w:r>
        <w:r w:rsidR="00794D12">
          <w:rPr>
            <w:webHidden/>
          </w:rPr>
          <w:t>13</w:t>
        </w:r>
        <w:r w:rsidR="00794D12">
          <w:rPr>
            <w:webHidden/>
          </w:rPr>
          <w:fldChar w:fldCharType="end"/>
        </w:r>
      </w:hyperlink>
    </w:p>
    <w:p w14:paraId="6C55877B" w14:textId="471B4ABE"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02" w:history="1">
        <w:r w:rsidR="00794D12" w:rsidRPr="00BF64A1">
          <w:rPr>
            <w:rStyle w:val="a3"/>
            <w:noProof/>
          </w:rPr>
          <w:t>Городской портал - Москва, 20.08.2024, Семейный бюджет и финансовая безопасность. На форуме-фестивале «Москва 2030» пройдет Неделя финансовой грамотности</w:t>
        </w:r>
        <w:r w:rsidR="00794D12">
          <w:rPr>
            <w:noProof/>
            <w:webHidden/>
          </w:rPr>
          <w:tab/>
        </w:r>
        <w:r w:rsidR="00794D12">
          <w:rPr>
            <w:noProof/>
            <w:webHidden/>
          </w:rPr>
          <w:fldChar w:fldCharType="begin"/>
        </w:r>
        <w:r w:rsidR="00794D12">
          <w:rPr>
            <w:noProof/>
            <w:webHidden/>
          </w:rPr>
          <w:instrText xml:space="preserve"> PAGEREF _Toc175118402 \h </w:instrText>
        </w:r>
        <w:r w:rsidR="00794D12">
          <w:rPr>
            <w:noProof/>
            <w:webHidden/>
          </w:rPr>
        </w:r>
        <w:r w:rsidR="00794D12">
          <w:rPr>
            <w:noProof/>
            <w:webHidden/>
          </w:rPr>
          <w:fldChar w:fldCharType="separate"/>
        </w:r>
        <w:r w:rsidR="00794D12">
          <w:rPr>
            <w:noProof/>
            <w:webHidden/>
          </w:rPr>
          <w:t>13</w:t>
        </w:r>
        <w:r w:rsidR="00794D12">
          <w:rPr>
            <w:noProof/>
            <w:webHidden/>
          </w:rPr>
          <w:fldChar w:fldCharType="end"/>
        </w:r>
      </w:hyperlink>
    </w:p>
    <w:p w14:paraId="283B7C6F" w14:textId="766C1355" w:rsidR="00794D12" w:rsidRDefault="000953B8">
      <w:pPr>
        <w:pStyle w:val="31"/>
        <w:rPr>
          <w:rFonts w:asciiTheme="minorHAnsi" w:eastAsiaTheme="minorEastAsia" w:hAnsiTheme="minorHAnsi" w:cstheme="minorBidi"/>
          <w:kern w:val="2"/>
          <w14:ligatures w14:val="standardContextual"/>
        </w:rPr>
      </w:pPr>
      <w:hyperlink w:anchor="_Toc175118403" w:history="1">
        <w:r w:rsidR="00794D12" w:rsidRPr="00BF64A1">
          <w:rPr>
            <w:rStyle w:val="a3"/>
          </w:rPr>
          <w:t>В павильоне «Заповедное посольство» парка «Зарядье» в рамках форума-фестиваля «Территория будущего. Москва 2030» с 23 по 29 августа пройдет Неделя финансовой грамотности.</w:t>
        </w:r>
        <w:r w:rsidR="00794D12">
          <w:rPr>
            <w:webHidden/>
          </w:rPr>
          <w:tab/>
        </w:r>
        <w:r w:rsidR="00794D12">
          <w:rPr>
            <w:webHidden/>
          </w:rPr>
          <w:fldChar w:fldCharType="begin"/>
        </w:r>
        <w:r w:rsidR="00794D12">
          <w:rPr>
            <w:webHidden/>
          </w:rPr>
          <w:instrText xml:space="preserve"> PAGEREF _Toc175118403 \h </w:instrText>
        </w:r>
        <w:r w:rsidR="00794D12">
          <w:rPr>
            <w:webHidden/>
          </w:rPr>
        </w:r>
        <w:r w:rsidR="00794D12">
          <w:rPr>
            <w:webHidden/>
          </w:rPr>
          <w:fldChar w:fldCharType="separate"/>
        </w:r>
        <w:r w:rsidR="00794D12">
          <w:rPr>
            <w:webHidden/>
          </w:rPr>
          <w:t>13</w:t>
        </w:r>
        <w:r w:rsidR="00794D12">
          <w:rPr>
            <w:webHidden/>
          </w:rPr>
          <w:fldChar w:fldCharType="end"/>
        </w:r>
      </w:hyperlink>
    </w:p>
    <w:p w14:paraId="0D2186D1" w14:textId="753CF871"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04" w:history="1">
        <w:r w:rsidR="00794D12" w:rsidRPr="00BF64A1">
          <w:rPr>
            <w:rStyle w:val="a3"/>
            <w:noProof/>
          </w:rPr>
          <w:t>НАПФ, 20.08.2024, Вице-президент НАПФ раскроет секреты долгосрочных сбережений на лекции в «Зарядье»</w:t>
        </w:r>
        <w:r w:rsidR="00794D12">
          <w:rPr>
            <w:noProof/>
            <w:webHidden/>
          </w:rPr>
          <w:tab/>
        </w:r>
        <w:r w:rsidR="00794D12">
          <w:rPr>
            <w:noProof/>
            <w:webHidden/>
          </w:rPr>
          <w:fldChar w:fldCharType="begin"/>
        </w:r>
        <w:r w:rsidR="00794D12">
          <w:rPr>
            <w:noProof/>
            <w:webHidden/>
          </w:rPr>
          <w:instrText xml:space="preserve"> PAGEREF _Toc175118404 \h </w:instrText>
        </w:r>
        <w:r w:rsidR="00794D12">
          <w:rPr>
            <w:noProof/>
            <w:webHidden/>
          </w:rPr>
        </w:r>
        <w:r w:rsidR="00794D12">
          <w:rPr>
            <w:noProof/>
            <w:webHidden/>
          </w:rPr>
          <w:fldChar w:fldCharType="separate"/>
        </w:r>
        <w:r w:rsidR="00794D12">
          <w:rPr>
            <w:noProof/>
            <w:webHidden/>
          </w:rPr>
          <w:t>14</w:t>
        </w:r>
        <w:r w:rsidR="00794D12">
          <w:rPr>
            <w:noProof/>
            <w:webHidden/>
          </w:rPr>
          <w:fldChar w:fldCharType="end"/>
        </w:r>
      </w:hyperlink>
    </w:p>
    <w:p w14:paraId="5A3DC742" w14:textId="46DCA51E" w:rsidR="00794D12" w:rsidRDefault="000953B8">
      <w:pPr>
        <w:pStyle w:val="31"/>
        <w:rPr>
          <w:rFonts w:asciiTheme="minorHAnsi" w:eastAsiaTheme="minorEastAsia" w:hAnsiTheme="minorHAnsi" w:cstheme="minorBidi"/>
          <w:kern w:val="2"/>
          <w14:ligatures w14:val="standardContextual"/>
        </w:rPr>
      </w:pPr>
      <w:hyperlink w:anchor="_Toc175118405" w:history="1">
        <w:r w:rsidR="00794D12" w:rsidRPr="00BF64A1">
          <w:rPr>
            <w:rStyle w:val="a3"/>
          </w:rPr>
          <w:t xml:space="preserve">Вице-президент </w:t>
        </w:r>
        <w:r w:rsidR="00794D12" w:rsidRPr="00BF64A1">
          <w:rPr>
            <w:rStyle w:val="a3"/>
            <w:b/>
          </w:rPr>
          <w:t>НАПФ</w:t>
        </w:r>
        <w:r w:rsidR="00794D12" w:rsidRPr="00BF64A1">
          <w:rPr>
            <w:rStyle w:val="a3"/>
          </w:rPr>
          <w:t xml:space="preserve"> </w:t>
        </w:r>
        <w:r w:rsidR="00794D12" w:rsidRPr="00BF64A1">
          <w:rPr>
            <w:rStyle w:val="a3"/>
            <w:b/>
          </w:rPr>
          <w:t>Алексей Денисов</w:t>
        </w:r>
        <w:r w:rsidR="00794D12" w:rsidRPr="00BF64A1">
          <w:rPr>
            <w:rStyle w:val="a3"/>
          </w:rPr>
          <w:t xml:space="preserve"> выступит с лекцией о Программе долгосрочных сбережений (ПДС) на форуме-фестивале «Территория будущего. Москва 2030», в рамках которого с 23 по 29 августа в «Заповедном посольстве» парка «Зарядье» пройдет неделя финансовой грамотности.</w:t>
        </w:r>
        <w:r w:rsidR="00794D12">
          <w:rPr>
            <w:webHidden/>
          </w:rPr>
          <w:tab/>
        </w:r>
        <w:r w:rsidR="00794D12">
          <w:rPr>
            <w:webHidden/>
          </w:rPr>
          <w:fldChar w:fldCharType="begin"/>
        </w:r>
        <w:r w:rsidR="00794D12">
          <w:rPr>
            <w:webHidden/>
          </w:rPr>
          <w:instrText xml:space="preserve"> PAGEREF _Toc175118405 \h </w:instrText>
        </w:r>
        <w:r w:rsidR="00794D12">
          <w:rPr>
            <w:webHidden/>
          </w:rPr>
        </w:r>
        <w:r w:rsidR="00794D12">
          <w:rPr>
            <w:webHidden/>
          </w:rPr>
          <w:fldChar w:fldCharType="separate"/>
        </w:r>
        <w:r w:rsidR="00794D12">
          <w:rPr>
            <w:webHidden/>
          </w:rPr>
          <w:t>14</w:t>
        </w:r>
        <w:r w:rsidR="00794D12">
          <w:rPr>
            <w:webHidden/>
          </w:rPr>
          <w:fldChar w:fldCharType="end"/>
        </w:r>
      </w:hyperlink>
    </w:p>
    <w:p w14:paraId="0F1205D2" w14:textId="6D4D5CF6"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06" w:history="1">
        <w:r w:rsidR="00794D12" w:rsidRPr="00BF64A1">
          <w:rPr>
            <w:rStyle w:val="a3"/>
            <w:noProof/>
          </w:rPr>
          <w:t>Банки.ru, 20.08.2024, Лучше - вклады. Россиянам пока не интересны долгосрочные сбережения</w:t>
        </w:r>
        <w:r w:rsidR="00794D12">
          <w:rPr>
            <w:noProof/>
            <w:webHidden/>
          </w:rPr>
          <w:tab/>
        </w:r>
        <w:r w:rsidR="00794D12">
          <w:rPr>
            <w:noProof/>
            <w:webHidden/>
          </w:rPr>
          <w:fldChar w:fldCharType="begin"/>
        </w:r>
        <w:r w:rsidR="00794D12">
          <w:rPr>
            <w:noProof/>
            <w:webHidden/>
          </w:rPr>
          <w:instrText xml:space="preserve"> PAGEREF _Toc175118406 \h </w:instrText>
        </w:r>
        <w:r w:rsidR="00794D12">
          <w:rPr>
            <w:noProof/>
            <w:webHidden/>
          </w:rPr>
        </w:r>
        <w:r w:rsidR="00794D12">
          <w:rPr>
            <w:noProof/>
            <w:webHidden/>
          </w:rPr>
          <w:fldChar w:fldCharType="separate"/>
        </w:r>
        <w:r w:rsidR="00794D12">
          <w:rPr>
            <w:noProof/>
            <w:webHidden/>
          </w:rPr>
          <w:t>15</w:t>
        </w:r>
        <w:r w:rsidR="00794D12">
          <w:rPr>
            <w:noProof/>
            <w:webHidden/>
          </w:rPr>
          <w:fldChar w:fldCharType="end"/>
        </w:r>
      </w:hyperlink>
    </w:p>
    <w:p w14:paraId="417610C5" w14:textId="132555E5" w:rsidR="00794D12" w:rsidRDefault="000953B8">
      <w:pPr>
        <w:pStyle w:val="31"/>
        <w:rPr>
          <w:rFonts w:asciiTheme="minorHAnsi" w:eastAsiaTheme="minorEastAsia" w:hAnsiTheme="minorHAnsi" w:cstheme="minorBidi"/>
          <w:kern w:val="2"/>
          <w14:ligatures w14:val="standardContextual"/>
        </w:rPr>
      </w:pPr>
      <w:hyperlink w:anchor="_Toc175118407" w:history="1">
        <w:r w:rsidR="00794D12" w:rsidRPr="00BF64A1">
          <w:rPr>
            <w:rStyle w:val="a3"/>
          </w:rPr>
          <w:t>Большинство россиян не заинтересованы в долгосрочных сберегательных инструментах. Как свидетельствуют результаты опроса Банка Синара, в период высокой ключевой ставки и, соответственно, высоких ставок по депозитам клиенты банков предпочитают классические срочные вклады.</w:t>
        </w:r>
        <w:r w:rsidR="00794D12">
          <w:rPr>
            <w:webHidden/>
          </w:rPr>
          <w:tab/>
        </w:r>
        <w:r w:rsidR="00794D12">
          <w:rPr>
            <w:webHidden/>
          </w:rPr>
          <w:fldChar w:fldCharType="begin"/>
        </w:r>
        <w:r w:rsidR="00794D12">
          <w:rPr>
            <w:webHidden/>
          </w:rPr>
          <w:instrText xml:space="preserve"> PAGEREF _Toc175118407 \h </w:instrText>
        </w:r>
        <w:r w:rsidR="00794D12">
          <w:rPr>
            <w:webHidden/>
          </w:rPr>
        </w:r>
        <w:r w:rsidR="00794D12">
          <w:rPr>
            <w:webHidden/>
          </w:rPr>
          <w:fldChar w:fldCharType="separate"/>
        </w:r>
        <w:r w:rsidR="00794D12">
          <w:rPr>
            <w:webHidden/>
          </w:rPr>
          <w:t>15</w:t>
        </w:r>
        <w:r w:rsidR="00794D12">
          <w:rPr>
            <w:webHidden/>
          </w:rPr>
          <w:fldChar w:fldCharType="end"/>
        </w:r>
      </w:hyperlink>
    </w:p>
    <w:p w14:paraId="696E3A58" w14:textId="0CD08ED4"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08" w:history="1">
        <w:r w:rsidR="00794D12" w:rsidRPr="00BF64A1">
          <w:rPr>
            <w:rStyle w:val="a3"/>
            <w:noProof/>
          </w:rPr>
          <w:t>ГТРК «Магадан», 20.08.2024, ВТБ запустил программу долгосрочных сбережений</w:t>
        </w:r>
        <w:r w:rsidR="00794D12">
          <w:rPr>
            <w:noProof/>
            <w:webHidden/>
          </w:rPr>
          <w:tab/>
        </w:r>
        <w:r w:rsidR="00794D12">
          <w:rPr>
            <w:noProof/>
            <w:webHidden/>
          </w:rPr>
          <w:fldChar w:fldCharType="begin"/>
        </w:r>
        <w:r w:rsidR="00794D12">
          <w:rPr>
            <w:noProof/>
            <w:webHidden/>
          </w:rPr>
          <w:instrText xml:space="preserve"> PAGEREF _Toc175118408 \h </w:instrText>
        </w:r>
        <w:r w:rsidR="00794D12">
          <w:rPr>
            <w:noProof/>
            <w:webHidden/>
          </w:rPr>
        </w:r>
        <w:r w:rsidR="00794D12">
          <w:rPr>
            <w:noProof/>
            <w:webHidden/>
          </w:rPr>
          <w:fldChar w:fldCharType="separate"/>
        </w:r>
        <w:r w:rsidR="00794D12">
          <w:rPr>
            <w:noProof/>
            <w:webHidden/>
          </w:rPr>
          <w:t>15</w:t>
        </w:r>
        <w:r w:rsidR="00794D12">
          <w:rPr>
            <w:noProof/>
            <w:webHidden/>
          </w:rPr>
          <w:fldChar w:fldCharType="end"/>
        </w:r>
      </w:hyperlink>
    </w:p>
    <w:p w14:paraId="44C12792" w14:textId="6FE26F17" w:rsidR="00794D12" w:rsidRDefault="000953B8">
      <w:pPr>
        <w:pStyle w:val="31"/>
        <w:rPr>
          <w:rFonts w:asciiTheme="minorHAnsi" w:eastAsiaTheme="minorEastAsia" w:hAnsiTheme="minorHAnsi" w:cstheme="minorBidi"/>
          <w:kern w:val="2"/>
          <w14:ligatures w14:val="standardContextual"/>
        </w:rPr>
      </w:pPr>
      <w:hyperlink w:anchor="_Toc175118409" w:history="1">
        <w:r w:rsidR="00794D12" w:rsidRPr="00BF64A1">
          <w:rPr>
            <w:rStyle w:val="a3"/>
          </w:rPr>
          <w:t>Программа долгосрочных сбережений заработала в России в этом году. Система может помочь создать финансовую «подушку безопасности» и получить прибавку к будущей пенсии. О новом сберегательном инструменте в интервью нам рассказала управляющий ВТБ в Магаданской области Элеонора Сырченко.</w:t>
        </w:r>
        <w:r w:rsidR="00794D12">
          <w:rPr>
            <w:webHidden/>
          </w:rPr>
          <w:tab/>
        </w:r>
        <w:r w:rsidR="00794D12">
          <w:rPr>
            <w:webHidden/>
          </w:rPr>
          <w:fldChar w:fldCharType="begin"/>
        </w:r>
        <w:r w:rsidR="00794D12">
          <w:rPr>
            <w:webHidden/>
          </w:rPr>
          <w:instrText xml:space="preserve"> PAGEREF _Toc175118409 \h </w:instrText>
        </w:r>
        <w:r w:rsidR="00794D12">
          <w:rPr>
            <w:webHidden/>
          </w:rPr>
        </w:r>
        <w:r w:rsidR="00794D12">
          <w:rPr>
            <w:webHidden/>
          </w:rPr>
          <w:fldChar w:fldCharType="separate"/>
        </w:r>
        <w:r w:rsidR="00794D12">
          <w:rPr>
            <w:webHidden/>
          </w:rPr>
          <w:t>15</w:t>
        </w:r>
        <w:r w:rsidR="00794D12">
          <w:rPr>
            <w:webHidden/>
          </w:rPr>
          <w:fldChar w:fldCharType="end"/>
        </w:r>
      </w:hyperlink>
    </w:p>
    <w:p w14:paraId="4117F191" w14:textId="75B2B83F"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10" w:history="1">
        <w:r w:rsidR="00794D12" w:rsidRPr="00BF64A1">
          <w:rPr>
            <w:rStyle w:val="a3"/>
            <w:noProof/>
          </w:rPr>
          <w:t>Ваш пенсионный брокер, 21.08.2024, АО «НПФ «Сургутнефтегаз» информирует: доступен новый сервис - ДДС онлайн!</w:t>
        </w:r>
        <w:r w:rsidR="00794D12">
          <w:rPr>
            <w:noProof/>
            <w:webHidden/>
          </w:rPr>
          <w:tab/>
        </w:r>
        <w:r w:rsidR="00794D12">
          <w:rPr>
            <w:noProof/>
            <w:webHidden/>
          </w:rPr>
          <w:fldChar w:fldCharType="begin"/>
        </w:r>
        <w:r w:rsidR="00794D12">
          <w:rPr>
            <w:noProof/>
            <w:webHidden/>
          </w:rPr>
          <w:instrText xml:space="preserve"> PAGEREF _Toc175118410 \h </w:instrText>
        </w:r>
        <w:r w:rsidR="00794D12">
          <w:rPr>
            <w:noProof/>
            <w:webHidden/>
          </w:rPr>
        </w:r>
        <w:r w:rsidR="00794D12">
          <w:rPr>
            <w:noProof/>
            <w:webHidden/>
          </w:rPr>
          <w:fldChar w:fldCharType="separate"/>
        </w:r>
        <w:r w:rsidR="00794D12">
          <w:rPr>
            <w:noProof/>
            <w:webHidden/>
          </w:rPr>
          <w:t>18</w:t>
        </w:r>
        <w:r w:rsidR="00794D12">
          <w:rPr>
            <w:noProof/>
            <w:webHidden/>
          </w:rPr>
          <w:fldChar w:fldCharType="end"/>
        </w:r>
      </w:hyperlink>
    </w:p>
    <w:p w14:paraId="4E9B263C" w14:textId="6FE79E95" w:rsidR="00794D12" w:rsidRDefault="000953B8">
      <w:pPr>
        <w:pStyle w:val="31"/>
        <w:rPr>
          <w:rFonts w:asciiTheme="minorHAnsi" w:eastAsiaTheme="minorEastAsia" w:hAnsiTheme="minorHAnsi" w:cstheme="minorBidi"/>
          <w:kern w:val="2"/>
          <w14:ligatures w14:val="standardContextual"/>
        </w:rPr>
      </w:pPr>
      <w:hyperlink w:anchor="_Toc175118411" w:history="1">
        <w:r w:rsidR="00794D12" w:rsidRPr="00BF64A1">
          <w:rPr>
            <w:rStyle w:val="a3"/>
          </w:rPr>
          <w:t>Рады сообщить, что Фондом реализована возможность заключения договора долгосрочных сбережений (ДДС) онлайн. Для заключения ДДС онлайн потребуется не более 15 минут. Для клиентов Фонда процесс оформления договора еще проще и быстрее - данные уже загружены в личном кабинете! Также Фондом реализована возможность внесения денежных средств онлайн через СБП и банковскую карту.</w:t>
        </w:r>
        <w:r w:rsidR="00794D12">
          <w:rPr>
            <w:webHidden/>
          </w:rPr>
          <w:tab/>
        </w:r>
        <w:r w:rsidR="00794D12">
          <w:rPr>
            <w:webHidden/>
          </w:rPr>
          <w:fldChar w:fldCharType="begin"/>
        </w:r>
        <w:r w:rsidR="00794D12">
          <w:rPr>
            <w:webHidden/>
          </w:rPr>
          <w:instrText xml:space="preserve"> PAGEREF _Toc175118411 \h </w:instrText>
        </w:r>
        <w:r w:rsidR="00794D12">
          <w:rPr>
            <w:webHidden/>
          </w:rPr>
        </w:r>
        <w:r w:rsidR="00794D12">
          <w:rPr>
            <w:webHidden/>
          </w:rPr>
          <w:fldChar w:fldCharType="separate"/>
        </w:r>
        <w:r w:rsidR="00794D12">
          <w:rPr>
            <w:webHidden/>
          </w:rPr>
          <w:t>18</w:t>
        </w:r>
        <w:r w:rsidR="00794D12">
          <w:rPr>
            <w:webHidden/>
          </w:rPr>
          <w:fldChar w:fldCharType="end"/>
        </w:r>
      </w:hyperlink>
    </w:p>
    <w:p w14:paraId="3116AE7B" w14:textId="0435C05B"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12" w:history="1">
        <w:r w:rsidR="00794D12" w:rsidRPr="00BF64A1">
          <w:rPr>
            <w:rStyle w:val="a3"/>
            <w:noProof/>
          </w:rPr>
          <w:t>Молот (Ростов-на-Дону), 20.08.2024, В копилку добавили оптимизма. Лилия Федотова о новой программе долгосрочных сбережений (ПДС)</w:t>
        </w:r>
        <w:r w:rsidR="00794D12">
          <w:rPr>
            <w:noProof/>
            <w:webHidden/>
          </w:rPr>
          <w:tab/>
        </w:r>
        <w:r w:rsidR="00794D12">
          <w:rPr>
            <w:noProof/>
            <w:webHidden/>
          </w:rPr>
          <w:fldChar w:fldCharType="begin"/>
        </w:r>
        <w:r w:rsidR="00794D12">
          <w:rPr>
            <w:noProof/>
            <w:webHidden/>
          </w:rPr>
          <w:instrText xml:space="preserve"> PAGEREF _Toc175118412 \h </w:instrText>
        </w:r>
        <w:r w:rsidR="00794D12">
          <w:rPr>
            <w:noProof/>
            <w:webHidden/>
          </w:rPr>
        </w:r>
        <w:r w:rsidR="00794D12">
          <w:rPr>
            <w:noProof/>
            <w:webHidden/>
          </w:rPr>
          <w:fldChar w:fldCharType="separate"/>
        </w:r>
        <w:r w:rsidR="00794D12">
          <w:rPr>
            <w:noProof/>
            <w:webHidden/>
          </w:rPr>
          <w:t>19</w:t>
        </w:r>
        <w:r w:rsidR="00794D12">
          <w:rPr>
            <w:noProof/>
            <w:webHidden/>
          </w:rPr>
          <w:fldChar w:fldCharType="end"/>
        </w:r>
      </w:hyperlink>
    </w:p>
    <w:p w14:paraId="4E3060A0" w14:textId="5D0D478F" w:rsidR="00794D12" w:rsidRDefault="000953B8">
      <w:pPr>
        <w:pStyle w:val="31"/>
        <w:rPr>
          <w:rFonts w:asciiTheme="minorHAnsi" w:eastAsiaTheme="minorEastAsia" w:hAnsiTheme="minorHAnsi" w:cstheme="minorBidi"/>
          <w:kern w:val="2"/>
          <w14:ligatures w14:val="standardContextual"/>
        </w:rPr>
      </w:pPr>
      <w:hyperlink w:anchor="_Toc175118413" w:history="1">
        <w:r w:rsidR="00794D12" w:rsidRPr="00BF64A1">
          <w:rPr>
            <w:rStyle w:val="a3"/>
          </w:rPr>
          <w:t>Россиянам стала доступна новая программа долгосрочных сбережений (ПДС). О преимуществах сберегательного инструмента «Молоту» рассказала заместитель губернатора - министр финансов Ростовской области Лилия Федотова.</w:t>
        </w:r>
        <w:r w:rsidR="00794D12">
          <w:rPr>
            <w:webHidden/>
          </w:rPr>
          <w:tab/>
        </w:r>
        <w:r w:rsidR="00794D12">
          <w:rPr>
            <w:webHidden/>
          </w:rPr>
          <w:fldChar w:fldCharType="begin"/>
        </w:r>
        <w:r w:rsidR="00794D12">
          <w:rPr>
            <w:webHidden/>
          </w:rPr>
          <w:instrText xml:space="preserve"> PAGEREF _Toc175118413 \h </w:instrText>
        </w:r>
        <w:r w:rsidR="00794D12">
          <w:rPr>
            <w:webHidden/>
          </w:rPr>
        </w:r>
        <w:r w:rsidR="00794D12">
          <w:rPr>
            <w:webHidden/>
          </w:rPr>
          <w:fldChar w:fldCharType="separate"/>
        </w:r>
        <w:r w:rsidR="00794D12">
          <w:rPr>
            <w:webHidden/>
          </w:rPr>
          <w:t>19</w:t>
        </w:r>
        <w:r w:rsidR="00794D12">
          <w:rPr>
            <w:webHidden/>
          </w:rPr>
          <w:fldChar w:fldCharType="end"/>
        </w:r>
      </w:hyperlink>
    </w:p>
    <w:p w14:paraId="30F7BFF4" w14:textId="3228570E"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14" w:history="1">
        <w:r w:rsidR="00794D12" w:rsidRPr="00BF64A1">
          <w:rPr>
            <w:rStyle w:val="a3"/>
            <w:noProof/>
          </w:rPr>
          <w:t>Номер один (Улан-Удэ), 20.08.2024, Жителям Бурятии предлагают открыть счет по программе долгосрочных сбережений</w:t>
        </w:r>
        <w:r w:rsidR="00794D12">
          <w:rPr>
            <w:noProof/>
            <w:webHidden/>
          </w:rPr>
          <w:tab/>
        </w:r>
        <w:r w:rsidR="00794D12">
          <w:rPr>
            <w:noProof/>
            <w:webHidden/>
          </w:rPr>
          <w:fldChar w:fldCharType="begin"/>
        </w:r>
        <w:r w:rsidR="00794D12">
          <w:rPr>
            <w:noProof/>
            <w:webHidden/>
          </w:rPr>
          <w:instrText xml:space="preserve"> PAGEREF _Toc175118414 \h </w:instrText>
        </w:r>
        <w:r w:rsidR="00794D12">
          <w:rPr>
            <w:noProof/>
            <w:webHidden/>
          </w:rPr>
        </w:r>
        <w:r w:rsidR="00794D12">
          <w:rPr>
            <w:noProof/>
            <w:webHidden/>
          </w:rPr>
          <w:fldChar w:fldCharType="separate"/>
        </w:r>
        <w:r w:rsidR="00794D12">
          <w:rPr>
            <w:noProof/>
            <w:webHidden/>
          </w:rPr>
          <w:t>21</w:t>
        </w:r>
        <w:r w:rsidR="00794D12">
          <w:rPr>
            <w:noProof/>
            <w:webHidden/>
          </w:rPr>
          <w:fldChar w:fldCharType="end"/>
        </w:r>
      </w:hyperlink>
    </w:p>
    <w:p w14:paraId="2B8BC7B6" w14:textId="14B95DC9" w:rsidR="00794D12" w:rsidRDefault="000953B8">
      <w:pPr>
        <w:pStyle w:val="31"/>
        <w:rPr>
          <w:rFonts w:asciiTheme="minorHAnsi" w:eastAsiaTheme="minorEastAsia" w:hAnsiTheme="minorHAnsi" w:cstheme="minorBidi"/>
          <w:kern w:val="2"/>
          <w14:ligatures w14:val="standardContextual"/>
        </w:rPr>
      </w:pPr>
      <w:hyperlink w:anchor="_Toc175118415" w:history="1">
        <w:r w:rsidR="00794D12" w:rsidRPr="00BF64A1">
          <w:rPr>
            <w:rStyle w:val="a3"/>
          </w:rPr>
          <w:t>На портале «Госуслуги» можно в одном месте узнать условия разных негосударственных пенсионных фондов (НПФ), выбрать оптимальный для себя и открыть счет в режиме онлайн.</w:t>
        </w:r>
        <w:r w:rsidR="00794D12">
          <w:rPr>
            <w:webHidden/>
          </w:rPr>
          <w:tab/>
        </w:r>
        <w:r w:rsidR="00794D12">
          <w:rPr>
            <w:webHidden/>
          </w:rPr>
          <w:fldChar w:fldCharType="begin"/>
        </w:r>
        <w:r w:rsidR="00794D12">
          <w:rPr>
            <w:webHidden/>
          </w:rPr>
          <w:instrText xml:space="preserve"> PAGEREF _Toc175118415 \h </w:instrText>
        </w:r>
        <w:r w:rsidR="00794D12">
          <w:rPr>
            <w:webHidden/>
          </w:rPr>
        </w:r>
        <w:r w:rsidR="00794D12">
          <w:rPr>
            <w:webHidden/>
          </w:rPr>
          <w:fldChar w:fldCharType="separate"/>
        </w:r>
        <w:r w:rsidR="00794D12">
          <w:rPr>
            <w:webHidden/>
          </w:rPr>
          <w:t>21</w:t>
        </w:r>
        <w:r w:rsidR="00794D12">
          <w:rPr>
            <w:webHidden/>
          </w:rPr>
          <w:fldChar w:fldCharType="end"/>
        </w:r>
      </w:hyperlink>
    </w:p>
    <w:p w14:paraId="2C796351" w14:textId="1A883DC7" w:rsidR="00794D12" w:rsidRDefault="000953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118416" w:history="1">
        <w:r w:rsidR="00794D12" w:rsidRPr="00BF64A1">
          <w:rPr>
            <w:rStyle w:val="a3"/>
            <w:noProof/>
          </w:rPr>
          <w:t>Новости развития системы обязательного пенсионного страхования и страховой пенсии</w:t>
        </w:r>
        <w:r w:rsidR="00794D12">
          <w:rPr>
            <w:noProof/>
            <w:webHidden/>
          </w:rPr>
          <w:tab/>
        </w:r>
        <w:r w:rsidR="00794D12">
          <w:rPr>
            <w:noProof/>
            <w:webHidden/>
          </w:rPr>
          <w:fldChar w:fldCharType="begin"/>
        </w:r>
        <w:r w:rsidR="00794D12">
          <w:rPr>
            <w:noProof/>
            <w:webHidden/>
          </w:rPr>
          <w:instrText xml:space="preserve"> PAGEREF _Toc175118416 \h </w:instrText>
        </w:r>
        <w:r w:rsidR="00794D12">
          <w:rPr>
            <w:noProof/>
            <w:webHidden/>
          </w:rPr>
        </w:r>
        <w:r w:rsidR="00794D12">
          <w:rPr>
            <w:noProof/>
            <w:webHidden/>
          </w:rPr>
          <w:fldChar w:fldCharType="separate"/>
        </w:r>
        <w:r w:rsidR="00794D12">
          <w:rPr>
            <w:noProof/>
            <w:webHidden/>
          </w:rPr>
          <w:t>23</w:t>
        </w:r>
        <w:r w:rsidR="00794D12">
          <w:rPr>
            <w:noProof/>
            <w:webHidden/>
          </w:rPr>
          <w:fldChar w:fldCharType="end"/>
        </w:r>
      </w:hyperlink>
    </w:p>
    <w:p w14:paraId="47E3D7DE" w14:textId="2060F584"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17" w:history="1">
        <w:r w:rsidR="00794D12" w:rsidRPr="00BF64A1">
          <w:rPr>
            <w:rStyle w:val="a3"/>
            <w:noProof/>
          </w:rPr>
          <w:t>Парламентская газета, 20.08.2024, Пенсия работающих пенсионеров вновь начнет расти</w:t>
        </w:r>
        <w:r w:rsidR="00794D12">
          <w:rPr>
            <w:noProof/>
            <w:webHidden/>
          </w:rPr>
          <w:tab/>
        </w:r>
        <w:r w:rsidR="00794D12">
          <w:rPr>
            <w:noProof/>
            <w:webHidden/>
          </w:rPr>
          <w:fldChar w:fldCharType="begin"/>
        </w:r>
        <w:r w:rsidR="00794D12">
          <w:rPr>
            <w:noProof/>
            <w:webHidden/>
          </w:rPr>
          <w:instrText xml:space="preserve"> PAGEREF _Toc175118417 \h </w:instrText>
        </w:r>
        <w:r w:rsidR="00794D12">
          <w:rPr>
            <w:noProof/>
            <w:webHidden/>
          </w:rPr>
        </w:r>
        <w:r w:rsidR="00794D12">
          <w:rPr>
            <w:noProof/>
            <w:webHidden/>
          </w:rPr>
          <w:fldChar w:fldCharType="separate"/>
        </w:r>
        <w:r w:rsidR="00794D12">
          <w:rPr>
            <w:noProof/>
            <w:webHidden/>
          </w:rPr>
          <w:t>23</w:t>
        </w:r>
        <w:r w:rsidR="00794D12">
          <w:rPr>
            <w:noProof/>
            <w:webHidden/>
          </w:rPr>
          <w:fldChar w:fldCharType="end"/>
        </w:r>
      </w:hyperlink>
    </w:p>
    <w:p w14:paraId="0ADD3765" w14:textId="70E101ED" w:rsidR="00794D12" w:rsidRDefault="000953B8">
      <w:pPr>
        <w:pStyle w:val="31"/>
        <w:rPr>
          <w:rFonts w:asciiTheme="minorHAnsi" w:eastAsiaTheme="minorEastAsia" w:hAnsiTheme="minorHAnsi" w:cstheme="minorBidi"/>
          <w:kern w:val="2"/>
          <w14:ligatures w14:val="standardContextual"/>
        </w:rPr>
      </w:pPr>
      <w:hyperlink w:anchor="_Toc175118418" w:history="1">
        <w:r w:rsidR="00794D12" w:rsidRPr="00BF64A1">
          <w:rPr>
            <w:rStyle w:val="a3"/>
          </w:rPr>
          <w:t>С 2025 года в России возобновят индексацию пенсий работающим пенсионерам. Повышать выплаты им будут в те же сроки, что и пожилым людям, которые уже ушли на заслуженный отдых: 1 февраля по уровню инфляции и 1 апреля - исходя из доходов Социального фонда. Такой закон парламентарии подготовили по поручению президента Владимира Путина. Решение затронет порядка 8 миллионов человек.</w:t>
        </w:r>
        <w:r w:rsidR="00794D12">
          <w:rPr>
            <w:webHidden/>
          </w:rPr>
          <w:tab/>
        </w:r>
        <w:r w:rsidR="00794D12">
          <w:rPr>
            <w:webHidden/>
          </w:rPr>
          <w:fldChar w:fldCharType="begin"/>
        </w:r>
        <w:r w:rsidR="00794D12">
          <w:rPr>
            <w:webHidden/>
          </w:rPr>
          <w:instrText xml:space="preserve"> PAGEREF _Toc175118418 \h </w:instrText>
        </w:r>
        <w:r w:rsidR="00794D12">
          <w:rPr>
            <w:webHidden/>
          </w:rPr>
        </w:r>
        <w:r w:rsidR="00794D12">
          <w:rPr>
            <w:webHidden/>
          </w:rPr>
          <w:fldChar w:fldCharType="separate"/>
        </w:r>
        <w:r w:rsidR="00794D12">
          <w:rPr>
            <w:webHidden/>
          </w:rPr>
          <w:t>23</w:t>
        </w:r>
        <w:r w:rsidR="00794D12">
          <w:rPr>
            <w:webHidden/>
          </w:rPr>
          <w:fldChar w:fldCharType="end"/>
        </w:r>
      </w:hyperlink>
    </w:p>
    <w:p w14:paraId="63A2C5B4" w14:textId="6D89AD84"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19" w:history="1">
        <w:r w:rsidR="00794D12" w:rsidRPr="00BF64A1">
          <w:rPr>
            <w:rStyle w:val="a3"/>
            <w:noProof/>
          </w:rPr>
          <w:t>РИА Новости, 21.08.2024, Эксперт напомнила, как будут индексироваться пенсии в РФ с 2025 года</w:t>
        </w:r>
        <w:r w:rsidR="00794D12">
          <w:rPr>
            <w:noProof/>
            <w:webHidden/>
          </w:rPr>
          <w:tab/>
        </w:r>
        <w:r w:rsidR="00794D12">
          <w:rPr>
            <w:noProof/>
            <w:webHidden/>
          </w:rPr>
          <w:fldChar w:fldCharType="begin"/>
        </w:r>
        <w:r w:rsidR="00794D12">
          <w:rPr>
            <w:noProof/>
            <w:webHidden/>
          </w:rPr>
          <w:instrText xml:space="preserve"> PAGEREF _Toc175118419 \h </w:instrText>
        </w:r>
        <w:r w:rsidR="00794D12">
          <w:rPr>
            <w:noProof/>
            <w:webHidden/>
          </w:rPr>
        </w:r>
        <w:r w:rsidR="00794D12">
          <w:rPr>
            <w:noProof/>
            <w:webHidden/>
          </w:rPr>
          <w:fldChar w:fldCharType="separate"/>
        </w:r>
        <w:r w:rsidR="00794D12">
          <w:rPr>
            <w:noProof/>
            <w:webHidden/>
          </w:rPr>
          <w:t>23</w:t>
        </w:r>
        <w:r w:rsidR="00794D12">
          <w:rPr>
            <w:noProof/>
            <w:webHidden/>
          </w:rPr>
          <w:fldChar w:fldCharType="end"/>
        </w:r>
      </w:hyperlink>
    </w:p>
    <w:p w14:paraId="76876414" w14:textId="79658039" w:rsidR="00794D12" w:rsidRDefault="000953B8">
      <w:pPr>
        <w:pStyle w:val="31"/>
        <w:rPr>
          <w:rFonts w:asciiTheme="minorHAnsi" w:eastAsiaTheme="minorEastAsia" w:hAnsiTheme="minorHAnsi" w:cstheme="minorBidi"/>
          <w:kern w:val="2"/>
          <w14:ligatures w14:val="standardContextual"/>
        </w:rPr>
      </w:pPr>
      <w:hyperlink w:anchor="_Toc175118420" w:history="1">
        <w:r w:rsidR="00794D12" w:rsidRPr="00BF64A1">
          <w:rPr>
            <w:rStyle w:val="a3"/>
          </w:rPr>
          <w:t>Индексация страховых пенсий будет происходить дважды в год - 1 февраля и 1 апреля, что позволит повышать размер выплат на фактическую инфляцию, объяснила РИА Новости заведующая кафедрой международных экономических отношений Южно-Российского института управления РАНХиГС Татьяна Подольская.</w:t>
        </w:r>
        <w:r w:rsidR="00794D12">
          <w:rPr>
            <w:webHidden/>
          </w:rPr>
          <w:tab/>
        </w:r>
        <w:r w:rsidR="00794D12">
          <w:rPr>
            <w:webHidden/>
          </w:rPr>
          <w:fldChar w:fldCharType="begin"/>
        </w:r>
        <w:r w:rsidR="00794D12">
          <w:rPr>
            <w:webHidden/>
          </w:rPr>
          <w:instrText xml:space="preserve"> PAGEREF _Toc175118420 \h </w:instrText>
        </w:r>
        <w:r w:rsidR="00794D12">
          <w:rPr>
            <w:webHidden/>
          </w:rPr>
        </w:r>
        <w:r w:rsidR="00794D12">
          <w:rPr>
            <w:webHidden/>
          </w:rPr>
          <w:fldChar w:fldCharType="separate"/>
        </w:r>
        <w:r w:rsidR="00794D12">
          <w:rPr>
            <w:webHidden/>
          </w:rPr>
          <w:t>23</w:t>
        </w:r>
        <w:r w:rsidR="00794D12">
          <w:rPr>
            <w:webHidden/>
          </w:rPr>
          <w:fldChar w:fldCharType="end"/>
        </w:r>
      </w:hyperlink>
    </w:p>
    <w:p w14:paraId="43173D5D" w14:textId="5AFCE468"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21" w:history="1">
        <w:r w:rsidR="00794D12" w:rsidRPr="00BF64A1">
          <w:rPr>
            <w:rStyle w:val="a3"/>
            <w:noProof/>
          </w:rPr>
          <w:t>РИА Новости, 20.08.2024, В Госдуме назвали новую выплату, которая будет назначаться автоматически</w:t>
        </w:r>
        <w:r w:rsidR="00794D12">
          <w:rPr>
            <w:noProof/>
            <w:webHidden/>
          </w:rPr>
          <w:tab/>
        </w:r>
        <w:r w:rsidR="00794D12">
          <w:rPr>
            <w:noProof/>
            <w:webHidden/>
          </w:rPr>
          <w:fldChar w:fldCharType="begin"/>
        </w:r>
        <w:r w:rsidR="00794D12">
          <w:rPr>
            <w:noProof/>
            <w:webHidden/>
          </w:rPr>
          <w:instrText xml:space="preserve"> PAGEREF _Toc175118421 \h </w:instrText>
        </w:r>
        <w:r w:rsidR="00794D12">
          <w:rPr>
            <w:noProof/>
            <w:webHidden/>
          </w:rPr>
        </w:r>
        <w:r w:rsidR="00794D12">
          <w:rPr>
            <w:noProof/>
            <w:webHidden/>
          </w:rPr>
          <w:fldChar w:fldCharType="separate"/>
        </w:r>
        <w:r w:rsidR="00794D12">
          <w:rPr>
            <w:noProof/>
            <w:webHidden/>
          </w:rPr>
          <w:t>24</w:t>
        </w:r>
        <w:r w:rsidR="00794D12">
          <w:rPr>
            <w:noProof/>
            <w:webHidden/>
          </w:rPr>
          <w:fldChar w:fldCharType="end"/>
        </w:r>
      </w:hyperlink>
    </w:p>
    <w:p w14:paraId="6D99FA6A" w14:textId="44C59349" w:rsidR="00794D12" w:rsidRDefault="000953B8">
      <w:pPr>
        <w:pStyle w:val="31"/>
        <w:rPr>
          <w:rFonts w:asciiTheme="minorHAnsi" w:eastAsiaTheme="minorEastAsia" w:hAnsiTheme="minorHAnsi" w:cstheme="minorBidi"/>
          <w:kern w:val="2"/>
          <w14:ligatures w14:val="standardContextual"/>
        </w:rPr>
      </w:pPr>
      <w:hyperlink w:anchor="_Toc175118422" w:history="1">
        <w:r w:rsidR="00794D12" w:rsidRPr="00BF64A1">
          <w:rPr>
            <w:rStyle w:val="a3"/>
          </w:rPr>
          <w:t>Пенсионеры старше 80 лет и инвалиды I группы с 2025 года будут автоматически получать выплату в размере 1,2 тысячи рублей, рассказал РИА Новости депутат Госдумы Никита Чаплин («Единая Россия»).</w:t>
        </w:r>
        <w:r w:rsidR="00794D12">
          <w:rPr>
            <w:webHidden/>
          </w:rPr>
          <w:tab/>
        </w:r>
        <w:r w:rsidR="00794D12">
          <w:rPr>
            <w:webHidden/>
          </w:rPr>
          <w:fldChar w:fldCharType="begin"/>
        </w:r>
        <w:r w:rsidR="00794D12">
          <w:rPr>
            <w:webHidden/>
          </w:rPr>
          <w:instrText xml:space="preserve"> PAGEREF _Toc175118422 \h </w:instrText>
        </w:r>
        <w:r w:rsidR="00794D12">
          <w:rPr>
            <w:webHidden/>
          </w:rPr>
        </w:r>
        <w:r w:rsidR="00794D12">
          <w:rPr>
            <w:webHidden/>
          </w:rPr>
          <w:fldChar w:fldCharType="separate"/>
        </w:r>
        <w:r w:rsidR="00794D12">
          <w:rPr>
            <w:webHidden/>
          </w:rPr>
          <w:t>24</w:t>
        </w:r>
        <w:r w:rsidR="00794D12">
          <w:rPr>
            <w:webHidden/>
          </w:rPr>
          <w:fldChar w:fldCharType="end"/>
        </w:r>
      </w:hyperlink>
    </w:p>
    <w:p w14:paraId="4728A859" w14:textId="5BCEB0C5"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23" w:history="1">
        <w:r w:rsidR="00794D12" w:rsidRPr="00BF64A1">
          <w:rPr>
            <w:rStyle w:val="a3"/>
            <w:noProof/>
          </w:rPr>
          <w:t>Газета.ru, 20.08.2024, Сенатор назвала категории россиян с правом на две пенсии</w:t>
        </w:r>
        <w:r w:rsidR="00794D12">
          <w:rPr>
            <w:noProof/>
            <w:webHidden/>
          </w:rPr>
          <w:tab/>
        </w:r>
        <w:r w:rsidR="00794D12">
          <w:rPr>
            <w:noProof/>
            <w:webHidden/>
          </w:rPr>
          <w:fldChar w:fldCharType="begin"/>
        </w:r>
        <w:r w:rsidR="00794D12">
          <w:rPr>
            <w:noProof/>
            <w:webHidden/>
          </w:rPr>
          <w:instrText xml:space="preserve"> PAGEREF _Toc175118423 \h </w:instrText>
        </w:r>
        <w:r w:rsidR="00794D12">
          <w:rPr>
            <w:noProof/>
            <w:webHidden/>
          </w:rPr>
        </w:r>
        <w:r w:rsidR="00794D12">
          <w:rPr>
            <w:noProof/>
            <w:webHidden/>
          </w:rPr>
          <w:fldChar w:fldCharType="separate"/>
        </w:r>
        <w:r w:rsidR="00794D12">
          <w:rPr>
            <w:noProof/>
            <w:webHidden/>
          </w:rPr>
          <w:t>25</w:t>
        </w:r>
        <w:r w:rsidR="00794D12">
          <w:rPr>
            <w:noProof/>
            <w:webHidden/>
          </w:rPr>
          <w:fldChar w:fldCharType="end"/>
        </w:r>
      </w:hyperlink>
    </w:p>
    <w:p w14:paraId="7DCF3146" w14:textId="6FFD19C2" w:rsidR="00794D12" w:rsidRDefault="000953B8">
      <w:pPr>
        <w:pStyle w:val="31"/>
        <w:rPr>
          <w:rFonts w:asciiTheme="minorHAnsi" w:eastAsiaTheme="minorEastAsia" w:hAnsiTheme="minorHAnsi" w:cstheme="minorBidi"/>
          <w:kern w:val="2"/>
          <w14:ligatures w14:val="standardContextual"/>
        </w:rPr>
      </w:pPr>
      <w:hyperlink w:anchor="_Toc175118424" w:history="1">
        <w:r w:rsidR="00794D12" w:rsidRPr="00BF64A1">
          <w:rPr>
            <w:rStyle w:val="a3"/>
          </w:rPr>
          <w:t>Шесть категорий россиян-льготников могут получать в России сразу две пенсии. Первая категория - военнослужащие. Они имеют право на страховую пенсию по старости и пенсию за выслугу лет или пенсию по инвалидности. Об этом «Газете.Ru» рассказала сенатор РФ Ольга Епифанова.</w:t>
        </w:r>
        <w:r w:rsidR="00794D12">
          <w:rPr>
            <w:webHidden/>
          </w:rPr>
          <w:tab/>
        </w:r>
        <w:r w:rsidR="00794D12">
          <w:rPr>
            <w:webHidden/>
          </w:rPr>
          <w:fldChar w:fldCharType="begin"/>
        </w:r>
        <w:r w:rsidR="00794D12">
          <w:rPr>
            <w:webHidden/>
          </w:rPr>
          <w:instrText xml:space="preserve"> PAGEREF _Toc175118424 \h </w:instrText>
        </w:r>
        <w:r w:rsidR="00794D12">
          <w:rPr>
            <w:webHidden/>
          </w:rPr>
        </w:r>
        <w:r w:rsidR="00794D12">
          <w:rPr>
            <w:webHidden/>
          </w:rPr>
          <w:fldChar w:fldCharType="separate"/>
        </w:r>
        <w:r w:rsidR="00794D12">
          <w:rPr>
            <w:webHidden/>
          </w:rPr>
          <w:t>25</w:t>
        </w:r>
        <w:r w:rsidR="00794D12">
          <w:rPr>
            <w:webHidden/>
          </w:rPr>
          <w:fldChar w:fldCharType="end"/>
        </w:r>
      </w:hyperlink>
    </w:p>
    <w:p w14:paraId="10A24D8F" w14:textId="19C3D27E"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25" w:history="1">
        <w:r w:rsidR="00794D12" w:rsidRPr="00BF64A1">
          <w:rPr>
            <w:rStyle w:val="a3"/>
            <w:noProof/>
          </w:rPr>
          <w:t>Аргументы недели, 20.08.2024, Новые правила назначения пенсии изменят формат взаимодействия граждан с чиновниками ПФР</w:t>
        </w:r>
        <w:r w:rsidR="00794D12">
          <w:rPr>
            <w:noProof/>
            <w:webHidden/>
          </w:rPr>
          <w:tab/>
        </w:r>
        <w:r w:rsidR="00794D12">
          <w:rPr>
            <w:noProof/>
            <w:webHidden/>
          </w:rPr>
          <w:fldChar w:fldCharType="begin"/>
        </w:r>
        <w:r w:rsidR="00794D12">
          <w:rPr>
            <w:noProof/>
            <w:webHidden/>
          </w:rPr>
          <w:instrText xml:space="preserve"> PAGEREF _Toc175118425 \h </w:instrText>
        </w:r>
        <w:r w:rsidR="00794D12">
          <w:rPr>
            <w:noProof/>
            <w:webHidden/>
          </w:rPr>
        </w:r>
        <w:r w:rsidR="00794D12">
          <w:rPr>
            <w:noProof/>
            <w:webHidden/>
          </w:rPr>
          <w:fldChar w:fldCharType="separate"/>
        </w:r>
        <w:r w:rsidR="00794D12">
          <w:rPr>
            <w:noProof/>
            <w:webHidden/>
          </w:rPr>
          <w:t>26</w:t>
        </w:r>
        <w:r w:rsidR="00794D12">
          <w:rPr>
            <w:noProof/>
            <w:webHidden/>
          </w:rPr>
          <w:fldChar w:fldCharType="end"/>
        </w:r>
      </w:hyperlink>
    </w:p>
    <w:p w14:paraId="3D8615A1" w14:textId="3DB621B9" w:rsidR="00794D12" w:rsidRDefault="000953B8">
      <w:pPr>
        <w:pStyle w:val="31"/>
        <w:rPr>
          <w:rFonts w:asciiTheme="minorHAnsi" w:eastAsiaTheme="minorEastAsia" w:hAnsiTheme="minorHAnsi" w:cstheme="minorBidi"/>
          <w:kern w:val="2"/>
          <w14:ligatures w14:val="standardContextual"/>
        </w:rPr>
      </w:pPr>
      <w:hyperlink w:anchor="_Toc175118426" w:history="1">
        <w:r w:rsidR="00794D12" w:rsidRPr="00BF64A1">
          <w:rPr>
            <w:rStyle w:val="a3"/>
          </w:rPr>
          <w:t>Сегодня в России назначают в беззаявительном порядке пенсии по инвалидности, страховые и социальные пенсии по случаю потери кормильца, а также социальные пенсии детям, оба родителя которых неизвестны. Теперь Минтруд предложил распространить эту практику и на страховые пенсии по старости.</w:t>
        </w:r>
        <w:r w:rsidR="00794D12">
          <w:rPr>
            <w:webHidden/>
          </w:rPr>
          <w:tab/>
        </w:r>
        <w:r w:rsidR="00794D12">
          <w:rPr>
            <w:webHidden/>
          </w:rPr>
          <w:fldChar w:fldCharType="begin"/>
        </w:r>
        <w:r w:rsidR="00794D12">
          <w:rPr>
            <w:webHidden/>
          </w:rPr>
          <w:instrText xml:space="preserve"> PAGEREF _Toc175118426 \h </w:instrText>
        </w:r>
        <w:r w:rsidR="00794D12">
          <w:rPr>
            <w:webHidden/>
          </w:rPr>
        </w:r>
        <w:r w:rsidR="00794D12">
          <w:rPr>
            <w:webHidden/>
          </w:rPr>
          <w:fldChar w:fldCharType="separate"/>
        </w:r>
        <w:r w:rsidR="00794D12">
          <w:rPr>
            <w:webHidden/>
          </w:rPr>
          <w:t>26</w:t>
        </w:r>
        <w:r w:rsidR="00794D12">
          <w:rPr>
            <w:webHidden/>
          </w:rPr>
          <w:fldChar w:fldCharType="end"/>
        </w:r>
      </w:hyperlink>
    </w:p>
    <w:p w14:paraId="5BF8A18C" w14:textId="015ED73A"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27" w:history="1">
        <w:r w:rsidR="00794D12" w:rsidRPr="00BF64A1">
          <w:rPr>
            <w:rStyle w:val="a3"/>
            <w:noProof/>
            <w:lang w:val="en-US"/>
          </w:rPr>
          <w:t>DEITA</w:t>
        </w:r>
        <w:r w:rsidR="00794D12" w:rsidRPr="00BF64A1">
          <w:rPr>
            <w:rStyle w:val="a3"/>
            <w:noProof/>
          </w:rPr>
          <w:t>.</w:t>
        </w:r>
        <w:r w:rsidR="00794D12" w:rsidRPr="00BF64A1">
          <w:rPr>
            <w:rStyle w:val="a3"/>
            <w:noProof/>
            <w:lang w:val="en-US"/>
          </w:rPr>
          <w:t>ru</w:t>
        </w:r>
        <w:r w:rsidR="00794D12" w:rsidRPr="00BF64A1">
          <w:rPr>
            <w:rStyle w:val="a3"/>
            <w:noProof/>
          </w:rPr>
          <w:t>, 20.08.2024, Пенсии в сентябре повысят трем категориям россиян</w:t>
        </w:r>
        <w:r w:rsidR="00794D12">
          <w:rPr>
            <w:noProof/>
            <w:webHidden/>
          </w:rPr>
          <w:tab/>
        </w:r>
        <w:r w:rsidR="00794D12">
          <w:rPr>
            <w:noProof/>
            <w:webHidden/>
          </w:rPr>
          <w:fldChar w:fldCharType="begin"/>
        </w:r>
        <w:r w:rsidR="00794D12">
          <w:rPr>
            <w:noProof/>
            <w:webHidden/>
          </w:rPr>
          <w:instrText xml:space="preserve"> PAGEREF _Toc175118427 \h </w:instrText>
        </w:r>
        <w:r w:rsidR="00794D12">
          <w:rPr>
            <w:noProof/>
            <w:webHidden/>
          </w:rPr>
        </w:r>
        <w:r w:rsidR="00794D12">
          <w:rPr>
            <w:noProof/>
            <w:webHidden/>
          </w:rPr>
          <w:fldChar w:fldCharType="separate"/>
        </w:r>
        <w:r w:rsidR="00794D12">
          <w:rPr>
            <w:noProof/>
            <w:webHidden/>
          </w:rPr>
          <w:t>26</w:t>
        </w:r>
        <w:r w:rsidR="00794D12">
          <w:rPr>
            <w:noProof/>
            <w:webHidden/>
          </w:rPr>
          <w:fldChar w:fldCharType="end"/>
        </w:r>
      </w:hyperlink>
    </w:p>
    <w:p w14:paraId="6C5A4C73" w14:textId="6BD1DCD9" w:rsidR="00794D12" w:rsidRDefault="000953B8">
      <w:pPr>
        <w:pStyle w:val="31"/>
        <w:rPr>
          <w:rFonts w:asciiTheme="minorHAnsi" w:eastAsiaTheme="minorEastAsia" w:hAnsiTheme="minorHAnsi" w:cstheme="minorBidi"/>
          <w:kern w:val="2"/>
          <w14:ligatures w14:val="standardContextual"/>
        </w:rPr>
      </w:pPr>
      <w:hyperlink w:anchor="_Toc175118428" w:history="1">
        <w:r w:rsidR="00794D12" w:rsidRPr="00BF64A1">
          <w:rPr>
            <w:rStyle w:val="a3"/>
          </w:rPr>
          <w:t xml:space="preserve">Часть российских пенсионеров может рассчитывать на увеличение пенсионных выплат с 1 сентября. Осенью состоится индексация пенсий для трех категорий граждан, сообщает ИА </w:t>
        </w:r>
        <w:r w:rsidR="00794D12" w:rsidRPr="00BF64A1">
          <w:rPr>
            <w:rStyle w:val="a3"/>
            <w:lang w:val="en-US"/>
          </w:rPr>
          <w:t>DEITA</w:t>
        </w:r>
        <w:r w:rsidR="00794D12" w:rsidRPr="00BF64A1">
          <w:rPr>
            <w:rStyle w:val="a3"/>
          </w:rPr>
          <w:t>.</w:t>
        </w:r>
        <w:r w:rsidR="00794D12" w:rsidRPr="00BF64A1">
          <w:rPr>
            <w:rStyle w:val="a3"/>
            <w:lang w:val="en-US"/>
          </w:rPr>
          <w:t>RU</w:t>
        </w:r>
        <w:r w:rsidR="00794D12" w:rsidRPr="00BF64A1">
          <w:rPr>
            <w:rStyle w:val="a3"/>
          </w:rPr>
          <w:t>. Первая категория - это те пенсионеры, которым в августе исполнилось 80 лет. Фиксированная часть их выплаты к страховой пенсии с сентября вырастет вдвое: с 8134 рублей 88 копеек до 16262 рублей 76 копеек.</w:t>
        </w:r>
        <w:r w:rsidR="00794D12">
          <w:rPr>
            <w:webHidden/>
          </w:rPr>
          <w:tab/>
        </w:r>
        <w:r w:rsidR="00794D12">
          <w:rPr>
            <w:webHidden/>
          </w:rPr>
          <w:fldChar w:fldCharType="begin"/>
        </w:r>
        <w:r w:rsidR="00794D12">
          <w:rPr>
            <w:webHidden/>
          </w:rPr>
          <w:instrText xml:space="preserve"> PAGEREF _Toc175118428 \h </w:instrText>
        </w:r>
        <w:r w:rsidR="00794D12">
          <w:rPr>
            <w:webHidden/>
          </w:rPr>
        </w:r>
        <w:r w:rsidR="00794D12">
          <w:rPr>
            <w:webHidden/>
          </w:rPr>
          <w:fldChar w:fldCharType="separate"/>
        </w:r>
        <w:r w:rsidR="00794D12">
          <w:rPr>
            <w:webHidden/>
          </w:rPr>
          <w:t>26</w:t>
        </w:r>
        <w:r w:rsidR="00794D12">
          <w:rPr>
            <w:webHidden/>
          </w:rPr>
          <w:fldChar w:fldCharType="end"/>
        </w:r>
      </w:hyperlink>
    </w:p>
    <w:p w14:paraId="5F33DAC0" w14:textId="62B58453"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29" w:history="1">
        <w:r w:rsidR="00794D12" w:rsidRPr="00BF64A1">
          <w:rPr>
            <w:rStyle w:val="a3"/>
            <w:noProof/>
          </w:rPr>
          <w:t>Конкурент, 20.08.2024, Вот и все. Пенсии будут назначать по новым правилам</w:t>
        </w:r>
        <w:r w:rsidR="00794D12">
          <w:rPr>
            <w:noProof/>
            <w:webHidden/>
          </w:rPr>
          <w:tab/>
        </w:r>
        <w:r w:rsidR="00794D12">
          <w:rPr>
            <w:noProof/>
            <w:webHidden/>
          </w:rPr>
          <w:fldChar w:fldCharType="begin"/>
        </w:r>
        <w:r w:rsidR="00794D12">
          <w:rPr>
            <w:noProof/>
            <w:webHidden/>
          </w:rPr>
          <w:instrText xml:space="preserve"> PAGEREF _Toc175118429 \h </w:instrText>
        </w:r>
        <w:r w:rsidR="00794D12">
          <w:rPr>
            <w:noProof/>
            <w:webHidden/>
          </w:rPr>
        </w:r>
        <w:r w:rsidR="00794D12">
          <w:rPr>
            <w:noProof/>
            <w:webHidden/>
          </w:rPr>
          <w:fldChar w:fldCharType="separate"/>
        </w:r>
        <w:r w:rsidR="00794D12">
          <w:rPr>
            <w:noProof/>
            <w:webHidden/>
          </w:rPr>
          <w:t>27</w:t>
        </w:r>
        <w:r w:rsidR="00794D12">
          <w:rPr>
            <w:noProof/>
            <w:webHidden/>
          </w:rPr>
          <w:fldChar w:fldCharType="end"/>
        </w:r>
      </w:hyperlink>
    </w:p>
    <w:p w14:paraId="635BE512" w14:textId="2A5A43E8" w:rsidR="00794D12" w:rsidRDefault="000953B8">
      <w:pPr>
        <w:pStyle w:val="31"/>
        <w:rPr>
          <w:rFonts w:asciiTheme="minorHAnsi" w:eastAsiaTheme="minorEastAsia" w:hAnsiTheme="minorHAnsi" w:cstheme="minorBidi"/>
          <w:kern w:val="2"/>
          <w14:ligatures w14:val="standardContextual"/>
        </w:rPr>
      </w:pPr>
      <w:hyperlink w:anchor="_Toc175118430" w:history="1">
        <w:r w:rsidR="00794D12" w:rsidRPr="00BF64A1">
          <w:rPr>
            <w:rStyle w:val="a3"/>
          </w:rPr>
          <w:t>Министерство труда и социальной защиты РФ предложило упростить процедуру назначения пенсий, рассказал статс-секретарь - заместитель министра Андрей Пудов. Страховая пенсия будет назначаться автоматически, без заявления будущего пенсионера. Соответствующий законопроект вынесен на общественное обсуждение.</w:t>
        </w:r>
        <w:r w:rsidR="00794D12">
          <w:rPr>
            <w:webHidden/>
          </w:rPr>
          <w:tab/>
        </w:r>
        <w:r w:rsidR="00794D12">
          <w:rPr>
            <w:webHidden/>
          </w:rPr>
          <w:fldChar w:fldCharType="begin"/>
        </w:r>
        <w:r w:rsidR="00794D12">
          <w:rPr>
            <w:webHidden/>
          </w:rPr>
          <w:instrText xml:space="preserve"> PAGEREF _Toc175118430 \h </w:instrText>
        </w:r>
        <w:r w:rsidR="00794D12">
          <w:rPr>
            <w:webHidden/>
          </w:rPr>
        </w:r>
        <w:r w:rsidR="00794D12">
          <w:rPr>
            <w:webHidden/>
          </w:rPr>
          <w:fldChar w:fldCharType="separate"/>
        </w:r>
        <w:r w:rsidR="00794D12">
          <w:rPr>
            <w:webHidden/>
          </w:rPr>
          <w:t>27</w:t>
        </w:r>
        <w:r w:rsidR="00794D12">
          <w:rPr>
            <w:webHidden/>
          </w:rPr>
          <w:fldChar w:fldCharType="end"/>
        </w:r>
      </w:hyperlink>
    </w:p>
    <w:p w14:paraId="576FBDE7" w14:textId="0735CF23"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31" w:history="1">
        <w:r w:rsidR="00794D12" w:rsidRPr="00BF64A1">
          <w:rPr>
            <w:rStyle w:val="a3"/>
            <w:noProof/>
          </w:rPr>
          <w:t>Конкурент, 20.08.2024, С 1 сентября трем категориям пенсионеров повысят пенсию. Кто в списке?</w:t>
        </w:r>
        <w:r w:rsidR="00794D12">
          <w:rPr>
            <w:noProof/>
            <w:webHidden/>
          </w:rPr>
          <w:tab/>
        </w:r>
        <w:r w:rsidR="00794D12">
          <w:rPr>
            <w:noProof/>
            <w:webHidden/>
          </w:rPr>
          <w:fldChar w:fldCharType="begin"/>
        </w:r>
        <w:r w:rsidR="00794D12">
          <w:rPr>
            <w:noProof/>
            <w:webHidden/>
          </w:rPr>
          <w:instrText xml:space="preserve"> PAGEREF _Toc175118431 \h </w:instrText>
        </w:r>
        <w:r w:rsidR="00794D12">
          <w:rPr>
            <w:noProof/>
            <w:webHidden/>
          </w:rPr>
        </w:r>
        <w:r w:rsidR="00794D12">
          <w:rPr>
            <w:noProof/>
            <w:webHidden/>
          </w:rPr>
          <w:fldChar w:fldCharType="separate"/>
        </w:r>
        <w:r w:rsidR="00794D12">
          <w:rPr>
            <w:noProof/>
            <w:webHidden/>
          </w:rPr>
          <w:t>27</w:t>
        </w:r>
        <w:r w:rsidR="00794D12">
          <w:rPr>
            <w:noProof/>
            <w:webHidden/>
          </w:rPr>
          <w:fldChar w:fldCharType="end"/>
        </w:r>
      </w:hyperlink>
    </w:p>
    <w:p w14:paraId="74D52300" w14:textId="4D5829E7" w:rsidR="00794D12" w:rsidRDefault="000953B8">
      <w:pPr>
        <w:pStyle w:val="31"/>
        <w:rPr>
          <w:rFonts w:asciiTheme="minorHAnsi" w:eastAsiaTheme="minorEastAsia" w:hAnsiTheme="minorHAnsi" w:cstheme="minorBidi"/>
          <w:kern w:val="2"/>
          <w14:ligatures w14:val="standardContextual"/>
        </w:rPr>
      </w:pPr>
      <w:hyperlink w:anchor="_Toc175118432" w:history="1">
        <w:r w:rsidR="00794D12" w:rsidRPr="00BF64A1">
          <w:rPr>
            <w:rStyle w:val="a3"/>
          </w:rPr>
          <w:t>С 1 сентября на индексацию пенсионных выплат могут рассчитывать три категории граждан, рассказала агентству «Прайм» доцент базовой кафедры Торгово-промышленной палаты РФ «Управления человеческими ресурсами» РЭУ им. Г. В. Плеханова Людмила Иванова-Швец.</w:t>
        </w:r>
        <w:r w:rsidR="00794D12">
          <w:rPr>
            <w:webHidden/>
          </w:rPr>
          <w:tab/>
        </w:r>
        <w:r w:rsidR="00794D12">
          <w:rPr>
            <w:webHidden/>
          </w:rPr>
          <w:fldChar w:fldCharType="begin"/>
        </w:r>
        <w:r w:rsidR="00794D12">
          <w:rPr>
            <w:webHidden/>
          </w:rPr>
          <w:instrText xml:space="preserve"> PAGEREF _Toc175118432 \h </w:instrText>
        </w:r>
        <w:r w:rsidR="00794D12">
          <w:rPr>
            <w:webHidden/>
          </w:rPr>
        </w:r>
        <w:r w:rsidR="00794D12">
          <w:rPr>
            <w:webHidden/>
          </w:rPr>
          <w:fldChar w:fldCharType="separate"/>
        </w:r>
        <w:r w:rsidR="00794D12">
          <w:rPr>
            <w:webHidden/>
          </w:rPr>
          <w:t>27</w:t>
        </w:r>
        <w:r w:rsidR="00794D12">
          <w:rPr>
            <w:webHidden/>
          </w:rPr>
          <w:fldChar w:fldCharType="end"/>
        </w:r>
      </w:hyperlink>
    </w:p>
    <w:p w14:paraId="2FACC045" w14:textId="63C1A6D9"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33" w:history="1">
        <w:r w:rsidR="00794D12" w:rsidRPr="00BF64A1">
          <w:rPr>
            <w:rStyle w:val="a3"/>
            <w:noProof/>
            <w:lang w:val="en-US"/>
          </w:rPr>
          <w:t>PRIMPRESS</w:t>
        </w:r>
        <w:r w:rsidR="00794D12" w:rsidRPr="00BF64A1">
          <w:rPr>
            <w:rStyle w:val="a3"/>
            <w:noProof/>
          </w:rPr>
          <w:t>, 20.08.2024, «Проверят каждого». Пенсионеров, которым от 60 до 85 лет, ждет новый сюрприз с 21 августа</w:t>
        </w:r>
        <w:r w:rsidR="00794D12">
          <w:rPr>
            <w:noProof/>
            <w:webHidden/>
          </w:rPr>
          <w:tab/>
        </w:r>
        <w:r w:rsidR="00794D12">
          <w:rPr>
            <w:noProof/>
            <w:webHidden/>
          </w:rPr>
          <w:fldChar w:fldCharType="begin"/>
        </w:r>
        <w:r w:rsidR="00794D12">
          <w:rPr>
            <w:noProof/>
            <w:webHidden/>
          </w:rPr>
          <w:instrText xml:space="preserve"> PAGEREF _Toc175118433 \h </w:instrText>
        </w:r>
        <w:r w:rsidR="00794D12">
          <w:rPr>
            <w:noProof/>
            <w:webHidden/>
          </w:rPr>
        </w:r>
        <w:r w:rsidR="00794D12">
          <w:rPr>
            <w:noProof/>
            <w:webHidden/>
          </w:rPr>
          <w:fldChar w:fldCharType="separate"/>
        </w:r>
        <w:r w:rsidR="00794D12">
          <w:rPr>
            <w:noProof/>
            <w:webHidden/>
          </w:rPr>
          <w:t>28</w:t>
        </w:r>
        <w:r w:rsidR="00794D12">
          <w:rPr>
            <w:noProof/>
            <w:webHidden/>
          </w:rPr>
          <w:fldChar w:fldCharType="end"/>
        </w:r>
      </w:hyperlink>
    </w:p>
    <w:p w14:paraId="1158E7EB" w14:textId="2A586B0C" w:rsidR="00794D12" w:rsidRDefault="000953B8">
      <w:pPr>
        <w:pStyle w:val="31"/>
        <w:rPr>
          <w:rFonts w:asciiTheme="minorHAnsi" w:eastAsiaTheme="minorEastAsia" w:hAnsiTheme="minorHAnsi" w:cstheme="minorBidi"/>
          <w:kern w:val="2"/>
          <w14:ligatures w14:val="standardContextual"/>
        </w:rPr>
      </w:pPr>
      <w:hyperlink w:anchor="_Toc175118434" w:history="1">
        <w:r w:rsidR="00794D12" w:rsidRPr="00BF64A1">
          <w:rPr>
            <w:rStyle w:val="a3"/>
          </w:rPr>
          <w:t xml:space="preserve">Пенсионерам рассказали о новом процессе, который в ближайшее время начнется для тех граждан, которые старше 60 лет. Их ждет интересное развитие событий, в ходе которого проверят каждого такого человека. Об этом рассказала пенсионный эксперт Анастасия Киреева, сообщает </w:t>
        </w:r>
        <w:r w:rsidR="00794D12" w:rsidRPr="00BF64A1">
          <w:rPr>
            <w:rStyle w:val="a3"/>
            <w:lang w:val="en-US"/>
          </w:rPr>
          <w:t>PRIMPRESS</w:t>
        </w:r>
        <w:r w:rsidR="00794D12" w:rsidRPr="00BF64A1">
          <w:rPr>
            <w:rStyle w:val="a3"/>
          </w:rPr>
          <w:t>.</w:t>
        </w:r>
        <w:r w:rsidR="00794D12">
          <w:rPr>
            <w:webHidden/>
          </w:rPr>
          <w:tab/>
        </w:r>
        <w:r w:rsidR="00794D12">
          <w:rPr>
            <w:webHidden/>
          </w:rPr>
          <w:fldChar w:fldCharType="begin"/>
        </w:r>
        <w:r w:rsidR="00794D12">
          <w:rPr>
            <w:webHidden/>
          </w:rPr>
          <w:instrText xml:space="preserve"> PAGEREF _Toc175118434 \h </w:instrText>
        </w:r>
        <w:r w:rsidR="00794D12">
          <w:rPr>
            <w:webHidden/>
          </w:rPr>
        </w:r>
        <w:r w:rsidR="00794D12">
          <w:rPr>
            <w:webHidden/>
          </w:rPr>
          <w:fldChar w:fldCharType="separate"/>
        </w:r>
        <w:r w:rsidR="00794D12">
          <w:rPr>
            <w:webHidden/>
          </w:rPr>
          <w:t>28</w:t>
        </w:r>
        <w:r w:rsidR="00794D12">
          <w:rPr>
            <w:webHidden/>
          </w:rPr>
          <w:fldChar w:fldCharType="end"/>
        </w:r>
      </w:hyperlink>
    </w:p>
    <w:p w14:paraId="1AC5D57A" w14:textId="72C6377D"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35" w:history="1">
        <w:r w:rsidR="00794D12" w:rsidRPr="00BF64A1">
          <w:rPr>
            <w:rStyle w:val="a3"/>
            <w:noProof/>
          </w:rPr>
          <w:t>Пенсия.pro, 20.08.2024, Антон РОЖКОВ, Пенсии для работников угольной промышленности</w:t>
        </w:r>
        <w:r w:rsidR="00794D12">
          <w:rPr>
            <w:noProof/>
            <w:webHidden/>
          </w:rPr>
          <w:tab/>
        </w:r>
        <w:r w:rsidR="00794D12">
          <w:rPr>
            <w:noProof/>
            <w:webHidden/>
          </w:rPr>
          <w:fldChar w:fldCharType="begin"/>
        </w:r>
        <w:r w:rsidR="00794D12">
          <w:rPr>
            <w:noProof/>
            <w:webHidden/>
          </w:rPr>
          <w:instrText xml:space="preserve"> PAGEREF _Toc175118435 \h </w:instrText>
        </w:r>
        <w:r w:rsidR="00794D12">
          <w:rPr>
            <w:noProof/>
            <w:webHidden/>
          </w:rPr>
        </w:r>
        <w:r w:rsidR="00794D12">
          <w:rPr>
            <w:noProof/>
            <w:webHidden/>
          </w:rPr>
          <w:fldChar w:fldCharType="separate"/>
        </w:r>
        <w:r w:rsidR="00794D12">
          <w:rPr>
            <w:noProof/>
            <w:webHidden/>
          </w:rPr>
          <w:t>28</w:t>
        </w:r>
        <w:r w:rsidR="00794D12">
          <w:rPr>
            <w:noProof/>
            <w:webHidden/>
          </w:rPr>
          <w:fldChar w:fldCharType="end"/>
        </w:r>
      </w:hyperlink>
    </w:p>
    <w:p w14:paraId="329B5827" w14:textId="7CD55EA1" w:rsidR="00794D12" w:rsidRDefault="000953B8">
      <w:pPr>
        <w:pStyle w:val="31"/>
        <w:rPr>
          <w:rFonts w:asciiTheme="minorHAnsi" w:eastAsiaTheme="minorEastAsia" w:hAnsiTheme="minorHAnsi" w:cstheme="minorBidi"/>
          <w:kern w:val="2"/>
          <w14:ligatures w14:val="standardContextual"/>
        </w:rPr>
      </w:pPr>
      <w:hyperlink w:anchor="_Toc175118436" w:history="1">
        <w:r w:rsidR="00794D12" w:rsidRPr="00BF64A1">
          <w:rPr>
            <w:rStyle w:val="a3"/>
          </w:rPr>
          <w:t>Работники угольной промышленности получают пенсии как отдельная категория людей, вовлеченных в опасную для здоровья, а иногда и для жизни работу. Шахтеры добились от государства доплат и определенных льгот. Что за условия для накоплений и выплат в старости предлагаются сотрудникам подобных предприятий? Объясняем, как устроены пенсии работников угольной промышленности.</w:t>
        </w:r>
        <w:r w:rsidR="00794D12">
          <w:rPr>
            <w:webHidden/>
          </w:rPr>
          <w:tab/>
        </w:r>
        <w:r w:rsidR="00794D12">
          <w:rPr>
            <w:webHidden/>
          </w:rPr>
          <w:fldChar w:fldCharType="begin"/>
        </w:r>
        <w:r w:rsidR="00794D12">
          <w:rPr>
            <w:webHidden/>
          </w:rPr>
          <w:instrText xml:space="preserve"> PAGEREF _Toc175118436 \h </w:instrText>
        </w:r>
        <w:r w:rsidR="00794D12">
          <w:rPr>
            <w:webHidden/>
          </w:rPr>
        </w:r>
        <w:r w:rsidR="00794D12">
          <w:rPr>
            <w:webHidden/>
          </w:rPr>
          <w:fldChar w:fldCharType="separate"/>
        </w:r>
        <w:r w:rsidR="00794D12">
          <w:rPr>
            <w:webHidden/>
          </w:rPr>
          <w:t>28</w:t>
        </w:r>
        <w:r w:rsidR="00794D12">
          <w:rPr>
            <w:webHidden/>
          </w:rPr>
          <w:fldChar w:fldCharType="end"/>
        </w:r>
      </w:hyperlink>
    </w:p>
    <w:p w14:paraId="0C9197CE" w14:textId="6EA093CC"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37" w:history="1">
        <w:r w:rsidR="00794D12" w:rsidRPr="00BF64A1">
          <w:rPr>
            <w:rStyle w:val="a3"/>
            <w:noProof/>
          </w:rPr>
          <w:t>РИАМО, 20.08.2024, Психолог Игонина посоветовала расставаться с работой на пенсии постепенно</w:t>
        </w:r>
        <w:r w:rsidR="00794D12">
          <w:rPr>
            <w:noProof/>
            <w:webHidden/>
          </w:rPr>
          <w:tab/>
        </w:r>
        <w:r w:rsidR="00794D12">
          <w:rPr>
            <w:noProof/>
            <w:webHidden/>
          </w:rPr>
          <w:fldChar w:fldCharType="begin"/>
        </w:r>
        <w:r w:rsidR="00794D12">
          <w:rPr>
            <w:noProof/>
            <w:webHidden/>
          </w:rPr>
          <w:instrText xml:space="preserve"> PAGEREF _Toc175118437 \h </w:instrText>
        </w:r>
        <w:r w:rsidR="00794D12">
          <w:rPr>
            <w:noProof/>
            <w:webHidden/>
          </w:rPr>
        </w:r>
        <w:r w:rsidR="00794D12">
          <w:rPr>
            <w:noProof/>
            <w:webHidden/>
          </w:rPr>
          <w:fldChar w:fldCharType="separate"/>
        </w:r>
        <w:r w:rsidR="00794D12">
          <w:rPr>
            <w:noProof/>
            <w:webHidden/>
          </w:rPr>
          <w:t>38</w:t>
        </w:r>
        <w:r w:rsidR="00794D12">
          <w:rPr>
            <w:noProof/>
            <w:webHidden/>
          </w:rPr>
          <w:fldChar w:fldCharType="end"/>
        </w:r>
      </w:hyperlink>
    </w:p>
    <w:p w14:paraId="48795FD3" w14:textId="1BA394FF" w:rsidR="00794D12" w:rsidRDefault="000953B8">
      <w:pPr>
        <w:pStyle w:val="31"/>
        <w:rPr>
          <w:rFonts w:asciiTheme="minorHAnsi" w:eastAsiaTheme="minorEastAsia" w:hAnsiTheme="minorHAnsi" w:cstheme="minorBidi"/>
          <w:kern w:val="2"/>
          <w14:ligatures w14:val="standardContextual"/>
        </w:rPr>
      </w:pPr>
      <w:hyperlink w:anchor="_Toc175118438" w:history="1">
        <w:r w:rsidR="00794D12" w:rsidRPr="00BF64A1">
          <w:rPr>
            <w:rStyle w:val="a3"/>
          </w:rPr>
          <w:t>Лучше при выходе на пенсию поискать такие варианты, при которых человек может какое-то время продолжать работать на часть ставки или дистанционно, сообщила РИАМО специалист Московской службы психологической помощи населению Екатерина Игонина.</w:t>
        </w:r>
        <w:r w:rsidR="00794D12">
          <w:rPr>
            <w:webHidden/>
          </w:rPr>
          <w:tab/>
        </w:r>
        <w:r w:rsidR="00794D12">
          <w:rPr>
            <w:webHidden/>
          </w:rPr>
          <w:fldChar w:fldCharType="begin"/>
        </w:r>
        <w:r w:rsidR="00794D12">
          <w:rPr>
            <w:webHidden/>
          </w:rPr>
          <w:instrText xml:space="preserve"> PAGEREF _Toc175118438 \h </w:instrText>
        </w:r>
        <w:r w:rsidR="00794D12">
          <w:rPr>
            <w:webHidden/>
          </w:rPr>
        </w:r>
        <w:r w:rsidR="00794D12">
          <w:rPr>
            <w:webHidden/>
          </w:rPr>
          <w:fldChar w:fldCharType="separate"/>
        </w:r>
        <w:r w:rsidR="00794D12">
          <w:rPr>
            <w:webHidden/>
          </w:rPr>
          <w:t>38</w:t>
        </w:r>
        <w:r w:rsidR="00794D12">
          <w:rPr>
            <w:webHidden/>
          </w:rPr>
          <w:fldChar w:fldCharType="end"/>
        </w:r>
      </w:hyperlink>
    </w:p>
    <w:p w14:paraId="735DFF03" w14:textId="4FAB4FCF"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39" w:history="1">
        <w:r w:rsidR="00794D12" w:rsidRPr="00BF64A1">
          <w:rPr>
            <w:rStyle w:val="a3"/>
            <w:noProof/>
          </w:rPr>
          <w:t>РИАМО, 20.08.2024, Психолог Игонина: на пенсии заботу о здоровье стоит сделать приоритетом</w:t>
        </w:r>
        <w:r w:rsidR="00794D12">
          <w:rPr>
            <w:noProof/>
            <w:webHidden/>
          </w:rPr>
          <w:tab/>
        </w:r>
        <w:r w:rsidR="00794D12">
          <w:rPr>
            <w:noProof/>
            <w:webHidden/>
          </w:rPr>
          <w:fldChar w:fldCharType="begin"/>
        </w:r>
        <w:r w:rsidR="00794D12">
          <w:rPr>
            <w:noProof/>
            <w:webHidden/>
          </w:rPr>
          <w:instrText xml:space="preserve"> PAGEREF _Toc175118439 \h </w:instrText>
        </w:r>
        <w:r w:rsidR="00794D12">
          <w:rPr>
            <w:noProof/>
            <w:webHidden/>
          </w:rPr>
        </w:r>
        <w:r w:rsidR="00794D12">
          <w:rPr>
            <w:noProof/>
            <w:webHidden/>
          </w:rPr>
          <w:fldChar w:fldCharType="separate"/>
        </w:r>
        <w:r w:rsidR="00794D12">
          <w:rPr>
            <w:noProof/>
            <w:webHidden/>
          </w:rPr>
          <w:t>38</w:t>
        </w:r>
        <w:r w:rsidR="00794D12">
          <w:rPr>
            <w:noProof/>
            <w:webHidden/>
          </w:rPr>
          <w:fldChar w:fldCharType="end"/>
        </w:r>
      </w:hyperlink>
    </w:p>
    <w:p w14:paraId="780CFC5D" w14:textId="1A478F83" w:rsidR="00794D12" w:rsidRDefault="000953B8">
      <w:pPr>
        <w:pStyle w:val="31"/>
        <w:rPr>
          <w:rFonts w:asciiTheme="minorHAnsi" w:eastAsiaTheme="minorEastAsia" w:hAnsiTheme="minorHAnsi" w:cstheme="minorBidi"/>
          <w:kern w:val="2"/>
          <w14:ligatures w14:val="standardContextual"/>
        </w:rPr>
      </w:pPr>
      <w:hyperlink w:anchor="_Toc175118440" w:history="1">
        <w:r w:rsidR="00794D12" w:rsidRPr="00BF64A1">
          <w:rPr>
            <w:rStyle w:val="a3"/>
          </w:rPr>
          <w:t>После выхода на пенсию человеку следует отдать приоритет заботе о своем здоровье, сообщила РИАМО специалист Московской службы психологической помощи населению Екатерина Игонина.</w:t>
        </w:r>
        <w:r w:rsidR="00794D12">
          <w:rPr>
            <w:webHidden/>
          </w:rPr>
          <w:tab/>
        </w:r>
        <w:r w:rsidR="00794D12">
          <w:rPr>
            <w:webHidden/>
          </w:rPr>
          <w:fldChar w:fldCharType="begin"/>
        </w:r>
        <w:r w:rsidR="00794D12">
          <w:rPr>
            <w:webHidden/>
          </w:rPr>
          <w:instrText xml:space="preserve"> PAGEREF _Toc175118440 \h </w:instrText>
        </w:r>
        <w:r w:rsidR="00794D12">
          <w:rPr>
            <w:webHidden/>
          </w:rPr>
        </w:r>
        <w:r w:rsidR="00794D12">
          <w:rPr>
            <w:webHidden/>
          </w:rPr>
          <w:fldChar w:fldCharType="separate"/>
        </w:r>
        <w:r w:rsidR="00794D12">
          <w:rPr>
            <w:webHidden/>
          </w:rPr>
          <w:t>38</w:t>
        </w:r>
        <w:r w:rsidR="00794D12">
          <w:rPr>
            <w:webHidden/>
          </w:rPr>
          <w:fldChar w:fldCharType="end"/>
        </w:r>
      </w:hyperlink>
    </w:p>
    <w:p w14:paraId="253A79BE" w14:textId="74072CDA"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41" w:history="1">
        <w:r w:rsidR="00794D12" w:rsidRPr="00BF64A1">
          <w:rPr>
            <w:rStyle w:val="a3"/>
            <w:noProof/>
          </w:rPr>
          <w:t>Московская городская организация КПРФ, 20.08.2024, Не на проценты, а в разы</w:t>
        </w:r>
        <w:r w:rsidR="00794D12">
          <w:rPr>
            <w:noProof/>
            <w:webHidden/>
          </w:rPr>
          <w:tab/>
        </w:r>
        <w:r w:rsidR="00794D12">
          <w:rPr>
            <w:noProof/>
            <w:webHidden/>
          </w:rPr>
          <w:fldChar w:fldCharType="begin"/>
        </w:r>
        <w:r w:rsidR="00794D12">
          <w:rPr>
            <w:noProof/>
            <w:webHidden/>
          </w:rPr>
          <w:instrText xml:space="preserve"> PAGEREF _Toc175118441 \h </w:instrText>
        </w:r>
        <w:r w:rsidR="00794D12">
          <w:rPr>
            <w:noProof/>
            <w:webHidden/>
          </w:rPr>
        </w:r>
        <w:r w:rsidR="00794D12">
          <w:rPr>
            <w:noProof/>
            <w:webHidden/>
          </w:rPr>
          <w:fldChar w:fldCharType="separate"/>
        </w:r>
        <w:r w:rsidR="00794D12">
          <w:rPr>
            <w:noProof/>
            <w:webHidden/>
          </w:rPr>
          <w:t>39</w:t>
        </w:r>
        <w:r w:rsidR="00794D12">
          <w:rPr>
            <w:noProof/>
            <w:webHidden/>
          </w:rPr>
          <w:fldChar w:fldCharType="end"/>
        </w:r>
      </w:hyperlink>
    </w:p>
    <w:p w14:paraId="4F5D2E89" w14:textId="4CE35AC9" w:rsidR="00794D12" w:rsidRDefault="000953B8">
      <w:pPr>
        <w:pStyle w:val="31"/>
        <w:rPr>
          <w:rFonts w:asciiTheme="minorHAnsi" w:eastAsiaTheme="minorEastAsia" w:hAnsiTheme="minorHAnsi" w:cstheme="minorBidi"/>
          <w:kern w:val="2"/>
          <w14:ligatures w14:val="standardContextual"/>
        </w:rPr>
      </w:pPr>
      <w:hyperlink w:anchor="_Toc175118442" w:history="1">
        <w:r w:rsidR="00794D12" w:rsidRPr="00BF64A1">
          <w:rPr>
            <w:rStyle w:val="a3"/>
          </w:rPr>
          <w:t>Пожилые люди очень часто вынуждены работать, чтобы свести концы с концами. Но не все. О них авторы пенсионной реформы «забыли».</w:t>
        </w:r>
        <w:r w:rsidR="00794D12">
          <w:rPr>
            <w:webHidden/>
          </w:rPr>
          <w:tab/>
        </w:r>
        <w:r w:rsidR="00794D12">
          <w:rPr>
            <w:webHidden/>
          </w:rPr>
          <w:fldChar w:fldCharType="begin"/>
        </w:r>
        <w:r w:rsidR="00794D12">
          <w:rPr>
            <w:webHidden/>
          </w:rPr>
          <w:instrText xml:space="preserve"> PAGEREF _Toc175118442 \h </w:instrText>
        </w:r>
        <w:r w:rsidR="00794D12">
          <w:rPr>
            <w:webHidden/>
          </w:rPr>
        </w:r>
        <w:r w:rsidR="00794D12">
          <w:rPr>
            <w:webHidden/>
          </w:rPr>
          <w:fldChar w:fldCharType="separate"/>
        </w:r>
        <w:r w:rsidR="00794D12">
          <w:rPr>
            <w:webHidden/>
          </w:rPr>
          <w:t>39</w:t>
        </w:r>
        <w:r w:rsidR="00794D12">
          <w:rPr>
            <w:webHidden/>
          </w:rPr>
          <w:fldChar w:fldCharType="end"/>
        </w:r>
      </w:hyperlink>
    </w:p>
    <w:p w14:paraId="44CF26AB" w14:textId="69E6576D"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43" w:history="1">
        <w:r w:rsidR="00794D12" w:rsidRPr="00BF64A1">
          <w:rPr>
            <w:rStyle w:val="a3"/>
            <w:noProof/>
          </w:rPr>
          <w:t>Российская газета, 20.08.2024, Верховный суд обязал чиновников соцслужб защищать должников-пенсионеров</w:t>
        </w:r>
        <w:r w:rsidR="00794D12">
          <w:rPr>
            <w:noProof/>
            <w:webHidden/>
          </w:rPr>
          <w:tab/>
        </w:r>
        <w:r w:rsidR="00794D12">
          <w:rPr>
            <w:noProof/>
            <w:webHidden/>
          </w:rPr>
          <w:fldChar w:fldCharType="begin"/>
        </w:r>
        <w:r w:rsidR="00794D12">
          <w:rPr>
            <w:noProof/>
            <w:webHidden/>
          </w:rPr>
          <w:instrText xml:space="preserve"> PAGEREF _Toc175118443 \h </w:instrText>
        </w:r>
        <w:r w:rsidR="00794D12">
          <w:rPr>
            <w:noProof/>
            <w:webHidden/>
          </w:rPr>
        </w:r>
        <w:r w:rsidR="00794D12">
          <w:rPr>
            <w:noProof/>
            <w:webHidden/>
          </w:rPr>
          <w:fldChar w:fldCharType="separate"/>
        </w:r>
        <w:r w:rsidR="00794D12">
          <w:rPr>
            <w:noProof/>
            <w:webHidden/>
          </w:rPr>
          <w:t>42</w:t>
        </w:r>
        <w:r w:rsidR="00794D12">
          <w:rPr>
            <w:noProof/>
            <w:webHidden/>
          </w:rPr>
          <w:fldChar w:fldCharType="end"/>
        </w:r>
      </w:hyperlink>
    </w:p>
    <w:p w14:paraId="5A0B5359" w14:textId="6CE060D4" w:rsidR="00794D12" w:rsidRDefault="000953B8">
      <w:pPr>
        <w:pStyle w:val="31"/>
        <w:rPr>
          <w:rFonts w:asciiTheme="minorHAnsi" w:eastAsiaTheme="minorEastAsia" w:hAnsiTheme="minorHAnsi" w:cstheme="minorBidi"/>
          <w:kern w:val="2"/>
          <w14:ligatures w14:val="standardContextual"/>
        </w:rPr>
      </w:pPr>
      <w:hyperlink w:anchor="_Toc175118444" w:history="1">
        <w:r w:rsidR="00794D12" w:rsidRPr="00BF64A1">
          <w:rPr>
            <w:rStyle w:val="a3"/>
          </w:rPr>
          <w:t>Верховный суд России в своем специальном обзоре судебной практики сделал принципиально важное разъяснение: чиновники Социального фонда при поступлении исполнительного листа должны самостоятельно высчитывать, останется ли у пенсионера после списания средств хотя бы прожиточный минимум.</w:t>
        </w:r>
        <w:r w:rsidR="00794D12">
          <w:rPr>
            <w:webHidden/>
          </w:rPr>
          <w:tab/>
        </w:r>
        <w:r w:rsidR="00794D12">
          <w:rPr>
            <w:webHidden/>
          </w:rPr>
          <w:fldChar w:fldCharType="begin"/>
        </w:r>
        <w:r w:rsidR="00794D12">
          <w:rPr>
            <w:webHidden/>
          </w:rPr>
          <w:instrText xml:space="preserve"> PAGEREF _Toc175118444 \h </w:instrText>
        </w:r>
        <w:r w:rsidR="00794D12">
          <w:rPr>
            <w:webHidden/>
          </w:rPr>
        </w:r>
        <w:r w:rsidR="00794D12">
          <w:rPr>
            <w:webHidden/>
          </w:rPr>
          <w:fldChar w:fldCharType="separate"/>
        </w:r>
        <w:r w:rsidR="00794D12">
          <w:rPr>
            <w:webHidden/>
          </w:rPr>
          <w:t>42</w:t>
        </w:r>
        <w:r w:rsidR="00794D12">
          <w:rPr>
            <w:webHidden/>
          </w:rPr>
          <w:fldChar w:fldCharType="end"/>
        </w:r>
      </w:hyperlink>
    </w:p>
    <w:p w14:paraId="7F896661" w14:textId="6AB192CE" w:rsidR="00794D12" w:rsidRDefault="000953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118445" w:history="1">
        <w:r w:rsidR="00794D12" w:rsidRPr="00BF64A1">
          <w:rPr>
            <w:rStyle w:val="a3"/>
            <w:noProof/>
          </w:rPr>
          <w:t>НОВОСТИ МАКРОЭКОНОМИКИ</w:t>
        </w:r>
        <w:r w:rsidR="00794D12">
          <w:rPr>
            <w:noProof/>
            <w:webHidden/>
          </w:rPr>
          <w:tab/>
        </w:r>
        <w:r w:rsidR="00794D12">
          <w:rPr>
            <w:noProof/>
            <w:webHidden/>
          </w:rPr>
          <w:fldChar w:fldCharType="begin"/>
        </w:r>
        <w:r w:rsidR="00794D12">
          <w:rPr>
            <w:noProof/>
            <w:webHidden/>
          </w:rPr>
          <w:instrText xml:space="preserve"> PAGEREF _Toc175118445 \h </w:instrText>
        </w:r>
        <w:r w:rsidR="00794D12">
          <w:rPr>
            <w:noProof/>
            <w:webHidden/>
          </w:rPr>
        </w:r>
        <w:r w:rsidR="00794D12">
          <w:rPr>
            <w:noProof/>
            <w:webHidden/>
          </w:rPr>
          <w:fldChar w:fldCharType="separate"/>
        </w:r>
        <w:r w:rsidR="00794D12">
          <w:rPr>
            <w:noProof/>
            <w:webHidden/>
          </w:rPr>
          <w:t>44</w:t>
        </w:r>
        <w:r w:rsidR="00794D12">
          <w:rPr>
            <w:noProof/>
            <w:webHidden/>
          </w:rPr>
          <w:fldChar w:fldCharType="end"/>
        </w:r>
      </w:hyperlink>
    </w:p>
    <w:p w14:paraId="55298A67" w14:textId="1BE743AD"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46" w:history="1">
        <w:r w:rsidR="00794D12" w:rsidRPr="00BF64A1">
          <w:rPr>
            <w:rStyle w:val="a3"/>
            <w:noProof/>
          </w:rPr>
          <w:t>Московский комсомолец, 20.08.2024, Золотой слиток за миллион долларов. Эксперты дали советы по инвестициям в драгметалл</w:t>
        </w:r>
        <w:r w:rsidR="00794D12">
          <w:rPr>
            <w:noProof/>
            <w:webHidden/>
          </w:rPr>
          <w:tab/>
        </w:r>
        <w:r w:rsidR="00794D12">
          <w:rPr>
            <w:noProof/>
            <w:webHidden/>
          </w:rPr>
          <w:fldChar w:fldCharType="begin"/>
        </w:r>
        <w:r w:rsidR="00794D12">
          <w:rPr>
            <w:noProof/>
            <w:webHidden/>
          </w:rPr>
          <w:instrText xml:space="preserve"> PAGEREF _Toc175118446 \h </w:instrText>
        </w:r>
        <w:r w:rsidR="00794D12">
          <w:rPr>
            <w:noProof/>
            <w:webHidden/>
          </w:rPr>
        </w:r>
        <w:r w:rsidR="00794D12">
          <w:rPr>
            <w:noProof/>
            <w:webHidden/>
          </w:rPr>
          <w:fldChar w:fldCharType="separate"/>
        </w:r>
        <w:r w:rsidR="00794D12">
          <w:rPr>
            <w:noProof/>
            <w:webHidden/>
          </w:rPr>
          <w:t>44</w:t>
        </w:r>
        <w:r w:rsidR="00794D12">
          <w:rPr>
            <w:noProof/>
            <w:webHidden/>
          </w:rPr>
          <w:fldChar w:fldCharType="end"/>
        </w:r>
      </w:hyperlink>
    </w:p>
    <w:p w14:paraId="35AF724D" w14:textId="2F2E42C7" w:rsidR="00794D12" w:rsidRDefault="000953B8">
      <w:pPr>
        <w:pStyle w:val="31"/>
        <w:rPr>
          <w:rFonts w:asciiTheme="minorHAnsi" w:eastAsiaTheme="minorEastAsia" w:hAnsiTheme="minorHAnsi" w:cstheme="minorBidi"/>
          <w:kern w:val="2"/>
          <w14:ligatures w14:val="standardContextual"/>
        </w:rPr>
      </w:pPr>
      <w:hyperlink w:anchor="_Toc175118447" w:history="1">
        <w:r w:rsidR="00794D12" w:rsidRPr="00BF64A1">
          <w:rPr>
            <w:rStyle w:val="a3"/>
          </w:rPr>
          <w:t>Цена золотого слитка впервые в истории превысила $1 млн. И это не предел, признаются финансовые аналитики. Осенью макроэкономическая ситуация будет способствовать росту цен на драгметалл, так как Центробанк США планирует снижать процентные ставки. Между тем инвесторы продолжают рассматривать золото как «актив-убежище» и средство защиты от инфляции. Эксперты рассказали «МК», будет ли побит очередной рекорд исторической стоимости, и можно ли считать слитки эффективным инструментом с точки зрения инвестиций.</w:t>
        </w:r>
        <w:r w:rsidR="00794D12">
          <w:rPr>
            <w:webHidden/>
          </w:rPr>
          <w:tab/>
        </w:r>
        <w:r w:rsidR="00794D12">
          <w:rPr>
            <w:webHidden/>
          </w:rPr>
          <w:fldChar w:fldCharType="begin"/>
        </w:r>
        <w:r w:rsidR="00794D12">
          <w:rPr>
            <w:webHidden/>
          </w:rPr>
          <w:instrText xml:space="preserve"> PAGEREF _Toc175118447 \h </w:instrText>
        </w:r>
        <w:r w:rsidR="00794D12">
          <w:rPr>
            <w:webHidden/>
          </w:rPr>
        </w:r>
        <w:r w:rsidR="00794D12">
          <w:rPr>
            <w:webHidden/>
          </w:rPr>
          <w:fldChar w:fldCharType="separate"/>
        </w:r>
        <w:r w:rsidR="00794D12">
          <w:rPr>
            <w:webHidden/>
          </w:rPr>
          <w:t>44</w:t>
        </w:r>
        <w:r w:rsidR="00794D12">
          <w:rPr>
            <w:webHidden/>
          </w:rPr>
          <w:fldChar w:fldCharType="end"/>
        </w:r>
      </w:hyperlink>
    </w:p>
    <w:p w14:paraId="26C0C87E" w14:textId="6DAB141C"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48" w:history="1">
        <w:r w:rsidR="00794D12" w:rsidRPr="00BF64A1">
          <w:rPr>
            <w:rStyle w:val="a3"/>
            <w:noProof/>
          </w:rPr>
          <w:t>КorIns.ru, 20.08.2024, ВСК проанализировал цели сбережений россиян</w:t>
        </w:r>
        <w:r w:rsidR="00794D12">
          <w:rPr>
            <w:noProof/>
            <w:webHidden/>
          </w:rPr>
          <w:tab/>
        </w:r>
        <w:r w:rsidR="00794D12">
          <w:rPr>
            <w:noProof/>
            <w:webHidden/>
          </w:rPr>
          <w:fldChar w:fldCharType="begin"/>
        </w:r>
        <w:r w:rsidR="00794D12">
          <w:rPr>
            <w:noProof/>
            <w:webHidden/>
          </w:rPr>
          <w:instrText xml:space="preserve"> PAGEREF _Toc175118448 \h </w:instrText>
        </w:r>
        <w:r w:rsidR="00794D12">
          <w:rPr>
            <w:noProof/>
            <w:webHidden/>
          </w:rPr>
        </w:r>
        <w:r w:rsidR="00794D12">
          <w:rPr>
            <w:noProof/>
            <w:webHidden/>
          </w:rPr>
          <w:fldChar w:fldCharType="separate"/>
        </w:r>
        <w:r w:rsidR="00794D12">
          <w:rPr>
            <w:noProof/>
            <w:webHidden/>
          </w:rPr>
          <w:t>45</w:t>
        </w:r>
        <w:r w:rsidR="00794D12">
          <w:rPr>
            <w:noProof/>
            <w:webHidden/>
          </w:rPr>
          <w:fldChar w:fldCharType="end"/>
        </w:r>
      </w:hyperlink>
    </w:p>
    <w:p w14:paraId="4CD85F6B" w14:textId="5968D7CB" w:rsidR="00794D12" w:rsidRDefault="000953B8">
      <w:pPr>
        <w:pStyle w:val="31"/>
        <w:rPr>
          <w:rFonts w:asciiTheme="minorHAnsi" w:eastAsiaTheme="minorEastAsia" w:hAnsiTheme="minorHAnsi" w:cstheme="minorBidi"/>
          <w:kern w:val="2"/>
          <w14:ligatures w14:val="standardContextual"/>
        </w:rPr>
      </w:pPr>
      <w:hyperlink w:anchor="_Toc175118449" w:history="1">
        <w:r w:rsidR="00794D12" w:rsidRPr="00BF64A1">
          <w:rPr>
            <w:rStyle w:val="a3"/>
          </w:rPr>
          <w:t>Не менее 67% россиян формируют накопления на черный день. Самая финансово грамотная возрастная группа - это молодежь (18 лет - 24 года). Банковские депозиты в рублях являются наиболее распространенным финансовым инструментом для формирования сбережений. А самые популярные цели накоплений - путешествия и покупка недвижимости. Таковы результаты исследования Страхового Дома ВСК, проведенного по итогам первого полугодия 2024 года.*</w:t>
        </w:r>
        <w:r w:rsidR="00794D12">
          <w:rPr>
            <w:webHidden/>
          </w:rPr>
          <w:tab/>
        </w:r>
        <w:r w:rsidR="00794D12">
          <w:rPr>
            <w:webHidden/>
          </w:rPr>
          <w:fldChar w:fldCharType="begin"/>
        </w:r>
        <w:r w:rsidR="00794D12">
          <w:rPr>
            <w:webHidden/>
          </w:rPr>
          <w:instrText xml:space="preserve"> PAGEREF _Toc175118449 \h </w:instrText>
        </w:r>
        <w:r w:rsidR="00794D12">
          <w:rPr>
            <w:webHidden/>
          </w:rPr>
        </w:r>
        <w:r w:rsidR="00794D12">
          <w:rPr>
            <w:webHidden/>
          </w:rPr>
          <w:fldChar w:fldCharType="separate"/>
        </w:r>
        <w:r w:rsidR="00794D12">
          <w:rPr>
            <w:webHidden/>
          </w:rPr>
          <w:t>45</w:t>
        </w:r>
        <w:r w:rsidR="00794D12">
          <w:rPr>
            <w:webHidden/>
          </w:rPr>
          <w:fldChar w:fldCharType="end"/>
        </w:r>
      </w:hyperlink>
    </w:p>
    <w:p w14:paraId="23D156F4" w14:textId="30136411" w:rsidR="00794D12" w:rsidRDefault="000953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118450" w:history="1">
        <w:r w:rsidR="00794D12" w:rsidRPr="00BF64A1">
          <w:rPr>
            <w:rStyle w:val="a3"/>
            <w:noProof/>
          </w:rPr>
          <w:t>НОВОСТИ ЗАРУБЕЖНЫХ ПЕНСИОННЫХ СИСТЕМ</w:t>
        </w:r>
        <w:r w:rsidR="00794D12">
          <w:rPr>
            <w:noProof/>
            <w:webHidden/>
          </w:rPr>
          <w:tab/>
        </w:r>
        <w:r w:rsidR="00794D12">
          <w:rPr>
            <w:noProof/>
            <w:webHidden/>
          </w:rPr>
          <w:fldChar w:fldCharType="begin"/>
        </w:r>
        <w:r w:rsidR="00794D12">
          <w:rPr>
            <w:noProof/>
            <w:webHidden/>
          </w:rPr>
          <w:instrText xml:space="preserve"> PAGEREF _Toc175118450 \h </w:instrText>
        </w:r>
        <w:r w:rsidR="00794D12">
          <w:rPr>
            <w:noProof/>
            <w:webHidden/>
          </w:rPr>
        </w:r>
        <w:r w:rsidR="00794D12">
          <w:rPr>
            <w:noProof/>
            <w:webHidden/>
          </w:rPr>
          <w:fldChar w:fldCharType="separate"/>
        </w:r>
        <w:r w:rsidR="00794D12">
          <w:rPr>
            <w:noProof/>
            <w:webHidden/>
          </w:rPr>
          <w:t>48</w:t>
        </w:r>
        <w:r w:rsidR="00794D12">
          <w:rPr>
            <w:noProof/>
            <w:webHidden/>
          </w:rPr>
          <w:fldChar w:fldCharType="end"/>
        </w:r>
      </w:hyperlink>
    </w:p>
    <w:p w14:paraId="31018244" w14:textId="7FB6D407" w:rsidR="00794D12" w:rsidRDefault="000953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118451" w:history="1">
        <w:r w:rsidR="00794D12" w:rsidRPr="00BF64A1">
          <w:rPr>
            <w:rStyle w:val="a3"/>
            <w:noProof/>
          </w:rPr>
          <w:t>Новости пенсионной отрасли стран ближнего зарубежья</w:t>
        </w:r>
        <w:r w:rsidR="00794D12">
          <w:rPr>
            <w:noProof/>
            <w:webHidden/>
          </w:rPr>
          <w:tab/>
        </w:r>
        <w:r w:rsidR="00794D12">
          <w:rPr>
            <w:noProof/>
            <w:webHidden/>
          </w:rPr>
          <w:fldChar w:fldCharType="begin"/>
        </w:r>
        <w:r w:rsidR="00794D12">
          <w:rPr>
            <w:noProof/>
            <w:webHidden/>
          </w:rPr>
          <w:instrText xml:space="preserve"> PAGEREF _Toc175118451 \h </w:instrText>
        </w:r>
        <w:r w:rsidR="00794D12">
          <w:rPr>
            <w:noProof/>
            <w:webHidden/>
          </w:rPr>
        </w:r>
        <w:r w:rsidR="00794D12">
          <w:rPr>
            <w:noProof/>
            <w:webHidden/>
          </w:rPr>
          <w:fldChar w:fldCharType="separate"/>
        </w:r>
        <w:r w:rsidR="00794D12">
          <w:rPr>
            <w:noProof/>
            <w:webHidden/>
          </w:rPr>
          <w:t>48</w:t>
        </w:r>
        <w:r w:rsidR="00794D12">
          <w:rPr>
            <w:noProof/>
            <w:webHidden/>
          </w:rPr>
          <w:fldChar w:fldCharType="end"/>
        </w:r>
      </w:hyperlink>
    </w:p>
    <w:p w14:paraId="21EF4A50" w14:textId="721F3590"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52" w:history="1">
        <w:r w:rsidR="00794D12" w:rsidRPr="00BF64A1">
          <w:rPr>
            <w:rStyle w:val="a3"/>
            <w:noProof/>
          </w:rPr>
          <w:t>ТАСС, 20.08.2024, СМИ: на Украине пенсионерам не засчитывают в трудовой стаж годы работы в РФ</w:t>
        </w:r>
        <w:r w:rsidR="00794D12">
          <w:rPr>
            <w:noProof/>
            <w:webHidden/>
          </w:rPr>
          <w:tab/>
        </w:r>
        <w:r w:rsidR="00794D12">
          <w:rPr>
            <w:noProof/>
            <w:webHidden/>
          </w:rPr>
          <w:fldChar w:fldCharType="begin"/>
        </w:r>
        <w:r w:rsidR="00794D12">
          <w:rPr>
            <w:noProof/>
            <w:webHidden/>
          </w:rPr>
          <w:instrText xml:space="preserve"> PAGEREF _Toc175118452 \h </w:instrText>
        </w:r>
        <w:r w:rsidR="00794D12">
          <w:rPr>
            <w:noProof/>
            <w:webHidden/>
          </w:rPr>
        </w:r>
        <w:r w:rsidR="00794D12">
          <w:rPr>
            <w:noProof/>
            <w:webHidden/>
          </w:rPr>
          <w:fldChar w:fldCharType="separate"/>
        </w:r>
        <w:r w:rsidR="00794D12">
          <w:rPr>
            <w:noProof/>
            <w:webHidden/>
          </w:rPr>
          <w:t>48</w:t>
        </w:r>
        <w:r w:rsidR="00794D12">
          <w:rPr>
            <w:noProof/>
            <w:webHidden/>
          </w:rPr>
          <w:fldChar w:fldCharType="end"/>
        </w:r>
      </w:hyperlink>
    </w:p>
    <w:p w14:paraId="7402B035" w14:textId="04707C14" w:rsidR="00794D12" w:rsidRDefault="000953B8">
      <w:pPr>
        <w:pStyle w:val="31"/>
        <w:rPr>
          <w:rFonts w:asciiTheme="minorHAnsi" w:eastAsiaTheme="minorEastAsia" w:hAnsiTheme="minorHAnsi" w:cstheme="minorBidi"/>
          <w:kern w:val="2"/>
          <w14:ligatures w14:val="standardContextual"/>
        </w:rPr>
      </w:pPr>
      <w:hyperlink w:anchor="_Toc175118453" w:history="1">
        <w:r w:rsidR="00794D12" w:rsidRPr="00BF64A1">
          <w:rPr>
            <w:rStyle w:val="a3"/>
          </w:rPr>
          <w:t>Пенсионный фонд Украины (ПФУ) отказывается засчитывать украинцам в трудовой стаж годы работы в России, несмотря на то, что в 1992-2022 годы действовало международное соглашение о гарантиях прав граждан государств - участников СНГ в области пенсионного обеспечения. Об этом пишет украинское издание «Апостроф».</w:t>
        </w:r>
        <w:r w:rsidR="00794D12">
          <w:rPr>
            <w:webHidden/>
          </w:rPr>
          <w:tab/>
        </w:r>
        <w:r w:rsidR="00794D12">
          <w:rPr>
            <w:webHidden/>
          </w:rPr>
          <w:fldChar w:fldCharType="begin"/>
        </w:r>
        <w:r w:rsidR="00794D12">
          <w:rPr>
            <w:webHidden/>
          </w:rPr>
          <w:instrText xml:space="preserve"> PAGEREF _Toc175118453 \h </w:instrText>
        </w:r>
        <w:r w:rsidR="00794D12">
          <w:rPr>
            <w:webHidden/>
          </w:rPr>
        </w:r>
        <w:r w:rsidR="00794D12">
          <w:rPr>
            <w:webHidden/>
          </w:rPr>
          <w:fldChar w:fldCharType="separate"/>
        </w:r>
        <w:r w:rsidR="00794D12">
          <w:rPr>
            <w:webHidden/>
          </w:rPr>
          <w:t>48</w:t>
        </w:r>
        <w:r w:rsidR="00794D12">
          <w:rPr>
            <w:webHidden/>
          </w:rPr>
          <w:fldChar w:fldCharType="end"/>
        </w:r>
      </w:hyperlink>
    </w:p>
    <w:p w14:paraId="262ED698" w14:textId="4BB08A74"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54" w:history="1">
        <w:r w:rsidR="00794D12" w:rsidRPr="00BF64A1">
          <w:rPr>
            <w:rStyle w:val="a3"/>
            <w:noProof/>
          </w:rPr>
          <w:t>InBusiness.kz, 20.08.2024, Стало известно, за скольких казахстанцев работодатели платят пенсионные взносы</w:t>
        </w:r>
        <w:r w:rsidR="00794D12">
          <w:rPr>
            <w:noProof/>
            <w:webHidden/>
          </w:rPr>
          <w:tab/>
        </w:r>
        <w:r w:rsidR="00794D12">
          <w:rPr>
            <w:noProof/>
            <w:webHidden/>
          </w:rPr>
          <w:fldChar w:fldCharType="begin"/>
        </w:r>
        <w:r w:rsidR="00794D12">
          <w:rPr>
            <w:noProof/>
            <w:webHidden/>
          </w:rPr>
          <w:instrText xml:space="preserve"> PAGEREF _Toc175118454 \h </w:instrText>
        </w:r>
        <w:r w:rsidR="00794D12">
          <w:rPr>
            <w:noProof/>
            <w:webHidden/>
          </w:rPr>
        </w:r>
        <w:r w:rsidR="00794D12">
          <w:rPr>
            <w:noProof/>
            <w:webHidden/>
          </w:rPr>
          <w:fldChar w:fldCharType="separate"/>
        </w:r>
        <w:r w:rsidR="00794D12">
          <w:rPr>
            <w:noProof/>
            <w:webHidden/>
          </w:rPr>
          <w:t>49</w:t>
        </w:r>
        <w:r w:rsidR="00794D12">
          <w:rPr>
            <w:noProof/>
            <w:webHidden/>
          </w:rPr>
          <w:fldChar w:fldCharType="end"/>
        </w:r>
      </w:hyperlink>
    </w:p>
    <w:p w14:paraId="6DEB4A13" w14:textId="011CDEF1" w:rsidR="00794D12" w:rsidRDefault="000953B8">
      <w:pPr>
        <w:pStyle w:val="31"/>
        <w:rPr>
          <w:rFonts w:asciiTheme="minorHAnsi" w:eastAsiaTheme="minorEastAsia" w:hAnsiTheme="minorHAnsi" w:cstheme="minorBidi"/>
          <w:kern w:val="2"/>
          <w14:ligatures w14:val="standardContextual"/>
        </w:rPr>
      </w:pPr>
      <w:hyperlink w:anchor="_Toc175118455" w:history="1">
        <w:r w:rsidR="00794D12" w:rsidRPr="00BF64A1">
          <w:rPr>
            <w:rStyle w:val="a3"/>
          </w:rPr>
          <w:t>Эта мера направлена на поддержку молодого поколения казахстанцев, чьи пенсии будут напрямую зависеть от их пенсионных отчислений. За первое полугодие 2024 года работодатели перечислили обязательные пенсионные взносы в пользу 3 млн 926,5 тыс. работников на сумму 98,4 млрд тенге, передает inbusiness.kz со ссылкой на пресс-службу минтруда.</w:t>
        </w:r>
        <w:r w:rsidR="00794D12">
          <w:rPr>
            <w:webHidden/>
          </w:rPr>
          <w:tab/>
        </w:r>
        <w:r w:rsidR="00794D12">
          <w:rPr>
            <w:webHidden/>
          </w:rPr>
          <w:fldChar w:fldCharType="begin"/>
        </w:r>
        <w:r w:rsidR="00794D12">
          <w:rPr>
            <w:webHidden/>
          </w:rPr>
          <w:instrText xml:space="preserve"> PAGEREF _Toc175118455 \h </w:instrText>
        </w:r>
        <w:r w:rsidR="00794D12">
          <w:rPr>
            <w:webHidden/>
          </w:rPr>
        </w:r>
        <w:r w:rsidR="00794D12">
          <w:rPr>
            <w:webHidden/>
          </w:rPr>
          <w:fldChar w:fldCharType="separate"/>
        </w:r>
        <w:r w:rsidR="00794D12">
          <w:rPr>
            <w:webHidden/>
          </w:rPr>
          <w:t>49</w:t>
        </w:r>
        <w:r w:rsidR="00794D12">
          <w:rPr>
            <w:webHidden/>
          </w:rPr>
          <w:fldChar w:fldCharType="end"/>
        </w:r>
      </w:hyperlink>
    </w:p>
    <w:p w14:paraId="7685B854" w14:textId="59E66FB4"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56" w:history="1">
        <w:r w:rsidR="00794D12" w:rsidRPr="00BF64A1">
          <w:rPr>
            <w:rStyle w:val="a3"/>
            <w:noProof/>
          </w:rPr>
          <w:t>Капитал.kz, 20.08.2024, На 98,4 млрд тенге выплатили обязательные пенсионные взносы работодатели</w:t>
        </w:r>
        <w:r w:rsidR="00794D12">
          <w:rPr>
            <w:noProof/>
            <w:webHidden/>
          </w:rPr>
          <w:tab/>
        </w:r>
        <w:r w:rsidR="00794D12">
          <w:rPr>
            <w:noProof/>
            <w:webHidden/>
          </w:rPr>
          <w:fldChar w:fldCharType="begin"/>
        </w:r>
        <w:r w:rsidR="00794D12">
          <w:rPr>
            <w:noProof/>
            <w:webHidden/>
          </w:rPr>
          <w:instrText xml:space="preserve"> PAGEREF _Toc175118456 \h </w:instrText>
        </w:r>
        <w:r w:rsidR="00794D12">
          <w:rPr>
            <w:noProof/>
            <w:webHidden/>
          </w:rPr>
        </w:r>
        <w:r w:rsidR="00794D12">
          <w:rPr>
            <w:noProof/>
            <w:webHidden/>
          </w:rPr>
          <w:fldChar w:fldCharType="separate"/>
        </w:r>
        <w:r w:rsidR="00794D12">
          <w:rPr>
            <w:noProof/>
            <w:webHidden/>
          </w:rPr>
          <w:t>49</w:t>
        </w:r>
        <w:r w:rsidR="00794D12">
          <w:rPr>
            <w:noProof/>
            <w:webHidden/>
          </w:rPr>
          <w:fldChar w:fldCharType="end"/>
        </w:r>
      </w:hyperlink>
    </w:p>
    <w:p w14:paraId="02FD716B" w14:textId="3EDB683F" w:rsidR="00794D12" w:rsidRDefault="000953B8">
      <w:pPr>
        <w:pStyle w:val="31"/>
        <w:rPr>
          <w:rFonts w:asciiTheme="minorHAnsi" w:eastAsiaTheme="minorEastAsia" w:hAnsiTheme="minorHAnsi" w:cstheme="minorBidi"/>
          <w:kern w:val="2"/>
          <w14:ligatures w14:val="standardContextual"/>
        </w:rPr>
      </w:pPr>
      <w:hyperlink w:anchor="_Toc175118457" w:history="1">
        <w:r w:rsidR="00794D12" w:rsidRPr="00BF64A1">
          <w:rPr>
            <w:rStyle w:val="a3"/>
          </w:rPr>
          <w:t>В министерстве труда и социальной защиты населения рассказали, за первое полугодие 2024 года работодатели перечислили обязательные пенсионные взносы (ОПВР) на 98,4 млрд тенге за 3 млн 926,5 тыс. работников, сообщает корреспондент центра деловой информации Kapital.kz со ссылкой на пресс-службу министерства.</w:t>
        </w:r>
        <w:r w:rsidR="00794D12">
          <w:rPr>
            <w:webHidden/>
          </w:rPr>
          <w:tab/>
        </w:r>
        <w:r w:rsidR="00794D12">
          <w:rPr>
            <w:webHidden/>
          </w:rPr>
          <w:fldChar w:fldCharType="begin"/>
        </w:r>
        <w:r w:rsidR="00794D12">
          <w:rPr>
            <w:webHidden/>
          </w:rPr>
          <w:instrText xml:space="preserve"> PAGEREF _Toc175118457 \h </w:instrText>
        </w:r>
        <w:r w:rsidR="00794D12">
          <w:rPr>
            <w:webHidden/>
          </w:rPr>
        </w:r>
        <w:r w:rsidR="00794D12">
          <w:rPr>
            <w:webHidden/>
          </w:rPr>
          <w:fldChar w:fldCharType="separate"/>
        </w:r>
        <w:r w:rsidR="00794D12">
          <w:rPr>
            <w:webHidden/>
          </w:rPr>
          <w:t>49</w:t>
        </w:r>
        <w:r w:rsidR="00794D12">
          <w:rPr>
            <w:webHidden/>
          </w:rPr>
          <w:fldChar w:fldCharType="end"/>
        </w:r>
      </w:hyperlink>
    </w:p>
    <w:p w14:paraId="4FF4D5EF" w14:textId="190027E9" w:rsidR="00794D12" w:rsidRDefault="000953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5118458" w:history="1">
        <w:r w:rsidR="00794D12" w:rsidRPr="00BF64A1">
          <w:rPr>
            <w:rStyle w:val="a3"/>
            <w:noProof/>
          </w:rPr>
          <w:t>Новости пенсионной отрасли стран дальнего зарубежья</w:t>
        </w:r>
        <w:r w:rsidR="00794D12">
          <w:rPr>
            <w:noProof/>
            <w:webHidden/>
          </w:rPr>
          <w:tab/>
        </w:r>
        <w:r w:rsidR="00794D12">
          <w:rPr>
            <w:noProof/>
            <w:webHidden/>
          </w:rPr>
          <w:fldChar w:fldCharType="begin"/>
        </w:r>
        <w:r w:rsidR="00794D12">
          <w:rPr>
            <w:noProof/>
            <w:webHidden/>
          </w:rPr>
          <w:instrText xml:space="preserve"> PAGEREF _Toc175118458 \h </w:instrText>
        </w:r>
        <w:r w:rsidR="00794D12">
          <w:rPr>
            <w:noProof/>
            <w:webHidden/>
          </w:rPr>
        </w:r>
        <w:r w:rsidR="00794D12">
          <w:rPr>
            <w:noProof/>
            <w:webHidden/>
          </w:rPr>
          <w:fldChar w:fldCharType="separate"/>
        </w:r>
        <w:r w:rsidR="00794D12">
          <w:rPr>
            <w:noProof/>
            <w:webHidden/>
          </w:rPr>
          <w:t>50</w:t>
        </w:r>
        <w:r w:rsidR="00794D12">
          <w:rPr>
            <w:noProof/>
            <w:webHidden/>
          </w:rPr>
          <w:fldChar w:fldCharType="end"/>
        </w:r>
      </w:hyperlink>
    </w:p>
    <w:p w14:paraId="7EC01747" w14:textId="35F7B199"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59" w:history="1">
        <w:r w:rsidR="00794D12" w:rsidRPr="00BF64A1">
          <w:rPr>
            <w:rStyle w:val="a3"/>
            <w:noProof/>
          </w:rPr>
          <w:t>Рамблер, 20.08.2024, Экс-президент Польши пожаловался на необходимость работать</w:t>
        </w:r>
        <w:r w:rsidR="00794D12">
          <w:rPr>
            <w:noProof/>
            <w:webHidden/>
          </w:rPr>
          <w:tab/>
        </w:r>
        <w:r w:rsidR="00794D12">
          <w:rPr>
            <w:noProof/>
            <w:webHidden/>
          </w:rPr>
          <w:fldChar w:fldCharType="begin"/>
        </w:r>
        <w:r w:rsidR="00794D12">
          <w:rPr>
            <w:noProof/>
            <w:webHidden/>
          </w:rPr>
          <w:instrText xml:space="preserve"> PAGEREF _Toc175118459 \h </w:instrText>
        </w:r>
        <w:r w:rsidR="00794D12">
          <w:rPr>
            <w:noProof/>
            <w:webHidden/>
          </w:rPr>
        </w:r>
        <w:r w:rsidR="00794D12">
          <w:rPr>
            <w:noProof/>
            <w:webHidden/>
          </w:rPr>
          <w:fldChar w:fldCharType="separate"/>
        </w:r>
        <w:r w:rsidR="00794D12">
          <w:rPr>
            <w:noProof/>
            <w:webHidden/>
          </w:rPr>
          <w:t>50</w:t>
        </w:r>
        <w:r w:rsidR="00794D12">
          <w:rPr>
            <w:noProof/>
            <w:webHidden/>
          </w:rPr>
          <w:fldChar w:fldCharType="end"/>
        </w:r>
      </w:hyperlink>
    </w:p>
    <w:p w14:paraId="2A49ED64" w14:textId="429E5E92" w:rsidR="00794D12" w:rsidRDefault="000953B8">
      <w:pPr>
        <w:pStyle w:val="31"/>
        <w:rPr>
          <w:rFonts w:asciiTheme="minorHAnsi" w:eastAsiaTheme="minorEastAsia" w:hAnsiTheme="minorHAnsi" w:cstheme="minorBidi"/>
          <w:kern w:val="2"/>
          <w14:ligatures w14:val="standardContextual"/>
        </w:rPr>
      </w:pPr>
      <w:hyperlink w:anchor="_Toc175118460" w:history="1">
        <w:r w:rsidR="00794D12" w:rsidRPr="00BF64A1">
          <w:rPr>
            <w:rStyle w:val="a3"/>
          </w:rPr>
          <w:t>Бывший президент Польши Александр Квасьневский заявил в эфире портала Gazeta.pl, что его пенсия очень низкая. В этой связи, как указал экс-лидер страны, он вынужден работать неполный рабочий день.</w:t>
        </w:r>
        <w:r w:rsidR="00794D12">
          <w:rPr>
            <w:webHidden/>
          </w:rPr>
          <w:tab/>
        </w:r>
        <w:r w:rsidR="00794D12">
          <w:rPr>
            <w:webHidden/>
          </w:rPr>
          <w:fldChar w:fldCharType="begin"/>
        </w:r>
        <w:r w:rsidR="00794D12">
          <w:rPr>
            <w:webHidden/>
          </w:rPr>
          <w:instrText xml:space="preserve"> PAGEREF _Toc175118460 \h </w:instrText>
        </w:r>
        <w:r w:rsidR="00794D12">
          <w:rPr>
            <w:webHidden/>
          </w:rPr>
        </w:r>
        <w:r w:rsidR="00794D12">
          <w:rPr>
            <w:webHidden/>
          </w:rPr>
          <w:fldChar w:fldCharType="separate"/>
        </w:r>
        <w:r w:rsidR="00794D12">
          <w:rPr>
            <w:webHidden/>
          </w:rPr>
          <w:t>50</w:t>
        </w:r>
        <w:r w:rsidR="00794D12">
          <w:rPr>
            <w:webHidden/>
          </w:rPr>
          <w:fldChar w:fldCharType="end"/>
        </w:r>
      </w:hyperlink>
    </w:p>
    <w:p w14:paraId="7124CCB3" w14:textId="39179D74" w:rsidR="00794D12" w:rsidRDefault="000953B8">
      <w:pPr>
        <w:pStyle w:val="21"/>
        <w:tabs>
          <w:tab w:val="right" w:leader="dot" w:pos="9061"/>
        </w:tabs>
        <w:rPr>
          <w:rFonts w:asciiTheme="minorHAnsi" w:eastAsiaTheme="minorEastAsia" w:hAnsiTheme="minorHAnsi" w:cstheme="minorBidi"/>
          <w:noProof/>
          <w:kern w:val="2"/>
          <w14:ligatures w14:val="standardContextual"/>
        </w:rPr>
      </w:pPr>
      <w:hyperlink w:anchor="_Toc175118461" w:history="1">
        <w:r w:rsidR="00794D12" w:rsidRPr="00BF64A1">
          <w:rPr>
            <w:rStyle w:val="a3"/>
            <w:noProof/>
          </w:rPr>
          <w:t>Утро-Новости.</w:t>
        </w:r>
        <w:r w:rsidR="00794D12" w:rsidRPr="00BF64A1">
          <w:rPr>
            <w:rStyle w:val="a3"/>
            <w:noProof/>
            <w:lang w:val="en-US"/>
          </w:rPr>
          <w:t>ru</w:t>
        </w:r>
        <w:r w:rsidR="00794D12" w:rsidRPr="00BF64A1">
          <w:rPr>
            <w:rStyle w:val="a3"/>
            <w:noProof/>
          </w:rPr>
          <w:t>, 20.08.2024, Европейская актриса подсчитала, сколько пар обуви она может купить на пенсию</w:t>
        </w:r>
        <w:r w:rsidR="00794D12">
          <w:rPr>
            <w:noProof/>
            <w:webHidden/>
          </w:rPr>
          <w:tab/>
        </w:r>
        <w:r w:rsidR="00794D12">
          <w:rPr>
            <w:noProof/>
            <w:webHidden/>
          </w:rPr>
          <w:fldChar w:fldCharType="begin"/>
        </w:r>
        <w:r w:rsidR="00794D12">
          <w:rPr>
            <w:noProof/>
            <w:webHidden/>
          </w:rPr>
          <w:instrText xml:space="preserve"> PAGEREF _Toc175118461 \h </w:instrText>
        </w:r>
        <w:r w:rsidR="00794D12">
          <w:rPr>
            <w:noProof/>
            <w:webHidden/>
          </w:rPr>
        </w:r>
        <w:r w:rsidR="00794D12">
          <w:rPr>
            <w:noProof/>
            <w:webHidden/>
          </w:rPr>
          <w:fldChar w:fldCharType="separate"/>
        </w:r>
        <w:r w:rsidR="00794D12">
          <w:rPr>
            <w:noProof/>
            <w:webHidden/>
          </w:rPr>
          <w:t>51</w:t>
        </w:r>
        <w:r w:rsidR="00794D12">
          <w:rPr>
            <w:noProof/>
            <w:webHidden/>
          </w:rPr>
          <w:fldChar w:fldCharType="end"/>
        </w:r>
      </w:hyperlink>
    </w:p>
    <w:p w14:paraId="2BCDD1C9" w14:textId="6D8B9E83" w:rsidR="00794D12" w:rsidRDefault="000953B8">
      <w:pPr>
        <w:pStyle w:val="31"/>
        <w:rPr>
          <w:rFonts w:asciiTheme="minorHAnsi" w:eastAsiaTheme="minorEastAsia" w:hAnsiTheme="minorHAnsi" w:cstheme="minorBidi"/>
          <w:kern w:val="2"/>
          <w14:ligatures w14:val="standardContextual"/>
        </w:rPr>
      </w:pPr>
      <w:hyperlink w:anchor="_Toc175118462" w:history="1">
        <w:r w:rsidR="00794D12" w:rsidRPr="00BF64A1">
          <w:rPr>
            <w:rStyle w:val="a3"/>
          </w:rPr>
          <w:t>Актриса и бывшая модель Наташа Оксенкнехт стала беспокоиться о своей пенсии. Долгое время она слишком небрежно относилась к своему пенсионному обеспечению. Но сейчас все изменилось.</w:t>
        </w:r>
        <w:r w:rsidR="00794D12">
          <w:rPr>
            <w:webHidden/>
          </w:rPr>
          <w:tab/>
        </w:r>
        <w:r w:rsidR="00794D12">
          <w:rPr>
            <w:webHidden/>
          </w:rPr>
          <w:fldChar w:fldCharType="begin"/>
        </w:r>
        <w:r w:rsidR="00794D12">
          <w:rPr>
            <w:webHidden/>
          </w:rPr>
          <w:instrText xml:space="preserve"> PAGEREF _Toc175118462 \h </w:instrText>
        </w:r>
        <w:r w:rsidR="00794D12">
          <w:rPr>
            <w:webHidden/>
          </w:rPr>
        </w:r>
        <w:r w:rsidR="00794D12">
          <w:rPr>
            <w:webHidden/>
          </w:rPr>
          <w:fldChar w:fldCharType="separate"/>
        </w:r>
        <w:r w:rsidR="00794D12">
          <w:rPr>
            <w:webHidden/>
          </w:rPr>
          <w:t>51</w:t>
        </w:r>
        <w:r w:rsidR="00794D12">
          <w:rPr>
            <w:webHidden/>
          </w:rPr>
          <w:fldChar w:fldCharType="end"/>
        </w:r>
      </w:hyperlink>
    </w:p>
    <w:p w14:paraId="4CF9C77C" w14:textId="11F5CF15" w:rsidR="00A0290C" w:rsidRPr="004B25EE" w:rsidRDefault="0018367C" w:rsidP="00310633">
      <w:pPr>
        <w:rPr>
          <w:b/>
          <w:caps/>
          <w:sz w:val="32"/>
        </w:rPr>
      </w:pPr>
      <w:r w:rsidRPr="004B25EE">
        <w:rPr>
          <w:caps/>
          <w:sz w:val="28"/>
        </w:rPr>
        <w:fldChar w:fldCharType="end"/>
      </w:r>
    </w:p>
    <w:p w14:paraId="2566BCF6" w14:textId="77777777" w:rsidR="00D1642B" w:rsidRPr="004B25EE" w:rsidRDefault="00D1642B" w:rsidP="00D1642B">
      <w:pPr>
        <w:pStyle w:val="251"/>
      </w:pPr>
      <w:bookmarkStart w:id="17" w:name="_Toc396864664"/>
      <w:bookmarkStart w:id="18" w:name="_Toc99318652"/>
      <w:bookmarkStart w:id="19" w:name="_Toc175118389"/>
      <w:bookmarkStart w:id="20" w:name="_Toc246216291"/>
      <w:bookmarkStart w:id="21" w:name="_Toc246297418"/>
      <w:bookmarkEnd w:id="9"/>
      <w:bookmarkEnd w:id="10"/>
      <w:bookmarkEnd w:id="11"/>
      <w:bookmarkEnd w:id="12"/>
      <w:bookmarkEnd w:id="13"/>
      <w:bookmarkEnd w:id="14"/>
      <w:bookmarkEnd w:id="15"/>
      <w:bookmarkEnd w:id="16"/>
      <w:r w:rsidRPr="004B25EE">
        <w:lastRenderedPageBreak/>
        <w:t>НОВОСТИ</w:t>
      </w:r>
      <w:r w:rsidR="00FD49E0" w:rsidRPr="004B25EE">
        <w:t xml:space="preserve"> </w:t>
      </w:r>
      <w:r w:rsidRPr="004B25EE">
        <w:t>ПЕНСИОННОЙ</w:t>
      </w:r>
      <w:r w:rsidR="00FD49E0" w:rsidRPr="004B25EE">
        <w:t xml:space="preserve"> </w:t>
      </w:r>
      <w:r w:rsidRPr="004B25EE">
        <w:t>ОТРАСЛИ</w:t>
      </w:r>
      <w:bookmarkEnd w:id="17"/>
      <w:bookmarkEnd w:id="18"/>
      <w:bookmarkEnd w:id="19"/>
    </w:p>
    <w:p w14:paraId="716BE5D5" w14:textId="77777777" w:rsidR="00111D7C" w:rsidRPr="004B25EE" w:rsidRDefault="00111D7C" w:rsidP="00111D7C">
      <w:pPr>
        <w:pStyle w:val="10"/>
      </w:pPr>
      <w:bookmarkStart w:id="22" w:name="_Toc99271685"/>
      <w:bookmarkStart w:id="23" w:name="_Toc99318653"/>
      <w:bookmarkStart w:id="24" w:name="_Toc165991072"/>
      <w:bookmarkStart w:id="25" w:name="_Toc175118390"/>
      <w:bookmarkStart w:id="26" w:name="_Toc246987631"/>
      <w:bookmarkStart w:id="27" w:name="_Toc248632297"/>
      <w:bookmarkStart w:id="28" w:name="_Toc251223975"/>
      <w:bookmarkEnd w:id="20"/>
      <w:bookmarkEnd w:id="21"/>
      <w:r w:rsidRPr="004B25EE">
        <w:t>Новости</w:t>
      </w:r>
      <w:r w:rsidR="00FD49E0" w:rsidRPr="004B25EE">
        <w:t xml:space="preserve"> </w:t>
      </w:r>
      <w:r w:rsidRPr="004B25EE">
        <w:t>отрасли</w:t>
      </w:r>
      <w:r w:rsidR="00FD49E0" w:rsidRPr="004B25EE">
        <w:t xml:space="preserve"> </w:t>
      </w:r>
      <w:r w:rsidRPr="004B25EE">
        <w:t>НПФ</w:t>
      </w:r>
      <w:bookmarkEnd w:id="22"/>
      <w:bookmarkEnd w:id="23"/>
      <w:bookmarkEnd w:id="24"/>
      <w:bookmarkEnd w:id="25"/>
    </w:p>
    <w:p w14:paraId="535D0C9F" w14:textId="77777777" w:rsidR="0033331F" w:rsidRPr="004B25EE" w:rsidRDefault="00A072FA" w:rsidP="0033331F">
      <w:pPr>
        <w:pStyle w:val="2"/>
      </w:pPr>
      <w:bookmarkStart w:id="29" w:name="_Toc175118391"/>
      <w:proofErr w:type="spellStart"/>
      <w:r w:rsidRPr="004B25EE">
        <w:t>Head</w:t>
      </w:r>
      <w:r w:rsidR="0033331F" w:rsidRPr="004B25EE">
        <w:t>Topics</w:t>
      </w:r>
      <w:proofErr w:type="spellEnd"/>
      <w:r w:rsidRPr="004B25EE">
        <w:t>.</w:t>
      </w:r>
      <w:r w:rsidRPr="004B25EE">
        <w:rPr>
          <w:lang w:val="en-US"/>
        </w:rPr>
        <w:t>com</w:t>
      </w:r>
      <w:r w:rsidR="0033331F" w:rsidRPr="004B25EE">
        <w:t>,</w:t>
      </w:r>
      <w:r w:rsidR="00FD49E0" w:rsidRPr="004B25EE">
        <w:t xml:space="preserve"> </w:t>
      </w:r>
      <w:r w:rsidR="0033331F" w:rsidRPr="004B25EE">
        <w:t>20.08.2024,</w:t>
      </w:r>
      <w:r w:rsidR="00FD49E0" w:rsidRPr="004B25EE">
        <w:t xml:space="preserve"> </w:t>
      </w:r>
      <w:r w:rsidR="0033331F" w:rsidRPr="004B25EE">
        <w:t>Негосударственные</w:t>
      </w:r>
      <w:r w:rsidR="00FD49E0" w:rsidRPr="004B25EE">
        <w:t xml:space="preserve"> </w:t>
      </w:r>
      <w:r w:rsidR="0033331F" w:rsidRPr="004B25EE">
        <w:t>пенсионные</w:t>
      </w:r>
      <w:r w:rsidR="00FD49E0" w:rsidRPr="004B25EE">
        <w:t xml:space="preserve"> </w:t>
      </w:r>
      <w:r w:rsidR="0033331F" w:rsidRPr="004B25EE">
        <w:t>фонды</w:t>
      </w:r>
      <w:r w:rsidR="00FD49E0" w:rsidRPr="004B25EE">
        <w:t xml:space="preserve"> </w:t>
      </w:r>
      <w:r w:rsidR="0033331F" w:rsidRPr="004B25EE">
        <w:t>выплатили</w:t>
      </w:r>
      <w:r w:rsidR="00FD49E0" w:rsidRPr="004B25EE">
        <w:t xml:space="preserve"> </w:t>
      </w:r>
      <w:r w:rsidR="0033331F" w:rsidRPr="004B25EE">
        <w:t>россиянам</w:t>
      </w:r>
      <w:r w:rsidR="00FD49E0" w:rsidRPr="004B25EE">
        <w:t xml:space="preserve"> </w:t>
      </w:r>
      <w:r w:rsidR="0033331F" w:rsidRPr="004B25EE">
        <w:t>39</w:t>
      </w:r>
      <w:r w:rsidR="00FD49E0" w:rsidRPr="004B25EE">
        <w:t xml:space="preserve"> </w:t>
      </w:r>
      <w:r w:rsidR="0033331F" w:rsidRPr="004B25EE">
        <w:t>млрд</w:t>
      </w:r>
      <w:r w:rsidR="00FD49E0" w:rsidRPr="004B25EE">
        <w:t xml:space="preserve"> </w:t>
      </w:r>
      <w:r w:rsidR="0033331F" w:rsidRPr="004B25EE">
        <w:t>рублей</w:t>
      </w:r>
      <w:bookmarkEnd w:id="29"/>
    </w:p>
    <w:p w14:paraId="33BA0D80" w14:textId="77777777" w:rsidR="0033331F" w:rsidRPr="004B25EE" w:rsidRDefault="0033331F" w:rsidP="00712EE3">
      <w:pPr>
        <w:pStyle w:val="3"/>
      </w:pPr>
      <w:bookmarkStart w:id="30" w:name="_Toc175118392"/>
      <w:r w:rsidRPr="004B25EE">
        <w:t>Негосударственные</w:t>
      </w:r>
      <w:r w:rsidR="00FD49E0" w:rsidRPr="004B25EE">
        <w:t xml:space="preserve"> </w:t>
      </w:r>
      <w:r w:rsidRPr="004B25EE">
        <w:t>пенсионные</w:t>
      </w:r>
      <w:r w:rsidR="00FD49E0" w:rsidRPr="004B25EE">
        <w:t xml:space="preserve"> </w:t>
      </w:r>
      <w:r w:rsidRPr="004B25EE">
        <w:t>фонды</w:t>
      </w:r>
      <w:r w:rsidR="00FD49E0" w:rsidRPr="004B25EE">
        <w:t xml:space="preserve"> </w:t>
      </w:r>
      <w:r w:rsidRPr="004B25EE">
        <w:t>за</w:t>
      </w:r>
      <w:r w:rsidR="00FD49E0" w:rsidRPr="004B25EE">
        <w:t xml:space="preserve"> </w:t>
      </w:r>
      <w:r w:rsidRPr="004B25EE">
        <w:t>I</w:t>
      </w:r>
      <w:r w:rsidR="00FD49E0" w:rsidRPr="004B25EE">
        <w:t xml:space="preserve"> </w:t>
      </w:r>
      <w:r w:rsidRPr="004B25EE">
        <w:t>квартал</w:t>
      </w:r>
      <w:r w:rsidR="00FD49E0" w:rsidRPr="004B25EE">
        <w:t xml:space="preserve"> </w:t>
      </w:r>
      <w:r w:rsidRPr="004B25EE">
        <w:t>2024</w:t>
      </w:r>
      <w:r w:rsidR="00FD49E0" w:rsidRPr="004B25EE">
        <w:t xml:space="preserve"> </w:t>
      </w:r>
      <w:r w:rsidRPr="004B25EE">
        <w:t>года</w:t>
      </w:r>
      <w:r w:rsidR="00FD49E0" w:rsidRPr="004B25EE">
        <w:t xml:space="preserve"> </w:t>
      </w:r>
      <w:r w:rsidRPr="004B25EE">
        <w:t>выплатили</w:t>
      </w:r>
      <w:r w:rsidR="00FD49E0" w:rsidRPr="004B25EE">
        <w:t xml:space="preserve"> </w:t>
      </w:r>
      <w:r w:rsidRPr="004B25EE">
        <w:t>россиянам</w:t>
      </w:r>
      <w:r w:rsidR="00FD49E0" w:rsidRPr="004B25EE">
        <w:t xml:space="preserve"> </w:t>
      </w:r>
      <w:r w:rsidRPr="004B25EE">
        <w:t>39</w:t>
      </w:r>
      <w:r w:rsidR="00FD49E0" w:rsidRPr="004B25EE">
        <w:t xml:space="preserve"> </w:t>
      </w:r>
      <w:r w:rsidRPr="004B25EE">
        <w:t>млрд</w:t>
      </w:r>
      <w:r w:rsidR="00FD49E0" w:rsidRPr="004B25EE">
        <w:t xml:space="preserve"> </w:t>
      </w:r>
      <w:r w:rsidRPr="004B25EE">
        <w:t>рублей,</w:t>
      </w:r>
      <w:r w:rsidR="00FD49E0" w:rsidRPr="004B25EE">
        <w:t xml:space="preserve"> </w:t>
      </w:r>
      <w:r w:rsidRPr="004B25EE">
        <w:t>что</w:t>
      </w:r>
      <w:r w:rsidR="00FD49E0" w:rsidRPr="004B25EE">
        <w:t xml:space="preserve"> </w:t>
      </w:r>
      <w:r w:rsidRPr="004B25EE">
        <w:t>соответствует</w:t>
      </w:r>
      <w:r w:rsidR="00FD49E0" w:rsidRPr="004B25EE">
        <w:t xml:space="preserve"> </w:t>
      </w:r>
      <w:r w:rsidRPr="004B25EE">
        <w:t>аналогичным</w:t>
      </w:r>
      <w:r w:rsidR="00FD49E0" w:rsidRPr="004B25EE">
        <w:t xml:space="preserve"> </w:t>
      </w:r>
      <w:r w:rsidRPr="004B25EE">
        <w:t>показателям</w:t>
      </w:r>
      <w:r w:rsidR="00FD49E0" w:rsidRPr="004B25EE">
        <w:t xml:space="preserve"> </w:t>
      </w:r>
      <w:r w:rsidRPr="004B25EE">
        <w:t>прошлого</w:t>
      </w:r>
      <w:r w:rsidR="00FD49E0" w:rsidRPr="004B25EE">
        <w:t xml:space="preserve"> </w:t>
      </w:r>
      <w:r w:rsidRPr="004B25EE">
        <w:t>года.</w:t>
      </w:r>
      <w:r w:rsidR="00FD49E0" w:rsidRPr="004B25EE">
        <w:t xml:space="preserve"> </w:t>
      </w:r>
      <w:r w:rsidRPr="004B25EE">
        <w:t>Рост</w:t>
      </w:r>
      <w:r w:rsidR="00FD49E0" w:rsidRPr="004B25EE">
        <w:t xml:space="preserve"> </w:t>
      </w:r>
      <w:r w:rsidRPr="004B25EE">
        <w:t>составил</w:t>
      </w:r>
      <w:r w:rsidR="00FD49E0" w:rsidRPr="004B25EE">
        <w:t xml:space="preserve"> </w:t>
      </w:r>
      <w:r w:rsidRPr="004B25EE">
        <w:t>5%.</w:t>
      </w:r>
      <w:r w:rsidR="00FD49E0" w:rsidRPr="004B25EE">
        <w:t xml:space="preserve"> </w:t>
      </w:r>
      <w:r w:rsidRPr="004B25EE">
        <w:t>Об</w:t>
      </w:r>
      <w:r w:rsidR="00FD49E0" w:rsidRPr="004B25EE">
        <w:t xml:space="preserve"> </w:t>
      </w:r>
      <w:r w:rsidRPr="004B25EE">
        <w:t>этом</w:t>
      </w:r>
      <w:r w:rsidR="00FD49E0" w:rsidRPr="004B25EE">
        <w:t xml:space="preserve"> </w:t>
      </w:r>
      <w:r w:rsidRPr="004B25EE">
        <w:t>рассказали</w:t>
      </w:r>
      <w:r w:rsidR="00FD49E0" w:rsidRPr="004B25EE">
        <w:t xml:space="preserve"> </w:t>
      </w:r>
      <w:r w:rsidRPr="004B25EE">
        <w:t>аналитики</w:t>
      </w:r>
      <w:r w:rsidR="00FD49E0" w:rsidRPr="004B25EE">
        <w:t xml:space="preserve"> </w:t>
      </w:r>
      <w:r w:rsidRPr="004B25EE">
        <w:t>НПФ</w:t>
      </w:r>
      <w:r w:rsidR="00FD49E0" w:rsidRPr="004B25EE">
        <w:t xml:space="preserve"> </w:t>
      </w:r>
      <w:r w:rsidR="004D2C16" w:rsidRPr="004B25EE">
        <w:t>«</w:t>
      </w:r>
      <w:r w:rsidRPr="004B25EE">
        <w:t>Достойное</w:t>
      </w:r>
      <w:r w:rsidR="00FD49E0" w:rsidRPr="004B25EE">
        <w:t xml:space="preserve"> </w:t>
      </w:r>
      <w:r w:rsidRPr="004B25EE">
        <w:t>БУДУЩЕЕ</w:t>
      </w:r>
      <w:r w:rsidR="004D2C16" w:rsidRPr="004B25EE">
        <w:t>»</w:t>
      </w:r>
      <w:r w:rsidRPr="004B25EE">
        <w:t>,</w:t>
      </w:r>
      <w:r w:rsidR="00FD49E0" w:rsidRPr="004B25EE">
        <w:t xml:space="preserve"> </w:t>
      </w:r>
      <w:r w:rsidRPr="004B25EE">
        <w:t>которые</w:t>
      </w:r>
      <w:r w:rsidR="00FD49E0" w:rsidRPr="004B25EE">
        <w:t xml:space="preserve"> </w:t>
      </w:r>
      <w:r w:rsidRPr="004B25EE">
        <w:t>изучили</w:t>
      </w:r>
      <w:r w:rsidR="00FD49E0" w:rsidRPr="004B25EE">
        <w:t xml:space="preserve"> </w:t>
      </w:r>
      <w:r w:rsidRPr="004B25EE">
        <w:t>структуру</w:t>
      </w:r>
      <w:r w:rsidR="00FD49E0" w:rsidRPr="004B25EE">
        <w:t xml:space="preserve"> </w:t>
      </w:r>
      <w:r w:rsidRPr="004B25EE">
        <w:t>выплат</w:t>
      </w:r>
      <w:r w:rsidR="00FD49E0" w:rsidRPr="004B25EE">
        <w:t xml:space="preserve"> </w:t>
      </w:r>
      <w:r w:rsidRPr="004B25EE">
        <w:t>пенсионных</w:t>
      </w:r>
      <w:r w:rsidR="00FD49E0" w:rsidRPr="004B25EE">
        <w:t xml:space="preserve"> </w:t>
      </w:r>
      <w:r w:rsidRPr="004B25EE">
        <w:t>фондов</w:t>
      </w:r>
      <w:r w:rsidR="00FD49E0" w:rsidRPr="004B25EE">
        <w:t xml:space="preserve"> </w:t>
      </w:r>
      <w:r w:rsidRPr="004B25EE">
        <w:t>на</w:t>
      </w:r>
      <w:r w:rsidR="00FD49E0" w:rsidRPr="004B25EE">
        <w:t xml:space="preserve"> </w:t>
      </w:r>
      <w:r w:rsidRPr="004B25EE">
        <w:t>основе</w:t>
      </w:r>
      <w:r w:rsidR="00FD49E0" w:rsidRPr="004B25EE">
        <w:t xml:space="preserve"> </w:t>
      </w:r>
      <w:r w:rsidRPr="004B25EE">
        <w:t>данных</w:t>
      </w:r>
      <w:r w:rsidR="00FD49E0" w:rsidRPr="004B25EE">
        <w:t xml:space="preserve"> </w:t>
      </w:r>
      <w:r w:rsidRPr="004B25EE">
        <w:t>Банка</w:t>
      </w:r>
      <w:r w:rsidR="00FD49E0" w:rsidRPr="004B25EE">
        <w:t xml:space="preserve"> </w:t>
      </w:r>
      <w:r w:rsidRPr="004B25EE">
        <w:t>России.</w:t>
      </w:r>
      <w:bookmarkEnd w:id="30"/>
    </w:p>
    <w:p w14:paraId="03A4A3E5" w14:textId="77777777" w:rsidR="0033331F" w:rsidRPr="004B25EE" w:rsidRDefault="0033331F" w:rsidP="0033331F">
      <w:r w:rsidRPr="004B25EE">
        <w:t>Большая</w:t>
      </w:r>
      <w:r w:rsidR="00FD49E0" w:rsidRPr="004B25EE">
        <w:t xml:space="preserve"> </w:t>
      </w:r>
      <w:r w:rsidRPr="004B25EE">
        <w:t>часть</w:t>
      </w:r>
      <w:r w:rsidR="00FD49E0" w:rsidRPr="004B25EE">
        <w:t xml:space="preserve"> </w:t>
      </w:r>
      <w:r w:rsidRPr="004B25EE">
        <w:t>выплат</w:t>
      </w:r>
      <w:r w:rsidR="00FD49E0" w:rsidRPr="004B25EE">
        <w:t xml:space="preserve"> </w:t>
      </w:r>
      <w:r w:rsidRPr="004B25EE">
        <w:t>НПФ</w:t>
      </w:r>
      <w:r w:rsidR="00FD49E0" w:rsidRPr="004B25EE">
        <w:t xml:space="preserve"> </w:t>
      </w:r>
      <w:r w:rsidR="00203CEB" w:rsidRPr="004B25EE">
        <w:t>-</w:t>
      </w:r>
      <w:r w:rsidR="00FD49E0" w:rsidRPr="004B25EE">
        <w:t xml:space="preserve"> </w:t>
      </w:r>
      <w:r w:rsidRPr="004B25EE">
        <w:t>66%</w:t>
      </w:r>
      <w:r w:rsidR="00FD49E0" w:rsidRPr="004B25EE">
        <w:t xml:space="preserve"> </w:t>
      </w:r>
      <w:r w:rsidR="00203CEB" w:rsidRPr="004B25EE">
        <w:t>-</w:t>
      </w:r>
      <w:r w:rsidR="00FD49E0" w:rsidRPr="004B25EE">
        <w:t xml:space="preserve"> </w:t>
      </w:r>
      <w:r w:rsidRPr="004B25EE">
        <w:t>средства</w:t>
      </w:r>
      <w:r w:rsidR="00FD49E0" w:rsidRPr="004B25EE">
        <w:t xml:space="preserve"> </w:t>
      </w:r>
      <w:r w:rsidRPr="004B25EE">
        <w:t>в</w:t>
      </w:r>
      <w:r w:rsidR="00FD49E0" w:rsidRPr="004B25EE">
        <w:t xml:space="preserve"> </w:t>
      </w:r>
      <w:r w:rsidRPr="004B25EE">
        <w:t>рамках</w:t>
      </w:r>
      <w:r w:rsidR="00FD49E0" w:rsidRPr="004B25EE">
        <w:t xml:space="preserve"> </w:t>
      </w:r>
      <w:r w:rsidRPr="004B25EE">
        <w:t>негосударственного</w:t>
      </w:r>
      <w:r w:rsidR="00FD49E0" w:rsidRPr="004B25EE">
        <w:t xml:space="preserve"> </w:t>
      </w:r>
      <w:r w:rsidRPr="004B25EE">
        <w:t>пенсионного</w:t>
      </w:r>
      <w:r w:rsidR="00FD49E0" w:rsidRPr="004B25EE">
        <w:t xml:space="preserve"> </w:t>
      </w:r>
      <w:r w:rsidRPr="004B25EE">
        <w:t>обеспечения:</w:t>
      </w:r>
      <w:r w:rsidR="00FD49E0" w:rsidRPr="004B25EE">
        <w:t xml:space="preserve"> </w:t>
      </w:r>
      <w:r w:rsidRPr="004B25EE">
        <w:t>с</w:t>
      </w:r>
      <w:r w:rsidR="00FD49E0" w:rsidRPr="004B25EE">
        <w:t xml:space="preserve"> </w:t>
      </w:r>
      <w:r w:rsidRPr="004B25EE">
        <w:t>января</w:t>
      </w:r>
      <w:r w:rsidR="00FD49E0" w:rsidRPr="004B25EE">
        <w:t xml:space="preserve"> </w:t>
      </w:r>
      <w:r w:rsidRPr="004B25EE">
        <w:t>по</w:t>
      </w:r>
      <w:r w:rsidR="00FD49E0" w:rsidRPr="004B25EE">
        <w:t xml:space="preserve"> </w:t>
      </w:r>
      <w:r w:rsidRPr="004B25EE">
        <w:t>март</w:t>
      </w:r>
      <w:r w:rsidR="00FD49E0" w:rsidRPr="004B25EE">
        <w:t xml:space="preserve"> </w:t>
      </w:r>
      <w:r w:rsidRPr="004B25EE">
        <w:t>этого</w:t>
      </w:r>
      <w:r w:rsidR="00FD49E0" w:rsidRPr="004B25EE">
        <w:t xml:space="preserve"> </w:t>
      </w:r>
      <w:r w:rsidRPr="004B25EE">
        <w:t>года</w:t>
      </w:r>
      <w:r w:rsidR="00FD49E0" w:rsidRPr="004B25EE">
        <w:t xml:space="preserve"> </w:t>
      </w:r>
      <w:r w:rsidRPr="004B25EE">
        <w:t>россияне</w:t>
      </w:r>
      <w:r w:rsidR="00FD49E0" w:rsidRPr="004B25EE">
        <w:t xml:space="preserve"> </w:t>
      </w:r>
      <w:r w:rsidRPr="004B25EE">
        <w:t>получили</w:t>
      </w:r>
      <w:r w:rsidR="00FD49E0" w:rsidRPr="004B25EE">
        <w:t xml:space="preserve"> </w:t>
      </w:r>
      <w:r w:rsidRPr="004B25EE">
        <w:t>негосударственные</w:t>
      </w:r>
      <w:r w:rsidR="00FD49E0" w:rsidRPr="004B25EE">
        <w:t xml:space="preserve"> </w:t>
      </w:r>
      <w:r w:rsidRPr="004B25EE">
        <w:t>пенсии</w:t>
      </w:r>
      <w:r w:rsidR="00FD49E0" w:rsidRPr="004B25EE">
        <w:t xml:space="preserve"> </w:t>
      </w:r>
      <w:r w:rsidRPr="004B25EE">
        <w:t>в</w:t>
      </w:r>
      <w:r w:rsidR="00FD49E0" w:rsidRPr="004B25EE">
        <w:t xml:space="preserve"> </w:t>
      </w:r>
      <w:r w:rsidRPr="004B25EE">
        <w:t>объеме</w:t>
      </w:r>
      <w:r w:rsidR="00FD49E0" w:rsidRPr="004B25EE">
        <w:t xml:space="preserve"> </w:t>
      </w:r>
      <w:r w:rsidRPr="004B25EE">
        <w:t>25,8</w:t>
      </w:r>
      <w:r w:rsidR="00FD49E0" w:rsidRPr="004B25EE">
        <w:t xml:space="preserve"> </w:t>
      </w:r>
      <w:r w:rsidRPr="004B25EE">
        <w:t>млрд</w:t>
      </w:r>
      <w:r w:rsidR="00FD49E0" w:rsidRPr="004B25EE">
        <w:t xml:space="preserve"> </w:t>
      </w:r>
      <w:r w:rsidRPr="004B25EE">
        <w:t>рублей.</w:t>
      </w:r>
      <w:r w:rsidR="00FD49E0" w:rsidRPr="004B25EE">
        <w:t xml:space="preserve"> </w:t>
      </w:r>
      <w:r w:rsidRPr="004B25EE">
        <w:t>По</w:t>
      </w:r>
      <w:r w:rsidR="00FD49E0" w:rsidRPr="004B25EE">
        <w:t xml:space="preserve"> </w:t>
      </w:r>
      <w:r w:rsidRPr="004B25EE">
        <w:t>договорам</w:t>
      </w:r>
      <w:r w:rsidR="00FD49E0" w:rsidRPr="004B25EE">
        <w:t xml:space="preserve"> </w:t>
      </w:r>
      <w:r w:rsidRPr="004B25EE">
        <w:t>обязательного</w:t>
      </w:r>
      <w:r w:rsidR="00FD49E0" w:rsidRPr="004B25EE">
        <w:t xml:space="preserve"> </w:t>
      </w:r>
      <w:r w:rsidRPr="004B25EE">
        <w:t>пенсионного</w:t>
      </w:r>
      <w:r w:rsidR="00FD49E0" w:rsidRPr="004B25EE">
        <w:t xml:space="preserve"> </w:t>
      </w:r>
      <w:r w:rsidRPr="004B25EE">
        <w:t>страхования</w:t>
      </w:r>
      <w:r w:rsidR="00FD49E0" w:rsidRPr="004B25EE">
        <w:t xml:space="preserve"> </w:t>
      </w:r>
      <w:r w:rsidRPr="004B25EE">
        <w:t>фонды</w:t>
      </w:r>
      <w:r w:rsidR="00FD49E0" w:rsidRPr="004B25EE">
        <w:t xml:space="preserve"> </w:t>
      </w:r>
      <w:r w:rsidRPr="004B25EE">
        <w:t>выплатили</w:t>
      </w:r>
      <w:r w:rsidR="00FD49E0" w:rsidRPr="004B25EE">
        <w:t xml:space="preserve"> </w:t>
      </w:r>
      <w:r w:rsidRPr="004B25EE">
        <w:t>13,2</w:t>
      </w:r>
      <w:r w:rsidR="00FD49E0" w:rsidRPr="004B25EE">
        <w:t xml:space="preserve"> </w:t>
      </w:r>
      <w:r w:rsidRPr="004B25EE">
        <w:t>млрд</w:t>
      </w:r>
      <w:r w:rsidR="00FD49E0" w:rsidRPr="004B25EE">
        <w:t xml:space="preserve"> </w:t>
      </w:r>
      <w:r w:rsidRPr="004B25EE">
        <w:t>рублей.</w:t>
      </w:r>
      <w:r w:rsidR="00FD49E0" w:rsidRPr="004B25EE">
        <w:t xml:space="preserve"> </w:t>
      </w:r>
      <w:r w:rsidRPr="004B25EE">
        <w:t>Среди</w:t>
      </w:r>
      <w:r w:rsidR="00FD49E0" w:rsidRPr="004B25EE">
        <w:t xml:space="preserve"> </w:t>
      </w:r>
      <w:r w:rsidRPr="004B25EE">
        <w:t>регионов-лидеров,</w:t>
      </w:r>
      <w:r w:rsidR="00FD49E0" w:rsidRPr="004B25EE">
        <w:t xml:space="preserve"> </w:t>
      </w:r>
      <w:r w:rsidRPr="004B25EE">
        <w:t>жители</w:t>
      </w:r>
      <w:r w:rsidR="00FD49E0" w:rsidRPr="004B25EE">
        <w:t xml:space="preserve"> </w:t>
      </w:r>
      <w:r w:rsidRPr="004B25EE">
        <w:t>которых</w:t>
      </w:r>
      <w:r w:rsidR="00FD49E0" w:rsidRPr="004B25EE">
        <w:t xml:space="preserve"> </w:t>
      </w:r>
      <w:r w:rsidRPr="004B25EE">
        <w:t>получили</w:t>
      </w:r>
      <w:r w:rsidR="00FD49E0" w:rsidRPr="004B25EE">
        <w:t xml:space="preserve"> </w:t>
      </w:r>
      <w:r w:rsidRPr="004B25EE">
        <w:t>наибольший</w:t>
      </w:r>
      <w:r w:rsidR="00FD49E0" w:rsidRPr="004B25EE">
        <w:t xml:space="preserve"> </w:t>
      </w:r>
      <w:r w:rsidRPr="004B25EE">
        <w:t>объем</w:t>
      </w:r>
      <w:r w:rsidR="00FD49E0" w:rsidRPr="004B25EE">
        <w:t xml:space="preserve"> </w:t>
      </w:r>
      <w:r w:rsidRPr="004B25EE">
        <w:t>выплат</w:t>
      </w:r>
      <w:r w:rsidR="00FD49E0" w:rsidRPr="004B25EE">
        <w:t xml:space="preserve"> </w:t>
      </w:r>
      <w:r w:rsidRPr="004B25EE">
        <w:t>как</w:t>
      </w:r>
      <w:r w:rsidR="00FD49E0" w:rsidRPr="004B25EE">
        <w:t xml:space="preserve"> </w:t>
      </w:r>
      <w:r w:rsidRPr="004B25EE">
        <w:t>в</w:t>
      </w:r>
      <w:r w:rsidR="00FD49E0" w:rsidRPr="004B25EE">
        <w:t xml:space="preserve"> </w:t>
      </w:r>
      <w:r w:rsidRPr="004B25EE">
        <w:t>сфере</w:t>
      </w:r>
      <w:r w:rsidR="00FD49E0" w:rsidRPr="004B25EE">
        <w:t xml:space="preserve"> </w:t>
      </w:r>
      <w:r w:rsidRPr="004B25EE">
        <w:t>негосударственной</w:t>
      </w:r>
      <w:r w:rsidR="00FD49E0" w:rsidRPr="004B25EE">
        <w:t xml:space="preserve"> </w:t>
      </w:r>
      <w:r w:rsidRPr="004B25EE">
        <w:t>пенсии,</w:t>
      </w:r>
      <w:r w:rsidR="00FD49E0" w:rsidRPr="004B25EE">
        <w:t xml:space="preserve"> </w:t>
      </w:r>
      <w:r w:rsidRPr="004B25EE">
        <w:t>так</w:t>
      </w:r>
      <w:r w:rsidR="00FD49E0" w:rsidRPr="004B25EE">
        <w:t xml:space="preserve"> </w:t>
      </w:r>
      <w:r w:rsidRPr="004B25EE">
        <w:t>и</w:t>
      </w:r>
      <w:r w:rsidR="00FD49E0" w:rsidRPr="004B25EE">
        <w:t xml:space="preserve"> </w:t>
      </w:r>
      <w:r w:rsidRPr="004B25EE">
        <w:t>в</w:t>
      </w:r>
      <w:r w:rsidR="00FD49E0" w:rsidRPr="004B25EE">
        <w:t xml:space="preserve"> </w:t>
      </w:r>
      <w:r w:rsidRPr="004B25EE">
        <w:t>части</w:t>
      </w:r>
      <w:r w:rsidR="00FD49E0" w:rsidRPr="004B25EE">
        <w:t xml:space="preserve"> </w:t>
      </w:r>
      <w:r w:rsidRPr="004B25EE">
        <w:t>обязательного</w:t>
      </w:r>
      <w:r w:rsidR="00FD49E0" w:rsidRPr="004B25EE">
        <w:t xml:space="preserve"> </w:t>
      </w:r>
      <w:r w:rsidRPr="004B25EE">
        <w:t>пенсионного</w:t>
      </w:r>
      <w:r w:rsidR="00FD49E0" w:rsidRPr="004B25EE">
        <w:t xml:space="preserve"> </w:t>
      </w:r>
      <w:r w:rsidRPr="004B25EE">
        <w:t>страхования:</w:t>
      </w:r>
      <w:r w:rsidR="00FD49E0" w:rsidRPr="004B25EE">
        <w:t xml:space="preserve"> </w:t>
      </w:r>
      <w:r w:rsidRPr="004B25EE">
        <w:t>Москва</w:t>
      </w:r>
      <w:r w:rsidR="00FD49E0" w:rsidRPr="004B25EE">
        <w:t xml:space="preserve">, </w:t>
      </w:r>
      <w:r w:rsidRPr="004B25EE">
        <w:t>Ханты-Мансийский</w:t>
      </w:r>
      <w:r w:rsidR="00FD49E0" w:rsidRPr="004B25EE">
        <w:t xml:space="preserve"> </w:t>
      </w:r>
      <w:r w:rsidRPr="004B25EE">
        <w:t>автономный</w:t>
      </w:r>
      <w:r w:rsidR="00FD49E0" w:rsidRPr="004B25EE">
        <w:t xml:space="preserve"> </w:t>
      </w:r>
      <w:r w:rsidRPr="004B25EE">
        <w:t>округ</w:t>
      </w:r>
      <w:r w:rsidR="00FD49E0" w:rsidRPr="004B25EE">
        <w:t xml:space="preserve">, </w:t>
      </w:r>
      <w:r w:rsidRPr="004B25EE">
        <w:t>Московская</w:t>
      </w:r>
      <w:r w:rsidR="00FD49E0" w:rsidRPr="004B25EE">
        <w:t xml:space="preserve"> </w:t>
      </w:r>
      <w:r w:rsidRPr="004B25EE">
        <w:t>область</w:t>
      </w:r>
      <w:r w:rsidR="00FD49E0" w:rsidRPr="004B25EE">
        <w:t xml:space="preserve">, </w:t>
      </w:r>
      <w:r w:rsidRPr="004B25EE">
        <w:t>Ямало-Ненецкий</w:t>
      </w:r>
      <w:r w:rsidR="00FD49E0" w:rsidRPr="004B25EE">
        <w:t xml:space="preserve"> </w:t>
      </w:r>
      <w:r w:rsidRPr="004B25EE">
        <w:t>автономный</w:t>
      </w:r>
      <w:r w:rsidR="00FD49E0" w:rsidRPr="004B25EE">
        <w:t xml:space="preserve"> </w:t>
      </w:r>
      <w:r w:rsidRPr="004B25EE">
        <w:t>округ</w:t>
      </w:r>
      <w:r w:rsidR="00FD49E0" w:rsidRPr="004B25EE">
        <w:t xml:space="preserve">, </w:t>
      </w:r>
      <w:r w:rsidRPr="004B25EE">
        <w:t>Санкт-Петербург</w:t>
      </w:r>
      <w:r w:rsidR="00FD49E0" w:rsidRPr="004B25EE">
        <w:t>.</w:t>
      </w:r>
    </w:p>
    <w:p w14:paraId="5E304B1A" w14:textId="77777777" w:rsidR="0033331F" w:rsidRPr="004B25EE" w:rsidRDefault="0033331F" w:rsidP="0033331F">
      <w:r w:rsidRPr="004B25EE">
        <w:t>К</w:t>
      </w:r>
      <w:r w:rsidR="00FD49E0" w:rsidRPr="004B25EE">
        <w:t xml:space="preserve"> </w:t>
      </w:r>
      <w:r w:rsidRPr="004B25EE">
        <w:t>программе</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на</w:t>
      </w:r>
      <w:r w:rsidR="00FD49E0" w:rsidRPr="004B25EE">
        <w:t xml:space="preserve"> </w:t>
      </w:r>
      <w:r w:rsidRPr="004B25EE">
        <w:t>сегодняшний</w:t>
      </w:r>
      <w:r w:rsidR="00FD49E0" w:rsidRPr="004B25EE">
        <w:t xml:space="preserve"> </w:t>
      </w:r>
      <w:r w:rsidRPr="004B25EE">
        <w:t>день</w:t>
      </w:r>
      <w:r w:rsidR="00FD49E0" w:rsidRPr="004B25EE">
        <w:t xml:space="preserve"> </w:t>
      </w:r>
      <w:r w:rsidRPr="004B25EE">
        <w:t>подключились</w:t>
      </w:r>
      <w:r w:rsidR="00FD49E0" w:rsidRPr="004B25EE">
        <w:t xml:space="preserve"> </w:t>
      </w:r>
      <w:r w:rsidRPr="004B25EE">
        <w:t>всего</w:t>
      </w:r>
      <w:r w:rsidR="00FD49E0" w:rsidRPr="004B25EE">
        <w:t xml:space="preserve"> </w:t>
      </w:r>
      <w:r w:rsidRPr="004B25EE">
        <w:t>10</w:t>
      </w:r>
      <w:r w:rsidR="00FD49E0" w:rsidRPr="004B25EE">
        <w:t xml:space="preserve"> </w:t>
      </w:r>
      <w:r w:rsidRPr="004B25EE">
        <w:t>НПФ</w:t>
      </w:r>
      <w:r w:rsidR="00FD49E0" w:rsidRPr="004B25EE">
        <w:t xml:space="preserve"> </w:t>
      </w:r>
      <w:r w:rsidR="00203CEB" w:rsidRPr="004B25EE">
        <w:t>-</w:t>
      </w:r>
      <w:r w:rsidR="00FD49E0" w:rsidRPr="004B25EE">
        <w:t xml:space="preserve"> </w:t>
      </w:r>
      <w:r w:rsidRPr="004B25EE">
        <w:t>стоит</w:t>
      </w:r>
      <w:r w:rsidR="00FD49E0" w:rsidRPr="004B25EE">
        <w:t xml:space="preserve"> </w:t>
      </w:r>
      <w:r w:rsidRPr="004B25EE">
        <w:t>ли</w:t>
      </w:r>
      <w:r w:rsidR="00FD49E0" w:rsidRPr="004B25EE">
        <w:t xml:space="preserve"> </w:t>
      </w:r>
      <w:r w:rsidRPr="004B25EE">
        <w:t>торопиться</w:t>
      </w:r>
      <w:r w:rsidR="00FD49E0" w:rsidRPr="004B25EE">
        <w:t xml:space="preserve"> </w:t>
      </w:r>
      <w:r w:rsidRPr="004B25EE">
        <w:t>с</w:t>
      </w:r>
      <w:r w:rsidR="00FD49E0" w:rsidRPr="004B25EE">
        <w:t xml:space="preserve"> </w:t>
      </w:r>
      <w:r w:rsidRPr="004B25EE">
        <w:t>участием</w:t>
      </w:r>
      <w:r w:rsidR="00FD49E0" w:rsidRPr="004B25EE">
        <w:t xml:space="preserve"> </w:t>
      </w:r>
      <w:r w:rsidRPr="004B25EE">
        <w:t>в</w:t>
      </w:r>
      <w:r w:rsidR="00FD49E0" w:rsidRPr="004B25EE">
        <w:t xml:space="preserve"> </w:t>
      </w:r>
      <w:r w:rsidRPr="004B25EE">
        <w:t>ней</w:t>
      </w:r>
      <w:r w:rsidR="00FD49E0" w:rsidRPr="004B25EE">
        <w:t xml:space="preserve"> </w:t>
      </w:r>
      <w:proofErr w:type="gramStart"/>
      <w:r w:rsidRPr="004B25EE">
        <w:t>Ранее</w:t>
      </w:r>
      <w:proofErr w:type="gramEnd"/>
      <w:r w:rsidRPr="004B25EE">
        <w:t>,</w:t>
      </w:r>
      <w:r w:rsidR="00FD49E0" w:rsidRPr="004B25EE">
        <w:t xml:space="preserve"> </w:t>
      </w:r>
      <w:r w:rsidRPr="004B25EE">
        <w:t>14</w:t>
      </w:r>
      <w:r w:rsidR="00FD49E0" w:rsidRPr="004B25EE">
        <w:t xml:space="preserve"> </w:t>
      </w:r>
      <w:r w:rsidRPr="004B25EE">
        <w:t>мая,</w:t>
      </w:r>
      <w:r w:rsidR="00FD49E0" w:rsidRPr="004B25EE">
        <w:t xml:space="preserve"> </w:t>
      </w:r>
      <w:r w:rsidRPr="004B25EE">
        <w:t>сообщалось,</w:t>
      </w:r>
      <w:r w:rsidR="00FD49E0" w:rsidRPr="004B25EE">
        <w:t xml:space="preserve"> </w:t>
      </w:r>
      <w:r w:rsidRPr="004B25EE">
        <w:t>что</w:t>
      </w:r>
      <w:r w:rsidR="00FD49E0" w:rsidRPr="004B25EE">
        <w:t xml:space="preserve"> </w:t>
      </w:r>
      <w:r w:rsidRPr="004B25EE">
        <w:t>негосударственные</w:t>
      </w:r>
      <w:r w:rsidR="00FD49E0" w:rsidRPr="004B25EE">
        <w:t xml:space="preserve"> </w:t>
      </w:r>
      <w:r w:rsidRPr="004B25EE">
        <w:t>пенсионные</w:t>
      </w:r>
      <w:r w:rsidR="00FD49E0" w:rsidRPr="004B25EE">
        <w:t xml:space="preserve"> </w:t>
      </w:r>
      <w:r w:rsidRPr="004B25EE">
        <w:t>фонды</w:t>
      </w:r>
      <w:r w:rsidR="00FD49E0" w:rsidRPr="004B25EE">
        <w:t xml:space="preserve"> </w:t>
      </w:r>
      <w:r w:rsidRPr="004B25EE">
        <w:t>за</w:t>
      </w:r>
      <w:r w:rsidR="00FD49E0" w:rsidRPr="004B25EE">
        <w:t xml:space="preserve"> </w:t>
      </w:r>
      <w:r w:rsidRPr="004B25EE">
        <w:t>2023</w:t>
      </w:r>
      <w:r w:rsidR="00FD49E0" w:rsidRPr="004B25EE">
        <w:t xml:space="preserve"> </w:t>
      </w:r>
      <w:r w:rsidRPr="004B25EE">
        <w:t>год</w:t>
      </w:r>
      <w:r w:rsidR="00FD49E0" w:rsidRPr="004B25EE">
        <w:t xml:space="preserve"> </w:t>
      </w:r>
      <w:r w:rsidRPr="004B25EE">
        <w:t>выплатили</w:t>
      </w:r>
      <w:r w:rsidR="00FD49E0" w:rsidRPr="004B25EE">
        <w:t xml:space="preserve"> </w:t>
      </w:r>
      <w:r w:rsidRPr="004B25EE">
        <w:t>158</w:t>
      </w:r>
      <w:r w:rsidR="00FD49E0" w:rsidRPr="004B25EE">
        <w:t xml:space="preserve"> </w:t>
      </w:r>
      <w:r w:rsidRPr="004B25EE">
        <w:t>млрд</w:t>
      </w:r>
      <w:r w:rsidR="00FD49E0" w:rsidRPr="004B25EE">
        <w:t xml:space="preserve"> </w:t>
      </w:r>
      <w:r w:rsidRPr="004B25EE">
        <w:t>рублей.</w:t>
      </w:r>
      <w:r w:rsidR="00FD49E0" w:rsidRPr="004B25EE">
        <w:t xml:space="preserve"> </w:t>
      </w:r>
      <w:r w:rsidRPr="004B25EE">
        <w:t>За</w:t>
      </w:r>
      <w:r w:rsidR="00FD49E0" w:rsidRPr="004B25EE">
        <w:t xml:space="preserve"> </w:t>
      </w:r>
      <w:r w:rsidRPr="004B25EE">
        <w:t>год</w:t>
      </w:r>
      <w:r w:rsidR="00FD49E0" w:rsidRPr="004B25EE">
        <w:t xml:space="preserve"> </w:t>
      </w:r>
      <w:r w:rsidRPr="004B25EE">
        <w:t>объемы</w:t>
      </w:r>
      <w:r w:rsidR="00FD49E0" w:rsidRPr="004B25EE">
        <w:t xml:space="preserve"> </w:t>
      </w:r>
      <w:r w:rsidRPr="004B25EE">
        <w:t>выплат</w:t>
      </w:r>
      <w:r w:rsidR="00FD49E0" w:rsidRPr="004B25EE">
        <w:t xml:space="preserve"> </w:t>
      </w:r>
      <w:r w:rsidRPr="004B25EE">
        <w:t>увеличились</w:t>
      </w:r>
      <w:r w:rsidR="00FD49E0" w:rsidRPr="004B25EE">
        <w:t xml:space="preserve"> </w:t>
      </w:r>
      <w:r w:rsidRPr="004B25EE">
        <w:t>на</w:t>
      </w:r>
      <w:r w:rsidR="00FD49E0" w:rsidRPr="004B25EE">
        <w:t xml:space="preserve"> </w:t>
      </w:r>
      <w:r w:rsidRPr="004B25EE">
        <w:t>11,8%,</w:t>
      </w:r>
      <w:r w:rsidR="00FD49E0" w:rsidRPr="004B25EE">
        <w:t xml:space="preserve"> </w:t>
      </w:r>
      <w:r w:rsidRPr="004B25EE">
        <w:t>следует</w:t>
      </w:r>
      <w:r w:rsidR="00FD49E0" w:rsidRPr="004B25EE">
        <w:t xml:space="preserve"> </w:t>
      </w:r>
      <w:r w:rsidRPr="004B25EE">
        <w:t>из</w:t>
      </w:r>
      <w:r w:rsidR="00FD49E0" w:rsidRPr="004B25EE">
        <w:t xml:space="preserve"> </w:t>
      </w:r>
      <w:r w:rsidRPr="004B25EE">
        <w:t>данных</w:t>
      </w:r>
      <w:r w:rsidR="00FD49E0" w:rsidRPr="004B25EE">
        <w:t xml:space="preserve"> </w:t>
      </w:r>
      <w:r w:rsidRPr="004B25EE">
        <w:t>НПФ</w:t>
      </w:r>
      <w:r w:rsidR="00FD49E0" w:rsidRPr="004B25EE">
        <w:t xml:space="preserve"> </w:t>
      </w:r>
      <w:r w:rsidR="004D2C16" w:rsidRPr="004B25EE">
        <w:t>«</w:t>
      </w:r>
      <w:r w:rsidRPr="004B25EE">
        <w:t>Достойное</w:t>
      </w:r>
      <w:r w:rsidR="00FD49E0" w:rsidRPr="004B25EE">
        <w:t xml:space="preserve"> </w:t>
      </w:r>
      <w:r w:rsidRPr="004B25EE">
        <w:t>будущее</w:t>
      </w:r>
      <w:r w:rsidR="004D2C16" w:rsidRPr="004B25EE">
        <w:t>»</w:t>
      </w:r>
      <w:r w:rsidRPr="004B25EE">
        <w:t>.</w:t>
      </w:r>
    </w:p>
    <w:p w14:paraId="7DBE0626" w14:textId="77777777" w:rsidR="0033331F" w:rsidRPr="004B25EE" w:rsidRDefault="0033331F" w:rsidP="0033331F">
      <w:r w:rsidRPr="004B25EE">
        <w:t>Директор</w:t>
      </w:r>
      <w:r w:rsidR="00FD49E0" w:rsidRPr="004B25EE">
        <w:t xml:space="preserve"> </w:t>
      </w:r>
      <w:r w:rsidRPr="004B25EE">
        <w:t>по</w:t>
      </w:r>
      <w:r w:rsidR="00FD49E0" w:rsidRPr="004B25EE">
        <w:t xml:space="preserve"> </w:t>
      </w:r>
      <w:r w:rsidRPr="004B25EE">
        <w:t>правовым</w:t>
      </w:r>
      <w:r w:rsidR="00FD49E0" w:rsidRPr="004B25EE">
        <w:t xml:space="preserve"> </w:t>
      </w:r>
      <w:r w:rsidRPr="004B25EE">
        <w:t>вопросам</w:t>
      </w:r>
      <w:r w:rsidR="00FD49E0" w:rsidRPr="004B25EE">
        <w:t xml:space="preserve"> </w:t>
      </w:r>
      <w:r w:rsidR="004D2C16" w:rsidRPr="004B25EE">
        <w:t>«</w:t>
      </w:r>
      <w:proofErr w:type="spellStart"/>
      <w:r w:rsidRPr="004B25EE">
        <w:t>СберНПФ</w:t>
      </w:r>
      <w:proofErr w:type="spellEnd"/>
      <w:r w:rsidR="004D2C16" w:rsidRPr="004B25EE">
        <w:t>»</w:t>
      </w:r>
      <w:r w:rsidR="00FD49E0" w:rsidRPr="004B25EE">
        <w:t xml:space="preserve"> </w:t>
      </w:r>
      <w:r w:rsidRPr="004B25EE">
        <w:t>Кирилл</w:t>
      </w:r>
      <w:r w:rsidR="00FD49E0" w:rsidRPr="004B25EE">
        <w:t xml:space="preserve"> </w:t>
      </w:r>
      <w:r w:rsidRPr="004B25EE">
        <w:t>Савин</w:t>
      </w:r>
      <w:r w:rsidR="00FD49E0" w:rsidRPr="004B25EE">
        <w:t xml:space="preserve"> </w:t>
      </w:r>
      <w:r w:rsidRPr="004B25EE">
        <w:t>27</w:t>
      </w:r>
      <w:r w:rsidR="00FD49E0" w:rsidRPr="004B25EE">
        <w:t xml:space="preserve"> </w:t>
      </w:r>
      <w:r w:rsidRPr="004B25EE">
        <w:t>июля</w:t>
      </w:r>
      <w:r w:rsidR="00FD49E0" w:rsidRPr="004B25EE">
        <w:t xml:space="preserve"> </w:t>
      </w:r>
      <w:r w:rsidRPr="004B25EE">
        <w:t>объяснил,</w:t>
      </w:r>
      <w:r w:rsidR="00FD49E0" w:rsidRPr="004B25EE">
        <w:t xml:space="preserve"> </w:t>
      </w:r>
      <w:r w:rsidRPr="004B25EE">
        <w:t>что</w:t>
      </w:r>
      <w:r w:rsidR="00FD49E0" w:rsidRPr="004B25EE">
        <w:t xml:space="preserve"> </w:t>
      </w:r>
      <w:r w:rsidRPr="004B25EE">
        <w:t>негосударственные</w:t>
      </w:r>
      <w:r w:rsidR="00FD49E0" w:rsidRPr="004B25EE">
        <w:t xml:space="preserve"> </w:t>
      </w:r>
      <w:r w:rsidRPr="004B25EE">
        <w:t>пенсионные</w:t>
      </w:r>
      <w:r w:rsidR="00FD49E0" w:rsidRPr="004B25EE">
        <w:t xml:space="preserve"> </w:t>
      </w:r>
      <w:r w:rsidRPr="004B25EE">
        <w:t>фонды</w:t>
      </w:r>
      <w:r w:rsidR="00FD49E0" w:rsidRPr="004B25EE">
        <w:t xml:space="preserve"> </w:t>
      </w:r>
      <w:r w:rsidRPr="004B25EE">
        <w:t>предлагают</w:t>
      </w:r>
      <w:r w:rsidR="00FD49E0" w:rsidRPr="004B25EE">
        <w:t xml:space="preserve"> </w:t>
      </w:r>
      <w:r w:rsidRPr="004B25EE">
        <w:t>россиянам</w:t>
      </w:r>
      <w:r w:rsidR="00FD49E0" w:rsidRPr="004B25EE">
        <w:t xml:space="preserve"> </w:t>
      </w:r>
      <w:r w:rsidRPr="004B25EE">
        <w:t>ряд</w:t>
      </w:r>
      <w:r w:rsidR="00FD49E0" w:rsidRPr="004B25EE">
        <w:t xml:space="preserve"> </w:t>
      </w:r>
      <w:r w:rsidRPr="004B25EE">
        <w:t>возможностей:</w:t>
      </w:r>
      <w:r w:rsidR="00FD49E0" w:rsidRPr="004B25EE">
        <w:t xml:space="preserve"> </w:t>
      </w:r>
      <w:r w:rsidRPr="004B25EE">
        <w:t>хранить</w:t>
      </w:r>
      <w:r w:rsidR="00FD49E0" w:rsidRPr="004B25EE">
        <w:t xml:space="preserve"> </w:t>
      </w:r>
      <w:r w:rsidRPr="004B25EE">
        <w:t>и</w:t>
      </w:r>
      <w:r w:rsidR="00FD49E0" w:rsidRPr="004B25EE">
        <w:t xml:space="preserve"> </w:t>
      </w:r>
      <w:r w:rsidRPr="004B25EE">
        <w:t>преумножать</w:t>
      </w:r>
      <w:r w:rsidR="00FD49E0" w:rsidRPr="004B25EE">
        <w:t xml:space="preserve"> </w:t>
      </w:r>
      <w:r w:rsidRPr="004B25EE">
        <w:t>свои</w:t>
      </w:r>
      <w:r w:rsidR="00FD49E0" w:rsidRPr="004B25EE">
        <w:t xml:space="preserve"> </w:t>
      </w:r>
      <w:r w:rsidRPr="004B25EE">
        <w:t>пенсионные</w:t>
      </w:r>
      <w:r w:rsidR="00FD49E0" w:rsidRPr="004B25EE">
        <w:t xml:space="preserve"> </w:t>
      </w:r>
      <w:r w:rsidRPr="004B25EE">
        <w:t>накопления,</w:t>
      </w:r>
      <w:r w:rsidR="00FD49E0" w:rsidRPr="004B25EE">
        <w:t xml:space="preserve"> </w:t>
      </w:r>
      <w:r w:rsidRPr="004B25EE">
        <w:t>копить</w:t>
      </w:r>
      <w:r w:rsidR="00FD49E0" w:rsidRPr="004B25EE">
        <w:t xml:space="preserve"> </w:t>
      </w:r>
      <w:r w:rsidRPr="004B25EE">
        <w:t>на</w:t>
      </w:r>
      <w:r w:rsidR="00FD49E0" w:rsidRPr="004B25EE">
        <w:t xml:space="preserve"> </w:t>
      </w:r>
      <w:r w:rsidRPr="004B25EE">
        <w:t>дополнительную</w:t>
      </w:r>
      <w:r w:rsidR="00FD49E0" w:rsidRPr="004B25EE">
        <w:t xml:space="preserve"> </w:t>
      </w:r>
      <w:r w:rsidRPr="004B25EE">
        <w:t>пенсию</w:t>
      </w:r>
      <w:r w:rsidR="00FD49E0" w:rsidRPr="004B25EE">
        <w:t xml:space="preserve"> </w:t>
      </w:r>
      <w:r w:rsidRPr="004B25EE">
        <w:t>самостоятельно</w:t>
      </w:r>
      <w:r w:rsidR="00FD49E0" w:rsidRPr="004B25EE">
        <w:t xml:space="preserve"> </w:t>
      </w:r>
      <w:r w:rsidRPr="004B25EE">
        <w:t>или</w:t>
      </w:r>
      <w:r w:rsidR="00FD49E0" w:rsidRPr="004B25EE">
        <w:t xml:space="preserve"> </w:t>
      </w:r>
      <w:r w:rsidRPr="004B25EE">
        <w:t>с</w:t>
      </w:r>
      <w:r w:rsidR="00FD49E0" w:rsidRPr="004B25EE">
        <w:t xml:space="preserve"> </w:t>
      </w:r>
      <w:r w:rsidRPr="004B25EE">
        <w:t>работодателем,</w:t>
      </w:r>
      <w:r w:rsidR="00FD49E0" w:rsidRPr="004B25EE">
        <w:t xml:space="preserve"> </w:t>
      </w:r>
      <w:r w:rsidRPr="004B25EE">
        <w:t>а</w:t>
      </w:r>
      <w:r w:rsidR="00FD49E0" w:rsidRPr="004B25EE">
        <w:t xml:space="preserve"> </w:t>
      </w:r>
      <w:r w:rsidRPr="004B25EE">
        <w:t>также</w:t>
      </w:r>
      <w:r w:rsidR="00FD49E0" w:rsidRPr="004B25EE">
        <w:t xml:space="preserve"> </w:t>
      </w:r>
      <w:r w:rsidRPr="004B25EE">
        <w:t>формировать</w:t>
      </w:r>
      <w:r w:rsidR="00FD49E0" w:rsidRPr="004B25EE">
        <w:t xml:space="preserve"> </w:t>
      </w:r>
      <w:r w:rsidRPr="004B25EE">
        <w:t>долгосрочные</w:t>
      </w:r>
      <w:r w:rsidR="00FD49E0" w:rsidRPr="004B25EE">
        <w:t xml:space="preserve"> </w:t>
      </w:r>
      <w:r w:rsidRPr="004B25EE">
        <w:t>сбережения.</w:t>
      </w:r>
    </w:p>
    <w:p w14:paraId="7DFEDA9C" w14:textId="77777777" w:rsidR="00111D7C" w:rsidRPr="004B25EE" w:rsidRDefault="000953B8" w:rsidP="0033331F">
      <w:hyperlink r:id="rId8" w:history="1">
        <w:r w:rsidR="0033331F" w:rsidRPr="004B25EE">
          <w:rPr>
            <w:rStyle w:val="a3"/>
          </w:rPr>
          <w:t>https://headtopics.com/ru/10531077107510854463-57629613</w:t>
        </w:r>
      </w:hyperlink>
    </w:p>
    <w:p w14:paraId="351587C9" w14:textId="77777777" w:rsidR="00AE1B60" w:rsidRPr="004B25EE" w:rsidRDefault="00AE1B60" w:rsidP="00AE1B60">
      <w:pPr>
        <w:pStyle w:val="2"/>
      </w:pPr>
      <w:bookmarkStart w:id="31" w:name="А101"/>
      <w:bookmarkStart w:id="32" w:name="_Toc175118393"/>
      <w:r w:rsidRPr="004B25EE">
        <w:t>Пенсия.</w:t>
      </w:r>
      <w:r w:rsidRPr="004B25EE">
        <w:rPr>
          <w:lang w:val="en-US"/>
        </w:rPr>
        <w:t>pro</w:t>
      </w:r>
      <w:r w:rsidRPr="004B25EE">
        <w:t>,</w:t>
      </w:r>
      <w:r w:rsidR="00FD49E0" w:rsidRPr="004B25EE">
        <w:t xml:space="preserve"> </w:t>
      </w:r>
      <w:r w:rsidRPr="004B25EE">
        <w:t>20.08.2024,</w:t>
      </w:r>
      <w:r w:rsidR="00FD49E0" w:rsidRPr="004B25EE">
        <w:t xml:space="preserve"> </w:t>
      </w:r>
      <w:proofErr w:type="gramStart"/>
      <w:r w:rsidRPr="004B25EE">
        <w:t>Чуть</w:t>
      </w:r>
      <w:proofErr w:type="gramEnd"/>
      <w:r w:rsidR="00FD49E0" w:rsidRPr="004B25EE">
        <w:t xml:space="preserve"> </w:t>
      </w:r>
      <w:r w:rsidRPr="004B25EE">
        <w:t>больше</w:t>
      </w:r>
      <w:r w:rsidR="00FD49E0" w:rsidRPr="004B25EE">
        <w:t xml:space="preserve"> </w:t>
      </w:r>
      <w:r w:rsidRPr="004B25EE">
        <w:t>6</w:t>
      </w:r>
      <w:r w:rsidR="00FD49E0" w:rsidRPr="004B25EE">
        <w:t xml:space="preserve">% </w:t>
      </w:r>
      <w:r w:rsidRPr="004B25EE">
        <w:t>россиян</w:t>
      </w:r>
      <w:r w:rsidR="00FD49E0" w:rsidRPr="004B25EE">
        <w:t xml:space="preserve"> </w:t>
      </w:r>
      <w:r w:rsidRPr="004B25EE">
        <w:t>вкладывают</w:t>
      </w:r>
      <w:r w:rsidR="00FD49E0" w:rsidRPr="004B25EE">
        <w:t xml:space="preserve"> </w:t>
      </w:r>
      <w:r w:rsidRPr="004B25EE">
        <w:t>деньги</w:t>
      </w:r>
      <w:r w:rsidR="00FD49E0" w:rsidRPr="004B25EE">
        <w:t xml:space="preserve"> </w:t>
      </w:r>
      <w:r w:rsidRPr="004B25EE">
        <w:t>в</w:t>
      </w:r>
      <w:r w:rsidR="00FD49E0" w:rsidRPr="004B25EE">
        <w:t xml:space="preserve"> </w:t>
      </w:r>
      <w:r w:rsidRPr="004B25EE">
        <w:t>НПФ</w:t>
      </w:r>
      <w:r w:rsidR="00FD49E0" w:rsidRPr="004B25EE">
        <w:t xml:space="preserve"> </w:t>
      </w:r>
      <w:r w:rsidR="00203CEB" w:rsidRPr="004B25EE">
        <w:t>-</w:t>
      </w:r>
      <w:r w:rsidR="00FD49E0" w:rsidRPr="004B25EE">
        <w:t xml:space="preserve"> </w:t>
      </w:r>
      <w:r w:rsidRPr="004B25EE">
        <w:t>опрос</w:t>
      </w:r>
      <w:r w:rsidR="00FD49E0" w:rsidRPr="004B25EE">
        <w:t xml:space="preserve"> </w:t>
      </w:r>
      <w:r w:rsidRPr="004B25EE">
        <w:t>страховой</w:t>
      </w:r>
      <w:r w:rsidR="00FD49E0" w:rsidRPr="004B25EE">
        <w:t xml:space="preserve"> </w:t>
      </w:r>
      <w:r w:rsidRPr="004B25EE">
        <w:t>компании</w:t>
      </w:r>
      <w:r w:rsidR="00FD49E0" w:rsidRPr="004B25EE">
        <w:t xml:space="preserve"> </w:t>
      </w:r>
      <w:r w:rsidRPr="004B25EE">
        <w:t>ВСК</w:t>
      </w:r>
      <w:bookmarkEnd w:id="31"/>
      <w:bookmarkEnd w:id="32"/>
    </w:p>
    <w:p w14:paraId="16070044" w14:textId="77777777" w:rsidR="00AE1B60" w:rsidRPr="004B25EE" w:rsidRDefault="00AE1B60" w:rsidP="00712EE3">
      <w:pPr>
        <w:pStyle w:val="3"/>
      </w:pPr>
      <w:bookmarkStart w:id="33" w:name="_Toc175118394"/>
      <w:r w:rsidRPr="004B25EE">
        <w:t>Только</w:t>
      </w:r>
      <w:r w:rsidR="00FD49E0" w:rsidRPr="004B25EE">
        <w:t xml:space="preserve"> </w:t>
      </w:r>
      <w:r w:rsidRPr="004B25EE">
        <w:t>6,6</w:t>
      </w:r>
      <w:r w:rsidR="00FD49E0" w:rsidRPr="004B25EE">
        <w:t xml:space="preserve">% </w:t>
      </w:r>
      <w:r w:rsidRPr="004B25EE">
        <w:t>россиян</w:t>
      </w:r>
      <w:r w:rsidR="00FD49E0" w:rsidRPr="004B25EE">
        <w:t xml:space="preserve"> </w:t>
      </w:r>
      <w:r w:rsidRPr="004B25EE">
        <w:t>откладывают</w:t>
      </w:r>
      <w:r w:rsidR="00FD49E0" w:rsidRPr="004B25EE">
        <w:t xml:space="preserve"> </w:t>
      </w:r>
      <w:r w:rsidRPr="004B25EE">
        <w:t>на</w:t>
      </w:r>
      <w:r w:rsidR="00FD49E0" w:rsidRPr="004B25EE">
        <w:t xml:space="preserve"> </w:t>
      </w:r>
      <w:r w:rsidRPr="004B25EE">
        <w:t>будущую</w:t>
      </w:r>
      <w:r w:rsidR="00FD49E0" w:rsidRPr="004B25EE">
        <w:t xml:space="preserve"> </w:t>
      </w:r>
      <w:r w:rsidRPr="004B25EE">
        <w:t>пенсию</w:t>
      </w:r>
      <w:r w:rsidR="00FD49E0" w:rsidRPr="004B25EE">
        <w:t xml:space="preserve"> </w:t>
      </w:r>
      <w:r w:rsidRPr="004B25EE">
        <w:t>при</w:t>
      </w:r>
      <w:r w:rsidR="00FD49E0" w:rsidRPr="004B25EE">
        <w:t xml:space="preserve"> </w:t>
      </w:r>
      <w:r w:rsidRPr="004B25EE">
        <w:t>помощи</w:t>
      </w:r>
      <w:r w:rsidR="00FD49E0" w:rsidRPr="004B25EE">
        <w:t xml:space="preserve"> </w:t>
      </w:r>
      <w:r w:rsidRPr="004B25EE">
        <w:t>регулярных</w:t>
      </w:r>
      <w:r w:rsidR="00FD49E0" w:rsidRPr="004B25EE">
        <w:t xml:space="preserve"> </w:t>
      </w:r>
      <w:r w:rsidRPr="004B25EE">
        <w:t>взносов</w:t>
      </w:r>
      <w:r w:rsidR="00FD49E0" w:rsidRPr="004B25EE">
        <w:t xml:space="preserve"> </w:t>
      </w:r>
      <w:r w:rsidRPr="004B25EE">
        <w:t>в</w:t>
      </w:r>
      <w:r w:rsidR="00FD49E0" w:rsidRPr="004B25EE">
        <w:t xml:space="preserve"> </w:t>
      </w:r>
      <w:r w:rsidRPr="004B25EE">
        <w:t>негосударственные</w:t>
      </w:r>
      <w:r w:rsidR="00FD49E0" w:rsidRPr="004B25EE">
        <w:t xml:space="preserve"> </w:t>
      </w:r>
      <w:r w:rsidRPr="004B25EE">
        <w:t>пенсионные</w:t>
      </w:r>
      <w:r w:rsidR="00FD49E0" w:rsidRPr="004B25EE">
        <w:t xml:space="preserve"> </w:t>
      </w:r>
      <w:r w:rsidRPr="004B25EE">
        <w:t>фонды,</w:t>
      </w:r>
      <w:r w:rsidR="00FD49E0" w:rsidRPr="004B25EE">
        <w:t xml:space="preserve"> </w:t>
      </w:r>
      <w:r w:rsidRPr="004B25EE">
        <w:t>показал</w:t>
      </w:r>
      <w:r w:rsidR="00FD49E0" w:rsidRPr="004B25EE">
        <w:t xml:space="preserve"> </w:t>
      </w:r>
      <w:r w:rsidRPr="004B25EE">
        <w:t>опрос</w:t>
      </w:r>
      <w:r w:rsidR="00FD49E0" w:rsidRPr="004B25EE">
        <w:t xml:space="preserve"> </w:t>
      </w:r>
      <w:r w:rsidRPr="004B25EE">
        <w:t>страховой</w:t>
      </w:r>
      <w:r w:rsidR="00FD49E0" w:rsidRPr="004B25EE">
        <w:t xml:space="preserve"> </w:t>
      </w:r>
      <w:r w:rsidRPr="004B25EE">
        <w:t>компании</w:t>
      </w:r>
      <w:r w:rsidR="00FD49E0" w:rsidRPr="004B25EE">
        <w:t xml:space="preserve"> </w:t>
      </w:r>
      <w:r w:rsidRPr="004B25EE">
        <w:t>ВСК.</w:t>
      </w:r>
      <w:bookmarkEnd w:id="33"/>
    </w:p>
    <w:p w14:paraId="25A1E6CE" w14:textId="77777777" w:rsidR="00AE1B60" w:rsidRPr="004B25EE" w:rsidRDefault="00AE1B60" w:rsidP="00AE1B60">
      <w:r w:rsidRPr="004B25EE">
        <w:t>Уровень</w:t>
      </w:r>
      <w:r w:rsidR="00FD49E0" w:rsidRPr="004B25EE">
        <w:t xml:space="preserve"> </w:t>
      </w:r>
      <w:r w:rsidRPr="004B25EE">
        <w:t>выражаемого</w:t>
      </w:r>
      <w:r w:rsidR="00FD49E0" w:rsidRPr="004B25EE">
        <w:t xml:space="preserve"> </w:t>
      </w:r>
      <w:r w:rsidRPr="004B25EE">
        <w:t>взносами</w:t>
      </w:r>
      <w:r w:rsidR="00FD49E0" w:rsidRPr="004B25EE">
        <w:t xml:space="preserve"> </w:t>
      </w:r>
      <w:r w:rsidRPr="004B25EE">
        <w:t>доверия</w:t>
      </w:r>
      <w:r w:rsidR="00FD49E0" w:rsidRPr="004B25EE">
        <w:t xml:space="preserve"> </w:t>
      </w:r>
      <w:r w:rsidRPr="004B25EE">
        <w:t>к</w:t>
      </w:r>
      <w:r w:rsidR="00FD49E0" w:rsidRPr="004B25EE">
        <w:t xml:space="preserve"> </w:t>
      </w:r>
      <w:r w:rsidRPr="004B25EE">
        <w:t>пенсионным</w:t>
      </w:r>
      <w:r w:rsidR="00FD49E0" w:rsidRPr="004B25EE">
        <w:t xml:space="preserve"> </w:t>
      </w:r>
      <w:r w:rsidRPr="004B25EE">
        <w:t>фондам</w:t>
      </w:r>
      <w:r w:rsidR="00FD49E0" w:rsidRPr="004B25EE">
        <w:t xml:space="preserve"> </w:t>
      </w:r>
      <w:r w:rsidRPr="004B25EE">
        <w:t>пока</w:t>
      </w:r>
      <w:r w:rsidR="00FD49E0" w:rsidRPr="004B25EE">
        <w:t xml:space="preserve"> </w:t>
      </w:r>
      <w:r w:rsidRPr="004B25EE">
        <w:t>невысок,</w:t>
      </w:r>
      <w:r w:rsidR="00FD49E0" w:rsidRPr="004B25EE">
        <w:t xml:space="preserve"> </w:t>
      </w:r>
      <w:r w:rsidRPr="004B25EE">
        <w:t>но</w:t>
      </w:r>
      <w:r w:rsidR="00FD49E0" w:rsidRPr="004B25EE">
        <w:t xml:space="preserve"> </w:t>
      </w:r>
      <w:r w:rsidRPr="004B25EE">
        <w:t>среди</w:t>
      </w:r>
      <w:r w:rsidR="00FD49E0" w:rsidRPr="004B25EE">
        <w:t xml:space="preserve"> </w:t>
      </w:r>
      <w:r w:rsidRPr="004B25EE">
        <w:t>россиян</w:t>
      </w:r>
      <w:r w:rsidR="00FD49E0" w:rsidRPr="004B25EE">
        <w:t xml:space="preserve"> </w:t>
      </w:r>
      <w:r w:rsidRPr="004B25EE">
        <w:t>старше</w:t>
      </w:r>
      <w:r w:rsidR="00FD49E0" w:rsidRPr="004B25EE">
        <w:t xml:space="preserve"> </w:t>
      </w:r>
      <w:r w:rsidRPr="004B25EE">
        <w:t>35</w:t>
      </w:r>
      <w:r w:rsidR="00FD49E0" w:rsidRPr="004B25EE">
        <w:t xml:space="preserve"> </w:t>
      </w:r>
      <w:r w:rsidRPr="004B25EE">
        <w:t>лет</w:t>
      </w:r>
      <w:r w:rsidR="00FD49E0" w:rsidRPr="004B25EE">
        <w:t xml:space="preserve"> </w:t>
      </w:r>
      <w:r w:rsidRPr="004B25EE">
        <w:t>он</w:t>
      </w:r>
      <w:r w:rsidR="00FD49E0" w:rsidRPr="004B25EE">
        <w:t xml:space="preserve"> </w:t>
      </w:r>
      <w:r w:rsidRPr="004B25EE">
        <w:t>заметнее</w:t>
      </w:r>
      <w:r w:rsidR="00FD49E0" w:rsidRPr="004B25EE">
        <w:t xml:space="preserve"> </w:t>
      </w:r>
      <w:r w:rsidR="00203CEB" w:rsidRPr="004B25EE">
        <w:t>-</w:t>
      </w:r>
      <w:r w:rsidR="00FD49E0" w:rsidRPr="004B25EE">
        <w:t xml:space="preserve"> </w:t>
      </w:r>
      <w:r w:rsidRPr="004B25EE">
        <w:t>8,2</w:t>
      </w:r>
      <w:r w:rsidR="00FD49E0" w:rsidRPr="004B25EE">
        <w:t>%</w:t>
      </w:r>
      <w:r w:rsidRPr="004B25EE">
        <w:t>.</w:t>
      </w:r>
      <w:r w:rsidR="00FD49E0" w:rsidRPr="004B25EE">
        <w:t xml:space="preserve"> </w:t>
      </w:r>
      <w:r w:rsidRPr="004B25EE">
        <w:t>В</w:t>
      </w:r>
      <w:r w:rsidR="00FD49E0" w:rsidRPr="004B25EE">
        <w:t xml:space="preserve"> </w:t>
      </w:r>
      <w:r w:rsidRPr="004B25EE">
        <w:t>Москве</w:t>
      </w:r>
      <w:r w:rsidR="00FD49E0" w:rsidRPr="004B25EE">
        <w:t xml:space="preserve"> </w:t>
      </w:r>
      <w:r w:rsidRPr="004B25EE">
        <w:t>накопления</w:t>
      </w:r>
      <w:r w:rsidR="00FD49E0" w:rsidRPr="004B25EE">
        <w:t xml:space="preserve"> </w:t>
      </w:r>
      <w:r w:rsidRPr="004B25EE">
        <w:t>с</w:t>
      </w:r>
      <w:r w:rsidR="00FD49E0" w:rsidRPr="004B25EE">
        <w:t xml:space="preserve"> </w:t>
      </w:r>
      <w:r w:rsidRPr="004B25EE">
        <w:t>помощью</w:t>
      </w:r>
      <w:r w:rsidR="00FD49E0" w:rsidRPr="004B25EE">
        <w:t xml:space="preserve"> </w:t>
      </w:r>
      <w:r w:rsidRPr="004B25EE">
        <w:t>НПФ</w:t>
      </w:r>
      <w:r w:rsidR="00FD49E0" w:rsidRPr="004B25EE">
        <w:t xml:space="preserve"> </w:t>
      </w:r>
      <w:r w:rsidRPr="004B25EE">
        <w:t>формируют</w:t>
      </w:r>
      <w:r w:rsidR="00FD49E0" w:rsidRPr="004B25EE">
        <w:t xml:space="preserve"> </w:t>
      </w:r>
      <w:r w:rsidRPr="004B25EE">
        <w:t>12,7</w:t>
      </w:r>
      <w:r w:rsidR="00FD49E0" w:rsidRPr="004B25EE">
        <w:t xml:space="preserve">% </w:t>
      </w:r>
      <w:r w:rsidRPr="004B25EE">
        <w:t>опрошенных,</w:t>
      </w:r>
      <w:r w:rsidR="00FD49E0" w:rsidRPr="004B25EE">
        <w:t xml:space="preserve"> </w:t>
      </w:r>
      <w:r w:rsidRPr="004B25EE">
        <w:t>а</w:t>
      </w:r>
      <w:r w:rsidR="00FD49E0" w:rsidRPr="004B25EE">
        <w:t xml:space="preserve"> </w:t>
      </w:r>
      <w:r w:rsidRPr="004B25EE">
        <w:t>в</w:t>
      </w:r>
      <w:r w:rsidR="00FD49E0" w:rsidRPr="004B25EE">
        <w:t xml:space="preserve"> </w:t>
      </w:r>
      <w:r w:rsidRPr="004B25EE">
        <w:t>регионах</w:t>
      </w:r>
      <w:r w:rsidR="00FD49E0" w:rsidRPr="004B25EE">
        <w:t xml:space="preserve"> </w:t>
      </w:r>
      <w:r w:rsidRPr="004B25EE">
        <w:t>доля</w:t>
      </w:r>
      <w:r w:rsidR="00FD49E0" w:rsidRPr="004B25EE">
        <w:t xml:space="preserve"> </w:t>
      </w:r>
      <w:r w:rsidRPr="004B25EE">
        <w:t>составляет</w:t>
      </w:r>
      <w:r w:rsidR="00FD49E0" w:rsidRPr="004B25EE">
        <w:t xml:space="preserve"> </w:t>
      </w:r>
      <w:r w:rsidRPr="004B25EE">
        <w:t>только</w:t>
      </w:r>
      <w:r w:rsidR="00FD49E0" w:rsidRPr="004B25EE">
        <w:t xml:space="preserve"> </w:t>
      </w:r>
      <w:r w:rsidRPr="004B25EE">
        <w:t>3,6</w:t>
      </w:r>
      <w:r w:rsidR="00FD49E0" w:rsidRPr="004B25EE">
        <w:t>%</w:t>
      </w:r>
      <w:r w:rsidRPr="004B25EE">
        <w:t>,</w:t>
      </w:r>
      <w:r w:rsidR="00FD49E0" w:rsidRPr="004B25EE">
        <w:t xml:space="preserve"> </w:t>
      </w:r>
      <w:r w:rsidRPr="004B25EE">
        <w:t>следует</w:t>
      </w:r>
      <w:r w:rsidR="00FD49E0" w:rsidRPr="004B25EE">
        <w:t xml:space="preserve"> </w:t>
      </w:r>
      <w:r w:rsidRPr="004B25EE">
        <w:t>из</w:t>
      </w:r>
      <w:r w:rsidR="00FD49E0" w:rsidRPr="004B25EE">
        <w:t xml:space="preserve"> </w:t>
      </w:r>
      <w:r w:rsidRPr="004B25EE">
        <w:t>данных</w:t>
      </w:r>
      <w:r w:rsidR="00FD49E0" w:rsidRPr="004B25EE">
        <w:t xml:space="preserve"> </w:t>
      </w:r>
      <w:r w:rsidRPr="004B25EE">
        <w:t>исследования.</w:t>
      </w:r>
    </w:p>
    <w:p w14:paraId="4F2025DB" w14:textId="77777777" w:rsidR="00AE1B60" w:rsidRPr="004B25EE" w:rsidRDefault="00AE1B60" w:rsidP="00AE1B60">
      <w:r w:rsidRPr="004B25EE">
        <w:t>Чаще</w:t>
      </w:r>
      <w:r w:rsidR="00FD49E0" w:rsidRPr="004B25EE">
        <w:t xml:space="preserve"> </w:t>
      </w:r>
      <w:r w:rsidRPr="004B25EE">
        <w:t>всего</w:t>
      </w:r>
      <w:r w:rsidR="00FD49E0" w:rsidRPr="004B25EE">
        <w:t xml:space="preserve"> </w:t>
      </w:r>
      <w:r w:rsidRPr="004B25EE">
        <w:t>люди</w:t>
      </w:r>
      <w:r w:rsidR="00FD49E0" w:rsidRPr="004B25EE">
        <w:t xml:space="preserve"> </w:t>
      </w:r>
      <w:r w:rsidRPr="004B25EE">
        <w:t>хранят</w:t>
      </w:r>
      <w:r w:rsidR="00FD49E0" w:rsidRPr="004B25EE">
        <w:t xml:space="preserve"> </w:t>
      </w:r>
      <w:r w:rsidRPr="004B25EE">
        <w:t>деньги</w:t>
      </w:r>
      <w:r w:rsidR="00FD49E0" w:rsidRPr="004B25EE">
        <w:t xml:space="preserve"> </w:t>
      </w:r>
      <w:r w:rsidRPr="004B25EE">
        <w:t>в</w:t>
      </w:r>
      <w:r w:rsidR="00FD49E0" w:rsidRPr="004B25EE">
        <w:t xml:space="preserve"> </w:t>
      </w:r>
      <w:r w:rsidRPr="004B25EE">
        <w:t>банке</w:t>
      </w:r>
      <w:r w:rsidR="00FD49E0" w:rsidRPr="004B25EE">
        <w:t xml:space="preserve"> </w:t>
      </w:r>
      <w:r w:rsidRPr="004B25EE">
        <w:t>(73,5</w:t>
      </w:r>
      <w:r w:rsidR="00FD49E0" w:rsidRPr="004B25EE">
        <w:t>%</w:t>
      </w:r>
      <w:r w:rsidRPr="004B25EE">
        <w:t>),</w:t>
      </w:r>
      <w:r w:rsidR="00FD49E0" w:rsidRPr="004B25EE">
        <w:t xml:space="preserve"> </w:t>
      </w:r>
      <w:r w:rsidRPr="004B25EE">
        <w:t>причем</w:t>
      </w:r>
      <w:r w:rsidR="00FD49E0" w:rsidRPr="004B25EE">
        <w:t xml:space="preserve"> </w:t>
      </w:r>
      <w:r w:rsidRPr="004B25EE">
        <w:t>чем</w:t>
      </w:r>
      <w:r w:rsidR="00FD49E0" w:rsidRPr="004B25EE">
        <w:t xml:space="preserve"> </w:t>
      </w:r>
      <w:r w:rsidRPr="004B25EE">
        <w:t>старше</w:t>
      </w:r>
      <w:r w:rsidR="00FD49E0" w:rsidRPr="004B25EE">
        <w:t xml:space="preserve"> </w:t>
      </w:r>
      <w:r w:rsidRPr="004B25EE">
        <w:t>человек,</w:t>
      </w:r>
      <w:r w:rsidR="00FD49E0" w:rsidRPr="004B25EE">
        <w:t xml:space="preserve"> </w:t>
      </w:r>
      <w:r w:rsidRPr="004B25EE">
        <w:t>тем</w:t>
      </w:r>
      <w:r w:rsidR="00FD49E0" w:rsidRPr="004B25EE">
        <w:t xml:space="preserve"> </w:t>
      </w:r>
      <w:r w:rsidRPr="004B25EE">
        <w:t>чаще</w:t>
      </w:r>
      <w:r w:rsidR="00FD49E0" w:rsidRPr="004B25EE">
        <w:t xml:space="preserve"> </w:t>
      </w:r>
      <w:r w:rsidRPr="004B25EE">
        <w:t>он</w:t>
      </w:r>
      <w:r w:rsidR="00FD49E0" w:rsidRPr="004B25EE">
        <w:t xml:space="preserve"> </w:t>
      </w:r>
      <w:r w:rsidRPr="004B25EE">
        <w:t>кладет</w:t>
      </w:r>
      <w:r w:rsidR="00FD49E0" w:rsidRPr="004B25EE">
        <w:t xml:space="preserve"> </w:t>
      </w:r>
      <w:r w:rsidRPr="004B25EE">
        <w:t>деньги</w:t>
      </w:r>
      <w:r w:rsidR="00FD49E0" w:rsidRPr="004B25EE">
        <w:t xml:space="preserve"> </w:t>
      </w:r>
      <w:r w:rsidRPr="004B25EE">
        <w:t>именно</w:t>
      </w:r>
      <w:r w:rsidR="00FD49E0" w:rsidRPr="004B25EE">
        <w:t xml:space="preserve"> </w:t>
      </w:r>
      <w:r w:rsidRPr="004B25EE">
        <w:t>на</w:t>
      </w:r>
      <w:r w:rsidR="00FD49E0" w:rsidRPr="004B25EE">
        <w:t xml:space="preserve"> </w:t>
      </w:r>
      <w:r w:rsidRPr="004B25EE">
        <w:t>депозит.</w:t>
      </w:r>
      <w:r w:rsidR="00FD49E0" w:rsidRPr="004B25EE">
        <w:t xml:space="preserve"> </w:t>
      </w:r>
      <w:r w:rsidRPr="004B25EE">
        <w:t>Почти</w:t>
      </w:r>
      <w:r w:rsidR="00FD49E0" w:rsidRPr="004B25EE">
        <w:t xml:space="preserve"> </w:t>
      </w:r>
      <w:r w:rsidRPr="004B25EE">
        <w:t>треть</w:t>
      </w:r>
      <w:r w:rsidR="00FD49E0" w:rsidRPr="004B25EE">
        <w:t xml:space="preserve"> </w:t>
      </w:r>
      <w:r w:rsidRPr="004B25EE">
        <w:t>респондентов</w:t>
      </w:r>
      <w:r w:rsidR="00FD49E0" w:rsidRPr="004B25EE">
        <w:t xml:space="preserve"> </w:t>
      </w:r>
      <w:r w:rsidRPr="004B25EE">
        <w:t>оставляет</w:t>
      </w:r>
      <w:r w:rsidR="00FD49E0" w:rsidRPr="004B25EE">
        <w:t xml:space="preserve"> </w:t>
      </w:r>
      <w:r w:rsidRPr="004B25EE">
        <w:t>деньги</w:t>
      </w:r>
      <w:r w:rsidR="00FD49E0" w:rsidRPr="004B25EE">
        <w:t xml:space="preserve"> </w:t>
      </w:r>
      <w:r w:rsidRPr="004B25EE">
        <w:t>дома,</w:t>
      </w:r>
      <w:r w:rsidR="00FD49E0" w:rsidRPr="004B25EE">
        <w:t xml:space="preserve"> </w:t>
      </w:r>
      <w:r w:rsidRPr="004B25EE">
        <w:t>16,1</w:t>
      </w:r>
      <w:r w:rsidR="00FD49E0" w:rsidRPr="004B25EE">
        <w:t xml:space="preserve">% </w:t>
      </w:r>
      <w:r w:rsidRPr="004B25EE">
        <w:t>вкладываются</w:t>
      </w:r>
      <w:r w:rsidR="00FD49E0" w:rsidRPr="004B25EE">
        <w:t xml:space="preserve"> </w:t>
      </w:r>
      <w:r w:rsidRPr="004B25EE">
        <w:t>в</w:t>
      </w:r>
      <w:r w:rsidR="00FD49E0" w:rsidRPr="004B25EE">
        <w:t xml:space="preserve"> </w:t>
      </w:r>
      <w:r w:rsidRPr="004B25EE">
        <w:t>фондовый</w:t>
      </w:r>
      <w:r w:rsidR="00FD49E0" w:rsidRPr="004B25EE">
        <w:t xml:space="preserve"> </w:t>
      </w:r>
      <w:r w:rsidRPr="004B25EE">
        <w:t>рынок,</w:t>
      </w:r>
      <w:r w:rsidR="00FD49E0" w:rsidRPr="004B25EE">
        <w:t xml:space="preserve"> </w:t>
      </w:r>
      <w:r w:rsidRPr="004B25EE">
        <w:t>еще</w:t>
      </w:r>
      <w:r w:rsidR="00FD49E0" w:rsidRPr="004B25EE">
        <w:t xml:space="preserve"> </w:t>
      </w:r>
      <w:r w:rsidRPr="004B25EE">
        <w:t>10</w:t>
      </w:r>
      <w:r w:rsidR="00FD49E0" w:rsidRPr="004B25EE">
        <w:t xml:space="preserve">% </w:t>
      </w:r>
      <w:r w:rsidR="00203CEB" w:rsidRPr="004B25EE">
        <w:t>-</w:t>
      </w:r>
      <w:r w:rsidR="00FD49E0" w:rsidRPr="004B25EE">
        <w:t xml:space="preserve"> </w:t>
      </w:r>
      <w:r w:rsidRPr="004B25EE">
        <w:t>в</w:t>
      </w:r>
      <w:r w:rsidR="00FD49E0" w:rsidRPr="004B25EE">
        <w:t xml:space="preserve"> </w:t>
      </w:r>
      <w:r w:rsidRPr="004B25EE">
        <w:t>недвижимость.</w:t>
      </w:r>
    </w:p>
    <w:p w14:paraId="1F59252B" w14:textId="77777777" w:rsidR="00AE1B60" w:rsidRPr="004B25EE" w:rsidRDefault="00AE1B60" w:rsidP="00AE1B60">
      <w:r w:rsidRPr="004B25EE">
        <w:lastRenderedPageBreak/>
        <w:t>Как</w:t>
      </w:r>
      <w:r w:rsidR="00FD49E0" w:rsidRPr="004B25EE">
        <w:t xml:space="preserve"> </w:t>
      </w:r>
      <w:r w:rsidRPr="004B25EE">
        <w:t>НПФ</w:t>
      </w:r>
      <w:r w:rsidR="00FD49E0" w:rsidRPr="004B25EE">
        <w:t xml:space="preserve"> </w:t>
      </w:r>
      <w:r w:rsidRPr="004B25EE">
        <w:t>инвестируют</w:t>
      </w:r>
      <w:r w:rsidR="00FD49E0" w:rsidRPr="004B25EE">
        <w:t xml:space="preserve"> </w:t>
      </w:r>
      <w:r w:rsidRPr="004B25EE">
        <w:t>деньги</w:t>
      </w:r>
      <w:r w:rsidR="00FD49E0" w:rsidRPr="004B25EE">
        <w:t xml:space="preserve"> </w:t>
      </w:r>
      <w:r w:rsidRPr="004B25EE">
        <w:t>по</w:t>
      </w:r>
      <w:r w:rsidR="00FD49E0" w:rsidRPr="004B25EE">
        <w:t xml:space="preserve"> </w:t>
      </w:r>
      <w:r w:rsidRPr="004B25EE">
        <w:t>программе</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поиск</w:t>
      </w:r>
      <w:r w:rsidR="00FD49E0" w:rsidRPr="004B25EE">
        <w:t xml:space="preserve"> </w:t>
      </w:r>
      <w:r w:rsidRPr="004B25EE">
        <w:t>лучшего</w:t>
      </w:r>
      <w:r w:rsidR="00FD49E0" w:rsidRPr="004B25EE">
        <w:t xml:space="preserve"> </w:t>
      </w:r>
      <w:r w:rsidRPr="004B25EE">
        <w:t>для</w:t>
      </w:r>
      <w:r w:rsidR="00FD49E0" w:rsidRPr="004B25EE">
        <w:t xml:space="preserve"> </w:t>
      </w:r>
      <w:r w:rsidRPr="004B25EE">
        <w:t>вкладчика</w:t>
      </w:r>
    </w:p>
    <w:p w14:paraId="39F39799" w14:textId="77777777" w:rsidR="00AE1B60" w:rsidRPr="004B25EE" w:rsidRDefault="00AE1B60" w:rsidP="00AE1B60">
      <w:r w:rsidRPr="004B25EE">
        <w:t>В</w:t>
      </w:r>
      <w:r w:rsidR="00FD49E0" w:rsidRPr="004B25EE">
        <w:t xml:space="preserve"> </w:t>
      </w:r>
      <w:r w:rsidRPr="004B25EE">
        <w:t>целом,</w:t>
      </w:r>
      <w:r w:rsidR="00FD49E0" w:rsidRPr="004B25EE">
        <w:t xml:space="preserve"> </w:t>
      </w:r>
      <w:r w:rsidRPr="004B25EE">
        <w:t>накопления</w:t>
      </w:r>
      <w:r w:rsidR="00FD49E0" w:rsidRPr="004B25EE">
        <w:t xml:space="preserve"> </w:t>
      </w:r>
      <w:r w:rsidRPr="004B25EE">
        <w:t>имеют</w:t>
      </w:r>
      <w:r w:rsidR="00FD49E0" w:rsidRPr="004B25EE">
        <w:t xml:space="preserve"> </w:t>
      </w:r>
      <w:r w:rsidRPr="004B25EE">
        <w:t>67</w:t>
      </w:r>
      <w:r w:rsidR="00FD49E0" w:rsidRPr="004B25EE">
        <w:t xml:space="preserve">% </w:t>
      </w:r>
      <w:r w:rsidRPr="004B25EE">
        <w:t>россиян.</w:t>
      </w:r>
      <w:r w:rsidR="00FD49E0" w:rsidRPr="004B25EE">
        <w:t xml:space="preserve"> </w:t>
      </w:r>
      <w:r w:rsidRPr="004B25EE">
        <w:t>Чаще</w:t>
      </w:r>
      <w:r w:rsidR="00FD49E0" w:rsidRPr="004B25EE">
        <w:t xml:space="preserve"> </w:t>
      </w:r>
      <w:r w:rsidRPr="004B25EE">
        <w:t>всего</w:t>
      </w:r>
      <w:r w:rsidR="00FD49E0" w:rsidRPr="004B25EE">
        <w:t xml:space="preserve"> </w:t>
      </w:r>
      <w:r w:rsidRPr="004B25EE">
        <w:t>это</w:t>
      </w:r>
      <w:r w:rsidR="00FD49E0" w:rsidRPr="004B25EE">
        <w:t xml:space="preserve"> </w:t>
      </w:r>
      <w:r w:rsidRPr="004B25EE">
        <w:t>молодежь</w:t>
      </w:r>
      <w:r w:rsidR="00FD49E0" w:rsidRPr="004B25EE">
        <w:t xml:space="preserve"> </w:t>
      </w:r>
      <w:r w:rsidRPr="004B25EE">
        <w:t>18-24</w:t>
      </w:r>
      <w:r w:rsidR="00FD49E0" w:rsidRPr="004B25EE">
        <w:t xml:space="preserve"> </w:t>
      </w:r>
      <w:r w:rsidRPr="004B25EE">
        <w:t>лет</w:t>
      </w:r>
      <w:r w:rsidR="00FD49E0" w:rsidRPr="004B25EE">
        <w:t xml:space="preserve"> </w:t>
      </w:r>
      <w:r w:rsidRPr="004B25EE">
        <w:t>и</w:t>
      </w:r>
      <w:r w:rsidR="00FD49E0" w:rsidRPr="004B25EE">
        <w:t xml:space="preserve"> </w:t>
      </w:r>
      <w:r w:rsidRPr="004B25EE">
        <w:t>люди</w:t>
      </w:r>
      <w:r w:rsidR="00FD49E0" w:rsidRPr="004B25EE">
        <w:t xml:space="preserve"> </w:t>
      </w:r>
      <w:r w:rsidRPr="004B25EE">
        <w:t>в</w:t>
      </w:r>
      <w:r w:rsidR="00FD49E0" w:rsidRPr="004B25EE">
        <w:t xml:space="preserve"> </w:t>
      </w:r>
      <w:r w:rsidRPr="004B25EE">
        <w:t>возрасте</w:t>
      </w:r>
      <w:r w:rsidR="00FD49E0" w:rsidRPr="004B25EE">
        <w:t xml:space="preserve"> </w:t>
      </w:r>
      <w:r w:rsidRPr="004B25EE">
        <w:t>25-35</w:t>
      </w:r>
      <w:r w:rsidR="00FD49E0" w:rsidRPr="004B25EE">
        <w:t xml:space="preserve"> </w:t>
      </w:r>
      <w:r w:rsidR="00203CEB" w:rsidRPr="004B25EE">
        <w:t>-</w:t>
      </w:r>
      <w:r w:rsidR="00FD49E0" w:rsidRPr="004B25EE">
        <w:t xml:space="preserve"> </w:t>
      </w:r>
      <w:r w:rsidRPr="004B25EE">
        <w:t>таких</w:t>
      </w:r>
      <w:r w:rsidR="00FD49E0" w:rsidRPr="004B25EE">
        <w:t xml:space="preserve"> </w:t>
      </w:r>
      <w:r w:rsidRPr="004B25EE">
        <w:t>больше</w:t>
      </w:r>
      <w:r w:rsidR="00FD49E0" w:rsidRPr="004B25EE">
        <w:t xml:space="preserve"> </w:t>
      </w:r>
      <w:r w:rsidRPr="004B25EE">
        <w:t>70</w:t>
      </w:r>
      <w:r w:rsidR="00FD49E0" w:rsidRPr="004B25EE">
        <w:t>%</w:t>
      </w:r>
      <w:r w:rsidRPr="004B25EE">
        <w:t>.</w:t>
      </w:r>
      <w:r w:rsidR="00FD49E0" w:rsidRPr="004B25EE">
        <w:t xml:space="preserve"> </w:t>
      </w:r>
      <w:r w:rsidRPr="004B25EE">
        <w:t>Самая</w:t>
      </w:r>
      <w:r w:rsidR="00FD49E0" w:rsidRPr="004B25EE">
        <w:t xml:space="preserve"> </w:t>
      </w:r>
      <w:r w:rsidRPr="004B25EE">
        <w:t>высокая</w:t>
      </w:r>
      <w:r w:rsidR="00FD49E0" w:rsidRPr="004B25EE">
        <w:t xml:space="preserve"> </w:t>
      </w:r>
      <w:r w:rsidRPr="004B25EE">
        <w:t>доля</w:t>
      </w:r>
      <w:r w:rsidR="00FD49E0" w:rsidRPr="004B25EE">
        <w:t xml:space="preserve"> </w:t>
      </w:r>
      <w:r w:rsidRPr="004B25EE">
        <w:t>тех,</w:t>
      </w:r>
      <w:r w:rsidR="00FD49E0" w:rsidRPr="004B25EE">
        <w:t xml:space="preserve"> </w:t>
      </w:r>
      <w:r w:rsidRPr="004B25EE">
        <w:t>кто</w:t>
      </w:r>
      <w:r w:rsidR="00FD49E0" w:rsidRPr="004B25EE">
        <w:t xml:space="preserve"> </w:t>
      </w:r>
      <w:r w:rsidRPr="004B25EE">
        <w:t>никогда</w:t>
      </w:r>
      <w:r w:rsidR="00FD49E0" w:rsidRPr="004B25EE">
        <w:t xml:space="preserve"> </w:t>
      </w:r>
      <w:r w:rsidRPr="004B25EE">
        <w:t>не</w:t>
      </w:r>
      <w:r w:rsidR="00FD49E0" w:rsidRPr="004B25EE">
        <w:t xml:space="preserve"> </w:t>
      </w:r>
      <w:r w:rsidRPr="004B25EE">
        <w:t>имел</w:t>
      </w:r>
      <w:r w:rsidR="00FD49E0" w:rsidRPr="004B25EE">
        <w:t xml:space="preserve"> </w:t>
      </w:r>
      <w:r w:rsidRPr="004B25EE">
        <w:t>сбережений,</w:t>
      </w:r>
      <w:r w:rsidR="00FD49E0" w:rsidRPr="004B25EE">
        <w:t xml:space="preserve"> </w:t>
      </w:r>
      <w:r w:rsidR="00203CEB" w:rsidRPr="004B25EE">
        <w:t>-</w:t>
      </w:r>
      <w:r w:rsidR="00FD49E0" w:rsidRPr="004B25EE">
        <w:t xml:space="preserve"> </w:t>
      </w:r>
      <w:r w:rsidRPr="004B25EE">
        <w:t>россияне</w:t>
      </w:r>
      <w:r w:rsidR="00FD49E0" w:rsidRPr="004B25EE">
        <w:t xml:space="preserve"> </w:t>
      </w:r>
      <w:r w:rsidRPr="004B25EE">
        <w:t>45-55</w:t>
      </w:r>
      <w:r w:rsidR="00FD49E0" w:rsidRPr="004B25EE">
        <w:t xml:space="preserve"> </w:t>
      </w:r>
      <w:r w:rsidRPr="004B25EE">
        <w:t>лет</w:t>
      </w:r>
      <w:r w:rsidR="00FD49E0" w:rsidRPr="004B25EE">
        <w:t xml:space="preserve"> </w:t>
      </w:r>
      <w:r w:rsidRPr="004B25EE">
        <w:t>(из</w:t>
      </w:r>
      <w:r w:rsidR="00FD49E0" w:rsidRPr="004B25EE">
        <w:t xml:space="preserve"> </w:t>
      </w:r>
      <w:r w:rsidRPr="004B25EE">
        <w:t>больше</w:t>
      </w:r>
      <w:r w:rsidR="00FD49E0" w:rsidRPr="004B25EE">
        <w:t xml:space="preserve"> </w:t>
      </w:r>
      <w:r w:rsidRPr="004B25EE">
        <w:t>40</w:t>
      </w:r>
      <w:r w:rsidR="00FD49E0" w:rsidRPr="004B25EE">
        <w:t>%</w:t>
      </w:r>
      <w:r w:rsidRPr="004B25EE">
        <w:t>).</w:t>
      </w:r>
    </w:p>
    <w:p w14:paraId="510B8C2B" w14:textId="77777777" w:rsidR="00AE1B60" w:rsidRPr="004B25EE" w:rsidRDefault="00AE1B60" w:rsidP="00AE1B60">
      <w:r w:rsidRPr="004B25EE">
        <w:t>Большинство</w:t>
      </w:r>
      <w:r w:rsidR="00FD49E0" w:rsidRPr="004B25EE">
        <w:t xml:space="preserve"> </w:t>
      </w:r>
      <w:r w:rsidRPr="004B25EE">
        <w:t>россиян,</w:t>
      </w:r>
      <w:r w:rsidR="00FD49E0" w:rsidRPr="004B25EE">
        <w:t xml:space="preserve"> </w:t>
      </w:r>
      <w:r w:rsidRPr="004B25EE">
        <w:t>формирующих</w:t>
      </w:r>
      <w:r w:rsidR="00FD49E0" w:rsidRPr="004B25EE">
        <w:t xml:space="preserve"> </w:t>
      </w:r>
      <w:r w:rsidRPr="004B25EE">
        <w:t>сбережения</w:t>
      </w:r>
      <w:r w:rsidR="00FD49E0" w:rsidRPr="004B25EE">
        <w:t xml:space="preserve"> </w:t>
      </w:r>
      <w:r w:rsidR="00203CEB" w:rsidRPr="004B25EE">
        <w:t>-</w:t>
      </w:r>
      <w:r w:rsidR="00FD49E0" w:rsidRPr="004B25EE">
        <w:t xml:space="preserve"> </w:t>
      </w:r>
      <w:r w:rsidRPr="004B25EE">
        <w:t>28,4</w:t>
      </w:r>
      <w:r w:rsidR="00FD49E0" w:rsidRPr="004B25EE">
        <w:t xml:space="preserve">% </w:t>
      </w:r>
      <w:r w:rsidR="00203CEB" w:rsidRPr="004B25EE">
        <w:t>-</w:t>
      </w:r>
      <w:r w:rsidR="00FD49E0" w:rsidRPr="004B25EE">
        <w:t xml:space="preserve"> </w:t>
      </w:r>
      <w:r w:rsidRPr="004B25EE">
        <w:t>накопили</w:t>
      </w:r>
      <w:r w:rsidR="00FD49E0" w:rsidRPr="004B25EE">
        <w:t xml:space="preserve"> </w:t>
      </w:r>
      <w:r w:rsidRPr="004B25EE">
        <w:t>сумму,</w:t>
      </w:r>
      <w:r w:rsidR="00FD49E0" w:rsidRPr="004B25EE">
        <w:t xml:space="preserve"> </w:t>
      </w:r>
      <w:r w:rsidRPr="004B25EE">
        <w:t>равную</w:t>
      </w:r>
      <w:r w:rsidR="00FD49E0" w:rsidRPr="004B25EE">
        <w:t xml:space="preserve"> </w:t>
      </w:r>
      <w:r w:rsidRPr="004B25EE">
        <w:t>трем</w:t>
      </w:r>
      <w:r w:rsidR="00FD49E0" w:rsidRPr="004B25EE">
        <w:t xml:space="preserve"> </w:t>
      </w:r>
      <w:r w:rsidRPr="004B25EE">
        <w:t>ежемесячным</w:t>
      </w:r>
      <w:r w:rsidR="00FD49E0" w:rsidRPr="004B25EE">
        <w:t xml:space="preserve"> </w:t>
      </w:r>
      <w:r w:rsidRPr="004B25EE">
        <w:t>расходам</w:t>
      </w:r>
      <w:r w:rsidR="00FD49E0" w:rsidRPr="004B25EE">
        <w:t xml:space="preserve"> </w:t>
      </w:r>
      <w:r w:rsidRPr="004B25EE">
        <w:t>семьи.</w:t>
      </w:r>
      <w:r w:rsidR="00FD49E0" w:rsidRPr="004B25EE">
        <w:t xml:space="preserve"> </w:t>
      </w:r>
      <w:r w:rsidRPr="004B25EE">
        <w:t>Еще</w:t>
      </w:r>
      <w:r w:rsidR="00FD49E0" w:rsidRPr="004B25EE">
        <w:t xml:space="preserve"> </w:t>
      </w:r>
      <w:r w:rsidRPr="004B25EE">
        <w:t>24</w:t>
      </w:r>
      <w:r w:rsidR="00FD49E0" w:rsidRPr="004B25EE">
        <w:t xml:space="preserve">% </w:t>
      </w:r>
      <w:r w:rsidR="00203CEB" w:rsidRPr="004B25EE">
        <w:t>-</w:t>
      </w:r>
      <w:r w:rsidR="00FD49E0" w:rsidRPr="004B25EE">
        <w:t xml:space="preserve"> </w:t>
      </w:r>
      <w:r w:rsidRPr="004B25EE">
        <w:t>отложили</w:t>
      </w:r>
      <w:r w:rsidR="00FD49E0" w:rsidRPr="004B25EE">
        <w:t xml:space="preserve"> </w:t>
      </w:r>
      <w:r w:rsidRPr="004B25EE">
        <w:t>на</w:t>
      </w:r>
      <w:r w:rsidR="00FD49E0" w:rsidRPr="004B25EE">
        <w:t xml:space="preserve"> </w:t>
      </w:r>
      <w:r w:rsidR="004D2C16" w:rsidRPr="004B25EE">
        <w:t>«</w:t>
      </w:r>
      <w:r w:rsidRPr="004B25EE">
        <w:t>черный</w:t>
      </w:r>
      <w:r w:rsidR="00FD49E0" w:rsidRPr="004B25EE">
        <w:t xml:space="preserve"> </w:t>
      </w:r>
      <w:r w:rsidRPr="004B25EE">
        <w:t>день</w:t>
      </w:r>
      <w:r w:rsidR="004D2C16" w:rsidRPr="004B25EE">
        <w:t>»</w:t>
      </w:r>
      <w:r w:rsidR="00FD49E0" w:rsidRPr="004B25EE">
        <w:t xml:space="preserve"> </w:t>
      </w:r>
      <w:r w:rsidRPr="004B25EE">
        <w:t>сумму,</w:t>
      </w:r>
      <w:r w:rsidR="00FD49E0" w:rsidRPr="004B25EE">
        <w:t xml:space="preserve"> </w:t>
      </w:r>
      <w:r w:rsidRPr="004B25EE">
        <w:t>которой</w:t>
      </w:r>
      <w:r w:rsidR="00FD49E0" w:rsidRPr="004B25EE">
        <w:t xml:space="preserve"> </w:t>
      </w:r>
      <w:r w:rsidRPr="004B25EE">
        <w:t>хватит</w:t>
      </w:r>
      <w:r w:rsidR="00FD49E0" w:rsidRPr="004B25EE">
        <w:t xml:space="preserve"> </w:t>
      </w:r>
      <w:r w:rsidRPr="004B25EE">
        <w:t>на</w:t>
      </w:r>
      <w:r w:rsidR="00FD49E0" w:rsidRPr="004B25EE">
        <w:t xml:space="preserve"> </w:t>
      </w:r>
      <w:r w:rsidRPr="004B25EE">
        <w:t>4-6</w:t>
      </w:r>
      <w:r w:rsidR="00FD49E0" w:rsidRPr="004B25EE">
        <w:t xml:space="preserve"> </w:t>
      </w:r>
      <w:r w:rsidRPr="004B25EE">
        <w:t>месяцев,</w:t>
      </w:r>
      <w:r w:rsidR="00FD49E0" w:rsidRPr="004B25EE">
        <w:t xml:space="preserve"> </w:t>
      </w:r>
      <w:r w:rsidRPr="004B25EE">
        <w:t>19</w:t>
      </w:r>
      <w:r w:rsidR="00FD49E0" w:rsidRPr="004B25EE">
        <w:t xml:space="preserve">% </w:t>
      </w:r>
      <w:r w:rsidR="00203CEB" w:rsidRPr="004B25EE">
        <w:t>-</w:t>
      </w:r>
      <w:r w:rsidR="00FD49E0" w:rsidRPr="004B25EE">
        <w:t xml:space="preserve"> </w:t>
      </w:r>
      <w:r w:rsidRPr="004B25EE">
        <w:t>создали</w:t>
      </w:r>
      <w:r w:rsidR="00FD49E0" w:rsidRPr="004B25EE">
        <w:t xml:space="preserve"> </w:t>
      </w:r>
      <w:r w:rsidRPr="004B25EE">
        <w:t>капитал</w:t>
      </w:r>
      <w:r w:rsidR="00FD49E0" w:rsidRPr="004B25EE">
        <w:t xml:space="preserve"> </w:t>
      </w:r>
      <w:r w:rsidRPr="004B25EE">
        <w:t>на</w:t>
      </w:r>
      <w:r w:rsidR="00FD49E0" w:rsidRPr="004B25EE">
        <w:t xml:space="preserve"> </w:t>
      </w:r>
      <w:r w:rsidRPr="004B25EE">
        <w:t>7-12</w:t>
      </w:r>
      <w:r w:rsidR="00FD49E0" w:rsidRPr="004B25EE">
        <w:t xml:space="preserve"> </w:t>
      </w:r>
      <w:r w:rsidRPr="004B25EE">
        <w:t>месяцев.</w:t>
      </w:r>
      <w:r w:rsidR="00FD49E0" w:rsidRPr="004B25EE">
        <w:t xml:space="preserve"> </w:t>
      </w:r>
      <w:r w:rsidRPr="004B25EE">
        <w:t>Доля</w:t>
      </w:r>
      <w:r w:rsidR="00FD49E0" w:rsidRPr="004B25EE">
        <w:t xml:space="preserve"> </w:t>
      </w:r>
      <w:r w:rsidRPr="004B25EE">
        <w:t>россиян,</w:t>
      </w:r>
      <w:r w:rsidR="00FD49E0" w:rsidRPr="004B25EE">
        <w:t xml:space="preserve"> </w:t>
      </w:r>
      <w:r w:rsidRPr="004B25EE">
        <w:t>которым</w:t>
      </w:r>
      <w:r w:rsidR="00FD49E0" w:rsidRPr="004B25EE">
        <w:t xml:space="preserve"> </w:t>
      </w:r>
      <w:r w:rsidRPr="004B25EE">
        <w:t>сбережений</w:t>
      </w:r>
      <w:r w:rsidR="00FD49E0" w:rsidRPr="004B25EE">
        <w:t xml:space="preserve"> </w:t>
      </w:r>
      <w:r w:rsidRPr="004B25EE">
        <w:t>должно</w:t>
      </w:r>
      <w:r w:rsidR="00FD49E0" w:rsidRPr="004B25EE">
        <w:t xml:space="preserve"> </w:t>
      </w:r>
      <w:r w:rsidRPr="004B25EE">
        <w:t>хватить</w:t>
      </w:r>
      <w:r w:rsidR="00FD49E0" w:rsidRPr="004B25EE">
        <w:t xml:space="preserve"> </w:t>
      </w:r>
      <w:r w:rsidRPr="004B25EE">
        <w:t>на</w:t>
      </w:r>
      <w:r w:rsidR="00FD49E0" w:rsidRPr="004B25EE">
        <w:t xml:space="preserve"> </w:t>
      </w:r>
      <w:r w:rsidRPr="004B25EE">
        <w:t>срок</w:t>
      </w:r>
      <w:r w:rsidR="00FD49E0" w:rsidRPr="004B25EE">
        <w:t xml:space="preserve"> </w:t>
      </w:r>
      <w:r w:rsidRPr="004B25EE">
        <w:t>от</w:t>
      </w:r>
      <w:r w:rsidR="00FD49E0" w:rsidRPr="004B25EE">
        <w:t xml:space="preserve"> </w:t>
      </w:r>
      <w:r w:rsidRPr="004B25EE">
        <w:t>года</w:t>
      </w:r>
      <w:r w:rsidR="00FD49E0" w:rsidRPr="004B25EE">
        <w:t xml:space="preserve"> </w:t>
      </w:r>
      <w:r w:rsidRPr="004B25EE">
        <w:t>и</w:t>
      </w:r>
      <w:r w:rsidR="00FD49E0" w:rsidRPr="004B25EE">
        <w:t xml:space="preserve"> </w:t>
      </w:r>
      <w:r w:rsidRPr="004B25EE">
        <w:t>больше,</w:t>
      </w:r>
      <w:r w:rsidR="00FD49E0" w:rsidRPr="004B25EE">
        <w:t xml:space="preserve"> </w:t>
      </w:r>
      <w:r w:rsidRPr="004B25EE">
        <w:t>=</w:t>
      </w:r>
      <w:r w:rsidR="00FD49E0" w:rsidRPr="004B25EE">
        <w:t xml:space="preserve"> </w:t>
      </w:r>
      <w:r w:rsidRPr="004B25EE">
        <w:t>27,9</w:t>
      </w:r>
      <w:r w:rsidR="00FD49E0" w:rsidRPr="004B25EE">
        <w:t>%</w:t>
      </w:r>
      <w:r w:rsidRPr="004B25EE">
        <w:t>.</w:t>
      </w:r>
      <w:r w:rsidR="00FD49E0" w:rsidRPr="004B25EE">
        <w:t xml:space="preserve"> </w:t>
      </w:r>
      <w:r w:rsidRPr="004B25EE">
        <w:t>Жители</w:t>
      </w:r>
      <w:r w:rsidR="00FD49E0" w:rsidRPr="004B25EE">
        <w:t xml:space="preserve"> </w:t>
      </w:r>
      <w:r w:rsidRPr="004B25EE">
        <w:t>регионов</w:t>
      </w:r>
      <w:r w:rsidR="00FD49E0" w:rsidRPr="004B25EE">
        <w:t xml:space="preserve"> </w:t>
      </w:r>
      <w:r w:rsidRPr="004B25EE">
        <w:t>больше</w:t>
      </w:r>
      <w:r w:rsidR="00FD49E0" w:rsidRPr="004B25EE">
        <w:t xml:space="preserve"> </w:t>
      </w:r>
      <w:r w:rsidRPr="004B25EE">
        <w:t>склонны</w:t>
      </w:r>
      <w:r w:rsidR="00FD49E0" w:rsidRPr="004B25EE">
        <w:t xml:space="preserve"> </w:t>
      </w:r>
      <w:r w:rsidRPr="004B25EE">
        <w:t>иметь</w:t>
      </w:r>
      <w:r w:rsidR="00FD49E0" w:rsidRPr="004B25EE">
        <w:t xml:space="preserve"> </w:t>
      </w:r>
      <w:r w:rsidRPr="004B25EE">
        <w:t>финансовую</w:t>
      </w:r>
      <w:r w:rsidR="00FD49E0" w:rsidRPr="004B25EE">
        <w:t xml:space="preserve"> </w:t>
      </w:r>
      <w:r w:rsidRPr="004B25EE">
        <w:t>подушку</w:t>
      </w:r>
      <w:r w:rsidR="00FD49E0" w:rsidRPr="004B25EE">
        <w:t xml:space="preserve"> </w:t>
      </w:r>
      <w:r w:rsidRPr="004B25EE">
        <w:t>безопасности</w:t>
      </w:r>
      <w:r w:rsidR="00FD49E0" w:rsidRPr="004B25EE">
        <w:t xml:space="preserve"> </w:t>
      </w:r>
      <w:r w:rsidRPr="004B25EE">
        <w:t>на</w:t>
      </w:r>
      <w:r w:rsidR="00FD49E0" w:rsidRPr="004B25EE">
        <w:t xml:space="preserve"> </w:t>
      </w:r>
      <w:r w:rsidRPr="004B25EE">
        <w:t>год</w:t>
      </w:r>
      <w:r w:rsidR="00FD49E0" w:rsidRPr="004B25EE">
        <w:t xml:space="preserve"> </w:t>
      </w:r>
      <w:r w:rsidRPr="004B25EE">
        <w:t>и</w:t>
      </w:r>
      <w:r w:rsidR="00FD49E0" w:rsidRPr="004B25EE">
        <w:t xml:space="preserve"> </w:t>
      </w:r>
      <w:r w:rsidRPr="004B25EE">
        <w:t>выше,</w:t>
      </w:r>
      <w:r w:rsidR="00FD49E0" w:rsidRPr="004B25EE">
        <w:t xml:space="preserve"> </w:t>
      </w:r>
      <w:r w:rsidRPr="004B25EE">
        <w:t>чем</w:t>
      </w:r>
      <w:r w:rsidR="00FD49E0" w:rsidRPr="004B25EE">
        <w:t xml:space="preserve"> </w:t>
      </w:r>
      <w:r w:rsidRPr="004B25EE">
        <w:t>москвичи</w:t>
      </w:r>
      <w:r w:rsidR="00FD49E0" w:rsidRPr="004B25EE">
        <w:t xml:space="preserve"> </w:t>
      </w:r>
      <w:r w:rsidRPr="004B25EE">
        <w:t>(31,4</w:t>
      </w:r>
      <w:r w:rsidR="00FD49E0" w:rsidRPr="004B25EE">
        <w:t xml:space="preserve">% </w:t>
      </w:r>
      <w:r w:rsidRPr="004B25EE">
        <w:t>против</w:t>
      </w:r>
      <w:r w:rsidR="00FD49E0" w:rsidRPr="004B25EE">
        <w:t xml:space="preserve"> </w:t>
      </w:r>
      <w:r w:rsidRPr="004B25EE">
        <w:t>21,1</w:t>
      </w:r>
      <w:r w:rsidR="00FD49E0" w:rsidRPr="004B25EE">
        <w:t>%</w:t>
      </w:r>
      <w:r w:rsidRPr="004B25EE">
        <w:t>).</w:t>
      </w:r>
    </w:p>
    <w:p w14:paraId="430D2151" w14:textId="77777777" w:rsidR="00AE1B60" w:rsidRPr="004B25EE" w:rsidRDefault="00AE1B60" w:rsidP="00AE1B60">
      <w:r w:rsidRPr="004B25EE">
        <w:t>Ранее</w:t>
      </w:r>
      <w:r w:rsidR="00FD49E0" w:rsidRPr="004B25EE">
        <w:t xml:space="preserve"> </w:t>
      </w:r>
      <w:r w:rsidRPr="004B25EE">
        <w:t>другой</w:t>
      </w:r>
      <w:r w:rsidR="00FD49E0" w:rsidRPr="004B25EE">
        <w:t xml:space="preserve"> </w:t>
      </w:r>
      <w:r w:rsidRPr="004B25EE">
        <w:t>аналогичный</w:t>
      </w:r>
      <w:r w:rsidR="00FD49E0" w:rsidRPr="004B25EE">
        <w:t xml:space="preserve"> </w:t>
      </w:r>
      <w:r w:rsidRPr="004B25EE">
        <w:t>опрос</w:t>
      </w:r>
      <w:r w:rsidR="00FD49E0" w:rsidRPr="004B25EE">
        <w:t xml:space="preserve"> </w:t>
      </w:r>
      <w:r w:rsidR="00203CEB" w:rsidRPr="004B25EE">
        <w:t>-</w:t>
      </w:r>
      <w:r w:rsidR="00FD49E0" w:rsidRPr="004B25EE">
        <w:t xml:space="preserve"> </w:t>
      </w:r>
      <w:r w:rsidRPr="004B25EE">
        <w:t>от</w:t>
      </w:r>
      <w:r w:rsidR="00FD49E0" w:rsidRPr="004B25EE">
        <w:t xml:space="preserve"> </w:t>
      </w:r>
      <w:r w:rsidRPr="004B25EE">
        <w:t>НАФИ</w:t>
      </w:r>
      <w:r w:rsidR="00FD49E0" w:rsidRPr="004B25EE">
        <w:t xml:space="preserve"> </w:t>
      </w:r>
      <w:r w:rsidRPr="004B25EE">
        <w:t>и</w:t>
      </w:r>
      <w:r w:rsidR="00FD49E0" w:rsidRPr="004B25EE">
        <w:t xml:space="preserve"> </w:t>
      </w:r>
      <w:r w:rsidR="004D2C16" w:rsidRPr="004B25EE">
        <w:t>«</w:t>
      </w:r>
      <w:r w:rsidRPr="004B25EE">
        <w:t>Росгосстрах</w:t>
      </w:r>
      <w:r w:rsidR="00FD49E0" w:rsidRPr="004B25EE">
        <w:t xml:space="preserve"> </w:t>
      </w:r>
      <w:r w:rsidRPr="004B25EE">
        <w:t>Жизнь</w:t>
      </w:r>
      <w:r w:rsidR="004D2C16" w:rsidRPr="004B25EE">
        <w:t>»</w:t>
      </w:r>
      <w:r w:rsidR="00FD49E0" w:rsidRPr="004B25EE">
        <w:t xml:space="preserve"> </w:t>
      </w:r>
      <w:r w:rsidR="00203CEB" w:rsidRPr="004B25EE">
        <w:t>-</w:t>
      </w:r>
      <w:r w:rsidR="00FD49E0" w:rsidRPr="004B25EE">
        <w:t xml:space="preserve"> </w:t>
      </w:r>
      <w:r w:rsidRPr="004B25EE">
        <w:t>выявил,</w:t>
      </w:r>
      <w:r w:rsidR="00FD49E0" w:rsidRPr="004B25EE">
        <w:t xml:space="preserve"> </w:t>
      </w:r>
      <w:r w:rsidRPr="004B25EE">
        <w:t>что</w:t>
      </w:r>
      <w:r w:rsidR="00FD49E0" w:rsidRPr="004B25EE">
        <w:t xml:space="preserve"> </w:t>
      </w:r>
      <w:r w:rsidRPr="004B25EE">
        <w:t>накоплений</w:t>
      </w:r>
      <w:r w:rsidR="00FD49E0" w:rsidRPr="004B25EE">
        <w:t xml:space="preserve"> </w:t>
      </w:r>
      <w:r w:rsidRPr="004B25EE">
        <w:t>нет</w:t>
      </w:r>
      <w:r w:rsidR="00FD49E0" w:rsidRPr="004B25EE">
        <w:t xml:space="preserve"> </w:t>
      </w:r>
      <w:r w:rsidRPr="004B25EE">
        <w:t>только</w:t>
      </w:r>
      <w:r w:rsidR="00FD49E0" w:rsidRPr="004B25EE">
        <w:t xml:space="preserve"> </w:t>
      </w:r>
      <w:r w:rsidRPr="004B25EE">
        <w:t>у</w:t>
      </w:r>
      <w:r w:rsidR="00FD49E0" w:rsidRPr="004B25EE">
        <w:t xml:space="preserve"> </w:t>
      </w:r>
      <w:r w:rsidRPr="004B25EE">
        <w:t>17</w:t>
      </w:r>
      <w:r w:rsidR="00FD49E0" w:rsidRPr="004B25EE">
        <w:t xml:space="preserve">% </w:t>
      </w:r>
      <w:r w:rsidRPr="004B25EE">
        <w:t>россиян.</w:t>
      </w:r>
    </w:p>
    <w:p w14:paraId="69C3F624" w14:textId="77777777" w:rsidR="00AE1B60" w:rsidRPr="004B25EE" w:rsidRDefault="000953B8" w:rsidP="00AE1B60">
      <w:hyperlink r:id="rId9" w:history="1">
        <w:r w:rsidR="00AE1B60" w:rsidRPr="004B25EE">
          <w:rPr>
            <w:rStyle w:val="a3"/>
            <w:lang w:val="en-US"/>
          </w:rPr>
          <w:t>https</w:t>
        </w:r>
        <w:r w:rsidR="00AE1B60" w:rsidRPr="004B25EE">
          <w:rPr>
            <w:rStyle w:val="a3"/>
          </w:rPr>
          <w:t>://</w:t>
        </w:r>
        <w:proofErr w:type="spellStart"/>
        <w:r w:rsidR="00AE1B60" w:rsidRPr="004B25EE">
          <w:rPr>
            <w:rStyle w:val="a3"/>
            <w:lang w:val="en-US"/>
          </w:rPr>
          <w:t>pensiya</w:t>
        </w:r>
        <w:proofErr w:type="spellEnd"/>
        <w:r w:rsidR="00AE1B60" w:rsidRPr="004B25EE">
          <w:rPr>
            <w:rStyle w:val="a3"/>
          </w:rPr>
          <w:t>.</w:t>
        </w:r>
        <w:r w:rsidR="00AE1B60" w:rsidRPr="004B25EE">
          <w:rPr>
            <w:rStyle w:val="a3"/>
            <w:lang w:val="en-US"/>
          </w:rPr>
          <w:t>pro</w:t>
        </w:r>
        <w:r w:rsidR="00AE1B60" w:rsidRPr="004B25EE">
          <w:rPr>
            <w:rStyle w:val="a3"/>
          </w:rPr>
          <w:t>/</w:t>
        </w:r>
        <w:r w:rsidR="00AE1B60" w:rsidRPr="004B25EE">
          <w:rPr>
            <w:rStyle w:val="a3"/>
            <w:lang w:val="en-US"/>
          </w:rPr>
          <w:t>news</w:t>
        </w:r>
        <w:r w:rsidR="00AE1B60" w:rsidRPr="004B25EE">
          <w:rPr>
            <w:rStyle w:val="a3"/>
          </w:rPr>
          <w:t>/</w:t>
        </w:r>
        <w:proofErr w:type="spellStart"/>
        <w:r w:rsidR="00AE1B60" w:rsidRPr="004B25EE">
          <w:rPr>
            <w:rStyle w:val="a3"/>
            <w:lang w:val="en-US"/>
          </w:rPr>
          <w:t>chut</w:t>
        </w:r>
        <w:proofErr w:type="spellEnd"/>
        <w:r w:rsidR="00AE1B60" w:rsidRPr="004B25EE">
          <w:rPr>
            <w:rStyle w:val="a3"/>
          </w:rPr>
          <w:t>-</w:t>
        </w:r>
        <w:proofErr w:type="spellStart"/>
        <w:r w:rsidR="00AE1B60" w:rsidRPr="004B25EE">
          <w:rPr>
            <w:rStyle w:val="a3"/>
            <w:lang w:val="en-US"/>
          </w:rPr>
          <w:t>bolshe</w:t>
        </w:r>
        <w:proofErr w:type="spellEnd"/>
        <w:r w:rsidR="00AE1B60" w:rsidRPr="004B25EE">
          <w:rPr>
            <w:rStyle w:val="a3"/>
          </w:rPr>
          <w:t>-6-</w:t>
        </w:r>
        <w:proofErr w:type="spellStart"/>
        <w:r w:rsidR="00AE1B60" w:rsidRPr="004B25EE">
          <w:rPr>
            <w:rStyle w:val="a3"/>
            <w:lang w:val="en-US"/>
          </w:rPr>
          <w:t>rossiyan</w:t>
        </w:r>
        <w:proofErr w:type="spellEnd"/>
        <w:r w:rsidR="00AE1B60" w:rsidRPr="004B25EE">
          <w:rPr>
            <w:rStyle w:val="a3"/>
          </w:rPr>
          <w:t>-</w:t>
        </w:r>
        <w:proofErr w:type="spellStart"/>
        <w:r w:rsidR="00AE1B60" w:rsidRPr="004B25EE">
          <w:rPr>
            <w:rStyle w:val="a3"/>
            <w:lang w:val="en-US"/>
          </w:rPr>
          <w:t>vkladyvayut</w:t>
        </w:r>
        <w:proofErr w:type="spellEnd"/>
        <w:r w:rsidR="00AE1B60" w:rsidRPr="004B25EE">
          <w:rPr>
            <w:rStyle w:val="a3"/>
          </w:rPr>
          <w:t>-</w:t>
        </w:r>
        <w:proofErr w:type="spellStart"/>
        <w:r w:rsidR="00AE1B60" w:rsidRPr="004B25EE">
          <w:rPr>
            <w:rStyle w:val="a3"/>
            <w:lang w:val="en-US"/>
          </w:rPr>
          <w:t>dengi</w:t>
        </w:r>
        <w:proofErr w:type="spellEnd"/>
        <w:r w:rsidR="00AE1B60" w:rsidRPr="004B25EE">
          <w:rPr>
            <w:rStyle w:val="a3"/>
          </w:rPr>
          <w:t>-</w:t>
        </w:r>
        <w:r w:rsidR="00AE1B60" w:rsidRPr="004B25EE">
          <w:rPr>
            <w:rStyle w:val="a3"/>
            <w:lang w:val="en-US"/>
          </w:rPr>
          <w:t>v</w:t>
        </w:r>
        <w:r w:rsidR="00AE1B60" w:rsidRPr="004B25EE">
          <w:rPr>
            <w:rStyle w:val="a3"/>
          </w:rPr>
          <w:t>-</w:t>
        </w:r>
        <w:r w:rsidR="00AE1B60" w:rsidRPr="004B25EE">
          <w:rPr>
            <w:rStyle w:val="a3"/>
            <w:lang w:val="en-US"/>
          </w:rPr>
          <w:t>npf</w:t>
        </w:r>
        <w:r w:rsidR="00AE1B60" w:rsidRPr="004B25EE">
          <w:rPr>
            <w:rStyle w:val="a3"/>
          </w:rPr>
          <w:t>-</w:t>
        </w:r>
        <w:proofErr w:type="spellStart"/>
        <w:r w:rsidR="00AE1B60" w:rsidRPr="004B25EE">
          <w:rPr>
            <w:rStyle w:val="a3"/>
            <w:lang w:val="en-US"/>
          </w:rPr>
          <w:t>opros</w:t>
        </w:r>
        <w:proofErr w:type="spellEnd"/>
        <w:r w:rsidR="00AE1B60" w:rsidRPr="004B25EE">
          <w:rPr>
            <w:rStyle w:val="a3"/>
          </w:rPr>
          <w:t>-</w:t>
        </w:r>
        <w:proofErr w:type="spellStart"/>
        <w:r w:rsidR="00AE1B60" w:rsidRPr="004B25EE">
          <w:rPr>
            <w:rStyle w:val="a3"/>
            <w:lang w:val="en-US"/>
          </w:rPr>
          <w:t>strahovoj</w:t>
        </w:r>
        <w:proofErr w:type="spellEnd"/>
        <w:r w:rsidR="00AE1B60" w:rsidRPr="004B25EE">
          <w:rPr>
            <w:rStyle w:val="a3"/>
          </w:rPr>
          <w:t>-</w:t>
        </w:r>
        <w:proofErr w:type="spellStart"/>
        <w:r w:rsidR="00AE1B60" w:rsidRPr="004B25EE">
          <w:rPr>
            <w:rStyle w:val="a3"/>
            <w:lang w:val="en-US"/>
          </w:rPr>
          <w:t>kompanii</w:t>
        </w:r>
        <w:proofErr w:type="spellEnd"/>
        <w:r w:rsidR="00AE1B60" w:rsidRPr="004B25EE">
          <w:rPr>
            <w:rStyle w:val="a3"/>
          </w:rPr>
          <w:t>-</w:t>
        </w:r>
        <w:proofErr w:type="spellStart"/>
        <w:r w:rsidR="00AE1B60" w:rsidRPr="004B25EE">
          <w:rPr>
            <w:rStyle w:val="a3"/>
            <w:lang w:val="en-US"/>
          </w:rPr>
          <w:t>vsk</w:t>
        </w:r>
        <w:proofErr w:type="spellEnd"/>
        <w:r w:rsidR="00AE1B60" w:rsidRPr="004B25EE">
          <w:rPr>
            <w:rStyle w:val="a3"/>
          </w:rPr>
          <w:t>/</w:t>
        </w:r>
      </w:hyperlink>
      <w:r w:rsidR="00FD49E0" w:rsidRPr="004B25EE">
        <w:t xml:space="preserve"> </w:t>
      </w:r>
    </w:p>
    <w:p w14:paraId="1DC6BB7E" w14:textId="77777777" w:rsidR="00FC5EF2" w:rsidRPr="004B25EE" w:rsidRDefault="00FC5EF2" w:rsidP="00FC5EF2">
      <w:pPr>
        <w:pStyle w:val="2"/>
      </w:pPr>
      <w:bookmarkStart w:id="34" w:name="А102"/>
      <w:bookmarkStart w:id="35" w:name="_Toc175118395"/>
      <w:r w:rsidRPr="004B25EE">
        <w:t>РБК,</w:t>
      </w:r>
      <w:r w:rsidR="00FD49E0" w:rsidRPr="004B25EE">
        <w:t xml:space="preserve"> </w:t>
      </w:r>
      <w:r w:rsidRPr="004B25EE">
        <w:t>20.08.2024,</w:t>
      </w:r>
      <w:r w:rsidR="00FD49E0" w:rsidRPr="004B25EE">
        <w:t xml:space="preserve"> </w:t>
      </w:r>
      <w:r w:rsidRPr="004B25EE">
        <w:t>Повышен</w:t>
      </w:r>
      <w:r w:rsidR="00FD49E0" w:rsidRPr="004B25EE">
        <w:t xml:space="preserve"> </w:t>
      </w:r>
      <w:r w:rsidRPr="004B25EE">
        <w:t>рейтинг</w:t>
      </w:r>
      <w:r w:rsidR="00FD49E0" w:rsidRPr="004B25EE">
        <w:t xml:space="preserve"> </w:t>
      </w:r>
      <w:r w:rsidRPr="004B25EE">
        <w:t>НПФ</w:t>
      </w:r>
      <w:r w:rsidR="00FD49E0" w:rsidRPr="004B25EE">
        <w:t xml:space="preserve"> </w:t>
      </w:r>
      <w:r w:rsidR="004D2C16" w:rsidRPr="004B25EE">
        <w:t>«</w:t>
      </w:r>
      <w:r w:rsidRPr="004B25EE">
        <w:t>Социум</w:t>
      </w:r>
      <w:r w:rsidR="004D2C16" w:rsidRPr="004B25EE">
        <w:t>»</w:t>
      </w:r>
      <w:bookmarkEnd w:id="34"/>
      <w:bookmarkEnd w:id="35"/>
    </w:p>
    <w:p w14:paraId="6C138047" w14:textId="77777777" w:rsidR="00FC5EF2" w:rsidRPr="004B25EE" w:rsidRDefault="00FC5EF2" w:rsidP="00712EE3">
      <w:pPr>
        <w:pStyle w:val="3"/>
      </w:pPr>
      <w:bookmarkStart w:id="36" w:name="_Toc175118396"/>
      <w:r w:rsidRPr="004B25EE">
        <w:t>Рейтинговое</w:t>
      </w:r>
      <w:r w:rsidR="00FD49E0" w:rsidRPr="004B25EE">
        <w:t xml:space="preserve"> </w:t>
      </w:r>
      <w:r w:rsidRPr="004B25EE">
        <w:t>агентство</w:t>
      </w:r>
      <w:r w:rsidR="00FD49E0" w:rsidRPr="004B25EE">
        <w:t xml:space="preserve"> </w:t>
      </w:r>
      <w:r w:rsidR="004D2C16" w:rsidRPr="004B25EE">
        <w:t>«</w:t>
      </w:r>
      <w:r w:rsidRPr="004B25EE">
        <w:t>Эксперт</w:t>
      </w:r>
      <w:r w:rsidR="00FD49E0" w:rsidRPr="004B25EE">
        <w:t xml:space="preserve"> </w:t>
      </w:r>
      <w:r w:rsidRPr="004B25EE">
        <w:t>РА</w:t>
      </w:r>
      <w:r w:rsidR="004D2C16" w:rsidRPr="004B25EE">
        <w:t>»</w:t>
      </w:r>
      <w:r w:rsidR="00FD49E0" w:rsidRPr="004B25EE">
        <w:t xml:space="preserve"> </w:t>
      </w:r>
      <w:r w:rsidRPr="004B25EE">
        <w:t>повысило</w:t>
      </w:r>
      <w:r w:rsidR="00FD49E0" w:rsidRPr="004B25EE">
        <w:t xml:space="preserve"> </w:t>
      </w:r>
      <w:r w:rsidRPr="004B25EE">
        <w:t>рейтинг</w:t>
      </w:r>
      <w:r w:rsidR="00FD49E0" w:rsidRPr="004B25EE">
        <w:t xml:space="preserve"> </w:t>
      </w:r>
      <w:r w:rsidRPr="004B25EE">
        <w:t>финансовой</w:t>
      </w:r>
      <w:r w:rsidR="00FD49E0" w:rsidRPr="004B25EE">
        <w:t xml:space="preserve"> </w:t>
      </w:r>
      <w:r w:rsidRPr="004B25EE">
        <w:t>надежности</w:t>
      </w:r>
      <w:r w:rsidR="00FD49E0" w:rsidRPr="004B25EE">
        <w:t xml:space="preserve"> </w:t>
      </w:r>
      <w:r w:rsidRPr="004B25EE">
        <w:t>АО</w:t>
      </w:r>
      <w:r w:rsidR="00FD49E0" w:rsidRPr="004B25EE">
        <w:t xml:space="preserve"> </w:t>
      </w:r>
      <w:r w:rsidR="004D2C16" w:rsidRPr="004B25EE">
        <w:t>«</w:t>
      </w:r>
      <w:r w:rsidRPr="004B25EE">
        <w:t>НПФ</w:t>
      </w:r>
      <w:r w:rsidR="00FD49E0" w:rsidRPr="004B25EE">
        <w:t xml:space="preserve"> </w:t>
      </w:r>
      <w:r w:rsidR="004D2C16" w:rsidRPr="004B25EE">
        <w:t>«</w:t>
      </w:r>
      <w:r w:rsidRPr="004B25EE">
        <w:t>Социум</w:t>
      </w:r>
      <w:r w:rsidR="004D2C16" w:rsidRPr="004B25EE">
        <w:t>»</w:t>
      </w:r>
      <w:r w:rsidR="00FD49E0" w:rsidRPr="004B25EE">
        <w:t xml:space="preserve"> </w:t>
      </w:r>
      <w:r w:rsidRPr="004B25EE">
        <w:t>(в</w:t>
      </w:r>
      <w:r w:rsidR="00FD49E0" w:rsidRPr="004B25EE">
        <w:t xml:space="preserve"> </w:t>
      </w:r>
      <w:r w:rsidRPr="004B25EE">
        <w:t>настоящее</w:t>
      </w:r>
      <w:r w:rsidR="00FD49E0" w:rsidRPr="004B25EE">
        <w:t xml:space="preserve"> </w:t>
      </w:r>
      <w:r w:rsidRPr="004B25EE">
        <w:t>время</w:t>
      </w:r>
      <w:r w:rsidR="00FD49E0" w:rsidRPr="004B25EE">
        <w:t xml:space="preserve"> </w:t>
      </w:r>
      <w:r w:rsidRPr="004B25EE">
        <w:t>работает</w:t>
      </w:r>
      <w:r w:rsidR="00FD49E0" w:rsidRPr="004B25EE">
        <w:t xml:space="preserve"> </w:t>
      </w:r>
      <w:r w:rsidRPr="004B25EE">
        <w:t>под</w:t>
      </w:r>
      <w:r w:rsidR="00FD49E0" w:rsidRPr="004B25EE">
        <w:t xml:space="preserve"> </w:t>
      </w:r>
      <w:r w:rsidRPr="004B25EE">
        <w:t>товарным</w:t>
      </w:r>
      <w:r w:rsidR="00FD49E0" w:rsidRPr="004B25EE">
        <w:t xml:space="preserve"> </w:t>
      </w:r>
      <w:r w:rsidRPr="004B25EE">
        <w:t>знаком</w:t>
      </w:r>
      <w:r w:rsidR="00FD49E0" w:rsidRPr="004B25EE">
        <w:t xml:space="preserve"> </w:t>
      </w:r>
      <w:proofErr w:type="spellStart"/>
      <w:r w:rsidRPr="004B25EE">
        <w:t>ИнгоСоциум</w:t>
      </w:r>
      <w:proofErr w:type="spellEnd"/>
      <w:r w:rsidRPr="004B25EE">
        <w:t>)</w:t>
      </w:r>
      <w:r w:rsidR="00FD49E0" w:rsidRPr="004B25EE">
        <w:t xml:space="preserve"> </w:t>
      </w:r>
      <w:r w:rsidRPr="004B25EE">
        <w:t>до</w:t>
      </w:r>
      <w:r w:rsidR="00FD49E0" w:rsidRPr="004B25EE">
        <w:t xml:space="preserve"> </w:t>
      </w:r>
      <w:r w:rsidRPr="004B25EE">
        <w:t>уровня</w:t>
      </w:r>
      <w:r w:rsidR="00FD49E0" w:rsidRPr="004B25EE">
        <w:t xml:space="preserve"> </w:t>
      </w:r>
      <w:proofErr w:type="spellStart"/>
      <w:r w:rsidRPr="004B25EE">
        <w:t>ruAA</w:t>
      </w:r>
      <w:proofErr w:type="spellEnd"/>
      <w:r w:rsidRPr="004B25EE">
        <w:t>,</w:t>
      </w:r>
      <w:r w:rsidR="00FD49E0" w:rsidRPr="004B25EE">
        <w:t xml:space="preserve"> </w:t>
      </w:r>
      <w:r w:rsidRPr="004B25EE">
        <w:t>прогноз</w:t>
      </w:r>
      <w:r w:rsidR="00FD49E0" w:rsidRPr="004B25EE">
        <w:t xml:space="preserve"> </w:t>
      </w:r>
      <w:r w:rsidRPr="004B25EE">
        <w:t>по</w:t>
      </w:r>
      <w:r w:rsidR="00FD49E0" w:rsidRPr="004B25EE">
        <w:t xml:space="preserve"> </w:t>
      </w:r>
      <w:r w:rsidRPr="004B25EE">
        <w:t>рейтингу</w:t>
      </w:r>
      <w:r w:rsidR="00FD49E0" w:rsidRPr="004B25EE">
        <w:t xml:space="preserve"> </w:t>
      </w:r>
      <w:r w:rsidRPr="004B25EE">
        <w:t>-</w:t>
      </w:r>
      <w:r w:rsidR="00FD49E0" w:rsidRPr="004B25EE">
        <w:t xml:space="preserve"> </w:t>
      </w:r>
      <w:r w:rsidRPr="004B25EE">
        <w:t>стабильный.</w:t>
      </w:r>
      <w:r w:rsidR="00FD49E0" w:rsidRPr="004B25EE">
        <w:t xml:space="preserve"> </w:t>
      </w:r>
      <w:r w:rsidRPr="004B25EE">
        <w:t>Ранее</w:t>
      </w:r>
      <w:r w:rsidR="00FD49E0" w:rsidRPr="004B25EE">
        <w:t xml:space="preserve"> </w:t>
      </w:r>
      <w:r w:rsidRPr="004B25EE">
        <w:t>у</w:t>
      </w:r>
      <w:r w:rsidR="00FD49E0" w:rsidRPr="004B25EE">
        <w:t xml:space="preserve"> </w:t>
      </w:r>
      <w:r w:rsidRPr="004B25EE">
        <w:t>фонда</w:t>
      </w:r>
      <w:r w:rsidR="00FD49E0" w:rsidRPr="004B25EE">
        <w:t xml:space="preserve"> </w:t>
      </w:r>
      <w:r w:rsidRPr="004B25EE">
        <w:t>действовал</w:t>
      </w:r>
      <w:r w:rsidR="00FD49E0" w:rsidRPr="004B25EE">
        <w:t xml:space="preserve"> </w:t>
      </w:r>
      <w:r w:rsidRPr="004B25EE">
        <w:t>рейтинг</w:t>
      </w:r>
      <w:r w:rsidR="00FD49E0" w:rsidRPr="004B25EE">
        <w:t xml:space="preserve"> </w:t>
      </w:r>
      <w:r w:rsidRPr="004B25EE">
        <w:t>на</w:t>
      </w:r>
      <w:r w:rsidR="00FD49E0" w:rsidRPr="004B25EE">
        <w:t xml:space="preserve"> </w:t>
      </w:r>
      <w:r w:rsidRPr="004B25EE">
        <w:t>уровне</w:t>
      </w:r>
      <w:r w:rsidR="00FD49E0" w:rsidRPr="004B25EE">
        <w:t xml:space="preserve"> </w:t>
      </w:r>
      <w:proofErr w:type="spellStart"/>
      <w:r w:rsidRPr="004B25EE">
        <w:t>ruAA</w:t>
      </w:r>
      <w:proofErr w:type="spellEnd"/>
      <w:r w:rsidRPr="004B25EE">
        <w:t>-</w:t>
      </w:r>
      <w:r w:rsidR="00FD49E0" w:rsidRPr="004B25EE">
        <w:t xml:space="preserve"> </w:t>
      </w:r>
      <w:r w:rsidRPr="004B25EE">
        <w:t>со</w:t>
      </w:r>
      <w:r w:rsidR="00FD49E0" w:rsidRPr="004B25EE">
        <w:t xml:space="preserve"> </w:t>
      </w:r>
      <w:r w:rsidRPr="004B25EE">
        <w:t>стабильным</w:t>
      </w:r>
      <w:r w:rsidR="00FD49E0" w:rsidRPr="004B25EE">
        <w:t xml:space="preserve"> </w:t>
      </w:r>
      <w:r w:rsidRPr="004B25EE">
        <w:t>прогнозом.</w:t>
      </w:r>
      <w:r w:rsidR="00FD49E0" w:rsidRPr="004B25EE">
        <w:t xml:space="preserve"> </w:t>
      </w:r>
      <w:r w:rsidRPr="004B25EE">
        <w:t>Повышение</w:t>
      </w:r>
      <w:r w:rsidR="00FD49E0" w:rsidRPr="004B25EE">
        <w:t xml:space="preserve"> </w:t>
      </w:r>
      <w:r w:rsidRPr="004B25EE">
        <w:t>уровня</w:t>
      </w:r>
      <w:r w:rsidR="00FD49E0" w:rsidRPr="004B25EE">
        <w:t xml:space="preserve"> </w:t>
      </w:r>
      <w:r w:rsidRPr="004B25EE">
        <w:t>рейтинга</w:t>
      </w:r>
      <w:r w:rsidR="00FD49E0" w:rsidRPr="004B25EE">
        <w:t xml:space="preserve"> </w:t>
      </w:r>
      <w:r w:rsidRPr="004B25EE">
        <w:t>обусловлено</w:t>
      </w:r>
      <w:r w:rsidR="00FD49E0" w:rsidRPr="004B25EE">
        <w:t xml:space="preserve"> </w:t>
      </w:r>
      <w:r w:rsidRPr="004B25EE">
        <w:t>ростом</w:t>
      </w:r>
      <w:r w:rsidR="00FD49E0" w:rsidRPr="004B25EE">
        <w:t xml:space="preserve"> </w:t>
      </w:r>
      <w:r w:rsidRPr="004B25EE">
        <w:t>диверсификации</w:t>
      </w:r>
      <w:r w:rsidR="00FD49E0" w:rsidRPr="004B25EE">
        <w:t xml:space="preserve"> </w:t>
      </w:r>
      <w:r w:rsidRPr="004B25EE">
        <w:t>активов</w:t>
      </w:r>
      <w:r w:rsidR="00FD49E0" w:rsidRPr="004B25EE">
        <w:t xml:space="preserve"> </w:t>
      </w:r>
      <w:r w:rsidRPr="004B25EE">
        <w:t>пенсионных</w:t>
      </w:r>
      <w:r w:rsidR="00FD49E0" w:rsidRPr="004B25EE">
        <w:t xml:space="preserve"> </w:t>
      </w:r>
      <w:r w:rsidRPr="004B25EE">
        <w:t>накоплений.</w:t>
      </w:r>
      <w:r w:rsidR="00FD49E0" w:rsidRPr="004B25EE">
        <w:t xml:space="preserve"> </w:t>
      </w:r>
      <w:r w:rsidRPr="004B25EE">
        <w:t>Также</w:t>
      </w:r>
      <w:r w:rsidR="00FD49E0" w:rsidRPr="004B25EE">
        <w:t xml:space="preserve"> </w:t>
      </w:r>
      <w:r w:rsidRPr="004B25EE">
        <w:t>позитивный</w:t>
      </w:r>
      <w:r w:rsidR="00FD49E0" w:rsidRPr="004B25EE">
        <w:t xml:space="preserve"> </w:t>
      </w:r>
      <w:r w:rsidRPr="004B25EE">
        <w:t>эффект</w:t>
      </w:r>
      <w:r w:rsidR="00FD49E0" w:rsidRPr="004B25EE">
        <w:t xml:space="preserve"> </w:t>
      </w:r>
      <w:r w:rsidRPr="004B25EE">
        <w:t>оказало</w:t>
      </w:r>
      <w:r w:rsidR="00FD49E0" w:rsidRPr="004B25EE">
        <w:t xml:space="preserve"> </w:t>
      </w:r>
      <w:r w:rsidRPr="004B25EE">
        <w:t>формирование</w:t>
      </w:r>
      <w:r w:rsidR="00FD49E0" w:rsidRPr="004B25EE">
        <w:t xml:space="preserve"> </w:t>
      </w:r>
      <w:r w:rsidRPr="004B25EE">
        <w:t>и</w:t>
      </w:r>
      <w:r w:rsidR="00FD49E0" w:rsidRPr="004B25EE">
        <w:t xml:space="preserve"> </w:t>
      </w:r>
      <w:r w:rsidRPr="004B25EE">
        <w:t>документальное</w:t>
      </w:r>
      <w:r w:rsidR="00FD49E0" w:rsidRPr="004B25EE">
        <w:t xml:space="preserve"> </w:t>
      </w:r>
      <w:r w:rsidRPr="004B25EE">
        <w:t>закрепление</w:t>
      </w:r>
      <w:r w:rsidR="00FD49E0" w:rsidRPr="004B25EE">
        <w:t xml:space="preserve"> </w:t>
      </w:r>
      <w:r w:rsidRPr="004B25EE">
        <w:t>долгосрочной</w:t>
      </w:r>
      <w:r w:rsidR="00FD49E0" w:rsidRPr="004B25EE">
        <w:t xml:space="preserve"> </w:t>
      </w:r>
      <w:r w:rsidRPr="004B25EE">
        <w:t>детально</w:t>
      </w:r>
      <w:r w:rsidR="00FD49E0" w:rsidRPr="004B25EE">
        <w:t xml:space="preserve"> </w:t>
      </w:r>
      <w:r w:rsidRPr="004B25EE">
        <w:t>проработанной</w:t>
      </w:r>
      <w:r w:rsidR="00FD49E0" w:rsidRPr="004B25EE">
        <w:t xml:space="preserve"> </w:t>
      </w:r>
      <w:r w:rsidRPr="004B25EE">
        <w:t>стратегии</w:t>
      </w:r>
      <w:r w:rsidR="00FD49E0" w:rsidRPr="004B25EE">
        <w:t xml:space="preserve"> </w:t>
      </w:r>
      <w:r w:rsidRPr="004B25EE">
        <w:t>развития,</w:t>
      </w:r>
      <w:r w:rsidR="00FD49E0" w:rsidRPr="004B25EE">
        <w:t xml:space="preserve"> </w:t>
      </w:r>
      <w:r w:rsidRPr="004B25EE">
        <w:t>содержащей</w:t>
      </w:r>
      <w:r w:rsidR="00FD49E0" w:rsidRPr="004B25EE">
        <w:t xml:space="preserve"> </w:t>
      </w:r>
      <w:r w:rsidRPr="004B25EE">
        <w:t>целевые</w:t>
      </w:r>
      <w:r w:rsidR="00FD49E0" w:rsidRPr="004B25EE">
        <w:t xml:space="preserve"> </w:t>
      </w:r>
      <w:r w:rsidRPr="004B25EE">
        <w:t>качественные</w:t>
      </w:r>
      <w:r w:rsidR="00FD49E0" w:rsidRPr="004B25EE">
        <w:t xml:space="preserve"> </w:t>
      </w:r>
      <w:r w:rsidRPr="004B25EE">
        <w:t>и</w:t>
      </w:r>
      <w:r w:rsidR="00FD49E0" w:rsidRPr="004B25EE">
        <w:t xml:space="preserve"> </w:t>
      </w:r>
      <w:r w:rsidRPr="004B25EE">
        <w:t>количественные</w:t>
      </w:r>
      <w:r w:rsidR="00FD49E0" w:rsidRPr="004B25EE">
        <w:t xml:space="preserve"> </w:t>
      </w:r>
      <w:r w:rsidRPr="004B25EE">
        <w:t>показатели.</w:t>
      </w:r>
      <w:bookmarkEnd w:id="36"/>
    </w:p>
    <w:p w14:paraId="432D03C7" w14:textId="77777777" w:rsidR="00FC5EF2" w:rsidRPr="004B25EE" w:rsidRDefault="00FC5EF2" w:rsidP="00FC5EF2">
      <w:r w:rsidRPr="004B25EE">
        <w:t>Эксперты</w:t>
      </w:r>
      <w:r w:rsidR="00FD49E0" w:rsidRPr="004B25EE">
        <w:t xml:space="preserve"> </w:t>
      </w:r>
      <w:r w:rsidRPr="004B25EE">
        <w:t>агентства</w:t>
      </w:r>
      <w:r w:rsidR="00FD49E0" w:rsidRPr="004B25EE">
        <w:t xml:space="preserve"> </w:t>
      </w:r>
      <w:r w:rsidRPr="004B25EE">
        <w:t>выделили</w:t>
      </w:r>
      <w:r w:rsidR="00FD49E0" w:rsidRPr="004B25EE">
        <w:t xml:space="preserve"> </w:t>
      </w:r>
      <w:r w:rsidRPr="004B25EE">
        <w:t>позитивную</w:t>
      </w:r>
      <w:r w:rsidR="00FD49E0" w:rsidRPr="004B25EE">
        <w:t xml:space="preserve"> </w:t>
      </w:r>
      <w:r w:rsidRPr="004B25EE">
        <w:t>оценку</w:t>
      </w:r>
      <w:r w:rsidR="00FD49E0" w:rsidRPr="004B25EE">
        <w:t xml:space="preserve"> </w:t>
      </w:r>
      <w:r w:rsidRPr="004B25EE">
        <w:t>уровня</w:t>
      </w:r>
      <w:r w:rsidR="00FD49E0" w:rsidRPr="004B25EE">
        <w:t xml:space="preserve"> </w:t>
      </w:r>
      <w:r w:rsidRPr="004B25EE">
        <w:t>организации</w:t>
      </w:r>
      <w:r w:rsidR="00FD49E0" w:rsidRPr="004B25EE">
        <w:t xml:space="preserve"> </w:t>
      </w:r>
      <w:r w:rsidRPr="004B25EE">
        <w:t>и</w:t>
      </w:r>
      <w:r w:rsidR="00FD49E0" w:rsidRPr="004B25EE">
        <w:t xml:space="preserve"> </w:t>
      </w:r>
      <w:r w:rsidRPr="004B25EE">
        <w:t>регламентации</w:t>
      </w:r>
      <w:r w:rsidR="00FD49E0" w:rsidRPr="004B25EE">
        <w:t xml:space="preserve"> </w:t>
      </w:r>
      <w:r w:rsidRPr="004B25EE">
        <w:t>системы</w:t>
      </w:r>
      <w:r w:rsidR="00FD49E0" w:rsidRPr="004B25EE">
        <w:t xml:space="preserve"> </w:t>
      </w:r>
      <w:r w:rsidRPr="004B25EE">
        <w:t>риск-менеджмента</w:t>
      </w:r>
      <w:r w:rsidR="00FD49E0" w:rsidRPr="004B25EE">
        <w:t xml:space="preserve"> </w:t>
      </w:r>
      <w:r w:rsidRPr="004B25EE">
        <w:t>в</w:t>
      </w:r>
      <w:r w:rsidR="00FD49E0" w:rsidRPr="004B25EE">
        <w:t xml:space="preserve"> </w:t>
      </w:r>
      <w:r w:rsidRPr="004B25EE">
        <w:t>фонде</w:t>
      </w:r>
      <w:r w:rsidR="00FD49E0" w:rsidRPr="004B25EE">
        <w:t xml:space="preserve"> </w:t>
      </w:r>
      <w:r w:rsidRPr="004B25EE">
        <w:t>и</w:t>
      </w:r>
      <w:r w:rsidR="00FD49E0" w:rsidRPr="004B25EE">
        <w:t xml:space="preserve"> </w:t>
      </w:r>
      <w:r w:rsidRPr="004B25EE">
        <w:t>степень</w:t>
      </w:r>
      <w:r w:rsidR="00FD49E0" w:rsidRPr="004B25EE">
        <w:t xml:space="preserve"> </w:t>
      </w:r>
      <w:r w:rsidRPr="004B25EE">
        <w:t>информационной</w:t>
      </w:r>
      <w:r w:rsidR="00FD49E0" w:rsidRPr="004B25EE">
        <w:t xml:space="preserve"> </w:t>
      </w:r>
      <w:r w:rsidRPr="004B25EE">
        <w:t>прозрачности.</w:t>
      </w:r>
      <w:r w:rsidR="00FD49E0" w:rsidRPr="004B25EE">
        <w:t xml:space="preserve"> </w:t>
      </w:r>
      <w:r w:rsidRPr="004B25EE">
        <w:t>Также</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стартовал</w:t>
      </w:r>
      <w:r w:rsidR="00FD49E0" w:rsidRPr="004B25EE">
        <w:t xml:space="preserve"> </w:t>
      </w:r>
      <w:r w:rsidRPr="004B25EE">
        <w:t>проект</w:t>
      </w:r>
      <w:r w:rsidR="00FD49E0" w:rsidRPr="004B25EE">
        <w:t xml:space="preserve"> </w:t>
      </w:r>
      <w:r w:rsidRPr="004B25EE">
        <w:t>цифровой</w:t>
      </w:r>
      <w:r w:rsidR="00FD49E0" w:rsidRPr="004B25EE">
        <w:t xml:space="preserve"> </w:t>
      </w:r>
      <w:r w:rsidRPr="004B25EE">
        <w:t>трансформации</w:t>
      </w:r>
      <w:r w:rsidR="00FD49E0" w:rsidRPr="004B25EE">
        <w:t xml:space="preserve"> </w:t>
      </w:r>
      <w:r w:rsidRPr="004B25EE">
        <w:t>фонда,</w:t>
      </w:r>
      <w:r w:rsidR="00FD49E0" w:rsidRPr="004B25EE">
        <w:t xml:space="preserve"> </w:t>
      </w:r>
      <w:r w:rsidRPr="004B25EE">
        <w:t>направленный</w:t>
      </w:r>
      <w:r w:rsidR="00FD49E0" w:rsidRPr="004B25EE">
        <w:t xml:space="preserve"> </w:t>
      </w:r>
      <w:r w:rsidRPr="004B25EE">
        <w:t>на</w:t>
      </w:r>
      <w:r w:rsidR="00FD49E0" w:rsidRPr="004B25EE">
        <w:t xml:space="preserve"> </w:t>
      </w:r>
      <w:r w:rsidRPr="004B25EE">
        <w:t>повышение</w:t>
      </w:r>
      <w:r w:rsidR="00FD49E0" w:rsidRPr="004B25EE">
        <w:t xml:space="preserve"> </w:t>
      </w:r>
      <w:r w:rsidRPr="004B25EE">
        <w:t>эффективности</w:t>
      </w:r>
      <w:r w:rsidR="00FD49E0" w:rsidRPr="004B25EE">
        <w:t xml:space="preserve"> </w:t>
      </w:r>
      <w:r w:rsidRPr="004B25EE">
        <w:t>его</w:t>
      </w:r>
      <w:r w:rsidR="00FD49E0" w:rsidRPr="004B25EE">
        <w:t xml:space="preserve"> </w:t>
      </w:r>
      <w:r w:rsidRPr="004B25EE">
        <w:t>операционной</w:t>
      </w:r>
      <w:r w:rsidR="00FD49E0" w:rsidRPr="004B25EE">
        <w:t xml:space="preserve"> </w:t>
      </w:r>
      <w:r w:rsidRPr="004B25EE">
        <w:t>деятельности</w:t>
      </w:r>
      <w:r w:rsidR="00FD49E0" w:rsidRPr="004B25EE">
        <w:t xml:space="preserve"> </w:t>
      </w:r>
      <w:r w:rsidRPr="004B25EE">
        <w:t>и</w:t>
      </w:r>
      <w:r w:rsidR="00FD49E0" w:rsidRPr="004B25EE">
        <w:t xml:space="preserve"> </w:t>
      </w:r>
      <w:r w:rsidRPr="004B25EE">
        <w:t>укрепление</w:t>
      </w:r>
      <w:r w:rsidR="00FD49E0" w:rsidRPr="004B25EE">
        <w:t xml:space="preserve"> </w:t>
      </w:r>
      <w:r w:rsidRPr="004B25EE">
        <w:t>положения</w:t>
      </w:r>
      <w:r w:rsidR="00FD49E0" w:rsidRPr="004B25EE">
        <w:t xml:space="preserve"> </w:t>
      </w:r>
      <w:r w:rsidRPr="004B25EE">
        <w:t>на</w:t>
      </w:r>
      <w:r w:rsidR="00FD49E0" w:rsidRPr="004B25EE">
        <w:t xml:space="preserve"> </w:t>
      </w:r>
      <w:r w:rsidRPr="004B25EE">
        <w:t>рынке.</w:t>
      </w:r>
    </w:p>
    <w:p w14:paraId="30F6B6FF" w14:textId="77777777" w:rsidR="00FC5EF2" w:rsidRPr="004B25EE" w:rsidRDefault="00FC5EF2" w:rsidP="00FC5EF2">
      <w:r w:rsidRPr="004B25EE">
        <w:t>Агентство</w:t>
      </w:r>
      <w:r w:rsidR="00FD49E0" w:rsidRPr="004B25EE">
        <w:t xml:space="preserve"> </w:t>
      </w:r>
      <w:r w:rsidRPr="004B25EE">
        <w:t>зафиксировало,</w:t>
      </w:r>
      <w:r w:rsidR="00FD49E0" w:rsidRPr="004B25EE">
        <w:t xml:space="preserve"> </w:t>
      </w:r>
      <w:r w:rsidRPr="004B25EE">
        <w:t>что</w:t>
      </w:r>
      <w:r w:rsidR="00FD49E0" w:rsidRPr="004B25EE">
        <w:t xml:space="preserve"> </w:t>
      </w:r>
      <w:r w:rsidRPr="004B25EE">
        <w:t>за</w:t>
      </w:r>
      <w:r w:rsidR="00FD49E0" w:rsidRPr="004B25EE">
        <w:t xml:space="preserve"> </w:t>
      </w:r>
      <w:r w:rsidRPr="004B25EE">
        <w:t>период</w:t>
      </w:r>
      <w:r w:rsidR="00FD49E0" w:rsidRPr="004B25EE">
        <w:t xml:space="preserve"> </w:t>
      </w:r>
      <w:r w:rsidRPr="004B25EE">
        <w:t>с</w:t>
      </w:r>
      <w:r w:rsidR="00FD49E0" w:rsidRPr="004B25EE">
        <w:t xml:space="preserve"> </w:t>
      </w:r>
      <w:r w:rsidRPr="004B25EE">
        <w:t>30.06.2023</w:t>
      </w:r>
      <w:r w:rsidR="00FD49E0" w:rsidRPr="004B25EE">
        <w:t xml:space="preserve"> </w:t>
      </w:r>
      <w:r w:rsidRPr="004B25EE">
        <w:t>по</w:t>
      </w:r>
      <w:r w:rsidR="00FD49E0" w:rsidRPr="004B25EE">
        <w:t xml:space="preserve"> </w:t>
      </w:r>
      <w:r w:rsidRPr="004B25EE">
        <w:t>30.06.2024</w:t>
      </w:r>
      <w:r w:rsidR="00FD49E0" w:rsidRPr="004B25EE">
        <w:t xml:space="preserve"> </w:t>
      </w:r>
      <w:r w:rsidRPr="004B25EE">
        <w:t>фонд</w:t>
      </w:r>
      <w:r w:rsidR="00FD49E0" w:rsidRPr="004B25EE">
        <w:t xml:space="preserve"> </w:t>
      </w:r>
      <w:r w:rsidRPr="004B25EE">
        <w:t>продемонстрировал</w:t>
      </w:r>
      <w:r w:rsidR="00FD49E0" w:rsidRPr="004B25EE">
        <w:t xml:space="preserve"> </w:t>
      </w:r>
      <w:r w:rsidRPr="004B25EE">
        <w:t>прирост</w:t>
      </w:r>
      <w:r w:rsidR="00FD49E0" w:rsidRPr="004B25EE">
        <w:t xml:space="preserve"> </w:t>
      </w:r>
      <w:r w:rsidRPr="004B25EE">
        <w:t>объема</w:t>
      </w:r>
      <w:r w:rsidR="00FD49E0" w:rsidRPr="004B25EE">
        <w:t xml:space="preserve"> </w:t>
      </w:r>
      <w:r w:rsidRPr="004B25EE">
        <w:t>обязательств</w:t>
      </w:r>
      <w:r w:rsidR="00FD49E0" w:rsidRPr="004B25EE">
        <w:t xml:space="preserve"> </w:t>
      </w:r>
      <w:r w:rsidRPr="004B25EE">
        <w:t>по</w:t>
      </w:r>
      <w:r w:rsidR="00FD49E0" w:rsidRPr="004B25EE">
        <w:t xml:space="preserve"> </w:t>
      </w:r>
      <w:r w:rsidRPr="004B25EE">
        <w:t>договорам</w:t>
      </w:r>
      <w:r w:rsidR="00FD49E0" w:rsidRPr="004B25EE">
        <w:t xml:space="preserve"> </w:t>
      </w:r>
      <w:r w:rsidRPr="004B25EE">
        <w:t>Обязательного</w:t>
      </w:r>
      <w:r w:rsidR="00FD49E0" w:rsidRPr="004B25EE">
        <w:t xml:space="preserve"> </w:t>
      </w:r>
      <w:r w:rsidRPr="004B25EE">
        <w:t>пенсионного</w:t>
      </w:r>
      <w:r w:rsidR="00FD49E0" w:rsidRPr="004B25EE">
        <w:t xml:space="preserve"> </w:t>
      </w:r>
      <w:r w:rsidRPr="004B25EE">
        <w:t>страхования</w:t>
      </w:r>
      <w:r w:rsidR="00FD49E0" w:rsidRPr="004B25EE">
        <w:t xml:space="preserve"> </w:t>
      </w:r>
      <w:r w:rsidRPr="004B25EE">
        <w:t>(ОПС)</w:t>
      </w:r>
      <w:r w:rsidR="00FD49E0" w:rsidRPr="004B25EE">
        <w:t xml:space="preserve"> </w:t>
      </w:r>
      <w:r w:rsidRPr="004B25EE">
        <w:t>на</w:t>
      </w:r>
      <w:r w:rsidR="00FD49E0" w:rsidRPr="004B25EE">
        <w:t xml:space="preserve"> </w:t>
      </w:r>
      <w:r w:rsidRPr="004B25EE">
        <w:t>3,7%,</w:t>
      </w:r>
      <w:r w:rsidR="00FD49E0" w:rsidRPr="004B25EE">
        <w:t xml:space="preserve"> </w:t>
      </w:r>
      <w:r w:rsidRPr="004B25EE">
        <w:t>по</w:t>
      </w:r>
      <w:r w:rsidR="00FD49E0" w:rsidRPr="004B25EE">
        <w:t xml:space="preserve"> </w:t>
      </w:r>
      <w:r w:rsidRPr="004B25EE">
        <w:t>Негосударственному</w:t>
      </w:r>
      <w:r w:rsidR="00FD49E0" w:rsidRPr="004B25EE">
        <w:t xml:space="preserve"> </w:t>
      </w:r>
      <w:r w:rsidRPr="004B25EE">
        <w:t>пенсионному</w:t>
      </w:r>
      <w:r w:rsidR="00FD49E0" w:rsidRPr="004B25EE">
        <w:t xml:space="preserve"> </w:t>
      </w:r>
      <w:r w:rsidRPr="004B25EE">
        <w:t>обеспечению</w:t>
      </w:r>
      <w:r w:rsidR="00FD49E0" w:rsidRPr="004B25EE">
        <w:t xml:space="preserve"> </w:t>
      </w:r>
      <w:r w:rsidRPr="004B25EE">
        <w:t>(НПО)</w:t>
      </w:r>
      <w:r w:rsidR="00FD49E0" w:rsidRPr="004B25EE">
        <w:t xml:space="preserve"> </w:t>
      </w:r>
      <w:r w:rsidRPr="004B25EE">
        <w:t>-</w:t>
      </w:r>
      <w:r w:rsidR="00FD49E0" w:rsidRPr="004B25EE">
        <w:t xml:space="preserve"> </w:t>
      </w:r>
      <w:r w:rsidRPr="004B25EE">
        <w:t>на</w:t>
      </w:r>
      <w:r w:rsidR="00FD49E0" w:rsidRPr="004B25EE">
        <w:t xml:space="preserve"> </w:t>
      </w:r>
      <w:r w:rsidRPr="004B25EE">
        <w:t>2,8%.</w:t>
      </w:r>
      <w:r w:rsidR="00FD49E0" w:rsidRPr="004B25EE">
        <w:t xml:space="preserve"> </w:t>
      </w:r>
      <w:r w:rsidRPr="004B25EE">
        <w:t>При</w:t>
      </w:r>
      <w:r w:rsidR="00FD49E0" w:rsidRPr="004B25EE">
        <w:t xml:space="preserve"> </w:t>
      </w:r>
      <w:r w:rsidRPr="004B25EE">
        <w:t>этом</w:t>
      </w:r>
      <w:r w:rsidR="00FD49E0" w:rsidRPr="004B25EE">
        <w:t xml:space="preserve"> </w:t>
      </w:r>
      <w:r w:rsidRPr="004B25EE">
        <w:t>позитивно</w:t>
      </w:r>
      <w:r w:rsidR="00FD49E0" w:rsidRPr="004B25EE">
        <w:t xml:space="preserve"> </w:t>
      </w:r>
      <w:r w:rsidRPr="004B25EE">
        <w:t>отмечено</w:t>
      </w:r>
      <w:r w:rsidR="00FD49E0" w:rsidRPr="004B25EE">
        <w:t xml:space="preserve"> </w:t>
      </w:r>
      <w:r w:rsidRPr="004B25EE">
        <w:t>отсутствие</w:t>
      </w:r>
      <w:r w:rsidR="00FD49E0" w:rsidRPr="004B25EE">
        <w:t xml:space="preserve"> </w:t>
      </w:r>
      <w:r w:rsidRPr="004B25EE">
        <w:t>рисков</w:t>
      </w:r>
      <w:r w:rsidR="00FD49E0" w:rsidRPr="004B25EE">
        <w:t xml:space="preserve"> </w:t>
      </w:r>
      <w:r w:rsidRPr="004B25EE">
        <w:t>концентрации</w:t>
      </w:r>
      <w:r w:rsidR="00FD49E0" w:rsidRPr="004B25EE">
        <w:t xml:space="preserve"> </w:t>
      </w:r>
      <w:r w:rsidRPr="004B25EE">
        <w:t>клиентской</w:t>
      </w:r>
      <w:r w:rsidR="00FD49E0" w:rsidRPr="004B25EE">
        <w:t xml:space="preserve"> </w:t>
      </w:r>
      <w:r w:rsidRPr="004B25EE">
        <w:t>базы</w:t>
      </w:r>
      <w:r w:rsidR="00FD49E0" w:rsidRPr="004B25EE">
        <w:t xml:space="preserve"> </w:t>
      </w:r>
      <w:r w:rsidRPr="004B25EE">
        <w:t>фонда</w:t>
      </w:r>
      <w:r w:rsidR="00FD49E0" w:rsidRPr="004B25EE">
        <w:t xml:space="preserve"> </w:t>
      </w:r>
      <w:r w:rsidRPr="004B25EE">
        <w:t>(на</w:t>
      </w:r>
      <w:r w:rsidR="00FD49E0" w:rsidRPr="004B25EE">
        <w:t xml:space="preserve"> </w:t>
      </w:r>
      <w:r w:rsidRPr="004B25EE">
        <w:t>31.03.2024</w:t>
      </w:r>
      <w:r w:rsidR="00FD49E0" w:rsidRPr="004B25EE">
        <w:t xml:space="preserve"> </w:t>
      </w:r>
      <w:r w:rsidRPr="004B25EE">
        <w:t>обязательства</w:t>
      </w:r>
      <w:r w:rsidR="00FD49E0" w:rsidRPr="004B25EE">
        <w:t xml:space="preserve"> </w:t>
      </w:r>
      <w:r w:rsidRPr="004B25EE">
        <w:t>по</w:t>
      </w:r>
      <w:r w:rsidR="00FD49E0" w:rsidRPr="004B25EE">
        <w:t xml:space="preserve"> </w:t>
      </w:r>
      <w:r w:rsidRPr="004B25EE">
        <w:t>НПО</w:t>
      </w:r>
      <w:r w:rsidR="00FD49E0" w:rsidRPr="004B25EE">
        <w:t xml:space="preserve"> </w:t>
      </w:r>
      <w:r w:rsidRPr="004B25EE">
        <w:t>перед</w:t>
      </w:r>
      <w:r w:rsidR="00FD49E0" w:rsidRPr="004B25EE">
        <w:t xml:space="preserve"> </w:t>
      </w:r>
      <w:r w:rsidRPr="004B25EE">
        <w:t>крупнейшим</w:t>
      </w:r>
      <w:r w:rsidR="00FD49E0" w:rsidRPr="004B25EE">
        <w:t xml:space="preserve"> </w:t>
      </w:r>
      <w:r w:rsidRPr="004B25EE">
        <w:t>клиентом</w:t>
      </w:r>
      <w:r w:rsidR="00FD49E0" w:rsidRPr="004B25EE">
        <w:t xml:space="preserve"> </w:t>
      </w:r>
      <w:r w:rsidRPr="004B25EE">
        <w:t>составили</w:t>
      </w:r>
      <w:r w:rsidR="00FD49E0" w:rsidRPr="004B25EE">
        <w:t xml:space="preserve"> </w:t>
      </w:r>
      <w:r w:rsidRPr="004B25EE">
        <w:t>1,4%</w:t>
      </w:r>
      <w:r w:rsidR="00FD49E0" w:rsidRPr="004B25EE">
        <w:t xml:space="preserve"> </w:t>
      </w:r>
      <w:r w:rsidRPr="004B25EE">
        <w:t>активов).</w:t>
      </w:r>
      <w:r w:rsidR="00FD49E0" w:rsidRPr="004B25EE">
        <w:t xml:space="preserve"> </w:t>
      </w:r>
      <w:r w:rsidRPr="004B25EE">
        <w:t>Размер</w:t>
      </w:r>
      <w:r w:rsidR="00FD49E0" w:rsidRPr="004B25EE">
        <w:t xml:space="preserve"> </w:t>
      </w:r>
      <w:r w:rsidRPr="004B25EE">
        <w:t>среднего</w:t>
      </w:r>
      <w:r w:rsidR="00FD49E0" w:rsidRPr="004B25EE">
        <w:t xml:space="preserve"> </w:t>
      </w:r>
      <w:r w:rsidRPr="004B25EE">
        <w:t>счета</w:t>
      </w:r>
      <w:r w:rsidR="00FD49E0" w:rsidRPr="004B25EE">
        <w:t xml:space="preserve"> </w:t>
      </w:r>
      <w:r w:rsidRPr="004B25EE">
        <w:t>по</w:t>
      </w:r>
      <w:r w:rsidR="00FD49E0" w:rsidRPr="004B25EE">
        <w:t xml:space="preserve"> </w:t>
      </w:r>
      <w:r w:rsidRPr="004B25EE">
        <w:t>негосударственному</w:t>
      </w:r>
      <w:r w:rsidR="00FD49E0" w:rsidRPr="004B25EE">
        <w:t xml:space="preserve"> </w:t>
      </w:r>
      <w:r w:rsidRPr="004B25EE">
        <w:t>пенсионному</w:t>
      </w:r>
      <w:r w:rsidR="00FD49E0" w:rsidRPr="004B25EE">
        <w:t xml:space="preserve"> </w:t>
      </w:r>
      <w:r w:rsidRPr="004B25EE">
        <w:t>обеспечению</w:t>
      </w:r>
      <w:r w:rsidR="00FD49E0" w:rsidRPr="004B25EE">
        <w:t xml:space="preserve"> </w:t>
      </w:r>
      <w:r w:rsidRPr="004B25EE">
        <w:t>не</w:t>
      </w:r>
      <w:r w:rsidR="00FD49E0" w:rsidRPr="004B25EE">
        <w:t xml:space="preserve"> </w:t>
      </w:r>
      <w:r w:rsidRPr="004B25EE">
        <w:t>превышают</w:t>
      </w:r>
      <w:r w:rsidR="00FD49E0" w:rsidRPr="004B25EE">
        <w:t xml:space="preserve"> </w:t>
      </w:r>
      <w:r w:rsidRPr="004B25EE">
        <w:t>установленные</w:t>
      </w:r>
      <w:r w:rsidR="00FD49E0" w:rsidRPr="004B25EE">
        <w:t xml:space="preserve"> </w:t>
      </w:r>
      <w:r w:rsidRPr="004B25EE">
        <w:t>агентством</w:t>
      </w:r>
      <w:r w:rsidR="00FD49E0" w:rsidRPr="004B25EE">
        <w:t xml:space="preserve"> </w:t>
      </w:r>
      <w:proofErr w:type="spellStart"/>
      <w:r w:rsidRPr="004B25EE">
        <w:t>бенчмарки</w:t>
      </w:r>
      <w:proofErr w:type="spellEnd"/>
      <w:r w:rsidRPr="004B25EE">
        <w:t>.</w:t>
      </w:r>
    </w:p>
    <w:p w14:paraId="03D715FA" w14:textId="77777777" w:rsidR="00FC5EF2" w:rsidRPr="004B25EE" w:rsidRDefault="00FC5EF2" w:rsidP="00FC5EF2">
      <w:r w:rsidRPr="004B25EE">
        <w:t>Также</w:t>
      </w:r>
      <w:r w:rsidR="00FD49E0" w:rsidRPr="004B25EE">
        <w:t xml:space="preserve"> </w:t>
      </w:r>
      <w:r w:rsidRPr="004B25EE">
        <w:t>позитивно</w:t>
      </w:r>
      <w:r w:rsidR="00FD49E0" w:rsidRPr="004B25EE">
        <w:t xml:space="preserve"> </w:t>
      </w:r>
      <w:r w:rsidRPr="004B25EE">
        <w:t>оценивается</w:t>
      </w:r>
      <w:r w:rsidR="00FD49E0" w:rsidRPr="004B25EE">
        <w:t xml:space="preserve"> </w:t>
      </w:r>
      <w:r w:rsidRPr="004B25EE">
        <w:t>качество</w:t>
      </w:r>
      <w:r w:rsidR="00FD49E0" w:rsidRPr="004B25EE">
        <w:t xml:space="preserve"> </w:t>
      </w:r>
      <w:r w:rsidRPr="004B25EE">
        <w:t>пенсионных</w:t>
      </w:r>
      <w:r w:rsidR="00FD49E0" w:rsidRPr="004B25EE">
        <w:t xml:space="preserve"> </w:t>
      </w:r>
      <w:r w:rsidRPr="004B25EE">
        <w:t>активов</w:t>
      </w:r>
      <w:r w:rsidR="00FD49E0" w:rsidRPr="004B25EE">
        <w:t xml:space="preserve"> </w:t>
      </w:r>
      <w:r w:rsidRPr="004B25EE">
        <w:t>фонда:</w:t>
      </w:r>
      <w:r w:rsidR="00FD49E0" w:rsidRPr="004B25EE">
        <w:t xml:space="preserve"> </w:t>
      </w:r>
      <w:r w:rsidRPr="004B25EE">
        <w:t>на</w:t>
      </w:r>
      <w:r w:rsidR="00FD49E0" w:rsidRPr="004B25EE">
        <w:t xml:space="preserve"> </w:t>
      </w:r>
      <w:r w:rsidRPr="004B25EE">
        <w:t>31.03.2024</w:t>
      </w:r>
      <w:r w:rsidR="00FD49E0" w:rsidRPr="004B25EE">
        <w:t xml:space="preserve"> </w:t>
      </w:r>
      <w:r w:rsidRPr="004B25EE">
        <w:t>коэффициент</w:t>
      </w:r>
      <w:r w:rsidR="00FD49E0" w:rsidRPr="004B25EE">
        <w:t xml:space="preserve"> </w:t>
      </w:r>
      <w:r w:rsidRPr="004B25EE">
        <w:t>качества</w:t>
      </w:r>
      <w:r w:rsidR="00FD49E0" w:rsidRPr="004B25EE">
        <w:t xml:space="preserve"> </w:t>
      </w:r>
      <w:r w:rsidRPr="004B25EE">
        <w:t>активов,</w:t>
      </w:r>
      <w:r w:rsidR="00FD49E0" w:rsidRPr="004B25EE">
        <w:t xml:space="preserve"> </w:t>
      </w:r>
      <w:r w:rsidRPr="004B25EE">
        <w:t>относящихся</w:t>
      </w:r>
      <w:r w:rsidR="00FD49E0" w:rsidRPr="004B25EE">
        <w:t xml:space="preserve"> </w:t>
      </w:r>
      <w:r w:rsidRPr="004B25EE">
        <w:t>как</w:t>
      </w:r>
      <w:r w:rsidR="00FD49E0" w:rsidRPr="004B25EE">
        <w:t xml:space="preserve"> </w:t>
      </w:r>
      <w:r w:rsidRPr="004B25EE">
        <w:t>к</w:t>
      </w:r>
      <w:r w:rsidR="00FD49E0" w:rsidRPr="004B25EE">
        <w:t xml:space="preserve"> </w:t>
      </w:r>
      <w:r w:rsidRPr="004B25EE">
        <w:t>пенсионным</w:t>
      </w:r>
      <w:r w:rsidR="00FD49E0" w:rsidRPr="004B25EE">
        <w:t xml:space="preserve"> </w:t>
      </w:r>
      <w:r w:rsidRPr="004B25EE">
        <w:t>накоплениям,</w:t>
      </w:r>
      <w:r w:rsidR="00FD49E0" w:rsidRPr="004B25EE">
        <w:t xml:space="preserve"> </w:t>
      </w:r>
      <w:r w:rsidRPr="004B25EE">
        <w:t>так</w:t>
      </w:r>
      <w:r w:rsidR="00FD49E0" w:rsidRPr="004B25EE">
        <w:t xml:space="preserve"> </w:t>
      </w:r>
      <w:r w:rsidRPr="004B25EE">
        <w:t>и</w:t>
      </w:r>
      <w:r w:rsidR="00FD49E0" w:rsidRPr="004B25EE">
        <w:t xml:space="preserve"> </w:t>
      </w:r>
      <w:r w:rsidRPr="004B25EE">
        <w:t>к</w:t>
      </w:r>
      <w:r w:rsidR="00FD49E0" w:rsidRPr="004B25EE">
        <w:t xml:space="preserve"> </w:t>
      </w:r>
      <w:r w:rsidRPr="004B25EE">
        <w:t>пенсионным</w:t>
      </w:r>
      <w:r w:rsidR="00FD49E0" w:rsidRPr="004B25EE">
        <w:t xml:space="preserve"> </w:t>
      </w:r>
      <w:r w:rsidRPr="004B25EE">
        <w:t>резервам,</w:t>
      </w:r>
      <w:r w:rsidR="00FD49E0" w:rsidRPr="004B25EE">
        <w:t xml:space="preserve"> </w:t>
      </w:r>
      <w:r w:rsidRPr="004B25EE">
        <w:t>составил</w:t>
      </w:r>
      <w:r w:rsidR="00FD49E0" w:rsidRPr="004B25EE">
        <w:t xml:space="preserve"> </w:t>
      </w:r>
      <w:r w:rsidRPr="004B25EE">
        <w:t>0,99.</w:t>
      </w:r>
      <w:r w:rsidR="00FD49E0" w:rsidRPr="004B25EE">
        <w:t xml:space="preserve"> </w:t>
      </w:r>
      <w:r w:rsidRPr="004B25EE">
        <w:t>Диверсификация</w:t>
      </w:r>
      <w:r w:rsidR="00FD49E0" w:rsidRPr="004B25EE">
        <w:t xml:space="preserve"> </w:t>
      </w:r>
      <w:r w:rsidRPr="004B25EE">
        <w:t>активов</w:t>
      </w:r>
      <w:r w:rsidR="00FD49E0" w:rsidRPr="004B25EE">
        <w:t xml:space="preserve"> </w:t>
      </w:r>
      <w:r w:rsidRPr="004B25EE">
        <w:t>пенсионных</w:t>
      </w:r>
      <w:r w:rsidR="00FD49E0" w:rsidRPr="004B25EE">
        <w:t xml:space="preserve"> </w:t>
      </w:r>
      <w:r w:rsidRPr="004B25EE">
        <w:t>накоплений</w:t>
      </w:r>
      <w:r w:rsidR="00FD49E0" w:rsidRPr="004B25EE">
        <w:t xml:space="preserve"> </w:t>
      </w:r>
      <w:r w:rsidRPr="004B25EE">
        <w:t>и</w:t>
      </w:r>
      <w:r w:rsidR="00FD49E0" w:rsidRPr="004B25EE">
        <w:t xml:space="preserve"> </w:t>
      </w:r>
      <w:r w:rsidRPr="004B25EE">
        <w:t>резервов</w:t>
      </w:r>
      <w:r w:rsidR="00FD49E0" w:rsidRPr="004B25EE">
        <w:t xml:space="preserve"> </w:t>
      </w:r>
      <w:r w:rsidRPr="004B25EE">
        <w:t>оценивается</w:t>
      </w:r>
      <w:r w:rsidR="00FD49E0" w:rsidRPr="004B25EE">
        <w:t xml:space="preserve"> </w:t>
      </w:r>
      <w:r w:rsidRPr="004B25EE">
        <w:t>как</w:t>
      </w:r>
      <w:r w:rsidR="00FD49E0" w:rsidRPr="004B25EE">
        <w:t xml:space="preserve"> </w:t>
      </w:r>
      <w:r w:rsidRPr="004B25EE">
        <w:t>высокая.</w:t>
      </w:r>
    </w:p>
    <w:p w14:paraId="6D72DA47" w14:textId="77777777" w:rsidR="00FC5EF2" w:rsidRPr="004B25EE" w:rsidRDefault="004D2C16" w:rsidP="00FC5EF2">
      <w:r w:rsidRPr="004B25EE">
        <w:lastRenderedPageBreak/>
        <w:t>«</w:t>
      </w:r>
      <w:r w:rsidR="00FC5EF2" w:rsidRPr="004B25EE">
        <w:t>Мы</w:t>
      </w:r>
      <w:r w:rsidR="00FD49E0" w:rsidRPr="004B25EE">
        <w:t xml:space="preserve"> </w:t>
      </w:r>
      <w:r w:rsidR="00FC5EF2" w:rsidRPr="004B25EE">
        <w:t>повышаем</w:t>
      </w:r>
      <w:r w:rsidR="00FD49E0" w:rsidRPr="004B25EE">
        <w:t xml:space="preserve"> </w:t>
      </w:r>
      <w:r w:rsidR="00FC5EF2" w:rsidRPr="004B25EE">
        <w:t>рейтинг</w:t>
      </w:r>
      <w:r w:rsidR="00FD49E0" w:rsidRPr="004B25EE">
        <w:t xml:space="preserve"> </w:t>
      </w:r>
      <w:r w:rsidR="00FC5EF2" w:rsidRPr="004B25EE">
        <w:t>финансовой</w:t>
      </w:r>
      <w:r w:rsidR="00FD49E0" w:rsidRPr="004B25EE">
        <w:t xml:space="preserve"> </w:t>
      </w:r>
      <w:r w:rsidR="00FC5EF2" w:rsidRPr="004B25EE">
        <w:t>надежности</w:t>
      </w:r>
      <w:r w:rsidR="00FD49E0" w:rsidRPr="004B25EE">
        <w:t xml:space="preserve"> </w:t>
      </w:r>
      <w:r w:rsidR="00FC5EF2" w:rsidRPr="004B25EE">
        <w:t>фонда</w:t>
      </w:r>
      <w:r w:rsidR="00FD49E0" w:rsidRPr="004B25EE">
        <w:t xml:space="preserve"> </w:t>
      </w:r>
      <w:r w:rsidR="00FC5EF2" w:rsidRPr="004B25EE">
        <w:t>в</w:t>
      </w:r>
      <w:r w:rsidR="00FD49E0" w:rsidRPr="004B25EE">
        <w:t xml:space="preserve"> </w:t>
      </w:r>
      <w:r w:rsidR="00FC5EF2" w:rsidRPr="004B25EE">
        <w:t>связи</w:t>
      </w:r>
      <w:r w:rsidR="00FD49E0" w:rsidRPr="004B25EE">
        <w:t xml:space="preserve"> </w:t>
      </w:r>
      <w:r w:rsidR="00FC5EF2" w:rsidRPr="004B25EE">
        <w:t>с</w:t>
      </w:r>
      <w:r w:rsidR="00FD49E0" w:rsidRPr="004B25EE">
        <w:t xml:space="preserve"> </w:t>
      </w:r>
      <w:r w:rsidR="00FC5EF2" w:rsidRPr="004B25EE">
        <w:t>ростом</w:t>
      </w:r>
      <w:r w:rsidR="00FD49E0" w:rsidRPr="004B25EE">
        <w:t xml:space="preserve"> </w:t>
      </w:r>
      <w:r w:rsidR="00FC5EF2" w:rsidRPr="004B25EE">
        <w:t>диверсификации</w:t>
      </w:r>
      <w:r w:rsidR="00FD49E0" w:rsidRPr="004B25EE">
        <w:t xml:space="preserve"> </w:t>
      </w:r>
      <w:r w:rsidR="00FC5EF2" w:rsidRPr="004B25EE">
        <w:t>активов</w:t>
      </w:r>
      <w:r w:rsidR="00FD49E0" w:rsidRPr="004B25EE">
        <w:t xml:space="preserve"> </w:t>
      </w:r>
      <w:r w:rsidR="00FC5EF2" w:rsidRPr="004B25EE">
        <w:t>пенсионных</w:t>
      </w:r>
      <w:r w:rsidR="00FD49E0" w:rsidRPr="004B25EE">
        <w:t xml:space="preserve"> </w:t>
      </w:r>
      <w:r w:rsidR="00FC5EF2" w:rsidRPr="004B25EE">
        <w:t>накоплений</w:t>
      </w:r>
      <w:r w:rsidR="00FD49E0" w:rsidRPr="004B25EE">
        <w:t xml:space="preserve"> </w:t>
      </w:r>
      <w:r w:rsidR="00FC5EF2" w:rsidRPr="004B25EE">
        <w:t>и</w:t>
      </w:r>
      <w:r w:rsidR="00FD49E0" w:rsidRPr="004B25EE">
        <w:t xml:space="preserve"> </w:t>
      </w:r>
      <w:r w:rsidR="00FC5EF2" w:rsidRPr="004B25EE">
        <w:t>разработкой</w:t>
      </w:r>
      <w:r w:rsidR="00FD49E0" w:rsidRPr="004B25EE">
        <w:t xml:space="preserve"> </w:t>
      </w:r>
      <w:r w:rsidR="00FC5EF2" w:rsidRPr="004B25EE">
        <w:t>долгосрочной</w:t>
      </w:r>
      <w:r w:rsidR="00FD49E0" w:rsidRPr="004B25EE">
        <w:t xml:space="preserve"> </w:t>
      </w:r>
      <w:r w:rsidR="00FC5EF2" w:rsidRPr="004B25EE">
        <w:t>детально</w:t>
      </w:r>
      <w:r w:rsidR="00FD49E0" w:rsidRPr="004B25EE">
        <w:t xml:space="preserve"> </w:t>
      </w:r>
      <w:r w:rsidR="00FC5EF2" w:rsidRPr="004B25EE">
        <w:t>проработанной</w:t>
      </w:r>
      <w:r w:rsidR="00FD49E0" w:rsidRPr="004B25EE">
        <w:t xml:space="preserve"> </w:t>
      </w:r>
      <w:r w:rsidR="00FC5EF2" w:rsidRPr="004B25EE">
        <w:t>стратегии</w:t>
      </w:r>
      <w:r w:rsidR="00FD49E0" w:rsidRPr="004B25EE">
        <w:t xml:space="preserve"> </w:t>
      </w:r>
      <w:r w:rsidR="00FC5EF2" w:rsidRPr="004B25EE">
        <w:t>развития,</w:t>
      </w:r>
      <w:r w:rsidR="00FD49E0" w:rsidRPr="004B25EE">
        <w:t xml:space="preserve"> </w:t>
      </w:r>
      <w:r w:rsidR="00FC5EF2" w:rsidRPr="004B25EE">
        <w:t>-</w:t>
      </w:r>
      <w:r w:rsidR="00FD49E0" w:rsidRPr="004B25EE">
        <w:t xml:space="preserve"> </w:t>
      </w:r>
      <w:r w:rsidR="00FC5EF2" w:rsidRPr="004B25EE">
        <w:t>пояснил</w:t>
      </w:r>
      <w:r w:rsidR="00FD49E0" w:rsidRPr="004B25EE">
        <w:t xml:space="preserve"> </w:t>
      </w:r>
      <w:r w:rsidR="00FC5EF2" w:rsidRPr="004B25EE">
        <w:t>ведущий</w:t>
      </w:r>
      <w:r w:rsidR="00FD49E0" w:rsidRPr="004B25EE">
        <w:t xml:space="preserve"> </w:t>
      </w:r>
      <w:r w:rsidR="00FC5EF2" w:rsidRPr="004B25EE">
        <w:t>аналитик</w:t>
      </w:r>
      <w:r w:rsidR="00FD49E0" w:rsidRPr="004B25EE">
        <w:t xml:space="preserve"> </w:t>
      </w:r>
      <w:r w:rsidR="00FC5EF2" w:rsidRPr="004B25EE">
        <w:t>отдела</w:t>
      </w:r>
      <w:r w:rsidR="00FD49E0" w:rsidRPr="004B25EE">
        <w:t xml:space="preserve"> </w:t>
      </w:r>
      <w:r w:rsidR="00FC5EF2" w:rsidRPr="004B25EE">
        <w:t>страховых</w:t>
      </w:r>
      <w:r w:rsidR="00FD49E0" w:rsidRPr="004B25EE">
        <w:t xml:space="preserve"> </w:t>
      </w:r>
      <w:r w:rsidR="00FC5EF2" w:rsidRPr="004B25EE">
        <w:t>и</w:t>
      </w:r>
      <w:r w:rsidR="00FD49E0" w:rsidRPr="004B25EE">
        <w:t xml:space="preserve"> </w:t>
      </w:r>
      <w:r w:rsidR="00FC5EF2" w:rsidRPr="004B25EE">
        <w:t>инвестиционных</w:t>
      </w:r>
      <w:r w:rsidR="00FD49E0" w:rsidRPr="004B25EE">
        <w:t xml:space="preserve"> </w:t>
      </w:r>
      <w:r w:rsidR="00FC5EF2" w:rsidRPr="004B25EE">
        <w:t>рейтингов</w:t>
      </w:r>
      <w:r w:rsidR="00FD49E0" w:rsidRPr="004B25EE">
        <w:t xml:space="preserve"> </w:t>
      </w:r>
      <w:r w:rsidR="00FC5EF2" w:rsidRPr="004B25EE">
        <w:t>АО</w:t>
      </w:r>
      <w:r w:rsidR="00FD49E0" w:rsidRPr="004B25EE">
        <w:t xml:space="preserve"> </w:t>
      </w:r>
      <w:r w:rsidRPr="004B25EE">
        <w:t>«</w:t>
      </w:r>
      <w:r w:rsidR="00FC5EF2" w:rsidRPr="004B25EE">
        <w:t>Эксперт</w:t>
      </w:r>
      <w:r w:rsidR="00FD49E0" w:rsidRPr="004B25EE">
        <w:t xml:space="preserve"> </w:t>
      </w:r>
      <w:r w:rsidR="00FC5EF2" w:rsidRPr="004B25EE">
        <w:t>РА</w:t>
      </w:r>
      <w:r w:rsidRPr="004B25EE">
        <w:t>»</w:t>
      </w:r>
      <w:r w:rsidR="00FD49E0" w:rsidRPr="004B25EE">
        <w:t xml:space="preserve"> </w:t>
      </w:r>
      <w:r w:rsidR="00FC5EF2" w:rsidRPr="004B25EE">
        <w:t>Никита</w:t>
      </w:r>
      <w:r w:rsidR="00FD49E0" w:rsidRPr="004B25EE">
        <w:t xml:space="preserve"> </w:t>
      </w:r>
      <w:proofErr w:type="spellStart"/>
      <w:r w:rsidR="00FC5EF2" w:rsidRPr="004B25EE">
        <w:t>Балдин</w:t>
      </w:r>
      <w:proofErr w:type="spellEnd"/>
      <w:r w:rsidR="00FC5EF2" w:rsidRPr="004B25EE">
        <w:t>.</w:t>
      </w:r>
      <w:r w:rsidR="00FD49E0" w:rsidRPr="004B25EE">
        <w:t xml:space="preserve"> </w:t>
      </w:r>
      <w:r w:rsidR="00FC5EF2" w:rsidRPr="004B25EE">
        <w:t>-</w:t>
      </w:r>
      <w:r w:rsidR="00FD49E0" w:rsidRPr="004B25EE">
        <w:t xml:space="preserve"> </w:t>
      </w:r>
      <w:r w:rsidR="00FC5EF2" w:rsidRPr="004B25EE">
        <w:t>Важным</w:t>
      </w:r>
      <w:r w:rsidR="00FD49E0" w:rsidRPr="004B25EE">
        <w:t xml:space="preserve"> </w:t>
      </w:r>
      <w:r w:rsidR="00FC5EF2" w:rsidRPr="004B25EE">
        <w:t>элементом</w:t>
      </w:r>
      <w:r w:rsidR="00FD49E0" w:rsidRPr="004B25EE">
        <w:t xml:space="preserve"> </w:t>
      </w:r>
      <w:r w:rsidR="00FC5EF2" w:rsidRPr="004B25EE">
        <w:t>этой</w:t>
      </w:r>
      <w:r w:rsidR="00FD49E0" w:rsidRPr="004B25EE">
        <w:t xml:space="preserve"> </w:t>
      </w:r>
      <w:r w:rsidR="00FC5EF2" w:rsidRPr="004B25EE">
        <w:t>стратегии</w:t>
      </w:r>
      <w:r w:rsidR="00FD49E0" w:rsidRPr="004B25EE">
        <w:t xml:space="preserve"> </w:t>
      </w:r>
      <w:r w:rsidR="00FC5EF2" w:rsidRPr="004B25EE">
        <w:t>является</w:t>
      </w:r>
      <w:r w:rsidR="00FD49E0" w:rsidRPr="004B25EE">
        <w:t xml:space="preserve"> </w:t>
      </w:r>
      <w:r w:rsidR="00FC5EF2" w:rsidRPr="004B25EE">
        <w:t>стартовавший</w:t>
      </w:r>
      <w:r w:rsidR="00FD49E0" w:rsidRPr="004B25EE">
        <w:t xml:space="preserve"> </w:t>
      </w:r>
      <w:r w:rsidR="00FC5EF2" w:rsidRPr="004B25EE">
        <w:t>в</w:t>
      </w:r>
      <w:r w:rsidR="00FD49E0" w:rsidRPr="004B25EE">
        <w:t xml:space="preserve"> </w:t>
      </w:r>
      <w:r w:rsidR="00FC5EF2" w:rsidRPr="004B25EE">
        <w:t>2024</w:t>
      </w:r>
      <w:r w:rsidR="00FD49E0" w:rsidRPr="004B25EE">
        <w:t xml:space="preserve"> </w:t>
      </w:r>
      <w:r w:rsidR="00FC5EF2" w:rsidRPr="004B25EE">
        <w:t>году</w:t>
      </w:r>
      <w:r w:rsidR="00FD49E0" w:rsidRPr="004B25EE">
        <w:t xml:space="preserve"> </w:t>
      </w:r>
      <w:r w:rsidR="00FC5EF2" w:rsidRPr="004B25EE">
        <w:t>проект</w:t>
      </w:r>
      <w:r w:rsidR="00FD49E0" w:rsidRPr="004B25EE">
        <w:t xml:space="preserve"> </w:t>
      </w:r>
      <w:r w:rsidR="00FC5EF2" w:rsidRPr="004B25EE">
        <w:t>цифровой</w:t>
      </w:r>
      <w:r w:rsidR="00FD49E0" w:rsidRPr="004B25EE">
        <w:t xml:space="preserve"> </w:t>
      </w:r>
      <w:r w:rsidR="00FC5EF2" w:rsidRPr="004B25EE">
        <w:t>трансформации</w:t>
      </w:r>
      <w:r w:rsidR="00FD49E0" w:rsidRPr="004B25EE">
        <w:t xml:space="preserve"> </w:t>
      </w:r>
      <w:r w:rsidR="00FC5EF2" w:rsidRPr="004B25EE">
        <w:t>фонда,</w:t>
      </w:r>
      <w:r w:rsidR="00FD49E0" w:rsidRPr="004B25EE">
        <w:t xml:space="preserve"> </w:t>
      </w:r>
      <w:r w:rsidR="00FC5EF2" w:rsidRPr="004B25EE">
        <w:t>направленный</w:t>
      </w:r>
      <w:r w:rsidR="00FD49E0" w:rsidRPr="004B25EE">
        <w:t xml:space="preserve"> </w:t>
      </w:r>
      <w:r w:rsidR="00FC5EF2" w:rsidRPr="004B25EE">
        <w:t>на</w:t>
      </w:r>
      <w:r w:rsidR="00FD49E0" w:rsidRPr="004B25EE">
        <w:t xml:space="preserve"> </w:t>
      </w:r>
      <w:r w:rsidR="00FC5EF2" w:rsidRPr="004B25EE">
        <w:t>повышение</w:t>
      </w:r>
      <w:r w:rsidR="00FD49E0" w:rsidRPr="004B25EE">
        <w:t xml:space="preserve"> </w:t>
      </w:r>
      <w:r w:rsidR="00FC5EF2" w:rsidRPr="004B25EE">
        <w:t>эффективности</w:t>
      </w:r>
      <w:r w:rsidR="00FD49E0" w:rsidRPr="004B25EE">
        <w:t xml:space="preserve"> </w:t>
      </w:r>
      <w:r w:rsidR="00FC5EF2" w:rsidRPr="004B25EE">
        <w:t>его</w:t>
      </w:r>
      <w:r w:rsidR="00FD49E0" w:rsidRPr="004B25EE">
        <w:t xml:space="preserve"> </w:t>
      </w:r>
      <w:r w:rsidR="00FC5EF2" w:rsidRPr="004B25EE">
        <w:t>операционной</w:t>
      </w:r>
      <w:r w:rsidR="00FD49E0" w:rsidRPr="004B25EE">
        <w:t xml:space="preserve"> </w:t>
      </w:r>
      <w:r w:rsidR="00FC5EF2" w:rsidRPr="004B25EE">
        <w:t>деятельности</w:t>
      </w:r>
      <w:r w:rsidR="00FD49E0" w:rsidRPr="004B25EE">
        <w:t xml:space="preserve"> </w:t>
      </w:r>
      <w:r w:rsidR="00FC5EF2" w:rsidRPr="004B25EE">
        <w:t>и</w:t>
      </w:r>
      <w:r w:rsidR="00FD49E0" w:rsidRPr="004B25EE">
        <w:t xml:space="preserve"> </w:t>
      </w:r>
      <w:r w:rsidR="00FC5EF2" w:rsidRPr="004B25EE">
        <w:t>укрепление</w:t>
      </w:r>
      <w:r w:rsidR="00FD49E0" w:rsidRPr="004B25EE">
        <w:t xml:space="preserve"> </w:t>
      </w:r>
      <w:r w:rsidR="00FC5EF2" w:rsidRPr="004B25EE">
        <w:t>положения</w:t>
      </w:r>
      <w:r w:rsidR="00FD49E0" w:rsidRPr="004B25EE">
        <w:t xml:space="preserve"> </w:t>
      </w:r>
      <w:r w:rsidR="00FC5EF2" w:rsidRPr="004B25EE">
        <w:t>на</w:t>
      </w:r>
      <w:r w:rsidR="00FD49E0" w:rsidRPr="004B25EE">
        <w:t xml:space="preserve"> </w:t>
      </w:r>
      <w:r w:rsidR="00FC5EF2" w:rsidRPr="004B25EE">
        <w:t>рынке.</w:t>
      </w:r>
      <w:r w:rsidR="00FD49E0" w:rsidRPr="004B25EE">
        <w:t xml:space="preserve"> </w:t>
      </w:r>
      <w:r w:rsidR="00FC5EF2" w:rsidRPr="004B25EE">
        <w:t>В</w:t>
      </w:r>
      <w:r w:rsidR="00FD49E0" w:rsidRPr="004B25EE">
        <w:t xml:space="preserve"> </w:t>
      </w:r>
      <w:r w:rsidR="00FC5EF2" w:rsidRPr="004B25EE">
        <w:t>числе</w:t>
      </w:r>
      <w:r w:rsidR="00FD49E0" w:rsidRPr="004B25EE">
        <w:t xml:space="preserve"> </w:t>
      </w:r>
      <w:r w:rsidR="00FC5EF2" w:rsidRPr="004B25EE">
        <w:t>нововведений</w:t>
      </w:r>
      <w:r w:rsidR="00FD49E0" w:rsidRPr="004B25EE">
        <w:t xml:space="preserve"> </w:t>
      </w:r>
      <w:r w:rsidR="00FC5EF2" w:rsidRPr="004B25EE">
        <w:t>также</w:t>
      </w:r>
      <w:r w:rsidR="00FD49E0" w:rsidRPr="004B25EE">
        <w:t xml:space="preserve"> </w:t>
      </w:r>
      <w:r w:rsidR="00FC5EF2" w:rsidRPr="004B25EE">
        <w:t>отмечаем</w:t>
      </w:r>
      <w:r w:rsidR="00FD49E0" w:rsidRPr="004B25EE">
        <w:t xml:space="preserve"> </w:t>
      </w:r>
      <w:r w:rsidR="00FC5EF2" w:rsidRPr="004B25EE">
        <w:t>запуск</w:t>
      </w:r>
      <w:r w:rsidR="00FD49E0" w:rsidRPr="004B25EE">
        <w:t xml:space="preserve"> </w:t>
      </w:r>
      <w:r w:rsidR="00FC5EF2" w:rsidRPr="004B25EE">
        <w:t>работы</w:t>
      </w:r>
      <w:r w:rsidR="00FD49E0" w:rsidRPr="004B25EE">
        <w:t xml:space="preserve"> </w:t>
      </w:r>
      <w:r w:rsidR="00FC5EF2" w:rsidRPr="004B25EE">
        <w:t>по</w:t>
      </w:r>
      <w:r w:rsidR="00FD49E0" w:rsidRPr="004B25EE">
        <w:t xml:space="preserve"> </w:t>
      </w:r>
      <w:r w:rsidR="00FC5EF2" w:rsidRPr="004B25EE">
        <w:t>программе</w:t>
      </w:r>
      <w:r w:rsidR="00FD49E0" w:rsidRPr="004B25EE">
        <w:t xml:space="preserve"> </w:t>
      </w:r>
      <w:r w:rsidR="00FC5EF2" w:rsidRPr="004B25EE">
        <w:t>долгосрочных</w:t>
      </w:r>
      <w:r w:rsidR="00FD49E0" w:rsidRPr="004B25EE">
        <w:t xml:space="preserve"> </w:t>
      </w:r>
      <w:r w:rsidR="00FC5EF2" w:rsidRPr="004B25EE">
        <w:t>сбережений.</w:t>
      </w:r>
      <w:r w:rsidR="00FD49E0" w:rsidRPr="004B25EE">
        <w:t xml:space="preserve"> </w:t>
      </w:r>
      <w:r w:rsidR="00FC5EF2" w:rsidRPr="004B25EE">
        <w:t>Качество</w:t>
      </w:r>
      <w:r w:rsidR="00FD49E0" w:rsidRPr="004B25EE">
        <w:t xml:space="preserve"> </w:t>
      </w:r>
      <w:r w:rsidR="00FC5EF2" w:rsidRPr="004B25EE">
        <w:t>пенсионных</w:t>
      </w:r>
      <w:r w:rsidR="00FD49E0" w:rsidRPr="004B25EE">
        <w:t xml:space="preserve"> </w:t>
      </w:r>
      <w:r w:rsidR="00FC5EF2" w:rsidRPr="004B25EE">
        <w:t>активов</w:t>
      </w:r>
      <w:r w:rsidR="00FD49E0" w:rsidRPr="004B25EE">
        <w:t xml:space="preserve"> </w:t>
      </w:r>
      <w:r w:rsidR="00FC5EF2" w:rsidRPr="004B25EE">
        <w:t>фонда</w:t>
      </w:r>
      <w:r w:rsidR="00FD49E0" w:rsidRPr="004B25EE">
        <w:t xml:space="preserve"> </w:t>
      </w:r>
      <w:r w:rsidR="00FC5EF2" w:rsidRPr="004B25EE">
        <w:t>при</w:t>
      </w:r>
      <w:r w:rsidR="00FD49E0" w:rsidRPr="004B25EE">
        <w:t xml:space="preserve"> </w:t>
      </w:r>
      <w:r w:rsidR="00FC5EF2" w:rsidRPr="004B25EE">
        <w:t>этом</w:t>
      </w:r>
      <w:r w:rsidR="00FD49E0" w:rsidRPr="004B25EE">
        <w:t xml:space="preserve"> </w:t>
      </w:r>
      <w:r w:rsidR="00FC5EF2" w:rsidRPr="004B25EE">
        <w:t>остается</w:t>
      </w:r>
      <w:r w:rsidR="00FD49E0" w:rsidRPr="004B25EE">
        <w:t xml:space="preserve"> </w:t>
      </w:r>
      <w:r w:rsidR="00FC5EF2" w:rsidRPr="004B25EE">
        <w:t>на</w:t>
      </w:r>
      <w:r w:rsidR="00FD49E0" w:rsidRPr="004B25EE">
        <w:t xml:space="preserve"> </w:t>
      </w:r>
      <w:r w:rsidR="00FC5EF2" w:rsidRPr="004B25EE">
        <w:t>традиционно</w:t>
      </w:r>
      <w:r w:rsidR="00FD49E0" w:rsidRPr="004B25EE">
        <w:t xml:space="preserve"> </w:t>
      </w:r>
      <w:r w:rsidR="00FC5EF2" w:rsidRPr="004B25EE">
        <w:t>высоком</w:t>
      </w:r>
      <w:r w:rsidR="00FD49E0" w:rsidRPr="004B25EE">
        <w:t xml:space="preserve"> </w:t>
      </w:r>
      <w:r w:rsidR="00FC5EF2" w:rsidRPr="004B25EE">
        <w:t>уровне</w:t>
      </w:r>
      <w:r w:rsidRPr="004B25EE">
        <w:t>»</w:t>
      </w:r>
      <w:r w:rsidR="00FC5EF2" w:rsidRPr="004B25EE">
        <w:t>.</w:t>
      </w:r>
    </w:p>
    <w:p w14:paraId="6A2CDA6A" w14:textId="77777777" w:rsidR="00FC5EF2" w:rsidRPr="004B25EE" w:rsidRDefault="00FC5EF2" w:rsidP="00FC5EF2">
      <w:r w:rsidRPr="004B25EE">
        <w:t>Агентство</w:t>
      </w:r>
      <w:r w:rsidR="00FD49E0" w:rsidRPr="004B25EE">
        <w:t xml:space="preserve"> </w:t>
      </w:r>
      <w:r w:rsidRPr="004B25EE">
        <w:t>положительно</w:t>
      </w:r>
      <w:r w:rsidR="00FD49E0" w:rsidRPr="004B25EE">
        <w:t xml:space="preserve"> </w:t>
      </w:r>
      <w:r w:rsidRPr="004B25EE">
        <w:t>отмечает</w:t>
      </w:r>
      <w:r w:rsidR="00FD49E0" w:rsidRPr="004B25EE">
        <w:t xml:space="preserve"> </w:t>
      </w:r>
      <w:r w:rsidRPr="004B25EE">
        <w:t>высокую</w:t>
      </w:r>
      <w:r w:rsidR="00FD49E0" w:rsidRPr="004B25EE">
        <w:t xml:space="preserve"> </w:t>
      </w:r>
      <w:r w:rsidRPr="004B25EE">
        <w:t>надежность</w:t>
      </w:r>
      <w:r w:rsidR="00FD49E0" w:rsidRPr="004B25EE">
        <w:t xml:space="preserve"> </w:t>
      </w:r>
      <w:r w:rsidRPr="004B25EE">
        <w:t>и</w:t>
      </w:r>
      <w:r w:rsidR="00FD49E0" w:rsidRPr="004B25EE">
        <w:t xml:space="preserve"> </w:t>
      </w:r>
      <w:r w:rsidRPr="004B25EE">
        <w:t>качество</w:t>
      </w:r>
      <w:r w:rsidR="00FD49E0" w:rsidRPr="004B25EE">
        <w:t xml:space="preserve"> </w:t>
      </w:r>
      <w:r w:rsidRPr="004B25EE">
        <w:t>услуг</w:t>
      </w:r>
      <w:r w:rsidR="00FD49E0" w:rsidRPr="004B25EE">
        <w:t xml:space="preserve"> </w:t>
      </w:r>
      <w:r w:rsidRPr="004B25EE">
        <w:t>управляющей</w:t>
      </w:r>
      <w:r w:rsidR="00FD49E0" w:rsidRPr="004B25EE">
        <w:t xml:space="preserve"> </w:t>
      </w:r>
      <w:r w:rsidRPr="004B25EE">
        <w:t>компании,</w:t>
      </w:r>
      <w:r w:rsidR="00FD49E0" w:rsidRPr="004B25EE">
        <w:t xml:space="preserve"> </w:t>
      </w:r>
      <w:r w:rsidRPr="004B25EE">
        <w:t>с</w:t>
      </w:r>
      <w:r w:rsidR="00FD49E0" w:rsidRPr="004B25EE">
        <w:t xml:space="preserve"> </w:t>
      </w:r>
      <w:r w:rsidRPr="004B25EE">
        <w:t>которой</w:t>
      </w:r>
      <w:r w:rsidR="00FD49E0" w:rsidRPr="004B25EE">
        <w:t xml:space="preserve"> </w:t>
      </w:r>
      <w:r w:rsidRPr="004B25EE">
        <w:t>сотрудничает</w:t>
      </w:r>
      <w:r w:rsidR="00FD49E0" w:rsidRPr="004B25EE">
        <w:t xml:space="preserve"> </w:t>
      </w:r>
      <w:r w:rsidRPr="004B25EE">
        <w:t>фонд:</w:t>
      </w:r>
      <w:r w:rsidR="00FD49E0" w:rsidRPr="004B25EE">
        <w:t xml:space="preserve"> </w:t>
      </w:r>
      <w:r w:rsidRPr="004B25EE">
        <w:t>на</w:t>
      </w:r>
      <w:r w:rsidR="00FD49E0" w:rsidRPr="004B25EE">
        <w:t xml:space="preserve"> </w:t>
      </w:r>
      <w:r w:rsidRPr="004B25EE">
        <w:t>31.03.2024</w:t>
      </w:r>
      <w:r w:rsidR="00FD49E0" w:rsidRPr="004B25EE">
        <w:t xml:space="preserve"> </w:t>
      </w:r>
      <w:r w:rsidRPr="004B25EE">
        <w:t>средства</w:t>
      </w:r>
      <w:r w:rsidR="00FD49E0" w:rsidRPr="004B25EE">
        <w:t xml:space="preserve"> </w:t>
      </w:r>
      <w:r w:rsidRPr="004B25EE">
        <w:t>пенсионных</w:t>
      </w:r>
      <w:r w:rsidR="00FD49E0" w:rsidRPr="004B25EE">
        <w:t xml:space="preserve"> </w:t>
      </w:r>
      <w:r w:rsidRPr="004B25EE">
        <w:t>накоплений</w:t>
      </w:r>
      <w:r w:rsidR="00FD49E0" w:rsidRPr="004B25EE">
        <w:t xml:space="preserve"> </w:t>
      </w:r>
      <w:r w:rsidRPr="004B25EE">
        <w:t>и</w:t>
      </w:r>
      <w:r w:rsidR="00FD49E0" w:rsidRPr="004B25EE">
        <w:t xml:space="preserve"> </w:t>
      </w:r>
      <w:r w:rsidRPr="004B25EE">
        <w:t>средства</w:t>
      </w:r>
      <w:r w:rsidR="00FD49E0" w:rsidRPr="004B25EE">
        <w:t xml:space="preserve"> </w:t>
      </w:r>
      <w:r w:rsidRPr="004B25EE">
        <w:t>пенсионных</w:t>
      </w:r>
      <w:r w:rsidR="00FD49E0" w:rsidRPr="004B25EE">
        <w:t xml:space="preserve"> </w:t>
      </w:r>
      <w:r w:rsidRPr="004B25EE">
        <w:t>резервов</w:t>
      </w:r>
      <w:r w:rsidR="00FD49E0" w:rsidRPr="004B25EE">
        <w:t xml:space="preserve"> </w:t>
      </w:r>
      <w:r w:rsidRPr="004B25EE">
        <w:t>переданы</w:t>
      </w:r>
      <w:r w:rsidR="00FD49E0" w:rsidRPr="004B25EE">
        <w:t xml:space="preserve"> </w:t>
      </w:r>
      <w:r w:rsidRPr="004B25EE">
        <w:t>в</w:t>
      </w:r>
      <w:r w:rsidR="00FD49E0" w:rsidRPr="004B25EE">
        <w:t xml:space="preserve"> </w:t>
      </w:r>
      <w:r w:rsidRPr="004B25EE">
        <w:t>доверительное</w:t>
      </w:r>
      <w:r w:rsidR="00FD49E0" w:rsidRPr="004B25EE">
        <w:t xml:space="preserve"> </w:t>
      </w:r>
      <w:r w:rsidRPr="004B25EE">
        <w:t>управление</w:t>
      </w:r>
      <w:r w:rsidR="00FD49E0" w:rsidRPr="004B25EE">
        <w:t xml:space="preserve"> </w:t>
      </w:r>
      <w:r w:rsidRPr="004B25EE">
        <w:t>УК</w:t>
      </w:r>
      <w:r w:rsidR="00FD49E0" w:rsidRPr="004B25EE">
        <w:t xml:space="preserve"> </w:t>
      </w:r>
      <w:r w:rsidRPr="004B25EE">
        <w:t>с</w:t>
      </w:r>
      <w:r w:rsidR="00FD49E0" w:rsidRPr="004B25EE">
        <w:t xml:space="preserve"> </w:t>
      </w:r>
      <w:r w:rsidRPr="004B25EE">
        <w:t>рейтингом</w:t>
      </w:r>
      <w:r w:rsidR="00FD49E0" w:rsidRPr="004B25EE">
        <w:t xml:space="preserve"> </w:t>
      </w:r>
      <w:r w:rsidRPr="004B25EE">
        <w:t>А++</w:t>
      </w:r>
      <w:r w:rsidR="00FD49E0" w:rsidRPr="004B25EE">
        <w:t xml:space="preserve"> </w:t>
      </w:r>
      <w:r w:rsidRPr="004B25EE">
        <w:t>от</w:t>
      </w:r>
      <w:r w:rsidR="00FD49E0" w:rsidRPr="004B25EE">
        <w:t xml:space="preserve"> </w:t>
      </w:r>
      <w:r w:rsidR="004D2C16" w:rsidRPr="004B25EE">
        <w:t>«</w:t>
      </w:r>
      <w:r w:rsidRPr="004B25EE">
        <w:t>Эксперт</w:t>
      </w:r>
      <w:r w:rsidR="00FD49E0" w:rsidRPr="004B25EE">
        <w:t xml:space="preserve"> </w:t>
      </w:r>
      <w:r w:rsidRPr="004B25EE">
        <w:t>РА</w:t>
      </w:r>
      <w:r w:rsidR="004D2C16" w:rsidRPr="004B25EE">
        <w:t>»</w:t>
      </w:r>
      <w:r w:rsidRPr="004B25EE">
        <w:t>.</w:t>
      </w:r>
    </w:p>
    <w:p w14:paraId="55C401D4" w14:textId="77777777" w:rsidR="00FC5EF2" w:rsidRPr="004B25EE" w:rsidRDefault="004D2C16" w:rsidP="00FC5EF2">
      <w:r w:rsidRPr="004B25EE">
        <w:t>«</w:t>
      </w:r>
      <w:r w:rsidR="00FC5EF2" w:rsidRPr="004B25EE">
        <w:t>Понятная</w:t>
      </w:r>
      <w:r w:rsidR="00FD49E0" w:rsidRPr="004B25EE">
        <w:t xml:space="preserve"> </w:t>
      </w:r>
      <w:r w:rsidR="00FC5EF2" w:rsidRPr="004B25EE">
        <w:t>стратегия</w:t>
      </w:r>
      <w:r w:rsidR="00FD49E0" w:rsidRPr="004B25EE">
        <w:t xml:space="preserve"> </w:t>
      </w:r>
      <w:r w:rsidR="00FC5EF2" w:rsidRPr="004B25EE">
        <w:t>развития,</w:t>
      </w:r>
      <w:r w:rsidR="00FD49E0" w:rsidRPr="004B25EE">
        <w:t xml:space="preserve"> </w:t>
      </w:r>
      <w:r w:rsidR="00FC5EF2" w:rsidRPr="004B25EE">
        <w:t>а</w:t>
      </w:r>
      <w:r w:rsidR="00FD49E0" w:rsidRPr="004B25EE">
        <w:t xml:space="preserve"> </w:t>
      </w:r>
      <w:r w:rsidR="00FC5EF2" w:rsidRPr="004B25EE">
        <w:t>также</w:t>
      </w:r>
      <w:r w:rsidR="00FD49E0" w:rsidRPr="004B25EE">
        <w:t xml:space="preserve"> </w:t>
      </w:r>
      <w:r w:rsidR="00FC5EF2" w:rsidRPr="004B25EE">
        <w:t>фокус</w:t>
      </w:r>
      <w:r w:rsidR="00FD49E0" w:rsidRPr="004B25EE">
        <w:t xml:space="preserve"> </w:t>
      </w:r>
      <w:r w:rsidR="00FC5EF2" w:rsidRPr="004B25EE">
        <w:t>на</w:t>
      </w:r>
      <w:r w:rsidR="00FD49E0" w:rsidRPr="004B25EE">
        <w:t xml:space="preserve"> </w:t>
      </w:r>
      <w:r w:rsidR="00FC5EF2" w:rsidRPr="004B25EE">
        <w:t>переход</w:t>
      </w:r>
      <w:r w:rsidR="00FD49E0" w:rsidRPr="004B25EE">
        <w:t xml:space="preserve"> </w:t>
      </w:r>
      <w:r w:rsidR="00FC5EF2" w:rsidRPr="004B25EE">
        <w:t>к</w:t>
      </w:r>
      <w:r w:rsidR="00FD49E0" w:rsidRPr="004B25EE">
        <w:t xml:space="preserve"> </w:t>
      </w:r>
      <w:r w:rsidR="00FC5EF2" w:rsidRPr="004B25EE">
        <w:t>современной</w:t>
      </w:r>
      <w:r w:rsidR="00FD49E0" w:rsidRPr="004B25EE">
        <w:t xml:space="preserve"> </w:t>
      </w:r>
      <w:r w:rsidR="00FC5EF2" w:rsidRPr="004B25EE">
        <w:t>технологической</w:t>
      </w:r>
      <w:r w:rsidR="00FD49E0" w:rsidRPr="004B25EE">
        <w:t xml:space="preserve"> </w:t>
      </w:r>
      <w:r w:rsidR="00FC5EF2" w:rsidRPr="004B25EE">
        <w:t>платформе,</w:t>
      </w:r>
      <w:r w:rsidR="00FD49E0" w:rsidRPr="004B25EE">
        <w:t xml:space="preserve"> </w:t>
      </w:r>
      <w:r w:rsidR="00FC5EF2" w:rsidRPr="004B25EE">
        <w:t>позволяют</w:t>
      </w:r>
      <w:r w:rsidR="00FD49E0" w:rsidRPr="004B25EE">
        <w:t xml:space="preserve"> </w:t>
      </w:r>
      <w:r w:rsidR="00FC5EF2" w:rsidRPr="004B25EE">
        <w:t>фонду</w:t>
      </w:r>
      <w:r w:rsidR="00FD49E0" w:rsidRPr="004B25EE">
        <w:t xml:space="preserve"> </w:t>
      </w:r>
      <w:r w:rsidR="00FC5EF2" w:rsidRPr="004B25EE">
        <w:t>чувствовать</w:t>
      </w:r>
      <w:r w:rsidR="00FD49E0" w:rsidRPr="004B25EE">
        <w:t xml:space="preserve"> </w:t>
      </w:r>
      <w:r w:rsidR="00FC5EF2" w:rsidRPr="004B25EE">
        <w:t>себя</w:t>
      </w:r>
      <w:r w:rsidR="00FD49E0" w:rsidRPr="004B25EE">
        <w:t xml:space="preserve"> </w:t>
      </w:r>
      <w:r w:rsidR="00FC5EF2" w:rsidRPr="004B25EE">
        <w:t>уверенно</w:t>
      </w:r>
      <w:r w:rsidR="00FD49E0" w:rsidRPr="004B25EE">
        <w:t xml:space="preserve"> </w:t>
      </w:r>
      <w:r w:rsidR="00FC5EF2" w:rsidRPr="004B25EE">
        <w:t>в</w:t>
      </w:r>
      <w:r w:rsidR="00FD49E0" w:rsidRPr="004B25EE">
        <w:t xml:space="preserve"> </w:t>
      </w:r>
      <w:r w:rsidR="00FC5EF2" w:rsidRPr="004B25EE">
        <w:t>числе</w:t>
      </w:r>
      <w:r w:rsidR="00FD49E0" w:rsidRPr="004B25EE">
        <w:t xml:space="preserve"> </w:t>
      </w:r>
      <w:r w:rsidR="00FC5EF2" w:rsidRPr="004B25EE">
        <w:t>ключевых</w:t>
      </w:r>
      <w:r w:rsidR="00FD49E0" w:rsidRPr="004B25EE">
        <w:t xml:space="preserve"> </w:t>
      </w:r>
      <w:r w:rsidR="00FC5EF2" w:rsidRPr="004B25EE">
        <w:t>участников</w:t>
      </w:r>
      <w:r w:rsidR="00FD49E0" w:rsidRPr="004B25EE">
        <w:t xml:space="preserve"> </w:t>
      </w:r>
      <w:r w:rsidR="00FC5EF2" w:rsidRPr="004B25EE">
        <w:t>рынка</w:t>
      </w:r>
      <w:r w:rsidR="00FD49E0" w:rsidRPr="004B25EE">
        <w:t xml:space="preserve"> </w:t>
      </w:r>
      <w:r w:rsidR="00FC5EF2" w:rsidRPr="004B25EE">
        <w:t>пенсионного</w:t>
      </w:r>
      <w:r w:rsidR="00FD49E0" w:rsidRPr="004B25EE">
        <w:t xml:space="preserve"> </w:t>
      </w:r>
      <w:r w:rsidR="00FC5EF2" w:rsidRPr="004B25EE">
        <w:t>страхования.</w:t>
      </w:r>
      <w:r w:rsidR="00FD49E0" w:rsidRPr="004B25EE">
        <w:t xml:space="preserve"> </w:t>
      </w:r>
      <w:r w:rsidR="00FC5EF2" w:rsidRPr="004B25EE">
        <w:t>Повышение</w:t>
      </w:r>
      <w:r w:rsidR="00FD49E0" w:rsidRPr="004B25EE">
        <w:t xml:space="preserve"> </w:t>
      </w:r>
      <w:r w:rsidR="00FC5EF2" w:rsidRPr="004B25EE">
        <w:t>уровня</w:t>
      </w:r>
      <w:r w:rsidR="00FD49E0" w:rsidRPr="004B25EE">
        <w:t xml:space="preserve"> </w:t>
      </w:r>
      <w:r w:rsidR="00FC5EF2" w:rsidRPr="004B25EE">
        <w:t>рейтинга</w:t>
      </w:r>
      <w:r w:rsidR="00FD49E0" w:rsidRPr="004B25EE">
        <w:t xml:space="preserve"> </w:t>
      </w:r>
      <w:r w:rsidR="00FC5EF2" w:rsidRPr="004B25EE">
        <w:t>надежности</w:t>
      </w:r>
      <w:r w:rsidR="00FD49E0" w:rsidRPr="004B25EE">
        <w:t xml:space="preserve"> </w:t>
      </w:r>
      <w:r w:rsidR="00FC5EF2" w:rsidRPr="004B25EE">
        <w:t>от</w:t>
      </w:r>
      <w:r w:rsidR="00FD49E0" w:rsidRPr="004B25EE">
        <w:t xml:space="preserve"> </w:t>
      </w:r>
      <w:r w:rsidR="00FC5EF2" w:rsidRPr="004B25EE">
        <w:t>авторитетного</w:t>
      </w:r>
      <w:r w:rsidR="00FD49E0" w:rsidRPr="004B25EE">
        <w:t xml:space="preserve"> </w:t>
      </w:r>
      <w:r w:rsidR="00FC5EF2" w:rsidRPr="004B25EE">
        <w:t>агентства</w:t>
      </w:r>
      <w:r w:rsidR="00FD49E0" w:rsidRPr="004B25EE">
        <w:t xml:space="preserve"> </w:t>
      </w:r>
      <w:r w:rsidR="00FC5EF2" w:rsidRPr="004B25EE">
        <w:t>говорит</w:t>
      </w:r>
      <w:r w:rsidR="00FD49E0" w:rsidRPr="004B25EE">
        <w:t xml:space="preserve"> </w:t>
      </w:r>
      <w:r w:rsidR="00FC5EF2" w:rsidRPr="004B25EE">
        <w:t>о</w:t>
      </w:r>
      <w:r w:rsidR="00FD49E0" w:rsidRPr="004B25EE">
        <w:t xml:space="preserve"> </w:t>
      </w:r>
      <w:r w:rsidR="00FC5EF2" w:rsidRPr="004B25EE">
        <w:t>правильности</w:t>
      </w:r>
      <w:r w:rsidR="00FD49E0" w:rsidRPr="004B25EE">
        <w:t xml:space="preserve"> </w:t>
      </w:r>
      <w:r w:rsidR="00FC5EF2" w:rsidRPr="004B25EE">
        <w:t>выбранного</w:t>
      </w:r>
      <w:r w:rsidR="00FD49E0" w:rsidRPr="004B25EE">
        <w:t xml:space="preserve"> </w:t>
      </w:r>
      <w:r w:rsidR="00FC5EF2" w:rsidRPr="004B25EE">
        <w:t>нами</w:t>
      </w:r>
      <w:r w:rsidR="00FD49E0" w:rsidRPr="004B25EE">
        <w:t xml:space="preserve"> </w:t>
      </w:r>
      <w:r w:rsidR="00FC5EF2" w:rsidRPr="004B25EE">
        <w:t>курса</w:t>
      </w:r>
      <w:r w:rsidR="00FD49E0" w:rsidRPr="004B25EE">
        <w:t xml:space="preserve"> </w:t>
      </w:r>
      <w:r w:rsidR="00FC5EF2" w:rsidRPr="004B25EE">
        <w:t>развития</w:t>
      </w:r>
      <w:r w:rsidRPr="004B25EE">
        <w:t>»</w:t>
      </w:r>
      <w:r w:rsidR="00FC5EF2" w:rsidRPr="004B25EE">
        <w:t>,</w:t>
      </w:r>
      <w:r w:rsidR="00FD49E0" w:rsidRPr="004B25EE">
        <w:t xml:space="preserve"> </w:t>
      </w:r>
      <w:r w:rsidR="00FC5EF2" w:rsidRPr="004B25EE">
        <w:t>-</w:t>
      </w:r>
      <w:r w:rsidR="00FD49E0" w:rsidRPr="004B25EE">
        <w:t xml:space="preserve"> </w:t>
      </w:r>
      <w:r w:rsidR="00FC5EF2" w:rsidRPr="004B25EE">
        <w:t>отметил</w:t>
      </w:r>
      <w:r w:rsidR="00FD49E0" w:rsidRPr="004B25EE">
        <w:t xml:space="preserve"> </w:t>
      </w:r>
      <w:r w:rsidR="00FC5EF2" w:rsidRPr="004B25EE">
        <w:t>генеральный</w:t>
      </w:r>
      <w:r w:rsidR="00FD49E0" w:rsidRPr="004B25EE">
        <w:t xml:space="preserve"> </w:t>
      </w:r>
      <w:r w:rsidR="00FC5EF2" w:rsidRPr="004B25EE">
        <w:t>директор</w:t>
      </w:r>
      <w:r w:rsidR="00FD49E0" w:rsidRPr="004B25EE">
        <w:t xml:space="preserve"> </w:t>
      </w:r>
      <w:r w:rsidRPr="004B25EE">
        <w:t>«</w:t>
      </w:r>
      <w:r w:rsidR="00FC5EF2" w:rsidRPr="004B25EE">
        <w:t>НПФ</w:t>
      </w:r>
      <w:r w:rsidR="00FD49E0" w:rsidRPr="004B25EE">
        <w:t xml:space="preserve"> </w:t>
      </w:r>
      <w:r w:rsidRPr="004B25EE">
        <w:t>«</w:t>
      </w:r>
      <w:r w:rsidR="00FC5EF2" w:rsidRPr="004B25EE">
        <w:t>Социум</w:t>
      </w:r>
      <w:r w:rsidRPr="004B25EE">
        <w:t>»</w:t>
      </w:r>
      <w:r w:rsidR="00FD49E0" w:rsidRPr="004B25EE">
        <w:t xml:space="preserve"> </w:t>
      </w:r>
      <w:r w:rsidR="00FC5EF2" w:rsidRPr="004B25EE">
        <w:t>Денис</w:t>
      </w:r>
      <w:r w:rsidR="00FD49E0" w:rsidRPr="004B25EE">
        <w:t xml:space="preserve"> </w:t>
      </w:r>
      <w:proofErr w:type="spellStart"/>
      <w:r w:rsidR="00FC5EF2" w:rsidRPr="004B25EE">
        <w:t>Рудоманенко</w:t>
      </w:r>
      <w:proofErr w:type="spellEnd"/>
      <w:r w:rsidR="00FC5EF2" w:rsidRPr="004B25EE">
        <w:t>.</w:t>
      </w:r>
    </w:p>
    <w:p w14:paraId="5B86FC61" w14:textId="77777777" w:rsidR="00FC5EF2" w:rsidRPr="004B25EE" w:rsidRDefault="000953B8" w:rsidP="00FC5EF2">
      <w:hyperlink r:id="rId10" w:history="1">
        <w:r w:rsidR="00FC5EF2" w:rsidRPr="004B25EE">
          <w:rPr>
            <w:rStyle w:val="a3"/>
          </w:rPr>
          <w:t>https://companies.rbc.ru/news/l3R4sc9Nc5/povyishen-rejting-npf-sotsium/</w:t>
        </w:r>
      </w:hyperlink>
      <w:r w:rsidR="00FD49E0" w:rsidRPr="004B25EE">
        <w:t xml:space="preserve"> </w:t>
      </w:r>
    </w:p>
    <w:p w14:paraId="648CF153" w14:textId="77777777" w:rsidR="0024373A" w:rsidRPr="004B25EE" w:rsidRDefault="007631F2" w:rsidP="0024373A">
      <w:pPr>
        <w:pStyle w:val="2"/>
      </w:pPr>
      <w:bookmarkStart w:id="37" w:name="А103"/>
      <w:bookmarkStart w:id="38" w:name="_Toc175118397"/>
      <w:r w:rsidRPr="004B25EE">
        <w:t>Коммерсант</w:t>
      </w:r>
      <w:r w:rsidR="004B25EE" w:rsidRPr="004B25EE">
        <w:t>ъ</w:t>
      </w:r>
      <w:r w:rsidR="00FD49E0" w:rsidRPr="004B25EE">
        <w:t xml:space="preserve"> </w:t>
      </w:r>
      <w:r w:rsidR="00A072FA" w:rsidRPr="004B25EE">
        <w:t>-</w:t>
      </w:r>
      <w:r w:rsidR="00FD49E0" w:rsidRPr="004B25EE">
        <w:t xml:space="preserve"> </w:t>
      </w:r>
      <w:r w:rsidR="00A072FA" w:rsidRPr="004B25EE">
        <w:t>Краснодар</w:t>
      </w:r>
      <w:r w:rsidR="0024373A" w:rsidRPr="004B25EE">
        <w:t>,</w:t>
      </w:r>
      <w:r w:rsidR="00FD49E0" w:rsidRPr="004B25EE">
        <w:t xml:space="preserve"> </w:t>
      </w:r>
      <w:r w:rsidR="0024373A" w:rsidRPr="004B25EE">
        <w:t>20.08.2024,</w:t>
      </w:r>
      <w:r w:rsidR="00FD49E0" w:rsidRPr="004B25EE">
        <w:t xml:space="preserve"> </w:t>
      </w:r>
      <w:r w:rsidR="0024373A" w:rsidRPr="004B25EE">
        <w:t>Совокупные</w:t>
      </w:r>
      <w:r w:rsidR="00FD49E0" w:rsidRPr="004B25EE">
        <w:t xml:space="preserve"> </w:t>
      </w:r>
      <w:r w:rsidR="0024373A" w:rsidRPr="004B25EE">
        <w:t>активы</w:t>
      </w:r>
      <w:r w:rsidR="00FD49E0" w:rsidRPr="004B25EE">
        <w:t xml:space="preserve"> </w:t>
      </w:r>
      <w:r w:rsidR="0024373A" w:rsidRPr="004B25EE">
        <w:t>ВТБ</w:t>
      </w:r>
      <w:r w:rsidR="00FD49E0" w:rsidRPr="004B25EE">
        <w:t xml:space="preserve"> </w:t>
      </w:r>
      <w:r w:rsidR="0024373A" w:rsidRPr="004B25EE">
        <w:t>Пенсионный</w:t>
      </w:r>
      <w:r w:rsidR="00FD49E0" w:rsidRPr="004B25EE">
        <w:t xml:space="preserve"> </w:t>
      </w:r>
      <w:r w:rsidR="0024373A" w:rsidRPr="004B25EE">
        <w:t>фонд</w:t>
      </w:r>
      <w:r w:rsidR="00FD49E0" w:rsidRPr="004B25EE">
        <w:t xml:space="preserve"> </w:t>
      </w:r>
      <w:r w:rsidR="0024373A" w:rsidRPr="004B25EE">
        <w:t>составили</w:t>
      </w:r>
      <w:r w:rsidR="00FD49E0" w:rsidRPr="004B25EE">
        <w:t xml:space="preserve"> </w:t>
      </w:r>
      <w:r w:rsidR="0024373A" w:rsidRPr="004B25EE">
        <w:t>1,034</w:t>
      </w:r>
      <w:r w:rsidR="00FD49E0" w:rsidRPr="004B25EE">
        <w:t xml:space="preserve"> </w:t>
      </w:r>
      <w:r w:rsidR="0024373A" w:rsidRPr="004B25EE">
        <w:t>трлн</w:t>
      </w:r>
      <w:r w:rsidR="00FD49E0" w:rsidRPr="004B25EE">
        <w:t xml:space="preserve"> </w:t>
      </w:r>
      <w:r w:rsidR="0024373A" w:rsidRPr="004B25EE">
        <w:t>рублей</w:t>
      </w:r>
      <w:bookmarkEnd w:id="37"/>
      <w:bookmarkEnd w:id="38"/>
    </w:p>
    <w:p w14:paraId="0E12E010" w14:textId="77777777" w:rsidR="007631F2" w:rsidRPr="004B25EE" w:rsidRDefault="0024373A" w:rsidP="00712EE3">
      <w:pPr>
        <w:pStyle w:val="3"/>
      </w:pPr>
      <w:bookmarkStart w:id="39" w:name="_Toc175118398"/>
      <w:r w:rsidRPr="004B25EE">
        <w:t>Об</w:t>
      </w:r>
      <w:r w:rsidR="00FD49E0" w:rsidRPr="004B25EE">
        <w:t xml:space="preserve"> </w:t>
      </w:r>
      <w:r w:rsidRPr="004B25EE">
        <w:t>этом</w:t>
      </w:r>
      <w:r w:rsidR="00FD49E0" w:rsidRPr="004B25EE">
        <w:t xml:space="preserve"> </w:t>
      </w:r>
      <w:r w:rsidRPr="004B25EE">
        <w:t>сообщил</w:t>
      </w:r>
      <w:r w:rsidR="00FD49E0" w:rsidRPr="004B25EE">
        <w:t xml:space="preserve"> </w:t>
      </w:r>
      <w:r w:rsidRPr="004B25EE">
        <w:t>единый</w:t>
      </w:r>
      <w:r w:rsidR="00FD49E0" w:rsidRPr="004B25EE">
        <w:t xml:space="preserve"> </w:t>
      </w:r>
      <w:r w:rsidRPr="004B25EE">
        <w:t>бизнес-лидер</w:t>
      </w:r>
      <w:r w:rsidR="00FD49E0" w:rsidRPr="004B25EE">
        <w:t xml:space="preserve"> </w:t>
      </w:r>
      <w:r w:rsidRPr="004B25EE">
        <w:t>ВТБ</w:t>
      </w:r>
      <w:r w:rsidR="00FD49E0" w:rsidRPr="004B25EE">
        <w:t xml:space="preserve"> </w:t>
      </w:r>
      <w:r w:rsidRPr="004B25EE">
        <w:t>и</w:t>
      </w:r>
      <w:r w:rsidR="00FD49E0" w:rsidRPr="004B25EE">
        <w:t xml:space="preserve"> </w:t>
      </w:r>
      <w:r w:rsidR="004D2C16" w:rsidRPr="004B25EE">
        <w:t>«</w:t>
      </w:r>
      <w:r w:rsidRPr="004B25EE">
        <w:t>Открытия</w:t>
      </w:r>
      <w:r w:rsidR="004D2C16" w:rsidRPr="004B25EE">
        <w:t>»</w:t>
      </w:r>
      <w:r w:rsidR="00FD49E0" w:rsidRPr="004B25EE">
        <w:t xml:space="preserve"> </w:t>
      </w:r>
      <w:r w:rsidRPr="004B25EE">
        <w:t>в</w:t>
      </w:r>
      <w:r w:rsidR="00FD49E0" w:rsidRPr="004B25EE">
        <w:t xml:space="preserve"> </w:t>
      </w:r>
      <w:r w:rsidRPr="004B25EE">
        <w:t>Краснодарском</w:t>
      </w:r>
      <w:r w:rsidR="00FD49E0" w:rsidRPr="004B25EE">
        <w:t xml:space="preserve"> </w:t>
      </w:r>
      <w:r w:rsidRPr="004B25EE">
        <w:t>крае</w:t>
      </w:r>
      <w:r w:rsidR="00FD49E0" w:rsidRPr="004B25EE">
        <w:t xml:space="preserve"> </w:t>
      </w:r>
      <w:r w:rsidR="00203CEB" w:rsidRPr="004B25EE">
        <w:t>-</w:t>
      </w:r>
      <w:r w:rsidR="00FD49E0" w:rsidRPr="004B25EE">
        <w:t xml:space="preserve"> </w:t>
      </w:r>
      <w:r w:rsidRPr="004B25EE">
        <w:t>вице-президент</w:t>
      </w:r>
      <w:r w:rsidR="00FD49E0" w:rsidRPr="004B25EE">
        <w:t xml:space="preserve"> </w:t>
      </w:r>
      <w:r w:rsidRPr="004B25EE">
        <w:t>Сергей</w:t>
      </w:r>
      <w:r w:rsidR="00FD49E0" w:rsidRPr="004B25EE">
        <w:t xml:space="preserve"> </w:t>
      </w:r>
      <w:proofErr w:type="spellStart"/>
      <w:r w:rsidRPr="004B25EE">
        <w:t>Кадакин</w:t>
      </w:r>
      <w:proofErr w:type="spellEnd"/>
      <w:r w:rsidR="00FD49E0" w:rsidRPr="004B25EE">
        <w:t xml:space="preserve"> </w:t>
      </w:r>
      <w:r w:rsidRPr="004B25EE">
        <w:t>в</w:t>
      </w:r>
      <w:r w:rsidR="00FD49E0" w:rsidRPr="004B25EE">
        <w:t xml:space="preserve"> </w:t>
      </w:r>
      <w:r w:rsidRPr="004B25EE">
        <w:t>ходе</w:t>
      </w:r>
      <w:r w:rsidR="00FD49E0" w:rsidRPr="004B25EE">
        <w:t xml:space="preserve"> </w:t>
      </w:r>
      <w:r w:rsidRPr="004B25EE">
        <w:t>круглого</w:t>
      </w:r>
      <w:r w:rsidR="00FD49E0" w:rsidRPr="004B25EE">
        <w:t xml:space="preserve"> </w:t>
      </w:r>
      <w:r w:rsidRPr="004B25EE">
        <w:t>стола</w:t>
      </w:r>
      <w:r w:rsidR="00FD49E0" w:rsidRPr="004B25EE">
        <w:t xml:space="preserve"> </w:t>
      </w:r>
      <w:r w:rsidR="004D2C16" w:rsidRPr="004B25EE">
        <w:t>«</w:t>
      </w:r>
      <w:r w:rsidRPr="004B25EE">
        <w:t>Пенсионная</w:t>
      </w:r>
      <w:r w:rsidR="00FD49E0" w:rsidRPr="004B25EE">
        <w:t xml:space="preserve"> </w:t>
      </w:r>
      <w:r w:rsidRPr="004B25EE">
        <w:t>математика</w:t>
      </w:r>
      <w:r w:rsidR="004D2C16" w:rsidRPr="004B25EE">
        <w:t>»</w:t>
      </w:r>
      <w:r w:rsidRPr="004B25EE">
        <w:t>,</w:t>
      </w:r>
      <w:r w:rsidR="00FD49E0" w:rsidRPr="004B25EE">
        <w:t xml:space="preserve"> </w:t>
      </w:r>
      <w:r w:rsidRPr="004B25EE">
        <w:t>который</w:t>
      </w:r>
      <w:r w:rsidR="00FD49E0" w:rsidRPr="004B25EE">
        <w:t xml:space="preserve"> </w:t>
      </w:r>
      <w:r w:rsidRPr="004B25EE">
        <w:t>проводил</w:t>
      </w:r>
      <w:r w:rsidR="00FD49E0" w:rsidRPr="004B25EE">
        <w:t xml:space="preserve"> </w:t>
      </w:r>
      <w:r w:rsidR="004D2C16" w:rsidRPr="004B25EE">
        <w:t>«</w:t>
      </w:r>
      <w:r w:rsidRPr="004B25EE">
        <w:t>Коммерсант</w:t>
      </w:r>
      <w:r w:rsidR="00FD49E0" w:rsidRPr="004B25EE">
        <w:t xml:space="preserve"> </w:t>
      </w:r>
      <w:r w:rsidRPr="004B25EE">
        <w:t>Кубань-</w:t>
      </w:r>
      <w:proofErr w:type="spellStart"/>
      <w:r w:rsidRPr="004B25EE">
        <w:t>Черноморье</w:t>
      </w:r>
      <w:proofErr w:type="spellEnd"/>
      <w:r w:rsidR="004D2C16" w:rsidRPr="004B25EE">
        <w:t>»</w:t>
      </w:r>
      <w:r w:rsidRPr="004B25EE">
        <w:t>.</w:t>
      </w:r>
      <w:bookmarkEnd w:id="39"/>
      <w:r w:rsidR="00FD49E0" w:rsidRPr="004B25EE">
        <w:t xml:space="preserve"> </w:t>
      </w:r>
    </w:p>
    <w:p w14:paraId="052A704D" w14:textId="77777777" w:rsidR="0024373A" w:rsidRPr="004B25EE" w:rsidRDefault="0024373A" w:rsidP="0024373A">
      <w:r w:rsidRPr="004B25EE">
        <w:t>По</w:t>
      </w:r>
      <w:r w:rsidR="00FD49E0" w:rsidRPr="004B25EE">
        <w:t xml:space="preserve"> </w:t>
      </w:r>
      <w:r w:rsidRPr="004B25EE">
        <w:t>словам</w:t>
      </w:r>
      <w:r w:rsidR="00FD49E0" w:rsidRPr="004B25EE">
        <w:t xml:space="preserve"> </w:t>
      </w:r>
      <w:proofErr w:type="spellStart"/>
      <w:r w:rsidRPr="004B25EE">
        <w:t>Кадакина</w:t>
      </w:r>
      <w:proofErr w:type="spellEnd"/>
      <w:r w:rsidRPr="004B25EE">
        <w:t>,</w:t>
      </w:r>
      <w:r w:rsidR="00FD49E0" w:rsidRPr="004B25EE">
        <w:t xml:space="preserve"> </w:t>
      </w:r>
      <w:r w:rsidRPr="004B25EE">
        <w:t>с</w:t>
      </w:r>
      <w:r w:rsidR="00FD49E0" w:rsidRPr="004B25EE">
        <w:t xml:space="preserve"> </w:t>
      </w:r>
      <w:r w:rsidRPr="004B25EE">
        <w:t>начала</w:t>
      </w:r>
      <w:r w:rsidR="00FD49E0" w:rsidRPr="004B25EE">
        <w:t xml:space="preserve"> </w:t>
      </w:r>
      <w:r w:rsidRPr="004B25EE">
        <w:t>2024</w:t>
      </w:r>
      <w:r w:rsidR="00FD49E0" w:rsidRPr="004B25EE">
        <w:t xml:space="preserve"> </w:t>
      </w:r>
      <w:r w:rsidRPr="004B25EE">
        <w:t>года</w:t>
      </w:r>
      <w:r w:rsidR="00FD49E0" w:rsidRPr="004B25EE">
        <w:t xml:space="preserve"> </w:t>
      </w:r>
      <w:r w:rsidRPr="004B25EE">
        <w:t>общее</w:t>
      </w:r>
      <w:r w:rsidR="00FD49E0" w:rsidRPr="004B25EE">
        <w:t xml:space="preserve"> </w:t>
      </w:r>
      <w:r w:rsidRPr="004B25EE">
        <w:t>количество</w:t>
      </w:r>
      <w:r w:rsidR="00FD49E0" w:rsidRPr="004B25EE">
        <w:t xml:space="preserve"> </w:t>
      </w:r>
      <w:r w:rsidRPr="004B25EE">
        <w:t>клиентов</w:t>
      </w:r>
      <w:r w:rsidR="00FD49E0" w:rsidRPr="004B25EE">
        <w:t xml:space="preserve"> </w:t>
      </w:r>
      <w:r w:rsidRPr="004B25EE">
        <w:t>ВТБ</w:t>
      </w:r>
      <w:r w:rsidR="00FD49E0" w:rsidRPr="004B25EE">
        <w:t xml:space="preserve"> </w:t>
      </w:r>
      <w:r w:rsidRPr="004B25EE">
        <w:t>Пенсионный</w:t>
      </w:r>
      <w:r w:rsidR="00FD49E0" w:rsidRPr="004B25EE">
        <w:t xml:space="preserve"> </w:t>
      </w:r>
      <w:r w:rsidRPr="004B25EE">
        <w:t>фонд</w:t>
      </w:r>
      <w:r w:rsidR="00FD49E0" w:rsidRPr="004B25EE">
        <w:t xml:space="preserve"> </w:t>
      </w:r>
      <w:r w:rsidRPr="004B25EE">
        <w:t>увеличилось</w:t>
      </w:r>
      <w:r w:rsidR="00FD49E0" w:rsidRPr="004B25EE">
        <w:t xml:space="preserve"> </w:t>
      </w:r>
      <w:r w:rsidRPr="004B25EE">
        <w:t>в</w:t>
      </w:r>
      <w:r w:rsidR="00FD49E0" w:rsidRPr="004B25EE">
        <w:t xml:space="preserve"> </w:t>
      </w:r>
      <w:r w:rsidRPr="004B25EE">
        <w:t>более</w:t>
      </w:r>
      <w:r w:rsidR="00FD49E0" w:rsidRPr="004B25EE">
        <w:t xml:space="preserve"> </w:t>
      </w:r>
      <w:r w:rsidRPr="004B25EE">
        <w:t>чем</w:t>
      </w:r>
      <w:r w:rsidR="00FD49E0" w:rsidRPr="004B25EE">
        <w:t xml:space="preserve"> </w:t>
      </w:r>
      <w:r w:rsidRPr="004B25EE">
        <w:t>три</w:t>
      </w:r>
      <w:r w:rsidR="00FD49E0" w:rsidRPr="004B25EE">
        <w:t xml:space="preserve"> </w:t>
      </w:r>
      <w:r w:rsidRPr="004B25EE">
        <w:t>раза</w:t>
      </w:r>
      <w:r w:rsidR="00FD49E0" w:rsidRPr="004B25EE">
        <w:t xml:space="preserve"> </w:t>
      </w:r>
      <w:r w:rsidRPr="004B25EE">
        <w:t>в</w:t>
      </w:r>
      <w:r w:rsidR="00FD49E0" w:rsidRPr="004B25EE">
        <w:t xml:space="preserve"> </w:t>
      </w:r>
      <w:r w:rsidRPr="004B25EE">
        <w:t>результате</w:t>
      </w:r>
      <w:r w:rsidR="00FD49E0" w:rsidRPr="004B25EE">
        <w:t xml:space="preserve"> </w:t>
      </w:r>
      <w:r w:rsidRPr="004B25EE">
        <w:t>присоединения</w:t>
      </w:r>
      <w:r w:rsidR="00FD49E0" w:rsidRPr="004B25EE">
        <w:t xml:space="preserve"> </w:t>
      </w:r>
      <w:r w:rsidRPr="004B25EE">
        <w:t>НПФ</w:t>
      </w:r>
      <w:r w:rsidR="00FD49E0" w:rsidRPr="004B25EE">
        <w:t xml:space="preserve"> </w:t>
      </w:r>
      <w:r w:rsidR="004D2C16" w:rsidRPr="004B25EE">
        <w:t>«</w:t>
      </w:r>
      <w:r w:rsidRPr="004B25EE">
        <w:t>Открытие</w:t>
      </w:r>
      <w:r w:rsidR="004D2C16" w:rsidRPr="004B25EE">
        <w:t>»</w:t>
      </w:r>
      <w:r w:rsidRPr="004B25EE">
        <w:t>.</w:t>
      </w:r>
      <w:r w:rsidR="00FD49E0" w:rsidRPr="004B25EE">
        <w:t xml:space="preserve"> </w:t>
      </w:r>
      <w:r w:rsidRPr="004B25EE">
        <w:t>По</w:t>
      </w:r>
      <w:r w:rsidR="00FD49E0" w:rsidRPr="004B25EE">
        <w:t xml:space="preserve"> </w:t>
      </w:r>
      <w:r w:rsidRPr="004B25EE">
        <w:t>данным</w:t>
      </w:r>
      <w:r w:rsidR="00FD49E0" w:rsidRPr="004B25EE">
        <w:t xml:space="preserve"> </w:t>
      </w:r>
      <w:r w:rsidRPr="004B25EE">
        <w:t>промежуточной</w:t>
      </w:r>
      <w:r w:rsidR="00FD49E0" w:rsidRPr="004B25EE">
        <w:t xml:space="preserve"> </w:t>
      </w:r>
      <w:r w:rsidRPr="004B25EE">
        <w:t>бухгалтерской</w:t>
      </w:r>
      <w:r w:rsidR="00FD49E0" w:rsidRPr="004B25EE">
        <w:t xml:space="preserve"> </w:t>
      </w:r>
      <w:r w:rsidRPr="004B25EE">
        <w:t>(финансовой)</w:t>
      </w:r>
      <w:r w:rsidR="00FD49E0" w:rsidRPr="004B25EE">
        <w:t xml:space="preserve"> </w:t>
      </w:r>
      <w:r w:rsidRPr="004B25EE">
        <w:t>отчетности</w:t>
      </w:r>
      <w:r w:rsidR="00FD49E0" w:rsidRPr="004B25EE">
        <w:t xml:space="preserve"> </w:t>
      </w:r>
      <w:r w:rsidRPr="004B25EE">
        <w:t>на</w:t>
      </w:r>
      <w:r w:rsidR="00FD49E0" w:rsidRPr="004B25EE">
        <w:t xml:space="preserve"> </w:t>
      </w:r>
      <w:r w:rsidRPr="004B25EE">
        <w:t>30</w:t>
      </w:r>
      <w:r w:rsidR="00FD49E0" w:rsidRPr="004B25EE">
        <w:t xml:space="preserve"> </w:t>
      </w:r>
      <w:r w:rsidRPr="004B25EE">
        <w:t>июня</w:t>
      </w:r>
      <w:r w:rsidR="00FD49E0" w:rsidRPr="004B25EE">
        <w:t xml:space="preserve"> </w:t>
      </w:r>
      <w:r w:rsidRPr="004B25EE">
        <w:t>10,5</w:t>
      </w:r>
      <w:r w:rsidR="00FD49E0" w:rsidRPr="004B25EE">
        <w:t xml:space="preserve"> </w:t>
      </w:r>
      <w:r w:rsidRPr="004B25EE">
        <w:t>млн</w:t>
      </w:r>
      <w:r w:rsidR="00FD49E0" w:rsidRPr="004B25EE">
        <w:t xml:space="preserve"> </w:t>
      </w:r>
      <w:r w:rsidRPr="004B25EE">
        <w:t>человек</w:t>
      </w:r>
      <w:r w:rsidR="00FD49E0" w:rsidRPr="004B25EE">
        <w:t xml:space="preserve"> </w:t>
      </w:r>
      <w:r w:rsidRPr="004B25EE">
        <w:t>доверили</w:t>
      </w:r>
      <w:r w:rsidR="00FD49E0" w:rsidRPr="004B25EE">
        <w:t xml:space="preserve"> </w:t>
      </w:r>
      <w:r w:rsidRPr="004B25EE">
        <w:t>объединенному</w:t>
      </w:r>
      <w:r w:rsidR="00FD49E0" w:rsidRPr="004B25EE">
        <w:t xml:space="preserve"> </w:t>
      </w:r>
      <w:r w:rsidRPr="004B25EE">
        <w:t>НПФ</w:t>
      </w:r>
      <w:r w:rsidR="00FD49E0" w:rsidRPr="004B25EE">
        <w:t xml:space="preserve"> </w:t>
      </w:r>
      <w:r w:rsidRPr="004B25EE">
        <w:t>ВТБ</w:t>
      </w:r>
      <w:r w:rsidR="00FD49E0" w:rsidRPr="004B25EE">
        <w:t xml:space="preserve"> </w:t>
      </w:r>
      <w:r w:rsidRPr="004B25EE">
        <w:t>формирование</w:t>
      </w:r>
      <w:r w:rsidR="00FD49E0" w:rsidRPr="004B25EE">
        <w:t xml:space="preserve"> </w:t>
      </w:r>
      <w:r w:rsidRPr="004B25EE">
        <w:t>своих</w:t>
      </w:r>
      <w:r w:rsidR="00FD49E0" w:rsidRPr="004B25EE">
        <w:t xml:space="preserve"> </w:t>
      </w:r>
      <w:r w:rsidRPr="004B25EE">
        <w:t>пенсионных</w:t>
      </w:r>
      <w:r w:rsidR="00FD49E0" w:rsidRPr="004B25EE">
        <w:t xml:space="preserve"> </w:t>
      </w:r>
      <w:r w:rsidRPr="004B25EE">
        <w:t>накоплений</w:t>
      </w:r>
      <w:r w:rsidR="00FD49E0" w:rsidRPr="004B25EE">
        <w:t xml:space="preserve"> </w:t>
      </w:r>
      <w:r w:rsidRPr="004B25EE">
        <w:t>и</w:t>
      </w:r>
      <w:r w:rsidR="00FD49E0" w:rsidRPr="004B25EE">
        <w:t xml:space="preserve"> </w:t>
      </w:r>
      <w:r w:rsidRPr="004B25EE">
        <w:t>долгосрочных</w:t>
      </w:r>
      <w:r w:rsidR="00FD49E0" w:rsidRPr="004B25EE">
        <w:t xml:space="preserve"> </w:t>
      </w:r>
      <w:r w:rsidRPr="004B25EE">
        <w:t>сбережений.</w:t>
      </w:r>
    </w:p>
    <w:p w14:paraId="4822ED13" w14:textId="77777777" w:rsidR="0024373A" w:rsidRPr="004B25EE" w:rsidRDefault="004D2C16" w:rsidP="0024373A">
      <w:r w:rsidRPr="004B25EE">
        <w:t>«</w:t>
      </w:r>
      <w:r w:rsidR="0024373A" w:rsidRPr="004B25EE">
        <w:t>ВТБ</w:t>
      </w:r>
      <w:r w:rsidR="00FD49E0" w:rsidRPr="004B25EE">
        <w:t xml:space="preserve"> </w:t>
      </w:r>
      <w:r w:rsidR="0024373A" w:rsidRPr="004B25EE">
        <w:t>Пенсионный</w:t>
      </w:r>
      <w:r w:rsidR="00FD49E0" w:rsidRPr="004B25EE">
        <w:t xml:space="preserve"> </w:t>
      </w:r>
      <w:r w:rsidR="0024373A" w:rsidRPr="004B25EE">
        <w:t>фонд</w:t>
      </w:r>
      <w:r w:rsidR="00FD49E0" w:rsidRPr="004B25EE">
        <w:t xml:space="preserve"> </w:t>
      </w:r>
      <w:r w:rsidR="0024373A" w:rsidRPr="004B25EE">
        <w:t>сохраняет</w:t>
      </w:r>
      <w:r w:rsidR="00FD49E0" w:rsidRPr="004B25EE">
        <w:t xml:space="preserve"> </w:t>
      </w:r>
      <w:r w:rsidR="0024373A" w:rsidRPr="004B25EE">
        <w:t>позиции</w:t>
      </w:r>
      <w:r w:rsidR="00FD49E0" w:rsidRPr="004B25EE">
        <w:t xml:space="preserve"> </w:t>
      </w:r>
      <w:r w:rsidR="0024373A" w:rsidRPr="004B25EE">
        <w:t>крупнейшего</w:t>
      </w:r>
      <w:r w:rsidR="00FD49E0" w:rsidRPr="004B25EE">
        <w:t xml:space="preserve"> </w:t>
      </w:r>
      <w:r w:rsidR="0024373A" w:rsidRPr="004B25EE">
        <w:t>НПФ</w:t>
      </w:r>
      <w:r w:rsidR="00FD49E0" w:rsidRPr="004B25EE">
        <w:t xml:space="preserve"> </w:t>
      </w:r>
      <w:r w:rsidR="0024373A" w:rsidRPr="004B25EE">
        <w:t>на</w:t>
      </w:r>
      <w:r w:rsidR="00FD49E0" w:rsidRPr="004B25EE">
        <w:t xml:space="preserve"> </w:t>
      </w:r>
      <w:r w:rsidR="0024373A" w:rsidRPr="004B25EE">
        <w:t>рынке</w:t>
      </w:r>
      <w:r w:rsidR="00FD49E0" w:rsidRPr="004B25EE">
        <w:t xml:space="preserve"> </w:t>
      </w:r>
      <w:r w:rsidR="0024373A" w:rsidRPr="004B25EE">
        <w:t>по</w:t>
      </w:r>
      <w:r w:rsidR="00FD49E0" w:rsidRPr="004B25EE">
        <w:t xml:space="preserve"> </w:t>
      </w:r>
      <w:r w:rsidR="0024373A" w:rsidRPr="004B25EE">
        <w:t>объему</w:t>
      </w:r>
      <w:r w:rsidR="00FD49E0" w:rsidRPr="004B25EE">
        <w:t xml:space="preserve"> </w:t>
      </w:r>
      <w:r w:rsidR="0024373A" w:rsidRPr="004B25EE">
        <w:t>доверенных</w:t>
      </w:r>
      <w:r w:rsidR="00FD49E0" w:rsidRPr="004B25EE">
        <w:t xml:space="preserve"> </w:t>
      </w:r>
      <w:r w:rsidR="0024373A" w:rsidRPr="004B25EE">
        <w:t>в</w:t>
      </w:r>
      <w:r w:rsidR="00FD49E0" w:rsidRPr="004B25EE">
        <w:t xml:space="preserve"> </w:t>
      </w:r>
      <w:r w:rsidR="0024373A" w:rsidRPr="004B25EE">
        <w:t>управление</w:t>
      </w:r>
      <w:r w:rsidR="00FD49E0" w:rsidRPr="004B25EE">
        <w:t xml:space="preserve"> </w:t>
      </w:r>
      <w:r w:rsidR="0024373A" w:rsidRPr="004B25EE">
        <w:t>активов.</w:t>
      </w:r>
      <w:r w:rsidR="00FD49E0" w:rsidRPr="004B25EE">
        <w:t xml:space="preserve"> </w:t>
      </w:r>
      <w:r w:rsidR="0024373A" w:rsidRPr="004B25EE">
        <w:t>По</w:t>
      </w:r>
      <w:r w:rsidR="00FD49E0" w:rsidRPr="004B25EE">
        <w:t xml:space="preserve"> </w:t>
      </w:r>
      <w:r w:rsidR="0024373A" w:rsidRPr="004B25EE">
        <w:t>итогам</w:t>
      </w:r>
      <w:r w:rsidR="00FD49E0" w:rsidRPr="004B25EE">
        <w:t xml:space="preserve"> </w:t>
      </w:r>
      <w:r w:rsidR="0024373A" w:rsidRPr="004B25EE">
        <w:t>первого</w:t>
      </w:r>
      <w:r w:rsidR="00FD49E0" w:rsidRPr="004B25EE">
        <w:t xml:space="preserve"> </w:t>
      </w:r>
      <w:r w:rsidR="0024373A" w:rsidRPr="004B25EE">
        <w:t>полугодия</w:t>
      </w:r>
      <w:r w:rsidR="00FD49E0" w:rsidRPr="004B25EE">
        <w:t xml:space="preserve"> </w:t>
      </w:r>
      <w:r w:rsidR="0024373A" w:rsidRPr="004B25EE">
        <w:t>его</w:t>
      </w:r>
      <w:r w:rsidR="00FD49E0" w:rsidRPr="004B25EE">
        <w:t xml:space="preserve"> </w:t>
      </w:r>
      <w:r w:rsidR="0024373A" w:rsidRPr="004B25EE">
        <w:t>совокупные</w:t>
      </w:r>
      <w:r w:rsidR="00FD49E0" w:rsidRPr="004B25EE">
        <w:t xml:space="preserve"> </w:t>
      </w:r>
      <w:r w:rsidR="0024373A" w:rsidRPr="004B25EE">
        <w:t>активы</w:t>
      </w:r>
      <w:r w:rsidR="00FD49E0" w:rsidRPr="004B25EE">
        <w:t xml:space="preserve"> </w:t>
      </w:r>
      <w:r w:rsidR="0024373A" w:rsidRPr="004B25EE">
        <w:t>составили</w:t>
      </w:r>
      <w:r w:rsidR="00FD49E0" w:rsidRPr="004B25EE">
        <w:t xml:space="preserve"> </w:t>
      </w:r>
      <w:r w:rsidR="0024373A" w:rsidRPr="004B25EE">
        <w:t>1,034</w:t>
      </w:r>
      <w:r w:rsidR="00FD49E0" w:rsidRPr="004B25EE">
        <w:t xml:space="preserve"> </w:t>
      </w:r>
      <w:r w:rsidR="0024373A" w:rsidRPr="004B25EE">
        <w:t>трлн</w:t>
      </w:r>
      <w:r w:rsidR="00FD49E0" w:rsidRPr="004B25EE">
        <w:t xml:space="preserve"> </w:t>
      </w:r>
      <w:r w:rsidR="0024373A" w:rsidRPr="004B25EE">
        <w:t>рублей,</w:t>
      </w:r>
      <w:r w:rsidR="00FD49E0" w:rsidRPr="004B25EE">
        <w:t xml:space="preserve"> </w:t>
      </w:r>
      <w:r w:rsidR="0024373A" w:rsidRPr="004B25EE">
        <w:t>объем</w:t>
      </w:r>
      <w:r w:rsidR="00FD49E0" w:rsidRPr="004B25EE">
        <w:t xml:space="preserve"> </w:t>
      </w:r>
      <w:r w:rsidR="0024373A" w:rsidRPr="004B25EE">
        <w:t>пенсионных</w:t>
      </w:r>
      <w:r w:rsidR="00FD49E0" w:rsidRPr="004B25EE">
        <w:t xml:space="preserve"> </w:t>
      </w:r>
      <w:r w:rsidR="0024373A" w:rsidRPr="004B25EE">
        <w:t>накоплений</w:t>
      </w:r>
      <w:r w:rsidR="00FD49E0" w:rsidRPr="004B25EE">
        <w:t xml:space="preserve"> </w:t>
      </w:r>
      <w:r w:rsidR="0024373A" w:rsidRPr="004B25EE">
        <w:t>превысил</w:t>
      </w:r>
      <w:r w:rsidR="00FD49E0" w:rsidRPr="004B25EE">
        <w:t xml:space="preserve"> </w:t>
      </w:r>
      <w:r w:rsidR="0024373A" w:rsidRPr="004B25EE">
        <w:t>900</w:t>
      </w:r>
      <w:r w:rsidR="00FD49E0" w:rsidRPr="004B25EE">
        <w:t xml:space="preserve"> </w:t>
      </w:r>
      <w:r w:rsidR="0024373A" w:rsidRPr="004B25EE">
        <w:t>млрд</w:t>
      </w:r>
      <w:r w:rsidR="00FD49E0" w:rsidRPr="004B25EE">
        <w:t xml:space="preserve"> </w:t>
      </w:r>
      <w:r w:rsidR="0024373A" w:rsidRPr="004B25EE">
        <w:t>рублей,</w:t>
      </w:r>
      <w:r w:rsidR="00FD49E0" w:rsidRPr="004B25EE">
        <w:t xml:space="preserve"> </w:t>
      </w:r>
      <w:r w:rsidR="0024373A" w:rsidRPr="004B25EE">
        <w:t>а</w:t>
      </w:r>
      <w:r w:rsidR="00FD49E0" w:rsidRPr="004B25EE">
        <w:t xml:space="preserve"> </w:t>
      </w:r>
      <w:r w:rsidR="0024373A" w:rsidRPr="004B25EE">
        <w:t>объем</w:t>
      </w:r>
      <w:r w:rsidR="00FD49E0" w:rsidRPr="004B25EE">
        <w:t xml:space="preserve"> </w:t>
      </w:r>
      <w:r w:rsidR="0024373A" w:rsidRPr="004B25EE">
        <w:t>пенсионных</w:t>
      </w:r>
      <w:r w:rsidR="00FD49E0" w:rsidRPr="004B25EE">
        <w:t xml:space="preserve"> </w:t>
      </w:r>
      <w:r w:rsidR="0024373A" w:rsidRPr="004B25EE">
        <w:t>резервов</w:t>
      </w:r>
      <w:r w:rsidR="00FD49E0" w:rsidRPr="004B25EE">
        <w:t xml:space="preserve"> </w:t>
      </w:r>
      <w:r w:rsidR="00203CEB" w:rsidRPr="004B25EE">
        <w:t>-</w:t>
      </w:r>
      <w:r w:rsidR="00FD49E0" w:rsidRPr="004B25EE">
        <w:t xml:space="preserve"> </w:t>
      </w:r>
      <w:r w:rsidR="0024373A" w:rsidRPr="004B25EE">
        <w:t>112</w:t>
      </w:r>
      <w:r w:rsidR="00FD49E0" w:rsidRPr="004B25EE">
        <w:t xml:space="preserve"> </w:t>
      </w:r>
      <w:r w:rsidR="0024373A" w:rsidRPr="004B25EE">
        <w:t>млрд</w:t>
      </w:r>
      <w:r w:rsidR="00FD49E0" w:rsidRPr="004B25EE">
        <w:t xml:space="preserve"> </w:t>
      </w:r>
      <w:r w:rsidR="0024373A" w:rsidRPr="004B25EE">
        <w:t>рублей.</w:t>
      </w:r>
      <w:r w:rsidR="00FD49E0" w:rsidRPr="004B25EE">
        <w:t xml:space="preserve"> </w:t>
      </w:r>
      <w:r w:rsidR="0024373A" w:rsidRPr="004B25EE">
        <w:t>С</w:t>
      </w:r>
      <w:r w:rsidR="00FD49E0" w:rsidRPr="004B25EE">
        <w:t xml:space="preserve"> </w:t>
      </w:r>
      <w:r w:rsidR="0024373A" w:rsidRPr="004B25EE">
        <w:t>начала</w:t>
      </w:r>
      <w:r w:rsidR="00FD49E0" w:rsidRPr="004B25EE">
        <w:t xml:space="preserve"> </w:t>
      </w:r>
      <w:r w:rsidR="0024373A" w:rsidRPr="004B25EE">
        <w:t>года</w:t>
      </w:r>
      <w:r w:rsidR="00FD49E0" w:rsidRPr="004B25EE">
        <w:t xml:space="preserve"> </w:t>
      </w:r>
      <w:r w:rsidR="0024373A" w:rsidRPr="004B25EE">
        <w:t>эти</w:t>
      </w:r>
      <w:r w:rsidR="00FD49E0" w:rsidRPr="004B25EE">
        <w:t xml:space="preserve"> </w:t>
      </w:r>
      <w:r w:rsidR="0024373A" w:rsidRPr="004B25EE">
        <w:t>показатели</w:t>
      </w:r>
      <w:r w:rsidR="00FD49E0" w:rsidRPr="004B25EE">
        <w:t xml:space="preserve"> </w:t>
      </w:r>
      <w:r w:rsidR="0024373A" w:rsidRPr="004B25EE">
        <w:t>также</w:t>
      </w:r>
      <w:r w:rsidR="00FD49E0" w:rsidRPr="004B25EE">
        <w:t xml:space="preserve"> </w:t>
      </w:r>
      <w:r w:rsidR="0024373A" w:rsidRPr="004B25EE">
        <w:t>увеличились</w:t>
      </w:r>
      <w:r w:rsidR="00FD49E0" w:rsidRPr="004B25EE">
        <w:t xml:space="preserve"> </w:t>
      </w:r>
      <w:r w:rsidR="0024373A" w:rsidRPr="004B25EE">
        <w:t>почти</w:t>
      </w:r>
      <w:r w:rsidR="00FD49E0" w:rsidRPr="004B25EE">
        <w:t xml:space="preserve"> </w:t>
      </w:r>
      <w:r w:rsidR="0024373A" w:rsidRPr="004B25EE">
        <w:t>в</w:t>
      </w:r>
      <w:r w:rsidR="00FD49E0" w:rsidRPr="004B25EE">
        <w:t xml:space="preserve"> </w:t>
      </w:r>
      <w:r w:rsidR="0024373A" w:rsidRPr="004B25EE">
        <w:t>3</w:t>
      </w:r>
      <w:r w:rsidR="00FD49E0" w:rsidRPr="004B25EE">
        <w:t xml:space="preserve"> </w:t>
      </w:r>
      <w:r w:rsidR="0024373A" w:rsidRPr="004B25EE">
        <w:t>раза</w:t>
      </w:r>
      <w:r w:rsidRPr="004B25EE">
        <w:t>»</w:t>
      </w:r>
      <w:r w:rsidR="00203CEB" w:rsidRPr="004B25EE">
        <w:t>, -</w:t>
      </w:r>
      <w:r w:rsidR="00FD49E0" w:rsidRPr="004B25EE">
        <w:t xml:space="preserve"> </w:t>
      </w:r>
      <w:r w:rsidR="0024373A" w:rsidRPr="004B25EE">
        <w:t>сказал</w:t>
      </w:r>
      <w:r w:rsidR="00FD49E0" w:rsidRPr="004B25EE">
        <w:t xml:space="preserve"> </w:t>
      </w:r>
      <w:r w:rsidR="0024373A" w:rsidRPr="004B25EE">
        <w:t>Сергей</w:t>
      </w:r>
      <w:r w:rsidR="00FD49E0" w:rsidRPr="004B25EE">
        <w:t xml:space="preserve"> </w:t>
      </w:r>
      <w:proofErr w:type="spellStart"/>
      <w:r w:rsidR="0024373A" w:rsidRPr="004B25EE">
        <w:t>Кадакин</w:t>
      </w:r>
      <w:proofErr w:type="spellEnd"/>
      <w:r w:rsidR="0024373A" w:rsidRPr="004B25EE">
        <w:t>.</w:t>
      </w:r>
    </w:p>
    <w:p w14:paraId="7EEDC718" w14:textId="77777777" w:rsidR="0024373A" w:rsidRPr="004B25EE" w:rsidRDefault="0024373A" w:rsidP="0024373A">
      <w:r w:rsidRPr="004B25EE">
        <w:t>Объем</w:t>
      </w:r>
      <w:r w:rsidR="00FD49E0" w:rsidRPr="004B25EE">
        <w:t xml:space="preserve"> </w:t>
      </w:r>
      <w:r w:rsidRPr="004B25EE">
        <w:t>пенсионных</w:t>
      </w:r>
      <w:r w:rsidR="00FD49E0" w:rsidRPr="004B25EE">
        <w:t xml:space="preserve"> </w:t>
      </w:r>
      <w:r w:rsidRPr="004B25EE">
        <w:t>выплат</w:t>
      </w:r>
      <w:r w:rsidR="00FD49E0" w:rsidRPr="004B25EE">
        <w:t xml:space="preserve"> </w:t>
      </w:r>
      <w:r w:rsidRPr="004B25EE">
        <w:t>клиентам</w:t>
      </w:r>
      <w:r w:rsidR="00FD49E0" w:rsidRPr="004B25EE">
        <w:t xml:space="preserve"> </w:t>
      </w:r>
      <w:r w:rsidRPr="004B25EE">
        <w:t>объединенного</w:t>
      </w:r>
      <w:r w:rsidR="00FD49E0" w:rsidRPr="004B25EE">
        <w:t xml:space="preserve"> </w:t>
      </w:r>
      <w:r w:rsidRPr="004B25EE">
        <w:t>ВТБ</w:t>
      </w:r>
      <w:r w:rsidR="00FD49E0" w:rsidRPr="004B25EE">
        <w:t xml:space="preserve"> </w:t>
      </w:r>
      <w:r w:rsidRPr="004B25EE">
        <w:t>Пенсионный</w:t>
      </w:r>
      <w:r w:rsidR="00FD49E0" w:rsidRPr="004B25EE">
        <w:t xml:space="preserve"> </w:t>
      </w:r>
      <w:r w:rsidRPr="004B25EE">
        <w:t>фонд</w:t>
      </w:r>
      <w:r w:rsidR="00FD49E0" w:rsidRPr="004B25EE">
        <w:t xml:space="preserve"> </w:t>
      </w:r>
      <w:r w:rsidRPr="004B25EE">
        <w:t>по</w:t>
      </w:r>
      <w:r w:rsidR="00FD49E0" w:rsidRPr="004B25EE">
        <w:t xml:space="preserve"> </w:t>
      </w:r>
      <w:r w:rsidRPr="004B25EE">
        <w:t>итогам</w:t>
      </w:r>
      <w:r w:rsidR="00FD49E0" w:rsidRPr="004B25EE">
        <w:t xml:space="preserve"> </w:t>
      </w:r>
      <w:r w:rsidRPr="004B25EE">
        <w:t>полугодия</w:t>
      </w:r>
      <w:r w:rsidR="00FD49E0" w:rsidRPr="004B25EE">
        <w:t xml:space="preserve"> </w:t>
      </w:r>
      <w:r w:rsidRPr="004B25EE">
        <w:t>превысил</w:t>
      </w:r>
      <w:r w:rsidR="00FD49E0" w:rsidRPr="004B25EE">
        <w:t xml:space="preserve"> </w:t>
      </w:r>
      <w:r w:rsidRPr="004B25EE">
        <w:t>10</w:t>
      </w:r>
      <w:r w:rsidR="00FD49E0" w:rsidRPr="004B25EE">
        <w:t xml:space="preserve"> </w:t>
      </w:r>
      <w:r w:rsidRPr="004B25EE">
        <w:t>млрд</w:t>
      </w:r>
      <w:r w:rsidR="00FD49E0" w:rsidRPr="004B25EE">
        <w:t xml:space="preserve"> </w:t>
      </w:r>
      <w:r w:rsidRPr="004B25EE">
        <w:t>рублей*,</w:t>
      </w:r>
      <w:r w:rsidR="00FD49E0" w:rsidRPr="004B25EE">
        <w:t xml:space="preserve"> </w:t>
      </w:r>
      <w:r w:rsidRPr="004B25EE">
        <w:t>из</w:t>
      </w:r>
      <w:r w:rsidR="00FD49E0" w:rsidRPr="004B25EE">
        <w:t xml:space="preserve"> </w:t>
      </w:r>
      <w:r w:rsidRPr="004B25EE">
        <w:t>них</w:t>
      </w:r>
      <w:r w:rsidR="00FD49E0" w:rsidRPr="004B25EE">
        <w:t xml:space="preserve"> </w:t>
      </w:r>
      <w:r w:rsidRPr="004B25EE">
        <w:t>почти</w:t>
      </w:r>
      <w:r w:rsidR="00FD49E0" w:rsidRPr="004B25EE">
        <w:t xml:space="preserve"> </w:t>
      </w:r>
      <w:r w:rsidRPr="004B25EE">
        <w:t>7</w:t>
      </w:r>
      <w:r w:rsidR="00FD49E0" w:rsidRPr="004B25EE">
        <w:t xml:space="preserve"> </w:t>
      </w:r>
      <w:r w:rsidRPr="004B25EE">
        <w:t>млрд</w:t>
      </w:r>
      <w:r w:rsidR="00FD49E0" w:rsidRPr="004B25EE">
        <w:t xml:space="preserve"> </w:t>
      </w:r>
      <w:r w:rsidR="00203CEB" w:rsidRPr="004B25EE">
        <w:t>-</w:t>
      </w:r>
      <w:r w:rsidR="00FD49E0" w:rsidRPr="004B25EE">
        <w:t xml:space="preserve"> </w:t>
      </w:r>
      <w:r w:rsidRPr="004B25EE">
        <w:t>по</w:t>
      </w:r>
      <w:r w:rsidR="00FD49E0" w:rsidRPr="004B25EE">
        <w:t xml:space="preserve"> </w:t>
      </w:r>
      <w:r w:rsidRPr="004B25EE">
        <w:t>обязательному</w:t>
      </w:r>
      <w:r w:rsidR="00FD49E0" w:rsidRPr="004B25EE">
        <w:t xml:space="preserve"> </w:t>
      </w:r>
      <w:r w:rsidRPr="004B25EE">
        <w:t>пенсионному</w:t>
      </w:r>
      <w:r w:rsidR="00FD49E0" w:rsidRPr="004B25EE">
        <w:t xml:space="preserve"> </w:t>
      </w:r>
      <w:r w:rsidRPr="004B25EE">
        <w:t>страхованию</w:t>
      </w:r>
      <w:r w:rsidR="00FD49E0" w:rsidRPr="004B25EE">
        <w:t xml:space="preserve"> </w:t>
      </w:r>
      <w:r w:rsidRPr="004B25EE">
        <w:t>(ОПС)</w:t>
      </w:r>
      <w:r w:rsidR="00FD49E0" w:rsidRPr="004B25EE">
        <w:t xml:space="preserve"> </w:t>
      </w:r>
      <w:r w:rsidRPr="004B25EE">
        <w:t>и</w:t>
      </w:r>
      <w:r w:rsidR="00FD49E0" w:rsidRPr="004B25EE">
        <w:t xml:space="preserve"> </w:t>
      </w:r>
      <w:r w:rsidRPr="004B25EE">
        <w:t>3,5</w:t>
      </w:r>
      <w:r w:rsidR="00FD49E0" w:rsidRPr="004B25EE">
        <w:t xml:space="preserve"> </w:t>
      </w:r>
      <w:r w:rsidRPr="004B25EE">
        <w:t>млрд</w:t>
      </w:r>
      <w:r w:rsidR="00FD49E0" w:rsidRPr="004B25EE">
        <w:t xml:space="preserve"> </w:t>
      </w:r>
      <w:r w:rsidR="00203CEB" w:rsidRPr="004B25EE">
        <w:t>-</w:t>
      </w:r>
      <w:r w:rsidR="00FD49E0" w:rsidRPr="004B25EE">
        <w:t xml:space="preserve"> </w:t>
      </w:r>
      <w:r w:rsidRPr="004B25EE">
        <w:t>по</w:t>
      </w:r>
      <w:r w:rsidR="00FD49E0" w:rsidRPr="004B25EE">
        <w:t xml:space="preserve"> </w:t>
      </w:r>
      <w:r w:rsidRPr="004B25EE">
        <w:t>негосударственному</w:t>
      </w:r>
      <w:r w:rsidR="00FD49E0" w:rsidRPr="004B25EE">
        <w:t xml:space="preserve"> </w:t>
      </w:r>
      <w:r w:rsidRPr="004B25EE">
        <w:t>пенсионному</w:t>
      </w:r>
      <w:r w:rsidR="00FD49E0" w:rsidRPr="004B25EE">
        <w:t xml:space="preserve"> </w:t>
      </w:r>
      <w:r w:rsidRPr="004B25EE">
        <w:t>обеспечению</w:t>
      </w:r>
      <w:r w:rsidR="00FD49E0" w:rsidRPr="004B25EE">
        <w:t xml:space="preserve"> </w:t>
      </w:r>
      <w:r w:rsidRPr="004B25EE">
        <w:t>(НПО).</w:t>
      </w:r>
      <w:r w:rsidR="00FD49E0" w:rsidRPr="004B25EE">
        <w:t xml:space="preserve"> </w:t>
      </w:r>
      <w:r w:rsidRPr="004B25EE">
        <w:t>Более</w:t>
      </w:r>
      <w:r w:rsidR="00FD49E0" w:rsidRPr="004B25EE">
        <w:t xml:space="preserve"> </w:t>
      </w:r>
      <w:r w:rsidRPr="004B25EE">
        <w:t>210</w:t>
      </w:r>
      <w:r w:rsidR="00FD49E0" w:rsidRPr="004B25EE">
        <w:t xml:space="preserve"> </w:t>
      </w:r>
      <w:r w:rsidRPr="004B25EE">
        <w:t>тыс.</w:t>
      </w:r>
      <w:r w:rsidR="00FD49E0" w:rsidRPr="004B25EE">
        <w:t xml:space="preserve"> </w:t>
      </w:r>
      <w:r w:rsidRPr="004B25EE">
        <w:t>клиентов</w:t>
      </w:r>
      <w:r w:rsidR="00FD49E0" w:rsidRPr="004B25EE">
        <w:t xml:space="preserve"> </w:t>
      </w:r>
      <w:r w:rsidRPr="004B25EE">
        <w:t>получают</w:t>
      </w:r>
      <w:r w:rsidR="00FD49E0" w:rsidRPr="004B25EE">
        <w:t xml:space="preserve"> </w:t>
      </w:r>
      <w:r w:rsidRPr="004B25EE">
        <w:t>выплаты</w:t>
      </w:r>
      <w:r w:rsidR="00FD49E0" w:rsidRPr="004B25EE">
        <w:t xml:space="preserve"> </w:t>
      </w:r>
      <w:r w:rsidRPr="004B25EE">
        <w:t>в</w:t>
      </w:r>
      <w:r w:rsidR="00FD49E0" w:rsidRPr="004B25EE">
        <w:t xml:space="preserve"> </w:t>
      </w:r>
      <w:r w:rsidRPr="004B25EE">
        <w:t>НПФ</w:t>
      </w:r>
      <w:r w:rsidR="00FD49E0" w:rsidRPr="004B25EE">
        <w:t xml:space="preserve"> </w:t>
      </w:r>
      <w:r w:rsidRPr="004B25EE">
        <w:t>ВТБ.</w:t>
      </w:r>
    </w:p>
    <w:p w14:paraId="02FBD1B8" w14:textId="77777777" w:rsidR="0024373A" w:rsidRPr="004B25EE" w:rsidRDefault="0024373A" w:rsidP="0024373A">
      <w:r w:rsidRPr="004B25EE">
        <w:t>*</w:t>
      </w:r>
      <w:r w:rsidR="00203CEB" w:rsidRPr="004B25EE">
        <w:t xml:space="preserve"> </w:t>
      </w:r>
      <w:r w:rsidRPr="004B25EE">
        <w:t>Согласно</w:t>
      </w:r>
      <w:r w:rsidR="00FD49E0" w:rsidRPr="004B25EE">
        <w:t xml:space="preserve"> </w:t>
      </w:r>
      <w:r w:rsidRPr="004B25EE">
        <w:t>совокупным</w:t>
      </w:r>
      <w:r w:rsidR="00FD49E0" w:rsidRPr="004B25EE">
        <w:t xml:space="preserve"> </w:t>
      </w:r>
      <w:r w:rsidRPr="004B25EE">
        <w:t>данным</w:t>
      </w:r>
      <w:r w:rsidR="00FD49E0" w:rsidRPr="004B25EE">
        <w:t xml:space="preserve"> </w:t>
      </w:r>
      <w:r w:rsidRPr="004B25EE">
        <w:t>по</w:t>
      </w:r>
      <w:r w:rsidR="00FD49E0" w:rsidRPr="004B25EE">
        <w:t xml:space="preserve"> </w:t>
      </w:r>
      <w:r w:rsidRPr="004B25EE">
        <w:t>выплатам</w:t>
      </w:r>
      <w:r w:rsidR="00FD49E0" w:rsidRPr="004B25EE">
        <w:t xml:space="preserve"> </w:t>
      </w:r>
      <w:r w:rsidRPr="004B25EE">
        <w:t>НПФ</w:t>
      </w:r>
      <w:r w:rsidR="00FD49E0" w:rsidRPr="004B25EE">
        <w:t xml:space="preserve"> </w:t>
      </w:r>
      <w:r w:rsidRPr="004B25EE">
        <w:t>ВТБ</w:t>
      </w:r>
      <w:r w:rsidR="00FD49E0" w:rsidRPr="004B25EE">
        <w:t xml:space="preserve"> </w:t>
      </w:r>
      <w:r w:rsidRPr="004B25EE">
        <w:t>Пенсионный</w:t>
      </w:r>
      <w:r w:rsidR="00FD49E0" w:rsidRPr="004B25EE">
        <w:t xml:space="preserve"> </w:t>
      </w:r>
      <w:r w:rsidRPr="004B25EE">
        <w:t>фонд</w:t>
      </w:r>
      <w:r w:rsidR="00FD49E0" w:rsidRPr="004B25EE">
        <w:t xml:space="preserve"> </w:t>
      </w:r>
      <w:r w:rsidRPr="004B25EE">
        <w:t>и</w:t>
      </w:r>
      <w:r w:rsidR="00FD49E0" w:rsidRPr="004B25EE">
        <w:t xml:space="preserve"> </w:t>
      </w:r>
      <w:r w:rsidRPr="004B25EE">
        <w:t>НПФ</w:t>
      </w:r>
      <w:r w:rsidR="00FD49E0" w:rsidRPr="004B25EE">
        <w:t xml:space="preserve"> </w:t>
      </w:r>
      <w:r w:rsidR="004D2C16" w:rsidRPr="004B25EE">
        <w:t>«</w:t>
      </w:r>
      <w:r w:rsidRPr="004B25EE">
        <w:t>Открытие</w:t>
      </w:r>
      <w:r w:rsidR="004D2C16" w:rsidRPr="004B25EE">
        <w:t>»</w:t>
      </w:r>
      <w:r w:rsidR="00FD49E0" w:rsidRPr="004B25EE">
        <w:t xml:space="preserve"> </w:t>
      </w:r>
      <w:r w:rsidRPr="004B25EE">
        <w:t>на</w:t>
      </w:r>
      <w:r w:rsidR="00FD49E0" w:rsidRPr="004B25EE">
        <w:t xml:space="preserve"> </w:t>
      </w:r>
      <w:r w:rsidRPr="004B25EE">
        <w:t>30.06.2024.</w:t>
      </w:r>
    </w:p>
    <w:p w14:paraId="11A925D6" w14:textId="77777777" w:rsidR="0024373A" w:rsidRPr="004B25EE" w:rsidRDefault="000953B8" w:rsidP="0024373A">
      <w:hyperlink r:id="rId11" w:history="1">
        <w:r w:rsidR="0024373A" w:rsidRPr="004B25EE">
          <w:rPr>
            <w:rStyle w:val="a3"/>
            <w:lang w:val="en-US"/>
          </w:rPr>
          <w:t>https</w:t>
        </w:r>
        <w:r w:rsidR="0024373A" w:rsidRPr="004B25EE">
          <w:rPr>
            <w:rStyle w:val="a3"/>
          </w:rPr>
          <w:t>://</w:t>
        </w:r>
        <w:r w:rsidR="0024373A" w:rsidRPr="004B25EE">
          <w:rPr>
            <w:rStyle w:val="a3"/>
            <w:lang w:val="en-US"/>
          </w:rPr>
          <w:t>www</w:t>
        </w:r>
        <w:r w:rsidR="0024373A" w:rsidRPr="004B25EE">
          <w:rPr>
            <w:rStyle w:val="a3"/>
          </w:rPr>
          <w:t>.</w:t>
        </w:r>
        <w:proofErr w:type="spellStart"/>
        <w:r w:rsidR="0024373A" w:rsidRPr="004B25EE">
          <w:rPr>
            <w:rStyle w:val="a3"/>
            <w:lang w:val="en-US"/>
          </w:rPr>
          <w:t>kommersant</w:t>
        </w:r>
        <w:proofErr w:type="spellEnd"/>
        <w:r w:rsidR="0024373A" w:rsidRPr="004B25EE">
          <w:rPr>
            <w:rStyle w:val="a3"/>
          </w:rPr>
          <w:t>.</w:t>
        </w:r>
        <w:proofErr w:type="spellStart"/>
        <w:r w:rsidR="0024373A" w:rsidRPr="004B25EE">
          <w:rPr>
            <w:rStyle w:val="a3"/>
            <w:lang w:val="en-US"/>
          </w:rPr>
          <w:t>ru</w:t>
        </w:r>
        <w:proofErr w:type="spellEnd"/>
        <w:r w:rsidR="0024373A" w:rsidRPr="004B25EE">
          <w:rPr>
            <w:rStyle w:val="a3"/>
          </w:rPr>
          <w:t>/</w:t>
        </w:r>
        <w:r w:rsidR="0024373A" w:rsidRPr="004B25EE">
          <w:rPr>
            <w:rStyle w:val="a3"/>
            <w:lang w:val="en-US"/>
          </w:rPr>
          <w:t>doc</w:t>
        </w:r>
        <w:r w:rsidR="0024373A" w:rsidRPr="004B25EE">
          <w:rPr>
            <w:rStyle w:val="a3"/>
          </w:rPr>
          <w:t>/6905413</w:t>
        </w:r>
      </w:hyperlink>
    </w:p>
    <w:p w14:paraId="211D39BE" w14:textId="77777777" w:rsidR="00111D7C" w:rsidRPr="004B25EE" w:rsidRDefault="00111D7C" w:rsidP="00111D7C">
      <w:pPr>
        <w:pStyle w:val="10"/>
      </w:pPr>
      <w:bookmarkStart w:id="40" w:name="_Toc165991073"/>
      <w:bookmarkStart w:id="41" w:name="_Toc175118399"/>
      <w:bookmarkStart w:id="42" w:name="_Toc99271691"/>
      <w:bookmarkStart w:id="43" w:name="_Toc99318654"/>
      <w:bookmarkStart w:id="44" w:name="_Toc99318783"/>
      <w:bookmarkStart w:id="45" w:name="_Toc396864672"/>
      <w:r w:rsidRPr="004B25EE">
        <w:lastRenderedPageBreak/>
        <w:t>Программа</w:t>
      </w:r>
      <w:r w:rsidR="00FD49E0" w:rsidRPr="004B25EE">
        <w:t xml:space="preserve"> </w:t>
      </w:r>
      <w:r w:rsidRPr="004B25EE">
        <w:t>долгосрочных</w:t>
      </w:r>
      <w:r w:rsidR="00FD49E0" w:rsidRPr="004B25EE">
        <w:t xml:space="preserve"> </w:t>
      </w:r>
      <w:r w:rsidRPr="004B25EE">
        <w:t>сбережений</w:t>
      </w:r>
      <w:bookmarkEnd w:id="40"/>
      <w:bookmarkEnd w:id="41"/>
    </w:p>
    <w:p w14:paraId="793D04F0" w14:textId="77777777" w:rsidR="004F3969" w:rsidRPr="004B25EE" w:rsidRDefault="00A072FA" w:rsidP="004F3969">
      <w:pPr>
        <w:pStyle w:val="2"/>
      </w:pPr>
      <w:bookmarkStart w:id="46" w:name="_Toc175118400"/>
      <w:r w:rsidRPr="004B25EE">
        <w:t>Займ</w:t>
      </w:r>
      <w:r w:rsidR="004F3969" w:rsidRPr="004B25EE">
        <w:t>.com,</w:t>
      </w:r>
      <w:r w:rsidR="00FD49E0" w:rsidRPr="004B25EE">
        <w:t xml:space="preserve"> </w:t>
      </w:r>
      <w:r w:rsidR="004F3969" w:rsidRPr="004B25EE">
        <w:t>20.08.2024,</w:t>
      </w:r>
      <w:r w:rsidR="00FD49E0" w:rsidRPr="004B25EE">
        <w:t xml:space="preserve"> </w:t>
      </w:r>
      <w:r w:rsidR="004F3969" w:rsidRPr="004B25EE">
        <w:t>Минфин</w:t>
      </w:r>
      <w:r w:rsidR="00FD49E0" w:rsidRPr="004B25EE">
        <w:t xml:space="preserve"> </w:t>
      </w:r>
      <w:r w:rsidR="004F3969" w:rsidRPr="004B25EE">
        <w:t>разработал</w:t>
      </w:r>
      <w:r w:rsidR="00FD49E0" w:rsidRPr="004B25EE">
        <w:t xml:space="preserve"> </w:t>
      </w:r>
      <w:r w:rsidR="004F3969" w:rsidRPr="004B25EE">
        <w:t>механизм</w:t>
      </w:r>
      <w:r w:rsidR="00FD49E0" w:rsidRPr="004B25EE">
        <w:t xml:space="preserve"> </w:t>
      </w:r>
      <w:r w:rsidR="004F3969" w:rsidRPr="004B25EE">
        <w:t>расчета</w:t>
      </w:r>
      <w:r w:rsidR="00FD49E0" w:rsidRPr="004B25EE">
        <w:t xml:space="preserve"> </w:t>
      </w:r>
      <w:r w:rsidR="004F3969" w:rsidRPr="004B25EE">
        <w:t>стимулирующих</w:t>
      </w:r>
      <w:r w:rsidR="00FD49E0" w:rsidRPr="004B25EE">
        <w:t xml:space="preserve"> </w:t>
      </w:r>
      <w:r w:rsidR="004F3969" w:rsidRPr="004B25EE">
        <w:t>выплат</w:t>
      </w:r>
      <w:r w:rsidR="00FD49E0" w:rsidRPr="004B25EE">
        <w:t xml:space="preserve"> </w:t>
      </w:r>
      <w:r w:rsidR="004F3969" w:rsidRPr="004B25EE">
        <w:t>по</w:t>
      </w:r>
      <w:r w:rsidR="00FD49E0" w:rsidRPr="004B25EE">
        <w:t xml:space="preserve"> </w:t>
      </w:r>
      <w:r w:rsidR="004F3969" w:rsidRPr="004B25EE">
        <w:t>долгосрочным</w:t>
      </w:r>
      <w:r w:rsidR="00FD49E0" w:rsidRPr="004B25EE">
        <w:t xml:space="preserve"> </w:t>
      </w:r>
      <w:r w:rsidR="004F3969" w:rsidRPr="004B25EE">
        <w:t>сбережениям</w:t>
      </w:r>
      <w:bookmarkEnd w:id="46"/>
    </w:p>
    <w:p w14:paraId="34F36000" w14:textId="77777777" w:rsidR="004F3969" w:rsidRPr="004B25EE" w:rsidRDefault="004F3969" w:rsidP="00712EE3">
      <w:pPr>
        <w:pStyle w:val="3"/>
      </w:pPr>
      <w:bookmarkStart w:id="47" w:name="_Toc175118401"/>
      <w:r w:rsidRPr="004B25EE">
        <w:t>Министерство</w:t>
      </w:r>
      <w:r w:rsidR="00FD49E0" w:rsidRPr="004B25EE">
        <w:t xml:space="preserve"> </w:t>
      </w:r>
      <w:r w:rsidRPr="004B25EE">
        <w:t>финансов</w:t>
      </w:r>
      <w:r w:rsidR="00FD49E0" w:rsidRPr="004B25EE">
        <w:t xml:space="preserve"> </w:t>
      </w:r>
      <w:r w:rsidRPr="004B25EE">
        <w:t>предложило</w:t>
      </w:r>
      <w:r w:rsidR="00FD49E0" w:rsidRPr="004B25EE">
        <w:t xml:space="preserve"> </w:t>
      </w:r>
      <w:r w:rsidRPr="004B25EE">
        <w:t>правила</w:t>
      </w:r>
      <w:r w:rsidR="00FD49E0" w:rsidRPr="004B25EE">
        <w:t xml:space="preserve"> </w:t>
      </w:r>
      <w:r w:rsidRPr="004B25EE">
        <w:t>расчета</w:t>
      </w:r>
      <w:r w:rsidR="00FD49E0" w:rsidRPr="004B25EE">
        <w:t xml:space="preserve"> </w:t>
      </w:r>
      <w:r w:rsidRPr="004B25EE">
        <w:t>стимулирующих</w:t>
      </w:r>
      <w:r w:rsidR="00FD49E0" w:rsidRPr="004B25EE">
        <w:t xml:space="preserve"> </w:t>
      </w:r>
      <w:r w:rsidRPr="004B25EE">
        <w:t>выплат</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в</w:t>
      </w:r>
      <w:r w:rsidR="00FD49E0" w:rsidRPr="004B25EE">
        <w:t xml:space="preserve"> </w:t>
      </w:r>
      <w:r w:rsidRPr="004B25EE">
        <w:t>рамках</w:t>
      </w:r>
      <w:r w:rsidR="00FD49E0" w:rsidRPr="004B25EE">
        <w:t xml:space="preserve"> </w:t>
      </w:r>
      <w:r w:rsidRPr="004B25EE">
        <w:t>программы</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(ПДС).</w:t>
      </w:r>
      <w:r w:rsidR="00FD49E0" w:rsidRPr="004B25EE">
        <w:t xml:space="preserve"> </w:t>
      </w:r>
      <w:r w:rsidRPr="004B25EE">
        <w:t>Как</w:t>
      </w:r>
      <w:r w:rsidR="00FD49E0" w:rsidRPr="004B25EE">
        <w:t xml:space="preserve"> </w:t>
      </w:r>
      <w:r w:rsidRPr="004B25EE">
        <w:t>сообщает</w:t>
      </w:r>
      <w:r w:rsidR="00FD49E0" w:rsidRPr="004B25EE">
        <w:t xml:space="preserve"> </w:t>
      </w:r>
      <w:r w:rsidRPr="004B25EE">
        <w:t>ТАСС,</w:t>
      </w:r>
      <w:r w:rsidR="00FD49E0" w:rsidRPr="004B25EE">
        <w:t xml:space="preserve"> </w:t>
      </w:r>
      <w:r w:rsidRPr="004B25EE">
        <w:t>со</w:t>
      </w:r>
      <w:r w:rsidR="00FD49E0" w:rsidRPr="004B25EE">
        <w:t xml:space="preserve"> </w:t>
      </w:r>
      <w:r w:rsidRPr="004B25EE">
        <w:t>ссылкой</w:t>
      </w:r>
      <w:r w:rsidR="00FD49E0" w:rsidRPr="004B25EE">
        <w:t xml:space="preserve"> </w:t>
      </w:r>
      <w:r w:rsidRPr="004B25EE">
        <w:t>на</w:t>
      </w:r>
      <w:r w:rsidR="00FD49E0" w:rsidRPr="004B25EE">
        <w:t xml:space="preserve"> </w:t>
      </w:r>
      <w:r w:rsidRPr="004B25EE">
        <w:t>проект</w:t>
      </w:r>
      <w:r w:rsidR="00FD49E0" w:rsidRPr="004B25EE">
        <w:t xml:space="preserve"> </w:t>
      </w:r>
      <w:r w:rsidRPr="004B25EE">
        <w:t>постановления</w:t>
      </w:r>
      <w:r w:rsidR="00FD49E0" w:rsidRPr="004B25EE">
        <w:t xml:space="preserve"> </w:t>
      </w:r>
      <w:r w:rsidRPr="004B25EE">
        <w:t>правительства,</w:t>
      </w:r>
      <w:r w:rsidR="00FD49E0" w:rsidRPr="004B25EE">
        <w:t xml:space="preserve"> </w:t>
      </w:r>
      <w:r w:rsidRPr="004B25EE">
        <w:t>размещенного</w:t>
      </w:r>
      <w:r w:rsidR="00FD49E0" w:rsidRPr="004B25EE">
        <w:t xml:space="preserve"> </w:t>
      </w:r>
      <w:r w:rsidRPr="004B25EE">
        <w:t>на</w:t>
      </w:r>
      <w:r w:rsidR="00FD49E0" w:rsidRPr="004B25EE">
        <w:t xml:space="preserve"> </w:t>
      </w:r>
      <w:r w:rsidRPr="004B25EE">
        <w:t>портале</w:t>
      </w:r>
      <w:r w:rsidR="00FD49E0" w:rsidRPr="004B25EE">
        <w:t xml:space="preserve"> </w:t>
      </w:r>
      <w:r w:rsidRPr="004B25EE">
        <w:t>проектов</w:t>
      </w:r>
      <w:r w:rsidR="00FD49E0" w:rsidRPr="004B25EE">
        <w:t xml:space="preserve"> </w:t>
      </w:r>
      <w:r w:rsidRPr="004B25EE">
        <w:t>нормативных</w:t>
      </w:r>
      <w:r w:rsidR="00FD49E0" w:rsidRPr="004B25EE">
        <w:t xml:space="preserve"> </w:t>
      </w:r>
      <w:r w:rsidRPr="004B25EE">
        <w:t>правовых</w:t>
      </w:r>
      <w:r w:rsidR="00FD49E0" w:rsidRPr="004B25EE">
        <w:t xml:space="preserve"> </w:t>
      </w:r>
      <w:r w:rsidRPr="004B25EE">
        <w:t>актов,</w:t>
      </w:r>
      <w:r w:rsidR="00FD49E0" w:rsidRPr="004B25EE">
        <w:t xml:space="preserve"> </w:t>
      </w:r>
      <w:r w:rsidRPr="004B25EE">
        <w:t>выплаты</w:t>
      </w:r>
      <w:r w:rsidR="00FD49E0" w:rsidRPr="004B25EE">
        <w:t xml:space="preserve"> </w:t>
      </w:r>
      <w:r w:rsidRPr="004B25EE">
        <w:t>будут</w:t>
      </w:r>
      <w:r w:rsidR="00FD49E0" w:rsidRPr="004B25EE">
        <w:t xml:space="preserve"> </w:t>
      </w:r>
      <w:r w:rsidRPr="004B25EE">
        <w:t>зависеть</w:t>
      </w:r>
      <w:r w:rsidR="00FD49E0" w:rsidRPr="004B25EE">
        <w:t xml:space="preserve"> </w:t>
      </w:r>
      <w:r w:rsidRPr="004B25EE">
        <w:t>от</w:t>
      </w:r>
      <w:r w:rsidR="00FD49E0" w:rsidRPr="004B25EE">
        <w:t xml:space="preserve"> </w:t>
      </w:r>
      <w:r w:rsidRPr="004B25EE">
        <w:t>среднемесячного</w:t>
      </w:r>
      <w:r w:rsidR="00FD49E0" w:rsidRPr="004B25EE">
        <w:t xml:space="preserve"> </w:t>
      </w:r>
      <w:r w:rsidRPr="004B25EE">
        <w:t>дохода</w:t>
      </w:r>
      <w:r w:rsidR="00FD49E0" w:rsidRPr="004B25EE">
        <w:t xml:space="preserve"> </w:t>
      </w:r>
      <w:r w:rsidRPr="004B25EE">
        <w:t>вкладчика.</w:t>
      </w:r>
      <w:bookmarkEnd w:id="47"/>
    </w:p>
    <w:p w14:paraId="77B6C0BB" w14:textId="77777777" w:rsidR="004F3969" w:rsidRPr="004B25EE" w:rsidRDefault="004F3969" w:rsidP="004F3969">
      <w:r w:rsidRPr="004B25EE">
        <w:t>Размер</w:t>
      </w:r>
      <w:r w:rsidR="00FD49E0" w:rsidRPr="004B25EE">
        <w:t xml:space="preserve"> </w:t>
      </w:r>
      <w:r w:rsidRPr="004B25EE">
        <w:t>стимулирующего</w:t>
      </w:r>
      <w:r w:rsidR="00FD49E0" w:rsidRPr="004B25EE">
        <w:t xml:space="preserve"> </w:t>
      </w:r>
      <w:r w:rsidRPr="004B25EE">
        <w:t>взноса</w:t>
      </w:r>
      <w:r w:rsidR="00FD49E0" w:rsidRPr="004B25EE">
        <w:t xml:space="preserve"> </w:t>
      </w:r>
      <w:r w:rsidRPr="004B25EE">
        <w:t>не</w:t>
      </w:r>
      <w:r w:rsidR="00FD49E0" w:rsidRPr="004B25EE">
        <w:t xml:space="preserve"> </w:t>
      </w:r>
      <w:r w:rsidRPr="004B25EE">
        <w:t>может</w:t>
      </w:r>
      <w:r w:rsidR="00FD49E0" w:rsidRPr="004B25EE">
        <w:t xml:space="preserve"> </w:t>
      </w:r>
      <w:r w:rsidRPr="004B25EE">
        <w:t>превышать</w:t>
      </w:r>
      <w:r w:rsidR="00FD49E0" w:rsidRPr="004B25EE">
        <w:t xml:space="preserve"> </w:t>
      </w:r>
      <w:r w:rsidRPr="004B25EE">
        <w:t>36</w:t>
      </w:r>
      <w:r w:rsidR="00FD49E0" w:rsidRPr="004B25EE">
        <w:t xml:space="preserve"> </w:t>
      </w:r>
      <w:r w:rsidRPr="004B25EE">
        <w:t>тыс.</w:t>
      </w:r>
      <w:r w:rsidR="00FD49E0" w:rsidRPr="004B25EE">
        <w:t xml:space="preserve"> </w:t>
      </w:r>
      <w:r w:rsidRPr="004B25EE">
        <w:t>рублей,</w:t>
      </w:r>
      <w:r w:rsidR="00FD49E0" w:rsidRPr="004B25EE">
        <w:t xml:space="preserve"> </w:t>
      </w:r>
      <w:r w:rsidRPr="004B25EE">
        <w:t>говорится</w:t>
      </w:r>
      <w:r w:rsidR="00FD49E0" w:rsidRPr="004B25EE">
        <w:t xml:space="preserve"> </w:t>
      </w:r>
      <w:r w:rsidRPr="004B25EE">
        <w:t>в</w:t>
      </w:r>
      <w:r w:rsidR="00FD49E0" w:rsidRPr="004B25EE">
        <w:t xml:space="preserve"> </w:t>
      </w:r>
      <w:r w:rsidRPr="004B25EE">
        <w:t>проекте</w:t>
      </w:r>
      <w:r w:rsidR="00FD49E0" w:rsidRPr="004B25EE">
        <w:t xml:space="preserve"> </w:t>
      </w:r>
      <w:r w:rsidRPr="004B25EE">
        <w:t>постановления.</w:t>
      </w:r>
    </w:p>
    <w:p w14:paraId="390CB2E1" w14:textId="77777777" w:rsidR="004F3969" w:rsidRPr="004B25EE" w:rsidRDefault="004F3969" w:rsidP="004F3969">
      <w:r w:rsidRPr="004B25EE">
        <w:t>Так,</w:t>
      </w:r>
      <w:r w:rsidR="00FD49E0" w:rsidRPr="004B25EE">
        <w:t xml:space="preserve"> </w:t>
      </w:r>
      <w:r w:rsidRPr="004B25EE">
        <w:t>если</w:t>
      </w:r>
      <w:r w:rsidR="00FD49E0" w:rsidRPr="004B25EE">
        <w:t xml:space="preserve"> </w:t>
      </w:r>
      <w:r w:rsidRPr="004B25EE">
        <w:t>среднемесячный</w:t>
      </w:r>
      <w:r w:rsidR="00FD49E0" w:rsidRPr="004B25EE">
        <w:t xml:space="preserve"> </w:t>
      </w:r>
      <w:r w:rsidRPr="004B25EE">
        <w:t>доход</w:t>
      </w:r>
      <w:r w:rsidR="00FD49E0" w:rsidRPr="004B25EE">
        <w:t xml:space="preserve"> </w:t>
      </w:r>
      <w:r w:rsidRPr="004B25EE">
        <w:t>вкладчика</w:t>
      </w:r>
      <w:r w:rsidR="00FD49E0" w:rsidRPr="004B25EE">
        <w:t xml:space="preserve"> </w:t>
      </w:r>
      <w:r w:rsidRPr="004B25EE">
        <w:t>не</w:t>
      </w:r>
      <w:r w:rsidR="00FD49E0" w:rsidRPr="004B25EE">
        <w:t xml:space="preserve"> </w:t>
      </w:r>
      <w:r w:rsidRPr="004B25EE">
        <w:t>превышает</w:t>
      </w:r>
      <w:r w:rsidR="00FD49E0" w:rsidRPr="004B25EE">
        <w:t xml:space="preserve"> </w:t>
      </w:r>
      <w:r w:rsidRPr="004B25EE">
        <w:t>80</w:t>
      </w:r>
      <w:r w:rsidR="00FD49E0" w:rsidRPr="004B25EE">
        <w:t xml:space="preserve"> </w:t>
      </w:r>
      <w:r w:rsidRPr="004B25EE">
        <w:t>тыс.</w:t>
      </w:r>
      <w:r w:rsidR="00FD49E0" w:rsidRPr="004B25EE">
        <w:t xml:space="preserve"> </w:t>
      </w:r>
      <w:r w:rsidRPr="004B25EE">
        <w:t>рублей,</w:t>
      </w:r>
      <w:r w:rsidR="00FD49E0" w:rsidRPr="004B25EE">
        <w:t xml:space="preserve"> </w:t>
      </w:r>
      <w:r w:rsidRPr="004B25EE">
        <w:t>то</w:t>
      </w:r>
      <w:r w:rsidR="00FD49E0" w:rsidRPr="004B25EE">
        <w:t xml:space="preserve"> </w:t>
      </w:r>
      <w:r w:rsidRPr="004B25EE">
        <w:t>выплата</w:t>
      </w:r>
      <w:r w:rsidR="00FD49E0" w:rsidRPr="004B25EE">
        <w:t xml:space="preserve"> </w:t>
      </w:r>
      <w:r w:rsidRPr="004B25EE">
        <w:t>будет</w:t>
      </w:r>
      <w:r w:rsidR="00FD49E0" w:rsidRPr="004B25EE">
        <w:t xml:space="preserve"> </w:t>
      </w:r>
      <w:r w:rsidRPr="004B25EE">
        <w:t>равняться</w:t>
      </w:r>
      <w:r w:rsidR="00FD49E0" w:rsidRPr="004B25EE">
        <w:t xml:space="preserve"> </w:t>
      </w:r>
      <w:r w:rsidRPr="004B25EE">
        <w:t>сумме</w:t>
      </w:r>
      <w:r w:rsidR="00FD49E0" w:rsidRPr="004B25EE">
        <w:t xml:space="preserve"> </w:t>
      </w:r>
      <w:r w:rsidRPr="004B25EE">
        <w:t>его</w:t>
      </w:r>
      <w:r w:rsidR="00FD49E0" w:rsidRPr="004B25EE">
        <w:t xml:space="preserve"> </w:t>
      </w:r>
      <w:r w:rsidRPr="004B25EE">
        <w:t>взносов</w:t>
      </w:r>
      <w:r w:rsidR="00FD49E0" w:rsidRPr="004B25EE">
        <w:t xml:space="preserve"> </w:t>
      </w:r>
      <w:r w:rsidRPr="004B25EE">
        <w:t>в</w:t>
      </w:r>
      <w:r w:rsidR="00FD49E0" w:rsidRPr="004B25EE">
        <w:t xml:space="preserve"> </w:t>
      </w:r>
      <w:r w:rsidRPr="004B25EE">
        <w:t>негосударственный</w:t>
      </w:r>
      <w:r w:rsidR="00FD49E0" w:rsidRPr="004B25EE">
        <w:t xml:space="preserve"> </w:t>
      </w:r>
      <w:r w:rsidRPr="004B25EE">
        <w:t>пенсионный</w:t>
      </w:r>
      <w:r w:rsidR="00FD49E0" w:rsidRPr="004B25EE">
        <w:t xml:space="preserve"> </w:t>
      </w:r>
      <w:r w:rsidRPr="004B25EE">
        <w:t>фонд.</w:t>
      </w:r>
      <w:r w:rsidR="00FD49E0" w:rsidRPr="004B25EE">
        <w:t xml:space="preserve"> </w:t>
      </w:r>
      <w:r w:rsidRPr="004B25EE">
        <w:t>При</w:t>
      </w:r>
      <w:r w:rsidR="00FD49E0" w:rsidRPr="004B25EE">
        <w:t xml:space="preserve"> </w:t>
      </w:r>
      <w:r w:rsidRPr="004B25EE">
        <w:t>доходе</w:t>
      </w:r>
      <w:r w:rsidR="00FD49E0" w:rsidRPr="004B25EE">
        <w:t xml:space="preserve"> </w:t>
      </w:r>
      <w:r w:rsidRPr="004B25EE">
        <w:t>от</w:t>
      </w:r>
      <w:r w:rsidR="00FD49E0" w:rsidRPr="004B25EE">
        <w:t xml:space="preserve"> </w:t>
      </w:r>
      <w:r w:rsidRPr="004B25EE">
        <w:t>80</w:t>
      </w:r>
      <w:r w:rsidR="00FD49E0" w:rsidRPr="004B25EE">
        <w:t xml:space="preserve"> </w:t>
      </w:r>
      <w:r w:rsidRPr="004B25EE">
        <w:t>тыс.</w:t>
      </w:r>
      <w:r w:rsidR="00FD49E0" w:rsidRPr="004B25EE">
        <w:t xml:space="preserve"> </w:t>
      </w:r>
      <w:r w:rsidRPr="004B25EE">
        <w:t>до</w:t>
      </w:r>
      <w:r w:rsidR="00FD49E0" w:rsidRPr="004B25EE">
        <w:t xml:space="preserve"> </w:t>
      </w:r>
      <w:r w:rsidRPr="004B25EE">
        <w:t>150</w:t>
      </w:r>
      <w:r w:rsidR="00FD49E0" w:rsidRPr="004B25EE">
        <w:t xml:space="preserve"> </w:t>
      </w:r>
      <w:r w:rsidRPr="004B25EE">
        <w:t>тыс.</w:t>
      </w:r>
      <w:r w:rsidR="00FD49E0" w:rsidRPr="004B25EE">
        <w:t xml:space="preserve"> </w:t>
      </w:r>
      <w:r w:rsidRPr="004B25EE">
        <w:t>рублей</w:t>
      </w:r>
      <w:r w:rsidR="00FD49E0" w:rsidRPr="004B25EE">
        <w:t xml:space="preserve"> </w:t>
      </w:r>
      <w:r w:rsidRPr="004B25EE">
        <w:t>выплата</w:t>
      </w:r>
      <w:r w:rsidR="00FD49E0" w:rsidRPr="004B25EE">
        <w:t xml:space="preserve"> </w:t>
      </w:r>
      <w:r w:rsidRPr="004B25EE">
        <w:t>достигнет</w:t>
      </w:r>
      <w:r w:rsidR="00FD49E0" w:rsidRPr="004B25EE">
        <w:t xml:space="preserve"> </w:t>
      </w:r>
      <w:r w:rsidRPr="004B25EE">
        <w:t>половины</w:t>
      </w:r>
      <w:r w:rsidR="00FD49E0" w:rsidRPr="004B25EE">
        <w:t xml:space="preserve"> </w:t>
      </w:r>
      <w:r w:rsidRPr="004B25EE">
        <w:t>взносов,</w:t>
      </w:r>
      <w:r w:rsidR="00FD49E0" w:rsidRPr="004B25EE">
        <w:t xml:space="preserve"> </w:t>
      </w:r>
      <w:r w:rsidRPr="004B25EE">
        <w:t>от</w:t>
      </w:r>
      <w:r w:rsidR="00FD49E0" w:rsidRPr="004B25EE">
        <w:t xml:space="preserve"> </w:t>
      </w:r>
      <w:r w:rsidRPr="004B25EE">
        <w:t>150</w:t>
      </w:r>
      <w:r w:rsidR="00FD49E0" w:rsidRPr="004B25EE">
        <w:t xml:space="preserve"> </w:t>
      </w:r>
      <w:r w:rsidRPr="004B25EE">
        <w:t>тыс.</w:t>
      </w:r>
      <w:r w:rsidR="00FD49E0" w:rsidRPr="004B25EE">
        <w:t xml:space="preserve"> </w:t>
      </w:r>
      <w:r w:rsidRPr="004B25EE">
        <w:t>рублей</w:t>
      </w:r>
      <w:r w:rsidR="00FD49E0" w:rsidRPr="004B25EE">
        <w:t xml:space="preserve"> </w:t>
      </w:r>
      <w:r w:rsidR="00203CEB" w:rsidRPr="004B25EE">
        <w:t>-</w:t>
      </w:r>
      <w:r w:rsidR="00FD49E0" w:rsidRPr="004B25EE">
        <w:t xml:space="preserve"> </w:t>
      </w:r>
      <w:r w:rsidRPr="004B25EE">
        <w:t>25%.</w:t>
      </w:r>
      <w:r w:rsidR="00FD49E0" w:rsidRPr="004B25EE">
        <w:t xml:space="preserve"> </w:t>
      </w:r>
      <w:r w:rsidRPr="004B25EE">
        <w:t>Рассчитывать</w:t>
      </w:r>
      <w:r w:rsidR="00FD49E0" w:rsidRPr="004B25EE">
        <w:t xml:space="preserve"> </w:t>
      </w:r>
      <w:r w:rsidRPr="004B25EE">
        <w:t>среднемесячный</w:t>
      </w:r>
      <w:r w:rsidR="00FD49E0" w:rsidRPr="004B25EE">
        <w:t xml:space="preserve"> </w:t>
      </w:r>
      <w:r w:rsidRPr="004B25EE">
        <w:t>доход</w:t>
      </w:r>
      <w:r w:rsidR="00FD49E0" w:rsidRPr="004B25EE">
        <w:t xml:space="preserve"> </w:t>
      </w:r>
      <w:r w:rsidRPr="004B25EE">
        <w:t>будет</w:t>
      </w:r>
      <w:r w:rsidR="00FD49E0" w:rsidRPr="004B25EE">
        <w:t xml:space="preserve"> </w:t>
      </w:r>
      <w:r w:rsidRPr="004B25EE">
        <w:t>Федеральная</w:t>
      </w:r>
      <w:r w:rsidR="00FD49E0" w:rsidRPr="004B25EE">
        <w:t xml:space="preserve"> </w:t>
      </w:r>
      <w:r w:rsidRPr="004B25EE">
        <w:t>налоговая</w:t>
      </w:r>
      <w:r w:rsidR="00FD49E0" w:rsidRPr="004B25EE">
        <w:t xml:space="preserve"> </w:t>
      </w:r>
      <w:r w:rsidRPr="004B25EE">
        <w:t>служба.</w:t>
      </w:r>
    </w:p>
    <w:p w14:paraId="37373FC6" w14:textId="77777777" w:rsidR="004F3969" w:rsidRPr="004B25EE" w:rsidRDefault="004F3969" w:rsidP="004F3969">
      <w:r w:rsidRPr="004B25EE">
        <w:t>Если</w:t>
      </w:r>
      <w:r w:rsidR="00FD49E0" w:rsidRPr="004B25EE">
        <w:t xml:space="preserve"> </w:t>
      </w:r>
      <w:r w:rsidRPr="004B25EE">
        <w:t>общий</w:t>
      </w:r>
      <w:r w:rsidR="00FD49E0" w:rsidRPr="004B25EE">
        <w:t xml:space="preserve"> </w:t>
      </w:r>
      <w:r w:rsidRPr="004B25EE">
        <w:t>объем</w:t>
      </w:r>
      <w:r w:rsidR="00FD49E0" w:rsidRPr="004B25EE">
        <w:t xml:space="preserve"> </w:t>
      </w:r>
      <w:r w:rsidRPr="004B25EE">
        <w:t>взносов</w:t>
      </w:r>
      <w:r w:rsidR="00FD49E0" w:rsidRPr="004B25EE">
        <w:t xml:space="preserve"> </w:t>
      </w:r>
      <w:r w:rsidRPr="004B25EE">
        <w:t>вкладчика</w:t>
      </w:r>
      <w:r w:rsidR="00FD49E0" w:rsidRPr="004B25EE">
        <w:t xml:space="preserve"> </w:t>
      </w:r>
      <w:r w:rsidRPr="004B25EE">
        <w:t>за</w:t>
      </w:r>
      <w:r w:rsidR="00FD49E0" w:rsidRPr="004B25EE">
        <w:t xml:space="preserve"> </w:t>
      </w:r>
      <w:r w:rsidRPr="004B25EE">
        <w:t>год</w:t>
      </w:r>
      <w:r w:rsidR="00FD49E0" w:rsidRPr="004B25EE">
        <w:t xml:space="preserve"> </w:t>
      </w:r>
      <w:r w:rsidRPr="004B25EE">
        <w:t>составит</w:t>
      </w:r>
      <w:r w:rsidR="00FD49E0" w:rsidRPr="004B25EE">
        <w:t xml:space="preserve"> </w:t>
      </w:r>
      <w:r w:rsidRPr="004B25EE">
        <w:t>менее</w:t>
      </w:r>
      <w:r w:rsidR="00FD49E0" w:rsidRPr="004B25EE">
        <w:t xml:space="preserve"> </w:t>
      </w:r>
      <w:r w:rsidRPr="004B25EE">
        <w:t>2</w:t>
      </w:r>
      <w:r w:rsidR="00FD49E0" w:rsidRPr="004B25EE">
        <w:t xml:space="preserve"> </w:t>
      </w:r>
      <w:r w:rsidRPr="004B25EE">
        <w:t>тыс.</w:t>
      </w:r>
      <w:r w:rsidR="00FD49E0" w:rsidRPr="004B25EE">
        <w:t xml:space="preserve"> </w:t>
      </w:r>
      <w:r w:rsidRPr="004B25EE">
        <w:t>рублей,</w:t>
      </w:r>
      <w:r w:rsidR="00FD49E0" w:rsidRPr="004B25EE">
        <w:t xml:space="preserve"> </w:t>
      </w:r>
      <w:r w:rsidRPr="004B25EE">
        <w:t>то</w:t>
      </w:r>
      <w:r w:rsidR="00FD49E0" w:rsidRPr="004B25EE">
        <w:t xml:space="preserve"> </w:t>
      </w:r>
      <w:r w:rsidRPr="004B25EE">
        <w:t>стимулирующую</w:t>
      </w:r>
      <w:r w:rsidR="00FD49E0" w:rsidRPr="004B25EE">
        <w:t xml:space="preserve"> </w:t>
      </w:r>
      <w:r w:rsidRPr="004B25EE">
        <w:t>выплату</w:t>
      </w:r>
      <w:r w:rsidR="00FD49E0" w:rsidRPr="004B25EE">
        <w:t xml:space="preserve"> </w:t>
      </w:r>
      <w:r w:rsidRPr="004B25EE">
        <w:t>он</w:t>
      </w:r>
      <w:r w:rsidR="00FD49E0" w:rsidRPr="004B25EE">
        <w:t xml:space="preserve"> </w:t>
      </w:r>
      <w:r w:rsidRPr="004B25EE">
        <w:t>не</w:t>
      </w:r>
      <w:r w:rsidR="00FD49E0" w:rsidRPr="004B25EE">
        <w:t xml:space="preserve"> </w:t>
      </w:r>
      <w:r w:rsidRPr="004B25EE">
        <w:t>получит.</w:t>
      </w:r>
    </w:p>
    <w:p w14:paraId="5D966732" w14:textId="77777777" w:rsidR="004F3969" w:rsidRPr="004B25EE" w:rsidRDefault="004F3969" w:rsidP="004F3969">
      <w:r w:rsidRPr="004B25EE">
        <w:t>Господдержка</w:t>
      </w:r>
      <w:r w:rsidR="00FD49E0" w:rsidRPr="004B25EE">
        <w:t xml:space="preserve"> </w:t>
      </w:r>
      <w:r w:rsidRPr="004B25EE">
        <w:t>формирования</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граждан</w:t>
      </w:r>
      <w:r w:rsidR="00FD49E0" w:rsidRPr="004B25EE">
        <w:t xml:space="preserve"> </w:t>
      </w:r>
      <w:r w:rsidRPr="004B25EE">
        <w:t>будет</w:t>
      </w:r>
      <w:r w:rsidR="00FD49E0" w:rsidRPr="004B25EE">
        <w:t xml:space="preserve"> </w:t>
      </w:r>
      <w:r w:rsidRPr="004B25EE">
        <w:t>осуществляться</w:t>
      </w:r>
      <w:r w:rsidR="00FD49E0" w:rsidRPr="004B25EE">
        <w:t xml:space="preserve"> </w:t>
      </w:r>
      <w:r w:rsidRPr="004B25EE">
        <w:t>через</w:t>
      </w:r>
      <w:r w:rsidR="00FD49E0" w:rsidRPr="004B25EE">
        <w:t xml:space="preserve"> </w:t>
      </w:r>
      <w:r w:rsidRPr="004B25EE">
        <w:t>субсидии</w:t>
      </w:r>
      <w:r w:rsidR="00FD49E0" w:rsidRPr="004B25EE">
        <w:t xml:space="preserve"> </w:t>
      </w:r>
      <w:r w:rsidRPr="004B25EE">
        <w:t>АО</w:t>
      </w:r>
      <w:r w:rsidR="00FD49E0" w:rsidRPr="004B25EE">
        <w:t xml:space="preserve"> </w:t>
      </w:r>
      <w:r w:rsidR="004D2C16" w:rsidRPr="004B25EE">
        <w:t>«</w:t>
      </w:r>
      <w:r w:rsidRPr="004B25EE">
        <w:t>ДОМ.РФ</w:t>
      </w:r>
      <w:r w:rsidR="004D2C16" w:rsidRPr="004B25EE">
        <w:t>»</w:t>
      </w:r>
      <w:r w:rsidR="00FD49E0" w:rsidRPr="004B25EE">
        <w:t xml:space="preserve"> </w:t>
      </w:r>
      <w:r w:rsidRPr="004B25EE">
        <w:t>из</w:t>
      </w:r>
      <w:r w:rsidR="00FD49E0" w:rsidRPr="004B25EE">
        <w:t xml:space="preserve"> </w:t>
      </w:r>
      <w:r w:rsidRPr="004B25EE">
        <w:t>федерального</w:t>
      </w:r>
      <w:r w:rsidR="00FD49E0" w:rsidRPr="004B25EE">
        <w:t xml:space="preserve"> </w:t>
      </w:r>
      <w:r w:rsidRPr="004B25EE">
        <w:t>бюджета.</w:t>
      </w:r>
    </w:p>
    <w:p w14:paraId="6E01C1F4" w14:textId="77777777" w:rsidR="004F3969" w:rsidRPr="004B25EE" w:rsidRDefault="004F3969" w:rsidP="004F3969">
      <w:r w:rsidRPr="004B25EE">
        <w:t>Изменения</w:t>
      </w:r>
      <w:r w:rsidR="00FD49E0" w:rsidRPr="004B25EE">
        <w:t xml:space="preserve"> </w:t>
      </w:r>
      <w:r w:rsidRPr="004B25EE">
        <w:t>могут</w:t>
      </w:r>
      <w:r w:rsidR="00FD49E0" w:rsidRPr="004B25EE">
        <w:t xml:space="preserve"> </w:t>
      </w:r>
      <w:r w:rsidRPr="004B25EE">
        <w:t>вступить</w:t>
      </w:r>
      <w:r w:rsidR="00FD49E0" w:rsidRPr="004B25EE">
        <w:t xml:space="preserve"> </w:t>
      </w:r>
      <w:r w:rsidRPr="004B25EE">
        <w:t>в</w:t>
      </w:r>
      <w:r w:rsidR="00FD49E0" w:rsidRPr="004B25EE">
        <w:t xml:space="preserve"> </w:t>
      </w:r>
      <w:r w:rsidRPr="004B25EE">
        <w:t>силу</w:t>
      </w:r>
      <w:r w:rsidR="00FD49E0" w:rsidRPr="004B25EE">
        <w:t xml:space="preserve"> </w:t>
      </w:r>
      <w:r w:rsidRPr="004B25EE">
        <w:t>с</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2025</w:t>
      </w:r>
      <w:r w:rsidR="00FD49E0" w:rsidRPr="004B25EE">
        <w:t xml:space="preserve"> </w:t>
      </w:r>
      <w:r w:rsidRPr="004B25EE">
        <w:t>года.</w:t>
      </w:r>
      <w:r w:rsidR="00FD49E0" w:rsidRPr="004B25EE">
        <w:t xml:space="preserve"> </w:t>
      </w:r>
    </w:p>
    <w:p w14:paraId="547A90D8" w14:textId="77777777" w:rsidR="004F3969" w:rsidRPr="004B25EE" w:rsidRDefault="000953B8" w:rsidP="004F3969">
      <w:hyperlink r:id="rId12" w:history="1">
        <w:r w:rsidR="004F3969" w:rsidRPr="004B25EE">
          <w:rPr>
            <w:rStyle w:val="a3"/>
          </w:rPr>
          <w:t>https://zaim.com/news/novosti-rynka/minfin-razrabotal-mekhanizm-rascheta-stimuliruyushchikh-vyplat-po-dolgosrochnym-sberezheniyam/</w:t>
        </w:r>
      </w:hyperlink>
      <w:r w:rsidR="00FD49E0" w:rsidRPr="004B25EE">
        <w:t xml:space="preserve"> </w:t>
      </w:r>
    </w:p>
    <w:p w14:paraId="7D139B30" w14:textId="77777777" w:rsidR="00A223C7" w:rsidRPr="004B25EE" w:rsidRDefault="00F068CF" w:rsidP="00A223C7">
      <w:pPr>
        <w:pStyle w:val="2"/>
      </w:pPr>
      <w:bookmarkStart w:id="48" w:name="А104"/>
      <w:bookmarkStart w:id="49" w:name="_Toc175118402"/>
      <w:r w:rsidRPr="004B25EE">
        <w:t>Городской</w:t>
      </w:r>
      <w:r w:rsidR="00FD49E0" w:rsidRPr="004B25EE">
        <w:t xml:space="preserve"> </w:t>
      </w:r>
      <w:r w:rsidRPr="004B25EE">
        <w:t>портал</w:t>
      </w:r>
      <w:r w:rsidR="00FD49E0" w:rsidRPr="004B25EE">
        <w:t xml:space="preserve"> </w:t>
      </w:r>
      <w:r w:rsidR="00A072FA" w:rsidRPr="004B25EE">
        <w:t>-</w:t>
      </w:r>
      <w:r w:rsidR="00FD49E0" w:rsidRPr="004B25EE">
        <w:t xml:space="preserve"> </w:t>
      </w:r>
      <w:r w:rsidR="00FA3AC8" w:rsidRPr="004B25EE">
        <w:t>Москва</w:t>
      </w:r>
      <w:r w:rsidR="00A223C7" w:rsidRPr="004B25EE">
        <w:t>,</w:t>
      </w:r>
      <w:r w:rsidR="00FD49E0" w:rsidRPr="004B25EE">
        <w:t xml:space="preserve"> </w:t>
      </w:r>
      <w:r w:rsidR="00A223C7" w:rsidRPr="004B25EE">
        <w:t>20.08.2024,</w:t>
      </w:r>
      <w:r w:rsidR="00FD49E0" w:rsidRPr="004B25EE">
        <w:t xml:space="preserve"> </w:t>
      </w:r>
      <w:r w:rsidRPr="004B25EE">
        <w:t>Семейный</w:t>
      </w:r>
      <w:r w:rsidR="00FD49E0" w:rsidRPr="004B25EE">
        <w:t xml:space="preserve"> </w:t>
      </w:r>
      <w:r w:rsidRPr="004B25EE">
        <w:t>бюджет</w:t>
      </w:r>
      <w:r w:rsidR="00FD49E0" w:rsidRPr="004B25EE">
        <w:t xml:space="preserve"> </w:t>
      </w:r>
      <w:r w:rsidRPr="004B25EE">
        <w:t>и</w:t>
      </w:r>
      <w:r w:rsidR="00FD49E0" w:rsidRPr="004B25EE">
        <w:t xml:space="preserve"> </w:t>
      </w:r>
      <w:r w:rsidRPr="004B25EE">
        <w:t>финансовая</w:t>
      </w:r>
      <w:r w:rsidR="00FD49E0" w:rsidRPr="004B25EE">
        <w:t xml:space="preserve"> </w:t>
      </w:r>
      <w:r w:rsidRPr="004B25EE">
        <w:t>безо</w:t>
      </w:r>
      <w:r w:rsidR="00A072FA" w:rsidRPr="004B25EE">
        <w:t>пасность.</w:t>
      </w:r>
      <w:r w:rsidR="00FD49E0" w:rsidRPr="004B25EE">
        <w:t xml:space="preserve"> </w:t>
      </w:r>
      <w:r w:rsidR="00A072FA" w:rsidRPr="004B25EE">
        <w:t>Н</w:t>
      </w:r>
      <w:r w:rsidRPr="004B25EE">
        <w:t>а</w:t>
      </w:r>
      <w:r w:rsidR="00FD49E0" w:rsidRPr="004B25EE">
        <w:t xml:space="preserve"> </w:t>
      </w:r>
      <w:r w:rsidRPr="004B25EE">
        <w:t>форуме-фестивале</w:t>
      </w:r>
      <w:r w:rsidR="00FD49E0" w:rsidRPr="004B25EE">
        <w:t xml:space="preserve"> </w:t>
      </w:r>
      <w:r w:rsidR="004D2C16" w:rsidRPr="004B25EE">
        <w:t>«</w:t>
      </w:r>
      <w:r w:rsidRPr="004B25EE">
        <w:t>Москва</w:t>
      </w:r>
      <w:r w:rsidR="00FD49E0" w:rsidRPr="004B25EE">
        <w:t xml:space="preserve"> </w:t>
      </w:r>
      <w:r w:rsidRPr="004B25EE">
        <w:t>2030</w:t>
      </w:r>
      <w:r w:rsidR="004D2C16" w:rsidRPr="004B25EE">
        <w:t>»</w:t>
      </w:r>
      <w:r w:rsidR="00FD49E0" w:rsidRPr="004B25EE">
        <w:t xml:space="preserve"> </w:t>
      </w:r>
      <w:r w:rsidRPr="004B25EE">
        <w:t>пройдет</w:t>
      </w:r>
      <w:r w:rsidR="00FD49E0" w:rsidRPr="004B25EE">
        <w:t xml:space="preserve"> </w:t>
      </w:r>
      <w:r w:rsidRPr="004B25EE">
        <w:t>Неделя</w:t>
      </w:r>
      <w:r w:rsidR="00FD49E0" w:rsidRPr="004B25EE">
        <w:t xml:space="preserve"> </w:t>
      </w:r>
      <w:r w:rsidRPr="004B25EE">
        <w:t>финансовой</w:t>
      </w:r>
      <w:r w:rsidR="00FD49E0" w:rsidRPr="004B25EE">
        <w:t xml:space="preserve"> </w:t>
      </w:r>
      <w:r w:rsidRPr="004B25EE">
        <w:t>грамотности</w:t>
      </w:r>
      <w:bookmarkEnd w:id="48"/>
      <w:bookmarkEnd w:id="49"/>
    </w:p>
    <w:p w14:paraId="74356FC7" w14:textId="77777777" w:rsidR="00A223C7" w:rsidRPr="004B25EE" w:rsidRDefault="00A223C7" w:rsidP="00712EE3">
      <w:pPr>
        <w:pStyle w:val="3"/>
      </w:pPr>
      <w:bookmarkStart w:id="50" w:name="_Toc175118403"/>
      <w:r w:rsidRPr="004B25EE">
        <w:t>В</w:t>
      </w:r>
      <w:r w:rsidR="00FD49E0" w:rsidRPr="004B25EE">
        <w:t xml:space="preserve"> </w:t>
      </w:r>
      <w:r w:rsidRPr="004B25EE">
        <w:t>павильоне</w:t>
      </w:r>
      <w:r w:rsidR="00FD49E0" w:rsidRPr="004B25EE">
        <w:t xml:space="preserve"> </w:t>
      </w:r>
      <w:r w:rsidR="004D2C16" w:rsidRPr="004B25EE">
        <w:t>«</w:t>
      </w:r>
      <w:r w:rsidRPr="004B25EE">
        <w:t>Заповедное</w:t>
      </w:r>
      <w:r w:rsidR="00FD49E0" w:rsidRPr="004B25EE">
        <w:t xml:space="preserve"> </w:t>
      </w:r>
      <w:r w:rsidRPr="004B25EE">
        <w:t>посольство</w:t>
      </w:r>
      <w:r w:rsidR="004D2C16" w:rsidRPr="004B25EE">
        <w:t>»</w:t>
      </w:r>
      <w:r w:rsidR="00FD49E0" w:rsidRPr="004B25EE">
        <w:t xml:space="preserve"> </w:t>
      </w:r>
      <w:r w:rsidRPr="004B25EE">
        <w:t>парка</w:t>
      </w:r>
      <w:r w:rsidR="00FD49E0" w:rsidRPr="004B25EE">
        <w:t xml:space="preserve"> </w:t>
      </w:r>
      <w:r w:rsidR="004D2C16" w:rsidRPr="004B25EE">
        <w:t>«</w:t>
      </w:r>
      <w:r w:rsidRPr="004B25EE">
        <w:t>Зарядье</w:t>
      </w:r>
      <w:r w:rsidR="004D2C16" w:rsidRPr="004B25EE">
        <w:t>»</w:t>
      </w:r>
      <w:r w:rsidR="00FD49E0" w:rsidRPr="004B25EE">
        <w:t xml:space="preserve"> </w:t>
      </w:r>
      <w:r w:rsidRPr="004B25EE">
        <w:t>в</w:t>
      </w:r>
      <w:r w:rsidR="00FD49E0" w:rsidRPr="004B25EE">
        <w:t xml:space="preserve"> </w:t>
      </w:r>
      <w:r w:rsidRPr="004B25EE">
        <w:t>рамках</w:t>
      </w:r>
      <w:r w:rsidR="00FD49E0" w:rsidRPr="004B25EE">
        <w:t xml:space="preserve"> </w:t>
      </w:r>
      <w:r w:rsidRPr="004B25EE">
        <w:t>форума-фестиваля</w:t>
      </w:r>
      <w:r w:rsidR="00FD49E0" w:rsidRPr="004B25EE">
        <w:t xml:space="preserve"> </w:t>
      </w:r>
      <w:r w:rsidR="004D2C16" w:rsidRPr="004B25EE">
        <w:t>«</w:t>
      </w:r>
      <w:r w:rsidRPr="004B25EE">
        <w:t>Территория</w:t>
      </w:r>
      <w:r w:rsidR="00FD49E0" w:rsidRPr="004B25EE">
        <w:t xml:space="preserve"> </w:t>
      </w:r>
      <w:r w:rsidRPr="004B25EE">
        <w:t>будущего.</w:t>
      </w:r>
      <w:r w:rsidR="00FD49E0" w:rsidRPr="004B25EE">
        <w:t xml:space="preserve"> </w:t>
      </w:r>
      <w:r w:rsidRPr="004B25EE">
        <w:t>Москва</w:t>
      </w:r>
      <w:r w:rsidR="00FD49E0" w:rsidRPr="004B25EE">
        <w:t xml:space="preserve"> </w:t>
      </w:r>
      <w:r w:rsidRPr="004B25EE">
        <w:t>2030</w:t>
      </w:r>
      <w:r w:rsidR="004D2C16" w:rsidRPr="004B25EE">
        <w:t>»</w:t>
      </w:r>
      <w:r w:rsidR="00FD49E0" w:rsidRPr="004B25EE">
        <w:t xml:space="preserve"> </w:t>
      </w:r>
      <w:r w:rsidRPr="004B25EE">
        <w:t>с</w:t>
      </w:r>
      <w:r w:rsidR="00FD49E0" w:rsidRPr="004B25EE">
        <w:t xml:space="preserve"> </w:t>
      </w:r>
      <w:r w:rsidRPr="004B25EE">
        <w:t>23</w:t>
      </w:r>
      <w:r w:rsidR="00FD49E0" w:rsidRPr="004B25EE">
        <w:t xml:space="preserve"> </w:t>
      </w:r>
      <w:r w:rsidRPr="004B25EE">
        <w:t>по</w:t>
      </w:r>
      <w:r w:rsidR="00FD49E0" w:rsidRPr="004B25EE">
        <w:t xml:space="preserve"> </w:t>
      </w:r>
      <w:r w:rsidRPr="004B25EE">
        <w:t>29</w:t>
      </w:r>
      <w:r w:rsidR="00FD49E0" w:rsidRPr="004B25EE">
        <w:t xml:space="preserve"> </w:t>
      </w:r>
      <w:r w:rsidRPr="004B25EE">
        <w:t>августа</w:t>
      </w:r>
      <w:r w:rsidR="00FD49E0" w:rsidRPr="004B25EE">
        <w:t xml:space="preserve"> </w:t>
      </w:r>
      <w:r w:rsidRPr="004B25EE">
        <w:t>пройдет</w:t>
      </w:r>
      <w:r w:rsidR="00FD49E0" w:rsidRPr="004B25EE">
        <w:t xml:space="preserve"> </w:t>
      </w:r>
      <w:r w:rsidRPr="004B25EE">
        <w:t>Неделя</w:t>
      </w:r>
      <w:r w:rsidR="00FD49E0" w:rsidRPr="004B25EE">
        <w:t xml:space="preserve"> </w:t>
      </w:r>
      <w:r w:rsidRPr="004B25EE">
        <w:t>финансовой</w:t>
      </w:r>
      <w:r w:rsidR="00FD49E0" w:rsidRPr="004B25EE">
        <w:t xml:space="preserve"> </w:t>
      </w:r>
      <w:r w:rsidRPr="004B25EE">
        <w:t>грамотности.</w:t>
      </w:r>
      <w:bookmarkEnd w:id="50"/>
      <w:r w:rsidR="00FD49E0" w:rsidRPr="004B25EE">
        <w:t xml:space="preserve"> </w:t>
      </w:r>
    </w:p>
    <w:p w14:paraId="410E2280" w14:textId="77777777" w:rsidR="00A223C7" w:rsidRPr="004B25EE" w:rsidRDefault="00A223C7" w:rsidP="00A223C7">
      <w:r w:rsidRPr="004B25EE">
        <w:t>&lt;...&gt;</w:t>
      </w:r>
    </w:p>
    <w:p w14:paraId="564E500E" w14:textId="77777777" w:rsidR="00A223C7" w:rsidRPr="004B25EE" w:rsidRDefault="00A223C7" w:rsidP="00A223C7">
      <w:r w:rsidRPr="004B25EE">
        <w:t>Финансово</w:t>
      </w:r>
      <w:r w:rsidR="00FD49E0" w:rsidRPr="004B25EE">
        <w:t xml:space="preserve"> </w:t>
      </w:r>
      <w:r w:rsidRPr="004B25EE">
        <w:t>грамотное</w:t>
      </w:r>
      <w:r w:rsidR="00FD49E0" w:rsidRPr="004B25EE">
        <w:t xml:space="preserve"> </w:t>
      </w:r>
      <w:r w:rsidRPr="004B25EE">
        <w:t>поведение</w:t>
      </w:r>
      <w:r w:rsidR="00FD49E0" w:rsidRPr="004B25EE">
        <w:t xml:space="preserve"> </w:t>
      </w:r>
      <w:r w:rsidRPr="004B25EE">
        <w:t>всегда</w:t>
      </w:r>
      <w:r w:rsidR="00FD49E0" w:rsidRPr="004B25EE">
        <w:t xml:space="preserve"> </w:t>
      </w:r>
      <w:r w:rsidRPr="004B25EE">
        <w:t>начинается</w:t>
      </w:r>
      <w:r w:rsidR="00FD49E0" w:rsidRPr="004B25EE">
        <w:t xml:space="preserve"> </w:t>
      </w:r>
      <w:r w:rsidRPr="004B25EE">
        <w:t>с</w:t>
      </w:r>
      <w:r w:rsidR="00FD49E0" w:rsidRPr="004B25EE">
        <w:t xml:space="preserve"> </w:t>
      </w:r>
      <w:r w:rsidRPr="004B25EE">
        <w:t>ведения</w:t>
      </w:r>
      <w:r w:rsidR="00FD49E0" w:rsidRPr="004B25EE">
        <w:t xml:space="preserve"> </w:t>
      </w:r>
      <w:r w:rsidRPr="004B25EE">
        <w:t>личного</w:t>
      </w:r>
      <w:r w:rsidR="00FD49E0" w:rsidRPr="004B25EE">
        <w:t xml:space="preserve"> </w:t>
      </w:r>
      <w:r w:rsidRPr="004B25EE">
        <w:t>или</w:t>
      </w:r>
      <w:r w:rsidR="00FD49E0" w:rsidRPr="004B25EE">
        <w:t xml:space="preserve"> </w:t>
      </w:r>
      <w:r w:rsidRPr="004B25EE">
        <w:t>семейного</w:t>
      </w:r>
      <w:r w:rsidR="00FD49E0" w:rsidRPr="004B25EE">
        <w:t xml:space="preserve"> </w:t>
      </w:r>
      <w:r w:rsidRPr="004B25EE">
        <w:t>бюджета.</w:t>
      </w:r>
      <w:r w:rsidR="00FD49E0" w:rsidRPr="004B25EE">
        <w:t xml:space="preserve"> </w:t>
      </w:r>
      <w:r w:rsidRPr="004B25EE">
        <w:t>Планирование</w:t>
      </w:r>
      <w:r w:rsidR="00FD49E0" w:rsidRPr="004B25EE">
        <w:t xml:space="preserve"> </w:t>
      </w:r>
      <w:r w:rsidRPr="004B25EE">
        <w:t>доходов</w:t>
      </w:r>
      <w:r w:rsidR="00FD49E0" w:rsidRPr="004B25EE">
        <w:t xml:space="preserve"> </w:t>
      </w:r>
      <w:r w:rsidRPr="004B25EE">
        <w:t>и</w:t>
      </w:r>
      <w:r w:rsidR="00FD49E0" w:rsidRPr="004B25EE">
        <w:t xml:space="preserve"> </w:t>
      </w:r>
      <w:r w:rsidRPr="004B25EE">
        <w:t>расходов</w:t>
      </w:r>
      <w:r w:rsidR="00FD49E0" w:rsidRPr="004B25EE">
        <w:t xml:space="preserve"> </w:t>
      </w:r>
      <w:r w:rsidRPr="004B25EE">
        <w:t>позволяют</w:t>
      </w:r>
      <w:r w:rsidR="00FD49E0" w:rsidRPr="004B25EE">
        <w:t xml:space="preserve"> </w:t>
      </w:r>
      <w:r w:rsidRPr="004B25EE">
        <w:t>не</w:t>
      </w:r>
      <w:r w:rsidR="00FD49E0" w:rsidRPr="004B25EE">
        <w:t xml:space="preserve"> </w:t>
      </w:r>
      <w:r w:rsidRPr="004B25EE">
        <w:t>только</w:t>
      </w:r>
      <w:r w:rsidR="00FD49E0" w:rsidRPr="004B25EE">
        <w:t xml:space="preserve"> </w:t>
      </w:r>
      <w:r w:rsidRPr="004B25EE">
        <w:t>достичь</w:t>
      </w:r>
      <w:r w:rsidR="00FD49E0" w:rsidRPr="004B25EE">
        <w:t xml:space="preserve"> </w:t>
      </w:r>
      <w:r w:rsidRPr="004B25EE">
        <w:t>стабильности,</w:t>
      </w:r>
      <w:r w:rsidR="00FD49E0" w:rsidRPr="004B25EE">
        <w:t xml:space="preserve"> </w:t>
      </w:r>
      <w:r w:rsidRPr="004B25EE">
        <w:t>но</w:t>
      </w:r>
      <w:r w:rsidR="00FD49E0" w:rsidRPr="004B25EE">
        <w:t xml:space="preserve"> </w:t>
      </w:r>
      <w:r w:rsidRPr="004B25EE">
        <w:t>и</w:t>
      </w:r>
      <w:r w:rsidR="00FD49E0" w:rsidRPr="004B25EE">
        <w:t xml:space="preserve"> </w:t>
      </w:r>
      <w:r w:rsidRPr="004B25EE">
        <w:t>уверенно</w:t>
      </w:r>
      <w:r w:rsidR="00FD49E0" w:rsidRPr="004B25EE">
        <w:t xml:space="preserve"> </w:t>
      </w:r>
      <w:r w:rsidRPr="004B25EE">
        <w:t>двигаться</w:t>
      </w:r>
      <w:r w:rsidR="00FD49E0" w:rsidRPr="004B25EE">
        <w:t xml:space="preserve"> </w:t>
      </w:r>
      <w:r w:rsidRPr="004B25EE">
        <w:t>к</w:t>
      </w:r>
      <w:r w:rsidR="00FD49E0" w:rsidRPr="004B25EE">
        <w:t xml:space="preserve"> </w:t>
      </w:r>
      <w:r w:rsidRPr="004B25EE">
        <w:t>реализации</w:t>
      </w:r>
      <w:r w:rsidR="00FD49E0" w:rsidRPr="004B25EE">
        <w:t xml:space="preserve"> </w:t>
      </w:r>
      <w:r w:rsidRPr="004B25EE">
        <w:t>крупных</w:t>
      </w:r>
      <w:r w:rsidR="00FD49E0" w:rsidRPr="004B25EE">
        <w:t xml:space="preserve"> </w:t>
      </w:r>
      <w:r w:rsidRPr="004B25EE">
        <w:t>целей,</w:t>
      </w:r>
      <w:r w:rsidR="00FD49E0" w:rsidRPr="004B25EE">
        <w:t xml:space="preserve"> </w:t>
      </w:r>
      <w:proofErr w:type="gramStart"/>
      <w:r w:rsidRPr="004B25EE">
        <w:t>например</w:t>
      </w:r>
      <w:proofErr w:type="gramEnd"/>
      <w:r w:rsidR="00FD49E0" w:rsidRPr="004B25EE">
        <w:t xml:space="preserve"> </w:t>
      </w:r>
      <w:r w:rsidRPr="004B25EE">
        <w:t>к</w:t>
      </w:r>
      <w:r w:rsidR="00FD49E0" w:rsidRPr="004B25EE">
        <w:t xml:space="preserve"> </w:t>
      </w:r>
      <w:r w:rsidRPr="004B25EE">
        <w:t>покупке</w:t>
      </w:r>
      <w:r w:rsidR="00FD49E0" w:rsidRPr="004B25EE">
        <w:t xml:space="preserve"> </w:t>
      </w:r>
      <w:r w:rsidRPr="004B25EE">
        <w:t>недвижимости</w:t>
      </w:r>
      <w:r w:rsidR="00FD49E0" w:rsidRPr="004B25EE">
        <w:t xml:space="preserve"> </w:t>
      </w:r>
      <w:r w:rsidRPr="004B25EE">
        <w:t>или</w:t>
      </w:r>
      <w:r w:rsidR="00FD49E0" w:rsidRPr="004B25EE">
        <w:t xml:space="preserve"> </w:t>
      </w:r>
      <w:r w:rsidRPr="004B25EE">
        <w:t>формированию</w:t>
      </w:r>
      <w:r w:rsidR="00FD49E0" w:rsidRPr="004B25EE">
        <w:t xml:space="preserve"> </w:t>
      </w:r>
      <w:r w:rsidRPr="004B25EE">
        <w:t>пенсионных</w:t>
      </w:r>
      <w:r w:rsidR="00FD49E0" w:rsidRPr="004B25EE">
        <w:t xml:space="preserve"> </w:t>
      </w:r>
      <w:r w:rsidRPr="004B25EE">
        <w:t>накоплений.</w:t>
      </w:r>
    </w:p>
    <w:p w14:paraId="156214D6" w14:textId="77777777" w:rsidR="00A223C7" w:rsidRPr="004B25EE" w:rsidRDefault="00F068CF" w:rsidP="00A223C7">
      <w:r w:rsidRPr="004B25EE">
        <w:t>Большой</w:t>
      </w:r>
      <w:r w:rsidR="00FD49E0" w:rsidRPr="004B25EE">
        <w:t xml:space="preserve"> </w:t>
      </w:r>
      <w:r w:rsidRPr="004B25EE">
        <w:t>блок</w:t>
      </w:r>
      <w:r w:rsidR="00FD49E0" w:rsidRPr="004B25EE">
        <w:t xml:space="preserve"> </w:t>
      </w:r>
      <w:r w:rsidRPr="004B25EE">
        <w:t>мероприятий</w:t>
      </w:r>
      <w:r w:rsidR="00FD49E0" w:rsidRPr="004B25EE">
        <w:t xml:space="preserve"> </w:t>
      </w:r>
      <w:r w:rsidRPr="004B25EE">
        <w:t>Недели</w:t>
      </w:r>
      <w:r w:rsidR="00FD49E0" w:rsidRPr="004B25EE">
        <w:t xml:space="preserve"> </w:t>
      </w:r>
      <w:r w:rsidRPr="004B25EE">
        <w:t>финансовой</w:t>
      </w:r>
      <w:r w:rsidR="00FD49E0" w:rsidRPr="004B25EE">
        <w:t xml:space="preserve"> </w:t>
      </w:r>
      <w:r w:rsidRPr="004B25EE">
        <w:t>грамотности</w:t>
      </w:r>
      <w:r w:rsidR="00FD49E0" w:rsidRPr="004B25EE">
        <w:t xml:space="preserve"> </w:t>
      </w:r>
      <w:r w:rsidRPr="004B25EE">
        <w:t>посвятят</w:t>
      </w:r>
      <w:r w:rsidR="00FD49E0" w:rsidRPr="004B25EE">
        <w:t xml:space="preserve"> </w:t>
      </w:r>
      <w:r w:rsidRPr="004B25EE">
        <w:t>вопросам</w:t>
      </w:r>
      <w:r w:rsidR="00FD49E0" w:rsidRPr="004B25EE">
        <w:t xml:space="preserve"> </w:t>
      </w:r>
      <w:r w:rsidRPr="004B25EE">
        <w:t>формирования</w:t>
      </w:r>
      <w:r w:rsidR="00FD49E0" w:rsidRPr="004B25EE">
        <w:t xml:space="preserve"> </w:t>
      </w:r>
      <w:r w:rsidRPr="004B25EE">
        <w:t>сбережений</w:t>
      </w:r>
      <w:r w:rsidR="00FD49E0" w:rsidRPr="004B25EE">
        <w:t xml:space="preserve"> </w:t>
      </w:r>
      <w:r w:rsidRPr="004B25EE">
        <w:t>и</w:t>
      </w:r>
      <w:r w:rsidR="00FD49E0" w:rsidRPr="004B25EE">
        <w:t xml:space="preserve"> </w:t>
      </w:r>
      <w:r w:rsidRPr="004B25EE">
        <w:t>кредитования.</w:t>
      </w:r>
      <w:r w:rsidR="00FD49E0" w:rsidRPr="004B25EE">
        <w:t xml:space="preserve"> </w:t>
      </w:r>
      <w:r w:rsidR="00A223C7" w:rsidRPr="004B25EE">
        <w:t>Как</w:t>
      </w:r>
      <w:r w:rsidR="00FD49E0" w:rsidRPr="004B25EE">
        <w:t xml:space="preserve"> </w:t>
      </w:r>
      <w:r w:rsidR="00A223C7" w:rsidRPr="004B25EE">
        <w:t>обеспечить</w:t>
      </w:r>
      <w:r w:rsidR="00FD49E0" w:rsidRPr="004B25EE">
        <w:t xml:space="preserve"> </w:t>
      </w:r>
      <w:r w:rsidR="00A223C7" w:rsidRPr="004B25EE">
        <w:t>надежное</w:t>
      </w:r>
      <w:r w:rsidR="00FD49E0" w:rsidRPr="004B25EE">
        <w:t xml:space="preserve"> </w:t>
      </w:r>
      <w:r w:rsidR="00A223C7" w:rsidRPr="004B25EE">
        <w:t>будущее,</w:t>
      </w:r>
      <w:r w:rsidR="00FD49E0" w:rsidRPr="004B25EE">
        <w:t xml:space="preserve"> </w:t>
      </w:r>
      <w:r w:rsidR="00A223C7" w:rsidRPr="004B25EE">
        <w:t>расскажет</w:t>
      </w:r>
      <w:r w:rsidR="00FD49E0" w:rsidRPr="004B25EE">
        <w:t xml:space="preserve"> </w:t>
      </w:r>
      <w:r w:rsidR="00A223C7" w:rsidRPr="004B25EE">
        <w:t>эксперт</w:t>
      </w:r>
      <w:r w:rsidR="00FD49E0" w:rsidRPr="004B25EE">
        <w:t xml:space="preserve"> </w:t>
      </w:r>
      <w:r w:rsidR="00A223C7" w:rsidRPr="004B25EE">
        <w:rPr>
          <w:b/>
        </w:rPr>
        <w:t>Национальной</w:t>
      </w:r>
      <w:r w:rsidR="00FD49E0" w:rsidRPr="004B25EE">
        <w:rPr>
          <w:b/>
        </w:rPr>
        <w:t xml:space="preserve"> </w:t>
      </w:r>
      <w:r w:rsidR="00A223C7" w:rsidRPr="004B25EE">
        <w:rPr>
          <w:b/>
        </w:rPr>
        <w:t>ассоциации</w:t>
      </w:r>
      <w:r w:rsidR="00FD49E0" w:rsidRPr="004B25EE">
        <w:rPr>
          <w:b/>
        </w:rPr>
        <w:t xml:space="preserve"> </w:t>
      </w:r>
      <w:r w:rsidR="00A223C7" w:rsidRPr="004B25EE">
        <w:rPr>
          <w:b/>
        </w:rPr>
        <w:t>негосударственных</w:t>
      </w:r>
      <w:r w:rsidR="00FD49E0" w:rsidRPr="004B25EE">
        <w:rPr>
          <w:b/>
        </w:rPr>
        <w:t xml:space="preserve"> </w:t>
      </w:r>
      <w:r w:rsidR="00A223C7" w:rsidRPr="004B25EE">
        <w:rPr>
          <w:b/>
        </w:rPr>
        <w:t>пенсионных</w:t>
      </w:r>
      <w:r w:rsidR="00FD49E0" w:rsidRPr="004B25EE">
        <w:rPr>
          <w:b/>
        </w:rPr>
        <w:t xml:space="preserve"> </w:t>
      </w:r>
      <w:r w:rsidR="00A223C7" w:rsidRPr="004B25EE">
        <w:rPr>
          <w:b/>
        </w:rPr>
        <w:t>фондов</w:t>
      </w:r>
      <w:r w:rsidR="00FD49E0" w:rsidRPr="004B25EE">
        <w:t xml:space="preserve"> </w:t>
      </w:r>
      <w:r w:rsidR="00A223C7" w:rsidRPr="004B25EE">
        <w:rPr>
          <w:b/>
        </w:rPr>
        <w:t>Алексей</w:t>
      </w:r>
      <w:r w:rsidR="00FD49E0" w:rsidRPr="004B25EE">
        <w:rPr>
          <w:b/>
        </w:rPr>
        <w:t xml:space="preserve"> </w:t>
      </w:r>
      <w:r w:rsidR="00A223C7" w:rsidRPr="004B25EE">
        <w:rPr>
          <w:b/>
        </w:rPr>
        <w:t>Денисов</w:t>
      </w:r>
      <w:r w:rsidR="00A223C7" w:rsidRPr="004B25EE">
        <w:t>.</w:t>
      </w:r>
      <w:r w:rsidR="00FD49E0" w:rsidRPr="004B25EE">
        <w:t xml:space="preserve"> </w:t>
      </w:r>
      <w:r w:rsidR="00A223C7" w:rsidRPr="004B25EE">
        <w:t>На</w:t>
      </w:r>
      <w:r w:rsidR="00FD49E0" w:rsidRPr="004B25EE">
        <w:t xml:space="preserve"> </w:t>
      </w:r>
      <w:r w:rsidR="00A223C7" w:rsidRPr="004B25EE">
        <w:t>тематическом</w:t>
      </w:r>
      <w:r w:rsidR="00FD49E0" w:rsidRPr="004B25EE">
        <w:t xml:space="preserve"> </w:t>
      </w:r>
      <w:r w:rsidR="00A223C7" w:rsidRPr="004B25EE">
        <w:t>занятии</w:t>
      </w:r>
      <w:r w:rsidR="00FD49E0" w:rsidRPr="004B25EE">
        <w:t xml:space="preserve"> </w:t>
      </w:r>
      <w:r w:rsidR="004D2C16" w:rsidRPr="004B25EE">
        <w:t>«</w:t>
      </w:r>
      <w:r w:rsidR="00A223C7" w:rsidRPr="004B25EE">
        <w:t>Взгляд</w:t>
      </w:r>
      <w:r w:rsidR="00FD49E0" w:rsidRPr="004B25EE">
        <w:t xml:space="preserve"> </w:t>
      </w:r>
      <w:r w:rsidR="00A223C7" w:rsidRPr="004B25EE">
        <w:t>в</w:t>
      </w:r>
      <w:r w:rsidR="00FD49E0" w:rsidRPr="004B25EE">
        <w:t xml:space="preserve"> </w:t>
      </w:r>
      <w:r w:rsidR="00A223C7" w:rsidRPr="004B25EE">
        <w:t>будущее:</w:t>
      </w:r>
      <w:r w:rsidR="00FD49E0" w:rsidRPr="004B25EE">
        <w:t xml:space="preserve"> </w:t>
      </w:r>
      <w:r w:rsidR="00A223C7" w:rsidRPr="004B25EE">
        <w:t>копим</w:t>
      </w:r>
      <w:r w:rsidR="00FD49E0" w:rsidRPr="004B25EE">
        <w:t xml:space="preserve"> </w:t>
      </w:r>
      <w:r w:rsidR="00A223C7" w:rsidRPr="004B25EE">
        <w:t>с</w:t>
      </w:r>
      <w:r w:rsidR="00FD49E0" w:rsidRPr="004B25EE">
        <w:t xml:space="preserve"> </w:t>
      </w:r>
      <w:r w:rsidR="00A223C7" w:rsidRPr="004B25EE">
        <w:t>программой</w:t>
      </w:r>
      <w:r w:rsidR="00FD49E0" w:rsidRPr="004B25EE">
        <w:t xml:space="preserve"> </w:t>
      </w:r>
      <w:r w:rsidR="00A223C7" w:rsidRPr="004B25EE">
        <w:t>долгосрочных</w:t>
      </w:r>
      <w:r w:rsidR="00FD49E0" w:rsidRPr="004B25EE">
        <w:t xml:space="preserve"> </w:t>
      </w:r>
      <w:r w:rsidR="00A223C7" w:rsidRPr="004B25EE">
        <w:t>сбережений</w:t>
      </w:r>
      <w:r w:rsidR="004D2C16" w:rsidRPr="004B25EE">
        <w:t>»</w:t>
      </w:r>
      <w:r w:rsidR="00FD49E0" w:rsidRPr="004B25EE">
        <w:t xml:space="preserve"> </w:t>
      </w:r>
      <w:r w:rsidR="00A223C7" w:rsidRPr="004B25EE">
        <w:t>можно</w:t>
      </w:r>
      <w:r w:rsidR="00FD49E0" w:rsidRPr="004B25EE">
        <w:t xml:space="preserve"> </w:t>
      </w:r>
      <w:r w:rsidR="00A223C7" w:rsidRPr="004B25EE">
        <w:t>будет</w:t>
      </w:r>
      <w:r w:rsidR="00FD49E0" w:rsidRPr="004B25EE">
        <w:t xml:space="preserve"> </w:t>
      </w:r>
      <w:r w:rsidR="00A223C7" w:rsidRPr="004B25EE">
        <w:t>узнать,</w:t>
      </w:r>
      <w:r w:rsidR="00FD49E0" w:rsidRPr="004B25EE">
        <w:t xml:space="preserve"> </w:t>
      </w:r>
      <w:r w:rsidR="00A223C7" w:rsidRPr="004B25EE">
        <w:t>как</w:t>
      </w:r>
      <w:r w:rsidR="00FD49E0" w:rsidRPr="004B25EE">
        <w:t xml:space="preserve"> </w:t>
      </w:r>
      <w:r w:rsidR="00A223C7" w:rsidRPr="004B25EE">
        <w:t>в</w:t>
      </w:r>
      <w:r w:rsidR="00FD49E0" w:rsidRPr="004B25EE">
        <w:t xml:space="preserve"> </w:t>
      </w:r>
      <w:r w:rsidR="00A223C7" w:rsidRPr="004B25EE">
        <w:t>течение</w:t>
      </w:r>
      <w:r w:rsidR="00FD49E0" w:rsidRPr="004B25EE">
        <w:t xml:space="preserve"> </w:t>
      </w:r>
      <w:r w:rsidR="00A223C7" w:rsidRPr="004B25EE">
        <w:t>10</w:t>
      </w:r>
      <w:r w:rsidR="00FD49E0" w:rsidRPr="004B25EE">
        <w:t xml:space="preserve"> </w:t>
      </w:r>
      <w:r w:rsidR="00A223C7" w:rsidRPr="004B25EE">
        <w:t>лет</w:t>
      </w:r>
      <w:r w:rsidR="00FD49E0" w:rsidRPr="004B25EE">
        <w:t xml:space="preserve"> </w:t>
      </w:r>
      <w:r w:rsidR="00A223C7" w:rsidRPr="004B25EE">
        <w:t>получать</w:t>
      </w:r>
      <w:r w:rsidR="00FD49E0" w:rsidRPr="004B25EE">
        <w:t xml:space="preserve"> </w:t>
      </w:r>
      <w:proofErr w:type="spellStart"/>
      <w:r w:rsidR="00A223C7" w:rsidRPr="004B25EE">
        <w:t>софинансирование</w:t>
      </w:r>
      <w:proofErr w:type="spellEnd"/>
      <w:r w:rsidR="00FD49E0" w:rsidRPr="004B25EE">
        <w:t xml:space="preserve"> </w:t>
      </w:r>
      <w:r w:rsidR="00A223C7" w:rsidRPr="004B25EE">
        <w:t>от</w:t>
      </w:r>
      <w:r w:rsidR="00FD49E0" w:rsidRPr="004B25EE">
        <w:t xml:space="preserve"> </w:t>
      </w:r>
      <w:r w:rsidR="00A223C7" w:rsidRPr="004B25EE">
        <w:t>государства,</w:t>
      </w:r>
      <w:r w:rsidR="00FD49E0" w:rsidRPr="004B25EE">
        <w:t xml:space="preserve"> </w:t>
      </w:r>
      <w:r w:rsidR="00A223C7" w:rsidRPr="004B25EE">
        <w:t>какие</w:t>
      </w:r>
      <w:r w:rsidR="00FD49E0" w:rsidRPr="004B25EE">
        <w:t xml:space="preserve"> </w:t>
      </w:r>
      <w:r w:rsidR="00A223C7" w:rsidRPr="004B25EE">
        <w:t>налоговые</w:t>
      </w:r>
      <w:r w:rsidR="00FD49E0" w:rsidRPr="004B25EE">
        <w:t xml:space="preserve"> </w:t>
      </w:r>
      <w:r w:rsidR="00A223C7" w:rsidRPr="004B25EE">
        <w:t>вычеты</w:t>
      </w:r>
      <w:r w:rsidR="00FD49E0" w:rsidRPr="004B25EE">
        <w:t xml:space="preserve"> </w:t>
      </w:r>
      <w:r w:rsidR="00A223C7" w:rsidRPr="004B25EE">
        <w:t>предусмотрены</w:t>
      </w:r>
      <w:r w:rsidR="00FD49E0" w:rsidRPr="004B25EE">
        <w:t xml:space="preserve"> </w:t>
      </w:r>
      <w:r w:rsidR="00A223C7" w:rsidRPr="004B25EE">
        <w:t>для</w:t>
      </w:r>
      <w:r w:rsidR="00FD49E0" w:rsidRPr="004B25EE">
        <w:t xml:space="preserve"> </w:t>
      </w:r>
      <w:r w:rsidR="00A223C7" w:rsidRPr="004B25EE">
        <w:t>участников</w:t>
      </w:r>
      <w:r w:rsidR="00FD49E0" w:rsidRPr="004B25EE">
        <w:t xml:space="preserve"> </w:t>
      </w:r>
      <w:r w:rsidR="00A223C7" w:rsidRPr="004B25EE">
        <w:t>программы</w:t>
      </w:r>
      <w:r w:rsidR="00FD49E0" w:rsidRPr="004B25EE">
        <w:t xml:space="preserve"> </w:t>
      </w:r>
      <w:r w:rsidR="00A223C7" w:rsidRPr="004B25EE">
        <w:t>и</w:t>
      </w:r>
      <w:r w:rsidR="00FD49E0" w:rsidRPr="004B25EE">
        <w:t xml:space="preserve"> </w:t>
      </w:r>
      <w:r w:rsidR="00A223C7" w:rsidRPr="004B25EE">
        <w:t>как</w:t>
      </w:r>
      <w:r w:rsidR="00FD49E0" w:rsidRPr="004B25EE">
        <w:t xml:space="preserve"> </w:t>
      </w:r>
      <w:r w:rsidR="00A223C7" w:rsidRPr="004B25EE">
        <w:t>использовать</w:t>
      </w:r>
      <w:r w:rsidR="00FD49E0" w:rsidRPr="004B25EE">
        <w:t xml:space="preserve"> </w:t>
      </w:r>
      <w:r w:rsidR="00A223C7" w:rsidRPr="004B25EE">
        <w:t>уже</w:t>
      </w:r>
      <w:r w:rsidR="00FD49E0" w:rsidRPr="004B25EE">
        <w:t xml:space="preserve"> </w:t>
      </w:r>
      <w:r w:rsidR="00A223C7" w:rsidRPr="004B25EE">
        <w:t>имеющиеся</w:t>
      </w:r>
      <w:r w:rsidR="00FD49E0" w:rsidRPr="004B25EE">
        <w:t xml:space="preserve"> </w:t>
      </w:r>
      <w:r w:rsidR="00A223C7" w:rsidRPr="004B25EE">
        <w:t>пенсионные</w:t>
      </w:r>
      <w:r w:rsidR="00FD49E0" w:rsidRPr="004B25EE">
        <w:t xml:space="preserve"> </w:t>
      </w:r>
      <w:r w:rsidR="00A223C7" w:rsidRPr="004B25EE">
        <w:t>накопления.</w:t>
      </w:r>
    </w:p>
    <w:p w14:paraId="6EC610DC" w14:textId="77777777" w:rsidR="00772BD3" w:rsidRPr="004B25EE" w:rsidRDefault="00A223C7" w:rsidP="00A223C7">
      <w:r w:rsidRPr="004B25EE">
        <w:lastRenderedPageBreak/>
        <w:t>&lt;...&gt;</w:t>
      </w:r>
    </w:p>
    <w:p w14:paraId="3F81ADD3" w14:textId="77777777" w:rsidR="00A223C7" w:rsidRPr="004B25EE" w:rsidRDefault="000953B8" w:rsidP="00A223C7">
      <w:hyperlink r:id="rId13" w:history="1">
        <w:r w:rsidR="00772BD3" w:rsidRPr="004B25EE">
          <w:rPr>
            <w:rStyle w:val="a3"/>
          </w:rPr>
          <w:t>http://gorodskoyportal.ru/moskva/news/official/91661831/</w:t>
        </w:r>
      </w:hyperlink>
      <w:r w:rsidR="00FD49E0" w:rsidRPr="004B25EE">
        <w:t xml:space="preserve"> </w:t>
      </w:r>
    </w:p>
    <w:p w14:paraId="6CF652B0" w14:textId="77777777" w:rsidR="00FA3AC8" w:rsidRPr="004B25EE" w:rsidRDefault="00FA3AC8" w:rsidP="00FA3AC8">
      <w:pPr>
        <w:pStyle w:val="2"/>
      </w:pPr>
      <w:bookmarkStart w:id="51" w:name="_Toc175118404"/>
      <w:r w:rsidRPr="004B25EE">
        <w:t>НАПФ,</w:t>
      </w:r>
      <w:r w:rsidR="00FD49E0" w:rsidRPr="004B25EE">
        <w:t xml:space="preserve"> </w:t>
      </w:r>
      <w:r w:rsidRPr="004B25EE">
        <w:t>20.08.2024,</w:t>
      </w:r>
      <w:r w:rsidR="00FD49E0" w:rsidRPr="004B25EE">
        <w:t xml:space="preserve"> </w:t>
      </w:r>
      <w:r w:rsidRPr="004B25EE">
        <w:t>Вице-президент</w:t>
      </w:r>
      <w:r w:rsidR="00FD49E0" w:rsidRPr="004B25EE">
        <w:t xml:space="preserve"> </w:t>
      </w:r>
      <w:r w:rsidRPr="004B25EE">
        <w:t>НАПФ</w:t>
      </w:r>
      <w:r w:rsidR="00FD49E0" w:rsidRPr="004B25EE">
        <w:t xml:space="preserve"> </w:t>
      </w:r>
      <w:r w:rsidRPr="004B25EE">
        <w:t>раскроет</w:t>
      </w:r>
      <w:r w:rsidR="00FD49E0" w:rsidRPr="004B25EE">
        <w:t xml:space="preserve"> </w:t>
      </w:r>
      <w:r w:rsidRPr="004B25EE">
        <w:t>секреты</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на</w:t>
      </w:r>
      <w:r w:rsidR="00FD49E0" w:rsidRPr="004B25EE">
        <w:t xml:space="preserve"> </w:t>
      </w:r>
      <w:r w:rsidRPr="004B25EE">
        <w:t>лекции</w:t>
      </w:r>
      <w:r w:rsidR="00FD49E0" w:rsidRPr="004B25EE">
        <w:t xml:space="preserve"> </w:t>
      </w:r>
      <w:r w:rsidRPr="004B25EE">
        <w:t>в</w:t>
      </w:r>
      <w:r w:rsidR="00FD49E0" w:rsidRPr="004B25EE">
        <w:t xml:space="preserve"> </w:t>
      </w:r>
      <w:r w:rsidR="004D2C16" w:rsidRPr="004B25EE">
        <w:t>«</w:t>
      </w:r>
      <w:r w:rsidRPr="004B25EE">
        <w:t>Зарядье</w:t>
      </w:r>
      <w:r w:rsidR="004D2C16" w:rsidRPr="004B25EE">
        <w:t>»</w:t>
      </w:r>
      <w:bookmarkEnd w:id="51"/>
    </w:p>
    <w:p w14:paraId="40CF1E60" w14:textId="77777777" w:rsidR="00FA3AC8" w:rsidRPr="004B25EE" w:rsidRDefault="00FA3AC8" w:rsidP="00712EE3">
      <w:pPr>
        <w:pStyle w:val="3"/>
      </w:pPr>
      <w:bookmarkStart w:id="52" w:name="_Toc175118405"/>
      <w:r w:rsidRPr="004B25EE">
        <w:t>Вице-президент</w:t>
      </w:r>
      <w:r w:rsidR="00FD49E0" w:rsidRPr="004B25EE">
        <w:t xml:space="preserve"> </w:t>
      </w:r>
      <w:r w:rsidRPr="004B25EE">
        <w:rPr>
          <w:b/>
        </w:rPr>
        <w:t>НАПФ</w:t>
      </w:r>
      <w:r w:rsidR="00FD49E0" w:rsidRPr="004B25EE">
        <w:t xml:space="preserve"> </w:t>
      </w:r>
      <w:r w:rsidRPr="004B25EE">
        <w:rPr>
          <w:b/>
        </w:rPr>
        <w:t>Алексей</w:t>
      </w:r>
      <w:r w:rsidR="00FD49E0" w:rsidRPr="004B25EE">
        <w:rPr>
          <w:b/>
        </w:rPr>
        <w:t xml:space="preserve"> </w:t>
      </w:r>
      <w:r w:rsidRPr="004B25EE">
        <w:rPr>
          <w:b/>
        </w:rPr>
        <w:t>Денисов</w:t>
      </w:r>
      <w:r w:rsidR="00FD49E0" w:rsidRPr="004B25EE">
        <w:t xml:space="preserve"> </w:t>
      </w:r>
      <w:r w:rsidRPr="004B25EE">
        <w:t>выступит</w:t>
      </w:r>
      <w:r w:rsidR="00FD49E0" w:rsidRPr="004B25EE">
        <w:t xml:space="preserve"> </w:t>
      </w:r>
      <w:r w:rsidRPr="004B25EE">
        <w:t>с</w:t>
      </w:r>
      <w:r w:rsidR="00FD49E0" w:rsidRPr="004B25EE">
        <w:t xml:space="preserve"> </w:t>
      </w:r>
      <w:r w:rsidRPr="004B25EE">
        <w:t>лекцией</w:t>
      </w:r>
      <w:r w:rsidR="00FD49E0" w:rsidRPr="004B25EE">
        <w:t xml:space="preserve"> </w:t>
      </w:r>
      <w:r w:rsidRPr="004B25EE">
        <w:t>о</w:t>
      </w:r>
      <w:r w:rsidR="00FD49E0" w:rsidRPr="004B25EE">
        <w:t xml:space="preserve"> </w:t>
      </w:r>
      <w:r w:rsidRPr="004B25EE">
        <w:t>Программе</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(ПДС)</w:t>
      </w:r>
      <w:r w:rsidR="00FD49E0" w:rsidRPr="004B25EE">
        <w:t xml:space="preserve"> </w:t>
      </w:r>
      <w:r w:rsidRPr="004B25EE">
        <w:t>на</w:t>
      </w:r>
      <w:r w:rsidR="00FD49E0" w:rsidRPr="004B25EE">
        <w:t xml:space="preserve"> </w:t>
      </w:r>
      <w:r w:rsidRPr="004B25EE">
        <w:t>форуме-фестивале</w:t>
      </w:r>
      <w:r w:rsidR="00FD49E0" w:rsidRPr="004B25EE">
        <w:t xml:space="preserve"> </w:t>
      </w:r>
      <w:r w:rsidR="004D2C16" w:rsidRPr="004B25EE">
        <w:t>«</w:t>
      </w:r>
      <w:r w:rsidRPr="004B25EE">
        <w:t>Территория</w:t>
      </w:r>
      <w:r w:rsidR="00FD49E0" w:rsidRPr="004B25EE">
        <w:t xml:space="preserve"> </w:t>
      </w:r>
      <w:r w:rsidRPr="004B25EE">
        <w:t>будущего.</w:t>
      </w:r>
      <w:r w:rsidR="00FD49E0" w:rsidRPr="004B25EE">
        <w:t xml:space="preserve"> </w:t>
      </w:r>
      <w:r w:rsidRPr="004B25EE">
        <w:t>Москва</w:t>
      </w:r>
      <w:r w:rsidR="00FD49E0" w:rsidRPr="004B25EE">
        <w:t xml:space="preserve"> </w:t>
      </w:r>
      <w:r w:rsidRPr="004B25EE">
        <w:t>2030</w:t>
      </w:r>
      <w:r w:rsidR="004D2C16" w:rsidRPr="004B25EE">
        <w:t>»</w:t>
      </w:r>
      <w:r w:rsidRPr="004B25EE">
        <w:t>,</w:t>
      </w:r>
      <w:r w:rsidR="00FD49E0" w:rsidRPr="004B25EE">
        <w:t xml:space="preserve"> </w:t>
      </w:r>
      <w:r w:rsidRPr="004B25EE">
        <w:t>в</w:t>
      </w:r>
      <w:r w:rsidR="00FD49E0" w:rsidRPr="004B25EE">
        <w:t xml:space="preserve"> </w:t>
      </w:r>
      <w:r w:rsidRPr="004B25EE">
        <w:t>рамках</w:t>
      </w:r>
      <w:r w:rsidR="00FD49E0" w:rsidRPr="004B25EE">
        <w:t xml:space="preserve"> </w:t>
      </w:r>
      <w:r w:rsidRPr="004B25EE">
        <w:t>которого</w:t>
      </w:r>
      <w:r w:rsidR="00FD49E0" w:rsidRPr="004B25EE">
        <w:t xml:space="preserve"> </w:t>
      </w:r>
      <w:r w:rsidRPr="004B25EE">
        <w:t>с</w:t>
      </w:r>
      <w:r w:rsidR="00FD49E0" w:rsidRPr="004B25EE">
        <w:t xml:space="preserve"> </w:t>
      </w:r>
      <w:r w:rsidRPr="004B25EE">
        <w:t>23</w:t>
      </w:r>
      <w:r w:rsidR="00FD49E0" w:rsidRPr="004B25EE">
        <w:t xml:space="preserve"> </w:t>
      </w:r>
      <w:r w:rsidRPr="004B25EE">
        <w:t>по</w:t>
      </w:r>
      <w:r w:rsidR="00FD49E0" w:rsidRPr="004B25EE">
        <w:t xml:space="preserve"> </w:t>
      </w:r>
      <w:r w:rsidRPr="004B25EE">
        <w:t>29</w:t>
      </w:r>
      <w:r w:rsidR="00FD49E0" w:rsidRPr="004B25EE">
        <w:t xml:space="preserve"> </w:t>
      </w:r>
      <w:r w:rsidRPr="004B25EE">
        <w:t>августа</w:t>
      </w:r>
      <w:r w:rsidR="00FD49E0" w:rsidRPr="004B25EE">
        <w:t xml:space="preserve"> </w:t>
      </w:r>
      <w:r w:rsidRPr="004B25EE">
        <w:t>в</w:t>
      </w:r>
      <w:r w:rsidR="00FD49E0" w:rsidRPr="004B25EE">
        <w:t xml:space="preserve"> </w:t>
      </w:r>
      <w:r w:rsidR="004D2C16" w:rsidRPr="004B25EE">
        <w:t>«</w:t>
      </w:r>
      <w:r w:rsidRPr="004B25EE">
        <w:t>Заповедном</w:t>
      </w:r>
      <w:r w:rsidR="00FD49E0" w:rsidRPr="004B25EE">
        <w:t xml:space="preserve"> </w:t>
      </w:r>
      <w:r w:rsidRPr="004B25EE">
        <w:t>посольстве</w:t>
      </w:r>
      <w:r w:rsidR="004D2C16" w:rsidRPr="004B25EE">
        <w:t>»</w:t>
      </w:r>
      <w:r w:rsidR="00FD49E0" w:rsidRPr="004B25EE">
        <w:t xml:space="preserve"> </w:t>
      </w:r>
      <w:r w:rsidRPr="004B25EE">
        <w:t>парка</w:t>
      </w:r>
      <w:r w:rsidR="00FD49E0" w:rsidRPr="004B25EE">
        <w:t xml:space="preserve"> </w:t>
      </w:r>
      <w:r w:rsidR="004D2C16" w:rsidRPr="004B25EE">
        <w:t>«</w:t>
      </w:r>
      <w:r w:rsidRPr="004B25EE">
        <w:t>Зарядье</w:t>
      </w:r>
      <w:r w:rsidR="004D2C16" w:rsidRPr="004B25EE">
        <w:t>»</w:t>
      </w:r>
      <w:r w:rsidR="00FD49E0" w:rsidRPr="004B25EE">
        <w:t xml:space="preserve"> </w:t>
      </w:r>
      <w:r w:rsidRPr="004B25EE">
        <w:t>пройдет</w:t>
      </w:r>
      <w:r w:rsidR="00FD49E0" w:rsidRPr="004B25EE">
        <w:t xml:space="preserve"> </w:t>
      </w:r>
      <w:r w:rsidRPr="004B25EE">
        <w:t>неделя</w:t>
      </w:r>
      <w:r w:rsidR="00FD49E0" w:rsidRPr="004B25EE">
        <w:t xml:space="preserve"> </w:t>
      </w:r>
      <w:r w:rsidRPr="004B25EE">
        <w:t>финансовой</w:t>
      </w:r>
      <w:r w:rsidR="00FD49E0" w:rsidRPr="004B25EE">
        <w:t xml:space="preserve"> </w:t>
      </w:r>
      <w:r w:rsidRPr="004B25EE">
        <w:t>грамотности.</w:t>
      </w:r>
      <w:bookmarkEnd w:id="52"/>
    </w:p>
    <w:p w14:paraId="64CD2D34" w14:textId="77777777" w:rsidR="00FA3AC8" w:rsidRPr="004B25EE" w:rsidRDefault="00FA3AC8" w:rsidP="00FA3AC8">
      <w:r w:rsidRPr="004B25EE">
        <w:t>Эксперт</w:t>
      </w:r>
      <w:r w:rsidR="00FD49E0" w:rsidRPr="004B25EE">
        <w:t xml:space="preserve"> </w:t>
      </w:r>
      <w:r w:rsidRPr="004B25EE">
        <w:t>поделится</w:t>
      </w:r>
      <w:r w:rsidR="00FD49E0" w:rsidRPr="004B25EE">
        <w:t xml:space="preserve"> </w:t>
      </w:r>
      <w:r w:rsidRPr="004B25EE">
        <w:t>эффективными</w:t>
      </w:r>
      <w:r w:rsidR="00FD49E0" w:rsidRPr="004B25EE">
        <w:t xml:space="preserve"> </w:t>
      </w:r>
      <w:r w:rsidRPr="004B25EE">
        <w:t>стратегиями</w:t>
      </w:r>
      <w:r w:rsidR="00FD49E0" w:rsidRPr="004B25EE">
        <w:t xml:space="preserve"> </w:t>
      </w:r>
      <w:r w:rsidR="004D2C16" w:rsidRPr="004B25EE">
        <w:t>«</w:t>
      </w:r>
      <w:r w:rsidRPr="004B25EE">
        <w:t>долгих</w:t>
      </w:r>
      <w:r w:rsidR="004D2C16" w:rsidRPr="004B25EE">
        <w:t>»</w:t>
      </w:r>
      <w:r w:rsidR="00FD49E0" w:rsidRPr="004B25EE">
        <w:t xml:space="preserve"> </w:t>
      </w:r>
      <w:r w:rsidRPr="004B25EE">
        <w:t>инвестиций</w:t>
      </w:r>
      <w:r w:rsidR="00FD49E0" w:rsidRPr="004B25EE">
        <w:t xml:space="preserve"> </w:t>
      </w:r>
      <w:r w:rsidRPr="004B25EE">
        <w:t>и</w:t>
      </w:r>
      <w:r w:rsidR="00FD49E0" w:rsidRPr="004B25EE">
        <w:t xml:space="preserve"> </w:t>
      </w:r>
      <w:r w:rsidRPr="004B25EE">
        <w:t>расскажет</w:t>
      </w:r>
      <w:r w:rsidR="00FD49E0" w:rsidRPr="004B25EE">
        <w:t xml:space="preserve"> </w:t>
      </w:r>
      <w:r w:rsidRPr="004B25EE">
        <w:t>об</w:t>
      </w:r>
      <w:r w:rsidR="00FD49E0" w:rsidRPr="004B25EE">
        <w:t xml:space="preserve"> </w:t>
      </w:r>
      <w:r w:rsidRPr="004B25EE">
        <w:t>инструментах,</w:t>
      </w:r>
      <w:r w:rsidR="00FD49E0" w:rsidRPr="004B25EE">
        <w:t xml:space="preserve"> </w:t>
      </w:r>
      <w:r w:rsidRPr="004B25EE">
        <w:t>которые</w:t>
      </w:r>
      <w:r w:rsidR="00FD49E0" w:rsidRPr="004B25EE">
        <w:t xml:space="preserve"> </w:t>
      </w:r>
      <w:r w:rsidRPr="004B25EE">
        <w:t>позволяют</w:t>
      </w:r>
      <w:r w:rsidR="00FD49E0" w:rsidRPr="004B25EE">
        <w:t xml:space="preserve"> </w:t>
      </w:r>
      <w:r w:rsidRPr="004B25EE">
        <w:t>любому</w:t>
      </w:r>
      <w:r w:rsidR="00FD49E0" w:rsidRPr="004B25EE">
        <w:t xml:space="preserve"> </w:t>
      </w:r>
      <w:r w:rsidRPr="004B25EE">
        <w:t>человеку,</w:t>
      </w:r>
      <w:r w:rsidR="00FD49E0" w:rsidRPr="004B25EE">
        <w:t xml:space="preserve"> </w:t>
      </w:r>
      <w:r w:rsidRPr="004B25EE">
        <w:t>вне</w:t>
      </w:r>
      <w:r w:rsidR="00FD49E0" w:rsidRPr="004B25EE">
        <w:t xml:space="preserve"> </w:t>
      </w:r>
      <w:r w:rsidRPr="004B25EE">
        <w:t>зависимости</w:t>
      </w:r>
      <w:r w:rsidR="00FD49E0" w:rsidRPr="004B25EE">
        <w:t xml:space="preserve"> </w:t>
      </w:r>
      <w:r w:rsidRPr="004B25EE">
        <w:t>от</w:t>
      </w:r>
      <w:r w:rsidR="00FD49E0" w:rsidRPr="004B25EE">
        <w:t xml:space="preserve"> </w:t>
      </w:r>
      <w:r w:rsidRPr="004B25EE">
        <w:t>уровня</w:t>
      </w:r>
      <w:r w:rsidR="00FD49E0" w:rsidRPr="004B25EE">
        <w:t xml:space="preserve"> </w:t>
      </w:r>
      <w:r w:rsidRPr="004B25EE">
        <w:t>дохода,</w:t>
      </w:r>
      <w:r w:rsidR="00FD49E0" w:rsidRPr="004B25EE">
        <w:t xml:space="preserve"> </w:t>
      </w:r>
      <w:r w:rsidRPr="004B25EE">
        <w:t>обеспечить</w:t>
      </w:r>
      <w:r w:rsidR="00FD49E0" w:rsidRPr="004B25EE">
        <w:t xml:space="preserve"> </w:t>
      </w:r>
      <w:r w:rsidRPr="004B25EE">
        <w:t>финансовую</w:t>
      </w:r>
      <w:r w:rsidR="00FD49E0" w:rsidRPr="004B25EE">
        <w:t xml:space="preserve"> </w:t>
      </w:r>
      <w:r w:rsidRPr="004B25EE">
        <w:t>стабильность.</w:t>
      </w:r>
    </w:p>
    <w:p w14:paraId="2E4C060C" w14:textId="77777777" w:rsidR="00FA3AC8" w:rsidRPr="004B25EE" w:rsidRDefault="00FA3AC8" w:rsidP="00FA3AC8">
      <w:r w:rsidRPr="004B25EE">
        <w:t>На</w:t>
      </w:r>
      <w:r w:rsidR="00FD49E0" w:rsidRPr="004B25EE">
        <w:t xml:space="preserve"> </w:t>
      </w:r>
      <w:r w:rsidRPr="004B25EE">
        <w:t>тематическом</w:t>
      </w:r>
      <w:r w:rsidR="00FD49E0" w:rsidRPr="004B25EE">
        <w:t xml:space="preserve"> </w:t>
      </w:r>
      <w:r w:rsidRPr="004B25EE">
        <w:t>занятии</w:t>
      </w:r>
      <w:r w:rsidR="00FD49E0" w:rsidRPr="004B25EE">
        <w:t xml:space="preserve"> </w:t>
      </w:r>
      <w:r w:rsidR="004D2C16" w:rsidRPr="004B25EE">
        <w:t>«</w:t>
      </w:r>
      <w:r w:rsidRPr="004B25EE">
        <w:t>Взгляд</w:t>
      </w:r>
      <w:r w:rsidR="00FD49E0" w:rsidRPr="004B25EE">
        <w:t xml:space="preserve"> </w:t>
      </w:r>
      <w:r w:rsidRPr="004B25EE">
        <w:t>в</w:t>
      </w:r>
      <w:r w:rsidR="00FD49E0" w:rsidRPr="004B25EE">
        <w:t xml:space="preserve"> </w:t>
      </w:r>
      <w:r w:rsidRPr="004B25EE">
        <w:t>будущее:</w:t>
      </w:r>
      <w:r w:rsidR="00FD49E0" w:rsidRPr="004B25EE">
        <w:t xml:space="preserve"> </w:t>
      </w:r>
      <w:r w:rsidRPr="004B25EE">
        <w:t>копим</w:t>
      </w:r>
      <w:r w:rsidR="00FD49E0" w:rsidRPr="004B25EE">
        <w:t xml:space="preserve"> </w:t>
      </w:r>
      <w:r w:rsidRPr="004B25EE">
        <w:t>с</w:t>
      </w:r>
      <w:r w:rsidR="00FD49E0" w:rsidRPr="004B25EE">
        <w:t xml:space="preserve"> </w:t>
      </w:r>
      <w:r w:rsidRPr="004B25EE">
        <w:t>программой</w:t>
      </w:r>
      <w:r w:rsidR="00FD49E0" w:rsidRPr="004B25EE">
        <w:t xml:space="preserve"> </w:t>
      </w:r>
      <w:r w:rsidRPr="004B25EE">
        <w:t>долгосрочных</w:t>
      </w:r>
      <w:r w:rsidR="00FD49E0" w:rsidRPr="004B25EE">
        <w:t xml:space="preserve"> </w:t>
      </w:r>
      <w:r w:rsidRPr="004B25EE">
        <w:t>сбережений</w:t>
      </w:r>
      <w:r w:rsidR="004D2C16" w:rsidRPr="004B25EE">
        <w:t>»</w:t>
      </w:r>
      <w:r w:rsidR="00FD49E0" w:rsidRPr="004B25EE">
        <w:t xml:space="preserve"> </w:t>
      </w:r>
      <w:r w:rsidRPr="004B25EE">
        <w:t>вы</w:t>
      </w:r>
      <w:r w:rsidR="00FD49E0" w:rsidRPr="004B25EE">
        <w:t xml:space="preserve"> </w:t>
      </w:r>
      <w:r w:rsidRPr="004B25EE">
        <w:t>узнаете,</w:t>
      </w:r>
      <w:r w:rsidR="00FD49E0" w:rsidRPr="004B25EE">
        <w:t xml:space="preserve"> </w:t>
      </w:r>
      <w:r w:rsidRPr="004B25EE">
        <w:t>как</w:t>
      </w:r>
      <w:r w:rsidR="00FD49E0" w:rsidRPr="004B25EE">
        <w:t xml:space="preserve"> </w:t>
      </w:r>
      <w:r w:rsidRPr="004B25EE">
        <w:t>получить</w:t>
      </w:r>
      <w:r w:rsidR="00FD49E0" w:rsidRPr="004B25EE">
        <w:t xml:space="preserve"> </w:t>
      </w:r>
      <w:r w:rsidRPr="004B25EE">
        <w:t>поддержку</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какие</w:t>
      </w:r>
      <w:r w:rsidR="00FD49E0" w:rsidRPr="004B25EE">
        <w:t xml:space="preserve"> </w:t>
      </w:r>
      <w:r w:rsidRPr="004B25EE">
        <w:t>налоговые</w:t>
      </w:r>
      <w:r w:rsidR="00FD49E0" w:rsidRPr="004B25EE">
        <w:t xml:space="preserve"> </w:t>
      </w:r>
      <w:r w:rsidRPr="004B25EE">
        <w:t>льготы</w:t>
      </w:r>
      <w:r w:rsidR="00FD49E0" w:rsidRPr="004B25EE">
        <w:t xml:space="preserve"> </w:t>
      </w:r>
      <w:r w:rsidRPr="004B25EE">
        <w:t>положены</w:t>
      </w:r>
      <w:r w:rsidR="00FD49E0" w:rsidRPr="004B25EE">
        <w:t xml:space="preserve"> </w:t>
      </w:r>
      <w:r w:rsidRPr="004B25EE">
        <w:t>участникам</w:t>
      </w:r>
      <w:r w:rsidR="00FD49E0" w:rsidRPr="004B25EE">
        <w:t xml:space="preserve"> </w:t>
      </w:r>
      <w:r w:rsidRPr="004B25EE">
        <w:t>Программы</w:t>
      </w:r>
      <w:r w:rsidR="00FD49E0" w:rsidRPr="004B25EE">
        <w:t xml:space="preserve"> </w:t>
      </w:r>
      <w:r w:rsidRPr="004B25EE">
        <w:t>и</w:t>
      </w:r>
      <w:r w:rsidR="00FD49E0" w:rsidRPr="004B25EE">
        <w:t xml:space="preserve"> </w:t>
      </w:r>
      <w:r w:rsidRPr="004B25EE">
        <w:t>как</w:t>
      </w:r>
      <w:r w:rsidR="00FD49E0" w:rsidRPr="004B25EE">
        <w:t xml:space="preserve"> </w:t>
      </w:r>
      <w:r w:rsidRPr="004B25EE">
        <w:t>эффективно</w:t>
      </w:r>
      <w:r w:rsidR="00FD49E0" w:rsidRPr="004B25EE">
        <w:t xml:space="preserve"> </w:t>
      </w:r>
      <w:r w:rsidRPr="004B25EE">
        <w:t>распоряжаться</w:t>
      </w:r>
      <w:r w:rsidR="00FD49E0" w:rsidRPr="004B25EE">
        <w:t xml:space="preserve"> </w:t>
      </w:r>
      <w:r w:rsidRPr="004B25EE">
        <w:t>уже</w:t>
      </w:r>
      <w:r w:rsidR="00FD49E0" w:rsidRPr="004B25EE">
        <w:t xml:space="preserve"> </w:t>
      </w:r>
      <w:r w:rsidRPr="004B25EE">
        <w:t>имеющимися</w:t>
      </w:r>
      <w:r w:rsidR="00FD49E0" w:rsidRPr="004B25EE">
        <w:t xml:space="preserve"> </w:t>
      </w:r>
      <w:r w:rsidRPr="004B25EE">
        <w:t>пенсионными</w:t>
      </w:r>
      <w:r w:rsidR="00FD49E0" w:rsidRPr="004B25EE">
        <w:t xml:space="preserve"> </w:t>
      </w:r>
      <w:r w:rsidRPr="004B25EE">
        <w:t>накоплениями.</w:t>
      </w:r>
    </w:p>
    <w:p w14:paraId="3590D240" w14:textId="77777777" w:rsidR="00FA3AC8" w:rsidRPr="004B25EE" w:rsidRDefault="00FA3AC8" w:rsidP="00FA3AC8">
      <w:r w:rsidRPr="004B25EE">
        <w:t>Участники</w:t>
      </w:r>
      <w:r w:rsidR="00FD49E0" w:rsidRPr="004B25EE">
        <w:t xml:space="preserve"> </w:t>
      </w:r>
      <w:r w:rsidRPr="004B25EE">
        <w:t>узнают,</w:t>
      </w:r>
      <w:r w:rsidR="00FD49E0" w:rsidRPr="004B25EE">
        <w:t xml:space="preserve"> </w:t>
      </w:r>
      <w:r w:rsidRPr="004B25EE">
        <w:t>как</w:t>
      </w:r>
      <w:r w:rsidR="00FD49E0" w:rsidRPr="004B25EE">
        <w:t xml:space="preserve"> </w:t>
      </w:r>
      <w:r w:rsidRPr="004B25EE">
        <w:t>обеспечить</w:t>
      </w:r>
      <w:r w:rsidR="00FD49E0" w:rsidRPr="004B25EE">
        <w:t xml:space="preserve"> </w:t>
      </w:r>
      <w:r w:rsidRPr="004B25EE">
        <w:t>себе</w:t>
      </w:r>
      <w:r w:rsidR="00FD49E0" w:rsidRPr="004B25EE">
        <w:t xml:space="preserve"> </w:t>
      </w:r>
      <w:r w:rsidRPr="004B25EE">
        <w:t>комфортную</w:t>
      </w:r>
      <w:r w:rsidR="00FD49E0" w:rsidRPr="004B25EE">
        <w:t xml:space="preserve"> </w:t>
      </w:r>
      <w:r w:rsidRPr="004B25EE">
        <w:t>жизнь</w:t>
      </w:r>
      <w:r w:rsidR="00FD49E0" w:rsidRPr="004B25EE">
        <w:t xml:space="preserve"> </w:t>
      </w:r>
      <w:r w:rsidRPr="004B25EE">
        <w:t>после</w:t>
      </w:r>
      <w:r w:rsidR="00FD49E0" w:rsidRPr="004B25EE">
        <w:t xml:space="preserve"> </w:t>
      </w:r>
      <w:r w:rsidRPr="004B25EE">
        <w:t>выхода</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и</w:t>
      </w:r>
      <w:r w:rsidR="00FD49E0" w:rsidRPr="004B25EE">
        <w:t xml:space="preserve"> </w:t>
      </w:r>
      <w:r w:rsidRPr="004B25EE">
        <w:t>избежать</w:t>
      </w:r>
      <w:r w:rsidR="00FD49E0" w:rsidRPr="004B25EE">
        <w:t xml:space="preserve"> </w:t>
      </w:r>
      <w:r w:rsidRPr="004B25EE">
        <w:t>финансовых</w:t>
      </w:r>
      <w:r w:rsidR="00FD49E0" w:rsidRPr="004B25EE">
        <w:t xml:space="preserve"> </w:t>
      </w:r>
      <w:r w:rsidRPr="004B25EE">
        <w:t>трудностей</w:t>
      </w:r>
      <w:r w:rsidR="00FD49E0" w:rsidRPr="004B25EE">
        <w:t xml:space="preserve"> </w:t>
      </w:r>
      <w:r w:rsidRPr="004B25EE">
        <w:t>в</w:t>
      </w:r>
      <w:r w:rsidR="00FD49E0" w:rsidRPr="004B25EE">
        <w:t xml:space="preserve"> </w:t>
      </w:r>
      <w:r w:rsidRPr="004B25EE">
        <w:t>непредвиденных</w:t>
      </w:r>
      <w:r w:rsidR="00FD49E0" w:rsidRPr="004B25EE">
        <w:t xml:space="preserve"> </w:t>
      </w:r>
      <w:r w:rsidRPr="004B25EE">
        <w:t>ситуациях;</w:t>
      </w:r>
      <w:r w:rsidR="00FD49E0" w:rsidRPr="004B25EE">
        <w:t xml:space="preserve"> </w:t>
      </w:r>
      <w:r w:rsidRPr="004B25EE">
        <w:t>как</w:t>
      </w:r>
      <w:r w:rsidR="00FD49E0" w:rsidRPr="004B25EE">
        <w:t xml:space="preserve"> </w:t>
      </w:r>
      <w:r w:rsidRPr="004B25EE">
        <w:t>планировать</w:t>
      </w:r>
      <w:r w:rsidR="00FD49E0" w:rsidRPr="004B25EE">
        <w:t xml:space="preserve"> </w:t>
      </w:r>
      <w:r w:rsidRPr="004B25EE">
        <w:t>свой</w:t>
      </w:r>
      <w:r w:rsidR="00FD49E0" w:rsidRPr="004B25EE">
        <w:t xml:space="preserve"> </w:t>
      </w:r>
      <w:r w:rsidRPr="004B25EE">
        <w:t>бюджет</w:t>
      </w:r>
      <w:r w:rsidR="00FD49E0" w:rsidRPr="004B25EE">
        <w:t xml:space="preserve"> </w:t>
      </w:r>
      <w:r w:rsidRPr="004B25EE">
        <w:t>и</w:t>
      </w:r>
      <w:r w:rsidR="00FD49E0" w:rsidRPr="004B25EE">
        <w:t xml:space="preserve"> </w:t>
      </w:r>
      <w:r w:rsidRPr="004B25EE">
        <w:t>начать</w:t>
      </w:r>
      <w:r w:rsidR="00FD49E0" w:rsidRPr="004B25EE">
        <w:t xml:space="preserve"> </w:t>
      </w:r>
      <w:r w:rsidRPr="004B25EE">
        <w:t>делать</w:t>
      </w:r>
      <w:r w:rsidR="00FD49E0" w:rsidRPr="004B25EE">
        <w:t xml:space="preserve"> </w:t>
      </w:r>
      <w:r w:rsidRPr="004B25EE">
        <w:t>шаги</w:t>
      </w:r>
      <w:r w:rsidR="00FD49E0" w:rsidRPr="004B25EE">
        <w:t xml:space="preserve"> </w:t>
      </w:r>
      <w:r w:rsidRPr="004B25EE">
        <w:t>к</w:t>
      </w:r>
      <w:r w:rsidR="00FD49E0" w:rsidRPr="004B25EE">
        <w:t xml:space="preserve"> </w:t>
      </w:r>
      <w:r w:rsidRPr="004B25EE">
        <w:t>финансовой</w:t>
      </w:r>
      <w:r w:rsidR="00FD49E0" w:rsidRPr="004B25EE">
        <w:t xml:space="preserve"> </w:t>
      </w:r>
      <w:r w:rsidRPr="004B25EE">
        <w:t>независимости.</w:t>
      </w:r>
    </w:p>
    <w:p w14:paraId="0FDEBD91" w14:textId="77777777" w:rsidR="00FA3AC8" w:rsidRPr="004B25EE" w:rsidRDefault="00FA3AC8" w:rsidP="00FA3AC8">
      <w:r w:rsidRPr="004B25EE">
        <w:t>Жд</w:t>
      </w:r>
      <w:r w:rsidR="00FD49E0" w:rsidRPr="004B25EE">
        <w:t>е</w:t>
      </w:r>
      <w:r w:rsidRPr="004B25EE">
        <w:t>м</w:t>
      </w:r>
      <w:r w:rsidR="00FD49E0" w:rsidRPr="004B25EE">
        <w:t xml:space="preserve"> </w:t>
      </w:r>
      <w:r w:rsidRPr="004B25EE">
        <w:t>гостей</w:t>
      </w:r>
      <w:r w:rsidR="00FD49E0" w:rsidRPr="004B25EE">
        <w:t xml:space="preserve"> </w:t>
      </w:r>
      <w:r w:rsidRPr="004B25EE">
        <w:t>в</w:t>
      </w:r>
      <w:r w:rsidR="00FD49E0" w:rsidRPr="004B25EE">
        <w:t xml:space="preserve"> </w:t>
      </w:r>
      <w:r w:rsidRPr="004B25EE">
        <w:t>пятницу</w:t>
      </w:r>
      <w:r w:rsidR="00FD49E0" w:rsidRPr="004B25EE">
        <w:t xml:space="preserve"> </w:t>
      </w:r>
      <w:r w:rsidRPr="004B25EE">
        <w:t>23</w:t>
      </w:r>
      <w:r w:rsidR="00FD49E0" w:rsidRPr="004B25EE">
        <w:t xml:space="preserve"> </w:t>
      </w:r>
      <w:r w:rsidRPr="004B25EE">
        <w:t>августа</w:t>
      </w:r>
      <w:r w:rsidR="00FD49E0" w:rsidRPr="004B25EE">
        <w:t xml:space="preserve"> </w:t>
      </w:r>
      <w:r w:rsidRPr="004B25EE">
        <w:t>в</w:t>
      </w:r>
      <w:r w:rsidR="00FD49E0" w:rsidRPr="004B25EE">
        <w:t xml:space="preserve"> </w:t>
      </w:r>
      <w:r w:rsidRPr="004B25EE">
        <w:t>16.00</w:t>
      </w:r>
      <w:r w:rsidR="00FD49E0" w:rsidRPr="004B25EE">
        <w:t xml:space="preserve"> </w:t>
      </w:r>
      <w:r w:rsidRPr="004B25EE">
        <w:t>и</w:t>
      </w:r>
      <w:r w:rsidR="00FD49E0" w:rsidRPr="004B25EE">
        <w:t xml:space="preserve"> </w:t>
      </w:r>
      <w:r w:rsidRPr="004B25EE">
        <w:t>в</w:t>
      </w:r>
      <w:r w:rsidR="00FD49E0" w:rsidRPr="004B25EE">
        <w:t xml:space="preserve"> </w:t>
      </w:r>
      <w:r w:rsidRPr="004B25EE">
        <w:t>понедельник</w:t>
      </w:r>
      <w:r w:rsidR="00FD49E0" w:rsidRPr="004B25EE">
        <w:t xml:space="preserve"> </w:t>
      </w:r>
      <w:r w:rsidRPr="004B25EE">
        <w:t>26</w:t>
      </w:r>
      <w:r w:rsidR="00FD49E0" w:rsidRPr="004B25EE">
        <w:t xml:space="preserve"> </w:t>
      </w:r>
      <w:r w:rsidRPr="004B25EE">
        <w:t>августа</w:t>
      </w:r>
      <w:r w:rsidR="00FD49E0" w:rsidRPr="004B25EE">
        <w:t xml:space="preserve"> </w:t>
      </w:r>
      <w:r w:rsidRPr="004B25EE">
        <w:t>в</w:t>
      </w:r>
      <w:r w:rsidR="00FD49E0" w:rsidRPr="004B25EE">
        <w:t xml:space="preserve"> </w:t>
      </w:r>
      <w:r w:rsidRPr="004B25EE">
        <w:t>12.00.</w:t>
      </w:r>
      <w:r w:rsidR="00FD49E0" w:rsidRPr="004B25EE">
        <w:t xml:space="preserve"> </w:t>
      </w:r>
      <w:r w:rsidRPr="004B25EE">
        <w:t>Вход</w:t>
      </w:r>
      <w:r w:rsidR="00FD49E0" w:rsidRPr="004B25EE">
        <w:t xml:space="preserve"> </w:t>
      </w:r>
      <w:r w:rsidRPr="004B25EE">
        <w:t>свободный.</w:t>
      </w:r>
    </w:p>
    <w:p w14:paraId="6F1B0EC2" w14:textId="77777777" w:rsidR="00FA3AC8" w:rsidRPr="004B25EE" w:rsidRDefault="000953B8" w:rsidP="00FA3AC8">
      <w:hyperlink r:id="rId14" w:history="1">
        <w:r w:rsidR="00FA3AC8" w:rsidRPr="004B25EE">
          <w:rPr>
            <w:rStyle w:val="a3"/>
          </w:rPr>
          <w:t>http://www.napf.ru/230861</w:t>
        </w:r>
      </w:hyperlink>
      <w:r w:rsidR="00FD49E0" w:rsidRPr="004B25EE">
        <w:t xml:space="preserve"> </w:t>
      </w:r>
    </w:p>
    <w:p w14:paraId="7C121352" w14:textId="77777777" w:rsidR="00FA3AC8" w:rsidRPr="004B25EE" w:rsidRDefault="00FA3AC8" w:rsidP="00A072FA">
      <w:pPr>
        <w:pStyle w:val="TitleDoubles"/>
        <w:ind w:left="567"/>
      </w:pPr>
      <w:bookmarkStart w:id="53" w:name="_Toc174376436"/>
      <w:bookmarkStart w:id="54" w:name="_Toc174376525"/>
      <w:r w:rsidRPr="004B25EE">
        <w:t>Сообщения</w:t>
      </w:r>
      <w:r w:rsidR="00FD49E0" w:rsidRPr="004B25EE">
        <w:t xml:space="preserve"> </w:t>
      </w:r>
      <w:r w:rsidRPr="004B25EE">
        <w:t>с</w:t>
      </w:r>
      <w:r w:rsidR="00FD49E0" w:rsidRPr="004B25EE">
        <w:t xml:space="preserve"> </w:t>
      </w:r>
      <w:r w:rsidRPr="004B25EE">
        <w:t>аналогичным</w:t>
      </w:r>
      <w:r w:rsidR="00FD49E0" w:rsidRPr="004B25EE">
        <w:t xml:space="preserve"> </w:t>
      </w:r>
      <w:r w:rsidRPr="004B25EE">
        <w:t>содержанием:</w:t>
      </w:r>
    </w:p>
    <w:bookmarkEnd w:id="53"/>
    <w:bookmarkEnd w:id="54"/>
    <w:p w14:paraId="5C7C31E4" w14:textId="77777777" w:rsidR="006A3A91" w:rsidRPr="004B25EE" w:rsidRDefault="006A3A91" w:rsidP="006A3A91">
      <w:pPr>
        <w:spacing w:before="60" w:after="0"/>
        <w:ind w:left="567"/>
        <w:rPr>
          <w:rStyle w:val="DocumentDoublesChar"/>
        </w:rPr>
      </w:pPr>
      <w:r w:rsidRPr="004B25EE">
        <w:rPr>
          <w:rStyle w:val="DocumentDoublesChar"/>
        </w:rPr>
        <w:t>21.08.2024</w:t>
      </w:r>
      <w:r w:rsidR="00FD49E0" w:rsidRPr="004B25EE">
        <w:rPr>
          <w:rStyle w:val="DocumentDoublesChar"/>
        </w:rPr>
        <w:t xml:space="preserve"> </w:t>
      </w:r>
      <w:r w:rsidRPr="004B25EE">
        <w:rPr>
          <w:rStyle w:val="DocumentDoublesChar"/>
        </w:rPr>
        <w:t>Ваш</w:t>
      </w:r>
      <w:r w:rsidR="00FD49E0" w:rsidRPr="004B25EE">
        <w:rPr>
          <w:rStyle w:val="DocumentDoublesChar"/>
        </w:rPr>
        <w:t xml:space="preserve"> </w:t>
      </w:r>
      <w:r w:rsidRPr="004B25EE">
        <w:rPr>
          <w:rStyle w:val="DocumentDoublesChar"/>
        </w:rPr>
        <w:t>пенсионный</w:t>
      </w:r>
      <w:r w:rsidR="00FD49E0" w:rsidRPr="004B25EE">
        <w:rPr>
          <w:rStyle w:val="DocumentDoublesChar"/>
        </w:rPr>
        <w:t xml:space="preserve"> </w:t>
      </w:r>
      <w:r w:rsidRPr="004B25EE">
        <w:rPr>
          <w:rStyle w:val="DocumentDoublesChar"/>
        </w:rPr>
        <w:t>брокер</w:t>
      </w:r>
    </w:p>
    <w:p w14:paraId="2392D078" w14:textId="77777777" w:rsidR="006A3A91" w:rsidRPr="004B25EE" w:rsidRDefault="006A3A91" w:rsidP="006A3A91">
      <w:pPr>
        <w:spacing w:before="60" w:after="0"/>
        <w:ind w:left="567"/>
        <w:rPr>
          <w:rStyle w:val="DocumentDoublesChar"/>
        </w:rPr>
      </w:pPr>
      <w:r w:rsidRPr="004B25EE">
        <w:rPr>
          <w:rStyle w:val="DocumentDoublesChar"/>
        </w:rPr>
        <w:t>Вице-президент</w:t>
      </w:r>
      <w:r w:rsidR="00FD49E0" w:rsidRPr="004B25EE">
        <w:rPr>
          <w:rStyle w:val="DocumentDoublesChar"/>
        </w:rPr>
        <w:t xml:space="preserve"> </w:t>
      </w:r>
      <w:r w:rsidRPr="004B25EE">
        <w:rPr>
          <w:rStyle w:val="DocumentDoublesChar"/>
        </w:rPr>
        <w:t>НАПФ</w:t>
      </w:r>
      <w:r w:rsidR="00FD49E0" w:rsidRPr="004B25EE">
        <w:rPr>
          <w:rStyle w:val="DocumentDoublesChar"/>
        </w:rPr>
        <w:t xml:space="preserve"> </w:t>
      </w:r>
      <w:r w:rsidRPr="004B25EE">
        <w:rPr>
          <w:rStyle w:val="DocumentDoublesChar"/>
        </w:rPr>
        <w:t>раскроет</w:t>
      </w:r>
      <w:r w:rsidR="00FD49E0" w:rsidRPr="004B25EE">
        <w:rPr>
          <w:rStyle w:val="DocumentDoublesChar"/>
        </w:rPr>
        <w:t xml:space="preserve"> </w:t>
      </w:r>
      <w:r w:rsidRPr="004B25EE">
        <w:rPr>
          <w:rStyle w:val="DocumentDoublesChar"/>
        </w:rPr>
        <w:t>секреты</w:t>
      </w:r>
      <w:r w:rsidR="00FD49E0" w:rsidRPr="004B25EE">
        <w:rPr>
          <w:rStyle w:val="DocumentDoublesChar"/>
        </w:rPr>
        <w:t xml:space="preserve"> </w:t>
      </w:r>
      <w:r w:rsidRPr="004B25EE">
        <w:rPr>
          <w:rStyle w:val="DocumentDoublesChar"/>
        </w:rPr>
        <w:t>долгосрочных</w:t>
      </w:r>
      <w:r w:rsidR="00FD49E0" w:rsidRPr="004B25EE">
        <w:rPr>
          <w:rStyle w:val="DocumentDoublesChar"/>
        </w:rPr>
        <w:t xml:space="preserve"> </w:t>
      </w:r>
      <w:r w:rsidRPr="004B25EE">
        <w:rPr>
          <w:rStyle w:val="DocumentDoublesChar"/>
        </w:rPr>
        <w:t>сбережений</w:t>
      </w:r>
      <w:r w:rsidR="00FD49E0" w:rsidRPr="004B25EE">
        <w:rPr>
          <w:rStyle w:val="DocumentDoublesChar"/>
        </w:rPr>
        <w:t xml:space="preserve"> </w:t>
      </w:r>
      <w:r w:rsidRPr="004B25EE">
        <w:rPr>
          <w:rStyle w:val="DocumentDoublesChar"/>
        </w:rPr>
        <w:t>на</w:t>
      </w:r>
      <w:r w:rsidR="00FD49E0" w:rsidRPr="004B25EE">
        <w:rPr>
          <w:rStyle w:val="DocumentDoublesChar"/>
        </w:rPr>
        <w:t xml:space="preserve"> </w:t>
      </w:r>
      <w:r w:rsidRPr="004B25EE">
        <w:rPr>
          <w:rStyle w:val="DocumentDoublesChar"/>
        </w:rPr>
        <w:t>лекции</w:t>
      </w:r>
      <w:r w:rsidR="00FD49E0" w:rsidRPr="004B25EE">
        <w:rPr>
          <w:rStyle w:val="DocumentDoublesChar"/>
        </w:rPr>
        <w:t xml:space="preserve"> </w:t>
      </w:r>
      <w:r w:rsidRPr="004B25EE">
        <w:rPr>
          <w:rStyle w:val="DocumentDoublesChar"/>
        </w:rPr>
        <w:t>в</w:t>
      </w:r>
      <w:r w:rsidR="00FD49E0" w:rsidRPr="004B25EE">
        <w:rPr>
          <w:rStyle w:val="DocumentDoublesChar"/>
        </w:rPr>
        <w:t xml:space="preserve"> </w:t>
      </w:r>
      <w:r w:rsidR="004D2C16" w:rsidRPr="004B25EE">
        <w:rPr>
          <w:rStyle w:val="DocumentDoublesChar"/>
        </w:rPr>
        <w:t>«</w:t>
      </w:r>
      <w:r w:rsidRPr="004B25EE">
        <w:rPr>
          <w:rStyle w:val="DocumentDoublesChar"/>
        </w:rPr>
        <w:t>Зарядье</w:t>
      </w:r>
      <w:r w:rsidR="004D2C16" w:rsidRPr="004B25EE">
        <w:rPr>
          <w:rStyle w:val="DocumentDoublesChar"/>
        </w:rPr>
        <w:t>»</w:t>
      </w:r>
    </w:p>
    <w:p w14:paraId="525460DD" w14:textId="77777777" w:rsidR="00427D18" w:rsidRPr="004B25EE" w:rsidRDefault="000953B8" w:rsidP="00427D18">
      <w:pPr>
        <w:spacing w:before="60" w:after="0"/>
        <w:ind w:left="567"/>
        <w:rPr>
          <w:rStyle w:val="a3"/>
          <w:rFonts w:ascii="Arial" w:eastAsia="Calibri" w:hAnsi="Arial"/>
          <w:sz w:val="16"/>
          <w:lang w:eastAsia="en-US"/>
        </w:rPr>
      </w:pPr>
      <w:hyperlink r:id="rId15" w:anchor="respond" w:history="1">
        <w:r w:rsidR="00427D18" w:rsidRPr="004B25EE">
          <w:rPr>
            <w:rStyle w:val="a3"/>
            <w:rFonts w:ascii="Arial" w:eastAsia="Calibri" w:hAnsi="Arial"/>
            <w:sz w:val="16"/>
            <w:lang w:eastAsia="en-US"/>
          </w:rPr>
          <w:t>http://pbroker.ru/?p=78415#respond</w:t>
        </w:r>
      </w:hyperlink>
    </w:p>
    <w:p w14:paraId="0A14CCE3" w14:textId="77777777" w:rsidR="00A072FA" w:rsidRPr="004B25EE" w:rsidRDefault="00A072FA" w:rsidP="00A072FA">
      <w:pPr>
        <w:spacing w:before="60" w:after="0"/>
        <w:ind w:left="567"/>
        <w:rPr>
          <w:rStyle w:val="DocumentDoublesChar"/>
        </w:rPr>
      </w:pPr>
      <w:r w:rsidRPr="004B25EE">
        <w:rPr>
          <w:rStyle w:val="DocumentDoublesChar"/>
        </w:rPr>
        <w:t>20.08.2024</w:t>
      </w:r>
      <w:r w:rsidR="00FD49E0" w:rsidRPr="004B25EE">
        <w:rPr>
          <w:rStyle w:val="DocumentDoublesChar"/>
        </w:rPr>
        <w:t xml:space="preserve"> </w:t>
      </w:r>
      <w:r w:rsidRPr="004B25EE">
        <w:rPr>
          <w:rStyle w:val="DocumentDoublesChar"/>
        </w:rPr>
        <w:t>Информационный</w:t>
      </w:r>
      <w:r w:rsidR="00FD49E0" w:rsidRPr="004B25EE">
        <w:rPr>
          <w:rStyle w:val="DocumentDoublesChar"/>
        </w:rPr>
        <w:t xml:space="preserve"> </w:t>
      </w:r>
      <w:r w:rsidRPr="004B25EE">
        <w:rPr>
          <w:rStyle w:val="DocumentDoublesChar"/>
        </w:rPr>
        <w:t>центр</w:t>
      </w:r>
      <w:r w:rsidR="00FD49E0" w:rsidRPr="004B25EE">
        <w:rPr>
          <w:rStyle w:val="DocumentDoublesChar"/>
        </w:rPr>
        <w:t xml:space="preserve"> </w:t>
      </w:r>
      <w:r w:rsidRPr="004B25EE">
        <w:rPr>
          <w:rStyle w:val="DocumentDoublesChar"/>
        </w:rPr>
        <w:t>Правительства</w:t>
      </w:r>
      <w:r w:rsidR="00FD49E0" w:rsidRPr="004B25EE">
        <w:rPr>
          <w:rStyle w:val="DocumentDoublesChar"/>
        </w:rPr>
        <w:t xml:space="preserve"> </w:t>
      </w:r>
      <w:r w:rsidRPr="004B25EE">
        <w:rPr>
          <w:rStyle w:val="DocumentDoublesChar"/>
        </w:rPr>
        <w:t>Москвы</w:t>
      </w:r>
    </w:p>
    <w:p w14:paraId="5B04E8B2" w14:textId="77777777" w:rsidR="00A072FA" w:rsidRPr="004B25EE" w:rsidRDefault="00A072FA" w:rsidP="00A072FA">
      <w:pPr>
        <w:spacing w:before="60" w:after="0"/>
        <w:ind w:left="567"/>
        <w:rPr>
          <w:rStyle w:val="DocumentDoublesChar"/>
        </w:rPr>
      </w:pPr>
      <w:r w:rsidRPr="004B25EE">
        <w:rPr>
          <w:rStyle w:val="DocumentDoublesChar"/>
        </w:rPr>
        <w:t>Неделя</w:t>
      </w:r>
      <w:r w:rsidR="00FD49E0" w:rsidRPr="004B25EE">
        <w:rPr>
          <w:rStyle w:val="DocumentDoublesChar"/>
        </w:rPr>
        <w:t xml:space="preserve"> </w:t>
      </w:r>
      <w:r w:rsidRPr="004B25EE">
        <w:rPr>
          <w:rStyle w:val="DocumentDoublesChar"/>
        </w:rPr>
        <w:t>финансовой</w:t>
      </w:r>
      <w:r w:rsidR="00FD49E0" w:rsidRPr="004B25EE">
        <w:rPr>
          <w:rStyle w:val="DocumentDoublesChar"/>
        </w:rPr>
        <w:t xml:space="preserve"> </w:t>
      </w:r>
      <w:r w:rsidRPr="004B25EE">
        <w:rPr>
          <w:rStyle w:val="DocumentDoublesChar"/>
        </w:rPr>
        <w:t>грамотности</w:t>
      </w:r>
      <w:r w:rsidR="00FD49E0" w:rsidRPr="004B25EE">
        <w:rPr>
          <w:rStyle w:val="DocumentDoublesChar"/>
        </w:rPr>
        <w:t xml:space="preserve"> </w:t>
      </w:r>
      <w:r w:rsidRPr="004B25EE">
        <w:rPr>
          <w:rStyle w:val="DocumentDoublesChar"/>
        </w:rPr>
        <w:t>пройдет</w:t>
      </w:r>
      <w:r w:rsidR="00FD49E0" w:rsidRPr="004B25EE">
        <w:rPr>
          <w:rStyle w:val="DocumentDoublesChar"/>
        </w:rPr>
        <w:t xml:space="preserve"> </w:t>
      </w:r>
      <w:r w:rsidRPr="004B25EE">
        <w:rPr>
          <w:rStyle w:val="DocumentDoublesChar"/>
        </w:rPr>
        <w:t>на</w:t>
      </w:r>
      <w:r w:rsidR="00FD49E0" w:rsidRPr="004B25EE">
        <w:rPr>
          <w:rStyle w:val="DocumentDoublesChar"/>
        </w:rPr>
        <w:t xml:space="preserve"> </w:t>
      </w:r>
      <w:r w:rsidRPr="004B25EE">
        <w:rPr>
          <w:rStyle w:val="DocumentDoublesChar"/>
        </w:rPr>
        <w:t>форуме-фестивале</w:t>
      </w:r>
      <w:r w:rsidR="00FD49E0" w:rsidRPr="004B25EE">
        <w:rPr>
          <w:rStyle w:val="DocumentDoublesChar"/>
        </w:rPr>
        <w:t xml:space="preserve"> </w:t>
      </w:r>
      <w:r w:rsidR="004D2C16" w:rsidRPr="004B25EE">
        <w:rPr>
          <w:rStyle w:val="DocumentDoublesChar"/>
        </w:rPr>
        <w:t>«</w:t>
      </w:r>
      <w:r w:rsidRPr="004B25EE">
        <w:rPr>
          <w:rStyle w:val="DocumentDoublesChar"/>
        </w:rPr>
        <w:t>Москва</w:t>
      </w:r>
      <w:r w:rsidR="00FD49E0" w:rsidRPr="004B25EE">
        <w:rPr>
          <w:rStyle w:val="DocumentDoublesChar"/>
        </w:rPr>
        <w:t xml:space="preserve"> </w:t>
      </w:r>
      <w:r w:rsidRPr="004B25EE">
        <w:rPr>
          <w:rStyle w:val="DocumentDoublesChar"/>
        </w:rPr>
        <w:t>2030</w:t>
      </w:r>
      <w:r w:rsidR="004D2C16" w:rsidRPr="004B25EE">
        <w:rPr>
          <w:rStyle w:val="DocumentDoublesChar"/>
        </w:rPr>
        <w:t>»</w:t>
      </w:r>
    </w:p>
    <w:p w14:paraId="665FD266" w14:textId="77777777" w:rsidR="00A072FA" w:rsidRPr="004B25EE" w:rsidRDefault="000953B8" w:rsidP="00A072FA">
      <w:pPr>
        <w:spacing w:before="60" w:after="0"/>
        <w:ind w:left="567"/>
        <w:rPr>
          <w:rStyle w:val="DocumentOriginalLink"/>
        </w:rPr>
      </w:pPr>
      <w:hyperlink r:id="rId16" w:history="1">
        <w:r w:rsidR="00A072FA" w:rsidRPr="004B25EE">
          <w:rPr>
            <w:rStyle w:val="a3"/>
            <w:rFonts w:ascii="Arial" w:eastAsia="Calibri" w:hAnsi="Arial"/>
            <w:sz w:val="16"/>
            <w:lang w:eastAsia="en-US"/>
          </w:rPr>
          <w:t>https://icmos.ru/news/nedelya-finansovoi-gramotnosti-proidet-na-forume-festivale-moskva-2030-1</w:t>
        </w:r>
      </w:hyperlink>
      <w:r w:rsidR="00FD49E0" w:rsidRPr="004B25EE">
        <w:rPr>
          <w:rStyle w:val="DocumentDoublesChar"/>
        </w:rPr>
        <w:t xml:space="preserve"> </w:t>
      </w:r>
    </w:p>
    <w:p w14:paraId="051775D0" w14:textId="77777777" w:rsidR="00A072FA" w:rsidRPr="004B25EE" w:rsidRDefault="00A072FA" w:rsidP="00A072FA">
      <w:pPr>
        <w:spacing w:before="60" w:after="0"/>
        <w:ind w:left="567"/>
        <w:rPr>
          <w:rStyle w:val="DocumentDoublesChar"/>
        </w:rPr>
      </w:pPr>
      <w:r w:rsidRPr="004B25EE">
        <w:rPr>
          <w:rStyle w:val="DocumentDoublesChar"/>
        </w:rPr>
        <w:t>20.08.2024</w:t>
      </w:r>
      <w:r w:rsidR="00FD49E0" w:rsidRPr="004B25EE">
        <w:rPr>
          <w:rStyle w:val="DocumentDoublesChar"/>
        </w:rPr>
        <w:t xml:space="preserve"> </w:t>
      </w:r>
      <w:r w:rsidRPr="004B25EE">
        <w:rPr>
          <w:rStyle w:val="DocumentDoublesChar"/>
        </w:rPr>
        <w:t>МОС.</w:t>
      </w:r>
      <w:proofErr w:type="spellStart"/>
      <w:r w:rsidRPr="004B25EE">
        <w:rPr>
          <w:rStyle w:val="DocumentDoublesChar"/>
          <w:lang w:val="en-US"/>
        </w:rPr>
        <w:t>ru</w:t>
      </w:r>
      <w:proofErr w:type="spellEnd"/>
    </w:p>
    <w:p w14:paraId="700F6F79" w14:textId="77777777" w:rsidR="00A072FA" w:rsidRPr="004B25EE" w:rsidRDefault="00A072FA" w:rsidP="00A072FA">
      <w:pPr>
        <w:spacing w:before="60" w:after="0"/>
        <w:ind w:left="567"/>
        <w:rPr>
          <w:rStyle w:val="DocumentDoublesChar"/>
        </w:rPr>
      </w:pPr>
      <w:r w:rsidRPr="004B25EE">
        <w:rPr>
          <w:rStyle w:val="DocumentDoublesChar"/>
        </w:rPr>
        <w:t>Семейный</w:t>
      </w:r>
      <w:r w:rsidR="00FD49E0" w:rsidRPr="004B25EE">
        <w:rPr>
          <w:rStyle w:val="DocumentDoublesChar"/>
        </w:rPr>
        <w:t xml:space="preserve"> </w:t>
      </w:r>
      <w:r w:rsidRPr="004B25EE">
        <w:rPr>
          <w:rStyle w:val="DocumentDoublesChar"/>
        </w:rPr>
        <w:t>бюджет</w:t>
      </w:r>
      <w:r w:rsidR="00FD49E0" w:rsidRPr="004B25EE">
        <w:rPr>
          <w:rStyle w:val="DocumentDoublesChar"/>
        </w:rPr>
        <w:t xml:space="preserve"> </w:t>
      </w:r>
      <w:r w:rsidRPr="004B25EE">
        <w:rPr>
          <w:rStyle w:val="DocumentDoublesChar"/>
        </w:rPr>
        <w:t>и</w:t>
      </w:r>
      <w:r w:rsidR="00FD49E0" w:rsidRPr="004B25EE">
        <w:rPr>
          <w:rStyle w:val="DocumentDoublesChar"/>
        </w:rPr>
        <w:t xml:space="preserve"> </w:t>
      </w:r>
      <w:r w:rsidRPr="004B25EE">
        <w:rPr>
          <w:rStyle w:val="DocumentDoublesChar"/>
        </w:rPr>
        <w:t>финансовая</w:t>
      </w:r>
      <w:r w:rsidR="00FD49E0" w:rsidRPr="004B25EE">
        <w:rPr>
          <w:rStyle w:val="DocumentDoublesChar"/>
        </w:rPr>
        <w:t xml:space="preserve"> </w:t>
      </w:r>
      <w:r w:rsidRPr="004B25EE">
        <w:rPr>
          <w:rStyle w:val="DocumentDoublesChar"/>
        </w:rPr>
        <w:t>безопасность:</w:t>
      </w:r>
      <w:r w:rsidR="00FD49E0" w:rsidRPr="004B25EE">
        <w:rPr>
          <w:rStyle w:val="DocumentDoublesChar"/>
        </w:rPr>
        <w:t xml:space="preserve"> </w:t>
      </w:r>
      <w:r w:rsidRPr="004B25EE">
        <w:rPr>
          <w:rStyle w:val="DocumentDoublesChar"/>
        </w:rPr>
        <w:t>на</w:t>
      </w:r>
      <w:r w:rsidR="00FD49E0" w:rsidRPr="004B25EE">
        <w:rPr>
          <w:rStyle w:val="DocumentDoublesChar"/>
        </w:rPr>
        <w:t xml:space="preserve"> </w:t>
      </w:r>
      <w:r w:rsidRPr="004B25EE">
        <w:rPr>
          <w:rStyle w:val="DocumentDoublesChar"/>
        </w:rPr>
        <w:t>форуме-фестивале</w:t>
      </w:r>
      <w:r w:rsidR="00FD49E0" w:rsidRPr="004B25EE">
        <w:rPr>
          <w:rStyle w:val="DocumentDoublesChar"/>
        </w:rPr>
        <w:t xml:space="preserve"> </w:t>
      </w:r>
      <w:r w:rsidR="004D2C16" w:rsidRPr="004B25EE">
        <w:rPr>
          <w:rStyle w:val="DocumentDoublesChar"/>
        </w:rPr>
        <w:t>«</w:t>
      </w:r>
      <w:r w:rsidRPr="004B25EE">
        <w:rPr>
          <w:rStyle w:val="DocumentDoublesChar"/>
        </w:rPr>
        <w:t>Москва</w:t>
      </w:r>
      <w:r w:rsidR="00FD49E0" w:rsidRPr="004B25EE">
        <w:rPr>
          <w:rStyle w:val="DocumentDoublesChar"/>
        </w:rPr>
        <w:t xml:space="preserve"> </w:t>
      </w:r>
      <w:r w:rsidRPr="004B25EE">
        <w:rPr>
          <w:rStyle w:val="DocumentDoublesChar"/>
        </w:rPr>
        <w:t>2030</w:t>
      </w:r>
      <w:r w:rsidR="004D2C16" w:rsidRPr="004B25EE">
        <w:rPr>
          <w:rStyle w:val="DocumentDoublesChar"/>
        </w:rPr>
        <w:t>»</w:t>
      </w:r>
      <w:r w:rsidR="00FD49E0" w:rsidRPr="004B25EE">
        <w:rPr>
          <w:rStyle w:val="DocumentDoublesChar"/>
        </w:rPr>
        <w:t xml:space="preserve"> </w:t>
      </w:r>
      <w:r w:rsidRPr="004B25EE">
        <w:rPr>
          <w:rStyle w:val="DocumentDoublesChar"/>
        </w:rPr>
        <w:t>пройдет</w:t>
      </w:r>
      <w:r w:rsidR="00FD49E0" w:rsidRPr="004B25EE">
        <w:rPr>
          <w:rStyle w:val="DocumentDoublesChar"/>
        </w:rPr>
        <w:t xml:space="preserve"> </w:t>
      </w:r>
      <w:r w:rsidRPr="004B25EE">
        <w:rPr>
          <w:rStyle w:val="DocumentDoublesChar"/>
        </w:rPr>
        <w:t>Неделя</w:t>
      </w:r>
      <w:r w:rsidR="00FD49E0" w:rsidRPr="004B25EE">
        <w:rPr>
          <w:rStyle w:val="DocumentDoublesChar"/>
        </w:rPr>
        <w:t xml:space="preserve"> </w:t>
      </w:r>
      <w:r w:rsidRPr="004B25EE">
        <w:rPr>
          <w:rStyle w:val="DocumentDoublesChar"/>
        </w:rPr>
        <w:t>финансовой</w:t>
      </w:r>
      <w:r w:rsidR="00FD49E0" w:rsidRPr="004B25EE">
        <w:rPr>
          <w:rStyle w:val="DocumentDoublesChar"/>
        </w:rPr>
        <w:t xml:space="preserve"> </w:t>
      </w:r>
      <w:r w:rsidRPr="004B25EE">
        <w:rPr>
          <w:rStyle w:val="DocumentDoublesChar"/>
        </w:rPr>
        <w:t>грамотности</w:t>
      </w:r>
    </w:p>
    <w:p w14:paraId="1B3456AB" w14:textId="77777777" w:rsidR="00A072FA" w:rsidRPr="004B25EE" w:rsidRDefault="000953B8" w:rsidP="00A072FA">
      <w:pPr>
        <w:spacing w:before="60" w:after="0"/>
        <w:ind w:left="567"/>
        <w:rPr>
          <w:rStyle w:val="DocumentDoublesChar"/>
        </w:rPr>
      </w:pPr>
      <w:hyperlink r:id="rId17" w:history="1">
        <w:r w:rsidR="00A072FA" w:rsidRPr="004B25EE">
          <w:rPr>
            <w:rStyle w:val="a3"/>
            <w:rFonts w:ascii="Arial" w:eastAsia="Calibri" w:hAnsi="Arial"/>
            <w:sz w:val="16"/>
            <w:lang w:eastAsia="en-US"/>
          </w:rPr>
          <w:t>https://www.mos.ru/news/item/142709073/</w:t>
        </w:r>
      </w:hyperlink>
      <w:r w:rsidR="00FD49E0" w:rsidRPr="004B25EE">
        <w:rPr>
          <w:rStyle w:val="DocumentDoublesChar"/>
        </w:rPr>
        <w:t xml:space="preserve"> </w:t>
      </w:r>
    </w:p>
    <w:p w14:paraId="41ED8C34" w14:textId="77777777" w:rsidR="00A072FA" w:rsidRPr="004B25EE" w:rsidRDefault="00A072FA" w:rsidP="00A072FA">
      <w:pPr>
        <w:spacing w:before="60" w:after="0"/>
        <w:ind w:left="567"/>
        <w:rPr>
          <w:rStyle w:val="DocumentDoublesChar"/>
        </w:rPr>
      </w:pPr>
      <w:r w:rsidRPr="004B25EE">
        <w:rPr>
          <w:rStyle w:val="DocumentDoublesChar"/>
        </w:rPr>
        <w:t>20.08.2024</w:t>
      </w:r>
      <w:r w:rsidR="00FD49E0" w:rsidRPr="004B25EE">
        <w:rPr>
          <w:rStyle w:val="DocumentDoublesChar"/>
        </w:rPr>
        <w:t xml:space="preserve"> </w:t>
      </w:r>
      <w:r w:rsidRPr="004B25EE">
        <w:rPr>
          <w:rStyle w:val="DocumentDoublesChar"/>
        </w:rPr>
        <w:t>Москва.</w:t>
      </w:r>
      <w:r w:rsidRPr="004B25EE">
        <w:rPr>
          <w:rStyle w:val="DocumentDoublesChar"/>
          <w:lang w:val="en-US"/>
        </w:rPr>
        <w:t>media</w:t>
      </w:r>
    </w:p>
    <w:p w14:paraId="51287591" w14:textId="77777777" w:rsidR="00A072FA" w:rsidRPr="004B25EE" w:rsidRDefault="00A072FA" w:rsidP="00A072FA">
      <w:pPr>
        <w:spacing w:before="60" w:after="0"/>
        <w:ind w:left="567"/>
        <w:rPr>
          <w:rStyle w:val="DocumentDoublesChar"/>
        </w:rPr>
      </w:pPr>
      <w:r w:rsidRPr="004B25EE">
        <w:rPr>
          <w:rStyle w:val="DocumentDoublesChar"/>
        </w:rPr>
        <w:t>Неделя</w:t>
      </w:r>
      <w:r w:rsidR="00FD49E0" w:rsidRPr="004B25EE">
        <w:rPr>
          <w:rStyle w:val="DocumentDoublesChar"/>
        </w:rPr>
        <w:t xml:space="preserve"> </w:t>
      </w:r>
      <w:r w:rsidRPr="004B25EE">
        <w:rPr>
          <w:rStyle w:val="DocumentDoublesChar"/>
        </w:rPr>
        <w:t>финансовой</w:t>
      </w:r>
      <w:r w:rsidR="00FD49E0" w:rsidRPr="004B25EE">
        <w:rPr>
          <w:rStyle w:val="DocumentDoublesChar"/>
        </w:rPr>
        <w:t xml:space="preserve"> </w:t>
      </w:r>
      <w:r w:rsidRPr="004B25EE">
        <w:rPr>
          <w:rStyle w:val="DocumentDoublesChar"/>
        </w:rPr>
        <w:t>грамотности</w:t>
      </w:r>
      <w:r w:rsidR="00FD49E0" w:rsidRPr="004B25EE">
        <w:rPr>
          <w:rStyle w:val="DocumentDoublesChar"/>
        </w:rPr>
        <w:t xml:space="preserve"> </w:t>
      </w:r>
      <w:r w:rsidRPr="004B25EE">
        <w:rPr>
          <w:rStyle w:val="DocumentDoublesChar"/>
        </w:rPr>
        <w:t>пройдет</w:t>
      </w:r>
      <w:r w:rsidR="00FD49E0" w:rsidRPr="004B25EE">
        <w:rPr>
          <w:rStyle w:val="DocumentDoublesChar"/>
        </w:rPr>
        <w:t xml:space="preserve"> </w:t>
      </w:r>
      <w:r w:rsidRPr="004B25EE">
        <w:rPr>
          <w:rStyle w:val="DocumentDoublesChar"/>
        </w:rPr>
        <w:t>на</w:t>
      </w:r>
      <w:r w:rsidR="00FD49E0" w:rsidRPr="004B25EE">
        <w:rPr>
          <w:rStyle w:val="DocumentDoublesChar"/>
        </w:rPr>
        <w:t xml:space="preserve"> </w:t>
      </w:r>
      <w:r w:rsidRPr="004B25EE">
        <w:rPr>
          <w:rStyle w:val="DocumentDoublesChar"/>
        </w:rPr>
        <w:t>форуме-фестивале</w:t>
      </w:r>
      <w:r w:rsidR="00FD49E0" w:rsidRPr="004B25EE">
        <w:rPr>
          <w:rStyle w:val="DocumentDoublesChar"/>
        </w:rPr>
        <w:t xml:space="preserve"> </w:t>
      </w:r>
      <w:r w:rsidR="004D2C16" w:rsidRPr="004B25EE">
        <w:rPr>
          <w:rStyle w:val="DocumentDoublesChar"/>
        </w:rPr>
        <w:t>«</w:t>
      </w:r>
      <w:r w:rsidRPr="004B25EE">
        <w:rPr>
          <w:rStyle w:val="DocumentDoublesChar"/>
        </w:rPr>
        <w:t>Москва</w:t>
      </w:r>
      <w:r w:rsidR="00FD49E0" w:rsidRPr="004B25EE">
        <w:rPr>
          <w:rStyle w:val="DocumentDoublesChar"/>
        </w:rPr>
        <w:t xml:space="preserve"> </w:t>
      </w:r>
      <w:r w:rsidRPr="004B25EE">
        <w:rPr>
          <w:rStyle w:val="DocumentDoublesChar"/>
        </w:rPr>
        <w:t>2030</w:t>
      </w:r>
      <w:r w:rsidR="004D2C16" w:rsidRPr="004B25EE">
        <w:rPr>
          <w:rStyle w:val="DocumentDoublesChar"/>
        </w:rPr>
        <w:t>»</w:t>
      </w:r>
    </w:p>
    <w:p w14:paraId="18330AE1" w14:textId="77777777" w:rsidR="00A072FA" w:rsidRPr="004B25EE" w:rsidRDefault="000953B8" w:rsidP="00A072FA">
      <w:pPr>
        <w:spacing w:before="60" w:after="0"/>
        <w:ind w:left="567"/>
        <w:rPr>
          <w:rStyle w:val="DocumentDoublesChar"/>
        </w:rPr>
      </w:pPr>
      <w:hyperlink r:id="rId18" w:history="1">
        <w:r w:rsidR="00A072FA" w:rsidRPr="004B25EE">
          <w:rPr>
            <w:rStyle w:val="a3"/>
            <w:rFonts w:ascii="Arial" w:eastAsia="Calibri" w:hAnsi="Arial"/>
            <w:sz w:val="16"/>
            <w:lang w:eastAsia="en-US"/>
          </w:rPr>
          <w:t>https://moscow.media/moscow/385746305/</w:t>
        </w:r>
      </w:hyperlink>
      <w:r w:rsidR="00FD49E0" w:rsidRPr="004B25EE">
        <w:rPr>
          <w:rStyle w:val="DocumentDoublesChar"/>
        </w:rPr>
        <w:t xml:space="preserve"> </w:t>
      </w:r>
    </w:p>
    <w:p w14:paraId="79350CFC" w14:textId="77777777" w:rsidR="00A072FA" w:rsidRPr="004B25EE" w:rsidRDefault="00A072FA" w:rsidP="00A072FA">
      <w:pPr>
        <w:spacing w:before="60" w:after="0"/>
        <w:ind w:left="567"/>
        <w:rPr>
          <w:rStyle w:val="DocumentDoublesChar"/>
        </w:rPr>
      </w:pPr>
      <w:r w:rsidRPr="004B25EE">
        <w:rPr>
          <w:rStyle w:val="DocumentDoublesChar"/>
        </w:rPr>
        <w:t>20.08.2024</w:t>
      </w:r>
      <w:r w:rsidR="00FD49E0" w:rsidRPr="004B25EE">
        <w:rPr>
          <w:rStyle w:val="DocumentDoublesChar"/>
        </w:rPr>
        <w:t xml:space="preserve"> </w:t>
      </w:r>
      <w:r w:rsidRPr="004B25EE">
        <w:rPr>
          <w:rStyle w:val="DocumentDoublesChar"/>
        </w:rPr>
        <w:t>Открытый</w:t>
      </w:r>
      <w:r w:rsidR="00FD49E0" w:rsidRPr="004B25EE">
        <w:rPr>
          <w:rStyle w:val="DocumentDoublesChar"/>
        </w:rPr>
        <w:t xml:space="preserve"> </w:t>
      </w:r>
      <w:r w:rsidRPr="004B25EE">
        <w:rPr>
          <w:rStyle w:val="DocumentDoublesChar"/>
        </w:rPr>
        <w:t>бюджет</w:t>
      </w:r>
      <w:r w:rsidR="00FD49E0" w:rsidRPr="004B25EE">
        <w:rPr>
          <w:rStyle w:val="DocumentDoublesChar"/>
        </w:rPr>
        <w:t xml:space="preserve"> </w:t>
      </w:r>
      <w:r w:rsidRPr="004B25EE">
        <w:rPr>
          <w:rStyle w:val="DocumentDoublesChar"/>
        </w:rPr>
        <w:t>города</w:t>
      </w:r>
      <w:r w:rsidR="00FD49E0" w:rsidRPr="004B25EE">
        <w:rPr>
          <w:rStyle w:val="DocumentDoublesChar"/>
        </w:rPr>
        <w:t xml:space="preserve"> </w:t>
      </w:r>
      <w:r w:rsidRPr="004B25EE">
        <w:rPr>
          <w:rStyle w:val="DocumentDoublesChar"/>
        </w:rPr>
        <w:t>Москва</w:t>
      </w:r>
    </w:p>
    <w:p w14:paraId="0340290B" w14:textId="77777777" w:rsidR="00A072FA" w:rsidRPr="004B25EE" w:rsidRDefault="00A072FA" w:rsidP="00A072FA">
      <w:pPr>
        <w:spacing w:before="60" w:after="0"/>
        <w:ind w:left="567"/>
        <w:rPr>
          <w:rStyle w:val="DocumentDoublesChar"/>
        </w:rPr>
      </w:pPr>
      <w:r w:rsidRPr="004B25EE">
        <w:rPr>
          <w:rStyle w:val="DocumentDoublesChar"/>
        </w:rPr>
        <w:t>1001</w:t>
      </w:r>
      <w:r w:rsidR="00FD49E0" w:rsidRPr="004B25EE">
        <w:rPr>
          <w:rStyle w:val="DocumentDoublesChar"/>
        </w:rPr>
        <w:t xml:space="preserve"> </w:t>
      </w:r>
      <w:r w:rsidRPr="004B25EE">
        <w:rPr>
          <w:rStyle w:val="DocumentDoublesChar"/>
        </w:rPr>
        <w:t>финансовый</w:t>
      </w:r>
      <w:r w:rsidR="00FD49E0" w:rsidRPr="004B25EE">
        <w:rPr>
          <w:rStyle w:val="DocumentDoublesChar"/>
        </w:rPr>
        <w:t xml:space="preserve"> </w:t>
      </w:r>
      <w:r w:rsidRPr="004B25EE">
        <w:rPr>
          <w:rStyle w:val="DocumentDoublesChar"/>
        </w:rPr>
        <w:t>совет</w:t>
      </w:r>
      <w:r w:rsidR="00FD49E0" w:rsidRPr="004B25EE">
        <w:rPr>
          <w:rStyle w:val="DocumentDoublesChar"/>
        </w:rPr>
        <w:t xml:space="preserve"> </w:t>
      </w:r>
      <w:r w:rsidRPr="004B25EE">
        <w:rPr>
          <w:rStyle w:val="DocumentDoublesChar"/>
        </w:rPr>
        <w:t>на</w:t>
      </w:r>
      <w:r w:rsidR="00FD49E0" w:rsidRPr="004B25EE">
        <w:rPr>
          <w:rStyle w:val="DocumentDoublesChar"/>
        </w:rPr>
        <w:t xml:space="preserve"> </w:t>
      </w:r>
      <w:r w:rsidRPr="004B25EE">
        <w:rPr>
          <w:rStyle w:val="DocumentDoublesChar"/>
        </w:rPr>
        <w:t>все</w:t>
      </w:r>
      <w:r w:rsidR="00FD49E0" w:rsidRPr="004B25EE">
        <w:rPr>
          <w:rStyle w:val="DocumentDoublesChar"/>
        </w:rPr>
        <w:t xml:space="preserve"> </w:t>
      </w:r>
      <w:r w:rsidRPr="004B25EE">
        <w:rPr>
          <w:rStyle w:val="DocumentDoublesChar"/>
        </w:rPr>
        <w:t>случаи</w:t>
      </w:r>
      <w:r w:rsidR="00FD49E0" w:rsidRPr="004B25EE">
        <w:rPr>
          <w:rStyle w:val="DocumentDoublesChar"/>
        </w:rPr>
        <w:t xml:space="preserve"> </w:t>
      </w:r>
      <w:r w:rsidRPr="004B25EE">
        <w:rPr>
          <w:rStyle w:val="DocumentDoublesChar"/>
        </w:rPr>
        <w:t>жизни:</w:t>
      </w:r>
      <w:r w:rsidR="00FD49E0" w:rsidRPr="004B25EE">
        <w:rPr>
          <w:rStyle w:val="DocumentDoublesChar"/>
        </w:rPr>
        <w:t xml:space="preserve"> </w:t>
      </w:r>
      <w:r w:rsidRPr="004B25EE">
        <w:rPr>
          <w:rStyle w:val="DocumentDoublesChar"/>
        </w:rPr>
        <w:t>представлена</w:t>
      </w:r>
      <w:r w:rsidR="00FD49E0" w:rsidRPr="004B25EE">
        <w:rPr>
          <w:rStyle w:val="DocumentDoublesChar"/>
        </w:rPr>
        <w:t xml:space="preserve"> </w:t>
      </w:r>
      <w:r w:rsidRPr="004B25EE">
        <w:rPr>
          <w:rStyle w:val="DocumentDoublesChar"/>
        </w:rPr>
        <w:t>лекционная</w:t>
      </w:r>
      <w:r w:rsidR="00FD49E0" w:rsidRPr="004B25EE">
        <w:rPr>
          <w:rStyle w:val="DocumentDoublesChar"/>
        </w:rPr>
        <w:t xml:space="preserve"> </w:t>
      </w:r>
      <w:r w:rsidRPr="004B25EE">
        <w:rPr>
          <w:rStyle w:val="DocumentDoublesChar"/>
        </w:rPr>
        <w:t>программа</w:t>
      </w:r>
      <w:r w:rsidR="00FD49E0" w:rsidRPr="004B25EE">
        <w:rPr>
          <w:rStyle w:val="DocumentDoublesChar"/>
        </w:rPr>
        <w:t xml:space="preserve"> </w:t>
      </w:r>
      <w:r w:rsidRPr="004B25EE">
        <w:rPr>
          <w:rStyle w:val="DocumentDoublesChar"/>
        </w:rPr>
        <w:t>Недели</w:t>
      </w:r>
      <w:r w:rsidR="00FD49E0" w:rsidRPr="004B25EE">
        <w:rPr>
          <w:rStyle w:val="DocumentDoublesChar"/>
        </w:rPr>
        <w:t xml:space="preserve"> </w:t>
      </w:r>
      <w:r w:rsidRPr="004B25EE">
        <w:rPr>
          <w:rStyle w:val="DocumentDoublesChar"/>
        </w:rPr>
        <w:t>финансовой</w:t>
      </w:r>
      <w:r w:rsidR="00FD49E0" w:rsidRPr="004B25EE">
        <w:rPr>
          <w:rStyle w:val="DocumentDoublesChar"/>
        </w:rPr>
        <w:t xml:space="preserve"> </w:t>
      </w:r>
      <w:r w:rsidRPr="004B25EE">
        <w:rPr>
          <w:rStyle w:val="DocumentDoublesChar"/>
        </w:rPr>
        <w:t>грамотности</w:t>
      </w:r>
      <w:r w:rsidR="00FD49E0" w:rsidRPr="004B25EE">
        <w:rPr>
          <w:rStyle w:val="DocumentDoublesChar"/>
        </w:rPr>
        <w:t xml:space="preserve"> </w:t>
      </w:r>
      <w:r w:rsidRPr="004B25EE">
        <w:rPr>
          <w:rStyle w:val="DocumentDoublesChar"/>
        </w:rPr>
        <w:t>на</w:t>
      </w:r>
      <w:r w:rsidR="00FD49E0" w:rsidRPr="004B25EE">
        <w:rPr>
          <w:rStyle w:val="DocumentDoublesChar"/>
        </w:rPr>
        <w:t xml:space="preserve"> </w:t>
      </w:r>
      <w:r w:rsidRPr="004B25EE">
        <w:rPr>
          <w:rStyle w:val="DocumentDoublesChar"/>
        </w:rPr>
        <w:t>форуме-фестивале</w:t>
      </w:r>
      <w:r w:rsidR="00FD49E0" w:rsidRPr="004B25EE">
        <w:rPr>
          <w:rStyle w:val="DocumentDoublesChar"/>
        </w:rPr>
        <w:t xml:space="preserve"> </w:t>
      </w:r>
      <w:r w:rsidR="004D2C16" w:rsidRPr="004B25EE">
        <w:rPr>
          <w:rStyle w:val="DocumentDoublesChar"/>
        </w:rPr>
        <w:t>«</w:t>
      </w:r>
      <w:r w:rsidRPr="004B25EE">
        <w:rPr>
          <w:rStyle w:val="DocumentDoublesChar"/>
        </w:rPr>
        <w:t>Территория</w:t>
      </w:r>
      <w:r w:rsidR="00FD49E0" w:rsidRPr="004B25EE">
        <w:rPr>
          <w:rStyle w:val="DocumentDoublesChar"/>
        </w:rPr>
        <w:t xml:space="preserve"> </w:t>
      </w:r>
      <w:r w:rsidRPr="004B25EE">
        <w:rPr>
          <w:rStyle w:val="DocumentDoublesChar"/>
        </w:rPr>
        <w:t>будущего.</w:t>
      </w:r>
      <w:r w:rsidR="00FD49E0" w:rsidRPr="004B25EE">
        <w:rPr>
          <w:rStyle w:val="DocumentDoublesChar"/>
        </w:rPr>
        <w:t xml:space="preserve"> </w:t>
      </w:r>
      <w:r w:rsidRPr="004B25EE">
        <w:rPr>
          <w:rStyle w:val="DocumentDoublesChar"/>
        </w:rPr>
        <w:t>Москва</w:t>
      </w:r>
      <w:r w:rsidR="00FD49E0" w:rsidRPr="004B25EE">
        <w:rPr>
          <w:rStyle w:val="DocumentDoublesChar"/>
        </w:rPr>
        <w:t xml:space="preserve"> </w:t>
      </w:r>
      <w:r w:rsidRPr="004B25EE">
        <w:rPr>
          <w:rStyle w:val="DocumentDoublesChar"/>
        </w:rPr>
        <w:t>2030</w:t>
      </w:r>
      <w:r w:rsidR="004D2C16" w:rsidRPr="004B25EE">
        <w:rPr>
          <w:rStyle w:val="DocumentDoublesChar"/>
        </w:rPr>
        <w:t>»</w:t>
      </w:r>
    </w:p>
    <w:p w14:paraId="4F734A76" w14:textId="77777777" w:rsidR="00A072FA" w:rsidRPr="004B25EE" w:rsidRDefault="000953B8" w:rsidP="00A072FA">
      <w:pPr>
        <w:spacing w:before="60" w:after="0"/>
        <w:ind w:left="567"/>
        <w:rPr>
          <w:rStyle w:val="DocumentDoublesChar"/>
        </w:rPr>
      </w:pPr>
      <w:hyperlink r:id="rId19" w:history="1">
        <w:r w:rsidR="00A072FA" w:rsidRPr="004B25EE">
          <w:rPr>
            <w:rStyle w:val="a3"/>
            <w:rFonts w:ascii="Arial" w:eastAsia="Calibri" w:hAnsi="Arial"/>
            <w:sz w:val="16"/>
            <w:lang w:eastAsia="en-US"/>
          </w:rPr>
          <w:t>https://budget.mos.ru/news/11981</w:t>
        </w:r>
      </w:hyperlink>
      <w:r w:rsidR="00FD49E0" w:rsidRPr="004B25EE">
        <w:rPr>
          <w:rStyle w:val="DocumentDoublesChar"/>
        </w:rPr>
        <w:t xml:space="preserve"> </w:t>
      </w:r>
    </w:p>
    <w:p w14:paraId="14FC64F1" w14:textId="77777777" w:rsidR="00A072FA" w:rsidRPr="004B25EE" w:rsidRDefault="00A072FA" w:rsidP="00A072FA">
      <w:pPr>
        <w:spacing w:before="60" w:after="0"/>
        <w:ind w:left="567"/>
        <w:rPr>
          <w:rStyle w:val="DocumentDoublesChar"/>
        </w:rPr>
      </w:pPr>
      <w:r w:rsidRPr="004B25EE">
        <w:rPr>
          <w:rStyle w:val="DocumentDoublesChar"/>
        </w:rPr>
        <w:t>20.08.2024</w:t>
      </w:r>
      <w:r w:rsidR="00FD49E0" w:rsidRPr="004B25EE">
        <w:rPr>
          <w:rStyle w:val="DocumentDoublesChar"/>
        </w:rPr>
        <w:t xml:space="preserve"> </w:t>
      </w:r>
      <w:r w:rsidRPr="004B25EE">
        <w:rPr>
          <w:rStyle w:val="DocumentDoublesChar"/>
        </w:rPr>
        <w:t>Рамблер</w:t>
      </w:r>
      <w:r w:rsidR="00FD49E0" w:rsidRPr="004B25EE">
        <w:rPr>
          <w:rStyle w:val="DocumentDoublesChar"/>
        </w:rPr>
        <w:t xml:space="preserve"> </w:t>
      </w:r>
      <w:r w:rsidRPr="004B25EE">
        <w:rPr>
          <w:rStyle w:val="DocumentDoublesChar"/>
        </w:rPr>
        <w:t>-</w:t>
      </w:r>
      <w:r w:rsidR="00FD49E0" w:rsidRPr="004B25EE">
        <w:rPr>
          <w:rStyle w:val="DocumentDoublesChar"/>
        </w:rPr>
        <w:t xml:space="preserve"> </w:t>
      </w:r>
      <w:r w:rsidRPr="004B25EE">
        <w:rPr>
          <w:rStyle w:val="DocumentDoublesChar"/>
        </w:rPr>
        <w:t>Финансы</w:t>
      </w:r>
    </w:p>
    <w:p w14:paraId="31B93463" w14:textId="77777777" w:rsidR="00A072FA" w:rsidRPr="004B25EE" w:rsidRDefault="00A072FA" w:rsidP="00A072FA">
      <w:pPr>
        <w:spacing w:before="60" w:after="0"/>
        <w:ind w:left="567"/>
        <w:rPr>
          <w:rStyle w:val="DocumentDoublesChar"/>
        </w:rPr>
      </w:pPr>
      <w:r w:rsidRPr="004B25EE">
        <w:rPr>
          <w:rStyle w:val="DocumentDoublesChar"/>
        </w:rPr>
        <w:t>Семейный</w:t>
      </w:r>
      <w:r w:rsidR="00FD49E0" w:rsidRPr="004B25EE">
        <w:rPr>
          <w:rStyle w:val="DocumentDoublesChar"/>
        </w:rPr>
        <w:t xml:space="preserve"> </w:t>
      </w:r>
      <w:r w:rsidRPr="004B25EE">
        <w:rPr>
          <w:rStyle w:val="DocumentDoublesChar"/>
        </w:rPr>
        <w:t>бюджет</w:t>
      </w:r>
      <w:r w:rsidR="00FD49E0" w:rsidRPr="004B25EE">
        <w:rPr>
          <w:rStyle w:val="DocumentDoublesChar"/>
        </w:rPr>
        <w:t xml:space="preserve"> </w:t>
      </w:r>
      <w:r w:rsidRPr="004B25EE">
        <w:rPr>
          <w:rStyle w:val="DocumentDoublesChar"/>
        </w:rPr>
        <w:t>и</w:t>
      </w:r>
      <w:r w:rsidR="00FD49E0" w:rsidRPr="004B25EE">
        <w:rPr>
          <w:rStyle w:val="DocumentDoublesChar"/>
        </w:rPr>
        <w:t xml:space="preserve"> </w:t>
      </w:r>
      <w:r w:rsidRPr="004B25EE">
        <w:rPr>
          <w:rStyle w:val="DocumentDoublesChar"/>
        </w:rPr>
        <w:t>финансовая</w:t>
      </w:r>
      <w:r w:rsidR="00FD49E0" w:rsidRPr="004B25EE">
        <w:rPr>
          <w:rStyle w:val="DocumentDoublesChar"/>
        </w:rPr>
        <w:t xml:space="preserve"> </w:t>
      </w:r>
      <w:r w:rsidRPr="004B25EE">
        <w:rPr>
          <w:rStyle w:val="DocumentDoublesChar"/>
        </w:rPr>
        <w:t>безопасность:</w:t>
      </w:r>
      <w:r w:rsidR="00FD49E0" w:rsidRPr="004B25EE">
        <w:rPr>
          <w:rStyle w:val="DocumentDoublesChar"/>
        </w:rPr>
        <w:t xml:space="preserve"> </w:t>
      </w:r>
      <w:r w:rsidRPr="004B25EE">
        <w:rPr>
          <w:rStyle w:val="DocumentDoublesChar"/>
        </w:rPr>
        <w:t>на</w:t>
      </w:r>
      <w:r w:rsidR="00FD49E0" w:rsidRPr="004B25EE">
        <w:rPr>
          <w:rStyle w:val="DocumentDoublesChar"/>
        </w:rPr>
        <w:t xml:space="preserve"> </w:t>
      </w:r>
      <w:r w:rsidRPr="004B25EE">
        <w:rPr>
          <w:rStyle w:val="DocumentDoublesChar"/>
        </w:rPr>
        <w:t>форуме-фестивале</w:t>
      </w:r>
      <w:r w:rsidR="00FD49E0" w:rsidRPr="004B25EE">
        <w:rPr>
          <w:rStyle w:val="DocumentDoublesChar"/>
        </w:rPr>
        <w:t xml:space="preserve"> </w:t>
      </w:r>
      <w:r w:rsidR="004D2C16" w:rsidRPr="004B25EE">
        <w:rPr>
          <w:rStyle w:val="DocumentDoublesChar"/>
        </w:rPr>
        <w:t>«</w:t>
      </w:r>
      <w:r w:rsidRPr="004B25EE">
        <w:rPr>
          <w:rStyle w:val="DocumentDoublesChar"/>
        </w:rPr>
        <w:t>Москва</w:t>
      </w:r>
      <w:r w:rsidR="00FD49E0" w:rsidRPr="004B25EE">
        <w:rPr>
          <w:rStyle w:val="DocumentDoublesChar"/>
        </w:rPr>
        <w:t xml:space="preserve"> </w:t>
      </w:r>
      <w:r w:rsidRPr="004B25EE">
        <w:rPr>
          <w:rStyle w:val="DocumentDoublesChar"/>
        </w:rPr>
        <w:t>2030</w:t>
      </w:r>
      <w:r w:rsidR="004D2C16" w:rsidRPr="004B25EE">
        <w:rPr>
          <w:rStyle w:val="DocumentDoublesChar"/>
        </w:rPr>
        <w:t>»</w:t>
      </w:r>
      <w:r w:rsidR="00FD49E0" w:rsidRPr="004B25EE">
        <w:rPr>
          <w:rStyle w:val="DocumentDoublesChar"/>
        </w:rPr>
        <w:t xml:space="preserve"> </w:t>
      </w:r>
      <w:r w:rsidRPr="004B25EE">
        <w:rPr>
          <w:rStyle w:val="DocumentDoublesChar"/>
        </w:rPr>
        <w:t>пройдет</w:t>
      </w:r>
      <w:r w:rsidR="00FD49E0" w:rsidRPr="004B25EE">
        <w:rPr>
          <w:rStyle w:val="DocumentDoublesChar"/>
        </w:rPr>
        <w:t xml:space="preserve"> </w:t>
      </w:r>
      <w:r w:rsidRPr="004B25EE">
        <w:rPr>
          <w:rStyle w:val="DocumentDoublesChar"/>
        </w:rPr>
        <w:t>Неделя</w:t>
      </w:r>
      <w:r w:rsidR="00FD49E0" w:rsidRPr="004B25EE">
        <w:rPr>
          <w:rStyle w:val="DocumentDoublesChar"/>
        </w:rPr>
        <w:t xml:space="preserve"> </w:t>
      </w:r>
      <w:r w:rsidRPr="004B25EE">
        <w:rPr>
          <w:rStyle w:val="DocumentDoublesChar"/>
        </w:rPr>
        <w:t>финансовой</w:t>
      </w:r>
      <w:r w:rsidR="00FD49E0" w:rsidRPr="004B25EE">
        <w:rPr>
          <w:rStyle w:val="DocumentDoublesChar"/>
        </w:rPr>
        <w:t xml:space="preserve"> </w:t>
      </w:r>
      <w:r w:rsidRPr="004B25EE">
        <w:rPr>
          <w:rStyle w:val="DocumentDoublesChar"/>
        </w:rPr>
        <w:t>грамотности</w:t>
      </w:r>
    </w:p>
    <w:p w14:paraId="291B94B4" w14:textId="77777777" w:rsidR="00A072FA" w:rsidRPr="004B25EE" w:rsidRDefault="000953B8" w:rsidP="00A072FA">
      <w:pPr>
        <w:spacing w:before="60" w:after="0"/>
        <w:ind w:left="567"/>
        <w:rPr>
          <w:rStyle w:val="DocumentDoublesChar"/>
        </w:rPr>
      </w:pPr>
      <w:hyperlink r:id="rId20" w:history="1">
        <w:r w:rsidR="00A072FA" w:rsidRPr="004B25EE">
          <w:rPr>
            <w:rStyle w:val="a3"/>
            <w:rFonts w:ascii="Arial" w:eastAsia="Calibri" w:hAnsi="Arial"/>
            <w:sz w:val="16"/>
            <w:lang w:eastAsia="en-US"/>
          </w:rPr>
          <w:t>https://finance.rambler.ru/money/53275599-semeynyy-byudzhet-i-finansovaya-bezopasnost-na-forume-festivale-moskva-2030-proydet-nedelya-finansovoy-gramotnosti/</w:t>
        </w:r>
      </w:hyperlink>
      <w:r w:rsidR="00FD49E0" w:rsidRPr="004B25EE">
        <w:rPr>
          <w:rStyle w:val="DocumentDoublesChar"/>
        </w:rPr>
        <w:t xml:space="preserve"> </w:t>
      </w:r>
    </w:p>
    <w:p w14:paraId="222495F5" w14:textId="77777777" w:rsidR="00A072FA" w:rsidRPr="004B25EE" w:rsidRDefault="00A072FA" w:rsidP="00A072FA">
      <w:pPr>
        <w:spacing w:before="60" w:after="0"/>
        <w:ind w:left="567"/>
        <w:rPr>
          <w:rStyle w:val="DocumentDoublesChar"/>
        </w:rPr>
      </w:pPr>
      <w:r w:rsidRPr="004B25EE">
        <w:rPr>
          <w:rStyle w:val="DocumentDoublesChar"/>
        </w:rPr>
        <w:t>20.08.2024</w:t>
      </w:r>
      <w:r w:rsidR="00FD49E0" w:rsidRPr="004B25EE">
        <w:rPr>
          <w:rStyle w:val="DocumentDoublesChar"/>
        </w:rPr>
        <w:t xml:space="preserve"> </w:t>
      </w:r>
      <w:r w:rsidRPr="004B25EE">
        <w:rPr>
          <w:rStyle w:val="DocumentDoublesChar"/>
        </w:rPr>
        <w:t>MSK-News.net</w:t>
      </w:r>
    </w:p>
    <w:p w14:paraId="7099A64D" w14:textId="77777777" w:rsidR="00A072FA" w:rsidRPr="004B25EE" w:rsidRDefault="00A072FA" w:rsidP="00A072FA">
      <w:pPr>
        <w:spacing w:before="60" w:after="0"/>
        <w:ind w:left="567"/>
        <w:rPr>
          <w:rStyle w:val="DocumentDoublesChar"/>
        </w:rPr>
      </w:pPr>
      <w:r w:rsidRPr="004B25EE">
        <w:rPr>
          <w:rStyle w:val="DocumentDoublesChar"/>
        </w:rPr>
        <w:lastRenderedPageBreak/>
        <w:t>Семейный</w:t>
      </w:r>
      <w:r w:rsidR="00FD49E0" w:rsidRPr="004B25EE">
        <w:rPr>
          <w:rStyle w:val="DocumentDoublesChar"/>
        </w:rPr>
        <w:t xml:space="preserve"> </w:t>
      </w:r>
      <w:r w:rsidRPr="004B25EE">
        <w:rPr>
          <w:rStyle w:val="DocumentDoublesChar"/>
        </w:rPr>
        <w:t>бюджет</w:t>
      </w:r>
      <w:r w:rsidR="00FD49E0" w:rsidRPr="004B25EE">
        <w:rPr>
          <w:rStyle w:val="DocumentDoublesChar"/>
        </w:rPr>
        <w:t xml:space="preserve"> </w:t>
      </w:r>
      <w:r w:rsidRPr="004B25EE">
        <w:rPr>
          <w:rStyle w:val="DocumentDoublesChar"/>
        </w:rPr>
        <w:t>и</w:t>
      </w:r>
      <w:r w:rsidR="00FD49E0" w:rsidRPr="004B25EE">
        <w:rPr>
          <w:rStyle w:val="DocumentDoublesChar"/>
        </w:rPr>
        <w:t xml:space="preserve"> </w:t>
      </w:r>
      <w:r w:rsidRPr="004B25EE">
        <w:rPr>
          <w:rStyle w:val="DocumentDoublesChar"/>
        </w:rPr>
        <w:t>финансовая</w:t>
      </w:r>
      <w:r w:rsidR="00FD49E0" w:rsidRPr="004B25EE">
        <w:rPr>
          <w:rStyle w:val="DocumentDoublesChar"/>
        </w:rPr>
        <w:t xml:space="preserve"> </w:t>
      </w:r>
      <w:r w:rsidRPr="004B25EE">
        <w:rPr>
          <w:rStyle w:val="DocumentDoublesChar"/>
        </w:rPr>
        <w:t>безопасность:</w:t>
      </w:r>
      <w:r w:rsidR="00FD49E0" w:rsidRPr="004B25EE">
        <w:rPr>
          <w:rStyle w:val="DocumentDoublesChar"/>
        </w:rPr>
        <w:t xml:space="preserve"> </w:t>
      </w:r>
      <w:r w:rsidRPr="004B25EE">
        <w:rPr>
          <w:rStyle w:val="DocumentDoublesChar"/>
        </w:rPr>
        <w:t>на</w:t>
      </w:r>
      <w:r w:rsidR="00FD49E0" w:rsidRPr="004B25EE">
        <w:rPr>
          <w:rStyle w:val="DocumentDoublesChar"/>
        </w:rPr>
        <w:t xml:space="preserve"> </w:t>
      </w:r>
      <w:r w:rsidRPr="004B25EE">
        <w:rPr>
          <w:rStyle w:val="DocumentDoublesChar"/>
        </w:rPr>
        <w:t>форуме-фестивале</w:t>
      </w:r>
      <w:r w:rsidR="00FD49E0" w:rsidRPr="004B25EE">
        <w:rPr>
          <w:rStyle w:val="DocumentDoublesChar"/>
        </w:rPr>
        <w:t xml:space="preserve"> </w:t>
      </w:r>
      <w:r w:rsidR="004D2C16" w:rsidRPr="004B25EE">
        <w:rPr>
          <w:rStyle w:val="DocumentDoublesChar"/>
        </w:rPr>
        <w:t>«</w:t>
      </w:r>
      <w:r w:rsidRPr="004B25EE">
        <w:rPr>
          <w:rStyle w:val="DocumentDoublesChar"/>
        </w:rPr>
        <w:t>Москва</w:t>
      </w:r>
      <w:r w:rsidR="00FD49E0" w:rsidRPr="004B25EE">
        <w:rPr>
          <w:rStyle w:val="DocumentDoublesChar"/>
        </w:rPr>
        <w:t xml:space="preserve"> </w:t>
      </w:r>
      <w:r w:rsidRPr="004B25EE">
        <w:rPr>
          <w:rStyle w:val="DocumentDoublesChar"/>
        </w:rPr>
        <w:t>2030</w:t>
      </w:r>
      <w:r w:rsidR="004D2C16" w:rsidRPr="004B25EE">
        <w:rPr>
          <w:rStyle w:val="DocumentDoublesChar"/>
        </w:rPr>
        <w:t>»</w:t>
      </w:r>
      <w:r w:rsidR="00FD49E0" w:rsidRPr="004B25EE">
        <w:rPr>
          <w:rStyle w:val="DocumentDoublesChar"/>
        </w:rPr>
        <w:t xml:space="preserve"> </w:t>
      </w:r>
      <w:r w:rsidRPr="004B25EE">
        <w:rPr>
          <w:rStyle w:val="DocumentDoublesChar"/>
        </w:rPr>
        <w:t>пройдет</w:t>
      </w:r>
      <w:r w:rsidR="00FD49E0" w:rsidRPr="004B25EE">
        <w:rPr>
          <w:rStyle w:val="DocumentDoublesChar"/>
        </w:rPr>
        <w:t xml:space="preserve"> </w:t>
      </w:r>
      <w:r w:rsidRPr="004B25EE">
        <w:rPr>
          <w:rStyle w:val="DocumentDoublesChar"/>
        </w:rPr>
        <w:t>Неделя</w:t>
      </w:r>
      <w:r w:rsidR="00FD49E0" w:rsidRPr="004B25EE">
        <w:rPr>
          <w:rStyle w:val="DocumentDoublesChar"/>
        </w:rPr>
        <w:t xml:space="preserve"> </w:t>
      </w:r>
      <w:r w:rsidRPr="004B25EE">
        <w:rPr>
          <w:rStyle w:val="DocumentDoublesChar"/>
        </w:rPr>
        <w:t>финансовой</w:t>
      </w:r>
      <w:r w:rsidR="00FD49E0" w:rsidRPr="004B25EE">
        <w:rPr>
          <w:rStyle w:val="DocumentDoublesChar"/>
        </w:rPr>
        <w:t xml:space="preserve"> </w:t>
      </w:r>
      <w:r w:rsidRPr="004B25EE">
        <w:rPr>
          <w:rStyle w:val="DocumentDoublesChar"/>
        </w:rPr>
        <w:t>грамотности</w:t>
      </w:r>
    </w:p>
    <w:p w14:paraId="518DD10E" w14:textId="77777777" w:rsidR="00A072FA" w:rsidRPr="004B25EE" w:rsidRDefault="000953B8" w:rsidP="00A072FA">
      <w:pPr>
        <w:spacing w:before="60" w:after="0"/>
        <w:ind w:left="567"/>
        <w:rPr>
          <w:rStyle w:val="DocumentDoublesChar"/>
        </w:rPr>
      </w:pPr>
      <w:hyperlink r:id="rId21" w:history="1">
        <w:r w:rsidR="00A072FA" w:rsidRPr="004B25EE">
          <w:rPr>
            <w:rStyle w:val="a3"/>
            <w:rFonts w:ascii="Arial" w:eastAsia="Calibri" w:hAnsi="Arial"/>
            <w:sz w:val="16"/>
            <w:lang w:eastAsia="en-US"/>
          </w:rPr>
          <w:t>https://msk-news.net/society/2024/08/20/547401.html</w:t>
        </w:r>
      </w:hyperlink>
      <w:r w:rsidR="00FD49E0" w:rsidRPr="004B25EE">
        <w:rPr>
          <w:rStyle w:val="DocumentDoublesChar"/>
        </w:rPr>
        <w:t xml:space="preserve"> </w:t>
      </w:r>
    </w:p>
    <w:p w14:paraId="4899F44E" w14:textId="77777777" w:rsidR="00FA3AC8" w:rsidRPr="004B25EE" w:rsidRDefault="00FA3AC8" w:rsidP="00A072FA">
      <w:pPr>
        <w:spacing w:before="60" w:after="0"/>
        <w:ind w:left="567"/>
        <w:rPr>
          <w:rStyle w:val="DocumentDoublesChar"/>
        </w:rPr>
      </w:pPr>
      <w:r w:rsidRPr="004B25EE">
        <w:rPr>
          <w:rStyle w:val="DocumentDoublesChar"/>
        </w:rPr>
        <w:t>20.08.2024</w:t>
      </w:r>
      <w:r w:rsidR="00FD49E0" w:rsidRPr="004B25EE">
        <w:rPr>
          <w:rStyle w:val="DocumentDoublesChar"/>
        </w:rPr>
        <w:t xml:space="preserve"> </w:t>
      </w:r>
      <w:r w:rsidR="00A072FA" w:rsidRPr="004B25EE">
        <w:rPr>
          <w:rStyle w:val="DocumentDoublesChar"/>
        </w:rPr>
        <w:t>News-Life.pro</w:t>
      </w:r>
    </w:p>
    <w:p w14:paraId="553E3598" w14:textId="77777777" w:rsidR="00FA3AC8" w:rsidRPr="004B25EE" w:rsidRDefault="00FA3AC8" w:rsidP="00A072FA">
      <w:pPr>
        <w:spacing w:before="60" w:after="0"/>
        <w:ind w:left="567"/>
        <w:rPr>
          <w:rStyle w:val="DocumentDoublesChar"/>
        </w:rPr>
      </w:pPr>
      <w:r w:rsidRPr="004B25EE">
        <w:rPr>
          <w:rStyle w:val="DocumentDoublesChar"/>
        </w:rPr>
        <w:t>Неделя</w:t>
      </w:r>
      <w:r w:rsidR="00FD49E0" w:rsidRPr="004B25EE">
        <w:rPr>
          <w:rStyle w:val="DocumentDoublesChar"/>
        </w:rPr>
        <w:t xml:space="preserve"> </w:t>
      </w:r>
      <w:r w:rsidRPr="004B25EE">
        <w:rPr>
          <w:rStyle w:val="DocumentDoublesChar"/>
        </w:rPr>
        <w:t>финансовой</w:t>
      </w:r>
      <w:r w:rsidR="00FD49E0" w:rsidRPr="004B25EE">
        <w:rPr>
          <w:rStyle w:val="DocumentDoublesChar"/>
        </w:rPr>
        <w:t xml:space="preserve"> </w:t>
      </w:r>
      <w:r w:rsidRPr="004B25EE">
        <w:rPr>
          <w:rStyle w:val="DocumentDoublesChar"/>
        </w:rPr>
        <w:t>грамотности</w:t>
      </w:r>
      <w:r w:rsidR="00FD49E0" w:rsidRPr="004B25EE">
        <w:rPr>
          <w:rStyle w:val="DocumentDoublesChar"/>
        </w:rPr>
        <w:t xml:space="preserve"> </w:t>
      </w:r>
      <w:r w:rsidRPr="004B25EE">
        <w:rPr>
          <w:rStyle w:val="DocumentDoublesChar"/>
        </w:rPr>
        <w:t>пройдет</w:t>
      </w:r>
      <w:r w:rsidR="00FD49E0" w:rsidRPr="004B25EE">
        <w:rPr>
          <w:rStyle w:val="DocumentDoublesChar"/>
        </w:rPr>
        <w:t xml:space="preserve"> </w:t>
      </w:r>
      <w:r w:rsidRPr="004B25EE">
        <w:rPr>
          <w:rStyle w:val="DocumentDoublesChar"/>
        </w:rPr>
        <w:t>на</w:t>
      </w:r>
      <w:r w:rsidR="00FD49E0" w:rsidRPr="004B25EE">
        <w:rPr>
          <w:rStyle w:val="DocumentDoublesChar"/>
        </w:rPr>
        <w:t xml:space="preserve"> </w:t>
      </w:r>
      <w:r w:rsidRPr="004B25EE">
        <w:rPr>
          <w:rStyle w:val="DocumentDoublesChar"/>
        </w:rPr>
        <w:t>форуме-фестивале</w:t>
      </w:r>
      <w:r w:rsidR="00FD49E0" w:rsidRPr="004B25EE">
        <w:rPr>
          <w:rStyle w:val="DocumentDoublesChar"/>
        </w:rPr>
        <w:t xml:space="preserve"> </w:t>
      </w:r>
      <w:r w:rsidR="004D2C16" w:rsidRPr="004B25EE">
        <w:rPr>
          <w:rStyle w:val="DocumentDoublesChar"/>
        </w:rPr>
        <w:t>«</w:t>
      </w:r>
      <w:r w:rsidRPr="004B25EE">
        <w:rPr>
          <w:rStyle w:val="DocumentDoublesChar"/>
        </w:rPr>
        <w:t>Москва</w:t>
      </w:r>
      <w:r w:rsidR="00FD49E0" w:rsidRPr="004B25EE">
        <w:rPr>
          <w:rStyle w:val="DocumentDoublesChar"/>
        </w:rPr>
        <w:t xml:space="preserve"> </w:t>
      </w:r>
      <w:r w:rsidRPr="004B25EE">
        <w:rPr>
          <w:rStyle w:val="DocumentDoublesChar"/>
        </w:rPr>
        <w:t>2030</w:t>
      </w:r>
      <w:r w:rsidR="004D2C16" w:rsidRPr="004B25EE">
        <w:rPr>
          <w:rStyle w:val="DocumentDoublesChar"/>
        </w:rPr>
        <w:t>»</w:t>
      </w:r>
    </w:p>
    <w:p w14:paraId="4E9AD937" w14:textId="77777777" w:rsidR="00A072FA" w:rsidRPr="004B25EE" w:rsidRDefault="000953B8" w:rsidP="00A072FA">
      <w:pPr>
        <w:spacing w:before="60" w:after="0"/>
        <w:ind w:left="567"/>
        <w:rPr>
          <w:rStyle w:val="DocumentDoublesChar"/>
        </w:rPr>
      </w:pPr>
      <w:hyperlink r:id="rId22" w:history="1">
        <w:r w:rsidR="00230A3E" w:rsidRPr="004B25EE">
          <w:rPr>
            <w:rStyle w:val="a3"/>
            <w:rFonts w:ascii="Arial" w:eastAsia="Calibri" w:hAnsi="Arial"/>
            <w:sz w:val="16"/>
            <w:lang w:eastAsia="en-US"/>
          </w:rPr>
          <w:t>https://news-life.pro/moscow/385746305/</w:t>
        </w:r>
      </w:hyperlink>
      <w:r w:rsidR="00FD49E0" w:rsidRPr="004B25EE">
        <w:rPr>
          <w:rStyle w:val="DocumentDoublesChar"/>
        </w:rPr>
        <w:t xml:space="preserve"> </w:t>
      </w:r>
    </w:p>
    <w:p w14:paraId="258BFA62" w14:textId="77777777" w:rsidR="00323AD4" w:rsidRPr="004B25EE" w:rsidRDefault="00323AD4" w:rsidP="00323AD4">
      <w:pPr>
        <w:pStyle w:val="2"/>
      </w:pPr>
      <w:bookmarkStart w:id="55" w:name="_Toc175118406"/>
      <w:r w:rsidRPr="004B25EE">
        <w:t>Банки.ru,</w:t>
      </w:r>
      <w:r w:rsidR="00FD49E0" w:rsidRPr="004B25EE">
        <w:t xml:space="preserve"> </w:t>
      </w:r>
      <w:r w:rsidRPr="004B25EE">
        <w:t>20.08.2024,</w:t>
      </w:r>
      <w:r w:rsidR="00FD49E0" w:rsidRPr="004B25EE">
        <w:t xml:space="preserve"> </w:t>
      </w:r>
      <w:proofErr w:type="gramStart"/>
      <w:r w:rsidRPr="004B25EE">
        <w:t>Лучше</w:t>
      </w:r>
      <w:proofErr w:type="gramEnd"/>
      <w:r w:rsidR="00FD49E0" w:rsidRPr="004B25EE">
        <w:t xml:space="preserve"> </w:t>
      </w:r>
      <w:r w:rsidR="00203CEB" w:rsidRPr="004B25EE">
        <w:t>-</w:t>
      </w:r>
      <w:r w:rsidR="00FD49E0" w:rsidRPr="004B25EE">
        <w:t xml:space="preserve"> </w:t>
      </w:r>
      <w:r w:rsidRPr="004B25EE">
        <w:t>вклады.</w:t>
      </w:r>
      <w:r w:rsidR="00FD49E0" w:rsidRPr="004B25EE">
        <w:t xml:space="preserve"> </w:t>
      </w:r>
      <w:r w:rsidRPr="004B25EE">
        <w:t>Россиянам</w:t>
      </w:r>
      <w:r w:rsidR="00FD49E0" w:rsidRPr="004B25EE">
        <w:t xml:space="preserve"> </w:t>
      </w:r>
      <w:r w:rsidRPr="004B25EE">
        <w:t>пока</w:t>
      </w:r>
      <w:r w:rsidR="00FD49E0" w:rsidRPr="004B25EE">
        <w:t xml:space="preserve"> </w:t>
      </w:r>
      <w:r w:rsidRPr="004B25EE">
        <w:t>не</w:t>
      </w:r>
      <w:r w:rsidR="00FD49E0" w:rsidRPr="004B25EE">
        <w:t xml:space="preserve"> </w:t>
      </w:r>
      <w:r w:rsidRPr="004B25EE">
        <w:t>интересны</w:t>
      </w:r>
      <w:r w:rsidR="00FD49E0" w:rsidRPr="004B25EE">
        <w:t xml:space="preserve"> </w:t>
      </w:r>
      <w:r w:rsidRPr="004B25EE">
        <w:t>долгосрочные</w:t>
      </w:r>
      <w:r w:rsidR="00FD49E0" w:rsidRPr="004B25EE">
        <w:t xml:space="preserve"> </w:t>
      </w:r>
      <w:r w:rsidRPr="004B25EE">
        <w:t>сбережения</w:t>
      </w:r>
      <w:bookmarkEnd w:id="55"/>
    </w:p>
    <w:p w14:paraId="06114E8F" w14:textId="77777777" w:rsidR="00323AD4" w:rsidRPr="004B25EE" w:rsidRDefault="00323AD4" w:rsidP="00712EE3">
      <w:pPr>
        <w:pStyle w:val="3"/>
      </w:pPr>
      <w:bookmarkStart w:id="56" w:name="_Toc175118407"/>
      <w:r w:rsidRPr="004B25EE">
        <w:t>Большинство</w:t>
      </w:r>
      <w:r w:rsidR="00FD49E0" w:rsidRPr="004B25EE">
        <w:t xml:space="preserve"> </w:t>
      </w:r>
      <w:r w:rsidRPr="004B25EE">
        <w:t>россиян</w:t>
      </w:r>
      <w:r w:rsidR="00FD49E0" w:rsidRPr="004B25EE">
        <w:t xml:space="preserve"> </w:t>
      </w:r>
      <w:r w:rsidRPr="004B25EE">
        <w:t>не</w:t>
      </w:r>
      <w:r w:rsidR="00FD49E0" w:rsidRPr="004B25EE">
        <w:t xml:space="preserve"> </w:t>
      </w:r>
      <w:r w:rsidRPr="004B25EE">
        <w:t>заинтересованы</w:t>
      </w:r>
      <w:r w:rsidR="00FD49E0" w:rsidRPr="004B25EE">
        <w:t xml:space="preserve"> </w:t>
      </w:r>
      <w:r w:rsidRPr="004B25EE">
        <w:t>в</w:t>
      </w:r>
      <w:r w:rsidR="00FD49E0" w:rsidRPr="004B25EE">
        <w:t xml:space="preserve"> </w:t>
      </w:r>
      <w:r w:rsidRPr="004B25EE">
        <w:t>долгосрочных</w:t>
      </w:r>
      <w:r w:rsidR="00FD49E0" w:rsidRPr="004B25EE">
        <w:t xml:space="preserve"> </w:t>
      </w:r>
      <w:r w:rsidRPr="004B25EE">
        <w:t>сберегательных</w:t>
      </w:r>
      <w:r w:rsidR="00FD49E0" w:rsidRPr="004B25EE">
        <w:t xml:space="preserve"> </w:t>
      </w:r>
      <w:r w:rsidRPr="004B25EE">
        <w:t>инструментах.</w:t>
      </w:r>
      <w:r w:rsidR="00FD49E0" w:rsidRPr="004B25EE">
        <w:t xml:space="preserve"> </w:t>
      </w:r>
      <w:r w:rsidRPr="004B25EE">
        <w:t>Как</w:t>
      </w:r>
      <w:r w:rsidR="00FD49E0" w:rsidRPr="004B25EE">
        <w:t xml:space="preserve"> </w:t>
      </w:r>
      <w:r w:rsidRPr="004B25EE">
        <w:t>свидетельствуют</w:t>
      </w:r>
      <w:r w:rsidR="00FD49E0" w:rsidRPr="004B25EE">
        <w:t xml:space="preserve"> </w:t>
      </w:r>
      <w:r w:rsidRPr="004B25EE">
        <w:t>результаты</w:t>
      </w:r>
      <w:r w:rsidR="00FD49E0" w:rsidRPr="004B25EE">
        <w:t xml:space="preserve"> </w:t>
      </w:r>
      <w:r w:rsidRPr="004B25EE">
        <w:t>опроса</w:t>
      </w:r>
      <w:r w:rsidR="00FD49E0" w:rsidRPr="004B25EE">
        <w:t xml:space="preserve"> </w:t>
      </w:r>
      <w:r w:rsidRPr="004B25EE">
        <w:t>Банка</w:t>
      </w:r>
      <w:r w:rsidR="00FD49E0" w:rsidRPr="004B25EE">
        <w:t xml:space="preserve"> </w:t>
      </w:r>
      <w:proofErr w:type="spellStart"/>
      <w:r w:rsidRPr="004B25EE">
        <w:t>Синара</w:t>
      </w:r>
      <w:proofErr w:type="spellEnd"/>
      <w:r w:rsidRPr="004B25EE">
        <w:t>,</w:t>
      </w:r>
      <w:r w:rsidR="00FD49E0" w:rsidRPr="004B25EE">
        <w:t xml:space="preserve"> </w:t>
      </w:r>
      <w:r w:rsidRPr="004B25EE">
        <w:t>в</w:t>
      </w:r>
      <w:r w:rsidR="00FD49E0" w:rsidRPr="004B25EE">
        <w:t xml:space="preserve"> </w:t>
      </w:r>
      <w:r w:rsidRPr="004B25EE">
        <w:t>период</w:t>
      </w:r>
      <w:r w:rsidR="00FD49E0" w:rsidRPr="004B25EE">
        <w:t xml:space="preserve"> </w:t>
      </w:r>
      <w:r w:rsidRPr="004B25EE">
        <w:t>высокой</w:t>
      </w:r>
      <w:r w:rsidR="00FD49E0" w:rsidRPr="004B25EE">
        <w:t xml:space="preserve"> </w:t>
      </w:r>
      <w:r w:rsidRPr="004B25EE">
        <w:t>ключевой</w:t>
      </w:r>
      <w:r w:rsidR="00FD49E0" w:rsidRPr="004B25EE">
        <w:t xml:space="preserve"> </w:t>
      </w:r>
      <w:r w:rsidRPr="004B25EE">
        <w:t>ставки</w:t>
      </w:r>
      <w:r w:rsidR="00FD49E0" w:rsidRPr="004B25EE">
        <w:t xml:space="preserve"> </w:t>
      </w:r>
      <w:r w:rsidRPr="004B25EE">
        <w:t>и,</w:t>
      </w:r>
      <w:r w:rsidR="00FD49E0" w:rsidRPr="004B25EE">
        <w:t xml:space="preserve"> </w:t>
      </w:r>
      <w:r w:rsidRPr="004B25EE">
        <w:t>соответственно,</w:t>
      </w:r>
      <w:r w:rsidR="00FD49E0" w:rsidRPr="004B25EE">
        <w:t xml:space="preserve"> </w:t>
      </w:r>
      <w:r w:rsidRPr="004B25EE">
        <w:t>высоких</w:t>
      </w:r>
      <w:r w:rsidR="00FD49E0" w:rsidRPr="004B25EE">
        <w:t xml:space="preserve"> </w:t>
      </w:r>
      <w:r w:rsidRPr="004B25EE">
        <w:t>ставок</w:t>
      </w:r>
      <w:r w:rsidR="00FD49E0" w:rsidRPr="004B25EE">
        <w:t xml:space="preserve"> </w:t>
      </w:r>
      <w:r w:rsidRPr="004B25EE">
        <w:t>по</w:t>
      </w:r>
      <w:r w:rsidR="00FD49E0" w:rsidRPr="004B25EE">
        <w:t xml:space="preserve"> </w:t>
      </w:r>
      <w:r w:rsidRPr="004B25EE">
        <w:t>депозитам</w:t>
      </w:r>
      <w:r w:rsidR="00FD49E0" w:rsidRPr="004B25EE">
        <w:t xml:space="preserve"> </w:t>
      </w:r>
      <w:r w:rsidRPr="004B25EE">
        <w:t>клиенты</w:t>
      </w:r>
      <w:r w:rsidR="00FD49E0" w:rsidRPr="004B25EE">
        <w:t xml:space="preserve"> </w:t>
      </w:r>
      <w:r w:rsidRPr="004B25EE">
        <w:t>банков</w:t>
      </w:r>
      <w:r w:rsidR="00FD49E0" w:rsidRPr="004B25EE">
        <w:t xml:space="preserve"> </w:t>
      </w:r>
      <w:r w:rsidRPr="004B25EE">
        <w:t>предпочитают</w:t>
      </w:r>
      <w:r w:rsidR="00FD49E0" w:rsidRPr="004B25EE">
        <w:t xml:space="preserve"> </w:t>
      </w:r>
      <w:r w:rsidRPr="004B25EE">
        <w:t>классические</w:t>
      </w:r>
      <w:r w:rsidR="00FD49E0" w:rsidRPr="004B25EE">
        <w:t xml:space="preserve"> </w:t>
      </w:r>
      <w:r w:rsidRPr="004B25EE">
        <w:t>срочные</w:t>
      </w:r>
      <w:r w:rsidR="00FD49E0" w:rsidRPr="004B25EE">
        <w:t xml:space="preserve"> </w:t>
      </w:r>
      <w:r w:rsidRPr="004B25EE">
        <w:t>вклады.</w:t>
      </w:r>
      <w:bookmarkEnd w:id="56"/>
    </w:p>
    <w:p w14:paraId="60FF65F7" w14:textId="77777777" w:rsidR="00323AD4" w:rsidRPr="004B25EE" w:rsidRDefault="00323AD4" w:rsidP="00323AD4">
      <w:r w:rsidRPr="004B25EE">
        <w:t>Долгосрочные</w:t>
      </w:r>
      <w:r w:rsidR="00FD49E0" w:rsidRPr="004B25EE">
        <w:t xml:space="preserve"> </w:t>
      </w:r>
      <w:r w:rsidRPr="004B25EE">
        <w:t>сберегательные</w:t>
      </w:r>
      <w:r w:rsidR="00FD49E0" w:rsidRPr="004B25EE">
        <w:t xml:space="preserve"> </w:t>
      </w:r>
      <w:r w:rsidRPr="004B25EE">
        <w:t>инструменты</w:t>
      </w:r>
      <w:r w:rsidR="00FD49E0" w:rsidRPr="004B25EE">
        <w:t xml:space="preserve"> </w:t>
      </w:r>
      <w:r w:rsidRPr="004B25EE">
        <w:t>(в</w:t>
      </w:r>
      <w:r w:rsidR="00FD49E0" w:rsidRPr="004B25EE">
        <w:t xml:space="preserve"> </w:t>
      </w:r>
      <w:r w:rsidRPr="004B25EE">
        <w:t>первую</w:t>
      </w:r>
      <w:r w:rsidR="00FD49E0" w:rsidRPr="004B25EE">
        <w:t xml:space="preserve"> </w:t>
      </w:r>
      <w:r w:rsidRPr="004B25EE">
        <w:t>очередь</w:t>
      </w:r>
      <w:r w:rsidR="00FD49E0" w:rsidRPr="004B25EE">
        <w:t xml:space="preserve"> </w:t>
      </w:r>
      <w:r w:rsidRPr="004B25EE">
        <w:t>инвестиционные)</w:t>
      </w:r>
      <w:r w:rsidR="00FD49E0" w:rsidRPr="004B25EE">
        <w:t xml:space="preserve"> </w:t>
      </w:r>
      <w:r w:rsidRPr="004B25EE">
        <w:t>не</w:t>
      </w:r>
      <w:r w:rsidR="00FD49E0" w:rsidRPr="004B25EE">
        <w:t xml:space="preserve"> </w:t>
      </w:r>
      <w:r w:rsidRPr="004B25EE">
        <w:t>интересны</w:t>
      </w:r>
      <w:r w:rsidR="00FD49E0" w:rsidRPr="004B25EE">
        <w:t xml:space="preserve"> </w:t>
      </w:r>
      <w:r w:rsidRPr="004B25EE">
        <w:t>74,6%</w:t>
      </w:r>
      <w:r w:rsidR="00FD49E0" w:rsidRPr="004B25EE">
        <w:t xml:space="preserve"> </w:t>
      </w:r>
      <w:r w:rsidRPr="004B25EE">
        <w:t>опрошенных.</w:t>
      </w:r>
      <w:r w:rsidR="00FD49E0" w:rsidRPr="004B25EE">
        <w:t xml:space="preserve"> </w:t>
      </w:r>
      <w:r w:rsidRPr="004B25EE">
        <w:t>Для</w:t>
      </w:r>
      <w:r w:rsidR="00FD49E0" w:rsidRPr="004B25EE">
        <w:t xml:space="preserve"> </w:t>
      </w:r>
      <w:r w:rsidRPr="004B25EE">
        <w:t>38,4%</w:t>
      </w:r>
      <w:r w:rsidR="00FD49E0" w:rsidRPr="004B25EE">
        <w:t xml:space="preserve"> </w:t>
      </w:r>
      <w:r w:rsidRPr="004B25EE">
        <w:t>респондентов</w:t>
      </w:r>
      <w:r w:rsidR="00FD49E0" w:rsidRPr="004B25EE">
        <w:t xml:space="preserve"> </w:t>
      </w:r>
      <w:r w:rsidRPr="004B25EE">
        <w:t>они</w:t>
      </w:r>
      <w:r w:rsidR="00FD49E0" w:rsidRPr="004B25EE">
        <w:t xml:space="preserve"> </w:t>
      </w:r>
      <w:r w:rsidRPr="004B25EE">
        <w:t>не</w:t>
      </w:r>
      <w:r w:rsidR="00FD49E0" w:rsidRPr="004B25EE">
        <w:t xml:space="preserve"> </w:t>
      </w:r>
      <w:r w:rsidRPr="004B25EE">
        <w:t>привлекательны</w:t>
      </w:r>
      <w:r w:rsidR="00FD49E0" w:rsidRPr="004B25EE">
        <w:t xml:space="preserve"> </w:t>
      </w:r>
      <w:r w:rsidRPr="004B25EE">
        <w:t>в</w:t>
      </w:r>
      <w:r w:rsidR="00FD49E0" w:rsidRPr="004B25EE">
        <w:t xml:space="preserve"> </w:t>
      </w:r>
      <w:r w:rsidRPr="004B25EE">
        <w:t>принципе,</w:t>
      </w:r>
      <w:r w:rsidR="00FD49E0" w:rsidRPr="004B25EE">
        <w:t xml:space="preserve"> </w:t>
      </w:r>
      <w:r w:rsidRPr="004B25EE">
        <w:t>еще</w:t>
      </w:r>
      <w:r w:rsidR="00FD49E0" w:rsidRPr="004B25EE">
        <w:t xml:space="preserve"> </w:t>
      </w:r>
      <w:r w:rsidRPr="004B25EE">
        <w:t>31,9%</w:t>
      </w:r>
      <w:r w:rsidR="00FD49E0" w:rsidRPr="004B25EE">
        <w:t xml:space="preserve"> </w:t>
      </w:r>
      <w:r w:rsidRPr="004B25EE">
        <w:t>указывают,</w:t>
      </w:r>
      <w:r w:rsidR="00FD49E0" w:rsidRPr="004B25EE">
        <w:t xml:space="preserve"> </w:t>
      </w:r>
      <w:r w:rsidRPr="004B25EE">
        <w:t>что</w:t>
      </w:r>
      <w:r w:rsidR="00FD49E0" w:rsidRPr="004B25EE">
        <w:t xml:space="preserve"> </w:t>
      </w:r>
      <w:r w:rsidRPr="004B25EE">
        <w:t>не</w:t>
      </w:r>
      <w:r w:rsidR="00FD49E0" w:rsidRPr="004B25EE">
        <w:t xml:space="preserve"> </w:t>
      </w:r>
      <w:r w:rsidRPr="004B25EE">
        <w:t>хотели</w:t>
      </w:r>
      <w:r w:rsidR="00FD49E0" w:rsidRPr="004B25EE">
        <w:t xml:space="preserve"> </w:t>
      </w:r>
      <w:r w:rsidRPr="004B25EE">
        <w:t>бы</w:t>
      </w:r>
      <w:r w:rsidR="00FD49E0" w:rsidRPr="004B25EE">
        <w:t xml:space="preserve"> </w:t>
      </w:r>
      <w:r w:rsidRPr="004B25EE">
        <w:t>расставаться</w:t>
      </w:r>
      <w:r w:rsidR="00FD49E0" w:rsidRPr="004B25EE">
        <w:t xml:space="preserve"> </w:t>
      </w:r>
      <w:r w:rsidRPr="004B25EE">
        <w:t>с</w:t>
      </w:r>
      <w:r w:rsidR="00FD49E0" w:rsidRPr="004B25EE">
        <w:t xml:space="preserve"> </w:t>
      </w:r>
      <w:r w:rsidRPr="004B25EE">
        <w:t>накоплениями</w:t>
      </w:r>
      <w:r w:rsidR="00FD49E0" w:rsidRPr="004B25EE">
        <w:t xml:space="preserve"> </w:t>
      </w:r>
      <w:r w:rsidRPr="004B25EE">
        <w:t>на</w:t>
      </w:r>
      <w:r w:rsidR="00FD49E0" w:rsidRPr="004B25EE">
        <w:t xml:space="preserve"> </w:t>
      </w:r>
      <w:r w:rsidRPr="004B25EE">
        <w:t>слишком</w:t>
      </w:r>
      <w:r w:rsidR="00FD49E0" w:rsidRPr="004B25EE">
        <w:t xml:space="preserve"> </w:t>
      </w:r>
      <w:r w:rsidRPr="004B25EE">
        <w:t>долгие</w:t>
      </w:r>
      <w:r w:rsidR="00FD49E0" w:rsidRPr="004B25EE">
        <w:t xml:space="preserve"> </w:t>
      </w:r>
      <w:r w:rsidRPr="004B25EE">
        <w:t>сроки.</w:t>
      </w:r>
    </w:p>
    <w:p w14:paraId="40F7A067" w14:textId="77777777" w:rsidR="00323AD4" w:rsidRPr="004B25EE" w:rsidRDefault="00323AD4" w:rsidP="00323AD4">
      <w:r w:rsidRPr="004B25EE">
        <w:t>Почти</w:t>
      </w:r>
      <w:r w:rsidR="00FD49E0" w:rsidRPr="004B25EE">
        <w:t xml:space="preserve"> </w:t>
      </w:r>
      <w:r w:rsidRPr="004B25EE">
        <w:t>половина</w:t>
      </w:r>
      <w:r w:rsidR="00FD49E0" w:rsidRPr="004B25EE">
        <w:t xml:space="preserve"> </w:t>
      </w:r>
      <w:r w:rsidRPr="004B25EE">
        <w:t>респондентов</w:t>
      </w:r>
      <w:r w:rsidR="00FD49E0" w:rsidRPr="004B25EE">
        <w:t xml:space="preserve"> </w:t>
      </w:r>
      <w:r w:rsidR="00203CEB" w:rsidRPr="004B25EE">
        <w:t>-</w:t>
      </w:r>
      <w:r w:rsidR="00FD49E0" w:rsidRPr="004B25EE">
        <w:t xml:space="preserve"> </w:t>
      </w:r>
      <w:r w:rsidRPr="004B25EE">
        <w:t>49%</w:t>
      </w:r>
      <w:r w:rsidR="00FD49E0" w:rsidRPr="004B25EE">
        <w:t xml:space="preserve"> </w:t>
      </w:r>
      <w:r w:rsidR="00203CEB" w:rsidRPr="004B25EE">
        <w:t>-</w:t>
      </w:r>
      <w:r w:rsidR="00FD49E0" w:rsidRPr="004B25EE">
        <w:t xml:space="preserve"> </w:t>
      </w:r>
      <w:r w:rsidRPr="004B25EE">
        <w:t>предпочитает</w:t>
      </w:r>
      <w:r w:rsidR="00FD49E0" w:rsidRPr="004B25EE">
        <w:t xml:space="preserve"> </w:t>
      </w:r>
      <w:r w:rsidRPr="004B25EE">
        <w:t>хранить</w:t>
      </w:r>
      <w:r w:rsidR="00FD49E0" w:rsidRPr="004B25EE">
        <w:t xml:space="preserve"> </w:t>
      </w:r>
      <w:r w:rsidRPr="004B25EE">
        <w:t>накопления</w:t>
      </w:r>
      <w:r w:rsidR="00FD49E0" w:rsidRPr="004B25EE">
        <w:t xml:space="preserve"> </w:t>
      </w:r>
      <w:r w:rsidRPr="004B25EE">
        <w:t>на</w:t>
      </w:r>
      <w:r w:rsidR="00FD49E0" w:rsidRPr="004B25EE">
        <w:t xml:space="preserve"> </w:t>
      </w:r>
      <w:r w:rsidRPr="004B25EE">
        <w:t>депозитах</w:t>
      </w:r>
      <w:r w:rsidR="00FD49E0" w:rsidRPr="004B25EE">
        <w:t xml:space="preserve"> </w:t>
      </w:r>
      <w:r w:rsidRPr="004B25EE">
        <w:t>и</w:t>
      </w:r>
      <w:r w:rsidR="00FD49E0" w:rsidRPr="004B25EE">
        <w:t xml:space="preserve"> </w:t>
      </w:r>
      <w:r w:rsidRPr="004B25EE">
        <w:t>накопительных</w:t>
      </w:r>
      <w:r w:rsidR="00FD49E0" w:rsidRPr="004B25EE">
        <w:t xml:space="preserve"> </w:t>
      </w:r>
      <w:r w:rsidRPr="004B25EE">
        <w:t>счетах.</w:t>
      </w:r>
      <w:r w:rsidR="00FD49E0" w:rsidRPr="004B25EE">
        <w:t xml:space="preserve"> </w:t>
      </w:r>
      <w:r w:rsidRPr="004B25EE">
        <w:t>Еще</w:t>
      </w:r>
      <w:r w:rsidR="00FD49E0" w:rsidRPr="004B25EE">
        <w:t xml:space="preserve"> </w:t>
      </w:r>
      <w:r w:rsidRPr="004B25EE">
        <w:t>36,8%</w:t>
      </w:r>
      <w:r w:rsidR="00FD49E0" w:rsidRPr="004B25EE">
        <w:t xml:space="preserve"> </w:t>
      </w:r>
      <w:r w:rsidRPr="004B25EE">
        <w:t>опрошенных</w:t>
      </w:r>
      <w:r w:rsidR="00FD49E0" w:rsidRPr="004B25EE">
        <w:t xml:space="preserve"> </w:t>
      </w:r>
      <w:r w:rsidRPr="004B25EE">
        <w:t>вообще</w:t>
      </w:r>
      <w:r w:rsidR="00FD49E0" w:rsidRPr="004B25EE">
        <w:t xml:space="preserve"> </w:t>
      </w:r>
      <w:r w:rsidRPr="004B25EE">
        <w:t>не</w:t>
      </w:r>
      <w:r w:rsidR="00FD49E0" w:rsidRPr="004B25EE">
        <w:t xml:space="preserve"> </w:t>
      </w:r>
      <w:r w:rsidRPr="004B25EE">
        <w:t>хранит</w:t>
      </w:r>
      <w:r w:rsidR="00FD49E0" w:rsidRPr="004B25EE">
        <w:t xml:space="preserve"> </w:t>
      </w:r>
      <w:r w:rsidRPr="004B25EE">
        <w:t>сбережения.</w:t>
      </w:r>
      <w:r w:rsidR="00FD49E0" w:rsidRPr="004B25EE">
        <w:t xml:space="preserve"> </w:t>
      </w:r>
      <w:r w:rsidRPr="004B25EE">
        <w:t>23,8%</w:t>
      </w:r>
      <w:r w:rsidR="00FD49E0" w:rsidRPr="004B25EE">
        <w:t xml:space="preserve"> </w:t>
      </w:r>
      <w:r w:rsidRPr="004B25EE">
        <w:t>держат</w:t>
      </w:r>
      <w:r w:rsidR="00FD49E0" w:rsidRPr="004B25EE">
        <w:t xml:space="preserve"> </w:t>
      </w:r>
      <w:r w:rsidRPr="004B25EE">
        <w:t>деньги</w:t>
      </w:r>
      <w:r w:rsidR="00FD49E0" w:rsidRPr="004B25EE">
        <w:t xml:space="preserve"> </w:t>
      </w:r>
      <w:r w:rsidRPr="004B25EE">
        <w:t>в</w:t>
      </w:r>
      <w:r w:rsidR="00FD49E0" w:rsidRPr="004B25EE">
        <w:t xml:space="preserve"> </w:t>
      </w:r>
      <w:r w:rsidRPr="004B25EE">
        <w:t>виде</w:t>
      </w:r>
      <w:r w:rsidR="00FD49E0" w:rsidRPr="004B25EE">
        <w:t xml:space="preserve"> </w:t>
      </w:r>
      <w:r w:rsidRPr="004B25EE">
        <w:t>наличных,</w:t>
      </w:r>
      <w:r w:rsidR="00FD49E0" w:rsidRPr="004B25EE">
        <w:t xml:space="preserve"> </w:t>
      </w:r>
      <w:r w:rsidRPr="004B25EE">
        <w:t>7,4%</w:t>
      </w:r>
      <w:r w:rsidR="00FD49E0" w:rsidRPr="004B25EE">
        <w:t xml:space="preserve"> </w:t>
      </w:r>
      <w:r w:rsidR="00203CEB" w:rsidRPr="004B25EE">
        <w:t>-</w:t>
      </w:r>
      <w:r w:rsidR="00FD49E0" w:rsidRPr="004B25EE">
        <w:t xml:space="preserve"> </w:t>
      </w:r>
      <w:r w:rsidRPr="004B25EE">
        <w:t>в</w:t>
      </w:r>
      <w:r w:rsidR="00FD49E0" w:rsidRPr="004B25EE">
        <w:t xml:space="preserve"> </w:t>
      </w:r>
      <w:r w:rsidRPr="004B25EE">
        <w:t>акциях</w:t>
      </w:r>
      <w:r w:rsidR="00FD49E0" w:rsidRPr="004B25EE">
        <w:t xml:space="preserve"> </w:t>
      </w:r>
      <w:r w:rsidRPr="004B25EE">
        <w:t>и</w:t>
      </w:r>
      <w:r w:rsidR="00FD49E0" w:rsidRPr="004B25EE">
        <w:t xml:space="preserve"> </w:t>
      </w:r>
      <w:r w:rsidRPr="004B25EE">
        <w:t>облигациях.</w:t>
      </w:r>
    </w:p>
    <w:p w14:paraId="76D169EE" w14:textId="77777777" w:rsidR="00323AD4" w:rsidRPr="004B25EE" w:rsidRDefault="00323AD4" w:rsidP="00323AD4">
      <w:r w:rsidRPr="004B25EE">
        <w:t>Кроме</w:t>
      </w:r>
      <w:r w:rsidR="00FD49E0" w:rsidRPr="004B25EE">
        <w:t xml:space="preserve"> </w:t>
      </w:r>
      <w:r w:rsidRPr="004B25EE">
        <w:t>того,</w:t>
      </w:r>
      <w:r w:rsidR="00FD49E0" w:rsidRPr="004B25EE">
        <w:t xml:space="preserve"> </w:t>
      </w:r>
      <w:r w:rsidRPr="004B25EE">
        <w:t>участники</w:t>
      </w:r>
      <w:r w:rsidR="00FD49E0" w:rsidRPr="004B25EE">
        <w:t xml:space="preserve"> </w:t>
      </w:r>
      <w:r w:rsidRPr="004B25EE">
        <w:t>опроса</w:t>
      </w:r>
      <w:r w:rsidR="00FD49E0" w:rsidRPr="004B25EE">
        <w:t xml:space="preserve"> </w:t>
      </w:r>
      <w:r w:rsidRPr="004B25EE">
        <w:t>делились</w:t>
      </w:r>
      <w:r w:rsidR="00FD49E0" w:rsidRPr="004B25EE">
        <w:t xml:space="preserve"> </w:t>
      </w:r>
      <w:r w:rsidRPr="004B25EE">
        <w:t>тем,</w:t>
      </w:r>
      <w:r w:rsidR="00FD49E0" w:rsidRPr="004B25EE">
        <w:t xml:space="preserve"> </w:t>
      </w:r>
      <w:r w:rsidRPr="004B25EE">
        <w:t>какими</w:t>
      </w:r>
      <w:r w:rsidR="00FD49E0" w:rsidRPr="004B25EE">
        <w:t xml:space="preserve"> </w:t>
      </w:r>
      <w:r w:rsidRPr="004B25EE">
        <w:t>банковскими</w:t>
      </w:r>
      <w:r w:rsidR="00FD49E0" w:rsidRPr="004B25EE">
        <w:t xml:space="preserve"> </w:t>
      </w:r>
      <w:r w:rsidRPr="004B25EE">
        <w:t>продуктами</w:t>
      </w:r>
      <w:r w:rsidR="00FD49E0" w:rsidRPr="004B25EE">
        <w:t xml:space="preserve"> </w:t>
      </w:r>
      <w:r w:rsidRPr="004B25EE">
        <w:t>они</w:t>
      </w:r>
      <w:r w:rsidR="00FD49E0" w:rsidRPr="004B25EE">
        <w:t xml:space="preserve"> </w:t>
      </w:r>
      <w:r w:rsidRPr="004B25EE">
        <w:t>пользуются</w:t>
      </w:r>
      <w:r w:rsidR="00FD49E0" w:rsidRPr="004B25EE">
        <w:t xml:space="preserve"> </w:t>
      </w:r>
      <w:r w:rsidRPr="004B25EE">
        <w:t>в</w:t>
      </w:r>
      <w:r w:rsidR="00FD49E0" w:rsidRPr="004B25EE">
        <w:t xml:space="preserve"> </w:t>
      </w:r>
      <w:r w:rsidRPr="004B25EE">
        <w:t>настоящее</w:t>
      </w:r>
      <w:r w:rsidR="00FD49E0" w:rsidRPr="004B25EE">
        <w:t xml:space="preserve"> </w:t>
      </w:r>
      <w:r w:rsidRPr="004B25EE">
        <w:t>время.</w:t>
      </w:r>
      <w:r w:rsidR="00FD49E0" w:rsidRPr="004B25EE">
        <w:t xml:space="preserve"> </w:t>
      </w:r>
      <w:r w:rsidRPr="004B25EE">
        <w:t>Самой</w:t>
      </w:r>
      <w:r w:rsidR="00FD49E0" w:rsidRPr="004B25EE">
        <w:t xml:space="preserve"> </w:t>
      </w:r>
      <w:r w:rsidRPr="004B25EE">
        <w:t>популярной</w:t>
      </w:r>
      <w:r w:rsidR="00FD49E0" w:rsidRPr="004B25EE">
        <w:t xml:space="preserve"> </w:t>
      </w:r>
      <w:r w:rsidRPr="004B25EE">
        <w:t>стала</w:t>
      </w:r>
      <w:r w:rsidR="00FD49E0" w:rsidRPr="004B25EE">
        <w:t xml:space="preserve"> </w:t>
      </w:r>
      <w:r w:rsidRPr="004B25EE">
        <w:t>зарплатная</w:t>
      </w:r>
      <w:r w:rsidR="00FD49E0" w:rsidRPr="004B25EE">
        <w:t xml:space="preserve"> </w:t>
      </w:r>
      <w:r w:rsidRPr="004B25EE">
        <w:t>карта</w:t>
      </w:r>
      <w:r w:rsidR="00FD49E0" w:rsidRPr="004B25EE">
        <w:t xml:space="preserve"> </w:t>
      </w:r>
      <w:r w:rsidRPr="004B25EE">
        <w:t>(87,3%),</w:t>
      </w:r>
      <w:r w:rsidR="00FD49E0" w:rsidRPr="004B25EE">
        <w:t xml:space="preserve"> </w:t>
      </w:r>
      <w:r w:rsidRPr="004B25EE">
        <w:t>на</w:t>
      </w:r>
      <w:r w:rsidR="00FD49E0" w:rsidRPr="004B25EE">
        <w:t xml:space="preserve"> </w:t>
      </w:r>
      <w:r w:rsidRPr="004B25EE">
        <w:t>втором</w:t>
      </w:r>
      <w:r w:rsidR="00FD49E0" w:rsidRPr="004B25EE">
        <w:t xml:space="preserve"> </w:t>
      </w:r>
      <w:r w:rsidRPr="004B25EE">
        <w:t>месте</w:t>
      </w:r>
      <w:r w:rsidR="00FD49E0" w:rsidRPr="004B25EE">
        <w:t xml:space="preserve"> </w:t>
      </w:r>
      <w:r w:rsidR="00203CEB" w:rsidRPr="004B25EE">
        <w:t>-</w:t>
      </w:r>
      <w:r w:rsidR="00FD49E0" w:rsidRPr="004B25EE">
        <w:t xml:space="preserve"> </w:t>
      </w:r>
      <w:r w:rsidRPr="004B25EE">
        <w:t>денежные</w:t>
      </w:r>
      <w:r w:rsidR="00FD49E0" w:rsidRPr="004B25EE">
        <w:t xml:space="preserve"> </w:t>
      </w:r>
      <w:r w:rsidRPr="004B25EE">
        <w:t>переводы</w:t>
      </w:r>
      <w:r w:rsidR="00FD49E0" w:rsidRPr="004B25EE">
        <w:t xml:space="preserve"> </w:t>
      </w:r>
      <w:r w:rsidRPr="004B25EE">
        <w:t>(67,5%),</w:t>
      </w:r>
      <w:r w:rsidR="00FD49E0" w:rsidRPr="004B25EE">
        <w:t xml:space="preserve"> </w:t>
      </w:r>
      <w:r w:rsidRPr="004B25EE">
        <w:t>на</w:t>
      </w:r>
      <w:r w:rsidR="00FD49E0" w:rsidRPr="004B25EE">
        <w:t xml:space="preserve"> </w:t>
      </w:r>
      <w:r w:rsidRPr="004B25EE">
        <w:t>третьем</w:t>
      </w:r>
      <w:r w:rsidR="00FD49E0" w:rsidRPr="004B25EE">
        <w:t xml:space="preserve"> </w:t>
      </w:r>
      <w:r w:rsidR="00203CEB" w:rsidRPr="004B25EE">
        <w:t>-</w:t>
      </w:r>
      <w:r w:rsidR="00FD49E0" w:rsidRPr="004B25EE">
        <w:t xml:space="preserve"> </w:t>
      </w:r>
      <w:r w:rsidRPr="004B25EE">
        <w:t>мобильное</w:t>
      </w:r>
      <w:r w:rsidR="00FD49E0" w:rsidRPr="004B25EE">
        <w:t xml:space="preserve"> </w:t>
      </w:r>
      <w:r w:rsidRPr="004B25EE">
        <w:t>банковское</w:t>
      </w:r>
      <w:r w:rsidR="00FD49E0" w:rsidRPr="004B25EE">
        <w:t xml:space="preserve"> </w:t>
      </w:r>
      <w:r w:rsidRPr="004B25EE">
        <w:t>приложение</w:t>
      </w:r>
      <w:r w:rsidR="00FD49E0" w:rsidRPr="004B25EE">
        <w:t xml:space="preserve"> </w:t>
      </w:r>
      <w:r w:rsidRPr="004B25EE">
        <w:t>(66,8%).</w:t>
      </w:r>
    </w:p>
    <w:p w14:paraId="5AD9B97C" w14:textId="77777777" w:rsidR="00323AD4" w:rsidRPr="004B25EE" w:rsidRDefault="00323AD4" w:rsidP="00323AD4">
      <w:r w:rsidRPr="004B25EE">
        <w:t>В</w:t>
      </w:r>
      <w:r w:rsidR="00FD49E0" w:rsidRPr="004B25EE">
        <w:t xml:space="preserve"> </w:t>
      </w:r>
      <w:r w:rsidRPr="004B25EE">
        <w:t>числе</w:t>
      </w:r>
      <w:r w:rsidR="00FD49E0" w:rsidRPr="004B25EE">
        <w:t xml:space="preserve"> </w:t>
      </w:r>
      <w:r w:rsidRPr="004B25EE">
        <w:t>самых</w:t>
      </w:r>
      <w:r w:rsidR="00FD49E0" w:rsidRPr="004B25EE">
        <w:t xml:space="preserve"> </w:t>
      </w:r>
      <w:r w:rsidRPr="004B25EE">
        <w:t>непопулярных</w:t>
      </w:r>
      <w:r w:rsidR="00FD49E0" w:rsidRPr="004B25EE">
        <w:t xml:space="preserve"> </w:t>
      </w:r>
      <w:r w:rsidRPr="004B25EE">
        <w:t>банковских</w:t>
      </w:r>
      <w:r w:rsidR="00FD49E0" w:rsidRPr="004B25EE">
        <w:t xml:space="preserve"> </w:t>
      </w:r>
      <w:r w:rsidRPr="004B25EE">
        <w:t>продуктов</w:t>
      </w:r>
      <w:r w:rsidR="00FD49E0" w:rsidRPr="004B25EE">
        <w:t xml:space="preserve"> </w:t>
      </w:r>
      <w:r w:rsidRPr="004B25EE">
        <w:t>оказались</w:t>
      </w:r>
      <w:r w:rsidR="00FD49E0" w:rsidRPr="004B25EE">
        <w:t xml:space="preserve"> </w:t>
      </w:r>
      <w:r w:rsidRPr="004B25EE">
        <w:t>POS-кредиты</w:t>
      </w:r>
      <w:r w:rsidR="00FD49E0" w:rsidRPr="004B25EE">
        <w:t xml:space="preserve"> </w:t>
      </w:r>
      <w:r w:rsidRPr="004B25EE">
        <w:t>(оформленные</w:t>
      </w:r>
      <w:r w:rsidR="00FD49E0" w:rsidRPr="004B25EE">
        <w:t xml:space="preserve"> </w:t>
      </w:r>
      <w:r w:rsidRPr="004B25EE">
        <w:t>в</w:t>
      </w:r>
      <w:r w:rsidR="00FD49E0" w:rsidRPr="004B25EE">
        <w:t xml:space="preserve"> </w:t>
      </w:r>
      <w:r w:rsidRPr="004B25EE">
        <w:t>магазине)</w:t>
      </w:r>
      <w:r w:rsidR="00FD49E0" w:rsidRPr="004B25EE">
        <w:t xml:space="preserve"> </w:t>
      </w:r>
      <w:r w:rsidR="00203CEB" w:rsidRPr="004B25EE">
        <w:t>-</w:t>
      </w:r>
      <w:r w:rsidR="00FD49E0" w:rsidRPr="004B25EE">
        <w:t xml:space="preserve"> </w:t>
      </w:r>
      <w:r w:rsidRPr="004B25EE">
        <w:t>ими</w:t>
      </w:r>
      <w:r w:rsidR="00FD49E0" w:rsidRPr="004B25EE">
        <w:t xml:space="preserve"> </w:t>
      </w:r>
      <w:r w:rsidRPr="004B25EE">
        <w:t>пользуются</w:t>
      </w:r>
      <w:r w:rsidR="00FD49E0" w:rsidRPr="004B25EE">
        <w:t xml:space="preserve"> </w:t>
      </w:r>
      <w:r w:rsidRPr="004B25EE">
        <w:t>сейчас</w:t>
      </w:r>
      <w:r w:rsidR="00FD49E0" w:rsidRPr="004B25EE">
        <w:t xml:space="preserve"> </w:t>
      </w:r>
      <w:r w:rsidRPr="004B25EE">
        <w:t>лишь</w:t>
      </w:r>
      <w:r w:rsidR="00FD49E0" w:rsidRPr="004B25EE">
        <w:t xml:space="preserve"> </w:t>
      </w:r>
      <w:r w:rsidRPr="004B25EE">
        <w:t>5%</w:t>
      </w:r>
      <w:r w:rsidR="00FD49E0" w:rsidRPr="004B25EE">
        <w:t xml:space="preserve"> </w:t>
      </w:r>
      <w:r w:rsidRPr="004B25EE">
        <w:t>респондентов,</w:t>
      </w:r>
      <w:r w:rsidR="00FD49E0" w:rsidRPr="004B25EE">
        <w:t xml:space="preserve"> </w:t>
      </w:r>
      <w:r w:rsidRPr="004B25EE">
        <w:t>автокредиты</w:t>
      </w:r>
      <w:r w:rsidR="00FD49E0" w:rsidRPr="004B25EE">
        <w:t xml:space="preserve"> </w:t>
      </w:r>
      <w:r w:rsidRPr="004B25EE">
        <w:t>(4,4%),</w:t>
      </w:r>
      <w:r w:rsidR="00FD49E0" w:rsidRPr="004B25EE">
        <w:t xml:space="preserve"> </w:t>
      </w:r>
      <w:r w:rsidRPr="004B25EE">
        <w:t>металлические</w:t>
      </w:r>
      <w:r w:rsidR="00FD49E0" w:rsidRPr="004B25EE">
        <w:t xml:space="preserve"> </w:t>
      </w:r>
      <w:r w:rsidRPr="004B25EE">
        <w:t>счета</w:t>
      </w:r>
      <w:r w:rsidR="00FD49E0" w:rsidRPr="004B25EE">
        <w:t xml:space="preserve"> </w:t>
      </w:r>
      <w:r w:rsidRPr="004B25EE">
        <w:t>(1,1%)</w:t>
      </w:r>
      <w:r w:rsidR="00FD49E0" w:rsidRPr="004B25EE">
        <w:t xml:space="preserve"> </w:t>
      </w:r>
      <w:r w:rsidRPr="004B25EE">
        <w:t>и</w:t>
      </w:r>
      <w:r w:rsidR="00FD49E0" w:rsidRPr="004B25EE">
        <w:t xml:space="preserve"> </w:t>
      </w:r>
      <w:r w:rsidRPr="004B25EE">
        <w:t>сейфовые</w:t>
      </w:r>
      <w:r w:rsidR="00FD49E0" w:rsidRPr="004B25EE">
        <w:t xml:space="preserve"> </w:t>
      </w:r>
      <w:r w:rsidRPr="004B25EE">
        <w:t>ячейки</w:t>
      </w:r>
      <w:r w:rsidR="00FD49E0" w:rsidRPr="004B25EE">
        <w:t xml:space="preserve"> </w:t>
      </w:r>
      <w:r w:rsidRPr="004B25EE">
        <w:t>(0,6%).</w:t>
      </w:r>
    </w:p>
    <w:p w14:paraId="6DADA4C8" w14:textId="77777777" w:rsidR="00323AD4" w:rsidRPr="004B25EE" w:rsidRDefault="000953B8" w:rsidP="00323AD4">
      <w:hyperlink r:id="rId23" w:history="1">
        <w:r w:rsidR="00323AD4" w:rsidRPr="004B25EE">
          <w:rPr>
            <w:rStyle w:val="a3"/>
          </w:rPr>
          <w:t>https://www.banki.ru/news/lenta/?id=11005949</w:t>
        </w:r>
      </w:hyperlink>
      <w:r w:rsidR="00FD49E0" w:rsidRPr="004B25EE">
        <w:t xml:space="preserve"> </w:t>
      </w:r>
    </w:p>
    <w:p w14:paraId="39978B96" w14:textId="77777777" w:rsidR="00265017" w:rsidRPr="004B25EE" w:rsidRDefault="00A072FA" w:rsidP="00265017">
      <w:pPr>
        <w:pStyle w:val="2"/>
      </w:pPr>
      <w:bookmarkStart w:id="57" w:name="_Toc175118408"/>
      <w:r w:rsidRPr="004B25EE">
        <w:t>ГТРК</w:t>
      </w:r>
      <w:r w:rsidR="00FD49E0" w:rsidRPr="004B25EE">
        <w:t xml:space="preserve"> </w:t>
      </w:r>
      <w:r w:rsidR="004D2C16" w:rsidRPr="004B25EE">
        <w:t>«</w:t>
      </w:r>
      <w:r w:rsidR="00265017" w:rsidRPr="004B25EE">
        <w:t>Магадан</w:t>
      </w:r>
      <w:r w:rsidR="004D2C16" w:rsidRPr="004B25EE">
        <w:t>»</w:t>
      </w:r>
      <w:r w:rsidR="00265017" w:rsidRPr="004B25EE">
        <w:t>,</w:t>
      </w:r>
      <w:r w:rsidR="00FD49E0" w:rsidRPr="004B25EE">
        <w:t xml:space="preserve"> </w:t>
      </w:r>
      <w:r w:rsidR="00265017" w:rsidRPr="004B25EE">
        <w:t>20.08.2024,</w:t>
      </w:r>
      <w:r w:rsidR="00FD49E0" w:rsidRPr="004B25EE">
        <w:t xml:space="preserve"> </w:t>
      </w:r>
      <w:r w:rsidR="00265017" w:rsidRPr="004B25EE">
        <w:t>ВТБ</w:t>
      </w:r>
      <w:r w:rsidR="00FD49E0" w:rsidRPr="004B25EE">
        <w:t xml:space="preserve"> </w:t>
      </w:r>
      <w:r w:rsidR="00265017" w:rsidRPr="004B25EE">
        <w:t>запустил</w:t>
      </w:r>
      <w:r w:rsidR="00FD49E0" w:rsidRPr="004B25EE">
        <w:t xml:space="preserve"> </w:t>
      </w:r>
      <w:r w:rsidR="00265017" w:rsidRPr="004B25EE">
        <w:t>программу</w:t>
      </w:r>
      <w:r w:rsidR="00FD49E0" w:rsidRPr="004B25EE">
        <w:t xml:space="preserve"> </w:t>
      </w:r>
      <w:r w:rsidR="00265017" w:rsidRPr="004B25EE">
        <w:t>долгосрочных</w:t>
      </w:r>
      <w:r w:rsidR="00FD49E0" w:rsidRPr="004B25EE">
        <w:t xml:space="preserve"> </w:t>
      </w:r>
      <w:r w:rsidR="00265017" w:rsidRPr="004B25EE">
        <w:t>сбережений</w:t>
      </w:r>
      <w:bookmarkEnd w:id="57"/>
    </w:p>
    <w:p w14:paraId="05D2C7F2" w14:textId="77777777" w:rsidR="00265017" w:rsidRPr="004B25EE" w:rsidRDefault="00265017" w:rsidP="00712EE3">
      <w:pPr>
        <w:pStyle w:val="3"/>
      </w:pPr>
      <w:bookmarkStart w:id="58" w:name="_Toc175118409"/>
      <w:r w:rsidRPr="004B25EE">
        <w:t>Программа</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заработала</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в</w:t>
      </w:r>
      <w:r w:rsidR="00FD49E0" w:rsidRPr="004B25EE">
        <w:t xml:space="preserve"> </w:t>
      </w:r>
      <w:r w:rsidRPr="004B25EE">
        <w:t>этом</w:t>
      </w:r>
      <w:r w:rsidR="00FD49E0" w:rsidRPr="004B25EE">
        <w:t xml:space="preserve"> </w:t>
      </w:r>
      <w:r w:rsidRPr="004B25EE">
        <w:t>году.</w:t>
      </w:r>
      <w:r w:rsidR="00FD49E0" w:rsidRPr="004B25EE">
        <w:t xml:space="preserve"> </w:t>
      </w:r>
      <w:r w:rsidRPr="004B25EE">
        <w:t>Система</w:t>
      </w:r>
      <w:r w:rsidR="00FD49E0" w:rsidRPr="004B25EE">
        <w:t xml:space="preserve"> </w:t>
      </w:r>
      <w:r w:rsidRPr="004B25EE">
        <w:t>может</w:t>
      </w:r>
      <w:r w:rsidR="00FD49E0" w:rsidRPr="004B25EE">
        <w:t xml:space="preserve"> </w:t>
      </w:r>
      <w:r w:rsidRPr="004B25EE">
        <w:t>помочь</w:t>
      </w:r>
      <w:r w:rsidR="00FD49E0" w:rsidRPr="004B25EE">
        <w:t xml:space="preserve"> </w:t>
      </w:r>
      <w:r w:rsidRPr="004B25EE">
        <w:t>создать</w:t>
      </w:r>
      <w:r w:rsidR="00FD49E0" w:rsidRPr="004B25EE">
        <w:t xml:space="preserve"> </w:t>
      </w:r>
      <w:r w:rsidRPr="004B25EE">
        <w:t>финансовую</w:t>
      </w:r>
      <w:r w:rsidR="00FD49E0" w:rsidRPr="004B25EE">
        <w:t xml:space="preserve"> </w:t>
      </w:r>
      <w:r w:rsidR="004D2C16" w:rsidRPr="004B25EE">
        <w:t>«</w:t>
      </w:r>
      <w:r w:rsidRPr="004B25EE">
        <w:t>подушку</w:t>
      </w:r>
      <w:r w:rsidR="00FD49E0" w:rsidRPr="004B25EE">
        <w:t xml:space="preserve"> </w:t>
      </w:r>
      <w:r w:rsidRPr="004B25EE">
        <w:t>безопасности</w:t>
      </w:r>
      <w:r w:rsidR="004D2C16" w:rsidRPr="004B25EE">
        <w:t>»</w:t>
      </w:r>
      <w:r w:rsidR="00FD49E0" w:rsidRPr="004B25EE">
        <w:t xml:space="preserve"> </w:t>
      </w:r>
      <w:r w:rsidRPr="004B25EE">
        <w:t>и</w:t>
      </w:r>
      <w:r w:rsidR="00FD49E0" w:rsidRPr="004B25EE">
        <w:t xml:space="preserve"> </w:t>
      </w:r>
      <w:r w:rsidRPr="004B25EE">
        <w:t>получить</w:t>
      </w:r>
      <w:r w:rsidR="00FD49E0" w:rsidRPr="004B25EE">
        <w:t xml:space="preserve"> </w:t>
      </w:r>
      <w:r w:rsidRPr="004B25EE">
        <w:t>прибавку</w:t>
      </w:r>
      <w:r w:rsidR="00FD49E0" w:rsidRPr="004B25EE">
        <w:t xml:space="preserve"> </w:t>
      </w:r>
      <w:r w:rsidRPr="004B25EE">
        <w:t>к</w:t>
      </w:r>
      <w:r w:rsidR="00FD49E0" w:rsidRPr="004B25EE">
        <w:t xml:space="preserve"> </w:t>
      </w:r>
      <w:r w:rsidRPr="004B25EE">
        <w:t>будущей</w:t>
      </w:r>
      <w:r w:rsidR="00FD49E0" w:rsidRPr="004B25EE">
        <w:t xml:space="preserve"> </w:t>
      </w:r>
      <w:r w:rsidRPr="004B25EE">
        <w:t>пенсии.</w:t>
      </w:r>
      <w:r w:rsidR="00FD49E0" w:rsidRPr="004B25EE">
        <w:t xml:space="preserve"> </w:t>
      </w:r>
      <w:r w:rsidRPr="004B25EE">
        <w:t>О</w:t>
      </w:r>
      <w:r w:rsidR="00FD49E0" w:rsidRPr="004B25EE">
        <w:t xml:space="preserve"> </w:t>
      </w:r>
      <w:r w:rsidRPr="004B25EE">
        <w:t>новом</w:t>
      </w:r>
      <w:r w:rsidR="00FD49E0" w:rsidRPr="004B25EE">
        <w:t xml:space="preserve"> </w:t>
      </w:r>
      <w:r w:rsidRPr="004B25EE">
        <w:t>сберегательном</w:t>
      </w:r>
      <w:r w:rsidR="00FD49E0" w:rsidRPr="004B25EE">
        <w:t xml:space="preserve"> </w:t>
      </w:r>
      <w:r w:rsidRPr="004B25EE">
        <w:t>инструменте</w:t>
      </w:r>
      <w:r w:rsidR="00FD49E0" w:rsidRPr="004B25EE">
        <w:t xml:space="preserve"> </w:t>
      </w:r>
      <w:r w:rsidRPr="004B25EE">
        <w:t>в</w:t>
      </w:r>
      <w:r w:rsidR="00FD49E0" w:rsidRPr="004B25EE">
        <w:t xml:space="preserve"> </w:t>
      </w:r>
      <w:r w:rsidRPr="004B25EE">
        <w:t>интервью</w:t>
      </w:r>
      <w:r w:rsidR="00FD49E0" w:rsidRPr="004B25EE">
        <w:t xml:space="preserve"> </w:t>
      </w:r>
      <w:r w:rsidRPr="004B25EE">
        <w:t>нам</w:t>
      </w:r>
      <w:r w:rsidR="00FD49E0" w:rsidRPr="004B25EE">
        <w:t xml:space="preserve"> </w:t>
      </w:r>
      <w:r w:rsidRPr="004B25EE">
        <w:t>рассказала</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Элеонора</w:t>
      </w:r>
      <w:r w:rsidR="00FD49E0" w:rsidRPr="004B25EE">
        <w:t xml:space="preserve"> </w:t>
      </w:r>
      <w:proofErr w:type="spellStart"/>
      <w:r w:rsidRPr="004B25EE">
        <w:t>Сырченко</w:t>
      </w:r>
      <w:proofErr w:type="spellEnd"/>
      <w:r w:rsidRPr="004B25EE">
        <w:t>.</w:t>
      </w:r>
      <w:bookmarkEnd w:id="58"/>
    </w:p>
    <w:p w14:paraId="024D4936"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Элеонора</w:t>
      </w:r>
      <w:r w:rsidR="00FD49E0" w:rsidRPr="004B25EE">
        <w:t xml:space="preserve"> </w:t>
      </w:r>
      <w:r w:rsidRPr="004B25EE">
        <w:t>Евгеньевна,</w:t>
      </w:r>
      <w:r w:rsidR="00FD49E0" w:rsidRPr="004B25EE">
        <w:t xml:space="preserve"> </w:t>
      </w:r>
      <w:r w:rsidRPr="004B25EE">
        <w:t>здравствуйте.</w:t>
      </w:r>
    </w:p>
    <w:p w14:paraId="69FE5C3B"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Никита,</w:t>
      </w:r>
      <w:r w:rsidR="00FD49E0" w:rsidRPr="004B25EE">
        <w:t xml:space="preserve"> </w:t>
      </w:r>
      <w:r w:rsidRPr="004B25EE">
        <w:t>добрый</w:t>
      </w:r>
      <w:r w:rsidR="00FD49E0" w:rsidRPr="004B25EE">
        <w:t xml:space="preserve"> </w:t>
      </w:r>
      <w:r w:rsidRPr="004B25EE">
        <w:t>день.</w:t>
      </w:r>
    </w:p>
    <w:p w14:paraId="5E252571"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В</w:t>
      </w:r>
      <w:r w:rsidR="00FD49E0" w:rsidRPr="004B25EE">
        <w:t xml:space="preserve"> </w:t>
      </w:r>
      <w:r w:rsidRPr="004B25EE">
        <w:t>ВТБ</w:t>
      </w:r>
      <w:r w:rsidR="00FD49E0" w:rsidRPr="004B25EE">
        <w:t xml:space="preserve"> </w:t>
      </w:r>
      <w:r w:rsidRPr="004B25EE">
        <w:t>появился</w:t>
      </w:r>
      <w:r w:rsidR="00FD49E0" w:rsidRPr="004B25EE">
        <w:t xml:space="preserve"> </w:t>
      </w:r>
      <w:r w:rsidRPr="004B25EE">
        <w:t>новый</w:t>
      </w:r>
      <w:r w:rsidR="00FD49E0" w:rsidRPr="004B25EE">
        <w:t xml:space="preserve"> </w:t>
      </w:r>
      <w:r w:rsidRPr="004B25EE">
        <w:t>сберегательный</w:t>
      </w:r>
      <w:r w:rsidR="00FD49E0" w:rsidRPr="004B25EE">
        <w:t xml:space="preserve"> </w:t>
      </w:r>
      <w:r w:rsidRPr="004B25EE">
        <w:t>инструмент.</w:t>
      </w:r>
      <w:r w:rsidR="00FD49E0" w:rsidRPr="004B25EE">
        <w:t xml:space="preserve"> </w:t>
      </w:r>
      <w:r w:rsidRPr="004B25EE">
        <w:t>Расскажите</w:t>
      </w:r>
      <w:r w:rsidR="00FD49E0" w:rsidRPr="004B25EE">
        <w:t xml:space="preserve"> </w:t>
      </w:r>
      <w:r w:rsidRPr="004B25EE">
        <w:t>о</w:t>
      </w:r>
      <w:r w:rsidR="00FD49E0" w:rsidRPr="004B25EE">
        <w:t xml:space="preserve"> </w:t>
      </w:r>
      <w:r w:rsidRPr="004B25EE">
        <w:t>нем.</w:t>
      </w:r>
    </w:p>
    <w:p w14:paraId="521A4102" w14:textId="77777777" w:rsidR="00265017" w:rsidRPr="004B25EE" w:rsidRDefault="00265017" w:rsidP="00265017">
      <w:r w:rsidRPr="004B25EE">
        <w:lastRenderedPageBreak/>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В</w:t>
      </w:r>
      <w:r w:rsidR="00FD49E0" w:rsidRPr="004B25EE">
        <w:t xml:space="preserve"> </w:t>
      </w:r>
      <w:r w:rsidRPr="004B25EE">
        <w:t>июле</w:t>
      </w:r>
      <w:r w:rsidR="00FD49E0" w:rsidRPr="004B25EE">
        <w:t xml:space="preserve"> </w:t>
      </w:r>
      <w:r w:rsidRPr="004B25EE">
        <w:t>2023</w:t>
      </w:r>
      <w:r w:rsidR="00FD49E0" w:rsidRPr="004B25EE">
        <w:t xml:space="preserve"> </w:t>
      </w:r>
      <w:r w:rsidRPr="004B25EE">
        <w:t>года</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приняли</w:t>
      </w:r>
      <w:r w:rsidR="00FD49E0" w:rsidRPr="004B25EE">
        <w:t xml:space="preserve"> </w:t>
      </w:r>
      <w:r w:rsidRPr="004B25EE">
        <w:t>закон</w:t>
      </w:r>
      <w:r w:rsidR="00FD49E0" w:rsidRPr="004B25EE">
        <w:t xml:space="preserve"> </w:t>
      </w:r>
      <w:r w:rsidRPr="004B25EE">
        <w:t>о</w:t>
      </w:r>
      <w:r w:rsidR="00FD49E0" w:rsidRPr="004B25EE">
        <w:t xml:space="preserve"> </w:t>
      </w:r>
      <w:r w:rsidRPr="004B25EE">
        <w:t>программе</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Программа</w:t>
      </w:r>
      <w:r w:rsidR="00FD49E0" w:rsidRPr="004B25EE">
        <w:t xml:space="preserve"> </w:t>
      </w:r>
      <w:r w:rsidRPr="004B25EE">
        <w:t>заработала</w:t>
      </w:r>
      <w:r w:rsidR="00FD49E0" w:rsidRPr="004B25EE">
        <w:t xml:space="preserve"> </w:t>
      </w:r>
      <w:r w:rsidRPr="004B25EE">
        <w:t>с</w:t>
      </w:r>
      <w:r w:rsidR="00FD49E0" w:rsidRPr="004B25EE">
        <w:t xml:space="preserve"> </w:t>
      </w:r>
      <w:r w:rsidRPr="004B25EE">
        <w:t>января</w:t>
      </w:r>
      <w:r w:rsidR="00FD49E0" w:rsidRPr="004B25EE">
        <w:t xml:space="preserve"> </w:t>
      </w:r>
      <w:r w:rsidRPr="004B25EE">
        <w:t>2024</w:t>
      </w:r>
      <w:r w:rsidR="00FD49E0" w:rsidRPr="004B25EE">
        <w:t xml:space="preserve"> </w:t>
      </w:r>
      <w:r w:rsidRPr="004B25EE">
        <w:t>года.</w:t>
      </w:r>
      <w:r w:rsidR="00FD49E0" w:rsidRPr="004B25EE">
        <w:t xml:space="preserve"> </w:t>
      </w:r>
      <w:r w:rsidRPr="004B25EE">
        <w:t>Ее</w:t>
      </w:r>
      <w:r w:rsidR="00FD49E0" w:rsidRPr="004B25EE">
        <w:t xml:space="preserve"> </w:t>
      </w:r>
      <w:r w:rsidRPr="004B25EE">
        <w:t>суть</w:t>
      </w:r>
      <w:r w:rsidR="00FD49E0" w:rsidRPr="004B25EE">
        <w:t xml:space="preserve"> </w:t>
      </w:r>
      <w:r w:rsidRPr="004B25EE">
        <w:t>в</w:t>
      </w:r>
      <w:r w:rsidR="00FD49E0" w:rsidRPr="004B25EE">
        <w:t xml:space="preserve"> </w:t>
      </w:r>
      <w:r w:rsidRPr="004B25EE">
        <w:t>том,</w:t>
      </w:r>
      <w:r w:rsidR="00FD49E0" w:rsidRPr="004B25EE">
        <w:t xml:space="preserve"> </w:t>
      </w:r>
      <w:r w:rsidRPr="004B25EE">
        <w:t>что</w:t>
      </w:r>
      <w:r w:rsidR="00FD49E0" w:rsidRPr="004B25EE">
        <w:t xml:space="preserve"> </w:t>
      </w:r>
      <w:r w:rsidRPr="004B25EE">
        <w:t>вы</w:t>
      </w:r>
      <w:r w:rsidR="00FD49E0" w:rsidRPr="004B25EE">
        <w:t xml:space="preserve"> </w:t>
      </w:r>
      <w:r w:rsidRPr="004B25EE">
        <w:t>заключаете</w:t>
      </w:r>
      <w:r w:rsidR="00FD49E0" w:rsidRPr="004B25EE">
        <w:t xml:space="preserve"> </w:t>
      </w:r>
      <w:r w:rsidRPr="004B25EE">
        <w:t>договор</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с</w:t>
      </w:r>
      <w:r w:rsidR="00FD49E0" w:rsidRPr="004B25EE">
        <w:t xml:space="preserve"> </w:t>
      </w:r>
      <w:r w:rsidRPr="004B25EE">
        <w:t>аккредитованным</w:t>
      </w:r>
      <w:r w:rsidR="00FD49E0" w:rsidRPr="004B25EE">
        <w:t xml:space="preserve"> </w:t>
      </w:r>
      <w:r w:rsidRPr="004B25EE">
        <w:t>банком</w:t>
      </w:r>
      <w:r w:rsidR="00FD49E0" w:rsidRPr="004B25EE">
        <w:t xml:space="preserve"> </w:t>
      </w:r>
      <w:r w:rsidRPr="004B25EE">
        <w:t>России</w:t>
      </w:r>
      <w:r w:rsidR="00FD49E0" w:rsidRPr="004B25EE">
        <w:t xml:space="preserve"> </w:t>
      </w:r>
      <w:r w:rsidRPr="004B25EE">
        <w:t>негосударственным</w:t>
      </w:r>
      <w:r w:rsidR="00FD49E0" w:rsidRPr="004B25EE">
        <w:t xml:space="preserve"> </w:t>
      </w:r>
      <w:r w:rsidRPr="004B25EE">
        <w:t>пенсионным</w:t>
      </w:r>
      <w:r w:rsidR="00FD49E0" w:rsidRPr="004B25EE">
        <w:t xml:space="preserve"> </w:t>
      </w:r>
      <w:r w:rsidRPr="004B25EE">
        <w:t>фондом.</w:t>
      </w:r>
      <w:r w:rsidR="00FD49E0" w:rsidRPr="004B25EE">
        <w:t xml:space="preserve"> </w:t>
      </w:r>
      <w:r w:rsidRPr="004B25EE">
        <w:t>Делаете</w:t>
      </w:r>
      <w:r w:rsidR="00FD49E0" w:rsidRPr="004B25EE">
        <w:t xml:space="preserve"> </w:t>
      </w:r>
      <w:r w:rsidRPr="004B25EE">
        <w:t>добровольные</w:t>
      </w:r>
      <w:r w:rsidR="00FD49E0" w:rsidRPr="004B25EE">
        <w:t xml:space="preserve"> </w:t>
      </w:r>
      <w:r w:rsidRPr="004B25EE">
        <w:t>взносы,</w:t>
      </w:r>
      <w:r w:rsidR="00FD49E0" w:rsidRPr="004B25EE">
        <w:t xml:space="preserve"> </w:t>
      </w:r>
      <w:r w:rsidRPr="004B25EE">
        <w:t>а</w:t>
      </w:r>
      <w:r w:rsidR="00FD49E0" w:rsidRPr="004B25EE">
        <w:t xml:space="preserve"> </w:t>
      </w:r>
      <w:r w:rsidRPr="004B25EE">
        <w:t>государство</w:t>
      </w:r>
      <w:r w:rsidR="00FD49E0" w:rsidRPr="004B25EE">
        <w:t xml:space="preserve"> </w:t>
      </w:r>
      <w:r w:rsidRPr="004B25EE">
        <w:t>на</w:t>
      </w:r>
      <w:r w:rsidR="00FD49E0" w:rsidRPr="004B25EE">
        <w:t xml:space="preserve"> </w:t>
      </w:r>
      <w:r w:rsidRPr="004B25EE">
        <w:t>протяжении</w:t>
      </w:r>
      <w:r w:rsidR="00FD49E0" w:rsidRPr="004B25EE">
        <w:t xml:space="preserve"> </w:t>
      </w:r>
      <w:r w:rsidRPr="004B25EE">
        <w:t>10</w:t>
      </w:r>
      <w:r w:rsidR="00FD49E0" w:rsidRPr="004B25EE">
        <w:t xml:space="preserve"> </w:t>
      </w:r>
      <w:r w:rsidRPr="004B25EE">
        <w:t>лет,</w:t>
      </w:r>
      <w:r w:rsidR="00FD49E0" w:rsidRPr="004B25EE">
        <w:t xml:space="preserve"> </w:t>
      </w:r>
      <w:r w:rsidRPr="004B25EE">
        <w:t>их</w:t>
      </w:r>
      <w:r w:rsidR="00FD49E0" w:rsidRPr="004B25EE">
        <w:t xml:space="preserve"> </w:t>
      </w:r>
      <w:proofErr w:type="spellStart"/>
      <w:r w:rsidRPr="004B25EE">
        <w:t>софинансируют</w:t>
      </w:r>
      <w:proofErr w:type="spellEnd"/>
      <w:r w:rsidRPr="004B25EE">
        <w:t>.</w:t>
      </w:r>
      <w:r w:rsidR="00FD49E0" w:rsidRPr="004B25EE">
        <w:t xml:space="preserve"> </w:t>
      </w:r>
      <w:r w:rsidRPr="004B25EE">
        <w:t>Кроме</w:t>
      </w:r>
      <w:r w:rsidR="00FD49E0" w:rsidRPr="004B25EE">
        <w:t xml:space="preserve"> </w:t>
      </w:r>
      <w:r w:rsidRPr="004B25EE">
        <w:t>того,</w:t>
      </w:r>
      <w:r w:rsidR="00FD49E0" w:rsidRPr="004B25EE">
        <w:t xml:space="preserve"> </w:t>
      </w:r>
      <w:r w:rsidRPr="004B25EE">
        <w:t>вы</w:t>
      </w:r>
      <w:r w:rsidR="00FD49E0" w:rsidRPr="004B25EE">
        <w:t xml:space="preserve"> </w:t>
      </w:r>
      <w:r w:rsidRPr="004B25EE">
        <w:t>можете</w:t>
      </w:r>
      <w:r w:rsidR="00FD49E0" w:rsidRPr="004B25EE">
        <w:t xml:space="preserve"> </w:t>
      </w:r>
      <w:r w:rsidRPr="004B25EE">
        <w:t>подать</w:t>
      </w:r>
      <w:r w:rsidR="00FD49E0" w:rsidRPr="004B25EE">
        <w:t xml:space="preserve"> </w:t>
      </w:r>
      <w:r w:rsidRPr="004B25EE">
        <w:t>документы</w:t>
      </w:r>
      <w:r w:rsidR="00FD49E0" w:rsidRPr="004B25EE">
        <w:t xml:space="preserve"> </w:t>
      </w:r>
      <w:r w:rsidRPr="004B25EE">
        <w:t>на</w:t>
      </w:r>
      <w:r w:rsidR="00FD49E0" w:rsidRPr="004B25EE">
        <w:t xml:space="preserve"> </w:t>
      </w:r>
      <w:r w:rsidRPr="004B25EE">
        <w:t>налоговый</w:t>
      </w:r>
      <w:r w:rsidR="00FD49E0" w:rsidRPr="004B25EE">
        <w:t xml:space="preserve"> </w:t>
      </w:r>
      <w:r w:rsidRPr="004B25EE">
        <w:t>вычет</w:t>
      </w:r>
      <w:r w:rsidR="00FD49E0" w:rsidRPr="004B25EE">
        <w:t xml:space="preserve"> </w:t>
      </w:r>
      <w:r w:rsidRPr="004B25EE">
        <w:t>по</w:t>
      </w:r>
      <w:r w:rsidR="00FD49E0" w:rsidRPr="004B25EE">
        <w:t xml:space="preserve"> </w:t>
      </w:r>
      <w:r w:rsidRPr="004B25EE">
        <w:t>этим</w:t>
      </w:r>
      <w:r w:rsidR="00FD49E0" w:rsidRPr="004B25EE">
        <w:t xml:space="preserve"> </w:t>
      </w:r>
      <w:r w:rsidRPr="004B25EE">
        <w:t>взносам.</w:t>
      </w:r>
      <w:r w:rsidR="00FD49E0" w:rsidRPr="004B25EE">
        <w:t xml:space="preserve"> </w:t>
      </w:r>
      <w:r w:rsidRPr="004B25EE">
        <w:t>Ваши</w:t>
      </w:r>
      <w:r w:rsidR="00FD49E0" w:rsidRPr="004B25EE">
        <w:t xml:space="preserve"> </w:t>
      </w:r>
      <w:r w:rsidRPr="004B25EE">
        <w:t>средства</w:t>
      </w:r>
      <w:r w:rsidR="00FD49E0" w:rsidRPr="004B25EE">
        <w:t xml:space="preserve"> </w:t>
      </w:r>
      <w:r w:rsidRPr="004B25EE">
        <w:t>фондом</w:t>
      </w:r>
      <w:r w:rsidR="00FD49E0" w:rsidRPr="004B25EE">
        <w:t xml:space="preserve"> </w:t>
      </w:r>
      <w:r w:rsidRPr="004B25EE">
        <w:t>инвестируются</w:t>
      </w:r>
      <w:r w:rsidR="00FD49E0" w:rsidRPr="004B25EE">
        <w:t xml:space="preserve"> </w:t>
      </w:r>
      <w:r w:rsidRPr="004B25EE">
        <w:t>и</w:t>
      </w:r>
      <w:r w:rsidR="00FD49E0" w:rsidRPr="004B25EE">
        <w:t xml:space="preserve"> </w:t>
      </w:r>
      <w:r w:rsidRPr="004B25EE">
        <w:t>ежегодно</w:t>
      </w:r>
      <w:r w:rsidR="00FD49E0" w:rsidRPr="004B25EE">
        <w:t xml:space="preserve"> </w:t>
      </w:r>
      <w:r w:rsidRPr="004B25EE">
        <w:t>приносят</w:t>
      </w:r>
      <w:r w:rsidR="00FD49E0" w:rsidRPr="004B25EE">
        <w:t xml:space="preserve"> </w:t>
      </w:r>
      <w:r w:rsidRPr="004B25EE">
        <w:t>доход.</w:t>
      </w:r>
      <w:r w:rsidR="00FD49E0" w:rsidRPr="004B25EE">
        <w:t xml:space="preserve"> </w:t>
      </w:r>
      <w:r w:rsidRPr="004B25EE">
        <w:t>Важно,</w:t>
      </w:r>
      <w:r w:rsidR="00FD49E0" w:rsidRPr="004B25EE">
        <w:t xml:space="preserve"> </w:t>
      </w:r>
      <w:r w:rsidRPr="004B25EE">
        <w:t>что</w:t>
      </w:r>
      <w:r w:rsidR="00FD49E0" w:rsidRPr="004B25EE">
        <w:t xml:space="preserve"> </w:t>
      </w:r>
      <w:r w:rsidRPr="004B25EE">
        <w:t>делать</w:t>
      </w:r>
      <w:r w:rsidR="00FD49E0" w:rsidRPr="004B25EE">
        <w:t xml:space="preserve"> </w:t>
      </w:r>
      <w:r w:rsidRPr="004B25EE">
        <w:t>накопление</w:t>
      </w:r>
      <w:r w:rsidR="00FD49E0" w:rsidRPr="004B25EE">
        <w:t xml:space="preserve"> </w:t>
      </w:r>
      <w:r w:rsidRPr="004B25EE">
        <w:t>можно</w:t>
      </w:r>
      <w:r w:rsidR="00FD49E0" w:rsidRPr="004B25EE">
        <w:t xml:space="preserve"> </w:t>
      </w:r>
      <w:r w:rsidRPr="004B25EE">
        <w:t>не</w:t>
      </w:r>
      <w:r w:rsidR="00FD49E0" w:rsidRPr="004B25EE">
        <w:t xml:space="preserve"> </w:t>
      </w:r>
      <w:r w:rsidRPr="004B25EE">
        <w:t>только</w:t>
      </w:r>
      <w:r w:rsidR="00FD49E0" w:rsidRPr="004B25EE">
        <w:t xml:space="preserve"> </w:t>
      </w:r>
      <w:r w:rsidRPr="004B25EE">
        <w:t>для</w:t>
      </w:r>
      <w:r w:rsidR="00FD49E0" w:rsidRPr="004B25EE">
        <w:t xml:space="preserve"> </w:t>
      </w:r>
      <w:r w:rsidRPr="004B25EE">
        <w:t>себя,</w:t>
      </w:r>
      <w:r w:rsidR="00FD49E0" w:rsidRPr="004B25EE">
        <w:t xml:space="preserve"> </w:t>
      </w:r>
      <w:r w:rsidRPr="004B25EE">
        <w:t>но,</w:t>
      </w:r>
      <w:r w:rsidR="00FD49E0" w:rsidRPr="004B25EE">
        <w:t xml:space="preserve"> </w:t>
      </w:r>
      <w:r w:rsidRPr="004B25EE">
        <w:t>например,</w:t>
      </w:r>
      <w:r w:rsidR="00FD49E0" w:rsidRPr="004B25EE">
        <w:t xml:space="preserve"> </w:t>
      </w:r>
      <w:r w:rsidRPr="004B25EE">
        <w:t>для</w:t>
      </w:r>
      <w:r w:rsidR="00FD49E0" w:rsidRPr="004B25EE">
        <w:t xml:space="preserve"> </w:t>
      </w:r>
      <w:r w:rsidRPr="004B25EE">
        <w:t>ребенка</w:t>
      </w:r>
      <w:r w:rsidR="00FD49E0" w:rsidRPr="004B25EE">
        <w:t xml:space="preserve"> </w:t>
      </w:r>
      <w:r w:rsidRPr="004B25EE">
        <w:t>или</w:t>
      </w:r>
      <w:r w:rsidR="00FD49E0" w:rsidRPr="004B25EE">
        <w:t xml:space="preserve"> </w:t>
      </w:r>
      <w:r w:rsidRPr="004B25EE">
        <w:t>любого</w:t>
      </w:r>
      <w:r w:rsidR="00FD49E0" w:rsidRPr="004B25EE">
        <w:t xml:space="preserve"> </w:t>
      </w:r>
      <w:r w:rsidRPr="004B25EE">
        <w:t>другого</w:t>
      </w:r>
      <w:r w:rsidR="00FD49E0" w:rsidRPr="004B25EE">
        <w:t xml:space="preserve"> </w:t>
      </w:r>
      <w:r w:rsidRPr="004B25EE">
        <w:t>близкого</w:t>
      </w:r>
      <w:r w:rsidR="00FD49E0" w:rsidRPr="004B25EE">
        <w:t xml:space="preserve"> </w:t>
      </w:r>
      <w:r w:rsidRPr="004B25EE">
        <w:t>вам</w:t>
      </w:r>
      <w:r w:rsidR="00FD49E0" w:rsidRPr="004B25EE">
        <w:t xml:space="preserve"> </w:t>
      </w:r>
      <w:r w:rsidRPr="004B25EE">
        <w:t>человека.</w:t>
      </w:r>
    </w:p>
    <w:p w14:paraId="543CC537"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Кто</w:t>
      </w:r>
      <w:r w:rsidR="00FD49E0" w:rsidRPr="004B25EE">
        <w:t xml:space="preserve"> </w:t>
      </w:r>
      <w:r w:rsidRPr="004B25EE">
        <w:t>может</w:t>
      </w:r>
      <w:r w:rsidR="00FD49E0" w:rsidRPr="004B25EE">
        <w:t xml:space="preserve"> </w:t>
      </w:r>
      <w:r w:rsidRPr="004B25EE">
        <w:t>участвовать</w:t>
      </w:r>
      <w:r w:rsidR="00FD49E0" w:rsidRPr="004B25EE">
        <w:t xml:space="preserve"> </w:t>
      </w:r>
      <w:r w:rsidRPr="004B25EE">
        <w:t>в</w:t>
      </w:r>
      <w:r w:rsidR="00FD49E0" w:rsidRPr="004B25EE">
        <w:t xml:space="preserve"> </w:t>
      </w:r>
      <w:r w:rsidRPr="004B25EE">
        <w:t>программе?</w:t>
      </w:r>
    </w:p>
    <w:p w14:paraId="3A66A081"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proofErr w:type="gramStart"/>
      <w:r w:rsidRPr="004B25EE">
        <w:t>Любой</w:t>
      </w:r>
      <w:r w:rsidR="00FD49E0" w:rsidRPr="004B25EE">
        <w:t xml:space="preserve"> </w:t>
      </w:r>
      <w:r w:rsidRPr="004B25EE">
        <w:t>россиянин</w:t>
      </w:r>
      <w:proofErr w:type="gramEnd"/>
      <w:r w:rsidR="00FD49E0" w:rsidRPr="004B25EE">
        <w:t xml:space="preserve"> </w:t>
      </w:r>
      <w:r w:rsidRPr="004B25EE">
        <w:t>достигший</w:t>
      </w:r>
      <w:r w:rsidR="00FD49E0" w:rsidRPr="004B25EE">
        <w:t xml:space="preserve"> </w:t>
      </w:r>
      <w:r w:rsidRPr="004B25EE">
        <w:t>18</w:t>
      </w:r>
      <w:r w:rsidR="00FD49E0" w:rsidRPr="004B25EE">
        <w:t xml:space="preserve"> </w:t>
      </w:r>
      <w:r w:rsidRPr="004B25EE">
        <w:t>лет.</w:t>
      </w:r>
      <w:r w:rsidR="00FD49E0" w:rsidRPr="004B25EE">
        <w:t xml:space="preserve"> </w:t>
      </w:r>
      <w:r w:rsidRPr="004B25EE">
        <w:t>Главное</w:t>
      </w:r>
      <w:r w:rsidR="00FD49E0" w:rsidRPr="004B25EE">
        <w:t xml:space="preserve"> </w:t>
      </w:r>
      <w:r w:rsidRPr="004B25EE">
        <w:t>заключить</w:t>
      </w:r>
      <w:r w:rsidR="00FD49E0" w:rsidRPr="004B25EE">
        <w:t xml:space="preserve"> </w:t>
      </w:r>
      <w:r w:rsidRPr="004B25EE">
        <w:t>договор</w:t>
      </w:r>
      <w:r w:rsidR="00FD49E0" w:rsidRPr="004B25EE">
        <w:t xml:space="preserve"> </w:t>
      </w:r>
      <w:r w:rsidRPr="004B25EE">
        <w:t>с</w:t>
      </w:r>
      <w:r w:rsidR="00FD49E0" w:rsidRPr="004B25EE">
        <w:t xml:space="preserve"> </w:t>
      </w:r>
      <w:r w:rsidRPr="004B25EE">
        <w:t>НПФ</w:t>
      </w:r>
      <w:r w:rsidR="00FD49E0" w:rsidRPr="004B25EE">
        <w:t xml:space="preserve"> </w:t>
      </w:r>
      <w:r w:rsidRPr="004B25EE">
        <w:t>и</w:t>
      </w:r>
      <w:r w:rsidR="00FD49E0" w:rsidRPr="004B25EE">
        <w:t xml:space="preserve"> </w:t>
      </w:r>
      <w:r w:rsidRPr="004B25EE">
        <w:t>регулярно</w:t>
      </w:r>
      <w:r w:rsidR="00FD49E0" w:rsidRPr="004B25EE">
        <w:t xml:space="preserve"> </w:t>
      </w:r>
      <w:r w:rsidRPr="004B25EE">
        <w:t>делать</w:t>
      </w:r>
      <w:r w:rsidR="00FD49E0" w:rsidRPr="004B25EE">
        <w:t xml:space="preserve"> </w:t>
      </w:r>
      <w:r w:rsidRPr="004B25EE">
        <w:t>взносы.</w:t>
      </w:r>
    </w:p>
    <w:p w14:paraId="0E284052"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Эта</w:t>
      </w:r>
      <w:r w:rsidR="00FD49E0" w:rsidRPr="004B25EE">
        <w:t xml:space="preserve"> </w:t>
      </w:r>
      <w:r w:rsidRPr="004B25EE">
        <w:t>программа</w:t>
      </w:r>
      <w:r w:rsidR="00FD49E0" w:rsidRPr="004B25EE">
        <w:t xml:space="preserve"> </w:t>
      </w:r>
      <w:r w:rsidRPr="004B25EE">
        <w:t>только</w:t>
      </w:r>
      <w:r w:rsidR="00FD49E0" w:rsidRPr="004B25EE">
        <w:t xml:space="preserve"> </w:t>
      </w:r>
      <w:r w:rsidRPr="004B25EE">
        <w:t>для</w:t>
      </w:r>
      <w:r w:rsidR="00FD49E0" w:rsidRPr="004B25EE">
        <w:t xml:space="preserve"> </w:t>
      </w:r>
      <w:r w:rsidRPr="004B25EE">
        <w:t>будущих</w:t>
      </w:r>
      <w:r w:rsidR="00FD49E0" w:rsidRPr="004B25EE">
        <w:t xml:space="preserve"> </w:t>
      </w:r>
      <w:r w:rsidRPr="004B25EE">
        <w:t>пенсионеров?</w:t>
      </w:r>
    </w:p>
    <w:p w14:paraId="393839E5"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Нет,</w:t>
      </w:r>
      <w:r w:rsidR="00FD49E0" w:rsidRPr="004B25EE">
        <w:t xml:space="preserve"> </w:t>
      </w:r>
      <w:r w:rsidRPr="004B25EE">
        <w:t>эта</w:t>
      </w:r>
      <w:r w:rsidR="00FD49E0" w:rsidRPr="004B25EE">
        <w:t xml:space="preserve"> </w:t>
      </w:r>
      <w:r w:rsidRPr="004B25EE">
        <w:t>программа</w:t>
      </w:r>
      <w:r w:rsidR="00FD49E0" w:rsidRPr="004B25EE">
        <w:t xml:space="preserve"> </w:t>
      </w:r>
      <w:r w:rsidRPr="004B25EE">
        <w:t>подойдет</w:t>
      </w:r>
      <w:r w:rsidR="00FD49E0" w:rsidRPr="004B25EE">
        <w:t xml:space="preserve"> </w:t>
      </w:r>
      <w:r w:rsidRPr="004B25EE">
        <w:t>многим,</w:t>
      </w:r>
      <w:r w:rsidR="00FD49E0" w:rsidRPr="004B25EE">
        <w:t xml:space="preserve"> </w:t>
      </w:r>
      <w:r w:rsidRPr="004B25EE">
        <w:t>не</w:t>
      </w:r>
      <w:r w:rsidR="00FD49E0" w:rsidRPr="004B25EE">
        <w:t xml:space="preserve"> </w:t>
      </w:r>
      <w:r w:rsidRPr="004B25EE">
        <w:t>только</w:t>
      </w:r>
      <w:r w:rsidR="00FD49E0" w:rsidRPr="004B25EE">
        <w:t xml:space="preserve"> </w:t>
      </w:r>
      <w:r w:rsidRPr="004B25EE">
        <w:t>тем,</w:t>
      </w:r>
      <w:r w:rsidR="00FD49E0" w:rsidRPr="004B25EE">
        <w:t xml:space="preserve"> </w:t>
      </w:r>
      <w:r w:rsidRPr="004B25EE">
        <w:t>кто</w:t>
      </w:r>
      <w:r w:rsidR="00FD49E0" w:rsidRPr="004B25EE">
        <w:t xml:space="preserve"> </w:t>
      </w:r>
      <w:r w:rsidRPr="004B25EE">
        <w:t>думает</w:t>
      </w:r>
      <w:r w:rsidR="00FD49E0" w:rsidRPr="004B25EE">
        <w:t xml:space="preserve"> </w:t>
      </w:r>
      <w:r w:rsidRPr="004B25EE">
        <w:t>о</w:t>
      </w:r>
      <w:r w:rsidR="00FD49E0" w:rsidRPr="004B25EE">
        <w:t xml:space="preserve"> </w:t>
      </w:r>
      <w:r w:rsidRPr="004B25EE">
        <w:t>пенсии.</w:t>
      </w:r>
      <w:r w:rsidR="00FD49E0" w:rsidRPr="004B25EE">
        <w:t xml:space="preserve"> </w:t>
      </w:r>
      <w:r w:rsidRPr="004B25EE">
        <w:t>Молодежи</w:t>
      </w:r>
      <w:r w:rsidR="00FD49E0" w:rsidRPr="004B25EE">
        <w:t xml:space="preserve"> </w:t>
      </w:r>
      <w:r w:rsidRPr="004B25EE">
        <w:t>она</w:t>
      </w:r>
      <w:r w:rsidR="00FD49E0" w:rsidRPr="004B25EE">
        <w:t xml:space="preserve"> </w:t>
      </w:r>
      <w:r w:rsidRPr="004B25EE">
        <w:t>поможет</w:t>
      </w:r>
      <w:r w:rsidR="00FD49E0" w:rsidRPr="004B25EE">
        <w:t xml:space="preserve"> </w:t>
      </w:r>
      <w:r w:rsidRPr="004B25EE">
        <w:t>накопить</w:t>
      </w:r>
      <w:r w:rsidR="00FD49E0" w:rsidRPr="004B25EE">
        <w:t xml:space="preserve"> </w:t>
      </w:r>
      <w:r w:rsidRPr="004B25EE">
        <w:t>на</w:t>
      </w:r>
      <w:r w:rsidR="00FD49E0" w:rsidRPr="004B25EE">
        <w:t xml:space="preserve"> </w:t>
      </w:r>
      <w:r w:rsidRPr="004B25EE">
        <w:t>реализацию</w:t>
      </w:r>
      <w:r w:rsidR="00FD49E0" w:rsidRPr="004B25EE">
        <w:t xml:space="preserve"> </w:t>
      </w:r>
      <w:r w:rsidRPr="004B25EE">
        <w:t>будущих</w:t>
      </w:r>
      <w:r w:rsidR="00FD49E0" w:rsidRPr="004B25EE">
        <w:t xml:space="preserve"> </w:t>
      </w:r>
      <w:r w:rsidRPr="004B25EE">
        <w:t>планов.</w:t>
      </w:r>
      <w:r w:rsidR="00FD49E0" w:rsidRPr="004B25EE">
        <w:t xml:space="preserve"> </w:t>
      </w:r>
      <w:r w:rsidRPr="004B25EE">
        <w:t>Ведь</w:t>
      </w:r>
      <w:r w:rsidR="00FD49E0" w:rsidRPr="004B25EE">
        <w:t xml:space="preserve"> </w:t>
      </w:r>
      <w:r w:rsidRPr="004B25EE">
        <w:t>через</w:t>
      </w:r>
      <w:r w:rsidR="00FD49E0" w:rsidRPr="004B25EE">
        <w:t xml:space="preserve"> </w:t>
      </w:r>
      <w:r w:rsidRPr="004B25EE">
        <w:t>15</w:t>
      </w:r>
      <w:r w:rsidR="00FD49E0" w:rsidRPr="004B25EE">
        <w:t xml:space="preserve"> </w:t>
      </w:r>
      <w:r w:rsidRPr="004B25EE">
        <w:t>лет</w:t>
      </w:r>
      <w:r w:rsidR="00FD49E0" w:rsidRPr="004B25EE">
        <w:t xml:space="preserve"> </w:t>
      </w:r>
      <w:r w:rsidRPr="004B25EE">
        <w:t>можно</w:t>
      </w:r>
      <w:r w:rsidR="00FD49E0" w:rsidRPr="004B25EE">
        <w:t xml:space="preserve"> </w:t>
      </w:r>
      <w:r w:rsidRPr="004B25EE">
        <w:t>получить</w:t>
      </w:r>
      <w:r w:rsidR="00FD49E0" w:rsidRPr="004B25EE">
        <w:t xml:space="preserve"> </w:t>
      </w:r>
      <w:r w:rsidRPr="004B25EE">
        <w:t>всю</w:t>
      </w:r>
      <w:r w:rsidR="00FD49E0" w:rsidRPr="004B25EE">
        <w:t xml:space="preserve"> </w:t>
      </w:r>
      <w:r w:rsidRPr="004B25EE">
        <w:t>сумму</w:t>
      </w:r>
      <w:r w:rsidR="00FD49E0" w:rsidRPr="004B25EE">
        <w:t xml:space="preserve"> </w:t>
      </w:r>
      <w:r w:rsidRPr="004B25EE">
        <w:t>сразу.</w:t>
      </w:r>
      <w:r w:rsidR="00FD49E0" w:rsidRPr="004B25EE">
        <w:t xml:space="preserve"> </w:t>
      </w:r>
      <w:r w:rsidRPr="004B25EE">
        <w:t>Взрослым</w:t>
      </w:r>
      <w:r w:rsidR="00FD49E0" w:rsidRPr="004B25EE">
        <w:t xml:space="preserve"> </w:t>
      </w:r>
      <w:r w:rsidRPr="004B25EE">
        <w:t>обеспечит</w:t>
      </w:r>
      <w:r w:rsidR="00FD49E0" w:rsidRPr="004B25EE">
        <w:t xml:space="preserve"> </w:t>
      </w:r>
      <w:r w:rsidRPr="004B25EE">
        <w:t>подушку</w:t>
      </w:r>
      <w:r w:rsidR="00FD49E0" w:rsidRPr="004B25EE">
        <w:t xml:space="preserve"> </w:t>
      </w:r>
      <w:r w:rsidRPr="004B25EE">
        <w:t>безопасности,</w:t>
      </w:r>
      <w:r w:rsidR="00FD49E0" w:rsidRPr="004B25EE">
        <w:t xml:space="preserve"> </w:t>
      </w:r>
      <w:r w:rsidRPr="004B25EE">
        <w:t>дополнительный</w:t>
      </w:r>
      <w:r w:rsidR="00FD49E0" w:rsidRPr="004B25EE">
        <w:t xml:space="preserve"> </w:t>
      </w:r>
      <w:r w:rsidRPr="004B25EE">
        <w:t>доход</w:t>
      </w:r>
      <w:r w:rsidR="00FD49E0" w:rsidRPr="004B25EE">
        <w:t xml:space="preserve"> </w:t>
      </w:r>
      <w:r w:rsidRPr="004B25EE">
        <w:t>для</w:t>
      </w:r>
      <w:r w:rsidR="00FD49E0" w:rsidRPr="004B25EE">
        <w:t xml:space="preserve"> </w:t>
      </w:r>
      <w:r w:rsidRPr="004B25EE">
        <w:t>заботы</w:t>
      </w:r>
      <w:r w:rsidR="00FD49E0" w:rsidRPr="004B25EE">
        <w:t xml:space="preserve"> </w:t>
      </w:r>
      <w:r w:rsidRPr="004B25EE">
        <w:t>о</w:t>
      </w:r>
      <w:r w:rsidR="00FD49E0" w:rsidRPr="004B25EE">
        <w:t xml:space="preserve"> </w:t>
      </w:r>
      <w:r w:rsidRPr="004B25EE">
        <w:t>семье.</w:t>
      </w:r>
      <w:r w:rsidR="00FD49E0" w:rsidRPr="004B25EE">
        <w:t xml:space="preserve"> </w:t>
      </w:r>
      <w:r w:rsidRPr="004B25EE">
        <w:t>Для</w:t>
      </w:r>
      <w:r w:rsidR="00FD49E0" w:rsidRPr="004B25EE">
        <w:t xml:space="preserve"> </w:t>
      </w:r>
      <w:r w:rsidRPr="004B25EE">
        <w:t>старшего</w:t>
      </w:r>
      <w:r w:rsidR="00FD49E0" w:rsidRPr="004B25EE">
        <w:t xml:space="preserve"> </w:t>
      </w:r>
      <w:r w:rsidRPr="004B25EE">
        <w:t>поколения</w:t>
      </w:r>
      <w:r w:rsidR="00FD49E0" w:rsidRPr="004B25EE">
        <w:t xml:space="preserve"> </w:t>
      </w:r>
      <w:r w:rsidRPr="004B25EE">
        <w:t>даст</w:t>
      </w:r>
      <w:r w:rsidR="00FD49E0" w:rsidRPr="004B25EE">
        <w:t xml:space="preserve"> </w:t>
      </w:r>
      <w:r w:rsidRPr="004B25EE">
        <w:t>прибавку</w:t>
      </w:r>
      <w:r w:rsidR="00FD49E0" w:rsidRPr="004B25EE">
        <w:t xml:space="preserve"> </w:t>
      </w:r>
      <w:r w:rsidRPr="004B25EE">
        <w:t>к</w:t>
      </w:r>
      <w:r w:rsidR="00FD49E0" w:rsidRPr="004B25EE">
        <w:t xml:space="preserve"> </w:t>
      </w:r>
      <w:r w:rsidRPr="004B25EE">
        <w:t>пенсии,</w:t>
      </w:r>
      <w:r w:rsidR="00FD49E0" w:rsidRPr="004B25EE">
        <w:t xml:space="preserve"> </w:t>
      </w:r>
      <w:r w:rsidRPr="004B25EE">
        <w:t>причем</w:t>
      </w:r>
      <w:r w:rsidR="00FD49E0" w:rsidRPr="004B25EE">
        <w:t xml:space="preserve"> </w:t>
      </w:r>
      <w:r w:rsidRPr="004B25EE">
        <w:t>выплаты</w:t>
      </w:r>
      <w:r w:rsidR="00FD49E0" w:rsidRPr="004B25EE">
        <w:t xml:space="preserve"> </w:t>
      </w:r>
      <w:r w:rsidRPr="004B25EE">
        <w:t>начинаются</w:t>
      </w:r>
      <w:r w:rsidR="00FD49E0" w:rsidRPr="004B25EE">
        <w:t xml:space="preserve"> </w:t>
      </w:r>
      <w:r w:rsidRPr="004B25EE">
        <w:t>на</w:t>
      </w:r>
      <w:r w:rsidR="00FD49E0" w:rsidRPr="004B25EE">
        <w:t xml:space="preserve"> </w:t>
      </w:r>
      <w:r w:rsidRPr="004B25EE">
        <w:t>5</w:t>
      </w:r>
      <w:r w:rsidR="00FD49E0" w:rsidRPr="004B25EE">
        <w:t xml:space="preserve"> </w:t>
      </w:r>
      <w:r w:rsidRPr="004B25EE">
        <w:t>лет</w:t>
      </w:r>
      <w:r w:rsidR="00FD49E0" w:rsidRPr="004B25EE">
        <w:t xml:space="preserve"> </w:t>
      </w:r>
      <w:r w:rsidRPr="004B25EE">
        <w:t>раньше</w:t>
      </w:r>
      <w:r w:rsidR="00FD49E0" w:rsidRPr="004B25EE">
        <w:t xml:space="preserve"> </w:t>
      </w:r>
      <w:r w:rsidRPr="004B25EE">
        <w:t>наступления</w:t>
      </w:r>
      <w:r w:rsidR="00FD49E0" w:rsidRPr="004B25EE">
        <w:t xml:space="preserve"> </w:t>
      </w:r>
      <w:r w:rsidRPr="004B25EE">
        <w:t>стандартного</w:t>
      </w:r>
      <w:r w:rsidR="00FD49E0" w:rsidRPr="004B25EE">
        <w:t xml:space="preserve"> </w:t>
      </w:r>
      <w:r w:rsidRPr="004B25EE">
        <w:t>пенсионного</w:t>
      </w:r>
      <w:r w:rsidR="00FD49E0" w:rsidRPr="004B25EE">
        <w:t xml:space="preserve"> </w:t>
      </w:r>
      <w:r w:rsidRPr="004B25EE">
        <w:t>возраста.</w:t>
      </w:r>
    </w:p>
    <w:p w14:paraId="3D11D132"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Вот</w:t>
      </w:r>
      <w:r w:rsidR="00FD49E0" w:rsidRPr="004B25EE">
        <w:t xml:space="preserve"> </w:t>
      </w:r>
      <w:r w:rsidRPr="004B25EE">
        <w:t>для</w:t>
      </w:r>
      <w:r w:rsidR="00FD49E0" w:rsidRPr="004B25EE">
        <w:t xml:space="preserve"> </w:t>
      </w:r>
      <w:r w:rsidRPr="004B25EE">
        <w:t>понимания,</w:t>
      </w:r>
      <w:r w:rsidR="00FD49E0" w:rsidRPr="004B25EE">
        <w:t xml:space="preserve"> </w:t>
      </w:r>
      <w:r w:rsidRPr="004B25EE">
        <w:t>из</w:t>
      </w:r>
      <w:r w:rsidR="00FD49E0" w:rsidRPr="004B25EE">
        <w:t xml:space="preserve"> </w:t>
      </w:r>
      <w:r w:rsidRPr="004B25EE">
        <w:t>чего</w:t>
      </w:r>
      <w:r w:rsidR="00FD49E0" w:rsidRPr="004B25EE">
        <w:t xml:space="preserve"> </w:t>
      </w:r>
      <w:r w:rsidRPr="004B25EE">
        <w:t>формируются</w:t>
      </w:r>
      <w:r w:rsidR="00FD49E0" w:rsidRPr="004B25EE">
        <w:t xml:space="preserve"> </w:t>
      </w:r>
      <w:r w:rsidRPr="004B25EE">
        <w:t>вот</w:t>
      </w:r>
      <w:r w:rsidR="00FD49E0" w:rsidRPr="004B25EE">
        <w:t xml:space="preserve"> </w:t>
      </w:r>
      <w:r w:rsidRPr="004B25EE">
        <w:t>эти</w:t>
      </w:r>
      <w:r w:rsidR="00FD49E0" w:rsidRPr="004B25EE">
        <w:t xml:space="preserve"> </w:t>
      </w:r>
      <w:r w:rsidRPr="004B25EE">
        <w:t>долгосрочные</w:t>
      </w:r>
      <w:r w:rsidR="00FD49E0" w:rsidRPr="004B25EE">
        <w:t xml:space="preserve"> </w:t>
      </w:r>
      <w:r w:rsidRPr="004B25EE">
        <w:t>сбережения?</w:t>
      </w:r>
    </w:p>
    <w:p w14:paraId="6F933E2F"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Ну,</w:t>
      </w:r>
      <w:r w:rsidR="00FD49E0" w:rsidRPr="004B25EE">
        <w:t xml:space="preserve"> </w:t>
      </w:r>
      <w:r w:rsidRPr="004B25EE">
        <w:t>в</w:t>
      </w:r>
      <w:r w:rsidR="00FD49E0" w:rsidRPr="004B25EE">
        <w:t xml:space="preserve"> </w:t>
      </w:r>
      <w:r w:rsidRPr="004B25EE">
        <w:t>первую</w:t>
      </w:r>
      <w:r w:rsidR="00FD49E0" w:rsidRPr="004B25EE">
        <w:t xml:space="preserve"> </w:t>
      </w:r>
      <w:r w:rsidRPr="004B25EE">
        <w:t>очередь,</w:t>
      </w:r>
      <w:r w:rsidR="00FD49E0" w:rsidRPr="004B25EE">
        <w:t xml:space="preserve"> </w:t>
      </w:r>
      <w:r w:rsidRPr="004B25EE">
        <w:t>конечно,</w:t>
      </w:r>
      <w:r w:rsidR="00FD49E0" w:rsidRPr="004B25EE">
        <w:t xml:space="preserve"> </w:t>
      </w:r>
      <w:r w:rsidRPr="004B25EE">
        <w:t>это</w:t>
      </w:r>
      <w:r w:rsidR="00FD49E0" w:rsidRPr="004B25EE">
        <w:t xml:space="preserve"> </w:t>
      </w:r>
      <w:r w:rsidRPr="004B25EE">
        <w:t>добровольные</w:t>
      </w:r>
      <w:r w:rsidR="00FD49E0" w:rsidRPr="004B25EE">
        <w:t xml:space="preserve"> </w:t>
      </w:r>
      <w:r w:rsidRPr="004B25EE">
        <w:t>взносы</w:t>
      </w:r>
      <w:r w:rsidR="00FD49E0" w:rsidRPr="004B25EE">
        <w:t xml:space="preserve"> </w:t>
      </w:r>
      <w:r w:rsidRPr="004B25EE">
        <w:t>из</w:t>
      </w:r>
      <w:r w:rsidR="00FD49E0" w:rsidRPr="004B25EE">
        <w:t xml:space="preserve"> </w:t>
      </w:r>
      <w:r w:rsidRPr="004B25EE">
        <w:t>заработной</w:t>
      </w:r>
      <w:r w:rsidR="00FD49E0" w:rsidRPr="004B25EE">
        <w:t xml:space="preserve"> </w:t>
      </w:r>
      <w:r w:rsidRPr="004B25EE">
        <w:t>платы.</w:t>
      </w:r>
      <w:r w:rsidR="00FD49E0" w:rsidRPr="004B25EE">
        <w:t xml:space="preserve"> </w:t>
      </w:r>
      <w:r w:rsidRPr="004B25EE">
        <w:t>Также</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можно</w:t>
      </w:r>
      <w:r w:rsidR="00FD49E0" w:rsidRPr="004B25EE">
        <w:t xml:space="preserve"> </w:t>
      </w:r>
      <w:r w:rsidRPr="004B25EE">
        <w:t>перевести</w:t>
      </w:r>
      <w:r w:rsidR="00FD49E0" w:rsidRPr="004B25EE">
        <w:t xml:space="preserve"> </w:t>
      </w:r>
      <w:r w:rsidRPr="004B25EE">
        <w:t>свои</w:t>
      </w:r>
      <w:r w:rsidR="00FD49E0" w:rsidRPr="004B25EE">
        <w:t xml:space="preserve"> </w:t>
      </w:r>
      <w:r w:rsidRPr="004B25EE">
        <w:t>ранее</w:t>
      </w:r>
      <w:r w:rsidR="00FD49E0" w:rsidRPr="004B25EE">
        <w:t xml:space="preserve"> </w:t>
      </w:r>
      <w:r w:rsidRPr="004B25EE">
        <w:t>сформированные</w:t>
      </w:r>
      <w:r w:rsidR="00FD49E0" w:rsidRPr="004B25EE">
        <w:t xml:space="preserve"> </w:t>
      </w:r>
      <w:r w:rsidRPr="004B25EE">
        <w:t>накопления</w:t>
      </w:r>
      <w:r w:rsidR="00FD49E0" w:rsidRPr="004B25EE">
        <w:t xml:space="preserve"> </w:t>
      </w:r>
      <w:r w:rsidRPr="004B25EE">
        <w:t>пенсионные,</w:t>
      </w:r>
      <w:r w:rsidR="00FD49E0" w:rsidRPr="004B25EE">
        <w:t xml:space="preserve"> </w:t>
      </w:r>
      <w:r w:rsidRPr="004B25EE">
        <w:t>если</w:t>
      </w:r>
      <w:r w:rsidR="00FD49E0" w:rsidRPr="004B25EE">
        <w:t xml:space="preserve"> </w:t>
      </w:r>
      <w:r w:rsidRPr="004B25EE">
        <w:t>вы</w:t>
      </w:r>
      <w:r w:rsidR="00FD49E0" w:rsidRPr="004B25EE">
        <w:t xml:space="preserve"> </w:t>
      </w:r>
      <w:r w:rsidRPr="004B25EE">
        <w:t>работали</w:t>
      </w:r>
      <w:r w:rsidR="00FD49E0" w:rsidRPr="004B25EE">
        <w:t xml:space="preserve"> </w:t>
      </w:r>
      <w:r w:rsidRPr="004B25EE">
        <w:t>с</w:t>
      </w:r>
      <w:r w:rsidR="00FD49E0" w:rsidRPr="004B25EE">
        <w:t xml:space="preserve"> </w:t>
      </w:r>
      <w:r w:rsidRPr="004B25EE">
        <w:t>2002</w:t>
      </w:r>
      <w:r w:rsidR="00FD49E0" w:rsidRPr="004B25EE">
        <w:t xml:space="preserve"> </w:t>
      </w:r>
      <w:r w:rsidRPr="004B25EE">
        <w:t>по</w:t>
      </w:r>
      <w:r w:rsidR="00FD49E0" w:rsidRPr="004B25EE">
        <w:t xml:space="preserve"> </w:t>
      </w:r>
      <w:r w:rsidRPr="004B25EE">
        <w:t>2014</w:t>
      </w:r>
      <w:r w:rsidR="00FD49E0" w:rsidRPr="004B25EE">
        <w:t xml:space="preserve"> </w:t>
      </w:r>
      <w:r w:rsidRPr="004B25EE">
        <w:t>год.</w:t>
      </w:r>
      <w:r w:rsidR="00FD49E0" w:rsidRPr="004B25EE">
        <w:t xml:space="preserve"> </w:t>
      </w:r>
      <w:r w:rsidRPr="004B25EE">
        <w:t>И</w:t>
      </w:r>
      <w:r w:rsidR="00FD49E0" w:rsidRPr="004B25EE">
        <w:t xml:space="preserve"> </w:t>
      </w:r>
      <w:r w:rsidRPr="004B25EE">
        <w:t>важное</w:t>
      </w:r>
      <w:r w:rsidR="00FD49E0" w:rsidRPr="004B25EE">
        <w:t xml:space="preserve"> </w:t>
      </w:r>
      <w:r w:rsidRPr="004B25EE">
        <w:t>преимущество</w:t>
      </w:r>
      <w:r w:rsidR="00FD49E0" w:rsidRPr="004B25EE">
        <w:t xml:space="preserve"> </w:t>
      </w:r>
      <w:r w:rsidRPr="004B25EE">
        <w:t>программы</w:t>
      </w:r>
      <w:r w:rsidR="00FD49E0" w:rsidRPr="004B25EE">
        <w:t xml:space="preserve"> </w:t>
      </w:r>
      <w:r w:rsidRPr="004B25EE">
        <w:t>в</w:t>
      </w:r>
      <w:r w:rsidR="00FD49E0" w:rsidRPr="004B25EE">
        <w:t xml:space="preserve"> </w:t>
      </w:r>
      <w:r w:rsidRPr="004B25EE">
        <w:t>накоплениях</w:t>
      </w:r>
      <w:r w:rsidR="00FD49E0" w:rsidRPr="004B25EE">
        <w:t xml:space="preserve"> </w:t>
      </w:r>
      <w:r w:rsidR="00203CEB" w:rsidRPr="004B25EE">
        <w:t>-</w:t>
      </w:r>
      <w:r w:rsidR="00FD49E0" w:rsidRPr="004B25EE">
        <w:t xml:space="preserve"> </w:t>
      </w:r>
      <w:r w:rsidRPr="004B25EE">
        <w:t>активно</w:t>
      </w:r>
      <w:r w:rsidR="00FD49E0" w:rsidRPr="004B25EE">
        <w:t xml:space="preserve"> </w:t>
      </w:r>
      <w:r w:rsidRPr="004B25EE">
        <w:t>помогает</w:t>
      </w:r>
      <w:r w:rsidR="00FD49E0" w:rsidRPr="004B25EE">
        <w:t xml:space="preserve"> </w:t>
      </w:r>
      <w:r w:rsidRPr="004B25EE">
        <w:t>государство.</w:t>
      </w:r>
    </w:p>
    <w:p w14:paraId="7EC574CD"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proofErr w:type="gramStart"/>
      <w:r w:rsidRPr="004B25EE">
        <w:t>А</w:t>
      </w:r>
      <w:proofErr w:type="gramEnd"/>
      <w:r w:rsidR="00FD49E0" w:rsidRPr="004B25EE">
        <w:t xml:space="preserve"> </w:t>
      </w:r>
      <w:r w:rsidRPr="004B25EE">
        <w:t>в</w:t>
      </w:r>
      <w:r w:rsidR="00FD49E0" w:rsidRPr="004B25EE">
        <w:t xml:space="preserve"> </w:t>
      </w:r>
      <w:r w:rsidRPr="004B25EE">
        <w:t>чем</w:t>
      </w:r>
      <w:r w:rsidR="00FD49E0" w:rsidRPr="004B25EE">
        <w:t xml:space="preserve"> </w:t>
      </w:r>
      <w:r w:rsidRPr="004B25EE">
        <w:t>заключается</w:t>
      </w:r>
      <w:r w:rsidR="00FD49E0" w:rsidRPr="004B25EE">
        <w:t xml:space="preserve"> </w:t>
      </w:r>
      <w:r w:rsidRPr="004B25EE">
        <w:t>эта</w:t>
      </w:r>
      <w:r w:rsidR="00FD49E0" w:rsidRPr="004B25EE">
        <w:t xml:space="preserve"> </w:t>
      </w:r>
      <w:r w:rsidRPr="004B25EE">
        <w:t>помощь?</w:t>
      </w:r>
    </w:p>
    <w:p w14:paraId="781ED3AE"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Государство</w:t>
      </w:r>
      <w:r w:rsidR="00FD49E0" w:rsidRPr="004B25EE">
        <w:t xml:space="preserve"> </w:t>
      </w:r>
      <w:r w:rsidRPr="004B25EE">
        <w:t>дает</w:t>
      </w:r>
      <w:r w:rsidR="00FD49E0" w:rsidRPr="004B25EE">
        <w:t xml:space="preserve"> </w:t>
      </w:r>
      <w:r w:rsidRPr="004B25EE">
        <w:t>прибавку</w:t>
      </w:r>
      <w:r w:rsidR="00FD49E0" w:rsidRPr="004B25EE">
        <w:t xml:space="preserve"> </w:t>
      </w:r>
      <w:r w:rsidRPr="004B25EE">
        <w:t>до</w:t>
      </w:r>
      <w:r w:rsidR="00FD49E0" w:rsidRPr="004B25EE">
        <w:t xml:space="preserve"> </w:t>
      </w:r>
      <w:r w:rsidRPr="004B25EE">
        <w:t>36</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в</w:t>
      </w:r>
      <w:r w:rsidR="00FD49E0" w:rsidRPr="004B25EE">
        <w:t xml:space="preserve"> </w:t>
      </w:r>
      <w:r w:rsidRPr="004B25EE">
        <w:t>год,</w:t>
      </w:r>
      <w:r w:rsidR="00FD49E0" w:rsidRPr="004B25EE">
        <w:t xml:space="preserve"> </w:t>
      </w:r>
      <w:r w:rsidRPr="004B25EE">
        <w:t>начиная</w:t>
      </w:r>
      <w:r w:rsidR="00FD49E0" w:rsidRPr="004B25EE">
        <w:t xml:space="preserve"> </w:t>
      </w:r>
      <w:r w:rsidRPr="004B25EE">
        <w:t>с</w:t>
      </w:r>
      <w:r w:rsidR="00FD49E0" w:rsidRPr="004B25EE">
        <w:t xml:space="preserve"> </w:t>
      </w:r>
      <w:r w:rsidRPr="004B25EE">
        <w:t>момента</w:t>
      </w:r>
      <w:r w:rsidR="00FD49E0" w:rsidRPr="004B25EE">
        <w:t xml:space="preserve"> </w:t>
      </w:r>
      <w:r w:rsidRPr="004B25EE">
        <w:t>внесения</w:t>
      </w:r>
      <w:r w:rsidR="00FD49E0" w:rsidRPr="004B25EE">
        <w:t xml:space="preserve"> </w:t>
      </w:r>
      <w:r w:rsidRPr="004B25EE">
        <w:t>первого</w:t>
      </w:r>
      <w:r w:rsidR="00FD49E0" w:rsidRPr="004B25EE">
        <w:t xml:space="preserve"> </w:t>
      </w:r>
      <w:r w:rsidRPr="004B25EE">
        <w:t>взноса.</w:t>
      </w:r>
      <w:r w:rsidR="00FD49E0" w:rsidRPr="004B25EE">
        <w:t xml:space="preserve"> </w:t>
      </w:r>
      <w:r w:rsidRPr="004B25EE">
        <w:t>Главное,</w:t>
      </w:r>
      <w:r w:rsidR="00FD49E0" w:rsidRPr="004B25EE">
        <w:t xml:space="preserve"> </w:t>
      </w:r>
      <w:r w:rsidRPr="004B25EE">
        <w:t>чтобы</w:t>
      </w:r>
      <w:r w:rsidR="00FD49E0" w:rsidRPr="004B25EE">
        <w:t xml:space="preserve"> </w:t>
      </w:r>
      <w:r w:rsidRPr="004B25EE">
        <w:t>вы</w:t>
      </w:r>
      <w:r w:rsidR="00FD49E0" w:rsidRPr="004B25EE">
        <w:t xml:space="preserve"> </w:t>
      </w:r>
      <w:r w:rsidRPr="004B25EE">
        <w:t>сами</w:t>
      </w:r>
      <w:r w:rsidR="00FD49E0" w:rsidRPr="004B25EE">
        <w:t xml:space="preserve"> </w:t>
      </w:r>
      <w:r w:rsidRPr="004B25EE">
        <w:t>вносили</w:t>
      </w:r>
      <w:r w:rsidR="00FD49E0" w:rsidRPr="004B25EE">
        <w:t xml:space="preserve"> </w:t>
      </w:r>
      <w:r w:rsidRPr="004B25EE">
        <w:t>не</w:t>
      </w:r>
      <w:r w:rsidR="00FD49E0" w:rsidRPr="004B25EE">
        <w:t xml:space="preserve"> </w:t>
      </w:r>
      <w:r w:rsidRPr="004B25EE">
        <w:t>менее</w:t>
      </w:r>
      <w:r w:rsidR="00FD49E0" w:rsidRPr="004B25EE">
        <w:t xml:space="preserve"> </w:t>
      </w:r>
      <w:r w:rsidRPr="004B25EE">
        <w:t>2</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в</w:t>
      </w:r>
      <w:r w:rsidR="00FD49E0" w:rsidRPr="004B25EE">
        <w:t xml:space="preserve"> </w:t>
      </w:r>
      <w:r w:rsidRPr="004B25EE">
        <w:t>год.</w:t>
      </w:r>
      <w:r w:rsidR="00FD49E0" w:rsidRPr="004B25EE">
        <w:t xml:space="preserve"> </w:t>
      </w:r>
      <w:r w:rsidRPr="004B25EE">
        <w:t>Чем</w:t>
      </w:r>
      <w:r w:rsidR="00FD49E0" w:rsidRPr="004B25EE">
        <w:t xml:space="preserve"> </w:t>
      </w:r>
      <w:r w:rsidRPr="004B25EE">
        <w:t>ниже</w:t>
      </w:r>
      <w:r w:rsidR="00FD49E0" w:rsidRPr="004B25EE">
        <w:t xml:space="preserve"> </w:t>
      </w:r>
      <w:r w:rsidRPr="004B25EE">
        <w:t>доход</w:t>
      </w:r>
      <w:r w:rsidR="00FD49E0" w:rsidRPr="004B25EE">
        <w:t xml:space="preserve"> </w:t>
      </w:r>
      <w:r w:rsidRPr="004B25EE">
        <w:t>участника</w:t>
      </w:r>
      <w:r w:rsidR="00FD49E0" w:rsidRPr="004B25EE">
        <w:t xml:space="preserve"> </w:t>
      </w:r>
      <w:r w:rsidRPr="004B25EE">
        <w:t>программы,</w:t>
      </w:r>
      <w:r w:rsidR="00FD49E0" w:rsidRPr="004B25EE">
        <w:t xml:space="preserve"> </w:t>
      </w:r>
      <w:r w:rsidRPr="004B25EE">
        <w:t>тем</w:t>
      </w:r>
      <w:r w:rsidR="00FD49E0" w:rsidRPr="004B25EE">
        <w:t xml:space="preserve"> </w:t>
      </w:r>
      <w:r w:rsidRPr="004B25EE">
        <w:t>больше</w:t>
      </w:r>
      <w:r w:rsidR="00FD49E0" w:rsidRPr="004B25EE">
        <w:t xml:space="preserve"> </w:t>
      </w:r>
      <w:r w:rsidRPr="004B25EE">
        <w:t>прибавка.</w:t>
      </w:r>
      <w:r w:rsidR="00FD49E0" w:rsidRPr="004B25EE">
        <w:t xml:space="preserve"> </w:t>
      </w:r>
      <w:r w:rsidRPr="004B25EE">
        <w:t>При</w:t>
      </w:r>
      <w:r w:rsidR="00FD49E0" w:rsidRPr="004B25EE">
        <w:t xml:space="preserve"> </w:t>
      </w:r>
      <w:r w:rsidRPr="004B25EE">
        <w:t>доходе</w:t>
      </w:r>
      <w:r w:rsidR="00FD49E0" w:rsidRPr="004B25EE">
        <w:t xml:space="preserve"> </w:t>
      </w:r>
      <w:r w:rsidRPr="004B25EE">
        <w:t>до</w:t>
      </w:r>
      <w:r w:rsidR="00FD49E0" w:rsidRPr="004B25EE">
        <w:t xml:space="preserve"> </w:t>
      </w:r>
      <w:r w:rsidRPr="004B25EE">
        <w:t>80</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в</w:t>
      </w:r>
      <w:r w:rsidR="00FD49E0" w:rsidRPr="004B25EE">
        <w:t xml:space="preserve"> </w:t>
      </w:r>
      <w:r w:rsidRPr="004B25EE">
        <w:t>месяц</w:t>
      </w:r>
      <w:r w:rsidR="00FD49E0" w:rsidRPr="004B25EE">
        <w:t xml:space="preserve"> </w:t>
      </w:r>
      <w:r w:rsidRPr="004B25EE">
        <w:t>вложения</w:t>
      </w:r>
      <w:r w:rsidR="00FD49E0" w:rsidRPr="004B25EE">
        <w:t xml:space="preserve"> </w:t>
      </w:r>
      <w:r w:rsidRPr="004B25EE">
        <w:t>могут</w:t>
      </w:r>
      <w:r w:rsidR="00FD49E0" w:rsidRPr="004B25EE">
        <w:t xml:space="preserve"> </w:t>
      </w:r>
      <w:r w:rsidRPr="004B25EE">
        <w:t>удвоится.</w:t>
      </w:r>
      <w:r w:rsidR="00FD49E0" w:rsidRPr="004B25EE">
        <w:t xml:space="preserve"> </w:t>
      </w:r>
      <w:r w:rsidRPr="004B25EE">
        <w:t>Чтобы</w:t>
      </w:r>
      <w:r w:rsidR="00FD49E0" w:rsidRPr="004B25EE">
        <w:t xml:space="preserve"> </w:t>
      </w:r>
      <w:r w:rsidRPr="004B25EE">
        <w:t>получить</w:t>
      </w:r>
      <w:r w:rsidR="00FD49E0" w:rsidRPr="004B25EE">
        <w:t xml:space="preserve"> </w:t>
      </w:r>
      <w:r w:rsidRPr="004B25EE">
        <w:t>максимальную</w:t>
      </w:r>
      <w:r w:rsidR="00FD49E0" w:rsidRPr="004B25EE">
        <w:t xml:space="preserve"> </w:t>
      </w:r>
      <w:r w:rsidRPr="004B25EE">
        <w:t>доплату</w:t>
      </w:r>
      <w:r w:rsidR="00FD49E0" w:rsidRPr="004B25EE">
        <w:t xml:space="preserve"> </w:t>
      </w:r>
      <w:r w:rsidRPr="004B25EE">
        <w:t>в</w:t>
      </w:r>
      <w:r w:rsidR="00FD49E0" w:rsidRPr="004B25EE">
        <w:t xml:space="preserve"> </w:t>
      </w:r>
      <w:r w:rsidRPr="004B25EE">
        <w:t>36</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в</w:t>
      </w:r>
      <w:r w:rsidR="00FD49E0" w:rsidRPr="004B25EE">
        <w:t xml:space="preserve"> </w:t>
      </w:r>
      <w:r w:rsidRPr="004B25EE">
        <w:t>год,</w:t>
      </w:r>
      <w:r w:rsidR="00FD49E0" w:rsidRPr="004B25EE">
        <w:t xml:space="preserve"> </w:t>
      </w:r>
      <w:r w:rsidRPr="004B25EE">
        <w:t>нужно</w:t>
      </w:r>
      <w:r w:rsidR="00FD49E0" w:rsidRPr="004B25EE">
        <w:t xml:space="preserve"> </w:t>
      </w:r>
      <w:r w:rsidRPr="004B25EE">
        <w:t>инвестировать</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такую</w:t>
      </w:r>
      <w:r w:rsidR="00FD49E0" w:rsidRPr="004B25EE">
        <w:t xml:space="preserve"> </w:t>
      </w:r>
      <w:r w:rsidRPr="004B25EE">
        <w:t>же</w:t>
      </w:r>
      <w:r w:rsidR="00FD49E0" w:rsidRPr="004B25EE">
        <w:t xml:space="preserve"> </w:t>
      </w:r>
      <w:r w:rsidRPr="004B25EE">
        <w:t>сумму,</w:t>
      </w:r>
      <w:r w:rsidR="00FD49E0" w:rsidRPr="004B25EE">
        <w:t xml:space="preserve"> </w:t>
      </w:r>
      <w:r w:rsidRPr="004B25EE">
        <w:t>то</w:t>
      </w:r>
      <w:r w:rsidR="00FD49E0" w:rsidRPr="004B25EE">
        <w:t xml:space="preserve"> </w:t>
      </w:r>
      <w:r w:rsidRPr="004B25EE">
        <w:t>есть</w:t>
      </w:r>
      <w:r w:rsidR="00FD49E0" w:rsidRPr="004B25EE">
        <w:t xml:space="preserve"> </w:t>
      </w:r>
      <w:r w:rsidRPr="004B25EE">
        <w:t>3</w:t>
      </w:r>
      <w:r w:rsidR="00FD49E0" w:rsidRPr="004B25EE">
        <w:t xml:space="preserve"> </w:t>
      </w:r>
      <w:r w:rsidRPr="004B25EE">
        <w:t>тысячи</w:t>
      </w:r>
      <w:r w:rsidR="00FD49E0" w:rsidRPr="004B25EE">
        <w:t xml:space="preserve"> </w:t>
      </w:r>
      <w:r w:rsidRPr="004B25EE">
        <w:t>рублей</w:t>
      </w:r>
      <w:r w:rsidR="00FD49E0" w:rsidRPr="004B25EE">
        <w:t xml:space="preserve"> </w:t>
      </w:r>
      <w:r w:rsidRPr="004B25EE">
        <w:t>в</w:t>
      </w:r>
      <w:r w:rsidR="00FD49E0" w:rsidRPr="004B25EE">
        <w:t xml:space="preserve"> </w:t>
      </w:r>
      <w:r w:rsidRPr="004B25EE">
        <w:t>месяц.</w:t>
      </w:r>
      <w:r w:rsidR="00FD49E0" w:rsidRPr="004B25EE">
        <w:t xml:space="preserve"> </w:t>
      </w:r>
      <w:r w:rsidRPr="004B25EE">
        <w:t>Тем,</w:t>
      </w:r>
      <w:r w:rsidR="00FD49E0" w:rsidRPr="004B25EE">
        <w:t xml:space="preserve"> </w:t>
      </w:r>
      <w:r w:rsidRPr="004B25EE">
        <w:t>чей</w:t>
      </w:r>
      <w:r w:rsidR="00FD49E0" w:rsidRPr="004B25EE">
        <w:t xml:space="preserve"> </w:t>
      </w:r>
      <w:r w:rsidRPr="004B25EE">
        <w:t>доход</w:t>
      </w:r>
      <w:r w:rsidR="00FD49E0" w:rsidRPr="004B25EE">
        <w:t xml:space="preserve"> </w:t>
      </w:r>
      <w:r w:rsidRPr="004B25EE">
        <w:t>от</w:t>
      </w:r>
      <w:r w:rsidR="00FD49E0" w:rsidRPr="004B25EE">
        <w:t xml:space="preserve"> </w:t>
      </w:r>
      <w:r w:rsidRPr="004B25EE">
        <w:t>80</w:t>
      </w:r>
      <w:r w:rsidR="00FD49E0" w:rsidRPr="004B25EE">
        <w:t xml:space="preserve"> </w:t>
      </w:r>
      <w:r w:rsidRPr="004B25EE">
        <w:t>до</w:t>
      </w:r>
      <w:r w:rsidR="00FD49E0" w:rsidRPr="004B25EE">
        <w:t xml:space="preserve"> </w:t>
      </w:r>
      <w:r w:rsidRPr="004B25EE">
        <w:t>150</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государство</w:t>
      </w:r>
      <w:r w:rsidR="00FD49E0" w:rsidRPr="004B25EE">
        <w:t xml:space="preserve"> </w:t>
      </w:r>
      <w:r w:rsidRPr="004B25EE">
        <w:t>добавит</w:t>
      </w:r>
      <w:r w:rsidR="00FD49E0" w:rsidRPr="004B25EE">
        <w:t xml:space="preserve"> </w:t>
      </w:r>
      <w:r w:rsidRPr="004B25EE">
        <w:t>по</w:t>
      </w:r>
      <w:r w:rsidR="00FD49E0" w:rsidRPr="004B25EE">
        <w:t xml:space="preserve"> </w:t>
      </w:r>
      <w:r w:rsidRPr="004B25EE">
        <w:t>1</w:t>
      </w:r>
      <w:r w:rsidR="00FD49E0" w:rsidRPr="004B25EE">
        <w:t xml:space="preserve"> </w:t>
      </w:r>
      <w:r w:rsidRPr="004B25EE">
        <w:t>рублю</w:t>
      </w:r>
      <w:r w:rsidR="00FD49E0" w:rsidRPr="004B25EE">
        <w:t xml:space="preserve"> </w:t>
      </w:r>
      <w:r w:rsidRPr="004B25EE">
        <w:t>на</w:t>
      </w:r>
      <w:r w:rsidR="00FD49E0" w:rsidRPr="004B25EE">
        <w:t xml:space="preserve"> </w:t>
      </w:r>
      <w:r w:rsidRPr="004B25EE">
        <w:t>каждых</w:t>
      </w:r>
      <w:r w:rsidR="00FD49E0" w:rsidRPr="004B25EE">
        <w:t xml:space="preserve"> </w:t>
      </w:r>
      <w:r w:rsidRPr="004B25EE">
        <w:t>2</w:t>
      </w:r>
      <w:r w:rsidR="00FD49E0" w:rsidRPr="004B25EE">
        <w:t xml:space="preserve"> </w:t>
      </w:r>
      <w:r w:rsidRPr="004B25EE">
        <w:t>рубля</w:t>
      </w:r>
      <w:r w:rsidR="00FD49E0" w:rsidRPr="004B25EE">
        <w:t xml:space="preserve"> </w:t>
      </w:r>
      <w:r w:rsidRPr="004B25EE">
        <w:t>взноса.</w:t>
      </w:r>
      <w:r w:rsidR="00FD49E0" w:rsidRPr="004B25EE">
        <w:t xml:space="preserve"> </w:t>
      </w:r>
      <w:r w:rsidRPr="004B25EE">
        <w:t>То</w:t>
      </w:r>
      <w:r w:rsidR="00FD49E0" w:rsidRPr="004B25EE">
        <w:t xml:space="preserve"> </w:t>
      </w:r>
      <w:r w:rsidRPr="004B25EE">
        <w:t>есть,</w:t>
      </w:r>
      <w:r w:rsidR="00FD49E0" w:rsidRPr="004B25EE">
        <w:t xml:space="preserve"> </w:t>
      </w:r>
      <w:r w:rsidRPr="004B25EE">
        <w:t>для</w:t>
      </w:r>
      <w:r w:rsidR="00FD49E0" w:rsidRPr="004B25EE">
        <w:t xml:space="preserve"> </w:t>
      </w:r>
      <w:r w:rsidRPr="004B25EE">
        <w:t>максимальной</w:t>
      </w:r>
      <w:r w:rsidR="00FD49E0" w:rsidRPr="004B25EE">
        <w:t xml:space="preserve"> </w:t>
      </w:r>
      <w:r w:rsidRPr="004B25EE">
        <w:t>доплаты</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нужно</w:t>
      </w:r>
      <w:r w:rsidR="00FD49E0" w:rsidRPr="004B25EE">
        <w:t xml:space="preserve"> </w:t>
      </w:r>
      <w:r w:rsidRPr="004B25EE">
        <w:t>вносить</w:t>
      </w:r>
      <w:r w:rsidR="00FD49E0" w:rsidRPr="004B25EE">
        <w:t xml:space="preserve"> </w:t>
      </w:r>
      <w:r w:rsidRPr="004B25EE">
        <w:t>6</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в</w:t>
      </w:r>
      <w:r w:rsidR="00FD49E0" w:rsidRPr="004B25EE">
        <w:t xml:space="preserve"> </w:t>
      </w:r>
      <w:r w:rsidRPr="004B25EE">
        <w:t>месяц.</w:t>
      </w:r>
      <w:r w:rsidR="00FD49E0" w:rsidRPr="004B25EE">
        <w:t xml:space="preserve"> </w:t>
      </w:r>
      <w:r w:rsidRPr="004B25EE">
        <w:t>И</w:t>
      </w:r>
      <w:r w:rsidR="00FD49E0" w:rsidRPr="004B25EE">
        <w:t xml:space="preserve"> </w:t>
      </w:r>
      <w:r w:rsidRPr="004B25EE">
        <w:t>если</w:t>
      </w:r>
      <w:r w:rsidR="00FD49E0" w:rsidRPr="004B25EE">
        <w:t xml:space="preserve"> </w:t>
      </w:r>
      <w:r w:rsidRPr="004B25EE">
        <w:t>доход</w:t>
      </w:r>
      <w:r w:rsidR="00FD49E0" w:rsidRPr="004B25EE">
        <w:t xml:space="preserve"> </w:t>
      </w:r>
      <w:r w:rsidRPr="004B25EE">
        <w:t>превышает</w:t>
      </w:r>
      <w:r w:rsidR="00FD49E0" w:rsidRPr="004B25EE">
        <w:t xml:space="preserve"> </w:t>
      </w:r>
      <w:r w:rsidRPr="004B25EE">
        <w:t>150</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то</w:t>
      </w:r>
      <w:r w:rsidR="00FD49E0" w:rsidRPr="004B25EE">
        <w:t xml:space="preserve"> </w:t>
      </w:r>
      <w:r w:rsidRPr="004B25EE">
        <w:t>государство</w:t>
      </w:r>
      <w:r w:rsidR="00FD49E0" w:rsidRPr="004B25EE">
        <w:t xml:space="preserve"> </w:t>
      </w:r>
      <w:r w:rsidRPr="004B25EE">
        <w:t>добавит</w:t>
      </w:r>
      <w:r w:rsidR="00FD49E0" w:rsidRPr="004B25EE">
        <w:t xml:space="preserve"> </w:t>
      </w:r>
      <w:r w:rsidRPr="004B25EE">
        <w:t>по</w:t>
      </w:r>
      <w:r w:rsidR="00FD49E0" w:rsidRPr="004B25EE">
        <w:t xml:space="preserve"> </w:t>
      </w:r>
      <w:r w:rsidRPr="004B25EE">
        <w:t>рублю</w:t>
      </w:r>
      <w:r w:rsidR="00FD49E0" w:rsidRPr="004B25EE">
        <w:t xml:space="preserve"> </w:t>
      </w:r>
      <w:r w:rsidRPr="004B25EE">
        <w:t>на</w:t>
      </w:r>
      <w:r w:rsidR="00FD49E0" w:rsidRPr="004B25EE">
        <w:t xml:space="preserve"> </w:t>
      </w:r>
      <w:r w:rsidRPr="004B25EE">
        <w:t>каждых</w:t>
      </w:r>
      <w:r w:rsidR="00FD49E0" w:rsidRPr="004B25EE">
        <w:t xml:space="preserve"> </w:t>
      </w:r>
      <w:r w:rsidRPr="004B25EE">
        <w:t>4</w:t>
      </w:r>
      <w:r w:rsidR="00FD49E0" w:rsidRPr="004B25EE">
        <w:t xml:space="preserve"> </w:t>
      </w:r>
      <w:r w:rsidRPr="004B25EE">
        <w:t>рубля</w:t>
      </w:r>
      <w:r w:rsidR="00FD49E0" w:rsidRPr="004B25EE">
        <w:t xml:space="preserve"> </w:t>
      </w:r>
      <w:r w:rsidRPr="004B25EE">
        <w:t>взноса.</w:t>
      </w:r>
      <w:r w:rsidR="00FD49E0" w:rsidRPr="004B25EE">
        <w:t xml:space="preserve"> </w:t>
      </w:r>
      <w:r w:rsidRPr="004B25EE">
        <w:t>В</w:t>
      </w:r>
      <w:r w:rsidR="00FD49E0" w:rsidRPr="004B25EE">
        <w:t xml:space="preserve"> </w:t>
      </w:r>
      <w:r w:rsidRPr="004B25EE">
        <w:t>этом</w:t>
      </w:r>
      <w:r w:rsidR="00FD49E0" w:rsidRPr="004B25EE">
        <w:t xml:space="preserve"> </w:t>
      </w:r>
      <w:r w:rsidRPr="004B25EE">
        <w:t>случае,</w:t>
      </w:r>
      <w:r w:rsidR="00FD49E0" w:rsidRPr="004B25EE">
        <w:t xml:space="preserve"> </w:t>
      </w:r>
      <w:r w:rsidRPr="004B25EE">
        <w:t>чтобы</w:t>
      </w:r>
      <w:r w:rsidR="00FD49E0" w:rsidRPr="004B25EE">
        <w:t xml:space="preserve"> </w:t>
      </w:r>
      <w:r w:rsidRPr="004B25EE">
        <w:t>получить</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36</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в</w:t>
      </w:r>
      <w:r w:rsidR="00FD49E0" w:rsidRPr="004B25EE">
        <w:t xml:space="preserve"> </w:t>
      </w:r>
      <w:r w:rsidRPr="004B25EE">
        <w:t>год,</w:t>
      </w:r>
      <w:r w:rsidR="00FD49E0" w:rsidRPr="004B25EE">
        <w:t xml:space="preserve"> </w:t>
      </w:r>
      <w:r w:rsidRPr="004B25EE">
        <w:t>нужно</w:t>
      </w:r>
      <w:r w:rsidR="00FD49E0" w:rsidRPr="004B25EE">
        <w:t xml:space="preserve"> </w:t>
      </w:r>
      <w:r w:rsidRPr="004B25EE">
        <w:t>инвестировать</w:t>
      </w:r>
      <w:r w:rsidR="00FD49E0" w:rsidRPr="004B25EE">
        <w:t xml:space="preserve"> </w:t>
      </w:r>
      <w:r w:rsidRPr="004B25EE">
        <w:t>12</w:t>
      </w:r>
      <w:r w:rsidR="00FD49E0" w:rsidRPr="004B25EE">
        <w:t xml:space="preserve"> </w:t>
      </w:r>
      <w:r w:rsidRPr="004B25EE">
        <w:t>тысяч</w:t>
      </w:r>
      <w:r w:rsidR="00FD49E0" w:rsidRPr="004B25EE">
        <w:t xml:space="preserve"> </w:t>
      </w:r>
      <w:r w:rsidRPr="004B25EE">
        <w:t>в</w:t>
      </w:r>
      <w:r w:rsidR="00FD49E0" w:rsidRPr="004B25EE">
        <w:t xml:space="preserve"> </w:t>
      </w:r>
      <w:r w:rsidRPr="004B25EE">
        <w:t>месяц.</w:t>
      </w:r>
      <w:r w:rsidR="00FD49E0" w:rsidRPr="004B25EE">
        <w:t xml:space="preserve"> </w:t>
      </w:r>
      <w:r w:rsidRPr="004B25EE">
        <w:t>Дополнительно</w:t>
      </w:r>
      <w:r w:rsidR="00FD49E0" w:rsidRPr="004B25EE">
        <w:t xml:space="preserve"> </w:t>
      </w:r>
      <w:r w:rsidRPr="004B25EE">
        <w:t>к</w:t>
      </w:r>
      <w:r w:rsidR="00FD49E0" w:rsidRPr="004B25EE">
        <w:t xml:space="preserve"> </w:t>
      </w:r>
      <w:r w:rsidRPr="004B25EE">
        <w:t>этому</w:t>
      </w:r>
      <w:r w:rsidR="00FD49E0" w:rsidRPr="004B25EE">
        <w:t xml:space="preserve"> </w:t>
      </w:r>
      <w:r w:rsidRPr="004B25EE">
        <w:t>за</w:t>
      </w:r>
      <w:r w:rsidR="00FD49E0" w:rsidRPr="004B25EE">
        <w:t xml:space="preserve"> </w:t>
      </w:r>
      <w:r w:rsidRPr="004B25EE">
        <w:t>взносы</w:t>
      </w:r>
      <w:r w:rsidR="00FD49E0" w:rsidRPr="004B25EE">
        <w:t xml:space="preserve"> </w:t>
      </w:r>
      <w:r w:rsidRPr="004B25EE">
        <w:t>до</w:t>
      </w:r>
      <w:r w:rsidR="00FD49E0" w:rsidRPr="004B25EE">
        <w:t xml:space="preserve"> </w:t>
      </w:r>
      <w:r w:rsidRPr="004B25EE">
        <w:t>400</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можно</w:t>
      </w:r>
      <w:r w:rsidR="00FD49E0" w:rsidRPr="004B25EE">
        <w:t xml:space="preserve"> </w:t>
      </w:r>
      <w:r w:rsidRPr="004B25EE">
        <w:t>получить</w:t>
      </w:r>
      <w:r w:rsidR="00FD49E0" w:rsidRPr="004B25EE">
        <w:t xml:space="preserve"> </w:t>
      </w:r>
      <w:r w:rsidRPr="004B25EE">
        <w:t>налоговый</w:t>
      </w:r>
      <w:r w:rsidR="00FD49E0" w:rsidRPr="004B25EE">
        <w:t xml:space="preserve"> </w:t>
      </w:r>
      <w:r w:rsidRPr="004B25EE">
        <w:t>вычет.</w:t>
      </w:r>
      <w:r w:rsidR="00FD49E0" w:rsidRPr="004B25EE">
        <w:t xml:space="preserve"> </w:t>
      </w:r>
      <w:r w:rsidRPr="004B25EE">
        <w:t>Это</w:t>
      </w:r>
      <w:r w:rsidR="00FD49E0" w:rsidRPr="004B25EE">
        <w:t xml:space="preserve"> </w:t>
      </w:r>
      <w:r w:rsidRPr="004B25EE">
        <w:t>позволит</w:t>
      </w:r>
      <w:r w:rsidR="00FD49E0" w:rsidRPr="004B25EE">
        <w:t xml:space="preserve"> </w:t>
      </w:r>
      <w:r w:rsidRPr="004B25EE">
        <w:t>ежегодно</w:t>
      </w:r>
      <w:r w:rsidR="00FD49E0" w:rsidRPr="004B25EE">
        <w:t xml:space="preserve"> </w:t>
      </w:r>
      <w:r w:rsidRPr="004B25EE">
        <w:t>возвращать</w:t>
      </w:r>
      <w:r w:rsidR="00FD49E0" w:rsidRPr="004B25EE">
        <w:t xml:space="preserve"> </w:t>
      </w:r>
      <w:r w:rsidRPr="004B25EE">
        <w:t>до</w:t>
      </w:r>
      <w:r w:rsidR="00FD49E0" w:rsidRPr="004B25EE">
        <w:t xml:space="preserve"> </w:t>
      </w:r>
      <w:r w:rsidRPr="004B25EE">
        <w:t>60</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Это</w:t>
      </w:r>
      <w:r w:rsidR="00FD49E0" w:rsidRPr="004B25EE">
        <w:t xml:space="preserve"> </w:t>
      </w:r>
      <w:r w:rsidRPr="004B25EE">
        <w:t>зависит</w:t>
      </w:r>
      <w:r w:rsidR="00FD49E0" w:rsidRPr="004B25EE">
        <w:t xml:space="preserve"> </w:t>
      </w:r>
      <w:r w:rsidRPr="004B25EE">
        <w:t>от</w:t>
      </w:r>
      <w:r w:rsidR="00FD49E0" w:rsidRPr="004B25EE">
        <w:t xml:space="preserve"> </w:t>
      </w:r>
      <w:r w:rsidRPr="004B25EE">
        <w:t>ставки</w:t>
      </w:r>
      <w:r w:rsidR="00FD49E0" w:rsidRPr="004B25EE">
        <w:t xml:space="preserve"> </w:t>
      </w:r>
      <w:r w:rsidRPr="004B25EE">
        <w:t>НДФЛ,</w:t>
      </w:r>
      <w:r w:rsidR="00FD49E0" w:rsidRPr="004B25EE">
        <w:t xml:space="preserve"> </w:t>
      </w:r>
      <w:r w:rsidRPr="004B25EE">
        <w:t>которую</w:t>
      </w:r>
      <w:r w:rsidR="00FD49E0" w:rsidRPr="004B25EE">
        <w:t xml:space="preserve"> </w:t>
      </w:r>
      <w:r w:rsidRPr="004B25EE">
        <w:t>уплачивает</w:t>
      </w:r>
      <w:r w:rsidR="00FD49E0" w:rsidRPr="004B25EE">
        <w:t xml:space="preserve"> </w:t>
      </w:r>
      <w:r w:rsidRPr="004B25EE">
        <w:t>человек,</w:t>
      </w:r>
      <w:r w:rsidR="00FD49E0" w:rsidRPr="004B25EE">
        <w:t xml:space="preserve"> </w:t>
      </w:r>
      <w:r w:rsidRPr="004B25EE">
        <w:t>и</w:t>
      </w:r>
      <w:r w:rsidR="00FD49E0" w:rsidRPr="004B25EE">
        <w:t xml:space="preserve"> </w:t>
      </w:r>
      <w:r w:rsidRPr="004B25EE">
        <w:t>его</w:t>
      </w:r>
      <w:r w:rsidR="00FD49E0" w:rsidRPr="004B25EE">
        <w:t xml:space="preserve"> </w:t>
      </w:r>
      <w:r w:rsidRPr="004B25EE">
        <w:t>дохода.</w:t>
      </w:r>
      <w:r w:rsidR="00FD49E0" w:rsidRPr="004B25EE">
        <w:t xml:space="preserve"> </w:t>
      </w:r>
      <w:r w:rsidRPr="004B25EE">
        <w:t>Полученный</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возврат</w:t>
      </w:r>
      <w:r w:rsidR="00FD49E0" w:rsidRPr="004B25EE">
        <w:t xml:space="preserve"> </w:t>
      </w:r>
      <w:r w:rsidRPr="004B25EE">
        <w:t>налога</w:t>
      </w:r>
      <w:r w:rsidR="00FD49E0" w:rsidRPr="004B25EE">
        <w:t xml:space="preserve"> </w:t>
      </w:r>
      <w:r w:rsidRPr="004B25EE">
        <w:t>можно</w:t>
      </w:r>
      <w:r w:rsidR="00FD49E0" w:rsidRPr="004B25EE">
        <w:t xml:space="preserve"> </w:t>
      </w:r>
      <w:r w:rsidRPr="004B25EE">
        <w:t>тоже</w:t>
      </w:r>
      <w:r w:rsidR="00FD49E0" w:rsidRPr="004B25EE">
        <w:t xml:space="preserve"> </w:t>
      </w:r>
      <w:r w:rsidRPr="004B25EE">
        <w:t>внести</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увеличив</w:t>
      </w:r>
      <w:r w:rsidR="00FD49E0" w:rsidRPr="004B25EE">
        <w:t xml:space="preserve"> </w:t>
      </w:r>
      <w:r w:rsidRPr="004B25EE">
        <w:t>объем</w:t>
      </w:r>
      <w:r w:rsidR="00FD49E0" w:rsidRPr="004B25EE">
        <w:t xml:space="preserve"> </w:t>
      </w:r>
      <w:r w:rsidRPr="004B25EE">
        <w:t>накоплений.</w:t>
      </w:r>
    </w:p>
    <w:p w14:paraId="51ABBA1D" w14:textId="77777777" w:rsidR="00265017" w:rsidRPr="004B25EE" w:rsidRDefault="00265017" w:rsidP="00265017">
      <w:r w:rsidRPr="004B25EE">
        <w:lastRenderedPageBreak/>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Насколько</w:t>
      </w:r>
      <w:r w:rsidR="00FD49E0" w:rsidRPr="004B25EE">
        <w:t xml:space="preserve"> </w:t>
      </w:r>
      <w:r w:rsidRPr="004B25EE">
        <w:t>надежно</w:t>
      </w:r>
      <w:r w:rsidR="00FD49E0" w:rsidRPr="004B25EE">
        <w:t xml:space="preserve"> </w:t>
      </w:r>
      <w:r w:rsidRPr="004B25EE">
        <w:t>хранить</w:t>
      </w:r>
      <w:r w:rsidR="00FD49E0" w:rsidRPr="004B25EE">
        <w:t xml:space="preserve"> </w:t>
      </w:r>
      <w:r w:rsidRPr="004B25EE">
        <w:t>сбережения</w:t>
      </w:r>
      <w:r w:rsidR="00FD49E0" w:rsidRPr="004B25EE">
        <w:t xml:space="preserve"> </w:t>
      </w:r>
      <w:r w:rsidRPr="004B25EE">
        <w:t>в</w:t>
      </w:r>
      <w:r w:rsidR="00FD49E0" w:rsidRPr="004B25EE">
        <w:t xml:space="preserve"> </w:t>
      </w:r>
      <w:r w:rsidRPr="004B25EE">
        <w:t>негосударственном</w:t>
      </w:r>
      <w:r w:rsidR="00FD49E0" w:rsidRPr="004B25EE">
        <w:t xml:space="preserve"> </w:t>
      </w:r>
      <w:r w:rsidRPr="004B25EE">
        <w:t>пенсионном</w:t>
      </w:r>
      <w:r w:rsidR="00FD49E0" w:rsidRPr="004B25EE">
        <w:t xml:space="preserve"> </w:t>
      </w:r>
      <w:r w:rsidRPr="004B25EE">
        <w:t>фонде?</w:t>
      </w:r>
    </w:p>
    <w:p w14:paraId="440FC6C6"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На</w:t>
      </w:r>
      <w:r w:rsidR="00FD49E0" w:rsidRPr="004B25EE">
        <w:t xml:space="preserve"> </w:t>
      </w:r>
      <w:r w:rsidRPr="004B25EE">
        <w:t>взносы</w:t>
      </w:r>
      <w:r w:rsidR="00FD49E0" w:rsidRPr="004B25EE">
        <w:t xml:space="preserve"> </w:t>
      </w:r>
      <w:r w:rsidRPr="004B25EE">
        <w:t>в</w:t>
      </w:r>
      <w:r w:rsidR="00FD49E0" w:rsidRPr="004B25EE">
        <w:t xml:space="preserve"> </w:t>
      </w:r>
      <w:r w:rsidRPr="004B25EE">
        <w:t>программе</w:t>
      </w:r>
      <w:r w:rsidR="00FD49E0" w:rsidRPr="004B25EE">
        <w:t xml:space="preserve"> </w:t>
      </w:r>
      <w:r w:rsidRPr="004B25EE">
        <w:t>распространяется</w:t>
      </w:r>
      <w:r w:rsidR="00FD49E0" w:rsidRPr="004B25EE">
        <w:t xml:space="preserve"> </w:t>
      </w:r>
      <w:r w:rsidRPr="004B25EE">
        <w:t>двухступенчатая</w:t>
      </w:r>
      <w:r w:rsidR="00FD49E0" w:rsidRPr="004B25EE">
        <w:t xml:space="preserve"> </w:t>
      </w:r>
      <w:r w:rsidRPr="004B25EE">
        <w:t>защита.</w:t>
      </w:r>
      <w:r w:rsidR="00FD49E0" w:rsidRPr="004B25EE">
        <w:t xml:space="preserve"> </w:t>
      </w:r>
      <w:r w:rsidRPr="004B25EE">
        <w:t>Система</w:t>
      </w:r>
      <w:r w:rsidR="00FD49E0" w:rsidRPr="004B25EE">
        <w:t xml:space="preserve"> </w:t>
      </w:r>
      <w:r w:rsidRPr="004B25EE">
        <w:t>гарантирования</w:t>
      </w:r>
      <w:r w:rsidR="00FD49E0" w:rsidRPr="004B25EE">
        <w:t xml:space="preserve"> </w:t>
      </w:r>
      <w:r w:rsidRPr="004B25EE">
        <w:t>прав</w:t>
      </w:r>
      <w:r w:rsidR="00FD49E0" w:rsidRPr="004B25EE">
        <w:t xml:space="preserve"> </w:t>
      </w:r>
      <w:r w:rsidRPr="004B25EE">
        <w:t>участников</w:t>
      </w:r>
      <w:r w:rsidR="00FD49E0" w:rsidRPr="004B25EE">
        <w:t xml:space="preserve"> </w:t>
      </w:r>
      <w:r w:rsidRPr="004B25EE">
        <w:t>НПФ</w:t>
      </w:r>
      <w:r w:rsidR="00FD49E0" w:rsidRPr="004B25EE">
        <w:t xml:space="preserve"> </w:t>
      </w:r>
      <w:r w:rsidRPr="004B25EE">
        <w:t>защищает</w:t>
      </w:r>
      <w:r w:rsidR="00FD49E0" w:rsidRPr="004B25EE">
        <w:t xml:space="preserve"> </w:t>
      </w:r>
      <w:r w:rsidRPr="004B25EE">
        <w:t>активы</w:t>
      </w:r>
      <w:r w:rsidR="00FD49E0" w:rsidRPr="004B25EE">
        <w:t xml:space="preserve"> </w:t>
      </w:r>
      <w:r w:rsidRPr="004B25EE">
        <w:t>от</w:t>
      </w:r>
      <w:r w:rsidR="00FD49E0" w:rsidRPr="004B25EE">
        <w:t xml:space="preserve"> </w:t>
      </w:r>
      <w:r w:rsidRPr="004B25EE">
        <w:t>отрицательного</w:t>
      </w:r>
      <w:r w:rsidR="00FD49E0" w:rsidRPr="004B25EE">
        <w:t xml:space="preserve"> </w:t>
      </w:r>
      <w:r w:rsidRPr="004B25EE">
        <w:t>инвестиционного</w:t>
      </w:r>
      <w:r w:rsidR="00FD49E0" w:rsidRPr="004B25EE">
        <w:t xml:space="preserve"> </w:t>
      </w:r>
      <w:r w:rsidRPr="004B25EE">
        <w:t>результата.</w:t>
      </w:r>
      <w:r w:rsidR="00FD49E0" w:rsidRPr="004B25EE">
        <w:t xml:space="preserve"> </w:t>
      </w:r>
      <w:r w:rsidRPr="004B25EE">
        <w:t>Также</w:t>
      </w:r>
      <w:r w:rsidR="00FD49E0" w:rsidRPr="004B25EE">
        <w:t xml:space="preserve"> </w:t>
      </w:r>
      <w:r w:rsidRPr="004B25EE">
        <w:t>деньги</w:t>
      </w:r>
      <w:r w:rsidR="00FD49E0" w:rsidRPr="004B25EE">
        <w:t xml:space="preserve"> </w:t>
      </w:r>
      <w:r w:rsidRPr="004B25EE">
        <w:t>застрахованы</w:t>
      </w:r>
      <w:r w:rsidR="00FD49E0" w:rsidRPr="004B25EE">
        <w:t xml:space="preserve"> </w:t>
      </w:r>
      <w:r w:rsidRPr="004B25EE">
        <w:t>в</w:t>
      </w:r>
      <w:r w:rsidR="00FD49E0" w:rsidRPr="004B25EE">
        <w:t xml:space="preserve"> </w:t>
      </w:r>
      <w:r w:rsidRPr="004B25EE">
        <w:t>агентстве</w:t>
      </w:r>
      <w:r w:rsidR="00FD49E0" w:rsidRPr="004B25EE">
        <w:t xml:space="preserve"> </w:t>
      </w:r>
      <w:r w:rsidRPr="004B25EE">
        <w:t>по</w:t>
      </w:r>
      <w:r w:rsidR="00FD49E0" w:rsidRPr="004B25EE">
        <w:t xml:space="preserve"> </w:t>
      </w:r>
      <w:r w:rsidRPr="004B25EE">
        <w:t>страхованию</w:t>
      </w:r>
      <w:r w:rsidR="00FD49E0" w:rsidRPr="004B25EE">
        <w:t xml:space="preserve"> </w:t>
      </w:r>
      <w:r w:rsidRPr="004B25EE">
        <w:t>вкладов</w:t>
      </w:r>
      <w:r w:rsidR="00FD49E0" w:rsidRPr="004B25EE">
        <w:t xml:space="preserve"> </w:t>
      </w:r>
      <w:r w:rsidRPr="004B25EE">
        <w:t>на</w:t>
      </w:r>
      <w:r w:rsidR="00FD49E0" w:rsidRPr="004B25EE">
        <w:t xml:space="preserve"> </w:t>
      </w:r>
      <w:r w:rsidRPr="004B25EE">
        <w:t>сумму</w:t>
      </w:r>
      <w:r w:rsidR="00FD49E0" w:rsidRPr="004B25EE">
        <w:t xml:space="preserve"> </w:t>
      </w:r>
      <w:r w:rsidRPr="004B25EE">
        <w:t>2</w:t>
      </w:r>
      <w:r w:rsidR="00FD49E0" w:rsidRPr="004B25EE">
        <w:t xml:space="preserve"> </w:t>
      </w:r>
      <w:r w:rsidRPr="004B25EE">
        <w:t>млн</w:t>
      </w:r>
      <w:r w:rsidR="00FD49E0" w:rsidRPr="004B25EE">
        <w:t xml:space="preserve"> </w:t>
      </w:r>
      <w:r w:rsidRPr="004B25EE">
        <w:t>800</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Это</w:t>
      </w:r>
      <w:r w:rsidR="00FD49E0" w:rsidRPr="004B25EE">
        <w:t xml:space="preserve"> </w:t>
      </w:r>
      <w:r w:rsidRPr="004B25EE">
        <w:t>в</w:t>
      </w:r>
      <w:r w:rsidR="00FD49E0" w:rsidRPr="004B25EE">
        <w:t xml:space="preserve"> </w:t>
      </w:r>
      <w:r w:rsidRPr="004B25EE">
        <w:t>2</w:t>
      </w:r>
      <w:r w:rsidR="00FD49E0" w:rsidRPr="004B25EE">
        <w:t xml:space="preserve"> </w:t>
      </w:r>
      <w:r w:rsidRPr="004B25EE">
        <w:t>раза</w:t>
      </w:r>
      <w:r w:rsidR="00FD49E0" w:rsidRPr="004B25EE">
        <w:t xml:space="preserve"> </w:t>
      </w:r>
      <w:r w:rsidRPr="004B25EE">
        <w:t>больше,</w:t>
      </w:r>
      <w:r w:rsidR="00FD49E0" w:rsidRPr="004B25EE">
        <w:t xml:space="preserve"> </w:t>
      </w:r>
      <w:r w:rsidRPr="004B25EE">
        <w:t>чем</w:t>
      </w:r>
      <w:r w:rsidR="00FD49E0" w:rsidRPr="004B25EE">
        <w:t xml:space="preserve"> </w:t>
      </w:r>
      <w:r w:rsidRPr="004B25EE">
        <w:t>страховка</w:t>
      </w:r>
      <w:r w:rsidR="00FD49E0" w:rsidRPr="004B25EE">
        <w:t xml:space="preserve"> </w:t>
      </w:r>
      <w:r w:rsidRPr="004B25EE">
        <w:t>по</w:t>
      </w:r>
      <w:r w:rsidR="00FD49E0" w:rsidRPr="004B25EE">
        <w:t xml:space="preserve"> </w:t>
      </w:r>
      <w:r w:rsidRPr="004B25EE">
        <w:t>банковскому</w:t>
      </w:r>
      <w:r w:rsidR="00FD49E0" w:rsidRPr="004B25EE">
        <w:t xml:space="preserve"> </w:t>
      </w:r>
      <w:r w:rsidRPr="004B25EE">
        <w:t>вкладу.</w:t>
      </w:r>
      <w:r w:rsidR="00FD49E0" w:rsidRPr="004B25EE">
        <w:t xml:space="preserve"> </w:t>
      </w:r>
      <w:r w:rsidRPr="004B25EE">
        <w:t>Размер</w:t>
      </w:r>
      <w:r w:rsidR="00FD49E0" w:rsidRPr="004B25EE">
        <w:t xml:space="preserve"> </w:t>
      </w:r>
      <w:r w:rsidRPr="004B25EE">
        <w:t>гарантий</w:t>
      </w:r>
      <w:r w:rsidR="00FD49E0" w:rsidRPr="004B25EE">
        <w:t xml:space="preserve"> </w:t>
      </w:r>
      <w:r w:rsidRPr="004B25EE">
        <w:t>по</w:t>
      </w:r>
      <w:r w:rsidR="00FD49E0" w:rsidRPr="004B25EE">
        <w:t xml:space="preserve"> </w:t>
      </w:r>
      <w:r w:rsidRPr="004B25EE">
        <w:t>программе</w:t>
      </w:r>
      <w:r w:rsidR="00FD49E0" w:rsidRPr="004B25EE">
        <w:t xml:space="preserve"> </w:t>
      </w:r>
      <w:r w:rsidRPr="004B25EE">
        <w:t>может</w:t>
      </w:r>
      <w:r w:rsidR="00FD49E0" w:rsidRPr="004B25EE">
        <w:t xml:space="preserve"> </w:t>
      </w:r>
      <w:r w:rsidRPr="004B25EE">
        <w:t>быть</w:t>
      </w:r>
      <w:r w:rsidR="00FD49E0" w:rsidRPr="004B25EE">
        <w:t xml:space="preserve"> </w:t>
      </w:r>
      <w:r w:rsidRPr="004B25EE">
        <w:t>даже</w:t>
      </w:r>
      <w:r w:rsidR="00FD49E0" w:rsidRPr="004B25EE">
        <w:t xml:space="preserve"> </w:t>
      </w:r>
      <w:r w:rsidRPr="004B25EE">
        <w:t>больше,</w:t>
      </w:r>
      <w:r w:rsidR="00FD49E0" w:rsidRPr="004B25EE">
        <w:t xml:space="preserve"> </w:t>
      </w:r>
      <w:r w:rsidRPr="004B25EE">
        <w:t>чем</w:t>
      </w:r>
      <w:r w:rsidR="00FD49E0" w:rsidRPr="004B25EE">
        <w:t xml:space="preserve"> </w:t>
      </w:r>
      <w:r w:rsidRPr="004B25EE">
        <w:t>2</w:t>
      </w:r>
      <w:r w:rsidR="00FD49E0" w:rsidRPr="004B25EE">
        <w:t xml:space="preserve"> </w:t>
      </w:r>
      <w:r w:rsidRPr="004B25EE">
        <w:t>млн</w:t>
      </w:r>
      <w:r w:rsidR="00FD49E0" w:rsidRPr="004B25EE">
        <w:t xml:space="preserve"> </w:t>
      </w:r>
      <w:r w:rsidRPr="004B25EE">
        <w:t>800</w:t>
      </w:r>
      <w:r w:rsidR="00FD49E0" w:rsidRPr="004B25EE">
        <w:t xml:space="preserve"> </w:t>
      </w:r>
      <w:r w:rsidRPr="004B25EE">
        <w:t>тысяч.</w:t>
      </w:r>
      <w:r w:rsidR="00FD49E0" w:rsidRPr="004B25EE">
        <w:t xml:space="preserve"> </w:t>
      </w:r>
      <w:r w:rsidRPr="004B25EE">
        <w:t>В</w:t>
      </w:r>
      <w:r w:rsidR="00FD49E0" w:rsidRPr="004B25EE">
        <w:t xml:space="preserve"> </w:t>
      </w:r>
      <w:r w:rsidRPr="004B25EE">
        <w:t>законе</w:t>
      </w:r>
      <w:r w:rsidR="00FD49E0" w:rsidRPr="004B25EE">
        <w:t xml:space="preserve"> </w:t>
      </w:r>
      <w:r w:rsidRPr="004B25EE">
        <w:t>предусмотрено,</w:t>
      </w:r>
      <w:r w:rsidR="00FD49E0" w:rsidRPr="004B25EE">
        <w:t xml:space="preserve"> </w:t>
      </w:r>
      <w:r w:rsidRPr="004B25EE">
        <w:t>что</w:t>
      </w:r>
      <w:r w:rsidR="00FD49E0" w:rsidRPr="004B25EE">
        <w:t xml:space="preserve"> </w:t>
      </w:r>
      <w:r w:rsidRPr="004B25EE">
        <w:t>если</w:t>
      </w:r>
      <w:r w:rsidR="00FD49E0" w:rsidRPr="004B25EE">
        <w:t xml:space="preserve"> </w:t>
      </w:r>
      <w:r w:rsidRPr="004B25EE">
        <w:t>человек</w:t>
      </w:r>
      <w:r w:rsidR="00FD49E0" w:rsidRPr="004B25EE">
        <w:t xml:space="preserve"> </w:t>
      </w:r>
      <w:r w:rsidRPr="004B25EE">
        <w:t>перевел</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накопительную</w:t>
      </w:r>
      <w:r w:rsidR="00FD49E0" w:rsidRPr="004B25EE">
        <w:t xml:space="preserve"> </w:t>
      </w:r>
      <w:r w:rsidRPr="004B25EE">
        <w:t>часть</w:t>
      </w:r>
      <w:r w:rsidR="00FD49E0" w:rsidRPr="004B25EE">
        <w:t xml:space="preserve"> </w:t>
      </w:r>
      <w:r w:rsidRPr="004B25EE">
        <w:t>пенсии,</w:t>
      </w:r>
      <w:r w:rsidR="00FD49E0" w:rsidRPr="004B25EE">
        <w:t xml:space="preserve"> </w:t>
      </w:r>
      <w:r w:rsidRPr="004B25EE">
        <w:t>то</w:t>
      </w:r>
      <w:r w:rsidR="00FD49E0" w:rsidRPr="004B25EE">
        <w:t xml:space="preserve"> </w:t>
      </w:r>
      <w:r w:rsidRPr="004B25EE">
        <w:t>потолок</w:t>
      </w:r>
      <w:r w:rsidR="00FD49E0" w:rsidRPr="004B25EE">
        <w:t xml:space="preserve"> </w:t>
      </w:r>
      <w:r w:rsidRPr="004B25EE">
        <w:t>компенсации</w:t>
      </w:r>
      <w:r w:rsidR="00FD49E0" w:rsidRPr="004B25EE">
        <w:t xml:space="preserve"> </w:t>
      </w:r>
      <w:r w:rsidRPr="004B25EE">
        <w:t>возрастает</w:t>
      </w:r>
      <w:r w:rsidR="00FD49E0" w:rsidRPr="004B25EE">
        <w:t xml:space="preserve"> </w:t>
      </w:r>
      <w:r w:rsidRPr="004B25EE">
        <w:t>на</w:t>
      </w:r>
      <w:r w:rsidR="00FD49E0" w:rsidRPr="004B25EE">
        <w:t xml:space="preserve"> </w:t>
      </w:r>
      <w:r w:rsidRPr="004B25EE">
        <w:t>эту</w:t>
      </w:r>
      <w:r w:rsidR="00FD49E0" w:rsidRPr="004B25EE">
        <w:t xml:space="preserve"> </w:t>
      </w:r>
      <w:r w:rsidRPr="004B25EE">
        <w:t>сумму.</w:t>
      </w:r>
      <w:r w:rsidR="00FD49E0" w:rsidRPr="004B25EE">
        <w:t xml:space="preserve"> </w:t>
      </w:r>
      <w:r w:rsidRPr="004B25EE">
        <w:t>Кроме</w:t>
      </w:r>
      <w:r w:rsidR="00FD49E0" w:rsidRPr="004B25EE">
        <w:t xml:space="preserve"> </w:t>
      </w:r>
      <w:r w:rsidRPr="004B25EE">
        <w:t>того,</w:t>
      </w:r>
      <w:r w:rsidR="00FD49E0" w:rsidRPr="004B25EE">
        <w:t xml:space="preserve"> </w:t>
      </w:r>
      <w:r w:rsidRPr="004B25EE">
        <w:t>туда</w:t>
      </w:r>
      <w:r w:rsidR="00FD49E0" w:rsidRPr="004B25EE">
        <w:t xml:space="preserve"> </w:t>
      </w:r>
      <w:r w:rsidRPr="004B25EE">
        <w:t>добавится</w:t>
      </w:r>
      <w:r w:rsidR="00FD49E0" w:rsidRPr="004B25EE">
        <w:t xml:space="preserve"> </w:t>
      </w:r>
      <w:r w:rsidRPr="004B25EE">
        <w:t>дополнительно</w:t>
      </w:r>
      <w:r w:rsidR="00FD49E0" w:rsidRPr="004B25EE">
        <w:t xml:space="preserve"> </w:t>
      </w:r>
      <w:proofErr w:type="spellStart"/>
      <w:r w:rsidRPr="004B25EE">
        <w:t>софинансирование</w:t>
      </w:r>
      <w:proofErr w:type="spellEnd"/>
      <w:r w:rsidR="00FD49E0" w:rsidRPr="004B25EE">
        <w:t xml:space="preserve"> </w:t>
      </w:r>
      <w:r w:rsidRPr="004B25EE">
        <w:t>со</w:t>
      </w:r>
      <w:r w:rsidR="00FD49E0" w:rsidRPr="004B25EE">
        <w:t xml:space="preserve"> </w:t>
      </w:r>
      <w:r w:rsidRPr="004B25EE">
        <w:t>стороны</w:t>
      </w:r>
      <w:r w:rsidR="00FD49E0" w:rsidRPr="004B25EE">
        <w:t xml:space="preserve"> </w:t>
      </w:r>
      <w:r w:rsidRPr="004B25EE">
        <w:t>государства.</w:t>
      </w:r>
    </w:p>
    <w:p w14:paraId="2C496469"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proofErr w:type="gramStart"/>
      <w:r w:rsidRPr="004B25EE">
        <w:t>А</w:t>
      </w:r>
      <w:proofErr w:type="gramEnd"/>
      <w:r w:rsidR="00FD49E0" w:rsidRPr="004B25EE">
        <w:t xml:space="preserve"> </w:t>
      </w:r>
      <w:r w:rsidRPr="004B25EE">
        <w:t>как</w:t>
      </w:r>
      <w:r w:rsidR="00FD49E0" w:rsidRPr="004B25EE">
        <w:t xml:space="preserve"> </w:t>
      </w:r>
      <w:r w:rsidRPr="004B25EE">
        <w:t>можно</w:t>
      </w:r>
      <w:r w:rsidR="00FD49E0" w:rsidRPr="004B25EE">
        <w:t xml:space="preserve"> </w:t>
      </w:r>
      <w:r w:rsidRPr="004B25EE">
        <w:t>получить</w:t>
      </w:r>
      <w:r w:rsidR="00FD49E0" w:rsidRPr="004B25EE">
        <w:t xml:space="preserve"> </w:t>
      </w:r>
      <w:r w:rsidRPr="004B25EE">
        <w:t>эти</w:t>
      </w:r>
      <w:r w:rsidR="00FD49E0" w:rsidRPr="004B25EE">
        <w:t xml:space="preserve"> </w:t>
      </w:r>
      <w:r w:rsidRPr="004B25EE">
        <w:t>накопления?</w:t>
      </w:r>
    </w:p>
    <w:p w14:paraId="169DD8C1"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Есть</w:t>
      </w:r>
      <w:r w:rsidR="00FD49E0" w:rsidRPr="004B25EE">
        <w:t xml:space="preserve"> </w:t>
      </w:r>
      <w:r w:rsidRPr="004B25EE">
        <w:t>выбор,</w:t>
      </w:r>
      <w:r w:rsidR="00FD49E0" w:rsidRPr="004B25EE">
        <w:t xml:space="preserve"> </w:t>
      </w:r>
      <w:r w:rsidRPr="004B25EE">
        <w:t>как</w:t>
      </w:r>
      <w:r w:rsidR="00FD49E0" w:rsidRPr="004B25EE">
        <w:t xml:space="preserve"> </w:t>
      </w:r>
      <w:r w:rsidRPr="004B25EE">
        <w:t>получить</w:t>
      </w:r>
      <w:r w:rsidR="00FD49E0" w:rsidRPr="004B25EE">
        <w:t xml:space="preserve"> </w:t>
      </w:r>
      <w:r w:rsidRPr="004B25EE">
        <w:t>деньги.</w:t>
      </w:r>
      <w:r w:rsidR="00FD49E0" w:rsidRPr="004B25EE">
        <w:t xml:space="preserve"> </w:t>
      </w:r>
      <w:r w:rsidRPr="004B25EE">
        <w:t>Можно</w:t>
      </w:r>
      <w:r w:rsidR="00FD49E0" w:rsidRPr="004B25EE">
        <w:t xml:space="preserve"> </w:t>
      </w:r>
      <w:r w:rsidRPr="004B25EE">
        <w:t>получить</w:t>
      </w:r>
      <w:r w:rsidR="00FD49E0" w:rsidRPr="004B25EE">
        <w:t xml:space="preserve"> </w:t>
      </w:r>
      <w:r w:rsidRPr="004B25EE">
        <w:t>всю</w:t>
      </w:r>
      <w:r w:rsidR="00FD49E0" w:rsidRPr="004B25EE">
        <w:t xml:space="preserve"> </w:t>
      </w:r>
      <w:r w:rsidRPr="004B25EE">
        <w:t>сумму</w:t>
      </w:r>
      <w:r w:rsidR="00FD49E0" w:rsidRPr="004B25EE">
        <w:t xml:space="preserve"> </w:t>
      </w:r>
      <w:r w:rsidRPr="004B25EE">
        <w:t>сразу</w:t>
      </w:r>
      <w:r w:rsidR="00FD49E0" w:rsidRPr="004B25EE">
        <w:t xml:space="preserve"> </w:t>
      </w:r>
      <w:r w:rsidRPr="004B25EE">
        <w:t>или</w:t>
      </w:r>
      <w:r w:rsidR="00FD49E0" w:rsidRPr="004B25EE">
        <w:t xml:space="preserve"> </w:t>
      </w:r>
      <w:r w:rsidRPr="004B25EE">
        <w:t>в</w:t>
      </w:r>
      <w:r w:rsidR="00FD49E0" w:rsidRPr="004B25EE">
        <w:t xml:space="preserve"> </w:t>
      </w:r>
      <w:r w:rsidRPr="004B25EE">
        <w:t>виде</w:t>
      </w:r>
      <w:r w:rsidR="00FD49E0" w:rsidRPr="004B25EE">
        <w:t xml:space="preserve"> </w:t>
      </w:r>
      <w:r w:rsidRPr="004B25EE">
        <w:t>ежемесячных</w:t>
      </w:r>
      <w:r w:rsidR="00FD49E0" w:rsidRPr="004B25EE">
        <w:t xml:space="preserve"> </w:t>
      </w:r>
      <w:r w:rsidRPr="004B25EE">
        <w:t>выплат.</w:t>
      </w:r>
      <w:r w:rsidR="00FD49E0" w:rsidRPr="004B25EE">
        <w:t xml:space="preserve"> </w:t>
      </w:r>
      <w:r w:rsidRPr="004B25EE">
        <w:t>Последние</w:t>
      </w:r>
      <w:r w:rsidR="00FD49E0" w:rsidRPr="004B25EE">
        <w:t xml:space="preserve"> </w:t>
      </w:r>
      <w:r w:rsidRPr="004B25EE">
        <w:t>могут</w:t>
      </w:r>
      <w:r w:rsidR="00FD49E0" w:rsidRPr="004B25EE">
        <w:t xml:space="preserve"> </w:t>
      </w:r>
      <w:r w:rsidRPr="004B25EE">
        <w:t>быть</w:t>
      </w:r>
      <w:r w:rsidR="00FD49E0" w:rsidRPr="004B25EE">
        <w:t xml:space="preserve"> </w:t>
      </w:r>
      <w:r w:rsidRPr="004B25EE">
        <w:t>двух</w:t>
      </w:r>
      <w:r w:rsidR="00FD49E0" w:rsidRPr="004B25EE">
        <w:t xml:space="preserve"> </w:t>
      </w:r>
      <w:r w:rsidRPr="004B25EE">
        <w:t>вариантов.</w:t>
      </w:r>
      <w:r w:rsidR="00FD49E0" w:rsidRPr="004B25EE">
        <w:t xml:space="preserve"> </w:t>
      </w:r>
      <w:r w:rsidRPr="004B25EE">
        <w:t>Выплаты</w:t>
      </w:r>
      <w:r w:rsidR="00FD49E0" w:rsidRPr="004B25EE">
        <w:t xml:space="preserve"> </w:t>
      </w:r>
      <w:r w:rsidRPr="004B25EE">
        <w:t>в</w:t>
      </w:r>
      <w:r w:rsidR="00FD49E0" w:rsidRPr="004B25EE">
        <w:t xml:space="preserve"> </w:t>
      </w:r>
      <w:r w:rsidRPr="004B25EE">
        <w:t>течение</w:t>
      </w:r>
      <w:r w:rsidR="00FD49E0" w:rsidRPr="004B25EE">
        <w:t xml:space="preserve"> </w:t>
      </w:r>
      <w:r w:rsidRPr="004B25EE">
        <w:t>10</w:t>
      </w:r>
      <w:r w:rsidR="00FD49E0" w:rsidRPr="004B25EE">
        <w:t xml:space="preserve"> </w:t>
      </w:r>
      <w:r w:rsidRPr="004B25EE">
        <w:t>лет:</w:t>
      </w:r>
      <w:r w:rsidR="00FD49E0" w:rsidRPr="004B25EE">
        <w:t xml:space="preserve"> </w:t>
      </w:r>
      <w:r w:rsidRPr="004B25EE">
        <w:t>для</w:t>
      </w:r>
      <w:r w:rsidR="00FD49E0" w:rsidRPr="004B25EE">
        <w:t xml:space="preserve"> </w:t>
      </w:r>
      <w:r w:rsidRPr="004B25EE">
        <w:t>этого</w:t>
      </w:r>
      <w:r w:rsidR="00FD49E0" w:rsidRPr="004B25EE">
        <w:t xml:space="preserve"> </w:t>
      </w:r>
      <w:r w:rsidRPr="004B25EE">
        <w:t>сумму</w:t>
      </w:r>
      <w:r w:rsidR="00FD49E0" w:rsidRPr="004B25EE">
        <w:t xml:space="preserve"> </w:t>
      </w:r>
      <w:r w:rsidRPr="004B25EE">
        <w:t>накопления</w:t>
      </w:r>
      <w:r w:rsidR="00FD49E0" w:rsidRPr="004B25EE">
        <w:t xml:space="preserve"> </w:t>
      </w:r>
      <w:r w:rsidRPr="004B25EE">
        <w:t>разделят</w:t>
      </w:r>
      <w:r w:rsidR="00FD49E0" w:rsidRPr="004B25EE">
        <w:t xml:space="preserve"> </w:t>
      </w:r>
      <w:r w:rsidRPr="004B25EE">
        <w:t>на</w:t>
      </w:r>
      <w:r w:rsidR="00FD49E0" w:rsidRPr="004B25EE">
        <w:t xml:space="preserve"> </w:t>
      </w:r>
      <w:r w:rsidRPr="004B25EE">
        <w:t>120</w:t>
      </w:r>
      <w:r w:rsidR="00FD49E0" w:rsidRPr="004B25EE">
        <w:t xml:space="preserve"> </w:t>
      </w:r>
      <w:r w:rsidRPr="004B25EE">
        <w:t>месяцев,</w:t>
      </w:r>
      <w:r w:rsidR="00FD49E0" w:rsidRPr="004B25EE">
        <w:t xml:space="preserve"> </w:t>
      </w:r>
      <w:r w:rsidRPr="004B25EE">
        <w:t>это</w:t>
      </w:r>
      <w:r w:rsidR="00FD49E0" w:rsidRPr="004B25EE">
        <w:t xml:space="preserve"> </w:t>
      </w:r>
      <w:r w:rsidRPr="004B25EE">
        <w:t>будет</w:t>
      </w:r>
      <w:r w:rsidR="00FD49E0" w:rsidRPr="004B25EE">
        <w:t xml:space="preserve"> </w:t>
      </w:r>
      <w:r w:rsidRPr="004B25EE">
        <w:t>составлять</w:t>
      </w:r>
      <w:r w:rsidR="00FD49E0" w:rsidRPr="004B25EE">
        <w:t xml:space="preserve"> </w:t>
      </w:r>
      <w:r w:rsidRPr="004B25EE">
        <w:t>ежемесячную</w:t>
      </w:r>
      <w:r w:rsidR="00FD49E0" w:rsidRPr="004B25EE">
        <w:t xml:space="preserve"> </w:t>
      </w:r>
      <w:r w:rsidRPr="004B25EE">
        <w:t>выплату.</w:t>
      </w:r>
      <w:r w:rsidR="00FD49E0" w:rsidRPr="004B25EE">
        <w:t xml:space="preserve"> </w:t>
      </w:r>
      <w:r w:rsidRPr="004B25EE">
        <w:t>Либо</w:t>
      </w:r>
      <w:r w:rsidR="00FD49E0" w:rsidRPr="004B25EE">
        <w:t xml:space="preserve"> </w:t>
      </w:r>
      <w:r w:rsidRPr="004B25EE">
        <w:t>прибавка</w:t>
      </w:r>
      <w:r w:rsidR="00FD49E0" w:rsidRPr="004B25EE">
        <w:t xml:space="preserve"> </w:t>
      </w:r>
      <w:r w:rsidRPr="004B25EE">
        <w:t>до</w:t>
      </w:r>
      <w:r w:rsidR="00FD49E0" w:rsidRPr="004B25EE">
        <w:t xml:space="preserve"> </w:t>
      </w:r>
      <w:r w:rsidRPr="004B25EE">
        <w:t>конца</w:t>
      </w:r>
      <w:r w:rsidR="00FD49E0" w:rsidRPr="004B25EE">
        <w:t xml:space="preserve"> </w:t>
      </w:r>
      <w:r w:rsidRPr="004B25EE">
        <w:t>жизни,</w:t>
      </w:r>
      <w:r w:rsidR="00FD49E0" w:rsidRPr="004B25EE">
        <w:t xml:space="preserve"> </w:t>
      </w:r>
      <w:r w:rsidRPr="004B25EE">
        <w:t>в</w:t>
      </w:r>
      <w:r w:rsidR="00FD49E0" w:rsidRPr="004B25EE">
        <w:t xml:space="preserve"> </w:t>
      </w:r>
      <w:r w:rsidRPr="004B25EE">
        <w:t>этом</w:t>
      </w:r>
      <w:r w:rsidR="00FD49E0" w:rsidRPr="004B25EE">
        <w:t xml:space="preserve"> </w:t>
      </w:r>
      <w:r w:rsidRPr="004B25EE">
        <w:t>случае</w:t>
      </w:r>
      <w:r w:rsidR="00FD49E0" w:rsidRPr="004B25EE">
        <w:t xml:space="preserve"> </w:t>
      </w:r>
      <w:r w:rsidRPr="004B25EE">
        <w:t>НПФ</w:t>
      </w:r>
      <w:r w:rsidR="00FD49E0" w:rsidRPr="004B25EE">
        <w:t xml:space="preserve"> </w:t>
      </w:r>
      <w:r w:rsidRPr="004B25EE">
        <w:t>разделит</w:t>
      </w:r>
      <w:r w:rsidR="00FD49E0" w:rsidRPr="004B25EE">
        <w:t xml:space="preserve"> </w:t>
      </w:r>
      <w:r w:rsidRPr="004B25EE">
        <w:t>накопленную</w:t>
      </w:r>
      <w:r w:rsidR="00FD49E0" w:rsidRPr="004B25EE">
        <w:t xml:space="preserve"> </w:t>
      </w:r>
      <w:r w:rsidRPr="004B25EE">
        <w:t>сумму</w:t>
      </w:r>
      <w:r w:rsidR="00FD49E0" w:rsidRPr="004B25EE">
        <w:t xml:space="preserve"> </w:t>
      </w:r>
      <w:r w:rsidRPr="004B25EE">
        <w:t>на</w:t>
      </w:r>
      <w:r w:rsidR="00FD49E0" w:rsidRPr="004B25EE">
        <w:t xml:space="preserve"> </w:t>
      </w:r>
      <w:r w:rsidRPr="004B25EE">
        <w:t>количество</w:t>
      </w:r>
      <w:r w:rsidR="00FD49E0" w:rsidRPr="004B25EE">
        <w:t xml:space="preserve"> </w:t>
      </w:r>
      <w:r w:rsidRPr="004B25EE">
        <w:t>лет,</w:t>
      </w:r>
      <w:r w:rsidR="00FD49E0" w:rsidRPr="004B25EE">
        <w:t xml:space="preserve"> </w:t>
      </w:r>
      <w:r w:rsidRPr="004B25EE">
        <w:t>исходя</w:t>
      </w:r>
      <w:r w:rsidR="00FD49E0" w:rsidRPr="004B25EE">
        <w:t xml:space="preserve"> </w:t>
      </w:r>
      <w:r w:rsidRPr="004B25EE">
        <w:t>из</w:t>
      </w:r>
      <w:r w:rsidR="00FD49E0" w:rsidRPr="004B25EE">
        <w:t xml:space="preserve"> </w:t>
      </w:r>
      <w:r w:rsidRPr="004B25EE">
        <w:t>ожидаемой</w:t>
      </w:r>
      <w:r w:rsidR="00FD49E0" w:rsidRPr="004B25EE">
        <w:t xml:space="preserve"> </w:t>
      </w:r>
      <w:r w:rsidRPr="004B25EE">
        <w:t>продолжительности</w:t>
      </w:r>
      <w:r w:rsidR="00FD49E0" w:rsidRPr="004B25EE">
        <w:t xml:space="preserve"> </w:t>
      </w:r>
      <w:r w:rsidRPr="004B25EE">
        <w:t>жизни,</w:t>
      </w:r>
      <w:r w:rsidR="00FD49E0" w:rsidRPr="004B25EE">
        <w:t xml:space="preserve"> </w:t>
      </w:r>
      <w:r w:rsidRPr="004B25EE">
        <w:t>сейчас</w:t>
      </w:r>
      <w:r w:rsidR="00FD49E0" w:rsidRPr="004B25EE">
        <w:t xml:space="preserve"> </w:t>
      </w:r>
      <w:r w:rsidRPr="004B25EE">
        <w:t>это</w:t>
      </w:r>
      <w:r w:rsidR="00FD49E0" w:rsidRPr="004B25EE">
        <w:t xml:space="preserve"> </w:t>
      </w:r>
      <w:r w:rsidRPr="004B25EE">
        <w:t>составляет</w:t>
      </w:r>
      <w:r w:rsidR="00FD49E0" w:rsidRPr="004B25EE">
        <w:t xml:space="preserve"> </w:t>
      </w:r>
      <w:r w:rsidRPr="004B25EE">
        <w:t>73</w:t>
      </w:r>
      <w:r w:rsidR="00FD49E0" w:rsidRPr="004B25EE">
        <w:t xml:space="preserve"> </w:t>
      </w:r>
      <w:r w:rsidRPr="004B25EE">
        <w:t>года.</w:t>
      </w:r>
      <w:r w:rsidR="00FD49E0" w:rsidRPr="004B25EE">
        <w:t xml:space="preserve"> </w:t>
      </w:r>
      <w:r w:rsidRPr="004B25EE">
        <w:t>При</w:t>
      </w:r>
      <w:r w:rsidR="00FD49E0" w:rsidRPr="004B25EE">
        <w:t xml:space="preserve"> </w:t>
      </w:r>
      <w:r w:rsidRPr="004B25EE">
        <w:t>этом</w:t>
      </w:r>
      <w:r w:rsidR="00FD49E0" w:rsidRPr="004B25EE">
        <w:t xml:space="preserve"> </w:t>
      </w:r>
      <w:r w:rsidRPr="004B25EE">
        <w:t>все</w:t>
      </w:r>
      <w:r w:rsidR="00FD49E0" w:rsidRPr="004B25EE">
        <w:t xml:space="preserve"> </w:t>
      </w:r>
      <w:r w:rsidRPr="004B25EE">
        <w:t>накопления</w:t>
      </w:r>
      <w:r w:rsidR="00FD49E0" w:rsidRPr="004B25EE">
        <w:t xml:space="preserve"> </w:t>
      </w:r>
      <w:r w:rsidRPr="004B25EE">
        <w:t>выплатят</w:t>
      </w:r>
      <w:r w:rsidR="00FD49E0" w:rsidRPr="004B25EE">
        <w:t xml:space="preserve"> </w:t>
      </w:r>
      <w:r w:rsidRPr="004B25EE">
        <w:t>сразу,</w:t>
      </w:r>
      <w:r w:rsidR="00FD49E0" w:rsidRPr="004B25EE">
        <w:t xml:space="preserve"> </w:t>
      </w:r>
      <w:r w:rsidRPr="004B25EE">
        <w:t>если</w:t>
      </w:r>
      <w:r w:rsidR="00FD49E0" w:rsidRPr="004B25EE">
        <w:t xml:space="preserve"> </w:t>
      </w:r>
      <w:r w:rsidRPr="004B25EE">
        <w:t>их</w:t>
      </w:r>
      <w:r w:rsidR="00FD49E0" w:rsidRPr="004B25EE">
        <w:t xml:space="preserve"> </w:t>
      </w:r>
      <w:r w:rsidRPr="004B25EE">
        <w:t>сумма</w:t>
      </w:r>
      <w:r w:rsidR="00FD49E0" w:rsidRPr="004B25EE">
        <w:t xml:space="preserve"> </w:t>
      </w:r>
      <w:r w:rsidRPr="004B25EE">
        <w:t>небольшая</w:t>
      </w:r>
      <w:r w:rsidR="00FD49E0" w:rsidRPr="004B25EE">
        <w:t xml:space="preserve"> </w:t>
      </w:r>
      <w:r w:rsidRPr="004B25EE">
        <w:t>и</w:t>
      </w:r>
      <w:r w:rsidR="00FD49E0" w:rsidRPr="004B25EE">
        <w:t xml:space="preserve"> </w:t>
      </w:r>
      <w:r w:rsidRPr="004B25EE">
        <w:t>ежемесячная</w:t>
      </w:r>
      <w:r w:rsidR="00FD49E0" w:rsidRPr="004B25EE">
        <w:t xml:space="preserve"> </w:t>
      </w:r>
      <w:r w:rsidRPr="004B25EE">
        <w:t>прибавка</w:t>
      </w:r>
      <w:r w:rsidR="00FD49E0" w:rsidRPr="004B25EE">
        <w:t xml:space="preserve"> </w:t>
      </w:r>
      <w:r w:rsidRPr="004B25EE">
        <w:t>к</w:t>
      </w:r>
      <w:r w:rsidR="00FD49E0" w:rsidRPr="004B25EE">
        <w:t xml:space="preserve"> </w:t>
      </w:r>
      <w:r w:rsidRPr="004B25EE">
        <w:t>пенсии</w:t>
      </w:r>
      <w:r w:rsidR="00FD49E0" w:rsidRPr="004B25EE">
        <w:t xml:space="preserve"> </w:t>
      </w:r>
      <w:r w:rsidRPr="004B25EE">
        <w:t>получилась</w:t>
      </w:r>
      <w:r w:rsidR="00FD49E0" w:rsidRPr="004B25EE">
        <w:t xml:space="preserve"> </w:t>
      </w:r>
      <w:r w:rsidRPr="004B25EE">
        <w:t>меньше</w:t>
      </w:r>
      <w:r w:rsidR="00FD49E0" w:rsidRPr="004B25EE">
        <w:t xml:space="preserve"> </w:t>
      </w:r>
      <w:r w:rsidRPr="004B25EE">
        <w:t>10%</w:t>
      </w:r>
      <w:r w:rsidR="00FD49E0" w:rsidRPr="004B25EE">
        <w:t xml:space="preserve"> </w:t>
      </w:r>
      <w:r w:rsidRPr="004B25EE">
        <w:t>прожиточного</w:t>
      </w:r>
      <w:r w:rsidR="00FD49E0" w:rsidRPr="004B25EE">
        <w:t xml:space="preserve"> </w:t>
      </w:r>
      <w:r w:rsidRPr="004B25EE">
        <w:t>минимума</w:t>
      </w:r>
      <w:r w:rsidR="00FD49E0" w:rsidRPr="004B25EE">
        <w:t xml:space="preserve"> </w:t>
      </w:r>
      <w:r w:rsidRPr="004B25EE">
        <w:t>пенсионера.</w:t>
      </w:r>
    </w:p>
    <w:p w14:paraId="409117F7"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proofErr w:type="gramStart"/>
      <w:r w:rsidRPr="004B25EE">
        <w:t>А</w:t>
      </w:r>
      <w:proofErr w:type="gramEnd"/>
      <w:r w:rsidR="00FD49E0" w:rsidRPr="004B25EE">
        <w:t xml:space="preserve"> </w:t>
      </w:r>
      <w:r w:rsidRPr="004B25EE">
        <w:t>можно</w:t>
      </w:r>
      <w:r w:rsidR="00FD49E0" w:rsidRPr="004B25EE">
        <w:t xml:space="preserve"> </w:t>
      </w:r>
      <w:r w:rsidRPr="004B25EE">
        <w:t>ли</w:t>
      </w:r>
      <w:r w:rsidR="00FD49E0" w:rsidRPr="004B25EE">
        <w:t xml:space="preserve"> </w:t>
      </w:r>
      <w:r w:rsidRPr="004B25EE">
        <w:t>передать</w:t>
      </w:r>
      <w:r w:rsidR="00FD49E0" w:rsidRPr="004B25EE">
        <w:t xml:space="preserve"> </w:t>
      </w:r>
      <w:r w:rsidRPr="004B25EE">
        <w:t>эти</w:t>
      </w:r>
      <w:r w:rsidR="00FD49E0" w:rsidRPr="004B25EE">
        <w:t xml:space="preserve"> </w:t>
      </w:r>
      <w:r w:rsidRPr="004B25EE">
        <w:t>накопления</w:t>
      </w:r>
      <w:r w:rsidR="00FD49E0" w:rsidRPr="004B25EE">
        <w:t xml:space="preserve"> </w:t>
      </w:r>
      <w:r w:rsidRPr="004B25EE">
        <w:t>по</w:t>
      </w:r>
      <w:r w:rsidR="00FD49E0" w:rsidRPr="004B25EE">
        <w:t xml:space="preserve"> </w:t>
      </w:r>
      <w:r w:rsidRPr="004B25EE">
        <w:t>наследству?</w:t>
      </w:r>
    </w:p>
    <w:p w14:paraId="19512CE2"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Да,</w:t>
      </w:r>
      <w:r w:rsidR="00FD49E0" w:rsidRPr="004B25EE">
        <w:t xml:space="preserve"> </w:t>
      </w:r>
      <w:r w:rsidRPr="004B25EE">
        <w:t>накопления</w:t>
      </w:r>
      <w:r w:rsidR="00FD49E0" w:rsidRPr="004B25EE">
        <w:t xml:space="preserve"> </w:t>
      </w:r>
      <w:r w:rsidRPr="004B25EE">
        <w:t>наследуются.</w:t>
      </w:r>
      <w:r w:rsidR="00FD49E0" w:rsidRPr="004B25EE">
        <w:t xml:space="preserve"> </w:t>
      </w:r>
      <w:r w:rsidRPr="004B25EE">
        <w:t>Есть</w:t>
      </w:r>
      <w:r w:rsidR="00FD49E0" w:rsidRPr="004B25EE">
        <w:t xml:space="preserve"> </w:t>
      </w:r>
      <w:r w:rsidRPr="004B25EE">
        <w:t>одно</w:t>
      </w:r>
      <w:r w:rsidR="00FD49E0" w:rsidRPr="004B25EE">
        <w:t xml:space="preserve"> </w:t>
      </w:r>
      <w:r w:rsidRPr="004B25EE">
        <w:t>исключение.</w:t>
      </w:r>
      <w:r w:rsidR="00FD49E0" w:rsidRPr="004B25EE">
        <w:t xml:space="preserve"> </w:t>
      </w:r>
      <w:r w:rsidRPr="004B25EE">
        <w:t>Если</w:t>
      </w:r>
      <w:r w:rsidR="00FD49E0" w:rsidRPr="004B25EE">
        <w:t xml:space="preserve"> </w:t>
      </w:r>
      <w:r w:rsidRPr="004B25EE">
        <w:t>человек</w:t>
      </w:r>
      <w:r w:rsidR="00FD49E0" w:rsidRPr="004B25EE">
        <w:t xml:space="preserve"> </w:t>
      </w:r>
      <w:r w:rsidRPr="004B25EE">
        <w:t>начал</w:t>
      </w:r>
      <w:r w:rsidR="00FD49E0" w:rsidRPr="004B25EE">
        <w:t xml:space="preserve"> </w:t>
      </w:r>
      <w:r w:rsidRPr="004B25EE">
        <w:t>получать</w:t>
      </w:r>
      <w:r w:rsidR="00FD49E0" w:rsidRPr="004B25EE">
        <w:t xml:space="preserve"> </w:t>
      </w:r>
      <w:r w:rsidRPr="004B25EE">
        <w:t>пожизненные</w:t>
      </w:r>
      <w:r w:rsidR="00FD49E0" w:rsidRPr="004B25EE">
        <w:t xml:space="preserve"> </w:t>
      </w:r>
      <w:r w:rsidRPr="004B25EE">
        <w:t>выплаты,</w:t>
      </w:r>
      <w:r w:rsidR="00FD49E0" w:rsidRPr="004B25EE">
        <w:t xml:space="preserve"> </w:t>
      </w:r>
      <w:r w:rsidRPr="004B25EE">
        <w:t>передать</w:t>
      </w:r>
      <w:r w:rsidR="00FD49E0" w:rsidRPr="004B25EE">
        <w:t xml:space="preserve"> </w:t>
      </w:r>
      <w:r w:rsidRPr="004B25EE">
        <w:t>по</w:t>
      </w:r>
      <w:r w:rsidR="00FD49E0" w:rsidRPr="004B25EE">
        <w:t xml:space="preserve"> </w:t>
      </w:r>
      <w:r w:rsidRPr="004B25EE">
        <w:t>наследству</w:t>
      </w:r>
      <w:r w:rsidR="00FD49E0" w:rsidRPr="004B25EE">
        <w:t xml:space="preserve"> </w:t>
      </w:r>
      <w:r w:rsidRPr="004B25EE">
        <w:t>их</w:t>
      </w:r>
      <w:r w:rsidR="00FD49E0" w:rsidRPr="004B25EE">
        <w:t xml:space="preserve"> </w:t>
      </w:r>
      <w:r w:rsidRPr="004B25EE">
        <w:t>не</w:t>
      </w:r>
      <w:r w:rsidR="00FD49E0" w:rsidRPr="004B25EE">
        <w:t xml:space="preserve"> </w:t>
      </w:r>
      <w:r w:rsidRPr="004B25EE">
        <w:t>получится.</w:t>
      </w:r>
      <w:r w:rsidR="00FD49E0" w:rsidRPr="004B25EE">
        <w:t xml:space="preserve"> </w:t>
      </w:r>
      <w:r w:rsidRPr="004B25EE">
        <w:t>Это</w:t>
      </w:r>
      <w:r w:rsidR="00FD49E0" w:rsidRPr="004B25EE">
        <w:t xml:space="preserve"> </w:t>
      </w:r>
      <w:r w:rsidRPr="004B25EE">
        <w:t>касается</w:t>
      </w:r>
      <w:r w:rsidR="00FD49E0" w:rsidRPr="004B25EE">
        <w:t xml:space="preserve"> </w:t>
      </w:r>
      <w:r w:rsidRPr="004B25EE">
        <w:t>именно</w:t>
      </w:r>
      <w:r w:rsidR="00FD49E0" w:rsidRPr="004B25EE">
        <w:t xml:space="preserve"> </w:t>
      </w:r>
      <w:r w:rsidRPr="004B25EE">
        <w:t>пожизненных</w:t>
      </w:r>
      <w:r w:rsidR="00FD49E0" w:rsidRPr="004B25EE">
        <w:t xml:space="preserve"> </w:t>
      </w:r>
      <w:r w:rsidRPr="004B25EE">
        <w:t>выплат.</w:t>
      </w:r>
      <w:r w:rsidR="00FD49E0" w:rsidRPr="004B25EE">
        <w:t xml:space="preserve"> </w:t>
      </w:r>
      <w:r w:rsidRPr="004B25EE">
        <w:t>Другие</w:t>
      </w:r>
      <w:r w:rsidR="00FD49E0" w:rsidRPr="004B25EE">
        <w:t xml:space="preserve"> </w:t>
      </w:r>
      <w:r w:rsidRPr="004B25EE">
        <w:t>варианты</w:t>
      </w:r>
      <w:r w:rsidR="00FD49E0" w:rsidRPr="004B25EE">
        <w:t xml:space="preserve"> </w:t>
      </w:r>
      <w:r w:rsidRPr="004B25EE">
        <w:t>все</w:t>
      </w:r>
      <w:r w:rsidR="00FD49E0" w:rsidRPr="004B25EE">
        <w:t xml:space="preserve"> </w:t>
      </w:r>
      <w:r w:rsidRPr="004B25EE">
        <w:t>наследуются.</w:t>
      </w:r>
    </w:p>
    <w:p w14:paraId="5A339EE2"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Человеку</w:t>
      </w:r>
      <w:r w:rsidR="00FD49E0" w:rsidRPr="004B25EE">
        <w:t xml:space="preserve"> </w:t>
      </w:r>
      <w:r w:rsidRPr="004B25EE">
        <w:t>понадобились</w:t>
      </w:r>
      <w:r w:rsidR="00FD49E0" w:rsidRPr="004B25EE">
        <w:t xml:space="preserve"> </w:t>
      </w:r>
      <w:r w:rsidRPr="004B25EE">
        <w:t>срочно</w:t>
      </w:r>
      <w:r w:rsidR="00FD49E0" w:rsidRPr="004B25EE">
        <w:t xml:space="preserve"> </w:t>
      </w:r>
      <w:r w:rsidRPr="004B25EE">
        <w:t>деньги.</w:t>
      </w:r>
      <w:r w:rsidR="00FD49E0" w:rsidRPr="004B25EE">
        <w:t xml:space="preserve"> </w:t>
      </w:r>
      <w:r w:rsidRPr="004B25EE">
        <w:t>Можно</w:t>
      </w:r>
      <w:r w:rsidR="00FD49E0" w:rsidRPr="004B25EE">
        <w:t xml:space="preserve"> </w:t>
      </w:r>
      <w:r w:rsidRPr="004B25EE">
        <w:t>будет</w:t>
      </w:r>
      <w:r w:rsidR="00FD49E0" w:rsidRPr="004B25EE">
        <w:t xml:space="preserve"> </w:t>
      </w:r>
      <w:r w:rsidRPr="004B25EE">
        <w:t>их</w:t>
      </w:r>
      <w:r w:rsidR="00FD49E0" w:rsidRPr="004B25EE">
        <w:t xml:space="preserve"> </w:t>
      </w:r>
      <w:r w:rsidRPr="004B25EE">
        <w:t>как-то</w:t>
      </w:r>
      <w:r w:rsidR="00FD49E0" w:rsidRPr="004B25EE">
        <w:t xml:space="preserve"> </w:t>
      </w:r>
      <w:r w:rsidRPr="004B25EE">
        <w:t>забрать?</w:t>
      </w:r>
    </w:p>
    <w:p w14:paraId="09633A91"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Да,</w:t>
      </w:r>
      <w:r w:rsidR="00FD49E0" w:rsidRPr="004B25EE">
        <w:t xml:space="preserve"> </w:t>
      </w:r>
      <w:r w:rsidRPr="004B25EE">
        <w:t>безусловно.</w:t>
      </w:r>
      <w:r w:rsidR="00FD49E0" w:rsidRPr="004B25EE">
        <w:t xml:space="preserve"> </w:t>
      </w:r>
      <w:r w:rsidRPr="004B25EE">
        <w:t>Досрочное</w:t>
      </w:r>
      <w:r w:rsidR="00FD49E0" w:rsidRPr="004B25EE">
        <w:t xml:space="preserve"> </w:t>
      </w:r>
      <w:r w:rsidRPr="004B25EE">
        <w:t>снятие</w:t>
      </w:r>
      <w:r w:rsidR="00FD49E0" w:rsidRPr="004B25EE">
        <w:t xml:space="preserve"> </w:t>
      </w:r>
      <w:r w:rsidRPr="004B25EE">
        <w:t>без</w:t>
      </w:r>
      <w:r w:rsidR="00FD49E0" w:rsidRPr="004B25EE">
        <w:t xml:space="preserve"> </w:t>
      </w:r>
      <w:r w:rsidRPr="004B25EE">
        <w:t>потерь</w:t>
      </w:r>
      <w:r w:rsidR="00FD49E0" w:rsidRPr="004B25EE">
        <w:t xml:space="preserve"> </w:t>
      </w:r>
      <w:r w:rsidRPr="004B25EE">
        <w:t>возможно</w:t>
      </w:r>
      <w:r w:rsidR="00FD49E0" w:rsidRPr="004B25EE">
        <w:t xml:space="preserve"> </w:t>
      </w:r>
      <w:r w:rsidRPr="004B25EE">
        <w:t>в</w:t>
      </w:r>
      <w:r w:rsidR="00FD49E0" w:rsidRPr="004B25EE">
        <w:t xml:space="preserve"> </w:t>
      </w:r>
      <w:r w:rsidRPr="004B25EE">
        <w:t>двух</w:t>
      </w:r>
      <w:r w:rsidR="00FD49E0" w:rsidRPr="004B25EE">
        <w:t xml:space="preserve"> </w:t>
      </w:r>
      <w:r w:rsidRPr="004B25EE">
        <w:t>случаях.</w:t>
      </w:r>
      <w:r w:rsidR="00FD49E0" w:rsidRPr="004B25EE">
        <w:t xml:space="preserve"> </w:t>
      </w:r>
      <w:r w:rsidRPr="004B25EE">
        <w:t>При</w:t>
      </w:r>
      <w:r w:rsidR="00FD49E0" w:rsidRPr="004B25EE">
        <w:t xml:space="preserve"> </w:t>
      </w:r>
      <w:r w:rsidRPr="004B25EE">
        <w:t>потере</w:t>
      </w:r>
      <w:r w:rsidR="00FD49E0" w:rsidRPr="004B25EE">
        <w:t xml:space="preserve"> </w:t>
      </w:r>
      <w:r w:rsidRPr="004B25EE">
        <w:t>кормильца</w:t>
      </w:r>
      <w:r w:rsidR="00FD49E0" w:rsidRPr="004B25EE">
        <w:t xml:space="preserve"> </w:t>
      </w:r>
      <w:r w:rsidRPr="004B25EE">
        <w:t>и</w:t>
      </w:r>
      <w:r w:rsidR="00FD49E0" w:rsidRPr="004B25EE">
        <w:t xml:space="preserve"> </w:t>
      </w:r>
      <w:r w:rsidRPr="004B25EE">
        <w:t>при</w:t>
      </w:r>
      <w:r w:rsidR="00FD49E0" w:rsidRPr="004B25EE">
        <w:t xml:space="preserve"> </w:t>
      </w:r>
      <w:r w:rsidRPr="004B25EE">
        <w:t>необходимости</w:t>
      </w:r>
      <w:r w:rsidR="00FD49E0" w:rsidRPr="004B25EE">
        <w:t xml:space="preserve"> </w:t>
      </w:r>
      <w:r w:rsidRPr="004B25EE">
        <w:t>дорогостоящего</w:t>
      </w:r>
      <w:r w:rsidR="00FD49E0" w:rsidRPr="004B25EE">
        <w:t xml:space="preserve"> </w:t>
      </w:r>
      <w:r w:rsidRPr="004B25EE">
        <w:t>лечения.</w:t>
      </w:r>
      <w:r w:rsidR="00FD49E0" w:rsidRPr="004B25EE">
        <w:t xml:space="preserve"> </w:t>
      </w:r>
      <w:r w:rsidRPr="004B25EE">
        <w:t>При</w:t>
      </w:r>
      <w:r w:rsidR="00FD49E0" w:rsidRPr="004B25EE">
        <w:t xml:space="preserve"> </w:t>
      </w:r>
      <w:r w:rsidRPr="004B25EE">
        <w:t>этом</w:t>
      </w:r>
      <w:r w:rsidR="00FD49E0" w:rsidRPr="004B25EE">
        <w:t xml:space="preserve"> </w:t>
      </w:r>
      <w:r w:rsidRPr="004B25EE">
        <w:t>забрать</w:t>
      </w:r>
      <w:r w:rsidR="00FD49E0" w:rsidRPr="004B25EE">
        <w:t xml:space="preserve"> </w:t>
      </w:r>
      <w:r w:rsidRPr="004B25EE">
        <w:t>лично</w:t>
      </w:r>
      <w:r w:rsidR="00FD49E0" w:rsidRPr="004B25EE">
        <w:t xml:space="preserve"> </w:t>
      </w:r>
      <w:r w:rsidRPr="004B25EE">
        <w:t>уплаченные</w:t>
      </w:r>
      <w:r w:rsidR="00FD49E0" w:rsidRPr="004B25EE">
        <w:t xml:space="preserve"> </w:t>
      </w:r>
      <w:r w:rsidRPr="004B25EE">
        <w:t>взносы</w:t>
      </w:r>
      <w:r w:rsidR="00FD49E0" w:rsidRPr="004B25EE">
        <w:t xml:space="preserve"> </w:t>
      </w:r>
      <w:r w:rsidRPr="004B25EE">
        <w:t>в</w:t>
      </w:r>
      <w:r w:rsidR="00FD49E0" w:rsidRPr="004B25EE">
        <w:t xml:space="preserve"> </w:t>
      </w:r>
      <w:r w:rsidRPr="004B25EE">
        <w:t>полном</w:t>
      </w:r>
      <w:r w:rsidR="00FD49E0" w:rsidRPr="004B25EE">
        <w:t xml:space="preserve"> </w:t>
      </w:r>
      <w:r w:rsidRPr="004B25EE">
        <w:t>объеме</w:t>
      </w:r>
      <w:r w:rsidR="00FD49E0" w:rsidRPr="004B25EE">
        <w:t xml:space="preserve"> </w:t>
      </w:r>
      <w:r w:rsidRPr="004B25EE">
        <w:t>и</w:t>
      </w:r>
      <w:r w:rsidR="00FD49E0" w:rsidRPr="004B25EE">
        <w:t xml:space="preserve"> </w:t>
      </w:r>
      <w:r w:rsidRPr="004B25EE">
        <w:t>без</w:t>
      </w:r>
      <w:r w:rsidR="00FD49E0" w:rsidRPr="004B25EE">
        <w:t xml:space="preserve"> </w:t>
      </w:r>
      <w:r w:rsidRPr="004B25EE">
        <w:t>потери</w:t>
      </w:r>
      <w:r w:rsidR="00FD49E0" w:rsidRPr="004B25EE">
        <w:t xml:space="preserve"> </w:t>
      </w:r>
      <w:r w:rsidRPr="004B25EE">
        <w:t>на</w:t>
      </w:r>
      <w:r w:rsidR="00FD49E0" w:rsidRPr="004B25EE">
        <w:t xml:space="preserve"> </w:t>
      </w:r>
      <w:r w:rsidRPr="004B25EE">
        <w:t>них</w:t>
      </w:r>
      <w:r w:rsidR="00FD49E0" w:rsidRPr="004B25EE">
        <w:t xml:space="preserve"> </w:t>
      </w:r>
      <w:r w:rsidRPr="004B25EE">
        <w:t>инвестиционного</w:t>
      </w:r>
      <w:r w:rsidR="00FD49E0" w:rsidRPr="004B25EE">
        <w:t xml:space="preserve"> </w:t>
      </w:r>
      <w:r w:rsidRPr="004B25EE">
        <w:t>дохода</w:t>
      </w:r>
      <w:r w:rsidR="00FD49E0" w:rsidRPr="004B25EE">
        <w:t xml:space="preserve"> </w:t>
      </w:r>
      <w:r w:rsidRPr="004B25EE">
        <w:t>можно</w:t>
      </w:r>
      <w:r w:rsidR="00FD49E0" w:rsidRPr="004B25EE">
        <w:t xml:space="preserve"> </w:t>
      </w:r>
      <w:r w:rsidRPr="004B25EE">
        <w:t>по</w:t>
      </w:r>
      <w:r w:rsidR="00FD49E0" w:rsidRPr="004B25EE">
        <w:t xml:space="preserve"> </w:t>
      </w:r>
      <w:r w:rsidRPr="004B25EE">
        <w:t>истечении</w:t>
      </w:r>
      <w:r w:rsidR="00FD49E0" w:rsidRPr="004B25EE">
        <w:t xml:space="preserve"> </w:t>
      </w:r>
      <w:r w:rsidRPr="004B25EE">
        <w:t>5</w:t>
      </w:r>
      <w:r w:rsidR="00FD49E0" w:rsidRPr="004B25EE">
        <w:t xml:space="preserve"> </w:t>
      </w:r>
      <w:r w:rsidRPr="004B25EE">
        <w:t>лет</w:t>
      </w:r>
      <w:r w:rsidR="00FD49E0" w:rsidRPr="004B25EE">
        <w:t xml:space="preserve"> </w:t>
      </w:r>
      <w:r w:rsidRPr="004B25EE">
        <w:t>с</w:t>
      </w:r>
      <w:r w:rsidR="00FD49E0" w:rsidRPr="004B25EE">
        <w:t xml:space="preserve"> </w:t>
      </w:r>
      <w:r w:rsidRPr="004B25EE">
        <w:t>даты</w:t>
      </w:r>
      <w:r w:rsidR="00FD49E0" w:rsidRPr="004B25EE">
        <w:t xml:space="preserve"> </w:t>
      </w:r>
      <w:r w:rsidRPr="004B25EE">
        <w:t>заключения</w:t>
      </w:r>
      <w:r w:rsidR="00FD49E0" w:rsidRPr="004B25EE">
        <w:t xml:space="preserve"> </w:t>
      </w:r>
      <w:r w:rsidRPr="004B25EE">
        <w:t>договора</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Не</w:t>
      </w:r>
      <w:r w:rsidR="00FD49E0" w:rsidRPr="004B25EE">
        <w:t xml:space="preserve"> </w:t>
      </w:r>
      <w:r w:rsidRPr="004B25EE">
        <w:t>получится</w:t>
      </w:r>
      <w:r w:rsidR="00FD49E0" w:rsidRPr="004B25EE">
        <w:t xml:space="preserve"> </w:t>
      </w:r>
      <w:r w:rsidRPr="004B25EE">
        <w:t>снять</w:t>
      </w:r>
      <w:r w:rsidR="00FD49E0" w:rsidRPr="004B25EE">
        <w:t xml:space="preserve"> </w:t>
      </w:r>
      <w:r w:rsidRPr="004B25EE">
        <w:t>прибавку</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и</w:t>
      </w:r>
      <w:r w:rsidR="00FD49E0" w:rsidRPr="004B25EE">
        <w:t xml:space="preserve"> </w:t>
      </w:r>
      <w:r w:rsidRPr="004B25EE">
        <w:t>переведенную</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накопительную</w:t>
      </w:r>
      <w:r w:rsidR="00FD49E0" w:rsidRPr="004B25EE">
        <w:t xml:space="preserve"> </w:t>
      </w:r>
      <w:r w:rsidRPr="004B25EE">
        <w:t>часть</w:t>
      </w:r>
      <w:r w:rsidR="00FD49E0" w:rsidRPr="004B25EE">
        <w:t xml:space="preserve"> </w:t>
      </w:r>
      <w:r w:rsidRPr="004B25EE">
        <w:t>пенсии.</w:t>
      </w:r>
      <w:r w:rsidR="00FD49E0" w:rsidRPr="004B25EE">
        <w:t xml:space="preserve"> </w:t>
      </w:r>
      <w:r w:rsidRPr="004B25EE">
        <w:t>Эти</w:t>
      </w:r>
      <w:r w:rsidR="00FD49E0" w:rsidRPr="004B25EE">
        <w:t xml:space="preserve"> </w:t>
      </w:r>
      <w:r w:rsidRPr="004B25EE">
        <w:t>деньги</w:t>
      </w:r>
      <w:r w:rsidR="00FD49E0" w:rsidRPr="004B25EE">
        <w:t xml:space="preserve"> </w:t>
      </w:r>
      <w:r w:rsidRPr="004B25EE">
        <w:t>останутся</w:t>
      </w:r>
      <w:r w:rsidR="00FD49E0" w:rsidRPr="004B25EE">
        <w:t xml:space="preserve"> </w:t>
      </w:r>
      <w:r w:rsidRPr="004B25EE">
        <w:t>на</w:t>
      </w:r>
      <w:r w:rsidR="00FD49E0" w:rsidRPr="004B25EE">
        <w:t xml:space="preserve"> </w:t>
      </w:r>
      <w:r w:rsidRPr="004B25EE">
        <w:t>вашем</w:t>
      </w:r>
      <w:r w:rsidR="00FD49E0" w:rsidRPr="004B25EE">
        <w:t xml:space="preserve"> </w:t>
      </w:r>
      <w:r w:rsidRPr="004B25EE">
        <w:t>счету</w:t>
      </w:r>
      <w:r w:rsidR="00FD49E0" w:rsidRPr="004B25EE">
        <w:t xml:space="preserve"> </w:t>
      </w:r>
      <w:r w:rsidRPr="004B25EE">
        <w:t>до</w:t>
      </w:r>
      <w:r w:rsidR="00FD49E0" w:rsidRPr="004B25EE">
        <w:t xml:space="preserve"> </w:t>
      </w:r>
      <w:r w:rsidRPr="004B25EE">
        <w:t>завершения</w:t>
      </w:r>
      <w:r w:rsidR="00FD49E0" w:rsidRPr="004B25EE">
        <w:t xml:space="preserve"> </w:t>
      </w:r>
      <w:r w:rsidRPr="004B25EE">
        <w:t>программы.</w:t>
      </w:r>
    </w:p>
    <w:p w14:paraId="3ECA86D2"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Заключить</w:t>
      </w:r>
      <w:r w:rsidR="00FD49E0" w:rsidRPr="004B25EE">
        <w:t xml:space="preserve"> </w:t>
      </w:r>
      <w:r w:rsidRPr="004B25EE">
        <w:t>договор</w:t>
      </w:r>
      <w:r w:rsidR="00FD49E0" w:rsidRPr="004B25EE">
        <w:t xml:space="preserve"> </w:t>
      </w:r>
      <w:r w:rsidRPr="004B25EE">
        <w:t>можно</w:t>
      </w:r>
      <w:r w:rsidR="00FD49E0" w:rsidRPr="004B25EE">
        <w:t xml:space="preserve"> </w:t>
      </w:r>
      <w:r w:rsidRPr="004B25EE">
        <w:t>только</w:t>
      </w:r>
      <w:r w:rsidR="00FD49E0" w:rsidRPr="004B25EE">
        <w:t xml:space="preserve"> </w:t>
      </w:r>
      <w:r w:rsidRPr="004B25EE">
        <w:t>в</w:t>
      </w:r>
      <w:r w:rsidR="00FD49E0" w:rsidRPr="004B25EE">
        <w:t xml:space="preserve"> </w:t>
      </w:r>
      <w:r w:rsidRPr="004B25EE">
        <w:t>негосударственном</w:t>
      </w:r>
      <w:r w:rsidR="00FD49E0" w:rsidRPr="004B25EE">
        <w:t xml:space="preserve"> </w:t>
      </w:r>
      <w:r w:rsidRPr="004B25EE">
        <w:t>пенсионном</w:t>
      </w:r>
      <w:r w:rsidR="00FD49E0" w:rsidRPr="004B25EE">
        <w:t xml:space="preserve"> </w:t>
      </w:r>
      <w:r w:rsidRPr="004B25EE">
        <w:t>фонде?</w:t>
      </w:r>
    </w:p>
    <w:p w14:paraId="7AA2FE54"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Да,</w:t>
      </w:r>
      <w:r w:rsidR="00FD49E0" w:rsidRPr="004B25EE">
        <w:t xml:space="preserve"> </w:t>
      </w:r>
      <w:r w:rsidRPr="004B25EE">
        <w:t>негосударственные</w:t>
      </w:r>
      <w:r w:rsidR="00FD49E0" w:rsidRPr="004B25EE">
        <w:t xml:space="preserve"> </w:t>
      </w:r>
      <w:r w:rsidRPr="004B25EE">
        <w:t>пенсионные</w:t>
      </w:r>
      <w:r w:rsidR="00FD49E0" w:rsidRPr="004B25EE">
        <w:t xml:space="preserve"> </w:t>
      </w:r>
      <w:r w:rsidRPr="004B25EE">
        <w:t>фонды</w:t>
      </w:r>
      <w:r w:rsidR="00FD49E0" w:rsidRPr="004B25EE">
        <w:t xml:space="preserve"> </w:t>
      </w:r>
      <w:r w:rsidRPr="004B25EE">
        <w:t>являются</w:t>
      </w:r>
      <w:r w:rsidR="00FD49E0" w:rsidRPr="004B25EE">
        <w:t xml:space="preserve"> </w:t>
      </w:r>
      <w:r w:rsidRPr="004B25EE">
        <w:t>официальными</w:t>
      </w:r>
      <w:r w:rsidR="00FD49E0" w:rsidRPr="004B25EE">
        <w:t xml:space="preserve"> </w:t>
      </w:r>
      <w:r w:rsidRPr="004B25EE">
        <w:t>операторами</w:t>
      </w:r>
      <w:r w:rsidR="00FD49E0" w:rsidRPr="004B25EE">
        <w:t xml:space="preserve"> </w:t>
      </w:r>
      <w:r w:rsidRPr="004B25EE">
        <w:t>программы.</w:t>
      </w:r>
      <w:r w:rsidR="00FD49E0" w:rsidRPr="004B25EE">
        <w:t xml:space="preserve"> </w:t>
      </w:r>
      <w:r w:rsidRPr="004B25EE">
        <w:t>Перед</w:t>
      </w:r>
      <w:r w:rsidR="00FD49E0" w:rsidRPr="004B25EE">
        <w:t xml:space="preserve"> </w:t>
      </w:r>
      <w:r w:rsidRPr="004B25EE">
        <w:t>заключением</w:t>
      </w:r>
      <w:r w:rsidR="00FD49E0" w:rsidRPr="004B25EE">
        <w:t xml:space="preserve"> </w:t>
      </w:r>
      <w:r w:rsidRPr="004B25EE">
        <w:t>договора</w:t>
      </w:r>
      <w:r w:rsidR="00FD49E0" w:rsidRPr="004B25EE">
        <w:t xml:space="preserve"> </w:t>
      </w:r>
      <w:r w:rsidRPr="004B25EE">
        <w:t>важно</w:t>
      </w:r>
      <w:r w:rsidR="00FD49E0" w:rsidRPr="004B25EE">
        <w:t xml:space="preserve"> </w:t>
      </w:r>
      <w:r w:rsidRPr="004B25EE">
        <w:t>убедиться,</w:t>
      </w:r>
      <w:r w:rsidR="00FD49E0" w:rsidRPr="004B25EE">
        <w:t xml:space="preserve"> </w:t>
      </w:r>
      <w:r w:rsidRPr="004B25EE">
        <w:t>что</w:t>
      </w:r>
      <w:r w:rsidR="00FD49E0" w:rsidRPr="004B25EE">
        <w:t xml:space="preserve"> </w:t>
      </w:r>
      <w:r w:rsidRPr="004B25EE">
        <w:t>негосударственный</w:t>
      </w:r>
      <w:r w:rsidR="00FD49E0" w:rsidRPr="004B25EE">
        <w:t xml:space="preserve"> </w:t>
      </w:r>
      <w:r w:rsidRPr="004B25EE">
        <w:t>пенсионный</w:t>
      </w:r>
      <w:r w:rsidR="00FD49E0" w:rsidRPr="004B25EE">
        <w:t xml:space="preserve"> </w:t>
      </w:r>
      <w:r w:rsidRPr="004B25EE">
        <w:t>фонд</w:t>
      </w:r>
      <w:r w:rsidR="00FD49E0" w:rsidRPr="004B25EE">
        <w:t xml:space="preserve"> </w:t>
      </w:r>
      <w:r w:rsidRPr="004B25EE">
        <w:t>входит</w:t>
      </w:r>
      <w:r w:rsidR="00FD49E0" w:rsidRPr="004B25EE">
        <w:t xml:space="preserve"> </w:t>
      </w:r>
      <w:r w:rsidRPr="004B25EE">
        <w:t>в</w:t>
      </w:r>
      <w:r w:rsidR="00FD49E0" w:rsidRPr="004B25EE">
        <w:t xml:space="preserve"> </w:t>
      </w:r>
      <w:r w:rsidRPr="004B25EE">
        <w:t>число</w:t>
      </w:r>
      <w:r w:rsidR="00FD49E0" w:rsidRPr="004B25EE">
        <w:t xml:space="preserve"> </w:t>
      </w:r>
      <w:r w:rsidRPr="004B25EE">
        <w:t>операторов</w:t>
      </w:r>
      <w:r w:rsidR="00FD49E0" w:rsidRPr="004B25EE">
        <w:t xml:space="preserve"> </w:t>
      </w:r>
      <w:r w:rsidRPr="004B25EE">
        <w:t>программы</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Например,</w:t>
      </w:r>
      <w:r w:rsidR="00FD49E0" w:rsidRPr="004B25EE">
        <w:t xml:space="preserve"> </w:t>
      </w:r>
      <w:r w:rsidRPr="004B25EE">
        <w:t>ВТБ</w:t>
      </w:r>
      <w:r w:rsidR="00FD49E0" w:rsidRPr="004B25EE">
        <w:t xml:space="preserve"> </w:t>
      </w:r>
      <w:r w:rsidRPr="004B25EE">
        <w:t>пенсионный</w:t>
      </w:r>
      <w:r w:rsidR="00FD49E0" w:rsidRPr="004B25EE">
        <w:t xml:space="preserve"> </w:t>
      </w:r>
      <w:r w:rsidRPr="004B25EE">
        <w:t>фонд</w:t>
      </w:r>
      <w:r w:rsidR="00FD49E0" w:rsidRPr="004B25EE">
        <w:t xml:space="preserve"> </w:t>
      </w:r>
      <w:r w:rsidRPr="004B25EE">
        <w:t>участвует</w:t>
      </w:r>
      <w:r w:rsidR="00FD49E0" w:rsidRPr="004B25EE">
        <w:t xml:space="preserve"> </w:t>
      </w:r>
      <w:r w:rsidRPr="004B25EE">
        <w:t>в</w:t>
      </w:r>
      <w:r w:rsidR="00FD49E0" w:rsidRPr="004B25EE">
        <w:t xml:space="preserve"> </w:t>
      </w:r>
      <w:r w:rsidRPr="004B25EE">
        <w:t>программе</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и</w:t>
      </w:r>
      <w:r w:rsidR="00FD49E0" w:rsidRPr="004B25EE">
        <w:t xml:space="preserve"> </w:t>
      </w:r>
      <w:r w:rsidRPr="004B25EE">
        <w:t>активно</w:t>
      </w:r>
      <w:r w:rsidR="00FD49E0" w:rsidRPr="004B25EE">
        <w:t xml:space="preserve"> </w:t>
      </w:r>
      <w:r w:rsidRPr="004B25EE">
        <w:lastRenderedPageBreak/>
        <w:t>подключает</w:t>
      </w:r>
      <w:r w:rsidR="00FD49E0" w:rsidRPr="004B25EE">
        <w:t xml:space="preserve"> </w:t>
      </w:r>
      <w:r w:rsidRPr="004B25EE">
        <w:t>к</w:t>
      </w:r>
      <w:r w:rsidR="00FD49E0" w:rsidRPr="004B25EE">
        <w:t xml:space="preserve"> </w:t>
      </w:r>
      <w:r w:rsidRPr="004B25EE">
        <w:t>ней</w:t>
      </w:r>
      <w:r w:rsidR="00FD49E0" w:rsidRPr="004B25EE">
        <w:t xml:space="preserve"> </w:t>
      </w:r>
      <w:r w:rsidRPr="004B25EE">
        <w:t>россиян.</w:t>
      </w:r>
      <w:r w:rsidR="00FD49E0" w:rsidRPr="004B25EE">
        <w:t xml:space="preserve"> </w:t>
      </w:r>
      <w:r w:rsidRPr="004B25EE">
        <w:t>Заключить</w:t>
      </w:r>
      <w:r w:rsidR="00FD49E0" w:rsidRPr="004B25EE">
        <w:t xml:space="preserve"> </w:t>
      </w:r>
      <w:r w:rsidRPr="004B25EE">
        <w:t>договор</w:t>
      </w:r>
      <w:r w:rsidR="00FD49E0" w:rsidRPr="004B25EE">
        <w:t xml:space="preserve"> </w:t>
      </w:r>
      <w:r w:rsidRPr="004B25EE">
        <w:t>можно</w:t>
      </w:r>
      <w:r w:rsidR="00FD49E0" w:rsidRPr="004B25EE">
        <w:t xml:space="preserve"> </w:t>
      </w:r>
      <w:r w:rsidRPr="004B25EE">
        <w:t>в</w:t>
      </w:r>
      <w:r w:rsidR="00FD49E0" w:rsidRPr="004B25EE">
        <w:t xml:space="preserve"> </w:t>
      </w:r>
      <w:r w:rsidRPr="004B25EE">
        <w:t>ВТБ</w:t>
      </w:r>
      <w:r w:rsidR="00FD49E0" w:rsidRPr="004B25EE">
        <w:t xml:space="preserve"> </w:t>
      </w:r>
      <w:r w:rsidRPr="004B25EE">
        <w:t>онлайн,</w:t>
      </w:r>
      <w:r w:rsidR="00FD49E0" w:rsidRPr="004B25EE">
        <w:t xml:space="preserve"> </w:t>
      </w:r>
      <w:r w:rsidRPr="004B25EE">
        <w:t>также</w:t>
      </w:r>
      <w:r w:rsidR="00FD49E0" w:rsidRPr="004B25EE">
        <w:t xml:space="preserve"> </w:t>
      </w:r>
      <w:r w:rsidRPr="004B25EE">
        <w:t>в</w:t>
      </w:r>
      <w:r w:rsidR="00FD49E0" w:rsidRPr="004B25EE">
        <w:t xml:space="preserve"> </w:t>
      </w:r>
      <w:r w:rsidRPr="004B25EE">
        <w:t>офисах</w:t>
      </w:r>
      <w:r w:rsidR="00FD49E0" w:rsidRPr="004B25EE">
        <w:t xml:space="preserve"> </w:t>
      </w:r>
      <w:r w:rsidRPr="004B25EE">
        <w:t>ВТБ</w:t>
      </w:r>
      <w:r w:rsidR="00FD49E0" w:rsidRPr="004B25EE">
        <w:t xml:space="preserve"> </w:t>
      </w:r>
      <w:r w:rsidRPr="004B25EE">
        <w:t>и</w:t>
      </w:r>
      <w:r w:rsidR="00FD49E0" w:rsidRPr="004B25EE">
        <w:t xml:space="preserve"> </w:t>
      </w:r>
      <w:r w:rsidRPr="004B25EE">
        <w:t>на</w:t>
      </w:r>
      <w:r w:rsidR="00FD49E0" w:rsidRPr="004B25EE">
        <w:t xml:space="preserve"> </w:t>
      </w:r>
      <w:r w:rsidRPr="004B25EE">
        <w:t>сайте</w:t>
      </w:r>
      <w:r w:rsidR="00FD49E0" w:rsidRPr="004B25EE">
        <w:t xml:space="preserve"> </w:t>
      </w:r>
      <w:r w:rsidRPr="004B25EE">
        <w:t>фонда.</w:t>
      </w:r>
    </w:p>
    <w:p w14:paraId="5A03C6C3"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Если</w:t>
      </w:r>
      <w:r w:rsidR="00FD49E0" w:rsidRPr="004B25EE">
        <w:t xml:space="preserve"> </w:t>
      </w:r>
      <w:r w:rsidRPr="004B25EE">
        <w:t>прийти</w:t>
      </w:r>
      <w:r w:rsidR="00FD49E0" w:rsidRPr="004B25EE">
        <w:t xml:space="preserve"> </w:t>
      </w:r>
      <w:r w:rsidRPr="004B25EE">
        <w:t>лично</w:t>
      </w:r>
      <w:r w:rsidR="00FD49E0" w:rsidRPr="004B25EE">
        <w:t xml:space="preserve"> </w:t>
      </w:r>
      <w:r w:rsidRPr="004B25EE">
        <w:t>в</w:t>
      </w:r>
      <w:r w:rsidR="00FD49E0" w:rsidRPr="004B25EE">
        <w:t xml:space="preserve"> </w:t>
      </w:r>
      <w:r w:rsidRPr="004B25EE">
        <w:t>офис,</w:t>
      </w:r>
      <w:r w:rsidR="00FD49E0" w:rsidRPr="004B25EE">
        <w:t xml:space="preserve"> </w:t>
      </w:r>
      <w:r w:rsidRPr="004B25EE">
        <w:t>какие</w:t>
      </w:r>
      <w:r w:rsidR="00FD49E0" w:rsidRPr="004B25EE">
        <w:t xml:space="preserve"> </w:t>
      </w:r>
      <w:r w:rsidRPr="004B25EE">
        <w:t>документы</w:t>
      </w:r>
      <w:r w:rsidR="00FD49E0" w:rsidRPr="004B25EE">
        <w:t xml:space="preserve"> </w:t>
      </w:r>
      <w:r w:rsidRPr="004B25EE">
        <w:t>нужно</w:t>
      </w:r>
      <w:r w:rsidR="00FD49E0" w:rsidRPr="004B25EE">
        <w:t xml:space="preserve"> </w:t>
      </w:r>
      <w:r w:rsidRPr="004B25EE">
        <w:t>брать</w:t>
      </w:r>
      <w:r w:rsidR="00FD49E0" w:rsidRPr="004B25EE">
        <w:t xml:space="preserve"> </w:t>
      </w:r>
      <w:r w:rsidRPr="004B25EE">
        <w:t>с</w:t>
      </w:r>
      <w:r w:rsidR="00FD49E0" w:rsidRPr="004B25EE">
        <w:t xml:space="preserve"> </w:t>
      </w:r>
      <w:r w:rsidRPr="004B25EE">
        <w:t>собой?</w:t>
      </w:r>
    </w:p>
    <w:p w14:paraId="5DED168E"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Для</w:t>
      </w:r>
      <w:r w:rsidR="00FD49E0" w:rsidRPr="004B25EE">
        <w:t xml:space="preserve"> </w:t>
      </w:r>
      <w:r w:rsidRPr="004B25EE">
        <w:t>того,</w:t>
      </w:r>
      <w:r w:rsidR="00FD49E0" w:rsidRPr="004B25EE">
        <w:t xml:space="preserve"> </w:t>
      </w:r>
      <w:r w:rsidRPr="004B25EE">
        <w:t>чтобы</w:t>
      </w:r>
      <w:r w:rsidR="00FD49E0" w:rsidRPr="004B25EE">
        <w:t xml:space="preserve"> </w:t>
      </w:r>
      <w:r w:rsidRPr="004B25EE">
        <w:t>заключить</w:t>
      </w:r>
      <w:r w:rsidR="00FD49E0" w:rsidRPr="004B25EE">
        <w:t xml:space="preserve"> </w:t>
      </w:r>
      <w:r w:rsidRPr="004B25EE">
        <w:t>такой</w:t>
      </w:r>
      <w:r w:rsidR="00FD49E0" w:rsidRPr="004B25EE">
        <w:t xml:space="preserve"> </w:t>
      </w:r>
      <w:r w:rsidRPr="004B25EE">
        <w:t>договор,</w:t>
      </w:r>
      <w:r w:rsidR="00FD49E0" w:rsidRPr="004B25EE">
        <w:t xml:space="preserve"> </w:t>
      </w:r>
      <w:r w:rsidRPr="004B25EE">
        <w:t>вам</w:t>
      </w:r>
      <w:r w:rsidR="00FD49E0" w:rsidRPr="004B25EE">
        <w:t xml:space="preserve"> </w:t>
      </w:r>
      <w:r w:rsidRPr="004B25EE">
        <w:t>нужен</w:t>
      </w:r>
      <w:r w:rsidR="00FD49E0" w:rsidRPr="004B25EE">
        <w:t xml:space="preserve"> </w:t>
      </w:r>
      <w:r w:rsidRPr="004B25EE">
        <w:t>паспорт</w:t>
      </w:r>
      <w:r w:rsidR="00FD49E0" w:rsidRPr="004B25EE">
        <w:t xml:space="preserve"> </w:t>
      </w:r>
      <w:r w:rsidRPr="004B25EE">
        <w:t>гражданина</w:t>
      </w:r>
      <w:r w:rsidR="00FD49E0" w:rsidRPr="004B25EE">
        <w:t xml:space="preserve"> </w:t>
      </w:r>
      <w:r w:rsidRPr="004B25EE">
        <w:t>Российской</w:t>
      </w:r>
      <w:r w:rsidR="00FD49E0" w:rsidRPr="004B25EE">
        <w:t xml:space="preserve"> </w:t>
      </w:r>
      <w:r w:rsidRPr="004B25EE">
        <w:t>Федерации,</w:t>
      </w:r>
      <w:r w:rsidR="00FD49E0" w:rsidRPr="004B25EE">
        <w:t xml:space="preserve"> </w:t>
      </w:r>
      <w:r w:rsidRPr="004B25EE">
        <w:t>СНИЛС</w:t>
      </w:r>
      <w:r w:rsidR="00FD49E0" w:rsidRPr="004B25EE">
        <w:t xml:space="preserve"> </w:t>
      </w:r>
      <w:r w:rsidRPr="004B25EE">
        <w:t>и</w:t>
      </w:r>
      <w:r w:rsidR="00FD49E0" w:rsidRPr="004B25EE">
        <w:t xml:space="preserve"> </w:t>
      </w:r>
      <w:r w:rsidRPr="004B25EE">
        <w:t>ННН.</w:t>
      </w:r>
      <w:r w:rsidR="00FD49E0" w:rsidRPr="004B25EE">
        <w:t xml:space="preserve"> </w:t>
      </w:r>
      <w:r w:rsidRPr="004B25EE">
        <w:t>Процедура</w:t>
      </w:r>
      <w:r w:rsidR="00FD49E0" w:rsidRPr="004B25EE">
        <w:t xml:space="preserve"> </w:t>
      </w:r>
      <w:r w:rsidRPr="004B25EE">
        <w:t>займет</w:t>
      </w:r>
      <w:r w:rsidR="00FD49E0" w:rsidRPr="004B25EE">
        <w:t xml:space="preserve"> </w:t>
      </w:r>
      <w:r w:rsidRPr="004B25EE">
        <w:t>не</w:t>
      </w:r>
      <w:r w:rsidR="00FD49E0" w:rsidRPr="004B25EE">
        <w:t xml:space="preserve"> </w:t>
      </w:r>
      <w:r w:rsidRPr="004B25EE">
        <w:t>больше</w:t>
      </w:r>
      <w:r w:rsidR="00FD49E0" w:rsidRPr="004B25EE">
        <w:t xml:space="preserve"> </w:t>
      </w:r>
      <w:r w:rsidRPr="004B25EE">
        <w:t>пяти</w:t>
      </w:r>
      <w:r w:rsidR="00FD49E0" w:rsidRPr="004B25EE">
        <w:t xml:space="preserve"> </w:t>
      </w:r>
      <w:r w:rsidRPr="004B25EE">
        <w:t>минут.</w:t>
      </w:r>
    </w:p>
    <w:p w14:paraId="6B873F1E"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Расскажите</w:t>
      </w:r>
      <w:r w:rsidR="00FD49E0" w:rsidRPr="004B25EE">
        <w:t xml:space="preserve"> </w:t>
      </w:r>
      <w:r w:rsidRPr="004B25EE">
        <w:t>о</w:t>
      </w:r>
      <w:r w:rsidR="00FD49E0" w:rsidRPr="004B25EE">
        <w:t xml:space="preserve"> </w:t>
      </w:r>
      <w:r w:rsidRPr="004B25EE">
        <w:t>первых</w:t>
      </w:r>
      <w:r w:rsidR="00FD49E0" w:rsidRPr="004B25EE">
        <w:t xml:space="preserve"> </w:t>
      </w:r>
      <w:r w:rsidRPr="004B25EE">
        <w:t>результатах</w:t>
      </w:r>
      <w:r w:rsidR="00FD49E0" w:rsidRPr="004B25EE">
        <w:t xml:space="preserve"> </w:t>
      </w:r>
      <w:r w:rsidRPr="004B25EE">
        <w:t>этой</w:t>
      </w:r>
      <w:r w:rsidR="00FD49E0" w:rsidRPr="004B25EE">
        <w:t xml:space="preserve"> </w:t>
      </w:r>
      <w:r w:rsidRPr="004B25EE">
        <w:t>программы,</w:t>
      </w:r>
      <w:r w:rsidR="00FD49E0" w:rsidRPr="004B25EE">
        <w:t xml:space="preserve"> </w:t>
      </w:r>
      <w:r w:rsidRPr="004B25EE">
        <w:t>кто</w:t>
      </w:r>
      <w:r w:rsidR="00FD49E0" w:rsidRPr="004B25EE">
        <w:t xml:space="preserve"> </w:t>
      </w:r>
      <w:r w:rsidRPr="004B25EE">
        <w:t>уже</w:t>
      </w:r>
      <w:r w:rsidR="00FD49E0" w:rsidRPr="004B25EE">
        <w:t xml:space="preserve"> </w:t>
      </w:r>
      <w:r w:rsidRPr="004B25EE">
        <w:t>в</w:t>
      </w:r>
      <w:r w:rsidR="00FD49E0" w:rsidRPr="004B25EE">
        <w:t xml:space="preserve"> </w:t>
      </w:r>
      <w:r w:rsidRPr="004B25EE">
        <w:t>ней</w:t>
      </w:r>
      <w:r w:rsidR="00FD49E0" w:rsidRPr="004B25EE">
        <w:t xml:space="preserve"> </w:t>
      </w:r>
      <w:r w:rsidRPr="004B25EE">
        <w:t>участвует?</w:t>
      </w:r>
    </w:p>
    <w:p w14:paraId="3E8D5391"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proofErr w:type="gramStart"/>
      <w:r w:rsidRPr="004B25EE">
        <w:t>С</w:t>
      </w:r>
      <w:proofErr w:type="gramEnd"/>
      <w:r w:rsidR="00FD49E0" w:rsidRPr="004B25EE">
        <w:t xml:space="preserve"> </w:t>
      </w:r>
      <w:r w:rsidRPr="004B25EE">
        <w:t>апреля</w:t>
      </w:r>
      <w:r w:rsidR="00FD49E0" w:rsidRPr="004B25EE">
        <w:t xml:space="preserve"> </w:t>
      </w:r>
      <w:r w:rsidRPr="004B25EE">
        <w:t>ВТБ</w:t>
      </w:r>
      <w:r w:rsidR="00FD49E0" w:rsidRPr="004B25EE">
        <w:t xml:space="preserve"> </w:t>
      </w:r>
      <w:r w:rsidRPr="004B25EE">
        <w:t>привлек</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более</w:t>
      </w:r>
      <w:r w:rsidR="00FD49E0" w:rsidRPr="004B25EE">
        <w:t xml:space="preserve"> </w:t>
      </w:r>
      <w:r w:rsidRPr="004B25EE">
        <w:t>одного</w:t>
      </w:r>
      <w:r w:rsidR="00FD49E0" w:rsidRPr="004B25EE">
        <w:t xml:space="preserve"> </w:t>
      </w:r>
      <w:r w:rsidRPr="004B25EE">
        <w:t>миллиарда</w:t>
      </w:r>
      <w:r w:rsidR="00FD49E0" w:rsidRPr="004B25EE">
        <w:t xml:space="preserve"> </w:t>
      </w:r>
      <w:r w:rsidRPr="004B25EE">
        <w:t>накоплений.</w:t>
      </w:r>
      <w:r w:rsidR="00FD49E0" w:rsidRPr="004B25EE">
        <w:t xml:space="preserve"> </w:t>
      </w:r>
      <w:r w:rsidRPr="004B25EE">
        <w:t>Средний</w:t>
      </w:r>
      <w:r w:rsidR="00FD49E0" w:rsidRPr="004B25EE">
        <w:t xml:space="preserve"> </w:t>
      </w:r>
      <w:r w:rsidRPr="004B25EE">
        <w:t>чек</w:t>
      </w:r>
      <w:r w:rsidR="00FD49E0" w:rsidRPr="004B25EE">
        <w:t xml:space="preserve"> </w:t>
      </w:r>
      <w:r w:rsidRPr="004B25EE">
        <w:t>участника</w:t>
      </w:r>
      <w:r w:rsidR="00FD49E0" w:rsidRPr="004B25EE">
        <w:t xml:space="preserve"> </w:t>
      </w:r>
      <w:r w:rsidRPr="004B25EE">
        <w:t>программы</w:t>
      </w:r>
      <w:r w:rsidR="00FD49E0" w:rsidRPr="004B25EE">
        <w:t xml:space="preserve"> </w:t>
      </w:r>
      <w:r w:rsidRPr="004B25EE">
        <w:t>составляет</w:t>
      </w:r>
      <w:r w:rsidR="00FD49E0" w:rsidRPr="004B25EE">
        <w:t xml:space="preserve"> </w:t>
      </w:r>
      <w:r w:rsidRPr="004B25EE">
        <w:t>около</w:t>
      </w:r>
      <w:r w:rsidR="00FD49E0" w:rsidRPr="004B25EE">
        <w:t xml:space="preserve"> </w:t>
      </w:r>
      <w:r w:rsidRPr="004B25EE">
        <w:t>30</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Портрет</w:t>
      </w:r>
      <w:r w:rsidR="00FD49E0" w:rsidRPr="004B25EE">
        <w:t xml:space="preserve"> </w:t>
      </w:r>
      <w:r w:rsidRPr="004B25EE">
        <w:t>участника</w:t>
      </w:r>
      <w:r w:rsidR="00FD49E0" w:rsidRPr="004B25EE">
        <w:t xml:space="preserve"> </w:t>
      </w:r>
      <w:r w:rsidRPr="004B25EE">
        <w:t>ПДС</w:t>
      </w:r>
      <w:r w:rsidR="00FD49E0" w:rsidRPr="004B25EE">
        <w:t xml:space="preserve"> </w:t>
      </w:r>
      <w:r w:rsidRPr="004B25EE">
        <w:t>достаточно</w:t>
      </w:r>
      <w:r w:rsidR="00FD49E0" w:rsidRPr="004B25EE">
        <w:t xml:space="preserve"> </w:t>
      </w:r>
      <w:r w:rsidRPr="004B25EE">
        <w:t>разнообразен,</w:t>
      </w:r>
      <w:r w:rsidR="00FD49E0" w:rsidRPr="004B25EE">
        <w:t xml:space="preserve"> </w:t>
      </w:r>
      <w:r w:rsidRPr="004B25EE">
        <w:t>и</w:t>
      </w:r>
      <w:r w:rsidR="00FD49E0" w:rsidRPr="004B25EE">
        <w:t xml:space="preserve"> </w:t>
      </w:r>
      <w:r w:rsidRPr="004B25EE">
        <w:t>мы</w:t>
      </w:r>
      <w:r w:rsidR="00FD49E0" w:rsidRPr="004B25EE">
        <w:t xml:space="preserve"> </w:t>
      </w:r>
      <w:r w:rsidRPr="004B25EE">
        <w:t>видим,</w:t>
      </w:r>
      <w:r w:rsidR="00FD49E0" w:rsidRPr="004B25EE">
        <w:t xml:space="preserve"> </w:t>
      </w:r>
      <w:r w:rsidRPr="004B25EE">
        <w:t>что</w:t>
      </w:r>
      <w:r w:rsidR="00FD49E0" w:rsidRPr="004B25EE">
        <w:t xml:space="preserve"> </w:t>
      </w:r>
      <w:r w:rsidRPr="004B25EE">
        <w:t>интерес</w:t>
      </w:r>
      <w:r w:rsidR="00FD49E0" w:rsidRPr="004B25EE">
        <w:t xml:space="preserve"> </w:t>
      </w:r>
      <w:r w:rsidRPr="004B25EE">
        <w:t>к</w:t>
      </w:r>
      <w:r w:rsidR="00FD49E0" w:rsidRPr="004B25EE">
        <w:t xml:space="preserve"> </w:t>
      </w:r>
      <w:r w:rsidRPr="004B25EE">
        <w:t>программе</w:t>
      </w:r>
      <w:r w:rsidR="00FD49E0" w:rsidRPr="004B25EE">
        <w:t xml:space="preserve"> </w:t>
      </w:r>
      <w:r w:rsidRPr="004B25EE">
        <w:t>высок</w:t>
      </w:r>
      <w:r w:rsidR="00FD49E0" w:rsidRPr="004B25EE">
        <w:t xml:space="preserve"> </w:t>
      </w:r>
      <w:r w:rsidRPr="004B25EE">
        <w:t>у</w:t>
      </w:r>
      <w:r w:rsidR="00FD49E0" w:rsidRPr="004B25EE">
        <w:t xml:space="preserve"> </w:t>
      </w:r>
      <w:r w:rsidRPr="004B25EE">
        <w:t>всех</w:t>
      </w:r>
      <w:r w:rsidR="00FD49E0" w:rsidRPr="004B25EE">
        <w:t xml:space="preserve"> </w:t>
      </w:r>
      <w:r w:rsidRPr="004B25EE">
        <w:t>возрастных</w:t>
      </w:r>
      <w:r w:rsidR="00FD49E0" w:rsidRPr="004B25EE">
        <w:t xml:space="preserve"> </w:t>
      </w:r>
      <w:r w:rsidRPr="004B25EE">
        <w:t>категорий.</w:t>
      </w:r>
      <w:r w:rsidR="00FD49E0" w:rsidRPr="004B25EE">
        <w:t xml:space="preserve"> </w:t>
      </w:r>
      <w:r w:rsidRPr="004B25EE">
        <w:t>При</w:t>
      </w:r>
      <w:r w:rsidR="00FD49E0" w:rsidRPr="004B25EE">
        <w:t xml:space="preserve"> </w:t>
      </w:r>
      <w:r w:rsidRPr="004B25EE">
        <w:t>этом</w:t>
      </w:r>
      <w:r w:rsidR="00FD49E0" w:rsidRPr="004B25EE">
        <w:t xml:space="preserve"> </w:t>
      </w:r>
      <w:r w:rsidRPr="004B25EE">
        <w:t>максимум</w:t>
      </w:r>
      <w:r w:rsidR="00FD49E0" w:rsidRPr="004B25EE">
        <w:t xml:space="preserve"> </w:t>
      </w:r>
      <w:r w:rsidRPr="004B25EE">
        <w:t>выгоды</w:t>
      </w:r>
      <w:r w:rsidR="00FD49E0" w:rsidRPr="004B25EE">
        <w:t xml:space="preserve"> </w:t>
      </w:r>
      <w:r w:rsidRPr="004B25EE">
        <w:t>от</w:t>
      </w:r>
      <w:r w:rsidR="00FD49E0" w:rsidRPr="004B25EE">
        <w:t xml:space="preserve"> </w:t>
      </w:r>
      <w:r w:rsidRPr="004B25EE">
        <w:t>этого</w:t>
      </w:r>
      <w:r w:rsidR="00FD49E0" w:rsidRPr="004B25EE">
        <w:t xml:space="preserve"> </w:t>
      </w:r>
      <w:r w:rsidRPr="004B25EE">
        <w:t>накопительного</w:t>
      </w:r>
      <w:r w:rsidR="00FD49E0" w:rsidRPr="004B25EE">
        <w:t xml:space="preserve"> </w:t>
      </w:r>
      <w:r w:rsidRPr="004B25EE">
        <w:t>инструмента</w:t>
      </w:r>
      <w:r w:rsidR="00FD49E0" w:rsidRPr="004B25EE">
        <w:t xml:space="preserve"> </w:t>
      </w:r>
      <w:r w:rsidRPr="004B25EE">
        <w:t>стремятся</w:t>
      </w:r>
      <w:r w:rsidR="00FD49E0" w:rsidRPr="004B25EE">
        <w:t xml:space="preserve"> </w:t>
      </w:r>
      <w:r w:rsidRPr="004B25EE">
        <w:t>получить</w:t>
      </w:r>
      <w:r w:rsidR="00FD49E0" w:rsidRPr="004B25EE">
        <w:t xml:space="preserve"> </w:t>
      </w:r>
      <w:r w:rsidRPr="004B25EE">
        <w:t>либо</w:t>
      </w:r>
      <w:r w:rsidR="00FD49E0" w:rsidRPr="004B25EE">
        <w:t xml:space="preserve"> </w:t>
      </w:r>
      <w:r w:rsidRPr="004B25EE">
        <w:t>пенсионеры,</w:t>
      </w:r>
      <w:r w:rsidR="00FD49E0" w:rsidRPr="004B25EE">
        <w:t xml:space="preserve"> </w:t>
      </w:r>
      <w:r w:rsidRPr="004B25EE">
        <w:t>либо</w:t>
      </w:r>
      <w:r w:rsidR="00FD49E0" w:rsidRPr="004B25EE">
        <w:t xml:space="preserve"> </w:t>
      </w:r>
      <w:proofErr w:type="spellStart"/>
      <w:r w:rsidRPr="004B25EE">
        <w:t>предпенсионеры</w:t>
      </w:r>
      <w:proofErr w:type="spellEnd"/>
      <w:r w:rsidRPr="004B25EE">
        <w:t>,</w:t>
      </w:r>
      <w:r w:rsidR="00FD49E0" w:rsidRPr="004B25EE">
        <w:t xml:space="preserve"> </w:t>
      </w:r>
      <w:r w:rsidRPr="004B25EE">
        <w:t>либо</w:t>
      </w:r>
      <w:r w:rsidR="00FD49E0" w:rsidRPr="004B25EE">
        <w:t xml:space="preserve"> </w:t>
      </w:r>
      <w:r w:rsidRPr="004B25EE">
        <w:t>экономически</w:t>
      </w:r>
      <w:r w:rsidR="00FD49E0" w:rsidRPr="004B25EE">
        <w:t xml:space="preserve"> </w:t>
      </w:r>
      <w:r w:rsidRPr="004B25EE">
        <w:t>активная</w:t>
      </w:r>
      <w:r w:rsidR="00FD49E0" w:rsidRPr="004B25EE">
        <w:t xml:space="preserve"> </w:t>
      </w:r>
      <w:r w:rsidRPr="004B25EE">
        <w:t>группа</w:t>
      </w:r>
      <w:r w:rsidR="00FD49E0" w:rsidRPr="004B25EE">
        <w:t xml:space="preserve"> </w:t>
      </w:r>
      <w:r w:rsidRPr="004B25EE">
        <w:t>старше</w:t>
      </w:r>
      <w:r w:rsidR="00FD49E0" w:rsidRPr="004B25EE">
        <w:t xml:space="preserve"> </w:t>
      </w:r>
      <w:r w:rsidRPr="004B25EE">
        <w:t>35−40</w:t>
      </w:r>
      <w:r w:rsidR="00FD49E0" w:rsidRPr="004B25EE">
        <w:t xml:space="preserve"> </w:t>
      </w:r>
      <w:r w:rsidRPr="004B25EE">
        <w:t>лет.</w:t>
      </w:r>
      <w:r w:rsidR="00FD49E0" w:rsidRPr="004B25EE">
        <w:t xml:space="preserve"> </w:t>
      </w:r>
      <w:r w:rsidRPr="004B25EE">
        <w:t>Для</w:t>
      </w:r>
      <w:r w:rsidR="00FD49E0" w:rsidRPr="004B25EE">
        <w:t xml:space="preserve"> </w:t>
      </w:r>
      <w:r w:rsidRPr="004B25EE">
        <w:t>возрастной</w:t>
      </w:r>
      <w:r w:rsidR="00FD49E0" w:rsidRPr="004B25EE">
        <w:t xml:space="preserve"> </w:t>
      </w:r>
      <w:r w:rsidRPr="004B25EE">
        <w:t>группы</w:t>
      </w:r>
      <w:r w:rsidR="00FD49E0" w:rsidRPr="004B25EE">
        <w:t xml:space="preserve"> </w:t>
      </w:r>
      <w:r w:rsidRPr="004B25EE">
        <w:t>старше</w:t>
      </w:r>
      <w:r w:rsidR="00FD49E0" w:rsidRPr="004B25EE">
        <w:t xml:space="preserve"> </w:t>
      </w:r>
      <w:r w:rsidRPr="004B25EE">
        <w:t>55</w:t>
      </w:r>
      <w:r w:rsidR="00FD49E0" w:rsidRPr="004B25EE">
        <w:t xml:space="preserve"> </w:t>
      </w:r>
      <w:r w:rsidRPr="004B25EE">
        <w:t>лет</w:t>
      </w:r>
      <w:r w:rsidR="00FD49E0" w:rsidRPr="004B25EE">
        <w:t xml:space="preserve"> </w:t>
      </w:r>
      <w:r w:rsidRPr="004B25EE">
        <w:t>это</w:t>
      </w:r>
      <w:r w:rsidR="00FD49E0" w:rsidRPr="004B25EE">
        <w:t xml:space="preserve"> </w:t>
      </w:r>
      <w:r w:rsidRPr="004B25EE">
        <w:t>в</w:t>
      </w:r>
      <w:r w:rsidR="00FD49E0" w:rsidRPr="004B25EE">
        <w:t xml:space="preserve"> </w:t>
      </w:r>
      <w:r w:rsidRPr="004B25EE">
        <w:t>первую</w:t>
      </w:r>
      <w:r w:rsidR="00FD49E0" w:rsidRPr="004B25EE">
        <w:t xml:space="preserve"> </w:t>
      </w:r>
      <w:r w:rsidRPr="004B25EE">
        <w:t>очередь</w:t>
      </w:r>
      <w:r w:rsidR="00FD49E0" w:rsidRPr="004B25EE">
        <w:t xml:space="preserve"> </w:t>
      </w:r>
      <w:r w:rsidRPr="004B25EE">
        <w:t>возможность</w:t>
      </w:r>
      <w:r w:rsidR="00FD49E0" w:rsidRPr="004B25EE">
        <w:t xml:space="preserve"> </w:t>
      </w:r>
      <w:r w:rsidRPr="004B25EE">
        <w:t>формирования</w:t>
      </w:r>
      <w:r w:rsidR="00FD49E0" w:rsidRPr="004B25EE">
        <w:t xml:space="preserve"> </w:t>
      </w:r>
      <w:r w:rsidRPr="004B25EE">
        <w:t>быстрых</w:t>
      </w:r>
      <w:r w:rsidR="00FD49E0" w:rsidRPr="004B25EE">
        <w:t xml:space="preserve"> </w:t>
      </w:r>
      <w:r w:rsidRPr="004B25EE">
        <w:t>накоплений</w:t>
      </w:r>
      <w:r w:rsidR="00FD49E0" w:rsidRPr="004B25EE">
        <w:t xml:space="preserve"> </w:t>
      </w:r>
      <w:r w:rsidRPr="004B25EE">
        <w:t>и</w:t>
      </w:r>
      <w:r w:rsidR="00FD49E0" w:rsidRPr="004B25EE">
        <w:t xml:space="preserve"> </w:t>
      </w:r>
      <w:r w:rsidRPr="004B25EE">
        <w:t>получения</w:t>
      </w:r>
      <w:r w:rsidR="00FD49E0" w:rsidRPr="004B25EE">
        <w:t xml:space="preserve"> </w:t>
      </w:r>
      <w:r w:rsidRPr="004B25EE">
        <w:t>максимального</w:t>
      </w:r>
      <w:r w:rsidR="00FD49E0" w:rsidRPr="004B25EE">
        <w:t xml:space="preserve"> </w:t>
      </w:r>
      <w:r w:rsidRPr="004B25EE">
        <w:t>дохода</w:t>
      </w:r>
      <w:r w:rsidR="00FD49E0" w:rsidRPr="004B25EE">
        <w:t xml:space="preserve"> </w:t>
      </w:r>
      <w:r w:rsidRPr="004B25EE">
        <w:t>с</w:t>
      </w:r>
      <w:r w:rsidR="00FD49E0" w:rsidRPr="004B25EE">
        <w:t xml:space="preserve"> </w:t>
      </w:r>
      <w:r w:rsidRPr="004B25EE">
        <w:t>учетом</w:t>
      </w:r>
      <w:r w:rsidR="00FD49E0" w:rsidRPr="004B25EE">
        <w:t xml:space="preserve"> </w:t>
      </w:r>
      <w:r w:rsidRPr="004B25EE">
        <w:t>налогового</w:t>
      </w:r>
      <w:r w:rsidR="00FD49E0" w:rsidRPr="004B25EE">
        <w:t xml:space="preserve"> </w:t>
      </w:r>
      <w:r w:rsidRPr="004B25EE">
        <w:t>вычета</w:t>
      </w:r>
      <w:r w:rsidR="00FD49E0" w:rsidRPr="004B25EE">
        <w:t xml:space="preserve"> </w:t>
      </w:r>
      <w:r w:rsidRPr="004B25EE">
        <w:t>и</w:t>
      </w:r>
      <w:r w:rsidR="00FD49E0" w:rsidRPr="004B25EE">
        <w:t xml:space="preserve"> </w:t>
      </w:r>
      <w:proofErr w:type="spellStart"/>
      <w:r w:rsidRPr="004B25EE">
        <w:t>софинансирование</w:t>
      </w:r>
      <w:proofErr w:type="spellEnd"/>
      <w:r w:rsidR="00FD49E0" w:rsidRPr="004B25EE">
        <w:t xml:space="preserve"> </w:t>
      </w:r>
      <w:r w:rsidRPr="004B25EE">
        <w:t>со</w:t>
      </w:r>
      <w:r w:rsidR="00FD49E0" w:rsidRPr="004B25EE">
        <w:t xml:space="preserve"> </w:t>
      </w:r>
      <w:r w:rsidRPr="004B25EE">
        <w:t>стороны</w:t>
      </w:r>
      <w:r w:rsidR="00FD49E0" w:rsidRPr="004B25EE">
        <w:t xml:space="preserve"> </w:t>
      </w:r>
      <w:r w:rsidRPr="004B25EE">
        <w:t>государства.</w:t>
      </w:r>
      <w:r w:rsidR="00FD49E0" w:rsidRPr="004B25EE">
        <w:t xml:space="preserve"> </w:t>
      </w:r>
      <w:r w:rsidRPr="004B25EE">
        <w:t>А</w:t>
      </w:r>
      <w:r w:rsidR="00FD49E0" w:rsidRPr="004B25EE">
        <w:t xml:space="preserve"> </w:t>
      </w:r>
      <w:r w:rsidRPr="004B25EE">
        <w:t>вот</w:t>
      </w:r>
      <w:r w:rsidR="00FD49E0" w:rsidRPr="004B25EE">
        <w:t xml:space="preserve"> </w:t>
      </w:r>
      <w:r w:rsidRPr="004B25EE">
        <w:t>увеличение</w:t>
      </w:r>
      <w:r w:rsidR="00FD49E0" w:rsidRPr="004B25EE">
        <w:t xml:space="preserve"> </w:t>
      </w:r>
      <w:r w:rsidRPr="004B25EE">
        <w:t>срока</w:t>
      </w:r>
      <w:r w:rsidR="00FD49E0" w:rsidRPr="004B25EE">
        <w:t xml:space="preserve"> </w:t>
      </w:r>
      <w:r w:rsidRPr="004B25EE">
        <w:t>по</w:t>
      </w:r>
      <w:r w:rsidR="00FD49E0" w:rsidRPr="004B25EE">
        <w:t xml:space="preserve"> </w:t>
      </w:r>
      <w:r w:rsidRPr="004B25EE">
        <w:t>получению</w:t>
      </w:r>
      <w:r w:rsidR="00FD49E0" w:rsidRPr="004B25EE">
        <w:t xml:space="preserve"> </w:t>
      </w:r>
      <w:proofErr w:type="spellStart"/>
      <w:r w:rsidRPr="004B25EE">
        <w:t>софинансирования</w:t>
      </w:r>
      <w:proofErr w:type="spellEnd"/>
      <w:r w:rsidR="00FD49E0" w:rsidRPr="004B25EE">
        <w:t xml:space="preserve"> </w:t>
      </w:r>
      <w:r w:rsidRPr="004B25EE">
        <w:t>на</w:t>
      </w:r>
      <w:r w:rsidR="00FD49E0" w:rsidRPr="004B25EE">
        <w:t xml:space="preserve"> </w:t>
      </w:r>
      <w:r w:rsidRPr="004B25EE">
        <w:t>10</w:t>
      </w:r>
      <w:r w:rsidR="00FD49E0" w:rsidRPr="004B25EE">
        <w:t xml:space="preserve"> </w:t>
      </w:r>
      <w:r w:rsidRPr="004B25EE">
        <w:t>лет</w:t>
      </w:r>
      <w:r w:rsidR="00FD49E0" w:rsidRPr="004B25EE">
        <w:t xml:space="preserve"> </w:t>
      </w:r>
      <w:r w:rsidRPr="004B25EE">
        <w:t>позволит</w:t>
      </w:r>
      <w:r w:rsidR="00FD49E0" w:rsidRPr="004B25EE">
        <w:t xml:space="preserve"> </w:t>
      </w:r>
      <w:r w:rsidRPr="004B25EE">
        <w:t>привлечь</w:t>
      </w:r>
      <w:r w:rsidR="00FD49E0" w:rsidRPr="004B25EE">
        <w:t xml:space="preserve"> </w:t>
      </w:r>
      <w:r w:rsidRPr="004B25EE">
        <w:t>более</w:t>
      </w:r>
      <w:r w:rsidR="00FD49E0" w:rsidRPr="004B25EE">
        <w:t xml:space="preserve"> </w:t>
      </w:r>
      <w:r w:rsidRPr="004B25EE">
        <w:t>молодую</w:t>
      </w:r>
      <w:r w:rsidR="00FD49E0" w:rsidRPr="004B25EE">
        <w:t xml:space="preserve"> </w:t>
      </w:r>
      <w:r w:rsidRPr="004B25EE">
        <w:t>аудиторию.</w:t>
      </w:r>
    </w:p>
    <w:p w14:paraId="4ECBAA48" w14:textId="77777777" w:rsidR="00265017" w:rsidRPr="004B25EE" w:rsidRDefault="00265017" w:rsidP="00265017">
      <w:r w:rsidRPr="004B25EE">
        <w:t>Никита</w:t>
      </w:r>
      <w:r w:rsidR="00FD49E0" w:rsidRPr="004B25EE">
        <w:t xml:space="preserve"> </w:t>
      </w:r>
      <w:proofErr w:type="spellStart"/>
      <w:r w:rsidRPr="004B25EE">
        <w:t>Хаверев</w:t>
      </w:r>
      <w:proofErr w:type="spellEnd"/>
      <w:r w:rsidRPr="004B25EE">
        <w:t>,</w:t>
      </w:r>
      <w:r w:rsidR="00FD49E0" w:rsidRPr="004B25EE">
        <w:t xml:space="preserve"> </w:t>
      </w:r>
      <w:r w:rsidRPr="004B25EE">
        <w:t>журналист:</w:t>
      </w:r>
      <w:r w:rsidR="00FD49E0" w:rsidRPr="004B25EE">
        <w:t xml:space="preserve"> </w:t>
      </w:r>
      <w:r w:rsidRPr="004B25EE">
        <w:t>Элеонора</w:t>
      </w:r>
      <w:r w:rsidR="00FD49E0" w:rsidRPr="004B25EE">
        <w:t xml:space="preserve"> </w:t>
      </w:r>
      <w:r w:rsidRPr="004B25EE">
        <w:t>Евгеньевна,</w:t>
      </w:r>
      <w:r w:rsidR="00FD49E0" w:rsidRPr="004B25EE">
        <w:t xml:space="preserve"> </w:t>
      </w:r>
      <w:r w:rsidRPr="004B25EE">
        <w:t>я</w:t>
      </w:r>
      <w:r w:rsidR="00FD49E0" w:rsidRPr="004B25EE">
        <w:t xml:space="preserve"> </w:t>
      </w:r>
      <w:r w:rsidRPr="004B25EE">
        <w:t>благодарю</w:t>
      </w:r>
      <w:r w:rsidR="00FD49E0" w:rsidRPr="004B25EE">
        <w:t xml:space="preserve"> </w:t>
      </w:r>
      <w:r w:rsidRPr="004B25EE">
        <w:t>вас</w:t>
      </w:r>
      <w:r w:rsidR="00FD49E0" w:rsidRPr="004B25EE">
        <w:t xml:space="preserve"> </w:t>
      </w:r>
      <w:r w:rsidRPr="004B25EE">
        <w:t>за</w:t>
      </w:r>
      <w:r w:rsidR="00FD49E0" w:rsidRPr="004B25EE">
        <w:t xml:space="preserve"> </w:t>
      </w:r>
      <w:r w:rsidRPr="004B25EE">
        <w:t>беседу.</w:t>
      </w:r>
    </w:p>
    <w:p w14:paraId="7650665E" w14:textId="77777777" w:rsidR="00265017" w:rsidRPr="004B25EE" w:rsidRDefault="00265017" w:rsidP="00265017">
      <w:r w:rsidRPr="004B25EE">
        <w:t>Элеонора</w:t>
      </w:r>
      <w:r w:rsidR="00FD49E0" w:rsidRPr="004B25EE">
        <w:t xml:space="preserve"> </w:t>
      </w:r>
      <w:proofErr w:type="spellStart"/>
      <w:r w:rsidRPr="004B25EE">
        <w:t>Сырченко</w:t>
      </w:r>
      <w:proofErr w:type="spellEnd"/>
      <w:r w:rsidRPr="004B25EE">
        <w:t>,</w:t>
      </w:r>
      <w:r w:rsidR="00FD49E0" w:rsidRPr="004B25EE">
        <w:t xml:space="preserve"> </w:t>
      </w:r>
      <w:r w:rsidRPr="004B25EE">
        <w:t>управляющий</w:t>
      </w:r>
      <w:r w:rsidR="00FD49E0" w:rsidRPr="004B25EE">
        <w:t xml:space="preserve"> </w:t>
      </w:r>
      <w:r w:rsidRPr="004B25EE">
        <w:t>ВТБ</w:t>
      </w:r>
      <w:r w:rsidR="00FD49E0" w:rsidRPr="004B25EE">
        <w:t xml:space="preserve"> </w:t>
      </w:r>
      <w:r w:rsidRPr="004B25EE">
        <w:t>в</w:t>
      </w:r>
      <w:r w:rsidR="00FD49E0" w:rsidRPr="004B25EE">
        <w:t xml:space="preserve"> </w:t>
      </w:r>
      <w:r w:rsidRPr="004B25EE">
        <w:t>Магаданской</w:t>
      </w:r>
      <w:r w:rsidR="00FD49E0" w:rsidRPr="004B25EE">
        <w:t xml:space="preserve"> </w:t>
      </w:r>
      <w:r w:rsidRPr="004B25EE">
        <w:t>области:</w:t>
      </w:r>
      <w:r w:rsidR="00FD49E0" w:rsidRPr="004B25EE">
        <w:t xml:space="preserve"> </w:t>
      </w:r>
      <w:r w:rsidRPr="004B25EE">
        <w:t>Никита,</w:t>
      </w:r>
      <w:r w:rsidR="00FD49E0" w:rsidRPr="004B25EE">
        <w:t xml:space="preserve"> </w:t>
      </w:r>
      <w:r w:rsidRPr="004B25EE">
        <w:t>спасибо</w:t>
      </w:r>
      <w:r w:rsidR="00FD49E0" w:rsidRPr="004B25EE">
        <w:t xml:space="preserve"> </w:t>
      </w:r>
      <w:r w:rsidRPr="004B25EE">
        <w:t>вам.</w:t>
      </w:r>
    </w:p>
    <w:p w14:paraId="057418AA" w14:textId="77777777" w:rsidR="00265017" w:rsidRPr="004B25EE" w:rsidRDefault="000953B8" w:rsidP="00265017">
      <w:hyperlink r:id="rId24" w:history="1">
        <w:r w:rsidR="00265017" w:rsidRPr="004B25EE">
          <w:rPr>
            <w:rStyle w:val="a3"/>
            <w:lang w:val="en-US"/>
          </w:rPr>
          <w:t>https</w:t>
        </w:r>
        <w:r w:rsidR="00265017" w:rsidRPr="004B25EE">
          <w:rPr>
            <w:rStyle w:val="a3"/>
          </w:rPr>
          <w:t>://</w:t>
        </w:r>
        <w:proofErr w:type="spellStart"/>
        <w:r w:rsidR="00265017" w:rsidRPr="004B25EE">
          <w:rPr>
            <w:rStyle w:val="a3"/>
            <w:lang w:val="en-US"/>
          </w:rPr>
          <w:t>vesti</w:t>
        </w:r>
        <w:proofErr w:type="spellEnd"/>
        <w:r w:rsidR="00265017" w:rsidRPr="004B25EE">
          <w:rPr>
            <w:rStyle w:val="a3"/>
          </w:rPr>
          <w:t>-</w:t>
        </w:r>
        <w:proofErr w:type="spellStart"/>
        <w:r w:rsidR="00265017" w:rsidRPr="004B25EE">
          <w:rPr>
            <w:rStyle w:val="a3"/>
            <w:lang w:val="en-US"/>
          </w:rPr>
          <w:t>magadan</w:t>
        </w:r>
        <w:proofErr w:type="spellEnd"/>
        <w:r w:rsidR="00265017" w:rsidRPr="004B25EE">
          <w:rPr>
            <w:rStyle w:val="a3"/>
          </w:rPr>
          <w:t>.</w:t>
        </w:r>
        <w:proofErr w:type="spellStart"/>
        <w:r w:rsidR="00265017" w:rsidRPr="004B25EE">
          <w:rPr>
            <w:rStyle w:val="a3"/>
            <w:lang w:val="en-US"/>
          </w:rPr>
          <w:t>ru</w:t>
        </w:r>
        <w:proofErr w:type="spellEnd"/>
        <w:r w:rsidR="00265017" w:rsidRPr="004B25EE">
          <w:rPr>
            <w:rStyle w:val="a3"/>
          </w:rPr>
          <w:t>/</w:t>
        </w:r>
        <w:proofErr w:type="spellStart"/>
        <w:r w:rsidR="00265017" w:rsidRPr="004B25EE">
          <w:rPr>
            <w:rStyle w:val="a3"/>
            <w:lang w:val="en-US"/>
          </w:rPr>
          <w:t>ekonomika</w:t>
        </w:r>
        <w:proofErr w:type="spellEnd"/>
        <w:r w:rsidR="00265017" w:rsidRPr="004B25EE">
          <w:rPr>
            <w:rStyle w:val="a3"/>
          </w:rPr>
          <w:t>/</w:t>
        </w:r>
        <w:proofErr w:type="spellStart"/>
        <w:r w:rsidR="00265017" w:rsidRPr="004B25EE">
          <w:rPr>
            <w:rStyle w:val="a3"/>
            <w:lang w:val="en-US"/>
          </w:rPr>
          <w:t>vtb</w:t>
        </w:r>
        <w:proofErr w:type="spellEnd"/>
        <w:r w:rsidR="00265017" w:rsidRPr="004B25EE">
          <w:rPr>
            <w:rStyle w:val="a3"/>
          </w:rPr>
          <w:t>-</w:t>
        </w:r>
        <w:proofErr w:type="spellStart"/>
        <w:r w:rsidR="00265017" w:rsidRPr="004B25EE">
          <w:rPr>
            <w:rStyle w:val="a3"/>
            <w:lang w:val="en-US"/>
          </w:rPr>
          <w:t>zapustil</w:t>
        </w:r>
        <w:proofErr w:type="spellEnd"/>
        <w:r w:rsidR="00265017" w:rsidRPr="004B25EE">
          <w:rPr>
            <w:rStyle w:val="a3"/>
          </w:rPr>
          <w:t>-</w:t>
        </w:r>
        <w:proofErr w:type="spellStart"/>
        <w:r w:rsidR="00265017" w:rsidRPr="004B25EE">
          <w:rPr>
            <w:rStyle w:val="a3"/>
            <w:lang w:val="en-US"/>
          </w:rPr>
          <w:t>programmu</w:t>
        </w:r>
        <w:proofErr w:type="spellEnd"/>
        <w:r w:rsidR="00265017" w:rsidRPr="004B25EE">
          <w:rPr>
            <w:rStyle w:val="a3"/>
          </w:rPr>
          <w:t>-</w:t>
        </w:r>
        <w:proofErr w:type="spellStart"/>
        <w:r w:rsidR="00265017" w:rsidRPr="004B25EE">
          <w:rPr>
            <w:rStyle w:val="a3"/>
            <w:lang w:val="en-US"/>
          </w:rPr>
          <w:t>dolgosrochnyh</w:t>
        </w:r>
        <w:proofErr w:type="spellEnd"/>
        <w:r w:rsidR="00265017" w:rsidRPr="004B25EE">
          <w:rPr>
            <w:rStyle w:val="a3"/>
          </w:rPr>
          <w:t>-</w:t>
        </w:r>
        <w:proofErr w:type="spellStart"/>
        <w:r w:rsidR="00265017" w:rsidRPr="004B25EE">
          <w:rPr>
            <w:rStyle w:val="a3"/>
            <w:lang w:val="en-US"/>
          </w:rPr>
          <w:t>sberezhenij</w:t>
        </w:r>
        <w:proofErr w:type="spellEnd"/>
      </w:hyperlink>
      <w:r w:rsidR="00FD49E0" w:rsidRPr="004B25EE">
        <w:t xml:space="preserve"> </w:t>
      </w:r>
    </w:p>
    <w:p w14:paraId="51E2F69E" w14:textId="77777777" w:rsidR="004B7BA0" w:rsidRPr="004B25EE" w:rsidRDefault="004B7BA0" w:rsidP="004B7BA0">
      <w:pPr>
        <w:pStyle w:val="2"/>
      </w:pPr>
      <w:bookmarkStart w:id="59" w:name="А105"/>
      <w:bookmarkStart w:id="60" w:name="_Toc175118410"/>
      <w:r w:rsidRPr="004B25EE">
        <w:t>Ваш</w:t>
      </w:r>
      <w:r w:rsidR="00FD49E0" w:rsidRPr="004B25EE">
        <w:t xml:space="preserve"> </w:t>
      </w:r>
      <w:r w:rsidRPr="004B25EE">
        <w:t>пенсионный</w:t>
      </w:r>
      <w:r w:rsidR="00FD49E0" w:rsidRPr="004B25EE">
        <w:t xml:space="preserve"> </w:t>
      </w:r>
      <w:r w:rsidRPr="004B25EE">
        <w:t>брокер,</w:t>
      </w:r>
      <w:r w:rsidR="00FD49E0" w:rsidRPr="004B25EE">
        <w:t xml:space="preserve"> </w:t>
      </w:r>
      <w:r w:rsidRPr="004B25EE">
        <w:t>21.08.2024,</w:t>
      </w:r>
      <w:r w:rsidR="00FD49E0" w:rsidRPr="004B25EE">
        <w:t xml:space="preserve"> </w:t>
      </w:r>
      <w:r w:rsidRPr="004B25EE">
        <w:t>АО</w:t>
      </w:r>
      <w:r w:rsidR="00FD49E0" w:rsidRPr="004B25EE">
        <w:t xml:space="preserve"> </w:t>
      </w:r>
      <w:r w:rsidR="004D2C16" w:rsidRPr="004B25EE">
        <w:t>«</w:t>
      </w:r>
      <w:r w:rsidRPr="004B25EE">
        <w:t>НПФ</w:t>
      </w:r>
      <w:r w:rsidR="00FD49E0" w:rsidRPr="004B25EE">
        <w:t xml:space="preserve"> </w:t>
      </w:r>
      <w:r w:rsidR="004D2C16" w:rsidRPr="004B25EE">
        <w:t>«</w:t>
      </w:r>
      <w:r w:rsidRPr="004B25EE">
        <w:t>Сургутнефтегаз</w:t>
      </w:r>
      <w:r w:rsidR="004D2C16" w:rsidRPr="004B25EE">
        <w:t>»</w:t>
      </w:r>
      <w:r w:rsidR="00FD49E0" w:rsidRPr="004B25EE">
        <w:t xml:space="preserve"> </w:t>
      </w:r>
      <w:r w:rsidRPr="004B25EE">
        <w:t>информирует:</w:t>
      </w:r>
      <w:r w:rsidR="00FD49E0" w:rsidRPr="004B25EE">
        <w:t xml:space="preserve"> </w:t>
      </w:r>
      <w:r w:rsidRPr="004B25EE">
        <w:t>доступен</w:t>
      </w:r>
      <w:r w:rsidR="00FD49E0" w:rsidRPr="004B25EE">
        <w:t xml:space="preserve"> </w:t>
      </w:r>
      <w:r w:rsidRPr="004B25EE">
        <w:t>новый</w:t>
      </w:r>
      <w:r w:rsidR="00FD49E0" w:rsidRPr="004B25EE">
        <w:t xml:space="preserve"> </w:t>
      </w:r>
      <w:r w:rsidRPr="004B25EE">
        <w:t>сервис</w:t>
      </w:r>
      <w:r w:rsidR="00FD49E0" w:rsidRPr="004B25EE">
        <w:t xml:space="preserve"> </w:t>
      </w:r>
      <w:r w:rsidR="00203CEB" w:rsidRPr="004B25EE">
        <w:t>-</w:t>
      </w:r>
      <w:r w:rsidR="00FD49E0" w:rsidRPr="004B25EE">
        <w:t xml:space="preserve"> </w:t>
      </w:r>
      <w:r w:rsidRPr="004B25EE">
        <w:t>ДДС</w:t>
      </w:r>
      <w:r w:rsidR="00FD49E0" w:rsidRPr="004B25EE">
        <w:t xml:space="preserve"> </w:t>
      </w:r>
      <w:r w:rsidRPr="004B25EE">
        <w:t>онлайн!</w:t>
      </w:r>
      <w:bookmarkEnd w:id="59"/>
      <w:bookmarkEnd w:id="60"/>
    </w:p>
    <w:p w14:paraId="0B1BE278" w14:textId="77777777" w:rsidR="004B7BA0" w:rsidRPr="004B25EE" w:rsidRDefault="004B7BA0" w:rsidP="00712EE3">
      <w:pPr>
        <w:pStyle w:val="3"/>
      </w:pPr>
      <w:bookmarkStart w:id="61" w:name="_Toc175118411"/>
      <w:r w:rsidRPr="004B25EE">
        <w:t>Рады</w:t>
      </w:r>
      <w:r w:rsidR="00FD49E0" w:rsidRPr="004B25EE">
        <w:t xml:space="preserve"> </w:t>
      </w:r>
      <w:r w:rsidRPr="004B25EE">
        <w:t>сообщить,</w:t>
      </w:r>
      <w:r w:rsidR="00FD49E0" w:rsidRPr="004B25EE">
        <w:t xml:space="preserve"> </w:t>
      </w:r>
      <w:r w:rsidRPr="004B25EE">
        <w:t>что</w:t>
      </w:r>
      <w:r w:rsidR="00FD49E0" w:rsidRPr="004B25EE">
        <w:t xml:space="preserve"> </w:t>
      </w:r>
      <w:r w:rsidRPr="004B25EE">
        <w:t>Фондом</w:t>
      </w:r>
      <w:r w:rsidR="00FD49E0" w:rsidRPr="004B25EE">
        <w:t xml:space="preserve"> </w:t>
      </w:r>
      <w:r w:rsidRPr="004B25EE">
        <w:t>реализована</w:t>
      </w:r>
      <w:r w:rsidR="00FD49E0" w:rsidRPr="004B25EE">
        <w:t xml:space="preserve"> </w:t>
      </w:r>
      <w:r w:rsidRPr="004B25EE">
        <w:t>возможность</w:t>
      </w:r>
      <w:r w:rsidR="00FD49E0" w:rsidRPr="004B25EE">
        <w:t xml:space="preserve"> </w:t>
      </w:r>
      <w:hyperlink r:id="rId25" w:history="1">
        <w:r w:rsidRPr="004B25EE">
          <w:rPr>
            <w:rStyle w:val="a3"/>
          </w:rPr>
          <w:t>заключения</w:t>
        </w:r>
        <w:r w:rsidR="00FD49E0" w:rsidRPr="004B25EE">
          <w:rPr>
            <w:rStyle w:val="a3"/>
          </w:rPr>
          <w:t xml:space="preserve"> </w:t>
        </w:r>
        <w:r w:rsidRPr="004B25EE">
          <w:rPr>
            <w:rStyle w:val="a3"/>
          </w:rPr>
          <w:t>договора</w:t>
        </w:r>
        <w:r w:rsidR="00FD49E0" w:rsidRPr="004B25EE">
          <w:rPr>
            <w:rStyle w:val="a3"/>
          </w:rPr>
          <w:t xml:space="preserve"> </w:t>
        </w:r>
        <w:r w:rsidRPr="004B25EE">
          <w:rPr>
            <w:rStyle w:val="a3"/>
          </w:rPr>
          <w:t>долгосрочных</w:t>
        </w:r>
        <w:r w:rsidR="00FD49E0" w:rsidRPr="004B25EE">
          <w:rPr>
            <w:rStyle w:val="a3"/>
          </w:rPr>
          <w:t xml:space="preserve"> </w:t>
        </w:r>
        <w:r w:rsidRPr="004B25EE">
          <w:rPr>
            <w:rStyle w:val="a3"/>
          </w:rPr>
          <w:t>сбережений</w:t>
        </w:r>
        <w:r w:rsidR="00FD49E0" w:rsidRPr="004B25EE">
          <w:rPr>
            <w:rStyle w:val="a3"/>
          </w:rPr>
          <w:t xml:space="preserve"> </w:t>
        </w:r>
        <w:r w:rsidRPr="004B25EE">
          <w:rPr>
            <w:rStyle w:val="a3"/>
          </w:rPr>
          <w:t>(ДДС)</w:t>
        </w:r>
        <w:r w:rsidR="00FD49E0" w:rsidRPr="004B25EE">
          <w:rPr>
            <w:rStyle w:val="a3"/>
          </w:rPr>
          <w:t xml:space="preserve"> </w:t>
        </w:r>
        <w:r w:rsidRPr="004B25EE">
          <w:rPr>
            <w:rStyle w:val="a3"/>
          </w:rPr>
          <w:t>онлайн</w:t>
        </w:r>
      </w:hyperlink>
      <w:r w:rsidRPr="004B25EE">
        <w:t>.</w:t>
      </w:r>
      <w:r w:rsidR="00FD49E0" w:rsidRPr="004B25EE">
        <w:t xml:space="preserve"> </w:t>
      </w:r>
      <w:r w:rsidRPr="004B25EE">
        <w:t>Для</w:t>
      </w:r>
      <w:r w:rsidR="00FD49E0" w:rsidRPr="004B25EE">
        <w:t xml:space="preserve"> </w:t>
      </w:r>
      <w:r w:rsidRPr="004B25EE">
        <w:t>заключения</w:t>
      </w:r>
      <w:r w:rsidR="00FD49E0" w:rsidRPr="004B25EE">
        <w:t xml:space="preserve"> </w:t>
      </w:r>
      <w:r w:rsidRPr="004B25EE">
        <w:t>ДДС</w:t>
      </w:r>
      <w:r w:rsidR="00FD49E0" w:rsidRPr="004B25EE">
        <w:t xml:space="preserve"> </w:t>
      </w:r>
      <w:r w:rsidRPr="004B25EE">
        <w:t>онлайн</w:t>
      </w:r>
      <w:r w:rsidR="00FD49E0" w:rsidRPr="004B25EE">
        <w:t xml:space="preserve"> </w:t>
      </w:r>
      <w:r w:rsidRPr="004B25EE">
        <w:t>потребуется</w:t>
      </w:r>
      <w:r w:rsidR="00FD49E0" w:rsidRPr="004B25EE">
        <w:t xml:space="preserve"> </w:t>
      </w:r>
      <w:r w:rsidRPr="004B25EE">
        <w:t>не</w:t>
      </w:r>
      <w:r w:rsidR="00FD49E0" w:rsidRPr="004B25EE">
        <w:t xml:space="preserve"> </w:t>
      </w:r>
      <w:r w:rsidRPr="004B25EE">
        <w:t>более</w:t>
      </w:r>
      <w:r w:rsidR="00FD49E0" w:rsidRPr="004B25EE">
        <w:t xml:space="preserve"> </w:t>
      </w:r>
      <w:r w:rsidRPr="004B25EE">
        <w:t>15</w:t>
      </w:r>
      <w:r w:rsidR="00FD49E0" w:rsidRPr="004B25EE">
        <w:t xml:space="preserve"> </w:t>
      </w:r>
      <w:r w:rsidRPr="004B25EE">
        <w:t>минут.</w:t>
      </w:r>
      <w:r w:rsidR="00FD49E0" w:rsidRPr="004B25EE">
        <w:t xml:space="preserve"> </w:t>
      </w:r>
      <w:r w:rsidRPr="004B25EE">
        <w:t>Для</w:t>
      </w:r>
      <w:r w:rsidR="00FD49E0" w:rsidRPr="004B25EE">
        <w:t xml:space="preserve"> </w:t>
      </w:r>
      <w:r w:rsidRPr="004B25EE">
        <w:t>клиентов</w:t>
      </w:r>
      <w:r w:rsidR="00FD49E0" w:rsidRPr="004B25EE">
        <w:t xml:space="preserve"> </w:t>
      </w:r>
      <w:r w:rsidRPr="004B25EE">
        <w:t>Фонда</w:t>
      </w:r>
      <w:r w:rsidR="00FD49E0" w:rsidRPr="004B25EE">
        <w:t xml:space="preserve"> </w:t>
      </w:r>
      <w:r w:rsidRPr="004B25EE">
        <w:t>процесс</w:t>
      </w:r>
      <w:r w:rsidR="00FD49E0" w:rsidRPr="004B25EE">
        <w:t xml:space="preserve"> </w:t>
      </w:r>
      <w:r w:rsidRPr="004B25EE">
        <w:t>оформления</w:t>
      </w:r>
      <w:r w:rsidR="00FD49E0" w:rsidRPr="004B25EE">
        <w:t xml:space="preserve"> </w:t>
      </w:r>
      <w:r w:rsidRPr="004B25EE">
        <w:t>договора</w:t>
      </w:r>
      <w:r w:rsidR="00FD49E0" w:rsidRPr="004B25EE">
        <w:t xml:space="preserve"> </w:t>
      </w:r>
      <w:r w:rsidRPr="004B25EE">
        <w:t>ещ</w:t>
      </w:r>
      <w:r w:rsidR="00FD49E0" w:rsidRPr="004B25EE">
        <w:t xml:space="preserve">е </w:t>
      </w:r>
      <w:r w:rsidRPr="004B25EE">
        <w:t>проще</w:t>
      </w:r>
      <w:r w:rsidR="00FD49E0" w:rsidRPr="004B25EE">
        <w:t xml:space="preserve"> </w:t>
      </w:r>
      <w:r w:rsidRPr="004B25EE">
        <w:t>и</w:t>
      </w:r>
      <w:r w:rsidR="00FD49E0" w:rsidRPr="004B25EE">
        <w:t xml:space="preserve"> </w:t>
      </w:r>
      <w:r w:rsidRPr="004B25EE">
        <w:t>быстрее</w:t>
      </w:r>
      <w:r w:rsidR="00FD49E0" w:rsidRPr="004B25EE">
        <w:t xml:space="preserve"> </w:t>
      </w:r>
      <w:r w:rsidR="00203CEB" w:rsidRPr="004B25EE">
        <w:t>-</w:t>
      </w:r>
      <w:r w:rsidR="00FD49E0" w:rsidRPr="004B25EE">
        <w:t xml:space="preserve"> </w:t>
      </w:r>
      <w:r w:rsidRPr="004B25EE">
        <w:t>данные</w:t>
      </w:r>
      <w:r w:rsidR="00FD49E0" w:rsidRPr="004B25EE">
        <w:t xml:space="preserve"> </w:t>
      </w:r>
      <w:r w:rsidRPr="004B25EE">
        <w:t>уже</w:t>
      </w:r>
      <w:r w:rsidR="00FD49E0" w:rsidRPr="004B25EE">
        <w:t xml:space="preserve"> </w:t>
      </w:r>
      <w:r w:rsidRPr="004B25EE">
        <w:t>загружены</w:t>
      </w:r>
      <w:r w:rsidR="00FD49E0" w:rsidRPr="004B25EE">
        <w:t xml:space="preserve"> </w:t>
      </w:r>
      <w:r w:rsidRPr="004B25EE">
        <w:t>в</w:t>
      </w:r>
      <w:r w:rsidR="00FD49E0" w:rsidRPr="004B25EE">
        <w:t xml:space="preserve"> </w:t>
      </w:r>
      <w:r w:rsidRPr="004B25EE">
        <w:t>личном</w:t>
      </w:r>
      <w:r w:rsidR="00FD49E0" w:rsidRPr="004B25EE">
        <w:t xml:space="preserve"> </w:t>
      </w:r>
      <w:r w:rsidRPr="004B25EE">
        <w:t>кабинете!</w:t>
      </w:r>
      <w:r w:rsidR="00FD49E0" w:rsidRPr="004B25EE">
        <w:t xml:space="preserve"> </w:t>
      </w:r>
      <w:r w:rsidRPr="004B25EE">
        <w:t>Также</w:t>
      </w:r>
      <w:r w:rsidR="00FD49E0" w:rsidRPr="004B25EE">
        <w:t xml:space="preserve"> </w:t>
      </w:r>
      <w:r w:rsidRPr="004B25EE">
        <w:t>Фондом</w:t>
      </w:r>
      <w:r w:rsidR="00FD49E0" w:rsidRPr="004B25EE">
        <w:t xml:space="preserve"> </w:t>
      </w:r>
      <w:r w:rsidRPr="004B25EE">
        <w:t>реализована</w:t>
      </w:r>
      <w:r w:rsidR="00FD49E0" w:rsidRPr="004B25EE">
        <w:t xml:space="preserve"> </w:t>
      </w:r>
      <w:r w:rsidRPr="004B25EE">
        <w:t>возможность</w:t>
      </w:r>
      <w:r w:rsidR="00FD49E0" w:rsidRPr="004B25EE">
        <w:t xml:space="preserve"> </w:t>
      </w:r>
      <w:r w:rsidRPr="004B25EE">
        <w:t>внесения</w:t>
      </w:r>
      <w:r w:rsidR="00FD49E0" w:rsidRPr="004B25EE">
        <w:t xml:space="preserve"> </w:t>
      </w:r>
      <w:r w:rsidRPr="004B25EE">
        <w:t>денежных</w:t>
      </w:r>
      <w:r w:rsidR="00FD49E0" w:rsidRPr="004B25EE">
        <w:t xml:space="preserve"> </w:t>
      </w:r>
      <w:r w:rsidRPr="004B25EE">
        <w:t>средств</w:t>
      </w:r>
      <w:r w:rsidR="00FD49E0" w:rsidRPr="004B25EE">
        <w:t xml:space="preserve"> </w:t>
      </w:r>
      <w:r w:rsidRPr="004B25EE">
        <w:t>онлайн</w:t>
      </w:r>
      <w:r w:rsidR="00FD49E0" w:rsidRPr="004B25EE">
        <w:t xml:space="preserve"> </w:t>
      </w:r>
      <w:r w:rsidRPr="004B25EE">
        <w:t>через</w:t>
      </w:r>
      <w:r w:rsidR="00FD49E0" w:rsidRPr="004B25EE">
        <w:t xml:space="preserve"> </w:t>
      </w:r>
      <w:r w:rsidRPr="004B25EE">
        <w:t>СБП</w:t>
      </w:r>
      <w:r w:rsidR="00FD49E0" w:rsidRPr="004B25EE">
        <w:t xml:space="preserve"> </w:t>
      </w:r>
      <w:r w:rsidRPr="004B25EE">
        <w:t>и</w:t>
      </w:r>
      <w:r w:rsidR="00FD49E0" w:rsidRPr="004B25EE">
        <w:t xml:space="preserve"> </w:t>
      </w:r>
      <w:r w:rsidRPr="004B25EE">
        <w:t>банковскую</w:t>
      </w:r>
      <w:r w:rsidR="00FD49E0" w:rsidRPr="004B25EE">
        <w:t xml:space="preserve"> </w:t>
      </w:r>
      <w:r w:rsidRPr="004B25EE">
        <w:t>карту.</w:t>
      </w:r>
      <w:bookmarkEnd w:id="61"/>
    </w:p>
    <w:p w14:paraId="47CBCB9E" w14:textId="77777777" w:rsidR="004B7BA0" w:rsidRPr="004B25EE" w:rsidRDefault="004B7BA0" w:rsidP="004B7BA0">
      <w:r w:rsidRPr="004B25EE">
        <w:t>Благодаря</w:t>
      </w:r>
      <w:r w:rsidR="00FD49E0" w:rsidRPr="004B25EE">
        <w:t xml:space="preserve"> </w:t>
      </w:r>
      <w:r w:rsidRPr="004B25EE">
        <w:t>возможности</w:t>
      </w:r>
      <w:r w:rsidR="00FD49E0" w:rsidRPr="004B25EE">
        <w:t xml:space="preserve"> </w:t>
      </w:r>
      <w:r w:rsidRPr="004B25EE">
        <w:t>получить</w:t>
      </w:r>
      <w:r w:rsidR="00FD49E0" w:rsidRPr="004B25EE">
        <w:t xml:space="preserve"> </w:t>
      </w:r>
      <w:r w:rsidRPr="004B25EE">
        <w:t>ежегодное</w:t>
      </w:r>
      <w:r w:rsidR="00FD49E0" w:rsidRPr="004B25EE">
        <w:t xml:space="preserve"> </w:t>
      </w:r>
      <w:proofErr w:type="spellStart"/>
      <w:r w:rsidRPr="004B25EE">
        <w:t>софинансирование</w:t>
      </w:r>
      <w:proofErr w:type="spellEnd"/>
      <w:r w:rsidR="00FD49E0" w:rsidRPr="004B25EE">
        <w:t xml:space="preserve"> </w:t>
      </w:r>
      <w:r w:rsidRPr="004B25EE">
        <w:t>до</w:t>
      </w:r>
      <w:r w:rsidR="00FD49E0" w:rsidRPr="004B25EE">
        <w:t xml:space="preserve"> </w:t>
      </w:r>
      <w:r w:rsidRPr="004B25EE">
        <w:t>36</w:t>
      </w:r>
      <w:r w:rsidR="00FD49E0" w:rsidRPr="004B25EE">
        <w:t xml:space="preserve"> </w:t>
      </w:r>
      <w:r w:rsidRPr="004B25EE">
        <w:t>000</w:t>
      </w:r>
      <w:r w:rsidR="00FD49E0" w:rsidRPr="004B25EE">
        <w:t xml:space="preserve"> </w:t>
      </w:r>
      <w:r w:rsidRPr="004B25EE">
        <w:t>рублей</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возможности</w:t>
      </w:r>
      <w:r w:rsidR="00FD49E0" w:rsidRPr="004B25EE">
        <w:t xml:space="preserve"> </w:t>
      </w:r>
      <w:r w:rsidRPr="004B25EE">
        <w:t>перевода</w:t>
      </w:r>
      <w:r w:rsidR="00FD49E0" w:rsidRPr="004B25EE">
        <w:t xml:space="preserve"> </w:t>
      </w:r>
      <w:r w:rsidRPr="004B25EE">
        <w:t>средств</w:t>
      </w:r>
      <w:r w:rsidR="00FD49E0" w:rsidRPr="004B25EE">
        <w:t xml:space="preserve"> </w:t>
      </w:r>
      <w:r w:rsidRPr="004B25EE">
        <w:t>пенсионных</w:t>
      </w:r>
      <w:r w:rsidR="00FD49E0" w:rsidRPr="004B25EE">
        <w:t xml:space="preserve"> </w:t>
      </w:r>
      <w:r w:rsidRPr="004B25EE">
        <w:t>накоплений</w:t>
      </w:r>
      <w:r w:rsidR="00FD49E0" w:rsidRPr="004B25EE">
        <w:t xml:space="preserve"> </w:t>
      </w:r>
      <w:r w:rsidRPr="004B25EE">
        <w:t>в</w:t>
      </w:r>
      <w:r w:rsidR="00FD49E0" w:rsidRPr="004B25EE">
        <w:t xml:space="preserve"> </w:t>
      </w:r>
      <w:r w:rsidRPr="004B25EE">
        <w:t>ДДС</w:t>
      </w:r>
      <w:r w:rsidR="00FD49E0" w:rsidRPr="004B25EE">
        <w:t xml:space="preserve"> </w:t>
      </w:r>
      <w:r w:rsidRPr="004B25EE">
        <w:t>и</w:t>
      </w:r>
      <w:r w:rsidR="00FD49E0" w:rsidRPr="004B25EE">
        <w:t xml:space="preserve"> </w:t>
      </w:r>
      <w:r w:rsidRPr="004B25EE">
        <w:t>другим</w:t>
      </w:r>
      <w:r w:rsidR="00FD49E0" w:rsidRPr="004B25EE">
        <w:t xml:space="preserve"> </w:t>
      </w:r>
      <w:r w:rsidRPr="004B25EE">
        <w:t>преимуществам,</w:t>
      </w:r>
      <w:r w:rsidR="00FD49E0" w:rsidRPr="004B25EE">
        <w:t xml:space="preserve"> </w:t>
      </w:r>
      <w:r w:rsidRPr="004B25EE">
        <w:t>программой</w:t>
      </w:r>
      <w:r w:rsidR="00FD49E0" w:rsidRPr="004B25EE">
        <w:t xml:space="preserve"> </w:t>
      </w:r>
      <w:r w:rsidRPr="004B25EE">
        <w:t>воспользовались</w:t>
      </w:r>
      <w:r w:rsidR="00FD49E0" w:rsidRPr="004B25EE">
        <w:t xml:space="preserve"> </w:t>
      </w:r>
      <w:r w:rsidRPr="004B25EE">
        <w:t>уже</w:t>
      </w:r>
      <w:r w:rsidR="00FD49E0" w:rsidRPr="004B25EE">
        <w:t xml:space="preserve"> </w:t>
      </w:r>
      <w:r w:rsidRPr="004B25EE">
        <w:t>более</w:t>
      </w:r>
      <w:r w:rsidR="00FD49E0" w:rsidRPr="004B25EE">
        <w:t xml:space="preserve"> </w:t>
      </w:r>
      <w:r w:rsidRPr="004B25EE">
        <w:t>900</w:t>
      </w:r>
      <w:r w:rsidR="00FD49E0" w:rsidRPr="004B25EE">
        <w:t xml:space="preserve"> </w:t>
      </w:r>
      <w:r w:rsidRPr="004B25EE">
        <w:t>тыс.</w:t>
      </w:r>
      <w:r w:rsidR="00FD49E0" w:rsidRPr="004B25EE">
        <w:t xml:space="preserve"> </w:t>
      </w:r>
      <w:r w:rsidRPr="004B25EE">
        <w:t>россиян.</w:t>
      </w:r>
      <w:r w:rsidR="00FD49E0" w:rsidRPr="004B25EE">
        <w:t xml:space="preserve"> </w:t>
      </w:r>
      <w:r w:rsidRPr="004B25EE">
        <w:t>Чем</w:t>
      </w:r>
      <w:r w:rsidR="00FD49E0" w:rsidRPr="004B25EE">
        <w:t xml:space="preserve"> </w:t>
      </w:r>
      <w:r w:rsidRPr="004B25EE">
        <w:t>раньше</w:t>
      </w:r>
      <w:r w:rsidR="00FD49E0" w:rsidRPr="004B25EE">
        <w:t xml:space="preserve"> </w:t>
      </w:r>
      <w:r w:rsidRPr="004B25EE">
        <w:t>вы</w:t>
      </w:r>
      <w:r w:rsidR="00FD49E0" w:rsidRPr="004B25EE">
        <w:t xml:space="preserve"> </w:t>
      </w:r>
      <w:r w:rsidRPr="004B25EE">
        <w:t>оформите</w:t>
      </w:r>
      <w:r w:rsidR="00FD49E0" w:rsidRPr="004B25EE">
        <w:t xml:space="preserve"> </w:t>
      </w:r>
      <w:r w:rsidRPr="004B25EE">
        <w:t>ДДС,</w:t>
      </w:r>
      <w:r w:rsidR="00FD49E0" w:rsidRPr="004B25EE">
        <w:t xml:space="preserve"> </w:t>
      </w:r>
      <w:r w:rsidRPr="004B25EE">
        <w:t>тем</w:t>
      </w:r>
      <w:r w:rsidR="00FD49E0" w:rsidRPr="004B25EE">
        <w:t xml:space="preserve"> </w:t>
      </w:r>
      <w:r w:rsidRPr="004B25EE">
        <w:t>выгоднее</w:t>
      </w:r>
      <w:r w:rsidR="00FD49E0" w:rsidRPr="004B25EE">
        <w:t xml:space="preserve"> </w:t>
      </w:r>
      <w:r w:rsidRPr="004B25EE">
        <w:t>условия!</w:t>
      </w:r>
    </w:p>
    <w:p w14:paraId="704F44D0" w14:textId="77777777" w:rsidR="004B7BA0" w:rsidRPr="004B25EE" w:rsidRDefault="004B7BA0" w:rsidP="004B7BA0">
      <w:r w:rsidRPr="004B25EE">
        <w:t>Не</w:t>
      </w:r>
      <w:r w:rsidR="00FD49E0" w:rsidRPr="004B25EE">
        <w:t xml:space="preserve"> </w:t>
      </w:r>
      <w:r w:rsidRPr="004B25EE">
        <w:t>откладывайте</w:t>
      </w:r>
      <w:r w:rsidR="00FD49E0" w:rsidRPr="004B25EE">
        <w:t xml:space="preserve"> </w:t>
      </w:r>
      <w:r w:rsidRPr="004B25EE">
        <w:t>принятие</w:t>
      </w:r>
      <w:r w:rsidR="00FD49E0" w:rsidRPr="004B25EE">
        <w:t xml:space="preserve"> </w:t>
      </w:r>
      <w:r w:rsidRPr="004B25EE">
        <w:t>решения</w:t>
      </w:r>
      <w:r w:rsidR="00FD49E0" w:rsidRPr="004B25EE">
        <w:t xml:space="preserve"> </w:t>
      </w:r>
      <w:r w:rsidRPr="004B25EE">
        <w:t>на</w:t>
      </w:r>
      <w:r w:rsidR="00FD49E0" w:rsidRPr="004B25EE">
        <w:t xml:space="preserve"> </w:t>
      </w:r>
      <w:r w:rsidRPr="004B25EE">
        <w:t>завтра</w:t>
      </w:r>
      <w:r w:rsidR="00FD49E0" w:rsidRPr="004B25EE">
        <w:t xml:space="preserve"> </w:t>
      </w:r>
      <w:r w:rsidR="00203CEB" w:rsidRPr="004B25EE">
        <w:t>-</w:t>
      </w:r>
      <w:r w:rsidR="00FD49E0" w:rsidRPr="004B25EE">
        <w:t xml:space="preserve"> </w:t>
      </w:r>
      <w:r w:rsidRPr="004B25EE">
        <w:t>вступайте</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уже</w:t>
      </w:r>
      <w:r w:rsidR="00FD49E0" w:rsidRPr="004B25EE">
        <w:t xml:space="preserve"> </w:t>
      </w:r>
      <w:r w:rsidRPr="004B25EE">
        <w:t>сейчас.</w:t>
      </w:r>
    </w:p>
    <w:p w14:paraId="2C0FC64A" w14:textId="77777777" w:rsidR="004B7BA0" w:rsidRPr="004B25EE" w:rsidRDefault="000953B8" w:rsidP="004B7BA0">
      <w:hyperlink r:id="rId26" w:history="1">
        <w:r w:rsidR="004B7BA0" w:rsidRPr="004B25EE">
          <w:rPr>
            <w:rStyle w:val="a3"/>
          </w:rPr>
          <w:t>https://pbroker.ru/?p=78421</w:t>
        </w:r>
      </w:hyperlink>
    </w:p>
    <w:p w14:paraId="7436DFEB" w14:textId="77777777" w:rsidR="00343C11" w:rsidRPr="004B25EE" w:rsidRDefault="00F068CF" w:rsidP="00343C11">
      <w:pPr>
        <w:pStyle w:val="2"/>
      </w:pPr>
      <w:bookmarkStart w:id="62" w:name="А106"/>
      <w:bookmarkStart w:id="63" w:name="_Toc175118412"/>
      <w:r w:rsidRPr="004B25EE">
        <w:lastRenderedPageBreak/>
        <w:t>Молот</w:t>
      </w:r>
      <w:r w:rsidR="00FD49E0" w:rsidRPr="004B25EE">
        <w:t xml:space="preserve"> </w:t>
      </w:r>
      <w:r w:rsidR="00343C11" w:rsidRPr="004B25EE">
        <w:t>(Ростов-на-Дону),</w:t>
      </w:r>
      <w:r w:rsidR="00FD49E0" w:rsidRPr="004B25EE">
        <w:t xml:space="preserve"> </w:t>
      </w:r>
      <w:r w:rsidR="00343C11" w:rsidRPr="004B25EE">
        <w:t>20.08.202</w:t>
      </w:r>
      <w:r w:rsidR="00A072FA" w:rsidRPr="004B25EE">
        <w:t>4,</w:t>
      </w:r>
      <w:r w:rsidR="00FD49E0" w:rsidRPr="004B25EE">
        <w:t xml:space="preserve"> </w:t>
      </w:r>
      <w:proofErr w:type="gramStart"/>
      <w:r w:rsidR="00A072FA" w:rsidRPr="004B25EE">
        <w:t>В</w:t>
      </w:r>
      <w:proofErr w:type="gramEnd"/>
      <w:r w:rsidR="00FD49E0" w:rsidRPr="004B25EE">
        <w:t xml:space="preserve"> </w:t>
      </w:r>
      <w:r w:rsidR="00A072FA" w:rsidRPr="004B25EE">
        <w:t>копилку</w:t>
      </w:r>
      <w:r w:rsidR="00FD49E0" w:rsidRPr="004B25EE">
        <w:t xml:space="preserve"> </w:t>
      </w:r>
      <w:r w:rsidR="00A072FA" w:rsidRPr="004B25EE">
        <w:t>добавили</w:t>
      </w:r>
      <w:r w:rsidR="00FD49E0" w:rsidRPr="004B25EE">
        <w:t xml:space="preserve"> </w:t>
      </w:r>
      <w:r w:rsidR="00A072FA" w:rsidRPr="004B25EE">
        <w:t>оптимизма.</w:t>
      </w:r>
      <w:r w:rsidR="00FD49E0" w:rsidRPr="004B25EE">
        <w:t xml:space="preserve"> </w:t>
      </w:r>
      <w:r w:rsidR="00343C11" w:rsidRPr="004B25EE">
        <w:t>Лилия</w:t>
      </w:r>
      <w:r w:rsidR="00FD49E0" w:rsidRPr="004B25EE">
        <w:t xml:space="preserve"> </w:t>
      </w:r>
      <w:r w:rsidR="00343C11" w:rsidRPr="004B25EE">
        <w:t>Федотова</w:t>
      </w:r>
      <w:r w:rsidR="00FD49E0" w:rsidRPr="004B25EE">
        <w:t xml:space="preserve"> </w:t>
      </w:r>
      <w:r w:rsidR="00343C11" w:rsidRPr="004B25EE">
        <w:t>о</w:t>
      </w:r>
      <w:r w:rsidR="00FD49E0" w:rsidRPr="004B25EE">
        <w:t xml:space="preserve"> </w:t>
      </w:r>
      <w:r w:rsidR="00343C11" w:rsidRPr="004B25EE">
        <w:t>новой</w:t>
      </w:r>
      <w:r w:rsidR="00FD49E0" w:rsidRPr="004B25EE">
        <w:t xml:space="preserve"> </w:t>
      </w:r>
      <w:r w:rsidR="00343C11" w:rsidRPr="004B25EE">
        <w:t>программе</w:t>
      </w:r>
      <w:r w:rsidR="00FD49E0" w:rsidRPr="004B25EE">
        <w:t xml:space="preserve"> </w:t>
      </w:r>
      <w:r w:rsidR="00343C11" w:rsidRPr="004B25EE">
        <w:t>долгосрочных</w:t>
      </w:r>
      <w:r w:rsidR="00FD49E0" w:rsidRPr="004B25EE">
        <w:t xml:space="preserve"> </w:t>
      </w:r>
      <w:r w:rsidR="00343C11" w:rsidRPr="004B25EE">
        <w:t>сбережений</w:t>
      </w:r>
      <w:r w:rsidR="00FD49E0" w:rsidRPr="004B25EE">
        <w:t xml:space="preserve"> </w:t>
      </w:r>
      <w:r w:rsidR="00343C11" w:rsidRPr="004B25EE">
        <w:t>(ПДС)</w:t>
      </w:r>
      <w:bookmarkEnd w:id="62"/>
      <w:bookmarkEnd w:id="63"/>
    </w:p>
    <w:p w14:paraId="78392ECE" w14:textId="77777777" w:rsidR="00343C11" w:rsidRPr="004B25EE" w:rsidRDefault="00F068CF" w:rsidP="00712EE3">
      <w:pPr>
        <w:pStyle w:val="3"/>
      </w:pPr>
      <w:bookmarkStart w:id="64" w:name="_Toc175118413"/>
      <w:r w:rsidRPr="004B25EE">
        <w:t>Россиянам</w:t>
      </w:r>
      <w:r w:rsidR="00FD49E0" w:rsidRPr="004B25EE">
        <w:t xml:space="preserve"> </w:t>
      </w:r>
      <w:r w:rsidRPr="004B25EE">
        <w:t>стала</w:t>
      </w:r>
      <w:r w:rsidR="00FD49E0" w:rsidRPr="004B25EE">
        <w:t xml:space="preserve"> </w:t>
      </w:r>
      <w:r w:rsidRPr="004B25EE">
        <w:t>доступна</w:t>
      </w:r>
      <w:r w:rsidR="00FD49E0" w:rsidRPr="004B25EE">
        <w:t xml:space="preserve"> </w:t>
      </w:r>
      <w:r w:rsidRPr="004B25EE">
        <w:t>новая</w:t>
      </w:r>
      <w:r w:rsidR="00FD49E0" w:rsidRPr="004B25EE">
        <w:t xml:space="preserve"> </w:t>
      </w:r>
      <w:r w:rsidRPr="004B25EE">
        <w:t>программа</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(ПДС).</w:t>
      </w:r>
      <w:r w:rsidR="00FD49E0" w:rsidRPr="004B25EE">
        <w:t xml:space="preserve"> </w:t>
      </w:r>
      <w:r w:rsidRPr="004B25EE">
        <w:t>О</w:t>
      </w:r>
      <w:r w:rsidR="00FD49E0" w:rsidRPr="004B25EE">
        <w:t xml:space="preserve"> </w:t>
      </w:r>
      <w:r w:rsidRPr="004B25EE">
        <w:t>преимуществах</w:t>
      </w:r>
      <w:r w:rsidR="00FD49E0" w:rsidRPr="004B25EE">
        <w:t xml:space="preserve"> </w:t>
      </w:r>
      <w:r w:rsidRPr="004B25EE">
        <w:t>сберегательного</w:t>
      </w:r>
      <w:r w:rsidR="00FD49E0" w:rsidRPr="004B25EE">
        <w:t xml:space="preserve"> </w:t>
      </w:r>
      <w:r w:rsidRPr="004B25EE">
        <w:t>инструмента</w:t>
      </w:r>
      <w:r w:rsidR="00FD49E0" w:rsidRPr="004B25EE">
        <w:t xml:space="preserve"> </w:t>
      </w:r>
      <w:r w:rsidR="004D2C16" w:rsidRPr="004B25EE">
        <w:t>«</w:t>
      </w:r>
      <w:r w:rsidRPr="004B25EE">
        <w:t>Молоту</w:t>
      </w:r>
      <w:r w:rsidR="004D2C16" w:rsidRPr="004B25EE">
        <w:t>»</w:t>
      </w:r>
      <w:r w:rsidR="00FD49E0" w:rsidRPr="004B25EE">
        <w:t xml:space="preserve"> </w:t>
      </w:r>
      <w:r w:rsidRPr="004B25EE">
        <w:t>рассказала</w:t>
      </w:r>
      <w:r w:rsidR="00FD49E0" w:rsidRPr="004B25EE">
        <w:t xml:space="preserve"> </w:t>
      </w:r>
      <w:r w:rsidRPr="004B25EE">
        <w:t>заместитель</w:t>
      </w:r>
      <w:r w:rsidR="00FD49E0" w:rsidRPr="004B25EE">
        <w:t xml:space="preserve"> </w:t>
      </w:r>
      <w:r w:rsidRPr="004B25EE">
        <w:t>губернатора</w:t>
      </w:r>
      <w:r w:rsidR="00FD49E0" w:rsidRPr="004B25EE">
        <w:t xml:space="preserve"> </w:t>
      </w:r>
      <w:r w:rsidRPr="004B25EE">
        <w:t>-</w:t>
      </w:r>
      <w:r w:rsidR="00FD49E0" w:rsidRPr="004B25EE">
        <w:t xml:space="preserve"> </w:t>
      </w:r>
      <w:r w:rsidRPr="004B25EE">
        <w:t>министр</w:t>
      </w:r>
      <w:r w:rsidR="00FD49E0" w:rsidRPr="004B25EE">
        <w:t xml:space="preserve"> </w:t>
      </w:r>
      <w:r w:rsidRPr="004B25EE">
        <w:t>финансов</w:t>
      </w:r>
      <w:r w:rsidR="00FD49E0" w:rsidRPr="004B25EE">
        <w:t xml:space="preserve"> </w:t>
      </w:r>
      <w:r w:rsidRPr="004B25EE">
        <w:t>Ростовской</w:t>
      </w:r>
      <w:r w:rsidR="00FD49E0" w:rsidRPr="004B25EE">
        <w:t xml:space="preserve"> </w:t>
      </w:r>
      <w:r w:rsidRPr="004B25EE">
        <w:t>области</w:t>
      </w:r>
      <w:r w:rsidR="00FD49E0" w:rsidRPr="004B25EE">
        <w:t xml:space="preserve"> </w:t>
      </w:r>
      <w:r w:rsidRPr="004B25EE">
        <w:t>Лилия</w:t>
      </w:r>
      <w:r w:rsidR="00FD49E0" w:rsidRPr="004B25EE">
        <w:t xml:space="preserve"> </w:t>
      </w:r>
      <w:r w:rsidRPr="004B25EE">
        <w:t>Федотова.</w:t>
      </w:r>
      <w:bookmarkEnd w:id="64"/>
    </w:p>
    <w:p w14:paraId="44C59F87" w14:textId="77777777" w:rsidR="00343C11" w:rsidRPr="004B25EE" w:rsidRDefault="0073185A" w:rsidP="00343C11">
      <w:r w:rsidRPr="004B25EE">
        <w:t>КОПИТЬ</w:t>
      </w:r>
      <w:r w:rsidR="00FD49E0" w:rsidRPr="004B25EE">
        <w:t xml:space="preserve"> </w:t>
      </w:r>
      <w:r w:rsidRPr="004B25EE">
        <w:t>НЕЛЬЗЯ</w:t>
      </w:r>
      <w:r w:rsidR="00FD49E0" w:rsidRPr="004B25EE">
        <w:t xml:space="preserve"> </w:t>
      </w:r>
      <w:r w:rsidRPr="004B25EE">
        <w:t>ПОТРАТИТЬ</w:t>
      </w:r>
    </w:p>
    <w:p w14:paraId="6C85E046" w14:textId="77777777" w:rsidR="00343C11" w:rsidRPr="004B25EE" w:rsidRDefault="00203CEB" w:rsidP="00343C11">
      <w:r w:rsidRPr="004B25EE">
        <w:t>-</w:t>
      </w:r>
      <w:r w:rsidR="00FD49E0" w:rsidRPr="004B25EE">
        <w:t xml:space="preserve"> </w:t>
      </w:r>
      <w:r w:rsidR="00343C11" w:rsidRPr="004B25EE">
        <w:t>Лилия</w:t>
      </w:r>
      <w:r w:rsidR="00FD49E0" w:rsidRPr="004B25EE">
        <w:t xml:space="preserve"> </w:t>
      </w:r>
      <w:r w:rsidR="00343C11" w:rsidRPr="004B25EE">
        <w:t>Вадимовна,</w:t>
      </w:r>
      <w:r w:rsidR="00FD49E0" w:rsidRPr="004B25EE">
        <w:t xml:space="preserve"> </w:t>
      </w:r>
      <w:r w:rsidR="00343C11" w:rsidRPr="004B25EE">
        <w:t>реально</w:t>
      </w:r>
      <w:r w:rsidR="00FD49E0" w:rsidRPr="004B25EE">
        <w:t xml:space="preserve"> </w:t>
      </w:r>
      <w:r w:rsidR="00343C11" w:rsidRPr="004B25EE">
        <w:t>ли</w:t>
      </w:r>
      <w:r w:rsidR="00FD49E0" w:rsidRPr="004B25EE">
        <w:t xml:space="preserve"> </w:t>
      </w:r>
      <w:r w:rsidR="00343C11" w:rsidRPr="004B25EE">
        <w:t>в</w:t>
      </w:r>
      <w:r w:rsidR="00FD49E0" w:rsidRPr="004B25EE">
        <w:t xml:space="preserve"> </w:t>
      </w:r>
      <w:r w:rsidR="00343C11" w:rsidRPr="004B25EE">
        <w:t>двух</w:t>
      </w:r>
      <w:r w:rsidR="00FD49E0" w:rsidRPr="004B25EE">
        <w:t xml:space="preserve"> </w:t>
      </w:r>
      <w:r w:rsidR="00343C11" w:rsidRPr="004B25EE">
        <w:t>словах</w:t>
      </w:r>
      <w:r w:rsidR="00FD49E0" w:rsidRPr="004B25EE">
        <w:t xml:space="preserve"> </w:t>
      </w:r>
      <w:r w:rsidR="00343C11" w:rsidRPr="004B25EE">
        <w:t>объяснить</w:t>
      </w:r>
      <w:r w:rsidR="00FD49E0" w:rsidRPr="004B25EE">
        <w:t xml:space="preserve"> </w:t>
      </w:r>
      <w:r w:rsidR="00343C11" w:rsidRPr="004B25EE">
        <w:t>нашим</w:t>
      </w:r>
      <w:r w:rsidR="00FD49E0" w:rsidRPr="004B25EE">
        <w:t xml:space="preserve"> </w:t>
      </w:r>
      <w:r w:rsidR="00343C11" w:rsidRPr="004B25EE">
        <w:t>читателям,</w:t>
      </w:r>
      <w:r w:rsidR="00FD49E0" w:rsidRPr="004B25EE">
        <w:t xml:space="preserve"> </w:t>
      </w:r>
      <w:r w:rsidR="00343C11" w:rsidRPr="004B25EE">
        <w:t>что</w:t>
      </w:r>
      <w:r w:rsidR="00FD49E0" w:rsidRPr="004B25EE">
        <w:t xml:space="preserve"> </w:t>
      </w:r>
      <w:r w:rsidR="00343C11" w:rsidRPr="004B25EE">
        <w:t>такое</w:t>
      </w:r>
      <w:r w:rsidR="00FD49E0" w:rsidRPr="004B25EE">
        <w:t xml:space="preserve"> </w:t>
      </w:r>
      <w:r w:rsidR="00343C11" w:rsidRPr="004B25EE">
        <w:t>программа</w:t>
      </w:r>
      <w:r w:rsidR="00FD49E0" w:rsidRPr="004B25EE">
        <w:t xml:space="preserve"> </w:t>
      </w:r>
      <w:r w:rsidR="00343C11" w:rsidRPr="004B25EE">
        <w:t>долгосрочных</w:t>
      </w:r>
      <w:r w:rsidR="00FD49E0" w:rsidRPr="004B25EE">
        <w:t xml:space="preserve"> </w:t>
      </w:r>
      <w:r w:rsidR="00343C11" w:rsidRPr="004B25EE">
        <w:t>сбережений,</w:t>
      </w:r>
      <w:r w:rsidR="00FD49E0" w:rsidRPr="004B25EE">
        <w:t xml:space="preserve"> </w:t>
      </w:r>
      <w:r w:rsidR="00343C11" w:rsidRPr="004B25EE">
        <w:t>и</w:t>
      </w:r>
      <w:r w:rsidR="00FD49E0" w:rsidRPr="004B25EE">
        <w:t xml:space="preserve"> </w:t>
      </w:r>
      <w:r w:rsidR="00343C11" w:rsidRPr="004B25EE">
        <w:t>заинтересовать</w:t>
      </w:r>
      <w:r w:rsidR="00FD49E0" w:rsidRPr="004B25EE">
        <w:t xml:space="preserve"> </w:t>
      </w:r>
      <w:r w:rsidR="00343C11" w:rsidRPr="004B25EE">
        <w:t>их</w:t>
      </w:r>
      <w:r w:rsidR="00FD49E0" w:rsidRPr="004B25EE">
        <w:t xml:space="preserve"> </w:t>
      </w:r>
      <w:r w:rsidR="00343C11" w:rsidRPr="004B25EE">
        <w:t>копить</w:t>
      </w:r>
      <w:r w:rsidR="00FD49E0" w:rsidRPr="004B25EE">
        <w:t xml:space="preserve"> </w:t>
      </w:r>
      <w:r w:rsidR="00343C11" w:rsidRPr="004B25EE">
        <w:t>по-новому?</w:t>
      </w:r>
    </w:p>
    <w:p w14:paraId="66F9BC49" w14:textId="77777777" w:rsidR="00343C11" w:rsidRPr="004B25EE" w:rsidRDefault="00203CEB" w:rsidP="00343C11">
      <w:r w:rsidRPr="004B25EE">
        <w:t>-</w:t>
      </w:r>
      <w:r w:rsidR="00FD49E0" w:rsidRPr="004B25EE">
        <w:t xml:space="preserve"> </w:t>
      </w:r>
      <w:r w:rsidR="00343C11" w:rsidRPr="004B25EE">
        <w:t>Простыми</w:t>
      </w:r>
      <w:r w:rsidR="00FD49E0" w:rsidRPr="004B25EE">
        <w:t xml:space="preserve"> </w:t>
      </w:r>
      <w:r w:rsidR="00343C11" w:rsidRPr="004B25EE">
        <w:t>словами</w:t>
      </w:r>
      <w:r w:rsidR="00FD49E0" w:rsidRPr="004B25EE">
        <w:t xml:space="preserve"> </w:t>
      </w:r>
      <w:r w:rsidRPr="004B25EE">
        <w:t>-</w:t>
      </w:r>
      <w:r w:rsidR="00FD49E0" w:rsidRPr="004B25EE">
        <w:t xml:space="preserve"> </w:t>
      </w:r>
      <w:r w:rsidR="00343C11" w:rsidRPr="004B25EE">
        <w:t>программа,</w:t>
      </w:r>
      <w:r w:rsidR="00FD49E0" w:rsidRPr="004B25EE">
        <w:t xml:space="preserve"> </w:t>
      </w:r>
      <w:r w:rsidR="00343C11" w:rsidRPr="004B25EE">
        <w:t>созданная</w:t>
      </w:r>
      <w:r w:rsidR="00FD49E0" w:rsidRPr="004B25EE">
        <w:t xml:space="preserve"> </w:t>
      </w:r>
      <w:r w:rsidR="00343C11" w:rsidRPr="004B25EE">
        <w:t>на</w:t>
      </w:r>
      <w:r w:rsidR="00FD49E0" w:rsidRPr="004B25EE">
        <w:t xml:space="preserve"> </w:t>
      </w:r>
      <w:r w:rsidR="00343C11" w:rsidRPr="004B25EE">
        <w:t>законодательном</w:t>
      </w:r>
      <w:r w:rsidR="00FD49E0" w:rsidRPr="004B25EE">
        <w:t xml:space="preserve"> </w:t>
      </w:r>
      <w:r w:rsidR="00343C11" w:rsidRPr="004B25EE">
        <w:t>уровне</w:t>
      </w:r>
      <w:r w:rsidR="00FD49E0" w:rsidRPr="004B25EE">
        <w:t xml:space="preserve"> </w:t>
      </w:r>
      <w:r w:rsidR="00343C11" w:rsidRPr="004B25EE">
        <w:t>в</w:t>
      </w:r>
      <w:r w:rsidR="00FD49E0" w:rsidRPr="004B25EE">
        <w:t xml:space="preserve"> </w:t>
      </w:r>
      <w:r w:rsidR="00343C11" w:rsidRPr="004B25EE">
        <w:t>минувшем</w:t>
      </w:r>
      <w:r w:rsidR="00FD49E0" w:rsidRPr="004B25EE">
        <w:t xml:space="preserve"> </w:t>
      </w:r>
      <w:r w:rsidR="00343C11" w:rsidRPr="004B25EE">
        <w:t>году,</w:t>
      </w:r>
      <w:r w:rsidR="00FD49E0" w:rsidRPr="004B25EE">
        <w:t xml:space="preserve"> </w:t>
      </w:r>
      <w:r w:rsidR="00343C11" w:rsidRPr="004B25EE">
        <w:t>заработала</w:t>
      </w:r>
      <w:r w:rsidR="00FD49E0" w:rsidRPr="004B25EE">
        <w:t xml:space="preserve"> </w:t>
      </w:r>
      <w:r w:rsidR="00343C11" w:rsidRPr="004B25EE">
        <w:t>с</w:t>
      </w:r>
      <w:r w:rsidR="00FD49E0" w:rsidRPr="004B25EE">
        <w:t xml:space="preserve"> </w:t>
      </w:r>
      <w:r w:rsidR="00343C11" w:rsidRPr="004B25EE">
        <w:t>1</w:t>
      </w:r>
      <w:r w:rsidR="00FD49E0" w:rsidRPr="004B25EE">
        <w:t xml:space="preserve"> </w:t>
      </w:r>
      <w:r w:rsidR="00343C11" w:rsidRPr="004B25EE">
        <w:t>января</w:t>
      </w:r>
      <w:r w:rsidR="00FD49E0" w:rsidRPr="004B25EE">
        <w:t xml:space="preserve"> </w:t>
      </w:r>
      <w:r w:rsidR="00343C11" w:rsidRPr="004B25EE">
        <w:t>2024</w:t>
      </w:r>
      <w:r w:rsidR="00FD49E0" w:rsidRPr="004B25EE">
        <w:t xml:space="preserve"> </w:t>
      </w:r>
      <w:r w:rsidR="00343C11" w:rsidRPr="004B25EE">
        <w:t>года.</w:t>
      </w:r>
      <w:r w:rsidR="00FD49E0" w:rsidRPr="004B25EE">
        <w:t xml:space="preserve"> </w:t>
      </w:r>
      <w:r w:rsidR="00343C11" w:rsidRPr="004B25EE">
        <w:t>Это</w:t>
      </w:r>
      <w:r w:rsidR="00FD49E0" w:rsidRPr="004B25EE">
        <w:t xml:space="preserve"> </w:t>
      </w:r>
      <w:r w:rsidR="00343C11" w:rsidRPr="004B25EE">
        <w:t>надежная</w:t>
      </w:r>
      <w:r w:rsidR="00FD49E0" w:rsidRPr="004B25EE">
        <w:t xml:space="preserve"> </w:t>
      </w:r>
      <w:r w:rsidR="00343C11" w:rsidRPr="004B25EE">
        <w:t>копилка</w:t>
      </w:r>
      <w:r w:rsidR="00FD49E0" w:rsidRPr="004B25EE">
        <w:t xml:space="preserve"> </w:t>
      </w:r>
      <w:r w:rsidR="00343C11" w:rsidRPr="004B25EE">
        <w:t>на</w:t>
      </w:r>
      <w:r w:rsidR="00FD49E0" w:rsidRPr="004B25EE">
        <w:t xml:space="preserve"> </w:t>
      </w:r>
      <w:r w:rsidR="00343C11" w:rsidRPr="004B25EE">
        <w:t>долгосрочные</w:t>
      </w:r>
      <w:r w:rsidR="00FD49E0" w:rsidRPr="004B25EE">
        <w:t xml:space="preserve"> </w:t>
      </w:r>
      <w:r w:rsidR="00343C11" w:rsidRPr="004B25EE">
        <w:t>цели,</w:t>
      </w:r>
      <w:r w:rsidR="00FD49E0" w:rsidRPr="004B25EE">
        <w:t xml:space="preserve"> </w:t>
      </w:r>
      <w:proofErr w:type="gramStart"/>
      <w:r w:rsidR="00343C11" w:rsidRPr="004B25EE">
        <w:t>например</w:t>
      </w:r>
      <w:proofErr w:type="gramEnd"/>
      <w:r w:rsidR="00FD49E0" w:rsidRPr="004B25EE">
        <w:t xml:space="preserve"> </w:t>
      </w:r>
      <w:r w:rsidR="00343C11" w:rsidRPr="004B25EE">
        <w:t>на</w:t>
      </w:r>
      <w:r w:rsidR="00FD49E0" w:rsidRPr="004B25EE">
        <w:t xml:space="preserve"> </w:t>
      </w:r>
      <w:r w:rsidR="00343C11" w:rsidRPr="004B25EE">
        <w:t>образование</w:t>
      </w:r>
      <w:r w:rsidR="00FD49E0" w:rsidRPr="004B25EE">
        <w:t xml:space="preserve"> </w:t>
      </w:r>
      <w:r w:rsidR="00343C11" w:rsidRPr="004B25EE">
        <w:t>детей,</w:t>
      </w:r>
      <w:r w:rsidR="00FD49E0" w:rsidRPr="004B25EE">
        <w:t xml:space="preserve"> </w:t>
      </w:r>
      <w:r w:rsidR="00343C11" w:rsidRPr="004B25EE">
        <w:t>ремонт</w:t>
      </w:r>
      <w:r w:rsidR="00FD49E0" w:rsidRPr="004B25EE">
        <w:t xml:space="preserve"> </w:t>
      </w:r>
      <w:r w:rsidR="00343C11" w:rsidRPr="004B25EE">
        <w:t>или</w:t>
      </w:r>
      <w:r w:rsidR="00FD49E0" w:rsidRPr="004B25EE">
        <w:t xml:space="preserve"> </w:t>
      </w:r>
      <w:r w:rsidR="00343C11" w:rsidRPr="004B25EE">
        <w:t>покупку</w:t>
      </w:r>
      <w:r w:rsidR="00FD49E0" w:rsidRPr="004B25EE">
        <w:t xml:space="preserve"> </w:t>
      </w:r>
      <w:r w:rsidR="00343C11" w:rsidRPr="004B25EE">
        <w:t>квартиры.</w:t>
      </w:r>
      <w:r w:rsidR="00FD49E0" w:rsidRPr="004B25EE">
        <w:t xml:space="preserve"> </w:t>
      </w:r>
      <w:r w:rsidR="00343C11" w:rsidRPr="004B25EE">
        <w:t>С</w:t>
      </w:r>
      <w:r w:rsidR="00FD49E0" w:rsidRPr="004B25EE">
        <w:t xml:space="preserve"> </w:t>
      </w:r>
      <w:r w:rsidR="00343C11" w:rsidRPr="004B25EE">
        <w:t>ней</w:t>
      </w:r>
      <w:r w:rsidR="00FD49E0" w:rsidRPr="004B25EE">
        <w:t xml:space="preserve"> </w:t>
      </w:r>
      <w:r w:rsidR="00343C11" w:rsidRPr="004B25EE">
        <w:t>можно</w:t>
      </w:r>
      <w:r w:rsidR="00FD49E0" w:rsidRPr="004B25EE">
        <w:t xml:space="preserve"> </w:t>
      </w:r>
      <w:r w:rsidR="00343C11" w:rsidRPr="004B25EE">
        <w:t>откладывать</w:t>
      </w:r>
      <w:r w:rsidR="00FD49E0" w:rsidRPr="004B25EE">
        <w:t xml:space="preserve"> </w:t>
      </w:r>
      <w:r w:rsidR="00343C11" w:rsidRPr="004B25EE">
        <w:t>комфортную</w:t>
      </w:r>
      <w:r w:rsidR="00FD49E0" w:rsidRPr="004B25EE">
        <w:t xml:space="preserve"> </w:t>
      </w:r>
      <w:r w:rsidR="00343C11" w:rsidRPr="004B25EE">
        <w:t>сумму</w:t>
      </w:r>
      <w:r w:rsidR="00FD49E0" w:rsidRPr="004B25EE">
        <w:t xml:space="preserve"> </w:t>
      </w:r>
      <w:r w:rsidR="00343C11" w:rsidRPr="004B25EE">
        <w:t>через</w:t>
      </w:r>
      <w:r w:rsidR="00FD49E0" w:rsidRPr="004B25EE">
        <w:t xml:space="preserve"> </w:t>
      </w:r>
      <w:r w:rsidR="00343C11" w:rsidRPr="004B25EE">
        <w:t>определенные</w:t>
      </w:r>
      <w:r w:rsidR="00FD49E0" w:rsidRPr="004B25EE">
        <w:t xml:space="preserve"> </w:t>
      </w:r>
      <w:r w:rsidR="00343C11" w:rsidRPr="004B25EE">
        <w:t>промежутки</w:t>
      </w:r>
      <w:r w:rsidR="00FD49E0" w:rsidRPr="004B25EE">
        <w:t xml:space="preserve"> </w:t>
      </w:r>
      <w:r w:rsidR="00343C11" w:rsidRPr="004B25EE">
        <w:t>времени,</w:t>
      </w:r>
      <w:r w:rsidR="00FD49E0" w:rsidRPr="004B25EE">
        <w:t xml:space="preserve"> </w:t>
      </w:r>
      <w:r w:rsidR="00343C11" w:rsidRPr="004B25EE">
        <w:t>что</w:t>
      </w:r>
      <w:r w:rsidR="00FD49E0" w:rsidRPr="004B25EE">
        <w:t xml:space="preserve"> </w:t>
      </w:r>
      <w:r w:rsidR="00343C11" w:rsidRPr="004B25EE">
        <w:t>впоследствии</w:t>
      </w:r>
      <w:r w:rsidR="00FD49E0" w:rsidRPr="004B25EE">
        <w:t xml:space="preserve"> </w:t>
      </w:r>
      <w:r w:rsidR="00343C11" w:rsidRPr="004B25EE">
        <w:t>будет</w:t>
      </w:r>
      <w:r w:rsidR="00FD49E0" w:rsidRPr="004B25EE">
        <w:t xml:space="preserve"> </w:t>
      </w:r>
      <w:r w:rsidR="00343C11" w:rsidRPr="004B25EE">
        <w:t>служить</w:t>
      </w:r>
      <w:r w:rsidR="00FD49E0" w:rsidRPr="004B25EE">
        <w:t xml:space="preserve"> </w:t>
      </w:r>
      <w:r w:rsidR="00343C11" w:rsidRPr="004B25EE">
        <w:t>подушкой</w:t>
      </w:r>
      <w:r w:rsidR="00FD49E0" w:rsidRPr="004B25EE">
        <w:t xml:space="preserve"> </w:t>
      </w:r>
      <w:r w:rsidR="00343C11" w:rsidRPr="004B25EE">
        <w:t>безопасности</w:t>
      </w:r>
      <w:r w:rsidR="00FD49E0" w:rsidRPr="004B25EE">
        <w:t xml:space="preserve"> </w:t>
      </w:r>
      <w:r w:rsidR="00343C11" w:rsidRPr="004B25EE">
        <w:t>или</w:t>
      </w:r>
      <w:r w:rsidR="00FD49E0" w:rsidRPr="004B25EE">
        <w:t xml:space="preserve"> </w:t>
      </w:r>
      <w:r w:rsidR="00343C11" w:rsidRPr="004B25EE">
        <w:t>регулярным</w:t>
      </w:r>
      <w:r w:rsidR="00FD49E0" w:rsidRPr="004B25EE">
        <w:t xml:space="preserve"> </w:t>
      </w:r>
      <w:r w:rsidR="00343C11" w:rsidRPr="004B25EE">
        <w:t>доходом.</w:t>
      </w:r>
    </w:p>
    <w:p w14:paraId="15B93B3A" w14:textId="77777777" w:rsidR="00343C11" w:rsidRPr="004B25EE" w:rsidRDefault="00343C11" w:rsidP="00343C11">
      <w:r w:rsidRPr="004B25EE">
        <w:t>Важно,</w:t>
      </w:r>
      <w:r w:rsidR="00FD49E0" w:rsidRPr="004B25EE">
        <w:t xml:space="preserve"> </w:t>
      </w:r>
      <w:r w:rsidRPr="004B25EE">
        <w:t>что</w:t>
      </w:r>
      <w:r w:rsidR="00FD49E0" w:rsidRPr="004B25EE">
        <w:t xml:space="preserve"> </w:t>
      </w:r>
      <w:r w:rsidRPr="004B25EE">
        <w:t>эту</w:t>
      </w:r>
      <w:r w:rsidR="00FD49E0" w:rsidRPr="004B25EE">
        <w:t xml:space="preserve"> </w:t>
      </w:r>
      <w:r w:rsidRPr="004B25EE">
        <w:t>копилку</w:t>
      </w:r>
      <w:r w:rsidR="00FD49E0" w:rsidRPr="004B25EE">
        <w:t xml:space="preserve"> </w:t>
      </w:r>
      <w:r w:rsidRPr="004B25EE">
        <w:t>сроком</w:t>
      </w:r>
      <w:r w:rsidR="00FD49E0" w:rsidRPr="004B25EE">
        <w:t xml:space="preserve"> </w:t>
      </w:r>
      <w:r w:rsidRPr="004B25EE">
        <w:t>на</w:t>
      </w:r>
      <w:r w:rsidR="00FD49E0" w:rsidRPr="004B25EE">
        <w:t xml:space="preserve"> </w:t>
      </w:r>
      <w:r w:rsidRPr="004B25EE">
        <w:t>15</w:t>
      </w:r>
      <w:r w:rsidR="00FD49E0" w:rsidRPr="004B25EE">
        <w:t xml:space="preserve"> </w:t>
      </w:r>
      <w:r w:rsidRPr="004B25EE">
        <w:t>лет</w:t>
      </w:r>
      <w:r w:rsidR="00FD49E0" w:rsidRPr="004B25EE">
        <w:t xml:space="preserve"> </w:t>
      </w:r>
      <w:r w:rsidRPr="004B25EE">
        <w:t>у</w:t>
      </w:r>
      <w:r w:rsidR="00FD49E0" w:rsidRPr="004B25EE">
        <w:t xml:space="preserve"> </w:t>
      </w:r>
      <w:r w:rsidRPr="004B25EE">
        <w:t>вас</w:t>
      </w:r>
      <w:r w:rsidR="00FD49E0" w:rsidRPr="004B25EE">
        <w:t xml:space="preserve"> </w:t>
      </w:r>
      <w:r w:rsidRPr="004B25EE">
        <w:t>никто</w:t>
      </w:r>
      <w:r w:rsidR="00FD49E0" w:rsidRPr="004B25EE">
        <w:t xml:space="preserve"> </w:t>
      </w:r>
      <w:r w:rsidRPr="004B25EE">
        <w:t>не</w:t>
      </w:r>
      <w:r w:rsidR="00FD49E0" w:rsidRPr="004B25EE">
        <w:t xml:space="preserve"> </w:t>
      </w:r>
      <w:r w:rsidRPr="004B25EE">
        <w:t>украдет.</w:t>
      </w:r>
      <w:r w:rsidR="00FD49E0" w:rsidRPr="004B25EE">
        <w:t xml:space="preserve"> </w:t>
      </w:r>
      <w:r w:rsidRPr="004B25EE">
        <w:t>Доходность</w:t>
      </w:r>
      <w:r w:rsidR="00FD49E0" w:rsidRPr="004B25EE">
        <w:t xml:space="preserve"> </w:t>
      </w:r>
      <w:r w:rsidRPr="004B25EE">
        <w:t>по</w:t>
      </w:r>
      <w:r w:rsidR="00FD49E0" w:rsidRPr="004B25EE">
        <w:t xml:space="preserve"> </w:t>
      </w:r>
      <w:r w:rsidRPr="004B25EE">
        <w:t>ней</w:t>
      </w:r>
      <w:r w:rsidR="00FD49E0" w:rsidRPr="004B25EE">
        <w:t xml:space="preserve"> </w:t>
      </w:r>
      <w:r w:rsidRPr="004B25EE">
        <w:t>гарантирована,</w:t>
      </w:r>
      <w:r w:rsidR="00FD49E0" w:rsidRPr="004B25EE">
        <w:t xml:space="preserve"> </w:t>
      </w:r>
      <w:r w:rsidRPr="004B25EE">
        <w:t>предусмотрено</w:t>
      </w:r>
      <w:r w:rsidR="00FD49E0" w:rsidRPr="004B25EE">
        <w:t xml:space="preserve"> </w:t>
      </w:r>
      <w:proofErr w:type="spellStart"/>
      <w:r w:rsidRPr="004B25EE">
        <w:t>софинансирование</w:t>
      </w:r>
      <w:proofErr w:type="spellEnd"/>
      <w:r w:rsidR="00FD49E0" w:rsidRPr="004B25EE">
        <w:t xml:space="preserve"> </w:t>
      </w:r>
      <w:r w:rsidRPr="004B25EE">
        <w:t>государства,</w:t>
      </w:r>
      <w:r w:rsidR="00FD49E0" w:rsidRPr="004B25EE">
        <w:t xml:space="preserve"> </w:t>
      </w:r>
      <w:r w:rsidRPr="004B25EE">
        <w:t>а</w:t>
      </w:r>
      <w:r w:rsidR="00FD49E0" w:rsidRPr="004B25EE">
        <w:t xml:space="preserve"> </w:t>
      </w:r>
      <w:r w:rsidRPr="004B25EE">
        <w:t>за</w:t>
      </w:r>
      <w:r w:rsidR="00FD49E0" w:rsidRPr="004B25EE">
        <w:t xml:space="preserve"> </w:t>
      </w:r>
      <w:r w:rsidRPr="004B25EE">
        <w:t>взносы</w:t>
      </w:r>
      <w:r w:rsidR="00FD49E0" w:rsidRPr="004B25EE">
        <w:t xml:space="preserve"> </w:t>
      </w:r>
      <w:r w:rsidRPr="004B25EE">
        <w:t>можно</w:t>
      </w:r>
      <w:r w:rsidR="00FD49E0" w:rsidRPr="004B25EE">
        <w:t xml:space="preserve"> </w:t>
      </w:r>
      <w:r w:rsidRPr="004B25EE">
        <w:t>еще</w:t>
      </w:r>
      <w:r w:rsidR="00FD49E0" w:rsidRPr="004B25EE">
        <w:t xml:space="preserve"> </w:t>
      </w:r>
      <w:r w:rsidRPr="004B25EE">
        <w:t>и</w:t>
      </w:r>
      <w:r w:rsidR="00FD49E0" w:rsidRPr="004B25EE">
        <w:t xml:space="preserve"> </w:t>
      </w:r>
      <w:r w:rsidRPr="004B25EE">
        <w:t>получать</w:t>
      </w:r>
      <w:r w:rsidR="00FD49E0" w:rsidRPr="004B25EE">
        <w:t xml:space="preserve"> </w:t>
      </w:r>
      <w:r w:rsidRPr="004B25EE">
        <w:t>налоговый</w:t>
      </w:r>
      <w:r w:rsidR="00FD49E0" w:rsidRPr="004B25EE">
        <w:t xml:space="preserve"> </w:t>
      </w:r>
      <w:r w:rsidRPr="004B25EE">
        <w:t>вычет,</w:t>
      </w:r>
      <w:r w:rsidR="00FD49E0" w:rsidRPr="004B25EE">
        <w:t xml:space="preserve"> </w:t>
      </w:r>
      <w:r w:rsidRPr="004B25EE">
        <w:t>также</w:t>
      </w:r>
      <w:r w:rsidR="00FD49E0" w:rsidRPr="004B25EE">
        <w:t xml:space="preserve"> </w:t>
      </w:r>
      <w:r w:rsidRPr="004B25EE">
        <w:t>есть</w:t>
      </w:r>
      <w:r w:rsidR="00FD49E0" w:rsidRPr="004B25EE">
        <w:t xml:space="preserve"> </w:t>
      </w:r>
      <w:r w:rsidRPr="004B25EE">
        <w:t>возможность</w:t>
      </w:r>
      <w:r w:rsidR="00FD49E0" w:rsidRPr="004B25EE">
        <w:t xml:space="preserve"> </w:t>
      </w:r>
      <w:r w:rsidRPr="004B25EE">
        <w:t>перевода</w:t>
      </w:r>
      <w:r w:rsidR="00FD49E0" w:rsidRPr="004B25EE">
        <w:t xml:space="preserve"> </w:t>
      </w:r>
      <w:r w:rsidRPr="004B25EE">
        <w:t>накопительной</w:t>
      </w:r>
      <w:r w:rsidR="00FD49E0" w:rsidRPr="004B25EE">
        <w:t xml:space="preserve"> </w:t>
      </w:r>
      <w:r w:rsidRPr="004B25EE">
        <w:t>части</w:t>
      </w:r>
      <w:r w:rsidR="00FD49E0" w:rsidRPr="004B25EE">
        <w:t xml:space="preserve"> </w:t>
      </w:r>
      <w:r w:rsidRPr="004B25EE">
        <w:t>пенсии.</w:t>
      </w:r>
      <w:r w:rsidR="00FD49E0" w:rsidRPr="004B25EE">
        <w:t xml:space="preserve"> </w:t>
      </w:r>
      <w:r w:rsidRPr="004B25EE">
        <w:t>Деньги</w:t>
      </w:r>
      <w:r w:rsidR="00FD49E0" w:rsidRPr="004B25EE">
        <w:t xml:space="preserve"> </w:t>
      </w:r>
      <w:r w:rsidRPr="004B25EE">
        <w:t>застрахованы</w:t>
      </w:r>
      <w:r w:rsidR="00FD49E0" w:rsidRPr="004B25EE">
        <w:t xml:space="preserve"> </w:t>
      </w:r>
      <w:r w:rsidRPr="004B25EE">
        <w:t>Агентством</w:t>
      </w:r>
      <w:r w:rsidR="00FD49E0" w:rsidRPr="004B25EE">
        <w:t xml:space="preserve"> </w:t>
      </w:r>
      <w:r w:rsidRPr="004B25EE">
        <w:t>страхования</w:t>
      </w:r>
      <w:r w:rsidR="00FD49E0" w:rsidRPr="004B25EE">
        <w:t xml:space="preserve"> </w:t>
      </w:r>
      <w:r w:rsidRPr="004B25EE">
        <w:t>вкладов</w:t>
      </w:r>
      <w:r w:rsidR="00FD49E0" w:rsidRPr="004B25EE">
        <w:t xml:space="preserve"> </w:t>
      </w:r>
      <w:r w:rsidRPr="004B25EE">
        <w:t>в</w:t>
      </w:r>
      <w:r w:rsidR="00FD49E0" w:rsidRPr="004B25EE">
        <w:t xml:space="preserve"> </w:t>
      </w:r>
      <w:r w:rsidRPr="004B25EE">
        <w:t>размере</w:t>
      </w:r>
      <w:r w:rsidR="00FD49E0" w:rsidRPr="004B25EE">
        <w:t xml:space="preserve"> </w:t>
      </w:r>
      <w:r w:rsidRPr="004B25EE">
        <w:t>2,8</w:t>
      </w:r>
      <w:r w:rsidR="00FD49E0" w:rsidRPr="004B25EE">
        <w:t xml:space="preserve"> </w:t>
      </w:r>
      <w:r w:rsidRPr="004B25EE">
        <w:t>млн</w:t>
      </w:r>
      <w:r w:rsidR="00FD49E0" w:rsidRPr="004B25EE">
        <w:t xml:space="preserve"> </w:t>
      </w:r>
      <w:r w:rsidRPr="004B25EE">
        <w:t>рублей</w:t>
      </w:r>
      <w:r w:rsidR="00FD49E0" w:rsidRPr="004B25EE">
        <w:t xml:space="preserve"> </w:t>
      </w:r>
      <w:r w:rsidR="00203CEB" w:rsidRPr="004B25EE">
        <w:t>-</w:t>
      </w:r>
      <w:r w:rsidR="00FD49E0" w:rsidRPr="004B25EE">
        <w:t xml:space="preserve"> </w:t>
      </w:r>
      <w:r w:rsidRPr="004B25EE">
        <w:t>это</w:t>
      </w:r>
      <w:r w:rsidR="00FD49E0" w:rsidRPr="004B25EE">
        <w:t xml:space="preserve"> </w:t>
      </w:r>
      <w:r w:rsidRPr="004B25EE">
        <w:t>внесенные</w:t>
      </w:r>
      <w:r w:rsidR="00FD49E0" w:rsidRPr="004B25EE">
        <w:t xml:space="preserve"> </w:t>
      </w:r>
      <w:r w:rsidRPr="004B25EE">
        <w:t>средства</w:t>
      </w:r>
      <w:r w:rsidR="00FD49E0" w:rsidRPr="004B25EE">
        <w:t xml:space="preserve"> </w:t>
      </w:r>
      <w:r w:rsidRPr="004B25EE">
        <w:t>плюс</w:t>
      </w:r>
      <w:r w:rsidR="00FD49E0" w:rsidRPr="004B25EE">
        <w:t xml:space="preserve"> </w:t>
      </w:r>
      <w:r w:rsidRPr="004B25EE">
        <w:t>инвестиционный</w:t>
      </w:r>
      <w:r w:rsidR="00FD49E0" w:rsidRPr="004B25EE">
        <w:t xml:space="preserve"> </w:t>
      </w:r>
      <w:r w:rsidRPr="004B25EE">
        <w:t>доход</w:t>
      </w:r>
      <w:r w:rsidR="00FD49E0" w:rsidRPr="004B25EE">
        <w:t xml:space="preserve"> </w:t>
      </w:r>
      <w:r w:rsidRPr="004B25EE">
        <w:t>по</w:t>
      </w:r>
      <w:r w:rsidR="00FD49E0" w:rsidRPr="004B25EE">
        <w:t xml:space="preserve"> </w:t>
      </w:r>
      <w:r w:rsidRPr="004B25EE">
        <w:t>программе.</w:t>
      </w:r>
      <w:r w:rsidR="00FD49E0" w:rsidRPr="004B25EE">
        <w:t xml:space="preserve"> </w:t>
      </w:r>
      <w:r w:rsidRPr="004B25EE">
        <w:t>Операторы</w:t>
      </w:r>
      <w:r w:rsidR="00FD49E0" w:rsidRPr="004B25EE">
        <w:t xml:space="preserve"> </w:t>
      </w:r>
      <w:r w:rsidRPr="004B25EE">
        <w:t>этой</w:t>
      </w:r>
      <w:r w:rsidR="00FD49E0" w:rsidRPr="004B25EE">
        <w:t xml:space="preserve"> </w:t>
      </w:r>
      <w:r w:rsidRPr="004B25EE">
        <w:t>программы</w:t>
      </w:r>
      <w:r w:rsidR="00FD49E0" w:rsidRPr="004B25EE">
        <w:t xml:space="preserve"> </w:t>
      </w:r>
      <w:r w:rsidR="00203CEB" w:rsidRPr="004B25EE">
        <w:t>-</w:t>
      </w:r>
      <w:r w:rsidR="00FD49E0" w:rsidRPr="004B25EE">
        <w:t xml:space="preserve"> </w:t>
      </w:r>
      <w:r w:rsidRPr="004B25EE">
        <w:t>негосударственные</w:t>
      </w:r>
      <w:r w:rsidR="00FD49E0" w:rsidRPr="004B25EE">
        <w:t xml:space="preserve"> </w:t>
      </w:r>
      <w:r w:rsidRPr="004B25EE">
        <w:t>пенсионные</w:t>
      </w:r>
      <w:r w:rsidR="00FD49E0" w:rsidRPr="004B25EE">
        <w:t xml:space="preserve"> </w:t>
      </w:r>
      <w:r w:rsidRPr="004B25EE">
        <w:t>фонды,</w:t>
      </w:r>
      <w:r w:rsidR="00FD49E0" w:rsidRPr="004B25EE">
        <w:t xml:space="preserve"> </w:t>
      </w:r>
      <w:r w:rsidRPr="004B25EE">
        <w:t>то</w:t>
      </w:r>
      <w:r w:rsidR="00FD49E0" w:rsidRPr="004B25EE">
        <w:t xml:space="preserve"> </w:t>
      </w:r>
      <w:r w:rsidRPr="004B25EE">
        <w:t>есть</w:t>
      </w:r>
      <w:r w:rsidR="00FD49E0" w:rsidRPr="004B25EE">
        <w:t xml:space="preserve"> </w:t>
      </w:r>
      <w:r w:rsidRPr="004B25EE">
        <w:t>самые</w:t>
      </w:r>
      <w:r w:rsidR="00FD49E0" w:rsidRPr="004B25EE">
        <w:t xml:space="preserve"> </w:t>
      </w:r>
      <w:r w:rsidRPr="004B25EE">
        <w:t>зарегулированные</w:t>
      </w:r>
      <w:r w:rsidR="00FD49E0" w:rsidRPr="004B25EE">
        <w:t xml:space="preserve"> </w:t>
      </w:r>
      <w:r w:rsidRPr="004B25EE">
        <w:t>профессиональные</w:t>
      </w:r>
      <w:r w:rsidR="00FD49E0" w:rsidRPr="004B25EE">
        <w:t xml:space="preserve"> </w:t>
      </w:r>
      <w:r w:rsidRPr="004B25EE">
        <w:t>участники</w:t>
      </w:r>
      <w:r w:rsidR="00FD49E0" w:rsidRPr="004B25EE">
        <w:t xml:space="preserve"> </w:t>
      </w:r>
      <w:r w:rsidRPr="004B25EE">
        <w:t>финансового</w:t>
      </w:r>
      <w:r w:rsidR="00FD49E0" w:rsidRPr="004B25EE">
        <w:t xml:space="preserve"> </w:t>
      </w:r>
      <w:r w:rsidRPr="004B25EE">
        <w:t>рынка.</w:t>
      </w:r>
    </w:p>
    <w:p w14:paraId="7E21D976" w14:textId="77777777" w:rsidR="00343C11" w:rsidRPr="004B25EE" w:rsidRDefault="00203CEB" w:rsidP="00343C11">
      <w:r w:rsidRPr="004B25EE">
        <w:t>-</w:t>
      </w:r>
      <w:r w:rsidR="00FD49E0" w:rsidRPr="004B25EE">
        <w:t xml:space="preserve"> </w:t>
      </w:r>
      <w:r w:rsidR="00343C11" w:rsidRPr="004B25EE">
        <w:t>Выходит,</w:t>
      </w:r>
      <w:r w:rsidR="00FD49E0" w:rsidRPr="004B25EE">
        <w:t xml:space="preserve"> </w:t>
      </w:r>
      <w:r w:rsidR="00343C11" w:rsidRPr="004B25EE">
        <w:t>это</w:t>
      </w:r>
      <w:r w:rsidR="00FD49E0" w:rsidRPr="004B25EE">
        <w:t xml:space="preserve"> </w:t>
      </w:r>
      <w:r w:rsidR="00343C11" w:rsidRPr="004B25EE">
        <w:t>еще</w:t>
      </w:r>
      <w:r w:rsidR="00FD49E0" w:rsidRPr="004B25EE">
        <w:t xml:space="preserve"> </w:t>
      </w:r>
      <w:r w:rsidR="00343C11" w:rsidRPr="004B25EE">
        <w:t>и</w:t>
      </w:r>
      <w:r w:rsidR="00FD49E0" w:rsidRPr="004B25EE">
        <w:t xml:space="preserve"> </w:t>
      </w:r>
      <w:r w:rsidR="00343C11" w:rsidRPr="004B25EE">
        <w:t>финансовая</w:t>
      </w:r>
      <w:r w:rsidR="00FD49E0" w:rsidRPr="004B25EE">
        <w:t xml:space="preserve"> </w:t>
      </w:r>
      <w:r w:rsidR="00343C11" w:rsidRPr="004B25EE">
        <w:t>культура?</w:t>
      </w:r>
    </w:p>
    <w:p w14:paraId="73A08950" w14:textId="77777777" w:rsidR="00343C11" w:rsidRPr="004B25EE" w:rsidRDefault="00203CEB" w:rsidP="00343C11">
      <w:r w:rsidRPr="004B25EE">
        <w:t>-</w:t>
      </w:r>
      <w:r w:rsidR="00FD49E0" w:rsidRPr="004B25EE">
        <w:t xml:space="preserve"> </w:t>
      </w:r>
      <w:r w:rsidR="00343C11" w:rsidRPr="004B25EE">
        <w:t>Действительно,</w:t>
      </w:r>
      <w:r w:rsidR="00FD49E0" w:rsidRPr="004B25EE">
        <w:t xml:space="preserve"> </w:t>
      </w:r>
      <w:r w:rsidR="00343C11" w:rsidRPr="004B25EE">
        <w:t>у</w:t>
      </w:r>
      <w:r w:rsidR="00FD49E0" w:rsidRPr="004B25EE">
        <w:t xml:space="preserve"> </w:t>
      </w:r>
      <w:r w:rsidR="00343C11" w:rsidRPr="004B25EE">
        <w:t>программы</w:t>
      </w:r>
      <w:r w:rsidR="00FD49E0" w:rsidRPr="004B25EE">
        <w:t xml:space="preserve"> </w:t>
      </w:r>
      <w:r w:rsidR="00343C11" w:rsidRPr="004B25EE">
        <w:t>две</w:t>
      </w:r>
      <w:r w:rsidR="00FD49E0" w:rsidRPr="004B25EE">
        <w:t xml:space="preserve"> </w:t>
      </w:r>
      <w:r w:rsidR="00343C11" w:rsidRPr="004B25EE">
        <w:t>основные</w:t>
      </w:r>
      <w:r w:rsidR="00FD49E0" w:rsidRPr="004B25EE">
        <w:t xml:space="preserve"> </w:t>
      </w:r>
      <w:r w:rsidR="00343C11" w:rsidRPr="004B25EE">
        <w:t>цели</w:t>
      </w:r>
      <w:r w:rsidR="00FD49E0" w:rsidRPr="004B25EE">
        <w:t xml:space="preserve"> </w:t>
      </w:r>
      <w:r w:rsidRPr="004B25EE">
        <w:t>-</w:t>
      </w:r>
      <w:r w:rsidR="00FD49E0" w:rsidRPr="004B25EE">
        <w:t xml:space="preserve"> </w:t>
      </w:r>
      <w:r w:rsidR="00343C11" w:rsidRPr="004B25EE">
        <w:t>развивать</w:t>
      </w:r>
      <w:r w:rsidR="00FD49E0" w:rsidRPr="004B25EE">
        <w:t xml:space="preserve"> </w:t>
      </w:r>
      <w:r w:rsidR="00343C11" w:rsidRPr="004B25EE">
        <w:t>культуру</w:t>
      </w:r>
      <w:r w:rsidR="00FD49E0" w:rsidRPr="004B25EE">
        <w:t xml:space="preserve"> </w:t>
      </w:r>
      <w:r w:rsidR="00343C11" w:rsidRPr="004B25EE">
        <w:t>сбережений</w:t>
      </w:r>
      <w:r w:rsidR="00FD49E0" w:rsidRPr="004B25EE">
        <w:t xml:space="preserve"> </w:t>
      </w:r>
      <w:r w:rsidR="00343C11" w:rsidRPr="004B25EE">
        <w:t>на</w:t>
      </w:r>
      <w:r w:rsidR="00FD49E0" w:rsidRPr="004B25EE">
        <w:t xml:space="preserve"> </w:t>
      </w:r>
      <w:r w:rsidR="00343C11" w:rsidRPr="004B25EE">
        <w:t>долгосрочные</w:t>
      </w:r>
      <w:r w:rsidR="00FD49E0" w:rsidRPr="004B25EE">
        <w:t xml:space="preserve"> </w:t>
      </w:r>
      <w:r w:rsidR="00343C11" w:rsidRPr="004B25EE">
        <w:t>цели</w:t>
      </w:r>
      <w:r w:rsidR="00FD49E0" w:rsidRPr="004B25EE">
        <w:t xml:space="preserve"> </w:t>
      </w:r>
      <w:r w:rsidR="00343C11" w:rsidRPr="004B25EE">
        <w:t>и</w:t>
      </w:r>
      <w:r w:rsidR="00FD49E0" w:rsidRPr="004B25EE">
        <w:t xml:space="preserve"> </w:t>
      </w:r>
      <w:r w:rsidR="00343C11" w:rsidRPr="004B25EE">
        <w:t>доверие</w:t>
      </w:r>
      <w:r w:rsidR="00FD49E0" w:rsidRPr="004B25EE">
        <w:t xml:space="preserve"> </w:t>
      </w:r>
      <w:r w:rsidR="00343C11" w:rsidRPr="004B25EE">
        <w:t>к</w:t>
      </w:r>
      <w:r w:rsidR="00FD49E0" w:rsidRPr="004B25EE">
        <w:t xml:space="preserve"> </w:t>
      </w:r>
      <w:r w:rsidR="00343C11" w:rsidRPr="004B25EE">
        <w:t>финансовому</w:t>
      </w:r>
      <w:r w:rsidR="00FD49E0" w:rsidRPr="004B25EE">
        <w:t xml:space="preserve"> </w:t>
      </w:r>
      <w:r w:rsidR="00343C11" w:rsidRPr="004B25EE">
        <w:t>рынку.</w:t>
      </w:r>
      <w:r w:rsidR="00FD49E0" w:rsidRPr="004B25EE">
        <w:t xml:space="preserve"> </w:t>
      </w:r>
      <w:r w:rsidR="00343C11" w:rsidRPr="004B25EE">
        <w:t>Участие</w:t>
      </w:r>
      <w:r w:rsidR="00FD49E0" w:rsidRPr="004B25EE">
        <w:t xml:space="preserve"> </w:t>
      </w:r>
      <w:r w:rsidR="00343C11" w:rsidRPr="004B25EE">
        <w:t>в</w:t>
      </w:r>
      <w:r w:rsidR="00FD49E0" w:rsidRPr="004B25EE">
        <w:t xml:space="preserve"> </w:t>
      </w:r>
      <w:r w:rsidR="00343C11" w:rsidRPr="004B25EE">
        <w:t>программе</w:t>
      </w:r>
      <w:r w:rsidR="00FD49E0" w:rsidRPr="004B25EE">
        <w:t xml:space="preserve"> </w:t>
      </w:r>
      <w:r w:rsidR="00343C11" w:rsidRPr="004B25EE">
        <w:t>добровольное.</w:t>
      </w:r>
      <w:r w:rsidR="00FD49E0" w:rsidRPr="004B25EE">
        <w:t xml:space="preserve"> </w:t>
      </w:r>
      <w:r w:rsidR="00343C11" w:rsidRPr="004B25EE">
        <w:t>Вы</w:t>
      </w:r>
      <w:r w:rsidR="00FD49E0" w:rsidRPr="004B25EE">
        <w:t xml:space="preserve"> </w:t>
      </w:r>
      <w:r w:rsidR="00343C11" w:rsidRPr="004B25EE">
        <w:t>можете</w:t>
      </w:r>
      <w:r w:rsidR="00FD49E0" w:rsidRPr="004B25EE">
        <w:t xml:space="preserve"> </w:t>
      </w:r>
      <w:r w:rsidR="00343C11" w:rsidRPr="004B25EE">
        <w:t>открыть</w:t>
      </w:r>
      <w:r w:rsidR="00FD49E0" w:rsidRPr="004B25EE">
        <w:t xml:space="preserve"> </w:t>
      </w:r>
      <w:r w:rsidR="00343C11" w:rsidRPr="004B25EE">
        <w:t>ПДС,</w:t>
      </w:r>
      <w:r w:rsidR="00FD49E0" w:rsidRPr="004B25EE">
        <w:t xml:space="preserve"> </w:t>
      </w:r>
      <w:r w:rsidR="00343C11" w:rsidRPr="004B25EE">
        <w:t>не</w:t>
      </w:r>
      <w:r w:rsidR="00FD49E0" w:rsidRPr="004B25EE">
        <w:t xml:space="preserve"> </w:t>
      </w:r>
      <w:r w:rsidR="00343C11" w:rsidRPr="004B25EE">
        <w:t>положив</w:t>
      </w:r>
      <w:r w:rsidR="00FD49E0" w:rsidRPr="004B25EE">
        <w:t xml:space="preserve"> </w:t>
      </w:r>
      <w:r w:rsidR="00343C11" w:rsidRPr="004B25EE">
        <w:t>туда</w:t>
      </w:r>
      <w:r w:rsidR="00FD49E0" w:rsidRPr="004B25EE">
        <w:t xml:space="preserve"> </w:t>
      </w:r>
      <w:r w:rsidR="00343C11" w:rsidRPr="004B25EE">
        <w:t>ни</w:t>
      </w:r>
      <w:r w:rsidR="00FD49E0" w:rsidRPr="004B25EE">
        <w:t xml:space="preserve"> </w:t>
      </w:r>
      <w:r w:rsidR="00343C11" w:rsidRPr="004B25EE">
        <w:t>рубля.</w:t>
      </w:r>
      <w:r w:rsidR="00FD49E0" w:rsidRPr="004B25EE">
        <w:t xml:space="preserve"> </w:t>
      </w:r>
      <w:r w:rsidR="00343C11" w:rsidRPr="004B25EE">
        <w:t>Стартовый</w:t>
      </w:r>
      <w:r w:rsidR="00FD49E0" w:rsidRPr="004B25EE">
        <w:t xml:space="preserve"> </w:t>
      </w:r>
      <w:r w:rsidR="00343C11" w:rsidRPr="004B25EE">
        <w:t>минимальный</w:t>
      </w:r>
      <w:r w:rsidR="00FD49E0" w:rsidRPr="004B25EE">
        <w:t xml:space="preserve"> </w:t>
      </w:r>
      <w:r w:rsidR="00343C11" w:rsidRPr="004B25EE">
        <w:t>взнос</w:t>
      </w:r>
      <w:r w:rsidR="00FD49E0" w:rsidRPr="004B25EE">
        <w:t xml:space="preserve"> </w:t>
      </w:r>
      <w:r w:rsidR="00343C11" w:rsidRPr="004B25EE">
        <w:t>в</w:t>
      </w:r>
      <w:r w:rsidR="00FD49E0" w:rsidRPr="004B25EE">
        <w:t xml:space="preserve"> </w:t>
      </w:r>
      <w:r w:rsidR="00343C11" w:rsidRPr="004B25EE">
        <w:t>программу</w:t>
      </w:r>
      <w:r w:rsidR="00FD49E0" w:rsidRPr="004B25EE">
        <w:t xml:space="preserve"> </w:t>
      </w:r>
      <w:r w:rsidRPr="004B25EE">
        <w:t>-</w:t>
      </w:r>
      <w:r w:rsidR="00FD49E0" w:rsidRPr="004B25EE">
        <w:t xml:space="preserve"> </w:t>
      </w:r>
      <w:r w:rsidR="00343C11" w:rsidRPr="004B25EE">
        <w:t>2000</w:t>
      </w:r>
      <w:r w:rsidR="00FD49E0" w:rsidRPr="004B25EE">
        <w:t xml:space="preserve"> </w:t>
      </w:r>
      <w:r w:rsidR="00343C11" w:rsidRPr="004B25EE">
        <w:t>рублей,</w:t>
      </w:r>
      <w:r w:rsidR="00FD49E0" w:rsidRPr="004B25EE">
        <w:t xml:space="preserve"> </w:t>
      </w:r>
      <w:r w:rsidR="00343C11" w:rsidRPr="004B25EE">
        <w:t>и</w:t>
      </w:r>
      <w:r w:rsidR="00FD49E0" w:rsidRPr="004B25EE">
        <w:t xml:space="preserve"> </w:t>
      </w:r>
      <w:r w:rsidR="00343C11" w:rsidRPr="004B25EE">
        <w:t>для</w:t>
      </w:r>
      <w:r w:rsidR="00FD49E0" w:rsidRPr="004B25EE">
        <w:t xml:space="preserve"> </w:t>
      </w:r>
      <w:r w:rsidR="00343C11" w:rsidRPr="004B25EE">
        <w:t>развития</w:t>
      </w:r>
      <w:r w:rsidR="00FD49E0" w:rsidRPr="004B25EE">
        <w:t xml:space="preserve"> </w:t>
      </w:r>
      <w:r w:rsidR="00343C11" w:rsidRPr="004B25EE">
        <w:t>культуры</w:t>
      </w:r>
      <w:r w:rsidR="00FD49E0" w:rsidRPr="004B25EE">
        <w:t xml:space="preserve"> </w:t>
      </w:r>
      <w:r w:rsidR="00343C11" w:rsidRPr="004B25EE">
        <w:t>сбережений</w:t>
      </w:r>
      <w:r w:rsidR="00FD49E0" w:rsidRPr="004B25EE">
        <w:t xml:space="preserve"> </w:t>
      </w:r>
      <w:r w:rsidR="00343C11" w:rsidRPr="004B25EE">
        <w:t>можно</w:t>
      </w:r>
      <w:r w:rsidR="00FD49E0" w:rsidRPr="004B25EE">
        <w:t xml:space="preserve"> </w:t>
      </w:r>
      <w:r w:rsidR="00343C11" w:rsidRPr="004B25EE">
        <w:t>хоть</w:t>
      </w:r>
      <w:r w:rsidR="00FD49E0" w:rsidRPr="004B25EE">
        <w:t xml:space="preserve"> </w:t>
      </w:r>
      <w:r w:rsidR="00343C11" w:rsidRPr="004B25EE">
        <w:t>по</w:t>
      </w:r>
      <w:r w:rsidR="00FD49E0" w:rsidRPr="004B25EE">
        <w:t xml:space="preserve"> </w:t>
      </w:r>
      <w:r w:rsidR="00343C11" w:rsidRPr="004B25EE">
        <w:t>чуть-чуть</w:t>
      </w:r>
      <w:r w:rsidR="00FD49E0" w:rsidRPr="004B25EE">
        <w:t xml:space="preserve"> </w:t>
      </w:r>
      <w:r w:rsidR="00343C11" w:rsidRPr="004B25EE">
        <w:t>вкладывать</w:t>
      </w:r>
      <w:r w:rsidR="00FD49E0" w:rsidRPr="004B25EE">
        <w:t xml:space="preserve"> </w:t>
      </w:r>
      <w:r w:rsidR="00343C11" w:rsidRPr="004B25EE">
        <w:t>те</w:t>
      </w:r>
      <w:r w:rsidR="00FD49E0" w:rsidRPr="004B25EE">
        <w:t xml:space="preserve"> </w:t>
      </w:r>
      <w:r w:rsidR="00343C11" w:rsidRPr="004B25EE">
        <w:t>суммы,</w:t>
      </w:r>
      <w:r w:rsidR="00FD49E0" w:rsidRPr="004B25EE">
        <w:t xml:space="preserve"> </w:t>
      </w:r>
      <w:r w:rsidR="00343C11" w:rsidRPr="004B25EE">
        <w:t>которые</w:t>
      </w:r>
      <w:r w:rsidR="00FD49E0" w:rsidRPr="004B25EE">
        <w:t xml:space="preserve"> </w:t>
      </w:r>
      <w:r w:rsidR="00343C11" w:rsidRPr="004B25EE">
        <w:t>не</w:t>
      </w:r>
      <w:r w:rsidR="00FD49E0" w:rsidRPr="004B25EE">
        <w:t xml:space="preserve"> </w:t>
      </w:r>
      <w:r w:rsidR="00343C11" w:rsidRPr="004B25EE">
        <w:t>принципиальны</w:t>
      </w:r>
      <w:r w:rsidR="00FD49E0" w:rsidRPr="004B25EE">
        <w:t xml:space="preserve"> </w:t>
      </w:r>
      <w:r w:rsidR="00343C11" w:rsidRPr="004B25EE">
        <w:t>и</w:t>
      </w:r>
      <w:r w:rsidR="00FD49E0" w:rsidRPr="004B25EE">
        <w:t xml:space="preserve"> </w:t>
      </w:r>
      <w:r w:rsidR="00343C11" w:rsidRPr="004B25EE">
        <w:t>никак</w:t>
      </w:r>
      <w:r w:rsidR="00FD49E0" w:rsidRPr="004B25EE">
        <w:t xml:space="preserve"> </w:t>
      </w:r>
      <w:r w:rsidR="00343C11" w:rsidRPr="004B25EE">
        <w:t>не</w:t>
      </w:r>
      <w:r w:rsidR="00FD49E0" w:rsidRPr="004B25EE">
        <w:t xml:space="preserve"> </w:t>
      </w:r>
      <w:r w:rsidR="00343C11" w:rsidRPr="004B25EE">
        <w:t>влияют</w:t>
      </w:r>
      <w:r w:rsidR="00FD49E0" w:rsidRPr="004B25EE">
        <w:t xml:space="preserve"> </w:t>
      </w:r>
      <w:r w:rsidR="00343C11" w:rsidRPr="004B25EE">
        <w:t>на</w:t>
      </w:r>
      <w:r w:rsidR="00FD49E0" w:rsidRPr="004B25EE">
        <w:t xml:space="preserve"> </w:t>
      </w:r>
      <w:r w:rsidR="00343C11" w:rsidRPr="004B25EE">
        <w:t>ваши</w:t>
      </w:r>
      <w:r w:rsidR="00FD49E0" w:rsidRPr="004B25EE">
        <w:t xml:space="preserve"> </w:t>
      </w:r>
      <w:r w:rsidR="00343C11" w:rsidRPr="004B25EE">
        <w:t>повседневные</w:t>
      </w:r>
      <w:r w:rsidR="00FD49E0" w:rsidRPr="004B25EE">
        <w:t xml:space="preserve"> </w:t>
      </w:r>
      <w:r w:rsidR="00343C11" w:rsidRPr="004B25EE">
        <w:t>траты.</w:t>
      </w:r>
      <w:r w:rsidR="00FD49E0" w:rsidRPr="004B25EE">
        <w:t xml:space="preserve"> </w:t>
      </w:r>
      <w:r w:rsidR="00343C11" w:rsidRPr="004B25EE">
        <w:t>Это</w:t>
      </w:r>
      <w:r w:rsidR="00FD49E0" w:rsidRPr="004B25EE">
        <w:t xml:space="preserve"> </w:t>
      </w:r>
      <w:r w:rsidR="00343C11" w:rsidRPr="004B25EE">
        <w:t>могут</w:t>
      </w:r>
      <w:r w:rsidR="00FD49E0" w:rsidRPr="004B25EE">
        <w:t xml:space="preserve"> </w:t>
      </w:r>
      <w:r w:rsidR="00343C11" w:rsidRPr="004B25EE">
        <w:t>быть</w:t>
      </w:r>
      <w:r w:rsidR="00FD49E0" w:rsidRPr="004B25EE">
        <w:t xml:space="preserve"> </w:t>
      </w:r>
      <w:r w:rsidR="00343C11" w:rsidRPr="004B25EE">
        <w:t>условные</w:t>
      </w:r>
      <w:r w:rsidR="00FD49E0" w:rsidRPr="004B25EE">
        <w:t xml:space="preserve"> </w:t>
      </w:r>
      <w:r w:rsidR="00343C11" w:rsidRPr="004B25EE">
        <w:t>500</w:t>
      </w:r>
      <w:r w:rsidR="00FD49E0" w:rsidRPr="004B25EE">
        <w:t xml:space="preserve"> </w:t>
      </w:r>
      <w:r w:rsidR="00343C11" w:rsidRPr="004B25EE">
        <w:t>рублей</w:t>
      </w:r>
      <w:r w:rsidR="00FD49E0" w:rsidRPr="004B25EE">
        <w:t xml:space="preserve"> </w:t>
      </w:r>
      <w:r w:rsidR="00343C11" w:rsidRPr="004B25EE">
        <w:t>в</w:t>
      </w:r>
      <w:r w:rsidR="00FD49E0" w:rsidRPr="004B25EE">
        <w:t xml:space="preserve"> </w:t>
      </w:r>
      <w:r w:rsidR="00343C11" w:rsidRPr="004B25EE">
        <w:t>месяц.</w:t>
      </w:r>
      <w:r w:rsidR="00FD49E0" w:rsidRPr="004B25EE">
        <w:t xml:space="preserve"> </w:t>
      </w:r>
      <w:r w:rsidR="00343C11" w:rsidRPr="004B25EE">
        <w:t>Но</w:t>
      </w:r>
      <w:r w:rsidR="00FD49E0" w:rsidRPr="004B25EE">
        <w:t xml:space="preserve"> </w:t>
      </w:r>
      <w:r w:rsidR="00343C11" w:rsidRPr="004B25EE">
        <w:t>через</w:t>
      </w:r>
      <w:r w:rsidR="00FD49E0" w:rsidRPr="004B25EE">
        <w:t xml:space="preserve"> </w:t>
      </w:r>
      <w:r w:rsidR="00343C11" w:rsidRPr="004B25EE">
        <w:t>15</w:t>
      </w:r>
      <w:r w:rsidR="00FD49E0" w:rsidRPr="004B25EE">
        <w:t xml:space="preserve"> </w:t>
      </w:r>
      <w:r w:rsidR="00343C11" w:rsidRPr="004B25EE">
        <w:t>лет</w:t>
      </w:r>
      <w:r w:rsidR="00FD49E0" w:rsidRPr="004B25EE">
        <w:t xml:space="preserve"> </w:t>
      </w:r>
      <w:r w:rsidR="00343C11" w:rsidRPr="004B25EE">
        <w:t>действия</w:t>
      </w:r>
      <w:r w:rsidR="00FD49E0" w:rsidRPr="004B25EE">
        <w:t xml:space="preserve"> </w:t>
      </w:r>
      <w:r w:rsidR="00343C11" w:rsidRPr="004B25EE">
        <w:t>программы</w:t>
      </w:r>
      <w:r w:rsidR="00FD49E0" w:rsidRPr="004B25EE">
        <w:t xml:space="preserve"> </w:t>
      </w:r>
      <w:r w:rsidR="00343C11" w:rsidRPr="004B25EE">
        <w:t>с</w:t>
      </w:r>
      <w:r w:rsidR="00FD49E0" w:rsidRPr="004B25EE">
        <w:t xml:space="preserve"> </w:t>
      </w:r>
      <w:r w:rsidR="00343C11" w:rsidRPr="004B25EE">
        <w:t>учетом</w:t>
      </w:r>
      <w:r w:rsidR="00FD49E0" w:rsidRPr="004B25EE">
        <w:t xml:space="preserve"> </w:t>
      </w:r>
      <w:proofErr w:type="spellStart"/>
      <w:r w:rsidR="00343C11" w:rsidRPr="004B25EE">
        <w:t>софинансирования</w:t>
      </w:r>
      <w:proofErr w:type="spellEnd"/>
      <w:r w:rsidR="00343C11" w:rsidRPr="004B25EE">
        <w:t>,</w:t>
      </w:r>
      <w:r w:rsidR="00FD49E0" w:rsidRPr="004B25EE">
        <w:t xml:space="preserve"> </w:t>
      </w:r>
      <w:r w:rsidR="00343C11" w:rsidRPr="004B25EE">
        <w:t>налоговых</w:t>
      </w:r>
      <w:r w:rsidR="00FD49E0" w:rsidRPr="004B25EE">
        <w:t xml:space="preserve"> </w:t>
      </w:r>
      <w:r w:rsidR="00343C11" w:rsidRPr="004B25EE">
        <w:t>вычетов,</w:t>
      </w:r>
      <w:r w:rsidR="00FD49E0" w:rsidRPr="004B25EE">
        <w:t xml:space="preserve"> </w:t>
      </w:r>
      <w:r w:rsidR="00343C11" w:rsidRPr="004B25EE">
        <w:t>инвестиционной</w:t>
      </w:r>
      <w:r w:rsidR="00FD49E0" w:rsidRPr="004B25EE">
        <w:t xml:space="preserve"> </w:t>
      </w:r>
      <w:r w:rsidR="00343C11" w:rsidRPr="004B25EE">
        <w:t>доходности</w:t>
      </w:r>
      <w:r w:rsidR="00FD49E0" w:rsidRPr="004B25EE">
        <w:t xml:space="preserve"> </w:t>
      </w:r>
      <w:r w:rsidR="00343C11" w:rsidRPr="004B25EE">
        <w:t>по</w:t>
      </w:r>
      <w:r w:rsidR="00FD49E0" w:rsidRPr="004B25EE">
        <w:t xml:space="preserve"> </w:t>
      </w:r>
      <w:r w:rsidR="00343C11" w:rsidRPr="004B25EE">
        <w:t>программе</w:t>
      </w:r>
      <w:r w:rsidR="00FD49E0" w:rsidRPr="004B25EE">
        <w:t xml:space="preserve"> </w:t>
      </w:r>
      <w:r w:rsidR="00343C11" w:rsidRPr="004B25EE">
        <w:t>накопится</w:t>
      </w:r>
      <w:r w:rsidR="00FD49E0" w:rsidRPr="004B25EE">
        <w:t xml:space="preserve"> </w:t>
      </w:r>
      <w:r w:rsidR="00343C11" w:rsidRPr="004B25EE">
        <w:t>сумма,</w:t>
      </w:r>
      <w:r w:rsidR="00FD49E0" w:rsidRPr="004B25EE">
        <w:t xml:space="preserve"> </w:t>
      </w:r>
      <w:r w:rsidR="00343C11" w:rsidRPr="004B25EE">
        <w:t>которая</w:t>
      </w:r>
      <w:r w:rsidR="00FD49E0" w:rsidRPr="004B25EE">
        <w:t xml:space="preserve"> </w:t>
      </w:r>
      <w:r w:rsidR="00343C11" w:rsidRPr="004B25EE">
        <w:t>будет</w:t>
      </w:r>
      <w:r w:rsidR="00FD49E0" w:rsidRPr="004B25EE">
        <w:t xml:space="preserve"> </w:t>
      </w:r>
      <w:r w:rsidR="00343C11" w:rsidRPr="004B25EE">
        <w:t>достаточно</w:t>
      </w:r>
      <w:r w:rsidR="00FD49E0" w:rsidRPr="004B25EE">
        <w:t xml:space="preserve"> </w:t>
      </w:r>
      <w:r w:rsidR="00343C11" w:rsidRPr="004B25EE">
        <w:t>значима,</w:t>
      </w:r>
      <w:r w:rsidR="00FD49E0" w:rsidRPr="004B25EE">
        <w:t xml:space="preserve"> </w:t>
      </w:r>
      <w:r w:rsidR="00343C11" w:rsidRPr="004B25EE">
        <w:t>поэтому</w:t>
      </w:r>
      <w:r w:rsidR="00FD49E0" w:rsidRPr="004B25EE">
        <w:t xml:space="preserve"> </w:t>
      </w:r>
      <w:r w:rsidR="00343C11" w:rsidRPr="004B25EE">
        <w:t>это</w:t>
      </w:r>
      <w:r w:rsidR="00FD49E0" w:rsidRPr="004B25EE">
        <w:t xml:space="preserve"> </w:t>
      </w:r>
      <w:r w:rsidR="00343C11" w:rsidRPr="004B25EE">
        <w:t>культура</w:t>
      </w:r>
      <w:r w:rsidR="00FD49E0" w:rsidRPr="004B25EE">
        <w:t xml:space="preserve"> </w:t>
      </w:r>
      <w:r w:rsidR="00343C11" w:rsidRPr="004B25EE">
        <w:t>сбережений</w:t>
      </w:r>
      <w:r w:rsidR="00FD49E0" w:rsidRPr="004B25EE">
        <w:t xml:space="preserve"> </w:t>
      </w:r>
      <w:r w:rsidR="00343C11" w:rsidRPr="004B25EE">
        <w:t>в</w:t>
      </w:r>
      <w:r w:rsidR="00FD49E0" w:rsidRPr="004B25EE">
        <w:t xml:space="preserve"> </w:t>
      </w:r>
      <w:r w:rsidR="00343C11" w:rsidRPr="004B25EE">
        <w:t>том</w:t>
      </w:r>
      <w:r w:rsidR="00FD49E0" w:rsidRPr="004B25EE">
        <w:t xml:space="preserve"> </w:t>
      </w:r>
      <w:r w:rsidR="00343C11" w:rsidRPr="004B25EE">
        <w:t>числе,</w:t>
      </w:r>
      <w:r w:rsidR="00FD49E0" w:rsidRPr="004B25EE">
        <w:t xml:space="preserve"> </w:t>
      </w:r>
      <w:r w:rsidR="00343C11" w:rsidRPr="004B25EE">
        <w:t>чтобы</w:t>
      </w:r>
      <w:r w:rsidR="00FD49E0" w:rsidRPr="004B25EE">
        <w:t xml:space="preserve"> </w:t>
      </w:r>
      <w:r w:rsidR="00343C11" w:rsidRPr="004B25EE">
        <w:t>защитить</w:t>
      </w:r>
      <w:r w:rsidR="00FD49E0" w:rsidRPr="004B25EE">
        <w:t xml:space="preserve"> </w:t>
      </w:r>
      <w:r w:rsidR="00343C11" w:rsidRPr="004B25EE">
        <w:t>от</w:t>
      </w:r>
      <w:r w:rsidR="00FD49E0" w:rsidRPr="004B25EE">
        <w:t xml:space="preserve"> </w:t>
      </w:r>
      <w:r w:rsidR="00343C11" w:rsidRPr="004B25EE">
        <w:t>эмоциональных</w:t>
      </w:r>
      <w:r w:rsidR="00FD49E0" w:rsidRPr="004B25EE">
        <w:t xml:space="preserve"> </w:t>
      </w:r>
      <w:r w:rsidR="00343C11" w:rsidRPr="004B25EE">
        <w:t>и</w:t>
      </w:r>
      <w:r w:rsidR="00FD49E0" w:rsidRPr="004B25EE">
        <w:t xml:space="preserve"> </w:t>
      </w:r>
      <w:r w:rsidR="00343C11" w:rsidRPr="004B25EE">
        <w:t>ненужных</w:t>
      </w:r>
      <w:r w:rsidR="00FD49E0" w:rsidRPr="004B25EE">
        <w:t xml:space="preserve"> </w:t>
      </w:r>
      <w:r w:rsidR="00343C11" w:rsidRPr="004B25EE">
        <w:t>покупок.</w:t>
      </w:r>
    </w:p>
    <w:p w14:paraId="70C0AF3B" w14:textId="77777777" w:rsidR="00343C11" w:rsidRPr="004B25EE" w:rsidRDefault="00343C11" w:rsidP="00343C11">
      <w:r w:rsidRPr="004B25EE">
        <w:t>Например,</w:t>
      </w:r>
      <w:r w:rsidR="00FD49E0" w:rsidRPr="004B25EE">
        <w:t xml:space="preserve"> </w:t>
      </w:r>
      <w:r w:rsidRPr="004B25EE">
        <w:t>на</w:t>
      </w:r>
      <w:r w:rsidR="00FD49E0" w:rsidRPr="004B25EE">
        <w:t xml:space="preserve"> </w:t>
      </w:r>
      <w:proofErr w:type="spellStart"/>
      <w:r w:rsidRPr="004B25EE">
        <w:t>маркетплейсах</w:t>
      </w:r>
      <w:proofErr w:type="spellEnd"/>
      <w:r w:rsidR="00FD49E0" w:rsidRPr="004B25EE">
        <w:t xml:space="preserve"> </w:t>
      </w:r>
      <w:r w:rsidRPr="004B25EE">
        <w:t>можно</w:t>
      </w:r>
      <w:r w:rsidR="00FD49E0" w:rsidRPr="004B25EE">
        <w:t xml:space="preserve"> </w:t>
      </w:r>
      <w:r w:rsidRPr="004B25EE">
        <w:t>тратить</w:t>
      </w:r>
      <w:r w:rsidR="00FD49E0" w:rsidRPr="004B25EE">
        <w:t xml:space="preserve"> </w:t>
      </w:r>
      <w:r w:rsidRPr="004B25EE">
        <w:t>деньги</w:t>
      </w:r>
      <w:r w:rsidR="00FD49E0" w:rsidRPr="004B25EE">
        <w:t xml:space="preserve"> </w:t>
      </w:r>
      <w:r w:rsidRPr="004B25EE">
        <w:t>на</w:t>
      </w:r>
      <w:r w:rsidR="00FD49E0" w:rsidRPr="004B25EE">
        <w:t xml:space="preserve"> </w:t>
      </w:r>
      <w:r w:rsidRPr="004B25EE">
        <w:t>ненужные</w:t>
      </w:r>
      <w:r w:rsidR="00FD49E0" w:rsidRPr="004B25EE">
        <w:t xml:space="preserve"> </w:t>
      </w:r>
      <w:r w:rsidRPr="004B25EE">
        <w:t>мелочи,</w:t>
      </w:r>
      <w:r w:rsidR="00FD49E0" w:rsidRPr="004B25EE">
        <w:t xml:space="preserve"> </w:t>
      </w:r>
      <w:r w:rsidRPr="004B25EE">
        <w:t>которые</w:t>
      </w:r>
      <w:r w:rsidR="00FD49E0" w:rsidRPr="004B25EE">
        <w:t xml:space="preserve"> </w:t>
      </w:r>
      <w:r w:rsidRPr="004B25EE">
        <w:t>мы</w:t>
      </w:r>
      <w:r w:rsidR="00FD49E0" w:rsidRPr="004B25EE">
        <w:t xml:space="preserve"> </w:t>
      </w:r>
      <w:r w:rsidRPr="004B25EE">
        <w:t>покупаем</w:t>
      </w:r>
      <w:r w:rsidR="00FD49E0" w:rsidRPr="004B25EE">
        <w:t xml:space="preserve"> </w:t>
      </w:r>
      <w:r w:rsidRPr="004B25EE">
        <w:t>и</w:t>
      </w:r>
      <w:r w:rsidR="00FD49E0" w:rsidRPr="004B25EE">
        <w:t xml:space="preserve"> </w:t>
      </w:r>
      <w:r w:rsidRPr="004B25EE">
        <w:t>не</w:t>
      </w:r>
      <w:r w:rsidR="00FD49E0" w:rsidRPr="004B25EE">
        <w:t xml:space="preserve"> </w:t>
      </w:r>
      <w:r w:rsidRPr="004B25EE">
        <w:t>понимаем,</w:t>
      </w:r>
      <w:r w:rsidR="00FD49E0" w:rsidRPr="004B25EE">
        <w:t xml:space="preserve"> </w:t>
      </w:r>
      <w:r w:rsidRPr="004B25EE">
        <w:t>зачем</w:t>
      </w:r>
      <w:r w:rsidR="00FD49E0" w:rsidRPr="004B25EE">
        <w:t xml:space="preserve"> </w:t>
      </w:r>
      <w:r w:rsidRPr="004B25EE">
        <w:t>они</w:t>
      </w:r>
      <w:r w:rsidR="00FD49E0" w:rsidRPr="004B25EE">
        <w:t xml:space="preserve"> </w:t>
      </w:r>
      <w:r w:rsidRPr="004B25EE">
        <w:t>вообще</w:t>
      </w:r>
      <w:r w:rsidR="00FD49E0" w:rsidRPr="004B25EE">
        <w:t xml:space="preserve"> </w:t>
      </w:r>
      <w:r w:rsidRPr="004B25EE">
        <w:t>нужны.</w:t>
      </w:r>
      <w:r w:rsidR="00FD49E0" w:rsidRPr="004B25EE">
        <w:t xml:space="preserve"> </w:t>
      </w:r>
      <w:r w:rsidRPr="004B25EE">
        <w:t>А</w:t>
      </w:r>
      <w:r w:rsidR="00FD49E0" w:rsidRPr="004B25EE">
        <w:t xml:space="preserve"> </w:t>
      </w:r>
      <w:r w:rsidRPr="004B25EE">
        <w:t>могли</w:t>
      </w:r>
      <w:r w:rsidR="00FD49E0" w:rsidRPr="004B25EE">
        <w:t xml:space="preserve"> </w:t>
      </w:r>
      <w:r w:rsidRPr="004B25EE">
        <w:t>бы</w:t>
      </w:r>
      <w:r w:rsidR="00FD49E0" w:rsidRPr="004B25EE">
        <w:t xml:space="preserve"> </w:t>
      </w:r>
      <w:r w:rsidRPr="004B25EE">
        <w:t>эти</w:t>
      </w:r>
      <w:r w:rsidR="00FD49E0" w:rsidRPr="004B25EE">
        <w:t xml:space="preserve"> </w:t>
      </w:r>
      <w:r w:rsidRPr="004B25EE">
        <w:t>деньги</w:t>
      </w:r>
      <w:r w:rsidR="00FD49E0" w:rsidRPr="004B25EE">
        <w:t xml:space="preserve"> </w:t>
      </w:r>
      <w:r w:rsidRPr="004B25EE">
        <w:t>вложить</w:t>
      </w:r>
      <w:r w:rsidR="00FD49E0" w:rsidRPr="004B25EE">
        <w:t xml:space="preserve"> </w:t>
      </w:r>
      <w:r w:rsidRPr="004B25EE">
        <w:t>в</w:t>
      </w:r>
      <w:r w:rsidR="00FD49E0" w:rsidRPr="004B25EE">
        <w:t xml:space="preserve"> </w:t>
      </w:r>
      <w:r w:rsidRPr="004B25EE">
        <w:t>ПДС,</w:t>
      </w:r>
      <w:r w:rsidR="00FD49E0" w:rsidRPr="004B25EE">
        <w:t xml:space="preserve"> </w:t>
      </w:r>
      <w:r w:rsidRPr="004B25EE">
        <w:t>как</w:t>
      </w:r>
      <w:r w:rsidR="00FD49E0" w:rsidRPr="004B25EE">
        <w:t xml:space="preserve"> </w:t>
      </w:r>
      <w:r w:rsidRPr="004B25EE">
        <w:t>мелочь,</w:t>
      </w:r>
      <w:r w:rsidR="00FD49E0" w:rsidRPr="004B25EE">
        <w:t xml:space="preserve"> </w:t>
      </w:r>
      <w:r w:rsidRPr="004B25EE">
        <w:t>которую</w:t>
      </w:r>
      <w:r w:rsidR="00FD49E0" w:rsidRPr="004B25EE">
        <w:t xml:space="preserve"> </w:t>
      </w:r>
      <w:r w:rsidRPr="004B25EE">
        <w:t>мы</w:t>
      </w:r>
      <w:r w:rsidR="00FD49E0" w:rsidRPr="004B25EE">
        <w:t xml:space="preserve"> </w:t>
      </w:r>
      <w:r w:rsidRPr="004B25EE">
        <w:t>кладем</w:t>
      </w:r>
      <w:r w:rsidR="00FD49E0" w:rsidRPr="004B25EE">
        <w:t xml:space="preserve"> </w:t>
      </w:r>
      <w:r w:rsidRPr="004B25EE">
        <w:t>с</w:t>
      </w:r>
      <w:r w:rsidR="00FD49E0" w:rsidRPr="004B25EE">
        <w:t xml:space="preserve"> </w:t>
      </w:r>
      <w:r w:rsidRPr="004B25EE">
        <w:t>ключами</w:t>
      </w:r>
      <w:r w:rsidR="00FD49E0" w:rsidRPr="004B25EE">
        <w:t xml:space="preserve"> </w:t>
      </w:r>
      <w:r w:rsidRPr="004B25EE">
        <w:t>дома</w:t>
      </w:r>
      <w:r w:rsidR="00FD49E0" w:rsidRPr="004B25EE">
        <w:t xml:space="preserve"> </w:t>
      </w:r>
      <w:r w:rsidRPr="004B25EE">
        <w:t>или</w:t>
      </w:r>
      <w:r w:rsidR="00FD49E0" w:rsidRPr="004B25EE">
        <w:t xml:space="preserve"> </w:t>
      </w:r>
      <w:r w:rsidRPr="004B25EE">
        <w:t>в</w:t>
      </w:r>
      <w:r w:rsidR="00FD49E0" w:rsidRPr="004B25EE">
        <w:t xml:space="preserve"> </w:t>
      </w:r>
      <w:r w:rsidRPr="004B25EE">
        <w:t>подстаканник</w:t>
      </w:r>
      <w:r w:rsidR="00FD49E0" w:rsidRPr="004B25EE">
        <w:t xml:space="preserve"> </w:t>
      </w:r>
      <w:r w:rsidRPr="004B25EE">
        <w:t>в</w:t>
      </w:r>
      <w:r w:rsidR="00FD49E0" w:rsidRPr="004B25EE">
        <w:t xml:space="preserve"> </w:t>
      </w:r>
      <w:r w:rsidRPr="004B25EE">
        <w:t>машину.</w:t>
      </w:r>
      <w:r w:rsidR="00FD49E0" w:rsidRPr="004B25EE">
        <w:t xml:space="preserve"> </w:t>
      </w:r>
      <w:r w:rsidRPr="004B25EE">
        <w:t>Вы</w:t>
      </w:r>
      <w:r w:rsidR="00FD49E0" w:rsidRPr="004B25EE">
        <w:t xml:space="preserve"> </w:t>
      </w:r>
      <w:r w:rsidRPr="004B25EE">
        <w:t>можете</w:t>
      </w:r>
      <w:r w:rsidR="00FD49E0" w:rsidRPr="004B25EE">
        <w:t xml:space="preserve"> </w:t>
      </w:r>
      <w:r w:rsidRPr="004B25EE">
        <w:t>через</w:t>
      </w:r>
      <w:r w:rsidR="00FD49E0" w:rsidRPr="004B25EE">
        <w:t xml:space="preserve"> </w:t>
      </w:r>
      <w:r w:rsidRPr="004B25EE">
        <w:t>15</w:t>
      </w:r>
      <w:r w:rsidR="00FD49E0" w:rsidRPr="004B25EE">
        <w:t xml:space="preserve"> </w:t>
      </w:r>
      <w:r w:rsidRPr="004B25EE">
        <w:t>лет</w:t>
      </w:r>
      <w:r w:rsidR="00FD49E0" w:rsidRPr="004B25EE">
        <w:t xml:space="preserve"> </w:t>
      </w:r>
      <w:r w:rsidRPr="004B25EE">
        <w:t>взять</w:t>
      </w:r>
      <w:r w:rsidR="00FD49E0" w:rsidRPr="004B25EE">
        <w:t xml:space="preserve"> </w:t>
      </w:r>
      <w:r w:rsidRPr="004B25EE">
        <w:t>и</w:t>
      </w:r>
      <w:r w:rsidR="00FD49E0" w:rsidRPr="004B25EE">
        <w:t xml:space="preserve"> </w:t>
      </w:r>
      <w:r w:rsidRPr="004B25EE">
        <w:t>разбить</w:t>
      </w:r>
      <w:r w:rsidR="00FD49E0" w:rsidRPr="004B25EE">
        <w:t xml:space="preserve"> </w:t>
      </w:r>
      <w:r w:rsidRPr="004B25EE">
        <w:t>эту</w:t>
      </w:r>
      <w:r w:rsidR="00FD49E0" w:rsidRPr="004B25EE">
        <w:t xml:space="preserve"> </w:t>
      </w:r>
      <w:r w:rsidRPr="004B25EE">
        <w:t>копилку</w:t>
      </w:r>
      <w:r w:rsidR="00FD49E0" w:rsidRPr="004B25EE">
        <w:t xml:space="preserve"> </w:t>
      </w:r>
      <w:r w:rsidRPr="004B25EE">
        <w:t>и</w:t>
      </w:r>
      <w:r w:rsidR="00FD49E0" w:rsidRPr="004B25EE">
        <w:t xml:space="preserve"> </w:t>
      </w:r>
      <w:r w:rsidRPr="004B25EE">
        <w:t>получить</w:t>
      </w:r>
      <w:r w:rsidR="00FD49E0" w:rsidRPr="004B25EE">
        <w:t xml:space="preserve"> </w:t>
      </w:r>
      <w:r w:rsidRPr="004B25EE">
        <w:t>приятный</w:t>
      </w:r>
      <w:r w:rsidR="00FD49E0" w:rsidRPr="004B25EE">
        <w:t xml:space="preserve"> </w:t>
      </w:r>
      <w:r w:rsidRPr="004B25EE">
        <w:t>бонус.</w:t>
      </w:r>
    </w:p>
    <w:p w14:paraId="2B0F5D4D" w14:textId="77777777" w:rsidR="00343C11" w:rsidRPr="004B25EE" w:rsidRDefault="0073185A" w:rsidP="00343C11">
      <w:r w:rsidRPr="004B25EE">
        <w:t>И</w:t>
      </w:r>
      <w:r w:rsidR="00FD49E0" w:rsidRPr="004B25EE">
        <w:t xml:space="preserve"> </w:t>
      </w:r>
      <w:r w:rsidRPr="004B25EE">
        <w:t>ГОСУДАРСТВО</w:t>
      </w:r>
      <w:r w:rsidR="00FD49E0" w:rsidRPr="004B25EE">
        <w:t xml:space="preserve"> </w:t>
      </w:r>
      <w:r w:rsidRPr="004B25EE">
        <w:t>ВКЛАДЫВАЕТСЯ</w:t>
      </w:r>
    </w:p>
    <w:p w14:paraId="077B17FC" w14:textId="77777777" w:rsidR="00343C11" w:rsidRPr="004B25EE" w:rsidRDefault="00203CEB" w:rsidP="00343C11">
      <w:r w:rsidRPr="004B25EE">
        <w:t>-</w:t>
      </w:r>
      <w:r w:rsidR="00FD49E0" w:rsidRPr="004B25EE">
        <w:t xml:space="preserve"> </w:t>
      </w:r>
      <w:r w:rsidR="00343C11" w:rsidRPr="004B25EE">
        <w:t>Вы</w:t>
      </w:r>
      <w:r w:rsidR="00FD49E0" w:rsidRPr="004B25EE">
        <w:t xml:space="preserve"> </w:t>
      </w:r>
      <w:r w:rsidR="00343C11" w:rsidRPr="004B25EE">
        <w:t>упомянули</w:t>
      </w:r>
      <w:r w:rsidR="00FD49E0" w:rsidRPr="004B25EE">
        <w:t xml:space="preserve"> </w:t>
      </w:r>
      <w:r w:rsidR="00343C11" w:rsidRPr="004B25EE">
        <w:t>о</w:t>
      </w:r>
      <w:r w:rsidR="00FD49E0" w:rsidRPr="004B25EE">
        <w:t xml:space="preserve"> </w:t>
      </w:r>
      <w:proofErr w:type="spellStart"/>
      <w:r w:rsidR="00343C11" w:rsidRPr="004B25EE">
        <w:t>софинансировании</w:t>
      </w:r>
      <w:proofErr w:type="spellEnd"/>
      <w:r w:rsidR="00FD49E0" w:rsidRPr="004B25EE">
        <w:t xml:space="preserve"> </w:t>
      </w:r>
      <w:r w:rsidR="00343C11" w:rsidRPr="004B25EE">
        <w:t>со</w:t>
      </w:r>
      <w:r w:rsidR="00FD49E0" w:rsidRPr="004B25EE">
        <w:t xml:space="preserve"> </w:t>
      </w:r>
      <w:r w:rsidR="00343C11" w:rsidRPr="004B25EE">
        <w:t>стороны</w:t>
      </w:r>
      <w:r w:rsidR="00FD49E0" w:rsidRPr="004B25EE">
        <w:t xml:space="preserve"> </w:t>
      </w:r>
      <w:r w:rsidR="00343C11" w:rsidRPr="004B25EE">
        <w:t>государства.</w:t>
      </w:r>
      <w:r w:rsidR="00FD49E0" w:rsidRPr="004B25EE">
        <w:t xml:space="preserve"> </w:t>
      </w:r>
      <w:r w:rsidR="00343C11" w:rsidRPr="004B25EE">
        <w:t>При</w:t>
      </w:r>
      <w:r w:rsidR="00FD49E0" w:rsidRPr="004B25EE">
        <w:t xml:space="preserve"> </w:t>
      </w:r>
      <w:r w:rsidR="00343C11" w:rsidRPr="004B25EE">
        <w:t>каких</w:t>
      </w:r>
      <w:r w:rsidR="00FD49E0" w:rsidRPr="004B25EE">
        <w:t xml:space="preserve"> </w:t>
      </w:r>
      <w:r w:rsidR="00343C11" w:rsidRPr="004B25EE">
        <w:t>условиях</w:t>
      </w:r>
      <w:r w:rsidR="00FD49E0" w:rsidRPr="004B25EE">
        <w:t xml:space="preserve"> </w:t>
      </w:r>
      <w:r w:rsidR="00343C11" w:rsidRPr="004B25EE">
        <w:t>на</w:t>
      </w:r>
      <w:r w:rsidR="00FD49E0" w:rsidRPr="004B25EE">
        <w:t xml:space="preserve"> </w:t>
      </w:r>
      <w:r w:rsidR="00343C11" w:rsidRPr="004B25EE">
        <w:t>него</w:t>
      </w:r>
      <w:r w:rsidR="00FD49E0" w:rsidRPr="004B25EE">
        <w:t xml:space="preserve"> </w:t>
      </w:r>
      <w:r w:rsidR="00343C11" w:rsidRPr="004B25EE">
        <w:t>можно</w:t>
      </w:r>
      <w:r w:rsidR="00FD49E0" w:rsidRPr="004B25EE">
        <w:t xml:space="preserve"> </w:t>
      </w:r>
      <w:r w:rsidR="00343C11" w:rsidRPr="004B25EE">
        <w:t>рассчитывать?</w:t>
      </w:r>
    </w:p>
    <w:p w14:paraId="1853DD31" w14:textId="77777777" w:rsidR="00343C11" w:rsidRPr="004B25EE" w:rsidRDefault="00203CEB" w:rsidP="00343C11">
      <w:r w:rsidRPr="004B25EE">
        <w:t>-</w:t>
      </w:r>
      <w:r w:rsidR="00FD49E0" w:rsidRPr="004B25EE">
        <w:t xml:space="preserve"> </w:t>
      </w:r>
      <w:r w:rsidR="00343C11" w:rsidRPr="004B25EE">
        <w:t>Получить</w:t>
      </w:r>
      <w:r w:rsidR="00FD49E0" w:rsidRPr="004B25EE">
        <w:t xml:space="preserve"> </w:t>
      </w:r>
      <w:r w:rsidR="00343C11" w:rsidRPr="004B25EE">
        <w:t>его</w:t>
      </w:r>
      <w:r w:rsidR="00FD49E0" w:rsidRPr="004B25EE">
        <w:t xml:space="preserve"> </w:t>
      </w:r>
      <w:r w:rsidR="00343C11" w:rsidRPr="004B25EE">
        <w:t>можно,</w:t>
      </w:r>
      <w:r w:rsidR="00FD49E0" w:rsidRPr="004B25EE">
        <w:t xml:space="preserve"> </w:t>
      </w:r>
      <w:r w:rsidR="00343C11" w:rsidRPr="004B25EE">
        <w:t>просто</w:t>
      </w:r>
      <w:r w:rsidR="00FD49E0" w:rsidRPr="004B25EE">
        <w:t xml:space="preserve"> </w:t>
      </w:r>
      <w:r w:rsidR="00343C11" w:rsidRPr="004B25EE">
        <w:t>вкладывая</w:t>
      </w:r>
      <w:r w:rsidR="00FD49E0" w:rsidRPr="004B25EE">
        <w:t xml:space="preserve"> </w:t>
      </w:r>
      <w:r w:rsidR="00343C11" w:rsidRPr="004B25EE">
        <w:t>собственные</w:t>
      </w:r>
      <w:r w:rsidR="00FD49E0" w:rsidRPr="004B25EE">
        <w:t xml:space="preserve"> </w:t>
      </w:r>
      <w:r w:rsidR="00343C11" w:rsidRPr="004B25EE">
        <w:t>свободные</w:t>
      </w:r>
      <w:r w:rsidR="00FD49E0" w:rsidRPr="004B25EE">
        <w:t xml:space="preserve"> </w:t>
      </w:r>
      <w:r w:rsidR="00343C11" w:rsidRPr="004B25EE">
        <w:t>средства</w:t>
      </w:r>
      <w:r w:rsidR="00FD49E0" w:rsidRPr="004B25EE">
        <w:t xml:space="preserve"> </w:t>
      </w:r>
      <w:r w:rsidR="00343C11" w:rsidRPr="004B25EE">
        <w:t>в</w:t>
      </w:r>
      <w:r w:rsidR="00FD49E0" w:rsidRPr="004B25EE">
        <w:t xml:space="preserve"> </w:t>
      </w:r>
      <w:r w:rsidR="00343C11" w:rsidRPr="004B25EE">
        <w:t>программу.</w:t>
      </w:r>
      <w:r w:rsidR="00FD49E0" w:rsidRPr="004B25EE">
        <w:t xml:space="preserve"> </w:t>
      </w:r>
      <w:r w:rsidR="00343C11" w:rsidRPr="004B25EE">
        <w:t>Обращаю</w:t>
      </w:r>
      <w:r w:rsidR="00FD49E0" w:rsidRPr="004B25EE">
        <w:t xml:space="preserve"> </w:t>
      </w:r>
      <w:r w:rsidR="00343C11" w:rsidRPr="004B25EE">
        <w:t>внимание</w:t>
      </w:r>
      <w:r w:rsidR="00FD49E0" w:rsidRPr="004B25EE">
        <w:t xml:space="preserve"> </w:t>
      </w:r>
      <w:r w:rsidR="00343C11" w:rsidRPr="004B25EE">
        <w:t>читателей,</w:t>
      </w:r>
      <w:r w:rsidR="00FD49E0" w:rsidRPr="004B25EE">
        <w:t xml:space="preserve"> </w:t>
      </w:r>
      <w:r w:rsidR="00343C11" w:rsidRPr="004B25EE">
        <w:t>что</w:t>
      </w:r>
      <w:r w:rsidR="00FD49E0" w:rsidRPr="004B25EE">
        <w:t xml:space="preserve"> </w:t>
      </w:r>
      <w:r w:rsidR="00343C11" w:rsidRPr="004B25EE">
        <w:t>предельная</w:t>
      </w:r>
      <w:r w:rsidR="00FD49E0" w:rsidRPr="004B25EE">
        <w:t xml:space="preserve"> </w:t>
      </w:r>
      <w:r w:rsidR="00343C11" w:rsidRPr="004B25EE">
        <w:t>сумма</w:t>
      </w:r>
      <w:r w:rsidR="00FD49E0" w:rsidRPr="004B25EE">
        <w:t xml:space="preserve"> </w:t>
      </w:r>
      <w:proofErr w:type="spellStart"/>
      <w:r w:rsidR="00343C11" w:rsidRPr="004B25EE">
        <w:t>софинансирования</w:t>
      </w:r>
      <w:proofErr w:type="spellEnd"/>
      <w:r w:rsidR="00FD49E0" w:rsidRPr="004B25EE">
        <w:t xml:space="preserve"> </w:t>
      </w:r>
      <w:r w:rsidRPr="004B25EE">
        <w:t>-</w:t>
      </w:r>
      <w:r w:rsidR="00FD49E0" w:rsidRPr="004B25EE">
        <w:t xml:space="preserve"> </w:t>
      </w:r>
      <w:r w:rsidR="00343C11" w:rsidRPr="004B25EE">
        <w:t>36</w:t>
      </w:r>
      <w:r w:rsidR="00FD49E0" w:rsidRPr="004B25EE">
        <w:t xml:space="preserve"> </w:t>
      </w:r>
      <w:r w:rsidR="00343C11" w:rsidRPr="004B25EE">
        <w:t>тысяч</w:t>
      </w:r>
      <w:r w:rsidR="00FD49E0" w:rsidRPr="004B25EE">
        <w:t xml:space="preserve"> </w:t>
      </w:r>
      <w:r w:rsidR="00343C11" w:rsidRPr="004B25EE">
        <w:lastRenderedPageBreak/>
        <w:t>рублей</w:t>
      </w:r>
      <w:r w:rsidR="00FD49E0" w:rsidRPr="004B25EE">
        <w:t xml:space="preserve"> </w:t>
      </w:r>
      <w:r w:rsidR="00343C11" w:rsidRPr="004B25EE">
        <w:t>в</w:t>
      </w:r>
      <w:r w:rsidR="00FD49E0" w:rsidRPr="004B25EE">
        <w:t xml:space="preserve"> </w:t>
      </w:r>
      <w:r w:rsidR="00343C11" w:rsidRPr="004B25EE">
        <w:t>год.</w:t>
      </w:r>
      <w:r w:rsidR="00FD49E0" w:rsidRPr="004B25EE">
        <w:t xml:space="preserve"> </w:t>
      </w:r>
      <w:r w:rsidR="00343C11" w:rsidRPr="004B25EE">
        <w:t>Его</w:t>
      </w:r>
      <w:r w:rsidR="00FD49E0" w:rsidRPr="004B25EE">
        <w:t xml:space="preserve"> </w:t>
      </w:r>
      <w:r w:rsidR="00343C11" w:rsidRPr="004B25EE">
        <w:t>уровень</w:t>
      </w:r>
      <w:r w:rsidR="00FD49E0" w:rsidRPr="004B25EE">
        <w:t xml:space="preserve"> </w:t>
      </w:r>
      <w:r w:rsidR="00343C11" w:rsidRPr="004B25EE">
        <w:t>зависит</w:t>
      </w:r>
      <w:r w:rsidR="00FD49E0" w:rsidRPr="004B25EE">
        <w:t xml:space="preserve"> </w:t>
      </w:r>
      <w:r w:rsidR="00343C11" w:rsidRPr="004B25EE">
        <w:t>от</w:t>
      </w:r>
      <w:r w:rsidR="00FD49E0" w:rsidRPr="004B25EE">
        <w:t xml:space="preserve"> </w:t>
      </w:r>
      <w:r w:rsidR="00343C11" w:rsidRPr="004B25EE">
        <w:t>вашего</w:t>
      </w:r>
      <w:r w:rsidR="00FD49E0" w:rsidRPr="004B25EE">
        <w:t xml:space="preserve"> </w:t>
      </w:r>
      <w:r w:rsidR="00343C11" w:rsidRPr="004B25EE">
        <w:t>ежемесячного</w:t>
      </w:r>
      <w:r w:rsidR="00FD49E0" w:rsidRPr="004B25EE">
        <w:t xml:space="preserve"> </w:t>
      </w:r>
      <w:r w:rsidR="00343C11" w:rsidRPr="004B25EE">
        <w:t>дохода,</w:t>
      </w:r>
      <w:r w:rsidR="00FD49E0" w:rsidRPr="004B25EE">
        <w:t xml:space="preserve"> </w:t>
      </w:r>
      <w:r w:rsidR="00343C11" w:rsidRPr="004B25EE">
        <w:t>если</w:t>
      </w:r>
      <w:r w:rsidR="00FD49E0" w:rsidRPr="004B25EE">
        <w:t xml:space="preserve"> </w:t>
      </w:r>
      <w:r w:rsidR="00343C11" w:rsidRPr="004B25EE">
        <w:t>до</w:t>
      </w:r>
      <w:r w:rsidR="00FD49E0" w:rsidRPr="004B25EE">
        <w:t xml:space="preserve"> </w:t>
      </w:r>
      <w:r w:rsidR="00343C11" w:rsidRPr="004B25EE">
        <w:t>80</w:t>
      </w:r>
      <w:r w:rsidR="00FD49E0" w:rsidRPr="004B25EE">
        <w:t xml:space="preserve"> </w:t>
      </w:r>
      <w:r w:rsidR="00343C11" w:rsidRPr="004B25EE">
        <w:t>тысяч,</w:t>
      </w:r>
      <w:r w:rsidR="00FD49E0" w:rsidRPr="004B25EE">
        <w:t xml:space="preserve"> </w:t>
      </w:r>
      <w:r w:rsidR="00343C11" w:rsidRPr="004B25EE">
        <w:t>то</w:t>
      </w:r>
      <w:r w:rsidR="00FD49E0" w:rsidRPr="004B25EE">
        <w:t xml:space="preserve"> </w:t>
      </w:r>
      <w:proofErr w:type="spellStart"/>
      <w:r w:rsidR="00343C11" w:rsidRPr="004B25EE">
        <w:t>софинансируется</w:t>
      </w:r>
      <w:proofErr w:type="spellEnd"/>
      <w:r w:rsidR="00FD49E0" w:rsidRPr="004B25EE">
        <w:t xml:space="preserve"> </w:t>
      </w:r>
      <w:r w:rsidR="00343C11" w:rsidRPr="004B25EE">
        <w:t>каждый</w:t>
      </w:r>
      <w:r w:rsidR="00FD49E0" w:rsidRPr="004B25EE">
        <w:t xml:space="preserve"> </w:t>
      </w:r>
      <w:r w:rsidR="00343C11" w:rsidRPr="004B25EE">
        <w:t>рубль,</w:t>
      </w:r>
      <w:r w:rsidR="00FD49E0" w:rsidRPr="004B25EE">
        <w:t xml:space="preserve"> </w:t>
      </w:r>
      <w:r w:rsidR="00343C11" w:rsidRPr="004B25EE">
        <w:t>внесенный</w:t>
      </w:r>
      <w:r w:rsidR="00FD49E0" w:rsidRPr="004B25EE">
        <w:t xml:space="preserve"> </w:t>
      </w:r>
      <w:r w:rsidR="00343C11" w:rsidRPr="004B25EE">
        <w:t>в</w:t>
      </w:r>
      <w:r w:rsidR="00FD49E0" w:rsidRPr="004B25EE">
        <w:t xml:space="preserve"> </w:t>
      </w:r>
      <w:r w:rsidR="00343C11" w:rsidRPr="004B25EE">
        <w:t>программу,</w:t>
      </w:r>
      <w:r w:rsidR="00FD49E0" w:rsidRPr="004B25EE">
        <w:t xml:space="preserve"> </w:t>
      </w:r>
      <w:r w:rsidR="00343C11" w:rsidRPr="004B25EE">
        <w:t>если</w:t>
      </w:r>
      <w:r w:rsidR="00FD49E0" w:rsidRPr="004B25EE">
        <w:t xml:space="preserve"> </w:t>
      </w:r>
      <w:r w:rsidR="00343C11" w:rsidRPr="004B25EE">
        <w:t>от</w:t>
      </w:r>
      <w:r w:rsidR="00FD49E0" w:rsidRPr="004B25EE">
        <w:t xml:space="preserve"> </w:t>
      </w:r>
      <w:r w:rsidR="00343C11" w:rsidRPr="004B25EE">
        <w:t>80</w:t>
      </w:r>
      <w:r w:rsidR="00FD49E0" w:rsidRPr="004B25EE">
        <w:t xml:space="preserve"> </w:t>
      </w:r>
      <w:r w:rsidR="00343C11" w:rsidRPr="004B25EE">
        <w:t>тысяч</w:t>
      </w:r>
      <w:r w:rsidR="00FD49E0" w:rsidRPr="004B25EE">
        <w:t xml:space="preserve"> </w:t>
      </w:r>
      <w:r w:rsidR="00343C11" w:rsidRPr="004B25EE">
        <w:t>до</w:t>
      </w:r>
      <w:r w:rsidR="00FD49E0" w:rsidRPr="004B25EE">
        <w:t xml:space="preserve"> </w:t>
      </w:r>
      <w:r w:rsidR="00343C11" w:rsidRPr="004B25EE">
        <w:t>150</w:t>
      </w:r>
      <w:r w:rsidR="00FD49E0" w:rsidRPr="004B25EE">
        <w:t xml:space="preserve"> </w:t>
      </w:r>
      <w:r w:rsidR="00343C11" w:rsidRPr="004B25EE">
        <w:t>тысяч,</w:t>
      </w:r>
      <w:r w:rsidR="00FD49E0" w:rsidRPr="004B25EE">
        <w:t xml:space="preserve"> </w:t>
      </w:r>
      <w:r w:rsidR="00343C11" w:rsidRPr="004B25EE">
        <w:t>то</w:t>
      </w:r>
      <w:r w:rsidR="00FD49E0" w:rsidRPr="004B25EE">
        <w:t xml:space="preserve"> </w:t>
      </w:r>
      <w:r w:rsidR="00343C11" w:rsidRPr="004B25EE">
        <w:t>пропорция</w:t>
      </w:r>
      <w:r w:rsidR="00FD49E0" w:rsidRPr="004B25EE">
        <w:t xml:space="preserve"> </w:t>
      </w:r>
      <w:r w:rsidR="00343C11" w:rsidRPr="004B25EE">
        <w:t>становится</w:t>
      </w:r>
      <w:r w:rsidR="00FD49E0" w:rsidRPr="004B25EE">
        <w:t xml:space="preserve"> </w:t>
      </w:r>
      <w:r w:rsidR="00343C11" w:rsidRPr="004B25EE">
        <w:t>50</w:t>
      </w:r>
      <w:r w:rsidR="00FD49E0" w:rsidRPr="004B25EE">
        <w:t xml:space="preserve"> </w:t>
      </w:r>
      <w:r w:rsidR="00343C11" w:rsidRPr="004B25EE">
        <w:t>копеек</w:t>
      </w:r>
      <w:r w:rsidR="00FD49E0" w:rsidRPr="004B25EE">
        <w:t xml:space="preserve"> </w:t>
      </w:r>
      <w:r w:rsidR="00343C11" w:rsidRPr="004B25EE">
        <w:t>на</w:t>
      </w:r>
      <w:r w:rsidR="00FD49E0" w:rsidRPr="004B25EE">
        <w:t xml:space="preserve"> </w:t>
      </w:r>
      <w:r w:rsidR="00343C11" w:rsidRPr="004B25EE">
        <w:t>каждый</w:t>
      </w:r>
      <w:r w:rsidR="00FD49E0" w:rsidRPr="004B25EE">
        <w:t xml:space="preserve"> </w:t>
      </w:r>
      <w:r w:rsidR="00343C11" w:rsidRPr="004B25EE">
        <w:t>рубль,</w:t>
      </w:r>
      <w:r w:rsidR="00FD49E0" w:rsidRPr="004B25EE">
        <w:t xml:space="preserve"> </w:t>
      </w:r>
      <w:r w:rsidR="00343C11" w:rsidRPr="004B25EE">
        <w:t>если</w:t>
      </w:r>
      <w:r w:rsidR="00FD49E0" w:rsidRPr="004B25EE">
        <w:t xml:space="preserve"> </w:t>
      </w:r>
      <w:r w:rsidR="00343C11" w:rsidRPr="004B25EE">
        <w:t>более</w:t>
      </w:r>
      <w:r w:rsidR="00FD49E0" w:rsidRPr="004B25EE">
        <w:t xml:space="preserve"> </w:t>
      </w:r>
      <w:r w:rsidR="00343C11" w:rsidRPr="004B25EE">
        <w:t>150</w:t>
      </w:r>
      <w:r w:rsidR="00FD49E0" w:rsidRPr="004B25EE">
        <w:t xml:space="preserve"> </w:t>
      </w:r>
      <w:r w:rsidR="00343C11" w:rsidRPr="004B25EE">
        <w:t>тысяч</w:t>
      </w:r>
      <w:r w:rsidR="00FD49E0" w:rsidRPr="004B25EE">
        <w:t xml:space="preserve"> </w:t>
      </w:r>
      <w:r w:rsidRPr="004B25EE">
        <w:t>-</w:t>
      </w:r>
      <w:r w:rsidR="00FD49E0" w:rsidRPr="004B25EE">
        <w:t xml:space="preserve"> </w:t>
      </w:r>
      <w:r w:rsidR="00343C11" w:rsidRPr="004B25EE">
        <w:t>25</w:t>
      </w:r>
      <w:r w:rsidR="00FD49E0" w:rsidRPr="004B25EE">
        <w:t xml:space="preserve"> </w:t>
      </w:r>
      <w:r w:rsidR="00343C11" w:rsidRPr="004B25EE">
        <w:t>копеек</w:t>
      </w:r>
      <w:r w:rsidR="00FD49E0" w:rsidRPr="004B25EE">
        <w:t xml:space="preserve"> </w:t>
      </w:r>
      <w:r w:rsidR="00343C11" w:rsidRPr="004B25EE">
        <w:t>соответственно.</w:t>
      </w:r>
      <w:r w:rsidR="00FD49E0" w:rsidRPr="004B25EE">
        <w:t xml:space="preserve"> </w:t>
      </w:r>
      <w:r w:rsidR="00343C11" w:rsidRPr="004B25EE">
        <w:t>Недавно</w:t>
      </w:r>
      <w:r w:rsidR="00FD49E0" w:rsidRPr="004B25EE">
        <w:t xml:space="preserve"> </w:t>
      </w:r>
      <w:r w:rsidR="00343C11" w:rsidRPr="004B25EE">
        <w:t>президент</w:t>
      </w:r>
      <w:r w:rsidR="00FD49E0" w:rsidRPr="004B25EE">
        <w:t xml:space="preserve"> </w:t>
      </w:r>
      <w:r w:rsidR="00343C11" w:rsidRPr="004B25EE">
        <w:t>РФ</w:t>
      </w:r>
      <w:r w:rsidR="00FD49E0" w:rsidRPr="004B25EE">
        <w:t xml:space="preserve"> </w:t>
      </w:r>
      <w:r w:rsidR="00343C11" w:rsidRPr="004B25EE">
        <w:t>подписал</w:t>
      </w:r>
      <w:r w:rsidR="00FD49E0" w:rsidRPr="004B25EE">
        <w:t xml:space="preserve"> </w:t>
      </w:r>
      <w:r w:rsidR="00343C11" w:rsidRPr="004B25EE">
        <w:t>закон,</w:t>
      </w:r>
      <w:r w:rsidR="00FD49E0" w:rsidRPr="004B25EE">
        <w:t xml:space="preserve"> </w:t>
      </w:r>
      <w:r w:rsidR="00343C11" w:rsidRPr="004B25EE">
        <w:t>увеличивающий</w:t>
      </w:r>
      <w:r w:rsidR="00FD49E0" w:rsidRPr="004B25EE">
        <w:t xml:space="preserve"> </w:t>
      </w:r>
      <w:r w:rsidR="00343C11" w:rsidRPr="004B25EE">
        <w:t>срок</w:t>
      </w:r>
      <w:r w:rsidR="00FD49E0" w:rsidRPr="004B25EE">
        <w:t xml:space="preserve"> </w:t>
      </w:r>
      <w:proofErr w:type="spellStart"/>
      <w:r w:rsidR="00343C11" w:rsidRPr="004B25EE">
        <w:t>софинансирования</w:t>
      </w:r>
      <w:proofErr w:type="spellEnd"/>
      <w:r w:rsidR="00FD49E0" w:rsidRPr="004B25EE">
        <w:t xml:space="preserve"> </w:t>
      </w:r>
      <w:r w:rsidR="00343C11" w:rsidRPr="004B25EE">
        <w:t>с</w:t>
      </w:r>
      <w:r w:rsidR="00FD49E0" w:rsidRPr="004B25EE">
        <w:t xml:space="preserve"> </w:t>
      </w:r>
      <w:r w:rsidR="00343C11" w:rsidRPr="004B25EE">
        <w:t>трех</w:t>
      </w:r>
      <w:r w:rsidR="00FD49E0" w:rsidRPr="004B25EE">
        <w:t xml:space="preserve"> </w:t>
      </w:r>
      <w:r w:rsidR="00343C11" w:rsidRPr="004B25EE">
        <w:t>до</w:t>
      </w:r>
      <w:r w:rsidR="00FD49E0" w:rsidRPr="004B25EE">
        <w:t xml:space="preserve"> </w:t>
      </w:r>
      <w:r w:rsidR="00343C11" w:rsidRPr="004B25EE">
        <w:t>десяти</w:t>
      </w:r>
      <w:r w:rsidR="00FD49E0" w:rsidRPr="004B25EE">
        <w:t xml:space="preserve"> </w:t>
      </w:r>
      <w:r w:rsidR="00343C11" w:rsidRPr="004B25EE">
        <w:t>лет,</w:t>
      </w:r>
      <w:r w:rsidR="00FD49E0" w:rsidRPr="004B25EE">
        <w:t xml:space="preserve"> </w:t>
      </w:r>
      <w:r w:rsidR="00343C11" w:rsidRPr="004B25EE">
        <w:t>то</w:t>
      </w:r>
      <w:r w:rsidR="00FD49E0" w:rsidRPr="004B25EE">
        <w:t xml:space="preserve"> </w:t>
      </w:r>
      <w:r w:rsidR="00343C11" w:rsidRPr="004B25EE">
        <w:t>есть</w:t>
      </w:r>
      <w:r w:rsidR="00FD49E0" w:rsidRPr="004B25EE">
        <w:t xml:space="preserve"> </w:t>
      </w:r>
      <w:r w:rsidR="00343C11" w:rsidRPr="004B25EE">
        <w:t>можно</w:t>
      </w:r>
      <w:r w:rsidR="00FD49E0" w:rsidRPr="004B25EE">
        <w:t xml:space="preserve"> </w:t>
      </w:r>
      <w:r w:rsidR="00343C11" w:rsidRPr="004B25EE">
        <w:t>получить</w:t>
      </w:r>
      <w:r w:rsidR="00FD49E0" w:rsidRPr="004B25EE">
        <w:t xml:space="preserve"> </w:t>
      </w:r>
      <w:r w:rsidR="00343C11" w:rsidRPr="004B25EE">
        <w:t>360</w:t>
      </w:r>
      <w:r w:rsidR="00FD49E0" w:rsidRPr="004B25EE">
        <w:t xml:space="preserve"> </w:t>
      </w:r>
      <w:r w:rsidR="00343C11" w:rsidRPr="004B25EE">
        <w:t>тысяч</w:t>
      </w:r>
      <w:r w:rsidR="00FD49E0" w:rsidRPr="004B25EE">
        <w:t xml:space="preserve"> </w:t>
      </w:r>
      <w:r w:rsidR="00343C11" w:rsidRPr="004B25EE">
        <w:t>дополнительно</w:t>
      </w:r>
      <w:r w:rsidR="00FD49E0" w:rsidRPr="004B25EE">
        <w:t xml:space="preserve"> </w:t>
      </w:r>
      <w:r w:rsidR="00343C11" w:rsidRPr="004B25EE">
        <w:t>за</w:t>
      </w:r>
      <w:r w:rsidR="00FD49E0" w:rsidRPr="004B25EE">
        <w:t xml:space="preserve"> </w:t>
      </w:r>
      <w:r w:rsidR="00343C11" w:rsidRPr="004B25EE">
        <w:t>счет</w:t>
      </w:r>
      <w:r w:rsidR="00FD49E0" w:rsidRPr="004B25EE">
        <w:t xml:space="preserve"> </w:t>
      </w:r>
      <w:r w:rsidR="00343C11" w:rsidRPr="004B25EE">
        <w:t>государства.</w:t>
      </w:r>
    </w:p>
    <w:p w14:paraId="64594E95" w14:textId="77777777" w:rsidR="00343C11" w:rsidRPr="004B25EE" w:rsidRDefault="00203CEB" w:rsidP="00343C11">
      <w:r w:rsidRPr="004B25EE">
        <w:t>-</w:t>
      </w:r>
      <w:r w:rsidR="00FD49E0" w:rsidRPr="004B25EE">
        <w:t xml:space="preserve"> </w:t>
      </w:r>
      <w:r w:rsidR="00343C11" w:rsidRPr="004B25EE">
        <w:t>Жители</w:t>
      </w:r>
      <w:r w:rsidR="00FD49E0" w:rsidRPr="004B25EE">
        <w:t xml:space="preserve"> </w:t>
      </w:r>
      <w:r w:rsidR="00343C11" w:rsidRPr="004B25EE">
        <w:t>вкладывают,</w:t>
      </w:r>
      <w:r w:rsidR="00FD49E0" w:rsidRPr="004B25EE">
        <w:t xml:space="preserve"> </w:t>
      </w:r>
      <w:r w:rsidR="00343C11" w:rsidRPr="004B25EE">
        <w:t>государство</w:t>
      </w:r>
      <w:r w:rsidR="00FD49E0" w:rsidRPr="004B25EE">
        <w:t xml:space="preserve"> </w:t>
      </w:r>
      <w:r w:rsidR="00343C11" w:rsidRPr="004B25EE">
        <w:t>тоже,</w:t>
      </w:r>
      <w:r w:rsidR="00FD49E0" w:rsidRPr="004B25EE">
        <w:t xml:space="preserve"> </w:t>
      </w:r>
      <w:r w:rsidR="00343C11" w:rsidRPr="004B25EE">
        <w:t>эти</w:t>
      </w:r>
      <w:r w:rsidR="00FD49E0" w:rsidRPr="004B25EE">
        <w:t xml:space="preserve"> </w:t>
      </w:r>
      <w:r w:rsidR="00343C11" w:rsidRPr="004B25EE">
        <w:t>деньги</w:t>
      </w:r>
      <w:r w:rsidR="00FD49E0" w:rsidRPr="004B25EE">
        <w:t xml:space="preserve"> </w:t>
      </w:r>
      <w:r w:rsidR="00343C11" w:rsidRPr="004B25EE">
        <w:t>находятся</w:t>
      </w:r>
      <w:r w:rsidR="00FD49E0" w:rsidRPr="004B25EE">
        <w:t xml:space="preserve"> </w:t>
      </w:r>
      <w:r w:rsidR="00343C11" w:rsidRPr="004B25EE">
        <w:t>под</w:t>
      </w:r>
      <w:r w:rsidR="00FD49E0" w:rsidRPr="004B25EE">
        <w:t xml:space="preserve"> </w:t>
      </w:r>
      <w:r w:rsidR="00343C11" w:rsidRPr="004B25EE">
        <w:t>управлением</w:t>
      </w:r>
      <w:r w:rsidR="00FD49E0" w:rsidRPr="004B25EE">
        <w:t xml:space="preserve"> </w:t>
      </w:r>
      <w:r w:rsidR="00343C11" w:rsidRPr="004B25EE">
        <w:t>негосударственного</w:t>
      </w:r>
      <w:r w:rsidR="00FD49E0" w:rsidRPr="004B25EE">
        <w:t xml:space="preserve"> </w:t>
      </w:r>
      <w:r w:rsidR="00343C11" w:rsidRPr="004B25EE">
        <w:t>пенсионного</w:t>
      </w:r>
      <w:r w:rsidR="00FD49E0" w:rsidRPr="004B25EE">
        <w:t xml:space="preserve"> </w:t>
      </w:r>
      <w:r w:rsidR="00343C11" w:rsidRPr="004B25EE">
        <w:t>фонда,</w:t>
      </w:r>
      <w:r w:rsidR="00FD49E0" w:rsidRPr="004B25EE">
        <w:t xml:space="preserve"> </w:t>
      </w:r>
      <w:r w:rsidR="00343C11" w:rsidRPr="004B25EE">
        <w:t>а</w:t>
      </w:r>
      <w:r w:rsidR="00FD49E0" w:rsidRPr="004B25EE">
        <w:t xml:space="preserve"> </w:t>
      </w:r>
      <w:r w:rsidR="00343C11" w:rsidRPr="004B25EE">
        <w:t>получают</w:t>
      </w:r>
      <w:r w:rsidR="00FD49E0" w:rsidRPr="004B25EE">
        <w:t xml:space="preserve"> </w:t>
      </w:r>
      <w:r w:rsidR="00343C11" w:rsidRPr="004B25EE">
        <w:t>ли</w:t>
      </w:r>
      <w:r w:rsidR="00FD49E0" w:rsidRPr="004B25EE">
        <w:t xml:space="preserve"> </w:t>
      </w:r>
      <w:r w:rsidR="00343C11" w:rsidRPr="004B25EE">
        <w:t>участники</w:t>
      </w:r>
      <w:r w:rsidR="00FD49E0" w:rsidRPr="004B25EE">
        <w:t xml:space="preserve"> </w:t>
      </w:r>
      <w:r w:rsidR="00343C11" w:rsidRPr="004B25EE">
        <w:t>программы</w:t>
      </w:r>
      <w:r w:rsidR="00FD49E0" w:rsidRPr="004B25EE">
        <w:t xml:space="preserve"> </w:t>
      </w:r>
      <w:r w:rsidR="00343C11" w:rsidRPr="004B25EE">
        <w:t>деньги</w:t>
      </w:r>
      <w:r w:rsidR="00FD49E0" w:rsidRPr="004B25EE">
        <w:t xml:space="preserve"> </w:t>
      </w:r>
      <w:r w:rsidR="00343C11" w:rsidRPr="004B25EE">
        <w:t>от</w:t>
      </w:r>
      <w:r w:rsidR="00FD49E0" w:rsidRPr="004B25EE">
        <w:t xml:space="preserve"> </w:t>
      </w:r>
      <w:r w:rsidR="00343C11" w:rsidRPr="004B25EE">
        <w:t>деятельности</w:t>
      </w:r>
      <w:r w:rsidR="00FD49E0" w:rsidRPr="004B25EE">
        <w:t xml:space="preserve"> </w:t>
      </w:r>
      <w:r w:rsidR="00343C11" w:rsidRPr="004B25EE">
        <w:t>НПФ?</w:t>
      </w:r>
    </w:p>
    <w:p w14:paraId="5128834B" w14:textId="77777777" w:rsidR="00343C11" w:rsidRPr="004B25EE" w:rsidRDefault="00203CEB" w:rsidP="00343C11">
      <w:r w:rsidRPr="004B25EE">
        <w:t>-</w:t>
      </w:r>
      <w:r w:rsidR="00FD49E0" w:rsidRPr="004B25EE">
        <w:t xml:space="preserve"> </w:t>
      </w:r>
      <w:r w:rsidR="00343C11" w:rsidRPr="004B25EE">
        <w:t>Да,</w:t>
      </w:r>
      <w:r w:rsidR="00FD49E0" w:rsidRPr="004B25EE">
        <w:t xml:space="preserve"> </w:t>
      </w:r>
      <w:r w:rsidR="00343C11" w:rsidRPr="004B25EE">
        <w:t>все</w:t>
      </w:r>
      <w:r w:rsidR="00FD49E0" w:rsidRPr="004B25EE">
        <w:t xml:space="preserve"> </w:t>
      </w:r>
      <w:r w:rsidR="00343C11" w:rsidRPr="004B25EE">
        <w:t>верно,</w:t>
      </w:r>
      <w:r w:rsidR="00FD49E0" w:rsidRPr="004B25EE">
        <w:t xml:space="preserve"> </w:t>
      </w:r>
      <w:r w:rsidR="00343C11" w:rsidRPr="004B25EE">
        <w:t>это</w:t>
      </w:r>
      <w:r w:rsidR="00FD49E0" w:rsidRPr="004B25EE">
        <w:t xml:space="preserve"> </w:t>
      </w:r>
      <w:r w:rsidR="00343C11" w:rsidRPr="004B25EE">
        <w:t>некий</w:t>
      </w:r>
      <w:r w:rsidR="00FD49E0" w:rsidRPr="004B25EE">
        <w:t xml:space="preserve"> </w:t>
      </w:r>
      <w:r w:rsidR="00343C11" w:rsidRPr="004B25EE">
        <w:t>аналог</w:t>
      </w:r>
      <w:r w:rsidR="00FD49E0" w:rsidRPr="004B25EE">
        <w:t xml:space="preserve"> </w:t>
      </w:r>
      <w:r w:rsidR="00343C11" w:rsidRPr="004B25EE">
        <w:t>привычного</w:t>
      </w:r>
      <w:r w:rsidR="00FD49E0" w:rsidRPr="004B25EE">
        <w:t xml:space="preserve"> </w:t>
      </w:r>
      <w:r w:rsidR="00343C11" w:rsidRPr="004B25EE">
        <w:t>банковского</w:t>
      </w:r>
      <w:r w:rsidR="00FD49E0" w:rsidRPr="004B25EE">
        <w:t xml:space="preserve"> </w:t>
      </w:r>
      <w:r w:rsidR="00343C11" w:rsidRPr="004B25EE">
        <w:t>накопительного</w:t>
      </w:r>
      <w:r w:rsidR="00FD49E0" w:rsidRPr="004B25EE">
        <w:t xml:space="preserve"> </w:t>
      </w:r>
      <w:r w:rsidR="00343C11" w:rsidRPr="004B25EE">
        <w:t>счета.</w:t>
      </w:r>
      <w:r w:rsidR="00FD49E0" w:rsidRPr="004B25EE">
        <w:t xml:space="preserve"> </w:t>
      </w:r>
      <w:r w:rsidR="00343C11" w:rsidRPr="004B25EE">
        <w:t>Негосударственные</w:t>
      </w:r>
      <w:r w:rsidR="00FD49E0" w:rsidRPr="004B25EE">
        <w:t xml:space="preserve"> </w:t>
      </w:r>
      <w:r w:rsidR="00343C11" w:rsidRPr="004B25EE">
        <w:t>пенсионные</w:t>
      </w:r>
      <w:r w:rsidR="00FD49E0" w:rsidRPr="004B25EE">
        <w:t xml:space="preserve"> </w:t>
      </w:r>
      <w:r w:rsidR="00343C11" w:rsidRPr="004B25EE">
        <w:t>фонды</w:t>
      </w:r>
      <w:r w:rsidR="00FD49E0" w:rsidRPr="004B25EE">
        <w:t xml:space="preserve"> </w:t>
      </w:r>
      <w:r w:rsidR="00343C11" w:rsidRPr="004B25EE">
        <w:t>инвестируют</w:t>
      </w:r>
      <w:r w:rsidR="00FD49E0" w:rsidRPr="004B25EE">
        <w:t xml:space="preserve"> </w:t>
      </w:r>
      <w:r w:rsidR="00343C11" w:rsidRPr="004B25EE">
        <w:t>средства</w:t>
      </w:r>
      <w:r w:rsidR="00FD49E0" w:rsidRPr="004B25EE">
        <w:t xml:space="preserve"> </w:t>
      </w:r>
      <w:r w:rsidR="00343C11" w:rsidRPr="004B25EE">
        <w:t>в</w:t>
      </w:r>
      <w:r w:rsidR="00FD49E0" w:rsidRPr="004B25EE">
        <w:t xml:space="preserve"> </w:t>
      </w:r>
      <w:r w:rsidR="00343C11" w:rsidRPr="004B25EE">
        <w:t>инструменты</w:t>
      </w:r>
      <w:r w:rsidR="00FD49E0" w:rsidRPr="004B25EE">
        <w:t xml:space="preserve"> </w:t>
      </w:r>
      <w:r w:rsidR="00343C11" w:rsidRPr="004B25EE">
        <w:t>финансового</w:t>
      </w:r>
      <w:r w:rsidR="00FD49E0" w:rsidRPr="004B25EE">
        <w:t xml:space="preserve"> </w:t>
      </w:r>
      <w:r w:rsidR="00343C11" w:rsidRPr="004B25EE">
        <w:t>рынка,</w:t>
      </w:r>
      <w:r w:rsidR="00FD49E0" w:rsidRPr="004B25EE">
        <w:t xml:space="preserve"> </w:t>
      </w:r>
      <w:r w:rsidR="00343C11" w:rsidRPr="004B25EE">
        <w:t>которые</w:t>
      </w:r>
      <w:r w:rsidR="00FD49E0" w:rsidRPr="004B25EE">
        <w:t xml:space="preserve"> </w:t>
      </w:r>
      <w:r w:rsidR="00343C11" w:rsidRPr="004B25EE">
        <w:t>определены</w:t>
      </w:r>
      <w:r w:rsidR="00FD49E0" w:rsidRPr="004B25EE">
        <w:t xml:space="preserve"> </w:t>
      </w:r>
      <w:r w:rsidR="00343C11" w:rsidRPr="004B25EE">
        <w:t>Банком</w:t>
      </w:r>
      <w:r w:rsidR="00FD49E0" w:rsidRPr="004B25EE">
        <w:t xml:space="preserve"> </w:t>
      </w:r>
      <w:r w:rsidR="00343C11" w:rsidRPr="004B25EE">
        <w:t>России</w:t>
      </w:r>
      <w:r w:rsidR="00FD49E0" w:rsidRPr="004B25EE">
        <w:t xml:space="preserve"> </w:t>
      </w:r>
      <w:r w:rsidR="00343C11" w:rsidRPr="004B25EE">
        <w:t>и</w:t>
      </w:r>
      <w:r w:rsidR="00FD49E0" w:rsidRPr="004B25EE">
        <w:t xml:space="preserve"> </w:t>
      </w:r>
      <w:r w:rsidR="00343C11" w:rsidRPr="004B25EE">
        <w:t>не</w:t>
      </w:r>
      <w:r w:rsidR="00FD49E0" w:rsidRPr="004B25EE">
        <w:t xml:space="preserve"> </w:t>
      </w:r>
      <w:r w:rsidR="00343C11" w:rsidRPr="004B25EE">
        <w:t>могут</w:t>
      </w:r>
      <w:r w:rsidR="00FD49E0" w:rsidRPr="004B25EE">
        <w:t xml:space="preserve"> </w:t>
      </w:r>
      <w:r w:rsidR="00343C11" w:rsidRPr="004B25EE">
        <w:t>допускать</w:t>
      </w:r>
      <w:r w:rsidR="00FD49E0" w:rsidRPr="004B25EE">
        <w:t xml:space="preserve"> </w:t>
      </w:r>
      <w:r w:rsidR="00343C11" w:rsidRPr="004B25EE">
        <w:t>отклонений,</w:t>
      </w:r>
      <w:r w:rsidR="00FD49E0" w:rsidRPr="004B25EE">
        <w:t xml:space="preserve"> </w:t>
      </w:r>
      <w:r w:rsidR="00343C11" w:rsidRPr="004B25EE">
        <w:t>вы</w:t>
      </w:r>
      <w:r w:rsidR="00FD49E0" w:rsidRPr="004B25EE">
        <w:t xml:space="preserve"> </w:t>
      </w:r>
      <w:r w:rsidR="00343C11" w:rsidRPr="004B25EE">
        <w:t>можете</w:t>
      </w:r>
      <w:r w:rsidR="00FD49E0" w:rsidRPr="004B25EE">
        <w:t xml:space="preserve"> </w:t>
      </w:r>
      <w:r w:rsidR="00343C11" w:rsidRPr="004B25EE">
        <w:t>полностью</w:t>
      </w:r>
      <w:r w:rsidR="00FD49E0" w:rsidRPr="004B25EE">
        <w:t xml:space="preserve"> </w:t>
      </w:r>
      <w:r w:rsidR="00343C11" w:rsidRPr="004B25EE">
        <w:t>доверять</w:t>
      </w:r>
      <w:r w:rsidR="00FD49E0" w:rsidRPr="004B25EE">
        <w:t xml:space="preserve"> </w:t>
      </w:r>
      <w:r w:rsidR="00343C11" w:rsidRPr="004B25EE">
        <w:t>портфелям</w:t>
      </w:r>
      <w:r w:rsidR="00FD49E0" w:rsidRPr="004B25EE">
        <w:t xml:space="preserve"> </w:t>
      </w:r>
      <w:r w:rsidR="00343C11" w:rsidRPr="004B25EE">
        <w:t>негосударственных</w:t>
      </w:r>
      <w:r w:rsidR="00FD49E0" w:rsidRPr="004B25EE">
        <w:t xml:space="preserve"> </w:t>
      </w:r>
      <w:r w:rsidR="00343C11" w:rsidRPr="004B25EE">
        <w:t>пенсионных</w:t>
      </w:r>
      <w:r w:rsidR="00FD49E0" w:rsidRPr="004B25EE">
        <w:t xml:space="preserve"> </w:t>
      </w:r>
      <w:r w:rsidR="00343C11" w:rsidRPr="004B25EE">
        <w:t>фондов.</w:t>
      </w:r>
      <w:r w:rsidR="00FD49E0" w:rsidRPr="004B25EE">
        <w:t xml:space="preserve"> </w:t>
      </w:r>
      <w:r w:rsidR="00343C11" w:rsidRPr="004B25EE">
        <w:t>Портфель</w:t>
      </w:r>
      <w:r w:rsidR="00FD49E0" w:rsidRPr="004B25EE">
        <w:t xml:space="preserve"> </w:t>
      </w:r>
      <w:r w:rsidR="00343C11" w:rsidRPr="004B25EE">
        <w:t>состоит</w:t>
      </w:r>
      <w:r w:rsidR="00FD49E0" w:rsidRPr="004B25EE">
        <w:t xml:space="preserve"> </w:t>
      </w:r>
      <w:r w:rsidR="00343C11" w:rsidRPr="004B25EE">
        <w:t>из</w:t>
      </w:r>
      <w:r w:rsidR="00FD49E0" w:rsidRPr="004B25EE">
        <w:t xml:space="preserve"> </w:t>
      </w:r>
      <w:r w:rsidR="00343C11" w:rsidRPr="004B25EE">
        <w:t>облигаций</w:t>
      </w:r>
      <w:r w:rsidR="00FD49E0" w:rsidRPr="004B25EE">
        <w:t xml:space="preserve"> </w:t>
      </w:r>
      <w:r w:rsidR="00343C11" w:rsidRPr="004B25EE">
        <w:t>федерального</w:t>
      </w:r>
      <w:r w:rsidR="00FD49E0" w:rsidRPr="004B25EE">
        <w:t xml:space="preserve"> </w:t>
      </w:r>
      <w:r w:rsidR="00343C11" w:rsidRPr="004B25EE">
        <w:t>займа,</w:t>
      </w:r>
      <w:r w:rsidR="00FD49E0" w:rsidRPr="004B25EE">
        <w:t xml:space="preserve"> </w:t>
      </w:r>
      <w:r w:rsidR="00343C11" w:rsidRPr="004B25EE">
        <w:t>корпоративных</w:t>
      </w:r>
      <w:r w:rsidR="00FD49E0" w:rsidRPr="004B25EE">
        <w:t xml:space="preserve"> </w:t>
      </w:r>
      <w:r w:rsidR="00343C11" w:rsidRPr="004B25EE">
        <w:t>облигаций,</w:t>
      </w:r>
      <w:r w:rsidR="00FD49E0" w:rsidRPr="004B25EE">
        <w:t xml:space="preserve"> </w:t>
      </w:r>
      <w:r w:rsidR="00343C11" w:rsidRPr="004B25EE">
        <w:t>поэтому</w:t>
      </w:r>
      <w:r w:rsidR="00FD49E0" w:rsidRPr="004B25EE">
        <w:t xml:space="preserve"> </w:t>
      </w:r>
      <w:r w:rsidR="00343C11" w:rsidRPr="004B25EE">
        <w:t>доходность</w:t>
      </w:r>
      <w:r w:rsidR="00FD49E0" w:rsidRPr="004B25EE">
        <w:t xml:space="preserve"> </w:t>
      </w:r>
      <w:r w:rsidR="00343C11" w:rsidRPr="004B25EE">
        <w:t>в</w:t>
      </w:r>
      <w:r w:rsidR="00FD49E0" w:rsidRPr="004B25EE">
        <w:t xml:space="preserve"> </w:t>
      </w:r>
      <w:r w:rsidR="00343C11" w:rsidRPr="004B25EE">
        <w:t>среднем</w:t>
      </w:r>
      <w:r w:rsidR="00FD49E0" w:rsidRPr="004B25EE">
        <w:t xml:space="preserve"> </w:t>
      </w:r>
      <w:r w:rsidR="00343C11" w:rsidRPr="004B25EE">
        <w:t>сравнима</w:t>
      </w:r>
      <w:r w:rsidR="00FD49E0" w:rsidRPr="004B25EE">
        <w:t xml:space="preserve"> </w:t>
      </w:r>
      <w:r w:rsidR="00343C11" w:rsidRPr="004B25EE">
        <w:t>с</w:t>
      </w:r>
      <w:r w:rsidR="00FD49E0" w:rsidRPr="004B25EE">
        <w:t xml:space="preserve"> </w:t>
      </w:r>
      <w:r w:rsidR="00343C11" w:rsidRPr="004B25EE">
        <w:t>инфляцией.</w:t>
      </w:r>
      <w:r w:rsidR="00FD49E0" w:rsidRPr="004B25EE">
        <w:t xml:space="preserve"> </w:t>
      </w:r>
      <w:r w:rsidR="00343C11" w:rsidRPr="004B25EE">
        <w:t>Есть</w:t>
      </w:r>
      <w:r w:rsidR="00FD49E0" w:rsidRPr="004B25EE">
        <w:t xml:space="preserve"> </w:t>
      </w:r>
      <w:r w:rsidR="00343C11" w:rsidRPr="004B25EE">
        <w:t>расчетные</w:t>
      </w:r>
      <w:r w:rsidR="00FD49E0" w:rsidRPr="004B25EE">
        <w:t xml:space="preserve"> </w:t>
      </w:r>
      <w:r w:rsidR="00343C11" w:rsidRPr="004B25EE">
        <w:t>графики</w:t>
      </w:r>
      <w:r w:rsidR="00FD49E0" w:rsidRPr="004B25EE">
        <w:t xml:space="preserve"> </w:t>
      </w:r>
      <w:r w:rsidR="00343C11" w:rsidRPr="004B25EE">
        <w:t>и</w:t>
      </w:r>
      <w:r w:rsidR="00FD49E0" w:rsidRPr="004B25EE">
        <w:t xml:space="preserve"> </w:t>
      </w:r>
      <w:r w:rsidR="00343C11" w:rsidRPr="004B25EE">
        <w:t>показатели,</w:t>
      </w:r>
      <w:r w:rsidR="00FD49E0" w:rsidRPr="004B25EE">
        <w:t xml:space="preserve"> </w:t>
      </w:r>
      <w:r w:rsidR="00343C11" w:rsidRPr="004B25EE">
        <w:t>где</w:t>
      </w:r>
      <w:r w:rsidR="00FD49E0" w:rsidRPr="004B25EE">
        <w:t xml:space="preserve"> </w:t>
      </w:r>
      <w:r w:rsidR="00343C11" w:rsidRPr="004B25EE">
        <w:t>в</w:t>
      </w:r>
      <w:r w:rsidR="00FD49E0" w:rsidRPr="004B25EE">
        <w:t xml:space="preserve"> </w:t>
      </w:r>
      <w:r w:rsidR="00343C11" w:rsidRPr="004B25EE">
        <w:t>целом</w:t>
      </w:r>
      <w:r w:rsidR="00FD49E0" w:rsidRPr="004B25EE">
        <w:t xml:space="preserve"> </w:t>
      </w:r>
      <w:r w:rsidR="00343C11" w:rsidRPr="004B25EE">
        <w:t>можно</w:t>
      </w:r>
      <w:r w:rsidR="00FD49E0" w:rsidRPr="004B25EE">
        <w:t xml:space="preserve"> </w:t>
      </w:r>
      <w:r w:rsidR="00343C11" w:rsidRPr="004B25EE">
        <w:t>для</w:t>
      </w:r>
      <w:r w:rsidR="00FD49E0" w:rsidRPr="004B25EE">
        <w:t xml:space="preserve"> </w:t>
      </w:r>
      <w:r w:rsidR="00343C11" w:rsidRPr="004B25EE">
        <w:t>себя</w:t>
      </w:r>
      <w:r w:rsidR="00FD49E0" w:rsidRPr="004B25EE">
        <w:t xml:space="preserve"> </w:t>
      </w:r>
      <w:r w:rsidR="00343C11" w:rsidRPr="004B25EE">
        <w:t>взять</w:t>
      </w:r>
      <w:r w:rsidR="00FD49E0" w:rsidRPr="004B25EE">
        <w:t xml:space="preserve"> </w:t>
      </w:r>
      <w:r w:rsidR="00343C11" w:rsidRPr="004B25EE">
        <w:t>примерную</w:t>
      </w:r>
      <w:r w:rsidR="00FD49E0" w:rsidRPr="004B25EE">
        <w:t xml:space="preserve"> </w:t>
      </w:r>
      <w:r w:rsidR="00343C11" w:rsidRPr="004B25EE">
        <w:t>накопленную</w:t>
      </w:r>
      <w:r w:rsidR="00FD49E0" w:rsidRPr="004B25EE">
        <w:t xml:space="preserve"> </w:t>
      </w:r>
      <w:r w:rsidR="00343C11" w:rsidRPr="004B25EE">
        <w:t>инфляцию</w:t>
      </w:r>
      <w:r w:rsidR="00FD49E0" w:rsidRPr="004B25EE">
        <w:t xml:space="preserve"> </w:t>
      </w:r>
      <w:r w:rsidR="00343C11" w:rsidRPr="004B25EE">
        <w:t>за</w:t>
      </w:r>
      <w:r w:rsidR="00FD49E0" w:rsidRPr="004B25EE">
        <w:t xml:space="preserve"> </w:t>
      </w:r>
      <w:r w:rsidR="00343C11" w:rsidRPr="004B25EE">
        <w:t>нужное</w:t>
      </w:r>
      <w:r w:rsidR="00FD49E0" w:rsidRPr="004B25EE">
        <w:t xml:space="preserve"> </w:t>
      </w:r>
      <w:r w:rsidR="00343C11" w:rsidRPr="004B25EE">
        <w:t>количество</w:t>
      </w:r>
      <w:r w:rsidR="00FD49E0" w:rsidRPr="004B25EE">
        <w:t xml:space="preserve"> </w:t>
      </w:r>
      <w:r w:rsidR="00343C11" w:rsidRPr="004B25EE">
        <w:t>лет.</w:t>
      </w:r>
    </w:p>
    <w:p w14:paraId="1A41B3EF" w14:textId="77777777" w:rsidR="00343C11" w:rsidRPr="004B25EE" w:rsidRDefault="0073185A" w:rsidP="00343C11">
      <w:r w:rsidRPr="004B25EE">
        <w:t>НАСЧИТЫВАЮТСЯ</w:t>
      </w:r>
      <w:r w:rsidR="00FD49E0" w:rsidRPr="004B25EE">
        <w:t xml:space="preserve"> </w:t>
      </w:r>
      <w:r w:rsidRPr="004B25EE">
        <w:t>БОНУСЫ</w:t>
      </w:r>
    </w:p>
    <w:p w14:paraId="65A08993" w14:textId="77777777" w:rsidR="00343C11" w:rsidRPr="004B25EE" w:rsidRDefault="00203CEB" w:rsidP="00343C11">
      <w:r w:rsidRPr="004B25EE">
        <w:t>-</w:t>
      </w:r>
      <w:r w:rsidR="00FD49E0" w:rsidRPr="004B25EE">
        <w:t xml:space="preserve"> </w:t>
      </w:r>
      <w:r w:rsidR="00343C11" w:rsidRPr="004B25EE">
        <w:t>Операторами</w:t>
      </w:r>
      <w:r w:rsidR="00FD49E0" w:rsidRPr="004B25EE">
        <w:t xml:space="preserve"> </w:t>
      </w:r>
      <w:r w:rsidR="00343C11" w:rsidRPr="004B25EE">
        <w:t>этой</w:t>
      </w:r>
      <w:r w:rsidR="00FD49E0" w:rsidRPr="004B25EE">
        <w:t xml:space="preserve"> </w:t>
      </w:r>
      <w:r w:rsidR="00343C11" w:rsidRPr="004B25EE">
        <w:t>программы</w:t>
      </w:r>
      <w:r w:rsidR="00FD49E0" w:rsidRPr="004B25EE">
        <w:t xml:space="preserve"> </w:t>
      </w:r>
      <w:r w:rsidR="00343C11" w:rsidRPr="004B25EE">
        <w:t>являются</w:t>
      </w:r>
      <w:r w:rsidR="00FD49E0" w:rsidRPr="004B25EE">
        <w:t xml:space="preserve"> </w:t>
      </w:r>
      <w:r w:rsidR="00343C11" w:rsidRPr="004B25EE">
        <w:t>негосударственные</w:t>
      </w:r>
      <w:r w:rsidR="00FD49E0" w:rsidRPr="004B25EE">
        <w:t xml:space="preserve"> </w:t>
      </w:r>
      <w:r w:rsidR="00343C11" w:rsidRPr="004B25EE">
        <w:t>пенсионные</w:t>
      </w:r>
      <w:r w:rsidR="00FD49E0" w:rsidRPr="004B25EE">
        <w:t xml:space="preserve"> </w:t>
      </w:r>
      <w:r w:rsidR="00343C11" w:rsidRPr="004B25EE">
        <w:t>фонды,</w:t>
      </w:r>
      <w:r w:rsidR="00FD49E0" w:rsidRPr="004B25EE">
        <w:t xml:space="preserve"> </w:t>
      </w:r>
      <w:r w:rsidR="00343C11" w:rsidRPr="004B25EE">
        <w:t>может</w:t>
      </w:r>
      <w:r w:rsidR="00FD49E0" w:rsidRPr="004B25EE">
        <w:t xml:space="preserve"> </w:t>
      </w:r>
      <w:r w:rsidR="00343C11" w:rsidRPr="004B25EE">
        <w:t>ли</w:t>
      </w:r>
      <w:r w:rsidR="00FD49E0" w:rsidRPr="004B25EE">
        <w:t xml:space="preserve"> </w:t>
      </w:r>
      <w:r w:rsidR="00343C11" w:rsidRPr="004B25EE">
        <w:t>быть</w:t>
      </w:r>
      <w:r w:rsidR="00FD49E0" w:rsidRPr="004B25EE">
        <w:t xml:space="preserve"> </w:t>
      </w:r>
      <w:r w:rsidR="00343C11" w:rsidRPr="004B25EE">
        <w:t>это</w:t>
      </w:r>
      <w:r w:rsidR="00FD49E0" w:rsidRPr="004B25EE">
        <w:t xml:space="preserve"> </w:t>
      </w:r>
      <w:r w:rsidR="00343C11" w:rsidRPr="004B25EE">
        <w:t>заменой</w:t>
      </w:r>
      <w:r w:rsidR="00FD49E0" w:rsidRPr="004B25EE">
        <w:t xml:space="preserve"> </w:t>
      </w:r>
      <w:r w:rsidR="00343C11" w:rsidRPr="004B25EE">
        <w:t>нынешней</w:t>
      </w:r>
      <w:r w:rsidR="00FD49E0" w:rsidRPr="004B25EE">
        <w:t xml:space="preserve"> </w:t>
      </w:r>
      <w:r w:rsidR="00343C11" w:rsidRPr="004B25EE">
        <w:t>пенсионной</w:t>
      </w:r>
      <w:r w:rsidR="00FD49E0" w:rsidRPr="004B25EE">
        <w:t xml:space="preserve"> </w:t>
      </w:r>
      <w:r w:rsidR="00343C11" w:rsidRPr="004B25EE">
        <w:t>системы?</w:t>
      </w:r>
    </w:p>
    <w:p w14:paraId="5ACABD9E" w14:textId="77777777" w:rsidR="00343C11" w:rsidRPr="004B25EE" w:rsidRDefault="00203CEB" w:rsidP="00343C11">
      <w:r w:rsidRPr="004B25EE">
        <w:t>-</w:t>
      </w:r>
      <w:r w:rsidR="00FD49E0" w:rsidRPr="004B25EE">
        <w:t xml:space="preserve"> </w:t>
      </w:r>
      <w:r w:rsidR="00343C11" w:rsidRPr="004B25EE">
        <w:t>Действительно,</w:t>
      </w:r>
      <w:r w:rsidR="00FD49E0" w:rsidRPr="004B25EE">
        <w:t xml:space="preserve"> </w:t>
      </w:r>
      <w:r w:rsidR="00343C11" w:rsidRPr="004B25EE">
        <w:t>подключиться</w:t>
      </w:r>
      <w:r w:rsidR="00FD49E0" w:rsidRPr="004B25EE">
        <w:t xml:space="preserve"> </w:t>
      </w:r>
      <w:r w:rsidR="00343C11" w:rsidRPr="004B25EE">
        <w:t>к</w:t>
      </w:r>
      <w:r w:rsidR="00FD49E0" w:rsidRPr="004B25EE">
        <w:t xml:space="preserve"> </w:t>
      </w:r>
      <w:r w:rsidR="00343C11" w:rsidRPr="004B25EE">
        <w:t>программе</w:t>
      </w:r>
      <w:r w:rsidR="00FD49E0" w:rsidRPr="004B25EE">
        <w:t xml:space="preserve"> </w:t>
      </w:r>
      <w:r w:rsidR="00343C11" w:rsidRPr="004B25EE">
        <w:t>можно</w:t>
      </w:r>
      <w:r w:rsidR="00FD49E0" w:rsidRPr="004B25EE">
        <w:t xml:space="preserve"> </w:t>
      </w:r>
      <w:r w:rsidR="00343C11" w:rsidRPr="004B25EE">
        <w:t>через</w:t>
      </w:r>
      <w:r w:rsidR="00FD49E0" w:rsidRPr="004B25EE">
        <w:t xml:space="preserve"> </w:t>
      </w:r>
      <w:r w:rsidR="00343C11" w:rsidRPr="004B25EE">
        <w:t>негосударственные</w:t>
      </w:r>
      <w:r w:rsidR="00FD49E0" w:rsidRPr="004B25EE">
        <w:t xml:space="preserve"> </w:t>
      </w:r>
      <w:r w:rsidR="00343C11" w:rsidRPr="004B25EE">
        <w:t>пенсионные</w:t>
      </w:r>
      <w:r w:rsidR="00FD49E0" w:rsidRPr="004B25EE">
        <w:t xml:space="preserve"> </w:t>
      </w:r>
      <w:r w:rsidR="00343C11" w:rsidRPr="004B25EE">
        <w:t>фонды.</w:t>
      </w:r>
      <w:r w:rsidR="00FD49E0" w:rsidRPr="004B25EE">
        <w:t xml:space="preserve"> </w:t>
      </w:r>
      <w:r w:rsidR="00343C11" w:rsidRPr="004B25EE">
        <w:t>Отрасли</w:t>
      </w:r>
      <w:r w:rsidR="00FD49E0" w:rsidRPr="004B25EE">
        <w:t xml:space="preserve"> </w:t>
      </w:r>
      <w:r w:rsidR="00343C11" w:rsidRPr="004B25EE">
        <w:t>уже</w:t>
      </w:r>
      <w:r w:rsidR="00FD49E0" w:rsidRPr="004B25EE">
        <w:t xml:space="preserve"> </w:t>
      </w:r>
      <w:r w:rsidR="00343C11" w:rsidRPr="004B25EE">
        <w:t>более</w:t>
      </w:r>
      <w:r w:rsidR="00FD49E0" w:rsidRPr="004B25EE">
        <w:t xml:space="preserve"> </w:t>
      </w:r>
      <w:r w:rsidR="00343C11" w:rsidRPr="004B25EE">
        <w:t>30</w:t>
      </w:r>
      <w:r w:rsidR="00FD49E0" w:rsidRPr="004B25EE">
        <w:t xml:space="preserve"> </w:t>
      </w:r>
      <w:r w:rsidR="00343C11" w:rsidRPr="004B25EE">
        <w:t>лет,</w:t>
      </w:r>
      <w:r w:rsidR="00FD49E0" w:rsidRPr="004B25EE">
        <w:t xml:space="preserve"> </w:t>
      </w:r>
      <w:r w:rsidR="00343C11" w:rsidRPr="004B25EE">
        <w:t>на</w:t>
      </w:r>
      <w:r w:rsidR="00FD49E0" w:rsidRPr="004B25EE">
        <w:t xml:space="preserve"> </w:t>
      </w:r>
      <w:r w:rsidR="00343C11" w:rsidRPr="004B25EE">
        <w:t>сегодняшний</w:t>
      </w:r>
      <w:r w:rsidR="00FD49E0" w:rsidRPr="004B25EE">
        <w:t xml:space="preserve"> </w:t>
      </w:r>
      <w:r w:rsidR="00343C11" w:rsidRPr="004B25EE">
        <w:t>момент</w:t>
      </w:r>
      <w:r w:rsidR="00FD49E0" w:rsidRPr="004B25EE">
        <w:t xml:space="preserve"> </w:t>
      </w:r>
      <w:r w:rsidR="00343C11" w:rsidRPr="004B25EE">
        <w:t>в</w:t>
      </w:r>
      <w:r w:rsidR="00FD49E0" w:rsidRPr="004B25EE">
        <w:t xml:space="preserve"> </w:t>
      </w:r>
      <w:r w:rsidR="00343C11" w:rsidRPr="004B25EE">
        <w:t>стране</w:t>
      </w:r>
      <w:r w:rsidR="00FD49E0" w:rsidRPr="004B25EE">
        <w:t xml:space="preserve"> </w:t>
      </w:r>
      <w:r w:rsidR="00343C11" w:rsidRPr="004B25EE">
        <w:t>действует</w:t>
      </w:r>
      <w:r w:rsidR="00FD49E0" w:rsidRPr="004B25EE">
        <w:t xml:space="preserve"> </w:t>
      </w:r>
      <w:r w:rsidR="00343C11" w:rsidRPr="004B25EE">
        <w:t>35</w:t>
      </w:r>
      <w:r w:rsidR="00FD49E0" w:rsidRPr="004B25EE">
        <w:t xml:space="preserve"> </w:t>
      </w:r>
      <w:r w:rsidR="00343C11" w:rsidRPr="004B25EE">
        <w:t>фондов.</w:t>
      </w:r>
      <w:r w:rsidR="00FD49E0" w:rsidRPr="004B25EE">
        <w:t xml:space="preserve"> </w:t>
      </w:r>
      <w:r w:rsidR="00343C11" w:rsidRPr="004B25EE">
        <w:t>26</w:t>
      </w:r>
      <w:r w:rsidR="00FD49E0" w:rsidRPr="004B25EE">
        <w:t xml:space="preserve"> </w:t>
      </w:r>
      <w:r w:rsidR="00343C11" w:rsidRPr="004B25EE">
        <w:t>из</w:t>
      </w:r>
      <w:r w:rsidR="00FD49E0" w:rsidRPr="004B25EE">
        <w:t xml:space="preserve"> </w:t>
      </w:r>
      <w:r w:rsidR="00343C11" w:rsidRPr="004B25EE">
        <w:t>них</w:t>
      </w:r>
      <w:r w:rsidR="00FD49E0" w:rsidRPr="004B25EE">
        <w:t xml:space="preserve"> </w:t>
      </w:r>
      <w:r w:rsidR="00343C11" w:rsidRPr="004B25EE">
        <w:t>уже</w:t>
      </w:r>
      <w:r w:rsidR="00FD49E0" w:rsidRPr="004B25EE">
        <w:t xml:space="preserve"> </w:t>
      </w:r>
      <w:r w:rsidR="00343C11" w:rsidRPr="004B25EE">
        <w:t>вступили</w:t>
      </w:r>
      <w:r w:rsidR="00FD49E0" w:rsidRPr="004B25EE">
        <w:t xml:space="preserve"> </w:t>
      </w:r>
      <w:r w:rsidR="00343C11" w:rsidRPr="004B25EE">
        <w:t>в</w:t>
      </w:r>
      <w:r w:rsidR="00FD49E0" w:rsidRPr="004B25EE">
        <w:t xml:space="preserve"> </w:t>
      </w:r>
      <w:r w:rsidR="00343C11" w:rsidRPr="004B25EE">
        <w:t>программу.</w:t>
      </w:r>
      <w:r w:rsidR="00FD49E0" w:rsidRPr="004B25EE">
        <w:t xml:space="preserve"> </w:t>
      </w:r>
      <w:r w:rsidR="00343C11" w:rsidRPr="004B25EE">
        <w:t>Для</w:t>
      </w:r>
      <w:r w:rsidR="00FD49E0" w:rsidRPr="004B25EE">
        <w:t xml:space="preserve"> </w:t>
      </w:r>
      <w:r w:rsidR="00343C11" w:rsidRPr="004B25EE">
        <w:t>граждан</w:t>
      </w:r>
      <w:r w:rsidR="00FD49E0" w:rsidRPr="004B25EE">
        <w:t xml:space="preserve"> </w:t>
      </w:r>
      <w:r w:rsidR="00343C11" w:rsidRPr="004B25EE">
        <w:t>риски</w:t>
      </w:r>
      <w:r w:rsidR="00FD49E0" w:rsidRPr="004B25EE">
        <w:t xml:space="preserve"> </w:t>
      </w:r>
      <w:r w:rsidR="00343C11" w:rsidRPr="004B25EE">
        <w:t>минимальные,</w:t>
      </w:r>
      <w:r w:rsidR="00FD49E0" w:rsidRPr="004B25EE">
        <w:t xml:space="preserve"> </w:t>
      </w:r>
      <w:r w:rsidR="00343C11" w:rsidRPr="004B25EE">
        <w:t>потому</w:t>
      </w:r>
      <w:r w:rsidR="00FD49E0" w:rsidRPr="004B25EE">
        <w:t xml:space="preserve"> </w:t>
      </w:r>
      <w:r w:rsidR="00343C11" w:rsidRPr="004B25EE">
        <w:t>что</w:t>
      </w:r>
      <w:r w:rsidR="00FD49E0" w:rsidRPr="004B25EE">
        <w:t xml:space="preserve"> </w:t>
      </w:r>
      <w:r w:rsidR="00343C11" w:rsidRPr="004B25EE">
        <w:t>фонды</w:t>
      </w:r>
      <w:r w:rsidR="00FD49E0" w:rsidRPr="004B25EE">
        <w:t xml:space="preserve"> </w:t>
      </w:r>
      <w:r w:rsidR="00343C11" w:rsidRPr="004B25EE">
        <w:t>могут</w:t>
      </w:r>
      <w:r w:rsidR="00FD49E0" w:rsidRPr="004B25EE">
        <w:t xml:space="preserve"> </w:t>
      </w:r>
      <w:r w:rsidR="00343C11" w:rsidRPr="004B25EE">
        <w:t>вкладывать</w:t>
      </w:r>
      <w:r w:rsidR="00FD49E0" w:rsidRPr="004B25EE">
        <w:t xml:space="preserve"> </w:t>
      </w:r>
      <w:r w:rsidR="00343C11" w:rsidRPr="004B25EE">
        <w:t>только</w:t>
      </w:r>
      <w:r w:rsidR="00FD49E0" w:rsidRPr="004B25EE">
        <w:t xml:space="preserve"> </w:t>
      </w:r>
      <w:r w:rsidR="00343C11" w:rsidRPr="004B25EE">
        <w:t>в</w:t>
      </w:r>
      <w:r w:rsidR="00FD49E0" w:rsidRPr="004B25EE">
        <w:t xml:space="preserve"> </w:t>
      </w:r>
      <w:r w:rsidR="00343C11" w:rsidRPr="004B25EE">
        <w:t>те</w:t>
      </w:r>
      <w:r w:rsidR="00FD49E0" w:rsidRPr="004B25EE">
        <w:t xml:space="preserve"> </w:t>
      </w:r>
      <w:r w:rsidR="00343C11" w:rsidRPr="004B25EE">
        <w:t>финансовые</w:t>
      </w:r>
      <w:r w:rsidR="00FD49E0" w:rsidRPr="004B25EE">
        <w:t xml:space="preserve"> </w:t>
      </w:r>
      <w:r w:rsidR="00343C11" w:rsidRPr="004B25EE">
        <w:t>инструменты,</w:t>
      </w:r>
      <w:r w:rsidR="00FD49E0" w:rsidRPr="004B25EE">
        <w:t xml:space="preserve"> </w:t>
      </w:r>
      <w:r w:rsidR="00343C11" w:rsidRPr="004B25EE">
        <w:t>которые</w:t>
      </w:r>
      <w:r w:rsidR="00FD49E0" w:rsidRPr="004B25EE">
        <w:t xml:space="preserve"> </w:t>
      </w:r>
      <w:r w:rsidR="00343C11" w:rsidRPr="004B25EE">
        <w:t>указаны</w:t>
      </w:r>
      <w:r w:rsidR="00FD49E0" w:rsidRPr="004B25EE">
        <w:t xml:space="preserve"> </w:t>
      </w:r>
      <w:r w:rsidR="00343C11" w:rsidRPr="004B25EE">
        <w:t>Банком</w:t>
      </w:r>
      <w:r w:rsidR="00FD49E0" w:rsidRPr="004B25EE">
        <w:t xml:space="preserve"> </w:t>
      </w:r>
      <w:r w:rsidR="00343C11" w:rsidRPr="004B25EE">
        <w:t>России.</w:t>
      </w:r>
    </w:p>
    <w:p w14:paraId="2ED941D9" w14:textId="77777777" w:rsidR="00343C11" w:rsidRPr="004B25EE" w:rsidRDefault="00343C11" w:rsidP="00343C11">
      <w:r w:rsidRPr="004B25EE">
        <w:t>ПДС</w:t>
      </w:r>
      <w:r w:rsidR="00FD49E0" w:rsidRPr="004B25EE">
        <w:t xml:space="preserve"> </w:t>
      </w:r>
      <w:r w:rsidR="00203CEB" w:rsidRPr="004B25EE">
        <w:t>-</w:t>
      </w:r>
      <w:r w:rsidR="00FD49E0" w:rsidRPr="004B25EE">
        <w:t xml:space="preserve"> </w:t>
      </w:r>
      <w:r w:rsidRPr="004B25EE">
        <w:t>это</w:t>
      </w:r>
      <w:r w:rsidR="00FD49E0" w:rsidRPr="004B25EE">
        <w:t xml:space="preserve"> </w:t>
      </w:r>
      <w:r w:rsidRPr="004B25EE">
        <w:t>альтернатива.</w:t>
      </w:r>
      <w:r w:rsidR="00FD49E0" w:rsidRPr="004B25EE">
        <w:t xml:space="preserve"> </w:t>
      </w:r>
      <w:r w:rsidRPr="004B25EE">
        <w:t>Страховая</w:t>
      </w:r>
      <w:r w:rsidR="00FD49E0" w:rsidRPr="004B25EE">
        <w:t xml:space="preserve"> </w:t>
      </w:r>
      <w:r w:rsidRPr="004B25EE">
        <w:t>пенсия,</w:t>
      </w:r>
      <w:r w:rsidR="00FD49E0" w:rsidRPr="004B25EE">
        <w:t xml:space="preserve"> </w:t>
      </w:r>
      <w:r w:rsidRPr="004B25EE">
        <w:t>которая</w:t>
      </w:r>
      <w:r w:rsidR="00FD49E0" w:rsidRPr="004B25EE">
        <w:t xml:space="preserve"> </w:t>
      </w:r>
      <w:r w:rsidRPr="004B25EE">
        <w:t>копится</w:t>
      </w:r>
      <w:r w:rsidR="00FD49E0" w:rsidRPr="004B25EE">
        <w:t xml:space="preserve"> </w:t>
      </w:r>
      <w:r w:rsidRPr="004B25EE">
        <w:t>в</w:t>
      </w:r>
      <w:r w:rsidR="00FD49E0" w:rsidRPr="004B25EE">
        <w:t xml:space="preserve"> </w:t>
      </w:r>
      <w:r w:rsidRPr="004B25EE">
        <w:t>баллах,</w:t>
      </w:r>
      <w:r w:rsidR="00FD49E0" w:rsidRPr="004B25EE">
        <w:t xml:space="preserve"> </w:t>
      </w:r>
      <w:r w:rsidRPr="004B25EE">
        <w:t>она</w:t>
      </w:r>
      <w:r w:rsidR="00FD49E0" w:rsidRPr="004B25EE">
        <w:t xml:space="preserve"> </w:t>
      </w:r>
      <w:r w:rsidRPr="004B25EE">
        <w:t>как</w:t>
      </w:r>
      <w:r w:rsidR="00FD49E0" w:rsidRPr="004B25EE">
        <w:t xml:space="preserve"> </w:t>
      </w:r>
      <w:r w:rsidRPr="004B25EE">
        <w:t>была,</w:t>
      </w:r>
      <w:r w:rsidR="00FD49E0" w:rsidRPr="004B25EE">
        <w:t xml:space="preserve"> </w:t>
      </w:r>
      <w:r w:rsidRPr="004B25EE">
        <w:t>так</w:t>
      </w:r>
      <w:r w:rsidR="00FD49E0" w:rsidRPr="004B25EE">
        <w:t xml:space="preserve"> </w:t>
      </w:r>
      <w:r w:rsidRPr="004B25EE">
        <w:t>и</w:t>
      </w:r>
      <w:r w:rsidR="00FD49E0" w:rsidRPr="004B25EE">
        <w:t xml:space="preserve"> </w:t>
      </w:r>
      <w:r w:rsidRPr="004B25EE">
        <w:t>остается.</w:t>
      </w:r>
    </w:p>
    <w:p w14:paraId="5FBFE770" w14:textId="77777777" w:rsidR="00343C11" w:rsidRPr="004B25EE" w:rsidRDefault="00343C11" w:rsidP="00343C11">
      <w:r w:rsidRPr="004B25EE">
        <w:t>Отдельно</w:t>
      </w:r>
      <w:r w:rsidR="00FD49E0" w:rsidRPr="004B25EE">
        <w:t xml:space="preserve"> </w:t>
      </w:r>
      <w:r w:rsidRPr="004B25EE">
        <w:t>расскажу</w:t>
      </w:r>
      <w:r w:rsidR="00FD49E0" w:rsidRPr="004B25EE">
        <w:t xml:space="preserve"> </w:t>
      </w:r>
      <w:r w:rsidRPr="004B25EE">
        <w:t>вашим</w:t>
      </w:r>
      <w:r w:rsidR="00FD49E0" w:rsidRPr="004B25EE">
        <w:t xml:space="preserve"> </w:t>
      </w:r>
      <w:r w:rsidRPr="004B25EE">
        <w:t>читателям</w:t>
      </w:r>
      <w:r w:rsidR="00FD49E0" w:rsidRPr="004B25EE">
        <w:t xml:space="preserve"> </w:t>
      </w:r>
      <w:r w:rsidRPr="004B25EE">
        <w:t>о</w:t>
      </w:r>
      <w:r w:rsidR="00FD49E0" w:rsidRPr="004B25EE">
        <w:t xml:space="preserve"> </w:t>
      </w:r>
      <w:r w:rsidRPr="004B25EE">
        <w:t>возможностях</w:t>
      </w:r>
      <w:r w:rsidR="00FD49E0" w:rsidRPr="004B25EE">
        <w:t xml:space="preserve"> </w:t>
      </w:r>
      <w:r w:rsidRPr="004B25EE">
        <w:t>перевода</w:t>
      </w:r>
      <w:r w:rsidR="00FD49E0" w:rsidRPr="004B25EE">
        <w:t xml:space="preserve"> </w:t>
      </w:r>
      <w:r w:rsidRPr="004B25EE">
        <w:t>накопительной</w:t>
      </w:r>
      <w:r w:rsidR="00FD49E0" w:rsidRPr="004B25EE">
        <w:t xml:space="preserve"> </w:t>
      </w:r>
      <w:r w:rsidRPr="004B25EE">
        <w:t>части</w:t>
      </w:r>
      <w:r w:rsidR="00FD49E0" w:rsidRPr="004B25EE">
        <w:t xml:space="preserve"> </w:t>
      </w:r>
      <w:r w:rsidRPr="004B25EE">
        <w:t>пенсии</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У</w:t>
      </w:r>
      <w:r w:rsidR="00FD49E0" w:rsidRPr="004B25EE">
        <w:t xml:space="preserve"> </w:t>
      </w:r>
      <w:r w:rsidRPr="004B25EE">
        <w:t>граждан,</w:t>
      </w:r>
      <w:r w:rsidR="00FD49E0" w:rsidRPr="004B25EE">
        <w:t xml:space="preserve"> </w:t>
      </w:r>
      <w:r w:rsidRPr="004B25EE">
        <w:t>которые</w:t>
      </w:r>
      <w:r w:rsidR="00FD49E0" w:rsidRPr="004B25EE">
        <w:t xml:space="preserve"> </w:t>
      </w:r>
      <w:r w:rsidRPr="004B25EE">
        <w:t>работали</w:t>
      </w:r>
      <w:r w:rsidR="00FD49E0" w:rsidRPr="004B25EE">
        <w:t xml:space="preserve"> </w:t>
      </w:r>
      <w:r w:rsidRPr="004B25EE">
        <w:t>с</w:t>
      </w:r>
      <w:r w:rsidR="00FD49E0" w:rsidRPr="004B25EE">
        <w:t xml:space="preserve"> </w:t>
      </w:r>
      <w:r w:rsidRPr="004B25EE">
        <w:t>2002</w:t>
      </w:r>
      <w:r w:rsidR="00FD49E0" w:rsidRPr="004B25EE">
        <w:t xml:space="preserve"> </w:t>
      </w:r>
      <w:r w:rsidRPr="004B25EE">
        <w:t>по</w:t>
      </w:r>
      <w:r w:rsidR="00FD49E0" w:rsidRPr="004B25EE">
        <w:t xml:space="preserve"> </w:t>
      </w:r>
      <w:r w:rsidRPr="004B25EE">
        <w:t>2014</w:t>
      </w:r>
      <w:r w:rsidR="00FD49E0" w:rsidRPr="004B25EE">
        <w:t xml:space="preserve"> </w:t>
      </w:r>
      <w:r w:rsidRPr="004B25EE">
        <w:t>годы,</w:t>
      </w:r>
      <w:r w:rsidR="00FD49E0" w:rsidRPr="004B25EE">
        <w:t xml:space="preserve"> </w:t>
      </w:r>
      <w:r w:rsidRPr="004B25EE">
        <w:t>сформирована</w:t>
      </w:r>
      <w:r w:rsidR="00FD49E0" w:rsidRPr="004B25EE">
        <w:t xml:space="preserve"> </w:t>
      </w:r>
      <w:r w:rsidRPr="004B25EE">
        <w:t>накопительная</w:t>
      </w:r>
      <w:r w:rsidR="00FD49E0" w:rsidRPr="004B25EE">
        <w:t xml:space="preserve"> </w:t>
      </w:r>
      <w:r w:rsidRPr="004B25EE">
        <w:t>часть</w:t>
      </w:r>
      <w:r w:rsidR="00FD49E0" w:rsidRPr="004B25EE">
        <w:t xml:space="preserve"> </w:t>
      </w:r>
      <w:r w:rsidRPr="004B25EE">
        <w:t>пенсии.</w:t>
      </w:r>
      <w:r w:rsidR="00FD49E0" w:rsidRPr="004B25EE">
        <w:t xml:space="preserve"> </w:t>
      </w:r>
      <w:r w:rsidRPr="004B25EE">
        <w:t>Однако</w:t>
      </w:r>
      <w:r w:rsidR="00FD49E0" w:rsidRPr="004B25EE">
        <w:t xml:space="preserve"> </w:t>
      </w:r>
      <w:r w:rsidRPr="004B25EE">
        <w:t>режим</w:t>
      </w:r>
      <w:r w:rsidR="00FD49E0" w:rsidRPr="004B25EE">
        <w:t xml:space="preserve"> </w:t>
      </w:r>
      <w:r w:rsidRPr="004B25EE">
        <w:t>ее</w:t>
      </w:r>
      <w:r w:rsidR="00FD49E0" w:rsidRPr="004B25EE">
        <w:t xml:space="preserve"> </w:t>
      </w:r>
      <w:r w:rsidRPr="004B25EE">
        <w:t>использования</w:t>
      </w:r>
      <w:r w:rsidR="00FD49E0" w:rsidRPr="004B25EE">
        <w:t xml:space="preserve"> </w:t>
      </w:r>
      <w:r w:rsidRPr="004B25EE">
        <w:t>в</w:t>
      </w:r>
      <w:r w:rsidR="00FD49E0" w:rsidRPr="004B25EE">
        <w:t xml:space="preserve"> </w:t>
      </w:r>
      <w:r w:rsidRPr="004B25EE">
        <w:t>рамках</w:t>
      </w:r>
      <w:r w:rsidR="00FD49E0" w:rsidRPr="004B25EE">
        <w:t xml:space="preserve"> </w:t>
      </w:r>
      <w:r w:rsidRPr="004B25EE">
        <w:t>старой</w:t>
      </w:r>
      <w:r w:rsidR="00FD49E0" w:rsidRPr="004B25EE">
        <w:t xml:space="preserve"> </w:t>
      </w:r>
      <w:r w:rsidRPr="004B25EE">
        <w:t>системы</w:t>
      </w:r>
      <w:r w:rsidR="00FD49E0" w:rsidRPr="004B25EE">
        <w:t xml:space="preserve"> </w:t>
      </w:r>
      <w:r w:rsidRPr="004B25EE">
        <w:t>один</w:t>
      </w:r>
      <w:r w:rsidR="00FD49E0" w:rsidRPr="004B25EE">
        <w:t xml:space="preserve"> </w:t>
      </w:r>
      <w:r w:rsidR="00203CEB" w:rsidRPr="004B25EE">
        <w:t>-</w:t>
      </w:r>
      <w:r w:rsidR="00FD49E0" w:rsidRPr="004B25EE">
        <w:t xml:space="preserve"> </w:t>
      </w:r>
      <w:r w:rsidRPr="004B25EE">
        <w:t>получение</w:t>
      </w:r>
      <w:r w:rsidR="00FD49E0" w:rsidRPr="004B25EE">
        <w:t xml:space="preserve"> </w:t>
      </w:r>
      <w:r w:rsidRPr="004B25EE">
        <w:t>пожизненной</w:t>
      </w:r>
      <w:r w:rsidR="00FD49E0" w:rsidRPr="004B25EE">
        <w:t xml:space="preserve"> </w:t>
      </w:r>
      <w:r w:rsidRPr="004B25EE">
        <w:t>выплаты,</w:t>
      </w:r>
      <w:r w:rsidR="00FD49E0" w:rsidRPr="004B25EE">
        <w:t xml:space="preserve"> </w:t>
      </w:r>
      <w:r w:rsidRPr="004B25EE">
        <w:t>которая</w:t>
      </w:r>
      <w:r w:rsidR="00FD49E0" w:rsidRPr="004B25EE">
        <w:t xml:space="preserve"> </w:t>
      </w:r>
      <w:r w:rsidRPr="004B25EE">
        <w:t>сгорает,</w:t>
      </w:r>
      <w:r w:rsidR="00FD49E0" w:rsidRPr="004B25EE">
        <w:t xml:space="preserve"> </w:t>
      </w:r>
      <w:r w:rsidRPr="004B25EE">
        <w:t>если</w:t>
      </w:r>
      <w:r w:rsidR="00FD49E0" w:rsidRPr="004B25EE">
        <w:t xml:space="preserve"> </w:t>
      </w:r>
      <w:r w:rsidRPr="004B25EE">
        <w:t>человека</w:t>
      </w:r>
      <w:r w:rsidR="00FD49E0" w:rsidRPr="004B25EE">
        <w:t xml:space="preserve"> </w:t>
      </w:r>
      <w:r w:rsidRPr="004B25EE">
        <w:t>не</w:t>
      </w:r>
      <w:r w:rsidR="00FD49E0" w:rsidRPr="004B25EE">
        <w:t xml:space="preserve"> </w:t>
      </w:r>
      <w:r w:rsidRPr="004B25EE">
        <w:t>станет.</w:t>
      </w:r>
      <w:r w:rsidR="00FD49E0" w:rsidRPr="004B25EE">
        <w:t xml:space="preserve"> </w:t>
      </w:r>
      <w:r w:rsidRPr="004B25EE">
        <w:t>Те</w:t>
      </w:r>
      <w:r w:rsidR="00FD49E0" w:rsidRPr="004B25EE">
        <w:t xml:space="preserve"> </w:t>
      </w:r>
      <w:r w:rsidRPr="004B25EE">
        <w:t>самые</w:t>
      </w:r>
      <w:r w:rsidR="00FD49E0" w:rsidRPr="004B25EE">
        <w:t xml:space="preserve"> </w:t>
      </w:r>
      <w:r w:rsidRPr="004B25EE">
        <w:t>накопления</w:t>
      </w:r>
      <w:r w:rsidR="00FD49E0" w:rsidRPr="004B25EE">
        <w:t xml:space="preserve"> </w:t>
      </w:r>
      <w:r w:rsidRPr="004B25EE">
        <w:t>лежат</w:t>
      </w:r>
      <w:r w:rsidR="00FD49E0" w:rsidRPr="004B25EE">
        <w:t xml:space="preserve"> </w:t>
      </w:r>
      <w:r w:rsidRPr="004B25EE">
        <w:t>у</w:t>
      </w:r>
      <w:r w:rsidR="00FD49E0" w:rsidRPr="004B25EE">
        <w:t xml:space="preserve"> </w:t>
      </w:r>
      <w:r w:rsidRPr="004B25EE">
        <w:t>всех</w:t>
      </w:r>
      <w:r w:rsidR="00FD49E0" w:rsidRPr="004B25EE">
        <w:t xml:space="preserve"> </w:t>
      </w:r>
      <w:r w:rsidRPr="004B25EE">
        <w:t>фактически</w:t>
      </w:r>
      <w:r w:rsidR="00FD49E0" w:rsidRPr="004B25EE">
        <w:t xml:space="preserve"> </w:t>
      </w:r>
      <w:r w:rsidRPr="004B25EE">
        <w:t>мертвым</w:t>
      </w:r>
      <w:r w:rsidR="00FD49E0" w:rsidRPr="004B25EE">
        <w:t xml:space="preserve"> </w:t>
      </w:r>
      <w:r w:rsidRPr="004B25EE">
        <w:t>грузом</w:t>
      </w:r>
      <w:r w:rsidR="00FD49E0" w:rsidRPr="004B25EE">
        <w:t xml:space="preserve"> </w:t>
      </w:r>
      <w:r w:rsidRPr="004B25EE">
        <w:t>и</w:t>
      </w:r>
      <w:r w:rsidR="00FD49E0" w:rsidRPr="004B25EE">
        <w:t xml:space="preserve"> </w:t>
      </w:r>
      <w:r w:rsidRPr="004B25EE">
        <w:t>их</w:t>
      </w:r>
      <w:r w:rsidR="00FD49E0" w:rsidRPr="004B25EE">
        <w:t xml:space="preserve"> </w:t>
      </w:r>
      <w:r w:rsidRPr="004B25EE">
        <w:t>можно</w:t>
      </w:r>
      <w:r w:rsidR="00FD49E0" w:rsidRPr="004B25EE">
        <w:t xml:space="preserve"> </w:t>
      </w:r>
      <w:r w:rsidRPr="004B25EE">
        <w:t>использовать</w:t>
      </w:r>
      <w:r w:rsidR="00FD49E0" w:rsidRPr="004B25EE">
        <w:t xml:space="preserve"> </w:t>
      </w:r>
      <w:r w:rsidRPr="004B25EE">
        <w:t>только</w:t>
      </w:r>
      <w:r w:rsidR="00FD49E0" w:rsidRPr="004B25EE">
        <w:t xml:space="preserve"> </w:t>
      </w:r>
      <w:r w:rsidRPr="004B25EE">
        <w:t>пожизненно.</w:t>
      </w:r>
    </w:p>
    <w:p w14:paraId="601EAA13" w14:textId="77777777" w:rsidR="00343C11" w:rsidRPr="004B25EE" w:rsidRDefault="00343C11" w:rsidP="00343C11">
      <w:r w:rsidRPr="004B25EE">
        <w:t>У</w:t>
      </w:r>
      <w:r w:rsidR="00FD49E0" w:rsidRPr="004B25EE">
        <w:t xml:space="preserve"> </w:t>
      </w:r>
      <w:r w:rsidRPr="004B25EE">
        <w:t>граждан</w:t>
      </w:r>
      <w:r w:rsidR="00FD49E0" w:rsidRPr="004B25EE">
        <w:t xml:space="preserve"> </w:t>
      </w:r>
      <w:r w:rsidRPr="004B25EE">
        <w:t>появляются</w:t>
      </w:r>
      <w:r w:rsidR="00FD49E0" w:rsidRPr="004B25EE">
        <w:t xml:space="preserve"> </w:t>
      </w:r>
      <w:r w:rsidRPr="004B25EE">
        <w:t>новые</w:t>
      </w:r>
      <w:r w:rsidR="00FD49E0" w:rsidRPr="004B25EE">
        <w:t xml:space="preserve"> </w:t>
      </w:r>
      <w:r w:rsidRPr="004B25EE">
        <w:t>возможности</w:t>
      </w:r>
      <w:r w:rsidR="00FD49E0" w:rsidRPr="004B25EE">
        <w:t xml:space="preserve"> </w:t>
      </w:r>
      <w:r w:rsidRPr="004B25EE">
        <w:t>использования</w:t>
      </w:r>
      <w:r w:rsidR="00FD49E0" w:rsidRPr="004B25EE">
        <w:t xml:space="preserve"> </w:t>
      </w:r>
      <w:r w:rsidRPr="004B25EE">
        <w:t>этих</w:t>
      </w:r>
      <w:r w:rsidR="00FD49E0" w:rsidRPr="004B25EE">
        <w:t xml:space="preserve"> </w:t>
      </w:r>
      <w:r w:rsidRPr="004B25EE">
        <w:t>средств</w:t>
      </w:r>
      <w:r w:rsidR="00FD49E0" w:rsidRPr="004B25EE">
        <w:t xml:space="preserve"> </w:t>
      </w:r>
      <w:r w:rsidR="00203CEB" w:rsidRPr="004B25EE">
        <w:t>-</w:t>
      </w:r>
      <w:r w:rsidR="00FD49E0" w:rsidRPr="004B25EE">
        <w:t xml:space="preserve"> </w:t>
      </w:r>
      <w:r w:rsidRPr="004B25EE">
        <w:t>переводим</w:t>
      </w:r>
      <w:r w:rsidR="00FD49E0" w:rsidRPr="004B25EE">
        <w:t xml:space="preserve"> </w:t>
      </w:r>
      <w:r w:rsidRPr="004B25EE">
        <w:t>их</w:t>
      </w:r>
      <w:r w:rsidR="00FD49E0" w:rsidRPr="004B25EE">
        <w:t xml:space="preserve"> </w:t>
      </w:r>
      <w:r w:rsidRPr="004B25EE">
        <w:t>в</w:t>
      </w:r>
      <w:r w:rsidR="00FD49E0" w:rsidRPr="004B25EE">
        <w:t xml:space="preserve"> </w:t>
      </w:r>
      <w:r w:rsidRPr="004B25EE">
        <w:t>ПДС,</w:t>
      </w:r>
      <w:r w:rsidR="00FD49E0" w:rsidRPr="004B25EE">
        <w:t xml:space="preserve"> </w:t>
      </w:r>
      <w:r w:rsidRPr="004B25EE">
        <w:t>теперь</w:t>
      </w:r>
      <w:r w:rsidR="00FD49E0" w:rsidRPr="004B25EE">
        <w:t xml:space="preserve"> </w:t>
      </w:r>
      <w:r w:rsidRPr="004B25EE">
        <w:t>они</w:t>
      </w:r>
      <w:r w:rsidR="00FD49E0" w:rsidRPr="004B25EE">
        <w:t xml:space="preserve"> </w:t>
      </w:r>
      <w:r w:rsidRPr="004B25EE">
        <w:t>точно</w:t>
      </w:r>
      <w:r w:rsidR="00FD49E0" w:rsidRPr="004B25EE">
        <w:t xml:space="preserve"> </w:t>
      </w:r>
      <w:r w:rsidRPr="004B25EE">
        <w:t>наследуются</w:t>
      </w:r>
      <w:r w:rsidR="00FD49E0" w:rsidRPr="004B25EE">
        <w:t xml:space="preserve"> </w:t>
      </w:r>
      <w:r w:rsidRPr="004B25EE">
        <w:t>и</w:t>
      </w:r>
      <w:r w:rsidR="00FD49E0" w:rsidRPr="004B25EE">
        <w:t xml:space="preserve"> </w:t>
      </w:r>
      <w:r w:rsidRPr="004B25EE">
        <w:t>могут</w:t>
      </w:r>
      <w:r w:rsidR="00FD49E0" w:rsidRPr="004B25EE">
        <w:t xml:space="preserve"> </w:t>
      </w:r>
      <w:r w:rsidRPr="004B25EE">
        <w:t>быть</w:t>
      </w:r>
      <w:r w:rsidR="00FD49E0" w:rsidRPr="004B25EE">
        <w:t xml:space="preserve"> </w:t>
      </w:r>
      <w:r w:rsidRPr="004B25EE">
        <w:t>получены</w:t>
      </w:r>
      <w:r w:rsidR="00FD49E0" w:rsidRPr="004B25EE">
        <w:t xml:space="preserve"> </w:t>
      </w:r>
      <w:r w:rsidRPr="004B25EE">
        <w:t>в</w:t>
      </w:r>
      <w:r w:rsidR="00FD49E0" w:rsidRPr="004B25EE">
        <w:t xml:space="preserve"> </w:t>
      </w:r>
      <w:r w:rsidRPr="004B25EE">
        <w:t>полном</w:t>
      </w:r>
      <w:r w:rsidR="00FD49E0" w:rsidRPr="004B25EE">
        <w:t xml:space="preserve"> </w:t>
      </w:r>
      <w:r w:rsidRPr="004B25EE">
        <w:t>объеме</w:t>
      </w:r>
      <w:r w:rsidR="00FD49E0" w:rsidRPr="004B25EE">
        <w:t xml:space="preserve"> </w:t>
      </w:r>
      <w:r w:rsidRPr="004B25EE">
        <w:t>заранее</w:t>
      </w:r>
      <w:r w:rsidR="00FD49E0" w:rsidRPr="004B25EE">
        <w:t xml:space="preserve"> </w:t>
      </w:r>
      <w:r w:rsidRPr="004B25EE">
        <w:t>в</w:t>
      </w:r>
      <w:r w:rsidR="00FD49E0" w:rsidRPr="004B25EE">
        <w:t xml:space="preserve"> </w:t>
      </w:r>
      <w:r w:rsidRPr="004B25EE">
        <w:t>особых</w:t>
      </w:r>
      <w:r w:rsidR="00FD49E0" w:rsidRPr="004B25EE">
        <w:t xml:space="preserve"> </w:t>
      </w:r>
      <w:r w:rsidRPr="004B25EE">
        <w:t>жизненных</w:t>
      </w:r>
      <w:r w:rsidR="00FD49E0" w:rsidRPr="004B25EE">
        <w:t xml:space="preserve"> </w:t>
      </w:r>
      <w:r w:rsidRPr="004B25EE">
        <w:t>ситуациях</w:t>
      </w:r>
      <w:r w:rsidR="00FD49E0" w:rsidRPr="004B25EE">
        <w:t xml:space="preserve"> </w:t>
      </w:r>
      <w:r w:rsidR="00203CEB" w:rsidRPr="004B25EE">
        <w:t>-</w:t>
      </w:r>
      <w:r w:rsidR="00FD49E0" w:rsidRPr="004B25EE">
        <w:t xml:space="preserve"> </w:t>
      </w:r>
      <w:r w:rsidRPr="004B25EE">
        <w:t>дорогостоящая</w:t>
      </w:r>
      <w:r w:rsidR="00FD49E0" w:rsidRPr="004B25EE">
        <w:t xml:space="preserve"> </w:t>
      </w:r>
      <w:r w:rsidRPr="004B25EE">
        <w:t>операция</w:t>
      </w:r>
      <w:r w:rsidR="00FD49E0" w:rsidRPr="004B25EE">
        <w:t xml:space="preserve"> </w:t>
      </w:r>
      <w:r w:rsidRPr="004B25EE">
        <w:t>или</w:t>
      </w:r>
      <w:r w:rsidR="00FD49E0" w:rsidRPr="004B25EE">
        <w:t xml:space="preserve"> </w:t>
      </w:r>
      <w:r w:rsidRPr="004B25EE">
        <w:t>потеря</w:t>
      </w:r>
      <w:r w:rsidR="00FD49E0" w:rsidRPr="004B25EE">
        <w:t xml:space="preserve"> </w:t>
      </w:r>
      <w:r w:rsidRPr="004B25EE">
        <w:t>кормильца.</w:t>
      </w:r>
    </w:p>
    <w:p w14:paraId="136F7472" w14:textId="77777777" w:rsidR="00343C11" w:rsidRPr="004B25EE" w:rsidRDefault="00343C11" w:rsidP="00343C11">
      <w:r w:rsidRPr="004B25EE">
        <w:t>Но</w:t>
      </w:r>
      <w:r w:rsidR="00FD49E0" w:rsidRPr="004B25EE">
        <w:t xml:space="preserve"> </w:t>
      </w:r>
      <w:r w:rsidRPr="004B25EE">
        <w:t>если</w:t>
      </w:r>
      <w:r w:rsidR="00FD49E0" w:rsidRPr="004B25EE">
        <w:t xml:space="preserve"> </w:t>
      </w:r>
      <w:r w:rsidRPr="004B25EE">
        <w:t>форс-мажорной</w:t>
      </w:r>
      <w:r w:rsidR="00FD49E0" w:rsidRPr="004B25EE">
        <w:t xml:space="preserve"> </w:t>
      </w:r>
      <w:r w:rsidRPr="004B25EE">
        <w:t>ситуации</w:t>
      </w:r>
      <w:r w:rsidR="00FD49E0" w:rsidRPr="004B25EE">
        <w:t xml:space="preserve"> </w:t>
      </w:r>
      <w:r w:rsidRPr="004B25EE">
        <w:t>не</w:t>
      </w:r>
      <w:r w:rsidR="00FD49E0" w:rsidRPr="004B25EE">
        <w:t xml:space="preserve"> </w:t>
      </w:r>
      <w:r w:rsidRPr="004B25EE">
        <w:t>происходит,</w:t>
      </w:r>
      <w:r w:rsidR="00FD49E0" w:rsidRPr="004B25EE">
        <w:t xml:space="preserve"> </w:t>
      </w:r>
      <w:r w:rsidRPr="004B25EE">
        <w:t>то</w:t>
      </w:r>
      <w:r w:rsidR="00FD49E0" w:rsidRPr="004B25EE">
        <w:t xml:space="preserve"> </w:t>
      </w:r>
      <w:r w:rsidRPr="004B25EE">
        <w:t>гражданин</w:t>
      </w:r>
      <w:r w:rsidR="00FD49E0" w:rsidRPr="004B25EE">
        <w:t xml:space="preserve"> </w:t>
      </w:r>
      <w:r w:rsidRPr="004B25EE">
        <w:t>может</w:t>
      </w:r>
      <w:r w:rsidR="00FD49E0" w:rsidRPr="004B25EE">
        <w:t xml:space="preserve"> </w:t>
      </w:r>
      <w:r w:rsidRPr="004B25EE">
        <w:t>их</w:t>
      </w:r>
      <w:r w:rsidR="00FD49E0" w:rsidRPr="004B25EE">
        <w:t xml:space="preserve"> </w:t>
      </w:r>
      <w:r w:rsidRPr="004B25EE">
        <w:t>получать</w:t>
      </w:r>
      <w:r w:rsidR="00FD49E0" w:rsidRPr="004B25EE">
        <w:t xml:space="preserve"> </w:t>
      </w:r>
      <w:r w:rsidRPr="004B25EE">
        <w:t>в</w:t>
      </w:r>
      <w:r w:rsidR="00FD49E0" w:rsidRPr="004B25EE">
        <w:t xml:space="preserve"> </w:t>
      </w:r>
      <w:r w:rsidRPr="004B25EE">
        <w:t>виде</w:t>
      </w:r>
      <w:r w:rsidR="00FD49E0" w:rsidRPr="004B25EE">
        <w:t xml:space="preserve"> </w:t>
      </w:r>
      <w:r w:rsidRPr="004B25EE">
        <w:t>единовременной</w:t>
      </w:r>
      <w:r w:rsidR="00FD49E0" w:rsidRPr="004B25EE">
        <w:t xml:space="preserve"> </w:t>
      </w:r>
      <w:r w:rsidRPr="004B25EE">
        <w:t>выплаты</w:t>
      </w:r>
      <w:r w:rsidR="00FD49E0" w:rsidRPr="004B25EE">
        <w:t xml:space="preserve"> </w:t>
      </w:r>
      <w:r w:rsidRPr="004B25EE">
        <w:t>или</w:t>
      </w:r>
      <w:r w:rsidR="00FD49E0" w:rsidRPr="004B25EE">
        <w:t xml:space="preserve"> </w:t>
      </w:r>
      <w:r w:rsidRPr="004B25EE">
        <w:t>срочной</w:t>
      </w:r>
      <w:r w:rsidR="00FD49E0" w:rsidRPr="004B25EE">
        <w:t xml:space="preserve"> </w:t>
      </w:r>
      <w:r w:rsidRPr="004B25EE">
        <w:t>выплаты,</w:t>
      </w:r>
      <w:r w:rsidR="00FD49E0" w:rsidRPr="004B25EE">
        <w:t xml:space="preserve"> </w:t>
      </w:r>
      <w:r w:rsidRPr="004B25EE">
        <w:t>чего</w:t>
      </w:r>
      <w:r w:rsidR="00FD49E0" w:rsidRPr="004B25EE">
        <w:t xml:space="preserve"> </w:t>
      </w:r>
      <w:r w:rsidRPr="004B25EE">
        <w:t>нет</w:t>
      </w:r>
      <w:r w:rsidR="00FD49E0" w:rsidRPr="004B25EE">
        <w:t xml:space="preserve"> </w:t>
      </w:r>
      <w:r w:rsidRPr="004B25EE">
        <w:t>в</w:t>
      </w:r>
      <w:r w:rsidR="00FD49E0" w:rsidRPr="004B25EE">
        <w:t xml:space="preserve"> </w:t>
      </w:r>
      <w:r w:rsidRPr="004B25EE">
        <w:t>накопительной</w:t>
      </w:r>
      <w:r w:rsidR="00FD49E0" w:rsidRPr="004B25EE">
        <w:t xml:space="preserve"> </w:t>
      </w:r>
      <w:r w:rsidRPr="004B25EE">
        <w:t>части</w:t>
      </w:r>
      <w:r w:rsidR="00FD49E0" w:rsidRPr="004B25EE">
        <w:t xml:space="preserve"> </w:t>
      </w:r>
      <w:r w:rsidRPr="004B25EE">
        <w:t>пенсии.</w:t>
      </w:r>
      <w:r w:rsidR="00FD49E0" w:rsidRPr="004B25EE">
        <w:t xml:space="preserve"> </w:t>
      </w:r>
      <w:r w:rsidRPr="004B25EE">
        <w:t>Даже</w:t>
      </w:r>
      <w:r w:rsidR="00FD49E0" w:rsidRPr="004B25EE">
        <w:t xml:space="preserve"> </w:t>
      </w:r>
      <w:r w:rsidRPr="004B25EE">
        <w:t>не</w:t>
      </w:r>
      <w:r w:rsidR="00FD49E0" w:rsidRPr="004B25EE">
        <w:t xml:space="preserve"> </w:t>
      </w:r>
      <w:r w:rsidRPr="004B25EE">
        <w:t>обязательно</w:t>
      </w:r>
      <w:r w:rsidR="00FD49E0" w:rsidRPr="004B25EE">
        <w:t xml:space="preserve"> </w:t>
      </w:r>
      <w:r w:rsidRPr="004B25EE">
        <w:t>делать</w:t>
      </w:r>
      <w:r w:rsidR="00FD49E0" w:rsidRPr="004B25EE">
        <w:t xml:space="preserve"> </w:t>
      </w:r>
      <w:r w:rsidRPr="004B25EE">
        <w:t>взносы,</w:t>
      </w:r>
      <w:r w:rsidR="00FD49E0" w:rsidRPr="004B25EE">
        <w:t xml:space="preserve"> </w:t>
      </w:r>
      <w:r w:rsidRPr="004B25EE">
        <w:t>можно</w:t>
      </w:r>
      <w:r w:rsidR="00FD49E0" w:rsidRPr="004B25EE">
        <w:t xml:space="preserve"> </w:t>
      </w:r>
      <w:r w:rsidRPr="004B25EE">
        <w:t>перевести</w:t>
      </w:r>
      <w:r w:rsidR="00FD49E0" w:rsidRPr="004B25EE">
        <w:t xml:space="preserve"> </w:t>
      </w:r>
      <w:r w:rsidRPr="004B25EE">
        <w:t>деньги</w:t>
      </w:r>
      <w:r w:rsidR="00FD49E0" w:rsidRPr="004B25EE">
        <w:t xml:space="preserve"> </w:t>
      </w:r>
      <w:r w:rsidRPr="004B25EE">
        <w:t>из</w:t>
      </w:r>
      <w:r w:rsidR="00FD49E0" w:rsidRPr="004B25EE">
        <w:t xml:space="preserve"> </w:t>
      </w:r>
      <w:r w:rsidRPr="004B25EE">
        <w:t>своих</w:t>
      </w:r>
      <w:r w:rsidR="00FD49E0" w:rsidRPr="004B25EE">
        <w:t xml:space="preserve"> </w:t>
      </w:r>
      <w:r w:rsidRPr="004B25EE">
        <w:t>пенсионных</w:t>
      </w:r>
      <w:r w:rsidR="00FD49E0" w:rsidRPr="004B25EE">
        <w:t xml:space="preserve"> </w:t>
      </w:r>
      <w:r w:rsidRPr="004B25EE">
        <w:t>накоплений.</w:t>
      </w:r>
    </w:p>
    <w:p w14:paraId="35D2EF37" w14:textId="77777777" w:rsidR="00343C11" w:rsidRPr="004B25EE" w:rsidRDefault="00203CEB" w:rsidP="00343C11">
      <w:r w:rsidRPr="004B25EE">
        <w:t>-</w:t>
      </w:r>
      <w:r w:rsidR="00FD49E0" w:rsidRPr="004B25EE">
        <w:t xml:space="preserve"> </w:t>
      </w:r>
      <w:r w:rsidR="00343C11" w:rsidRPr="004B25EE">
        <w:t>Если</w:t>
      </w:r>
      <w:r w:rsidR="00FD49E0" w:rsidRPr="004B25EE">
        <w:t xml:space="preserve"> </w:t>
      </w:r>
      <w:r w:rsidR="00343C11" w:rsidRPr="004B25EE">
        <w:t>провести</w:t>
      </w:r>
      <w:r w:rsidR="00FD49E0" w:rsidRPr="004B25EE">
        <w:t xml:space="preserve"> </w:t>
      </w:r>
      <w:r w:rsidR="00343C11" w:rsidRPr="004B25EE">
        <w:t>параллель</w:t>
      </w:r>
      <w:r w:rsidR="00FD49E0" w:rsidRPr="004B25EE">
        <w:t xml:space="preserve"> </w:t>
      </w:r>
      <w:r w:rsidR="00343C11" w:rsidRPr="004B25EE">
        <w:t>с</w:t>
      </w:r>
      <w:r w:rsidR="00FD49E0" w:rsidRPr="004B25EE">
        <w:t xml:space="preserve"> </w:t>
      </w:r>
      <w:r w:rsidR="00343C11" w:rsidRPr="004B25EE">
        <w:t>банковскими</w:t>
      </w:r>
      <w:r w:rsidR="00FD49E0" w:rsidRPr="004B25EE">
        <w:t xml:space="preserve"> </w:t>
      </w:r>
      <w:r w:rsidR="00343C11" w:rsidRPr="004B25EE">
        <w:t>вкладами,</w:t>
      </w:r>
      <w:r w:rsidR="00FD49E0" w:rsidRPr="004B25EE">
        <w:t xml:space="preserve"> </w:t>
      </w:r>
      <w:r w:rsidR="00343C11" w:rsidRPr="004B25EE">
        <w:t>где</w:t>
      </w:r>
      <w:r w:rsidR="00FD49E0" w:rsidRPr="004B25EE">
        <w:t xml:space="preserve"> </w:t>
      </w:r>
      <w:r w:rsidR="00343C11" w:rsidRPr="004B25EE">
        <w:t>размер</w:t>
      </w:r>
      <w:r w:rsidR="00FD49E0" w:rsidRPr="004B25EE">
        <w:t xml:space="preserve"> </w:t>
      </w:r>
      <w:r w:rsidR="00343C11" w:rsidRPr="004B25EE">
        <w:t>застрахованных</w:t>
      </w:r>
      <w:r w:rsidR="00FD49E0" w:rsidRPr="004B25EE">
        <w:t xml:space="preserve"> </w:t>
      </w:r>
      <w:r w:rsidR="00343C11" w:rsidRPr="004B25EE">
        <w:t>средств</w:t>
      </w:r>
      <w:r w:rsidR="00FD49E0" w:rsidRPr="004B25EE">
        <w:t xml:space="preserve"> </w:t>
      </w:r>
      <w:r w:rsidR="00343C11" w:rsidRPr="004B25EE">
        <w:t>составляет</w:t>
      </w:r>
      <w:r w:rsidR="00FD49E0" w:rsidRPr="004B25EE">
        <w:t xml:space="preserve"> </w:t>
      </w:r>
      <w:r w:rsidR="00343C11" w:rsidRPr="004B25EE">
        <w:t>1,4</w:t>
      </w:r>
      <w:r w:rsidR="00FD49E0" w:rsidRPr="004B25EE">
        <w:t xml:space="preserve"> </w:t>
      </w:r>
      <w:r w:rsidR="00343C11" w:rsidRPr="004B25EE">
        <w:t>млн</w:t>
      </w:r>
      <w:r w:rsidR="00FD49E0" w:rsidRPr="004B25EE">
        <w:t xml:space="preserve"> </w:t>
      </w:r>
      <w:r w:rsidR="00343C11" w:rsidRPr="004B25EE">
        <w:t>рублей</w:t>
      </w:r>
      <w:r w:rsidR="00FD49E0" w:rsidRPr="004B25EE">
        <w:t xml:space="preserve"> </w:t>
      </w:r>
      <w:r w:rsidR="00343C11" w:rsidRPr="004B25EE">
        <w:t>на</w:t>
      </w:r>
      <w:r w:rsidR="00FD49E0" w:rsidRPr="004B25EE">
        <w:t xml:space="preserve"> </w:t>
      </w:r>
      <w:r w:rsidR="00343C11" w:rsidRPr="004B25EE">
        <w:t>каждый</w:t>
      </w:r>
      <w:r w:rsidR="00FD49E0" w:rsidRPr="004B25EE">
        <w:t xml:space="preserve"> </w:t>
      </w:r>
      <w:r w:rsidR="00343C11" w:rsidRPr="004B25EE">
        <w:t>депозит,</w:t>
      </w:r>
      <w:r w:rsidR="00FD49E0" w:rsidRPr="004B25EE">
        <w:t xml:space="preserve"> </w:t>
      </w:r>
      <w:r w:rsidR="00343C11" w:rsidRPr="004B25EE">
        <w:t>здесь</w:t>
      </w:r>
      <w:r w:rsidR="00FD49E0" w:rsidRPr="004B25EE">
        <w:t xml:space="preserve"> </w:t>
      </w:r>
      <w:r w:rsidR="00343C11" w:rsidRPr="004B25EE">
        <w:t>аналогичная</w:t>
      </w:r>
      <w:r w:rsidR="00FD49E0" w:rsidRPr="004B25EE">
        <w:t xml:space="preserve"> </w:t>
      </w:r>
      <w:r w:rsidR="00343C11" w:rsidRPr="004B25EE">
        <w:t>ситуация?</w:t>
      </w:r>
    </w:p>
    <w:p w14:paraId="782FD47D" w14:textId="77777777" w:rsidR="00343C11" w:rsidRPr="004B25EE" w:rsidRDefault="00203CEB" w:rsidP="00343C11">
      <w:r w:rsidRPr="004B25EE">
        <w:lastRenderedPageBreak/>
        <w:t>-</w:t>
      </w:r>
      <w:r w:rsidR="00FD49E0" w:rsidRPr="004B25EE">
        <w:t xml:space="preserve"> </w:t>
      </w:r>
      <w:r w:rsidR="00343C11" w:rsidRPr="004B25EE">
        <w:t>Гарантия</w:t>
      </w:r>
      <w:r w:rsidR="00FD49E0" w:rsidRPr="004B25EE">
        <w:t xml:space="preserve"> </w:t>
      </w:r>
      <w:r w:rsidR="00343C11" w:rsidRPr="004B25EE">
        <w:t>в</w:t>
      </w:r>
      <w:r w:rsidR="00FD49E0" w:rsidRPr="004B25EE">
        <w:t xml:space="preserve"> </w:t>
      </w:r>
      <w:r w:rsidR="00343C11" w:rsidRPr="004B25EE">
        <w:t>2,8</w:t>
      </w:r>
      <w:r w:rsidR="00FD49E0" w:rsidRPr="004B25EE">
        <w:t xml:space="preserve"> </w:t>
      </w:r>
      <w:r w:rsidR="00343C11" w:rsidRPr="004B25EE">
        <w:t>млн</w:t>
      </w:r>
      <w:r w:rsidR="00FD49E0" w:rsidRPr="004B25EE">
        <w:t xml:space="preserve"> </w:t>
      </w:r>
      <w:r w:rsidR="00343C11" w:rsidRPr="004B25EE">
        <w:t>рублей</w:t>
      </w:r>
      <w:r w:rsidR="00FD49E0" w:rsidRPr="004B25EE">
        <w:t xml:space="preserve"> </w:t>
      </w:r>
      <w:r w:rsidR="00343C11" w:rsidRPr="004B25EE">
        <w:t>распространяется</w:t>
      </w:r>
      <w:r w:rsidR="00FD49E0" w:rsidRPr="004B25EE">
        <w:t xml:space="preserve"> </w:t>
      </w:r>
      <w:r w:rsidR="00343C11" w:rsidRPr="004B25EE">
        <w:t>на</w:t>
      </w:r>
      <w:r w:rsidR="00FD49E0" w:rsidRPr="004B25EE">
        <w:t xml:space="preserve"> </w:t>
      </w:r>
      <w:r w:rsidR="00343C11" w:rsidRPr="004B25EE">
        <w:t>каждый</w:t>
      </w:r>
      <w:r w:rsidR="00FD49E0" w:rsidRPr="004B25EE">
        <w:t xml:space="preserve"> </w:t>
      </w:r>
      <w:r w:rsidR="00343C11" w:rsidRPr="004B25EE">
        <w:t>открытый</w:t>
      </w:r>
      <w:r w:rsidR="00FD49E0" w:rsidRPr="004B25EE">
        <w:t xml:space="preserve"> </w:t>
      </w:r>
      <w:r w:rsidR="00343C11" w:rsidRPr="004B25EE">
        <w:t>договор.</w:t>
      </w:r>
      <w:r w:rsidR="00FD49E0" w:rsidRPr="004B25EE">
        <w:t xml:space="preserve"> </w:t>
      </w:r>
      <w:r w:rsidR="00343C11" w:rsidRPr="004B25EE">
        <w:t>Но</w:t>
      </w:r>
      <w:r w:rsidR="00FD49E0" w:rsidRPr="004B25EE">
        <w:t xml:space="preserve"> </w:t>
      </w:r>
      <w:r w:rsidR="00343C11" w:rsidRPr="004B25EE">
        <w:t>учитывайте,</w:t>
      </w:r>
      <w:r w:rsidR="00FD49E0" w:rsidRPr="004B25EE">
        <w:t xml:space="preserve"> </w:t>
      </w:r>
      <w:r w:rsidR="00343C11" w:rsidRPr="004B25EE">
        <w:t>что</w:t>
      </w:r>
      <w:r w:rsidR="00FD49E0" w:rsidRPr="004B25EE">
        <w:t xml:space="preserve"> </w:t>
      </w:r>
      <w:proofErr w:type="spellStart"/>
      <w:r w:rsidR="00343C11" w:rsidRPr="004B25EE">
        <w:t>софинансирование</w:t>
      </w:r>
      <w:proofErr w:type="spellEnd"/>
      <w:r w:rsidR="00FD49E0" w:rsidRPr="004B25EE">
        <w:t xml:space="preserve"> </w:t>
      </w:r>
      <w:r w:rsidR="00343C11" w:rsidRPr="004B25EE">
        <w:t>от</w:t>
      </w:r>
      <w:r w:rsidR="00FD49E0" w:rsidRPr="004B25EE">
        <w:t xml:space="preserve"> </w:t>
      </w:r>
      <w:r w:rsidR="00343C11" w:rsidRPr="004B25EE">
        <w:t>государства</w:t>
      </w:r>
      <w:r w:rsidR="00FD49E0" w:rsidRPr="004B25EE">
        <w:t xml:space="preserve"> </w:t>
      </w:r>
      <w:r w:rsidR="00343C11" w:rsidRPr="004B25EE">
        <w:t>будет</w:t>
      </w:r>
      <w:r w:rsidR="00FD49E0" w:rsidRPr="004B25EE">
        <w:t xml:space="preserve"> </w:t>
      </w:r>
      <w:r w:rsidR="00343C11" w:rsidRPr="004B25EE">
        <w:t>осуществляться</w:t>
      </w:r>
      <w:r w:rsidR="00FD49E0" w:rsidRPr="004B25EE">
        <w:t xml:space="preserve"> </w:t>
      </w:r>
      <w:r w:rsidR="00343C11" w:rsidRPr="004B25EE">
        <w:t>в</w:t>
      </w:r>
      <w:r w:rsidR="00FD49E0" w:rsidRPr="004B25EE">
        <w:t xml:space="preserve"> </w:t>
      </w:r>
      <w:r w:rsidR="00343C11" w:rsidRPr="004B25EE">
        <w:t>совокупности</w:t>
      </w:r>
      <w:r w:rsidR="00FD49E0" w:rsidRPr="004B25EE">
        <w:t xml:space="preserve"> </w:t>
      </w:r>
      <w:r w:rsidR="00343C11" w:rsidRPr="004B25EE">
        <w:t>по</w:t>
      </w:r>
      <w:r w:rsidR="00FD49E0" w:rsidRPr="004B25EE">
        <w:t xml:space="preserve"> </w:t>
      </w:r>
      <w:r w:rsidR="00343C11" w:rsidRPr="004B25EE">
        <w:t>всем</w:t>
      </w:r>
      <w:r w:rsidR="00FD49E0" w:rsidRPr="004B25EE">
        <w:t xml:space="preserve"> </w:t>
      </w:r>
      <w:r w:rsidR="00343C11" w:rsidRPr="004B25EE">
        <w:t>договорам,</w:t>
      </w:r>
      <w:r w:rsidR="00FD49E0" w:rsidRPr="004B25EE">
        <w:t xml:space="preserve"> </w:t>
      </w:r>
      <w:r w:rsidR="00343C11" w:rsidRPr="004B25EE">
        <w:t>и</w:t>
      </w:r>
      <w:r w:rsidR="00FD49E0" w:rsidRPr="004B25EE">
        <w:t xml:space="preserve"> </w:t>
      </w:r>
      <w:r w:rsidR="00343C11" w:rsidRPr="004B25EE">
        <w:t>это</w:t>
      </w:r>
      <w:r w:rsidR="00FD49E0" w:rsidRPr="004B25EE">
        <w:t xml:space="preserve"> </w:t>
      </w:r>
      <w:r w:rsidR="00343C11" w:rsidRPr="004B25EE">
        <w:t>на</w:t>
      </w:r>
      <w:r w:rsidR="00FD49E0" w:rsidRPr="004B25EE">
        <w:t xml:space="preserve"> </w:t>
      </w:r>
      <w:r w:rsidR="00343C11" w:rsidRPr="004B25EE">
        <w:t>сегодняшний</w:t>
      </w:r>
      <w:r w:rsidR="00FD49E0" w:rsidRPr="004B25EE">
        <w:t xml:space="preserve"> </w:t>
      </w:r>
      <w:r w:rsidR="00343C11" w:rsidRPr="004B25EE">
        <w:t>день</w:t>
      </w:r>
      <w:r w:rsidR="00FD49E0" w:rsidRPr="004B25EE">
        <w:t xml:space="preserve"> </w:t>
      </w:r>
      <w:r w:rsidR="00343C11" w:rsidRPr="004B25EE">
        <w:t>36</w:t>
      </w:r>
      <w:r w:rsidR="00FD49E0" w:rsidRPr="004B25EE">
        <w:t xml:space="preserve"> </w:t>
      </w:r>
      <w:r w:rsidR="00343C11" w:rsidRPr="004B25EE">
        <w:t>тысяч</w:t>
      </w:r>
      <w:r w:rsidR="00FD49E0" w:rsidRPr="004B25EE">
        <w:t xml:space="preserve"> </w:t>
      </w:r>
      <w:r w:rsidR="00343C11" w:rsidRPr="004B25EE">
        <w:t>рублей.</w:t>
      </w:r>
    </w:p>
    <w:p w14:paraId="5DF7B280" w14:textId="77777777" w:rsidR="00343C11" w:rsidRPr="004B25EE" w:rsidRDefault="00203CEB" w:rsidP="00343C11">
      <w:r w:rsidRPr="004B25EE">
        <w:t>-</w:t>
      </w:r>
      <w:r w:rsidR="00FD49E0" w:rsidRPr="004B25EE">
        <w:t xml:space="preserve"> </w:t>
      </w:r>
      <w:r w:rsidR="00343C11" w:rsidRPr="004B25EE">
        <w:t>А</w:t>
      </w:r>
      <w:r w:rsidR="00FD49E0" w:rsidRPr="004B25EE">
        <w:t xml:space="preserve"> </w:t>
      </w:r>
      <w:r w:rsidR="00343C11" w:rsidRPr="004B25EE">
        <w:t>как</w:t>
      </w:r>
      <w:r w:rsidR="00FD49E0" w:rsidRPr="004B25EE">
        <w:t xml:space="preserve"> </w:t>
      </w:r>
      <w:r w:rsidR="00343C11" w:rsidRPr="004B25EE">
        <w:t>стать</w:t>
      </w:r>
      <w:r w:rsidR="00FD49E0" w:rsidRPr="004B25EE">
        <w:t xml:space="preserve"> </w:t>
      </w:r>
      <w:r w:rsidR="00343C11" w:rsidRPr="004B25EE">
        <w:t>участником</w:t>
      </w:r>
      <w:r w:rsidR="00FD49E0" w:rsidRPr="004B25EE">
        <w:t xml:space="preserve"> </w:t>
      </w:r>
      <w:r w:rsidR="00343C11" w:rsidRPr="004B25EE">
        <w:t>программы?</w:t>
      </w:r>
    </w:p>
    <w:p w14:paraId="0287B258" w14:textId="77777777" w:rsidR="00343C11" w:rsidRPr="004B25EE" w:rsidRDefault="00203CEB" w:rsidP="00343C11">
      <w:r w:rsidRPr="004B25EE">
        <w:t>-</w:t>
      </w:r>
      <w:r w:rsidR="00FD49E0" w:rsidRPr="004B25EE">
        <w:t xml:space="preserve"> </w:t>
      </w:r>
      <w:r w:rsidR="00343C11" w:rsidRPr="004B25EE">
        <w:t>В</w:t>
      </w:r>
      <w:r w:rsidR="00FD49E0" w:rsidRPr="004B25EE">
        <w:t xml:space="preserve"> </w:t>
      </w:r>
      <w:r w:rsidR="00343C11" w:rsidRPr="004B25EE">
        <w:t>этом</w:t>
      </w:r>
      <w:r w:rsidR="00FD49E0" w:rsidRPr="004B25EE">
        <w:t xml:space="preserve"> </w:t>
      </w:r>
      <w:r w:rsidR="00343C11" w:rsidRPr="004B25EE">
        <w:t>плане</w:t>
      </w:r>
      <w:r w:rsidR="00FD49E0" w:rsidRPr="004B25EE">
        <w:t xml:space="preserve"> </w:t>
      </w:r>
      <w:r w:rsidR="00343C11" w:rsidRPr="004B25EE">
        <w:t>предоставляется</w:t>
      </w:r>
      <w:r w:rsidR="00FD49E0" w:rsidRPr="004B25EE">
        <w:t xml:space="preserve"> </w:t>
      </w:r>
      <w:r w:rsidR="00343C11" w:rsidRPr="004B25EE">
        <w:t>свобода</w:t>
      </w:r>
      <w:r w:rsidR="00FD49E0" w:rsidRPr="004B25EE">
        <w:t xml:space="preserve"> </w:t>
      </w:r>
      <w:r w:rsidR="00343C11" w:rsidRPr="004B25EE">
        <w:t>выбора,</w:t>
      </w:r>
      <w:r w:rsidR="00FD49E0" w:rsidRPr="004B25EE">
        <w:t xml:space="preserve"> </w:t>
      </w:r>
      <w:r w:rsidR="00343C11" w:rsidRPr="004B25EE">
        <w:t>вы</w:t>
      </w:r>
      <w:r w:rsidR="00FD49E0" w:rsidRPr="004B25EE">
        <w:t xml:space="preserve"> </w:t>
      </w:r>
      <w:r w:rsidR="00343C11" w:rsidRPr="004B25EE">
        <w:t>можете</w:t>
      </w:r>
      <w:r w:rsidR="00FD49E0" w:rsidRPr="004B25EE">
        <w:t xml:space="preserve"> </w:t>
      </w:r>
      <w:r w:rsidR="00343C11" w:rsidRPr="004B25EE">
        <w:t>воспользоваться</w:t>
      </w:r>
      <w:r w:rsidR="00FD49E0" w:rsidRPr="004B25EE">
        <w:t xml:space="preserve"> </w:t>
      </w:r>
      <w:r w:rsidR="00343C11" w:rsidRPr="004B25EE">
        <w:t>как</w:t>
      </w:r>
      <w:r w:rsidR="00FD49E0" w:rsidRPr="004B25EE">
        <w:t xml:space="preserve"> </w:t>
      </w:r>
      <w:r w:rsidR="00343C11" w:rsidRPr="004B25EE">
        <w:t>стандартным</w:t>
      </w:r>
      <w:r w:rsidR="00FD49E0" w:rsidRPr="004B25EE">
        <w:t xml:space="preserve"> </w:t>
      </w:r>
      <w:r w:rsidR="00343C11" w:rsidRPr="004B25EE">
        <w:t>способом,</w:t>
      </w:r>
      <w:r w:rsidR="00FD49E0" w:rsidRPr="004B25EE">
        <w:t xml:space="preserve"> </w:t>
      </w:r>
      <w:r w:rsidR="00343C11" w:rsidRPr="004B25EE">
        <w:t>то</w:t>
      </w:r>
      <w:r w:rsidR="00FD49E0" w:rsidRPr="004B25EE">
        <w:t xml:space="preserve"> </w:t>
      </w:r>
      <w:r w:rsidR="00343C11" w:rsidRPr="004B25EE">
        <w:t>есть</w:t>
      </w:r>
      <w:r w:rsidR="00FD49E0" w:rsidRPr="004B25EE">
        <w:t xml:space="preserve"> </w:t>
      </w:r>
      <w:r w:rsidR="00343C11" w:rsidRPr="004B25EE">
        <w:t>лично</w:t>
      </w:r>
      <w:r w:rsidR="00FD49E0" w:rsidRPr="004B25EE">
        <w:t xml:space="preserve"> </w:t>
      </w:r>
      <w:r w:rsidR="00343C11" w:rsidRPr="004B25EE">
        <w:t>посетить</w:t>
      </w:r>
      <w:r w:rsidR="00FD49E0" w:rsidRPr="004B25EE">
        <w:t xml:space="preserve"> </w:t>
      </w:r>
      <w:r w:rsidR="00343C11" w:rsidRPr="004B25EE">
        <w:t>негосударственный</w:t>
      </w:r>
      <w:r w:rsidR="00FD49E0" w:rsidRPr="004B25EE">
        <w:t xml:space="preserve"> </w:t>
      </w:r>
      <w:r w:rsidR="00343C11" w:rsidRPr="004B25EE">
        <w:t>пенсионный</w:t>
      </w:r>
      <w:r w:rsidR="00FD49E0" w:rsidRPr="004B25EE">
        <w:t xml:space="preserve"> </w:t>
      </w:r>
      <w:r w:rsidR="00343C11" w:rsidRPr="004B25EE">
        <w:t>фонд,</w:t>
      </w:r>
      <w:r w:rsidR="00FD49E0" w:rsidRPr="004B25EE">
        <w:t xml:space="preserve"> </w:t>
      </w:r>
      <w:r w:rsidR="00343C11" w:rsidRPr="004B25EE">
        <w:t>так</w:t>
      </w:r>
      <w:r w:rsidR="00FD49E0" w:rsidRPr="004B25EE">
        <w:t xml:space="preserve"> </w:t>
      </w:r>
      <w:r w:rsidR="00343C11" w:rsidRPr="004B25EE">
        <w:t>и</w:t>
      </w:r>
      <w:r w:rsidR="00FD49E0" w:rsidRPr="004B25EE">
        <w:t xml:space="preserve"> </w:t>
      </w:r>
      <w:r w:rsidR="00343C11" w:rsidRPr="004B25EE">
        <w:t>сделать</w:t>
      </w:r>
      <w:r w:rsidR="00FD49E0" w:rsidRPr="004B25EE">
        <w:t xml:space="preserve"> </w:t>
      </w:r>
      <w:r w:rsidR="00343C11" w:rsidRPr="004B25EE">
        <w:t>это</w:t>
      </w:r>
      <w:r w:rsidR="00FD49E0" w:rsidRPr="004B25EE">
        <w:t xml:space="preserve"> </w:t>
      </w:r>
      <w:r w:rsidR="00343C11" w:rsidRPr="004B25EE">
        <w:t>в</w:t>
      </w:r>
      <w:r w:rsidR="00FD49E0" w:rsidRPr="004B25EE">
        <w:t xml:space="preserve"> </w:t>
      </w:r>
      <w:r w:rsidR="00343C11" w:rsidRPr="004B25EE">
        <w:t>один</w:t>
      </w:r>
      <w:r w:rsidR="00FD49E0" w:rsidRPr="004B25EE">
        <w:t xml:space="preserve"> </w:t>
      </w:r>
      <w:r w:rsidR="00343C11" w:rsidRPr="004B25EE">
        <w:t>клик</w:t>
      </w:r>
      <w:r w:rsidR="00FD49E0" w:rsidRPr="004B25EE">
        <w:t xml:space="preserve"> </w:t>
      </w:r>
      <w:r w:rsidR="00343C11" w:rsidRPr="004B25EE">
        <w:t>в</w:t>
      </w:r>
      <w:r w:rsidR="00FD49E0" w:rsidRPr="004B25EE">
        <w:t xml:space="preserve"> </w:t>
      </w:r>
      <w:r w:rsidR="00343C11" w:rsidRPr="004B25EE">
        <w:t>мобильном</w:t>
      </w:r>
      <w:r w:rsidR="00FD49E0" w:rsidRPr="004B25EE">
        <w:t xml:space="preserve"> </w:t>
      </w:r>
      <w:r w:rsidR="00343C11" w:rsidRPr="004B25EE">
        <w:t>приложении</w:t>
      </w:r>
      <w:r w:rsidR="00FD49E0" w:rsidRPr="004B25EE">
        <w:t xml:space="preserve"> </w:t>
      </w:r>
      <w:r w:rsidR="00343C11" w:rsidRPr="004B25EE">
        <w:t>вашего</w:t>
      </w:r>
      <w:r w:rsidR="00FD49E0" w:rsidRPr="004B25EE">
        <w:t xml:space="preserve"> </w:t>
      </w:r>
      <w:r w:rsidR="00343C11" w:rsidRPr="004B25EE">
        <w:t>банка,</w:t>
      </w:r>
      <w:r w:rsidR="00FD49E0" w:rsidRPr="004B25EE">
        <w:t xml:space="preserve"> </w:t>
      </w:r>
      <w:r w:rsidR="00343C11" w:rsidRPr="004B25EE">
        <w:t>если</w:t>
      </w:r>
      <w:r w:rsidR="00FD49E0" w:rsidRPr="004B25EE">
        <w:t xml:space="preserve"> </w:t>
      </w:r>
      <w:r w:rsidR="00343C11" w:rsidRPr="004B25EE">
        <w:t>он</w:t>
      </w:r>
      <w:r w:rsidR="00FD49E0" w:rsidRPr="004B25EE">
        <w:t xml:space="preserve"> </w:t>
      </w:r>
      <w:r w:rsidR="00343C11" w:rsidRPr="004B25EE">
        <w:t>является</w:t>
      </w:r>
      <w:r w:rsidR="00FD49E0" w:rsidRPr="004B25EE">
        <w:t xml:space="preserve"> </w:t>
      </w:r>
      <w:r w:rsidR="00343C11" w:rsidRPr="004B25EE">
        <w:t>участником</w:t>
      </w:r>
      <w:r w:rsidR="00FD49E0" w:rsidRPr="004B25EE">
        <w:t xml:space="preserve"> </w:t>
      </w:r>
      <w:r w:rsidR="00343C11" w:rsidRPr="004B25EE">
        <w:t>программы.</w:t>
      </w:r>
    </w:p>
    <w:p w14:paraId="2AD18547" w14:textId="77777777" w:rsidR="00343C11" w:rsidRPr="004B25EE" w:rsidRDefault="00343C11" w:rsidP="00343C11">
      <w:r w:rsidRPr="004B25EE">
        <w:t>Сейчас</w:t>
      </w:r>
      <w:r w:rsidR="00FD49E0" w:rsidRPr="004B25EE">
        <w:t xml:space="preserve"> </w:t>
      </w:r>
      <w:r w:rsidRPr="004B25EE">
        <w:t>по</w:t>
      </w:r>
      <w:r w:rsidR="00FD49E0" w:rsidRPr="004B25EE">
        <w:t xml:space="preserve"> </w:t>
      </w:r>
      <w:r w:rsidRPr="004B25EE">
        <w:t>программе</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работают</w:t>
      </w:r>
      <w:r w:rsidR="00FD49E0" w:rsidRPr="004B25EE">
        <w:t xml:space="preserve"> </w:t>
      </w:r>
      <w:r w:rsidRPr="004B25EE">
        <w:t>26</w:t>
      </w:r>
      <w:r w:rsidR="00FD49E0" w:rsidRPr="004B25EE">
        <w:t xml:space="preserve"> </w:t>
      </w:r>
      <w:r w:rsidRPr="004B25EE">
        <w:t>фондов.</w:t>
      </w:r>
      <w:r w:rsidR="00FD49E0" w:rsidRPr="004B25EE">
        <w:t xml:space="preserve"> </w:t>
      </w:r>
      <w:r w:rsidRPr="004B25EE">
        <w:t>Информация</w:t>
      </w:r>
      <w:r w:rsidR="00FD49E0" w:rsidRPr="004B25EE">
        <w:t xml:space="preserve"> </w:t>
      </w:r>
      <w:r w:rsidRPr="004B25EE">
        <w:t>о</w:t>
      </w:r>
      <w:r w:rsidR="00FD49E0" w:rsidRPr="004B25EE">
        <w:t xml:space="preserve"> </w:t>
      </w:r>
      <w:r w:rsidRPr="004B25EE">
        <w:t>них</w:t>
      </w:r>
      <w:r w:rsidR="00FD49E0" w:rsidRPr="004B25EE">
        <w:t xml:space="preserve"> </w:t>
      </w:r>
      <w:r w:rsidRPr="004B25EE">
        <w:t>есть</w:t>
      </w:r>
      <w:r w:rsidR="00FD49E0" w:rsidRPr="004B25EE">
        <w:t xml:space="preserve"> </w:t>
      </w:r>
      <w:r w:rsidRPr="004B25EE">
        <w:t>на</w:t>
      </w:r>
      <w:r w:rsidR="00FD49E0" w:rsidRPr="004B25EE">
        <w:t xml:space="preserve"> </w:t>
      </w:r>
      <w:r w:rsidRPr="004B25EE">
        <w:t>сайте</w:t>
      </w:r>
      <w:r w:rsidR="00FD49E0" w:rsidRPr="004B25EE">
        <w:t xml:space="preserve"> </w:t>
      </w:r>
      <w:r w:rsidRPr="004B25EE">
        <w:t>Банка</w:t>
      </w:r>
      <w:r w:rsidR="00FD49E0" w:rsidRPr="004B25EE">
        <w:t xml:space="preserve"> </w:t>
      </w:r>
      <w:r w:rsidRPr="004B25EE">
        <w:t>России,</w:t>
      </w:r>
      <w:r w:rsidR="00FD49E0" w:rsidRPr="004B25EE">
        <w:t xml:space="preserve"> </w:t>
      </w:r>
      <w:r w:rsidRPr="004B25EE">
        <w:t>а</w:t>
      </w:r>
      <w:r w:rsidR="00FD49E0" w:rsidRPr="004B25EE">
        <w:t xml:space="preserve"> </w:t>
      </w:r>
      <w:r w:rsidRPr="004B25EE">
        <w:t>также</w:t>
      </w:r>
      <w:r w:rsidR="00FD49E0" w:rsidRPr="004B25EE">
        <w:t xml:space="preserve"> </w:t>
      </w:r>
      <w:r w:rsidRPr="004B25EE">
        <w:t>на</w:t>
      </w:r>
      <w:r w:rsidR="00FD49E0" w:rsidRPr="004B25EE">
        <w:t xml:space="preserve"> </w:t>
      </w:r>
      <w:r w:rsidRPr="004B25EE">
        <w:t>сайте</w:t>
      </w:r>
      <w:r w:rsidR="00FD49E0" w:rsidRPr="004B25EE">
        <w:t xml:space="preserve"> </w:t>
      </w:r>
      <w:r w:rsidRPr="004B25EE">
        <w:rPr>
          <w:b/>
        </w:rPr>
        <w:t>национальной</w:t>
      </w:r>
      <w:r w:rsidR="00FD49E0" w:rsidRPr="004B25EE">
        <w:rPr>
          <w:b/>
        </w:rPr>
        <w:t xml:space="preserve"> </w:t>
      </w:r>
      <w:r w:rsidRPr="004B25EE">
        <w:rPr>
          <w:b/>
        </w:rPr>
        <w:t>ассоциации</w:t>
      </w:r>
      <w:r w:rsidR="00FD49E0" w:rsidRPr="004B25EE">
        <w:rPr>
          <w:b/>
        </w:rPr>
        <w:t xml:space="preserve"> </w:t>
      </w:r>
      <w:r w:rsidRPr="004B25EE">
        <w:rPr>
          <w:b/>
        </w:rPr>
        <w:t>пенсионных</w:t>
      </w:r>
      <w:r w:rsidR="00FD49E0" w:rsidRPr="004B25EE">
        <w:rPr>
          <w:b/>
        </w:rPr>
        <w:t xml:space="preserve"> </w:t>
      </w:r>
      <w:r w:rsidRPr="004B25EE">
        <w:rPr>
          <w:b/>
        </w:rPr>
        <w:t>фондов</w:t>
      </w:r>
      <w:r w:rsidRPr="004B25EE">
        <w:t>:</w:t>
      </w:r>
      <w:r w:rsidR="00FD49E0" w:rsidRPr="004B25EE">
        <w:t xml:space="preserve"> </w:t>
      </w:r>
      <w:r w:rsidRPr="004B25EE">
        <w:t>pds.napf.ru.</w:t>
      </w:r>
      <w:r w:rsidR="00FD49E0" w:rsidRPr="004B25EE">
        <w:t xml:space="preserve"> </w:t>
      </w:r>
      <w:r w:rsidRPr="004B25EE">
        <w:t>Здесь</w:t>
      </w:r>
      <w:r w:rsidR="00FD49E0" w:rsidRPr="004B25EE">
        <w:t xml:space="preserve"> </w:t>
      </w:r>
      <w:r w:rsidRPr="004B25EE">
        <w:t>перечислены</w:t>
      </w:r>
      <w:r w:rsidR="00FD49E0" w:rsidRPr="004B25EE">
        <w:t xml:space="preserve"> </w:t>
      </w:r>
      <w:r w:rsidRPr="004B25EE">
        <w:t>все</w:t>
      </w:r>
      <w:r w:rsidR="00FD49E0" w:rsidRPr="004B25EE">
        <w:t xml:space="preserve"> </w:t>
      </w:r>
      <w:r w:rsidRPr="004B25EE">
        <w:t>условия,</w:t>
      </w:r>
      <w:r w:rsidR="00FD49E0" w:rsidRPr="004B25EE">
        <w:t xml:space="preserve"> </w:t>
      </w:r>
      <w:r w:rsidRPr="004B25EE">
        <w:t>про</w:t>
      </w:r>
      <w:r w:rsidR="00FD49E0" w:rsidRPr="004B25EE">
        <w:t xml:space="preserve"> </w:t>
      </w:r>
      <w:r w:rsidRPr="004B25EE">
        <w:t>которые</w:t>
      </w:r>
      <w:r w:rsidR="00FD49E0" w:rsidRPr="004B25EE">
        <w:t xml:space="preserve"> </w:t>
      </w:r>
      <w:r w:rsidRPr="004B25EE">
        <w:t>я</w:t>
      </w:r>
      <w:r w:rsidR="00FD49E0" w:rsidRPr="004B25EE">
        <w:t xml:space="preserve"> </w:t>
      </w:r>
      <w:r w:rsidRPr="004B25EE">
        <w:t>уже</w:t>
      </w:r>
      <w:r w:rsidR="00FD49E0" w:rsidRPr="004B25EE">
        <w:t xml:space="preserve"> </w:t>
      </w:r>
      <w:r w:rsidRPr="004B25EE">
        <w:t>рассказала.</w:t>
      </w:r>
      <w:r w:rsidR="00FD49E0" w:rsidRPr="004B25EE">
        <w:t xml:space="preserve"> </w:t>
      </w:r>
      <w:r w:rsidRPr="004B25EE">
        <w:t>Есть</w:t>
      </w:r>
      <w:r w:rsidR="00FD49E0" w:rsidRPr="004B25EE">
        <w:t xml:space="preserve"> </w:t>
      </w:r>
      <w:r w:rsidRPr="004B25EE">
        <w:t>еще</w:t>
      </w:r>
      <w:r w:rsidR="00FD49E0" w:rsidRPr="004B25EE">
        <w:t xml:space="preserve"> </w:t>
      </w:r>
      <w:r w:rsidRPr="004B25EE">
        <w:t>и</w:t>
      </w:r>
      <w:r w:rsidR="00FD49E0" w:rsidRPr="004B25EE">
        <w:t xml:space="preserve"> </w:t>
      </w:r>
      <w:r w:rsidRPr="004B25EE">
        <w:t>калькулятор,</w:t>
      </w:r>
      <w:r w:rsidR="00FD49E0" w:rsidRPr="004B25EE">
        <w:t xml:space="preserve"> </w:t>
      </w:r>
      <w:r w:rsidRPr="004B25EE">
        <w:t>с</w:t>
      </w:r>
      <w:r w:rsidR="00FD49E0" w:rsidRPr="004B25EE">
        <w:t xml:space="preserve"> </w:t>
      </w:r>
      <w:r w:rsidRPr="004B25EE">
        <w:t>помощью</w:t>
      </w:r>
      <w:r w:rsidR="00FD49E0" w:rsidRPr="004B25EE">
        <w:t xml:space="preserve"> </w:t>
      </w:r>
      <w:r w:rsidRPr="004B25EE">
        <w:t>которого</w:t>
      </w:r>
      <w:r w:rsidR="00FD49E0" w:rsidRPr="004B25EE">
        <w:t xml:space="preserve"> </w:t>
      </w:r>
      <w:r w:rsidRPr="004B25EE">
        <w:t>можно</w:t>
      </w:r>
      <w:r w:rsidR="00FD49E0" w:rsidRPr="004B25EE">
        <w:t xml:space="preserve"> </w:t>
      </w:r>
      <w:r w:rsidRPr="004B25EE">
        <w:t>рассчитать</w:t>
      </w:r>
      <w:r w:rsidR="00FD49E0" w:rsidRPr="004B25EE">
        <w:t xml:space="preserve"> </w:t>
      </w:r>
      <w:r w:rsidRPr="004B25EE">
        <w:t>ориентировочную</w:t>
      </w:r>
      <w:r w:rsidR="00FD49E0" w:rsidRPr="004B25EE">
        <w:t xml:space="preserve"> </w:t>
      </w:r>
      <w:r w:rsidRPr="004B25EE">
        <w:t>доходность.</w:t>
      </w:r>
      <w:r w:rsidR="00FD49E0" w:rsidRPr="004B25EE">
        <w:t xml:space="preserve"> </w:t>
      </w:r>
      <w:r w:rsidRPr="004B25EE">
        <w:t>Также</w:t>
      </w:r>
      <w:r w:rsidR="00FD49E0" w:rsidRPr="004B25EE">
        <w:t xml:space="preserve"> </w:t>
      </w:r>
      <w:r w:rsidRPr="004B25EE">
        <w:t>на</w:t>
      </w:r>
      <w:r w:rsidR="00FD49E0" w:rsidRPr="004B25EE">
        <w:t xml:space="preserve"> </w:t>
      </w:r>
      <w:r w:rsidRPr="004B25EE">
        <w:t>сайте</w:t>
      </w:r>
      <w:r w:rsidR="00FD49E0" w:rsidRPr="004B25EE">
        <w:t xml:space="preserve"> </w:t>
      </w:r>
      <w:r w:rsidRPr="004B25EE">
        <w:t>есть</w:t>
      </w:r>
      <w:r w:rsidR="00FD49E0" w:rsidRPr="004B25EE">
        <w:t xml:space="preserve"> </w:t>
      </w:r>
      <w:r w:rsidRPr="004B25EE">
        <w:t>ссылки</w:t>
      </w:r>
      <w:r w:rsidR="00FD49E0" w:rsidRPr="004B25EE">
        <w:t xml:space="preserve"> </w:t>
      </w:r>
      <w:r w:rsidRPr="004B25EE">
        <w:t>на</w:t>
      </w:r>
      <w:r w:rsidR="00FD49E0" w:rsidRPr="004B25EE">
        <w:t xml:space="preserve"> </w:t>
      </w:r>
      <w:r w:rsidRPr="004B25EE">
        <w:t>все</w:t>
      </w:r>
      <w:r w:rsidR="00FD49E0" w:rsidRPr="004B25EE">
        <w:t xml:space="preserve"> </w:t>
      </w:r>
      <w:r w:rsidRPr="004B25EE">
        <w:t>негосударственные</w:t>
      </w:r>
      <w:r w:rsidR="00FD49E0" w:rsidRPr="004B25EE">
        <w:t xml:space="preserve"> </w:t>
      </w:r>
      <w:r w:rsidRPr="004B25EE">
        <w:t>пенсионные</w:t>
      </w:r>
      <w:r w:rsidR="00FD49E0" w:rsidRPr="004B25EE">
        <w:t xml:space="preserve"> </w:t>
      </w:r>
      <w:r w:rsidRPr="004B25EE">
        <w:t>фонды,</w:t>
      </w:r>
      <w:r w:rsidR="00FD49E0" w:rsidRPr="004B25EE">
        <w:t xml:space="preserve"> </w:t>
      </w:r>
      <w:r w:rsidRPr="004B25EE">
        <w:t>где</w:t>
      </w:r>
      <w:r w:rsidR="00FD49E0" w:rsidRPr="004B25EE">
        <w:t xml:space="preserve"> </w:t>
      </w:r>
      <w:r w:rsidRPr="004B25EE">
        <w:t>можно</w:t>
      </w:r>
      <w:r w:rsidR="00FD49E0" w:rsidRPr="004B25EE">
        <w:t xml:space="preserve"> </w:t>
      </w:r>
      <w:r w:rsidRPr="004B25EE">
        <w:t>подать</w:t>
      </w:r>
      <w:r w:rsidR="00FD49E0" w:rsidRPr="004B25EE">
        <w:t xml:space="preserve"> </w:t>
      </w:r>
      <w:r w:rsidRPr="004B25EE">
        <w:t>заявку</w:t>
      </w:r>
      <w:r w:rsidR="00FD49E0" w:rsidRPr="004B25EE">
        <w:t xml:space="preserve"> </w:t>
      </w:r>
      <w:r w:rsidRPr="004B25EE">
        <w:t>или</w:t>
      </w:r>
      <w:r w:rsidR="00FD49E0" w:rsidRPr="004B25EE">
        <w:t xml:space="preserve"> </w:t>
      </w:r>
      <w:r w:rsidRPr="004B25EE">
        <w:t>перейти</w:t>
      </w:r>
      <w:r w:rsidR="00FD49E0" w:rsidRPr="004B25EE">
        <w:t xml:space="preserve"> </w:t>
      </w:r>
      <w:r w:rsidRPr="004B25EE">
        <w:t>в</w:t>
      </w:r>
      <w:r w:rsidR="00FD49E0" w:rsidRPr="004B25EE">
        <w:t xml:space="preserve"> </w:t>
      </w:r>
      <w:r w:rsidRPr="004B25EE">
        <w:t>мобильное</w:t>
      </w:r>
      <w:r w:rsidR="00FD49E0" w:rsidRPr="004B25EE">
        <w:t xml:space="preserve"> </w:t>
      </w:r>
      <w:r w:rsidRPr="004B25EE">
        <w:t>приложение.</w:t>
      </w:r>
    </w:p>
    <w:p w14:paraId="42F2CE2F" w14:textId="77777777" w:rsidR="00343C11" w:rsidRPr="004B25EE" w:rsidRDefault="00343C11" w:rsidP="00343C11">
      <w:r w:rsidRPr="004B25EE">
        <w:t>Обращаю</w:t>
      </w:r>
      <w:r w:rsidR="00FD49E0" w:rsidRPr="004B25EE">
        <w:t xml:space="preserve"> </w:t>
      </w:r>
      <w:r w:rsidRPr="004B25EE">
        <w:t>особое</w:t>
      </w:r>
      <w:r w:rsidR="00FD49E0" w:rsidRPr="004B25EE">
        <w:t xml:space="preserve"> </w:t>
      </w:r>
      <w:r w:rsidRPr="004B25EE">
        <w:t>внимание,</w:t>
      </w:r>
      <w:r w:rsidR="00FD49E0" w:rsidRPr="004B25EE">
        <w:t xml:space="preserve"> </w:t>
      </w:r>
      <w:r w:rsidRPr="004B25EE">
        <w:t>что</w:t>
      </w:r>
      <w:r w:rsidR="00FD49E0" w:rsidRPr="004B25EE">
        <w:t xml:space="preserve"> </w:t>
      </w:r>
      <w:r w:rsidRPr="004B25EE">
        <w:t>перевод</w:t>
      </w:r>
      <w:r w:rsidR="00FD49E0" w:rsidRPr="004B25EE">
        <w:t xml:space="preserve"> </w:t>
      </w:r>
      <w:r w:rsidRPr="004B25EE">
        <w:t>средств</w:t>
      </w:r>
      <w:r w:rsidR="00FD49E0" w:rsidRPr="004B25EE">
        <w:t xml:space="preserve"> </w:t>
      </w:r>
      <w:r w:rsidRPr="004B25EE">
        <w:t>накопительной</w:t>
      </w:r>
      <w:r w:rsidR="00FD49E0" w:rsidRPr="004B25EE">
        <w:t xml:space="preserve"> </w:t>
      </w:r>
      <w:r w:rsidRPr="004B25EE">
        <w:t>части</w:t>
      </w:r>
      <w:r w:rsidR="00FD49E0" w:rsidRPr="004B25EE">
        <w:t xml:space="preserve"> </w:t>
      </w:r>
      <w:r w:rsidRPr="004B25EE">
        <w:t>пенсии</w:t>
      </w:r>
      <w:r w:rsidR="00FD49E0" w:rsidRPr="004B25EE">
        <w:t xml:space="preserve"> </w:t>
      </w:r>
      <w:r w:rsidRPr="004B25EE">
        <w:t>можно</w:t>
      </w:r>
      <w:r w:rsidR="00FD49E0" w:rsidRPr="004B25EE">
        <w:t xml:space="preserve"> </w:t>
      </w:r>
      <w:r w:rsidRPr="004B25EE">
        <w:t>сделать</w:t>
      </w:r>
      <w:r w:rsidR="00FD49E0" w:rsidRPr="004B25EE">
        <w:t xml:space="preserve"> </w:t>
      </w:r>
      <w:r w:rsidRPr="004B25EE">
        <w:t>без</w:t>
      </w:r>
      <w:r w:rsidR="00FD49E0" w:rsidRPr="004B25EE">
        <w:t xml:space="preserve"> </w:t>
      </w:r>
      <w:r w:rsidRPr="004B25EE">
        <w:t>потери</w:t>
      </w:r>
      <w:r w:rsidR="00FD49E0" w:rsidRPr="004B25EE">
        <w:t xml:space="preserve"> </w:t>
      </w:r>
      <w:r w:rsidRPr="004B25EE">
        <w:t>инвестиционного</w:t>
      </w:r>
      <w:r w:rsidR="00FD49E0" w:rsidRPr="004B25EE">
        <w:t xml:space="preserve"> </w:t>
      </w:r>
      <w:r w:rsidRPr="004B25EE">
        <w:t>дохода</w:t>
      </w:r>
      <w:r w:rsidR="00FD49E0" w:rsidRPr="004B25EE">
        <w:t xml:space="preserve"> </w:t>
      </w:r>
      <w:r w:rsidRPr="004B25EE">
        <w:t>внутри</w:t>
      </w:r>
      <w:r w:rsidR="00FD49E0" w:rsidRPr="004B25EE">
        <w:t xml:space="preserve"> </w:t>
      </w:r>
      <w:r w:rsidRPr="004B25EE">
        <w:t>одного</w:t>
      </w:r>
      <w:r w:rsidR="00FD49E0" w:rsidRPr="004B25EE">
        <w:t xml:space="preserve"> </w:t>
      </w:r>
      <w:r w:rsidRPr="004B25EE">
        <w:t>фонда.</w:t>
      </w:r>
      <w:r w:rsidR="00FD49E0" w:rsidRPr="004B25EE">
        <w:t xml:space="preserve"> </w:t>
      </w:r>
      <w:r w:rsidRPr="004B25EE">
        <w:t>То</w:t>
      </w:r>
      <w:r w:rsidR="00FD49E0" w:rsidRPr="004B25EE">
        <w:t xml:space="preserve"> </w:t>
      </w:r>
      <w:r w:rsidRPr="004B25EE">
        <w:t>есть</w:t>
      </w:r>
      <w:r w:rsidR="00FD49E0" w:rsidRPr="004B25EE">
        <w:t xml:space="preserve"> </w:t>
      </w:r>
      <w:r w:rsidRPr="004B25EE">
        <w:t>рекомендуется</w:t>
      </w:r>
      <w:r w:rsidR="00FD49E0" w:rsidRPr="004B25EE">
        <w:t xml:space="preserve"> </w:t>
      </w:r>
      <w:r w:rsidRPr="004B25EE">
        <w:t>открыть</w:t>
      </w:r>
      <w:r w:rsidR="00FD49E0" w:rsidRPr="004B25EE">
        <w:t xml:space="preserve"> </w:t>
      </w:r>
      <w:r w:rsidRPr="004B25EE">
        <w:t>ПДС</w:t>
      </w:r>
      <w:r w:rsidR="00FD49E0" w:rsidRPr="004B25EE">
        <w:t xml:space="preserve"> </w:t>
      </w:r>
      <w:r w:rsidRPr="004B25EE">
        <w:t>именно</w:t>
      </w:r>
      <w:r w:rsidR="00FD49E0" w:rsidRPr="004B25EE">
        <w:t xml:space="preserve"> </w:t>
      </w:r>
      <w:r w:rsidRPr="004B25EE">
        <w:t>в</w:t>
      </w:r>
      <w:r w:rsidR="00FD49E0" w:rsidRPr="004B25EE">
        <w:t xml:space="preserve"> </w:t>
      </w:r>
      <w:r w:rsidRPr="004B25EE">
        <w:t>том</w:t>
      </w:r>
      <w:r w:rsidR="00FD49E0" w:rsidRPr="004B25EE">
        <w:t xml:space="preserve"> </w:t>
      </w:r>
      <w:r w:rsidRPr="004B25EE">
        <w:t>фонде,</w:t>
      </w:r>
      <w:r w:rsidR="00FD49E0" w:rsidRPr="004B25EE">
        <w:t xml:space="preserve"> </w:t>
      </w:r>
      <w:r w:rsidRPr="004B25EE">
        <w:t>где</w:t>
      </w:r>
      <w:r w:rsidR="00FD49E0" w:rsidRPr="004B25EE">
        <w:t xml:space="preserve"> </w:t>
      </w:r>
      <w:r w:rsidRPr="004B25EE">
        <w:t>сформирована</w:t>
      </w:r>
      <w:r w:rsidR="00FD49E0" w:rsidRPr="004B25EE">
        <w:t xml:space="preserve"> </w:t>
      </w:r>
      <w:r w:rsidRPr="004B25EE">
        <w:t>накопительная</w:t>
      </w:r>
      <w:r w:rsidR="00FD49E0" w:rsidRPr="004B25EE">
        <w:t xml:space="preserve"> </w:t>
      </w:r>
      <w:r w:rsidRPr="004B25EE">
        <w:t>часть</w:t>
      </w:r>
      <w:r w:rsidR="00FD49E0" w:rsidRPr="004B25EE">
        <w:t xml:space="preserve"> </w:t>
      </w:r>
      <w:r w:rsidRPr="004B25EE">
        <w:t>пенсии</w:t>
      </w:r>
      <w:r w:rsidR="00FD49E0" w:rsidRPr="004B25EE">
        <w:t xml:space="preserve"> </w:t>
      </w:r>
      <w:r w:rsidRPr="004B25EE">
        <w:t>для</w:t>
      </w:r>
      <w:r w:rsidR="00FD49E0" w:rsidRPr="004B25EE">
        <w:t xml:space="preserve"> </w:t>
      </w:r>
      <w:r w:rsidRPr="004B25EE">
        <w:t>того,</w:t>
      </w:r>
      <w:r w:rsidR="00FD49E0" w:rsidRPr="004B25EE">
        <w:t xml:space="preserve"> </w:t>
      </w:r>
      <w:r w:rsidRPr="004B25EE">
        <w:t>чтобы</w:t>
      </w:r>
      <w:r w:rsidR="00FD49E0" w:rsidRPr="004B25EE">
        <w:t xml:space="preserve"> </w:t>
      </w:r>
      <w:r w:rsidRPr="004B25EE">
        <w:t>перевести</w:t>
      </w:r>
      <w:r w:rsidR="00FD49E0" w:rsidRPr="004B25EE">
        <w:t xml:space="preserve"> </w:t>
      </w:r>
      <w:r w:rsidRPr="004B25EE">
        <w:t>и</w:t>
      </w:r>
      <w:r w:rsidR="00FD49E0" w:rsidRPr="004B25EE">
        <w:t xml:space="preserve"> </w:t>
      </w:r>
      <w:r w:rsidRPr="004B25EE">
        <w:t>получить</w:t>
      </w:r>
      <w:r w:rsidR="00FD49E0" w:rsidRPr="004B25EE">
        <w:t xml:space="preserve"> </w:t>
      </w:r>
      <w:r w:rsidRPr="004B25EE">
        <w:t>сразу</w:t>
      </w:r>
      <w:r w:rsidR="00FD49E0" w:rsidRPr="004B25EE">
        <w:t xml:space="preserve"> </w:t>
      </w:r>
      <w:r w:rsidRPr="004B25EE">
        <w:t>новый</w:t>
      </w:r>
      <w:r w:rsidR="00FD49E0" w:rsidRPr="004B25EE">
        <w:t xml:space="preserve"> </w:t>
      </w:r>
      <w:r w:rsidRPr="004B25EE">
        <w:t>режим</w:t>
      </w:r>
      <w:r w:rsidR="00FD49E0" w:rsidRPr="004B25EE">
        <w:t xml:space="preserve"> </w:t>
      </w:r>
      <w:r w:rsidRPr="004B25EE">
        <w:t>использования</w:t>
      </w:r>
      <w:r w:rsidR="00FD49E0" w:rsidRPr="004B25EE">
        <w:t xml:space="preserve"> </w:t>
      </w:r>
      <w:r w:rsidRPr="004B25EE">
        <w:t>пенсионных</w:t>
      </w:r>
      <w:r w:rsidR="00FD49E0" w:rsidRPr="004B25EE">
        <w:t xml:space="preserve"> </w:t>
      </w:r>
      <w:r w:rsidRPr="004B25EE">
        <w:t>накоплений.</w:t>
      </w:r>
    </w:p>
    <w:p w14:paraId="77DCC64D" w14:textId="77777777" w:rsidR="00343C11" w:rsidRPr="004B25EE" w:rsidRDefault="00343C11" w:rsidP="00343C11">
      <w:r w:rsidRPr="004B25EE">
        <w:t>Личные</w:t>
      </w:r>
      <w:r w:rsidR="00FD49E0" w:rsidRPr="004B25EE">
        <w:t xml:space="preserve"> </w:t>
      </w:r>
      <w:r w:rsidRPr="004B25EE">
        <w:t>взносы</w:t>
      </w:r>
      <w:r w:rsidR="00FD49E0" w:rsidRPr="004B25EE">
        <w:t xml:space="preserve"> </w:t>
      </w:r>
      <w:r w:rsidRPr="004B25EE">
        <w:t>вы</w:t>
      </w:r>
      <w:r w:rsidR="00FD49E0" w:rsidRPr="004B25EE">
        <w:t xml:space="preserve"> </w:t>
      </w:r>
      <w:r w:rsidRPr="004B25EE">
        <w:t>можете</w:t>
      </w:r>
      <w:r w:rsidR="00FD49E0" w:rsidRPr="004B25EE">
        <w:t xml:space="preserve"> </w:t>
      </w:r>
      <w:r w:rsidRPr="004B25EE">
        <w:t>осуществлять</w:t>
      </w:r>
      <w:r w:rsidR="00FD49E0" w:rsidRPr="004B25EE">
        <w:t xml:space="preserve"> </w:t>
      </w:r>
      <w:r w:rsidRPr="004B25EE">
        <w:t>в</w:t>
      </w:r>
      <w:r w:rsidR="00FD49E0" w:rsidRPr="004B25EE">
        <w:t xml:space="preserve"> </w:t>
      </w:r>
      <w:r w:rsidRPr="004B25EE">
        <w:t>другом</w:t>
      </w:r>
      <w:r w:rsidR="00FD49E0" w:rsidRPr="004B25EE">
        <w:t xml:space="preserve"> </w:t>
      </w:r>
      <w:r w:rsidRPr="004B25EE">
        <w:t>фонде</w:t>
      </w:r>
      <w:r w:rsidR="00FD49E0" w:rsidRPr="004B25EE">
        <w:t xml:space="preserve"> </w:t>
      </w:r>
      <w:r w:rsidRPr="004B25EE">
        <w:t>и</w:t>
      </w:r>
      <w:r w:rsidR="00FD49E0" w:rsidRPr="004B25EE">
        <w:t xml:space="preserve"> </w:t>
      </w:r>
      <w:r w:rsidRPr="004B25EE">
        <w:t>получать</w:t>
      </w:r>
      <w:r w:rsidR="00FD49E0" w:rsidRPr="004B25EE">
        <w:t xml:space="preserve"> </w:t>
      </w:r>
      <w:r w:rsidRPr="004B25EE">
        <w:t>все</w:t>
      </w:r>
      <w:r w:rsidR="00FD49E0" w:rsidRPr="004B25EE">
        <w:t xml:space="preserve"> </w:t>
      </w:r>
      <w:r w:rsidRPr="004B25EE">
        <w:t>преимущества</w:t>
      </w:r>
      <w:r w:rsidR="00FD49E0" w:rsidRPr="004B25EE">
        <w:t xml:space="preserve"> </w:t>
      </w:r>
      <w:r w:rsidRPr="004B25EE">
        <w:t>там.</w:t>
      </w:r>
      <w:r w:rsidR="00FD49E0" w:rsidRPr="004B25EE">
        <w:t xml:space="preserve"> </w:t>
      </w:r>
      <w:r w:rsidRPr="004B25EE">
        <w:t>Все</w:t>
      </w:r>
      <w:r w:rsidR="00FD49E0" w:rsidRPr="004B25EE">
        <w:t xml:space="preserve"> </w:t>
      </w:r>
      <w:r w:rsidRPr="004B25EE">
        <w:t>фонды</w:t>
      </w:r>
      <w:r w:rsidR="00FD49E0" w:rsidRPr="004B25EE">
        <w:t xml:space="preserve"> </w:t>
      </w:r>
      <w:r w:rsidRPr="004B25EE">
        <w:t>в</w:t>
      </w:r>
      <w:r w:rsidR="00FD49E0" w:rsidRPr="004B25EE">
        <w:t xml:space="preserve"> </w:t>
      </w:r>
      <w:r w:rsidRPr="004B25EE">
        <w:t>одном</w:t>
      </w:r>
      <w:r w:rsidR="00FD49E0" w:rsidRPr="004B25EE">
        <w:t xml:space="preserve"> </w:t>
      </w:r>
      <w:r w:rsidRPr="004B25EE">
        <w:t>правовом</w:t>
      </w:r>
      <w:r w:rsidR="00FD49E0" w:rsidRPr="004B25EE">
        <w:t xml:space="preserve"> </w:t>
      </w:r>
      <w:r w:rsidRPr="004B25EE">
        <w:t>поле,</w:t>
      </w:r>
      <w:r w:rsidR="00FD49E0" w:rsidRPr="004B25EE">
        <w:t xml:space="preserve"> </w:t>
      </w:r>
      <w:r w:rsidRPr="004B25EE">
        <w:t>деятельность</w:t>
      </w:r>
      <w:r w:rsidR="00FD49E0" w:rsidRPr="004B25EE">
        <w:t xml:space="preserve"> </w:t>
      </w:r>
      <w:r w:rsidRPr="004B25EE">
        <w:t>лицензируема,</w:t>
      </w:r>
      <w:r w:rsidR="00FD49E0" w:rsidRPr="004B25EE">
        <w:t xml:space="preserve"> </w:t>
      </w:r>
      <w:r w:rsidRPr="004B25EE">
        <w:t>на</w:t>
      </w:r>
      <w:r w:rsidR="00FD49E0" w:rsidRPr="004B25EE">
        <w:t xml:space="preserve"> </w:t>
      </w:r>
      <w:r w:rsidRPr="004B25EE">
        <w:t>регулярной</w:t>
      </w:r>
      <w:r w:rsidR="00FD49E0" w:rsidRPr="004B25EE">
        <w:t xml:space="preserve"> </w:t>
      </w:r>
      <w:r w:rsidRPr="004B25EE">
        <w:t>основе</w:t>
      </w:r>
      <w:r w:rsidR="00FD49E0" w:rsidRPr="004B25EE">
        <w:t xml:space="preserve"> </w:t>
      </w:r>
      <w:r w:rsidRPr="004B25EE">
        <w:t>проводится</w:t>
      </w:r>
      <w:r w:rsidR="00FD49E0" w:rsidRPr="004B25EE">
        <w:t xml:space="preserve"> </w:t>
      </w:r>
      <w:r w:rsidRPr="004B25EE">
        <w:t>стресс-тестирование</w:t>
      </w:r>
      <w:r w:rsidR="00FD49E0" w:rsidRPr="004B25EE">
        <w:t xml:space="preserve"> </w:t>
      </w:r>
      <w:r w:rsidRPr="004B25EE">
        <w:t>Банком</w:t>
      </w:r>
      <w:r w:rsidR="00FD49E0" w:rsidRPr="004B25EE">
        <w:t xml:space="preserve"> </w:t>
      </w:r>
      <w:r w:rsidRPr="004B25EE">
        <w:t>России.</w:t>
      </w:r>
      <w:r w:rsidR="00FD49E0" w:rsidRPr="004B25EE">
        <w:t xml:space="preserve"> </w:t>
      </w:r>
      <w:r w:rsidRPr="004B25EE">
        <w:t>Если</w:t>
      </w:r>
      <w:r w:rsidR="00FD49E0" w:rsidRPr="004B25EE">
        <w:t xml:space="preserve"> </w:t>
      </w:r>
      <w:r w:rsidRPr="004B25EE">
        <w:t>выяснится,</w:t>
      </w:r>
      <w:r w:rsidR="00FD49E0" w:rsidRPr="004B25EE">
        <w:t xml:space="preserve"> </w:t>
      </w:r>
      <w:r w:rsidRPr="004B25EE">
        <w:t>что</w:t>
      </w:r>
      <w:r w:rsidR="00FD49E0" w:rsidRPr="004B25EE">
        <w:t xml:space="preserve"> </w:t>
      </w:r>
      <w:r w:rsidRPr="004B25EE">
        <w:t>фонд</w:t>
      </w:r>
      <w:r w:rsidR="00FD49E0" w:rsidRPr="004B25EE">
        <w:t xml:space="preserve"> </w:t>
      </w:r>
      <w:r w:rsidRPr="004B25EE">
        <w:t>в</w:t>
      </w:r>
      <w:r w:rsidR="00FD49E0" w:rsidRPr="004B25EE">
        <w:t xml:space="preserve"> </w:t>
      </w:r>
      <w:r w:rsidRPr="004B25EE">
        <w:t>какой-то</w:t>
      </w:r>
      <w:r w:rsidR="00FD49E0" w:rsidRPr="004B25EE">
        <w:t xml:space="preserve"> </w:t>
      </w:r>
      <w:r w:rsidRPr="004B25EE">
        <w:t>промежуток</w:t>
      </w:r>
      <w:r w:rsidR="00FD49E0" w:rsidRPr="004B25EE">
        <w:t xml:space="preserve"> </w:t>
      </w:r>
      <w:r w:rsidRPr="004B25EE">
        <w:t>времени</w:t>
      </w:r>
      <w:r w:rsidR="00FD49E0" w:rsidRPr="004B25EE">
        <w:t xml:space="preserve"> </w:t>
      </w:r>
      <w:r w:rsidRPr="004B25EE">
        <w:t>купил</w:t>
      </w:r>
      <w:r w:rsidR="00FD49E0" w:rsidRPr="004B25EE">
        <w:t xml:space="preserve"> </w:t>
      </w:r>
      <w:r w:rsidRPr="004B25EE">
        <w:t>ценную</w:t>
      </w:r>
      <w:r w:rsidR="00FD49E0" w:rsidRPr="004B25EE">
        <w:t xml:space="preserve"> </w:t>
      </w:r>
      <w:r w:rsidRPr="004B25EE">
        <w:t>бумагу</w:t>
      </w:r>
      <w:r w:rsidR="00FD49E0" w:rsidRPr="004B25EE">
        <w:t xml:space="preserve"> </w:t>
      </w:r>
      <w:r w:rsidRPr="004B25EE">
        <w:t>не</w:t>
      </w:r>
      <w:r w:rsidR="00FD49E0" w:rsidRPr="004B25EE">
        <w:t xml:space="preserve"> </w:t>
      </w:r>
      <w:r w:rsidRPr="004B25EE">
        <w:t>на</w:t>
      </w:r>
      <w:r w:rsidR="00FD49E0" w:rsidRPr="004B25EE">
        <w:t xml:space="preserve"> </w:t>
      </w:r>
      <w:r w:rsidRPr="004B25EE">
        <w:t>лучших</w:t>
      </w:r>
      <w:r w:rsidR="00FD49E0" w:rsidRPr="004B25EE">
        <w:t xml:space="preserve"> </w:t>
      </w:r>
      <w:r w:rsidRPr="004B25EE">
        <w:t>условиях,</w:t>
      </w:r>
      <w:r w:rsidR="00FD49E0" w:rsidRPr="004B25EE">
        <w:t xml:space="preserve"> </w:t>
      </w:r>
      <w:r w:rsidRPr="004B25EE">
        <w:t>то</w:t>
      </w:r>
      <w:r w:rsidR="00FD49E0" w:rsidRPr="004B25EE">
        <w:t xml:space="preserve"> </w:t>
      </w:r>
      <w:r w:rsidRPr="004B25EE">
        <w:t>фонд</w:t>
      </w:r>
      <w:r w:rsidR="00FD49E0" w:rsidRPr="004B25EE">
        <w:t xml:space="preserve"> </w:t>
      </w:r>
      <w:r w:rsidRPr="004B25EE">
        <w:t>будет</w:t>
      </w:r>
      <w:r w:rsidR="00FD49E0" w:rsidRPr="004B25EE">
        <w:t xml:space="preserve"> </w:t>
      </w:r>
      <w:r w:rsidRPr="004B25EE">
        <w:t>обязан</w:t>
      </w:r>
      <w:r w:rsidR="00FD49E0" w:rsidRPr="004B25EE">
        <w:t xml:space="preserve"> </w:t>
      </w:r>
      <w:r w:rsidRPr="004B25EE">
        <w:t>за</w:t>
      </w:r>
      <w:r w:rsidR="00FD49E0" w:rsidRPr="004B25EE">
        <w:t xml:space="preserve"> </w:t>
      </w:r>
      <w:r w:rsidRPr="004B25EE">
        <w:t>счет</w:t>
      </w:r>
      <w:r w:rsidR="00FD49E0" w:rsidRPr="004B25EE">
        <w:t xml:space="preserve"> </w:t>
      </w:r>
      <w:r w:rsidRPr="004B25EE">
        <w:t>собственных</w:t>
      </w:r>
      <w:r w:rsidR="00FD49E0" w:rsidRPr="004B25EE">
        <w:t xml:space="preserve"> </w:t>
      </w:r>
      <w:r w:rsidRPr="004B25EE">
        <w:t>средств</w:t>
      </w:r>
      <w:r w:rsidR="00FD49E0" w:rsidRPr="004B25EE">
        <w:t xml:space="preserve"> </w:t>
      </w:r>
      <w:r w:rsidRPr="004B25EE">
        <w:t>восстановить</w:t>
      </w:r>
      <w:r w:rsidR="00FD49E0" w:rsidRPr="004B25EE">
        <w:t xml:space="preserve"> </w:t>
      </w:r>
      <w:r w:rsidRPr="004B25EE">
        <w:t>упущенную</w:t>
      </w:r>
      <w:r w:rsidR="00FD49E0" w:rsidRPr="004B25EE">
        <w:t xml:space="preserve"> </w:t>
      </w:r>
      <w:r w:rsidRPr="004B25EE">
        <w:t>выгоду</w:t>
      </w:r>
      <w:r w:rsidR="00FD49E0" w:rsidRPr="004B25EE">
        <w:t xml:space="preserve"> </w:t>
      </w:r>
      <w:r w:rsidRPr="004B25EE">
        <w:t>клиенту.</w:t>
      </w:r>
      <w:r w:rsidR="00FD49E0" w:rsidRPr="004B25EE">
        <w:t xml:space="preserve"> </w:t>
      </w:r>
      <w:r w:rsidRPr="004B25EE">
        <w:t>Поэтому</w:t>
      </w:r>
      <w:r w:rsidR="00FD49E0" w:rsidRPr="004B25EE">
        <w:t xml:space="preserve"> </w:t>
      </w:r>
      <w:r w:rsidRPr="004B25EE">
        <w:t>отрасль</w:t>
      </w:r>
      <w:r w:rsidR="00FD49E0" w:rsidRPr="004B25EE">
        <w:t xml:space="preserve"> </w:t>
      </w:r>
      <w:r w:rsidRPr="004B25EE">
        <w:t>надежная,</w:t>
      </w:r>
      <w:r w:rsidR="00FD49E0" w:rsidRPr="004B25EE">
        <w:t xml:space="preserve"> </w:t>
      </w:r>
      <w:r w:rsidRPr="004B25EE">
        <w:t>которая</w:t>
      </w:r>
      <w:r w:rsidR="00FD49E0" w:rsidRPr="004B25EE">
        <w:t xml:space="preserve"> </w:t>
      </w:r>
      <w:r w:rsidRPr="004B25EE">
        <w:t>позволяет</w:t>
      </w:r>
      <w:r w:rsidR="00FD49E0" w:rsidRPr="004B25EE">
        <w:t xml:space="preserve"> </w:t>
      </w:r>
      <w:r w:rsidRPr="004B25EE">
        <w:t>приумножать</w:t>
      </w:r>
      <w:r w:rsidR="00FD49E0" w:rsidRPr="004B25EE">
        <w:t xml:space="preserve"> </w:t>
      </w:r>
      <w:r w:rsidRPr="004B25EE">
        <w:t>свои</w:t>
      </w:r>
      <w:r w:rsidR="00FD49E0" w:rsidRPr="004B25EE">
        <w:t xml:space="preserve"> </w:t>
      </w:r>
      <w:r w:rsidRPr="004B25EE">
        <w:t>сбережения.</w:t>
      </w:r>
    </w:p>
    <w:p w14:paraId="6BB06105" w14:textId="77777777" w:rsidR="0073185A" w:rsidRPr="004B25EE" w:rsidRDefault="0073185A" w:rsidP="00343C11">
      <w:r w:rsidRPr="004B25EE">
        <w:t>***</w:t>
      </w:r>
    </w:p>
    <w:p w14:paraId="6886F021" w14:textId="77777777" w:rsidR="00343C11" w:rsidRPr="004B25EE" w:rsidRDefault="0073185A" w:rsidP="00343C11">
      <w:r w:rsidRPr="004B25EE">
        <w:t>ФАКТ</w:t>
      </w:r>
    </w:p>
    <w:p w14:paraId="1BB710CF" w14:textId="77777777" w:rsidR="00343C11" w:rsidRPr="004B25EE" w:rsidRDefault="00343C11" w:rsidP="00343C11">
      <w:r w:rsidRPr="004B25EE">
        <w:t>Всю</w:t>
      </w:r>
      <w:r w:rsidR="00FD49E0" w:rsidRPr="004B25EE">
        <w:t xml:space="preserve"> </w:t>
      </w:r>
      <w:r w:rsidRPr="004B25EE">
        <w:t>разъяснительную</w:t>
      </w:r>
      <w:r w:rsidR="00FD49E0" w:rsidRPr="004B25EE">
        <w:t xml:space="preserve"> </w:t>
      </w:r>
      <w:r w:rsidRPr="004B25EE">
        <w:t>работу</w:t>
      </w:r>
      <w:r w:rsidR="00FD49E0" w:rsidRPr="004B25EE">
        <w:t xml:space="preserve"> </w:t>
      </w:r>
      <w:r w:rsidRPr="004B25EE">
        <w:t>по</w:t>
      </w:r>
      <w:r w:rsidR="00FD49E0" w:rsidRPr="004B25EE">
        <w:t xml:space="preserve"> </w:t>
      </w:r>
      <w:r w:rsidRPr="004B25EE">
        <w:t>программе</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донской</w:t>
      </w:r>
      <w:r w:rsidR="00FD49E0" w:rsidRPr="004B25EE">
        <w:t xml:space="preserve"> </w:t>
      </w:r>
      <w:proofErr w:type="spellStart"/>
      <w:r w:rsidRPr="004B25EE">
        <w:t>минфин</w:t>
      </w:r>
      <w:proofErr w:type="spellEnd"/>
      <w:r w:rsidR="00FD49E0" w:rsidRPr="004B25EE">
        <w:t xml:space="preserve"> </w:t>
      </w:r>
      <w:r w:rsidRPr="004B25EE">
        <w:t>включит</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повышения</w:t>
      </w:r>
      <w:r w:rsidR="00FD49E0" w:rsidRPr="004B25EE">
        <w:t xml:space="preserve"> </w:t>
      </w:r>
      <w:r w:rsidRPr="004B25EE">
        <w:t>финансовой</w:t>
      </w:r>
      <w:r w:rsidR="00FD49E0" w:rsidRPr="004B25EE">
        <w:t xml:space="preserve"> </w:t>
      </w:r>
      <w:r w:rsidRPr="004B25EE">
        <w:t>грамотности</w:t>
      </w:r>
      <w:r w:rsidR="00FD49E0" w:rsidRPr="004B25EE">
        <w:t xml:space="preserve"> </w:t>
      </w:r>
      <w:r w:rsidRPr="004B25EE">
        <w:t>и</w:t>
      </w:r>
      <w:r w:rsidR="00FD49E0" w:rsidRPr="004B25EE">
        <w:t xml:space="preserve"> </w:t>
      </w:r>
      <w:r w:rsidRPr="004B25EE">
        <w:t>формирования</w:t>
      </w:r>
      <w:r w:rsidR="00FD49E0" w:rsidRPr="004B25EE">
        <w:t xml:space="preserve"> </w:t>
      </w:r>
      <w:r w:rsidRPr="004B25EE">
        <w:t>финансовой</w:t>
      </w:r>
      <w:r w:rsidR="00FD49E0" w:rsidRPr="004B25EE">
        <w:t xml:space="preserve"> </w:t>
      </w:r>
      <w:r w:rsidRPr="004B25EE">
        <w:t>культуры</w:t>
      </w:r>
      <w:r w:rsidR="00FD49E0" w:rsidRPr="004B25EE">
        <w:t xml:space="preserve"> </w:t>
      </w:r>
      <w:r w:rsidRPr="004B25EE">
        <w:t>в</w:t>
      </w:r>
      <w:r w:rsidR="00FD49E0" w:rsidRPr="004B25EE">
        <w:t xml:space="preserve"> </w:t>
      </w:r>
      <w:r w:rsidRPr="004B25EE">
        <w:t>Ростовской</w:t>
      </w:r>
      <w:r w:rsidR="00FD49E0" w:rsidRPr="004B25EE">
        <w:t xml:space="preserve"> </w:t>
      </w:r>
      <w:r w:rsidRPr="004B25EE">
        <w:t>области</w:t>
      </w:r>
      <w:r w:rsidR="00FD49E0" w:rsidRPr="004B25EE">
        <w:t xml:space="preserve"> </w:t>
      </w:r>
      <w:r w:rsidRPr="004B25EE">
        <w:t>на</w:t>
      </w:r>
      <w:r w:rsidR="00FD49E0" w:rsidRPr="004B25EE">
        <w:t xml:space="preserve"> </w:t>
      </w:r>
      <w:r w:rsidRPr="004B25EE">
        <w:t>2024</w:t>
      </w:r>
      <w:r w:rsidR="00203CEB" w:rsidRPr="004B25EE">
        <w:t>-</w:t>
      </w:r>
      <w:r w:rsidRPr="004B25EE">
        <w:t>2030</w:t>
      </w:r>
      <w:r w:rsidR="00FD49E0" w:rsidRPr="004B25EE">
        <w:t xml:space="preserve"> </w:t>
      </w:r>
      <w:r w:rsidRPr="004B25EE">
        <w:t>годы.</w:t>
      </w:r>
    </w:p>
    <w:p w14:paraId="590CA17A" w14:textId="77777777" w:rsidR="00111D7C" w:rsidRPr="004B25EE" w:rsidRDefault="000953B8" w:rsidP="00343C11">
      <w:hyperlink r:id="rId27" w:history="1">
        <w:r w:rsidR="00343C11" w:rsidRPr="004B25EE">
          <w:rPr>
            <w:rStyle w:val="a3"/>
          </w:rPr>
          <w:t>https://don24.ru/rubric/obschestvo/v-kopilku-dobavili-optimizma-liliya-fedotova-o-novoy-programme-dolgosrochnyh-sberezheniy-pds.html</w:t>
        </w:r>
      </w:hyperlink>
    </w:p>
    <w:p w14:paraId="549B9BB6" w14:textId="77777777" w:rsidR="00A223C7" w:rsidRPr="004B25EE" w:rsidRDefault="00A223C7" w:rsidP="00A223C7">
      <w:pPr>
        <w:pStyle w:val="2"/>
      </w:pPr>
      <w:bookmarkStart w:id="65" w:name="_Toc175118414"/>
      <w:r w:rsidRPr="004B25EE">
        <w:t>Номер</w:t>
      </w:r>
      <w:r w:rsidR="00FD49E0" w:rsidRPr="004B25EE">
        <w:t xml:space="preserve"> </w:t>
      </w:r>
      <w:r w:rsidRPr="004B25EE">
        <w:t>один</w:t>
      </w:r>
      <w:r w:rsidR="00FD49E0" w:rsidRPr="004B25EE">
        <w:t xml:space="preserve"> </w:t>
      </w:r>
      <w:r w:rsidRPr="004B25EE">
        <w:t>(Улан-Удэ),</w:t>
      </w:r>
      <w:r w:rsidR="00FD49E0" w:rsidRPr="004B25EE">
        <w:t xml:space="preserve"> </w:t>
      </w:r>
      <w:r w:rsidRPr="004B25EE">
        <w:t>20.08.2024,</w:t>
      </w:r>
      <w:r w:rsidR="00FD49E0" w:rsidRPr="004B25EE">
        <w:t xml:space="preserve"> </w:t>
      </w:r>
      <w:r w:rsidRPr="004B25EE">
        <w:t>Жителям</w:t>
      </w:r>
      <w:r w:rsidR="00FD49E0" w:rsidRPr="004B25EE">
        <w:t xml:space="preserve"> </w:t>
      </w:r>
      <w:r w:rsidRPr="004B25EE">
        <w:t>Бурятии</w:t>
      </w:r>
      <w:r w:rsidR="00FD49E0" w:rsidRPr="004B25EE">
        <w:t xml:space="preserve"> </w:t>
      </w:r>
      <w:r w:rsidRPr="004B25EE">
        <w:t>предлагают</w:t>
      </w:r>
      <w:r w:rsidR="00FD49E0" w:rsidRPr="004B25EE">
        <w:t xml:space="preserve"> </w:t>
      </w:r>
      <w:r w:rsidRPr="004B25EE">
        <w:t>открыть</w:t>
      </w:r>
      <w:r w:rsidR="00FD49E0" w:rsidRPr="004B25EE">
        <w:t xml:space="preserve"> </w:t>
      </w:r>
      <w:r w:rsidRPr="004B25EE">
        <w:t>счет</w:t>
      </w:r>
      <w:r w:rsidR="00FD49E0" w:rsidRPr="004B25EE">
        <w:t xml:space="preserve"> </w:t>
      </w:r>
      <w:r w:rsidRPr="004B25EE">
        <w:t>по</w:t>
      </w:r>
      <w:r w:rsidR="00FD49E0" w:rsidRPr="004B25EE">
        <w:t xml:space="preserve"> </w:t>
      </w:r>
      <w:r w:rsidRPr="004B25EE">
        <w:t>программе</w:t>
      </w:r>
      <w:r w:rsidR="00FD49E0" w:rsidRPr="004B25EE">
        <w:t xml:space="preserve"> </w:t>
      </w:r>
      <w:r w:rsidRPr="004B25EE">
        <w:t>долгосрочных</w:t>
      </w:r>
      <w:r w:rsidR="00FD49E0" w:rsidRPr="004B25EE">
        <w:t xml:space="preserve"> </w:t>
      </w:r>
      <w:r w:rsidRPr="004B25EE">
        <w:t>сбережений</w:t>
      </w:r>
      <w:bookmarkEnd w:id="65"/>
    </w:p>
    <w:p w14:paraId="70B17F83" w14:textId="77777777" w:rsidR="00A223C7" w:rsidRPr="004B25EE" w:rsidRDefault="00A223C7" w:rsidP="00712EE3">
      <w:pPr>
        <w:pStyle w:val="3"/>
      </w:pPr>
      <w:bookmarkStart w:id="66" w:name="_Toc175118415"/>
      <w:r w:rsidRPr="004B25EE">
        <w:t>На</w:t>
      </w:r>
      <w:r w:rsidR="00FD49E0" w:rsidRPr="004B25EE">
        <w:t xml:space="preserve"> </w:t>
      </w:r>
      <w:r w:rsidRPr="004B25EE">
        <w:t>портале</w:t>
      </w:r>
      <w:r w:rsidR="00FD49E0" w:rsidRPr="004B25EE">
        <w:t xml:space="preserve"> </w:t>
      </w:r>
      <w:r w:rsidR="004D2C16" w:rsidRPr="004B25EE">
        <w:t>«</w:t>
      </w:r>
      <w:proofErr w:type="spellStart"/>
      <w:r w:rsidRPr="004B25EE">
        <w:t>Госуслуги</w:t>
      </w:r>
      <w:proofErr w:type="spellEnd"/>
      <w:r w:rsidR="004D2C16" w:rsidRPr="004B25EE">
        <w:t>»</w:t>
      </w:r>
      <w:r w:rsidR="00FD49E0" w:rsidRPr="004B25EE">
        <w:t xml:space="preserve"> </w:t>
      </w:r>
      <w:r w:rsidRPr="004B25EE">
        <w:t>можно</w:t>
      </w:r>
      <w:r w:rsidR="00FD49E0" w:rsidRPr="004B25EE">
        <w:t xml:space="preserve"> </w:t>
      </w:r>
      <w:r w:rsidRPr="004B25EE">
        <w:t>в</w:t>
      </w:r>
      <w:r w:rsidR="00FD49E0" w:rsidRPr="004B25EE">
        <w:t xml:space="preserve"> </w:t>
      </w:r>
      <w:r w:rsidRPr="004B25EE">
        <w:t>одном</w:t>
      </w:r>
      <w:r w:rsidR="00FD49E0" w:rsidRPr="004B25EE">
        <w:t xml:space="preserve"> </w:t>
      </w:r>
      <w:r w:rsidRPr="004B25EE">
        <w:t>месте</w:t>
      </w:r>
      <w:r w:rsidR="00FD49E0" w:rsidRPr="004B25EE">
        <w:t xml:space="preserve"> </w:t>
      </w:r>
      <w:r w:rsidRPr="004B25EE">
        <w:t>узнать</w:t>
      </w:r>
      <w:r w:rsidR="00FD49E0" w:rsidRPr="004B25EE">
        <w:t xml:space="preserve"> </w:t>
      </w:r>
      <w:r w:rsidRPr="004B25EE">
        <w:t>условия</w:t>
      </w:r>
      <w:r w:rsidR="00FD49E0" w:rsidRPr="004B25EE">
        <w:t xml:space="preserve"> </w:t>
      </w:r>
      <w:r w:rsidRPr="004B25EE">
        <w:t>разных</w:t>
      </w:r>
      <w:r w:rsidR="00FD49E0" w:rsidRPr="004B25EE">
        <w:t xml:space="preserve"> </w:t>
      </w:r>
      <w:r w:rsidRPr="004B25EE">
        <w:t>негосударственных</w:t>
      </w:r>
      <w:r w:rsidR="00FD49E0" w:rsidRPr="004B25EE">
        <w:t xml:space="preserve"> </w:t>
      </w:r>
      <w:r w:rsidRPr="004B25EE">
        <w:t>пенсионных</w:t>
      </w:r>
      <w:r w:rsidR="00FD49E0" w:rsidRPr="004B25EE">
        <w:t xml:space="preserve"> </w:t>
      </w:r>
      <w:r w:rsidRPr="004B25EE">
        <w:t>фондов</w:t>
      </w:r>
      <w:r w:rsidR="00FD49E0" w:rsidRPr="004B25EE">
        <w:t xml:space="preserve"> </w:t>
      </w:r>
      <w:r w:rsidRPr="004B25EE">
        <w:t>(НПФ),</w:t>
      </w:r>
      <w:r w:rsidR="00FD49E0" w:rsidRPr="004B25EE">
        <w:t xml:space="preserve"> </w:t>
      </w:r>
      <w:r w:rsidRPr="004B25EE">
        <w:t>выбрать</w:t>
      </w:r>
      <w:r w:rsidR="00FD49E0" w:rsidRPr="004B25EE">
        <w:t xml:space="preserve"> </w:t>
      </w:r>
      <w:r w:rsidRPr="004B25EE">
        <w:t>оптимальный</w:t>
      </w:r>
      <w:r w:rsidR="00FD49E0" w:rsidRPr="004B25EE">
        <w:t xml:space="preserve"> </w:t>
      </w:r>
      <w:r w:rsidRPr="004B25EE">
        <w:t>для</w:t>
      </w:r>
      <w:r w:rsidR="00FD49E0" w:rsidRPr="004B25EE">
        <w:t xml:space="preserve"> </w:t>
      </w:r>
      <w:r w:rsidRPr="004B25EE">
        <w:t>себя</w:t>
      </w:r>
      <w:r w:rsidR="00FD49E0" w:rsidRPr="004B25EE">
        <w:t xml:space="preserve"> </w:t>
      </w:r>
      <w:r w:rsidRPr="004B25EE">
        <w:t>и</w:t>
      </w:r>
      <w:r w:rsidR="00FD49E0" w:rsidRPr="004B25EE">
        <w:t xml:space="preserve"> </w:t>
      </w:r>
      <w:r w:rsidRPr="004B25EE">
        <w:t>открыть</w:t>
      </w:r>
      <w:r w:rsidR="00FD49E0" w:rsidRPr="004B25EE">
        <w:t xml:space="preserve"> </w:t>
      </w:r>
      <w:r w:rsidRPr="004B25EE">
        <w:t>счет</w:t>
      </w:r>
      <w:r w:rsidR="00FD49E0" w:rsidRPr="004B25EE">
        <w:t xml:space="preserve"> </w:t>
      </w:r>
      <w:r w:rsidRPr="004B25EE">
        <w:t>в</w:t>
      </w:r>
      <w:r w:rsidR="00FD49E0" w:rsidRPr="004B25EE">
        <w:t xml:space="preserve"> </w:t>
      </w:r>
      <w:r w:rsidRPr="004B25EE">
        <w:t>режиме</w:t>
      </w:r>
      <w:r w:rsidR="00FD49E0" w:rsidRPr="004B25EE">
        <w:t xml:space="preserve"> </w:t>
      </w:r>
      <w:r w:rsidRPr="004B25EE">
        <w:t>онлайн.</w:t>
      </w:r>
      <w:bookmarkEnd w:id="66"/>
    </w:p>
    <w:p w14:paraId="6475C218" w14:textId="77777777" w:rsidR="00A223C7" w:rsidRPr="004B25EE" w:rsidRDefault="00A223C7" w:rsidP="00A223C7">
      <w:r w:rsidRPr="004B25EE">
        <w:t>В</w:t>
      </w:r>
      <w:r w:rsidR="00FD49E0" w:rsidRPr="004B25EE">
        <w:t xml:space="preserve"> </w:t>
      </w:r>
      <w:r w:rsidRPr="004B25EE">
        <w:t>разделе</w:t>
      </w:r>
      <w:r w:rsidR="00FD49E0" w:rsidRPr="004B25EE">
        <w:t xml:space="preserve"> </w:t>
      </w:r>
      <w:r w:rsidRPr="004B25EE">
        <w:t>подробно</w:t>
      </w:r>
      <w:r w:rsidR="00FD49E0" w:rsidRPr="004B25EE">
        <w:t xml:space="preserve"> </w:t>
      </w:r>
      <w:r w:rsidRPr="004B25EE">
        <w:t>и</w:t>
      </w:r>
      <w:r w:rsidR="00FD49E0" w:rsidRPr="004B25EE">
        <w:t xml:space="preserve"> </w:t>
      </w:r>
      <w:r w:rsidRPr="004B25EE">
        <w:t>понятно</w:t>
      </w:r>
      <w:r w:rsidR="00FD49E0" w:rsidRPr="004B25EE">
        <w:t xml:space="preserve"> </w:t>
      </w:r>
      <w:r w:rsidRPr="004B25EE">
        <w:t>описано,</w:t>
      </w:r>
      <w:r w:rsidR="00FD49E0" w:rsidRPr="004B25EE">
        <w:t xml:space="preserve"> </w:t>
      </w:r>
      <w:r w:rsidRPr="004B25EE">
        <w:t>что</w:t>
      </w:r>
      <w:r w:rsidR="00FD49E0" w:rsidRPr="004B25EE">
        <w:t xml:space="preserve"> </w:t>
      </w:r>
      <w:r w:rsidRPr="004B25EE">
        <w:t>такое</w:t>
      </w:r>
      <w:r w:rsidR="00FD49E0" w:rsidRPr="004B25EE">
        <w:t xml:space="preserve"> </w:t>
      </w:r>
      <w:r w:rsidRPr="004B25EE">
        <w:t>программа</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(ПДС),</w:t>
      </w:r>
      <w:r w:rsidR="00FD49E0" w:rsidRPr="004B25EE">
        <w:t xml:space="preserve"> </w:t>
      </w:r>
      <w:r w:rsidRPr="004B25EE">
        <w:t>как</w:t>
      </w:r>
      <w:r w:rsidR="00FD49E0" w:rsidRPr="004B25EE">
        <w:t xml:space="preserve"> </w:t>
      </w:r>
      <w:r w:rsidRPr="004B25EE">
        <w:t>стать</w:t>
      </w:r>
      <w:r w:rsidR="00FD49E0" w:rsidRPr="004B25EE">
        <w:t xml:space="preserve"> </w:t>
      </w:r>
      <w:r w:rsidRPr="004B25EE">
        <w:t>ее</w:t>
      </w:r>
      <w:r w:rsidR="00FD49E0" w:rsidRPr="004B25EE">
        <w:t xml:space="preserve"> </w:t>
      </w:r>
      <w:r w:rsidRPr="004B25EE">
        <w:t>участником</w:t>
      </w:r>
      <w:r w:rsidR="00FD49E0" w:rsidRPr="004B25EE">
        <w:t xml:space="preserve"> </w:t>
      </w:r>
      <w:r w:rsidRPr="004B25EE">
        <w:t>и</w:t>
      </w:r>
      <w:r w:rsidR="00FD49E0" w:rsidRPr="004B25EE">
        <w:t xml:space="preserve"> </w:t>
      </w:r>
      <w:r w:rsidRPr="004B25EE">
        <w:t>накопить</w:t>
      </w:r>
      <w:r w:rsidR="00FD49E0" w:rsidRPr="004B25EE">
        <w:t xml:space="preserve"> </w:t>
      </w:r>
      <w:r w:rsidRPr="004B25EE">
        <w:t>деньги</w:t>
      </w:r>
      <w:r w:rsidR="00FD49E0" w:rsidRPr="004B25EE">
        <w:t xml:space="preserve"> </w:t>
      </w:r>
      <w:r w:rsidRPr="004B25EE">
        <w:t>с</w:t>
      </w:r>
      <w:r w:rsidR="00FD49E0" w:rsidRPr="004B25EE">
        <w:t xml:space="preserve"> </w:t>
      </w:r>
      <w:r w:rsidRPr="004B25EE">
        <w:t>помощью</w:t>
      </w:r>
      <w:r w:rsidR="00FD49E0" w:rsidRPr="004B25EE">
        <w:t xml:space="preserve"> </w:t>
      </w:r>
      <w:r w:rsidRPr="004B25EE">
        <w:t>государства,</w:t>
      </w:r>
      <w:r w:rsidR="00FD49E0" w:rsidRPr="004B25EE">
        <w:t xml:space="preserve"> </w:t>
      </w:r>
      <w:r w:rsidRPr="004B25EE">
        <w:t>ее</w:t>
      </w:r>
      <w:r w:rsidR="00FD49E0" w:rsidRPr="004B25EE">
        <w:t xml:space="preserve"> </w:t>
      </w:r>
      <w:r w:rsidRPr="004B25EE">
        <w:lastRenderedPageBreak/>
        <w:t>особенности</w:t>
      </w:r>
      <w:r w:rsidR="00FD49E0" w:rsidRPr="004B25EE">
        <w:t xml:space="preserve"> </w:t>
      </w:r>
      <w:r w:rsidRPr="004B25EE">
        <w:t>и</w:t>
      </w:r>
      <w:r w:rsidR="00FD49E0" w:rsidRPr="004B25EE">
        <w:t xml:space="preserve"> </w:t>
      </w:r>
      <w:r w:rsidRPr="004B25EE">
        <w:t>преимущества.</w:t>
      </w:r>
      <w:r w:rsidR="00FD49E0" w:rsidRPr="004B25EE">
        <w:t xml:space="preserve"> </w:t>
      </w:r>
      <w:r w:rsidRPr="004B25EE">
        <w:t>Перейти</w:t>
      </w:r>
      <w:r w:rsidR="00FD49E0" w:rsidRPr="004B25EE">
        <w:t xml:space="preserve"> </w:t>
      </w:r>
      <w:r w:rsidRPr="004B25EE">
        <w:t>в</w:t>
      </w:r>
      <w:r w:rsidR="00FD49E0" w:rsidRPr="004B25EE">
        <w:t xml:space="preserve"> </w:t>
      </w:r>
      <w:r w:rsidRPr="004B25EE">
        <w:t>него</w:t>
      </w:r>
      <w:r w:rsidR="00FD49E0" w:rsidRPr="004B25EE">
        <w:t xml:space="preserve"> </w:t>
      </w:r>
      <w:r w:rsidRPr="004B25EE">
        <w:t>можно</w:t>
      </w:r>
      <w:r w:rsidR="00FD49E0" w:rsidRPr="004B25EE">
        <w:t xml:space="preserve"> </w:t>
      </w:r>
      <w:r w:rsidRPr="004B25EE">
        <w:t>по</w:t>
      </w:r>
      <w:r w:rsidR="00FD49E0" w:rsidRPr="004B25EE">
        <w:t xml:space="preserve"> </w:t>
      </w:r>
      <w:r w:rsidRPr="004B25EE">
        <w:t>ссылке</w:t>
      </w:r>
      <w:r w:rsidR="00FD49E0" w:rsidRPr="004B25EE">
        <w:t xml:space="preserve"> </w:t>
      </w:r>
      <w:r w:rsidRPr="004B25EE">
        <w:t>или</w:t>
      </w:r>
      <w:r w:rsidR="00FD49E0" w:rsidRPr="004B25EE">
        <w:t xml:space="preserve"> </w:t>
      </w:r>
      <w:r w:rsidRPr="004B25EE">
        <w:t>через</w:t>
      </w:r>
      <w:r w:rsidR="00FD49E0" w:rsidRPr="004B25EE">
        <w:t xml:space="preserve"> </w:t>
      </w:r>
      <w:r w:rsidRPr="004B25EE">
        <w:t>поиск</w:t>
      </w:r>
      <w:r w:rsidR="00FD49E0" w:rsidRPr="004B25EE">
        <w:t xml:space="preserve"> </w:t>
      </w:r>
      <w:r w:rsidRPr="004B25EE">
        <w:t>на</w:t>
      </w:r>
      <w:r w:rsidR="00FD49E0" w:rsidRPr="004B25EE">
        <w:t xml:space="preserve"> </w:t>
      </w:r>
      <w:r w:rsidRPr="004B25EE">
        <w:t>портале.</w:t>
      </w:r>
    </w:p>
    <w:p w14:paraId="14A3F627" w14:textId="77777777" w:rsidR="00A223C7" w:rsidRPr="004B25EE" w:rsidRDefault="00A223C7" w:rsidP="00A223C7">
      <w:r w:rsidRPr="004B25EE">
        <w:t>Чтобы</w:t>
      </w:r>
      <w:r w:rsidR="00FD49E0" w:rsidRPr="004B25EE">
        <w:t xml:space="preserve"> </w:t>
      </w:r>
      <w:r w:rsidRPr="004B25EE">
        <w:t>вступить</w:t>
      </w:r>
      <w:r w:rsidR="00FD49E0" w:rsidRPr="004B25EE">
        <w:t xml:space="preserve"> </w:t>
      </w:r>
      <w:r w:rsidRPr="004B25EE">
        <w:t>в</w:t>
      </w:r>
      <w:r w:rsidR="00FD49E0" w:rsidRPr="004B25EE">
        <w:t xml:space="preserve"> </w:t>
      </w:r>
      <w:r w:rsidRPr="004B25EE">
        <w:t>программу,</w:t>
      </w:r>
      <w:r w:rsidR="00FD49E0" w:rsidRPr="004B25EE">
        <w:t xml:space="preserve"> </w:t>
      </w:r>
      <w:r w:rsidRPr="004B25EE">
        <w:t>нужно</w:t>
      </w:r>
      <w:r w:rsidR="00FD49E0" w:rsidRPr="004B25EE">
        <w:t xml:space="preserve"> </w:t>
      </w:r>
      <w:r w:rsidRPr="004B25EE">
        <w:t>заключить</w:t>
      </w:r>
      <w:r w:rsidR="00FD49E0" w:rsidRPr="004B25EE">
        <w:t xml:space="preserve"> </w:t>
      </w:r>
      <w:r w:rsidRPr="004B25EE">
        <w:t>договор</w:t>
      </w:r>
      <w:r w:rsidR="00FD49E0" w:rsidRPr="004B25EE">
        <w:t xml:space="preserve"> </w:t>
      </w:r>
      <w:r w:rsidRPr="004B25EE">
        <w:t>с</w:t>
      </w:r>
      <w:r w:rsidR="00FD49E0" w:rsidRPr="004B25EE">
        <w:t xml:space="preserve"> </w:t>
      </w:r>
      <w:r w:rsidRPr="004B25EE">
        <w:t>е</w:t>
      </w:r>
      <w:r w:rsidR="00FD49E0" w:rsidRPr="004B25EE">
        <w:t xml:space="preserve">е </w:t>
      </w:r>
      <w:r w:rsidRPr="004B25EE">
        <w:t>оператором</w:t>
      </w:r>
      <w:r w:rsidR="00FD49E0" w:rsidRPr="004B25EE">
        <w:t xml:space="preserve"> </w:t>
      </w:r>
      <w:r w:rsidR="00203CEB" w:rsidRPr="004B25EE">
        <w:t>-</w:t>
      </w:r>
      <w:r w:rsidR="00FD49E0" w:rsidRPr="004B25EE">
        <w:t xml:space="preserve"> </w:t>
      </w:r>
      <w:r w:rsidRPr="004B25EE">
        <w:t>НПФ.</w:t>
      </w:r>
      <w:r w:rsidR="00FD49E0" w:rsidRPr="004B25EE">
        <w:t xml:space="preserve"> </w:t>
      </w:r>
      <w:r w:rsidRPr="004B25EE">
        <w:t>Со</w:t>
      </w:r>
      <w:r w:rsidR="00FD49E0" w:rsidRPr="004B25EE">
        <w:t xml:space="preserve"> </w:t>
      </w:r>
      <w:r w:rsidRPr="004B25EE">
        <w:t>страницы</w:t>
      </w:r>
      <w:r w:rsidR="00FD49E0" w:rsidRPr="004B25EE">
        <w:t xml:space="preserve"> </w:t>
      </w:r>
      <w:r w:rsidRPr="004B25EE">
        <w:t>портала</w:t>
      </w:r>
      <w:r w:rsidR="00FD49E0" w:rsidRPr="004B25EE">
        <w:t xml:space="preserve"> </w:t>
      </w:r>
      <w:r w:rsidR="004D2C16" w:rsidRPr="004B25EE">
        <w:t>«</w:t>
      </w:r>
      <w:proofErr w:type="spellStart"/>
      <w:r w:rsidRPr="004B25EE">
        <w:t>Госуслуг</w:t>
      </w:r>
      <w:proofErr w:type="spellEnd"/>
      <w:r w:rsidR="004D2C16" w:rsidRPr="004B25EE">
        <w:t>»</w:t>
      </w:r>
      <w:r w:rsidR="00FD49E0" w:rsidRPr="004B25EE">
        <w:t xml:space="preserve"> </w:t>
      </w:r>
      <w:r w:rsidRPr="004B25EE">
        <w:t>можно</w:t>
      </w:r>
      <w:r w:rsidR="00FD49E0" w:rsidRPr="004B25EE">
        <w:t xml:space="preserve"> </w:t>
      </w:r>
      <w:r w:rsidRPr="004B25EE">
        <w:t>перейти</w:t>
      </w:r>
      <w:r w:rsidR="00FD49E0" w:rsidRPr="004B25EE">
        <w:t xml:space="preserve"> </w:t>
      </w:r>
      <w:r w:rsidRPr="004B25EE">
        <w:t>на</w:t>
      </w:r>
      <w:r w:rsidR="00FD49E0" w:rsidRPr="004B25EE">
        <w:t xml:space="preserve"> </w:t>
      </w:r>
      <w:r w:rsidRPr="004B25EE">
        <w:t>их</w:t>
      </w:r>
      <w:r w:rsidR="00FD49E0" w:rsidRPr="004B25EE">
        <w:t xml:space="preserve"> </w:t>
      </w:r>
      <w:r w:rsidRPr="004B25EE">
        <w:t>сайты</w:t>
      </w:r>
      <w:r w:rsidR="00FD49E0" w:rsidRPr="004B25EE">
        <w:t xml:space="preserve"> </w:t>
      </w:r>
      <w:r w:rsidRPr="004B25EE">
        <w:t>и</w:t>
      </w:r>
      <w:r w:rsidR="00FD49E0" w:rsidRPr="004B25EE">
        <w:t xml:space="preserve"> </w:t>
      </w:r>
      <w:r w:rsidRPr="004B25EE">
        <w:t>заключить</w:t>
      </w:r>
      <w:r w:rsidR="00FD49E0" w:rsidRPr="004B25EE">
        <w:t xml:space="preserve"> </w:t>
      </w:r>
      <w:r w:rsidRPr="004B25EE">
        <w:t>договор</w:t>
      </w:r>
      <w:r w:rsidR="00FD49E0" w:rsidRPr="004B25EE">
        <w:t xml:space="preserve"> </w:t>
      </w:r>
      <w:r w:rsidRPr="004B25EE">
        <w:t>при</w:t>
      </w:r>
      <w:r w:rsidR="00FD49E0" w:rsidRPr="004B25EE">
        <w:t xml:space="preserve"> </w:t>
      </w:r>
      <w:r w:rsidRPr="004B25EE">
        <w:t>помощи</w:t>
      </w:r>
      <w:r w:rsidR="00FD49E0" w:rsidRPr="004B25EE">
        <w:t xml:space="preserve"> </w:t>
      </w:r>
      <w:r w:rsidR="004D2C16" w:rsidRPr="004B25EE">
        <w:t>«</w:t>
      </w:r>
      <w:proofErr w:type="spellStart"/>
      <w:r w:rsidRPr="004B25EE">
        <w:t>Госключа</w:t>
      </w:r>
      <w:proofErr w:type="spellEnd"/>
      <w:r w:rsidR="004D2C16" w:rsidRPr="004B25EE">
        <w:t>»</w:t>
      </w:r>
      <w:r w:rsidRPr="004B25EE">
        <w:t>.</w:t>
      </w:r>
    </w:p>
    <w:p w14:paraId="7126EB11" w14:textId="77777777" w:rsidR="00A223C7" w:rsidRPr="004B25EE" w:rsidRDefault="00A223C7" w:rsidP="00A223C7">
      <w:r w:rsidRPr="004B25EE">
        <w:t>Напомним,</w:t>
      </w:r>
      <w:r w:rsidR="00FD49E0" w:rsidRPr="004B25EE">
        <w:t xml:space="preserve"> </w:t>
      </w:r>
      <w:r w:rsidRPr="004B25EE">
        <w:t>программой</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может</w:t>
      </w:r>
      <w:r w:rsidR="00FD49E0" w:rsidRPr="004B25EE">
        <w:t xml:space="preserve"> </w:t>
      </w:r>
      <w:r w:rsidRPr="004B25EE">
        <w:t>воспользоваться</w:t>
      </w:r>
      <w:r w:rsidR="00FD49E0" w:rsidRPr="004B25EE">
        <w:t xml:space="preserve"> </w:t>
      </w:r>
      <w:r w:rsidRPr="004B25EE">
        <w:t>любой</w:t>
      </w:r>
      <w:r w:rsidR="00FD49E0" w:rsidRPr="004B25EE">
        <w:t xml:space="preserve"> </w:t>
      </w:r>
      <w:r w:rsidRPr="004B25EE">
        <w:t>совершеннолетний</w:t>
      </w:r>
      <w:r w:rsidR="00FD49E0" w:rsidRPr="004B25EE">
        <w:t xml:space="preserve"> </w:t>
      </w:r>
      <w:r w:rsidRPr="004B25EE">
        <w:t>россиянин.</w:t>
      </w:r>
      <w:r w:rsidR="00FD49E0" w:rsidRPr="004B25EE">
        <w:t xml:space="preserve"> </w:t>
      </w:r>
      <w:r w:rsidRPr="004B25EE">
        <w:t>Договор</w:t>
      </w:r>
      <w:r w:rsidR="00FD49E0" w:rsidRPr="004B25EE">
        <w:t xml:space="preserve"> </w:t>
      </w:r>
      <w:r w:rsidRPr="004B25EE">
        <w:t>можно</w:t>
      </w:r>
      <w:r w:rsidR="00FD49E0" w:rsidRPr="004B25EE">
        <w:t xml:space="preserve"> </w:t>
      </w:r>
      <w:r w:rsidRPr="004B25EE">
        <w:t>заключить</w:t>
      </w:r>
      <w:r w:rsidR="00FD49E0" w:rsidRPr="004B25EE">
        <w:t xml:space="preserve"> </w:t>
      </w:r>
      <w:r w:rsidRPr="004B25EE">
        <w:t>как</w:t>
      </w:r>
      <w:r w:rsidR="00FD49E0" w:rsidRPr="004B25EE">
        <w:t xml:space="preserve"> </w:t>
      </w:r>
      <w:r w:rsidRPr="004B25EE">
        <w:t>на</w:t>
      </w:r>
      <w:r w:rsidR="00FD49E0" w:rsidRPr="004B25EE">
        <w:t xml:space="preserve"> </w:t>
      </w:r>
      <w:r w:rsidRPr="004B25EE">
        <w:t>себя,</w:t>
      </w:r>
      <w:r w:rsidR="00FD49E0" w:rsidRPr="004B25EE">
        <w:t xml:space="preserve"> </w:t>
      </w:r>
      <w:r w:rsidRPr="004B25EE">
        <w:t>так</w:t>
      </w:r>
      <w:r w:rsidR="00FD49E0" w:rsidRPr="004B25EE">
        <w:t xml:space="preserve"> </w:t>
      </w:r>
      <w:r w:rsidRPr="004B25EE">
        <w:t>и</w:t>
      </w:r>
      <w:r w:rsidR="00FD49E0" w:rsidRPr="004B25EE">
        <w:t xml:space="preserve"> </w:t>
      </w:r>
      <w:r w:rsidRPr="004B25EE">
        <w:t>в</w:t>
      </w:r>
      <w:r w:rsidR="00FD49E0" w:rsidRPr="004B25EE">
        <w:t xml:space="preserve"> </w:t>
      </w:r>
      <w:r w:rsidRPr="004B25EE">
        <w:t>пользу</w:t>
      </w:r>
      <w:r w:rsidR="00FD49E0" w:rsidRPr="004B25EE">
        <w:t xml:space="preserve"> </w:t>
      </w:r>
      <w:r w:rsidRPr="004B25EE">
        <w:t>своего</w:t>
      </w:r>
      <w:r w:rsidR="00FD49E0" w:rsidRPr="004B25EE">
        <w:t xml:space="preserve"> </w:t>
      </w:r>
      <w:r w:rsidRPr="004B25EE">
        <w:t>ребенка</w:t>
      </w:r>
      <w:r w:rsidR="00FD49E0" w:rsidRPr="004B25EE">
        <w:t xml:space="preserve"> </w:t>
      </w:r>
      <w:r w:rsidRPr="004B25EE">
        <w:t>или</w:t>
      </w:r>
      <w:r w:rsidR="00FD49E0" w:rsidRPr="004B25EE">
        <w:t xml:space="preserve"> </w:t>
      </w:r>
      <w:r w:rsidRPr="004B25EE">
        <w:t>любого</w:t>
      </w:r>
      <w:r w:rsidR="00FD49E0" w:rsidRPr="004B25EE">
        <w:t xml:space="preserve"> </w:t>
      </w:r>
      <w:r w:rsidRPr="004B25EE">
        <w:t>другого</w:t>
      </w:r>
      <w:r w:rsidR="00FD49E0" w:rsidRPr="004B25EE">
        <w:t xml:space="preserve"> </w:t>
      </w:r>
      <w:r w:rsidRPr="004B25EE">
        <w:t>лица.</w:t>
      </w:r>
    </w:p>
    <w:p w14:paraId="7D14CE27" w14:textId="77777777" w:rsidR="00A223C7" w:rsidRPr="004B25EE" w:rsidRDefault="0073185A" w:rsidP="00A223C7">
      <w:r w:rsidRPr="004B25EE">
        <w:t>ЧЕТЫРЕ</w:t>
      </w:r>
      <w:r w:rsidR="00FD49E0" w:rsidRPr="004B25EE">
        <w:t xml:space="preserve"> </w:t>
      </w:r>
      <w:r w:rsidRPr="004B25EE">
        <w:t>ФАКТОРА</w:t>
      </w:r>
      <w:r w:rsidR="00FD49E0" w:rsidRPr="004B25EE">
        <w:t xml:space="preserve"> </w:t>
      </w:r>
      <w:r w:rsidRPr="004B25EE">
        <w:t>ПОПОЛНЕНИЯ</w:t>
      </w:r>
      <w:r w:rsidR="00FD49E0" w:rsidRPr="004B25EE">
        <w:t xml:space="preserve"> </w:t>
      </w:r>
      <w:r w:rsidRPr="004B25EE">
        <w:t>ПДС</w:t>
      </w:r>
    </w:p>
    <w:p w14:paraId="2235AC6D" w14:textId="77777777" w:rsidR="00A223C7" w:rsidRPr="004B25EE" w:rsidRDefault="00A223C7" w:rsidP="00A223C7">
      <w:r w:rsidRPr="004B25EE">
        <w:t>Открыв</w:t>
      </w:r>
      <w:r w:rsidR="00FD49E0" w:rsidRPr="004B25EE">
        <w:t xml:space="preserve"> </w:t>
      </w:r>
      <w:r w:rsidRPr="004B25EE">
        <w:t>добровольно</w:t>
      </w:r>
      <w:r w:rsidR="00FD49E0" w:rsidRPr="004B25EE">
        <w:t xml:space="preserve"> </w:t>
      </w:r>
      <w:r w:rsidRPr="004B25EE">
        <w:t>счет</w:t>
      </w:r>
      <w:r w:rsidR="00FD49E0" w:rsidRPr="004B25EE">
        <w:t xml:space="preserve"> </w:t>
      </w:r>
      <w:r w:rsidRPr="004B25EE">
        <w:t>в</w:t>
      </w:r>
      <w:r w:rsidR="00FD49E0" w:rsidRPr="004B25EE">
        <w:t xml:space="preserve"> </w:t>
      </w:r>
      <w:r w:rsidRPr="004B25EE">
        <w:t>негосударственном</w:t>
      </w:r>
      <w:r w:rsidR="00FD49E0" w:rsidRPr="004B25EE">
        <w:t xml:space="preserve"> </w:t>
      </w:r>
      <w:r w:rsidRPr="004B25EE">
        <w:t>пенсионном</w:t>
      </w:r>
      <w:r w:rsidR="00FD49E0" w:rsidRPr="004B25EE">
        <w:t xml:space="preserve"> </w:t>
      </w:r>
      <w:r w:rsidRPr="004B25EE">
        <w:t>фонде,</w:t>
      </w:r>
      <w:r w:rsidR="00FD49E0" w:rsidRPr="004B25EE">
        <w:t xml:space="preserve"> </w:t>
      </w:r>
      <w:r w:rsidRPr="004B25EE">
        <w:t>пополнять</w:t>
      </w:r>
      <w:r w:rsidR="00FD49E0" w:rsidRPr="004B25EE">
        <w:t xml:space="preserve"> </w:t>
      </w:r>
      <w:r w:rsidRPr="004B25EE">
        <w:t>его</w:t>
      </w:r>
      <w:r w:rsidR="00FD49E0" w:rsidRPr="004B25EE">
        <w:t xml:space="preserve"> </w:t>
      </w:r>
      <w:r w:rsidRPr="004B25EE">
        <w:t>личными</w:t>
      </w:r>
      <w:r w:rsidR="00FD49E0" w:rsidRPr="004B25EE">
        <w:t xml:space="preserve"> </w:t>
      </w:r>
      <w:r w:rsidRPr="004B25EE">
        <w:t>средствами</w:t>
      </w:r>
      <w:r w:rsidR="00FD49E0" w:rsidRPr="004B25EE">
        <w:t xml:space="preserve"> </w:t>
      </w:r>
      <w:r w:rsidRPr="004B25EE">
        <w:t>можно</w:t>
      </w:r>
      <w:r w:rsidR="00FD49E0" w:rsidRPr="004B25EE">
        <w:t xml:space="preserve"> </w:t>
      </w:r>
      <w:r w:rsidRPr="004B25EE">
        <w:t>по</w:t>
      </w:r>
      <w:r w:rsidR="00FD49E0" w:rsidRPr="004B25EE">
        <w:t xml:space="preserve"> </w:t>
      </w:r>
      <w:r w:rsidRPr="004B25EE">
        <w:t>желанию,</w:t>
      </w:r>
      <w:r w:rsidR="00FD49E0" w:rsidRPr="004B25EE">
        <w:t xml:space="preserve"> </w:t>
      </w:r>
      <w:r w:rsidRPr="004B25EE">
        <w:t>требований</w:t>
      </w:r>
      <w:r w:rsidR="00FD49E0" w:rsidRPr="004B25EE">
        <w:t xml:space="preserve"> </w:t>
      </w:r>
      <w:r w:rsidRPr="004B25EE">
        <w:t>к</w:t>
      </w:r>
      <w:r w:rsidR="00FD49E0" w:rsidRPr="004B25EE">
        <w:t xml:space="preserve"> </w:t>
      </w:r>
      <w:r w:rsidRPr="004B25EE">
        <w:t>периодичности</w:t>
      </w:r>
      <w:r w:rsidR="00FD49E0" w:rsidRPr="004B25EE">
        <w:t xml:space="preserve"> </w:t>
      </w:r>
      <w:r w:rsidRPr="004B25EE">
        <w:t>нет.</w:t>
      </w:r>
    </w:p>
    <w:p w14:paraId="002487A0" w14:textId="77777777" w:rsidR="00A223C7" w:rsidRPr="004B25EE" w:rsidRDefault="00A223C7" w:rsidP="00A223C7">
      <w:r w:rsidRPr="004B25EE">
        <w:t>При</w:t>
      </w:r>
      <w:r w:rsidR="00FD49E0" w:rsidRPr="004B25EE">
        <w:t xml:space="preserve"> </w:t>
      </w:r>
      <w:r w:rsidRPr="004B25EE">
        <w:t>этом</w:t>
      </w:r>
      <w:r w:rsidR="00FD49E0" w:rsidRPr="004B25EE">
        <w:t xml:space="preserve"> </w:t>
      </w:r>
      <w:r w:rsidRPr="004B25EE">
        <w:t>государство</w:t>
      </w:r>
      <w:r w:rsidR="00FD49E0" w:rsidRPr="004B25EE">
        <w:t xml:space="preserve"> </w:t>
      </w:r>
      <w:r w:rsidRPr="004B25EE">
        <w:t>будет</w:t>
      </w:r>
      <w:r w:rsidR="00FD49E0" w:rsidRPr="004B25EE">
        <w:t xml:space="preserve"> </w:t>
      </w:r>
      <w:proofErr w:type="spellStart"/>
      <w:r w:rsidRPr="004B25EE">
        <w:t>софинансировать</w:t>
      </w:r>
      <w:proofErr w:type="spellEnd"/>
      <w:r w:rsidR="00FD49E0" w:rsidRPr="004B25EE">
        <w:t xml:space="preserve"> </w:t>
      </w:r>
      <w:r w:rsidRPr="004B25EE">
        <w:t>каждый</w:t>
      </w:r>
      <w:r w:rsidR="00FD49E0" w:rsidRPr="004B25EE">
        <w:t xml:space="preserve"> </w:t>
      </w:r>
      <w:r w:rsidRPr="004B25EE">
        <w:t>взнос</w:t>
      </w:r>
      <w:r w:rsidR="00FD49E0" w:rsidRPr="004B25EE">
        <w:t xml:space="preserve"> </w:t>
      </w:r>
      <w:r w:rsidRPr="004B25EE">
        <w:t>в</w:t>
      </w:r>
      <w:r w:rsidR="00FD49E0" w:rsidRPr="004B25EE">
        <w:t xml:space="preserve"> </w:t>
      </w:r>
      <w:r w:rsidRPr="004B25EE">
        <w:t>течение</w:t>
      </w:r>
      <w:r w:rsidR="00FD49E0" w:rsidRPr="004B25EE">
        <w:t xml:space="preserve"> </w:t>
      </w:r>
      <w:r w:rsidRPr="004B25EE">
        <w:t>первых</w:t>
      </w:r>
      <w:r w:rsidR="00FD49E0" w:rsidRPr="004B25EE">
        <w:t xml:space="preserve"> </w:t>
      </w:r>
      <w:r w:rsidRPr="004B25EE">
        <w:t>трех</w:t>
      </w:r>
      <w:r w:rsidR="00FD49E0" w:rsidRPr="004B25EE">
        <w:t xml:space="preserve"> </w:t>
      </w:r>
      <w:r w:rsidRPr="004B25EE">
        <w:t>лет</w:t>
      </w:r>
      <w:r w:rsidR="00FD49E0" w:rsidRPr="004B25EE">
        <w:t xml:space="preserve"> </w:t>
      </w:r>
      <w:r w:rsidRPr="004B25EE">
        <w:t>(этот</w:t>
      </w:r>
      <w:r w:rsidR="00FD49E0" w:rsidRPr="004B25EE">
        <w:t xml:space="preserve"> </w:t>
      </w:r>
      <w:r w:rsidRPr="004B25EE">
        <w:t>срок</w:t>
      </w:r>
      <w:r w:rsidR="00FD49E0" w:rsidRPr="004B25EE">
        <w:t xml:space="preserve"> </w:t>
      </w:r>
      <w:r w:rsidRPr="004B25EE">
        <w:t>президент</w:t>
      </w:r>
      <w:r w:rsidR="00FD49E0" w:rsidRPr="004B25EE">
        <w:t xml:space="preserve"> </w:t>
      </w:r>
      <w:r w:rsidRPr="004B25EE">
        <w:t>России</w:t>
      </w:r>
      <w:r w:rsidR="00FD49E0" w:rsidRPr="004B25EE">
        <w:t xml:space="preserve"> </w:t>
      </w:r>
      <w:r w:rsidRPr="004B25EE">
        <w:t>Владимир</w:t>
      </w:r>
      <w:r w:rsidR="00FD49E0" w:rsidRPr="004B25EE">
        <w:t xml:space="preserve"> </w:t>
      </w:r>
      <w:r w:rsidRPr="004B25EE">
        <w:t>Путин</w:t>
      </w:r>
      <w:r w:rsidR="00FD49E0" w:rsidRPr="004B25EE">
        <w:t xml:space="preserve"> </w:t>
      </w:r>
      <w:r w:rsidRPr="004B25EE">
        <w:t>поручил</w:t>
      </w:r>
      <w:r w:rsidR="00FD49E0" w:rsidRPr="004B25EE">
        <w:t xml:space="preserve"> </w:t>
      </w:r>
      <w:r w:rsidRPr="004B25EE">
        <w:t>увеличить</w:t>
      </w:r>
      <w:r w:rsidR="00FD49E0" w:rsidRPr="004B25EE">
        <w:t xml:space="preserve"> </w:t>
      </w:r>
      <w:r w:rsidRPr="004B25EE">
        <w:t>до</w:t>
      </w:r>
      <w:r w:rsidR="00FD49E0" w:rsidRPr="004B25EE">
        <w:t xml:space="preserve"> </w:t>
      </w:r>
      <w:r w:rsidRPr="004B25EE">
        <w:t>10</w:t>
      </w:r>
      <w:r w:rsidR="00FD49E0" w:rsidRPr="004B25EE">
        <w:t xml:space="preserve"> </w:t>
      </w:r>
      <w:r w:rsidRPr="004B25EE">
        <w:t>лет).</w:t>
      </w:r>
      <w:r w:rsidR="00FD49E0" w:rsidRPr="004B25EE">
        <w:t xml:space="preserve"> </w:t>
      </w:r>
      <w:r w:rsidRPr="004B25EE">
        <w:t>Но</w:t>
      </w:r>
      <w:r w:rsidR="00FD49E0" w:rsidRPr="004B25EE">
        <w:t xml:space="preserve"> </w:t>
      </w:r>
      <w:r w:rsidRPr="004B25EE">
        <w:t>не</w:t>
      </w:r>
      <w:r w:rsidR="00FD49E0" w:rsidRPr="004B25EE">
        <w:t xml:space="preserve"> </w:t>
      </w:r>
      <w:r w:rsidRPr="004B25EE">
        <w:t>более</w:t>
      </w:r>
      <w:r w:rsidR="00FD49E0" w:rsidRPr="004B25EE">
        <w:t xml:space="preserve"> </w:t>
      </w:r>
      <w:r w:rsidRPr="004B25EE">
        <w:t>чем</w:t>
      </w:r>
      <w:r w:rsidR="00FD49E0" w:rsidRPr="004B25EE">
        <w:t xml:space="preserve"> </w:t>
      </w:r>
      <w:r w:rsidRPr="004B25EE">
        <w:t>на</w:t>
      </w:r>
      <w:r w:rsidR="00FD49E0" w:rsidRPr="004B25EE">
        <w:t xml:space="preserve"> </w:t>
      </w:r>
      <w:r w:rsidRPr="004B25EE">
        <w:t>36</w:t>
      </w:r>
      <w:r w:rsidR="00FD49E0" w:rsidRPr="004B25EE">
        <w:t xml:space="preserve"> </w:t>
      </w:r>
      <w:r w:rsidRPr="004B25EE">
        <w:t>тыс.</w:t>
      </w:r>
      <w:r w:rsidR="00FD49E0" w:rsidRPr="004B25EE">
        <w:t xml:space="preserve"> </w:t>
      </w:r>
      <w:r w:rsidRPr="004B25EE">
        <w:t>рублей</w:t>
      </w:r>
      <w:r w:rsidR="00FD49E0" w:rsidRPr="004B25EE">
        <w:t xml:space="preserve"> </w:t>
      </w:r>
      <w:r w:rsidRPr="004B25EE">
        <w:t>в</w:t>
      </w:r>
      <w:r w:rsidR="00FD49E0" w:rsidRPr="004B25EE">
        <w:t xml:space="preserve"> </w:t>
      </w:r>
      <w:r w:rsidRPr="004B25EE">
        <w:t>год.</w:t>
      </w:r>
    </w:p>
    <w:p w14:paraId="1473B72E" w14:textId="77777777" w:rsidR="00A223C7" w:rsidRPr="004B25EE" w:rsidRDefault="00A223C7" w:rsidP="00A223C7">
      <w:r w:rsidRPr="004B25EE">
        <w:t>Немаловажный</w:t>
      </w:r>
      <w:r w:rsidR="00FD49E0" w:rsidRPr="004B25EE">
        <w:t xml:space="preserve"> </w:t>
      </w:r>
      <w:r w:rsidRPr="004B25EE">
        <w:t>фактор</w:t>
      </w:r>
      <w:r w:rsidR="00FD49E0" w:rsidRPr="004B25EE">
        <w:t xml:space="preserve"> </w:t>
      </w:r>
      <w:r w:rsidRPr="004B25EE">
        <w:t>-</w:t>
      </w:r>
      <w:r w:rsidR="00FD49E0" w:rsidRPr="004B25EE">
        <w:t xml:space="preserve"> </w:t>
      </w:r>
      <w:r w:rsidRPr="004B25EE">
        <w:t>на</w:t>
      </w:r>
      <w:r w:rsidR="00FD49E0" w:rsidRPr="004B25EE">
        <w:t xml:space="preserve"> </w:t>
      </w:r>
      <w:r w:rsidRPr="004B25EE">
        <w:t>счет</w:t>
      </w:r>
      <w:r w:rsidR="00FD49E0" w:rsidRPr="004B25EE">
        <w:t xml:space="preserve"> </w:t>
      </w:r>
      <w:r w:rsidRPr="004B25EE">
        <w:t>по</w:t>
      </w:r>
      <w:r w:rsidR="00FD49E0" w:rsidRPr="004B25EE">
        <w:t xml:space="preserve"> </w:t>
      </w:r>
      <w:r w:rsidRPr="004B25EE">
        <w:t>договору</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можно</w:t>
      </w:r>
      <w:r w:rsidR="00FD49E0" w:rsidRPr="004B25EE">
        <w:t xml:space="preserve"> </w:t>
      </w:r>
      <w:r w:rsidRPr="004B25EE">
        <w:t>перевести</w:t>
      </w:r>
      <w:r w:rsidR="00FD49E0" w:rsidRPr="004B25EE">
        <w:t xml:space="preserve"> </w:t>
      </w:r>
      <w:r w:rsidRPr="004B25EE">
        <w:t>пенсионные</w:t>
      </w:r>
      <w:r w:rsidR="00FD49E0" w:rsidRPr="004B25EE">
        <w:t xml:space="preserve"> </w:t>
      </w:r>
      <w:r w:rsidRPr="004B25EE">
        <w:t>накопления,</w:t>
      </w:r>
      <w:r w:rsidR="00FD49E0" w:rsidRPr="004B25EE">
        <w:t xml:space="preserve"> </w:t>
      </w:r>
      <w:r w:rsidRPr="004B25EE">
        <w:t>если</w:t>
      </w:r>
      <w:r w:rsidR="00FD49E0" w:rsidRPr="004B25EE">
        <w:t xml:space="preserve"> </w:t>
      </w:r>
      <w:r w:rsidRPr="004B25EE">
        <w:t>они</w:t>
      </w:r>
      <w:r w:rsidR="00FD49E0" w:rsidRPr="004B25EE">
        <w:t xml:space="preserve"> </w:t>
      </w:r>
      <w:r w:rsidRPr="004B25EE">
        <w:t>находятся</w:t>
      </w:r>
      <w:r w:rsidR="00FD49E0" w:rsidRPr="004B25EE">
        <w:t xml:space="preserve"> </w:t>
      </w:r>
      <w:r w:rsidRPr="004B25EE">
        <w:t>в</w:t>
      </w:r>
      <w:r w:rsidR="00FD49E0" w:rsidRPr="004B25EE">
        <w:t xml:space="preserve"> </w:t>
      </w:r>
      <w:r w:rsidRPr="004B25EE">
        <w:t>негосударственном</w:t>
      </w:r>
      <w:r w:rsidR="00FD49E0" w:rsidRPr="004B25EE">
        <w:t xml:space="preserve"> </w:t>
      </w:r>
      <w:r w:rsidRPr="004B25EE">
        <w:t>пенсионном</w:t>
      </w:r>
      <w:r w:rsidR="00FD49E0" w:rsidRPr="004B25EE">
        <w:t xml:space="preserve"> </w:t>
      </w:r>
      <w:r w:rsidRPr="004B25EE">
        <w:t>фонде.</w:t>
      </w:r>
      <w:r w:rsidR="00FD49E0" w:rsidRPr="004B25EE">
        <w:t xml:space="preserve"> </w:t>
      </w:r>
      <w:r w:rsidRPr="004B25EE">
        <w:t>Напомним,</w:t>
      </w:r>
      <w:r w:rsidR="00FD49E0" w:rsidRPr="004B25EE">
        <w:t xml:space="preserve"> </w:t>
      </w:r>
      <w:r w:rsidRPr="004B25EE">
        <w:t>с</w:t>
      </w:r>
      <w:r w:rsidR="00FD49E0" w:rsidRPr="004B25EE">
        <w:t xml:space="preserve"> </w:t>
      </w:r>
      <w:r w:rsidRPr="004B25EE">
        <w:t>2014</w:t>
      </w:r>
      <w:r w:rsidR="00FD49E0" w:rsidRPr="004B25EE">
        <w:t xml:space="preserve"> </w:t>
      </w:r>
      <w:r w:rsidRPr="004B25EE">
        <w:t>года</w:t>
      </w:r>
      <w:r w:rsidR="00FD49E0" w:rsidRPr="004B25EE">
        <w:t xml:space="preserve"> </w:t>
      </w:r>
      <w:r w:rsidRPr="004B25EE">
        <w:t>был</w:t>
      </w:r>
      <w:r w:rsidR="00FD49E0" w:rsidRPr="004B25EE">
        <w:t xml:space="preserve"> </w:t>
      </w:r>
      <w:r w:rsidRPr="004B25EE">
        <w:t>введен</w:t>
      </w:r>
      <w:r w:rsidR="00FD49E0" w:rsidRPr="004B25EE">
        <w:t xml:space="preserve"> </w:t>
      </w:r>
      <w:r w:rsidRPr="004B25EE">
        <w:t>мораторий:</w:t>
      </w:r>
      <w:r w:rsidR="00FD49E0" w:rsidRPr="004B25EE">
        <w:t xml:space="preserve"> </w:t>
      </w:r>
      <w:r w:rsidRPr="004B25EE">
        <w:t>накопительная</w:t>
      </w:r>
      <w:r w:rsidR="00FD49E0" w:rsidRPr="004B25EE">
        <w:t xml:space="preserve"> </w:t>
      </w:r>
      <w:r w:rsidRPr="004B25EE">
        <w:t>часть</w:t>
      </w:r>
      <w:r w:rsidR="00FD49E0" w:rsidRPr="004B25EE">
        <w:t xml:space="preserve"> </w:t>
      </w:r>
      <w:r w:rsidRPr="004B25EE">
        <w:t>пенсии</w:t>
      </w:r>
      <w:r w:rsidR="00FD49E0" w:rsidRPr="004B25EE">
        <w:t xml:space="preserve"> </w:t>
      </w:r>
      <w:r w:rsidRPr="004B25EE">
        <w:t>заморожена.</w:t>
      </w:r>
      <w:r w:rsidR="00FD49E0" w:rsidRPr="004B25EE">
        <w:t xml:space="preserve"> </w:t>
      </w:r>
      <w:r w:rsidRPr="004B25EE">
        <w:t>Узнать</w:t>
      </w:r>
      <w:r w:rsidR="00FD49E0" w:rsidRPr="004B25EE">
        <w:t xml:space="preserve"> </w:t>
      </w:r>
      <w:r w:rsidRPr="004B25EE">
        <w:t>о</w:t>
      </w:r>
      <w:r w:rsidR="00FD49E0" w:rsidRPr="004B25EE">
        <w:t xml:space="preserve"> </w:t>
      </w:r>
      <w:r w:rsidRPr="004B25EE">
        <w:t>своих</w:t>
      </w:r>
      <w:r w:rsidR="00FD49E0" w:rsidRPr="004B25EE">
        <w:t xml:space="preserve"> </w:t>
      </w:r>
      <w:r w:rsidRPr="004B25EE">
        <w:t>пенсионных</w:t>
      </w:r>
      <w:r w:rsidR="00FD49E0" w:rsidRPr="004B25EE">
        <w:t xml:space="preserve"> </w:t>
      </w:r>
      <w:r w:rsidRPr="004B25EE">
        <w:t>накоплениях</w:t>
      </w:r>
      <w:r w:rsidR="00FD49E0" w:rsidRPr="004B25EE">
        <w:t xml:space="preserve"> </w:t>
      </w:r>
      <w:r w:rsidRPr="004B25EE">
        <w:t>можно</w:t>
      </w:r>
      <w:r w:rsidR="00FD49E0" w:rsidRPr="004B25EE">
        <w:t xml:space="preserve"> </w:t>
      </w:r>
      <w:r w:rsidRPr="004B25EE">
        <w:t>также</w:t>
      </w:r>
      <w:r w:rsidR="00FD49E0" w:rsidRPr="004B25EE">
        <w:t xml:space="preserve"> </w:t>
      </w:r>
      <w:r w:rsidRPr="004B25EE">
        <w:t>на</w:t>
      </w:r>
      <w:r w:rsidR="00FD49E0" w:rsidRPr="004B25EE">
        <w:t xml:space="preserve"> </w:t>
      </w:r>
      <w:r w:rsidR="004D2C16" w:rsidRPr="004B25EE">
        <w:t>«</w:t>
      </w:r>
      <w:proofErr w:type="spellStart"/>
      <w:r w:rsidRPr="004B25EE">
        <w:t>Госуслугах</w:t>
      </w:r>
      <w:proofErr w:type="spellEnd"/>
      <w:r w:rsidR="004D2C16" w:rsidRPr="004B25EE">
        <w:t>»</w:t>
      </w:r>
      <w:r w:rsidRPr="004B25EE">
        <w:t>.</w:t>
      </w:r>
    </w:p>
    <w:p w14:paraId="36472014" w14:textId="77777777" w:rsidR="00A223C7" w:rsidRPr="004B25EE" w:rsidRDefault="00A223C7" w:rsidP="00A223C7">
      <w:r w:rsidRPr="004B25EE">
        <w:t>Накопления</w:t>
      </w:r>
      <w:r w:rsidR="00FD49E0" w:rsidRPr="004B25EE">
        <w:t xml:space="preserve"> </w:t>
      </w:r>
      <w:r w:rsidRPr="004B25EE">
        <w:t>ПДС</w:t>
      </w:r>
      <w:r w:rsidR="00FD49E0" w:rsidRPr="004B25EE">
        <w:t xml:space="preserve"> </w:t>
      </w:r>
      <w:r w:rsidRPr="004B25EE">
        <w:t>будет</w:t>
      </w:r>
      <w:r w:rsidR="00FD49E0" w:rsidRPr="004B25EE">
        <w:t xml:space="preserve"> </w:t>
      </w:r>
      <w:r w:rsidRPr="004B25EE">
        <w:t>пополнять</w:t>
      </w:r>
      <w:r w:rsidR="00FD49E0" w:rsidRPr="004B25EE">
        <w:t xml:space="preserve"> </w:t>
      </w:r>
      <w:r w:rsidRPr="004B25EE">
        <w:t>и</w:t>
      </w:r>
      <w:r w:rsidR="00FD49E0" w:rsidRPr="004B25EE">
        <w:t xml:space="preserve"> </w:t>
      </w:r>
      <w:r w:rsidRPr="004B25EE">
        <w:t>инвестиционный</w:t>
      </w:r>
      <w:r w:rsidR="00FD49E0" w:rsidRPr="004B25EE">
        <w:t xml:space="preserve"> </w:t>
      </w:r>
      <w:r w:rsidRPr="004B25EE">
        <w:t>доход.</w:t>
      </w:r>
      <w:r w:rsidR="00FD49E0" w:rsidRPr="004B25EE">
        <w:t xml:space="preserve"> </w:t>
      </w:r>
      <w:r w:rsidRPr="004B25EE">
        <w:t>Личные</w:t>
      </w:r>
      <w:r w:rsidR="00FD49E0" w:rsidRPr="004B25EE">
        <w:t xml:space="preserve"> </w:t>
      </w:r>
      <w:r w:rsidRPr="004B25EE">
        <w:t>взносы,</w:t>
      </w:r>
      <w:r w:rsidR="00FD49E0" w:rsidRPr="004B25EE">
        <w:t xml:space="preserve"> </w:t>
      </w:r>
      <w:r w:rsidRPr="004B25EE">
        <w:t>государственное</w:t>
      </w:r>
      <w:r w:rsidR="00FD49E0" w:rsidRPr="004B25EE">
        <w:t xml:space="preserve"> </w:t>
      </w:r>
      <w:proofErr w:type="spellStart"/>
      <w:r w:rsidRPr="004B25EE">
        <w:t>софинансирование</w:t>
      </w:r>
      <w:proofErr w:type="spellEnd"/>
      <w:r w:rsidRPr="004B25EE">
        <w:t>,</w:t>
      </w:r>
      <w:r w:rsidR="00FD49E0" w:rsidRPr="004B25EE">
        <w:t xml:space="preserve"> </w:t>
      </w:r>
      <w:r w:rsidRPr="004B25EE">
        <w:t>переведенные</w:t>
      </w:r>
      <w:r w:rsidR="00FD49E0" w:rsidRPr="004B25EE">
        <w:t xml:space="preserve"> </w:t>
      </w:r>
      <w:r w:rsidRPr="004B25EE">
        <w:t>пенсионные</w:t>
      </w:r>
      <w:r w:rsidR="00FD49E0" w:rsidRPr="004B25EE">
        <w:t xml:space="preserve"> </w:t>
      </w:r>
      <w:r w:rsidRPr="004B25EE">
        <w:t>накопления</w:t>
      </w:r>
      <w:r w:rsidR="00FD49E0" w:rsidRPr="004B25EE">
        <w:t xml:space="preserve"> </w:t>
      </w:r>
      <w:r w:rsidRPr="004B25EE">
        <w:t>НПФ</w:t>
      </w:r>
      <w:r w:rsidR="00FD49E0" w:rsidRPr="004B25EE">
        <w:t xml:space="preserve"> </w:t>
      </w:r>
      <w:r w:rsidRPr="004B25EE">
        <w:t>вложит</w:t>
      </w:r>
      <w:r w:rsidR="00FD49E0" w:rsidRPr="004B25EE">
        <w:t xml:space="preserve"> </w:t>
      </w:r>
      <w:r w:rsidRPr="004B25EE">
        <w:t>в</w:t>
      </w:r>
      <w:r w:rsidR="00FD49E0" w:rsidRPr="004B25EE">
        <w:t xml:space="preserve"> </w:t>
      </w:r>
      <w:r w:rsidRPr="004B25EE">
        <w:t>наименее</w:t>
      </w:r>
      <w:r w:rsidR="00FD49E0" w:rsidRPr="004B25EE">
        <w:t xml:space="preserve"> </w:t>
      </w:r>
      <w:r w:rsidRPr="004B25EE">
        <w:t>рискованные</w:t>
      </w:r>
      <w:r w:rsidR="00FD49E0" w:rsidRPr="004B25EE">
        <w:t xml:space="preserve"> </w:t>
      </w:r>
      <w:r w:rsidRPr="004B25EE">
        <w:t>ценные</w:t>
      </w:r>
      <w:r w:rsidR="00FD49E0" w:rsidRPr="004B25EE">
        <w:t xml:space="preserve"> </w:t>
      </w:r>
      <w:r w:rsidRPr="004B25EE">
        <w:t>бумаги,</w:t>
      </w:r>
      <w:r w:rsidR="00FD49E0" w:rsidRPr="004B25EE">
        <w:t xml:space="preserve"> </w:t>
      </w:r>
      <w:r w:rsidRPr="004B25EE">
        <w:t>облигации,</w:t>
      </w:r>
      <w:r w:rsidR="00FD49E0" w:rsidRPr="004B25EE">
        <w:t xml:space="preserve"> </w:t>
      </w:r>
      <w:r w:rsidRPr="004B25EE">
        <w:t>акции,</w:t>
      </w:r>
      <w:r w:rsidR="00FD49E0" w:rsidRPr="004B25EE">
        <w:t xml:space="preserve"> </w:t>
      </w:r>
      <w:r w:rsidRPr="004B25EE">
        <w:t>паи</w:t>
      </w:r>
      <w:r w:rsidR="00FD49E0" w:rsidRPr="004B25EE">
        <w:t xml:space="preserve"> </w:t>
      </w:r>
      <w:proofErr w:type="spellStart"/>
      <w:r w:rsidRPr="004B25EE">
        <w:t>инвестфондов</w:t>
      </w:r>
      <w:proofErr w:type="spellEnd"/>
      <w:r w:rsidR="00FD49E0" w:rsidRPr="004B25EE">
        <w:t xml:space="preserve"> </w:t>
      </w:r>
      <w:r w:rsidRPr="004B25EE">
        <w:t>и</w:t>
      </w:r>
      <w:r w:rsidR="00FD49E0" w:rsidRPr="004B25EE">
        <w:t xml:space="preserve"> </w:t>
      </w:r>
      <w:r w:rsidRPr="004B25EE">
        <w:t>недвижимость.</w:t>
      </w:r>
    </w:p>
    <w:p w14:paraId="61A6623B" w14:textId="77777777" w:rsidR="00A223C7" w:rsidRPr="004B25EE" w:rsidRDefault="0073185A" w:rsidP="00A223C7">
      <w:r w:rsidRPr="004B25EE">
        <w:t>СРОКИ</w:t>
      </w:r>
      <w:r w:rsidR="00FD49E0" w:rsidRPr="004B25EE">
        <w:t xml:space="preserve"> </w:t>
      </w:r>
      <w:r w:rsidRPr="004B25EE">
        <w:t>УЧИТЫВАЮТ</w:t>
      </w:r>
      <w:r w:rsidR="00FD49E0" w:rsidRPr="004B25EE">
        <w:t xml:space="preserve"> </w:t>
      </w:r>
      <w:r w:rsidRPr="004B25EE">
        <w:t>ОБСТОЯТЕЛЬСТВА</w:t>
      </w:r>
    </w:p>
    <w:p w14:paraId="471361FA" w14:textId="77777777" w:rsidR="00A223C7" w:rsidRPr="004B25EE" w:rsidRDefault="00A223C7" w:rsidP="00A223C7">
      <w:r w:rsidRPr="004B25EE">
        <w:t>У</w:t>
      </w:r>
      <w:r w:rsidR="00FD49E0" w:rsidRPr="004B25EE">
        <w:t xml:space="preserve"> </w:t>
      </w:r>
      <w:r w:rsidRPr="004B25EE">
        <w:t>владельца</w:t>
      </w:r>
      <w:r w:rsidR="00FD49E0" w:rsidRPr="004B25EE">
        <w:t xml:space="preserve"> </w:t>
      </w:r>
      <w:r w:rsidRPr="004B25EE">
        <w:t>счет</w:t>
      </w:r>
      <w:r w:rsidR="00FD49E0" w:rsidRPr="004B25EE">
        <w:t xml:space="preserve"> </w:t>
      </w:r>
      <w:r w:rsidRPr="004B25EE">
        <w:t>есть</w:t>
      </w:r>
      <w:r w:rsidR="00FD49E0" w:rsidRPr="004B25EE">
        <w:t xml:space="preserve"> </w:t>
      </w:r>
      <w:r w:rsidRPr="004B25EE">
        <w:t>выбор,</w:t>
      </w:r>
      <w:r w:rsidR="00FD49E0" w:rsidRPr="004B25EE">
        <w:t xml:space="preserve"> </w:t>
      </w:r>
      <w:r w:rsidRPr="004B25EE">
        <w:t>как</w:t>
      </w:r>
      <w:r w:rsidR="00FD49E0" w:rsidRPr="004B25EE">
        <w:t xml:space="preserve"> </w:t>
      </w:r>
      <w:r w:rsidRPr="004B25EE">
        <w:t>получить</w:t>
      </w:r>
      <w:r w:rsidR="00FD49E0" w:rsidRPr="004B25EE">
        <w:t xml:space="preserve"> </w:t>
      </w:r>
      <w:r w:rsidRPr="004B25EE">
        <w:t>деньги:</w:t>
      </w:r>
      <w:r w:rsidR="00FD49E0" w:rsidRPr="004B25EE">
        <w:t xml:space="preserve"> </w:t>
      </w:r>
      <w:r w:rsidRPr="004B25EE">
        <w:t>сразу</w:t>
      </w:r>
      <w:r w:rsidR="00FD49E0" w:rsidRPr="004B25EE">
        <w:t xml:space="preserve"> </w:t>
      </w:r>
      <w:r w:rsidRPr="004B25EE">
        <w:t>всю</w:t>
      </w:r>
      <w:r w:rsidR="00FD49E0" w:rsidRPr="004B25EE">
        <w:t xml:space="preserve"> </w:t>
      </w:r>
      <w:r w:rsidRPr="004B25EE">
        <w:t>сумму</w:t>
      </w:r>
      <w:r w:rsidR="00FD49E0" w:rsidRPr="004B25EE">
        <w:t xml:space="preserve"> </w:t>
      </w:r>
      <w:r w:rsidRPr="004B25EE">
        <w:t>или</w:t>
      </w:r>
      <w:r w:rsidR="00FD49E0" w:rsidRPr="004B25EE">
        <w:t xml:space="preserve"> </w:t>
      </w:r>
      <w:r w:rsidRPr="004B25EE">
        <w:t>в</w:t>
      </w:r>
      <w:r w:rsidR="00FD49E0" w:rsidRPr="004B25EE">
        <w:t xml:space="preserve"> </w:t>
      </w:r>
      <w:r w:rsidRPr="004B25EE">
        <w:t>виде</w:t>
      </w:r>
      <w:r w:rsidR="00FD49E0" w:rsidRPr="004B25EE">
        <w:t xml:space="preserve"> </w:t>
      </w:r>
      <w:r w:rsidRPr="004B25EE">
        <w:t>ежемесячных</w:t>
      </w:r>
      <w:r w:rsidR="00FD49E0" w:rsidRPr="004B25EE">
        <w:t xml:space="preserve"> </w:t>
      </w:r>
      <w:r w:rsidRPr="004B25EE">
        <w:t>выплат</w:t>
      </w:r>
      <w:r w:rsidR="00FD49E0" w:rsidRPr="004B25EE">
        <w:t xml:space="preserve"> </w:t>
      </w:r>
      <w:r w:rsidR="00203CEB" w:rsidRPr="004B25EE">
        <w:t>-</w:t>
      </w:r>
      <w:r w:rsidR="00FD49E0" w:rsidRPr="004B25EE">
        <w:t xml:space="preserve"> </w:t>
      </w:r>
      <w:r w:rsidRPr="004B25EE">
        <w:t>в</w:t>
      </w:r>
      <w:r w:rsidR="00FD49E0" w:rsidRPr="004B25EE">
        <w:t xml:space="preserve"> </w:t>
      </w:r>
      <w:r w:rsidRPr="004B25EE">
        <w:t>течение</w:t>
      </w:r>
      <w:r w:rsidR="00FD49E0" w:rsidRPr="004B25EE">
        <w:t xml:space="preserve"> </w:t>
      </w:r>
      <w:r w:rsidRPr="004B25EE">
        <w:t>десяти</w:t>
      </w:r>
      <w:r w:rsidR="00FD49E0" w:rsidRPr="004B25EE">
        <w:t xml:space="preserve"> </w:t>
      </w:r>
      <w:r w:rsidRPr="004B25EE">
        <w:t>и</w:t>
      </w:r>
      <w:r w:rsidR="00FD49E0" w:rsidRPr="004B25EE">
        <w:t xml:space="preserve"> </w:t>
      </w:r>
      <w:r w:rsidRPr="004B25EE">
        <w:t>более</w:t>
      </w:r>
      <w:r w:rsidR="00FD49E0" w:rsidRPr="004B25EE">
        <w:t xml:space="preserve"> </w:t>
      </w:r>
      <w:r w:rsidRPr="004B25EE">
        <w:t>лет</w:t>
      </w:r>
      <w:r w:rsidR="00FD49E0" w:rsidRPr="004B25EE">
        <w:t xml:space="preserve"> </w:t>
      </w:r>
      <w:r w:rsidRPr="004B25EE">
        <w:t>или</w:t>
      </w:r>
      <w:r w:rsidR="00FD49E0" w:rsidRPr="004B25EE">
        <w:t xml:space="preserve"> </w:t>
      </w:r>
      <w:r w:rsidRPr="004B25EE">
        <w:t>пожизненно.</w:t>
      </w:r>
    </w:p>
    <w:p w14:paraId="4DA286EA" w14:textId="77777777" w:rsidR="00A223C7" w:rsidRPr="004B25EE" w:rsidRDefault="00A223C7" w:rsidP="00A223C7">
      <w:r w:rsidRPr="004B25EE">
        <w:t>Базовый</w:t>
      </w:r>
      <w:r w:rsidR="00FD49E0" w:rsidRPr="004B25EE">
        <w:t xml:space="preserve"> </w:t>
      </w:r>
      <w:r w:rsidRPr="004B25EE">
        <w:t>срок</w:t>
      </w:r>
      <w:r w:rsidR="00FD49E0" w:rsidRPr="004B25EE">
        <w:t xml:space="preserve"> </w:t>
      </w:r>
      <w:r w:rsidRPr="004B25EE">
        <w:t>действия</w:t>
      </w:r>
      <w:r w:rsidR="00FD49E0" w:rsidRPr="004B25EE">
        <w:t xml:space="preserve"> </w:t>
      </w:r>
      <w:r w:rsidRPr="004B25EE">
        <w:t>сберегательного</w:t>
      </w:r>
      <w:r w:rsidR="00FD49E0" w:rsidRPr="004B25EE">
        <w:t xml:space="preserve"> </w:t>
      </w:r>
      <w:r w:rsidRPr="004B25EE">
        <w:t>счета</w:t>
      </w:r>
      <w:r w:rsidR="00FD49E0" w:rsidRPr="004B25EE">
        <w:t xml:space="preserve"> </w:t>
      </w:r>
      <w:r w:rsidRPr="004B25EE">
        <w:t>по</w:t>
      </w:r>
      <w:r w:rsidR="00FD49E0" w:rsidRPr="004B25EE">
        <w:t xml:space="preserve"> </w:t>
      </w:r>
      <w:r w:rsidRPr="004B25EE">
        <w:t>ПДС</w:t>
      </w:r>
      <w:r w:rsidR="00FD49E0" w:rsidRPr="004B25EE">
        <w:t xml:space="preserve"> </w:t>
      </w:r>
      <w:r w:rsidR="00203CEB" w:rsidRPr="004B25EE">
        <w:t>-</w:t>
      </w:r>
      <w:r w:rsidR="00FD49E0" w:rsidRPr="004B25EE">
        <w:t xml:space="preserve"> </w:t>
      </w:r>
      <w:r w:rsidRPr="004B25EE">
        <w:t>15</w:t>
      </w:r>
      <w:r w:rsidR="00FD49E0" w:rsidRPr="004B25EE">
        <w:t xml:space="preserve"> </w:t>
      </w:r>
      <w:r w:rsidRPr="004B25EE">
        <w:t>лет</w:t>
      </w:r>
      <w:r w:rsidR="00FD49E0" w:rsidRPr="004B25EE">
        <w:t xml:space="preserve"> </w:t>
      </w:r>
      <w:r w:rsidRPr="004B25EE">
        <w:t>после</w:t>
      </w:r>
      <w:r w:rsidR="00FD49E0" w:rsidRPr="004B25EE">
        <w:t xml:space="preserve"> </w:t>
      </w:r>
      <w:r w:rsidRPr="004B25EE">
        <w:t>первого</w:t>
      </w:r>
      <w:r w:rsidR="00FD49E0" w:rsidRPr="004B25EE">
        <w:t xml:space="preserve"> </w:t>
      </w:r>
      <w:r w:rsidRPr="004B25EE">
        <w:t>взноса.</w:t>
      </w:r>
      <w:r w:rsidR="00FD49E0" w:rsidRPr="004B25EE">
        <w:t xml:space="preserve"> </w:t>
      </w:r>
      <w:r w:rsidRPr="004B25EE">
        <w:t>Но</w:t>
      </w:r>
      <w:r w:rsidR="00FD49E0" w:rsidRPr="004B25EE">
        <w:t xml:space="preserve"> </w:t>
      </w:r>
      <w:r w:rsidRPr="004B25EE">
        <w:t>начать</w:t>
      </w:r>
      <w:r w:rsidR="00FD49E0" w:rsidRPr="004B25EE">
        <w:t xml:space="preserve"> </w:t>
      </w:r>
      <w:r w:rsidRPr="004B25EE">
        <w:t>получать</w:t>
      </w:r>
      <w:r w:rsidR="00FD49E0" w:rsidRPr="004B25EE">
        <w:t xml:space="preserve"> </w:t>
      </w:r>
      <w:r w:rsidRPr="004B25EE">
        <w:t>ежемесячные</w:t>
      </w:r>
      <w:r w:rsidR="00FD49E0" w:rsidRPr="004B25EE">
        <w:t xml:space="preserve"> </w:t>
      </w:r>
      <w:r w:rsidRPr="004B25EE">
        <w:t>выплаты</w:t>
      </w:r>
      <w:r w:rsidR="00FD49E0" w:rsidRPr="004B25EE">
        <w:t xml:space="preserve"> </w:t>
      </w:r>
      <w:r w:rsidRPr="004B25EE">
        <w:t>от</w:t>
      </w:r>
      <w:r w:rsidR="00FD49E0" w:rsidRPr="004B25EE">
        <w:t xml:space="preserve"> </w:t>
      </w:r>
      <w:r w:rsidRPr="004B25EE">
        <w:t>НПФ</w:t>
      </w:r>
      <w:r w:rsidR="00FD49E0" w:rsidRPr="004B25EE">
        <w:t xml:space="preserve"> </w:t>
      </w:r>
      <w:r w:rsidRPr="004B25EE">
        <w:t>можно</w:t>
      </w:r>
      <w:r w:rsidR="00FD49E0" w:rsidRPr="004B25EE">
        <w:t xml:space="preserve"> </w:t>
      </w:r>
      <w:r w:rsidRPr="004B25EE">
        <w:t>и</w:t>
      </w:r>
      <w:r w:rsidR="00FD49E0" w:rsidRPr="004B25EE">
        <w:t xml:space="preserve"> </w:t>
      </w:r>
      <w:r w:rsidRPr="004B25EE">
        <w:t>раньше.</w:t>
      </w:r>
      <w:r w:rsidR="00FD49E0" w:rsidRPr="004B25EE">
        <w:t xml:space="preserve"> </w:t>
      </w:r>
      <w:r w:rsidRPr="004B25EE">
        <w:t>Во-первых,</w:t>
      </w:r>
      <w:r w:rsidR="00FD49E0" w:rsidRPr="004B25EE">
        <w:t xml:space="preserve"> </w:t>
      </w:r>
      <w:r w:rsidRPr="004B25EE">
        <w:t>при</w:t>
      </w:r>
      <w:r w:rsidR="00FD49E0" w:rsidRPr="004B25EE">
        <w:t xml:space="preserve"> </w:t>
      </w:r>
      <w:r w:rsidRPr="004B25EE">
        <w:t>достижении</w:t>
      </w:r>
      <w:r w:rsidR="00FD49E0" w:rsidRPr="004B25EE">
        <w:t xml:space="preserve"> </w:t>
      </w:r>
      <w:r w:rsidRPr="004B25EE">
        <w:t>возраста</w:t>
      </w:r>
      <w:r w:rsidR="00FD49E0" w:rsidRPr="004B25EE">
        <w:t xml:space="preserve"> </w:t>
      </w:r>
      <w:r w:rsidRPr="004B25EE">
        <w:t>60</w:t>
      </w:r>
      <w:r w:rsidR="00FD49E0" w:rsidRPr="004B25EE">
        <w:t xml:space="preserve"> </w:t>
      </w:r>
      <w:r w:rsidRPr="004B25EE">
        <w:t>лет</w:t>
      </w:r>
      <w:r w:rsidR="00FD49E0" w:rsidRPr="004B25EE">
        <w:t xml:space="preserve"> </w:t>
      </w:r>
      <w:r w:rsidRPr="004B25EE">
        <w:t>для</w:t>
      </w:r>
      <w:r w:rsidR="00FD49E0" w:rsidRPr="004B25EE">
        <w:t xml:space="preserve"> </w:t>
      </w:r>
      <w:r w:rsidRPr="004B25EE">
        <w:t>мужчин</w:t>
      </w:r>
      <w:r w:rsidR="00FD49E0" w:rsidRPr="004B25EE">
        <w:t xml:space="preserve"> </w:t>
      </w:r>
      <w:r w:rsidRPr="004B25EE">
        <w:t>и</w:t>
      </w:r>
      <w:r w:rsidR="00FD49E0" w:rsidRPr="004B25EE">
        <w:t xml:space="preserve"> </w:t>
      </w:r>
      <w:r w:rsidRPr="004B25EE">
        <w:t>55</w:t>
      </w:r>
      <w:r w:rsidR="00FD49E0" w:rsidRPr="004B25EE">
        <w:t xml:space="preserve"> </w:t>
      </w:r>
      <w:r w:rsidR="00203CEB" w:rsidRPr="004B25EE">
        <w:t>-</w:t>
      </w:r>
      <w:r w:rsidR="00FD49E0" w:rsidRPr="004B25EE">
        <w:t xml:space="preserve"> </w:t>
      </w:r>
      <w:r w:rsidRPr="004B25EE">
        <w:t>для</w:t>
      </w:r>
      <w:r w:rsidR="00FD49E0" w:rsidRPr="004B25EE">
        <w:t xml:space="preserve"> </w:t>
      </w:r>
      <w:r w:rsidRPr="004B25EE">
        <w:t>женщин.</w:t>
      </w:r>
    </w:p>
    <w:p w14:paraId="6F1EA9B4" w14:textId="77777777" w:rsidR="00A223C7" w:rsidRPr="004B25EE" w:rsidRDefault="00A223C7" w:rsidP="00A223C7">
      <w:r w:rsidRPr="004B25EE">
        <w:t>Возможно</w:t>
      </w:r>
      <w:r w:rsidR="00FD49E0" w:rsidRPr="004B25EE">
        <w:t xml:space="preserve"> </w:t>
      </w:r>
      <w:r w:rsidRPr="004B25EE">
        <w:t>и</w:t>
      </w:r>
      <w:r w:rsidR="00FD49E0" w:rsidRPr="004B25EE">
        <w:t xml:space="preserve"> </w:t>
      </w:r>
      <w:r w:rsidRPr="004B25EE">
        <w:t>досрочное</w:t>
      </w:r>
      <w:r w:rsidR="00FD49E0" w:rsidRPr="004B25EE">
        <w:t xml:space="preserve"> </w:t>
      </w:r>
      <w:r w:rsidRPr="004B25EE">
        <w:t>снятие</w:t>
      </w:r>
      <w:r w:rsidR="00FD49E0" w:rsidRPr="004B25EE">
        <w:t xml:space="preserve"> </w:t>
      </w:r>
      <w:r w:rsidRPr="004B25EE">
        <w:t>без</w:t>
      </w:r>
      <w:r w:rsidR="00FD49E0" w:rsidRPr="004B25EE">
        <w:t xml:space="preserve"> </w:t>
      </w:r>
      <w:r w:rsidRPr="004B25EE">
        <w:t>потерь</w:t>
      </w:r>
      <w:r w:rsidR="00FD49E0" w:rsidRPr="004B25EE">
        <w:t xml:space="preserve"> </w:t>
      </w:r>
      <w:r w:rsidRPr="004B25EE">
        <w:t>в</w:t>
      </w:r>
      <w:r w:rsidR="00FD49E0" w:rsidRPr="004B25EE">
        <w:t xml:space="preserve"> </w:t>
      </w:r>
      <w:r w:rsidRPr="004B25EE">
        <w:t>особых</w:t>
      </w:r>
      <w:r w:rsidR="00FD49E0" w:rsidRPr="004B25EE">
        <w:t xml:space="preserve"> </w:t>
      </w:r>
      <w:r w:rsidRPr="004B25EE">
        <w:t>жизненных</w:t>
      </w:r>
      <w:r w:rsidR="00FD49E0" w:rsidRPr="004B25EE">
        <w:t xml:space="preserve"> </w:t>
      </w:r>
      <w:r w:rsidRPr="004B25EE">
        <w:t>ситуациях:</w:t>
      </w:r>
      <w:r w:rsidR="00FD49E0" w:rsidRPr="004B25EE">
        <w:t xml:space="preserve"> </w:t>
      </w:r>
      <w:r w:rsidRPr="004B25EE">
        <w:t>при</w:t>
      </w:r>
      <w:r w:rsidR="00FD49E0" w:rsidRPr="004B25EE">
        <w:t xml:space="preserve"> </w:t>
      </w:r>
      <w:r w:rsidRPr="004B25EE">
        <w:t>потере</w:t>
      </w:r>
      <w:r w:rsidR="00FD49E0" w:rsidRPr="004B25EE">
        <w:t xml:space="preserve"> </w:t>
      </w:r>
      <w:r w:rsidRPr="004B25EE">
        <w:t>кормильца,</w:t>
      </w:r>
      <w:r w:rsidR="00FD49E0" w:rsidRPr="004B25EE">
        <w:t xml:space="preserve"> </w:t>
      </w:r>
      <w:r w:rsidRPr="004B25EE">
        <w:t>на</w:t>
      </w:r>
      <w:r w:rsidR="00FD49E0" w:rsidRPr="004B25EE">
        <w:t xml:space="preserve"> </w:t>
      </w:r>
      <w:r w:rsidRPr="004B25EE">
        <w:t>образование</w:t>
      </w:r>
      <w:r w:rsidR="00FD49E0" w:rsidRPr="004B25EE">
        <w:t xml:space="preserve"> </w:t>
      </w:r>
      <w:r w:rsidRPr="004B25EE">
        <w:t>детей</w:t>
      </w:r>
      <w:r w:rsidR="00FD49E0" w:rsidRPr="004B25EE">
        <w:t xml:space="preserve"> </w:t>
      </w:r>
      <w:r w:rsidRPr="004B25EE">
        <w:t>или</w:t>
      </w:r>
      <w:r w:rsidR="00FD49E0" w:rsidRPr="004B25EE">
        <w:t xml:space="preserve"> </w:t>
      </w:r>
      <w:r w:rsidRPr="004B25EE">
        <w:t>при</w:t>
      </w:r>
      <w:r w:rsidR="00FD49E0" w:rsidRPr="004B25EE">
        <w:t xml:space="preserve"> </w:t>
      </w:r>
      <w:r w:rsidRPr="004B25EE">
        <w:t>необходимости</w:t>
      </w:r>
      <w:r w:rsidR="00FD49E0" w:rsidRPr="004B25EE">
        <w:t xml:space="preserve"> </w:t>
      </w:r>
      <w:r w:rsidRPr="004B25EE">
        <w:t>дорогостоящего</w:t>
      </w:r>
      <w:r w:rsidR="00FD49E0" w:rsidRPr="004B25EE">
        <w:t xml:space="preserve"> </w:t>
      </w:r>
      <w:r w:rsidRPr="004B25EE">
        <w:t>лечения.</w:t>
      </w:r>
    </w:p>
    <w:p w14:paraId="06615169" w14:textId="77777777" w:rsidR="00A223C7" w:rsidRPr="004B25EE" w:rsidRDefault="00A223C7" w:rsidP="00A223C7">
      <w:r w:rsidRPr="004B25EE">
        <w:t>Еще</w:t>
      </w:r>
      <w:r w:rsidR="00FD49E0" w:rsidRPr="004B25EE">
        <w:t xml:space="preserve"> </w:t>
      </w:r>
      <w:r w:rsidRPr="004B25EE">
        <w:t>больше</w:t>
      </w:r>
      <w:r w:rsidR="00FD49E0" w:rsidRPr="004B25EE">
        <w:t xml:space="preserve"> </w:t>
      </w:r>
      <w:r w:rsidRPr="004B25EE">
        <w:t>плюсов</w:t>
      </w:r>
      <w:r w:rsidR="00FD49E0" w:rsidRPr="004B25EE">
        <w:t xml:space="preserve"> </w:t>
      </w:r>
      <w:r w:rsidRPr="004B25EE">
        <w:t>ПДС</w:t>
      </w:r>
    </w:p>
    <w:p w14:paraId="5E7CD5BA" w14:textId="77777777" w:rsidR="00A223C7" w:rsidRPr="004B25EE" w:rsidRDefault="00A223C7" w:rsidP="00A223C7">
      <w:r w:rsidRPr="004B25EE">
        <w:t>Все</w:t>
      </w:r>
      <w:r w:rsidR="00FD49E0" w:rsidRPr="004B25EE">
        <w:t xml:space="preserve"> </w:t>
      </w:r>
      <w:r w:rsidRPr="004B25EE">
        <w:t>сбережения</w:t>
      </w:r>
      <w:r w:rsidR="00FD49E0" w:rsidRPr="004B25EE">
        <w:t xml:space="preserve"> </w:t>
      </w:r>
      <w:r w:rsidRPr="004B25EE">
        <w:t>на</w:t>
      </w:r>
      <w:r w:rsidR="00FD49E0" w:rsidRPr="004B25EE">
        <w:t xml:space="preserve"> </w:t>
      </w:r>
      <w:r w:rsidRPr="004B25EE">
        <w:t>счету</w:t>
      </w:r>
      <w:r w:rsidR="00FD49E0" w:rsidRPr="004B25EE">
        <w:t xml:space="preserve"> </w:t>
      </w:r>
      <w:r w:rsidRPr="004B25EE">
        <w:t>ПДС</w:t>
      </w:r>
      <w:r w:rsidR="00FD49E0" w:rsidRPr="004B25EE">
        <w:t xml:space="preserve"> </w:t>
      </w:r>
      <w:r w:rsidRPr="004B25EE">
        <w:t>застрахованы</w:t>
      </w:r>
      <w:r w:rsidR="00FD49E0" w:rsidRPr="004B25EE">
        <w:t xml:space="preserve"> </w:t>
      </w:r>
      <w:r w:rsidRPr="004B25EE">
        <w:t>государством</w:t>
      </w:r>
      <w:r w:rsidR="00FD49E0" w:rsidRPr="004B25EE">
        <w:t xml:space="preserve"> </w:t>
      </w:r>
      <w:r w:rsidRPr="004B25EE">
        <w:t>на</w:t>
      </w:r>
      <w:r w:rsidR="00FD49E0" w:rsidRPr="004B25EE">
        <w:t xml:space="preserve"> </w:t>
      </w:r>
      <w:r w:rsidRPr="004B25EE">
        <w:t>сумму</w:t>
      </w:r>
      <w:r w:rsidR="00FD49E0" w:rsidRPr="004B25EE">
        <w:t xml:space="preserve"> </w:t>
      </w:r>
      <w:r w:rsidRPr="004B25EE">
        <w:t>до</w:t>
      </w:r>
      <w:r w:rsidR="00FD49E0" w:rsidRPr="004B25EE">
        <w:t xml:space="preserve"> </w:t>
      </w:r>
      <w:r w:rsidRPr="004B25EE">
        <w:t>2,8</w:t>
      </w:r>
      <w:r w:rsidR="00FD49E0" w:rsidRPr="004B25EE">
        <w:t xml:space="preserve"> </w:t>
      </w:r>
      <w:r w:rsidRPr="004B25EE">
        <w:t>млн</w:t>
      </w:r>
      <w:r w:rsidR="00FD49E0" w:rsidRPr="004B25EE">
        <w:t xml:space="preserve"> </w:t>
      </w:r>
      <w:r w:rsidRPr="004B25EE">
        <w:t>рублей.</w:t>
      </w:r>
      <w:r w:rsidR="00FD49E0" w:rsidRPr="004B25EE">
        <w:t xml:space="preserve"> </w:t>
      </w:r>
      <w:r w:rsidRPr="004B25EE">
        <w:t>Это</w:t>
      </w:r>
      <w:r w:rsidR="00FD49E0" w:rsidRPr="004B25EE">
        <w:t xml:space="preserve"> </w:t>
      </w:r>
      <w:r w:rsidRPr="004B25EE">
        <w:t>вдвое</w:t>
      </w:r>
      <w:r w:rsidR="00FD49E0" w:rsidRPr="004B25EE">
        <w:t xml:space="preserve"> </w:t>
      </w:r>
      <w:r w:rsidRPr="004B25EE">
        <w:t>больше,</w:t>
      </w:r>
      <w:r w:rsidR="00FD49E0" w:rsidRPr="004B25EE">
        <w:t xml:space="preserve"> </w:t>
      </w:r>
      <w:r w:rsidRPr="004B25EE">
        <w:t>чем</w:t>
      </w:r>
      <w:r w:rsidR="00FD49E0" w:rsidRPr="004B25EE">
        <w:t xml:space="preserve"> </w:t>
      </w:r>
      <w:r w:rsidRPr="004B25EE">
        <w:t>страховка</w:t>
      </w:r>
      <w:r w:rsidR="00FD49E0" w:rsidRPr="004B25EE">
        <w:t xml:space="preserve"> </w:t>
      </w:r>
      <w:r w:rsidRPr="004B25EE">
        <w:t>по</w:t>
      </w:r>
      <w:r w:rsidR="00FD49E0" w:rsidRPr="004B25EE">
        <w:t xml:space="preserve"> </w:t>
      </w:r>
      <w:r w:rsidRPr="004B25EE">
        <w:t>любому</w:t>
      </w:r>
      <w:r w:rsidR="00FD49E0" w:rsidRPr="004B25EE">
        <w:t xml:space="preserve"> </w:t>
      </w:r>
      <w:r w:rsidRPr="004B25EE">
        <w:t>банковскому</w:t>
      </w:r>
      <w:r w:rsidR="00FD49E0" w:rsidRPr="004B25EE">
        <w:t xml:space="preserve"> </w:t>
      </w:r>
      <w:r w:rsidRPr="004B25EE">
        <w:t>вкладу.</w:t>
      </w:r>
    </w:p>
    <w:p w14:paraId="76201D54" w14:textId="77777777" w:rsidR="00A223C7" w:rsidRPr="004B25EE" w:rsidRDefault="00A223C7" w:rsidP="00A223C7">
      <w:r w:rsidRPr="004B25EE">
        <w:t>Также</w:t>
      </w:r>
      <w:r w:rsidR="00FD49E0" w:rsidRPr="004B25EE">
        <w:t xml:space="preserve"> </w:t>
      </w:r>
      <w:r w:rsidRPr="004B25EE">
        <w:t>в</w:t>
      </w:r>
      <w:r w:rsidR="00FD49E0" w:rsidRPr="004B25EE">
        <w:t xml:space="preserve"> </w:t>
      </w:r>
      <w:r w:rsidRPr="004B25EE">
        <w:t>отличие</w:t>
      </w:r>
      <w:r w:rsidR="00FD49E0" w:rsidRPr="004B25EE">
        <w:t xml:space="preserve"> </w:t>
      </w:r>
      <w:r w:rsidRPr="004B25EE">
        <w:t>от</w:t>
      </w:r>
      <w:r w:rsidR="00FD49E0" w:rsidRPr="004B25EE">
        <w:t xml:space="preserve"> </w:t>
      </w:r>
      <w:r w:rsidRPr="004B25EE">
        <w:t>владельцев</w:t>
      </w:r>
      <w:r w:rsidR="00FD49E0" w:rsidRPr="004B25EE">
        <w:t xml:space="preserve"> </w:t>
      </w:r>
      <w:r w:rsidRPr="004B25EE">
        <w:t>сберегательных</w:t>
      </w:r>
      <w:r w:rsidR="00FD49E0" w:rsidRPr="004B25EE">
        <w:t xml:space="preserve"> </w:t>
      </w:r>
      <w:r w:rsidRPr="004B25EE">
        <w:t>счетов</w:t>
      </w:r>
      <w:r w:rsidR="00FD49E0" w:rsidRPr="004B25EE">
        <w:t xml:space="preserve"> </w:t>
      </w:r>
      <w:r w:rsidRPr="004B25EE">
        <w:t>участники</w:t>
      </w:r>
      <w:r w:rsidR="00FD49E0" w:rsidRPr="004B25EE">
        <w:t xml:space="preserve"> </w:t>
      </w:r>
      <w:r w:rsidRPr="004B25EE">
        <w:t>программы</w:t>
      </w:r>
      <w:r w:rsidR="00FD49E0" w:rsidRPr="004B25EE">
        <w:t xml:space="preserve"> </w:t>
      </w:r>
      <w:r w:rsidRPr="004B25EE">
        <w:t>ПДС</w:t>
      </w:r>
      <w:r w:rsidR="00FD49E0" w:rsidRPr="004B25EE">
        <w:t xml:space="preserve"> </w:t>
      </w:r>
      <w:r w:rsidRPr="004B25EE">
        <w:t>могут</w:t>
      </w:r>
      <w:r w:rsidR="00FD49E0" w:rsidRPr="004B25EE">
        <w:t xml:space="preserve"> </w:t>
      </w:r>
      <w:r w:rsidRPr="004B25EE">
        <w:t>получить</w:t>
      </w:r>
      <w:r w:rsidR="00FD49E0" w:rsidRPr="004B25EE">
        <w:t xml:space="preserve"> </w:t>
      </w:r>
      <w:r w:rsidRPr="004B25EE">
        <w:t>налоговый</w:t>
      </w:r>
      <w:r w:rsidR="00FD49E0" w:rsidRPr="004B25EE">
        <w:t xml:space="preserve"> </w:t>
      </w:r>
      <w:r w:rsidRPr="004B25EE">
        <w:t>вычет</w:t>
      </w:r>
      <w:r w:rsidR="00FD49E0" w:rsidRPr="004B25EE">
        <w:t xml:space="preserve"> </w:t>
      </w:r>
      <w:r w:rsidRPr="004B25EE">
        <w:t>-</w:t>
      </w:r>
      <w:r w:rsidR="00FD49E0" w:rsidRPr="004B25EE">
        <w:t xml:space="preserve"> </w:t>
      </w:r>
      <w:r w:rsidRPr="004B25EE">
        <w:t>вернуть</w:t>
      </w:r>
      <w:r w:rsidR="00FD49E0" w:rsidRPr="004B25EE">
        <w:t xml:space="preserve"> </w:t>
      </w:r>
      <w:r w:rsidRPr="004B25EE">
        <w:t>13%</w:t>
      </w:r>
      <w:r w:rsidR="00FD49E0" w:rsidRPr="004B25EE">
        <w:t xml:space="preserve"> </w:t>
      </w:r>
      <w:r w:rsidRPr="004B25EE">
        <w:t>от</w:t>
      </w:r>
      <w:r w:rsidR="00FD49E0" w:rsidRPr="004B25EE">
        <w:t xml:space="preserve"> </w:t>
      </w:r>
      <w:r w:rsidRPr="004B25EE">
        <w:t>суммы</w:t>
      </w:r>
      <w:r w:rsidR="00FD49E0" w:rsidRPr="004B25EE">
        <w:t xml:space="preserve"> </w:t>
      </w:r>
      <w:r w:rsidRPr="004B25EE">
        <w:t>взносов</w:t>
      </w:r>
      <w:r w:rsidR="00FD49E0" w:rsidRPr="004B25EE">
        <w:t xml:space="preserve"> </w:t>
      </w:r>
      <w:r w:rsidRPr="004B25EE">
        <w:t>в</w:t>
      </w:r>
      <w:r w:rsidR="00FD49E0" w:rsidRPr="004B25EE">
        <w:t xml:space="preserve"> </w:t>
      </w:r>
      <w:r w:rsidRPr="004B25EE">
        <w:t>ПДС</w:t>
      </w:r>
      <w:r w:rsidR="00FD49E0" w:rsidRPr="004B25EE">
        <w:t xml:space="preserve"> </w:t>
      </w:r>
      <w:r w:rsidRPr="004B25EE">
        <w:t>До</w:t>
      </w:r>
      <w:r w:rsidR="00FD49E0" w:rsidRPr="004B25EE">
        <w:t xml:space="preserve"> </w:t>
      </w:r>
      <w:r w:rsidRPr="004B25EE">
        <w:t>52</w:t>
      </w:r>
      <w:r w:rsidR="00FD49E0" w:rsidRPr="004B25EE">
        <w:t xml:space="preserve"> </w:t>
      </w:r>
      <w:r w:rsidRPr="004B25EE">
        <w:t>тыс.</w:t>
      </w:r>
      <w:r w:rsidR="00FD49E0" w:rsidRPr="004B25EE">
        <w:t xml:space="preserve"> </w:t>
      </w:r>
      <w:r w:rsidRPr="004B25EE">
        <w:t>рублей</w:t>
      </w:r>
      <w:r w:rsidR="00FD49E0" w:rsidRPr="004B25EE">
        <w:t xml:space="preserve"> </w:t>
      </w:r>
      <w:r w:rsidRPr="004B25EE">
        <w:t>уплаченного</w:t>
      </w:r>
      <w:r w:rsidR="00FD49E0" w:rsidRPr="004B25EE">
        <w:t xml:space="preserve"> </w:t>
      </w:r>
      <w:r w:rsidRPr="004B25EE">
        <w:t>подоходного</w:t>
      </w:r>
      <w:r w:rsidR="00FD49E0" w:rsidRPr="004B25EE">
        <w:t xml:space="preserve"> </w:t>
      </w:r>
      <w:r w:rsidRPr="004B25EE">
        <w:t>налога</w:t>
      </w:r>
      <w:r w:rsidR="00FD49E0" w:rsidRPr="004B25EE">
        <w:t xml:space="preserve"> </w:t>
      </w:r>
      <w:r w:rsidRPr="004B25EE">
        <w:t>за</w:t>
      </w:r>
      <w:r w:rsidR="00FD49E0" w:rsidRPr="004B25EE">
        <w:t xml:space="preserve"> </w:t>
      </w:r>
      <w:r w:rsidRPr="004B25EE">
        <w:t>год.</w:t>
      </w:r>
    </w:p>
    <w:p w14:paraId="49121AC6" w14:textId="77777777" w:rsidR="00A223C7" w:rsidRPr="004B25EE" w:rsidRDefault="00A223C7" w:rsidP="00A223C7">
      <w:r w:rsidRPr="004B25EE">
        <w:t>Накопленное</w:t>
      </w:r>
      <w:r w:rsidR="00FD49E0" w:rsidRPr="004B25EE">
        <w:t xml:space="preserve"> </w:t>
      </w:r>
      <w:r w:rsidRPr="004B25EE">
        <w:t>по</w:t>
      </w:r>
      <w:r w:rsidR="00FD49E0" w:rsidRPr="004B25EE">
        <w:t xml:space="preserve"> </w:t>
      </w:r>
      <w:r w:rsidRPr="004B25EE">
        <w:t>программе</w:t>
      </w:r>
      <w:r w:rsidR="00FD49E0" w:rsidRPr="004B25EE">
        <w:t xml:space="preserve"> </w:t>
      </w:r>
      <w:r w:rsidRPr="004B25EE">
        <w:t>ПДС</w:t>
      </w:r>
      <w:r w:rsidR="00FD49E0" w:rsidRPr="004B25EE">
        <w:t xml:space="preserve"> </w:t>
      </w:r>
      <w:r w:rsidRPr="004B25EE">
        <w:t>можно</w:t>
      </w:r>
      <w:r w:rsidR="00FD49E0" w:rsidRPr="004B25EE">
        <w:t xml:space="preserve"> </w:t>
      </w:r>
      <w:r w:rsidRPr="004B25EE">
        <w:t>передать</w:t>
      </w:r>
      <w:r w:rsidR="00FD49E0" w:rsidRPr="004B25EE">
        <w:t xml:space="preserve"> </w:t>
      </w:r>
      <w:r w:rsidRPr="004B25EE">
        <w:t>по</w:t>
      </w:r>
      <w:r w:rsidR="00FD49E0" w:rsidRPr="004B25EE">
        <w:t xml:space="preserve"> </w:t>
      </w:r>
      <w:r w:rsidRPr="004B25EE">
        <w:t>наследству</w:t>
      </w:r>
      <w:r w:rsidR="00FD49E0" w:rsidRPr="004B25EE">
        <w:t xml:space="preserve"> </w:t>
      </w:r>
      <w:r w:rsidRPr="004B25EE">
        <w:t>в</w:t>
      </w:r>
      <w:r w:rsidR="00FD49E0" w:rsidRPr="004B25EE">
        <w:t xml:space="preserve"> </w:t>
      </w:r>
      <w:r w:rsidRPr="004B25EE">
        <w:t>полном</w:t>
      </w:r>
      <w:r w:rsidR="00FD49E0" w:rsidRPr="004B25EE">
        <w:t xml:space="preserve"> </w:t>
      </w:r>
      <w:r w:rsidRPr="004B25EE">
        <w:t>объеме.</w:t>
      </w:r>
    </w:p>
    <w:p w14:paraId="5699F020" w14:textId="77777777" w:rsidR="00A223C7" w:rsidRPr="004B25EE" w:rsidRDefault="00A223C7" w:rsidP="00A223C7">
      <w:r w:rsidRPr="004B25EE">
        <w:t>Участник</w:t>
      </w:r>
      <w:r w:rsidR="00FD49E0" w:rsidRPr="004B25EE">
        <w:t xml:space="preserve"> </w:t>
      </w:r>
      <w:r w:rsidRPr="004B25EE">
        <w:t>может</w:t>
      </w:r>
      <w:r w:rsidR="00FD49E0" w:rsidRPr="004B25EE">
        <w:t xml:space="preserve"> </w:t>
      </w:r>
      <w:r w:rsidRPr="004B25EE">
        <w:t>открыть</w:t>
      </w:r>
      <w:r w:rsidR="00FD49E0" w:rsidRPr="004B25EE">
        <w:t xml:space="preserve"> </w:t>
      </w:r>
      <w:r w:rsidRPr="004B25EE">
        <w:t>несколько</w:t>
      </w:r>
      <w:r w:rsidR="00FD49E0" w:rsidRPr="004B25EE">
        <w:t xml:space="preserve"> </w:t>
      </w:r>
      <w:r w:rsidRPr="004B25EE">
        <w:t>счетов</w:t>
      </w:r>
      <w:r w:rsidR="00FD49E0" w:rsidRPr="004B25EE">
        <w:t xml:space="preserve"> </w:t>
      </w:r>
      <w:r w:rsidRPr="004B25EE">
        <w:t>в</w:t>
      </w:r>
      <w:r w:rsidR="00FD49E0" w:rsidRPr="004B25EE">
        <w:t xml:space="preserve"> </w:t>
      </w:r>
      <w:r w:rsidRPr="004B25EE">
        <w:t>разных</w:t>
      </w:r>
      <w:r w:rsidR="00FD49E0" w:rsidRPr="004B25EE">
        <w:t xml:space="preserve"> </w:t>
      </w:r>
      <w:r w:rsidRPr="004B25EE">
        <w:t>фондах.</w:t>
      </w:r>
      <w:r w:rsidR="00FD49E0" w:rsidRPr="004B25EE">
        <w:t xml:space="preserve"> </w:t>
      </w:r>
      <w:r w:rsidRPr="004B25EE">
        <w:t>При</w:t>
      </w:r>
      <w:r w:rsidR="00FD49E0" w:rsidRPr="004B25EE">
        <w:t xml:space="preserve"> </w:t>
      </w:r>
      <w:r w:rsidRPr="004B25EE">
        <w:t>желании</w:t>
      </w:r>
      <w:r w:rsidR="00FD49E0" w:rsidRPr="004B25EE">
        <w:t xml:space="preserve"> </w:t>
      </w:r>
      <w:r w:rsidRPr="004B25EE">
        <w:t>НПФ</w:t>
      </w:r>
      <w:r w:rsidR="00FD49E0" w:rsidRPr="004B25EE">
        <w:t xml:space="preserve"> </w:t>
      </w:r>
      <w:r w:rsidRPr="004B25EE">
        <w:t>можно</w:t>
      </w:r>
      <w:r w:rsidR="00FD49E0" w:rsidRPr="004B25EE">
        <w:t xml:space="preserve"> </w:t>
      </w:r>
      <w:r w:rsidRPr="004B25EE">
        <w:t>сменить</w:t>
      </w:r>
      <w:r w:rsidR="00FD49E0" w:rsidRPr="004B25EE">
        <w:t xml:space="preserve"> </w:t>
      </w:r>
      <w:r w:rsidR="00203CEB" w:rsidRPr="004B25EE">
        <w:t>-</w:t>
      </w:r>
      <w:r w:rsidR="00FD49E0" w:rsidRPr="004B25EE">
        <w:t xml:space="preserve"> </w:t>
      </w:r>
      <w:r w:rsidRPr="004B25EE">
        <w:t>из</w:t>
      </w:r>
      <w:r w:rsidR="00FD49E0" w:rsidRPr="004B25EE">
        <w:t xml:space="preserve"> </w:t>
      </w:r>
      <w:r w:rsidRPr="004B25EE">
        <w:t>одного</w:t>
      </w:r>
      <w:r w:rsidR="00FD49E0" w:rsidRPr="004B25EE">
        <w:t xml:space="preserve"> </w:t>
      </w:r>
      <w:r w:rsidRPr="004B25EE">
        <w:t>фонда</w:t>
      </w:r>
      <w:r w:rsidR="00FD49E0" w:rsidRPr="004B25EE">
        <w:t xml:space="preserve"> </w:t>
      </w:r>
      <w:r w:rsidRPr="004B25EE">
        <w:t>в</w:t>
      </w:r>
      <w:r w:rsidR="00FD49E0" w:rsidRPr="004B25EE">
        <w:t xml:space="preserve"> </w:t>
      </w:r>
      <w:r w:rsidRPr="004B25EE">
        <w:t>другой</w:t>
      </w:r>
      <w:r w:rsidR="00FD49E0" w:rsidRPr="004B25EE">
        <w:t xml:space="preserve"> </w:t>
      </w:r>
      <w:r w:rsidRPr="004B25EE">
        <w:t>средства</w:t>
      </w:r>
      <w:r w:rsidR="00FD49E0" w:rsidRPr="004B25EE">
        <w:t xml:space="preserve"> </w:t>
      </w:r>
      <w:r w:rsidRPr="004B25EE">
        <w:t>переводят</w:t>
      </w:r>
      <w:r w:rsidR="00FD49E0" w:rsidRPr="004B25EE">
        <w:t xml:space="preserve"> </w:t>
      </w:r>
      <w:r w:rsidRPr="004B25EE">
        <w:t>один</w:t>
      </w:r>
      <w:r w:rsidR="00FD49E0" w:rsidRPr="004B25EE">
        <w:t xml:space="preserve"> </w:t>
      </w:r>
      <w:r w:rsidRPr="004B25EE">
        <w:t>раз</w:t>
      </w:r>
      <w:r w:rsidR="00FD49E0" w:rsidRPr="004B25EE">
        <w:t xml:space="preserve"> </w:t>
      </w:r>
      <w:r w:rsidRPr="004B25EE">
        <w:t>в</w:t>
      </w:r>
      <w:r w:rsidR="00FD49E0" w:rsidRPr="004B25EE">
        <w:t xml:space="preserve"> </w:t>
      </w:r>
      <w:r w:rsidRPr="004B25EE">
        <w:t>пять</w:t>
      </w:r>
      <w:r w:rsidR="00FD49E0" w:rsidRPr="004B25EE">
        <w:t xml:space="preserve"> </w:t>
      </w:r>
      <w:r w:rsidRPr="004B25EE">
        <w:t>лет.</w:t>
      </w:r>
      <w:r w:rsidR="00FD49E0" w:rsidRPr="004B25EE">
        <w:t xml:space="preserve"> </w:t>
      </w:r>
    </w:p>
    <w:p w14:paraId="6A9DDF6D" w14:textId="77777777" w:rsidR="00A223C7" w:rsidRPr="004B25EE" w:rsidRDefault="000953B8" w:rsidP="00A223C7">
      <w:hyperlink r:id="rId28" w:history="1">
        <w:r w:rsidR="00A223C7" w:rsidRPr="004B25EE">
          <w:rPr>
            <w:rStyle w:val="a3"/>
          </w:rPr>
          <w:t>https://gazeta-n1.ru/news/society/138360/</w:t>
        </w:r>
      </w:hyperlink>
    </w:p>
    <w:p w14:paraId="459156B4" w14:textId="77777777" w:rsidR="00111D7C" w:rsidRPr="004B25EE" w:rsidRDefault="00111D7C" w:rsidP="00111D7C">
      <w:pPr>
        <w:pStyle w:val="10"/>
      </w:pPr>
      <w:bookmarkStart w:id="67" w:name="_Toc165991074"/>
      <w:bookmarkStart w:id="68" w:name="_Toc175118416"/>
      <w:r w:rsidRPr="004B25EE">
        <w:t>Новости</w:t>
      </w:r>
      <w:r w:rsidR="00FD49E0" w:rsidRPr="004B25EE">
        <w:t xml:space="preserve"> </w:t>
      </w:r>
      <w:r w:rsidRPr="004B25EE">
        <w:t>развития</w:t>
      </w:r>
      <w:r w:rsidR="00FD49E0" w:rsidRPr="004B25EE">
        <w:t xml:space="preserve"> </w:t>
      </w:r>
      <w:r w:rsidRPr="004B25EE">
        <w:t>системы</w:t>
      </w:r>
      <w:r w:rsidR="00FD49E0" w:rsidRPr="004B25EE">
        <w:t xml:space="preserve"> </w:t>
      </w:r>
      <w:r w:rsidRPr="004B25EE">
        <w:t>обязательного</w:t>
      </w:r>
      <w:r w:rsidR="00FD49E0" w:rsidRPr="004B25EE">
        <w:t xml:space="preserve"> </w:t>
      </w:r>
      <w:r w:rsidRPr="004B25EE">
        <w:t>пенсионного</w:t>
      </w:r>
      <w:r w:rsidR="00FD49E0" w:rsidRPr="004B25EE">
        <w:t xml:space="preserve"> </w:t>
      </w:r>
      <w:r w:rsidRPr="004B25EE">
        <w:t>страхования</w:t>
      </w:r>
      <w:r w:rsidR="00FD49E0" w:rsidRPr="004B25EE">
        <w:t xml:space="preserve"> </w:t>
      </w:r>
      <w:r w:rsidRPr="004B25EE">
        <w:t>и</w:t>
      </w:r>
      <w:r w:rsidR="00FD49E0" w:rsidRPr="004B25EE">
        <w:t xml:space="preserve"> </w:t>
      </w:r>
      <w:r w:rsidRPr="004B25EE">
        <w:t>страховой</w:t>
      </w:r>
      <w:r w:rsidR="00FD49E0" w:rsidRPr="004B25EE">
        <w:t xml:space="preserve"> </w:t>
      </w:r>
      <w:r w:rsidRPr="004B25EE">
        <w:t>пенсии</w:t>
      </w:r>
      <w:bookmarkEnd w:id="42"/>
      <w:bookmarkEnd w:id="43"/>
      <w:bookmarkEnd w:id="44"/>
      <w:bookmarkEnd w:id="67"/>
      <w:bookmarkEnd w:id="68"/>
    </w:p>
    <w:p w14:paraId="73B805C3" w14:textId="77777777" w:rsidR="00053281" w:rsidRPr="004B25EE" w:rsidRDefault="00053281" w:rsidP="00053281">
      <w:pPr>
        <w:pStyle w:val="2"/>
      </w:pPr>
      <w:bookmarkStart w:id="69" w:name="А107"/>
      <w:bookmarkStart w:id="70" w:name="_Toc175118417"/>
      <w:r w:rsidRPr="004B25EE">
        <w:t>Парламентская</w:t>
      </w:r>
      <w:r w:rsidR="00FD49E0" w:rsidRPr="004B25EE">
        <w:t xml:space="preserve"> </w:t>
      </w:r>
      <w:r w:rsidRPr="004B25EE">
        <w:t>газета,</w:t>
      </w:r>
      <w:r w:rsidR="00FD49E0" w:rsidRPr="004B25EE">
        <w:t xml:space="preserve"> </w:t>
      </w:r>
      <w:r w:rsidRPr="004B25EE">
        <w:t>20.08.2024,</w:t>
      </w:r>
      <w:r w:rsidR="00FD49E0" w:rsidRPr="004B25EE">
        <w:t xml:space="preserve"> </w:t>
      </w:r>
      <w:r w:rsidRPr="004B25EE">
        <w:t>Пенсия</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вновь</w:t>
      </w:r>
      <w:r w:rsidR="00FD49E0" w:rsidRPr="004B25EE">
        <w:t xml:space="preserve"> </w:t>
      </w:r>
      <w:r w:rsidRPr="004B25EE">
        <w:t>начнет</w:t>
      </w:r>
      <w:r w:rsidR="00FD49E0" w:rsidRPr="004B25EE">
        <w:t xml:space="preserve"> </w:t>
      </w:r>
      <w:r w:rsidRPr="004B25EE">
        <w:t>расти</w:t>
      </w:r>
      <w:bookmarkEnd w:id="69"/>
      <w:bookmarkEnd w:id="70"/>
    </w:p>
    <w:p w14:paraId="75C209E4" w14:textId="77777777" w:rsidR="00053281" w:rsidRPr="004B25EE" w:rsidRDefault="00053281" w:rsidP="00712EE3">
      <w:pPr>
        <w:pStyle w:val="3"/>
      </w:pPr>
      <w:bookmarkStart w:id="71" w:name="_Toc175118418"/>
      <w:r w:rsidRPr="004B25EE">
        <w:t>С</w:t>
      </w:r>
      <w:r w:rsidR="00FD49E0" w:rsidRPr="004B25EE">
        <w:t xml:space="preserve"> </w:t>
      </w:r>
      <w:r w:rsidRPr="004B25EE">
        <w:t>2025</w:t>
      </w:r>
      <w:r w:rsidR="00FD49E0" w:rsidRPr="004B25EE">
        <w:t xml:space="preserve"> </w:t>
      </w:r>
      <w:r w:rsidRPr="004B25EE">
        <w:t>года</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возобновят</w:t>
      </w:r>
      <w:r w:rsidR="00FD49E0" w:rsidRPr="004B25EE">
        <w:t xml:space="preserve"> </w:t>
      </w:r>
      <w:r w:rsidRPr="004B25EE">
        <w:t>индексацию</w:t>
      </w:r>
      <w:r w:rsidR="00FD49E0" w:rsidRPr="004B25EE">
        <w:t xml:space="preserve"> </w:t>
      </w:r>
      <w:r w:rsidRPr="004B25EE">
        <w:t>пенсий</w:t>
      </w:r>
      <w:r w:rsidR="00FD49E0" w:rsidRPr="004B25EE">
        <w:t xml:space="preserve"> </w:t>
      </w:r>
      <w:r w:rsidRPr="004B25EE">
        <w:t>работающим</w:t>
      </w:r>
      <w:r w:rsidR="00FD49E0" w:rsidRPr="004B25EE">
        <w:t xml:space="preserve"> </w:t>
      </w:r>
      <w:r w:rsidRPr="004B25EE">
        <w:t>пенсионерам.</w:t>
      </w:r>
      <w:r w:rsidR="00FD49E0" w:rsidRPr="004B25EE">
        <w:t xml:space="preserve"> </w:t>
      </w:r>
      <w:r w:rsidRPr="004B25EE">
        <w:t>Повышать</w:t>
      </w:r>
      <w:r w:rsidR="00FD49E0" w:rsidRPr="004B25EE">
        <w:t xml:space="preserve"> </w:t>
      </w:r>
      <w:r w:rsidRPr="004B25EE">
        <w:t>выплаты</w:t>
      </w:r>
      <w:r w:rsidR="00FD49E0" w:rsidRPr="004B25EE">
        <w:t xml:space="preserve"> </w:t>
      </w:r>
      <w:r w:rsidRPr="004B25EE">
        <w:t>им</w:t>
      </w:r>
      <w:r w:rsidR="00FD49E0" w:rsidRPr="004B25EE">
        <w:t xml:space="preserve"> </w:t>
      </w:r>
      <w:r w:rsidRPr="004B25EE">
        <w:t>будут</w:t>
      </w:r>
      <w:r w:rsidR="00FD49E0" w:rsidRPr="004B25EE">
        <w:t xml:space="preserve"> </w:t>
      </w:r>
      <w:r w:rsidRPr="004B25EE">
        <w:t>в</w:t>
      </w:r>
      <w:r w:rsidR="00FD49E0" w:rsidRPr="004B25EE">
        <w:t xml:space="preserve"> </w:t>
      </w:r>
      <w:r w:rsidRPr="004B25EE">
        <w:t>те</w:t>
      </w:r>
      <w:r w:rsidR="00FD49E0" w:rsidRPr="004B25EE">
        <w:t xml:space="preserve"> </w:t>
      </w:r>
      <w:r w:rsidRPr="004B25EE">
        <w:t>же</w:t>
      </w:r>
      <w:r w:rsidR="00FD49E0" w:rsidRPr="004B25EE">
        <w:t xml:space="preserve"> </w:t>
      </w:r>
      <w:r w:rsidRPr="004B25EE">
        <w:t>сроки,</w:t>
      </w:r>
      <w:r w:rsidR="00FD49E0" w:rsidRPr="004B25EE">
        <w:t xml:space="preserve"> </w:t>
      </w:r>
      <w:r w:rsidRPr="004B25EE">
        <w:t>что</w:t>
      </w:r>
      <w:r w:rsidR="00FD49E0" w:rsidRPr="004B25EE">
        <w:t xml:space="preserve"> </w:t>
      </w:r>
      <w:r w:rsidRPr="004B25EE">
        <w:t>и</w:t>
      </w:r>
      <w:r w:rsidR="00FD49E0" w:rsidRPr="004B25EE">
        <w:t xml:space="preserve"> </w:t>
      </w:r>
      <w:r w:rsidRPr="004B25EE">
        <w:t>пожилым</w:t>
      </w:r>
      <w:r w:rsidR="00FD49E0" w:rsidRPr="004B25EE">
        <w:t xml:space="preserve"> </w:t>
      </w:r>
      <w:r w:rsidRPr="004B25EE">
        <w:t>людям,</w:t>
      </w:r>
      <w:r w:rsidR="00FD49E0" w:rsidRPr="004B25EE">
        <w:t xml:space="preserve"> </w:t>
      </w:r>
      <w:r w:rsidRPr="004B25EE">
        <w:t>которые</w:t>
      </w:r>
      <w:r w:rsidR="00FD49E0" w:rsidRPr="004B25EE">
        <w:t xml:space="preserve"> </w:t>
      </w:r>
      <w:r w:rsidRPr="004B25EE">
        <w:t>уже</w:t>
      </w:r>
      <w:r w:rsidR="00FD49E0" w:rsidRPr="004B25EE">
        <w:t xml:space="preserve"> </w:t>
      </w:r>
      <w:r w:rsidRPr="004B25EE">
        <w:t>ушли</w:t>
      </w:r>
      <w:r w:rsidR="00FD49E0" w:rsidRPr="004B25EE">
        <w:t xml:space="preserve"> </w:t>
      </w:r>
      <w:r w:rsidRPr="004B25EE">
        <w:t>на</w:t>
      </w:r>
      <w:r w:rsidR="00FD49E0" w:rsidRPr="004B25EE">
        <w:t xml:space="preserve"> </w:t>
      </w:r>
      <w:r w:rsidRPr="004B25EE">
        <w:t>заслуженный</w:t>
      </w:r>
      <w:r w:rsidR="00FD49E0" w:rsidRPr="004B25EE">
        <w:t xml:space="preserve"> </w:t>
      </w:r>
      <w:r w:rsidRPr="004B25EE">
        <w:t>отдых:</w:t>
      </w:r>
      <w:r w:rsidR="00FD49E0" w:rsidRPr="004B25EE">
        <w:t xml:space="preserve"> </w:t>
      </w:r>
      <w:r w:rsidRPr="004B25EE">
        <w:t>1</w:t>
      </w:r>
      <w:r w:rsidR="00FD49E0" w:rsidRPr="004B25EE">
        <w:t xml:space="preserve"> </w:t>
      </w:r>
      <w:r w:rsidRPr="004B25EE">
        <w:t>февраля</w:t>
      </w:r>
      <w:r w:rsidR="00FD49E0" w:rsidRPr="004B25EE">
        <w:t xml:space="preserve"> </w:t>
      </w:r>
      <w:r w:rsidRPr="004B25EE">
        <w:t>по</w:t>
      </w:r>
      <w:r w:rsidR="00FD49E0" w:rsidRPr="004B25EE">
        <w:t xml:space="preserve"> </w:t>
      </w:r>
      <w:r w:rsidRPr="004B25EE">
        <w:t>уровню</w:t>
      </w:r>
      <w:r w:rsidR="00FD49E0" w:rsidRPr="004B25EE">
        <w:t xml:space="preserve"> </w:t>
      </w:r>
      <w:r w:rsidRPr="004B25EE">
        <w:t>инфляции</w:t>
      </w:r>
      <w:r w:rsidR="00FD49E0" w:rsidRPr="004B25EE">
        <w:t xml:space="preserve"> </w:t>
      </w:r>
      <w:r w:rsidRPr="004B25EE">
        <w:t>и</w:t>
      </w:r>
      <w:r w:rsidR="00FD49E0" w:rsidRPr="004B25EE">
        <w:t xml:space="preserve"> </w:t>
      </w:r>
      <w:r w:rsidRPr="004B25EE">
        <w:t>1</w:t>
      </w:r>
      <w:r w:rsidR="00FD49E0" w:rsidRPr="004B25EE">
        <w:t xml:space="preserve"> </w:t>
      </w:r>
      <w:r w:rsidRPr="004B25EE">
        <w:t>апреля</w:t>
      </w:r>
      <w:r w:rsidR="00FD49E0" w:rsidRPr="004B25EE">
        <w:t xml:space="preserve"> </w:t>
      </w:r>
      <w:r w:rsidRPr="004B25EE">
        <w:t>-</w:t>
      </w:r>
      <w:r w:rsidR="00FD49E0" w:rsidRPr="004B25EE">
        <w:t xml:space="preserve"> </w:t>
      </w:r>
      <w:r w:rsidRPr="004B25EE">
        <w:t>исходя</w:t>
      </w:r>
      <w:r w:rsidR="00FD49E0" w:rsidRPr="004B25EE">
        <w:t xml:space="preserve"> </w:t>
      </w:r>
      <w:r w:rsidRPr="004B25EE">
        <w:t>из</w:t>
      </w:r>
      <w:r w:rsidR="00FD49E0" w:rsidRPr="004B25EE">
        <w:t xml:space="preserve"> </w:t>
      </w:r>
      <w:r w:rsidRPr="004B25EE">
        <w:t>доходов</w:t>
      </w:r>
      <w:r w:rsidR="00FD49E0" w:rsidRPr="004B25EE">
        <w:t xml:space="preserve"> </w:t>
      </w:r>
      <w:r w:rsidRPr="004B25EE">
        <w:t>Социального</w:t>
      </w:r>
      <w:r w:rsidR="00FD49E0" w:rsidRPr="004B25EE">
        <w:t xml:space="preserve"> </w:t>
      </w:r>
      <w:r w:rsidRPr="004B25EE">
        <w:t>фонда.</w:t>
      </w:r>
      <w:r w:rsidR="00FD49E0" w:rsidRPr="004B25EE">
        <w:t xml:space="preserve"> </w:t>
      </w:r>
      <w:r w:rsidRPr="004B25EE">
        <w:t>Такой</w:t>
      </w:r>
      <w:r w:rsidR="00FD49E0" w:rsidRPr="004B25EE">
        <w:t xml:space="preserve"> </w:t>
      </w:r>
      <w:r w:rsidRPr="004B25EE">
        <w:t>закон</w:t>
      </w:r>
      <w:r w:rsidR="00FD49E0" w:rsidRPr="004B25EE">
        <w:t xml:space="preserve"> </w:t>
      </w:r>
      <w:r w:rsidRPr="004B25EE">
        <w:t>парламентарии</w:t>
      </w:r>
      <w:r w:rsidR="00FD49E0" w:rsidRPr="004B25EE">
        <w:t xml:space="preserve"> </w:t>
      </w:r>
      <w:r w:rsidRPr="004B25EE">
        <w:t>подготовили</w:t>
      </w:r>
      <w:r w:rsidR="00FD49E0" w:rsidRPr="004B25EE">
        <w:t xml:space="preserve"> </w:t>
      </w:r>
      <w:r w:rsidRPr="004B25EE">
        <w:t>по</w:t>
      </w:r>
      <w:r w:rsidR="00FD49E0" w:rsidRPr="004B25EE">
        <w:t xml:space="preserve"> </w:t>
      </w:r>
      <w:r w:rsidRPr="004B25EE">
        <w:t>поручению</w:t>
      </w:r>
      <w:r w:rsidR="00FD49E0" w:rsidRPr="004B25EE">
        <w:t xml:space="preserve"> </w:t>
      </w:r>
      <w:r w:rsidRPr="004B25EE">
        <w:t>президента</w:t>
      </w:r>
      <w:r w:rsidR="00FD49E0" w:rsidRPr="004B25EE">
        <w:t xml:space="preserve"> </w:t>
      </w:r>
      <w:r w:rsidRPr="004B25EE">
        <w:t>Владимира</w:t>
      </w:r>
      <w:r w:rsidR="00FD49E0" w:rsidRPr="004B25EE">
        <w:t xml:space="preserve"> </w:t>
      </w:r>
      <w:r w:rsidRPr="004B25EE">
        <w:t>Путина.</w:t>
      </w:r>
      <w:r w:rsidR="00FD49E0" w:rsidRPr="004B25EE">
        <w:t xml:space="preserve"> </w:t>
      </w:r>
      <w:r w:rsidRPr="004B25EE">
        <w:t>Решение</w:t>
      </w:r>
      <w:r w:rsidR="00FD49E0" w:rsidRPr="004B25EE">
        <w:t xml:space="preserve"> </w:t>
      </w:r>
      <w:r w:rsidRPr="004B25EE">
        <w:t>затронет</w:t>
      </w:r>
      <w:r w:rsidR="00FD49E0" w:rsidRPr="004B25EE">
        <w:t xml:space="preserve"> </w:t>
      </w:r>
      <w:r w:rsidRPr="004B25EE">
        <w:t>порядка</w:t>
      </w:r>
      <w:r w:rsidR="00FD49E0" w:rsidRPr="004B25EE">
        <w:t xml:space="preserve"> </w:t>
      </w:r>
      <w:r w:rsidRPr="004B25EE">
        <w:t>8</w:t>
      </w:r>
      <w:r w:rsidR="00FD49E0" w:rsidRPr="004B25EE">
        <w:t xml:space="preserve"> </w:t>
      </w:r>
      <w:r w:rsidRPr="004B25EE">
        <w:t>миллионов</w:t>
      </w:r>
      <w:r w:rsidR="00FD49E0" w:rsidRPr="004B25EE">
        <w:t xml:space="preserve"> </w:t>
      </w:r>
      <w:r w:rsidRPr="004B25EE">
        <w:t>человек.</w:t>
      </w:r>
      <w:bookmarkEnd w:id="71"/>
    </w:p>
    <w:p w14:paraId="30025A01" w14:textId="77777777" w:rsidR="00053281" w:rsidRPr="004B25EE" w:rsidRDefault="00053281" w:rsidP="00053281">
      <w:r w:rsidRPr="004B25EE">
        <w:t>Среди</w:t>
      </w:r>
      <w:r w:rsidR="00FD49E0" w:rsidRPr="004B25EE">
        <w:t xml:space="preserve"> </w:t>
      </w:r>
      <w:r w:rsidRPr="004B25EE">
        <w:t>авторов</w:t>
      </w:r>
      <w:r w:rsidR="00FD49E0" w:rsidRPr="004B25EE">
        <w:t xml:space="preserve"> </w:t>
      </w:r>
      <w:r w:rsidRPr="004B25EE">
        <w:t>инициативы</w:t>
      </w:r>
      <w:r w:rsidR="00FD49E0" w:rsidRPr="004B25EE">
        <w:t xml:space="preserve"> </w:t>
      </w:r>
      <w:r w:rsidRPr="004B25EE">
        <w:t>-</w:t>
      </w:r>
      <w:r w:rsidR="00FD49E0" w:rsidRPr="004B25EE">
        <w:t xml:space="preserve"> </w:t>
      </w:r>
      <w:r w:rsidRPr="004B25EE">
        <w:t>председатель</w:t>
      </w:r>
      <w:r w:rsidR="00FD49E0" w:rsidRPr="004B25EE">
        <w:t xml:space="preserve"> </w:t>
      </w:r>
      <w:r w:rsidRPr="004B25EE">
        <w:t>Госдумы</w:t>
      </w:r>
      <w:r w:rsidR="00FD49E0" w:rsidRPr="004B25EE">
        <w:t xml:space="preserve"> </w:t>
      </w:r>
      <w:r w:rsidRPr="004B25EE">
        <w:t>Вячеслав</w:t>
      </w:r>
      <w:r w:rsidR="00FD49E0" w:rsidRPr="004B25EE">
        <w:t xml:space="preserve"> </w:t>
      </w:r>
      <w:r w:rsidRPr="004B25EE">
        <w:t>Володин</w:t>
      </w:r>
      <w:r w:rsidR="00FD49E0" w:rsidRPr="004B25EE">
        <w:t xml:space="preserve"> </w:t>
      </w:r>
      <w:r w:rsidRPr="004B25EE">
        <w:t>и</w:t>
      </w:r>
      <w:r w:rsidR="00FD49E0" w:rsidRPr="004B25EE">
        <w:t xml:space="preserve"> </w:t>
      </w:r>
      <w:r w:rsidRPr="004B25EE">
        <w:t>руководитель</w:t>
      </w:r>
      <w:r w:rsidR="00FD49E0" w:rsidRPr="004B25EE">
        <w:t xml:space="preserve"> </w:t>
      </w:r>
      <w:r w:rsidRPr="004B25EE">
        <w:t>фракции</w:t>
      </w:r>
      <w:r w:rsidR="00FD49E0" w:rsidRPr="004B25EE">
        <w:t xml:space="preserve"> </w:t>
      </w:r>
      <w:r w:rsidR="004D2C16" w:rsidRPr="004B25EE">
        <w:t>«</w:t>
      </w:r>
      <w:r w:rsidRPr="004B25EE">
        <w:t>Единая</w:t>
      </w:r>
      <w:r w:rsidR="00FD49E0" w:rsidRPr="004B25EE">
        <w:t xml:space="preserve"> </w:t>
      </w:r>
      <w:r w:rsidRPr="004B25EE">
        <w:t>Россия</w:t>
      </w:r>
      <w:r w:rsidR="004D2C16" w:rsidRPr="004B25EE">
        <w:t>»</w:t>
      </w:r>
      <w:r w:rsidR="00FD49E0" w:rsidRPr="004B25EE">
        <w:t xml:space="preserve"> </w:t>
      </w:r>
      <w:r w:rsidRPr="004B25EE">
        <w:t>Владимир</w:t>
      </w:r>
      <w:r w:rsidR="00FD49E0" w:rsidRPr="004B25EE">
        <w:t xml:space="preserve"> </w:t>
      </w:r>
      <w:r w:rsidRPr="004B25EE">
        <w:t>Васильев.</w:t>
      </w:r>
    </w:p>
    <w:p w14:paraId="65439AAC" w14:textId="77777777" w:rsidR="00053281" w:rsidRPr="004B25EE" w:rsidRDefault="00053281" w:rsidP="00053281">
      <w:r w:rsidRPr="004B25EE">
        <w:t>Кроме</w:t>
      </w:r>
      <w:r w:rsidR="00FD49E0" w:rsidRPr="004B25EE">
        <w:t xml:space="preserve"> </w:t>
      </w:r>
      <w:r w:rsidRPr="004B25EE">
        <w:t>того,</w:t>
      </w:r>
      <w:r w:rsidR="00FD49E0" w:rsidRPr="004B25EE">
        <w:t xml:space="preserve"> </w:t>
      </w:r>
      <w:r w:rsidRPr="004B25EE">
        <w:t>1</w:t>
      </w:r>
      <w:r w:rsidR="00FD49E0" w:rsidRPr="004B25EE">
        <w:t xml:space="preserve"> </w:t>
      </w:r>
      <w:r w:rsidRPr="004B25EE">
        <w:t>августа</w:t>
      </w:r>
      <w:r w:rsidR="00FD49E0" w:rsidRPr="004B25EE">
        <w:t xml:space="preserve"> </w:t>
      </w:r>
      <w:r w:rsidRPr="004B25EE">
        <w:t>пенсии</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пересчитают</w:t>
      </w:r>
      <w:r w:rsidR="00FD49E0" w:rsidRPr="004B25EE">
        <w:t xml:space="preserve"> </w:t>
      </w:r>
      <w:r w:rsidRPr="004B25EE">
        <w:t>еще</w:t>
      </w:r>
      <w:r w:rsidR="00FD49E0" w:rsidRPr="004B25EE">
        <w:t xml:space="preserve"> </w:t>
      </w:r>
      <w:r w:rsidRPr="004B25EE">
        <w:t>раз</w:t>
      </w:r>
      <w:r w:rsidR="00FD49E0" w:rsidRPr="004B25EE">
        <w:t xml:space="preserve"> </w:t>
      </w:r>
      <w:r w:rsidRPr="004B25EE">
        <w:t>с</w:t>
      </w:r>
      <w:r w:rsidR="00FD49E0" w:rsidRPr="004B25EE">
        <w:t xml:space="preserve"> </w:t>
      </w:r>
      <w:r w:rsidRPr="004B25EE">
        <w:t>учетом</w:t>
      </w:r>
      <w:r w:rsidR="00FD49E0" w:rsidRPr="004B25EE">
        <w:t xml:space="preserve"> </w:t>
      </w:r>
      <w:r w:rsidRPr="004B25EE">
        <w:t>заработанных</w:t>
      </w:r>
      <w:r w:rsidR="00FD49E0" w:rsidRPr="004B25EE">
        <w:t xml:space="preserve"> </w:t>
      </w:r>
      <w:r w:rsidRPr="004B25EE">
        <w:t>ими</w:t>
      </w:r>
      <w:r w:rsidR="00FD49E0" w:rsidRPr="004B25EE">
        <w:t xml:space="preserve"> </w:t>
      </w:r>
      <w:r w:rsidRPr="004B25EE">
        <w:t>в</w:t>
      </w:r>
      <w:r w:rsidR="00FD49E0" w:rsidRPr="004B25EE">
        <w:t xml:space="preserve"> </w:t>
      </w:r>
      <w:r w:rsidRPr="004B25EE">
        <w:t>предыдущем</w:t>
      </w:r>
      <w:r w:rsidR="00FD49E0" w:rsidRPr="004B25EE">
        <w:t xml:space="preserve"> </w:t>
      </w:r>
      <w:r w:rsidRPr="004B25EE">
        <w:t>году</w:t>
      </w:r>
      <w:r w:rsidR="00FD49E0" w:rsidRPr="004B25EE">
        <w:t xml:space="preserve"> </w:t>
      </w:r>
      <w:r w:rsidRPr="004B25EE">
        <w:t>индивидуальных</w:t>
      </w:r>
      <w:r w:rsidR="00FD49E0" w:rsidRPr="004B25EE">
        <w:t xml:space="preserve"> </w:t>
      </w:r>
      <w:r w:rsidRPr="004B25EE">
        <w:t>пенсионных</w:t>
      </w:r>
      <w:r w:rsidR="00FD49E0" w:rsidRPr="004B25EE">
        <w:t xml:space="preserve"> </w:t>
      </w:r>
      <w:r w:rsidRPr="004B25EE">
        <w:t>коэффициентов</w:t>
      </w:r>
      <w:r w:rsidR="00FD49E0" w:rsidRPr="004B25EE">
        <w:t xml:space="preserve"> </w:t>
      </w:r>
      <w:r w:rsidRPr="004B25EE">
        <w:t>-</w:t>
      </w:r>
      <w:r w:rsidR="00FD49E0" w:rsidRPr="004B25EE">
        <w:t xml:space="preserve"> </w:t>
      </w:r>
      <w:r w:rsidRPr="004B25EE">
        <w:t>это</w:t>
      </w:r>
      <w:r w:rsidR="00FD49E0" w:rsidRPr="004B25EE">
        <w:t xml:space="preserve"> </w:t>
      </w:r>
      <w:r w:rsidRPr="004B25EE">
        <w:t>правило</w:t>
      </w:r>
      <w:r w:rsidR="00FD49E0" w:rsidRPr="004B25EE">
        <w:t xml:space="preserve"> </w:t>
      </w:r>
      <w:r w:rsidRPr="004B25EE">
        <w:t>действовало</w:t>
      </w:r>
      <w:r w:rsidR="00FD49E0" w:rsidRPr="004B25EE">
        <w:t xml:space="preserve"> </w:t>
      </w:r>
      <w:r w:rsidRPr="004B25EE">
        <w:t>и</w:t>
      </w:r>
      <w:r w:rsidR="00FD49E0" w:rsidRPr="004B25EE">
        <w:t xml:space="preserve"> </w:t>
      </w:r>
      <w:r w:rsidRPr="004B25EE">
        <w:t>прежде.</w:t>
      </w:r>
    </w:p>
    <w:p w14:paraId="6D91AF2B" w14:textId="77777777" w:rsidR="00053281" w:rsidRPr="004B25EE" w:rsidRDefault="00053281" w:rsidP="00053281">
      <w:r w:rsidRPr="004B25EE">
        <w:t>Один</w:t>
      </w:r>
      <w:r w:rsidR="00FD49E0" w:rsidRPr="004B25EE">
        <w:t xml:space="preserve"> </w:t>
      </w:r>
      <w:r w:rsidRPr="004B25EE">
        <w:t>из</w:t>
      </w:r>
      <w:r w:rsidR="00FD49E0" w:rsidRPr="004B25EE">
        <w:t xml:space="preserve"> </w:t>
      </w:r>
      <w:r w:rsidRPr="004B25EE">
        <w:t>главных</w:t>
      </w:r>
      <w:r w:rsidR="00FD49E0" w:rsidRPr="004B25EE">
        <w:t xml:space="preserve"> </w:t>
      </w:r>
      <w:r w:rsidRPr="004B25EE">
        <w:t>вопросов,</w:t>
      </w:r>
      <w:r w:rsidR="00FD49E0" w:rsidRPr="004B25EE">
        <w:t xml:space="preserve"> </w:t>
      </w:r>
      <w:r w:rsidRPr="004B25EE">
        <w:t>который</w:t>
      </w:r>
      <w:r w:rsidR="00FD49E0" w:rsidRPr="004B25EE">
        <w:t xml:space="preserve"> </w:t>
      </w:r>
      <w:r w:rsidRPr="004B25EE">
        <w:t>волнует</w:t>
      </w:r>
      <w:r w:rsidR="00FD49E0" w:rsidRPr="004B25EE">
        <w:t xml:space="preserve"> </w:t>
      </w:r>
      <w:r w:rsidRPr="004B25EE">
        <w:t>пожилых</w:t>
      </w:r>
      <w:r w:rsidR="00FD49E0" w:rsidRPr="004B25EE">
        <w:t xml:space="preserve"> </w:t>
      </w:r>
      <w:r w:rsidRPr="004B25EE">
        <w:t>людей,</w:t>
      </w:r>
      <w:r w:rsidR="00FD49E0" w:rsidRPr="004B25EE">
        <w:t xml:space="preserve"> </w:t>
      </w:r>
      <w:r w:rsidRPr="004B25EE">
        <w:t>-</w:t>
      </w:r>
      <w:r w:rsidR="00FD49E0" w:rsidRPr="004B25EE">
        <w:t xml:space="preserve"> </w:t>
      </w:r>
      <w:r w:rsidRPr="004B25EE">
        <w:t>учтут</w:t>
      </w:r>
      <w:r w:rsidR="00FD49E0" w:rsidRPr="004B25EE">
        <w:t xml:space="preserve"> </w:t>
      </w:r>
      <w:r w:rsidRPr="004B25EE">
        <w:t>ли</w:t>
      </w:r>
      <w:r w:rsidR="00FD49E0" w:rsidRPr="004B25EE">
        <w:t xml:space="preserve"> </w:t>
      </w:r>
      <w:r w:rsidRPr="004B25EE">
        <w:t>при</w:t>
      </w:r>
      <w:r w:rsidR="00FD49E0" w:rsidRPr="004B25EE">
        <w:t xml:space="preserve"> </w:t>
      </w:r>
      <w:r w:rsidRPr="004B25EE">
        <w:t>повышении</w:t>
      </w:r>
      <w:r w:rsidR="00FD49E0" w:rsidRPr="004B25EE">
        <w:t xml:space="preserve"> </w:t>
      </w:r>
      <w:r w:rsidRPr="004B25EE">
        <w:t>пенсий</w:t>
      </w:r>
      <w:r w:rsidR="00FD49E0" w:rsidRPr="004B25EE">
        <w:t xml:space="preserve"> </w:t>
      </w:r>
      <w:r w:rsidRPr="004B25EE">
        <w:t>так</w:t>
      </w:r>
      <w:r w:rsidR="00FD49E0" w:rsidRPr="004B25EE">
        <w:t xml:space="preserve"> </w:t>
      </w:r>
      <w:r w:rsidRPr="004B25EE">
        <w:t>называемую</w:t>
      </w:r>
      <w:r w:rsidR="00FD49E0" w:rsidRPr="004B25EE">
        <w:t xml:space="preserve"> </w:t>
      </w:r>
      <w:r w:rsidRPr="004B25EE">
        <w:t>пропущенную</w:t>
      </w:r>
      <w:r w:rsidR="00FD49E0" w:rsidRPr="004B25EE">
        <w:t xml:space="preserve"> </w:t>
      </w:r>
      <w:r w:rsidRPr="004B25EE">
        <w:t>индексацию.</w:t>
      </w:r>
      <w:r w:rsidR="00FD49E0" w:rsidRPr="004B25EE">
        <w:t xml:space="preserve"> </w:t>
      </w:r>
      <w:r w:rsidRPr="004B25EE">
        <w:t>Дело</w:t>
      </w:r>
      <w:r w:rsidR="00FD49E0" w:rsidRPr="004B25EE">
        <w:t xml:space="preserve"> </w:t>
      </w:r>
      <w:r w:rsidRPr="004B25EE">
        <w:t>в</w:t>
      </w:r>
      <w:r w:rsidR="00FD49E0" w:rsidRPr="004B25EE">
        <w:t xml:space="preserve"> </w:t>
      </w:r>
      <w:r w:rsidRPr="004B25EE">
        <w:t>том,</w:t>
      </w:r>
      <w:r w:rsidR="00FD49E0" w:rsidRPr="004B25EE">
        <w:t xml:space="preserve"> </w:t>
      </w:r>
      <w:r w:rsidRPr="004B25EE">
        <w:t>что</w:t>
      </w:r>
      <w:r w:rsidR="00FD49E0" w:rsidRPr="004B25EE">
        <w:t xml:space="preserve"> </w:t>
      </w:r>
      <w:r w:rsidRPr="004B25EE">
        <w:t>с</w:t>
      </w:r>
      <w:r w:rsidR="00FD49E0" w:rsidRPr="004B25EE">
        <w:t xml:space="preserve"> </w:t>
      </w:r>
      <w:r w:rsidRPr="004B25EE">
        <w:t>2016</w:t>
      </w:r>
      <w:r w:rsidR="00FD49E0" w:rsidRPr="004B25EE">
        <w:t xml:space="preserve"> </w:t>
      </w:r>
      <w:r w:rsidRPr="004B25EE">
        <w:t>года</w:t>
      </w:r>
      <w:r w:rsidR="00FD49E0" w:rsidRPr="004B25EE">
        <w:t xml:space="preserve"> </w:t>
      </w:r>
      <w:r w:rsidRPr="004B25EE">
        <w:t>индексацию</w:t>
      </w:r>
      <w:r w:rsidR="00FD49E0" w:rsidRPr="004B25EE">
        <w:t xml:space="preserve"> </w:t>
      </w:r>
      <w:r w:rsidRPr="004B25EE">
        <w:t>пенсий</w:t>
      </w:r>
      <w:r w:rsidR="00FD49E0" w:rsidRPr="004B25EE">
        <w:t xml:space="preserve"> </w:t>
      </w:r>
      <w:r w:rsidRPr="004B25EE">
        <w:t>работающим</w:t>
      </w:r>
      <w:r w:rsidR="00FD49E0" w:rsidRPr="004B25EE">
        <w:t xml:space="preserve"> </w:t>
      </w:r>
      <w:r w:rsidRPr="004B25EE">
        <w:t>пенсионерам</w:t>
      </w:r>
      <w:r w:rsidR="00FD49E0" w:rsidRPr="004B25EE">
        <w:t xml:space="preserve"> </w:t>
      </w:r>
      <w:r w:rsidRPr="004B25EE">
        <w:t>ежегодно</w:t>
      </w:r>
      <w:r w:rsidR="00FD49E0" w:rsidRPr="004B25EE">
        <w:t xml:space="preserve"> </w:t>
      </w:r>
      <w:r w:rsidRPr="004B25EE">
        <w:t>проводили</w:t>
      </w:r>
      <w:r w:rsidR="00FD49E0" w:rsidRPr="004B25EE">
        <w:t xml:space="preserve"> </w:t>
      </w:r>
      <w:r w:rsidRPr="004B25EE">
        <w:t>только</w:t>
      </w:r>
      <w:r w:rsidR="00FD49E0" w:rsidRPr="004B25EE">
        <w:t xml:space="preserve"> </w:t>
      </w:r>
      <w:r w:rsidR="004D2C16" w:rsidRPr="004B25EE">
        <w:t>«</w:t>
      </w:r>
      <w:r w:rsidRPr="004B25EE">
        <w:t>на</w:t>
      </w:r>
      <w:r w:rsidR="00FD49E0" w:rsidRPr="004B25EE">
        <w:t xml:space="preserve"> </w:t>
      </w:r>
      <w:r w:rsidRPr="004B25EE">
        <w:t>бумаге</w:t>
      </w:r>
      <w:r w:rsidR="004D2C16" w:rsidRPr="004B25EE">
        <w:t>»</w:t>
      </w:r>
      <w:r w:rsidRPr="004B25EE">
        <w:t>,</w:t>
      </w:r>
      <w:r w:rsidR="00FD49E0" w:rsidRPr="004B25EE">
        <w:t xml:space="preserve"> </w:t>
      </w:r>
      <w:r w:rsidRPr="004B25EE">
        <w:t>то</w:t>
      </w:r>
      <w:r w:rsidR="00FD49E0" w:rsidRPr="004B25EE">
        <w:t xml:space="preserve"> </w:t>
      </w:r>
      <w:r w:rsidRPr="004B25EE">
        <w:t>есть</w:t>
      </w:r>
      <w:r w:rsidR="00FD49E0" w:rsidRPr="004B25EE">
        <w:t xml:space="preserve"> </w:t>
      </w:r>
      <w:r w:rsidRPr="004B25EE">
        <w:t>новую</w:t>
      </w:r>
      <w:r w:rsidR="00FD49E0" w:rsidRPr="004B25EE">
        <w:t xml:space="preserve"> </w:t>
      </w:r>
      <w:r w:rsidRPr="004B25EE">
        <w:t>величину</w:t>
      </w:r>
      <w:r w:rsidR="00FD49E0" w:rsidRPr="004B25EE">
        <w:t xml:space="preserve"> </w:t>
      </w:r>
      <w:r w:rsidRPr="004B25EE">
        <w:t>выплат</w:t>
      </w:r>
      <w:r w:rsidR="00FD49E0" w:rsidRPr="004B25EE">
        <w:t xml:space="preserve"> </w:t>
      </w:r>
      <w:r w:rsidRPr="004B25EE">
        <w:t>фиксировали</w:t>
      </w:r>
      <w:r w:rsidR="00FD49E0" w:rsidRPr="004B25EE">
        <w:t xml:space="preserve"> </w:t>
      </w:r>
      <w:r w:rsidRPr="004B25EE">
        <w:t>в</w:t>
      </w:r>
      <w:r w:rsidR="00FD49E0" w:rsidRPr="004B25EE">
        <w:t xml:space="preserve"> </w:t>
      </w:r>
      <w:r w:rsidRPr="004B25EE">
        <w:t>документах,</w:t>
      </w:r>
      <w:r w:rsidR="00FD49E0" w:rsidRPr="004B25EE">
        <w:t xml:space="preserve"> </w:t>
      </w:r>
      <w:r w:rsidRPr="004B25EE">
        <w:t>а</w:t>
      </w:r>
      <w:r w:rsidR="00FD49E0" w:rsidRPr="004B25EE">
        <w:t xml:space="preserve"> </w:t>
      </w:r>
      <w:r w:rsidRPr="004B25EE">
        <w:t>деньги,</w:t>
      </w:r>
      <w:r w:rsidR="00FD49E0" w:rsidRPr="004B25EE">
        <w:t xml:space="preserve"> </w:t>
      </w:r>
      <w:r w:rsidRPr="004B25EE">
        <w:t>пока</w:t>
      </w:r>
      <w:r w:rsidR="00FD49E0" w:rsidRPr="004B25EE">
        <w:t xml:space="preserve"> </w:t>
      </w:r>
      <w:r w:rsidRPr="004B25EE">
        <w:t>человек</w:t>
      </w:r>
      <w:r w:rsidR="00FD49E0" w:rsidRPr="004B25EE">
        <w:t xml:space="preserve"> </w:t>
      </w:r>
      <w:r w:rsidRPr="004B25EE">
        <w:t>работает,</w:t>
      </w:r>
      <w:r w:rsidR="00FD49E0" w:rsidRPr="004B25EE">
        <w:t xml:space="preserve"> </w:t>
      </w:r>
      <w:r w:rsidRPr="004B25EE">
        <w:t>начисляли</w:t>
      </w:r>
      <w:r w:rsidR="00FD49E0" w:rsidRPr="004B25EE">
        <w:t xml:space="preserve"> </w:t>
      </w:r>
      <w:r w:rsidRPr="004B25EE">
        <w:t>без</w:t>
      </w:r>
      <w:r w:rsidR="00FD49E0" w:rsidRPr="004B25EE">
        <w:t xml:space="preserve"> </w:t>
      </w:r>
      <w:r w:rsidRPr="004B25EE">
        <w:t>учета</w:t>
      </w:r>
      <w:r w:rsidR="00FD49E0" w:rsidRPr="004B25EE">
        <w:t xml:space="preserve"> </w:t>
      </w:r>
      <w:r w:rsidRPr="004B25EE">
        <w:t>индексации.</w:t>
      </w:r>
      <w:r w:rsidR="00FD49E0" w:rsidRPr="004B25EE">
        <w:t xml:space="preserve"> </w:t>
      </w:r>
      <w:r w:rsidRPr="004B25EE">
        <w:t>Теперь</w:t>
      </w:r>
      <w:r w:rsidR="00FD49E0" w:rsidRPr="004B25EE">
        <w:t xml:space="preserve"> </w:t>
      </w:r>
      <w:r w:rsidRPr="004B25EE">
        <w:t>размер</w:t>
      </w:r>
      <w:r w:rsidR="00FD49E0" w:rsidRPr="004B25EE">
        <w:t xml:space="preserve"> </w:t>
      </w:r>
      <w:r w:rsidRPr="004B25EE">
        <w:t>прибавки</w:t>
      </w:r>
      <w:r w:rsidR="00FD49E0" w:rsidRPr="004B25EE">
        <w:t xml:space="preserve"> </w:t>
      </w:r>
      <w:r w:rsidRPr="004B25EE">
        <w:t>рассчитают</w:t>
      </w:r>
      <w:r w:rsidR="00FD49E0" w:rsidRPr="004B25EE">
        <w:t xml:space="preserve"> </w:t>
      </w:r>
      <w:r w:rsidRPr="004B25EE">
        <w:t>от</w:t>
      </w:r>
      <w:r w:rsidR="00FD49E0" w:rsidRPr="004B25EE">
        <w:t xml:space="preserve"> </w:t>
      </w:r>
      <w:r w:rsidRPr="004B25EE">
        <w:t>значения</w:t>
      </w:r>
      <w:r w:rsidR="00FD49E0" w:rsidRPr="004B25EE">
        <w:t xml:space="preserve"> </w:t>
      </w:r>
      <w:r w:rsidRPr="004B25EE">
        <w:t>пенсии,</w:t>
      </w:r>
      <w:r w:rsidR="00FD49E0" w:rsidRPr="004B25EE">
        <w:t xml:space="preserve"> </w:t>
      </w:r>
      <w:r w:rsidRPr="004B25EE">
        <w:t>определенной</w:t>
      </w:r>
      <w:r w:rsidR="00FD49E0" w:rsidRPr="004B25EE">
        <w:t xml:space="preserve"> </w:t>
      </w:r>
      <w:r w:rsidRPr="004B25EE">
        <w:t>без</w:t>
      </w:r>
      <w:r w:rsidR="00FD49E0" w:rsidRPr="004B25EE">
        <w:t xml:space="preserve"> </w:t>
      </w:r>
      <w:r w:rsidRPr="004B25EE">
        <w:t>учета</w:t>
      </w:r>
      <w:r w:rsidR="00FD49E0" w:rsidRPr="004B25EE">
        <w:t xml:space="preserve"> </w:t>
      </w:r>
      <w:r w:rsidR="004D2C16" w:rsidRPr="004B25EE">
        <w:t>«</w:t>
      </w:r>
      <w:r w:rsidRPr="004B25EE">
        <w:t>заморозки</w:t>
      </w:r>
      <w:r w:rsidR="004D2C16" w:rsidRPr="004B25EE">
        <w:t>»</w:t>
      </w:r>
      <w:r w:rsidRPr="004B25EE">
        <w:t>.</w:t>
      </w:r>
      <w:r w:rsidR="00FD49E0" w:rsidRPr="004B25EE">
        <w:t xml:space="preserve"> </w:t>
      </w:r>
      <w:r w:rsidRPr="004B25EE">
        <w:t>А</w:t>
      </w:r>
      <w:r w:rsidR="00FD49E0" w:rsidRPr="004B25EE">
        <w:t xml:space="preserve"> </w:t>
      </w:r>
      <w:r w:rsidRPr="004B25EE">
        <w:t>полностью</w:t>
      </w:r>
      <w:r w:rsidR="00FD49E0" w:rsidRPr="004B25EE">
        <w:t xml:space="preserve"> </w:t>
      </w:r>
      <w:r w:rsidRPr="004B25EE">
        <w:t>проиндексированную</w:t>
      </w:r>
      <w:r w:rsidR="00FD49E0" w:rsidRPr="004B25EE">
        <w:t xml:space="preserve"> </w:t>
      </w:r>
      <w:r w:rsidRPr="004B25EE">
        <w:t>сумму</w:t>
      </w:r>
      <w:r w:rsidR="00FD49E0" w:rsidRPr="004B25EE">
        <w:t xml:space="preserve"> </w:t>
      </w:r>
      <w:r w:rsidRPr="004B25EE">
        <w:t>можно</w:t>
      </w:r>
      <w:r w:rsidR="00FD49E0" w:rsidRPr="004B25EE">
        <w:t xml:space="preserve"> </w:t>
      </w:r>
      <w:r w:rsidRPr="004B25EE">
        <w:t>будет</w:t>
      </w:r>
      <w:r w:rsidR="00FD49E0" w:rsidRPr="004B25EE">
        <w:t xml:space="preserve"> </w:t>
      </w:r>
      <w:r w:rsidRPr="004B25EE">
        <w:t>получить,</w:t>
      </w:r>
      <w:r w:rsidR="00FD49E0" w:rsidRPr="004B25EE">
        <w:t xml:space="preserve"> </w:t>
      </w:r>
      <w:r w:rsidRPr="004B25EE">
        <w:t>как</w:t>
      </w:r>
      <w:r w:rsidR="00FD49E0" w:rsidRPr="004B25EE">
        <w:t xml:space="preserve"> </w:t>
      </w:r>
      <w:r w:rsidRPr="004B25EE">
        <w:t>и</w:t>
      </w:r>
      <w:r w:rsidR="00FD49E0" w:rsidRPr="004B25EE">
        <w:t xml:space="preserve"> </w:t>
      </w:r>
      <w:r w:rsidRPr="004B25EE">
        <w:t>раньше,</w:t>
      </w:r>
      <w:r w:rsidR="00FD49E0" w:rsidRPr="004B25EE">
        <w:t xml:space="preserve"> </w:t>
      </w:r>
      <w:r w:rsidRPr="004B25EE">
        <w:t>после</w:t>
      </w:r>
      <w:r w:rsidR="00FD49E0" w:rsidRPr="004B25EE">
        <w:t xml:space="preserve"> </w:t>
      </w:r>
      <w:r w:rsidRPr="004B25EE">
        <w:t>увольнения.</w:t>
      </w:r>
    </w:p>
    <w:p w14:paraId="08F9FA0A" w14:textId="77777777" w:rsidR="00053281" w:rsidRPr="004B25EE" w:rsidRDefault="000953B8" w:rsidP="00053281">
      <w:hyperlink r:id="rId29" w:history="1">
        <w:r w:rsidR="00053281" w:rsidRPr="004B25EE">
          <w:rPr>
            <w:rStyle w:val="a3"/>
          </w:rPr>
          <w:t>https://www.pnp.ru/politics/pensiya-rabotayushhikh-pensionerov-vnov-nachnet-rasti.html</w:t>
        </w:r>
      </w:hyperlink>
      <w:r w:rsidR="00FD49E0" w:rsidRPr="004B25EE">
        <w:t xml:space="preserve"> </w:t>
      </w:r>
    </w:p>
    <w:p w14:paraId="78F9F705" w14:textId="77777777" w:rsidR="004804C9" w:rsidRPr="004B25EE" w:rsidRDefault="004804C9" w:rsidP="004804C9">
      <w:pPr>
        <w:pStyle w:val="2"/>
      </w:pPr>
      <w:bookmarkStart w:id="72" w:name="_Toc175118419"/>
      <w:r w:rsidRPr="004B25EE">
        <w:t>РИА</w:t>
      </w:r>
      <w:r w:rsidR="00FD49E0" w:rsidRPr="004B25EE">
        <w:t xml:space="preserve"> </w:t>
      </w:r>
      <w:r w:rsidRPr="004B25EE">
        <w:t>Новости,</w:t>
      </w:r>
      <w:r w:rsidR="00FD49E0" w:rsidRPr="004B25EE">
        <w:t xml:space="preserve"> </w:t>
      </w:r>
      <w:r w:rsidRPr="004B25EE">
        <w:t>21.08.2024,</w:t>
      </w:r>
      <w:r w:rsidR="00FD49E0" w:rsidRPr="004B25EE">
        <w:t xml:space="preserve"> </w:t>
      </w:r>
      <w:r w:rsidRPr="004B25EE">
        <w:t>Эксперт</w:t>
      </w:r>
      <w:r w:rsidR="00FD49E0" w:rsidRPr="004B25EE">
        <w:t xml:space="preserve"> </w:t>
      </w:r>
      <w:r w:rsidRPr="004B25EE">
        <w:t>напомнила,</w:t>
      </w:r>
      <w:r w:rsidR="00FD49E0" w:rsidRPr="004B25EE">
        <w:t xml:space="preserve"> </w:t>
      </w:r>
      <w:r w:rsidRPr="004B25EE">
        <w:t>как</w:t>
      </w:r>
      <w:r w:rsidR="00FD49E0" w:rsidRPr="004B25EE">
        <w:t xml:space="preserve"> </w:t>
      </w:r>
      <w:r w:rsidRPr="004B25EE">
        <w:t>будут</w:t>
      </w:r>
      <w:r w:rsidR="00FD49E0" w:rsidRPr="004B25EE">
        <w:t xml:space="preserve"> </w:t>
      </w:r>
      <w:r w:rsidRPr="004B25EE">
        <w:t>индексироваться</w:t>
      </w:r>
      <w:r w:rsidR="00FD49E0" w:rsidRPr="004B25EE">
        <w:t xml:space="preserve"> </w:t>
      </w:r>
      <w:r w:rsidRPr="004B25EE">
        <w:t>пенсии</w:t>
      </w:r>
      <w:r w:rsidR="00FD49E0" w:rsidRPr="004B25EE">
        <w:t xml:space="preserve"> </w:t>
      </w:r>
      <w:r w:rsidRPr="004B25EE">
        <w:t>в</w:t>
      </w:r>
      <w:r w:rsidR="00FD49E0" w:rsidRPr="004B25EE">
        <w:t xml:space="preserve"> </w:t>
      </w:r>
      <w:r w:rsidRPr="004B25EE">
        <w:t>РФ</w:t>
      </w:r>
      <w:r w:rsidR="00FD49E0" w:rsidRPr="004B25EE">
        <w:t xml:space="preserve"> </w:t>
      </w:r>
      <w:r w:rsidRPr="004B25EE">
        <w:t>с</w:t>
      </w:r>
      <w:r w:rsidR="00FD49E0" w:rsidRPr="004B25EE">
        <w:t xml:space="preserve"> </w:t>
      </w:r>
      <w:r w:rsidRPr="004B25EE">
        <w:t>2025</w:t>
      </w:r>
      <w:r w:rsidR="00FD49E0" w:rsidRPr="004B25EE">
        <w:t xml:space="preserve"> </w:t>
      </w:r>
      <w:r w:rsidRPr="004B25EE">
        <w:t>года</w:t>
      </w:r>
      <w:bookmarkEnd w:id="72"/>
    </w:p>
    <w:p w14:paraId="28866D29" w14:textId="77777777" w:rsidR="004804C9" w:rsidRPr="004B25EE" w:rsidRDefault="004804C9" w:rsidP="00712EE3">
      <w:pPr>
        <w:pStyle w:val="3"/>
      </w:pPr>
      <w:bookmarkStart w:id="73" w:name="_Toc175118420"/>
      <w:r w:rsidRPr="004B25EE">
        <w:t>Индексация</w:t>
      </w:r>
      <w:r w:rsidR="00FD49E0" w:rsidRPr="004B25EE">
        <w:t xml:space="preserve"> </w:t>
      </w:r>
      <w:r w:rsidRPr="004B25EE">
        <w:t>страховых</w:t>
      </w:r>
      <w:r w:rsidR="00FD49E0" w:rsidRPr="004B25EE">
        <w:t xml:space="preserve"> </w:t>
      </w:r>
      <w:r w:rsidRPr="004B25EE">
        <w:t>пенсий</w:t>
      </w:r>
      <w:r w:rsidR="00FD49E0" w:rsidRPr="004B25EE">
        <w:t xml:space="preserve"> </w:t>
      </w:r>
      <w:r w:rsidRPr="004B25EE">
        <w:t>будет</w:t>
      </w:r>
      <w:r w:rsidR="00FD49E0" w:rsidRPr="004B25EE">
        <w:t xml:space="preserve"> </w:t>
      </w:r>
      <w:r w:rsidRPr="004B25EE">
        <w:t>происходить</w:t>
      </w:r>
      <w:r w:rsidR="00FD49E0" w:rsidRPr="004B25EE">
        <w:t xml:space="preserve"> </w:t>
      </w:r>
      <w:r w:rsidRPr="004B25EE">
        <w:t>дважды</w:t>
      </w:r>
      <w:r w:rsidR="00FD49E0" w:rsidRPr="004B25EE">
        <w:t xml:space="preserve"> </w:t>
      </w:r>
      <w:r w:rsidRPr="004B25EE">
        <w:t>в</w:t>
      </w:r>
      <w:r w:rsidR="00FD49E0" w:rsidRPr="004B25EE">
        <w:t xml:space="preserve"> </w:t>
      </w:r>
      <w:r w:rsidRPr="004B25EE">
        <w:t>год</w:t>
      </w:r>
      <w:r w:rsidR="00FD49E0" w:rsidRPr="004B25EE">
        <w:t xml:space="preserve"> </w:t>
      </w:r>
      <w:r w:rsidRPr="004B25EE">
        <w:t>-</w:t>
      </w:r>
      <w:r w:rsidR="00FD49E0" w:rsidRPr="004B25EE">
        <w:t xml:space="preserve"> </w:t>
      </w:r>
      <w:r w:rsidRPr="004B25EE">
        <w:t>1</w:t>
      </w:r>
      <w:r w:rsidR="00FD49E0" w:rsidRPr="004B25EE">
        <w:t xml:space="preserve"> </w:t>
      </w:r>
      <w:r w:rsidRPr="004B25EE">
        <w:t>февраля</w:t>
      </w:r>
      <w:r w:rsidR="00FD49E0" w:rsidRPr="004B25EE">
        <w:t xml:space="preserve"> </w:t>
      </w:r>
      <w:r w:rsidRPr="004B25EE">
        <w:t>и</w:t>
      </w:r>
      <w:r w:rsidR="00FD49E0" w:rsidRPr="004B25EE">
        <w:t xml:space="preserve"> </w:t>
      </w:r>
      <w:r w:rsidRPr="004B25EE">
        <w:t>1</w:t>
      </w:r>
      <w:r w:rsidR="00FD49E0" w:rsidRPr="004B25EE">
        <w:t xml:space="preserve"> </w:t>
      </w:r>
      <w:r w:rsidRPr="004B25EE">
        <w:t>апреля,</w:t>
      </w:r>
      <w:r w:rsidR="00FD49E0" w:rsidRPr="004B25EE">
        <w:t xml:space="preserve"> </w:t>
      </w:r>
      <w:r w:rsidRPr="004B25EE">
        <w:t>что</w:t>
      </w:r>
      <w:r w:rsidR="00FD49E0" w:rsidRPr="004B25EE">
        <w:t xml:space="preserve"> </w:t>
      </w:r>
      <w:r w:rsidRPr="004B25EE">
        <w:t>позволит</w:t>
      </w:r>
      <w:r w:rsidR="00FD49E0" w:rsidRPr="004B25EE">
        <w:t xml:space="preserve"> </w:t>
      </w:r>
      <w:r w:rsidRPr="004B25EE">
        <w:t>повышать</w:t>
      </w:r>
      <w:r w:rsidR="00FD49E0" w:rsidRPr="004B25EE">
        <w:t xml:space="preserve"> </w:t>
      </w:r>
      <w:r w:rsidRPr="004B25EE">
        <w:t>размер</w:t>
      </w:r>
      <w:r w:rsidR="00FD49E0" w:rsidRPr="004B25EE">
        <w:t xml:space="preserve"> </w:t>
      </w:r>
      <w:r w:rsidRPr="004B25EE">
        <w:t>выплат</w:t>
      </w:r>
      <w:r w:rsidR="00FD49E0" w:rsidRPr="004B25EE">
        <w:t xml:space="preserve"> </w:t>
      </w:r>
      <w:r w:rsidRPr="004B25EE">
        <w:t>на</w:t>
      </w:r>
      <w:r w:rsidR="00FD49E0" w:rsidRPr="004B25EE">
        <w:t xml:space="preserve"> </w:t>
      </w:r>
      <w:r w:rsidRPr="004B25EE">
        <w:t>фактическую</w:t>
      </w:r>
      <w:r w:rsidR="00FD49E0" w:rsidRPr="004B25EE">
        <w:t xml:space="preserve"> </w:t>
      </w:r>
      <w:r w:rsidRPr="004B25EE">
        <w:t>инфляцию,</w:t>
      </w:r>
      <w:r w:rsidR="00FD49E0" w:rsidRPr="004B25EE">
        <w:t xml:space="preserve"> </w:t>
      </w:r>
      <w:r w:rsidRPr="004B25EE">
        <w:t>объяснила</w:t>
      </w:r>
      <w:r w:rsidR="00FD49E0" w:rsidRPr="004B25EE">
        <w:t xml:space="preserve"> </w:t>
      </w:r>
      <w:r w:rsidRPr="004B25EE">
        <w:t>РИА</w:t>
      </w:r>
      <w:r w:rsidR="00FD49E0" w:rsidRPr="004B25EE">
        <w:t xml:space="preserve"> </w:t>
      </w:r>
      <w:r w:rsidRPr="004B25EE">
        <w:t>Новости</w:t>
      </w:r>
      <w:r w:rsidR="00FD49E0" w:rsidRPr="004B25EE">
        <w:t xml:space="preserve"> </w:t>
      </w:r>
      <w:r w:rsidRPr="004B25EE">
        <w:t>заведующая</w:t>
      </w:r>
      <w:r w:rsidR="00FD49E0" w:rsidRPr="004B25EE">
        <w:t xml:space="preserve"> </w:t>
      </w:r>
      <w:r w:rsidRPr="004B25EE">
        <w:t>кафедрой</w:t>
      </w:r>
      <w:r w:rsidR="00FD49E0" w:rsidRPr="004B25EE">
        <w:t xml:space="preserve"> </w:t>
      </w:r>
      <w:r w:rsidRPr="004B25EE">
        <w:t>международных</w:t>
      </w:r>
      <w:r w:rsidR="00FD49E0" w:rsidRPr="004B25EE">
        <w:t xml:space="preserve"> </w:t>
      </w:r>
      <w:r w:rsidRPr="004B25EE">
        <w:t>экономических</w:t>
      </w:r>
      <w:r w:rsidR="00FD49E0" w:rsidRPr="004B25EE">
        <w:t xml:space="preserve"> </w:t>
      </w:r>
      <w:r w:rsidRPr="004B25EE">
        <w:t>отношений</w:t>
      </w:r>
      <w:r w:rsidR="00FD49E0" w:rsidRPr="004B25EE">
        <w:t xml:space="preserve"> </w:t>
      </w:r>
      <w:r w:rsidRPr="004B25EE">
        <w:t>Южно-Российского</w:t>
      </w:r>
      <w:r w:rsidR="00FD49E0" w:rsidRPr="004B25EE">
        <w:t xml:space="preserve"> </w:t>
      </w:r>
      <w:r w:rsidRPr="004B25EE">
        <w:t>института</w:t>
      </w:r>
      <w:r w:rsidR="00FD49E0" w:rsidRPr="004B25EE">
        <w:t xml:space="preserve"> </w:t>
      </w:r>
      <w:r w:rsidRPr="004B25EE">
        <w:t>управления</w:t>
      </w:r>
      <w:r w:rsidR="00FD49E0" w:rsidRPr="004B25EE">
        <w:t xml:space="preserve"> </w:t>
      </w:r>
      <w:proofErr w:type="spellStart"/>
      <w:r w:rsidRPr="004B25EE">
        <w:t>РАНХиГС</w:t>
      </w:r>
      <w:proofErr w:type="spellEnd"/>
      <w:r w:rsidR="00FD49E0" w:rsidRPr="004B25EE">
        <w:t xml:space="preserve"> </w:t>
      </w:r>
      <w:r w:rsidRPr="004B25EE">
        <w:t>Татьяна</w:t>
      </w:r>
      <w:r w:rsidR="00FD49E0" w:rsidRPr="004B25EE">
        <w:t xml:space="preserve"> </w:t>
      </w:r>
      <w:r w:rsidRPr="004B25EE">
        <w:t>Подольская.</w:t>
      </w:r>
      <w:bookmarkEnd w:id="73"/>
    </w:p>
    <w:p w14:paraId="48167890" w14:textId="77777777" w:rsidR="004804C9" w:rsidRPr="004B25EE" w:rsidRDefault="004D2C16" w:rsidP="004804C9">
      <w:r w:rsidRPr="004B25EE">
        <w:t>«</w:t>
      </w:r>
      <w:r w:rsidR="004804C9" w:rsidRPr="004B25EE">
        <w:t>Переход</w:t>
      </w:r>
      <w:r w:rsidR="00FD49E0" w:rsidRPr="004B25EE">
        <w:t xml:space="preserve"> </w:t>
      </w:r>
      <w:r w:rsidR="004804C9" w:rsidRPr="004B25EE">
        <w:t>с</w:t>
      </w:r>
      <w:r w:rsidR="00FD49E0" w:rsidRPr="004B25EE">
        <w:t xml:space="preserve"> </w:t>
      </w:r>
      <w:r w:rsidR="004804C9" w:rsidRPr="004B25EE">
        <w:t>2025</w:t>
      </w:r>
      <w:r w:rsidR="00FD49E0" w:rsidRPr="004B25EE">
        <w:t xml:space="preserve"> </w:t>
      </w:r>
      <w:r w:rsidR="004804C9" w:rsidRPr="004B25EE">
        <w:t>года</w:t>
      </w:r>
      <w:r w:rsidR="00FD49E0" w:rsidRPr="004B25EE">
        <w:t xml:space="preserve"> </w:t>
      </w:r>
      <w:r w:rsidR="004804C9" w:rsidRPr="004B25EE">
        <w:t>на</w:t>
      </w:r>
      <w:r w:rsidR="00FD49E0" w:rsidRPr="004B25EE">
        <w:t xml:space="preserve"> </w:t>
      </w:r>
      <w:r w:rsidR="004804C9" w:rsidRPr="004B25EE">
        <w:t>двухэтапную</w:t>
      </w:r>
      <w:r w:rsidR="00FD49E0" w:rsidRPr="004B25EE">
        <w:t xml:space="preserve"> </w:t>
      </w:r>
      <w:r w:rsidR="004804C9" w:rsidRPr="004B25EE">
        <w:t>индексацию</w:t>
      </w:r>
      <w:r w:rsidR="00FD49E0" w:rsidRPr="004B25EE">
        <w:t xml:space="preserve"> </w:t>
      </w:r>
      <w:r w:rsidR="004804C9" w:rsidRPr="004B25EE">
        <w:t>страховых</w:t>
      </w:r>
      <w:r w:rsidR="00FD49E0" w:rsidRPr="004B25EE">
        <w:t xml:space="preserve"> </w:t>
      </w:r>
      <w:r w:rsidR="004804C9" w:rsidRPr="004B25EE">
        <w:t>пенсий</w:t>
      </w:r>
      <w:r w:rsidR="00FD49E0" w:rsidRPr="004B25EE">
        <w:t xml:space="preserve"> </w:t>
      </w:r>
      <w:r w:rsidR="004804C9" w:rsidRPr="004B25EE">
        <w:t>1</w:t>
      </w:r>
      <w:r w:rsidR="00FD49E0" w:rsidRPr="004B25EE">
        <w:t xml:space="preserve"> </w:t>
      </w:r>
      <w:r w:rsidR="004804C9" w:rsidRPr="004B25EE">
        <w:t>февраля</w:t>
      </w:r>
      <w:r w:rsidR="00FD49E0" w:rsidRPr="004B25EE">
        <w:t xml:space="preserve"> </w:t>
      </w:r>
      <w:r w:rsidR="004804C9" w:rsidRPr="004B25EE">
        <w:t>и</w:t>
      </w:r>
      <w:r w:rsidR="00FD49E0" w:rsidRPr="004B25EE">
        <w:t xml:space="preserve"> </w:t>
      </w:r>
      <w:r w:rsidR="004804C9" w:rsidRPr="004B25EE">
        <w:t>1</w:t>
      </w:r>
      <w:r w:rsidR="00FD49E0" w:rsidRPr="004B25EE">
        <w:t xml:space="preserve"> </w:t>
      </w:r>
      <w:r w:rsidR="004804C9" w:rsidRPr="004B25EE">
        <w:t>апреля</w:t>
      </w:r>
      <w:r w:rsidR="00FD49E0" w:rsidRPr="004B25EE">
        <w:t xml:space="preserve"> </w:t>
      </w:r>
      <w:r w:rsidR="004804C9" w:rsidRPr="004B25EE">
        <w:t>будет</w:t>
      </w:r>
      <w:r w:rsidR="00FD49E0" w:rsidRPr="004B25EE">
        <w:t xml:space="preserve"> </w:t>
      </w:r>
      <w:r w:rsidR="004804C9" w:rsidRPr="004B25EE">
        <w:t>осуществляться</w:t>
      </w:r>
      <w:r w:rsidR="00FD49E0" w:rsidRPr="004B25EE">
        <w:t xml:space="preserve"> </w:t>
      </w:r>
      <w:r w:rsidR="004804C9" w:rsidRPr="004B25EE">
        <w:t>на</w:t>
      </w:r>
      <w:r w:rsidR="00FD49E0" w:rsidRPr="004B25EE">
        <w:t xml:space="preserve"> </w:t>
      </w:r>
      <w:r w:rsidR="004804C9" w:rsidRPr="004B25EE">
        <w:t>основе</w:t>
      </w:r>
      <w:r w:rsidR="00FD49E0" w:rsidRPr="004B25EE">
        <w:t xml:space="preserve"> </w:t>
      </w:r>
      <w:r w:rsidR="004804C9" w:rsidRPr="004B25EE">
        <w:t>фактической</w:t>
      </w:r>
      <w:r w:rsidR="00FD49E0" w:rsidRPr="004B25EE">
        <w:t xml:space="preserve"> </w:t>
      </w:r>
      <w:r w:rsidR="004804C9" w:rsidRPr="004B25EE">
        <w:t>инфляции,</w:t>
      </w:r>
      <w:r w:rsidR="00FD49E0" w:rsidRPr="004B25EE">
        <w:t xml:space="preserve"> </w:t>
      </w:r>
      <w:r w:rsidR="004804C9" w:rsidRPr="004B25EE">
        <w:t>а</w:t>
      </w:r>
      <w:r w:rsidR="00FD49E0" w:rsidRPr="004B25EE">
        <w:t xml:space="preserve"> </w:t>
      </w:r>
      <w:r w:rsidR="004804C9" w:rsidRPr="004B25EE">
        <w:t>не</w:t>
      </w:r>
      <w:r w:rsidR="00FD49E0" w:rsidRPr="004B25EE">
        <w:t xml:space="preserve"> </w:t>
      </w:r>
      <w:r w:rsidR="004804C9" w:rsidRPr="004B25EE">
        <w:t>прогнозных</w:t>
      </w:r>
      <w:r w:rsidR="00FD49E0" w:rsidRPr="004B25EE">
        <w:t xml:space="preserve"> </w:t>
      </w:r>
      <w:r w:rsidR="004804C9" w:rsidRPr="004B25EE">
        <w:t>показателей</w:t>
      </w:r>
      <w:r w:rsidRPr="004B25EE">
        <w:t>»</w:t>
      </w:r>
      <w:r w:rsidR="004804C9" w:rsidRPr="004B25EE">
        <w:t>,</w:t>
      </w:r>
      <w:r w:rsidR="00FD49E0" w:rsidRPr="004B25EE">
        <w:t xml:space="preserve"> </w:t>
      </w:r>
      <w:r w:rsidR="004804C9" w:rsidRPr="004B25EE">
        <w:t>-</w:t>
      </w:r>
      <w:r w:rsidR="00FD49E0" w:rsidRPr="004B25EE">
        <w:t xml:space="preserve"> </w:t>
      </w:r>
      <w:r w:rsidR="004804C9" w:rsidRPr="004B25EE">
        <w:t>сказала</w:t>
      </w:r>
      <w:r w:rsidR="00FD49E0" w:rsidRPr="004B25EE">
        <w:t xml:space="preserve"> </w:t>
      </w:r>
      <w:r w:rsidR="004804C9" w:rsidRPr="004B25EE">
        <w:t>Подольская</w:t>
      </w:r>
      <w:r w:rsidR="00FD49E0" w:rsidRPr="004B25EE">
        <w:t>.</w:t>
      </w:r>
    </w:p>
    <w:p w14:paraId="211C0EC5" w14:textId="77777777" w:rsidR="004804C9" w:rsidRPr="004B25EE" w:rsidRDefault="004804C9" w:rsidP="004804C9">
      <w:r w:rsidRPr="004B25EE">
        <w:t>По</w:t>
      </w:r>
      <w:r w:rsidR="00FD49E0" w:rsidRPr="004B25EE">
        <w:t xml:space="preserve"> </w:t>
      </w:r>
      <w:r w:rsidRPr="004B25EE">
        <w:t>словам</w:t>
      </w:r>
      <w:r w:rsidR="00FD49E0" w:rsidRPr="004B25EE">
        <w:t xml:space="preserve"> </w:t>
      </w:r>
      <w:r w:rsidRPr="004B25EE">
        <w:t>эксперта,</w:t>
      </w:r>
      <w:r w:rsidR="00FD49E0" w:rsidRPr="004B25EE">
        <w:t xml:space="preserve"> </w:t>
      </w:r>
      <w:r w:rsidRPr="004B25EE">
        <w:t>индексация</w:t>
      </w:r>
      <w:r w:rsidR="00FD49E0" w:rsidRPr="004B25EE">
        <w:t xml:space="preserve"> </w:t>
      </w:r>
      <w:r w:rsidRPr="004B25EE">
        <w:t>пенсий</w:t>
      </w:r>
      <w:r w:rsidR="00FD49E0" w:rsidRPr="004B25EE">
        <w:t xml:space="preserve"> </w:t>
      </w:r>
      <w:r w:rsidRPr="004B25EE">
        <w:t>россиян,</w:t>
      </w:r>
      <w:r w:rsidR="00FD49E0" w:rsidRPr="004B25EE">
        <w:t xml:space="preserve"> </w:t>
      </w:r>
      <w:r w:rsidRPr="004B25EE">
        <w:t>которая</w:t>
      </w:r>
      <w:r w:rsidR="00FD49E0" w:rsidRPr="004B25EE">
        <w:t xml:space="preserve"> </w:t>
      </w:r>
      <w:r w:rsidRPr="004B25EE">
        <w:t>составляет</w:t>
      </w:r>
      <w:r w:rsidR="00FD49E0" w:rsidRPr="004B25EE">
        <w:t xml:space="preserve"> </w:t>
      </w:r>
      <w:r w:rsidRPr="004B25EE">
        <w:t>7,5%</w:t>
      </w:r>
      <w:r w:rsidR="00FD49E0" w:rsidRPr="004B25EE">
        <w:t xml:space="preserve"> </w:t>
      </w:r>
      <w:r w:rsidRPr="004B25EE">
        <w:t>в</w:t>
      </w:r>
      <w:r w:rsidR="00FD49E0" w:rsidRPr="004B25EE">
        <w:t xml:space="preserve"> </w:t>
      </w:r>
      <w:r w:rsidRPr="004B25EE">
        <w:t>этом</w:t>
      </w:r>
      <w:r w:rsidR="00FD49E0" w:rsidRPr="004B25EE">
        <w:t xml:space="preserve"> </w:t>
      </w:r>
      <w:r w:rsidRPr="004B25EE">
        <w:t>году,</w:t>
      </w:r>
      <w:r w:rsidR="00FD49E0" w:rsidRPr="004B25EE">
        <w:t xml:space="preserve"> </w:t>
      </w:r>
      <w:r w:rsidRPr="004B25EE">
        <w:t>отстает</w:t>
      </w:r>
      <w:r w:rsidR="00FD49E0" w:rsidRPr="004B25EE">
        <w:t xml:space="preserve"> </w:t>
      </w:r>
      <w:r w:rsidRPr="004B25EE">
        <w:t>от</w:t>
      </w:r>
      <w:r w:rsidR="00FD49E0" w:rsidRPr="004B25EE">
        <w:t xml:space="preserve"> </w:t>
      </w:r>
      <w:r w:rsidRPr="004B25EE">
        <w:t>инфляции</w:t>
      </w:r>
      <w:r w:rsidR="00FD49E0" w:rsidRPr="004B25EE">
        <w:t xml:space="preserve"> </w:t>
      </w:r>
      <w:r w:rsidRPr="004B25EE">
        <w:t>по</w:t>
      </w:r>
      <w:r w:rsidR="00FD49E0" w:rsidRPr="004B25EE">
        <w:t xml:space="preserve"> </w:t>
      </w:r>
      <w:r w:rsidRPr="004B25EE">
        <w:t>основным</w:t>
      </w:r>
      <w:r w:rsidR="00FD49E0" w:rsidRPr="004B25EE">
        <w:t xml:space="preserve"> </w:t>
      </w:r>
      <w:r w:rsidRPr="004B25EE">
        <w:t>статьям</w:t>
      </w:r>
      <w:r w:rsidR="00FD49E0" w:rsidRPr="004B25EE">
        <w:t xml:space="preserve"> </w:t>
      </w:r>
      <w:r w:rsidRPr="004B25EE">
        <w:t>затрат.</w:t>
      </w:r>
      <w:r w:rsidR="00FD49E0" w:rsidRPr="004B25EE">
        <w:t xml:space="preserve"> </w:t>
      </w:r>
      <w:r w:rsidRPr="004B25EE">
        <w:t>Продовольственная</w:t>
      </w:r>
      <w:r w:rsidR="00FD49E0" w:rsidRPr="004B25EE">
        <w:t xml:space="preserve"> </w:t>
      </w:r>
      <w:r w:rsidRPr="004B25EE">
        <w:t>инфляция,</w:t>
      </w:r>
      <w:r w:rsidR="00FD49E0" w:rsidRPr="004B25EE">
        <w:t xml:space="preserve"> </w:t>
      </w:r>
      <w:r w:rsidRPr="004B25EE">
        <w:t>отмечает</w:t>
      </w:r>
      <w:r w:rsidR="00FD49E0" w:rsidRPr="004B25EE">
        <w:t xml:space="preserve"> </w:t>
      </w:r>
      <w:r w:rsidRPr="004B25EE">
        <w:t>она,</w:t>
      </w:r>
      <w:r w:rsidR="00FD49E0" w:rsidRPr="004B25EE">
        <w:t xml:space="preserve"> </w:t>
      </w:r>
      <w:r w:rsidRPr="004B25EE">
        <w:t>находится</w:t>
      </w:r>
      <w:r w:rsidR="00FD49E0" w:rsidRPr="004B25EE">
        <w:t xml:space="preserve"> </w:t>
      </w:r>
      <w:r w:rsidRPr="004B25EE">
        <w:t>около</w:t>
      </w:r>
      <w:r w:rsidR="00FD49E0" w:rsidRPr="004B25EE">
        <w:t xml:space="preserve"> </w:t>
      </w:r>
      <w:r w:rsidRPr="004B25EE">
        <w:t>двухзначных</w:t>
      </w:r>
      <w:r w:rsidR="00FD49E0" w:rsidRPr="004B25EE">
        <w:t xml:space="preserve"> </w:t>
      </w:r>
      <w:r w:rsidRPr="004B25EE">
        <w:t>отметок.</w:t>
      </w:r>
    </w:p>
    <w:p w14:paraId="4C6F68F8" w14:textId="77777777" w:rsidR="004804C9" w:rsidRPr="004B25EE" w:rsidRDefault="004D2C16" w:rsidP="004804C9">
      <w:r w:rsidRPr="004B25EE">
        <w:lastRenderedPageBreak/>
        <w:t>«</w:t>
      </w:r>
      <w:r w:rsidR="004804C9" w:rsidRPr="004B25EE">
        <w:t>Другими</w:t>
      </w:r>
      <w:r w:rsidR="00FD49E0" w:rsidRPr="004B25EE">
        <w:t xml:space="preserve"> </w:t>
      </w:r>
      <w:r w:rsidR="004804C9" w:rsidRPr="004B25EE">
        <w:t>ключевыми</w:t>
      </w:r>
      <w:r w:rsidR="00FD49E0" w:rsidRPr="004B25EE">
        <w:t xml:space="preserve"> </w:t>
      </w:r>
      <w:r w:rsidR="004804C9" w:rsidRPr="004B25EE">
        <w:t>статьями</w:t>
      </w:r>
      <w:r w:rsidR="00FD49E0" w:rsidRPr="004B25EE">
        <w:t xml:space="preserve"> </w:t>
      </w:r>
      <w:r w:rsidR="004804C9" w:rsidRPr="004B25EE">
        <w:t>расходов</w:t>
      </w:r>
      <w:r w:rsidR="00FD49E0" w:rsidRPr="004B25EE">
        <w:t xml:space="preserve"> </w:t>
      </w:r>
      <w:r w:rsidR="004804C9" w:rsidRPr="004B25EE">
        <w:t>пенсионеров</w:t>
      </w:r>
      <w:r w:rsidR="00FD49E0" w:rsidRPr="004B25EE">
        <w:t xml:space="preserve"> </w:t>
      </w:r>
      <w:r w:rsidR="004804C9" w:rsidRPr="004B25EE">
        <w:t>остается</w:t>
      </w:r>
      <w:r w:rsidR="00FD49E0" w:rsidRPr="004B25EE">
        <w:t xml:space="preserve"> </w:t>
      </w:r>
      <w:r w:rsidR="004804C9" w:rsidRPr="004B25EE">
        <w:t>оплата</w:t>
      </w:r>
      <w:r w:rsidR="00FD49E0" w:rsidRPr="004B25EE">
        <w:t xml:space="preserve"> </w:t>
      </w:r>
      <w:r w:rsidR="004804C9" w:rsidRPr="004B25EE">
        <w:t>жилищно-коммунальных</w:t>
      </w:r>
      <w:r w:rsidR="00FD49E0" w:rsidRPr="004B25EE">
        <w:t xml:space="preserve"> </w:t>
      </w:r>
      <w:r w:rsidR="004804C9" w:rsidRPr="004B25EE">
        <w:t>услуг</w:t>
      </w:r>
      <w:r w:rsidR="00FD49E0" w:rsidRPr="004B25EE">
        <w:t xml:space="preserve"> </w:t>
      </w:r>
      <w:r w:rsidR="004804C9" w:rsidRPr="004B25EE">
        <w:t>(ЖКУ).</w:t>
      </w:r>
      <w:r w:rsidR="00FD49E0" w:rsidRPr="004B25EE">
        <w:t xml:space="preserve"> </w:t>
      </w:r>
      <w:r w:rsidR="004804C9" w:rsidRPr="004B25EE">
        <w:t>В</w:t>
      </w:r>
      <w:r w:rsidR="00FD49E0" w:rsidRPr="004B25EE">
        <w:t xml:space="preserve"> </w:t>
      </w:r>
      <w:r w:rsidR="004804C9" w:rsidRPr="004B25EE">
        <w:t>среднем</w:t>
      </w:r>
      <w:r w:rsidR="00FD49E0" w:rsidRPr="004B25EE">
        <w:t xml:space="preserve"> </w:t>
      </w:r>
      <w:r w:rsidR="004804C9" w:rsidRPr="004B25EE">
        <w:t>рост</w:t>
      </w:r>
      <w:r w:rsidR="00FD49E0" w:rsidRPr="004B25EE">
        <w:t xml:space="preserve"> </w:t>
      </w:r>
      <w:r w:rsidR="004804C9" w:rsidRPr="004B25EE">
        <w:t>тарифов</w:t>
      </w:r>
      <w:r w:rsidR="00FD49E0" w:rsidRPr="004B25EE">
        <w:t xml:space="preserve"> </w:t>
      </w:r>
      <w:r w:rsidR="004804C9" w:rsidRPr="004B25EE">
        <w:t>на</w:t>
      </w:r>
      <w:r w:rsidR="00FD49E0" w:rsidRPr="004B25EE">
        <w:t xml:space="preserve"> </w:t>
      </w:r>
      <w:r w:rsidR="004804C9" w:rsidRPr="004B25EE">
        <w:t>ЖКУ</w:t>
      </w:r>
      <w:r w:rsidR="00FD49E0" w:rsidRPr="004B25EE">
        <w:t xml:space="preserve"> </w:t>
      </w:r>
      <w:r w:rsidR="004804C9" w:rsidRPr="004B25EE">
        <w:t>в</w:t>
      </w:r>
      <w:r w:rsidR="00FD49E0" w:rsidRPr="004B25EE">
        <w:t xml:space="preserve"> </w:t>
      </w:r>
      <w:r w:rsidR="004804C9" w:rsidRPr="004B25EE">
        <w:t>2024</w:t>
      </w:r>
      <w:r w:rsidR="00FD49E0" w:rsidRPr="004B25EE">
        <w:t xml:space="preserve"> </w:t>
      </w:r>
      <w:r w:rsidR="004804C9" w:rsidRPr="004B25EE">
        <w:t>году</w:t>
      </w:r>
      <w:r w:rsidR="00FD49E0" w:rsidRPr="004B25EE">
        <w:t xml:space="preserve"> </w:t>
      </w:r>
      <w:r w:rsidR="004804C9" w:rsidRPr="004B25EE">
        <w:t>составит</w:t>
      </w:r>
      <w:r w:rsidR="00FD49E0" w:rsidRPr="004B25EE">
        <w:t xml:space="preserve"> </w:t>
      </w:r>
      <w:r w:rsidR="004804C9" w:rsidRPr="004B25EE">
        <w:t>9,8%,</w:t>
      </w:r>
      <w:r w:rsidR="00FD49E0" w:rsidRPr="004B25EE">
        <w:t xml:space="preserve"> </w:t>
      </w:r>
      <w:r w:rsidR="004804C9" w:rsidRPr="004B25EE">
        <w:t>что</w:t>
      </w:r>
      <w:r w:rsidR="00FD49E0" w:rsidRPr="004B25EE">
        <w:t xml:space="preserve"> </w:t>
      </w:r>
      <w:r w:rsidR="004804C9" w:rsidRPr="004B25EE">
        <w:t>также</w:t>
      </w:r>
      <w:r w:rsidR="00FD49E0" w:rsidRPr="004B25EE">
        <w:t xml:space="preserve"> </w:t>
      </w:r>
      <w:r w:rsidR="004804C9" w:rsidRPr="004B25EE">
        <w:t>выше</w:t>
      </w:r>
      <w:r w:rsidR="00FD49E0" w:rsidRPr="004B25EE">
        <w:t xml:space="preserve"> </w:t>
      </w:r>
      <w:r w:rsidR="004804C9" w:rsidRPr="004B25EE">
        <w:t>уровня</w:t>
      </w:r>
      <w:r w:rsidR="00FD49E0" w:rsidRPr="004B25EE">
        <w:t xml:space="preserve"> </w:t>
      </w:r>
      <w:r w:rsidR="004804C9" w:rsidRPr="004B25EE">
        <w:t>индексации</w:t>
      </w:r>
      <w:r w:rsidR="00FD49E0" w:rsidRPr="004B25EE">
        <w:t xml:space="preserve"> </w:t>
      </w:r>
      <w:r w:rsidR="004804C9" w:rsidRPr="004B25EE">
        <w:t>пенсий</w:t>
      </w:r>
      <w:r w:rsidR="00FD49E0" w:rsidRPr="004B25EE">
        <w:t xml:space="preserve"> </w:t>
      </w:r>
      <w:r w:rsidR="004804C9" w:rsidRPr="004B25EE">
        <w:t>(предельные</w:t>
      </w:r>
      <w:r w:rsidR="00FD49E0" w:rsidRPr="004B25EE">
        <w:t xml:space="preserve"> </w:t>
      </w:r>
      <w:r w:rsidR="004804C9" w:rsidRPr="004B25EE">
        <w:t>индексы</w:t>
      </w:r>
      <w:r w:rsidR="00FD49E0" w:rsidRPr="004B25EE">
        <w:t xml:space="preserve"> </w:t>
      </w:r>
      <w:r w:rsidR="004804C9" w:rsidRPr="004B25EE">
        <w:t>для</w:t>
      </w:r>
      <w:r w:rsidR="00FD49E0" w:rsidRPr="004B25EE">
        <w:t xml:space="preserve"> </w:t>
      </w:r>
      <w:r w:rsidR="004804C9" w:rsidRPr="004B25EE">
        <w:t>каждого</w:t>
      </w:r>
      <w:r w:rsidR="00FD49E0" w:rsidRPr="004B25EE">
        <w:t xml:space="preserve"> </w:t>
      </w:r>
      <w:r w:rsidR="004804C9" w:rsidRPr="004B25EE">
        <w:t>региона</w:t>
      </w:r>
      <w:r w:rsidR="00FD49E0" w:rsidRPr="004B25EE">
        <w:t xml:space="preserve"> </w:t>
      </w:r>
      <w:r w:rsidR="004804C9" w:rsidRPr="004B25EE">
        <w:t>установлены</w:t>
      </w:r>
      <w:r w:rsidR="00FD49E0" w:rsidRPr="004B25EE">
        <w:t xml:space="preserve"> </w:t>
      </w:r>
      <w:r w:rsidR="004804C9" w:rsidRPr="004B25EE">
        <w:t>индивидуально)</w:t>
      </w:r>
      <w:r w:rsidRPr="004B25EE">
        <w:t>»</w:t>
      </w:r>
      <w:r w:rsidR="004804C9" w:rsidRPr="004B25EE">
        <w:t>,</w:t>
      </w:r>
      <w:r w:rsidR="00FD49E0" w:rsidRPr="004B25EE">
        <w:t xml:space="preserve"> </w:t>
      </w:r>
      <w:r w:rsidR="004804C9" w:rsidRPr="004B25EE">
        <w:t>-</w:t>
      </w:r>
      <w:r w:rsidR="00FD49E0" w:rsidRPr="004B25EE">
        <w:t xml:space="preserve"> </w:t>
      </w:r>
      <w:r w:rsidR="004804C9" w:rsidRPr="004B25EE">
        <w:t>уточнила</w:t>
      </w:r>
      <w:r w:rsidR="00FD49E0" w:rsidRPr="004B25EE">
        <w:t xml:space="preserve"> </w:t>
      </w:r>
      <w:r w:rsidR="004804C9" w:rsidRPr="004B25EE">
        <w:t>Подольская.</w:t>
      </w:r>
    </w:p>
    <w:p w14:paraId="691ABDEB" w14:textId="77777777" w:rsidR="004804C9" w:rsidRPr="004B25EE" w:rsidRDefault="004804C9" w:rsidP="004804C9">
      <w:r w:rsidRPr="004B25EE">
        <w:t>Она</w:t>
      </w:r>
      <w:r w:rsidR="00FD49E0" w:rsidRPr="004B25EE">
        <w:t xml:space="preserve"> </w:t>
      </w:r>
      <w:r w:rsidRPr="004B25EE">
        <w:t>отметила,</w:t>
      </w:r>
      <w:r w:rsidR="00FD49E0" w:rsidRPr="004B25EE">
        <w:t xml:space="preserve"> </w:t>
      </w:r>
      <w:r w:rsidRPr="004B25EE">
        <w:t>что</w:t>
      </w:r>
      <w:r w:rsidR="00FD49E0" w:rsidRPr="004B25EE">
        <w:t xml:space="preserve"> </w:t>
      </w:r>
      <w:r w:rsidRPr="004B25EE">
        <w:t>пенсионеры</w:t>
      </w:r>
      <w:r w:rsidR="00FD49E0" w:rsidRPr="004B25EE">
        <w:t xml:space="preserve"> </w:t>
      </w:r>
      <w:r w:rsidRPr="004B25EE">
        <w:t>также</w:t>
      </w:r>
      <w:r w:rsidR="00FD49E0" w:rsidRPr="004B25EE">
        <w:t xml:space="preserve"> </w:t>
      </w:r>
      <w:r w:rsidRPr="004B25EE">
        <w:t>покупают</w:t>
      </w:r>
      <w:r w:rsidR="00FD49E0" w:rsidRPr="004B25EE">
        <w:t xml:space="preserve"> </w:t>
      </w:r>
      <w:r w:rsidRPr="004B25EE">
        <w:t>жизненно</w:t>
      </w:r>
      <w:r w:rsidR="00FD49E0" w:rsidRPr="004B25EE">
        <w:t xml:space="preserve"> </w:t>
      </w:r>
      <w:r w:rsidRPr="004B25EE">
        <w:t>важные</w:t>
      </w:r>
      <w:r w:rsidR="00FD49E0" w:rsidRPr="004B25EE">
        <w:t xml:space="preserve"> </w:t>
      </w:r>
      <w:r w:rsidRPr="004B25EE">
        <w:t>лекарства</w:t>
      </w:r>
      <w:r w:rsidR="00FD49E0" w:rsidRPr="004B25EE">
        <w:t xml:space="preserve"> </w:t>
      </w:r>
      <w:r w:rsidRPr="004B25EE">
        <w:t>-</w:t>
      </w:r>
      <w:r w:rsidR="00FD49E0" w:rsidRPr="004B25EE">
        <w:t xml:space="preserve"> </w:t>
      </w:r>
      <w:r w:rsidRPr="004B25EE">
        <w:t>динамика</w:t>
      </w:r>
      <w:r w:rsidR="00FD49E0" w:rsidRPr="004B25EE">
        <w:t xml:space="preserve"> </w:t>
      </w:r>
      <w:r w:rsidRPr="004B25EE">
        <w:t>роста</w:t>
      </w:r>
      <w:r w:rsidR="00FD49E0" w:rsidRPr="004B25EE">
        <w:t xml:space="preserve"> </w:t>
      </w:r>
      <w:r w:rsidRPr="004B25EE">
        <w:t>цен</w:t>
      </w:r>
      <w:r w:rsidR="00FD49E0" w:rsidRPr="004B25EE">
        <w:t xml:space="preserve"> </w:t>
      </w:r>
      <w:r w:rsidRPr="004B25EE">
        <w:t>по</w:t>
      </w:r>
      <w:r w:rsidR="00FD49E0" w:rsidRPr="004B25EE">
        <w:t xml:space="preserve"> </w:t>
      </w:r>
      <w:r w:rsidRPr="004B25EE">
        <w:t>ним,</w:t>
      </w:r>
      <w:r w:rsidR="00FD49E0" w:rsidRPr="004B25EE">
        <w:t xml:space="preserve"> </w:t>
      </w:r>
      <w:r w:rsidRPr="004B25EE">
        <w:t>по</w:t>
      </w:r>
      <w:r w:rsidR="00FD49E0" w:rsidRPr="004B25EE">
        <w:t xml:space="preserve"> </w:t>
      </w:r>
      <w:r w:rsidRPr="004B25EE">
        <w:t>ее</w:t>
      </w:r>
      <w:r w:rsidR="00FD49E0" w:rsidRPr="004B25EE">
        <w:t xml:space="preserve"> </w:t>
      </w:r>
      <w:r w:rsidRPr="004B25EE">
        <w:t>данным,</w:t>
      </w:r>
      <w:r w:rsidR="00FD49E0" w:rsidRPr="004B25EE">
        <w:t xml:space="preserve"> </w:t>
      </w:r>
      <w:r w:rsidRPr="004B25EE">
        <w:t>составила</w:t>
      </w:r>
      <w:r w:rsidR="00FD49E0" w:rsidRPr="004B25EE">
        <w:t xml:space="preserve"> </w:t>
      </w:r>
      <w:r w:rsidRPr="004B25EE">
        <w:t>3,3%</w:t>
      </w:r>
      <w:r w:rsidR="00FD49E0" w:rsidRPr="004B25EE">
        <w:t xml:space="preserve"> </w:t>
      </w:r>
      <w:r w:rsidRPr="004B25EE">
        <w:t>за</w:t>
      </w:r>
      <w:r w:rsidR="00FD49E0" w:rsidRPr="004B25EE">
        <w:t xml:space="preserve"> </w:t>
      </w:r>
      <w:r w:rsidRPr="004B25EE">
        <w:t>пять</w:t>
      </w:r>
      <w:r w:rsidR="00FD49E0" w:rsidRPr="004B25EE">
        <w:t xml:space="preserve"> </w:t>
      </w:r>
      <w:r w:rsidRPr="004B25EE">
        <w:t>месяцев</w:t>
      </w:r>
      <w:r w:rsidR="00FD49E0" w:rsidRPr="004B25EE">
        <w:t xml:space="preserve"> </w:t>
      </w:r>
      <w:r w:rsidRPr="004B25EE">
        <w:t>года.</w:t>
      </w:r>
      <w:r w:rsidR="00FD49E0" w:rsidRPr="004B25EE">
        <w:t xml:space="preserve"> </w:t>
      </w:r>
      <w:r w:rsidRPr="004B25EE">
        <w:t>Однако</w:t>
      </w:r>
      <w:r w:rsidR="00FD49E0" w:rsidRPr="004B25EE">
        <w:t xml:space="preserve"> </w:t>
      </w:r>
      <w:r w:rsidRPr="004B25EE">
        <w:t>стоимость</w:t>
      </w:r>
      <w:r w:rsidR="00FD49E0" w:rsidRPr="004B25EE">
        <w:t xml:space="preserve"> </w:t>
      </w:r>
      <w:r w:rsidRPr="004B25EE">
        <w:t>остальных</w:t>
      </w:r>
      <w:r w:rsidR="00FD49E0" w:rsidRPr="004B25EE">
        <w:t xml:space="preserve"> </w:t>
      </w:r>
      <w:r w:rsidRPr="004B25EE">
        <w:t>лекарственных</w:t>
      </w:r>
      <w:r w:rsidR="00FD49E0" w:rsidRPr="004B25EE">
        <w:t xml:space="preserve"> </w:t>
      </w:r>
      <w:r w:rsidRPr="004B25EE">
        <w:t>препаратов</w:t>
      </w:r>
      <w:r w:rsidR="00FD49E0" w:rsidRPr="004B25EE">
        <w:t xml:space="preserve"> </w:t>
      </w:r>
      <w:r w:rsidRPr="004B25EE">
        <w:t>по</w:t>
      </w:r>
      <w:r w:rsidR="00FD49E0" w:rsidRPr="004B25EE">
        <w:t xml:space="preserve"> </w:t>
      </w:r>
      <w:r w:rsidRPr="004B25EE">
        <w:t>итогам</w:t>
      </w:r>
      <w:r w:rsidR="00FD49E0" w:rsidRPr="004B25EE">
        <w:t xml:space="preserve"> </w:t>
      </w:r>
      <w:r w:rsidRPr="004B25EE">
        <w:t>года,</w:t>
      </w:r>
      <w:r w:rsidR="00FD49E0" w:rsidRPr="004B25EE">
        <w:t xml:space="preserve"> </w:t>
      </w:r>
      <w:r w:rsidRPr="004B25EE">
        <w:t>полагает</w:t>
      </w:r>
      <w:r w:rsidR="00FD49E0" w:rsidRPr="004B25EE">
        <w:t xml:space="preserve"> </w:t>
      </w:r>
      <w:r w:rsidRPr="004B25EE">
        <w:t>она,</w:t>
      </w:r>
      <w:r w:rsidR="00FD49E0" w:rsidRPr="004B25EE">
        <w:t xml:space="preserve"> </w:t>
      </w:r>
      <w:r w:rsidRPr="004B25EE">
        <w:t>может</w:t>
      </w:r>
      <w:r w:rsidR="00FD49E0" w:rsidRPr="004B25EE">
        <w:t xml:space="preserve"> </w:t>
      </w:r>
      <w:r w:rsidRPr="004B25EE">
        <w:t>вырасти</w:t>
      </w:r>
      <w:r w:rsidR="00FD49E0" w:rsidRPr="004B25EE">
        <w:t xml:space="preserve"> </w:t>
      </w:r>
      <w:r w:rsidRPr="004B25EE">
        <w:t>более</w:t>
      </w:r>
      <w:r w:rsidR="00FD49E0" w:rsidRPr="004B25EE">
        <w:t xml:space="preserve"> </w:t>
      </w:r>
      <w:r w:rsidRPr="004B25EE">
        <w:t>существенно.</w:t>
      </w:r>
      <w:r w:rsidR="00FD49E0" w:rsidRPr="004B25EE">
        <w:t xml:space="preserve"> </w:t>
      </w:r>
      <w:r w:rsidRPr="004B25EE">
        <w:t>Эксперт</w:t>
      </w:r>
      <w:r w:rsidR="00FD49E0" w:rsidRPr="004B25EE">
        <w:t xml:space="preserve"> </w:t>
      </w:r>
      <w:r w:rsidRPr="004B25EE">
        <w:t>связывает</w:t>
      </w:r>
      <w:r w:rsidR="00FD49E0" w:rsidRPr="004B25EE">
        <w:t xml:space="preserve"> </w:t>
      </w:r>
      <w:r w:rsidRPr="004B25EE">
        <w:t>это</w:t>
      </w:r>
      <w:r w:rsidR="00FD49E0" w:rsidRPr="004B25EE">
        <w:t xml:space="preserve"> </w:t>
      </w:r>
      <w:r w:rsidRPr="004B25EE">
        <w:t>со</w:t>
      </w:r>
      <w:r w:rsidR="00FD49E0" w:rsidRPr="004B25EE">
        <w:t xml:space="preserve"> </w:t>
      </w:r>
      <w:r w:rsidRPr="004B25EE">
        <w:t>значительным</w:t>
      </w:r>
      <w:r w:rsidR="00FD49E0" w:rsidRPr="004B25EE">
        <w:t xml:space="preserve"> </w:t>
      </w:r>
      <w:r w:rsidRPr="004B25EE">
        <w:t>удорожанием</w:t>
      </w:r>
      <w:r w:rsidR="00FD49E0" w:rsidRPr="004B25EE">
        <w:t xml:space="preserve"> </w:t>
      </w:r>
      <w:r w:rsidRPr="004B25EE">
        <w:t>стоимости</w:t>
      </w:r>
      <w:r w:rsidR="00FD49E0" w:rsidRPr="004B25EE">
        <w:t xml:space="preserve"> </w:t>
      </w:r>
      <w:r w:rsidRPr="004B25EE">
        <w:t>фармацевтических</w:t>
      </w:r>
      <w:r w:rsidR="00FD49E0" w:rsidRPr="004B25EE">
        <w:t xml:space="preserve"> </w:t>
      </w:r>
      <w:r w:rsidRPr="004B25EE">
        <w:t>субстанций,</w:t>
      </w:r>
      <w:r w:rsidR="00FD49E0" w:rsidRPr="004B25EE">
        <w:t xml:space="preserve"> </w:t>
      </w:r>
      <w:r w:rsidRPr="004B25EE">
        <w:t>а</w:t>
      </w:r>
      <w:r w:rsidR="00FD49E0" w:rsidRPr="004B25EE">
        <w:t xml:space="preserve"> </w:t>
      </w:r>
      <w:r w:rsidRPr="004B25EE">
        <w:t>также</w:t>
      </w:r>
      <w:r w:rsidR="00FD49E0" w:rsidRPr="004B25EE">
        <w:t xml:space="preserve"> </w:t>
      </w:r>
      <w:r w:rsidRPr="004B25EE">
        <w:t>с</w:t>
      </w:r>
      <w:r w:rsidR="00FD49E0" w:rsidRPr="004B25EE">
        <w:t xml:space="preserve"> </w:t>
      </w:r>
      <w:r w:rsidRPr="004B25EE">
        <w:t>увеличением</w:t>
      </w:r>
      <w:r w:rsidR="00FD49E0" w:rsidRPr="004B25EE">
        <w:t xml:space="preserve"> </w:t>
      </w:r>
      <w:r w:rsidRPr="004B25EE">
        <w:t>логистических</w:t>
      </w:r>
      <w:r w:rsidR="00FD49E0" w:rsidRPr="004B25EE">
        <w:t xml:space="preserve"> </w:t>
      </w:r>
      <w:r w:rsidRPr="004B25EE">
        <w:t>расходов</w:t>
      </w:r>
      <w:r w:rsidR="00FD49E0" w:rsidRPr="004B25EE">
        <w:t xml:space="preserve"> </w:t>
      </w:r>
      <w:r w:rsidRPr="004B25EE">
        <w:t>и</w:t>
      </w:r>
      <w:r w:rsidR="00FD49E0" w:rsidRPr="004B25EE">
        <w:t xml:space="preserve"> </w:t>
      </w:r>
      <w:r w:rsidRPr="004B25EE">
        <w:t>затрат</w:t>
      </w:r>
      <w:r w:rsidR="00FD49E0" w:rsidRPr="004B25EE">
        <w:t xml:space="preserve"> </w:t>
      </w:r>
      <w:r w:rsidRPr="004B25EE">
        <w:t>на</w:t>
      </w:r>
      <w:r w:rsidR="00FD49E0" w:rsidRPr="004B25EE">
        <w:t xml:space="preserve"> </w:t>
      </w:r>
      <w:r w:rsidRPr="004B25EE">
        <w:t>оплату</w:t>
      </w:r>
      <w:r w:rsidR="00FD49E0" w:rsidRPr="004B25EE">
        <w:t xml:space="preserve"> </w:t>
      </w:r>
      <w:r w:rsidRPr="004B25EE">
        <w:t>труда.</w:t>
      </w:r>
    </w:p>
    <w:p w14:paraId="41F4D9AE" w14:textId="77777777" w:rsidR="004804C9" w:rsidRPr="004B25EE" w:rsidRDefault="004804C9" w:rsidP="004804C9">
      <w:r w:rsidRPr="004B25EE">
        <w:t>Согласно</w:t>
      </w:r>
      <w:r w:rsidR="00FD49E0" w:rsidRPr="004B25EE">
        <w:t xml:space="preserve"> </w:t>
      </w:r>
      <w:r w:rsidRPr="004B25EE">
        <w:t>обзору</w:t>
      </w:r>
      <w:r w:rsidR="00FD49E0" w:rsidRPr="004B25EE">
        <w:t xml:space="preserve"> </w:t>
      </w:r>
      <w:r w:rsidRPr="004B25EE">
        <w:t>Минэкономразвития,</w:t>
      </w:r>
      <w:r w:rsidR="00FD49E0" w:rsidRPr="004B25EE">
        <w:t xml:space="preserve"> </w:t>
      </w:r>
      <w:r w:rsidRPr="004B25EE">
        <w:t>инфляция</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на</w:t>
      </w:r>
      <w:r w:rsidR="00FD49E0" w:rsidRPr="004B25EE">
        <w:t xml:space="preserve"> </w:t>
      </w:r>
      <w:r w:rsidRPr="004B25EE">
        <w:t>12</w:t>
      </w:r>
      <w:r w:rsidR="00FD49E0" w:rsidRPr="004B25EE">
        <w:t xml:space="preserve"> </w:t>
      </w:r>
      <w:r w:rsidRPr="004B25EE">
        <w:t>августа</w:t>
      </w:r>
      <w:r w:rsidR="00FD49E0" w:rsidRPr="004B25EE">
        <w:t xml:space="preserve"> </w:t>
      </w:r>
      <w:r w:rsidRPr="004B25EE">
        <w:t>составила</w:t>
      </w:r>
      <w:r w:rsidR="00FD49E0" w:rsidRPr="004B25EE">
        <w:t xml:space="preserve"> </w:t>
      </w:r>
      <w:r w:rsidRPr="004B25EE">
        <w:t>9,07%</w:t>
      </w:r>
      <w:r w:rsidR="00FD49E0" w:rsidRPr="004B25EE">
        <w:t xml:space="preserve"> </w:t>
      </w:r>
      <w:r w:rsidRPr="004B25EE">
        <w:t>против</w:t>
      </w:r>
      <w:r w:rsidR="00FD49E0" w:rsidRPr="004B25EE">
        <w:t xml:space="preserve"> </w:t>
      </w:r>
      <w:r w:rsidRPr="004B25EE">
        <w:t>9,02%</w:t>
      </w:r>
      <w:r w:rsidR="00FD49E0" w:rsidRPr="004B25EE">
        <w:t xml:space="preserve"> </w:t>
      </w:r>
      <w:r w:rsidRPr="004B25EE">
        <w:t>неделей</w:t>
      </w:r>
      <w:r w:rsidR="00FD49E0" w:rsidRPr="004B25EE">
        <w:t xml:space="preserve"> </w:t>
      </w:r>
      <w:r w:rsidRPr="004B25EE">
        <w:t>ранее.</w:t>
      </w:r>
      <w:r w:rsidR="00FD49E0" w:rsidRPr="004B25EE">
        <w:t xml:space="preserve"> </w:t>
      </w:r>
      <w:r w:rsidRPr="004B25EE">
        <w:t>В</w:t>
      </w:r>
      <w:r w:rsidR="00FD49E0" w:rsidRPr="004B25EE">
        <w:t xml:space="preserve"> </w:t>
      </w:r>
      <w:r w:rsidRPr="004B25EE">
        <w:t>июне</w:t>
      </w:r>
      <w:r w:rsidR="00FD49E0" w:rsidRPr="004B25EE">
        <w:t xml:space="preserve"> </w:t>
      </w:r>
      <w:r w:rsidRPr="004B25EE">
        <w:t>министр</w:t>
      </w:r>
      <w:r w:rsidR="00FD49E0" w:rsidRPr="004B25EE">
        <w:t xml:space="preserve"> </w:t>
      </w:r>
      <w:r w:rsidRPr="004B25EE">
        <w:t>экономического</w:t>
      </w:r>
      <w:r w:rsidR="00FD49E0" w:rsidRPr="004B25EE">
        <w:t xml:space="preserve"> </w:t>
      </w:r>
      <w:r w:rsidRPr="004B25EE">
        <w:t>развития</w:t>
      </w:r>
      <w:r w:rsidR="00FD49E0" w:rsidRPr="004B25EE">
        <w:t xml:space="preserve"> </w:t>
      </w:r>
      <w:r w:rsidRPr="004B25EE">
        <w:t>Максим</w:t>
      </w:r>
      <w:r w:rsidR="00FD49E0" w:rsidRPr="004B25EE">
        <w:t xml:space="preserve"> </w:t>
      </w:r>
      <w:r w:rsidRPr="004B25EE">
        <w:t>Решетников</w:t>
      </w:r>
      <w:r w:rsidR="00FD49E0" w:rsidRPr="004B25EE">
        <w:t xml:space="preserve"> </w:t>
      </w:r>
      <w:r w:rsidRPr="004B25EE">
        <w:t>говорил,</w:t>
      </w:r>
      <w:r w:rsidR="00FD49E0" w:rsidRPr="004B25EE">
        <w:t xml:space="preserve"> </w:t>
      </w:r>
      <w:r w:rsidRPr="004B25EE">
        <w:t>что</w:t>
      </w:r>
      <w:r w:rsidR="00FD49E0" w:rsidRPr="004B25EE">
        <w:t xml:space="preserve"> </w:t>
      </w:r>
      <w:r w:rsidRPr="004B25EE">
        <w:t>прогноз</w:t>
      </w:r>
      <w:r w:rsidR="00FD49E0" w:rsidRPr="004B25EE">
        <w:t xml:space="preserve"> </w:t>
      </w:r>
      <w:r w:rsidRPr="004B25EE">
        <w:t>по</w:t>
      </w:r>
      <w:r w:rsidR="00FD49E0" w:rsidRPr="004B25EE">
        <w:t xml:space="preserve"> </w:t>
      </w:r>
      <w:r w:rsidRPr="004B25EE">
        <w:t>инфляции</w:t>
      </w:r>
      <w:r w:rsidR="00FD49E0" w:rsidRPr="004B25EE">
        <w:t xml:space="preserve"> </w:t>
      </w:r>
      <w:r w:rsidRPr="004B25EE">
        <w:t>на</w:t>
      </w:r>
      <w:r w:rsidR="00FD49E0" w:rsidRPr="004B25EE">
        <w:t xml:space="preserve"> </w:t>
      </w:r>
      <w:r w:rsidRPr="004B25EE">
        <w:t>этот</w:t>
      </w:r>
      <w:r w:rsidR="00FD49E0" w:rsidRPr="004B25EE">
        <w:t xml:space="preserve"> </w:t>
      </w:r>
      <w:r w:rsidRPr="004B25EE">
        <w:t>год</w:t>
      </w:r>
      <w:r w:rsidR="00FD49E0" w:rsidRPr="004B25EE">
        <w:t xml:space="preserve"> </w:t>
      </w:r>
      <w:r w:rsidRPr="004B25EE">
        <w:t>министерство</w:t>
      </w:r>
      <w:r w:rsidR="00FD49E0" w:rsidRPr="004B25EE">
        <w:t xml:space="preserve"> </w:t>
      </w:r>
      <w:r w:rsidRPr="004B25EE">
        <w:t>представит</w:t>
      </w:r>
      <w:r w:rsidR="00FD49E0" w:rsidRPr="004B25EE">
        <w:t xml:space="preserve"> </w:t>
      </w:r>
      <w:r w:rsidRPr="004B25EE">
        <w:t>в</w:t>
      </w:r>
      <w:r w:rsidR="00FD49E0" w:rsidRPr="004B25EE">
        <w:t xml:space="preserve"> </w:t>
      </w:r>
      <w:r w:rsidRPr="004B25EE">
        <w:t>августе,</w:t>
      </w:r>
      <w:r w:rsidR="00FD49E0" w:rsidRPr="004B25EE">
        <w:t xml:space="preserve"> </w:t>
      </w:r>
      <w:r w:rsidRPr="004B25EE">
        <w:t>но</w:t>
      </w:r>
      <w:r w:rsidR="00FD49E0" w:rsidRPr="004B25EE">
        <w:t xml:space="preserve"> </w:t>
      </w:r>
      <w:r w:rsidRPr="004B25EE">
        <w:t>текущая</w:t>
      </w:r>
      <w:r w:rsidR="00FD49E0" w:rsidRPr="004B25EE">
        <w:t xml:space="preserve"> </w:t>
      </w:r>
      <w:r w:rsidRPr="004B25EE">
        <w:t>оценка</w:t>
      </w:r>
      <w:r w:rsidR="00FD49E0" w:rsidRPr="004B25EE">
        <w:t xml:space="preserve"> </w:t>
      </w:r>
      <w:r w:rsidRPr="004B25EE">
        <w:t>находится</w:t>
      </w:r>
      <w:r w:rsidR="00FD49E0" w:rsidRPr="004B25EE">
        <w:t xml:space="preserve"> </w:t>
      </w:r>
      <w:r w:rsidRPr="004B25EE">
        <w:t>в</w:t>
      </w:r>
      <w:r w:rsidR="00FD49E0" w:rsidRPr="004B25EE">
        <w:t xml:space="preserve"> </w:t>
      </w:r>
      <w:r w:rsidRPr="004B25EE">
        <w:t>диапазоне</w:t>
      </w:r>
      <w:r w:rsidR="00FD49E0" w:rsidRPr="004B25EE">
        <w:t xml:space="preserve"> </w:t>
      </w:r>
      <w:r w:rsidRPr="004B25EE">
        <w:t>прогноза</w:t>
      </w:r>
      <w:r w:rsidR="00FD49E0" w:rsidRPr="004B25EE">
        <w:t xml:space="preserve"> </w:t>
      </w:r>
      <w:r w:rsidRPr="004B25EE">
        <w:t>ЦБ</w:t>
      </w:r>
      <w:r w:rsidR="00FD49E0" w:rsidRPr="004B25EE">
        <w:t xml:space="preserve"> </w:t>
      </w:r>
      <w:r w:rsidRPr="004B25EE">
        <w:t>в</w:t>
      </w:r>
      <w:r w:rsidR="00FD49E0" w:rsidRPr="004B25EE">
        <w:t xml:space="preserve"> </w:t>
      </w:r>
      <w:r w:rsidRPr="004B25EE">
        <w:t>6,5-7%.</w:t>
      </w:r>
    </w:p>
    <w:p w14:paraId="694FC4F8" w14:textId="77777777" w:rsidR="00230A3E" w:rsidRPr="004B25EE" w:rsidRDefault="00230A3E" w:rsidP="00230A3E">
      <w:pPr>
        <w:pStyle w:val="2"/>
      </w:pPr>
      <w:bookmarkStart w:id="74" w:name="_Toc175118421"/>
      <w:r w:rsidRPr="004B25EE">
        <w:t>РИА</w:t>
      </w:r>
      <w:r w:rsidR="00FD49E0" w:rsidRPr="004B25EE">
        <w:t xml:space="preserve"> </w:t>
      </w:r>
      <w:r w:rsidRPr="004B25EE">
        <w:t>Новости,</w:t>
      </w:r>
      <w:r w:rsidR="00FD49E0" w:rsidRPr="004B25EE">
        <w:t xml:space="preserve"> </w:t>
      </w:r>
      <w:r w:rsidRPr="004B25EE">
        <w:t>20.08.2024,</w:t>
      </w:r>
      <w:r w:rsidR="00FD49E0" w:rsidRPr="004B25EE">
        <w:t xml:space="preserve"> </w:t>
      </w:r>
      <w:r w:rsidRPr="004B25EE">
        <w:t>В</w:t>
      </w:r>
      <w:r w:rsidR="00FD49E0" w:rsidRPr="004B25EE">
        <w:t xml:space="preserve"> </w:t>
      </w:r>
      <w:r w:rsidRPr="004B25EE">
        <w:t>Госдуме</w:t>
      </w:r>
      <w:r w:rsidR="00FD49E0" w:rsidRPr="004B25EE">
        <w:t xml:space="preserve"> </w:t>
      </w:r>
      <w:r w:rsidRPr="004B25EE">
        <w:t>назвали</w:t>
      </w:r>
      <w:r w:rsidR="00FD49E0" w:rsidRPr="004B25EE">
        <w:t xml:space="preserve"> </w:t>
      </w:r>
      <w:r w:rsidRPr="004B25EE">
        <w:t>новую</w:t>
      </w:r>
      <w:r w:rsidR="00FD49E0" w:rsidRPr="004B25EE">
        <w:t xml:space="preserve"> </w:t>
      </w:r>
      <w:r w:rsidRPr="004B25EE">
        <w:t>выплату,</w:t>
      </w:r>
      <w:r w:rsidR="00FD49E0" w:rsidRPr="004B25EE">
        <w:t xml:space="preserve"> </w:t>
      </w:r>
      <w:r w:rsidRPr="004B25EE">
        <w:t>которая</w:t>
      </w:r>
      <w:r w:rsidR="00FD49E0" w:rsidRPr="004B25EE">
        <w:t xml:space="preserve"> </w:t>
      </w:r>
      <w:r w:rsidRPr="004B25EE">
        <w:t>будет</w:t>
      </w:r>
      <w:r w:rsidR="00FD49E0" w:rsidRPr="004B25EE">
        <w:t xml:space="preserve"> </w:t>
      </w:r>
      <w:r w:rsidRPr="004B25EE">
        <w:t>назначаться</w:t>
      </w:r>
      <w:r w:rsidR="00FD49E0" w:rsidRPr="004B25EE">
        <w:t xml:space="preserve"> </w:t>
      </w:r>
      <w:r w:rsidRPr="004B25EE">
        <w:t>автоматически</w:t>
      </w:r>
      <w:bookmarkEnd w:id="74"/>
    </w:p>
    <w:p w14:paraId="3444595A" w14:textId="77777777" w:rsidR="00230A3E" w:rsidRPr="004B25EE" w:rsidRDefault="00230A3E" w:rsidP="00712EE3">
      <w:pPr>
        <w:pStyle w:val="3"/>
      </w:pPr>
      <w:bookmarkStart w:id="75" w:name="_Toc175118422"/>
      <w:r w:rsidRPr="004B25EE">
        <w:t>Пенсионеры</w:t>
      </w:r>
      <w:r w:rsidR="00FD49E0" w:rsidRPr="004B25EE">
        <w:t xml:space="preserve"> </w:t>
      </w:r>
      <w:r w:rsidRPr="004B25EE">
        <w:t>старше</w:t>
      </w:r>
      <w:r w:rsidR="00FD49E0" w:rsidRPr="004B25EE">
        <w:t xml:space="preserve"> </w:t>
      </w:r>
      <w:r w:rsidRPr="004B25EE">
        <w:t>80</w:t>
      </w:r>
      <w:r w:rsidR="00FD49E0" w:rsidRPr="004B25EE">
        <w:t xml:space="preserve"> </w:t>
      </w:r>
      <w:r w:rsidRPr="004B25EE">
        <w:t>лет</w:t>
      </w:r>
      <w:r w:rsidR="00FD49E0" w:rsidRPr="004B25EE">
        <w:t xml:space="preserve"> </w:t>
      </w:r>
      <w:r w:rsidRPr="004B25EE">
        <w:t>и</w:t>
      </w:r>
      <w:r w:rsidR="00FD49E0" w:rsidRPr="004B25EE">
        <w:t xml:space="preserve"> </w:t>
      </w:r>
      <w:r w:rsidRPr="004B25EE">
        <w:t>инвалиды</w:t>
      </w:r>
      <w:r w:rsidR="00FD49E0" w:rsidRPr="004B25EE">
        <w:t xml:space="preserve"> </w:t>
      </w:r>
      <w:r w:rsidRPr="004B25EE">
        <w:t>I</w:t>
      </w:r>
      <w:r w:rsidR="00FD49E0" w:rsidRPr="004B25EE">
        <w:t xml:space="preserve"> </w:t>
      </w:r>
      <w:r w:rsidRPr="004B25EE">
        <w:t>группы</w:t>
      </w:r>
      <w:r w:rsidR="00FD49E0" w:rsidRPr="004B25EE">
        <w:t xml:space="preserve"> </w:t>
      </w:r>
      <w:r w:rsidRPr="004B25EE">
        <w:t>с</w:t>
      </w:r>
      <w:r w:rsidR="00FD49E0" w:rsidRPr="004B25EE">
        <w:t xml:space="preserve"> </w:t>
      </w:r>
      <w:r w:rsidRPr="004B25EE">
        <w:t>2025</w:t>
      </w:r>
      <w:r w:rsidR="00FD49E0" w:rsidRPr="004B25EE">
        <w:t xml:space="preserve"> </w:t>
      </w:r>
      <w:r w:rsidRPr="004B25EE">
        <w:t>года</w:t>
      </w:r>
      <w:r w:rsidR="00FD49E0" w:rsidRPr="004B25EE">
        <w:t xml:space="preserve"> </w:t>
      </w:r>
      <w:r w:rsidRPr="004B25EE">
        <w:t>будут</w:t>
      </w:r>
      <w:r w:rsidR="00FD49E0" w:rsidRPr="004B25EE">
        <w:t xml:space="preserve"> </w:t>
      </w:r>
      <w:r w:rsidRPr="004B25EE">
        <w:t>автоматически</w:t>
      </w:r>
      <w:r w:rsidR="00FD49E0" w:rsidRPr="004B25EE">
        <w:t xml:space="preserve"> </w:t>
      </w:r>
      <w:r w:rsidRPr="004B25EE">
        <w:t>получать</w:t>
      </w:r>
      <w:r w:rsidR="00FD49E0" w:rsidRPr="004B25EE">
        <w:t xml:space="preserve"> </w:t>
      </w:r>
      <w:r w:rsidRPr="004B25EE">
        <w:t>выплату</w:t>
      </w:r>
      <w:r w:rsidR="00FD49E0" w:rsidRPr="004B25EE">
        <w:t xml:space="preserve"> </w:t>
      </w:r>
      <w:r w:rsidRPr="004B25EE">
        <w:t>в</w:t>
      </w:r>
      <w:r w:rsidR="00FD49E0" w:rsidRPr="004B25EE">
        <w:t xml:space="preserve"> </w:t>
      </w:r>
      <w:r w:rsidRPr="004B25EE">
        <w:t>размере</w:t>
      </w:r>
      <w:r w:rsidR="00FD49E0" w:rsidRPr="004B25EE">
        <w:t xml:space="preserve"> </w:t>
      </w:r>
      <w:r w:rsidRPr="004B25EE">
        <w:t>1,2</w:t>
      </w:r>
      <w:r w:rsidR="00FD49E0" w:rsidRPr="004B25EE">
        <w:t xml:space="preserve"> </w:t>
      </w:r>
      <w:r w:rsidRPr="004B25EE">
        <w:t>тысячи</w:t>
      </w:r>
      <w:r w:rsidR="00FD49E0" w:rsidRPr="004B25EE">
        <w:t xml:space="preserve"> </w:t>
      </w:r>
      <w:r w:rsidRPr="004B25EE">
        <w:t>рублей,</w:t>
      </w:r>
      <w:r w:rsidR="00FD49E0" w:rsidRPr="004B25EE">
        <w:t xml:space="preserve"> </w:t>
      </w:r>
      <w:r w:rsidRPr="004B25EE">
        <w:t>рассказал</w:t>
      </w:r>
      <w:r w:rsidR="00FD49E0" w:rsidRPr="004B25EE">
        <w:t xml:space="preserve"> </w:t>
      </w:r>
      <w:r w:rsidRPr="004B25EE">
        <w:t>РИА</w:t>
      </w:r>
      <w:r w:rsidR="00FD49E0" w:rsidRPr="004B25EE">
        <w:t xml:space="preserve"> </w:t>
      </w:r>
      <w:r w:rsidRPr="004B25EE">
        <w:t>Новости</w:t>
      </w:r>
      <w:r w:rsidR="00FD49E0" w:rsidRPr="004B25EE">
        <w:t xml:space="preserve"> </w:t>
      </w:r>
      <w:r w:rsidRPr="004B25EE">
        <w:t>депутат</w:t>
      </w:r>
      <w:r w:rsidR="00FD49E0" w:rsidRPr="004B25EE">
        <w:t xml:space="preserve"> </w:t>
      </w:r>
      <w:r w:rsidRPr="004B25EE">
        <w:t>Госдумы</w:t>
      </w:r>
      <w:r w:rsidR="00FD49E0" w:rsidRPr="004B25EE">
        <w:t xml:space="preserve"> </w:t>
      </w:r>
      <w:r w:rsidRPr="004B25EE">
        <w:t>Никита</w:t>
      </w:r>
      <w:r w:rsidR="00FD49E0" w:rsidRPr="004B25EE">
        <w:t xml:space="preserve"> </w:t>
      </w:r>
      <w:r w:rsidRPr="004B25EE">
        <w:t>Чаплин</w:t>
      </w:r>
      <w:r w:rsidR="00FD49E0" w:rsidRPr="004B25EE">
        <w:t xml:space="preserve"> </w:t>
      </w:r>
      <w:r w:rsidRPr="004B25EE">
        <w:t>(</w:t>
      </w:r>
      <w:r w:rsidR="004D2C16" w:rsidRPr="004B25EE">
        <w:t>«</w:t>
      </w:r>
      <w:r w:rsidRPr="004B25EE">
        <w:t>Единая</w:t>
      </w:r>
      <w:r w:rsidR="00FD49E0" w:rsidRPr="004B25EE">
        <w:t xml:space="preserve"> </w:t>
      </w:r>
      <w:r w:rsidRPr="004B25EE">
        <w:t>Россия</w:t>
      </w:r>
      <w:r w:rsidR="004D2C16" w:rsidRPr="004B25EE">
        <w:t>»</w:t>
      </w:r>
      <w:r w:rsidRPr="004B25EE">
        <w:t>).</w:t>
      </w:r>
      <w:bookmarkEnd w:id="75"/>
    </w:p>
    <w:p w14:paraId="3D24A3D1" w14:textId="77777777" w:rsidR="00230A3E" w:rsidRPr="004B25EE" w:rsidRDefault="004D2C16" w:rsidP="00230A3E">
      <w:r w:rsidRPr="004B25EE">
        <w:t>«</w:t>
      </w:r>
      <w:r w:rsidR="00230A3E" w:rsidRPr="004B25EE">
        <w:t>До</w:t>
      </w:r>
      <w:r w:rsidR="00FD49E0" w:rsidRPr="004B25EE">
        <w:t xml:space="preserve"> </w:t>
      </w:r>
      <w:r w:rsidR="00230A3E" w:rsidRPr="004B25EE">
        <w:t>2025</w:t>
      </w:r>
      <w:r w:rsidR="00FD49E0" w:rsidRPr="004B25EE">
        <w:t xml:space="preserve"> </w:t>
      </w:r>
      <w:r w:rsidR="00230A3E" w:rsidRPr="004B25EE">
        <w:t>года</w:t>
      </w:r>
      <w:r w:rsidR="00FD49E0" w:rsidRPr="004B25EE">
        <w:t xml:space="preserve"> </w:t>
      </w:r>
      <w:r w:rsidR="00230A3E" w:rsidRPr="004B25EE">
        <w:t>неработающие</w:t>
      </w:r>
      <w:r w:rsidR="00FD49E0" w:rsidRPr="004B25EE">
        <w:t xml:space="preserve"> </w:t>
      </w:r>
      <w:r w:rsidR="00230A3E" w:rsidRPr="004B25EE">
        <w:t>граждане,</w:t>
      </w:r>
      <w:r w:rsidR="00FD49E0" w:rsidRPr="004B25EE">
        <w:t xml:space="preserve"> </w:t>
      </w:r>
      <w:r w:rsidR="00230A3E" w:rsidRPr="004B25EE">
        <w:t>осуществляющие</w:t>
      </w:r>
      <w:r w:rsidR="00FD49E0" w:rsidRPr="004B25EE">
        <w:t xml:space="preserve"> </w:t>
      </w:r>
      <w:r w:rsidR="00230A3E" w:rsidRPr="004B25EE">
        <w:t>уход</w:t>
      </w:r>
      <w:r w:rsidR="00FD49E0" w:rsidRPr="004B25EE">
        <w:t xml:space="preserve"> </w:t>
      </w:r>
      <w:r w:rsidR="00230A3E" w:rsidRPr="004B25EE">
        <w:t>за</w:t>
      </w:r>
      <w:r w:rsidR="00FD49E0" w:rsidRPr="004B25EE">
        <w:t xml:space="preserve"> </w:t>
      </w:r>
      <w:r w:rsidR="00230A3E" w:rsidRPr="004B25EE">
        <w:t>пожилыми</w:t>
      </w:r>
      <w:r w:rsidR="00FD49E0" w:rsidRPr="004B25EE">
        <w:t xml:space="preserve"> </w:t>
      </w:r>
      <w:r w:rsidR="00230A3E" w:rsidRPr="004B25EE">
        <w:t>людьми</w:t>
      </w:r>
      <w:r w:rsidR="00FD49E0" w:rsidRPr="004B25EE">
        <w:t xml:space="preserve"> </w:t>
      </w:r>
      <w:r w:rsidR="00230A3E" w:rsidRPr="004B25EE">
        <w:t>старше</w:t>
      </w:r>
      <w:r w:rsidR="00FD49E0" w:rsidRPr="004B25EE">
        <w:t xml:space="preserve"> </w:t>
      </w:r>
      <w:r w:rsidR="00230A3E" w:rsidRPr="004B25EE">
        <w:t>80</w:t>
      </w:r>
      <w:r w:rsidR="00FD49E0" w:rsidRPr="004B25EE">
        <w:t xml:space="preserve"> </w:t>
      </w:r>
      <w:r w:rsidR="00230A3E" w:rsidRPr="004B25EE">
        <w:t>лет</w:t>
      </w:r>
      <w:r w:rsidR="00FD49E0" w:rsidRPr="004B25EE">
        <w:t xml:space="preserve"> </w:t>
      </w:r>
      <w:r w:rsidR="00230A3E" w:rsidRPr="004B25EE">
        <w:t>или</w:t>
      </w:r>
      <w:r w:rsidR="00FD49E0" w:rsidRPr="004B25EE">
        <w:t xml:space="preserve"> </w:t>
      </w:r>
      <w:r w:rsidR="00230A3E" w:rsidRPr="004B25EE">
        <w:t>инвалидами</w:t>
      </w:r>
      <w:r w:rsidR="00FD49E0" w:rsidRPr="004B25EE">
        <w:t xml:space="preserve"> </w:t>
      </w:r>
      <w:r w:rsidR="00230A3E" w:rsidRPr="004B25EE">
        <w:t>I</w:t>
      </w:r>
      <w:r w:rsidR="00FD49E0" w:rsidRPr="004B25EE">
        <w:t xml:space="preserve"> </w:t>
      </w:r>
      <w:r w:rsidR="00230A3E" w:rsidRPr="004B25EE">
        <w:t>группы,</w:t>
      </w:r>
      <w:r w:rsidR="00FD49E0" w:rsidRPr="004B25EE">
        <w:t xml:space="preserve"> </w:t>
      </w:r>
      <w:r w:rsidR="00230A3E" w:rsidRPr="004B25EE">
        <w:t>включая</w:t>
      </w:r>
      <w:r w:rsidR="00FD49E0" w:rsidRPr="004B25EE">
        <w:t xml:space="preserve"> </w:t>
      </w:r>
      <w:r w:rsidR="00230A3E" w:rsidRPr="004B25EE">
        <w:t>инвалидов</w:t>
      </w:r>
      <w:r w:rsidR="00FD49E0" w:rsidRPr="004B25EE">
        <w:t xml:space="preserve"> </w:t>
      </w:r>
      <w:r w:rsidR="00230A3E" w:rsidRPr="004B25EE">
        <w:t>с</w:t>
      </w:r>
      <w:r w:rsidR="00FD49E0" w:rsidRPr="004B25EE">
        <w:t xml:space="preserve"> </w:t>
      </w:r>
      <w:r w:rsidR="00230A3E" w:rsidRPr="004B25EE">
        <w:t>детства</w:t>
      </w:r>
      <w:r w:rsidR="00FD49E0" w:rsidRPr="004B25EE">
        <w:t xml:space="preserve"> </w:t>
      </w:r>
      <w:r w:rsidR="00230A3E" w:rsidRPr="004B25EE">
        <w:t>I</w:t>
      </w:r>
      <w:r w:rsidR="00FD49E0" w:rsidRPr="004B25EE">
        <w:t xml:space="preserve"> </w:t>
      </w:r>
      <w:r w:rsidR="00230A3E" w:rsidRPr="004B25EE">
        <w:t>группы</w:t>
      </w:r>
      <w:r w:rsidR="00FD49E0" w:rsidRPr="004B25EE">
        <w:t xml:space="preserve"> </w:t>
      </w:r>
      <w:r w:rsidR="00230A3E" w:rsidRPr="004B25EE">
        <w:t>(при</w:t>
      </w:r>
      <w:r w:rsidR="00FD49E0" w:rsidRPr="004B25EE">
        <w:t xml:space="preserve"> </w:t>
      </w:r>
      <w:r w:rsidR="00230A3E" w:rsidRPr="004B25EE">
        <w:t>условии,</w:t>
      </w:r>
      <w:r w:rsidR="00FD49E0" w:rsidRPr="004B25EE">
        <w:t xml:space="preserve"> </w:t>
      </w:r>
      <w:r w:rsidR="00230A3E" w:rsidRPr="004B25EE">
        <w:t>что</w:t>
      </w:r>
      <w:r w:rsidR="00FD49E0" w:rsidRPr="004B25EE">
        <w:t xml:space="preserve"> </w:t>
      </w:r>
      <w:r w:rsidR="00230A3E" w:rsidRPr="004B25EE">
        <w:t>родитель</w:t>
      </w:r>
      <w:r w:rsidR="00FD49E0" w:rsidRPr="004B25EE">
        <w:t xml:space="preserve"> </w:t>
      </w:r>
      <w:r w:rsidR="00230A3E" w:rsidRPr="004B25EE">
        <w:t>не</w:t>
      </w:r>
      <w:r w:rsidR="00FD49E0" w:rsidRPr="004B25EE">
        <w:t xml:space="preserve"> </w:t>
      </w:r>
      <w:r w:rsidR="00230A3E" w:rsidRPr="004B25EE">
        <w:t>получает</w:t>
      </w:r>
      <w:r w:rsidR="00FD49E0" w:rsidRPr="004B25EE">
        <w:t xml:space="preserve"> </w:t>
      </w:r>
      <w:r w:rsidR="00230A3E" w:rsidRPr="004B25EE">
        <w:t>выплату</w:t>
      </w:r>
      <w:r w:rsidR="00FD49E0" w:rsidRPr="004B25EE">
        <w:t xml:space="preserve"> </w:t>
      </w:r>
      <w:r w:rsidR="00230A3E" w:rsidRPr="004B25EE">
        <w:t>за</w:t>
      </w:r>
      <w:r w:rsidR="00FD49E0" w:rsidRPr="004B25EE">
        <w:t xml:space="preserve"> </w:t>
      </w:r>
      <w:r w:rsidR="00230A3E" w:rsidRPr="004B25EE">
        <w:t>уход),</w:t>
      </w:r>
      <w:r w:rsidR="00FD49E0" w:rsidRPr="004B25EE">
        <w:t xml:space="preserve"> </w:t>
      </w:r>
      <w:r w:rsidR="00230A3E" w:rsidRPr="004B25EE">
        <w:t>имели</w:t>
      </w:r>
      <w:r w:rsidR="00FD49E0" w:rsidRPr="004B25EE">
        <w:t xml:space="preserve"> </w:t>
      </w:r>
      <w:r w:rsidR="00230A3E" w:rsidRPr="004B25EE">
        <w:t>возможность</w:t>
      </w:r>
      <w:r w:rsidR="00FD49E0" w:rsidRPr="004B25EE">
        <w:t xml:space="preserve"> </w:t>
      </w:r>
      <w:r w:rsidR="00230A3E" w:rsidRPr="004B25EE">
        <w:t>оформлять</w:t>
      </w:r>
      <w:r w:rsidR="00FD49E0" w:rsidRPr="004B25EE">
        <w:t xml:space="preserve"> </w:t>
      </w:r>
      <w:r w:rsidR="00230A3E" w:rsidRPr="004B25EE">
        <w:t>ежемесячную</w:t>
      </w:r>
      <w:r w:rsidR="00FD49E0" w:rsidRPr="004B25EE">
        <w:t xml:space="preserve"> </w:t>
      </w:r>
      <w:r w:rsidR="00230A3E" w:rsidRPr="004B25EE">
        <w:t>компенсацию</w:t>
      </w:r>
      <w:r w:rsidR="00FD49E0" w:rsidRPr="004B25EE">
        <w:t xml:space="preserve"> </w:t>
      </w:r>
      <w:r w:rsidR="00230A3E" w:rsidRPr="004B25EE">
        <w:t>в</w:t>
      </w:r>
      <w:r w:rsidR="00FD49E0" w:rsidRPr="004B25EE">
        <w:t xml:space="preserve"> </w:t>
      </w:r>
      <w:r w:rsidR="00230A3E" w:rsidRPr="004B25EE">
        <w:t>размере</w:t>
      </w:r>
      <w:r w:rsidR="00FD49E0" w:rsidRPr="004B25EE">
        <w:t xml:space="preserve"> </w:t>
      </w:r>
      <w:r w:rsidR="00230A3E" w:rsidRPr="004B25EE">
        <w:t>1200</w:t>
      </w:r>
      <w:r w:rsidR="00FD49E0" w:rsidRPr="004B25EE">
        <w:t xml:space="preserve"> </w:t>
      </w:r>
      <w:r w:rsidR="00230A3E" w:rsidRPr="004B25EE">
        <w:t>рублей.</w:t>
      </w:r>
      <w:r w:rsidR="00FD49E0" w:rsidRPr="004B25EE">
        <w:t xml:space="preserve"> </w:t>
      </w:r>
      <w:r w:rsidR="00230A3E" w:rsidRPr="004B25EE">
        <w:t>Таким</w:t>
      </w:r>
      <w:r w:rsidR="00FD49E0" w:rsidRPr="004B25EE">
        <w:t xml:space="preserve"> </w:t>
      </w:r>
      <w:r w:rsidR="00230A3E" w:rsidRPr="004B25EE">
        <w:t>гражданам</w:t>
      </w:r>
      <w:r w:rsidR="00FD49E0" w:rsidRPr="004B25EE">
        <w:t xml:space="preserve"> </w:t>
      </w:r>
      <w:r w:rsidR="00230A3E" w:rsidRPr="004B25EE">
        <w:t>нужно</w:t>
      </w:r>
      <w:r w:rsidR="00FD49E0" w:rsidRPr="004B25EE">
        <w:t xml:space="preserve"> </w:t>
      </w:r>
      <w:r w:rsidR="00230A3E" w:rsidRPr="004B25EE">
        <w:t>было</w:t>
      </w:r>
      <w:r w:rsidR="00FD49E0" w:rsidRPr="004B25EE">
        <w:t xml:space="preserve"> </w:t>
      </w:r>
      <w:r w:rsidR="00230A3E" w:rsidRPr="004B25EE">
        <w:t>подавать</w:t>
      </w:r>
      <w:r w:rsidR="00FD49E0" w:rsidRPr="004B25EE">
        <w:t xml:space="preserve"> </w:t>
      </w:r>
      <w:r w:rsidR="00230A3E" w:rsidRPr="004B25EE">
        <w:t>заявление</w:t>
      </w:r>
      <w:r w:rsidR="00FD49E0" w:rsidRPr="004B25EE">
        <w:t xml:space="preserve"> </w:t>
      </w:r>
      <w:r w:rsidR="00230A3E" w:rsidRPr="004B25EE">
        <w:t>на</w:t>
      </w:r>
      <w:r w:rsidR="00FD49E0" w:rsidRPr="004B25EE">
        <w:t xml:space="preserve"> </w:t>
      </w:r>
      <w:r w:rsidR="00230A3E" w:rsidRPr="004B25EE">
        <w:t>оформление</w:t>
      </w:r>
      <w:r w:rsidR="00FD49E0" w:rsidRPr="004B25EE">
        <w:t xml:space="preserve"> </w:t>
      </w:r>
      <w:r w:rsidR="00230A3E" w:rsidRPr="004B25EE">
        <w:t>выплаты.</w:t>
      </w:r>
      <w:r w:rsidR="00FD49E0" w:rsidRPr="004B25EE">
        <w:t xml:space="preserve"> </w:t>
      </w:r>
      <w:r w:rsidR="00230A3E" w:rsidRPr="004B25EE">
        <w:t>С</w:t>
      </w:r>
      <w:r w:rsidR="00FD49E0" w:rsidRPr="004B25EE">
        <w:t xml:space="preserve"> </w:t>
      </w:r>
      <w:r w:rsidR="00230A3E" w:rsidRPr="004B25EE">
        <w:t>введением</w:t>
      </w:r>
      <w:r w:rsidR="00FD49E0" w:rsidRPr="004B25EE">
        <w:t xml:space="preserve"> </w:t>
      </w:r>
      <w:r w:rsidR="00230A3E" w:rsidRPr="004B25EE">
        <w:t>нового</w:t>
      </w:r>
      <w:r w:rsidR="00FD49E0" w:rsidRPr="004B25EE">
        <w:t xml:space="preserve"> </w:t>
      </w:r>
      <w:r w:rsidR="00230A3E" w:rsidRPr="004B25EE">
        <w:t>порядка</w:t>
      </w:r>
      <w:r w:rsidR="00FD49E0" w:rsidRPr="004B25EE">
        <w:t xml:space="preserve"> </w:t>
      </w:r>
      <w:r w:rsidR="00230A3E" w:rsidRPr="004B25EE">
        <w:t>с</w:t>
      </w:r>
      <w:r w:rsidR="00FD49E0" w:rsidRPr="004B25EE">
        <w:t xml:space="preserve"> </w:t>
      </w:r>
      <w:r w:rsidR="00230A3E" w:rsidRPr="004B25EE">
        <w:t>2025</w:t>
      </w:r>
      <w:r w:rsidR="00FD49E0" w:rsidRPr="004B25EE">
        <w:t xml:space="preserve"> </w:t>
      </w:r>
      <w:r w:rsidR="00230A3E" w:rsidRPr="004B25EE">
        <w:t>года</w:t>
      </w:r>
      <w:r w:rsidR="00FD49E0" w:rsidRPr="004B25EE">
        <w:t xml:space="preserve"> </w:t>
      </w:r>
      <w:r w:rsidR="00230A3E" w:rsidRPr="004B25EE">
        <w:t>необходимость</w:t>
      </w:r>
      <w:r w:rsidR="00FD49E0" w:rsidRPr="004B25EE">
        <w:t xml:space="preserve"> </w:t>
      </w:r>
      <w:r w:rsidR="00230A3E" w:rsidRPr="004B25EE">
        <w:t>подачи</w:t>
      </w:r>
      <w:r w:rsidR="00FD49E0" w:rsidRPr="004B25EE">
        <w:t xml:space="preserve"> </w:t>
      </w:r>
      <w:r w:rsidR="00230A3E" w:rsidRPr="004B25EE">
        <w:t>заявлений</w:t>
      </w:r>
      <w:r w:rsidR="00FD49E0" w:rsidRPr="004B25EE">
        <w:t xml:space="preserve"> </w:t>
      </w:r>
      <w:r w:rsidR="00230A3E" w:rsidRPr="004B25EE">
        <w:t>на</w:t>
      </w:r>
      <w:r w:rsidR="00FD49E0" w:rsidRPr="004B25EE">
        <w:t xml:space="preserve"> </w:t>
      </w:r>
      <w:r w:rsidR="00230A3E" w:rsidRPr="004B25EE">
        <w:t>назначение</w:t>
      </w:r>
      <w:r w:rsidR="00FD49E0" w:rsidRPr="004B25EE">
        <w:t xml:space="preserve"> </w:t>
      </w:r>
      <w:r w:rsidR="00230A3E" w:rsidRPr="004B25EE">
        <w:t>выплат</w:t>
      </w:r>
      <w:r w:rsidR="00FD49E0" w:rsidRPr="004B25EE">
        <w:t xml:space="preserve"> </w:t>
      </w:r>
      <w:r w:rsidR="00230A3E" w:rsidRPr="004B25EE">
        <w:t>и</w:t>
      </w:r>
      <w:r w:rsidR="00FD49E0" w:rsidRPr="004B25EE">
        <w:t xml:space="preserve"> </w:t>
      </w:r>
      <w:r w:rsidR="00230A3E" w:rsidRPr="004B25EE">
        <w:t>предоставления</w:t>
      </w:r>
      <w:r w:rsidR="00FD49E0" w:rsidRPr="004B25EE">
        <w:t xml:space="preserve"> </w:t>
      </w:r>
      <w:r w:rsidR="00230A3E" w:rsidRPr="004B25EE">
        <w:t>подтверждающих</w:t>
      </w:r>
      <w:r w:rsidR="00FD49E0" w:rsidRPr="004B25EE">
        <w:t xml:space="preserve"> </w:t>
      </w:r>
      <w:r w:rsidR="00230A3E" w:rsidRPr="004B25EE">
        <w:t>документов</w:t>
      </w:r>
      <w:r w:rsidR="00FD49E0" w:rsidRPr="004B25EE">
        <w:t xml:space="preserve"> </w:t>
      </w:r>
      <w:r w:rsidR="00230A3E" w:rsidRPr="004B25EE">
        <w:t>отпадает.</w:t>
      </w:r>
      <w:r w:rsidR="00FD49E0" w:rsidRPr="004B25EE">
        <w:t xml:space="preserve"> </w:t>
      </w:r>
      <w:r w:rsidR="00230A3E" w:rsidRPr="004B25EE">
        <w:t>Пенсионеры</w:t>
      </w:r>
      <w:r w:rsidR="00FD49E0" w:rsidRPr="004B25EE">
        <w:t xml:space="preserve"> </w:t>
      </w:r>
      <w:r w:rsidR="00230A3E" w:rsidRPr="004B25EE">
        <w:t>и</w:t>
      </w:r>
      <w:r w:rsidR="00FD49E0" w:rsidRPr="004B25EE">
        <w:t xml:space="preserve"> </w:t>
      </w:r>
      <w:r w:rsidR="00230A3E" w:rsidRPr="004B25EE">
        <w:t>инвалиды</w:t>
      </w:r>
      <w:r w:rsidR="00FD49E0" w:rsidRPr="004B25EE">
        <w:t xml:space="preserve"> </w:t>
      </w:r>
      <w:r w:rsidR="00230A3E" w:rsidRPr="004B25EE">
        <w:t>будут</w:t>
      </w:r>
      <w:r w:rsidR="00FD49E0" w:rsidRPr="004B25EE">
        <w:t xml:space="preserve"> </w:t>
      </w:r>
      <w:r w:rsidR="00230A3E" w:rsidRPr="004B25EE">
        <w:t>получать</w:t>
      </w:r>
      <w:r w:rsidR="00FD49E0" w:rsidRPr="004B25EE">
        <w:t xml:space="preserve"> </w:t>
      </w:r>
      <w:r w:rsidR="00230A3E" w:rsidRPr="004B25EE">
        <w:t>выплату</w:t>
      </w:r>
      <w:r w:rsidR="00FD49E0" w:rsidRPr="004B25EE">
        <w:t xml:space="preserve"> </w:t>
      </w:r>
      <w:r w:rsidR="00230A3E" w:rsidRPr="004B25EE">
        <w:t>автоматически,</w:t>
      </w:r>
      <w:r w:rsidR="00FD49E0" w:rsidRPr="004B25EE">
        <w:t xml:space="preserve"> </w:t>
      </w:r>
      <w:r w:rsidR="00230A3E" w:rsidRPr="004B25EE">
        <w:t>без</w:t>
      </w:r>
      <w:r w:rsidR="00FD49E0" w:rsidRPr="004B25EE">
        <w:t xml:space="preserve"> </w:t>
      </w:r>
      <w:r w:rsidR="00230A3E" w:rsidRPr="004B25EE">
        <w:t>необходимости</w:t>
      </w:r>
      <w:r w:rsidR="00FD49E0" w:rsidRPr="004B25EE">
        <w:t xml:space="preserve"> </w:t>
      </w:r>
      <w:r w:rsidR="00230A3E" w:rsidRPr="004B25EE">
        <w:t>подтверждать</w:t>
      </w:r>
      <w:r w:rsidR="00FD49E0" w:rsidRPr="004B25EE">
        <w:t xml:space="preserve"> </w:t>
      </w:r>
      <w:r w:rsidR="00230A3E" w:rsidRPr="004B25EE">
        <w:t>наличие</w:t>
      </w:r>
      <w:r w:rsidR="00FD49E0" w:rsidRPr="004B25EE">
        <w:t xml:space="preserve"> </w:t>
      </w:r>
      <w:r w:rsidR="00230A3E" w:rsidRPr="004B25EE">
        <w:t>лица,</w:t>
      </w:r>
      <w:r w:rsidR="00FD49E0" w:rsidRPr="004B25EE">
        <w:t xml:space="preserve"> </w:t>
      </w:r>
      <w:r w:rsidR="00230A3E" w:rsidRPr="004B25EE">
        <w:t>оказывающего</w:t>
      </w:r>
      <w:r w:rsidR="00FD49E0" w:rsidRPr="004B25EE">
        <w:t xml:space="preserve"> </w:t>
      </w:r>
      <w:r w:rsidR="00230A3E" w:rsidRPr="004B25EE">
        <w:t>уход</w:t>
      </w:r>
      <w:r w:rsidRPr="004B25EE">
        <w:t>»</w:t>
      </w:r>
      <w:r w:rsidR="00230A3E" w:rsidRPr="004B25EE">
        <w:t>,</w:t>
      </w:r>
      <w:r w:rsidR="00FD49E0" w:rsidRPr="004B25EE">
        <w:t xml:space="preserve"> </w:t>
      </w:r>
      <w:r w:rsidR="00203CEB" w:rsidRPr="004B25EE">
        <w:t>-</w:t>
      </w:r>
      <w:r w:rsidR="00FD49E0" w:rsidRPr="004B25EE">
        <w:t xml:space="preserve"> </w:t>
      </w:r>
      <w:r w:rsidR="00230A3E" w:rsidRPr="004B25EE">
        <w:t>сказал</w:t>
      </w:r>
      <w:r w:rsidR="00FD49E0" w:rsidRPr="004B25EE">
        <w:t xml:space="preserve"> </w:t>
      </w:r>
      <w:r w:rsidR="00230A3E" w:rsidRPr="004B25EE">
        <w:t>Чаплин.</w:t>
      </w:r>
      <w:r w:rsidR="00FD49E0" w:rsidRPr="004B25EE">
        <w:t xml:space="preserve"> </w:t>
      </w:r>
    </w:p>
    <w:p w14:paraId="41AD65C3" w14:textId="77777777" w:rsidR="00230A3E" w:rsidRPr="004B25EE" w:rsidRDefault="00230A3E" w:rsidP="00230A3E">
      <w:r w:rsidRPr="004B25EE">
        <w:t>При</w:t>
      </w:r>
      <w:r w:rsidR="00FD49E0" w:rsidRPr="004B25EE">
        <w:t xml:space="preserve"> </w:t>
      </w:r>
      <w:r w:rsidRPr="004B25EE">
        <w:t>этом,</w:t>
      </w:r>
      <w:r w:rsidR="00FD49E0" w:rsidRPr="004B25EE">
        <w:t xml:space="preserve"> </w:t>
      </w:r>
      <w:r w:rsidRPr="004B25EE">
        <w:t>по</w:t>
      </w:r>
      <w:r w:rsidR="00FD49E0" w:rsidRPr="004B25EE">
        <w:t xml:space="preserve"> </w:t>
      </w:r>
      <w:r w:rsidRPr="004B25EE">
        <w:t>его</w:t>
      </w:r>
      <w:r w:rsidR="00FD49E0" w:rsidRPr="004B25EE">
        <w:t xml:space="preserve"> </w:t>
      </w:r>
      <w:r w:rsidRPr="004B25EE">
        <w:t>словам,</w:t>
      </w:r>
      <w:r w:rsidR="00FD49E0" w:rsidRPr="004B25EE">
        <w:t xml:space="preserve"> </w:t>
      </w:r>
      <w:r w:rsidRPr="004B25EE">
        <w:t>остаются</w:t>
      </w:r>
      <w:r w:rsidR="00FD49E0" w:rsidRPr="004B25EE">
        <w:t xml:space="preserve"> </w:t>
      </w:r>
      <w:r w:rsidRPr="004B25EE">
        <w:t>без</w:t>
      </w:r>
      <w:r w:rsidR="00FD49E0" w:rsidRPr="004B25EE">
        <w:t xml:space="preserve"> </w:t>
      </w:r>
      <w:r w:rsidRPr="004B25EE">
        <w:t>изменений</w:t>
      </w:r>
      <w:r w:rsidR="00FD49E0" w:rsidRPr="004B25EE">
        <w:t xml:space="preserve"> </w:t>
      </w:r>
      <w:r w:rsidRPr="004B25EE">
        <w:t>выплата</w:t>
      </w:r>
      <w:r w:rsidR="00FD49E0" w:rsidRPr="004B25EE">
        <w:t xml:space="preserve"> </w:t>
      </w:r>
      <w:r w:rsidRPr="004B25EE">
        <w:t>в</w:t>
      </w:r>
      <w:r w:rsidR="00FD49E0" w:rsidRPr="004B25EE">
        <w:t xml:space="preserve"> </w:t>
      </w:r>
      <w:r w:rsidRPr="004B25EE">
        <w:t>размере</w:t>
      </w:r>
      <w:r w:rsidR="00FD49E0" w:rsidRPr="004B25EE">
        <w:t xml:space="preserve"> </w:t>
      </w:r>
      <w:r w:rsidRPr="004B25EE">
        <w:t>10</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одному</w:t>
      </w:r>
      <w:r w:rsidR="00FD49E0" w:rsidRPr="004B25EE">
        <w:t xml:space="preserve"> </w:t>
      </w:r>
      <w:r w:rsidRPr="004B25EE">
        <w:t>из</w:t>
      </w:r>
      <w:r w:rsidR="00FD49E0" w:rsidRPr="004B25EE">
        <w:t xml:space="preserve"> </w:t>
      </w:r>
      <w:r w:rsidRPr="004B25EE">
        <w:t>родителей</w:t>
      </w:r>
      <w:r w:rsidR="00FD49E0" w:rsidRPr="004B25EE">
        <w:t xml:space="preserve"> </w:t>
      </w:r>
      <w:r w:rsidRPr="004B25EE">
        <w:t>по</w:t>
      </w:r>
      <w:r w:rsidR="00FD49E0" w:rsidRPr="004B25EE">
        <w:t xml:space="preserve"> </w:t>
      </w:r>
      <w:r w:rsidRPr="004B25EE">
        <w:t>уходу</w:t>
      </w:r>
      <w:r w:rsidR="00FD49E0" w:rsidRPr="004B25EE">
        <w:t xml:space="preserve"> </w:t>
      </w:r>
      <w:r w:rsidRPr="004B25EE">
        <w:t>за</w:t>
      </w:r>
      <w:r w:rsidR="00FD49E0" w:rsidRPr="004B25EE">
        <w:t xml:space="preserve"> </w:t>
      </w:r>
      <w:r w:rsidRPr="004B25EE">
        <w:t>ребенком-инвалидом,</w:t>
      </w:r>
      <w:r w:rsidR="00FD49E0" w:rsidRPr="004B25EE">
        <w:t xml:space="preserve"> </w:t>
      </w:r>
      <w:r w:rsidRPr="004B25EE">
        <w:t>выплата</w:t>
      </w:r>
      <w:r w:rsidR="00FD49E0" w:rsidRPr="004B25EE">
        <w:t xml:space="preserve"> </w:t>
      </w:r>
      <w:r w:rsidRPr="004B25EE">
        <w:t>в</w:t>
      </w:r>
      <w:r w:rsidR="00FD49E0" w:rsidRPr="004B25EE">
        <w:t xml:space="preserve"> </w:t>
      </w:r>
      <w:r w:rsidRPr="004B25EE">
        <w:t>размере</w:t>
      </w:r>
      <w:r w:rsidR="00FD49E0" w:rsidRPr="004B25EE">
        <w:t xml:space="preserve"> </w:t>
      </w:r>
      <w:r w:rsidRPr="004B25EE">
        <w:t>1,2</w:t>
      </w:r>
      <w:r w:rsidR="00FD49E0" w:rsidRPr="004B25EE">
        <w:t xml:space="preserve"> </w:t>
      </w:r>
      <w:r w:rsidRPr="004B25EE">
        <w:t>тысячи</w:t>
      </w:r>
      <w:r w:rsidR="00FD49E0" w:rsidRPr="004B25EE">
        <w:t xml:space="preserve"> </w:t>
      </w:r>
      <w:r w:rsidRPr="004B25EE">
        <w:t>рублей</w:t>
      </w:r>
      <w:r w:rsidR="00FD49E0" w:rsidRPr="004B25EE">
        <w:t xml:space="preserve"> </w:t>
      </w:r>
      <w:r w:rsidRPr="004B25EE">
        <w:t>другим</w:t>
      </w:r>
      <w:r w:rsidR="00FD49E0" w:rsidRPr="004B25EE">
        <w:t xml:space="preserve"> </w:t>
      </w:r>
      <w:r w:rsidRPr="004B25EE">
        <w:t>неработающим</w:t>
      </w:r>
      <w:r w:rsidR="00FD49E0" w:rsidRPr="004B25EE">
        <w:t xml:space="preserve"> </w:t>
      </w:r>
      <w:r w:rsidRPr="004B25EE">
        <w:t>лицам</w:t>
      </w:r>
      <w:r w:rsidR="00FD49E0" w:rsidRPr="004B25EE">
        <w:t xml:space="preserve"> </w:t>
      </w:r>
      <w:r w:rsidRPr="004B25EE">
        <w:t>по</w:t>
      </w:r>
      <w:r w:rsidR="00FD49E0" w:rsidRPr="004B25EE">
        <w:t xml:space="preserve"> </w:t>
      </w:r>
      <w:r w:rsidRPr="004B25EE">
        <w:t>уходу</w:t>
      </w:r>
      <w:r w:rsidR="00FD49E0" w:rsidRPr="004B25EE">
        <w:t xml:space="preserve"> </w:t>
      </w:r>
      <w:r w:rsidRPr="004B25EE">
        <w:t>за</w:t>
      </w:r>
      <w:r w:rsidR="00FD49E0" w:rsidRPr="004B25EE">
        <w:t xml:space="preserve"> </w:t>
      </w:r>
      <w:r w:rsidRPr="004B25EE">
        <w:t>ребенком-инвалидом,</w:t>
      </w:r>
      <w:r w:rsidR="00FD49E0" w:rsidRPr="004B25EE">
        <w:t xml:space="preserve"> </w:t>
      </w:r>
      <w:r w:rsidRPr="004B25EE">
        <w:t>выплата</w:t>
      </w:r>
      <w:r w:rsidR="00FD49E0" w:rsidRPr="004B25EE">
        <w:t xml:space="preserve"> </w:t>
      </w:r>
      <w:r w:rsidRPr="004B25EE">
        <w:t>в</w:t>
      </w:r>
      <w:r w:rsidR="00FD49E0" w:rsidRPr="004B25EE">
        <w:t xml:space="preserve"> </w:t>
      </w:r>
      <w:r w:rsidRPr="004B25EE">
        <w:t>10</w:t>
      </w:r>
      <w:r w:rsidR="00FD49E0" w:rsidRPr="004B25EE">
        <w:t xml:space="preserve"> </w:t>
      </w:r>
      <w:r w:rsidRPr="004B25EE">
        <w:t>тысяч</w:t>
      </w:r>
      <w:r w:rsidR="00FD49E0" w:rsidRPr="004B25EE">
        <w:t xml:space="preserve"> </w:t>
      </w:r>
      <w:r w:rsidRPr="004B25EE">
        <w:t>рублей</w:t>
      </w:r>
      <w:r w:rsidR="00FD49E0" w:rsidRPr="004B25EE">
        <w:t xml:space="preserve"> </w:t>
      </w:r>
      <w:r w:rsidRPr="004B25EE">
        <w:t>родителям</w:t>
      </w:r>
      <w:r w:rsidR="00FD49E0" w:rsidRPr="004B25EE">
        <w:t xml:space="preserve"> </w:t>
      </w:r>
      <w:r w:rsidRPr="004B25EE">
        <w:t>по</w:t>
      </w:r>
      <w:r w:rsidR="00FD49E0" w:rsidRPr="004B25EE">
        <w:t xml:space="preserve"> </w:t>
      </w:r>
      <w:r w:rsidRPr="004B25EE">
        <w:t>уходу</w:t>
      </w:r>
      <w:r w:rsidR="00FD49E0" w:rsidRPr="004B25EE">
        <w:t xml:space="preserve"> </w:t>
      </w:r>
      <w:r w:rsidRPr="004B25EE">
        <w:t>за</w:t>
      </w:r>
      <w:r w:rsidR="00FD49E0" w:rsidRPr="004B25EE">
        <w:t xml:space="preserve"> </w:t>
      </w:r>
      <w:r w:rsidRPr="004B25EE">
        <w:t>инвалидом</w:t>
      </w:r>
      <w:r w:rsidR="00FD49E0" w:rsidRPr="004B25EE">
        <w:t xml:space="preserve"> </w:t>
      </w:r>
      <w:r w:rsidRPr="004B25EE">
        <w:t>с</w:t>
      </w:r>
      <w:r w:rsidR="00FD49E0" w:rsidRPr="004B25EE">
        <w:t xml:space="preserve"> </w:t>
      </w:r>
      <w:r w:rsidRPr="004B25EE">
        <w:t>детства</w:t>
      </w:r>
      <w:r w:rsidR="00FD49E0" w:rsidRPr="004B25EE">
        <w:t xml:space="preserve"> </w:t>
      </w:r>
      <w:r w:rsidRPr="004B25EE">
        <w:t>I</w:t>
      </w:r>
      <w:r w:rsidR="00FD49E0" w:rsidRPr="004B25EE">
        <w:t xml:space="preserve"> </w:t>
      </w:r>
      <w:r w:rsidRPr="004B25EE">
        <w:t>группы.</w:t>
      </w:r>
      <w:r w:rsidR="00FD49E0" w:rsidRPr="004B25EE">
        <w:t xml:space="preserve"> </w:t>
      </w:r>
    </w:p>
    <w:p w14:paraId="3425C5B4" w14:textId="77777777" w:rsidR="00230A3E" w:rsidRPr="004B25EE" w:rsidRDefault="004D2C16" w:rsidP="00230A3E">
      <w:r w:rsidRPr="004B25EE">
        <w:t>«</w:t>
      </w:r>
      <w:r w:rsidR="00230A3E" w:rsidRPr="004B25EE">
        <w:t>Для</w:t>
      </w:r>
      <w:r w:rsidR="00FD49E0" w:rsidRPr="004B25EE">
        <w:t xml:space="preserve"> </w:t>
      </w:r>
      <w:r w:rsidR="00230A3E" w:rsidRPr="004B25EE">
        <w:t>получателей,</w:t>
      </w:r>
      <w:r w:rsidR="00FD49E0" w:rsidRPr="004B25EE">
        <w:t xml:space="preserve"> </w:t>
      </w:r>
      <w:r w:rsidR="00230A3E" w:rsidRPr="004B25EE">
        <w:t>которым</w:t>
      </w:r>
      <w:r w:rsidR="00FD49E0" w:rsidRPr="004B25EE">
        <w:t xml:space="preserve"> </w:t>
      </w:r>
      <w:r w:rsidR="00230A3E" w:rsidRPr="004B25EE">
        <w:t>выплата</w:t>
      </w:r>
      <w:r w:rsidR="00FD49E0" w:rsidRPr="004B25EE">
        <w:t xml:space="preserve"> </w:t>
      </w:r>
      <w:r w:rsidR="00230A3E" w:rsidRPr="004B25EE">
        <w:t>уже</w:t>
      </w:r>
      <w:r w:rsidR="00FD49E0" w:rsidRPr="004B25EE">
        <w:t xml:space="preserve"> </w:t>
      </w:r>
      <w:r w:rsidR="00230A3E" w:rsidRPr="004B25EE">
        <w:t>назначена</w:t>
      </w:r>
      <w:r w:rsidR="00FD49E0" w:rsidRPr="004B25EE">
        <w:t xml:space="preserve"> </w:t>
      </w:r>
      <w:r w:rsidR="00230A3E" w:rsidRPr="004B25EE">
        <w:t>до</w:t>
      </w:r>
      <w:r w:rsidR="00FD49E0" w:rsidRPr="004B25EE">
        <w:t xml:space="preserve"> </w:t>
      </w:r>
      <w:r w:rsidR="00230A3E" w:rsidRPr="004B25EE">
        <w:t>2025</w:t>
      </w:r>
      <w:r w:rsidR="00FD49E0" w:rsidRPr="004B25EE">
        <w:t xml:space="preserve"> </w:t>
      </w:r>
      <w:r w:rsidR="00230A3E" w:rsidRPr="004B25EE">
        <w:t>года,</w:t>
      </w:r>
      <w:r w:rsidR="00FD49E0" w:rsidRPr="004B25EE">
        <w:t xml:space="preserve"> </w:t>
      </w:r>
      <w:r w:rsidR="00230A3E" w:rsidRPr="004B25EE">
        <w:t>компенсация</w:t>
      </w:r>
      <w:r w:rsidR="00FD49E0" w:rsidRPr="004B25EE">
        <w:t xml:space="preserve"> </w:t>
      </w:r>
      <w:r w:rsidR="00230A3E" w:rsidRPr="004B25EE">
        <w:t>будет</w:t>
      </w:r>
      <w:r w:rsidR="00FD49E0" w:rsidRPr="004B25EE">
        <w:t xml:space="preserve"> </w:t>
      </w:r>
      <w:r w:rsidR="00230A3E" w:rsidRPr="004B25EE">
        <w:t>продолжена</w:t>
      </w:r>
      <w:r w:rsidR="00FD49E0" w:rsidRPr="004B25EE">
        <w:t xml:space="preserve"> </w:t>
      </w:r>
      <w:r w:rsidR="00230A3E" w:rsidRPr="004B25EE">
        <w:t>до</w:t>
      </w:r>
      <w:r w:rsidR="00FD49E0" w:rsidRPr="004B25EE">
        <w:t xml:space="preserve"> </w:t>
      </w:r>
      <w:r w:rsidR="00230A3E" w:rsidRPr="004B25EE">
        <w:t>окончания</w:t>
      </w:r>
      <w:r w:rsidR="00FD49E0" w:rsidRPr="004B25EE">
        <w:t xml:space="preserve"> </w:t>
      </w:r>
      <w:r w:rsidR="00230A3E" w:rsidRPr="004B25EE">
        <w:t>текущего</w:t>
      </w:r>
      <w:r w:rsidR="00FD49E0" w:rsidRPr="004B25EE">
        <w:t xml:space="preserve"> </w:t>
      </w:r>
      <w:r w:rsidR="00230A3E" w:rsidRPr="004B25EE">
        <w:t>периода,</w:t>
      </w:r>
      <w:r w:rsidR="00FD49E0" w:rsidRPr="004B25EE">
        <w:t xml:space="preserve"> </w:t>
      </w:r>
      <w:r w:rsidR="00230A3E" w:rsidRPr="004B25EE">
        <w:t>после</w:t>
      </w:r>
      <w:r w:rsidR="00FD49E0" w:rsidRPr="004B25EE">
        <w:t xml:space="preserve"> </w:t>
      </w:r>
      <w:r w:rsidR="00230A3E" w:rsidRPr="004B25EE">
        <w:t>чего</w:t>
      </w:r>
      <w:r w:rsidR="00FD49E0" w:rsidRPr="004B25EE">
        <w:t xml:space="preserve"> </w:t>
      </w:r>
      <w:r w:rsidR="00230A3E" w:rsidRPr="004B25EE">
        <w:t>начнут</w:t>
      </w:r>
      <w:r w:rsidR="00FD49E0" w:rsidRPr="004B25EE">
        <w:t xml:space="preserve"> </w:t>
      </w:r>
      <w:r w:rsidR="00230A3E" w:rsidRPr="004B25EE">
        <w:t>действовать</w:t>
      </w:r>
      <w:r w:rsidR="00FD49E0" w:rsidRPr="004B25EE">
        <w:t xml:space="preserve"> </w:t>
      </w:r>
      <w:r w:rsidR="00230A3E" w:rsidRPr="004B25EE">
        <w:t>новые</w:t>
      </w:r>
      <w:r w:rsidR="00FD49E0" w:rsidRPr="004B25EE">
        <w:t xml:space="preserve"> </w:t>
      </w:r>
      <w:r w:rsidR="00230A3E" w:rsidRPr="004B25EE">
        <w:t>условия.</w:t>
      </w:r>
      <w:r w:rsidR="00FD49E0" w:rsidRPr="004B25EE">
        <w:t xml:space="preserve"> </w:t>
      </w:r>
      <w:r w:rsidR="00230A3E" w:rsidRPr="004B25EE">
        <w:t>Дополнительные</w:t>
      </w:r>
      <w:r w:rsidR="00FD49E0" w:rsidRPr="004B25EE">
        <w:t xml:space="preserve"> </w:t>
      </w:r>
      <w:r w:rsidR="00230A3E" w:rsidRPr="004B25EE">
        <w:t>документы</w:t>
      </w:r>
      <w:r w:rsidR="00FD49E0" w:rsidRPr="004B25EE">
        <w:t xml:space="preserve"> </w:t>
      </w:r>
      <w:r w:rsidR="00230A3E" w:rsidRPr="004B25EE">
        <w:t>для</w:t>
      </w:r>
      <w:r w:rsidR="00FD49E0" w:rsidRPr="004B25EE">
        <w:t xml:space="preserve"> </w:t>
      </w:r>
      <w:r w:rsidR="00230A3E" w:rsidRPr="004B25EE">
        <w:t>уточнения</w:t>
      </w:r>
      <w:r w:rsidR="00FD49E0" w:rsidRPr="004B25EE">
        <w:t xml:space="preserve"> </w:t>
      </w:r>
      <w:r w:rsidR="00230A3E" w:rsidRPr="004B25EE">
        <w:t>условий</w:t>
      </w:r>
      <w:r w:rsidR="00FD49E0" w:rsidRPr="004B25EE">
        <w:t xml:space="preserve"> </w:t>
      </w:r>
      <w:r w:rsidR="00230A3E" w:rsidRPr="004B25EE">
        <w:t>выплаты</w:t>
      </w:r>
      <w:r w:rsidR="00FD49E0" w:rsidRPr="004B25EE">
        <w:t xml:space="preserve"> </w:t>
      </w:r>
      <w:r w:rsidR="00230A3E" w:rsidRPr="004B25EE">
        <w:t>и</w:t>
      </w:r>
      <w:r w:rsidR="00FD49E0" w:rsidRPr="004B25EE">
        <w:t xml:space="preserve"> </w:t>
      </w:r>
      <w:r w:rsidR="00230A3E" w:rsidRPr="004B25EE">
        <w:t>учета</w:t>
      </w:r>
      <w:r w:rsidR="00FD49E0" w:rsidRPr="004B25EE">
        <w:t xml:space="preserve"> </w:t>
      </w:r>
      <w:r w:rsidR="00230A3E" w:rsidRPr="004B25EE">
        <w:t>стажа</w:t>
      </w:r>
      <w:r w:rsidR="00FD49E0" w:rsidRPr="004B25EE">
        <w:t xml:space="preserve"> </w:t>
      </w:r>
      <w:r w:rsidR="00230A3E" w:rsidRPr="004B25EE">
        <w:t>будут</w:t>
      </w:r>
      <w:r w:rsidR="00FD49E0" w:rsidRPr="004B25EE">
        <w:t xml:space="preserve"> </w:t>
      </w:r>
      <w:r w:rsidR="00230A3E" w:rsidRPr="004B25EE">
        <w:t>приниматься,</w:t>
      </w:r>
      <w:r w:rsidR="00FD49E0" w:rsidRPr="004B25EE">
        <w:t xml:space="preserve"> </w:t>
      </w:r>
      <w:r w:rsidR="00230A3E" w:rsidRPr="004B25EE">
        <w:t>и</w:t>
      </w:r>
      <w:r w:rsidR="00FD49E0" w:rsidRPr="004B25EE">
        <w:t xml:space="preserve"> </w:t>
      </w:r>
      <w:r w:rsidR="00230A3E" w:rsidRPr="004B25EE">
        <w:t>за</w:t>
      </w:r>
      <w:r w:rsidR="00FD49E0" w:rsidRPr="004B25EE">
        <w:t xml:space="preserve"> </w:t>
      </w:r>
      <w:r w:rsidR="00230A3E" w:rsidRPr="004B25EE">
        <w:t>разъяснениями</w:t>
      </w:r>
      <w:r w:rsidR="00FD49E0" w:rsidRPr="004B25EE">
        <w:t xml:space="preserve"> </w:t>
      </w:r>
      <w:r w:rsidR="00230A3E" w:rsidRPr="004B25EE">
        <w:t>граждане</w:t>
      </w:r>
      <w:r w:rsidR="00FD49E0" w:rsidRPr="004B25EE">
        <w:t xml:space="preserve"> </w:t>
      </w:r>
      <w:r w:rsidR="00230A3E" w:rsidRPr="004B25EE">
        <w:t>смогут</w:t>
      </w:r>
      <w:r w:rsidR="00FD49E0" w:rsidRPr="004B25EE">
        <w:t xml:space="preserve"> </w:t>
      </w:r>
      <w:r w:rsidR="00230A3E" w:rsidRPr="004B25EE">
        <w:t>обратиться</w:t>
      </w:r>
      <w:r w:rsidR="00FD49E0" w:rsidRPr="004B25EE">
        <w:t xml:space="preserve"> </w:t>
      </w:r>
      <w:r w:rsidR="00230A3E" w:rsidRPr="004B25EE">
        <w:t>в</w:t>
      </w:r>
      <w:r w:rsidR="00FD49E0" w:rsidRPr="004B25EE">
        <w:t xml:space="preserve"> </w:t>
      </w:r>
      <w:r w:rsidR="00230A3E" w:rsidRPr="004B25EE">
        <w:t>Социальный</w:t>
      </w:r>
      <w:r w:rsidR="00FD49E0" w:rsidRPr="004B25EE">
        <w:t xml:space="preserve"> </w:t>
      </w:r>
      <w:r w:rsidR="00230A3E" w:rsidRPr="004B25EE">
        <w:t>фонд</w:t>
      </w:r>
      <w:r w:rsidR="00FD49E0" w:rsidRPr="004B25EE">
        <w:t xml:space="preserve"> </w:t>
      </w:r>
      <w:r w:rsidR="00230A3E" w:rsidRPr="004B25EE">
        <w:t>России.</w:t>
      </w:r>
      <w:r w:rsidR="00FD49E0" w:rsidRPr="004B25EE">
        <w:t xml:space="preserve"> </w:t>
      </w:r>
      <w:r w:rsidR="00230A3E" w:rsidRPr="004B25EE">
        <w:t>Эти</w:t>
      </w:r>
      <w:r w:rsidR="00FD49E0" w:rsidRPr="004B25EE">
        <w:t xml:space="preserve"> </w:t>
      </w:r>
      <w:r w:rsidR="00230A3E" w:rsidRPr="004B25EE">
        <w:t>изменения</w:t>
      </w:r>
      <w:r w:rsidR="00FD49E0" w:rsidRPr="004B25EE">
        <w:t xml:space="preserve"> </w:t>
      </w:r>
      <w:r w:rsidR="00230A3E" w:rsidRPr="004B25EE">
        <w:t>направлены</w:t>
      </w:r>
      <w:r w:rsidR="00FD49E0" w:rsidRPr="004B25EE">
        <w:t xml:space="preserve"> </w:t>
      </w:r>
      <w:r w:rsidR="00230A3E" w:rsidRPr="004B25EE">
        <w:t>на</w:t>
      </w:r>
      <w:r w:rsidR="00FD49E0" w:rsidRPr="004B25EE">
        <w:t xml:space="preserve"> </w:t>
      </w:r>
      <w:r w:rsidR="00230A3E" w:rsidRPr="004B25EE">
        <w:t>упрощение</w:t>
      </w:r>
      <w:r w:rsidR="00FD49E0" w:rsidRPr="004B25EE">
        <w:t xml:space="preserve"> </w:t>
      </w:r>
      <w:r w:rsidR="00230A3E" w:rsidRPr="004B25EE">
        <w:t>процедуры</w:t>
      </w:r>
      <w:r w:rsidR="00FD49E0" w:rsidRPr="004B25EE">
        <w:t xml:space="preserve"> </w:t>
      </w:r>
      <w:r w:rsidR="00230A3E" w:rsidRPr="004B25EE">
        <w:t>и</w:t>
      </w:r>
      <w:r w:rsidR="00FD49E0" w:rsidRPr="004B25EE">
        <w:t xml:space="preserve"> </w:t>
      </w:r>
      <w:r w:rsidR="00230A3E" w:rsidRPr="004B25EE">
        <w:t>автоматизацию</w:t>
      </w:r>
      <w:r w:rsidR="00FD49E0" w:rsidRPr="004B25EE">
        <w:t xml:space="preserve"> </w:t>
      </w:r>
      <w:r w:rsidR="00230A3E" w:rsidRPr="004B25EE">
        <w:t>выплаты,</w:t>
      </w:r>
      <w:r w:rsidR="00FD49E0" w:rsidRPr="004B25EE">
        <w:t xml:space="preserve"> </w:t>
      </w:r>
      <w:r w:rsidR="00230A3E" w:rsidRPr="004B25EE">
        <w:t>облегчая</w:t>
      </w:r>
      <w:r w:rsidR="00FD49E0" w:rsidRPr="004B25EE">
        <w:t xml:space="preserve"> </w:t>
      </w:r>
      <w:r w:rsidR="00230A3E" w:rsidRPr="004B25EE">
        <w:t>жизнь</w:t>
      </w:r>
      <w:r w:rsidR="00FD49E0" w:rsidRPr="004B25EE">
        <w:t xml:space="preserve"> </w:t>
      </w:r>
      <w:r w:rsidR="00230A3E" w:rsidRPr="004B25EE">
        <w:t>пожилым</w:t>
      </w:r>
      <w:r w:rsidR="00FD49E0" w:rsidRPr="004B25EE">
        <w:t xml:space="preserve"> </w:t>
      </w:r>
      <w:r w:rsidR="00230A3E" w:rsidRPr="004B25EE">
        <w:t>гражданам</w:t>
      </w:r>
      <w:r w:rsidR="00FD49E0" w:rsidRPr="004B25EE">
        <w:t xml:space="preserve"> </w:t>
      </w:r>
      <w:r w:rsidR="00230A3E" w:rsidRPr="004B25EE">
        <w:t>и</w:t>
      </w:r>
      <w:r w:rsidR="00FD49E0" w:rsidRPr="004B25EE">
        <w:t xml:space="preserve"> </w:t>
      </w:r>
      <w:r w:rsidR="00230A3E" w:rsidRPr="004B25EE">
        <w:t>инвалидам,</w:t>
      </w:r>
      <w:r w:rsidR="00FD49E0" w:rsidRPr="004B25EE">
        <w:t xml:space="preserve"> </w:t>
      </w:r>
      <w:r w:rsidR="00230A3E" w:rsidRPr="004B25EE">
        <w:t>а</w:t>
      </w:r>
      <w:r w:rsidR="00FD49E0" w:rsidRPr="004B25EE">
        <w:t xml:space="preserve"> </w:t>
      </w:r>
      <w:r w:rsidR="00230A3E" w:rsidRPr="004B25EE">
        <w:t>также</w:t>
      </w:r>
      <w:r w:rsidR="00FD49E0" w:rsidRPr="004B25EE">
        <w:t xml:space="preserve"> </w:t>
      </w:r>
      <w:r w:rsidR="00230A3E" w:rsidRPr="004B25EE">
        <w:t>тем,</w:t>
      </w:r>
      <w:r w:rsidR="00FD49E0" w:rsidRPr="004B25EE">
        <w:t xml:space="preserve"> </w:t>
      </w:r>
      <w:r w:rsidR="00230A3E" w:rsidRPr="004B25EE">
        <w:t>кто</w:t>
      </w:r>
      <w:r w:rsidR="00FD49E0" w:rsidRPr="004B25EE">
        <w:t xml:space="preserve"> </w:t>
      </w:r>
      <w:r w:rsidR="00230A3E" w:rsidRPr="004B25EE">
        <w:t>за</w:t>
      </w:r>
      <w:r w:rsidR="00FD49E0" w:rsidRPr="004B25EE">
        <w:t xml:space="preserve"> </w:t>
      </w:r>
      <w:r w:rsidR="00230A3E" w:rsidRPr="004B25EE">
        <w:t>ними</w:t>
      </w:r>
      <w:r w:rsidR="00FD49E0" w:rsidRPr="004B25EE">
        <w:t xml:space="preserve"> </w:t>
      </w:r>
      <w:r w:rsidR="00230A3E" w:rsidRPr="004B25EE">
        <w:t>ухаживает</w:t>
      </w:r>
      <w:r w:rsidRPr="004B25EE">
        <w:t>»</w:t>
      </w:r>
      <w:r w:rsidR="00230A3E" w:rsidRPr="004B25EE">
        <w:t>,</w:t>
      </w:r>
      <w:r w:rsidR="00FD49E0" w:rsidRPr="004B25EE">
        <w:t xml:space="preserve"> </w:t>
      </w:r>
      <w:r w:rsidR="00230A3E" w:rsidRPr="004B25EE">
        <w:t>-</w:t>
      </w:r>
      <w:r w:rsidR="00FD49E0" w:rsidRPr="004B25EE">
        <w:t xml:space="preserve"> </w:t>
      </w:r>
      <w:r w:rsidR="00230A3E" w:rsidRPr="004B25EE">
        <w:t>подчеркнул</w:t>
      </w:r>
      <w:r w:rsidR="00FD49E0" w:rsidRPr="004B25EE">
        <w:t xml:space="preserve"> </w:t>
      </w:r>
      <w:r w:rsidR="00230A3E" w:rsidRPr="004B25EE">
        <w:t>депутат.</w:t>
      </w:r>
    </w:p>
    <w:p w14:paraId="281E5865" w14:textId="77777777" w:rsidR="00230A3E" w:rsidRPr="004B25EE" w:rsidRDefault="000953B8" w:rsidP="00230A3E">
      <w:hyperlink r:id="rId30" w:history="1">
        <w:r w:rsidR="00230A3E" w:rsidRPr="004B25EE">
          <w:rPr>
            <w:rStyle w:val="a3"/>
          </w:rPr>
          <w:t>https://ria.ru/20240820/vyplata-1967215346.html</w:t>
        </w:r>
      </w:hyperlink>
      <w:r w:rsidR="00FD49E0" w:rsidRPr="004B25EE">
        <w:t xml:space="preserve"> </w:t>
      </w:r>
    </w:p>
    <w:p w14:paraId="2F31D18A" w14:textId="77777777" w:rsidR="00F32122" w:rsidRPr="004B25EE" w:rsidRDefault="00F32122" w:rsidP="00F32122">
      <w:pPr>
        <w:pStyle w:val="2"/>
      </w:pPr>
      <w:bookmarkStart w:id="76" w:name="А108"/>
      <w:bookmarkStart w:id="77" w:name="_Toc175118423"/>
      <w:r w:rsidRPr="004B25EE">
        <w:lastRenderedPageBreak/>
        <w:t>Газета.ru,</w:t>
      </w:r>
      <w:r w:rsidR="00FD49E0" w:rsidRPr="004B25EE">
        <w:t xml:space="preserve"> </w:t>
      </w:r>
      <w:r w:rsidRPr="004B25EE">
        <w:t>20.08.2024,</w:t>
      </w:r>
      <w:r w:rsidR="00FD49E0" w:rsidRPr="004B25EE">
        <w:t xml:space="preserve"> </w:t>
      </w:r>
      <w:r w:rsidRPr="004B25EE">
        <w:t>Сенатор</w:t>
      </w:r>
      <w:r w:rsidR="00FD49E0" w:rsidRPr="004B25EE">
        <w:t xml:space="preserve"> </w:t>
      </w:r>
      <w:r w:rsidRPr="004B25EE">
        <w:t>назвала</w:t>
      </w:r>
      <w:r w:rsidR="00FD49E0" w:rsidRPr="004B25EE">
        <w:t xml:space="preserve"> </w:t>
      </w:r>
      <w:r w:rsidRPr="004B25EE">
        <w:t>категории</w:t>
      </w:r>
      <w:r w:rsidR="00FD49E0" w:rsidRPr="004B25EE">
        <w:t xml:space="preserve"> </w:t>
      </w:r>
      <w:r w:rsidRPr="004B25EE">
        <w:t>россиян</w:t>
      </w:r>
      <w:r w:rsidR="00FD49E0" w:rsidRPr="004B25EE">
        <w:t xml:space="preserve"> </w:t>
      </w:r>
      <w:r w:rsidRPr="004B25EE">
        <w:t>с</w:t>
      </w:r>
      <w:r w:rsidR="00FD49E0" w:rsidRPr="004B25EE">
        <w:t xml:space="preserve"> </w:t>
      </w:r>
      <w:r w:rsidRPr="004B25EE">
        <w:t>правом</w:t>
      </w:r>
      <w:r w:rsidR="00FD49E0" w:rsidRPr="004B25EE">
        <w:t xml:space="preserve"> </w:t>
      </w:r>
      <w:r w:rsidRPr="004B25EE">
        <w:t>на</w:t>
      </w:r>
      <w:r w:rsidR="00FD49E0" w:rsidRPr="004B25EE">
        <w:t xml:space="preserve"> </w:t>
      </w:r>
      <w:r w:rsidRPr="004B25EE">
        <w:t>две</w:t>
      </w:r>
      <w:r w:rsidR="00FD49E0" w:rsidRPr="004B25EE">
        <w:t xml:space="preserve"> </w:t>
      </w:r>
      <w:r w:rsidRPr="004B25EE">
        <w:t>пенсии</w:t>
      </w:r>
      <w:bookmarkEnd w:id="76"/>
      <w:bookmarkEnd w:id="77"/>
    </w:p>
    <w:p w14:paraId="2540737A" w14:textId="77777777" w:rsidR="00F32122" w:rsidRPr="004B25EE" w:rsidRDefault="00F32122" w:rsidP="00712EE3">
      <w:pPr>
        <w:pStyle w:val="3"/>
      </w:pPr>
      <w:bookmarkStart w:id="78" w:name="_Toc175118424"/>
      <w:r w:rsidRPr="004B25EE">
        <w:t>Шесть</w:t>
      </w:r>
      <w:r w:rsidR="00FD49E0" w:rsidRPr="004B25EE">
        <w:t xml:space="preserve"> </w:t>
      </w:r>
      <w:r w:rsidRPr="004B25EE">
        <w:t>категорий</w:t>
      </w:r>
      <w:r w:rsidR="00FD49E0" w:rsidRPr="004B25EE">
        <w:t xml:space="preserve"> </w:t>
      </w:r>
      <w:r w:rsidRPr="004B25EE">
        <w:t>россиян-льготников</w:t>
      </w:r>
      <w:r w:rsidR="00FD49E0" w:rsidRPr="004B25EE">
        <w:t xml:space="preserve"> </w:t>
      </w:r>
      <w:r w:rsidRPr="004B25EE">
        <w:t>могут</w:t>
      </w:r>
      <w:r w:rsidR="00FD49E0" w:rsidRPr="004B25EE">
        <w:t xml:space="preserve"> </w:t>
      </w:r>
      <w:r w:rsidRPr="004B25EE">
        <w:t>получать</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сразу</w:t>
      </w:r>
      <w:r w:rsidR="00FD49E0" w:rsidRPr="004B25EE">
        <w:t xml:space="preserve"> </w:t>
      </w:r>
      <w:r w:rsidRPr="004B25EE">
        <w:t>две</w:t>
      </w:r>
      <w:r w:rsidR="00FD49E0" w:rsidRPr="004B25EE">
        <w:t xml:space="preserve"> </w:t>
      </w:r>
      <w:r w:rsidRPr="004B25EE">
        <w:t>пенсии.</w:t>
      </w:r>
      <w:r w:rsidR="00FD49E0" w:rsidRPr="004B25EE">
        <w:t xml:space="preserve"> </w:t>
      </w:r>
      <w:r w:rsidRPr="004B25EE">
        <w:t>Первая</w:t>
      </w:r>
      <w:r w:rsidR="00FD49E0" w:rsidRPr="004B25EE">
        <w:t xml:space="preserve"> </w:t>
      </w:r>
      <w:r w:rsidRPr="004B25EE">
        <w:t>категория</w:t>
      </w:r>
      <w:r w:rsidR="00FD49E0" w:rsidRPr="004B25EE">
        <w:t xml:space="preserve"> </w:t>
      </w:r>
      <w:r w:rsidR="00203CEB" w:rsidRPr="004B25EE">
        <w:t>-</w:t>
      </w:r>
      <w:r w:rsidR="00FD49E0" w:rsidRPr="004B25EE">
        <w:t xml:space="preserve"> </w:t>
      </w:r>
      <w:r w:rsidRPr="004B25EE">
        <w:t>военнослужащие.</w:t>
      </w:r>
      <w:r w:rsidR="00FD49E0" w:rsidRPr="004B25EE">
        <w:t xml:space="preserve"> </w:t>
      </w:r>
      <w:r w:rsidRPr="004B25EE">
        <w:t>Они</w:t>
      </w:r>
      <w:r w:rsidR="00FD49E0" w:rsidRPr="004B25EE">
        <w:t xml:space="preserve"> </w:t>
      </w:r>
      <w:r w:rsidRPr="004B25EE">
        <w:t>имеют</w:t>
      </w:r>
      <w:r w:rsidR="00FD49E0" w:rsidRPr="004B25EE">
        <w:t xml:space="preserve"> </w:t>
      </w:r>
      <w:r w:rsidRPr="004B25EE">
        <w:t>право</w:t>
      </w:r>
      <w:r w:rsidR="00FD49E0" w:rsidRPr="004B25EE">
        <w:t xml:space="preserve"> </w:t>
      </w:r>
      <w:r w:rsidRPr="004B25EE">
        <w:t>на</w:t>
      </w:r>
      <w:r w:rsidR="00FD49E0" w:rsidRPr="004B25EE">
        <w:t xml:space="preserve"> </w:t>
      </w:r>
      <w:r w:rsidRPr="004B25EE">
        <w:t>страховую</w:t>
      </w:r>
      <w:r w:rsidR="00FD49E0" w:rsidRPr="004B25EE">
        <w:t xml:space="preserve"> </w:t>
      </w:r>
      <w:r w:rsidRPr="004B25EE">
        <w:t>пенсию</w:t>
      </w:r>
      <w:r w:rsidR="00FD49E0" w:rsidRPr="004B25EE">
        <w:t xml:space="preserve"> </w:t>
      </w:r>
      <w:r w:rsidRPr="004B25EE">
        <w:t>по</w:t>
      </w:r>
      <w:r w:rsidR="00FD49E0" w:rsidRPr="004B25EE">
        <w:t xml:space="preserve"> </w:t>
      </w:r>
      <w:r w:rsidRPr="004B25EE">
        <w:t>старости</w:t>
      </w:r>
      <w:r w:rsidR="00FD49E0" w:rsidRPr="004B25EE">
        <w:t xml:space="preserve"> </w:t>
      </w:r>
      <w:r w:rsidRPr="004B25EE">
        <w:t>и</w:t>
      </w:r>
      <w:r w:rsidR="00FD49E0" w:rsidRPr="004B25EE">
        <w:t xml:space="preserve"> </w:t>
      </w:r>
      <w:r w:rsidRPr="004B25EE">
        <w:t>пенсию</w:t>
      </w:r>
      <w:r w:rsidR="00FD49E0" w:rsidRPr="004B25EE">
        <w:t xml:space="preserve"> </w:t>
      </w:r>
      <w:r w:rsidRPr="004B25EE">
        <w:t>за</w:t>
      </w:r>
      <w:r w:rsidR="00FD49E0" w:rsidRPr="004B25EE">
        <w:t xml:space="preserve"> </w:t>
      </w:r>
      <w:r w:rsidRPr="004B25EE">
        <w:t>выслугу</w:t>
      </w:r>
      <w:r w:rsidR="00FD49E0" w:rsidRPr="004B25EE">
        <w:t xml:space="preserve"> </w:t>
      </w:r>
      <w:r w:rsidRPr="004B25EE">
        <w:t>лет</w:t>
      </w:r>
      <w:r w:rsidR="00FD49E0" w:rsidRPr="004B25EE">
        <w:t xml:space="preserve"> </w:t>
      </w:r>
      <w:r w:rsidRPr="004B25EE">
        <w:t>или</w:t>
      </w:r>
      <w:r w:rsidR="00FD49E0" w:rsidRPr="004B25EE">
        <w:t xml:space="preserve"> </w:t>
      </w:r>
      <w:r w:rsidRPr="004B25EE">
        <w:t>пенсию</w:t>
      </w:r>
      <w:r w:rsidR="00FD49E0" w:rsidRPr="004B25EE">
        <w:t xml:space="preserve"> </w:t>
      </w:r>
      <w:r w:rsidRPr="004B25EE">
        <w:t>по</w:t>
      </w:r>
      <w:r w:rsidR="00FD49E0" w:rsidRPr="004B25EE">
        <w:t xml:space="preserve"> </w:t>
      </w:r>
      <w:r w:rsidRPr="004B25EE">
        <w:t>инвалидности.</w:t>
      </w:r>
      <w:r w:rsidR="00FD49E0" w:rsidRPr="004B25EE">
        <w:t xml:space="preserve"> </w:t>
      </w:r>
      <w:r w:rsidRPr="004B25EE">
        <w:t>Об</w:t>
      </w:r>
      <w:r w:rsidR="00FD49E0" w:rsidRPr="004B25EE">
        <w:t xml:space="preserve"> </w:t>
      </w:r>
      <w:r w:rsidRPr="004B25EE">
        <w:t>этом</w:t>
      </w:r>
      <w:r w:rsidR="00FD49E0" w:rsidRPr="004B25EE">
        <w:t xml:space="preserve"> </w:t>
      </w:r>
      <w:r w:rsidR="004D2C16" w:rsidRPr="004B25EE">
        <w:t>«</w:t>
      </w:r>
      <w:proofErr w:type="spellStart"/>
      <w:r w:rsidRPr="004B25EE">
        <w:t>Газете.Ru</w:t>
      </w:r>
      <w:proofErr w:type="spellEnd"/>
      <w:r w:rsidR="004D2C16" w:rsidRPr="004B25EE">
        <w:t>»</w:t>
      </w:r>
      <w:r w:rsidR="00FD49E0" w:rsidRPr="004B25EE">
        <w:t xml:space="preserve"> </w:t>
      </w:r>
      <w:r w:rsidRPr="004B25EE">
        <w:t>рассказала</w:t>
      </w:r>
      <w:r w:rsidR="00FD49E0" w:rsidRPr="004B25EE">
        <w:t xml:space="preserve"> </w:t>
      </w:r>
      <w:r w:rsidRPr="004B25EE">
        <w:t>сенатор</w:t>
      </w:r>
      <w:r w:rsidR="00FD49E0" w:rsidRPr="004B25EE">
        <w:t xml:space="preserve"> </w:t>
      </w:r>
      <w:r w:rsidRPr="004B25EE">
        <w:t>РФ</w:t>
      </w:r>
      <w:r w:rsidR="00FD49E0" w:rsidRPr="004B25EE">
        <w:t xml:space="preserve"> </w:t>
      </w:r>
      <w:r w:rsidRPr="004B25EE">
        <w:t>Ольга</w:t>
      </w:r>
      <w:r w:rsidR="00FD49E0" w:rsidRPr="004B25EE">
        <w:t xml:space="preserve"> </w:t>
      </w:r>
      <w:r w:rsidRPr="004B25EE">
        <w:t>Епифанова.</w:t>
      </w:r>
      <w:bookmarkEnd w:id="78"/>
    </w:p>
    <w:p w14:paraId="349AC8B7" w14:textId="77777777" w:rsidR="00F32122" w:rsidRPr="004B25EE" w:rsidRDefault="00F32122" w:rsidP="00F32122">
      <w:r w:rsidRPr="004B25EE">
        <w:t>Вторая</w:t>
      </w:r>
      <w:r w:rsidR="00FD49E0" w:rsidRPr="004B25EE">
        <w:t xml:space="preserve"> </w:t>
      </w:r>
      <w:r w:rsidRPr="004B25EE">
        <w:t>категория</w:t>
      </w:r>
      <w:r w:rsidR="00FD49E0" w:rsidRPr="004B25EE">
        <w:t xml:space="preserve"> </w:t>
      </w:r>
      <w:r w:rsidR="00203CEB" w:rsidRPr="004B25EE">
        <w:t>-</w:t>
      </w:r>
      <w:r w:rsidR="00FD49E0" w:rsidRPr="004B25EE">
        <w:t xml:space="preserve"> </w:t>
      </w:r>
      <w:r w:rsidRPr="004B25EE">
        <w:t>государственные</w:t>
      </w:r>
      <w:r w:rsidR="00FD49E0" w:rsidRPr="004B25EE">
        <w:t xml:space="preserve"> </w:t>
      </w:r>
      <w:r w:rsidRPr="004B25EE">
        <w:t>гражданские</w:t>
      </w:r>
      <w:r w:rsidR="00FD49E0" w:rsidRPr="004B25EE">
        <w:t xml:space="preserve"> </w:t>
      </w:r>
      <w:r w:rsidRPr="004B25EE">
        <w:t>служащие.</w:t>
      </w:r>
      <w:r w:rsidR="00FD49E0" w:rsidRPr="004B25EE">
        <w:t xml:space="preserve"> </w:t>
      </w:r>
      <w:r w:rsidRPr="004B25EE">
        <w:t>В</w:t>
      </w:r>
      <w:r w:rsidR="00FD49E0" w:rsidRPr="004B25EE">
        <w:t xml:space="preserve"> </w:t>
      </w:r>
      <w:r w:rsidRPr="004B25EE">
        <w:t>дополнение</w:t>
      </w:r>
      <w:r w:rsidR="00FD49E0" w:rsidRPr="004B25EE">
        <w:t xml:space="preserve"> </w:t>
      </w:r>
      <w:r w:rsidRPr="004B25EE">
        <w:t>к</w:t>
      </w:r>
      <w:r w:rsidR="00FD49E0" w:rsidRPr="004B25EE">
        <w:t xml:space="preserve"> </w:t>
      </w:r>
      <w:r w:rsidRPr="004B25EE">
        <w:t>страховой</w:t>
      </w:r>
      <w:r w:rsidR="00FD49E0" w:rsidRPr="004B25EE">
        <w:t xml:space="preserve"> </w:t>
      </w:r>
      <w:r w:rsidRPr="004B25EE">
        <w:t>пенсии</w:t>
      </w:r>
      <w:r w:rsidR="00FD49E0" w:rsidRPr="004B25EE">
        <w:t xml:space="preserve"> </w:t>
      </w:r>
      <w:r w:rsidRPr="004B25EE">
        <w:t>по</w:t>
      </w:r>
      <w:r w:rsidR="00FD49E0" w:rsidRPr="004B25EE">
        <w:t xml:space="preserve"> </w:t>
      </w:r>
      <w:r w:rsidRPr="004B25EE">
        <w:t>старости</w:t>
      </w:r>
      <w:r w:rsidR="00FD49E0" w:rsidRPr="004B25EE">
        <w:t xml:space="preserve"> </w:t>
      </w:r>
      <w:r w:rsidRPr="004B25EE">
        <w:t>они</w:t>
      </w:r>
      <w:r w:rsidR="00FD49E0" w:rsidRPr="004B25EE">
        <w:t xml:space="preserve"> </w:t>
      </w:r>
      <w:r w:rsidRPr="004B25EE">
        <w:t>имеют</w:t>
      </w:r>
      <w:r w:rsidR="00FD49E0" w:rsidRPr="004B25EE">
        <w:t xml:space="preserve"> </w:t>
      </w:r>
      <w:r w:rsidRPr="004B25EE">
        <w:t>право</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за</w:t>
      </w:r>
      <w:r w:rsidR="00FD49E0" w:rsidRPr="004B25EE">
        <w:t xml:space="preserve"> </w:t>
      </w:r>
      <w:r w:rsidRPr="004B25EE">
        <w:t>выслугу</w:t>
      </w:r>
      <w:r w:rsidR="00FD49E0" w:rsidRPr="004B25EE">
        <w:t xml:space="preserve"> </w:t>
      </w:r>
      <w:r w:rsidRPr="004B25EE">
        <w:t>лет,</w:t>
      </w:r>
      <w:r w:rsidR="00FD49E0" w:rsidRPr="004B25EE">
        <w:t xml:space="preserve"> </w:t>
      </w:r>
      <w:r w:rsidRPr="004B25EE">
        <w:t>которая</w:t>
      </w:r>
      <w:r w:rsidR="00FD49E0" w:rsidRPr="004B25EE">
        <w:t xml:space="preserve"> </w:t>
      </w:r>
      <w:r w:rsidRPr="004B25EE">
        <w:t>назначается</w:t>
      </w:r>
      <w:r w:rsidR="00FD49E0" w:rsidRPr="004B25EE">
        <w:t xml:space="preserve"> </w:t>
      </w:r>
      <w:r w:rsidRPr="004B25EE">
        <w:t>при</w:t>
      </w:r>
      <w:r w:rsidR="00FD49E0" w:rsidRPr="004B25EE">
        <w:t xml:space="preserve"> </w:t>
      </w:r>
      <w:r w:rsidRPr="004B25EE">
        <w:t>наличии</w:t>
      </w:r>
      <w:r w:rsidR="00FD49E0" w:rsidRPr="004B25EE">
        <w:t xml:space="preserve"> </w:t>
      </w:r>
      <w:r w:rsidRPr="004B25EE">
        <w:t>определенного</w:t>
      </w:r>
      <w:r w:rsidR="00FD49E0" w:rsidRPr="004B25EE">
        <w:t xml:space="preserve"> </w:t>
      </w:r>
      <w:r w:rsidRPr="004B25EE">
        <w:t>стажа</w:t>
      </w:r>
      <w:r w:rsidR="00FD49E0" w:rsidRPr="004B25EE">
        <w:t xml:space="preserve"> </w:t>
      </w:r>
      <w:r w:rsidRPr="004B25EE">
        <w:t>госслужбы.</w:t>
      </w:r>
      <w:r w:rsidR="00FD49E0" w:rsidRPr="004B25EE">
        <w:t xml:space="preserve"> </w:t>
      </w:r>
      <w:r w:rsidRPr="004B25EE">
        <w:t>Так,</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он</w:t>
      </w:r>
      <w:r w:rsidR="00FD49E0" w:rsidRPr="004B25EE">
        <w:t xml:space="preserve"> </w:t>
      </w:r>
      <w:r w:rsidRPr="004B25EE">
        <w:t>должен</w:t>
      </w:r>
      <w:r w:rsidR="00FD49E0" w:rsidRPr="004B25EE">
        <w:t xml:space="preserve"> </w:t>
      </w:r>
      <w:r w:rsidRPr="004B25EE">
        <w:t>составлять</w:t>
      </w:r>
      <w:r w:rsidR="00FD49E0" w:rsidRPr="004B25EE">
        <w:t xml:space="preserve"> </w:t>
      </w:r>
      <w:r w:rsidRPr="004B25EE">
        <w:t>19,5</w:t>
      </w:r>
      <w:r w:rsidR="00FD49E0" w:rsidRPr="004B25EE">
        <w:t xml:space="preserve"> </w:t>
      </w:r>
      <w:r w:rsidRPr="004B25EE">
        <w:t>лет.</w:t>
      </w:r>
    </w:p>
    <w:p w14:paraId="3112F391" w14:textId="77777777" w:rsidR="00F32122" w:rsidRPr="004B25EE" w:rsidRDefault="00F32122" w:rsidP="00F32122">
      <w:r w:rsidRPr="004B25EE">
        <w:t>Третья</w:t>
      </w:r>
      <w:r w:rsidR="00FD49E0" w:rsidRPr="004B25EE">
        <w:t xml:space="preserve"> </w:t>
      </w:r>
      <w:r w:rsidRPr="004B25EE">
        <w:t>категория</w:t>
      </w:r>
      <w:r w:rsidR="00FD49E0" w:rsidRPr="004B25EE">
        <w:t xml:space="preserve"> </w:t>
      </w:r>
      <w:r w:rsidR="00203CEB" w:rsidRPr="004B25EE">
        <w:t>-</w:t>
      </w:r>
      <w:r w:rsidR="00FD49E0" w:rsidRPr="004B25EE">
        <w:t xml:space="preserve"> </w:t>
      </w:r>
      <w:r w:rsidRPr="004B25EE">
        <w:t>участники</w:t>
      </w:r>
      <w:r w:rsidR="00FD49E0" w:rsidRPr="004B25EE">
        <w:t xml:space="preserve"> </w:t>
      </w:r>
      <w:r w:rsidRPr="004B25EE">
        <w:t>Великой</w:t>
      </w:r>
      <w:r w:rsidR="00FD49E0" w:rsidRPr="004B25EE">
        <w:t xml:space="preserve"> </w:t>
      </w:r>
      <w:r w:rsidRPr="004B25EE">
        <w:t>Отечественной</w:t>
      </w:r>
      <w:r w:rsidR="00FD49E0" w:rsidRPr="004B25EE">
        <w:t xml:space="preserve"> </w:t>
      </w:r>
      <w:r w:rsidRPr="004B25EE">
        <w:t>войны</w:t>
      </w:r>
      <w:r w:rsidR="00FD49E0" w:rsidRPr="004B25EE">
        <w:t xml:space="preserve"> </w:t>
      </w:r>
      <w:r w:rsidRPr="004B25EE">
        <w:t>и</w:t>
      </w:r>
      <w:r w:rsidR="00FD49E0" w:rsidRPr="004B25EE">
        <w:t xml:space="preserve"> </w:t>
      </w:r>
      <w:r w:rsidRPr="004B25EE">
        <w:t>граждане,</w:t>
      </w:r>
      <w:r w:rsidR="00FD49E0" w:rsidRPr="004B25EE">
        <w:t xml:space="preserve"> </w:t>
      </w:r>
      <w:r w:rsidRPr="004B25EE">
        <w:t>награжденные</w:t>
      </w:r>
      <w:r w:rsidR="00FD49E0" w:rsidRPr="004B25EE">
        <w:t xml:space="preserve"> </w:t>
      </w:r>
      <w:r w:rsidRPr="004B25EE">
        <w:t>знаком</w:t>
      </w:r>
      <w:r w:rsidR="00FD49E0" w:rsidRPr="004B25EE">
        <w:t xml:space="preserve"> </w:t>
      </w:r>
      <w:r w:rsidR="004D2C16" w:rsidRPr="004B25EE">
        <w:t>«</w:t>
      </w:r>
      <w:r w:rsidRPr="004B25EE">
        <w:t>Жителю</w:t>
      </w:r>
      <w:r w:rsidR="00FD49E0" w:rsidRPr="004B25EE">
        <w:t xml:space="preserve"> </w:t>
      </w:r>
      <w:r w:rsidRPr="004B25EE">
        <w:t>блокадного</w:t>
      </w:r>
      <w:r w:rsidR="00FD49E0" w:rsidRPr="004B25EE">
        <w:t xml:space="preserve"> </w:t>
      </w:r>
      <w:r w:rsidRPr="004B25EE">
        <w:t>Ленинграда</w:t>
      </w:r>
      <w:r w:rsidR="004D2C16" w:rsidRPr="004B25EE">
        <w:t>»</w:t>
      </w:r>
      <w:r w:rsidRPr="004B25EE">
        <w:t>,</w:t>
      </w:r>
      <w:r w:rsidR="00FD49E0" w:rsidRPr="004B25EE">
        <w:t xml:space="preserve"> </w:t>
      </w:r>
      <w:r w:rsidRPr="004B25EE">
        <w:t>а</w:t>
      </w:r>
      <w:r w:rsidR="00FD49E0" w:rsidRPr="004B25EE">
        <w:t xml:space="preserve"> </w:t>
      </w:r>
      <w:r w:rsidRPr="004B25EE">
        <w:t>также</w:t>
      </w:r>
      <w:r w:rsidR="00FD49E0" w:rsidRPr="004B25EE">
        <w:t xml:space="preserve"> </w:t>
      </w:r>
      <w:r w:rsidRPr="004B25EE">
        <w:t>граждане,</w:t>
      </w:r>
      <w:r w:rsidR="00FD49E0" w:rsidRPr="004B25EE">
        <w:t xml:space="preserve"> </w:t>
      </w:r>
      <w:r w:rsidRPr="004B25EE">
        <w:t>которые</w:t>
      </w:r>
      <w:r w:rsidR="00FD49E0" w:rsidRPr="004B25EE">
        <w:t xml:space="preserve"> </w:t>
      </w:r>
      <w:r w:rsidRPr="004B25EE">
        <w:t>получили</w:t>
      </w:r>
      <w:r w:rsidR="00FD49E0" w:rsidRPr="004B25EE">
        <w:t xml:space="preserve"> </w:t>
      </w:r>
      <w:r w:rsidRPr="004B25EE">
        <w:t>инвалидность</w:t>
      </w:r>
      <w:r w:rsidR="00FD49E0" w:rsidRPr="004B25EE">
        <w:t xml:space="preserve"> </w:t>
      </w:r>
      <w:r w:rsidRPr="004B25EE">
        <w:t>из-за</w:t>
      </w:r>
      <w:r w:rsidR="00FD49E0" w:rsidRPr="004B25EE">
        <w:t xml:space="preserve"> </w:t>
      </w:r>
      <w:r w:rsidRPr="004B25EE">
        <w:t>военной</w:t>
      </w:r>
      <w:r w:rsidR="00FD49E0" w:rsidRPr="004B25EE">
        <w:t xml:space="preserve"> </w:t>
      </w:r>
      <w:r w:rsidRPr="004B25EE">
        <w:t>травмы.</w:t>
      </w:r>
    </w:p>
    <w:p w14:paraId="3F16C869" w14:textId="77777777" w:rsidR="00F32122" w:rsidRPr="004B25EE" w:rsidRDefault="004D2C16" w:rsidP="00F32122">
      <w:r w:rsidRPr="004B25EE">
        <w:t>«</w:t>
      </w:r>
      <w:r w:rsidR="00F32122" w:rsidRPr="004B25EE">
        <w:t>Инвалидность</w:t>
      </w:r>
      <w:r w:rsidR="00FD49E0" w:rsidRPr="004B25EE">
        <w:t xml:space="preserve"> </w:t>
      </w:r>
      <w:r w:rsidR="00F32122" w:rsidRPr="004B25EE">
        <w:t>может</w:t>
      </w:r>
      <w:r w:rsidR="00FD49E0" w:rsidRPr="004B25EE">
        <w:t xml:space="preserve"> </w:t>
      </w:r>
      <w:r w:rsidR="00F32122" w:rsidRPr="004B25EE">
        <w:t>быть</w:t>
      </w:r>
      <w:r w:rsidR="00FD49E0" w:rsidRPr="004B25EE">
        <w:t xml:space="preserve"> </w:t>
      </w:r>
      <w:r w:rsidR="00F32122" w:rsidRPr="004B25EE">
        <w:t>получена</w:t>
      </w:r>
      <w:r w:rsidR="00FD49E0" w:rsidRPr="004B25EE">
        <w:t xml:space="preserve"> </w:t>
      </w:r>
      <w:r w:rsidR="00F32122" w:rsidRPr="004B25EE">
        <w:t>в</w:t>
      </w:r>
      <w:r w:rsidR="00FD49E0" w:rsidRPr="004B25EE">
        <w:t xml:space="preserve"> </w:t>
      </w:r>
      <w:r w:rsidR="00F32122" w:rsidRPr="004B25EE">
        <w:t>результате</w:t>
      </w:r>
      <w:r w:rsidR="00FD49E0" w:rsidRPr="004B25EE">
        <w:t xml:space="preserve"> </w:t>
      </w:r>
      <w:r w:rsidR="00F32122" w:rsidRPr="004B25EE">
        <w:t>ранения,</w:t>
      </w:r>
      <w:r w:rsidR="00FD49E0" w:rsidRPr="004B25EE">
        <w:t xml:space="preserve"> </w:t>
      </w:r>
      <w:r w:rsidR="00F32122" w:rsidRPr="004B25EE">
        <w:t>контузии,</w:t>
      </w:r>
      <w:r w:rsidR="00FD49E0" w:rsidRPr="004B25EE">
        <w:t xml:space="preserve"> </w:t>
      </w:r>
      <w:r w:rsidR="00F32122" w:rsidRPr="004B25EE">
        <w:t>увечья.</w:t>
      </w:r>
      <w:r w:rsidR="00FD49E0" w:rsidRPr="004B25EE">
        <w:t xml:space="preserve"> </w:t>
      </w:r>
      <w:r w:rsidR="00F32122" w:rsidRPr="004B25EE">
        <w:t>В</w:t>
      </w:r>
      <w:r w:rsidR="00FD49E0" w:rsidRPr="004B25EE">
        <w:t xml:space="preserve"> </w:t>
      </w:r>
      <w:r w:rsidR="00F32122" w:rsidRPr="004B25EE">
        <w:t>качестве</w:t>
      </w:r>
      <w:r w:rsidR="00FD49E0" w:rsidRPr="004B25EE">
        <w:t xml:space="preserve"> </w:t>
      </w:r>
      <w:r w:rsidR="00F32122" w:rsidRPr="004B25EE">
        <w:t>причин</w:t>
      </w:r>
      <w:r w:rsidR="00FD49E0" w:rsidRPr="004B25EE">
        <w:t xml:space="preserve"> </w:t>
      </w:r>
      <w:r w:rsidR="00F32122" w:rsidRPr="004B25EE">
        <w:t>также</w:t>
      </w:r>
      <w:r w:rsidR="00FD49E0" w:rsidRPr="004B25EE">
        <w:t xml:space="preserve"> </w:t>
      </w:r>
      <w:r w:rsidR="00F32122" w:rsidRPr="004B25EE">
        <w:t>возможны</w:t>
      </w:r>
      <w:r w:rsidR="00FD49E0" w:rsidRPr="004B25EE">
        <w:t xml:space="preserve"> </w:t>
      </w:r>
      <w:r w:rsidR="00F32122" w:rsidRPr="004B25EE">
        <w:t>заболевания,</w:t>
      </w:r>
      <w:r w:rsidR="00FD49E0" w:rsidRPr="004B25EE">
        <w:t xml:space="preserve"> </w:t>
      </w:r>
      <w:r w:rsidR="00F32122" w:rsidRPr="004B25EE">
        <w:t>полученные</w:t>
      </w:r>
      <w:r w:rsidR="00FD49E0" w:rsidRPr="004B25EE">
        <w:t xml:space="preserve"> </w:t>
      </w:r>
      <w:r w:rsidR="00F32122" w:rsidRPr="004B25EE">
        <w:t>во</w:t>
      </w:r>
      <w:r w:rsidR="00FD49E0" w:rsidRPr="004B25EE">
        <w:t xml:space="preserve"> </w:t>
      </w:r>
      <w:r w:rsidR="00F32122" w:rsidRPr="004B25EE">
        <w:t>время</w:t>
      </w:r>
      <w:r w:rsidR="00FD49E0" w:rsidRPr="004B25EE">
        <w:t xml:space="preserve"> </w:t>
      </w:r>
      <w:r w:rsidR="00F32122" w:rsidRPr="004B25EE">
        <w:t>защиты</w:t>
      </w:r>
      <w:r w:rsidR="00FD49E0" w:rsidRPr="004B25EE">
        <w:t xml:space="preserve"> </w:t>
      </w:r>
      <w:r w:rsidR="00F32122" w:rsidRPr="004B25EE">
        <w:t>Родины,</w:t>
      </w:r>
      <w:r w:rsidR="00FD49E0" w:rsidRPr="004B25EE">
        <w:t xml:space="preserve"> </w:t>
      </w:r>
      <w:r w:rsidR="00F32122" w:rsidRPr="004B25EE">
        <w:t>пребывания</w:t>
      </w:r>
      <w:r w:rsidR="00FD49E0" w:rsidRPr="004B25EE">
        <w:t xml:space="preserve"> </w:t>
      </w:r>
      <w:r w:rsidR="00F32122" w:rsidRPr="004B25EE">
        <w:t>на</w:t>
      </w:r>
      <w:r w:rsidR="00FD49E0" w:rsidRPr="004B25EE">
        <w:t xml:space="preserve"> </w:t>
      </w:r>
      <w:r w:rsidR="00F32122" w:rsidRPr="004B25EE">
        <w:t>фронте,</w:t>
      </w:r>
      <w:r w:rsidR="00FD49E0" w:rsidRPr="004B25EE">
        <w:t xml:space="preserve"> </w:t>
      </w:r>
      <w:r w:rsidR="00F32122" w:rsidRPr="004B25EE">
        <w:t>прохождения</w:t>
      </w:r>
      <w:r w:rsidR="00FD49E0" w:rsidRPr="004B25EE">
        <w:t xml:space="preserve"> </w:t>
      </w:r>
      <w:r w:rsidR="00F32122" w:rsidRPr="004B25EE">
        <w:t>военной</w:t>
      </w:r>
      <w:r w:rsidR="00FD49E0" w:rsidRPr="004B25EE">
        <w:t xml:space="preserve"> </w:t>
      </w:r>
      <w:r w:rsidR="00F32122" w:rsidRPr="004B25EE">
        <w:t>службы</w:t>
      </w:r>
      <w:r w:rsidR="00FD49E0" w:rsidRPr="004B25EE">
        <w:t xml:space="preserve"> </w:t>
      </w:r>
      <w:r w:rsidR="00F32122" w:rsidRPr="004B25EE">
        <w:t>на</w:t>
      </w:r>
      <w:r w:rsidR="00FD49E0" w:rsidRPr="004B25EE">
        <w:t xml:space="preserve"> </w:t>
      </w:r>
      <w:r w:rsidR="00F32122" w:rsidRPr="004B25EE">
        <w:t>территории</w:t>
      </w:r>
      <w:r w:rsidR="00FD49E0" w:rsidRPr="004B25EE">
        <w:t xml:space="preserve"> </w:t>
      </w:r>
      <w:r w:rsidR="00F32122" w:rsidRPr="004B25EE">
        <w:t>других</w:t>
      </w:r>
      <w:r w:rsidR="00FD49E0" w:rsidRPr="004B25EE">
        <w:t xml:space="preserve"> </w:t>
      </w:r>
      <w:r w:rsidR="00F32122" w:rsidRPr="004B25EE">
        <w:t>государств,</w:t>
      </w:r>
      <w:r w:rsidR="00FD49E0" w:rsidRPr="004B25EE">
        <w:t xml:space="preserve"> </w:t>
      </w:r>
      <w:r w:rsidR="00F32122" w:rsidRPr="004B25EE">
        <w:t>где</w:t>
      </w:r>
      <w:r w:rsidR="00FD49E0" w:rsidRPr="004B25EE">
        <w:t xml:space="preserve"> </w:t>
      </w:r>
      <w:r w:rsidR="00F32122" w:rsidRPr="004B25EE">
        <w:t>велись</w:t>
      </w:r>
      <w:r w:rsidR="00FD49E0" w:rsidRPr="004B25EE">
        <w:t xml:space="preserve"> </w:t>
      </w:r>
      <w:r w:rsidR="00F32122" w:rsidRPr="004B25EE">
        <w:t>боевые</w:t>
      </w:r>
      <w:r w:rsidR="00FD49E0" w:rsidRPr="004B25EE">
        <w:t xml:space="preserve"> </w:t>
      </w:r>
      <w:r w:rsidR="00F32122" w:rsidRPr="004B25EE">
        <w:t>действия</w:t>
      </w:r>
      <w:r w:rsidRPr="004B25EE">
        <w:t>»</w:t>
      </w:r>
      <w:r w:rsidR="00F32122" w:rsidRPr="004B25EE">
        <w:t>,</w:t>
      </w:r>
      <w:r w:rsidR="00FD49E0" w:rsidRPr="004B25EE">
        <w:t xml:space="preserve"> </w:t>
      </w:r>
      <w:r w:rsidR="00203CEB" w:rsidRPr="004B25EE">
        <w:t>-</w:t>
      </w:r>
      <w:r w:rsidR="00FD49E0" w:rsidRPr="004B25EE">
        <w:t xml:space="preserve"> </w:t>
      </w:r>
      <w:r w:rsidR="00F32122" w:rsidRPr="004B25EE">
        <w:t>отметила</w:t>
      </w:r>
      <w:r w:rsidR="00FD49E0" w:rsidRPr="004B25EE">
        <w:t xml:space="preserve"> </w:t>
      </w:r>
      <w:r w:rsidR="00F32122" w:rsidRPr="004B25EE">
        <w:t>сенатор.</w:t>
      </w:r>
    </w:p>
    <w:p w14:paraId="6813299A" w14:textId="77777777" w:rsidR="00F32122" w:rsidRPr="004B25EE" w:rsidRDefault="00F32122" w:rsidP="00F32122">
      <w:r w:rsidRPr="004B25EE">
        <w:t>Четвертая</w:t>
      </w:r>
      <w:r w:rsidR="00FD49E0" w:rsidRPr="004B25EE">
        <w:t xml:space="preserve"> </w:t>
      </w:r>
      <w:r w:rsidRPr="004B25EE">
        <w:t>категория</w:t>
      </w:r>
      <w:r w:rsidR="00FD49E0" w:rsidRPr="004B25EE">
        <w:t xml:space="preserve"> </w:t>
      </w:r>
      <w:r w:rsidR="00203CEB" w:rsidRPr="004B25EE">
        <w:t>-</w:t>
      </w:r>
      <w:r w:rsidR="00FD49E0" w:rsidRPr="004B25EE">
        <w:t xml:space="preserve"> </w:t>
      </w:r>
      <w:r w:rsidRPr="004B25EE">
        <w:t>родители</w:t>
      </w:r>
      <w:r w:rsidR="00FD49E0" w:rsidRPr="004B25EE">
        <w:t xml:space="preserve"> </w:t>
      </w:r>
      <w:r w:rsidRPr="004B25EE">
        <w:t>военнослужащих,</w:t>
      </w:r>
      <w:r w:rsidR="00FD49E0" w:rsidRPr="004B25EE">
        <w:t xml:space="preserve"> </w:t>
      </w:r>
      <w:r w:rsidRPr="004B25EE">
        <w:t>погибших</w:t>
      </w:r>
      <w:r w:rsidR="00FD49E0" w:rsidRPr="004B25EE">
        <w:t xml:space="preserve"> </w:t>
      </w:r>
      <w:r w:rsidRPr="004B25EE">
        <w:t>во</w:t>
      </w:r>
      <w:r w:rsidR="00FD49E0" w:rsidRPr="004B25EE">
        <w:t xml:space="preserve"> </w:t>
      </w:r>
      <w:r w:rsidRPr="004B25EE">
        <w:t>время</w:t>
      </w:r>
      <w:r w:rsidR="00FD49E0" w:rsidRPr="004B25EE">
        <w:t xml:space="preserve"> </w:t>
      </w:r>
      <w:r w:rsidRPr="004B25EE">
        <w:t>военной</w:t>
      </w:r>
      <w:r w:rsidR="00FD49E0" w:rsidRPr="004B25EE">
        <w:t xml:space="preserve"> </w:t>
      </w:r>
      <w:r w:rsidRPr="004B25EE">
        <w:t>службы</w:t>
      </w:r>
      <w:r w:rsidR="00FD49E0" w:rsidRPr="004B25EE">
        <w:t xml:space="preserve"> </w:t>
      </w:r>
      <w:r w:rsidRPr="004B25EE">
        <w:t>или</w:t>
      </w:r>
      <w:r w:rsidR="00FD49E0" w:rsidRPr="004B25EE">
        <w:t xml:space="preserve"> </w:t>
      </w:r>
      <w:r w:rsidRPr="004B25EE">
        <w:t>умерших</w:t>
      </w:r>
      <w:r w:rsidR="00FD49E0" w:rsidRPr="004B25EE">
        <w:t xml:space="preserve"> </w:t>
      </w:r>
      <w:r w:rsidRPr="004B25EE">
        <w:t>от</w:t>
      </w:r>
      <w:r w:rsidR="00FD49E0" w:rsidRPr="004B25EE">
        <w:t xml:space="preserve"> </w:t>
      </w:r>
      <w:r w:rsidRPr="004B25EE">
        <w:t>военной</w:t>
      </w:r>
      <w:r w:rsidR="00FD49E0" w:rsidRPr="004B25EE">
        <w:t xml:space="preserve"> </w:t>
      </w:r>
      <w:r w:rsidRPr="004B25EE">
        <w:t>травмы</w:t>
      </w:r>
      <w:r w:rsidR="00FD49E0" w:rsidRPr="004B25EE">
        <w:t xml:space="preserve"> </w:t>
      </w:r>
      <w:r w:rsidRPr="004B25EE">
        <w:t>уже</w:t>
      </w:r>
      <w:r w:rsidR="00FD49E0" w:rsidRPr="004B25EE">
        <w:t xml:space="preserve"> </w:t>
      </w:r>
      <w:r w:rsidRPr="004B25EE">
        <w:t>после</w:t>
      </w:r>
      <w:r w:rsidR="00FD49E0" w:rsidRPr="004B25EE">
        <w:t xml:space="preserve"> </w:t>
      </w:r>
      <w:r w:rsidRPr="004B25EE">
        <w:t>увольнения,</w:t>
      </w:r>
      <w:r w:rsidR="00FD49E0" w:rsidRPr="004B25EE">
        <w:t xml:space="preserve"> </w:t>
      </w:r>
      <w:r w:rsidRPr="004B25EE">
        <w:t>а</w:t>
      </w:r>
      <w:r w:rsidR="00FD49E0" w:rsidRPr="004B25EE">
        <w:t xml:space="preserve"> </w:t>
      </w:r>
      <w:r w:rsidRPr="004B25EE">
        <w:t>также</w:t>
      </w:r>
      <w:r w:rsidR="00FD49E0" w:rsidRPr="004B25EE">
        <w:t xml:space="preserve"> </w:t>
      </w:r>
      <w:r w:rsidRPr="004B25EE">
        <w:t>вдовы</w:t>
      </w:r>
      <w:r w:rsidR="00FD49E0" w:rsidRPr="004B25EE">
        <w:t xml:space="preserve"> </w:t>
      </w:r>
      <w:r w:rsidRPr="004B25EE">
        <w:t>военнослужащих,</w:t>
      </w:r>
      <w:r w:rsidR="00FD49E0" w:rsidRPr="004B25EE">
        <w:t xml:space="preserve"> </w:t>
      </w:r>
      <w:r w:rsidRPr="004B25EE">
        <w:t>погибших</w:t>
      </w:r>
      <w:r w:rsidR="00FD49E0" w:rsidRPr="004B25EE">
        <w:t xml:space="preserve"> </w:t>
      </w:r>
      <w:r w:rsidRPr="004B25EE">
        <w:t>во</w:t>
      </w:r>
      <w:r w:rsidR="00FD49E0" w:rsidRPr="004B25EE">
        <w:t xml:space="preserve"> </w:t>
      </w:r>
      <w:r w:rsidRPr="004B25EE">
        <w:t>время</w:t>
      </w:r>
      <w:r w:rsidR="00FD49E0" w:rsidRPr="004B25EE">
        <w:t xml:space="preserve"> </w:t>
      </w:r>
      <w:r w:rsidRPr="004B25EE">
        <w:t>военной</w:t>
      </w:r>
      <w:r w:rsidR="00FD49E0" w:rsidRPr="004B25EE">
        <w:t xml:space="preserve"> </w:t>
      </w:r>
      <w:r w:rsidRPr="004B25EE">
        <w:t>службы</w:t>
      </w:r>
      <w:r w:rsidR="00FD49E0" w:rsidRPr="004B25EE">
        <w:t xml:space="preserve"> </w:t>
      </w:r>
      <w:r w:rsidRPr="004B25EE">
        <w:t>по</w:t>
      </w:r>
      <w:r w:rsidR="00FD49E0" w:rsidRPr="004B25EE">
        <w:t xml:space="preserve"> </w:t>
      </w:r>
      <w:r w:rsidRPr="004B25EE">
        <w:t>призыву</w:t>
      </w:r>
      <w:r w:rsidR="00FD49E0" w:rsidRPr="004B25EE">
        <w:t xml:space="preserve"> </w:t>
      </w:r>
      <w:r w:rsidRPr="004B25EE">
        <w:t>вследствие</w:t>
      </w:r>
      <w:r w:rsidR="00FD49E0" w:rsidRPr="004B25EE">
        <w:t xml:space="preserve"> </w:t>
      </w:r>
      <w:r w:rsidRPr="004B25EE">
        <w:t>военной</w:t>
      </w:r>
      <w:r w:rsidR="00FD49E0" w:rsidRPr="004B25EE">
        <w:t xml:space="preserve"> </w:t>
      </w:r>
      <w:r w:rsidRPr="004B25EE">
        <w:t>травмы.</w:t>
      </w:r>
      <w:r w:rsidR="00FD49E0" w:rsidRPr="004B25EE">
        <w:t xml:space="preserve"> </w:t>
      </w:r>
      <w:r w:rsidRPr="004B25EE">
        <w:t>Во</w:t>
      </w:r>
      <w:r w:rsidR="00FD49E0" w:rsidRPr="004B25EE">
        <w:t xml:space="preserve"> </w:t>
      </w:r>
      <w:r w:rsidRPr="004B25EE">
        <w:t>втором</w:t>
      </w:r>
      <w:r w:rsidR="00FD49E0" w:rsidRPr="004B25EE">
        <w:t xml:space="preserve"> </w:t>
      </w:r>
      <w:r w:rsidRPr="004B25EE">
        <w:t>случае</w:t>
      </w:r>
      <w:r w:rsidR="00FD49E0" w:rsidRPr="004B25EE">
        <w:t xml:space="preserve"> </w:t>
      </w:r>
      <w:r w:rsidRPr="004B25EE">
        <w:t>важно,</w:t>
      </w:r>
      <w:r w:rsidR="00FD49E0" w:rsidRPr="004B25EE">
        <w:t xml:space="preserve"> </w:t>
      </w:r>
      <w:r w:rsidRPr="004B25EE">
        <w:t>чтобы</w:t>
      </w:r>
      <w:r w:rsidR="00FD49E0" w:rsidRPr="004B25EE">
        <w:t xml:space="preserve"> </w:t>
      </w:r>
      <w:r w:rsidRPr="004B25EE">
        <w:t>вдова</w:t>
      </w:r>
      <w:r w:rsidR="00FD49E0" w:rsidRPr="004B25EE">
        <w:t xml:space="preserve"> </w:t>
      </w:r>
      <w:r w:rsidRPr="004B25EE">
        <w:t>не</w:t>
      </w:r>
      <w:r w:rsidR="00FD49E0" w:rsidRPr="004B25EE">
        <w:t xml:space="preserve"> </w:t>
      </w:r>
      <w:r w:rsidRPr="004B25EE">
        <w:t>вступила</w:t>
      </w:r>
      <w:r w:rsidR="00FD49E0" w:rsidRPr="004B25EE">
        <w:t xml:space="preserve"> </w:t>
      </w:r>
      <w:r w:rsidRPr="004B25EE">
        <w:t>в</w:t>
      </w:r>
      <w:r w:rsidR="00FD49E0" w:rsidRPr="004B25EE">
        <w:t xml:space="preserve"> </w:t>
      </w:r>
      <w:r w:rsidRPr="004B25EE">
        <w:t>новый</w:t>
      </w:r>
      <w:r w:rsidR="00FD49E0" w:rsidRPr="004B25EE">
        <w:t xml:space="preserve"> </w:t>
      </w:r>
      <w:r w:rsidRPr="004B25EE">
        <w:t>брак.</w:t>
      </w:r>
      <w:r w:rsidR="00FD49E0" w:rsidRPr="004B25EE">
        <w:t xml:space="preserve"> </w:t>
      </w:r>
      <w:r w:rsidRPr="004B25EE">
        <w:t>Они</w:t>
      </w:r>
      <w:r w:rsidR="00FD49E0" w:rsidRPr="004B25EE">
        <w:t xml:space="preserve"> </w:t>
      </w:r>
      <w:r w:rsidRPr="004B25EE">
        <w:t>имеют</w:t>
      </w:r>
      <w:r w:rsidR="00FD49E0" w:rsidRPr="004B25EE">
        <w:t xml:space="preserve"> </w:t>
      </w:r>
      <w:r w:rsidRPr="004B25EE">
        <w:t>право</w:t>
      </w:r>
      <w:r w:rsidR="00FD49E0" w:rsidRPr="004B25EE">
        <w:t xml:space="preserve"> </w:t>
      </w:r>
      <w:r w:rsidRPr="004B25EE">
        <w:t>на</w:t>
      </w:r>
      <w:r w:rsidR="00FD49E0" w:rsidRPr="004B25EE">
        <w:t xml:space="preserve"> </w:t>
      </w:r>
      <w:r w:rsidRPr="004B25EE">
        <w:t>государственную</w:t>
      </w:r>
      <w:r w:rsidR="00FD49E0" w:rsidRPr="004B25EE">
        <w:t xml:space="preserve"> </w:t>
      </w:r>
      <w:r w:rsidRPr="004B25EE">
        <w:t>пенсию</w:t>
      </w:r>
      <w:r w:rsidR="00FD49E0" w:rsidRPr="004B25EE">
        <w:t xml:space="preserve"> </w:t>
      </w:r>
      <w:r w:rsidRPr="004B25EE">
        <w:t>по</w:t>
      </w:r>
      <w:r w:rsidR="00FD49E0" w:rsidRPr="004B25EE">
        <w:t xml:space="preserve"> </w:t>
      </w:r>
      <w:r w:rsidRPr="004B25EE">
        <w:t>случаю</w:t>
      </w:r>
      <w:r w:rsidR="00FD49E0" w:rsidRPr="004B25EE">
        <w:t xml:space="preserve"> </w:t>
      </w:r>
      <w:r w:rsidRPr="004B25EE">
        <w:t>потери</w:t>
      </w:r>
      <w:r w:rsidR="00FD49E0" w:rsidRPr="004B25EE">
        <w:t xml:space="preserve"> </w:t>
      </w:r>
      <w:r w:rsidRPr="004B25EE">
        <w:t>кормильца</w:t>
      </w:r>
      <w:r w:rsidR="00FD49E0" w:rsidRPr="004B25EE">
        <w:t xml:space="preserve"> </w:t>
      </w:r>
      <w:r w:rsidRPr="004B25EE">
        <w:t>и</w:t>
      </w:r>
      <w:r w:rsidR="00FD49E0" w:rsidRPr="004B25EE">
        <w:t xml:space="preserve"> </w:t>
      </w:r>
      <w:r w:rsidRPr="004B25EE">
        <w:t>страховую</w:t>
      </w:r>
      <w:r w:rsidR="00FD49E0" w:rsidRPr="004B25EE">
        <w:t xml:space="preserve"> </w:t>
      </w:r>
      <w:r w:rsidRPr="004B25EE">
        <w:t>пенсию</w:t>
      </w:r>
      <w:r w:rsidR="00FD49E0" w:rsidRPr="004B25EE">
        <w:t xml:space="preserve"> </w:t>
      </w:r>
      <w:r w:rsidRPr="004B25EE">
        <w:t>по</w:t>
      </w:r>
      <w:r w:rsidR="00FD49E0" w:rsidRPr="004B25EE">
        <w:t xml:space="preserve"> </w:t>
      </w:r>
      <w:r w:rsidRPr="004B25EE">
        <w:t>старости.</w:t>
      </w:r>
    </w:p>
    <w:p w14:paraId="422FE165" w14:textId="77777777" w:rsidR="00F32122" w:rsidRPr="004B25EE" w:rsidRDefault="00F32122" w:rsidP="00F32122">
      <w:r w:rsidRPr="004B25EE">
        <w:t>Пятая</w:t>
      </w:r>
      <w:r w:rsidR="00FD49E0" w:rsidRPr="004B25EE">
        <w:t xml:space="preserve"> </w:t>
      </w:r>
      <w:r w:rsidRPr="004B25EE">
        <w:t>категория</w:t>
      </w:r>
      <w:r w:rsidR="00FD49E0" w:rsidRPr="004B25EE">
        <w:t xml:space="preserve"> </w:t>
      </w:r>
      <w:r w:rsidR="00203CEB" w:rsidRPr="004B25EE">
        <w:t>-</w:t>
      </w:r>
      <w:r w:rsidR="00FD49E0" w:rsidRPr="004B25EE">
        <w:t xml:space="preserve"> </w:t>
      </w:r>
      <w:r w:rsidRPr="004B25EE">
        <w:t>нетрудоспособные</w:t>
      </w:r>
      <w:r w:rsidR="00FD49E0" w:rsidRPr="004B25EE">
        <w:t xml:space="preserve"> </w:t>
      </w:r>
      <w:r w:rsidRPr="004B25EE">
        <w:t>члены</w:t>
      </w:r>
      <w:r w:rsidR="00FD49E0" w:rsidRPr="004B25EE">
        <w:t xml:space="preserve"> </w:t>
      </w:r>
      <w:r w:rsidRPr="004B25EE">
        <w:t>семей</w:t>
      </w:r>
      <w:r w:rsidR="00FD49E0" w:rsidRPr="004B25EE">
        <w:t xml:space="preserve"> </w:t>
      </w:r>
      <w:r w:rsidRPr="004B25EE">
        <w:t>граждан,</w:t>
      </w:r>
      <w:r w:rsidR="00FD49E0" w:rsidRPr="004B25EE">
        <w:t xml:space="preserve"> </w:t>
      </w:r>
      <w:r w:rsidRPr="004B25EE">
        <w:t>которые</w:t>
      </w:r>
      <w:r w:rsidR="00FD49E0" w:rsidRPr="004B25EE">
        <w:t xml:space="preserve"> </w:t>
      </w:r>
      <w:r w:rsidRPr="004B25EE">
        <w:t>получили</w:t>
      </w:r>
      <w:r w:rsidR="00FD49E0" w:rsidRPr="004B25EE">
        <w:t xml:space="preserve"> </w:t>
      </w:r>
      <w:r w:rsidRPr="004B25EE">
        <w:t>или</w:t>
      </w:r>
      <w:r w:rsidR="00FD49E0" w:rsidRPr="004B25EE">
        <w:t xml:space="preserve"> </w:t>
      </w:r>
      <w:r w:rsidRPr="004B25EE">
        <w:t>перенесли</w:t>
      </w:r>
      <w:r w:rsidR="00FD49E0" w:rsidRPr="004B25EE">
        <w:t xml:space="preserve"> </w:t>
      </w:r>
      <w:proofErr w:type="gramStart"/>
      <w:r w:rsidRPr="004B25EE">
        <w:t>лучевую</w:t>
      </w:r>
      <w:proofErr w:type="gramEnd"/>
      <w:r w:rsidR="00FD49E0" w:rsidRPr="004B25EE">
        <w:t xml:space="preserve"> </w:t>
      </w:r>
      <w:r w:rsidRPr="004B25EE">
        <w:t>или</w:t>
      </w:r>
      <w:r w:rsidR="00FD49E0" w:rsidRPr="004B25EE">
        <w:t xml:space="preserve"> </w:t>
      </w:r>
      <w:r w:rsidRPr="004B25EE">
        <w:t>другую</w:t>
      </w:r>
      <w:r w:rsidR="00FD49E0" w:rsidRPr="004B25EE">
        <w:t xml:space="preserve"> </w:t>
      </w:r>
      <w:r w:rsidRPr="004B25EE">
        <w:t>болезнь,</w:t>
      </w:r>
      <w:r w:rsidR="00FD49E0" w:rsidRPr="004B25EE">
        <w:t xml:space="preserve"> </w:t>
      </w:r>
      <w:r w:rsidRPr="004B25EE">
        <w:t>связанную</w:t>
      </w:r>
      <w:r w:rsidR="00FD49E0" w:rsidRPr="004B25EE">
        <w:t xml:space="preserve"> </w:t>
      </w:r>
      <w:r w:rsidRPr="004B25EE">
        <w:t>с</w:t>
      </w:r>
      <w:r w:rsidR="00FD49E0" w:rsidRPr="004B25EE">
        <w:t xml:space="preserve"> </w:t>
      </w:r>
      <w:r w:rsidRPr="004B25EE">
        <w:t>радиационным</w:t>
      </w:r>
      <w:r w:rsidR="00FD49E0" w:rsidRPr="004B25EE">
        <w:t xml:space="preserve"> </w:t>
      </w:r>
      <w:r w:rsidRPr="004B25EE">
        <w:t>воздействием</w:t>
      </w:r>
      <w:r w:rsidR="00FD49E0" w:rsidRPr="004B25EE">
        <w:t xml:space="preserve"> </w:t>
      </w:r>
      <w:r w:rsidRPr="004B25EE">
        <w:t>катастрофы</w:t>
      </w:r>
      <w:r w:rsidR="00FD49E0" w:rsidRPr="004B25EE">
        <w:t xml:space="preserve"> </w:t>
      </w:r>
      <w:r w:rsidRPr="004B25EE">
        <w:t>на</w:t>
      </w:r>
      <w:r w:rsidR="00FD49E0" w:rsidRPr="004B25EE">
        <w:t xml:space="preserve"> </w:t>
      </w:r>
      <w:r w:rsidRPr="004B25EE">
        <w:t>Чернобыльской</w:t>
      </w:r>
      <w:r w:rsidR="00FD49E0" w:rsidRPr="004B25EE">
        <w:t xml:space="preserve"> </w:t>
      </w:r>
      <w:r w:rsidRPr="004B25EE">
        <w:t>АЭС.</w:t>
      </w:r>
      <w:r w:rsidR="00FD49E0" w:rsidRPr="004B25EE">
        <w:t xml:space="preserve"> </w:t>
      </w:r>
      <w:r w:rsidRPr="004B25EE">
        <w:t>К</w:t>
      </w:r>
      <w:r w:rsidR="00FD49E0" w:rsidRPr="004B25EE">
        <w:t xml:space="preserve"> </w:t>
      </w:r>
      <w:r w:rsidRPr="004B25EE">
        <w:t>этой</w:t>
      </w:r>
      <w:r w:rsidR="00FD49E0" w:rsidRPr="004B25EE">
        <w:t xml:space="preserve"> </w:t>
      </w:r>
      <w:r w:rsidRPr="004B25EE">
        <w:t>категории</w:t>
      </w:r>
      <w:r w:rsidR="00FD49E0" w:rsidRPr="004B25EE">
        <w:t xml:space="preserve"> </w:t>
      </w:r>
      <w:r w:rsidRPr="004B25EE">
        <w:t>относятся</w:t>
      </w:r>
      <w:r w:rsidR="00FD49E0" w:rsidRPr="004B25EE">
        <w:t xml:space="preserve"> </w:t>
      </w:r>
      <w:r w:rsidRPr="004B25EE">
        <w:t>и</w:t>
      </w:r>
      <w:r w:rsidR="00FD49E0" w:rsidRPr="004B25EE">
        <w:t xml:space="preserve"> </w:t>
      </w:r>
      <w:r w:rsidRPr="004B25EE">
        <w:t>нетрудоспособные</w:t>
      </w:r>
      <w:r w:rsidR="00FD49E0" w:rsidRPr="004B25EE">
        <w:t xml:space="preserve"> </w:t>
      </w:r>
      <w:r w:rsidRPr="004B25EE">
        <w:t>члены</w:t>
      </w:r>
      <w:r w:rsidR="00FD49E0" w:rsidRPr="004B25EE">
        <w:t xml:space="preserve"> </w:t>
      </w:r>
      <w:r w:rsidRPr="004B25EE">
        <w:t>семей</w:t>
      </w:r>
      <w:r w:rsidR="00FD49E0" w:rsidRPr="004B25EE">
        <w:t xml:space="preserve"> </w:t>
      </w:r>
      <w:r w:rsidRPr="004B25EE">
        <w:t>граждан,</w:t>
      </w:r>
      <w:r w:rsidR="00FD49E0" w:rsidRPr="004B25EE">
        <w:t xml:space="preserve"> </w:t>
      </w:r>
      <w:r w:rsidRPr="004B25EE">
        <w:t>которые</w:t>
      </w:r>
      <w:r w:rsidR="00FD49E0" w:rsidRPr="004B25EE">
        <w:t xml:space="preserve"> </w:t>
      </w:r>
      <w:r w:rsidRPr="004B25EE">
        <w:t>получили</w:t>
      </w:r>
      <w:r w:rsidR="00FD49E0" w:rsidRPr="004B25EE">
        <w:t xml:space="preserve"> </w:t>
      </w:r>
      <w:r w:rsidRPr="004B25EE">
        <w:t>инвалидность</w:t>
      </w:r>
      <w:r w:rsidR="00FD49E0" w:rsidRPr="004B25EE">
        <w:t xml:space="preserve"> </w:t>
      </w:r>
      <w:r w:rsidRPr="004B25EE">
        <w:t>при</w:t>
      </w:r>
      <w:r w:rsidR="00FD49E0" w:rsidRPr="004B25EE">
        <w:t xml:space="preserve"> </w:t>
      </w:r>
      <w:r w:rsidRPr="004B25EE">
        <w:t>ликвидации</w:t>
      </w:r>
      <w:r w:rsidR="00FD49E0" w:rsidRPr="004B25EE">
        <w:t xml:space="preserve"> </w:t>
      </w:r>
      <w:r w:rsidRPr="004B25EE">
        <w:t>катастрофы</w:t>
      </w:r>
      <w:r w:rsidR="00FD49E0" w:rsidRPr="004B25EE">
        <w:t xml:space="preserve"> </w:t>
      </w:r>
      <w:r w:rsidRPr="004B25EE">
        <w:t>на</w:t>
      </w:r>
      <w:r w:rsidR="00FD49E0" w:rsidRPr="004B25EE">
        <w:t xml:space="preserve"> </w:t>
      </w:r>
      <w:r w:rsidRPr="004B25EE">
        <w:t>Чернобыльской</w:t>
      </w:r>
      <w:r w:rsidR="00FD49E0" w:rsidRPr="004B25EE">
        <w:t xml:space="preserve"> </w:t>
      </w:r>
      <w:r w:rsidRPr="004B25EE">
        <w:t>АЭС.</w:t>
      </w:r>
    </w:p>
    <w:p w14:paraId="41E6C179" w14:textId="77777777" w:rsidR="00F32122" w:rsidRPr="004B25EE" w:rsidRDefault="00F32122" w:rsidP="00F32122">
      <w:r w:rsidRPr="004B25EE">
        <w:t>Шестая</w:t>
      </w:r>
      <w:r w:rsidR="00FD49E0" w:rsidRPr="004B25EE">
        <w:t xml:space="preserve"> </w:t>
      </w:r>
      <w:r w:rsidRPr="004B25EE">
        <w:t>категория</w:t>
      </w:r>
      <w:r w:rsidR="00FD49E0" w:rsidRPr="004B25EE">
        <w:t xml:space="preserve"> </w:t>
      </w:r>
      <w:r w:rsidR="00203CEB" w:rsidRPr="004B25EE">
        <w:t>-</w:t>
      </w:r>
      <w:r w:rsidR="00FD49E0" w:rsidRPr="004B25EE">
        <w:t xml:space="preserve"> </w:t>
      </w:r>
      <w:r w:rsidRPr="004B25EE">
        <w:t>члены</w:t>
      </w:r>
      <w:r w:rsidR="00FD49E0" w:rsidRPr="004B25EE">
        <w:t xml:space="preserve"> </w:t>
      </w:r>
      <w:r w:rsidRPr="004B25EE">
        <w:t>семей</w:t>
      </w:r>
      <w:r w:rsidR="00FD49E0" w:rsidRPr="004B25EE">
        <w:t xml:space="preserve"> </w:t>
      </w:r>
      <w:r w:rsidRPr="004B25EE">
        <w:t>погибших</w:t>
      </w:r>
      <w:r w:rsidR="00FD49E0" w:rsidRPr="004B25EE">
        <w:t xml:space="preserve"> </w:t>
      </w:r>
      <w:r w:rsidRPr="004B25EE">
        <w:t>(умерших)</w:t>
      </w:r>
      <w:r w:rsidR="00FD49E0" w:rsidRPr="004B25EE">
        <w:t xml:space="preserve"> </w:t>
      </w:r>
      <w:r w:rsidRPr="004B25EE">
        <w:t>граждан</w:t>
      </w:r>
      <w:r w:rsidR="00FD49E0" w:rsidRPr="004B25EE">
        <w:t xml:space="preserve"> </w:t>
      </w:r>
      <w:r w:rsidRPr="004B25EE">
        <w:t>из</w:t>
      </w:r>
      <w:r w:rsidR="00FD49E0" w:rsidRPr="004B25EE">
        <w:t xml:space="preserve"> </w:t>
      </w:r>
      <w:r w:rsidRPr="004B25EE">
        <w:t>числа</w:t>
      </w:r>
      <w:r w:rsidR="00FD49E0" w:rsidRPr="004B25EE">
        <w:t xml:space="preserve"> </w:t>
      </w:r>
      <w:r w:rsidRPr="004B25EE">
        <w:t>космонавтов.</w:t>
      </w:r>
    </w:p>
    <w:p w14:paraId="4C991A5E" w14:textId="77777777" w:rsidR="00F32122" w:rsidRPr="004B25EE" w:rsidRDefault="00F32122" w:rsidP="00F32122">
      <w:r w:rsidRPr="004B25EE">
        <w:t>Епифанова</w:t>
      </w:r>
      <w:r w:rsidR="00FD49E0" w:rsidRPr="004B25EE">
        <w:t xml:space="preserve"> </w:t>
      </w:r>
      <w:r w:rsidRPr="004B25EE">
        <w:t>добавила,</w:t>
      </w:r>
      <w:r w:rsidR="00FD49E0" w:rsidRPr="004B25EE">
        <w:t xml:space="preserve"> </w:t>
      </w:r>
      <w:r w:rsidRPr="004B25EE">
        <w:t>что</w:t>
      </w:r>
      <w:r w:rsidR="00FD49E0" w:rsidRPr="004B25EE">
        <w:t xml:space="preserve"> </w:t>
      </w:r>
      <w:r w:rsidRPr="004B25EE">
        <w:t>сельские</w:t>
      </w:r>
      <w:r w:rsidR="00FD49E0" w:rsidRPr="004B25EE">
        <w:t xml:space="preserve"> </w:t>
      </w:r>
      <w:r w:rsidRPr="004B25EE">
        <w:t>жители,</w:t>
      </w:r>
      <w:r w:rsidR="00FD49E0" w:rsidRPr="004B25EE">
        <w:t xml:space="preserve"> </w:t>
      </w:r>
      <w:r w:rsidRPr="004B25EE">
        <w:t>герои</w:t>
      </w:r>
      <w:r w:rsidR="00FD49E0" w:rsidRPr="004B25EE">
        <w:t xml:space="preserve"> </w:t>
      </w:r>
      <w:r w:rsidRPr="004B25EE">
        <w:t>труда,</w:t>
      </w:r>
      <w:r w:rsidR="00FD49E0" w:rsidRPr="004B25EE">
        <w:t xml:space="preserve"> </w:t>
      </w:r>
      <w:r w:rsidRPr="004B25EE">
        <w:t>инвалиды</w:t>
      </w:r>
      <w:r w:rsidR="00FD49E0" w:rsidRPr="004B25EE">
        <w:t xml:space="preserve"> </w:t>
      </w:r>
      <w:r w:rsidRPr="004B25EE">
        <w:t>первой</w:t>
      </w:r>
      <w:r w:rsidR="00FD49E0" w:rsidRPr="004B25EE">
        <w:t xml:space="preserve"> </w:t>
      </w:r>
      <w:r w:rsidRPr="004B25EE">
        <w:t>группы</w:t>
      </w:r>
      <w:r w:rsidR="00FD49E0" w:rsidRPr="004B25EE">
        <w:t xml:space="preserve"> </w:t>
      </w:r>
      <w:r w:rsidRPr="004B25EE">
        <w:t>также</w:t>
      </w:r>
      <w:r w:rsidR="00FD49E0" w:rsidRPr="004B25EE">
        <w:t xml:space="preserve"> </w:t>
      </w:r>
      <w:r w:rsidRPr="004B25EE">
        <w:t>получают</w:t>
      </w:r>
      <w:r w:rsidR="00FD49E0" w:rsidRPr="004B25EE">
        <w:t xml:space="preserve"> </w:t>
      </w:r>
      <w:r w:rsidRPr="004B25EE">
        <w:t>специальные</w:t>
      </w:r>
      <w:r w:rsidR="00FD49E0" w:rsidRPr="004B25EE">
        <w:t xml:space="preserve"> </w:t>
      </w:r>
      <w:r w:rsidRPr="004B25EE">
        <w:t>доплаты.</w:t>
      </w:r>
    </w:p>
    <w:p w14:paraId="28957911" w14:textId="77777777" w:rsidR="00F32122" w:rsidRPr="004B25EE" w:rsidRDefault="00F32122" w:rsidP="00F32122">
      <w:r w:rsidRPr="004B25EE">
        <w:t>Ранее</w:t>
      </w:r>
      <w:r w:rsidR="00FD49E0" w:rsidRPr="004B25EE">
        <w:t xml:space="preserve"> </w:t>
      </w:r>
      <w:r w:rsidRPr="004B25EE">
        <w:t>сенатор</w:t>
      </w:r>
      <w:r w:rsidR="00FD49E0" w:rsidRPr="004B25EE">
        <w:t xml:space="preserve"> </w:t>
      </w:r>
      <w:r w:rsidRPr="004B25EE">
        <w:t>рассказала,</w:t>
      </w:r>
      <w:r w:rsidR="00FD49E0" w:rsidRPr="004B25EE">
        <w:t xml:space="preserve"> </w:t>
      </w:r>
      <w:r w:rsidRPr="004B25EE">
        <w:t>как</w:t>
      </w:r>
      <w:r w:rsidR="00FD49E0" w:rsidRPr="004B25EE">
        <w:t xml:space="preserve"> </w:t>
      </w:r>
      <w:r w:rsidRPr="004B25EE">
        <w:t>россияне</w:t>
      </w:r>
      <w:r w:rsidR="00FD49E0" w:rsidRPr="004B25EE">
        <w:t xml:space="preserve"> </w:t>
      </w:r>
      <w:r w:rsidRPr="004B25EE">
        <w:t>могут</w:t>
      </w:r>
      <w:r w:rsidR="00FD49E0" w:rsidRPr="004B25EE">
        <w:t xml:space="preserve"> </w:t>
      </w:r>
      <w:r w:rsidRPr="004B25EE">
        <w:t>получать</w:t>
      </w:r>
      <w:r w:rsidR="00FD49E0" w:rsidRPr="004B25EE">
        <w:t xml:space="preserve"> </w:t>
      </w:r>
      <w:r w:rsidRPr="004B25EE">
        <w:t>по</w:t>
      </w:r>
      <w:r w:rsidR="00FD49E0" w:rsidRPr="004B25EE">
        <w:t xml:space="preserve"> </w:t>
      </w:r>
      <w:r w:rsidRPr="004B25EE">
        <w:t>три</w:t>
      </w:r>
      <w:r w:rsidR="00FD49E0" w:rsidRPr="004B25EE">
        <w:t xml:space="preserve"> </w:t>
      </w:r>
      <w:r w:rsidRPr="004B25EE">
        <w:t>пенсии.</w:t>
      </w:r>
      <w:r w:rsidR="00FD49E0" w:rsidRPr="004B25EE">
        <w:t xml:space="preserve"> </w:t>
      </w:r>
    </w:p>
    <w:p w14:paraId="095250C1" w14:textId="77777777" w:rsidR="00F32122" w:rsidRPr="004B25EE" w:rsidRDefault="000953B8" w:rsidP="00F32122">
      <w:hyperlink r:id="rId31" w:history="1">
        <w:r w:rsidR="00F32122" w:rsidRPr="004B25EE">
          <w:rPr>
            <w:rStyle w:val="a3"/>
          </w:rPr>
          <w:t>https://www.gazeta.ru/business/news/2024/08/20/23721175.shtml</w:t>
        </w:r>
      </w:hyperlink>
      <w:r w:rsidR="00FD49E0" w:rsidRPr="004B25EE">
        <w:t xml:space="preserve"> </w:t>
      </w:r>
    </w:p>
    <w:p w14:paraId="35F0ABD8" w14:textId="77777777" w:rsidR="00FC5EF2" w:rsidRPr="004B25EE" w:rsidRDefault="0073185A" w:rsidP="00FC5EF2">
      <w:pPr>
        <w:pStyle w:val="2"/>
      </w:pPr>
      <w:bookmarkStart w:id="79" w:name="_Toc175118425"/>
      <w:r w:rsidRPr="004B25EE">
        <w:lastRenderedPageBreak/>
        <w:t>Аргументы</w:t>
      </w:r>
      <w:r w:rsidR="00FD49E0" w:rsidRPr="004B25EE">
        <w:t xml:space="preserve"> </w:t>
      </w:r>
      <w:r w:rsidRPr="004B25EE">
        <w:t>недели</w:t>
      </w:r>
      <w:r w:rsidR="00FC5EF2" w:rsidRPr="004B25EE">
        <w:t>,</w:t>
      </w:r>
      <w:r w:rsidR="00FD49E0" w:rsidRPr="004B25EE">
        <w:t xml:space="preserve"> </w:t>
      </w:r>
      <w:r w:rsidR="00FC5EF2" w:rsidRPr="004B25EE">
        <w:t>20.08.2024,</w:t>
      </w:r>
      <w:r w:rsidR="00FD49E0" w:rsidRPr="004B25EE">
        <w:t xml:space="preserve"> </w:t>
      </w:r>
      <w:r w:rsidR="00FC5EF2" w:rsidRPr="004B25EE">
        <w:t>Новые</w:t>
      </w:r>
      <w:r w:rsidR="00FD49E0" w:rsidRPr="004B25EE">
        <w:t xml:space="preserve"> </w:t>
      </w:r>
      <w:r w:rsidR="00FC5EF2" w:rsidRPr="004B25EE">
        <w:t>правила</w:t>
      </w:r>
      <w:r w:rsidR="00FD49E0" w:rsidRPr="004B25EE">
        <w:t xml:space="preserve"> </w:t>
      </w:r>
      <w:r w:rsidR="00FC5EF2" w:rsidRPr="004B25EE">
        <w:t>назначения</w:t>
      </w:r>
      <w:r w:rsidR="00FD49E0" w:rsidRPr="004B25EE">
        <w:t xml:space="preserve"> </w:t>
      </w:r>
      <w:r w:rsidR="00FC5EF2" w:rsidRPr="004B25EE">
        <w:t>пенсии</w:t>
      </w:r>
      <w:r w:rsidR="00FD49E0" w:rsidRPr="004B25EE">
        <w:t xml:space="preserve"> </w:t>
      </w:r>
      <w:r w:rsidR="00FC5EF2" w:rsidRPr="004B25EE">
        <w:t>изменят</w:t>
      </w:r>
      <w:r w:rsidR="00FD49E0" w:rsidRPr="004B25EE">
        <w:t xml:space="preserve"> </w:t>
      </w:r>
      <w:r w:rsidR="00FC5EF2" w:rsidRPr="004B25EE">
        <w:t>формат</w:t>
      </w:r>
      <w:r w:rsidR="00FD49E0" w:rsidRPr="004B25EE">
        <w:t xml:space="preserve"> </w:t>
      </w:r>
      <w:r w:rsidR="00FC5EF2" w:rsidRPr="004B25EE">
        <w:t>взаимодействия</w:t>
      </w:r>
      <w:r w:rsidR="00FD49E0" w:rsidRPr="004B25EE">
        <w:t xml:space="preserve"> </w:t>
      </w:r>
      <w:r w:rsidR="00FC5EF2" w:rsidRPr="004B25EE">
        <w:t>граждан</w:t>
      </w:r>
      <w:r w:rsidR="00FD49E0" w:rsidRPr="004B25EE">
        <w:t xml:space="preserve"> </w:t>
      </w:r>
      <w:r w:rsidR="00FC5EF2" w:rsidRPr="004B25EE">
        <w:t>с</w:t>
      </w:r>
      <w:r w:rsidR="00FD49E0" w:rsidRPr="004B25EE">
        <w:t xml:space="preserve"> </w:t>
      </w:r>
      <w:r w:rsidR="00FC5EF2" w:rsidRPr="004B25EE">
        <w:t>чиновниками</w:t>
      </w:r>
      <w:r w:rsidR="00FD49E0" w:rsidRPr="004B25EE">
        <w:t xml:space="preserve"> </w:t>
      </w:r>
      <w:r w:rsidR="00FC5EF2" w:rsidRPr="004B25EE">
        <w:t>ПФР</w:t>
      </w:r>
      <w:bookmarkEnd w:id="79"/>
    </w:p>
    <w:p w14:paraId="6CFD4BFE" w14:textId="77777777" w:rsidR="00FC5EF2" w:rsidRPr="004B25EE" w:rsidRDefault="00FC5EF2" w:rsidP="00712EE3">
      <w:pPr>
        <w:pStyle w:val="3"/>
      </w:pPr>
      <w:bookmarkStart w:id="80" w:name="_Toc175118426"/>
      <w:r w:rsidRPr="004B25EE">
        <w:t>Сегодня</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назначают</w:t>
      </w:r>
      <w:r w:rsidR="00FD49E0" w:rsidRPr="004B25EE">
        <w:t xml:space="preserve"> </w:t>
      </w:r>
      <w:r w:rsidRPr="004B25EE">
        <w:t>в</w:t>
      </w:r>
      <w:r w:rsidR="00FD49E0" w:rsidRPr="004B25EE">
        <w:t xml:space="preserve"> </w:t>
      </w:r>
      <w:proofErr w:type="spellStart"/>
      <w:r w:rsidRPr="004B25EE">
        <w:t>беззаявительном</w:t>
      </w:r>
      <w:proofErr w:type="spellEnd"/>
      <w:r w:rsidR="00FD49E0" w:rsidRPr="004B25EE">
        <w:t xml:space="preserve"> </w:t>
      </w:r>
      <w:r w:rsidRPr="004B25EE">
        <w:t>порядке</w:t>
      </w:r>
      <w:r w:rsidR="00FD49E0" w:rsidRPr="004B25EE">
        <w:t xml:space="preserve"> </w:t>
      </w:r>
      <w:r w:rsidRPr="004B25EE">
        <w:t>пенсии</w:t>
      </w:r>
      <w:r w:rsidR="00FD49E0" w:rsidRPr="004B25EE">
        <w:t xml:space="preserve"> </w:t>
      </w:r>
      <w:r w:rsidRPr="004B25EE">
        <w:t>по</w:t>
      </w:r>
      <w:r w:rsidR="00FD49E0" w:rsidRPr="004B25EE">
        <w:t xml:space="preserve"> </w:t>
      </w:r>
      <w:r w:rsidRPr="004B25EE">
        <w:t>инвалидности,</w:t>
      </w:r>
      <w:r w:rsidR="00FD49E0" w:rsidRPr="004B25EE">
        <w:t xml:space="preserve"> </w:t>
      </w:r>
      <w:r w:rsidRPr="004B25EE">
        <w:t>страховые</w:t>
      </w:r>
      <w:r w:rsidR="00FD49E0" w:rsidRPr="004B25EE">
        <w:t xml:space="preserve"> </w:t>
      </w:r>
      <w:r w:rsidRPr="004B25EE">
        <w:t>и</w:t>
      </w:r>
      <w:r w:rsidR="00FD49E0" w:rsidRPr="004B25EE">
        <w:t xml:space="preserve"> </w:t>
      </w:r>
      <w:r w:rsidRPr="004B25EE">
        <w:t>социальные</w:t>
      </w:r>
      <w:r w:rsidR="00FD49E0" w:rsidRPr="004B25EE">
        <w:t xml:space="preserve"> </w:t>
      </w:r>
      <w:r w:rsidRPr="004B25EE">
        <w:t>пенсии</w:t>
      </w:r>
      <w:r w:rsidR="00FD49E0" w:rsidRPr="004B25EE">
        <w:t xml:space="preserve"> </w:t>
      </w:r>
      <w:r w:rsidRPr="004B25EE">
        <w:t>по</w:t>
      </w:r>
      <w:r w:rsidR="00FD49E0" w:rsidRPr="004B25EE">
        <w:t xml:space="preserve"> </w:t>
      </w:r>
      <w:r w:rsidRPr="004B25EE">
        <w:t>случаю</w:t>
      </w:r>
      <w:r w:rsidR="00FD49E0" w:rsidRPr="004B25EE">
        <w:t xml:space="preserve"> </w:t>
      </w:r>
      <w:r w:rsidRPr="004B25EE">
        <w:t>потери</w:t>
      </w:r>
      <w:r w:rsidR="00FD49E0" w:rsidRPr="004B25EE">
        <w:t xml:space="preserve"> </w:t>
      </w:r>
      <w:r w:rsidRPr="004B25EE">
        <w:t>кормильца,</w:t>
      </w:r>
      <w:r w:rsidR="00FD49E0" w:rsidRPr="004B25EE">
        <w:t xml:space="preserve"> </w:t>
      </w:r>
      <w:r w:rsidRPr="004B25EE">
        <w:t>а</w:t>
      </w:r>
      <w:r w:rsidR="00FD49E0" w:rsidRPr="004B25EE">
        <w:t xml:space="preserve"> </w:t>
      </w:r>
      <w:r w:rsidRPr="004B25EE">
        <w:t>также</w:t>
      </w:r>
      <w:r w:rsidR="00FD49E0" w:rsidRPr="004B25EE">
        <w:t xml:space="preserve"> </w:t>
      </w:r>
      <w:r w:rsidRPr="004B25EE">
        <w:t>социальные</w:t>
      </w:r>
      <w:r w:rsidR="00FD49E0" w:rsidRPr="004B25EE">
        <w:t xml:space="preserve"> </w:t>
      </w:r>
      <w:r w:rsidRPr="004B25EE">
        <w:t>пенсии</w:t>
      </w:r>
      <w:r w:rsidR="00FD49E0" w:rsidRPr="004B25EE">
        <w:t xml:space="preserve"> </w:t>
      </w:r>
      <w:r w:rsidRPr="004B25EE">
        <w:t>детям,</w:t>
      </w:r>
      <w:r w:rsidR="00FD49E0" w:rsidRPr="004B25EE">
        <w:t xml:space="preserve"> </w:t>
      </w:r>
      <w:r w:rsidRPr="004B25EE">
        <w:t>оба</w:t>
      </w:r>
      <w:r w:rsidR="00FD49E0" w:rsidRPr="004B25EE">
        <w:t xml:space="preserve"> </w:t>
      </w:r>
      <w:r w:rsidRPr="004B25EE">
        <w:t>родителя</w:t>
      </w:r>
      <w:r w:rsidR="00FD49E0" w:rsidRPr="004B25EE">
        <w:t xml:space="preserve"> </w:t>
      </w:r>
      <w:r w:rsidRPr="004B25EE">
        <w:t>которых</w:t>
      </w:r>
      <w:r w:rsidR="00FD49E0" w:rsidRPr="004B25EE">
        <w:t xml:space="preserve"> </w:t>
      </w:r>
      <w:r w:rsidRPr="004B25EE">
        <w:t>неизвестны.</w:t>
      </w:r>
      <w:r w:rsidR="00FD49E0" w:rsidRPr="004B25EE">
        <w:t xml:space="preserve"> </w:t>
      </w:r>
      <w:r w:rsidRPr="004B25EE">
        <w:t>Теперь</w:t>
      </w:r>
      <w:r w:rsidR="00FD49E0" w:rsidRPr="004B25EE">
        <w:t xml:space="preserve"> </w:t>
      </w:r>
      <w:r w:rsidRPr="004B25EE">
        <w:t>Минтруд</w:t>
      </w:r>
      <w:r w:rsidR="00FD49E0" w:rsidRPr="004B25EE">
        <w:t xml:space="preserve"> </w:t>
      </w:r>
      <w:r w:rsidRPr="004B25EE">
        <w:t>предложил</w:t>
      </w:r>
      <w:r w:rsidR="00FD49E0" w:rsidRPr="004B25EE">
        <w:t xml:space="preserve"> </w:t>
      </w:r>
      <w:r w:rsidRPr="004B25EE">
        <w:t>распространить</w:t>
      </w:r>
      <w:r w:rsidR="00FD49E0" w:rsidRPr="004B25EE">
        <w:t xml:space="preserve"> </w:t>
      </w:r>
      <w:r w:rsidRPr="004B25EE">
        <w:t>эту</w:t>
      </w:r>
      <w:r w:rsidR="00FD49E0" w:rsidRPr="004B25EE">
        <w:t xml:space="preserve"> </w:t>
      </w:r>
      <w:r w:rsidRPr="004B25EE">
        <w:t>практику</w:t>
      </w:r>
      <w:r w:rsidR="00FD49E0" w:rsidRPr="004B25EE">
        <w:t xml:space="preserve"> </w:t>
      </w:r>
      <w:r w:rsidRPr="004B25EE">
        <w:t>и</w:t>
      </w:r>
      <w:r w:rsidR="00FD49E0" w:rsidRPr="004B25EE">
        <w:t xml:space="preserve"> </w:t>
      </w:r>
      <w:r w:rsidRPr="004B25EE">
        <w:t>на</w:t>
      </w:r>
      <w:r w:rsidR="00FD49E0" w:rsidRPr="004B25EE">
        <w:t xml:space="preserve"> </w:t>
      </w:r>
      <w:r w:rsidRPr="004B25EE">
        <w:t>страховые</w:t>
      </w:r>
      <w:r w:rsidR="00FD49E0" w:rsidRPr="004B25EE">
        <w:t xml:space="preserve"> </w:t>
      </w:r>
      <w:r w:rsidRPr="004B25EE">
        <w:t>пенсии</w:t>
      </w:r>
      <w:r w:rsidR="00FD49E0" w:rsidRPr="004B25EE">
        <w:t xml:space="preserve"> </w:t>
      </w:r>
      <w:r w:rsidRPr="004B25EE">
        <w:t>по</w:t>
      </w:r>
      <w:r w:rsidR="00FD49E0" w:rsidRPr="004B25EE">
        <w:t xml:space="preserve"> </w:t>
      </w:r>
      <w:r w:rsidRPr="004B25EE">
        <w:t>старости.</w:t>
      </w:r>
      <w:bookmarkEnd w:id="80"/>
    </w:p>
    <w:p w14:paraId="4C5936E6" w14:textId="77777777" w:rsidR="00FC5EF2" w:rsidRPr="004B25EE" w:rsidRDefault="00FC5EF2" w:rsidP="00FC5EF2">
      <w:r w:rsidRPr="004B25EE">
        <w:t>Министерство</w:t>
      </w:r>
      <w:r w:rsidR="00FD49E0" w:rsidRPr="004B25EE">
        <w:t xml:space="preserve"> </w:t>
      </w:r>
      <w:r w:rsidRPr="004B25EE">
        <w:t>труда</w:t>
      </w:r>
      <w:r w:rsidR="00FD49E0" w:rsidRPr="004B25EE">
        <w:t xml:space="preserve"> </w:t>
      </w:r>
      <w:r w:rsidRPr="004B25EE">
        <w:t>и</w:t>
      </w:r>
      <w:r w:rsidR="00FD49E0" w:rsidRPr="004B25EE">
        <w:t xml:space="preserve"> </w:t>
      </w:r>
      <w:r w:rsidRPr="004B25EE">
        <w:t>соцзащиты</w:t>
      </w:r>
      <w:r w:rsidR="00FD49E0" w:rsidRPr="004B25EE">
        <w:t xml:space="preserve"> </w:t>
      </w:r>
      <w:r w:rsidRPr="004B25EE">
        <w:t>предложило</w:t>
      </w:r>
      <w:r w:rsidR="00FD49E0" w:rsidRPr="004B25EE">
        <w:t xml:space="preserve"> </w:t>
      </w:r>
      <w:r w:rsidRPr="004B25EE">
        <w:t>внести</w:t>
      </w:r>
      <w:r w:rsidR="00FD49E0" w:rsidRPr="004B25EE">
        <w:t xml:space="preserve"> </w:t>
      </w:r>
      <w:r w:rsidRPr="004B25EE">
        <w:t>изменения</w:t>
      </w:r>
      <w:r w:rsidR="00FD49E0" w:rsidRPr="004B25EE">
        <w:t xml:space="preserve"> </w:t>
      </w:r>
      <w:r w:rsidRPr="004B25EE">
        <w:t>в</w:t>
      </w:r>
      <w:r w:rsidR="00FD49E0" w:rsidRPr="004B25EE">
        <w:t xml:space="preserve"> </w:t>
      </w:r>
      <w:r w:rsidRPr="004B25EE">
        <w:t>порядок</w:t>
      </w:r>
      <w:r w:rsidR="00FD49E0" w:rsidRPr="004B25EE">
        <w:t xml:space="preserve"> </w:t>
      </w:r>
      <w:r w:rsidRPr="004B25EE">
        <w:t>расчета</w:t>
      </w:r>
      <w:r w:rsidR="00FD49E0" w:rsidRPr="004B25EE">
        <w:t xml:space="preserve"> </w:t>
      </w:r>
      <w:r w:rsidRPr="004B25EE">
        <w:t>страховых</w:t>
      </w:r>
      <w:r w:rsidR="00FD49E0" w:rsidRPr="004B25EE">
        <w:t xml:space="preserve"> </w:t>
      </w:r>
      <w:r w:rsidRPr="004B25EE">
        <w:t>пенсий</w:t>
      </w:r>
      <w:r w:rsidR="00FD49E0" w:rsidRPr="004B25EE">
        <w:t xml:space="preserve"> </w:t>
      </w:r>
      <w:r w:rsidRPr="004B25EE">
        <w:t>и</w:t>
      </w:r>
      <w:r w:rsidR="00FD49E0" w:rsidRPr="004B25EE">
        <w:t xml:space="preserve"> </w:t>
      </w:r>
      <w:r w:rsidRPr="004B25EE">
        <w:t>информирования</w:t>
      </w:r>
      <w:r w:rsidR="00FD49E0" w:rsidRPr="004B25EE">
        <w:t xml:space="preserve"> </w:t>
      </w:r>
      <w:r w:rsidRPr="004B25EE">
        <w:t>граждан</w:t>
      </w:r>
      <w:r w:rsidR="00FD49E0" w:rsidRPr="004B25EE">
        <w:t xml:space="preserve"> </w:t>
      </w:r>
      <w:r w:rsidRPr="004B25EE">
        <w:t>о</w:t>
      </w:r>
      <w:r w:rsidR="00FD49E0" w:rsidRPr="004B25EE">
        <w:t xml:space="preserve"> </w:t>
      </w:r>
      <w:r w:rsidRPr="004B25EE">
        <w:t>размере</w:t>
      </w:r>
      <w:r w:rsidR="00FD49E0" w:rsidRPr="004B25EE">
        <w:t xml:space="preserve"> </w:t>
      </w:r>
      <w:r w:rsidRPr="004B25EE">
        <w:t>их</w:t>
      </w:r>
      <w:r w:rsidR="00FD49E0" w:rsidRPr="004B25EE">
        <w:t xml:space="preserve"> </w:t>
      </w:r>
      <w:r w:rsidRPr="004B25EE">
        <w:t>пенсионных</w:t>
      </w:r>
      <w:r w:rsidR="00FD49E0" w:rsidRPr="004B25EE">
        <w:t xml:space="preserve"> </w:t>
      </w:r>
      <w:r w:rsidRPr="004B25EE">
        <w:t>выплат.</w:t>
      </w:r>
      <w:r w:rsidR="00FD49E0" w:rsidRPr="004B25EE">
        <w:t xml:space="preserve"> </w:t>
      </w:r>
      <w:r w:rsidRPr="004B25EE">
        <w:t>С</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2026</w:t>
      </w:r>
      <w:r w:rsidR="00FD49E0" w:rsidRPr="004B25EE">
        <w:t xml:space="preserve"> </w:t>
      </w:r>
      <w:r w:rsidRPr="004B25EE">
        <w:t>года</w:t>
      </w:r>
      <w:r w:rsidR="00FD49E0" w:rsidRPr="004B25EE">
        <w:t xml:space="preserve"> </w:t>
      </w:r>
      <w:r w:rsidRPr="004B25EE">
        <w:t>там</w:t>
      </w:r>
      <w:r w:rsidR="00FD49E0" w:rsidRPr="004B25EE">
        <w:t xml:space="preserve"> </w:t>
      </w:r>
      <w:r w:rsidRPr="004B25EE">
        <w:t>предложили</w:t>
      </w:r>
      <w:r w:rsidR="00FD49E0" w:rsidRPr="004B25EE">
        <w:t xml:space="preserve"> </w:t>
      </w:r>
      <w:r w:rsidRPr="004B25EE">
        <w:t>ввести</w:t>
      </w:r>
      <w:r w:rsidR="00FD49E0" w:rsidRPr="004B25EE">
        <w:t xml:space="preserve"> </w:t>
      </w:r>
      <w:proofErr w:type="spellStart"/>
      <w:r w:rsidRPr="004B25EE">
        <w:t>беззаявительный</w:t>
      </w:r>
      <w:proofErr w:type="spellEnd"/>
      <w:r w:rsidR="00FD49E0" w:rsidRPr="004B25EE">
        <w:t xml:space="preserve"> </w:t>
      </w:r>
      <w:r w:rsidRPr="004B25EE">
        <w:t>характер</w:t>
      </w:r>
      <w:r w:rsidR="00FD49E0" w:rsidRPr="004B25EE">
        <w:t xml:space="preserve"> </w:t>
      </w:r>
      <w:r w:rsidRPr="004B25EE">
        <w:t>назначения</w:t>
      </w:r>
      <w:r w:rsidR="00FD49E0" w:rsidRPr="004B25EE">
        <w:t xml:space="preserve"> </w:t>
      </w:r>
      <w:r w:rsidRPr="004B25EE">
        <w:t>и</w:t>
      </w:r>
      <w:r w:rsidR="00FD49E0" w:rsidRPr="004B25EE">
        <w:t xml:space="preserve"> </w:t>
      </w:r>
      <w:r w:rsidRPr="004B25EE">
        <w:t>получения</w:t>
      </w:r>
      <w:r w:rsidR="00FD49E0" w:rsidRPr="004B25EE">
        <w:t xml:space="preserve"> </w:t>
      </w:r>
      <w:r w:rsidRPr="004B25EE">
        <w:t>страховых</w:t>
      </w:r>
      <w:r w:rsidR="00FD49E0" w:rsidRPr="004B25EE">
        <w:t xml:space="preserve"> </w:t>
      </w:r>
      <w:r w:rsidRPr="004B25EE">
        <w:t>пенсий</w:t>
      </w:r>
      <w:r w:rsidR="00FD49E0" w:rsidRPr="004B25EE">
        <w:t xml:space="preserve"> </w:t>
      </w:r>
      <w:r w:rsidRPr="004B25EE">
        <w:t>по</w:t>
      </w:r>
      <w:r w:rsidR="00FD49E0" w:rsidRPr="004B25EE">
        <w:t xml:space="preserve"> </w:t>
      </w:r>
      <w:r w:rsidRPr="004B25EE">
        <w:t>старости.</w:t>
      </w:r>
      <w:r w:rsidR="00FD49E0" w:rsidRPr="004B25EE">
        <w:t xml:space="preserve"> </w:t>
      </w:r>
      <w:r w:rsidRPr="004B25EE">
        <w:t>Соответствующий</w:t>
      </w:r>
      <w:r w:rsidR="00FD49E0" w:rsidRPr="004B25EE">
        <w:t xml:space="preserve"> </w:t>
      </w:r>
      <w:r w:rsidRPr="004B25EE">
        <w:t>законопроект</w:t>
      </w:r>
      <w:r w:rsidR="00FD49E0" w:rsidRPr="004B25EE">
        <w:t xml:space="preserve"> </w:t>
      </w:r>
      <w:r w:rsidRPr="004B25EE">
        <w:t>подготовил</w:t>
      </w:r>
      <w:r w:rsidR="00FD49E0" w:rsidRPr="004B25EE">
        <w:t xml:space="preserve"> </w:t>
      </w:r>
      <w:r w:rsidRPr="004B25EE">
        <w:t>Минтруд</w:t>
      </w:r>
      <w:r w:rsidR="00FD49E0" w:rsidRPr="004B25EE">
        <w:t xml:space="preserve"> </w:t>
      </w:r>
      <w:r w:rsidRPr="004B25EE">
        <w:t>и</w:t>
      </w:r>
      <w:r w:rsidR="00FD49E0" w:rsidRPr="004B25EE">
        <w:t xml:space="preserve"> </w:t>
      </w:r>
      <w:r w:rsidRPr="004B25EE">
        <w:t>вынес</w:t>
      </w:r>
      <w:r w:rsidR="00FD49E0" w:rsidRPr="004B25EE">
        <w:t xml:space="preserve"> </w:t>
      </w:r>
      <w:r w:rsidRPr="004B25EE">
        <w:t>на</w:t>
      </w:r>
      <w:r w:rsidR="00FD49E0" w:rsidRPr="004B25EE">
        <w:t xml:space="preserve"> </w:t>
      </w:r>
      <w:r w:rsidRPr="004B25EE">
        <w:t>его</w:t>
      </w:r>
      <w:r w:rsidR="00FD49E0" w:rsidRPr="004B25EE">
        <w:t xml:space="preserve"> </w:t>
      </w:r>
      <w:r w:rsidRPr="004B25EE">
        <w:t>общественное</w:t>
      </w:r>
      <w:r w:rsidR="00FD49E0" w:rsidRPr="004B25EE">
        <w:t xml:space="preserve"> </w:t>
      </w:r>
      <w:r w:rsidRPr="004B25EE">
        <w:t>обсуждение.</w:t>
      </w:r>
      <w:r w:rsidR="00FD49E0" w:rsidRPr="004B25EE">
        <w:t xml:space="preserve"> </w:t>
      </w:r>
      <w:r w:rsidRPr="004B25EE">
        <w:t>Все</w:t>
      </w:r>
      <w:r w:rsidR="00FD49E0" w:rsidRPr="004B25EE">
        <w:t xml:space="preserve"> </w:t>
      </w:r>
      <w:r w:rsidRPr="004B25EE">
        <w:t>хлопоты</w:t>
      </w:r>
      <w:r w:rsidR="00FD49E0" w:rsidRPr="004B25EE">
        <w:t xml:space="preserve"> </w:t>
      </w:r>
      <w:r w:rsidRPr="004B25EE">
        <w:t>по</w:t>
      </w:r>
      <w:r w:rsidR="00FD49E0" w:rsidRPr="004B25EE">
        <w:t xml:space="preserve"> </w:t>
      </w:r>
      <w:r w:rsidRPr="004B25EE">
        <w:t>оформлению</w:t>
      </w:r>
      <w:r w:rsidR="00FD49E0" w:rsidRPr="004B25EE">
        <w:t xml:space="preserve"> </w:t>
      </w:r>
      <w:r w:rsidRPr="004B25EE">
        <w:t>выплат</w:t>
      </w:r>
      <w:r w:rsidR="00FD49E0" w:rsidRPr="004B25EE">
        <w:t xml:space="preserve"> </w:t>
      </w:r>
      <w:r w:rsidRPr="004B25EE">
        <w:t>по</w:t>
      </w:r>
      <w:r w:rsidR="00FD49E0" w:rsidRPr="004B25EE">
        <w:t xml:space="preserve"> </w:t>
      </w:r>
      <w:r w:rsidRPr="004B25EE">
        <w:t>старости</w:t>
      </w:r>
      <w:r w:rsidR="00FD49E0" w:rsidRPr="004B25EE">
        <w:t xml:space="preserve"> </w:t>
      </w:r>
      <w:r w:rsidRPr="004B25EE">
        <w:t>возьмет</w:t>
      </w:r>
      <w:r w:rsidR="00FD49E0" w:rsidRPr="004B25EE">
        <w:t xml:space="preserve"> </w:t>
      </w:r>
      <w:r w:rsidRPr="004B25EE">
        <w:t>на</w:t>
      </w:r>
      <w:r w:rsidR="00FD49E0" w:rsidRPr="004B25EE">
        <w:t xml:space="preserve"> </w:t>
      </w:r>
      <w:r w:rsidRPr="004B25EE">
        <w:t>себя</w:t>
      </w:r>
      <w:r w:rsidR="00FD49E0" w:rsidRPr="004B25EE">
        <w:t xml:space="preserve"> </w:t>
      </w:r>
      <w:r w:rsidRPr="004B25EE">
        <w:t>Социальный</w:t>
      </w:r>
      <w:r w:rsidR="00FD49E0" w:rsidRPr="004B25EE">
        <w:t xml:space="preserve"> </w:t>
      </w:r>
      <w:r w:rsidRPr="004B25EE">
        <w:t>фонд</w:t>
      </w:r>
      <w:r w:rsidR="00FD49E0" w:rsidRPr="004B25EE">
        <w:t xml:space="preserve"> </w:t>
      </w:r>
      <w:r w:rsidRPr="004B25EE">
        <w:t>России</w:t>
      </w:r>
      <w:r w:rsidR="00FD49E0" w:rsidRPr="004B25EE">
        <w:t xml:space="preserve"> </w:t>
      </w:r>
      <w:r w:rsidRPr="004B25EE">
        <w:t>(СФР).</w:t>
      </w:r>
      <w:r w:rsidR="00FD49E0" w:rsidRPr="004B25EE">
        <w:t xml:space="preserve"> </w:t>
      </w:r>
      <w:r w:rsidRPr="004B25EE">
        <w:t>А</w:t>
      </w:r>
      <w:r w:rsidR="00FD49E0" w:rsidRPr="004B25EE">
        <w:t xml:space="preserve"> </w:t>
      </w:r>
      <w:proofErr w:type="spellStart"/>
      <w:r w:rsidRPr="004B25EE">
        <w:t>предпенсионеру</w:t>
      </w:r>
      <w:proofErr w:type="spellEnd"/>
      <w:r w:rsidR="00FD49E0" w:rsidRPr="004B25EE">
        <w:t xml:space="preserve"> </w:t>
      </w:r>
      <w:r w:rsidRPr="004B25EE">
        <w:t>за</w:t>
      </w:r>
      <w:r w:rsidR="00FD49E0" w:rsidRPr="004B25EE">
        <w:t xml:space="preserve"> </w:t>
      </w:r>
      <w:r w:rsidRPr="004B25EE">
        <w:t>месяц</w:t>
      </w:r>
      <w:r w:rsidR="00FD49E0" w:rsidRPr="004B25EE">
        <w:t xml:space="preserve"> </w:t>
      </w:r>
      <w:r w:rsidRPr="004B25EE">
        <w:t>до</w:t>
      </w:r>
      <w:r w:rsidR="00FD49E0" w:rsidRPr="004B25EE">
        <w:t xml:space="preserve"> </w:t>
      </w:r>
      <w:r w:rsidRPr="004B25EE">
        <w:t>выхода</w:t>
      </w:r>
      <w:r w:rsidR="00FD49E0" w:rsidRPr="004B25EE">
        <w:t xml:space="preserve"> </w:t>
      </w:r>
      <w:r w:rsidRPr="004B25EE">
        <w:t>на</w:t>
      </w:r>
      <w:r w:rsidR="00FD49E0" w:rsidRPr="004B25EE">
        <w:t xml:space="preserve"> </w:t>
      </w:r>
      <w:r w:rsidRPr="004B25EE">
        <w:t>заслуженный</w:t>
      </w:r>
      <w:r w:rsidR="00FD49E0" w:rsidRPr="004B25EE">
        <w:t xml:space="preserve"> </w:t>
      </w:r>
      <w:r w:rsidRPr="004B25EE">
        <w:t>отдых</w:t>
      </w:r>
      <w:r w:rsidR="00FD49E0" w:rsidRPr="004B25EE">
        <w:t xml:space="preserve"> </w:t>
      </w:r>
      <w:r w:rsidRPr="004B25EE">
        <w:t>останется</w:t>
      </w:r>
      <w:r w:rsidR="00FD49E0" w:rsidRPr="004B25EE">
        <w:t xml:space="preserve"> </w:t>
      </w:r>
      <w:r w:rsidRPr="004B25EE">
        <w:t>только</w:t>
      </w:r>
      <w:r w:rsidR="00FD49E0" w:rsidRPr="004B25EE">
        <w:t xml:space="preserve"> </w:t>
      </w:r>
      <w:r w:rsidRPr="004B25EE">
        <w:t>сообщить</w:t>
      </w:r>
      <w:r w:rsidR="00FD49E0" w:rsidRPr="004B25EE">
        <w:t xml:space="preserve"> </w:t>
      </w:r>
      <w:r w:rsidRPr="004B25EE">
        <w:t>банковские</w:t>
      </w:r>
      <w:r w:rsidR="00FD49E0" w:rsidRPr="004B25EE">
        <w:t xml:space="preserve"> </w:t>
      </w:r>
      <w:r w:rsidRPr="004B25EE">
        <w:t>реквизиты</w:t>
      </w:r>
      <w:r w:rsidR="00FD49E0" w:rsidRPr="004B25EE">
        <w:t xml:space="preserve"> </w:t>
      </w:r>
      <w:r w:rsidRPr="004B25EE">
        <w:t>для</w:t>
      </w:r>
      <w:r w:rsidR="00FD49E0" w:rsidRPr="004B25EE">
        <w:t xml:space="preserve"> </w:t>
      </w:r>
      <w:r w:rsidRPr="004B25EE">
        <w:t>получения</w:t>
      </w:r>
      <w:r w:rsidR="00FD49E0" w:rsidRPr="004B25EE">
        <w:t xml:space="preserve"> </w:t>
      </w:r>
      <w:r w:rsidRPr="004B25EE">
        <w:t>денег.</w:t>
      </w:r>
    </w:p>
    <w:p w14:paraId="159BF77D" w14:textId="77777777" w:rsidR="00FC5EF2" w:rsidRPr="004B25EE" w:rsidRDefault="00FC5EF2" w:rsidP="00FC5EF2">
      <w:r w:rsidRPr="004B25EE">
        <w:t>Согласно</w:t>
      </w:r>
      <w:r w:rsidR="00FD49E0" w:rsidRPr="004B25EE">
        <w:t xml:space="preserve"> </w:t>
      </w:r>
      <w:r w:rsidRPr="004B25EE">
        <w:t>проекту</w:t>
      </w:r>
      <w:r w:rsidR="00FD49E0" w:rsidRPr="004B25EE">
        <w:t xml:space="preserve"> </w:t>
      </w:r>
      <w:r w:rsidRPr="004B25EE">
        <w:t>закона,</w:t>
      </w:r>
      <w:r w:rsidR="00FD49E0" w:rsidRPr="004B25EE">
        <w:t xml:space="preserve"> </w:t>
      </w:r>
      <w:r w:rsidRPr="004B25EE">
        <w:t>Социальный</w:t>
      </w:r>
      <w:r w:rsidR="00FD49E0" w:rsidRPr="004B25EE">
        <w:t xml:space="preserve"> </w:t>
      </w:r>
      <w:r w:rsidRPr="004B25EE">
        <w:t>фонд</w:t>
      </w:r>
      <w:r w:rsidR="00FD49E0" w:rsidRPr="004B25EE">
        <w:t xml:space="preserve"> </w:t>
      </w:r>
      <w:r w:rsidRPr="004B25EE">
        <w:t>должен</w:t>
      </w:r>
      <w:r w:rsidR="00FD49E0" w:rsidRPr="004B25EE">
        <w:t xml:space="preserve"> </w:t>
      </w:r>
      <w:r w:rsidRPr="004B25EE">
        <w:t>будет</w:t>
      </w:r>
      <w:r w:rsidR="00FD49E0" w:rsidRPr="004B25EE">
        <w:t xml:space="preserve"> </w:t>
      </w:r>
      <w:r w:rsidRPr="004B25EE">
        <w:t>назначать</w:t>
      </w:r>
      <w:r w:rsidR="00FD49E0" w:rsidRPr="004B25EE">
        <w:t xml:space="preserve"> </w:t>
      </w:r>
      <w:r w:rsidRPr="004B25EE">
        <w:t>пенсии</w:t>
      </w:r>
      <w:r w:rsidR="00FD49E0" w:rsidRPr="004B25EE">
        <w:t xml:space="preserve"> </w:t>
      </w:r>
      <w:r w:rsidRPr="004B25EE">
        <w:t>со</w:t>
      </w:r>
      <w:r w:rsidR="00FD49E0" w:rsidRPr="004B25EE">
        <w:t xml:space="preserve"> </w:t>
      </w:r>
      <w:r w:rsidRPr="004B25EE">
        <w:t>дня</w:t>
      </w:r>
      <w:r w:rsidR="00FD49E0" w:rsidRPr="004B25EE">
        <w:t xml:space="preserve"> </w:t>
      </w:r>
      <w:r w:rsidRPr="004B25EE">
        <w:t>достижения</w:t>
      </w:r>
      <w:r w:rsidR="00FD49E0" w:rsidRPr="004B25EE">
        <w:t xml:space="preserve"> </w:t>
      </w:r>
      <w:r w:rsidRPr="004B25EE">
        <w:t>человеком</w:t>
      </w:r>
      <w:r w:rsidR="00FD49E0" w:rsidRPr="004B25EE">
        <w:t xml:space="preserve"> </w:t>
      </w:r>
      <w:r w:rsidRPr="004B25EE">
        <w:t>пенсионного</w:t>
      </w:r>
      <w:r w:rsidR="00FD49E0" w:rsidRPr="004B25EE">
        <w:t xml:space="preserve"> </w:t>
      </w:r>
      <w:r w:rsidRPr="004B25EE">
        <w:t>возраста</w:t>
      </w:r>
      <w:r w:rsidR="00FD49E0" w:rsidRPr="004B25EE">
        <w:t xml:space="preserve"> </w:t>
      </w:r>
      <w:r w:rsidRPr="004B25EE">
        <w:t>на</w:t>
      </w:r>
      <w:r w:rsidR="00FD49E0" w:rsidRPr="004B25EE">
        <w:t xml:space="preserve"> </w:t>
      </w:r>
      <w:r w:rsidRPr="004B25EE">
        <w:t>основании</w:t>
      </w:r>
      <w:r w:rsidR="00FD49E0" w:rsidRPr="004B25EE">
        <w:t xml:space="preserve"> </w:t>
      </w:r>
      <w:r w:rsidRPr="004B25EE">
        <w:t>имеющихся</w:t>
      </w:r>
      <w:r w:rsidR="00FD49E0" w:rsidRPr="004B25EE">
        <w:t xml:space="preserve"> </w:t>
      </w:r>
      <w:r w:rsidRPr="004B25EE">
        <w:t>у</w:t>
      </w:r>
      <w:r w:rsidR="00FD49E0" w:rsidRPr="004B25EE">
        <w:t xml:space="preserve"> </w:t>
      </w:r>
      <w:r w:rsidRPr="004B25EE">
        <w:t>фонда</w:t>
      </w:r>
      <w:r w:rsidR="00FD49E0" w:rsidRPr="004B25EE">
        <w:t xml:space="preserve"> </w:t>
      </w:r>
      <w:r w:rsidRPr="004B25EE">
        <w:t>данных.</w:t>
      </w:r>
    </w:p>
    <w:p w14:paraId="1B723966" w14:textId="77777777" w:rsidR="00FC5EF2" w:rsidRPr="004B25EE" w:rsidRDefault="004D2C16" w:rsidP="00FC5EF2">
      <w:r w:rsidRPr="004B25EE">
        <w:t>«</w:t>
      </w:r>
      <w:r w:rsidR="00FC5EF2" w:rsidRPr="004B25EE">
        <w:t>Вносимые</w:t>
      </w:r>
      <w:r w:rsidR="00FD49E0" w:rsidRPr="004B25EE">
        <w:t xml:space="preserve"> </w:t>
      </w:r>
      <w:r w:rsidR="00FC5EF2" w:rsidRPr="004B25EE">
        <w:t>поправки</w:t>
      </w:r>
      <w:r w:rsidR="00FD49E0" w:rsidRPr="004B25EE">
        <w:t xml:space="preserve"> </w:t>
      </w:r>
      <w:r w:rsidR="00FC5EF2" w:rsidRPr="004B25EE">
        <w:t>предусматривают,</w:t>
      </w:r>
      <w:r w:rsidR="00FD49E0" w:rsidRPr="004B25EE">
        <w:t xml:space="preserve"> </w:t>
      </w:r>
      <w:r w:rsidR="00FC5EF2" w:rsidRPr="004B25EE">
        <w:t>что</w:t>
      </w:r>
      <w:r w:rsidR="00FD49E0" w:rsidRPr="004B25EE">
        <w:t xml:space="preserve"> </w:t>
      </w:r>
      <w:r w:rsidR="00FC5EF2" w:rsidRPr="004B25EE">
        <w:t>все</w:t>
      </w:r>
      <w:r w:rsidR="00FD49E0" w:rsidRPr="004B25EE">
        <w:t xml:space="preserve"> </w:t>
      </w:r>
      <w:r w:rsidR="00FC5EF2" w:rsidRPr="004B25EE">
        <w:t>работы</w:t>
      </w:r>
      <w:r w:rsidR="00FD49E0" w:rsidRPr="004B25EE">
        <w:t xml:space="preserve"> </w:t>
      </w:r>
      <w:r w:rsidR="00FC5EF2" w:rsidRPr="004B25EE">
        <w:t>по</w:t>
      </w:r>
      <w:r w:rsidR="00FD49E0" w:rsidRPr="004B25EE">
        <w:t xml:space="preserve"> </w:t>
      </w:r>
      <w:r w:rsidR="00FC5EF2" w:rsidRPr="004B25EE">
        <w:t>расчету</w:t>
      </w:r>
      <w:r w:rsidR="00FD49E0" w:rsidRPr="004B25EE">
        <w:t xml:space="preserve"> </w:t>
      </w:r>
      <w:r w:rsidR="00FC5EF2" w:rsidRPr="004B25EE">
        <w:t>пенсии</w:t>
      </w:r>
      <w:r w:rsidR="00FD49E0" w:rsidRPr="004B25EE">
        <w:t xml:space="preserve"> </w:t>
      </w:r>
      <w:r w:rsidR="00FC5EF2" w:rsidRPr="004B25EE">
        <w:t>и</w:t>
      </w:r>
      <w:r w:rsidR="00FD49E0" w:rsidRPr="004B25EE">
        <w:t xml:space="preserve"> </w:t>
      </w:r>
      <w:r w:rsidR="00FC5EF2" w:rsidRPr="004B25EE">
        <w:t>информированию</w:t>
      </w:r>
      <w:r w:rsidR="00FD49E0" w:rsidRPr="004B25EE">
        <w:t xml:space="preserve"> </w:t>
      </w:r>
      <w:r w:rsidR="00FC5EF2" w:rsidRPr="004B25EE">
        <w:t>граждан</w:t>
      </w:r>
      <w:r w:rsidR="00FD49E0" w:rsidRPr="004B25EE">
        <w:t xml:space="preserve"> </w:t>
      </w:r>
      <w:r w:rsidR="00FC5EF2" w:rsidRPr="004B25EE">
        <w:t>Социальный</w:t>
      </w:r>
      <w:r w:rsidR="00FD49E0" w:rsidRPr="004B25EE">
        <w:t xml:space="preserve"> </w:t>
      </w:r>
      <w:r w:rsidR="00FC5EF2" w:rsidRPr="004B25EE">
        <w:t>фонд</w:t>
      </w:r>
      <w:r w:rsidR="00FD49E0" w:rsidRPr="004B25EE">
        <w:t xml:space="preserve"> </w:t>
      </w:r>
      <w:r w:rsidR="00FC5EF2" w:rsidRPr="004B25EE">
        <w:t>будет</w:t>
      </w:r>
      <w:r w:rsidR="00FD49E0" w:rsidRPr="004B25EE">
        <w:t xml:space="preserve"> </w:t>
      </w:r>
      <w:r w:rsidR="00FC5EF2" w:rsidRPr="004B25EE">
        <w:t>проводить</w:t>
      </w:r>
      <w:r w:rsidR="00FD49E0" w:rsidRPr="004B25EE">
        <w:t xml:space="preserve"> </w:t>
      </w:r>
      <w:r w:rsidR="00FC5EF2" w:rsidRPr="004B25EE">
        <w:t>за</w:t>
      </w:r>
      <w:r w:rsidR="00FD49E0" w:rsidRPr="004B25EE">
        <w:t xml:space="preserve"> </w:t>
      </w:r>
      <w:r w:rsidR="00FC5EF2" w:rsidRPr="004B25EE">
        <w:t>месяц</w:t>
      </w:r>
      <w:r w:rsidR="00FD49E0" w:rsidRPr="004B25EE">
        <w:t xml:space="preserve"> </w:t>
      </w:r>
      <w:r w:rsidR="00FC5EF2" w:rsidRPr="004B25EE">
        <w:t>до</w:t>
      </w:r>
      <w:r w:rsidR="00FD49E0" w:rsidRPr="004B25EE">
        <w:t xml:space="preserve"> </w:t>
      </w:r>
      <w:r w:rsidR="00FC5EF2" w:rsidRPr="004B25EE">
        <w:t>достижения</w:t>
      </w:r>
      <w:r w:rsidR="00FD49E0" w:rsidRPr="004B25EE">
        <w:t xml:space="preserve"> </w:t>
      </w:r>
      <w:r w:rsidR="00FC5EF2" w:rsidRPr="004B25EE">
        <w:t>гражданами</w:t>
      </w:r>
      <w:r w:rsidR="00FD49E0" w:rsidRPr="004B25EE">
        <w:t xml:space="preserve"> </w:t>
      </w:r>
      <w:r w:rsidR="00FC5EF2" w:rsidRPr="004B25EE">
        <w:t>пенсионного</w:t>
      </w:r>
      <w:r w:rsidR="00FD49E0" w:rsidRPr="004B25EE">
        <w:t xml:space="preserve"> </w:t>
      </w:r>
      <w:r w:rsidR="00FC5EF2" w:rsidRPr="004B25EE">
        <w:t>возраста</w:t>
      </w:r>
      <w:r w:rsidR="00FD49E0" w:rsidRPr="004B25EE">
        <w:t xml:space="preserve"> </w:t>
      </w:r>
      <w:r w:rsidR="00FC5EF2" w:rsidRPr="004B25EE">
        <w:t>и</w:t>
      </w:r>
      <w:r w:rsidR="00FD49E0" w:rsidRPr="004B25EE">
        <w:t xml:space="preserve"> </w:t>
      </w:r>
      <w:r w:rsidR="00FC5EF2" w:rsidRPr="004B25EE">
        <w:t>заранее</w:t>
      </w:r>
      <w:r w:rsidR="00FD49E0" w:rsidRPr="004B25EE">
        <w:t xml:space="preserve"> </w:t>
      </w:r>
      <w:r w:rsidR="00FC5EF2" w:rsidRPr="004B25EE">
        <w:t>информировать</w:t>
      </w:r>
      <w:r w:rsidR="00FD49E0" w:rsidRPr="004B25EE">
        <w:t xml:space="preserve"> </w:t>
      </w:r>
      <w:proofErr w:type="spellStart"/>
      <w:r w:rsidR="00FC5EF2" w:rsidRPr="004B25EE">
        <w:t>предпенсионеров</w:t>
      </w:r>
      <w:proofErr w:type="spellEnd"/>
      <w:r w:rsidR="00FD49E0" w:rsidRPr="004B25EE">
        <w:t xml:space="preserve"> </w:t>
      </w:r>
      <w:r w:rsidR="00FC5EF2" w:rsidRPr="004B25EE">
        <w:t>о</w:t>
      </w:r>
      <w:r w:rsidR="00FD49E0" w:rsidRPr="004B25EE">
        <w:t xml:space="preserve"> </w:t>
      </w:r>
      <w:r w:rsidR="00FC5EF2" w:rsidRPr="004B25EE">
        <w:t>будущем</w:t>
      </w:r>
      <w:r w:rsidR="00FD49E0" w:rsidRPr="004B25EE">
        <w:t xml:space="preserve"> </w:t>
      </w:r>
      <w:r w:rsidR="00FC5EF2" w:rsidRPr="004B25EE">
        <w:t>размере</w:t>
      </w:r>
      <w:r w:rsidR="00FD49E0" w:rsidRPr="004B25EE">
        <w:t xml:space="preserve"> </w:t>
      </w:r>
      <w:r w:rsidR="00FC5EF2" w:rsidRPr="004B25EE">
        <w:t>пенсионных</w:t>
      </w:r>
      <w:r w:rsidR="00FD49E0" w:rsidRPr="004B25EE">
        <w:t xml:space="preserve"> </w:t>
      </w:r>
      <w:r w:rsidR="00FC5EF2" w:rsidRPr="004B25EE">
        <w:t>выплат.</w:t>
      </w:r>
      <w:r w:rsidR="00FD49E0" w:rsidRPr="004B25EE">
        <w:t xml:space="preserve"> </w:t>
      </w:r>
      <w:r w:rsidR="00FC5EF2" w:rsidRPr="004B25EE">
        <w:t>Однако</w:t>
      </w:r>
      <w:r w:rsidR="00FD49E0" w:rsidRPr="004B25EE">
        <w:t xml:space="preserve"> </w:t>
      </w:r>
      <w:r w:rsidR="00FC5EF2" w:rsidRPr="004B25EE">
        <w:t>это</w:t>
      </w:r>
      <w:r w:rsidR="00FD49E0" w:rsidRPr="004B25EE">
        <w:t xml:space="preserve"> </w:t>
      </w:r>
      <w:r w:rsidR="00FC5EF2" w:rsidRPr="004B25EE">
        <w:t>изменение</w:t>
      </w:r>
      <w:r w:rsidR="00FD49E0" w:rsidRPr="004B25EE">
        <w:t xml:space="preserve"> </w:t>
      </w:r>
      <w:r w:rsidR="00FC5EF2" w:rsidRPr="004B25EE">
        <w:t>косн</w:t>
      </w:r>
      <w:r w:rsidR="00FD49E0" w:rsidRPr="004B25EE">
        <w:t>е</w:t>
      </w:r>
      <w:r w:rsidR="00FC5EF2" w:rsidRPr="004B25EE">
        <w:t>тся</w:t>
      </w:r>
      <w:r w:rsidR="00FD49E0" w:rsidRPr="004B25EE">
        <w:t xml:space="preserve"> </w:t>
      </w:r>
      <w:r w:rsidR="00FC5EF2" w:rsidRPr="004B25EE">
        <w:t>не</w:t>
      </w:r>
      <w:r w:rsidR="00FD49E0" w:rsidRPr="004B25EE">
        <w:t xml:space="preserve"> </w:t>
      </w:r>
      <w:r w:rsidR="00FC5EF2" w:rsidRPr="004B25EE">
        <w:t>всех</w:t>
      </w:r>
      <w:r w:rsidR="00FD49E0" w:rsidRPr="004B25EE">
        <w:t xml:space="preserve"> </w:t>
      </w:r>
      <w:r w:rsidR="00FC5EF2" w:rsidRPr="004B25EE">
        <w:t>пенсионеров,</w:t>
      </w:r>
      <w:r w:rsidR="00FD49E0" w:rsidRPr="004B25EE">
        <w:t xml:space="preserve"> </w:t>
      </w:r>
      <w:r w:rsidR="00FC5EF2" w:rsidRPr="004B25EE">
        <w:t>а</w:t>
      </w:r>
      <w:r w:rsidR="00FD49E0" w:rsidRPr="004B25EE">
        <w:t xml:space="preserve"> </w:t>
      </w:r>
      <w:r w:rsidR="00FC5EF2" w:rsidRPr="004B25EE">
        <w:t>только</w:t>
      </w:r>
      <w:r w:rsidR="00FD49E0" w:rsidRPr="004B25EE">
        <w:t xml:space="preserve"> </w:t>
      </w:r>
      <w:r w:rsidR="00FC5EF2" w:rsidRPr="004B25EE">
        <w:t>тех,</w:t>
      </w:r>
      <w:r w:rsidR="00FD49E0" w:rsidRPr="004B25EE">
        <w:t xml:space="preserve"> </w:t>
      </w:r>
      <w:r w:rsidR="00FC5EF2" w:rsidRPr="004B25EE">
        <w:t>кто</w:t>
      </w:r>
      <w:r w:rsidR="00FD49E0" w:rsidRPr="004B25EE">
        <w:t xml:space="preserve"> </w:t>
      </w:r>
      <w:r w:rsidR="00FC5EF2" w:rsidRPr="004B25EE">
        <w:t>выходит</w:t>
      </w:r>
      <w:r w:rsidR="00FD49E0" w:rsidRPr="004B25EE">
        <w:t xml:space="preserve"> </w:t>
      </w:r>
      <w:r w:rsidR="00FC5EF2" w:rsidRPr="004B25EE">
        <w:t>на</w:t>
      </w:r>
      <w:r w:rsidR="00FD49E0" w:rsidRPr="004B25EE">
        <w:t xml:space="preserve"> </w:t>
      </w:r>
      <w:r w:rsidR="00FC5EF2" w:rsidRPr="004B25EE">
        <w:t>пенсию</w:t>
      </w:r>
      <w:r w:rsidR="00FD49E0" w:rsidRPr="004B25EE">
        <w:t xml:space="preserve"> </w:t>
      </w:r>
      <w:r w:rsidRPr="004B25EE">
        <w:t>«</w:t>
      </w:r>
      <w:r w:rsidR="00FC5EF2" w:rsidRPr="004B25EE">
        <w:t>на</w:t>
      </w:r>
      <w:r w:rsidR="00FD49E0" w:rsidRPr="004B25EE">
        <w:t xml:space="preserve"> </w:t>
      </w:r>
      <w:r w:rsidR="00FC5EF2" w:rsidRPr="004B25EE">
        <w:t>общих</w:t>
      </w:r>
      <w:r w:rsidR="00FD49E0" w:rsidRPr="004B25EE">
        <w:t xml:space="preserve"> </w:t>
      </w:r>
      <w:r w:rsidR="00FC5EF2" w:rsidRPr="004B25EE">
        <w:t>основаниях</w:t>
      </w:r>
      <w:r w:rsidRPr="004B25EE">
        <w:t>»</w:t>
      </w:r>
      <w:r w:rsidR="00FC5EF2" w:rsidRPr="004B25EE">
        <w:t>:</w:t>
      </w:r>
      <w:r w:rsidR="00FD49E0" w:rsidRPr="004B25EE">
        <w:t xml:space="preserve"> </w:t>
      </w:r>
      <w:r w:rsidR="00FC5EF2" w:rsidRPr="004B25EE">
        <w:t>мужчин</w:t>
      </w:r>
      <w:r w:rsidR="00FD49E0" w:rsidRPr="004B25EE">
        <w:t xml:space="preserve"> </w:t>
      </w:r>
      <w:r w:rsidR="00FC5EF2" w:rsidRPr="004B25EE">
        <w:t>в</w:t>
      </w:r>
      <w:r w:rsidR="00FD49E0" w:rsidRPr="004B25EE">
        <w:t xml:space="preserve"> </w:t>
      </w:r>
      <w:r w:rsidR="00FC5EF2" w:rsidRPr="004B25EE">
        <w:t>возрасте</w:t>
      </w:r>
      <w:r w:rsidR="00FD49E0" w:rsidRPr="004B25EE">
        <w:t xml:space="preserve"> </w:t>
      </w:r>
      <w:r w:rsidR="00FC5EF2" w:rsidRPr="004B25EE">
        <w:t>65</w:t>
      </w:r>
      <w:r w:rsidR="00FD49E0" w:rsidRPr="004B25EE">
        <w:t xml:space="preserve"> </w:t>
      </w:r>
      <w:r w:rsidR="00FC5EF2" w:rsidRPr="004B25EE">
        <w:t>лет</w:t>
      </w:r>
      <w:r w:rsidR="00FD49E0" w:rsidRPr="004B25EE">
        <w:t xml:space="preserve"> </w:t>
      </w:r>
      <w:r w:rsidR="00FC5EF2" w:rsidRPr="004B25EE">
        <w:t>и</w:t>
      </w:r>
      <w:r w:rsidR="00FD49E0" w:rsidRPr="004B25EE">
        <w:t xml:space="preserve"> </w:t>
      </w:r>
      <w:r w:rsidR="00FC5EF2" w:rsidRPr="004B25EE">
        <w:t>женщин</w:t>
      </w:r>
      <w:r w:rsidR="00FD49E0" w:rsidRPr="004B25EE">
        <w:t xml:space="preserve"> </w:t>
      </w:r>
      <w:r w:rsidR="00FC5EF2" w:rsidRPr="004B25EE">
        <w:t>в</w:t>
      </w:r>
      <w:r w:rsidR="00FD49E0" w:rsidRPr="004B25EE">
        <w:t xml:space="preserve"> </w:t>
      </w:r>
      <w:r w:rsidR="00FC5EF2" w:rsidRPr="004B25EE">
        <w:t>возрасте</w:t>
      </w:r>
      <w:r w:rsidR="00FD49E0" w:rsidRPr="004B25EE">
        <w:t xml:space="preserve"> </w:t>
      </w:r>
      <w:r w:rsidR="00FC5EF2" w:rsidRPr="004B25EE">
        <w:t>60</w:t>
      </w:r>
      <w:r w:rsidR="00FD49E0" w:rsidRPr="004B25EE">
        <w:t xml:space="preserve"> </w:t>
      </w:r>
      <w:r w:rsidR="00FC5EF2" w:rsidRPr="004B25EE">
        <w:t>лет,</w:t>
      </w:r>
      <w:r w:rsidR="00FD49E0" w:rsidRPr="004B25EE">
        <w:t xml:space="preserve"> </w:t>
      </w:r>
      <w:r w:rsidR="00FC5EF2" w:rsidRPr="004B25EE">
        <w:t>имеющих</w:t>
      </w:r>
      <w:r w:rsidR="00FD49E0" w:rsidRPr="004B25EE">
        <w:t xml:space="preserve"> </w:t>
      </w:r>
      <w:r w:rsidR="00FC5EF2" w:rsidRPr="004B25EE">
        <w:t>не</w:t>
      </w:r>
      <w:r w:rsidR="00FD49E0" w:rsidRPr="004B25EE">
        <w:t xml:space="preserve"> </w:t>
      </w:r>
      <w:r w:rsidR="00FC5EF2" w:rsidRPr="004B25EE">
        <w:t>менее</w:t>
      </w:r>
      <w:r w:rsidR="00FD49E0" w:rsidRPr="004B25EE">
        <w:t xml:space="preserve"> </w:t>
      </w:r>
      <w:r w:rsidR="00FC5EF2" w:rsidRPr="004B25EE">
        <w:t>15</w:t>
      </w:r>
      <w:r w:rsidR="00FD49E0" w:rsidRPr="004B25EE">
        <w:t xml:space="preserve"> </w:t>
      </w:r>
      <w:r w:rsidR="00FC5EF2" w:rsidRPr="004B25EE">
        <w:t>лет</w:t>
      </w:r>
      <w:r w:rsidR="00FD49E0" w:rsidRPr="004B25EE">
        <w:t xml:space="preserve"> </w:t>
      </w:r>
      <w:r w:rsidR="00FC5EF2" w:rsidRPr="004B25EE">
        <w:t>страхового</w:t>
      </w:r>
      <w:r w:rsidR="00FD49E0" w:rsidRPr="004B25EE">
        <w:t xml:space="preserve"> </w:t>
      </w:r>
      <w:r w:rsidR="00FC5EF2" w:rsidRPr="004B25EE">
        <w:t>стажа</w:t>
      </w:r>
      <w:r w:rsidR="00FD49E0" w:rsidRPr="004B25EE">
        <w:t xml:space="preserve"> </w:t>
      </w:r>
      <w:r w:rsidR="00FC5EF2" w:rsidRPr="004B25EE">
        <w:t>и</w:t>
      </w:r>
      <w:r w:rsidR="00FD49E0" w:rsidRPr="004B25EE">
        <w:t xml:space="preserve"> </w:t>
      </w:r>
      <w:r w:rsidR="00FC5EF2" w:rsidRPr="004B25EE">
        <w:t>не</w:t>
      </w:r>
      <w:r w:rsidR="00FD49E0" w:rsidRPr="004B25EE">
        <w:t xml:space="preserve"> </w:t>
      </w:r>
      <w:r w:rsidR="00FC5EF2" w:rsidRPr="004B25EE">
        <w:t>менее</w:t>
      </w:r>
      <w:r w:rsidR="00FD49E0" w:rsidRPr="004B25EE">
        <w:t xml:space="preserve"> </w:t>
      </w:r>
      <w:r w:rsidR="00FC5EF2" w:rsidRPr="004B25EE">
        <w:t>30</w:t>
      </w:r>
      <w:r w:rsidR="00FD49E0" w:rsidRPr="004B25EE">
        <w:t xml:space="preserve"> </w:t>
      </w:r>
      <w:r w:rsidR="00FC5EF2" w:rsidRPr="004B25EE">
        <w:t>пенсионных</w:t>
      </w:r>
      <w:r w:rsidR="00FD49E0" w:rsidRPr="004B25EE">
        <w:t xml:space="preserve"> </w:t>
      </w:r>
      <w:r w:rsidR="00FC5EF2" w:rsidRPr="004B25EE">
        <w:t>баллов</w:t>
      </w:r>
      <w:r w:rsidRPr="004B25EE">
        <w:t>»</w:t>
      </w:r>
      <w:r w:rsidR="00203CEB" w:rsidRPr="004B25EE">
        <w:t>, -</w:t>
      </w:r>
      <w:r w:rsidR="00FD49E0" w:rsidRPr="004B25EE">
        <w:t xml:space="preserve"> </w:t>
      </w:r>
      <w:r w:rsidR="00FC5EF2" w:rsidRPr="004B25EE">
        <w:t>пояснили</w:t>
      </w:r>
      <w:r w:rsidR="00FD49E0" w:rsidRPr="004B25EE">
        <w:t xml:space="preserve"> </w:t>
      </w:r>
      <w:r w:rsidR="00FC5EF2" w:rsidRPr="004B25EE">
        <w:t>в</w:t>
      </w:r>
      <w:r w:rsidR="00FD49E0" w:rsidRPr="004B25EE">
        <w:t xml:space="preserve"> </w:t>
      </w:r>
      <w:r w:rsidR="00FC5EF2" w:rsidRPr="004B25EE">
        <w:t>ПФР.</w:t>
      </w:r>
    </w:p>
    <w:p w14:paraId="0810C05F" w14:textId="77777777" w:rsidR="00FC5EF2" w:rsidRPr="004B25EE" w:rsidRDefault="00FC5EF2" w:rsidP="00FC5EF2">
      <w:r w:rsidRPr="004B25EE">
        <w:t>Поправки</w:t>
      </w:r>
      <w:r w:rsidR="00FD49E0" w:rsidRPr="004B25EE">
        <w:t xml:space="preserve"> </w:t>
      </w:r>
      <w:r w:rsidRPr="004B25EE">
        <w:t>также</w:t>
      </w:r>
      <w:r w:rsidR="00FD49E0" w:rsidRPr="004B25EE">
        <w:t xml:space="preserve"> </w:t>
      </w:r>
      <w:r w:rsidRPr="004B25EE">
        <w:t>позволят</w:t>
      </w:r>
      <w:r w:rsidR="00FD49E0" w:rsidRPr="004B25EE">
        <w:t xml:space="preserve"> </w:t>
      </w:r>
      <w:r w:rsidRPr="004B25EE">
        <w:t>засчитывать</w:t>
      </w:r>
      <w:r w:rsidR="00FD49E0" w:rsidRPr="004B25EE">
        <w:t xml:space="preserve"> </w:t>
      </w:r>
      <w:r w:rsidRPr="004B25EE">
        <w:t>в</w:t>
      </w:r>
      <w:r w:rsidR="00FD49E0" w:rsidRPr="004B25EE">
        <w:t xml:space="preserve"> </w:t>
      </w:r>
      <w:r w:rsidRPr="004B25EE">
        <w:t>страховом</w:t>
      </w:r>
      <w:r w:rsidR="00FD49E0" w:rsidRPr="004B25EE">
        <w:t xml:space="preserve"> </w:t>
      </w:r>
      <w:r w:rsidRPr="004B25EE">
        <w:t>стаже</w:t>
      </w:r>
      <w:r w:rsidR="00FD49E0" w:rsidRPr="004B25EE">
        <w:t xml:space="preserve"> </w:t>
      </w:r>
      <w:proofErr w:type="spellStart"/>
      <w:r w:rsidRPr="004B25EE">
        <w:t>нестраховые</w:t>
      </w:r>
      <w:proofErr w:type="spellEnd"/>
      <w:r w:rsidR="00FD49E0" w:rsidRPr="004B25EE">
        <w:t xml:space="preserve"> </w:t>
      </w:r>
      <w:r w:rsidRPr="004B25EE">
        <w:t>периоды,</w:t>
      </w:r>
      <w:r w:rsidR="00FD49E0" w:rsidRPr="004B25EE">
        <w:t xml:space="preserve"> </w:t>
      </w:r>
      <w:r w:rsidRPr="004B25EE">
        <w:t>имевшие</w:t>
      </w:r>
      <w:r w:rsidR="00FD49E0" w:rsidRPr="004B25EE">
        <w:t xml:space="preserve"> </w:t>
      </w:r>
      <w:r w:rsidRPr="004B25EE">
        <w:t>место</w:t>
      </w:r>
      <w:r w:rsidR="00FD49E0" w:rsidRPr="004B25EE">
        <w:t xml:space="preserve"> </w:t>
      </w:r>
      <w:r w:rsidRPr="004B25EE">
        <w:t>уже</w:t>
      </w:r>
      <w:r w:rsidR="00FD49E0" w:rsidRPr="004B25EE">
        <w:t xml:space="preserve"> </w:t>
      </w:r>
      <w:r w:rsidRPr="004B25EE">
        <w:t>после</w:t>
      </w:r>
      <w:r w:rsidR="00FD49E0" w:rsidRPr="004B25EE">
        <w:t xml:space="preserve"> </w:t>
      </w:r>
      <w:r w:rsidRPr="004B25EE">
        <w:t>назначения</w:t>
      </w:r>
      <w:r w:rsidR="00FD49E0" w:rsidRPr="004B25EE">
        <w:t xml:space="preserve"> </w:t>
      </w:r>
      <w:r w:rsidRPr="004B25EE">
        <w:t>гражданину</w:t>
      </w:r>
      <w:r w:rsidR="00FD49E0" w:rsidRPr="004B25EE">
        <w:t xml:space="preserve"> </w:t>
      </w:r>
      <w:r w:rsidRPr="004B25EE">
        <w:t>страховой</w:t>
      </w:r>
      <w:r w:rsidR="00FD49E0" w:rsidRPr="004B25EE">
        <w:t xml:space="preserve"> </w:t>
      </w:r>
      <w:r w:rsidRPr="004B25EE">
        <w:t>пенсии.</w:t>
      </w:r>
      <w:r w:rsidR="00FD49E0" w:rsidRPr="004B25EE">
        <w:t xml:space="preserve"> </w:t>
      </w:r>
      <w:r w:rsidRPr="004B25EE">
        <w:t>Например,</w:t>
      </w:r>
      <w:r w:rsidR="00FD49E0" w:rsidRPr="004B25EE">
        <w:t xml:space="preserve"> </w:t>
      </w:r>
      <w:r w:rsidRPr="004B25EE">
        <w:t>для</w:t>
      </w:r>
      <w:r w:rsidR="00FD49E0" w:rsidRPr="004B25EE">
        <w:t xml:space="preserve"> </w:t>
      </w:r>
      <w:r w:rsidRPr="004B25EE">
        <w:t>граждан,</w:t>
      </w:r>
      <w:r w:rsidR="00FD49E0" w:rsidRPr="004B25EE">
        <w:t xml:space="preserve"> </w:t>
      </w:r>
      <w:r w:rsidRPr="004B25EE">
        <w:t>которые</w:t>
      </w:r>
      <w:r w:rsidR="00FD49E0" w:rsidRPr="004B25EE">
        <w:t xml:space="preserve"> </w:t>
      </w:r>
      <w:r w:rsidRPr="004B25EE">
        <w:t>уже</w:t>
      </w:r>
      <w:r w:rsidR="00FD49E0" w:rsidRPr="004B25EE">
        <w:t xml:space="preserve"> </w:t>
      </w:r>
      <w:r w:rsidRPr="004B25EE">
        <w:t>получают</w:t>
      </w:r>
      <w:r w:rsidR="00FD49E0" w:rsidRPr="004B25EE">
        <w:t xml:space="preserve"> </w:t>
      </w:r>
      <w:r w:rsidRPr="004B25EE">
        <w:t>страховую</w:t>
      </w:r>
      <w:r w:rsidR="00FD49E0" w:rsidRPr="004B25EE">
        <w:t xml:space="preserve"> </w:t>
      </w:r>
      <w:r w:rsidRPr="004B25EE">
        <w:t>пенсию</w:t>
      </w:r>
      <w:r w:rsidR="00FD49E0" w:rsidRPr="004B25EE">
        <w:t xml:space="preserve"> </w:t>
      </w:r>
      <w:r w:rsidRPr="004B25EE">
        <w:t>по</w:t>
      </w:r>
      <w:r w:rsidR="00FD49E0" w:rsidRPr="004B25EE">
        <w:t xml:space="preserve"> </w:t>
      </w:r>
      <w:r w:rsidRPr="004B25EE">
        <w:t>инвалидности,</w:t>
      </w:r>
      <w:r w:rsidR="00FD49E0" w:rsidRPr="004B25EE">
        <w:t xml:space="preserve"> </w:t>
      </w:r>
      <w:r w:rsidRPr="004B25EE">
        <w:t>будут</w:t>
      </w:r>
      <w:r w:rsidR="00FD49E0" w:rsidRPr="004B25EE">
        <w:t xml:space="preserve"> </w:t>
      </w:r>
      <w:r w:rsidRPr="004B25EE">
        <w:t>учитываться</w:t>
      </w:r>
      <w:r w:rsidR="00FD49E0" w:rsidRPr="004B25EE">
        <w:t xml:space="preserve"> </w:t>
      </w:r>
      <w:r w:rsidRPr="004B25EE">
        <w:t>такие</w:t>
      </w:r>
      <w:r w:rsidR="00FD49E0" w:rsidRPr="004B25EE">
        <w:t xml:space="preserve"> </w:t>
      </w:r>
      <w:proofErr w:type="spellStart"/>
      <w:r w:rsidRPr="004B25EE">
        <w:t>нестраховые</w:t>
      </w:r>
      <w:proofErr w:type="spellEnd"/>
      <w:r w:rsidR="00FD49E0" w:rsidRPr="004B25EE">
        <w:t xml:space="preserve"> </w:t>
      </w:r>
      <w:r w:rsidRPr="004B25EE">
        <w:t>периоды,</w:t>
      </w:r>
      <w:r w:rsidR="00FD49E0" w:rsidRPr="004B25EE">
        <w:t xml:space="preserve"> </w:t>
      </w:r>
      <w:r w:rsidRPr="004B25EE">
        <w:t>как</w:t>
      </w:r>
      <w:r w:rsidR="00FD49E0" w:rsidRPr="004B25EE">
        <w:t xml:space="preserve"> </w:t>
      </w:r>
      <w:r w:rsidRPr="004B25EE">
        <w:t>уход</w:t>
      </w:r>
      <w:r w:rsidR="00FD49E0" w:rsidRPr="004B25EE">
        <w:t xml:space="preserve"> </w:t>
      </w:r>
      <w:r w:rsidRPr="004B25EE">
        <w:t>за</w:t>
      </w:r>
      <w:r w:rsidR="00FD49E0" w:rsidRPr="004B25EE">
        <w:t xml:space="preserve"> </w:t>
      </w:r>
      <w:r w:rsidRPr="004B25EE">
        <w:t>ребенком</w:t>
      </w:r>
      <w:r w:rsidR="00FD49E0" w:rsidRPr="004B25EE">
        <w:t xml:space="preserve"> </w:t>
      </w:r>
      <w:r w:rsidRPr="004B25EE">
        <w:t>до</w:t>
      </w:r>
      <w:r w:rsidR="00FD49E0" w:rsidRPr="004B25EE">
        <w:t xml:space="preserve"> </w:t>
      </w:r>
      <w:r w:rsidRPr="004B25EE">
        <w:t>полутора</w:t>
      </w:r>
      <w:r w:rsidR="00FD49E0" w:rsidRPr="004B25EE">
        <w:t xml:space="preserve"> </w:t>
      </w:r>
      <w:r w:rsidRPr="004B25EE">
        <w:t>лет.</w:t>
      </w:r>
    </w:p>
    <w:p w14:paraId="05B0A67A" w14:textId="77777777" w:rsidR="00FC5EF2" w:rsidRPr="004B25EE" w:rsidRDefault="000953B8" w:rsidP="00FC5EF2">
      <w:hyperlink r:id="rId32" w:history="1">
        <w:r w:rsidR="00FC5EF2" w:rsidRPr="004B25EE">
          <w:rPr>
            <w:rStyle w:val="a3"/>
          </w:rPr>
          <w:t>https://argumenti.ru/society/2024/08/914740</w:t>
        </w:r>
      </w:hyperlink>
      <w:r w:rsidR="00FD49E0" w:rsidRPr="004B25EE">
        <w:t xml:space="preserve"> </w:t>
      </w:r>
    </w:p>
    <w:p w14:paraId="64EF3F01" w14:textId="77777777" w:rsidR="00343C11" w:rsidRPr="004B25EE" w:rsidRDefault="00343C11" w:rsidP="00343C11">
      <w:pPr>
        <w:pStyle w:val="2"/>
      </w:pPr>
      <w:bookmarkStart w:id="81" w:name="_Toc175118427"/>
      <w:r w:rsidRPr="004B25EE">
        <w:rPr>
          <w:lang w:val="en-US"/>
        </w:rPr>
        <w:t>DEITA</w:t>
      </w:r>
      <w:r w:rsidRPr="004B25EE">
        <w:t>.</w:t>
      </w:r>
      <w:proofErr w:type="spellStart"/>
      <w:r w:rsidRPr="004B25EE">
        <w:rPr>
          <w:lang w:val="en-US"/>
        </w:rPr>
        <w:t>ru</w:t>
      </w:r>
      <w:proofErr w:type="spellEnd"/>
      <w:r w:rsidRPr="004B25EE">
        <w:t>,</w:t>
      </w:r>
      <w:r w:rsidR="00FD49E0" w:rsidRPr="004B25EE">
        <w:t xml:space="preserve"> </w:t>
      </w:r>
      <w:r w:rsidRPr="004B25EE">
        <w:t>20.08.2024,</w:t>
      </w:r>
      <w:r w:rsidR="00FD49E0" w:rsidRPr="004B25EE">
        <w:t xml:space="preserve"> </w:t>
      </w:r>
      <w:r w:rsidRPr="004B25EE">
        <w:t>Пенсии</w:t>
      </w:r>
      <w:r w:rsidR="00FD49E0" w:rsidRPr="004B25EE">
        <w:t xml:space="preserve"> </w:t>
      </w:r>
      <w:r w:rsidRPr="004B25EE">
        <w:t>в</w:t>
      </w:r>
      <w:r w:rsidR="00FD49E0" w:rsidRPr="004B25EE">
        <w:t xml:space="preserve"> </w:t>
      </w:r>
      <w:r w:rsidRPr="004B25EE">
        <w:t>сентябре</w:t>
      </w:r>
      <w:r w:rsidR="00FD49E0" w:rsidRPr="004B25EE">
        <w:t xml:space="preserve"> </w:t>
      </w:r>
      <w:r w:rsidRPr="004B25EE">
        <w:t>повысят</w:t>
      </w:r>
      <w:r w:rsidR="00FD49E0" w:rsidRPr="004B25EE">
        <w:t xml:space="preserve"> </w:t>
      </w:r>
      <w:r w:rsidRPr="004B25EE">
        <w:t>тр</w:t>
      </w:r>
      <w:r w:rsidR="00FD49E0" w:rsidRPr="004B25EE">
        <w:t>е</w:t>
      </w:r>
      <w:r w:rsidRPr="004B25EE">
        <w:t>м</w:t>
      </w:r>
      <w:r w:rsidR="00FD49E0" w:rsidRPr="004B25EE">
        <w:t xml:space="preserve"> </w:t>
      </w:r>
      <w:r w:rsidRPr="004B25EE">
        <w:t>категориям</w:t>
      </w:r>
      <w:r w:rsidR="00FD49E0" w:rsidRPr="004B25EE">
        <w:t xml:space="preserve"> </w:t>
      </w:r>
      <w:r w:rsidRPr="004B25EE">
        <w:t>россиян</w:t>
      </w:r>
      <w:bookmarkEnd w:id="81"/>
    </w:p>
    <w:p w14:paraId="4950FB67" w14:textId="77777777" w:rsidR="00343C11" w:rsidRPr="004B25EE" w:rsidRDefault="00343C11" w:rsidP="00712EE3">
      <w:pPr>
        <w:pStyle w:val="3"/>
      </w:pPr>
      <w:bookmarkStart w:id="82" w:name="_Toc175118428"/>
      <w:r w:rsidRPr="004B25EE">
        <w:t>Часть</w:t>
      </w:r>
      <w:r w:rsidR="00FD49E0" w:rsidRPr="004B25EE">
        <w:t xml:space="preserve"> </w:t>
      </w:r>
      <w:r w:rsidRPr="004B25EE">
        <w:t>российских</w:t>
      </w:r>
      <w:r w:rsidR="00FD49E0" w:rsidRPr="004B25EE">
        <w:t xml:space="preserve"> </w:t>
      </w:r>
      <w:r w:rsidRPr="004B25EE">
        <w:t>пенсионеров</w:t>
      </w:r>
      <w:r w:rsidR="00FD49E0" w:rsidRPr="004B25EE">
        <w:t xml:space="preserve"> </w:t>
      </w:r>
      <w:r w:rsidRPr="004B25EE">
        <w:t>может</w:t>
      </w:r>
      <w:r w:rsidR="00FD49E0" w:rsidRPr="004B25EE">
        <w:t xml:space="preserve"> </w:t>
      </w:r>
      <w:r w:rsidRPr="004B25EE">
        <w:t>рассчитывать</w:t>
      </w:r>
      <w:r w:rsidR="00FD49E0" w:rsidRPr="004B25EE">
        <w:t xml:space="preserve"> </w:t>
      </w:r>
      <w:r w:rsidRPr="004B25EE">
        <w:t>на</w:t>
      </w:r>
      <w:r w:rsidR="00FD49E0" w:rsidRPr="004B25EE">
        <w:t xml:space="preserve"> </w:t>
      </w:r>
      <w:r w:rsidRPr="004B25EE">
        <w:t>увеличение</w:t>
      </w:r>
      <w:r w:rsidR="00FD49E0" w:rsidRPr="004B25EE">
        <w:t xml:space="preserve"> </w:t>
      </w:r>
      <w:r w:rsidRPr="004B25EE">
        <w:t>пенсионных</w:t>
      </w:r>
      <w:r w:rsidR="00FD49E0" w:rsidRPr="004B25EE">
        <w:t xml:space="preserve"> </w:t>
      </w:r>
      <w:r w:rsidRPr="004B25EE">
        <w:t>выплат</w:t>
      </w:r>
      <w:r w:rsidR="00FD49E0" w:rsidRPr="004B25EE">
        <w:t xml:space="preserve"> </w:t>
      </w:r>
      <w:r w:rsidRPr="004B25EE">
        <w:t>с</w:t>
      </w:r>
      <w:r w:rsidR="00FD49E0" w:rsidRPr="004B25EE">
        <w:t xml:space="preserve"> </w:t>
      </w:r>
      <w:r w:rsidRPr="004B25EE">
        <w:t>1</w:t>
      </w:r>
      <w:r w:rsidR="00FD49E0" w:rsidRPr="004B25EE">
        <w:t xml:space="preserve"> </w:t>
      </w:r>
      <w:r w:rsidRPr="004B25EE">
        <w:t>сентября.</w:t>
      </w:r>
      <w:r w:rsidR="00FD49E0" w:rsidRPr="004B25EE">
        <w:t xml:space="preserve"> </w:t>
      </w:r>
      <w:r w:rsidRPr="004B25EE">
        <w:t>Осенью</w:t>
      </w:r>
      <w:r w:rsidR="00FD49E0" w:rsidRPr="004B25EE">
        <w:t xml:space="preserve"> </w:t>
      </w:r>
      <w:r w:rsidRPr="004B25EE">
        <w:t>состоится</w:t>
      </w:r>
      <w:r w:rsidR="00FD49E0" w:rsidRPr="004B25EE">
        <w:t xml:space="preserve"> </w:t>
      </w:r>
      <w:r w:rsidRPr="004B25EE">
        <w:t>индексация</w:t>
      </w:r>
      <w:r w:rsidR="00FD49E0" w:rsidRPr="004B25EE">
        <w:t xml:space="preserve"> </w:t>
      </w:r>
      <w:r w:rsidRPr="004B25EE">
        <w:t>пенсий</w:t>
      </w:r>
      <w:r w:rsidR="00FD49E0" w:rsidRPr="004B25EE">
        <w:t xml:space="preserve"> </w:t>
      </w:r>
      <w:r w:rsidRPr="004B25EE">
        <w:t>для</w:t>
      </w:r>
      <w:r w:rsidR="00FD49E0" w:rsidRPr="004B25EE">
        <w:t xml:space="preserve"> </w:t>
      </w:r>
      <w:r w:rsidRPr="004B25EE">
        <w:t>тр</w:t>
      </w:r>
      <w:r w:rsidR="00FD49E0" w:rsidRPr="004B25EE">
        <w:t>е</w:t>
      </w:r>
      <w:r w:rsidRPr="004B25EE">
        <w:t>х</w:t>
      </w:r>
      <w:r w:rsidR="00FD49E0" w:rsidRPr="004B25EE">
        <w:t xml:space="preserve"> </w:t>
      </w:r>
      <w:r w:rsidRPr="004B25EE">
        <w:t>категорий</w:t>
      </w:r>
      <w:r w:rsidR="00FD49E0" w:rsidRPr="004B25EE">
        <w:t xml:space="preserve"> </w:t>
      </w:r>
      <w:r w:rsidRPr="004B25EE">
        <w:t>граждан,</w:t>
      </w:r>
      <w:r w:rsidR="00FD49E0" w:rsidRPr="004B25EE">
        <w:t xml:space="preserve"> </w:t>
      </w:r>
      <w:r w:rsidRPr="004B25EE">
        <w:t>сообщает</w:t>
      </w:r>
      <w:r w:rsidR="00FD49E0" w:rsidRPr="004B25EE">
        <w:t xml:space="preserve"> </w:t>
      </w:r>
      <w:r w:rsidRPr="004B25EE">
        <w:t>ИА</w:t>
      </w:r>
      <w:r w:rsidR="00FD49E0" w:rsidRPr="004B25EE">
        <w:t xml:space="preserve"> </w:t>
      </w:r>
      <w:r w:rsidRPr="004B25EE">
        <w:rPr>
          <w:lang w:val="en-US"/>
        </w:rPr>
        <w:t>DEITA</w:t>
      </w:r>
      <w:r w:rsidRPr="004B25EE">
        <w:t>.</w:t>
      </w:r>
      <w:r w:rsidRPr="004B25EE">
        <w:rPr>
          <w:lang w:val="en-US"/>
        </w:rPr>
        <w:t>RU</w:t>
      </w:r>
      <w:r w:rsidRPr="004B25EE">
        <w:t>.</w:t>
      </w:r>
      <w:r w:rsidR="00FD49E0" w:rsidRPr="004B25EE">
        <w:t xml:space="preserve"> </w:t>
      </w:r>
      <w:r w:rsidRPr="004B25EE">
        <w:t>Первая</w:t>
      </w:r>
      <w:r w:rsidR="00FD49E0" w:rsidRPr="004B25EE">
        <w:t xml:space="preserve"> </w:t>
      </w:r>
      <w:r w:rsidRPr="004B25EE">
        <w:t>категория</w:t>
      </w:r>
      <w:r w:rsidR="00FD49E0" w:rsidRPr="004B25EE">
        <w:t xml:space="preserve"> </w:t>
      </w:r>
      <w:r w:rsidR="00203CEB" w:rsidRPr="004B25EE">
        <w:t>-</w:t>
      </w:r>
      <w:r w:rsidR="00FD49E0" w:rsidRPr="004B25EE">
        <w:t xml:space="preserve"> </w:t>
      </w:r>
      <w:r w:rsidRPr="004B25EE">
        <w:t>это</w:t>
      </w:r>
      <w:r w:rsidR="00FD49E0" w:rsidRPr="004B25EE">
        <w:t xml:space="preserve"> </w:t>
      </w:r>
      <w:r w:rsidRPr="004B25EE">
        <w:t>те</w:t>
      </w:r>
      <w:r w:rsidR="00FD49E0" w:rsidRPr="004B25EE">
        <w:t xml:space="preserve"> </w:t>
      </w:r>
      <w:r w:rsidRPr="004B25EE">
        <w:t>пенсионеры,</w:t>
      </w:r>
      <w:r w:rsidR="00FD49E0" w:rsidRPr="004B25EE">
        <w:t xml:space="preserve"> </w:t>
      </w:r>
      <w:r w:rsidRPr="004B25EE">
        <w:t>которым</w:t>
      </w:r>
      <w:r w:rsidR="00FD49E0" w:rsidRPr="004B25EE">
        <w:t xml:space="preserve"> </w:t>
      </w:r>
      <w:r w:rsidRPr="004B25EE">
        <w:t>в</w:t>
      </w:r>
      <w:r w:rsidR="00FD49E0" w:rsidRPr="004B25EE">
        <w:t xml:space="preserve"> </w:t>
      </w:r>
      <w:r w:rsidRPr="004B25EE">
        <w:t>августе</w:t>
      </w:r>
      <w:r w:rsidR="00FD49E0" w:rsidRPr="004B25EE">
        <w:t xml:space="preserve"> </w:t>
      </w:r>
      <w:r w:rsidRPr="004B25EE">
        <w:t>исполнилось</w:t>
      </w:r>
      <w:r w:rsidR="00FD49E0" w:rsidRPr="004B25EE">
        <w:t xml:space="preserve"> </w:t>
      </w:r>
      <w:r w:rsidRPr="004B25EE">
        <w:t>80</w:t>
      </w:r>
      <w:r w:rsidR="00FD49E0" w:rsidRPr="004B25EE">
        <w:t xml:space="preserve"> </w:t>
      </w:r>
      <w:r w:rsidRPr="004B25EE">
        <w:t>лет.</w:t>
      </w:r>
      <w:r w:rsidR="00FD49E0" w:rsidRPr="004B25EE">
        <w:t xml:space="preserve"> </w:t>
      </w:r>
      <w:r w:rsidRPr="004B25EE">
        <w:t>Фиксированная</w:t>
      </w:r>
      <w:r w:rsidR="00FD49E0" w:rsidRPr="004B25EE">
        <w:t xml:space="preserve"> </w:t>
      </w:r>
      <w:r w:rsidRPr="004B25EE">
        <w:t>часть</w:t>
      </w:r>
      <w:r w:rsidR="00FD49E0" w:rsidRPr="004B25EE">
        <w:t xml:space="preserve"> </w:t>
      </w:r>
      <w:r w:rsidRPr="004B25EE">
        <w:t>их</w:t>
      </w:r>
      <w:r w:rsidR="00FD49E0" w:rsidRPr="004B25EE">
        <w:t xml:space="preserve"> </w:t>
      </w:r>
      <w:r w:rsidRPr="004B25EE">
        <w:t>выплаты</w:t>
      </w:r>
      <w:r w:rsidR="00FD49E0" w:rsidRPr="004B25EE">
        <w:t xml:space="preserve"> </w:t>
      </w:r>
      <w:r w:rsidRPr="004B25EE">
        <w:t>к</w:t>
      </w:r>
      <w:r w:rsidR="00FD49E0" w:rsidRPr="004B25EE">
        <w:t xml:space="preserve"> </w:t>
      </w:r>
      <w:r w:rsidRPr="004B25EE">
        <w:t>страховой</w:t>
      </w:r>
      <w:r w:rsidR="00FD49E0" w:rsidRPr="004B25EE">
        <w:t xml:space="preserve"> </w:t>
      </w:r>
      <w:r w:rsidRPr="004B25EE">
        <w:t>пенсии</w:t>
      </w:r>
      <w:r w:rsidR="00FD49E0" w:rsidRPr="004B25EE">
        <w:t xml:space="preserve"> </w:t>
      </w:r>
      <w:r w:rsidRPr="004B25EE">
        <w:t>с</w:t>
      </w:r>
      <w:r w:rsidR="00FD49E0" w:rsidRPr="004B25EE">
        <w:t xml:space="preserve"> </w:t>
      </w:r>
      <w:r w:rsidRPr="004B25EE">
        <w:t>сентября</w:t>
      </w:r>
      <w:r w:rsidR="00FD49E0" w:rsidRPr="004B25EE">
        <w:t xml:space="preserve"> </w:t>
      </w:r>
      <w:r w:rsidRPr="004B25EE">
        <w:t>вырастет</w:t>
      </w:r>
      <w:r w:rsidR="00FD49E0" w:rsidRPr="004B25EE">
        <w:t xml:space="preserve"> </w:t>
      </w:r>
      <w:r w:rsidRPr="004B25EE">
        <w:t>вдвое:</w:t>
      </w:r>
      <w:r w:rsidR="00FD49E0" w:rsidRPr="004B25EE">
        <w:t xml:space="preserve"> </w:t>
      </w:r>
      <w:r w:rsidRPr="004B25EE">
        <w:t>с</w:t>
      </w:r>
      <w:r w:rsidR="00FD49E0" w:rsidRPr="004B25EE">
        <w:t xml:space="preserve"> </w:t>
      </w:r>
      <w:r w:rsidRPr="004B25EE">
        <w:t>8134</w:t>
      </w:r>
      <w:r w:rsidR="00FD49E0" w:rsidRPr="004B25EE">
        <w:t xml:space="preserve"> </w:t>
      </w:r>
      <w:r w:rsidRPr="004B25EE">
        <w:t>рублей</w:t>
      </w:r>
      <w:r w:rsidR="00FD49E0" w:rsidRPr="004B25EE">
        <w:t xml:space="preserve"> </w:t>
      </w:r>
      <w:r w:rsidRPr="004B25EE">
        <w:t>88</w:t>
      </w:r>
      <w:r w:rsidR="00FD49E0" w:rsidRPr="004B25EE">
        <w:t xml:space="preserve"> </w:t>
      </w:r>
      <w:r w:rsidRPr="004B25EE">
        <w:t>копеек</w:t>
      </w:r>
      <w:r w:rsidR="00FD49E0" w:rsidRPr="004B25EE">
        <w:t xml:space="preserve"> </w:t>
      </w:r>
      <w:r w:rsidRPr="004B25EE">
        <w:t>до</w:t>
      </w:r>
      <w:r w:rsidR="00FD49E0" w:rsidRPr="004B25EE">
        <w:t xml:space="preserve"> </w:t>
      </w:r>
      <w:r w:rsidRPr="004B25EE">
        <w:t>16262</w:t>
      </w:r>
      <w:r w:rsidR="00FD49E0" w:rsidRPr="004B25EE">
        <w:t xml:space="preserve"> </w:t>
      </w:r>
      <w:r w:rsidRPr="004B25EE">
        <w:t>рублей</w:t>
      </w:r>
      <w:r w:rsidR="00FD49E0" w:rsidRPr="004B25EE">
        <w:t xml:space="preserve"> </w:t>
      </w:r>
      <w:r w:rsidRPr="004B25EE">
        <w:t>76</w:t>
      </w:r>
      <w:r w:rsidR="00FD49E0" w:rsidRPr="004B25EE">
        <w:t xml:space="preserve"> </w:t>
      </w:r>
      <w:r w:rsidRPr="004B25EE">
        <w:t>копеек.</w:t>
      </w:r>
      <w:bookmarkEnd w:id="82"/>
    </w:p>
    <w:p w14:paraId="42C989CA" w14:textId="77777777" w:rsidR="00343C11" w:rsidRPr="004B25EE" w:rsidRDefault="00343C11" w:rsidP="00343C11">
      <w:r w:rsidRPr="004B25EE">
        <w:t>Также</w:t>
      </w:r>
      <w:r w:rsidR="00FD49E0" w:rsidRPr="004B25EE">
        <w:t xml:space="preserve"> </w:t>
      </w:r>
      <w:r w:rsidRPr="004B25EE">
        <w:t>в</w:t>
      </w:r>
      <w:r w:rsidR="00FD49E0" w:rsidRPr="004B25EE">
        <w:t xml:space="preserve"> </w:t>
      </w:r>
      <w:r w:rsidRPr="004B25EE">
        <w:t>начале</w:t>
      </w:r>
      <w:r w:rsidR="00FD49E0" w:rsidRPr="004B25EE">
        <w:t xml:space="preserve"> </w:t>
      </w:r>
      <w:r w:rsidRPr="004B25EE">
        <w:t>осени</w:t>
      </w:r>
      <w:r w:rsidR="00FD49E0" w:rsidRPr="004B25EE">
        <w:t xml:space="preserve"> </w:t>
      </w:r>
      <w:r w:rsidRPr="004B25EE">
        <w:t>текущего</w:t>
      </w:r>
      <w:r w:rsidR="00FD49E0" w:rsidRPr="004B25EE">
        <w:t xml:space="preserve"> </w:t>
      </w:r>
      <w:r w:rsidRPr="004B25EE">
        <w:t>года</w:t>
      </w:r>
      <w:r w:rsidR="00FD49E0" w:rsidRPr="004B25EE">
        <w:t xml:space="preserve"> </w:t>
      </w:r>
      <w:r w:rsidRPr="004B25EE">
        <w:t>повысят</w:t>
      </w:r>
      <w:r w:rsidR="00FD49E0" w:rsidRPr="004B25EE">
        <w:t xml:space="preserve"> </w:t>
      </w:r>
      <w:r w:rsidRPr="004B25EE">
        <w:t>пенсии</w:t>
      </w:r>
      <w:r w:rsidR="00FD49E0" w:rsidRPr="004B25EE">
        <w:t xml:space="preserve"> </w:t>
      </w:r>
      <w:r w:rsidRPr="004B25EE">
        <w:t>тем,</w:t>
      </w:r>
      <w:r w:rsidR="00FD49E0" w:rsidRPr="004B25EE">
        <w:t xml:space="preserve"> </w:t>
      </w:r>
      <w:r w:rsidRPr="004B25EE">
        <w:t>кто</w:t>
      </w:r>
      <w:r w:rsidR="00FD49E0" w:rsidRPr="004B25EE">
        <w:t xml:space="preserve"> </w:t>
      </w:r>
      <w:r w:rsidRPr="004B25EE">
        <w:t>оформил</w:t>
      </w:r>
      <w:r w:rsidR="00FD49E0" w:rsidRPr="004B25EE">
        <w:t xml:space="preserve"> </w:t>
      </w:r>
      <w:r w:rsidRPr="004B25EE">
        <w:t>инвалидность</w:t>
      </w:r>
      <w:r w:rsidR="00FD49E0" w:rsidRPr="004B25EE">
        <w:t xml:space="preserve"> </w:t>
      </w:r>
      <w:r w:rsidRPr="004B25EE">
        <w:rPr>
          <w:lang w:val="en-US"/>
        </w:rPr>
        <w:t>I</w:t>
      </w:r>
      <w:r w:rsidR="00FD49E0" w:rsidRPr="004B25EE">
        <w:t xml:space="preserve"> </w:t>
      </w:r>
      <w:r w:rsidRPr="004B25EE">
        <w:t>группы,</w:t>
      </w:r>
      <w:r w:rsidR="00FD49E0" w:rsidRPr="004B25EE">
        <w:t xml:space="preserve"> </w:t>
      </w:r>
      <w:r w:rsidRPr="004B25EE">
        <w:t>и</w:t>
      </w:r>
      <w:r w:rsidR="00FD49E0" w:rsidRPr="004B25EE">
        <w:t xml:space="preserve"> </w:t>
      </w:r>
      <w:r w:rsidRPr="004B25EE">
        <w:t>тем,</w:t>
      </w:r>
      <w:r w:rsidR="00FD49E0" w:rsidRPr="004B25EE">
        <w:t xml:space="preserve"> </w:t>
      </w:r>
      <w:r w:rsidRPr="004B25EE">
        <w:t>кто</w:t>
      </w:r>
      <w:r w:rsidR="00FD49E0" w:rsidRPr="004B25EE">
        <w:t xml:space="preserve"> </w:t>
      </w:r>
      <w:r w:rsidRPr="004B25EE">
        <w:t>ранее</w:t>
      </w:r>
      <w:r w:rsidR="00FD49E0" w:rsidRPr="004B25EE">
        <w:t xml:space="preserve"> </w:t>
      </w:r>
      <w:r w:rsidRPr="004B25EE">
        <w:t>обращался</w:t>
      </w:r>
      <w:r w:rsidR="00FD49E0" w:rsidRPr="004B25EE">
        <w:t xml:space="preserve"> </w:t>
      </w:r>
      <w:r w:rsidRPr="004B25EE">
        <w:t>в</w:t>
      </w:r>
      <w:r w:rsidR="00FD49E0" w:rsidRPr="004B25EE">
        <w:t xml:space="preserve"> </w:t>
      </w:r>
      <w:r w:rsidRPr="004B25EE">
        <w:t>Социальный</w:t>
      </w:r>
      <w:r w:rsidR="00FD49E0" w:rsidRPr="004B25EE">
        <w:t xml:space="preserve"> </w:t>
      </w:r>
      <w:r w:rsidRPr="004B25EE">
        <w:t>фонд</w:t>
      </w:r>
      <w:r w:rsidR="00FD49E0" w:rsidRPr="004B25EE">
        <w:t xml:space="preserve"> </w:t>
      </w:r>
      <w:r w:rsidRPr="004B25EE">
        <w:t>России</w:t>
      </w:r>
      <w:r w:rsidR="00FD49E0" w:rsidRPr="004B25EE">
        <w:t xml:space="preserve"> </w:t>
      </w:r>
      <w:r w:rsidRPr="004B25EE">
        <w:t>за</w:t>
      </w:r>
      <w:r w:rsidR="00FD49E0" w:rsidRPr="004B25EE">
        <w:t xml:space="preserve"> </w:t>
      </w:r>
      <w:r w:rsidRPr="004B25EE">
        <w:t>перерасч</w:t>
      </w:r>
      <w:r w:rsidR="00FD49E0" w:rsidRPr="004B25EE">
        <w:t>е</w:t>
      </w:r>
      <w:r w:rsidRPr="004B25EE">
        <w:t>том.</w:t>
      </w:r>
      <w:r w:rsidR="00FD49E0" w:rsidRPr="004B25EE">
        <w:t xml:space="preserve"> </w:t>
      </w:r>
      <w:r w:rsidRPr="004B25EE">
        <w:t>Кроме</w:t>
      </w:r>
      <w:r w:rsidR="00FD49E0" w:rsidRPr="004B25EE">
        <w:t xml:space="preserve"> </w:t>
      </w:r>
      <w:r w:rsidRPr="004B25EE">
        <w:t>этого,</w:t>
      </w:r>
      <w:r w:rsidR="00FD49E0" w:rsidRPr="004B25EE">
        <w:t xml:space="preserve"> </w:t>
      </w:r>
      <w:r w:rsidRPr="004B25EE">
        <w:t>в</w:t>
      </w:r>
      <w:r w:rsidR="00FD49E0" w:rsidRPr="004B25EE">
        <w:t xml:space="preserve"> </w:t>
      </w:r>
      <w:r w:rsidRPr="004B25EE">
        <w:t>сентябре</w:t>
      </w:r>
      <w:r w:rsidR="00FD49E0" w:rsidRPr="004B25EE">
        <w:t xml:space="preserve"> </w:t>
      </w:r>
      <w:r w:rsidRPr="004B25EE">
        <w:t>представителям</w:t>
      </w:r>
      <w:r w:rsidR="00FD49E0" w:rsidRPr="004B25EE">
        <w:t xml:space="preserve"> </w:t>
      </w:r>
      <w:r w:rsidRPr="004B25EE">
        <w:t>старшего</w:t>
      </w:r>
      <w:r w:rsidR="00FD49E0" w:rsidRPr="004B25EE">
        <w:t xml:space="preserve"> </w:t>
      </w:r>
      <w:r w:rsidRPr="004B25EE">
        <w:t>поколения</w:t>
      </w:r>
      <w:r w:rsidR="00FD49E0" w:rsidRPr="004B25EE">
        <w:t xml:space="preserve"> </w:t>
      </w:r>
      <w:r w:rsidRPr="004B25EE">
        <w:t>должна</w:t>
      </w:r>
      <w:r w:rsidR="00FD49E0" w:rsidRPr="004B25EE">
        <w:t xml:space="preserve"> </w:t>
      </w:r>
      <w:r w:rsidRPr="004B25EE">
        <w:t>прийти</w:t>
      </w:r>
      <w:r w:rsidR="00FD49E0" w:rsidRPr="004B25EE">
        <w:t xml:space="preserve"> </w:t>
      </w:r>
      <w:r w:rsidRPr="004B25EE">
        <w:t>ещ</w:t>
      </w:r>
      <w:r w:rsidR="00FD49E0" w:rsidRPr="004B25EE">
        <w:t xml:space="preserve">е </w:t>
      </w:r>
      <w:r w:rsidRPr="004B25EE">
        <w:t>одна</w:t>
      </w:r>
      <w:r w:rsidR="00FD49E0" w:rsidRPr="004B25EE">
        <w:t xml:space="preserve"> </w:t>
      </w:r>
      <w:r w:rsidRPr="004B25EE">
        <w:t>прибавка.</w:t>
      </w:r>
    </w:p>
    <w:p w14:paraId="48B7EF63" w14:textId="77777777" w:rsidR="00343C11" w:rsidRPr="004B25EE" w:rsidRDefault="00343C11" w:rsidP="00343C11">
      <w:r w:rsidRPr="004B25EE">
        <w:lastRenderedPageBreak/>
        <w:t>Она</w:t>
      </w:r>
      <w:r w:rsidR="00FD49E0" w:rsidRPr="004B25EE">
        <w:t xml:space="preserve"> </w:t>
      </w:r>
      <w:r w:rsidRPr="004B25EE">
        <w:t>будет</w:t>
      </w:r>
      <w:r w:rsidR="00FD49E0" w:rsidRPr="004B25EE">
        <w:t xml:space="preserve"> </w:t>
      </w:r>
      <w:r w:rsidRPr="004B25EE">
        <w:t>приурочена</w:t>
      </w:r>
      <w:r w:rsidR="00FD49E0" w:rsidRPr="004B25EE">
        <w:t xml:space="preserve"> </w:t>
      </w:r>
      <w:r w:rsidRPr="004B25EE">
        <w:t>ко</w:t>
      </w:r>
      <w:r w:rsidR="00FD49E0" w:rsidRPr="004B25EE">
        <w:t xml:space="preserve"> </w:t>
      </w:r>
      <w:r w:rsidRPr="004B25EE">
        <w:t>Дню</w:t>
      </w:r>
      <w:r w:rsidR="00FD49E0" w:rsidRPr="004B25EE">
        <w:t xml:space="preserve"> </w:t>
      </w:r>
      <w:r w:rsidRPr="004B25EE">
        <w:t>пожилого</w:t>
      </w:r>
      <w:r w:rsidR="00FD49E0" w:rsidRPr="004B25EE">
        <w:t xml:space="preserve"> </w:t>
      </w:r>
      <w:r w:rsidRPr="004B25EE">
        <w:t>человека,</w:t>
      </w:r>
      <w:r w:rsidR="00FD49E0" w:rsidRPr="004B25EE">
        <w:t xml:space="preserve"> </w:t>
      </w:r>
      <w:r w:rsidRPr="004B25EE">
        <w:t>который</w:t>
      </w:r>
      <w:r w:rsidR="00FD49E0" w:rsidRPr="004B25EE">
        <w:t xml:space="preserve"> </w:t>
      </w:r>
      <w:r w:rsidRPr="004B25EE">
        <w:t>ежегодно</w:t>
      </w:r>
      <w:r w:rsidR="00FD49E0" w:rsidRPr="004B25EE">
        <w:t xml:space="preserve"> </w:t>
      </w:r>
      <w:r w:rsidRPr="004B25EE">
        <w:t>отмечается</w:t>
      </w:r>
      <w:r w:rsidR="00FD49E0" w:rsidRPr="004B25EE">
        <w:t xml:space="preserve"> </w:t>
      </w:r>
      <w:r w:rsidRPr="004B25EE">
        <w:t>1</w:t>
      </w:r>
      <w:r w:rsidR="00FD49E0" w:rsidRPr="004B25EE">
        <w:t xml:space="preserve"> </w:t>
      </w:r>
      <w:r w:rsidRPr="004B25EE">
        <w:t>октября.</w:t>
      </w:r>
      <w:r w:rsidR="00FD49E0" w:rsidRPr="004B25EE">
        <w:t xml:space="preserve"> </w:t>
      </w:r>
      <w:r w:rsidRPr="004B25EE">
        <w:t>Никакой</w:t>
      </w:r>
      <w:r w:rsidR="00FD49E0" w:rsidRPr="004B25EE">
        <w:t xml:space="preserve"> </w:t>
      </w:r>
      <w:r w:rsidRPr="004B25EE">
        <w:t>федеральной</w:t>
      </w:r>
      <w:r w:rsidR="00FD49E0" w:rsidRPr="004B25EE">
        <w:t xml:space="preserve"> </w:t>
      </w:r>
      <w:r w:rsidRPr="004B25EE">
        <w:t>выплаты</w:t>
      </w:r>
      <w:r w:rsidR="00FD49E0" w:rsidRPr="004B25EE">
        <w:t xml:space="preserve"> </w:t>
      </w:r>
      <w:r w:rsidRPr="004B25EE">
        <w:t>в</w:t>
      </w:r>
      <w:r w:rsidR="00FD49E0" w:rsidRPr="004B25EE">
        <w:t xml:space="preserve"> </w:t>
      </w:r>
      <w:r w:rsidRPr="004B25EE">
        <w:t>честь</w:t>
      </w:r>
      <w:r w:rsidR="00FD49E0" w:rsidRPr="004B25EE">
        <w:t xml:space="preserve"> </w:t>
      </w:r>
      <w:r w:rsidRPr="004B25EE">
        <w:t>него</w:t>
      </w:r>
      <w:r w:rsidR="00FD49E0" w:rsidRPr="004B25EE">
        <w:t xml:space="preserve"> </w:t>
      </w:r>
      <w:r w:rsidRPr="004B25EE">
        <w:t>не</w:t>
      </w:r>
      <w:r w:rsidR="00FD49E0" w:rsidRPr="004B25EE">
        <w:t xml:space="preserve"> </w:t>
      </w:r>
      <w:r w:rsidRPr="004B25EE">
        <w:t>положено,</w:t>
      </w:r>
      <w:r w:rsidR="00FD49E0" w:rsidRPr="004B25EE">
        <w:t xml:space="preserve"> </w:t>
      </w:r>
      <w:r w:rsidRPr="004B25EE">
        <w:t>однако</w:t>
      </w:r>
      <w:r w:rsidR="00FD49E0" w:rsidRPr="004B25EE">
        <w:t xml:space="preserve"> </w:t>
      </w:r>
      <w:r w:rsidRPr="004B25EE">
        <w:t>деньги</w:t>
      </w:r>
      <w:r w:rsidR="00FD49E0" w:rsidRPr="004B25EE">
        <w:t xml:space="preserve"> </w:t>
      </w:r>
      <w:r w:rsidRPr="004B25EE">
        <w:t>пенсионерам</w:t>
      </w:r>
      <w:r w:rsidR="00FD49E0" w:rsidRPr="004B25EE">
        <w:t xml:space="preserve"> </w:t>
      </w:r>
      <w:r w:rsidRPr="004B25EE">
        <w:t>в</w:t>
      </w:r>
      <w:r w:rsidR="00FD49E0" w:rsidRPr="004B25EE">
        <w:t xml:space="preserve"> </w:t>
      </w:r>
      <w:r w:rsidRPr="004B25EE">
        <w:t>этой</w:t>
      </w:r>
      <w:r w:rsidR="00FD49E0" w:rsidRPr="004B25EE">
        <w:t xml:space="preserve"> </w:t>
      </w:r>
      <w:r w:rsidRPr="004B25EE">
        <w:t>связи</w:t>
      </w:r>
      <w:r w:rsidR="00FD49E0" w:rsidRPr="004B25EE">
        <w:t xml:space="preserve"> </w:t>
      </w:r>
      <w:r w:rsidRPr="004B25EE">
        <w:t>могут</w:t>
      </w:r>
      <w:r w:rsidR="00FD49E0" w:rsidRPr="004B25EE">
        <w:t xml:space="preserve"> </w:t>
      </w:r>
      <w:r w:rsidRPr="004B25EE">
        <w:t>выделяться</w:t>
      </w:r>
      <w:r w:rsidR="00FD49E0" w:rsidRPr="004B25EE">
        <w:t xml:space="preserve"> </w:t>
      </w:r>
      <w:r w:rsidRPr="004B25EE">
        <w:t>на</w:t>
      </w:r>
      <w:r w:rsidR="00FD49E0" w:rsidRPr="004B25EE">
        <w:t xml:space="preserve"> </w:t>
      </w:r>
      <w:r w:rsidRPr="004B25EE">
        <w:t>региональном</w:t>
      </w:r>
      <w:r w:rsidR="00FD49E0" w:rsidRPr="004B25EE">
        <w:t xml:space="preserve"> </w:t>
      </w:r>
      <w:r w:rsidRPr="004B25EE">
        <w:t>уровне.</w:t>
      </w:r>
      <w:r w:rsidR="00FD49E0" w:rsidRPr="004B25EE">
        <w:t xml:space="preserve"> </w:t>
      </w:r>
      <w:r w:rsidRPr="004B25EE">
        <w:t>Обычно</w:t>
      </w:r>
      <w:r w:rsidR="00FD49E0" w:rsidRPr="004B25EE">
        <w:t xml:space="preserve"> </w:t>
      </w:r>
      <w:r w:rsidRPr="004B25EE">
        <w:t>их</w:t>
      </w:r>
      <w:r w:rsidR="00FD49E0" w:rsidRPr="004B25EE">
        <w:t xml:space="preserve"> </w:t>
      </w:r>
      <w:r w:rsidRPr="004B25EE">
        <w:t>перечисляют</w:t>
      </w:r>
      <w:r w:rsidR="00FD49E0" w:rsidRPr="004B25EE">
        <w:t xml:space="preserve"> </w:t>
      </w:r>
      <w:r w:rsidRPr="004B25EE">
        <w:t>гражданам</w:t>
      </w:r>
      <w:r w:rsidR="00FD49E0" w:rsidRPr="004B25EE">
        <w:t xml:space="preserve"> </w:t>
      </w:r>
      <w:r w:rsidRPr="004B25EE">
        <w:t>старших</w:t>
      </w:r>
      <w:r w:rsidR="00FD49E0" w:rsidRPr="004B25EE">
        <w:t xml:space="preserve"> </w:t>
      </w:r>
      <w:r w:rsidRPr="004B25EE">
        <w:t>возрастов</w:t>
      </w:r>
      <w:r w:rsidR="00FD49E0" w:rsidRPr="004B25EE">
        <w:t xml:space="preserve"> </w:t>
      </w:r>
      <w:r w:rsidRPr="004B25EE">
        <w:t>ещ</w:t>
      </w:r>
      <w:r w:rsidR="00FD49E0" w:rsidRPr="004B25EE">
        <w:t xml:space="preserve">е </w:t>
      </w:r>
      <w:r w:rsidRPr="004B25EE">
        <w:t>в</w:t>
      </w:r>
      <w:r w:rsidR="00FD49E0" w:rsidRPr="004B25EE">
        <w:t xml:space="preserve"> </w:t>
      </w:r>
      <w:r w:rsidRPr="004B25EE">
        <w:t>сентябре.</w:t>
      </w:r>
    </w:p>
    <w:p w14:paraId="53677D1C" w14:textId="77777777" w:rsidR="00343C11" w:rsidRPr="004B25EE" w:rsidRDefault="000953B8" w:rsidP="00343C11">
      <w:hyperlink r:id="rId33" w:history="1">
        <w:r w:rsidR="00343C11" w:rsidRPr="004B25EE">
          <w:rPr>
            <w:rStyle w:val="a3"/>
            <w:lang w:val="en-US"/>
          </w:rPr>
          <w:t>https</w:t>
        </w:r>
        <w:r w:rsidR="00343C11" w:rsidRPr="004B25EE">
          <w:rPr>
            <w:rStyle w:val="a3"/>
          </w:rPr>
          <w:t>://</w:t>
        </w:r>
        <w:proofErr w:type="spellStart"/>
        <w:r w:rsidR="00343C11" w:rsidRPr="004B25EE">
          <w:rPr>
            <w:rStyle w:val="a3"/>
            <w:lang w:val="en-US"/>
          </w:rPr>
          <w:t>deita</w:t>
        </w:r>
        <w:proofErr w:type="spellEnd"/>
        <w:r w:rsidR="00343C11" w:rsidRPr="004B25EE">
          <w:rPr>
            <w:rStyle w:val="a3"/>
          </w:rPr>
          <w:t>.</w:t>
        </w:r>
        <w:proofErr w:type="spellStart"/>
        <w:r w:rsidR="00343C11" w:rsidRPr="004B25EE">
          <w:rPr>
            <w:rStyle w:val="a3"/>
            <w:lang w:val="en-US"/>
          </w:rPr>
          <w:t>ru</w:t>
        </w:r>
        <w:proofErr w:type="spellEnd"/>
        <w:r w:rsidR="00343C11" w:rsidRPr="004B25EE">
          <w:rPr>
            <w:rStyle w:val="a3"/>
          </w:rPr>
          <w:t>/</w:t>
        </w:r>
        <w:r w:rsidR="00343C11" w:rsidRPr="004B25EE">
          <w:rPr>
            <w:rStyle w:val="a3"/>
            <w:lang w:val="en-US"/>
          </w:rPr>
          <w:t>article</w:t>
        </w:r>
        <w:r w:rsidR="00343C11" w:rsidRPr="004B25EE">
          <w:rPr>
            <w:rStyle w:val="a3"/>
          </w:rPr>
          <w:t>/556955</w:t>
        </w:r>
      </w:hyperlink>
      <w:r w:rsidR="00FD49E0" w:rsidRPr="004B25EE">
        <w:t xml:space="preserve"> </w:t>
      </w:r>
    </w:p>
    <w:p w14:paraId="44377456" w14:textId="77777777" w:rsidR="005F5C14" w:rsidRPr="004B25EE" w:rsidRDefault="005F5C14" w:rsidP="005F5C14">
      <w:pPr>
        <w:pStyle w:val="2"/>
      </w:pPr>
      <w:bookmarkStart w:id="83" w:name="_Toc175118429"/>
      <w:r w:rsidRPr="004B25EE">
        <w:t>Конкурент,</w:t>
      </w:r>
      <w:r w:rsidR="00FD49E0" w:rsidRPr="004B25EE">
        <w:t xml:space="preserve"> </w:t>
      </w:r>
      <w:r w:rsidRPr="004B25EE">
        <w:t>20.08.2024,</w:t>
      </w:r>
      <w:r w:rsidR="00FD49E0" w:rsidRPr="004B25EE">
        <w:t xml:space="preserve"> </w:t>
      </w:r>
      <w:proofErr w:type="gramStart"/>
      <w:r w:rsidRPr="004B25EE">
        <w:t>Вот</w:t>
      </w:r>
      <w:proofErr w:type="gramEnd"/>
      <w:r w:rsidR="00FD49E0" w:rsidRPr="004B25EE">
        <w:t xml:space="preserve"> </w:t>
      </w:r>
      <w:r w:rsidRPr="004B25EE">
        <w:t>и</w:t>
      </w:r>
      <w:r w:rsidR="00FD49E0" w:rsidRPr="004B25EE">
        <w:t xml:space="preserve"> </w:t>
      </w:r>
      <w:r w:rsidRPr="004B25EE">
        <w:t>все.</w:t>
      </w:r>
      <w:r w:rsidR="00FD49E0" w:rsidRPr="004B25EE">
        <w:t xml:space="preserve"> </w:t>
      </w:r>
      <w:r w:rsidRPr="004B25EE">
        <w:t>Пенсии</w:t>
      </w:r>
      <w:r w:rsidR="00FD49E0" w:rsidRPr="004B25EE">
        <w:t xml:space="preserve"> </w:t>
      </w:r>
      <w:r w:rsidRPr="004B25EE">
        <w:t>будут</w:t>
      </w:r>
      <w:r w:rsidR="00FD49E0" w:rsidRPr="004B25EE">
        <w:t xml:space="preserve"> </w:t>
      </w:r>
      <w:r w:rsidRPr="004B25EE">
        <w:t>назначать</w:t>
      </w:r>
      <w:r w:rsidR="00FD49E0" w:rsidRPr="004B25EE">
        <w:t xml:space="preserve"> </w:t>
      </w:r>
      <w:r w:rsidRPr="004B25EE">
        <w:t>по</w:t>
      </w:r>
      <w:r w:rsidR="00FD49E0" w:rsidRPr="004B25EE">
        <w:t xml:space="preserve"> </w:t>
      </w:r>
      <w:r w:rsidRPr="004B25EE">
        <w:t>новым</w:t>
      </w:r>
      <w:r w:rsidR="00FD49E0" w:rsidRPr="004B25EE">
        <w:t xml:space="preserve"> </w:t>
      </w:r>
      <w:r w:rsidRPr="004B25EE">
        <w:t>правилам</w:t>
      </w:r>
      <w:bookmarkEnd w:id="83"/>
    </w:p>
    <w:p w14:paraId="1E76E6EE" w14:textId="77777777" w:rsidR="005F5C14" w:rsidRPr="004B25EE" w:rsidRDefault="005F5C14" w:rsidP="00712EE3">
      <w:pPr>
        <w:pStyle w:val="3"/>
      </w:pPr>
      <w:bookmarkStart w:id="84" w:name="_Toc175118430"/>
      <w:r w:rsidRPr="004B25EE">
        <w:t>Министерство</w:t>
      </w:r>
      <w:r w:rsidR="00FD49E0" w:rsidRPr="004B25EE">
        <w:t xml:space="preserve"> </w:t>
      </w:r>
      <w:r w:rsidRPr="004B25EE">
        <w:t>труда</w:t>
      </w:r>
      <w:r w:rsidR="00FD49E0" w:rsidRPr="004B25EE">
        <w:t xml:space="preserve"> </w:t>
      </w:r>
      <w:r w:rsidRPr="004B25EE">
        <w:t>и</w:t>
      </w:r>
      <w:r w:rsidR="00FD49E0" w:rsidRPr="004B25EE">
        <w:t xml:space="preserve"> </w:t>
      </w:r>
      <w:r w:rsidRPr="004B25EE">
        <w:t>социальной</w:t>
      </w:r>
      <w:r w:rsidR="00FD49E0" w:rsidRPr="004B25EE">
        <w:t xml:space="preserve"> </w:t>
      </w:r>
      <w:r w:rsidRPr="004B25EE">
        <w:t>защиты</w:t>
      </w:r>
      <w:r w:rsidR="00FD49E0" w:rsidRPr="004B25EE">
        <w:t xml:space="preserve"> </w:t>
      </w:r>
      <w:r w:rsidRPr="004B25EE">
        <w:t>РФ</w:t>
      </w:r>
      <w:r w:rsidR="00FD49E0" w:rsidRPr="004B25EE">
        <w:t xml:space="preserve"> </w:t>
      </w:r>
      <w:r w:rsidRPr="004B25EE">
        <w:t>предложило</w:t>
      </w:r>
      <w:r w:rsidR="00FD49E0" w:rsidRPr="004B25EE">
        <w:t xml:space="preserve"> </w:t>
      </w:r>
      <w:r w:rsidRPr="004B25EE">
        <w:t>упростить</w:t>
      </w:r>
      <w:r w:rsidR="00FD49E0" w:rsidRPr="004B25EE">
        <w:t xml:space="preserve"> </w:t>
      </w:r>
      <w:r w:rsidRPr="004B25EE">
        <w:t>процедуру</w:t>
      </w:r>
      <w:r w:rsidR="00FD49E0" w:rsidRPr="004B25EE">
        <w:t xml:space="preserve"> </w:t>
      </w:r>
      <w:r w:rsidRPr="004B25EE">
        <w:t>назначения</w:t>
      </w:r>
      <w:r w:rsidR="00FD49E0" w:rsidRPr="004B25EE">
        <w:t xml:space="preserve"> </w:t>
      </w:r>
      <w:r w:rsidRPr="004B25EE">
        <w:t>пенсий,</w:t>
      </w:r>
      <w:r w:rsidR="00FD49E0" w:rsidRPr="004B25EE">
        <w:t xml:space="preserve"> </w:t>
      </w:r>
      <w:r w:rsidRPr="004B25EE">
        <w:t>рассказал</w:t>
      </w:r>
      <w:r w:rsidR="00FD49E0" w:rsidRPr="004B25EE">
        <w:t xml:space="preserve"> </w:t>
      </w:r>
      <w:r w:rsidRPr="004B25EE">
        <w:t>статс-секретарь</w:t>
      </w:r>
      <w:r w:rsidR="00FD49E0" w:rsidRPr="004B25EE">
        <w:t xml:space="preserve"> </w:t>
      </w:r>
      <w:r w:rsidR="00203CEB" w:rsidRPr="004B25EE">
        <w:t>-</w:t>
      </w:r>
      <w:r w:rsidR="00FD49E0" w:rsidRPr="004B25EE">
        <w:t xml:space="preserve"> </w:t>
      </w:r>
      <w:r w:rsidRPr="004B25EE">
        <w:t>заместитель</w:t>
      </w:r>
      <w:r w:rsidR="00FD49E0" w:rsidRPr="004B25EE">
        <w:t xml:space="preserve"> </w:t>
      </w:r>
      <w:r w:rsidRPr="004B25EE">
        <w:t>министра</w:t>
      </w:r>
      <w:r w:rsidR="00FD49E0" w:rsidRPr="004B25EE">
        <w:t xml:space="preserve"> </w:t>
      </w:r>
      <w:r w:rsidRPr="004B25EE">
        <w:t>Андрей</w:t>
      </w:r>
      <w:r w:rsidR="00FD49E0" w:rsidRPr="004B25EE">
        <w:t xml:space="preserve"> </w:t>
      </w:r>
      <w:r w:rsidRPr="004B25EE">
        <w:t>Пудов.</w:t>
      </w:r>
      <w:r w:rsidR="00FD49E0" w:rsidRPr="004B25EE">
        <w:t xml:space="preserve"> </w:t>
      </w:r>
      <w:r w:rsidRPr="004B25EE">
        <w:t>Страховая</w:t>
      </w:r>
      <w:r w:rsidR="00FD49E0" w:rsidRPr="004B25EE">
        <w:t xml:space="preserve"> </w:t>
      </w:r>
      <w:r w:rsidRPr="004B25EE">
        <w:t>пенсия</w:t>
      </w:r>
      <w:r w:rsidR="00FD49E0" w:rsidRPr="004B25EE">
        <w:t xml:space="preserve"> </w:t>
      </w:r>
      <w:r w:rsidRPr="004B25EE">
        <w:t>будет</w:t>
      </w:r>
      <w:r w:rsidR="00FD49E0" w:rsidRPr="004B25EE">
        <w:t xml:space="preserve"> </w:t>
      </w:r>
      <w:r w:rsidRPr="004B25EE">
        <w:t>назначаться</w:t>
      </w:r>
      <w:r w:rsidR="00FD49E0" w:rsidRPr="004B25EE">
        <w:t xml:space="preserve"> </w:t>
      </w:r>
      <w:r w:rsidRPr="004B25EE">
        <w:t>автоматически,</w:t>
      </w:r>
      <w:r w:rsidR="00FD49E0" w:rsidRPr="004B25EE">
        <w:t xml:space="preserve"> </w:t>
      </w:r>
      <w:r w:rsidRPr="004B25EE">
        <w:t>без</w:t>
      </w:r>
      <w:r w:rsidR="00FD49E0" w:rsidRPr="004B25EE">
        <w:t xml:space="preserve"> </w:t>
      </w:r>
      <w:r w:rsidRPr="004B25EE">
        <w:t>заявления</w:t>
      </w:r>
      <w:r w:rsidR="00FD49E0" w:rsidRPr="004B25EE">
        <w:t xml:space="preserve"> </w:t>
      </w:r>
      <w:r w:rsidRPr="004B25EE">
        <w:t>будущего</w:t>
      </w:r>
      <w:r w:rsidR="00FD49E0" w:rsidRPr="004B25EE">
        <w:t xml:space="preserve"> </w:t>
      </w:r>
      <w:r w:rsidRPr="004B25EE">
        <w:t>пенсионера.</w:t>
      </w:r>
      <w:r w:rsidR="00FD49E0" w:rsidRPr="004B25EE">
        <w:t xml:space="preserve"> </w:t>
      </w:r>
      <w:r w:rsidRPr="004B25EE">
        <w:t>Соответствующий</w:t>
      </w:r>
      <w:r w:rsidR="00FD49E0" w:rsidRPr="004B25EE">
        <w:t xml:space="preserve"> </w:t>
      </w:r>
      <w:r w:rsidRPr="004B25EE">
        <w:t>законопроект</w:t>
      </w:r>
      <w:r w:rsidR="00FD49E0" w:rsidRPr="004B25EE">
        <w:t xml:space="preserve"> </w:t>
      </w:r>
      <w:r w:rsidRPr="004B25EE">
        <w:t>вынесен</w:t>
      </w:r>
      <w:r w:rsidR="00FD49E0" w:rsidRPr="004B25EE">
        <w:t xml:space="preserve"> </w:t>
      </w:r>
      <w:r w:rsidRPr="004B25EE">
        <w:t>на</w:t>
      </w:r>
      <w:r w:rsidR="00FD49E0" w:rsidRPr="004B25EE">
        <w:t xml:space="preserve"> </w:t>
      </w:r>
      <w:r w:rsidRPr="004B25EE">
        <w:t>общественное</w:t>
      </w:r>
      <w:r w:rsidR="00FD49E0" w:rsidRPr="004B25EE">
        <w:t xml:space="preserve"> </w:t>
      </w:r>
      <w:r w:rsidRPr="004B25EE">
        <w:t>обсуждение.</w:t>
      </w:r>
      <w:bookmarkEnd w:id="84"/>
    </w:p>
    <w:p w14:paraId="5285EA36" w14:textId="77777777" w:rsidR="005F5C14" w:rsidRPr="004B25EE" w:rsidRDefault="004D2C16" w:rsidP="005F5C14">
      <w:r w:rsidRPr="004B25EE">
        <w:t>«</w:t>
      </w:r>
      <w:r w:rsidR="005F5C14" w:rsidRPr="004B25EE">
        <w:t>Вносимые</w:t>
      </w:r>
      <w:r w:rsidR="00FD49E0" w:rsidRPr="004B25EE">
        <w:t xml:space="preserve"> </w:t>
      </w:r>
      <w:r w:rsidR="005F5C14" w:rsidRPr="004B25EE">
        <w:t>поправки</w:t>
      </w:r>
      <w:r w:rsidR="00FD49E0" w:rsidRPr="004B25EE">
        <w:t xml:space="preserve"> </w:t>
      </w:r>
      <w:r w:rsidR="005F5C14" w:rsidRPr="004B25EE">
        <w:t>предусматривают,</w:t>
      </w:r>
      <w:r w:rsidR="00FD49E0" w:rsidRPr="004B25EE">
        <w:t xml:space="preserve"> </w:t>
      </w:r>
      <w:r w:rsidR="005F5C14" w:rsidRPr="004B25EE">
        <w:t>что</w:t>
      </w:r>
      <w:r w:rsidR="00FD49E0" w:rsidRPr="004B25EE">
        <w:t xml:space="preserve"> </w:t>
      </w:r>
      <w:r w:rsidR="005F5C14" w:rsidRPr="004B25EE">
        <w:t>все</w:t>
      </w:r>
      <w:r w:rsidR="00FD49E0" w:rsidRPr="004B25EE">
        <w:t xml:space="preserve"> </w:t>
      </w:r>
      <w:r w:rsidR="005F5C14" w:rsidRPr="004B25EE">
        <w:t>работы</w:t>
      </w:r>
      <w:r w:rsidR="00FD49E0" w:rsidRPr="004B25EE">
        <w:t xml:space="preserve"> </w:t>
      </w:r>
      <w:r w:rsidR="005F5C14" w:rsidRPr="004B25EE">
        <w:t>по</w:t>
      </w:r>
      <w:r w:rsidR="00FD49E0" w:rsidRPr="004B25EE">
        <w:t xml:space="preserve"> </w:t>
      </w:r>
      <w:r w:rsidR="005F5C14" w:rsidRPr="004B25EE">
        <w:t>расчету</w:t>
      </w:r>
      <w:r w:rsidR="00FD49E0" w:rsidRPr="004B25EE">
        <w:t xml:space="preserve"> </w:t>
      </w:r>
      <w:r w:rsidR="005F5C14" w:rsidRPr="004B25EE">
        <w:t>пенсии</w:t>
      </w:r>
      <w:r w:rsidR="00FD49E0" w:rsidRPr="004B25EE">
        <w:t xml:space="preserve"> </w:t>
      </w:r>
      <w:r w:rsidR="005F5C14" w:rsidRPr="004B25EE">
        <w:t>и</w:t>
      </w:r>
      <w:r w:rsidR="00FD49E0" w:rsidRPr="004B25EE">
        <w:t xml:space="preserve"> </w:t>
      </w:r>
      <w:r w:rsidR="005F5C14" w:rsidRPr="004B25EE">
        <w:t>информированию</w:t>
      </w:r>
      <w:r w:rsidR="00FD49E0" w:rsidRPr="004B25EE">
        <w:t xml:space="preserve"> </w:t>
      </w:r>
      <w:r w:rsidR="005F5C14" w:rsidRPr="004B25EE">
        <w:t>граждан</w:t>
      </w:r>
      <w:r w:rsidR="00FD49E0" w:rsidRPr="004B25EE">
        <w:t xml:space="preserve"> </w:t>
      </w:r>
      <w:r w:rsidR="005F5C14" w:rsidRPr="004B25EE">
        <w:t>Социальный</w:t>
      </w:r>
      <w:r w:rsidR="00FD49E0" w:rsidRPr="004B25EE">
        <w:t xml:space="preserve"> </w:t>
      </w:r>
      <w:r w:rsidR="005F5C14" w:rsidRPr="004B25EE">
        <w:t>фонд</w:t>
      </w:r>
      <w:r w:rsidR="00FD49E0" w:rsidRPr="004B25EE">
        <w:t xml:space="preserve"> </w:t>
      </w:r>
      <w:r w:rsidR="005F5C14" w:rsidRPr="004B25EE">
        <w:t>будет</w:t>
      </w:r>
      <w:r w:rsidR="00FD49E0" w:rsidRPr="004B25EE">
        <w:t xml:space="preserve"> </w:t>
      </w:r>
      <w:r w:rsidR="005F5C14" w:rsidRPr="004B25EE">
        <w:t>проводить</w:t>
      </w:r>
      <w:r w:rsidR="00FD49E0" w:rsidRPr="004B25EE">
        <w:t xml:space="preserve"> </w:t>
      </w:r>
      <w:r w:rsidR="005F5C14" w:rsidRPr="004B25EE">
        <w:t>за</w:t>
      </w:r>
      <w:r w:rsidR="00FD49E0" w:rsidRPr="004B25EE">
        <w:t xml:space="preserve"> </w:t>
      </w:r>
      <w:r w:rsidR="005F5C14" w:rsidRPr="004B25EE">
        <w:t>месяц</w:t>
      </w:r>
      <w:r w:rsidR="00FD49E0" w:rsidRPr="004B25EE">
        <w:t xml:space="preserve"> </w:t>
      </w:r>
      <w:r w:rsidR="005F5C14" w:rsidRPr="004B25EE">
        <w:t>до</w:t>
      </w:r>
      <w:r w:rsidR="00FD49E0" w:rsidRPr="004B25EE">
        <w:t xml:space="preserve"> </w:t>
      </w:r>
      <w:r w:rsidR="005F5C14" w:rsidRPr="004B25EE">
        <w:t>достижения</w:t>
      </w:r>
      <w:r w:rsidR="00FD49E0" w:rsidRPr="004B25EE">
        <w:t xml:space="preserve"> </w:t>
      </w:r>
      <w:r w:rsidR="005F5C14" w:rsidRPr="004B25EE">
        <w:t>гражданами</w:t>
      </w:r>
      <w:r w:rsidR="00FD49E0" w:rsidRPr="004B25EE">
        <w:t xml:space="preserve"> </w:t>
      </w:r>
      <w:r w:rsidR="005F5C14" w:rsidRPr="004B25EE">
        <w:t>пенсионного</w:t>
      </w:r>
      <w:r w:rsidR="00FD49E0" w:rsidRPr="004B25EE">
        <w:t xml:space="preserve"> </w:t>
      </w:r>
      <w:r w:rsidR="005F5C14" w:rsidRPr="004B25EE">
        <w:t>возраста</w:t>
      </w:r>
      <w:r w:rsidR="00FD49E0" w:rsidRPr="004B25EE">
        <w:t xml:space="preserve"> </w:t>
      </w:r>
      <w:r w:rsidR="005F5C14" w:rsidRPr="004B25EE">
        <w:t>и</w:t>
      </w:r>
      <w:r w:rsidR="00FD49E0" w:rsidRPr="004B25EE">
        <w:t xml:space="preserve"> </w:t>
      </w:r>
      <w:r w:rsidR="005F5C14" w:rsidRPr="004B25EE">
        <w:t>заранее</w:t>
      </w:r>
      <w:r w:rsidR="00FD49E0" w:rsidRPr="004B25EE">
        <w:t xml:space="preserve"> </w:t>
      </w:r>
      <w:r w:rsidR="005F5C14" w:rsidRPr="004B25EE">
        <w:t>информировать</w:t>
      </w:r>
      <w:r w:rsidR="00FD49E0" w:rsidRPr="004B25EE">
        <w:t xml:space="preserve"> </w:t>
      </w:r>
      <w:proofErr w:type="spellStart"/>
      <w:r w:rsidR="005F5C14" w:rsidRPr="004B25EE">
        <w:t>предпенсионеров</w:t>
      </w:r>
      <w:proofErr w:type="spellEnd"/>
      <w:r w:rsidR="00FD49E0" w:rsidRPr="004B25EE">
        <w:t xml:space="preserve"> </w:t>
      </w:r>
      <w:r w:rsidR="005F5C14" w:rsidRPr="004B25EE">
        <w:t>о</w:t>
      </w:r>
      <w:r w:rsidR="00FD49E0" w:rsidRPr="004B25EE">
        <w:t xml:space="preserve"> </w:t>
      </w:r>
      <w:r w:rsidR="005F5C14" w:rsidRPr="004B25EE">
        <w:t>будущем</w:t>
      </w:r>
      <w:r w:rsidR="00FD49E0" w:rsidRPr="004B25EE">
        <w:t xml:space="preserve"> </w:t>
      </w:r>
      <w:r w:rsidR="005F5C14" w:rsidRPr="004B25EE">
        <w:t>размере</w:t>
      </w:r>
      <w:r w:rsidR="00FD49E0" w:rsidRPr="004B25EE">
        <w:t xml:space="preserve"> </w:t>
      </w:r>
      <w:r w:rsidR="005F5C14" w:rsidRPr="004B25EE">
        <w:t>пенсионных</w:t>
      </w:r>
      <w:r w:rsidR="00FD49E0" w:rsidRPr="004B25EE">
        <w:t xml:space="preserve"> </w:t>
      </w:r>
      <w:r w:rsidR="005F5C14" w:rsidRPr="004B25EE">
        <w:t>выплат</w:t>
      </w:r>
      <w:r w:rsidRPr="004B25EE">
        <w:t>»</w:t>
      </w:r>
      <w:r w:rsidR="005F5C14" w:rsidRPr="004B25EE">
        <w:t>,</w:t>
      </w:r>
      <w:r w:rsidR="00FD49E0" w:rsidRPr="004B25EE">
        <w:t xml:space="preserve"> </w:t>
      </w:r>
      <w:r w:rsidR="00203CEB" w:rsidRPr="004B25EE">
        <w:t>-</w:t>
      </w:r>
      <w:r w:rsidR="00FD49E0" w:rsidRPr="004B25EE">
        <w:t xml:space="preserve"> </w:t>
      </w:r>
      <w:r w:rsidR="005F5C14" w:rsidRPr="004B25EE">
        <w:t>рассказал</w:t>
      </w:r>
      <w:r w:rsidR="00FD49E0" w:rsidRPr="004B25EE">
        <w:t xml:space="preserve"> </w:t>
      </w:r>
      <w:r w:rsidR="005F5C14" w:rsidRPr="004B25EE">
        <w:t>Пудов.</w:t>
      </w:r>
    </w:p>
    <w:p w14:paraId="76770AD5" w14:textId="77777777" w:rsidR="005F5C14" w:rsidRPr="004B25EE" w:rsidRDefault="005F5C14" w:rsidP="005F5C14">
      <w:r w:rsidRPr="004B25EE">
        <w:t>Поправки</w:t>
      </w:r>
      <w:r w:rsidR="00FD49E0" w:rsidRPr="004B25EE">
        <w:t xml:space="preserve"> </w:t>
      </w:r>
      <w:r w:rsidRPr="004B25EE">
        <w:t>также</w:t>
      </w:r>
      <w:r w:rsidR="00FD49E0" w:rsidRPr="004B25EE">
        <w:t xml:space="preserve"> </w:t>
      </w:r>
      <w:r w:rsidRPr="004B25EE">
        <w:t>позволят</w:t>
      </w:r>
      <w:r w:rsidR="00FD49E0" w:rsidRPr="004B25EE">
        <w:t xml:space="preserve"> </w:t>
      </w:r>
      <w:r w:rsidRPr="004B25EE">
        <w:t>засчитывать</w:t>
      </w:r>
      <w:r w:rsidR="00FD49E0" w:rsidRPr="004B25EE">
        <w:t xml:space="preserve"> </w:t>
      </w:r>
      <w:r w:rsidRPr="004B25EE">
        <w:t>в</w:t>
      </w:r>
      <w:r w:rsidR="00FD49E0" w:rsidRPr="004B25EE">
        <w:t xml:space="preserve"> </w:t>
      </w:r>
      <w:r w:rsidRPr="004B25EE">
        <w:t>страховом</w:t>
      </w:r>
      <w:r w:rsidR="00FD49E0" w:rsidRPr="004B25EE">
        <w:t xml:space="preserve"> </w:t>
      </w:r>
      <w:r w:rsidRPr="004B25EE">
        <w:t>стаже</w:t>
      </w:r>
      <w:r w:rsidR="00FD49E0" w:rsidRPr="004B25EE">
        <w:t xml:space="preserve"> </w:t>
      </w:r>
      <w:proofErr w:type="spellStart"/>
      <w:r w:rsidRPr="004B25EE">
        <w:t>нестраховые</w:t>
      </w:r>
      <w:proofErr w:type="spellEnd"/>
      <w:r w:rsidR="00FD49E0" w:rsidRPr="004B25EE">
        <w:t xml:space="preserve"> </w:t>
      </w:r>
      <w:r w:rsidRPr="004B25EE">
        <w:t>периоды,</w:t>
      </w:r>
      <w:r w:rsidR="00FD49E0" w:rsidRPr="004B25EE">
        <w:t xml:space="preserve"> </w:t>
      </w:r>
      <w:r w:rsidRPr="004B25EE">
        <w:t>имевшие</w:t>
      </w:r>
      <w:r w:rsidR="00FD49E0" w:rsidRPr="004B25EE">
        <w:t xml:space="preserve"> </w:t>
      </w:r>
      <w:r w:rsidRPr="004B25EE">
        <w:t>место</w:t>
      </w:r>
      <w:r w:rsidR="00FD49E0" w:rsidRPr="004B25EE">
        <w:t xml:space="preserve"> </w:t>
      </w:r>
      <w:r w:rsidRPr="004B25EE">
        <w:t>уже</w:t>
      </w:r>
      <w:r w:rsidR="00FD49E0" w:rsidRPr="004B25EE">
        <w:t xml:space="preserve"> </w:t>
      </w:r>
      <w:r w:rsidRPr="004B25EE">
        <w:t>после</w:t>
      </w:r>
      <w:r w:rsidR="00FD49E0" w:rsidRPr="004B25EE">
        <w:t xml:space="preserve"> </w:t>
      </w:r>
      <w:r w:rsidRPr="004B25EE">
        <w:t>назначения</w:t>
      </w:r>
      <w:r w:rsidR="00FD49E0" w:rsidRPr="004B25EE">
        <w:t xml:space="preserve"> </w:t>
      </w:r>
      <w:r w:rsidRPr="004B25EE">
        <w:t>гражданину</w:t>
      </w:r>
      <w:r w:rsidR="00FD49E0" w:rsidRPr="004B25EE">
        <w:t xml:space="preserve"> </w:t>
      </w:r>
      <w:r w:rsidRPr="004B25EE">
        <w:t>страховой</w:t>
      </w:r>
      <w:r w:rsidR="00FD49E0" w:rsidRPr="004B25EE">
        <w:t xml:space="preserve"> </w:t>
      </w:r>
      <w:r w:rsidRPr="004B25EE">
        <w:t>пенсии.</w:t>
      </w:r>
      <w:r w:rsidR="00FD49E0" w:rsidRPr="004B25EE">
        <w:t xml:space="preserve"> </w:t>
      </w:r>
      <w:r w:rsidRPr="004B25EE">
        <w:t>Например,</w:t>
      </w:r>
      <w:r w:rsidR="00FD49E0" w:rsidRPr="004B25EE">
        <w:t xml:space="preserve"> </w:t>
      </w:r>
      <w:r w:rsidRPr="004B25EE">
        <w:t>для</w:t>
      </w:r>
      <w:r w:rsidR="00FD49E0" w:rsidRPr="004B25EE">
        <w:t xml:space="preserve"> </w:t>
      </w:r>
      <w:r w:rsidRPr="004B25EE">
        <w:t>граждан,</w:t>
      </w:r>
      <w:r w:rsidR="00FD49E0" w:rsidRPr="004B25EE">
        <w:t xml:space="preserve"> </w:t>
      </w:r>
      <w:r w:rsidRPr="004B25EE">
        <w:t>которые</w:t>
      </w:r>
      <w:r w:rsidR="00FD49E0" w:rsidRPr="004B25EE">
        <w:t xml:space="preserve"> </w:t>
      </w:r>
      <w:r w:rsidRPr="004B25EE">
        <w:t>уже</w:t>
      </w:r>
      <w:r w:rsidR="00FD49E0" w:rsidRPr="004B25EE">
        <w:t xml:space="preserve"> </w:t>
      </w:r>
      <w:r w:rsidRPr="004B25EE">
        <w:t>получают</w:t>
      </w:r>
      <w:r w:rsidR="00FD49E0" w:rsidRPr="004B25EE">
        <w:t xml:space="preserve"> </w:t>
      </w:r>
      <w:r w:rsidRPr="004B25EE">
        <w:t>страховую</w:t>
      </w:r>
      <w:r w:rsidR="00FD49E0" w:rsidRPr="004B25EE">
        <w:t xml:space="preserve"> </w:t>
      </w:r>
      <w:r w:rsidRPr="004B25EE">
        <w:t>пенсию</w:t>
      </w:r>
      <w:r w:rsidR="00FD49E0" w:rsidRPr="004B25EE">
        <w:t xml:space="preserve"> </w:t>
      </w:r>
      <w:r w:rsidRPr="004B25EE">
        <w:t>по</w:t>
      </w:r>
      <w:r w:rsidR="00FD49E0" w:rsidRPr="004B25EE">
        <w:t xml:space="preserve"> </w:t>
      </w:r>
      <w:r w:rsidRPr="004B25EE">
        <w:t>инвалидности,</w:t>
      </w:r>
      <w:r w:rsidR="00FD49E0" w:rsidRPr="004B25EE">
        <w:t xml:space="preserve"> </w:t>
      </w:r>
      <w:r w:rsidRPr="004B25EE">
        <w:t>будут</w:t>
      </w:r>
      <w:r w:rsidR="00FD49E0" w:rsidRPr="004B25EE">
        <w:t xml:space="preserve"> </w:t>
      </w:r>
      <w:r w:rsidRPr="004B25EE">
        <w:t>учитываться</w:t>
      </w:r>
      <w:r w:rsidR="00FD49E0" w:rsidRPr="004B25EE">
        <w:t xml:space="preserve"> </w:t>
      </w:r>
      <w:r w:rsidRPr="004B25EE">
        <w:t>такие</w:t>
      </w:r>
      <w:r w:rsidR="00FD49E0" w:rsidRPr="004B25EE">
        <w:t xml:space="preserve"> </w:t>
      </w:r>
      <w:proofErr w:type="spellStart"/>
      <w:r w:rsidRPr="004B25EE">
        <w:t>нестраховые</w:t>
      </w:r>
      <w:proofErr w:type="spellEnd"/>
      <w:r w:rsidR="00FD49E0" w:rsidRPr="004B25EE">
        <w:t xml:space="preserve"> </w:t>
      </w:r>
      <w:r w:rsidRPr="004B25EE">
        <w:t>периоды,</w:t>
      </w:r>
      <w:r w:rsidR="00FD49E0" w:rsidRPr="004B25EE">
        <w:t xml:space="preserve"> </w:t>
      </w:r>
      <w:r w:rsidRPr="004B25EE">
        <w:t>как</w:t>
      </w:r>
      <w:r w:rsidR="00FD49E0" w:rsidRPr="004B25EE">
        <w:t xml:space="preserve"> </w:t>
      </w:r>
      <w:r w:rsidRPr="004B25EE">
        <w:t>уход</w:t>
      </w:r>
      <w:r w:rsidR="00FD49E0" w:rsidRPr="004B25EE">
        <w:t xml:space="preserve"> </w:t>
      </w:r>
      <w:r w:rsidRPr="004B25EE">
        <w:t>за</w:t>
      </w:r>
      <w:r w:rsidR="00FD49E0" w:rsidRPr="004B25EE">
        <w:t xml:space="preserve"> </w:t>
      </w:r>
      <w:r w:rsidRPr="004B25EE">
        <w:t>ребенком</w:t>
      </w:r>
      <w:r w:rsidR="00FD49E0" w:rsidRPr="004B25EE">
        <w:t xml:space="preserve"> </w:t>
      </w:r>
      <w:r w:rsidRPr="004B25EE">
        <w:t>до</w:t>
      </w:r>
      <w:r w:rsidR="00FD49E0" w:rsidRPr="004B25EE">
        <w:t xml:space="preserve"> </w:t>
      </w:r>
      <w:r w:rsidRPr="004B25EE">
        <w:t>полутора</w:t>
      </w:r>
      <w:r w:rsidR="00FD49E0" w:rsidRPr="004B25EE">
        <w:t xml:space="preserve"> </w:t>
      </w:r>
      <w:r w:rsidRPr="004B25EE">
        <w:t>лет.</w:t>
      </w:r>
    </w:p>
    <w:p w14:paraId="4FE778D3" w14:textId="77777777" w:rsidR="005F5C14" w:rsidRPr="004B25EE" w:rsidRDefault="005F5C14" w:rsidP="005F5C14">
      <w:r w:rsidRPr="004B25EE">
        <w:t>Предполагается,</w:t>
      </w:r>
      <w:r w:rsidR="00FD49E0" w:rsidRPr="004B25EE">
        <w:t xml:space="preserve"> </w:t>
      </w:r>
      <w:r w:rsidRPr="004B25EE">
        <w:t>что</w:t>
      </w:r>
      <w:r w:rsidR="00FD49E0" w:rsidRPr="004B25EE">
        <w:t xml:space="preserve"> </w:t>
      </w:r>
      <w:proofErr w:type="spellStart"/>
      <w:r w:rsidRPr="004B25EE">
        <w:t>проактивное</w:t>
      </w:r>
      <w:proofErr w:type="spellEnd"/>
      <w:r w:rsidR="00FD49E0" w:rsidRPr="004B25EE">
        <w:t xml:space="preserve"> </w:t>
      </w:r>
      <w:r w:rsidRPr="004B25EE">
        <w:t>назначение</w:t>
      </w:r>
      <w:r w:rsidR="00FD49E0" w:rsidRPr="004B25EE">
        <w:t xml:space="preserve"> </w:t>
      </w:r>
      <w:r w:rsidRPr="004B25EE">
        <w:t>пенсий</w:t>
      </w:r>
      <w:r w:rsidR="00FD49E0" w:rsidRPr="004B25EE">
        <w:t xml:space="preserve"> </w:t>
      </w:r>
      <w:r w:rsidRPr="004B25EE">
        <w:t>стартует</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2026</w:t>
      </w:r>
      <w:r w:rsidR="00FD49E0" w:rsidRPr="004B25EE">
        <w:t xml:space="preserve"> </w:t>
      </w:r>
      <w:r w:rsidRPr="004B25EE">
        <w:t>г.</w:t>
      </w:r>
      <w:r w:rsidR="00FD49E0" w:rsidRPr="004B25EE">
        <w:t xml:space="preserve"> </w:t>
      </w:r>
      <w:r w:rsidRPr="004B25EE">
        <w:t>За</w:t>
      </w:r>
      <w:r w:rsidR="00FD49E0" w:rsidRPr="004B25EE">
        <w:t xml:space="preserve"> </w:t>
      </w:r>
      <w:r w:rsidRPr="004B25EE">
        <w:t>месяц</w:t>
      </w:r>
      <w:r w:rsidR="00FD49E0" w:rsidRPr="004B25EE">
        <w:t xml:space="preserve"> </w:t>
      </w:r>
      <w:r w:rsidRPr="004B25EE">
        <w:t>до</w:t>
      </w:r>
      <w:r w:rsidR="00FD49E0" w:rsidRPr="004B25EE">
        <w:t xml:space="preserve"> </w:t>
      </w:r>
      <w:r w:rsidRPr="004B25EE">
        <w:t>назначения</w:t>
      </w:r>
      <w:r w:rsidR="00FD49E0" w:rsidRPr="004B25EE">
        <w:t xml:space="preserve"> </w:t>
      </w:r>
      <w:r w:rsidRPr="004B25EE">
        <w:t>пенсии</w:t>
      </w:r>
      <w:r w:rsidR="00FD49E0" w:rsidRPr="004B25EE">
        <w:t xml:space="preserve"> </w:t>
      </w:r>
      <w:r w:rsidRPr="004B25EE">
        <w:t>гражданин</w:t>
      </w:r>
      <w:r w:rsidR="00FD49E0" w:rsidRPr="004B25EE">
        <w:t xml:space="preserve"> </w:t>
      </w:r>
      <w:r w:rsidRPr="004B25EE">
        <w:t>получит</w:t>
      </w:r>
      <w:r w:rsidR="00FD49E0" w:rsidRPr="004B25EE">
        <w:t xml:space="preserve"> </w:t>
      </w:r>
      <w:r w:rsidRPr="004B25EE">
        <w:t>на</w:t>
      </w:r>
      <w:r w:rsidR="00FD49E0" w:rsidRPr="004B25EE">
        <w:t xml:space="preserve"> </w:t>
      </w:r>
      <w:r w:rsidRPr="004B25EE">
        <w:t>почту</w:t>
      </w:r>
      <w:r w:rsidR="00FD49E0" w:rsidRPr="004B25EE">
        <w:t xml:space="preserve"> </w:t>
      </w:r>
      <w:r w:rsidRPr="004B25EE">
        <w:t>или</w:t>
      </w:r>
      <w:r w:rsidR="00FD49E0" w:rsidRPr="004B25EE">
        <w:t xml:space="preserve"> </w:t>
      </w:r>
      <w:r w:rsidRPr="004B25EE">
        <w:t>в</w:t>
      </w:r>
      <w:r w:rsidR="00FD49E0" w:rsidRPr="004B25EE">
        <w:t xml:space="preserve"> </w:t>
      </w:r>
      <w:r w:rsidRPr="004B25EE">
        <w:t>личный</w:t>
      </w:r>
      <w:r w:rsidR="00FD49E0" w:rsidRPr="004B25EE">
        <w:t xml:space="preserve"> </w:t>
      </w:r>
      <w:r w:rsidRPr="004B25EE">
        <w:t>кабинет</w:t>
      </w:r>
      <w:r w:rsidR="00FD49E0" w:rsidRPr="004B25EE">
        <w:t xml:space="preserve"> </w:t>
      </w:r>
      <w:r w:rsidRPr="004B25EE">
        <w:t>на</w:t>
      </w:r>
      <w:r w:rsidR="00FD49E0" w:rsidRPr="004B25EE">
        <w:t xml:space="preserve"> </w:t>
      </w:r>
      <w:r w:rsidR="004D2C16" w:rsidRPr="004B25EE">
        <w:t>«</w:t>
      </w:r>
      <w:proofErr w:type="spellStart"/>
      <w:r w:rsidRPr="004B25EE">
        <w:t>Госуслугах</w:t>
      </w:r>
      <w:proofErr w:type="spellEnd"/>
      <w:r w:rsidR="004D2C16" w:rsidRPr="004B25EE">
        <w:t>»</w:t>
      </w:r>
      <w:r w:rsidR="00FD49E0" w:rsidRPr="004B25EE">
        <w:t xml:space="preserve"> </w:t>
      </w:r>
      <w:r w:rsidRPr="004B25EE">
        <w:t>всю</w:t>
      </w:r>
      <w:r w:rsidR="00FD49E0" w:rsidRPr="004B25EE">
        <w:t xml:space="preserve"> </w:t>
      </w:r>
      <w:r w:rsidRPr="004B25EE">
        <w:t>необходимую</w:t>
      </w:r>
      <w:r w:rsidR="00FD49E0" w:rsidRPr="004B25EE">
        <w:t xml:space="preserve"> </w:t>
      </w:r>
      <w:r w:rsidRPr="004B25EE">
        <w:t>информацию.</w:t>
      </w:r>
      <w:r w:rsidR="00FD49E0" w:rsidRPr="004B25EE">
        <w:t xml:space="preserve"> </w:t>
      </w:r>
      <w:r w:rsidRPr="004B25EE">
        <w:t>Ему</w:t>
      </w:r>
      <w:r w:rsidR="00FD49E0" w:rsidRPr="004B25EE">
        <w:t xml:space="preserve"> </w:t>
      </w:r>
      <w:r w:rsidRPr="004B25EE">
        <w:t>останется</w:t>
      </w:r>
      <w:r w:rsidR="00FD49E0" w:rsidRPr="004B25EE">
        <w:t xml:space="preserve"> </w:t>
      </w:r>
      <w:r w:rsidRPr="004B25EE">
        <w:t>только</w:t>
      </w:r>
      <w:r w:rsidR="00FD49E0" w:rsidRPr="004B25EE">
        <w:t xml:space="preserve"> </w:t>
      </w:r>
      <w:r w:rsidRPr="004B25EE">
        <w:t>направить</w:t>
      </w:r>
      <w:r w:rsidR="00FD49E0" w:rsidRPr="004B25EE">
        <w:t xml:space="preserve"> </w:t>
      </w:r>
      <w:r w:rsidRPr="004B25EE">
        <w:t>реквизиты</w:t>
      </w:r>
      <w:r w:rsidR="00FD49E0" w:rsidRPr="004B25EE">
        <w:t xml:space="preserve"> </w:t>
      </w:r>
      <w:r w:rsidRPr="004B25EE">
        <w:t>для</w:t>
      </w:r>
      <w:r w:rsidR="00FD49E0" w:rsidRPr="004B25EE">
        <w:t xml:space="preserve"> </w:t>
      </w:r>
      <w:r w:rsidRPr="004B25EE">
        <w:t>перечисления</w:t>
      </w:r>
      <w:r w:rsidR="00FD49E0" w:rsidRPr="004B25EE">
        <w:t xml:space="preserve"> </w:t>
      </w:r>
      <w:r w:rsidRPr="004B25EE">
        <w:t>выплат</w:t>
      </w:r>
      <w:r w:rsidR="00FD49E0" w:rsidRPr="004B25EE">
        <w:t xml:space="preserve"> </w:t>
      </w:r>
      <w:r w:rsidRPr="004B25EE">
        <w:t>в</w:t>
      </w:r>
      <w:r w:rsidR="00FD49E0" w:rsidRPr="004B25EE">
        <w:t xml:space="preserve"> </w:t>
      </w:r>
      <w:proofErr w:type="spellStart"/>
      <w:r w:rsidRPr="004B25EE">
        <w:t>Соцфонд</w:t>
      </w:r>
      <w:proofErr w:type="spellEnd"/>
      <w:r w:rsidR="00FD49E0" w:rsidRPr="004B25EE">
        <w:t xml:space="preserve"> </w:t>
      </w:r>
      <w:r w:rsidRPr="004B25EE">
        <w:t>через</w:t>
      </w:r>
      <w:r w:rsidR="00FD49E0" w:rsidRPr="004B25EE">
        <w:t xml:space="preserve"> </w:t>
      </w:r>
      <w:r w:rsidRPr="004B25EE">
        <w:t>портал</w:t>
      </w:r>
      <w:r w:rsidR="00FD49E0" w:rsidRPr="004B25EE">
        <w:t xml:space="preserve"> </w:t>
      </w:r>
      <w:r w:rsidR="004D2C16" w:rsidRPr="004B25EE">
        <w:t>«</w:t>
      </w:r>
      <w:proofErr w:type="spellStart"/>
      <w:r w:rsidRPr="004B25EE">
        <w:t>Госуслуги</w:t>
      </w:r>
      <w:proofErr w:type="spellEnd"/>
      <w:r w:rsidR="004D2C16" w:rsidRPr="004B25EE">
        <w:t>»</w:t>
      </w:r>
      <w:r w:rsidRPr="004B25EE">
        <w:t>.</w:t>
      </w:r>
    </w:p>
    <w:p w14:paraId="7E1322C5" w14:textId="77777777" w:rsidR="005F5C14" w:rsidRPr="004B25EE" w:rsidRDefault="000953B8" w:rsidP="005F5C14">
      <w:hyperlink r:id="rId34" w:history="1">
        <w:r w:rsidR="005F5C14" w:rsidRPr="004B25EE">
          <w:rPr>
            <w:rStyle w:val="a3"/>
          </w:rPr>
          <w:t>https://konkurent.ru/article/70583</w:t>
        </w:r>
      </w:hyperlink>
      <w:r w:rsidR="00FD49E0" w:rsidRPr="004B25EE">
        <w:t xml:space="preserve"> </w:t>
      </w:r>
    </w:p>
    <w:p w14:paraId="3F29E3E4" w14:textId="77777777" w:rsidR="00343C11" w:rsidRPr="004B25EE" w:rsidRDefault="00343C11" w:rsidP="00343C11">
      <w:pPr>
        <w:pStyle w:val="2"/>
      </w:pPr>
      <w:bookmarkStart w:id="85" w:name="_Toc175118431"/>
      <w:r w:rsidRPr="004B25EE">
        <w:t>Конкурент,</w:t>
      </w:r>
      <w:r w:rsidR="00FD49E0" w:rsidRPr="004B25EE">
        <w:t xml:space="preserve"> </w:t>
      </w:r>
      <w:r w:rsidRPr="004B25EE">
        <w:t>20.08.2024,</w:t>
      </w:r>
      <w:r w:rsidR="00FD49E0" w:rsidRPr="004B25EE">
        <w:t xml:space="preserve"> </w:t>
      </w:r>
      <w:r w:rsidRPr="004B25EE">
        <w:t>С</w:t>
      </w:r>
      <w:r w:rsidR="00FD49E0" w:rsidRPr="004B25EE">
        <w:t xml:space="preserve"> </w:t>
      </w:r>
      <w:r w:rsidRPr="004B25EE">
        <w:t>1</w:t>
      </w:r>
      <w:r w:rsidR="00FD49E0" w:rsidRPr="004B25EE">
        <w:t xml:space="preserve"> </w:t>
      </w:r>
      <w:r w:rsidRPr="004B25EE">
        <w:t>сентября</w:t>
      </w:r>
      <w:r w:rsidR="00FD49E0" w:rsidRPr="004B25EE">
        <w:t xml:space="preserve"> </w:t>
      </w:r>
      <w:r w:rsidRPr="004B25EE">
        <w:t>трем</w:t>
      </w:r>
      <w:r w:rsidR="00FD49E0" w:rsidRPr="004B25EE">
        <w:t xml:space="preserve"> </w:t>
      </w:r>
      <w:r w:rsidRPr="004B25EE">
        <w:t>категориям</w:t>
      </w:r>
      <w:r w:rsidR="00FD49E0" w:rsidRPr="004B25EE">
        <w:t xml:space="preserve"> </w:t>
      </w:r>
      <w:r w:rsidRPr="004B25EE">
        <w:t>пенсионеров</w:t>
      </w:r>
      <w:r w:rsidR="00FD49E0" w:rsidRPr="004B25EE">
        <w:t xml:space="preserve"> </w:t>
      </w:r>
      <w:r w:rsidRPr="004B25EE">
        <w:t>повысят</w:t>
      </w:r>
      <w:r w:rsidR="00FD49E0" w:rsidRPr="004B25EE">
        <w:t xml:space="preserve"> </w:t>
      </w:r>
      <w:r w:rsidRPr="004B25EE">
        <w:t>пенсию.</w:t>
      </w:r>
      <w:r w:rsidR="00FD49E0" w:rsidRPr="004B25EE">
        <w:t xml:space="preserve"> </w:t>
      </w:r>
      <w:r w:rsidRPr="004B25EE">
        <w:t>Кто</w:t>
      </w:r>
      <w:r w:rsidR="00FD49E0" w:rsidRPr="004B25EE">
        <w:t xml:space="preserve"> </w:t>
      </w:r>
      <w:r w:rsidRPr="004B25EE">
        <w:t>в</w:t>
      </w:r>
      <w:r w:rsidR="00FD49E0" w:rsidRPr="004B25EE">
        <w:t xml:space="preserve"> </w:t>
      </w:r>
      <w:r w:rsidRPr="004B25EE">
        <w:t>списке?</w:t>
      </w:r>
      <w:bookmarkEnd w:id="85"/>
    </w:p>
    <w:p w14:paraId="45187346" w14:textId="77777777" w:rsidR="00343C11" w:rsidRPr="004B25EE" w:rsidRDefault="00343C11" w:rsidP="00712EE3">
      <w:pPr>
        <w:pStyle w:val="3"/>
      </w:pPr>
      <w:bookmarkStart w:id="86" w:name="_Toc175118432"/>
      <w:r w:rsidRPr="004B25EE">
        <w:t>С</w:t>
      </w:r>
      <w:r w:rsidR="00FD49E0" w:rsidRPr="004B25EE">
        <w:t xml:space="preserve"> </w:t>
      </w:r>
      <w:r w:rsidRPr="004B25EE">
        <w:t>1</w:t>
      </w:r>
      <w:r w:rsidR="00FD49E0" w:rsidRPr="004B25EE">
        <w:t xml:space="preserve"> </w:t>
      </w:r>
      <w:r w:rsidRPr="004B25EE">
        <w:t>сентября</w:t>
      </w:r>
      <w:r w:rsidR="00FD49E0" w:rsidRPr="004B25EE">
        <w:t xml:space="preserve"> </w:t>
      </w:r>
      <w:r w:rsidRPr="004B25EE">
        <w:t>на</w:t>
      </w:r>
      <w:r w:rsidR="00FD49E0" w:rsidRPr="004B25EE">
        <w:t xml:space="preserve"> </w:t>
      </w:r>
      <w:r w:rsidRPr="004B25EE">
        <w:t>индексацию</w:t>
      </w:r>
      <w:r w:rsidR="00FD49E0" w:rsidRPr="004B25EE">
        <w:t xml:space="preserve"> </w:t>
      </w:r>
      <w:r w:rsidRPr="004B25EE">
        <w:t>пенсионных</w:t>
      </w:r>
      <w:r w:rsidR="00FD49E0" w:rsidRPr="004B25EE">
        <w:t xml:space="preserve"> </w:t>
      </w:r>
      <w:r w:rsidRPr="004B25EE">
        <w:t>выплат</w:t>
      </w:r>
      <w:r w:rsidR="00FD49E0" w:rsidRPr="004B25EE">
        <w:t xml:space="preserve"> </w:t>
      </w:r>
      <w:r w:rsidRPr="004B25EE">
        <w:t>могут</w:t>
      </w:r>
      <w:r w:rsidR="00FD49E0" w:rsidRPr="004B25EE">
        <w:t xml:space="preserve"> </w:t>
      </w:r>
      <w:r w:rsidRPr="004B25EE">
        <w:t>рассчитывать</w:t>
      </w:r>
      <w:r w:rsidR="00FD49E0" w:rsidRPr="004B25EE">
        <w:t xml:space="preserve"> </w:t>
      </w:r>
      <w:r w:rsidRPr="004B25EE">
        <w:t>три</w:t>
      </w:r>
      <w:r w:rsidR="00FD49E0" w:rsidRPr="004B25EE">
        <w:t xml:space="preserve"> </w:t>
      </w:r>
      <w:r w:rsidRPr="004B25EE">
        <w:t>категории</w:t>
      </w:r>
      <w:r w:rsidR="00FD49E0" w:rsidRPr="004B25EE">
        <w:t xml:space="preserve"> </w:t>
      </w:r>
      <w:r w:rsidRPr="004B25EE">
        <w:t>граждан,</w:t>
      </w:r>
      <w:r w:rsidR="00FD49E0" w:rsidRPr="004B25EE">
        <w:t xml:space="preserve"> </w:t>
      </w:r>
      <w:r w:rsidRPr="004B25EE">
        <w:t>рассказала</w:t>
      </w:r>
      <w:r w:rsidR="00FD49E0" w:rsidRPr="004B25EE">
        <w:t xml:space="preserve"> </w:t>
      </w:r>
      <w:r w:rsidRPr="004B25EE">
        <w:t>агентству</w:t>
      </w:r>
      <w:r w:rsidR="00FD49E0" w:rsidRPr="004B25EE">
        <w:t xml:space="preserve"> </w:t>
      </w:r>
      <w:r w:rsidR="004D2C16" w:rsidRPr="004B25EE">
        <w:t>«</w:t>
      </w:r>
      <w:proofErr w:type="spellStart"/>
      <w:r w:rsidRPr="004B25EE">
        <w:t>Прайм</w:t>
      </w:r>
      <w:proofErr w:type="spellEnd"/>
      <w:r w:rsidR="004D2C16" w:rsidRPr="004B25EE">
        <w:t>»</w:t>
      </w:r>
      <w:r w:rsidR="00FD49E0" w:rsidRPr="004B25EE">
        <w:t xml:space="preserve"> </w:t>
      </w:r>
      <w:r w:rsidRPr="004B25EE">
        <w:t>доцент</w:t>
      </w:r>
      <w:r w:rsidR="00FD49E0" w:rsidRPr="004B25EE">
        <w:t xml:space="preserve"> </w:t>
      </w:r>
      <w:r w:rsidRPr="004B25EE">
        <w:t>базовой</w:t>
      </w:r>
      <w:r w:rsidR="00FD49E0" w:rsidRPr="004B25EE">
        <w:t xml:space="preserve"> </w:t>
      </w:r>
      <w:r w:rsidRPr="004B25EE">
        <w:t>кафедры</w:t>
      </w:r>
      <w:r w:rsidR="00FD49E0" w:rsidRPr="004B25EE">
        <w:t xml:space="preserve"> </w:t>
      </w:r>
      <w:r w:rsidRPr="004B25EE">
        <w:t>Торгово-промышленной</w:t>
      </w:r>
      <w:r w:rsidR="00FD49E0" w:rsidRPr="004B25EE">
        <w:t xml:space="preserve"> </w:t>
      </w:r>
      <w:r w:rsidRPr="004B25EE">
        <w:t>палаты</w:t>
      </w:r>
      <w:r w:rsidR="00FD49E0" w:rsidRPr="004B25EE">
        <w:t xml:space="preserve"> </w:t>
      </w:r>
      <w:r w:rsidRPr="004B25EE">
        <w:t>РФ</w:t>
      </w:r>
      <w:r w:rsidR="00FD49E0" w:rsidRPr="004B25EE">
        <w:t xml:space="preserve"> </w:t>
      </w:r>
      <w:r w:rsidR="004D2C16" w:rsidRPr="004B25EE">
        <w:t>«</w:t>
      </w:r>
      <w:r w:rsidRPr="004B25EE">
        <w:t>Управления</w:t>
      </w:r>
      <w:r w:rsidR="00FD49E0" w:rsidRPr="004B25EE">
        <w:t xml:space="preserve"> </w:t>
      </w:r>
      <w:r w:rsidRPr="004B25EE">
        <w:t>человеческими</w:t>
      </w:r>
      <w:r w:rsidR="00FD49E0" w:rsidRPr="004B25EE">
        <w:t xml:space="preserve"> </w:t>
      </w:r>
      <w:r w:rsidRPr="004B25EE">
        <w:t>ресурсами</w:t>
      </w:r>
      <w:r w:rsidR="004D2C16" w:rsidRPr="004B25EE">
        <w:t>»</w:t>
      </w:r>
      <w:r w:rsidR="00FD49E0" w:rsidRPr="004B25EE">
        <w:t xml:space="preserve"> </w:t>
      </w:r>
      <w:r w:rsidRPr="004B25EE">
        <w:t>РЭУ</w:t>
      </w:r>
      <w:r w:rsidR="00FD49E0" w:rsidRPr="004B25EE">
        <w:t xml:space="preserve"> </w:t>
      </w:r>
      <w:r w:rsidRPr="004B25EE">
        <w:t>им.</w:t>
      </w:r>
      <w:r w:rsidR="00FD49E0" w:rsidRPr="004B25EE">
        <w:t xml:space="preserve"> </w:t>
      </w:r>
      <w:r w:rsidRPr="004B25EE">
        <w:t>Г.</w:t>
      </w:r>
      <w:r w:rsidR="00FD49E0" w:rsidRPr="004B25EE">
        <w:t xml:space="preserve"> </w:t>
      </w:r>
      <w:r w:rsidRPr="004B25EE">
        <w:t>В.</w:t>
      </w:r>
      <w:r w:rsidR="00FD49E0" w:rsidRPr="004B25EE">
        <w:t xml:space="preserve"> </w:t>
      </w:r>
      <w:r w:rsidRPr="004B25EE">
        <w:t>Плеханова</w:t>
      </w:r>
      <w:r w:rsidR="00FD49E0" w:rsidRPr="004B25EE">
        <w:t xml:space="preserve"> </w:t>
      </w:r>
      <w:r w:rsidRPr="004B25EE">
        <w:t>Людмила</w:t>
      </w:r>
      <w:r w:rsidR="00FD49E0" w:rsidRPr="004B25EE">
        <w:t xml:space="preserve"> </w:t>
      </w:r>
      <w:r w:rsidRPr="004B25EE">
        <w:t>Иванова-Швец.</w:t>
      </w:r>
      <w:bookmarkEnd w:id="86"/>
    </w:p>
    <w:p w14:paraId="560B2F47" w14:textId="77777777" w:rsidR="00343C11" w:rsidRPr="004B25EE" w:rsidRDefault="00343C11" w:rsidP="00343C11">
      <w:r w:rsidRPr="004B25EE">
        <w:t>Первая</w:t>
      </w:r>
      <w:r w:rsidR="00FD49E0" w:rsidRPr="004B25EE">
        <w:t xml:space="preserve"> </w:t>
      </w:r>
      <w:r w:rsidRPr="004B25EE">
        <w:t>категория</w:t>
      </w:r>
      <w:r w:rsidR="00FD49E0" w:rsidRPr="004B25EE">
        <w:t xml:space="preserve"> </w:t>
      </w:r>
      <w:r w:rsidR="00203CEB" w:rsidRPr="004B25EE">
        <w:t>-</w:t>
      </w:r>
      <w:r w:rsidR="00FD49E0" w:rsidRPr="004B25EE">
        <w:t xml:space="preserve"> </w:t>
      </w:r>
      <w:r w:rsidRPr="004B25EE">
        <w:t>пенсионеры,</w:t>
      </w:r>
      <w:r w:rsidR="00FD49E0" w:rsidRPr="004B25EE">
        <w:t xml:space="preserve"> </w:t>
      </w:r>
      <w:r w:rsidRPr="004B25EE">
        <w:t>которым</w:t>
      </w:r>
      <w:r w:rsidR="00FD49E0" w:rsidRPr="004B25EE">
        <w:t xml:space="preserve"> </w:t>
      </w:r>
      <w:r w:rsidRPr="004B25EE">
        <w:t>в</w:t>
      </w:r>
      <w:r w:rsidR="00FD49E0" w:rsidRPr="004B25EE">
        <w:t xml:space="preserve"> </w:t>
      </w:r>
      <w:r w:rsidRPr="004B25EE">
        <w:t>августе</w:t>
      </w:r>
      <w:r w:rsidR="00FD49E0" w:rsidRPr="004B25EE">
        <w:t xml:space="preserve"> </w:t>
      </w:r>
      <w:r w:rsidRPr="004B25EE">
        <w:t>исполнилось</w:t>
      </w:r>
      <w:r w:rsidR="00FD49E0" w:rsidRPr="004B25EE">
        <w:t xml:space="preserve"> </w:t>
      </w:r>
      <w:r w:rsidRPr="004B25EE">
        <w:t>80</w:t>
      </w:r>
      <w:r w:rsidR="00FD49E0" w:rsidRPr="004B25EE">
        <w:t xml:space="preserve"> </w:t>
      </w:r>
      <w:r w:rsidRPr="004B25EE">
        <w:t>лет.</w:t>
      </w:r>
      <w:r w:rsidR="00FD49E0" w:rsidRPr="004B25EE">
        <w:t xml:space="preserve"> </w:t>
      </w:r>
      <w:r w:rsidRPr="004B25EE">
        <w:t>У</w:t>
      </w:r>
      <w:r w:rsidR="00FD49E0" w:rsidRPr="004B25EE">
        <w:t xml:space="preserve"> </w:t>
      </w:r>
      <w:r w:rsidRPr="004B25EE">
        <w:t>них</w:t>
      </w:r>
      <w:r w:rsidR="00FD49E0" w:rsidRPr="004B25EE">
        <w:t xml:space="preserve"> </w:t>
      </w:r>
      <w:r w:rsidRPr="004B25EE">
        <w:t>вырастет</w:t>
      </w:r>
      <w:r w:rsidR="00FD49E0" w:rsidRPr="004B25EE">
        <w:t xml:space="preserve"> </w:t>
      </w:r>
      <w:r w:rsidRPr="004B25EE">
        <w:t>вдвое</w:t>
      </w:r>
      <w:r w:rsidR="00FD49E0" w:rsidRPr="004B25EE">
        <w:t xml:space="preserve"> </w:t>
      </w:r>
      <w:r w:rsidRPr="004B25EE">
        <w:t>фиксированная</w:t>
      </w:r>
      <w:r w:rsidR="00FD49E0" w:rsidRPr="004B25EE">
        <w:t xml:space="preserve"> </w:t>
      </w:r>
      <w:r w:rsidRPr="004B25EE">
        <w:t>часть</w:t>
      </w:r>
      <w:r w:rsidR="00FD49E0" w:rsidRPr="004B25EE">
        <w:t xml:space="preserve"> </w:t>
      </w:r>
      <w:r w:rsidRPr="004B25EE">
        <w:t>выплаты</w:t>
      </w:r>
      <w:r w:rsidR="00FD49E0" w:rsidRPr="004B25EE">
        <w:t xml:space="preserve"> </w:t>
      </w:r>
      <w:r w:rsidRPr="004B25EE">
        <w:t>к</w:t>
      </w:r>
      <w:r w:rsidR="00FD49E0" w:rsidRPr="004B25EE">
        <w:t xml:space="preserve"> </w:t>
      </w:r>
      <w:r w:rsidRPr="004B25EE">
        <w:t>страховой</w:t>
      </w:r>
      <w:r w:rsidR="00FD49E0" w:rsidRPr="004B25EE">
        <w:t xml:space="preserve"> </w:t>
      </w:r>
      <w:r w:rsidRPr="004B25EE">
        <w:t>пенсии:</w:t>
      </w:r>
      <w:r w:rsidR="00FD49E0" w:rsidRPr="004B25EE">
        <w:t xml:space="preserve"> </w:t>
      </w:r>
      <w:r w:rsidRPr="004B25EE">
        <w:t>с</w:t>
      </w:r>
      <w:r w:rsidR="00FD49E0" w:rsidRPr="004B25EE">
        <w:t xml:space="preserve"> </w:t>
      </w:r>
      <w:r w:rsidRPr="004B25EE">
        <w:t>8134</w:t>
      </w:r>
      <w:r w:rsidR="00FD49E0" w:rsidRPr="004B25EE">
        <w:t xml:space="preserve"> </w:t>
      </w:r>
      <w:r w:rsidRPr="004B25EE">
        <w:t>руб.</w:t>
      </w:r>
      <w:r w:rsidR="00FD49E0" w:rsidRPr="004B25EE">
        <w:t xml:space="preserve"> </w:t>
      </w:r>
      <w:r w:rsidRPr="004B25EE">
        <w:t>88</w:t>
      </w:r>
      <w:r w:rsidR="00FD49E0" w:rsidRPr="004B25EE">
        <w:t xml:space="preserve"> </w:t>
      </w:r>
      <w:r w:rsidRPr="004B25EE">
        <w:t>коп.</w:t>
      </w:r>
      <w:r w:rsidR="00FD49E0" w:rsidRPr="004B25EE">
        <w:t xml:space="preserve"> </w:t>
      </w:r>
      <w:r w:rsidRPr="004B25EE">
        <w:t>до</w:t>
      </w:r>
      <w:r w:rsidR="00FD49E0" w:rsidRPr="004B25EE">
        <w:t xml:space="preserve"> </w:t>
      </w:r>
      <w:r w:rsidRPr="004B25EE">
        <w:t>16262</w:t>
      </w:r>
      <w:r w:rsidR="00FD49E0" w:rsidRPr="004B25EE">
        <w:t xml:space="preserve"> </w:t>
      </w:r>
      <w:r w:rsidRPr="004B25EE">
        <w:t>руб.</w:t>
      </w:r>
      <w:r w:rsidR="00FD49E0" w:rsidRPr="004B25EE">
        <w:t xml:space="preserve"> </w:t>
      </w:r>
      <w:r w:rsidRPr="004B25EE">
        <w:t>76</w:t>
      </w:r>
      <w:r w:rsidR="00FD49E0" w:rsidRPr="004B25EE">
        <w:t xml:space="preserve"> </w:t>
      </w:r>
      <w:r w:rsidRPr="004B25EE">
        <w:t>коп.,</w:t>
      </w:r>
      <w:r w:rsidR="00FD49E0" w:rsidRPr="004B25EE">
        <w:t xml:space="preserve"> </w:t>
      </w:r>
      <w:r w:rsidRPr="004B25EE">
        <w:t>сообщила</w:t>
      </w:r>
      <w:r w:rsidR="00FD49E0" w:rsidRPr="004B25EE">
        <w:t xml:space="preserve"> </w:t>
      </w:r>
      <w:r w:rsidRPr="004B25EE">
        <w:t>Иванова-Швец.</w:t>
      </w:r>
    </w:p>
    <w:p w14:paraId="06219163" w14:textId="77777777" w:rsidR="00343C11" w:rsidRPr="004B25EE" w:rsidRDefault="00343C11" w:rsidP="00343C11">
      <w:r w:rsidRPr="004B25EE">
        <w:t>Также</w:t>
      </w:r>
      <w:r w:rsidR="00FD49E0" w:rsidRPr="004B25EE">
        <w:t xml:space="preserve"> </w:t>
      </w:r>
      <w:r w:rsidRPr="004B25EE">
        <w:t>с</w:t>
      </w:r>
      <w:r w:rsidR="00FD49E0" w:rsidRPr="004B25EE">
        <w:t xml:space="preserve"> </w:t>
      </w:r>
      <w:r w:rsidRPr="004B25EE">
        <w:t>1</w:t>
      </w:r>
      <w:r w:rsidR="00FD49E0" w:rsidRPr="004B25EE">
        <w:t xml:space="preserve"> </w:t>
      </w:r>
      <w:r w:rsidRPr="004B25EE">
        <w:t>сентября</w:t>
      </w:r>
      <w:r w:rsidR="00FD49E0" w:rsidRPr="004B25EE">
        <w:t xml:space="preserve"> </w:t>
      </w:r>
      <w:r w:rsidRPr="004B25EE">
        <w:t>повысят</w:t>
      </w:r>
      <w:r w:rsidR="00FD49E0" w:rsidRPr="004B25EE">
        <w:t xml:space="preserve"> </w:t>
      </w:r>
      <w:r w:rsidRPr="004B25EE">
        <w:t>пенсии</w:t>
      </w:r>
      <w:r w:rsidR="00FD49E0" w:rsidRPr="004B25EE">
        <w:t xml:space="preserve"> </w:t>
      </w:r>
      <w:r w:rsidRPr="004B25EE">
        <w:t>тем,</w:t>
      </w:r>
      <w:r w:rsidR="00FD49E0" w:rsidRPr="004B25EE">
        <w:t xml:space="preserve"> </w:t>
      </w:r>
      <w:r w:rsidRPr="004B25EE">
        <w:t>кто</w:t>
      </w:r>
      <w:r w:rsidR="00FD49E0" w:rsidRPr="004B25EE">
        <w:t xml:space="preserve"> </w:t>
      </w:r>
      <w:r w:rsidRPr="004B25EE">
        <w:t>оформил</w:t>
      </w:r>
      <w:r w:rsidR="00FD49E0" w:rsidRPr="004B25EE">
        <w:t xml:space="preserve"> </w:t>
      </w:r>
      <w:r w:rsidRPr="004B25EE">
        <w:t>инвалидность</w:t>
      </w:r>
      <w:r w:rsidR="00FD49E0" w:rsidRPr="004B25EE">
        <w:t xml:space="preserve"> </w:t>
      </w:r>
      <w:r w:rsidRPr="004B25EE">
        <w:rPr>
          <w:lang w:val="en-US"/>
        </w:rPr>
        <w:t>I</w:t>
      </w:r>
      <w:r w:rsidR="00FD49E0" w:rsidRPr="004B25EE">
        <w:t xml:space="preserve"> </w:t>
      </w:r>
      <w:r w:rsidRPr="004B25EE">
        <w:t>группы,</w:t>
      </w:r>
      <w:r w:rsidR="00FD49E0" w:rsidRPr="004B25EE">
        <w:t xml:space="preserve"> </w:t>
      </w:r>
      <w:r w:rsidRPr="004B25EE">
        <w:t>и</w:t>
      </w:r>
      <w:r w:rsidR="00FD49E0" w:rsidRPr="004B25EE">
        <w:t xml:space="preserve"> </w:t>
      </w:r>
      <w:r w:rsidRPr="004B25EE">
        <w:t>тем,</w:t>
      </w:r>
      <w:r w:rsidR="00FD49E0" w:rsidRPr="004B25EE">
        <w:t xml:space="preserve"> </w:t>
      </w:r>
      <w:r w:rsidRPr="004B25EE">
        <w:t>что</w:t>
      </w:r>
      <w:r w:rsidR="00FD49E0" w:rsidRPr="004B25EE">
        <w:t xml:space="preserve"> </w:t>
      </w:r>
      <w:r w:rsidRPr="004B25EE">
        <w:t>ранее</w:t>
      </w:r>
      <w:r w:rsidR="00FD49E0" w:rsidRPr="004B25EE">
        <w:t xml:space="preserve"> </w:t>
      </w:r>
      <w:r w:rsidRPr="004B25EE">
        <w:t>обращался</w:t>
      </w:r>
      <w:r w:rsidR="00FD49E0" w:rsidRPr="004B25EE">
        <w:t xml:space="preserve"> </w:t>
      </w:r>
      <w:r w:rsidRPr="004B25EE">
        <w:t>в</w:t>
      </w:r>
      <w:r w:rsidR="00FD49E0" w:rsidRPr="004B25EE">
        <w:t xml:space="preserve"> </w:t>
      </w:r>
      <w:proofErr w:type="spellStart"/>
      <w:r w:rsidRPr="004B25EE">
        <w:t>Соцфонд</w:t>
      </w:r>
      <w:proofErr w:type="spellEnd"/>
      <w:r w:rsidR="00FD49E0" w:rsidRPr="004B25EE">
        <w:t xml:space="preserve"> </w:t>
      </w:r>
      <w:r w:rsidRPr="004B25EE">
        <w:t>за</w:t>
      </w:r>
      <w:r w:rsidR="00FD49E0" w:rsidRPr="004B25EE">
        <w:t xml:space="preserve"> </w:t>
      </w:r>
      <w:r w:rsidRPr="004B25EE">
        <w:t>перерасчетом,</w:t>
      </w:r>
      <w:r w:rsidR="00FD49E0" w:rsidRPr="004B25EE">
        <w:t xml:space="preserve"> </w:t>
      </w:r>
      <w:r w:rsidRPr="004B25EE">
        <w:t>перечислила</w:t>
      </w:r>
      <w:r w:rsidR="00FD49E0" w:rsidRPr="004B25EE">
        <w:t xml:space="preserve"> </w:t>
      </w:r>
      <w:r w:rsidRPr="004B25EE">
        <w:t>эксперт.</w:t>
      </w:r>
    </w:p>
    <w:p w14:paraId="50D3273B" w14:textId="77777777" w:rsidR="00343C11" w:rsidRPr="004B25EE" w:rsidRDefault="00343C11" w:rsidP="00343C11">
      <w:r w:rsidRPr="004B25EE">
        <w:t>Она</w:t>
      </w:r>
      <w:r w:rsidR="00FD49E0" w:rsidRPr="004B25EE">
        <w:t xml:space="preserve"> </w:t>
      </w:r>
      <w:r w:rsidRPr="004B25EE">
        <w:t>также</w:t>
      </w:r>
      <w:r w:rsidR="00FD49E0" w:rsidRPr="004B25EE">
        <w:t xml:space="preserve"> </w:t>
      </w:r>
      <w:r w:rsidRPr="004B25EE">
        <w:t>напомнила,</w:t>
      </w:r>
      <w:r w:rsidR="00FD49E0" w:rsidRPr="004B25EE">
        <w:t xml:space="preserve"> </w:t>
      </w:r>
      <w:r w:rsidRPr="004B25EE">
        <w:t>что</w:t>
      </w:r>
      <w:r w:rsidR="00FD49E0" w:rsidRPr="004B25EE">
        <w:t xml:space="preserve"> </w:t>
      </w:r>
      <w:r w:rsidRPr="004B25EE">
        <w:t>традиционно</w:t>
      </w:r>
      <w:r w:rsidR="00FD49E0" w:rsidRPr="004B25EE">
        <w:t xml:space="preserve"> </w:t>
      </w:r>
      <w:r w:rsidRPr="004B25EE">
        <w:t>1</w:t>
      </w:r>
      <w:r w:rsidR="00FD49E0" w:rsidRPr="004B25EE">
        <w:t xml:space="preserve"> </w:t>
      </w:r>
      <w:r w:rsidRPr="004B25EE">
        <w:t>октября</w:t>
      </w:r>
      <w:r w:rsidR="00FD49E0" w:rsidRPr="004B25EE">
        <w:t xml:space="preserve"> </w:t>
      </w:r>
      <w:r w:rsidRPr="004B25EE">
        <w:t>отмечается</w:t>
      </w:r>
      <w:r w:rsidR="00FD49E0" w:rsidRPr="004B25EE">
        <w:t xml:space="preserve"> </w:t>
      </w:r>
      <w:r w:rsidRPr="004B25EE">
        <w:t>День</w:t>
      </w:r>
      <w:r w:rsidR="00FD49E0" w:rsidRPr="004B25EE">
        <w:t xml:space="preserve"> </w:t>
      </w:r>
      <w:r w:rsidRPr="004B25EE">
        <w:t>пожилого</w:t>
      </w:r>
      <w:r w:rsidR="00FD49E0" w:rsidRPr="004B25EE">
        <w:t xml:space="preserve"> </w:t>
      </w:r>
      <w:r w:rsidRPr="004B25EE">
        <w:t>человека.</w:t>
      </w:r>
      <w:r w:rsidR="00FD49E0" w:rsidRPr="004B25EE">
        <w:t xml:space="preserve"> </w:t>
      </w:r>
      <w:r w:rsidRPr="004B25EE">
        <w:t>На</w:t>
      </w:r>
      <w:r w:rsidR="00FD49E0" w:rsidRPr="004B25EE">
        <w:t xml:space="preserve"> </w:t>
      </w:r>
      <w:r w:rsidRPr="004B25EE">
        <w:t>федеральном</w:t>
      </w:r>
      <w:r w:rsidR="00FD49E0" w:rsidRPr="004B25EE">
        <w:t xml:space="preserve"> </w:t>
      </w:r>
      <w:r w:rsidRPr="004B25EE">
        <w:t>уровне</w:t>
      </w:r>
      <w:r w:rsidR="00FD49E0" w:rsidRPr="004B25EE">
        <w:t xml:space="preserve"> </w:t>
      </w:r>
      <w:r w:rsidRPr="004B25EE">
        <w:t>никаких</w:t>
      </w:r>
      <w:r w:rsidR="00FD49E0" w:rsidRPr="004B25EE">
        <w:t xml:space="preserve"> </w:t>
      </w:r>
      <w:r w:rsidRPr="004B25EE">
        <w:t>дополнительных</w:t>
      </w:r>
      <w:r w:rsidR="00FD49E0" w:rsidRPr="004B25EE">
        <w:t xml:space="preserve"> </w:t>
      </w:r>
      <w:r w:rsidRPr="004B25EE">
        <w:t>выплат</w:t>
      </w:r>
      <w:r w:rsidR="00FD49E0" w:rsidRPr="004B25EE">
        <w:t xml:space="preserve"> </w:t>
      </w:r>
      <w:r w:rsidRPr="004B25EE">
        <w:t>пенсионерам</w:t>
      </w:r>
      <w:r w:rsidR="00FD49E0" w:rsidRPr="004B25EE">
        <w:t xml:space="preserve"> </w:t>
      </w:r>
      <w:r w:rsidRPr="004B25EE">
        <w:t>к</w:t>
      </w:r>
      <w:r w:rsidR="00FD49E0" w:rsidRPr="004B25EE">
        <w:t xml:space="preserve"> </w:t>
      </w:r>
      <w:r w:rsidRPr="004B25EE">
        <w:t>этому</w:t>
      </w:r>
      <w:r w:rsidR="00FD49E0" w:rsidRPr="004B25EE">
        <w:t xml:space="preserve"> </w:t>
      </w:r>
      <w:r w:rsidRPr="004B25EE">
        <w:t>дню</w:t>
      </w:r>
      <w:r w:rsidR="00FD49E0" w:rsidRPr="004B25EE">
        <w:t xml:space="preserve"> </w:t>
      </w:r>
      <w:r w:rsidRPr="004B25EE">
        <w:t>нет,</w:t>
      </w:r>
      <w:r w:rsidR="00FD49E0" w:rsidRPr="004B25EE">
        <w:t xml:space="preserve"> </w:t>
      </w:r>
      <w:r w:rsidRPr="004B25EE">
        <w:t>но</w:t>
      </w:r>
      <w:r w:rsidR="00FD49E0" w:rsidRPr="004B25EE">
        <w:t xml:space="preserve"> </w:t>
      </w:r>
      <w:r w:rsidRPr="004B25EE">
        <w:t>на</w:t>
      </w:r>
      <w:r w:rsidR="00FD49E0" w:rsidRPr="004B25EE">
        <w:t xml:space="preserve"> </w:t>
      </w:r>
      <w:r w:rsidRPr="004B25EE">
        <w:t>отдельных</w:t>
      </w:r>
      <w:r w:rsidR="00FD49E0" w:rsidRPr="004B25EE">
        <w:t xml:space="preserve"> </w:t>
      </w:r>
      <w:r w:rsidRPr="004B25EE">
        <w:t>муниципальных</w:t>
      </w:r>
      <w:r w:rsidR="00FD49E0" w:rsidRPr="004B25EE">
        <w:t xml:space="preserve"> </w:t>
      </w:r>
      <w:r w:rsidRPr="004B25EE">
        <w:t>и</w:t>
      </w:r>
      <w:r w:rsidR="00FD49E0" w:rsidRPr="004B25EE">
        <w:t xml:space="preserve"> </w:t>
      </w:r>
      <w:r w:rsidRPr="004B25EE">
        <w:t>региональных</w:t>
      </w:r>
      <w:r w:rsidR="00FD49E0" w:rsidRPr="004B25EE">
        <w:t xml:space="preserve"> </w:t>
      </w:r>
      <w:r w:rsidRPr="004B25EE">
        <w:t>уровнях</w:t>
      </w:r>
      <w:r w:rsidR="00FD49E0" w:rsidRPr="004B25EE">
        <w:t xml:space="preserve"> </w:t>
      </w:r>
      <w:r w:rsidRPr="004B25EE">
        <w:t>предусмотрены</w:t>
      </w:r>
      <w:r w:rsidR="00FD49E0" w:rsidRPr="004B25EE">
        <w:t xml:space="preserve"> </w:t>
      </w:r>
      <w:r w:rsidRPr="004B25EE">
        <w:t>различные</w:t>
      </w:r>
      <w:r w:rsidR="00FD49E0" w:rsidRPr="004B25EE">
        <w:t xml:space="preserve"> </w:t>
      </w:r>
      <w:r w:rsidRPr="004B25EE">
        <w:lastRenderedPageBreak/>
        <w:t>формы</w:t>
      </w:r>
      <w:r w:rsidR="00FD49E0" w:rsidRPr="004B25EE">
        <w:t xml:space="preserve"> </w:t>
      </w:r>
      <w:r w:rsidRPr="004B25EE">
        <w:t>поддержки</w:t>
      </w:r>
      <w:r w:rsidR="00FD49E0" w:rsidRPr="004B25EE">
        <w:t xml:space="preserve"> </w:t>
      </w:r>
      <w:r w:rsidRPr="004B25EE">
        <w:t>пожилых</w:t>
      </w:r>
      <w:r w:rsidR="00FD49E0" w:rsidRPr="004B25EE">
        <w:t xml:space="preserve"> </w:t>
      </w:r>
      <w:r w:rsidRPr="004B25EE">
        <w:t>людей:</w:t>
      </w:r>
      <w:r w:rsidR="00FD49E0" w:rsidRPr="004B25EE">
        <w:t xml:space="preserve"> </w:t>
      </w:r>
      <w:r w:rsidRPr="004B25EE">
        <w:t>доплаты</w:t>
      </w:r>
      <w:r w:rsidR="00FD49E0" w:rsidRPr="004B25EE">
        <w:t xml:space="preserve"> </w:t>
      </w:r>
      <w:r w:rsidRPr="004B25EE">
        <w:t>к</w:t>
      </w:r>
      <w:r w:rsidR="00FD49E0" w:rsidRPr="004B25EE">
        <w:t xml:space="preserve"> </w:t>
      </w:r>
      <w:r w:rsidRPr="004B25EE">
        <w:t>пенсии,</w:t>
      </w:r>
      <w:r w:rsidR="00FD49E0" w:rsidRPr="004B25EE">
        <w:t xml:space="preserve"> </w:t>
      </w:r>
      <w:r w:rsidRPr="004B25EE">
        <w:t>единовременные</w:t>
      </w:r>
      <w:r w:rsidR="00FD49E0" w:rsidRPr="004B25EE">
        <w:t xml:space="preserve"> </w:t>
      </w:r>
      <w:r w:rsidRPr="004B25EE">
        <w:t>выплаты</w:t>
      </w:r>
      <w:r w:rsidR="00FD49E0" w:rsidRPr="004B25EE">
        <w:t xml:space="preserve"> </w:t>
      </w:r>
      <w:r w:rsidRPr="004B25EE">
        <w:t>или</w:t>
      </w:r>
      <w:r w:rsidR="00FD49E0" w:rsidRPr="004B25EE">
        <w:t xml:space="preserve"> </w:t>
      </w:r>
      <w:r w:rsidRPr="004B25EE">
        <w:t>подарки.</w:t>
      </w:r>
    </w:p>
    <w:p w14:paraId="4F94D8FA" w14:textId="77777777" w:rsidR="00343C11" w:rsidRPr="004B25EE" w:rsidRDefault="000953B8" w:rsidP="00343C11">
      <w:hyperlink r:id="rId35" w:history="1">
        <w:r w:rsidR="00343C11" w:rsidRPr="004B25EE">
          <w:rPr>
            <w:rStyle w:val="a3"/>
            <w:lang w:val="en-US"/>
          </w:rPr>
          <w:t>https</w:t>
        </w:r>
        <w:r w:rsidR="00343C11" w:rsidRPr="004B25EE">
          <w:rPr>
            <w:rStyle w:val="a3"/>
          </w:rPr>
          <w:t>://</w:t>
        </w:r>
        <w:proofErr w:type="spellStart"/>
        <w:r w:rsidR="00343C11" w:rsidRPr="004B25EE">
          <w:rPr>
            <w:rStyle w:val="a3"/>
            <w:lang w:val="en-US"/>
          </w:rPr>
          <w:t>konkurent</w:t>
        </w:r>
        <w:proofErr w:type="spellEnd"/>
        <w:r w:rsidR="00343C11" w:rsidRPr="004B25EE">
          <w:rPr>
            <w:rStyle w:val="a3"/>
          </w:rPr>
          <w:t>.</w:t>
        </w:r>
        <w:proofErr w:type="spellStart"/>
        <w:r w:rsidR="00343C11" w:rsidRPr="004B25EE">
          <w:rPr>
            <w:rStyle w:val="a3"/>
            <w:lang w:val="en-US"/>
          </w:rPr>
          <w:t>ru</w:t>
        </w:r>
        <w:proofErr w:type="spellEnd"/>
        <w:r w:rsidR="00343C11" w:rsidRPr="004B25EE">
          <w:rPr>
            <w:rStyle w:val="a3"/>
          </w:rPr>
          <w:t>/</w:t>
        </w:r>
        <w:r w:rsidR="00343C11" w:rsidRPr="004B25EE">
          <w:rPr>
            <w:rStyle w:val="a3"/>
            <w:lang w:val="en-US"/>
          </w:rPr>
          <w:t>article</w:t>
        </w:r>
        <w:r w:rsidR="00343C11" w:rsidRPr="004B25EE">
          <w:rPr>
            <w:rStyle w:val="a3"/>
          </w:rPr>
          <w:t>/70586</w:t>
        </w:r>
      </w:hyperlink>
      <w:r w:rsidR="00FD49E0" w:rsidRPr="004B25EE">
        <w:t xml:space="preserve"> </w:t>
      </w:r>
    </w:p>
    <w:p w14:paraId="1C54C0CB" w14:textId="77777777" w:rsidR="00AE1B60" w:rsidRPr="004B25EE" w:rsidRDefault="00AE1B60" w:rsidP="00AE1B60">
      <w:pPr>
        <w:pStyle w:val="2"/>
      </w:pPr>
      <w:bookmarkStart w:id="87" w:name="_Toc175118433"/>
      <w:r w:rsidRPr="004B25EE">
        <w:rPr>
          <w:lang w:val="en-US"/>
        </w:rPr>
        <w:t>PRIMPRESS</w:t>
      </w:r>
      <w:r w:rsidRPr="004B25EE">
        <w:t>,</w:t>
      </w:r>
      <w:r w:rsidR="00FD49E0" w:rsidRPr="004B25EE">
        <w:t xml:space="preserve"> </w:t>
      </w:r>
      <w:r w:rsidRPr="004B25EE">
        <w:t>20.08.2024,</w:t>
      </w:r>
      <w:r w:rsidR="00FD49E0" w:rsidRPr="004B25EE">
        <w:t xml:space="preserve"> </w:t>
      </w:r>
      <w:r w:rsidR="004D2C16" w:rsidRPr="004B25EE">
        <w:t>«</w:t>
      </w:r>
      <w:r w:rsidRPr="004B25EE">
        <w:t>Проверят</w:t>
      </w:r>
      <w:r w:rsidR="00FD49E0" w:rsidRPr="004B25EE">
        <w:t xml:space="preserve"> </w:t>
      </w:r>
      <w:r w:rsidRPr="004B25EE">
        <w:t>каждого</w:t>
      </w:r>
      <w:r w:rsidR="004D2C16" w:rsidRPr="004B25EE">
        <w:t>»</w:t>
      </w:r>
      <w:r w:rsidRPr="004B25EE">
        <w:t>.</w:t>
      </w:r>
      <w:r w:rsidR="00FD49E0" w:rsidRPr="004B25EE">
        <w:t xml:space="preserve"> </w:t>
      </w:r>
      <w:r w:rsidRPr="004B25EE">
        <w:t>Пенсионеров,</w:t>
      </w:r>
      <w:r w:rsidR="00FD49E0" w:rsidRPr="004B25EE">
        <w:t xml:space="preserve"> </w:t>
      </w:r>
      <w:r w:rsidRPr="004B25EE">
        <w:t>которым</w:t>
      </w:r>
      <w:r w:rsidR="00FD49E0" w:rsidRPr="004B25EE">
        <w:t xml:space="preserve"> </w:t>
      </w:r>
      <w:r w:rsidRPr="004B25EE">
        <w:t>от</w:t>
      </w:r>
      <w:r w:rsidR="00FD49E0" w:rsidRPr="004B25EE">
        <w:t xml:space="preserve"> </w:t>
      </w:r>
      <w:r w:rsidRPr="004B25EE">
        <w:t>60</w:t>
      </w:r>
      <w:r w:rsidR="00FD49E0" w:rsidRPr="004B25EE">
        <w:t xml:space="preserve"> </w:t>
      </w:r>
      <w:r w:rsidRPr="004B25EE">
        <w:t>до</w:t>
      </w:r>
      <w:r w:rsidR="00FD49E0" w:rsidRPr="004B25EE">
        <w:t xml:space="preserve"> </w:t>
      </w:r>
      <w:r w:rsidRPr="004B25EE">
        <w:t>85</w:t>
      </w:r>
      <w:r w:rsidR="00FD49E0" w:rsidRPr="004B25EE">
        <w:t xml:space="preserve"> </w:t>
      </w:r>
      <w:r w:rsidRPr="004B25EE">
        <w:t>лет,</w:t>
      </w:r>
      <w:r w:rsidR="00FD49E0" w:rsidRPr="004B25EE">
        <w:t xml:space="preserve"> </w:t>
      </w:r>
      <w:r w:rsidRPr="004B25EE">
        <w:t>ждет</w:t>
      </w:r>
      <w:r w:rsidR="00FD49E0" w:rsidRPr="004B25EE">
        <w:t xml:space="preserve"> </w:t>
      </w:r>
      <w:r w:rsidRPr="004B25EE">
        <w:t>новый</w:t>
      </w:r>
      <w:r w:rsidR="00FD49E0" w:rsidRPr="004B25EE">
        <w:t xml:space="preserve"> </w:t>
      </w:r>
      <w:r w:rsidRPr="004B25EE">
        <w:t>сюрприз</w:t>
      </w:r>
      <w:r w:rsidR="00FD49E0" w:rsidRPr="004B25EE">
        <w:t xml:space="preserve"> </w:t>
      </w:r>
      <w:r w:rsidRPr="004B25EE">
        <w:t>с</w:t>
      </w:r>
      <w:r w:rsidR="00FD49E0" w:rsidRPr="004B25EE">
        <w:t xml:space="preserve"> </w:t>
      </w:r>
      <w:r w:rsidRPr="004B25EE">
        <w:t>21</w:t>
      </w:r>
      <w:r w:rsidR="00FD49E0" w:rsidRPr="004B25EE">
        <w:t xml:space="preserve"> </w:t>
      </w:r>
      <w:r w:rsidRPr="004B25EE">
        <w:t>августа</w:t>
      </w:r>
      <w:bookmarkEnd w:id="87"/>
    </w:p>
    <w:p w14:paraId="7A74FAA4" w14:textId="77777777" w:rsidR="00AE1B60" w:rsidRPr="004B25EE" w:rsidRDefault="00AE1B60" w:rsidP="00712EE3">
      <w:pPr>
        <w:pStyle w:val="3"/>
      </w:pPr>
      <w:bookmarkStart w:id="88" w:name="_Toc175118434"/>
      <w:r w:rsidRPr="004B25EE">
        <w:t>Пенсионерам</w:t>
      </w:r>
      <w:r w:rsidR="00FD49E0" w:rsidRPr="004B25EE">
        <w:t xml:space="preserve"> </w:t>
      </w:r>
      <w:r w:rsidRPr="004B25EE">
        <w:t>рассказали</w:t>
      </w:r>
      <w:r w:rsidR="00FD49E0" w:rsidRPr="004B25EE">
        <w:t xml:space="preserve"> </w:t>
      </w:r>
      <w:r w:rsidRPr="004B25EE">
        <w:t>о</w:t>
      </w:r>
      <w:r w:rsidR="00FD49E0" w:rsidRPr="004B25EE">
        <w:t xml:space="preserve"> </w:t>
      </w:r>
      <w:r w:rsidRPr="004B25EE">
        <w:t>новом</w:t>
      </w:r>
      <w:r w:rsidR="00FD49E0" w:rsidRPr="004B25EE">
        <w:t xml:space="preserve"> </w:t>
      </w:r>
      <w:r w:rsidRPr="004B25EE">
        <w:t>процессе,</w:t>
      </w:r>
      <w:r w:rsidR="00FD49E0" w:rsidRPr="004B25EE">
        <w:t xml:space="preserve"> </w:t>
      </w:r>
      <w:r w:rsidRPr="004B25EE">
        <w:t>который</w:t>
      </w:r>
      <w:r w:rsidR="00FD49E0" w:rsidRPr="004B25EE">
        <w:t xml:space="preserve"> </w:t>
      </w:r>
      <w:r w:rsidRPr="004B25EE">
        <w:t>в</w:t>
      </w:r>
      <w:r w:rsidR="00FD49E0" w:rsidRPr="004B25EE">
        <w:t xml:space="preserve"> </w:t>
      </w:r>
      <w:r w:rsidRPr="004B25EE">
        <w:t>ближайшее</w:t>
      </w:r>
      <w:r w:rsidR="00FD49E0" w:rsidRPr="004B25EE">
        <w:t xml:space="preserve"> </w:t>
      </w:r>
      <w:r w:rsidRPr="004B25EE">
        <w:t>время</w:t>
      </w:r>
      <w:r w:rsidR="00FD49E0" w:rsidRPr="004B25EE">
        <w:t xml:space="preserve"> </w:t>
      </w:r>
      <w:r w:rsidRPr="004B25EE">
        <w:t>начнется</w:t>
      </w:r>
      <w:r w:rsidR="00FD49E0" w:rsidRPr="004B25EE">
        <w:t xml:space="preserve"> </w:t>
      </w:r>
      <w:r w:rsidRPr="004B25EE">
        <w:t>для</w:t>
      </w:r>
      <w:r w:rsidR="00FD49E0" w:rsidRPr="004B25EE">
        <w:t xml:space="preserve"> </w:t>
      </w:r>
      <w:r w:rsidRPr="004B25EE">
        <w:t>тех</w:t>
      </w:r>
      <w:r w:rsidR="00FD49E0" w:rsidRPr="004B25EE">
        <w:t xml:space="preserve"> </w:t>
      </w:r>
      <w:r w:rsidRPr="004B25EE">
        <w:t>граждан,</w:t>
      </w:r>
      <w:r w:rsidR="00FD49E0" w:rsidRPr="004B25EE">
        <w:t xml:space="preserve"> </w:t>
      </w:r>
      <w:r w:rsidRPr="004B25EE">
        <w:t>которые</w:t>
      </w:r>
      <w:r w:rsidR="00FD49E0" w:rsidRPr="004B25EE">
        <w:t xml:space="preserve"> </w:t>
      </w:r>
      <w:r w:rsidRPr="004B25EE">
        <w:t>старше</w:t>
      </w:r>
      <w:r w:rsidR="00FD49E0" w:rsidRPr="004B25EE">
        <w:t xml:space="preserve"> </w:t>
      </w:r>
      <w:r w:rsidRPr="004B25EE">
        <w:t>60</w:t>
      </w:r>
      <w:r w:rsidR="00FD49E0" w:rsidRPr="004B25EE">
        <w:t xml:space="preserve"> </w:t>
      </w:r>
      <w:r w:rsidRPr="004B25EE">
        <w:t>лет.</w:t>
      </w:r>
      <w:r w:rsidR="00FD49E0" w:rsidRPr="004B25EE">
        <w:t xml:space="preserve"> </w:t>
      </w:r>
      <w:r w:rsidRPr="004B25EE">
        <w:t>Их</w:t>
      </w:r>
      <w:r w:rsidR="00FD49E0" w:rsidRPr="004B25EE">
        <w:t xml:space="preserve"> </w:t>
      </w:r>
      <w:r w:rsidRPr="004B25EE">
        <w:t>ждет</w:t>
      </w:r>
      <w:r w:rsidR="00FD49E0" w:rsidRPr="004B25EE">
        <w:t xml:space="preserve"> </w:t>
      </w:r>
      <w:r w:rsidRPr="004B25EE">
        <w:t>интересное</w:t>
      </w:r>
      <w:r w:rsidR="00FD49E0" w:rsidRPr="004B25EE">
        <w:t xml:space="preserve"> </w:t>
      </w:r>
      <w:r w:rsidRPr="004B25EE">
        <w:t>развитие</w:t>
      </w:r>
      <w:r w:rsidR="00FD49E0" w:rsidRPr="004B25EE">
        <w:t xml:space="preserve"> </w:t>
      </w:r>
      <w:r w:rsidRPr="004B25EE">
        <w:t>событий,</w:t>
      </w:r>
      <w:r w:rsidR="00FD49E0" w:rsidRPr="004B25EE">
        <w:t xml:space="preserve"> </w:t>
      </w:r>
      <w:r w:rsidRPr="004B25EE">
        <w:t>в</w:t>
      </w:r>
      <w:r w:rsidR="00FD49E0" w:rsidRPr="004B25EE">
        <w:t xml:space="preserve"> </w:t>
      </w:r>
      <w:r w:rsidRPr="004B25EE">
        <w:t>ходе</w:t>
      </w:r>
      <w:r w:rsidR="00FD49E0" w:rsidRPr="004B25EE">
        <w:t xml:space="preserve"> </w:t>
      </w:r>
      <w:r w:rsidRPr="004B25EE">
        <w:t>которого</w:t>
      </w:r>
      <w:r w:rsidR="00FD49E0" w:rsidRPr="004B25EE">
        <w:t xml:space="preserve"> </w:t>
      </w:r>
      <w:r w:rsidRPr="004B25EE">
        <w:t>проверят</w:t>
      </w:r>
      <w:r w:rsidR="00FD49E0" w:rsidRPr="004B25EE">
        <w:t xml:space="preserve"> </w:t>
      </w:r>
      <w:r w:rsidRPr="004B25EE">
        <w:t>каждого</w:t>
      </w:r>
      <w:r w:rsidR="00FD49E0" w:rsidRPr="004B25EE">
        <w:t xml:space="preserve"> </w:t>
      </w:r>
      <w:r w:rsidRPr="004B25EE">
        <w:t>такого</w:t>
      </w:r>
      <w:r w:rsidR="00FD49E0" w:rsidRPr="004B25EE">
        <w:t xml:space="preserve"> </w:t>
      </w:r>
      <w:r w:rsidRPr="004B25EE">
        <w:t>человека.</w:t>
      </w:r>
      <w:r w:rsidR="00FD49E0" w:rsidRPr="004B25EE">
        <w:t xml:space="preserve"> </w:t>
      </w:r>
      <w:r w:rsidRPr="004B25EE">
        <w:t>Об</w:t>
      </w:r>
      <w:r w:rsidR="00FD49E0" w:rsidRPr="004B25EE">
        <w:t xml:space="preserve"> </w:t>
      </w:r>
      <w:r w:rsidRPr="004B25EE">
        <w:t>этом</w:t>
      </w:r>
      <w:r w:rsidR="00FD49E0" w:rsidRPr="004B25EE">
        <w:t xml:space="preserve"> </w:t>
      </w:r>
      <w:r w:rsidRPr="004B25EE">
        <w:t>рассказала</w:t>
      </w:r>
      <w:r w:rsidR="00FD49E0" w:rsidRPr="004B25EE">
        <w:t xml:space="preserve"> </w:t>
      </w:r>
      <w:r w:rsidRPr="004B25EE">
        <w:t>пенсионный</w:t>
      </w:r>
      <w:r w:rsidR="00FD49E0" w:rsidRPr="004B25EE">
        <w:t xml:space="preserve"> </w:t>
      </w:r>
      <w:r w:rsidRPr="004B25EE">
        <w:t>эксперт</w:t>
      </w:r>
      <w:r w:rsidR="00FD49E0" w:rsidRPr="004B25EE">
        <w:t xml:space="preserve"> </w:t>
      </w:r>
      <w:r w:rsidRPr="004B25EE">
        <w:t>Анастасия</w:t>
      </w:r>
      <w:r w:rsidR="00FD49E0" w:rsidRPr="004B25EE">
        <w:t xml:space="preserve"> </w:t>
      </w:r>
      <w:r w:rsidRPr="004B25EE">
        <w:t>Киреева,</w:t>
      </w:r>
      <w:r w:rsidR="00FD49E0" w:rsidRPr="004B25EE">
        <w:t xml:space="preserve"> </w:t>
      </w:r>
      <w:r w:rsidRPr="004B25EE">
        <w:t>сообщает</w:t>
      </w:r>
      <w:r w:rsidR="00FD49E0" w:rsidRPr="004B25EE">
        <w:t xml:space="preserve"> </w:t>
      </w:r>
      <w:r w:rsidRPr="004B25EE">
        <w:rPr>
          <w:lang w:val="en-US"/>
        </w:rPr>
        <w:t>PRIMPRESS</w:t>
      </w:r>
      <w:r w:rsidRPr="004B25EE">
        <w:t>.</w:t>
      </w:r>
      <w:bookmarkEnd w:id="88"/>
    </w:p>
    <w:p w14:paraId="74C0700B" w14:textId="77777777" w:rsidR="00AE1B60" w:rsidRPr="004B25EE" w:rsidRDefault="00AE1B60" w:rsidP="00AE1B60">
      <w:r w:rsidRPr="004B25EE">
        <w:t>По</w:t>
      </w:r>
      <w:r w:rsidR="00FD49E0" w:rsidRPr="004B25EE">
        <w:t xml:space="preserve"> </w:t>
      </w:r>
      <w:r w:rsidRPr="004B25EE">
        <w:t>ее</w:t>
      </w:r>
      <w:r w:rsidR="00FD49E0" w:rsidRPr="004B25EE">
        <w:t xml:space="preserve"> </w:t>
      </w:r>
      <w:r w:rsidRPr="004B25EE">
        <w:t>словам,</w:t>
      </w:r>
      <w:r w:rsidR="00FD49E0" w:rsidRPr="004B25EE">
        <w:t xml:space="preserve"> </w:t>
      </w:r>
      <w:r w:rsidRPr="004B25EE">
        <w:t>новый</w:t>
      </w:r>
      <w:r w:rsidR="00FD49E0" w:rsidRPr="004B25EE">
        <w:t xml:space="preserve"> </w:t>
      </w:r>
      <w:r w:rsidRPr="004B25EE">
        <w:t>сюрприз</w:t>
      </w:r>
      <w:r w:rsidR="00FD49E0" w:rsidRPr="004B25EE">
        <w:t xml:space="preserve"> </w:t>
      </w:r>
      <w:r w:rsidRPr="004B25EE">
        <w:t>преподнесут</w:t>
      </w:r>
      <w:r w:rsidR="00FD49E0" w:rsidRPr="004B25EE">
        <w:t xml:space="preserve"> </w:t>
      </w:r>
      <w:r w:rsidRPr="004B25EE">
        <w:t>для</w:t>
      </w:r>
      <w:r w:rsidR="00FD49E0" w:rsidRPr="004B25EE">
        <w:t xml:space="preserve"> </w:t>
      </w:r>
      <w:r w:rsidRPr="004B25EE">
        <w:t>пенсионеров</w:t>
      </w:r>
      <w:r w:rsidR="00FD49E0" w:rsidRPr="004B25EE">
        <w:t xml:space="preserve"> </w:t>
      </w:r>
      <w:r w:rsidRPr="004B25EE">
        <w:t>региональные</w:t>
      </w:r>
      <w:r w:rsidR="00FD49E0" w:rsidRPr="004B25EE">
        <w:t xml:space="preserve"> </w:t>
      </w:r>
      <w:r w:rsidRPr="004B25EE">
        <w:t>центры,</w:t>
      </w:r>
      <w:r w:rsidR="00FD49E0" w:rsidRPr="004B25EE">
        <w:t xml:space="preserve"> </w:t>
      </w:r>
      <w:r w:rsidRPr="004B25EE">
        <w:t>которые</w:t>
      </w:r>
      <w:r w:rsidR="00FD49E0" w:rsidRPr="004B25EE">
        <w:t xml:space="preserve"> </w:t>
      </w:r>
      <w:r w:rsidRPr="004B25EE">
        <w:t>призваны</w:t>
      </w:r>
      <w:r w:rsidR="00FD49E0" w:rsidRPr="004B25EE">
        <w:t xml:space="preserve"> </w:t>
      </w:r>
      <w:r w:rsidRPr="004B25EE">
        <w:t>разнообразить</w:t>
      </w:r>
      <w:r w:rsidR="00FD49E0" w:rsidRPr="004B25EE">
        <w:t xml:space="preserve"> </w:t>
      </w:r>
      <w:r w:rsidRPr="004B25EE">
        <w:t>досуг</w:t>
      </w:r>
      <w:r w:rsidR="00FD49E0" w:rsidRPr="004B25EE">
        <w:t xml:space="preserve"> </w:t>
      </w:r>
      <w:r w:rsidRPr="004B25EE">
        <w:t>и</w:t>
      </w:r>
      <w:r w:rsidR="00FD49E0" w:rsidRPr="004B25EE">
        <w:t xml:space="preserve"> </w:t>
      </w:r>
      <w:r w:rsidRPr="004B25EE">
        <w:t>повысить</w:t>
      </w:r>
      <w:r w:rsidR="00FD49E0" w:rsidRPr="004B25EE">
        <w:t xml:space="preserve"> </w:t>
      </w:r>
      <w:r w:rsidRPr="004B25EE">
        <w:t>активность</w:t>
      </w:r>
      <w:r w:rsidR="00FD49E0" w:rsidRPr="004B25EE">
        <w:t xml:space="preserve"> </w:t>
      </w:r>
      <w:r w:rsidRPr="004B25EE">
        <w:t>граждан</w:t>
      </w:r>
      <w:r w:rsidR="00FD49E0" w:rsidRPr="004B25EE">
        <w:t xml:space="preserve"> </w:t>
      </w:r>
      <w:r w:rsidRPr="004B25EE">
        <w:t>старшего</w:t>
      </w:r>
      <w:r w:rsidR="00FD49E0" w:rsidRPr="004B25EE">
        <w:t xml:space="preserve"> </w:t>
      </w:r>
      <w:r w:rsidRPr="004B25EE">
        <w:t>возраста.</w:t>
      </w:r>
      <w:r w:rsidR="00FD49E0" w:rsidRPr="004B25EE">
        <w:t xml:space="preserve"> </w:t>
      </w:r>
      <w:r w:rsidRPr="004B25EE">
        <w:t>Уже</w:t>
      </w:r>
      <w:r w:rsidR="00FD49E0" w:rsidRPr="004B25EE">
        <w:t xml:space="preserve"> </w:t>
      </w:r>
      <w:r w:rsidRPr="004B25EE">
        <w:t>в</w:t>
      </w:r>
      <w:r w:rsidR="00FD49E0" w:rsidRPr="004B25EE">
        <w:t xml:space="preserve"> </w:t>
      </w:r>
      <w:r w:rsidRPr="004B25EE">
        <w:t>ближайшее</w:t>
      </w:r>
      <w:r w:rsidR="00FD49E0" w:rsidRPr="004B25EE">
        <w:t xml:space="preserve"> </w:t>
      </w:r>
      <w:r w:rsidRPr="004B25EE">
        <w:t>время</w:t>
      </w:r>
      <w:r w:rsidR="00FD49E0" w:rsidRPr="004B25EE">
        <w:t xml:space="preserve"> </w:t>
      </w:r>
      <w:r w:rsidRPr="004B25EE">
        <w:t>там</w:t>
      </w:r>
      <w:r w:rsidR="00FD49E0" w:rsidRPr="004B25EE">
        <w:t xml:space="preserve"> </w:t>
      </w:r>
      <w:r w:rsidRPr="004B25EE">
        <w:t>появится</w:t>
      </w:r>
      <w:r w:rsidR="00FD49E0" w:rsidRPr="004B25EE">
        <w:t xml:space="preserve"> </w:t>
      </w:r>
      <w:r w:rsidRPr="004B25EE">
        <w:t>новое</w:t>
      </w:r>
      <w:r w:rsidR="00FD49E0" w:rsidRPr="004B25EE">
        <w:t xml:space="preserve"> </w:t>
      </w:r>
      <w:r w:rsidRPr="004B25EE">
        <w:t>направление,</w:t>
      </w:r>
      <w:r w:rsidR="00FD49E0" w:rsidRPr="004B25EE">
        <w:t xml:space="preserve"> </w:t>
      </w:r>
      <w:r w:rsidRPr="004B25EE">
        <w:t>помимо</w:t>
      </w:r>
      <w:r w:rsidR="00FD49E0" w:rsidRPr="004B25EE">
        <w:t xml:space="preserve"> </w:t>
      </w:r>
      <w:r w:rsidRPr="004B25EE">
        <w:t>тех,</w:t>
      </w:r>
      <w:r w:rsidR="00FD49E0" w:rsidRPr="004B25EE">
        <w:t xml:space="preserve"> </w:t>
      </w:r>
      <w:r w:rsidRPr="004B25EE">
        <w:t>что</w:t>
      </w:r>
      <w:r w:rsidR="00FD49E0" w:rsidRPr="004B25EE">
        <w:t xml:space="preserve"> </w:t>
      </w:r>
      <w:r w:rsidRPr="004B25EE">
        <w:t>уже</w:t>
      </w:r>
      <w:r w:rsidR="00FD49E0" w:rsidRPr="004B25EE">
        <w:t xml:space="preserve"> </w:t>
      </w:r>
      <w:r w:rsidRPr="004B25EE">
        <w:t>там</w:t>
      </w:r>
      <w:r w:rsidR="00FD49E0" w:rsidRPr="004B25EE">
        <w:t xml:space="preserve"> </w:t>
      </w:r>
      <w:r w:rsidRPr="004B25EE">
        <w:t>есть,</w:t>
      </w:r>
      <w:r w:rsidR="00FD49E0" w:rsidRPr="004B25EE">
        <w:t xml:space="preserve"> </w:t>
      </w:r>
      <w:r w:rsidRPr="004B25EE">
        <w:t>то</w:t>
      </w:r>
      <w:r w:rsidR="00FD49E0" w:rsidRPr="004B25EE">
        <w:t xml:space="preserve"> </w:t>
      </w:r>
      <w:r w:rsidRPr="004B25EE">
        <w:t>есть</w:t>
      </w:r>
      <w:r w:rsidR="00FD49E0" w:rsidRPr="004B25EE">
        <w:t xml:space="preserve"> </w:t>
      </w:r>
      <w:r w:rsidRPr="004B25EE">
        <w:t>спорта,</w:t>
      </w:r>
      <w:r w:rsidR="00FD49E0" w:rsidRPr="004B25EE">
        <w:t xml:space="preserve"> </w:t>
      </w:r>
      <w:r w:rsidRPr="004B25EE">
        <w:t>театральных</w:t>
      </w:r>
      <w:r w:rsidR="00FD49E0" w:rsidRPr="004B25EE">
        <w:t xml:space="preserve"> </w:t>
      </w:r>
      <w:r w:rsidRPr="004B25EE">
        <w:t>курсов,</w:t>
      </w:r>
      <w:r w:rsidR="00FD49E0" w:rsidRPr="004B25EE">
        <w:t xml:space="preserve"> </w:t>
      </w:r>
      <w:r w:rsidRPr="004B25EE">
        <w:t>лекций</w:t>
      </w:r>
      <w:r w:rsidR="00FD49E0" w:rsidRPr="004B25EE">
        <w:t xml:space="preserve"> </w:t>
      </w:r>
      <w:r w:rsidRPr="004B25EE">
        <w:t>по</w:t>
      </w:r>
      <w:r w:rsidR="00FD49E0" w:rsidRPr="004B25EE">
        <w:t xml:space="preserve"> </w:t>
      </w:r>
      <w:r w:rsidRPr="004B25EE">
        <w:t>компьютерной</w:t>
      </w:r>
      <w:r w:rsidR="00FD49E0" w:rsidRPr="004B25EE">
        <w:t xml:space="preserve"> </w:t>
      </w:r>
      <w:r w:rsidRPr="004B25EE">
        <w:t>грамотности</w:t>
      </w:r>
      <w:r w:rsidR="00FD49E0" w:rsidRPr="004B25EE">
        <w:t xml:space="preserve"> </w:t>
      </w:r>
      <w:r w:rsidRPr="004B25EE">
        <w:t>и</w:t>
      </w:r>
      <w:r w:rsidR="00FD49E0" w:rsidRPr="004B25EE">
        <w:t xml:space="preserve"> </w:t>
      </w:r>
      <w:r w:rsidRPr="004B25EE">
        <w:t>других.</w:t>
      </w:r>
    </w:p>
    <w:p w14:paraId="1597499D" w14:textId="77777777" w:rsidR="00AE1B60" w:rsidRPr="004B25EE" w:rsidRDefault="00AE1B60" w:rsidP="00AE1B60">
      <w:r w:rsidRPr="004B25EE">
        <w:t>Теперь</w:t>
      </w:r>
      <w:r w:rsidR="00FD49E0" w:rsidRPr="004B25EE">
        <w:t xml:space="preserve"> </w:t>
      </w:r>
      <w:r w:rsidRPr="004B25EE">
        <w:t>пожилые</w:t>
      </w:r>
      <w:r w:rsidR="00FD49E0" w:rsidRPr="004B25EE">
        <w:t xml:space="preserve"> </w:t>
      </w:r>
      <w:r w:rsidRPr="004B25EE">
        <w:t>граждане</w:t>
      </w:r>
      <w:r w:rsidR="00FD49E0" w:rsidRPr="004B25EE">
        <w:t xml:space="preserve"> </w:t>
      </w:r>
      <w:r w:rsidRPr="004B25EE">
        <w:t>смогут</w:t>
      </w:r>
      <w:r w:rsidR="00FD49E0" w:rsidRPr="004B25EE">
        <w:t xml:space="preserve"> </w:t>
      </w:r>
      <w:r w:rsidRPr="004B25EE">
        <w:t>получить</w:t>
      </w:r>
      <w:r w:rsidR="00FD49E0" w:rsidRPr="004B25EE">
        <w:t xml:space="preserve"> </w:t>
      </w:r>
      <w:r w:rsidRPr="004B25EE">
        <w:t>бесплатную</w:t>
      </w:r>
      <w:r w:rsidR="00FD49E0" w:rsidRPr="004B25EE">
        <w:t xml:space="preserve"> </w:t>
      </w:r>
      <w:r w:rsidRPr="004B25EE">
        <w:t>консультацию</w:t>
      </w:r>
      <w:r w:rsidR="00FD49E0" w:rsidRPr="004B25EE">
        <w:t xml:space="preserve"> </w:t>
      </w:r>
      <w:r w:rsidRPr="004B25EE">
        <w:t>у</w:t>
      </w:r>
      <w:r w:rsidR="00FD49E0" w:rsidRPr="004B25EE">
        <w:t xml:space="preserve"> </w:t>
      </w:r>
      <w:r w:rsidRPr="004B25EE">
        <w:t>психолога.</w:t>
      </w:r>
      <w:r w:rsidR="00FD49E0" w:rsidRPr="004B25EE">
        <w:t xml:space="preserve"> </w:t>
      </w:r>
      <w:r w:rsidRPr="004B25EE">
        <w:t>По</w:t>
      </w:r>
      <w:r w:rsidR="00FD49E0" w:rsidRPr="004B25EE">
        <w:t xml:space="preserve"> </w:t>
      </w:r>
      <w:r w:rsidRPr="004B25EE">
        <w:t>словам</w:t>
      </w:r>
      <w:r w:rsidR="00FD49E0" w:rsidRPr="004B25EE">
        <w:t xml:space="preserve"> </w:t>
      </w:r>
      <w:r w:rsidRPr="004B25EE">
        <w:t>Киреевой,</w:t>
      </w:r>
      <w:r w:rsidR="00FD49E0" w:rsidRPr="004B25EE">
        <w:t xml:space="preserve"> </w:t>
      </w:r>
      <w:r w:rsidRPr="004B25EE">
        <w:t>проводить</w:t>
      </w:r>
      <w:r w:rsidR="00FD49E0" w:rsidRPr="004B25EE">
        <w:t xml:space="preserve"> </w:t>
      </w:r>
      <w:r w:rsidRPr="004B25EE">
        <w:t>подобные</w:t>
      </w:r>
      <w:r w:rsidR="00FD49E0" w:rsidRPr="004B25EE">
        <w:t xml:space="preserve"> </w:t>
      </w:r>
      <w:r w:rsidRPr="004B25EE">
        <w:t>встречи</w:t>
      </w:r>
      <w:r w:rsidR="00FD49E0" w:rsidRPr="004B25EE">
        <w:t xml:space="preserve"> </w:t>
      </w:r>
      <w:r w:rsidRPr="004B25EE">
        <w:t>для</w:t>
      </w:r>
      <w:r w:rsidR="00FD49E0" w:rsidRPr="004B25EE">
        <w:t xml:space="preserve"> </w:t>
      </w:r>
      <w:r w:rsidRPr="004B25EE">
        <w:t>пенсионеров</w:t>
      </w:r>
      <w:r w:rsidR="00FD49E0" w:rsidRPr="004B25EE">
        <w:t xml:space="preserve"> </w:t>
      </w:r>
      <w:r w:rsidRPr="004B25EE">
        <w:t>будут</w:t>
      </w:r>
      <w:r w:rsidR="00FD49E0" w:rsidRPr="004B25EE">
        <w:t xml:space="preserve"> </w:t>
      </w:r>
      <w:r w:rsidRPr="004B25EE">
        <w:t>эксперты</w:t>
      </w:r>
      <w:r w:rsidR="00FD49E0" w:rsidRPr="004B25EE">
        <w:t xml:space="preserve"> </w:t>
      </w:r>
      <w:r w:rsidRPr="004B25EE">
        <w:t>из</w:t>
      </w:r>
      <w:r w:rsidR="00FD49E0" w:rsidRPr="004B25EE">
        <w:t xml:space="preserve"> </w:t>
      </w:r>
      <w:r w:rsidRPr="004B25EE">
        <w:t>реабилитационных</w:t>
      </w:r>
      <w:r w:rsidR="00FD49E0" w:rsidRPr="004B25EE">
        <w:t xml:space="preserve"> </w:t>
      </w:r>
      <w:r w:rsidRPr="004B25EE">
        <w:t>центров.</w:t>
      </w:r>
      <w:r w:rsidR="00FD49E0" w:rsidRPr="004B25EE">
        <w:t xml:space="preserve"> </w:t>
      </w:r>
      <w:r w:rsidRPr="004B25EE">
        <w:t>И</w:t>
      </w:r>
      <w:r w:rsidR="00FD49E0" w:rsidRPr="004B25EE">
        <w:t xml:space="preserve"> </w:t>
      </w:r>
      <w:r w:rsidRPr="004B25EE">
        <w:t>в</w:t>
      </w:r>
      <w:r w:rsidR="00FD49E0" w:rsidRPr="004B25EE">
        <w:t xml:space="preserve"> </w:t>
      </w:r>
      <w:r w:rsidRPr="004B25EE">
        <w:t>итоге</w:t>
      </w:r>
      <w:r w:rsidR="00FD49E0" w:rsidRPr="004B25EE">
        <w:t xml:space="preserve"> </w:t>
      </w:r>
      <w:r w:rsidRPr="004B25EE">
        <w:t>пожилые</w:t>
      </w:r>
      <w:r w:rsidR="00FD49E0" w:rsidRPr="004B25EE">
        <w:t xml:space="preserve"> </w:t>
      </w:r>
      <w:r w:rsidRPr="004B25EE">
        <w:t>люди</w:t>
      </w:r>
      <w:r w:rsidR="00FD49E0" w:rsidRPr="004B25EE">
        <w:t xml:space="preserve"> </w:t>
      </w:r>
      <w:r w:rsidRPr="004B25EE">
        <w:t>смогут</w:t>
      </w:r>
      <w:r w:rsidR="00FD49E0" w:rsidRPr="004B25EE">
        <w:t xml:space="preserve"> </w:t>
      </w:r>
      <w:r w:rsidRPr="004B25EE">
        <w:t>решить</w:t>
      </w:r>
      <w:r w:rsidR="00FD49E0" w:rsidRPr="004B25EE">
        <w:t xml:space="preserve"> </w:t>
      </w:r>
      <w:r w:rsidRPr="004B25EE">
        <w:t>те</w:t>
      </w:r>
      <w:r w:rsidR="00FD49E0" w:rsidRPr="004B25EE">
        <w:t xml:space="preserve"> </w:t>
      </w:r>
      <w:r w:rsidRPr="004B25EE">
        <w:t>проблемы,</w:t>
      </w:r>
      <w:r w:rsidR="00FD49E0" w:rsidRPr="004B25EE">
        <w:t xml:space="preserve"> </w:t>
      </w:r>
      <w:r w:rsidRPr="004B25EE">
        <w:t>которые</w:t>
      </w:r>
      <w:r w:rsidR="00FD49E0" w:rsidRPr="004B25EE">
        <w:t xml:space="preserve"> </w:t>
      </w:r>
      <w:r w:rsidRPr="004B25EE">
        <w:t>у</w:t>
      </w:r>
      <w:r w:rsidR="00FD49E0" w:rsidRPr="004B25EE">
        <w:t xml:space="preserve"> </w:t>
      </w:r>
      <w:r w:rsidRPr="004B25EE">
        <w:t>них</w:t>
      </w:r>
      <w:r w:rsidR="00FD49E0" w:rsidRPr="004B25EE">
        <w:t xml:space="preserve"> </w:t>
      </w:r>
      <w:r w:rsidRPr="004B25EE">
        <w:t>накопились,</w:t>
      </w:r>
      <w:r w:rsidR="00FD49E0" w:rsidRPr="004B25EE">
        <w:t xml:space="preserve"> </w:t>
      </w:r>
      <w:r w:rsidRPr="004B25EE">
        <w:t>а</w:t>
      </w:r>
      <w:r w:rsidR="00FD49E0" w:rsidRPr="004B25EE">
        <w:t xml:space="preserve"> </w:t>
      </w:r>
      <w:r w:rsidRPr="004B25EE">
        <w:t>таких</w:t>
      </w:r>
      <w:r w:rsidR="00FD49E0" w:rsidRPr="004B25EE">
        <w:t xml:space="preserve"> </w:t>
      </w:r>
      <w:r w:rsidRPr="004B25EE">
        <w:t>немало.</w:t>
      </w:r>
    </w:p>
    <w:p w14:paraId="67EFCA00" w14:textId="77777777" w:rsidR="00AE1B60" w:rsidRPr="004B25EE" w:rsidRDefault="004D2C16" w:rsidP="00AE1B60">
      <w:r w:rsidRPr="004B25EE">
        <w:t>«</w:t>
      </w:r>
      <w:r w:rsidR="00AE1B60" w:rsidRPr="004B25EE">
        <w:t>В</w:t>
      </w:r>
      <w:r w:rsidR="00FD49E0" w:rsidRPr="004B25EE">
        <w:t xml:space="preserve"> </w:t>
      </w:r>
      <w:r w:rsidR="00AE1B60" w:rsidRPr="004B25EE">
        <w:t>более</w:t>
      </w:r>
      <w:r w:rsidR="00FD49E0" w:rsidRPr="004B25EE">
        <w:t xml:space="preserve"> </w:t>
      </w:r>
      <w:r w:rsidR="00AE1B60" w:rsidRPr="004B25EE">
        <w:t>зрелом</w:t>
      </w:r>
      <w:r w:rsidR="00FD49E0" w:rsidRPr="004B25EE">
        <w:t xml:space="preserve"> </w:t>
      </w:r>
      <w:r w:rsidR="00AE1B60" w:rsidRPr="004B25EE">
        <w:t>возрасте</w:t>
      </w:r>
      <w:r w:rsidR="00FD49E0" w:rsidRPr="004B25EE">
        <w:t xml:space="preserve"> </w:t>
      </w:r>
      <w:r w:rsidR="00AE1B60" w:rsidRPr="004B25EE">
        <w:t>есть</w:t>
      </w:r>
      <w:r w:rsidR="00FD49E0" w:rsidRPr="004B25EE">
        <w:t xml:space="preserve"> </w:t>
      </w:r>
      <w:r w:rsidR="00AE1B60" w:rsidRPr="004B25EE">
        <w:t>свои</w:t>
      </w:r>
      <w:r w:rsidR="00FD49E0" w:rsidRPr="004B25EE">
        <w:t xml:space="preserve"> </w:t>
      </w:r>
      <w:r w:rsidR="00AE1B60" w:rsidRPr="004B25EE">
        <w:t>психологические</w:t>
      </w:r>
      <w:r w:rsidR="00FD49E0" w:rsidRPr="004B25EE">
        <w:t xml:space="preserve"> </w:t>
      </w:r>
      <w:r w:rsidR="00AE1B60" w:rsidRPr="004B25EE">
        <w:t>проблемы,</w:t>
      </w:r>
      <w:r w:rsidR="00FD49E0" w:rsidRPr="004B25EE">
        <w:t xml:space="preserve"> </w:t>
      </w:r>
      <w:r w:rsidR="00AE1B60" w:rsidRPr="004B25EE">
        <w:t>это</w:t>
      </w:r>
      <w:r w:rsidR="00FD49E0" w:rsidRPr="004B25EE">
        <w:t xml:space="preserve"> </w:t>
      </w:r>
      <w:r w:rsidR="00AE1B60" w:rsidRPr="004B25EE">
        <w:t>могут</w:t>
      </w:r>
      <w:r w:rsidR="00FD49E0" w:rsidRPr="004B25EE">
        <w:t xml:space="preserve"> </w:t>
      </w:r>
      <w:r w:rsidR="00AE1B60" w:rsidRPr="004B25EE">
        <w:t>быть</w:t>
      </w:r>
      <w:r w:rsidR="00FD49E0" w:rsidRPr="004B25EE">
        <w:t xml:space="preserve"> </w:t>
      </w:r>
      <w:r w:rsidR="00AE1B60" w:rsidRPr="004B25EE">
        <w:t>нюансы</w:t>
      </w:r>
      <w:r w:rsidR="00FD49E0" w:rsidRPr="004B25EE">
        <w:t xml:space="preserve"> </w:t>
      </w:r>
      <w:r w:rsidR="00AE1B60" w:rsidRPr="004B25EE">
        <w:t>общения</w:t>
      </w:r>
      <w:r w:rsidR="00FD49E0" w:rsidRPr="004B25EE">
        <w:t xml:space="preserve"> </w:t>
      </w:r>
      <w:r w:rsidR="00AE1B60" w:rsidRPr="004B25EE">
        <w:t>с</w:t>
      </w:r>
      <w:r w:rsidR="00FD49E0" w:rsidRPr="004B25EE">
        <w:t xml:space="preserve"> </w:t>
      </w:r>
      <w:r w:rsidR="00AE1B60" w:rsidRPr="004B25EE">
        <w:t>детьми</w:t>
      </w:r>
      <w:r w:rsidR="00FD49E0" w:rsidRPr="004B25EE">
        <w:t xml:space="preserve"> </w:t>
      </w:r>
      <w:r w:rsidR="00AE1B60" w:rsidRPr="004B25EE">
        <w:t>или</w:t>
      </w:r>
      <w:r w:rsidR="00FD49E0" w:rsidRPr="004B25EE">
        <w:t xml:space="preserve"> </w:t>
      </w:r>
      <w:r w:rsidR="00AE1B60" w:rsidRPr="004B25EE">
        <w:t>внуками,</w:t>
      </w:r>
      <w:r w:rsidR="00FD49E0" w:rsidRPr="004B25EE">
        <w:t xml:space="preserve"> </w:t>
      </w:r>
      <w:r w:rsidR="00AE1B60" w:rsidRPr="004B25EE">
        <w:t>вопросы</w:t>
      </w:r>
      <w:r w:rsidR="00FD49E0" w:rsidRPr="004B25EE">
        <w:t xml:space="preserve"> </w:t>
      </w:r>
      <w:r w:rsidR="00AE1B60" w:rsidRPr="004B25EE">
        <w:t>принятия</w:t>
      </w:r>
      <w:r w:rsidR="00FD49E0" w:rsidRPr="004B25EE">
        <w:t xml:space="preserve"> </w:t>
      </w:r>
      <w:r w:rsidR="00AE1B60" w:rsidRPr="004B25EE">
        <w:t>старости,</w:t>
      </w:r>
      <w:r w:rsidR="00FD49E0" w:rsidRPr="004B25EE">
        <w:t xml:space="preserve"> </w:t>
      </w:r>
      <w:r w:rsidR="00AE1B60" w:rsidRPr="004B25EE">
        <w:t>отношения</w:t>
      </w:r>
      <w:r w:rsidR="00FD49E0" w:rsidRPr="004B25EE">
        <w:t xml:space="preserve"> </w:t>
      </w:r>
      <w:r w:rsidR="00AE1B60" w:rsidRPr="004B25EE">
        <w:t>с</w:t>
      </w:r>
      <w:r w:rsidR="00FD49E0" w:rsidRPr="004B25EE">
        <w:t xml:space="preserve"> </w:t>
      </w:r>
      <w:r w:rsidR="00AE1B60" w:rsidRPr="004B25EE">
        <w:t>друзьями</w:t>
      </w:r>
      <w:r w:rsidR="00FD49E0" w:rsidRPr="004B25EE">
        <w:t xml:space="preserve"> </w:t>
      </w:r>
      <w:r w:rsidR="00AE1B60" w:rsidRPr="004B25EE">
        <w:t>и</w:t>
      </w:r>
      <w:r w:rsidR="00FD49E0" w:rsidRPr="004B25EE">
        <w:t xml:space="preserve"> </w:t>
      </w:r>
      <w:r w:rsidR="00AE1B60" w:rsidRPr="004B25EE">
        <w:t>знакомыми</w:t>
      </w:r>
      <w:r w:rsidR="00FD49E0" w:rsidRPr="004B25EE">
        <w:t xml:space="preserve"> </w:t>
      </w:r>
      <w:r w:rsidR="00AE1B60" w:rsidRPr="004B25EE">
        <w:t>или</w:t>
      </w:r>
      <w:r w:rsidR="00FD49E0" w:rsidRPr="004B25EE">
        <w:t xml:space="preserve"> </w:t>
      </w:r>
      <w:r w:rsidR="00AE1B60" w:rsidRPr="004B25EE">
        <w:t>вообще</w:t>
      </w:r>
      <w:r w:rsidR="00FD49E0" w:rsidRPr="004B25EE">
        <w:t xml:space="preserve"> </w:t>
      </w:r>
      <w:r w:rsidR="00AE1B60" w:rsidRPr="004B25EE">
        <w:t>одиночество.</w:t>
      </w:r>
      <w:r w:rsidR="00FD49E0" w:rsidRPr="004B25EE">
        <w:t xml:space="preserve"> </w:t>
      </w:r>
      <w:r w:rsidR="00AE1B60" w:rsidRPr="004B25EE">
        <w:t>У</w:t>
      </w:r>
      <w:r w:rsidR="00FD49E0" w:rsidRPr="004B25EE">
        <w:t xml:space="preserve"> </w:t>
      </w:r>
      <w:r w:rsidR="00AE1B60" w:rsidRPr="004B25EE">
        <w:t>нас</w:t>
      </w:r>
      <w:r w:rsidR="00FD49E0" w:rsidRPr="004B25EE">
        <w:t xml:space="preserve"> </w:t>
      </w:r>
      <w:r w:rsidR="00AE1B60" w:rsidRPr="004B25EE">
        <w:t>в</w:t>
      </w:r>
      <w:r w:rsidR="00FD49E0" w:rsidRPr="004B25EE">
        <w:t xml:space="preserve"> </w:t>
      </w:r>
      <w:r w:rsidR="00AE1B60" w:rsidRPr="004B25EE">
        <w:t>стране</w:t>
      </w:r>
      <w:r w:rsidR="00FD49E0" w:rsidRPr="004B25EE">
        <w:t xml:space="preserve"> </w:t>
      </w:r>
      <w:r w:rsidR="00AE1B60" w:rsidRPr="004B25EE">
        <w:t>до</w:t>
      </w:r>
      <w:r w:rsidR="00FD49E0" w:rsidRPr="004B25EE">
        <w:t xml:space="preserve"> </w:t>
      </w:r>
      <w:r w:rsidR="00AE1B60" w:rsidRPr="004B25EE">
        <w:t>сих</w:t>
      </w:r>
      <w:r w:rsidR="00FD49E0" w:rsidRPr="004B25EE">
        <w:t xml:space="preserve"> </w:t>
      </w:r>
      <w:r w:rsidR="00AE1B60" w:rsidRPr="004B25EE">
        <w:t>пор</w:t>
      </w:r>
      <w:r w:rsidR="00FD49E0" w:rsidRPr="004B25EE">
        <w:t xml:space="preserve"> </w:t>
      </w:r>
      <w:r w:rsidR="00AE1B60" w:rsidRPr="004B25EE">
        <w:t>не</w:t>
      </w:r>
      <w:r w:rsidR="00FD49E0" w:rsidRPr="004B25EE">
        <w:t xml:space="preserve"> </w:t>
      </w:r>
      <w:r w:rsidR="00AE1B60" w:rsidRPr="004B25EE">
        <w:t>принято</w:t>
      </w:r>
      <w:r w:rsidR="00FD49E0" w:rsidRPr="004B25EE">
        <w:t xml:space="preserve"> </w:t>
      </w:r>
      <w:r w:rsidR="00AE1B60" w:rsidRPr="004B25EE">
        <w:t>работать</w:t>
      </w:r>
      <w:r w:rsidR="00FD49E0" w:rsidRPr="004B25EE">
        <w:t xml:space="preserve"> </w:t>
      </w:r>
      <w:r w:rsidR="00AE1B60" w:rsidRPr="004B25EE">
        <w:t>с</w:t>
      </w:r>
      <w:r w:rsidR="00FD49E0" w:rsidRPr="004B25EE">
        <w:t xml:space="preserve"> </w:t>
      </w:r>
      <w:r w:rsidR="00AE1B60" w:rsidRPr="004B25EE">
        <w:t>психологом,</w:t>
      </w:r>
      <w:r w:rsidR="00FD49E0" w:rsidRPr="004B25EE">
        <w:t xml:space="preserve"> </w:t>
      </w:r>
      <w:r w:rsidR="00AE1B60" w:rsidRPr="004B25EE">
        <w:t>но</w:t>
      </w:r>
      <w:r w:rsidR="00FD49E0" w:rsidRPr="004B25EE">
        <w:t xml:space="preserve"> </w:t>
      </w:r>
      <w:r w:rsidR="00AE1B60" w:rsidRPr="004B25EE">
        <w:t>ситуация</w:t>
      </w:r>
      <w:r w:rsidR="00FD49E0" w:rsidRPr="004B25EE">
        <w:t xml:space="preserve"> </w:t>
      </w:r>
      <w:r w:rsidR="00AE1B60" w:rsidRPr="004B25EE">
        <w:t>постепенно</w:t>
      </w:r>
      <w:r w:rsidR="00FD49E0" w:rsidRPr="004B25EE">
        <w:t xml:space="preserve"> </w:t>
      </w:r>
      <w:r w:rsidR="00AE1B60" w:rsidRPr="004B25EE">
        <w:t>меняется.</w:t>
      </w:r>
      <w:r w:rsidR="00FD49E0" w:rsidRPr="004B25EE">
        <w:t xml:space="preserve"> </w:t>
      </w:r>
      <w:r w:rsidR="00AE1B60" w:rsidRPr="004B25EE">
        <w:t>А</w:t>
      </w:r>
      <w:r w:rsidR="00FD49E0" w:rsidRPr="004B25EE">
        <w:t xml:space="preserve"> </w:t>
      </w:r>
      <w:r w:rsidR="00AE1B60" w:rsidRPr="004B25EE">
        <w:t>подобные</w:t>
      </w:r>
      <w:r w:rsidR="00FD49E0" w:rsidRPr="004B25EE">
        <w:t xml:space="preserve"> </w:t>
      </w:r>
      <w:r w:rsidR="00AE1B60" w:rsidRPr="004B25EE">
        <w:t>консультации</w:t>
      </w:r>
      <w:r w:rsidR="00FD49E0" w:rsidRPr="004B25EE">
        <w:t xml:space="preserve"> </w:t>
      </w:r>
      <w:r w:rsidR="00AE1B60" w:rsidRPr="004B25EE">
        <w:t>будут</w:t>
      </w:r>
      <w:r w:rsidR="00FD49E0" w:rsidRPr="004B25EE">
        <w:t xml:space="preserve"> </w:t>
      </w:r>
      <w:r w:rsidR="00AE1B60" w:rsidRPr="004B25EE">
        <w:t>бесплатными,</w:t>
      </w:r>
      <w:r w:rsidR="00FD49E0" w:rsidRPr="004B25EE">
        <w:t xml:space="preserve"> </w:t>
      </w:r>
      <w:r w:rsidR="00AE1B60" w:rsidRPr="004B25EE">
        <w:t>что</w:t>
      </w:r>
      <w:r w:rsidR="00FD49E0" w:rsidRPr="004B25EE">
        <w:t xml:space="preserve"> </w:t>
      </w:r>
      <w:r w:rsidR="00AE1B60" w:rsidRPr="004B25EE">
        <w:t>особенно</w:t>
      </w:r>
      <w:r w:rsidR="00FD49E0" w:rsidRPr="004B25EE">
        <w:t xml:space="preserve"> </w:t>
      </w:r>
      <w:r w:rsidR="00AE1B60" w:rsidRPr="004B25EE">
        <w:t>важно.</w:t>
      </w:r>
      <w:r w:rsidR="00FD49E0" w:rsidRPr="004B25EE">
        <w:t xml:space="preserve"> </w:t>
      </w:r>
      <w:r w:rsidR="00AE1B60" w:rsidRPr="004B25EE">
        <w:t>И</w:t>
      </w:r>
      <w:r w:rsidR="00FD49E0" w:rsidRPr="004B25EE">
        <w:t xml:space="preserve"> </w:t>
      </w:r>
      <w:r w:rsidR="00AE1B60" w:rsidRPr="004B25EE">
        <w:t>в</w:t>
      </w:r>
      <w:r w:rsidR="00FD49E0" w:rsidRPr="004B25EE">
        <w:t xml:space="preserve"> </w:t>
      </w:r>
      <w:r w:rsidR="00AE1B60" w:rsidRPr="004B25EE">
        <w:t>ходе</w:t>
      </w:r>
      <w:r w:rsidR="00FD49E0" w:rsidRPr="004B25EE">
        <w:t xml:space="preserve"> </w:t>
      </w:r>
      <w:r w:rsidR="00AE1B60" w:rsidRPr="004B25EE">
        <w:t>беседы</w:t>
      </w:r>
      <w:r w:rsidR="00FD49E0" w:rsidRPr="004B25EE">
        <w:t xml:space="preserve"> </w:t>
      </w:r>
      <w:r w:rsidR="00AE1B60" w:rsidRPr="004B25EE">
        <w:t>специалисты</w:t>
      </w:r>
      <w:r w:rsidR="00FD49E0" w:rsidRPr="004B25EE">
        <w:t xml:space="preserve"> </w:t>
      </w:r>
      <w:r w:rsidR="00AE1B60" w:rsidRPr="004B25EE">
        <w:t>проверят</w:t>
      </w:r>
      <w:r w:rsidR="00FD49E0" w:rsidRPr="004B25EE">
        <w:t xml:space="preserve"> </w:t>
      </w:r>
      <w:r w:rsidR="00AE1B60" w:rsidRPr="004B25EE">
        <w:t>каждого</w:t>
      </w:r>
      <w:r w:rsidR="00FD49E0" w:rsidRPr="004B25EE">
        <w:t xml:space="preserve"> </w:t>
      </w:r>
      <w:r w:rsidR="00AE1B60" w:rsidRPr="004B25EE">
        <w:t>своего</w:t>
      </w:r>
      <w:r w:rsidR="00FD49E0" w:rsidRPr="004B25EE">
        <w:t xml:space="preserve"> </w:t>
      </w:r>
      <w:r w:rsidR="00AE1B60" w:rsidRPr="004B25EE">
        <w:t>подопечного</w:t>
      </w:r>
      <w:r w:rsidRPr="004B25EE">
        <w:t>»</w:t>
      </w:r>
      <w:r w:rsidR="00AE1B60" w:rsidRPr="004B25EE">
        <w:t>,</w:t>
      </w:r>
      <w:r w:rsidR="00FD49E0" w:rsidRPr="004B25EE">
        <w:t xml:space="preserve"> </w:t>
      </w:r>
      <w:r w:rsidR="00203CEB" w:rsidRPr="004B25EE">
        <w:t>-</w:t>
      </w:r>
      <w:r w:rsidR="00FD49E0" w:rsidRPr="004B25EE">
        <w:t xml:space="preserve"> </w:t>
      </w:r>
      <w:r w:rsidR="00AE1B60" w:rsidRPr="004B25EE">
        <w:t>отметила</w:t>
      </w:r>
      <w:r w:rsidR="00FD49E0" w:rsidRPr="004B25EE">
        <w:t xml:space="preserve"> </w:t>
      </w:r>
      <w:r w:rsidR="00AE1B60" w:rsidRPr="004B25EE">
        <w:t>эксперт.</w:t>
      </w:r>
    </w:p>
    <w:p w14:paraId="75254427" w14:textId="77777777" w:rsidR="00AE1B60" w:rsidRPr="004B25EE" w:rsidRDefault="00AE1B60" w:rsidP="00AE1B60">
      <w:r w:rsidRPr="004B25EE">
        <w:t>Занятия,</w:t>
      </w:r>
      <w:r w:rsidR="00FD49E0" w:rsidRPr="004B25EE">
        <w:t xml:space="preserve"> </w:t>
      </w:r>
      <w:r w:rsidRPr="004B25EE">
        <w:t>по</w:t>
      </w:r>
      <w:r w:rsidR="00FD49E0" w:rsidRPr="004B25EE">
        <w:t xml:space="preserve"> </w:t>
      </w:r>
      <w:r w:rsidRPr="004B25EE">
        <w:t>ее</w:t>
      </w:r>
      <w:r w:rsidR="00FD49E0" w:rsidRPr="004B25EE">
        <w:t xml:space="preserve"> </w:t>
      </w:r>
      <w:r w:rsidRPr="004B25EE">
        <w:t>словам,</w:t>
      </w:r>
      <w:r w:rsidR="00FD49E0" w:rsidRPr="004B25EE">
        <w:t xml:space="preserve"> </w:t>
      </w:r>
      <w:r w:rsidRPr="004B25EE">
        <w:t>будут</w:t>
      </w:r>
      <w:r w:rsidR="00FD49E0" w:rsidRPr="004B25EE">
        <w:t xml:space="preserve"> </w:t>
      </w:r>
      <w:r w:rsidRPr="004B25EE">
        <w:t>вестись</w:t>
      </w:r>
      <w:r w:rsidR="00FD49E0" w:rsidRPr="004B25EE">
        <w:t xml:space="preserve"> </w:t>
      </w:r>
      <w:r w:rsidRPr="004B25EE">
        <w:t>в</w:t>
      </w:r>
      <w:r w:rsidR="00FD49E0" w:rsidRPr="004B25EE">
        <w:t xml:space="preserve"> </w:t>
      </w:r>
      <w:r w:rsidRPr="004B25EE">
        <w:t>разных</w:t>
      </w:r>
      <w:r w:rsidR="00FD49E0" w:rsidRPr="004B25EE">
        <w:t xml:space="preserve"> </w:t>
      </w:r>
      <w:r w:rsidRPr="004B25EE">
        <w:t>формах,</w:t>
      </w:r>
      <w:r w:rsidR="00FD49E0" w:rsidRPr="004B25EE">
        <w:t xml:space="preserve"> </w:t>
      </w:r>
      <w:r w:rsidRPr="004B25EE">
        <w:t>как</w:t>
      </w:r>
      <w:r w:rsidR="00FD49E0" w:rsidRPr="004B25EE">
        <w:t xml:space="preserve"> </w:t>
      </w:r>
      <w:r w:rsidRPr="004B25EE">
        <w:t>делают</w:t>
      </w:r>
      <w:r w:rsidR="00FD49E0" w:rsidRPr="004B25EE">
        <w:t xml:space="preserve"> </w:t>
      </w:r>
      <w:r w:rsidRPr="004B25EE">
        <w:t>психологи,</w:t>
      </w:r>
      <w:r w:rsidR="00FD49E0" w:rsidRPr="004B25EE">
        <w:t xml:space="preserve"> </w:t>
      </w:r>
      <w:r w:rsidRPr="004B25EE">
        <w:t>это</w:t>
      </w:r>
      <w:r w:rsidR="00FD49E0" w:rsidRPr="004B25EE">
        <w:t xml:space="preserve"> </w:t>
      </w:r>
      <w:r w:rsidRPr="004B25EE">
        <w:t>может</w:t>
      </w:r>
      <w:r w:rsidR="00FD49E0" w:rsidRPr="004B25EE">
        <w:t xml:space="preserve"> </w:t>
      </w:r>
      <w:r w:rsidRPr="004B25EE">
        <w:t>быть</w:t>
      </w:r>
      <w:r w:rsidR="00FD49E0" w:rsidRPr="004B25EE">
        <w:t xml:space="preserve"> </w:t>
      </w:r>
      <w:r w:rsidRPr="004B25EE">
        <w:t>обучение,</w:t>
      </w:r>
      <w:r w:rsidR="00FD49E0" w:rsidRPr="004B25EE">
        <w:t xml:space="preserve"> </w:t>
      </w:r>
      <w:r w:rsidRPr="004B25EE">
        <w:t>а</w:t>
      </w:r>
      <w:r w:rsidR="00FD49E0" w:rsidRPr="004B25EE">
        <w:t xml:space="preserve"> </w:t>
      </w:r>
      <w:r w:rsidRPr="004B25EE">
        <w:t>может</w:t>
      </w:r>
      <w:r w:rsidR="00FD49E0" w:rsidRPr="004B25EE">
        <w:t xml:space="preserve"> </w:t>
      </w:r>
      <w:r w:rsidRPr="004B25EE">
        <w:t>быть</w:t>
      </w:r>
      <w:r w:rsidR="00FD49E0" w:rsidRPr="004B25EE">
        <w:t xml:space="preserve"> </w:t>
      </w:r>
      <w:r w:rsidRPr="004B25EE">
        <w:t>игра</w:t>
      </w:r>
      <w:r w:rsidR="00FD49E0" w:rsidRPr="004B25EE">
        <w:t xml:space="preserve"> </w:t>
      </w:r>
      <w:r w:rsidRPr="004B25EE">
        <w:t>или</w:t>
      </w:r>
      <w:r w:rsidR="00FD49E0" w:rsidRPr="004B25EE">
        <w:t xml:space="preserve"> </w:t>
      </w:r>
      <w:r w:rsidRPr="004B25EE">
        <w:t>просто</w:t>
      </w:r>
      <w:r w:rsidR="00FD49E0" w:rsidRPr="004B25EE">
        <w:t xml:space="preserve"> </w:t>
      </w:r>
      <w:r w:rsidRPr="004B25EE">
        <w:t>общение.</w:t>
      </w:r>
      <w:r w:rsidR="00FD49E0" w:rsidRPr="004B25EE">
        <w:t xml:space="preserve"> </w:t>
      </w:r>
      <w:r w:rsidRPr="004B25EE">
        <w:t>Статистика</w:t>
      </w:r>
      <w:r w:rsidR="00FD49E0" w:rsidRPr="004B25EE">
        <w:t xml:space="preserve"> </w:t>
      </w:r>
      <w:r w:rsidRPr="004B25EE">
        <w:t>показывает,</w:t>
      </w:r>
      <w:r w:rsidR="00FD49E0" w:rsidRPr="004B25EE">
        <w:t xml:space="preserve"> </w:t>
      </w:r>
      <w:r w:rsidRPr="004B25EE">
        <w:t>что</w:t>
      </w:r>
      <w:r w:rsidR="00FD49E0" w:rsidRPr="004B25EE">
        <w:t xml:space="preserve"> </w:t>
      </w:r>
      <w:r w:rsidRPr="004B25EE">
        <w:t>самые</w:t>
      </w:r>
      <w:r w:rsidR="00FD49E0" w:rsidRPr="004B25EE">
        <w:t xml:space="preserve"> </w:t>
      </w:r>
      <w:r w:rsidRPr="004B25EE">
        <w:t>серьезные</w:t>
      </w:r>
      <w:r w:rsidR="00FD49E0" w:rsidRPr="004B25EE">
        <w:t xml:space="preserve"> </w:t>
      </w:r>
      <w:r w:rsidRPr="004B25EE">
        <w:t>психологические</w:t>
      </w:r>
      <w:r w:rsidR="00FD49E0" w:rsidRPr="004B25EE">
        <w:t xml:space="preserve"> </w:t>
      </w:r>
      <w:r w:rsidRPr="004B25EE">
        <w:t>запросы</w:t>
      </w:r>
      <w:r w:rsidR="00FD49E0" w:rsidRPr="004B25EE">
        <w:t xml:space="preserve"> </w:t>
      </w:r>
      <w:r w:rsidRPr="004B25EE">
        <w:t>приходят</w:t>
      </w:r>
      <w:r w:rsidR="00FD49E0" w:rsidRPr="004B25EE">
        <w:t xml:space="preserve"> </w:t>
      </w:r>
      <w:r w:rsidRPr="004B25EE">
        <w:t>как</w:t>
      </w:r>
      <w:r w:rsidR="00FD49E0" w:rsidRPr="004B25EE">
        <w:t xml:space="preserve"> </w:t>
      </w:r>
      <w:r w:rsidRPr="004B25EE">
        <w:t>раз</w:t>
      </w:r>
      <w:r w:rsidR="00FD49E0" w:rsidRPr="004B25EE">
        <w:t xml:space="preserve"> </w:t>
      </w:r>
      <w:r w:rsidRPr="004B25EE">
        <w:t>от</w:t>
      </w:r>
      <w:r w:rsidR="00FD49E0" w:rsidRPr="004B25EE">
        <w:t xml:space="preserve"> </w:t>
      </w:r>
      <w:r w:rsidRPr="004B25EE">
        <w:t>граждан</w:t>
      </w:r>
      <w:r w:rsidR="00FD49E0" w:rsidRPr="004B25EE">
        <w:t xml:space="preserve"> </w:t>
      </w:r>
      <w:r w:rsidRPr="004B25EE">
        <w:t>от</w:t>
      </w:r>
      <w:r w:rsidR="00FD49E0" w:rsidRPr="004B25EE">
        <w:t xml:space="preserve"> </w:t>
      </w:r>
      <w:r w:rsidRPr="004B25EE">
        <w:t>60</w:t>
      </w:r>
      <w:r w:rsidR="00FD49E0" w:rsidRPr="004B25EE">
        <w:t xml:space="preserve"> </w:t>
      </w:r>
      <w:r w:rsidRPr="004B25EE">
        <w:t>до</w:t>
      </w:r>
      <w:r w:rsidR="00FD49E0" w:rsidRPr="004B25EE">
        <w:t xml:space="preserve"> </w:t>
      </w:r>
      <w:r w:rsidRPr="004B25EE">
        <w:t>85</w:t>
      </w:r>
      <w:r w:rsidR="00FD49E0" w:rsidRPr="004B25EE">
        <w:t xml:space="preserve"> </w:t>
      </w:r>
      <w:r w:rsidRPr="004B25EE">
        <w:t>лет.</w:t>
      </w:r>
      <w:r w:rsidR="00FD49E0" w:rsidRPr="004B25EE">
        <w:t xml:space="preserve"> </w:t>
      </w:r>
      <w:r w:rsidRPr="004B25EE">
        <w:t>То</w:t>
      </w:r>
      <w:r w:rsidR="00FD49E0" w:rsidRPr="004B25EE">
        <w:t xml:space="preserve"> </w:t>
      </w:r>
      <w:r w:rsidRPr="004B25EE">
        <w:t>есть</w:t>
      </w:r>
      <w:r w:rsidR="00FD49E0" w:rsidRPr="004B25EE">
        <w:t xml:space="preserve"> </w:t>
      </w:r>
      <w:r w:rsidRPr="004B25EE">
        <w:t>для</w:t>
      </w:r>
      <w:r w:rsidR="00FD49E0" w:rsidRPr="004B25EE">
        <w:t xml:space="preserve"> </w:t>
      </w:r>
      <w:r w:rsidRPr="004B25EE">
        <w:t>них</w:t>
      </w:r>
      <w:r w:rsidR="00FD49E0" w:rsidRPr="004B25EE">
        <w:t xml:space="preserve"> </w:t>
      </w:r>
      <w:r w:rsidRPr="004B25EE">
        <w:t>консультации</w:t>
      </w:r>
      <w:r w:rsidR="00FD49E0" w:rsidRPr="004B25EE">
        <w:t xml:space="preserve"> </w:t>
      </w:r>
      <w:r w:rsidRPr="004B25EE">
        <w:t>будут</w:t>
      </w:r>
      <w:r w:rsidR="00FD49E0" w:rsidRPr="004B25EE">
        <w:t xml:space="preserve"> </w:t>
      </w:r>
      <w:r w:rsidRPr="004B25EE">
        <w:t>особенно</w:t>
      </w:r>
      <w:r w:rsidR="00FD49E0" w:rsidRPr="004B25EE">
        <w:t xml:space="preserve"> </w:t>
      </w:r>
      <w:r w:rsidRPr="004B25EE">
        <w:t>важны.</w:t>
      </w:r>
      <w:r w:rsidR="00FD49E0" w:rsidRPr="004B25EE">
        <w:t xml:space="preserve"> </w:t>
      </w:r>
      <w:r w:rsidRPr="004B25EE">
        <w:t>И</w:t>
      </w:r>
      <w:r w:rsidR="00FD49E0" w:rsidRPr="004B25EE">
        <w:t xml:space="preserve"> </w:t>
      </w:r>
      <w:r w:rsidRPr="004B25EE">
        <w:t>записаться</w:t>
      </w:r>
      <w:r w:rsidR="00FD49E0" w:rsidRPr="004B25EE">
        <w:t xml:space="preserve"> </w:t>
      </w:r>
      <w:r w:rsidRPr="004B25EE">
        <w:t>на</w:t>
      </w:r>
      <w:r w:rsidR="00FD49E0" w:rsidRPr="004B25EE">
        <w:t xml:space="preserve"> </w:t>
      </w:r>
      <w:r w:rsidRPr="004B25EE">
        <w:t>них</w:t>
      </w:r>
      <w:r w:rsidR="00FD49E0" w:rsidRPr="004B25EE">
        <w:t xml:space="preserve"> </w:t>
      </w:r>
      <w:r w:rsidRPr="004B25EE">
        <w:t>можно</w:t>
      </w:r>
      <w:r w:rsidR="00FD49E0" w:rsidRPr="004B25EE">
        <w:t xml:space="preserve"> </w:t>
      </w:r>
      <w:r w:rsidRPr="004B25EE">
        <w:t>будет</w:t>
      </w:r>
      <w:r w:rsidR="00FD49E0" w:rsidRPr="004B25EE">
        <w:t xml:space="preserve"> </w:t>
      </w:r>
      <w:r w:rsidRPr="004B25EE">
        <w:t>уже</w:t>
      </w:r>
      <w:r w:rsidR="00FD49E0" w:rsidRPr="004B25EE">
        <w:t xml:space="preserve"> </w:t>
      </w:r>
      <w:r w:rsidRPr="004B25EE">
        <w:t>с</w:t>
      </w:r>
      <w:r w:rsidR="00FD49E0" w:rsidRPr="004B25EE">
        <w:t xml:space="preserve"> </w:t>
      </w:r>
      <w:r w:rsidRPr="004B25EE">
        <w:t>21</w:t>
      </w:r>
      <w:r w:rsidR="00FD49E0" w:rsidRPr="004B25EE">
        <w:t xml:space="preserve"> </w:t>
      </w:r>
      <w:r w:rsidRPr="004B25EE">
        <w:t>августа</w:t>
      </w:r>
      <w:r w:rsidR="00FD49E0" w:rsidRPr="004B25EE">
        <w:t xml:space="preserve"> </w:t>
      </w:r>
      <w:r w:rsidRPr="004B25EE">
        <w:t>в</w:t>
      </w:r>
      <w:r w:rsidR="00FD49E0" w:rsidRPr="004B25EE">
        <w:t xml:space="preserve"> </w:t>
      </w:r>
      <w:r w:rsidRPr="004B25EE">
        <w:t>своем</w:t>
      </w:r>
      <w:r w:rsidR="00FD49E0" w:rsidRPr="004B25EE">
        <w:t xml:space="preserve"> </w:t>
      </w:r>
      <w:r w:rsidRPr="004B25EE">
        <w:t>регионе.</w:t>
      </w:r>
    </w:p>
    <w:p w14:paraId="31B48A6C" w14:textId="77777777" w:rsidR="00AE1B60" w:rsidRPr="004B25EE" w:rsidRDefault="000953B8" w:rsidP="00AE1B60">
      <w:hyperlink r:id="rId36" w:history="1">
        <w:r w:rsidR="00AE1B60" w:rsidRPr="004B25EE">
          <w:rPr>
            <w:rStyle w:val="a3"/>
            <w:lang w:val="en-US"/>
          </w:rPr>
          <w:t>https</w:t>
        </w:r>
        <w:r w:rsidR="00AE1B60" w:rsidRPr="004B25EE">
          <w:rPr>
            <w:rStyle w:val="a3"/>
          </w:rPr>
          <w:t>://</w:t>
        </w:r>
        <w:proofErr w:type="spellStart"/>
        <w:r w:rsidR="00AE1B60" w:rsidRPr="004B25EE">
          <w:rPr>
            <w:rStyle w:val="a3"/>
            <w:lang w:val="en-US"/>
          </w:rPr>
          <w:t>primpress</w:t>
        </w:r>
        <w:proofErr w:type="spellEnd"/>
        <w:r w:rsidR="00AE1B60" w:rsidRPr="004B25EE">
          <w:rPr>
            <w:rStyle w:val="a3"/>
          </w:rPr>
          <w:t>.</w:t>
        </w:r>
        <w:proofErr w:type="spellStart"/>
        <w:r w:rsidR="00AE1B60" w:rsidRPr="004B25EE">
          <w:rPr>
            <w:rStyle w:val="a3"/>
            <w:lang w:val="en-US"/>
          </w:rPr>
          <w:t>ru</w:t>
        </w:r>
        <w:proofErr w:type="spellEnd"/>
        <w:r w:rsidR="00AE1B60" w:rsidRPr="004B25EE">
          <w:rPr>
            <w:rStyle w:val="a3"/>
          </w:rPr>
          <w:t>/</w:t>
        </w:r>
        <w:r w:rsidR="00AE1B60" w:rsidRPr="004B25EE">
          <w:rPr>
            <w:rStyle w:val="a3"/>
            <w:lang w:val="en-US"/>
          </w:rPr>
          <w:t>article</w:t>
        </w:r>
        <w:r w:rsidR="00AE1B60" w:rsidRPr="004B25EE">
          <w:rPr>
            <w:rStyle w:val="a3"/>
          </w:rPr>
          <w:t>/115109</w:t>
        </w:r>
      </w:hyperlink>
      <w:r w:rsidR="00FD49E0" w:rsidRPr="004B25EE">
        <w:t xml:space="preserve"> </w:t>
      </w:r>
    </w:p>
    <w:p w14:paraId="762F2D9E" w14:textId="77777777" w:rsidR="008C5269" w:rsidRPr="004B25EE" w:rsidRDefault="008C5269" w:rsidP="008C5269">
      <w:pPr>
        <w:pStyle w:val="2"/>
      </w:pPr>
      <w:bookmarkStart w:id="89" w:name="_Toc175118435"/>
      <w:r w:rsidRPr="004B25EE">
        <w:t>Пенсия.pro,</w:t>
      </w:r>
      <w:r w:rsidR="00FD49E0" w:rsidRPr="004B25EE">
        <w:t xml:space="preserve"> </w:t>
      </w:r>
      <w:r w:rsidRPr="004B25EE">
        <w:t>20.08.2024,</w:t>
      </w:r>
      <w:r w:rsidR="00FD49E0" w:rsidRPr="004B25EE">
        <w:t xml:space="preserve"> </w:t>
      </w:r>
      <w:r w:rsidRPr="004B25EE">
        <w:t>Антон</w:t>
      </w:r>
      <w:r w:rsidR="00FD49E0" w:rsidRPr="004B25EE">
        <w:t xml:space="preserve"> </w:t>
      </w:r>
      <w:r w:rsidRPr="004B25EE">
        <w:t>РОЖКОВ,</w:t>
      </w:r>
      <w:r w:rsidR="00FD49E0" w:rsidRPr="004B25EE">
        <w:t xml:space="preserve"> </w:t>
      </w:r>
      <w:r w:rsidRPr="004B25EE">
        <w:t>Пенсии</w:t>
      </w:r>
      <w:r w:rsidR="00FD49E0" w:rsidRPr="004B25EE">
        <w:t xml:space="preserve"> </w:t>
      </w:r>
      <w:r w:rsidRPr="004B25EE">
        <w:t>для</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промышленности</w:t>
      </w:r>
      <w:bookmarkEnd w:id="89"/>
    </w:p>
    <w:p w14:paraId="0AF6052E" w14:textId="77777777" w:rsidR="008C5269" w:rsidRPr="004B25EE" w:rsidRDefault="008C5269" w:rsidP="00712EE3">
      <w:pPr>
        <w:pStyle w:val="3"/>
      </w:pPr>
      <w:bookmarkStart w:id="90" w:name="_Toc175118436"/>
      <w:r w:rsidRPr="004B25EE">
        <w:t>Работники</w:t>
      </w:r>
      <w:r w:rsidR="00FD49E0" w:rsidRPr="004B25EE">
        <w:t xml:space="preserve"> </w:t>
      </w:r>
      <w:r w:rsidRPr="004B25EE">
        <w:t>угольной</w:t>
      </w:r>
      <w:r w:rsidR="00FD49E0" w:rsidRPr="004B25EE">
        <w:t xml:space="preserve"> </w:t>
      </w:r>
      <w:r w:rsidRPr="004B25EE">
        <w:t>промышленности</w:t>
      </w:r>
      <w:r w:rsidR="00FD49E0" w:rsidRPr="004B25EE">
        <w:t xml:space="preserve"> </w:t>
      </w:r>
      <w:r w:rsidRPr="004B25EE">
        <w:t>получают</w:t>
      </w:r>
      <w:r w:rsidR="00FD49E0" w:rsidRPr="004B25EE">
        <w:t xml:space="preserve"> </w:t>
      </w:r>
      <w:r w:rsidRPr="004B25EE">
        <w:t>пенсии</w:t>
      </w:r>
      <w:r w:rsidR="00FD49E0" w:rsidRPr="004B25EE">
        <w:t xml:space="preserve"> </w:t>
      </w:r>
      <w:r w:rsidRPr="004B25EE">
        <w:t>как</w:t>
      </w:r>
      <w:r w:rsidR="00FD49E0" w:rsidRPr="004B25EE">
        <w:t xml:space="preserve"> </w:t>
      </w:r>
      <w:r w:rsidRPr="004B25EE">
        <w:t>отдельная</w:t>
      </w:r>
      <w:r w:rsidR="00FD49E0" w:rsidRPr="004B25EE">
        <w:t xml:space="preserve"> </w:t>
      </w:r>
      <w:r w:rsidRPr="004B25EE">
        <w:t>категория</w:t>
      </w:r>
      <w:r w:rsidR="00FD49E0" w:rsidRPr="004B25EE">
        <w:t xml:space="preserve"> </w:t>
      </w:r>
      <w:r w:rsidRPr="004B25EE">
        <w:t>людей,</w:t>
      </w:r>
      <w:r w:rsidR="00FD49E0" w:rsidRPr="004B25EE">
        <w:t xml:space="preserve"> </w:t>
      </w:r>
      <w:r w:rsidRPr="004B25EE">
        <w:t>вовлеченных</w:t>
      </w:r>
      <w:r w:rsidR="00FD49E0" w:rsidRPr="004B25EE">
        <w:t xml:space="preserve"> </w:t>
      </w:r>
      <w:r w:rsidRPr="004B25EE">
        <w:t>в</w:t>
      </w:r>
      <w:r w:rsidR="00FD49E0" w:rsidRPr="004B25EE">
        <w:t xml:space="preserve"> </w:t>
      </w:r>
      <w:r w:rsidRPr="004B25EE">
        <w:t>опасную</w:t>
      </w:r>
      <w:r w:rsidR="00FD49E0" w:rsidRPr="004B25EE">
        <w:t xml:space="preserve"> </w:t>
      </w:r>
      <w:r w:rsidRPr="004B25EE">
        <w:t>для</w:t>
      </w:r>
      <w:r w:rsidR="00FD49E0" w:rsidRPr="004B25EE">
        <w:t xml:space="preserve"> </w:t>
      </w:r>
      <w:r w:rsidRPr="004B25EE">
        <w:t>здоровья,</w:t>
      </w:r>
      <w:r w:rsidR="00FD49E0" w:rsidRPr="004B25EE">
        <w:t xml:space="preserve"> </w:t>
      </w:r>
      <w:r w:rsidRPr="004B25EE">
        <w:t>а</w:t>
      </w:r>
      <w:r w:rsidR="00FD49E0" w:rsidRPr="004B25EE">
        <w:t xml:space="preserve"> </w:t>
      </w:r>
      <w:r w:rsidRPr="004B25EE">
        <w:t>иногда</w:t>
      </w:r>
      <w:r w:rsidR="00FD49E0" w:rsidRPr="004B25EE">
        <w:t xml:space="preserve"> </w:t>
      </w:r>
      <w:r w:rsidRPr="004B25EE">
        <w:t>и</w:t>
      </w:r>
      <w:r w:rsidR="00FD49E0" w:rsidRPr="004B25EE">
        <w:t xml:space="preserve"> </w:t>
      </w:r>
      <w:r w:rsidRPr="004B25EE">
        <w:t>для</w:t>
      </w:r>
      <w:r w:rsidR="00FD49E0" w:rsidRPr="004B25EE">
        <w:t xml:space="preserve"> </w:t>
      </w:r>
      <w:r w:rsidRPr="004B25EE">
        <w:t>жизни</w:t>
      </w:r>
      <w:r w:rsidR="00FD49E0" w:rsidRPr="004B25EE">
        <w:t xml:space="preserve"> </w:t>
      </w:r>
      <w:r w:rsidRPr="004B25EE">
        <w:t>работу.</w:t>
      </w:r>
      <w:r w:rsidR="00FD49E0" w:rsidRPr="004B25EE">
        <w:t xml:space="preserve"> </w:t>
      </w:r>
      <w:r w:rsidRPr="004B25EE">
        <w:t>Шахтеры</w:t>
      </w:r>
      <w:r w:rsidR="00FD49E0" w:rsidRPr="004B25EE">
        <w:t xml:space="preserve"> </w:t>
      </w:r>
      <w:r w:rsidRPr="004B25EE">
        <w:t>добились</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доплат</w:t>
      </w:r>
      <w:r w:rsidR="00FD49E0" w:rsidRPr="004B25EE">
        <w:t xml:space="preserve"> </w:t>
      </w:r>
      <w:r w:rsidRPr="004B25EE">
        <w:t>и</w:t>
      </w:r>
      <w:r w:rsidR="00FD49E0" w:rsidRPr="004B25EE">
        <w:t xml:space="preserve"> </w:t>
      </w:r>
      <w:r w:rsidRPr="004B25EE">
        <w:t>определенных</w:t>
      </w:r>
      <w:r w:rsidR="00FD49E0" w:rsidRPr="004B25EE">
        <w:t xml:space="preserve"> </w:t>
      </w:r>
      <w:r w:rsidRPr="004B25EE">
        <w:t>льгот.</w:t>
      </w:r>
      <w:r w:rsidR="00FD49E0" w:rsidRPr="004B25EE">
        <w:t xml:space="preserve"> </w:t>
      </w:r>
      <w:r w:rsidRPr="004B25EE">
        <w:t>Что</w:t>
      </w:r>
      <w:r w:rsidR="00FD49E0" w:rsidRPr="004B25EE">
        <w:t xml:space="preserve"> </w:t>
      </w:r>
      <w:r w:rsidRPr="004B25EE">
        <w:t>за</w:t>
      </w:r>
      <w:r w:rsidR="00FD49E0" w:rsidRPr="004B25EE">
        <w:t xml:space="preserve"> </w:t>
      </w:r>
      <w:r w:rsidRPr="004B25EE">
        <w:t>условия</w:t>
      </w:r>
      <w:r w:rsidR="00FD49E0" w:rsidRPr="004B25EE">
        <w:t xml:space="preserve"> </w:t>
      </w:r>
      <w:r w:rsidRPr="004B25EE">
        <w:t>для</w:t>
      </w:r>
      <w:r w:rsidR="00FD49E0" w:rsidRPr="004B25EE">
        <w:t xml:space="preserve"> </w:t>
      </w:r>
      <w:r w:rsidRPr="004B25EE">
        <w:t>накоплений</w:t>
      </w:r>
      <w:r w:rsidR="00FD49E0" w:rsidRPr="004B25EE">
        <w:t xml:space="preserve"> </w:t>
      </w:r>
      <w:r w:rsidRPr="004B25EE">
        <w:t>и</w:t>
      </w:r>
      <w:r w:rsidR="00FD49E0" w:rsidRPr="004B25EE">
        <w:t xml:space="preserve"> </w:t>
      </w:r>
      <w:r w:rsidRPr="004B25EE">
        <w:t>выплат</w:t>
      </w:r>
      <w:r w:rsidR="00FD49E0" w:rsidRPr="004B25EE">
        <w:t xml:space="preserve"> </w:t>
      </w:r>
      <w:r w:rsidRPr="004B25EE">
        <w:t>в</w:t>
      </w:r>
      <w:r w:rsidR="00FD49E0" w:rsidRPr="004B25EE">
        <w:t xml:space="preserve"> </w:t>
      </w:r>
      <w:r w:rsidRPr="004B25EE">
        <w:t>старости</w:t>
      </w:r>
      <w:r w:rsidR="00FD49E0" w:rsidRPr="004B25EE">
        <w:t xml:space="preserve"> </w:t>
      </w:r>
      <w:r w:rsidRPr="004B25EE">
        <w:t>предлагаются</w:t>
      </w:r>
      <w:r w:rsidR="00FD49E0" w:rsidRPr="004B25EE">
        <w:t xml:space="preserve"> </w:t>
      </w:r>
      <w:r w:rsidRPr="004B25EE">
        <w:t>сотрудникам</w:t>
      </w:r>
      <w:r w:rsidR="00FD49E0" w:rsidRPr="004B25EE">
        <w:t xml:space="preserve"> </w:t>
      </w:r>
      <w:r w:rsidRPr="004B25EE">
        <w:t>подобных</w:t>
      </w:r>
      <w:r w:rsidR="00FD49E0" w:rsidRPr="004B25EE">
        <w:t xml:space="preserve"> </w:t>
      </w:r>
      <w:r w:rsidRPr="004B25EE">
        <w:t>предприятий?</w:t>
      </w:r>
      <w:r w:rsidR="00FD49E0" w:rsidRPr="004B25EE">
        <w:t xml:space="preserve"> </w:t>
      </w:r>
      <w:r w:rsidRPr="004B25EE">
        <w:t>Объясняем,</w:t>
      </w:r>
      <w:r w:rsidR="00FD49E0" w:rsidRPr="004B25EE">
        <w:t xml:space="preserve"> </w:t>
      </w:r>
      <w:r w:rsidRPr="004B25EE">
        <w:t>как</w:t>
      </w:r>
      <w:r w:rsidR="00FD49E0" w:rsidRPr="004B25EE">
        <w:t xml:space="preserve"> </w:t>
      </w:r>
      <w:r w:rsidRPr="004B25EE">
        <w:t>устроены</w:t>
      </w:r>
      <w:r w:rsidR="00FD49E0" w:rsidRPr="004B25EE">
        <w:t xml:space="preserve"> </w:t>
      </w:r>
      <w:r w:rsidRPr="004B25EE">
        <w:t>пенсии</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промышленности.</w:t>
      </w:r>
      <w:bookmarkEnd w:id="90"/>
    </w:p>
    <w:p w14:paraId="1B317614" w14:textId="77777777" w:rsidR="008C5269" w:rsidRPr="004B25EE" w:rsidRDefault="0073185A" w:rsidP="008C5269">
      <w:r w:rsidRPr="004B25EE">
        <w:t>ОБЗОР</w:t>
      </w:r>
      <w:r w:rsidR="00FD49E0" w:rsidRPr="004B25EE">
        <w:t xml:space="preserve"> </w:t>
      </w:r>
      <w:r w:rsidRPr="004B25EE">
        <w:t>ПЕНСИЙ</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ПРОМЫШЛЕННОСТИ</w:t>
      </w:r>
    </w:p>
    <w:p w14:paraId="538B91DD" w14:textId="77777777" w:rsidR="008C5269" w:rsidRPr="004B25EE" w:rsidRDefault="0073185A" w:rsidP="008C5269">
      <w:r w:rsidRPr="004B25EE">
        <w:lastRenderedPageBreak/>
        <w:t>1.</w:t>
      </w:r>
      <w:r w:rsidR="00FD49E0" w:rsidRPr="004B25EE">
        <w:t xml:space="preserve"> </w:t>
      </w:r>
      <w:r w:rsidR="008C5269" w:rsidRPr="004B25EE">
        <w:t>Особые</w:t>
      </w:r>
      <w:r w:rsidR="00FD49E0" w:rsidRPr="004B25EE">
        <w:t xml:space="preserve"> </w:t>
      </w:r>
      <w:r w:rsidR="008C5269" w:rsidRPr="004B25EE">
        <w:t>условия</w:t>
      </w:r>
      <w:r w:rsidR="00FD49E0" w:rsidRPr="004B25EE">
        <w:t xml:space="preserve"> </w:t>
      </w:r>
      <w:r w:rsidR="008C5269" w:rsidRPr="004B25EE">
        <w:t>пенсий</w:t>
      </w:r>
      <w:r w:rsidR="00FD49E0" w:rsidRPr="004B25EE">
        <w:t xml:space="preserve"> </w:t>
      </w:r>
      <w:r w:rsidR="008C5269" w:rsidRPr="004B25EE">
        <w:t>связаны</w:t>
      </w:r>
      <w:r w:rsidR="00FD49E0" w:rsidRPr="004B25EE">
        <w:t xml:space="preserve"> </w:t>
      </w:r>
      <w:r w:rsidR="008C5269" w:rsidRPr="004B25EE">
        <w:t>с</w:t>
      </w:r>
      <w:r w:rsidR="00FD49E0" w:rsidRPr="004B25EE">
        <w:t xml:space="preserve"> </w:t>
      </w:r>
      <w:r w:rsidR="008C5269" w:rsidRPr="004B25EE">
        <w:t>крайне</w:t>
      </w:r>
      <w:r w:rsidR="00FD49E0" w:rsidRPr="004B25EE">
        <w:t xml:space="preserve"> </w:t>
      </w:r>
      <w:r w:rsidR="008C5269" w:rsidRPr="004B25EE">
        <w:t>вредным</w:t>
      </w:r>
      <w:r w:rsidR="00FD49E0" w:rsidRPr="004B25EE">
        <w:t xml:space="preserve"> </w:t>
      </w:r>
      <w:r w:rsidR="008C5269" w:rsidRPr="004B25EE">
        <w:t>характером</w:t>
      </w:r>
      <w:r w:rsidR="00FD49E0" w:rsidRPr="004B25EE">
        <w:t xml:space="preserve"> </w:t>
      </w:r>
      <w:r w:rsidR="008C5269" w:rsidRPr="004B25EE">
        <w:t>работ</w:t>
      </w:r>
    </w:p>
    <w:p w14:paraId="2C67B8C2" w14:textId="77777777" w:rsidR="008C5269" w:rsidRPr="004B25EE" w:rsidRDefault="008C5269" w:rsidP="008C5269">
      <w:r w:rsidRPr="004B25EE">
        <w:t>Во-первых,</w:t>
      </w:r>
      <w:r w:rsidR="00FD49E0" w:rsidRPr="004B25EE">
        <w:t xml:space="preserve"> </w:t>
      </w:r>
      <w:r w:rsidRPr="004B25EE">
        <w:t>угольщики</w:t>
      </w:r>
      <w:r w:rsidR="00FD49E0" w:rsidRPr="004B25EE">
        <w:t xml:space="preserve"> </w:t>
      </w:r>
      <w:r w:rsidRPr="004B25EE">
        <w:t>постоянно</w:t>
      </w:r>
      <w:r w:rsidR="00FD49E0" w:rsidRPr="004B25EE">
        <w:t xml:space="preserve"> </w:t>
      </w:r>
      <w:r w:rsidRPr="004B25EE">
        <w:t>находятся</w:t>
      </w:r>
      <w:r w:rsidR="00FD49E0" w:rsidRPr="004B25EE">
        <w:t xml:space="preserve"> </w:t>
      </w:r>
      <w:r w:rsidRPr="004B25EE">
        <w:t>глубоко</w:t>
      </w:r>
      <w:r w:rsidR="00FD49E0" w:rsidRPr="004B25EE">
        <w:t xml:space="preserve"> </w:t>
      </w:r>
      <w:r w:rsidRPr="004B25EE">
        <w:t>под</w:t>
      </w:r>
      <w:r w:rsidR="00FD49E0" w:rsidRPr="004B25EE">
        <w:t xml:space="preserve"> </w:t>
      </w:r>
      <w:r w:rsidRPr="004B25EE">
        <w:t>землей.</w:t>
      </w:r>
      <w:r w:rsidR="00FD49E0" w:rsidRPr="004B25EE">
        <w:t xml:space="preserve"> </w:t>
      </w:r>
      <w:r w:rsidRPr="004B25EE">
        <w:t>У</w:t>
      </w:r>
      <w:r w:rsidR="00FD49E0" w:rsidRPr="004B25EE">
        <w:t xml:space="preserve"> </w:t>
      </w:r>
      <w:r w:rsidRPr="004B25EE">
        <w:t>некоторых</w:t>
      </w:r>
      <w:r w:rsidR="00FD49E0" w:rsidRPr="004B25EE">
        <w:t xml:space="preserve"> </w:t>
      </w:r>
      <w:r w:rsidRPr="004B25EE">
        <w:t>смены</w:t>
      </w:r>
      <w:r w:rsidR="00FD49E0" w:rsidRPr="004B25EE">
        <w:t xml:space="preserve"> </w:t>
      </w:r>
      <w:r w:rsidRPr="004B25EE">
        <w:t>длятся</w:t>
      </w:r>
      <w:r w:rsidR="00FD49E0" w:rsidRPr="004B25EE">
        <w:t xml:space="preserve"> </w:t>
      </w:r>
      <w:r w:rsidRPr="004B25EE">
        <w:t>по</w:t>
      </w:r>
      <w:r w:rsidR="00FD49E0" w:rsidRPr="004B25EE">
        <w:t xml:space="preserve"> </w:t>
      </w:r>
      <w:r w:rsidRPr="004B25EE">
        <w:t>двенадцать</w:t>
      </w:r>
      <w:r w:rsidR="00FD49E0" w:rsidRPr="004B25EE">
        <w:t xml:space="preserve"> </w:t>
      </w:r>
      <w:r w:rsidRPr="004B25EE">
        <w:t>часов</w:t>
      </w:r>
      <w:r w:rsidR="00FD49E0" w:rsidRPr="004B25EE">
        <w:t xml:space="preserve"> </w:t>
      </w:r>
      <w:r w:rsidRPr="004B25EE">
        <w:t>в</w:t>
      </w:r>
      <w:r w:rsidR="00FD49E0" w:rsidRPr="004B25EE">
        <w:t xml:space="preserve"> </w:t>
      </w:r>
      <w:r w:rsidRPr="004B25EE">
        <w:t>день.</w:t>
      </w:r>
      <w:r w:rsidR="00FD49E0" w:rsidRPr="004B25EE">
        <w:t xml:space="preserve"> </w:t>
      </w:r>
      <w:r w:rsidRPr="004B25EE">
        <w:t>Они</w:t>
      </w:r>
      <w:r w:rsidR="00FD49E0" w:rsidRPr="004B25EE">
        <w:t xml:space="preserve"> </w:t>
      </w:r>
      <w:r w:rsidRPr="004B25EE">
        <w:t>не</w:t>
      </w:r>
      <w:r w:rsidR="00FD49E0" w:rsidRPr="004B25EE">
        <w:t xml:space="preserve"> </w:t>
      </w:r>
      <w:r w:rsidRPr="004B25EE">
        <w:t>только</w:t>
      </w:r>
      <w:r w:rsidR="00FD49E0" w:rsidRPr="004B25EE">
        <w:t xml:space="preserve"> </w:t>
      </w:r>
      <w:r w:rsidRPr="004B25EE">
        <w:t>полностью</w:t>
      </w:r>
      <w:r w:rsidR="00FD49E0" w:rsidRPr="004B25EE">
        <w:t xml:space="preserve"> </w:t>
      </w:r>
      <w:r w:rsidRPr="004B25EE">
        <w:t>отрезаны</w:t>
      </w:r>
      <w:r w:rsidR="00FD49E0" w:rsidRPr="004B25EE">
        <w:t xml:space="preserve"> </w:t>
      </w:r>
      <w:r w:rsidRPr="004B25EE">
        <w:t>от</w:t>
      </w:r>
      <w:r w:rsidR="00FD49E0" w:rsidRPr="004B25EE">
        <w:t xml:space="preserve"> </w:t>
      </w:r>
      <w:r w:rsidRPr="004B25EE">
        <w:t>внешнего</w:t>
      </w:r>
      <w:r w:rsidR="00FD49E0" w:rsidRPr="004B25EE">
        <w:t xml:space="preserve"> </w:t>
      </w:r>
      <w:r w:rsidRPr="004B25EE">
        <w:t>мира,</w:t>
      </w:r>
      <w:r w:rsidR="00FD49E0" w:rsidRPr="004B25EE">
        <w:t xml:space="preserve"> </w:t>
      </w:r>
      <w:r w:rsidRPr="004B25EE">
        <w:t>но</w:t>
      </w:r>
      <w:r w:rsidR="00FD49E0" w:rsidRPr="004B25EE">
        <w:t xml:space="preserve"> </w:t>
      </w:r>
      <w:r w:rsidRPr="004B25EE">
        <w:t>и</w:t>
      </w:r>
      <w:r w:rsidR="00FD49E0" w:rsidRPr="004B25EE">
        <w:t xml:space="preserve"> </w:t>
      </w:r>
      <w:r w:rsidRPr="004B25EE">
        <w:t>находятся</w:t>
      </w:r>
      <w:r w:rsidR="00FD49E0" w:rsidRPr="004B25EE">
        <w:t xml:space="preserve"> </w:t>
      </w:r>
      <w:r w:rsidRPr="004B25EE">
        <w:t>в</w:t>
      </w:r>
      <w:r w:rsidR="00FD49E0" w:rsidRPr="004B25EE">
        <w:t xml:space="preserve"> </w:t>
      </w:r>
      <w:r w:rsidRPr="004B25EE">
        <w:t>состоянии</w:t>
      </w:r>
      <w:r w:rsidR="00FD49E0" w:rsidRPr="004B25EE">
        <w:t xml:space="preserve"> </w:t>
      </w:r>
      <w:r w:rsidRPr="004B25EE">
        <w:t>постоянной</w:t>
      </w:r>
      <w:r w:rsidR="00FD49E0" w:rsidRPr="004B25EE">
        <w:t xml:space="preserve"> </w:t>
      </w:r>
      <w:r w:rsidRPr="004B25EE">
        <w:t>нехватки</w:t>
      </w:r>
      <w:r w:rsidR="00FD49E0" w:rsidRPr="004B25EE">
        <w:t xml:space="preserve"> </w:t>
      </w:r>
      <w:r w:rsidRPr="004B25EE">
        <w:t>света.</w:t>
      </w:r>
    </w:p>
    <w:p w14:paraId="2227AC6A" w14:textId="77777777" w:rsidR="008C5269" w:rsidRPr="004B25EE" w:rsidRDefault="008C5269" w:rsidP="008C5269">
      <w:r w:rsidRPr="004B25EE">
        <w:t>Во-вторых,</w:t>
      </w:r>
      <w:r w:rsidR="00FD49E0" w:rsidRPr="004B25EE">
        <w:t xml:space="preserve"> </w:t>
      </w:r>
      <w:r w:rsidRPr="004B25EE">
        <w:t>работа</w:t>
      </w:r>
      <w:r w:rsidR="00FD49E0" w:rsidRPr="004B25EE">
        <w:t xml:space="preserve"> </w:t>
      </w:r>
      <w:r w:rsidRPr="004B25EE">
        <w:t>сопряжена</w:t>
      </w:r>
      <w:r w:rsidR="00FD49E0" w:rsidRPr="004B25EE">
        <w:t xml:space="preserve"> </w:t>
      </w:r>
      <w:r w:rsidRPr="004B25EE">
        <w:t>с</w:t>
      </w:r>
      <w:r w:rsidR="00FD49E0" w:rsidRPr="004B25EE">
        <w:t xml:space="preserve"> </w:t>
      </w:r>
      <w:r w:rsidRPr="004B25EE">
        <w:t>серьезными</w:t>
      </w:r>
      <w:r w:rsidR="00FD49E0" w:rsidRPr="004B25EE">
        <w:t xml:space="preserve"> </w:t>
      </w:r>
      <w:r w:rsidRPr="004B25EE">
        <w:t>рисками.</w:t>
      </w:r>
      <w:r w:rsidR="00FD49E0" w:rsidRPr="004B25EE">
        <w:t xml:space="preserve"> </w:t>
      </w:r>
      <w:r w:rsidRPr="004B25EE">
        <w:t>Несмотря</w:t>
      </w:r>
      <w:r w:rsidR="00FD49E0" w:rsidRPr="004B25EE">
        <w:t xml:space="preserve"> </w:t>
      </w:r>
      <w:r w:rsidRPr="004B25EE">
        <w:t>на</w:t>
      </w:r>
      <w:r w:rsidR="00FD49E0" w:rsidRPr="004B25EE">
        <w:t xml:space="preserve"> </w:t>
      </w:r>
      <w:r w:rsidRPr="004B25EE">
        <w:t>передовые</w:t>
      </w:r>
      <w:r w:rsidR="00FD49E0" w:rsidRPr="004B25EE">
        <w:t xml:space="preserve"> </w:t>
      </w:r>
      <w:r w:rsidRPr="004B25EE">
        <w:t>технологии</w:t>
      </w:r>
      <w:r w:rsidR="00FD49E0" w:rsidRPr="004B25EE">
        <w:t xml:space="preserve"> </w:t>
      </w:r>
      <w:r w:rsidRPr="004B25EE">
        <w:t>добычи,</w:t>
      </w:r>
      <w:r w:rsidR="00FD49E0" w:rsidRPr="004B25EE">
        <w:t xml:space="preserve"> </w:t>
      </w:r>
      <w:r w:rsidRPr="004B25EE">
        <w:t>в</w:t>
      </w:r>
      <w:r w:rsidR="00FD49E0" w:rsidRPr="004B25EE">
        <w:t xml:space="preserve"> </w:t>
      </w:r>
      <w:r w:rsidRPr="004B25EE">
        <w:t>шахтах</w:t>
      </w:r>
      <w:r w:rsidR="00FD49E0" w:rsidRPr="004B25EE">
        <w:t xml:space="preserve"> </w:t>
      </w:r>
      <w:r w:rsidRPr="004B25EE">
        <w:t>по-прежнему</w:t>
      </w:r>
      <w:r w:rsidR="00FD49E0" w:rsidRPr="004B25EE">
        <w:t xml:space="preserve"> </w:t>
      </w:r>
      <w:r w:rsidRPr="004B25EE">
        <w:t>возможны</w:t>
      </w:r>
      <w:r w:rsidR="00FD49E0" w:rsidRPr="004B25EE">
        <w:t xml:space="preserve"> </w:t>
      </w:r>
      <w:r w:rsidRPr="004B25EE">
        <w:t>завалы.</w:t>
      </w:r>
      <w:r w:rsidR="00FD49E0" w:rsidRPr="004B25EE">
        <w:t xml:space="preserve"> </w:t>
      </w:r>
      <w:r w:rsidRPr="004B25EE">
        <w:t>Сход</w:t>
      </w:r>
      <w:r w:rsidR="00FD49E0" w:rsidRPr="004B25EE">
        <w:t xml:space="preserve"> </w:t>
      </w:r>
      <w:r w:rsidRPr="004B25EE">
        <w:t>горных</w:t>
      </w:r>
      <w:r w:rsidR="00FD49E0" w:rsidRPr="004B25EE">
        <w:t xml:space="preserve"> </w:t>
      </w:r>
      <w:r w:rsidRPr="004B25EE">
        <w:t>пород</w:t>
      </w:r>
      <w:r w:rsidR="00FD49E0" w:rsidRPr="004B25EE">
        <w:t xml:space="preserve"> </w:t>
      </w:r>
      <w:r w:rsidRPr="004B25EE">
        <w:t>может</w:t>
      </w:r>
      <w:r w:rsidR="00FD49E0" w:rsidRPr="004B25EE">
        <w:t xml:space="preserve"> </w:t>
      </w:r>
      <w:r w:rsidRPr="004B25EE">
        <w:t>лишить</w:t>
      </w:r>
      <w:r w:rsidR="00FD49E0" w:rsidRPr="004B25EE">
        <w:t xml:space="preserve"> </w:t>
      </w:r>
      <w:r w:rsidRPr="004B25EE">
        <w:t>жизни.</w:t>
      </w:r>
      <w:r w:rsidR="00FD49E0" w:rsidRPr="004B25EE">
        <w:t xml:space="preserve"> </w:t>
      </w:r>
      <w:r w:rsidRPr="004B25EE">
        <w:t>Кроме</w:t>
      </w:r>
      <w:r w:rsidR="00FD49E0" w:rsidRPr="004B25EE">
        <w:t xml:space="preserve"> </w:t>
      </w:r>
      <w:r w:rsidRPr="004B25EE">
        <w:t>того,</w:t>
      </w:r>
      <w:r w:rsidR="00FD49E0" w:rsidRPr="004B25EE">
        <w:t xml:space="preserve"> </w:t>
      </w:r>
      <w:r w:rsidRPr="004B25EE">
        <w:t>при</w:t>
      </w:r>
      <w:r w:rsidR="00FD49E0" w:rsidRPr="004B25EE">
        <w:t xml:space="preserve"> </w:t>
      </w:r>
      <w:r w:rsidRPr="004B25EE">
        <w:t>добыче</w:t>
      </w:r>
      <w:r w:rsidR="00FD49E0" w:rsidRPr="004B25EE">
        <w:t xml:space="preserve"> </w:t>
      </w:r>
      <w:r w:rsidRPr="004B25EE">
        <w:t>угля</w:t>
      </w:r>
      <w:r w:rsidR="00FD49E0" w:rsidRPr="004B25EE">
        <w:t xml:space="preserve"> </w:t>
      </w:r>
      <w:r w:rsidRPr="004B25EE">
        <w:t>стоит</w:t>
      </w:r>
      <w:r w:rsidR="00FD49E0" w:rsidRPr="004B25EE">
        <w:t xml:space="preserve"> </w:t>
      </w:r>
      <w:r w:rsidRPr="004B25EE">
        <w:t>следить</w:t>
      </w:r>
      <w:r w:rsidR="00FD49E0" w:rsidRPr="004B25EE">
        <w:t xml:space="preserve"> </w:t>
      </w:r>
      <w:r w:rsidRPr="004B25EE">
        <w:t>за</w:t>
      </w:r>
      <w:r w:rsidR="00FD49E0" w:rsidRPr="004B25EE">
        <w:t xml:space="preserve"> </w:t>
      </w:r>
      <w:r w:rsidRPr="004B25EE">
        <w:t>уровнем</w:t>
      </w:r>
      <w:r w:rsidR="00FD49E0" w:rsidRPr="004B25EE">
        <w:t xml:space="preserve"> </w:t>
      </w:r>
      <w:r w:rsidRPr="004B25EE">
        <w:t>метана</w:t>
      </w:r>
      <w:r w:rsidR="00FD49E0" w:rsidRPr="004B25EE">
        <w:t xml:space="preserve"> </w:t>
      </w:r>
      <w:r w:rsidRPr="004B25EE">
        <w:t>в</w:t>
      </w:r>
      <w:r w:rsidR="00FD49E0" w:rsidRPr="004B25EE">
        <w:t xml:space="preserve"> </w:t>
      </w:r>
      <w:r w:rsidRPr="004B25EE">
        <w:t>шахте.</w:t>
      </w:r>
      <w:r w:rsidR="00FD49E0" w:rsidRPr="004B25EE">
        <w:t xml:space="preserve"> </w:t>
      </w:r>
      <w:r w:rsidRPr="004B25EE">
        <w:t>Если</w:t>
      </w:r>
      <w:r w:rsidR="00FD49E0" w:rsidRPr="004B25EE">
        <w:t xml:space="preserve"> </w:t>
      </w:r>
      <w:r w:rsidRPr="004B25EE">
        <w:t>этого</w:t>
      </w:r>
      <w:r w:rsidR="00FD49E0" w:rsidRPr="004B25EE">
        <w:t xml:space="preserve"> </w:t>
      </w:r>
      <w:r w:rsidRPr="004B25EE">
        <w:t>газа</w:t>
      </w:r>
      <w:r w:rsidR="00FD49E0" w:rsidRPr="004B25EE">
        <w:t xml:space="preserve"> </w:t>
      </w:r>
      <w:r w:rsidRPr="004B25EE">
        <w:t>будет</w:t>
      </w:r>
      <w:r w:rsidR="00FD49E0" w:rsidRPr="004B25EE">
        <w:t xml:space="preserve"> </w:t>
      </w:r>
      <w:r w:rsidRPr="004B25EE">
        <w:t>в</w:t>
      </w:r>
      <w:r w:rsidR="00FD49E0" w:rsidRPr="004B25EE">
        <w:t xml:space="preserve"> </w:t>
      </w:r>
      <w:r w:rsidRPr="004B25EE">
        <w:t>избытке,</w:t>
      </w:r>
      <w:r w:rsidR="00FD49E0" w:rsidRPr="004B25EE">
        <w:t xml:space="preserve"> </w:t>
      </w:r>
      <w:r w:rsidRPr="004B25EE">
        <w:t>может</w:t>
      </w:r>
      <w:r w:rsidR="00FD49E0" w:rsidRPr="004B25EE">
        <w:t xml:space="preserve"> </w:t>
      </w:r>
      <w:r w:rsidRPr="004B25EE">
        <w:t>случиться</w:t>
      </w:r>
      <w:r w:rsidR="00FD49E0" w:rsidRPr="004B25EE">
        <w:t xml:space="preserve"> </w:t>
      </w:r>
      <w:r w:rsidRPr="004B25EE">
        <w:t>нехватка</w:t>
      </w:r>
      <w:r w:rsidR="00FD49E0" w:rsidRPr="004B25EE">
        <w:t xml:space="preserve"> </w:t>
      </w:r>
      <w:r w:rsidRPr="004B25EE">
        <w:t>кислорода,</w:t>
      </w:r>
      <w:r w:rsidR="00FD49E0" w:rsidRPr="004B25EE">
        <w:t xml:space="preserve"> </w:t>
      </w:r>
      <w:r w:rsidRPr="004B25EE">
        <w:t>а</w:t>
      </w:r>
      <w:r w:rsidR="00FD49E0" w:rsidRPr="004B25EE">
        <w:t xml:space="preserve"> </w:t>
      </w:r>
      <w:r w:rsidRPr="004B25EE">
        <w:t>в</w:t>
      </w:r>
      <w:r w:rsidR="00FD49E0" w:rsidRPr="004B25EE">
        <w:t xml:space="preserve"> </w:t>
      </w:r>
      <w:r w:rsidRPr="004B25EE">
        <w:t>худшем</w:t>
      </w:r>
      <w:r w:rsidR="00FD49E0" w:rsidRPr="004B25EE">
        <w:t xml:space="preserve"> </w:t>
      </w:r>
      <w:r w:rsidRPr="004B25EE">
        <w:t>случае</w:t>
      </w:r>
      <w:r w:rsidR="00FD49E0" w:rsidRPr="004B25EE">
        <w:t xml:space="preserve"> </w:t>
      </w:r>
      <w:r w:rsidR="00203CEB" w:rsidRPr="004B25EE">
        <w:t>-</w:t>
      </w:r>
      <w:r w:rsidR="00FD49E0" w:rsidRPr="004B25EE">
        <w:t xml:space="preserve"> </w:t>
      </w:r>
      <w:r w:rsidRPr="004B25EE">
        <w:t>произойдет</w:t>
      </w:r>
      <w:r w:rsidR="00FD49E0" w:rsidRPr="004B25EE">
        <w:t xml:space="preserve"> </w:t>
      </w:r>
      <w:r w:rsidRPr="004B25EE">
        <w:t>взрыв.</w:t>
      </w:r>
    </w:p>
    <w:p w14:paraId="670E325A" w14:textId="77777777" w:rsidR="008C5269" w:rsidRPr="004B25EE" w:rsidRDefault="0073185A" w:rsidP="008C5269">
      <w:r w:rsidRPr="004B25EE">
        <w:t>2.</w:t>
      </w:r>
      <w:r w:rsidR="00FD49E0" w:rsidRPr="004B25EE">
        <w:t xml:space="preserve"> </w:t>
      </w:r>
      <w:r w:rsidR="008C5269" w:rsidRPr="004B25EE">
        <w:t>Почему</w:t>
      </w:r>
      <w:r w:rsidR="00FD49E0" w:rsidRPr="004B25EE">
        <w:t xml:space="preserve"> </w:t>
      </w:r>
      <w:r w:rsidR="008C5269" w:rsidRPr="004B25EE">
        <w:t>важны</w:t>
      </w:r>
      <w:r w:rsidR="00FD49E0" w:rsidRPr="004B25EE">
        <w:t xml:space="preserve"> </w:t>
      </w:r>
      <w:r w:rsidR="008C5269" w:rsidRPr="004B25EE">
        <w:t>специальные</w:t>
      </w:r>
      <w:r w:rsidR="00FD49E0" w:rsidRPr="004B25EE">
        <w:t xml:space="preserve"> </w:t>
      </w:r>
      <w:r w:rsidR="008C5269" w:rsidRPr="004B25EE">
        <w:t>условия</w:t>
      </w:r>
      <w:r w:rsidR="00FD49E0" w:rsidRPr="004B25EE">
        <w:t xml:space="preserve"> </w:t>
      </w:r>
      <w:r w:rsidR="008C5269" w:rsidRPr="004B25EE">
        <w:t>пенсий</w:t>
      </w:r>
      <w:r w:rsidR="00FD49E0" w:rsidRPr="004B25EE">
        <w:t xml:space="preserve"> </w:t>
      </w:r>
      <w:r w:rsidR="008C5269" w:rsidRPr="004B25EE">
        <w:t>для</w:t>
      </w:r>
      <w:r w:rsidR="00FD49E0" w:rsidRPr="004B25EE">
        <w:t xml:space="preserve"> </w:t>
      </w:r>
      <w:r w:rsidR="008C5269" w:rsidRPr="004B25EE">
        <w:t>угольщиков</w:t>
      </w:r>
    </w:p>
    <w:p w14:paraId="26AE8A5A" w14:textId="77777777" w:rsidR="008C5269" w:rsidRPr="004B25EE" w:rsidRDefault="008C5269" w:rsidP="008C5269">
      <w:r w:rsidRPr="004B25EE">
        <w:t>Вредные</w:t>
      </w:r>
      <w:r w:rsidR="00FD49E0" w:rsidRPr="004B25EE">
        <w:t xml:space="preserve"> </w:t>
      </w:r>
      <w:r w:rsidRPr="004B25EE">
        <w:t>условия</w:t>
      </w:r>
      <w:r w:rsidR="00FD49E0" w:rsidRPr="004B25EE">
        <w:t xml:space="preserve"> </w:t>
      </w:r>
      <w:r w:rsidRPr="004B25EE">
        <w:t>работы</w:t>
      </w:r>
      <w:r w:rsidR="00FD49E0" w:rsidRPr="004B25EE">
        <w:t xml:space="preserve"> </w:t>
      </w:r>
      <w:r w:rsidRPr="004B25EE">
        <w:t>могут</w:t>
      </w:r>
      <w:r w:rsidR="00FD49E0" w:rsidRPr="004B25EE">
        <w:t xml:space="preserve"> </w:t>
      </w:r>
      <w:r w:rsidRPr="004B25EE">
        <w:t>стать</w:t>
      </w:r>
      <w:r w:rsidR="00FD49E0" w:rsidRPr="004B25EE">
        <w:t xml:space="preserve"> </w:t>
      </w:r>
      <w:r w:rsidRPr="004B25EE">
        <w:t>причиной</w:t>
      </w:r>
      <w:r w:rsidR="00FD49E0" w:rsidRPr="004B25EE">
        <w:t xml:space="preserve"> </w:t>
      </w:r>
      <w:r w:rsidRPr="004B25EE">
        <w:t>проблем</w:t>
      </w:r>
      <w:r w:rsidR="00FD49E0" w:rsidRPr="004B25EE">
        <w:t xml:space="preserve"> </w:t>
      </w:r>
      <w:r w:rsidRPr="004B25EE">
        <w:t>со</w:t>
      </w:r>
      <w:r w:rsidR="00FD49E0" w:rsidRPr="004B25EE">
        <w:t xml:space="preserve"> </w:t>
      </w:r>
      <w:r w:rsidRPr="004B25EE">
        <w:t>здоровьем.</w:t>
      </w:r>
      <w:r w:rsidR="00FD49E0" w:rsidRPr="004B25EE">
        <w:t xml:space="preserve"> </w:t>
      </w:r>
      <w:r w:rsidRPr="004B25EE">
        <w:t>В</w:t>
      </w:r>
      <w:r w:rsidR="00FD49E0" w:rsidRPr="004B25EE">
        <w:t xml:space="preserve"> </w:t>
      </w:r>
      <w:r w:rsidRPr="004B25EE">
        <w:t>числе</w:t>
      </w:r>
      <w:r w:rsidR="00FD49E0" w:rsidRPr="004B25EE">
        <w:t xml:space="preserve"> </w:t>
      </w:r>
      <w:r w:rsidRPr="004B25EE">
        <w:t>прочего,</w:t>
      </w:r>
      <w:r w:rsidR="00FD49E0" w:rsidRPr="004B25EE">
        <w:t xml:space="preserve"> </w:t>
      </w:r>
      <w:r w:rsidRPr="004B25EE">
        <w:t>у</w:t>
      </w:r>
      <w:r w:rsidR="00FD49E0" w:rsidRPr="004B25EE">
        <w:t xml:space="preserve"> </w:t>
      </w:r>
      <w:r w:rsidRPr="004B25EE">
        <w:t>угольщиков</w:t>
      </w:r>
      <w:r w:rsidR="00FD49E0" w:rsidRPr="004B25EE">
        <w:t xml:space="preserve"> </w:t>
      </w:r>
      <w:r w:rsidRPr="004B25EE">
        <w:t>часто</w:t>
      </w:r>
      <w:r w:rsidR="00FD49E0" w:rsidRPr="004B25EE">
        <w:t xml:space="preserve"> </w:t>
      </w:r>
      <w:r w:rsidRPr="004B25EE">
        <w:t>случаются</w:t>
      </w:r>
      <w:r w:rsidR="00FD49E0" w:rsidRPr="004B25EE">
        <w:t xml:space="preserve"> </w:t>
      </w:r>
      <w:r w:rsidRPr="004B25EE">
        <w:t>осложнения</w:t>
      </w:r>
      <w:r w:rsidR="00FD49E0" w:rsidRPr="004B25EE">
        <w:t xml:space="preserve"> </w:t>
      </w:r>
      <w:r w:rsidRPr="004B25EE">
        <w:t>с</w:t>
      </w:r>
      <w:r w:rsidR="00FD49E0" w:rsidRPr="004B25EE">
        <w:t xml:space="preserve"> </w:t>
      </w:r>
      <w:r w:rsidRPr="004B25EE">
        <w:t>органами</w:t>
      </w:r>
      <w:r w:rsidR="00FD49E0" w:rsidRPr="004B25EE">
        <w:t xml:space="preserve"> </w:t>
      </w:r>
      <w:r w:rsidRPr="004B25EE">
        <w:t>дыхания.</w:t>
      </w:r>
      <w:r w:rsidR="00FD49E0" w:rsidRPr="004B25EE">
        <w:t xml:space="preserve"> </w:t>
      </w:r>
      <w:r w:rsidRPr="004B25EE">
        <w:t>Связано</w:t>
      </w:r>
      <w:r w:rsidR="00FD49E0" w:rsidRPr="004B25EE">
        <w:t xml:space="preserve"> </w:t>
      </w:r>
      <w:r w:rsidRPr="004B25EE">
        <w:t>это</w:t>
      </w:r>
      <w:r w:rsidR="00FD49E0" w:rsidRPr="004B25EE">
        <w:t xml:space="preserve"> </w:t>
      </w:r>
      <w:r w:rsidRPr="004B25EE">
        <w:t>с</w:t>
      </w:r>
      <w:r w:rsidR="00FD49E0" w:rsidRPr="004B25EE">
        <w:t xml:space="preserve"> </w:t>
      </w:r>
      <w:r w:rsidRPr="004B25EE">
        <w:t>содержанием</w:t>
      </w:r>
      <w:r w:rsidR="00FD49E0" w:rsidRPr="004B25EE">
        <w:t xml:space="preserve"> </w:t>
      </w:r>
      <w:r w:rsidRPr="004B25EE">
        <w:t>различных</w:t>
      </w:r>
      <w:r w:rsidR="00FD49E0" w:rsidRPr="004B25EE">
        <w:t xml:space="preserve"> </w:t>
      </w:r>
      <w:r w:rsidRPr="004B25EE">
        <w:t>веществ</w:t>
      </w:r>
      <w:r w:rsidR="00FD49E0" w:rsidRPr="004B25EE">
        <w:t xml:space="preserve"> </w:t>
      </w:r>
      <w:r w:rsidRPr="004B25EE">
        <w:t>в</w:t>
      </w:r>
      <w:r w:rsidR="00FD49E0" w:rsidRPr="004B25EE">
        <w:t xml:space="preserve"> </w:t>
      </w:r>
      <w:r w:rsidRPr="004B25EE">
        <w:t>воздухе.</w:t>
      </w:r>
      <w:r w:rsidR="00FD49E0" w:rsidRPr="004B25EE">
        <w:t xml:space="preserve"> </w:t>
      </w:r>
      <w:r w:rsidRPr="004B25EE">
        <w:t>Например,</w:t>
      </w:r>
      <w:r w:rsidR="00FD49E0" w:rsidRPr="004B25EE">
        <w:t xml:space="preserve"> </w:t>
      </w:r>
      <w:r w:rsidRPr="004B25EE">
        <w:t>достаточно</w:t>
      </w:r>
      <w:r w:rsidR="00FD49E0" w:rsidRPr="004B25EE">
        <w:t xml:space="preserve"> </w:t>
      </w:r>
      <w:r w:rsidRPr="004B25EE">
        <w:t>опасен</w:t>
      </w:r>
      <w:r w:rsidR="00FD49E0" w:rsidRPr="004B25EE">
        <w:t xml:space="preserve"> </w:t>
      </w:r>
      <w:r w:rsidRPr="004B25EE">
        <w:t>кремнезем.</w:t>
      </w:r>
      <w:r w:rsidR="00FD49E0" w:rsidRPr="004B25EE">
        <w:t xml:space="preserve"> </w:t>
      </w:r>
      <w:r w:rsidRPr="004B25EE">
        <w:t>Это</w:t>
      </w:r>
      <w:r w:rsidR="00FD49E0" w:rsidRPr="004B25EE">
        <w:t xml:space="preserve"> </w:t>
      </w:r>
      <w:r w:rsidRPr="004B25EE">
        <w:t>одна</w:t>
      </w:r>
      <w:r w:rsidR="00FD49E0" w:rsidRPr="004B25EE">
        <w:t xml:space="preserve"> </w:t>
      </w:r>
      <w:r w:rsidRPr="004B25EE">
        <w:t>из</w:t>
      </w:r>
      <w:r w:rsidR="00FD49E0" w:rsidRPr="004B25EE">
        <w:t xml:space="preserve"> </w:t>
      </w:r>
      <w:r w:rsidRPr="004B25EE">
        <w:t>основных</w:t>
      </w:r>
      <w:r w:rsidR="00FD49E0" w:rsidRPr="004B25EE">
        <w:t xml:space="preserve"> </w:t>
      </w:r>
      <w:r w:rsidRPr="004B25EE">
        <w:t>составляющих</w:t>
      </w:r>
      <w:r w:rsidR="00FD49E0" w:rsidRPr="004B25EE">
        <w:t xml:space="preserve"> </w:t>
      </w:r>
      <w:r w:rsidRPr="004B25EE">
        <w:t>земной</w:t>
      </w:r>
      <w:r w:rsidR="00FD49E0" w:rsidRPr="004B25EE">
        <w:t xml:space="preserve"> </w:t>
      </w:r>
      <w:r w:rsidRPr="004B25EE">
        <w:t>коры.</w:t>
      </w:r>
      <w:r w:rsidR="00FD49E0" w:rsidRPr="004B25EE">
        <w:t xml:space="preserve"> </w:t>
      </w:r>
      <w:r w:rsidRPr="004B25EE">
        <w:t>После</w:t>
      </w:r>
      <w:r w:rsidR="00FD49E0" w:rsidRPr="004B25EE">
        <w:t xml:space="preserve"> </w:t>
      </w:r>
      <w:r w:rsidRPr="004B25EE">
        <w:t>взрывов,</w:t>
      </w:r>
      <w:r w:rsidR="00FD49E0" w:rsidRPr="004B25EE">
        <w:t xml:space="preserve"> </w:t>
      </w:r>
      <w:r w:rsidRPr="004B25EE">
        <w:t>которые</w:t>
      </w:r>
      <w:r w:rsidR="00FD49E0" w:rsidRPr="004B25EE">
        <w:t xml:space="preserve"> </w:t>
      </w:r>
      <w:r w:rsidRPr="004B25EE">
        <w:t>на</w:t>
      </w:r>
      <w:r w:rsidR="00FD49E0" w:rsidRPr="004B25EE">
        <w:t xml:space="preserve"> </w:t>
      </w:r>
      <w:r w:rsidRPr="004B25EE">
        <w:t>шахтах</w:t>
      </w:r>
      <w:r w:rsidR="00FD49E0" w:rsidRPr="004B25EE">
        <w:t xml:space="preserve"> </w:t>
      </w:r>
      <w:r w:rsidRPr="004B25EE">
        <w:t>производятся</w:t>
      </w:r>
      <w:r w:rsidR="00FD49E0" w:rsidRPr="004B25EE">
        <w:t xml:space="preserve"> </w:t>
      </w:r>
      <w:r w:rsidRPr="004B25EE">
        <w:t>постоянно,</w:t>
      </w:r>
      <w:r w:rsidR="00FD49E0" w:rsidRPr="004B25EE">
        <w:t xml:space="preserve"> </w:t>
      </w:r>
      <w:r w:rsidRPr="004B25EE">
        <w:t>он</w:t>
      </w:r>
      <w:r w:rsidR="00FD49E0" w:rsidRPr="004B25EE">
        <w:t xml:space="preserve"> </w:t>
      </w:r>
      <w:r w:rsidRPr="004B25EE">
        <w:t>измельчается</w:t>
      </w:r>
      <w:r w:rsidR="00FD49E0" w:rsidRPr="004B25EE">
        <w:t xml:space="preserve"> </w:t>
      </w:r>
      <w:r w:rsidRPr="004B25EE">
        <w:t>и</w:t>
      </w:r>
      <w:r w:rsidR="00FD49E0" w:rsidRPr="004B25EE">
        <w:t xml:space="preserve"> </w:t>
      </w:r>
      <w:r w:rsidRPr="004B25EE">
        <w:t>попадает</w:t>
      </w:r>
      <w:r w:rsidR="00FD49E0" w:rsidRPr="004B25EE">
        <w:t xml:space="preserve"> </w:t>
      </w:r>
      <w:r w:rsidRPr="004B25EE">
        <w:t>в</w:t>
      </w:r>
      <w:r w:rsidR="00FD49E0" w:rsidRPr="004B25EE">
        <w:t xml:space="preserve"> </w:t>
      </w:r>
      <w:r w:rsidRPr="004B25EE">
        <w:t>дыхательные</w:t>
      </w:r>
      <w:r w:rsidR="00FD49E0" w:rsidRPr="004B25EE">
        <w:t xml:space="preserve"> </w:t>
      </w:r>
      <w:r w:rsidRPr="004B25EE">
        <w:t>пути.</w:t>
      </w:r>
      <w:r w:rsidR="00FD49E0" w:rsidRPr="004B25EE">
        <w:t xml:space="preserve"> </w:t>
      </w:r>
      <w:r w:rsidRPr="004B25EE">
        <w:t>Это</w:t>
      </w:r>
      <w:r w:rsidR="00FD49E0" w:rsidRPr="004B25EE">
        <w:t xml:space="preserve"> </w:t>
      </w:r>
      <w:r w:rsidRPr="004B25EE">
        <w:t>может</w:t>
      </w:r>
      <w:r w:rsidR="00FD49E0" w:rsidRPr="004B25EE">
        <w:t xml:space="preserve"> </w:t>
      </w:r>
      <w:r w:rsidRPr="004B25EE">
        <w:t>привести</w:t>
      </w:r>
      <w:r w:rsidR="00FD49E0" w:rsidRPr="004B25EE">
        <w:t xml:space="preserve"> </w:t>
      </w:r>
      <w:r w:rsidRPr="004B25EE">
        <w:t>к</w:t>
      </w:r>
      <w:r w:rsidR="00FD49E0" w:rsidRPr="004B25EE">
        <w:t xml:space="preserve"> </w:t>
      </w:r>
      <w:r w:rsidRPr="004B25EE">
        <w:t>такому</w:t>
      </w:r>
      <w:r w:rsidR="00FD49E0" w:rsidRPr="004B25EE">
        <w:t xml:space="preserve"> </w:t>
      </w:r>
      <w:r w:rsidRPr="004B25EE">
        <w:t>серьезному</w:t>
      </w:r>
      <w:r w:rsidR="00FD49E0" w:rsidRPr="004B25EE">
        <w:t xml:space="preserve"> </w:t>
      </w:r>
      <w:r w:rsidRPr="004B25EE">
        <w:t>заболеванию</w:t>
      </w:r>
      <w:r w:rsidR="00FD49E0" w:rsidRPr="004B25EE">
        <w:t xml:space="preserve"> </w:t>
      </w:r>
      <w:r w:rsidRPr="004B25EE">
        <w:t>как</w:t>
      </w:r>
      <w:r w:rsidR="00FD49E0" w:rsidRPr="004B25EE">
        <w:t xml:space="preserve"> </w:t>
      </w:r>
      <w:r w:rsidRPr="004B25EE">
        <w:t>силикоз.</w:t>
      </w:r>
    </w:p>
    <w:p w14:paraId="10FE6881" w14:textId="77777777" w:rsidR="008C5269" w:rsidRPr="004B25EE" w:rsidRDefault="008C5269" w:rsidP="008C5269">
      <w:r w:rsidRPr="004B25EE">
        <w:t>Добыча</w:t>
      </w:r>
      <w:r w:rsidR="00FD49E0" w:rsidRPr="004B25EE">
        <w:t xml:space="preserve"> </w:t>
      </w:r>
      <w:r w:rsidRPr="004B25EE">
        <w:t>угля</w:t>
      </w:r>
      <w:r w:rsidR="00FD49E0" w:rsidRPr="004B25EE">
        <w:t xml:space="preserve"> </w:t>
      </w:r>
      <w:r w:rsidRPr="004B25EE">
        <w:t>связана</w:t>
      </w:r>
      <w:r w:rsidR="00FD49E0" w:rsidRPr="004B25EE">
        <w:t xml:space="preserve"> </w:t>
      </w:r>
      <w:r w:rsidRPr="004B25EE">
        <w:t>с</w:t>
      </w:r>
      <w:r w:rsidR="00FD49E0" w:rsidRPr="004B25EE">
        <w:t xml:space="preserve"> </w:t>
      </w:r>
      <w:r w:rsidRPr="004B25EE">
        <w:t>постоянным</w:t>
      </w:r>
      <w:r w:rsidR="00FD49E0" w:rsidRPr="004B25EE">
        <w:t xml:space="preserve"> </w:t>
      </w:r>
      <w:r w:rsidRPr="004B25EE">
        <w:t>повышением</w:t>
      </w:r>
      <w:r w:rsidR="00FD49E0" w:rsidRPr="004B25EE">
        <w:t xml:space="preserve"> </w:t>
      </w:r>
      <w:r w:rsidRPr="004B25EE">
        <w:t>температуры,</w:t>
      </w:r>
      <w:r w:rsidR="00FD49E0" w:rsidRPr="004B25EE">
        <w:t xml:space="preserve"> </w:t>
      </w:r>
      <w:r w:rsidRPr="004B25EE">
        <w:t>выбросом</w:t>
      </w:r>
      <w:r w:rsidR="00FD49E0" w:rsidRPr="004B25EE">
        <w:t xml:space="preserve"> </w:t>
      </w:r>
      <w:r w:rsidRPr="004B25EE">
        <w:t>выхлопных</w:t>
      </w:r>
      <w:r w:rsidR="00FD49E0" w:rsidRPr="004B25EE">
        <w:t xml:space="preserve"> </w:t>
      </w:r>
      <w:r w:rsidRPr="004B25EE">
        <w:t>газов</w:t>
      </w:r>
      <w:r w:rsidR="00FD49E0" w:rsidRPr="004B25EE">
        <w:t xml:space="preserve"> </w:t>
      </w:r>
      <w:r w:rsidRPr="004B25EE">
        <w:t>и</w:t>
      </w:r>
      <w:r w:rsidR="00FD49E0" w:rsidRPr="004B25EE">
        <w:t xml:space="preserve"> </w:t>
      </w:r>
      <w:r w:rsidRPr="004B25EE">
        <w:t>прочих</w:t>
      </w:r>
      <w:r w:rsidR="00FD49E0" w:rsidRPr="004B25EE">
        <w:t xml:space="preserve"> </w:t>
      </w:r>
      <w:r w:rsidRPr="004B25EE">
        <w:t>органических</w:t>
      </w:r>
      <w:r w:rsidR="00FD49E0" w:rsidRPr="004B25EE">
        <w:t xml:space="preserve"> </w:t>
      </w:r>
      <w:r w:rsidRPr="004B25EE">
        <w:t>соединений.</w:t>
      </w:r>
      <w:r w:rsidR="00FD49E0" w:rsidRPr="004B25EE">
        <w:t xml:space="preserve"> </w:t>
      </w:r>
      <w:r w:rsidRPr="004B25EE">
        <w:t>Ряд</w:t>
      </w:r>
      <w:r w:rsidR="00FD49E0" w:rsidRPr="004B25EE">
        <w:t xml:space="preserve"> </w:t>
      </w:r>
      <w:r w:rsidRPr="004B25EE">
        <w:t>из</w:t>
      </w:r>
      <w:r w:rsidR="00FD49E0" w:rsidRPr="004B25EE">
        <w:t xml:space="preserve"> </w:t>
      </w:r>
      <w:r w:rsidRPr="004B25EE">
        <w:t>них</w:t>
      </w:r>
      <w:r w:rsidR="00FD49E0" w:rsidRPr="004B25EE">
        <w:t xml:space="preserve"> </w:t>
      </w:r>
      <w:r w:rsidRPr="004B25EE">
        <w:t>являются</w:t>
      </w:r>
      <w:r w:rsidR="00FD49E0" w:rsidRPr="004B25EE">
        <w:t xml:space="preserve"> </w:t>
      </w:r>
      <w:r w:rsidRPr="004B25EE">
        <w:t>канцерогенами</w:t>
      </w:r>
      <w:r w:rsidR="00FD49E0" w:rsidRPr="004B25EE">
        <w:t xml:space="preserve"> </w:t>
      </w:r>
      <w:r w:rsidRPr="004B25EE">
        <w:t>и</w:t>
      </w:r>
      <w:r w:rsidR="00FD49E0" w:rsidRPr="004B25EE">
        <w:t xml:space="preserve"> </w:t>
      </w:r>
      <w:r w:rsidRPr="004B25EE">
        <w:t>могут</w:t>
      </w:r>
      <w:r w:rsidR="00FD49E0" w:rsidRPr="004B25EE">
        <w:t xml:space="preserve"> </w:t>
      </w:r>
      <w:r w:rsidRPr="004B25EE">
        <w:t>вызвать</w:t>
      </w:r>
      <w:r w:rsidR="00FD49E0" w:rsidRPr="004B25EE">
        <w:t xml:space="preserve"> </w:t>
      </w:r>
      <w:r w:rsidRPr="004B25EE">
        <w:t>у</w:t>
      </w:r>
      <w:r w:rsidR="00FD49E0" w:rsidRPr="004B25EE">
        <w:t xml:space="preserve"> </w:t>
      </w:r>
      <w:r w:rsidRPr="004B25EE">
        <w:t>людей</w:t>
      </w:r>
      <w:r w:rsidR="00FD49E0" w:rsidRPr="004B25EE">
        <w:t xml:space="preserve"> </w:t>
      </w:r>
      <w:r w:rsidRPr="004B25EE">
        <w:t>разнообразные</w:t>
      </w:r>
      <w:r w:rsidR="00FD49E0" w:rsidRPr="004B25EE">
        <w:t xml:space="preserve"> </w:t>
      </w:r>
      <w:r w:rsidRPr="004B25EE">
        <w:t>опухоли.</w:t>
      </w:r>
    </w:p>
    <w:p w14:paraId="0AFBCD1F" w14:textId="77777777" w:rsidR="008C5269" w:rsidRPr="004B25EE" w:rsidRDefault="008C5269" w:rsidP="008C5269">
      <w:r w:rsidRPr="004B25EE">
        <w:t>Также</w:t>
      </w:r>
      <w:r w:rsidR="00FD49E0" w:rsidRPr="004B25EE">
        <w:t xml:space="preserve"> </w:t>
      </w:r>
      <w:r w:rsidRPr="004B25EE">
        <w:t>нужно</w:t>
      </w:r>
      <w:r w:rsidR="00FD49E0" w:rsidRPr="004B25EE">
        <w:t xml:space="preserve"> </w:t>
      </w:r>
      <w:r w:rsidRPr="004B25EE">
        <w:t>учитывать,</w:t>
      </w:r>
      <w:r w:rsidR="00FD49E0" w:rsidRPr="004B25EE">
        <w:t xml:space="preserve"> </w:t>
      </w:r>
      <w:r w:rsidRPr="004B25EE">
        <w:t>что</w:t>
      </w:r>
      <w:r w:rsidR="00FD49E0" w:rsidRPr="004B25EE">
        <w:t xml:space="preserve"> </w:t>
      </w:r>
      <w:r w:rsidRPr="004B25EE">
        <w:t>работа</w:t>
      </w:r>
      <w:r w:rsidR="00FD49E0" w:rsidRPr="004B25EE">
        <w:t xml:space="preserve"> </w:t>
      </w:r>
      <w:r w:rsidRPr="004B25EE">
        <w:t>угольщиков</w:t>
      </w:r>
      <w:r w:rsidR="00FD49E0" w:rsidRPr="004B25EE">
        <w:t xml:space="preserve"> </w:t>
      </w:r>
      <w:r w:rsidRPr="004B25EE">
        <w:t>сопряжена</w:t>
      </w:r>
      <w:r w:rsidR="00FD49E0" w:rsidRPr="004B25EE">
        <w:t xml:space="preserve"> </w:t>
      </w:r>
      <w:r w:rsidRPr="004B25EE">
        <w:t>с</w:t>
      </w:r>
      <w:r w:rsidR="00FD49E0" w:rsidRPr="004B25EE">
        <w:t xml:space="preserve"> </w:t>
      </w:r>
      <w:r w:rsidRPr="004B25EE">
        <w:t>высоким</w:t>
      </w:r>
      <w:r w:rsidR="00FD49E0" w:rsidRPr="004B25EE">
        <w:t xml:space="preserve"> </w:t>
      </w:r>
      <w:r w:rsidRPr="004B25EE">
        <w:t>уровнем</w:t>
      </w:r>
      <w:r w:rsidR="00FD49E0" w:rsidRPr="004B25EE">
        <w:t xml:space="preserve"> </w:t>
      </w:r>
      <w:r w:rsidRPr="004B25EE">
        <w:t>шума.</w:t>
      </w:r>
      <w:r w:rsidR="00FD49E0" w:rsidRPr="004B25EE">
        <w:t xml:space="preserve"> </w:t>
      </w:r>
      <w:r w:rsidRPr="004B25EE">
        <w:t>То</w:t>
      </w:r>
      <w:r w:rsidR="00FD49E0" w:rsidRPr="004B25EE">
        <w:t xml:space="preserve"> </w:t>
      </w:r>
      <w:r w:rsidRPr="004B25EE">
        <w:t>есть</w:t>
      </w:r>
      <w:r w:rsidR="00FD49E0" w:rsidRPr="004B25EE">
        <w:t xml:space="preserve"> </w:t>
      </w:r>
      <w:r w:rsidRPr="004B25EE">
        <w:t>реальны</w:t>
      </w:r>
      <w:r w:rsidR="00FD49E0" w:rsidRPr="004B25EE">
        <w:t xml:space="preserve"> </w:t>
      </w:r>
      <w:r w:rsidRPr="004B25EE">
        <w:t>проблемы</w:t>
      </w:r>
      <w:r w:rsidR="00FD49E0" w:rsidRPr="004B25EE">
        <w:t xml:space="preserve"> </w:t>
      </w:r>
      <w:r w:rsidRPr="004B25EE">
        <w:t>со</w:t>
      </w:r>
      <w:r w:rsidR="00FD49E0" w:rsidRPr="004B25EE">
        <w:t xml:space="preserve"> </w:t>
      </w:r>
      <w:r w:rsidRPr="004B25EE">
        <w:t>слухом.</w:t>
      </w:r>
    </w:p>
    <w:p w14:paraId="78F8D0D6" w14:textId="77777777" w:rsidR="008C5269" w:rsidRPr="004B25EE" w:rsidRDefault="008C5269" w:rsidP="008C5269">
      <w:r w:rsidRPr="004B25EE">
        <w:t>Бывают</w:t>
      </w:r>
      <w:r w:rsidR="00FD49E0" w:rsidRPr="004B25EE">
        <w:t xml:space="preserve"> </w:t>
      </w:r>
      <w:r w:rsidRPr="004B25EE">
        <w:t>и</w:t>
      </w:r>
      <w:r w:rsidR="00FD49E0" w:rsidRPr="004B25EE">
        <w:t xml:space="preserve"> </w:t>
      </w:r>
      <w:r w:rsidRPr="004B25EE">
        <w:t>психологические</w:t>
      </w:r>
      <w:r w:rsidR="00FD49E0" w:rsidRPr="004B25EE">
        <w:t xml:space="preserve"> </w:t>
      </w:r>
      <w:r w:rsidRPr="004B25EE">
        <w:t>проблемы</w:t>
      </w:r>
      <w:r w:rsidR="00FD49E0" w:rsidRPr="004B25EE">
        <w:t xml:space="preserve"> </w:t>
      </w:r>
      <w:r w:rsidRPr="004B25EE">
        <w:t>ввиду</w:t>
      </w:r>
      <w:r w:rsidR="00FD49E0" w:rsidRPr="004B25EE">
        <w:t xml:space="preserve"> </w:t>
      </w:r>
      <w:r w:rsidRPr="004B25EE">
        <w:t>отсутствия</w:t>
      </w:r>
      <w:r w:rsidR="00FD49E0" w:rsidRPr="004B25EE">
        <w:t xml:space="preserve"> </w:t>
      </w:r>
      <w:r w:rsidRPr="004B25EE">
        <w:t>должного</w:t>
      </w:r>
      <w:r w:rsidR="00FD49E0" w:rsidRPr="004B25EE">
        <w:t xml:space="preserve"> </w:t>
      </w:r>
      <w:r w:rsidRPr="004B25EE">
        <w:t>уровня</w:t>
      </w:r>
      <w:r w:rsidR="00FD49E0" w:rsidRPr="004B25EE">
        <w:t xml:space="preserve"> </w:t>
      </w:r>
      <w:r w:rsidRPr="004B25EE">
        <w:t>социализации.</w:t>
      </w:r>
      <w:r w:rsidR="00FD49E0" w:rsidRPr="004B25EE">
        <w:t xml:space="preserve"> </w:t>
      </w:r>
      <w:r w:rsidRPr="004B25EE">
        <w:t>В</w:t>
      </w:r>
      <w:r w:rsidR="00FD49E0" w:rsidRPr="004B25EE">
        <w:t xml:space="preserve"> </w:t>
      </w:r>
      <w:r w:rsidRPr="004B25EE">
        <w:t>СССР,</w:t>
      </w:r>
      <w:r w:rsidR="00FD49E0" w:rsidRPr="004B25EE">
        <w:t xml:space="preserve"> </w:t>
      </w:r>
      <w:r w:rsidRPr="004B25EE">
        <w:t>например,</w:t>
      </w:r>
      <w:r w:rsidR="00FD49E0" w:rsidRPr="004B25EE">
        <w:t xml:space="preserve"> </w:t>
      </w:r>
      <w:r w:rsidRPr="004B25EE">
        <w:t>одной</w:t>
      </w:r>
      <w:r w:rsidR="00FD49E0" w:rsidRPr="004B25EE">
        <w:t xml:space="preserve"> </w:t>
      </w:r>
      <w:r w:rsidRPr="004B25EE">
        <w:t>из</w:t>
      </w:r>
      <w:r w:rsidR="00FD49E0" w:rsidRPr="004B25EE">
        <w:t xml:space="preserve"> </w:t>
      </w:r>
      <w:r w:rsidRPr="004B25EE">
        <w:t>главных</w:t>
      </w:r>
      <w:r w:rsidR="00FD49E0" w:rsidRPr="004B25EE">
        <w:t xml:space="preserve"> </w:t>
      </w:r>
      <w:r w:rsidRPr="004B25EE">
        <w:t>головных</w:t>
      </w:r>
      <w:r w:rsidR="00FD49E0" w:rsidRPr="004B25EE">
        <w:t xml:space="preserve"> </w:t>
      </w:r>
      <w:r w:rsidRPr="004B25EE">
        <w:t>болей</w:t>
      </w:r>
      <w:r w:rsidR="00FD49E0" w:rsidRPr="004B25EE">
        <w:t xml:space="preserve"> </w:t>
      </w:r>
      <w:r w:rsidRPr="004B25EE">
        <w:t>было</w:t>
      </w:r>
      <w:r w:rsidR="00FD49E0" w:rsidRPr="004B25EE">
        <w:t xml:space="preserve"> </w:t>
      </w:r>
      <w:r w:rsidRPr="004B25EE">
        <w:t>пьянство</w:t>
      </w:r>
      <w:r w:rsidR="00FD49E0" w:rsidRPr="004B25EE">
        <w:t xml:space="preserve"> </w:t>
      </w:r>
      <w:r w:rsidRPr="004B25EE">
        <w:t>на</w:t>
      </w:r>
      <w:r w:rsidR="00FD49E0" w:rsidRPr="004B25EE">
        <w:t xml:space="preserve"> </w:t>
      </w:r>
      <w:r w:rsidRPr="004B25EE">
        <w:t>шахтах.</w:t>
      </w:r>
      <w:r w:rsidR="00FD49E0" w:rsidRPr="004B25EE">
        <w:t xml:space="preserve"> </w:t>
      </w:r>
      <w:r w:rsidRPr="004B25EE">
        <w:t>С</w:t>
      </w:r>
      <w:r w:rsidR="00FD49E0" w:rsidRPr="004B25EE">
        <w:t xml:space="preserve"> </w:t>
      </w:r>
      <w:r w:rsidRPr="004B25EE">
        <w:t>этим</w:t>
      </w:r>
      <w:r w:rsidR="00FD49E0" w:rsidRPr="004B25EE">
        <w:t xml:space="preserve"> </w:t>
      </w:r>
      <w:r w:rsidRPr="004B25EE">
        <w:t>пытались</w:t>
      </w:r>
      <w:r w:rsidR="00FD49E0" w:rsidRPr="004B25EE">
        <w:t xml:space="preserve"> </w:t>
      </w:r>
      <w:r w:rsidRPr="004B25EE">
        <w:t>бороться,</w:t>
      </w:r>
      <w:r w:rsidR="00FD49E0" w:rsidRPr="004B25EE">
        <w:t xml:space="preserve"> </w:t>
      </w:r>
      <w:r w:rsidRPr="004B25EE">
        <w:t>но</w:t>
      </w:r>
      <w:r w:rsidR="00FD49E0" w:rsidRPr="004B25EE">
        <w:t xml:space="preserve"> </w:t>
      </w:r>
      <w:r w:rsidRPr="004B25EE">
        <w:t>получалось</w:t>
      </w:r>
      <w:r w:rsidR="00FD49E0" w:rsidRPr="004B25EE">
        <w:t xml:space="preserve"> </w:t>
      </w:r>
      <w:r w:rsidRPr="004B25EE">
        <w:t>так</w:t>
      </w:r>
      <w:r w:rsidR="00FD49E0" w:rsidRPr="004B25EE">
        <w:t xml:space="preserve"> </w:t>
      </w:r>
      <w:r w:rsidRPr="004B25EE">
        <w:t>себе.</w:t>
      </w:r>
    </w:p>
    <w:p w14:paraId="7C7092E1" w14:textId="77777777" w:rsidR="008C5269" w:rsidRPr="004B25EE" w:rsidRDefault="0073185A" w:rsidP="008C5269">
      <w:r w:rsidRPr="004B25EE">
        <w:t>УСЛОВИЯ</w:t>
      </w:r>
      <w:r w:rsidR="00FD49E0" w:rsidRPr="004B25EE">
        <w:t xml:space="preserve"> </w:t>
      </w:r>
      <w:r w:rsidRPr="004B25EE">
        <w:t>НАЗНАЧЕНИЯ</w:t>
      </w:r>
      <w:r w:rsidR="00FD49E0" w:rsidRPr="004B25EE">
        <w:t xml:space="preserve"> </w:t>
      </w:r>
      <w:r w:rsidRPr="004B25EE">
        <w:t>ПЕНСИИ</w:t>
      </w:r>
      <w:r w:rsidR="00FD49E0" w:rsidRPr="004B25EE">
        <w:t xml:space="preserve"> </w:t>
      </w:r>
      <w:r w:rsidRPr="004B25EE">
        <w:t>ДЛЯ</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ПРОМЫШЛЕННОСТИ</w:t>
      </w:r>
    </w:p>
    <w:p w14:paraId="05BFCCBC" w14:textId="77777777" w:rsidR="008C5269" w:rsidRPr="004B25EE" w:rsidRDefault="008C5269" w:rsidP="008C5269">
      <w:r w:rsidRPr="004B25EE">
        <w:t>Пенсия</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назначается</w:t>
      </w:r>
      <w:r w:rsidR="00FD49E0" w:rsidRPr="004B25EE">
        <w:t xml:space="preserve"> </w:t>
      </w:r>
      <w:r w:rsidRPr="004B25EE">
        <w:t>по</w:t>
      </w:r>
      <w:r w:rsidR="00FD49E0" w:rsidRPr="004B25EE">
        <w:t xml:space="preserve"> </w:t>
      </w:r>
      <w:r w:rsidRPr="004B25EE">
        <w:t>достижении</w:t>
      </w:r>
      <w:r w:rsidR="00FD49E0" w:rsidRPr="004B25EE">
        <w:t xml:space="preserve"> </w:t>
      </w:r>
      <w:r w:rsidRPr="004B25EE">
        <w:t>определенного</w:t>
      </w:r>
      <w:r w:rsidR="00FD49E0" w:rsidRPr="004B25EE">
        <w:t xml:space="preserve"> </w:t>
      </w:r>
      <w:r w:rsidRPr="004B25EE">
        <w:t>возраста</w:t>
      </w:r>
      <w:r w:rsidR="00FD49E0" w:rsidRPr="004B25EE">
        <w:t xml:space="preserve"> </w:t>
      </w:r>
      <w:r w:rsidRPr="004B25EE">
        <w:t>и</w:t>
      </w:r>
      <w:r w:rsidR="00FD49E0" w:rsidRPr="004B25EE">
        <w:t xml:space="preserve"> </w:t>
      </w:r>
      <w:r w:rsidRPr="004B25EE">
        <w:t>с</w:t>
      </w:r>
      <w:r w:rsidR="00FD49E0" w:rsidRPr="004B25EE">
        <w:t xml:space="preserve"> </w:t>
      </w:r>
      <w:r w:rsidRPr="004B25EE">
        <w:t>наличием</w:t>
      </w:r>
      <w:r w:rsidR="00FD49E0" w:rsidRPr="004B25EE">
        <w:t xml:space="preserve"> </w:t>
      </w:r>
      <w:r w:rsidRPr="004B25EE">
        <w:t>трудового</w:t>
      </w:r>
      <w:r w:rsidR="00FD49E0" w:rsidRPr="004B25EE">
        <w:t xml:space="preserve"> </w:t>
      </w:r>
      <w:r w:rsidRPr="004B25EE">
        <w:t>стажа.</w:t>
      </w:r>
      <w:r w:rsidR="00FD49E0" w:rsidRPr="004B25EE">
        <w:t xml:space="preserve"> </w:t>
      </w:r>
      <w:r w:rsidRPr="004B25EE">
        <w:t>Представители</w:t>
      </w:r>
      <w:r w:rsidR="00FD49E0" w:rsidRPr="004B25EE">
        <w:t xml:space="preserve"> </w:t>
      </w:r>
      <w:r w:rsidRPr="004B25EE">
        <w:t>угольной</w:t>
      </w:r>
      <w:r w:rsidR="00FD49E0" w:rsidRPr="004B25EE">
        <w:t xml:space="preserve"> </w:t>
      </w:r>
      <w:r w:rsidRPr="004B25EE">
        <w:t>промышленности</w:t>
      </w:r>
      <w:r w:rsidR="00FD49E0" w:rsidRPr="004B25EE">
        <w:t xml:space="preserve"> </w:t>
      </w:r>
      <w:r w:rsidRPr="004B25EE">
        <w:t>ничем</w:t>
      </w:r>
      <w:r w:rsidR="00FD49E0" w:rsidRPr="004B25EE">
        <w:t xml:space="preserve"> </w:t>
      </w:r>
      <w:r w:rsidRPr="004B25EE">
        <w:t>не</w:t>
      </w:r>
      <w:r w:rsidR="00FD49E0" w:rsidRPr="004B25EE">
        <w:t xml:space="preserve"> </w:t>
      </w:r>
      <w:r w:rsidRPr="004B25EE">
        <w:t>отличаются.</w:t>
      </w:r>
      <w:r w:rsidR="00FD49E0" w:rsidRPr="004B25EE">
        <w:t xml:space="preserve"> </w:t>
      </w:r>
      <w:r w:rsidRPr="004B25EE">
        <w:t>Просто</w:t>
      </w:r>
      <w:r w:rsidR="00FD49E0" w:rsidRPr="004B25EE">
        <w:t xml:space="preserve"> </w:t>
      </w:r>
      <w:r w:rsidRPr="004B25EE">
        <w:t>за</w:t>
      </w:r>
      <w:r w:rsidR="00FD49E0" w:rsidRPr="004B25EE">
        <w:t xml:space="preserve"> </w:t>
      </w:r>
      <w:r w:rsidRPr="004B25EE">
        <w:t>вредный</w:t>
      </w:r>
      <w:r w:rsidR="00FD49E0" w:rsidRPr="004B25EE">
        <w:t xml:space="preserve"> </w:t>
      </w:r>
      <w:r w:rsidRPr="004B25EE">
        <w:t>характер</w:t>
      </w:r>
      <w:r w:rsidR="00FD49E0" w:rsidRPr="004B25EE">
        <w:t xml:space="preserve"> </w:t>
      </w:r>
      <w:r w:rsidRPr="004B25EE">
        <w:t>работы</w:t>
      </w:r>
      <w:r w:rsidR="00FD49E0" w:rsidRPr="004B25EE">
        <w:t xml:space="preserve"> </w:t>
      </w:r>
      <w:r w:rsidRPr="004B25EE">
        <w:t>положены</w:t>
      </w:r>
      <w:r w:rsidR="00FD49E0" w:rsidRPr="004B25EE">
        <w:t xml:space="preserve"> </w:t>
      </w:r>
      <w:r w:rsidRPr="004B25EE">
        <w:t>надбавки.</w:t>
      </w:r>
      <w:r w:rsidR="00FD49E0" w:rsidRPr="004B25EE">
        <w:t xml:space="preserve"> </w:t>
      </w:r>
      <w:r w:rsidRPr="004B25EE">
        <w:t>Получить</w:t>
      </w:r>
      <w:r w:rsidR="00FD49E0" w:rsidRPr="004B25EE">
        <w:t xml:space="preserve"> </w:t>
      </w:r>
      <w:r w:rsidRPr="004B25EE">
        <w:t>их</w:t>
      </w:r>
      <w:r w:rsidR="00FD49E0" w:rsidRPr="004B25EE">
        <w:t xml:space="preserve"> </w:t>
      </w:r>
      <w:r w:rsidRPr="004B25EE">
        <w:t>можно,</w:t>
      </w:r>
      <w:r w:rsidR="00FD49E0" w:rsidRPr="004B25EE">
        <w:t xml:space="preserve"> </w:t>
      </w:r>
      <w:r w:rsidRPr="004B25EE">
        <w:t>набрав</w:t>
      </w:r>
      <w:r w:rsidR="00FD49E0" w:rsidRPr="004B25EE">
        <w:t xml:space="preserve"> </w:t>
      </w:r>
      <w:r w:rsidRPr="004B25EE">
        <w:t>стаж</w:t>
      </w:r>
      <w:r w:rsidR="00FD49E0" w:rsidRPr="004B25EE">
        <w:t xml:space="preserve"> </w:t>
      </w:r>
      <w:r w:rsidRPr="004B25EE">
        <w:t>на</w:t>
      </w:r>
      <w:r w:rsidR="00FD49E0" w:rsidRPr="004B25EE">
        <w:t xml:space="preserve"> </w:t>
      </w:r>
      <w:r w:rsidRPr="004B25EE">
        <w:t>горных</w:t>
      </w:r>
      <w:r w:rsidR="00FD49E0" w:rsidRPr="004B25EE">
        <w:t xml:space="preserve"> </w:t>
      </w:r>
      <w:r w:rsidRPr="004B25EE">
        <w:t>работах</w:t>
      </w:r>
      <w:r w:rsidR="00FD49E0" w:rsidRPr="004B25EE">
        <w:t xml:space="preserve"> </w:t>
      </w:r>
      <w:r w:rsidRPr="004B25EE">
        <w:t>и</w:t>
      </w:r>
      <w:r w:rsidR="00FD49E0" w:rsidRPr="004B25EE">
        <w:t xml:space="preserve"> </w:t>
      </w:r>
      <w:r w:rsidRPr="004B25EE">
        <w:t>достигнув</w:t>
      </w:r>
      <w:r w:rsidR="00FD49E0" w:rsidRPr="004B25EE">
        <w:t xml:space="preserve"> </w:t>
      </w:r>
      <w:r w:rsidRPr="004B25EE">
        <w:t>определенного</w:t>
      </w:r>
      <w:r w:rsidR="00FD49E0" w:rsidRPr="004B25EE">
        <w:t xml:space="preserve"> </w:t>
      </w:r>
      <w:r w:rsidRPr="004B25EE">
        <w:t>возраста.</w:t>
      </w:r>
    </w:p>
    <w:p w14:paraId="2A1DF9AD" w14:textId="77777777" w:rsidR="008C5269" w:rsidRPr="004B25EE" w:rsidRDefault="0073185A" w:rsidP="008C5269">
      <w:r w:rsidRPr="004B25EE">
        <w:t>1.</w:t>
      </w:r>
      <w:r w:rsidR="00FD49E0" w:rsidRPr="004B25EE">
        <w:t xml:space="preserve"> </w:t>
      </w:r>
      <w:r w:rsidR="008C5269" w:rsidRPr="004B25EE">
        <w:t>Условия</w:t>
      </w:r>
      <w:r w:rsidR="00FD49E0" w:rsidRPr="004B25EE">
        <w:t xml:space="preserve"> </w:t>
      </w:r>
      <w:r w:rsidR="008C5269" w:rsidRPr="004B25EE">
        <w:t>получения</w:t>
      </w:r>
      <w:r w:rsidR="00FD49E0" w:rsidRPr="004B25EE">
        <w:t xml:space="preserve"> </w:t>
      </w:r>
      <w:r w:rsidR="008C5269" w:rsidRPr="004B25EE">
        <w:t>пенсии</w:t>
      </w:r>
      <w:r w:rsidR="00FD49E0" w:rsidRPr="004B25EE">
        <w:t xml:space="preserve"> </w:t>
      </w:r>
      <w:r w:rsidR="008C5269" w:rsidRPr="004B25EE">
        <w:t>для</w:t>
      </w:r>
      <w:r w:rsidR="00FD49E0" w:rsidRPr="004B25EE">
        <w:t xml:space="preserve"> </w:t>
      </w:r>
      <w:r w:rsidR="008C5269" w:rsidRPr="004B25EE">
        <w:t>шахтеров</w:t>
      </w:r>
    </w:p>
    <w:p w14:paraId="5B003039" w14:textId="77777777" w:rsidR="008C5269" w:rsidRPr="004B25EE" w:rsidRDefault="008C5269" w:rsidP="008C5269">
      <w:r w:rsidRPr="004B25EE">
        <w:t>Для</w:t>
      </w:r>
      <w:r w:rsidR="00FD49E0" w:rsidRPr="004B25EE">
        <w:t xml:space="preserve"> </w:t>
      </w:r>
      <w:r w:rsidRPr="004B25EE">
        <w:t>начала</w:t>
      </w:r>
      <w:r w:rsidR="00FD49E0" w:rsidRPr="004B25EE">
        <w:t xml:space="preserve"> </w:t>
      </w:r>
      <w:r w:rsidRPr="004B25EE">
        <w:t>затронем</w:t>
      </w:r>
      <w:r w:rsidR="00FD49E0" w:rsidRPr="004B25EE">
        <w:t xml:space="preserve"> </w:t>
      </w:r>
      <w:r w:rsidRPr="004B25EE">
        <w:t>те</w:t>
      </w:r>
      <w:r w:rsidR="00FD49E0" w:rsidRPr="004B25EE">
        <w:t xml:space="preserve"> </w:t>
      </w:r>
      <w:r w:rsidRPr="004B25EE">
        <w:t>категории</w:t>
      </w:r>
      <w:r w:rsidR="00FD49E0" w:rsidRPr="004B25EE">
        <w:t xml:space="preserve"> </w:t>
      </w:r>
      <w:r w:rsidRPr="004B25EE">
        <w:t>граждан,</w:t>
      </w:r>
      <w:r w:rsidR="00FD49E0" w:rsidRPr="004B25EE">
        <w:t xml:space="preserve"> </w:t>
      </w:r>
      <w:r w:rsidRPr="004B25EE">
        <w:t>которые</w:t>
      </w:r>
      <w:r w:rsidR="00FD49E0" w:rsidRPr="004B25EE">
        <w:t xml:space="preserve"> </w:t>
      </w:r>
      <w:r w:rsidRPr="004B25EE">
        <w:t>работали</w:t>
      </w:r>
      <w:r w:rsidR="00FD49E0" w:rsidRPr="004B25EE">
        <w:t xml:space="preserve"> </w:t>
      </w:r>
      <w:r w:rsidRPr="004B25EE">
        <w:t>на</w:t>
      </w:r>
      <w:r w:rsidR="00FD49E0" w:rsidRPr="004B25EE">
        <w:t xml:space="preserve"> </w:t>
      </w:r>
      <w:r w:rsidRPr="004B25EE">
        <w:t>шахтах</w:t>
      </w:r>
      <w:r w:rsidR="00FD49E0" w:rsidRPr="004B25EE">
        <w:t xml:space="preserve"> </w:t>
      </w:r>
      <w:r w:rsidRPr="004B25EE">
        <w:t>непродолжительное</w:t>
      </w:r>
      <w:r w:rsidR="00FD49E0" w:rsidRPr="004B25EE">
        <w:t xml:space="preserve"> </w:t>
      </w:r>
      <w:r w:rsidRPr="004B25EE">
        <w:t>время</w:t>
      </w:r>
      <w:r w:rsidR="00FD49E0" w:rsidRPr="004B25EE">
        <w:t xml:space="preserve"> </w:t>
      </w:r>
      <w:r w:rsidR="00203CEB" w:rsidRPr="004B25EE">
        <w:t>-</w:t>
      </w:r>
      <w:r w:rsidR="00FD49E0" w:rsidRPr="004B25EE">
        <w:t xml:space="preserve"> </w:t>
      </w:r>
      <w:r w:rsidRPr="004B25EE">
        <w:t>менее</w:t>
      </w:r>
      <w:r w:rsidR="00FD49E0" w:rsidRPr="004B25EE">
        <w:t xml:space="preserve"> </w:t>
      </w:r>
      <w:r w:rsidRPr="004B25EE">
        <w:t>пяти</w:t>
      </w:r>
      <w:r w:rsidR="00FD49E0" w:rsidRPr="004B25EE">
        <w:t xml:space="preserve"> </w:t>
      </w:r>
      <w:r w:rsidRPr="004B25EE">
        <w:t>лет.</w:t>
      </w:r>
      <w:r w:rsidR="00FD49E0" w:rsidRPr="004B25EE">
        <w:t xml:space="preserve"> </w:t>
      </w:r>
      <w:r w:rsidRPr="004B25EE">
        <w:t>Им</w:t>
      </w:r>
      <w:r w:rsidR="00FD49E0" w:rsidRPr="004B25EE">
        <w:t xml:space="preserve"> </w:t>
      </w:r>
      <w:r w:rsidRPr="004B25EE">
        <w:t>не</w:t>
      </w:r>
      <w:r w:rsidR="00FD49E0" w:rsidRPr="004B25EE">
        <w:t xml:space="preserve"> </w:t>
      </w:r>
      <w:r w:rsidRPr="004B25EE">
        <w:t>положено</w:t>
      </w:r>
      <w:r w:rsidR="00FD49E0" w:rsidRPr="004B25EE">
        <w:t xml:space="preserve"> </w:t>
      </w:r>
      <w:r w:rsidRPr="004B25EE">
        <w:t>каких-то</w:t>
      </w:r>
      <w:r w:rsidR="00FD49E0" w:rsidRPr="004B25EE">
        <w:t xml:space="preserve"> </w:t>
      </w:r>
      <w:r w:rsidRPr="004B25EE">
        <w:t>надбавок.</w:t>
      </w:r>
      <w:r w:rsidR="00FD49E0" w:rsidRPr="004B25EE">
        <w:t xml:space="preserve"> </w:t>
      </w:r>
      <w:r w:rsidRPr="004B25EE">
        <w:t>У</w:t>
      </w:r>
      <w:r w:rsidR="00FD49E0" w:rsidRPr="004B25EE">
        <w:t xml:space="preserve"> </w:t>
      </w:r>
      <w:r w:rsidRPr="004B25EE">
        <w:t>них</w:t>
      </w:r>
      <w:r w:rsidR="00FD49E0" w:rsidRPr="004B25EE">
        <w:t xml:space="preserve"> </w:t>
      </w:r>
      <w:r w:rsidRPr="004B25EE">
        <w:t>условия</w:t>
      </w:r>
      <w:r w:rsidR="00FD49E0" w:rsidRPr="004B25EE">
        <w:t xml:space="preserve"> </w:t>
      </w:r>
      <w:r w:rsidRPr="004B25EE">
        <w:t>получения</w:t>
      </w:r>
      <w:r w:rsidR="00FD49E0" w:rsidRPr="004B25EE">
        <w:t xml:space="preserve"> </w:t>
      </w:r>
      <w:r w:rsidRPr="004B25EE">
        <w:t>пенсии</w:t>
      </w:r>
      <w:r w:rsidR="00FD49E0" w:rsidRPr="004B25EE">
        <w:t xml:space="preserve"> </w:t>
      </w:r>
      <w:r w:rsidRPr="004B25EE">
        <w:t>общие</w:t>
      </w:r>
      <w:r w:rsidR="00FD49E0" w:rsidRPr="004B25EE">
        <w:t xml:space="preserve"> </w:t>
      </w:r>
      <w:r w:rsidRPr="004B25EE">
        <w:t>с</w:t>
      </w:r>
      <w:r w:rsidR="00FD49E0" w:rsidRPr="004B25EE">
        <w:t xml:space="preserve"> </w:t>
      </w:r>
      <w:r w:rsidRPr="004B25EE">
        <w:t>остальными</w:t>
      </w:r>
      <w:r w:rsidR="00FD49E0" w:rsidRPr="004B25EE">
        <w:t xml:space="preserve"> </w:t>
      </w:r>
      <w:r w:rsidRPr="004B25EE">
        <w:t>россиянами:</w:t>
      </w:r>
      <w:r w:rsidR="00FD49E0" w:rsidRPr="004B25EE">
        <w:t xml:space="preserve"> </w:t>
      </w:r>
      <w:r w:rsidRPr="004B25EE">
        <w:t>60</w:t>
      </w:r>
      <w:r w:rsidR="00FD49E0" w:rsidRPr="004B25EE">
        <w:t xml:space="preserve"> </w:t>
      </w:r>
      <w:r w:rsidRPr="004B25EE">
        <w:t>лет</w:t>
      </w:r>
      <w:r w:rsidR="00FD49E0" w:rsidRPr="004B25EE">
        <w:t xml:space="preserve"> </w:t>
      </w:r>
      <w:r w:rsidRPr="004B25EE">
        <w:t>для</w:t>
      </w:r>
      <w:r w:rsidR="00FD49E0" w:rsidRPr="004B25EE">
        <w:t xml:space="preserve"> </w:t>
      </w:r>
      <w:r w:rsidRPr="004B25EE">
        <w:t>женщин</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58</w:t>
      </w:r>
      <w:r w:rsidR="00FD49E0" w:rsidRPr="004B25EE">
        <w:t xml:space="preserve"> </w:t>
      </w:r>
      <w:r w:rsidRPr="004B25EE">
        <w:t>лет)</w:t>
      </w:r>
      <w:r w:rsidR="00FD49E0" w:rsidRPr="004B25EE">
        <w:t xml:space="preserve"> </w:t>
      </w:r>
      <w:r w:rsidRPr="004B25EE">
        <w:t>и</w:t>
      </w:r>
      <w:r w:rsidR="00FD49E0" w:rsidRPr="004B25EE">
        <w:t xml:space="preserve"> </w:t>
      </w:r>
      <w:r w:rsidRPr="004B25EE">
        <w:t>65</w:t>
      </w:r>
      <w:r w:rsidR="00FD49E0" w:rsidRPr="004B25EE">
        <w:t xml:space="preserve"> </w:t>
      </w:r>
      <w:r w:rsidRPr="004B25EE">
        <w:t>лет</w:t>
      </w:r>
      <w:r w:rsidR="00FD49E0" w:rsidRPr="004B25EE">
        <w:t xml:space="preserve"> </w:t>
      </w:r>
      <w:r w:rsidRPr="004B25EE">
        <w:t>для</w:t>
      </w:r>
      <w:r w:rsidR="00FD49E0" w:rsidRPr="004B25EE">
        <w:t xml:space="preserve"> </w:t>
      </w:r>
      <w:r w:rsidRPr="004B25EE">
        <w:t>мужчин</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63</w:t>
      </w:r>
      <w:r w:rsidR="00FD49E0" w:rsidRPr="004B25EE">
        <w:t xml:space="preserve"> </w:t>
      </w:r>
      <w:r w:rsidRPr="004B25EE">
        <w:t>лет);</w:t>
      </w:r>
      <w:r w:rsidR="00FD49E0" w:rsidRPr="004B25EE">
        <w:t xml:space="preserve"> </w:t>
      </w:r>
      <w:r w:rsidRPr="004B25EE">
        <w:t>трудовой</w:t>
      </w:r>
      <w:r w:rsidR="00FD49E0" w:rsidRPr="004B25EE">
        <w:t xml:space="preserve"> </w:t>
      </w:r>
      <w:r w:rsidRPr="004B25EE">
        <w:t>стаж</w:t>
      </w:r>
      <w:r w:rsidR="00FD49E0" w:rsidRPr="004B25EE">
        <w:t xml:space="preserve"> </w:t>
      </w:r>
      <w:r w:rsidR="00203CEB" w:rsidRPr="004B25EE">
        <w:t>-</w:t>
      </w:r>
      <w:r w:rsidR="00FD49E0" w:rsidRPr="004B25EE">
        <w:t xml:space="preserve"> </w:t>
      </w:r>
      <w:r w:rsidRPr="004B25EE">
        <w:t>от</w:t>
      </w:r>
      <w:r w:rsidR="00FD49E0" w:rsidRPr="004B25EE">
        <w:t xml:space="preserve"> </w:t>
      </w:r>
      <w:r w:rsidRPr="004B25EE">
        <w:t>15</w:t>
      </w:r>
      <w:r w:rsidR="00FD49E0" w:rsidRPr="004B25EE">
        <w:t xml:space="preserve"> </w:t>
      </w:r>
      <w:r w:rsidRPr="004B25EE">
        <w:t>лет.</w:t>
      </w:r>
    </w:p>
    <w:p w14:paraId="3146D466" w14:textId="77777777" w:rsidR="008C5269" w:rsidRPr="004B25EE" w:rsidRDefault="008C5269" w:rsidP="008C5269">
      <w:r w:rsidRPr="004B25EE">
        <w:t>Следующий</w:t>
      </w:r>
      <w:r w:rsidR="00FD49E0" w:rsidRPr="004B25EE">
        <w:t xml:space="preserve"> </w:t>
      </w:r>
      <w:r w:rsidRPr="004B25EE">
        <w:t>контингент</w:t>
      </w:r>
      <w:r w:rsidR="00FD49E0" w:rsidRPr="004B25EE">
        <w:t xml:space="preserve"> </w:t>
      </w:r>
      <w:r w:rsidR="00203CEB" w:rsidRPr="004B25EE">
        <w:t>-</w:t>
      </w:r>
      <w:r w:rsidR="00FD49E0" w:rsidRPr="004B25EE">
        <w:t xml:space="preserve"> </w:t>
      </w:r>
      <w:r w:rsidRPr="004B25EE">
        <w:t>те,</w:t>
      </w:r>
      <w:r w:rsidR="00FD49E0" w:rsidRPr="004B25EE">
        <w:t xml:space="preserve"> </w:t>
      </w:r>
      <w:r w:rsidRPr="004B25EE">
        <w:t>кто</w:t>
      </w:r>
      <w:r w:rsidR="00FD49E0" w:rsidRPr="004B25EE">
        <w:t xml:space="preserve"> </w:t>
      </w:r>
      <w:r w:rsidRPr="004B25EE">
        <w:t>проработал</w:t>
      </w:r>
      <w:r w:rsidR="00FD49E0" w:rsidRPr="004B25EE">
        <w:t xml:space="preserve"> </w:t>
      </w:r>
      <w:r w:rsidRPr="004B25EE">
        <w:t>больше</w:t>
      </w:r>
      <w:r w:rsidR="00FD49E0" w:rsidRPr="004B25EE">
        <w:t xml:space="preserve"> </w:t>
      </w:r>
      <w:r w:rsidRPr="004B25EE">
        <w:t>пяти,</w:t>
      </w:r>
      <w:r w:rsidR="00FD49E0" w:rsidRPr="004B25EE">
        <w:t xml:space="preserve"> </w:t>
      </w:r>
      <w:r w:rsidRPr="004B25EE">
        <w:t>но</w:t>
      </w:r>
      <w:r w:rsidR="00FD49E0" w:rsidRPr="004B25EE">
        <w:t xml:space="preserve"> </w:t>
      </w:r>
      <w:r w:rsidRPr="004B25EE">
        <w:t>меньше</w:t>
      </w:r>
      <w:r w:rsidR="00FD49E0" w:rsidRPr="004B25EE">
        <w:t xml:space="preserve"> </w:t>
      </w:r>
      <w:r w:rsidRPr="004B25EE">
        <w:t>десяти</w:t>
      </w:r>
      <w:r w:rsidR="00FD49E0" w:rsidRPr="004B25EE">
        <w:t xml:space="preserve"> </w:t>
      </w:r>
      <w:r w:rsidRPr="004B25EE">
        <w:t>лет:</w:t>
      </w:r>
      <w:r w:rsidR="00FD49E0" w:rsidRPr="004B25EE">
        <w:t xml:space="preserve"> </w:t>
      </w:r>
      <w:r w:rsidRPr="004B25EE">
        <w:t>достижение</w:t>
      </w:r>
      <w:r w:rsidR="00FD49E0" w:rsidRPr="004B25EE">
        <w:t xml:space="preserve"> </w:t>
      </w:r>
      <w:r w:rsidRPr="004B25EE">
        <w:t>возраста</w:t>
      </w:r>
      <w:r w:rsidR="00FD49E0" w:rsidRPr="004B25EE">
        <w:t xml:space="preserve"> </w:t>
      </w:r>
      <w:r w:rsidRPr="004B25EE">
        <w:t>на</w:t>
      </w:r>
      <w:r w:rsidR="00FD49E0" w:rsidRPr="004B25EE">
        <w:t xml:space="preserve"> </w:t>
      </w:r>
      <w:r w:rsidRPr="004B25EE">
        <w:t>общих</w:t>
      </w:r>
      <w:r w:rsidR="00FD49E0" w:rsidRPr="004B25EE">
        <w:t xml:space="preserve"> </w:t>
      </w:r>
      <w:r w:rsidRPr="004B25EE">
        <w:t>основаниях,</w:t>
      </w:r>
      <w:r w:rsidR="00FD49E0" w:rsidRPr="004B25EE">
        <w:t xml:space="preserve"> </w:t>
      </w:r>
      <w:r w:rsidRPr="004B25EE">
        <w:t>уменьшенное</w:t>
      </w:r>
      <w:r w:rsidR="00FD49E0" w:rsidRPr="004B25EE">
        <w:t xml:space="preserve"> </w:t>
      </w:r>
      <w:r w:rsidRPr="004B25EE">
        <w:t>на</w:t>
      </w:r>
      <w:r w:rsidR="00FD49E0" w:rsidRPr="004B25EE">
        <w:t xml:space="preserve"> </w:t>
      </w:r>
      <w:r w:rsidRPr="004B25EE">
        <w:t>количество</w:t>
      </w:r>
      <w:r w:rsidR="00FD49E0" w:rsidRPr="004B25EE">
        <w:t xml:space="preserve"> </w:t>
      </w:r>
      <w:r w:rsidRPr="004B25EE">
        <w:t>лет</w:t>
      </w:r>
      <w:r w:rsidR="00FD49E0" w:rsidRPr="004B25EE">
        <w:t xml:space="preserve"> </w:t>
      </w:r>
      <w:r w:rsidRPr="004B25EE">
        <w:t>работы</w:t>
      </w:r>
      <w:r w:rsidR="00FD49E0" w:rsidRPr="004B25EE">
        <w:t xml:space="preserve"> </w:t>
      </w:r>
      <w:r w:rsidRPr="004B25EE">
        <w:t>на</w:t>
      </w:r>
      <w:r w:rsidR="00FD49E0" w:rsidRPr="004B25EE">
        <w:t xml:space="preserve"> </w:t>
      </w:r>
      <w:r w:rsidRPr="004B25EE">
        <w:t>шахте</w:t>
      </w:r>
      <w:r w:rsidR="00FD49E0" w:rsidRPr="004B25EE">
        <w:t xml:space="preserve"> </w:t>
      </w:r>
      <w:r w:rsidRPr="004B25EE">
        <w:t>после</w:t>
      </w:r>
      <w:r w:rsidR="00FD49E0" w:rsidRPr="004B25EE">
        <w:t xml:space="preserve"> </w:t>
      </w:r>
      <w:r w:rsidRPr="004B25EE">
        <w:t>пятого</w:t>
      </w:r>
      <w:r w:rsidR="00FD49E0" w:rsidRPr="004B25EE">
        <w:t xml:space="preserve"> </w:t>
      </w:r>
      <w:r w:rsidRPr="004B25EE">
        <w:t>года.</w:t>
      </w:r>
    </w:p>
    <w:p w14:paraId="054F10CB" w14:textId="77777777" w:rsidR="008C5269" w:rsidRPr="004B25EE" w:rsidRDefault="008C5269" w:rsidP="008C5269">
      <w:r w:rsidRPr="004B25EE">
        <w:t>Далее</w:t>
      </w:r>
      <w:r w:rsidR="00FD49E0" w:rsidRPr="004B25EE">
        <w:t xml:space="preserve"> </w:t>
      </w:r>
      <w:r w:rsidRPr="004B25EE">
        <w:t>идут</w:t>
      </w:r>
      <w:r w:rsidR="00FD49E0" w:rsidRPr="004B25EE">
        <w:t xml:space="preserve"> </w:t>
      </w:r>
      <w:r w:rsidRPr="004B25EE">
        <w:t>те,</w:t>
      </w:r>
      <w:r w:rsidR="00FD49E0" w:rsidRPr="004B25EE">
        <w:t xml:space="preserve"> </w:t>
      </w:r>
      <w:r w:rsidRPr="004B25EE">
        <w:t>кто</w:t>
      </w:r>
      <w:r w:rsidR="00FD49E0" w:rsidRPr="004B25EE">
        <w:t xml:space="preserve"> </w:t>
      </w:r>
      <w:r w:rsidRPr="004B25EE">
        <w:t>работал</w:t>
      </w:r>
      <w:r w:rsidR="00FD49E0" w:rsidRPr="004B25EE">
        <w:t xml:space="preserve"> </w:t>
      </w:r>
      <w:r w:rsidRPr="004B25EE">
        <w:t>десять</w:t>
      </w:r>
      <w:r w:rsidR="00FD49E0" w:rsidRPr="004B25EE">
        <w:t xml:space="preserve"> </w:t>
      </w:r>
      <w:r w:rsidRPr="004B25EE">
        <w:t>лет</w:t>
      </w:r>
      <w:r w:rsidR="00FD49E0" w:rsidRPr="004B25EE">
        <w:t xml:space="preserve"> </w:t>
      </w:r>
      <w:r w:rsidRPr="004B25EE">
        <w:t>(для</w:t>
      </w:r>
      <w:r w:rsidR="00FD49E0" w:rsidRPr="004B25EE">
        <w:t xml:space="preserve"> </w:t>
      </w:r>
      <w:r w:rsidRPr="004B25EE">
        <w:t>женщин</w:t>
      </w:r>
      <w:r w:rsidR="00FD49E0" w:rsidRPr="004B25EE">
        <w:t xml:space="preserve"> </w:t>
      </w:r>
      <w:r w:rsidRPr="004B25EE">
        <w:t>7,5</w:t>
      </w:r>
      <w:r w:rsidR="00FD49E0" w:rsidRPr="004B25EE">
        <w:t xml:space="preserve"> </w:t>
      </w:r>
      <w:r w:rsidRPr="004B25EE">
        <w:t>лет)</w:t>
      </w:r>
      <w:r w:rsidR="00FD49E0" w:rsidRPr="004B25EE">
        <w:t xml:space="preserve"> </w:t>
      </w:r>
      <w:r w:rsidRPr="004B25EE">
        <w:t>на</w:t>
      </w:r>
      <w:r w:rsidR="00FD49E0" w:rsidRPr="004B25EE">
        <w:t xml:space="preserve"> </w:t>
      </w:r>
      <w:r w:rsidRPr="004B25EE">
        <w:t>шахте</w:t>
      </w:r>
      <w:r w:rsidR="00FD49E0" w:rsidRPr="004B25EE">
        <w:t xml:space="preserve"> </w:t>
      </w:r>
      <w:r w:rsidRPr="004B25EE">
        <w:t>при</w:t>
      </w:r>
      <w:r w:rsidR="00FD49E0" w:rsidRPr="004B25EE">
        <w:t xml:space="preserve"> </w:t>
      </w:r>
      <w:r w:rsidRPr="004B25EE">
        <w:t>общем</w:t>
      </w:r>
      <w:r w:rsidR="00FD49E0" w:rsidRPr="004B25EE">
        <w:t xml:space="preserve"> </w:t>
      </w:r>
      <w:r w:rsidRPr="004B25EE">
        <w:t>стаже</w:t>
      </w:r>
      <w:r w:rsidR="00FD49E0" w:rsidRPr="004B25EE">
        <w:t xml:space="preserve"> </w:t>
      </w:r>
      <w:r w:rsidRPr="004B25EE">
        <w:t>от</w:t>
      </w:r>
      <w:r w:rsidR="00FD49E0" w:rsidRPr="004B25EE">
        <w:t xml:space="preserve"> </w:t>
      </w:r>
      <w:r w:rsidRPr="004B25EE">
        <w:t>15</w:t>
      </w:r>
      <w:r w:rsidR="00FD49E0" w:rsidRPr="004B25EE">
        <w:t xml:space="preserve"> </w:t>
      </w:r>
      <w:r w:rsidRPr="004B25EE">
        <w:t>лет:</w:t>
      </w:r>
      <w:r w:rsidR="00FD49E0" w:rsidRPr="004B25EE">
        <w:t xml:space="preserve"> </w:t>
      </w:r>
      <w:r w:rsidRPr="004B25EE">
        <w:t>планка</w:t>
      </w:r>
      <w:r w:rsidR="00FD49E0" w:rsidRPr="004B25EE">
        <w:t xml:space="preserve"> </w:t>
      </w:r>
      <w:r w:rsidRPr="004B25EE">
        <w:t>=</w:t>
      </w:r>
      <w:r w:rsidR="00FD49E0" w:rsidRPr="004B25EE">
        <w:t xml:space="preserve"> </w:t>
      </w:r>
      <w:r w:rsidRPr="004B25EE">
        <w:t>50</w:t>
      </w:r>
      <w:r w:rsidR="00FD49E0" w:rsidRPr="004B25EE">
        <w:t xml:space="preserve"> </w:t>
      </w:r>
      <w:r w:rsidRPr="004B25EE">
        <w:t>лет</w:t>
      </w:r>
      <w:r w:rsidR="00FD49E0" w:rsidRPr="004B25EE">
        <w:t xml:space="preserve"> </w:t>
      </w:r>
      <w:r w:rsidRPr="004B25EE">
        <w:t>для</w:t>
      </w:r>
      <w:r w:rsidR="00FD49E0" w:rsidRPr="004B25EE">
        <w:t xml:space="preserve"> </w:t>
      </w:r>
      <w:r w:rsidRPr="004B25EE">
        <w:t>мужчин</w:t>
      </w:r>
      <w:r w:rsidR="00FD49E0" w:rsidRPr="004B25EE">
        <w:t xml:space="preserve"> </w:t>
      </w:r>
      <w:r w:rsidRPr="004B25EE">
        <w:t>и</w:t>
      </w:r>
      <w:r w:rsidR="00FD49E0" w:rsidRPr="004B25EE">
        <w:t xml:space="preserve"> </w:t>
      </w:r>
      <w:r w:rsidRPr="004B25EE">
        <w:t>45</w:t>
      </w:r>
      <w:r w:rsidR="00FD49E0" w:rsidRPr="004B25EE">
        <w:t xml:space="preserve"> </w:t>
      </w:r>
      <w:r w:rsidRPr="004B25EE">
        <w:t>лет</w:t>
      </w:r>
      <w:r w:rsidR="00FD49E0" w:rsidRPr="004B25EE">
        <w:t xml:space="preserve"> </w:t>
      </w:r>
      <w:r w:rsidRPr="004B25EE">
        <w:t>для</w:t>
      </w:r>
      <w:r w:rsidR="00FD49E0" w:rsidRPr="004B25EE">
        <w:t xml:space="preserve"> </w:t>
      </w:r>
      <w:r w:rsidRPr="004B25EE">
        <w:t>женщин.</w:t>
      </w:r>
    </w:p>
    <w:p w14:paraId="4543F704" w14:textId="77777777" w:rsidR="008C5269" w:rsidRPr="004B25EE" w:rsidRDefault="008C5269" w:rsidP="008C5269">
      <w:r w:rsidRPr="004B25EE">
        <w:lastRenderedPageBreak/>
        <w:t>И</w:t>
      </w:r>
      <w:r w:rsidR="00FD49E0" w:rsidRPr="004B25EE">
        <w:t xml:space="preserve"> </w:t>
      </w:r>
      <w:r w:rsidRPr="004B25EE">
        <w:t>наконец</w:t>
      </w:r>
      <w:r w:rsidR="00FD49E0" w:rsidRPr="004B25EE">
        <w:t xml:space="preserve"> </w:t>
      </w:r>
      <w:r w:rsidRPr="004B25EE">
        <w:t>последняя</w:t>
      </w:r>
      <w:r w:rsidR="00FD49E0" w:rsidRPr="004B25EE">
        <w:t xml:space="preserve"> </w:t>
      </w:r>
      <w:r w:rsidRPr="004B25EE">
        <w:t>группа</w:t>
      </w:r>
      <w:r w:rsidR="00FD49E0" w:rsidRPr="004B25EE">
        <w:t xml:space="preserve"> </w:t>
      </w:r>
      <w:r w:rsidR="00203CEB" w:rsidRPr="004B25EE">
        <w:t>-</w:t>
      </w:r>
      <w:r w:rsidR="00FD49E0" w:rsidRPr="004B25EE">
        <w:t xml:space="preserve"> </w:t>
      </w:r>
      <w:r w:rsidRPr="004B25EE">
        <w:t>отработавшие</w:t>
      </w:r>
      <w:r w:rsidR="00FD49E0" w:rsidRPr="004B25EE">
        <w:t xml:space="preserve"> </w:t>
      </w:r>
      <w:r w:rsidRPr="004B25EE">
        <w:t>более</w:t>
      </w:r>
      <w:r w:rsidR="00FD49E0" w:rsidRPr="004B25EE">
        <w:t xml:space="preserve"> </w:t>
      </w:r>
      <w:r w:rsidRPr="004B25EE">
        <w:t>25</w:t>
      </w:r>
      <w:r w:rsidR="00FD49E0" w:rsidRPr="004B25EE">
        <w:t xml:space="preserve"> </w:t>
      </w:r>
      <w:r w:rsidRPr="004B25EE">
        <w:t>лет</w:t>
      </w:r>
      <w:r w:rsidR="00FD49E0" w:rsidRPr="004B25EE">
        <w:t xml:space="preserve"> </w:t>
      </w:r>
      <w:r w:rsidRPr="004B25EE">
        <w:t>на</w:t>
      </w:r>
      <w:r w:rsidR="00FD49E0" w:rsidRPr="004B25EE">
        <w:t xml:space="preserve"> </w:t>
      </w:r>
      <w:r w:rsidRPr="004B25EE">
        <w:t>горной</w:t>
      </w:r>
      <w:r w:rsidR="00FD49E0" w:rsidRPr="004B25EE">
        <w:t xml:space="preserve"> </w:t>
      </w:r>
      <w:r w:rsidRPr="004B25EE">
        <w:t>добыче</w:t>
      </w:r>
      <w:r w:rsidR="00FD49E0" w:rsidRPr="004B25EE">
        <w:t xml:space="preserve"> </w:t>
      </w:r>
      <w:r w:rsidRPr="004B25EE">
        <w:t>или</w:t>
      </w:r>
      <w:r w:rsidR="00FD49E0" w:rsidRPr="004B25EE">
        <w:t xml:space="preserve"> </w:t>
      </w:r>
      <w:r w:rsidRPr="004B25EE">
        <w:t>больше</w:t>
      </w:r>
      <w:r w:rsidR="00FD49E0" w:rsidRPr="004B25EE">
        <w:t xml:space="preserve"> </w:t>
      </w:r>
      <w:r w:rsidRPr="004B25EE">
        <w:t>20</w:t>
      </w:r>
      <w:r w:rsidR="00FD49E0" w:rsidRPr="004B25EE">
        <w:t xml:space="preserve"> </w:t>
      </w:r>
      <w:r w:rsidRPr="004B25EE">
        <w:t>лет</w:t>
      </w:r>
      <w:r w:rsidR="00FD49E0" w:rsidRPr="004B25EE">
        <w:t xml:space="preserve"> </w:t>
      </w:r>
      <w:r w:rsidRPr="004B25EE">
        <w:t>для</w:t>
      </w:r>
      <w:r w:rsidR="00FD49E0" w:rsidRPr="004B25EE">
        <w:t xml:space="preserve"> </w:t>
      </w:r>
      <w:r w:rsidRPr="004B25EE">
        <w:t>работников</w:t>
      </w:r>
      <w:r w:rsidR="00FD49E0" w:rsidRPr="004B25EE">
        <w:t xml:space="preserve"> </w:t>
      </w:r>
      <w:r w:rsidRPr="004B25EE">
        <w:t>ведущих</w:t>
      </w:r>
      <w:r w:rsidR="00FD49E0" w:rsidRPr="004B25EE">
        <w:t xml:space="preserve"> </w:t>
      </w:r>
      <w:r w:rsidRPr="004B25EE">
        <w:t>профессий.</w:t>
      </w:r>
      <w:r w:rsidR="00FD49E0" w:rsidRPr="004B25EE">
        <w:t xml:space="preserve"> </w:t>
      </w:r>
      <w:r w:rsidRPr="004B25EE">
        <w:t>Здесь</w:t>
      </w:r>
      <w:r w:rsidR="00FD49E0" w:rsidRPr="004B25EE">
        <w:t xml:space="preserve"> </w:t>
      </w:r>
      <w:r w:rsidRPr="004B25EE">
        <w:t>пенсия</w:t>
      </w:r>
      <w:r w:rsidR="00FD49E0" w:rsidRPr="004B25EE">
        <w:t xml:space="preserve"> </w:t>
      </w:r>
      <w:r w:rsidRPr="004B25EE">
        <w:t>шахтеру</w:t>
      </w:r>
      <w:r w:rsidR="00FD49E0" w:rsidRPr="004B25EE">
        <w:t xml:space="preserve"> </w:t>
      </w:r>
      <w:r w:rsidRPr="004B25EE">
        <w:t>назначается</w:t>
      </w:r>
      <w:r w:rsidR="00FD49E0" w:rsidRPr="004B25EE">
        <w:t xml:space="preserve"> </w:t>
      </w:r>
      <w:r w:rsidRPr="004B25EE">
        <w:t>сразу</w:t>
      </w:r>
      <w:r w:rsidR="00FD49E0" w:rsidRPr="004B25EE">
        <w:t xml:space="preserve"> </w:t>
      </w:r>
      <w:r w:rsidRPr="004B25EE">
        <w:t>по</w:t>
      </w:r>
      <w:r w:rsidR="00FD49E0" w:rsidRPr="004B25EE">
        <w:t xml:space="preserve"> </w:t>
      </w:r>
      <w:r w:rsidRPr="004B25EE">
        <w:t>окончании</w:t>
      </w:r>
      <w:r w:rsidR="00FD49E0" w:rsidRPr="004B25EE">
        <w:t xml:space="preserve"> </w:t>
      </w:r>
      <w:r w:rsidRPr="004B25EE">
        <w:t>указанного</w:t>
      </w:r>
      <w:r w:rsidR="00FD49E0" w:rsidRPr="004B25EE">
        <w:t xml:space="preserve"> </w:t>
      </w:r>
      <w:r w:rsidRPr="004B25EE">
        <w:t>срока.</w:t>
      </w:r>
    </w:p>
    <w:p w14:paraId="5B6821ED" w14:textId="77777777" w:rsidR="0073185A" w:rsidRPr="004B25EE" w:rsidRDefault="00EA0FA9" w:rsidP="008C5269">
      <w:r w:rsidRPr="004B25EE">
        <w:rPr>
          <w:noProof/>
        </w:rPr>
        <w:drawing>
          <wp:inline distT="0" distB="0" distL="0" distR="0" wp14:anchorId="3D586CEE" wp14:editId="0457B4C4">
            <wp:extent cx="2160000" cy="2390400"/>
            <wp:effectExtent l="0" t="0" r="0" b="0"/>
            <wp:docPr id="2" name="Рисунок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60000" cy="2390400"/>
                    </a:xfrm>
                    <a:prstGeom prst="rect">
                      <a:avLst/>
                    </a:prstGeom>
                    <a:noFill/>
                    <a:ln>
                      <a:noFill/>
                    </a:ln>
                  </pic:spPr>
                </pic:pic>
              </a:graphicData>
            </a:graphic>
          </wp:inline>
        </w:drawing>
      </w:r>
    </w:p>
    <w:p w14:paraId="44EA7A42" w14:textId="77777777" w:rsidR="0073185A" w:rsidRPr="004B25EE" w:rsidRDefault="00EA0FA9" w:rsidP="008C5269">
      <w:r w:rsidRPr="004B25EE">
        <w:rPr>
          <w:noProof/>
        </w:rPr>
        <w:drawing>
          <wp:inline distT="0" distB="0" distL="0" distR="0" wp14:anchorId="33BE6F90" wp14:editId="00328C5E">
            <wp:extent cx="2160000" cy="2390400"/>
            <wp:effectExtent l="0" t="0" r="0" b="0"/>
            <wp:docPr id="3" name="Рисунок 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60000" cy="2390400"/>
                    </a:xfrm>
                    <a:prstGeom prst="rect">
                      <a:avLst/>
                    </a:prstGeom>
                    <a:noFill/>
                    <a:ln>
                      <a:noFill/>
                    </a:ln>
                  </pic:spPr>
                </pic:pic>
              </a:graphicData>
            </a:graphic>
          </wp:inline>
        </w:drawing>
      </w:r>
    </w:p>
    <w:p w14:paraId="726104CC" w14:textId="77777777" w:rsidR="0073185A" w:rsidRPr="004B25EE" w:rsidRDefault="00EA0FA9" w:rsidP="008C5269">
      <w:r w:rsidRPr="004B25EE">
        <w:rPr>
          <w:noProof/>
        </w:rPr>
        <w:drawing>
          <wp:inline distT="0" distB="0" distL="0" distR="0" wp14:anchorId="19AEE5E1" wp14:editId="65B5B9BC">
            <wp:extent cx="2160000" cy="2390400"/>
            <wp:effectExtent l="0" t="0" r="0" b="0"/>
            <wp:docPr id="4" name="Рисунок 4"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60000" cy="2390400"/>
                    </a:xfrm>
                    <a:prstGeom prst="rect">
                      <a:avLst/>
                    </a:prstGeom>
                    <a:noFill/>
                    <a:ln>
                      <a:noFill/>
                    </a:ln>
                  </pic:spPr>
                </pic:pic>
              </a:graphicData>
            </a:graphic>
          </wp:inline>
        </w:drawing>
      </w:r>
    </w:p>
    <w:p w14:paraId="0F02099D" w14:textId="77777777" w:rsidR="0073185A" w:rsidRPr="004B25EE" w:rsidRDefault="00EA0FA9" w:rsidP="008C5269">
      <w:r w:rsidRPr="004B25EE">
        <w:rPr>
          <w:noProof/>
        </w:rPr>
        <w:lastRenderedPageBreak/>
        <w:drawing>
          <wp:inline distT="0" distB="0" distL="0" distR="0" wp14:anchorId="07A348B4" wp14:editId="018DC122">
            <wp:extent cx="2160000" cy="2390400"/>
            <wp:effectExtent l="0" t="0" r="0" b="0"/>
            <wp:docPr id="5" name="Рисунок 5"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60000" cy="2390400"/>
                    </a:xfrm>
                    <a:prstGeom prst="rect">
                      <a:avLst/>
                    </a:prstGeom>
                    <a:noFill/>
                    <a:ln>
                      <a:noFill/>
                    </a:ln>
                  </pic:spPr>
                </pic:pic>
              </a:graphicData>
            </a:graphic>
          </wp:inline>
        </w:drawing>
      </w:r>
    </w:p>
    <w:p w14:paraId="5C37771E" w14:textId="77777777" w:rsidR="008C5269" w:rsidRPr="004B25EE" w:rsidRDefault="0073185A" w:rsidP="008C5269">
      <w:r w:rsidRPr="004B25EE">
        <w:t>2.</w:t>
      </w:r>
      <w:r w:rsidR="00FD49E0" w:rsidRPr="004B25EE">
        <w:t xml:space="preserve"> </w:t>
      </w:r>
      <w:r w:rsidR="008C5269" w:rsidRPr="004B25EE">
        <w:t>Сроки</w:t>
      </w:r>
      <w:r w:rsidR="00FD49E0" w:rsidRPr="004B25EE">
        <w:t xml:space="preserve"> </w:t>
      </w:r>
      <w:r w:rsidR="008C5269" w:rsidRPr="004B25EE">
        <w:t>и</w:t>
      </w:r>
      <w:r w:rsidR="00FD49E0" w:rsidRPr="004B25EE">
        <w:t xml:space="preserve"> </w:t>
      </w:r>
      <w:r w:rsidR="008C5269" w:rsidRPr="004B25EE">
        <w:t>стаж</w:t>
      </w:r>
      <w:r w:rsidR="00FD49E0" w:rsidRPr="004B25EE">
        <w:t xml:space="preserve"> </w:t>
      </w:r>
      <w:r w:rsidR="008C5269" w:rsidRPr="004B25EE">
        <w:t>работы,</w:t>
      </w:r>
      <w:r w:rsidR="00FD49E0" w:rsidRPr="004B25EE">
        <w:t xml:space="preserve"> </w:t>
      </w:r>
      <w:r w:rsidR="008C5269" w:rsidRPr="004B25EE">
        <w:t>необходимые</w:t>
      </w:r>
      <w:r w:rsidR="00FD49E0" w:rsidRPr="004B25EE">
        <w:t xml:space="preserve"> </w:t>
      </w:r>
      <w:r w:rsidR="008C5269" w:rsidRPr="004B25EE">
        <w:t>для</w:t>
      </w:r>
      <w:r w:rsidR="00FD49E0" w:rsidRPr="004B25EE">
        <w:t xml:space="preserve"> </w:t>
      </w:r>
      <w:r w:rsidR="008C5269" w:rsidRPr="004B25EE">
        <w:t>пенсии</w:t>
      </w:r>
    </w:p>
    <w:p w14:paraId="56E1A4BF" w14:textId="77777777" w:rsidR="008C5269" w:rsidRPr="004B25EE" w:rsidRDefault="008C5269" w:rsidP="008C5269">
      <w:r w:rsidRPr="004B25EE">
        <w:t>Чтобы</w:t>
      </w:r>
      <w:r w:rsidR="00FD49E0" w:rsidRPr="004B25EE">
        <w:t xml:space="preserve"> </w:t>
      </w:r>
      <w:r w:rsidRPr="004B25EE">
        <w:t>получать</w:t>
      </w:r>
      <w:r w:rsidR="00FD49E0" w:rsidRPr="004B25EE">
        <w:t xml:space="preserve"> </w:t>
      </w:r>
      <w:r w:rsidRPr="004B25EE">
        <w:t>максимальные</w:t>
      </w:r>
      <w:r w:rsidR="00FD49E0" w:rsidRPr="004B25EE">
        <w:t xml:space="preserve"> </w:t>
      </w:r>
      <w:r w:rsidRPr="004B25EE">
        <w:t>привилегии</w:t>
      </w:r>
      <w:r w:rsidR="00FD49E0" w:rsidRPr="004B25EE">
        <w:t xml:space="preserve"> </w:t>
      </w:r>
      <w:r w:rsidRPr="004B25EE">
        <w:t>пенсионеров</w:t>
      </w:r>
      <w:r w:rsidR="00FD49E0" w:rsidRPr="004B25EE">
        <w:t xml:space="preserve"> </w:t>
      </w:r>
      <w:r w:rsidRPr="004B25EE">
        <w:t>угольной</w:t>
      </w:r>
      <w:r w:rsidR="00FD49E0" w:rsidRPr="004B25EE">
        <w:t xml:space="preserve"> </w:t>
      </w:r>
      <w:r w:rsidRPr="004B25EE">
        <w:t>промышленности,</w:t>
      </w:r>
      <w:r w:rsidR="00FD49E0" w:rsidRPr="004B25EE">
        <w:t xml:space="preserve"> </w:t>
      </w:r>
      <w:r w:rsidRPr="004B25EE">
        <w:t>надо</w:t>
      </w:r>
      <w:r w:rsidR="00FD49E0" w:rsidRPr="004B25EE">
        <w:t xml:space="preserve"> </w:t>
      </w:r>
      <w:r w:rsidRPr="004B25EE">
        <w:t>проработать</w:t>
      </w:r>
      <w:r w:rsidR="00FD49E0" w:rsidRPr="004B25EE">
        <w:t xml:space="preserve"> </w:t>
      </w:r>
      <w:r w:rsidRPr="004B25EE">
        <w:t>в</w:t>
      </w:r>
      <w:r w:rsidR="00FD49E0" w:rsidRPr="004B25EE">
        <w:t xml:space="preserve"> </w:t>
      </w:r>
      <w:r w:rsidRPr="004B25EE">
        <w:t>этой</w:t>
      </w:r>
      <w:r w:rsidR="00FD49E0" w:rsidRPr="004B25EE">
        <w:t xml:space="preserve"> </w:t>
      </w:r>
      <w:r w:rsidRPr="004B25EE">
        <w:t>отрасли</w:t>
      </w:r>
      <w:r w:rsidR="00FD49E0" w:rsidRPr="004B25EE">
        <w:t xml:space="preserve"> </w:t>
      </w:r>
      <w:r w:rsidRPr="004B25EE">
        <w:t>экономики</w:t>
      </w:r>
      <w:r w:rsidR="00FD49E0" w:rsidRPr="004B25EE">
        <w:t xml:space="preserve"> </w:t>
      </w:r>
      <w:r w:rsidRPr="004B25EE">
        <w:t>20-25</w:t>
      </w:r>
      <w:r w:rsidR="00FD49E0" w:rsidRPr="004B25EE">
        <w:t xml:space="preserve"> </w:t>
      </w:r>
      <w:r w:rsidRPr="004B25EE">
        <w:t>лет.</w:t>
      </w:r>
      <w:r w:rsidR="00FD49E0" w:rsidRPr="004B25EE">
        <w:t xml:space="preserve"> </w:t>
      </w:r>
      <w:r w:rsidRPr="004B25EE">
        <w:t>В</w:t>
      </w:r>
      <w:r w:rsidR="00FD49E0" w:rsidRPr="004B25EE">
        <w:t xml:space="preserve"> </w:t>
      </w:r>
      <w:r w:rsidRPr="004B25EE">
        <w:t>таком</w:t>
      </w:r>
      <w:r w:rsidR="00FD49E0" w:rsidRPr="004B25EE">
        <w:t xml:space="preserve"> </w:t>
      </w:r>
      <w:r w:rsidRPr="004B25EE">
        <w:t>случае</w:t>
      </w:r>
      <w:r w:rsidR="00FD49E0" w:rsidRPr="004B25EE">
        <w:t xml:space="preserve"> </w:t>
      </w:r>
      <w:r w:rsidRPr="004B25EE">
        <w:t>можно</w:t>
      </w:r>
      <w:r w:rsidR="00FD49E0" w:rsidRPr="004B25EE">
        <w:t xml:space="preserve"> </w:t>
      </w:r>
      <w:r w:rsidRPr="004B25EE">
        <w:t>уйти</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относительно</w:t>
      </w:r>
      <w:r w:rsidR="00FD49E0" w:rsidRPr="004B25EE">
        <w:t xml:space="preserve"> </w:t>
      </w:r>
      <w:r w:rsidRPr="004B25EE">
        <w:t>молодым.</w:t>
      </w:r>
      <w:r w:rsidR="00FD49E0" w:rsidRPr="004B25EE">
        <w:t xml:space="preserve"> </w:t>
      </w:r>
      <w:r w:rsidRPr="004B25EE">
        <w:t>Если</w:t>
      </w:r>
      <w:r w:rsidR="00FD49E0" w:rsidRPr="004B25EE">
        <w:t xml:space="preserve"> </w:t>
      </w:r>
      <w:r w:rsidRPr="004B25EE">
        <w:t>же</w:t>
      </w:r>
      <w:r w:rsidR="00FD49E0" w:rsidRPr="004B25EE">
        <w:t xml:space="preserve"> </w:t>
      </w:r>
      <w:r w:rsidRPr="004B25EE">
        <w:t>проработать</w:t>
      </w:r>
      <w:r w:rsidR="00FD49E0" w:rsidRPr="004B25EE">
        <w:t xml:space="preserve"> </w:t>
      </w:r>
      <w:r w:rsidRPr="004B25EE">
        <w:t>меньше</w:t>
      </w:r>
      <w:r w:rsidR="00FD49E0" w:rsidRPr="004B25EE">
        <w:t xml:space="preserve"> </w:t>
      </w:r>
      <w:r w:rsidRPr="004B25EE">
        <w:t>пяти</w:t>
      </w:r>
      <w:r w:rsidR="00FD49E0" w:rsidRPr="004B25EE">
        <w:t xml:space="preserve"> </w:t>
      </w:r>
      <w:r w:rsidRPr="004B25EE">
        <w:t>лет,</w:t>
      </w:r>
      <w:r w:rsidR="00FD49E0" w:rsidRPr="004B25EE">
        <w:t xml:space="preserve"> </w:t>
      </w:r>
      <w:r w:rsidRPr="004B25EE">
        <w:t>то</w:t>
      </w:r>
      <w:r w:rsidR="00FD49E0" w:rsidRPr="004B25EE">
        <w:t xml:space="preserve"> </w:t>
      </w:r>
      <w:r w:rsidRPr="004B25EE">
        <w:t>пенсионных</w:t>
      </w:r>
      <w:r w:rsidR="00FD49E0" w:rsidRPr="004B25EE">
        <w:t xml:space="preserve"> </w:t>
      </w:r>
      <w:r w:rsidRPr="004B25EE">
        <w:t>выплат</w:t>
      </w:r>
      <w:r w:rsidR="00FD49E0" w:rsidRPr="004B25EE">
        <w:t xml:space="preserve"> </w:t>
      </w:r>
      <w:r w:rsidRPr="004B25EE">
        <w:t>для</w:t>
      </w:r>
      <w:r w:rsidR="00FD49E0" w:rsidRPr="004B25EE">
        <w:t xml:space="preserve"> </w:t>
      </w:r>
      <w:r w:rsidRPr="004B25EE">
        <w:t>горняков</w:t>
      </w:r>
      <w:r w:rsidR="00FD49E0" w:rsidRPr="004B25EE">
        <w:t xml:space="preserve"> </w:t>
      </w:r>
      <w:r w:rsidRPr="004B25EE">
        <w:t>получить</w:t>
      </w:r>
      <w:r w:rsidR="00FD49E0" w:rsidRPr="004B25EE">
        <w:t xml:space="preserve"> </w:t>
      </w:r>
      <w:r w:rsidRPr="004B25EE">
        <w:t>не</w:t>
      </w:r>
      <w:r w:rsidR="00FD49E0" w:rsidRPr="004B25EE">
        <w:t xml:space="preserve"> </w:t>
      </w:r>
      <w:r w:rsidRPr="004B25EE">
        <w:t>получится,</w:t>
      </w:r>
      <w:r w:rsidR="00FD49E0" w:rsidRPr="004B25EE">
        <w:t xml:space="preserve"> </w:t>
      </w:r>
      <w:r w:rsidRPr="004B25EE">
        <w:t>и</w:t>
      </w:r>
      <w:r w:rsidR="00FD49E0" w:rsidRPr="004B25EE">
        <w:t xml:space="preserve"> </w:t>
      </w:r>
      <w:r w:rsidRPr="004B25EE">
        <w:t>придется</w:t>
      </w:r>
      <w:r w:rsidR="00FD49E0" w:rsidRPr="004B25EE">
        <w:t xml:space="preserve"> </w:t>
      </w:r>
      <w:r w:rsidRPr="004B25EE">
        <w:t>ждать</w:t>
      </w:r>
      <w:r w:rsidR="00FD49E0" w:rsidRPr="004B25EE">
        <w:t xml:space="preserve"> </w:t>
      </w:r>
      <w:r w:rsidRPr="004B25EE">
        <w:t>65-летия</w:t>
      </w:r>
      <w:r w:rsidR="00FD49E0" w:rsidRPr="004B25EE">
        <w:t xml:space="preserve"> </w:t>
      </w:r>
      <w:r w:rsidRPr="004B25EE">
        <w:t>на</w:t>
      </w:r>
      <w:r w:rsidR="00FD49E0" w:rsidRPr="004B25EE">
        <w:t xml:space="preserve"> </w:t>
      </w:r>
      <w:r w:rsidRPr="004B25EE">
        <w:t>общих</w:t>
      </w:r>
      <w:r w:rsidR="00FD49E0" w:rsidRPr="004B25EE">
        <w:t xml:space="preserve"> </w:t>
      </w:r>
      <w:r w:rsidRPr="004B25EE">
        <w:t>основаниях</w:t>
      </w:r>
      <w:r w:rsidR="00FD49E0" w:rsidRPr="004B25EE">
        <w:t xml:space="preserve"> </w:t>
      </w:r>
      <w:r w:rsidRPr="004B25EE">
        <w:t>(60-летия</w:t>
      </w:r>
      <w:r w:rsidR="00FD49E0" w:rsidRPr="004B25EE">
        <w:t xml:space="preserve"> </w:t>
      </w:r>
      <w:r w:rsidRPr="004B25EE">
        <w:t>для</w:t>
      </w:r>
      <w:r w:rsidR="00FD49E0" w:rsidRPr="004B25EE">
        <w:t xml:space="preserve"> </w:t>
      </w:r>
      <w:r w:rsidRPr="004B25EE">
        <w:t>женщин).</w:t>
      </w:r>
    </w:p>
    <w:p w14:paraId="297A0DFA" w14:textId="77777777" w:rsidR="008C5269" w:rsidRPr="004B25EE" w:rsidRDefault="0073185A" w:rsidP="008C5269">
      <w:r w:rsidRPr="004B25EE">
        <w:t>ТИПЫ</w:t>
      </w:r>
      <w:r w:rsidR="00FD49E0" w:rsidRPr="004B25EE">
        <w:t xml:space="preserve"> </w:t>
      </w:r>
      <w:r w:rsidRPr="004B25EE">
        <w:t>ПЕНСИЙ</w:t>
      </w:r>
      <w:r w:rsidR="00FD49E0" w:rsidRPr="004B25EE">
        <w:t xml:space="preserve"> </w:t>
      </w:r>
      <w:r w:rsidRPr="004B25EE">
        <w:t>ДЛЯ</w:t>
      </w:r>
      <w:r w:rsidR="00FD49E0" w:rsidRPr="004B25EE">
        <w:t xml:space="preserve"> </w:t>
      </w:r>
      <w:r w:rsidRPr="004B25EE">
        <w:t>УГОЛЬЩИКОВ</w:t>
      </w:r>
    </w:p>
    <w:p w14:paraId="4A76FA73" w14:textId="77777777" w:rsidR="008C5269" w:rsidRPr="004B25EE" w:rsidRDefault="008C5269" w:rsidP="008C5269">
      <w:r w:rsidRPr="004B25EE">
        <w:t>Пенсии</w:t>
      </w:r>
      <w:r w:rsidR="00FD49E0" w:rsidRPr="004B25EE">
        <w:t xml:space="preserve"> </w:t>
      </w:r>
      <w:r w:rsidRPr="004B25EE">
        <w:t>шахтеров</w:t>
      </w:r>
      <w:r w:rsidR="00FD49E0" w:rsidRPr="004B25EE">
        <w:t xml:space="preserve"> </w:t>
      </w:r>
      <w:r w:rsidRPr="004B25EE">
        <w:t>и</w:t>
      </w:r>
      <w:r w:rsidR="00FD49E0" w:rsidRPr="004B25EE">
        <w:t xml:space="preserve"> </w:t>
      </w:r>
      <w:r w:rsidRPr="004B25EE">
        <w:t>горняков</w:t>
      </w:r>
      <w:r w:rsidR="00FD49E0" w:rsidRPr="004B25EE">
        <w:t xml:space="preserve"> </w:t>
      </w:r>
      <w:r w:rsidRPr="004B25EE">
        <w:t>могут</w:t>
      </w:r>
      <w:r w:rsidR="00FD49E0" w:rsidRPr="004B25EE">
        <w:t xml:space="preserve"> </w:t>
      </w:r>
      <w:r w:rsidRPr="004B25EE">
        <w:t>сильно</w:t>
      </w:r>
      <w:r w:rsidR="00FD49E0" w:rsidRPr="004B25EE">
        <w:t xml:space="preserve"> </w:t>
      </w:r>
      <w:r w:rsidRPr="004B25EE">
        <w:t>различаться.</w:t>
      </w:r>
      <w:r w:rsidR="00FD49E0" w:rsidRPr="004B25EE">
        <w:t xml:space="preserve"> </w:t>
      </w:r>
      <w:r w:rsidRPr="004B25EE">
        <w:t>Одни</w:t>
      </w:r>
      <w:r w:rsidR="00FD49E0" w:rsidRPr="004B25EE">
        <w:t xml:space="preserve"> </w:t>
      </w:r>
      <w:r w:rsidRPr="004B25EE">
        <w:t>получат</w:t>
      </w:r>
      <w:r w:rsidR="00FD49E0" w:rsidRPr="004B25EE">
        <w:t xml:space="preserve"> </w:t>
      </w:r>
      <w:r w:rsidRPr="004B25EE">
        <w:t>пенсионные</w:t>
      </w:r>
      <w:r w:rsidR="00FD49E0" w:rsidRPr="004B25EE">
        <w:t xml:space="preserve"> </w:t>
      </w:r>
      <w:r w:rsidRPr="004B25EE">
        <w:t>выплаты</w:t>
      </w:r>
      <w:r w:rsidR="00FD49E0" w:rsidRPr="004B25EE">
        <w:t xml:space="preserve"> </w:t>
      </w:r>
      <w:r w:rsidRPr="004B25EE">
        <w:t>на</w:t>
      </w:r>
      <w:r w:rsidR="00FD49E0" w:rsidRPr="004B25EE">
        <w:t xml:space="preserve"> </w:t>
      </w:r>
      <w:r w:rsidRPr="004B25EE">
        <w:t>общих</w:t>
      </w:r>
      <w:r w:rsidR="00FD49E0" w:rsidRPr="004B25EE">
        <w:t xml:space="preserve"> </w:t>
      </w:r>
      <w:r w:rsidRPr="004B25EE">
        <w:t>основаниях.</w:t>
      </w:r>
      <w:r w:rsidR="00FD49E0" w:rsidRPr="004B25EE">
        <w:t xml:space="preserve"> </w:t>
      </w:r>
      <w:r w:rsidRPr="004B25EE">
        <w:t>Другие</w:t>
      </w:r>
      <w:r w:rsidR="00FD49E0" w:rsidRPr="004B25EE">
        <w:t xml:space="preserve"> </w:t>
      </w:r>
      <w:r w:rsidRPr="004B25EE">
        <w:t>смогут</w:t>
      </w:r>
      <w:r w:rsidR="00FD49E0" w:rsidRPr="004B25EE">
        <w:t xml:space="preserve"> </w:t>
      </w:r>
      <w:r w:rsidRPr="004B25EE">
        <w:t>претендовать</w:t>
      </w:r>
      <w:r w:rsidR="00FD49E0" w:rsidRPr="004B25EE">
        <w:t xml:space="preserve"> </w:t>
      </w:r>
      <w:r w:rsidRPr="004B25EE">
        <w:t>не</w:t>
      </w:r>
      <w:r w:rsidR="00FD49E0" w:rsidRPr="004B25EE">
        <w:t xml:space="preserve"> </w:t>
      </w:r>
      <w:r w:rsidRPr="004B25EE">
        <w:t>только</w:t>
      </w:r>
      <w:r w:rsidR="00FD49E0" w:rsidRPr="004B25EE">
        <w:t xml:space="preserve"> </w:t>
      </w:r>
      <w:r w:rsidRPr="004B25EE">
        <w:t>на</w:t>
      </w:r>
      <w:r w:rsidR="00FD49E0" w:rsidRPr="004B25EE">
        <w:t xml:space="preserve"> </w:t>
      </w:r>
      <w:r w:rsidRPr="004B25EE">
        <w:t>дополнительные</w:t>
      </w:r>
      <w:r w:rsidR="00FD49E0" w:rsidRPr="004B25EE">
        <w:t xml:space="preserve"> </w:t>
      </w:r>
      <w:r w:rsidRPr="004B25EE">
        <w:t>денежные</w:t>
      </w:r>
      <w:r w:rsidR="00FD49E0" w:rsidRPr="004B25EE">
        <w:t xml:space="preserve"> </w:t>
      </w:r>
      <w:r w:rsidRPr="004B25EE">
        <w:t>средства,</w:t>
      </w:r>
      <w:r w:rsidR="00FD49E0" w:rsidRPr="004B25EE">
        <w:t xml:space="preserve"> </w:t>
      </w:r>
      <w:r w:rsidRPr="004B25EE">
        <w:t>но</w:t>
      </w:r>
      <w:r w:rsidR="00FD49E0" w:rsidRPr="004B25EE">
        <w:t xml:space="preserve"> </w:t>
      </w:r>
      <w:r w:rsidRPr="004B25EE">
        <w:t>и</w:t>
      </w:r>
      <w:r w:rsidR="00FD49E0" w:rsidRPr="004B25EE">
        <w:t xml:space="preserve"> </w:t>
      </w:r>
      <w:r w:rsidRPr="004B25EE">
        <w:t>на</w:t>
      </w:r>
      <w:r w:rsidR="00FD49E0" w:rsidRPr="004B25EE">
        <w:t xml:space="preserve"> </w:t>
      </w:r>
      <w:r w:rsidRPr="004B25EE">
        <w:t>более</w:t>
      </w:r>
      <w:r w:rsidR="00FD49E0" w:rsidRPr="004B25EE">
        <w:t xml:space="preserve"> </w:t>
      </w:r>
      <w:r w:rsidRPr="004B25EE">
        <w:t>ранний</w:t>
      </w:r>
      <w:r w:rsidR="00FD49E0" w:rsidRPr="004B25EE">
        <w:t xml:space="preserve"> </w:t>
      </w:r>
      <w:r w:rsidRPr="004B25EE">
        <w:t>выход</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Все</w:t>
      </w:r>
      <w:r w:rsidR="00FD49E0" w:rsidRPr="004B25EE">
        <w:t xml:space="preserve"> </w:t>
      </w:r>
      <w:r w:rsidRPr="004B25EE">
        <w:t>зависит</w:t>
      </w:r>
      <w:r w:rsidR="00FD49E0" w:rsidRPr="004B25EE">
        <w:t xml:space="preserve"> </w:t>
      </w:r>
      <w:r w:rsidRPr="004B25EE">
        <w:t>от</w:t>
      </w:r>
      <w:r w:rsidR="00FD49E0" w:rsidRPr="004B25EE">
        <w:t xml:space="preserve"> </w:t>
      </w:r>
      <w:r w:rsidRPr="004B25EE">
        <w:t>общего</w:t>
      </w:r>
      <w:r w:rsidR="00FD49E0" w:rsidRPr="004B25EE">
        <w:t xml:space="preserve"> </w:t>
      </w:r>
      <w:r w:rsidRPr="004B25EE">
        <w:t>трудового,</w:t>
      </w:r>
      <w:r w:rsidR="00FD49E0" w:rsidRPr="004B25EE">
        <w:t xml:space="preserve"> </w:t>
      </w:r>
      <w:r w:rsidRPr="004B25EE">
        <w:t>а</w:t>
      </w:r>
      <w:r w:rsidR="00FD49E0" w:rsidRPr="004B25EE">
        <w:t xml:space="preserve"> </w:t>
      </w:r>
      <w:r w:rsidRPr="004B25EE">
        <w:t>также</w:t>
      </w:r>
      <w:r w:rsidR="00FD49E0" w:rsidRPr="004B25EE">
        <w:t xml:space="preserve"> </w:t>
      </w:r>
      <w:r w:rsidRPr="004B25EE">
        <w:t>непосредственно</w:t>
      </w:r>
      <w:r w:rsidR="00FD49E0" w:rsidRPr="004B25EE">
        <w:t xml:space="preserve"> </w:t>
      </w:r>
      <w:r w:rsidRPr="004B25EE">
        <w:t>проведенного</w:t>
      </w:r>
      <w:r w:rsidR="00FD49E0" w:rsidRPr="004B25EE">
        <w:t xml:space="preserve"> </w:t>
      </w:r>
      <w:r w:rsidRPr="004B25EE">
        <w:t>на</w:t>
      </w:r>
      <w:r w:rsidR="00FD49E0" w:rsidRPr="004B25EE">
        <w:t xml:space="preserve"> </w:t>
      </w:r>
      <w:r w:rsidRPr="004B25EE">
        <w:t>горных</w:t>
      </w:r>
      <w:r w:rsidR="00FD49E0" w:rsidRPr="004B25EE">
        <w:t xml:space="preserve"> </w:t>
      </w:r>
      <w:r w:rsidRPr="004B25EE">
        <w:t>работах</w:t>
      </w:r>
      <w:r w:rsidR="00FD49E0" w:rsidRPr="004B25EE">
        <w:t xml:space="preserve"> </w:t>
      </w:r>
      <w:r w:rsidRPr="004B25EE">
        <w:t>стажа.</w:t>
      </w:r>
    </w:p>
    <w:p w14:paraId="5172E452" w14:textId="77777777" w:rsidR="008C5269" w:rsidRPr="004B25EE" w:rsidRDefault="0073185A" w:rsidP="008C5269">
      <w:r w:rsidRPr="004B25EE">
        <w:t>1.</w:t>
      </w:r>
      <w:r w:rsidR="00FD49E0" w:rsidRPr="004B25EE">
        <w:t xml:space="preserve"> </w:t>
      </w:r>
      <w:r w:rsidR="008C5269" w:rsidRPr="004B25EE">
        <w:t>Основная</w:t>
      </w:r>
      <w:r w:rsidR="00FD49E0" w:rsidRPr="004B25EE">
        <w:t xml:space="preserve"> </w:t>
      </w:r>
      <w:r w:rsidR="008C5269" w:rsidRPr="004B25EE">
        <w:t>пенсия</w:t>
      </w:r>
      <w:r w:rsidR="00FD49E0" w:rsidRPr="004B25EE">
        <w:t xml:space="preserve"> </w:t>
      </w:r>
      <w:r w:rsidR="008C5269" w:rsidRPr="004B25EE">
        <w:t>для</w:t>
      </w:r>
      <w:r w:rsidR="00FD49E0" w:rsidRPr="004B25EE">
        <w:t xml:space="preserve"> </w:t>
      </w:r>
      <w:r w:rsidR="008C5269" w:rsidRPr="004B25EE">
        <w:t>работников</w:t>
      </w:r>
      <w:r w:rsidR="00FD49E0" w:rsidRPr="004B25EE">
        <w:t xml:space="preserve"> </w:t>
      </w:r>
      <w:r w:rsidR="008C5269" w:rsidRPr="004B25EE">
        <w:t>угольной</w:t>
      </w:r>
      <w:r w:rsidR="00FD49E0" w:rsidRPr="004B25EE">
        <w:t xml:space="preserve"> </w:t>
      </w:r>
      <w:r w:rsidR="008C5269" w:rsidRPr="004B25EE">
        <w:t>отрасли</w:t>
      </w:r>
    </w:p>
    <w:p w14:paraId="3FADEFC3" w14:textId="77777777" w:rsidR="008C5269" w:rsidRPr="004B25EE" w:rsidRDefault="008C5269" w:rsidP="008C5269">
      <w:r w:rsidRPr="004B25EE">
        <w:t>Основная</w:t>
      </w:r>
      <w:r w:rsidR="00FD49E0" w:rsidRPr="004B25EE">
        <w:t xml:space="preserve"> </w:t>
      </w:r>
      <w:r w:rsidRPr="004B25EE">
        <w:t>пенсия</w:t>
      </w:r>
      <w:r w:rsidR="00FD49E0" w:rsidRPr="004B25EE">
        <w:t xml:space="preserve"> </w:t>
      </w:r>
      <w:r w:rsidRPr="004B25EE">
        <w:t>у</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отрасли</w:t>
      </w:r>
      <w:r w:rsidR="00FD49E0" w:rsidRPr="004B25EE">
        <w:t xml:space="preserve"> </w:t>
      </w:r>
      <w:r w:rsidRPr="004B25EE">
        <w:t>ничем</w:t>
      </w:r>
      <w:r w:rsidR="00FD49E0" w:rsidRPr="004B25EE">
        <w:t xml:space="preserve"> </w:t>
      </w:r>
      <w:r w:rsidRPr="004B25EE">
        <w:t>не</w:t>
      </w:r>
      <w:r w:rsidR="00FD49E0" w:rsidRPr="004B25EE">
        <w:t xml:space="preserve"> </w:t>
      </w:r>
      <w:r w:rsidRPr="004B25EE">
        <w:t>отличается</w:t>
      </w:r>
      <w:r w:rsidR="00FD49E0" w:rsidRPr="004B25EE">
        <w:t xml:space="preserve"> </w:t>
      </w:r>
      <w:r w:rsidRPr="004B25EE">
        <w:t>от</w:t>
      </w:r>
      <w:r w:rsidR="00FD49E0" w:rsidRPr="004B25EE">
        <w:t xml:space="preserve"> </w:t>
      </w:r>
      <w:r w:rsidRPr="004B25EE">
        <w:t>простых</w:t>
      </w:r>
      <w:r w:rsidR="00FD49E0" w:rsidRPr="004B25EE">
        <w:t xml:space="preserve"> </w:t>
      </w:r>
      <w:r w:rsidRPr="004B25EE">
        <w:t>смертных.</w:t>
      </w:r>
      <w:r w:rsidR="00FD49E0" w:rsidRPr="004B25EE">
        <w:t xml:space="preserve"> </w:t>
      </w:r>
      <w:r w:rsidRPr="004B25EE">
        <w:t>Государственная</w:t>
      </w:r>
      <w:r w:rsidR="00FD49E0" w:rsidRPr="004B25EE">
        <w:t xml:space="preserve"> </w:t>
      </w:r>
      <w:r w:rsidRPr="004B25EE">
        <w:t>пенсионная</w:t>
      </w:r>
      <w:r w:rsidR="00FD49E0" w:rsidRPr="004B25EE">
        <w:t xml:space="preserve"> </w:t>
      </w:r>
      <w:r w:rsidRPr="004B25EE">
        <w:t>система</w:t>
      </w:r>
      <w:r w:rsidR="00FD49E0" w:rsidRPr="004B25EE">
        <w:t xml:space="preserve"> </w:t>
      </w:r>
      <w:r w:rsidRPr="004B25EE">
        <w:t>едина</w:t>
      </w:r>
      <w:r w:rsidR="00FD49E0" w:rsidRPr="004B25EE">
        <w:t xml:space="preserve"> </w:t>
      </w:r>
      <w:r w:rsidRPr="004B25EE">
        <w:t>для</w:t>
      </w:r>
      <w:r w:rsidR="00FD49E0" w:rsidRPr="004B25EE">
        <w:t xml:space="preserve"> </w:t>
      </w:r>
      <w:r w:rsidRPr="004B25EE">
        <w:t>всех.</w:t>
      </w:r>
      <w:r w:rsidR="00FD49E0" w:rsidRPr="004B25EE">
        <w:t xml:space="preserve"> </w:t>
      </w:r>
      <w:r w:rsidRPr="004B25EE">
        <w:t>Таким</w:t>
      </w:r>
      <w:r w:rsidR="00FD49E0" w:rsidRPr="004B25EE">
        <w:t xml:space="preserve"> </w:t>
      </w:r>
      <w:r w:rsidRPr="004B25EE">
        <w:t>образом,</w:t>
      </w:r>
      <w:r w:rsidR="00FD49E0" w:rsidRPr="004B25EE">
        <w:t xml:space="preserve"> </w:t>
      </w:r>
      <w:r w:rsidRPr="004B25EE">
        <w:t>работодатель</w:t>
      </w:r>
      <w:r w:rsidR="00FD49E0" w:rsidRPr="004B25EE">
        <w:t xml:space="preserve"> </w:t>
      </w:r>
      <w:r w:rsidRPr="004B25EE">
        <w:t>перечисляет</w:t>
      </w:r>
      <w:r w:rsidR="00FD49E0" w:rsidRPr="004B25EE">
        <w:t xml:space="preserve"> </w:t>
      </w:r>
      <w:r w:rsidRPr="004B25EE">
        <w:t>в</w:t>
      </w:r>
      <w:r w:rsidR="00FD49E0" w:rsidRPr="004B25EE">
        <w:t xml:space="preserve"> </w:t>
      </w:r>
      <w:proofErr w:type="spellStart"/>
      <w:r w:rsidRPr="004B25EE">
        <w:t>Соцфонд</w:t>
      </w:r>
      <w:proofErr w:type="spellEnd"/>
      <w:r w:rsidR="00FD49E0" w:rsidRPr="004B25EE">
        <w:t xml:space="preserve"> </w:t>
      </w:r>
      <w:r w:rsidRPr="004B25EE">
        <w:t>те</w:t>
      </w:r>
      <w:r w:rsidR="00FD49E0" w:rsidRPr="004B25EE">
        <w:t xml:space="preserve"> </w:t>
      </w:r>
      <w:r w:rsidRPr="004B25EE">
        <w:t>же</w:t>
      </w:r>
      <w:r w:rsidR="00FD49E0" w:rsidRPr="004B25EE">
        <w:t xml:space="preserve"> </w:t>
      </w:r>
      <w:r w:rsidRPr="004B25EE">
        <w:t>22</w:t>
      </w:r>
      <w:r w:rsidR="00FD49E0" w:rsidRPr="004B25EE">
        <w:t xml:space="preserve">% </w:t>
      </w:r>
      <w:r w:rsidRPr="004B25EE">
        <w:t>от</w:t>
      </w:r>
      <w:r w:rsidR="00FD49E0" w:rsidRPr="004B25EE">
        <w:t xml:space="preserve"> </w:t>
      </w:r>
      <w:r w:rsidRPr="004B25EE">
        <w:t>заработной</w:t>
      </w:r>
      <w:r w:rsidR="00FD49E0" w:rsidRPr="004B25EE">
        <w:t xml:space="preserve"> </w:t>
      </w:r>
      <w:r w:rsidRPr="004B25EE">
        <w:t>платы</w:t>
      </w:r>
      <w:r w:rsidR="00FD49E0" w:rsidRPr="004B25EE">
        <w:t xml:space="preserve"> </w:t>
      </w:r>
      <w:r w:rsidRPr="004B25EE">
        <w:t>горняка.</w:t>
      </w:r>
    </w:p>
    <w:p w14:paraId="0ED3DABE" w14:textId="77777777" w:rsidR="008C5269" w:rsidRPr="004B25EE" w:rsidRDefault="008C5269" w:rsidP="008C5269">
      <w:r w:rsidRPr="004B25EE">
        <w:t>Если</w:t>
      </w:r>
      <w:r w:rsidR="00FD49E0" w:rsidRPr="004B25EE">
        <w:t xml:space="preserve"> </w:t>
      </w:r>
      <w:r w:rsidRPr="004B25EE">
        <w:t>речь</w:t>
      </w:r>
      <w:r w:rsidR="00FD49E0" w:rsidRPr="004B25EE">
        <w:t xml:space="preserve"> </w:t>
      </w:r>
      <w:r w:rsidRPr="004B25EE">
        <w:t>про</w:t>
      </w:r>
      <w:r w:rsidR="00FD49E0" w:rsidRPr="004B25EE">
        <w:t xml:space="preserve"> </w:t>
      </w:r>
      <w:r w:rsidRPr="004B25EE">
        <w:t>уже</w:t>
      </w:r>
      <w:r w:rsidR="00FD49E0" w:rsidRPr="004B25EE">
        <w:t xml:space="preserve"> </w:t>
      </w:r>
      <w:r w:rsidRPr="004B25EE">
        <w:t>опытного</w:t>
      </w:r>
      <w:r w:rsidR="00FD49E0" w:rsidRPr="004B25EE">
        <w:t xml:space="preserve"> </w:t>
      </w:r>
      <w:r w:rsidRPr="004B25EE">
        <w:t>шахтера,</w:t>
      </w:r>
      <w:r w:rsidR="00FD49E0" w:rsidRPr="004B25EE">
        <w:t xml:space="preserve"> </w:t>
      </w:r>
      <w:r w:rsidRPr="004B25EE">
        <w:t>но</w:t>
      </w:r>
      <w:r w:rsidR="00FD49E0" w:rsidRPr="004B25EE">
        <w:t xml:space="preserve"> </w:t>
      </w:r>
      <w:r w:rsidRPr="004B25EE">
        <w:t>не</w:t>
      </w:r>
      <w:r w:rsidR="00FD49E0" w:rsidRPr="004B25EE">
        <w:t xml:space="preserve"> </w:t>
      </w:r>
      <w:r w:rsidRPr="004B25EE">
        <w:t>старше</w:t>
      </w:r>
      <w:r w:rsidR="00FD49E0" w:rsidRPr="004B25EE">
        <w:t xml:space="preserve"> </w:t>
      </w:r>
      <w:r w:rsidRPr="004B25EE">
        <w:t>1967</w:t>
      </w:r>
      <w:r w:rsidR="00FD49E0" w:rsidRPr="004B25EE">
        <w:t xml:space="preserve"> </w:t>
      </w:r>
      <w:r w:rsidRPr="004B25EE">
        <w:t>года</w:t>
      </w:r>
      <w:r w:rsidR="00FD49E0" w:rsidRPr="004B25EE">
        <w:t xml:space="preserve"> </w:t>
      </w:r>
      <w:r w:rsidRPr="004B25EE">
        <w:t>рождения,</w:t>
      </w:r>
      <w:r w:rsidR="00FD49E0" w:rsidRPr="004B25EE">
        <w:t xml:space="preserve"> </w:t>
      </w:r>
      <w:r w:rsidRPr="004B25EE">
        <w:t>успевшего</w:t>
      </w:r>
      <w:r w:rsidR="00FD49E0" w:rsidRPr="004B25EE">
        <w:t xml:space="preserve"> </w:t>
      </w:r>
      <w:r w:rsidRPr="004B25EE">
        <w:t>поработать</w:t>
      </w:r>
      <w:r w:rsidR="00FD49E0" w:rsidRPr="004B25EE">
        <w:t xml:space="preserve"> </w:t>
      </w:r>
      <w:r w:rsidRPr="004B25EE">
        <w:t>с</w:t>
      </w:r>
      <w:r w:rsidR="00FD49E0" w:rsidRPr="004B25EE">
        <w:t xml:space="preserve"> </w:t>
      </w:r>
      <w:r w:rsidRPr="004B25EE">
        <w:t>2002</w:t>
      </w:r>
      <w:r w:rsidR="00FD49E0" w:rsidRPr="004B25EE">
        <w:t xml:space="preserve"> </w:t>
      </w:r>
      <w:r w:rsidRPr="004B25EE">
        <w:t>по</w:t>
      </w:r>
      <w:r w:rsidR="00FD49E0" w:rsidRPr="004B25EE">
        <w:t xml:space="preserve"> </w:t>
      </w:r>
      <w:r w:rsidRPr="004B25EE">
        <w:t>2014</w:t>
      </w:r>
      <w:r w:rsidR="00FD49E0" w:rsidRPr="004B25EE">
        <w:t xml:space="preserve"> </w:t>
      </w:r>
      <w:r w:rsidRPr="004B25EE">
        <w:t>годы</w:t>
      </w:r>
      <w:r w:rsidR="00FD49E0" w:rsidRPr="004B25EE">
        <w:t xml:space="preserve"> </w:t>
      </w:r>
      <w:r w:rsidRPr="004B25EE">
        <w:t>официально,</w:t>
      </w:r>
      <w:r w:rsidR="00FD49E0" w:rsidRPr="004B25EE">
        <w:t xml:space="preserve"> </w:t>
      </w:r>
      <w:r w:rsidRPr="004B25EE">
        <w:t>то</w:t>
      </w:r>
      <w:r w:rsidR="00FD49E0" w:rsidRPr="004B25EE">
        <w:t xml:space="preserve"> </w:t>
      </w:r>
      <w:r w:rsidRPr="004B25EE">
        <w:t>у</w:t>
      </w:r>
      <w:r w:rsidR="00FD49E0" w:rsidRPr="004B25EE">
        <w:t xml:space="preserve"> </w:t>
      </w:r>
      <w:r w:rsidRPr="004B25EE">
        <w:t>такого</w:t>
      </w:r>
      <w:r w:rsidR="00FD49E0" w:rsidRPr="004B25EE">
        <w:t xml:space="preserve"> </w:t>
      </w:r>
      <w:r w:rsidRPr="004B25EE">
        <w:t>специалиста</w:t>
      </w:r>
      <w:r w:rsidR="00FD49E0" w:rsidRPr="004B25EE">
        <w:t xml:space="preserve"> </w:t>
      </w:r>
      <w:r w:rsidRPr="004B25EE">
        <w:t>имеется</w:t>
      </w:r>
      <w:r w:rsidR="00FD49E0" w:rsidRPr="004B25EE">
        <w:t xml:space="preserve"> </w:t>
      </w:r>
      <w:r w:rsidRPr="004B25EE">
        <w:t>и</w:t>
      </w:r>
      <w:r w:rsidR="00FD49E0" w:rsidRPr="004B25EE">
        <w:t xml:space="preserve"> </w:t>
      </w:r>
      <w:r w:rsidRPr="004B25EE">
        <w:t>накопительная</w:t>
      </w:r>
      <w:r w:rsidR="00FD49E0" w:rsidRPr="004B25EE">
        <w:t xml:space="preserve"> </w:t>
      </w:r>
      <w:r w:rsidRPr="004B25EE">
        <w:t>пенсия.</w:t>
      </w:r>
      <w:r w:rsidR="00FD49E0" w:rsidRPr="004B25EE">
        <w:t xml:space="preserve"> </w:t>
      </w:r>
      <w:r w:rsidRPr="004B25EE">
        <w:t>на</w:t>
      </w:r>
      <w:r w:rsidR="00FD49E0" w:rsidRPr="004B25EE">
        <w:t xml:space="preserve"> </w:t>
      </w:r>
      <w:r w:rsidRPr="004B25EE">
        <w:t>не</w:t>
      </w:r>
      <w:r w:rsidR="00FD49E0" w:rsidRPr="004B25EE">
        <w:t xml:space="preserve"> </w:t>
      </w:r>
      <w:r w:rsidRPr="004B25EE">
        <w:t>работодатель</w:t>
      </w:r>
      <w:r w:rsidR="00FD49E0" w:rsidRPr="004B25EE">
        <w:t xml:space="preserve"> </w:t>
      </w:r>
      <w:r w:rsidRPr="004B25EE">
        <w:t>отправлял</w:t>
      </w:r>
      <w:r w:rsidR="00FD49E0" w:rsidRPr="004B25EE">
        <w:t xml:space="preserve"> </w:t>
      </w:r>
      <w:r w:rsidRPr="004B25EE">
        <w:t>6</w:t>
      </w:r>
      <w:r w:rsidR="00FD49E0" w:rsidRPr="004B25EE">
        <w:t xml:space="preserve">% </w:t>
      </w:r>
      <w:r w:rsidRPr="004B25EE">
        <w:t>официального</w:t>
      </w:r>
      <w:r w:rsidR="00FD49E0" w:rsidRPr="004B25EE">
        <w:t xml:space="preserve"> </w:t>
      </w:r>
      <w:r w:rsidRPr="004B25EE">
        <w:t>дохода.</w:t>
      </w:r>
      <w:r w:rsidR="00FD49E0" w:rsidRPr="004B25EE">
        <w:t xml:space="preserve"> </w:t>
      </w:r>
      <w:r w:rsidRPr="004B25EE">
        <w:t>Однако</w:t>
      </w:r>
      <w:r w:rsidR="00FD49E0" w:rsidRPr="004B25EE">
        <w:t xml:space="preserve"> </w:t>
      </w:r>
      <w:r w:rsidRPr="004B25EE">
        <w:t>с</w:t>
      </w:r>
      <w:r w:rsidR="00FD49E0" w:rsidRPr="004B25EE">
        <w:t xml:space="preserve"> </w:t>
      </w:r>
      <w:r w:rsidRPr="004B25EE">
        <w:t>2014</w:t>
      </w:r>
      <w:r w:rsidR="00FD49E0" w:rsidRPr="004B25EE">
        <w:t xml:space="preserve"> </w:t>
      </w:r>
      <w:r w:rsidRPr="004B25EE">
        <w:t>года</w:t>
      </w:r>
      <w:r w:rsidR="00FD49E0" w:rsidRPr="004B25EE">
        <w:t xml:space="preserve"> </w:t>
      </w:r>
      <w:r w:rsidRPr="004B25EE">
        <w:t>накопительная</w:t>
      </w:r>
      <w:r w:rsidR="00FD49E0" w:rsidRPr="004B25EE">
        <w:t xml:space="preserve"> </w:t>
      </w:r>
      <w:r w:rsidRPr="004B25EE">
        <w:t>пенсия</w:t>
      </w:r>
      <w:r w:rsidR="00FD49E0" w:rsidRPr="004B25EE">
        <w:t xml:space="preserve"> </w:t>
      </w:r>
      <w:r w:rsidRPr="004B25EE">
        <w:t>заморожена.</w:t>
      </w:r>
      <w:r w:rsidR="00FD49E0" w:rsidRPr="004B25EE">
        <w:t xml:space="preserve"> </w:t>
      </w:r>
      <w:r w:rsidRPr="004B25EE">
        <w:t>Поэтому,</w:t>
      </w:r>
      <w:r w:rsidR="00FD49E0" w:rsidRPr="004B25EE">
        <w:t xml:space="preserve"> </w:t>
      </w:r>
      <w:r w:rsidRPr="004B25EE">
        <w:t>если</w:t>
      </w:r>
      <w:r w:rsidR="00FD49E0" w:rsidRPr="004B25EE">
        <w:t xml:space="preserve"> </w:t>
      </w:r>
      <w:r w:rsidRPr="004B25EE">
        <w:t>человек</w:t>
      </w:r>
      <w:r w:rsidR="00FD49E0" w:rsidRPr="004B25EE">
        <w:t xml:space="preserve"> </w:t>
      </w:r>
      <w:r w:rsidRPr="004B25EE">
        <w:t>только</w:t>
      </w:r>
      <w:r w:rsidR="00FD49E0" w:rsidRPr="004B25EE">
        <w:t xml:space="preserve"> </w:t>
      </w:r>
      <w:r w:rsidRPr="004B25EE">
        <w:t>начал</w:t>
      </w:r>
      <w:r w:rsidR="00FD49E0" w:rsidRPr="004B25EE">
        <w:t xml:space="preserve"> </w:t>
      </w:r>
      <w:r w:rsidRPr="004B25EE">
        <w:t>работать</w:t>
      </w:r>
      <w:r w:rsidR="00FD49E0" w:rsidRPr="004B25EE">
        <w:t xml:space="preserve"> </w:t>
      </w:r>
      <w:r w:rsidRPr="004B25EE">
        <w:t>на</w:t>
      </w:r>
      <w:r w:rsidR="00FD49E0" w:rsidRPr="004B25EE">
        <w:t xml:space="preserve"> </w:t>
      </w:r>
      <w:r w:rsidRPr="004B25EE">
        <w:t>шахте,</w:t>
      </w:r>
      <w:r w:rsidR="00FD49E0" w:rsidRPr="004B25EE">
        <w:t xml:space="preserve"> </w:t>
      </w:r>
      <w:r w:rsidRPr="004B25EE">
        <w:t>то</w:t>
      </w:r>
      <w:r w:rsidR="00FD49E0" w:rsidRPr="004B25EE">
        <w:t xml:space="preserve"> </w:t>
      </w:r>
      <w:r w:rsidRPr="004B25EE">
        <w:t>на</w:t>
      </w:r>
      <w:r w:rsidR="00FD49E0" w:rsidRPr="004B25EE">
        <w:t xml:space="preserve"> </w:t>
      </w:r>
      <w:r w:rsidRPr="004B25EE">
        <w:t>общих</w:t>
      </w:r>
      <w:r w:rsidR="00FD49E0" w:rsidRPr="004B25EE">
        <w:t xml:space="preserve"> </w:t>
      </w:r>
      <w:r w:rsidRPr="004B25EE">
        <w:t>основаниях</w:t>
      </w:r>
      <w:r w:rsidR="00FD49E0" w:rsidRPr="004B25EE">
        <w:t xml:space="preserve"> </w:t>
      </w:r>
      <w:r w:rsidRPr="004B25EE">
        <w:t>может</w:t>
      </w:r>
      <w:r w:rsidR="00FD49E0" w:rsidRPr="004B25EE">
        <w:t xml:space="preserve"> </w:t>
      </w:r>
      <w:r w:rsidRPr="004B25EE">
        <w:t>претендовать</w:t>
      </w:r>
      <w:r w:rsidR="00FD49E0" w:rsidRPr="004B25EE">
        <w:t xml:space="preserve"> </w:t>
      </w:r>
      <w:r w:rsidRPr="004B25EE">
        <w:t>лишь</w:t>
      </w:r>
      <w:r w:rsidR="00FD49E0" w:rsidRPr="004B25EE">
        <w:t xml:space="preserve"> </w:t>
      </w:r>
      <w:r w:rsidRPr="004B25EE">
        <w:t>на</w:t>
      </w:r>
      <w:r w:rsidR="00FD49E0" w:rsidRPr="004B25EE">
        <w:t xml:space="preserve"> </w:t>
      </w:r>
      <w:r w:rsidRPr="004B25EE">
        <w:t>страховую</w:t>
      </w:r>
      <w:r w:rsidR="00FD49E0" w:rsidRPr="004B25EE">
        <w:t xml:space="preserve"> </w:t>
      </w:r>
      <w:r w:rsidRPr="004B25EE">
        <w:t>часть.</w:t>
      </w:r>
    </w:p>
    <w:p w14:paraId="707B68C3" w14:textId="77777777" w:rsidR="008C5269" w:rsidRPr="004B25EE" w:rsidRDefault="008C5269" w:rsidP="008C5269">
      <w:r w:rsidRPr="004B25EE">
        <w:t>Однако</w:t>
      </w:r>
      <w:r w:rsidR="00FD49E0" w:rsidRPr="004B25EE">
        <w:t xml:space="preserve"> </w:t>
      </w:r>
      <w:r w:rsidRPr="004B25EE">
        <w:t>ряд</w:t>
      </w:r>
      <w:r w:rsidR="00FD49E0" w:rsidRPr="004B25EE">
        <w:t xml:space="preserve"> </w:t>
      </w:r>
      <w:r w:rsidRPr="004B25EE">
        <w:t>угольщиков</w:t>
      </w:r>
      <w:r w:rsidR="00FD49E0" w:rsidRPr="004B25EE">
        <w:t xml:space="preserve"> </w:t>
      </w:r>
      <w:r w:rsidRPr="004B25EE">
        <w:t>могут</w:t>
      </w:r>
      <w:r w:rsidR="00FD49E0" w:rsidRPr="004B25EE">
        <w:t xml:space="preserve"> </w:t>
      </w:r>
      <w:r w:rsidRPr="004B25EE">
        <w:t>и</w:t>
      </w:r>
      <w:r w:rsidR="00FD49E0" w:rsidRPr="004B25EE">
        <w:t xml:space="preserve"> </w:t>
      </w:r>
      <w:r w:rsidRPr="004B25EE">
        <w:t>получить</w:t>
      </w:r>
      <w:r w:rsidR="00FD49E0" w:rsidRPr="004B25EE">
        <w:t xml:space="preserve"> </w:t>
      </w:r>
      <w:r w:rsidRPr="004B25EE">
        <w:t>и</w:t>
      </w:r>
      <w:r w:rsidR="00FD49E0" w:rsidRPr="004B25EE">
        <w:t xml:space="preserve"> </w:t>
      </w:r>
      <w:r w:rsidRPr="004B25EE">
        <w:t>дополнительное</w:t>
      </w:r>
      <w:r w:rsidR="00FD49E0" w:rsidRPr="004B25EE">
        <w:t xml:space="preserve"> </w:t>
      </w:r>
      <w:r w:rsidRPr="004B25EE">
        <w:t>финансирование</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причем</w:t>
      </w:r>
      <w:r w:rsidR="00FD49E0" w:rsidRPr="004B25EE">
        <w:t xml:space="preserve"> </w:t>
      </w:r>
      <w:r w:rsidRPr="004B25EE">
        <w:t>досрочно.</w:t>
      </w:r>
      <w:r w:rsidR="00FD49E0" w:rsidRPr="004B25EE">
        <w:t xml:space="preserve"> </w:t>
      </w:r>
      <w:r w:rsidRPr="004B25EE">
        <w:t>Для</w:t>
      </w:r>
      <w:r w:rsidR="00FD49E0" w:rsidRPr="004B25EE">
        <w:t xml:space="preserve"> </w:t>
      </w:r>
      <w:r w:rsidRPr="004B25EE">
        <w:t>этого</w:t>
      </w:r>
      <w:r w:rsidR="00FD49E0" w:rsidRPr="004B25EE">
        <w:t xml:space="preserve"> </w:t>
      </w:r>
      <w:r w:rsidRPr="004B25EE">
        <w:t>им,</w:t>
      </w:r>
      <w:r w:rsidR="00FD49E0" w:rsidRPr="004B25EE">
        <w:t xml:space="preserve"> </w:t>
      </w:r>
      <w:r w:rsidRPr="004B25EE">
        <w:t>правда,</w:t>
      </w:r>
      <w:r w:rsidR="00FD49E0" w:rsidRPr="004B25EE">
        <w:t xml:space="preserve"> </w:t>
      </w:r>
      <w:r w:rsidRPr="004B25EE">
        <w:t>нужно</w:t>
      </w:r>
      <w:r w:rsidR="00FD49E0" w:rsidRPr="004B25EE">
        <w:t xml:space="preserve"> </w:t>
      </w:r>
      <w:r w:rsidRPr="004B25EE">
        <w:t>соответствовать</w:t>
      </w:r>
      <w:r w:rsidR="00FD49E0" w:rsidRPr="004B25EE">
        <w:t xml:space="preserve"> </w:t>
      </w:r>
      <w:r w:rsidRPr="004B25EE">
        <w:t>определенным</w:t>
      </w:r>
      <w:r w:rsidR="00FD49E0" w:rsidRPr="004B25EE">
        <w:t xml:space="preserve"> </w:t>
      </w:r>
      <w:r w:rsidRPr="004B25EE">
        <w:t>критериям.</w:t>
      </w:r>
    </w:p>
    <w:p w14:paraId="496EF474" w14:textId="77777777" w:rsidR="008C5269" w:rsidRPr="004B25EE" w:rsidRDefault="00D3529F" w:rsidP="008C5269">
      <w:r w:rsidRPr="004B25EE">
        <w:t>2.</w:t>
      </w:r>
      <w:r w:rsidR="00FD49E0" w:rsidRPr="004B25EE">
        <w:t xml:space="preserve"> </w:t>
      </w:r>
      <w:r w:rsidR="008C5269" w:rsidRPr="004B25EE">
        <w:t>Досрочная</w:t>
      </w:r>
      <w:r w:rsidR="00FD49E0" w:rsidRPr="004B25EE">
        <w:t xml:space="preserve"> </w:t>
      </w:r>
      <w:r w:rsidR="008C5269" w:rsidRPr="004B25EE">
        <w:t>пенсия</w:t>
      </w:r>
      <w:r w:rsidR="00FD49E0" w:rsidRPr="004B25EE">
        <w:t xml:space="preserve"> </w:t>
      </w:r>
      <w:r w:rsidR="008C5269" w:rsidRPr="004B25EE">
        <w:t>для</w:t>
      </w:r>
      <w:r w:rsidR="00FD49E0" w:rsidRPr="004B25EE">
        <w:t xml:space="preserve"> </w:t>
      </w:r>
      <w:r w:rsidR="008C5269" w:rsidRPr="004B25EE">
        <w:t>шахтеров</w:t>
      </w:r>
      <w:r w:rsidR="00FD49E0" w:rsidRPr="004B25EE">
        <w:t xml:space="preserve"> </w:t>
      </w:r>
      <w:r w:rsidR="008C5269" w:rsidRPr="004B25EE">
        <w:t>и</w:t>
      </w:r>
      <w:r w:rsidR="00FD49E0" w:rsidRPr="004B25EE">
        <w:t xml:space="preserve"> </w:t>
      </w:r>
      <w:r w:rsidR="008C5269" w:rsidRPr="004B25EE">
        <w:t>горняков</w:t>
      </w:r>
    </w:p>
    <w:p w14:paraId="40A4EA78" w14:textId="77777777" w:rsidR="008C5269" w:rsidRPr="004B25EE" w:rsidRDefault="008C5269" w:rsidP="008C5269">
      <w:r w:rsidRPr="004B25EE">
        <w:t>Порядок</w:t>
      </w:r>
      <w:r w:rsidR="00FD49E0" w:rsidRPr="004B25EE">
        <w:t xml:space="preserve"> </w:t>
      </w:r>
      <w:r w:rsidRPr="004B25EE">
        <w:t>досрочного</w:t>
      </w:r>
      <w:r w:rsidR="00FD49E0" w:rsidRPr="004B25EE">
        <w:t xml:space="preserve"> </w:t>
      </w:r>
      <w:r w:rsidRPr="004B25EE">
        <w:t>выхода</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для</w:t>
      </w:r>
      <w:r w:rsidR="00FD49E0" w:rsidRPr="004B25EE">
        <w:t xml:space="preserve"> </w:t>
      </w:r>
      <w:r w:rsidRPr="004B25EE">
        <w:t>всех</w:t>
      </w:r>
      <w:r w:rsidR="00FD49E0" w:rsidRPr="004B25EE">
        <w:t xml:space="preserve"> </w:t>
      </w:r>
      <w:r w:rsidRPr="004B25EE">
        <w:t>граждан</w:t>
      </w:r>
      <w:r w:rsidR="00FD49E0" w:rsidRPr="004B25EE">
        <w:t xml:space="preserve"> </w:t>
      </w:r>
      <w:r w:rsidRPr="004B25EE">
        <w:t>России</w:t>
      </w:r>
      <w:r w:rsidR="00FD49E0" w:rsidRPr="004B25EE">
        <w:t xml:space="preserve"> </w:t>
      </w:r>
      <w:r w:rsidRPr="004B25EE">
        <w:t>определяется</w:t>
      </w:r>
      <w:r w:rsidR="00FD49E0" w:rsidRPr="004B25EE">
        <w:t xml:space="preserve"> </w:t>
      </w:r>
      <w:r w:rsidRPr="004B25EE">
        <w:t>в</w:t>
      </w:r>
      <w:r w:rsidR="00FD49E0" w:rsidRPr="004B25EE">
        <w:t xml:space="preserve"> </w:t>
      </w:r>
      <w:r w:rsidRPr="004B25EE">
        <w:t>соответствии</w:t>
      </w:r>
      <w:r w:rsidR="00FD49E0" w:rsidRPr="004B25EE">
        <w:t xml:space="preserve"> </w:t>
      </w:r>
      <w:r w:rsidRPr="004B25EE">
        <w:t>со</w:t>
      </w:r>
      <w:r w:rsidR="00FD49E0" w:rsidRPr="004B25EE">
        <w:t xml:space="preserve"> </w:t>
      </w:r>
      <w:r w:rsidRPr="004B25EE">
        <w:t>статьей</w:t>
      </w:r>
      <w:r w:rsidR="00FD49E0" w:rsidRPr="004B25EE">
        <w:t xml:space="preserve"> </w:t>
      </w:r>
      <w:r w:rsidRPr="004B25EE">
        <w:t>30</w:t>
      </w:r>
      <w:r w:rsidR="00FD49E0" w:rsidRPr="004B25EE">
        <w:t xml:space="preserve"> </w:t>
      </w:r>
      <w:r w:rsidRPr="004B25EE">
        <w:t>закона</w:t>
      </w:r>
      <w:r w:rsidR="00FD49E0" w:rsidRPr="004B25EE">
        <w:t xml:space="preserve"> </w:t>
      </w:r>
      <w:r w:rsidR="004D2C16" w:rsidRPr="004B25EE">
        <w:t>«</w:t>
      </w:r>
      <w:r w:rsidRPr="004B25EE">
        <w:t>О</w:t>
      </w:r>
      <w:r w:rsidR="00FD49E0" w:rsidRPr="004B25EE">
        <w:t xml:space="preserve"> </w:t>
      </w:r>
      <w:r w:rsidRPr="004B25EE">
        <w:t>страховых</w:t>
      </w:r>
      <w:r w:rsidR="00FD49E0" w:rsidRPr="004B25EE">
        <w:t xml:space="preserve"> </w:t>
      </w:r>
      <w:r w:rsidRPr="004B25EE">
        <w:t>пенсиях</w:t>
      </w:r>
      <w:r w:rsidR="004D2C16" w:rsidRPr="004B25EE">
        <w:t>»</w:t>
      </w:r>
      <w:r w:rsidRPr="004B25EE">
        <w:t>.</w:t>
      </w:r>
    </w:p>
    <w:p w14:paraId="11C3DFC1" w14:textId="77777777" w:rsidR="008C5269" w:rsidRPr="004B25EE" w:rsidRDefault="008C5269" w:rsidP="008C5269">
      <w:r w:rsidRPr="004B25EE">
        <w:t>Мужчины</w:t>
      </w:r>
      <w:r w:rsidR="00FD49E0" w:rsidRPr="004B25EE">
        <w:t xml:space="preserve"> </w:t>
      </w:r>
      <w:r w:rsidRPr="004B25EE">
        <w:t>могут</w:t>
      </w:r>
      <w:r w:rsidR="00FD49E0" w:rsidRPr="004B25EE">
        <w:t xml:space="preserve"> </w:t>
      </w:r>
      <w:r w:rsidRPr="004B25EE">
        <w:t>получать</w:t>
      </w:r>
      <w:r w:rsidR="00FD49E0" w:rsidRPr="004B25EE">
        <w:t xml:space="preserve"> </w:t>
      </w:r>
      <w:r w:rsidRPr="004B25EE">
        <w:t>выплаты</w:t>
      </w:r>
      <w:r w:rsidR="00FD49E0" w:rsidRPr="004B25EE">
        <w:t xml:space="preserve"> </w:t>
      </w:r>
      <w:r w:rsidRPr="004B25EE">
        <w:t>по</w:t>
      </w:r>
      <w:r w:rsidR="00FD49E0" w:rsidRPr="004B25EE">
        <w:t xml:space="preserve"> </w:t>
      </w:r>
      <w:r w:rsidRPr="004B25EE">
        <w:t>старости</w:t>
      </w:r>
      <w:r w:rsidR="00FD49E0" w:rsidRPr="004B25EE">
        <w:t xml:space="preserve"> </w:t>
      </w:r>
      <w:r w:rsidRPr="004B25EE">
        <w:t>уже</w:t>
      </w:r>
      <w:r w:rsidR="00FD49E0" w:rsidRPr="004B25EE">
        <w:t xml:space="preserve"> </w:t>
      </w:r>
      <w:r w:rsidRPr="004B25EE">
        <w:t>с</w:t>
      </w:r>
      <w:r w:rsidR="00FD49E0" w:rsidRPr="004B25EE">
        <w:t xml:space="preserve"> </w:t>
      </w:r>
      <w:r w:rsidRPr="004B25EE">
        <w:t>50</w:t>
      </w:r>
      <w:r w:rsidR="00FD49E0" w:rsidRPr="004B25EE">
        <w:t xml:space="preserve"> </w:t>
      </w:r>
      <w:r w:rsidRPr="004B25EE">
        <w:t>лет,</w:t>
      </w:r>
      <w:r w:rsidR="00FD49E0" w:rsidRPr="004B25EE">
        <w:t xml:space="preserve"> </w:t>
      </w:r>
      <w:r w:rsidRPr="004B25EE">
        <w:t>если</w:t>
      </w:r>
      <w:r w:rsidR="00FD49E0" w:rsidRPr="004B25EE">
        <w:t xml:space="preserve"> </w:t>
      </w:r>
      <w:r w:rsidRPr="004B25EE">
        <w:t>провели</w:t>
      </w:r>
      <w:r w:rsidR="00FD49E0" w:rsidRPr="004B25EE">
        <w:t xml:space="preserve"> </w:t>
      </w:r>
      <w:r w:rsidRPr="004B25EE">
        <w:t>на</w:t>
      </w:r>
      <w:r w:rsidR="00FD49E0" w:rsidRPr="004B25EE">
        <w:t xml:space="preserve"> </w:t>
      </w:r>
      <w:r w:rsidRPr="004B25EE">
        <w:t>подземных</w:t>
      </w:r>
      <w:r w:rsidR="00FD49E0" w:rsidRPr="004B25EE">
        <w:t xml:space="preserve"> </w:t>
      </w:r>
      <w:r w:rsidRPr="004B25EE">
        <w:t>работах</w:t>
      </w:r>
      <w:r w:rsidR="00FD49E0" w:rsidRPr="004B25EE">
        <w:t xml:space="preserve"> </w:t>
      </w:r>
      <w:r w:rsidRPr="004B25EE">
        <w:t>не</w:t>
      </w:r>
      <w:r w:rsidR="00FD49E0" w:rsidRPr="004B25EE">
        <w:t xml:space="preserve"> </w:t>
      </w:r>
      <w:r w:rsidRPr="004B25EE">
        <w:t>менее</w:t>
      </w:r>
      <w:r w:rsidR="00FD49E0" w:rsidRPr="004B25EE">
        <w:t xml:space="preserve"> </w:t>
      </w:r>
      <w:r w:rsidRPr="004B25EE">
        <w:t>десяти</w:t>
      </w:r>
      <w:r w:rsidR="00FD49E0" w:rsidRPr="004B25EE">
        <w:t xml:space="preserve"> </w:t>
      </w:r>
      <w:r w:rsidRPr="004B25EE">
        <w:t>лет,</w:t>
      </w:r>
      <w:r w:rsidR="00FD49E0" w:rsidRPr="004B25EE">
        <w:t xml:space="preserve"> </w:t>
      </w:r>
      <w:r w:rsidRPr="004B25EE">
        <w:t>а</w:t>
      </w:r>
      <w:r w:rsidR="00FD49E0" w:rsidRPr="004B25EE">
        <w:t xml:space="preserve"> </w:t>
      </w:r>
      <w:r w:rsidRPr="004B25EE">
        <w:t>их</w:t>
      </w:r>
      <w:r w:rsidR="00FD49E0" w:rsidRPr="004B25EE">
        <w:t xml:space="preserve"> </w:t>
      </w:r>
      <w:r w:rsidRPr="004B25EE">
        <w:t>общий</w:t>
      </w:r>
      <w:r w:rsidR="00FD49E0" w:rsidRPr="004B25EE">
        <w:t xml:space="preserve"> </w:t>
      </w:r>
      <w:r w:rsidRPr="004B25EE">
        <w:t>трудовой</w:t>
      </w:r>
      <w:r w:rsidR="00FD49E0" w:rsidRPr="004B25EE">
        <w:t xml:space="preserve"> </w:t>
      </w:r>
      <w:r w:rsidRPr="004B25EE">
        <w:t>стаж</w:t>
      </w:r>
      <w:r w:rsidR="00FD49E0" w:rsidRPr="004B25EE">
        <w:t xml:space="preserve"> </w:t>
      </w:r>
      <w:r w:rsidRPr="004B25EE">
        <w:t>составляет</w:t>
      </w:r>
      <w:r w:rsidR="00FD49E0" w:rsidRPr="004B25EE">
        <w:t xml:space="preserve"> </w:t>
      </w:r>
      <w:r w:rsidRPr="004B25EE">
        <w:t>20</w:t>
      </w:r>
      <w:r w:rsidR="00FD49E0" w:rsidRPr="004B25EE">
        <w:t xml:space="preserve"> </w:t>
      </w:r>
      <w:r w:rsidRPr="004B25EE">
        <w:t>лет</w:t>
      </w:r>
      <w:r w:rsidR="00FD49E0" w:rsidRPr="004B25EE">
        <w:t xml:space="preserve"> </w:t>
      </w:r>
      <w:r w:rsidRPr="004B25EE">
        <w:t>и</w:t>
      </w:r>
      <w:r w:rsidR="00FD49E0" w:rsidRPr="004B25EE">
        <w:t xml:space="preserve"> </w:t>
      </w:r>
      <w:r w:rsidRPr="004B25EE">
        <w:t>более.</w:t>
      </w:r>
    </w:p>
    <w:p w14:paraId="226BA0A5" w14:textId="77777777" w:rsidR="008C5269" w:rsidRPr="004B25EE" w:rsidRDefault="008C5269" w:rsidP="008C5269">
      <w:r w:rsidRPr="004B25EE">
        <w:lastRenderedPageBreak/>
        <w:t>Для</w:t>
      </w:r>
      <w:r w:rsidR="00FD49E0" w:rsidRPr="004B25EE">
        <w:t xml:space="preserve"> </w:t>
      </w:r>
      <w:r w:rsidRPr="004B25EE">
        <w:t>женщин</w:t>
      </w:r>
      <w:r w:rsidR="00FD49E0" w:rsidRPr="004B25EE">
        <w:t xml:space="preserve"> </w:t>
      </w:r>
      <w:r w:rsidRPr="004B25EE">
        <w:t>возраст</w:t>
      </w:r>
      <w:r w:rsidR="00FD49E0" w:rsidRPr="004B25EE">
        <w:t xml:space="preserve"> </w:t>
      </w:r>
      <w:r w:rsidRPr="004B25EE">
        <w:t>выхода</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w:t>
      </w:r>
      <w:r w:rsidR="00FD49E0" w:rsidRPr="004B25EE">
        <w:t xml:space="preserve"> </w:t>
      </w:r>
      <w:r w:rsidRPr="004B25EE">
        <w:t>45</w:t>
      </w:r>
      <w:r w:rsidR="00FD49E0" w:rsidRPr="004B25EE">
        <w:t xml:space="preserve"> </w:t>
      </w:r>
      <w:r w:rsidRPr="004B25EE">
        <w:t>лет,</w:t>
      </w:r>
      <w:r w:rsidR="00FD49E0" w:rsidRPr="004B25EE">
        <w:t xml:space="preserve"> </w:t>
      </w:r>
      <w:r w:rsidRPr="004B25EE">
        <w:t>если</w:t>
      </w:r>
      <w:r w:rsidR="00FD49E0" w:rsidRPr="004B25EE">
        <w:t xml:space="preserve"> </w:t>
      </w:r>
      <w:r w:rsidRPr="004B25EE">
        <w:t>они</w:t>
      </w:r>
      <w:r w:rsidR="00FD49E0" w:rsidRPr="004B25EE">
        <w:t xml:space="preserve"> </w:t>
      </w:r>
      <w:r w:rsidRPr="004B25EE">
        <w:t>провели</w:t>
      </w:r>
      <w:r w:rsidR="00FD49E0" w:rsidRPr="004B25EE">
        <w:t xml:space="preserve"> </w:t>
      </w:r>
      <w:r w:rsidRPr="004B25EE">
        <w:t>на</w:t>
      </w:r>
      <w:r w:rsidR="00FD49E0" w:rsidRPr="004B25EE">
        <w:t xml:space="preserve"> </w:t>
      </w:r>
      <w:r w:rsidRPr="004B25EE">
        <w:t>работе</w:t>
      </w:r>
      <w:r w:rsidR="00FD49E0" w:rsidRPr="004B25EE">
        <w:t xml:space="preserve"> </w:t>
      </w:r>
      <w:r w:rsidRPr="004B25EE">
        <w:t>под</w:t>
      </w:r>
      <w:r w:rsidR="00FD49E0" w:rsidRPr="004B25EE">
        <w:t xml:space="preserve"> </w:t>
      </w:r>
      <w:r w:rsidRPr="004B25EE">
        <w:t>землей</w:t>
      </w:r>
      <w:r w:rsidR="00FD49E0" w:rsidRPr="004B25EE">
        <w:t xml:space="preserve"> </w:t>
      </w:r>
      <w:r w:rsidRPr="004B25EE">
        <w:t>как</w:t>
      </w:r>
      <w:r w:rsidR="00FD49E0" w:rsidRPr="004B25EE">
        <w:t xml:space="preserve"> </w:t>
      </w:r>
      <w:r w:rsidRPr="004B25EE">
        <w:t>минимум</w:t>
      </w:r>
      <w:r w:rsidR="00FD49E0" w:rsidRPr="004B25EE">
        <w:t xml:space="preserve"> </w:t>
      </w:r>
      <w:r w:rsidRPr="004B25EE">
        <w:t>7,5</w:t>
      </w:r>
      <w:r w:rsidR="00FD49E0" w:rsidRPr="004B25EE">
        <w:t xml:space="preserve"> </w:t>
      </w:r>
      <w:r w:rsidRPr="004B25EE">
        <w:t>лет,</w:t>
      </w:r>
      <w:r w:rsidR="00FD49E0" w:rsidRPr="004B25EE">
        <w:t xml:space="preserve"> </w:t>
      </w:r>
      <w:r w:rsidRPr="004B25EE">
        <w:t>при</w:t>
      </w:r>
      <w:r w:rsidR="00FD49E0" w:rsidRPr="004B25EE">
        <w:t xml:space="preserve"> </w:t>
      </w:r>
      <w:r w:rsidRPr="004B25EE">
        <w:t>этом</w:t>
      </w:r>
      <w:r w:rsidR="00FD49E0" w:rsidRPr="004B25EE">
        <w:t xml:space="preserve"> </w:t>
      </w:r>
      <w:r w:rsidRPr="004B25EE">
        <w:t>их</w:t>
      </w:r>
      <w:r w:rsidR="00FD49E0" w:rsidRPr="004B25EE">
        <w:t xml:space="preserve"> </w:t>
      </w:r>
      <w:r w:rsidRPr="004B25EE">
        <w:t>страховой</w:t>
      </w:r>
      <w:r w:rsidR="00FD49E0" w:rsidRPr="004B25EE">
        <w:t xml:space="preserve"> </w:t>
      </w:r>
      <w:r w:rsidRPr="004B25EE">
        <w:t>стаж</w:t>
      </w:r>
      <w:r w:rsidR="00FD49E0" w:rsidRPr="004B25EE">
        <w:t xml:space="preserve"> </w:t>
      </w:r>
      <w:r w:rsidRPr="004B25EE">
        <w:t>должен</w:t>
      </w:r>
      <w:r w:rsidR="00FD49E0" w:rsidRPr="004B25EE">
        <w:t xml:space="preserve"> </w:t>
      </w:r>
      <w:r w:rsidRPr="004B25EE">
        <w:t>составлять</w:t>
      </w:r>
      <w:r w:rsidR="00FD49E0" w:rsidRPr="004B25EE">
        <w:t xml:space="preserve"> </w:t>
      </w:r>
      <w:r w:rsidRPr="004B25EE">
        <w:t>от</w:t>
      </w:r>
      <w:r w:rsidR="00FD49E0" w:rsidRPr="004B25EE">
        <w:t xml:space="preserve"> </w:t>
      </w:r>
      <w:r w:rsidRPr="004B25EE">
        <w:t>15</w:t>
      </w:r>
      <w:r w:rsidR="00FD49E0" w:rsidRPr="004B25EE">
        <w:t xml:space="preserve"> </w:t>
      </w:r>
      <w:r w:rsidRPr="004B25EE">
        <w:t>лет.</w:t>
      </w:r>
    </w:p>
    <w:p w14:paraId="15FE8FE5" w14:textId="77777777" w:rsidR="008C5269" w:rsidRPr="004B25EE" w:rsidRDefault="008C5269" w:rsidP="008C5269">
      <w:r w:rsidRPr="004B25EE">
        <w:t>Если</w:t>
      </w:r>
      <w:r w:rsidR="00FD49E0" w:rsidRPr="004B25EE">
        <w:t xml:space="preserve"> </w:t>
      </w:r>
      <w:r w:rsidRPr="004B25EE">
        <w:t>же</w:t>
      </w:r>
      <w:r w:rsidR="00FD49E0" w:rsidRPr="004B25EE">
        <w:t xml:space="preserve"> </w:t>
      </w:r>
      <w:r w:rsidRPr="004B25EE">
        <w:t>был</w:t>
      </w:r>
      <w:r w:rsidR="00FD49E0" w:rsidRPr="004B25EE">
        <w:t xml:space="preserve"> </w:t>
      </w:r>
      <w:r w:rsidRPr="004B25EE">
        <w:t>отработан</w:t>
      </w:r>
      <w:r w:rsidR="00FD49E0" w:rsidRPr="004B25EE">
        <w:t xml:space="preserve"> </w:t>
      </w:r>
      <w:r w:rsidRPr="004B25EE">
        <w:t>не</w:t>
      </w:r>
      <w:r w:rsidR="00FD49E0" w:rsidRPr="004B25EE">
        <w:t xml:space="preserve"> </w:t>
      </w:r>
      <w:r w:rsidRPr="004B25EE">
        <w:t>весь</w:t>
      </w:r>
      <w:r w:rsidR="00FD49E0" w:rsidRPr="004B25EE">
        <w:t xml:space="preserve"> </w:t>
      </w:r>
      <w:r w:rsidRPr="004B25EE">
        <w:t>срок</w:t>
      </w:r>
      <w:r w:rsidR="00FD49E0" w:rsidRPr="004B25EE">
        <w:t xml:space="preserve"> </w:t>
      </w:r>
      <w:r w:rsidRPr="004B25EE">
        <w:t>подземных</w:t>
      </w:r>
      <w:r w:rsidR="00FD49E0" w:rsidRPr="004B25EE">
        <w:t xml:space="preserve"> </w:t>
      </w:r>
      <w:r w:rsidRPr="004B25EE">
        <w:t>работ,</w:t>
      </w:r>
      <w:r w:rsidR="00FD49E0" w:rsidRPr="004B25EE">
        <w:t xml:space="preserve"> </w:t>
      </w:r>
      <w:r w:rsidRPr="004B25EE">
        <w:t>но</w:t>
      </w:r>
      <w:r w:rsidR="00FD49E0" w:rsidRPr="004B25EE">
        <w:t xml:space="preserve"> </w:t>
      </w:r>
      <w:r w:rsidRPr="004B25EE">
        <w:t>хотя</w:t>
      </w:r>
      <w:r w:rsidR="00FD49E0" w:rsidRPr="004B25EE">
        <w:t xml:space="preserve"> </w:t>
      </w:r>
      <w:r w:rsidRPr="004B25EE">
        <w:t>бы</w:t>
      </w:r>
      <w:r w:rsidR="00FD49E0" w:rsidRPr="004B25EE">
        <w:t xml:space="preserve"> </w:t>
      </w:r>
      <w:r w:rsidRPr="004B25EE">
        <w:t>половина</w:t>
      </w:r>
      <w:r w:rsidR="00FD49E0" w:rsidRPr="004B25EE">
        <w:t xml:space="preserve"> </w:t>
      </w:r>
      <w:r w:rsidRPr="004B25EE">
        <w:t>(пять</w:t>
      </w:r>
      <w:r w:rsidR="00FD49E0" w:rsidRPr="004B25EE">
        <w:t xml:space="preserve"> </w:t>
      </w:r>
      <w:r w:rsidRPr="004B25EE">
        <w:t>лет</w:t>
      </w:r>
      <w:r w:rsidR="00FD49E0" w:rsidRPr="004B25EE">
        <w:t xml:space="preserve"> </w:t>
      </w:r>
      <w:r w:rsidRPr="004B25EE">
        <w:t>для</w:t>
      </w:r>
      <w:r w:rsidR="00FD49E0" w:rsidRPr="004B25EE">
        <w:t xml:space="preserve"> </w:t>
      </w:r>
      <w:r w:rsidRPr="004B25EE">
        <w:t>мужчин</w:t>
      </w:r>
      <w:r w:rsidR="00FD49E0" w:rsidRPr="004B25EE">
        <w:t xml:space="preserve"> </w:t>
      </w:r>
      <w:r w:rsidRPr="004B25EE">
        <w:t>и</w:t>
      </w:r>
      <w:r w:rsidR="00FD49E0" w:rsidRPr="004B25EE">
        <w:t xml:space="preserve"> </w:t>
      </w:r>
      <w:r w:rsidRPr="004B25EE">
        <w:t>три</w:t>
      </w:r>
      <w:r w:rsidR="00FD49E0" w:rsidRPr="004B25EE">
        <w:t xml:space="preserve"> </w:t>
      </w:r>
      <w:r w:rsidRPr="004B25EE">
        <w:t>года</w:t>
      </w:r>
      <w:r w:rsidR="00FD49E0" w:rsidRPr="004B25EE">
        <w:t xml:space="preserve"> </w:t>
      </w:r>
      <w:r w:rsidRPr="004B25EE">
        <w:t>девять</w:t>
      </w:r>
      <w:r w:rsidR="00FD49E0" w:rsidRPr="004B25EE">
        <w:t xml:space="preserve"> </w:t>
      </w:r>
      <w:r w:rsidRPr="004B25EE">
        <w:t>месяцев</w:t>
      </w:r>
      <w:r w:rsidR="00FD49E0" w:rsidRPr="004B25EE">
        <w:t xml:space="preserve"> </w:t>
      </w:r>
      <w:r w:rsidRPr="004B25EE">
        <w:t>для</w:t>
      </w:r>
      <w:r w:rsidR="00FD49E0" w:rsidRPr="004B25EE">
        <w:t xml:space="preserve"> </w:t>
      </w:r>
      <w:r w:rsidRPr="004B25EE">
        <w:t>женщин),</w:t>
      </w:r>
      <w:r w:rsidR="00FD49E0" w:rsidRPr="004B25EE">
        <w:t xml:space="preserve"> </w:t>
      </w:r>
      <w:r w:rsidRPr="004B25EE">
        <w:t>а</w:t>
      </w:r>
      <w:r w:rsidR="00FD49E0" w:rsidRPr="004B25EE">
        <w:t xml:space="preserve"> </w:t>
      </w:r>
      <w:r w:rsidRPr="004B25EE">
        <w:t>условия</w:t>
      </w:r>
      <w:r w:rsidR="00FD49E0" w:rsidRPr="004B25EE">
        <w:t xml:space="preserve"> </w:t>
      </w:r>
      <w:r w:rsidRPr="004B25EE">
        <w:t>страхового</w:t>
      </w:r>
      <w:r w:rsidR="00FD49E0" w:rsidRPr="004B25EE">
        <w:t xml:space="preserve"> </w:t>
      </w:r>
      <w:r w:rsidRPr="004B25EE">
        <w:t>стажа</w:t>
      </w:r>
      <w:r w:rsidR="00FD49E0" w:rsidRPr="004B25EE">
        <w:t xml:space="preserve"> </w:t>
      </w:r>
      <w:r w:rsidRPr="004B25EE">
        <w:t>соблюдены,</w:t>
      </w:r>
      <w:r w:rsidR="00FD49E0" w:rsidRPr="004B25EE">
        <w:t xml:space="preserve"> </w:t>
      </w:r>
      <w:r w:rsidRPr="004B25EE">
        <w:t>то</w:t>
      </w:r>
      <w:r w:rsidR="00FD49E0" w:rsidRPr="004B25EE">
        <w:t xml:space="preserve"> </w:t>
      </w:r>
      <w:r w:rsidRPr="004B25EE">
        <w:t>страховая</w:t>
      </w:r>
      <w:r w:rsidR="00FD49E0" w:rsidRPr="004B25EE">
        <w:t xml:space="preserve"> </w:t>
      </w:r>
      <w:r w:rsidRPr="004B25EE">
        <w:t>пенсия</w:t>
      </w:r>
      <w:r w:rsidR="00FD49E0" w:rsidRPr="004B25EE">
        <w:t xml:space="preserve"> </w:t>
      </w:r>
      <w:r w:rsidRPr="004B25EE">
        <w:t>назначается</w:t>
      </w:r>
      <w:r w:rsidR="00FD49E0" w:rsidRPr="004B25EE">
        <w:t xml:space="preserve"> </w:t>
      </w:r>
      <w:r w:rsidRPr="004B25EE">
        <w:t>им</w:t>
      </w:r>
      <w:r w:rsidR="00FD49E0" w:rsidRPr="004B25EE">
        <w:t xml:space="preserve"> </w:t>
      </w:r>
      <w:r w:rsidRPr="004B25EE">
        <w:t>на</w:t>
      </w:r>
      <w:r w:rsidR="00FD49E0" w:rsidRPr="004B25EE">
        <w:t xml:space="preserve"> </w:t>
      </w:r>
      <w:r w:rsidRPr="004B25EE">
        <w:t>год</w:t>
      </w:r>
      <w:r w:rsidR="00FD49E0" w:rsidRPr="004B25EE">
        <w:t xml:space="preserve"> </w:t>
      </w:r>
      <w:r w:rsidRPr="004B25EE">
        <w:t>раньше</w:t>
      </w:r>
      <w:r w:rsidR="00FD49E0" w:rsidRPr="004B25EE">
        <w:t xml:space="preserve"> </w:t>
      </w:r>
      <w:r w:rsidRPr="004B25EE">
        <w:t>за</w:t>
      </w:r>
      <w:r w:rsidR="00FD49E0" w:rsidRPr="004B25EE">
        <w:t xml:space="preserve"> </w:t>
      </w:r>
      <w:r w:rsidRPr="004B25EE">
        <w:t>каждый</w:t>
      </w:r>
      <w:r w:rsidR="00FD49E0" w:rsidRPr="004B25EE">
        <w:t xml:space="preserve"> </w:t>
      </w:r>
      <w:r w:rsidRPr="004B25EE">
        <w:t>отработанный</w:t>
      </w:r>
      <w:r w:rsidR="00FD49E0" w:rsidRPr="004B25EE">
        <w:t xml:space="preserve"> </w:t>
      </w:r>
      <w:r w:rsidRPr="004B25EE">
        <w:t>год.</w:t>
      </w:r>
    </w:p>
    <w:p w14:paraId="61E2EF46" w14:textId="77777777" w:rsidR="008C5269" w:rsidRPr="004B25EE" w:rsidRDefault="008C5269" w:rsidP="008C5269">
      <w:r w:rsidRPr="004B25EE">
        <w:t>Сложно</w:t>
      </w:r>
      <w:r w:rsidR="00FD49E0" w:rsidRPr="004B25EE">
        <w:t xml:space="preserve"> </w:t>
      </w:r>
      <w:r w:rsidRPr="004B25EE">
        <w:t>выглядит?</w:t>
      </w:r>
      <w:r w:rsidR="00FD49E0" w:rsidRPr="004B25EE">
        <w:t xml:space="preserve"> </w:t>
      </w:r>
      <w:r w:rsidRPr="004B25EE">
        <w:t>Приведем</w:t>
      </w:r>
      <w:r w:rsidR="00FD49E0" w:rsidRPr="004B25EE">
        <w:t xml:space="preserve"> </w:t>
      </w:r>
      <w:r w:rsidRPr="004B25EE">
        <w:t>наглядный</w:t>
      </w:r>
      <w:r w:rsidR="00FD49E0" w:rsidRPr="004B25EE">
        <w:t xml:space="preserve"> </w:t>
      </w:r>
      <w:r w:rsidRPr="004B25EE">
        <w:t>пример.</w:t>
      </w:r>
    </w:p>
    <w:p w14:paraId="5A023B47" w14:textId="77777777" w:rsidR="008C5269" w:rsidRPr="004B25EE" w:rsidRDefault="008C5269" w:rsidP="008C5269">
      <w:r w:rsidRPr="004B25EE">
        <w:t>Олег</w:t>
      </w:r>
      <w:r w:rsidR="00FD49E0" w:rsidRPr="004B25EE">
        <w:t xml:space="preserve"> </w:t>
      </w:r>
      <w:r w:rsidRPr="004B25EE">
        <w:t>Викторович</w:t>
      </w:r>
      <w:r w:rsidR="00FD49E0" w:rsidRPr="004B25EE">
        <w:t xml:space="preserve"> </w:t>
      </w:r>
      <w:r w:rsidRPr="004B25EE">
        <w:t>официально</w:t>
      </w:r>
      <w:r w:rsidR="00FD49E0" w:rsidRPr="004B25EE">
        <w:t xml:space="preserve"> </w:t>
      </w:r>
      <w:r w:rsidRPr="004B25EE">
        <w:t>работал</w:t>
      </w:r>
      <w:r w:rsidR="00FD49E0" w:rsidRPr="004B25EE">
        <w:t xml:space="preserve"> </w:t>
      </w:r>
      <w:r w:rsidRPr="004B25EE">
        <w:t>всю</w:t>
      </w:r>
      <w:r w:rsidR="00FD49E0" w:rsidRPr="004B25EE">
        <w:t xml:space="preserve"> </w:t>
      </w:r>
      <w:r w:rsidRPr="004B25EE">
        <w:t>свою</w:t>
      </w:r>
      <w:r w:rsidR="00FD49E0" w:rsidRPr="004B25EE">
        <w:t xml:space="preserve"> </w:t>
      </w:r>
      <w:r w:rsidRPr="004B25EE">
        <w:t>жизнь.</w:t>
      </w:r>
      <w:r w:rsidR="00FD49E0" w:rsidRPr="004B25EE">
        <w:t xml:space="preserve"> </w:t>
      </w:r>
      <w:r w:rsidRPr="004B25EE">
        <w:t>Его</w:t>
      </w:r>
      <w:r w:rsidR="00FD49E0" w:rsidRPr="004B25EE">
        <w:t xml:space="preserve"> </w:t>
      </w:r>
      <w:r w:rsidRPr="004B25EE">
        <w:t>страховой</w:t>
      </w:r>
      <w:r w:rsidR="00FD49E0" w:rsidRPr="004B25EE">
        <w:t xml:space="preserve"> </w:t>
      </w:r>
      <w:r w:rsidRPr="004B25EE">
        <w:t>стаж</w:t>
      </w:r>
      <w:r w:rsidR="00FD49E0" w:rsidRPr="004B25EE">
        <w:t xml:space="preserve"> </w:t>
      </w:r>
      <w:r w:rsidR="00203CEB" w:rsidRPr="004B25EE">
        <w:t>-</w:t>
      </w:r>
      <w:r w:rsidR="00FD49E0" w:rsidRPr="004B25EE">
        <w:t xml:space="preserve"> </w:t>
      </w:r>
      <w:r w:rsidRPr="004B25EE">
        <w:t>30</w:t>
      </w:r>
      <w:r w:rsidR="00FD49E0" w:rsidRPr="004B25EE">
        <w:t xml:space="preserve"> </w:t>
      </w:r>
      <w:r w:rsidRPr="004B25EE">
        <w:t>лет.</w:t>
      </w:r>
      <w:r w:rsidR="00FD49E0" w:rsidRPr="004B25EE">
        <w:t xml:space="preserve"> </w:t>
      </w:r>
      <w:r w:rsidRPr="004B25EE">
        <w:t>Шесть</w:t>
      </w:r>
      <w:r w:rsidR="00FD49E0" w:rsidRPr="004B25EE">
        <w:t xml:space="preserve"> </w:t>
      </w:r>
      <w:r w:rsidRPr="004B25EE">
        <w:t>лет</w:t>
      </w:r>
      <w:r w:rsidR="00FD49E0" w:rsidRPr="004B25EE">
        <w:t xml:space="preserve"> </w:t>
      </w:r>
      <w:r w:rsidRPr="004B25EE">
        <w:t>он</w:t>
      </w:r>
      <w:r w:rsidR="00FD49E0" w:rsidRPr="004B25EE">
        <w:t xml:space="preserve"> </w:t>
      </w:r>
      <w:r w:rsidRPr="004B25EE">
        <w:t>провел</w:t>
      </w:r>
      <w:r w:rsidR="00FD49E0" w:rsidRPr="004B25EE">
        <w:t xml:space="preserve"> </w:t>
      </w:r>
      <w:r w:rsidRPr="004B25EE">
        <w:t>на</w:t>
      </w:r>
      <w:r w:rsidR="00FD49E0" w:rsidRPr="004B25EE">
        <w:t xml:space="preserve"> </w:t>
      </w:r>
      <w:r w:rsidRPr="004B25EE">
        <w:t>подземных</w:t>
      </w:r>
      <w:r w:rsidR="00FD49E0" w:rsidRPr="004B25EE">
        <w:t xml:space="preserve"> </w:t>
      </w:r>
      <w:r w:rsidRPr="004B25EE">
        <w:t>работах.</w:t>
      </w:r>
      <w:r w:rsidR="00FD49E0" w:rsidRPr="004B25EE">
        <w:t xml:space="preserve"> </w:t>
      </w:r>
      <w:r w:rsidRPr="004B25EE">
        <w:t>Досрочная</w:t>
      </w:r>
      <w:r w:rsidR="00FD49E0" w:rsidRPr="004B25EE">
        <w:t xml:space="preserve"> </w:t>
      </w:r>
      <w:r w:rsidRPr="004B25EE">
        <w:t>пенсия</w:t>
      </w:r>
      <w:r w:rsidR="00FD49E0" w:rsidRPr="004B25EE">
        <w:t xml:space="preserve"> </w:t>
      </w:r>
      <w:r w:rsidRPr="004B25EE">
        <w:t>для</w:t>
      </w:r>
      <w:r w:rsidR="00FD49E0" w:rsidRPr="004B25EE">
        <w:t xml:space="preserve"> </w:t>
      </w:r>
      <w:r w:rsidRPr="004B25EE">
        <w:t>угольщиков</w:t>
      </w:r>
      <w:r w:rsidR="00FD49E0" w:rsidRPr="004B25EE">
        <w:t xml:space="preserve"> </w:t>
      </w:r>
      <w:r w:rsidR="00203CEB" w:rsidRPr="004B25EE">
        <w:t>-</w:t>
      </w:r>
      <w:r w:rsidR="00FD49E0" w:rsidRPr="004B25EE">
        <w:t xml:space="preserve"> </w:t>
      </w:r>
      <w:r w:rsidRPr="004B25EE">
        <w:t>в</w:t>
      </w:r>
      <w:r w:rsidR="00FD49E0" w:rsidRPr="004B25EE">
        <w:t xml:space="preserve"> </w:t>
      </w:r>
      <w:r w:rsidRPr="004B25EE">
        <w:t>50</w:t>
      </w:r>
      <w:r w:rsidR="00FD49E0" w:rsidRPr="004B25EE">
        <w:t xml:space="preserve"> </w:t>
      </w:r>
      <w:r w:rsidRPr="004B25EE">
        <w:t>лет</w:t>
      </w:r>
      <w:r w:rsidR="00FD49E0" w:rsidRPr="004B25EE">
        <w:t xml:space="preserve"> </w:t>
      </w:r>
      <w:r w:rsidRPr="004B25EE">
        <w:t>ему</w:t>
      </w:r>
      <w:r w:rsidR="00FD49E0" w:rsidRPr="004B25EE">
        <w:t xml:space="preserve"> </w:t>
      </w:r>
      <w:r w:rsidRPr="004B25EE">
        <w:t>не</w:t>
      </w:r>
      <w:r w:rsidR="00FD49E0" w:rsidRPr="004B25EE">
        <w:t xml:space="preserve"> </w:t>
      </w:r>
      <w:r w:rsidRPr="004B25EE">
        <w:t>положена</w:t>
      </w:r>
      <w:r w:rsidR="00FD49E0" w:rsidRPr="004B25EE">
        <w:t xml:space="preserve"> </w:t>
      </w:r>
      <w:r w:rsidRPr="004B25EE">
        <w:t>(стажа</w:t>
      </w:r>
      <w:r w:rsidR="00FD49E0" w:rsidRPr="004B25EE">
        <w:t xml:space="preserve"> </w:t>
      </w:r>
      <w:r w:rsidRPr="004B25EE">
        <w:t>не</w:t>
      </w:r>
      <w:r w:rsidR="00FD49E0" w:rsidRPr="004B25EE">
        <w:t xml:space="preserve"> </w:t>
      </w:r>
      <w:r w:rsidRPr="004B25EE">
        <w:t>хватает).</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нашему</w:t>
      </w:r>
      <w:r w:rsidR="00FD49E0" w:rsidRPr="004B25EE">
        <w:t xml:space="preserve"> </w:t>
      </w:r>
      <w:r w:rsidRPr="004B25EE">
        <w:t>герою</w:t>
      </w:r>
      <w:r w:rsidR="00FD49E0" w:rsidRPr="004B25EE">
        <w:t xml:space="preserve"> </w:t>
      </w:r>
      <w:r w:rsidRPr="004B25EE">
        <w:t>исполнилось</w:t>
      </w:r>
      <w:r w:rsidR="00FD49E0" w:rsidRPr="004B25EE">
        <w:t xml:space="preserve"> </w:t>
      </w:r>
      <w:r w:rsidRPr="004B25EE">
        <w:t>62</w:t>
      </w:r>
      <w:r w:rsidR="00FD49E0" w:rsidRPr="004B25EE">
        <w:t xml:space="preserve"> </w:t>
      </w:r>
      <w:r w:rsidRPr="004B25EE">
        <w:t>года.</w:t>
      </w:r>
      <w:r w:rsidR="00FD49E0" w:rsidRPr="004B25EE">
        <w:t xml:space="preserve"> </w:t>
      </w:r>
      <w:r w:rsidRPr="004B25EE">
        <w:t>Он</w:t>
      </w:r>
      <w:r w:rsidR="00FD49E0" w:rsidRPr="004B25EE">
        <w:t xml:space="preserve"> </w:t>
      </w:r>
      <w:r w:rsidRPr="004B25EE">
        <w:t>получил</w:t>
      </w:r>
      <w:r w:rsidR="00FD49E0" w:rsidRPr="004B25EE">
        <w:t xml:space="preserve"> </w:t>
      </w:r>
      <w:r w:rsidRPr="004B25EE">
        <w:t>право</w:t>
      </w:r>
      <w:r w:rsidR="00FD49E0" w:rsidRPr="004B25EE">
        <w:t xml:space="preserve"> </w:t>
      </w:r>
      <w:r w:rsidRPr="004B25EE">
        <w:t>на</w:t>
      </w:r>
      <w:r w:rsidR="00FD49E0" w:rsidRPr="004B25EE">
        <w:t xml:space="preserve"> </w:t>
      </w:r>
      <w:r w:rsidRPr="004B25EE">
        <w:t>выплату</w:t>
      </w:r>
      <w:r w:rsidR="00FD49E0" w:rsidRPr="004B25EE">
        <w:t xml:space="preserve"> </w:t>
      </w:r>
      <w:r w:rsidRPr="004B25EE">
        <w:t>страховой</w:t>
      </w:r>
      <w:r w:rsidR="00FD49E0" w:rsidRPr="004B25EE">
        <w:t xml:space="preserve"> </w:t>
      </w:r>
      <w:r w:rsidRPr="004B25EE">
        <w:t>пенсии.</w:t>
      </w:r>
      <w:r w:rsidR="00FD49E0" w:rsidRPr="004B25EE">
        <w:t xml:space="preserve"> </w:t>
      </w:r>
      <w:r w:rsidRPr="004B25EE">
        <w:t>Несмотря</w:t>
      </w:r>
      <w:r w:rsidR="00FD49E0" w:rsidRPr="004B25EE">
        <w:t xml:space="preserve"> </w:t>
      </w:r>
      <w:r w:rsidRPr="004B25EE">
        <w:t>на</w:t>
      </w:r>
      <w:r w:rsidR="00FD49E0" w:rsidRPr="004B25EE">
        <w:t xml:space="preserve"> </w:t>
      </w:r>
      <w:r w:rsidRPr="004B25EE">
        <w:t>то,</w:t>
      </w:r>
      <w:r w:rsidR="00FD49E0" w:rsidRPr="004B25EE">
        <w:t xml:space="preserve"> </w:t>
      </w:r>
      <w:r w:rsidRPr="004B25EE">
        <w:t>что</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мужчины</w:t>
      </w:r>
      <w:r w:rsidR="00FD49E0" w:rsidRPr="004B25EE">
        <w:t xml:space="preserve"> </w:t>
      </w:r>
      <w:r w:rsidRPr="004B25EE">
        <w:t>могут</w:t>
      </w:r>
      <w:r w:rsidR="00FD49E0" w:rsidRPr="004B25EE">
        <w:t xml:space="preserve"> </w:t>
      </w:r>
      <w:r w:rsidRPr="004B25EE">
        <w:t>рассчитывать</w:t>
      </w:r>
      <w:r w:rsidR="00FD49E0" w:rsidRPr="004B25EE">
        <w:t xml:space="preserve"> </w:t>
      </w:r>
      <w:r w:rsidRPr="004B25EE">
        <w:t>на</w:t>
      </w:r>
      <w:r w:rsidR="00FD49E0" w:rsidRPr="004B25EE">
        <w:t xml:space="preserve"> </w:t>
      </w:r>
      <w:r w:rsidRPr="004B25EE">
        <w:t>получение</w:t>
      </w:r>
      <w:r w:rsidR="00FD49E0" w:rsidRPr="004B25EE">
        <w:t xml:space="preserve"> </w:t>
      </w:r>
      <w:r w:rsidRPr="004B25EE">
        <w:t>денег</w:t>
      </w:r>
      <w:r w:rsidR="00FD49E0" w:rsidRPr="004B25EE">
        <w:t xml:space="preserve"> </w:t>
      </w:r>
      <w:r w:rsidRPr="004B25EE">
        <w:t>по</w:t>
      </w:r>
      <w:r w:rsidR="00FD49E0" w:rsidRPr="004B25EE">
        <w:t xml:space="preserve"> </w:t>
      </w:r>
      <w:r w:rsidRPr="004B25EE">
        <w:t>старости</w:t>
      </w:r>
      <w:r w:rsidR="00FD49E0" w:rsidRPr="004B25EE">
        <w:t xml:space="preserve"> </w:t>
      </w:r>
      <w:r w:rsidRPr="004B25EE">
        <w:t>с</w:t>
      </w:r>
      <w:r w:rsidR="00FD49E0" w:rsidRPr="004B25EE">
        <w:t xml:space="preserve"> </w:t>
      </w:r>
      <w:r w:rsidRPr="004B25EE">
        <w:t>63</w:t>
      </w:r>
      <w:r w:rsidR="00FD49E0" w:rsidRPr="004B25EE">
        <w:t xml:space="preserve"> </w:t>
      </w:r>
      <w:r w:rsidRPr="004B25EE">
        <w:t>лет,</w:t>
      </w:r>
      <w:r w:rsidR="00FD49E0" w:rsidRPr="004B25EE">
        <w:t xml:space="preserve"> </w:t>
      </w:r>
      <w:r w:rsidRPr="004B25EE">
        <w:t>Олега</w:t>
      </w:r>
      <w:r w:rsidR="00FD49E0" w:rsidRPr="004B25EE">
        <w:t xml:space="preserve"> </w:t>
      </w:r>
      <w:r w:rsidRPr="004B25EE">
        <w:t>Викторовича</w:t>
      </w:r>
      <w:r w:rsidR="00FD49E0" w:rsidRPr="004B25EE">
        <w:t xml:space="preserve"> </w:t>
      </w:r>
      <w:r w:rsidRPr="004B25EE">
        <w:t>это</w:t>
      </w:r>
      <w:r w:rsidR="00FD49E0" w:rsidRPr="004B25EE">
        <w:t xml:space="preserve"> </w:t>
      </w:r>
      <w:r w:rsidRPr="004B25EE">
        <w:t>не</w:t>
      </w:r>
      <w:r w:rsidR="00FD49E0" w:rsidRPr="004B25EE">
        <w:t xml:space="preserve"> </w:t>
      </w:r>
      <w:r w:rsidRPr="004B25EE">
        <w:t>касается.</w:t>
      </w:r>
      <w:r w:rsidR="00FD49E0" w:rsidRPr="004B25EE">
        <w:t xml:space="preserve"> </w:t>
      </w:r>
      <w:r w:rsidRPr="004B25EE">
        <w:t>Он</w:t>
      </w:r>
      <w:r w:rsidR="00FD49E0" w:rsidRPr="004B25EE">
        <w:t xml:space="preserve"> </w:t>
      </w:r>
      <w:r w:rsidRPr="004B25EE">
        <w:t>отработал</w:t>
      </w:r>
      <w:r w:rsidR="00FD49E0" w:rsidRPr="004B25EE">
        <w:t xml:space="preserve"> </w:t>
      </w:r>
      <w:r w:rsidRPr="004B25EE">
        <w:t>половину</w:t>
      </w:r>
      <w:r w:rsidR="00FD49E0" w:rsidRPr="004B25EE">
        <w:t xml:space="preserve"> </w:t>
      </w:r>
      <w:r w:rsidRPr="004B25EE">
        <w:t>положенного</w:t>
      </w:r>
      <w:r w:rsidR="00FD49E0" w:rsidRPr="004B25EE">
        <w:t xml:space="preserve"> </w:t>
      </w:r>
      <w:r w:rsidRPr="004B25EE">
        <w:t>срока</w:t>
      </w:r>
      <w:r w:rsidR="00FD49E0" w:rsidRPr="004B25EE">
        <w:t xml:space="preserve"> </w:t>
      </w:r>
      <w:r w:rsidRPr="004B25EE">
        <w:t>плюс</w:t>
      </w:r>
      <w:r w:rsidR="00FD49E0" w:rsidRPr="004B25EE">
        <w:t xml:space="preserve"> </w:t>
      </w:r>
      <w:r w:rsidRPr="004B25EE">
        <w:t>один</w:t>
      </w:r>
      <w:r w:rsidR="00FD49E0" w:rsidRPr="004B25EE">
        <w:t xml:space="preserve"> </w:t>
      </w:r>
      <w:r w:rsidRPr="004B25EE">
        <w:t>год</w:t>
      </w:r>
      <w:r w:rsidR="00FD49E0" w:rsidRPr="004B25EE">
        <w:t xml:space="preserve"> </w:t>
      </w:r>
      <w:r w:rsidRPr="004B25EE">
        <w:t>на</w:t>
      </w:r>
      <w:r w:rsidR="00FD49E0" w:rsidRPr="004B25EE">
        <w:t xml:space="preserve"> </w:t>
      </w:r>
      <w:r w:rsidRPr="004B25EE">
        <w:t>подземных</w:t>
      </w:r>
      <w:r w:rsidR="00FD49E0" w:rsidRPr="004B25EE">
        <w:t xml:space="preserve"> </w:t>
      </w:r>
      <w:r w:rsidRPr="004B25EE">
        <w:t>работах.</w:t>
      </w:r>
      <w:r w:rsidR="00FD49E0" w:rsidRPr="004B25EE">
        <w:t xml:space="preserve"> </w:t>
      </w:r>
      <w:r w:rsidRPr="004B25EE">
        <w:t>Этот-то</w:t>
      </w:r>
      <w:r w:rsidR="00FD49E0" w:rsidRPr="004B25EE">
        <w:t xml:space="preserve"> </w:t>
      </w:r>
      <w:r w:rsidRPr="004B25EE">
        <w:t>год</w:t>
      </w:r>
      <w:r w:rsidR="00FD49E0" w:rsidRPr="004B25EE">
        <w:t xml:space="preserve"> </w:t>
      </w:r>
      <w:r w:rsidRPr="004B25EE">
        <w:t>и</w:t>
      </w:r>
      <w:r w:rsidR="00FD49E0" w:rsidRPr="004B25EE">
        <w:t xml:space="preserve"> </w:t>
      </w:r>
      <w:r w:rsidRPr="004B25EE">
        <w:t>вычли</w:t>
      </w:r>
      <w:r w:rsidR="00FD49E0" w:rsidRPr="004B25EE">
        <w:t xml:space="preserve"> </w:t>
      </w:r>
      <w:r w:rsidRPr="004B25EE">
        <w:t>при</w:t>
      </w:r>
      <w:r w:rsidR="00FD49E0" w:rsidRPr="004B25EE">
        <w:t xml:space="preserve"> </w:t>
      </w:r>
      <w:r w:rsidRPr="004B25EE">
        <w:t>выплате</w:t>
      </w:r>
      <w:r w:rsidR="00FD49E0" w:rsidRPr="004B25EE">
        <w:t xml:space="preserve"> </w:t>
      </w:r>
      <w:r w:rsidRPr="004B25EE">
        <w:t>ему</w:t>
      </w:r>
      <w:r w:rsidR="00FD49E0" w:rsidRPr="004B25EE">
        <w:t xml:space="preserve"> </w:t>
      </w:r>
      <w:r w:rsidRPr="004B25EE">
        <w:t>пенсии.</w:t>
      </w:r>
    </w:p>
    <w:p w14:paraId="22A8ED62" w14:textId="77777777" w:rsidR="008C5269" w:rsidRPr="004B25EE" w:rsidRDefault="008C5269" w:rsidP="008C5269">
      <w:r w:rsidRPr="004B25EE">
        <w:t>Есть</w:t>
      </w:r>
      <w:r w:rsidR="00FD49E0" w:rsidRPr="004B25EE">
        <w:t xml:space="preserve"> </w:t>
      </w:r>
      <w:r w:rsidRPr="004B25EE">
        <w:t>и</w:t>
      </w:r>
      <w:r w:rsidR="00FD49E0" w:rsidRPr="004B25EE">
        <w:t xml:space="preserve"> </w:t>
      </w:r>
      <w:r w:rsidRPr="004B25EE">
        <w:t>еще</w:t>
      </w:r>
      <w:r w:rsidR="00FD49E0" w:rsidRPr="004B25EE">
        <w:t xml:space="preserve"> </w:t>
      </w:r>
      <w:r w:rsidRPr="004B25EE">
        <w:t>один</w:t>
      </w:r>
      <w:r w:rsidR="00FD49E0" w:rsidRPr="004B25EE">
        <w:t xml:space="preserve"> </w:t>
      </w:r>
      <w:r w:rsidRPr="004B25EE">
        <w:t>случай</w:t>
      </w:r>
      <w:r w:rsidR="00FD49E0" w:rsidRPr="004B25EE">
        <w:t xml:space="preserve"> </w:t>
      </w:r>
      <w:r w:rsidRPr="004B25EE">
        <w:t>для</w:t>
      </w:r>
      <w:r w:rsidR="00FD49E0" w:rsidRPr="004B25EE">
        <w:t xml:space="preserve"> </w:t>
      </w:r>
      <w:r w:rsidRPr="004B25EE">
        <w:t>досрочного</w:t>
      </w:r>
      <w:r w:rsidR="00FD49E0" w:rsidRPr="004B25EE">
        <w:t xml:space="preserve"> </w:t>
      </w:r>
      <w:r w:rsidRPr="004B25EE">
        <w:t>получения</w:t>
      </w:r>
      <w:r w:rsidR="00FD49E0" w:rsidRPr="004B25EE">
        <w:t xml:space="preserve"> </w:t>
      </w:r>
      <w:r w:rsidRPr="004B25EE">
        <w:t>пенсии.</w:t>
      </w:r>
      <w:r w:rsidR="00FD49E0" w:rsidRPr="004B25EE">
        <w:t xml:space="preserve"> </w:t>
      </w:r>
      <w:r w:rsidRPr="004B25EE">
        <w:t>Если</w:t>
      </w:r>
      <w:r w:rsidR="00FD49E0" w:rsidRPr="004B25EE">
        <w:t xml:space="preserve"> </w:t>
      </w:r>
      <w:r w:rsidRPr="004B25EE">
        <w:t>проработать</w:t>
      </w:r>
      <w:r w:rsidR="00FD49E0" w:rsidRPr="004B25EE">
        <w:t xml:space="preserve"> </w:t>
      </w:r>
      <w:r w:rsidRPr="004B25EE">
        <w:t>25</w:t>
      </w:r>
      <w:r w:rsidR="00FD49E0" w:rsidRPr="004B25EE">
        <w:t xml:space="preserve"> </w:t>
      </w:r>
      <w:r w:rsidRPr="004B25EE">
        <w:t>лет</w:t>
      </w:r>
      <w:r w:rsidR="00FD49E0" w:rsidRPr="004B25EE">
        <w:t xml:space="preserve"> </w:t>
      </w:r>
      <w:r w:rsidRPr="004B25EE">
        <w:t>на</w:t>
      </w:r>
      <w:r w:rsidR="00FD49E0" w:rsidRPr="004B25EE">
        <w:t xml:space="preserve"> </w:t>
      </w:r>
      <w:r w:rsidRPr="004B25EE">
        <w:t>подземных</w:t>
      </w:r>
      <w:r w:rsidR="00FD49E0" w:rsidRPr="004B25EE">
        <w:t xml:space="preserve"> </w:t>
      </w:r>
      <w:r w:rsidRPr="004B25EE">
        <w:t>или</w:t>
      </w:r>
      <w:r w:rsidR="00FD49E0" w:rsidRPr="004B25EE">
        <w:t xml:space="preserve"> </w:t>
      </w:r>
      <w:r w:rsidRPr="004B25EE">
        <w:t>открытых</w:t>
      </w:r>
      <w:r w:rsidR="00FD49E0" w:rsidRPr="004B25EE">
        <w:t xml:space="preserve"> </w:t>
      </w:r>
      <w:r w:rsidRPr="004B25EE">
        <w:t>горных</w:t>
      </w:r>
      <w:r w:rsidR="00FD49E0" w:rsidRPr="004B25EE">
        <w:t xml:space="preserve"> </w:t>
      </w:r>
      <w:r w:rsidRPr="004B25EE">
        <w:t>работах</w:t>
      </w:r>
      <w:r w:rsidR="00FD49E0" w:rsidRPr="004B25EE">
        <w:t xml:space="preserve"> </w:t>
      </w:r>
      <w:r w:rsidR="00203CEB" w:rsidRPr="004B25EE">
        <w:t>-</w:t>
      </w:r>
      <w:r w:rsidR="00FD49E0" w:rsidRPr="004B25EE">
        <w:t xml:space="preserve"> </w:t>
      </w:r>
      <w:r w:rsidRPr="004B25EE">
        <w:t>сразу</w:t>
      </w:r>
      <w:r w:rsidR="00FD49E0" w:rsidRPr="004B25EE">
        <w:t xml:space="preserve"> </w:t>
      </w:r>
      <w:r w:rsidRPr="004B25EE">
        <w:t>можно</w:t>
      </w:r>
      <w:r w:rsidR="00FD49E0" w:rsidRPr="004B25EE">
        <w:t xml:space="preserve"> </w:t>
      </w:r>
      <w:r w:rsidRPr="004B25EE">
        <w:t>претендовать</w:t>
      </w:r>
      <w:r w:rsidR="00FD49E0" w:rsidRPr="004B25EE">
        <w:t xml:space="preserve"> </w:t>
      </w:r>
      <w:r w:rsidRPr="004B25EE">
        <w:t>на</w:t>
      </w:r>
      <w:r w:rsidR="00FD49E0" w:rsidRPr="004B25EE">
        <w:t xml:space="preserve"> </w:t>
      </w:r>
      <w:r w:rsidRPr="004B25EE">
        <w:t>страховую</w:t>
      </w:r>
      <w:r w:rsidR="00FD49E0" w:rsidRPr="004B25EE">
        <w:t xml:space="preserve"> </w:t>
      </w:r>
      <w:r w:rsidRPr="004B25EE">
        <w:t>пенсию.</w:t>
      </w:r>
      <w:r w:rsidR="00FD49E0" w:rsidRPr="004B25EE">
        <w:t xml:space="preserve"> </w:t>
      </w:r>
      <w:r w:rsidRPr="004B25EE">
        <w:t>В</w:t>
      </w:r>
      <w:r w:rsidR="00FD49E0" w:rsidRPr="004B25EE">
        <w:t xml:space="preserve"> </w:t>
      </w:r>
      <w:r w:rsidRPr="004B25EE">
        <w:t>этом</w:t>
      </w:r>
      <w:r w:rsidR="00FD49E0" w:rsidRPr="004B25EE">
        <w:t xml:space="preserve"> </w:t>
      </w:r>
      <w:r w:rsidRPr="004B25EE">
        <w:t>случае</w:t>
      </w:r>
      <w:r w:rsidR="00FD49E0" w:rsidRPr="004B25EE">
        <w:t xml:space="preserve"> </w:t>
      </w:r>
      <w:r w:rsidRPr="004B25EE">
        <w:t>возраст</w:t>
      </w:r>
      <w:r w:rsidR="00FD49E0" w:rsidRPr="004B25EE">
        <w:t xml:space="preserve"> </w:t>
      </w:r>
      <w:r w:rsidRPr="004B25EE">
        <w:t>не</w:t>
      </w:r>
      <w:r w:rsidR="00FD49E0" w:rsidRPr="004B25EE">
        <w:t xml:space="preserve"> </w:t>
      </w:r>
      <w:r w:rsidRPr="004B25EE">
        <w:t>имеет</w:t>
      </w:r>
      <w:r w:rsidR="00FD49E0" w:rsidRPr="004B25EE">
        <w:t xml:space="preserve"> </w:t>
      </w:r>
      <w:r w:rsidRPr="004B25EE">
        <w:t>значения.</w:t>
      </w:r>
    </w:p>
    <w:p w14:paraId="45A7933B" w14:textId="77777777" w:rsidR="008C5269" w:rsidRPr="004B25EE" w:rsidRDefault="008C5269" w:rsidP="008C5269">
      <w:r w:rsidRPr="004B25EE">
        <w:t>Например,</w:t>
      </w:r>
      <w:r w:rsidR="00FD49E0" w:rsidRPr="004B25EE">
        <w:t xml:space="preserve"> </w:t>
      </w:r>
      <w:r w:rsidRPr="004B25EE">
        <w:t>если</w:t>
      </w:r>
      <w:r w:rsidR="00FD49E0" w:rsidRPr="004B25EE">
        <w:t xml:space="preserve"> </w:t>
      </w:r>
      <w:r w:rsidRPr="004B25EE">
        <w:t>работник</w:t>
      </w:r>
      <w:r w:rsidR="00FD49E0" w:rsidRPr="004B25EE">
        <w:t xml:space="preserve"> </w:t>
      </w:r>
      <w:r w:rsidRPr="004B25EE">
        <w:t>в</w:t>
      </w:r>
      <w:r w:rsidR="00FD49E0" w:rsidRPr="004B25EE">
        <w:t xml:space="preserve"> </w:t>
      </w:r>
      <w:r w:rsidRPr="004B25EE">
        <w:t>20</w:t>
      </w:r>
      <w:r w:rsidR="00FD49E0" w:rsidRPr="004B25EE">
        <w:t xml:space="preserve"> </w:t>
      </w:r>
      <w:r w:rsidRPr="004B25EE">
        <w:t>лет</w:t>
      </w:r>
      <w:r w:rsidR="00FD49E0" w:rsidRPr="004B25EE">
        <w:t xml:space="preserve"> </w:t>
      </w:r>
      <w:r w:rsidRPr="004B25EE">
        <w:t>начал</w:t>
      </w:r>
      <w:r w:rsidR="00FD49E0" w:rsidRPr="004B25EE">
        <w:t xml:space="preserve"> </w:t>
      </w:r>
      <w:r w:rsidRPr="004B25EE">
        <w:t>трудиться</w:t>
      </w:r>
      <w:r w:rsidR="00FD49E0" w:rsidRPr="004B25EE">
        <w:t xml:space="preserve"> </w:t>
      </w:r>
      <w:r w:rsidRPr="004B25EE">
        <w:t>на</w:t>
      </w:r>
      <w:r w:rsidR="00FD49E0" w:rsidRPr="004B25EE">
        <w:t xml:space="preserve"> </w:t>
      </w:r>
      <w:r w:rsidRPr="004B25EE">
        <w:t>шахте,</w:t>
      </w:r>
      <w:r w:rsidR="00FD49E0" w:rsidRPr="004B25EE">
        <w:t xml:space="preserve"> </w:t>
      </w:r>
      <w:r w:rsidRPr="004B25EE">
        <w:t>то</w:t>
      </w:r>
      <w:r w:rsidR="00FD49E0" w:rsidRPr="004B25EE">
        <w:t xml:space="preserve"> </w:t>
      </w:r>
      <w:r w:rsidRPr="004B25EE">
        <w:t>уже</w:t>
      </w:r>
      <w:r w:rsidR="00FD49E0" w:rsidRPr="004B25EE">
        <w:t xml:space="preserve"> </w:t>
      </w:r>
      <w:r w:rsidRPr="004B25EE">
        <w:t>в</w:t>
      </w:r>
      <w:r w:rsidR="00FD49E0" w:rsidRPr="004B25EE">
        <w:t xml:space="preserve"> </w:t>
      </w:r>
      <w:r w:rsidRPr="004B25EE">
        <w:t>45</w:t>
      </w:r>
      <w:r w:rsidR="00FD49E0" w:rsidRPr="004B25EE">
        <w:t xml:space="preserve"> </w:t>
      </w:r>
      <w:r w:rsidRPr="004B25EE">
        <w:t>может</w:t>
      </w:r>
      <w:r w:rsidR="00FD49E0" w:rsidRPr="004B25EE">
        <w:t xml:space="preserve"> </w:t>
      </w:r>
      <w:r w:rsidRPr="004B25EE">
        <w:t>уходить</w:t>
      </w:r>
      <w:r w:rsidR="00FD49E0" w:rsidRPr="004B25EE">
        <w:t xml:space="preserve"> </w:t>
      </w:r>
      <w:r w:rsidRPr="004B25EE">
        <w:t>на</w:t>
      </w:r>
      <w:r w:rsidR="00FD49E0" w:rsidRPr="004B25EE">
        <w:t xml:space="preserve"> </w:t>
      </w:r>
      <w:r w:rsidRPr="004B25EE">
        <w:t>заслуженный</w:t>
      </w:r>
      <w:r w:rsidR="00FD49E0" w:rsidRPr="004B25EE">
        <w:t xml:space="preserve"> </w:t>
      </w:r>
      <w:r w:rsidRPr="004B25EE">
        <w:t>отдых.</w:t>
      </w:r>
      <w:r w:rsidR="00FD49E0" w:rsidRPr="004B25EE">
        <w:t xml:space="preserve"> </w:t>
      </w:r>
      <w:r w:rsidRPr="004B25EE">
        <w:t>Это</w:t>
      </w:r>
      <w:r w:rsidR="00FD49E0" w:rsidRPr="004B25EE">
        <w:t xml:space="preserve"> </w:t>
      </w:r>
      <w:r w:rsidRPr="004B25EE">
        <w:t>касается</w:t>
      </w:r>
      <w:r w:rsidR="00FD49E0" w:rsidRPr="004B25EE">
        <w:t xml:space="preserve"> </w:t>
      </w:r>
      <w:r w:rsidRPr="004B25EE">
        <w:t>горноспасательных</w:t>
      </w:r>
      <w:r w:rsidR="00FD49E0" w:rsidRPr="004B25EE">
        <w:t xml:space="preserve"> </w:t>
      </w:r>
      <w:r w:rsidRPr="004B25EE">
        <w:t>бригад,</w:t>
      </w:r>
      <w:r w:rsidR="00FD49E0" w:rsidRPr="004B25EE">
        <w:t xml:space="preserve"> </w:t>
      </w:r>
      <w:r w:rsidRPr="004B25EE">
        <w:t>тех,</w:t>
      </w:r>
      <w:r w:rsidR="00FD49E0" w:rsidRPr="004B25EE">
        <w:t xml:space="preserve"> </w:t>
      </w:r>
      <w:r w:rsidRPr="004B25EE">
        <w:t>кто</w:t>
      </w:r>
      <w:r w:rsidR="00FD49E0" w:rsidRPr="004B25EE">
        <w:t xml:space="preserve"> </w:t>
      </w:r>
      <w:r w:rsidRPr="004B25EE">
        <w:t>добывает</w:t>
      </w:r>
      <w:r w:rsidR="00FD49E0" w:rsidRPr="004B25EE">
        <w:t xml:space="preserve"> </w:t>
      </w:r>
      <w:r w:rsidRPr="004B25EE">
        <w:t>уголь,</w:t>
      </w:r>
      <w:r w:rsidR="00FD49E0" w:rsidRPr="004B25EE">
        <w:t xml:space="preserve"> </w:t>
      </w:r>
      <w:r w:rsidRPr="004B25EE">
        <w:t>сланец,</w:t>
      </w:r>
      <w:r w:rsidR="00FD49E0" w:rsidRPr="004B25EE">
        <w:t xml:space="preserve"> </w:t>
      </w:r>
      <w:r w:rsidRPr="004B25EE">
        <w:t>руды</w:t>
      </w:r>
      <w:r w:rsidR="00FD49E0" w:rsidRPr="004B25EE">
        <w:t xml:space="preserve"> </w:t>
      </w:r>
      <w:r w:rsidRPr="004B25EE">
        <w:t>и</w:t>
      </w:r>
      <w:r w:rsidR="00FD49E0" w:rsidRPr="004B25EE">
        <w:t xml:space="preserve"> </w:t>
      </w:r>
      <w:r w:rsidRPr="004B25EE">
        <w:t>другие</w:t>
      </w:r>
      <w:r w:rsidR="00FD49E0" w:rsidRPr="004B25EE">
        <w:t xml:space="preserve"> </w:t>
      </w:r>
      <w:r w:rsidRPr="004B25EE">
        <w:t>полезные</w:t>
      </w:r>
      <w:r w:rsidR="00FD49E0" w:rsidRPr="004B25EE">
        <w:t xml:space="preserve"> </w:t>
      </w:r>
      <w:r w:rsidRPr="004B25EE">
        <w:t>ископаемые.</w:t>
      </w:r>
      <w:r w:rsidR="00FD49E0" w:rsidRPr="004B25EE">
        <w:t xml:space="preserve"> </w:t>
      </w:r>
      <w:r w:rsidRPr="004B25EE">
        <w:t>Если</w:t>
      </w:r>
      <w:r w:rsidR="00FD49E0" w:rsidRPr="004B25EE">
        <w:t xml:space="preserve"> </w:t>
      </w:r>
      <w:r w:rsidRPr="004B25EE">
        <w:t>же</w:t>
      </w:r>
      <w:r w:rsidR="00FD49E0" w:rsidRPr="004B25EE">
        <w:t xml:space="preserve"> </w:t>
      </w:r>
      <w:r w:rsidRPr="004B25EE">
        <w:t>человек</w:t>
      </w:r>
      <w:r w:rsidR="00FD49E0" w:rsidRPr="004B25EE">
        <w:t xml:space="preserve"> </w:t>
      </w:r>
      <w:r w:rsidRPr="004B25EE">
        <w:t>является</w:t>
      </w:r>
      <w:r w:rsidR="00FD49E0" w:rsidRPr="004B25EE">
        <w:t xml:space="preserve"> </w:t>
      </w:r>
      <w:r w:rsidRPr="004B25EE">
        <w:t>более</w:t>
      </w:r>
      <w:r w:rsidR="00FD49E0" w:rsidRPr="004B25EE">
        <w:t xml:space="preserve"> </w:t>
      </w:r>
      <w:r w:rsidRPr="004B25EE">
        <w:t>квалифицированным</w:t>
      </w:r>
      <w:r w:rsidR="00FD49E0" w:rsidRPr="004B25EE">
        <w:t xml:space="preserve"> </w:t>
      </w:r>
      <w:r w:rsidRPr="004B25EE">
        <w:t>работником,</w:t>
      </w:r>
      <w:r w:rsidR="00FD49E0" w:rsidRPr="004B25EE">
        <w:t xml:space="preserve"> </w:t>
      </w:r>
      <w:r w:rsidRPr="004B25EE">
        <w:t>то</w:t>
      </w:r>
      <w:r w:rsidR="00FD49E0" w:rsidRPr="004B25EE">
        <w:t xml:space="preserve"> </w:t>
      </w:r>
      <w:r w:rsidRPr="004B25EE">
        <w:t>ему</w:t>
      </w:r>
      <w:r w:rsidR="00FD49E0" w:rsidRPr="004B25EE">
        <w:t xml:space="preserve"> </w:t>
      </w:r>
      <w:r w:rsidRPr="004B25EE">
        <w:t>хватит</w:t>
      </w:r>
      <w:r w:rsidR="00FD49E0" w:rsidRPr="004B25EE">
        <w:t xml:space="preserve"> </w:t>
      </w:r>
      <w:r w:rsidRPr="004B25EE">
        <w:t>и</w:t>
      </w:r>
      <w:r w:rsidR="00FD49E0" w:rsidRPr="004B25EE">
        <w:t xml:space="preserve"> </w:t>
      </w:r>
      <w:r w:rsidRPr="004B25EE">
        <w:t>20</w:t>
      </w:r>
      <w:r w:rsidR="00FD49E0" w:rsidRPr="004B25EE">
        <w:t xml:space="preserve"> </w:t>
      </w:r>
      <w:r w:rsidRPr="004B25EE">
        <w:t>лет,</w:t>
      </w:r>
      <w:r w:rsidR="00FD49E0" w:rsidRPr="004B25EE">
        <w:t xml:space="preserve"> </w:t>
      </w:r>
      <w:r w:rsidRPr="004B25EE">
        <w:t>чтобы</w:t>
      </w:r>
      <w:r w:rsidR="00FD49E0" w:rsidRPr="004B25EE">
        <w:t xml:space="preserve"> </w:t>
      </w:r>
      <w:r w:rsidRPr="004B25EE">
        <w:t>рассчитывать</w:t>
      </w:r>
      <w:r w:rsidR="00FD49E0" w:rsidRPr="004B25EE">
        <w:t xml:space="preserve"> </w:t>
      </w:r>
      <w:r w:rsidRPr="004B25EE">
        <w:t>на</w:t>
      </w:r>
      <w:r w:rsidR="00FD49E0" w:rsidRPr="004B25EE">
        <w:t xml:space="preserve"> </w:t>
      </w:r>
      <w:r w:rsidRPr="004B25EE">
        <w:t>страховую</w:t>
      </w:r>
      <w:r w:rsidR="00FD49E0" w:rsidRPr="004B25EE">
        <w:t xml:space="preserve"> </w:t>
      </w:r>
      <w:r w:rsidRPr="004B25EE">
        <w:t>пенсию.</w:t>
      </w:r>
      <w:r w:rsidR="00FD49E0" w:rsidRPr="004B25EE">
        <w:t xml:space="preserve"> </w:t>
      </w:r>
      <w:r w:rsidRPr="004B25EE">
        <w:t>Это</w:t>
      </w:r>
      <w:r w:rsidR="00FD49E0" w:rsidRPr="004B25EE">
        <w:t xml:space="preserve"> </w:t>
      </w:r>
      <w:r w:rsidRPr="004B25EE">
        <w:t>касается</w:t>
      </w:r>
      <w:r w:rsidR="00FD49E0" w:rsidRPr="004B25EE">
        <w:t xml:space="preserve"> </w:t>
      </w:r>
      <w:r w:rsidRPr="004B25EE">
        <w:t>таких</w:t>
      </w:r>
      <w:r w:rsidR="00FD49E0" w:rsidRPr="004B25EE">
        <w:t xml:space="preserve"> </w:t>
      </w:r>
      <w:r w:rsidRPr="004B25EE">
        <w:t>специалистов,</w:t>
      </w:r>
      <w:r w:rsidR="00FD49E0" w:rsidRPr="004B25EE">
        <w:t xml:space="preserve"> </w:t>
      </w:r>
      <w:r w:rsidRPr="004B25EE">
        <w:t>как:</w:t>
      </w:r>
      <w:r w:rsidR="00FD49E0" w:rsidRPr="004B25EE">
        <w:t xml:space="preserve"> </w:t>
      </w:r>
      <w:r w:rsidRPr="004B25EE">
        <w:t>горнорабочие</w:t>
      </w:r>
      <w:r w:rsidR="00FD49E0" w:rsidRPr="004B25EE">
        <w:t xml:space="preserve"> </w:t>
      </w:r>
      <w:r w:rsidRPr="004B25EE">
        <w:t>очистного</w:t>
      </w:r>
      <w:r w:rsidR="00FD49E0" w:rsidRPr="004B25EE">
        <w:t xml:space="preserve"> </w:t>
      </w:r>
      <w:r w:rsidRPr="004B25EE">
        <w:t>забоя,</w:t>
      </w:r>
      <w:r w:rsidR="00FD49E0" w:rsidRPr="004B25EE">
        <w:t xml:space="preserve"> </w:t>
      </w:r>
      <w:r w:rsidRPr="004B25EE">
        <w:t>проходчики,</w:t>
      </w:r>
      <w:r w:rsidR="00FD49E0" w:rsidRPr="004B25EE">
        <w:t xml:space="preserve"> </w:t>
      </w:r>
      <w:r w:rsidRPr="004B25EE">
        <w:t>забойщики</w:t>
      </w:r>
      <w:r w:rsidR="00FD49E0" w:rsidRPr="004B25EE">
        <w:t xml:space="preserve"> </w:t>
      </w:r>
      <w:r w:rsidRPr="004B25EE">
        <w:t>на</w:t>
      </w:r>
      <w:r w:rsidR="00FD49E0" w:rsidRPr="004B25EE">
        <w:t xml:space="preserve"> </w:t>
      </w:r>
      <w:r w:rsidRPr="004B25EE">
        <w:t>отбойных</w:t>
      </w:r>
      <w:r w:rsidR="00FD49E0" w:rsidRPr="004B25EE">
        <w:t xml:space="preserve"> </w:t>
      </w:r>
      <w:r w:rsidRPr="004B25EE">
        <w:t>молотках</w:t>
      </w:r>
      <w:r w:rsidR="00FD49E0" w:rsidRPr="004B25EE">
        <w:t xml:space="preserve"> </w:t>
      </w:r>
      <w:r w:rsidRPr="004B25EE">
        <w:t>и</w:t>
      </w:r>
      <w:r w:rsidR="00FD49E0" w:rsidRPr="004B25EE">
        <w:t xml:space="preserve"> </w:t>
      </w:r>
      <w:r w:rsidRPr="004B25EE">
        <w:t>машинисты</w:t>
      </w:r>
      <w:r w:rsidR="00FD49E0" w:rsidRPr="004B25EE">
        <w:t xml:space="preserve"> </w:t>
      </w:r>
      <w:r w:rsidRPr="004B25EE">
        <w:t>горных</w:t>
      </w:r>
      <w:r w:rsidR="00FD49E0" w:rsidRPr="004B25EE">
        <w:t xml:space="preserve"> </w:t>
      </w:r>
      <w:r w:rsidRPr="004B25EE">
        <w:t>выемочных</w:t>
      </w:r>
      <w:r w:rsidR="00FD49E0" w:rsidRPr="004B25EE">
        <w:t xml:space="preserve"> </w:t>
      </w:r>
      <w:r w:rsidRPr="004B25EE">
        <w:t>машин.</w:t>
      </w:r>
    </w:p>
    <w:p w14:paraId="48C814FA" w14:textId="77777777" w:rsidR="008C5269" w:rsidRPr="004B25EE" w:rsidRDefault="00D3529F" w:rsidP="008C5269">
      <w:r w:rsidRPr="004B25EE">
        <w:t>ПЕНСИОННЫЕ</w:t>
      </w:r>
      <w:r w:rsidR="00FD49E0" w:rsidRPr="004B25EE">
        <w:t xml:space="preserve"> </w:t>
      </w:r>
      <w:r w:rsidRPr="004B25EE">
        <w:t>ВЫПЛАТЫ</w:t>
      </w:r>
      <w:r w:rsidR="00FD49E0" w:rsidRPr="004B25EE">
        <w:t xml:space="preserve"> </w:t>
      </w:r>
      <w:r w:rsidRPr="004B25EE">
        <w:t>И</w:t>
      </w:r>
      <w:r w:rsidR="00FD49E0" w:rsidRPr="004B25EE">
        <w:t xml:space="preserve"> </w:t>
      </w:r>
      <w:r w:rsidRPr="004B25EE">
        <w:t>ИХ</w:t>
      </w:r>
      <w:r w:rsidR="00FD49E0" w:rsidRPr="004B25EE">
        <w:t xml:space="preserve"> </w:t>
      </w:r>
      <w:r w:rsidRPr="004B25EE">
        <w:t>РАЗМЕР</w:t>
      </w:r>
    </w:p>
    <w:p w14:paraId="3ED98CCB" w14:textId="77777777" w:rsidR="008C5269" w:rsidRPr="004B25EE" w:rsidRDefault="008C5269" w:rsidP="008C5269">
      <w:r w:rsidRPr="004B25EE">
        <w:t>Шахтеры</w:t>
      </w:r>
      <w:r w:rsidR="00FD49E0" w:rsidRPr="004B25EE">
        <w:t xml:space="preserve"> </w:t>
      </w:r>
      <w:r w:rsidRPr="004B25EE">
        <w:t>вправе</w:t>
      </w:r>
      <w:r w:rsidR="00FD49E0" w:rsidRPr="004B25EE">
        <w:t xml:space="preserve"> </w:t>
      </w:r>
      <w:proofErr w:type="gramStart"/>
      <w:r w:rsidRPr="004B25EE">
        <w:t>рассчитывать</w:t>
      </w:r>
      <w:proofErr w:type="gramEnd"/>
      <w:r w:rsidR="00FD49E0" w:rsidRPr="004B25EE">
        <w:t xml:space="preserve"> </w:t>
      </w:r>
      <w:r w:rsidRPr="004B25EE">
        <w:t>как</w:t>
      </w:r>
      <w:r w:rsidR="00FD49E0" w:rsidRPr="004B25EE">
        <w:t xml:space="preserve"> </w:t>
      </w:r>
      <w:r w:rsidRPr="004B25EE">
        <w:t>на</w:t>
      </w:r>
      <w:r w:rsidR="00FD49E0" w:rsidRPr="004B25EE">
        <w:t xml:space="preserve"> </w:t>
      </w:r>
      <w:r w:rsidRPr="004B25EE">
        <w:t>обычные</w:t>
      </w:r>
      <w:r w:rsidR="00FD49E0" w:rsidRPr="004B25EE">
        <w:t xml:space="preserve"> </w:t>
      </w:r>
      <w:r w:rsidRPr="004B25EE">
        <w:t>выплаты,</w:t>
      </w:r>
      <w:r w:rsidR="00FD49E0" w:rsidRPr="004B25EE">
        <w:t xml:space="preserve"> </w:t>
      </w:r>
      <w:r w:rsidRPr="004B25EE">
        <w:t>так</w:t>
      </w:r>
      <w:r w:rsidR="00FD49E0" w:rsidRPr="004B25EE">
        <w:t xml:space="preserve"> </w:t>
      </w:r>
      <w:r w:rsidRPr="004B25EE">
        <w:t>и</w:t>
      </w:r>
      <w:r w:rsidR="00FD49E0" w:rsidRPr="004B25EE">
        <w:t xml:space="preserve"> </w:t>
      </w:r>
      <w:r w:rsidRPr="004B25EE">
        <w:t>на</w:t>
      </w:r>
      <w:r w:rsidR="00FD49E0" w:rsidRPr="004B25EE">
        <w:t xml:space="preserve"> </w:t>
      </w:r>
      <w:r w:rsidRPr="004B25EE">
        <w:t>дополнительные.</w:t>
      </w:r>
      <w:r w:rsidR="00FD49E0" w:rsidRPr="004B25EE">
        <w:t xml:space="preserve"> </w:t>
      </w:r>
      <w:r w:rsidRPr="004B25EE">
        <w:t>Каждому</w:t>
      </w:r>
      <w:r w:rsidR="00FD49E0" w:rsidRPr="004B25EE">
        <w:t xml:space="preserve"> </w:t>
      </w:r>
      <w:r w:rsidRPr="004B25EE">
        <w:t>из</w:t>
      </w:r>
      <w:r w:rsidR="00FD49E0" w:rsidRPr="004B25EE">
        <w:t xml:space="preserve"> </w:t>
      </w:r>
      <w:r w:rsidRPr="004B25EE">
        <w:t>случаев</w:t>
      </w:r>
      <w:r w:rsidR="00FD49E0" w:rsidRPr="004B25EE">
        <w:t xml:space="preserve"> </w:t>
      </w:r>
      <w:r w:rsidRPr="004B25EE">
        <w:t>присущ</w:t>
      </w:r>
      <w:r w:rsidR="00FD49E0" w:rsidRPr="004B25EE">
        <w:t xml:space="preserve"> </w:t>
      </w:r>
      <w:r w:rsidRPr="004B25EE">
        <w:t>свой</w:t>
      </w:r>
      <w:r w:rsidR="00FD49E0" w:rsidRPr="004B25EE">
        <w:t xml:space="preserve"> </w:t>
      </w:r>
      <w:r w:rsidRPr="004B25EE">
        <w:t>порядок</w:t>
      </w:r>
      <w:r w:rsidR="00FD49E0" w:rsidRPr="004B25EE">
        <w:t xml:space="preserve"> </w:t>
      </w:r>
      <w:r w:rsidRPr="004B25EE">
        <w:t>расчета.</w:t>
      </w:r>
    </w:p>
    <w:p w14:paraId="3AFB16A5" w14:textId="77777777" w:rsidR="008C5269" w:rsidRPr="004B25EE" w:rsidRDefault="00D3529F" w:rsidP="008C5269">
      <w:r w:rsidRPr="004B25EE">
        <w:t>1.</w:t>
      </w:r>
      <w:r w:rsidR="00FD49E0" w:rsidRPr="004B25EE">
        <w:t xml:space="preserve"> </w:t>
      </w:r>
      <w:r w:rsidR="008C5269" w:rsidRPr="004B25EE">
        <w:t>Как</w:t>
      </w:r>
      <w:r w:rsidR="00FD49E0" w:rsidRPr="004B25EE">
        <w:t xml:space="preserve"> </w:t>
      </w:r>
      <w:r w:rsidR="008C5269" w:rsidRPr="004B25EE">
        <w:t>рассчитываются</w:t>
      </w:r>
      <w:r w:rsidR="00FD49E0" w:rsidRPr="004B25EE">
        <w:t xml:space="preserve"> </w:t>
      </w:r>
      <w:r w:rsidR="008C5269" w:rsidRPr="004B25EE">
        <w:t>пенсионные</w:t>
      </w:r>
      <w:r w:rsidR="00FD49E0" w:rsidRPr="004B25EE">
        <w:t xml:space="preserve"> </w:t>
      </w:r>
      <w:r w:rsidR="008C5269" w:rsidRPr="004B25EE">
        <w:t>выплаты</w:t>
      </w:r>
      <w:r w:rsidR="00FD49E0" w:rsidRPr="004B25EE">
        <w:t xml:space="preserve"> </w:t>
      </w:r>
      <w:r w:rsidR="008C5269" w:rsidRPr="004B25EE">
        <w:t>для</w:t>
      </w:r>
      <w:r w:rsidR="00FD49E0" w:rsidRPr="004B25EE">
        <w:t xml:space="preserve"> </w:t>
      </w:r>
      <w:r w:rsidR="008C5269" w:rsidRPr="004B25EE">
        <w:t>угольщиков</w:t>
      </w:r>
    </w:p>
    <w:p w14:paraId="4DA09C0C" w14:textId="77777777" w:rsidR="008C5269" w:rsidRPr="004B25EE" w:rsidRDefault="008C5269" w:rsidP="008C5269">
      <w:r w:rsidRPr="004B25EE">
        <w:t>Для</w:t>
      </w:r>
      <w:r w:rsidR="00FD49E0" w:rsidRPr="004B25EE">
        <w:t xml:space="preserve"> </w:t>
      </w:r>
      <w:r w:rsidRPr="004B25EE">
        <w:t>начала</w:t>
      </w:r>
      <w:r w:rsidR="00FD49E0" w:rsidRPr="004B25EE">
        <w:t xml:space="preserve"> </w:t>
      </w:r>
      <w:r w:rsidRPr="004B25EE">
        <w:t>коротко</w:t>
      </w:r>
      <w:r w:rsidR="00FD49E0" w:rsidRPr="004B25EE">
        <w:t xml:space="preserve"> </w:t>
      </w:r>
      <w:r w:rsidRPr="004B25EE">
        <w:t>разберем</w:t>
      </w:r>
      <w:r w:rsidR="00FD49E0" w:rsidRPr="004B25EE">
        <w:t xml:space="preserve"> </w:t>
      </w:r>
      <w:r w:rsidRPr="004B25EE">
        <w:t>случай</w:t>
      </w:r>
      <w:r w:rsidR="00FD49E0" w:rsidRPr="004B25EE">
        <w:t xml:space="preserve"> </w:t>
      </w:r>
      <w:r w:rsidRPr="004B25EE">
        <w:t>страховой</w:t>
      </w:r>
      <w:r w:rsidR="00FD49E0" w:rsidRPr="004B25EE">
        <w:t xml:space="preserve"> </w:t>
      </w:r>
      <w:r w:rsidRPr="004B25EE">
        <w:t>пенсии,</w:t>
      </w:r>
      <w:r w:rsidR="00FD49E0" w:rsidRPr="004B25EE">
        <w:t xml:space="preserve"> </w:t>
      </w:r>
      <w:r w:rsidRPr="004B25EE">
        <w:t>порядок</w:t>
      </w:r>
      <w:r w:rsidR="00FD49E0" w:rsidRPr="004B25EE">
        <w:t xml:space="preserve"> </w:t>
      </w:r>
      <w:r w:rsidRPr="004B25EE">
        <w:t>расчета</w:t>
      </w:r>
      <w:r w:rsidR="00FD49E0" w:rsidRPr="004B25EE">
        <w:t xml:space="preserve"> </w:t>
      </w:r>
      <w:r w:rsidRPr="004B25EE">
        <w:t>которой</w:t>
      </w:r>
      <w:r w:rsidR="00FD49E0" w:rsidRPr="004B25EE">
        <w:t xml:space="preserve"> </w:t>
      </w:r>
      <w:r w:rsidRPr="004B25EE">
        <w:t>у</w:t>
      </w:r>
      <w:r w:rsidR="00FD49E0" w:rsidRPr="004B25EE">
        <w:t xml:space="preserve"> </w:t>
      </w:r>
      <w:r w:rsidRPr="004B25EE">
        <w:t>угольщиков</w:t>
      </w:r>
      <w:r w:rsidR="00FD49E0" w:rsidRPr="004B25EE">
        <w:t xml:space="preserve"> </w:t>
      </w:r>
      <w:r w:rsidRPr="004B25EE">
        <w:t>ничем</w:t>
      </w:r>
      <w:r w:rsidR="00FD49E0" w:rsidRPr="004B25EE">
        <w:t xml:space="preserve"> </w:t>
      </w:r>
      <w:r w:rsidRPr="004B25EE">
        <w:t>не</w:t>
      </w:r>
      <w:r w:rsidR="00FD49E0" w:rsidRPr="004B25EE">
        <w:t xml:space="preserve"> </w:t>
      </w:r>
      <w:r w:rsidRPr="004B25EE">
        <w:t>отличается</w:t>
      </w:r>
      <w:r w:rsidR="00FD49E0" w:rsidRPr="004B25EE">
        <w:t xml:space="preserve"> </w:t>
      </w:r>
      <w:r w:rsidRPr="004B25EE">
        <w:t>от</w:t>
      </w:r>
      <w:r w:rsidR="00FD49E0" w:rsidRPr="004B25EE">
        <w:t xml:space="preserve"> </w:t>
      </w:r>
      <w:r w:rsidRPr="004B25EE">
        <w:t>всех</w:t>
      </w:r>
      <w:r w:rsidR="00FD49E0" w:rsidRPr="004B25EE">
        <w:t xml:space="preserve"> </w:t>
      </w:r>
      <w:r w:rsidRPr="004B25EE">
        <w:t>остальных.</w:t>
      </w:r>
      <w:r w:rsidR="00FD49E0" w:rsidRPr="004B25EE">
        <w:t xml:space="preserve"> </w:t>
      </w:r>
      <w:r w:rsidRPr="004B25EE">
        <w:t>Для</w:t>
      </w:r>
      <w:r w:rsidR="00FD49E0" w:rsidRPr="004B25EE">
        <w:t xml:space="preserve"> </w:t>
      </w:r>
      <w:r w:rsidRPr="004B25EE">
        <w:t>определения</w:t>
      </w:r>
      <w:r w:rsidR="00FD49E0" w:rsidRPr="004B25EE">
        <w:t xml:space="preserve"> </w:t>
      </w:r>
      <w:r w:rsidRPr="004B25EE">
        <w:t>точной</w:t>
      </w:r>
      <w:r w:rsidR="00FD49E0" w:rsidRPr="004B25EE">
        <w:t xml:space="preserve"> </w:t>
      </w:r>
      <w:r w:rsidRPr="004B25EE">
        <w:t>суммы</w:t>
      </w:r>
      <w:r w:rsidR="00FD49E0" w:rsidRPr="004B25EE">
        <w:t xml:space="preserve"> </w:t>
      </w:r>
      <w:r w:rsidRPr="004B25EE">
        <w:t>необходимо</w:t>
      </w:r>
      <w:r w:rsidR="00FD49E0" w:rsidRPr="004B25EE">
        <w:t xml:space="preserve"> </w:t>
      </w:r>
      <w:r w:rsidRPr="004B25EE">
        <w:t>воспользоваться</w:t>
      </w:r>
      <w:r w:rsidR="00FD49E0" w:rsidRPr="004B25EE">
        <w:t xml:space="preserve"> </w:t>
      </w:r>
      <w:r w:rsidRPr="004B25EE">
        <w:t>следующей</w:t>
      </w:r>
      <w:r w:rsidR="00FD49E0" w:rsidRPr="004B25EE">
        <w:t xml:space="preserve"> </w:t>
      </w:r>
      <w:r w:rsidRPr="004B25EE">
        <w:t>формулой:</w:t>
      </w:r>
    </w:p>
    <w:p w14:paraId="258F459D" w14:textId="77777777" w:rsidR="008C5269" w:rsidRPr="004B25EE" w:rsidRDefault="008C5269" w:rsidP="008C5269">
      <w:r w:rsidRPr="004B25EE">
        <w:t>СП</w:t>
      </w:r>
      <w:r w:rsidR="00FD49E0" w:rsidRPr="004B25EE">
        <w:t xml:space="preserve"> </w:t>
      </w:r>
      <w:r w:rsidRPr="004B25EE">
        <w:t>=</w:t>
      </w:r>
      <w:r w:rsidR="00FD49E0" w:rsidRPr="004B25EE">
        <w:t xml:space="preserve"> </w:t>
      </w:r>
      <w:r w:rsidRPr="004B25EE">
        <w:t>ИПК*СИПК+ФВ</w:t>
      </w:r>
    </w:p>
    <w:p w14:paraId="046E55EE" w14:textId="77777777" w:rsidR="008C5269" w:rsidRPr="004B25EE" w:rsidRDefault="008C5269" w:rsidP="008C5269">
      <w:r w:rsidRPr="004B25EE">
        <w:t>Здесь</w:t>
      </w:r>
      <w:r w:rsidR="00FD49E0" w:rsidRPr="004B25EE">
        <w:t xml:space="preserve"> </w:t>
      </w:r>
      <w:r w:rsidRPr="004B25EE">
        <w:t>СП</w:t>
      </w:r>
      <w:r w:rsidR="00FD49E0" w:rsidRPr="004B25EE">
        <w:t xml:space="preserve"> </w:t>
      </w:r>
      <w:r w:rsidR="00203CEB" w:rsidRPr="004B25EE">
        <w:t>-</w:t>
      </w:r>
      <w:r w:rsidR="00FD49E0" w:rsidRPr="004B25EE">
        <w:t xml:space="preserve"> </w:t>
      </w:r>
      <w:r w:rsidRPr="004B25EE">
        <w:t>это</w:t>
      </w:r>
      <w:r w:rsidR="00FD49E0" w:rsidRPr="004B25EE">
        <w:t xml:space="preserve"> </w:t>
      </w:r>
      <w:r w:rsidRPr="004B25EE">
        <w:t>размер</w:t>
      </w:r>
      <w:r w:rsidR="00FD49E0" w:rsidRPr="004B25EE">
        <w:t xml:space="preserve"> </w:t>
      </w:r>
      <w:r w:rsidRPr="004B25EE">
        <w:t>страховой</w:t>
      </w:r>
      <w:r w:rsidR="00FD49E0" w:rsidRPr="004B25EE">
        <w:t xml:space="preserve"> </w:t>
      </w:r>
      <w:r w:rsidRPr="004B25EE">
        <w:t>пенсии,</w:t>
      </w:r>
      <w:r w:rsidR="00FD49E0" w:rsidRPr="004B25EE">
        <w:t xml:space="preserve"> </w:t>
      </w:r>
      <w:r w:rsidRPr="004B25EE">
        <w:t>СИПК</w:t>
      </w:r>
      <w:r w:rsidR="00FD49E0" w:rsidRPr="004B25EE">
        <w:t xml:space="preserve"> </w:t>
      </w:r>
      <w:r w:rsidR="00203CEB" w:rsidRPr="004B25EE">
        <w:t>-</w:t>
      </w:r>
      <w:r w:rsidR="00FD49E0" w:rsidRPr="004B25EE">
        <w:t xml:space="preserve"> </w:t>
      </w:r>
      <w:r w:rsidRPr="004B25EE">
        <w:t>стоимость</w:t>
      </w:r>
      <w:r w:rsidR="00FD49E0" w:rsidRPr="004B25EE">
        <w:t xml:space="preserve"> </w:t>
      </w:r>
      <w:r w:rsidRPr="004B25EE">
        <w:t>пенсионного</w:t>
      </w:r>
      <w:r w:rsidR="00FD49E0" w:rsidRPr="004B25EE">
        <w:t xml:space="preserve"> </w:t>
      </w:r>
      <w:r w:rsidRPr="004B25EE">
        <w:t>коэффициента</w:t>
      </w:r>
      <w:r w:rsidR="00FD49E0" w:rsidRPr="004B25EE">
        <w:t xml:space="preserve"> </w:t>
      </w:r>
      <w:r w:rsidRPr="004B25EE">
        <w:t>на</w:t>
      </w:r>
      <w:r w:rsidR="00FD49E0" w:rsidRPr="004B25EE">
        <w:t xml:space="preserve"> </w:t>
      </w:r>
      <w:r w:rsidRPr="004B25EE">
        <w:t>конкретную</w:t>
      </w:r>
      <w:r w:rsidR="00FD49E0" w:rsidRPr="004B25EE">
        <w:t xml:space="preserve"> </w:t>
      </w:r>
      <w:r w:rsidRPr="004B25EE">
        <w:t>дату</w:t>
      </w:r>
      <w:r w:rsidR="00FD49E0" w:rsidRPr="004B25EE">
        <w:t xml:space="preserve"> </w:t>
      </w:r>
      <w:r w:rsidRPr="004B25EE">
        <w:t>назначения</w:t>
      </w:r>
      <w:r w:rsidR="00FD49E0" w:rsidRPr="004B25EE">
        <w:t xml:space="preserve"> </w:t>
      </w:r>
      <w:r w:rsidRPr="004B25EE">
        <w:t>пенсии,</w:t>
      </w:r>
      <w:r w:rsidR="00FD49E0" w:rsidRPr="004B25EE">
        <w:t xml:space="preserve"> </w:t>
      </w:r>
      <w:r w:rsidRPr="004B25EE">
        <w:t>ФВ</w:t>
      </w:r>
      <w:r w:rsidR="00FD49E0" w:rsidRPr="004B25EE">
        <w:t xml:space="preserve"> </w:t>
      </w:r>
      <w:r w:rsidR="00203CEB" w:rsidRPr="004B25EE">
        <w:t>-</w:t>
      </w:r>
      <w:r w:rsidR="00FD49E0" w:rsidRPr="004B25EE">
        <w:t xml:space="preserve"> </w:t>
      </w:r>
      <w:r w:rsidRPr="004B25EE">
        <w:t>фиксированная</w:t>
      </w:r>
      <w:r w:rsidR="00FD49E0" w:rsidRPr="004B25EE">
        <w:t xml:space="preserve"> </w:t>
      </w:r>
      <w:r w:rsidRPr="004B25EE">
        <w:t>выплата.</w:t>
      </w:r>
      <w:r w:rsidR="00FD49E0" w:rsidRPr="004B25EE">
        <w:t xml:space="preserve"> </w:t>
      </w:r>
      <w:r w:rsidRPr="004B25EE">
        <w:t>Стоит</w:t>
      </w:r>
      <w:r w:rsidR="00FD49E0" w:rsidRPr="004B25EE">
        <w:t xml:space="preserve"> </w:t>
      </w:r>
      <w:r w:rsidRPr="004B25EE">
        <w:t>отметить,</w:t>
      </w:r>
      <w:r w:rsidR="00FD49E0" w:rsidRPr="004B25EE">
        <w:t xml:space="preserve"> </w:t>
      </w:r>
      <w:r w:rsidRPr="004B25EE">
        <w:t>что</w:t>
      </w:r>
      <w:r w:rsidR="00FD49E0" w:rsidRPr="004B25EE">
        <w:t xml:space="preserve"> </w:t>
      </w:r>
      <w:r w:rsidRPr="004B25EE">
        <w:t>последняя</w:t>
      </w:r>
      <w:r w:rsidR="00FD49E0" w:rsidRPr="004B25EE">
        <w:t xml:space="preserve"> </w:t>
      </w:r>
      <w:r w:rsidRPr="004B25EE">
        <w:t>проходит</w:t>
      </w:r>
      <w:r w:rsidR="00FD49E0" w:rsidRPr="004B25EE">
        <w:t xml:space="preserve"> </w:t>
      </w:r>
      <w:r w:rsidRPr="004B25EE">
        <w:t>индексацию</w:t>
      </w:r>
      <w:r w:rsidR="00FD49E0" w:rsidRPr="004B25EE">
        <w:t xml:space="preserve"> </w:t>
      </w:r>
      <w:r w:rsidRPr="004B25EE">
        <w:t>каждый</w:t>
      </w:r>
      <w:r w:rsidR="00FD49E0" w:rsidRPr="004B25EE">
        <w:t xml:space="preserve"> </w:t>
      </w:r>
      <w:r w:rsidRPr="004B25EE">
        <w:t>год.</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она</w:t>
      </w:r>
      <w:r w:rsidR="00FD49E0" w:rsidRPr="004B25EE">
        <w:t xml:space="preserve"> </w:t>
      </w:r>
      <w:r w:rsidRPr="004B25EE">
        <w:t>составляет</w:t>
      </w:r>
      <w:r w:rsidR="00FD49E0" w:rsidRPr="004B25EE">
        <w:t xml:space="preserve"> </w:t>
      </w:r>
      <w:r w:rsidRPr="004B25EE">
        <w:t>8</w:t>
      </w:r>
      <w:r w:rsidR="00FD49E0" w:rsidRPr="004B25EE">
        <w:t xml:space="preserve"> </w:t>
      </w:r>
      <w:r w:rsidRPr="004B25EE">
        <w:t>134,88</w:t>
      </w:r>
      <w:r w:rsidR="00FD49E0" w:rsidRPr="004B25EE">
        <w:t xml:space="preserve"> </w:t>
      </w:r>
      <w:r w:rsidRPr="004B25EE">
        <w:t>рубля.</w:t>
      </w:r>
      <w:r w:rsidR="00FD49E0" w:rsidRPr="004B25EE">
        <w:t xml:space="preserve"> </w:t>
      </w:r>
      <w:r w:rsidRPr="004B25EE">
        <w:t>СИПК</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равен</w:t>
      </w:r>
      <w:r w:rsidR="00FD49E0" w:rsidRPr="004B25EE">
        <w:t xml:space="preserve"> </w:t>
      </w:r>
      <w:r w:rsidRPr="004B25EE">
        <w:t>133,05</w:t>
      </w:r>
      <w:r w:rsidR="00FD49E0" w:rsidRPr="004B25EE">
        <w:t xml:space="preserve"> </w:t>
      </w:r>
      <w:r w:rsidRPr="004B25EE">
        <w:t>рубля.</w:t>
      </w:r>
    </w:p>
    <w:p w14:paraId="17E3404A" w14:textId="77777777" w:rsidR="008C5269" w:rsidRPr="004B25EE" w:rsidRDefault="008C5269" w:rsidP="008C5269">
      <w:r w:rsidRPr="004B25EE">
        <w:t>Теперь</w:t>
      </w:r>
      <w:r w:rsidR="00FD49E0" w:rsidRPr="004B25EE">
        <w:t xml:space="preserve"> </w:t>
      </w:r>
      <w:r w:rsidRPr="004B25EE">
        <w:t>рассмотрим</w:t>
      </w:r>
      <w:r w:rsidR="00FD49E0" w:rsidRPr="004B25EE">
        <w:t xml:space="preserve"> </w:t>
      </w:r>
      <w:r w:rsidRPr="004B25EE">
        <w:t>доплаты</w:t>
      </w:r>
      <w:r w:rsidR="00FD49E0" w:rsidRPr="004B25EE">
        <w:t xml:space="preserve"> </w:t>
      </w:r>
      <w:r w:rsidRPr="004B25EE">
        <w:t>предназначенные</w:t>
      </w:r>
      <w:r w:rsidR="00FD49E0" w:rsidRPr="004B25EE">
        <w:t xml:space="preserve"> </w:t>
      </w:r>
      <w:r w:rsidRPr="004B25EE">
        <w:t>исключительно</w:t>
      </w:r>
      <w:r w:rsidR="00FD49E0" w:rsidRPr="004B25EE">
        <w:t xml:space="preserve"> </w:t>
      </w:r>
      <w:r w:rsidRPr="004B25EE">
        <w:t>шахтерам.</w:t>
      </w:r>
      <w:r w:rsidR="00FD49E0" w:rsidRPr="004B25EE">
        <w:t xml:space="preserve"> </w:t>
      </w:r>
      <w:r w:rsidRPr="004B25EE">
        <w:t>Расчет</w:t>
      </w:r>
      <w:r w:rsidR="00FD49E0" w:rsidRPr="004B25EE">
        <w:t xml:space="preserve"> </w:t>
      </w:r>
      <w:r w:rsidRPr="004B25EE">
        <w:t>пенсии</w:t>
      </w:r>
      <w:r w:rsidR="00FD49E0" w:rsidRPr="004B25EE">
        <w:t xml:space="preserve"> </w:t>
      </w:r>
      <w:r w:rsidRPr="004B25EE">
        <w:t>для</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отрасли</w:t>
      </w:r>
      <w:r w:rsidR="00FD49E0" w:rsidRPr="004B25EE">
        <w:t xml:space="preserve"> </w:t>
      </w:r>
      <w:r w:rsidRPr="004B25EE">
        <w:t>осуществляется</w:t>
      </w:r>
      <w:r w:rsidR="00FD49E0" w:rsidRPr="004B25EE">
        <w:t xml:space="preserve"> </w:t>
      </w:r>
      <w:r w:rsidRPr="004B25EE">
        <w:t>по</w:t>
      </w:r>
      <w:r w:rsidR="00FD49E0" w:rsidRPr="004B25EE">
        <w:t xml:space="preserve"> </w:t>
      </w:r>
      <w:r w:rsidRPr="004B25EE">
        <w:t>следующей</w:t>
      </w:r>
      <w:r w:rsidR="00FD49E0" w:rsidRPr="004B25EE">
        <w:t xml:space="preserve"> </w:t>
      </w:r>
      <w:r w:rsidRPr="004B25EE">
        <w:t>формуле:</w:t>
      </w:r>
    </w:p>
    <w:p w14:paraId="04260C89" w14:textId="77777777" w:rsidR="008C5269" w:rsidRPr="004B25EE" w:rsidRDefault="008C5269" w:rsidP="008C5269">
      <w:r w:rsidRPr="004B25EE">
        <w:t>РД</w:t>
      </w:r>
      <w:r w:rsidR="00FD49E0" w:rsidRPr="004B25EE">
        <w:t xml:space="preserve"> </w:t>
      </w:r>
      <w:r w:rsidRPr="004B25EE">
        <w:t>=</w:t>
      </w:r>
      <w:r w:rsidR="00FD49E0" w:rsidRPr="004B25EE">
        <w:t xml:space="preserve"> </w:t>
      </w:r>
      <w:r w:rsidRPr="004B25EE">
        <w:t>СЗП*(ЗР/ЗП)</w:t>
      </w:r>
      <w:r w:rsidR="00FD49E0" w:rsidRPr="004B25EE">
        <w:t xml:space="preserve"> </w:t>
      </w:r>
      <w:r w:rsidRPr="004B25EE">
        <w:t>*К*(СВ/СВД)</w:t>
      </w:r>
    </w:p>
    <w:p w14:paraId="42BB9958" w14:textId="77777777" w:rsidR="008C5269" w:rsidRPr="004B25EE" w:rsidRDefault="008C5269" w:rsidP="008C5269">
      <w:r w:rsidRPr="004B25EE">
        <w:t>Здесь</w:t>
      </w:r>
      <w:r w:rsidR="00FD49E0" w:rsidRPr="004B25EE">
        <w:t xml:space="preserve"> </w:t>
      </w:r>
      <w:r w:rsidRPr="004B25EE">
        <w:t>РД</w:t>
      </w:r>
      <w:r w:rsidR="00FD49E0" w:rsidRPr="004B25EE">
        <w:t xml:space="preserve"> </w:t>
      </w:r>
      <w:r w:rsidR="00203CEB" w:rsidRPr="004B25EE">
        <w:t>-</w:t>
      </w:r>
      <w:r w:rsidR="00FD49E0" w:rsidRPr="004B25EE">
        <w:t xml:space="preserve"> </w:t>
      </w:r>
      <w:r w:rsidRPr="004B25EE">
        <w:t>размер</w:t>
      </w:r>
      <w:r w:rsidR="00FD49E0" w:rsidRPr="004B25EE">
        <w:t xml:space="preserve"> </w:t>
      </w:r>
      <w:r w:rsidRPr="004B25EE">
        <w:t>доплат.</w:t>
      </w:r>
      <w:r w:rsidR="00FD49E0" w:rsidRPr="004B25EE">
        <w:t xml:space="preserve"> </w:t>
      </w:r>
      <w:r w:rsidRPr="004B25EE">
        <w:t>СЗП</w:t>
      </w:r>
      <w:r w:rsidR="00FD49E0" w:rsidRPr="004B25EE">
        <w:t xml:space="preserve"> </w:t>
      </w:r>
      <w:r w:rsidR="00203CEB" w:rsidRPr="004B25EE">
        <w:t>-</w:t>
      </w:r>
      <w:r w:rsidR="00FD49E0" w:rsidRPr="004B25EE">
        <w:t xml:space="preserve"> </w:t>
      </w:r>
      <w:r w:rsidRPr="004B25EE">
        <w:t>среднемесячная</w:t>
      </w:r>
      <w:r w:rsidR="00FD49E0" w:rsidRPr="004B25EE">
        <w:t xml:space="preserve"> </w:t>
      </w:r>
      <w:r w:rsidRPr="004B25EE">
        <w:t>заработная</w:t>
      </w:r>
      <w:r w:rsidR="00FD49E0" w:rsidRPr="004B25EE">
        <w:t xml:space="preserve"> </w:t>
      </w:r>
      <w:r w:rsidRPr="004B25EE">
        <w:t>плата</w:t>
      </w:r>
      <w:r w:rsidR="00FD49E0" w:rsidRPr="004B25EE">
        <w:t xml:space="preserve"> </w:t>
      </w:r>
      <w:r w:rsidRPr="004B25EE">
        <w:t>в</w:t>
      </w:r>
      <w:r w:rsidR="00FD49E0" w:rsidRPr="004B25EE">
        <w:t xml:space="preserve"> </w:t>
      </w:r>
      <w:r w:rsidRPr="004B25EE">
        <w:t>период</w:t>
      </w:r>
      <w:r w:rsidR="00FD49E0" w:rsidRPr="004B25EE">
        <w:t xml:space="preserve"> </w:t>
      </w:r>
      <w:r w:rsidRPr="004B25EE">
        <w:t>с</w:t>
      </w:r>
      <w:r w:rsidR="00FD49E0" w:rsidRPr="004B25EE">
        <w:t xml:space="preserve"> </w:t>
      </w:r>
      <w:r w:rsidRPr="004B25EE">
        <w:t>июля</w:t>
      </w:r>
      <w:r w:rsidR="00FD49E0" w:rsidRPr="004B25EE">
        <w:t xml:space="preserve"> </w:t>
      </w:r>
      <w:r w:rsidRPr="004B25EE">
        <w:t>по</w:t>
      </w:r>
      <w:r w:rsidR="00FD49E0" w:rsidRPr="004B25EE">
        <w:t xml:space="preserve"> </w:t>
      </w:r>
      <w:r w:rsidRPr="004B25EE">
        <w:t>сентябрь</w:t>
      </w:r>
      <w:r w:rsidR="00FD49E0" w:rsidRPr="004B25EE">
        <w:t xml:space="preserve"> </w:t>
      </w:r>
      <w:r w:rsidRPr="004B25EE">
        <w:t>2001,</w:t>
      </w:r>
      <w:r w:rsidR="00FD49E0" w:rsidRPr="004B25EE">
        <w:t xml:space="preserve"> </w:t>
      </w:r>
      <w:r w:rsidRPr="004B25EE">
        <w:t>последовательно</w:t>
      </w:r>
      <w:r w:rsidR="00FD49E0" w:rsidRPr="004B25EE">
        <w:t xml:space="preserve"> </w:t>
      </w:r>
      <w:r w:rsidRPr="004B25EE">
        <w:t>проиндексированная</w:t>
      </w:r>
      <w:r w:rsidR="00FD49E0" w:rsidRPr="004B25EE">
        <w:t xml:space="preserve"> </w:t>
      </w:r>
      <w:r w:rsidRPr="004B25EE">
        <w:t>за</w:t>
      </w:r>
      <w:r w:rsidR="00FD49E0" w:rsidRPr="004B25EE">
        <w:t xml:space="preserve"> </w:t>
      </w:r>
      <w:r w:rsidRPr="004B25EE">
        <w:t>все</w:t>
      </w:r>
      <w:r w:rsidR="00FD49E0" w:rsidRPr="004B25EE">
        <w:t xml:space="preserve"> </w:t>
      </w:r>
      <w:r w:rsidRPr="004B25EE">
        <w:t>последующие</w:t>
      </w:r>
      <w:r w:rsidR="00FD49E0" w:rsidRPr="004B25EE">
        <w:t xml:space="preserve"> </w:t>
      </w:r>
      <w:r w:rsidRPr="004B25EE">
        <w:t>годы.</w:t>
      </w:r>
      <w:r w:rsidR="00FD49E0" w:rsidRPr="004B25EE">
        <w:t xml:space="preserve"> </w:t>
      </w:r>
      <w:r w:rsidRPr="004B25EE">
        <w:t>ЗР</w:t>
      </w:r>
      <w:r w:rsidR="00FD49E0" w:rsidRPr="004B25EE">
        <w:t xml:space="preserve"> </w:t>
      </w:r>
      <w:r w:rsidR="00203CEB" w:rsidRPr="004B25EE">
        <w:t>-</w:t>
      </w:r>
      <w:r w:rsidR="00FD49E0" w:rsidRPr="004B25EE">
        <w:t xml:space="preserve"> </w:t>
      </w:r>
      <w:r w:rsidRPr="004B25EE">
        <w:t>среднемесячный</w:t>
      </w:r>
      <w:r w:rsidR="00FD49E0" w:rsidRPr="004B25EE">
        <w:t xml:space="preserve"> </w:t>
      </w:r>
      <w:r w:rsidRPr="004B25EE">
        <w:t>заработок</w:t>
      </w:r>
      <w:r w:rsidR="00FD49E0" w:rsidRPr="004B25EE">
        <w:t xml:space="preserve"> </w:t>
      </w:r>
      <w:r w:rsidRPr="004B25EE">
        <w:t>работника</w:t>
      </w:r>
      <w:r w:rsidR="00FD49E0" w:rsidRPr="004B25EE">
        <w:t xml:space="preserve"> </w:t>
      </w:r>
      <w:r w:rsidRPr="004B25EE">
        <w:t>(берется</w:t>
      </w:r>
      <w:r w:rsidR="00FD49E0" w:rsidRPr="004B25EE">
        <w:t xml:space="preserve"> </w:t>
      </w:r>
      <w:r w:rsidRPr="004B25EE">
        <w:t>на</w:t>
      </w:r>
      <w:r w:rsidR="00FD49E0" w:rsidRPr="004B25EE">
        <w:t xml:space="preserve"> </w:t>
      </w:r>
      <w:r w:rsidRPr="004B25EE">
        <w:t>выбор</w:t>
      </w:r>
      <w:r w:rsidR="00FD49E0" w:rsidRPr="004B25EE">
        <w:t xml:space="preserve"> </w:t>
      </w:r>
      <w:r w:rsidRPr="004B25EE">
        <w:t>либо</w:t>
      </w:r>
      <w:r w:rsidR="00FD49E0" w:rsidRPr="004B25EE">
        <w:t xml:space="preserve"> </w:t>
      </w:r>
      <w:r w:rsidRPr="004B25EE">
        <w:t>за</w:t>
      </w:r>
      <w:r w:rsidR="00FD49E0" w:rsidRPr="004B25EE">
        <w:t xml:space="preserve"> </w:t>
      </w:r>
      <w:r w:rsidRPr="004B25EE">
        <w:t>последние</w:t>
      </w:r>
      <w:r w:rsidR="00FD49E0" w:rsidRPr="004B25EE">
        <w:t xml:space="preserve"> </w:t>
      </w:r>
      <w:r w:rsidRPr="004B25EE">
        <w:t>два</w:t>
      </w:r>
      <w:r w:rsidR="00FD49E0" w:rsidRPr="004B25EE">
        <w:t xml:space="preserve"> </w:t>
      </w:r>
      <w:r w:rsidRPr="004B25EE">
        <w:t>года</w:t>
      </w:r>
      <w:r w:rsidR="00FD49E0" w:rsidRPr="004B25EE">
        <w:t xml:space="preserve"> </w:t>
      </w:r>
      <w:r w:rsidRPr="004B25EE">
        <w:lastRenderedPageBreak/>
        <w:t>работы,</w:t>
      </w:r>
      <w:r w:rsidR="00FD49E0" w:rsidRPr="004B25EE">
        <w:t xml:space="preserve"> </w:t>
      </w:r>
      <w:r w:rsidRPr="004B25EE">
        <w:t>либо</w:t>
      </w:r>
      <w:r w:rsidR="00FD49E0" w:rsidRPr="004B25EE">
        <w:t xml:space="preserve"> </w:t>
      </w:r>
      <w:r w:rsidRPr="004B25EE">
        <w:t>за</w:t>
      </w:r>
      <w:r w:rsidR="00FD49E0" w:rsidRPr="004B25EE">
        <w:t xml:space="preserve"> </w:t>
      </w:r>
      <w:r w:rsidRPr="004B25EE">
        <w:t>любые</w:t>
      </w:r>
      <w:r w:rsidR="00FD49E0" w:rsidRPr="004B25EE">
        <w:t xml:space="preserve"> </w:t>
      </w:r>
      <w:r w:rsidRPr="004B25EE">
        <w:t>пять</w:t>
      </w:r>
      <w:r w:rsidR="00FD49E0" w:rsidRPr="004B25EE">
        <w:t xml:space="preserve"> </w:t>
      </w:r>
      <w:r w:rsidRPr="004B25EE">
        <w:t>последовательных</w:t>
      </w:r>
      <w:r w:rsidR="00FD49E0" w:rsidRPr="004B25EE">
        <w:t xml:space="preserve"> </w:t>
      </w:r>
      <w:r w:rsidRPr="004B25EE">
        <w:t>лет).</w:t>
      </w:r>
      <w:r w:rsidR="00FD49E0" w:rsidRPr="004B25EE">
        <w:t xml:space="preserve"> </w:t>
      </w:r>
      <w:r w:rsidRPr="004B25EE">
        <w:t>ЗП</w:t>
      </w:r>
      <w:r w:rsidR="00FD49E0" w:rsidRPr="004B25EE">
        <w:t xml:space="preserve"> </w:t>
      </w:r>
      <w:r w:rsidR="00203CEB" w:rsidRPr="004B25EE">
        <w:t>-</w:t>
      </w:r>
      <w:r w:rsidR="00FD49E0" w:rsidRPr="004B25EE">
        <w:t xml:space="preserve"> </w:t>
      </w:r>
      <w:r w:rsidRPr="004B25EE">
        <w:t>среднемесячная</w:t>
      </w:r>
      <w:r w:rsidR="00FD49E0" w:rsidRPr="004B25EE">
        <w:t xml:space="preserve"> </w:t>
      </w:r>
      <w:r w:rsidRPr="004B25EE">
        <w:t>заработная</w:t>
      </w:r>
      <w:r w:rsidR="00FD49E0" w:rsidRPr="004B25EE">
        <w:t xml:space="preserve"> </w:t>
      </w:r>
      <w:r w:rsidRPr="004B25EE">
        <w:t>плата</w:t>
      </w:r>
      <w:r w:rsidR="00FD49E0" w:rsidRPr="004B25EE">
        <w:t xml:space="preserve"> </w:t>
      </w:r>
      <w:r w:rsidRPr="004B25EE">
        <w:t>по</w:t>
      </w:r>
      <w:r w:rsidR="00FD49E0" w:rsidRPr="004B25EE">
        <w:t xml:space="preserve"> </w:t>
      </w:r>
      <w:r w:rsidRPr="004B25EE">
        <w:t>России</w:t>
      </w:r>
      <w:r w:rsidR="00FD49E0" w:rsidRPr="004B25EE">
        <w:t xml:space="preserve"> </w:t>
      </w:r>
      <w:r w:rsidRPr="004B25EE">
        <w:t>в</w:t>
      </w:r>
      <w:r w:rsidR="00FD49E0" w:rsidRPr="004B25EE">
        <w:t xml:space="preserve"> </w:t>
      </w:r>
      <w:r w:rsidRPr="004B25EE">
        <w:t>тот</w:t>
      </w:r>
      <w:r w:rsidR="00FD49E0" w:rsidRPr="004B25EE">
        <w:t xml:space="preserve"> </w:t>
      </w:r>
      <w:r w:rsidRPr="004B25EE">
        <w:t>же</w:t>
      </w:r>
      <w:r w:rsidR="00FD49E0" w:rsidRPr="004B25EE">
        <w:t xml:space="preserve"> </w:t>
      </w:r>
      <w:r w:rsidRPr="004B25EE">
        <w:t>период</w:t>
      </w:r>
      <w:r w:rsidR="00FD49E0" w:rsidRPr="004B25EE">
        <w:t xml:space="preserve"> </w:t>
      </w:r>
      <w:r w:rsidRPr="004B25EE">
        <w:t>(за</w:t>
      </w:r>
      <w:r w:rsidR="00FD49E0" w:rsidRPr="004B25EE">
        <w:t xml:space="preserve"> </w:t>
      </w:r>
      <w:r w:rsidRPr="004B25EE">
        <w:t>последние</w:t>
      </w:r>
      <w:r w:rsidR="00FD49E0" w:rsidRPr="004B25EE">
        <w:t xml:space="preserve"> </w:t>
      </w:r>
      <w:r w:rsidRPr="004B25EE">
        <w:t>два</w:t>
      </w:r>
      <w:r w:rsidR="00FD49E0" w:rsidRPr="004B25EE">
        <w:t xml:space="preserve"> </w:t>
      </w:r>
      <w:r w:rsidRPr="004B25EE">
        <w:t>года</w:t>
      </w:r>
      <w:r w:rsidR="00FD49E0" w:rsidRPr="004B25EE">
        <w:t xml:space="preserve"> </w:t>
      </w:r>
      <w:r w:rsidRPr="004B25EE">
        <w:t>работы</w:t>
      </w:r>
      <w:r w:rsidR="00FD49E0" w:rsidRPr="004B25EE">
        <w:t xml:space="preserve"> </w:t>
      </w:r>
      <w:r w:rsidRPr="004B25EE">
        <w:t>конкретного</w:t>
      </w:r>
      <w:r w:rsidR="00FD49E0" w:rsidRPr="004B25EE">
        <w:t xml:space="preserve"> </w:t>
      </w:r>
      <w:r w:rsidRPr="004B25EE">
        <w:t>работника</w:t>
      </w:r>
      <w:r w:rsidR="00FD49E0" w:rsidRPr="004B25EE">
        <w:t xml:space="preserve"> </w:t>
      </w:r>
      <w:r w:rsidRPr="004B25EE">
        <w:t>или</w:t>
      </w:r>
      <w:r w:rsidR="00FD49E0" w:rsidRPr="004B25EE">
        <w:t xml:space="preserve"> </w:t>
      </w:r>
      <w:r w:rsidRPr="004B25EE">
        <w:t>за</w:t>
      </w:r>
      <w:r w:rsidR="00FD49E0" w:rsidRPr="004B25EE">
        <w:t xml:space="preserve"> </w:t>
      </w:r>
      <w:r w:rsidRPr="004B25EE">
        <w:t>пять</w:t>
      </w:r>
      <w:r w:rsidR="00FD49E0" w:rsidRPr="004B25EE">
        <w:t xml:space="preserve"> </w:t>
      </w:r>
      <w:r w:rsidRPr="004B25EE">
        <w:t>последовательных</w:t>
      </w:r>
      <w:r w:rsidR="00FD49E0" w:rsidRPr="004B25EE">
        <w:t xml:space="preserve"> </w:t>
      </w:r>
      <w:r w:rsidRPr="004B25EE">
        <w:t>лет</w:t>
      </w:r>
      <w:r w:rsidR="00FD49E0" w:rsidRPr="004B25EE">
        <w:t xml:space="preserve"> </w:t>
      </w:r>
      <w:r w:rsidRPr="004B25EE">
        <w:t>его</w:t>
      </w:r>
      <w:r w:rsidR="00FD49E0" w:rsidRPr="004B25EE">
        <w:t xml:space="preserve"> </w:t>
      </w:r>
      <w:r w:rsidRPr="004B25EE">
        <w:t>трудовой</w:t>
      </w:r>
      <w:r w:rsidR="00FD49E0" w:rsidRPr="004B25EE">
        <w:t xml:space="preserve"> </w:t>
      </w:r>
      <w:r w:rsidRPr="004B25EE">
        <w:t>деятельности).</w:t>
      </w:r>
      <w:r w:rsidR="00FD49E0" w:rsidRPr="004B25EE">
        <w:t xml:space="preserve"> </w:t>
      </w:r>
      <w:r w:rsidRPr="004B25EE">
        <w:t>К</w:t>
      </w:r>
      <w:r w:rsidR="00FD49E0" w:rsidRPr="004B25EE">
        <w:t xml:space="preserve"> </w:t>
      </w:r>
      <w:r w:rsidR="00203CEB" w:rsidRPr="004B25EE">
        <w:t>-</w:t>
      </w:r>
      <w:r w:rsidR="00FD49E0" w:rsidRPr="004B25EE">
        <w:t xml:space="preserve"> </w:t>
      </w:r>
      <w:r w:rsidRPr="004B25EE">
        <w:t>коэффициент</w:t>
      </w:r>
      <w:r w:rsidR="00FD49E0" w:rsidRPr="004B25EE">
        <w:t xml:space="preserve"> </w:t>
      </w:r>
      <w:r w:rsidRPr="004B25EE">
        <w:t>учета</w:t>
      </w:r>
      <w:r w:rsidR="00FD49E0" w:rsidRPr="004B25EE">
        <w:t xml:space="preserve"> </w:t>
      </w:r>
      <w:r w:rsidRPr="004B25EE">
        <w:t>доли</w:t>
      </w:r>
      <w:r w:rsidR="00FD49E0" w:rsidRPr="004B25EE">
        <w:t xml:space="preserve"> </w:t>
      </w:r>
      <w:r w:rsidRPr="004B25EE">
        <w:t>среднемесячного</w:t>
      </w:r>
      <w:r w:rsidR="00FD49E0" w:rsidRPr="004B25EE">
        <w:t xml:space="preserve"> </w:t>
      </w:r>
      <w:r w:rsidRPr="004B25EE">
        <w:t>заработка</w:t>
      </w:r>
      <w:r w:rsidR="00FD49E0" w:rsidRPr="004B25EE">
        <w:t xml:space="preserve"> </w:t>
      </w:r>
      <w:r w:rsidRPr="004B25EE">
        <w:t>угольщика.</w:t>
      </w:r>
      <w:r w:rsidR="00FD49E0" w:rsidRPr="004B25EE">
        <w:t xml:space="preserve"> </w:t>
      </w:r>
      <w:r w:rsidRPr="004B25EE">
        <w:t>СВ</w:t>
      </w:r>
      <w:r w:rsidR="00FD49E0" w:rsidRPr="004B25EE">
        <w:t xml:space="preserve"> </w:t>
      </w:r>
      <w:r w:rsidR="00203CEB" w:rsidRPr="004B25EE">
        <w:t>-</w:t>
      </w:r>
      <w:r w:rsidR="00FD49E0" w:rsidRPr="004B25EE">
        <w:t xml:space="preserve"> </w:t>
      </w:r>
      <w:r w:rsidRPr="004B25EE">
        <w:t>средний</w:t>
      </w:r>
      <w:r w:rsidR="00FD49E0" w:rsidRPr="004B25EE">
        <w:t xml:space="preserve"> </w:t>
      </w:r>
      <w:r w:rsidRPr="004B25EE">
        <w:t>размер</w:t>
      </w:r>
      <w:r w:rsidR="00FD49E0" w:rsidRPr="004B25EE">
        <w:t xml:space="preserve"> </w:t>
      </w:r>
      <w:r w:rsidRPr="004B25EE">
        <w:t>взносов,</w:t>
      </w:r>
      <w:r w:rsidR="00FD49E0" w:rsidRPr="004B25EE">
        <w:t xml:space="preserve"> </w:t>
      </w:r>
      <w:r w:rsidRPr="004B25EE">
        <w:t>штрафов</w:t>
      </w:r>
      <w:r w:rsidR="00FD49E0" w:rsidRPr="004B25EE">
        <w:t xml:space="preserve"> </w:t>
      </w:r>
      <w:r w:rsidRPr="004B25EE">
        <w:t>и</w:t>
      </w:r>
      <w:r w:rsidR="00FD49E0" w:rsidRPr="004B25EE">
        <w:t xml:space="preserve"> </w:t>
      </w:r>
      <w:r w:rsidRPr="004B25EE">
        <w:t>пеней,</w:t>
      </w:r>
      <w:r w:rsidR="00FD49E0" w:rsidRPr="004B25EE">
        <w:t xml:space="preserve"> </w:t>
      </w:r>
      <w:r w:rsidRPr="004B25EE">
        <w:t>которые</w:t>
      </w:r>
      <w:r w:rsidR="00FD49E0" w:rsidRPr="004B25EE">
        <w:t xml:space="preserve"> </w:t>
      </w:r>
      <w:r w:rsidRPr="004B25EE">
        <w:t>поступили</w:t>
      </w:r>
      <w:r w:rsidR="00FD49E0" w:rsidRPr="004B25EE">
        <w:t xml:space="preserve"> </w:t>
      </w:r>
      <w:r w:rsidRPr="004B25EE">
        <w:t>в</w:t>
      </w:r>
      <w:r w:rsidR="00FD49E0" w:rsidRPr="004B25EE">
        <w:t xml:space="preserve"> </w:t>
      </w:r>
      <w:r w:rsidRPr="004B25EE">
        <w:t>Социальный</w:t>
      </w:r>
      <w:r w:rsidR="00FD49E0" w:rsidRPr="004B25EE">
        <w:t xml:space="preserve"> </w:t>
      </w:r>
      <w:r w:rsidRPr="004B25EE">
        <w:t>фонд</w:t>
      </w:r>
      <w:r w:rsidR="00FD49E0" w:rsidRPr="004B25EE">
        <w:t xml:space="preserve"> </w:t>
      </w:r>
      <w:r w:rsidRPr="004B25EE">
        <w:t>России</w:t>
      </w:r>
      <w:r w:rsidR="00FD49E0" w:rsidRPr="004B25EE">
        <w:t xml:space="preserve"> </w:t>
      </w:r>
      <w:r w:rsidRPr="004B25EE">
        <w:t>(СФР)</w:t>
      </w:r>
      <w:r w:rsidR="00FD49E0" w:rsidRPr="004B25EE">
        <w:t xml:space="preserve"> </w:t>
      </w:r>
      <w:r w:rsidRPr="004B25EE">
        <w:t>в</w:t>
      </w:r>
      <w:r w:rsidR="00FD49E0" w:rsidRPr="004B25EE">
        <w:t xml:space="preserve"> </w:t>
      </w:r>
      <w:r w:rsidRPr="004B25EE">
        <w:t>предыдущем</w:t>
      </w:r>
      <w:r w:rsidR="00FD49E0" w:rsidRPr="004B25EE">
        <w:t xml:space="preserve"> </w:t>
      </w:r>
      <w:r w:rsidRPr="004B25EE">
        <w:t>квартале</w:t>
      </w:r>
      <w:r w:rsidR="00FD49E0" w:rsidRPr="004B25EE">
        <w:t xml:space="preserve"> </w:t>
      </w:r>
      <w:r w:rsidRPr="004B25EE">
        <w:t>от</w:t>
      </w:r>
      <w:r w:rsidR="00FD49E0" w:rsidRPr="004B25EE">
        <w:t xml:space="preserve"> </w:t>
      </w:r>
      <w:r w:rsidRPr="004B25EE">
        <w:t>плательщика</w:t>
      </w:r>
      <w:r w:rsidR="00FD49E0" w:rsidRPr="004B25EE">
        <w:t xml:space="preserve"> </w:t>
      </w:r>
      <w:r w:rsidRPr="004B25EE">
        <w:t>взносов.</w:t>
      </w:r>
      <w:r w:rsidR="00FD49E0" w:rsidRPr="004B25EE">
        <w:t xml:space="preserve"> </w:t>
      </w:r>
      <w:r w:rsidRPr="004B25EE">
        <w:t>СВД</w:t>
      </w:r>
      <w:r w:rsidR="00FD49E0" w:rsidRPr="004B25EE">
        <w:t xml:space="preserve"> </w:t>
      </w:r>
      <w:r w:rsidR="00203CEB" w:rsidRPr="004B25EE">
        <w:t>-</w:t>
      </w:r>
      <w:r w:rsidR="00FD49E0" w:rsidRPr="004B25EE">
        <w:t xml:space="preserve"> </w:t>
      </w:r>
      <w:r w:rsidRPr="004B25EE">
        <w:t>сумма</w:t>
      </w:r>
      <w:r w:rsidR="00FD49E0" w:rsidRPr="004B25EE">
        <w:t xml:space="preserve"> </w:t>
      </w:r>
      <w:r w:rsidRPr="004B25EE">
        <w:t>средств,</w:t>
      </w:r>
      <w:r w:rsidR="00FD49E0" w:rsidRPr="004B25EE">
        <w:t xml:space="preserve"> </w:t>
      </w:r>
      <w:r w:rsidRPr="004B25EE">
        <w:t>которых</w:t>
      </w:r>
      <w:r w:rsidR="00FD49E0" w:rsidRPr="004B25EE">
        <w:t xml:space="preserve"> </w:t>
      </w:r>
      <w:r w:rsidRPr="004B25EE">
        <w:t>будет</w:t>
      </w:r>
      <w:r w:rsidR="00FD49E0" w:rsidRPr="004B25EE">
        <w:t xml:space="preserve"> </w:t>
      </w:r>
      <w:r w:rsidRPr="004B25EE">
        <w:t>достаточно</w:t>
      </w:r>
      <w:r w:rsidR="00FD49E0" w:rsidRPr="004B25EE">
        <w:t xml:space="preserve"> </w:t>
      </w:r>
      <w:r w:rsidRPr="004B25EE">
        <w:t>на</w:t>
      </w:r>
      <w:r w:rsidR="00FD49E0" w:rsidRPr="004B25EE">
        <w:t xml:space="preserve"> </w:t>
      </w:r>
      <w:r w:rsidRPr="004B25EE">
        <w:t>покрытие</w:t>
      </w:r>
      <w:r w:rsidR="00FD49E0" w:rsidRPr="004B25EE">
        <w:t xml:space="preserve"> </w:t>
      </w:r>
      <w:r w:rsidRPr="004B25EE">
        <w:t>выплаты</w:t>
      </w:r>
      <w:r w:rsidR="00FD49E0" w:rsidRPr="004B25EE">
        <w:t xml:space="preserve"> </w:t>
      </w:r>
      <w:r w:rsidRPr="004B25EE">
        <w:t>доплаты.</w:t>
      </w:r>
    </w:p>
    <w:p w14:paraId="31F699F0" w14:textId="77777777" w:rsidR="008C5269" w:rsidRPr="004B25EE" w:rsidRDefault="008C5269" w:rsidP="008C5269">
      <w:r w:rsidRPr="004B25EE">
        <w:t>А</w:t>
      </w:r>
      <w:r w:rsidR="00FD49E0" w:rsidRPr="004B25EE">
        <w:t xml:space="preserve"> </w:t>
      </w:r>
      <w:r w:rsidRPr="004B25EE">
        <w:t>сколько</w:t>
      </w:r>
      <w:r w:rsidR="00FD49E0" w:rsidRPr="004B25EE">
        <w:t xml:space="preserve"> </w:t>
      </w:r>
      <w:r w:rsidRPr="004B25EE">
        <w:t>в</w:t>
      </w:r>
      <w:r w:rsidR="00FD49E0" w:rsidRPr="004B25EE">
        <w:t xml:space="preserve"> </w:t>
      </w:r>
      <w:r w:rsidRPr="004B25EE">
        <w:t>среднем</w:t>
      </w:r>
      <w:r w:rsidR="00FD49E0" w:rsidRPr="004B25EE">
        <w:t xml:space="preserve"> </w:t>
      </w:r>
      <w:r w:rsidRPr="004B25EE">
        <w:t>получают</w:t>
      </w:r>
      <w:r w:rsidR="00FD49E0" w:rsidRPr="004B25EE">
        <w:t xml:space="preserve"> </w:t>
      </w:r>
      <w:r w:rsidRPr="004B25EE">
        <w:t>шахтеры?</w:t>
      </w:r>
    </w:p>
    <w:p w14:paraId="5C7C6547" w14:textId="77777777" w:rsidR="008C5269" w:rsidRPr="004B25EE" w:rsidRDefault="00D3529F" w:rsidP="008C5269">
      <w:r w:rsidRPr="004B25EE">
        <w:t>2.</w:t>
      </w:r>
      <w:r w:rsidR="00FD49E0" w:rsidRPr="004B25EE">
        <w:t xml:space="preserve"> </w:t>
      </w:r>
      <w:r w:rsidR="008C5269" w:rsidRPr="004B25EE">
        <w:t>Средний</w:t>
      </w:r>
      <w:r w:rsidR="00FD49E0" w:rsidRPr="004B25EE">
        <w:t xml:space="preserve"> </w:t>
      </w:r>
      <w:r w:rsidR="008C5269" w:rsidRPr="004B25EE">
        <w:t>размер</w:t>
      </w:r>
      <w:r w:rsidR="00FD49E0" w:rsidRPr="004B25EE">
        <w:t xml:space="preserve"> </w:t>
      </w:r>
      <w:r w:rsidR="008C5269" w:rsidRPr="004B25EE">
        <w:t>пенсии</w:t>
      </w:r>
      <w:r w:rsidR="00FD49E0" w:rsidRPr="004B25EE">
        <w:t xml:space="preserve"> </w:t>
      </w:r>
      <w:r w:rsidR="008C5269" w:rsidRPr="004B25EE">
        <w:t>для</w:t>
      </w:r>
      <w:r w:rsidR="00FD49E0" w:rsidRPr="004B25EE">
        <w:t xml:space="preserve"> </w:t>
      </w:r>
      <w:r w:rsidR="008C5269" w:rsidRPr="004B25EE">
        <w:t>работников</w:t>
      </w:r>
      <w:r w:rsidR="00FD49E0" w:rsidRPr="004B25EE">
        <w:t xml:space="preserve"> </w:t>
      </w:r>
      <w:r w:rsidR="008C5269" w:rsidRPr="004B25EE">
        <w:t>угольной</w:t>
      </w:r>
      <w:r w:rsidR="00FD49E0" w:rsidRPr="004B25EE">
        <w:t xml:space="preserve"> </w:t>
      </w:r>
      <w:r w:rsidR="008C5269" w:rsidRPr="004B25EE">
        <w:t>промышленности</w:t>
      </w:r>
    </w:p>
    <w:p w14:paraId="2B462D82" w14:textId="77777777" w:rsidR="008C5269" w:rsidRPr="004B25EE" w:rsidRDefault="008C5269" w:rsidP="008C5269">
      <w:r w:rsidRPr="004B25EE">
        <w:t>Если</w:t>
      </w:r>
      <w:r w:rsidR="00FD49E0" w:rsidRPr="004B25EE">
        <w:t xml:space="preserve"> </w:t>
      </w:r>
      <w:r w:rsidRPr="004B25EE">
        <w:t>говорить</w:t>
      </w:r>
      <w:r w:rsidR="00FD49E0" w:rsidRPr="004B25EE">
        <w:t xml:space="preserve"> </w:t>
      </w:r>
      <w:r w:rsidRPr="004B25EE">
        <w:t>о</w:t>
      </w:r>
      <w:r w:rsidR="00FD49E0" w:rsidRPr="004B25EE">
        <w:t xml:space="preserve"> </w:t>
      </w:r>
      <w:r w:rsidRPr="004B25EE">
        <w:t>средней</w:t>
      </w:r>
      <w:r w:rsidR="00FD49E0" w:rsidRPr="004B25EE">
        <w:t xml:space="preserve"> </w:t>
      </w:r>
      <w:r w:rsidRPr="004B25EE">
        <w:t>пенсии</w:t>
      </w:r>
      <w:r w:rsidR="00FD49E0" w:rsidRPr="004B25EE">
        <w:t xml:space="preserve"> </w:t>
      </w:r>
      <w:r w:rsidRPr="004B25EE">
        <w:t>в</w:t>
      </w:r>
      <w:r w:rsidR="00FD49E0" w:rsidRPr="004B25EE">
        <w:t xml:space="preserve"> </w:t>
      </w:r>
      <w:r w:rsidRPr="004B25EE">
        <w:t>принципе,</w:t>
      </w:r>
      <w:r w:rsidR="00FD49E0" w:rsidRPr="004B25EE">
        <w:t xml:space="preserve"> </w:t>
      </w:r>
      <w:r w:rsidRPr="004B25EE">
        <w:t>то</w:t>
      </w:r>
      <w:r w:rsidR="00FD49E0" w:rsidRPr="004B25EE">
        <w:t xml:space="preserve"> </w:t>
      </w:r>
      <w:r w:rsidRPr="004B25EE">
        <w:t>необходимо</w:t>
      </w:r>
      <w:r w:rsidR="00FD49E0" w:rsidRPr="004B25EE">
        <w:t xml:space="preserve"> </w:t>
      </w:r>
      <w:r w:rsidRPr="004B25EE">
        <w:t>ориентироваться</w:t>
      </w:r>
      <w:r w:rsidR="00FD49E0" w:rsidRPr="004B25EE">
        <w:t xml:space="preserve"> </w:t>
      </w:r>
      <w:r w:rsidRPr="004B25EE">
        <w:t>на</w:t>
      </w:r>
      <w:r w:rsidR="00FD49E0" w:rsidRPr="004B25EE">
        <w:t xml:space="preserve"> </w:t>
      </w:r>
      <w:r w:rsidRPr="004B25EE">
        <w:t>общие</w:t>
      </w:r>
      <w:r w:rsidR="00FD49E0" w:rsidRPr="004B25EE">
        <w:t xml:space="preserve"> </w:t>
      </w:r>
      <w:r w:rsidRPr="004B25EE">
        <w:t>выплаты.</w:t>
      </w:r>
      <w:r w:rsidR="00FD49E0" w:rsidRPr="004B25EE">
        <w:t xml:space="preserve"> </w:t>
      </w:r>
      <w:r w:rsidRPr="004B25EE">
        <w:t>Информации</w:t>
      </w:r>
      <w:r w:rsidR="00FD49E0" w:rsidRPr="004B25EE">
        <w:t xml:space="preserve"> </w:t>
      </w:r>
      <w:r w:rsidRPr="004B25EE">
        <w:t>о</w:t>
      </w:r>
      <w:r w:rsidR="00FD49E0" w:rsidRPr="004B25EE">
        <w:t xml:space="preserve"> </w:t>
      </w:r>
      <w:r w:rsidRPr="004B25EE">
        <w:t>том,</w:t>
      </w:r>
      <w:r w:rsidR="00FD49E0" w:rsidRPr="004B25EE">
        <w:t xml:space="preserve"> </w:t>
      </w:r>
      <w:r w:rsidRPr="004B25EE">
        <w:t>какая</w:t>
      </w:r>
      <w:r w:rsidR="00FD49E0" w:rsidRPr="004B25EE">
        <w:t xml:space="preserve"> </w:t>
      </w:r>
      <w:r w:rsidRPr="004B25EE">
        <w:t>пенсия</w:t>
      </w:r>
      <w:r w:rsidR="00FD49E0" w:rsidRPr="004B25EE">
        <w:t xml:space="preserve"> </w:t>
      </w:r>
      <w:r w:rsidRPr="004B25EE">
        <w:t>у</w:t>
      </w:r>
      <w:r w:rsidR="00FD49E0" w:rsidRPr="004B25EE">
        <w:t xml:space="preserve"> </w:t>
      </w:r>
      <w:r w:rsidRPr="004B25EE">
        <w:t>шахтеров</w:t>
      </w:r>
      <w:r w:rsidR="00FD49E0" w:rsidRPr="004B25EE">
        <w:t xml:space="preserve"> </w:t>
      </w:r>
      <w:r w:rsidRPr="004B25EE">
        <w:t>отдельно,</w:t>
      </w:r>
      <w:r w:rsidR="00FD49E0" w:rsidRPr="004B25EE">
        <w:t xml:space="preserve"> </w:t>
      </w:r>
      <w:r w:rsidRPr="004B25EE">
        <w:t>Росстат</w:t>
      </w:r>
      <w:r w:rsidR="00FD49E0" w:rsidRPr="004B25EE">
        <w:t xml:space="preserve"> </w:t>
      </w:r>
      <w:r w:rsidRPr="004B25EE">
        <w:t>не</w:t>
      </w:r>
      <w:r w:rsidR="00FD49E0" w:rsidRPr="004B25EE">
        <w:t xml:space="preserve"> </w:t>
      </w:r>
      <w:r w:rsidRPr="004B25EE">
        <w:t>предоставляет.</w:t>
      </w:r>
      <w:r w:rsidR="00FD49E0" w:rsidRPr="004B25EE">
        <w:t xml:space="preserve"> </w:t>
      </w:r>
      <w:r w:rsidRPr="004B25EE">
        <w:t>Сейчас</w:t>
      </w:r>
      <w:r w:rsidR="00FD49E0" w:rsidRPr="004B25EE">
        <w:t xml:space="preserve"> </w:t>
      </w:r>
      <w:r w:rsidRPr="004B25EE">
        <w:t>по</w:t>
      </w:r>
      <w:r w:rsidR="00FD49E0" w:rsidRPr="004B25EE">
        <w:t xml:space="preserve"> </w:t>
      </w:r>
      <w:r w:rsidRPr="004B25EE">
        <w:t>России</w:t>
      </w:r>
      <w:r w:rsidR="00FD49E0" w:rsidRPr="004B25EE">
        <w:t xml:space="preserve"> </w:t>
      </w:r>
      <w:r w:rsidRPr="004B25EE">
        <w:t>данные</w:t>
      </w:r>
      <w:r w:rsidR="00FD49E0" w:rsidRPr="004B25EE">
        <w:t xml:space="preserve"> </w:t>
      </w:r>
      <w:r w:rsidRPr="004B25EE">
        <w:t>сильно</w:t>
      </w:r>
      <w:r w:rsidR="00FD49E0" w:rsidRPr="004B25EE">
        <w:t xml:space="preserve"> </w:t>
      </w:r>
      <w:r w:rsidRPr="004B25EE">
        <w:t>разнятся</w:t>
      </w:r>
      <w:r w:rsidR="00FD49E0" w:rsidRPr="004B25EE">
        <w:t xml:space="preserve"> </w:t>
      </w:r>
      <w:r w:rsidRPr="004B25EE">
        <w:t>от</w:t>
      </w:r>
      <w:r w:rsidR="00FD49E0" w:rsidRPr="004B25EE">
        <w:t xml:space="preserve"> </w:t>
      </w:r>
      <w:r w:rsidRPr="004B25EE">
        <w:t>региона</w:t>
      </w:r>
      <w:r w:rsidR="00FD49E0" w:rsidRPr="004B25EE">
        <w:t xml:space="preserve"> </w:t>
      </w:r>
      <w:r w:rsidRPr="004B25EE">
        <w:t>к</w:t>
      </w:r>
      <w:r w:rsidR="00FD49E0" w:rsidRPr="004B25EE">
        <w:t xml:space="preserve"> </w:t>
      </w:r>
      <w:r w:rsidRPr="004B25EE">
        <w:t>региону.</w:t>
      </w:r>
      <w:r w:rsidR="00FD49E0" w:rsidRPr="004B25EE">
        <w:t xml:space="preserve"> </w:t>
      </w:r>
      <w:r w:rsidRPr="004B25EE">
        <w:t>В</w:t>
      </w:r>
      <w:r w:rsidR="00FD49E0" w:rsidRPr="004B25EE">
        <w:t xml:space="preserve"> </w:t>
      </w:r>
      <w:r w:rsidRPr="004B25EE">
        <w:t>Дагестане</w:t>
      </w:r>
      <w:r w:rsidR="00FD49E0" w:rsidRPr="004B25EE">
        <w:t xml:space="preserve"> </w:t>
      </w:r>
      <w:r w:rsidRPr="004B25EE">
        <w:t>платят</w:t>
      </w:r>
      <w:r w:rsidR="00FD49E0" w:rsidRPr="004B25EE">
        <w:t xml:space="preserve"> </w:t>
      </w:r>
      <w:r w:rsidRPr="004B25EE">
        <w:t>чуть</w:t>
      </w:r>
      <w:r w:rsidR="00FD49E0" w:rsidRPr="004B25EE">
        <w:t xml:space="preserve"> </w:t>
      </w:r>
      <w:r w:rsidRPr="004B25EE">
        <w:t>больше</w:t>
      </w:r>
      <w:r w:rsidR="00FD49E0" w:rsidRPr="004B25EE">
        <w:t xml:space="preserve"> </w:t>
      </w:r>
      <w:r w:rsidRPr="004B25EE">
        <w:t>15</w:t>
      </w:r>
      <w:r w:rsidR="00FD49E0" w:rsidRPr="004B25EE">
        <w:t xml:space="preserve"> </w:t>
      </w:r>
      <w:r w:rsidRPr="004B25EE">
        <w:t>000</w:t>
      </w:r>
      <w:r w:rsidR="00FD49E0" w:rsidRPr="004B25EE">
        <w:t xml:space="preserve"> </w:t>
      </w:r>
      <w:r w:rsidRPr="004B25EE">
        <w:t>рублей,</w:t>
      </w:r>
      <w:r w:rsidR="00FD49E0" w:rsidRPr="004B25EE">
        <w:t xml:space="preserve"> </w:t>
      </w:r>
      <w:r w:rsidRPr="004B25EE">
        <w:t>а</w:t>
      </w:r>
      <w:r w:rsidR="00FD49E0" w:rsidRPr="004B25EE">
        <w:t xml:space="preserve"> </w:t>
      </w:r>
      <w:r w:rsidRPr="004B25EE">
        <w:t>на</w:t>
      </w:r>
      <w:r w:rsidR="00FD49E0" w:rsidRPr="004B25EE">
        <w:t xml:space="preserve"> </w:t>
      </w:r>
      <w:r w:rsidRPr="004B25EE">
        <w:t>Камчатке</w:t>
      </w:r>
      <w:r w:rsidR="00FD49E0" w:rsidRPr="004B25EE">
        <w:t xml:space="preserve"> </w:t>
      </w:r>
      <w:r w:rsidR="00203CEB" w:rsidRPr="004B25EE">
        <w:t>-</w:t>
      </w:r>
      <w:r w:rsidR="00FD49E0" w:rsidRPr="004B25EE">
        <w:t xml:space="preserve"> </w:t>
      </w:r>
      <w:r w:rsidRPr="004B25EE">
        <w:t>свыше</w:t>
      </w:r>
      <w:r w:rsidR="00FD49E0" w:rsidRPr="004B25EE">
        <w:t xml:space="preserve"> </w:t>
      </w:r>
      <w:r w:rsidRPr="004B25EE">
        <w:t>30</w:t>
      </w:r>
      <w:r w:rsidR="00FD49E0" w:rsidRPr="004B25EE">
        <w:t xml:space="preserve"> </w:t>
      </w:r>
      <w:r w:rsidRPr="004B25EE">
        <w:t>000</w:t>
      </w:r>
      <w:r w:rsidR="00FD49E0" w:rsidRPr="004B25EE">
        <w:t xml:space="preserve"> </w:t>
      </w:r>
      <w:r w:rsidRPr="004B25EE">
        <w:t>рублей</w:t>
      </w:r>
      <w:r w:rsidR="00FD49E0" w:rsidRPr="004B25EE">
        <w:t xml:space="preserve"> </w:t>
      </w:r>
      <w:r w:rsidRPr="004B25EE">
        <w:t>в</w:t>
      </w:r>
      <w:r w:rsidR="00FD49E0" w:rsidRPr="004B25EE">
        <w:t xml:space="preserve"> </w:t>
      </w:r>
      <w:r w:rsidRPr="004B25EE">
        <w:t>месяц.</w:t>
      </w:r>
    </w:p>
    <w:p w14:paraId="3E4CB077" w14:textId="77777777" w:rsidR="008C5269" w:rsidRPr="004B25EE" w:rsidRDefault="008C5269" w:rsidP="008C5269">
      <w:r w:rsidRPr="004B25EE">
        <w:t>Аналогичная</w:t>
      </w:r>
      <w:r w:rsidR="00FD49E0" w:rsidRPr="004B25EE">
        <w:t xml:space="preserve"> </w:t>
      </w:r>
      <w:r w:rsidRPr="004B25EE">
        <w:t>ситуация</w:t>
      </w:r>
      <w:r w:rsidR="00FD49E0" w:rsidRPr="004B25EE">
        <w:t xml:space="preserve"> </w:t>
      </w:r>
      <w:r w:rsidRPr="004B25EE">
        <w:t>и</w:t>
      </w:r>
      <w:r w:rsidR="00FD49E0" w:rsidRPr="004B25EE">
        <w:t xml:space="preserve"> </w:t>
      </w:r>
      <w:r w:rsidRPr="004B25EE">
        <w:t>с</w:t>
      </w:r>
      <w:r w:rsidR="00FD49E0" w:rsidRPr="004B25EE">
        <w:t xml:space="preserve"> </w:t>
      </w:r>
      <w:r w:rsidRPr="004B25EE">
        <w:t>доплатами</w:t>
      </w:r>
      <w:r w:rsidR="00FD49E0" w:rsidRPr="004B25EE">
        <w:t xml:space="preserve"> </w:t>
      </w:r>
      <w:r w:rsidRPr="004B25EE">
        <w:t>шахтерам.</w:t>
      </w:r>
      <w:r w:rsidR="00FD49E0" w:rsidRPr="004B25EE">
        <w:t xml:space="preserve"> </w:t>
      </w:r>
      <w:r w:rsidRPr="004B25EE">
        <w:t>В</w:t>
      </w:r>
      <w:r w:rsidR="00FD49E0" w:rsidRPr="004B25EE">
        <w:t xml:space="preserve"> </w:t>
      </w:r>
      <w:r w:rsidRPr="004B25EE">
        <w:t>одних</w:t>
      </w:r>
      <w:r w:rsidR="00FD49E0" w:rsidRPr="004B25EE">
        <w:t xml:space="preserve"> </w:t>
      </w:r>
      <w:r w:rsidRPr="004B25EE">
        <w:t>регионах</w:t>
      </w:r>
      <w:r w:rsidR="00FD49E0" w:rsidRPr="004B25EE">
        <w:t xml:space="preserve"> </w:t>
      </w:r>
      <w:r w:rsidRPr="004B25EE">
        <w:t>она</w:t>
      </w:r>
      <w:r w:rsidR="00FD49E0" w:rsidRPr="004B25EE">
        <w:t xml:space="preserve"> </w:t>
      </w:r>
      <w:r w:rsidRPr="004B25EE">
        <w:t>больше,</w:t>
      </w:r>
      <w:r w:rsidR="00FD49E0" w:rsidRPr="004B25EE">
        <w:t xml:space="preserve"> </w:t>
      </w:r>
      <w:r w:rsidRPr="004B25EE">
        <w:t>в</w:t>
      </w:r>
      <w:r w:rsidR="00FD49E0" w:rsidRPr="004B25EE">
        <w:t xml:space="preserve"> </w:t>
      </w:r>
      <w:r w:rsidRPr="004B25EE">
        <w:t>других</w:t>
      </w:r>
      <w:r w:rsidR="00FD49E0" w:rsidRPr="004B25EE">
        <w:t xml:space="preserve"> </w:t>
      </w:r>
      <w:r w:rsidRPr="004B25EE">
        <w:t>меньше.</w:t>
      </w:r>
      <w:r w:rsidR="00FD49E0" w:rsidRPr="004B25EE">
        <w:t xml:space="preserve"> </w:t>
      </w:r>
      <w:r w:rsidRPr="004B25EE">
        <w:t>Например,</w:t>
      </w:r>
      <w:r w:rsidR="00FD49E0" w:rsidRPr="004B25EE">
        <w:t xml:space="preserve"> </w:t>
      </w:r>
      <w:r w:rsidRPr="004B25EE">
        <w:t>в</w:t>
      </w:r>
      <w:r w:rsidR="00FD49E0" w:rsidRPr="004B25EE">
        <w:t xml:space="preserve"> </w:t>
      </w:r>
      <w:r w:rsidRPr="004B25EE">
        <w:t>Красноярском</w:t>
      </w:r>
      <w:r w:rsidR="00FD49E0" w:rsidRPr="004B25EE">
        <w:t xml:space="preserve"> </w:t>
      </w:r>
      <w:r w:rsidRPr="004B25EE">
        <w:t>крае</w:t>
      </w:r>
      <w:r w:rsidR="00FD49E0" w:rsidRPr="004B25EE">
        <w:t xml:space="preserve"> </w:t>
      </w:r>
      <w:r w:rsidRPr="004B25EE">
        <w:t>средняя</w:t>
      </w:r>
      <w:r w:rsidR="00FD49E0" w:rsidRPr="004B25EE">
        <w:t xml:space="preserve"> </w:t>
      </w:r>
      <w:r w:rsidRPr="004B25EE">
        <w:t>доплата</w:t>
      </w:r>
      <w:r w:rsidR="00FD49E0" w:rsidRPr="004B25EE">
        <w:t xml:space="preserve"> </w:t>
      </w:r>
      <w:r w:rsidRPr="004B25EE">
        <w:t>к</w:t>
      </w:r>
      <w:r w:rsidR="00FD49E0" w:rsidRPr="004B25EE">
        <w:t xml:space="preserve"> </w:t>
      </w:r>
      <w:r w:rsidRPr="004B25EE">
        <w:t>пенсии</w:t>
      </w:r>
      <w:r w:rsidR="00FD49E0" w:rsidRPr="004B25EE">
        <w:t xml:space="preserve"> </w:t>
      </w:r>
      <w:r w:rsidRPr="004B25EE">
        <w:t>шахтерам</w:t>
      </w:r>
      <w:r w:rsidR="00FD49E0" w:rsidRPr="004B25EE">
        <w:t xml:space="preserve"> </w:t>
      </w:r>
      <w:r w:rsidRPr="004B25EE">
        <w:t>составляет</w:t>
      </w:r>
      <w:r w:rsidR="00FD49E0" w:rsidRPr="004B25EE">
        <w:t xml:space="preserve"> </w:t>
      </w:r>
      <w:r w:rsidRPr="004B25EE">
        <w:t>5</w:t>
      </w:r>
      <w:r w:rsidR="00FD49E0" w:rsidRPr="004B25EE">
        <w:t xml:space="preserve"> </w:t>
      </w:r>
      <w:r w:rsidRPr="004B25EE">
        <w:t>988,2</w:t>
      </w:r>
      <w:r w:rsidR="00FD49E0" w:rsidRPr="004B25EE">
        <w:t xml:space="preserve"> </w:t>
      </w:r>
      <w:r w:rsidRPr="004B25EE">
        <w:t>рубля.</w:t>
      </w:r>
      <w:r w:rsidR="00FD49E0" w:rsidRPr="004B25EE">
        <w:t xml:space="preserve"> </w:t>
      </w:r>
      <w:r w:rsidRPr="004B25EE">
        <w:t>При</w:t>
      </w:r>
      <w:r w:rsidR="00FD49E0" w:rsidRPr="004B25EE">
        <w:t xml:space="preserve"> </w:t>
      </w:r>
      <w:r w:rsidRPr="004B25EE">
        <w:t>этом,</w:t>
      </w:r>
      <w:r w:rsidR="00FD49E0" w:rsidRPr="004B25EE">
        <w:t xml:space="preserve"> </w:t>
      </w:r>
      <w:r w:rsidRPr="004B25EE">
        <w:t>по</w:t>
      </w:r>
      <w:r w:rsidR="00FD49E0" w:rsidRPr="004B25EE">
        <w:t xml:space="preserve"> </w:t>
      </w:r>
      <w:r w:rsidRPr="004B25EE">
        <w:t>данным</w:t>
      </w:r>
      <w:r w:rsidR="00FD49E0" w:rsidRPr="004B25EE">
        <w:t xml:space="preserve"> </w:t>
      </w:r>
      <w:r w:rsidRPr="004B25EE">
        <w:t>СФР,</w:t>
      </w:r>
      <w:r w:rsidR="00FD49E0" w:rsidRPr="004B25EE">
        <w:t xml:space="preserve"> </w:t>
      </w:r>
      <w:r w:rsidRPr="004B25EE">
        <w:t>в</w:t>
      </w:r>
      <w:r w:rsidR="00FD49E0" w:rsidRPr="004B25EE">
        <w:t xml:space="preserve"> </w:t>
      </w:r>
      <w:r w:rsidRPr="004B25EE">
        <w:t>2023</w:t>
      </w:r>
      <w:r w:rsidR="00FD49E0" w:rsidRPr="004B25EE">
        <w:t xml:space="preserve"> </w:t>
      </w:r>
      <w:r w:rsidRPr="004B25EE">
        <w:t>году</w:t>
      </w:r>
      <w:r w:rsidR="00FD49E0" w:rsidRPr="004B25EE">
        <w:t xml:space="preserve"> </w:t>
      </w:r>
      <w:r w:rsidRPr="004B25EE">
        <w:t>размер</w:t>
      </w:r>
      <w:r w:rsidR="00FD49E0" w:rsidRPr="004B25EE">
        <w:t xml:space="preserve"> </w:t>
      </w:r>
      <w:r w:rsidRPr="004B25EE">
        <w:t>показателя</w:t>
      </w:r>
      <w:r w:rsidR="00FD49E0" w:rsidRPr="004B25EE">
        <w:t xml:space="preserve"> </w:t>
      </w:r>
      <w:r w:rsidRPr="004B25EE">
        <w:t>в</w:t>
      </w:r>
      <w:r w:rsidR="00FD49E0" w:rsidRPr="004B25EE">
        <w:t xml:space="preserve"> </w:t>
      </w:r>
      <w:r w:rsidRPr="004B25EE">
        <w:t>целом</w:t>
      </w:r>
      <w:r w:rsidR="00FD49E0" w:rsidRPr="004B25EE">
        <w:t xml:space="preserve"> </w:t>
      </w:r>
      <w:r w:rsidRPr="004B25EE">
        <w:t>по</w:t>
      </w:r>
      <w:r w:rsidR="00FD49E0" w:rsidRPr="004B25EE">
        <w:t xml:space="preserve"> </w:t>
      </w:r>
      <w:r w:rsidRPr="004B25EE">
        <w:t>стране</w:t>
      </w:r>
      <w:r w:rsidR="00FD49E0" w:rsidRPr="004B25EE">
        <w:t xml:space="preserve"> </w:t>
      </w:r>
      <w:r w:rsidRPr="004B25EE">
        <w:t>превысил</w:t>
      </w:r>
      <w:r w:rsidR="00FD49E0" w:rsidRPr="004B25EE">
        <w:t xml:space="preserve"> </w:t>
      </w:r>
      <w:r w:rsidRPr="004B25EE">
        <w:t>7</w:t>
      </w:r>
      <w:r w:rsidR="00FD49E0" w:rsidRPr="004B25EE">
        <w:t xml:space="preserve"> </w:t>
      </w:r>
      <w:r w:rsidRPr="004B25EE">
        <w:t>200</w:t>
      </w:r>
      <w:r w:rsidR="00FD49E0" w:rsidRPr="004B25EE">
        <w:t xml:space="preserve"> </w:t>
      </w:r>
      <w:r w:rsidRPr="004B25EE">
        <w:t>рублей.</w:t>
      </w:r>
    </w:p>
    <w:p w14:paraId="1F1A8FB6" w14:textId="77777777" w:rsidR="008C5269" w:rsidRPr="004B25EE" w:rsidRDefault="008C5269" w:rsidP="008C5269">
      <w:r w:rsidRPr="004B25EE">
        <w:t>Стоит</w:t>
      </w:r>
      <w:r w:rsidR="00FD49E0" w:rsidRPr="004B25EE">
        <w:t xml:space="preserve"> </w:t>
      </w:r>
      <w:r w:rsidRPr="004B25EE">
        <w:t>отметить,</w:t>
      </w:r>
      <w:r w:rsidR="00FD49E0" w:rsidRPr="004B25EE">
        <w:t xml:space="preserve"> </w:t>
      </w:r>
      <w:r w:rsidRPr="004B25EE">
        <w:t>что</w:t>
      </w:r>
      <w:r w:rsidR="00FD49E0" w:rsidRPr="004B25EE">
        <w:t xml:space="preserve"> </w:t>
      </w:r>
      <w:r w:rsidRPr="004B25EE">
        <w:t>средний</w:t>
      </w:r>
      <w:r w:rsidR="00FD49E0" w:rsidRPr="004B25EE">
        <w:t xml:space="preserve"> </w:t>
      </w:r>
      <w:r w:rsidRPr="004B25EE">
        <w:t>размер</w:t>
      </w:r>
      <w:r w:rsidR="00FD49E0" w:rsidRPr="004B25EE">
        <w:t xml:space="preserve"> </w:t>
      </w:r>
      <w:r w:rsidRPr="004B25EE">
        <w:t>доплат</w:t>
      </w:r>
      <w:r w:rsidR="00FD49E0" w:rsidRPr="004B25EE">
        <w:t xml:space="preserve"> </w:t>
      </w:r>
      <w:r w:rsidRPr="004B25EE">
        <w:t>постоянно</w:t>
      </w:r>
      <w:r w:rsidR="00FD49E0" w:rsidRPr="004B25EE">
        <w:t xml:space="preserve"> </w:t>
      </w:r>
      <w:r w:rsidRPr="004B25EE">
        <w:t>меняется.</w:t>
      </w:r>
    </w:p>
    <w:p w14:paraId="590801B9" w14:textId="77777777" w:rsidR="008C5269" w:rsidRPr="004B25EE" w:rsidRDefault="008C5269" w:rsidP="008C5269">
      <w:r w:rsidRPr="004B25EE">
        <w:t>Во-первых,</w:t>
      </w:r>
      <w:r w:rsidR="00FD49E0" w:rsidRPr="004B25EE">
        <w:t xml:space="preserve"> </w:t>
      </w:r>
      <w:r w:rsidRPr="004B25EE">
        <w:t>потому</w:t>
      </w:r>
      <w:r w:rsidR="00FD49E0" w:rsidRPr="004B25EE">
        <w:t xml:space="preserve"> </w:t>
      </w:r>
      <w:r w:rsidRPr="004B25EE">
        <w:t>что</w:t>
      </w:r>
      <w:r w:rsidR="00FD49E0" w:rsidRPr="004B25EE">
        <w:t xml:space="preserve"> </w:t>
      </w:r>
      <w:r w:rsidRPr="004B25EE">
        <w:t>добавляются</w:t>
      </w:r>
      <w:r w:rsidR="00FD49E0" w:rsidRPr="004B25EE">
        <w:t xml:space="preserve"> </w:t>
      </w:r>
      <w:r w:rsidRPr="004B25EE">
        <w:t>и</w:t>
      </w:r>
      <w:r w:rsidR="00FD49E0" w:rsidRPr="004B25EE">
        <w:t xml:space="preserve"> </w:t>
      </w:r>
      <w:r w:rsidRPr="004B25EE">
        <w:t>выбывают</w:t>
      </w:r>
      <w:r w:rsidR="00FD49E0" w:rsidRPr="004B25EE">
        <w:t xml:space="preserve"> </w:t>
      </w:r>
      <w:r w:rsidRPr="004B25EE">
        <w:t>работники</w:t>
      </w:r>
      <w:r w:rsidR="00FD49E0" w:rsidRPr="004B25EE">
        <w:t xml:space="preserve"> </w:t>
      </w:r>
      <w:r w:rsidRPr="004B25EE">
        <w:t>с</w:t>
      </w:r>
      <w:r w:rsidR="00FD49E0" w:rsidRPr="004B25EE">
        <w:t xml:space="preserve"> </w:t>
      </w:r>
      <w:r w:rsidRPr="004B25EE">
        <w:t>разными</w:t>
      </w:r>
      <w:r w:rsidR="00FD49E0" w:rsidRPr="004B25EE">
        <w:t xml:space="preserve"> </w:t>
      </w:r>
      <w:r w:rsidRPr="004B25EE">
        <w:t>окладами.</w:t>
      </w:r>
      <w:r w:rsidR="00FD49E0" w:rsidRPr="004B25EE">
        <w:t xml:space="preserve"> </w:t>
      </w:r>
      <w:r w:rsidRPr="004B25EE">
        <w:t>А,</w:t>
      </w:r>
      <w:r w:rsidR="00FD49E0" w:rsidRPr="004B25EE">
        <w:t xml:space="preserve"> </w:t>
      </w:r>
      <w:r w:rsidRPr="004B25EE">
        <w:t>как</w:t>
      </w:r>
      <w:r w:rsidR="00FD49E0" w:rsidRPr="004B25EE">
        <w:t xml:space="preserve"> </w:t>
      </w:r>
      <w:r w:rsidRPr="004B25EE">
        <w:t>мы</w:t>
      </w:r>
      <w:r w:rsidR="00FD49E0" w:rsidRPr="004B25EE">
        <w:t xml:space="preserve"> </w:t>
      </w:r>
      <w:r w:rsidRPr="004B25EE">
        <w:t>видели</w:t>
      </w:r>
      <w:r w:rsidR="00FD49E0" w:rsidRPr="004B25EE">
        <w:t xml:space="preserve"> </w:t>
      </w:r>
      <w:r w:rsidRPr="004B25EE">
        <w:t>из</w:t>
      </w:r>
      <w:r w:rsidR="00FD49E0" w:rsidRPr="004B25EE">
        <w:t xml:space="preserve"> </w:t>
      </w:r>
      <w:r w:rsidRPr="004B25EE">
        <w:t>формул,</w:t>
      </w:r>
      <w:r w:rsidR="00FD49E0" w:rsidRPr="004B25EE">
        <w:t xml:space="preserve"> </w:t>
      </w:r>
      <w:r w:rsidRPr="004B25EE">
        <w:t>именно</w:t>
      </w:r>
      <w:r w:rsidR="00FD49E0" w:rsidRPr="004B25EE">
        <w:t xml:space="preserve"> </w:t>
      </w:r>
      <w:r w:rsidRPr="004B25EE">
        <w:t>заработок</w:t>
      </w:r>
      <w:r w:rsidR="00FD49E0" w:rsidRPr="004B25EE">
        <w:t xml:space="preserve"> </w:t>
      </w:r>
      <w:r w:rsidRPr="004B25EE">
        <w:t>шахтера</w:t>
      </w:r>
      <w:r w:rsidR="00FD49E0" w:rsidRPr="004B25EE">
        <w:t xml:space="preserve"> </w:t>
      </w:r>
      <w:r w:rsidRPr="004B25EE">
        <w:t>положен</w:t>
      </w:r>
      <w:r w:rsidR="00FD49E0" w:rsidRPr="004B25EE">
        <w:t xml:space="preserve"> </w:t>
      </w:r>
      <w:r w:rsidRPr="004B25EE">
        <w:t>во</w:t>
      </w:r>
      <w:r w:rsidR="00FD49E0" w:rsidRPr="004B25EE">
        <w:t xml:space="preserve"> </w:t>
      </w:r>
      <w:r w:rsidRPr="004B25EE">
        <w:t>главу</w:t>
      </w:r>
      <w:r w:rsidR="00FD49E0" w:rsidRPr="004B25EE">
        <w:t xml:space="preserve"> </w:t>
      </w:r>
      <w:r w:rsidRPr="004B25EE">
        <w:t>подсчета</w:t>
      </w:r>
      <w:r w:rsidR="00FD49E0" w:rsidRPr="004B25EE">
        <w:t xml:space="preserve"> </w:t>
      </w:r>
      <w:r w:rsidRPr="004B25EE">
        <w:t>размера</w:t>
      </w:r>
      <w:r w:rsidR="00FD49E0" w:rsidRPr="004B25EE">
        <w:t xml:space="preserve"> </w:t>
      </w:r>
      <w:r w:rsidRPr="004B25EE">
        <w:t>дополнительных</w:t>
      </w:r>
      <w:r w:rsidR="00FD49E0" w:rsidRPr="004B25EE">
        <w:t xml:space="preserve"> </w:t>
      </w:r>
      <w:r w:rsidRPr="004B25EE">
        <w:t>выплат.</w:t>
      </w:r>
    </w:p>
    <w:p w14:paraId="2336F06C" w14:textId="77777777" w:rsidR="008C5269" w:rsidRPr="004B25EE" w:rsidRDefault="008C5269" w:rsidP="008C5269">
      <w:r w:rsidRPr="004B25EE">
        <w:t>Во-вторых,</w:t>
      </w:r>
      <w:r w:rsidR="00FD49E0" w:rsidRPr="004B25EE">
        <w:t xml:space="preserve"> </w:t>
      </w:r>
      <w:r w:rsidRPr="004B25EE">
        <w:t>ввиду</w:t>
      </w:r>
      <w:r w:rsidR="00FD49E0" w:rsidRPr="004B25EE">
        <w:t xml:space="preserve"> </w:t>
      </w:r>
      <w:r w:rsidRPr="004B25EE">
        <w:t>индексации.</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никуда</w:t>
      </w:r>
      <w:r w:rsidR="00FD49E0" w:rsidRPr="004B25EE">
        <w:t xml:space="preserve"> </w:t>
      </w:r>
      <w:r w:rsidRPr="004B25EE">
        <w:t>не</w:t>
      </w:r>
      <w:r w:rsidR="00FD49E0" w:rsidRPr="004B25EE">
        <w:t xml:space="preserve"> </w:t>
      </w:r>
      <w:r w:rsidRPr="004B25EE">
        <w:t>делась</w:t>
      </w:r>
      <w:r w:rsidR="00FD49E0" w:rsidRPr="004B25EE">
        <w:t xml:space="preserve"> </w:t>
      </w:r>
      <w:r w:rsidRPr="004B25EE">
        <w:t>проблема</w:t>
      </w:r>
      <w:r w:rsidR="00FD49E0" w:rsidRPr="004B25EE">
        <w:t xml:space="preserve"> </w:t>
      </w:r>
      <w:r w:rsidRPr="004B25EE">
        <w:t>инфляции.</w:t>
      </w:r>
      <w:r w:rsidR="00FD49E0" w:rsidRPr="004B25EE">
        <w:t xml:space="preserve"> </w:t>
      </w:r>
      <w:r w:rsidRPr="004B25EE">
        <w:t>Поэтому,</w:t>
      </w:r>
      <w:r w:rsidR="00FD49E0" w:rsidRPr="004B25EE">
        <w:t xml:space="preserve"> </w:t>
      </w:r>
      <w:r w:rsidRPr="004B25EE">
        <w:t>чтобы</w:t>
      </w:r>
      <w:r w:rsidR="00FD49E0" w:rsidRPr="004B25EE">
        <w:t xml:space="preserve"> </w:t>
      </w:r>
      <w:r w:rsidRPr="004B25EE">
        <w:t>оградить</w:t>
      </w:r>
      <w:r w:rsidR="00FD49E0" w:rsidRPr="004B25EE">
        <w:t xml:space="preserve"> </w:t>
      </w:r>
      <w:r w:rsidRPr="004B25EE">
        <w:t>людей</w:t>
      </w:r>
      <w:r w:rsidR="00FD49E0" w:rsidRPr="004B25EE">
        <w:t xml:space="preserve"> </w:t>
      </w:r>
      <w:r w:rsidRPr="004B25EE">
        <w:t>от</w:t>
      </w:r>
      <w:r w:rsidR="00FD49E0" w:rsidRPr="004B25EE">
        <w:t xml:space="preserve"> </w:t>
      </w:r>
      <w:r w:rsidRPr="004B25EE">
        <w:t>падения</w:t>
      </w:r>
      <w:r w:rsidR="00FD49E0" w:rsidRPr="004B25EE">
        <w:t xml:space="preserve"> </w:t>
      </w:r>
      <w:r w:rsidRPr="004B25EE">
        <w:t>покупательной</w:t>
      </w:r>
      <w:r w:rsidR="00FD49E0" w:rsidRPr="004B25EE">
        <w:t xml:space="preserve"> </w:t>
      </w:r>
      <w:r w:rsidRPr="004B25EE">
        <w:t>способности</w:t>
      </w:r>
      <w:r w:rsidR="00FD49E0" w:rsidRPr="004B25EE">
        <w:t xml:space="preserve"> </w:t>
      </w:r>
      <w:r w:rsidRPr="004B25EE">
        <w:t>рубля,</w:t>
      </w:r>
      <w:r w:rsidR="00FD49E0" w:rsidRPr="004B25EE">
        <w:t xml:space="preserve"> </w:t>
      </w:r>
      <w:r w:rsidRPr="004B25EE">
        <w:t>выплаты</w:t>
      </w:r>
      <w:r w:rsidR="00FD49E0" w:rsidRPr="004B25EE">
        <w:t xml:space="preserve"> </w:t>
      </w:r>
      <w:r w:rsidRPr="004B25EE">
        <w:t>угольщикам</w:t>
      </w:r>
      <w:r w:rsidR="00FD49E0" w:rsidRPr="004B25EE">
        <w:t xml:space="preserve"> </w:t>
      </w:r>
      <w:r w:rsidRPr="004B25EE">
        <w:t>индексируют</w:t>
      </w:r>
      <w:r w:rsidR="00FD49E0" w:rsidRPr="004B25EE">
        <w:t xml:space="preserve"> </w:t>
      </w:r>
      <w:r w:rsidRPr="004B25EE">
        <w:t>четыре</w:t>
      </w:r>
      <w:r w:rsidR="00FD49E0" w:rsidRPr="004B25EE">
        <w:t xml:space="preserve"> </w:t>
      </w:r>
      <w:r w:rsidRPr="004B25EE">
        <w:t>раза</w:t>
      </w:r>
      <w:r w:rsidR="00FD49E0" w:rsidRPr="004B25EE">
        <w:t xml:space="preserve"> </w:t>
      </w:r>
      <w:r w:rsidRPr="004B25EE">
        <w:t>в</w:t>
      </w:r>
      <w:r w:rsidR="00FD49E0" w:rsidRPr="004B25EE">
        <w:t xml:space="preserve"> </w:t>
      </w:r>
      <w:r w:rsidRPr="004B25EE">
        <w:t>год:</w:t>
      </w:r>
      <w:r w:rsidR="00FD49E0" w:rsidRPr="004B25EE">
        <w:t xml:space="preserve"> </w:t>
      </w:r>
      <w:r w:rsidRPr="004B25EE">
        <w:t>1</w:t>
      </w:r>
      <w:r w:rsidR="00FD49E0" w:rsidRPr="004B25EE">
        <w:t xml:space="preserve"> </w:t>
      </w:r>
      <w:r w:rsidRPr="004B25EE">
        <w:t>февраля,</w:t>
      </w:r>
      <w:r w:rsidR="00FD49E0" w:rsidRPr="004B25EE">
        <w:t xml:space="preserve"> </w:t>
      </w:r>
      <w:r w:rsidRPr="004B25EE">
        <w:t>1</w:t>
      </w:r>
      <w:r w:rsidR="00FD49E0" w:rsidRPr="004B25EE">
        <w:t xml:space="preserve"> </w:t>
      </w:r>
      <w:r w:rsidRPr="004B25EE">
        <w:t>мая,</w:t>
      </w:r>
      <w:r w:rsidR="00FD49E0" w:rsidRPr="004B25EE">
        <w:t xml:space="preserve"> </w:t>
      </w:r>
      <w:r w:rsidRPr="004B25EE">
        <w:t>1</w:t>
      </w:r>
      <w:r w:rsidR="00FD49E0" w:rsidRPr="004B25EE">
        <w:t xml:space="preserve"> </w:t>
      </w:r>
      <w:r w:rsidRPr="004B25EE">
        <w:t>августа</w:t>
      </w:r>
      <w:r w:rsidR="00FD49E0" w:rsidRPr="004B25EE">
        <w:t xml:space="preserve"> </w:t>
      </w:r>
      <w:r w:rsidRPr="004B25EE">
        <w:t>и</w:t>
      </w:r>
      <w:r w:rsidR="00FD49E0" w:rsidRPr="004B25EE">
        <w:t xml:space="preserve"> </w:t>
      </w:r>
      <w:r w:rsidRPr="004B25EE">
        <w:t>1</w:t>
      </w:r>
      <w:r w:rsidR="00FD49E0" w:rsidRPr="004B25EE">
        <w:t xml:space="preserve"> </w:t>
      </w:r>
      <w:r w:rsidRPr="004B25EE">
        <w:t>ноября.</w:t>
      </w:r>
      <w:r w:rsidR="00FD49E0" w:rsidRPr="004B25EE">
        <w:t xml:space="preserve"> </w:t>
      </w:r>
      <w:r w:rsidRPr="004B25EE">
        <w:t>Операция</w:t>
      </w:r>
      <w:r w:rsidR="00FD49E0" w:rsidRPr="004B25EE">
        <w:t xml:space="preserve"> </w:t>
      </w:r>
      <w:r w:rsidRPr="004B25EE">
        <w:t>не</w:t>
      </w:r>
      <w:r w:rsidR="00FD49E0" w:rsidRPr="004B25EE">
        <w:t xml:space="preserve"> </w:t>
      </w:r>
      <w:r w:rsidRPr="004B25EE">
        <w:t>требует</w:t>
      </w:r>
      <w:r w:rsidR="00FD49E0" w:rsidRPr="004B25EE">
        <w:t xml:space="preserve"> </w:t>
      </w:r>
      <w:r w:rsidRPr="004B25EE">
        <w:t>от</w:t>
      </w:r>
      <w:r w:rsidR="00FD49E0" w:rsidRPr="004B25EE">
        <w:t xml:space="preserve"> </w:t>
      </w:r>
      <w:r w:rsidRPr="004B25EE">
        <w:t>пенсионеров</w:t>
      </w:r>
      <w:r w:rsidR="00FD49E0" w:rsidRPr="004B25EE">
        <w:t xml:space="preserve"> </w:t>
      </w:r>
      <w:r w:rsidR="00203CEB" w:rsidRPr="004B25EE">
        <w:t>-</w:t>
      </w:r>
      <w:r w:rsidR="00FD49E0" w:rsidRPr="004B25EE">
        <w:t xml:space="preserve"> </w:t>
      </w:r>
      <w:r w:rsidRPr="004B25EE">
        <w:t>бывших</w:t>
      </w:r>
      <w:r w:rsidR="00FD49E0" w:rsidRPr="004B25EE">
        <w:t xml:space="preserve"> </w:t>
      </w:r>
      <w:r w:rsidRPr="004B25EE">
        <w:t>шахтеров</w:t>
      </w:r>
      <w:r w:rsidR="00FD49E0" w:rsidRPr="004B25EE">
        <w:t xml:space="preserve"> </w:t>
      </w:r>
      <w:r w:rsidRPr="004B25EE">
        <w:t>никаких</w:t>
      </w:r>
      <w:r w:rsidR="00FD49E0" w:rsidRPr="004B25EE">
        <w:t xml:space="preserve"> </w:t>
      </w:r>
      <w:r w:rsidRPr="004B25EE">
        <w:t>действий.</w:t>
      </w:r>
      <w:r w:rsidR="00FD49E0" w:rsidRPr="004B25EE">
        <w:t xml:space="preserve"> </w:t>
      </w:r>
      <w:r w:rsidRPr="004B25EE">
        <w:t>Все</w:t>
      </w:r>
      <w:r w:rsidR="00FD49E0" w:rsidRPr="004B25EE">
        <w:t xml:space="preserve"> </w:t>
      </w:r>
      <w:r w:rsidRPr="004B25EE">
        <w:t>пересчитывается</w:t>
      </w:r>
      <w:r w:rsidR="00FD49E0" w:rsidRPr="004B25EE">
        <w:t xml:space="preserve"> </w:t>
      </w:r>
      <w:r w:rsidRPr="004B25EE">
        <w:t>автоматически.</w:t>
      </w:r>
    </w:p>
    <w:p w14:paraId="0DB22D63" w14:textId="77777777" w:rsidR="008C5269" w:rsidRPr="004B25EE" w:rsidRDefault="00D3529F" w:rsidP="008C5269">
      <w:r w:rsidRPr="004B25EE">
        <w:t>ЛЬГОТЫ</w:t>
      </w:r>
      <w:r w:rsidR="00FD49E0" w:rsidRPr="004B25EE">
        <w:t xml:space="preserve"> </w:t>
      </w:r>
      <w:r w:rsidRPr="004B25EE">
        <w:t>И</w:t>
      </w:r>
      <w:r w:rsidR="00FD49E0" w:rsidRPr="004B25EE">
        <w:t xml:space="preserve"> </w:t>
      </w:r>
      <w:r w:rsidRPr="004B25EE">
        <w:t>ПРИВИЛЕГИИ</w:t>
      </w:r>
      <w:r w:rsidR="00FD49E0" w:rsidRPr="004B25EE">
        <w:t xml:space="preserve"> </w:t>
      </w:r>
      <w:r w:rsidRPr="004B25EE">
        <w:t>ДЛЯ</w:t>
      </w:r>
      <w:r w:rsidR="00FD49E0" w:rsidRPr="004B25EE">
        <w:t xml:space="preserve"> </w:t>
      </w:r>
      <w:r w:rsidRPr="004B25EE">
        <w:t>ПЕНСИОНЕРОВ</w:t>
      </w:r>
      <w:r w:rsidR="00FD49E0" w:rsidRPr="004B25EE">
        <w:t xml:space="preserve"> </w:t>
      </w:r>
      <w:r w:rsidRPr="004B25EE">
        <w:t>УГОЛЬНОЙ</w:t>
      </w:r>
      <w:r w:rsidR="00FD49E0" w:rsidRPr="004B25EE">
        <w:t xml:space="preserve"> </w:t>
      </w:r>
      <w:r w:rsidRPr="004B25EE">
        <w:t>ОТРАСЛИ</w:t>
      </w:r>
    </w:p>
    <w:p w14:paraId="0783F3C1" w14:textId="77777777" w:rsidR="008C5269" w:rsidRPr="004B25EE" w:rsidRDefault="008C5269" w:rsidP="008C5269">
      <w:r w:rsidRPr="004B25EE">
        <w:t>Льготы</w:t>
      </w:r>
      <w:r w:rsidR="00FD49E0" w:rsidRPr="004B25EE">
        <w:t xml:space="preserve"> </w:t>
      </w:r>
      <w:r w:rsidRPr="004B25EE">
        <w:t>и</w:t>
      </w:r>
      <w:r w:rsidR="00FD49E0" w:rsidRPr="004B25EE">
        <w:t xml:space="preserve"> </w:t>
      </w:r>
      <w:r w:rsidRPr="004B25EE">
        <w:t>привилегии</w:t>
      </w:r>
      <w:r w:rsidR="00FD49E0" w:rsidRPr="004B25EE">
        <w:t xml:space="preserve"> </w:t>
      </w:r>
      <w:r w:rsidR="00203CEB" w:rsidRPr="004B25EE">
        <w:t>-</w:t>
      </w:r>
      <w:r w:rsidR="00FD49E0" w:rsidRPr="004B25EE">
        <w:t xml:space="preserve"> </w:t>
      </w:r>
      <w:r w:rsidRPr="004B25EE">
        <w:t>это</w:t>
      </w:r>
      <w:r w:rsidR="00FD49E0" w:rsidRPr="004B25EE">
        <w:t xml:space="preserve"> </w:t>
      </w:r>
      <w:r w:rsidRPr="004B25EE">
        <w:t>те</w:t>
      </w:r>
      <w:r w:rsidR="00FD49E0" w:rsidRPr="004B25EE">
        <w:t xml:space="preserve"> </w:t>
      </w:r>
      <w:r w:rsidRPr="004B25EE">
        <w:t>плюшки,</w:t>
      </w:r>
      <w:r w:rsidR="00FD49E0" w:rsidRPr="004B25EE">
        <w:t xml:space="preserve"> </w:t>
      </w:r>
      <w:r w:rsidRPr="004B25EE">
        <w:t>которые</w:t>
      </w:r>
      <w:r w:rsidR="00FD49E0" w:rsidRPr="004B25EE">
        <w:t xml:space="preserve"> </w:t>
      </w:r>
      <w:r w:rsidRPr="004B25EE">
        <w:t>работники</w:t>
      </w:r>
      <w:r w:rsidR="00FD49E0" w:rsidRPr="004B25EE">
        <w:t xml:space="preserve"> </w:t>
      </w:r>
      <w:r w:rsidRPr="004B25EE">
        <w:t>угольных</w:t>
      </w:r>
      <w:r w:rsidR="00FD49E0" w:rsidRPr="004B25EE">
        <w:t xml:space="preserve"> </w:t>
      </w:r>
      <w:r w:rsidRPr="004B25EE">
        <w:t>организаций</w:t>
      </w:r>
      <w:r w:rsidR="00FD49E0" w:rsidRPr="004B25EE">
        <w:t xml:space="preserve"> </w:t>
      </w:r>
      <w:r w:rsidRPr="004B25EE">
        <w:t>получают</w:t>
      </w:r>
      <w:r w:rsidR="00FD49E0" w:rsidRPr="004B25EE">
        <w:t xml:space="preserve"> </w:t>
      </w:r>
      <w:r w:rsidRPr="004B25EE">
        <w:t>за</w:t>
      </w:r>
      <w:r w:rsidR="00FD49E0" w:rsidRPr="004B25EE">
        <w:t xml:space="preserve"> </w:t>
      </w:r>
      <w:r w:rsidRPr="004B25EE">
        <w:t>вредный</w:t>
      </w:r>
      <w:r w:rsidR="00FD49E0" w:rsidRPr="004B25EE">
        <w:t xml:space="preserve"> </w:t>
      </w:r>
      <w:r w:rsidRPr="004B25EE">
        <w:t>характер</w:t>
      </w:r>
      <w:r w:rsidR="00FD49E0" w:rsidRPr="004B25EE">
        <w:t xml:space="preserve"> </w:t>
      </w:r>
      <w:r w:rsidRPr="004B25EE">
        <w:t>работы.</w:t>
      </w:r>
      <w:r w:rsidR="00FD49E0" w:rsidRPr="004B25EE">
        <w:t xml:space="preserve"> </w:t>
      </w:r>
      <w:r w:rsidRPr="004B25EE">
        <w:t>Первые</w:t>
      </w:r>
      <w:r w:rsidR="00FD49E0" w:rsidRPr="004B25EE">
        <w:t xml:space="preserve"> </w:t>
      </w:r>
      <w:r w:rsidRPr="004B25EE">
        <w:t>представляют</w:t>
      </w:r>
      <w:r w:rsidR="00FD49E0" w:rsidRPr="004B25EE">
        <w:t xml:space="preserve"> </w:t>
      </w:r>
      <w:r w:rsidRPr="004B25EE">
        <w:t>собой</w:t>
      </w:r>
      <w:r w:rsidR="00FD49E0" w:rsidRPr="004B25EE">
        <w:t xml:space="preserve"> </w:t>
      </w:r>
      <w:r w:rsidRPr="004B25EE">
        <w:t>облегчение</w:t>
      </w:r>
      <w:r w:rsidR="00FD49E0" w:rsidRPr="004B25EE">
        <w:t xml:space="preserve"> </w:t>
      </w:r>
      <w:r w:rsidRPr="004B25EE">
        <w:t>жизни</w:t>
      </w:r>
      <w:r w:rsidR="00FD49E0" w:rsidRPr="004B25EE">
        <w:t xml:space="preserve"> </w:t>
      </w:r>
      <w:r w:rsidRPr="004B25EE">
        <w:t>в</w:t>
      </w:r>
      <w:r w:rsidR="00FD49E0" w:rsidRPr="004B25EE">
        <w:t xml:space="preserve"> </w:t>
      </w:r>
      <w:r w:rsidRPr="004B25EE">
        <w:t>каком-либо</w:t>
      </w:r>
      <w:r w:rsidR="00FD49E0" w:rsidRPr="004B25EE">
        <w:t xml:space="preserve"> </w:t>
      </w:r>
      <w:r w:rsidRPr="004B25EE">
        <w:t>виде,</w:t>
      </w:r>
      <w:r w:rsidR="00FD49E0" w:rsidRPr="004B25EE">
        <w:t xml:space="preserve"> </w:t>
      </w:r>
      <w:r w:rsidRPr="004B25EE">
        <w:t>вторые</w:t>
      </w:r>
      <w:r w:rsidR="00FD49E0" w:rsidRPr="004B25EE">
        <w:t xml:space="preserve"> </w:t>
      </w:r>
      <w:r w:rsidR="00203CEB" w:rsidRPr="004B25EE">
        <w:t>-</w:t>
      </w:r>
      <w:r w:rsidR="00FD49E0" w:rsidRPr="004B25EE">
        <w:t xml:space="preserve"> </w:t>
      </w:r>
      <w:r w:rsidRPr="004B25EE">
        <w:t>дополнительные</w:t>
      </w:r>
      <w:r w:rsidR="00FD49E0" w:rsidRPr="004B25EE">
        <w:t xml:space="preserve"> </w:t>
      </w:r>
      <w:r w:rsidRPr="004B25EE">
        <w:t>материальные</w:t>
      </w:r>
      <w:r w:rsidR="00FD49E0" w:rsidRPr="004B25EE">
        <w:t xml:space="preserve"> </w:t>
      </w:r>
      <w:r w:rsidRPr="004B25EE">
        <w:t>блага.</w:t>
      </w:r>
    </w:p>
    <w:p w14:paraId="6C2ADCD9" w14:textId="77777777" w:rsidR="008C5269" w:rsidRPr="004B25EE" w:rsidRDefault="00D3529F" w:rsidP="008C5269">
      <w:r w:rsidRPr="004B25EE">
        <w:t>1.</w:t>
      </w:r>
      <w:r w:rsidR="00FD49E0" w:rsidRPr="004B25EE">
        <w:t xml:space="preserve"> </w:t>
      </w:r>
      <w:r w:rsidR="008C5269" w:rsidRPr="004B25EE">
        <w:t>Льготы</w:t>
      </w:r>
      <w:r w:rsidR="00FD49E0" w:rsidRPr="004B25EE">
        <w:t xml:space="preserve"> </w:t>
      </w:r>
      <w:r w:rsidR="008C5269" w:rsidRPr="004B25EE">
        <w:t>для</w:t>
      </w:r>
      <w:r w:rsidR="00FD49E0" w:rsidRPr="004B25EE">
        <w:t xml:space="preserve"> </w:t>
      </w:r>
      <w:r w:rsidR="008C5269" w:rsidRPr="004B25EE">
        <w:t>пенсионеров</w:t>
      </w:r>
      <w:r w:rsidR="00FD49E0" w:rsidRPr="004B25EE">
        <w:t xml:space="preserve"> </w:t>
      </w:r>
      <w:r w:rsidR="008C5269" w:rsidRPr="004B25EE">
        <w:t>угольной</w:t>
      </w:r>
      <w:r w:rsidR="00FD49E0" w:rsidRPr="004B25EE">
        <w:t xml:space="preserve"> </w:t>
      </w:r>
      <w:r w:rsidR="008C5269" w:rsidRPr="004B25EE">
        <w:t>промышленности</w:t>
      </w:r>
    </w:p>
    <w:p w14:paraId="43675157" w14:textId="77777777" w:rsidR="008C5269" w:rsidRPr="004B25EE" w:rsidRDefault="008C5269" w:rsidP="008C5269">
      <w:r w:rsidRPr="004B25EE">
        <w:t>Льготами</w:t>
      </w:r>
      <w:r w:rsidR="00FD49E0" w:rsidRPr="004B25EE">
        <w:t xml:space="preserve"> </w:t>
      </w:r>
      <w:r w:rsidRPr="004B25EE">
        <w:t>можно</w:t>
      </w:r>
      <w:r w:rsidR="00FD49E0" w:rsidRPr="004B25EE">
        <w:t xml:space="preserve"> </w:t>
      </w:r>
      <w:r w:rsidRPr="004B25EE">
        <w:t>признать</w:t>
      </w:r>
      <w:r w:rsidR="00FD49E0" w:rsidRPr="004B25EE">
        <w:t xml:space="preserve"> </w:t>
      </w:r>
      <w:r w:rsidRPr="004B25EE">
        <w:t>досрочный</w:t>
      </w:r>
      <w:r w:rsidR="00FD49E0" w:rsidRPr="004B25EE">
        <w:t xml:space="preserve"> </w:t>
      </w:r>
      <w:r w:rsidRPr="004B25EE">
        <w:t>выход</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для</w:t>
      </w:r>
      <w:r w:rsidR="00FD49E0" w:rsidRPr="004B25EE">
        <w:t xml:space="preserve"> </w:t>
      </w:r>
      <w:r w:rsidRPr="004B25EE">
        <w:t>угольщиков.</w:t>
      </w:r>
      <w:r w:rsidR="00FD49E0" w:rsidRPr="004B25EE">
        <w:t xml:space="preserve"> </w:t>
      </w:r>
      <w:r w:rsidRPr="004B25EE">
        <w:t>Таким</w:t>
      </w:r>
      <w:r w:rsidR="00FD49E0" w:rsidRPr="004B25EE">
        <w:t xml:space="preserve"> </w:t>
      </w:r>
      <w:r w:rsidRPr="004B25EE">
        <w:t>способом</w:t>
      </w:r>
      <w:r w:rsidR="00FD49E0" w:rsidRPr="004B25EE">
        <w:t xml:space="preserve"> </w:t>
      </w:r>
      <w:r w:rsidRPr="004B25EE">
        <w:t>людям</w:t>
      </w:r>
      <w:r w:rsidR="00FD49E0" w:rsidRPr="004B25EE">
        <w:t xml:space="preserve"> </w:t>
      </w:r>
      <w:r w:rsidRPr="004B25EE">
        <w:t>компенсируют</w:t>
      </w:r>
      <w:r w:rsidR="00FD49E0" w:rsidRPr="004B25EE">
        <w:t xml:space="preserve"> </w:t>
      </w:r>
      <w:r w:rsidRPr="004B25EE">
        <w:t>условия,</w:t>
      </w:r>
      <w:r w:rsidR="00FD49E0" w:rsidRPr="004B25EE">
        <w:t xml:space="preserve"> </w:t>
      </w:r>
      <w:r w:rsidRPr="004B25EE">
        <w:t>в</w:t>
      </w:r>
      <w:r w:rsidR="00FD49E0" w:rsidRPr="004B25EE">
        <w:t xml:space="preserve"> </w:t>
      </w:r>
      <w:r w:rsidRPr="004B25EE">
        <w:t>которых</w:t>
      </w:r>
      <w:r w:rsidR="00FD49E0" w:rsidRPr="004B25EE">
        <w:t xml:space="preserve"> </w:t>
      </w:r>
      <w:r w:rsidRPr="004B25EE">
        <w:t>они</w:t>
      </w:r>
      <w:r w:rsidR="00FD49E0" w:rsidRPr="004B25EE">
        <w:t xml:space="preserve"> </w:t>
      </w:r>
      <w:r w:rsidRPr="004B25EE">
        <w:t>вынуждены</w:t>
      </w:r>
      <w:r w:rsidR="00FD49E0" w:rsidRPr="004B25EE">
        <w:t xml:space="preserve"> </w:t>
      </w:r>
      <w:r w:rsidRPr="004B25EE">
        <w:t>были</w:t>
      </w:r>
      <w:r w:rsidR="00FD49E0" w:rsidRPr="004B25EE">
        <w:t xml:space="preserve"> </w:t>
      </w:r>
      <w:r w:rsidRPr="004B25EE">
        <w:t>работать.</w:t>
      </w:r>
      <w:r w:rsidR="00FD49E0" w:rsidRPr="004B25EE">
        <w:t xml:space="preserve"> </w:t>
      </w:r>
      <w:r w:rsidRPr="004B25EE">
        <w:t>Условный</w:t>
      </w:r>
      <w:r w:rsidR="00FD49E0" w:rsidRPr="004B25EE">
        <w:t xml:space="preserve"> </w:t>
      </w:r>
      <w:r w:rsidRPr="004B25EE">
        <w:t>бухгалтер</w:t>
      </w:r>
      <w:r w:rsidR="00FD49E0" w:rsidRPr="004B25EE">
        <w:t xml:space="preserve"> </w:t>
      </w:r>
      <w:r w:rsidRPr="004B25EE">
        <w:t>сидит</w:t>
      </w:r>
      <w:r w:rsidR="00FD49E0" w:rsidRPr="004B25EE">
        <w:t xml:space="preserve"> </w:t>
      </w:r>
      <w:r w:rsidRPr="004B25EE">
        <w:t>весь</w:t>
      </w:r>
      <w:r w:rsidR="00FD49E0" w:rsidRPr="004B25EE">
        <w:t xml:space="preserve"> </w:t>
      </w:r>
      <w:r w:rsidRPr="004B25EE">
        <w:t>день</w:t>
      </w:r>
      <w:r w:rsidR="00FD49E0" w:rsidRPr="004B25EE">
        <w:t xml:space="preserve"> </w:t>
      </w:r>
      <w:r w:rsidRPr="004B25EE">
        <w:t>в</w:t>
      </w:r>
      <w:r w:rsidR="00FD49E0" w:rsidRPr="004B25EE">
        <w:t xml:space="preserve"> </w:t>
      </w:r>
      <w:r w:rsidRPr="004B25EE">
        <w:t>офисе</w:t>
      </w:r>
      <w:r w:rsidR="00FD49E0" w:rsidRPr="004B25EE">
        <w:t xml:space="preserve"> </w:t>
      </w:r>
      <w:r w:rsidRPr="004B25EE">
        <w:t>с</w:t>
      </w:r>
      <w:r w:rsidR="00FD49E0" w:rsidRPr="004B25EE">
        <w:t xml:space="preserve"> </w:t>
      </w:r>
      <w:r w:rsidRPr="004B25EE">
        <w:t>бумагами</w:t>
      </w:r>
      <w:r w:rsidR="00FD49E0" w:rsidRPr="004B25EE">
        <w:t xml:space="preserve"> </w:t>
      </w:r>
      <w:r w:rsidRPr="004B25EE">
        <w:t>и</w:t>
      </w:r>
      <w:r w:rsidR="00FD49E0" w:rsidRPr="004B25EE">
        <w:t xml:space="preserve"> </w:t>
      </w:r>
      <w:r w:rsidRPr="004B25EE">
        <w:t>выходит</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в</w:t>
      </w:r>
      <w:r w:rsidR="00FD49E0" w:rsidRPr="004B25EE">
        <w:t xml:space="preserve"> </w:t>
      </w:r>
      <w:r w:rsidRPr="004B25EE">
        <w:t>60-65</w:t>
      </w:r>
      <w:r w:rsidR="00FD49E0" w:rsidRPr="004B25EE">
        <w:t xml:space="preserve"> </w:t>
      </w:r>
      <w:r w:rsidRPr="004B25EE">
        <w:t>лет.</w:t>
      </w:r>
      <w:r w:rsidR="00FD49E0" w:rsidRPr="004B25EE">
        <w:t xml:space="preserve"> </w:t>
      </w:r>
      <w:r w:rsidRPr="004B25EE">
        <w:t>А</w:t>
      </w:r>
      <w:r w:rsidR="00FD49E0" w:rsidRPr="004B25EE">
        <w:t xml:space="preserve"> </w:t>
      </w:r>
      <w:r w:rsidRPr="004B25EE">
        <w:t>шахтер,</w:t>
      </w:r>
      <w:r w:rsidR="00FD49E0" w:rsidRPr="004B25EE">
        <w:t xml:space="preserve"> </w:t>
      </w:r>
      <w:r w:rsidRPr="004B25EE">
        <w:t>который</w:t>
      </w:r>
      <w:r w:rsidR="00FD49E0" w:rsidRPr="004B25EE">
        <w:t xml:space="preserve"> </w:t>
      </w:r>
      <w:r w:rsidRPr="004B25EE">
        <w:t>рискует</w:t>
      </w:r>
      <w:r w:rsidR="00FD49E0" w:rsidRPr="004B25EE">
        <w:t xml:space="preserve"> </w:t>
      </w:r>
      <w:r w:rsidRPr="004B25EE">
        <w:t>жизнью</w:t>
      </w:r>
      <w:r w:rsidR="00FD49E0" w:rsidRPr="004B25EE">
        <w:t xml:space="preserve"> </w:t>
      </w:r>
      <w:r w:rsidRPr="004B25EE">
        <w:t>и</w:t>
      </w:r>
      <w:r w:rsidR="00FD49E0" w:rsidRPr="004B25EE">
        <w:t xml:space="preserve"> </w:t>
      </w:r>
      <w:r w:rsidRPr="004B25EE">
        <w:t>дышит</w:t>
      </w:r>
      <w:r w:rsidR="00FD49E0" w:rsidRPr="004B25EE">
        <w:t xml:space="preserve"> </w:t>
      </w:r>
      <w:r w:rsidRPr="004B25EE">
        <w:t>вредными</w:t>
      </w:r>
      <w:r w:rsidR="00FD49E0" w:rsidRPr="004B25EE">
        <w:t xml:space="preserve"> </w:t>
      </w:r>
      <w:r w:rsidRPr="004B25EE">
        <w:t>газами,</w:t>
      </w:r>
      <w:r w:rsidR="00FD49E0" w:rsidRPr="004B25EE">
        <w:t xml:space="preserve"> </w:t>
      </w:r>
      <w:r w:rsidRPr="004B25EE">
        <w:t>идет</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в</w:t>
      </w:r>
      <w:r w:rsidR="00FD49E0" w:rsidRPr="004B25EE">
        <w:t xml:space="preserve"> </w:t>
      </w:r>
      <w:r w:rsidRPr="004B25EE">
        <w:t>45-50</w:t>
      </w:r>
      <w:r w:rsidR="00FD49E0" w:rsidRPr="004B25EE">
        <w:t xml:space="preserve"> </w:t>
      </w:r>
      <w:r w:rsidRPr="004B25EE">
        <w:t>лет.</w:t>
      </w:r>
      <w:r w:rsidR="00FD49E0" w:rsidRPr="004B25EE">
        <w:t xml:space="preserve"> </w:t>
      </w:r>
      <w:r w:rsidRPr="004B25EE">
        <w:t>Других</w:t>
      </w:r>
      <w:r w:rsidR="00FD49E0" w:rsidRPr="004B25EE">
        <w:t xml:space="preserve"> </w:t>
      </w:r>
      <w:r w:rsidRPr="004B25EE">
        <w:t>общероссийских</w:t>
      </w:r>
      <w:r w:rsidR="00FD49E0" w:rsidRPr="004B25EE">
        <w:t xml:space="preserve"> </w:t>
      </w:r>
      <w:r w:rsidRPr="004B25EE">
        <w:t>льгот</w:t>
      </w:r>
      <w:r w:rsidR="00FD49E0" w:rsidRPr="004B25EE">
        <w:t xml:space="preserve"> </w:t>
      </w:r>
      <w:r w:rsidRPr="004B25EE">
        <w:t>для</w:t>
      </w:r>
      <w:r w:rsidR="00FD49E0" w:rsidRPr="004B25EE">
        <w:t xml:space="preserve"> </w:t>
      </w:r>
      <w:r w:rsidRPr="004B25EE">
        <w:t>пенсионеров</w:t>
      </w:r>
      <w:r w:rsidR="00FD49E0" w:rsidRPr="004B25EE">
        <w:t xml:space="preserve"> </w:t>
      </w:r>
      <w:r w:rsidRPr="004B25EE">
        <w:t>угольной</w:t>
      </w:r>
      <w:r w:rsidR="00FD49E0" w:rsidRPr="004B25EE">
        <w:t xml:space="preserve"> </w:t>
      </w:r>
      <w:r w:rsidRPr="004B25EE">
        <w:t>промышленности</w:t>
      </w:r>
      <w:r w:rsidR="00FD49E0" w:rsidRPr="004B25EE">
        <w:t xml:space="preserve"> </w:t>
      </w:r>
      <w:r w:rsidRPr="004B25EE">
        <w:t>не</w:t>
      </w:r>
      <w:r w:rsidR="00FD49E0" w:rsidRPr="004B25EE">
        <w:t xml:space="preserve"> </w:t>
      </w:r>
      <w:r w:rsidRPr="004B25EE">
        <w:t>предусмотрено.</w:t>
      </w:r>
    </w:p>
    <w:p w14:paraId="6DA84EA5" w14:textId="77777777" w:rsidR="008C5269" w:rsidRPr="004B25EE" w:rsidRDefault="00D3529F" w:rsidP="008C5269">
      <w:r w:rsidRPr="004B25EE">
        <w:t>2.</w:t>
      </w:r>
      <w:r w:rsidR="00FD49E0" w:rsidRPr="004B25EE">
        <w:t xml:space="preserve"> </w:t>
      </w:r>
      <w:r w:rsidR="008C5269" w:rsidRPr="004B25EE">
        <w:t>Социальные</w:t>
      </w:r>
      <w:r w:rsidR="00FD49E0" w:rsidRPr="004B25EE">
        <w:t xml:space="preserve"> </w:t>
      </w:r>
      <w:r w:rsidR="008C5269" w:rsidRPr="004B25EE">
        <w:t>привилегии</w:t>
      </w:r>
      <w:r w:rsidR="00FD49E0" w:rsidRPr="004B25EE">
        <w:t xml:space="preserve"> </w:t>
      </w:r>
      <w:r w:rsidR="008C5269" w:rsidRPr="004B25EE">
        <w:t>и</w:t>
      </w:r>
      <w:r w:rsidR="00FD49E0" w:rsidRPr="004B25EE">
        <w:t xml:space="preserve"> </w:t>
      </w:r>
      <w:r w:rsidR="008C5269" w:rsidRPr="004B25EE">
        <w:t>дополнительные</w:t>
      </w:r>
      <w:r w:rsidR="00FD49E0" w:rsidRPr="004B25EE">
        <w:t xml:space="preserve"> </w:t>
      </w:r>
      <w:r w:rsidR="008C5269" w:rsidRPr="004B25EE">
        <w:t>выплаты</w:t>
      </w:r>
    </w:p>
    <w:p w14:paraId="6CDDFA30" w14:textId="77777777" w:rsidR="008C5269" w:rsidRPr="004B25EE" w:rsidRDefault="008C5269" w:rsidP="008C5269">
      <w:r w:rsidRPr="004B25EE">
        <w:t>Социальными</w:t>
      </w:r>
      <w:r w:rsidR="00FD49E0" w:rsidRPr="004B25EE">
        <w:t xml:space="preserve"> </w:t>
      </w:r>
      <w:r w:rsidRPr="004B25EE">
        <w:t>привилегиями</w:t>
      </w:r>
      <w:r w:rsidR="00FD49E0" w:rsidRPr="004B25EE">
        <w:t xml:space="preserve"> </w:t>
      </w:r>
      <w:r w:rsidRPr="004B25EE">
        <w:t>можно</w:t>
      </w:r>
      <w:r w:rsidR="00FD49E0" w:rsidRPr="004B25EE">
        <w:t xml:space="preserve"> </w:t>
      </w:r>
      <w:proofErr w:type="gramStart"/>
      <w:r w:rsidRPr="004B25EE">
        <w:t>признать</w:t>
      </w:r>
      <w:proofErr w:type="gramEnd"/>
      <w:r w:rsidR="00FD49E0" w:rsidRPr="004B25EE">
        <w:t xml:space="preserve"> </w:t>
      </w:r>
      <w:r w:rsidRPr="004B25EE">
        <w:t>как</w:t>
      </w:r>
      <w:r w:rsidR="00FD49E0" w:rsidRPr="004B25EE">
        <w:t xml:space="preserve"> </w:t>
      </w:r>
      <w:r w:rsidRPr="004B25EE">
        <w:t>раз</w:t>
      </w:r>
      <w:r w:rsidR="00FD49E0" w:rsidRPr="004B25EE">
        <w:t xml:space="preserve"> </w:t>
      </w:r>
      <w:r w:rsidRPr="004B25EE">
        <w:t>дополнительные</w:t>
      </w:r>
      <w:r w:rsidR="00FD49E0" w:rsidRPr="004B25EE">
        <w:t xml:space="preserve"> </w:t>
      </w:r>
      <w:r w:rsidRPr="004B25EE">
        <w:t>выплаты</w:t>
      </w:r>
      <w:r w:rsidR="00FD49E0" w:rsidRPr="004B25EE">
        <w:t xml:space="preserve"> </w:t>
      </w:r>
      <w:r w:rsidRPr="004B25EE">
        <w:t>угольщикам.</w:t>
      </w:r>
      <w:r w:rsidR="00FD49E0" w:rsidRPr="004B25EE">
        <w:t xml:space="preserve"> </w:t>
      </w:r>
      <w:r w:rsidRPr="004B25EE">
        <w:t>Они</w:t>
      </w:r>
      <w:r w:rsidR="00FD49E0" w:rsidRPr="004B25EE">
        <w:t xml:space="preserve"> </w:t>
      </w:r>
      <w:r w:rsidRPr="004B25EE">
        <w:t>носят</w:t>
      </w:r>
      <w:r w:rsidR="00FD49E0" w:rsidRPr="004B25EE">
        <w:t xml:space="preserve"> </w:t>
      </w:r>
      <w:r w:rsidRPr="004B25EE">
        <w:t>материальный</w:t>
      </w:r>
      <w:r w:rsidR="00FD49E0" w:rsidRPr="004B25EE">
        <w:t xml:space="preserve"> </w:t>
      </w:r>
      <w:r w:rsidRPr="004B25EE">
        <w:t>характер,</w:t>
      </w:r>
      <w:r w:rsidR="00FD49E0" w:rsidRPr="004B25EE">
        <w:t xml:space="preserve"> </w:t>
      </w:r>
      <w:r w:rsidRPr="004B25EE">
        <w:t>так</w:t>
      </w:r>
      <w:r w:rsidR="00FD49E0" w:rsidRPr="004B25EE">
        <w:t xml:space="preserve"> </w:t>
      </w:r>
      <w:r w:rsidRPr="004B25EE">
        <w:t>как</w:t>
      </w:r>
      <w:r w:rsidR="00FD49E0" w:rsidRPr="004B25EE">
        <w:t xml:space="preserve"> </w:t>
      </w:r>
      <w:r w:rsidRPr="004B25EE">
        <w:t>выплачиваются</w:t>
      </w:r>
      <w:r w:rsidR="00FD49E0" w:rsidRPr="004B25EE">
        <w:t xml:space="preserve"> </w:t>
      </w:r>
      <w:r w:rsidRPr="004B25EE">
        <w:t>в</w:t>
      </w:r>
      <w:r w:rsidR="00FD49E0" w:rsidRPr="004B25EE">
        <w:t xml:space="preserve"> </w:t>
      </w:r>
      <w:r w:rsidRPr="004B25EE">
        <w:t>денежном</w:t>
      </w:r>
      <w:r w:rsidR="00FD49E0" w:rsidRPr="004B25EE">
        <w:t xml:space="preserve"> </w:t>
      </w:r>
      <w:r w:rsidRPr="004B25EE">
        <w:t>эквиваленте.</w:t>
      </w:r>
    </w:p>
    <w:p w14:paraId="1AD3F328" w14:textId="77777777" w:rsidR="008C5269" w:rsidRPr="004B25EE" w:rsidRDefault="008C5269" w:rsidP="008C5269">
      <w:r w:rsidRPr="004B25EE">
        <w:lastRenderedPageBreak/>
        <w:t>А</w:t>
      </w:r>
      <w:r w:rsidR="00FD49E0" w:rsidRPr="004B25EE">
        <w:t xml:space="preserve"> </w:t>
      </w:r>
      <w:r w:rsidRPr="004B25EE">
        <w:t>как</w:t>
      </w:r>
      <w:r w:rsidR="00FD49E0" w:rsidRPr="004B25EE">
        <w:t xml:space="preserve"> </w:t>
      </w:r>
      <w:r w:rsidRPr="004B25EE">
        <w:t>оформить</w:t>
      </w:r>
      <w:r w:rsidR="00FD49E0" w:rsidRPr="004B25EE">
        <w:t xml:space="preserve"> </w:t>
      </w:r>
      <w:r w:rsidRPr="004B25EE">
        <w:t>пенсию</w:t>
      </w:r>
      <w:r w:rsidR="00FD49E0" w:rsidRPr="004B25EE">
        <w:t xml:space="preserve"> </w:t>
      </w:r>
      <w:r w:rsidRPr="004B25EE">
        <w:t>для</w:t>
      </w:r>
      <w:r w:rsidR="00FD49E0" w:rsidRPr="004B25EE">
        <w:t xml:space="preserve"> </w:t>
      </w:r>
      <w:r w:rsidRPr="004B25EE">
        <w:t>угольщиков?</w:t>
      </w:r>
      <w:r w:rsidR="00FD49E0" w:rsidRPr="004B25EE">
        <w:t xml:space="preserve"> </w:t>
      </w:r>
      <w:r w:rsidRPr="004B25EE">
        <w:t>Есть</w:t>
      </w:r>
      <w:r w:rsidR="00FD49E0" w:rsidRPr="004B25EE">
        <w:t xml:space="preserve"> </w:t>
      </w:r>
      <w:r w:rsidRPr="004B25EE">
        <w:t>ли</w:t>
      </w:r>
      <w:r w:rsidR="00FD49E0" w:rsidRPr="004B25EE">
        <w:t xml:space="preserve"> </w:t>
      </w:r>
      <w:r w:rsidRPr="004B25EE">
        <w:t>в</w:t>
      </w:r>
      <w:r w:rsidR="00FD49E0" w:rsidRPr="004B25EE">
        <w:t xml:space="preserve"> </w:t>
      </w:r>
      <w:r w:rsidRPr="004B25EE">
        <w:t>этом</w:t>
      </w:r>
      <w:r w:rsidR="00FD49E0" w:rsidRPr="004B25EE">
        <w:t xml:space="preserve"> </w:t>
      </w:r>
      <w:r w:rsidRPr="004B25EE">
        <w:t>процессе</w:t>
      </w:r>
      <w:r w:rsidR="00FD49E0" w:rsidRPr="004B25EE">
        <w:t xml:space="preserve"> </w:t>
      </w:r>
      <w:r w:rsidRPr="004B25EE">
        <w:t>что-то</w:t>
      </w:r>
      <w:r w:rsidR="00FD49E0" w:rsidRPr="004B25EE">
        <w:t xml:space="preserve"> </w:t>
      </w:r>
      <w:r w:rsidRPr="004B25EE">
        <w:t>необычное</w:t>
      </w:r>
      <w:r w:rsidR="00FD49E0" w:rsidRPr="004B25EE">
        <w:t xml:space="preserve"> </w:t>
      </w:r>
      <w:r w:rsidRPr="004B25EE">
        <w:t>или</w:t>
      </w:r>
      <w:r w:rsidR="00FD49E0" w:rsidRPr="004B25EE">
        <w:t xml:space="preserve"> </w:t>
      </w:r>
      <w:r w:rsidRPr="004B25EE">
        <w:t>он</w:t>
      </w:r>
      <w:r w:rsidR="00FD49E0" w:rsidRPr="004B25EE">
        <w:t xml:space="preserve"> </w:t>
      </w:r>
      <w:r w:rsidRPr="004B25EE">
        <w:t>стандартен</w:t>
      </w:r>
      <w:r w:rsidR="00FD49E0" w:rsidRPr="004B25EE">
        <w:t xml:space="preserve"> </w:t>
      </w:r>
      <w:r w:rsidRPr="004B25EE">
        <w:t>для</w:t>
      </w:r>
      <w:r w:rsidR="00FD49E0" w:rsidRPr="004B25EE">
        <w:t xml:space="preserve"> </w:t>
      </w:r>
      <w:r w:rsidRPr="004B25EE">
        <w:t>всех?</w:t>
      </w:r>
    </w:p>
    <w:p w14:paraId="502418C7" w14:textId="77777777" w:rsidR="008C5269" w:rsidRPr="004B25EE" w:rsidRDefault="00D3529F" w:rsidP="008C5269">
      <w:r w:rsidRPr="004B25EE">
        <w:t>ДОКУМЕНТЫ</w:t>
      </w:r>
      <w:r w:rsidR="00FD49E0" w:rsidRPr="004B25EE">
        <w:t xml:space="preserve"> </w:t>
      </w:r>
      <w:r w:rsidRPr="004B25EE">
        <w:t>И</w:t>
      </w:r>
      <w:r w:rsidR="00FD49E0" w:rsidRPr="004B25EE">
        <w:t xml:space="preserve"> </w:t>
      </w:r>
      <w:r w:rsidRPr="004B25EE">
        <w:t>ПРОЦЕДУРА</w:t>
      </w:r>
      <w:r w:rsidR="00FD49E0" w:rsidRPr="004B25EE">
        <w:t xml:space="preserve"> </w:t>
      </w:r>
      <w:r w:rsidRPr="004B25EE">
        <w:t>ОФОРМЛЕНИЯ</w:t>
      </w:r>
      <w:r w:rsidR="00FD49E0" w:rsidRPr="004B25EE">
        <w:t xml:space="preserve"> </w:t>
      </w:r>
      <w:r w:rsidRPr="004B25EE">
        <w:t>ПЕНСИИ</w:t>
      </w:r>
    </w:p>
    <w:p w14:paraId="13D75C91" w14:textId="77777777" w:rsidR="008C5269" w:rsidRPr="004B25EE" w:rsidRDefault="008C5269" w:rsidP="008C5269">
      <w:r w:rsidRPr="004B25EE">
        <w:t>В</w:t>
      </w:r>
      <w:r w:rsidR="00FD49E0" w:rsidRPr="004B25EE">
        <w:t xml:space="preserve"> </w:t>
      </w:r>
      <w:r w:rsidRPr="004B25EE">
        <w:t>целом</w:t>
      </w:r>
      <w:r w:rsidR="00FD49E0" w:rsidRPr="004B25EE">
        <w:t xml:space="preserve"> </w:t>
      </w:r>
      <w:r w:rsidRPr="004B25EE">
        <w:t>процедура</w:t>
      </w:r>
      <w:r w:rsidR="00FD49E0" w:rsidRPr="004B25EE">
        <w:t xml:space="preserve"> </w:t>
      </w:r>
      <w:r w:rsidRPr="004B25EE">
        <w:t>оформления</w:t>
      </w:r>
      <w:r w:rsidR="00FD49E0" w:rsidRPr="004B25EE">
        <w:t xml:space="preserve"> </w:t>
      </w:r>
      <w:r w:rsidRPr="004B25EE">
        <w:t>пенсии</w:t>
      </w:r>
      <w:r w:rsidR="00FD49E0" w:rsidRPr="004B25EE">
        <w:t xml:space="preserve"> </w:t>
      </w:r>
      <w:r w:rsidRPr="004B25EE">
        <w:t>для</w:t>
      </w:r>
      <w:r w:rsidR="00FD49E0" w:rsidRPr="004B25EE">
        <w:t xml:space="preserve"> </w:t>
      </w:r>
      <w:r w:rsidRPr="004B25EE">
        <w:t>угольщиков</w:t>
      </w:r>
      <w:r w:rsidR="00FD49E0" w:rsidRPr="004B25EE">
        <w:t xml:space="preserve"> </w:t>
      </w:r>
      <w:r w:rsidRPr="004B25EE">
        <w:t>мало</w:t>
      </w:r>
      <w:r w:rsidR="00FD49E0" w:rsidRPr="004B25EE">
        <w:t xml:space="preserve"> </w:t>
      </w:r>
      <w:r w:rsidRPr="004B25EE">
        <w:t>чем</w:t>
      </w:r>
      <w:r w:rsidR="00FD49E0" w:rsidRPr="004B25EE">
        <w:t xml:space="preserve"> </w:t>
      </w:r>
      <w:r w:rsidRPr="004B25EE">
        <w:t>отличается</w:t>
      </w:r>
      <w:r w:rsidR="00FD49E0" w:rsidRPr="004B25EE">
        <w:t xml:space="preserve"> </w:t>
      </w:r>
      <w:r w:rsidRPr="004B25EE">
        <w:t>от</w:t>
      </w:r>
      <w:r w:rsidR="00FD49E0" w:rsidRPr="004B25EE">
        <w:t xml:space="preserve"> </w:t>
      </w:r>
      <w:r w:rsidRPr="004B25EE">
        <w:t>других</w:t>
      </w:r>
      <w:r w:rsidR="00FD49E0" w:rsidRPr="004B25EE">
        <w:t xml:space="preserve"> </w:t>
      </w:r>
      <w:r w:rsidRPr="004B25EE">
        <w:t>граждан.</w:t>
      </w:r>
      <w:r w:rsidR="00FD49E0" w:rsidRPr="004B25EE">
        <w:t xml:space="preserve"> </w:t>
      </w:r>
      <w:r w:rsidRPr="004B25EE">
        <w:t>Всю</w:t>
      </w:r>
      <w:r w:rsidR="00FD49E0" w:rsidRPr="004B25EE">
        <w:t xml:space="preserve"> </w:t>
      </w:r>
      <w:r w:rsidRPr="004B25EE">
        <w:t>необходимую</w:t>
      </w:r>
      <w:r w:rsidR="00FD49E0" w:rsidRPr="004B25EE">
        <w:t xml:space="preserve"> </w:t>
      </w:r>
      <w:r w:rsidRPr="004B25EE">
        <w:t>информацию</w:t>
      </w:r>
      <w:r w:rsidR="00FD49E0" w:rsidRPr="004B25EE">
        <w:t xml:space="preserve"> </w:t>
      </w:r>
      <w:r w:rsidRPr="004B25EE">
        <w:t>должен</w:t>
      </w:r>
      <w:r w:rsidR="00FD49E0" w:rsidRPr="004B25EE">
        <w:t xml:space="preserve"> </w:t>
      </w:r>
      <w:r w:rsidRPr="004B25EE">
        <w:t>формировать</w:t>
      </w:r>
      <w:r w:rsidR="00FD49E0" w:rsidRPr="004B25EE">
        <w:t xml:space="preserve"> </w:t>
      </w:r>
      <w:r w:rsidRPr="004B25EE">
        <w:t>работодатель.</w:t>
      </w:r>
      <w:r w:rsidR="00FD49E0" w:rsidRPr="004B25EE">
        <w:t xml:space="preserve"> </w:t>
      </w:r>
      <w:r w:rsidRPr="004B25EE">
        <w:t>Однако</w:t>
      </w:r>
      <w:r w:rsidR="00FD49E0" w:rsidRPr="004B25EE">
        <w:t xml:space="preserve"> </w:t>
      </w:r>
      <w:r w:rsidRPr="004B25EE">
        <w:t>не</w:t>
      </w:r>
      <w:r w:rsidR="00FD49E0" w:rsidRPr="004B25EE">
        <w:t xml:space="preserve"> </w:t>
      </w:r>
      <w:r w:rsidRPr="004B25EE">
        <w:t>стоит</w:t>
      </w:r>
      <w:r w:rsidR="00FD49E0" w:rsidRPr="004B25EE">
        <w:t xml:space="preserve"> </w:t>
      </w:r>
      <w:r w:rsidRPr="004B25EE">
        <w:t>пускать</w:t>
      </w:r>
      <w:r w:rsidR="00FD49E0" w:rsidRPr="004B25EE">
        <w:t xml:space="preserve"> </w:t>
      </w:r>
      <w:r w:rsidRPr="004B25EE">
        <w:t>все</w:t>
      </w:r>
      <w:r w:rsidR="00FD49E0" w:rsidRPr="004B25EE">
        <w:t xml:space="preserve"> </w:t>
      </w:r>
      <w:r w:rsidRPr="004B25EE">
        <w:t>на</w:t>
      </w:r>
      <w:r w:rsidR="00FD49E0" w:rsidRPr="004B25EE">
        <w:t xml:space="preserve"> </w:t>
      </w:r>
      <w:r w:rsidRPr="004B25EE">
        <w:t>самотек.</w:t>
      </w:r>
      <w:r w:rsidR="00FD49E0" w:rsidRPr="004B25EE">
        <w:t xml:space="preserve"> </w:t>
      </w:r>
      <w:r w:rsidRPr="004B25EE">
        <w:t>В</w:t>
      </w:r>
      <w:r w:rsidR="00FD49E0" w:rsidRPr="004B25EE">
        <w:t xml:space="preserve"> </w:t>
      </w:r>
      <w:r w:rsidRPr="004B25EE">
        <w:t>конце</w:t>
      </w:r>
      <w:r w:rsidR="00FD49E0" w:rsidRPr="004B25EE">
        <w:t xml:space="preserve"> </w:t>
      </w:r>
      <w:r w:rsidRPr="004B25EE">
        <w:t>концов</w:t>
      </w:r>
      <w:r w:rsidR="00FD49E0" w:rsidRPr="004B25EE">
        <w:t xml:space="preserve"> </w:t>
      </w:r>
      <w:r w:rsidRPr="004B25EE">
        <w:t>в</w:t>
      </w:r>
      <w:r w:rsidR="00FD49E0" w:rsidRPr="004B25EE">
        <w:t xml:space="preserve"> </w:t>
      </w:r>
      <w:r w:rsidRPr="004B25EE">
        <w:t>большем</w:t>
      </w:r>
      <w:r w:rsidR="00FD49E0" w:rsidRPr="004B25EE">
        <w:t xml:space="preserve"> </w:t>
      </w:r>
      <w:r w:rsidRPr="004B25EE">
        <w:t>размере</w:t>
      </w:r>
      <w:r w:rsidR="00FD49E0" w:rsidRPr="004B25EE">
        <w:t xml:space="preserve"> </w:t>
      </w:r>
      <w:r w:rsidRPr="004B25EE">
        <w:t>пенсии</w:t>
      </w:r>
      <w:r w:rsidR="00FD49E0" w:rsidRPr="004B25EE">
        <w:t xml:space="preserve"> </w:t>
      </w:r>
      <w:r w:rsidRPr="004B25EE">
        <w:t>заинтересован</w:t>
      </w:r>
      <w:r w:rsidR="00FD49E0" w:rsidRPr="004B25EE">
        <w:t xml:space="preserve"> </w:t>
      </w:r>
      <w:r w:rsidRPr="004B25EE">
        <w:t>именно</w:t>
      </w:r>
      <w:r w:rsidR="00FD49E0" w:rsidRPr="004B25EE">
        <w:t xml:space="preserve"> </w:t>
      </w:r>
      <w:r w:rsidRPr="004B25EE">
        <w:t>ее</w:t>
      </w:r>
      <w:r w:rsidR="00FD49E0" w:rsidRPr="004B25EE">
        <w:t xml:space="preserve"> </w:t>
      </w:r>
      <w:r w:rsidRPr="004B25EE">
        <w:t>получатель.</w:t>
      </w:r>
    </w:p>
    <w:p w14:paraId="4806EB16" w14:textId="77777777" w:rsidR="008C5269" w:rsidRPr="004B25EE" w:rsidRDefault="008C5269" w:rsidP="008C5269">
      <w:r w:rsidRPr="004B25EE">
        <w:t>Поэтому</w:t>
      </w:r>
      <w:r w:rsidR="00FD49E0" w:rsidRPr="004B25EE">
        <w:t xml:space="preserve"> </w:t>
      </w:r>
      <w:r w:rsidRPr="004B25EE">
        <w:t>стоит</w:t>
      </w:r>
      <w:r w:rsidR="00FD49E0" w:rsidRPr="004B25EE">
        <w:t xml:space="preserve"> </w:t>
      </w:r>
      <w:r w:rsidRPr="004B25EE">
        <w:t>подготовить</w:t>
      </w:r>
      <w:r w:rsidR="00FD49E0" w:rsidRPr="004B25EE">
        <w:t xml:space="preserve"> </w:t>
      </w:r>
      <w:r w:rsidRPr="004B25EE">
        <w:t>определенный</w:t>
      </w:r>
      <w:r w:rsidR="00FD49E0" w:rsidRPr="004B25EE">
        <w:t xml:space="preserve"> </w:t>
      </w:r>
      <w:r w:rsidRPr="004B25EE">
        <w:t>набор</w:t>
      </w:r>
      <w:r w:rsidR="00FD49E0" w:rsidRPr="004B25EE">
        <w:t xml:space="preserve"> </w:t>
      </w:r>
      <w:r w:rsidRPr="004B25EE">
        <w:t>бумаг</w:t>
      </w:r>
      <w:r w:rsidR="00FD49E0" w:rsidRPr="004B25EE">
        <w:t xml:space="preserve"> </w:t>
      </w:r>
      <w:r w:rsidRPr="004B25EE">
        <w:t>и</w:t>
      </w:r>
      <w:r w:rsidR="00FD49E0" w:rsidRPr="004B25EE">
        <w:t xml:space="preserve"> </w:t>
      </w:r>
      <w:r w:rsidRPr="004B25EE">
        <w:t>обратиться</w:t>
      </w:r>
      <w:r w:rsidR="00FD49E0" w:rsidRPr="004B25EE">
        <w:t xml:space="preserve"> </w:t>
      </w:r>
      <w:r w:rsidRPr="004B25EE">
        <w:t>с</w:t>
      </w:r>
      <w:r w:rsidR="00FD49E0" w:rsidRPr="004B25EE">
        <w:t xml:space="preserve"> </w:t>
      </w:r>
      <w:r w:rsidRPr="004B25EE">
        <w:t>ними</w:t>
      </w:r>
      <w:r w:rsidR="00FD49E0" w:rsidRPr="004B25EE">
        <w:t xml:space="preserve"> </w:t>
      </w:r>
      <w:r w:rsidRPr="004B25EE">
        <w:t>в</w:t>
      </w:r>
      <w:r w:rsidR="00FD49E0" w:rsidRPr="004B25EE">
        <w:t xml:space="preserve"> </w:t>
      </w:r>
      <w:r w:rsidRPr="004B25EE">
        <w:t>пенсионный</w:t>
      </w:r>
      <w:r w:rsidR="00FD49E0" w:rsidRPr="004B25EE">
        <w:t xml:space="preserve"> </w:t>
      </w:r>
      <w:r w:rsidRPr="004B25EE">
        <w:t>фонд.</w:t>
      </w:r>
    </w:p>
    <w:p w14:paraId="4C757E9D" w14:textId="77777777" w:rsidR="008C5269" w:rsidRPr="004B25EE" w:rsidRDefault="00D3529F" w:rsidP="008C5269">
      <w:r w:rsidRPr="004B25EE">
        <w:t>1.</w:t>
      </w:r>
      <w:r w:rsidR="00FD49E0" w:rsidRPr="004B25EE">
        <w:t xml:space="preserve"> </w:t>
      </w:r>
      <w:r w:rsidR="008C5269" w:rsidRPr="004B25EE">
        <w:t>Какие</w:t>
      </w:r>
      <w:r w:rsidR="00FD49E0" w:rsidRPr="004B25EE">
        <w:t xml:space="preserve"> </w:t>
      </w:r>
      <w:r w:rsidR="008C5269" w:rsidRPr="004B25EE">
        <w:t>документы</w:t>
      </w:r>
      <w:r w:rsidR="00FD49E0" w:rsidRPr="004B25EE">
        <w:t xml:space="preserve"> </w:t>
      </w:r>
      <w:r w:rsidR="008C5269" w:rsidRPr="004B25EE">
        <w:t>нужны</w:t>
      </w:r>
      <w:r w:rsidR="00FD49E0" w:rsidRPr="004B25EE">
        <w:t xml:space="preserve"> </w:t>
      </w:r>
      <w:r w:rsidR="008C5269" w:rsidRPr="004B25EE">
        <w:t>для</w:t>
      </w:r>
      <w:r w:rsidR="00FD49E0" w:rsidRPr="004B25EE">
        <w:t xml:space="preserve"> </w:t>
      </w:r>
      <w:r w:rsidR="008C5269" w:rsidRPr="004B25EE">
        <w:t>оформления</w:t>
      </w:r>
      <w:r w:rsidR="00FD49E0" w:rsidRPr="004B25EE">
        <w:t xml:space="preserve"> </w:t>
      </w:r>
      <w:r w:rsidR="008C5269" w:rsidRPr="004B25EE">
        <w:t>пенсии</w:t>
      </w:r>
      <w:r w:rsidR="00FD49E0" w:rsidRPr="004B25EE">
        <w:t xml:space="preserve"> </w:t>
      </w:r>
      <w:r w:rsidR="008C5269" w:rsidRPr="004B25EE">
        <w:t>угольщикам</w:t>
      </w:r>
    </w:p>
    <w:p w14:paraId="52871BC9" w14:textId="77777777" w:rsidR="008C5269" w:rsidRPr="004B25EE" w:rsidRDefault="008C5269" w:rsidP="008C5269">
      <w:r w:rsidRPr="004B25EE">
        <w:t>Документы</w:t>
      </w:r>
      <w:r w:rsidR="00FD49E0" w:rsidRPr="004B25EE">
        <w:t xml:space="preserve"> </w:t>
      </w:r>
      <w:r w:rsidRPr="004B25EE">
        <w:t>для</w:t>
      </w:r>
      <w:r w:rsidR="00FD49E0" w:rsidRPr="004B25EE">
        <w:t xml:space="preserve"> </w:t>
      </w:r>
      <w:r w:rsidRPr="004B25EE">
        <w:t>пенсии</w:t>
      </w:r>
      <w:r w:rsidR="00FD49E0" w:rsidRPr="004B25EE">
        <w:t xml:space="preserve"> </w:t>
      </w:r>
      <w:r w:rsidRPr="004B25EE">
        <w:t>угольщикам,</w:t>
      </w:r>
      <w:r w:rsidR="00FD49E0" w:rsidRPr="004B25EE">
        <w:t xml:space="preserve"> </w:t>
      </w:r>
      <w:r w:rsidRPr="004B25EE">
        <w:t>которые</w:t>
      </w:r>
      <w:r w:rsidR="00FD49E0" w:rsidRPr="004B25EE">
        <w:t xml:space="preserve"> </w:t>
      </w:r>
      <w:r w:rsidRPr="004B25EE">
        <w:t>нужно</w:t>
      </w:r>
      <w:r w:rsidR="00FD49E0" w:rsidRPr="004B25EE">
        <w:t xml:space="preserve"> </w:t>
      </w:r>
      <w:r w:rsidRPr="004B25EE">
        <w:t>подготовить,</w:t>
      </w:r>
      <w:r w:rsidR="00FD49E0" w:rsidRPr="004B25EE">
        <w:t xml:space="preserve"> </w:t>
      </w:r>
      <w:r w:rsidRPr="004B25EE">
        <w:t>достаточно</w:t>
      </w:r>
      <w:r w:rsidR="00FD49E0" w:rsidRPr="004B25EE">
        <w:t xml:space="preserve"> </w:t>
      </w:r>
      <w:r w:rsidRPr="004B25EE">
        <w:t>стандартные:</w:t>
      </w:r>
      <w:r w:rsidR="00FD49E0" w:rsidRPr="004B25EE">
        <w:t xml:space="preserve"> </w:t>
      </w:r>
      <w:r w:rsidRPr="004B25EE">
        <w:t>паспорт,</w:t>
      </w:r>
      <w:r w:rsidR="00FD49E0" w:rsidRPr="004B25EE">
        <w:t xml:space="preserve"> </w:t>
      </w:r>
      <w:r w:rsidRPr="004B25EE">
        <w:t>трудовая</w:t>
      </w:r>
      <w:r w:rsidR="00FD49E0" w:rsidRPr="004B25EE">
        <w:t xml:space="preserve"> </w:t>
      </w:r>
      <w:r w:rsidRPr="004B25EE">
        <w:t>книжка,</w:t>
      </w:r>
      <w:r w:rsidR="00FD49E0" w:rsidRPr="004B25EE">
        <w:t xml:space="preserve"> </w:t>
      </w:r>
      <w:r w:rsidRPr="004B25EE">
        <w:t>документ</w:t>
      </w:r>
      <w:r w:rsidR="00FD49E0" w:rsidRPr="004B25EE">
        <w:t xml:space="preserve"> </w:t>
      </w:r>
      <w:r w:rsidRPr="004B25EE">
        <w:t>об</w:t>
      </w:r>
      <w:r w:rsidR="00FD49E0" w:rsidRPr="004B25EE">
        <w:t xml:space="preserve"> </w:t>
      </w:r>
      <w:r w:rsidRPr="004B25EE">
        <w:t>образовании</w:t>
      </w:r>
      <w:r w:rsidR="00FD49E0" w:rsidRPr="004B25EE">
        <w:t xml:space="preserve"> </w:t>
      </w:r>
      <w:r w:rsidRPr="004B25EE">
        <w:t>(например,</w:t>
      </w:r>
      <w:r w:rsidR="00FD49E0" w:rsidRPr="004B25EE">
        <w:t xml:space="preserve"> </w:t>
      </w:r>
      <w:r w:rsidRPr="004B25EE">
        <w:t>диплом),</w:t>
      </w:r>
      <w:r w:rsidR="00FD49E0" w:rsidRPr="004B25EE">
        <w:t xml:space="preserve"> </w:t>
      </w:r>
      <w:r w:rsidRPr="004B25EE">
        <w:t>военные</w:t>
      </w:r>
      <w:r w:rsidR="00FD49E0" w:rsidRPr="004B25EE">
        <w:t xml:space="preserve"> </w:t>
      </w:r>
      <w:r w:rsidRPr="004B25EE">
        <w:t>билет</w:t>
      </w:r>
      <w:r w:rsidR="00FD49E0" w:rsidRPr="004B25EE">
        <w:t xml:space="preserve"> </w:t>
      </w:r>
      <w:r w:rsidRPr="004B25EE">
        <w:t>(для</w:t>
      </w:r>
      <w:r w:rsidR="00FD49E0" w:rsidRPr="004B25EE">
        <w:t xml:space="preserve"> </w:t>
      </w:r>
      <w:r w:rsidRPr="004B25EE">
        <w:t>тех,</w:t>
      </w:r>
      <w:r w:rsidR="00FD49E0" w:rsidRPr="004B25EE">
        <w:t xml:space="preserve"> </w:t>
      </w:r>
      <w:r w:rsidRPr="004B25EE">
        <w:t>кто</w:t>
      </w:r>
      <w:r w:rsidR="00FD49E0" w:rsidRPr="004B25EE">
        <w:t xml:space="preserve"> </w:t>
      </w:r>
      <w:r w:rsidRPr="004B25EE">
        <w:t>служил),</w:t>
      </w:r>
      <w:r w:rsidR="00FD49E0" w:rsidRPr="004B25EE">
        <w:t xml:space="preserve"> </w:t>
      </w:r>
      <w:r w:rsidRPr="004B25EE">
        <w:t>различные</w:t>
      </w:r>
      <w:r w:rsidR="00FD49E0" w:rsidRPr="004B25EE">
        <w:t xml:space="preserve"> </w:t>
      </w:r>
      <w:r w:rsidRPr="004B25EE">
        <w:t>юридически</w:t>
      </w:r>
      <w:r w:rsidR="00FD49E0" w:rsidRPr="004B25EE">
        <w:t xml:space="preserve"> </w:t>
      </w:r>
      <w:r w:rsidRPr="004B25EE">
        <w:t>значимые</w:t>
      </w:r>
      <w:r w:rsidR="00FD49E0" w:rsidRPr="004B25EE">
        <w:t xml:space="preserve"> </w:t>
      </w:r>
      <w:r w:rsidRPr="004B25EE">
        <w:t>документы</w:t>
      </w:r>
      <w:r w:rsidR="00FD49E0" w:rsidRPr="004B25EE">
        <w:t xml:space="preserve"> </w:t>
      </w:r>
      <w:r w:rsidRPr="004B25EE">
        <w:t>(свидетельство</w:t>
      </w:r>
      <w:r w:rsidR="00FD49E0" w:rsidRPr="004B25EE">
        <w:t xml:space="preserve"> </w:t>
      </w:r>
      <w:r w:rsidRPr="004B25EE">
        <w:t>о</w:t>
      </w:r>
      <w:r w:rsidR="00FD49E0" w:rsidRPr="004B25EE">
        <w:t xml:space="preserve"> </w:t>
      </w:r>
      <w:r w:rsidRPr="004B25EE">
        <w:t>браке</w:t>
      </w:r>
      <w:r w:rsidR="00FD49E0" w:rsidRPr="004B25EE">
        <w:t xml:space="preserve"> </w:t>
      </w:r>
      <w:r w:rsidRPr="004B25EE">
        <w:t>и/или</w:t>
      </w:r>
      <w:r w:rsidR="00FD49E0" w:rsidRPr="004B25EE">
        <w:t xml:space="preserve"> </w:t>
      </w:r>
      <w:r w:rsidRPr="004B25EE">
        <w:t>рождении</w:t>
      </w:r>
      <w:r w:rsidR="00FD49E0" w:rsidRPr="004B25EE">
        <w:t xml:space="preserve"> </w:t>
      </w:r>
      <w:r w:rsidRPr="004B25EE">
        <w:t>детей).</w:t>
      </w:r>
    </w:p>
    <w:p w14:paraId="2441C430" w14:textId="77777777" w:rsidR="008C5269" w:rsidRPr="004B25EE" w:rsidRDefault="00D3529F" w:rsidP="008C5269">
      <w:r w:rsidRPr="004B25EE">
        <w:t>2.</w:t>
      </w:r>
      <w:r w:rsidR="00FD49E0" w:rsidRPr="004B25EE">
        <w:t xml:space="preserve"> </w:t>
      </w:r>
      <w:r w:rsidR="008C5269" w:rsidRPr="004B25EE">
        <w:t>Порядок</w:t>
      </w:r>
      <w:r w:rsidR="00FD49E0" w:rsidRPr="004B25EE">
        <w:t xml:space="preserve"> </w:t>
      </w:r>
      <w:r w:rsidR="008C5269" w:rsidRPr="004B25EE">
        <w:t>подачи</w:t>
      </w:r>
      <w:r w:rsidR="00FD49E0" w:rsidRPr="004B25EE">
        <w:t xml:space="preserve"> </w:t>
      </w:r>
      <w:r w:rsidR="008C5269" w:rsidRPr="004B25EE">
        <w:t>заявки</w:t>
      </w:r>
      <w:r w:rsidR="00FD49E0" w:rsidRPr="004B25EE">
        <w:t xml:space="preserve"> </w:t>
      </w:r>
      <w:r w:rsidR="008C5269" w:rsidRPr="004B25EE">
        <w:t>на</w:t>
      </w:r>
      <w:r w:rsidR="00FD49E0" w:rsidRPr="004B25EE">
        <w:t xml:space="preserve"> </w:t>
      </w:r>
      <w:r w:rsidR="008C5269" w:rsidRPr="004B25EE">
        <w:t>пенсию</w:t>
      </w:r>
    </w:p>
    <w:p w14:paraId="0A103AEF" w14:textId="77777777" w:rsidR="008C5269" w:rsidRPr="004B25EE" w:rsidRDefault="008C5269" w:rsidP="008C5269">
      <w:r w:rsidRPr="004B25EE">
        <w:t>За</w:t>
      </w:r>
      <w:r w:rsidR="00FD49E0" w:rsidRPr="004B25EE">
        <w:t xml:space="preserve"> </w:t>
      </w:r>
      <w:r w:rsidRPr="004B25EE">
        <w:t>месяц</w:t>
      </w:r>
      <w:r w:rsidR="00FD49E0" w:rsidRPr="004B25EE">
        <w:t xml:space="preserve"> </w:t>
      </w:r>
      <w:r w:rsidRPr="004B25EE">
        <w:t>до</w:t>
      </w:r>
      <w:r w:rsidR="00FD49E0" w:rsidRPr="004B25EE">
        <w:t xml:space="preserve"> </w:t>
      </w:r>
      <w:r w:rsidRPr="004B25EE">
        <w:t>предполагаемого</w:t>
      </w:r>
      <w:r w:rsidR="00FD49E0" w:rsidRPr="004B25EE">
        <w:t xml:space="preserve"> </w:t>
      </w:r>
      <w:r w:rsidRPr="004B25EE">
        <w:t>получения</w:t>
      </w:r>
      <w:r w:rsidR="00FD49E0" w:rsidRPr="004B25EE">
        <w:t xml:space="preserve"> </w:t>
      </w:r>
      <w:r w:rsidRPr="004B25EE">
        <w:t>пенсии</w:t>
      </w:r>
      <w:r w:rsidR="00FD49E0" w:rsidRPr="004B25EE">
        <w:t xml:space="preserve"> </w:t>
      </w:r>
      <w:r w:rsidRPr="004B25EE">
        <w:t>нужно</w:t>
      </w:r>
      <w:r w:rsidR="00FD49E0" w:rsidRPr="004B25EE">
        <w:t xml:space="preserve"> </w:t>
      </w:r>
      <w:r w:rsidRPr="004B25EE">
        <w:t>подать</w:t>
      </w:r>
      <w:r w:rsidR="00FD49E0" w:rsidRPr="004B25EE">
        <w:t xml:space="preserve"> </w:t>
      </w:r>
      <w:r w:rsidRPr="004B25EE">
        <w:t>заявление.</w:t>
      </w:r>
      <w:r w:rsidR="00FD49E0" w:rsidRPr="004B25EE">
        <w:t xml:space="preserve"> </w:t>
      </w:r>
      <w:r w:rsidRPr="004B25EE">
        <w:t>Сделать</w:t>
      </w:r>
      <w:r w:rsidR="00FD49E0" w:rsidRPr="004B25EE">
        <w:t xml:space="preserve"> </w:t>
      </w:r>
      <w:r w:rsidRPr="004B25EE">
        <w:t>это</w:t>
      </w:r>
      <w:r w:rsidR="00FD49E0" w:rsidRPr="004B25EE">
        <w:t xml:space="preserve"> </w:t>
      </w:r>
      <w:r w:rsidRPr="004B25EE">
        <w:t>можно</w:t>
      </w:r>
      <w:r w:rsidR="00FD49E0" w:rsidRPr="004B25EE">
        <w:t xml:space="preserve"> </w:t>
      </w:r>
      <w:r w:rsidRPr="004B25EE">
        <w:t>через</w:t>
      </w:r>
      <w:r w:rsidR="00FD49E0" w:rsidRPr="004B25EE">
        <w:t xml:space="preserve"> </w:t>
      </w:r>
      <w:r w:rsidRPr="004B25EE">
        <w:t>МФЦ,</w:t>
      </w:r>
      <w:r w:rsidR="00FD49E0" w:rsidRPr="004B25EE">
        <w:t xml:space="preserve"> </w:t>
      </w:r>
      <w:r w:rsidRPr="004B25EE">
        <w:t>на</w:t>
      </w:r>
      <w:r w:rsidR="00FD49E0" w:rsidRPr="004B25EE">
        <w:t xml:space="preserve"> </w:t>
      </w:r>
      <w:r w:rsidRPr="004B25EE">
        <w:t>портале</w:t>
      </w:r>
      <w:r w:rsidR="00FD49E0" w:rsidRPr="004B25EE">
        <w:t xml:space="preserve"> </w:t>
      </w:r>
      <w:proofErr w:type="spellStart"/>
      <w:r w:rsidRPr="004B25EE">
        <w:t>Госуслуг</w:t>
      </w:r>
      <w:proofErr w:type="spellEnd"/>
      <w:r w:rsidR="00FD49E0" w:rsidRPr="004B25EE">
        <w:t xml:space="preserve"> </w:t>
      </w:r>
      <w:r w:rsidRPr="004B25EE">
        <w:t>или</w:t>
      </w:r>
      <w:r w:rsidR="00FD49E0" w:rsidRPr="004B25EE">
        <w:t xml:space="preserve"> </w:t>
      </w:r>
      <w:r w:rsidRPr="004B25EE">
        <w:t>лично</w:t>
      </w:r>
      <w:r w:rsidR="00FD49E0" w:rsidRPr="004B25EE">
        <w:t xml:space="preserve"> </w:t>
      </w:r>
      <w:r w:rsidRPr="004B25EE">
        <w:t>в</w:t>
      </w:r>
      <w:r w:rsidR="00FD49E0" w:rsidRPr="004B25EE">
        <w:t xml:space="preserve"> </w:t>
      </w:r>
      <w:r w:rsidRPr="004B25EE">
        <w:t>отделении</w:t>
      </w:r>
      <w:r w:rsidR="00FD49E0" w:rsidRPr="004B25EE">
        <w:t xml:space="preserve"> </w:t>
      </w:r>
      <w:r w:rsidRPr="004B25EE">
        <w:t>фонда.</w:t>
      </w:r>
      <w:r w:rsidR="00FD49E0" w:rsidRPr="004B25EE">
        <w:t xml:space="preserve"> </w:t>
      </w:r>
      <w:r w:rsidRPr="004B25EE">
        <w:t>Для</w:t>
      </w:r>
      <w:r w:rsidR="00FD49E0" w:rsidRPr="004B25EE">
        <w:t xml:space="preserve"> </w:t>
      </w:r>
      <w:r w:rsidRPr="004B25EE">
        <w:t>шахтеров</w:t>
      </w:r>
      <w:r w:rsidR="00FD49E0" w:rsidRPr="004B25EE">
        <w:t xml:space="preserve"> </w:t>
      </w:r>
      <w:r w:rsidRPr="004B25EE">
        <w:t>последний</w:t>
      </w:r>
      <w:r w:rsidR="00FD49E0" w:rsidRPr="004B25EE">
        <w:t xml:space="preserve"> </w:t>
      </w:r>
      <w:r w:rsidRPr="004B25EE">
        <w:t>вариант</w:t>
      </w:r>
      <w:r w:rsidR="00FD49E0" w:rsidRPr="004B25EE">
        <w:t xml:space="preserve"> </w:t>
      </w:r>
      <w:r w:rsidRPr="004B25EE">
        <w:t>предпочтительнее,</w:t>
      </w:r>
      <w:r w:rsidR="00FD49E0" w:rsidRPr="004B25EE">
        <w:t xml:space="preserve"> </w:t>
      </w:r>
      <w:r w:rsidRPr="004B25EE">
        <w:t>так</w:t>
      </w:r>
      <w:r w:rsidR="00FD49E0" w:rsidRPr="004B25EE">
        <w:t xml:space="preserve"> </w:t>
      </w:r>
      <w:r w:rsidRPr="004B25EE">
        <w:t>как</w:t>
      </w:r>
      <w:r w:rsidR="00FD49E0" w:rsidRPr="004B25EE">
        <w:t xml:space="preserve"> </w:t>
      </w:r>
      <w:r w:rsidRPr="004B25EE">
        <w:t>их</w:t>
      </w:r>
      <w:r w:rsidR="00FD49E0" w:rsidRPr="004B25EE">
        <w:t xml:space="preserve"> </w:t>
      </w:r>
      <w:r w:rsidRPr="004B25EE">
        <w:t>случай</w:t>
      </w:r>
      <w:r w:rsidR="00FD49E0" w:rsidRPr="004B25EE">
        <w:t xml:space="preserve"> </w:t>
      </w:r>
      <w:r w:rsidRPr="004B25EE">
        <w:t>особый</w:t>
      </w:r>
      <w:r w:rsidR="00FD49E0" w:rsidRPr="004B25EE">
        <w:t xml:space="preserve"> </w:t>
      </w:r>
      <w:r w:rsidRPr="004B25EE">
        <w:t>и</w:t>
      </w:r>
      <w:r w:rsidR="00FD49E0" w:rsidRPr="004B25EE">
        <w:t xml:space="preserve"> </w:t>
      </w:r>
      <w:r w:rsidRPr="004B25EE">
        <w:t>требует</w:t>
      </w:r>
      <w:r w:rsidR="00FD49E0" w:rsidRPr="004B25EE">
        <w:t xml:space="preserve"> </w:t>
      </w:r>
      <w:r w:rsidRPr="004B25EE">
        <w:t>более</w:t>
      </w:r>
      <w:r w:rsidR="00FD49E0" w:rsidRPr="004B25EE">
        <w:t xml:space="preserve"> </w:t>
      </w:r>
      <w:r w:rsidRPr="004B25EE">
        <w:t>тщательных</w:t>
      </w:r>
      <w:r w:rsidR="00FD49E0" w:rsidRPr="004B25EE">
        <w:t xml:space="preserve"> </w:t>
      </w:r>
      <w:r w:rsidRPr="004B25EE">
        <w:t>проверок.</w:t>
      </w:r>
      <w:r w:rsidR="00FD49E0" w:rsidRPr="004B25EE">
        <w:t xml:space="preserve"> </w:t>
      </w:r>
      <w:r w:rsidRPr="004B25EE">
        <w:t>Сотрудники</w:t>
      </w:r>
      <w:r w:rsidR="00FD49E0" w:rsidRPr="004B25EE">
        <w:t xml:space="preserve"> </w:t>
      </w:r>
      <w:r w:rsidRPr="004B25EE">
        <w:t>СФР</w:t>
      </w:r>
      <w:r w:rsidR="00FD49E0" w:rsidRPr="004B25EE">
        <w:t xml:space="preserve"> </w:t>
      </w:r>
      <w:r w:rsidRPr="004B25EE">
        <w:t>сразу</w:t>
      </w:r>
      <w:r w:rsidR="00FD49E0" w:rsidRPr="004B25EE">
        <w:t xml:space="preserve"> </w:t>
      </w:r>
      <w:r w:rsidRPr="004B25EE">
        <w:t>смогут</w:t>
      </w:r>
      <w:r w:rsidR="00FD49E0" w:rsidRPr="004B25EE">
        <w:t xml:space="preserve"> </w:t>
      </w:r>
      <w:r w:rsidRPr="004B25EE">
        <w:t>проверить</w:t>
      </w:r>
      <w:r w:rsidR="00FD49E0" w:rsidRPr="004B25EE">
        <w:t xml:space="preserve"> </w:t>
      </w:r>
      <w:r w:rsidRPr="004B25EE">
        <w:t>все</w:t>
      </w:r>
      <w:r w:rsidR="00FD49E0" w:rsidRPr="004B25EE">
        <w:t xml:space="preserve"> </w:t>
      </w:r>
      <w:r w:rsidRPr="004B25EE">
        <w:t>документы</w:t>
      </w:r>
      <w:r w:rsidR="00FD49E0" w:rsidRPr="004B25EE">
        <w:t xml:space="preserve"> </w:t>
      </w:r>
      <w:r w:rsidRPr="004B25EE">
        <w:t>и</w:t>
      </w:r>
      <w:r w:rsidR="00FD49E0" w:rsidRPr="004B25EE">
        <w:t xml:space="preserve"> </w:t>
      </w:r>
      <w:r w:rsidRPr="004B25EE">
        <w:t>подскажут,</w:t>
      </w:r>
      <w:r w:rsidR="00FD49E0" w:rsidRPr="004B25EE">
        <w:t xml:space="preserve"> </w:t>
      </w:r>
      <w:r w:rsidRPr="004B25EE">
        <w:t>если</w:t>
      </w:r>
      <w:r w:rsidR="00FD49E0" w:rsidRPr="004B25EE">
        <w:t xml:space="preserve"> </w:t>
      </w:r>
      <w:r w:rsidRPr="004B25EE">
        <w:t>чего-то</w:t>
      </w:r>
      <w:r w:rsidR="00FD49E0" w:rsidRPr="004B25EE">
        <w:t xml:space="preserve"> </w:t>
      </w:r>
      <w:r w:rsidRPr="004B25EE">
        <w:t>недостает.</w:t>
      </w:r>
      <w:r w:rsidR="00FD49E0" w:rsidRPr="004B25EE">
        <w:t xml:space="preserve"> </w:t>
      </w:r>
      <w:r w:rsidRPr="004B25EE">
        <w:t>Кстати,</w:t>
      </w:r>
      <w:r w:rsidR="00FD49E0" w:rsidRPr="004B25EE">
        <w:t xml:space="preserve"> </w:t>
      </w:r>
      <w:r w:rsidRPr="004B25EE">
        <w:t>если</w:t>
      </w:r>
      <w:r w:rsidR="00FD49E0" w:rsidRPr="004B25EE">
        <w:t xml:space="preserve"> </w:t>
      </w:r>
      <w:r w:rsidRPr="004B25EE">
        <w:t>решиться</w:t>
      </w:r>
      <w:r w:rsidR="00FD49E0" w:rsidRPr="004B25EE">
        <w:t xml:space="preserve"> </w:t>
      </w:r>
      <w:r w:rsidRPr="004B25EE">
        <w:t>подать</w:t>
      </w:r>
      <w:r w:rsidR="00FD49E0" w:rsidRPr="004B25EE">
        <w:t xml:space="preserve"> </w:t>
      </w:r>
      <w:r w:rsidRPr="004B25EE">
        <w:t>через</w:t>
      </w:r>
      <w:r w:rsidR="00FD49E0" w:rsidRPr="004B25EE">
        <w:t xml:space="preserve"> </w:t>
      </w:r>
      <w:proofErr w:type="spellStart"/>
      <w:r w:rsidRPr="004B25EE">
        <w:t>Госуслуги</w:t>
      </w:r>
      <w:proofErr w:type="spellEnd"/>
      <w:r w:rsidRPr="004B25EE">
        <w:t>,</w:t>
      </w:r>
      <w:r w:rsidR="00FD49E0" w:rsidRPr="004B25EE">
        <w:t xml:space="preserve"> </w:t>
      </w:r>
      <w:r w:rsidRPr="004B25EE">
        <w:t>вероятность</w:t>
      </w:r>
      <w:r w:rsidR="00FD49E0" w:rsidRPr="004B25EE">
        <w:t xml:space="preserve"> </w:t>
      </w:r>
      <w:r w:rsidRPr="004B25EE">
        <w:t>того,</w:t>
      </w:r>
      <w:r w:rsidR="00FD49E0" w:rsidRPr="004B25EE">
        <w:t xml:space="preserve"> </w:t>
      </w:r>
      <w:r w:rsidRPr="004B25EE">
        <w:t>что</w:t>
      </w:r>
      <w:r w:rsidR="00FD49E0" w:rsidRPr="004B25EE">
        <w:t xml:space="preserve"> </w:t>
      </w:r>
      <w:r w:rsidRPr="004B25EE">
        <w:t>придется</w:t>
      </w:r>
      <w:r w:rsidR="00FD49E0" w:rsidRPr="004B25EE">
        <w:t xml:space="preserve"> </w:t>
      </w:r>
      <w:r w:rsidRPr="004B25EE">
        <w:t>идти</w:t>
      </w:r>
      <w:r w:rsidR="00FD49E0" w:rsidRPr="004B25EE">
        <w:t xml:space="preserve"> </w:t>
      </w:r>
      <w:r w:rsidRPr="004B25EE">
        <w:t>в</w:t>
      </w:r>
      <w:r w:rsidR="00FD49E0" w:rsidRPr="004B25EE">
        <w:t xml:space="preserve"> </w:t>
      </w:r>
      <w:r w:rsidRPr="004B25EE">
        <w:t>офис</w:t>
      </w:r>
      <w:r w:rsidR="00FD49E0" w:rsidRPr="004B25EE">
        <w:t xml:space="preserve"> </w:t>
      </w:r>
      <w:r w:rsidRPr="004B25EE">
        <w:t>есть,</w:t>
      </w:r>
      <w:r w:rsidR="00FD49E0" w:rsidRPr="004B25EE">
        <w:t xml:space="preserve"> </w:t>
      </w:r>
      <w:r w:rsidRPr="004B25EE">
        <w:t>так</w:t>
      </w:r>
      <w:r w:rsidR="00FD49E0" w:rsidRPr="004B25EE">
        <w:t xml:space="preserve"> </w:t>
      </w:r>
      <w:r w:rsidRPr="004B25EE">
        <w:t>как</w:t>
      </w:r>
      <w:r w:rsidR="00FD49E0" w:rsidRPr="004B25EE">
        <w:t xml:space="preserve"> </w:t>
      </w:r>
      <w:r w:rsidRPr="004B25EE">
        <w:t>иногда</w:t>
      </w:r>
      <w:r w:rsidR="00FD49E0" w:rsidRPr="004B25EE">
        <w:t xml:space="preserve"> </w:t>
      </w:r>
      <w:r w:rsidRPr="004B25EE">
        <w:t>Социальный</w:t>
      </w:r>
      <w:r w:rsidR="00FD49E0" w:rsidRPr="004B25EE">
        <w:t xml:space="preserve"> </w:t>
      </w:r>
      <w:r w:rsidRPr="004B25EE">
        <w:t>фонд</w:t>
      </w:r>
      <w:r w:rsidR="00FD49E0" w:rsidRPr="004B25EE">
        <w:t xml:space="preserve"> </w:t>
      </w:r>
      <w:r w:rsidRPr="004B25EE">
        <w:t>России</w:t>
      </w:r>
      <w:r w:rsidR="00FD49E0" w:rsidRPr="004B25EE">
        <w:t xml:space="preserve"> </w:t>
      </w:r>
      <w:r w:rsidRPr="004B25EE">
        <w:t>требует</w:t>
      </w:r>
      <w:r w:rsidR="00FD49E0" w:rsidRPr="004B25EE">
        <w:t xml:space="preserve"> </w:t>
      </w:r>
      <w:r w:rsidRPr="004B25EE">
        <w:t>предоставления</w:t>
      </w:r>
      <w:r w:rsidR="00FD49E0" w:rsidRPr="004B25EE">
        <w:t xml:space="preserve"> </w:t>
      </w:r>
      <w:r w:rsidRPr="004B25EE">
        <w:t>оригиналов.</w:t>
      </w:r>
    </w:p>
    <w:p w14:paraId="2BB19FF8" w14:textId="77777777" w:rsidR="008C5269" w:rsidRPr="004B25EE" w:rsidRDefault="008C5269" w:rsidP="008C5269">
      <w:r w:rsidRPr="004B25EE">
        <w:t>Срок</w:t>
      </w:r>
      <w:r w:rsidR="00FD49E0" w:rsidRPr="004B25EE">
        <w:t xml:space="preserve"> </w:t>
      </w:r>
      <w:r w:rsidRPr="004B25EE">
        <w:t>рассмотрения</w:t>
      </w:r>
      <w:r w:rsidR="00FD49E0" w:rsidRPr="004B25EE">
        <w:t xml:space="preserve"> </w:t>
      </w:r>
      <w:r w:rsidRPr="004B25EE">
        <w:t>заявления</w:t>
      </w:r>
      <w:r w:rsidR="00FD49E0" w:rsidRPr="004B25EE">
        <w:t xml:space="preserve"> </w:t>
      </w:r>
      <w:r w:rsidRPr="004B25EE">
        <w:t>составит</w:t>
      </w:r>
      <w:r w:rsidR="00FD49E0" w:rsidRPr="004B25EE">
        <w:t xml:space="preserve"> </w:t>
      </w:r>
      <w:r w:rsidRPr="004B25EE">
        <w:t>десять</w:t>
      </w:r>
      <w:r w:rsidR="00FD49E0" w:rsidRPr="004B25EE">
        <w:t xml:space="preserve"> </w:t>
      </w:r>
      <w:r w:rsidRPr="004B25EE">
        <w:t>дней.</w:t>
      </w:r>
      <w:r w:rsidR="00FD49E0" w:rsidRPr="004B25EE">
        <w:t xml:space="preserve"> </w:t>
      </w:r>
      <w:r w:rsidRPr="004B25EE">
        <w:t>Если</w:t>
      </w:r>
      <w:r w:rsidR="00FD49E0" w:rsidRPr="004B25EE">
        <w:t xml:space="preserve"> </w:t>
      </w:r>
      <w:r w:rsidRPr="004B25EE">
        <w:t>каких-то</w:t>
      </w:r>
      <w:r w:rsidR="00FD49E0" w:rsidRPr="004B25EE">
        <w:t xml:space="preserve"> </w:t>
      </w:r>
      <w:r w:rsidRPr="004B25EE">
        <w:t>проблем</w:t>
      </w:r>
      <w:r w:rsidR="00FD49E0" w:rsidRPr="004B25EE">
        <w:t xml:space="preserve"> </w:t>
      </w:r>
      <w:r w:rsidRPr="004B25EE">
        <w:t>не</w:t>
      </w:r>
      <w:r w:rsidR="00FD49E0" w:rsidRPr="004B25EE">
        <w:t xml:space="preserve"> </w:t>
      </w:r>
      <w:r w:rsidRPr="004B25EE">
        <w:t>обнаружат,</w:t>
      </w:r>
      <w:r w:rsidR="00FD49E0" w:rsidRPr="004B25EE">
        <w:t xml:space="preserve"> </w:t>
      </w:r>
      <w:r w:rsidRPr="004B25EE">
        <w:t>то</w:t>
      </w:r>
      <w:r w:rsidR="00FD49E0" w:rsidRPr="004B25EE">
        <w:t xml:space="preserve"> </w:t>
      </w:r>
      <w:r w:rsidRPr="004B25EE">
        <w:t>об</w:t>
      </w:r>
      <w:r w:rsidR="00FD49E0" w:rsidRPr="004B25EE">
        <w:t xml:space="preserve"> </w:t>
      </w:r>
      <w:r w:rsidRPr="004B25EE">
        <w:t>этом</w:t>
      </w:r>
      <w:r w:rsidR="00FD49E0" w:rsidRPr="004B25EE">
        <w:t xml:space="preserve"> </w:t>
      </w:r>
      <w:r w:rsidRPr="004B25EE">
        <w:t>приходит</w:t>
      </w:r>
      <w:r w:rsidR="00FD49E0" w:rsidRPr="004B25EE">
        <w:t xml:space="preserve"> </w:t>
      </w:r>
      <w:r w:rsidRPr="004B25EE">
        <w:t>уведомление:</w:t>
      </w:r>
      <w:r w:rsidR="00FD49E0" w:rsidRPr="004B25EE">
        <w:t xml:space="preserve"> </w:t>
      </w:r>
      <w:r w:rsidRPr="004B25EE">
        <w:t>через</w:t>
      </w:r>
      <w:r w:rsidR="00FD49E0" w:rsidRPr="004B25EE">
        <w:t xml:space="preserve"> </w:t>
      </w:r>
      <w:r w:rsidRPr="004B25EE">
        <w:t>личный</w:t>
      </w:r>
      <w:r w:rsidR="00FD49E0" w:rsidRPr="004B25EE">
        <w:t xml:space="preserve"> </w:t>
      </w:r>
      <w:r w:rsidRPr="004B25EE">
        <w:t>кабинет</w:t>
      </w:r>
      <w:r w:rsidR="00FD49E0" w:rsidRPr="004B25EE">
        <w:t xml:space="preserve"> </w:t>
      </w:r>
      <w:r w:rsidRPr="004B25EE">
        <w:t>на</w:t>
      </w:r>
      <w:r w:rsidR="00FD49E0" w:rsidRPr="004B25EE">
        <w:t xml:space="preserve"> </w:t>
      </w:r>
      <w:proofErr w:type="spellStart"/>
      <w:r w:rsidRPr="004B25EE">
        <w:t>Госуслугах</w:t>
      </w:r>
      <w:proofErr w:type="spellEnd"/>
      <w:r w:rsidRPr="004B25EE">
        <w:t>,</w:t>
      </w:r>
      <w:r w:rsidR="00FD49E0" w:rsidRPr="004B25EE">
        <w:t xml:space="preserve"> </w:t>
      </w:r>
      <w:r w:rsidRPr="004B25EE">
        <w:t>по</w:t>
      </w:r>
      <w:r w:rsidR="00FD49E0" w:rsidRPr="004B25EE">
        <w:t xml:space="preserve"> </w:t>
      </w:r>
      <w:r w:rsidRPr="004B25EE">
        <w:t>телефону</w:t>
      </w:r>
      <w:r w:rsidR="00FD49E0" w:rsidRPr="004B25EE">
        <w:t xml:space="preserve"> </w:t>
      </w:r>
      <w:r w:rsidRPr="004B25EE">
        <w:t>или</w:t>
      </w:r>
      <w:r w:rsidR="00FD49E0" w:rsidRPr="004B25EE">
        <w:t xml:space="preserve"> </w:t>
      </w:r>
      <w:r w:rsidRPr="004B25EE">
        <w:t>письмом</w:t>
      </w:r>
      <w:r w:rsidR="00FD49E0" w:rsidRPr="004B25EE">
        <w:t xml:space="preserve"> </w:t>
      </w:r>
      <w:r w:rsidRPr="004B25EE">
        <w:t>через</w:t>
      </w:r>
      <w:r w:rsidR="00FD49E0" w:rsidRPr="004B25EE">
        <w:t xml:space="preserve"> </w:t>
      </w:r>
      <w:r w:rsidR="004D2C16" w:rsidRPr="004B25EE">
        <w:t>«</w:t>
      </w:r>
      <w:r w:rsidRPr="004B25EE">
        <w:t>Почту</w:t>
      </w:r>
      <w:r w:rsidR="00FD49E0" w:rsidRPr="004B25EE">
        <w:t xml:space="preserve"> </w:t>
      </w:r>
      <w:r w:rsidRPr="004B25EE">
        <w:t>России</w:t>
      </w:r>
      <w:r w:rsidR="004D2C16" w:rsidRPr="004B25EE">
        <w:t>»</w:t>
      </w:r>
      <w:r w:rsidRPr="004B25EE">
        <w:t>.</w:t>
      </w:r>
    </w:p>
    <w:p w14:paraId="5852A8F6" w14:textId="77777777" w:rsidR="008C5269" w:rsidRPr="004B25EE" w:rsidRDefault="00D3529F" w:rsidP="008C5269">
      <w:r w:rsidRPr="004B25EE">
        <w:t>АКТУАЛЬНЫЕ</w:t>
      </w:r>
      <w:r w:rsidR="00FD49E0" w:rsidRPr="004B25EE">
        <w:t xml:space="preserve"> </w:t>
      </w:r>
      <w:r w:rsidRPr="004B25EE">
        <w:t>ИЗМЕНЕНИЯ</w:t>
      </w:r>
      <w:r w:rsidR="00FD49E0" w:rsidRPr="004B25EE">
        <w:t xml:space="preserve"> </w:t>
      </w:r>
      <w:r w:rsidRPr="004B25EE">
        <w:t>В</w:t>
      </w:r>
      <w:r w:rsidR="00FD49E0" w:rsidRPr="004B25EE">
        <w:t xml:space="preserve"> </w:t>
      </w:r>
      <w:r w:rsidRPr="004B25EE">
        <w:t>ПЕНСИОННОМ</w:t>
      </w:r>
      <w:r w:rsidR="00FD49E0" w:rsidRPr="004B25EE">
        <w:t xml:space="preserve"> </w:t>
      </w:r>
      <w:r w:rsidRPr="004B25EE">
        <w:t>ЗАКОНОДАТЕЛЬСТВЕ</w:t>
      </w:r>
    </w:p>
    <w:p w14:paraId="7628C439" w14:textId="77777777" w:rsidR="008C5269" w:rsidRPr="004B25EE" w:rsidRDefault="008C5269" w:rsidP="008C5269">
      <w:r w:rsidRPr="004B25EE">
        <w:t>Если</w:t>
      </w:r>
      <w:r w:rsidR="00FD49E0" w:rsidRPr="004B25EE">
        <w:t xml:space="preserve"> </w:t>
      </w:r>
      <w:r w:rsidRPr="004B25EE">
        <w:t>говорить</w:t>
      </w:r>
      <w:r w:rsidR="00FD49E0" w:rsidRPr="004B25EE">
        <w:t xml:space="preserve"> </w:t>
      </w:r>
      <w:r w:rsidRPr="004B25EE">
        <w:t>об</w:t>
      </w:r>
      <w:r w:rsidR="00FD49E0" w:rsidRPr="004B25EE">
        <w:t xml:space="preserve"> </w:t>
      </w:r>
      <w:r w:rsidRPr="004B25EE">
        <w:t>общих</w:t>
      </w:r>
      <w:r w:rsidR="00FD49E0" w:rsidRPr="004B25EE">
        <w:t xml:space="preserve"> </w:t>
      </w:r>
      <w:r w:rsidRPr="004B25EE">
        <w:t>изменениях,</w:t>
      </w:r>
      <w:r w:rsidR="00FD49E0" w:rsidRPr="004B25EE">
        <w:t xml:space="preserve"> </w:t>
      </w:r>
      <w:r w:rsidRPr="004B25EE">
        <w:t>то,</w:t>
      </w:r>
      <w:r w:rsidR="00FD49E0" w:rsidRPr="004B25EE">
        <w:t xml:space="preserve"> </w:t>
      </w:r>
      <w:r w:rsidRPr="004B25EE">
        <w:t>бесспорно,</w:t>
      </w:r>
      <w:r w:rsidR="00FD49E0" w:rsidRPr="004B25EE">
        <w:t xml:space="preserve"> </w:t>
      </w:r>
      <w:r w:rsidRPr="004B25EE">
        <w:t>они</w:t>
      </w:r>
      <w:r w:rsidR="00FD49E0" w:rsidRPr="004B25EE">
        <w:t xml:space="preserve"> </w:t>
      </w:r>
      <w:r w:rsidRPr="004B25EE">
        <w:t>в</w:t>
      </w:r>
      <w:r w:rsidR="00FD49E0" w:rsidRPr="004B25EE">
        <w:t xml:space="preserve"> </w:t>
      </w:r>
      <w:r w:rsidRPr="004B25EE">
        <w:t>стране</w:t>
      </w:r>
      <w:r w:rsidR="00FD49E0" w:rsidRPr="004B25EE">
        <w:t xml:space="preserve"> </w:t>
      </w:r>
      <w:r w:rsidRPr="004B25EE">
        <w:t>происходят.</w:t>
      </w:r>
      <w:r w:rsidR="00FD49E0" w:rsidRPr="004B25EE">
        <w:t xml:space="preserve"> </w:t>
      </w:r>
      <w:r w:rsidRPr="004B25EE">
        <w:t>Но</w:t>
      </w:r>
      <w:r w:rsidR="00FD49E0" w:rsidRPr="004B25EE">
        <w:t xml:space="preserve"> </w:t>
      </w:r>
      <w:r w:rsidRPr="004B25EE">
        <w:t>вот</w:t>
      </w:r>
      <w:r w:rsidR="00FD49E0" w:rsidRPr="004B25EE">
        <w:t xml:space="preserve"> </w:t>
      </w:r>
      <w:r w:rsidRPr="004B25EE">
        <w:t>шахтеров</w:t>
      </w:r>
      <w:r w:rsidR="00FD49E0" w:rsidRPr="004B25EE">
        <w:t xml:space="preserve"> </w:t>
      </w:r>
      <w:r w:rsidRPr="004B25EE">
        <w:t>и</w:t>
      </w:r>
      <w:r w:rsidR="00FD49E0" w:rsidRPr="004B25EE">
        <w:t xml:space="preserve"> </w:t>
      </w:r>
      <w:r w:rsidRPr="004B25EE">
        <w:t>прочих</w:t>
      </w:r>
      <w:r w:rsidR="00FD49E0" w:rsidRPr="004B25EE">
        <w:t xml:space="preserve"> </w:t>
      </w:r>
      <w:r w:rsidRPr="004B25EE">
        <w:t>рабочих,</w:t>
      </w:r>
      <w:r w:rsidR="00FD49E0" w:rsidRPr="004B25EE">
        <w:t xml:space="preserve"> </w:t>
      </w:r>
      <w:r w:rsidRPr="004B25EE">
        <w:t>занятых</w:t>
      </w:r>
      <w:r w:rsidR="00FD49E0" w:rsidRPr="004B25EE">
        <w:t xml:space="preserve"> </w:t>
      </w:r>
      <w:r w:rsidRPr="004B25EE">
        <w:t>на</w:t>
      </w:r>
      <w:r w:rsidR="00FD49E0" w:rsidRPr="004B25EE">
        <w:t xml:space="preserve"> </w:t>
      </w:r>
      <w:r w:rsidRPr="004B25EE">
        <w:t>подземных</w:t>
      </w:r>
      <w:r w:rsidR="00FD49E0" w:rsidRPr="004B25EE">
        <w:t xml:space="preserve"> </w:t>
      </w:r>
      <w:r w:rsidRPr="004B25EE">
        <w:t>работах,</w:t>
      </w:r>
      <w:r w:rsidR="00FD49E0" w:rsidRPr="004B25EE">
        <w:t xml:space="preserve"> </w:t>
      </w:r>
      <w:r w:rsidRPr="004B25EE">
        <w:t>они</w:t>
      </w:r>
      <w:r w:rsidR="00FD49E0" w:rsidRPr="004B25EE">
        <w:t xml:space="preserve"> </w:t>
      </w:r>
      <w:r w:rsidRPr="004B25EE">
        <w:t>не</w:t>
      </w:r>
      <w:r w:rsidR="00FD49E0" w:rsidRPr="004B25EE">
        <w:t xml:space="preserve"> </w:t>
      </w:r>
      <w:r w:rsidRPr="004B25EE">
        <w:t>касаются.</w:t>
      </w:r>
      <w:r w:rsidR="00FD49E0" w:rsidRPr="004B25EE">
        <w:t xml:space="preserve"> </w:t>
      </w:r>
      <w:r w:rsidRPr="004B25EE">
        <w:t>Их</w:t>
      </w:r>
      <w:r w:rsidR="00FD49E0" w:rsidRPr="004B25EE">
        <w:t xml:space="preserve"> </w:t>
      </w:r>
      <w:r w:rsidRPr="004B25EE">
        <w:t>даже</w:t>
      </w:r>
      <w:r w:rsidR="00FD49E0" w:rsidRPr="004B25EE">
        <w:t xml:space="preserve"> </w:t>
      </w:r>
      <w:r w:rsidRPr="004B25EE">
        <w:t>не</w:t>
      </w:r>
      <w:r w:rsidR="00FD49E0" w:rsidRPr="004B25EE">
        <w:t xml:space="preserve"> </w:t>
      </w:r>
      <w:r w:rsidRPr="004B25EE">
        <w:t>затронула</w:t>
      </w:r>
      <w:r w:rsidR="00FD49E0" w:rsidRPr="004B25EE">
        <w:t xml:space="preserve"> </w:t>
      </w:r>
      <w:r w:rsidRPr="004B25EE">
        <w:t>пенсионная</w:t>
      </w:r>
      <w:r w:rsidR="00FD49E0" w:rsidRPr="004B25EE">
        <w:t xml:space="preserve"> </w:t>
      </w:r>
      <w:r w:rsidRPr="004B25EE">
        <w:t>реформа,</w:t>
      </w:r>
      <w:r w:rsidR="00FD49E0" w:rsidRPr="004B25EE">
        <w:t xml:space="preserve"> </w:t>
      </w:r>
      <w:r w:rsidRPr="004B25EE">
        <w:t>которая</w:t>
      </w:r>
      <w:r w:rsidR="00FD49E0" w:rsidRPr="004B25EE">
        <w:t xml:space="preserve"> </w:t>
      </w:r>
      <w:r w:rsidRPr="004B25EE">
        <w:t>началась</w:t>
      </w:r>
      <w:r w:rsidR="00FD49E0" w:rsidRPr="004B25EE">
        <w:t xml:space="preserve"> </w:t>
      </w:r>
      <w:r w:rsidRPr="004B25EE">
        <w:t>в</w:t>
      </w:r>
      <w:r w:rsidR="00FD49E0" w:rsidRPr="004B25EE">
        <w:t xml:space="preserve"> </w:t>
      </w:r>
      <w:r w:rsidRPr="004B25EE">
        <w:t>2019</w:t>
      </w:r>
      <w:r w:rsidR="00FD49E0" w:rsidRPr="004B25EE">
        <w:t xml:space="preserve"> </w:t>
      </w:r>
      <w:r w:rsidRPr="004B25EE">
        <w:t>году</w:t>
      </w:r>
      <w:r w:rsidR="00FD49E0" w:rsidRPr="004B25EE">
        <w:t xml:space="preserve"> </w:t>
      </w:r>
      <w:r w:rsidRPr="004B25EE">
        <w:t>(повышение</w:t>
      </w:r>
      <w:r w:rsidR="00FD49E0" w:rsidRPr="004B25EE">
        <w:t xml:space="preserve"> </w:t>
      </w:r>
      <w:r w:rsidRPr="004B25EE">
        <w:t>планки</w:t>
      </w:r>
      <w:r w:rsidR="00FD49E0" w:rsidRPr="004B25EE">
        <w:t xml:space="preserve"> </w:t>
      </w:r>
      <w:r w:rsidRPr="004B25EE">
        <w:t>пенсионного</w:t>
      </w:r>
      <w:r w:rsidR="00FD49E0" w:rsidRPr="004B25EE">
        <w:t xml:space="preserve"> </w:t>
      </w:r>
      <w:r w:rsidRPr="004B25EE">
        <w:t>возраста).</w:t>
      </w:r>
      <w:r w:rsidR="00FD49E0" w:rsidRPr="004B25EE">
        <w:t xml:space="preserve"> </w:t>
      </w:r>
      <w:r w:rsidRPr="004B25EE">
        <w:t>Ну,</w:t>
      </w:r>
      <w:r w:rsidR="00FD49E0" w:rsidRPr="004B25EE">
        <w:t xml:space="preserve"> </w:t>
      </w:r>
      <w:r w:rsidRPr="004B25EE">
        <w:t>а</w:t>
      </w:r>
      <w:r w:rsidR="00FD49E0" w:rsidRPr="004B25EE">
        <w:t xml:space="preserve"> </w:t>
      </w:r>
      <w:r w:rsidRPr="004B25EE">
        <w:t>общие</w:t>
      </w:r>
      <w:r w:rsidR="00FD49E0" w:rsidRPr="004B25EE">
        <w:t xml:space="preserve"> </w:t>
      </w:r>
      <w:r w:rsidRPr="004B25EE">
        <w:t>изменения,</w:t>
      </w:r>
      <w:r w:rsidR="00FD49E0" w:rsidRPr="004B25EE">
        <w:t xml:space="preserve"> </w:t>
      </w:r>
      <w:r w:rsidRPr="004B25EE">
        <w:t>которыми</w:t>
      </w:r>
      <w:r w:rsidR="00FD49E0" w:rsidRPr="004B25EE">
        <w:t xml:space="preserve"> </w:t>
      </w:r>
      <w:r w:rsidRPr="004B25EE">
        <w:t>могут</w:t>
      </w:r>
      <w:r w:rsidR="00FD49E0" w:rsidRPr="004B25EE">
        <w:t xml:space="preserve"> </w:t>
      </w:r>
      <w:r w:rsidRPr="004B25EE">
        <w:t>воспользоваться</w:t>
      </w:r>
      <w:r w:rsidR="00FD49E0" w:rsidRPr="004B25EE">
        <w:t xml:space="preserve"> </w:t>
      </w:r>
      <w:r w:rsidRPr="004B25EE">
        <w:t>все,</w:t>
      </w:r>
      <w:r w:rsidR="00FD49E0" w:rsidRPr="004B25EE">
        <w:t xml:space="preserve"> </w:t>
      </w:r>
      <w:r w:rsidRPr="004B25EE">
        <w:t>как</w:t>
      </w:r>
      <w:r w:rsidR="00FD49E0" w:rsidRPr="004B25EE">
        <w:t xml:space="preserve"> </w:t>
      </w:r>
      <w:r w:rsidRPr="004B25EE">
        <w:t>например,</w:t>
      </w:r>
      <w:r w:rsidR="00FD49E0" w:rsidRPr="004B25EE">
        <w:t xml:space="preserve"> </w:t>
      </w:r>
      <w:r w:rsidRPr="004B25EE">
        <w:t>Программа</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(ПДС),</w:t>
      </w:r>
      <w:r w:rsidR="00FD49E0" w:rsidRPr="004B25EE">
        <w:t xml:space="preserve"> </w:t>
      </w:r>
      <w:r w:rsidRPr="004B25EE">
        <w:t>начатая</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доступна</w:t>
      </w:r>
      <w:r w:rsidR="00FD49E0" w:rsidRPr="004B25EE">
        <w:t xml:space="preserve"> </w:t>
      </w:r>
      <w:r w:rsidRPr="004B25EE">
        <w:t>и</w:t>
      </w:r>
      <w:r w:rsidR="00FD49E0" w:rsidRPr="004B25EE">
        <w:t xml:space="preserve"> </w:t>
      </w:r>
      <w:r w:rsidRPr="004B25EE">
        <w:t>шахтерам</w:t>
      </w:r>
      <w:r w:rsidR="00FD49E0" w:rsidRPr="004B25EE">
        <w:t xml:space="preserve"> </w:t>
      </w:r>
      <w:r w:rsidRPr="004B25EE">
        <w:t>тоже.</w:t>
      </w:r>
    </w:p>
    <w:p w14:paraId="14FCBD44" w14:textId="77777777" w:rsidR="008C5269" w:rsidRPr="004B25EE" w:rsidRDefault="00D3529F" w:rsidP="008C5269">
      <w:r w:rsidRPr="004B25EE">
        <w:t>1.</w:t>
      </w:r>
      <w:r w:rsidR="00FD49E0" w:rsidRPr="004B25EE">
        <w:t xml:space="preserve"> </w:t>
      </w:r>
      <w:r w:rsidR="008C5269" w:rsidRPr="004B25EE">
        <w:t>Последние</w:t>
      </w:r>
      <w:r w:rsidR="00FD49E0" w:rsidRPr="004B25EE">
        <w:t xml:space="preserve"> </w:t>
      </w:r>
      <w:r w:rsidR="008C5269" w:rsidRPr="004B25EE">
        <w:t>изменения</w:t>
      </w:r>
      <w:r w:rsidR="00FD49E0" w:rsidRPr="004B25EE">
        <w:t xml:space="preserve"> </w:t>
      </w:r>
      <w:r w:rsidR="008C5269" w:rsidRPr="004B25EE">
        <w:t>в</w:t>
      </w:r>
      <w:r w:rsidR="00FD49E0" w:rsidRPr="004B25EE">
        <w:t xml:space="preserve"> </w:t>
      </w:r>
      <w:r w:rsidR="008C5269" w:rsidRPr="004B25EE">
        <w:t>законах</w:t>
      </w:r>
      <w:r w:rsidR="00FD49E0" w:rsidRPr="004B25EE">
        <w:t xml:space="preserve"> </w:t>
      </w:r>
      <w:r w:rsidR="008C5269" w:rsidRPr="004B25EE">
        <w:t>о</w:t>
      </w:r>
      <w:r w:rsidR="00FD49E0" w:rsidRPr="004B25EE">
        <w:t xml:space="preserve"> </w:t>
      </w:r>
      <w:r w:rsidR="008C5269" w:rsidRPr="004B25EE">
        <w:t>пенсиях</w:t>
      </w:r>
      <w:r w:rsidR="00FD49E0" w:rsidRPr="004B25EE">
        <w:t xml:space="preserve"> </w:t>
      </w:r>
      <w:r w:rsidR="008C5269" w:rsidRPr="004B25EE">
        <w:t>для</w:t>
      </w:r>
      <w:r w:rsidR="00FD49E0" w:rsidRPr="004B25EE">
        <w:t xml:space="preserve"> </w:t>
      </w:r>
      <w:r w:rsidR="008C5269" w:rsidRPr="004B25EE">
        <w:t>угольщиков</w:t>
      </w:r>
    </w:p>
    <w:p w14:paraId="3EF5853D" w14:textId="77777777" w:rsidR="008C5269" w:rsidRPr="004B25EE" w:rsidRDefault="008C5269" w:rsidP="008C5269">
      <w:r w:rsidRPr="004B25EE">
        <w:t>Последние</w:t>
      </w:r>
      <w:r w:rsidR="00FD49E0" w:rsidRPr="004B25EE">
        <w:t xml:space="preserve"> </w:t>
      </w:r>
      <w:r w:rsidRPr="004B25EE">
        <w:t>актуальные</w:t>
      </w:r>
      <w:r w:rsidR="00FD49E0" w:rsidRPr="004B25EE">
        <w:t xml:space="preserve"> </w:t>
      </w:r>
      <w:r w:rsidRPr="004B25EE">
        <w:t>изменения</w:t>
      </w:r>
      <w:r w:rsidR="00FD49E0" w:rsidRPr="004B25EE">
        <w:t xml:space="preserve"> </w:t>
      </w:r>
      <w:r w:rsidRPr="004B25EE">
        <w:t>в</w:t>
      </w:r>
      <w:r w:rsidR="00FD49E0" w:rsidRPr="004B25EE">
        <w:t xml:space="preserve"> </w:t>
      </w:r>
      <w:r w:rsidRPr="004B25EE">
        <w:t>пенсиях</w:t>
      </w:r>
      <w:r w:rsidR="00FD49E0" w:rsidRPr="004B25EE">
        <w:t xml:space="preserve"> </w:t>
      </w:r>
      <w:r w:rsidRPr="004B25EE">
        <w:t>для</w:t>
      </w:r>
      <w:r w:rsidR="00FD49E0" w:rsidRPr="004B25EE">
        <w:t xml:space="preserve"> </w:t>
      </w:r>
      <w:r w:rsidRPr="004B25EE">
        <w:t>угольщиков</w:t>
      </w:r>
      <w:r w:rsidR="00FD49E0" w:rsidRPr="004B25EE">
        <w:t xml:space="preserve"> </w:t>
      </w:r>
      <w:r w:rsidRPr="004B25EE">
        <w:t>приходятся</w:t>
      </w:r>
      <w:r w:rsidR="00FD49E0" w:rsidRPr="004B25EE">
        <w:t xml:space="preserve"> </w:t>
      </w:r>
      <w:r w:rsidRPr="004B25EE">
        <w:t>на</w:t>
      </w:r>
      <w:r w:rsidR="00FD49E0" w:rsidRPr="004B25EE">
        <w:t xml:space="preserve"> </w:t>
      </w:r>
      <w:r w:rsidRPr="004B25EE">
        <w:t>начало</w:t>
      </w:r>
      <w:r w:rsidR="00FD49E0" w:rsidRPr="004B25EE">
        <w:t xml:space="preserve"> </w:t>
      </w:r>
      <w:r w:rsidRPr="004B25EE">
        <w:t>2022</w:t>
      </w:r>
      <w:r w:rsidR="00FD49E0" w:rsidRPr="004B25EE">
        <w:t xml:space="preserve"> </w:t>
      </w:r>
      <w:r w:rsidRPr="004B25EE">
        <w:t>года.</w:t>
      </w:r>
      <w:r w:rsidR="00FD49E0" w:rsidRPr="004B25EE">
        <w:t xml:space="preserve"> </w:t>
      </w:r>
      <w:r w:rsidRPr="004B25EE">
        <w:t>Именно</w:t>
      </w:r>
      <w:r w:rsidR="00FD49E0" w:rsidRPr="004B25EE">
        <w:t xml:space="preserve"> </w:t>
      </w:r>
      <w:r w:rsidRPr="004B25EE">
        <w:t>тогда</w:t>
      </w:r>
      <w:r w:rsidR="00FD49E0" w:rsidRPr="004B25EE">
        <w:t xml:space="preserve"> </w:t>
      </w:r>
      <w:r w:rsidRPr="004B25EE">
        <w:t>был</w:t>
      </w:r>
      <w:r w:rsidR="00FD49E0" w:rsidRPr="004B25EE">
        <w:t xml:space="preserve"> </w:t>
      </w:r>
      <w:r w:rsidRPr="004B25EE">
        <w:t>принят</w:t>
      </w:r>
      <w:r w:rsidR="00FD49E0" w:rsidRPr="004B25EE">
        <w:t xml:space="preserve"> </w:t>
      </w:r>
      <w:r w:rsidRPr="004B25EE">
        <w:t>закон,</w:t>
      </w:r>
      <w:r w:rsidR="00FD49E0" w:rsidRPr="004B25EE">
        <w:t xml:space="preserve"> </w:t>
      </w:r>
      <w:r w:rsidRPr="004B25EE">
        <w:t>который</w:t>
      </w:r>
      <w:r w:rsidR="00FD49E0" w:rsidRPr="004B25EE">
        <w:t xml:space="preserve"> </w:t>
      </w:r>
      <w:r w:rsidRPr="004B25EE">
        <w:t>изменил</w:t>
      </w:r>
      <w:r w:rsidR="00FD49E0" w:rsidRPr="004B25EE">
        <w:t xml:space="preserve"> </w:t>
      </w:r>
      <w:r w:rsidRPr="004B25EE">
        <w:t>процедуру</w:t>
      </w:r>
      <w:r w:rsidR="00FD49E0" w:rsidRPr="004B25EE">
        <w:t xml:space="preserve"> </w:t>
      </w:r>
      <w:r w:rsidRPr="004B25EE">
        <w:t>получения</w:t>
      </w:r>
      <w:r w:rsidR="00FD49E0" w:rsidRPr="004B25EE">
        <w:t xml:space="preserve"> </w:t>
      </w:r>
      <w:r w:rsidRPr="004B25EE">
        <w:t>доплаты</w:t>
      </w:r>
      <w:r w:rsidR="00FD49E0" w:rsidRPr="004B25EE">
        <w:t xml:space="preserve"> </w:t>
      </w:r>
      <w:r w:rsidRPr="004B25EE">
        <w:t>для</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отрасли.</w:t>
      </w:r>
      <w:r w:rsidR="00FD49E0" w:rsidRPr="004B25EE">
        <w:t xml:space="preserve"> </w:t>
      </w:r>
      <w:r w:rsidRPr="004B25EE">
        <w:t>Его</w:t>
      </w:r>
      <w:r w:rsidR="00FD49E0" w:rsidRPr="004B25EE">
        <w:t xml:space="preserve"> </w:t>
      </w:r>
      <w:r w:rsidRPr="004B25EE">
        <w:t>суть</w:t>
      </w:r>
      <w:r w:rsidR="00FD49E0" w:rsidRPr="004B25EE">
        <w:t xml:space="preserve"> </w:t>
      </w:r>
      <w:r w:rsidRPr="004B25EE">
        <w:t>сводиться</w:t>
      </w:r>
      <w:r w:rsidR="00FD49E0" w:rsidRPr="004B25EE">
        <w:t xml:space="preserve"> </w:t>
      </w:r>
      <w:r w:rsidRPr="004B25EE">
        <w:t>к</w:t>
      </w:r>
      <w:r w:rsidR="00FD49E0" w:rsidRPr="004B25EE">
        <w:t xml:space="preserve"> </w:t>
      </w:r>
      <w:r w:rsidRPr="004B25EE">
        <w:t>тому,</w:t>
      </w:r>
      <w:r w:rsidR="00FD49E0" w:rsidRPr="004B25EE">
        <w:t xml:space="preserve"> </w:t>
      </w:r>
      <w:r w:rsidRPr="004B25EE">
        <w:t>что</w:t>
      </w:r>
      <w:r w:rsidR="00FD49E0" w:rsidRPr="004B25EE">
        <w:t xml:space="preserve"> </w:t>
      </w:r>
      <w:r w:rsidRPr="004B25EE">
        <w:t>СФР</w:t>
      </w:r>
      <w:r w:rsidR="00FD49E0" w:rsidRPr="004B25EE">
        <w:t xml:space="preserve"> </w:t>
      </w:r>
      <w:r w:rsidRPr="004B25EE">
        <w:t>и</w:t>
      </w:r>
      <w:r w:rsidR="00FD49E0" w:rsidRPr="004B25EE">
        <w:t xml:space="preserve"> </w:t>
      </w:r>
      <w:r w:rsidRPr="004B25EE">
        <w:t>предприятия</w:t>
      </w:r>
      <w:r w:rsidR="00FD49E0" w:rsidRPr="004B25EE">
        <w:t xml:space="preserve"> </w:t>
      </w:r>
      <w:r w:rsidRPr="004B25EE">
        <w:t>по</w:t>
      </w:r>
      <w:r w:rsidR="00FD49E0" w:rsidRPr="004B25EE">
        <w:t xml:space="preserve"> </w:t>
      </w:r>
      <w:r w:rsidRPr="004B25EE">
        <w:t>добыче</w:t>
      </w:r>
      <w:r w:rsidR="00FD49E0" w:rsidRPr="004B25EE">
        <w:t xml:space="preserve"> </w:t>
      </w:r>
      <w:r w:rsidRPr="004B25EE">
        <w:t>угля</w:t>
      </w:r>
      <w:r w:rsidR="00FD49E0" w:rsidRPr="004B25EE">
        <w:t xml:space="preserve"> </w:t>
      </w:r>
      <w:r w:rsidRPr="004B25EE">
        <w:t>и</w:t>
      </w:r>
      <w:r w:rsidR="00FD49E0" w:rsidRPr="004B25EE">
        <w:t xml:space="preserve"> </w:t>
      </w:r>
      <w:r w:rsidRPr="004B25EE">
        <w:t>других</w:t>
      </w:r>
      <w:r w:rsidR="00FD49E0" w:rsidRPr="004B25EE">
        <w:t xml:space="preserve"> </w:t>
      </w:r>
      <w:r w:rsidRPr="004B25EE">
        <w:t>полезных</w:t>
      </w:r>
      <w:r w:rsidR="00FD49E0" w:rsidRPr="004B25EE">
        <w:t xml:space="preserve"> </w:t>
      </w:r>
      <w:r w:rsidRPr="004B25EE">
        <w:t>ископаемых</w:t>
      </w:r>
      <w:r w:rsidR="00FD49E0" w:rsidRPr="004B25EE">
        <w:t xml:space="preserve"> </w:t>
      </w:r>
      <w:r w:rsidRPr="004B25EE">
        <w:t>должны</w:t>
      </w:r>
      <w:r w:rsidR="00FD49E0" w:rsidRPr="004B25EE">
        <w:t xml:space="preserve"> </w:t>
      </w:r>
      <w:r w:rsidRPr="004B25EE">
        <w:t>сами</w:t>
      </w:r>
      <w:r w:rsidR="00FD49E0" w:rsidRPr="004B25EE">
        <w:t xml:space="preserve"> </w:t>
      </w:r>
      <w:r w:rsidRPr="004B25EE">
        <w:t>осуществлять</w:t>
      </w:r>
      <w:r w:rsidR="00FD49E0" w:rsidRPr="004B25EE">
        <w:t xml:space="preserve"> </w:t>
      </w:r>
      <w:r w:rsidRPr="004B25EE">
        <w:t>обмен</w:t>
      </w:r>
      <w:r w:rsidR="00FD49E0" w:rsidRPr="004B25EE">
        <w:t xml:space="preserve"> </w:t>
      </w:r>
      <w:r w:rsidRPr="004B25EE">
        <w:t>документами,</w:t>
      </w:r>
      <w:r w:rsidR="00FD49E0" w:rsidRPr="004B25EE">
        <w:t xml:space="preserve"> </w:t>
      </w:r>
      <w:r w:rsidRPr="004B25EE">
        <w:t>чтобы</w:t>
      </w:r>
      <w:r w:rsidR="00FD49E0" w:rsidRPr="004B25EE">
        <w:t xml:space="preserve"> </w:t>
      </w:r>
      <w:r w:rsidRPr="004B25EE">
        <w:t>шахтерам</w:t>
      </w:r>
      <w:r w:rsidR="00FD49E0" w:rsidRPr="004B25EE">
        <w:t xml:space="preserve"> </w:t>
      </w:r>
      <w:r w:rsidRPr="004B25EE">
        <w:t>не</w:t>
      </w:r>
      <w:r w:rsidR="00FD49E0" w:rsidRPr="004B25EE">
        <w:t xml:space="preserve"> </w:t>
      </w:r>
      <w:r w:rsidRPr="004B25EE">
        <w:t>приходилось</w:t>
      </w:r>
      <w:r w:rsidR="00FD49E0" w:rsidRPr="004B25EE">
        <w:t xml:space="preserve"> </w:t>
      </w:r>
      <w:r w:rsidRPr="004B25EE">
        <w:t>самим</w:t>
      </w:r>
      <w:r w:rsidR="00FD49E0" w:rsidRPr="004B25EE">
        <w:t xml:space="preserve"> </w:t>
      </w:r>
      <w:r w:rsidRPr="004B25EE">
        <w:t>предоставлять</w:t>
      </w:r>
      <w:r w:rsidR="00FD49E0" w:rsidRPr="004B25EE">
        <w:t xml:space="preserve"> </w:t>
      </w:r>
      <w:r w:rsidRPr="004B25EE">
        <w:t>их</w:t>
      </w:r>
      <w:r w:rsidR="00FD49E0" w:rsidRPr="004B25EE">
        <w:t xml:space="preserve"> </w:t>
      </w:r>
      <w:proofErr w:type="spellStart"/>
      <w:r w:rsidRPr="004B25EE">
        <w:t>Соцфонду</w:t>
      </w:r>
      <w:proofErr w:type="spellEnd"/>
      <w:r w:rsidRPr="004B25EE">
        <w:t>.</w:t>
      </w:r>
      <w:r w:rsidR="00FD49E0" w:rsidRPr="004B25EE">
        <w:t xml:space="preserve"> </w:t>
      </w:r>
      <w:r w:rsidRPr="004B25EE">
        <w:t>На</w:t>
      </w:r>
      <w:r w:rsidR="00FD49E0" w:rsidRPr="004B25EE">
        <w:t xml:space="preserve"> </w:t>
      </w:r>
      <w:r w:rsidRPr="004B25EE">
        <w:t>практике</w:t>
      </w:r>
      <w:r w:rsidR="00FD49E0" w:rsidRPr="004B25EE">
        <w:t xml:space="preserve"> </w:t>
      </w:r>
      <w:r w:rsidRPr="004B25EE">
        <w:t>это,</w:t>
      </w:r>
      <w:r w:rsidR="00FD49E0" w:rsidRPr="004B25EE">
        <w:t xml:space="preserve"> </w:t>
      </w:r>
      <w:r w:rsidRPr="004B25EE">
        <w:t>естественно,</w:t>
      </w:r>
      <w:r w:rsidR="00FD49E0" w:rsidRPr="004B25EE">
        <w:t xml:space="preserve"> </w:t>
      </w:r>
      <w:r w:rsidRPr="004B25EE">
        <w:t>не</w:t>
      </w:r>
      <w:r w:rsidR="00FD49E0" w:rsidRPr="004B25EE">
        <w:t xml:space="preserve"> </w:t>
      </w:r>
      <w:r w:rsidRPr="004B25EE">
        <w:t>всегда</w:t>
      </w:r>
      <w:r w:rsidR="00FD49E0" w:rsidRPr="004B25EE">
        <w:t xml:space="preserve"> </w:t>
      </w:r>
      <w:r w:rsidRPr="004B25EE">
        <w:t>выполняется.</w:t>
      </w:r>
    </w:p>
    <w:p w14:paraId="6C053D17" w14:textId="77777777" w:rsidR="008C5269" w:rsidRPr="004B25EE" w:rsidRDefault="00D3529F" w:rsidP="008C5269">
      <w:r w:rsidRPr="004B25EE">
        <w:t>2.</w:t>
      </w:r>
      <w:r w:rsidR="00FD49E0" w:rsidRPr="004B25EE">
        <w:t xml:space="preserve"> </w:t>
      </w:r>
      <w:r w:rsidR="008C5269" w:rsidRPr="004B25EE">
        <w:t>Как</w:t>
      </w:r>
      <w:r w:rsidR="00FD49E0" w:rsidRPr="004B25EE">
        <w:t xml:space="preserve"> </w:t>
      </w:r>
      <w:r w:rsidR="008C5269" w:rsidRPr="004B25EE">
        <w:t>изменения</w:t>
      </w:r>
      <w:r w:rsidR="00FD49E0" w:rsidRPr="004B25EE">
        <w:t xml:space="preserve"> </w:t>
      </w:r>
      <w:r w:rsidR="008C5269" w:rsidRPr="004B25EE">
        <w:t>влияют</w:t>
      </w:r>
      <w:r w:rsidR="00FD49E0" w:rsidRPr="004B25EE">
        <w:t xml:space="preserve"> </w:t>
      </w:r>
      <w:r w:rsidR="008C5269" w:rsidRPr="004B25EE">
        <w:t>на</w:t>
      </w:r>
      <w:r w:rsidR="00FD49E0" w:rsidRPr="004B25EE">
        <w:t xml:space="preserve"> </w:t>
      </w:r>
      <w:r w:rsidR="008C5269" w:rsidRPr="004B25EE">
        <w:t>пенсионные</w:t>
      </w:r>
      <w:r w:rsidR="00FD49E0" w:rsidRPr="004B25EE">
        <w:t xml:space="preserve"> </w:t>
      </w:r>
      <w:r w:rsidR="008C5269" w:rsidRPr="004B25EE">
        <w:t>выплаты</w:t>
      </w:r>
    </w:p>
    <w:p w14:paraId="20058395" w14:textId="77777777" w:rsidR="008C5269" w:rsidRPr="004B25EE" w:rsidRDefault="008C5269" w:rsidP="008C5269">
      <w:r w:rsidRPr="004B25EE">
        <w:lastRenderedPageBreak/>
        <w:t>Пока</w:t>
      </w:r>
      <w:r w:rsidR="00FD49E0" w:rsidRPr="004B25EE">
        <w:t xml:space="preserve"> </w:t>
      </w:r>
      <w:r w:rsidRPr="004B25EE">
        <w:t>изменений</w:t>
      </w:r>
      <w:r w:rsidR="00FD49E0" w:rsidRPr="004B25EE">
        <w:t xml:space="preserve"> </w:t>
      </w:r>
      <w:r w:rsidRPr="004B25EE">
        <w:t>в</w:t>
      </w:r>
      <w:r w:rsidR="00FD49E0" w:rsidRPr="004B25EE">
        <w:t xml:space="preserve"> </w:t>
      </w:r>
      <w:r w:rsidRPr="004B25EE">
        <w:t>пенсионных</w:t>
      </w:r>
      <w:r w:rsidR="00FD49E0" w:rsidRPr="004B25EE">
        <w:t xml:space="preserve"> </w:t>
      </w:r>
      <w:r w:rsidRPr="004B25EE">
        <w:t>выплатах</w:t>
      </w:r>
      <w:r w:rsidR="00FD49E0" w:rsidRPr="004B25EE">
        <w:t xml:space="preserve"> </w:t>
      </w:r>
      <w:r w:rsidRPr="004B25EE">
        <w:t>для</w:t>
      </w:r>
      <w:r w:rsidR="00FD49E0" w:rsidRPr="004B25EE">
        <w:t xml:space="preserve"> </w:t>
      </w:r>
      <w:r w:rsidRPr="004B25EE">
        <w:t>угольщиков</w:t>
      </w:r>
      <w:r w:rsidR="00FD49E0" w:rsidRPr="004B25EE">
        <w:t xml:space="preserve"> </w:t>
      </w:r>
      <w:r w:rsidRPr="004B25EE">
        <w:t>законодательство</w:t>
      </w:r>
      <w:r w:rsidR="00FD49E0" w:rsidRPr="004B25EE">
        <w:t xml:space="preserve"> </w:t>
      </w:r>
      <w:r w:rsidRPr="004B25EE">
        <w:t>не</w:t>
      </w:r>
      <w:r w:rsidR="00FD49E0" w:rsidRPr="004B25EE">
        <w:t xml:space="preserve"> </w:t>
      </w:r>
      <w:r w:rsidRPr="004B25EE">
        <w:t>несет.</w:t>
      </w:r>
      <w:r w:rsidR="00FD49E0" w:rsidRPr="004B25EE">
        <w:t xml:space="preserve"> </w:t>
      </w:r>
      <w:r w:rsidRPr="004B25EE">
        <w:t>Во</w:t>
      </w:r>
      <w:r w:rsidR="00FD49E0" w:rsidRPr="004B25EE">
        <w:t xml:space="preserve"> </w:t>
      </w:r>
      <w:r w:rsidRPr="004B25EE">
        <w:t>всяком</w:t>
      </w:r>
      <w:r w:rsidR="00FD49E0" w:rsidRPr="004B25EE">
        <w:t xml:space="preserve"> </w:t>
      </w:r>
      <w:r w:rsidRPr="004B25EE">
        <w:t>случае</w:t>
      </w:r>
      <w:r w:rsidR="00FD49E0" w:rsidRPr="004B25EE">
        <w:t xml:space="preserve"> </w:t>
      </w:r>
      <w:r w:rsidRPr="004B25EE">
        <w:t>сейчас.</w:t>
      </w:r>
      <w:r w:rsidR="00FD49E0" w:rsidRPr="004B25EE">
        <w:t xml:space="preserve"> </w:t>
      </w:r>
      <w:r w:rsidRPr="004B25EE">
        <w:t>Выплаты</w:t>
      </w:r>
      <w:r w:rsidR="00FD49E0" w:rsidRPr="004B25EE">
        <w:t xml:space="preserve"> </w:t>
      </w:r>
      <w:r w:rsidRPr="004B25EE">
        <w:t>зависят</w:t>
      </w:r>
      <w:r w:rsidR="00FD49E0" w:rsidRPr="004B25EE">
        <w:t xml:space="preserve"> </w:t>
      </w:r>
      <w:r w:rsidRPr="004B25EE">
        <w:t>от</w:t>
      </w:r>
      <w:r w:rsidR="00FD49E0" w:rsidRPr="004B25EE">
        <w:t xml:space="preserve"> </w:t>
      </w:r>
      <w:r w:rsidRPr="004B25EE">
        <w:t>того,</w:t>
      </w:r>
      <w:r w:rsidR="00FD49E0" w:rsidRPr="004B25EE">
        <w:t xml:space="preserve"> </w:t>
      </w:r>
      <w:r w:rsidRPr="004B25EE">
        <w:t>сколько</w:t>
      </w:r>
      <w:r w:rsidR="00FD49E0" w:rsidRPr="004B25EE">
        <w:t xml:space="preserve"> </w:t>
      </w:r>
      <w:r w:rsidRPr="004B25EE">
        <w:t>получал</w:t>
      </w:r>
      <w:r w:rsidR="00FD49E0" w:rsidRPr="004B25EE">
        <w:t xml:space="preserve"> </w:t>
      </w:r>
      <w:r w:rsidRPr="004B25EE">
        <w:t>работник,</w:t>
      </w:r>
      <w:r w:rsidR="00FD49E0" w:rsidRPr="004B25EE">
        <w:t xml:space="preserve"> </w:t>
      </w:r>
      <w:r w:rsidRPr="004B25EE">
        <w:t>стажа</w:t>
      </w:r>
      <w:r w:rsidR="00FD49E0" w:rsidRPr="004B25EE">
        <w:t xml:space="preserve"> </w:t>
      </w:r>
      <w:r w:rsidRPr="004B25EE">
        <w:t>и</w:t>
      </w:r>
      <w:r w:rsidR="00FD49E0" w:rsidRPr="004B25EE">
        <w:t xml:space="preserve"> </w:t>
      </w:r>
      <w:r w:rsidRPr="004B25EE">
        <w:t>общих</w:t>
      </w:r>
      <w:r w:rsidR="00FD49E0" w:rsidRPr="004B25EE">
        <w:t xml:space="preserve"> </w:t>
      </w:r>
      <w:r w:rsidRPr="004B25EE">
        <w:t>доходов</w:t>
      </w:r>
      <w:r w:rsidR="00FD49E0" w:rsidRPr="004B25EE">
        <w:t xml:space="preserve"> </w:t>
      </w:r>
      <w:r w:rsidRPr="004B25EE">
        <w:t>в</w:t>
      </w:r>
      <w:r w:rsidR="00FD49E0" w:rsidRPr="004B25EE">
        <w:t xml:space="preserve"> </w:t>
      </w:r>
      <w:r w:rsidRPr="004B25EE">
        <w:t>отрасли.</w:t>
      </w:r>
      <w:r w:rsidR="00FD49E0" w:rsidRPr="004B25EE">
        <w:t xml:space="preserve"> </w:t>
      </w:r>
      <w:r w:rsidRPr="004B25EE">
        <w:t>Единственное</w:t>
      </w:r>
      <w:r w:rsidR="00FD49E0" w:rsidRPr="004B25EE">
        <w:t xml:space="preserve"> </w:t>
      </w:r>
      <w:r w:rsidRPr="004B25EE">
        <w:t>влияние</w:t>
      </w:r>
      <w:r w:rsidR="00FD49E0" w:rsidRPr="004B25EE">
        <w:t xml:space="preserve"> </w:t>
      </w:r>
      <w:r w:rsidRPr="004B25EE">
        <w:t>оказывает</w:t>
      </w:r>
      <w:r w:rsidR="00FD49E0" w:rsidRPr="004B25EE">
        <w:t xml:space="preserve"> </w:t>
      </w:r>
      <w:r w:rsidRPr="004B25EE">
        <w:t>индексация,</w:t>
      </w:r>
      <w:r w:rsidR="00FD49E0" w:rsidRPr="004B25EE">
        <w:t xml:space="preserve"> </w:t>
      </w:r>
      <w:r w:rsidRPr="004B25EE">
        <w:t>которая</w:t>
      </w:r>
      <w:r w:rsidR="00FD49E0" w:rsidRPr="004B25EE">
        <w:t xml:space="preserve"> </w:t>
      </w:r>
      <w:r w:rsidRPr="004B25EE">
        <w:t>тоже</w:t>
      </w:r>
      <w:r w:rsidR="00FD49E0" w:rsidRPr="004B25EE">
        <w:t xml:space="preserve"> </w:t>
      </w:r>
      <w:r w:rsidRPr="004B25EE">
        <w:t>проводится</w:t>
      </w:r>
      <w:r w:rsidR="00FD49E0" w:rsidRPr="004B25EE">
        <w:t xml:space="preserve"> </w:t>
      </w:r>
      <w:r w:rsidRPr="004B25EE">
        <w:t>в</w:t>
      </w:r>
      <w:r w:rsidR="00FD49E0" w:rsidRPr="004B25EE">
        <w:t xml:space="preserve"> </w:t>
      </w:r>
      <w:r w:rsidRPr="004B25EE">
        <w:t>соответствии</w:t>
      </w:r>
      <w:r w:rsidR="00FD49E0" w:rsidRPr="004B25EE">
        <w:t xml:space="preserve"> </w:t>
      </w:r>
      <w:r w:rsidRPr="004B25EE">
        <w:t>с</w:t>
      </w:r>
      <w:r w:rsidR="00FD49E0" w:rsidRPr="004B25EE">
        <w:t xml:space="preserve"> </w:t>
      </w:r>
      <w:r w:rsidRPr="004B25EE">
        <w:t>законом.</w:t>
      </w:r>
    </w:p>
    <w:p w14:paraId="0E95B815" w14:textId="77777777" w:rsidR="008C5269" w:rsidRPr="004B25EE" w:rsidRDefault="008C5269" w:rsidP="008C5269">
      <w:r w:rsidRPr="004B25EE">
        <w:t>А</w:t>
      </w:r>
      <w:r w:rsidR="00FD49E0" w:rsidRPr="004B25EE">
        <w:t xml:space="preserve"> </w:t>
      </w:r>
      <w:r w:rsidRPr="004B25EE">
        <w:t>где</w:t>
      </w:r>
      <w:r w:rsidR="00FD49E0" w:rsidRPr="004B25EE">
        <w:t xml:space="preserve"> </w:t>
      </w:r>
      <w:r w:rsidRPr="004B25EE">
        <w:t>лучше</w:t>
      </w:r>
      <w:r w:rsidR="00FD49E0" w:rsidRPr="004B25EE">
        <w:t xml:space="preserve"> </w:t>
      </w:r>
      <w:r w:rsidRPr="004B25EE">
        <w:t>всего</w:t>
      </w:r>
      <w:r w:rsidR="00FD49E0" w:rsidRPr="004B25EE">
        <w:t xml:space="preserve"> </w:t>
      </w:r>
      <w:r w:rsidRPr="004B25EE">
        <w:t>формировать</w:t>
      </w:r>
      <w:r w:rsidR="00FD49E0" w:rsidRPr="004B25EE">
        <w:t xml:space="preserve"> </w:t>
      </w:r>
      <w:r w:rsidRPr="004B25EE">
        <w:t>пенсию</w:t>
      </w:r>
      <w:r w:rsidR="00FD49E0" w:rsidRPr="004B25EE">
        <w:t xml:space="preserve"> </w:t>
      </w:r>
      <w:r w:rsidRPr="004B25EE">
        <w:t>горнякам?</w:t>
      </w:r>
    </w:p>
    <w:p w14:paraId="20C3C603" w14:textId="77777777" w:rsidR="008C5269" w:rsidRPr="004B25EE" w:rsidRDefault="00D3529F" w:rsidP="008C5269">
      <w:r w:rsidRPr="004B25EE">
        <w:t>КАК</w:t>
      </w:r>
      <w:r w:rsidR="00FD49E0" w:rsidRPr="004B25EE">
        <w:t xml:space="preserve"> </w:t>
      </w:r>
      <w:r w:rsidRPr="004B25EE">
        <w:t>ВЫБРАТЬ</w:t>
      </w:r>
      <w:r w:rsidR="00FD49E0" w:rsidRPr="004B25EE">
        <w:t xml:space="preserve"> </w:t>
      </w:r>
      <w:r w:rsidRPr="004B25EE">
        <w:t>ПЕНСИОННЫЙ</w:t>
      </w:r>
      <w:r w:rsidR="00FD49E0" w:rsidRPr="004B25EE">
        <w:t xml:space="preserve"> </w:t>
      </w:r>
      <w:r w:rsidRPr="004B25EE">
        <w:t>ФОНД</w:t>
      </w:r>
      <w:r w:rsidR="00FD49E0" w:rsidRPr="004B25EE">
        <w:t xml:space="preserve"> </w:t>
      </w:r>
      <w:r w:rsidRPr="004B25EE">
        <w:t>ДЛЯ</w:t>
      </w:r>
      <w:r w:rsidR="00FD49E0" w:rsidRPr="004B25EE">
        <w:t xml:space="preserve"> </w:t>
      </w:r>
      <w:r w:rsidRPr="004B25EE">
        <w:t>УГОЛЬЩИКОВ</w:t>
      </w:r>
    </w:p>
    <w:p w14:paraId="11902667" w14:textId="77777777" w:rsidR="008C5269" w:rsidRPr="004B25EE" w:rsidRDefault="008C5269" w:rsidP="008C5269">
      <w:r w:rsidRPr="004B25EE">
        <w:t>На</w:t>
      </w:r>
      <w:r w:rsidR="00FD49E0" w:rsidRPr="004B25EE">
        <w:t xml:space="preserve"> </w:t>
      </w:r>
      <w:r w:rsidRPr="004B25EE">
        <w:t>2024</w:t>
      </w:r>
      <w:r w:rsidR="00FD49E0" w:rsidRPr="004B25EE">
        <w:t xml:space="preserve"> </w:t>
      </w:r>
      <w:r w:rsidRPr="004B25EE">
        <w:t>год</w:t>
      </w:r>
      <w:r w:rsidR="00FD49E0" w:rsidRPr="004B25EE">
        <w:t xml:space="preserve"> </w:t>
      </w:r>
      <w:r w:rsidRPr="004B25EE">
        <w:t>какого-то</w:t>
      </w:r>
      <w:r w:rsidR="00FD49E0" w:rsidRPr="004B25EE">
        <w:t xml:space="preserve"> </w:t>
      </w:r>
      <w:r w:rsidRPr="004B25EE">
        <w:t>особого</w:t>
      </w:r>
      <w:r w:rsidR="00FD49E0" w:rsidRPr="004B25EE">
        <w:t xml:space="preserve"> </w:t>
      </w:r>
      <w:r w:rsidRPr="004B25EE">
        <w:t>негосударственного</w:t>
      </w:r>
      <w:r w:rsidR="00FD49E0" w:rsidRPr="004B25EE">
        <w:t xml:space="preserve"> </w:t>
      </w:r>
      <w:r w:rsidRPr="004B25EE">
        <w:t>пенсионного</w:t>
      </w:r>
      <w:r w:rsidR="00FD49E0" w:rsidRPr="004B25EE">
        <w:t xml:space="preserve"> </w:t>
      </w:r>
      <w:r w:rsidRPr="004B25EE">
        <w:t>фонда,</w:t>
      </w:r>
      <w:r w:rsidR="00FD49E0" w:rsidRPr="004B25EE">
        <w:t xml:space="preserve"> </w:t>
      </w:r>
      <w:r w:rsidRPr="004B25EE">
        <w:t>который</w:t>
      </w:r>
      <w:r w:rsidR="00FD49E0" w:rsidRPr="004B25EE">
        <w:t xml:space="preserve"> </w:t>
      </w:r>
      <w:r w:rsidRPr="004B25EE">
        <w:t>специализируется</w:t>
      </w:r>
      <w:r w:rsidR="00FD49E0" w:rsidRPr="004B25EE">
        <w:t xml:space="preserve"> </w:t>
      </w:r>
      <w:r w:rsidRPr="004B25EE">
        <w:t>на</w:t>
      </w:r>
      <w:r w:rsidR="00FD49E0" w:rsidRPr="004B25EE">
        <w:t xml:space="preserve"> </w:t>
      </w:r>
      <w:r w:rsidRPr="004B25EE">
        <w:t>накоплении</w:t>
      </w:r>
      <w:r w:rsidR="00FD49E0" w:rsidRPr="004B25EE">
        <w:t xml:space="preserve"> </w:t>
      </w:r>
      <w:r w:rsidRPr="004B25EE">
        <w:t>сбережений</w:t>
      </w:r>
      <w:r w:rsidR="00FD49E0" w:rsidRPr="004B25EE">
        <w:t xml:space="preserve"> </w:t>
      </w:r>
      <w:r w:rsidRPr="004B25EE">
        <w:t>шахтеров,</w:t>
      </w:r>
      <w:r w:rsidR="00FD49E0" w:rsidRPr="004B25EE">
        <w:t xml:space="preserve"> </w:t>
      </w:r>
      <w:r w:rsidRPr="004B25EE">
        <w:t>нет.</w:t>
      </w:r>
      <w:r w:rsidR="00FD49E0" w:rsidRPr="004B25EE">
        <w:t xml:space="preserve"> </w:t>
      </w:r>
      <w:proofErr w:type="gramStart"/>
      <w:r w:rsidRPr="004B25EE">
        <w:t>Также</w:t>
      </w:r>
      <w:proofErr w:type="gramEnd"/>
      <w:r w:rsidR="00FD49E0" w:rsidRPr="004B25EE">
        <w:t xml:space="preserve"> </w:t>
      </w:r>
      <w:r w:rsidRPr="004B25EE">
        <w:t>как</w:t>
      </w:r>
      <w:r w:rsidR="00FD49E0" w:rsidRPr="004B25EE">
        <w:t xml:space="preserve"> </w:t>
      </w:r>
      <w:r w:rsidRPr="004B25EE">
        <w:t>и</w:t>
      </w:r>
      <w:r w:rsidR="00FD49E0" w:rsidRPr="004B25EE">
        <w:t xml:space="preserve"> </w:t>
      </w:r>
      <w:r w:rsidRPr="004B25EE">
        <w:t>особых</w:t>
      </w:r>
      <w:r w:rsidR="00FD49E0" w:rsidRPr="004B25EE">
        <w:t xml:space="preserve"> </w:t>
      </w:r>
      <w:r w:rsidRPr="004B25EE">
        <w:t>пенсионных</w:t>
      </w:r>
      <w:r w:rsidR="00FD49E0" w:rsidRPr="004B25EE">
        <w:t xml:space="preserve"> </w:t>
      </w:r>
      <w:r w:rsidRPr="004B25EE">
        <w:t>программ</w:t>
      </w:r>
      <w:r w:rsidR="00FD49E0" w:rsidRPr="004B25EE">
        <w:t xml:space="preserve"> </w:t>
      </w:r>
      <w:r w:rsidRPr="004B25EE">
        <w:t>для</w:t>
      </w:r>
      <w:r w:rsidR="00FD49E0" w:rsidRPr="004B25EE">
        <w:t xml:space="preserve"> </w:t>
      </w:r>
      <w:r w:rsidRPr="004B25EE">
        <w:t>угольщиков.</w:t>
      </w:r>
      <w:r w:rsidR="00FD49E0" w:rsidRPr="004B25EE">
        <w:t xml:space="preserve"> </w:t>
      </w:r>
      <w:r w:rsidRPr="004B25EE">
        <w:t>Значит,</w:t>
      </w:r>
      <w:r w:rsidR="00FD49E0" w:rsidRPr="004B25EE">
        <w:t xml:space="preserve"> </w:t>
      </w:r>
      <w:r w:rsidRPr="004B25EE">
        <w:t>выбор</w:t>
      </w:r>
      <w:r w:rsidR="00FD49E0" w:rsidRPr="004B25EE">
        <w:t xml:space="preserve"> </w:t>
      </w:r>
      <w:r w:rsidRPr="004B25EE">
        <w:t>шахтер</w:t>
      </w:r>
      <w:r w:rsidR="00FD49E0" w:rsidRPr="004B25EE">
        <w:t xml:space="preserve"> </w:t>
      </w:r>
      <w:r w:rsidRPr="004B25EE">
        <w:t>и</w:t>
      </w:r>
      <w:r w:rsidR="00FD49E0" w:rsidRPr="004B25EE">
        <w:t xml:space="preserve"> </w:t>
      </w:r>
      <w:r w:rsidRPr="004B25EE">
        <w:t>прочего</w:t>
      </w:r>
      <w:r w:rsidR="00FD49E0" w:rsidRPr="004B25EE">
        <w:t xml:space="preserve"> </w:t>
      </w:r>
      <w:r w:rsidRPr="004B25EE">
        <w:t>персонала,</w:t>
      </w:r>
      <w:r w:rsidR="00FD49E0" w:rsidRPr="004B25EE">
        <w:t xml:space="preserve"> </w:t>
      </w:r>
      <w:r w:rsidRPr="004B25EE">
        <w:t>занятого</w:t>
      </w:r>
      <w:r w:rsidR="00FD49E0" w:rsidRPr="004B25EE">
        <w:t xml:space="preserve"> </w:t>
      </w:r>
      <w:r w:rsidRPr="004B25EE">
        <w:t>под</w:t>
      </w:r>
      <w:r w:rsidR="00FD49E0" w:rsidRPr="004B25EE">
        <w:t xml:space="preserve"> </w:t>
      </w:r>
      <w:r w:rsidRPr="004B25EE">
        <w:t>землей,</w:t>
      </w:r>
      <w:r w:rsidR="00FD49E0" w:rsidRPr="004B25EE">
        <w:t xml:space="preserve"> </w:t>
      </w:r>
      <w:r w:rsidRPr="004B25EE">
        <w:t>должно</w:t>
      </w:r>
      <w:r w:rsidR="00FD49E0" w:rsidRPr="004B25EE">
        <w:t xml:space="preserve"> </w:t>
      </w:r>
      <w:r w:rsidRPr="004B25EE">
        <w:t>строиться</w:t>
      </w:r>
      <w:r w:rsidR="00FD49E0" w:rsidRPr="004B25EE">
        <w:t xml:space="preserve"> </w:t>
      </w:r>
      <w:r w:rsidRPr="004B25EE">
        <w:t>на</w:t>
      </w:r>
      <w:r w:rsidR="00FD49E0" w:rsidRPr="004B25EE">
        <w:t xml:space="preserve"> </w:t>
      </w:r>
      <w:r w:rsidRPr="004B25EE">
        <w:t>общих</w:t>
      </w:r>
      <w:r w:rsidR="00FD49E0" w:rsidRPr="004B25EE">
        <w:t xml:space="preserve"> </w:t>
      </w:r>
      <w:r w:rsidRPr="004B25EE">
        <w:t>основаниях.</w:t>
      </w:r>
      <w:r w:rsidR="00FD49E0" w:rsidRPr="004B25EE">
        <w:t xml:space="preserve"> </w:t>
      </w:r>
      <w:r w:rsidRPr="004B25EE">
        <w:t>Таким</w:t>
      </w:r>
      <w:r w:rsidR="00FD49E0" w:rsidRPr="004B25EE">
        <w:t xml:space="preserve"> </w:t>
      </w:r>
      <w:r w:rsidRPr="004B25EE">
        <w:t>образом,</w:t>
      </w:r>
      <w:r w:rsidR="00FD49E0" w:rsidRPr="004B25EE">
        <w:t xml:space="preserve"> </w:t>
      </w:r>
      <w:r w:rsidRPr="004B25EE">
        <w:t>необходимо</w:t>
      </w:r>
      <w:r w:rsidR="00FD49E0" w:rsidRPr="004B25EE">
        <w:t xml:space="preserve"> </w:t>
      </w:r>
      <w:r w:rsidRPr="004B25EE">
        <w:t>обращать</w:t>
      </w:r>
      <w:r w:rsidR="00FD49E0" w:rsidRPr="004B25EE">
        <w:t xml:space="preserve"> </w:t>
      </w:r>
      <w:r w:rsidRPr="004B25EE">
        <w:t>внимание</w:t>
      </w:r>
      <w:r w:rsidR="00FD49E0" w:rsidRPr="004B25EE">
        <w:t xml:space="preserve"> </w:t>
      </w:r>
      <w:r w:rsidRPr="004B25EE">
        <w:t>на</w:t>
      </w:r>
      <w:r w:rsidR="00FD49E0" w:rsidRPr="004B25EE">
        <w:t xml:space="preserve"> </w:t>
      </w:r>
      <w:r w:rsidRPr="004B25EE">
        <w:t>то,</w:t>
      </w:r>
      <w:r w:rsidR="00FD49E0" w:rsidRPr="004B25EE">
        <w:t xml:space="preserve"> </w:t>
      </w:r>
      <w:r w:rsidRPr="004B25EE">
        <w:t>какая</w:t>
      </w:r>
      <w:r w:rsidR="00FD49E0" w:rsidRPr="004B25EE">
        <w:t xml:space="preserve"> </w:t>
      </w:r>
      <w:r w:rsidRPr="004B25EE">
        <w:t>у</w:t>
      </w:r>
      <w:r w:rsidR="00FD49E0" w:rsidRPr="004B25EE">
        <w:t xml:space="preserve"> </w:t>
      </w:r>
      <w:r w:rsidRPr="004B25EE">
        <w:t>НПФ</w:t>
      </w:r>
      <w:r w:rsidR="00FD49E0" w:rsidRPr="004B25EE">
        <w:t xml:space="preserve"> </w:t>
      </w:r>
      <w:r w:rsidRPr="004B25EE">
        <w:t>доходность</w:t>
      </w:r>
      <w:r w:rsidR="00FD49E0" w:rsidRPr="004B25EE">
        <w:t xml:space="preserve"> </w:t>
      </w:r>
      <w:r w:rsidRPr="004B25EE">
        <w:t>и</w:t>
      </w:r>
      <w:r w:rsidR="00FD49E0" w:rsidRPr="004B25EE">
        <w:t xml:space="preserve"> </w:t>
      </w:r>
      <w:r w:rsidRPr="004B25EE">
        <w:t>рейтинг.</w:t>
      </w:r>
    </w:p>
    <w:p w14:paraId="621DF191" w14:textId="77777777" w:rsidR="008C5269" w:rsidRPr="004B25EE" w:rsidRDefault="008C5269" w:rsidP="008C5269">
      <w:r w:rsidRPr="004B25EE">
        <w:t>При</w:t>
      </w:r>
      <w:r w:rsidR="00FD49E0" w:rsidRPr="004B25EE">
        <w:t xml:space="preserve"> </w:t>
      </w:r>
      <w:r w:rsidRPr="004B25EE">
        <w:t>этом</w:t>
      </w:r>
      <w:r w:rsidR="00FD49E0" w:rsidRPr="004B25EE">
        <w:t xml:space="preserve"> </w:t>
      </w:r>
      <w:r w:rsidRPr="004B25EE">
        <w:t>не</w:t>
      </w:r>
      <w:r w:rsidR="00FD49E0" w:rsidRPr="004B25EE">
        <w:t xml:space="preserve"> </w:t>
      </w:r>
      <w:r w:rsidRPr="004B25EE">
        <w:t>стоит</w:t>
      </w:r>
      <w:r w:rsidR="00FD49E0" w:rsidRPr="004B25EE">
        <w:t xml:space="preserve"> </w:t>
      </w:r>
      <w:r w:rsidRPr="004B25EE">
        <w:t>забывать,</w:t>
      </w:r>
      <w:r w:rsidR="00FD49E0" w:rsidRPr="004B25EE">
        <w:t xml:space="preserve"> </w:t>
      </w:r>
      <w:r w:rsidRPr="004B25EE">
        <w:t>необходимо</w:t>
      </w:r>
      <w:r w:rsidR="00FD49E0" w:rsidRPr="004B25EE">
        <w:t xml:space="preserve"> </w:t>
      </w:r>
      <w:r w:rsidRPr="004B25EE">
        <w:t>смотреть</w:t>
      </w:r>
      <w:r w:rsidR="00FD49E0" w:rsidRPr="004B25EE">
        <w:t xml:space="preserve"> </w:t>
      </w:r>
      <w:r w:rsidRPr="004B25EE">
        <w:t>на</w:t>
      </w:r>
      <w:r w:rsidR="00FD49E0" w:rsidRPr="004B25EE">
        <w:t xml:space="preserve"> </w:t>
      </w:r>
      <w:r w:rsidRPr="004B25EE">
        <w:t>разные</w:t>
      </w:r>
      <w:r w:rsidR="00FD49E0" w:rsidRPr="004B25EE">
        <w:t xml:space="preserve"> </w:t>
      </w:r>
      <w:r w:rsidRPr="004B25EE">
        <w:t>показатели</w:t>
      </w:r>
      <w:r w:rsidR="00FD49E0" w:rsidRPr="004B25EE">
        <w:t xml:space="preserve"> </w:t>
      </w:r>
      <w:r w:rsidRPr="004B25EE">
        <w:t>в</w:t>
      </w:r>
      <w:r w:rsidR="00FD49E0" w:rsidRPr="004B25EE">
        <w:t xml:space="preserve"> </w:t>
      </w:r>
      <w:r w:rsidRPr="004B25EE">
        <w:t>зависимости</w:t>
      </w:r>
      <w:r w:rsidR="00FD49E0" w:rsidRPr="004B25EE">
        <w:t xml:space="preserve"> </w:t>
      </w:r>
      <w:r w:rsidRPr="004B25EE">
        <w:t>от</w:t>
      </w:r>
      <w:r w:rsidR="00FD49E0" w:rsidRPr="004B25EE">
        <w:t xml:space="preserve"> </w:t>
      </w:r>
      <w:r w:rsidRPr="004B25EE">
        <w:t>целей.</w:t>
      </w:r>
      <w:r w:rsidR="00FD49E0" w:rsidRPr="004B25EE">
        <w:t xml:space="preserve"> </w:t>
      </w:r>
      <w:r w:rsidRPr="004B25EE">
        <w:t>если</w:t>
      </w:r>
      <w:r w:rsidR="00FD49E0" w:rsidRPr="004B25EE">
        <w:t xml:space="preserve"> </w:t>
      </w:r>
      <w:r w:rsidRPr="004B25EE">
        <w:t>просто</w:t>
      </w:r>
      <w:r w:rsidR="00FD49E0" w:rsidRPr="004B25EE">
        <w:t xml:space="preserve"> </w:t>
      </w:r>
      <w:r w:rsidRPr="004B25EE">
        <w:t>нужно</w:t>
      </w:r>
      <w:r w:rsidR="00FD49E0" w:rsidRPr="004B25EE">
        <w:t xml:space="preserve"> </w:t>
      </w:r>
      <w:r w:rsidRPr="004B25EE">
        <w:t>перевести</w:t>
      </w:r>
      <w:r w:rsidR="00FD49E0" w:rsidRPr="004B25EE">
        <w:t xml:space="preserve"> </w:t>
      </w:r>
      <w:r w:rsidRPr="004B25EE">
        <w:t>накопительную</w:t>
      </w:r>
      <w:r w:rsidR="00FD49E0" w:rsidRPr="004B25EE">
        <w:t xml:space="preserve"> </w:t>
      </w:r>
      <w:r w:rsidRPr="004B25EE">
        <w:t>пенсию,</w:t>
      </w:r>
      <w:r w:rsidR="00FD49E0" w:rsidRPr="004B25EE">
        <w:t xml:space="preserve"> </w:t>
      </w:r>
      <w:r w:rsidRPr="004B25EE">
        <w:t>то</w:t>
      </w:r>
      <w:r w:rsidR="00FD49E0" w:rsidRPr="004B25EE">
        <w:t xml:space="preserve"> </w:t>
      </w:r>
      <w:r w:rsidRPr="004B25EE">
        <w:t>обращайте</w:t>
      </w:r>
      <w:r w:rsidR="00FD49E0" w:rsidRPr="004B25EE">
        <w:t xml:space="preserve"> </w:t>
      </w:r>
      <w:r w:rsidRPr="004B25EE">
        <w:t>внимание</w:t>
      </w:r>
      <w:r w:rsidR="00FD49E0" w:rsidRPr="004B25EE">
        <w:t xml:space="preserve"> </w:t>
      </w:r>
      <w:r w:rsidRPr="004B25EE">
        <w:t>надо</w:t>
      </w:r>
      <w:r w:rsidR="00FD49E0" w:rsidRPr="004B25EE">
        <w:t xml:space="preserve"> </w:t>
      </w:r>
      <w:r w:rsidRPr="004B25EE">
        <w:t>на</w:t>
      </w:r>
      <w:r w:rsidR="00FD49E0" w:rsidRPr="004B25EE">
        <w:t xml:space="preserve"> </w:t>
      </w:r>
      <w:r w:rsidRPr="004B25EE">
        <w:t>доходность</w:t>
      </w:r>
      <w:r w:rsidR="00FD49E0" w:rsidRPr="004B25EE">
        <w:t xml:space="preserve"> </w:t>
      </w:r>
      <w:r w:rsidRPr="004B25EE">
        <w:t>накоплений.</w:t>
      </w:r>
      <w:r w:rsidR="00FD49E0" w:rsidRPr="004B25EE">
        <w:t xml:space="preserve"> </w:t>
      </w:r>
      <w:r w:rsidRPr="004B25EE">
        <w:t>Если</w:t>
      </w:r>
      <w:r w:rsidR="00FD49E0" w:rsidRPr="004B25EE">
        <w:t xml:space="preserve"> </w:t>
      </w:r>
      <w:r w:rsidRPr="004B25EE">
        <w:t>же</w:t>
      </w:r>
      <w:r w:rsidR="00FD49E0" w:rsidRPr="004B25EE">
        <w:t xml:space="preserve"> </w:t>
      </w:r>
      <w:r w:rsidRPr="004B25EE">
        <w:t>работник</w:t>
      </w:r>
      <w:r w:rsidR="00FD49E0" w:rsidRPr="004B25EE">
        <w:t xml:space="preserve"> </w:t>
      </w:r>
      <w:r w:rsidRPr="004B25EE">
        <w:t>сам</w:t>
      </w:r>
      <w:r w:rsidR="00FD49E0" w:rsidRPr="004B25EE">
        <w:t xml:space="preserve"> </w:t>
      </w:r>
      <w:r w:rsidRPr="004B25EE">
        <w:t>решил</w:t>
      </w:r>
      <w:r w:rsidR="00FD49E0" w:rsidRPr="004B25EE">
        <w:t xml:space="preserve"> </w:t>
      </w:r>
      <w:r w:rsidRPr="004B25EE">
        <w:t>сформировать</w:t>
      </w:r>
      <w:r w:rsidR="00FD49E0" w:rsidRPr="004B25EE">
        <w:t xml:space="preserve"> </w:t>
      </w:r>
      <w:r w:rsidRPr="004B25EE">
        <w:t>себе</w:t>
      </w:r>
      <w:r w:rsidR="00FD49E0" w:rsidRPr="004B25EE">
        <w:t xml:space="preserve"> </w:t>
      </w:r>
      <w:r w:rsidRPr="004B25EE">
        <w:t>безбедную</w:t>
      </w:r>
      <w:r w:rsidR="00FD49E0" w:rsidRPr="004B25EE">
        <w:t xml:space="preserve"> </w:t>
      </w:r>
      <w:r w:rsidRPr="004B25EE">
        <w:t>старость,</w:t>
      </w:r>
      <w:r w:rsidR="00FD49E0" w:rsidRPr="004B25EE">
        <w:t xml:space="preserve"> </w:t>
      </w:r>
      <w:r w:rsidRPr="004B25EE">
        <w:t>то</w:t>
      </w:r>
      <w:r w:rsidR="00FD49E0" w:rsidRPr="004B25EE">
        <w:t xml:space="preserve"> </w:t>
      </w:r>
      <w:r w:rsidRPr="004B25EE">
        <w:t>стоит</w:t>
      </w:r>
      <w:r w:rsidR="00FD49E0" w:rsidRPr="004B25EE">
        <w:t xml:space="preserve"> </w:t>
      </w:r>
      <w:r w:rsidRPr="004B25EE">
        <w:t>изучить</w:t>
      </w:r>
      <w:r w:rsidR="00FD49E0" w:rsidRPr="004B25EE">
        <w:t xml:space="preserve"> </w:t>
      </w:r>
      <w:r w:rsidRPr="004B25EE">
        <w:t>доходность</w:t>
      </w:r>
      <w:r w:rsidR="00FD49E0" w:rsidRPr="004B25EE">
        <w:t xml:space="preserve"> </w:t>
      </w:r>
      <w:r w:rsidRPr="004B25EE">
        <w:t>пенсионных</w:t>
      </w:r>
      <w:r w:rsidR="00FD49E0" w:rsidRPr="004B25EE">
        <w:t xml:space="preserve"> </w:t>
      </w:r>
      <w:r w:rsidRPr="004B25EE">
        <w:t>резервов.</w:t>
      </w:r>
    </w:p>
    <w:p w14:paraId="31C931B3" w14:textId="77777777" w:rsidR="008C5269" w:rsidRPr="004B25EE" w:rsidRDefault="00D3529F" w:rsidP="008C5269">
      <w:r w:rsidRPr="004B25EE">
        <w:t>1.</w:t>
      </w:r>
      <w:r w:rsidR="00FD49E0" w:rsidRPr="004B25EE">
        <w:t xml:space="preserve"> </w:t>
      </w:r>
      <w:r w:rsidR="008C5269" w:rsidRPr="004B25EE">
        <w:t>Рейтинг</w:t>
      </w:r>
      <w:r w:rsidR="00FD49E0" w:rsidRPr="004B25EE">
        <w:t xml:space="preserve"> </w:t>
      </w:r>
      <w:r w:rsidR="008C5269" w:rsidRPr="004B25EE">
        <w:t>пенсионных</w:t>
      </w:r>
      <w:r w:rsidR="00FD49E0" w:rsidRPr="004B25EE">
        <w:t xml:space="preserve"> </w:t>
      </w:r>
      <w:r w:rsidR="008C5269" w:rsidRPr="004B25EE">
        <w:t>фондов</w:t>
      </w:r>
      <w:r w:rsidR="00FD49E0" w:rsidRPr="004B25EE">
        <w:t xml:space="preserve"> </w:t>
      </w:r>
      <w:r w:rsidR="008C5269" w:rsidRPr="004B25EE">
        <w:t>для</w:t>
      </w:r>
      <w:r w:rsidR="00FD49E0" w:rsidRPr="004B25EE">
        <w:t xml:space="preserve"> </w:t>
      </w:r>
      <w:r w:rsidR="008C5269" w:rsidRPr="004B25EE">
        <w:t>работников</w:t>
      </w:r>
      <w:r w:rsidR="00FD49E0" w:rsidRPr="004B25EE">
        <w:t xml:space="preserve"> </w:t>
      </w:r>
      <w:r w:rsidR="008C5269" w:rsidRPr="004B25EE">
        <w:t>угольной</w:t>
      </w:r>
      <w:r w:rsidR="00FD49E0" w:rsidRPr="004B25EE">
        <w:t xml:space="preserve"> </w:t>
      </w:r>
      <w:r w:rsidR="008C5269" w:rsidRPr="004B25EE">
        <w:t>отрасли</w:t>
      </w:r>
    </w:p>
    <w:p w14:paraId="0E847AB2" w14:textId="77777777" w:rsidR="008C5269" w:rsidRPr="004B25EE" w:rsidRDefault="008C5269" w:rsidP="008C5269">
      <w:r w:rsidRPr="004B25EE">
        <w:t>Сначала</w:t>
      </w:r>
      <w:r w:rsidR="00FD49E0" w:rsidRPr="004B25EE">
        <w:t xml:space="preserve"> </w:t>
      </w:r>
      <w:r w:rsidRPr="004B25EE">
        <w:t>поговорим</w:t>
      </w:r>
      <w:r w:rsidR="00FD49E0" w:rsidRPr="004B25EE">
        <w:t xml:space="preserve"> </w:t>
      </w:r>
      <w:r w:rsidRPr="004B25EE">
        <w:t>о</w:t>
      </w:r>
      <w:r w:rsidR="00FD49E0" w:rsidRPr="004B25EE">
        <w:t xml:space="preserve"> </w:t>
      </w:r>
      <w:r w:rsidRPr="004B25EE">
        <w:t>шахтерах,</w:t>
      </w:r>
      <w:r w:rsidR="00FD49E0" w:rsidRPr="004B25EE">
        <w:t xml:space="preserve"> </w:t>
      </w:r>
      <w:r w:rsidRPr="004B25EE">
        <w:t>которые</w:t>
      </w:r>
      <w:r w:rsidR="00FD49E0" w:rsidRPr="004B25EE">
        <w:t xml:space="preserve"> </w:t>
      </w:r>
      <w:r w:rsidRPr="004B25EE">
        <w:t>просто</w:t>
      </w:r>
      <w:r w:rsidR="00FD49E0" w:rsidRPr="004B25EE">
        <w:t xml:space="preserve"> </w:t>
      </w:r>
      <w:r w:rsidRPr="004B25EE">
        <w:t>хотят</w:t>
      </w:r>
      <w:r w:rsidR="00FD49E0" w:rsidRPr="004B25EE">
        <w:t xml:space="preserve"> </w:t>
      </w:r>
      <w:r w:rsidRPr="004B25EE">
        <w:t>получить</w:t>
      </w:r>
      <w:r w:rsidR="00FD49E0" w:rsidRPr="004B25EE">
        <w:t xml:space="preserve"> </w:t>
      </w:r>
      <w:r w:rsidRPr="004B25EE">
        <w:t>больше</w:t>
      </w:r>
      <w:r w:rsidR="00FD49E0" w:rsidRPr="004B25EE">
        <w:t xml:space="preserve"> </w:t>
      </w:r>
      <w:r w:rsidRPr="004B25EE">
        <w:t>прибыли</w:t>
      </w:r>
      <w:r w:rsidR="00FD49E0" w:rsidRPr="004B25EE">
        <w:t xml:space="preserve"> </w:t>
      </w:r>
      <w:r w:rsidRPr="004B25EE">
        <w:t>от</w:t>
      </w:r>
      <w:r w:rsidR="00FD49E0" w:rsidRPr="004B25EE">
        <w:t xml:space="preserve"> </w:t>
      </w:r>
      <w:r w:rsidRPr="004B25EE">
        <w:t>накопительной</w:t>
      </w:r>
      <w:r w:rsidR="00FD49E0" w:rsidRPr="004B25EE">
        <w:t xml:space="preserve"> </w:t>
      </w:r>
      <w:r w:rsidRPr="004B25EE">
        <w:t>пенсии.</w:t>
      </w:r>
      <w:r w:rsidR="00FD49E0" w:rsidRPr="004B25EE">
        <w:t xml:space="preserve"> </w:t>
      </w:r>
      <w:r w:rsidRPr="004B25EE">
        <w:t>Для</w:t>
      </w:r>
      <w:r w:rsidR="00FD49E0" w:rsidRPr="004B25EE">
        <w:t xml:space="preserve"> </w:t>
      </w:r>
      <w:r w:rsidRPr="004B25EE">
        <w:t>них</w:t>
      </w:r>
      <w:r w:rsidR="00FD49E0" w:rsidRPr="004B25EE">
        <w:t xml:space="preserve"> </w:t>
      </w:r>
      <w:r w:rsidRPr="004B25EE">
        <w:t>важна</w:t>
      </w:r>
      <w:r w:rsidR="00FD49E0" w:rsidRPr="004B25EE">
        <w:t xml:space="preserve"> </w:t>
      </w:r>
      <w:r w:rsidRPr="004B25EE">
        <w:t>доходность</w:t>
      </w:r>
      <w:r w:rsidR="00FD49E0" w:rsidRPr="004B25EE">
        <w:t xml:space="preserve"> </w:t>
      </w:r>
      <w:r w:rsidRPr="004B25EE">
        <w:t>накоплений.</w:t>
      </w:r>
      <w:r w:rsidR="00FD49E0" w:rsidRPr="004B25EE">
        <w:t xml:space="preserve"> </w:t>
      </w:r>
      <w:r w:rsidRPr="004B25EE">
        <w:t>В</w:t>
      </w:r>
      <w:r w:rsidR="00FD49E0" w:rsidRPr="004B25EE">
        <w:t xml:space="preserve"> </w:t>
      </w:r>
      <w:r w:rsidRPr="004B25EE">
        <w:t>первом</w:t>
      </w:r>
      <w:r w:rsidR="00FD49E0" w:rsidRPr="004B25EE">
        <w:t xml:space="preserve"> </w:t>
      </w:r>
      <w:r w:rsidRPr="004B25EE">
        <w:t>квартале</w:t>
      </w:r>
      <w:r w:rsidR="00FD49E0" w:rsidRPr="004B25EE">
        <w:t xml:space="preserve"> </w:t>
      </w:r>
      <w:r w:rsidRPr="004B25EE">
        <w:t>2024</w:t>
      </w:r>
      <w:r w:rsidR="00FD49E0" w:rsidRPr="004B25EE">
        <w:t xml:space="preserve"> </w:t>
      </w:r>
      <w:r w:rsidRPr="004B25EE">
        <w:t>года</w:t>
      </w:r>
      <w:r w:rsidR="00FD49E0" w:rsidRPr="004B25EE">
        <w:t xml:space="preserve"> </w:t>
      </w:r>
      <w:r w:rsidRPr="004B25EE">
        <w:t>она</w:t>
      </w:r>
      <w:r w:rsidR="00FD49E0" w:rsidRPr="004B25EE">
        <w:t xml:space="preserve"> </w:t>
      </w:r>
      <w:r w:rsidRPr="004B25EE">
        <w:t>у</w:t>
      </w:r>
      <w:r w:rsidR="00FD49E0" w:rsidRPr="004B25EE">
        <w:t xml:space="preserve"> </w:t>
      </w:r>
      <w:r w:rsidRPr="004B25EE">
        <w:t>НПФ</w:t>
      </w:r>
      <w:r w:rsidR="00FD49E0" w:rsidRPr="004B25EE">
        <w:t xml:space="preserve"> </w:t>
      </w:r>
      <w:r w:rsidRPr="004B25EE">
        <w:t>составляла</w:t>
      </w:r>
      <w:r w:rsidR="00FD49E0" w:rsidRPr="004B25EE">
        <w:t xml:space="preserve"> </w:t>
      </w:r>
      <w:r w:rsidRPr="004B25EE">
        <w:t>от</w:t>
      </w:r>
      <w:r w:rsidR="00FD49E0" w:rsidRPr="004B25EE">
        <w:t xml:space="preserve"> </w:t>
      </w:r>
      <w:r w:rsidRPr="004B25EE">
        <w:t>7</w:t>
      </w:r>
      <w:r w:rsidR="00FD49E0" w:rsidRPr="004B25EE">
        <w:t xml:space="preserve">% </w:t>
      </w:r>
      <w:r w:rsidRPr="004B25EE">
        <w:t>до</w:t>
      </w:r>
      <w:r w:rsidR="00FD49E0" w:rsidRPr="004B25EE">
        <w:t xml:space="preserve"> </w:t>
      </w:r>
      <w:r w:rsidRPr="004B25EE">
        <w:t>12,3</w:t>
      </w:r>
      <w:r w:rsidR="00FD49E0" w:rsidRPr="004B25EE">
        <w:t>%</w:t>
      </w:r>
      <w:r w:rsidRPr="004B25EE">
        <w:t>.</w:t>
      </w:r>
      <w:r w:rsidR="00FD49E0" w:rsidRPr="004B25EE">
        <w:t xml:space="preserve"> </w:t>
      </w:r>
      <w:r w:rsidRPr="004B25EE">
        <w:t>В</w:t>
      </w:r>
      <w:r w:rsidR="00FD49E0" w:rsidRPr="004B25EE">
        <w:t xml:space="preserve"> </w:t>
      </w:r>
      <w:proofErr w:type="spellStart"/>
      <w:r w:rsidRPr="004B25EE">
        <w:t>топовую</w:t>
      </w:r>
      <w:proofErr w:type="spellEnd"/>
      <w:r w:rsidR="00FD49E0" w:rsidRPr="004B25EE">
        <w:t xml:space="preserve"> </w:t>
      </w:r>
      <w:r w:rsidRPr="004B25EE">
        <w:t>пятерку</w:t>
      </w:r>
      <w:r w:rsidR="00FD49E0" w:rsidRPr="004B25EE">
        <w:t xml:space="preserve"> </w:t>
      </w:r>
      <w:r w:rsidRPr="004B25EE">
        <w:t>попали</w:t>
      </w:r>
      <w:r w:rsidR="00FD49E0" w:rsidRPr="004B25EE">
        <w:t xml:space="preserve"> </w:t>
      </w:r>
      <w:r w:rsidR="004D2C16" w:rsidRPr="004B25EE">
        <w:t>«</w:t>
      </w:r>
      <w:r w:rsidRPr="004B25EE">
        <w:t>ВЭФ.</w:t>
      </w:r>
      <w:r w:rsidR="00FD49E0" w:rsidRPr="004B25EE">
        <w:t xml:space="preserve"> </w:t>
      </w:r>
      <w:r w:rsidRPr="004B25EE">
        <w:t>Русские</w:t>
      </w:r>
      <w:r w:rsidR="00FD49E0" w:rsidRPr="004B25EE">
        <w:t xml:space="preserve"> </w:t>
      </w:r>
      <w:r w:rsidRPr="004B25EE">
        <w:t>Фонды</w:t>
      </w:r>
      <w:r w:rsidR="004D2C16" w:rsidRPr="004B25EE">
        <w:t>»</w:t>
      </w:r>
      <w:r w:rsidRPr="004B25EE">
        <w:t>,</w:t>
      </w:r>
      <w:r w:rsidR="00FD49E0" w:rsidRPr="004B25EE">
        <w:t xml:space="preserve"> </w:t>
      </w:r>
      <w:r w:rsidR="004D2C16" w:rsidRPr="004B25EE">
        <w:t>«</w:t>
      </w:r>
      <w:r w:rsidRPr="004B25EE">
        <w:t>Профессиональный</w:t>
      </w:r>
      <w:r w:rsidR="004D2C16" w:rsidRPr="004B25EE">
        <w:t>»</w:t>
      </w:r>
      <w:r w:rsidRPr="004B25EE">
        <w:t>,</w:t>
      </w:r>
      <w:r w:rsidR="00FD49E0" w:rsidRPr="004B25EE">
        <w:t xml:space="preserve"> </w:t>
      </w:r>
      <w:proofErr w:type="spellStart"/>
      <w:r w:rsidRPr="004B25EE">
        <w:t>СберНПФ</w:t>
      </w:r>
      <w:proofErr w:type="spellEnd"/>
      <w:r w:rsidRPr="004B25EE">
        <w:t>,</w:t>
      </w:r>
      <w:r w:rsidR="00FD49E0" w:rsidRPr="004B25EE">
        <w:t xml:space="preserve"> </w:t>
      </w:r>
      <w:r w:rsidR="004D2C16" w:rsidRPr="004B25EE">
        <w:t>«</w:t>
      </w:r>
      <w:proofErr w:type="spellStart"/>
      <w:r w:rsidRPr="004B25EE">
        <w:t>Атомфонд</w:t>
      </w:r>
      <w:proofErr w:type="spellEnd"/>
      <w:r w:rsidR="004D2C16" w:rsidRPr="004B25EE">
        <w:t>»</w:t>
      </w:r>
      <w:r w:rsidR="00FD49E0" w:rsidRPr="004B25EE">
        <w:t xml:space="preserve"> </w:t>
      </w:r>
      <w:r w:rsidRPr="004B25EE">
        <w:t>и</w:t>
      </w:r>
      <w:r w:rsidR="00FD49E0" w:rsidRPr="004B25EE">
        <w:t xml:space="preserve"> </w:t>
      </w:r>
      <w:r w:rsidR="004D2C16" w:rsidRPr="004B25EE">
        <w:t>«</w:t>
      </w:r>
      <w:r w:rsidRPr="004B25EE">
        <w:t>Будущее</w:t>
      </w:r>
      <w:r w:rsidR="004D2C16" w:rsidRPr="004B25EE">
        <w:t>»</w:t>
      </w:r>
      <w:r w:rsidRPr="004B25EE">
        <w:t>.</w:t>
      </w:r>
      <w:r w:rsidR="00FD49E0" w:rsidRPr="004B25EE">
        <w:t xml:space="preserve"> </w:t>
      </w:r>
      <w:r w:rsidRPr="004B25EE">
        <w:t>К</w:t>
      </w:r>
      <w:r w:rsidR="00FD49E0" w:rsidRPr="004B25EE">
        <w:t xml:space="preserve"> </w:t>
      </w:r>
      <w:r w:rsidRPr="004B25EE">
        <w:t>ним</w:t>
      </w:r>
      <w:r w:rsidR="00FD49E0" w:rsidRPr="004B25EE">
        <w:t xml:space="preserve"> </w:t>
      </w:r>
      <w:r w:rsidRPr="004B25EE">
        <w:t>стоит</w:t>
      </w:r>
      <w:r w:rsidR="00FD49E0" w:rsidRPr="004B25EE">
        <w:t xml:space="preserve"> </w:t>
      </w:r>
      <w:r w:rsidRPr="004B25EE">
        <w:t>присмотреться</w:t>
      </w:r>
      <w:r w:rsidR="00FD49E0" w:rsidRPr="004B25EE">
        <w:t xml:space="preserve"> </w:t>
      </w:r>
      <w:r w:rsidRPr="004B25EE">
        <w:t>угольщикам,</w:t>
      </w:r>
      <w:r w:rsidR="00FD49E0" w:rsidRPr="004B25EE">
        <w:t xml:space="preserve"> </w:t>
      </w:r>
      <w:r w:rsidRPr="004B25EE">
        <w:t>которые</w:t>
      </w:r>
      <w:r w:rsidR="00FD49E0" w:rsidRPr="004B25EE">
        <w:t xml:space="preserve"> </w:t>
      </w:r>
      <w:r w:rsidRPr="004B25EE">
        <w:t>хотят</w:t>
      </w:r>
      <w:r w:rsidR="00FD49E0" w:rsidRPr="004B25EE">
        <w:t xml:space="preserve"> </w:t>
      </w:r>
      <w:r w:rsidRPr="004B25EE">
        <w:t>преумножить</w:t>
      </w:r>
      <w:r w:rsidR="00FD49E0" w:rsidRPr="004B25EE">
        <w:t xml:space="preserve"> </w:t>
      </w:r>
      <w:r w:rsidRPr="004B25EE">
        <w:t>свою</w:t>
      </w:r>
      <w:r w:rsidR="00FD49E0" w:rsidRPr="004B25EE">
        <w:t xml:space="preserve"> </w:t>
      </w:r>
      <w:proofErr w:type="spellStart"/>
      <w:r w:rsidRPr="004B25EE">
        <w:t>заморожнную</w:t>
      </w:r>
      <w:proofErr w:type="spellEnd"/>
      <w:r w:rsidR="00FD49E0" w:rsidRPr="004B25EE">
        <w:t xml:space="preserve"> </w:t>
      </w:r>
      <w:r w:rsidRPr="004B25EE">
        <w:t>накопительную</w:t>
      </w:r>
      <w:r w:rsidR="00FD49E0" w:rsidRPr="004B25EE">
        <w:t xml:space="preserve"> </w:t>
      </w:r>
      <w:r w:rsidRPr="004B25EE">
        <w:t>пенсию.</w:t>
      </w:r>
      <w:r w:rsidR="00FD49E0" w:rsidRPr="004B25EE">
        <w:t xml:space="preserve"> </w:t>
      </w:r>
      <w:r w:rsidRPr="004B25EE">
        <w:t>На</w:t>
      </w:r>
      <w:r w:rsidR="00FD49E0" w:rsidRPr="004B25EE">
        <w:t xml:space="preserve"> </w:t>
      </w:r>
      <w:r w:rsidRPr="004B25EE">
        <w:t>графике</w:t>
      </w:r>
      <w:r w:rsidR="00FD49E0" w:rsidRPr="004B25EE">
        <w:t xml:space="preserve"> </w:t>
      </w:r>
      <w:r w:rsidRPr="004B25EE">
        <w:t>можно</w:t>
      </w:r>
      <w:r w:rsidR="00FD49E0" w:rsidRPr="004B25EE">
        <w:t xml:space="preserve"> </w:t>
      </w:r>
      <w:r w:rsidRPr="004B25EE">
        <w:t>наглядно</w:t>
      </w:r>
      <w:r w:rsidR="00FD49E0" w:rsidRPr="004B25EE">
        <w:t xml:space="preserve"> </w:t>
      </w:r>
      <w:r w:rsidRPr="004B25EE">
        <w:t>увидеть,</w:t>
      </w:r>
      <w:r w:rsidR="00FD49E0" w:rsidRPr="004B25EE">
        <w:t xml:space="preserve"> </w:t>
      </w:r>
      <w:r w:rsidRPr="004B25EE">
        <w:t>сколько</w:t>
      </w:r>
      <w:r w:rsidR="00FD49E0" w:rsidRPr="004B25EE">
        <w:t xml:space="preserve"> </w:t>
      </w:r>
      <w:r w:rsidRPr="004B25EE">
        <w:t>НПФ</w:t>
      </w:r>
      <w:r w:rsidR="00FD49E0" w:rsidRPr="004B25EE">
        <w:t xml:space="preserve"> </w:t>
      </w:r>
      <w:r w:rsidRPr="004B25EE">
        <w:t>заработали</w:t>
      </w:r>
      <w:r w:rsidR="00FD49E0" w:rsidRPr="004B25EE">
        <w:t xml:space="preserve"> </w:t>
      </w:r>
      <w:r w:rsidRPr="004B25EE">
        <w:t>в</w:t>
      </w:r>
      <w:r w:rsidR="00FD49E0" w:rsidRPr="004B25EE">
        <w:t xml:space="preserve"> </w:t>
      </w:r>
      <w:r w:rsidRPr="004B25EE">
        <w:t>первом</w:t>
      </w:r>
      <w:r w:rsidR="00FD49E0" w:rsidRPr="004B25EE">
        <w:t xml:space="preserve"> </w:t>
      </w:r>
      <w:r w:rsidRPr="004B25EE">
        <w:t>квартале</w:t>
      </w:r>
      <w:r w:rsidR="00FD49E0" w:rsidRPr="004B25EE">
        <w:t xml:space="preserve"> </w:t>
      </w:r>
      <w:r w:rsidRPr="004B25EE">
        <w:t>2024</w:t>
      </w:r>
      <w:r w:rsidR="00FD49E0" w:rsidRPr="004B25EE">
        <w:t xml:space="preserve"> </w:t>
      </w:r>
      <w:r w:rsidRPr="004B25EE">
        <w:t>года.</w:t>
      </w:r>
      <w:r w:rsidR="00FD49E0" w:rsidRPr="004B25EE">
        <w:t xml:space="preserve"> </w:t>
      </w:r>
      <w:r w:rsidRPr="004B25EE">
        <w:t>Отметим,</w:t>
      </w:r>
      <w:r w:rsidR="00FD49E0" w:rsidRPr="004B25EE">
        <w:t xml:space="preserve"> </w:t>
      </w:r>
      <w:r w:rsidRPr="004B25EE">
        <w:t>что</w:t>
      </w:r>
      <w:r w:rsidR="00FD49E0" w:rsidRPr="004B25EE">
        <w:t xml:space="preserve"> </w:t>
      </w:r>
      <w:r w:rsidRPr="004B25EE">
        <w:t>проценты</w:t>
      </w:r>
      <w:r w:rsidR="00FD49E0" w:rsidRPr="004B25EE">
        <w:t xml:space="preserve"> </w:t>
      </w:r>
      <w:r w:rsidRPr="004B25EE">
        <w:t>приводятся</w:t>
      </w:r>
      <w:r w:rsidR="00FD49E0" w:rsidRPr="004B25EE">
        <w:t xml:space="preserve"> </w:t>
      </w:r>
      <w:r w:rsidRPr="004B25EE">
        <w:t>годовые:</w:t>
      </w:r>
    </w:p>
    <w:p w14:paraId="0B63A9E7" w14:textId="77777777" w:rsidR="008C5269" w:rsidRPr="004B25EE" w:rsidRDefault="00EA0FA9" w:rsidP="008C5269">
      <w:r w:rsidRPr="004B25EE">
        <w:rPr>
          <w:noProof/>
        </w:rPr>
        <w:drawing>
          <wp:inline distT="0" distB="0" distL="0" distR="0" wp14:anchorId="1D8CB091" wp14:editId="395E6FFC">
            <wp:extent cx="5762625" cy="3009900"/>
            <wp:effectExtent l="0" t="0" r="9525" b="0"/>
            <wp:docPr id="6" name="Рисунок 6"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2625" cy="3009900"/>
                    </a:xfrm>
                    <a:prstGeom prst="rect">
                      <a:avLst/>
                    </a:prstGeom>
                    <a:noFill/>
                    <a:ln>
                      <a:noFill/>
                    </a:ln>
                  </pic:spPr>
                </pic:pic>
              </a:graphicData>
            </a:graphic>
          </wp:inline>
        </w:drawing>
      </w:r>
    </w:p>
    <w:p w14:paraId="0979AEFB" w14:textId="77777777" w:rsidR="008C5269" w:rsidRPr="004B25EE" w:rsidRDefault="008C5269" w:rsidP="008C5269">
      <w:r w:rsidRPr="004B25EE">
        <w:t>Источник:</w:t>
      </w:r>
      <w:r w:rsidR="00FD49E0" w:rsidRPr="004B25EE">
        <w:t xml:space="preserve"> </w:t>
      </w:r>
      <w:r w:rsidRPr="004B25EE">
        <w:t>www.cbr.ru</w:t>
      </w:r>
    </w:p>
    <w:p w14:paraId="1C3A7F2B" w14:textId="77777777" w:rsidR="008C5269" w:rsidRPr="004B25EE" w:rsidRDefault="008C5269" w:rsidP="008C5269">
      <w:r w:rsidRPr="004B25EE">
        <w:t>По</w:t>
      </w:r>
      <w:r w:rsidR="00FD49E0" w:rsidRPr="004B25EE">
        <w:t xml:space="preserve"> </w:t>
      </w:r>
      <w:r w:rsidRPr="004B25EE">
        <w:t>доходности</w:t>
      </w:r>
      <w:r w:rsidR="00FD49E0" w:rsidRPr="004B25EE">
        <w:t xml:space="preserve"> </w:t>
      </w:r>
      <w:r w:rsidRPr="004B25EE">
        <w:t>пенсионных</w:t>
      </w:r>
      <w:r w:rsidR="00FD49E0" w:rsidRPr="004B25EE">
        <w:t xml:space="preserve"> </w:t>
      </w:r>
      <w:r w:rsidRPr="004B25EE">
        <w:t>резервов</w:t>
      </w:r>
      <w:r w:rsidR="00FD49E0" w:rsidRPr="004B25EE">
        <w:t xml:space="preserve"> </w:t>
      </w:r>
      <w:r w:rsidRPr="004B25EE">
        <w:t>разброс</w:t>
      </w:r>
      <w:r w:rsidR="00FD49E0" w:rsidRPr="004B25EE">
        <w:t xml:space="preserve"> </w:t>
      </w:r>
      <w:r w:rsidRPr="004B25EE">
        <w:t>больше.</w:t>
      </w:r>
      <w:r w:rsidR="00FD49E0" w:rsidRPr="004B25EE">
        <w:t xml:space="preserve"> </w:t>
      </w:r>
      <w:r w:rsidRPr="004B25EE">
        <w:t>В</w:t>
      </w:r>
      <w:r w:rsidR="00FD49E0" w:rsidRPr="004B25EE">
        <w:t xml:space="preserve"> </w:t>
      </w:r>
      <w:r w:rsidRPr="004B25EE">
        <w:t>первом</w:t>
      </w:r>
      <w:r w:rsidR="00FD49E0" w:rsidRPr="004B25EE">
        <w:t xml:space="preserve"> </w:t>
      </w:r>
      <w:r w:rsidRPr="004B25EE">
        <w:t>квартале</w:t>
      </w:r>
      <w:r w:rsidR="00FD49E0" w:rsidRPr="004B25EE">
        <w:t xml:space="preserve"> </w:t>
      </w:r>
      <w:r w:rsidRPr="004B25EE">
        <w:t>они</w:t>
      </w:r>
      <w:r w:rsidR="00FD49E0" w:rsidRPr="004B25EE">
        <w:t xml:space="preserve"> </w:t>
      </w:r>
      <w:r w:rsidRPr="004B25EE">
        <w:t>заработали</w:t>
      </w:r>
      <w:r w:rsidR="00FD49E0" w:rsidRPr="004B25EE">
        <w:t xml:space="preserve"> </w:t>
      </w:r>
      <w:r w:rsidRPr="004B25EE">
        <w:t>от</w:t>
      </w:r>
      <w:r w:rsidR="00FD49E0" w:rsidRPr="004B25EE">
        <w:t xml:space="preserve"> </w:t>
      </w:r>
      <w:r w:rsidRPr="004B25EE">
        <w:t>5,01</w:t>
      </w:r>
      <w:r w:rsidR="00FD49E0" w:rsidRPr="004B25EE">
        <w:t xml:space="preserve">% </w:t>
      </w:r>
      <w:r w:rsidRPr="004B25EE">
        <w:t>до</w:t>
      </w:r>
      <w:r w:rsidR="00FD49E0" w:rsidRPr="004B25EE">
        <w:t xml:space="preserve"> </w:t>
      </w:r>
      <w:r w:rsidRPr="004B25EE">
        <w:t>18,13</w:t>
      </w:r>
      <w:r w:rsidR="00FD49E0" w:rsidRPr="004B25EE">
        <w:t>%</w:t>
      </w:r>
      <w:r w:rsidRPr="004B25EE">
        <w:t>.</w:t>
      </w:r>
      <w:r w:rsidR="00FD49E0" w:rsidRPr="004B25EE">
        <w:t xml:space="preserve"> </w:t>
      </w:r>
      <w:r w:rsidRPr="004B25EE">
        <w:t>Самыми</w:t>
      </w:r>
      <w:r w:rsidR="00FD49E0" w:rsidRPr="004B25EE">
        <w:t xml:space="preserve"> </w:t>
      </w:r>
      <w:r w:rsidRPr="004B25EE">
        <w:t>эффективными</w:t>
      </w:r>
      <w:r w:rsidR="00FD49E0" w:rsidRPr="004B25EE">
        <w:t xml:space="preserve"> </w:t>
      </w:r>
      <w:r w:rsidRPr="004B25EE">
        <w:t>оказались</w:t>
      </w:r>
      <w:r w:rsidR="00FD49E0" w:rsidRPr="004B25EE">
        <w:t xml:space="preserve"> </w:t>
      </w:r>
      <w:r w:rsidRPr="004B25EE">
        <w:t>такие</w:t>
      </w:r>
      <w:r w:rsidR="00FD49E0" w:rsidRPr="004B25EE">
        <w:t xml:space="preserve"> </w:t>
      </w:r>
      <w:r w:rsidRPr="004B25EE">
        <w:t>НПФ</w:t>
      </w:r>
      <w:r w:rsidR="00FD49E0" w:rsidRPr="004B25EE">
        <w:t xml:space="preserve"> </w:t>
      </w:r>
      <w:r w:rsidRPr="004B25EE">
        <w:t>как:</w:t>
      </w:r>
      <w:r w:rsidR="00FD49E0" w:rsidRPr="004B25EE">
        <w:t xml:space="preserve"> </w:t>
      </w:r>
      <w:r w:rsidR="004D2C16" w:rsidRPr="004B25EE">
        <w:lastRenderedPageBreak/>
        <w:t>«</w:t>
      </w:r>
      <w:r w:rsidRPr="004B25EE">
        <w:t>Профессиональный</w:t>
      </w:r>
      <w:r w:rsidR="004D2C16" w:rsidRPr="004B25EE">
        <w:t>»</w:t>
      </w:r>
      <w:r w:rsidRPr="004B25EE">
        <w:t>,</w:t>
      </w:r>
      <w:r w:rsidR="00FD49E0" w:rsidRPr="004B25EE">
        <w:t xml:space="preserve"> </w:t>
      </w:r>
      <w:r w:rsidRPr="004B25EE">
        <w:t>Сбербанка,</w:t>
      </w:r>
      <w:r w:rsidR="00FD49E0" w:rsidRPr="004B25EE">
        <w:t xml:space="preserve"> </w:t>
      </w:r>
      <w:r w:rsidR="004D2C16" w:rsidRPr="004B25EE">
        <w:t>«</w:t>
      </w:r>
      <w:proofErr w:type="spellStart"/>
      <w:r w:rsidRPr="004B25EE">
        <w:t>Атомгарант</w:t>
      </w:r>
      <w:proofErr w:type="spellEnd"/>
      <w:r w:rsidR="004D2C16" w:rsidRPr="004B25EE">
        <w:t>»</w:t>
      </w:r>
      <w:r w:rsidRPr="004B25EE">
        <w:t>,</w:t>
      </w:r>
      <w:r w:rsidR="00FD49E0" w:rsidRPr="004B25EE">
        <w:t xml:space="preserve"> </w:t>
      </w:r>
      <w:r w:rsidR="004D2C16" w:rsidRPr="004B25EE">
        <w:t>«</w:t>
      </w:r>
      <w:r w:rsidRPr="004B25EE">
        <w:t>Большой</w:t>
      </w:r>
      <w:r w:rsidR="004D2C16" w:rsidRPr="004B25EE">
        <w:t>»</w:t>
      </w:r>
      <w:r w:rsidR="00FD49E0" w:rsidRPr="004B25EE">
        <w:t xml:space="preserve"> </w:t>
      </w:r>
      <w:r w:rsidRPr="004B25EE">
        <w:t>и</w:t>
      </w:r>
      <w:r w:rsidR="00FD49E0" w:rsidRPr="004B25EE">
        <w:t xml:space="preserve"> </w:t>
      </w:r>
      <w:r w:rsidR="004D2C16" w:rsidRPr="004B25EE">
        <w:t>«</w:t>
      </w:r>
      <w:r w:rsidRPr="004B25EE">
        <w:t>Достойное</w:t>
      </w:r>
      <w:r w:rsidR="00FD49E0" w:rsidRPr="004B25EE">
        <w:t xml:space="preserve"> </w:t>
      </w:r>
      <w:r w:rsidRPr="004B25EE">
        <w:t>будущее</w:t>
      </w:r>
      <w:r w:rsidR="004D2C16" w:rsidRPr="004B25EE">
        <w:t>»</w:t>
      </w:r>
      <w:r w:rsidRPr="004B25EE">
        <w:t>.</w:t>
      </w:r>
      <w:r w:rsidR="00FD49E0" w:rsidRPr="004B25EE">
        <w:t xml:space="preserve"> </w:t>
      </w:r>
      <w:r w:rsidRPr="004B25EE">
        <w:t>Этим</w:t>
      </w:r>
      <w:r w:rsidR="00FD49E0" w:rsidRPr="004B25EE">
        <w:t xml:space="preserve"> </w:t>
      </w:r>
      <w:r w:rsidRPr="004B25EE">
        <w:t>фондам</w:t>
      </w:r>
      <w:r w:rsidR="00FD49E0" w:rsidRPr="004B25EE">
        <w:t xml:space="preserve"> </w:t>
      </w:r>
      <w:r w:rsidRPr="004B25EE">
        <w:t>стоит</w:t>
      </w:r>
      <w:r w:rsidR="00FD49E0" w:rsidRPr="004B25EE">
        <w:t xml:space="preserve"> </w:t>
      </w:r>
      <w:r w:rsidRPr="004B25EE">
        <w:t>отдать</w:t>
      </w:r>
      <w:r w:rsidR="00FD49E0" w:rsidRPr="004B25EE">
        <w:t xml:space="preserve"> </w:t>
      </w:r>
      <w:r w:rsidRPr="004B25EE">
        <w:t>предпочтение</w:t>
      </w:r>
      <w:r w:rsidR="00FD49E0" w:rsidRPr="004B25EE">
        <w:t xml:space="preserve"> </w:t>
      </w:r>
      <w:r w:rsidRPr="004B25EE">
        <w:t>тем</w:t>
      </w:r>
      <w:r w:rsidR="00FD49E0" w:rsidRPr="004B25EE">
        <w:t xml:space="preserve"> </w:t>
      </w:r>
      <w:r w:rsidRPr="004B25EE">
        <w:t>представителям</w:t>
      </w:r>
      <w:r w:rsidR="00FD49E0" w:rsidRPr="004B25EE">
        <w:t xml:space="preserve"> </w:t>
      </w:r>
      <w:r w:rsidRPr="004B25EE">
        <w:t>угольной</w:t>
      </w:r>
      <w:r w:rsidR="00FD49E0" w:rsidRPr="004B25EE">
        <w:t xml:space="preserve"> </w:t>
      </w:r>
      <w:r w:rsidRPr="004B25EE">
        <w:t>отрасли,</w:t>
      </w:r>
      <w:r w:rsidR="00FD49E0" w:rsidRPr="004B25EE">
        <w:t xml:space="preserve"> </w:t>
      </w:r>
      <w:r w:rsidRPr="004B25EE">
        <w:t>которые</w:t>
      </w:r>
      <w:r w:rsidR="00FD49E0" w:rsidRPr="004B25EE">
        <w:t xml:space="preserve"> </w:t>
      </w:r>
      <w:r w:rsidRPr="004B25EE">
        <w:t>решат</w:t>
      </w:r>
      <w:r w:rsidR="00FD49E0" w:rsidRPr="004B25EE">
        <w:t xml:space="preserve"> </w:t>
      </w:r>
      <w:r w:rsidRPr="004B25EE">
        <w:t>сформировать</w:t>
      </w:r>
      <w:r w:rsidR="00FD49E0" w:rsidRPr="004B25EE">
        <w:t xml:space="preserve"> </w:t>
      </w:r>
      <w:r w:rsidRPr="004B25EE">
        <w:t>себе</w:t>
      </w:r>
      <w:r w:rsidR="00FD49E0" w:rsidRPr="004B25EE">
        <w:t xml:space="preserve"> </w:t>
      </w:r>
      <w:r w:rsidRPr="004B25EE">
        <w:t>негосударственную</w:t>
      </w:r>
      <w:r w:rsidR="00FD49E0" w:rsidRPr="004B25EE">
        <w:t xml:space="preserve"> </w:t>
      </w:r>
      <w:r w:rsidRPr="004B25EE">
        <w:t>пенсию</w:t>
      </w:r>
      <w:r w:rsidR="00FD49E0" w:rsidRPr="004B25EE">
        <w:t xml:space="preserve"> </w:t>
      </w:r>
      <w:r w:rsidRPr="004B25EE">
        <w:t>самостоятельно.</w:t>
      </w:r>
      <w:r w:rsidR="00FD49E0" w:rsidRPr="004B25EE">
        <w:t xml:space="preserve"> </w:t>
      </w:r>
      <w:r w:rsidRPr="004B25EE">
        <w:t>Конкретные</w:t>
      </w:r>
      <w:r w:rsidR="00FD49E0" w:rsidRPr="004B25EE">
        <w:t xml:space="preserve"> </w:t>
      </w:r>
      <w:r w:rsidRPr="004B25EE">
        <w:t>показатели</w:t>
      </w:r>
      <w:r w:rsidR="00FD49E0" w:rsidRPr="004B25EE">
        <w:t xml:space="preserve"> </w:t>
      </w:r>
      <w:r w:rsidRPr="004B25EE">
        <w:t>по</w:t>
      </w:r>
      <w:r w:rsidR="00FD49E0" w:rsidRPr="004B25EE">
        <w:t xml:space="preserve"> </w:t>
      </w:r>
      <w:proofErr w:type="spellStart"/>
      <w:r w:rsidRPr="004B25EE">
        <w:t>топовой</w:t>
      </w:r>
      <w:proofErr w:type="spellEnd"/>
      <w:r w:rsidR="00FD49E0" w:rsidRPr="004B25EE">
        <w:t xml:space="preserve"> </w:t>
      </w:r>
      <w:r w:rsidRPr="004B25EE">
        <w:t>пятерке</w:t>
      </w:r>
      <w:r w:rsidR="00FD49E0" w:rsidRPr="004B25EE">
        <w:t xml:space="preserve"> </w:t>
      </w:r>
      <w:r w:rsidRPr="004B25EE">
        <w:t>фондов</w:t>
      </w:r>
      <w:r w:rsidR="00FD49E0" w:rsidRPr="004B25EE">
        <w:t xml:space="preserve"> </w:t>
      </w:r>
      <w:r w:rsidRPr="004B25EE">
        <w:t>можно</w:t>
      </w:r>
      <w:r w:rsidR="00FD49E0" w:rsidRPr="004B25EE">
        <w:t xml:space="preserve"> </w:t>
      </w:r>
      <w:r w:rsidRPr="004B25EE">
        <w:t>увидеть</w:t>
      </w:r>
      <w:r w:rsidR="00FD49E0" w:rsidRPr="004B25EE">
        <w:t xml:space="preserve"> </w:t>
      </w:r>
      <w:r w:rsidRPr="004B25EE">
        <w:t>на</w:t>
      </w:r>
      <w:r w:rsidR="00FD49E0" w:rsidRPr="004B25EE">
        <w:t xml:space="preserve"> </w:t>
      </w:r>
      <w:r w:rsidRPr="004B25EE">
        <w:t>рисунке</w:t>
      </w:r>
      <w:r w:rsidR="00FD49E0" w:rsidRPr="004B25EE">
        <w:t xml:space="preserve"> </w:t>
      </w:r>
      <w:r w:rsidRPr="004B25EE">
        <w:t>ниже.</w:t>
      </w:r>
      <w:r w:rsidR="00FD49E0" w:rsidRPr="004B25EE">
        <w:t xml:space="preserve"> </w:t>
      </w:r>
      <w:r w:rsidRPr="004B25EE">
        <w:t>Доходность</w:t>
      </w:r>
      <w:r w:rsidR="00FD49E0" w:rsidRPr="004B25EE">
        <w:t xml:space="preserve"> </w:t>
      </w:r>
      <w:r w:rsidRPr="004B25EE">
        <w:t>приведена</w:t>
      </w:r>
      <w:r w:rsidR="00FD49E0" w:rsidRPr="004B25EE">
        <w:t xml:space="preserve"> </w:t>
      </w:r>
      <w:r w:rsidRPr="004B25EE">
        <w:t>в</w:t>
      </w:r>
      <w:r w:rsidR="00FD49E0" w:rsidRPr="004B25EE">
        <w:t xml:space="preserve"> </w:t>
      </w:r>
      <w:r w:rsidRPr="004B25EE">
        <w:t>годовых</w:t>
      </w:r>
      <w:r w:rsidR="00FD49E0" w:rsidRPr="004B25EE">
        <w:t xml:space="preserve"> </w:t>
      </w:r>
      <w:r w:rsidRPr="004B25EE">
        <w:t>процентах.</w:t>
      </w:r>
    </w:p>
    <w:p w14:paraId="0B2D6001" w14:textId="77777777" w:rsidR="008C5269" w:rsidRPr="004B25EE" w:rsidRDefault="00EA0FA9" w:rsidP="008C5269">
      <w:r w:rsidRPr="004B25EE">
        <w:rPr>
          <w:noProof/>
        </w:rPr>
        <w:drawing>
          <wp:inline distT="0" distB="0" distL="0" distR="0" wp14:anchorId="76FAF10F" wp14:editId="13FEB67A">
            <wp:extent cx="5762625" cy="3457575"/>
            <wp:effectExtent l="0" t="0" r="9525" b="9525"/>
            <wp:docPr id="7" name="Рисунок 7"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2625" cy="3457575"/>
                    </a:xfrm>
                    <a:prstGeom prst="rect">
                      <a:avLst/>
                    </a:prstGeom>
                    <a:noFill/>
                    <a:ln>
                      <a:noFill/>
                    </a:ln>
                  </pic:spPr>
                </pic:pic>
              </a:graphicData>
            </a:graphic>
          </wp:inline>
        </w:drawing>
      </w:r>
    </w:p>
    <w:p w14:paraId="66C8AF7F" w14:textId="77777777" w:rsidR="008C5269" w:rsidRPr="004B25EE" w:rsidRDefault="008C5269" w:rsidP="008C5269">
      <w:r w:rsidRPr="004B25EE">
        <w:t>Источник:</w:t>
      </w:r>
      <w:r w:rsidR="00FD49E0" w:rsidRPr="004B25EE">
        <w:t xml:space="preserve"> </w:t>
      </w:r>
      <w:r w:rsidRPr="004B25EE">
        <w:t>www.cbr.ru</w:t>
      </w:r>
    </w:p>
    <w:p w14:paraId="3C0190A0" w14:textId="77777777" w:rsidR="008C5269" w:rsidRPr="004B25EE" w:rsidRDefault="00F44574" w:rsidP="008C5269">
      <w:r w:rsidRPr="004B25EE">
        <w:t>2.</w:t>
      </w:r>
      <w:r w:rsidR="00FD49E0" w:rsidRPr="004B25EE">
        <w:t xml:space="preserve"> </w:t>
      </w:r>
      <w:r w:rsidR="008C5269" w:rsidRPr="004B25EE">
        <w:t>Как</w:t>
      </w:r>
      <w:r w:rsidR="00FD49E0" w:rsidRPr="004B25EE">
        <w:t xml:space="preserve"> </w:t>
      </w:r>
      <w:r w:rsidR="008C5269" w:rsidRPr="004B25EE">
        <w:t>выбрать</w:t>
      </w:r>
      <w:r w:rsidR="00FD49E0" w:rsidRPr="004B25EE">
        <w:t xml:space="preserve"> </w:t>
      </w:r>
      <w:r w:rsidR="008C5269" w:rsidRPr="004B25EE">
        <w:t>надежный</w:t>
      </w:r>
      <w:r w:rsidR="00FD49E0" w:rsidRPr="004B25EE">
        <w:t xml:space="preserve"> </w:t>
      </w:r>
      <w:r w:rsidR="008C5269" w:rsidRPr="004B25EE">
        <w:t>пенсионный</w:t>
      </w:r>
      <w:r w:rsidR="00FD49E0" w:rsidRPr="004B25EE">
        <w:t xml:space="preserve"> </w:t>
      </w:r>
      <w:r w:rsidR="008C5269" w:rsidRPr="004B25EE">
        <w:t>фонд</w:t>
      </w:r>
    </w:p>
    <w:p w14:paraId="23161CC6" w14:textId="77777777" w:rsidR="008C5269" w:rsidRPr="004B25EE" w:rsidRDefault="008C5269" w:rsidP="008C5269">
      <w:r w:rsidRPr="004B25EE">
        <w:t>Надежность</w:t>
      </w:r>
      <w:r w:rsidR="00FD49E0" w:rsidRPr="004B25EE">
        <w:t xml:space="preserve"> </w:t>
      </w:r>
      <w:r w:rsidRPr="004B25EE">
        <w:t>пенсионных</w:t>
      </w:r>
      <w:r w:rsidR="00FD49E0" w:rsidRPr="004B25EE">
        <w:t xml:space="preserve"> </w:t>
      </w:r>
      <w:r w:rsidRPr="004B25EE">
        <w:t>фондов</w:t>
      </w:r>
      <w:r w:rsidR="00FD49E0" w:rsidRPr="004B25EE">
        <w:t xml:space="preserve"> </w:t>
      </w:r>
      <w:r w:rsidRPr="004B25EE">
        <w:t>отражается</w:t>
      </w:r>
      <w:r w:rsidR="00FD49E0" w:rsidRPr="004B25EE">
        <w:t xml:space="preserve"> </w:t>
      </w:r>
      <w:r w:rsidRPr="004B25EE">
        <w:t>через</w:t>
      </w:r>
      <w:r w:rsidR="00FD49E0" w:rsidRPr="004B25EE">
        <w:t xml:space="preserve"> </w:t>
      </w:r>
      <w:r w:rsidRPr="004B25EE">
        <w:t>рейтинги</w:t>
      </w:r>
      <w:r w:rsidR="00FD49E0" w:rsidRPr="004B25EE">
        <w:t xml:space="preserve"> </w:t>
      </w:r>
      <w:r w:rsidRPr="004B25EE">
        <w:t>сторонних</w:t>
      </w:r>
      <w:r w:rsidR="00FD49E0" w:rsidRPr="004B25EE">
        <w:t xml:space="preserve"> </w:t>
      </w:r>
      <w:r w:rsidRPr="004B25EE">
        <w:t>наблюдателей,</w:t>
      </w:r>
      <w:r w:rsidR="00FD49E0" w:rsidRPr="004B25EE">
        <w:t xml:space="preserve"> </w:t>
      </w:r>
      <w:r w:rsidRPr="004B25EE">
        <w:t>например,</w:t>
      </w:r>
      <w:r w:rsidR="00FD49E0" w:rsidRPr="004B25EE">
        <w:t xml:space="preserve"> </w:t>
      </w:r>
      <w:r w:rsidRPr="004B25EE">
        <w:t>Национального</w:t>
      </w:r>
      <w:r w:rsidR="00FD49E0" w:rsidRPr="004B25EE">
        <w:t xml:space="preserve"> </w:t>
      </w:r>
      <w:r w:rsidRPr="004B25EE">
        <w:t>рейтингового</w:t>
      </w:r>
      <w:r w:rsidR="00FD49E0" w:rsidRPr="004B25EE">
        <w:t xml:space="preserve"> </w:t>
      </w:r>
      <w:r w:rsidRPr="004B25EE">
        <w:t>агентства</w:t>
      </w:r>
      <w:r w:rsidR="00FD49E0" w:rsidRPr="004B25EE">
        <w:t xml:space="preserve"> </w:t>
      </w:r>
      <w:r w:rsidRPr="004B25EE">
        <w:t>(НРА)</w:t>
      </w:r>
      <w:r w:rsidR="00FD49E0" w:rsidRPr="004B25EE">
        <w:t xml:space="preserve"> </w:t>
      </w:r>
      <w:r w:rsidRPr="004B25EE">
        <w:t>или</w:t>
      </w:r>
      <w:r w:rsidR="00FD49E0" w:rsidRPr="004B25EE">
        <w:t xml:space="preserve"> </w:t>
      </w:r>
      <w:r w:rsidR="004D2C16" w:rsidRPr="004B25EE">
        <w:t>«</w:t>
      </w:r>
      <w:r w:rsidRPr="004B25EE">
        <w:t>Эксперт</w:t>
      </w:r>
      <w:r w:rsidR="00FD49E0" w:rsidRPr="004B25EE">
        <w:t xml:space="preserve"> </w:t>
      </w:r>
      <w:r w:rsidRPr="004B25EE">
        <w:t>РА</w:t>
      </w:r>
      <w:r w:rsidR="004D2C16" w:rsidRPr="004B25EE">
        <w:t>»</w:t>
      </w:r>
      <w:r w:rsidRPr="004B25EE">
        <w:t>.</w:t>
      </w:r>
      <w:r w:rsidR="00FD49E0" w:rsidRPr="004B25EE">
        <w:t xml:space="preserve"> </w:t>
      </w:r>
      <w:r w:rsidRPr="004B25EE">
        <w:t>У</w:t>
      </w:r>
      <w:r w:rsidR="00FD49E0" w:rsidRPr="004B25EE">
        <w:t xml:space="preserve"> </w:t>
      </w:r>
      <w:r w:rsidRPr="004B25EE">
        <w:t>этих</w:t>
      </w:r>
      <w:r w:rsidR="00FD49E0" w:rsidRPr="004B25EE">
        <w:t xml:space="preserve"> </w:t>
      </w:r>
      <w:r w:rsidRPr="004B25EE">
        <w:t>организаций</w:t>
      </w:r>
      <w:r w:rsidR="00FD49E0" w:rsidRPr="004B25EE">
        <w:t xml:space="preserve"> </w:t>
      </w:r>
      <w:r w:rsidRPr="004B25EE">
        <w:t>разные</w:t>
      </w:r>
      <w:r w:rsidR="00FD49E0" w:rsidRPr="004B25EE">
        <w:t xml:space="preserve"> </w:t>
      </w:r>
      <w:r w:rsidRPr="004B25EE">
        <w:t>шкалы</w:t>
      </w:r>
      <w:r w:rsidR="00FD49E0" w:rsidRPr="004B25EE">
        <w:t xml:space="preserve"> </w:t>
      </w:r>
      <w:r w:rsidRPr="004B25EE">
        <w:t>оценивания.</w:t>
      </w:r>
      <w:r w:rsidR="00FD49E0" w:rsidRPr="004B25EE">
        <w:t xml:space="preserve"> </w:t>
      </w:r>
      <w:r w:rsidRPr="004B25EE">
        <w:t>У</w:t>
      </w:r>
      <w:r w:rsidR="00FD49E0" w:rsidRPr="004B25EE">
        <w:t xml:space="preserve"> </w:t>
      </w:r>
      <w:r w:rsidRPr="004B25EE">
        <w:t>НРА</w:t>
      </w:r>
      <w:r w:rsidR="00FD49E0" w:rsidRPr="004B25EE">
        <w:t xml:space="preserve"> </w:t>
      </w:r>
      <w:r w:rsidRPr="004B25EE">
        <w:t>наивысшая</w:t>
      </w:r>
      <w:r w:rsidR="00FD49E0" w:rsidRPr="004B25EE">
        <w:t xml:space="preserve"> </w:t>
      </w:r>
      <w:r w:rsidRPr="004B25EE">
        <w:t>оценка</w:t>
      </w:r>
      <w:r w:rsidR="00FD49E0" w:rsidRPr="004B25EE">
        <w:t xml:space="preserve"> </w:t>
      </w:r>
      <w:proofErr w:type="spellStart"/>
      <w:r w:rsidRPr="004B25EE">
        <w:t>AAAlru.pfl</w:t>
      </w:r>
      <w:proofErr w:type="spellEnd"/>
      <w:r w:rsidRPr="004B25EE">
        <w:t>,</w:t>
      </w:r>
      <w:r w:rsidR="00FD49E0" w:rsidRPr="004B25EE">
        <w:t xml:space="preserve"> </w:t>
      </w:r>
      <w:r w:rsidRPr="004B25EE">
        <w:t>а</w:t>
      </w:r>
      <w:r w:rsidR="00FD49E0" w:rsidRPr="004B25EE">
        <w:t xml:space="preserve"> </w:t>
      </w:r>
      <w:r w:rsidRPr="004B25EE">
        <w:t>самая</w:t>
      </w:r>
      <w:r w:rsidR="00FD49E0" w:rsidRPr="004B25EE">
        <w:t xml:space="preserve"> </w:t>
      </w:r>
      <w:r w:rsidRPr="004B25EE">
        <w:t>низкая</w:t>
      </w:r>
      <w:r w:rsidR="00FD49E0" w:rsidRPr="004B25EE">
        <w:t xml:space="preserve"> </w:t>
      </w:r>
      <w:r w:rsidR="00203CEB" w:rsidRPr="004B25EE">
        <w:t>-</w:t>
      </w:r>
      <w:r w:rsidR="00FD49E0" w:rsidRPr="004B25EE">
        <w:t xml:space="preserve"> </w:t>
      </w:r>
      <w:proofErr w:type="spellStart"/>
      <w:r w:rsidRPr="004B25EE">
        <w:t>Dlru.pfl</w:t>
      </w:r>
      <w:proofErr w:type="spellEnd"/>
      <w:r w:rsidRPr="004B25EE">
        <w:t>.</w:t>
      </w:r>
      <w:r w:rsidR="00FD49E0" w:rsidRPr="004B25EE">
        <w:t xml:space="preserve"> </w:t>
      </w:r>
      <w:r w:rsidRPr="004B25EE">
        <w:t>Логично,</w:t>
      </w:r>
      <w:r w:rsidR="00FD49E0" w:rsidRPr="004B25EE">
        <w:t xml:space="preserve"> </w:t>
      </w:r>
      <w:r w:rsidRPr="004B25EE">
        <w:t>угольщикам</w:t>
      </w:r>
      <w:r w:rsidR="00FD49E0" w:rsidRPr="004B25EE">
        <w:t xml:space="preserve"> </w:t>
      </w:r>
      <w:r w:rsidRPr="004B25EE">
        <w:t>стоит</w:t>
      </w:r>
      <w:r w:rsidR="00FD49E0" w:rsidRPr="004B25EE">
        <w:t xml:space="preserve"> </w:t>
      </w:r>
      <w:r w:rsidRPr="004B25EE">
        <w:t>обращать</w:t>
      </w:r>
      <w:r w:rsidR="00FD49E0" w:rsidRPr="004B25EE">
        <w:t xml:space="preserve"> </w:t>
      </w:r>
      <w:r w:rsidRPr="004B25EE">
        <w:t>внимание</w:t>
      </w:r>
      <w:r w:rsidR="00FD49E0" w:rsidRPr="004B25EE">
        <w:t xml:space="preserve"> </w:t>
      </w:r>
      <w:r w:rsidRPr="004B25EE">
        <w:t>на</w:t>
      </w:r>
      <w:r w:rsidR="00FD49E0" w:rsidRPr="004B25EE">
        <w:t xml:space="preserve"> </w:t>
      </w:r>
      <w:r w:rsidRPr="004B25EE">
        <w:t>те</w:t>
      </w:r>
      <w:r w:rsidR="00FD49E0" w:rsidRPr="004B25EE">
        <w:t xml:space="preserve"> </w:t>
      </w:r>
      <w:r w:rsidRPr="004B25EE">
        <w:t>фонды,</w:t>
      </w:r>
      <w:r w:rsidR="00FD49E0" w:rsidRPr="004B25EE">
        <w:t xml:space="preserve"> </w:t>
      </w:r>
      <w:r w:rsidRPr="004B25EE">
        <w:t>у</w:t>
      </w:r>
      <w:r w:rsidR="00FD49E0" w:rsidRPr="004B25EE">
        <w:t xml:space="preserve"> </w:t>
      </w:r>
      <w:r w:rsidRPr="004B25EE">
        <w:t>кого</w:t>
      </w:r>
      <w:r w:rsidR="00FD49E0" w:rsidRPr="004B25EE">
        <w:t xml:space="preserve"> </w:t>
      </w:r>
      <w:r w:rsidRPr="004B25EE">
        <w:t>рейтинг</w:t>
      </w:r>
      <w:r w:rsidR="00FD49E0" w:rsidRPr="004B25EE">
        <w:t xml:space="preserve"> </w:t>
      </w:r>
      <w:r w:rsidRPr="004B25EE">
        <w:t>выше.</w:t>
      </w:r>
      <w:r w:rsidR="00FD49E0" w:rsidRPr="004B25EE">
        <w:t xml:space="preserve"> </w:t>
      </w:r>
      <w:r w:rsidRPr="004B25EE">
        <w:t>У</w:t>
      </w:r>
      <w:r w:rsidR="00FD49E0" w:rsidRPr="004B25EE">
        <w:t xml:space="preserve"> </w:t>
      </w:r>
      <w:r w:rsidR="004D2C16" w:rsidRPr="004B25EE">
        <w:t>«</w:t>
      </w:r>
      <w:r w:rsidRPr="004B25EE">
        <w:t>Эксперт</w:t>
      </w:r>
      <w:r w:rsidR="00FD49E0" w:rsidRPr="004B25EE">
        <w:t xml:space="preserve"> </w:t>
      </w:r>
      <w:r w:rsidRPr="004B25EE">
        <w:t>РА</w:t>
      </w:r>
      <w:r w:rsidR="004D2C16" w:rsidRPr="004B25EE">
        <w:t>»</w:t>
      </w:r>
      <w:r w:rsidR="00FD49E0" w:rsidRPr="004B25EE">
        <w:t xml:space="preserve"> </w:t>
      </w:r>
      <w:r w:rsidRPr="004B25EE">
        <w:t>шкала</w:t>
      </w:r>
      <w:r w:rsidR="00FD49E0" w:rsidRPr="004B25EE">
        <w:t xml:space="preserve"> </w:t>
      </w:r>
      <w:r w:rsidRPr="004B25EE">
        <w:t>варьируется</w:t>
      </w:r>
      <w:r w:rsidR="00FD49E0" w:rsidRPr="004B25EE">
        <w:t xml:space="preserve"> </w:t>
      </w:r>
      <w:r w:rsidRPr="004B25EE">
        <w:t>от</w:t>
      </w:r>
      <w:r w:rsidR="00FD49E0" w:rsidRPr="004B25EE">
        <w:t xml:space="preserve"> </w:t>
      </w:r>
      <w:r w:rsidRPr="004B25EE">
        <w:t>самой</w:t>
      </w:r>
      <w:r w:rsidR="00FD49E0" w:rsidRPr="004B25EE">
        <w:t xml:space="preserve"> </w:t>
      </w:r>
      <w:r w:rsidRPr="004B25EE">
        <w:t>низкой</w:t>
      </w:r>
      <w:r w:rsidR="00FD49E0" w:rsidRPr="004B25EE">
        <w:t xml:space="preserve"> </w:t>
      </w:r>
      <w:r w:rsidRPr="004B25EE">
        <w:t>D</w:t>
      </w:r>
      <w:r w:rsidR="00FD49E0" w:rsidRPr="004B25EE">
        <w:t xml:space="preserve"> </w:t>
      </w:r>
      <w:r w:rsidRPr="004B25EE">
        <w:t>до</w:t>
      </w:r>
      <w:r w:rsidR="00FD49E0" w:rsidRPr="004B25EE">
        <w:t xml:space="preserve"> </w:t>
      </w:r>
      <w:r w:rsidRPr="004B25EE">
        <w:t>самой</w:t>
      </w:r>
      <w:r w:rsidR="00FD49E0" w:rsidRPr="004B25EE">
        <w:t xml:space="preserve"> </w:t>
      </w:r>
      <w:r w:rsidRPr="004B25EE">
        <w:t>высокой</w:t>
      </w:r>
      <w:r w:rsidR="00FD49E0" w:rsidRPr="004B25EE">
        <w:t xml:space="preserve"> </w:t>
      </w:r>
      <w:r w:rsidRPr="004B25EE">
        <w:t>AAA.</w:t>
      </w:r>
      <w:r w:rsidR="00FD49E0" w:rsidRPr="004B25EE">
        <w:t xml:space="preserve"> </w:t>
      </w:r>
      <w:r w:rsidRPr="004B25EE">
        <w:t>А</w:t>
      </w:r>
      <w:r w:rsidR="00FD49E0" w:rsidRPr="004B25EE">
        <w:t xml:space="preserve"> </w:t>
      </w:r>
      <w:r w:rsidRPr="004B25EE">
        <w:t>много</w:t>
      </w:r>
      <w:r w:rsidR="00FD49E0" w:rsidRPr="004B25EE">
        <w:t xml:space="preserve"> </w:t>
      </w:r>
      <w:r w:rsidRPr="004B25EE">
        <w:t>ли</w:t>
      </w:r>
      <w:r w:rsidR="00FD49E0" w:rsidRPr="004B25EE">
        <w:t xml:space="preserve"> </w:t>
      </w:r>
      <w:r w:rsidRPr="004B25EE">
        <w:t>НПФ</w:t>
      </w:r>
      <w:r w:rsidR="00FD49E0" w:rsidRPr="004B25EE">
        <w:t xml:space="preserve"> </w:t>
      </w:r>
      <w:r w:rsidRPr="004B25EE">
        <w:t>имеют</w:t>
      </w:r>
      <w:r w:rsidR="00FD49E0" w:rsidRPr="004B25EE">
        <w:t xml:space="preserve"> </w:t>
      </w:r>
      <w:r w:rsidRPr="004B25EE">
        <w:t>высочайшие</w:t>
      </w:r>
      <w:r w:rsidR="00FD49E0" w:rsidRPr="004B25EE">
        <w:t xml:space="preserve"> </w:t>
      </w:r>
      <w:r w:rsidRPr="004B25EE">
        <w:t>рейтинги?</w:t>
      </w:r>
    </w:p>
    <w:p w14:paraId="225A98D2" w14:textId="77777777" w:rsidR="008C5269" w:rsidRPr="004B25EE" w:rsidRDefault="008C5269" w:rsidP="008C5269">
      <w:r w:rsidRPr="004B25EE">
        <w:t>По</w:t>
      </w:r>
      <w:r w:rsidR="00FD49E0" w:rsidRPr="004B25EE">
        <w:t xml:space="preserve"> </w:t>
      </w:r>
      <w:r w:rsidRPr="004B25EE">
        <w:t>версии</w:t>
      </w:r>
      <w:r w:rsidR="00FD49E0" w:rsidRPr="004B25EE">
        <w:t xml:space="preserve"> </w:t>
      </w:r>
      <w:r w:rsidRPr="004B25EE">
        <w:t>НРА</w:t>
      </w:r>
      <w:r w:rsidR="00FD49E0" w:rsidRPr="004B25EE">
        <w:t xml:space="preserve"> </w:t>
      </w:r>
      <w:r w:rsidRPr="004B25EE">
        <w:t>самыми</w:t>
      </w:r>
      <w:r w:rsidR="00FD49E0" w:rsidRPr="004B25EE">
        <w:t xml:space="preserve"> </w:t>
      </w:r>
      <w:r w:rsidRPr="004B25EE">
        <w:t>надежными</w:t>
      </w:r>
      <w:r w:rsidR="00FD49E0" w:rsidRPr="004B25EE">
        <w:t xml:space="preserve"> </w:t>
      </w:r>
      <w:r w:rsidRPr="004B25EE">
        <w:t>фондами</w:t>
      </w:r>
      <w:r w:rsidR="00FD49E0" w:rsidRPr="004B25EE">
        <w:t xml:space="preserve"> </w:t>
      </w:r>
      <w:r w:rsidRPr="004B25EE">
        <w:t>являются:</w:t>
      </w:r>
      <w:r w:rsidR="00FD49E0" w:rsidRPr="004B25EE">
        <w:t xml:space="preserve"> </w:t>
      </w:r>
      <w:r w:rsidR="004D2C16" w:rsidRPr="004B25EE">
        <w:t>«</w:t>
      </w:r>
      <w:r w:rsidRPr="004B25EE">
        <w:t>Будущее</w:t>
      </w:r>
      <w:r w:rsidR="004D2C16" w:rsidRPr="004B25EE">
        <w:t>»</w:t>
      </w:r>
      <w:r w:rsidRPr="004B25EE">
        <w:t>,</w:t>
      </w:r>
      <w:r w:rsidR="00FD49E0" w:rsidRPr="004B25EE">
        <w:t xml:space="preserve"> </w:t>
      </w:r>
      <w:r w:rsidR="004D2C16" w:rsidRPr="004B25EE">
        <w:t>«</w:t>
      </w:r>
      <w:proofErr w:type="spellStart"/>
      <w:r w:rsidRPr="004B25EE">
        <w:t>Газфонд</w:t>
      </w:r>
      <w:proofErr w:type="spellEnd"/>
      <w:r w:rsidR="00FD49E0" w:rsidRPr="004B25EE">
        <w:t xml:space="preserve"> </w:t>
      </w:r>
      <w:r w:rsidRPr="004B25EE">
        <w:t>пенсионные</w:t>
      </w:r>
      <w:r w:rsidR="00FD49E0" w:rsidRPr="004B25EE">
        <w:t xml:space="preserve"> </w:t>
      </w:r>
      <w:r w:rsidRPr="004B25EE">
        <w:t>накопления</w:t>
      </w:r>
      <w:r w:rsidR="004D2C16" w:rsidRPr="004B25EE">
        <w:t>»</w:t>
      </w:r>
      <w:r w:rsidRPr="004B25EE">
        <w:t>,</w:t>
      </w:r>
      <w:r w:rsidR="00FD49E0" w:rsidRPr="004B25EE">
        <w:t xml:space="preserve"> </w:t>
      </w:r>
      <w:r w:rsidR="004D2C16" w:rsidRPr="004B25EE">
        <w:t>«</w:t>
      </w:r>
      <w:r w:rsidRPr="004B25EE">
        <w:t>Достойное</w:t>
      </w:r>
      <w:r w:rsidR="00FD49E0" w:rsidRPr="004B25EE">
        <w:t xml:space="preserve"> </w:t>
      </w:r>
      <w:r w:rsidRPr="004B25EE">
        <w:t>будущее</w:t>
      </w:r>
      <w:r w:rsidR="004D2C16" w:rsidRPr="004B25EE">
        <w:t>»</w:t>
      </w:r>
      <w:r w:rsidRPr="004B25EE">
        <w:t>,</w:t>
      </w:r>
      <w:r w:rsidR="00FD49E0" w:rsidRPr="004B25EE">
        <w:t xml:space="preserve"> </w:t>
      </w:r>
      <w:r w:rsidR="004D2C16" w:rsidRPr="004B25EE">
        <w:t>«</w:t>
      </w:r>
      <w:r w:rsidRPr="004B25EE">
        <w:t>Эволюция</w:t>
      </w:r>
      <w:r w:rsidR="004D2C16" w:rsidRPr="004B25EE">
        <w:t>»</w:t>
      </w:r>
      <w:r w:rsidR="00FD49E0" w:rsidRPr="004B25EE">
        <w:t xml:space="preserve"> </w:t>
      </w:r>
      <w:r w:rsidRPr="004B25EE">
        <w:t>и</w:t>
      </w:r>
      <w:r w:rsidR="00FD49E0" w:rsidRPr="004B25EE">
        <w:t xml:space="preserve"> </w:t>
      </w:r>
      <w:r w:rsidR="004D2C16" w:rsidRPr="004B25EE">
        <w:t>«</w:t>
      </w:r>
      <w:r w:rsidRPr="004B25EE">
        <w:t>ВТБ</w:t>
      </w:r>
      <w:r w:rsidR="00FD49E0" w:rsidRPr="004B25EE">
        <w:t xml:space="preserve"> </w:t>
      </w:r>
      <w:r w:rsidRPr="004B25EE">
        <w:t>Пенсионный</w:t>
      </w:r>
      <w:r w:rsidR="00FD49E0" w:rsidRPr="004B25EE">
        <w:t xml:space="preserve"> </w:t>
      </w:r>
      <w:r w:rsidRPr="004B25EE">
        <w:t>фонд</w:t>
      </w:r>
      <w:r w:rsidR="004D2C16" w:rsidRPr="004B25EE">
        <w:t>»</w:t>
      </w:r>
      <w:r w:rsidRPr="004B25EE">
        <w:t>.</w:t>
      </w:r>
      <w:r w:rsidR="00FD49E0" w:rsidRPr="004B25EE">
        <w:t xml:space="preserve"> </w:t>
      </w:r>
      <w:r w:rsidRPr="004B25EE">
        <w:t>Несколько</w:t>
      </w:r>
      <w:r w:rsidR="00FD49E0" w:rsidRPr="004B25EE">
        <w:t xml:space="preserve"> </w:t>
      </w:r>
      <w:r w:rsidRPr="004B25EE">
        <w:t>другое</w:t>
      </w:r>
      <w:r w:rsidR="00FD49E0" w:rsidRPr="004B25EE">
        <w:t xml:space="preserve"> </w:t>
      </w:r>
      <w:r w:rsidRPr="004B25EE">
        <w:t>мнение</w:t>
      </w:r>
      <w:r w:rsidR="00FD49E0" w:rsidRPr="004B25EE">
        <w:t xml:space="preserve"> </w:t>
      </w:r>
      <w:r w:rsidRPr="004B25EE">
        <w:t>у</w:t>
      </w:r>
      <w:r w:rsidR="00FD49E0" w:rsidRPr="004B25EE">
        <w:t xml:space="preserve"> </w:t>
      </w:r>
      <w:r w:rsidR="004D2C16" w:rsidRPr="004B25EE">
        <w:t>«</w:t>
      </w:r>
      <w:r w:rsidRPr="004B25EE">
        <w:t>Эксперт</w:t>
      </w:r>
      <w:r w:rsidR="00FD49E0" w:rsidRPr="004B25EE">
        <w:t xml:space="preserve"> </w:t>
      </w:r>
      <w:r w:rsidRPr="004B25EE">
        <w:t>РА</w:t>
      </w:r>
      <w:r w:rsidR="004D2C16" w:rsidRPr="004B25EE">
        <w:t>»</w:t>
      </w:r>
      <w:r w:rsidRPr="004B25EE">
        <w:t>.</w:t>
      </w:r>
      <w:r w:rsidR="00FD49E0" w:rsidRPr="004B25EE">
        <w:t xml:space="preserve"> </w:t>
      </w:r>
      <w:r w:rsidRPr="004B25EE">
        <w:t>Их</w:t>
      </w:r>
      <w:r w:rsidR="00FD49E0" w:rsidRPr="004B25EE">
        <w:t xml:space="preserve"> </w:t>
      </w:r>
      <w:r w:rsidRPr="004B25EE">
        <w:t>фавориты:</w:t>
      </w:r>
      <w:r w:rsidR="00FD49E0" w:rsidRPr="004B25EE">
        <w:t xml:space="preserve"> </w:t>
      </w:r>
      <w:r w:rsidR="004D2C16" w:rsidRPr="004B25EE">
        <w:t>«</w:t>
      </w:r>
      <w:r w:rsidRPr="004B25EE">
        <w:t>Достойное</w:t>
      </w:r>
      <w:r w:rsidR="00FD49E0" w:rsidRPr="004B25EE">
        <w:t xml:space="preserve"> </w:t>
      </w:r>
      <w:r w:rsidRPr="004B25EE">
        <w:t>будущее</w:t>
      </w:r>
      <w:r w:rsidR="004D2C16" w:rsidRPr="004B25EE">
        <w:t>»</w:t>
      </w:r>
      <w:r w:rsidRPr="004B25EE">
        <w:t>,</w:t>
      </w:r>
      <w:r w:rsidR="00FD49E0" w:rsidRPr="004B25EE">
        <w:t xml:space="preserve"> </w:t>
      </w:r>
      <w:r w:rsidR="004D2C16" w:rsidRPr="004B25EE">
        <w:t>«</w:t>
      </w:r>
      <w:r w:rsidRPr="004B25EE">
        <w:t>Эволюция</w:t>
      </w:r>
      <w:r w:rsidR="004D2C16" w:rsidRPr="004B25EE">
        <w:t>»</w:t>
      </w:r>
      <w:r w:rsidRPr="004B25EE">
        <w:t>,</w:t>
      </w:r>
      <w:r w:rsidR="00FD49E0" w:rsidRPr="004B25EE">
        <w:t xml:space="preserve"> </w:t>
      </w:r>
      <w:r w:rsidR="004D2C16" w:rsidRPr="004B25EE">
        <w:t>«</w:t>
      </w:r>
      <w:proofErr w:type="spellStart"/>
      <w:r w:rsidRPr="004B25EE">
        <w:t>Газфонд</w:t>
      </w:r>
      <w:proofErr w:type="spellEnd"/>
      <w:r w:rsidR="00FD49E0" w:rsidRPr="004B25EE">
        <w:t xml:space="preserve"> </w:t>
      </w:r>
      <w:r w:rsidRPr="004B25EE">
        <w:t>пенсионные</w:t>
      </w:r>
      <w:r w:rsidR="00FD49E0" w:rsidRPr="004B25EE">
        <w:t xml:space="preserve"> </w:t>
      </w:r>
      <w:r w:rsidRPr="004B25EE">
        <w:t>накопления</w:t>
      </w:r>
      <w:r w:rsidR="004D2C16" w:rsidRPr="004B25EE">
        <w:t>»</w:t>
      </w:r>
      <w:r w:rsidRPr="004B25EE">
        <w:t>,</w:t>
      </w:r>
      <w:r w:rsidR="00FD49E0" w:rsidRPr="004B25EE">
        <w:t xml:space="preserve"> </w:t>
      </w:r>
      <w:r w:rsidR="004D2C16" w:rsidRPr="004B25EE">
        <w:t>«</w:t>
      </w:r>
      <w:r w:rsidRPr="004B25EE">
        <w:t>ВТБ</w:t>
      </w:r>
      <w:r w:rsidR="00FD49E0" w:rsidRPr="004B25EE">
        <w:t xml:space="preserve"> </w:t>
      </w:r>
      <w:r w:rsidRPr="004B25EE">
        <w:t>Пенсионный</w:t>
      </w:r>
      <w:r w:rsidR="00FD49E0" w:rsidRPr="004B25EE">
        <w:t xml:space="preserve"> </w:t>
      </w:r>
      <w:r w:rsidRPr="004B25EE">
        <w:t>фонд</w:t>
      </w:r>
      <w:r w:rsidR="004D2C16" w:rsidRPr="004B25EE">
        <w:t>»</w:t>
      </w:r>
      <w:r w:rsidRPr="004B25EE">
        <w:t>,</w:t>
      </w:r>
      <w:r w:rsidR="00FD49E0" w:rsidRPr="004B25EE">
        <w:t xml:space="preserve"> </w:t>
      </w:r>
      <w:r w:rsidR="004D2C16" w:rsidRPr="004B25EE">
        <w:t>«</w:t>
      </w:r>
      <w:proofErr w:type="spellStart"/>
      <w:r w:rsidRPr="004B25EE">
        <w:t>Газфонд</w:t>
      </w:r>
      <w:proofErr w:type="spellEnd"/>
      <w:r w:rsidR="004D2C16" w:rsidRPr="004B25EE">
        <w:t>»</w:t>
      </w:r>
      <w:r w:rsidRPr="004B25EE">
        <w:t>,</w:t>
      </w:r>
      <w:r w:rsidR="00FD49E0" w:rsidRPr="004B25EE">
        <w:t xml:space="preserve"> </w:t>
      </w:r>
      <w:r w:rsidRPr="004B25EE">
        <w:t>НПФ</w:t>
      </w:r>
      <w:r w:rsidR="00FD49E0" w:rsidRPr="004B25EE">
        <w:t xml:space="preserve"> </w:t>
      </w:r>
      <w:r w:rsidRPr="004B25EE">
        <w:t>Сбербанка.</w:t>
      </w:r>
    </w:p>
    <w:p w14:paraId="08A56F4F" w14:textId="77777777" w:rsidR="008C5269" w:rsidRPr="004B25EE" w:rsidRDefault="008C5269" w:rsidP="008C5269">
      <w:r w:rsidRPr="004B25EE">
        <w:t>Мы</w:t>
      </w:r>
      <w:r w:rsidR="00FD49E0" w:rsidRPr="004B25EE">
        <w:t xml:space="preserve"> </w:t>
      </w:r>
      <w:r w:rsidRPr="004B25EE">
        <w:t>видим,</w:t>
      </w:r>
      <w:r w:rsidR="00FD49E0" w:rsidRPr="004B25EE">
        <w:t xml:space="preserve"> </w:t>
      </w:r>
      <w:r w:rsidRPr="004B25EE">
        <w:t>что</w:t>
      </w:r>
      <w:r w:rsidR="00FD49E0" w:rsidRPr="004B25EE">
        <w:t xml:space="preserve"> </w:t>
      </w:r>
      <w:r w:rsidRPr="004B25EE">
        <w:t>оба</w:t>
      </w:r>
      <w:r w:rsidR="00FD49E0" w:rsidRPr="004B25EE">
        <w:t xml:space="preserve"> </w:t>
      </w:r>
      <w:r w:rsidRPr="004B25EE">
        <w:t>агентства</w:t>
      </w:r>
      <w:r w:rsidR="00FD49E0" w:rsidRPr="004B25EE">
        <w:t xml:space="preserve"> </w:t>
      </w:r>
      <w:r w:rsidRPr="004B25EE">
        <w:t>дают</w:t>
      </w:r>
      <w:r w:rsidR="00FD49E0" w:rsidRPr="004B25EE">
        <w:t xml:space="preserve"> </w:t>
      </w:r>
      <w:r w:rsidRPr="004B25EE">
        <w:t>высочайшие</w:t>
      </w:r>
      <w:r w:rsidR="00FD49E0" w:rsidRPr="004B25EE">
        <w:t xml:space="preserve"> </w:t>
      </w:r>
      <w:r w:rsidRPr="004B25EE">
        <w:t>рейтинги</w:t>
      </w:r>
      <w:r w:rsidR="00FD49E0" w:rsidRPr="004B25EE">
        <w:t xml:space="preserve"> </w:t>
      </w:r>
      <w:r w:rsidRPr="004B25EE">
        <w:t>четырем</w:t>
      </w:r>
      <w:r w:rsidR="00FD49E0" w:rsidRPr="004B25EE">
        <w:t xml:space="preserve"> </w:t>
      </w:r>
      <w:r w:rsidRPr="004B25EE">
        <w:t>фондам:</w:t>
      </w:r>
      <w:r w:rsidR="00FD49E0" w:rsidRPr="004B25EE">
        <w:t xml:space="preserve"> </w:t>
      </w:r>
      <w:r w:rsidR="004D2C16" w:rsidRPr="004B25EE">
        <w:t>«</w:t>
      </w:r>
      <w:r w:rsidRPr="004B25EE">
        <w:t>Достойное</w:t>
      </w:r>
      <w:r w:rsidR="00FD49E0" w:rsidRPr="004B25EE">
        <w:t xml:space="preserve"> </w:t>
      </w:r>
      <w:r w:rsidRPr="004B25EE">
        <w:t>будущее</w:t>
      </w:r>
      <w:r w:rsidR="004D2C16" w:rsidRPr="004B25EE">
        <w:t>»</w:t>
      </w:r>
      <w:r w:rsidRPr="004B25EE">
        <w:t>,</w:t>
      </w:r>
      <w:r w:rsidR="00FD49E0" w:rsidRPr="004B25EE">
        <w:t xml:space="preserve"> </w:t>
      </w:r>
      <w:r w:rsidR="004D2C16" w:rsidRPr="004B25EE">
        <w:t>«</w:t>
      </w:r>
      <w:r w:rsidRPr="004B25EE">
        <w:t>Эволюция</w:t>
      </w:r>
      <w:r w:rsidR="004D2C16" w:rsidRPr="004B25EE">
        <w:t>»</w:t>
      </w:r>
      <w:r w:rsidRPr="004B25EE">
        <w:t>,</w:t>
      </w:r>
      <w:r w:rsidR="00FD49E0" w:rsidRPr="004B25EE">
        <w:t xml:space="preserve"> </w:t>
      </w:r>
      <w:r w:rsidR="004D2C16" w:rsidRPr="004B25EE">
        <w:t>«</w:t>
      </w:r>
      <w:proofErr w:type="spellStart"/>
      <w:r w:rsidRPr="004B25EE">
        <w:t>Газфонд</w:t>
      </w:r>
      <w:proofErr w:type="spellEnd"/>
      <w:r w:rsidR="00FD49E0" w:rsidRPr="004B25EE">
        <w:t xml:space="preserve"> </w:t>
      </w:r>
      <w:r w:rsidRPr="004B25EE">
        <w:t>пенсионные</w:t>
      </w:r>
      <w:r w:rsidR="00FD49E0" w:rsidRPr="004B25EE">
        <w:t xml:space="preserve"> </w:t>
      </w:r>
      <w:r w:rsidRPr="004B25EE">
        <w:t>накопления</w:t>
      </w:r>
      <w:r w:rsidR="004D2C16" w:rsidRPr="004B25EE">
        <w:t>»</w:t>
      </w:r>
      <w:r w:rsidR="00FD49E0" w:rsidRPr="004B25EE">
        <w:t xml:space="preserve"> </w:t>
      </w:r>
      <w:r w:rsidRPr="004B25EE">
        <w:t>и</w:t>
      </w:r>
      <w:r w:rsidR="00FD49E0" w:rsidRPr="004B25EE">
        <w:t xml:space="preserve"> </w:t>
      </w:r>
      <w:r w:rsidR="004D2C16" w:rsidRPr="004B25EE">
        <w:t>«</w:t>
      </w:r>
      <w:r w:rsidRPr="004B25EE">
        <w:t>ВТБ</w:t>
      </w:r>
      <w:r w:rsidR="00FD49E0" w:rsidRPr="004B25EE">
        <w:t xml:space="preserve"> </w:t>
      </w:r>
      <w:r w:rsidRPr="004B25EE">
        <w:t>Пенсионный</w:t>
      </w:r>
      <w:r w:rsidR="00FD49E0" w:rsidRPr="004B25EE">
        <w:t xml:space="preserve"> </w:t>
      </w:r>
      <w:r w:rsidRPr="004B25EE">
        <w:t>фонд</w:t>
      </w:r>
      <w:r w:rsidR="004D2C16" w:rsidRPr="004B25EE">
        <w:t>»</w:t>
      </w:r>
      <w:r w:rsidRPr="004B25EE">
        <w:t>.</w:t>
      </w:r>
      <w:r w:rsidR="00FD49E0" w:rsidRPr="004B25EE">
        <w:t xml:space="preserve"> </w:t>
      </w:r>
      <w:r w:rsidRPr="004B25EE">
        <w:t>Именно</w:t>
      </w:r>
      <w:r w:rsidR="00FD49E0" w:rsidRPr="004B25EE">
        <w:t xml:space="preserve"> </w:t>
      </w:r>
      <w:r w:rsidRPr="004B25EE">
        <w:t>к</w:t>
      </w:r>
      <w:r w:rsidR="00FD49E0" w:rsidRPr="004B25EE">
        <w:t xml:space="preserve"> </w:t>
      </w:r>
      <w:r w:rsidRPr="004B25EE">
        <w:t>ним,</w:t>
      </w:r>
      <w:r w:rsidR="00FD49E0" w:rsidRPr="004B25EE">
        <w:t xml:space="preserve"> </w:t>
      </w:r>
      <w:proofErr w:type="spellStart"/>
      <w:r w:rsidRPr="004B25EE">
        <w:t>соответствеенно</w:t>
      </w:r>
      <w:proofErr w:type="spellEnd"/>
      <w:r w:rsidRPr="004B25EE">
        <w:t>,</w:t>
      </w:r>
      <w:r w:rsidR="00FD49E0" w:rsidRPr="004B25EE">
        <w:t xml:space="preserve"> </w:t>
      </w:r>
      <w:r w:rsidRPr="004B25EE">
        <w:t>следует</w:t>
      </w:r>
      <w:r w:rsidR="00FD49E0" w:rsidRPr="004B25EE">
        <w:t xml:space="preserve"> </w:t>
      </w:r>
      <w:r w:rsidRPr="004B25EE">
        <w:t>присмотреться</w:t>
      </w:r>
      <w:r w:rsidR="00FD49E0" w:rsidRPr="004B25EE">
        <w:t xml:space="preserve"> </w:t>
      </w:r>
      <w:r w:rsidRPr="004B25EE">
        <w:t>в</w:t>
      </w:r>
      <w:r w:rsidR="00FD49E0" w:rsidRPr="004B25EE">
        <w:t xml:space="preserve"> </w:t>
      </w:r>
      <w:proofErr w:type="spellStart"/>
      <w:r w:rsidRPr="004B25EE">
        <w:t>првую</w:t>
      </w:r>
      <w:proofErr w:type="spellEnd"/>
      <w:r w:rsidR="00FD49E0" w:rsidRPr="004B25EE">
        <w:t xml:space="preserve"> </w:t>
      </w:r>
      <w:r w:rsidRPr="004B25EE">
        <w:t>очередь.</w:t>
      </w:r>
    </w:p>
    <w:p w14:paraId="4DABD3F5" w14:textId="77777777" w:rsidR="008C5269" w:rsidRPr="004B25EE" w:rsidRDefault="008C5269" w:rsidP="008C5269">
      <w:r w:rsidRPr="004B25EE">
        <w:t>Интересно,</w:t>
      </w:r>
      <w:r w:rsidR="00FD49E0" w:rsidRPr="004B25EE">
        <w:t xml:space="preserve"> </w:t>
      </w:r>
      <w:r w:rsidRPr="004B25EE">
        <w:t>что</w:t>
      </w:r>
      <w:r w:rsidR="00FD49E0" w:rsidRPr="004B25EE">
        <w:t xml:space="preserve"> </w:t>
      </w:r>
      <w:r w:rsidRPr="004B25EE">
        <w:t>только</w:t>
      </w:r>
      <w:r w:rsidR="00FD49E0" w:rsidRPr="004B25EE">
        <w:t xml:space="preserve"> </w:t>
      </w:r>
      <w:r w:rsidRPr="004B25EE">
        <w:t>НПФ</w:t>
      </w:r>
      <w:r w:rsidR="00FD49E0" w:rsidRPr="004B25EE">
        <w:t xml:space="preserve"> </w:t>
      </w:r>
      <w:r w:rsidR="004D2C16" w:rsidRPr="004B25EE">
        <w:t>«</w:t>
      </w:r>
      <w:r w:rsidRPr="004B25EE">
        <w:t>Достойное</w:t>
      </w:r>
      <w:r w:rsidR="00FD49E0" w:rsidRPr="004B25EE">
        <w:t xml:space="preserve"> </w:t>
      </w:r>
      <w:r w:rsidRPr="004B25EE">
        <w:t>будущее</w:t>
      </w:r>
      <w:r w:rsidR="004D2C16" w:rsidRPr="004B25EE">
        <w:t>»</w:t>
      </w:r>
      <w:r w:rsidR="00FD49E0" w:rsidRPr="004B25EE">
        <w:t xml:space="preserve"> </w:t>
      </w:r>
      <w:r w:rsidRPr="004B25EE">
        <w:t>входит</w:t>
      </w:r>
      <w:r w:rsidR="00FD49E0" w:rsidRPr="004B25EE">
        <w:t xml:space="preserve"> </w:t>
      </w:r>
      <w:r w:rsidRPr="004B25EE">
        <w:t>из</w:t>
      </w:r>
      <w:r w:rsidR="00FD49E0" w:rsidRPr="004B25EE">
        <w:t xml:space="preserve"> </w:t>
      </w:r>
      <w:r w:rsidRPr="004B25EE">
        <w:t>этих</w:t>
      </w:r>
      <w:r w:rsidR="00FD49E0" w:rsidRPr="004B25EE">
        <w:t xml:space="preserve"> </w:t>
      </w:r>
      <w:r w:rsidRPr="004B25EE">
        <w:t>фондов</w:t>
      </w:r>
      <w:r w:rsidR="00FD49E0" w:rsidRPr="004B25EE">
        <w:t xml:space="preserve"> </w:t>
      </w:r>
      <w:r w:rsidRPr="004B25EE">
        <w:t>в</w:t>
      </w:r>
      <w:r w:rsidR="00FD49E0" w:rsidRPr="004B25EE">
        <w:t xml:space="preserve"> </w:t>
      </w:r>
      <w:proofErr w:type="spellStart"/>
      <w:r w:rsidRPr="004B25EE">
        <w:t>топовую</w:t>
      </w:r>
      <w:proofErr w:type="spellEnd"/>
      <w:r w:rsidR="00FD49E0" w:rsidRPr="004B25EE">
        <w:t xml:space="preserve"> </w:t>
      </w:r>
      <w:r w:rsidRPr="004B25EE">
        <w:t>пятерку</w:t>
      </w:r>
      <w:r w:rsidR="00FD49E0" w:rsidRPr="004B25EE">
        <w:t xml:space="preserve"> </w:t>
      </w:r>
      <w:r w:rsidRPr="004B25EE">
        <w:t>по</w:t>
      </w:r>
      <w:r w:rsidR="00FD49E0" w:rsidRPr="004B25EE">
        <w:t xml:space="preserve"> </w:t>
      </w:r>
      <w:r w:rsidRPr="004B25EE">
        <w:t>доходности</w:t>
      </w:r>
      <w:r w:rsidR="00FD49E0" w:rsidRPr="004B25EE">
        <w:t xml:space="preserve"> </w:t>
      </w:r>
      <w:r w:rsidRPr="004B25EE">
        <w:t>пенсионных</w:t>
      </w:r>
      <w:r w:rsidR="00FD49E0" w:rsidRPr="004B25EE">
        <w:t xml:space="preserve"> </w:t>
      </w:r>
      <w:r w:rsidRPr="004B25EE">
        <w:t>резервов.</w:t>
      </w:r>
      <w:r w:rsidR="00FD49E0" w:rsidRPr="004B25EE">
        <w:t xml:space="preserve"> </w:t>
      </w:r>
      <w:r w:rsidRPr="004B25EE">
        <w:t>Сейчас,</w:t>
      </w:r>
      <w:r w:rsidR="00FD49E0" w:rsidRPr="004B25EE">
        <w:t xml:space="preserve"> </w:t>
      </w:r>
      <w:r w:rsidRPr="004B25EE">
        <w:t>значит,</w:t>
      </w:r>
      <w:r w:rsidR="00FD49E0" w:rsidRPr="004B25EE">
        <w:t xml:space="preserve"> </w:t>
      </w:r>
      <w:r w:rsidRPr="004B25EE">
        <w:t>именно</w:t>
      </w:r>
      <w:r w:rsidR="00FD49E0" w:rsidRPr="004B25EE">
        <w:t xml:space="preserve"> </w:t>
      </w:r>
      <w:r w:rsidRPr="004B25EE">
        <w:t>его</w:t>
      </w:r>
      <w:r w:rsidR="00FD49E0" w:rsidRPr="004B25EE">
        <w:t xml:space="preserve"> </w:t>
      </w:r>
      <w:r w:rsidRPr="004B25EE">
        <w:t>можно</w:t>
      </w:r>
      <w:r w:rsidR="00FD49E0" w:rsidRPr="004B25EE">
        <w:t xml:space="preserve"> </w:t>
      </w:r>
      <w:r w:rsidRPr="004B25EE">
        <w:t>назвать</w:t>
      </w:r>
      <w:r w:rsidR="00FD49E0" w:rsidRPr="004B25EE">
        <w:t xml:space="preserve"> </w:t>
      </w:r>
      <w:r w:rsidRPr="004B25EE">
        <w:t>лучшим</w:t>
      </w:r>
      <w:r w:rsidR="00FD49E0" w:rsidRPr="004B25EE">
        <w:t xml:space="preserve"> </w:t>
      </w:r>
      <w:r w:rsidRPr="004B25EE">
        <w:t>пенсионным</w:t>
      </w:r>
      <w:r w:rsidR="00FD49E0" w:rsidRPr="004B25EE">
        <w:t xml:space="preserve"> </w:t>
      </w:r>
      <w:r w:rsidRPr="004B25EE">
        <w:t>фондом</w:t>
      </w:r>
      <w:r w:rsidR="00FD49E0" w:rsidRPr="004B25EE">
        <w:t xml:space="preserve"> </w:t>
      </w:r>
      <w:r w:rsidRPr="004B25EE">
        <w:t>для</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отрасли.</w:t>
      </w:r>
    </w:p>
    <w:p w14:paraId="53EF48ED" w14:textId="77777777" w:rsidR="008C5269" w:rsidRPr="004B25EE" w:rsidRDefault="008C5269" w:rsidP="008C5269">
      <w:r w:rsidRPr="004B25EE">
        <w:lastRenderedPageBreak/>
        <w:t>Сравнивать</w:t>
      </w:r>
      <w:r w:rsidR="00FD49E0" w:rsidRPr="004B25EE">
        <w:t xml:space="preserve"> </w:t>
      </w:r>
      <w:r w:rsidRPr="004B25EE">
        <w:t>фонды</w:t>
      </w:r>
      <w:r w:rsidR="00FD49E0" w:rsidRPr="004B25EE">
        <w:t xml:space="preserve"> </w:t>
      </w:r>
      <w:r w:rsidRPr="004B25EE">
        <w:t>удобно</w:t>
      </w:r>
      <w:r w:rsidR="00FD49E0" w:rsidRPr="004B25EE">
        <w:t xml:space="preserve"> </w:t>
      </w:r>
      <w:r w:rsidRPr="004B25EE">
        <w:t>с</w:t>
      </w:r>
      <w:r w:rsidR="00FD49E0" w:rsidRPr="004B25EE">
        <w:t xml:space="preserve"> </w:t>
      </w:r>
      <w:r w:rsidRPr="004B25EE">
        <w:t>помощью</w:t>
      </w:r>
      <w:r w:rsidR="00FD49E0" w:rsidRPr="004B25EE">
        <w:t xml:space="preserve"> </w:t>
      </w:r>
      <w:r w:rsidRPr="004B25EE">
        <w:t>нашего</w:t>
      </w:r>
      <w:r w:rsidR="00FD49E0" w:rsidRPr="004B25EE">
        <w:t xml:space="preserve"> </w:t>
      </w:r>
      <w:r w:rsidRPr="004B25EE">
        <w:t>рейтинга.</w:t>
      </w:r>
    </w:p>
    <w:p w14:paraId="1DCD8DA8" w14:textId="77777777" w:rsidR="008C5269" w:rsidRPr="004B25EE" w:rsidRDefault="00F44574" w:rsidP="008C5269">
      <w:r w:rsidRPr="004B25EE">
        <w:t>ПРОВЕРКА</w:t>
      </w:r>
      <w:r w:rsidR="00FD49E0" w:rsidRPr="004B25EE">
        <w:t xml:space="preserve"> </w:t>
      </w:r>
      <w:r w:rsidRPr="004B25EE">
        <w:t>И</w:t>
      </w:r>
      <w:r w:rsidR="00FD49E0" w:rsidRPr="004B25EE">
        <w:t xml:space="preserve"> </w:t>
      </w:r>
      <w:r w:rsidRPr="004B25EE">
        <w:t>МОНИТОРИНГ</w:t>
      </w:r>
      <w:r w:rsidR="00FD49E0" w:rsidRPr="004B25EE">
        <w:t xml:space="preserve"> </w:t>
      </w:r>
      <w:r w:rsidRPr="004B25EE">
        <w:t>ПЕНСИОННЫХ</w:t>
      </w:r>
      <w:r w:rsidR="00FD49E0" w:rsidRPr="004B25EE">
        <w:t xml:space="preserve"> </w:t>
      </w:r>
      <w:r w:rsidRPr="004B25EE">
        <w:t>ВЫПЛАТ</w:t>
      </w:r>
    </w:p>
    <w:p w14:paraId="71C02C89" w14:textId="77777777" w:rsidR="008C5269" w:rsidRPr="004B25EE" w:rsidRDefault="008C5269" w:rsidP="008C5269">
      <w:r w:rsidRPr="004B25EE">
        <w:t>Чтобы</w:t>
      </w:r>
      <w:r w:rsidR="00FD49E0" w:rsidRPr="004B25EE">
        <w:t xml:space="preserve"> </w:t>
      </w:r>
      <w:r w:rsidRPr="004B25EE">
        <w:t>отслеживать</w:t>
      </w:r>
      <w:r w:rsidR="00FD49E0" w:rsidRPr="004B25EE">
        <w:t xml:space="preserve"> </w:t>
      </w:r>
      <w:r w:rsidRPr="004B25EE">
        <w:t>размер</w:t>
      </w:r>
      <w:r w:rsidR="00FD49E0" w:rsidRPr="004B25EE">
        <w:t xml:space="preserve"> </w:t>
      </w:r>
      <w:r w:rsidRPr="004B25EE">
        <w:t>пенсии</w:t>
      </w:r>
      <w:r w:rsidR="00FD49E0" w:rsidRPr="004B25EE">
        <w:t xml:space="preserve"> </w:t>
      </w:r>
      <w:r w:rsidRPr="004B25EE">
        <w:t>для</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промышленности,</w:t>
      </w:r>
      <w:r w:rsidR="00FD49E0" w:rsidRPr="004B25EE">
        <w:t xml:space="preserve"> </w:t>
      </w:r>
      <w:r w:rsidRPr="004B25EE">
        <w:t>в</w:t>
      </w:r>
      <w:r w:rsidR="00FD49E0" w:rsidRPr="004B25EE">
        <w:t xml:space="preserve"> </w:t>
      </w:r>
      <w:r w:rsidRPr="004B25EE">
        <w:t>первую</w:t>
      </w:r>
      <w:r w:rsidR="00FD49E0" w:rsidRPr="004B25EE">
        <w:t xml:space="preserve"> </w:t>
      </w:r>
      <w:r w:rsidRPr="004B25EE">
        <w:t>очередь,</w:t>
      </w:r>
      <w:r w:rsidR="00FD49E0" w:rsidRPr="004B25EE">
        <w:t xml:space="preserve"> </w:t>
      </w:r>
      <w:r w:rsidRPr="004B25EE">
        <w:t>нужно</w:t>
      </w:r>
      <w:r w:rsidR="00FD49E0" w:rsidRPr="004B25EE">
        <w:t xml:space="preserve"> </w:t>
      </w:r>
      <w:r w:rsidRPr="004B25EE">
        <w:t>знать,</w:t>
      </w:r>
      <w:r w:rsidR="00FD49E0" w:rsidRPr="004B25EE">
        <w:t xml:space="preserve"> </w:t>
      </w:r>
      <w:r w:rsidRPr="004B25EE">
        <w:t>где</w:t>
      </w:r>
      <w:r w:rsidR="00FD49E0" w:rsidRPr="004B25EE">
        <w:t xml:space="preserve"> </w:t>
      </w:r>
      <w:r w:rsidRPr="004B25EE">
        <w:t>она</w:t>
      </w:r>
      <w:r w:rsidR="00FD49E0" w:rsidRPr="004B25EE">
        <w:t xml:space="preserve"> </w:t>
      </w:r>
      <w:r w:rsidRPr="004B25EE">
        <w:t>хранится.</w:t>
      </w:r>
      <w:r w:rsidR="00FD49E0" w:rsidRPr="004B25EE">
        <w:t xml:space="preserve"> </w:t>
      </w:r>
      <w:r w:rsidRPr="004B25EE">
        <w:t>Если</w:t>
      </w:r>
      <w:r w:rsidR="00FD49E0" w:rsidRPr="004B25EE">
        <w:t xml:space="preserve"> </w:t>
      </w:r>
      <w:r w:rsidRPr="004B25EE">
        <w:t>работник</w:t>
      </w:r>
      <w:r w:rsidR="00FD49E0" w:rsidRPr="004B25EE">
        <w:t xml:space="preserve"> </w:t>
      </w:r>
      <w:r w:rsidRPr="004B25EE">
        <w:t>никогда</w:t>
      </w:r>
      <w:r w:rsidR="00FD49E0" w:rsidRPr="004B25EE">
        <w:t xml:space="preserve"> </w:t>
      </w:r>
      <w:r w:rsidRPr="004B25EE">
        <w:t>ничего</w:t>
      </w:r>
      <w:r w:rsidR="00FD49E0" w:rsidRPr="004B25EE">
        <w:t xml:space="preserve"> </w:t>
      </w:r>
      <w:r w:rsidRPr="004B25EE">
        <w:t>не</w:t>
      </w:r>
      <w:r w:rsidR="00FD49E0" w:rsidRPr="004B25EE">
        <w:t xml:space="preserve"> </w:t>
      </w:r>
      <w:r w:rsidRPr="004B25EE">
        <w:t>делал</w:t>
      </w:r>
      <w:r w:rsidR="00FD49E0" w:rsidRPr="004B25EE">
        <w:t xml:space="preserve"> </w:t>
      </w:r>
      <w:r w:rsidRPr="004B25EE">
        <w:t>со</w:t>
      </w:r>
      <w:r w:rsidR="00FD49E0" w:rsidRPr="004B25EE">
        <w:t xml:space="preserve"> </w:t>
      </w:r>
      <w:r w:rsidRPr="004B25EE">
        <w:t>своими</w:t>
      </w:r>
      <w:r w:rsidR="00FD49E0" w:rsidRPr="004B25EE">
        <w:t xml:space="preserve"> </w:t>
      </w:r>
      <w:r w:rsidRPr="004B25EE">
        <w:t>отчислениями,</w:t>
      </w:r>
      <w:r w:rsidR="00FD49E0" w:rsidRPr="004B25EE">
        <w:t xml:space="preserve"> </w:t>
      </w:r>
      <w:r w:rsidRPr="004B25EE">
        <w:t>то</w:t>
      </w:r>
      <w:r w:rsidR="00FD49E0" w:rsidRPr="004B25EE">
        <w:t xml:space="preserve"> </w:t>
      </w:r>
      <w:r w:rsidRPr="004B25EE">
        <w:t>они</w:t>
      </w:r>
      <w:r w:rsidR="00FD49E0" w:rsidRPr="004B25EE">
        <w:t xml:space="preserve"> </w:t>
      </w:r>
      <w:r w:rsidRPr="004B25EE">
        <w:t>сразу</w:t>
      </w:r>
      <w:r w:rsidR="00FD49E0" w:rsidRPr="004B25EE">
        <w:t xml:space="preserve"> </w:t>
      </w:r>
      <w:r w:rsidRPr="004B25EE">
        <w:t>попадали</w:t>
      </w:r>
      <w:r w:rsidR="00FD49E0" w:rsidRPr="004B25EE">
        <w:t xml:space="preserve"> </w:t>
      </w:r>
      <w:r w:rsidRPr="004B25EE">
        <w:t>в</w:t>
      </w:r>
      <w:r w:rsidR="00FD49E0" w:rsidRPr="004B25EE">
        <w:t xml:space="preserve"> </w:t>
      </w:r>
      <w:r w:rsidRPr="004B25EE">
        <w:t>СФР.</w:t>
      </w:r>
      <w:r w:rsidR="00FD49E0" w:rsidRPr="004B25EE">
        <w:t xml:space="preserve"> </w:t>
      </w:r>
      <w:r w:rsidRPr="004B25EE">
        <w:t>Следовательно,</w:t>
      </w:r>
      <w:r w:rsidR="00FD49E0" w:rsidRPr="004B25EE">
        <w:t xml:space="preserve"> </w:t>
      </w:r>
      <w:r w:rsidRPr="004B25EE">
        <w:t>чтобы</w:t>
      </w:r>
      <w:r w:rsidR="00FD49E0" w:rsidRPr="004B25EE">
        <w:t xml:space="preserve"> </w:t>
      </w:r>
      <w:r w:rsidRPr="004B25EE">
        <w:t>узнать,</w:t>
      </w:r>
      <w:r w:rsidR="00FD49E0" w:rsidRPr="004B25EE">
        <w:t xml:space="preserve"> </w:t>
      </w:r>
      <w:r w:rsidRPr="004B25EE">
        <w:t>что</w:t>
      </w:r>
      <w:r w:rsidR="00FD49E0" w:rsidRPr="004B25EE">
        <w:t xml:space="preserve"> </w:t>
      </w:r>
      <w:r w:rsidRPr="004B25EE">
        <w:t>с</w:t>
      </w:r>
      <w:r w:rsidR="00FD49E0" w:rsidRPr="004B25EE">
        <w:t xml:space="preserve"> </w:t>
      </w:r>
      <w:r w:rsidRPr="004B25EE">
        <w:t>ними</w:t>
      </w:r>
      <w:r w:rsidR="00FD49E0" w:rsidRPr="004B25EE">
        <w:t xml:space="preserve"> </w:t>
      </w:r>
      <w:r w:rsidRPr="004B25EE">
        <w:t>произошло,</w:t>
      </w:r>
      <w:r w:rsidR="00FD49E0" w:rsidRPr="004B25EE">
        <w:t xml:space="preserve"> </w:t>
      </w:r>
      <w:r w:rsidRPr="004B25EE">
        <w:t>обращаться</w:t>
      </w:r>
      <w:r w:rsidR="00FD49E0" w:rsidRPr="004B25EE">
        <w:t xml:space="preserve"> </w:t>
      </w:r>
      <w:r w:rsidRPr="004B25EE">
        <w:t>нужно</w:t>
      </w:r>
      <w:r w:rsidR="00FD49E0" w:rsidRPr="004B25EE">
        <w:t xml:space="preserve"> </w:t>
      </w:r>
      <w:r w:rsidRPr="004B25EE">
        <w:t>именно</w:t>
      </w:r>
      <w:r w:rsidR="00FD49E0" w:rsidRPr="004B25EE">
        <w:t xml:space="preserve"> </w:t>
      </w:r>
      <w:r w:rsidRPr="004B25EE">
        <w:t>туда.</w:t>
      </w:r>
    </w:p>
    <w:p w14:paraId="7479810C" w14:textId="77777777" w:rsidR="008C5269" w:rsidRPr="004B25EE" w:rsidRDefault="008C5269" w:rsidP="008C5269">
      <w:r w:rsidRPr="004B25EE">
        <w:t>Если</w:t>
      </w:r>
      <w:r w:rsidR="00FD49E0" w:rsidRPr="004B25EE">
        <w:t xml:space="preserve"> </w:t>
      </w:r>
      <w:r w:rsidRPr="004B25EE">
        <w:t>же</w:t>
      </w:r>
      <w:r w:rsidR="00FD49E0" w:rsidRPr="004B25EE">
        <w:t xml:space="preserve"> </w:t>
      </w:r>
      <w:r w:rsidRPr="004B25EE">
        <w:t>самостоятельно</w:t>
      </w:r>
      <w:r w:rsidR="00FD49E0" w:rsidRPr="004B25EE">
        <w:t xml:space="preserve"> </w:t>
      </w:r>
      <w:r w:rsidRPr="004B25EE">
        <w:t>формировать</w:t>
      </w:r>
      <w:r w:rsidR="00FD49E0" w:rsidRPr="004B25EE">
        <w:t xml:space="preserve"> </w:t>
      </w:r>
      <w:r w:rsidRPr="004B25EE">
        <w:t>себе</w:t>
      </w:r>
      <w:r w:rsidR="00FD49E0" w:rsidRPr="004B25EE">
        <w:t xml:space="preserve"> </w:t>
      </w:r>
      <w:r w:rsidRPr="004B25EE">
        <w:t>пенсию,</w:t>
      </w:r>
      <w:r w:rsidR="00FD49E0" w:rsidRPr="004B25EE">
        <w:t xml:space="preserve"> </w:t>
      </w:r>
      <w:r w:rsidRPr="004B25EE">
        <w:t>была</w:t>
      </w:r>
      <w:r w:rsidR="00FD49E0" w:rsidRPr="004B25EE">
        <w:t xml:space="preserve"> </w:t>
      </w:r>
      <w:r w:rsidRPr="004B25EE">
        <w:t>какая-то</w:t>
      </w:r>
      <w:r w:rsidR="00FD49E0" w:rsidRPr="004B25EE">
        <w:t xml:space="preserve"> </w:t>
      </w:r>
      <w:r w:rsidRPr="004B25EE">
        <w:t>корпоративная</w:t>
      </w:r>
      <w:r w:rsidR="00FD49E0" w:rsidRPr="004B25EE">
        <w:t xml:space="preserve"> </w:t>
      </w:r>
      <w:r w:rsidRPr="004B25EE">
        <w:t>программа,</w:t>
      </w:r>
      <w:r w:rsidR="00FD49E0" w:rsidRPr="004B25EE">
        <w:t xml:space="preserve"> </w:t>
      </w:r>
      <w:r w:rsidRPr="004B25EE">
        <w:t>ну,</w:t>
      </w:r>
      <w:r w:rsidR="00FD49E0" w:rsidRPr="004B25EE">
        <w:t xml:space="preserve"> </w:t>
      </w:r>
      <w:r w:rsidRPr="004B25EE">
        <w:t>или</w:t>
      </w:r>
      <w:r w:rsidR="00FD49E0" w:rsidRPr="004B25EE">
        <w:t xml:space="preserve"> </w:t>
      </w:r>
      <w:r w:rsidRPr="004B25EE">
        <w:t>накопления</w:t>
      </w:r>
      <w:r w:rsidR="00FD49E0" w:rsidRPr="004B25EE">
        <w:t xml:space="preserve"> </w:t>
      </w:r>
      <w:r w:rsidRPr="004B25EE">
        <w:t>переводились</w:t>
      </w:r>
      <w:r w:rsidR="00FD49E0" w:rsidRPr="004B25EE">
        <w:t xml:space="preserve"> </w:t>
      </w:r>
      <w:r w:rsidRPr="004B25EE">
        <w:t>в</w:t>
      </w:r>
      <w:r w:rsidR="00FD49E0" w:rsidRPr="004B25EE">
        <w:t xml:space="preserve"> </w:t>
      </w:r>
      <w:r w:rsidRPr="004B25EE">
        <w:t>негосударственный</w:t>
      </w:r>
      <w:r w:rsidR="00FD49E0" w:rsidRPr="004B25EE">
        <w:t xml:space="preserve"> </w:t>
      </w:r>
      <w:r w:rsidRPr="004B25EE">
        <w:t>пенсионный</w:t>
      </w:r>
      <w:r w:rsidR="00FD49E0" w:rsidRPr="004B25EE">
        <w:t xml:space="preserve"> </w:t>
      </w:r>
      <w:r w:rsidRPr="004B25EE">
        <w:t>фонд</w:t>
      </w:r>
      <w:r w:rsidR="00FD49E0" w:rsidRPr="004B25EE">
        <w:t xml:space="preserve"> </w:t>
      </w:r>
      <w:r w:rsidRPr="004B25EE">
        <w:t>(НПФ),</w:t>
      </w:r>
      <w:r w:rsidR="00FD49E0" w:rsidRPr="004B25EE">
        <w:t xml:space="preserve"> </w:t>
      </w:r>
      <w:r w:rsidRPr="004B25EE">
        <w:t>то</w:t>
      </w:r>
      <w:r w:rsidR="00FD49E0" w:rsidRPr="004B25EE">
        <w:t xml:space="preserve"> </w:t>
      </w:r>
      <w:r w:rsidRPr="004B25EE">
        <w:t>тогда</w:t>
      </w:r>
      <w:r w:rsidR="00FD49E0" w:rsidRPr="004B25EE">
        <w:t xml:space="preserve"> </w:t>
      </w:r>
      <w:r w:rsidRPr="004B25EE">
        <w:t>нужно</w:t>
      </w:r>
      <w:r w:rsidR="00FD49E0" w:rsidRPr="004B25EE">
        <w:t xml:space="preserve"> </w:t>
      </w:r>
      <w:r w:rsidRPr="004B25EE">
        <w:t>по</w:t>
      </w:r>
      <w:r w:rsidR="00FD49E0" w:rsidRPr="004B25EE">
        <w:t xml:space="preserve"> </w:t>
      </w:r>
      <w:r w:rsidRPr="004B25EE">
        <w:t>всем</w:t>
      </w:r>
      <w:r w:rsidR="00FD49E0" w:rsidRPr="004B25EE">
        <w:t xml:space="preserve"> </w:t>
      </w:r>
      <w:r w:rsidRPr="004B25EE">
        <w:t>вопросам</w:t>
      </w:r>
      <w:r w:rsidR="00FD49E0" w:rsidRPr="004B25EE">
        <w:t xml:space="preserve"> </w:t>
      </w:r>
      <w:r w:rsidRPr="004B25EE">
        <w:t>идти</w:t>
      </w:r>
      <w:r w:rsidR="00FD49E0" w:rsidRPr="004B25EE">
        <w:t xml:space="preserve"> </w:t>
      </w:r>
      <w:r w:rsidRPr="004B25EE">
        <w:t>в</w:t>
      </w:r>
      <w:r w:rsidR="00FD49E0" w:rsidRPr="004B25EE">
        <w:t xml:space="preserve"> </w:t>
      </w:r>
      <w:r w:rsidRPr="004B25EE">
        <w:t>их</w:t>
      </w:r>
      <w:r w:rsidR="00FD49E0" w:rsidRPr="004B25EE">
        <w:t xml:space="preserve"> </w:t>
      </w:r>
      <w:r w:rsidRPr="004B25EE">
        <w:t>отделения.</w:t>
      </w:r>
      <w:r w:rsidR="00FD49E0" w:rsidRPr="004B25EE">
        <w:t xml:space="preserve"> </w:t>
      </w:r>
      <w:r w:rsidRPr="004B25EE">
        <w:t>Сделать</w:t>
      </w:r>
      <w:r w:rsidR="00FD49E0" w:rsidRPr="004B25EE">
        <w:t xml:space="preserve"> </w:t>
      </w:r>
      <w:r w:rsidRPr="004B25EE">
        <w:t>это</w:t>
      </w:r>
      <w:r w:rsidR="00FD49E0" w:rsidRPr="004B25EE">
        <w:t xml:space="preserve"> </w:t>
      </w:r>
      <w:r w:rsidRPr="004B25EE">
        <w:t>можно</w:t>
      </w:r>
      <w:r w:rsidR="00FD49E0" w:rsidRPr="004B25EE">
        <w:t xml:space="preserve"> </w:t>
      </w:r>
      <w:r w:rsidRPr="004B25EE">
        <w:t>и</w:t>
      </w:r>
      <w:r w:rsidR="00FD49E0" w:rsidRPr="004B25EE">
        <w:t xml:space="preserve"> </w:t>
      </w:r>
      <w:r w:rsidRPr="004B25EE">
        <w:t>удаленно.</w:t>
      </w:r>
      <w:r w:rsidR="00FD49E0" w:rsidRPr="004B25EE">
        <w:t xml:space="preserve"> </w:t>
      </w:r>
      <w:r w:rsidRPr="004B25EE">
        <w:t>Главное</w:t>
      </w:r>
      <w:r w:rsidR="00FD49E0" w:rsidRPr="004B25EE">
        <w:t xml:space="preserve"> </w:t>
      </w:r>
      <w:r w:rsidR="00203CEB" w:rsidRPr="004B25EE">
        <w:t>-</w:t>
      </w:r>
      <w:r w:rsidR="00FD49E0" w:rsidRPr="004B25EE">
        <w:t xml:space="preserve"> </w:t>
      </w:r>
      <w:r w:rsidRPr="004B25EE">
        <w:t>знать,</w:t>
      </w:r>
      <w:r w:rsidR="00FD49E0" w:rsidRPr="004B25EE">
        <w:t xml:space="preserve"> </w:t>
      </w:r>
      <w:r w:rsidRPr="004B25EE">
        <w:t>в</w:t>
      </w:r>
      <w:r w:rsidR="00FD49E0" w:rsidRPr="004B25EE">
        <w:t xml:space="preserve"> </w:t>
      </w:r>
      <w:r w:rsidRPr="004B25EE">
        <w:t>каком</w:t>
      </w:r>
      <w:r w:rsidR="00FD49E0" w:rsidRPr="004B25EE">
        <w:t xml:space="preserve"> </w:t>
      </w:r>
      <w:r w:rsidRPr="004B25EE">
        <w:t>фонде</w:t>
      </w:r>
      <w:r w:rsidR="00FD49E0" w:rsidRPr="004B25EE">
        <w:t xml:space="preserve"> </w:t>
      </w:r>
      <w:r w:rsidRPr="004B25EE">
        <w:t>находится</w:t>
      </w:r>
      <w:r w:rsidR="00FD49E0" w:rsidRPr="004B25EE">
        <w:t xml:space="preserve"> </w:t>
      </w:r>
      <w:r w:rsidRPr="004B25EE">
        <w:t>пенсия.</w:t>
      </w:r>
    </w:p>
    <w:p w14:paraId="74589E2B" w14:textId="77777777" w:rsidR="008C5269" w:rsidRPr="004B25EE" w:rsidRDefault="00F44574" w:rsidP="008C5269">
      <w:r w:rsidRPr="004B25EE">
        <w:t>1.</w:t>
      </w:r>
      <w:r w:rsidR="00FD49E0" w:rsidRPr="004B25EE">
        <w:t xml:space="preserve"> </w:t>
      </w:r>
      <w:r w:rsidR="008C5269" w:rsidRPr="004B25EE">
        <w:t>Как</w:t>
      </w:r>
      <w:r w:rsidR="00FD49E0" w:rsidRPr="004B25EE">
        <w:t xml:space="preserve"> </w:t>
      </w:r>
      <w:r w:rsidR="008C5269" w:rsidRPr="004B25EE">
        <w:t>проверить</w:t>
      </w:r>
      <w:r w:rsidR="00FD49E0" w:rsidRPr="004B25EE">
        <w:t xml:space="preserve"> </w:t>
      </w:r>
      <w:r w:rsidR="008C5269" w:rsidRPr="004B25EE">
        <w:t>статус</w:t>
      </w:r>
      <w:r w:rsidR="00FD49E0" w:rsidRPr="004B25EE">
        <w:t xml:space="preserve"> </w:t>
      </w:r>
      <w:r w:rsidR="008C5269" w:rsidRPr="004B25EE">
        <w:t>своей</w:t>
      </w:r>
      <w:r w:rsidR="00FD49E0" w:rsidRPr="004B25EE">
        <w:t xml:space="preserve"> </w:t>
      </w:r>
      <w:r w:rsidR="008C5269" w:rsidRPr="004B25EE">
        <w:t>пенсии</w:t>
      </w:r>
    </w:p>
    <w:p w14:paraId="06B8DEB8" w14:textId="77777777" w:rsidR="008C5269" w:rsidRPr="004B25EE" w:rsidRDefault="008C5269" w:rsidP="008C5269">
      <w:r w:rsidRPr="004B25EE">
        <w:t>Проверку</w:t>
      </w:r>
      <w:r w:rsidR="00FD49E0" w:rsidRPr="004B25EE">
        <w:t xml:space="preserve"> </w:t>
      </w:r>
      <w:r w:rsidRPr="004B25EE">
        <w:t>статуса</w:t>
      </w:r>
      <w:r w:rsidR="00FD49E0" w:rsidRPr="004B25EE">
        <w:t xml:space="preserve"> </w:t>
      </w:r>
      <w:r w:rsidRPr="004B25EE">
        <w:t>пенсии</w:t>
      </w:r>
      <w:r w:rsidR="00FD49E0" w:rsidRPr="004B25EE">
        <w:t xml:space="preserve"> </w:t>
      </w:r>
      <w:r w:rsidRPr="004B25EE">
        <w:t>для</w:t>
      </w:r>
      <w:r w:rsidR="00FD49E0" w:rsidRPr="004B25EE">
        <w:t xml:space="preserve"> </w:t>
      </w:r>
      <w:r w:rsidRPr="004B25EE">
        <w:t>работников</w:t>
      </w:r>
      <w:r w:rsidR="00FD49E0" w:rsidRPr="004B25EE">
        <w:t xml:space="preserve"> </w:t>
      </w:r>
      <w:r w:rsidRPr="004B25EE">
        <w:t>угольной</w:t>
      </w:r>
      <w:r w:rsidR="00FD49E0" w:rsidRPr="004B25EE">
        <w:t xml:space="preserve"> </w:t>
      </w:r>
      <w:r w:rsidRPr="004B25EE">
        <w:t>промышленности</w:t>
      </w:r>
      <w:r w:rsidR="00FD49E0" w:rsidRPr="004B25EE">
        <w:t xml:space="preserve"> </w:t>
      </w:r>
      <w:r w:rsidRPr="004B25EE">
        <w:t>можно</w:t>
      </w:r>
      <w:r w:rsidR="00FD49E0" w:rsidRPr="004B25EE">
        <w:t xml:space="preserve"> </w:t>
      </w:r>
      <w:r w:rsidRPr="004B25EE">
        <w:t>осуществить</w:t>
      </w:r>
      <w:r w:rsidR="00FD49E0" w:rsidRPr="004B25EE">
        <w:t xml:space="preserve"> </w:t>
      </w:r>
      <w:r w:rsidRPr="004B25EE">
        <w:t>двумя</w:t>
      </w:r>
      <w:r w:rsidR="00FD49E0" w:rsidRPr="004B25EE">
        <w:t xml:space="preserve"> </w:t>
      </w:r>
      <w:r w:rsidRPr="004B25EE">
        <w:t>способами.</w:t>
      </w:r>
      <w:r w:rsidR="00FD49E0" w:rsidRPr="004B25EE">
        <w:t xml:space="preserve"> </w:t>
      </w:r>
      <w:r w:rsidRPr="004B25EE">
        <w:t>Первый</w:t>
      </w:r>
      <w:r w:rsidR="00FD49E0" w:rsidRPr="004B25EE">
        <w:t xml:space="preserve"> </w:t>
      </w:r>
      <w:r w:rsidRPr="004B25EE">
        <w:t>непосредственно</w:t>
      </w:r>
      <w:r w:rsidR="00FD49E0" w:rsidRPr="004B25EE">
        <w:t xml:space="preserve"> </w:t>
      </w:r>
      <w:r w:rsidRPr="004B25EE">
        <w:t>обратиться</w:t>
      </w:r>
      <w:r w:rsidR="00FD49E0" w:rsidRPr="004B25EE">
        <w:t xml:space="preserve"> </w:t>
      </w:r>
      <w:r w:rsidRPr="004B25EE">
        <w:t>в</w:t>
      </w:r>
      <w:r w:rsidR="00FD49E0" w:rsidRPr="004B25EE">
        <w:t xml:space="preserve"> </w:t>
      </w:r>
      <w:r w:rsidRPr="004B25EE">
        <w:t>СФР</w:t>
      </w:r>
      <w:r w:rsidR="00FD49E0" w:rsidRPr="004B25EE">
        <w:t xml:space="preserve"> </w:t>
      </w:r>
      <w:r w:rsidRPr="004B25EE">
        <w:t>или</w:t>
      </w:r>
      <w:r w:rsidR="00FD49E0" w:rsidRPr="004B25EE">
        <w:t xml:space="preserve"> </w:t>
      </w:r>
      <w:r w:rsidRPr="004B25EE">
        <w:t>НПФ,</w:t>
      </w:r>
      <w:r w:rsidR="00FD49E0" w:rsidRPr="004B25EE">
        <w:t xml:space="preserve"> </w:t>
      </w:r>
      <w:r w:rsidRPr="004B25EE">
        <w:t>где</w:t>
      </w:r>
      <w:r w:rsidR="00FD49E0" w:rsidRPr="004B25EE">
        <w:t xml:space="preserve"> </w:t>
      </w:r>
      <w:r w:rsidRPr="004B25EE">
        <w:t>находятся</w:t>
      </w:r>
      <w:r w:rsidR="00FD49E0" w:rsidRPr="004B25EE">
        <w:t xml:space="preserve"> </w:t>
      </w:r>
      <w:r w:rsidRPr="004B25EE">
        <w:t>деньги.</w:t>
      </w:r>
      <w:r w:rsidR="00FD49E0" w:rsidRPr="004B25EE">
        <w:t xml:space="preserve"> </w:t>
      </w:r>
      <w:r w:rsidRPr="004B25EE">
        <w:t>Второй</w:t>
      </w:r>
      <w:r w:rsidR="00FD49E0" w:rsidRPr="004B25EE">
        <w:t xml:space="preserve"> </w:t>
      </w:r>
      <w:r w:rsidRPr="004B25EE">
        <w:t>осуществить</w:t>
      </w:r>
      <w:r w:rsidR="00FD49E0" w:rsidRPr="004B25EE">
        <w:t xml:space="preserve"> </w:t>
      </w:r>
      <w:r w:rsidRPr="004B25EE">
        <w:t>все</w:t>
      </w:r>
      <w:r w:rsidR="00FD49E0" w:rsidRPr="004B25EE">
        <w:t xml:space="preserve"> </w:t>
      </w:r>
      <w:r w:rsidRPr="004B25EE">
        <w:t>те</w:t>
      </w:r>
      <w:r w:rsidR="00FD49E0" w:rsidRPr="004B25EE">
        <w:t xml:space="preserve"> </w:t>
      </w:r>
      <w:r w:rsidRPr="004B25EE">
        <w:t>же</w:t>
      </w:r>
      <w:r w:rsidR="00FD49E0" w:rsidRPr="004B25EE">
        <w:t xml:space="preserve"> </w:t>
      </w:r>
      <w:r w:rsidRPr="004B25EE">
        <w:t>самые</w:t>
      </w:r>
      <w:r w:rsidR="00FD49E0" w:rsidRPr="004B25EE">
        <w:t xml:space="preserve"> </w:t>
      </w:r>
      <w:r w:rsidRPr="004B25EE">
        <w:t>действия</w:t>
      </w:r>
      <w:r w:rsidR="00FD49E0" w:rsidRPr="004B25EE">
        <w:t xml:space="preserve"> </w:t>
      </w:r>
      <w:r w:rsidRPr="004B25EE">
        <w:t>через</w:t>
      </w:r>
      <w:r w:rsidR="00FD49E0" w:rsidRPr="004B25EE">
        <w:t xml:space="preserve"> </w:t>
      </w:r>
      <w:r w:rsidRPr="004B25EE">
        <w:t>сервис</w:t>
      </w:r>
      <w:r w:rsidR="00FD49E0" w:rsidRPr="004B25EE">
        <w:t xml:space="preserve"> </w:t>
      </w:r>
      <w:r w:rsidR="004D2C16" w:rsidRPr="004B25EE">
        <w:t>«</w:t>
      </w:r>
      <w:r w:rsidRPr="004B25EE">
        <w:t>Личный</w:t>
      </w:r>
      <w:r w:rsidR="00FD49E0" w:rsidRPr="004B25EE">
        <w:t xml:space="preserve"> </w:t>
      </w:r>
      <w:r w:rsidRPr="004B25EE">
        <w:t>кабинет</w:t>
      </w:r>
      <w:r w:rsidR="004D2C16" w:rsidRPr="004B25EE">
        <w:t>»</w:t>
      </w:r>
      <w:r w:rsidRPr="004B25EE">
        <w:t>.</w:t>
      </w:r>
      <w:r w:rsidR="00FD49E0" w:rsidRPr="004B25EE">
        <w:t xml:space="preserve"> </w:t>
      </w:r>
      <w:r w:rsidRPr="004B25EE">
        <w:t>Практически</w:t>
      </w:r>
      <w:r w:rsidR="00FD49E0" w:rsidRPr="004B25EE">
        <w:t xml:space="preserve"> </w:t>
      </w:r>
      <w:r w:rsidRPr="004B25EE">
        <w:t>у</w:t>
      </w:r>
      <w:r w:rsidR="00FD49E0" w:rsidRPr="004B25EE">
        <w:t xml:space="preserve"> </w:t>
      </w:r>
      <w:r w:rsidRPr="004B25EE">
        <w:t>всех</w:t>
      </w:r>
      <w:r w:rsidR="00FD49E0" w:rsidRPr="004B25EE">
        <w:t xml:space="preserve"> </w:t>
      </w:r>
      <w:r w:rsidRPr="004B25EE">
        <w:t>фондов</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он</w:t>
      </w:r>
      <w:r w:rsidR="00FD49E0" w:rsidRPr="004B25EE">
        <w:t xml:space="preserve"> </w:t>
      </w:r>
      <w:r w:rsidRPr="004B25EE">
        <w:t>есть.</w:t>
      </w:r>
      <w:r w:rsidR="00FD49E0" w:rsidRPr="004B25EE">
        <w:t xml:space="preserve"> </w:t>
      </w:r>
      <w:r w:rsidRPr="004B25EE">
        <w:t>Там,</w:t>
      </w:r>
      <w:r w:rsidR="00FD49E0" w:rsidRPr="004B25EE">
        <w:t xml:space="preserve"> </w:t>
      </w:r>
      <w:r w:rsidRPr="004B25EE">
        <w:t>как</w:t>
      </w:r>
      <w:r w:rsidR="00FD49E0" w:rsidRPr="004B25EE">
        <w:t xml:space="preserve"> </w:t>
      </w:r>
      <w:r w:rsidRPr="004B25EE">
        <w:t>правило,</w:t>
      </w:r>
      <w:r w:rsidR="00FD49E0" w:rsidRPr="004B25EE">
        <w:t xml:space="preserve"> </w:t>
      </w:r>
      <w:r w:rsidRPr="004B25EE">
        <w:t>представлена</w:t>
      </w:r>
      <w:r w:rsidR="00FD49E0" w:rsidRPr="004B25EE">
        <w:t xml:space="preserve"> </w:t>
      </w:r>
      <w:r w:rsidRPr="004B25EE">
        <w:t>вся</w:t>
      </w:r>
      <w:r w:rsidR="00FD49E0" w:rsidRPr="004B25EE">
        <w:t xml:space="preserve"> </w:t>
      </w:r>
      <w:r w:rsidRPr="004B25EE">
        <w:t>подробная</w:t>
      </w:r>
      <w:r w:rsidR="00FD49E0" w:rsidRPr="004B25EE">
        <w:t xml:space="preserve"> </w:t>
      </w:r>
      <w:r w:rsidRPr="004B25EE">
        <w:t>информация</w:t>
      </w:r>
      <w:r w:rsidR="00FD49E0" w:rsidRPr="004B25EE">
        <w:t xml:space="preserve"> </w:t>
      </w:r>
      <w:r w:rsidRPr="004B25EE">
        <w:t>о</w:t>
      </w:r>
      <w:r w:rsidR="00FD49E0" w:rsidRPr="004B25EE">
        <w:t xml:space="preserve"> </w:t>
      </w:r>
      <w:r w:rsidRPr="004B25EE">
        <w:t>том,</w:t>
      </w:r>
      <w:r w:rsidR="00FD49E0" w:rsidRPr="004B25EE">
        <w:t xml:space="preserve"> </w:t>
      </w:r>
      <w:r w:rsidRPr="004B25EE">
        <w:t>какими</w:t>
      </w:r>
      <w:r w:rsidR="00FD49E0" w:rsidRPr="004B25EE">
        <w:t xml:space="preserve"> </w:t>
      </w:r>
      <w:r w:rsidRPr="004B25EE">
        <w:t>пенсионными</w:t>
      </w:r>
      <w:r w:rsidR="00FD49E0" w:rsidRPr="004B25EE">
        <w:t xml:space="preserve"> </w:t>
      </w:r>
      <w:r w:rsidRPr="004B25EE">
        <w:t>продуктами</w:t>
      </w:r>
      <w:r w:rsidR="00FD49E0" w:rsidRPr="004B25EE">
        <w:t xml:space="preserve"> </w:t>
      </w:r>
      <w:r w:rsidRPr="004B25EE">
        <w:t>пользуются</w:t>
      </w:r>
      <w:r w:rsidR="00FD49E0" w:rsidRPr="004B25EE">
        <w:t xml:space="preserve"> </w:t>
      </w:r>
      <w:r w:rsidRPr="004B25EE">
        <w:t>и</w:t>
      </w:r>
      <w:r w:rsidR="00FD49E0" w:rsidRPr="004B25EE">
        <w:t xml:space="preserve"> </w:t>
      </w:r>
      <w:r w:rsidRPr="004B25EE">
        <w:t>сколько</w:t>
      </w:r>
      <w:r w:rsidR="00FD49E0" w:rsidRPr="004B25EE">
        <w:t xml:space="preserve"> </w:t>
      </w:r>
      <w:r w:rsidRPr="004B25EE">
        <w:t>есть</w:t>
      </w:r>
      <w:r w:rsidR="00FD49E0" w:rsidRPr="004B25EE">
        <w:t xml:space="preserve"> </w:t>
      </w:r>
      <w:r w:rsidRPr="004B25EE">
        <w:t>денег.</w:t>
      </w:r>
    </w:p>
    <w:p w14:paraId="7D44FF7F" w14:textId="77777777" w:rsidR="008C5269" w:rsidRPr="004B25EE" w:rsidRDefault="00F44574" w:rsidP="008C5269">
      <w:r w:rsidRPr="004B25EE">
        <w:t>2.</w:t>
      </w:r>
      <w:r w:rsidR="00FD49E0" w:rsidRPr="004B25EE">
        <w:t xml:space="preserve"> </w:t>
      </w:r>
      <w:r w:rsidR="008C5269" w:rsidRPr="004B25EE">
        <w:t>Онлайн-инструменты</w:t>
      </w:r>
      <w:r w:rsidR="00FD49E0" w:rsidRPr="004B25EE">
        <w:t xml:space="preserve"> </w:t>
      </w:r>
      <w:r w:rsidR="008C5269" w:rsidRPr="004B25EE">
        <w:t>для</w:t>
      </w:r>
      <w:r w:rsidR="00FD49E0" w:rsidRPr="004B25EE">
        <w:t xml:space="preserve"> </w:t>
      </w:r>
      <w:r w:rsidR="008C5269" w:rsidRPr="004B25EE">
        <w:t>проверки</w:t>
      </w:r>
      <w:r w:rsidR="00FD49E0" w:rsidRPr="004B25EE">
        <w:t xml:space="preserve"> </w:t>
      </w:r>
      <w:r w:rsidR="008C5269" w:rsidRPr="004B25EE">
        <w:t>пенсионных</w:t>
      </w:r>
      <w:r w:rsidR="00FD49E0" w:rsidRPr="004B25EE">
        <w:t xml:space="preserve"> </w:t>
      </w:r>
      <w:r w:rsidR="008C5269" w:rsidRPr="004B25EE">
        <w:t>выплат</w:t>
      </w:r>
    </w:p>
    <w:p w14:paraId="5B0AB65A" w14:textId="77777777" w:rsidR="008C5269" w:rsidRPr="004B25EE" w:rsidRDefault="004D2C16" w:rsidP="008C5269">
      <w:r w:rsidRPr="004B25EE">
        <w:t>«</w:t>
      </w:r>
      <w:r w:rsidR="008C5269" w:rsidRPr="004B25EE">
        <w:t>Личный</w:t>
      </w:r>
      <w:r w:rsidR="00FD49E0" w:rsidRPr="004B25EE">
        <w:t xml:space="preserve"> </w:t>
      </w:r>
      <w:r w:rsidR="008C5269" w:rsidRPr="004B25EE">
        <w:t>кабинет</w:t>
      </w:r>
      <w:r w:rsidRPr="004B25EE">
        <w:t>»</w:t>
      </w:r>
      <w:r w:rsidR="00FD49E0" w:rsidRPr="004B25EE">
        <w:t xml:space="preserve"> </w:t>
      </w:r>
      <w:r w:rsidR="00203CEB" w:rsidRPr="004B25EE">
        <w:t>-</w:t>
      </w:r>
      <w:r w:rsidR="00FD49E0" w:rsidRPr="004B25EE">
        <w:t xml:space="preserve"> </w:t>
      </w:r>
      <w:r w:rsidR="008C5269" w:rsidRPr="004B25EE">
        <w:t>это</w:t>
      </w:r>
      <w:r w:rsidR="00FD49E0" w:rsidRPr="004B25EE">
        <w:t xml:space="preserve"> </w:t>
      </w:r>
      <w:r w:rsidR="008C5269" w:rsidRPr="004B25EE">
        <w:t>не</w:t>
      </w:r>
      <w:r w:rsidR="00FD49E0" w:rsidRPr="004B25EE">
        <w:t xml:space="preserve"> </w:t>
      </w:r>
      <w:r w:rsidR="008C5269" w:rsidRPr="004B25EE">
        <w:t>только</w:t>
      </w:r>
      <w:r w:rsidR="00FD49E0" w:rsidRPr="004B25EE">
        <w:t xml:space="preserve"> </w:t>
      </w:r>
      <w:r w:rsidR="008C5269" w:rsidRPr="004B25EE">
        <w:t>способ</w:t>
      </w:r>
      <w:r w:rsidR="00FD49E0" w:rsidRPr="004B25EE">
        <w:t xml:space="preserve"> </w:t>
      </w:r>
      <w:r w:rsidR="008C5269" w:rsidRPr="004B25EE">
        <w:t>проверки</w:t>
      </w:r>
      <w:r w:rsidR="00FD49E0" w:rsidRPr="004B25EE">
        <w:t xml:space="preserve"> </w:t>
      </w:r>
      <w:r w:rsidR="008C5269" w:rsidRPr="004B25EE">
        <w:t>всех</w:t>
      </w:r>
      <w:r w:rsidR="00FD49E0" w:rsidRPr="004B25EE">
        <w:t xml:space="preserve"> </w:t>
      </w:r>
      <w:r w:rsidR="008C5269" w:rsidRPr="004B25EE">
        <w:t>данных</w:t>
      </w:r>
      <w:r w:rsidR="00FD49E0" w:rsidRPr="004B25EE">
        <w:t xml:space="preserve"> </w:t>
      </w:r>
      <w:r w:rsidR="008C5269" w:rsidRPr="004B25EE">
        <w:t>о</w:t>
      </w:r>
      <w:r w:rsidR="00FD49E0" w:rsidRPr="004B25EE">
        <w:t xml:space="preserve"> </w:t>
      </w:r>
      <w:r w:rsidR="008C5269" w:rsidRPr="004B25EE">
        <w:t>пенсии</w:t>
      </w:r>
      <w:r w:rsidR="00FD49E0" w:rsidRPr="004B25EE">
        <w:t xml:space="preserve"> </w:t>
      </w:r>
      <w:r w:rsidR="008C5269" w:rsidRPr="004B25EE">
        <w:t>для</w:t>
      </w:r>
      <w:r w:rsidR="00FD49E0" w:rsidRPr="004B25EE">
        <w:t xml:space="preserve"> </w:t>
      </w:r>
      <w:r w:rsidR="008C5269" w:rsidRPr="004B25EE">
        <w:t>ленивых,</w:t>
      </w:r>
      <w:r w:rsidR="00FD49E0" w:rsidRPr="004B25EE">
        <w:t xml:space="preserve"> </w:t>
      </w:r>
      <w:r w:rsidR="008C5269" w:rsidRPr="004B25EE">
        <w:t>но</w:t>
      </w:r>
      <w:r w:rsidR="00FD49E0" w:rsidRPr="004B25EE">
        <w:t xml:space="preserve"> </w:t>
      </w:r>
      <w:r w:rsidR="008C5269" w:rsidRPr="004B25EE">
        <w:t>и</w:t>
      </w:r>
      <w:r w:rsidR="00FD49E0" w:rsidRPr="004B25EE">
        <w:t xml:space="preserve"> </w:t>
      </w:r>
      <w:r w:rsidR="008C5269" w:rsidRPr="004B25EE">
        <w:t>удобный</w:t>
      </w:r>
      <w:r w:rsidR="00FD49E0" w:rsidRPr="004B25EE">
        <w:t xml:space="preserve"> </w:t>
      </w:r>
      <w:r w:rsidR="008C5269" w:rsidRPr="004B25EE">
        <w:t>современный</w:t>
      </w:r>
      <w:r w:rsidR="00FD49E0" w:rsidRPr="004B25EE">
        <w:t xml:space="preserve"> </w:t>
      </w:r>
      <w:r w:rsidR="008C5269" w:rsidRPr="004B25EE">
        <w:t>сервис,</w:t>
      </w:r>
      <w:r w:rsidR="00FD49E0" w:rsidRPr="004B25EE">
        <w:t xml:space="preserve"> </w:t>
      </w:r>
      <w:r w:rsidR="008C5269" w:rsidRPr="004B25EE">
        <w:t>который</w:t>
      </w:r>
      <w:r w:rsidR="00FD49E0" w:rsidRPr="004B25EE">
        <w:t xml:space="preserve"> </w:t>
      </w:r>
      <w:r w:rsidR="008C5269" w:rsidRPr="004B25EE">
        <w:t>позволяет</w:t>
      </w:r>
      <w:r w:rsidR="00FD49E0" w:rsidRPr="004B25EE">
        <w:t xml:space="preserve"> </w:t>
      </w:r>
      <w:r w:rsidR="008C5269" w:rsidRPr="004B25EE">
        <w:t>экономить</w:t>
      </w:r>
      <w:r w:rsidR="00FD49E0" w:rsidRPr="004B25EE">
        <w:t xml:space="preserve"> </w:t>
      </w:r>
      <w:r w:rsidR="008C5269" w:rsidRPr="004B25EE">
        <w:t>время.</w:t>
      </w:r>
      <w:r w:rsidR="00FD49E0" w:rsidRPr="004B25EE">
        <w:t xml:space="preserve"> </w:t>
      </w:r>
      <w:r w:rsidR="008C5269" w:rsidRPr="004B25EE">
        <w:t>Чтобы</w:t>
      </w:r>
      <w:r w:rsidR="00FD49E0" w:rsidRPr="004B25EE">
        <w:t xml:space="preserve"> </w:t>
      </w:r>
      <w:r w:rsidR="008C5269" w:rsidRPr="004B25EE">
        <w:t>туда</w:t>
      </w:r>
      <w:r w:rsidR="00FD49E0" w:rsidRPr="004B25EE">
        <w:t xml:space="preserve"> </w:t>
      </w:r>
      <w:r w:rsidR="008C5269" w:rsidRPr="004B25EE">
        <w:t>войти</w:t>
      </w:r>
      <w:r w:rsidR="00FD49E0" w:rsidRPr="004B25EE">
        <w:t xml:space="preserve"> </w:t>
      </w:r>
      <w:r w:rsidR="008C5269" w:rsidRPr="004B25EE">
        <w:t>и</w:t>
      </w:r>
      <w:r w:rsidR="00FD49E0" w:rsidRPr="004B25EE">
        <w:t xml:space="preserve"> </w:t>
      </w:r>
      <w:r w:rsidR="008C5269" w:rsidRPr="004B25EE">
        <w:t>удостовериться,</w:t>
      </w:r>
      <w:r w:rsidR="00FD49E0" w:rsidRPr="004B25EE">
        <w:t xml:space="preserve"> </w:t>
      </w:r>
      <w:r w:rsidR="008C5269" w:rsidRPr="004B25EE">
        <w:t>что</w:t>
      </w:r>
      <w:r w:rsidR="00FD49E0" w:rsidRPr="004B25EE">
        <w:t xml:space="preserve"> </w:t>
      </w:r>
      <w:r w:rsidR="008C5269" w:rsidRPr="004B25EE">
        <w:t>деньги</w:t>
      </w:r>
      <w:r w:rsidR="00FD49E0" w:rsidRPr="004B25EE">
        <w:t xml:space="preserve"> </w:t>
      </w:r>
      <w:r w:rsidR="008C5269" w:rsidRPr="004B25EE">
        <w:t>на</w:t>
      </w:r>
      <w:r w:rsidR="00FD49E0" w:rsidRPr="004B25EE">
        <w:t xml:space="preserve"> </w:t>
      </w:r>
      <w:r w:rsidR="008C5269" w:rsidRPr="004B25EE">
        <w:t>месте,</w:t>
      </w:r>
      <w:r w:rsidR="00FD49E0" w:rsidRPr="004B25EE">
        <w:t xml:space="preserve"> </w:t>
      </w:r>
      <w:r w:rsidR="008C5269" w:rsidRPr="004B25EE">
        <w:t>достаточно</w:t>
      </w:r>
      <w:r w:rsidR="00FD49E0" w:rsidRPr="004B25EE">
        <w:t xml:space="preserve"> </w:t>
      </w:r>
      <w:r w:rsidR="008C5269" w:rsidRPr="004B25EE">
        <w:t>пройти</w:t>
      </w:r>
      <w:r w:rsidR="00FD49E0" w:rsidRPr="004B25EE">
        <w:t xml:space="preserve"> </w:t>
      </w:r>
      <w:r w:rsidR="008C5269" w:rsidRPr="004B25EE">
        <w:t>регистрацию.</w:t>
      </w:r>
      <w:r w:rsidR="00FD49E0" w:rsidRPr="004B25EE">
        <w:t xml:space="preserve"> </w:t>
      </w:r>
      <w:r w:rsidR="008C5269" w:rsidRPr="004B25EE">
        <w:t>В</w:t>
      </w:r>
      <w:r w:rsidR="00FD49E0" w:rsidRPr="004B25EE">
        <w:t xml:space="preserve"> </w:t>
      </w:r>
      <w:r w:rsidR="008C5269" w:rsidRPr="004B25EE">
        <w:t>большинстве</w:t>
      </w:r>
      <w:r w:rsidR="00FD49E0" w:rsidRPr="004B25EE">
        <w:t xml:space="preserve"> </w:t>
      </w:r>
      <w:r w:rsidR="008C5269" w:rsidRPr="004B25EE">
        <w:t>фондов</w:t>
      </w:r>
      <w:r w:rsidR="00FD49E0" w:rsidRPr="004B25EE">
        <w:t xml:space="preserve"> </w:t>
      </w:r>
      <w:r w:rsidR="008C5269" w:rsidRPr="004B25EE">
        <w:t>сделать</w:t>
      </w:r>
      <w:r w:rsidR="00FD49E0" w:rsidRPr="004B25EE">
        <w:t xml:space="preserve"> </w:t>
      </w:r>
      <w:r w:rsidR="008C5269" w:rsidRPr="004B25EE">
        <w:t>это</w:t>
      </w:r>
      <w:r w:rsidR="00FD49E0" w:rsidRPr="004B25EE">
        <w:t xml:space="preserve"> </w:t>
      </w:r>
      <w:r w:rsidR="008C5269" w:rsidRPr="004B25EE">
        <w:t>можно</w:t>
      </w:r>
      <w:r w:rsidR="00FD49E0" w:rsidRPr="004B25EE">
        <w:t xml:space="preserve"> </w:t>
      </w:r>
      <w:r w:rsidR="008C5269" w:rsidRPr="004B25EE">
        <w:t>несколькими</w:t>
      </w:r>
      <w:r w:rsidR="00FD49E0" w:rsidRPr="004B25EE">
        <w:t xml:space="preserve"> </w:t>
      </w:r>
      <w:r w:rsidR="008C5269" w:rsidRPr="004B25EE">
        <w:t>способами.</w:t>
      </w:r>
    </w:p>
    <w:p w14:paraId="4502876B" w14:textId="77777777" w:rsidR="008C5269" w:rsidRPr="004B25EE" w:rsidRDefault="008C5269" w:rsidP="008C5269">
      <w:r w:rsidRPr="004B25EE">
        <w:t>Если</w:t>
      </w:r>
      <w:r w:rsidR="00FD49E0" w:rsidRPr="004B25EE">
        <w:t xml:space="preserve"> </w:t>
      </w:r>
      <w:r w:rsidRPr="004B25EE">
        <w:t>есть</w:t>
      </w:r>
      <w:r w:rsidR="00FD49E0" w:rsidRPr="004B25EE">
        <w:t xml:space="preserve"> </w:t>
      </w:r>
      <w:r w:rsidRPr="004B25EE">
        <w:t>подтвержденная</w:t>
      </w:r>
      <w:r w:rsidR="00FD49E0" w:rsidRPr="004B25EE">
        <w:t xml:space="preserve"> </w:t>
      </w:r>
      <w:r w:rsidRPr="004B25EE">
        <w:t>учетная</w:t>
      </w:r>
      <w:r w:rsidR="00FD49E0" w:rsidRPr="004B25EE">
        <w:t xml:space="preserve"> </w:t>
      </w:r>
      <w:r w:rsidRPr="004B25EE">
        <w:t>запись</w:t>
      </w:r>
      <w:r w:rsidR="00FD49E0" w:rsidRPr="004B25EE">
        <w:t xml:space="preserve"> </w:t>
      </w:r>
      <w:r w:rsidRPr="004B25EE">
        <w:t>на</w:t>
      </w:r>
      <w:r w:rsidR="00FD49E0" w:rsidRPr="004B25EE">
        <w:t xml:space="preserve"> </w:t>
      </w:r>
      <w:proofErr w:type="spellStart"/>
      <w:r w:rsidRPr="004B25EE">
        <w:t>Госуслугах</w:t>
      </w:r>
      <w:proofErr w:type="spellEnd"/>
      <w:r w:rsidRPr="004B25EE">
        <w:t>,</w:t>
      </w:r>
      <w:r w:rsidR="00FD49E0" w:rsidRPr="004B25EE">
        <w:t xml:space="preserve"> </w:t>
      </w:r>
      <w:r w:rsidRPr="004B25EE">
        <w:t>то</w:t>
      </w:r>
      <w:r w:rsidR="00FD49E0" w:rsidRPr="004B25EE">
        <w:t xml:space="preserve"> </w:t>
      </w:r>
      <w:r w:rsidRPr="004B25EE">
        <w:t>можно</w:t>
      </w:r>
      <w:r w:rsidR="00FD49E0" w:rsidRPr="004B25EE">
        <w:t xml:space="preserve"> </w:t>
      </w:r>
      <w:r w:rsidRPr="004B25EE">
        <w:t>воспользоваться</w:t>
      </w:r>
      <w:r w:rsidR="00FD49E0" w:rsidRPr="004B25EE">
        <w:t xml:space="preserve"> </w:t>
      </w:r>
      <w:r w:rsidRPr="004B25EE">
        <w:t>ею.</w:t>
      </w:r>
      <w:r w:rsidR="00FD49E0" w:rsidRPr="004B25EE">
        <w:t xml:space="preserve"> </w:t>
      </w:r>
      <w:r w:rsidRPr="004B25EE">
        <w:t>Такой</w:t>
      </w:r>
      <w:r w:rsidR="00FD49E0" w:rsidRPr="004B25EE">
        <w:t xml:space="preserve"> </w:t>
      </w:r>
      <w:r w:rsidRPr="004B25EE">
        <w:t>способ</w:t>
      </w:r>
      <w:r w:rsidR="00FD49E0" w:rsidRPr="004B25EE">
        <w:t xml:space="preserve"> </w:t>
      </w:r>
      <w:r w:rsidRPr="004B25EE">
        <w:t>регистрации</w:t>
      </w:r>
      <w:r w:rsidR="00FD49E0" w:rsidRPr="004B25EE">
        <w:t xml:space="preserve"> </w:t>
      </w:r>
      <w:r w:rsidRPr="004B25EE">
        <w:t>есть</w:t>
      </w:r>
      <w:r w:rsidR="00FD49E0" w:rsidRPr="004B25EE">
        <w:t xml:space="preserve"> </w:t>
      </w:r>
      <w:r w:rsidRPr="004B25EE">
        <w:t>не</w:t>
      </w:r>
      <w:r w:rsidR="00FD49E0" w:rsidRPr="004B25EE">
        <w:t xml:space="preserve"> </w:t>
      </w:r>
      <w:r w:rsidRPr="004B25EE">
        <w:t>у</w:t>
      </w:r>
      <w:r w:rsidR="00FD49E0" w:rsidRPr="004B25EE">
        <w:t xml:space="preserve"> </w:t>
      </w:r>
      <w:r w:rsidRPr="004B25EE">
        <w:t>всех</w:t>
      </w:r>
      <w:r w:rsidR="00FD49E0" w:rsidRPr="004B25EE">
        <w:t xml:space="preserve"> </w:t>
      </w:r>
      <w:r w:rsidRPr="004B25EE">
        <w:t>фондов,</w:t>
      </w:r>
      <w:r w:rsidR="00FD49E0" w:rsidRPr="004B25EE">
        <w:t xml:space="preserve"> </w:t>
      </w:r>
      <w:r w:rsidRPr="004B25EE">
        <w:t>но</w:t>
      </w:r>
      <w:r w:rsidR="00FD49E0" w:rsidRPr="004B25EE">
        <w:t xml:space="preserve"> </w:t>
      </w:r>
      <w:r w:rsidRPr="004B25EE">
        <w:t>у</w:t>
      </w:r>
      <w:r w:rsidR="00FD49E0" w:rsidRPr="004B25EE">
        <w:t xml:space="preserve"> </w:t>
      </w:r>
      <w:r w:rsidRPr="004B25EE">
        <w:t>многих.</w:t>
      </w:r>
      <w:r w:rsidR="00FD49E0" w:rsidRPr="004B25EE">
        <w:t xml:space="preserve"> </w:t>
      </w:r>
      <w:r w:rsidRPr="004B25EE">
        <w:t>Также</w:t>
      </w:r>
      <w:r w:rsidR="00FD49E0" w:rsidRPr="004B25EE">
        <w:t xml:space="preserve"> </w:t>
      </w:r>
      <w:r w:rsidRPr="004B25EE">
        <w:t>можно</w:t>
      </w:r>
      <w:r w:rsidR="00FD49E0" w:rsidRPr="004B25EE">
        <w:t xml:space="preserve"> </w:t>
      </w:r>
      <w:r w:rsidRPr="004B25EE">
        <w:t>зарегистрироваться</w:t>
      </w:r>
      <w:r w:rsidR="00FD49E0" w:rsidRPr="004B25EE">
        <w:t xml:space="preserve"> </w:t>
      </w:r>
      <w:r w:rsidRPr="004B25EE">
        <w:t>через</w:t>
      </w:r>
      <w:r w:rsidR="00FD49E0" w:rsidRPr="004B25EE">
        <w:t xml:space="preserve"> </w:t>
      </w:r>
      <w:r w:rsidRPr="004B25EE">
        <w:t>паспорт</w:t>
      </w:r>
      <w:r w:rsidR="00FD49E0" w:rsidRPr="004B25EE">
        <w:t xml:space="preserve"> </w:t>
      </w:r>
      <w:r w:rsidRPr="004B25EE">
        <w:t>и</w:t>
      </w:r>
      <w:r w:rsidR="00FD49E0" w:rsidRPr="004B25EE">
        <w:t xml:space="preserve"> </w:t>
      </w:r>
      <w:r w:rsidRPr="004B25EE">
        <w:t>СНИЛС.</w:t>
      </w:r>
      <w:r w:rsidR="00FD49E0" w:rsidRPr="004B25EE">
        <w:t xml:space="preserve"> </w:t>
      </w:r>
      <w:r w:rsidRPr="004B25EE">
        <w:t>Эти</w:t>
      </w:r>
      <w:r w:rsidR="00FD49E0" w:rsidRPr="004B25EE">
        <w:t xml:space="preserve"> </w:t>
      </w:r>
      <w:r w:rsidRPr="004B25EE">
        <w:t>документы</w:t>
      </w:r>
      <w:r w:rsidR="00FD49E0" w:rsidRPr="004B25EE">
        <w:t xml:space="preserve"> </w:t>
      </w:r>
      <w:r w:rsidRPr="004B25EE">
        <w:t>уж</w:t>
      </w:r>
      <w:r w:rsidR="00FD49E0" w:rsidRPr="004B25EE">
        <w:t xml:space="preserve"> </w:t>
      </w:r>
      <w:r w:rsidRPr="004B25EE">
        <w:t>точно</w:t>
      </w:r>
      <w:r w:rsidR="00FD49E0" w:rsidRPr="004B25EE">
        <w:t xml:space="preserve"> </w:t>
      </w:r>
      <w:r w:rsidRPr="004B25EE">
        <w:t>есть</w:t>
      </w:r>
      <w:r w:rsidR="00FD49E0" w:rsidRPr="004B25EE">
        <w:t xml:space="preserve"> </w:t>
      </w:r>
      <w:r w:rsidRPr="004B25EE">
        <w:t>у</w:t>
      </w:r>
      <w:r w:rsidR="00FD49E0" w:rsidRPr="004B25EE">
        <w:t xml:space="preserve"> </w:t>
      </w:r>
      <w:r w:rsidRPr="004B25EE">
        <w:t>всех.</w:t>
      </w:r>
    </w:p>
    <w:p w14:paraId="0D11DCDB" w14:textId="77777777" w:rsidR="008C5269" w:rsidRPr="004B25EE" w:rsidRDefault="008C5269" w:rsidP="008C5269">
      <w:r w:rsidRPr="004B25EE">
        <w:t>Как</w:t>
      </w:r>
      <w:r w:rsidR="00FD49E0" w:rsidRPr="004B25EE">
        <w:t xml:space="preserve"> </w:t>
      </w:r>
      <w:r w:rsidRPr="004B25EE">
        <w:t>только</w:t>
      </w:r>
      <w:r w:rsidR="00FD49E0" w:rsidRPr="004B25EE">
        <w:t xml:space="preserve"> </w:t>
      </w:r>
      <w:r w:rsidRPr="004B25EE">
        <w:t>будет</w:t>
      </w:r>
      <w:r w:rsidR="00FD49E0" w:rsidRPr="004B25EE">
        <w:t xml:space="preserve"> </w:t>
      </w:r>
      <w:r w:rsidRPr="004B25EE">
        <w:t>пройден</w:t>
      </w:r>
      <w:r w:rsidR="00FD49E0" w:rsidRPr="004B25EE">
        <w:t xml:space="preserve"> </w:t>
      </w:r>
      <w:r w:rsidRPr="004B25EE">
        <w:t>этап</w:t>
      </w:r>
      <w:r w:rsidR="00FD49E0" w:rsidRPr="004B25EE">
        <w:t xml:space="preserve"> </w:t>
      </w:r>
      <w:r w:rsidRPr="004B25EE">
        <w:t>регистрации</w:t>
      </w:r>
      <w:r w:rsidR="00FD49E0" w:rsidRPr="004B25EE">
        <w:t xml:space="preserve"> </w:t>
      </w:r>
      <w:r w:rsidRPr="004B25EE">
        <w:t>и</w:t>
      </w:r>
      <w:r w:rsidR="00FD49E0" w:rsidRPr="004B25EE">
        <w:t xml:space="preserve"> </w:t>
      </w:r>
      <w:r w:rsidRPr="004B25EE">
        <w:t>будет</w:t>
      </w:r>
      <w:r w:rsidR="00FD49E0" w:rsidRPr="004B25EE">
        <w:t xml:space="preserve"> </w:t>
      </w:r>
      <w:r w:rsidRPr="004B25EE">
        <w:t>осуществлен</w:t>
      </w:r>
      <w:r w:rsidR="00FD49E0" w:rsidRPr="004B25EE">
        <w:t xml:space="preserve"> </w:t>
      </w:r>
      <w:r w:rsidRPr="004B25EE">
        <w:t>переход</w:t>
      </w:r>
      <w:r w:rsidR="00FD49E0" w:rsidRPr="004B25EE">
        <w:t xml:space="preserve"> </w:t>
      </w:r>
      <w:r w:rsidRPr="004B25EE">
        <w:t>в</w:t>
      </w:r>
      <w:r w:rsidR="00FD49E0" w:rsidRPr="004B25EE">
        <w:t xml:space="preserve"> </w:t>
      </w:r>
      <w:r w:rsidR="004D2C16" w:rsidRPr="004B25EE">
        <w:t>«</w:t>
      </w:r>
      <w:r w:rsidRPr="004B25EE">
        <w:t>Личный</w:t>
      </w:r>
      <w:r w:rsidR="00FD49E0" w:rsidRPr="004B25EE">
        <w:t xml:space="preserve"> </w:t>
      </w:r>
      <w:r w:rsidRPr="004B25EE">
        <w:t>кабинет</w:t>
      </w:r>
      <w:r w:rsidR="004D2C16" w:rsidRPr="004B25EE">
        <w:t>»</w:t>
      </w:r>
      <w:r w:rsidRPr="004B25EE">
        <w:t>,</w:t>
      </w:r>
      <w:r w:rsidR="00FD49E0" w:rsidRPr="004B25EE">
        <w:t xml:space="preserve"> </w:t>
      </w:r>
      <w:r w:rsidRPr="004B25EE">
        <w:t>вся</w:t>
      </w:r>
      <w:r w:rsidR="00FD49E0" w:rsidRPr="004B25EE">
        <w:t xml:space="preserve"> </w:t>
      </w:r>
      <w:r w:rsidRPr="004B25EE">
        <w:t>информация</w:t>
      </w:r>
      <w:r w:rsidR="00FD49E0" w:rsidRPr="004B25EE">
        <w:t xml:space="preserve"> </w:t>
      </w:r>
      <w:r w:rsidRPr="004B25EE">
        <w:t>будет</w:t>
      </w:r>
      <w:r w:rsidR="00FD49E0" w:rsidRPr="004B25EE">
        <w:t xml:space="preserve"> </w:t>
      </w:r>
      <w:r w:rsidRPr="004B25EE">
        <w:t>представлена</w:t>
      </w:r>
      <w:r w:rsidR="00FD49E0" w:rsidRPr="004B25EE">
        <w:t xml:space="preserve"> </w:t>
      </w:r>
      <w:r w:rsidRPr="004B25EE">
        <w:t>наглядно.</w:t>
      </w:r>
    </w:p>
    <w:p w14:paraId="01526DE4" w14:textId="77777777" w:rsidR="008C5269" w:rsidRPr="004B25EE" w:rsidRDefault="00F44574" w:rsidP="008C5269">
      <w:r w:rsidRPr="004B25EE">
        <w:t>ВЫВОД</w:t>
      </w:r>
    </w:p>
    <w:p w14:paraId="524E7D5F" w14:textId="77777777" w:rsidR="008C5269" w:rsidRPr="004B25EE" w:rsidRDefault="008C5269" w:rsidP="008C5269">
      <w:r w:rsidRPr="004B25EE">
        <w:t>Пенсионеры,</w:t>
      </w:r>
      <w:r w:rsidR="00FD49E0" w:rsidRPr="004B25EE">
        <w:t xml:space="preserve"> </w:t>
      </w:r>
      <w:r w:rsidRPr="004B25EE">
        <w:t>которые</w:t>
      </w:r>
      <w:r w:rsidR="00FD49E0" w:rsidRPr="004B25EE">
        <w:t xml:space="preserve"> </w:t>
      </w:r>
      <w:r w:rsidRPr="004B25EE">
        <w:t>работали</w:t>
      </w:r>
      <w:r w:rsidR="00FD49E0" w:rsidRPr="004B25EE">
        <w:t xml:space="preserve"> </w:t>
      </w:r>
      <w:r w:rsidRPr="004B25EE">
        <w:t>в</w:t>
      </w:r>
      <w:r w:rsidR="00FD49E0" w:rsidRPr="004B25EE">
        <w:t xml:space="preserve"> </w:t>
      </w:r>
      <w:r w:rsidRPr="004B25EE">
        <w:t>угольной</w:t>
      </w:r>
      <w:r w:rsidR="00FD49E0" w:rsidRPr="004B25EE">
        <w:t xml:space="preserve"> </w:t>
      </w:r>
      <w:r w:rsidRPr="004B25EE">
        <w:t>промышленности,</w:t>
      </w:r>
      <w:r w:rsidR="00FD49E0" w:rsidRPr="004B25EE">
        <w:t xml:space="preserve"> </w:t>
      </w:r>
      <w:r w:rsidRPr="004B25EE">
        <w:t>получают</w:t>
      </w:r>
      <w:r w:rsidR="00FD49E0" w:rsidRPr="004B25EE">
        <w:t xml:space="preserve"> </w:t>
      </w:r>
      <w:r w:rsidRPr="004B25EE">
        <w:t>надбавки.</w:t>
      </w:r>
      <w:r w:rsidR="00FD49E0" w:rsidRPr="004B25EE">
        <w:t xml:space="preserve"> </w:t>
      </w:r>
      <w:r w:rsidRPr="004B25EE">
        <w:t>Причина:</w:t>
      </w:r>
      <w:r w:rsidR="00FD49E0" w:rsidRPr="004B25EE">
        <w:t xml:space="preserve"> </w:t>
      </w:r>
      <w:r w:rsidRPr="004B25EE">
        <w:t>условия</w:t>
      </w:r>
      <w:r w:rsidR="00FD49E0" w:rsidRPr="004B25EE">
        <w:t xml:space="preserve"> </w:t>
      </w:r>
      <w:r w:rsidRPr="004B25EE">
        <w:t>работы</w:t>
      </w:r>
      <w:r w:rsidR="00FD49E0" w:rsidRPr="004B25EE">
        <w:t xml:space="preserve"> </w:t>
      </w:r>
      <w:r w:rsidRPr="004B25EE">
        <w:t>в</w:t>
      </w:r>
      <w:r w:rsidR="00FD49E0" w:rsidRPr="004B25EE">
        <w:t xml:space="preserve"> </w:t>
      </w:r>
      <w:r w:rsidRPr="004B25EE">
        <w:t>шахтах</w:t>
      </w:r>
      <w:r w:rsidR="00FD49E0" w:rsidRPr="004B25EE">
        <w:t xml:space="preserve"> </w:t>
      </w:r>
      <w:r w:rsidRPr="004B25EE">
        <w:t>сопряжены</w:t>
      </w:r>
      <w:r w:rsidR="00FD49E0" w:rsidRPr="004B25EE">
        <w:t xml:space="preserve"> </w:t>
      </w:r>
      <w:r w:rsidRPr="004B25EE">
        <w:t>с</w:t>
      </w:r>
      <w:r w:rsidR="00FD49E0" w:rsidRPr="004B25EE">
        <w:t xml:space="preserve"> </w:t>
      </w:r>
      <w:r w:rsidRPr="004B25EE">
        <w:t>риском</w:t>
      </w:r>
      <w:r w:rsidR="00FD49E0" w:rsidRPr="004B25EE">
        <w:t xml:space="preserve"> </w:t>
      </w:r>
      <w:r w:rsidRPr="004B25EE">
        <w:t>для</w:t>
      </w:r>
      <w:r w:rsidR="00FD49E0" w:rsidRPr="004B25EE">
        <w:t xml:space="preserve"> </w:t>
      </w:r>
      <w:r w:rsidRPr="004B25EE">
        <w:t>здоровья.</w:t>
      </w:r>
      <w:r w:rsidR="00FD49E0" w:rsidRPr="004B25EE">
        <w:t xml:space="preserve"> </w:t>
      </w:r>
      <w:r w:rsidRPr="004B25EE">
        <w:t>Размер</w:t>
      </w:r>
      <w:r w:rsidR="00FD49E0" w:rsidRPr="004B25EE">
        <w:t xml:space="preserve"> </w:t>
      </w:r>
      <w:r w:rsidRPr="004B25EE">
        <w:t>доплат</w:t>
      </w:r>
      <w:r w:rsidR="00FD49E0" w:rsidRPr="004B25EE">
        <w:t xml:space="preserve"> </w:t>
      </w:r>
      <w:r w:rsidRPr="004B25EE">
        <w:t>разнится</w:t>
      </w:r>
      <w:r w:rsidR="00FD49E0" w:rsidRPr="004B25EE">
        <w:t xml:space="preserve"> </w:t>
      </w:r>
      <w:r w:rsidRPr="004B25EE">
        <w:t>от</w:t>
      </w:r>
      <w:r w:rsidR="00FD49E0" w:rsidRPr="004B25EE">
        <w:t xml:space="preserve"> </w:t>
      </w:r>
      <w:r w:rsidRPr="004B25EE">
        <w:t>региона</w:t>
      </w:r>
      <w:r w:rsidR="00FD49E0" w:rsidRPr="004B25EE">
        <w:t xml:space="preserve"> </w:t>
      </w:r>
      <w:r w:rsidRPr="004B25EE">
        <w:t>к</w:t>
      </w:r>
      <w:r w:rsidR="00FD49E0" w:rsidRPr="004B25EE">
        <w:t xml:space="preserve"> </w:t>
      </w:r>
      <w:r w:rsidRPr="004B25EE">
        <w:t>региону,</w:t>
      </w:r>
      <w:r w:rsidR="00FD49E0" w:rsidRPr="004B25EE">
        <w:t xml:space="preserve"> </w:t>
      </w:r>
      <w:r w:rsidRPr="004B25EE">
        <w:t>завися</w:t>
      </w:r>
      <w:r w:rsidR="00FD49E0" w:rsidRPr="004B25EE">
        <w:t xml:space="preserve"> </w:t>
      </w:r>
      <w:r w:rsidRPr="004B25EE">
        <w:t>от</w:t>
      </w:r>
      <w:r w:rsidR="00FD49E0" w:rsidRPr="004B25EE">
        <w:t xml:space="preserve"> </w:t>
      </w:r>
      <w:r w:rsidRPr="004B25EE">
        <w:t>стажа</w:t>
      </w:r>
      <w:r w:rsidR="00FD49E0" w:rsidRPr="004B25EE">
        <w:t xml:space="preserve"> </w:t>
      </w:r>
      <w:r w:rsidRPr="004B25EE">
        <w:t>работника</w:t>
      </w:r>
      <w:r w:rsidR="00FD49E0" w:rsidRPr="004B25EE">
        <w:t xml:space="preserve"> </w:t>
      </w:r>
      <w:r w:rsidRPr="004B25EE">
        <w:t>и</w:t>
      </w:r>
      <w:r w:rsidR="00FD49E0" w:rsidRPr="004B25EE">
        <w:t xml:space="preserve"> </w:t>
      </w:r>
      <w:r w:rsidRPr="004B25EE">
        <w:t>его</w:t>
      </w:r>
      <w:r w:rsidR="00FD49E0" w:rsidRPr="004B25EE">
        <w:t xml:space="preserve"> </w:t>
      </w:r>
      <w:r w:rsidRPr="004B25EE">
        <w:t>заработной</w:t>
      </w:r>
      <w:r w:rsidR="00FD49E0" w:rsidRPr="004B25EE">
        <w:t xml:space="preserve"> </w:t>
      </w:r>
      <w:r w:rsidRPr="004B25EE">
        <w:t>платы.</w:t>
      </w:r>
      <w:r w:rsidR="00FD49E0" w:rsidRPr="004B25EE">
        <w:t xml:space="preserve"> </w:t>
      </w:r>
      <w:r w:rsidRPr="004B25EE">
        <w:t>Какая</w:t>
      </w:r>
      <w:r w:rsidR="00FD49E0" w:rsidRPr="004B25EE">
        <w:t xml:space="preserve"> </w:t>
      </w:r>
      <w:r w:rsidRPr="004B25EE">
        <w:t>пенсия</w:t>
      </w:r>
      <w:r w:rsidR="00FD49E0" w:rsidRPr="004B25EE">
        <w:t xml:space="preserve"> </w:t>
      </w:r>
      <w:r w:rsidRPr="004B25EE">
        <w:t>положена</w:t>
      </w:r>
      <w:r w:rsidR="00FD49E0" w:rsidRPr="004B25EE">
        <w:t xml:space="preserve"> </w:t>
      </w:r>
      <w:r w:rsidRPr="004B25EE">
        <w:t>шахтеру,</w:t>
      </w:r>
      <w:r w:rsidR="00FD49E0" w:rsidRPr="004B25EE">
        <w:t xml:space="preserve"> </w:t>
      </w:r>
      <w:r w:rsidRPr="004B25EE">
        <w:t>можно</w:t>
      </w:r>
      <w:r w:rsidR="00FD49E0" w:rsidRPr="004B25EE">
        <w:t xml:space="preserve"> </w:t>
      </w:r>
      <w:r w:rsidRPr="004B25EE">
        <w:t>проверить</w:t>
      </w:r>
      <w:r w:rsidR="00FD49E0" w:rsidRPr="004B25EE">
        <w:t xml:space="preserve"> </w:t>
      </w:r>
      <w:r w:rsidRPr="004B25EE">
        <w:t>традиционными</w:t>
      </w:r>
      <w:r w:rsidR="00FD49E0" w:rsidRPr="004B25EE">
        <w:t xml:space="preserve"> </w:t>
      </w:r>
      <w:r w:rsidRPr="004B25EE">
        <w:t>способами</w:t>
      </w:r>
      <w:r w:rsidR="00FD49E0" w:rsidRPr="004B25EE">
        <w:t xml:space="preserve"> </w:t>
      </w:r>
      <w:r w:rsidR="00203CEB" w:rsidRPr="004B25EE">
        <w:t>-</w:t>
      </w:r>
      <w:r w:rsidR="00FD49E0" w:rsidRPr="004B25EE">
        <w:t xml:space="preserve"> </w:t>
      </w:r>
      <w:r w:rsidRPr="004B25EE">
        <w:t>через</w:t>
      </w:r>
      <w:r w:rsidR="00FD49E0" w:rsidRPr="004B25EE">
        <w:t xml:space="preserve"> </w:t>
      </w:r>
      <w:r w:rsidRPr="004B25EE">
        <w:t>обращение</w:t>
      </w:r>
      <w:r w:rsidR="00FD49E0" w:rsidRPr="004B25EE">
        <w:t xml:space="preserve"> </w:t>
      </w:r>
      <w:r w:rsidRPr="004B25EE">
        <w:t>в</w:t>
      </w:r>
      <w:r w:rsidR="00FD49E0" w:rsidRPr="004B25EE">
        <w:t xml:space="preserve"> </w:t>
      </w:r>
      <w:r w:rsidRPr="004B25EE">
        <w:t>отделение</w:t>
      </w:r>
      <w:r w:rsidR="00FD49E0" w:rsidRPr="004B25EE">
        <w:t xml:space="preserve"> </w:t>
      </w:r>
      <w:r w:rsidRPr="004B25EE">
        <w:t>фонда</w:t>
      </w:r>
      <w:r w:rsidR="00FD49E0" w:rsidRPr="004B25EE">
        <w:t xml:space="preserve"> </w:t>
      </w:r>
      <w:r w:rsidRPr="004B25EE">
        <w:t>или</w:t>
      </w:r>
      <w:r w:rsidR="00FD49E0" w:rsidRPr="004B25EE">
        <w:t xml:space="preserve"> </w:t>
      </w:r>
      <w:r w:rsidRPr="004B25EE">
        <w:t>в</w:t>
      </w:r>
      <w:r w:rsidR="00FD49E0" w:rsidRPr="004B25EE">
        <w:t xml:space="preserve"> </w:t>
      </w:r>
      <w:r w:rsidR="004D2C16" w:rsidRPr="004B25EE">
        <w:t>«</w:t>
      </w:r>
      <w:r w:rsidRPr="004B25EE">
        <w:t>Личном</w:t>
      </w:r>
      <w:r w:rsidR="00FD49E0" w:rsidRPr="004B25EE">
        <w:t xml:space="preserve"> </w:t>
      </w:r>
      <w:r w:rsidRPr="004B25EE">
        <w:t>кабинете</w:t>
      </w:r>
      <w:r w:rsidR="004D2C16" w:rsidRPr="004B25EE">
        <w:t>»</w:t>
      </w:r>
      <w:r w:rsidRPr="004B25EE">
        <w:t>.</w:t>
      </w:r>
      <w:r w:rsidR="00FD49E0" w:rsidRPr="004B25EE">
        <w:t xml:space="preserve"> </w:t>
      </w:r>
      <w:r w:rsidRPr="004B25EE">
        <w:t>А</w:t>
      </w:r>
      <w:r w:rsidR="00FD49E0" w:rsidRPr="004B25EE">
        <w:t xml:space="preserve"> </w:t>
      </w:r>
      <w:r w:rsidRPr="004B25EE">
        <w:t>выбрать</w:t>
      </w:r>
      <w:r w:rsidR="00FD49E0" w:rsidRPr="004B25EE">
        <w:t xml:space="preserve"> </w:t>
      </w:r>
      <w:r w:rsidRPr="004B25EE">
        <w:t>НПФ</w:t>
      </w:r>
      <w:r w:rsidR="00FD49E0" w:rsidRPr="004B25EE">
        <w:t xml:space="preserve"> </w:t>
      </w:r>
      <w:r w:rsidR="00203CEB" w:rsidRPr="004B25EE">
        <w:t>-</w:t>
      </w:r>
      <w:r w:rsidR="00FD49E0" w:rsidRPr="004B25EE">
        <w:t xml:space="preserve"> </w:t>
      </w:r>
      <w:r w:rsidRPr="004B25EE">
        <w:t>с</w:t>
      </w:r>
      <w:r w:rsidR="00FD49E0" w:rsidRPr="004B25EE">
        <w:t xml:space="preserve"> </w:t>
      </w:r>
      <w:r w:rsidRPr="004B25EE">
        <w:t>помощью</w:t>
      </w:r>
      <w:r w:rsidR="00FD49E0" w:rsidRPr="004B25EE">
        <w:t xml:space="preserve"> </w:t>
      </w:r>
      <w:r w:rsidRPr="004B25EE">
        <w:t>нашего</w:t>
      </w:r>
      <w:r w:rsidR="00FD49E0" w:rsidRPr="004B25EE">
        <w:t xml:space="preserve"> </w:t>
      </w:r>
      <w:r w:rsidRPr="004B25EE">
        <w:t>рейтинга.</w:t>
      </w:r>
    </w:p>
    <w:p w14:paraId="282C9289" w14:textId="77777777" w:rsidR="008C5269" w:rsidRPr="004B25EE" w:rsidRDefault="000953B8" w:rsidP="008C5269">
      <w:hyperlink r:id="rId43" w:history="1">
        <w:r w:rsidR="008C5269" w:rsidRPr="004B25EE">
          <w:rPr>
            <w:rStyle w:val="a3"/>
          </w:rPr>
          <w:t>https://pensiya.pro/pensiya-dlya-rabotnikov-ugolnoj-promyshlennosti-usloviya-i-vyplaty/</w:t>
        </w:r>
      </w:hyperlink>
      <w:r w:rsidR="00FD49E0" w:rsidRPr="004B25EE">
        <w:t xml:space="preserve"> </w:t>
      </w:r>
    </w:p>
    <w:p w14:paraId="50FE5BB9" w14:textId="77777777" w:rsidR="000C7E84" w:rsidRPr="004B25EE" w:rsidRDefault="000C7E84" w:rsidP="000C7E84">
      <w:pPr>
        <w:pStyle w:val="2"/>
      </w:pPr>
      <w:bookmarkStart w:id="91" w:name="_Toc175118437"/>
      <w:r w:rsidRPr="004B25EE">
        <w:lastRenderedPageBreak/>
        <w:t>РИАМО,</w:t>
      </w:r>
      <w:r w:rsidR="00FD49E0" w:rsidRPr="004B25EE">
        <w:t xml:space="preserve"> </w:t>
      </w:r>
      <w:r w:rsidRPr="004B25EE">
        <w:t>20.08.2024,</w:t>
      </w:r>
      <w:r w:rsidR="00FD49E0" w:rsidRPr="004B25EE">
        <w:t xml:space="preserve"> </w:t>
      </w:r>
      <w:r w:rsidRPr="004B25EE">
        <w:t>Психолог</w:t>
      </w:r>
      <w:r w:rsidR="00FD49E0" w:rsidRPr="004B25EE">
        <w:t xml:space="preserve"> </w:t>
      </w:r>
      <w:r w:rsidRPr="004B25EE">
        <w:t>Игонина</w:t>
      </w:r>
      <w:r w:rsidR="00FD49E0" w:rsidRPr="004B25EE">
        <w:t xml:space="preserve"> </w:t>
      </w:r>
      <w:r w:rsidRPr="004B25EE">
        <w:t>посоветовала</w:t>
      </w:r>
      <w:r w:rsidR="00FD49E0" w:rsidRPr="004B25EE">
        <w:t xml:space="preserve"> </w:t>
      </w:r>
      <w:r w:rsidRPr="004B25EE">
        <w:t>расставаться</w:t>
      </w:r>
      <w:r w:rsidR="00FD49E0" w:rsidRPr="004B25EE">
        <w:t xml:space="preserve"> </w:t>
      </w:r>
      <w:r w:rsidRPr="004B25EE">
        <w:t>с</w:t>
      </w:r>
      <w:r w:rsidR="00FD49E0" w:rsidRPr="004B25EE">
        <w:t xml:space="preserve"> </w:t>
      </w:r>
      <w:r w:rsidRPr="004B25EE">
        <w:t>работой</w:t>
      </w:r>
      <w:r w:rsidR="00FD49E0" w:rsidRPr="004B25EE">
        <w:t xml:space="preserve"> </w:t>
      </w:r>
      <w:r w:rsidRPr="004B25EE">
        <w:t>на</w:t>
      </w:r>
      <w:r w:rsidR="00FD49E0" w:rsidRPr="004B25EE">
        <w:t xml:space="preserve"> </w:t>
      </w:r>
      <w:r w:rsidRPr="004B25EE">
        <w:t>пенсии</w:t>
      </w:r>
      <w:r w:rsidR="00FD49E0" w:rsidRPr="004B25EE">
        <w:t xml:space="preserve"> </w:t>
      </w:r>
      <w:r w:rsidRPr="004B25EE">
        <w:t>постепенно</w:t>
      </w:r>
      <w:bookmarkEnd w:id="91"/>
    </w:p>
    <w:p w14:paraId="4911ACC3" w14:textId="77777777" w:rsidR="000C7E84" w:rsidRPr="004B25EE" w:rsidRDefault="000C7E84" w:rsidP="00712EE3">
      <w:pPr>
        <w:pStyle w:val="3"/>
      </w:pPr>
      <w:bookmarkStart w:id="92" w:name="_Toc175118438"/>
      <w:r w:rsidRPr="004B25EE">
        <w:t>Лучше</w:t>
      </w:r>
      <w:r w:rsidR="00FD49E0" w:rsidRPr="004B25EE">
        <w:t xml:space="preserve"> </w:t>
      </w:r>
      <w:r w:rsidRPr="004B25EE">
        <w:t>при</w:t>
      </w:r>
      <w:r w:rsidR="00FD49E0" w:rsidRPr="004B25EE">
        <w:t xml:space="preserve"> </w:t>
      </w:r>
      <w:r w:rsidRPr="004B25EE">
        <w:t>выходе</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поискать</w:t>
      </w:r>
      <w:r w:rsidR="00FD49E0" w:rsidRPr="004B25EE">
        <w:t xml:space="preserve"> </w:t>
      </w:r>
      <w:r w:rsidRPr="004B25EE">
        <w:t>такие</w:t>
      </w:r>
      <w:r w:rsidR="00FD49E0" w:rsidRPr="004B25EE">
        <w:t xml:space="preserve"> </w:t>
      </w:r>
      <w:r w:rsidRPr="004B25EE">
        <w:t>варианты,</w:t>
      </w:r>
      <w:r w:rsidR="00FD49E0" w:rsidRPr="004B25EE">
        <w:t xml:space="preserve"> </w:t>
      </w:r>
      <w:r w:rsidRPr="004B25EE">
        <w:t>при</w:t>
      </w:r>
      <w:r w:rsidR="00FD49E0" w:rsidRPr="004B25EE">
        <w:t xml:space="preserve"> </w:t>
      </w:r>
      <w:r w:rsidRPr="004B25EE">
        <w:t>которых</w:t>
      </w:r>
      <w:r w:rsidR="00FD49E0" w:rsidRPr="004B25EE">
        <w:t xml:space="preserve"> </w:t>
      </w:r>
      <w:r w:rsidRPr="004B25EE">
        <w:t>человек</w:t>
      </w:r>
      <w:r w:rsidR="00FD49E0" w:rsidRPr="004B25EE">
        <w:t xml:space="preserve"> </w:t>
      </w:r>
      <w:r w:rsidRPr="004B25EE">
        <w:t>может</w:t>
      </w:r>
      <w:r w:rsidR="00FD49E0" w:rsidRPr="004B25EE">
        <w:t xml:space="preserve"> </w:t>
      </w:r>
      <w:r w:rsidRPr="004B25EE">
        <w:t>какое-то</w:t>
      </w:r>
      <w:r w:rsidR="00FD49E0" w:rsidRPr="004B25EE">
        <w:t xml:space="preserve"> </w:t>
      </w:r>
      <w:r w:rsidRPr="004B25EE">
        <w:t>время</w:t>
      </w:r>
      <w:r w:rsidR="00FD49E0" w:rsidRPr="004B25EE">
        <w:t xml:space="preserve"> </w:t>
      </w:r>
      <w:r w:rsidRPr="004B25EE">
        <w:t>продолжать</w:t>
      </w:r>
      <w:r w:rsidR="00FD49E0" w:rsidRPr="004B25EE">
        <w:t xml:space="preserve"> </w:t>
      </w:r>
      <w:r w:rsidRPr="004B25EE">
        <w:t>работать</w:t>
      </w:r>
      <w:r w:rsidR="00FD49E0" w:rsidRPr="004B25EE">
        <w:t xml:space="preserve"> </w:t>
      </w:r>
      <w:r w:rsidRPr="004B25EE">
        <w:t>на</w:t>
      </w:r>
      <w:r w:rsidR="00FD49E0" w:rsidRPr="004B25EE">
        <w:t xml:space="preserve"> </w:t>
      </w:r>
      <w:r w:rsidRPr="004B25EE">
        <w:t>часть</w:t>
      </w:r>
      <w:r w:rsidR="00FD49E0" w:rsidRPr="004B25EE">
        <w:t xml:space="preserve"> </w:t>
      </w:r>
      <w:r w:rsidRPr="004B25EE">
        <w:t>ставки</w:t>
      </w:r>
      <w:r w:rsidR="00FD49E0" w:rsidRPr="004B25EE">
        <w:t xml:space="preserve"> </w:t>
      </w:r>
      <w:r w:rsidRPr="004B25EE">
        <w:t>или</w:t>
      </w:r>
      <w:r w:rsidR="00FD49E0" w:rsidRPr="004B25EE">
        <w:t xml:space="preserve"> </w:t>
      </w:r>
      <w:r w:rsidRPr="004B25EE">
        <w:t>дистанционно,</w:t>
      </w:r>
      <w:r w:rsidR="00FD49E0" w:rsidRPr="004B25EE">
        <w:t xml:space="preserve"> </w:t>
      </w:r>
      <w:r w:rsidRPr="004B25EE">
        <w:t>сообщила</w:t>
      </w:r>
      <w:r w:rsidR="00FD49E0" w:rsidRPr="004B25EE">
        <w:t xml:space="preserve"> </w:t>
      </w:r>
      <w:r w:rsidRPr="004B25EE">
        <w:t>РИАМО</w:t>
      </w:r>
      <w:r w:rsidR="00FD49E0" w:rsidRPr="004B25EE">
        <w:t xml:space="preserve"> </w:t>
      </w:r>
      <w:r w:rsidRPr="004B25EE">
        <w:t>специалист</w:t>
      </w:r>
      <w:r w:rsidR="00FD49E0" w:rsidRPr="004B25EE">
        <w:t xml:space="preserve"> </w:t>
      </w:r>
      <w:r w:rsidRPr="004B25EE">
        <w:t>Московской</w:t>
      </w:r>
      <w:r w:rsidR="00FD49E0" w:rsidRPr="004B25EE">
        <w:t xml:space="preserve"> </w:t>
      </w:r>
      <w:r w:rsidRPr="004B25EE">
        <w:t>службы</w:t>
      </w:r>
      <w:r w:rsidR="00FD49E0" w:rsidRPr="004B25EE">
        <w:t xml:space="preserve"> </w:t>
      </w:r>
      <w:r w:rsidRPr="004B25EE">
        <w:t>психологической</w:t>
      </w:r>
      <w:r w:rsidR="00FD49E0" w:rsidRPr="004B25EE">
        <w:t xml:space="preserve"> </w:t>
      </w:r>
      <w:r w:rsidRPr="004B25EE">
        <w:t>помощи</w:t>
      </w:r>
      <w:r w:rsidR="00FD49E0" w:rsidRPr="004B25EE">
        <w:t xml:space="preserve"> </w:t>
      </w:r>
      <w:r w:rsidRPr="004B25EE">
        <w:t>населению</w:t>
      </w:r>
      <w:r w:rsidR="00FD49E0" w:rsidRPr="004B25EE">
        <w:t xml:space="preserve"> </w:t>
      </w:r>
      <w:r w:rsidRPr="004B25EE">
        <w:t>Екатерина</w:t>
      </w:r>
      <w:r w:rsidR="00FD49E0" w:rsidRPr="004B25EE">
        <w:t xml:space="preserve"> </w:t>
      </w:r>
      <w:r w:rsidRPr="004B25EE">
        <w:t>Игонина.</w:t>
      </w:r>
      <w:bookmarkEnd w:id="92"/>
    </w:p>
    <w:p w14:paraId="461D858A" w14:textId="77777777" w:rsidR="000C7E84" w:rsidRPr="004B25EE" w:rsidRDefault="004D2C16" w:rsidP="000C7E84">
      <w:r w:rsidRPr="004B25EE">
        <w:t>«</w:t>
      </w:r>
      <w:r w:rsidR="000C7E84" w:rsidRPr="004B25EE">
        <w:t>Даже</w:t>
      </w:r>
      <w:r w:rsidR="00FD49E0" w:rsidRPr="004B25EE">
        <w:t xml:space="preserve"> </w:t>
      </w:r>
      <w:r w:rsidR="000C7E84" w:rsidRPr="004B25EE">
        <w:t>если</w:t>
      </w:r>
      <w:r w:rsidR="00FD49E0" w:rsidRPr="004B25EE">
        <w:t xml:space="preserve"> </w:t>
      </w:r>
      <w:r w:rsidR="000C7E84" w:rsidRPr="004B25EE">
        <w:t>вы</w:t>
      </w:r>
      <w:r w:rsidR="00FD49E0" w:rsidRPr="004B25EE">
        <w:t xml:space="preserve"> </w:t>
      </w:r>
      <w:r w:rsidR="000C7E84" w:rsidRPr="004B25EE">
        <w:t>интроверт</w:t>
      </w:r>
      <w:r w:rsidR="00FD49E0" w:rsidRPr="004B25EE">
        <w:t xml:space="preserve"> </w:t>
      </w:r>
      <w:r w:rsidR="000C7E84" w:rsidRPr="004B25EE">
        <w:t>или</w:t>
      </w:r>
      <w:r w:rsidR="00FD49E0" w:rsidRPr="004B25EE">
        <w:t xml:space="preserve"> </w:t>
      </w:r>
      <w:r w:rsidR="000C7E84" w:rsidRPr="004B25EE">
        <w:t>планируете</w:t>
      </w:r>
      <w:r w:rsidR="00FD49E0" w:rsidRPr="004B25EE">
        <w:t xml:space="preserve"> </w:t>
      </w:r>
      <w:r w:rsidR="000C7E84" w:rsidRPr="004B25EE">
        <w:t>с</w:t>
      </w:r>
      <w:r w:rsidR="00FD49E0" w:rsidRPr="004B25EE">
        <w:t xml:space="preserve"> </w:t>
      </w:r>
      <w:r w:rsidR="000C7E84" w:rsidRPr="004B25EE">
        <w:t>выходом</w:t>
      </w:r>
      <w:r w:rsidR="00FD49E0" w:rsidRPr="004B25EE">
        <w:t xml:space="preserve"> </w:t>
      </w:r>
      <w:r w:rsidR="000C7E84" w:rsidRPr="004B25EE">
        <w:t>на</w:t>
      </w:r>
      <w:r w:rsidR="00FD49E0" w:rsidRPr="004B25EE">
        <w:t xml:space="preserve"> </w:t>
      </w:r>
      <w:r w:rsidR="000C7E84" w:rsidRPr="004B25EE">
        <w:t>пенсию</w:t>
      </w:r>
      <w:r w:rsidR="00FD49E0" w:rsidRPr="004B25EE">
        <w:t xml:space="preserve"> </w:t>
      </w:r>
      <w:r w:rsidR="000C7E84" w:rsidRPr="004B25EE">
        <w:t>полностью</w:t>
      </w:r>
      <w:r w:rsidR="00FD49E0" w:rsidRPr="004B25EE">
        <w:t xml:space="preserve"> </w:t>
      </w:r>
      <w:r w:rsidR="000C7E84" w:rsidRPr="004B25EE">
        <w:t>прекратить</w:t>
      </w:r>
      <w:r w:rsidR="00FD49E0" w:rsidRPr="004B25EE">
        <w:t xml:space="preserve"> </w:t>
      </w:r>
      <w:r w:rsidR="000C7E84" w:rsidRPr="004B25EE">
        <w:t>трудовую</w:t>
      </w:r>
      <w:r w:rsidR="00FD49E0" w:rsidRPr="004B25EE">
        <w:t xml:space="preserve"> </w:t>
      </w:r>
      <w:r w:rsidR="000C7E84" w:rsidRPr="004B25EE">
        <w:t>деятельность,</w:t>
      </w:r>
      <w:r w:rsidR="00FD49E0" w:rsidRPr="004B25EE">
        <w:t xml:space="preserve"> </w:t>
      </w:r>
      <w:r w:rsidR="000C7E84" w:rsidRPr="004B25EE">
        <w:t>поищите</w:t>
      </w:r>
      <w:r w:rsidR="00FD49E0" w:rsidRPr="004B25EE">
        <w:t xml:space="preserve"> </w:t>
      </w:r>
      <w:r w:rsidR="000C7E84" w:rsidRPr="004B25EE">
        <w:t>такие</w:t>
      </w:r>
      <w:r w:rsidR="00FD49E0" w:rsidRPr="004B25EE">
        <w:t xml:space="preserve"> </w:t>
      </w:r>
      <w:r w:rsidR="000C7E84" w:rsidRPr="004B25EE">
        <w:t>варианты</w:t>
      </w:r>
      <w:r w:rsidRPr="004B25EE">
        <w:t>»</w:t>
      </w:r>
      <w:r w:rsidR="000C7E84" w:rsidRPr="004B25EE">
        <w:t>,</w:t>
      </w:r>
      <w:r w:rsidR="00FD49E0" w:rsidRPr="004B25EE">
        <w:t xml:space="preserve"> </w:t>
      </w:r>
      <w:r w:rsidR="00203CEB" w:rsidRPr="004B25EE">
        <w:t>-</w:t>
      </w:r>
      <w:r w:rsidR="00FD49E0" w:rsidRPr="004B25EE">
        <w:t xml:space="preserve"> </w:t>
      </w:r>
      <w:r w:rsidR="000C7E84" w:rsidRPr="004B25EE">
        <w:t>сказала</w:t>
      </w:r>
      <w:r w:rsidR="00FD49E0" w:rsidRPr="004B25EE">
        <w:t xml:space="preserve"> </w:t>
      </w:r>
      <w:r w:rsidR="000C7E84" w:rsidRPr="004B25EE">
        <w:t>Игонина.</w:t>
      </w:r>
    </w:p>
    <w:p w14:paraId="7598CAA8" w14:textId="77777777" w:rsidR="000C7E84" w:rsidRPr="004B25EE" w:rsidRDefault="000C7E84" w:rsidP="000C7E84">
      <w:r w:rsidRPr="004B25EE">
        <w:t>Она</w:t>
      </w:r>
      <w:r w:rsidR="00FD49E0" w:rsidRPr="004B25EE">
        <w:t xml:space="preserve"> </w:t>
      </w:r>
      <w:r w:rsidRPr="004B25EE">
        <w:t>добавила,</w:t>
      </w:r>
      <w:r w:rsidR="00FD49E0" w:rsidRPr="004B25EE">
        <w:t xml:space="preserve"> </w:t>
      </w:r>
      <w:r w:rsidRPr="004B25EE">
        <w:t>что</w:t>
      </w:r>
      <w:r w:rsidR="00FD49E0" w:rsidRPr="004B25EE">
        <w:t xml:space="preserve"> </w:t>
      </w:r>
      <w:r w:rsidRPr="004B25EE">
        <w:t>само</w:t>
      </w:r>
      <w:r w:rsidR="00FD49E0" w:rsidRPr="004B25EE">
        <w:t xml:space="preserve"> </w:t>
      </w:r>
      <w:r w:rsidRPr="004B25EE">
        <w:t>по</w:t>
      </w:r>
      <w:r w:rsidR="00FD49E0" w:rsidRPr="004B25EE">
        <w:t xml:space="preserve"> </w:t>
      </w:r>
      <w:r w:rsidRPr="004B25EE">
        <w:t>себе</w:t>
      </w:r>
      <w:r w:rsidR="00FD49E0" w:rsidRPr="004B25EE">
        <w:t xml:space="preserve"> </w:t>
      </w:r>
      <w:r w:rsidRPr="004B25EE">
        <w:t>достижение</w:t>
      </w:r>
      <w:r w:rsidR="00FD49E0" w:rsidRPr="004B25EE">
        <w:t xml:space="preserve"> </w:t>
      </w:r>
      <w:r w:rsidRPr="004B25EE">
        <w:t>пенсионного</w:t>
      </w:r>
      <w:r w:rsidR="00FD49E0" w:rsidRPr="004B25EE">
        <w:t xml:space="preserve"> </w:t>
      </w:r>
      <w:r w:rsidRPr="004B25EE">
        <w:t>возраста</w:t>
      </w:r>
      <w:r w:rsidR="00FD49E0" w:rsidRPr="004B25EE">
        <w:t xml:space="preserve"> </w:t>
      </w:r>
      <w:r w:rsidR="00203CEB" w:rsidRPr="004B25EE">
        <w:t>-</w:t>
      </w:r>
      <w:r w:rsidR="00FD49E0" w:rsidRPr="004B25EE">
        <w:t xml:space="preserve"> </w:t>
      </w:r>
      <w:r w:rsidRPr="004B25EE">
        <w:t>вовсе</w:t>
      </w:r>
      <w:r w:rsidR="00FD49E0" w:rsidRPr="004B25EE">
        <w:t xml:space="preserve"> </w:t>
      </w:r>
      <w:r w:rsidRPr="004B25EE">
        <w:t>не</w:t>
      </w:r>
      <w:r w:rsidR="00FD49E0" w:rsidRPr="004B25EE">
        <w:t xml:space="preserve"> </w:t>
      </w:r>
      <w:r w:rsidRPr="004B25EE">
        <w:t>признак</w:t>
      </w:r>
      <w:r w:rsidR="00FD49E0" w:rsidRPr="004B25EE">
        <w:t xml:space="preserve"> </w:t>
      </w:r>
      <w:r w:rsidRPr="004B25EE">
        <w:t>потери</w:t>
      </w:r>
      <w:r w:rsidR="00FD49E0" w:rsidRPr="004B25EE">
        <w:t xml:space="preserve"> </w:t>
      </w:r>
      <w:r w:rsidRPr="004B25EE">
        <w:t>работоспособности.</w:t>
      </w:r>
      <w:r w:rsidR="00FD49E0" w:rsidRPr="004B25EE">
        <w:t xml:space="preserve"> </w:t>
      </w:r>
      <w:r w:rsidRPr="004B25EE">
        <w:t>Точно</w:t>
      </w:r>
      <w:r w:rsidR="00FD49E0" w:rsidRPr="004B25EE">
        <w:t xml:space="preserve"> </w:t>
      </w:r>
      <w:r w:rsidRPr="004B25EE">
        <w:t>также,</w:t>
      </w:r>
      <w:r w:rsidR="00FD49E0" w:rsidRPr="004B25EE">
        <w:t xml:space="preserve"> </w:t>
      </w:r>
      <w:r w:rsidRPr="004B25EE">
        <w:t>как</w:t>
      </w:r>
      <w:r w:rsidR="00FD49E0" w:rsidRPr="004B25EE">
        <w:t xml:space="preserve"> </w:t>
      </w:r>
      <w:r w:rsidRPr="004B25EE">
        <w:t>встречаются</w:t>
      </w:r>
      <w:r w:rsidR="00FD49E0" w:rsidRPr="004B25EE">
        <w:t xml:space="preserve"> </w:t>
      </w:r>
      <w:r w:rsidRPr="004B25EE">
        <w:t>лентяи</w:t>
      </w:r>
      <w:r w:rsidR="00FD49E0" w:rsidRPr="004B25EE">
        <w:t xml:space="preserve"> </w:t>
      </w:r>
      <w:r w:rsidRPr="004B25EE">
        <w:t>в</w:t>
      </w:r>
      <w:r w:rsidR="00FD49E0" w:rsidRPr="004B25EE">
        <w:t xml:space="preserve"> </w:t>
      </w:r>
      <w:r w:rsidRPr="004B25EE">
        <w:t>25</w:t>
      </w:r>
      <w:r w:rsidR="00FD49E0" w:rsidRPr="004B25EE">
        <w:t xml:space="preserve"> </w:t>
      </w:r>
      <w:r w:rsidRPr="004B25EE">
        <w:t>лет,</w:t>
      </w:r>
      <w:r w:rsidR="00FD49E0" w:rsidRPr="004B25EE">
        <w:t xml:space="preserve"> </w:t>
      </w:r>
      <w:r w:rsidRPr="004B25EE">
        <w:t>есть</w:t>
      </w:r>
      <w:r w:rsidR="00FD49E0" w:rsidRPr="004B25EE">
        <w:t xml:space="preserve"> </w:t>
      </w:r>
      <w:r w:rsidRPr="004B25EE">
        <w:t>и</w:t>
      </w:r>
      <w:r w:rsidR="00FD49E0" w:rsidRPr="004B25EE">
        <w:t xml:space="preserve"> </w:t>
      </w:r>
      <w:r w:rsidRPr="004B25EE">
        <w:t>те,</w:t>
      </w:r>
      <w:r w:rsidR="00FD49E0" w:rsidRPr="004B25EE">
        <w:t xml:space="preserve"> </w:t>
      </w:r>
      <w:r w:rsidRPr="004B25EE">
        <w:t>кто</w:t>
      </w:r>
      <w:r w:rsidR="00FD49E0" w:rsidRPr="004B25EE">
        <w:t xml:space="preserve"> </w:t>
      </w:r>
      <w:r w:rsidRPr="004B25EE">
        <w:t>сохраняет</w:t>
      </w:r>
      <w:r w:rsidR="00FD49E0" w:rsidRPr="004B25EE">
        <w:t xml:space="preserve"> </w:t>
      </w:r>
      <w:r w:rsidRPr="004B25EE">
        <w:t>завидную</w:t>
      </w:r>
      <w:r w:rsidR="00FD49E0" w:rsidRPr="004B25EE">
        <w:t xml:space="preserve"> </w:t>
      </w:r>
      <w:r w:rsidRPr="004B25EE">
        <w:t>активность</w:t>
      </w:r>
      <w:r w:rsidR="00FD49E0" w:rsidRPr="004B25EE">
        <w:t xml:space="preserve"> </w:t>
      </w:r>
      <w:r w:rsidRPr="004B25EE">
        <w:t>и</w:t>
      </w:r>
      <w:r w:rsidR="00FD49E0" w:rsidRPr="004B25EE">
        <w:t xml:space="preserve"> </w:t>
      </w:r>
      <w:r w:rsidRPr="004B25EE">
        <w:t>гибкость</w:t>
      </w:r>
      <w:r w:rsidR="00FD49E0" w:rsidRPr="004B25EE">
        <w:t xml:space="preserve"> </w:t>
      </w:r>
      <w:r w:rsidRPr="004B25EE">
        <w:t>ума</w:t>
      </w:r>
      <w:r w:rsidR="00FD49E0" w:rsidRPr="004B25EE">
        <w:t xml:space="preserve"> </w:t>
      </w:r>
      <w:r w:rsidRPr="004B25EE">
        <w:t>в</w:t>
      </w:r>
      <w:r w:rsidR="00FD49E0" w:rsidRPr="004B25EE">
        <w:t xml:space="preserve"> </w:t>
      </w:r>
      <w:r w:rsidRPr="004B25EE">
        <w:t>70</w:t>
      </w:r>
      <w:r w:rsidR="00FD49E0" w:rsidRPr="004B25EE">
        <w:t xml:space="preserve"> </w:t>
      </w:r>
      <w:r w:rsidRPr="004B25EE">
        <w:t>лет.</w:t>
      </w:r>
    </w:p>
    <w:p w14:paraId="01A392D6" w14:textId="77777777" w:rsidR="000C7E84" w:rsidRPr="004B25EE" w:rsidRDefault="004D2C16" w:rsidP="000C7E84">
      <w:r w:rsidRPr="004B25EE">
        <w:t>«</w:t>
      </w:r>
      <w:r w:rsidR="000C7E84" w:rsidRPr="004B25EE">
        <w:t>Излишне,</w:t>
      </w:r>
      <w:r w:rsidR="00FD49E0" w:rsidRPr="004B25EE">
        <w:t xml:space="preserve"> </w:t>
      </w:r>
      <w:r w:rsidR="000C7E84" w:rsidRPr="004B25EE">
        <w:t>например,</w:t>
      </w:r>
      <w:r w:rsidR="00FD49E0" w:rsidRPr="004B25EE">
        <w:t xml:space="preserve"> </w:t>
      </w:r>
      <w:r w:rsidR="000C7E84" w:rsidRPr="004B25EE">
        <w:t>начинать</w:t>
      </w:r>
      <w:r w:rsidR="00FD49E0" w:rsidRPr="004B25EE">
        <w:t xml:space="preserve"> </w:t>
      </w:r>
      <w:r w:rsidR="000C7E84" w:rsidRPr="004B25EE">
        <w:t>стыдить</w:t>
      </w:r>
      <w:r w:rsidR="00FD49E0" w:rsidRPr="004B25EE">
        <w:t xml:space="preserve"> </w:t>
      </w:r>
      <w:r w:rsidR="000C7E84" w:rsidRPr="004B25EE">
        <w:t>себя</w:t>
      </w:r>
      <w:r w:rsidR="00FD49E0" w:rsidRPr="004B25EE">
        <w:t xml:space="preserve"> </w:t>
      </w:r>
      <w:r w:rsidR="000C7E84" w:rsidRPr="004B25EE">
        <w:t>за</w:t>
      </w:r>
      <w:r w:rsidR="00FD49E0" w:rsidRPr="004B25EE">
        <w:t xml:space="preserve"> </w:t>
      </w:r>
      <w:r w:rsidR="000C7E84" w:rsidRPr="004B25EE">
        <w:t>хандру</w:t>
      </w:r>
      <w:r w:rsidR="00FD49E0" w:rsidRPr="004B25EE">
        <w:t xml:space="preserve"> </w:t>
      </w:r>
      <w:r w:rsidR="000C7E84" w:rsidRPr="004B25EE">
        <w:t>или</w:t>
      </w:r>
      <w:r w:rsidR="00FD49E0" w:rsidRPr="004B25EE">
        <w:t xml:space="preserve"> </w:t>
      </w:r>
      <w:r w:rsidR="000C7E84" w:rsidRPr="004B25EE">
        <w:t>обесценивать</w:t>
      </w:r>
      <w:r w:rsidR="00FD49E0" w:rsidRPr="004B25EE">
        <w:t xml:space="preserve"> </w:t>
      </w:r>
      <w:r w:rsidR="000C7E84" w:rsidRPr="004B25EE">
        <w:t>профессиональные</w:t>
      </w:r>
      <w:r w:rsidR="00FD49E0" w:rsidRPr="004B25EE">
        <w:t xml:space="preserve"> </w:t>
      </w:r>
      <w:r w:rsidR="000C7E84" w:rsidRPr="004B25EE">
        <w:t>достижения.</w:t>
      </w:r>
      <w:r w:rsidR="00FD49E0" w:rsidRPr="004B25EE">
        <w:t xml:space="preserve"> </w:t>
      </w:r>
      <w:r w:rsidR="000C7E84" w:rsidRPr="004B25EE">
        <w:t>Принятие</w:t>
      </w:r>
      <w:r w:rsidR="00FD49E0" w:rsidRPr="004B25EE">
        <w:t xml:space="preserve"> </w:t>
      </w:r>
      <w:r w:rsidR="000C7E84" w:rsidRPr="004B25EE">
        <w:t>своих</w:t>
      </w:r>
      <w:r w:rsidR="00FD49E0" w:rsidRPr="004B25EE">
        <w:t xml:space="preserve"> </w:t>
      </w:r>
      <w:r w:rsidR="000C7E84" w:rsidRPr="004B25EE">
        <w:t>чувств</w:t>
      </w:r>
      <w:r w:rsidR="00FD49E0" w:rsidRPr="004B25EE">
        <w:t xml:space="preserve"> </w:t>
      </w:r>
      <w:r w:rsidR="000C7E84" w:rsidRPr="004B25EE">
        <w:t>сможет</w:t>
      </w:r>
      <w:r w:rsidR="00FD49E0" w:rsidRPr="004B25EE">
        <w:t xml:space="preserve"> </w:t>
      </w:r>
      <w:r w:rsidR="000C7E84" w:rsidRPr="004B25EE">
        <w:t>помочь</w:t>
      </w:r>
      <w:r w:rsidR="00FD49E0" w:rsidRPr="004B25EE">
        <w:t xml:space="preserve"> </w:t>
      </w:r>
      <w:r w:rsidR="000C7E84" w:rsidRPr="004B25EE">
        <w:t>вам</w:t>
      </w:r>
      <w:r w:rsidR="00FD49E0" w:rsidRPr="004B25EE">
        <w:t xml:space="preserve"> </w:t>
      </w:r>
      <w:r w:rsidR="000C7E84" w:rsidRPr="004B25EE">
        <w:t>как</w:t>
      </w:r>
      <w:r w:rsidR="00FD49E0" w:rsidRPr="004B25EE">
        <w:t xml:space="preserve"> </w:t>
      </w:r>
      <w:r w:rsidR="000C7E84" w:rsidRPr="004B25EE">
        <w:t>выявить</w:t>
      </w:r>
      <w:r w:rsidR="00FD49E0" w:rsidRPr="004B25EE">
        <w:t xml:space="preserve"> </w:t>
      </w:r>
      <w:r w:rsidR="000C7E84" w:rsidRPr="004B25EE">
        <w:t>собственные</w:t>
      </w:r>
      <w:r w:rsidR="00FD49E0" w:rsidRPr="004B25EE">
        <w:t xml:space="preserve"> </w:t>
      </w:r>
      <w:r w:rsidR="000C7E84" w:rsidRPr="004B25EE">
        <w:t>потребности,</w:t>
      </w:r>
      <w:r w:rsidR="00FD49E0" w:rsidRPr="004B25EE">
        <w:t xml:space="preserve"> </w:t>
      </w:r>
      <w:r w:rsidR="000C7E84" w:rsidRPr="004B25EE">
        <w:t>так</w:t>
      </w:r>
      <w:r w:rsidR="00FD49E0" w:rsidRPr="004B25EE">
        <w:t xml:space="preserve"> </w:t>
      </w:r>
      <w:r w:rsidR="000C7E84" w:rsidRPr="004B25EE">
        <w:t>и</w:t>
      </w:r>
      <w:r w:rsidR="00FD49E0" w:rsidRPr="004B25EE">
        <w:t xml:space="preserve"> </w:t>
      </w:r>
      <w:r w:rsidR="000C7E84" w:rsidRPr="004B25EE">
        <w:t>наметить</w:t>
      </w:r>
      <w:r w:rsidR="00FD49E0" w:rsidRPr="004B25EE">
        <w:t xml:space="preserve"> </w:t>
      </w:r>
      <w:r w:rsidR="000C7E84" w:rsidRPr="004B25EE">
        <w:t>стратегию</w:t>
      </w:r>
      <w:r w:rsidR="00FD49E0" w:rsidRPr="004B25EE">
        <w:t xml:space="preserve"> </w:t>
      </w:r>
      <w:r w:rsidR="000C7E84" w:rsidRPr="004B25EE">
        <w:t>на</w:t>
      </w:r>
      <w:r w:rsidR="00FD49E0" w:rsidRPr="004B25EE">
        <w:t xml:space="preserve"> </w:t>
      </w:r>
      <w:r w:rsidR="000C7E84" w:rsidRPr="004B25EE">
        <w:t>будущее</w:t>
      </w:r>
      <w:r w:rsidRPr="004B25EE">
        <w:t>»</w:t>
      </w:r>
      <w:r w:rsidR="000C7E84" w:rsidRPr="004B25EE">
        <w:t>,</w:t>
      </w:r>
      <w:r w:rsidR="00FD49E0" w:rsidRPr="004B25EE">
        <w:t xml:space="preserve"> </w:t>
      </w:r>
      <w:r w:rsidR="00203CEB" w:rsidRPr="004B25EE">
        <w:t>-</w:t>
      </w:r>
      <w:r w:rsidR="00FD49E0" w:rsidRPr="004B25EE">
        <w:t xml:space="preserve"> </w:t>
      </w:r>
      <w:r w:rsidR="000C7E84" w:rsidRPr="004B25EE">
        <w:t>подчеркнула</w:t>
      </w:r>
      <w:r w:rsidR="00FD49E0" w:rsidRPr="004B25EE">
        <w:t xml:space="preserve"> </w:t>
      </w:r>
      <w:r w:rsidR="000C7E84" w:rsidRPr="004B25EE">
        <w:t>психолог.</w:t>
      </w:r>
    </w:p>
    <w:p w14:paraId="7B44BC55" w14:textId="77777777" w:rsidR="00111D7C" w:rsidRPr="004B25EE" w:rsidRDefault="000953B8" w:rsidP="000C7E84">
      <w:hyperlink r:id="rId44" w:history="1">
        <w:r w:rsidR="000C7E84" w:rsidRPr="004B25EE">
          <w:rPr>
            <w:rStyle w:val="a3"/>
          </w:rPr>
          <w:t>https://riamo.ru/news/obschestvo/psiholog-igonina-posovetovala-rasstavatsja-s-rabotoj-na-pensii-postepenno/</w:t>
        </w:r>
      </w:hyperlink>
    </w:p>
    <w:p w14:paraId="16FA099C" w14:textId="77777777" w:rsidR="00A20D02" w:rsidRPr="004B25EE" w:rsidRDefault="00A20D02" w:rsidP="00A20D02">
      <w:pPr>
        <w:pStyle w:val="2"/>
      </w:pPr>
      <w:bookmarkStart w:id="93" w:name="_Toc175118439"/>
      <w:r w:rsidRPr="004B25EE">
        <w:t>РИАМО,</w:t>
      </w:r>
      <w:r w:rsidR="00FD49E0" w:rsidRPr="004B25EE">
        <w:t xml:space="preserve"> </w:t>
      </w:r>
      <w:r w:rsidRPr="004B25EE">
        <w:t>20.08.2024,</w:t>
      </w:r>
      <w:r w:rsidR="00FD49E0" w:rsidRPr="004B25EE">
        <w:t xml:space="preserve"> </w:t>
      </w:r>
      <w:r w:rsidRPr="004B25EE">
        <w:t>Психолог</w:t>
      </w:r>
      <w:r w:rsidR="00FD49E0" w:rsidRPr="004B25EE">
        <w:t xml:space="preserve"> </w:t>
      </w:r>
      <w:r w:rsidRPr="004B25EE">
        <w:t>Игонина:</w:t>
      </w:r>
      <w:r w:rsidR="00FD49E0" w:rsidRPr="004B25EE">
        <w:t xml:space="preserve"> </w:t>
      </w:r>
      <w:r w:rsidRPr="004B25EE">
        <w:t>на</w:t>
      </w:r>
      <w:r w:rsidR="00FD49E0" w:rsidRPr="004B25EE">
        <w:t xml:space="preserve"> </w:t>
      </w:r>
      <w:r w:rsidRPr="004B25EE">
        <w:t>пенсии</w:t>
      </w:r>
      <w:r w:rsidR="00FD49E0" w:rsidRPr="004B25EE">
        <w:t xml:space="preserve"> </w:t>
      </w:r>
      <w:r w:rsidRPr="004B25EE">
        <w:t>заботу</w:t>
      </w:r>
      <w:r w:rsidR="00FD49E0" w:rsidRPr="004B25EE">
        <w:t xml:space="preserve"> </w:t>
      </w:r>
      <w:r w:rsidRPr="004B25EE">
        <w:t>о</w:t>
      </w:r>
      <w:r w:rsidR="00FD49E0" w:rsidRPr="004B25EE">
        <w:t xml:space="preserve"> </w:t>
      </w:r>
      <w:r w:rsidRPr="004B25EE">
        <w:t>здоровье</w:t>
      </w:r>
      <w:r w:rsidR="00FD49E0" w:rsidRPr="004B25EE">
        <w:t xml:space="preserve"> </w:t>
      </w:r>
      <w:r w:rsidRPr="004B25EE">
        <w:t>стоит</w:t>
      </w:r>
      <w:r w:rsidR="00FD49E0" w:rsidRPr="004B25EE">
        <w:t xml:space="preserve"> </w:t>
      </w:r>
      <w:r w:rsidRPr="004B25EE">
        <w:t>сделать</w:t>
      </w:r>
      <w:r w:rsidR="00FD49E0" w:rsidRPr="004B25EE">
        <w:t xml:space="preserve"> </w:t>
      </w:r>
      <w:r w:rsidRPr="004B25EE">
        <w:t>приоритетом</w:t>
      </w:r>
      <w:bookmarkEnd w:id="93"/>
    </w:p>
    <w:p w14:paraId="114F66F0" w14:textId="77777777" w:rsidR="00A20D02" w:rsidRPr="004B25EE" w:rsidRDefault="00A20D02" w:rsidP="00712EE3">
      <w:pPr>
        <w:pStyle w:val="3"/>
      </w:pPr>
      <w:bookmarkStart w:id="94" w:name="_Toc175118440"/>
      <w:r w:rsidRPr="004B25EE">
        <w:t>После</w:t>
      </w:r>
      <w:r w:rsidR="00FD49E0" w:rsidRPr="004B25EE">
        <w:t xml:space="preserve"> </w:t>
      </w:r>
      <w:r w:rsidRPr="004B25EE">
        <w:t>выхода</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человеку</w:t>
      </w:r>
      <w:r w:rsidR="00FD49E0" w:rsidRPr="004B25EE">
        <w:t xml:space="preserve"> </w:t>
      </w:r>
      <w:r w:rsidRPr="004B25EE">
        <w:t>следует</w:t>
      </w:r>
      <w:r w:rsidR="00FD49E0" w:rsidRPr="004B25EE">
        <w:t xml:space="preserve"> </w:t>
      </w:r>
      <w:r w:rsidRPr="004B25EE">
        <w:t>отдать</w:t>
      </w:r>
      <w:r w:rsidR="00FD49E0" w:rsidRPr="004B25EE">
        <w:t xml:space="preserve"> </w:t>
      </w:r>
      <w:r w:rsidRPr="004B25EE">
        <w:t>приоритет</w:t>
      </w:r>
      <w:r w:rsidR="00FD49E0" w:rsidRPr="004B25EE">
        <w:t xml:space="preserve"> </w:t>
      </w:r>
      <w:r w:rsidRPr="004B25EE">
        <w:t>заботе</w:t>
      </w:r>
      <w:r w:rsidR="00FD49E0" w:rsidRPr="004B25EE">
        <w:t xml:space="preserve"> </w:t>
      </w:r>
      <w:r w:rsidRPr="004B25EE">
        <w:t>о</w:t>
      </w:r>
      <w:r w:rsidR="00FD49E0" w:rsidRPr="004B25EE">
        <w:t xml:space="preserve"> </w:t>
      </w:r>
      <w:r w:rsidRPr="004B25EE">
        <w:t>своем</w:t>
      </w:r>
      <w:r w:rsidR="00FD49E0" w:rsidRPr="004B25EE">
        <w:t xml:space="preserve"> </w:t>
      </w:r>
      <w:r w:rsidRPr="004B25EE">
        <w:t>здоровье,</w:t>
      </w:r>
      <w:r w:rsidR="00FD49E0" w:rsidRPr="004B25EE">
        <w:t xml:space="preserve"> </w:t>
      </w:r>
      <w:r w:rsidRPr="004B25EE">
        <w:t>сообщила</w:t>
      </w:r>
      <w:r w:rsidR="00FD49E0" w:rsidRPr="004B25EE">
        <w:t xml:space="preserve"> </w:t>
      </w:r>
      <w:r w:rsidRPr="004B25EE">
        <w:t>РИАМО</w:t>
      </w:r>
      <w:r w:rsidR="00FD49E0" w:rsidRPr="004B25EE">
        <w:t xml:space="preserve"> </w:t>
      </w:r>
      <w:r w:rsidRPr="004B25EE">
        <w:t>специалист</w:t>
      </w:r>
      <w:r w:rsidR="00FD49E0" w:rsidRPr="004B25EE">
        <w:t xml:space="preserve"> </w:t>
      </w:r>
      <w:r w:rsidRPr="004B25EE">
        <w:t>Московской</w:t>
      </w:r>
      <w:r w:rsidR="00FD49E0" w:rsidRPr="004B25EE">
        <w:t xml:space="preserve"> </w:t>
      </w:r>
      <w:r w:rsidRPr="004B25EE">
        <w:t>службы</w:t>
      </w:r>
      <w:r w:rsidR="00FD49E0" w:rsidRPr="004B25EE">
        <w:t xml:space="preserve"> </w:t>
      </w:r>
      <w:r w:rsidRPr="004B25EE">
        <w:t>психологической</w:t>
      </w:r>
      <w:r w:rsidR="00FD49E0" w:rsidRPr="004B25EE">
        <w:t xml:space="preserve"> </w:t>
      </w:r>
      <w:r w:rsidRPr="004B25EE">
        <w:t>помощи</w:t>
      </w:r>
      <w:r w:rsidR="00FD49E0" w:rsidRPr="004B25EE">
        <w:t xml:space="preserve"> </w:t>
      </w:r>
      <w:r w:rsidRPr="004B25EE">
        <w:t>населению</w:t>
      </w:r>
      <w:r w:rsidR="00FD49E0" w:rsidRPr="004B25EE">
        <w:t xml:space="preserve"> </w:t>
      </w:r>
      <w:r w:rsidRPr="004B25EE">
        <w:t>Екатерина</w:t>
      </w:r>
      <w:r w:rsidR="00FD49E0" w:rsidRPr="004B25EE">
        <w:t xml:space="preserve"> </w:t>
      </w:r>
      <w:r w:rsidRPr="004B25EE">
        <w:t>Игонина.</w:t>
      </w:r>
      <w:bookmarkEnd w:id="94"/>
    </w:p>
    <w:p w14:paraId="2E2CC0AF" w14:textId="77777777" w:rsidR="00A20D02" w:rsidRPr="004B25EE" w:rsidRDefault="004D2C16" w:rsidP="00A20D02">
      <w:r w:rsidRPr="004B25EE">
        <w:t>«</w:t>
      </w:r>
      <w:r w:rsidR="00A20D02" w:rsidRPr="004B25EE">
        <w:t>Сделайте</w:t>
      </w:r>
      <w:r w:rsidR="00FD49E0" w:rsidRPr="004B25EE">
        <w:t xml:space="preserve"> </w:t>
      </w:r>
      <w:r w:rsidR="00A20D02" w:rsidRPr="004B25EE">
        <w:t>заботу</w:t>
      </w:r>
      <w:r w:rsidR="00FD49E0" w:rsidRPr="004B25EE">
        <w:t xml:space="preserve"> </w:t>
      </w:r>
      <w:r w:rsidR="00A20D02" w:rsidRPr="004B25EE">
        <w:t>о</w:t>
      </w:r>
      <w:r w:rsidR="00FD49E0" w:rsidRPr="004B25EE">
        <w:t xml:space="preserve"> </w:t>
      </w:r>
      <w:r w:rsidR="00A20D02" w:rsidRPr="004B25EE">
        <w:t>здоровье</w:t>
      </w:r>
      <w:r w:rsidR="00FD49E0" w:rsidRPr="004B25EE">
        <w:t xml:space="preserve"> </w:t>
      </w:r>
      <w:r w:rsidR="00A20D02" w:rsidRPr="004B25EE">
        <w:t>приоритетом.</w:t>
      </w:r>
      <w:r w:rsidR="00FD49E0" w:rsidRPr="004B25EE">
        <w:t xml:space="preserve"> </w:t>
      </w:r>
      <w:r w:rsidR="00A20D02" w:rsidRPr="004B25EE">
        <w:t>Физкультуру</w:t>
      </w:r>
      <w:r w:rsidR="00FD49E0" w:rsidRPr="004B25EE">
        <w:t xml:space="preserve"> </w:t>
      </w:r>
      <w:r w:rsidR="00A20D02" w:rsidRPr="004B25EE">
        <w:t>и</w:t>
      </w:r>
      <w:r w:rsidR="00FD49E0" w:rsidRPr="004B25EE">
        <w:t xml:space="preserve"> </w:t>
      </w:r>
      <w:r w:rsidR="00A20D02" w:rsidRPr="004B25EE">
        <w:t>спорт</w:t>
      </w:r>
      <w:r w:rsidR="00FD49E0" w:rsidRPr="004B25EE">
        <w:t xml:space="preserve"> </w:t>
      </w:r>
      <w:r w:rsidR="00A20D02" w:rsidRPr="004B25EE">
        <w:t>трудно</w:t>
      </w:r>
      <w:r w:rsidR="00FD49E0" w:rsidRPr="004B25EE">
        <w:t xml:space="preserve"> </w:t>
      </w:r>
      <w:r w:rsidR="00A20D02" w:rsidRPr="004B25EE">
        <w:t>назвать</w:t>
      </w:r>
      <w:r w:rsidR="00FD49E0" w:rsidRPr="004B25EE">
        <w:t xml:space="preserve"> </w:t>
      </w:r>
      <w:r w:rsidR="00A20D02" w:rsidRPr="004B25EE">
        <w:t>вашими</w:t>
      </w:r>
      <w:r w:rsidR="00FD49E0" w:rsidRPr="004B25EE">
        <w:t xml:space="preserve"> </w:t>
      </w:r>
      <w:r w:rsidR="00A20D02" w:rsidRPr="004B25EE">
        <w:t>верными</w:t>
      </w:r>
      <w:r w:rsidR="00FD49E0" w:rsidRPr="004B25EE">
        <w:t xml:space="preserve"> </w:t>
      </w:r>
      <w:r w:rsidR="00A20D02" w:rsidRPr="004B25EE">
        <w:t>спутниками?</w:t>
      </w:r>
      <w:r w:rsidR="00FD49E0" w:rsidRPr="004B25EE">
        <w:t xml:space="preserve"> </w:t>
      </w:r>
      <w:r w:rsidR="00A20D02" w:rsidRPr="004B25EE">
        <w:t>Тогда</w:t>
      </w:r>
      <w:r w:rsidR="00FD49E0" w:rsidRPr="004B25EE">
        <w:t xml:space="preserve"> </w:t>
      </w:r>
      <w:r w:rsidR="00A20D02" w:rsidRPr="004B25EE">
        <w:t>самое</w:t>
      </w:r>
      <w:r w:rsidR="00FD49E0" w:rsidRPr="004B25EE">
        <w:t xml:space="preserve"> </w:t>
      </w:r>
      <w:r w:rsidR="00A20D02" w:rsidRPr="004B25EE">
        <w:t>время</w:t>
      </w:r>
      <w:r w:rsidR="00FD49E0" w:rsidRPr="004B25EE">
        <w:t xml:space="preserve"> </w:t>
      </w:r>
      <w:r w:rsidR="00A20D02" w:rsidRPr="004B25EE">
        <w:t>с</w:t>
      </w:r>
      <w:r w:rsidR="00FD49E0" w:rsidRPr="004B25EE">
        <w:t xml:space="preserve"> </w:t>
      </w:r>
      <w:r w:rsidR="00A20D02" w:rsidRPr="004B25EE">
        <w:t>ними</w:t>
      </w:r>
      <w:r w:rsidR="00FD49E0" w:rsidRPr="004B25EE">
        <w:t xml:space="preserve"> </w:t>
      </w:r>
      <w:r w:rsidR="00A20D02" w:rsidRPr="004B25EE">
        <w:t>подружиться.</w:t>
      </w:r>
      <w:r w:rsidR="00FD49E0" w:rsidRPr="004B25EE">
        <w:t xml:space="preserve"> </w:t>
      </w:r>
      <w:r w:rsidR="00A20D02" w:rsidRPr="004B25EE">
        <w:t>И</w:t>
      </w:r>
      <w:r w:rsidR="00FD49E0" w:rsidRPr="004B25EE">
        <w:t xml:space="preserve"> </w:t>
      </w:r>
      <w:r w:rsidR="00A20D02" w:rsidRPr="004B25EE">
        <w:t>взаимная</w:t>
      </w:r>
      <w:r w:rsidR="00FD49E0" w:rsidRPr="004B25EE">
        <w:t xml:space="preserve"> </w:t>
      </w:r>
      <w:r w:rsidR="00A20D02" w:rsidRPr="004B25EE">
        <w:t>симпатия</w:t>
      </w:r>
      <w:r w:rsidR="00FD49E0" w:rsidRPr="004B25EE">
        <w:t xml:space="preserve"> </w:t>
      </w:r>
      <w:r w:rsidR="00A20D02" w:rsidRPr="004B25EE">
        <w:t>обязательно</w:t>
      </w:r>
      <w:r w:rsidR="00FD49E0" w:rsidRPr="004B25EE">
        <w:t xml:space="preserve"> </w:t>
      </w:r>
      <w:r w:rsidR="00A20D02" w:rsidRPr="004B25EE">
        <w:t>случится,</w:t>
      </w:r>
      <w:r w:rsidR="00FD49E0" w:rsidRPr="004B25EE">
        <w:t xml:space="preserve"> </w:t>
      </w:r>
      <w:r w:rsidR="00A20D02" w:rsidRPr="004B25EE">
        <w:t>если</w:t>
      </w:r>
      <w:r w:rsidR="00FD49E0" w:rsidRPr="004B25EE">
        <w:t xml:space="preserve"> </w:t>
      </w:r>
      <w:r w:rsidR="00A20D02" w:rsidRPr="004B25EE">
        <w:t>выбирать</w:t>
      </w:r>
      <w:r w:rsidR="00FD49E0" w:rsidRPr="004B25EE">
        <w:t xml:space="preserve"> </w:t>
      </w:r>
      <w:r w:rsidR="00A20D02" w:rsidRPr="004B25EE">
        <w:t>физическую</w:t>
      </w:r>
      <w:r w:rsidR="00FD49E0" w:rsidRPr="004B25EE">
        <w:t xml:space="preserve"> </w:t>
      </w:r>
      <w:r w:rsidR="00A20D02" w:rsidRPr="004B25EE">
        <w:t>активность</w:t>
      </w:r>
      <w:r w:rsidR="00FD49E0" w:rsidRPr="004B25EE">
        <w:t xml:space="preserve"> </w:t>
      </w:r>
      <w:r w:rsidR="00A20D02" w:rsidRPr="004B25EE">
        <w:t>по</w:t>
      </w:r>
      <w:r w:rsidR="00FD49E0" w:rsidRPr="004B25EE">
        <w:t xml:space="preserve"> </w:t>
      </w:r>
      <w:r w:rsidR="00A20D02" w:rsidRPr="004B25EE">
        <w:t>душе</w:t>
      </w:r>
      <w:r w:rsidRPr="004B25EE">
        <w:t>»</w:t>
      </w:r>
      <w:r w:rsidR="00A20D02" w:rsidRPr="004B25EE">
        <w:t>,</w:t>
      </w:r>
      <w:r w:rsidR="00FD49E0" w:rsidRPr="004B25EE">
        <w:t xml:space="preserve"> </w:t>
      </w:r>
      <w:r w:rsidR="00203CEB" w:rsidRPr="004B25EE">
        <w:t>-</w:t>
      </w:r>
      <w:r w:rsidR="00FD49E0" w:rsidRPr="004B25EE">
        <w:t xml:space="preserve"> </w:t>
      </w:r>
      <w:r w:rsidR="00A20D02" w:rsidRPr="004B25EE">
        <w:t>сказала</w:t>
      </w:r>
      <w:r w:rsidR="00FD49E0" w:rsidRPr="004B25EE">
        <w:t xml:space="preserve"> </w:t>
      </w:r>
      <w:r w:rsidR="00A20D02" w:rsidRPr="004B25EE">
        <w:t>Игонина.</w:t>
      </w:r>
    </w:p>
    <w:p w14:paraId="05E8B598" w14:textId="77777777" w:rsidR="00A20D02" w:rsidRPr="004B25EE" w:rsidRDefault="00A20D02" w:rsidP="00A20D02">
      <w:r w:rsidRPr="004B25EE">
        <w:t>Она</w:t>
      </w:r>
      <w:r w:rsidR="00FD49E0" w:rsidRPr="004B25EE">
        <w:t xml:space="preserve"> </w:t>
      </w:r>
      <w:r w:rsidRPr="004B25EE">
        <w:t>добавила,</w:t>
      </w:r>
      <w:r w:rsidR="00FD49E0" w:rsidRPr="004B25EE">
        <w:t xml:space="preserve"> </w:t>
      </w:r>
      <w:r w:rsidRPr="004B25EE">
        <w:t>что</w:t>
      </w:r>
      <w:r w:rsidR="00FD49E0" w:rsidRPr="004B25EE">
        <w:t xml:space="preserve"> </w:t>
      </w:r>
      <w:r w:rsidRPr="004B25EE">
        <w:t>обязательно</w:t>
      </w:r>
      <w:r w:rsidR="00FD49E0" w:rsidRPr="004B25EE">
        <w:t xml:space="preserve"> </w:t>
      </w:r>
      <w:r w:rsidRPr="004B25EE">
        <w:t>нужно</w:t>
      </w:r>
      <w:r w:rsidR="00FD49E0" w:rsidRPr="004B25EE">
        <w:t xml:space="preserve"> </w:t>
      </w:r>
      <w:r w:rsidRPr="004B25EE">
        <w:t>соблюдать</w:t>
      </w:r>
      <w:r w:rsidR="00FD49E0" w:rsidRPr="004B25EE">
        <w:t xml:space="preserve"> </w:t>
      </w:r>
      <w:r w:rsidRPr="004B25EE">
        <w:t>режим</w:t>
      </w:r>
      <w:r w:rsidR="00FD49E0" w:rsidRPr="004B25EE">
        <w:t xml:space="preserve"> </w:t>
      </w:r>
      <w:r w:rsidRPr="004B25EE">
        <w:t>дня.</w:t>
      </w:r>
      <w:r w:rsidR="00FD49E0" w:rsidRPr="004B25EE">
        <w:t xml:space="preserve"> </w:t>
      </w:r>
      <w:r w:rsidRPr="004B25EE">
        <w:t>Рекомендация</w:t>
      </w:r>
      <w:r w:rsidR="00FD49E0" w:rsidRPr="004B25EE">
        <w:t xml:space="preserve"> </w:t>
      </w:r>
      <w:r w:rsidRPr="004B25EE">
        <w:t>звучит</w:t>
      </w:r>
      <w:r w:rsidR="00FD49E0" w:rsidRPr="004B25EE">
        <w:t xml:space="preserve"> </w:t>
      </w:r>
      <w:r w:rsidRPr="004B25EE">
        <w:t>скучно,</w:t>
      </w:r>
      <w:r w:rsidR="00FD49E0" w:rsidRPr="004B25EE">
        <w:t xml:space="preserve"> </w:t>
      </w:r>
      <w:r w:rsidRPr="004B25EE">
        <w:t>однако</w:t>
      </w:r>
      <w:r w:rsidR="00FD49E0" w:rsidRPr="004B25EE">
        <w:t xml:space="preserve"> </w:t>
      </w:r>
      <w:r w:rsidRPr="004B25EE">
        <w:t>для</w:t>
      </w:r>
      <w:r w:rsidR="00FD49E0" w:rsidRPr="004B25EE">
        <w:t xml:space="preserve"> </w:t>
      </w:r>
      <w:r w:rsidRPr="004B25EE">
        <w:t>поддержания</w:t>
      </w:r>
      <w:r w:rsidR="00FD49E0" w:rsidRPr="004B25EE">
        <w:t xml:space="preserve"> </w:t>
      </w:r>
      <w:r w:rsidRPr="004B25EE">
        <w:t>хорошего</w:t>
      </w:r>
      <w:r w:rsidR="00FD49E0" w:rsidRPr="004B25EE">
        <w:t xml:space="preserve"> </w:t>
      </w:r>
      <w:r w:rsidRPr="004B25EE">
        <w:t>настроения</w:t>
      </w:r>
      <w:r w:rsidR="00FD49E0" w:rsidRPr="004B25EE">
        <w:t xml:space="preserve"> </w:t>
      </w:r>
      <w:r w:rsidRPr="004B25EE">
        <w:t>и</w:t>
      </w:r>
      <w:r w:rsidR="00FD49E0" w:rsidRPr="004B25EE">
        <w:t xml:space="preserve"> </w:t>
      </w:r>
      <w:r w:rsidRPr="004B25EE">
        <w:t>жизненного</w:t>
      </w:r>
      <w:r w:rsidR="00FD49E0" w:rsidRPr="004B25EE">
        <w:t xml:space="preserve"> </w:t>
      </w:r>
      <w:r w:rsidRPr="004B25EE">
        <w:t>тонуса</w:t>
      </w:r>
      <w:r w:rsidR="00FD49E0" w:rsidRPr="004B25EE">
        <w:t xml:space="preserve"> </w:t>
      </w:r>
      <w:r w:rsidRPr="004B25EE">
        <w:t>это</w:t>
      </w:r>
      <w:r w:rsidR="00FD49E0" w:rsidRPr="004B25EE">
        <w:t xml:space="preserve"> </w:t>
      </w:r>
      <w:r w:rsidRPr="004B25EE">
        <w:t>самое</w:t>
      </w:r>
      <w:r w:rsidR="00FD49E0" w:rsidRPr="004B25EE">
        <w:t xml:space="preserve"> </w:t>
      </w:r>
      <w:r w:rsidRPr="004B25EE">
        <w:t>эффективное</w:t>
      </w:r>
      <w:r w:rsidR="00FD49E0" w:rsidRPr="004B25EE">
        <w:t xml:space="preserve"> </w:t>
      </w:r>
      <w:r w:rsidRPr="004B25EE">
        <w:t>средство.</w:t>
      </w:r>
      <w:r w:rsidR="00FD49E0" w:rsidRPr="004B25EE">
        <w:t xml:space="preserve"> </w:t>
      </w:r>
      <w:r w:rsidRPr="004B25EE">
        <w:t>Кстати,</w:t>
      </w:r>
      <w:r w:rsidR="00FD49E0" w:rsidRPr="004B25EE">
        <w:t xml:space="preserve"> </w:t>
      </w:r>
      <w:r w:rsidRPr="004B25EE">
        <w:t>польза</w:t>
      </w:r>
      <w:r w:rsidR="00FD49E0" w:rsidRPr="004B25EE">
        <w:t xml:space="preserve"> </w:t>
      </w:r>
      <w:r w:rsidRPr="004B25EE">
        <w:t>ранних</w:t>
      </w:r>
      <w:r w:rsidR="00FD49E0" w:rsidRPr="004B25EE">
        <w:t xml:space="preserve"> </w:t>
      </w:r>
      <w:r w:rsidRPr="004B25EE">
        <w:t>подъемов,</w:t>
      </w:r>
      <w:r w:rsidR="00FD49E0" w:rsidRPr="004B25EE">
        <w:t xml:space="preserve"> </w:t>
      </w:r>
      <w:r w:rsidRPr="004B25EE">
        <w:t>как</w:t>
      </w:r>
      <w:r w:rsidR="00FD49E0" w:rsidRPr="004B25EE">
        <w:t xml:space="preserve"> </w:t>
      </w:r>
      <w:r w:rsidRPr="004B25EE">
        <w:t>и</w:t>
      </w:r>
      <w:r w:rsidR="00FD49E0" w:rsidRPr="004B25EE">
        <w:t xml:space="preserve"> </w:t>
      </w:r>
      <w:r w:rsidRPr="004B25EE">
        <w:t>засыпания</w:t>
      </w:r>
      <w:r w:rsidR="00FD49E0" w:rsidRPr="004B25EE">
        <w:t xml:space="preserve"> </w:t>
      </w:r>
      <w:r w:rsidRPr="004B25EE">
        <w:t>в</w:t>
      </w:r>
      <w:r w:rsidR="00FD49E0" w:rsidRPr="004B25EE">
        <w:t xml:space="preserve"> </w:t>
      </w:r>
      <w:r w:rsidRPr="004B25EE">
        <w:t>районе</w:t>
      </w:r>
      <w:r w:rsidR="00FD49E0" w:rsidRPr="004B25EE">
        <w:t xml:space="preserve"> </w:t>
      </w:r>
      <w:r w:rsidRPr="004B25EE">
        <w:t>10</w:t>
      </w:r>
      <w:r w:rsidR="00FD49E0" w:rsidRPr="004B25EE">
        <w:t xml:space="preserve"> </w:t>
      </w:r>
      <w:r w:rsidRPr="004B25EE">
        <w:t>часов</w:t>
      </w:r>
      <w:r w:rsidR="00FD49E0" w:rsidRPr="004B25EE">
        <w:t xml:space="preserve"> </w:t>
      </w:r>
      <w:r w:rsidRPr="004B25EE">
        <w:t>вечера,</w:t>
      </w:r>
      <w:r w:rsidR="00FD49E0" w:rsidRPr="004B25EE">
        <w:t xml:space="preserve"> </w:t>
      </w:r>
      <w:r w:rsidRPr="004B25EE">
        <w:t>давно</w:t>
      </w:r>
      <w:r w:rsidR="00FD49E0" w:rsidRPr="004B25EE">
        <w:t xml:space="preserve"> </w:t>
      </w:r>
      <w:r w:rsidRPr="004B25EE">
        <w:t>доказана</w:t>
      </w:r>
      <w:r w:rsidR="00FD49E0" w:rsidRPr="004B25EE">
        <w:t xml:space="preserve"> </w:t>
      </w:r>
      <w:r w:rsidRPr="004B25EE">
        <w:t>физиологами.</w:t>
      </w:r>
    </w:p>
    <w:p w14:paraId="4B8B4EA7" w14:textId="77777777" w:rsidR="00A20D02" w:rsidRPr="004B25EE" w:rsidRDefault="004D2C16" w:rsidP="00A20D02">
      <w:r w:rsidRPr="004B25EE">
        <w:t>«</w:t>
      </w:r>
      <w:r w:rsidR="00A20D02" w:rsidRPr="004B25EE">
        <w:t>Поддерживайте</w:t>
      </w:r>
      <w:r w:rsidR="00FD49E0" w:rsidRPr="004B25EE">
        <w:t xml:space="preserve"> </w:t>
      </w:r>
      <w:r w:rsidR="00A20D02" w:rsidRPr="004B25EE">
        <w:t>общение</w:t>
      </w:r>
      <w:r w:rsidR="00FD49E0" w:rsidRPr="004B25EE">
        <w:t xml:space="preserve"> </w:t>
      </w:r>
      <w:r w:rsidR="00A20D02" w:rsidRPr="004B25EE">
        <w:t>с</w:t>
      </w:r>
      <w:r w:rsidR="00FD49E0" w:rsidRPr="004B25EE">
        <w:t xml:space="preserve"> </w:t>
      </w:r>
      <w:r w:rsidR="00A20D02" w:rsidRPr="004B25EE">
        <w:t>людьми.</w:t>
      </w:r>
      <w:r w:rsidR="00FD49E0" w:rsidRPr="004B25EE">
        <w:t xml:space="preserve"> </w:t>
      </w:r>
      <w:r w:rsidR="00A20D02" w:rsidRPr="004B25EE">
        <w:t>Лучше,</w:t>
      </w:r>
      <w:r w:rsidR="00FD49E0" w:rsidRPr="004B25EE">
        <w:t xml:space="preserve"> </w:t>
      </w:r>
      <w:r w:rsidR="00A20D02" w:rsidRPr="004B25EE">
        <w:t>если</w:t>
      </w:r>
      <w:r w:rsidR="00FD49E0" w:rsidRPr="004B25EE">
        <w:t xml:space="preserve"> </w:t>
      </w:r>
      <w:r w:rsidR="00A20D02" w:rsidRPr="004B25EE">
        <w:t>это</w:t>
      </w:r>
      <w:r w:rsidR="00FD49E0" w:rsidRPr="004B25EE">
        <w:t xml:space="preserve"> </w:t>
      </w:r>
      <w:r w:rsidR="00A20D02" w:rsidRPr="004B25EE">
        <w:t>будут</w:t>
      </w:r>
      <w:r w:rsidR="00FD49E0" w:rsidRPr="004B25EE">
        <w:t xml:space="preserve"> </w:t>
      </w:r>
      <w:r w:rsidR="00A20D02" w:rsidRPr="004B25EE">
        <w:t>как</w:t>
      </w:r>
      <w:r w:rsidR="00FD49E0" w:rsidRPr="004B25EE">
        <w:t xml:space="preserve"> </w:t>
      </w:r>
      <w:r w:rsidR="00A20D02" w:rsidRPr="004B25EE">
        <w:t>ваши</w:t>
      </w:r>
      <w:r w:rsidR="00FD49E0" w:rsidRPr="004B25EE">
        <w:t xml:space="preserve"> </w:t>
      </w:r>
      <w:r w:rsidR="00A20D02" w:rsidRPr="004B25EE">
        <w:t>друзья,</w:t>
      </w:r>
      <w:r w:rsidR="00FD49E0" w:rsidRPr="004B25EE">
        <w:t xml:space="preserve"> </w:t>
      </w:r>
      <w:r w:rsidR="00A20D02" w:rsidRPr="004B25EE">
        <w:t>так</w:t>
      </w:r>
      <w:r w:rsidR="00FD49E0" w:rsidRPr="004B25EE">
        <w:t xml:space="preserve"> </w:t>
      </w:r>
      <w:r w:rsidR="00A20D02" w:rsidRPr="004B25EE">
        <w:t>и</w:t>
      </w:r>
      <w:r w:rsidR="00FD49E0" w:rsidRPr="004B25EE">
        <w:t xml:space="preserve"> </w:t>
      </w:r>
      <w:r w:rsidR="00A20D02" w:rsidRPr="004B25EE">
        <w:t>вовсе</w:t>
      </w:r>
      <w:r w:rsidR="00FD49E0" w:rsidRPr="004B25EE">
        <w:t xml:space="preserve"> </w:t>
      </w:r>
      <w:r w:rsidR="00A20D02" w:rsidRPr="004B25EE">
        <w:t>незнакомые</w:t>
      </w:r>
      <w:r w:rsidR="00FD49E0" w:rsidRPr="004B25EE">
        <w:t xml:space="preserve"> </w:t>
      </w:r>
      <w:r w:rsidR="00A20D02" w:rsidRPr="004B25EE">
        <w:t>люди,</w:t>
      </w:r>
      <w:r w:rsidR="00FD49E0" w:rsidRPr="004B25EE">
        <w:t xml:space="preserve"> </w:t>
      </w:r>
      <w:r w:rsidR="00A20D02" w:rsidRPr="004B25EE">
        <w:t>имеющие</w:t>
      </w:r>
      <w:r w:rsidR="00FD49E0" w:rsidRPr="004B25EE">
        <w:t xml:space="preserve"> </w:t>
      </w:r>
      <w:r w:rsidR="00A20D02" w:rsidRPr="004B25EE">
        <w:t>схожие</w:t>
      </w:r>
      <w:r w:rsidR="00FD49E0" w:rsidRPr="004B25EE">
        <w:t xml:space="preserve"> </w:t>
      </w:r>
      <w:r w:rsidR="00A20D02" w:rsidRPr="004B25EE">
        <w:t>интересы.</w:t>
      </w:r>
      <w:r w:rsidR="00FD49E0" w:rsidRPr="004B25EE">
        <w:t xml:space="preserve"> </w:t>
      </w:r>
      <w:r w:rsidR="00A20D02" w:rsidRPr="004B25EE">
        <w:t>Чем</w:t>
      </w:r>
      <w:r w:rsidR="00FD49E0" w:rsidRPr="004B25EE">
        <w:t xml:space="preserve"> </w:t>
      </w:r>
      <w:r w:rsidR="00A20D02" w:rsidRPr="004B25EE">
        <w:t>шире</w:t>
      </w:r>
      <w:r w:rsidR="00FD49E0" w:rsidRPr="004B25EE">
        <w:t xml:space="preserve"> </w:t>
      </w:r>
      <w:r w:rsidR="00A20D02" w:rsidRPr="004B25EE">
        <w:t>круг</w:t>
      </w:r>
      <w:r w:rsidR="00FD49E0" w:rsidRPr="004B25EE">
        <w:t xml:space="preserve"> </w:t>
      </w:r>
      <w:r w:rsidR="00A20D02" w:rsidRPr="004B25EE">
        <w:t>ваших</w:t>
      </w:r>
      <w:r w:rsidR="00FD49E0" w:rsidRPr="004B25EE">
        <w:t xml:space="preserve"> </w:t>
      </w:r>
      <w:r w:rsidR="00A20D02" w:rsidRPr="004B25EE">
        <w:t>контактов,</w:t>
      </w:r>
      <w:r w:rsidR="00FD49E0" w:rsidRPr="004B25EE">
        <w:t xml:space="preserve"> </w:t>
      </w:r>
      <w:r w:rsidR="00A20D02" w:rsidRPr="004B25EE">
        <w:t>тем</w:t>
      </w:r>
      <w:r w:rsidR="00FD49E0" w:rsidRPr="004B25EE">
        <w:t xml:space="preserve"> </w:t>
      </w:r>
      <w:r w:rsidR="00A20D02" w:rsidRPr="004B25EE">
        <w:t>выше</w:t>
      </w:r>
      <w:r w:rsidR="00FD49E0" w:rsidRPr="004B25EE">
        <w:t xml:space="preserve"> </w:t>
      </w:r>
      <w:r w:rsidR="00A20D02" w:rsidRPr="004B25EE">
        <w:t>самооценка,</w:t>
      </w:r>
      <w:r w:rsidR="00FD49E0" w:rsidRPr="004B25EE">
        <w:t xml:space="preserve"> </w:t>
      </w:r>
      <w:r w:rsidR="00A20D02" w:rsidRPr="004B25EE">
        <w:t>и</w:t>
      </w:r>
      <w:r w:rsidR="00FD49E0" w:rsidRPr="004B25EE">
        <w:t xml:space="preserve"> </w:t>
      </w:r>
      <w:r w:rsidR="00A20D02" w:rsidRPr="004B25EE">
        <w:t>тем</w:t>
      </w:r>
      <w:r w:rsidR="00FD49E0" w:rsidRPr="004B25EE">
        <w:t xml:space="preserve"> </w:t>
      </w:r>
      <w:r w:rsidR="00A20D02" w:rsidRPr="004B25EE">
        <w:t>моложе</w:t>
      </w:r>
      <w:r w:rsidR="00FD49E0" w:rsidRPr="004B25EE">
        <w:t xml:space="preserve"> </w:t>
      </w:r>
      <w:r w:rsidR="00A20D02" w:rsidRPr="004B25EE">
        <w:t>вы</w:t>
      </w:r>
      <w:r w:rsidR="00FD49E0" w:rsidRPr="004B25EE">
        <w:t xml:space="preserve"> </w:t>
      </w:r>
      <w:r w:rsidR="00A20D02" w:rsidRPr="004B25EE">
        <w:t>будете</w:t>
      </w:r>
      <w:r w:rsidR="00FD49E0" w:rsidRPr="004B25EE">
        <w:t xml:space="preserve"> </w:t>
      </w:r>
      <w:r w:rsidR="00A20D02" w:rsidRPr="004B25EE">
        <w:t>себя</w:t>
      </w:r>
      <w:r w:rsidR="00FD49E0" w:rsidRPr="004B25EE">
        <w:t xml:space="preserve"> </w:t>
      </w:r>
      <w:r w:rsidR="00A20D02" w:rsidRPr="004B25EE">
        <w:t>чувствовать</w:t>
      </w:r>
      <w:r w:rsidRPr="004B25EE">
        <w:t>»</w:t>
      </w:r>
      <w:r w:rsidR="00A20D02" w:rsidRPr="004B25EE">
        <w:t>,</w:t>
      </w:r>
      <w:r w:rsidR="00FD49E0" w:rsidRPr="004B25EE">
        <w:t xml:space="preserve"> </w:t>
      </w:r>
      <w:r w:rsidR="00203CEB" w:rsidRPr="004B25EE">
        <w:t>-</w:t>
      </w:r>
      <w:r w:rsidR="00FD49E0" w:rsidRPr="004B25EE">
        <w:t xml:space="preserve"> </w:t>
      </w:r>
      <w:r w:rsidR="00A20D02" w:rsidRPr="004B25EE">
        <w:t>рассказала</w:t>
      </w:r>
      <w:r w:rsidR="00FD49E0" w:rsidRPr="004B25EE">
        <w:t xml:space="preserve"> </w:t>
      </w:r>
      <w:r w:rsidR="00A20D02" w:rsidRPr="004B25EE">
        <w:t>психолог.</w:t>
      </w:r>
    </w:p>
    <w:p w14:paraId="3A552C9E" w14:textId="77777777" w:rsidR="00A20D02" w:rsidRPr="004B25EE" w:rsidRDefault="00A20D02" w:rsidP="00A20D02">
      <w:r w:rsidRPr="004B25EE">
        <w:t>Еще</w:t>
      </w:r>
      <w:r w:rsidR="00FD49E0" w:rsidRPr="004B25EE">
        <w:t xml:space="preserve"> </w:t>
      </w:r>
      <w:r w:rsidRPr="004B25EE">
        <w:t>Игонина</w:t>
      </w:r>
      <w:r w:rsidR="00FD49E0" w:rsidRPr="004B25EE">
        <w:t xml:space="preserve"> </w:t>
      </w:r>
      <w:r w:rsidRPr="004B25EE">
        <w:t>порекомендовала</w:t>
      </w:r>
      <w:r w:rsidR="00FD49E0" w:rsidRPr="004B25EE">
        <w:t xml:space="preserve"> </w:t>
      </w:r>
      <w:r w:rsidRPr="004B25EE">
        <w:t>принимать</w:t>
      </w:r>
      <w:r w:rsidR="00FD49E0" w:rsidRPr="004B25EE">
        <w:t xml:space="preserve"> </w:t>
      </w:r>
      <w:r w:rsidRPr="004B25EE">
        <w:t>участие</w:t>
      </w:r>
      <w:r w:rsidR="00FD49E0" w:rsidRPr="004B25EE">
        <w:t xml:space="preserve"> </w:t>
      </w:r>
      <w:r w:rsidRPr="004B25EE">
        <w:t>в</w:t>
      </w:r>
      <w:r w:rsidR="00FD49E0" w:rsidRPr="004B25EE">
        <w:t xml:space="preserve"> </w:t>
      </w:r>
      <w:r w:rsidRPr="004B25EE">
        <w:t>общественной</w:t>
      </w:r>
      <w:r w:rsidR="00FD49E0" w:rsidRPr="004B25EE">
        <w:t xml:space="preserve"> </w:t>
      </w:r>
      <w:r w:rsidRPr="004B25EE">
        <w:t>деятельности.</w:t>
      </w:r>
      <w:r w:rsidR="00FD49E0" w:rsidRPr="004B25EE">
        <w:t xml:space="preserve"> </w:t>
      </w:r>
      <w:r w:rsidRPr="004B25EE">
        <w:t>Помощь</w:t>
      </w:r>
      <w:r w:rsidR="00FD49E0" w:rsidRPr="004B25EE">
        <w:t xml:space="preserve"> </w:t>
      </w:r>
      <w:r w:rsidRPr="004B25EE">
        <w:t>администрации</w:t>
      </w:r>
      <w:r w:rsidR="00FD49E0" w:rsidRPr="004B25EE">
        <w:t xml:space="preserve"> </w:t>
      </w:r>
      <w:r w:rsidRPr="004B25EE">
        <w:t>района</w:t>
      </w:r>
      <w:r w:rsidR="00FD49E0" w:rsidRPr="004B25EE">
        <w:t xml:space="preserve"> </w:t>
      </w:r>
      <w:r w:rsidRPr="004B25EE">
        <w:t>в</w:t>
      </w:r>
      <w:r w:rsidR="00FD49E0" w:rsidRPr="004B25EE">
        <w:t xml:space="preserve"> </w:t>
      </w:r>
      <w:r w:rsidRPr="004B25EE">
        <w:t>благоустройстве</w:t>
      </w:r>
      <w:r w:rsidR="00FD49E0" w:rsidRPr="004B25EE">
        <w:t xml:space="preserve"> </w:t>
      </w:r>
      <w:r w:rsidRPr="004B25EE">
        <w:t>и</w:t>
      </w:r>
      <w:r w:rsidR="00FD49E0" w:rsidRPr="004B25EE">
        <w:t xml:space="preserve"> </w:t>
      </w:r>
      <w:r w:rsidRPr="004B25EE">
        <w:t>высадка</w:t>
      </w:r>
      <w:r w:rsidR="00FD49E0" w:rsidRPr="004B25EE">
        <w:t xml:space="preserve"> </w:t>
      </w:r>
      <w:r w:rsidRPr="004B25EE">
        <w:t>цветов</w:t>
      </w:r>
      <w:r w:rsidR="00FD49E0" w:rsidRPr="004B25EE">
        <w:t xml:space="preserve"> </w:t>
      </w:r>
      <w:r w:rsidRPr="004B25EE">
        <w:t>у</w:t>
      </w:r>
      <w:r w:rsidR="00FD49E0" w:rsidRPr="004B25EE">
        <w:t xml:space="preserve"> </w:t>
      </w:r>
      <w:r w:rsidRPr="004B25EE">
        <w:t>подъезда,</w:t>
      </w:r>
      <w:r w:rsidR="00FD49E0" w:rsidRPr="004B25EE">
        <w:t xml:space="preserve"> </w:t>
      </w:r>
      <w:proofErr w:type="spellStart"/>
      <w:r w:rsidRPr="004B25EE">
        <w:t>волонтерство</w:t>
      </w:r>
      <w:proofErr w:type="spellEnd"/>
      <w:r w:rsidR="00FD49E0" w:rsidRPr="004B25EE">
        <w:t xml:space="preserve"> </w:t>
      </w:r>
      <w:r w:rsidRPr="004B25EE">
        <w:t>и</w:t>
      </w:r>
      <w:r w:rsidR="00FD49E0" w:rsidRPr="004B25EE">
        <w:t xml:space="preserve"> </w:t>
      </w:r>
      <w:r w:rsidRPr="004B25EE">
        <w:t>защита</w:t>
      </w:r>
      <w:r w:rsidR="00FD49E0" w:rsidRPr="004B25EE">
        <w:t xml:space="preserve"> </w:t>
      </w:r>
      <w:r w:rsidRPr="004B25EE">
        <w:t>окружающей</w:t>
      </w:r>
      <w:r w:rsidR="00FD49E0" w:rsidRPr="004B25EE">
        <w:t xml:space="preserve"> </w:t>
      </w:r>
      <w:r w:rsidRPr="004B25EE">
        <w:t>среды,</w:t>
      </w:r>
      <w:r w:rsidR="00FD49E0" w:rsidRPr="004B25EE">
        <w:t xml:space="preserve"> </w:t>
      </w:r>
      <w:r w:rsidRPr="004B25EE">
        <w:t>наставничество</w:t>
      </w:r>
      <w:r w:rsidR="00FD49E0" w:rsidRPr="004B25EE">
        <w:t xml:space="preserve"> </w:t>
      </w:r>
      <w:r w:rsidRPr="004B25EE">
        <w:t>детей</w:t>
      </w:r>
      <w:r w:rsidR="00FD49E0" w:rsidRPr="004B25EE">
        <w:t xml:space="preserve"> </w:t>
      </w:r>
      <w:r w:rsidRPr="004B25EE">
        <w:t>и</w:t>
      </w:r>
      <w:r w:rsidR="00FD49E0" w:rsidRPr="004B25EE">
        <w:t xml:space="preserve"> </w:t>
      </w:r>
      <w:r w:rsidRPr="004B25EE">
        <w:t>подростков</w:t>
      </w:r>
      <w:r w:rsidR="00FD49E0" w:rsidRPr="004B25EE">
        <w:t xml:space="preserve"> </w:t>
      </w:r>
      <w:r w:rsidRPr="004B25EE">
        <w:t>или</w:t>
      </w:r>
      <w:r w:rsidR="00FD49E0" w:rsidRPr="004B25EE">
        <w:t xml:space="preserve"> </w:t>
      </w:r>
      <w:r w:rsidRPr="004B25EE">
        <w:t>забота</w:t>
      </w:r>
      <w:r w:rsidR="00FD49E0" w:rsidRPr="004B25EE">
        <w:t xml:space="preserve"> </w:t>
      </w:r>
      <w:r w:rsidRPr="004B25EE">
        <w:t>о</w:t>
      </w:r>
      <w:r w:rsidR="00FD49E0" w:rsidRPr="004B25EE">
        <w:t xml:space="preserve"> </w:t>
      </w:r>
      <w:r w:rsidRPr="004B25EE">
        <w:t>бездомных</w:t>
      </w:r>
      <w:r w:rsidR="00FD49E0" w:rsidRPr="004B25EE">
        <w:t xml:space="preserve"> </w:t>
      </w:r>
      <w:r w:rsidRPr="004B25EE">
        <w:t>животных</w:t>
      </w:r>
      <w:r w:rsidR="00FD49E0" w:rsidRPr="004B25EE">
        <w:t xml:space="preserve"> </w:t>
      </w:r>
      <w:r w:rsidRPr="004B25EE">
        <w:t>позволят</w:t>
      </w:r>
      <w:r w:rsidR="00FD49E0" w:rsidRPr="004B25EE">
        <w:t xml:space="preserve"> </w:t>
      </w:r>
      <w:r w:rsidRPr="004B25EE">
        <w:t>пенсионеру</w:t>
      </w:r>
      <w:r w:rsidR="00FD49E0" w:rsidRPr="004B25EE">
        <w:t xml:space="preserve"> </w:t>
      </w:r>
      <w:r w:rsidRPr="004B25EE">
        <w:t>почувствовать</w:t>
      </w:r>
      <w:r w:rsidR="00FD49E0" w:rsidRPr="004B25EE">
        <w:t xml:space="preserve"> </w:t>
      </w:r>
      <w:r w:rsidRPr="004B25EE">
        <w:t>свою</w:t>
      </w:r>
      <w:r w:rsidR="00FD49E0" w:rsidRPr="004B25EE">
        <w:t xml:space="preserve"> </w:t>
      </w:r>
      <w:r w:rsidRPr="004B25EE">
        <w:t>социальную</w:t>
      </w:r>
      <w:r w:rsidR="00FD49E0" w:rsidRPr="004B25EE">
        <w:t xml:space="preserve"> </w:t>
      </w:r>
      <w:r w:rsidRPr="004B25EE">
        <w:t>значимость.</w:t>
      </w:r>
    </w:p>
    <w:p w14:paraId="709D7BF7" w14:textId="77777777" w:rsidR="00A20D02" w:rsidRPr="004B25EE" w:rsidRDefault="004D2C16" w:rsidP="00A20D02">
      <w:r w:rsidRPr="004B25EE">
        <w:t>«</w:t>
      </w:r>
      <w:r w:rsidR="00A20D02" w:rsidRPr="004B25EE">
        <w:t>Наконец,</w:t>
      </w:r>
      <w:r w:rsidR="00FD49E0" w:rsidRPr="004B25EE">
        <w:t xml:space="preserve"> </w:t>
      </w:r>
      <w:r w:rsidR="00A20D02" w:rsidRPr="004B25EE">
        <w:t>заведите</w:t>
      </w:r>
      <w:r w:rsidR="00FD49E0" w:rsidRPr="004B25EE">
        <w:t xml:space="preserve"> </w:t>
      </w:r>
      <w:r w:rsidR="00A20D02" w:rsidRPr="004B25EE">
        <w:t>себе</w:t>
      </w:r>
      <w:r w:rsidR="00FD49E0" w:rsidRPr="004B25EE">
        <w:t xml:space="preserve"> </w:t>
      </w:r>
      <w:r w:rsidR="00A20D02" w:rsidRPr="004B25EE">
        <w:t>питомца.</w:t>
      </w:r>
      <w:r w:rsidR="00FD49E0" w:rsidRPr="004B25EE">
        <w:t xml:space="preserve"> </w:t>
      </w:r>
      <w:r w:rsidR="00A20D02" w:rsidRPr="004B25EE">
        <w:t>Возможно,</w:t>
      </w:r>
      <w:r w:rsidR="00FD49E0" w:rsidRPr="004B25EE">
        <w:t xml:space="preserve"> </w:t>
      </w:r>
      <w:r w:rsidR="00A20D02" w:rsidRPr="004B25EE">
        <w:t>вы</w:t>
      </w:r>
      <w:r w:rsidR="00FD49E0" w:rsidRPr="004B25EE">
        <w:t xml:space="preserve"> </w:t>
      </w:r>
      <w:r w:rsidR="00A20D02" w:rsidRPr="004B25EE">
        <w:t>всегда</w:t>
      </w:r>
      <w:r w:rsidR="00FD49E0" w:rsidRPr="004B25EE">
        <w:t xml:space="preserve"> </w:t>
      </w:r>
      <w:r w:rsidR="00A20D02" w:rsidRPr="004B25EE">
        <w:t>хотели</w:t>
      </w:r>
      <w:r w:rsidR="00FD49E0" w:rsidRPr="004B25EE">
        <w:t xml:space="preserve"> </w:t>
      </w:r>
      <w:r w:rsidR="00A20D02" w:rsidRPr="004B25EE">
        <w:t>верного</w:t>
      </w:r>
      <w:r w:rsidR="00FD49E0" w:rsidRPr="004B25EE">
        <w:t xml:space="preserve"> </w:t>
      </w:r>
      <w:r w:rsidR="00A20D02" w:rsidRPr="004B25EE">
        <w:t>пса</w:t>
      </w:r>
      <w:r w:rsidR="00FD49E0" w:rsidRPr="004B25EE">
        <w:t xml:space="preserve"> </w:t>
      </w:r>
      <w:r w:rsidR="00A20D02" w:rsidRPr="004B25EE">
        <w:t>или</w:t>
      </w:r>
      <w:r w:rsidR="00FD49E0" w:rsidRPr="004B25EE">
        <w:t xml:space="preserve"> </w:t>
      </w:r>
      <w:r w:rsidR="00A20D02" w:rsidRPr="004B25EE">
        <w:t>пушистого</w:t>
      </w:r>
      <w:r w:rsidR="00FD49E0" w:rsidRPr="004B25EE">
        <w:t xml:space="preserve"> </w:t>
      </w:r>
      <w:r w:rsidR="00A20D02" w:rsidRPr="004B25EE">
        <w:t>кота,</w:t>
      </w:r>
      <w:r w:rsidR="00FD49E0" w:rsidRPr="004B25EE">
        <w:t xml:space="preserve"> </w:t>
      </w:r>
      <w:r w:rsidR="00A20D02" w:rsidRPr="004B25EE">
        <w:t>небольшой</w:t>
      </w:r>
      <w:r w:rsidR="00FD49E0" w:rsidRPr="004B25EE">
        <w:t xml:space="preserve"> </w:t>
      </w:r>
      <w:r w:rsidR="00A20D02" w:rsidRPr="004B25EE">
        <w:t>аквариум</w:t>
      </w:r>
      <w:r w:rsidR="00FD49E0" w:rsidRPr="004B25EE">
        <w:t xml:space="preserve"> </w:t>
      </w:r>
      <w:r w:rsidR="00A20D02" w:rsidRPr="004B25EE">
        <w:t>или</w:t>
      </w:r>
      <w:r w:rsidR="00FD49E0" w:rsidRPr="004B25EE">
        <w:t xml:space="preserve"> </w:t>
      </w:r>
      <w:r w:rsidR="00A20D02" w:rsidRPr="004B25EE">
        <w:t>волнистого</w:t>
      </w:r>
      <w:r w:rsidR="00FD49E0" w:rsidRPr="004B25EE">
        <w:t xml:space="preserve"> </w:t>
      </w:r>
      <w:r w:rsidR="00A20D02" w:rsidRPr="004B25EE">
        <w:t>попугайчика?</w:t>
      </w:r>
      <w:r w:rsidR="00FD49E0" w:rsidRPr="004B25EE">
        <w:t xml:space="preserve"> </w:t>
      </w:r>
      <w:r w:rsidR="00A20D02" w:rsidRPr="004B25EE">
        <w:t>Оцените</w:t>
      </w:r>
      <w:r w:rsidR="00FD49E0" w:rsidRPr="004B25EE">
        <w:t xml:space="preserve"> </w:t>
      </w:r>
      <w:r w:rsidR="00A20D02" w:rsidRPr="004B25EE">
        <w:t>свои</w:t>
      </w:r>
      <w:r w:rsidR="00FD49E0" w:rsidRPr="004B25EE">
        <w:t xml:space="preserve"> </w:t>
      </w:r>
      <w:r w:rsidR="00A20D02" w:rsidRPr="004B25EE">
        <w:lastRenderedPageBreak/>
        <w:t>возможности</w:t>
      </w:r>
      <w:r w:rsidR="00FD49E0" w:rsidRPr="004B25EE">
        <w:t xml:space="preserve"> </w:t>
      </w:r>
      <w:r w:rsidR="00A20D02" w:rsidRPr="004B25EE">
        <w:t>и</w:t>
      </w:r>
      <w:r w:rsidR="00FD49E0" w:rsidRPr="004B25EE">
        <w:t xml:space="preserve"> </w:t>
      </w:r>
      <w:r w:rsidR="00A20D02" w:rsidRPr="004B25EE">
        <w:t>не</w:t>
      </w:r>
      <w:r w:rsidR="00FD49E0" w:rsidRPr="004B25EE">
        <w:t xml:space="preserve"> </w:t>
      </w:r>
      <w:r w:rsidR="00A20D02" w:rsidRPr="004B25EE">
        <w:t>отказывайтесь</w:t>
      </w:r>
      <w:r w:rsidR="00FD49E0" w:rsidRPr="004B25EE">
        <w:t xml:space="preserve"> </w:t>
      </w:r>
      <w:r w:rsidR="00A20D02" w:rsidRPr="004B25EE">
        <w:t>от</w:t>
      </w:r>
      <w:r w:rsidR="00FD49E0" w:rsidRPr="004B25EE">
        <w:t xml:space="preserve"> </w:t>
      </w:r>
      <w:r w:rsidR="00A20D02" w:rsidRPr="004B25EE">
        <w:t>такого</w:t>
      </w:r>
      <w:r w:rsidR="00FD49E0" w:rsidRPr="004B25EE">
        <w:t xml:space="preserve"> </w:t>
      </w:r>
      <w:r w:rsidR="00A20D02" w:rsidRPr="004B25EE">
        <w:t>счастья.</w:t>
      </w:r>
      <w:r w:rsidR="00FD49E0" w:rsidRPr="004B25EE">
        <w:t xml:space="preserve"> </w:t>
      </w:r>
      <w:r w:rsidR="00A20D02" w:rsidRPr="004B25EE">
        <w:t>Особенно</w:t>
      </w:r>
      <w:r w:rsidR="00FD49E0" w:rsidRPr="004B25EE">
        <w:t xml:space="preserve"> </w:t>
      </w:r>
      <w:r w:rsidR="00A20D02" w:rsidRPr="004B25EE">
        <w:t>если</w:t>
      </w:r>
      <w:r w:rsidR="00FD49E0" w:rsidRPr="004B25EE">
        <w:t xml:space="preserve"> </w:t>
      </w:r>
      <w:r w:rsidR="00A20D02" w:rsidRPr="004B25EE">
        <w:t>дома</w:t>
      </w:r>
      <w:r w:rsidR="00FD49E0" w:rsidRPr="004B25EE">
        <w:t xml:space="preserve"> </w:t>
      </w:r>
      <w:r w:rsidR="00A20D02" w:rsidRPr="004B25EE">
        <w:t>не</w:t>
      </w:r>
      <w:r w:rsidR="00FD49E0" w:rsidRPr="004B25EE">
        <w:t xml:space="preserve"> </w:t>
      </w:r>
      <w:r w:rsidR="00A20D02" w:rsidRPr="004B25EE">
        <w:t>с</w:t>
      </w:r>
      <w:r w:rsidR="00FD49E0" w:rsidRPr="004B25EE">
        <w:t xml:space="preserve"> </w:t>
      </w:r>
      <w:r w:rsidR="00A20D02" w:rsidRPr="004B25EE">
        <w:t>кем</w:t>
      </w:r>
      <w:r w:rsidR="00FD49E0" w:rsidRPr="004B25EE">
        <w:t xml:space="preserve"> </w:t>
      </w:r>
      <w:r w:rsidR="00A20D02" w:rsidRPr="004B25EE">
        <w:t>поговорить</w:t>
      </w:r>
      <w:r w:rsidRPr="004B25EE">
        <w:t>»</w:t>
      </w:r>
      <w:r w:rsidR="00A20D02" w:rsidRPr="004B25EE">
        <w:t>,</w:t>
      </w:r>
      <w:r w:rsidR="00FD49E0" w:rsidRPr="004B25EE">
        <w:t xml:space="preserve"> </w:t>
      </w:r>
      <w:r w:rsidR="00203CEB" w:rsidRPr="004B25EE">
        <w:t>-</w:t>
      </w:r>
      <w:r w:rsidR="00FD49E0" w:rsidRPr="004B25EE">
        <w:t xml:space="preserve"> </w:t>
      </w:r>
      <w:r w:rsidR="00A20D02" w:rsidRPr="004B25EE">
        <w:t>отметила</w:t>
      </w:r>
      <w:r w:rsidR="00FD49E0" w:rsidRPr="004B25EE">
        <w:t xml:space="preserve"> </w:t>
      </w:r>
      <w:r w:rsidR="00A20D02" w:rsidRPr="004B25EE">
        <w:t>специалист.</w:t>
      </w:r>
    </w:p>
    <w:p w14:paraId="64A9B960" w14:textId="77777777" w:rsidR="00A20D02" w:rsidRPr="004B25EE" w:rsidRDefault="000953B8" w:rsidP="00A20D02">
      <w:hyperlink r:id="rId45" w:history="1">
        <w:r w:rsidR="00A20D02" w:rsidRPr="004B25EE">
          <w:rPr>
            <w:rStyle w:val="a3"/>
            <w:lang w:val="en-US"/>
          </w:rPr>
          <w:t>https</w:t>
        </w:r>
        <w:r w:rsidR="00A20D02" w:rsidRPr="004B25EE">
          <w:rPr>
            <w:rStyle w:val="a3"/>
          </w:rPr>
          <w:t>://</w:t>
        </w:r>
        <w:proofErr w:type="spellStart"/>
        <w:r w:rsidR="00A20D02" w:rsidRPr="004B25EE">
          <w:rPr>
            <w:rStyle w:val="a3"/>
            <w:lang w:val="en-US"/>
          </w:rPr>
          <w:t>riamo</w:t>
        </w:r>
        <w:proofErr w:type="spellEnd"/>
        <w:r w:rsidR="00A20D02" w:rsidRPr="004B25EE">
          <w:rPr>
            <w:rStyle w:val="a3"/>
          </w:rPr>
          <w:t>.</w:t>
        </w:r>
        <w:proofErr w:type="spellStart"/>
        <w:r w:rsidR="00A20D02" w:rsidRPr="004B25EE">
          <w:rPr>
            <w:rStyle w:val="a3"/>
            <w:lang w:val="en-US"/>
          </w:rPr>
          <w:t>ru</w:t>
        </w:r>
        <w:proofErr w:type="spellEnd"/>
        <w:r w:rsidR="00A20D02" w:rsidRPr="004B25EE">
          <w:rPr>
            <w:rStyle w:val="a3"/>
          </w:rPr>
          <w:t>/</w:t>
        </w:r>
        <w:r w:rsidR="00A20D02" w:rsidRPr="004B25EE">
          <w:rPr>
            <w:rStyle w:val="a3"/>
            <w:lang w:val="en-US"/>
          </w:rPr>
          <w:t>news</w:t>
        </w:r>
        <w:r w:rsidR="00A20D02" w:rsidRPr="004B25EE">
          <w:rPr>
            <w:rStyle w:val="a3"/>
          </w:rPr>
          <w:t>/</w:t>
        </w:r>
        <w:proofErr w:type="spellStart"/>
        <w:r w:rsidR="00A20D02" w:rsidRPr="004B25EE">
          <w:rPr>
            <w:rStyle w:val="a3"/>
            <w:lang w:val="en-US"/>
          </w:rPr>
          <w:t>obschestvo</w:t>
        </w:r>
        <w:proofErr w:type="spellEnd"/>
        <w:r w:rsidR="00A20D02" w:rsidRPr="004B25EE">
          <w:rPr>
            <w:rStyle w:val="a3"/>
          </w:rPr>
          <w:t>/</w:t>
        </w:r>
        <w:proofErr w:type="spellStart"/>
        <w:r w:rsidR="00A20D02" w:rsidRPr="004B25EE">
          <w:rPr>
            <w:rStyle w:val="a3"/>
            <w:lang w:val="en-US"/>
          </w:rPr>
          <w:t>psiholog</w:t>
        </w:r>
        <w:proofErr w:type="spellEnd"/>
        <w:r w:rsidR="00A20D02" w:rsidRPr="004B25EE">
          <w:rPr>
            <w:rStyle w:val="a3"/>
          </w:rPr>
          <w:t>-</w:t>
        </w:r>
        <w:proofErr w:type="spellStart"/>
        <w:r w:rsidR="00A20D02" w:rsidRPr="004B25EE">
          <w:rPr>
            <w:rStyle w:val="a3"/>
            <w:lang w:val="en-US"/>
          </w:rPr>
          <w:t>igonina</w:t>
        </w:r>
        <w:proofErr w:type="spellEnd"/>
        <w:r w:rsidR="00A20D02" w:rsidRPr="004B25EE">
          <w:rPr>
            <w:rStyle w:val="a3"/>
          </w:rPr>
          <w:t>-</w:t>
        </w:r>
        <w:proofErr w:type="spellStart"/>
        <w:r w:rsidR="00A20D02" w:rsidRPr="004B25EE">
          <w:rPr>
            <w:rStyle w:val="a3"/>
            <w:lang w:val="en-US"/>
          </w:rPr>
          <w:t>na</w:t>
        </w:r>
        <w:proofErr w:type="spellEnd"/>
        <w:r w:rsidR="00A20D02" w:rsidRPr="004B25EE">
          <w:rPr>
            <w:rStyle w:val="a3"/>
          </w:rPr>
          <w:t>-</w:t>
        </w:r>
        <w:proofErr w:type="spellStart"/>
        <w:r w:rsidR="00A20D02" w:rsidRPr="004B25EE">
          <w:rPr>
            <w:rStyle w:val="a3"/>
            <w:lang w:val="en-US"/>
          </w:rPr>
          <w:t>pensii</w:t>
        </w:r>
        <w:proofErr w:type="spellEnd"/>
        <w:r w:rsidR="00A20D02" w:rsidRPr="004B25EE">
          <w:rPr>
            <w:rStyle w:val="a3"/>
          </w:rPr>
          <w:t>-</w:t>
        </w:r>
        <w:proofErr w:type="spellStart"/>
        <w:r w:rsidR="00A20D02" w:rsidRPr="004B25EE">
          <w:rPr>
            <w:rStyle w:val="a3"/>
            <w:lang w:val="en-US"/>
          </w:rPr>
          <w:t>zabotu</w:t>
        </w:r>
        <w:proofErr w:type="spellEnd"/>
        <w:r w:rsidR="00A20D02" w:rsidRPr="004B25EE">
          <w:rPr>
            <w:rStyle w:val="a3"/>
          </w:rPr>
          <w:t>-</w:t>
        </w:r>
        <w:r w:rsidR="00A20D02" w:rsidRPr="004B25EE">
          <w:rPr>
            <w:rStyle w:val="a3"/>
            <w:lang w:val="en-US"/>
          </w:rPr>
          <w:t>o</w:t>
        </w:r>
        <w:r w:rsidR="00A20D02" w:rsidRPr="004B25EE">
          <w:rPr>
            <w:rStyle w:val="a3"/>
          </w:rPr>
          <w:t>-</w:t>
        </w:r>
        <w:proofErr w:type="spellStart"/>
        <w:r w:rsidR="00A20D02" w:rsidRPr="004B25EE">
          <w:rPr>
            <w:rStyle w:val="a3"/>
            <w:lang w:val="en-US"/>
          </w:rPr>
          <w:t>zdorove</w:t>
        </w:r>
        <w:proofErr w:type="spellEnd"/>
        <w:r w:rsidR="00A20D02" w:rsidRPr="004B25EE">
          <w:rPr>
            <w:rStyle w:val="a3"/>
          </w:rPr>
          <w:t>-</w:t>
        </w:r>
        <w:proofErr w:type="spellStart"/>
        <w:r w:rsidR="00A20D02" w:rsidRPr="004B25EE">
          <w:rPr>
            <w:rStyle w:val="a3"/>
            <w:lang w:val="en-US"/>
          </w:rPr>
          <w:t>stoit</w:t>
        </w:r>
        <w:proofErr w:type="spellEnd"/>
        <w:r w:rsidR="00A20D02" w:rsidRPr="004B25EE">
          <w:rPr>
            <w:rStyle w:val="a3"/>
          </w:rPr>
          <w:t>-</w:t>
        </w:r>
        <w:proofErr w:type="spellStart"/>
        <w:r w:rsidR="00A20D02" w:rsidRPr="004B25EE">
          <w:rPr>
            <w:rStyle w:val="a3"/>
            <w:lang w:val="en-US"/>
          </w:rPr>
          <w:t>sdelat</w:t>
        </w:r>
        <w:proofErr w:type="spellEnd"/>
        <w:r w:rsidR="00A20D02" w:rsidRPr="004B25EE">
          <w:rPr>
            <w:rStyle w:val="a3"/>
          </w:rPr>
          <w:t>-</w:t>
        </w:r>
        <w:proofErr w:type="spellStart"/>
        <w:r w:rsidR="00A20D02" w:rsidRPr="004B25EE">
          <w:rPr>
            <w:rStyle w:val="a3"/>
            <w:lang w:val="en-US"/>
          </w:rPr>
          <w:t>prioritetom</w:t>
        </w:r>
        <w:proofErr w:type="spellEnd"/>
        <w:r w:rsidR="00A20D02" w:rsidRPr="004B25EE">
          <w:rPr>
            <w:rStyle w:val="a3"/>
          </w:rPr>
          <w:t>/</w:t>
        </w:r>
      </w:hyperlink>
      <w:r w:rsidR="00FD49E0" w:rsidRPr="004B25EE">
        <w:t xml:space="preserve"> </w:t>
      </w:r>
    </w:p>
    <w:p w14:paraId="5E398173" w14:textId="77777777" w:rsidR="00A20D02" w:rsidRPr="004B25EE" w:rsidRDefault="000F500A" w:rsidP="00A20D02">
      <w:pPr>
        <w:pStyle w:val="2"/>
      </w:pPr>
      <w:bookmarkStart w:id="95" w:name="_Toc175118441"/>
      <w:r w:rsidRPr="004B25EE">
        <w:t>Московская</w:t>
      </w:r>
      <w:r w:rsidR="00FD49E0" w:rsidRPr="004B25EE">
        <w:t xml:space="preserve"> </w:t>
      </w:r>
      <w:r w:rsidRPr="004B25EE">
        <w:t>городская</w:t>
      </w:r>
      <w:r w:rsidR="00FD49E0" w:rsidRPr="004B25EE">
        <w:t xml:space="preserve"> </w:t>
      </w:r>
      <w:r w:rsidRPr="004B25EE">
        <w:t>организация</w:t>
      </w:r>
      <w:r w:rsidR="00FD49E0" w:rsidRPr="004B25EE">
        <w:t xml:space="preserve"> </w:t>
      </w:r>
      <w:r w:rsidRPr="004B25EE">
        <w:t>КПРФ</w:t>
      </w:r>
      <w:r w:rsidR="00A20D02" w:rsidRPr="004B25EE">
        <w:t>,</w:t>
      </w:r>
      <w:r w:rsidR="00FD49E0" w:rsidRPr="004B25EE">
        <w:t xml:space="preserve"> </w:t>
      </w:r>
      <w:r w:rsidR="00A20D02" w:rsidRPr="004B25EE">
        <w:t>20.08.2024,</w:t>
      </w:r>
      <w:r w:rsidR="00FD49E0" w:rsidRPr="004B25EE">
        <w:t xml:space="preserve"> </w:t>
      </w:r>
      <w:proofErr w:type="gramStart"/>
      <w:r w:rsidR="00A20D02" w:rsidRPr="004B25EE">
        <w:t>Не</w:t>
      </w:r>
      <w:proofErr w:type="gramEnd"/>
      <w:r w:rsidR="00FD49E0" w:rsidRPr="004B25EE">
        <w:t xml:space="preserve"> </w:t>
      </w:r>
      <w:r w:rsidR="00A20D02" w:rsidRPr="004B25EE">
        <w:t>на</w:t>
      </w:r>
      <w:r w:rsidR="00FD49E0" w:rsidRPr="004B25EE">
        <w:t xml:space="preserve"> </w:t>
      </w:r>
      <w:r w:rsidR="00A20D02" w:rsidRPr="004B25EE">
        <w:t>проценты,</w:t>
      </w:r>
      <w:r w:rsidR="00FD49E0" w:rsidRPr="004B25EE">
        <w:t xml:space="preserve"> </w:t>
      </w:r>
      <w:r w:rsidR="00A20D02" w:rsidRPr="004B25EE">
        <w:t>а</w:t>
      </w:r>
      <w:r w:rsidR="00FD49E0" w:rsidRPr="004B25EE">
        <w:t xml:space="preserve"> </w:t>
      </w:r>
      <w:r w:rsidR="00A20D02" w:rsidRPr="004B25EE">
        <w:t>в</w:t>
      </w:r>
      <w:r w:rsidR="00FD49E0" w:rsidRPr="004B25EE">
        <w:t xml:space="preserve"> </w:t>
      </w:r>
      <w:r w:rsidR="00A20D02" w:rsidRPr="004B25EE">
        <w:t>разы</w:t>
      </w:r>
      <w:bookmarkEnd w:id="95"/>
    </w:p>
    <w:p w14:paraId="5F27EFFE" w14:textId="77777777" w:rsidR="00A20D02" w:rsidRPr="004B25EE" w:rsidRDefault="00A20D02" w:rsidP="00712EE3">
      <w:pPr>
        <w:pStyle w:val="3"/>
      </w:pPr>
      <w:bookmarkStart w:id="96" w:name="_Toc175118442"/>
      <w:r w:rsidRPr="004B25EE">
        <w:t>Пожилые</w:t>
      </w:r>
      <w:r w:rsidR="00FD49E0" w:rsidRPr="004B25EE">
        <w:t xml:space="preserve"> </w:t>
      </w:r>
      <w:r w:rsidRPr="004B25EE">
        <w:t>люди</w:t>
      </w:r>
      <w:r w:rsidR="00FD49E0" w:rsidRPr="004B25EE">
        <w:t xml:space="preserve"> </w:t>
      </w:r>
      <w:r w:rsidRPr="004B25EE">
        <w:t>очень</w:t>
      </w:r>
      <w:r w:rsidR="00FD49E0" w:rsidRPr="004B25EE">
        <w:t xml:space="preserve"> </w:t>
      </w:r>
      <w:r w:rsidRPr="004B25EE">
        <w:t>часто</w:t>
      </w:r>
      <w:r w:rsidR="00FD49E0" w:rsidRPr="004B25EE">
        <w:t xml:space="preserve"> </w:t>
      </w:r>
      <w:r w:rsidRPr="004B25EE">
        <w:t>вынуждены</w:t>
      </w:r>
      <w:r w:rsidR="00FD49E0" w:rsidRPr="004B25EE">
        <w:t xml:space="preserve"> </w:t>
      </w:r>
      <w:r w:rsidRPr="004B25EE">
        <w:t>работать,</w:t>
      </w:r>
      <w:r w:rsidR="00FD49E0" w:rsidRPr="004B25EE">
        <w:t xml:space="preserve"> </w:t>
      </w:r>
      <w:r w:rsidRPr="004B25EE">
        <w:t>чтобы</w:t>
      </w:r>
      <w:r w:rsidR="00FD49E0" w:rsidRPr="004B25EE">
        <w:t xml:space="preserve"> </w:t>
      </w:r>
      <w:r w:rsidRPr="004B25EE">
        <w:t>свести</w:t>
      </w:r>
      <w:r w:rsidR="00FD49E0" w:rsidRPr="004B25EE">
        <w:t xml:space="preserve"> </w:t>
      </w:r>
      <w:r w:rsidRPr="004B25EE">
        <w:t>концы</w:t>
      </w:r>
      <w:r w:rsidR="00FD49E0" w:rsidRPr="004B25EE">
        <w:t xml:space="preserve"> </w:t>
      </w:r>
      <w:r w:rsidRPr="004B25EE">
        <w:t>с</w:t>
      </w:r>
      <w:r w:rsidR="00FD49E0" w:rsidRPr="004B25EE">
        <w:t xml:space="preserve"> </w:t>
      </w:r>
      <w:r w:rsidRPr="004B25EE">
        <w:t>концами.</w:t>
      </w:r>
      <w:r w:rsidR="00FD49E0" w:rsidRPr="004B25EE">
        <w:t xml:space="preserve"> </w:t>
      </w:r>
      <w:r w:rsidRPr="004B25EE">
        <w:t>Но</w:t>
      </w:r>
      <w:r w:rsidR="00FD49E0" w:rsidRPr="004B25EE">
        <w:t xml:space="preserve"> </w:t>
      </w:r>
      <w:r w:rsidRPr="004B25EE">
        <w:t>не</w:t>
      </w:r>
      <w:r w:rsidR="00FD49E0" w:rsidRPr="004B25EE">
        <w:t xml:space="preserve"> </w:t>
      </w:r>
      <w:r w:rsidRPr="004B25EE">
        <w:t>все.</w:t>
      </w:r>
      <w:r w:rsidR="00FD49E0" w:rsidRPr="004B25EE">
        <w:t xml:space="preserve"> </w:t>
      </w:r>
      <w:r w:rsidRPr="004B25EE">
        <w:t>О</w:t>
      </w:r>
      <w:r w:rsidR="00FD49E0" w:rsidRPr="004B25EE">
        <w:t xml:space="preserve"> </w:t>
      </w:r>
      <w:r w:rsidRPr="004B25EE">
        <w:t>них</w:t>
      </w:r>
      <w:r w:rsidR="00FD49E0" w:rsidRPr="004B25EE">
        <w:t xml:space="preserve"> </w:t>
      </w:r>
      <w:r w:rsidRPr="004B25EE">
        <w:t>авторы</w:t>
      </w:r>
      <w:r w:rsidR="00FD49E0" w:rsidRPr="004B25EE">
        <w:t xml:space="preserve"> </w:t>
      </w:r>
      <w:r w:rsidRPr="004B25EE">
        <w:t>пенсионной</w:t>
      </w:r>
      <w:r w:rsidR="00FD49E0" w:rsidRPr="004B25EE">
        <w:t xml:space="preserve"> </w:t>
      </w:r>
      <w:r w:rsidRPr="004B25EE">
        <w:t>реформы</w:t>
      </w:r>
      <w:r w:rsidR="00FD49E0" w:rsidRPr="004B25EE">
        <w:t xml:space="preserve"> </w:t>
      </w:r>
      <w:r w:rsidR="004D2C16" w:rsidRPr="004B25EE">
        <w:t>«</w:t>
      </w:r>
      <w:r w:rsidRPr="004B25EE">
        <w:t>забыли</w:t>
      </w:r>
      <w:r w:rsidR="004D2C16" w:rsidRPr="004B25EE">
        <w:t>»</w:t>
      </w:r>
      <w:r w:rsidRPr="004B25EE">
        <w:t>.</w:t>
      </w:r>
      <w:bookmarkEnd w:id="96"/>
    </w:p>
    <w:p w14:paraId="1A2ECD99" w14:textId="77777777" w:rsidR="00A20D02" w:rsidRPr="004B25EE" w:rsidRDefault="00A20D02" w:rsidP="00A20D02">
      <w:r w:rsidRPr="004B25EE">
        <w:t>Трудовым</w:t>
      </w:r>
      <w:r w:rsidR="00FD49E0" w:rsidRPr="004B25EE">
        <w:t xml:space="preserve"> </w:t>
      </w:r>
      <w:r w:rsidRPr="004B25EE">
        <w:t>потенциалом</w:t>
      </w:r>
      <w:r w:rsidR="00FD49E0" w:rsidRPr="004B25EE">
        <w:t xml:space="preserve"> </w:t>
      </w:r>
      <w:r w:rsidRPr="004B25EE">
        <w:t>России</w:t>
      </w:r>
      <w:r w:rsidR="00FD49E0" w:rsidRPr="004B25EE">
        <w:t xml:space="preserve"> </w:t>
      </w:r>
      <w:r w:rsidRPr="004B25EE">
        <w:t>принято</w:t>
      </w:r>
      <w:r w:rsidR="00FD49E0" w:rsidRPr="004B25EE">
        <w:t xml:space="preserve"> </w:t>
      </w:r>
      <w:r w:rsidRPr="004B25EE">
        <w:t>считать</w:t>
      </w:r>
      <w:r w:rsidR="00FD49E0" w:rsidRPr="004B25EE">
        <w:t xml:space="preserve"> </w:t>
      </w:r>
      <w:r w:rsidRPr="004B25EE">
        <w:t>все</w:t>
      </w:r>
      <w:r w:rsidR="00FD49E0" w:rsidRPr="004B25EE">
        <w:t xml:space="preserve"> </w:t>
      </w:r>
      <w:r w:rsidRPr="004B25EE">
        <w:t>население</w:t>
      </w:r>
      <w:r w:rsidR="00FD49E0" w:rsidRPr="004B25EE">
        <w:t xml:space="preserve"> </w:t>
      </w:r>
      <w:r w:rsidRPr="004B25EE">
        <w:t>страны</w:t>
      </w:r>
      <w:r w:rsidR="00FD49E0" w:rsidRPr="004B25EE">
        <w:t xml:space="preserve"> </w:t>
      </w:r>
      <w:r w:rsidRPr="004B25EE">
        <w:t>за</w:t>
      </w:r>
      <w:r w:rsidR="00FD49E0" w:rsidRPr="004B25EE">
        <w:t xml:space="preserve"> </w:t>
      </w:r>
      <w:r w:rsidRPr="004B25EE">
        <w:t>вычетом</w:t>
      </w:r>
      <w:r w:rsidR="00FD49E0" w:rsidRPr="004B25EE">
        <w:t xml:space="preserve"> </w:t>
      </w:r>
      <w:r w:rsidRPr="004B25EE">
        <w:t>детей</w:t>
      </w:r>
      <w:r w:rsidR="00FD49E0" w:rsidRPr="004B25EE">
        <w:t xml:space="preserve"> </w:t>
      </w:r>
      <w:r w:rsidRPr="004B25EE">
        <w:t>в</w:t>
      </w:r>
      <w:r w:rsidR="00FD49E0" w:rsidRPr="004B25EE">
        <w:t xml:space="preserve"> </w:t>
      </w:r>
      <w:r w:rsidRPr="004B25EE">
        <w:t>возрасте</w:t>
      </w:r>
      <w:r w:rsidR="00FD49E0" w:rsidRPr="004B25EE">
        <w:t xml:space="preserve"> </w:t>
      </w:r>
      <w:r w:rsidRPr="004B25EE">
        <w:t>до</w:t>
      </w:r>
      <w:r w:rsidR="00FD49E0" w:rsidRPr="004B25EE">
        <w:t xml:space="preserve"> </w:t>
      </w:r>
      <w:r w:rsidRPr="004B25EE">
        <w:t>15</w:t>
      </w:r>
      <w:r w:rsidR="00FD49E0" w:rsidRPr="004B25EE">
        <w:t xml:space="preserve"> </w:t>
      </w:r>
      <w:r w:rsidRPr="004B25EE">
        <w:t>лет.</w:t>
      </w:r>
      <w:r w:rsidR="00FD49E0" w:rsidRPr="004B25EE">
        <w:t xml:space="preserve"> </w:t>
      </w:r>
      <w:r w:rsidRPr="004B25EE">
        <w:t>Оставшаяся</w:t>
      </w:r>
      <w:r w:rsidR="00FD49E0" w:rsidRPr="004B25EE">
        <w:t xml:space="preserve"> </w:t>
      </w:r>
      <w:r w:rsidRPr="004B25EE">
        <w:t>часть</w:t>
      </w:r>
      <w:r w:rsidR="00FD49E0" w:rsidRPr="004B25EE">
        <w:t xml:space="preserve"> </w:t>
      </w:r>
      <w:r w:rsidRPr="004B25EE">
        <w:t>населения,</w:t>
      </w:r>
      <w:r w:rsidR="00FD49E0" w:rsidRPr="004B25EE">
        <w:t xml:space="preserve"> </w:t>
      </w:r>
      <w:r w:rsidRPr="004B25EE">
        <w:t>в</w:t>
      </w:r>
      <w:r w:rsidR="00FD49E0" w:rsidRPr="004B25EE">
        <w:t xml:space="preserve"> </w:t>
      </w:r>
      <w:r w:rsidRPr="004B25EE">
        <w:t>свою</w:t>
      </w:r>
      <w:r w:rsidR="00FD49E0" w:rsidRPr="004B25EE">
        <w:t xml:space="preserve"> </w:t>
      </w:r>
      <w:r w:rsidRPr="004B25EE">
        <w:t>очередь,</w:t>
      </w:r>
      <w:r w:rsidR="00FD49E0" w:rsidRPr="004B25EE">
        <w:t xml:space="preserve"> </w:t>
      </w:r>
      <w:r w:rsidRPr="004B25EE">
        <w:t>делится</w:t>
      </w:r>
      <w:r w:rsidR="00FD49E0" w:rsidRPr="004B25EE">
        <w:t xml:space="preserve"> </w:t>
      </w:r>
      <w:r w:rsidRPr="004B25EE">
        <w:t>на</w:t>
      </w:r>
      <w:r w:rsidR="00FD49E0" w:rsidRPr="004B25EE">
        <w:t xml:space="preserve"> </w:t>
      </w:r>
      <w:r w:rsidRPr="004B25EE">
        <w:t>две</w:t>
      </w:r>
      <w:r w:rsidR="00FD49E0" w:rsidRPr="004B25EE">
        <w:t xml:space="preserve"> </w:t>
      </w:r>
      <w:r w:rsidRPr="004B25EE">
        <w:t>части:</w:t>
      </w:r>
      <w:r w:rsidR="00FD49E0" w:rsidRPr="004B25EE">
        <w:t xml:space="preserve"> </w:t>
      </w:r>
      <w:r w:rsidRPr="004B25EE">
        <w:t>1)</w:t>
      </w:r>
      <w:r w:rsidR="00FD49E0" w:rsidRPr="004B25EE">
        <w:t xml:space="preserve"> </w:t>
      </w:r>
      <w:r w:rsidRPr="004B25EE">
        <w:t>граждане</w:t>
      </w:r>
      <w:r w:rsidR="00FD49E0" w:rsidRPr="004B25EE">
        <w:t xml:space="preserve"> </w:t>
      </w:r>
      <w:r w:rsidRPr="004B25EE">
        <w:t>трудоспособного</w:t>
      </w:r>
      <w:r w:rsidR="00FD49E0" w:rsidRPr="004B25EE">
        <w:t xml:space="preserve"> </w:t>
      </w:r>
      <w:r w:rsidRPr="004B25EE">
        <w:t>возраста;</w:t>
      </w:r>
      <w:r w:rsidR="00FD49E0" w:rsidRPr="004B25EE">
        <w:t xml:space="preserve"> </w:t>
      </w:r>
      <w:r w:rsidRPr="004B25EE">
        <w:t>2)</w:t>
      </w:r>
      <w:r w:rsidR="00FD49E0" w:rsidRPr="004B25EE">
        <w:t xml:space="preserve"> </w:t>
      </w:r>
      <w:r w:rsidRPr="004B25EE">
        <w:t>граждане</w:t>
      </w:r>
      <w:r w:rsidR="00FD49E0" w:rsidRPr="004B25EE">
        <w:t xml:space="preserve"> </w:t>
      </w:r>
      <w:r w:rsidRPr="004B25EE">
        <w:t>в</w:t>
      </w:r>
      <w:r w:rsidR="00FD49E0" w:rsidRPr="004B25EE">
        <w:t xml:space="preserve"> </w:t>
      </w:r>
      <w:r w:rsidRPr="004B25EE">
        <w:t>возрасте</w:t>
      </w:r>
      <w:r w:rsidR="00FD49E0" w:rsidRPr="004B25EE">
        <w:t xml:space="preserve"> </w:t>
      </w:r>
      <w:r w:rsidRPr="004B25EE">
        <w:t>выше</w:t>
      </w:r>
      <w:r w:rsidR="00FD49E0" w:rsidRPr="004B25EE">
        <w:t xml:space="preserve"> </w:t>
      </w:r>
      <w:r w:rsidRPr="004B25EE">
        <w:t>трудоспособного.</w:t>
      </w:r>
    </w:p>
    <w:p w14:paraId="109236C2" w14:textId="77777777" w:rsidR="00A20D02" w:rsidRPr="004B25EE" w:rsidRDefault="00A20D02" w:rsidP="00A20D02">
      <w:r w:rsidRPr="004B25EE">
        <w:t>Какая-то</w:t>
      </w:r>
      <w:r w:rsidR="00FD49E0" w:rsidRPr="004B25EE">
        <w:t xml:space="preserve"> </w:t>
      </w:r>
      <w:r w:rsidRPr="004B25EE">
        <w:t>часть</w:t>
      </w:r>
      <w:r w:rsidR="00FD49E0" w:rsidRPr="004B25EE">
        <w:t xml:space="preserve"> </w:t>
      </w:r>
      <w:r w:rsidRPr="004B25EE">
        <w:t>граждан</w:t>
      </w:r>
      <w:r w:rsidR="00FD49E0" w:rsidRPr="004B25EE">
        <w:t xml:space="preserve"> </w:t>
      </w:r>
      <w:r w:rsidRPr="004B25EE">
        <w:t>трудоспособного</w:t>
      </w:r>
      <w:r w:rsidR="00FD49E0" w:rsidRPr="004B25EE">
        <w:t xml:space="preserve"> </w:t>
      </w:r>
      <w:r w:rsidRPr="004B25EE">
        <w:t>возраста</w:t>
      </w:r>
      <w:r w:rsidR="00FD49E0" w:rsidRPr="004B25EE">
        <w:t xml:space="preserve"> </w:t>
      </w:r>
      <w:r w:rsidRPr="004B25EE">
        <w:t>может</w:t>
      </w:r>
      <w:r w:rsidR="00FD49E0" w:rsidRPr="004B25EE">
        <w:t xml:space="preserve"> </w:t>
      </w:r>
      <w:r w:rsidRPr="004B25EE">
        <w:t>не</w:t>
      </w:r>
      <w:r w:rsidR="00FD49E0" w:rsidRPr="004B25EE">
        <w:t xml:space="preserve"> </w:t>
      </w:r>
      <w:r w:rsidRPr="004B25EE">
        <w:t>участвовать</w:t>
      </w:r>
      <w:r w:rsidR="00FD49E0" w:rsidRPr="004B25EE">
        <w:t xml:space="preserve"> </w:t>
      </w:r>
      <w:r w:rsidRPr="004B25EE">
        <w:t>в</w:t>
      </w:r>
      <w:r w:rsidR="00FD49E0" w:rsidRPr="004B25EE">
        <w:t xml:space="preserve"> </w:t>
      </w:r>
      <w:r w:rsidRPr="004B25EE">
        <w:t>экономической</w:t>
      </w:r>
      <w:r w:rsidR="00FD49E0" w:rsidRPr="004B25EE">
        <w:t xml:space="preserve"> </w:t>
      </w:r>
      <w:r w:rsidRPr="004B25EE">
        <w:t>деятельности</w:t>
      </w:r>
      <w:r w:rsidR="00FD49E0" w:rsidRPr="004B25EE">
        <w:t xml:space="preserve"> </w:t>
      </w:r>
      <w:r w:rsidRPr="004B25EE">
        <w:t>по</w:t>
      </w:r>
      <w:r w:rsidR="00FD49E0" w:rsidRPr="004B25EE">
        <w:t xml:space="preserve"> </w:t>
      </w:r>
      <w:r w:rsidRPr="004B25EE">
        <w:t>разным</w:t>
      </w:r>
      <w:r w:rsidR="00FD49E0" w:rsidRPr="004B25EE">
        <w:t xml:space="preserve"> </w:t>
      </w:r>
      <w:r w:rsidRPr="004B25EE">
        <w:t>причинам</w:t>
      </w:r>
      <w:r w:rsidR="00FD49E0" w:rsidRPr="004B25EE">
        <w:t xml:space="preserve"> </w:t>
      </w:r>
      <w:r w:rsidR="00203CEB" w:rsidRPr="004B25EE">
        <w:t>-</w:t>
      </w:r>
      <w:r w:rsidR="00FD49E0" w:rsidRPr="004B25EE">
        <w:t xml:space="preserve"> </w:t>
      </w:r>
      <w:r w:rsidRPr="004B25EE">
        <w:t>как</w:t>
      </w:r>
      <w:r w:rsidR="00FD49E0" w:rsidRPr="004B25EE">
        <w:t xml:space="preserve"> </w:t>
      </w:r>
      <w:r w:rsidRPr="004B25EE">
        <w:t>уважительным,</w:t>
      </w:r>
      <w:r w:rsidR="00FD49E0" w:rsidRPr="004B25EE">
        <w:t xml:space="preserve"> </w:t>
      </w:r>
      <w:r w:rsidRPr="004B25EE">
        <w:t>так</w:t>
      </w:r>
      <w:r w:rsidR="00FD49E0" w:rsidRPr="004B25EE">
        <w:t xml:space="preserve"> </w:t>
      </w:r>
      <w:r w:rsidRPr="004B25EE">
        <w:t>и</w:t>
      </w:r>
      <w:r w:rsidR="00FD49E0" w:rsidRPr="004B25EE">
        <w:t xml:space="preserve"> </w:t>
      </w:r>
      <w:r w:rsidRPr="004B25EE">
        <w:t>не</w:t>
      </w:r>
      <w:r w:rsidR="00FD49E0" w:rsidRPr="004B25EE">
        <w:t xml:space="preserve"> </w:t>
      </w:r>
      <w:r w:rsidRPr="004B25EE">
        <w:t>очень.</w:t>
      </w:r>
    </w:p>
    <w:p w14:paraId="544B7197" w14:textId="77777777" w:rsidR="00A20D02" w:rsidRPr="004B25EE" w:rsidRDefault="00A20D02" w:rsidP="00A20D02">
      <w:r w:rsidRPr="004B25EE">
        <w:t>Граждане</w:t>
      </w:r>
      <w:r w:rsidR="00FD49E0" w:rsidRPr="004B25EE">
        <w:t xml:space="preserve"> </w:t>
      </w:r>
      <w:r w:rsidRPr="004B25EE">
        <w:t>в</w:t>
      </w:r>
      <w:r w:rsidR="00FD49E0" w:rsidRPr="004B25EE">
        <w:t xml:space="preserve"> </w:t>
      </w:r>
      <w:r w:rsidRPr="004B25EE">
        <w:t>возрасте</w:t>
      </w:r>
      <w:r w:rsidR="00FD49E0" w:rsidRPr="004B25EE">
        <w:t xml:space="preserve"> </w:t>
      </w:r>
      <w:r w:rsidRPr="004B25EE">
        <w:t>выше</w:t>
      </w:r>
      <w:r w:rsidR="00FD49E0" w:rsidRPr="004B25EE">
        <w:t xml:space="preserve"> </w:t>
      </w:r>
      <w:r w:rsidRPr="004B25EE">
        <w:t>трудоспособного</w:t>
      </w:r>
      <w:r w:rsidR="00FD49E0" w:rsidRPr="004B25EE">
        <w:t xml:space="preserve"> </w:t>
      </w:r>
      <w:r w:rsidR="00203CEB" w:rsidRPr="004B25EE">
        <w:t>-</w:t>
      </w:r>
      <w:r w:rsidR="00FD49E0" w:rsidRPr="004B25EE">
        <w:t xml:space="preserve"> </w:t>
      </w:r>
      <w:r w:rsidRPr="004B25EE">
        <w:t>пенсионеры.</w:t>
      </w:r>
      <w:r w:rsidR="00FD49E0" w:rsidRPr="004B25EE">
        <w:t xml:space="preserve"> </w:t>
      </w:r>
      <w:r w:rsidRPr="004B25EE">
        <w:t>Возраст</w:t>
      </w:r>
      <w:r w:rsidR="00FD49E0" w:rsidRPr="004B25EE">
        <w:t xml:space="preserve"> </w:t>
      </w:r>
      <w:r w:rsidRPr="004B25EE">
        <w:t>выхода</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для</w:t>
      </w:r>
      <w:r w:rsidR="00FD49E0" w:rsidRPr="004B25EE">
        <w:t xml:space="preserve"> </w:t>
      </w:r>
      <w:r w:rsidRPr="004B25EE">
        <w:t>мужчин</w:t>
      </w:r>
      <w:r w:rsidR="00FD49E0" w:rsidRPr="004B25EE">
        <w:t xml:space="preserve"> </w:t>
      </w:r>
      <w:r w:rsidRPr="004B25EE">
        <w:t>до</w:t>
      </w:r>
      <w:r w:rsidR="00FD49E0" w:rsidRPr="004B25EE">
        <w:t xml:space="preserve"> </w:t>
      </w:r>
      <w:r w:rsidRPr="004B25EE">
        <w:t>недавнего</w:t>
      </w:r>
      <w:r w:rsidR="00FD49E0" w:rsidRPr="004B25EE">
        <w:t xml:space="preserve"> </w:t>
      </w:r>
      <w:r w:rsidRPr="004B25EE">
        <w:t>времени</w:t>
      </w:r>
      <w:r w:rsidR="00FD49E0" w:rsidRPr="004B25EE">
        <w:t xml:space="preserve"> </w:t>
      </w:r>
      <w:r w:rsidRPr="004B25EE">
        <w:t>был</w:t>
      </w:r>
      <w:r w:rsidR="00FD49E0" w:rsidRPr="004B25EE">
        <w:t xml:space="preserve"> </w:t>
      </w:r>
      <w:r w:rsidRPr="004B25EE">
        <w:t>60</w:t>
      </w:r>
      <w:r w:rsidR="00FD49E0" w:rsidRPr="004B25EE">
        <w:t xml:space="preserve"> </w:t>
      </w:r>
      <w:r w:rsidRPr="004B25EE">
        <w:t>лет,</w:t>
      </w:r>
      <w:r w:rsidR="00FD49E0" w:rsidRPr="004B25EE">
        <w:t xml:space="preserve"> </w:t>
      </w:r>
      <w:r w:rsidRPr="004B25EE">
        <w:t>для</w:t>
      </w:r>
      <w:r w:rsidR="00FD49E0" w:rsidRPr="004B25EE">
        <w:t xml:space="preserve"> </w:t>
      </w:r>
      <w:r w:rsidRPr="004B25EE">
        <w:t>женщин</w:t>
      </w:r>
      <w:r w:rsidR="00FD49E0" w:rsidRPr="004B25EE">
        <w:t xml:space="preserve"> </w:t>
      </w:r>
      <w:r w:rsidR="00203CEB" w:rsidRPr="004B25EE">
        <w:t>-</w:t>
      </w:r>
      <w:r w:rsidR="00FD49E0" w:rsidRPr="004B25EE">
        <w:t xml:space="preserve"> </w:t>
      </w:r>
      <w:r w:rsidRPr="004B25EE">
        <w:t>55</w:t>
      </w:r>
      <w:r w:rsidR="00FD49E0" w:rsidRPr="004B25EE">
        <w:t xml:space="preserve"> </w:t>
      </w:r>
      <w:r w:rsidRPr="004B25EE">
        <w:t>лет.</w:t>
      </w:r>
      <w:r w:rsidR="00FD49E0" w:rsidRPr="004B25EE">
        <w:t xml:space="preserve"> </w:t>
      </w:r>
      <w:r w:rsidRPr="004B25EE">
        <w:t>После</w:t>
      </w:r>
      <w:r w:rsidR="00FD49E0" w:rsidRPr="004B25EE">
        <w:t xml:space="preserve"> </w:t>
      </w:r>
      <w:r w:rsidRPr="004B25EE">
        <w:t>пенсионной</w:t>
      </w:r>
      <w:r w:rsidR="00FD49E0" w:rsidRPr="004B25EE">
        <w:t xml:space="preserve"> </w:t>
      </w:r>
      <w:r w:rsidRPr="004B25EE">
        <w:t>реформы</w:t>
      </w:r>
      <w:r w:rsidR="00FD49E0" w:rsidRPr="004B25EE">
        <w:t xml:space="preserve"> </w:t>
      </w:r>
      <w:r w:rsidRPr="004B25EE">
        <w:t>он</w:t>
      </w:r>
      <w:r w:rsidR="00FD49E0" w:rsidRPr="004B25EE">
        <w:t xml:space="preserve"> </w:t>
      </w:r>
      <w:r w:rsidRPr="004B25EE">
        <w:t>был</w:t>
      </w:r>
      <w:r w:rsidR="00FD49E0" w:rsidRPr="004B25EE">
        <w:t xml:space="preserve"> </w:t>
      </w:r>
      <w:r w:rsidRPr="004B25EE">
        <w:t>повышен</w:t>
      </w:r>
      <w:r w:rsidR="00FD49E0" w:rsidRPr="004B25EE">
        <w:t xml:space="preserve"> </w:t>
      </w:r>
      <w:r w:rsidRPr="004B25EE">
        <w:t>до</w:t>
      </w:r>
      <w:r w:rsidR="00FD49E0" w:rsidRPr="004B25EE">
        <w:t xml:space="preserve"> </w:t>
      </w:r>
      <w:r w:rsidRPr="004B25EE">
        <w:t>65</w:t>
      </w:r>
      <w:r w:rsidR="00FD49E0" w:rsidRPr="004B25EE">
        <w:t xml:space="preserve"> </w:t>
      </w:r>
      <w:r w:rsidRPr="004B25EE">
        <w:t>у</w:t>
      </w:r>
      <w:r w:rsidR="00FD49E0" w:rsidRPr="004B25EE">
        <w:t xml:space="preserve"> </w:t>
      </w:r>
      <w:r w:rsidRPr="004B25EE">
        <w:t>мужчин</w:t>
      </w:r>
      <w:r w:rsidR="00FD49E0" w:rsidRPr="004B25EE">
        <w:t xml:space="preserve"> </w:t>
      </w:r>
      <w:r w:rsidRPr="004B25EE">
        <w:t>и</w:t>
      </w:r>
      <w:r w:rsidR="00FD49E0" w:rsidRPr="004B25EE">
        <w:t xml:space="preserve"> </w:t>
      </w:r>
      <w:r w:rsidRPr="004B25EE">
        <w:t>60</w:t>
      </w:r>
      <w:r w:rsidR="00FD49E0" w:rsidRPr="004B25EE">
        <w:t xml:space="preserve"> </w:t>
      </w:r>
      <w:r w:rsidRPr="004B25EE">
        <w:t>лет</w:t>
      </w:r>
      <w:r w:rsidR="00FD49E0" w:rsidRPr="004B25EE">
        <w:t xml:space="preserve"> </w:t>
      </w:r>
      <w:r w:rsidRPr="004B25EE">
        <w:t>у</w:t>
      </w:r>
      <w:r w:rsidR="00FD49E0" w:rsidRPr="004B25EE">
        <w:t xml:space="preserve"> </w:t>
      </w:r>
      <w:r w:rsidRPr="004B25EE">
        <w:t>женщин.</w:t>
      </w:r>
      <w:r w:rsidR="00FD49E0" w:rsidRPr="004B25EE">
        <w:t xml:space="preserve"> </w:t>
      </w:r>
      <w:r w:rsidRPr="004B25EE">
        <w:t>Но</w:t>
      </w:r>
      <w:r w:rsidR="00FD49E0" w:rsidRPr="004B25EE">
        <w:t xml:space="preserve"> </w:t>
      </w:r>
      <w:r w:rsidRPr="004B25EE">
        <w:t>не</w:t>
      </w:r>
      <w:r w:rsidR="00FD49E0" w:rsidRPr="004B25EE">
        <w:t xml:space="preserve"> </w:t>
      </w:r>
      <w:r w:rsidRPr="004B25EE">
        <w:t>сразу,</w:t>
      </w:r>
      <w:r w:rsidR="00FD49E0" w:rsidRPr="004B25EE">
        <w:t xml:space="preserve"> </w:t>
      </w:r>
      <w:r w:rsidRPr="004B25EE">
        <w:t>а</w:t>
      </w:r>
      <w:r w:rsidR="00FD49E0" w:rsidRPr="004B25EE">
        <w:t xml:space="preserve"> </w:t>
      </w:r>
      <w:r w:rsidRPr="004B25EE">
        <w:t>поэтапно.</w:t>
      </w:r>
      <w:r w:rsidR="00FD49E0" w:rsidRPr="004B25EE">
        <w:t xml:space="preserve"> </w:t>
      </w:r>
      <w:r w:rsidRPr="004B25EE">
        <w:t>В</w:t>
      </w:r>
      <w:r w:rsidR="00FD49E0" w:rsidRPr="004B25EE">
        <w:t xml:space="preserve"> </w:t>
      </w:r>
      <w:r w:rsidRPr="004B25EE">
        <w:t>2024</w:t>
      </w:r>
      <w:r w:rsidR="00FD49E0" w:rsidRPr="004B25EE">
        <w:t xml:space="preserve"> </w:t>
      </w:r>
      <w:r w:rsidRPr="004B25EE">
        <w:t>году</w:t>
      </w:r>
      <w:r w:rsidR="00FD49E0" w:rsidRPr="004B25EE">
        <w:t xml:space="preserve"> </w:t>
      </w:r>
      <w:r w:rsidRPr="004B25EE">
        <w:t>пенсионный</w:t>
      </w:r>
      <w:r w:rsidR="00FD49E0" w:rsidRPr="004B25EE">
        <w:t xml:space="preserve"> </w:t>
      </w:r>
      <w:r w:rsidRPr="004B25EE">
        <w:t>возраст</w:t>
      </w:r>
      <w:r w:rsidR="00FD49E0" w:rsidRPr="004B25EE">
        <w:t xml:space="preserve"> </w:t>
      </w:r>
      <w:r w:rsidRPr="004B25EE">
        <w:t>составляет</w:t>
      </w:r>
      <w:r w:rsidR="00FD49E0" w:rsidRPr="004B25EE">
        <w:t xml:space="preserve"> </w:t>
      </w:r>
      <w:r w:rsidRPr="004B25EE">
        <w:t>у</w:t>
      </w:r>
      <w:r w:rsidR="00FD49E0" w:rsidRPr="004B25EE">
        <w:t xml:space="preserve"> </w:t>
      </w:r>
      <w:r w:rsidRPr="004B25EE">
        <w:t>мужчин</w:t>
      </w:r>
      <w:r w:rsidR="00FD49E0" w:rsidRPr="004B25EE">
        <w:t xml:space="preserve"> </w:t>
      </w:r>
      <w:r w:rsidRPr="004B25EE">
        <w:t>63</w:t>
      </w:r>
      <w:r w:rsidR="00FD49E0" w:rsidRPr="004B25EE">
        <w:t xml:space="preserve"> </w:t>
      </w:r>
      <w:r w:rsidRPr="004B25EE">
        <w:t>года,</w:t>
      </w:r>
      <w:r w:rsidR="00FD49E0" w:rsidRPr="004B25EE">
        <w:t xml:space="preserve"> </w:t>
      </w:r>
      <w:r w:rsidRPr="004B25EE">
        <w:t>у</w:t>
      </w:r>
      <w:r w:rsidR="00FD49E0" w:rsidRPr="004B25EE">
        <w:t xml:space="preserve"> </w:t>
      </w:r>
      <w:r w:rsidRPr="004B25EE">
        <w:t>женщин</w:t>
      </w:r>
      <w:r w:rsidR="00FD49E0" w:rsidRPr="004B25EE">
        <w:t xml:space="preserve"> </w:t>
      </w:r>
      <w:r w:rsidR="00203CEB" w:rsidRPr="004B25EE">
        <w:t>-</w:t>
      </w:r>
      <w:r w:rsidR="00FD49E0" w:rsidRPr="004B25EE">
        <w:t xml:space="preserve"> </w:t>
      </w:r>
      <w:r w:rsidRPr="004B25EE">
        <w:t>58</w:t>
      </w:r>
      <w:r w:rsidR="00FD49E0" w:rsidRPr="004B25EE">
        <w:t xml:space="preserve"> </w:t>
      </w:r>
      <w:r w:rsidRPr="004B25EE">
        <w:t>лет.</w:t>
      </w:r>
    </w:p>
    <w:p w14:paraId="6D5181C6" w14:textId="77777777" w:rsidR="00A20D02" w:rsidRPr="004B25EE" w:rsidRDefault="00A20D02" w:rsidP="00A20D02">
      <w:r w:rsidRPr="004B25EE">
        <w:t>По</w:t>
      </w:r>
      <w:r w:rsidR="00FD49E0" w:rsidRPr="004B25EE">
        <w:t xml:space="preserve"> </w:t>
      </w:r>
      <w:r w:rsidRPr="004B25EE">
        <w:t>данным</w:t>
      </w:r>
      <w:r w:rsidR="00FD49E0" w:rsidRPr="004B25EE">
        <w:t xml:space="preserve"> </w:t>
      </w:r>
      <w:r w:rsidRPr="004B25EE">
        <w:t>Социального</w:t>
      </w:r>
      <w:r w:rsidR="00FD49E0" w:rsidRPr="004B25EE">
        <w:t xml:space="preserve"> </w:t>
      </w:r>
      <w:r w:rsidRPr="004B25EE">
        <w:t>фонда</w:t>
      </w:r>
      <w:r w:rsidR="00FD49E0" w:rsidRPr="004B25EE">
        <w:t xml:space="preserve"> </w:t>
      </w:r>
      <w:r w:rsidRPr="004B25EE">
        <w:t>России,</w:t>
      </w:r>
      <w:r w:rsidR="00FD49E0" w:rsidRPr="004B25EE">
        <w:t xml:space="preserve"> </w:t>
      </w:r>
      <w:r w:rsidRPr="004B25EE">
        <w:t>на</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2024</w:t>
      </w:r>
      <w:r w:rsidR="00FD49E0" w:rsidRPr="004B25EE">
        <w:t xml:space="preserve"> </w:t>
      </w:r>
      <w:r w:rsidRPr="004B25EE">
        <w:t>года</w:t>
      </w:r>
      <w:r w:rsidR="00FD49E0" w:rsidRPr="004B25EE">
        <w:t xml:space="preserve"> </w:t>
      </w:r>
      <w:r w:rsidRPr="004B25EE">
        <w:t>общее</w:t>
      </w:r>
      <w:r w:rsidR="00FD49E0" w:rsidRPr="004B25EE">
        <w:t xml:space="preserve"> </w:t>
      </w:r>
      <w:r w:rsidRPr="004B25EE">
        <w:t>число</w:t>
      </w:r>
      <w:r w:rsidR="00FD49E0" w:rsidRPr="004B25EE">
        <w:t xml:space="preserve"> </w:t>
      </w:r>
      <w:r w:rsidRPr="004B25EE">
        <w:t>пенсионеров</w:t>
      </w:r>
      <w:r w:rsidR="00FD49E0" w:rsidRPr="004B25EE">
        <w:t xml:space="preserve"> </w:t>
      </w:r>
      <w:r w:rsidRPr="004B25EE">
        <w:t>в</w:t>
      </w:r>
      <w:r w:rsidR="00FD49E0" w:rsidRPr="004B25EE">
        <w:t xml:space="preserve"> </w:t>
      </w:r>
      <w:r w:rsidRPr="004B25EE">
        <w:t>стране</w:t>
      </w:r>
      <w:r w:rsidR="00FD49E0" w:rsidRPr="004B25EE">
        <w:t xml:space="preserve"> </w:t>
      </w:r>
      <w:r w:rsidRPr="004B25EE">
        <w:t>составило</w:t>
      </w:r>
      <w:r w:rsidR="00FD49E0" w:rsidRPr="004B25EE">
        <w:t xml:space="preserve"> </w:t>
      </w:r>
      <w:r w:rsidRPr="004B25EE">
        <w:t>41,075</w:t>
      </w:r>
      <w:r w:rsidR="00FD49E0" w:rsidRPr="004B25EE">
        <w:t xml:space="preserve"> </w:t>
      </w:r>
      <w:r w:rsidRPr="004B25EE">
        <w:t>млн</w:t>
      </w:r>
      <w:r w:rsidR="00FD49E0" w:rsidRPr="004B25EE">
        <w:t xml:space="preserve"> </w:t>
      </w:r>
      <w:r w:rsidRPr="004B25EE">
        <w:t>человек</w:t>
      </w:r>
      <w:r w:rsidR="00FD49E0" w:rsidRPr="004B25EE">
        <w:t xml:space="preserve"> </w:t>
      </w:r>
      <w:r w:rsidRPr="004B25EE">
        <w:t>(уменьшение</w:t>
      </w:r>
      <w:r w:rsidR="00FD49E0" w:rsidRPr="004B25EE">
        <w:t xml:space="preserve"> </w:t>
      </w:r>
      <w:r w:rsidRPr="004B25EE">
        <w:t>на</w:t>
      </w:r>
      <w:r w:rsidR="00FD49E0" w:rsidRPr="004B25EE">
        <w:t xml:space="preserve"> </w:t>
      </w:r>
      <w:r w:rsidRPr="004B25EE">
        <w:t>700</w:t>
      </w:r>
      <w:r w:rsidR="00FD49E0" w:rsidRPr="004B25EE">
        <w:t xml:space="preserve"> </w:t>
      </w:r>
      <w:r w:rsidRPr="004B25EE">
        <w:t>тысяч</w:t>
      </w:r>
      <w:r w:rsidR="00FD49E0" w:rsidRPr="004B25EE">
        <w:t xml:space="preserve"> </w:t>
      </w:r>
      <w:r w:rsidRPr="004B25EE">
        <w:t>за</w:t>
      </w:r>
      <w:r w:rsidR="00FD49E0" w:rsidRPr="004B25EE">
        <w:t xml:space="preserve"> </w:t>
      </w:r>
      <w:r w:rsidRPr="004B25EE">
        <w:t>год).</w:t>
      </w:r>
      <w:r w:rsidR="00FD49E0" w:rsidRPr="004B25EE">
        <w:t xml:space="preserve"> </w:t>
      </w:r>
      <w:r w:rsidRPr="004B25EE">
        <w:t>В</w:t>
      </w:r>
      <w:r w:rsidR="00FD49E0" w:rsidRPr="004B25EE">
        <w:t xml:space="preserve"> </w:t>
      </w:r>
      <w:r w:rsidRPr="004B25EE">
        <w:t>том</w:t>
      </w:r>
      <w:r w:rsidR="00FD49E0" w:rsidRPr="004B25EE">
        <w:t xml:space="preserve"> </w:t>
      </w:r>
      <w:r w:rsidRPr="004B25EE">
        <w:t>числе</w:t>
      </w:r>
      <w:r w:rsidR="00FD49E0" w:rsidRPr="004B25EE">
        <w:t xml:space="preserve"> </w:t>
      </w:r>
      <w:r w:rsidRPr="004B25EE">
        <w:t>пенсионеров</w:t>
      </w:r>
      <w:r w:rsidR="00FD49E0" w:rsidRPr="004B25EE">
        <w:t xml:space="preserve"> </w:t>
      </w:r>
      <w:r w:rsidRPr="004B25EE">
        <w:t>по</w:t>
      </w:r>
      <w:r w:rsidR="00FD49E0" w:rsidRPr="004B25EE">
        <w:t xml:space="preserve"> </w:t>
      </w:r>
      <w:r w:rsidRPr="004B25EE">
        <w:t>возрасту</w:t>
      </w:r>
      <w:r w:rsidR="00FD49E0" w:rsidRPr="004B25EE">
        <w:t xml:space="preserve"> </w:t>
      </w:r>
      <w:r w:rsidRPr="004B25EE">
        <w:t>(старости)</w:t>
      </w:r>
      <w:r w:rsidR="00FD49E0" w:rsidRPr="004B25EE">
        <w:t xml:space="preserve"> </w:t>
      </w:r>
      <w:r w:rsidRPr="004B25EE">
        <w:t>было</w:t>
      </w:r>
      <w:r w:rsidR="00FD49E0" w:rsidRPr="004B25EE">
        <w:t xml:space="preserve"> </w:t>
      </w:r>
      <w:r w:rsidRPr="004B25EE">
        <w:t>33,380</w:t>
      </w:r>
      <w:r w:rsidR="00FD49E0" w:rsidRPr="004B25EE">
        <w:t xml:space="preserve"> </w:t>
      </w:r>
      <w:r w:rsidRPr="004B25EE">
        <w:t>млн</w:t>
      </w:r>
      <w:r w:rsidR="00FD49E0" w:rsidRPr="004B25EE">
        <w:t xml:space="preserve"> </w:t>
      </w:r>
      <w:r w:rsidRPr="004B25EE">
        <w:t>человек.</w:t>
      </w:r>
    </w:p>
    <w:p w14:paraId="6AEC738D" w14:textId="77777777" w:rsidR="00A20D02" w:rsidRPr="004B25EE" w:rsidRDefault="00A20D02" w:rsidP="00A20D02">
      <w:r w:rsidRPr="004B25EE">
        <w:t>Другие</w:t>
      </w:r>
      <w:r w:rsidR="00FD49E0" w:rsidRPr="004B25EE">
        <w:t xml:space="preserve"> </w:t>
      </w:r>
      <w:r w:rsidRPr="004B25EE">
        <w:t>пенсионеры</w:t>
      </w:r>
      <w:r w:rsidR="00FD49E0" w:rsidRPr="004B25EE">
        <w:t xml:space="preserve"> </w:t>
      </w:r>
      <w:r w:rsidR="00203CEB" w:rsidRPr="004B25EE">
        <w:t>-</w:t>
      </w:r>
      <w:r w:rsidR="00FD49E0" w:rsidRPr="004B25EE">
        <w:t xml:space="preserve"> </w:t>
      </w:r>
      <w:r w:rsidRPr="004B25EE">
        <w:t>получатели</w:t>
      </w:r>
      <w:r w:rsidR="00FD49E0" w:rsidRPr="004B25EE">
        <w:t xml:space="preserve"> </w:t>
      </w:r>
      <w:r w:rsidRPr="004B25EE">
        <w:t>пенсий</w:t>
      </w:r>
      <w:r w:rsidR="00FD49E0" w:rsidRPr="004B25EE">
        <w:t xml:space="preserve"> </w:t>
      </w:r>
      <w:r w:rsidRPr="004B25EE">
        <w:t>по</w:t>
      </w:r>
      <w:r w:rsidR="00FD49E0" w:rsidRPr="004B25EE">
        <w:t xml:space="preserve"> </w:t>
      </w:r>
      <w:r w:rsidRPr="004B25EE">
        <w:t>инвалидности,</w:t>
      </w:r>
      <w:r w:rsidR="00FD49E0" w:rsidRPr="004B25EE">
        <w:t xml:space="preserve"> </w:t>
      </w:r>
      <w:r w:rsidRPr="004B25EE">
        <w:t>потере</w:t>
      </w:r>
      <w:r w:rsidR="00FD49E0" w:rsidRPr="004B25EE">
        <w:t xml:space="preserve"> </w:t>
      </w:r>
      <w:r w:rsidRPr="004B25EE">
        <w:t>кормильца,</w:t>
      </w:r>
      <w:r w:rsidR="00FD49E0" w:rsidRPr="004B25EE">
        <w:t xml:space="preserve"> </w:t>
      </w:r>
      <w:r w:rsidRPr="004B25EE">
        <w:t>социальных</w:t>
      </w:r>
      <w:r w:rsidR="00FD49E0" w:rsidRPr="004B25EE">
        <w:t xml:space="preserve"> </w:t>
      </w:r>
      <w:r w:rsidRPr="004B25EE">
        <w:t>пенсий.</w:t>
      </w:r>
      <w:r w:rsidR="00FD49E0" w:rsidRPr="004B25EE">
        <w:t xml:space="preserve"> </w:t>
      </w:r>
      <w:r w:rsidRPr="004B25EE">
        <w:t>Численность</w:t>
      </w:r>
      <w:r w:rsidR="00FD49E0" w:rsidRPr="004B25EE">
        <w:t xml:space="preserve"> </w:t>
      </w:r>
      <w:r w:rsidRPr="004B25EE">
        <w:t>населения</w:t>
      </w:r>
      <w:r w:rsidR="00FD49E0" w:rsidRPr="004B25EE">
        <w:t xml:space="preserve"> </w:t>
      </w:r>
      <w:r w:rsidRPr="004B25EE">
        <w:t>страны</w:t>
      </w:r>
      <w:r w:rsidR="00FD49E0" w:rsidRPr="004B25EE">
        <w:t xml:space="preserve"> </w:t>
      </w:r>
      <w:r w:rsidRPr="004B25EE">
        <w:t>на</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нынешнего</w:t>
      </w:r>
      <w:r w:rsidR="00FD49E0" w:rsidRPr="004B25EE">
        <w:t xml:space="preserve"> </w:t>
      </w:r>
      <w:r w:rsidRPr="004B25EE">
        <w:t>года,</w:t>
      </w:r>
      <w:r w:rsidR="00FD49E0" w:rsidRPr="004B25EE">
        <w:t xml:space="preserve"> </w:t>
      </w:r>
      <w:r w:rsidRPr="004B25EE">
        <w:t>по</w:t>
      </w:r>
      <w:r w:rsidR="00FD49E0" w:rsidRPr="004B25EE">
        <w:t xml:space="preserve"> </w:t>
      </w:r>
      <w:r w:rsidRPr="004B25EE">
        <w:t>данным</w:t>
      </w:r>
      <w:r w:rsidR="00FD49E0" w:rsidRPr="004B25EE">
        <w:t xml:space="preserve"> </w:t>
      </w:r>
      <w:r w:rsidRPr="004B25EE">
        <w:t>Росстата,</w:t>
      </w:r>
      <w:r w:rsidR="00FD49E0" w:rsidRPr="004B25EE">
        <w:t xml:space="preserve"> </w:t>
      </w:r>
      <w:r w:rsidRPr="004B25EE">
        <w:t>составила</w:t>
      </w:r>
      <w:r w:rsidR="00FD49E0" w:rsidRPr="004B25EE">
        <w:t xml:space="preserve"> </w:t>
      </w:r>
      <w:r w:rsidRPr="004B25EE">
        <w:t>146,151</w:t>
      </w:r>
      <w:r w:rsidR="00FD49E0" w:rsidRPr="004B25EE">
        <w:t xml:space="preserve"> </w:t>
      </w:r>
      <w:r w:rsidRPr="004B25EE">
        <w:t>млн</w:t>
      </w:r>
      <w:r w:rsidR="00FD49E0" w:rsidRPr="004B25EE">
        <w:t xml:space="preserve"> </w:t>
      </w:r>
      <w:r w:rsidRPr="004B25EE">
        <w:t>человек.</w:t>
      </w:r>
      <w:r w:rsidR="00FD49E0" w:rsidRPr="004B25EE">
        <w:t xml:space="preserve"> </w:t>
      </w:r>
      <w:r w:rsidRPr="004B25EE">
        <w:t>Таким</w:t>
      </w:r>
      <w:r w:rsidR="00FD49E0" w:rsidRPr="004B25EE">
        <w:t xml:space="preserve"> </w:t>
      </w:r>
      <w:r w:rsidRPr="004B25EE">
        <w:t>образом,</w:t>
      </w:r>
      <w:r w:rsidR="00FD49E0" w:rsidRPr="004B25EE">
        <w:t xml:space="preserve"> </w:t>
      </w:r>
      <w:r w:rsidRPr="004B25EE">
        <w:t>доля</w:t>
      </w:r>
      <w:r w:rsidR="00FD49E0" w:rsidRPr="004B25EE">
        <w:t xml:space="preserve"> </w:t>
      </w:r>
      <w:r w:rsidRPr="004B25EE">
        <w:t>пенсионеров</w:t>
      </w:r>
      <w:r w:rsidR="00FD49E0" w:rsidRPr="004B25EE">
        <w:t xml:space="preserve"> </w:t>
      </w:r>
      <w:r w:rsidRPr="004B25EE">
        <w:t>по</w:t>
      </w:r>
      <w:r w:rsidR="00FD49E0" w:rsidRPr="004B25EE">
        <w:t xml:space="preserve"> </w:t>
      </w:r>
      <w:r w:rsidRPr="004B25EE">
        <w:t>возрасту</w:t>
      </w:r>
      <w:r w:rsidR="00FD49E0" w:rsidRPr="004B25EE">
        <w:t xml:space="preserve"> </w:t>
      </w:r>
      <w:r w:rsidRPr="004B25EE">
        <w:t>составила</w:t>
      </w:r>
      <w:r w:rsidR="00FD49E0" w:rsidRPr="004B25EE">
        <w:t xml:space="preserve"> </w:t>
      </w:r>
      <w:r w:rsidRPr="004B25EE">
        <w:t>22,8%</w:t>
      </w:r>
      <w:r w:rsidR="00FD49E0" w:rsidRPr="004B25EE">
        <w:t xml:space="preserve"> </w:t>
      </w:r>
      <w:r w:rsidRPr="004B25EE">
        <w:t>всего</w:t>
      </w:r>
      <w:r w:rsidR="00FD49E0" w:rsidRPr="004B25EE">
        <w:t xml:space="preserve"> </w:t>
      </w:r>
      <w:r w:rsidRPr="004B25EE">
        <w:t>населения</w:t>
      </w:r>
      <w:r w:rsidR="00FD49E0" w:rsidRPr="004B25EE">
        <w:t xml:space="preserve"> </w:t>
      </w:r>
      <w:r w:rsidRPr="004B25EE">
        <w:t>страны.</w:t>
      </w:r>
    </w:p>
    <w:p w14:paraId="0C19D459" w14:textId="77777777" w:rsidR="00A20D02" w:rsidRPr="004B25EE" w:rsidRDefault="00A20D02" w:rsidP="00A20D02">
      <w:r w:rsidRPr="004B25EE">
        <w:t>Интересно</w:t>
      </w:r>
      <w:r w:rsidR="00FD49E0" w:rsidRPr="004B25EE">
        <w:t xml:space="preserve"> </w:t>
      </w:r>
      <w:r w:rsidRPr="004B25EE">
        <w:t>сопоставить</w:t>
      </w:r>
      <w:r w:rsidR="00FD49E0" w:rsidRPr="004B25EE">
        <w:t xml:space="preserve"> </w:t>
      </w:r>
      <w:r w:rsidRPr="004B25EE">
        <w:t>Россию</w:t>
      </w:r>
      <w:r w:rsidR="00FD49E0" w:rsidRPr="004B25EE">
        <w:t xml:space="preserve"> </w:t>
      </w:r>
      <w:r w:rsidRPr="004B25EE">
        <w:t>с</w:t>
      </w:r>
      <w:r w:rsidR="00FD49E0" w:rsidRPr="004B25EE">
        <w:t xml:space="preserve"> </w:t>
      </w:r>
      <w:r w:rsidRPr="004B25EE">
        <w:t>другими</w:t>
      </w:r>
      <w:r w:rsidR="00FD49E0" w:rsidRPr="004B25EE">
        <w:t xml:space="preserve"> </w:t>
      </w:r>
      <w:r w:rsidRPr="004B25EE">
        <w:t>странами</w:t>
      </w:r>
      <w:r w:rsidR="00FD49E0" w:rsidRPr="004B25EE">
        <w:t xml:space="preserve"> </w:t>
      </w:r>
      <w:r w:rsidRPr="004B25EE">
        <w:t>по</w:t>
      </w:r>
      <w:r w:rsidR="00FD49E0" w:rsidRPr="004B25EE">
        <w:t xml:space="preserve"> </w:t>
      </w:r>
      <w:r w:rsidRPr="004B25EE">
        <w:t>доле</w:t>
      </w:r>
      <w:r w:rsidR="00FD49E0" w:rsidRPr="004B25EE">
        <w:t xml:space="preserve"> </w:t>
      </w:r>
      <w:r w:rsidRPr="004B25EE">
        <w:t>в</w:t>
      </w:r>
      <w:r w:rsidR="00FD49E0" w:rsidRPr="004B25EE">
        <w:t xml:space="preserve"> </w:t>
      </w:r>
      <w:r w:rsidRPr="004B25EE">
        <w:t>населении</w:t>
      </w:r>
      <w:r w:rsidR="00FD49E0" w:rsidRPr="004B25EE">
        <w:t xml:space="preserve"> </w:t>
      </w:r>
      <w:r w:rsidRPr="004B25EE">
        <w:t>той</w:t>
      </w:r>
      <w:r w:rsidR="00FD49E0" w:rsidRPr="004B25EE">
        <w:t xml:space="preserve"> </w:t>
      </w:r>
      <w:r w:rsidRPr="004B25EE">
        <w:t>его</w:t>
      </w:r>
      <w:r w:rsidR="00FD49E0" w:rsidRPr="004B25EE">
        <w:t xml:space="preserve"> </w:t>
      </w:r>
      <w:r w:rsidRPr="004B25EE">
        <w:t>части,</w:t>
      </w:r>
      <w:r w:rsidR="00FD49E0" w:rsidRPr="004B25EE">
        <w:t xml:space="preserve"> </w:t>
      </w:r>
      <w:r w:rsidRPr="004B25EE">
        <w:t>которая</w:t>
      </w:r>
      <w:r w:rsidR="00FD49E0" w:rsidRPr="004B25EE">
        <w:t xml:space="preserve"> </w:t>
      </w:r>
      <w:r w:rsidRPr="004B25EE">
        <w:t>имеет</w:t>
      </w:r>
      <w:r w:rsidR="00FD49E0" w:rsidRPr="004B25EE">
        <w:t xml:space="preserve"> </w:t>
      </w:r>
      <w:r w:rsidRPr="004B25EE">
        <w:t>возраст</w:t>
      </w:r>
      <w:r w:rsidR="00FD49E0" w:rsidRPr="004B25EE">
        <w:t xml:space="preserve"> </w:t>
      </w:r>
      <w:r w:rsidRPr="004B25EE">
        <w:t>выше</w:t>
      </w:r>
      <w:r w:rsidR="00FD49E0" w:rsidRPr="004B25EE">
        <w:t xml:space="preserve"> </w:t>
      </w:r>
      <w:r w:rsidRPr="004B25EE">
        <w:t>трудоспособного</w:t>
      </w:r>
      <w:r w:rsidR="00FD49E0" w:rsidRPr="004B25EE">
        <w:t xml:space="preserve"> </w:t>
      </w:r>
      <w:r w:rsidRPr="004B25EE">
        <w:t>(</w:t>
      </w:r>
      <w:r w:rsidR="004D2C16" w:rsidRPr="004B25EE">
        <w:t>«</w:t>
      </w:r>
      <w:r w:rsidRPr="004B25EE">
        <w:t>пенсионеры</w:t>
      </w:r>
      <w:r w:rsidR="00FD49E0" w:rsidRPr="004B25EE">
        <w:t xml:space="preserve"> </w:t>
      </w:r>
      <w:r w:rsidRPr="004B25EE">
        <w:t>по</w:t>
      </w:r>
      <w:r w:rsidR="00FD49E0" w:rsidRPr="004B25EE">
        <w:t xml:space="preserve"> </w:t>
      </w:r>
      <w:r w:rsidRPr="004B25EE">
        <w:t>старости</w:t>
      </w:r>
      <w:r w:rsidR="004D2C16" w:rsidRPr="004B25EE">
        <w:t>»</w:t>
      </w:r>
      <w:r w:rsidRPr="004B25EE">
        <w:t>).</w:t>
      </w:r>
    </w:p>
    <w:p w14:paraId="55F41201" w14:textId="77777777" w:rsidR="00A20D02" w:rsidRPr="004B25EE" w:rsidRDefault="00A20D02" w:rsidP="00A20D02">
      <w:r w:rsidRPr="004B25EE">
        <w:t>Сопоставления</w:t>
      </w:r>
      <w:r w:rsidR="00FD49E0" w:rsidRPr="004B25EE">
        <w:t xml:space="preserve"> </w:t>
      </w:r>
      <w:r w:rsidRPr="004B25EE">
        <w:t>затруднены</w:t>
      </w:r>
      <w:r w:rsidR="00FD49E0" w:rsidRPr="004B25EE">
        <w:t xml:space="preserve"> </w:t>
      </w:r>
      <w:r w:rsidRPr="004B25EE">
        <w:t>по</w:t>
      </w:r>
      <w:r w:rsidR="00FD49E0" w:rsidRPr="004B25EE">
        <w:t xml:space="preserve"> </w:t>
      </w:r>
      <w:r w:rsidRPr="004B25EE">
        <w:t>той</w:t>
      </w:r>
      <w:r w:rsidR="00FD49E0" w:rsidRPr="004B25EE">
        <w:t xml:space="preserve"> </w:t>
      </w:r>
      <w:r w:rsidRPr="004B25EE">
        <w:t>причине,</w:t>
      </w:r>
      <w:r w:rsidR="00FD49E0" w:rsidRPr="004B25EE">
        <w:t xml:space="preserve"> </w:t>
      </w:r>
      <w:r w:rsidRPr="004B25EE">
        <w:t>что</w:t>
      </w:r>
      <w:r w:rsidR="00FD49E0" w:rsidRPr="004B25EE">
        <w:t xml:space="preserve"> </w:t>
      </w:r>
      <w:r w:rsidRPr="004B25EE">
        <w:t>возраст</w:t>
      </w:r>
      <w:r w:rsidR="00FD49E0" w:rsidRPr="004B25EE">
        <w:t xml:space="preserve"> </w:t>
      </w:r>
      <w:r w:rsidRPr="004B25EE">
        <w:t>выхода</w:t>
      </w:r>
      <w:r w:rsidR="00FD49E0" w:rsidRPr="004B25EE">
        <w:t xml:space="preserve"> </w:t>
      </w:r>
      <w:r w:rsidRPr="004B25EE">
        <w:t>человека</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в</w:t>
      </w:r>
      <w:r w:rsidR="00FD49E0" w:rsidRPr="004B25EE">
        <w:t xml:space="preserve"> </w:t>
      </w:r>
      <w:r w:rsidRPr="004B25EE">
        <w:t>разных</w:t>
      </w:r>
      <w:r w:rsidR="00FD49E0" w:rsidRPr="004B25EE">
        <w:t xml:space="preserve"> </w:t>
      </w:r>
      <w:r w:rsidRPr="004B25EE">
        <w:t>странах</w:t>
      </w:r>
      <w:r w:rsidR="00FD49E0" w:rsidRPr="004B25EE">
        <w:t xml:space="preserve"> </w:t>
      </w:r>
      <w:r w:rsidRPr="004B25EE">
        <w:t>существенно</w:t>
      </w:r>
      <w:r w:rsidR="00FD49E0" w:rsidRPr="004B25EE">
        <w:t xml:space="preserve"> </w:t>
      </w:r>
      <w:r w:rsidRPr="004B25EE">
        <w:t>варьирует.</w:t>
      </w:r>
      <w:r w:rsidR="00FD49E0" w:rsidRPr="004B25EE">
        <w:t xml:space="preserve"> </w:t>
      </w:r>
      <w:r w:rsidRPr="004B25EE">
        <w:t>У</w:t>
      </w:r>
      <w:r w:rsidR="00FD49E0" w:rsidRPr="004B25EE">
        <w:t xml:space="preserve"> </w:t>
      </w:r>
      <w:r w:rsidRPr="004B25EE">
        <w:t>Всемирного</w:t>
      </w:r>
      <w:r w:rsidR="00FD49E0" w:rsidRPr="004B25EE">
        <w:t xml:space="preserve"> </w:t>
      </w:r>
      <w:r w:rsidRPr="004B25EE">
        <w:t>банка</w:t>
      </w:r>
      <w:r w:rsidR="00FD49E0" w:rsidRPr="004B25EE">
        <w:t xml:space="preserve"> </w:t>
      </w:r>
      <w:r w:rsidRPr="004B25EE">
        <w:t>есть</w:t>
      </w:r>
      <w:r w:rsidR="00FD49E0" w:rsidRPr="004B25EE">
        <w:t xml:space="preserve"> </w:t>
      </w:r>
      <w:r w:rsidRPr="004B25EE">
        <w:t>база</w:t>
      </w:r>
      <w:r w:rsidR="00FD49E0" w:rsidRPr="004B25EE">
        <w:t xml:space="preserve"> </w:t>
      </w:r>
      <w:r w:rsidRPr="004B25EE">
        <w:t>данных</w:t>
      </w:r>
      <w:r w:rsidR="00FD49E0" w:rsidRPr="004B25EE">
        <w:t xml:space="preserve"> </w:t>
      </w:r>
      <w:r w:rsidRPr="004B25EE">
        <w:t>по</w:t>
      </w:r>
      <w:r w:rsidR="00FD49E0" w:rsidRPr="004B25EE">
        <w:t xml:space="preserve"> </w:t>
      </w:r>
      <w:r w:rsidRPr="004B25EE">
        <w:t>такому</w:t>
      </w:r>
      <w:r w:rsidR="00FD49E0" w:rsidRPr="004B25EE">
        <w:t xml:space="preserve"> </w:t>
      </w:r>
      <w:r w:rsidRPr="004B25EE">
        <w:t>показателю,</w:t>
      </w:r>
      <w:r w:rsidR="00FD49E0" w:rsidRPr="004B25EE">
        <w:t xml:space="preserve"> </w:t>
      </w:r>
      <w:r w:rsidRPr="004B25EE">
        <w:t>как</w:t>
      </w:r>
      <w:r w:rsidR="00FD49E0" w:rsidRPr="004B25EE">
        <w:t xml:space="preserve"> </w:t>
      </w:r>
      <w:r w:rsidRPr="004B25EE">
        <w:t>доля</w:t>
      </w:r>
      <w:r w:rsidR="00FD49E0" w:rsidRPr="004B25EE">
        <w:t xml:space="preserve"> </w:t>
      </w:r>
      <w:r w:rsidRPr="004B25EE">
        <w:t>в</w:t>
      </w:r>
      <w:r w:rsidR="00FD49E0" w:rsidRPr="004B25EE">
        <w:t xml:space="preserve"> </w:t>
      </w:r>
      <w:r w:rsidRPr="004B25EE">
        <w:t>общей</w:t>
      </w:r>
      <w:r w:rsidR="00FD49E0" w:rsidRPr="004B25EE">
        <w:t xml:space="preserve"> </w:t>
      </w:r>
      <w:r w:rsidRPr="004B25EE">
        <w:t>численности</w:t>
      </w:r>
      <w:r w:rsidR="00FD49E0" w:rsidRPr="004B25EE">
        <w:t xml:space="preserve"> </w:t>
      </w:r>
      <w:r w:rsidRPr="004B25EE">
        <w:t>жителей</w:t>
      </w:r>
      <w:r w:rsidR="00FD49E0" w:rsidRPr="004B25EE">
        <w:t xml:space="preserve"> </w:t>
      </w:r>
      <w:r w:rsidRPr="004B25EE">
        <w:t>страны</w:t>
      </w:r>
      <w:r w:rsidR="00FD49E0" w:rsidRPr="004B25EE">
        <w:t xml:space="preserve"> </w:t>
      </w:r>
      <w:r w:rsidRPr="004B25EE">
        <w:t>лиц</w:t>
      </w:r>
      <w:r w:rsidR="00FD49E0" w:rsidRPr="004B25EE">
        <w:t xml:space="preserve"> </w:t>
      </w:r>
      <w:r w:rsidRPr="004B25EE">
        <w:t>в</w:t>
      </w:r>
      <w:r w:rsidR="00FD49E0" w:rsidRPr="004B25EE">
        <w:t xml:space="preserve"> </w:t>
      </w:r>
      <w:r w:rsidRPr="004B25EE">
        <w:t>возрасте</w:t>
      </w:r>
      <w:r w:rsidR="00FD49E0" w:rsidRPr="004B25EE">
        <w:t xml:space="preserve"> </w:t>
      </w:r>
      <w:r w:rsidRPr="004B25EE">
        <w:t>от</w:t>
      </w:r>
      <w:r w:rsidR="00FD49E0" w:rsidRPr="004B25EE">
        <w:t xml:space="preserve"> </w:t>
      </w:r>
      <w:r w:rsidRPr="004B25EE">
        <w:t>65</w:t>
      </w:r>
      <w:r w:rsidR="00FD49E0" w:rsidRPr="004B25EE">
        <w:t xml:space="preserve"> </w:t>
      </w:r>
      <w:r w:rsidRPr="004B25EE">
        <w:t>лет</w:t>
      </w:r>
      <w:r w:rsidR="00FD49E0" w:rsidRPr="004B25EE">
        <w:t xml:space="preserve"> </w:t>
      </w:r>
      <w:r w:rsidRPr="004B25EE">
        <w:t>и</w:t>
      </w:r>
      <w:r w:rsidR="00FD49E0" w:rsidRPr="004B25EE">
        <w:t xml:space="preserve"> </w:t>
      </w:r>
      <w:r w:rsidRPr="004B25EE">
        <w:t>старше.</w:t>
      </w:r>
    </w:p>
    <w:p w14:paraId="0F6388A2" w14:textId="77777777" w:rsidR="00A20D02" w:rsidRPr="004B25EE" w:rsidRDefault="00A20D02" w:rsidP="00A20D02">
      <w:r w:rsidRPr="004B25EE">
        <w:t>Эту</w:t>
      </w:r>
      <w:r w:rsidR="00FD49E0" w:rsidRPr="004B25EE">
        <w:t xml:space="preserve"> </w:t>
      </w:r>
      <w:r w:rsidRPr="004B25EE">
        <w:t>долю</w:t>
      </w:r>
      <w:r w:rsidR="00FD49E0" w:rsidRPr="004B25EE">
        <w:t xml:space="preserve"> </w:t>
      </w:r>
      <w:r w:rsidRPr="004B25EE">
        <w:t>условно</w:t>
      </w:r>
      <w:r w:rsidR="00FD49E0" w:rsidRPr="004B25EE">
        <w:t xml:space="preserve"> </w:t>
      </w:r>
      <w:r w:rsidRPr="004B25EE">
        <w:t>можно</w:t>
      </w:r>
      <w:r w:rsidR="00FD49E0" w:rsidRPr="004B25EE">
        <w:t xml:space="preserve"> </w:t>
      </w:r>
      <w:r w:rsidRPr="004B25EE">
        <w:t>считать</w:t>
      </w:r>
      <w:r w:rsidR="00FD49E0" w:rsidRPr="004B25EE">
        <w:t xml:space="preserve"> </w:t>
      </w:r>
      <w:r w:rsidRPr="004B25EE">
        <w:t>долей</w:t>
      </w:r>
      <w:r w:rsidR="00FD49E0" w:rsidRPr="004B25EE">
        <w:t xml:space="preserve"> </w:t>
      </w:r>
      <w:r w:rsidR="004D2C16" w:rsidRPr="004B25EE">
        <w:t>«</w:t>
      </w:r>
      <w:r w:rsidRPr="004B25EE">
        <w:t>пенсионеров</w:t>
      </w:r>
      <w:r w:rsidR="004D2C16" w:rsidRPr="004B25EE">
        <w:t>»</w:t>
      </w:r>
      <w:r w:rsidR="00FD49E0" w:rsidRPr="004B25EE">
        <w:t xml:space="preserve"> </w:t>
      </w:r>
      <w:r w:rsidRPr="004B25EE">
        <w:t>в</w:t>
      </w:r>
      <w:r w:rsidR="00FD49E0" w:rsidRPr="004B25EE">
        <w:t xml:space="preserve"> </w:t>
      </w:r>
      <w:r w:rsidRPr="004B25EE">
        <w:t>общей</w:t>
      </w:r>
      <w:r w:rsidR="00FD49E0" w:rsidRPr="004B25EE">
        <w:t xml:space="preserve"> </w:t>
      </w:r>
      <w:r w:rsidRPr="004B25EE">
        <w:t>численности</w:t>
      </w:r>
      <w:r w:rsidR="00FD49E0" w:rsidRPr="004B25EE">
        <w:t xml:space="preserve"> </w:t>
      </w:r>
      <w:r w:rsidRPr="004B25EE">
        <w:t>населения.</w:t>
      </w:r>
      <w:r w:rsidR="00FD49E0" w:rsidRPr="004B25EE">
        <w:t xml:space="preserve"> </w:t>
      </w:r>
      <w:r w:rsidRPr="004B25EE">
        <w:t>Есть</w:t>
      </w:r>
      <w:r w:rsidR="00FD49E0" w:rsidRPr="004B25EE">
        <w:t xml:space="preserve"> </w:t>
      </w:r>
      <w:r w:rsidRPr="004B25EE">
        <w:t>там</w:t>
      </w:r>
      <w:r w:rsidR="00FD49E0" w:rsidRPr="004B25EE">
        <w:t xml:space="preserve"> </w:t>
      </w:r>
      <w:r w:rsidRPr="004B25EE">
        <w:t>информация</w:t>
      </w:r>
      <w:r w:rsidR="00FD49E0" w:rsidRPr="004B25EE">
        <w:t xml:space="preserve"> </w:t>
      </w:r>
      <w:r w:rsidRPr="004B25EE">
        <w:t>и</w:t>
      </w:r>
      <w:r w:rsidR="00FD49E0" w:rsidRPr="004B25EE">
        <w:t xml:space="preserve"> </w:t>
      </w:r>
      <w:r w:rsidRPr="004B25EE">
        <w:t>по</w:t>
      </w:r>
      <w:r w:rsidR="00FD49E0" w:rsidRPr="004B25EE">
        <w:t xml:space="preserve"> </w:t>
      </w:r>
      <w:r w:rsidRPr="004B25EE">
        <w:t>России.</w:t>
      </w:r>
      <w:r w:rsidR="00FD49E0" w:rsidRPr="004B25EE">
        <w:t xml:space="preserve"> </w:t>
      </w:r>
      <w:r w:rsidRPr="004B25EE">
        <w:t>Причем</w:t>
      </w:r>
      <w:r w:rsidR="00FD49E0" w:rsidRPr="004B25EE">
        <w:t xml:space="preserve"> </w:t>
      </w:r>
      <w:r w:rsidRPr="004B25EE">
        <w:t>за</w:t>
      </w:r>
      <w:r w:rsidR="00FD49E0" w:rsidRPr="004B25EE">
        <w:t xml:space="preserve"> </w:t>
      </w:r>
      <w:r w:rsidRPr="004B25EE">
        <w:t>достаточно</w:t>
      </w:r>
      <w:r w:rsidR="00FD49E0" w:rsidRPr="004B25EE">
        <w:t xml:space="preserve"> </w:t>
      </w:r>
      <w:r w:rsidRPr="004B25EE">
        <w:t>длительный</w:t>
      </w:r>
      <w:r w:rsidR="00FD49E0" w:rsidRPr="004B25EE">
        <w:t xml:space="preserve"> </w:t>
      </w:r>
      <w:r w:rsidRPr="004B25EE">
        <w:t>период</w:t>
      </w:r>
      <w:r w:rsidR="00FD49E0" w:rsidRPr="004B25EE">
        <w:t xml:space="preserve"> </w:t>
      </w:r>
      <w:r w:rsidR="00203CEB" w:rsidRPr="004B25EE">
        <w:t>-</w:t>
      </w:r>
      <w:r w:rsidR="00FD49E0" w:rsidRPr="004B25EE">
        <w:t xml:space="preserve"> </w:t>
      </w:r>
      <w:r w:rsidRPr="004B25EE">
        <w:t>с</w:t>
      </w:r>
      <w:r w:rsidR="00FD49E0" w:rsidRPr="004B25EE">
        <w:t xml:space="preserve"> </w:t>
      </w:r>
      <w:r w:rsidRPr="004B25EE">
        <w:t>1960</w:t>
      </w:r>
      <w:r w:rsidR="00FD49E0" w:rsidRPr="004B25EE">
        <w:t xml:space="preserve"> </w:t>
      </w:r>
      <w:r w:rsidRPr="004B25EE">
        <w:t>по</w:t>
      </w:r>
      <w:r w:rsidR="00FD49E0" w:rsidRPr="004B25EE">
        <w:t xml:space="preserve"> </w:t>
      </w:r>
      <w:r w:rsidRPr="004B25EE">
        <w:t>2023</w:t>
      </w:r>
      <w:r w:rsidR="00FD49E0" w:rsidRPr="004B25EE">
        <w:t xml:space="preserve"> </w:t>
      </w:r>
      <w:r w:rsidRPr="004B25EE">
        <w:t>гг.</w:t>
      </w:r>
    </w:p>
    <w:p w14:paraId="787D6146" w14:textId="77777777" w:rsidR="00A20D02" w:rsidRPr="004B25EE" w:rsidRDefault="00A20D02" w:rsidP="00A20D02">
      <w:r w:rsidRPr="004B25EE">
        <w:t>В</w:t>
      </w:r>
      <w:r w:rsidR="00FD49E0" w:rsidRPr="004B25EE">
        <w:t xml:space="preserve"> </w:t>
      </w:r>
      <w:r w:rsidRPr="004B25EE">
        <w:t>1960</w:t>
      </w:r>
      <w:r w:rsidR="00FD49E0" w:rsidRPr="004B25EE">
        <w:t xml:space="preserve"> </w:t>
      </w:r>
      <w:r w:rsidRPr="004B25EE">
        <w:t>году</w:t>
      </w:r>
      <w:r w:rsidR="00FD49E0" w:rsidRPr="004B25EE">
        <w:t xml:space="preserve"> </w:t>
      </w:r>
      <w:r w:rsidRPr="004B25EE">
        <w:t>доля</w:t>
      </w:r>
      <w:r w:rsidR="00FD49E0" w:rsidRPr="004B25EE">
        <w:t xml:space="preserve"> </w:t>
      </w:r>
      <w:r w:rsidR="004D2C16" w:rsidRPr="004B25EE">
        <w:t>«</w:t>
      </w:r>
      <w:r w:rsidRPr="004B25EE">
        <w:t>пенсионеров</w:t>
      </w:r>
      <w:r w:rsidR="004D2C16" w:rsidRPr="004B25EE">
        <w:t>»</w:t>
      </w:r>
      <w:r w:rsidR="00FD49E0" w:rsidRPr="004B25EE">
        <w:t xml:space="preserve"> </w:t>
      </w:r>
      <w:r w:rsidRPr="004B25EE">
        <w:t>(лиц</w:t>
      </w:r>
      <w:r w:rsidR="00FD49E0" w:rsidRPr="004B25EE">
        <w:t xml:space="preserve"> </w:t>
      </w:r>
      <w:r w:rsidRPr="004B25EE">
        <w:t>от</w:t>
      </w:r>
      <w:r w:rsidR="00FD49E0" w:rsidRPr="004B25EE">
        <w:t xml:space="preserve"> </w:t>
      </w:r>
      <w:r w:rsidRPr="004B25EE">
        <w:t>65</w:t>
      </w:r>
      <w:r w:rsidR="00FD49E0" w:rsidRPr="004B25EE">
        <w:t xml:space="preserve"> </w:t>
      </w:r>
      <w:r w:rsidRPr="004B25EE">
        <w:t>лет)</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равнялась</w:t>
      </w:r>
      <w:r w:rsidR="00FD49E0" w:rsidRPr="004B25EE">
        <w:t xml:space="preserve"> </w:t>
      </w:r>
      <w:r w:rsidRPr="004B25EE">
        <w:t>6%.</w:t>
      </w:r>
      <w:r w:rsidR="00FD49E0" w:rsidRPr="004B25EE">
        <w:t xml:space="preserve"> </w:t>
      </w:r>
      <w:r w:rsidRPr="004B25EE">
        <w:t>Затем</w:t>
      </w:r>
      <w:r w:rsidR="00FD49E0" w:rsidRPr="004B25EE">
        <w:t xml:space="preserve"> </w:t>
      </w:r>
      <w:r w:rsidRPr="004B25EE">
        <w:t>она</w:t>
      </w:r>
      <w:r w:rsidR="00FD49E0" w:rsidRPr="004B25EE">
        <w:t xml:space="preserve"> </w:t>
      </w:r>
      <w:r w:rsidRPr="004B25EE">
        <w:t>постепенно</w:t>
      </w:r>
      <w:r w:rsidR="00FD49E0" w:rsidRPr="004B25EE">
        <w:t xml:space="preserve"> </w:t>
      </w:r>
      <w:r w:rsidRPr="004B25EE">
        <w:t>возрастала,</w:t>
      </w:r>
      <w:r w:rsidR="00FD49E0" w:rsidRPr="004B25EE">
        <w:t xml:space="preserve"> </w:t>
      </w:r>
      <w:r w:rsidRPr="004B25EE">
        <w:t>достигнув</w:t>
      </w:r>
      <w:r w:rsidR="00FD49E0" w:rsidRPr="004B25EE">
        <w:t xml:space="preserve"> </w:t>
      </w:r>
      <w:r w:rsidRPr="004B25EE">
        <w:t>в</w:t>
      </w:r>
      <w:r w:rsidR="00FD49E0" w:rsidRPr="004B25EE">
        <w:t xml:space="preserve"> </w:t>
      </w:r>
      <w:r w:rsidRPr="004B25EE">
        <w:t>1980</w:t>
      </w:r>
      <w:r w:rsidR="00FD49E0" w:rsidRPr="004B25EE">
        <w:t xml:space="preserve"> </w:t>
      </w:r>
      <w:r w:rsidRPr="004B25EE">
        <w:t>году</w:t>
      </w:r>
      <w:r w:rsidR="00FD49E0" w:rsidRPr="004B25EE">
        <w:t xml:space="preserve"> </w:t>
      </w:r>
      <w:r w:rsidRPr="004B25EE">
        <w:t>10%.</w:t>
      </w:r>
      <w:r w:rsidR="00FD49E0" w:rsidRPr="004B25EE">
        <w:t xml:space="preserve"> </w:t>
      </w:r>
      <w:r w:rsidRPr="004B25EE">
        <w:t>На</w:t>
      </w:r>
      <w:r w:rsidR="00FD49E0" w:rsidRPr="004B25EE">
        <w:t xml:space="preserve"> </w:t>
      </w:r>
      <w:r w:rsidRPr="004B25EE">
        <w:t>этом</w:t>
      </w:r>
      <w:r w:rsidR="00FD49E0" w:rsidRPr="004B25EE">
        <w:t xml:space="preserve"> </w:t>
      </w:r>
      <w:r w:rsidRPr="004B25EE">
        <w:t>уровне</w:t>
      </w:r>
      <w:r w:rsidR="00FD49E0" w:rsidRPr="004B25EE">
        <w:t xml:space="preserve"> </w:t>
      </w:r>
      <w:r w:rsidRPr="004B25EE">
        <w:t>показатель</w:t>
      </w:r>
      <w:r w:rsidR="00FD49E0" w:rsidRPr="004B25EE">
        <w:t xml:space="preserve"> </w:t>
      </w:r>
      <w:r w:rsidRPr="004B25EE">
        <w:t>держался</w:t>
      </w:r>
      <w:r w:rsidR="00FD49E0" w:rsidRPr="004B25EE">
        <w:t xml:space="preserve"> </w:t>
      </w:r>
      <w:r w:rsidRPr="004B25EE">
        <w:t>до</w:t>
      </w:r>
      <w:r w:rsidR="00FD49E0" w:rsidRPr="004B25EE">
        <w:t xml:space="preserve"> </w:t>
      </w:r>
      <w:r w:rsidRPr="004B25EE">
        <w:t>конца</w:t>
      </w:r>
      <w:r w:rsidR="00FD49E0" w:rsidRPr="004B25EE">
        <w:t xml:space="preserve"> </w:t>
      </w:r>
      <w:r w:rsidRPr="004B25EE">
        <w:t>существования</w:t>
      </w:r>
      <w:r w:rsidR="00FD49E0" w:rsidRPr="004B25EE">
        <w:t xml:space="preserve"> </w:t>
      </w:r>
      <w:r w:rsidRPr="004B25EE">
        <w:t>СССР.</w:t>
      </w:r>
      <w:r w:rsidR="00FD49E0" w:rsidRPr="004B25EE">
        <w:t xml:space="preserve"> </w:t>
      </w:r>
      <w:r w:rsidRPr="004B25EE">
        <w:t>В</w:t>
      </w:r>
      <w:r w:rsidR="00FD49E0" w:rsidRPr="004B25EE">
        <w:t xml:space="preserve"> </w:t>
      </w:r>
      <w:r w:rsidRPr="004B25EE">
        <w:t>1992</w:t>
      </w:r>
      <w:r w:rsidR="00FD49E0" w:rsidRPr="004B25EE">
        <w:t xml:space="preserve"> </w:t>
      </w:r>
      <w:r w:rsidRPr="004B25EE">
        <w:t>году</w:t>
      </w:r>
      <w:r w:rsidR="00FD49E0" w:rsidRPr="004B25EE">
        <w:t xml:space="preserve"> </w:t>
      </w:r>
      <w:r w:rsidRPr="004B25EE">
        <w:t>в</w:t>
      </w:r>
      <w:r w:rsidR="00FD49E0" w:rsidRPr="004B25EE">
        <w:t xml:space="preserve"> </w:t>
      </w:r>
      <w:r w:rsidRPr="004B25EE">
        <w:t>Российской</w:t>
      </w:r>
      <w:r w:rsidR="00FD49E0" w:rsidRPr="004B25EE">
        <w:t xml:space="preserve"> </w:t>
      </w:r>
      <w:r w:rsidRPr="004B25EE">
        <w:t>Федерации</w:t>
      </w:r>
      <w:r w:rsidR="00FD49E0" w:rsidRPr="004B25EE">
        <w:t xml:space="preserve"> </w:t>
      </w:r>
      <w:r w:rsidRPr="004B25EE">
        <w:t>этот</w:t>
      </w:r>
      <w:r w:rsidR="00FD49E0" w:rsidRPr="004B25EE">
        <w:t xml:space="preserve"> </w:t>
      </w:r>
      <w:r w:rsidRPr="004B25EE">
        <w:t>показатель</w:t>
      </w:r>
      <w:r w:rsidR="00FD49E0" w:rsidRPr="004B25EE">
        <w:t xml:space="preserve"> </w:t>
      </w:r>
      <w:r w:rsidRPr="004B25EE">
        <w:t>равнялся</w:t>
      </w:r>
      <w:r w:rsidR="00FD49E0" w:rsidRPr="004B25EE">
        <w:t xml:space="preserve"> </w:t>
      </w:r>
      <w:r w:rsidRPr="004B25EE">
        <w:t>11%.</w:t>
      </w:r>
      <w:r w:rsidR="00FD49E0" w:rsidRPr="004B25EE">
        <w:t xml:space="preserve"> </w:t>
      </w:r>
      <w:r w:rsidRPr="004B25EE">
        <w:t>К</w:t>
      </w:r>
      <w:r w:rsidR="00FD49E0" w:rsidRPr="004B25EE">
        <w:t xml:space="preserve"> </w:t>
      </w:r>
      <w:r w:rsidRPr="004B25EE">
        <w:t>2011</w:t>
      </w:r>
      <w:r w:rsidR="00FD49E0" w:rsidRPr="004B25EE">
        <w:t xml:space="preserve"> </w:t>
      </w:r>
      <w:r w:rsidRPr="004B25EE">
        <w:t>году</w:t>
      </w:r>
      <w:r w:rsidR="00FD49E0" w:rsidRPr="004B25EE">
        <w:t xml:space="preserve"> </w:t>
      </w:r>
      <w:r w:rsidRPr="004B25EE">
        <w:t>он</w:t>
      </w:r>
      <w:r w:rsidR="00FD49E0" w:rsidRPr="004B25EE">
        <w:t xml:space="preserve"> </w:t>
      </w:r>
      <w:r w:rsidRPr="004B25EE">
        <w:t>вырос</w:t>
      </w:r>
      <w:r w:rsidR="00FD49E0" w:rsidRPr="004B25EE">
        <w:t xml:space="preserve"> </w:t>
      </w:r>
      <w:r w:rsidRPr="004B25EE">
        <w:t>до</w:t>
      </w:r>
      <w:r w:rsidR="00FD49E0" w:rsidRPr="004B25EE">
        <w:t xml:space="preserve"> </w:t>
      </w:r>
      <w:r w:rsidRPr="004B25EE">
        <w:t>13%.</w:t>
      </w:r>
      <w:r w:rsidR="00FD49E0" w:rsidRPr="004B25EE">
        <w:t xml:space="preserve"> </w:t>
      </w:r>
      <w:r w:rsidRPr="004B25EE">
        <w:t>А</w:t>
      </w:r>
      <w:r w:rsidR="00FD49E0" w:rsidRPr="004B25EE">
        <w:t xml:space="preserve"> </w:t>
      </w:r>
      <w:r w:rsidRPr="004B25EE">
        <w:t>в</w:t>
      </w:r>
      <w:r w:rsidR="00FD49E0" w:rsidRPr="004B25EE">
        <w:t xml:space="preserve"> </w:t>
      </w:r>
      <w:r w:rsidRPr="004B25EE">
        <w:t>2023</w:t>
      </w:r>
      <w:r w:rsidR="00FD49E0" w:rsidRPr="004B25EE">
        <w:t xml:space="preserve"> </w:t>
      </w:r>
      <w:r w:rsidRPr="004B25EE">
        <w:t>году</w:t>
      </w:r>
      <w:r w:rsidR="00FD49E0" w:rsidRPr="004B25EE">
        <w:t xml:space="preserve"> </w:t>
      </w:r>
      <w:r w:rsidRPr="004B25EE">
        <w:t>уже</w:t>
      </w:r>
      <w:r w:rsidR="00FD49E0" w:rsidRPr="004B25EE">
        <w:t xml:space="preserve"> </w:t>
      </w:r>
      <w:r w:rsidRPr="004B25EE">
        <w:t>равнялся</w:t>
      </w:r>
      <w:r w:rsidR="00FD49E0" w:rsidRPr="004B25EE">
        <w:t xml:space="preserve"> </w:t>
      </w:r>
      <w:r w:rsidRPr="004B25EE">
        <w:t>16%.</w:t>
      </w:r>
      <w:r w:rsidR="00FD49E0" w:rsidRPr="004B25EE">
        <w:t xml:space="preserve"> </w:t>
      </w:r>
      <w:r w:rsidRPr="004B25EE">
        <w:t>Явная</w:t>
      </w:r>
      <w:r w:rsidR="00FD49E0" w:rsidRPr="004B25EE">
        <w:t xml:space="preserve"> </w:t>
      </w:r>
      <w:r w:rsidRPr="004B25EE">
        <w:t>тенденция</w:t>
      </w:r>
      <w:r w:rsidR="00FD49E0" w:rsidRPr="004B25EE">
        <w:t xml:space="preserve"> </w:t>
      </w:r>
      <w:r w:rsidRPr="004B25EE">
        <w:t>к</w:t>
      </w:r>
      <w:r w:rsidR="00FD49E0" w:rsidRPr="004B25EE">
        <w:t xml:space="preserve"> </w:t>
      </w:r>
      <w:r w:rsidRPr="004B25EE">
        <w:t>росту.</w:t>
      </w:r>
    </w:p>
    <w:p w14:paraId="7D09C3FF" w14:textId="77777777" w:rsidR="00A20D02" w:rsidRPr="004B25EE" w:rsidRDefault="00A20D02" w:rsidP="00A20D02">
      <w:r w:rsidRPr="004B25EE">
        <w:t>Согласно</w:t>
      </w:r>
      <w:r w:rsidR="00FD49E0" w:rsidRPr="004B25EE">
        <w:t xml:space="preserve"> </w:t>
      </w:r>
      <w:r w:rsidRPr="004B25EE">
        <w:t>подсчетам</w:t>
      </w:r>
      <w:r w:rsidR="00FD49E0" w:rsidRPr="004B25EE">
        <w:t xml:space="preserve"> </w:t>
      </w:r>
      <w:r w:rsidRPr="004B25EE">
        <w:t>Всемирного</w:t>
      </w:r>
      <w:r w:rsidR="00FD49E0" w:rsidRPr="004B25EE">
        <w:t xml:space="preserve"> </w:t>
      </w:r>
      <w:r w:rsidRPr="004B25EE">
        <w:t>банка,</w:t>
      </w:r>
      <w:r w:rsidR="00FD49E0" w:rsidRPr="004B25EE">
        <w:t xml:space="preserve"> </w:t>
      </w:r>
      <w:r w:rsidRPr="004B25EE">
        <w:t>средний</w:t>
      </w:r>
      <w:r w:rsidR="00FD49E0" w:rsidRPr="004B25EE">
        <w:t xml:space="preserve"> </w:t>
      </w:r>
      <w:r w:rsidRPr="004B25EE">
        <w:t>по</w:t>
      </w:r>
      <w:r w:rsidR="00FD49E0" w:rsidRPr="004B25EE">
        <w:t xml:space="preserve"> </w:t>
      </w:r>
      <w:r w:rsidRPr="004B25EE">
        <w:t>миру</w:t>
      </w:r>
      <w:r w:rsidR="00FD49E0" w:rsidRPr="004B25EE">
        <w:t xml:space="preserve"> </w:t>
      </w:r>
      <w:r w:rsidRPr="004B25EE">
        <w:t>показатель</w:t>
      </w:r>
      <w:r w:rsidR="00FD49E0" w:rsidRPr="004B25EE">
        <w:t xml:space="preserve"> </w:t>
      </w:r>
      <w:r w:rsidRPr="004B25EE">
        <w:t>доли</w:t>
      </w:r>
      <w:r w:rsidR="00FD49E0" w:rsidRPr="004B25EE">
        <w:t xml:space="preserve"> </w:t>
      </w:r>
      <w:r w:rsidR="004D2C16" w:rsidRPr="004B25EE">
        <w:t>«</w:t>
      </w:r>
      <w:r w:rsidRPr="004B25EE">
        <w:t>пенсионеров</w:t>
      </w:r>
      <w:r w:rsidR="004D2C16" w:rsidRPr="004B25EE">
        <w:t>»</w:t>
      </w:r>
      <w:r w:rsidR="00FD49E0" w:rsidRPr="004B25EE">
        <w:t xml:space="preserve"> </w:t>
      </w:r>
      <w:r w:rsidRPr="004B25EE">
        <w:t>в</w:t>
      </w:r>
      <w:r w:rsidR="00FD49E0" w:rsidRPr="004B25EE">
        <w:t xml:space="preserve"> </w:t>
      </w:r>
      <w:r w:rsidRPr="004B25EE">
        <w:t>прошлом</w:t>
      </w:r>
      <w:r w:rsidR="00FD49E0" w:rsidRPr="004B25EE">
        <w:t xml:space="preserve"> </w:t>
      </w:r>
      <w:r w:rsidRPr="004B25EE">
        <w:t>году</w:t>
      </w:r>
      <w:r w:rsidR="00FD49E0" w:rsidRPr="004B25EE">
        <w:t xml:space="preserve"> </w:t>
      </w:r>
      <w:r w:rsidRPr="004B25EE">
        <w:t>составил</w:t>
      </w:r>
      <w:r w:rsidR="00FD49E0" w:rsidRPr="004B25EE">
        <w:t xml:space="preserve"> </w:t>
      </w:r>
      <w:r w:rsidRPr="004B25EE">
        <w:t>10%.</w:t>
      </w:r>
      <w:r w:rsidR="00FD49E0" w:rsidRPr="004B25EE">
        <w:t xml:space="preserve"> </w:t>
      </w:r>
      <w:r w:rsidRPr="004B25EE">
        <w:t>На</w:t>
      </w:r>
      <w:r w:rsidR="00FD49E0" w:rsidRPr="004B25EE">
        <w:t xml:space="preserve"> </w:t>
      </w:r>
      <w:r w:rsidRPr="004B25EE">
        <w:t>одном</w:t>
      </w:r>
      <w:r w:rsidR="00FD49E0" w:rsidRPr="004B25EE">
        <w:t xml:space="preserve"> </w:t>
      </w:r>
      <w:r w:rsidRPr="004B25EE">
        <w:t>полюсе</w:t>
      </w:r>
      <w:r w:rsidR="00FD49E0" w:rsidRPr="004B25EE">
        <w:t xml:space="preserve"> </w:t>
      </w:r>
      <w:r w:rsidRPr="004B25EE">
        <w:t>находятся</w:t>
      </w:r>
      <w:r w:rsidR="00FD49E0" w:rsidRPr="004B25EE">
        <w:t xml:space="preserve"> </w:t>
      </w:r>
      <w:r w:rsidRPr="004B25EE">
        <w:t>страны</w:t>
      </w:r>
      <w:r w:rsidR="00FD49E0" w:rsidRPr="004B25EE">
        <w:t xml:space="preserve"> </w:t>
      </w:r>
      <w:r w:rsidRPr="004B25EE">
        <w:t>с</w:t>
      </w:r>
      <w:r w:rsidR="00FD49E0" w:rsidRPr="004B25EE">
        <w:t xml:space="preserve"> </w:t>
      </w:r>
      <w:r w:rsidRPr="004B25EE">
        <w:lastRenderedPageBreak/>
        <w:t>очень</w:t>
      </w:r>
      <w:r w:rsidR="00FD49E0" w:rsidRPr="004B25EE">
        <w:t xml:space="preserve"> </w:t>
      </w:r>
      <w:r w:rsidRPr="004B25EE">
        <w:t>низким</w:t>
      </w:r>
      <w:r w:rsidR="00FD49E0" w:rsidRPr="004B25EE">
        <w:t xml:space="preserve"> </w:t>
      </w:r>
      <w:r w:rsidRPr="004B25EE">
        <w:t>показателем,</w:t>
      </w:r>
      <w:r w:rsidR="00FD49E0" w:rsidRPr="004B25EE">
        <w:t xml:space="preserve"> </w:t>
      </w:r>
      <w:r w:rsidRPr="004B25EE">
        <w:t>равным</w:t>
      </w:r>
      <w:r w:rsidR="00FD49E0" w:rsidRPr="004B25EE">
        <w:t xml:space="preserve"> </w:t>
      </w:r>
      <w:r w:rsidRPr="004B25EE">
        <w:t>2%.</w:t>
      </w:r>
      <w:r w:rsidR="00FD49E0" w:rsidRPr="004B25EE">
        <w:t xml:space="preserve"> </w:t>
      </w:r>
      <w:r w:rsidRPr="004B25EE">
        <w:t>Это</w:t>
      </w:r>
      <w:r w:rsidR="00FD49E0" w:rsidRPr="004B25EE">
        <w:t xml:space="preserve"> </w:t>
      </w:r>
      <w:r w:rsidRPr="004B25EE">
        <w:t>почти</w:t>
      </w:r>
      <w:r w:rsidR="00FD49E0" w:rsidRPr="004B25EE">
        <w:t xml:space="preserve"> </w:t>
      </w:r>
      <w:r w:rsidRPr="004B25EE">
        <w:t>исключительно</w:t>
      </w:r>
      <w:r w:rsidR="00FD49E0" w:rsidRPr="004B25EE">
        <w:t xml:space="preserve"> </w:t>
      </w:r>
      <w:r w:rsidRPr="004B25EE">
        <w:t>страны</w:t>
      </w:r>
      <w:r w:rsidR="00FD49E0" w:rsidRPr="004B25EE">
        <w:t xml:space="preserve"> </w:t>
      </w:r>
      <w:r w:rsidRPr="004B25EE">
        <w:t>третьего</w:t>
      </w:r>
      <w:r w:rsidR="00FD49E0" w:rsidRPr="004B25EE">
        <w:t xml:space="preserve"> </w:t>
      </w:r>
      <w:r w:rsidRPr="004B25EE">
        <w:t>мира</w:t>
      </w:r>
      <w:r w:rsidR="00FD49E0" w:rsidRPr="004B25EE">
        <w:t xml:space="preserve"> </w:t>
      </w:r>
      <w:r w:rsidR="00203CEB" w:rsidRPr="004B25EE">
        <w:t>-</w:t>
      </w:r>
      <w:r w:rsidR="00FD49E0" w:rsidRPr="004B25EE">
        <w:t xml:space="preserve"> </w:t>
      </w:r>
      <w:r w:rsidRPr="004B25EE">
        <w:t>такие</w:t>
      </w:r>
      <w:r w:rsidR="00FD49E0" w:rsidRPr="004B25EE">
        <w:t xml:space="preserve"> </w:t>
      </w:r>
      <w:r w:rsidRPr="004B25EE">
        <w:t>как</w:t>
      </w:r>
      <w:r w:rsidR="00FD49E0" w:rsidRPr="004B25EE">
        <w:t xml:space="preserve"> </w:t>
      </w:r>
      <w:r w:rsidRPr="004B25EE">
        <w:t>Чад,</w:t>
      </w:r>
      <w:r w:rsidR="00FD49E0" w:rsidRPr="004B25EE">
        <w:t xml:space="preserve"> </w:t>
      </w:r>
      <w:r w:rsidRPr="004B25EE">
        <w:t>Нигер,</w:t>
      </w:r>
      <w:r w:rsidR="00FD49E0" w:rsidRPr="004B25EE">
        <w:t xml:space="preserve"> </w:t>
      </w:r>
      <w:r w:rsidRPr="004B25EE">
        <w:t>Бурунди,</w:t>
      </w:r>
      <w:r w:rsidR="00FD49E0" w:rsidRPr="004B25EE">
        <w:t xml:space="preserve"> </w:t>
      </w:r>
      <w:r w:rsidRPr="004B25EE">
        <w:t>Уганда</w:t>
      </w:r>
      <w:r w:rsidR="00FD49E0" w:rsidRPr="004B25EE">
        <w:t xml:space="preserve"> </w:t>
      </w:r>
      <w:r w:rsidRPr="004B25EE">
        <w:t>и</w:t>
      </w:r>
      <w:r w:rsidR="00FD49E0" w:rsidRPr="004B25EE">
        <w:t xml:space="preserve"> </w:t>
      </w:r>
      <w:r w:rsidRPr="004B25EE">
        <w:t>др.</w:t>
      </w:r>
    </w:p>
    <w:p w14:paraId="7AB0FA5B" w14:textId="77777777" w:rsidR="00A20D02" w:rsidRPr="004B25EE" w:rsidRDefault="00A20D02" w:rsidP="00A20D02">
      <w:r w:rsidRPr="004B25EE">
        <w:t>Есть</w:t>
      </w:r>
      <w:r w:rsidR="00FD49E0" w:rsidRPr="004B25EE">
        <w:t xml:space="preserve"> </w:t>
      </w:r>
      <w:r w:rsidRPr="004B25EE">
        <w:t>и</w:t>
      </w:r>
      <w:r w:rsidR="00FD49E0" w:rsidRPr="004B25EE">
        <w:t xml:space="preserve"> </w:t>
      </w:r>
      <w:r w:rsidRPr="004B25EE">
        <w:t>сравнительно</w:t>
      </w:r>
      <w:r w:rsidR="00FD49E0" w:rsidRPr="004B25EE">
        <w:t xml:space="preserve"> </w:t>
      </w:r>
      <w:r w:rsidRPr="004B25EE">
        <w:t>благополучные</w:t>
      </w:r>
      <w:r w:rsidR="00FD49E0" w:rsidRPr="004B25EE">
        <w:t xml:space="preserve"> </w:t>
      </w:r>
      <w:r w:rsidR="00203CEB" w:rsidRPr="004B25EE">
        <w:t>-</w:t>
      </w:r>
      <w:r w:rsidR="00FD49E0" w:rsidRPr="004B25EE">
        <w:t xml:space="preserve"> </w:t>
      </w:r>
      <w:r w:rsidRPr="004B25EE">
        <w:t>Катар,</w:t>
      </w:r>
      <w:r w:rsidR="00FD49E0" w:rsidRPr="004B25EE">
        <w:t xml:space="preserve"> </w:t>
      </w:r>
      <w:r w:rsidRPr="004B25EE">
        <w:t>ОАЭ.</w:t>
      </w:r>
      <w:r w:rsidR="00FD49E0" w:rsidRPr="004B25EE">
        <w:t xml:space="preserve"> </w:t>
      </w:r>
      <w:r w:rsidRPr="004B25EE">
        <w:t>На</w:t>
      </w:r>
      <w:r w:rsidR="00FD49E0" w:rsidRPr="004B25EE">
        <w:t xml:space="preserve"> </w:t>
      </w:r>
      <w:r w:rsidRPr="004B25EE">
        <w:t>другом</w:t>
      </w:r>
      <w:r w:rsidR="00FD49E0" w:rsidRPr="004B25EE">
        <w:t xml:space="preserve"> </w:t>
      </w:r>
      <w:r w:rsidRPr="004B25EE">
        <w:t>полюсе</w:t>
      </w:r>
      <w:r w:rsidR="00FD49E0" w:rsidRPr="004B25EE">
        <w:t xml:space="preserve"> </w:t>
      </w:r>
      <w:r w:rsidR="00203CEB" w:rsidRPr="004B25EE">
        <w:t>-</w:t>
      </w:r>
      <w:r w:rsidR="00FD49E0" w:rsidRPr="004B25EE">
        <w:t xml:space="preserve"> </w:t>
      </w:r>
      <w:r w:rsidRPr="004B25EE">
        <w:t>страны</w:t>
      </w:r>
      <w:r w:rsidR="00FD49E0" w:rsidRPr="004B25EE">
        <w:t xml:space="preserve"> </w:t>
      </w:r>
      <w:r w:rsidRPr="004B25EE">
        <w:t>с</w:t>
      </w:r>
      <w:r w:rsidR="00FD49E0" w:rsidRPr="004B25EE">
        <w:t xml:space="preserve"> </w:t>
      </w:r>
      <w:r w:rsidRPr="004B25EE">
        <w:t>очень</w:t>
      </w:r>
      <w:r w:rsidR="00FD49E0" w:rsidRPr="004B25EE">
        <w:t xml:space="preserve"> </w:t>
      </w:r>
      <w:r w:rsidRPr="004B25EE">
        <w:t>высоким</w:t>
      </w:r>
      <w:r w:rsidR="00FD49E0" w:rsidRPr="004B25EE">
        <w:t xml:space="preserve"> </w:t>
      </w:r>
      <w:r w:rsidRPr="004B25EE">
        <w:t>значением.</w:t>
      </w:r>
      <w:r w:rsidR="00FD49E0" w:rsidRPr="004B25EE">
        <w:t xml:space="preserve"> </w:t>
      </w:r>
      <w:r w:rsidRPr="004B25EE">
        <w:t>У</w:t>
      </w:r>
      <w:r w:rsidR="00FD49E0" w:rsidRPr="004B25EE">
        <w:t xml:space="preserve"> </w:t>
      </w:r>
      <w:r w:rsidRPr="004B25EE">
        <w:t>Финляндии</w:t>
      </w:r>
      <w:r w:rsidR="00FD49E0" w:rsidRPr="004B25EE">
        <w:t xml:space="preserve"> </w:t>
      </w:r>
      <w:r w:rsidRPr="004B25EE">
        <w:t>и</w:t>
      </w:r>
      <w:r w:rsidR="00FD49E0" w:rsidRPr="004B25EE">
        <w:t xml:space="preserve"> </w:t>
      </w:r>
      <w:r w:rsidRPr="004B25EE">
        <w:t>Италии</w:t>
      </w:r>
      <w:r w:rsidR="00FD49E0" w:rsidRPr="004B25EE">
        <w:t xml:space="preserve"> </w:t>
      </w:r>
      <w:r w:rsidRPr="004B25EE">
        <w:t>доля</w:t>
      </w:r>
      <w:r w:rsidR="00FD49E0" w:rsidRPr="004B25EE">
        <w:t xml:space="preserve"> </w:t>
      </w:r>
      <w:r w:rsidR="004D2C16" w:rsidRPr="004B25EE">
        <w:t>«</w:t>
      </w:r>
      <w:r w:rsidRPr="004B25EE">
        <w:t>пенсионеров</w:t>
      </w:r>
      <w:r w:rsidR="004D2C16" w:rsidRPr="004B25EE">
        <w:t>»</w:t>
      </w:r>
      <w:r w:rsidR="00FD49E0" w:rsidRPr="004B25EE">
        <w:t xml:space="preserve"> </w:t>
      </w:r>
      <w:r w:rsidRPr="004B25EE">
        <w:t>в</w:t>
      </w:r>
      <w:r w:rsidR="00FD49E0" w:rsidRPr="004B25EE">
        <w:t xml:space="preserve"> </w:t>
      </w:r>
      <w:r w:rsidRPr="004B25EE">
        <w:t>населении</w:t>
      </w:r>
      <w:r w:rsidR="00FD49E0" w:rsidRPr="004B25EE">
        <w:t xml:space="preserve"> </w:t>
      </w:r>
      <w:r w:rsidRPr="004B25EE">
        <w:t>составила</w:t>
      </w:r>
      <w:r w:rsidR="00FD49E0" w:rsidRPr="004B25EE">
        <w:t xml:space="preserve"> </w:t>
      </w:r>
      <w:r w:rsidRPr="004B25EE">
        <w:t>24%,</w:t>
      </w:r>
      <w:r w:rsidR="00FD49E0" w:rsidRPr="004B25EE">
        <w:t xml:space="preserve"> </w:t>
      </w:r>
      <w:r w:rsidRPr="004B25EE">
        <w:t>у</w:t>
      </w:r>
      <w:r w:rsidR="00FD49E0" w:rsidRPr="004B25EE">
        <w:t xml:space="preserve"> </w:t>
      </w:r>
      <w:r w:rsidRPr="004B25EE">
        <w:t>Японии</w:t>
      </w:r>
      <w:r w:rsidR="00FD49E0" w:rsidRPr="004B25EE">
        <w:t xml:space="preserve"> </w:t>
      </w:r>
      <w:r w:rsidR="00203CEB" w:rsidRPr="004B25EE">
        <w:t>-</w:t>
      </w:r>
      <w:r w:rsidR="00FD49E0" w:rsidRPr="004B25EE">
        <w:t xml:space="preserve"> </w:t>
      </w:r>
      <w:r w:rsidRPr="004B25EE">
        <w:t>30%,</w:t>
      </w:r>
      <w:r w:rsidR="00FD49E0" w:rsidRPr="004B25EE">
        <w:t xml:space="preserve"> </w:t>
      </w:r>
      <w:r w:rsidRPr="004B25EE">
        <w:t>у</w:t>
      </w:r>
      <w:r w:rsidR="00FD49E0" w:rsidRPr="004B25EE">
        <w:t xml:space="preserve"> </w:t>
      </w:r>
      <w:r w:rsidRPr="004B25EE">
        <w:t>Монако</w:t>
      </w:r>
      <w:r w:rsidR="00FD49E0" w:rsidRPr="004B25EE">
        <w:t xml:space="preserve"> </w:t>
      </w:r>
      <w:r w:rsidR="00203CEB" w:rsidRPr="004B25EE">
        <w:t>-</w:t>
      </w:r>
      <w:r w:rsidR="00FD49E0" w:rsidRPr="004B25EE">
        <w:t xml:space="preserve"> </w:t>
      </w:r>
      <w:r w:rsidRPr="004B25EE">
        <w:t>36%.</w:t>
      </w:r>
      <w:r w:rsidR="00FD49E0" w:rsidRPr="004B25EE">
        <w:t xml:space="preserve"> </w:t>
      </w:r>
      <w:r w:rsidRPr="004B25EE">
        <w:t>Существенно</w:t>
      </w:r>
      <w:r w:rsidR="00FD49E0" w:rsidRPr="004B25EE">
        <w:t xml:space="preserve"> </w:t>
      </w:r>
      <w:r w:rsidRPr="004B25EE">
        <w:t>выше</w:t>
      </w:r>
      <w:r w:rsidR="00FD49E0" w:rsidRPr="004B25EE">
        <w:t xml:space="preserve"> </w:t>
      </w:r>
      <w:r w:rsidRPr="004B25EE">
        <w:t>среднемирового</w:t>
      </w:r>
      <w:r w:rsidR="00FD49E0" w:rsidRPr="004B25EE">
        <w:t xml:space="preserve"> </w:t>
      </w:r>
      <w:r w:rsidRPr="004B25EE">
        <w:t>показатель</w:t>
      </w:r>
      <w:r w:rsidR="00FD49E0" w:rsidRPr="004B25EE">
        <w:t xml:space="preserve"> </w:t>
      </w:r>
      <w:r w:rsidRPr="004B25EE">
        <w:t>у</w:t>
      </w:r>
      <w:r w:rsidR="00FD49E0" w:rsidRPr="004B25EE">
        <w:t xml:space="preserve"> </w:t>
      </w:r>
      <w:r w:rsidRPr="004B25EE">
        <w:t>США</w:t>
      </w:r>
      <w:r w:rsidR="00FD49E0" w:rsidRPr="004B25EE">
        <w:t xml:space="preserve"> </w:t>
      </w:r>
      <w:r w:rsidRPr="004B25EE">
        <w:t>и</w:t>
      </w:r>
      <w:r w:rsidR="00FD49E0" w:rsidRPr="004B25EE">
        <w:t xml:space="preserve"> </w:t>
      </w:r>
      <w:r w:rsidRPr="004B25EE">
        <w:t>Китая</w:t>
      </w:r>
      <w:r w:rsidR="00FD49E0" w:rsidRPr="004B25EE">
        <w:t xml:space="preserve"> </w:t>
      </w:r>
      <w:r w:rsidR="00203CEB" w:rsidRPr="004B25EE">
        <w:t>-</w:t>
      </w:r>
      <w:r w:rsidR="00FD49E0" w:rsidRPr="004B25EE">
        <w:t xml:space="preserve"> </w:t>
      </w:r>
      <w:r w:rsidRPr="004B25EE">
        <w:t>соответственно</w:t>
      </w:r>
      <w:r w:rsidR="00FD49E0" w:rsidRPr="004B25EE">
        <w:t xml:space="preserve"> </w:t>
      </w:r>
      <w:r w:rsidRPr="004B25EE">
        <w:t>18%</w:t>
      </w:r>
      <w:r w:rsidR="00FD49E0" w:rsidRPr="004B25EE">
        <w:t xml:space="preserve"> </w:t>
      </w:r>
      <w:r w:rsidRPr="004B25EE">
        <w:t>и</w:t>
      </w:r>
      <w:r w:rsidR="00FD49E0" w:rsidRPr="004B25EE">
        <w:t xml:space="preserve"> </w:t>
      </w:r>
      <w:r w:rsidRPr="004B25EE">
        <w:t>14%.</w:t>
      </w:r>
    </w:p>
    <w:p w14:paraId="72816479" w14:textId="77777777" w:rsidR="00A20D02" w:rsidRPr="004B25EE" w:rsidRDefault="00A20D02" w:rsidP="00A20D02">
      <w:r w:rsidRPr="004B25EE">
        <w:t>Итак,</w:t>
      </w:r>
      <w:r w:rsidR="00FD49E0" w:rsidRPr="004B25EE">
        <w:t xml:space="preserve"> </w:t>
      </w:r>
      <w:r w:rsidRPr="004B25EE">
        <w:t>Россия</w:t>
      </w:r>
      <w:r w:rsidR="00FD49E0" w:rsidRPr="004B25EE">
        <w:t xml:space="preserve"> </w:t>
      </w:r>
      <w:r w:rsidRPr="004B25EE">
        <w:t>относится</w:t>
      </w:r>
      <w:r w:rsidR="00FD49E0" w:rsidRPr="004B25EE">
        <w:t xml:space="preserve"> </w:t>
      </w:r>
      <w:r w:rsidRPr="004B25EE">
        <w:t>к</w:t>
      </w:r>
      <w:r w:rsidR="00FD49E0" w:rsidRPr="004B25EE">
        <w:t xml:space="preserve"> </w:t>
      </w:r>
      <w:r w:rsidRPr="004B25EE">
        <w:t>группе</w:t>
      </w:r>
      <w:r w:rsidR="00FD49E0" w:rsidRPr="004B25EE">
        <w:t xml:space="preserve"> </w:t>
      </w:r>
      <w:r w:rsidRPr="004B25EE">
        <w:t>с</w:t>
      </w:r>
      <w:r w:rsidR="00FD49E0" w:rsidRPr="004B25EE">
        <w:t xml:space="preserve"> </w:t>
      </w:r>
      <w:r w:rsidRPr="004B25EE">
        <w:t>высокой</w:t>
      </w:r>
      <w:r w:rsidR="00FD49E0" w:rsidRPr="004B25EE">
        <w:t xml:space="preserve"> </w:t>
      </w:r>
      <w:r w:rsidRPr="004B25EE">
        <w:t>долей</w:t>
      </w:r>
      <w:r w:rsidR="00FD49E0" w:rsidRPr="004B25EE">
        <w:t xml:space="preserve"> </w:t>
      </w:r>
      <w:r w:rsidR="004D2C16" w:rsidRPr="004B25EE">
        <w:t>«</w:t>
      </w:r>
      <w:r w:rsidRPr="004B25EE">
        <w:t>пенсионеров</w:t>
      </w:r>
      <w:r w:rsidR="004D2C16" w:rsidRPr="004B25EE">
        <w:t>»</w:t>
      </w:r>
      <w:r w:rsidRPr="004B25EE">
        <w:t>,</w:t>
      </w:r>
      <w:r w:rsidR="00FD49E0" w:rsidRPr="004B25EE">
        <w:t xml:space="preserve"> </w:t>
      </w:r>
      <w:r w:rsidRPr="004B25EE">
        <w:t>причем</w:t>
      </w:r>
      <w:r w:rsidR="00FD49E0" w:rsidRPr="004B25EE">
        <w:t xml:space="preserve"> </w:t>
      </w:r>
      <w:r w:rsidRPr="004B25EE">
        <w:t>эта</w:t>
      </w:r>
      <w:r w:rsidR="00FD49E0" w:rsidRPr="004B25EE">
        <w:t xml:space="preserve"> </w:t>
      </w:r>
      <w:r w:rsidRPr="004B25EE">
        <w:t>доля</w:t>
      </w:r>
      <w:r w:rsidR="00FD49E0" w:rsidRPr="004B25EE">
        <w:t xml:space="preserve"> </w:t>
      </w:r>
      <w:r w:rsidRPr="004B25EE">
        <w:t>у</w:t>
      </w:r>
      <w:r w:rsidR="00FD49E0" w:rsidRPr="004B25EE">
        <w:t xml:space="preserve"> </w:t>
      </w:r>
      <w:r w:rsidRPr="004B25EE">
        <w:t>нее</w:t>
      </w:r>
      <w:r w:rsidR="00FD49E0" w:rsidRPr="004B25EE">
        <w:t xml:space="preserve"> </w:t>
      </w:r>
      <w:r w:rsidRPr="004B25EE">
        <w:t>имеет</w:t>
      </w:r>
      <w:r w:rsidR="00FD49E0" w:rsidRPr="004B25EE">
        <w:t xml:space="preserve"> </w:t>
      </w:r>
      <w:r w:rsidRPr="004B25EE">
        <w:t>тенденцию</w:t>
      </w:r>
      <w:r w:rsidR="00FD49E0" w:rsidRPr="004B25EE">
        <w:t xml:space="preserve"> </w:t>
      </w:r>
      <w:r w:rsidRPr="004B25EE">
        <w:t>к</w:t>
      </w:r>
      <w:r w:rsidR="00FD49E0" w:rsidRPr="004B25EE">
        <w:t xml:space="preserve"> </w:t>
      </w:r>
      <w:r w:rsidRPr="004B25EE">
        <w:t>росту.</w:t>
      </w:r>
      <w:r w:rsidR="00FD49E0" w:rsidRPr="004B25EE">
        <w:t xml:space="preserve"> </w:t>
      </w:r>
      <w:r w:rsidRPr="004B25EE">
        <w:t>Меняется</w:t>
      </w:r>
      <w:r w:rsidR="00FD49E0" w:rsidRPr="004B25EE">
        <w:t xml:space="preserve"> </w:t>
      </w:r>
      <w:r w:rsidRPr="004B25EE">
        <w:t>пропорция</w:t>
      </w:r>
      <w:r w:rsidR="00FD49E0" w:rsidRPr="004B25EE">
        <w:t xml:space="preserve"> </w:t>
      </w:r>
      <w:r w:rsidRPr="004B25EE">
        <w:t>между</w:t>
      </w:r>
      <w:r w:rsidR="00FD49E0" w:rsidRPr="004B25EE">
        <w:t xml:space="preserve"> </w:t>
      </w:r>
      <w:r w:rsidRPr="004B25EE">
        <w:t>численностью</w:t>
      </w:r>
      <w:r w:rsidR="00FD49E0" w:rsidRPr="004B25EE">
        <w:t xml:space="preserve"> </w:t>
      </w:r>
      <w:r w:rsidRPr="004B25EE">
        <w:t>населения</w:t>
      </w:r>
      <w:r w:rsidR="00FD49E0" w:rsidRPr="004B25EE">
        <w:t xml:space="preserve"> </w:t>
      </w:r>
      <w:r w:rsidRPr="004B25EE">
        <w:t>трудоспособного</w:t>
      </w:r>
      <w:r w:rsidR="00FD49E0" w:rsidRPr="004B25EE">
        <w:t xml:space="preserve"> </w:t>
      </w:r>
      <w:r w:rsidRPr="004B25EE">
        <w:t>возраста</w:t>
      </w:r>
      <w:r w:rsidR="00FD49E0" w:rsidRPr="004B25EE">
        <w:t xml:space="preserve"> </w:t>
      </w:r>
      <w:r w:rsidRPr="004B25EE">
        <w:t>(15−64</w:t>
      </w:r>
      <w:r w:rsidR="00FD49E0" w:rsidRPr="004B25EE">
        <w:t xml:space="preserve"> </w:t>
      </w:r>
      <w:r w:rsidRPr="004B25EE">
        <w:t>года)</w:t>
      </w:r>
      <w:r w:rsidR="00FD49E0" w:rsidRPr="004B25EE">
        <w:t xml:space="preserve"> </w:t>
      </w:r>
      <w:r w:rsidRPr="004B25EE">
        <w:t>и</w:t>
      </w:r>
      <w:r w:rsidR="00FD49E0" w:rsidRPr="004B25EE">
        <w:t xml:space="preserve"> </w:t>
      </w:r>
      <w:r w:rsidRPr="004B25EE">
        <w:t>численностью</w:t>
      </w:r>
      <w:r w:rsidR="00FD49E0" w:rsidRPr="004B25EE">
        <w:t xml:space="preserve"> </w:t>
      </w:r>
      <w:r w:rsidRPr="004B25EE">
        <w:t>населения,</w:t>
      </w:r>
      <w:r w:rsidR="00FD49E0" w:rsidRPr="004B25EE">
        <w:t xml:space="preserve"> </w:t>
      </w:r>
      <w:r w:rsidRPr="004B25EE">
        <w:t>относимого</w:t>
      </w:r>
      <w:r w:rsidR="00FD49E0" w:rsidRPr="004B25EE">
        <w:t xml:space="preserve"> </w:t>
      </w:r>
      <w:r w:rsidRPr="004B25EE">
        <w:t>к</w:t>
      </w:r>
      <w:r w:rsidR="00FD49E0" w:rsidRPr="004B25EE">
        <w:t xml:space="preserve"> </w:t>
      </w:r>
      <w:r w:rsidR="004D2C16" w:rsidRPr="004B25EE">
        <w:t>«</w:t>
      </w:r>
      <w:r w:rsidRPr="004B25EE">
        <w:t>пенсионерам</w:t>
      </w:r>
      <w:r w:rsidR="004D2C16" w:rsidRPr="004B25EE">
        <w:t>»</w:t>
      </w:r>
      <w:r w:rsidR="00FD49E0" w:rsidRPr="004B25EE">
        <w:t xml:space="preserve"> </w:t>
      </w:r>
      <w:r w:rsidRPr="004B25EE">
        <w:t>(от</w:t>
      </w:r>
      <w:r w:rsidR="00FD49E0" w:rsidRPr="004B25EE">
        <w:t xml:space="preserve"> </w:t>
      </w:r>
      <w:r w:rsidRPr="004B25EE">
        <w:t>65</w:t>
      </w:r>
      <w:r w:rsidR="00FD49E0" w:rsidRPr="004B25EE">
        <w:t xml:space="preserve"> </w:t>
      </w:r>
      <w:r w:rsidRPr="004B25EE">
        <w:t>лет</w:t>
      </w:r>
      <w:r w:rsidR="00FD49E0" w:rsidRPr="004B25EE">
        <w:t xml:space="preserve"> </w:t>
      </w:r>
      <w:r w:rsidRPr="004B25EE">
        <w:t>и</w:t>
      </w:r>
      <w:r w:rsidR="00FD49E0" w:rsidRPr="004B25EE">
        <w:t xml:space="preserve"> </w:t>
      </w:r>
      <w:r w:rsidRPr="004B25EE">
        <w:t>старше).</w:t>
      </w:r>
      <w:r w:rsidR="00FD49E0" w:rsidRPr="004B25EE">
        <w:t xml:space="preserve"> </w:t>
      </w:r>
      <w:r w:rsidRPr="004B25EE">
        <w:t>Если</w:t>
      </w:r>
      <w:r w:rsidR="00FD49E0" w:rsidRPr="004B25EE">
        <w:t xml:space="preserve"> </w:t>
      </w:r>
      <w:r w:rsidRPr="004B25EE">
        <w:t>в</w:t>
      </w:r>
      <w:r w:rsidR="00FD49E0" w:rsidRPr="004B25EE">
        <w:t xml:space="preserve"> </w:t>
      </w:r>
      <w:r w:rsidRPr="004B25EE">
        <w:t>1960</w:t>
      </w:r>
      <w:r w:rsidR="00FD49E0" w:rsidRPr="004B25EE">
        <w:t xml:space="preserve"> </w:t>
      </w:r>
      <w:r w:rsidRPr="004B25EE">
        <w:t>году</w:t>
      </w:r>
      <w:r w:rsidR="00FD49E0" w:rsidRPr="004B25EE">
        <w:t xml:space="preserve"> </w:t>
      </w:r>
      <w:r w:rsidRPr="004B25EE">
        <w:t>пропорция</w:t>
      </w:r>
      <w:r w:rsidR="00FD49E0" w:rsidRPr="004B25EE">
        <w:t xml:space="preserve"> </w:t>
      </w:r>
      <w:r w:rsidRPr="004B25EE">
        <w:t>была</w:t>
      </w:r>
      <w:r w:rsidR="00FD49E0" w:rsidRPr="004B25EE">
        <w:t xml:space="preserve"> </w:t>
      </w:r>
      <w:r w:rsidRPr="004B25EE">
        <w:t>(округленно)</w:t>
      </w:r>
      <w:r w:rsidR="00FD49E0" w:rsidRPr="004B25EE">
        <w:t xml:space="preserve"> </w:t>
      </w:r>
      <w:r w:rsidRPr="004B25EE">
        <w:t>10:1,</w:t>
      </w:r>
      <w:r w:rsidR="00FD49E0" w:rsidRPr="004B25EE">
        <w:t xml:space="preserve"> </w:t>
      </w:r>
      <w:r w:rsidRPr="004B25EE">
        <w:t>то</w:t>
      </w:r>
      <w:r w:rsidR="00FD49E0" w:rsidRPr="004B25EE">
        <w:t xml:space="preserve"> </w:t>
      </w:r>
      <w:r w:rsidRPr="004B25EE">
        <w:t>в</w:t>
      </w:r>
      <w:r w:rsidR="00FD49E0" w:rsidRPr="004B25EE">
        <w:t xml:space="preserve"> </w:t>
      </w:r>
      <w:r w:rsidRPr="004B25EE">
        <w:t>1992</w:t>
      </w:r>
      <w:r w:rsidR="00FD49E0" w:rsidRPr="004B25EE">
        <w:t xml:space="preserve"> </w:t>
      </w:r>
      <w:r w:rsidRPr="004B25EE">
        <w:t>году</w:t>
      </w:r>
      <w:r w:rsidR="00FD49E0" w:rsidRPr="004B25EE">
        <w:t xml:space="preserve"> </w:t>
      </w:r>
      <w:r w:rsidRPr="004B25EE">
        <w:t>она</w:t>
      </w:r>
      <w:r w:rsidR="00FD49E0" w:rsidRPr="004B25EE">
        <w:t xml:space="preserve"> </w:t>
      </w:r>
      <w:r w:rsidRPr="004B25EE">
        <w:t>уже</w:t>
      </w:r>
      <w:r w:rsidR="00FD49E0" w:rsidRPr="004B25EE">
        <w:t xml:space="preserve"> </w:t>
      </w:r>
      <w:r w:rsidRPr="004B25EE">
        <w:t>равнялась</w:t>
      </w:r>
      <w:r w:rsidR="00FD49E0" w:rsidRPr="004B25EE">
        <w:t xml:space="preserve"> </w:t>
      </w:r>
      <w:r w:rsidRPr="004B25EE">
        <w:t>6:1,</w:t>
      </w:r>
      <w:r w:rsidR="00FD49E0" w:rsidRPr="004B25EE">
        <w:t xml:space="preserve"> </w:t>
      </w:r>
      <w:r w:rsidRPr="004B25EE">
        <w:t>а</w:t>
      </w:r>
      <w:r w:rsidR="00FD49E0" w:rsidRPr="004B25EE">
        <w:t xml:space="preserve"> </w:t>
      </w:r>
      <w:r w:rsidRPr="004B25EE">
        <w:t>в</w:t>
      </w:r>
      <w:r w:rsidR="00FD49E0" w:rsidRPr="004B25EE">
        <w:t xml:space="preserve"> </w:t>
      </w:r>
      <w:r w:rsidRPr="004B25EE">
        <w:t>2023</w:t>
      </w:r>
      <w:r w:rsidR="00FD49E0" w:rsidRPr="004B25EE">
        <w:t xml:space="preserve"> </w:t>
      </w:r>
      <w:r w:rsidRPr="004B25EE">
        <w:t>году</w:t>
      </w:r>
      <w:r w:rsidR="00FD49E0" w:rsidRPr="004B25EE">
        <w:t xml:space="preserve"> </w:t>
      </w:r>
      <w:r w:rsidRPr="004B25EE">
        <w:t>была</w:t>
      </w:r>
      <w:r w:rsidR="00FD49E0" w:rsidRPr="004B25EE">
        <w:t xml:space="preserve"> </w:t>
      </w:r>
      <w:r w:rsidRPr="004B25EE">
        <w:t>4:1.</w:t>
      </w:r>
    </w:p>
    <w:p w14:paraId="68F87A0E" w14:textId="77777777" w:rsidR="00A20D02" w:rsidRPr="004B25EE" w:rsidRDefault="00A20D02" w:rsidP="00A20D02">
      <w:r w:rsidRPr="004B25EE">
        <w:t>При</w:t>
      </w:r>
      <w:r w:rsidR="00FD49E0" w:rsidRPr="004B25EE">
        <w:t xml:space="preserve"> </w:t>
      </w:r>
      <w:r w:rsidRPr="004B25EE">
        <w:t>такой</w:t>
      </w:r>
      <w:r w:rsidR="00FD49E0" w:rsidRPr="004B25EE">
        <w:t xml:space="preserve"> </w:t>
      </w:r>
      <w:r w:rsidRPr="004B25EE">
        <w:t>тенденции,</w:t>
      </w:r>
      <w:r w:rsidR="00FD49E0" w:rsidRPr="004B25EE">
        <w:t xml:space="preserve"> </w:t>
      </w:r>
      <w:r w:rsidRPr="004B25EE">
        <w:t>безусловно,</w:t>
      </w:r>
      <w:r w:rsidR="00FD49E0" w:rsidRPr="004B25EE">
        <w:t xml:space="preserve"> </w:t>
      </w:r>
      <w:r w:rsidRPr="004B25EE">
        <w:t>актуальной</w:t>
      </w:r>
      <w:r w:rsidR="00FD49E0" w:rsidRPr="004B25EE">
        <w:t xml:space="preserve"> </w:t>
      </w:r>
      <w:r w:rsidRPr="004B25EE">
        <w:t>становится</w:t>
      </w:r>
      <w:r w:rsidR="00FD49E0" w:rsidRPr="004B25EE">
        <w:t xml:space="preserve"> </w:t>
      </w:r>
      <w:r w:rsidRPr="004B25EE">
        <w:t>задача</w:t>
      </w:r>
      <w:r w:rsidR="00FD49E0" w:rsidRPr="004B25EE">
        <w:t xml:space="preserve"> </w:t>
      </w:r>
      <w:r w:rsidRPr="004B25EE">
        <w:t>активизации</w:t>
      </w:r>
      <w:r w:rsidR="00FD49E0" w:rsidRPr="004B25EE">
        <w:t xml:space="preserve"> </w:t>
      </w:r>
      <w:r w:rsidRPr="004B25EE">
        <w:t>трудового</w:t>
      </w:r>
      <w:r w:rsidR="00FD49E0" w:rsidRPr="004B25EE">
        <w:t xml:space="preserve"> </w:t>
      </w:r>
      <w:r w:rsidRPr="004B25EE">
        <w:t>потенциала,</w:t>
      </w:r>
      <w:r w:rsidR="00FD49E0" w:rsidRPr="004B25EE">
        <w:t xml:space="preserve"> </w:t>
      </w:r>
      <w:r w:rsidRPr="004B25EE">
        <w:t>заложенного</w:t>
      </w:r>
      <w:r w:rsidR="00FD49E0" w:rsidRPr="004B25EE">
        <w:t xml:space="preserve"> </w:t>
      </w:r>
      <w:r w:rsidRPr="004B25EE">
        <w:t>в</w:t>
      </w:r>
      <w:r w:rsidR="00FD49E0" w:rsidRPr="004B25EE">
        <w:t xml:space="preserve"> </w:t>
      </w:r>
      <w:r w:rsidRPr="004B25EE">
        <w:t>той</w:t>
      </w:r>
      <w:r w:rsidR="00FD49E0" w:rsidRPr="004B25EE">
        <w:t xml:space="preserve"> </w:t>
      </w:r>
      <w:r w:rsidRPr="004B25EE">
        <w:t>части</w:t>
      </w:r>
      <w:r w:rsidR="00FD49E0" w:rsidRPr="004B25EE">
        <w:t xml:space="preserve"> </w:t>
      </w:r>
      <w:r w:rsidRPr="004B25EE">
        <w:t>населения,</w:t>
      </w:r>
      <w:r w:rsidR="00FD49E0" w:rsidRPr="004B25EE">
        <w:t xml:space="preserve"> </w:t>
      </w:r>
      <w:r w:rsidRPr="004B25EE">
        <w:t>которую</w:t>
      </w:r>
      <w:r w:rsidR="00FD49E0" w:rsidRPr="004B25EE">
        <w:t xml:space="preserve"> </w:t>
      </w:r>
      <w:r w:rsidRPr="004B25EE">
        <w:t>мы</w:t>
      </w:r>
      <w:r w:rsidR="00FD49E0" w:rsidRPr="004B25EE">
        <w:t xml:space="preserve"> </w:t>
      </w:r>
      <w:r w:rsidRPr="004B25EE">
        <w:t>называем</w:t>
      </w:r>
      <w:r w:rsidR="00FD49E0" w:rsidRPr="004B25EE">
        <w:t xml:space="preserve"> </w:t>
      </w:r>
      <w:r w:rsidR="004D2C16" w:rsidRPr="004B25EE">
        <w:t>«</w:t>
      </w:r>
      <w:r w:rsidRPr="004B25EE">
        <w:t>пенсионерами</w:t>
      </w:r>
      <w:r w:rsidR="004D2C16" w:rsidRPr="004B25EE">
        <w:t>»</w:t>
      </w:r>
      <w:r w:rsidRPr="004B25EE">
        <w:t>.</w:t>
      </w:r>
      <w:r w:rsidR="00FD49E0" w:rsidRPr="004B25EE">
        <w:t xml:space="preserve"> </w:t>
      </w:r>
      <w:r w:rsidRPr="004B25EE">
        <w:t>Путем</w:t>
      </w:r>
      <w:r w:rsidR="00FD49E0" w:rsidRPr="004B25EE">
        <w:t xml:space="preserve"> </w:t>
      </w:r>
      <w:r w:rsidRPr="004B25EE">
        <w:t>вовлечения</w:t>
      </w:r>
      <w:r w:rsidR="00FD49E0" w:rsidRPr="004B25EE">
        <w:t xml:space="preserve"> </w:t>
      </w:r>
      <w:r w:rsidRPr="004B25EE">
        <w:t>в</w:t>
      </w:r>
      <w:r w:rsidR="00FD49E0" w:rsidRPr="004B25EE">
        <w:t xml:space="preserve"> </w:t>
      </w:r>
      <w:r w:rsidRPr="004B25EE">
        <w:t>экономическую</w:t>
      </w:r>
      <w:r w:rsidR="00FD49E0" w:rsidRPr="004B25EE">
        <w:t xml:space="preserve"> </w:t>
      </w:r>
      <w:r w:rsidRPr="004B25EE">
        <w:t>деятельность</w:t>
      </w:r>
      <w:r w:rsidR="00FD49E0" w:rsidRPr="004B25EE">
        <w:t xml:space="preserve"> </w:t>
      </w:r>
      <w:r w:rsidRPr="004B25EE">
        <w:t>на</w:t>
      </w:r>
      <w:r w:rsidR="00FD49E0" w:rsidRPr="004B25EE">
        <w:t xml:space="preserve"> </w:t>
      </w:r>
      <w:r w:rsidRPr="004B25EE">
        <w:t>условиях</w:t>
      </w:r>
      <w:r w:rsidR="00FD49E0" w:rsidRPr="004B25EE">
        <w:t xml:space="preserve"> </w:t>
      </w:r>
      <w:r w:rsidRPr="004B25EE">
        <w:t>частичной</w:t>
      </w:r>
      <w:r w:rsidR="00FD49E0" w:rsidRPr="004B25EE">
        <w:t xml:space="preserve"> </w:t>
      </w:r>
      <w:r w:rsidRPr="004B25EE">
        <w:t>или</w:t>
      </w:r>
      <w:r w:rsidR="00FD49E0" w:rsidRPr="004B25EE">
        <w:t xml:space="preserve"> </w:t>
      </w:r>
      <w:r w:rsidRPr="004B25EE">
        <w:t>полной</w:t>
      </w:r>
      <w:r w:rsidR="00FD49E0" w:rsidRPr="004B25EE">
        <w:t xml:space="preserve"> </w:t>
      </w:r>
      <w:r w:rsidRPr="004B25EE">
        <w:t>занятости.</w:t>
      </w:r>
    </w:p>
    <w:p w14:paraId="1F6F4DEB" w14:textId="77777777" w:rsidR="00A20D02" w:rsidRPr="004B25EE" w:rsidRDefault="00A20D02" w:rsidP="00A20D02">
      <w:r w:rsidRPr="004B25EE">
        <w:t>По</w:t>
      </w:r>
      <w:r w:rsidR="00FD49E0" w:rsidRPr="004B25EE">
        <w:t xml:space="preserve"> </w:t>
      </w:r>
      <w:r w:rsidRPr="004B25EE">
        <w:t>данным</w:t>
      </w:r>
      <w:r w:rsidR="00FD49E0" w:rsidRPr="004B25EE">
        <w:t xml:space="preserve"> </w:t>
      </w:r>
      <w:r w:rsidRPr="004B25EE">
        <w:t>Социального</w:t>
      </w:r>
      <w:r w:rsidR="00FD49E0" w:rsidRPr="004B25EE">
        <w:t xml:space="preserve"> </w:t>
      </w:r>
      <w:r w:rsidRPr="004B25EE">
        <w:t>фонда</w:t>
      </w:r>
      <w:r w:rsidR="00FD49E0" w:rsidRPr="004B25EE">
        <w:t xml:space="preserve"> </w:t>
      </w:r>
      <w:r w:rsidRPr="004B25EE">
        <w:t>России,</w:t>
      </w:r>
      <w:r w:rsidR="00FD49E0" w:rsidRPr="004B25EE">
        <w:t xml:space="preserve"> </w:t>
      </w:r>
      <w:r w:rsidRPr="004B25EE">
        <w:t>на</w:t>
      </w:r>
      <w:r w:rsidR="00FD49E0" w:rsidRPr="004B25EE">
        <w:t xml:space="preserve"> </w:t>
      </w:r>
      <w:r w:rsidRPr="004B25EE">
        <w:t>1</w:t>
      </w:r>
      <w:r w:rsidR="00FD49E0" w:rsidRPr="004B25EE">
        <w:t xml:space="preserve"> </w:t>
      </w:r>
      <w:r w:rsidRPr="004B25EE">
        <w:t>июля</w:t>
      </w:r>
      <w:r w:rsidR="00FD49E0" w:rsidRPr="004B25EE">
        <w:t xml:space="preserve"> </w:t>
      </w:r>
      <w:r w:rsidRPr="004B25EE">
        <w:t>2024</w:t>
      </w:r>
      <w:r w:rsidR="00FD49E0" w:rsidRPr="004B25EE">
        <w:t xml:space="preserve"> </w:t>
      </w:r>
      <w:r w:rsidRPr="004B25EE">
        <w:t>года</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в</w:t>
      </w:r>
      <w:r w:rsidR="00FD49E0" w:rsidRPr="004B25EE">
        <w:t xml:space="preserve"> </w:t>
      </w:r>
      <w:r w:rsidRPr="004B25EE">
        <w:t>стране</w:t>
      </w:r>
      <w:r w:rsidR="00FD49E0" w:rsidRPr="004B25EE">
        <w:t xml:space="preserve"> </w:t>
      </w:r>
      <w:r w:rsidRPr="004B25EE">
        <w:t>было</w:t>
      </w:r>
      <w:r w:rsidR="00FD49E0" w:rsidRPr="004B25EE">
        <w:t xml:space="preserve"> </w:t>
      </w:r>
      <w:r w:rsidRPr="004B25EE">
        <w:t>из</w:t>
      </w:r>
      <w:r w:rsidR="00FD49E0" w:rsidRPr="004B25EE">
        <w:t xml:space="preserve"> </w:t>
      </w:r>
      <w:r w:rsidRPr="004B25EE">
        <w:t>них</w:t>
      </w:r>
      <w:r w:rsidR="00FD49E0" w:rsidRPr="004B25EE">
        <w:t xml:space="preserve"> </w:t>
      </w:r>
      <w:r w:rsidRPr="004B25EE">
        <w:t>7</w:t>
      </w:r>
      <w:r w:rsidR="00FD49E0" w:rsidRPr="004B25EE">
        <w:t xml:space="preserve"> </w:t>
      </w:r>
      <w:r w:rsidRPr="004B25EE">
        <w:t>млн</w:t>
      </w:r>
      <w:r w:rsidR="00FD49E0" w:rsidRPr="004B25EE">
        <w:t xml:space="preserve"> </w:t>
      </w:r>
      <w:r w:rsidRPr="004B25EE">
        <w:t>831</w:t>
      </w:r>
      <w:r w:rsidR="00FD49E0" w:rsidRPr="004B25EE">
        <w:t xml:space="preserve"> </w:t>
      </w:r>
      <w:r w:rsidRPr="004B25EE">
        <w:t>тыс.</w:t>
      </w:r>
      <w:r w:rsidR="00FD49E0" w:rsidRPr="004B25EE">
        <w:t xml:space="preserve"> </w:t>
      </w:r>
      <w:r w:rsidRPr="004B25EE">
        <w:t>А</w:t>
      </w:r>
      <w:r w:rsidR="00FD49E0" w:rsidRPr="004B25EE">
        <w:t xml:space="preserve"> </w:t>
      </w:r>
      <w:r w:rsidRPr="004B25EE">
        <w:t>неработающих</w:t>
      </w:r>
      <w:r w:rsidR="00FD49E0" w:rsidRPr="004B25EE">
        <w:t xml:space="preserve"> </w:t>
      </w:r>
      <w:r w:rsidR="00203CEB" w:rsidRPr="004B25EE">
        <w:t>-</w:t>
      </w:r>
      <w:r w:rsidR="00FD49E0" w:rsidRPr="004B25EE">
        <w:t xml:space="preserve"> </w:t>
      </w:r>
      <w:r w:rsidRPr="004B25EE">
        <w:t>33</w:t>
      </w:r>
      <w:r w:rsidR="00FD49E0" w:rsidRPr="004B25EE">
        <w:t xml:space="preserve"> </w:t>
      </w:r>
      <w:r w:rsidRPr="004B25EE">
        <w:t>млн</w:t>
      </w:r>
      <w:r w:rsidR="00FD49E0" w:rsidRPr="004B25EE">
        <w:t xml:space="preserve"> </w:t>
      </w:r>
      <w:r w:rsidRPr="004B25EE">
        <w:t>223</w:t>
      </w:r>
      <w:r w:rsidR="00FD49E0" w:rsidRPr="004B25EE">
        <w:t xml:space="preserve"> </w:t>
      </w:r>
      <w:r w:rsidRPr="004B25EE">
        <w:t>тыс.</w:t>
      </w:r>
      <w:r w:rsidR="00FD49E0" w:rsidRPr="004B25EE">
        <w:t xml:space="preserve"> </w:t>
      </w:r>
      <w:r w:rsidRPr="004B25EE">
        <w:t>(учитываются</w:t>
      </w:r>
      <w:r w:rsidR="00FD49E0" w:rsidRPr="004B25EE">
        <w:t xml:space="preserve"> </w:t>
      </w:r>
      <w:r w:rsidRPr="004B25EE">
        <w:t>все</w:t>
      </w:r>
      <w:r w:rsidR="00FD49E0" w:rsidRPr="004B25EE">
        <w:t xml:space="preserve"> </w:t>
      </w:r>
      <w:r w:rsidRPr="004B25EE">
        <w:t>категории</w:t>
      </w:r>
      <w:r w:rsidR="00FD49E0" w:rsidRPr="004B25EE">
        <w:t xml:space="preserve"> </w:t>
      </w:r>
      <w:r w:rsidRPr="004B25EE">
        <w:t>пенсионеров,</w:t>
      </w:r>
      <w:r w:rsidR="00FD49E0" w:rsidRPr="004B25EE">
        <w:t xml:space="preserve"> </w:t>
      </w:r>
      <w:r w:rsidRPr="004B25EE">
        <w:t>не</w:t>
      </w:r>
      <w:r w:rsidR="00FD49E0" w:rsidRPr="004B25EE">
        <w:t xml:space="preserve"> </w:t>
      </w:r>
      <w:r w:rsidRPr="004B25EE">
        <w:t>только</w:t>
      </w:r>
      <w:r w:rsidR="00FD49E0" w:rsidRPr="004B25EE">
        <w:t xml:space="preserve"> </w:t>
      </w:r>
      <w:r w:rsidRPr="004B25EE">
        <w:t>пенсионеров</w:t>
      </w:r>
      <w:r w:rsidR="00FD49E0" w:rsidRPr="004B25EE">
        <w:t xml:space="preserve"> </w:t>
      </w:r>
      <w:r w:rsidRPr="004B25EE">
        <w:t>по</w:t>
      </w:r>
      <w:r w:rsidR="00FD49E0" w:rsidRPr="004B25EE">
        <w:t xml:space="preserve"> </w:t>
      </w:r>
      <w:r w:rsidRPr="004B25EE">
        <w:t>возрасту).</w:t>
      </w:r>
      <w:r w:rsidR="00FD49E0" w:rsidRPr="004B25EE">
        <w:t xml:space="preserve"> </w:t>
      </w:r>
      <w:r w:rsidRPr="004B25EE">
        <w:t>Доля</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00203CEB" w:rsidRPr="004B25EE">
        <w:t>-</w:t>
      </w:r>
      <w:r w:rsidR="00FD49E0" w:rsidRPr="004B25EE">
        <w:t xml:space="preserve"> </w:t>
      </w:r>
      <w:r w:rsidRPr="004B25EE">
        <w:t>19,06%.</w:t>
      </w:r>
    </w:p>
    <w:p w14:paraId="0C0CFA41" w14:textId="77777777" w:rsidR="00A20D02" w:rsidRPr="004B25EE" w:rsidRDefault="00A20D02" w:rsidP="00A20D02">
      <w:r w:rsidRPr="004B25EE">
        <w:t>В</w:t>
      </w:r>
      <w:r w:rsidR="00FD49E0" w:rsidRPr="004B25EE">
        <w:t xml:space="preserve"> </w:t>
      </w:r>
      <w:r w:rsidRPr="004B25EE">
        <w:t>армии</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основная</w:t>
      </w:r>
      <w:r w:rsidR="00FD49E0" w:rsidRPr="004B25EE">
        <w:t xml:space="preserve"> </w:t>
      </w:r>
      <w:r w:rsidRPr="004B25EE">
        <w:t>часть</w:t>
      </w:r>
      <w:r w:rsidR="00FD49E0" w:rsidRPr="004B25EE">
        <w:t xml:space="preserve"> </w:t>
      </w:r>
      <w:r w:rsidRPr="004B25EE">
        <w:t>приходится</w:t>
      </w:r>
      <w:r w:rsidR="00FD49E0" w:rsidRPr="004B25EE">
        <w:t xml:space="preserve"> </w:t>
      </w:r>
      <w:r w:rsidRPr="004B25EE">
        <w:t>на</w:t>
      </w:r>
      <w:r w:rsidR="00FD49E0" w:rsidRPr="004B25EE">
        <w:t xml:space="preserve"> </w:t>
      </w:r>
      <w:r w:rsidRPr="004B25EE">
        <w:t>пенсионеров</w:t>
      </w:r>
      <w:r w:rsidR="00FD49E0" w:rsidRPr="004B25EE">
        <w:t xml:space="preserve"> </w:t>
      </w:r>
      <w:r w:rsidRPr="004B25EE">
        <w:t>по</w:t>
      </w:r>
      <w:r w:rsidR="00FD49E0" w:rsidRPr="004B25EE">
        <w:t xml:space="preserve"> </w:t>
      </w:r>
      <w:r w:rsidRPr="004B25EE">
        <w:t>возрасту</w:t>
      </w:r>
      <w:r w:rsidR="00FD49E0" w:rsidRPr="004B25EE">
        <w:t xml:space="preserve"> </w:t>
      </w:r>
      <w:r w:rsidRPr="004B25EE">
        <w:t>(85%).</w:t>
      </w:r>
      <w:r w:rsidR="00FD49E0" w:rsidRPr="004B25EE">
        <w:t xml:space="preserve"> </w:t>
      </w:r>
      <w:r w:rsidRPr="004B25EE">
        <w:t>Далее</w:t>
      </w:r>
      <w:r w:rsidR="00FD49E0" w:rsidRPr="004B25EE">
        <w:t xml:space="preserve"> </w:t>
      </w:r>
      <w:r w:rsidRPr="004B25EE">
        <w:t>следуют</w:t>
      </w:r>
      <w:r w:rsidR="00FD49E0" w:rsidRPr="004B25EE">
        <w:t xml:space="preserve"> </w:t>
      </w:r>
      <w:r w:rsidRPr="004B25EE">
        <w:t>пенсионеры</w:t>
      </w:r>
      <w:r w:rsidR="00FD49E0" w:rsidRPr="004B25EE">
        <w:t xml:space="preserve"> </w:t>
      </w:r>
      <w:r w:rsidRPr="004B25EE">
        <w:t>по</w:t>
      </w:r>
      <w:r w:rsidR="00FD49E0" w:rsidRPr="004B25EE">
        <w:t xml:space="preserve"> </w:t>
      </w:r>
      <w:r w:rsidRPr="004B25EE">
        <w:t>инвалидности</w:t>
      </w:r>
      <w:r w:rsidR="00FD49E0" w:rsidRPr="004B25EE">
        <w:t xml:space="preserve"> </w:t>
      </w:r>
      <w:r w:rsidRPr="004B25EE">
        <w:t>(8,7%).</w:t>
      </w:r>
      <w:r w:rsidR="00FD49E0" w:rsidRPr="004B25EE">
        <w:t xml:space="preserve"> </w:t>
      </w:r>
      <w:r w:rsidRPr="004B25EE">
        <w:t>Остальные</w:t>
      </w:r>
      <w:r w:rsidR="00FD49E0" w:rsidRPr="004B25EE">
        <w:t xml:space="preserve"> </w:t>
      </w:r>
      <w:r w:rsidR="00203CEB" w:rsidRPr="004B25EE">
        <w:t>-</w:t>
      </w:r>
      <w:r w:rsidR="00FD49E0" w:rsidRPr="004B25EE">
        <w:t xml:space="preserve"> </w:t>
      </w:r>
      <w:r w:rsidRPr="004B25EE">
        <w:t>пенсионеры</w:t>
      </w:r>
      <w:r w:rsidR="00FD49E0" w:rsidRPr="004B25EE">
        <w:t xml:space="preserve"> </w:t>
      </w:r>
      <w:r w:rsidRPr="004B25EE">
        <w:t>социальные</w:t>
      </w:r>
      <w:r w:rsidR="00FD49E0" w:rsidRPr="004B25EE">
        <w:t xml:space="preserve"> </w:t>
      </w:r>
      <w:r w:rsidRPr="004B25EE">
        <w:t>и</w:t>
      </w:r>
      <w:r w:rsidR="00FD49E0" w:rsidRPr="004B25EE">
        <w:t xml:space="preserve"> </w:t>
      </w:r>
      <w:r w:rsidRPr="004B25EE">
        <w:t>по</w:t>
      </w:r>
      <w:r w:rsidR="00FD49E0" w:rsidRPr="004B25EE">
        <w:t xml:space="preserve"> </w:t>
      </w:r>
      <w:r w:rsidRPr="004B25EE">
        <w:t>потере</w:t>
      </w:r>
      <w:r w:rsidR="00FD49E0" w:rsidRPr="004B25EE">
        <w:t xml:space="preserve"> </w:t>
      </w:r>
      <w:r w:rsidRPr="004B25EE">
        <w:t>кормильца.</w:t>
      </w:r>
    </w:p>
    <w:p w14:paraId="68E946D5" w14:textId="77777777" w:rsidR="00A20D02" w:rsidRPr="004B25EE" w:rsidRDefault="00A20D02" w:rsidP="00A20D02">
      <w:r w:rsidRPr="004B25EE">
        <w:t>Примечательно,</w:t>
      </w:r>
      <w:r w:rsidR="00FD49E0" w:rsidRPr="004B25EE">
        <w:t xml:space="preserve"> </w:t>
      </w:r>
      <w:r w:rsidRPr="004B25EE">
        <w:t>что</w:t>
      </w:r>
      <w:r w:rsidR="00FD49E0" w:rsidRPr="004B25EE">
        <w:t xml:space="preserve"> </w:t>
      </w:r>
      <w:r w:rsidRPr="004B25EE">
        <w:t>за</w:t>
      </w:r>
      <w:r w:rsidR="00FD49E0" w:rsidRPr="004B25EE">
        <w:t xml:space="preserve"> </w:t>
      </w:r>
      <w:r w:rsidRPr="004B25EE">
        <w:t>последние</w:t>
      </w:r>
      <w:r w:rsidR="00FD49E0" w:rsidRPr="004B25EE">
        <w:t xml:space="preserve"> </w:t>
      </w:r>
      <w:r w:rsidRPr="004B25EE">
        <w:t>годы</w:t>
      </w:r>
      <w:r w:rsidR="00FD49E0" w:rsidRPr="004B25EE">
        <w:t xml:space="preserve"> </w:t>
      </w:r>
      <w:r w:rsidRPr="004B25EE">
        <w:t>число</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имело</w:t>
      </w:r>
      <w:r w:rsidR="00FD49E0" w:rsidRPr="004B25EE">
        <w:t xml:space="preserve"> </w:t>
      </w:r>
      <w:r w:rsidRPr="004B25EE">
        <w:t>тенденцию</w:t>
      </w:r>
      <w:r w:rsidR="00FD49E0" w:rsidRPr="004B25EE">
        <w:t xml:space="preserve"> </w:t>
      </w:r>
      <w:r w:rsidRPr="004B25EE">
        <w:t>к</w:t>
      </w:r>
      <w:r w:rsidR="00FD49E0" w:rsidRPr="004B25EE">
        <w:t xml:space="preserve"> </w:t>
      </w:r>
      <w:r w:rsidRPr="004B25EE">
        <w:t>сокращению.</w:t>
      </w:r>
    </w:p>
    <w:p w14:paraId="584F548F" w14:textId="77777777" w:rsidR="00A20D02" w:rsidRPr="004B25EE" w:rsidRDefault="00A20D02" w:rsidP="00A20D02">
      <w:r w:rsidRPr="004B25EE">
        <w:t>По</w:t>
      </w:r>
      <w:r w:rsidR="00FD49E0" w:rsidRPr="004B25EE">
        <w:t xml:space="preserve"> </w:t>
      </w:r>
      <w:r w:rsidRPr="004B25EE">
        <w:t>состоянию</w:t>
      </w:r>
      <w:r w:rsidR="00FD49E0" w:rsidRPr="004B25EE">
        <w:t xml:space="preserve"> </w:t>
      </w:r>
      <w:r w:rsidRPr="004B25EE">
        <w:t>на</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2015</w:t>
      </w:r>
      <w:r w:rsidR="00FD49E0" w:rsidRPr="004B25EE">
        <w:t xml:space="preserve"> </w:t>
      </w:r>
      <w:r w:rsidRPr="004B25EE">
        <w:t>года</w:t>
      </w:r>
      <w:r w:rsidR="00FD49E0" w:rsidRPr="004B25EE">
        <w:t xml:space="preserve"> </w:t>
      </w:r>
      <w:r w:rsidRPr="004B25EE">
        <w:t>показатель</w:t>
      </w:r>
      <w:r w:rsidR="00FD49E0" w:rsidRPr="004B25EE">
        <w:t xml:space="preserve"> </w:t>
      </w:r>
      <w:r w:rsidRPr="004B25EE">
        <w:t>составлял</w:t>
      </w:r>
      <w:r w:rsidR="00FD49E0" w:rsidRPr="004B25EE">
        <w:t xml:space="preserve"> </w:t>
      </w:r>
      <w:r w:rsidRPr="004B25EE">
        <w:t>14,9</w:t>
      </w:r>
      <w:r w:rsidR="00FD49E0" w:rsidRPr="004B25EE">
        <w:t xml:space="preserve"> </w:t>
      </w:r>
      <w:r w:rsidRPr="004B25EE">
        <w:t>млн</w:t>
      </w:r>
      <w:r w:rsidR="00FD49E0" w:rsidRPr="004B25EE">
        <w:t xml:space="preserve"> </w:t>
      </w:r>
      <w:r w:rsidRPr="004B25EE">
        <w:t>человек.</w:t>
      </w:r>
      <w:r w:rsidR="00FD49E0" w:rsidRPr="004B25EE">
        <w:t xml:space="preserve"> </w:t>
      </w:r>
      <w:r w:rsidRPr="004B25EE">
        <w:t>На</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2016</w:t>
      </w:r>
      <w:r w:rsidR="00FD49E0" w:rsidRPr="004B25EE">
        <w:t xml:space="preserve"> </w:t>
      </w:r>
      <w:r w:rsidRPr="004B25EE">
        <w:t>года</w:t>
      </w:r>
      <w:r w:rsidR="00FD49E0" w:rsidRPr="004B25EE">
        <w:t xml:space="preserve"> </w:t>
      </w:r>
      <w:r w:rsidRPr="004B25EE">
        <w:t>их</w:t>
      </w:r>
      <w:r w:rsidR="00FD49E0" w:rsidRPr="004B25EE">
        <w:t xml:space="preserve"> </w:t>
      </w:r>
      <w:r w:rsidRPr="004B25EE">
        <w:t>число</w:t>
      </w:r>
      <w:r w:rsidR="00FD49E0" w:rsidRPr="004B25EE">
        <w:t xml:space="preserve"> </w:t>
      </w:r>
      <w:r w:rsidRPr="004B25EE">
        <w:t>достигло</w:t>
      </w:r>
      <w:r w:rsidR="00FD49E0" w:rsidRPr="004B25EE">
        <w:t xml:space="preserve"> </w:t>
      </w:r>
      <w:r w:rsidRPr="004B25EE">
        <w:t>15,3</w:t>
      </w:r>
      <w:r w:rsidR="00FD49E0" w:rsidRPr="004B25EE">
        <w:t xml:space="preserve"> </w:t>
      </w:r>
      <w:r w:rsidRPr="004B25EE">
        <w:t>млн</w:t>
      </w:r>
      <w:r w:rsidR="00FD49E0" w:rsidRPr="004B25EE">
        <w:t xml:space="preserve"> </w:t>
      </w:r>
      <w:r w:rsidRPr="004B25EE">
        <w:t>человек.</w:t>
      </w:r>
      <w:r w:rsidR="00FD49E0" w:rsidRPr="004B25EE">
        <w:t xml:space="preserve"> </w:t>
      </w:r>
      <w:r w:rsidRPr="004B25EE">
        <w:t>А</w:t>
      </w:r>
      <w:r w:rsidR="00FD49E0" w:rsidRPr="004B25EE">
        <w:t xml:space="preserve"> </w:t>
      </w:r>
      <w:r w:rsidRPr="004B25EE">
        <w:t>через</w:t>
      </w:r>
      <w:r w:rsidR="00FD49E0" w:rsidRPr="004B25EE">
        <w:t xml:space="preserve"> </w:t>
      </w:r>
      <w:r w:rsidRPr="004B25EE">
        <w:t>год</w:t>
      </w:r>
      <w:r w:rsidR="00FD49E0" w:rsidRPr="004B25EE">
        <w:t xml:space="preserve"> </w:t>
      </w:r>
      <w:r w:rsidRPr="004B25EE">
        <w:t>произошел</w:t>
      </w:r>
      <w:r w:rsidR="00FD49E0" w:rsidRPr="004B25EE">
        <w:t xml:space="preserve"> </w:t>
      </w:r>
      <w:r w:rsidRPr="004B25EE">
        <w:t>резкий</w:t>
      </w:r>
      <w:r w:rsidR="00FD49E0" w:rsidRPr="004B25EE">
        <w:t xml:space="preserve"> </w:t>
      </w:r>
      <w:r w:rsidRPr="004B25EE">
        <w:t>обвал</w:t>
      </w:r>
      <w:r w:rsidR="00FD49E0" w:rsidRPr="004B25EE">
        <w:t xml:space="preserve"> </w:t>
      </w:r>
      <w:r w:rsidR="00203CEB" w:rsidRPr="004B25EE">
        <w:t>-</w:t>
      </w:r>
      <w:r w:rsidR="00FD49E0" w:rsidRPr="004B25EE">
        <w:t xml:space="preserve"> </w:t>
      </w:r>
      <w:r w:rsidRPr="004B25EE">
        <w:t>до</w:t>
      </w:r>
      <w:r w:rsidR="00FD49E0" w:rsidRPr="004B25EE">
        <w:t xml:space="preserve"> </w:t>
      </w:r>
      <w:r w:rsidRPr="004B25EE">
        <w:t>9,9</w:t>
      </w:r>
      <w:r w:rsidR="00FD49E0" w:rsidRPr="004B25EE">
        <w:t xml:space="preserve"> </w:t>
      </w:r>
      <w:r w:rsidRPr="004B25EE">
        <w:t>млн</w:t>
      </w:r>
      <w:r w:rsidR="00FD49E0" w:rsidRPr="004B25EE">
        <w:t xml:space="preserve"> </w:t>
      </w:r>
      <w:r w:rsidRPr="004B25EE">
        <w:t>человек.</w:t>
      </w:r>
      <w:r w:rsidR="00FD49E0" w:rsidRPr="004B25EE">
        <w:t xml:space="preserve"> </w:t>
      </w:r>
      <w:r w:rsidRPr="004B25EE">
        <w:t>И</w:t>
      </w:r>
      <w:r w:rsidR="00FD49E0" w:rsidRPr="004B25EE">
        <w:t xml:space="preserve"> </w:t>
      </w:r>
      <w:r w:rsidRPr="004B25EE">
        <w:t>далее</w:t>
      </w:r>
      <w:r w:rsidR="00FD49E0" w:rsidRPr="004B25EE">
        <w:t xml:space="preserve"> </w:t>
      </w:r>
      <w:r w:rsidRPr="004B25EE">
        <w:t>численность</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продолжала</w:t>
      </w:r>
      <w:r w:rsidR="00FD49E0" w:rsidRPr="004B25EE">
        <w:t xml:space="preserve"> </w:t>
      </w:r>
      <w:r w:rsidRPr="004B25EE">
        <w:t>снижаться.</w:t>
      </w:r>
      <w:r w:rsidR="00FD49E0" w:rsidRPr="004B25EE">
        <w:t xml:space="preserve"> </w:t>
      </w:r>
      <w:r w:rsidRPr="004B25EE">
        <w:t>На</w:t>
      </w:r>
      <w:r w:rsidR="00FD49E0" w:rsidRPr="004B25EE">
        <w:t xml:space="preserve"> </w:t>
      </w:r>
      <w:r w:rsidRPr="004B25EE">
        <w:t>сегодняшний</w:t>
      </w:r>
      <w:r w:rsidR="00FD49E0" w:rsidRPr="004B25EE">
        <w:t xml:space="preserve"> </w:t>
      </w:r>
      <w:r w:rsidRPr="004B25EE">
        <w:t>день</w:t>
      </w:r>
      <w:r w:rsidR="00FD49E0" w:rsidRPr="004B25EE">
        <w:t xml:space="preserve"> </w:t>
      </w:r>
      <w:r w:rsidRPr="004B25EE">
        <w:t>численность</w:t>
      </w:r>
      <w:r w:rsidR="00FD49E0" w:rsidRPr="004B25EE">
        <w:t xml:space="preserve"> </w:t>
      </w:r>
      <w:r w:rsidRPr="004B25EE">
        <w:t>армии</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уменьшилась</w:t>
      </w:r>
      <w:r w:rsidR="00FD49E0" w:rsidRPr="004B25EE">
        <w:t xml:space="preserve"> </w:t>
      </w:r>
      <w:r w:rsidRPr="004B25EE">
        <w:t>в</w:t>
      </w:r>
      <w:r w:rsidR="00FD49E0" w:rsidRPr="004B25EE">
        <w:t xml:space="preserve"> </w:t>
      </w:r>
      <w:r w:rsidRPr="004B25EE">
        <w:t>два</w:t>
      </w:r>
      <w:r w:rsidR="00FD49E0" w:rsidRPr="004B25EE">
        <w:t xml:space="preserve"> </w:t>
      </w:r>
      <w:r w:rsidRPr="004B25EE">
        <w:t>раза</w:t>
      </w:r>
      <w:r w:rsidR="00FD49E0" w:rsidRPr="004B25EE">
        <w:t xml:space="preserve"> </w:t>
      </w:r>
      <w:r w:rsidRPr="004B25EE">
        <w:t>по</w:t>
      </w:r>
      <w:r w:rsidR="00FD49E0" w:rsidRPr="004B25EE">
        <w:t xml:space="preserve"> </w:t>
      </w:r>
      <w:r w:rsidRPr="004B25EE">
        <w:t>сравнению</w:t>
      </w:r>
      <w:r w:rsidR="00FD49E0" w:rsidRPr="004B25EE">
        <w:t xml:space="preserve"> </w:t>
      </w:r>
      <w:r w:rsidRPr="004B25EE">
        <w:t>с</w:t>
      </w:r>
      <w:r w:rsidR="00FD49E0" w:rsidRPr="004B25EE">
        <w:t xml:space="preserve"> </w:t>
      </w:r>
      <w:r w:rsidRPr="004B25EE">
        <w:t>максимумом</w:t>
      </w:r>
      <w:r w:rsidR="00FD49E0" w:rsidRPr="004B25EE">
        <w:t xml:space="preserve"> </w:t>
      </w:r>
      <w:r w:rsidRPr="004B25EE">
        <w:t>середины</w:t>
      </w:r>
      <w:r w:rsidR="00FD49E0" w:rsidRPr="004B25EE">
        <w:t xml:space="preserve"> </w:t>
      </w:r>
      <w:r w:rsidRPr="004B25EE">
        <w:t>прошлого</w:t>
      </w:r>
      <w:r w:rsidR="00FD49E0" w:rsidRPr="004B25EE">
        <w:t xml:space="preserve"> </w:t>
      </w:r>
      <w:r w:rsidRPr="004B25EE">
        <w:t>десятилетия.</w:t>
      </w:r>
    </w:p>
    <w:p w14:paraId="766BE376" w14:textId="77777777" w:rsidR="00A20D02" w:rsidRPr="004B25EE" w:rsidRDefault="00A20D02" w:rsidP="00A20D02">
      <w:r w:rsidRPr="004B25EE">
        <w:t>Некоторые</w:t>
      </w:r>
      <w:r w:rsidR="00FD49E0" w:rsidRPr="004B25EE">
        <w:t xml:space="preserve"> </w:t>
      </w:r>
      <w:r w:rsidRPr="004B25EE">
        <w:t>эксперты</w:t>
      </w:r>
      <w:r w:rsidR="00FD49E0" w:rsidRPr="004B25EE">
        <w:t xml:space="preserve"> </w:t>
      </w:r>
      <w:r w:rsidRPr="004B25EE">
        <w:t>и</w:t>
      </w:r>
      <w:r w:rsidR="00FD49E0" w:rsidRPr="004B25EE">
        <w:t xml:space="preserve"> </w:t>
      </w:r>
      <w:r w:rsidRPr="004B25EE">
        <w:t>чиновники</w:t>
      </w:r>
      <w:r w:rsidR="00FD49E0" w:rsidRPr="004B25EE">
        <w:t xml:space="preserve"> </w:t>
      </w:r>
      <w:r w:rsidRPr="004B25EE">
        <w:t>утверждают,</w:t>
      </w:r>
      <w:r w:rsidR="00FD49E0" w:rsidRPr="004B25EE">
        <w:t xml:space="preserve"> </w:t>
      </w:r>
      <w:r w:rsidRPr="004B25EE">
        <w:t>что</w:t>
      </w:r>
      <w:r w:rsidR="00FD49E0" w:rsidRPr="004B25EE">
        <w:t xml:space="preserve"> </w:t>
      </w:r>
      <w:r w:rsidRPr="004B25EE">
        <w:t>даже</w:t>
      </w:r>
      <w:r w:rsidR="00FD49E0" w:rsidRPr="004B25EE">
        <w:t xml:space="preserve"> </w:t>
      </w:r>
      <w:r w:rsidRPr="004B25EE">
        <w:t>нынешний</w:t>
      </w:r>
      <w:r w:rsidR="00FD49E0" w:rsidRPr="004B25EE">
        <w:t xml:space="preserve"> </w:t>
      </w:r>
      <w:r w:rsidRPr="004B25EE">
        <w:t>процент</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остается</w:t>
      </w:r>
      <w:r w:rsidR="00FD49E0" w:rsidRPr="004B25EE">
        <w:t xml:space="preserve"> </w:t>
      </w:r>
      <w:r w:rsidRPr="004B25EE">
        <w:t>высоким</w:t>
      </w:r>
      <w:r w:rsidR="00FD49E0" w:rsidRPr="004B25EE">
        <w:t xml:space="preserve"> </w:t>
      </w:r>
      <w:r w:rsidRPr="004B25EE">
        <w:t>(без</w:t>
      </w:r>
      <w:r w:rsidR="00FD49E0" w:rsidRPr="004B25EE">
        <w:t xml:space="preserve"> </w:t>
      </w:r>
      <w:r w:rsidRPr="004B25EE">
        <w:t>малого</w:t>
      </w:r>
      <w:r w:rsidR="00FD49E0" w:rsidRPr="004B25EE">
        <w:t xml:space="preserve"> </w:t>
      </w:r>
      <w:r w:rsidRPr="004B25EE">
        <w:t>20</w:t>
      </w:r>
      <w:r w:rsidR="00FD49E0" w:rsidRPr="004B25EE">
        <w:t xml:space="preserve"> </w:t>
      </w:r>
      <w:r w:rsidRPr="004B25EE">
        <w:t>процентов).</w:t>
      </w:r>
      <w:r w:rsidR="00FD49E0" w:rsidRPr="004B25EE">
        <w:t xml:space="preserve"> </w:t>
      </w:r>
      <w:r w:rsidRPr="004B25EE">
        <w:t>Одни</w:t>
      </w:r>
      <w:r w:rsidR="00FD49E0" w:rsidRPr="004B25EE">
        <w:t xml:space="preserve"> </w:t>
      </w:r>
      <w:r w:rsidRPr="004B25EE">
        <w:t>на</w:t>
      </w:r>
      <w:r w:rsidR="00FD49E0" w:rsidRPr="004B25EE">
        <w:t xml:space="preserve"> </w:t>
      </w:r>
      <w:r w:rsidRPr="004B25EE">
        <w:t>этом</w:t>
      </w:r>
      <w:r w:rsidR="00FD49E0" w:rsidRPr="004B25EE">
        <w:t xml:space="preserve"> </w:t>
      </w:r>
      <w:r w:rsidRPr="004B25EE">
        <w:t>акцентируют</w:t>
      </w:r>
      <w:r w:rsidR="00FD49E0" w:rsidRPr="004B25EE">
        <w:t xml:space="preserve"> </w:t>
      </w:r>
      <w:r w:rsidRPr="004B25EE">
        <w:t>внимание,</w:t>
      </w:r>
      <w:r w:rsidR="00FD49E0" w:rsidRPr="004B25EE">
        <w:t xml:space="preserve"> </w:t>
      </w:r>
      <w:r w:rsidRPr="004B25EE">
        <w:t>считая,</w:t>
      </w:r>
      <w:r w:rsidR="00FD49E0" w:rsidRPr="004B25EE">
        <w:t xml:space="preserve"> </w:t>
      </w:r>
      <w:r w:rsidRPr="004B25EE">
        <w:t>что</w:t>
      </w:r>
      <w:r w:rsidR="00FD49E0" w:rsidRPr="004B25EE">
        <w:t xml:space="preserve"> </w:t>
      </w:r>
      <w:r w:rsidRPr="004B25EE">
        <w:t>пенсионеры</w:t>
      </w:r>
      <w:r w:rsidR="00FD49E0" w:rsidRPr="004B25EE">
        <w:t xml:space="preserve"> </w:t>
      </w:r>
      <w:r w:rsidRPr="004B25EE">
        <w:t>вынуждены</w:t>
      </w:r>
      <w:r w:rsidR="00FD49E0" w:rsidRPr="004B25EE">
        <w:t xml:space="preserve"> </w:t>
      </w:r>
      <w:r w:rsidRPr="004B25EE">
        <w:t>трудиться</w:t>
      </w:r>
      <w:r w:rsidR="00FD49E0" w:rsidRPr="004B25EE">
        <w:t xml:space="preserve"> </w:t>
      </w:r>
      <w:r w:rsidRPr="004B25EE">
        <w:t>из-за</w:t>
      </w:r>
      <w:r w:rsidR="00FD49E0" w:rsidRPr="004B25EE">
        <w:t xml:space="preserve"> </w:t>
      </w:r>
      <w:r w:rsidRPr="004B25EE">
        <w:t>крайне</w:t>
      </w:r>
      <w:r w:rsidR="00FD49E0" w:rsidRPr="004B25EE">
        <w:t xml:space="preserve"> </w:t>
      </w:r>
      <w:r w:rsidRPr="004B25EE">
        <w:t>скудных</w:t>
      </w:r>
      <w:r w:rsidR="00FD49E0" w:rsidRPr="004B25EE">
        <w:t xml:space="preserve"> </w:t>
      </w:r>
      <w:r w:rsidRPr="004B25EE">
        <w:t>пенсий.</w:t>
      </w:r>
      <w:r w:rsidR="00FD49E0" w:rsidRPr="004B25EE">
        <w:t xml:space="preserve"> </w:t>
      </w:r>
      <w:r w:rsidRPr="004B25EE">
        <w:t>И</w:t>
      </w:r>
      <w:r w:rsidR="00FD49E0" w:rsidRPr="004B25EE">
        <w:t xml:space="preserve"> </w:t>
      </w:r>
      <w:r w:rsidRPr="004B25EE">
        <w:t>что</w:t>
      </w:r>
      <w:r w:rsidR="00FD49E0" w:rsidRPr="004B25EE">
        <w:t xml:space="preserve"> </w:t>
      </w:r>
      <w:r w:rsidRPr="004B25EE">
        <w:t>размеры</w:t>
      </w:r>
      <w:r w:rsidR="00FD49E0" w:rsidRPr="004B25EE">
        <w:t xml:space="preserve"> </w:t>
      </w:r>
      <w:r w:rsidRPr="004B25EE">
        <w:t>пенсий</w:t>
      </w:r>
      <w:r w:rsidR="00FD49E0" w:rsidRPr="004B25EE">
        <w:t xml:space="preserve"> </w:t>
      </w:r>
      <w:r w:rsidRPr="004B25EE">
        <w:t>надо</w:t>
      </w:r>
      <w:r w:rsidR="00FD49E0" w:rsidRPr="004B25EE">
        <w:t xml:space="preserve"> </w:t>
      </w:r>
      <w:r w:rsidRPr="004B25EE">
        <w:t>повышать</w:t>
      </w:r>
      <w:r w:rsidR="00FD49E0" w:rsidRPr="004B25EE">
        <w:t xml:space="preserve"> </w:t>
      </w:r>
      <w:r w:rsidRPr="004B25EE">
        <w:t>в</w:t>
      </w:r>
      <w:r w:rsidR="00FD49E0" w:rsidRPr="004B25EE">
        <w:t xml:space="preserve"> </w:t>
      </w:r>
      <w:r w:rsidRPr="004B25EE">
        <w:t>разы.</w:t>
      </w:r>
    </w:p>
    <w:p w14:paraId="24022D31" w14:textId="77777777" w:rsidR="00A20D02" w:rsidRPr="004B25EE" w:rsidRDefault="00A20D02" w:rsidP="00A20D02">
      <w:r w:rsidRPr="004B25EE">
        <w:t>Спору</w:t>
      </w:r>
      <w:r w:rsidR="00FD49E0" w:rsidRPr="004B25EE">
        <w:t xml:space="preserve"> </w:t>
      </w:r>
      <w:r w:rsidRPr="004B25EE">
        <w:t>нет.</w:t>
      </w:r>
      <w:r w:rsidR="00FD49E0" w:rsidRPr="004B25EE">
        <w:t xml:space="preserve"> </w:t>
      </w:r>
      <w:r w:rsidRPr="004B25EE">
        <w:t>Пенсии</w:t>
      </w:r>
      <w:r w:rsidR="00FD49E0" w:rsidRPr="004B25EE">
        <w:t xml:space="preserve"> </w:t>
      </w:r>
      <w:r w:rsidRPr="004B25EE">
        <w:t>низкие.</w:t>
      </w:r>
      <w:r w:rsidR="00FD49E0" w:rsidRPr="004B25EE">
        <w:t xml:space="preserve"> </w:t>
      </w:r>
      <w:r w:rsidRPr="004B25EE">
        <w:t>Вот,</w:t>
      </w:r>
      <w:r w:rsidR="00FD49E0" w:rsidRPr="004B25EE">
        <w:t xml:space="preserve"> </w:t>
      </w:r>
      <w:r w:rsidRPr="004B25EE">
        <w:t>например,</w:t>
      </w:r>
      <w:r w:rsidR="00FD49E0" w:rsidRPr="004B25EE">
        <w:t xml:space="preserve"> </w:t>
      </w:r>
      <w:r w:rsidRPr="004B25EE">
        <w:t>данные</w:t>
      </w:r>
      <w:r w:rsidR="00FD49E0" w:rsidRPr="004B25EE">
        <w:t xml:space="preserve"> </w:t>
      </w:r>
      <w:r w:rsidRPr="004B25EE">
        <w:t>ОЭСР</w:t>
      </w:r>
      <w:r w:rsidR="00FD49E0" w:rsidRPr="004B25EE">
        <w:t xml:space="preserve"> </w:t>
      </w:r>
      <w:r w:rsidRPr="004B25EE">
        <w:t>по</w:t>
      </w:r>
      <w:r w:rsidR="00FD49E0" w:rsidRPr="004B25EE">
        <w:t xml:space="preserve"> </w:t>
      </w:r>
      <w:r w:rsidRPr="004B25EE">
        <w:t>размерам</w:t>
      </w:r>
      <w:r w:rsidR="00FD49E0" w:rsidRPr="004B25EE">
        <w:t xml:space="preserve"> </w:t>
      </w:r>
      <w:r w:rsidRPr="004B25EE">
        <w:t>пенсий</w:t>
      </w:r>
      <w:r w:rsidR="00FD49E0" w:rsidRPr="004B25EE">
        <w:t xml:space="preserve"> </w:t>
      </w:r>
      <w:r w:rsidRPr="004B25EE">
        <w:t>на</w:t>
      </w:r>
      <w:r w:rsidR="00FD49E0" w:rsidRPr="004B25EE">
        <w:t xml:space="preserve"> </w:t>
      </w:r>
      <w:r w:rsidRPr="004B25EE">
        <w:t>сегодняшний</w:t>
      </w:r>
      <w:r w:rsidR="00FD49E0" w:rsidRPr="004B25EE">
        <w:t xml:space="preserve"> </w:t>
      </w:r>
      <w:r w:rsidRPr="004B25EE">
        <w:t>день</w:t>
      </w:r>
      <w:r w:rsidR="00FD49E0" w:rsidRPr="004B25EE">
        <w:t xml:space="preserve"> </w:t>
      </w:r>
      <w:r w:rsidRPr="004B25EE">
        <w:t>в</w:t>
      </w:r>
      <w:r w:rsidR="00FD49E0" w:rsidRPr="004B25EE">
        <w:t xml:space="preserve"> </w:t>
      </w:r>
      <w:r w:rsidRPr="004B25EE">
        <w:t>процентах</w:t>
      </w:r>
      <w:r w:rsidR="00FD49E0" w:rsidRPr="004B25EE">
        <w:t xml:space="preserve"> </w:t>
      </w:r>
      <w:r w:rsidRPr="004B25EE">
        <w:t>от</w:t>
      </w:r>
      <w:r w:rsidR="00FD49E0" w:rsidRPr="004B25EE">
        <w:t xml:space="preserve"> </w:t>
      </w:r>
      <w:r w:rsidRPr="004B25EE">
        <w:t>средней</w:t>
      </w:r>
      <w:r w:rsidR="00FD49E0" w:rsidRPr="004B25EE">
        <w:t xml:space="preserve"> </w:t>
      </w:r>
      <w:r w:rsidRPr="004B25EE">
        <w:t>заработной</w:t>
      </w:r>
      <w:r w:rsidR="00FD49E0" w:rsidRPr="004B25EE">
        <w:t xml:space="preserve"> </w:t>
      </w:r>
      <w:r w:rsidRPr="004B25EE">
        <w:t>платы</w:t>
      </w:r>
      <w:r w:rsidR="00FD49E0" w:rsidRPr="004B25EE">
        <w:t xml:space="preserve"> </w:t>
      </w:r>
      <w:r w:rsidRPr="004B25EE">
        <w:t>по</w:t>
      </w:r>
      <w:r w:rsidR="00FD49E0" w:rsidRPr="004B25EE">
        <w:t xml:space="preserve"> </w:t>
      </w:r>
      <w:r w:rsidRPr="004B25EE">
        <w:t>40</w:t>
      </w:r>
      <w:r w:rsidR="00FD49E0" w:rsidRPr="004B25EE">
        <w:t xml:space="preserve"> </w:t>
      </w:r>
      <w:r w:rsidRPr="004B25EE">
        <w:t>странам</w:t>
      </w:r>
      <w:r w:rsidR="00FD49E0" w:rsidRPr="004B25EE">
        <w:t xml:space="preserve"> </w:t>
      </w:r>
      <w:r w:rsidRPr="004B25EE">
        <w:t>мира.</w:t>
      </w:r>
    </w:p>
    <w:p w14:paraId="028C6614" w14:textId="77777777" w:rsidR="00A20D02" w:rsidRPr="004B25EE" w:rsidRDefault="00A20D02" w:rsidP="00A20D02">
      <w:r w:rsidRPr="004B25EE">
        <w:t>По</w:t>
      </w:r>
      <w:r w:rsidR="00FD49E0" w:rsidRPr="004B25EE">
        <w:t xml:space="preserve"> </w:t>
      </w:r>
      <w:r w:rsidRPr="004B25EE">
        <w:t>России</w:t>
      </w:r>
      <w:r w:rsidR="00FD49E0" w:rsidRPr="004B25EE">
        <w:t xml:space="preserve"> </w:t>
      </w:r>
      <w:r w:rsidRPr="004B25EE">
        <w:t>примерно</w:t>
      </w:r>
      <w:r w:rsidR="00FD49E0" w:rsidRPr="004B25EE">
        <w:t xml:space="preserve"> </w:t>
      </w:r>
      <w:r w:rsidRPr="004B25EE">
        <w:t>треть</w:t>
      </w:r>
      <w:r w:rsidR="00FD49E0" w:rsidRPr="004B25EE">
        <w:t xml:space="preserve"> </w:t>
      </w:r>
      <w:r w:rsidRPr="004B25EE">
        <w:t>от</w:t>
      </w:r>
      <w:r w:rsidR="00FD49E0" w:rsidRPr="004B25EE">
        <w:t xml:space="preserve"> </w:t>
      </w:r>
      <w:r w:rsidRPr="004B25EE">
        <w:t>средней</w:t>
      </w:r>
      <w:r w:rsidR="00FD49E0" w:rsidRPr="004B25EE">
        <w:t xml:space="preserve"> </w:t>
      </w:r>
      <w:r w:rsidRPr="004B25EE">
        <w:t>заработной</w:t>
      </w:r>
      <w:r w:rsidR="00FD49E0" w:rsidRPr="004B25EE">
        <w:t xml:space="preserve"> </w:t>
      </w:r>
      <w:r w:rsidRPr="004B25EE">
        <w:t>платы</w:t>
      </w:r>
      <w:r w:rsidR="00FD49E0" w:rsidRPr="004B25EE">
        <w:t xml:space="preserve"> </w:t>
      </w:r>
      <w:r w:rsidRPr="004B25EE">
        <w:t>(для</w:t>
      </w:r>
      <w:r w:rsidR="00FD49E0" w:rsidRPr="004B25EE">
        <w:t xml:space="preserve"> </w:t>
      </w:r>
      <w:r w:rsidRPr="004B25EE">
        <w:t>мужчин</w:t>
      </w:r>
      <w:r w:rsidR="00FD49E0" w:rsidRPr="004B25EE">
        <w:t xml:space="preserve"> </w:t>
      </w:r>
      <w:r w:rsidR="00203CEB" w:rsidRPr="004B25EE">
        <w:t>-</w:t>
      </w:r>
      <w:r w:rsidR="00FD49E0" w:rsidRPr="004B25EE">
        <w:t xml:space="preserve"> </w:t>
      </w:r>
      <w:r w:rsidRPr="004B25EE">
        <w:t>38,8%;</w:t>
      </w:r>
      <w:r w:rsidR="00FD49E0" w:rsidRPr="004B25EE">
        <w:t xml:space="preserve"> </w:t>
      </w:r>
      <w:r w:rsidRPr="004B25EE">
        <w:t>для</w:t>
      </w:r>
      <w:r w:rsidR="00FD49E0" w:rsidRPr="004B25EE">
        <w:t xml:space="preserve"> </w:t>
      </w:r>
      <w:r w:rsidRPr="004B25EE">
        <w:t>женщин</w:t>
      </w:r>
      <w:r w:rsidR="00FD49E0" w:rsidRPr="004B25EE">
        <w:t xml:space="preserve"> </w:t>
      </w:r>
      <w:r w:rsidR="00203CEB" w:rsidRPr="004B25EE">
        <w:t>-</w:t>
      </w:r>
      <w:r w:rsidR="00FD49E0" w:rsidRPr="004B25EE">
        <w:t xml:space="preserve"> </w:t>
      </w:r>
      <w:r w:rsidRPr="004B25EE">
        <w:t>32,9%).</w:t>
      </w:r>
      <w:r w:rsidR="00FD49E0" w:rsidRPr="004B25EE">
        <w:t xml:space="preserve"> </w:t>
      </w:r>
      <w:r w:rsidRPr="004B25EE">
        <w:t>Примечательно,</w:t>
      </w:r>
      <w:r w:rsidR="00FD49E0" w:rsidRPr="004B25EE">
        <w:t xml:space="preserve"> </w:t>
      </w:r>
      <w:r w:rsidRPr="004B25EE">
        <w:t>что</w:t>
      </w:r>
      <w:r w:rsidR="00FD49E0" w:rsidRPr="004B25EE">
        <w:t xml:space="preserve"> </w:t>
      </w:r>
      <w:r w:rsidRPr="004B25EE">
        <w:t>в</w:t>
      </w:r>
      <w:r w:rsidR="00FD49E0" w:rsidRPr="004B25EE">
        <w:t xml:space="preserve"> </w:t>
      </w:r>
      <w:r w:rsidRPr="004B25EE">
        <w:t>Турции,</w:t>
      </w:r>
      <w:r w:rsidR="00FD49E0" w:rsidRPr="004B25EE">
        <w:t xml:space="preserve"> </w:t>
      </w:r>
      <w:r w:rsidRPr="004B25EE">
        <w:t>Нидерландах,</w:t>
      </w:r>
      <w:r w:rsidR="00FD49E0" w:rsidRPr="004B25EE">
        <w:t xml:space="preserve"> </w:t>
      </w:r>
      <w:r w:rsidRPr="004B25EE">
        <w:t>Индии</w:t>
      </w:r>
      <w:r w:rsidR="00FD49E0" w:rsidRPr="004B25EE">
        <w:t xml:space="preserve"> </w:t>
      </w:r>
      <w:r w:rsidRPr="004B25EE">
        <w:t>показатель</w:t>
      </w:r>
      <w:r w:rsidR="00FD49E0" w:rsidRPr="004B25EE">
        <w:t xml:space="preserve"> </w:t>
      </w:r>
      <w:r w:rsidRPr="004B25EE">
        <w:t>находится</w:t>
      </w:r>
      <w:r w:rsidR="00FD49E0" w:rsidRPr="004B25EE">
        <w:t xml:space="preserve"> </w:t>
      </w:r>
      <w:r w:rsidRPr="004B25EE">
        <w:t>примерно</w:t>
      </w:r>
      <w:r w:rsidR="00FD49E0" w:rsidRPr="004B25EE">
        <w:t xml:space="preserve"> </w:t>
      </w:r>
      <w:r w:rsidRPr="004B25EE">
        <w:t>на</w:t>
      </w:r>
      <w:r w:rsidR="00FD49E0" w:rsidRPr="004B25EE">
        <w:t xml:space="preserve"> </w:t>
      </w:r>
      <w:r w:rsidRPr="004B25EE">
        <w:t>уровне</w:t>
      </w:r>
      <w:r w:rsidR="00FD49E0" w:rsidRPr="004B25EE">
        <w:t xml:space="preserve"> </w:t>
      </w:r>
      <w:r w:rsidRPr="004B25EE">
        <w:t>100%.</w:t>
      </w:r>
      <w:r w:rsidR="00FD49E0" w:rsidRPr="004B25EE">
        <w:t xml:space="preserve"> </w:t>
      </w:r>
      <w:r w:rsidRPr="004B25EE">
        <w:t>Более</w:t>
      </w:r>
      <w:r w:rsidR="00FD49E0" w:rsidRPr="004B25EE">
        <w:t xml:space="preserve"> </w:t>
      </w:r>
      <w:r w:rsidRPr="004B25EE">
        <w:t>90%</w:t>
      </w:r>
      <w:r w:rsidR="00FD49E0" w:rsidRPr="004B25EE">
        <w:t xml:space="preserve"> </w:t>
      </w:r>
      <w:r w:rsidRPr="004B25EE">
        <w:t>в</w:t>
      </w:r>
      <w:r w:rsidR="00FD49E0" w:rsidRPr="004B25EE">
        <w:t xml:space="preserve"> </w:t>
      </w:r>
      <w:r w:rsidRPr="004B25EE">
        <w:t>таких</w:t>
      </w:r>
      <w:r w:rsidR="00FD49E0" w:rsidRPr="004B25EE">
        <w:t xml:space="preserve"> </w:t>
      </w:r>
      <w:r w:rsidRPr="004B25EE">
        <w:t>странах,</w:t>
      </w:r>
      <w:r w:rsidR="00FD49E0" w:rsidRPr="004B25EE">
        <w:t xml:space="preserve"> </w:t>
      </w:r>
      <w:r w:rsidRPr="004B25EE">
        <w:t>как</w:t>
      </w:r>
      <w:r w:rsidR="00FD49E0" w:rsidRPr="004B25EE">
        <w:t xml:space="preserve"> </w:t>
      </w:r>
      <w:r w:rsidRPr="004B25EE">
        <w:t>Австрия,</w:t>
      </w:r>
      <w:r w:rsidR="00FD49E0" w:rsidRPr="004B25EE">
        <w:t xml:space="preserve"> </w:t>
      </w:r>
      <w:r w:rsidRPr="004B25EE">
        <w:t>Португалия,</w:t>
      </w:r>
      <w:r w:rsidR="00FD49E0" w:rsidRPr="004B25EE">
        <w:t xml:space="preserve"> </w:t>
      </w:r>
      <w:r w:rsidRPr="004B25EE">
        <w:t>Италия.</w:t>
      </w:r>
      <w:r w:rsidR="00FD49E0" w:rsidRPr="004B25EE">
        <w:t xml:space="preserve"> </w:t>
      </w:r>
      <w:r w:rsidRPr="004B25EE">
        <w:t>В</w:t>
      </w:r>
      <w:r w:rsidR="00FD49E0" w:rsidRPr="004B25EE">
        <w:t xml:space="preserve"> </w:t>
      </w:r>
      <w:r w:rsidRPr="004B25EE">
        <w:t>США</w:t>
      </w:r>
      <w:r w:rsidR="00FD49E0" w:rsidRPr="004B25EE">
        <w:t xml:space="preserve"> </w:t>
      </w:r>
      <w:r w:rsidR="00203CEB" w:rsidRPr="004B25EE">
        <w:t>-</w:t>
      </w:r>
      <w:r w:rsidR="00FD49E0" w:rsidRPr="004B25EE">
        <w:t xml:space="preserve"> </w:t>
      </w:r>
      <w:r w:rsidRPr="004B25EE">
        <w:t>49,1%.</w:t>
      </w:r>
      <w:r w:rsidR="00FD49E0" w:rsidRPr="004B25EE">
        <w:t xml:space="preserve"> </w:t>
      </w:r>
      <w:r w:rsidRPr="004B25EE">
        <w:t>В</w:t>
      </w:r>
      <w:r w:rsidR="00FD49E0" w:rsidRPr="004B25EE">
        <w:t xml:space="preserve"> </w:t>
      </w:r>
      <w:r w:rsidRPr="004B25EE">
        <w:t>Китае</w:t>
      </w:r>
      <w:r w:rsidR="00FD49E0" w:rsidRPr="004B25EE">
        <w:t xml:space="preserve"> </w:t>
      </w:r>
      <w:r w:rsidR="00203CEB" w:rsidRPr="004B25EE">
        <w:t>-</w:t>
      </w:r>
      <w:r w:rsidR="00FD49E0" w:rsidRPr="004B25EE">
        <w:t xml:space="preserve"> </w:t>
      </w:r>
      <w:r w:rsidRPr="004B25EE">
        <w:t>83%</w:t>
      </w:r>
      <w:r w:rsidR="00FD49E0" w:rsidRPr="004B25EE">
        <w:t xml:space="preserve"> </w:t>
      </w:r>
      <w:r w:rsidRPr="004B25EE">
        <w:t>для</w:t>
      </w:r>
      <w:r w:rsidR="00FD49E0" w:rsidRPr="004B25EE">
        <w:t xml:space="preserve"> </w:t>
      </w:r>
      <w:r w:rsidRPr="004B25EE">
        <w:t>мужчин</w:t>
      </w:r>
      <w:r w:rsidR="00FD49E0" w:rsidRPr="004B25EE">
        <w:t xml:space="preserve"> </w:t>
      </w:r>
      <w:r w:rsidRPr="004B25EE">
        <w:t>и</w:t>
      </w:r>
      <w:r w:rsidR="00FD49E0" w:rsidRPr="004B25EE">
        <w:t xml:space="preserve"> </w:t>
      </w:r>
      <w:r w:rsidRPr="004B25EE">
        <w:t>71,3%</w:t>
      </w:r>
      <w:r w:rsidR="00FD49E0" w:rsidRPr="004B25EE">
        <w:t xml:space="preserve"> </w:t>
      </w:r>
      <w:r w:rsidRPr="004B25EE">
        <w:t>для</w:t>
      </w:r>
      <w:r w:rsidR="00FD49E0" w:rsidRPr="004B25EE">
        <w:t xml:space="preserve"> </w:t>
      </w:r>
      <w:r w:rsidRPr="004B25EE">
        <w:t>женщин.</w:t>
      </w:r>
      <w:r w:rsidR="00FD49E0" w:rsidRPr="004B25EE">
        <w:t xml:space="preserve"> </w:t>
      </w:r>
      <w:r w:rsidRPr="004B25EE">
        <w:t>В</w:t>
      </w:r>
      <w:r w:rsidR="00FD49E0" w:rsidRPr="004B25EE">
        <w:t xml:space="preserve"> </w:t>
      </w:r>
      <w:r w:rsidRPr="004B25EE">
        <w:t>рейтинге</w:t>
      </w:r>
      <w:r w:rsidR="00FD49E0" w:rsidRPr="004B25EE">
        <w:t xml:space="preserve"> </w:t>
      </w:r>
      <w:r w:rsidRPr="004B25EE">
        <w:t>ОЭСР</w:t>
      </w:r>
      <w:r w:rsidR="00FD49E0" w:rsidRPr="004B25EE">
        <w:t xml:space="preserve"> </w:t>
      </w:r>
      <w:r w:rsidRPr="004B25EE">
        <w:t>Россия</w:t>
      </w:r>
      <w:r w:rsidR="00FD49E0" w:rsidRPr="004B25EE">
        <w:t xml:space="preserve"> </w:t>
      </w:r>
      <w:r w:rsidRPr="004B25EE">
        <w:t>находится</w:t>
      </w:r>
      <w:r w:rsidR="00FD49E0" w:rsidRPr="004B25EE">
        <w:t xml:space="preserve"> </w:t>
      </w:r>
      <w:r w:rsidRPr="004B25EE">
        <w:t>на</w:t>
      </w:r>
      <w:r w:rsidR="00FD49E0" w:rsidRPr="004B25EE">
        <w:t xml:space="preserve"> </w:t>
      </w:r>
      <w:r w:rsidRPr="004B25EE">
        <w:t>четвертом</w:t>
      </w:r>
      <w:r w:rsidR="00FD49E0" w:rsidRPr="004B25EE">
        <w:t xml:space="preserve"> </w:t>
      </w:r>
      <w:r w:rsidRPr="004B25EE">
        <w:t>месте</w:t>
      </w:r>
      <w:r w:rsidR="00FD49E0" w:rsidRPr="004B25EE">
        <w:t xml:space="preserve"> </w:t>
      </w:r>
      <w:r w:rsidRPr="004B25EE">
        <w:t>снизу.</w:t>
      </w:r>
      <w:r w:rsidR="00FD49E0" w:rsidRPr="004B25EE">
        <w:t xml:space="preserve"> </w:t>
      </w:r>
      <w:r w:rsidRPr="004B25EE">
        <w:t>Самый</w:t>
      </w:r>
      <w:r w:rsidR="00FD49E0" w:rsidRPr="004B25EE">
        <w:t xml:space="preserve"> </w:t>
      </w:r>
      <w:r w:rsidRPr="004B25EE">
        <w:t>низкий</w:t>
      </w:r>
      <w:r w:rsidR="00FD49E0" w:rsidRPr="004B25EE">
        <w:t xml:space="preserve"> </w:t>
      </w:r>
      <w:r w:rsidRPr="004B25EE">
        <w:t>показатель</w:t>
      </w:r>
      <w:r w:rsidR="00FD49E0" w:rsidRPr="004B25EE">
        <w:t xml:space="preserve"> </w:t>
      </w:r>
      <w:r w:rsidR="00203CEB" w:rsidRPr="004B25EE">
        <w:t>-</w:t>
      </w:r>
      <w:r w:rsidR="00FD49E0" w:rsidRPr="004B25EE">
        <w:t xml:space="preserve"> </w:t>
      </w:r>
      <w:r w:rsidRPr="004B25EE">
        <w:t>ту</w:t>
      </w:r>
      <w:r w:rsidR="00FD49E0" w:rsidRPr="004B25EE">
        <w:t xml:space="preserve"> </w:t>
      </w:r>
      <w:r w:rsidRPr="004B25EE">
        <w:t>ЮАР</w:t>
      </w:r>
      <w:r w:rsidR="00FD49E0" w:rsidRPr="004B25EE">
        <w:t xml:space="preserve"> </w:t>
      </w:r>
      <w:r w:rsidRPr="004B25EE">
        <w:t>(17,1%).</w:t>
      </w:r>
    </w:p>
    <w:p w14:paraId="5F34C65C" w14:textId="77777777" w:rsidR="00A20D02" w:rsidRPr="004B25EE" w:rsidRDefault="00A20D02" w:rsidP="00A20D02">
      <w:r w:rsidRPr="004B25EE">
        <w:t>В</w:t>
      </w:r>
      <w:r w:rsidR="00FD49E0" w:rsidRPr="004B25EE">
        <w:t xml:space="preserve"> </w:t>
      </w:r>
      <w:r w:rsidRPr="004B25EE">
        <w:t>расчет,</w:t>
      </w:r>
      <w:r w:rsidR="00FD49E0" w:rsidRPr="004B25EE">
        <w:t xml:space="preserve"> </w:t>
      </w:r>
      <w:r w:rsidRPr="004B25EE">
        <w:t>конечно,</w:t>
      </w:r>
      <w:r w:rsidR="00FD49E0" w:rsidRPr="004B25EE">
        <w:t xml:space="preserve"> </w:t>
      </w:r>
      <w:r w:rsidRPr="004B25EE">
        <w:t>надо</w:t>
      </w:r>
      <w:r w:rsidR="00FD49E0" w:rsidRPr="004B25EE">
        <w:t xml:space="preserve"> </w:t>
      </w:r>
      <w:r w:rsidRPr="004B25EE">
        <w:t>принимать</w:t>
      </w:r>
      <w:r w:rsidR="00FD49E0" w:rsidRPr="004B25EE">
        <w:t xml:space="preserve"> </w:t>
      </w:r>
      <w:r w:rsidRPr="004B25EE">
        <w:t>не</w:t>
      </w:r>
      <w:r w:rsidR="00FD49E0" w:rsidRPr="004B25EE">
        <w:t xml:space="preserve"> </w:t>
      </w:r>
      <w:r w:rsidRPr="004B25EE">
        <w:t>только</w:t>
      </w:r>
      <w:r w:rsidR="00FD49E0" w:rsidRPr="004B25EE">
        <w:t xml:space="preserve"> </w:t>
      </w:r>
      <w:r w:rsidRPr="004B25EE">
        <w:t>относительный</w:t>
      </w:r>
      <w:r w:rsidR="00FD49E0" w:rsidRPr="004B25EE">
        <w:t xml:space="preserve"> </w:t>
      </w:r>
      <w:r w:rsidRPr="004B25EE">
        <w:t>уровень</w:t>
      </w:r>
      <w:r w:rsidR="00FD49E0" w:rsidRPr="004B25EE">
        <w:t xml:space="preserve"> </w:t>
      </w:r>
      <w:r w:rsidRPr="004B25EE">
        <w:t>пенсий</w:t>
      </w:r>
      <w:r w:rsidR="00FD49E0" w:rsidRPr="004B25EE">
        <w:t xml:space="preserve"> </w:t>
      </w:r>
      <w:r w:rsidRPr="004B25EE">
        <w:t>от</w:t>
      </w:r>
      <w:r w:rsidR="00FD49E0" w:rsidRPr="004B25EE">
        <w:t xml:space="preserve"> </w:t>
      </w:r>
      <w:r w:rsidRPr="004B25EE">
        <w:t>средней</w:t>
      </w:r>
      <w:r w:rsidR="00FD49E0" w:rsidRPr="004B25EE">
        <w:t xml:space="preserve"> </w:t>
      </w:r>
      <w:r w:rsidRPr="004B25EE">
        <w:t>зарплаты.</w:t>
      </w:r>
      <w:r w:rsidR="00FD49E0" w:rsidRPr="004B25EE">
        <w:t xml:space="preserve"> </w:t>
      </w:r>
      <w:r w:rsidRPr="004B25EE">
        <w:t>Ведь</w:t>
      </w:r>
      <w:r w:rsidR="00FD49E0" w:rsidRPr="004B25EE">
        <w:t xml:space="preserve"> </w:t>
      </w:r>
      <w:r w:rsidRPr="004B25EE">
        <w:t>абсолютные</w:t>
      </w:r>
      <w:r w:rsidR="00FD49E0" w:rsidRPr="004B25EE">
        <w:t xml:space="preserve"> </w:t>
      </w:r>
      <w:r w:rsidRPr="004B25EE">
        <w:t>размеры</w:t>
      </w:r>
      <w:r w:rsidR="00FD49E0" w:rsidRPr="004B25EE">
        <w:t xml:space="preserve"> </w:t>
      </w:r>
      <w:r w:rsidRPr="004B25EE">
        <w:t>зарплат</w:t>
      </w:r>
      <w:r w:rsidR="00FD49E0" w:rsidRPr="004B25EE">
        <w:t xml:space="preserve"> </w:t>
      </w:r>
      <w:r w:rsidRPr="004B25EE">
        <w:t>по</w:t>
      </w:r>
      <w:r w:rsidR="00FD49E0" w:rsidRPr="004B25EE">
        <w:t xml:space="preserve"> </w:t>
      </w:r>
      <w:r w:rsidRPr="004B25EE">
        <w:t>странам</w:t>
      </w:r>
      <w:r w:rsidR="00FD49E0" w:rsidRPr="004B25EE">
        <w:t xml:space="preserve"> </w:t>
      </w:r>
      <w:r w:rsidRPr="004B25EE">
        <w:t>варьируют,</w:t>
      </w:r>
      <w:r w:rsidR="00FD49E0" w:rsidRPr="004B25EE">
        <w:t xml:space="preserve"> </w:t>
      </w:r>
      <w:r w:rsidRPr="004B25EE">
        <w:t>причем</w:t>
      </w:r>
      <w:r w:rsidR="00FD49E0" w:rsidRPr="004B25EE">
        <w:t xml:space="preserve"> </w:t>
      </w:r>
      <w:r w:rsidRPr="004B25EE">
        <w:t>не</w:t>
      </w:r>
      <w:r w:rsidR="00FD49E0" w:rsidRPr="004B25EE">
        <w:t xml:space="preserve"> </w:t>
      </w:r>
      <w:r w:rsidRPr="004B25EE">
        <w:t>на</w:t>
      </w:r>
      <w:r w:rsidR="00FD49E0" w:rsidRPr="004B25EE">
        <w:t xml:space="preserve"> </w:t>
      </w:r>
      <w:r w:rsidRPr="004B25EE">
        <w:lastRenderedPageBreak/>
        <w:t>проценты,</w:t>
      </w:r>
      <w:r w:rsidR="00FD49E0" w:rsidRPr="004B25EE">
        <w:t xml:space="preserve"> </w:t>
      </w:r>
      <w:r w:rsidRPr="004B25EE">
        <w:t>а</w:t>
      </w:r>
      <w:r w:rsidR="00FD49E0" w:rsidRPr="004B25EE">
        <w:t xml:space="preserve"> </w:t>
      </w:r>
      <w:r w:rsidRPr="004B25EE">
        <w:t>в</w:t>
      </w:r>
      <w:r w:rsidR="00FD49E0" w:rsidRPr="004B25EE">
        <w:t xml:space="preserve"> </w:t>
      </w:r>
      <w:r w:rsidRPr="004B25EE">
        <w:t>разы,</w:t>
      </w:r>
      <w:r w:rsidR="00FD49E0" w:rsidRPr="004B25EE">
        <w:t xml:space="preserve"> </w:t>
      </w:r>
      <w:r w:rsidRPr="004B25EE">
        <w:t>а</w:t>
      </w:r>
      <w:r w:rsidR="00FD49E0" w:rsidRPr="004B25EE">
        <w:t xml:space="preserve"> </w:t>
      </w:r>
      <w:r w:rsidRPr="004B25EE">
        <w:t>иногда</w:t>
      </w:r>
      <w:r w:rsidR="00FD49E0" w:rsidRPr="004B25EE">
        <w:t xml:space="preserve"> </w:t>
      </w:r>
      <w:r w:rsidRPr="004B25EE">
        <w:t>и</w:t>
      </w:r>
      <w:r w:rsidR="00FD49E0" w:rsidRPr="004B25EE">
        <w:t xml:space="preserve"> </w:t>
      </w:r>
      <w:r w:rsidRPr="004B25EE">
        <w:t>на</w:t>
      </w:r>
      <w:r w:rsidR="00FD49E0" w:rsidRPr="004B25EE">
        <w:t xml:space="preserve"> </w:t>
      </w:r>
      <w:r w:rsidRPr="004B25EE">
        <w:t>порядок.</w:t>
      </w:r>
      <w:r w:rsidR="00FD49E0" w:rsidRPr="004B25EE">
        <w:t xml:space="preserve"> </w:t>
      </w:r>
      <w:r w:rsidRPr="004B25EE">
        <w:t>Тут</w:t>
      </w:r>
      <w:r w:rsidR="00FD49E0" w:rsidRPr="004B25EE">
        <w:t xml:space="preserve"> </w:t>
      </w:r>
      <w:r w:rsidRPr="004B25EE">
        <w:t>наши</w:t>
      </w:r>
      <w:r w:rsidR="00FD49E0" w:rsidRPr="004B25EE">
        <w:t xml:space="preserve"> </w:t>
      </w:r>
      <w:r w:rsidRPr="004B25EE">
        <w:t>пенсии</w:t>
      </w:r>
      <w:r w:rsidR="00FD49E0" w:rsidRPr="004B25EE">
        <w:t xml:space="preserve"> </w:t>
      </w:r>
      <w:r w:rsidRPr="004B25EE">
        <w:t>в</w:t>
      </w:r>
      <w:r w:rsidR="00FD49E0" w:rsidRPr="004B25EE">
        <w:t xml:space="preserve"> </w:t>
      </w:r>
      <w:r w:rsidRPr="004B25EE">
        <w:t>абсолютном</w:t>
      </w:r>
      <w:r w:rsidR="00FD49E0" w:rsidRPr="004B25EE">
        <w:t xml:space="preserve"> </w:t>
      </w:r>
      <w:r w:rsidRPr="004B25EE">
        <w:t>выражении</w:t>
      </w:r>
      <w:r w:rsidR="00FD49E0" w:rsidRPr="004B25EE">
        <w:t xml:space="preserve"> </w:t>
      </w:r>
      <w:r w:rsidRPr="004B25EE">
        <w:t>также</w:t>
      </w:r>
      <w:r w:rsidR="00FD49E0" w:rsidRPr="004B25EE">
        <w:t xml:space="preserve"> </w:t>
      </w:r>
      <w:r w:rsidRPr="004B25EE">
        <w:t>в</w:t>
      </w:r>
      <w:r w:rsidR="00FD49E0" w:rsidRPr="004B25EE">
        <w:t xml:space="preserve"> </w:t>
      </w:r>
      <w:r w:rsidRPr="004B25EE">
        <w:t>конце</w:t>
      </w:r>
      <w:r w:rsidR="00FD49E0" w:rsidRPr="004B25EE">
        <w:t xml:space="preserve"> </w:t>
      </w:r>
      <w:r w:rsidRPr="004B25EE">
        <w:t>рейтингов.</w:t>
      </w:r>
      <w:r w:rsidR="00FD49E0" w:rsidRPr="004B25EE">
        <w:t xml:space="preserve"> </w:t>
      </w:r>
      <w:r w:rsidRPr="004B25EE">
        <w:t>ОЭСР</w:t>
      </w:r>
      <w:r w:rsidR="00FD49E0" w:rsidRPr="004B25EE">
        <w:t xml:space="preserve"> </w:t>
      </w:r>
      <w:r w:rsidRPr="004B25EE">
        <w:t>сделала</w:t>
      </w:r>
      <w:r w:rsidR="00FD49E0" w:rsidRPr="004B25EE">
        <w:t xml:space="preserve"> </w:t>
      </w:r>
      <w:r w:rsidRPr="004B25EE">
        <w:t>оценки</w:t>
      </w:r>
      <w:r w:rsidR="00FD49E0" w:rsidRPr="004B25EE">
        <w:t xml:space="preserve"> </w:t>
      </w:r>
      <w:r w:rsidRPr="004B25EE">
        <w:t>величины</w:t>
      </w:r>
      <w:r w:rsidR="00FD49E0" w:rsidRPr="004B25EE">
        <w:t xml:space="preserve"> </w:t>
      </w:r>
      <w:r w:rsidRPr="004B25EE">
        <w:t>пенсий</w:t>
      </w:r>
      <w:r w:rsidR="00FD49E0" w:rsidRPr="004B25EE">
        <w:t xml:space="preserve"> </w:t>
      </w:r>
      <w:r w:rsidRPr="004B25EE">
        <w:t>в</w:t>
      </w:r>
      <w:r w:rsidR="00FD49E0" w:rsidRPr="004B25EE">
        <w:t xml:space="preserve"> </w:t>
      </w:r>
      <w:r w:rsidRPr="004B25EE">
        <w:t>отдельных</w:t>
      </w:r>
      <w:r w:rsidR="00FD49E0" w:rsidRPr="004B25EE">
        <w:t xml:space="preserve"> </w:t>
      </w:r>
      <w:r w:rsidRPr="004B25EE">
        <w:t>странах</w:t>
      </w:r>
      <w:r w:rsidR="00FD49E0" w:rsidRPr="004B25EE">
        <w:t xml:space="preserve"> </w:t>
      </w:r>
      <w:r w:rsidRPr="004B25EE">
        <w:t>в</w:t>
      </w:r>
      <w:r w:rsidR="00FD49E0" w:rsidRPr="004B25EE">
        <w:t xml:space="preserve"> </w:t>
      </w:r>
      <w:r w:rsidRPr="004B25EE">
        <w:t>долларах</w:t>
      </w:r>
      <w:r w:rsidR="00FD49E0" w:rsidRPr="004B25EE">
        <w:t xml:space="preserve"> </w:t>
      </w:r>
      <w:r w:rsidRPr="004B25EE">
        <w:t>США</w:t>
      </w:r>
      <w:r w:rsidR="00FD49E0" w:rsidRPr="004B25EE">
        <w:t xml:space="preserve"> </w:t>
      </w:r>
      <w:r w:rsidRPr="004B25EE">
        <w:t>(с</w:t>
      </w:r>
      <w:r w:rsidR="00FD49E0" w:rsidRPr="004B25EE">
        <w:t xml:space="preserve"> </w:t>
      </w:r>
      <w:r w:rsidRPr="004B25EE">
        <w:t>учетом</w:t>
      </w:r>
      <w:r w:rsidR="00FD49E0" w:rsidRPr="004B25EE">
        <w:t xml:space="preserve"> </w:t>
      </w:r>
      <w:r w:rsidRPr="004B25EE">
        <w:t>паритета</w:t>
      </w:r>
      <w:r w:rsidR="00FD49E0" w:rsidRPr="004B25EE">
        <w:t xml:space="preserve"> </w:t>
      </w:r>
      <w:r w:rsidRPr="004B25EE">
        <w:t>покупательной</w:t>
      </w:r>
      <w:r w:rsidR="00FD49E0" w:rsidRPr="004B25EE">
        <w:t xml:space="preserve"> </w:t>
      </w:r>
      <w:r w:rsidRPr="004B25EE">
        <w:t>способности</w:t>
      </w:r>
      <w:r w:rsidR="00FD49E0" w:rsidRPr="004B25EE">
        <w:t xml:space="preserve"> </w:t>
      </w:r>
      <w:r w:rsidRPr="004B25EE">
        <w:t>валют).</w:t>
      </w:r>
      <w:r w:rsidR="00FD49E0" w:rsidRPr="004B25EE">
        <w:t xml:space="preserve"> </w:t>
      </w:r>
      <w:r w:rsidRPr="004B25EE">
        <w:t>И</w:t>
      </w:r>
      <w:r w:rsidR="00FD49E0" w:rsidRPr="004B25EE">
        <w:t xml:space="preserve"> </w:t>
      </w:r>
      <w:r w:rsidRPr="004B25EE">
        <w:t>оказывается,</w:t>
      </w:r>
      <w:r w:rsidR="00FD49E0" w:rsidRPr="004B25EE">
        <w:t xml:space="preserve"> </w:t>
      </w:r>
      <w:r w:rsidRPr="004B25EE">
        <w:t>что</w:t>
      </w:r>
      <w:r w:rsidR="00FD49E0" w:rsidRPr="004B25EE">
        <w:t xml:space="preserve"> </w:t>
      </w:r>
      <w:r w:rsidRPr="004B25EE">
        <w:t>в</w:t>
      </w:r>
      <w:r w:rsidR="00FD49E0" w:rsidRPr="004B25EE">
        <w:t xml:space="preserve"> </w:t>
      </w:r>
      <w:r w:rsidRPr="004B25EE">
        <w:t>долларовом</w:t>
      </w:r>
      <w:r w:rsidR="00FD49E0" w:rsidRPr="004B25EE">
        <w:t xml:space="preserve"> </w:t>
      </w:r>
      <w:r w:rsidRPr="004B25EE">
        <w:t>выражении</w:t>
      </w:r>
      <w:r w:rsidR="00FD49E0" w:rsidRPr="004B25EE">
        <w:t xml:space="preserve"> </w:t>
      </w:r>
      <w:r w:rsidRPr="004B25EE">
        <w:t>средняя</w:t>
      </w:r>
      <w:r w:rsidR="00FD49E0" w:rsidRPr="004B25EE">
        <w:t xml:space="preserve"> </w:t>
      </w:r>
      <w:r w:rsidRPr="004B25EE">
        <w:t>величина</w:t>
      </w:r>
      <w:r w:rsidR="00FD49E0" w:rsidRPr="004B25EE">
        <w:t xml:space="preserve"> </w:t>
      </w:r>
      <w:r w:rsidRPr="004B25EE">
        <w:t>пенсии</w:t>
      </w:r>
      <w:r w:rsidR="00FD49E0" w:rsidRPr="004B25EE">
        <w:t xml:space="preserve"> </w:t>
      </w:r>
      <w:r w:rsidRPr="004B25EE">
        <w:t>в</w:t>
      </w:r>
      <w:r w:rsidR="00FD49E0" w:rsidRPr="004B25EE">
        <w:t xml:space="preserve"> </w:t>
      </w:r>
      <w:r w:rsidRPr="004B25EE">
        <w:t>той</w:t>
      </w:r>
      <w:r w:rsidR="00FD49E0" w:rsidRPr="004B25EE">
        <w:t xml:space="preserve"> </w:t>
      </w:r>
      <w:r w:rsidRPr="004B25EE">
        <w:t>же</w:t>
      </w:r>
      <w:r w:rsidR="00FD49E0" w:rsidRPr="004B25EE">
        <w:t xml:space="preserve"> </w:t>
      </w:r>
      <w:r w:rsidRPr="004B25EE">
        <w:t>ЮАР</w:t>
      </w:r>
      <w:r w:rsidR="00FD49E0" w:rsidRPr="004B25EE">
        <w:t xml:space="preserve"> </w:t>
      </w:r>
      <w:r w:rsidRPr="004B25EE">
        <w:t>примерно</w:t>
      </w:r>
      <w:r w:rsidR="00FD49E0" w:rsidRPr="004B25EE">
        <w:t xml:space="preserve"> </w:t>
      </w:r>
      <w:r w:rsidRPr="004B25EE">
        <w:t>в</w:t>
      </w:r>
      <w:r w:rsidR="00FD49E0" w:rsidRPr="004B25EE">
        <w:t xml:space="preserve"> </w:t>
      </w:r>
      <w:r w:rsidRPr="004B25EE">
        <w:t>полтора</w:t>
      </w:r>
      <w:r w:rsidR="00FD49E0" w:rsidRPr="004B25EE">
        <w:t xml:space="preserve"> </w:t>
      </w:r>
      <w:r w:rsidRPr="004B25EE">
        <w:t>раза</w:t>
      </w:r>
      <w:r w:rsidR="00FD49E0" w:rsidRPr="004B25EE">
        <w:t xml:space="preserve"> </w:t>
      </w:r>
      <w:r w:rsidRPr="004B25EE">
        <w:t>выше,</w:t>
      </w:r>
      <w:r w:rsidR="00FD49E0" w:rsidRPr="004B25EE">
        <w:t xml:space="preserve"> </w:t>
      </w:r>
      <w:r w:rsidRPr="004B25EE">
        <w:t>чем</w:t>
      </w:r>
      <w:r w:rsidR="00FD49E0" w:rsidRPr="004B25EE">
        <w:t xml:space="preserve"> </w:t>
      </w:r>
      <w:r w:rsidRPr="004B25EE">
        <w:t>в</w:t>
      </w:r>
      <w:r w:rsidR="00FD49E0" w:rsidRPr="004B25EE">
        <w:t xml:space="preserve"> </w:t>
      </w:r>
      <w:r w:rsidRPr="004B25EE">
        <w:t>России.</w:t>
      </w:r>
    </w:p>
    <w:p w14:paraId="06AAA101" w14:textId="77777777" w:rsidR="00A20D02" w:rsidRPr="004B25EE" w:rsidRDefault="00A20D02" w:rsidP="00A20D02">
      <w:r w:rsidRPr="004B25EE">
        <w:t>Итак,</w:t>
      </w:r>
      <w:r w:rsidR="00FD49E0" w:rsidRPr="004B25EE">
        <w:t xml:space="preserve"> </w:t>
      </w:r>
      <w:r w:rsidRPr="004B25EE">
        <w:t>повышать</w:t>
      </w:r>
      <w:r w:rsidR="00FD49E0" w:rsidRPr="004B25EE">
        <w:t xml:space="preserve"> </w:t>
      </w:r>
      <w:r w:rsidRPr="004B25EE">
        <w:t>пенсии</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надо</w:t>
      </w:r>
      <w:r w:rsidR="00FD49E0" w:rsidRPr="004B25EE">
        <w:t xml:space="preserve"> </w:t>
      </w:r>
      <w:r w:rsidRPr="004B25EE">
        <w:t>не</w:t>
      </w:r>
      <w:r w:rsidR="00FD49E0" w:rsidRPr="004B25EE">
        <w:t xml:space="preserve"> </w:t>
      </w:r>
      <w:r w:rsidRPr="004B25EE">
        <w:t>на</w:t>
      </w:r>
      <w:r w:rsidR="00FD49E0" w:rsidRPr="004B25EE">
        <w:t xml:space="preserve"> </w:t>
      </w:r>
      <w:r w:rsidRPr="004B25EE">
        <w:t>проценты,</w:t>
      </w:r>
      <w:r w:rsidR="00FD49E0" w:rsidRPr="004B25EE">
        <w:t xml:space="preserve"> </w:t>
      </w:r>
      <w:r w:rsidRPr="004B25EE">
        <w:t>а</w:t>
      </w:r>
      <w:r w:rsidR="00FD49E0" w:rsidRPr="004B25EE">
        <w:t xml:space="preserve"> </w:t>
      </w:r>
      <w:r w:rsidRPr="004B25EE">
        <w:t>в</w:t>
      </w:r>
      <w:r w:rsidR="00FD49E0" w:rsidRPr="004B25EE">
        <w:t xml:space="preserve"> </w:t>
      </w:r>
      <w:r w:rsidRPr="004B25EE">
        <w:t>разы.</w:t>
      </w:r>
      <w:r w:rsidR="00FD49E0" w:rsidRPr="004B25EE">
        <w:t xml:space="preserve"> </w:t>
      </w:r>
      <w:r w:rsidRPr="004B25EE">
        <w:t>Это</w:t>
      </w:r>
      <w:r w:rsidR="00FD49E0" w:rsidRPr="004B25EE">
        <w:t xml:space="preserve"> </w:t>
      </w:r>
      <w:r w:rsidRPr="004B25EE">
        <w:t>может</w:t>
      </w:r>
      <w:r w:rsidR="00FD49E0" w:rsidRPr="004B25EE">
        <w:t xml:space="preserve"> </w:t>
      </w:r>
      <w:r w:rsidRPr="004B25EE">
        <w:t>снизить</w:t>
      </w:r>
      <w:r w:rsidR="00FD49E0" w:rsidRPr="004B25EE">
        <w:t xml:space="preserve"> </w:t>
      </w:r>
      <w:r w:rsidRPr="004B25EE">
        <w:t>желание</w:t>
      </w:r>
      <w:r w:rsidR="00FD49E0" w:rsidRPr="004B25EE">
        <w:t xml:space="preserve"> </w:t>
      </w:r>
      <w:r w:rsidRPr="004B25EE">
        <w:t>части</w:t>
      </w:r>
      <w:r w:rsidR="00FD49E0" w:rsidRPr="004B25EE">
        <w:t xml:space="preserve"> </w:t>
      </w:r>
      <w:r w:rsidRPr="004B25EE">
        <w:t>пенсионеров</w:t>
      </w:r>
      <w:r w:rsidR="00FD49E0" w:rsidRPr="004B25EE">
        <w:t xml:space="preserve"> </w:t>
      </w:r>
      <w:r w:rsidRPr="004B25EE">
        <w:t>работать.</w:t>
      </w:r>
      <w:r w:rsidR="00FD49E0" w:rsidRPr="004B25EE">
        <w:t xml:space="preserve"> </w:t>
      </w:r>
      <w:r w:rsidRPr="004B25EE">
        <w:t>Но</w:t>
      </w:r>
      <w:r w:rsidR="00FD49E0" w:rsidRPr="004B25EE">
        <w:t xml:space="preserve"> </w:t>
      </w:r>
      <w:r w:rsidRPr="004B25EE">
        <w:t>только</w:t>
      </w:r>
      <w:r w:rsidR="00FD49E0" w:rsidRPr="004B25EE">
        <w:t xml:space="preserve"> </w:t>
      </w:r>
      <w:r w:rsidRPr="004B25EE">
        <w:t>части.</w:t>
      </w:r>
      <w:r w:rsidR="00FD49E0" w:rsidRPr="004B25EE">
        <w:t xml:space="preserve"> </w:t>
      </w:r>
      <w:r w:rsidRPr="004B25EE">
        <w:t>Желание</w:t>
      </w:r>
      <w:r w:rsidR="00FD49E0" w:rsidRPr="004B25EE">
        <w:t xml:space="preserve"> </w:t>
      </w:r>
      <w:r w:rsidRPr="004B25EE">
        <w:t>трудиться</w:t>
      </w:r>
      <w:r w:rsidR="00FD49E0" w:rsidRPr="004B25EE">
        <w:t xml:space="preserve"> </w:t>
      </w:r>
      <w:r w:rsidRPr="004B25EE">
        <w:t>обусловлено</w:t>
      </w:r>
      <w:r w:rsidR="00FD49E0" w:rsidRPr="004B25EE">
        <w:t xml:space="preserve"> </w:t>
      </w:r>
      <w:r w:rsidRPr="004B25EE">
        <w:t>не</w:t>
      </w:r>
      <w:r w:rsidR="00FD49E0" w:rsidRPr="004B25EE">
        <w:t xml:space="preserve"> </w:t>
      </w:r>
      <w:r w:rsidRPr="004B25EE">
        <w:t>только</w:t>
      </w:r>
      <w:r w:rsidR="00FD49E0" w:rsidRPr="004B25EE">
        <w:t xml:space="preserve"> </w:t>
      </w:r>
      <w:r w:rsidRPr="004B25EE">
        <w:t>материальными</w:t>
      </w:r>
      <w:r w:rsidR="00FD49E0" w:rsidRPr="004B25EE">
        <w:t xml:space="preserve"> </w:t>
      </w:r>
      <w:r w:rsidRPr="004B25EE">
        <w:t>соображениями.</w:t>
      </w:r>
      <w:r w:rsidR="00FD49E0" w:rsidRPr="004B25EE">
        <w:t xml:space="preserve"> </w:t>
      </w:r>
      <w:r w:rsidRPr="004B25EE">
        <w:t>Не</w:t>
      </w:r>
      <w:r w:rsidR="00FD49E0" w:rsidRPr="004B25EE">
        <w:t xml:space="preserve"> </w:t>
      </w:r>
      <w:r w:rsidRPr="004B25EE">
        <w:t>буду</w:t>
      </w:r>
      <w:r w:rsidR="00FD49E0" w:rsidRPr="004B25EE">
        <w:t xml:space="preserve"> </w:t>
      </w:r>
      <w:r w:rsidRPr="004B25EE">
        <w:t>сейчас</w:t>
      </w:r>
      <w:r w:rsidR="00FD49E0" w:rsidRPr="004B25EE">
        <w:t xml:space="preserve"> </w:t>
      </w:r>
      <w:r w:rsidRPr="004B25EE">
        <w:t>касаться</w:t>
      </w:r>
      <w:r w:rsidR="00FD49E0" w:rsidRPr="004B25EE">
        <w:t xml:space="preserve"> </w:t>
      </w:r>
      <w:r w:rsidRPr="004B25EE">
        <w:t>этой</w:t>
      </w:r>
      <w:r w:rsidR="00FD49E0" w:rsidRPr="004B25EE">
        <w:t xml:space="preserve"> </w:t>
      </w:r>
      <w:r w:rsidRPr="004B25EE">
        <w:t>важной</w:t>
      </w:r>
      <w:r w:rsidR="00FD49E0" w:rsidRPr="004B25EE">
        <w:t xml:space="preserve"> </w:t>
      </w:r>
      <w:r w:rsidRPr="004B25EE">
        <w:t>темы</w:t>
      </w:r>
      <w:r w:rsidR="00FD49E0" w:rsidRPr="004B25EE">
        <w:t xml:space="preserve"> </w:t>
      </w:r>
      <w:r w:rsidRPr="004B25EE">
        <w:t>о</w:t>
      </w:r>
      <w:r w:rsidR="00FD49E0" w:rsidRPr="004B25EE">
        <w:t xml:space="preserve"> </w:t>
      </w:r>
      <w:r w:rsidRPr="004B25EE">
        <w:t>роли</w:t>
      </w:r>
      <w:r w:rsidR="00FD49E0" w:rsidRPr="004B25EE">
        <w:t xml:space="preserve"> </w:t>
      </w:r>
      <w:r w:rsidRPr="004B25EE">
        <w:t>нематериальных</w:t>
      </w:r>
      <w:r w:rsidR="00FD49E0" w:rsidRPr="004B25EE">
        <w:t xml:space="preserve"> </w:t>
      </w:r>
      <w:r w:rsidRPr="004B25EE">
        <w:t>факторов</w:t>
      </w:r>
      <w:r w:rsidR="00FD49E0" w:rsidRPr="004B25EE">
        <w:t xml:space="preserve"> </w:t>
      </w:r>
      <w:r w:rsidRPr="004B25EE">
        <w:t>в</w:t>
      </w:r>
      <w:r w:rsidR="00FD49E0" w:rsidRPr="004B25EE">
        <w:t xml:space="preserve"> </w:t>
      </w:r>
      <w:r w:rsidRPr="004B25EE">
        <w:t>жизни</w:t>
      </w:r>
      <w:r w:rsidR="00FD49E0" w:rsidRPr="004B25EE">
        <w:t xml:space="preserve"> </w:t>
      </w:r>
      <w:r w:rsidRPr="004B25EE">
        <w:t>человека</w:t>
      </w:r>
      <w:r w:rsidR="00FD49E0" w:rsidRPr="004B25EE">
        <w:t xml:space="preserve"> </w:t>
      </w:r>
      <w:r w:rsidRPr="004B25EE">
        <w:t>вообще</w:t>
      </w:r>
      <w:r w:rsidR="00FD49E0" w:rsidRPr="004B25EE">
        <w:t xml:space="preserve"> </w:t>
      </w:r>
      <w:r w:rsidRPr="004B25EE">
        <w:t>и</w:t>
      </w:r>
      <w:r w:rsidR="00FD49E0" w:rsidRPr="004B25EE">
        <w:t xml:space="preserve"> </w:t>
      </w:r>
      <w:r w:rsidRPr="004B25EE">
        <w:t>пенсионера</w:t>
      </w:r>
      <w:r w:rsidR="00FD49E0" w:rsidRPr="004B25EE">
        <w:t xml:space="preserve"> </w:t>
      </w:r>
      <w:r w:rsidRPr="004B25EE">
        <w:t>в</w:t>
      </w:r>
      <w:r w:rsidR="00FD49E0" w:rsidRPr="004B25EE">
        <w:t xml:space="preserve"> </w:t>
      </w:r>
      <w:r w:rsidRPr="004B25EE">
        <w:t>особенности.</w:t>
      </w:r>
    </w:p>
    <w:p w14:paraId="5AEF44DB" w14:textId="77777777" w:rsidR="00A20D02" w:rsidRPr="004B25EE" w:rsidRDefault="00A20D02" w:rsidP="00A20D02">
      <w:r w:rsidRPr="004B25EE">
        <w:t>Еще</w:t>
      </w:r>
      <w:r w:rsidR="00FD49E0" w:rsidRPr="004B25EE">
        <w:t xml:space="preserve"> </w:t>
      </w:r>
      <w:r w:rsidRPr="004B25EE">
        <w:t>одним</w:t>
      </w:r>
      <w:r w:rsidR="00FD49E0" w:rsidRPr="004B25EE">
        <w:t xml:space="preserve"> </w:t>
      </w:r>
      <w:r w:rsidRPr="004B25EE">
        <w:t>аргументом</w:t>
      </w:r>
      <w:r w:rsidR="00FD49E0" w:rsidRPr="004B25EE">
        <w:t xml:space="preserve"> </w:t>
      </w:r>
      <w:r w:rsidRPr="004B25EE">
        <w:t>в</w:t>
      </w:r>
      <w:r w:rsidR="00FD49E0" w:rsidRPr="004B25EE">
        <w:t xml:space="preserve"> </w:t>
      </w:r>
      <w:r w:rsidRPr="004B25EE">
        <w:t>пользу</w:t>
      </w:r>
      <w:r w:rsidR="00FD49E0" w:rsidRPr="004B25EE">
        <w:t xml:space="preserve"> </w:t>
      </w:r>
      <w:r w:rsidRPr="004B25EE">
        <w:t>того,</w:t>
      </w:r>
      <w:r w:rsidR="00FD49E0" w:rsidRPr="004B25EE">
        <w:t xml:space="preserve"> </w:t>
      </w:r>
      <w:r w:rsidRPr="004B25EE">
        <w:t>что,</w:t>
      </w:r>
      <w:r w:rsidR="00FD49E0" w:rsidRPr="004B25EE">
        <w:t xml:space="preserve"> </w:t>
      </w:r>
      <w:r w:rsidRPr="004B25EE">
        <w:t>мол,</w:t>
      </w:r>
      <w:r w:rsidR="00FD49E0" w:rsidRPr="004B25EE">
        <w:t xml:space="preserve"> </w:t>
      </w:r>
      <w:r w:rsidRPr="004B25EE">
        <w:t>снижение</w:t>
      </w:r>
      <w:r w:rsidR="00FD49E0" w:rsidRPr="004B25EE">
        <w:t xml:space="preserve"> </w:t>
      </w:r>
      <w:r w:rsidRPr="004B25EE">
        <w:t>процента</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в</w:t>
      </w:r>
      <w:r w:rsidR="00FD49E0" w:rsidRPr="004B25EE">
        <w:t xml:space="preserve"> </w:t>
      </w:r>
      <w:r w:rsidRPr="004B25EE">
        <w:t>России</w:t>
      </w:r>
      <w:r w:rsidR="00FD49E0" w:rsidRPr="004B25EE">
        <w:t xml:space="preserve"> </w:t>
      </w:r>
      <w:r w:rsidR="00203CEB" w:rsidRPr="004B25EE">
        <w:t>-</w:t>
      </w:r>
      <w:r w:rsidR="00FD49E0" w:rsidRPr="004B25EE">
        <w:t xml:space="preserve"> </w:t>
      </w:r>
      <w:r w:rsidR="004D2C16" w:rsidRPr="004B25EE">
        <w:t>«</w:t>
      </w:r>
      <w:r w:rsidRPr="004B25EE">
        <w:t>прогрессивная</w:t>
      </w:r>
      <w:r w:rsidR="00FD49E0" w:rsidRPr="004B25EE">
        <w:t xml:space="preserve"> </w:t>
      </w:r>
      <w:r w:rsidRPr="004B25EE">
        <w:t>тенденция</w:t>
      </w:r>
      <w:r w:rsidR="004D2C16" w:rsidRPr="004B25EE">
        <w:t>»</w:t>
      </w:r>
      <w:r w:rsidRPr="004B25EE">
        <w:t>,</w:t>
      </w:r>
      <w:r w:rsidR="00FD49E0" w:rsidRPr="004B25EE">
        <w:t xml:space="preserve"> </w:t>
      </w:r>
      <w:r w:rsidRPr="004B25EE">
        <w:t>является</w:t>
      </w:r>
      <w:r w:rsidR="00FD49E0" w:rsidRPr="004B25EE">
        <w:t xml:space="preserve"> </w:t>
      </w:r>
      <w:r w:rsidRPr="004B25EE">
        <w:t>ссылка</w:t>
      </w:r>
      <w:r w:rsidR="00FD49E0" w:rsidRPr="004B25EE">
        <w:t xml:space="preserve"> </w:t>
      </w:r>
      <w:r w:rsidRPr="004B25EE">
        <w:t>на</w:t>
      </w:r>
      <w:r w:rsidR="00FD49E0" w:rsidRPr="004B25EE">
        <w:t xml:space="preserve"> </w:t>
      </w:r>
      <w:r w:rsidRPr="004B25EE">
        <w:t>пример</w:t>
      </w:r>
      <w:r w:rsidR="00FD49E0" w:rsidRPr="004B25EE">
        <w:t xml:space="preserve"> </w:t>
      </w:r>
      <w:r w:rsidRPr="004B25EE">
        <w:t>некоторых</w:t>
      </w:r>
      <w:r w:rsidR="00FD49E0" w:rsidRPr="004B25EE">
        <w:t xml:space="preserve"> </w:t>
      </w:r>
      <w:r w:rsidRPr="004B25EE">
        <w:t>стран.</w:t>
      </w:r>
      <w:r w:rsidR="00FD49E0" w:rsidRPr="004B25EE">
        <w:t xml:space="preserve"> </w:t>
      </w:r>
      <w:r w:rsidRPr="004B25EE">
        <w:t>В</w:t>
      </w:r>
      <w:r w:rsidR="00FD49E0" w:rsidRPr="004B25EE">
        <w:t xml:space="preserve"> </w:t>
      </w:r>
      <w:r w:rsidRPr="004B25EE">
        <w:t>ФРГ</w:t>
      </w:r>
      <w:r w:rsidR="00FD49E0" w:rsidRPr="004B25EE">
        <w:t xml:space="preserve"> </w:t>
      </w:r>
      <w:r w:rsidRPr="004B25EE">
        <w:t>лишь</w:t>
      </w:r>
      <w:r w:rsidR="00FD49E0" w:rsidRPr="004B25EE">
        <w:t xml:space="preserve"> </w:t>
      </w:r>
      <w:r w:rsidRPr="004B25EE">
        <w:t>3%</w:t>
      </w:r>
      <w:r w:rsidR="00FD49E0" w:rsidRPr="004B25EE">
        <w:t xml:space="preserve"> </w:t>
      </w:r>
      <w:r w:rsidRPr="004B25EE">
        <w:t>трудоспособного</w:t>
      </w:r>
      <w:r w:rsidR="00FD49E0" w:rsidRPr="004B25EE">
        <w:t xml:space="preserve"> </w:t>
      </w:r>
      <w:r w:rsidRPr="004B25EE">
        <w:t>населения</w:t>
      </w:r>
      <w:r w:rsidR="00FD49E0" w:rsidRPr="004B25EE">
        <w:t xml:space="preserve"> </w:t>
      </w:r>
      <w:r w:rsidRPr="004B25EE">
        <w:t>решают</w:t>
      </w:r>
      <w:r w:rsidR="00FD49E0" w:rsidRPr="004B25EE">
        <w:t xml:space="preserve"> </w:t>
      </w:r>
      <w:r w:rsidRPr="004B25EE">
        <w:t>остаться</w:t>
      </w:r>
      <w:r w:rsidR="00FD49E0" w:rsidRPr="004B25EE">
        <w:t xml:space="preserve"> </w:t>
      </w:r>
      <w:r w:rsidRPr="004B25EE">
        <w:t>на</w:t>
      </w:r>
      <w:r w:rsidR="00FD49E0" w:rsidRPr="004B25EE">
        <w:t xml:space="preserve"> </w:t>
      </w:r>
      <w:r w:rsidRPr="004B25EE">
        <w:t>работе,</w:t>
      </w:r>
      <w:r w:rsidR="00FD49E0" w:rsidRPr="004B25EE">
        <w:t xml:space="preserve"> </w:t>
      </w:r>
      <w:r w:rsidRPr="004B25EE">
        <w:t>достигнув</w:t>
      </w:r>
      <w:r w:rsidR="00FD49E0" w:rsidRPr="004B25EE">
        <w:t xml:space="preserve"> </w:t>
      </w:r>
      <w:r w:rsidRPr="004B25EE">
        <w:t>пенсионного</w:t>
      </w:r>
      <w:r w:rsidR="00FD49E0" w:rsidRPr="004B25EE">
        <w:t xml:space="preserve"> </w:t>
      </w:r>
      <w:r w:rsidRPr="004B25EE">
        <w:t>возраста,</w:t>
      </w:r>
      <w:r w:rsidR="00FD49E0" w:rsidRPr="004B25EE">
        <w:t xml:space="preserve"> </w:t>
      </w:r>
      <w:r w:rsidRPr="004B25EE">
        <w:t>который</w:t>
      </w:r>
      <w:r w:rsidR="00FD49E0" w:rsidRPr="004B25EE">
        <w:t xml:space="preserve"> </w:t>
      </w:r>
      <w:r w:rsidRPr="004B25EE">
        <w:t>составляет</w:t>
      </w:r>
      <w:r w:rsidR="00FD49E0" w:rsidRPr="004B25EE">
        <w:t xml:space="preserve"> </w:t>
      </w:r>
      <w:r w:rsidRPr="004B25EE">
        <w:t>65</w:t>
      </w:r>
      <w:r w:rsidR="00FD49E0" w:rsidRPr="004B25EE">
        <w:t xml:space="preserve"> </w:t>
      </w:r>
      <w:r w:rsidRPr="004B25EE">
        <w:t>лет.</w:t>
      </w:r>
      <w:r w:rsidR="00FD49E0" w:rsidRPr="004B25EE">
        <w:t xml:space="preserve"> </w:t>
      </w:r>
      <w:r w:rsidRPr="004B25EE">
        <w:t>В</w:t>
      </w:r>
      <w:r w:rsidR="00FD49E0" w:rsidRPr="004B25EE">
        <w:t xml:space="preserve"> </w:t>
      </w:r>
      <w:r w:rsidRPr="004B25EE">
        <w:t>Италии,</w:t>
      </w:r>
      <w:r w:rsidR="00FD49E0" w:rsidRPr="004B25EE">
        <w:t xml:space="preserve"> </w:t>
      </w:r>
      <w:r w:rsidRPr="004B25EE">
        <w:t>Австрии</w:t>
      </w:r>
      <w:r w:rsidR="00FD49E0" w:rsidRPr="004B25EE">
        <w:t xml:space="preserve"> </w:t>
      </w:r>
      <w:r w:rsidRPr="004B25EE">
        <w:t>и</w:t>
      </w:r>
      <w:r w:rsidR="00FD49E0" w:rsidRPr="004B25EE">
        <w:t xml:space="preserve"> </w:t>
      </w:r>
      <w:r w:rsidRPr="004B25EE">
        <w:t>Бельгии</w:t>
      </w:r>
      <w:r w:rsidR="00FD49E0" w:rsidRPr="004B25EE">
        <w:t xml:space="preserve"> </w:t>
      </w:r>
      <w:r w:rsidRPr="004B25EE">
        <w:t>этот</w:t>
      </w:r>
      <w:r w:rsidR="00FD49E0" w:rsidRPr="004B25EE">
        <w:t xml:space="preserve"> </w:t>
      </w:r>
      <w:r w:rsidRPr="004B25EE">
        <w:t>показатель</w:t>
      </w:r>
      <w:r w:rsidR="00FD49E0" w:rsidRPr="004B25EE">
        <w:t xml:space="preserve"> </w:t>
      </w:r>
      <w:r w:rsidRPr="004B25EE">
        <w:t>составляет</w:t>
      </w:r>
      <w:r w:rsidR="00FD49E0" w:rsidRPr="004B25EE">
        <w:t xml:space="preserve"> </w:t>
      </w:r>
      <w:r w:rsidRPr="004B25EE">
        <w:t>и</w:t>
      </w:r>
      <w:r w:rsidR="00FD49E0" w:rsidRPr="004B25EE">
        <w:t xml:space="preserve"> </w:t>
      </w:r>
      <w:r w:rsidRPr="004B25EE">
        <w:t>вовсе</w:t>
      </w:r>
      <w:r w:rsidR="00FD49E0" w:rsidRPr="004B25EE">
        <w:t xml:space="preserve"> </w:t>
      </w:r>
      <w:r w:rsidRPr="004B25EE">
        <w:t>1%.</w:t>
      </w:r>
    </w:p>
    <w:p w14:paraId="283166D1" w14:textId="77777777" w:rsidR="00A20D02" w:rsidRPr="004B25EE" w:rsidRDefault="00A20D02" w:rsidP="00A20D02">
      <w:r w:rsidRPr="004B25EE">
        <w:t>Но</w:t>
      </w:r>
      <w:r w:rsidR="00FD49E0" w:rsidRPr="004B25EE">
        <w:t xml:space="preserve"> </w:t>
      </w:r>
      <w:r w:rsidRPr="004B25EE">
        <w:t>есть</w:t>
      </w:r>
      <w:r w:rsidR="00FD49E0" w:rsidRPr="004B25EE">
        <w:t xml:space="preserve"> </w:t>
      </w:r>
      <w:r w:rsidRPr="004B25EE">
        <w:t>европейские</w:t>
      </w:r>
      <w:r w:rsidR="00FD49E0" w:rsidRPr="004B25EE">
        <w:t xml:space="preserve"> </w:t>
      </w:r>
      <w:r w:rsidRPr="004B25EE">
        <w:t>страны,</w:t>
      </w:r>
      <w:r w:rsidR="00FD49E0" w:rsidRPr="004B25EE">
        <w:t xml:space="preserve"> </w:t>
      </w:r>
      <w:r w:rsidRPr="004B25EE">
        <w:t>где</w:t>
      </w:r>
      <w:r w:rsidR="00FD49E0" w:rsidRPr="004B25EE">
        <w:t xml:space="preserve"> </w:t>
      </w:r>
      <w:r w:rsidRPr="004B25EE">
        <w:t>трудовой</w:t>
      </w:r>
      <w:r w:rsidR="00FD49E0" w:rsidRPr="004B25EE">
        <w:t xml:space="preserve"> </w:t>
      </w:r>
      <w:r w:rsidRPr="004B25EE">
        <w:t>деятельностью</w:t>
      </w:r>
      <w:r w:rsidR="00FD49E0" w:rsidRPr="004B25EE">
        <w:t xml:space="preserve"> </w:t>
      </w:r>
      <w:r w:rsidRPr="004B25EE">
        <w:t>занимается</w:t>
      </w:r>
      <w:r w:rsidR="00FD49E0" w:rsidRPr="004B25EE">
        <w:t xml:space="preserve"> </w:t>
      </w:r>
      <w:r w:rsidRPr="004B25EE">
        <w:t>гораздо</w:t>
      </w:r>
      <w:r w:rsidR="00FD49E0" w:rsidRPr="004B25EE">
        <w:t xml:space="preserve"> </w:t>
      </w:r>
      <w:r w:rsidRPr="004B25EE">
        <w:t>большая</w:t>
      </w:r>
      <w:r w:rsidR="00FD49E0" w:rsidRPr="004B25EE">
        <w:t xml:space="preserve"> </w:t>
      </w:r>
      <w:r w:rsidRPr="004B25EE">
        <w:t>часть</w:t>
      </w:r>
      <w:r w:rsidR="00FD49E0" w:rsidRPr="004B25EE">
        <w:t xml:space="preserve"> </w:t>
      </w:r>
      <w:r w:rsidRPr="004B25EE">
        <w:t>пенсионеров.</w:t>
      </w:r>
      <w:r w:rsidR="00FD49E0" w:rsidRPr="004B25EE">
        <w:t xml:space="preserve"> </w:t>
      </w:r>
      <w:r w:rsidRPr="004B25EE">
        <w:t>Например,</w:t>
      </w:r>
      <w:r w:rsidR="00FD49E0" w:rsidRPr="004B25EE">
        <w:t xml:space="preserve"> </w:t>
      </w:r>
      <w:r w:rsidRPr="004B25EE">
        <w:t>в</w:t>
      </w:r>
      <w:r w:rsidR="00FD49E0" w:rsidRPr="004B25EE">
        <w:t xml:space="preserve"> </w:t>
      </w:r>
      <w:r w:rsidRPr="004B25EE">
        <w:t>Дании,</w:t>
      </w:r>
      <w:r w:rsidR="00FD49E0" w:rsidRPr="004B25EE">
        <w:t xml:space="preserve"> </w:t>
      </w:r>
      <w:r w:rsidRPr="004B25EE">
        <w:t>где</w:t>
      </w:r>
      <w:r w:rsidR="00FD49E0" w:rsidRPr="004B25EE">
        <w:t xml:space="preserve"> </w:t>
      </w:r>
      <w:r w:rsidRPr="004B25EE">
        <w:t>пенсии</w:t>
      </w:r>
      <w:r w:rsidR="00FD49E0" w:rsidRPr="004B25EE">
        <w:t xml:space="preserve"> </w:t>
      </w:r>
      <w:r w:rsidRPr="004B25EE">
        <w:t>не</w:t>
      </w:r>
      <w:r w:rsidR="00FD49E0" w:rsidRPr="004B25EE">
        <w:t xml:space="preserve"> </w:t>
      </w:r>
      <w:r w:rsidRPr="004B25EE">
        <w:t>сравнить</w:t>
      </w:r>
      <w:r w:rsidR="00FD49E0" w:rsidRPr="004B25EE">
        <w:t xml:space="preserve"> </w:t>
      </w:r>
      <w:r w:rsidRPr="004B25EE">
        <w:t>с</w:t>
      </w:r>
      <w:r w:rsidR="00FD49E0" w:rsidRPr="004B25EE">
        <w:t xml:space="preserve"> </w:t>
      </w:r>
      <w:r w:rsidRPr="004B25EE">
        <w:t>российскими,</w:t>
      </w:r>
      <w:r w:rsidR="00FD49E0" w:rsidRPr="004B25EE">
        <w:t xml:space="preserve"> </w:t>
      </w:r>
      <w:r w:rsidRPr="004B25EE">
        <w:t>доля</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(там</w:t>
      </w:r>
      <w:r w:rsidR="00FD49E0" w:rsidRPr="004B25EE">
        <w:t xml:space="preserve"> </w:t>
      </w:r>
      <w:r w:rsidRPr="004B25EE">
        <w:t>возраст</w:t>
      </w:r>
      <w:r w:rsidR="00FD49E0" w:rsidRPr="004B25EE">
        <w:t xml:space="preserve"> </w:t>
      </w:r>
      <w:r w:rsidRPr="004B25EE">
        <w:t>выхода</w:t>
      </w:r>
      <w:r w:rsidR="00FD49E0" w:rsidRPr="004B25EE">
        <w:t xml:space="preserve"> </w:t>
      </w:r>
      <w:r w:rsidRPr="004B25EE">
        <w:t>на</w:t>
      </w:r>
      <w:r w:rsidR="00FD49E0" w:rsidRPr="004B25EE">
        <w:t xml:space="preserve"> </w:t>
      </w:r>
      <w:r w:rsidRPr="004B25EE">
        <w:t>пенсию</w:t>
      </w:r>
      <w:r w:rsidR="00FD49E0" w:rsidRPr="004B25EE">
        <w:t xml:space="preserve"> </w:t>
      </w:r>
      <w:r w:rsidR="00203CEB" w:rsidRPr="004B25EE">
        <w:t>-</w:t>
      </w:r>
      <w:r w:rsidR="00FD49E0" w:rsidRPr="004B25EE">
        <w:t xml:space="preserve"> </w:t>
      </w:r>
      <w:r w:rsidRPr="004B25EE">
        <w:t>65</w:t>
      </w:r>
      <w:r w:rsidR="00FD49E0" w:rsidRPr="004B25EE">
        <w:t xml:space="preserve"> </w:t>
      </w:r>
      <w:r w:rsidRPr="004B25EE">
        <w:t>лет)</w:t>
      </w:r>
      <w:r w:rsidR="00FD49E0" w:rsidRPr="004B25EE">
        <w:t xml:space="preserve"> </w:t>
      </w:r>
      <w:r w:rsidRPr="004B25EE">
        <w:t>составляет</w:t>
      </w:r>
      <w:r w:rsidR="00FD49E0" w:rsidRPr="004B25EE">
        <w:t xml:space="preserve"> </w:t>
      </w:r>
      <w:r w:rsidRPr="004B25EE">
        <w:t>9%.</w:t>
      </w:r>
    </w:p>
    <w:p w14:paraId="0A4230ED" w14:textId="77777777" w:rsidR="00A20D02" w:rsidRPr="004B25EE" w:rsidRDefault="00A20D02" w:rsidP="00A20D02">
      <w:r w:rsidRPr="004B25EE">
        <w:t>Зачем</w:t>
      </w:r>
      <w:r w:rsidR="00FD49E0" w:rsidRPr="004B25EE">
        <w:t xml:space="preserve"> </w:t>
      </w:r>
      <w:r w:rsidRPr="004B25EE">
        <w:t>нам</w:t>
      </w:r>
      <w:r w:rsidR="00FD49E0" w:rsidRPr="004B25EE">
        <w:t xml:space="preserve"> </w:t>
      </w:r>
      <w:r w:rsidRPr="004B25EE">
        <w:t>надо</w:t>
      </w:r>
      <w:r w:rsidR="00FD49E0" w:rsidRPr="004B25EE">
        <w:t xml:space="preserve"> </w:t>
      </w:r>
      <w:r w:rsidRPr="004B25EE">
        <w:t>ориентироваться</w:t>
      </w:r>
      <w:r w:rsidR="00FD49E0" w:rsidRPr="004B25EE">
        <w:t xml:space="preserve"> </w:t>
      </w:r>
      <w:r w:rsidRPr="004B25EE">
        <w:t>на</w:t>
      </w:r>
      <w:r w:rsidR="00FD49E0" w:rsidRPr="004B25EE">
        <w:t xml:space="preserve"> </w:t>
      </w:r>
      <w:r w:rsidRPr="004B25EE">
        <w:t>Италию</w:t>
      </w:r>
      <w:r w:rsidR="00FD49E0" w:rsidRPr="004B25EE">
        <w:t xml:space="preserve"> </w:t>
      </w:r>
      <w:r w:rsidRPr="004B25EE">
        <w:t>или</w:t>
      </w:r>
      <w:r w:rsidR="00FD49E0" w:rsidRPr="004B25EE">
        <w:t xml:space="preserve"> </w:t>
      </w:r>
      <w:r w:rsidRPr="004B25EE">
        <w:t>Бельгию?</w:t>
      </w:r>
      <w:r w:rsidR="00FD49E0" w:rsidRPr="004B25EE">
        <w:t xml:space="preserve"> </w:t>
      </w:r>
      <w:r w:rsidRPr="004B25EE">
        <w:t>Когда</w:t>
      </w:r>
      <w:r w:rsidR="00FD49E0" w:rsidRPr="004B25EE">
        <w:t xml:space="preserve"> </w:t>
      </w:r>
      <w:r w:rsidRPr="004B25EE">
        <w:t>есть</w:t>
      </w:r>
      <w:r w:rsidR="00FD49E0" w:rsidRPr="004B25EE">
        <w:t xml:space="preserve"> </w:t>
      </w:r>
      <w:r w:rsidRPr="004B25EE">
        <w:t>другие</w:t>
      </w:r>
      <w:r w:rsidR="00FD49E0" w:rsidRPr="004B25EE">
        <w:t xml:space="preserve"> </w:t>
      </w:r>
      <w:r w:rsidRPr="004B25EE">
        <w:t>ориентиры</w:t>
      </w:r>
      <w:r w:rsidR="00FD49E0" w:rsidRPr="004B25EE">
        <w:t xml:space="preserve"> </w:t>
      </w:r>
      <w:r w:rsidRPr="004B25EE">
        <w:t>с</w:t>
      </w:r>
      <w:r w:rsidR="00FD49E0" w:rsidRPr="004B25EE">
        <w:t xml:space="preserve"> </w:t>
      </w:r>
      <w:r w:rsidRPr="004B25EE">
        <w:t>совершенно</w:t>
      </w:r>
      <w:r w:rsidR="00FD49E0" w:rsidRPr="004B25EE">
        <w:t xml:space="preserve"> </w:t>
      </w:r>
      <w:r w:rsidRPr="004B25EE">
        <w:t>другими</w:t>
      </w:r>
      <w:r w:rsidR="00FD49E0" w:rsidRPr="004B25EE">
        <w:t xml:space="preserve"> </w:t>
      </w:r>
      <w:r w:rsidRPr="004B25EE">
        <w:t>показателями.</w:t>
      </w:r>
      <w:r w:rsidR="00FD49E0" w:rsidRPr="004B25EE">
        <w:t xml:space="preserve"> </w:t>
      </w:r>
      <w:r w:rsidRPr="004B25EE">
        <w:t>Например,</w:t>
      </w:r>
      <w:r w:rsidR="00FD49E0" w:rsidRPr="004B25EE">
        <w:t xml:space="preserve"> </w:t>
      </w:r>
      <w:r w:rsidRPr="004B25EE">
        <w:t>скандинавские</w:t>
      </w:r>
      <w:r w:rsidR="00FD49E0" w:rsidRPr="004B25EE">
        <w:t xml:space="preserve"> </w:t>
      </w:r>
      <w:r w:rsidRPr="004B25EE">
        <w:t>страны,</w:t>
      </w:r>
      <w:r w:rsidR="00FD49E0" w:rsidRPr="004B25EE">
        <w:t xml:space="preserve"> </w:t>
      </w:r>
      <w:r w:rsidRPr="004B25EE">
        <w:t>которые</w:t>
      </w:r>
      <w:r w:rsidR="00FD49E0" w:rsidRPr="004B25EE">
        <w:t xml:space="preserve"> </w:t>
      </w:r>
      <w:r w:rsidRPr="004B25EE">
        <w:t>лидируют</w:t>
      </w:r>
      <w:r w:rsidR="00FD49E0" w:rsidRPr="004B25EE">
        <w:t xml:space="preserve"> </w:t>
      </w:r>
      <w:r w:rsidRPr="004B25EE">
        <w:t>по</w:t>
      </w:r>
      <w:r w:rsidR="00FD49E0" w:rsidRPr="004B25EE">
        <w:t xml:space="preserve"> </w:t>
      </w:r>
      <w:r w:rsidRPr="004B25EE">
        <w:t>числу</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Так,</w:t>
      </w:r>
      <w:r w:rsidR="00FD49E0" w:rsidRPr="004B25EE">
        <w:t xml:space="preserve"> </w:t>
      </w:r>
      <w:r w:rsidRPr="004B25EE">
        <w:t>в</w:t>
      </w:r>
      <w:r w:rsidR="00FD49E0" w:rsidRPr="004B25EE">
        <w:t xml:space="preserve"> </w:t>
      </w:r>
      <w:r w:rsidRPr="004B25EE">
        <w:t>Швеции</w:t>
      </w:r>
      <w:r w:rsidR="00FD49E0" w:rsidRPr="004B25EE">
        <w:t xml:space="preserve"> </w:t>
      </w:r>
      <w:r w:rsidRPr="004B25EE">
        <w:t>по</w:t>
      </w:r>
      <w:r w:rsidR="00FD49E0" w:rsidRPr="004B25EE">
        <w:t xml:space="preserve"> </w:t>
      </w:r>
      <w:r w:rsidRPr="004B25EE">
        <w:t>достижении</w:t>
      </w:r>
      <w:r w:rsidR="00FD49E0" w:rsidRPr="004B25EE">
        <w:t xml:space="preserve"> </w:t>
      </w:r>
      <w:r w:rsidRPr="004B25EE">
        <w:t>пенсионного</w:t>
      </w:r>
      <w:r w:rsidR="00FD49E0" w:rsidRPr="004B25EE">
        <w:t xml:space="preserve"> </w:t>
      </w:r>
      <w:r w:rsidRPr="004B25EE">
        <w:t>возраста</w:t>
      </w:r>
      <w:r w:rsidR="00FD49E0" w:rsidRPr="004B25EE">
        <w:t xml:space="preserve"> </w:t>
      </w:r>
      <w:r w:rsidRPr="004B25EE">
        <w:t>продолжают</w:t>
      </w:r>
      <w:r w:rsidR="00FD49E0" w:rsidRPr="004B25EE">
        <w:t xml:space="preserve"> </w:t>
      </w:r>
      <w:r w:rsidRPr="004B25EE">
        <w:t>работать</w:t>
      </w:r>
      <w:r w:rsidR="00FD49E0" w:rsidRPr="004B25EE">
        <w:t xml:space="preserve"> </w:t>
      </w:r>
      <w:r w:rsidRPr="004B25EE">
        <w:t>58%</w:t>
      </w:r>
      <w:r w:rsidR="00FD49E0" w:rsidRPr="004B25EE">
        <w:t xml:space="preserve"> </w:t>
      </w:r>
      <w:r w:rsidRPr="004B25EE">
        <w:t>граждан.</w:t>
      </w:r>
      <w:r w:rsidR="00FD49E0" w:rsidRPr="004B25EE">
        <w:t xml:space="preserve"> </w:t>
      </w:r>
      <w:r w:rsidRPr="004B25EE">
        <w:t>В</w:t>
      </w:r>
      <w:r w:rsidR="00FD49E0" w:rsidRPr="004B25EE">
        <w:t xml:space="preserve"> </w:t>
      </w:r>
      <w:r w:rsidRPr="004B25EE">
        <w:t>Норвегии</w:t>
      </w:r>
      <w:r w:rsidR="00FD49E0" w:rsidRPr="004B25EE">
        <w:t xml:space="preserve"> </w:t>
      </w:r>
      <w:r w:rsidRPr="004B25EE">
        <w:t>этот</w:t>
      </w:r>
      <w:r w:rsidR="00FD49E0" w:rsidRPr="004B25EE">
        <w:t xml:space="preserve"> </w:t>
      </w:r>
      <w:r w:rsidRPr="004B25EE">
        <w:t>показатель</w:t>
      </w:r>
      <w:r w:rsidR="00FD49E0" w:rsidRPr="004B25EE">
        <w:t xml:space="preserve"> </w:t>
      </w:r>
      <w:r w:rsidRPr="004B25EE">
        <w:t>составляет</w:t>
      </w:r>
      <w:r w:rsidR="00FD49E0" w:rsidRPr="004B25EE">
        <w:t xml:space="preserve"> </w:t>
      </w:r>
      <w:r w:rsidRPr="004B25EE">
        <w:t>33%.</w:t>
      </w:r>
    </w:p>
    <w:p w14:paraId="285BB523" w14:textId="77777777" w:rsidR="00A20D02" w:rsidRPr="004B25EE" w:rsidRDefault="00A20D02" w:rsidP="00A20D02">
      <w:r w:rsidRPr="004B25EE">
        <w:t>Да</w:t>
      </w:r>
      <w:r w:rsidR="00FD49E0" w:rsidRPr="004B25EE">
        <w:t xml:space="preserve"> </w:t>
      </w:r>
      <w:r w:rsidRPr="004B25EE">
        <w:t>и</w:t>
      </w:r>
      <w:r w:rsidR="00FD49E0" w:rsidRPr="004B25EE">
        <w:t xml:space="preserve"> </w:t>
      </w:r>
      <w:r w:rsidRPr="004B25EE">
        <w:t>Соединенные</w:t>
      </w:r>
      <w:r w:rsidR="00FD49E0" w:rsidRPr="004B25EE">
        <w:t xml:space="preserve"> </w:t>
      </w:r>
      <w:r w:rsidRPr="004B25EE">
        <w:t>Штаты,</w:t>
      </w:r>
      <w:r w:rsidR="00FD49E0" w:rsidRPr="004B25EE">
        <w:t xml:space="preserve"> </w:t>
      </w:r>
      <w:r w:rsidRPr="004B25EE">
        <w:t>у</w:t>
      </w:r>
      <w:r w:rsidR="00FD49E0" w:rsidRPr="004B25EE">
        <w:t xml:space="preserve"> </w:t>
      </w:r>
      <w:r w:rsidRPr="004B25EE">
        <w:t>которых</w:t>
      </w:r>
      <w:r w:rsidR="00FD49E0" w:rsidRPr="004B25EE">
        <w:t xml:space="preserve"> </w:t>
      </w:r>
      <w:r w:rsidRPr="004B25EE">
        <w:t>средняя</w:t>
      </w:r>
      <w:r w:rsidR="00FD49E0" w:rsidRPr="004B25EE">
        <w:t xml:space="preserve"> </w:t>
      </w:r>
      <w:r w:rsidRPr="004B25EE">
        <w:t>величина</w:t>
      </w:r>
      <w:r w:rsidR="00FD49E0" w:rsidRPr="004B25EE">
        <w:t xml:space="preserve"> </w:t>
      </w:r>
      <w:r w:rsidRPr="004B25EE">
        <w:t>пенсии,</w:t>
      </w:r>
      <w:r w:rsidR="00FD49E0" w:rsidRPr="004B25EE">
        <w:t xml:space="preserve"> </w:t>
      </w:r>
      <w:r w:rsidRPr="004B25EE">
        <w:t>рассчитанная</w:t>
      </w:r>
      <w:r w:rsidR="00FD49E0" w:rsidRPr="004B25EE">
        <w:t xml:space="preserve"> </w:t>
      </w:r>
      <w:r w:rsidRPr="004B25EE">
        <w:t>по</w:t>
      </w:r>
      <w:r w:rsidR="00FD49E0" w:rsidRPr="004B25EE">
        <w:t xml:space="preserve"> </w:t>
      </w:r>
      <w:r w:rsidRPr="004B25EE">
        <w:t>паритету</w:t>
      </w:r>
      <w:r w:rsidR="00FD49E0" w:rsidRPr="004B25EE">
        <w:t xml:space="preserve"> </w:t>
      </w:r>
      <w:r w:rsidRPr="004B25EE">
        <w:t>покупательной</w:t>
      </w:r>
      <w:r w:rsidR="00FD49E0" w:rsidRPr="004B25EE">
        <w:t xml:space="preserve"> </w:t>
      </w:r>
      <w:r w:rsidRPr="004B25EE">
        <w:t>способности,</w:t>
      </w:r>
      <w:r w:rsidR="00FD49E0" w:rsidRPr="004B25EE">
        <w:t xml:space="preserve"> </w:t>
      </w:r>
      <w:r w:rsidRPr="004B25EE">
        <w:t>примерно</w:t>
      </w:r>
      <w:r w:rsidR="00FD49E0" w:rsidRPr="004B25EE">
        <w:t xml:space="preserve"> </w:t>
      </w:r>
      <w:r w:rsidRPr="004B25EE">
        <w:t>в</w:t>
      </w:r>
      <w:r w:rsidR="00FD49E0" w:rsidRPr="004B25EE">
        <w:t xml:space="preserve"> </w:t>
      </w:r>
      <w:r w:rsidRPr="004B25EE">
        <w:t>три</w:t>
      </w:r>
      <w:r w:rsidR="00FD49E0" w:rsidRPr="004B25EE">
        <w:t xml:space="preserve"> </w:t>
      </w:r>
      <w:r w:rsidRPr="004B25EE">
        <w:t>с</w:t>
      </w:r>
      <w:r w:rsidR="00FD49E0" w:rsidRPr="004B25EE">
        <w:t xml:space="preserve"> </w:t>
      </w:r>
      <w:r w:rsidRPr="004B25EE">
        <w:t>половиной</w:t>
      </w:r>
      <w:r w:rsidR="00FD49E0" w:rsidRPr="004B25EE">
        <w:t xml:space="preserve"> </w:t>
      </w:r>
      <w:r w:rsidRPr="004B25EE">
        <w:t>раза</w:t>
      </w:r>
      <w:r w:rsidR="00FD49E0" w:rsidRPr="004B25EE">
        <w:t xml:space="preserve"> </w:t>
      </w:r>
      <w:r w:rsidRPr="004B25EE">
        <w:t>выше</w:t>
      </w:r>
      <w:r w:rsidR="00FD49E0" w:rsidRPr="004B25EE">
        <w:t xml:space="preserve"> </w:t>
      </w:r>
      <w:r w:rsidRPr="004B25EE">
        <w:t>российской,</w:t>
      </w:r>
      <w:r w:rsidR="00FD49E0" w:rsidRPr="004B25EE">
        <w:t xml:space="preserve"> </w:t>
      </w:r>
      <w:r w:rsidRPr="004B25EE">
        <w:t>находится</w:t>
      </w:r>
      <w:r w:rsidR="00FD49E0" w:rsidRPr="004B25EE">
        <w:t xml:space="preserve"> </w:t>
      </w:r>
      <w:r w:rsidRPr="004B25EE">
        <w:t>примерно</w:t>
      </w:r>
      <w:r w:rsidR="00FD49E0" w:rsidRPr="004B25EE">
        <w:t xml:space="preserve"> </w:t>
      </w:r>
      <w:r w:rsidRPr="004B25EE">
        <w:t>на</w:t>
      </w:r>
      <w:r w:rsidR="00FD49E0" w:rsidRPr="004B25EE">
        <w:t xml:space="preserve"> </w:t>
      </w:r>
      <w:r w:rsidRPr="004B25EE">
        <w:t>одном</w:t>
      </w:r>
      <w:r w:rsidR="00FD49E0" w:rsidRPr="004B25EE">
        <w:t xml:space="preserve"> </w:t>
      </w:r>
      <w:r w:rsidRPr="004B25EE">
        <w:t>с</w:t>
      </w:r>
      <w:r w:rsidR="00FD49E0" w:rsidRPr="004B25EE">
        <w:t xml:space="preserve"> </w:t>
      </w:r>
      <w:r w:rsidRPr="004B25EE">
        <w:t>Россией</w:t>
      </w:r>
      <w:r w:rsidR="00FD49E0" w:rsidRPr="004B25EE">
        <w:t xml:space="preserve"> </w:t>
      </w:r>
      <w:r w:rsidRPr="004B25EE">
        <w:t>уровне</w:t>
      </w:r>
      <w:r w:rsidR="00FD49E0" w:rsidRPr="004B25EE">
        <w:t xml:space="preserve"> </w:t>
      </w:r>
      <w:r w:rsidRPr="004B25EE">
        <w:t>по</w:t>
      </w:r>
      <w:r w:rsidR="00FD49E0" w:rsidRPr="004B25EE">
        <w:t xml:space="preserve"> </w:t>
      </w:r>
      <w:r w:rsidRPr="004B25EE">
        <w:t>доле</w:t>
      </w:r>
      <w:r w:rsidR="00FD49E0" w:rsidRPr="004B25EE">
        <w:t xml:space="preserve"> </w:t>
      </w:r>
      <w:r w:rsidRPr="004B25EE">
        <w:t>работающих</w:t>
      </w:r>
      <w:r w:rsidR="00FD49E0" w:rsidRPr="004B25EE">
        <w:t xml:space="preserve"> </w:t>
      </w:r>
      <w:r w:rsidRPr="004B25EE">
        <w:t>пенсионеров.</w:t>
      </w:r>
      <w:r w:rsidR="00FD49E0" w:rsidRPr="004B25EE">
        <w:t xml:space="preserve"> </w:t>
      </w:r>
      <w:r w:rsidRPr="004B25EE">
        <w:t>В</w:t>
      </w:r>
      <w:r w:rsidR="00FD49E0" w:rsidRPr="004B25EE">
        <w:t xml:space="preserve"> </w:t>
      </w:r>
      <w:r w:rsidRPr="004B25EE">
        <w:t>последние</w:t>
      </w:r>
      <w:r w:rsidR="00FD49E0" w:rsidRPr="004B25EE">
        <w:t xml:space="preserve"> </w:t>
      </w:r>
      <w:r w:rsidRPr="004B25EE">
        <w:t>годы</w:t>
      </w:r>
      <w:r w:rsidR="00FD49E0" w:rsidRPr="004B25EE">
        <w:t xml:space="preserve"> </w:t>
      </w:r>
      <w:r w:rsidRPr="004B25EE">
        <w:t>она</w:t>
      </w:r>
      <w:r w:rsidR="00FD49E0" w:rsidRPr="004B25EE">
        <w:t xml:space="preserve"> </w:t>
      </w:r>
      <w:r w:rsidRPr="004B25EE">
        <w:t>там</w:t>
      </w:r>
      <w:r w:rsidR="00FD49E0" w:rsidRPr="004B25EE">
        <w:t xml:space="preserve"> </w:t>
      </w:r>
      <w:r w:rsidRPr="004B25EE">
        <w:t>держится</w:t>
      </w:r>
      <w:r w:rsidR="00FD49E0" w:rsidRPr="004B25EE">
        <w:t xml:space="preserve"> </w:t>
      </w:r>
      <w:r w:rsidRPr="004B25EE">
        <w:t>на</w:t>
      </w:r>
      <w:r w:rsidR="00FD49E0" w:rsidRPr="004B25EE">
        <w:t xml:space="preserve"> </w:t>
      </w:r>
      <w:r w:rsidRPr="004B25EE">
        <w:t>планке</w:t>
      </w:r>
      <w:r w:rsidR="00FD49E0" w:rsidRPr="004B25EE">
        <w:t xml:space="preserve"> </w:t>
      </w:r>
      <w:r w:rsidRPr="004B25EE">
        <w:t>20%.</w:t>
      </w:r>
    </w:p>
    <w:p w14:paraId="6140CCAA" w14:textId="77777777" w:rsidR="00A20D02" w:rsidRPr="004B25EE" w:rsidRDefault="00A20D02" w:rsidP="00A20D02">
      <w:r w:rsidRPr="004B25EE">
        <w:t>Социологические</w:t>
      </w:r>
      <w:r w:rsidR="00FD49E0" w:rsidRPr="004B25EE">
        <w:t xml:space="preserve"> </w:t>
      </w:r>
      <w:r w:rsidRPr="004B25EE">
        <w:t>опросы</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показывают,</w:t>
      </w:r>
      <w:r w:rsidR="00FD49E0" w:rsidRPr="004B25EE">
        <w:t xml:space="preserve"> </w:t>
      </w:r>
      <w:r w:rsidRPr="004B25EE">
        <w:t>что</w:t>
      </w:r>
      <w:r w:rsidR="00FD49E0" w:rsidRPr="004B25EE">
        <w:t xml:space="preserve"> </w:t>
      </w:r>
      <w:r w:rsidRPr="004B25EE">
        <w:t>по</w:t>
      </w:r>
      <w:r w:rsidR="00FD49E0" w:rsidRPr="004B25EE">
        <w:t xml:space="preserve"> </w:t>
      </w:r>
      <w:r w:rsidRPr="004B25EE">
        <w:t>разным</w:t>
      </w:r>
      <w:r w:rsidR="00FD49E0" w:rsidRPr="004B25EE">
        <w:t xml:space="preserve"> </w:t>
      </w:r>
      <w:r w:rsidRPr="004B25EE">
        <w:t>причинам</w:t>
      </w:r>
      <w:r w:rsidR="00FD49E0" w:rsidRPr="004B25EE">
        <w:t xml:space="preserve"> </w:t>
      </w:r>
      <w:r w:rsidRPr="004B25EE">
        <w:t>(как</w:t>
      </w:r>
      <w:r w:rsidR="00FD49E0" w:rsidRPr="004B25EE">
        <w:t xml:space="preserve"> </w:t>
      </w:r>
      <w:r w:rsidRPr="004B25EE">
        <w:t>материального,</w:t>
      </w:r>
      <w:r w:rsidR="00FD49E0" w:rsidRPr="004B25EE">
        <w:t xml:space="preserve"> </w:t>
      </w:r>
      <w:r w:rsidRPr="004B25EE">
        <w:t>так</w:t>
      </w:r>
      <w:r w:rsidR="00FD49E0" w:rsidRPr="004B25EE">
        <w:t xml:space="preserve"> </w:t>
      </w:r>
      <w:r w:rsidRPr="004B25EE">
        <w:t>и</w:t>
      </w:r>
      <w:r w:rsidR="00FD49E0" w:rsidRPr="004B25EE">
        <w:t xml:space="preserve"> </w:t>
      </w:r>
      <w:r w:rsidRPr="004B25EE">
        <w:t>нематериального</w:t>
      </w:r>
      <w:r w:rsidR="00FD49E0" w:rsidRPr="004B25EE">
        <w:t xml:space="preserve"> </w:t>
      </w:r>
      <w:r w:rsidRPr="004B25EE">
        <w:t>характера)</w:t>
      </w:r>
      <w:r w:rsidR="00FD49E0" w:rsidRPr="004B25EE">
        <w:t xml:space="preserve"> </w:t>
      </w:r>
      <w:r w:rsidRPr="004B25EE">
        <w:t>не</w:t>
      </w:r>
      <w:r w:rsidR="00FD49E0" w:rsidRPr="004B25EE">
        <w:t xml:space="preserve"> </w:t>
      </w:r>
      <w:r w:rsidRPr="004B25EE">
        <w:t>менее</w:t>
      </w:r>
      <w:r w:rsidR="00FD49E0" w:rsidRPr="004B25EE">
        <w:t xml:space="preserve"> </w:t>
      </w:r>
      <w:r w:rsidRPr="004B25EE">
        <w:t>половины</w:t>
      </w:r>
      <w:r w:rsidR="00FD49E0" w:rsidRPr="004B25EE">
        <w:t xml:space="preserve"> </w:t>
      </w:r>
      <w:r w:rsidRPr="004B25EE">
        <w:t>пенсионеров</w:t>
      </w:r>
      <w:r w:rsidR="00FD49E0" w:rsidRPr="004B25EE">
        <w:t xml:space="preserve"> </w:t>
      </w:r>
      <w:r w:rsidRPr="004B25EE">
        <w:t>выражают</w:t>
      </w:r>
      <w:r w:rsidR="00FD49E0" w:rsidRPr="004B25EE">
        <w:t xml:space="preserve"> </w:t>
      </w:r>
      <w:r w:rsidRPr="004B25EE">
        <w:t>желание</w:t>
      </w:r>
      <w:r w:rsidR="00FD49E0" w:rsidRPr="004B25EE">
        <w:t xml:space="preserve"> </w:t>
      </w:r>
      <w:r w:rsidRPr="004B25EE">
        <w:t>и/или</w:t>
      </w:r>
      <w:r w:rsidR="00FD49E0" w:rsidRPr="004B25EE">
        <w:t xml:space="preserve"> </w:t>
      </w:r>
      <w:r w:rsidRPr="004B25EE">
        <w:t>готовность</w:t>
      </w:r>
      <w:r w:rsidR="00FD49E0" w:rsidRPr="004B25EE">
        <w:t xml:space="preserve"> </w:t>
      </w:r>
      <w:r w:rsidRPr="004B25EE">
        <w:t>трудиться.</w:t>
      </w:r>
      <w:r w:rsidR="00FD49E0" w:rsidRPr="004B25EE">
        <w:t xml:space="preserve"> </w:t>
      </w:r>
      <w:r w:rsidRPr="004B25EE">
        <w:t>Некоторые</w:t>
      </w:r>
      <w:r w:rsidR="00FD49E0" w:rsidRPr="004B25EE">
        <w:t xml:space="preserve"> </w:t>
      </w:r>
      <w:r w:rsidRPr="004B25EE">
        <w:t>опросы</w:t>
      </w:r>
      <w:r w:rsidR="00FD49E0" w:rsidRPr="004B25EE">
        <w:t xml:space="preserve"> </w:t>
      </w:r>
      <w:r w:rsidRPr="004B25EE">
        <w:t>дают</w:t>
      </w:r>
      <w:r w:rsidR="00FD49E0" w:rsidRPr="004B25EE">
        <w:t xml:space="preserve"> </w:t>
      </w:r>
      <w:r w:rsidRPr="004B25EE">
        <w:t>еще</w:t>
      </w:r>
      <w:r w:rsidR="00FD49E0" w:rsidRPr="004B25EE">
        <w:t xml:space="preserve"> </w:t>
      </w:r>
      <w:r w:rsidRPr="004B25EE">
        <w:t>более</w:t>
      </w:r>
      <w:r w:rsidR="00FD49E0" w:rsidRPr="004B25EE">
        <w:t xml:space="preserve"> </w:t>
      </w:r>
      <w:r w:rsidRPr="004B25EE">
        <w:t>высокий</w:t>
      </w:r>
      <w:r w:rsidR="00FD49E0" w:rsidRPr="004B25EE">
        <w:t xml:space="preserve"> </w:t>
      </w:r>
      <w:r w:rsidRPr="004B25EE">
        <w:t>процент.</w:t>
      </w:r>
      <w:r w:rsidR="00FD49E0" w:rsidRPr="004B25EE">
        <w:t xml:space="preserve"> </w:t>
      </w:r>
      <w:r w:rsidRPr="004B25EE">
        <w:t>См.:</w:t>
      </w:r>
      <w:r w:rsidR="00FD49E0" w:rsidRPr="004B25EE">
        <w:t xml:space="preserve"> </w:t>
      </w:r>
      <w:r w:rsidR="004D2C16" w:rsidRPr="004B25EE">
        <w:t>«</w:t>
      </w:r>
      <w:r w:rsidRPr="004B25EE">
        <w:t>Почти</w:t>
      </w:r>
      <w:r w:rsidR="00FD49E0" w:rsidRPr="004B25EE">
        <w:t xml:space="preserve"> </w:t>
      </w:r>
      <w:r w:rsidRPr="004B25EE">
        <w:t>80%</w:t>
      </w:r>
      <w:r w:rsidR="00FD49E0" w:rsidRPr="004B25EE">
        <w:t xml:space="preserve"> </w:t>
      </w:r>
      <w:r w:rsidRPr="004B25EE">
        <w:t>людей</w:t>
      </w:r>
      <w:r w:rsidR="00FD49E0" w:rsidRPr="004B25EE">
        <w:t xml:space="preserve"> </w:t>
      </w:r>
      <w:r w:rsidRPr="004B25EE">
        <w:t>старшего</w:t>
      </w:r>
      <w:r w:rsidR="00FD49E0" w:rsidRPr="004B25EE">
        <w:t xml:space="preserve"> </w:t>
      </w:r>
      <w:r w:rsidRPr="004B25EE">
        <w:t>возраста</w:t>
      </w:r>
      <w:r w:rsidR="00FD49E0" w:rsidRPr="004B25EE">
        <w:t xml:space="preserve"> </w:t>
      </w:r>
      <w:r w:rsidRPr="004B25EE">
        <w:t>хотят</w:t>
      </w:r>
      <w:r w:rsidR="00FD49E0" w:rsidRPr="004B25EE">
        <w:t xml:space="preserve"> </w:t>
      </w:r>
      <w:r w:rsidRPr="004B25EE">
        <w:t>работать</w:t>
      </w:r>
      <w:r w:rsidR="00FD49E0" w:rsidRPr="004B25EE">
        <w:t xml:space="preserve"> </w:t>
      </w:r>
      <w:r w:rsidRPr="004B25EE">
        <w:t>или</w:t>
      </w:r>
      <w:r w:rsidR="00FD49E0" w:rsidRPr="004B25EE">
        <w:t xml:space="preserve"> </w:t>
      </w:r>
      <w:r w:rsidRPr="004B25EE">
        <w:t>подрабатывать</w:t>
      </w:r>
      <w:r w:rsidR="00FD49E0" w:rsidRPr="004B25EE">
        <w:t xml:space="preserve"> </w:t>
      </w:r>
      <w:r w:rsidR="00203CEB" w:rsidRPr="004B25EE">
        <w:t>-</w:t>
      </w:r>
      <w:r w:rsidR="00FD49E0" w:rsidRPr="004B25EE">
        <w:t xml:space="preserve"> </w:t>
      </w:r>
      <w:r w:rsidRPr="004B25EE">
        <w:t>исследование</w:t>
      </w:r>
      <w:r w:rsidR="004D2C16" w:rsidRPr="004B25EE">
        <w:t>»</w:t>
      </w:r>
      <w:r w:rsidRPr="004B25EE">
        <w:t>.</w:t>
      </w:r>
    </w:p>
    <w:p w14:paraId="0DF88481" w14:textId="77777777" w:rsidR="00A20D02" w:rsidRPr="004B25EE" w:rsidRDefault="00A20D02" w:rsidP="00A20D02">
      <w:r w:rsidRPr="004B25EE">
        <w:t>Примечательно,</w:t>
      </w:r>
      <w:r w:rsidR="00FD49E0" w:rsidRPr="004B25EE">
        <w:t xml:space="preserve"> </w:t>
      </w:r>
      <w:r w:rsidRPr="004B25EE">
        <w:t>что</w:t>
      </w:r>
      <w:r w:rsidR="00FD49E0" w:rsidRPr="004B25EE">
        <w:t xml:space="preserve"> </w:t>
      </w:r>
      <w:r w:rsidRPr="004B25EE">
        <w:t>в</w:t>
      </w:r>
      <w:r w:rsidR="00FD49E0" w:rsidRPr="004B25EE">
        <w:t xml:space="preserve"> </w:t>
      </w:r>
      <w:r w:rsidRPr="004B25EE">
        <w:t>указанной</w:t>
      </w:r>
      <w:r w:rsidR="00FD49E0" w:rsidRPr="004B25EE">
        <w:t xml:space="preserve"> </w:t>
      </w:r>
      <w:r w:rsidRPr="004B25EE">
        <w:t>публикации</w:t>
      </w:r>
      <w:r w:rsidR="00FD49E0" w:rsidRPr="004B25EE">
        <w:t xml:space="preserve"> </w:t>
      </w:r>
      <w:r w:rsidRPr="004B25EE">
        <w:t>отмечается,</w:t>
      </w:r>
      <w:r w:rsidR="00FD49E0" w:rsidRPr="004B25EE">
        <w:t xml:space="preserve"> </w:t>
      </w:r>
      <w:r w:rsidRPr="004B25EE">
        <w:t>что</w:t>
      </w:r>
      <w:r w:rsidR="00FD49E0" w:rsidRPr="004B25EE">
        <w:t xml:space="preserve"> </w:t>
      </w:r>
      <w:r w:rsidRPr="004B25EE">
        <w:t>многие</w:t>
      </w:r>
      <w:r w:rsidR="00FD49E0" w:rsidRPr="004B25EE">
        <w:t xml:space="preserve"> </w:t>
      </w:r>
      <w:r w:rsidRPr="004B25EE">
        <w:t>респонденты</w:t>
      </w:r>
      <w:r w:rsidR="00FD49E0" w:rsidRPr="004B25EE">
        <w:t xml:space="preserve"> </w:t>
      </w:r>
      <w:r w:rsidRPr="004B25EE">
        <w:t>пенсионного</w:t>
      </w:r>
      <w:r w:rsidR="00FD49E0" w:rsidRPr="004B25EE">
        <w:t xml:space="preserve"> </w:t>
      </w:r>
      <w:r w:rsidRPr="004B25EE">
        <w:t>возраста</w:t>
      </w:r>
      <w:r w:rsidR="00FD49E0" w:rsidRPr="004B25EE">
        <w:t xml:space="preserve"> </w:t>
      </w:r>
      <w:r w:rsidRPr="004B25EE">
        <w:t>признавались,</w:t>
      </w:r>
      <w:r w:rsidR="00FD49E0" w:rsidRPr="004B25EE">
        <w:t xml:space="preserve"> </w:t>
      </w:r>
      <w:r w:rsidRPr="004B25EE">
        <w:t>что</w:t>
      </w:r>
      <w:r w:rsidR="00FD49E0" w:rsidRPr="004B25EE">
        <w:t xml:space="preserve"> </w:t>
      </w:r>
      <w:r w:rsidRPr="004B25EE">
        <w:t>они</w:t>
      </w:r>
      <w:r w:rsidR="00FD49E0" w:rsidRPr="004B25EE">
        <w:t xml:space="preserve"> </w:t>
      </w:r>
      <w:r w:rsidRPr="004B25EE">
        <w:t>не</w:t>
      </w:r>
      <w:r w:rsidR="00FD49E0" w:rsidRPr="004B25EE">
        <w:t xml:space="preserve"> </w:t>
      </w:r>
      <w:r w:rsidRPr="004B25EE">
        <w:t>только</w:t>
      </w:r>
      <w:r w:rsidR="00FD49E0" w:rsidRPr="004B25EE">
        <w:t xml:space="preserve"> </w:t>
      </w:r>
      <w:r w:rsidRPr="004B25EE">
        <w:t>хотели</w:t>
      </w:r>
      <w:r w:rsidR="00FD49E0" w:rsidRPr="004B25EE">
        <w:t xml:space="preserve"> </w:t>
      </w:r>
      <w:r w:rsidRPr="004B25EE">
        <w:t>бы</w:t>
      </w:r>
      <w:r w:rsidR="00FD49E0" w:rsidRPr="004B25EE">
        <w:t xml:space="preserve"> </w:t>
      </w:r>
      <w:r w:rsidRPr="004B25EE">
        <w:t>работать.</w:t>
      </w:r>
      <w:r w:rsidR="00FD49E0" w:rsidRPr="004B25EE">
        <w:t xml:space="preserve"> </w:t>
      </w:r>
      <w:r w:rsidRPr="004B25EE">
        <w:t>А</w:t>
      </w:r>
      <w:r w:rsidR="00FD49E0" w:rsidRPr="004B25EE">
        <w:t xml:space="preserve"> </w:t>
      </w:r>
      <w:r w:rsidRPr="004B25EE">
        <w:t>фактически</w:t>
      </w:r>
      <w:r w:rsidR="00FD49E0" w:rsidRPr="004B25EE">
        <w:t xml:space="preserve"> </w:t>
      </w:r>
      <w:r w:rsidRPr="004B25EE">
        <w:t>работали</w:t>
      </w:r>
      <w:r w:rsidR="00FD49E0" w:rsidRPr="004B25EE">
        <w:t xml:space="preserve"> </w:t>
      </w:r>
      <w:r w:rsidRPr="004B25EE">
        <w:t>без</w:t>
      </w:r>
      <w:r w:rsidR="00FD49E0" w:rsidRPr="004B25EE">
        <w:t xml:space="preserve"> </w:t>
      </w:r>
      <w:r w:rsidRPr="004B25EE">
        <w:t>официального</w:t>
      </w:r>
      <w:r w:rsidR="00FD49E0" w:rsidRPr="004B25EE">
        <w:t xml:space="preserve"> </w:t>
      </w:r>
      <w:r w:rsidRPr="004B25EE">
        <w:t>оформления.</w:t>
      </w:r>
      <w:r w:rsidR="00FD49E0" w:rsidRPr="004B25EE">
        <w:t xml:space="preserve"> </w:t>
      </w:r>
      <w:r w:rsidRPr="004B25EE">
        <w:t>Это</w:t>
      </w:r>
      <w:r w:rsidR="00FD49E0" w:rsidRPr="004B25EE">
        <w:t xml:space="preserve"> </w:t>
      </w:r>
      <w:r w:rsidRPr="004B25EE">
        <w:t>лишний</w:t>
      </w:r>
      <w:r w:rsidR="00FD49E0" w:rsidRPr="004B25EE">
        <w:t xml:space="preserve"> </w:t>
      </w:r>
      <w:r w:rsidRPr="004B25EE">
        <w:t>раз</w:t>
      </w:r>
      <w:r w:rsidR="00FD49E0" w:rsidRPr="004B25EE">
        <w:t xml:space="preserve"> </w:t>
      </w:r>
      <w:r w:rsidRPr="004B25EE">
        <w:t>доказывает,</w:t>
      </w:r>
      <w:r w:rsidR="00FD49E0" w:rsidRPr="004B25EE">
        <w:t xml:space="preserve"> </w:t>
      </w:r>
      <w:r w:rsidRPr="004B25EE">
        <w:t>что</w:t>
      </w:r>
      <w:r w:rsidR="00FD49E0" w:rsidRPr="004B25EE">
        <w:t xml:space="preserve"> </w:t>
      </w:r>
      <w:r w:rsidRPr="004B25EE">
        <w:t>люди</w:t>
      </w:r>
      <w:r w:rsidR="00FD49E0" w:rsidRPr="004B25EE">
        <w:t xml:space="preserve"> </w:t>
      </w:r>
      <w:r w:rsidRPr="004B25EE">
        <w:t>пенсионного</w:t>
      </w:r>
      <w:r w:rsidR="00FD49E0" w:rsidRPr="004B25EE">
        <w:t xml:space="preserve"> </w:t>
      </w:r>
      <w:r w:rsidRPr="004B25EE">
        <w:t>возраста</w:t>
      </w:r>
      <w:r w:rsidR="00FD49E0" w:rsidRPr="004B25EE">
        <w:t xml:space="preserve"> </w:t>
      </w:r>
      <w:r w:rsidRPr="004B25EE">
        <w:t>у</w:t>
      </w:r>
      <w:r w:rsidR="00FD49E0" w:rsidRPr="004B25EE">
        <w:t xml:space="preserve"> </w:t>
      </w:r>
      <w:r w:rsidRPr="004B25EE">
        <w:t>нас</w:t>
      </w:r>
      <w:r w:rsidR="00FD49E0" w:rsidRPr="004B25EE">
        <w:t xml:space="preserve"> </w:t>
      </w:r>
      <w:r w:rsidRPr="004B25EE">
        <w:t>и</w:t>
      </w:r>
      <w:r w:rsidR="00FD49E0" w:rsidRPr="004B25EE">
        <w:t xml:space="preserve"> </w:t>
      </w:r>
      <w:r w:rsidRPr="004B25EE">
        <w:t>хотят,</w:t>
      </w:r>
      <w:r w:rsidR="00FD49E0" w:rsidRPr="004B25EE">
        <w:t xml:space="preserve"> </w:t>
      </w:r>
      <w:r w:rsidRPr="004B25EE">
        <w:t>и</w:t>
      </w:r>
      <w:r w:rsidR="00FD49E0" w:rsidRPr="004B25EE">
        <w:t xml:space="preserve"> </w:t>
      </w:r>
      <w:r w:rsidRPr="004B25EE">
        <w:t>могут</w:t>
      </w:r>
      <w:r w:rsidR="00FD49E0" w:rsidRPr="004B25EE">
        <w:t xml:space="preserve"> </w:t>
      </w:r>
      <w:r w:rsidRPr="004B25EE">
        <w:t>работать.</w:t>
      </w:r>
      <w:r w:rsidR="00FD49E0" w:rsidRPr="004B25EE">
        <w:t xml:space="preserve"> </w:t>
      </w:r>
      <w:r w:rsidRPr="004B25EE">
        <w:t>Проблема</w:t>
      </w:r>
      <w:r w:rsidR="00FD49E0" w:rsidRPr="004B25EE">
        <w:t xml:space="preserve"> </w:t>
      </w:r>
      <w:r w:rsidRPr="004B25EE">
        <w:t>заключается</w:t>
      </w:r>
      <w:r w:rsidR="00FD49E0" w:rsidRPr="004B25EE">
        <w:t xml:space="preserve"> </w:t>
      </w:r>
      <w:r w:rsidRPr="004B25EE">
        <w:t>в</w:t>
      </w:r>
      <w:r w:rsidR="00FD49E0" w:rsidRPr="004B25EE">
        <w:t xml:space="preserve"> </w:t>
      </w:r>
      <w:r w:rsidRPr="004B25EE">
        <w:t>том,</w:t>
      </w:r>
      <w:r w:rsidR="00FD49E0" w:rsidRPr="004B25EE">
        <w:t xml:space="preserve"> </w:t>
      </w:r>
      <w:r w:rsidRPr="004B25EE">
        <w:t>что</w:t>
      </w:r>
      <w:r w:rsidR="00FD49E0" w:rsidRPr="004B25EE">
        <w:t xml:space="preserve"> </w:t>
      </w:r>
      <w:r w:rsidRPr="004B25EE">
        <w:t>активность</w:t>
      </w:r>
      <w:r w:rsidR="00FD49E0" w:rsidRPr="004B25EE">
        <w:t xml:space="preserve"> </w:t>
      </w:r>
      <w:r w:rsidRPr="004B25EE">
        <w:t>наших</w:t>
      </w:r>
      <w:r w:rsidR="00FD49E0" w:rsidRPr="004B25EE">
        <w:t xml:space="preserve"> </w:t>
      </w:r>
      <w:r w:rsidRPr="004B25EE">
        <w:t>уважаемых</w:t>
      </w:r>
      <w:r w:rsidR="00FD49E0" w:rsidRPr="004B25EE">
        <w:t xml:space="preserve"> </w:t>
      </w:r>
      <w:r w:rsidRPr="004B25EE">
        <w:t>ветеранов</w:t>
      </w:r>
      <w:r w:rsidR="00FD49E0" w:rsidRPr="004B25EE">
        <w:t xml:space="preserve"> </w:t>
      </w:r>
      <w:r w:rsidRPr="004B25EE">
        <w:t>труда</w:t>
      </w:r>
      <w:r w:rsidR="00FD49E0" w:rsidRPr="004B25EE">
        <w:t xml:space="preserve"> </w:t>
      </w:r>
      <w:r w:rsidRPr="004B25EE">
        <w:t>имеет</w:t>
      </w:r>
      <w:r w:rsidR="00FD49E0" w:rsidRPr="004B25EE">
        <w:t xml:space="preserve"> </w:t>
      </w:r>
      <w:r w:rsidRPr="004B25EE">
        <w:t>весьма</w:t>
      </w:r>
      <w:r w:rsidR="00FD49E0" w:rsidRPr="004B25EE">
        <w:t xml:space="preserve"> </w:t>
      </w:r>
      <w:r w:rsidRPr="004B25EE">
        <w:t>невысокий</w:t>
      </w:r>
      <w:r w:rsidR="00FD49E0" w:rsidRPr="004B25EE">
        <w:t xml:space="preserve"> </w:t>
      </w:r>
      <w:proofErr w:type="spellStart"/>
      <w:r w:rsidRPr="004B25EE">
        <w:t>кпд</w:t>
      </w:r>
      <w:proofErr w:type="spellEnd"/>
      <w:r w:rsidR="00FD49E0" w:rsidRPr="004B25EE">
        <w:t xml:space="preserve"> </w:t>
      </w:r>
      <w:r w:rsidRPr="004B25EE">
        <w:t>(коэффициент</w:t>
      </w:r>
      <w:r w:rsidR="00FD49E0" w:rsidRPr="004B25EE">
        <w:t xml:space="preserve"> </w:t>
      </w:r>
      <w:r w:rsidRPr="004B25EE">
        <w:t>полезного</w:t>
      </w:r>
      <w:r w:rsidR="00FD49E0" w:rsidRPr="004B25EE">
        <w:t xml:space="preserve"> </w:t>
      </w:r>
      <w:r w:rsidRPr="004B25EE">
        <w:t>действия).</w:t>
      </w:r>
      <w:r w:rsidR="00FD49E0" w:rsidRPr="004B25EE">
        <w:t xml:space="preserve"> </w:t>
      </w:r>
      <w:r w:rsidRPr="004B25EE">
        <w:t>Как</w:t>
      </w:r>
      <w:r w:rsidR="00FD49E0" w:rsidRPr="004B25EE">
        <w:t xml:space="preserve"> </w:t>
      </w:r>
      <w:r w:rsidRPr="004B25EE">
        <w:t>с</w:t>
      </w:r>
      <w:r w:rsidR="00FD49E0" w:rsidRPr="004B25EE">
        <w:t xml:space="preserve"> </w:t>
      </w:r>
      <w:r w:rsidRPr="004B25EE">
        <w:t>точки</w:t>
      </w:r>
      <w:r w:rsidR="00FD49E0" w:rsidRPr="004B25EE">
        <w:t xml:space="preserve"> </w:t>
      </w:r>
      <w:r w:rsidRPr="004B25EE">
        <w:t>зрения</w:t>
      </w:r>
      <w:r w:rsidR="00FD49E0" w:rsidRPr="004B25EE">
        <w:t xml:space="preserve"> </w:t>
      </w:r>
      <w:r w:rsidRPr="004B25EE">
        <w:t>размера</w:t>
      </w:r>
      <w:r w:rsidR="00FD49E0" w:rsidRPr="004B25EE">
        <w:t xml:space="preserve"> </w:t>
      </w:r>
      <w:r w:rsidRPr="004B25EE">
        <w:t>получаемой</w:t>
      </w:r>
      <w:r w:rsidR="00FD49E0" w:rsidRPr="004B25EE">
        <w:t xml:space="preserve"> </w:t>
      </w:r>
      <w:r w:rsidRPr="004B25EE">
        <w:t>ими</w:t>
      </w:r>
      <w:r w:rsidR="00FD49E0" w:rsidRPr="004B25EE">
        <w:t xml:space="preserve"> </w:t>
      </w:r>
      <w:r w:rsidRPr="004B25EE">
        <w:t>оплаты</w:t>
      </w:r>
      <w:r w:rsidR="00FD49E0" w:rsidRPr="004B25EE">
        <w:t xml:space="preserve"> </w:t>
      </w:r>
      <w:r w:rsidRPr="004B25EE">
        <w:t>труда,</w:t>
      </w:r>
      <w:r w:rsidR="00FD49E0" w:rsidRPr="004B25EE">
        <w:t xml:space="preserve"> </w:t>
      </w:r>
      <w:r w:rsidRPr="004B25EE">
        <w:t>так</w:t>
      </w:r>
      <w:r w:rsidR="00FD49E0" w:rsidRPr="004B25EE">
        <w:t xml:space="preserve"> </w:t>
      </w:r>
      <w:r w:rsidRPr="004B25EE">
        <w:t>и</w:t>
      </w:r>
      <w:r w:rsidR="00FD49E0" w:rsidRPr="004B25EE">
        <w:t xml:space="preserve"> </w:t>
      </w:r>
      <w:r w:rsidRPr="004B25EE">
        <w:t>с</w:t>
      </w:r>
      <w:r w:rsidR="00FD49E0" w:rsidRPr="004B25EE">
        <w:t xml:space="preserve"> </w:t>
      </w:r>
      <w:r w:rsidRPr="004B25EE">
        <w:t>точки</w:t>
      </w:r>
      <w:r w:rsidR="00FD49E0" w:rsidRPr="004B25EE">
        <w:t xml:space="preserve"> </w:t>
      </w:r>
      <w:r w:rsidRPr="004B25EE">
        <w:t>зрения</w:t>
      </w:r>
      <w:r w:rsidR="00FD49E0" w:rsidRPr="004B25EE">
        <w:t xml:space="preserve"> </w:t>
      </w:r>
      <w:r w:rsidRPr="004B25EE">
        <w:t>того</w:t>
      </w:r>
      <w:r w:rsidR="00FD49E0" w:rsidRPr="004B25EE">
        <w:t xml:space="preserve"> </w:t>
      </w:r>
      <w:r w:rsidRPr="004B25EE">
        <w:t>вклада,</w:t>
      </w:r>
      <w:r w:rsidR="00FD49E0" w:rsidRPr="004B25EE">
        <w:t xml:space="preserve"> </w:t>
      </w:r>
      <w:r w:rsidRPr="004B25EE">
        <w:t>который</w:t>
      </w:r>
      <w:r w:rsidR="00FD49E0" w:rsidRPr="004B25EE">
        <w:t xml:space="preserve"> </w:t>
      </w:r>
      <w:r w:rsidRPr="004B25EE">
        <w:t>они</w:t>
      </w:r>
      <w:r w:rsidR="00FD49E0" w:rsidRPr="004B25EE">
        <w:t xml:space="preserve"> </w:t>
      </w:r>
      <w:r w:rsidRPr="004B25EE">
        <w:t>создают</w:t>
      </w:r>
      <w:r w:rsidR="00FD49E0" w:rsidRPr="004B25EE">
        <w:t xml:space="preserve"> </w:t>
      </w:r>
      <w:r w:rsidRPr="004B25EE">
        <w:t>в</w:t>
      </w:r>
      <w:r w:rsidR="00FD49E0" w:rsidRPr="004B25EE">
        <w:t xml:space="preserve"> </w:t>
      </w:r>
      <w:r w:rsidRPr="004B25EE">
        <w:t>достижение</w:t>
      </w:r>
      <w:r w:rsidR="00FD49E0" w:rsidRPr="004B25EE">
        <w:t xml:space="preserve"> </w:t>
      </w:r>
      <w:r w:rsidRPr="004B25EE">
        <w:t>общегосударственных</w:t>
      </w:r>
      <w:r w:rsidR="00FD49E0" w:rsidRPr="004B25EE">
        <w:t xml:space="preserve"> </w:t>
      </w:r>
      <w:r w:rsidRPr="004B25EE">
        <w:t>целей.</w:t>
      </w:r>
      <w:r w:rsidR="00FD49E0" w:rsidRPr="004B25EE">
        <w:t xml:space="preserve"> </w:t>
      </w:r>
      <w:r w:rsidRPr="004B25EE">
        <w:t>Это</w:t>
      </w:r>
      <w:r w:rsidR="00FD49E0" w:rsidRPr="004B25EE">
        <w:t xml:space="preserve"> </w:t>
      </w:r>
      <w:r w:rsidRPr="004B25EE">
        <w:t>тема</w:t>
      </w:r>
      <w:r w:rsidR="00FD49E0" w:rsidRPr="004B25EE">
        <w:t xml:space="preserve"> </w:t>
      </w:r>
      <w:r w:rsidRPr="004B25EE">
        <w:t>отдельного</w:t>
      </w:r>
      <w:r w:rsidR="00FD49E0" w:rsidRPr="004B25EE">
        <w:t xml:space="preserve"> </w:t>
      </w:r>
      <w:r w:rsidRPr="004B25EE">
        <w:t>большого</w:t>
      </w:r>
      <w:r w:rsidR="00FD49E0" w:rsidRPr="004B25EE">
        <w:t xml:space="preserve"> </w:t>
      </w:r>
      <w:r w:rsidRPr="004B25EE">
        <w:t>разговора.</w:t>
      </w:r>
    </w:p>
    <w:p w14:paraId="12000E2D" w14:textId="77777777" w:rsidR="00A20D02" w:rsidRPr="004B25EE" w:rsidRDefault="00A20D02" w:rsidP="00A20D02">
      <w:r w:rsidRPr="004B25EE">
        <w:t>Трудовой</w:t>
      </w:r>
      <w:r w:rsidR="00FD49E0" w:rsidRPr="004B25EE">
        <w:t xml:space="preserve"> </w:t>
      </w:r>
      <w:r w:rsidRPr="004B25EE">
        <w:t>потенциал,</w:t>
      </w:r>
      <w:r w:rsidR="00FD49E0" w:rsidRPr="004B25EE">
        <w:t xml:space="preserve"> </w:t>
      </w:r>
      <w:r w:rsidRPr="004B25EE">
        <w:t>представленный</w:t>
      </w:r>
      <w:r w:rsidR="00FD49E0" w:rsidRPr="004B25EE">
        <w:t xml:space="preserve"> </w:t>
      </w:r>
      <w:r w:rsidRPr="004B25EE">
        <w:t>людьми</w:t>
      </w:r>
      <w:r w:rsidR="00FD49E0" w:rsidRPr="004B25EE">
        <w:t xml:space="preserve"> </w:t>
      </w:r>
      <w:r w:rsidRPr="004B25EE">
        <w:t>пенсионного</w:t>
      </w:r>
      <w:r w:rsidR="00FD49E0" w:rsidRPr="004B25EE">
        <w:t xml:space="preserve"> </w:t>
      </w:r>
      <w:r w:rsidRPr="004B25EE">
        <w:t>возраста,</w:t>
      </w:r>
      <w:r w:rsidR="00FD49E0" w:rsidRPr="004B25EE">
        <w:t xml:space="preserve"> </w:t>
      </w:r>
      <w:r w:rsidRPr="004B25EE">
        <w:t>используется</w:t>
      </w:r>
      <w:r w:rsidR="00FD49E0" w:rsidRPr="004B25EE">
        <w:t xml:space="preserve"> </w:t>
      </w:r>
      <w:r w:rsidRPr="004B25EE">
        <w:t>очень</w:t>
      </w:r>
      <w:r w:rsidR="00FD49E0" w:rsidRPr="004B25EE">
        <w:t xml:space="preserve"> </w:t>
      </w:r>
      <w:r w:rsidRPr="004B25EE">
        <w:t>слабо.</w:t>
      </w:r>
      <w:r w:rsidR="00FD49E0" w:rsidRPr="004B25EE">
        <w:t xml:space="preserve"> </w:t>
      </w:r>
      <w:r w:rsidRPr="004B25EE">
        <w:t>России</w:t>
      </w:r>
      <w:r w:rsidR="00FD49E0" w:rsidRPr="004B25EE">
        <w:t xml:space="preserve"> </w:t>
      </w:r>
      <w:r w:rsidRPr="004B25EE">
        <w:t>в</w:t>
      </w:r>
      <w:r w:rsidR="00FD49E0" w:rsidRPr="004B25EE">
        <w:t xml:space="preserve"> </w:t>
      </w:r>
      <w:r w:rsidRPr="004B25EE">
        <w:t>условиях</w:t>
      </w:r>
      <w:r w:rsidR="00FD49E0" w:rsidRPr="004B25EE">
        <w:t xml:space="preserve"> </w:t>
      </w:r>
      <w:r w:rsidRPr="004B25EE">
        <w:t>нынешней</w:t>
      </w:r>
      <w:r w:rsidR="00FD49E0" w:rsidRPr="004B25EE">
        <w:t xml:space="preserve"> </w:t>
      </w:r>
      <w:r w:rsidRPr="004B25EE">
        <w:t>необъявленной</w:t>
      </w:r>
      <w:r w:rsidR="00FD49E0" w:rsidRPr="004B25EE">
        <w:t xml:space="preserve"> </w:t>
      </w:r>
      <w:r w:rsidRPr="004B25EE">
        <w:t>Западом</w:t>
      </w:r>
      <w:r w:rsidR="00FD49E0" w:rsidRPr="004B25EE">
        <w:t xml:space="preserve"> </w:t>
      </w:r>
      <w:r w:rsidRPr="004B25EE">
        <w:t>войны</w:t>
      </w:r>
      <w:r w:rsidR="00FD49E0" w:rsidRPr="004B25EE">
        <w:t xml:space="preserve"> </w:t>
      </w:r>
      <w:r w:rsidRPr="004B25EE">
        <w:t>необходима</w:t>
      </w:r>
      <w:r w:rsidR="00FD49E0" w:rsidRPr="004B25EE">
        <w:t xml:space="preserve"> </w:t>
      </w:r>
      <w:r w:rsidRPr="004B25EE">
        <w:t>общая</w:t>
      </w:r>
      <w:r w:rsidR="00FD49E0" w:rsidRPr="004B25EE">
        <w:t xml:space="preserve"> </w:t>
      </w:r>
      <w:r w:rsidRPr="004B25EE">
        <w:t>экономическая</w:t>
      </w:r>
      <w:r w:rsidR="00FD49E0" w:rsidRPr="004B25EE">
        <w:t xml:space="preserve"> </w:t>
      </w:r>
      <w:r w:rsidRPr="004B25EE">
        <w:t>мобилизация.</w:t>
      </w:r>
      <w:r w:rsidR="00FD49E0" w:rsidRPr="004B25EE">
        <w:t xml:space="preserve"> </w:t>
      </w:r>
      <w:r w:rsidRPr="004B25EE">
        <w:t>Которая,</w:t>
      </w:r>
      <w:r w:rsidR="00FD49E0" w:rsidRPr="004B25EE">
        <w:t xml:space="preserve"> </w:t>
      </w:r>
      <w:r w:rsidRPr="004B25EE">
        <w:t>в</w:t>
      </w:r>
      <w:r w:rsidR="00FD49E0" w:rsidRPr="004B25EE">
        <w:t xml:space="preserve"> </w:t>
      </w:r>
      <w:r w:rsidRPr="004B25EE">
        <w:t>свою</w:t>
      </w:r>
      <w:r w:rsidR="00FD49E0" w:rsidRPr="004B25EE">
        <w:t xml:space="preserve"> </w:t>
      </w:r>
      <w:r w:rsidRPr="004B25EE">
        <w:t>очередь,</w:t>
      </w:r>
      <w:r w:rsidR="00FD49E0" w:rsidRPr="004B25EE">
        <w:t xml:space="preserve"> </w:t>
      </w:r>
      <w:r w:rsidRPr="004B25EE">
        <w:t>требует</w:t>
      </w:r>
      <w:r w:rsidR="00FD49E0" w:rsidRPr="004B25EE">
        <w:t xml:space="preserve"> </w:t>
      </w:r>
      <w:r w:rsidRPr="004B25EE">
        <w:t>мобилизации</w:t>
      </w:r>
      <w:r w:rsidR="00FD49E0" w:rsidRPr="004B25EE">
        <w:t xml:space="preserve"> </w:t>
      </w:r>
      <w:r w:rsidRPr="004B25EE">
        <w:t>гигантской</w:t>
      </w:r>
      <w:r w:rsidR="00FD49E0" w:rsidRPr="004B25EE">
        <w:t xml:space="preserve"> </w:t>
      </w:r>
      <w:r w:rsidRPr="004B25EE">
        <w:t>армии</w:t>
      </w:r>
      <w:r w:rsidR="00FD49E0" w:rsidRPr="004B25EE">
        <w:t xml:space="preserve"> </w:t>
      </w:r>
      <w:r w:rsidRPr="004B25EE">
        <w:t>пенсионеров,</w:t>
      </w:r>
      <w:r w:rsidR="00FD49E0" w:rsidRPr="004B25EE">
        <w:t xml:space="preserve"> </w:t>
      </w:r>
      <w:r w:rsidRPr="004B25EE">
        <w:t>готовых</w:t>
      </w:r>
      <w:r w:rsidR="00FD49E0" w:rsidRPr="004B25EE">
        <w:t xml:space="preserve"> </w:t>
      </w:r>
      <w:r w:rsidRPr="004B25EE">
        <w:t>и</w:t>
      </w:r>
      <w:r w:rsidR="00FD49E0" w:rsidRPr="004B25EE">
        <w:t xml:space="preserve"> </w:t>
      </w:r>
      <w:r w:rsidRPr="004B25EE">
        <w:t>способных</w:t>
      </w:r>
      <w:r w:rsidR="00FD49E0" w:rsidRPr="004B25EE">
        <w:t xml:space="preserve"> </w:t>
      </w:r>
      <w:r w:rsidRPr="004B25EE">
        <w:t>трудиться</w:t>
      </w:r>
      <w:r w:rsidR="00FD49E0" w:rsidRPr="004B25EE">
        <w:t xml:space="preserve"> </w:t>
      </w:r>
      <w:r w:rsidRPr="004B25EE">
        <w:t>на</w:t>
      </w:r>
      <w:r w:rsidR="00FD49E0" w:rsidRPr="004B25EE">
        <w:t xml:space="preserve"> </w:t>
      </w:r>
      <w:r w:rsidRPr="004B25EE">
        <w:t>благо</w:t>
      </w:r>
      <w:r w:rsidR="00FD49E0" w:rsidRPr="004B25EE">
        <w:t xml:space="preserve"> </w:t>
      </w:r>
      <w:r w:rsidRPr="004B25EE">
        <w:t>Родины.</w:t>
      </w:r>
    </w:p>
    <w:p w14:paraId="272C8880" w14:textId="77777777" w:rsidR="00A20D02" w:rsidRPr="004B25EE" w:rsidRDefault="00A20D02" w:rsidP="00A20D02">
      <w:r w:rsidRPr="004B25EE">
        <w:lastRenderedPageBreak/>
        <w:t>P.S.</w:t>
      </w:r>
      <w:r w:rsidR="00FD49E0" w:rsidRPr="004B25EE">
        <w:t xml:space="preserve"> </w:t>
      </w:r>
      <w:r w:rsidRPr="004B25EE">
        <w:t>Обращу</w:t>
      </w:r>
      <w:r w:rsidR="00FD49E0" w:rsidRPr="004B25EE">
        <w:t xml:space="preserve"> </w:t>
      </w:r>
      <w:r w:rsidRPr="004B25EE">
        <w:t>внимание</w:t>
      </w:r>
      <w:r w:rsidR="00FD49E0" w:rsidRPr="004B25EE">
        <w:t xml:space="preserve"> </w:t>
      </w:r>
      <w:r w:rsidRPr="004B25EE">
        <w:t>на</w:t>
      </w:r>
      <w:r w:rsidR="00FD49E0" w:rsidRPr="004B25EE">
        <w:t xml:space="preserve"> </w:t>
      </w:r>
      <w:r w:rsidRPr="004B25EE">
        <w:t>то,</w:t>
      </w:r>
      <w:r w:rsidR="00FD49E0" w:rsidRPr="004B25EE">
        <w:t xml:space="preserve"> </w:t>
      </w:r>
      <w:r w:rsidRPr="004B25EE">
        <w:t>что</w:t>
      </w:r>
      <w:r w:rsidR="00FD49E0" w:rsidRPr="004B25EE">
        <w:t xml:space="preserve"> </w:t>
      </w:r>
      <w:r w:rsidRPr="004B25EE">
        <w:t>раньше</w:t>
      </w:r>
      <w:r w:rsidR="00FD49E0" w:rsidRPr="004B25EE">
        <w:t xml:space="preserve"> </w:t>
      </w:r>
      <w:r w:rsidRPr="004B25EE">
        <w:t>пенсию,</w:t>
      </w:r>
      <w:r w:rsidR="00FD49E0" w:rsidRPr="004B25EE">
        <w:t xml:space="preserve"> </w:t>
      </w:r>
      <w:r w:rsidRPr="004B25EE">
        <w:t>назначаемую</w:t>
      </w:r>
      <w:r w:rsidR="00FD49E0" w:rsidRPr="004B25EE">
        <w:t xml:space="preserve"> </w:t>
      </w:r>
      <w:r w:rsidRPr="004B25EE">
        <w:t>человеку,</w:t>
      </w:r>
      <w:r w:rsidR="00FD49E0" w:rsidRPr="004B25EE">
        <w:t xml:space="preserve"> </w:t>
      </w:r>
      <w:r w:rsidRPr="004B25EE">
        <w:t>отработавшему</w:t>
      </w:r>
      <w:r w:rsidR="00FD49E0" w:rsidRPr="004B25EE">
        <w:t xml:space="preserve"> </w:t>
      </w:r>
      <w:r w:rsidRPr="004B25EE">
        <w:t>положенный</w:t>
      </w:r>
      <w:r w:rsidR="00FD49E0" w:rsidRPr="004B25EE">
        <w:t xml:space="preserve"> </w:t>
      </w:r>
      <w:r w:rsidRPr="004B25EE">
        <w:t>срок,</w:t>
      </w:r>
      <w:r w:rsidR="00FD49E0" w:rsidRPr="004B25EE">
        <w:t xml:space="preserve"> </w:t>
      </w:r>
      <w:r w:rsidRPr="004B25EE">
        <w:t>называли</w:t>
      </w:r>
      <w:r w:rsidR="00FD49E0" w:rsidRPr="004B25EE">
        <w:t xml:space="preserve"> </w:t>
      </w:r>
      <w:r w:rsidR="004D2C16" w:rsidRPr="004B25EE">
        <w:t>«</w:t>
      </w:r>
      <w:r w:rsidRPr="004B25EE">
        <w:t>пенсией</w:t>
      </w:r>
      <w:r w:rsidR="00FD49E0" w:rsidRPr="004B25EE">
        <w:t xml:space="preserve"> </w:t>
      </w:r>
      <w:r w:rsidRPr="004B25EE">
        <w:t>по</w:t>
      </w:r>
      <w:r w:rsidR="00FD49E0" w:rsidRPr="004B25EE">
        <w:t xml:space="preserve"> </w:t>
      </w:r>
      <w:r w:rsidRPr="004B25EE">
        <w:t>труду</w:t>
      </w:r>
      <w:r w:rsidR="004D2C16" w:rsidRPr="004B25EE">
        <w:t>»</w:t>
      </w:r>
      <w:r w:rsidRPr="004B25EE">
        <w:t>,</w:t>
      </w:r>
      <w:r w:rsidR="00FD49E0" w:rsidRPr="004B25EE">
        <w:t xml:space="preserve"> </w:t>
      </w:r>
      <w:r w:rsidRPr="004B25EE">
        <w:t>или</w:t>
      </w:r>
      <w:r w:rsidR="00FD49E0" w:rsidRPr="004B25EE">
        <w:t xml:space="preserve"> </w:t>
      </w:r>
      <w:r w:rsidR="004D2C16" w:rsidRPr="004B25EE">
        <w:t>«</w:t>
      </w:r>
      <w:r w:rsidRPr="004B25EE">
        <w:t>пенсией</w:t>
      </w:r>
      <w:r w:rsidR="00FD49E0" w:rsidRPr="004B25EE">
        <w:t xml:space="preserve"> </w:t>
      </w:r>
      <w:r w:rsidRPr="004B25EE">
        <w:t>по</w:t>
      </w:r>
      <w:r w:rsidR="00FD49E0" w:rsidRPr="004B25EE">
        <w:t xml:space="preserve"> </w:t>
      </w:r>
      <w:r w:rsidRPr="004B25EE">
        <w:t>возрасту</w:t>
      </w:r>
      <w:r w:rsidR="004D2C16" w:rsidRPr="004B25EE">
        <w:t>»</w:t>
      </w:r>
      <w:r w:rsidRPr="004B25EE">
        <w:t>.</w:t>
      </w:r>
      <w:r w:rsidR="00FD49E0" w:rsidRPr="004B25EE">
        <w:t xml:space="preserve"> </w:t>
      </w:r>
      <w:r w:rsidRPr="004B25EE">
        <w:t>Теперь</w:t>
      </w:r>
      <w:r w:rsidR="00FD49E0" w:rsidRPr="004B25EE">
        <w:t xml:space="preserve"> </w:t>
      </w:r>
      <w:r w:rsidRPr="004B25EE">
        <w:t>даже</w:t>
      </w:r>
      <w:r w:rsidR="00FD49E0" w:rsidRPr="004B25EE">
        <w:t xml:space="preserve"> </w:t>
      </w:r>
      <w:r w:rsidRPr="004B25EE">
        <w:t>в</w:t>
      </w:r>
      <w:r w:rsidR="00FD49E0" w:rsidRPr="004B25EE">
        <w:t xml:space="preserve"> </w:t>
      </w:r>
      <w:r w:rsidRPr="004B25EE">
        <w:t>официальных</w:t>
      </w:r>
      <w:r w:rsidR="00FD49E0" w:rsidRPr="004B25EE">
        <w:t xml:space="preserve"> </w:t>
      </w:r>
      <w:r w:rsidRPr="004B25EE">
        <w:t>документах</w:t>
      </w:r>
      <w:r w:rsidR="00FD49E0" w:rsidRPr="004B25EE">
        <w:t xml:space="preserve"> </w:t>
      </w:r>
      <w:r w:rsidRPr="004B25EE">
        <w:t>ее</w:t>
      </w:r>
      <w:r w:rsidR="00FD49E0" w:rsidRPr="004B25EE">
        <w:t xml:space="preserve"> </w:t>
      </w:r>
      <w:r w:rsidRPr="004B25EE">
        <w:t>стали</w:t>
      </w:r>
      <w:r w:rsidR="00FD49E0" w:rsidRPr="004B25EE">
        <w:t xml:space="preserve"> </w:t>
      </w:r>
      <w:r w:rsidRPr="004B25EE">
        <w:t>называть</w:t>
      </w:r>
      <w:r w:rsidR="00FD49E0" w:rsidRPr="004B25EE">
        <w:t xml:space="preserve"> </w:t>
      </w:r>
      <w:r w:rsidR="004D2C16" w:rsidRPr="004B25EE">
        <w:t>«</w:t>
      </w:r>
      <w:r w:rsidRPr="004B25EE">
        <w:t>пенсией</w:t>
      </w:r>
      <w:r w:rsidR="00FD49E0" w:rsidRPr="004B25EE">
        <w:t xml:space="preserve"> </w:t>
      </w:r>
      <w:r w:rsidRPr="004B25EE">
        <w:t>по</w:t>
      </w:r>
      <w:r w:rsidR="00FD49E0" w:rsidRPr="004B25EE">
        <w:t xml:space="preserve"> </w:t>
      </w:r>
      <w:r w:rsidRPr="004B25EE">
        <w:t>старости</w:t>
      </w:r>
      <w:r w:rsidR="004D2C16" w:rsidRPr="004B25EE">
        <w:t>»</w:t>
      </w:r>
      <w:r w:rsidRPr="004B25EE">
        <w:t>.</w:t>
      </w:r>
      <w:r w:rsidR="00FD49E0" w:rsidRPr="004B25EE">
        <w:t xml:space="preserve"> </w:t>
      </w:r>
      <w:r w:rsidRPr="004B25EE">
        <w:t>Чья</w:t>
      </w:r>
      <w:r w:rsidR="00FD49E0" w:rsidRPr="004B25EE">
        <w:t xml:space="preserve"> </w:t>
      </w:r>
      <w:r w:rsidRPr="004B25EE">
        <w:t>придумка?</w:t>
      </w:r>
      <w:r w:rsidR="00FD49E0" w:rsidRPr="004B25EE">
        <w:t xml:space="preserve"> </w:t>
      </w:r>
      <w:r w:rsidRPr="004B25EE">
        <w:t>Намек</w:t>
      </w:r>
      <w:r w:rsidR="00FD49E0" w:rsidRPr="004B25EE">
        <w:t xml:space="preserve"> </w:t>
      </w:r>
      <w:r w:rsidRPr="004B25EE">
        <w:t>на</w:t>
      </w:r>
      <w:r w:rsidR="00FD49E0" w:rsidRPr="004B25EE">
        <w:t xml:space="preserve"> </w:t>
      </w:r>
      <w:r w:rsidRPr="004B25EE">
        <w:t>то,</w:t>
      </w:r>
      <w:r w:rsidR="00FD49E0" w:rsidRPr="004B25EE">
        <w:t xml:space="preserve"> </w:t>
      </w:r>
      <w:r w:rsidRPr="004B25EE">
        <w:t>что</w:t>
      </w:r>
      <w:r w:rsidR="00FD49E0" w:rsidRPr="004B25EE">
        <w:t xml:space="preserve"> </w:t>
      </w:r>
      <w:r w:rsidRPr="004B25EE">
        <w:t>получатель</w:t>
      </w:r>
      <w:r w:rsidR="00FD49E0" w:rsidRPr="004B25EE">
        <w:t xml:space="preserve"> </w:t>
      </w:r>
      <w:r w:rsidRPr="004B25EE">
        <w:t>пенсии</w:t>
      </w:r>
      <w:r w:rsidR="00FD49E0" w:rsidRPr="004B25EE">
        <w:t xml:space="preserve"> </w:t>
      </w:r>
      <w:r w:rsidRPr="004B25EE">
        <w:t>ни</w:t>
      </w:r>
      <w:r w:rsidR="00FD49E0" w:rsidRPr="004B25EE">
        <w:t xml:space="preserve"> </w:t>
      </w:r>
      <w:r w:rsidRPr="004B25EE">
        <w:t>на</w:t>
      </w:r>
      <w:r w:rsidR="00FD49E0" w:rsidRPr="004B25EE">
        <w:t xml:space="preserve"> </w:t>
      </w:r>
      <w:r w:rsidRPr="004B25EE">
        <w:t>что</w:t>
      </w:r>
      <w:r w:rsidR="00FD49E0" w:rsidRPr="004B25EE">
        <w:t xml:space="preserve"> </w:t>
      </w:r>
      <w:r w:rsidRPr="004B25EE">
        <w:t>не</w:t>
      </w:r>
      <w:r w:rsidR="00FD49E0" w:rsidRPr="004B25EE">
        <w:t xml:space="preserve"> </w:t>
      </w:r>
      <w:r w:rsidRPr="004B25EE">
        <w:t>годится?</w:t>
      </w:r>
      <w:r w:rsidR="00FD49E0" w:rsidRPr="004B25EE">
        <w:t xml:space="preserve"> </w:t>
      </w:r>
      <w:r w:rsidRPr="004B25EE">
        <w:t>Видимо,</w:t>
      </w:r>
      <w:r w:rsidR="00FD49E0" w:rsidRPr="004B25EE">
        <w:t xml:space="preserve"> </w:t>
      </w:r>
      <w:r w:rsidRPr="004B25EE">
        <w:t>кому-то</w:t>
      </w:r>
      <w:r w:rsidR="00FD49E0" w:rsidRPr="004B25EE">
        <w:t xml:space="preserve"> </w:t>
      </w:r>
      <w:r w:rsidRPr="004B25EE">
        <w:t>очень</w:t>
      </w:r>
      <w:r w:rsidR="00FD49E0" w:rsidRPr="004B25EE">
        <w:t xml:space="preserve"> </w:t>
      </w:r>
      <w:r w:rsidRPr="004B25EE">
        <w:t>не</w:t>
      </w:r>
      <w:r w:rsidR="00FD49E0" w:rsidRPr="004B25EE">
        <w:t xml:space="preserve"> </w:t>
      </w:r>
      <w:r w:rsidRPr="004B25EE">
        <w:t>хочется,</w:t>
      </w:r>
      <w:r w:rsidR="00FD49E0" w:rsidRPr="004B25EE">
        <w:t xml:space="preserve"> </w:t>
      </w:r>
      <w:r w:rsidRPr="004B25EE">
        <w:t>чтобы</w:t>
      </w:r>
      <w:r w:rsidR="00FD49E0" w:rsidRPr="004B25EE">
        <w:t xml:space="preserve"> </w:t>
      </w:r>
      <w:r w:rsidRPr="004B25EE">
        <w:t>ветераны</w:t>
      </w:r>
      <w:r w:rsidR="00FD49E0" w:rsidRPr="004B25EE">
        <w:t xml:space="preserve"> </w:t>
      </w:r>
      <w:r w:rsidRPr="004B25EE">
        <w:t>трудились</w:t>
      </w:r>
      <w:r w:rsidR="00FD49E0" w:rsidRPr="004B25EE">
        <w:t xml:space="preserve"> </w:t>
      </w:r>
      <w:r w:rsidRPr="004B25EE">
        <w:t>на</w:t>
      </w:r>
      <w:r w:rsidR="00FD49E0" w:rsidRPr="004B25EE">
        <w:t xml:space="preserve"> </w:t>
      </w:r>
      <w:r w:rsidRPr="004B25EE">
        <w:t>благо</w:t>
      </w:r>
      <w:r w:rsidR="00FD49E0" w:rsidRPr="004B25EE">
        <w:t xml:space="preserve"> </w:t>
      </w:r>
      <w:r w:rsidRPr="004B25EE">
        <w:t>России.</w:t>
      </w:r>
    </w:p>
    <w:p w14:paraId="727D5A28" w14:textId="77777777" w:rsidR="00A20D02" w:rsidRPr="004B25EE" w:rsidRDefault="00A20D02" w:rsidP="00A20D02">
      <w:r w:rsidRPr="004B25EE">
        <w:t>В.Ю.</w:t>
      </w:r>
      <w:r w:rsidR="00FD49E0" w:rsidRPr="004B25EE">
        <w:t xml:space="preserve"> </w:t>
      </w:r>
      <w:r w:rsidRPr="004B25EE">
        <w:t>КАТАСОНОВ,</w:t>
      </w:r>
      <w:r w:rsidR="00FD49E0" w:rsidRPr="004B25EE">
        <w:t xml:space="preserve"> </w:t>
      </w:r>
      <w:r w:rsidRPr="004B25EE">
        <w:t>профессор</w:t>
      </w:r>
    </w:p>
    <w:p w14:paraId="4DF8B18F" w14:textId="77777777" w:rsidR="00A20D02" w:rsidRDefault="000953B8" w:rsidP="00A20D02">
      <w:pPr>
        <w:rPr>
          <w:rStyle w:val="a3"/>
        </w:rPr>
      </w:pPr>
      <w:hyperlink r:id="rId46" w:history="1">
        <w:r w:rsidR="00A20D02" w:rsidRPr="004B25EE">
          <w:rPr>
            <w:rStyle w:val="a3"/>
          </w:rPr>
          <w:t>https://msk.kprf.ru/2024/08/20/256187/</w:t>
        </w:r>
      </w:hyperlink>
    </w:p>
    <w:p w14:paraId="1E3B007B" w14:textId="77777777" w:rsidR="0040646A" w:rsidRPr="004B25EE" w:rsidRDefault="0040646A" w:rsidP="0040646A">
      <w:pPr>
        <w:pStyle w:val="2"/>
      </w:pPr>
      <w:bookmarkStart w:id="97" w:name="_Toc175118443"/>
      <w:r w:rsidRPr="004B25EE">
        <w:t xml:space="preserve">Российская газета, 20.08.2024, Верховный суд обязал чиновников </w:t>
      </w:r>
      <w:proofErr w:type="spellStart"/>
      <w:r w:rsidRPr="004B25EE">
        <w:t>соцслужб</w:t>
      </w:r>
      <w:proofErr w:type="spellEnd"/>
      <w:r w:rsidRPr="004B25EE">
        <w:t xml:space="preserve"> защищать должников-пенсионеров</w:t>
      </w:r>
      <w:bookmarkEnd w:id="97"/>
    </w:p>
    <w:p w14:paraId="588E2C33" w14:textId="77777777" w:rsidR="0040646A" w:rsidRPr="004B25EE" w:rsidRDefault="0040646A" w:rsidP="0040646A">
      <w:pPr>
        <w:pStyle w:val="3"/>
      </w:pPr>
      <w:bookmarkStart w:id="98" w:name="_Toc175118444"/>
      <w:r w:rsidRPr="004B25EE">
        <w:t>Верховный суд России в своем специальном обзоре судебной практики сделал принципиально важное разъяснение: чиновники Социального фонда при поступлении исполнительного листа должны самостоятельно высчитывать, останется ли у пенсионера после списания средств хотя бы прожиточный минимум.</w:t>
      </w:r>
      <w:bookmarkEnd w:id="98"/>
    </w:p>
    <w:p w14:paraId="61427F3C" w14:textId="77777777" w:rsidR="0040646A" w:rsidRPr="004B25EE" w:rsidRDefault="0040646A" w:rsidP="0040646A">
      <w:r w:rsidRPr="004B25EE">
        <w:t>Председатель правления Ассоциации юристов России Владимир Груздев подчеркнул, что разъяснения Верховного суда России направлены на повышение социальной защиты пенсионеров и представляют особую важность.</w:t>
      </w:r>
    </w:p>
    <w:p w14:paraId="4F18116A" w14:textId="77777777" w:rsidR="0040646A" w:rsidRPr="004B25EE" w:rsidRDefault="0040646A" w:rsidP="0040646A">
      <w:r w:rsidRPr="004B25EE">
        <w:t>«Сегодня законодательство об исполнительном производстве и законодательство о пенсионном обеспечении прямо не предусматривают минимальный размер пенсии, подлежащий сохранению за должником-гражданином при обращении на нее взыскания. Вместе с тем возможна ситуация, при которой пенсия является для должника-гражданина единственным источником средств существования. В таком случае необходимость обеспечения баланса интересов кредитора и должника-гражданина требует защиты прав последнего не только путем соблюдения стандартов правовой защиты, но и сохранения для него и лиц, находящихся на его иждивении, необходимого уровня материальной обеспеченности», - рассказал Владимир Груздев. Он отметил, что сегодня закон разрешает должникам обращаться в службу судебных приставов для защиты прожиточного минимума и тогда на счетах будет установлена защищенная сумма. Но это не работает автоматически, человек должен сам предпринять необходимые действия.</w:t>
      </w:r>
    </w:p>
    <w:p w14:paraId="6960E992" w14:textId="77777777" w:rsidR="0040646A" w:rsidRPr="004B25EE" w:rsidRDefault="0040646A" w:rsidP="0040646A">
      <w:r w:rsidRPr="004B25EE">
        <w:t xml:space="preserve">Если в </w:t>
      </w:r>
      <w:proofErr w:type="spellStart"/>
      <w:r w:rsidRPr="004B25EE">
        <w:t>Соцфонд</w:t>
      </w:r>
      <w:proofErr w:type="spellEnd"/>
      <w:r w:rsidRPr="004B25EE">
        <w:t xml:space="preserve"> поступил исполнительный лист, пенсионные органы должны дать правовую оценку: можно ли удержать из пенсии столько средств, сколько просят, не останется ли человек без ничего</w:t>
      </w:r>
    </w:p>
    <w:p w14:paraId="45ED6C9E" w14:textId="77777777" w:rsidR="0040646A" w:rsidRPr="004B25EE" w:rsidRDefault="0040646A" w:rsidP="0040646A">
      <w:r w:rsidRPr="004B25EE">
        <w:t>«Разъяснения Верховного суда ориентируют нижестоящие инстанции и органы социальной защиты на повышенную защиту прав пенсионеров. Как сказано в обзоре, пенсионному органу при поступлении исполнительного документа об обращении взыскания на пенсию должника-гражданина необходимо дать правовую оценку возможности удержания денежных средств из пенсии в указанном в исполнительном документе размере», - пояснил председатель правления АЮР.</w:t>
      </w:r>
    </w:p>
    <w:p w14:paraId="406CB66D" w14:textId="77777777" w:rsidR="0040646A" w:rsidRPr="004B25EE" w:rsidRDefault="0040646A" w:rsidP="0040646A">
      <w:r w:rsidRPr="004B25EE">
        <w:t xml:space="preserve">Если после взыскания будет оставаться мизерная сумма, то пенсионные органы должны уведомить службу судебных приставов посредством системы межведомственного взаимодействия о невозможности удержаний из пенсии должника-гражданина в </w:t>
      </w:r>
      <w:r w:rsidRPr="004B25EE">
        <w:lastRenderedPageBreak/>
        <w:t>указанном размере и, соответственно, о невозможности исполнения исполнительного документа.</w:t>
      </w:r>
    </w:p>
    <w:p w14:paraId="259F42F3" w14:textId="77777777" w:rsidR="0040646A" w:rsidRPr="004B25EE" w:rsidRDefault="0040646A" w:rsidP="0040646A">
      <w:r w:rsidRPr="004B25EE">
        <w:t>«Так как при исполнении могут быть нарушены такие основные принципы исполнительного производства, как уважение чести и достоинства гражданина, неприкосновенность минимума имущества, необходимого для существования должника и членов его семьи. Пенсионному органу также необходимо уведомить должника-гражданина о поступлении такого исполнительного документа», - рассказал Владимир Груздев.</w:t>
      </w:r>
    </w:p>
    <w:p w14:paraId="69D82576" w14:textId="77777777" w:rsidR="0040646A" w:rsidRPr="004B25EE" w:rsidRDefault="0040646A" w:rsidP="0040646A">
      <w:r w:rsidRPr="004B25EE">
        <w:t>Таким образом, механизмы социальной защиты пенсионера должны включаться автоматически.</w:t>
      </w:r>
    </w:p>
    <w:p w14:paraId="2422211F" w14:textId="77777777" w:rsidR="0040646A" w:rsidRPr="004B25EE" w:rsidRDefault="000953B8" w:rsidP="0040646A">
      <w:hyperlink r:id="rId47" w:history="1">
        <w:r w:rsidR="0040646A" w:rsidRPr="004B25EE">
          <w:rPr>
            <w:rStyle w:val="a3"/>
          </w:rPr>
          <w:t>https://rg.ru/2024/08/20/lishnego-ne-brat.html</w:t>
        </w:r>
      </w:hyperlink>
    </w:p>
    <w:p w14:paraId="3B5E0D84" w14:textId="77777777" w:rsidR="0040646A" w:rsidRPr="004B25EE" w:rsidRDefault="0040646A" w:rsidP="00A20D02"/>
    <w:p w14:paraId="58C08CB2" w14:textId="77777777" w:rsidR="00111D7C" w:rsidRPr="004B25EE" w:rsidRDefault="00111D7C" w:rsidP="00111D7C">
      <w:pPr>
        <w:pStyle w:val="251"/>
      </w:pPr>
      <w:bookmarkStart w:id="99" w:name="_Toc99271704"/>
      <w:bookmarkStart w:id="100" w:name="_Toc99318656"/>
      <w:bookmarkStart w:id="101" w:name="_Toc165991076"/>
      <w:bookmarkStart w:id="102" w:name="_Toc175118445"/>
      <w:bookmarkStart w:id="103" w:name="_Toc62681899"/>
      <w:bookmarkEnd w:id="26"/>
      <w:bookmarkEnd w:id="27"/>
      <w:bookmarkEnd w:id="28"/>
      <w:bookmarkEnd w:id="45"/>
      <w:r w:rsidRPr="004B25EE">
        <w:lastRenderedPageBreak/>
        <w:t>НОВОСТИ</w:t>
      </w:r>
      <w:r w:rsidR="00FD49E0" w:rsidRPr="004B25EE">
        <w:t xml:space="preserve"> </w:t>
      </w:r>
      <w:r w:rsidRPr="004B25EE">
        <w:t>МАКРОЭКОНОМИКИ</w:t>
      </w:r>
      <w:bookmarkEnd w:id="99"/>
      <w:bookmarkEnd w:id="100"/>
      <w:bookmarkEnd w:id="101"/>
      <w:bookmarkEnd w:id="102"/>
    </w:p>
    <w:p w14:paraId="6DE26905" w14:textId="77777777" w:rsidR="00FC5013" w:rsidRPr="004B25EE" w:rsidRDefault="000F500A" w:rsidP="00FC5013">
      <w:pPr>
        <w:pStyle w:val="2"/>
      </w:pPr>
      <w:bookmarkStart w:id="104" w:name="_Toc175118446"/>
      <w:r w:rsidRPr="004B25EE">
        <w:t>Московский</w:t>
      </w:r>
      <w:r w:rsidR="00FD49E0" w:rsidRPr="004B25EE">
        <w:t xml:space="preserve"> </w:t>
      </w:r>
      <w:r w:rsidRPr="004B25EE">
        <w:t>к</w:t>
      </w:r>
      <w:r w:rsidR="00FC5013" w:rsidRPr="004B25EE">
        <w:t>омсомолец,</w:t>
      </w:r>
      <w:r w:rsidR="00FD49E0" w:rsidRPr="004B25EE">
        <w:t xml:space="preserve"> </w:t>
      </w:r>
      <w:r w:rsidR="00FC5013" w:rsidRPr="004B25EE">
        <w:t>20.08.2024,</w:t>
      </w:r>
      <w:r w:rsidR="00FD49E0" w:rsidRPr="004B25EE">
        <w:t xml:space="preserve"> </w:t>
      </w:r>
      <w:r w:rsidR="00FC5013" w:rsidRPr="004B25EE">
        <w:t>Золот</w:t>
      </w:r>
      <w:r w:rsidRPr="004B25EE">
        <w:t>ой</w:t>
      </w:r>
      <w:r w:rsidR="00FD49E0" w:rsidRPr="004B25EE">
        <w:t xml:space="preserve"> </w:t>
      </w:r>
      <w:r w:rsidRPr="004B25EE">
        <w:t>слиток</w:t>
      </w:r>
      <w:r w:rsidR="00FD49E0" w:rsidRPr="004B25EE">
        <w:t xml:space="preserve"> </w:t>
      </w:r>
      <w:r w:rsidRPr="004B25EE">
        <w:t>за</w:t>
      </w:r>
      <w:r w:rsidR="00FD49E0" w:rsidRPr="004B25EE">
        <w:t xml:space="preserve"> </w:t>
      </w:r>
      <w:r w:rsidRPr="004B25EE">
        <w:t>миллион</w:t>
      </w:r>
      <w:r w:rsidR="00FD49E0" w:rsidRPr="004B25EE">
        <w:t xml:space="preserve"> </w:t>
      </w:r>
      <w:r w:rsidRPr="004B25EE">
        <w:t>долларов.</w:t>
      </w:r>
      <w:r w:rsidR="00FD49E0" w:rsidRPr="004B25EE">
        <w:t xml:space="preserve"> </w:t>
      </w:r>
      <w:r w:rsidRPr="004B25EE">
        <w:t>Э</w:t>
      </w:r>
      <w:r w:rsidR="00FC5013" w:rsidRPr="004B25EE">
        <w:t>ксперты</w:t>
      </w:r>
      <w:r w:rsidR="00FD49E0" w:rsidRPr="004B25EE">
        <w:t xml:space="preserve"> </w:t>
      </w:r>
      <w:r w:rsidR="00FC5013" w:rsidRPr="004B25EE">
        <w:t>дали</w:t>
      </w:r>
      <w:r w:rsidR="00FD49E0" w:rsidRPr="004B25EE">
        <w:t xml:space="preserve"> </w:t>
      </w:r>
      <w:r w:rsidR="00FC5013" w:rsidRPr="004B25EE">
        <w:t>советы</w:t>
      </w:r>
      <w:r w:rsidR="00FD49E0" w:rsidRPr="004B25EE">
        <w:t xml:space="preserve"> </w:t>
      </w:r>
      <w:r w:rsidR="00FC5013" w:rsidRPr="004B25EE">
        <w:t>по</w:t>
      </w:r>
      <w:r w:rsidR="00FD49E0" w:rsidRPr="004B25EE">
        <w:t xml:space="preserve"> </w:t>
      </w:r>
      <w:r w:rsidR="00FC5013" w:rsidRPr="004B25EE">
        <w:t>инвестициям</w:t>
      </w:r>
      <w:r w:rsidR="00FD49E0" w:rsidRPr="004B25EE">
        <w:t xml:space="preserve"> </w:t>
      </w:r>
      <w:r w:rsidR="00FC5013" w:rsidRPr="004B25EE">
        <w:t>в</w:t>
      </w:r>
      <w:r w:rsidR="00FD49E0" w:rsidRPr="004B25EE">
        <w:t xml:space="preserve"> </w:t>
      </w:r>
      <w:r w:rsidR="00FC5013" w:rsidRPr="004B25EE">
        <w:t>драгметалл</w:t>
      </w:r>
      <w:bookmarkEnd w:id="104"/>
    </w:p>
    <w:p w14:paraId="21E3D549" w14:textId="77777777" w:rsidR="00FC5013" w:rsidRPr="004B25EE" w:rsidRDefault="00FC5013" w:rsidP="00712EE3">
      <w:pPr>
        <w:pStyle w:val="3"/>
      </w:pPr>
      <w:bookmarkStart w:id="105" w:name="_Toc175118447"/>
      <w:r w:rsidRPr="004B25EE">
        <w:t>Цена</w:t>
      </w:r>
      <w:r w:rsidR="00FD49E0" w:rsidRPr="004B25EE">
        <w:t xml:space="preserve"> </w:t>
      </w:r>
      <w:r w:rsidRPr="004B25EE">
        <w:t>золотого</w:t>
      </w:r>
      <w:r w:rsidR="00FD49E0" w:rsidRPr="004B25EE">
        <w:t xml:space="preserve"> </w:t>
      </w:r>
      <w:r w:rsidRPr="004B25EE">
        <w:t>слитка</w:t>
      </w:r>
      <w:r w:rsidR="00FD49E0" w:rsidRPr="004B25EE">
        <w:t xml:space="preserve"> </w:t>
      </w:r>
      <w:r w:rsidRPr="004B25EE">
        <w:t>впервые</w:t>
      </w:r>
      <w:r w:rsidR="00FD49E0" w:rsidRPr="004B25EE">
        <w:t xml:space="preserve"> </w:t>
      </w:r>
      <w:r w:rsidRPr="004B25EE">
        <w:t>в</w:t>
      </w:r>
      <w:r w:rsidR="00FD49E0" w:rsidRPr="004B25EE">
        <w:t xml:space="preserve"> </w:t>
      </w:r>
      <w:r w:rsidRPr="004B25EE">
        <w:t>истории</w:t>
      </w:r>
      <w:r w:rsidR="00FD49E0" w:rsidRPr="004B25EE">
        <w:t xml:space="preserve"> </w:t>
      </w:r>
      <w:r w:rsidRPr="004B25EE">
        <w:t>превысила</w:t>
      </w:r>
      <w:r w:rsidR="00FD49E0" w:rsidRPr="004B25EE">
        <w:t xml:space="preserve"> </w:t>
      </w:r>
      <w:r w:rsidRPr="004B25EE">
        <w:t>$1</w:t>
      </w:r>
      <w:r w:rsidR="00FD49E0" w:rsidRPr="004B25EE">
        <w:t xml:space="preserve"> </w:t>
      </w:r>
      <w:r w:rsidRPr="004B25EE">
        <w:t>млн.</w:t>
      </w:r>
      <w:r w:rsidR="00FD49E0" w:rsidRPr="004B25EE">
        <w:t xml:space="preserve"> </w:t>
      </w:r>
      <w:r w:rsidRPr="004B25EE">
        <w:t>И</w:t>
      </w:r>
      <w:r w:rsidR="00FD49E0" w:rsidRPr="004B25EE">
        <w:t xml:space="preserve"> </w:t>
      </w:r>
      <w:r w:rsidRPr="004B25EE">
        <w:t>это</w:t>
      </w:r>
      <w:r w:rsidR="00FD49E0" w:rsidRPr="004B25EE">
        <w:t xml:space="preserve"> </w:t>
      </w:r>
      <w:r w:rsidRPr="004B25EE">
        <w:t>не</w:t>
      </w:r>
      <w:r w:rsidR="00FD49E0" w:rsidRPr="004B25EE">
        <w:t xml:space="preserve"> </w:t>
      </w:r>
      <w:r w:rsidRPr="004B25EE">
        <w:t>предел,</w:t>
      </w:r>
      <w:r w:rsidR="00FD49E0" w:rsidRPr="004B25EE">
        <w:t xml:space="preserve"> </w:t>
      </w:r>
      <w:r w:rsidRPr="004B25EE">
        <w:t>признаются</w:t>
      </w:r>
      <w:r w:rsidR="00FD49E0" w:rsidRPr="004B25EE">
        <w:t xml:space="preserve"> </w:t>
      </w:r>
      <w:r w:rsidRPr="004B25EE">
        <w:t>финансовые</w:t>
      </w:r>
      <w:r w:rsidR="00FD49E0" w:rsidRPr="004B25EE">
        <w:t xml:space="preserve"> </w:t>
      </w:r>
      <w:r w:rsidRPr="004B25EE">
        <w:t>аналитики.</w:t>
      </w:r>
      <w:r w:rsidR="00FD49E0" w:rsidRPr="004B25EE">
        <w:t xml:space="preserve"> </w:t>
      </w:r>
      <w:r w:rsidRPr="004B25EE">
        <w:t>Осенью</w:t>
      </w:r>
      <w:r w:rsidR="00FD49E0" w:rsidRPr="004B25EE">
        <w:t xml:space="preserve"> </w:t>
      </w:r>
      <w:r w:rsidRPr="004B25EE">
        <w:t>макроэкономическая</w:t>
      </w:r>
      <w:r w:rsidR="00FD49E0" w:rsidRPr="004B25EE">
        <w:t xml:space="preserve"> </w:t>
      </w:r>
      <w:r w:rsidRPr="004B25EE">
        <w:t>ситуация</w:t>
      </w:r>
      <w:r w:rsidR="00FD49E0" w:rsidRPr="004B25EE">
        <w:t xml:space="preserve"> </w:t>
      </w:r>
      <w:r w:rsidRPr="004B25EE">
        <w:t>будет</w:t>
      </w:r>
      <w:r w:rsidR="00FD49E0" w:rsidRPr="004B25EE">
        <w:t xml:space="preserve"> </w:t>
      </w:r>
      <w:r w:rsidRPr="004B25EE">
        <w:t>способствовать</w:t>
      </w:r>
      <w:r w:rsidR="00FD49E0" w:rsidRPr="004B25EE">
        <w:t xml:space="preserve"> </w:t>
      </w:r>
      <w:r w:rsidRPr="004B25EE">
        <w:t>росту</w:t>
      </w:r>
      <w:r w:rsidR="00FD49E0" w:rsidRPr="004B25EE">
        <w:t xml:space="preserve"> </w:t>
      </w:r>
      <w:r w:rsidRPr="004B25EE">
        <w:t>цен</w:t>
      </w:r>
      <w:r w:rsidR="00FD49E0" w:rsidRPr="004B25EE">
        <w:t xml:space="preserve"> </w:t>
      </w:r>
      <w:r w:rsidRPr="004B25EE">
        <w:t>на</w:t>
      </w:r>
      <w:r w:rsidR="00FD49E0" w:rsidRPr="004B25EE">
        <w:t xml:space="preserve"> </w:t>
      </w:r>
      <w:r w:rsidRPr="004B25EE">
        <w:t>драгметалл,</w:t>
      </w:r>
      <w:r w:rsidR="00FD49E0" w:rsidRPr="004B25EE">
        <w:t xml:space="preserve"> </w:t>
      </w:r>
      <w:r w:rsidRPr="004B25EE">
        <w:t>так</w:t>
      </w:r>
      <w:r w:rsidR="00FD49E0" w:rsidRPr="004B25EE">
        <w:t xml:space="preserve"> </w:t>
      </w:r>
      <w:r w:rsidRPr="004B25EE">
        <w:t>как</w:t>
      </w:r>
      <w:r w:rsidR="00FD49E0" w:rsidRPr="004B25EE">
        <w:t xml:space="preserve"> </w:t>
      </w:r>
      <w:r w:rsidRPr="004B25EE">
        <w:t>Центробанк</w:t>
      </w:r>
      <w:r w:rsidR="00FD49E0" w:rsidRPr="004B25EE">
        <w:t xml:space="preserve"> </w:t>
      </w:r>
      <w:r w:rsidRPr="004B25EE">
        <w:t>США</w:t>
      </w:r>
      <w:r w:rsidR="00FD49E0" w:rsidRPr="004B25EE">
        <w:t xml:space="preserve"> </w:t>
      </w:r>
      <w:r w:rsidRPr="004B25EE">
        <w:t>планирует</w:t>
      </w:r>
      <w:r w:rsidR="00FD49E0" w:rsidRPr="004B25EE">
        <w:t xml:space="preserve"> </w:t>
      </w:r>
      <w:r w:rsidRPr="004B25EE">
        <w:t>снижать</w:t>
      </w:r>
      <w:r w:rsidR="00FD49E0" w:rsidRPr="004B25EE">
        <w:t xml:space="preserve"> </w:t>
      </w:r>
      <w:r w:rsidRPr="004B25EE">
        <w:t>процентные</w:t>
      </w:r>
      <w:r w:rsidR="00FD49E0" w:rsidRPr="004B25EE">
        <w:t xml:space="preserve"> </w:t>
      </w:r>
      <w:r w:rsidRPr="004B25EE">
        <w:t>ставки.</w:t>
      </w:r>
      <w:r w:rsidR="00FD49E0" w:rsidRPr="004B25EE">
        <w:t xml:space="preserve"> </w:t>
      </w:r>
      <w:r w:rsidRPr="004B25EE">
        <w:t>Между</w:t>
      </w:r>
      <w:r w:rsidR="00FD49E0" w:rsidRPr="004B25EE">
        <w:t xml:space="preserve"> </w:t>
      </w:r>
      <w:r w:rsidRPr="004B25EE">
        <w:t>тем</w:t>
      </w:r>
      <w:r w:rsidR="00FD49E0" w:rsidRPr="004B25EE">
        <w:t xml:space="preserve"> </w:t>
      </w:r>
      <w:r w:rsidRPr="004B25EE">
        <w:t>инвесторы</w:t>
      </w:r>
      <w:r w:rsidR="00FD49E0" w:rsidRPr="004B25EE">
        <w:t xml:space="preserve"> </w:t>
      </w:r>
      <w:r w:rsidRPr="004B25EE">
        <w:t>продолжают</w:t>
      </w:r>
      <w:r w:rsidR="00FD49E0" w:rsidRPr="004B25EE">
        <w:t xml:space="preserve"> </w:t>
      </w:r>
      <w:r w:rsidRPr="004B25EE">
        <w:t>рассматривать</w:t>
      </w:r>
      <w:r w:rsidR="00FD49E0" w:rsidRPr="004B25EE">
        <w:t xml:space="preserve"> </w:t>
      </w:r>
      <w:r w:rsidRPr="004B25EE">
        <w:t>золото</w:t>
      </w:r>
      <w:r w:rsidR="00FD49E0" w:rsidRPr="004B25EE">
        <w:t xml:space="preserve"> </w:t>
      </w:r>
      <w:r w:rsidRPr="004B25EE">
        <w:t>как</w:t>
      </w:r>
      <w:r w:rsidR="00FD49E0" w:rsidRPr="004B25EE">
        <w:t xml:space="preserve"> </w:t>
      </w:r>
      <w:r w:rsidR="004D2C16" w:rsidRPr="004B25EE">
        <w:t>«</w:t>
      </w:r>
      <w:r w:rsidRPr="004B25EE">
        <w:t>актив-убежище</w:t>
      </w:r>
      <w:r w:rsidR="004D2C16" w:rsidRPr="004B25EE">
        <w:t>»</w:t>
      </w:r>
      <w:r w:rsidR="00FD49E0" w:rsidRPr="004B25EE">
        <w:t xml:space="preserve"> </w:t>
      </w:r>
      <w:r w:rsidRPr="004B25EE">
        <w:t>и</w:t>
      </w:r>
      <w:r w:rsidR="00FD49E0" w:rsidRPr="004B25EE">
        <w:t xml:space="preserve"> </w:t>
      </w:r>
      <w:r w:rsidRPr="004B25EE">
        <w:t>средство</w:t>
      </w:r>
      <w:r w:rsidR="00FD49E0" w:rsidRPr="004B25EE">
        <w:t xml:space="preserve"> </w:t>
      </w:r>
      <w:r w:rsidRPr="004B25EE">
        <w:t>защиты</w:t>
      </w:r>
      <w:r w:rsidR="00FD49E0" w:rsidRPr="004B25EE">
        <w:t xml:space="preserve"> </w:t>
      </w:r>
      <w:r w:rsidRPr="004B25EE">
        <w:t>от</w:t>
      </w:r>
      <w:r w:rsidR="00FD49E0" w:rsidRPr="004B25EE">
        <w:t xml:space="preserve"> </w:t>
      </w:r>
      <w:r w:rsidRPr="004B25EE">
        <w:t>инфляции.</w:t>
      </w:r>
      <w:r w:rsidR="00FD49E0" w:rsidRPr="004B25EE">
        <w:t xml:space="preserve"> </w:t>
      </w:r>
      <w:r w:rsidRPr="004B25EE">
        <w:t>Эксперты</w:t>
      </w:r>
      <w:r w:rsidR="00FD49E0" w:rsidRPr="004B25EE">
        <w:t xml:space="preserve"> </w:t>
      </w:r>
      <w:r w:rsidRPr="004B25EE">
        <w:t>рассказали</w:t>
      </w:r>
      <w:r w:rsidR="00FD49E0" w:rsidRPr="004B25EE">
        <w:t xml:space="preserve"> </w:t>
      </w:r>
      <w:r w:rsidR="004D2C16" w:rsidRPr="004B25EE">
        <w:t>«</w:t>
      </w:r>
      <w:r w:rsidRPr="004B25EE">
        <w:t>МК</w:t>
      </w:r>
      <w:r w:rsidR="004D2C16" w:rsidRPr="004B25EE">
        <w:t>»</w:t>
      </w:r>
      <w:r w:rsidRPr="004B25EE">
        <w:t>,</w:t>
      </w:r>
      <w:r w:rsidR="00FD49E0" w:rsidRPr="004B25EE">
        <w:t xml:space="preserve"> </w:t>
      </w:r>
      <w:r w:rsidRPr="004B25EE">
        <w:t>будет</w:t>
      </w:r>
      <w:r w:rsidR="00FD49E0" w:rsidRPr="004B25EE">
        <w:t xml:space="preserve"> </w:t>
      </w:r>
      <w:r w:rsidRPr="004B25EE">
        <w:t>ли</w:t>
      </w:r>
      <w:r w:rsidR="00FD49E0" w:rsidRPr="004B25EE">
        <w:t xml:space="preserve"> </w:t>
      </w:r>
      <w:r w:rsidRPr="004B25EE">
        <w:t>побит</w:t>
      </w:r>
      <w:r w:rsidR="00FD49E0" w:rsidRPr="004B25EE">
        <w:t xml:space="preserve"> </w:t>
      </w:r>
      <w:r w:rsidRPr="004B25EE">
        <w:t>очередной</w:t>
      </w:r>
      <w:r w:rsidR="00FD49E0" w:rsidRPr="004B25EE">
        <w:t xml:space="preserve"> </w:t>
      </w:r>
      <w:r w:rsidRPr="004B25EE">
        <w:t>рекорд</w:t>
      </w:r>
      <w:r w:rsidR="00FD49E0" w:rsidRPr="004B25EE">
        <w:t xml:space="preserve"> </w:t>
      </w:r>
      <w:r w:rsidRPr="004B25EE">
        <w:t>исторической</w:t>
      </w:r>
      <w:r w:rsidR="00FD49E0" w:rsidRPr="004B25EE">
        <w:t xml:space="preserve"> </w:t>
      </w:r>
      <w:r w:rsidRPr="004B25EE">
        <w:t>стоимости,</w:t>
      </w:r>
      <w:r w:rsidR="00FD49E0" w:rsidRPr="004B25EE">
        <w:t xml:space="preserve"> </w:t>
      </w:r>
      <w:r w:rsidRPr="004B25EE">
        <w:t>и</w:t>
      </w:r>
      <w:r w:rsidR="00FD49E0" w:rsidRPr="004B25EE">
        <w:t xml:space="preserve"> </w:t>
      </w:r>
      <w:r w:rsidRPr="004B25EE">
        <w:t>можно</w:t>
      </w:r>
      <w:r w:rsidR="00FD49E0" w:rsidRPr="004B25EE">
        <w:t xml:space="preserve"> </w:t>
      </w:r>
      <w:r w:rsidRPr="004B25EE">
        <w:t>ли</w:t>
      </w:r>
      <w:r w:rsidR="00FD49E0" w:rsidRPr="004B25EE">
        <w:t xml:space="preserve"> </w:t>
      </w:r>
      <w:r w:rsidRPr="004B25EE">
        <w:t>считать</w:t>
      </w:r>
      <w:r w:rsidR="00FD49E0" w:rsidRPr="004B25EE">
        <w:t xml:space="preserve"> </w:t>
      </w:r>
      <w:r w:rsidRPr="004B25EE">
        <w:t>слитки</w:t>
      </w:r>
      <w:r w:rsidR="00FD49E0" w:rsidRPr="004B25EE">
        <w:t xml:space="preserve"> </w:t>
      </w:r>
      <w:r w:rsidRPr="004B25EE">
        <w:t>эффективным</w:t>
      </w:r>
      <w:r w:rsidR="00FD49E0" w:rsidRPr="004B25EE">
        <w:t xml:space="preserve"> </w:t>
      </w:r>
      <w:r w:rsidRPr="004B25EE">
        <w:t>инструментом</w:t>
      </w:r>
      <w:r w:rsidR="00FD49E0" w:rsidRPr="004B25EE">
        <w:t xml:space="preserve"> </w:t>
      </w:r>
      <w:r w:rsidRPr="004B25EE">
        <w:t>с</w:t>
      </w:r>
      <w:r w:rsidR="00FD49E0" w:rsidRPr="004B25EE">
        <w:t xml:space="preserve"> </w:t>
      </w:r>
      <w:r w:rsidRPr="004B25EE">
        <w:t>точки</w:t>
      </w:r>
      <w:r w:rsidR="00FD49E0" w:rsidRPr="004B25EE">
        <w:t xml:space="preserve"> </w:t>
      </w:r>
      <w:r w:rsidRPr="004B25EE">
        <w:t>зрения</w:t>
      </w:r>
      <w:r w:rsidR="00FD49E0" w:rsidRPr="004B25EE">
        <w:t xml:space="preserve"> </w:t>
      </w:r>
      <w:r w:rsidRPr="004B25EE">
        <w:t>инвестиций.</w:t>
      </w:r>
      <w:bookmarkEnd w:id="105"/>
    </w:p>
    <w:p w14:paraId="3C7A1DB9" w14:textId="77777777" w:rsidR="00FC5013" w:rsidRPr="004B25EE" w:rsidRDefault="00FC5013" w:rsidP="00FC5013">
      <w:r w:rsidRPr="004B25EE">
        <w:t>Алексей</w:t>
      </w:r>
      <w:r w:rsidR="00FD49E0" w:rsidRPr="004B25EE">
        <w:t xml:space="preserve"> </w:t>
      </w:r>
      <w:r w:rsidRPr="004B25EE">
        <w:t>Кричевский,</w:t>
      </w:r>
      <w:r w:rsidR="00FD49E0" w:rsidRPr="004B25EE">
        <w:t xml:space="preserve"> </w:t>
      </w:r>
      <w:r w:rsidRPr="004B25EE">
        <w:t>финансовый</w:t>
      </w:r>
      <w:r w:rsidR="00FD49E0" w:rsidRPr="004B25EE">
        <w:t xml:space="preserve"> </w:t>
      </w:r>
      <w:r w:rsidRPr="004B25EE">
        <w:t>советник,</w:t>
      </w:r>
      <w:r w:rsidR="00FD49E0" w:rsidRPr="004B25EE">
        <w:t xml:space="preserve"> </w:t>
      </w:r>
      <w:r w:rsidRPr="004B25EE">
        <w:t>автор</w:t>
      </w:r>
      <w:r w:rsidR="00FD49E0" w:rsidRPr="004B25EE">
        <w:t xml:space="preserve"> </w:t>
      </w:r>
      <w:r w:rsidRPr="004B25EE">
        <w:t>проекта</w:t>
      </w:r>
      <w:r w:rsidR="00FD49E0" w:rsidRPr="004B25EE">
        <w:t xml:space="preserve"> </w:t>
      </w:r>
      <w:r w:rsidR="004D2C16" w:rsidRPr="004B25EE">
        <w:t>«</w:t>
      </w:r>
      <w:r w:rsidRPr="004B25EE">
        <w:t>Экономизм</w:t>
      </w:r>
      <w:r w:rsidR="004D2C16" w:rsidRPr="004B25EE">
        <w:t>»</w:t>
      </w:r>
      <w:r w:rsidRPr="004B25EE">
        <w:t>:</w:t>
      </w:r>
      <w:r w:rsidR="00FD49E0" w:rsidRPr="004B25EE">
        <w:t xml:space="preserve"> </w:t>
      </w:r>
      <w:r w:rsidR="004D2C16" w:rsidRPr="004B25EE">
        <w:t>«</w:t>
      </w:r>
      <w:r w:rsidRPr="004B25EE">
        <w:t>Прогнозы</w:t>
      </w:r>
      <w:r w:rsidR="00FD49E0" w:rsidRPr="004B25EE">
        <w:t xml:space="preserve"> </w:t>
      </w:r>
      <w:r w:rsidRPr="004B25EE">
        <w:t>роста</w:t>
      </w:r>
      <w:r w:rsidR="00FD49E0" w:rsidRPr="004B25EE">
        <w:t xml:space="preserve"> </w:t>
      </w:r>
      <w:r w:rsidRPr="004B25EE">
        <w:t>от</w:t>
      </w:r>
      <w:r w:rsidR="00FD49E0" w:rsidRPr="004B25EE">
        <w:t xml:space="preserve"> </w:t>
      </w:r>
      <w:r w:rsidRPr="004B25EE">
        <w:t>ведущих</w:t>
      </w:r>
      <w:r w:rsidR="00FD49E0" w:rsidRPr="004B25EE">
        <w:t xml:space="preserve"> </w:t>
      </w:r>
      <w:r w:rsidRPr="004B25EE">
        <w:t>мировых</w:t>
      </w:r>
      <w:r w:rsidR="00FD49E0" w:rsidRPr="004B25EE">
        <w:t xml:space="preserve"> </w:t>
      </w:r>
      <w:proofErr w:type="spellStart"/>
      <w:r w:rsidRPr="004B25EE">
        <w:t>инвестдомов</w:t>
      </w:r>
      <w:proofErr w:type="spellEnd"/>
      <w:r w:rsidR="00FD49E0" w:rsidRPr="004B25EE">
        <w:t xml:space="preserve"> </w:t>
      </w:r>
      <w:r w:rsidRPr="004B25EE">
        <w:t>достаточно</w:t>
      </w:r>
      <w:r w:rsidR="00FD49E0" w:rsidRPr="004B25EE">
        <w:t xml:space="preserve"> </w:t>
      </w:r>
      <w:r w:rsidRPr="004B25EE">
        <w:t>сильные,</w:t>
      </w:r>
      <w:r w:rsidR="00FD49E0" w:rsidRPr="004B25EE">
        <w:t xml:space="preserve"> </w:t>
      </w:r>
      <w:r w:rsidRPr="004B25EE">
        <w:t>вплоть</w:t>
      </w:r>
      <w:r w:rsidR="00FD49E0" w:rsidRPr="004B25EE">
        <w:t xml:space="preserve"> </w:t>
      </w:r>
      <w:r w:rsidRPr="004B25EE">
        <w:t>до</w:t>
      </w:r>
      <w:r w:rsidR="00FD49E0" w:rsidRPr="004B25EE">
        <w:t xml:space="preserve"> </w:t>
      </w:r>
      <w:r w:rsidRPr="004B25EE">
        <w:t>$3,5</w:t>
      </w:r>
      <w:r w:rsidR="00FD49E0" w:rsidRPr="004B25EE">
        <w:t xml:space="preserve"> </w:t>
      </w:r>
      <w:r w:rsidRPr="004B25EE">
        <w:t>тыс.</w:t>
      </w:r>
      <w:r w:rsidR="00FD49E0" w:rsidRPr="004B25EE">
        <w:t xml:space="preserve"> </w:t>
      </w:r>
      <w:r w:rsidRPr="004B25EE">
        <w:t>за</w:t>
      </w:r>
      <w:r w:rsidR="00FD49E0" w:rsidRPr="004B25EE">
        <w:t xml:space="preserve"> </w:t>
      </w:r>
      <w:r w:rsidRPr="004B25EE">
        <w:t>тройскую</w:t>
      </w:r>
      <w:r w:rsidR="00FD49E0" w:rsidRPr="004B25EE">
        <w:t xml:space="preserve"> </w:t>
      </w:r>
      <w:r w:rsidRPr="004B25EE">
        <w:t>унцию.</w:t>
      </w:r>
      <w:r w:rsidR="00FD49E0" w:rsidRPr="004B25EE">
        <w:t xml:space="preserve"> </w:t>
      </w:r>
      <w:r w:rsidRPr="004B25EE">
        <w:t>А</w:t>
      </w:r>
      <w:r w:rsidR="00FD49E0" w:rsidRPr="004B25EE">
        <w:t xml:space="preserve"> </w:t>
      </w:r>
      <w:r w:rsidRPr="004B25EE">
        <w:t>это</w:t>
      </w:r>
      <w:r w:rsidR="00FD49E0" w:rsidRPr="004B25EE">
        <w:t xml:space="preserve"> </w:t>
      </w:r>
      <w:r w:rsidRPr="004B25EE">
        <w:t>-</w:t>
      </w:r>
      <w:r w:rsidR="00FD49E0" w:rsidRPr="004B25EE">
        <w:t xml:space="preserve"> </w:t>
      </w:r>
      <w:r w:rsidRPr="004B25EE">
        <w:t>еще</w:t>
      </w:r>
      <w:r w:rsidR="00FD49E0" w:rsidRPr="004B25EE">
        <w:t xml:space="preserve"> </w:t>
      </w:r>
      <w:r w:rsidRPr="004B25EE">
        <w:t>+30%</w:t>
      </w:r>
      <w:r w:rsidR="00FD49E0" w:rsidRPr="004B25EE">
        <w:t xml:space="preserve"> </w:t>
      </w:r>
      <w:r w:rsidRPr="004B25EE">
        <w:t>к</w:t>
      </w:r>
      <w:r w:rsidR="00FD49E0" w:rsidRPr="004B25EE">
        <w:t xml:space="preserve"> </w:t>
      </w:r>
      <w:r w:rsidRPr="004B25EE">
        <w:t>текущим</w:t>
      </w:r>
      <w:r w:rsidR="00FD49E0" w:rsidRPr="004B25EE">
        <w:t xml:space="preserve"> </w:t>
      </w:r>
      <w:r w:rsidRPr="004B25EE">
        <w:t>котировкам,</w:t>
      </w:r>
      <w:r w:rsidR="00FD49E0" w:rsidRPr="004B25EE">
        <w:t xml:space="preserve"> </w:t>
      </w:r>
      <w:r w:rsidRPr="004B25EE">
        <w:t>которые</w:t>
      </w:r>
      <w:r w:rsidR="00FD49E0" w:rsidRPr="004B25EE">
        <w:t xml:space="preserve"> </w:t>
      </w:r>
      <w:r w:rsidRPr="004B25EE">
        <w:t>и</w:t>
      </w:r>
      <w:r w:rsidR="00FD49E0" w:rsidRPr="004B25EE">
        <w:t xml:space="preserve"> </w:t>
      </w:r>
      <w:r w:rsidRPr="004B25EE">
        <w:t>так</w:t>
      </w:r>
      <w:r w:rsidR="00FD49E0" w:rsidRPr="004B25EE">
        <w:t xml:space="preserve"> </w:t>
      </w:r>
      <w:r w:rsidRPr="004B25EE">
        <w:t>каждую</w:t>
      </w:r>
      <w:r w:rsidR="00FD49E0" w:rsidRPr="004B25EE">
        <w:t xml:space="preserve"> </w:t>
      </w:r>
      <w:r w:rsidRPr="004B25EE">
        <w:t>неделю</w:t>
      </w:r>
      <w:r w:rsidR="00FD49E0" w:rsidRPr="004B25EE">
        <w:t xml:space="preserve"> </w:t>
      </w:r>
      <w:r w:rsidRPr="004B25EE">
        <w:t>обновляют</w:t>
      </w:r>
      <w:r w:rsidR="00FD49E0" w:rsidRPr="004B25EE">
        <w:t xml:space="preserve"> </w:t>
      </w:r>
      <w:r w:rsidRPr="004B25EE">
        <w:t>исторические</w:t>
      </w:r>
      <w:r w:rsidR="00FD49E0" w:rsidRPr="004B25EE">
        <w:t xml:space="preserve"> </w:t>
      </w:r>
      <w:r w:rsidRPr="004B25EE">
        <w:t>максимумы.</w:t>
      </w:r>
      <w:r w:rsidR="00FD49E0" w:rsidRPr="004B25EE">
        <w:t xml:space="preserve"> </w:t>
      </w:r>
      <w:r w:rsidRPr="004B25EE">
        <w:t>Поэтому</w:t>
      </w:r>
      <w:r w:rsidR="00FD49E0" w:rsidRPr="004B25EE">
        <w:t xml:space="preserve"> </w:t>
      </w:r>
      <w:r w:rsidRPr="004B25EE">
        <w:t>золото</w:t>
      </w:r>
      <w:r w:rsidR="00FD49E0" w:rsidRPr="004B25EE">
        <w:t xml:space="preserve"> </w:t>
      </w:r>
      <w:r w:rsidRPr="004B25EE">
        <w:t>определенно</w:t>
      </w:r>
      <w:r w:rsidR="00FD49E0" w:rsidRPr="004B25EE">
        <w:t xml:space="preserve"> </w:t>
      </w:r>
      <w:r w:rsidRPr="004B25EE">
        <w:t>можно</w:t>
      </w:r>
      <w:r w:rsidR="00FD49E0" w:rsidRPr="004B25EE">
        <w:t xml:space="preserve"> </w:t>
      </w:r>
      <w:r w:rsidRPr="004B25EE">
        <w:t>считать</w:t>
      </w:r>
      <w:r w:rsidR="00FD49E0" w:rsidRPr="004B25EE">
        <w:t xml:space="preserve"> </w:t>
      </w:r>
      <w:r w:rsidRPr="004B25EE">
        <w:t>очень</w:t>
      </w:r>
      <w:r w:rsidR="00FD49E0" w:rsidRPr="004B25EE">
        <w:t xml:space="preserve"> </w:t>
      </w:r>
      <w:r w:rsidRPr="004B25EE">
        <w:t>достойным</w:t>
      </w:r>
      <w:r w:rsidR="00FD49E0" w:rsidRPr="004B25EE">
        <w:t xml:space="preserve"> </w:t>
      </w:r>
      <w:r w:rsidRPr="004B25EE">
        <w:t>инструментом</w:t>
      </w:r>
      <w:r w:rsidR="00FD49E0" w:rsidRPr="004B25EE">
        <w:t xml:space="preserve"> </w:t>
      </w:r>
      <w:r w:rsidRPr="004B25EE">
        <w:t>если</w:t>
      </w:r>
      <w:r w:rsidR="00FD49E0" w:rsidRPr="004B25EE">
        <w:t xml:space="preserve"> </w:t>
      </w:r>
      <w:r w:rsidRPr="004B25EE">
        <w:t>не</w:t>
      </w:r>
      <w:r w:rsidR="00FD49E0" w:rsidRPr="004B25EE">
        <w:t xml:space="preserve"> </w:t>
      </w:r>
      <w:r w:rsidRPr="004B25EE">
        <w:t>для</w:t>
      </w:r>
      <w:r w:rsidR="00FD49E0" w:rsidRPr="004B25EE">
        <w:t xml:space="preserve"> </w:t>
      </w:r>
      <w:r w:rsidRPr="004B25EE">
        <w:t>инвестиций,</w:t>
      </w:r>
      <w:r w:rsidR="00FD49E0" w:rsidRPr="004B25EE">
        <w:t xml:space="preserve"> </w:t>
      </w:r>
      <w:r w:rsidRPr="004B25EE">
        <w:t>то</w:t>
      </w:r>
      <w:r w:rsidR="00FD49E0" w:rsidRPr="004B25EE">
        <w:t xml:space="preserve"> </w:t>
      </w:r>
      <w:r w:rsidRPr="004B25EE">
        <w:t>для</w:t>
      </w:r>
      <w:r w:rsidR="00FD49E0" w:rsidRPr="004B25EE">
        <w:t xml:space="preserve"> </w:t>
      </w:r>
      <w:r w:rsidRPr="004B25EE">
        <w:t>долгосрочных</w:t>
      </w:r>
      <w:r w:rsidR="00FD49E0" w:rsidRPr="004B25EE">
        <w:t xml:space="preserve"> </w:t>
      </w:r>
      <w:r w:rsidRPr="004B25EE">
        <w:t>сбережений,</w:t>
      </w:r>
      <w:r w:rsidR="00FD49E0" w:rsidRPr="004B25EE">
        <w:t xml:space="preserve"> </w:t>
      </w:r>
      <w:r w:rsidRPr="004B25EE">
        <w:t>но</w:t>
      </w:r>
      <w:r w:rsidR="00FD49E0" w:rsidRPr="004B25EE">
        <w:t xml:space="preserve"> </w:t>
      </w:r>
      <w:r w:rsidRPr="004B25EE">
        <w:t>нужно</w:t>
      </w:r>
      <w:r w:rsidR="00FD49E0" w:rsidRPr="004B25EE">
        <w:t xml:space="preserve"> </w:t>
      </w:r>
      <w:r w:rsidRPr="004B25EE">
        <w:t>понимать,</w:t>
      </w:r>
      <w:r w:rsidR="00FD49E0" w:rsidRPr="004B25EE">
        <w:t xml:space="preserve"> </w:t>
      </w:r>
      <w:r w:rsidRPr="004B25EE">
        <w:t>что</w:t>
      </w:r>
      <w:r w:rsidR="00FD49E0" w:rsidRPr="004B25EE">
        <w:t xml:space="preserve"> </w:t>
      </w:r>
      <w:r w:rsidRPr="004B25EE">
        <w:t>если</w:t>
      </w:r>
      <w:r w:rsidR="00FD49E0" w:rsidRPr="004B25EE">
        <w:t xml:space="preserve"> </w:t>
      </w:r>
      <w:r w:rsidRPr="004B25EE">
        <w:t>речь</w:t>
      </w:r>
      <w:r w:rsidR="00FD49E0" w:rsidRPr="004B25EE">
        <w:t xml:space="preserve"> </w:t>
      </w:r>
      <w:r w:rsidRPr="004B25EE">
        <w:t>идет</w:t>
      </w:r>
      <w:r w:rsidR="00FD49E0" w:rsidRPr="004B25EE">
        <w:t xml:space="preserve"> </w:t>
      </w:r>
      <w:r w:rsidRPr="004B25EE">
        <w:t>о</w:t>
      </w:r>
      <w:r w:rsidR="00FD49E0" w:rsidRPr="004B25EE">
        <w:t xml:space="preserve"> </w:t>
      </w:r>
      <w:r w:rsidRPr="004B25EE">
        <w:t>покупке</w:t>
      </w:r>
      <w:r w:rsidR="00FD49E0" w:rsidRPr="004B25EE">
        <w:t xml:space="preserve"> </w:t>
      </w:r>
      <w:r w:rsidRPr="004B25EE">
        <w:t>слитков,</w:t>
      </w:r>
      <w:r w:rsidR="00FD49E0" w:rsidRPr="004B25EE">
        <w:t xml:space="preserve"> </w:t>
      </w:r>
      <w:r w:rsidRPr="004B25EE">
        <w:t>то</w:t>
      </w:r>
      <w:r w:rsidR="00FD49E0" w:rsidRPr="004B25EE">
        <w:t xml:space="preserve"> </w:t>
      </w:r>
      <w:r w:rsidRPr="004B25EE">
        <w:t>продать</w:t>
      </w:r>
      <w:r w:rsidR="00FD49E0" w:rsidRPr="004B25EE">
        <w:t xml:space="preserve"> </w:t>
      </w:r>
      <w:r w:rsidRPr="004B25EE">
        <w:t>их</w:t>
      </w:r>
      <w:r w:rsidR="00FD49E0" w:rsidRPr="004B25EE">
        <w:t xml:space="preserve"> </w:t>
      </w:r>
      <w:r w:rsidRPr="004B25EE">
        <w:t>за</w:t>
      </w:r>
      <w:r w:rsidR="00FD49E0" w:rsidRPr="004B25EE">
        <w:t xml:space="preserve"> </w:t>
      </w:r>
      <w:r w:rsidRPr="004B25EE">
        <w:t>ту</w:t>
      </w:r>
      <w:r w:rsidR="00FD49E0" w:rsidRPr="004B25EE">
        <w:t xml:space="preserve"> </w:t>
      </w:r>
      <w:r w:rsidRPr="004B25EE">
        <w:t>же</w:t>
      </w:r>
      <w:r w:rsidR="00FD49E0" w:rsidRPr="004B25EE">
        <w:t xml:space="preserve"> </w:t>
      </w:r>
      <w:r w:rsidRPr="004B25EE">
        <w:t>цену</w:t>
      </w:r>
      <w:r w:rsidR="00FD49E0" w:rsidRPr="004B25EE">
        <w:t xml:space="preserve"> </w:t>
      </w:r>
      <w:r w:rsidRPr="004B25EE">
        <w:t>можно</w:t>
      </w:r>
      <w:r w:rsidR="00FD49E0" w:rsidRPr="004B25EE">
        <w:t xml:space="preserve"> </w:t>
      </w:r>
      <w:r w:rsidRPr="004B25EE">
        <w:t>будет</w:t>
      </w:r>
      <w:r w:rsidR="00FD49E0" w:rsidRPr="004B25EE">
        <w:t xml:space="preserve"> </w:t>
      </w:r>
      <w:r w:rsidRPr="004B25EE">
        <w:t>только</w:t>
      </w:r>
      <w:r w:rsidR="00FD49E0" w:rsidRPr="004B25EE">
        <w:t xml:space="preserve"> </w:t>
      </w:r>
      <w:r w:rsidRPr="004B25EE">
        <w:t>тогда,</w:t>
      </w:r>
      <w:r w:rsidR="00FD49E0" w:rsidRPr="004B25EE">
        <w:t xml:space="preserve"> </w:t>
      </w:r>
      <w:r w:rsidRPr="004B25EE">
        <w:t>когда</w:t>
      </w:r>
      <w:r w:rsidR="00FD49E0" w:rsidRPr="004B25EE">
        <w:t xml:space="preserve"> </w:t>
      </w:r>
      <w:r w:rsidRPr="004B25EE">
        <w:t>они</w:t>
      </w:r>
      <w:r w:rsidR="00FD49E0" w:rsidRPr="004B25EE">
        <w:t xml:space="preserve"> </w:t>
      </w:r>
      <w:r w:rsidRPr="004B25EE">
        <w:t>подорожают</w:t>
      </w:r>
      <w:r w:rsidR="00FD49E0" w:rsidRPr="004B25EE">
        <w:t xml:space="preserve"> </w:t>
      </w:r>
      <w:r w:rsidRPr="004B25EE">
        <w:t>процентов</w:t>
      </w:r>
      <w:r w:rsidR="00FD49E0" w:rsidRPr="004B25EE">
        <w:t xml:space="preserve"> </w:t>
      </w:r>
      <w:r w:rsidRPr="004B25EE">
        <w:t>на</w:t>
      </w:r>
      <w:r w:rsidR="00FD49E0" w:rsidRPr="004B25EE">
        <w:t xml:space="preserve"> </w:t>
      </w:r>
      <w:r w:rsidRPr="004B25EE">
        <w:t>10</w:t>
      </w:r>
      <w:r w:rsidR="00FD49E0" w:rsidRPr="004B25EE">
        <w:t xml:space="preserve"> </w:t>
      </w:r>
      <w:r w:rsidRPr="004B25EE">
        <w:t>-</w:t>
      </w:r>
      <w:r w:rsidR="00FD49E0" w:rsidRPr="004B25EE">
        <w:t xml:space="preserve"> </w:t>
      </w:r>
      <w:r w:rsidRPr="004B25EE">
        <w:t>таков</w:t>
      </w:r>
      <w:r w:rsidR="00FD49E0" w:rsidRPr="004B25EE">
        <w:t xml:space="preserve"> </w:t>
      </w:r>
      <w:r w:rsidRPr="004B25EE">
        <w:t>банковский</w:t>
      </w:r>
      <w:r w:rsidR="00FD49E0" w:rsidRPr="004B25EE">
        <w:t xml:space="preserve"> </w:t>
      </w:r>
      <w:r w:rsidRPr="004B25EE">
        <w:t>спрэд,</w:t>
      </w:r>
      <w:r w:rsidR="00FD49E0" w:rsidRPr="004B25EE">
        <w:t xml:space="preserve"> </w:t>
      </w:r>
      <w:r w:rsidRPr="004B25EE">
        <w:t>то</w:t>
      </w:r>
      <w:r w:rsidR="00FD49E0" w:rsidRPr="004B25EE">
        <w:t xml:space="preserve"> </w:t>
      </w:r>
      <w:r w:rsidRPr="004B25EE">
        <w:t>есть</w:t>
      </w:r>
      <w:r w:rsidR="00FD49E0" w:rsidRPr="004B25EE">
        <w:t xml:space="preserve"> </w:t>
      </w:r>
      <w:r w:rsidRPr="004B25EE">
        <w:t>разница</w:t>
      </w:r>
      <w:r w:rsidR="00FD49E0" w:rsidRPr="004B25EE">
        <w:t xml:space="preserve"> </w:t>
      </w:r>
      <w:r w:rsidRPr="004B25EE">
        <w:t>между</w:t>
      </w:r>
      <w:r w:rsidR="00FD49E0" w:rsidRPr="004B25EE">
        <w:t xml:space="preserve"> </w:t>
      </w:r>
      <w:r w:rsidRPr="004B25EE">
        <w:t>ценой</w:t>
      </w:r>
      <w:r w:rsidR="00FD49E0" w:rsidRPr="004B25EE">
        <w:t xml:space="preserve"> </w:t>
      </w:r>
      <w:r w:rsidRPr="004B25EE">
        <w:t>покупки</w:t>
      </w:r>
      <w:r w:rsidR="00FD49E0" w:rsidRPr="004B25EE">
        <w:t xml:space="preserve"> </w:t>
      </w:r>
      <w:r w:rsidRPr="004B25EE">
        <w:t>и</w:t>
      </w:r>
      <w:r w:rsidR="00FD49E0" w:rsidRPr="004B25EE">
        <w:t xml:space="preserve"> </w:t>
      </w:r>
      <w:r w:rsidRPr="004B25EE">
        <w:t>продажи.</w:t>
      </w:r>
      <w:r w:rsidR="00FD49E0" w:rsidRPr="004B25EE">
        <w:t xml:space="preserve"> </w:t>
      </w:r>
      <w:r w:rsidRPr="004B25EE">
        <w:t>Как</w:t>
      </w:r>
      <w:r w:rsidR="00FD49E0" w:rsidRPr="004B25EE">
        <w:t xml:space="preserve"> </w:t>
      </w:r>
      <w:r w:rsidRPr="004B25EE">
        <w:t>альтернативные</w:t>
      </w:r>
      <w:r w:rsidR="00FD49E0" w:rsidRPr="004B25EE">
        <w:t xml:space="preserve"> </w:t>
      </w:r>
      <w:r w:rsidRPr="004B25EE">
        <w:t>решения</w:t>
      </w:r>
      <w:r w:rsidR="00FD49E0" w:rsidRPr="004B25EE">
        <w:t xml:space="preserve"> </w:t>
      </w:r>
      <w:r w:rsidRPr="004B25EE">
        <w:t>можно</w:t>
      </w:r>
      <w:r w:rsidR="00FD49E0" w:rsidRPr="004B25EE">
        <w:t xml:space="preserve"> </w:t>
      </w:r>
      <w:r w:rsidRPr="004B25EE">
        <w:t>рассмотреть</w:t>
      </w:r>
      <w:r w:rsidR="00FD49E0" w:rsidRPr="004B25EE">
        <w:t xml:space="preserve"> </w:t>
      </w:r>
      <w:r w:rsidRPr="004B25EE">
        <w:t>индексы</w:t>
      </w:r>
      <w:r w:rsidR="00FD49E0" w:rsidRPr="004B25EE">
        <w:t xml:space="preserve"> </w:t>
      </w:r>
      <w:r w:rsidRPr="004B25EE">
        <w:t>золота</w:t>
      </w:r>
      <w:r w:rsidR="00FD49E0" w:rsidRPr="004B25EE">
        <w:t xml:space="preserve"> </w:t>
      </w:r>
      <w:r w:rsidRPr="004B25EE">
        <w:t>и</w:t>
      </w:r>
      <w:r w:rsidR="00FD49E0" w:rsidRPr="004B25EE">
        <w:t xml:space="preserve"> </w:t>
      </w:r>
      <w:r w:rsidRPr="004B25EE">
        <w:t>серебра</w:t>
      </w:r>
      <w:r w:rsidR="00FD49E0" w:rsidRPr="004B25EE">
        <w:t xml:space="preserve"> </w:t>
      </w:r>
      <w:r w:rsidRPr="004B25EE">
        <w:t>на</w:t>
      </w:r>
      <w:r w:rsidR="00FD49E0" w:rsidRPr="004B25EE">
        <w:t xml:space="preserve"> </w:t>
      </w:r>
      <w:proofErr w:type="spellStart"/>
      <w:r w:rsidRPr="004B25EE">
        <w:t>Мосбирже</w:t>
      </w:r>
      <w:proofErr w:type="spellEnd"/>
      <w:r w:rsidRPr="004B25EE">
        <w:t>,</w:t>
      </w:r>
      <w:r w:rsidR="00FD49E0" w:rsidRPr="004B25EE">
        <w:t xml:space="preserve"> </w:t>
      </w:r>
      <w:r w:rsidRPr="004B25EE">
        <w:t>а</w:t>
      </w:r>
      <w:r w:rsidR="00FD49E0" w:rsidRPr="004B25EE">
        <w:t xml:space="preserve"> </w:t>
      </w:r>
      <w:r w:rsidRPr="004B25EE">
        <w:t>также</w:t>
      </w:r>
      <w:r w:rsidR="00FD49E0" w:rsidRPr="004B25EE">
        <w:t xml:space="preserve"> </w:t>
      </w:r>
      <w:r w:rsidRPr="004B25EE">
        <w:t>облигации</w:t>
      </w:r>
      <w:r w:rsidR="00FD49E0" w:rsidRPr="004B25EE">
        <w:t xml:space="preserve"> </w:t>
      </w:r>
      <w:r w:rsidRPr="004B25EE">
        <w:t>компаний,</w:t>
      </w:r>
      <w:r w:rsidR="00FD49E0" w:rsidRPr="004B25EE">
        <w:t xml:space="preserve"> </w:t>
      </w:r>
      <w:r w:rsidRPr="004B25EE">
        <w:t>которые</w:t>
      </w:r>
      <w:r w:rsidR="00FD49E0" w:rsidRPr="004B25EE">
        <w:t xml:space="preserve"> </w:t>
      </w:r>
      <w:r w:rsidRPr="004B25EE">
        <w:t>обеспечены</w:t>
      </w:r>
      <w:r w:rsidR="00FD49E0" w:rsidRPr="004B25EE">
        <w:t xml:space="preserve"> </w:t>
      </w:r>
      <w:r w:rsidRPr="004B25EE">
        <w:t>драгметаллами.</w:t>
      </w:r>
      <w:r w:rsidR="00FD49E0" w:rsidRPr="004B25EE">
        <w:t xml:space="preserve"> </w:t>
      </w:r>
      <w:r w:rsidRPr="004B25EE">
        <w:t>Такие</w:t>
      </w:r>
      <w:r w:rsidR="00FD49E0" w:rsidRPr="004B25EE">
        <w:t xml:space="preserve"> </w:t>
      </w:r>
      <w:r w:rsidRPr="004B25EE">
        <w:t>обычно</w:t>
      </w:r>
      <w:r w:rsidR="00FD49E0" w:rsidRPr="004B25EE">
        <w:t xml:space="preserve"> </w:t>
      </w:r>
      <w:r w:rsidRPr="004B25EE">
        <w:t>выпускаются</w:t>
      </w:r>
      <w:r w:rsidR="00FD49E0" w:rsidRPr="004B25EE">
        <w:t xml:space="preserve"> </w:t>
      </w:r>
      <w:r w:rsidRPr="004B25EE">
        <w:t>непосредственно</w:t>
      </w:r>
      <w:r w:rsidR="00FD49E0" w:rsidRPr="004B25EE">
        <w:t xml:space="preserve"> </w:t>
      </w:r>
      <w:r w:rsidRPr="004B25EE">
        <w:t>добытчиками,</w:t>
      </w:r>
      <w:r w:rsidR="00FD49E0" w:rsidRPr="004B25EE">
        <w:t xml:space="preserve"> </w:t>
      </w:r>
      <w:r w:rsidRPr="004B25EE">
        <w:t>и</w:t>
      </w:r>
      <w:r w:rsidR="00FD49E0" w:rsidRPr="004B25EE">
        <w:t xml:space="preserve"> </w:t>
      </w:r>
      <w:r w:rsidRPr="004B25EE">
        <w:t>купонный</w:t>
      </w:r>
      <w:r w:rsidR="00FD49E0" w:rsidRPr="004B25EE">
        <w:t xml:space="preserve"> </w:t>
      </w:r>
      <w:r w:rsidRPr="004B25EE">
        <w:t>доход</w:t>
      </w:r>
      <w:r w:rsidR="00FD49E0" w:rsidRPr="004B25EE">
        <w:t xml:space="preserve"> </w:t>
      </w:r>
      <w:r w:rsidRPr="004B25EE">
        <w:t>вместе</w:t>
      </w:r>
      <w:r w:rsidR="00FD49E0" w:rsidRPr="004B25EE">
        <w:t xml:space="preserve"> </w:t>
      </w:r>
      <w:r w:rsidRPr="004B25EE">
        <w:t>с</w:t>
      </w:r>
      <w:r w:rsidR="00FD49E0" w:rsidRPr="004B25EE">
        <w:t xml:space="preserve"> </w:t>
      </w:r>
      <w:r w:rsidRPr="004B25EE">
        <w:t>ценой</w:t>
      </w:r>
      <w:r w:rsidR="00FD49E0" w:rsidRPr="004B25EE">
        <w:t xml:space="preserve"> </w:t>
      </w:r>
      <w:r w:rsidRPr="004B25EE">
        <w:t>зависит</w:t>
      </w:r>
      <w:r w:rsidR="00FD49E0" w:rsidRPr="004B25EE">
        <w:t xml:space="preserve"> </w:t>
      </w:r>
      <w:r w:rsidRPr="004B25EE">
        <w:t>именно</w:t>
      </w:r>
      <w:r w:rsidR="00FD49E0" w:rsidRPr="004B25EE">
        <w:t xml:space="preserve"> </w:t>
      </w:r>
      <w:r w:rsidRPr="004B25EE">
        <w:t>от</w:t>
      </w:r>
      <w:r w:rsidR="00FD49E0" w:rsidRPr="004B25EE">
        <w:t xml:space="preserve"> </w:t>
      </w:r>
      <w:r w:rsidRPr="004B25EE">
        <w:t>цен</w:t>
      </w:r>
      <w:r w:rsidR="00FD49E0" w:rsidRPr="004B25EE">
        <w:t xml:space="preserve"> </w:t>
      </w:r>
      <w:r w:rsidRPr="004B25EE">
        <w:t>на</w:t>
      </w:r>
      <w:r w:rsidR="00FD49E0" w:rsidRPr="004B25EE">
        <w:t xml:space="preserve"> </w:t>
      </w:r>
      <w:r w:rsidRPr="004B25EE">
        <w:t>металлы.</w:t>
      </w:r>
      <w:r w:rsidR="00FD49E0" w:rsidRPr="004B25EE">
        <w:t xml:space="preserve"> </w:t>
      </w:r>
      <w:r w:rsidRPr="004B25EE">
        <w:t>Слитки</w:t>
      </w:r>
      <w:r w:rsidR="00FD49E0" w:rsidRPr="004B25EE">
        <w:t xml:space="preserve"> </w:t>
      </w:r>
      <w:r w:rsidRPr="004B25EE">
        <w:t>-</w:t>
      </w:r>
      <w:r w:rsidR="00FD49E0" w:rsidRPr="004B25EE">
        <w:t xml:space="preserve"> </w:t>
      </w:r>
      <w:r w:rsidRPr="004B25EE">
        <w:t>это</w:t>
      </w:r>
      <w:r w:rsidR="00FD49E0" w:rsidRPr="004B25EE">
        <w:t xml:space="preserve"> </w:t>
      </w:r>
      <w:r w:rsidRPr="004B25EE">
        <w:t>все-таки</w:t>
      </w:r>
      <w:r w:rsidR="00FD49E0" w:rsidRPr="004B25EE">
        <w:t xml:space="preserve"> </w:t>
      </w:r>
      <w:r w:rsidRPr="004B25EE">
        <w:t>крайне</w:t>
      </w:r>
      <w:r w:rsidR="00FD49E0" w:rsidRPr="004B25EE">
        <w:t xml:space="preserve"> </w:t>
      </w:r>
      <w:r w:rsidRPr="004B25EE">
        <w:t>долгосрочная</w:t>
      </w:r>
      <w:r w:rsidR="00FD49E0" w:rsidRPr="004B25EE">
        <w:t xml:space="preserve"> </w:t>
      </w:r>
      <w:r w:rsidRPr="004B25EE">
        <w:t>история,</w:t>
      </w:r>
      <w:r w:rsidR="00FD49E0" w:rsidRPr="004B25EE">
        <w:t xml:space="preserve"> </w:t>
      </w:r>
      <w:r w:rsidRPr="004B25EE">
        <w:t>но</w:t>
      </w:r>
      <w:r w:rsidR="00FD49E0" w:rsidRPr="004B25EE">
        <w:t xml:space="preserve"> </w:t>
      </w:r>
      <w:r w:rsidRPr="004B25EE">
        <w:t>сейчас</w:t>
      </w:r>
      <w:r w:rsidR="00FD49E0" w:rsidRPr="004B25EE">
        <w:t xml:space="preserve"> </w:t>
      </w:r>
      <w:r w:rsidRPr="004B25EE">
        <w:t>сложилась</w:t>
      </w:r>
      <w:r w:rsidR="00FD49E0" w:rsidRPr="004B25EE">
        <w:t xml:space="preserve"> </w:t>
      </w:r>
      <w:r w:rsidRPr="004B25EE">
        <w:t>парадоксальная</w:t>
      </w:r>
      <w:r w:rsidR="00FD49E0" w:rsidRPr="004B25EE">
        <w:t xml:space="preserve"> </w:t>
      </w:r>
      <w:r w:rsidRPr="004B25EE">
        <w:t>ситуация</w:t>
      </w:r>
      <w:r w:rsidR="00FD49E0" w:rsidRPr="004B25EE">
        <w:t xml:space="preserve"> </w:t>
      </w:r>
      <w:r w:rsidRPr="004B25EE">
        <w:t>-</w:t>
      </w:r>
      <w:r w:rsidR="00FD49E0" w:rsidRPr="004B25EE">
        <w:t xml:space="preserve"> </w:t>
      </w:r>
      <w:r w:rsidRPr="004B25EE">
        <w:t>покупать</w:t>
      </w:r>
      <w:r w:rsidR="00FD49E0" w:rsidRPr="004B25EE">
        <w:t xml:space="preserve"> </w:t>
      </w:r>
      <w:r w:rsidRPr="004B25EE">
        <w:t>золото</w:t>
      </w:r>
      <w:r w:rsidR="00FD49E0" w:rsidRPr="004B25EE">
        <w:t xml:space="preserve"> </w:t>
      </w:r>
      <w:r w:rsidRPr="004B25EE">
        <w:t>выгоднее,</w:t>
      </w:r>
      <w:r w:rsidR="00FD49E0" w:rsidRPr="004B25EE">
        <w:t xml:space="preserve"> </w:t>
      </w:r>
      <w:r w:rsidRPr="004B25EE">
        <w:t>чем</w:t>
      </w:r>
      <w:r w:rsidR="00FD49E0" w:rsidRPr="004B25EE">
        <w:t xml:space="preserve"> </w:t>
      </w:r>
      <w:r w:rsidRPr="004B25EE">
        <w:t>покупать</w:t>
      </w:r>
      <w:r w:rsidR="00FD49E0" w:rsidRPr="004B25EE">
        <w:t xml:space="preserve"> </w:t>
      </w:r>
      <w:r w:rsidRPr="004B25EE">
        <w:t>серебро,</w:t>
      </w:r>
      <w:r w:rsidR="00FD49E0" w:rsidRPr="004B25EE">
        <w:t xml:space="preserve"> </w:t>
      </w:r>
      <w:r w:rsidRPr="004B25EE">
        <w:t>поскольку</w:t>
      </w:r>
      <w:r w:rsidR="00FD49E0" w:rsidRPr="004B25EE">
        <w:t xml:space="preserve"> </w:t>
      </w:r>
      <w:r w:rsidRPr="004B25EE">
        <w:t>на</w:t>
      </w:r>
      <w:r w:rsidR="00FD49E0" w:rsidRPr="004B25EE">
        <w:t xml:space="preserve"> </w:t>
      </w:r>
      <w:r w:rsidRPr="004B25EE">
        <w:t>серебро</w:t>
      </w:r>
      <w:r w:rsidR="00FD49E0" w:rsidRPr="004B25EE">
        <w:t xml:space="preserve"> </w:t>
      </w:r>
      <w:r w:rsidRPr="004B25EE">
        <w:t>недавно</w:t>
      </w:r>
      <w:r w:rsidR="00FD49E0" w:rsidRPr="004B25EE">
        <w:t xml:space="preserve"> </w:t>
      </w:r>
      <w:r w:rsidRPr="004B25EE">
        <w:t>вернули</w:t>
      </w:r>
      <w:r w:rsidR="00FD49E0" w:rsidRPr="004B25EE">
        <w:t xml:space="preserve"> </w:t>
      </w:r>
      <w:r w:rsidRPr="004B25EE">
        <w:t>необходимость</w:t>
      </w:r>
      <w:r w:rsidR="00FD49E0" w:rsidRPr="004B25EE">
        <w:t xml:space="preserve"> </w:t>
      </w:r>
      <w:r w:rsidRPr="004B25EE">
        <w:t>платить</w:t>
      </w:r>
      <w:r w:rsidR="00FD49E0" w:rsidRPr="004B25EE">
        <w:t xml:space="preserve"> </w:t>
      </w:r>
      <w:r w:rsidRPr="004B25EE">
        <w:t>20%</w:t>
      </w:r>
      <w:r w:rsidR="00FD49E0" w:rsidRPr="004B25EE">
        <w:t xml:space="preserve"> </w:t>
      </w:r>
      <w:r w:rsidRPr="004B25EE">
        <w:t>НДС</w:t>
      </w:r>
      <w:r w:rsidR="00FD49E0" w:rsidRPr="004B25EE">
        <w:t xml:space="preserve"> </w:t>
      </w:r>
      <w:r w:rsidRPr="004B25EE">
        <w:t>при</w:t>
      </w:r>
      <w:r w:rsidR="00FD49E0" w:rsidRPr="004B25EE">
        <w:t xml:space="preserve"> </w:t>
      </w:r>
      <w:r w:rsidRPr="004B25EE">
        <w:t>покупке</w:t>
      </w:r>
      <w:r w:rsidR="004D2C16" w:rsidRPr="004B25EE">
        <w:t>»</w:t>
      </w:r>
      <w:r w:rsidRPr="004B25EE">
        <w:t>.</w:t>
      </w:r>
    </w:p>
    <w:p w14:paraId="33D311A2" w14:textId="77777777" w:rsidR="00FC5013" w:rsidRPr="004B25EE" w:rsidRDefault="00FC5013" w:rsidP="00FC5013">
      <w:r w:rsidRPr="004B25EE">
        <w:t>Валерий</w:t>
      </w:r>
      <w:r w:rsidR="00FD49E0" w:rsidRPr="004B25EE">
        <w:t xml:space="preserve"> </w:t>
      </w:r>
      <w:proofErr w:type="spellStart"/>
      <w:r w:rsidRPr="004B25EE">
        <w:t>Тумин</w:t>
      </w:r>
      <w:proofErr w:type="spellEnd"/>
      <w:r w:rsidRPr="004B25EE">
        <w:t>,</w:t>
      </w:r>
      <w:r w:rsidR="00FD49E0" w:rsidRPr="004B25EE">
        <w:t xml:space="preserve"> </w:t>
      </w:r>
      <w:r w:rsidRPr="004B25EE">
        <w:t>член</w:t>
      </w:r>
      <w:r w:rsidR="00FD49E0" w:rsidRPr="004B25EE">
        <w:t xml:space="preserve"> </w:t>
      </w:r>
      <w:r w:rsidRPr="004B25EE">
        <w:t>Экспертного</w:t>
      </w:r>
      <w:r w:rsidR="00FD49E0" w:rsidRPr="004B25EE">
        <w:t xml:space="preserve"> </w:t>
      </w:r>
      <w:r w:rsidRPr="004B25EE">
        <w:t>совета</w:t>
      </w:r>
      <w:r w:rsidR="00FD49E0" w:rsidRPr="004B25EE">
        <w:t xml:space="preserve"> </w:t>
      </w:r>
      <w:r w:rsidRPr="004B25EE">
        <w:t>по</w:t>
      </w:r>
      <w:r w:rsidR="00FD49E0" w:rsidRPr="004B25EE">
        <w:t xml:space="preserve"> </w:t>
      </w:r>
      <w:r w:rsidRPr="004B25EE">
        <w:t>развитию</w:t>
      </w:r>
      <w:r w:rsidR="00FD49E0" w:rsidRPr="004B25EE">
        <w:t xml:space="preserve"> </w:t>
      </w:r>
      <w:r w:rsidRPr="004B25EE">
        <w:t>цифровой</w:t>
      </w:r>
      <w:r w:rsidR="00FD49E0" w:rsidRPr="004B25EE">
        <w:t xml:space="preserve"> </w:t>
      </w:r>
      <w:r w:rsidRPr="004B25EE">
        <w:t>экономики</w:t>
      </w:r>
      <w:r w:rsidR="00FD49E0" w:rsidRPr="004B25EE">
        <w:t xml:space="preserve"> </w:t>
      </w:r>
      <w:r w:rsidRPr="004B25EE">
        <w:t>при</w:t>
      </w:r>
      <w:r w:rsidR="00FD49E0" w:rsidRPr="004B25EE">
        <w:t xml:space="preserve"> </w:t>
      </w:r>
      <w:r w:rsidRPr="004B25EE">
        <w:t>Комитете</w:t>
      </w:r>
      <w:r w:rsidR="00FD49E0" w:rsidRPr="004B25EE">
        <w:t xml:space="preserve"> </w:t>
      </w:r>
      <w:r w:rsidRPr="004B25EE">
        <w:t>по</w:t>
      </w:r>
      <w:r w:rsidR="00FD49E0" w:rsidRPr="004B25EE">
        <w:t xml:space="preserve"> </w:t>
      </w:r>
      <w:r w:rsidRPr="004B25EE">
        <w:t>экономической</w:t>
      </w:r>
      <w:r w:rsidR="00FD49E0" w:rsidRPr="004B25EE">
        <w:t xml:space="preserve"> </w:t>
      </w:r>
      <w:r w:rsidRPr="004B25EE">
        <w:t>политике</w:t>
      </w:r>
      <w:r w:rsidR="00FD49E0" w:rsidRPr="004B25EE">
        <w:t xml:space="preserve"> </w:t>
      </w:r>
      <w:r w:rsidRPr="004B25EE">
        <w:t>Госдумы:</w:t>
      </w:r>
      <w:r w:rsidR="00FD49E0" w:rsidRPr="004B25EE">
        <w:t xml:space="preserve"> </w:t>
      </w:r>
      <w:r w:rsidR="004D2C16" w:rsidRPr="004B25EE">
        <w:t>«</w:t>
      </w:r>
      <w:r w:rsidRPr="004B25EE">
        <w:t>Миллион</w:t>
      </w:r>
      <w:r w:rsidR="00FD49E0" w:rsidRPr="004B25EE">
        <w:t xml:space="preserve"> </w:t>
      </w:r>
      <w:r w:rsidRPr="004B25EE">
        <w:t>долларов</w:t>
      </w:r>
      <w:r w:rsidR="00FD49E0" w:rsidRPr="004B25EE">
        <w:t xml:space="preserve"> </w:t>
      </w:r>
      <w:r w:rsidRPr="004B25EE">
        <w:t>за</w:t>
      </w:r>
      <w:r w:rsidR="00FD49E0" w:rsidRPr="004B25EE">
        <w:t xml:space="preserve"> </w:t>
      </w:r>
      <w:r w:rsidRPr="004B25EE">
        <w:t>слиток</w:t>
      </w:r>
      <w:r w:rsidR="00FD49E0" w:rsidRPr="004B25EE">
        <w:t xml:space="preserve"> </w:t>
      </w:r>
      <w:r w:rsidRPr="004B25EE">
        <w:t>впечатляющий</w:t>
      </w:r>
      <w:r w:rsidR="00FD49E0" w:rsidRPr="004B25EE">
        <w:t xml:space="preserve"> </w:t>
      </w:r>
      <w:r w:rsidRPr="004B25EE">
        <w:t>результат,</w:t>
      </w:r>
      <w:r w:rsidR="00FD49E0" w:rsidRPr="004B25EE">
        <w:t xml:space="preserve"> </w:t>
      </w:r>
      <w:r w:rsidRPr="004B25EE">
        <w:t>который</w:t>
      </w:r>
      <w:r w:rsidR="00FD49E0" w:rsidRPr="004B25EE">
        <w:t xml:space="preserve"> </w:t>
      </w:r>
      <w:r w:rsidRPr="004B25EE">
        <w:t>отражает</w:t>
      </w:r>
      <w:r w:rsidR="00FD49E0" w:rsidRPr="004B25EE">
        <w:t xml:space="preserve"> </w:t>
      </w:r>
      <w:r w:rsidRPr="004B25EE">
        <w:t>растущий</w:t>
      </w:r>
      <w:r w:rsidR="00FD49E0" w:rsidRPr="004B25EE">
        <w:t xml:space="preserve"> </w:t>
      </w:r>
      <w:r w:rsidRPr="004B25EE">
        <w:t>спрос</w:t>
      </w:r>
      <w:r w:rsidR="00FD49E0" w:rsidRPr="004B25EE">
        <w:t xml:space="preserve"> </w:t>
      </w:r>
      <w:r w:rsidRPr="004B25EE">
        <w:t>на</w:t>
      </w:r>
      <w:r w:rsidR="00FD49E0" w:rsidRPr="004B25EE">
        <w:t xml:space="preserve"> </w:t>
      </w:r>
      <w:r w:rsidRPr="004B25EE">
        <w:t>золото.</w:t>
      </w:r>
      <w:r w:rsidR="00FD49E0" w:rsidRPr="004B25EE">
        <w:t xml:space="preserve"> </w:t>
      </w:r>
      <w:r w:rsidRPr="004B25EE">
        <w:t>Но</w:t>
      </w:r>
      <w:r w:rsidR="00FD49E0" w:rsidRPr="004B25EE">
        <w:t xml:space="preserve"> </w:t>
      </w:r>
      <w:r w:rsidRPr="004B25EE">
        <w:t>что</w:t>
      </w:r>
      <w:r w:rsidR="00FD49E0" w:rsidRPr="004B25EE">
        <w:t xml:space="preserve"> </w:t>
      </w:r>
      <w:r w:rsidRPr="004B25EE">
        <w:t>дальше?</w:t>
      </w:r>
      <w:r w:rsidR="00FD49E0" w:rsidRPr="004B25EE">
        <w:t xml:space="preserve"> </w:t>
      </w:r>
      <w:r w:rsidRPr="004B25EE">
        <w:t>Не</w:t>
      </w:r>
      <w:r w:rsidR="00FD49E0" w:rsidRPr="004B25EE">
        <w:t xml:space="preserve"> </w:t>
      </w:r>
      <w:r w:rsidRPr="004B25EE">
        <w:t>стоит</w:t>
      </w:r>
      <w:r w:rsidR="00FD49E0" w:rsidRPr="004B25EE">
        <w:t xml:space="preserve"> </w:t>
      </w:r>
      <w:r w:rsidRPr="004B25EE">
        <w:t>забывать,</w:t>
      </w:r>
      <w:r w:rsidR="00FD49E0" w:rsidRPr="004B25EE">
        <w:t xml:space="preserve"> </w:t>
      </w:r>
      <w:r w:rsidRPr="004B25EE">
        <w:t>что</w:t>
      </w:r>
      <w:r w:rsidR="00FD49E0" w:rsidRPr="004B25EE">
        <w:t xml:space="preserve"> </w:t>
      </w:r>
      <w:r w:rsidRPr="004B25EE">
        <w:t>золото</w:t>
      </w:r>
      <w:r w:rsidR="00FD49E0" w:rsidRPr="004B25EE">
        <w:t xml:space="preserve"> </w:t>
      </w:r>
      <w:r w:rsidRPr="004B25EE">
        <w:t>как</w:t>
      </w:r>
      <w:r w:rsidR="00FD49E0" w:rsidRPr="004B25EE">
        <w:t xml:space="preserve"> </w:t>
      </w:r>
      <w:r w:rsidRPr="004B25EE">
        <w:t>инструмент</w:t>
      </w:r>
      <w:r w:rsidR="00FD49E0" w:rsidRPr="004B25EE">
        <w:t xml:space="preserve"> </w:t>
      </w:r>
      <w:r w:rsidRPr="004B25EE">
        <w:t>инвестирования</w:t>
      </w:r>
      <w:r w:rsidR="00FD49E0" w:rsidRPr="004B25EE">
        <w:t xml:space="preserve"> </w:t>
      </w:r>
      <w:r w:rsidRPr="004B25EE">
        <w:t>имеет</w:t>
      </w:r>
      <w:r w:rsidR="00FD49E0" w:rsidRPr="004B25EE">
        <w:t xml:space="preserve"> </w:t>
      </w:r>
      <w:r w:rsidRPr="004B25EE">
        <w:t>свои</w:t>
      </w:r>
      <w:r w:rsidR="00FD49E0" w:rsidRPr="004B25EE">
        <w:t xml:space="preserve"> </w:t>
      </w:r>
      <w:r w:rsidRPr="004B25EE">
        <w:t>плюсы</w:t>
      </w:r>
      <w:r w:rsidR="00FD49E0" w:rsidRPr="004B25EE">
        <w:t xml:space="preserve"> </w:t>
      </w:r>
      <w:r w:rsidRPr="004B25EE">
        <w:t>и</w:t>
      </w:r>
      <w:r w:rsidR="00FD49E0" w:rsidRPr="004B25EE">
        <w:t xml:space="preserve"> </w:t>
      </w:r>
      <w:r w:rsidRPr="004B25EE">
        <w:t>минусы.</w:t>
      </w:r>
      <w:r w:rsidR="00FD49E0" w:rsidRPr="004B25EE">
        <w:t xml:space="preserve"> </w:t>
      </w:r>
      <w:r w:rsidRPr="004B25EE">
        <w:t>К</w:t>
      </w:r>
      <w:r w:rsidR="00FD49E0" w:rsidRPr="004B25EE">
        <w:t xml:space="preserve"> </w:t>
      </w:r>
      <w:r w:rsidRPr="004B25EE">
        <w:t>плюсам</w:t>
      </w:r>
      <w:r w:rsidR="00FD49E0" w:rsidRPr="004B25EE">
        <w:t xml:space="preserve"> </w:t>
      </w:r>
      <w:r w:rsidRPr="004B25EE">
        <w:t>можно</w:t>
      </w:r>
      <w:r w:rsidR="00FD49E0" w:rsidRPr="004B25EE">
        <w:t xml:space="preserve"> </w:t>
      </w:r>
      <w:r w:rsidRPr="004B25EE">
        <w:t>отнести</w:t>
      </w:r>
      <w:r w:rsidR="00FD49E0" w:rsidRPr="004B25EE">
        <w:t xml:space="preserve"> </w:t>
      </w:r>
      <w:r w:rsidRPr="004B25EE">
        <w:t>защиту</w:t>
      </w:r>
      <w:r w:rsidR="00FD49E0" w:rsidRPr="004B25EE">
        <w:t xml:space="preserve"> </w:t>
      </w:r>
      <w:r w:rsidRPr="004B25EE">
        <w:t>от</w:t>
      </w:r>
      <w:r w:rsidR="00FD49E0" w:rsidRPr="004B25EE">
        <w:t xml:space="preserve"> </w:t>
      </w:r>
      <w:r w:rsidRPr="004B25EE">
        <w:t>инфляции</w:t>
      </w:r>
      <w:r w:rsidR="00FD49E0" w:rsidRPr="004B25EE">
        <w:t xml:space="preserve"> </w:t>
      </w:r>
      <w:r w:rsidRPr="004B25EE">
        <w:t>и</w:t>
      </w:r>
      <w:r w:rsidR="00FD49E0" w:rsidRPr="004B25EE">
        <w:t xml:space="preserve"> </w:t>
      </w:r>
      <w:r w:rsidRPr="004B25EE">
        <w:t>безопасность,</w:t>
      </w:r>
      <w:r w:rsidR="00FD49E0" w:rsidRPr="004B25EE">
        <w:t xml:space="preserve"> </w:t>
      </w:r>
      <w:r w:rsidRPr="004B25EE">
        <w:t>так</w:t>
      </w:r>
      <w:r w:rsidR="00FD49E0" w:rsidRPr="004B25EE">
        <w:t xml:space="preserve"> </w:t>
      </w:r>
      <w:r w:rsidRPr="004B25EE">
        <w:t>как</w:t>
      </w:r>
      <w:r w:rsidR="00FD49E0" w:rsidRPr="004B25EE">
        <w:t xml:space="preserve"> </w:t>
      </w:r>
      <w:r w:rsidRPr="004B25EE">
        <w:t>золото</w:t>
      </w:r>
      <w:r w:rsidR="00FD49E0" w:rsidRPr="004B25EE">
        <w:t xml:space="preserve"> </w:t>
      </w:r>
      <w:r w:rsidRPr="004B25EE">
        <w:t>-</w:t>
      </w:r>
      <w:r w:rsidR="00FD49E0" w:rsidRPr="004B25EE">
        <w:t xml:space="preserve"> </w:t>
      </w:r>
      <w:r w:rsidRPr="004B25EE">
        <w:t>это</w:t>
      </w:r>
      <w:r w:rsidR="00FD49E0" w:rsidRPr="004B25EE">
        <w:t xml:space="preserve"> </w:t>
      </w:r>
      <w:r w:rsidRPr="004B25EE">
        <w:t>физический</w:t>
      </w:r>
      <w:r w:rsidR="00FD49E0" w:rsidRPr="004B25EE">
        <w:t xml:space="preserve"> </w:t>
      </w:r>
      <w:r w:rsidRPr="004B25EE">
        <w:t>актив,</w:t>
      </w:r>
      <w:r w:rsidR="00FD49E0" w:rsidRPr="004B25EE">
        <w:t xml:space="preserve"> </w:t>
      </w:r>
      <w:r w:rsidRPr="004B25EE">
        <w:t>который</w:t>
      </w:r>
      <w:r w:rsidR="00FD49E0" w:rsidRPr="004B25EE">
        <w:t xml:space="preserve"> </w:t>
      </w:r>
      <w:r w:rsidRPr="004B25EE">
        <w:t>не</w:t>
      </w:r>
      <w:r w:rsidR="00FD49E0" w:rsidRPr="004B25EE">
        <w:t xml:space="preserve"> </w:t>
      </w:r>
      <w:r w:rsidRPr="004B25EE">
        <w:t>может</w:t>
      </w:r>
      <w:r w:rsidR="00FD49E0" w:rsidRPr="004B25EE">
        <w:t xml:space="preserve"> </w:t>
      </w:r>
      <w:r w:rsidRPr="004B25EE">
        <w:t>быть</w:t>
      </w:r>
      <w:r w:rsidR="00FD49E0" w:rsidRPr="004B25EE">
        <w:t xml:space="preserve"> </w:t>
      </w:r>
      <w:r w:rsidR="004D2C16" w:rsidRPr="004B25EE">
        <w:t>«</w:t>
      </w:r>
      <w:r w:rsidRPr="004B25EE">
        <w:t>уничтожен</w:t>
      </w:r>
      <w:r w:rsidR="004D2C16" w:rsidRPr="004B25EE">
        <w:t>»</w:t>
      </w:r>
      <w:r w:rsidR="00FD49E0" w:rsidRPr="004B25EE">
        <w:t xml:space="preserve"> </w:t>
      </w:r>
      <w:r w:rsidRPr="004B25EE">
        <w:t>или</w:t>
      </w:r>
      <w:r w:rsidR="00FD49E0" w:rsidRPr="004B25EE">
        <w:t xml:space="preserve"> </w:t>
      </w:r>
      <w:r w:rsidR="004D2C16" w:rsidRPr="004B25EE">
        <w:t>«</w:t>
      </w:r>
      <w:r w:rsidRPr="004B25EE">
        <w:t>утерян</w:t>
      </w:r>
      <w:r w:rsidR="004D2C16" w:rsidRPr="004B25EE">
        <w:t>»</w:t>
      </w:r>
      <w:r w:rsidR="00FD49E0" w:rsidRPr="004B25EE">
        <w:t xml:space="preserve"> </w:t>
      </w:r>
      <w:r w:rsidRPr="004B25EE">
        <w:t>в</w:t>
      </w:r>
      <w:r w:rsidR="00FD49E0" w:rsidRPr="004B25EE">
        <w:t xml:space="preserve"> </w:t>
      </w:r>
      <w:r w:rsidRPr="004B25EE">
        <w:t>цифровом</w:t>
      </w:r>
      <w:r w:rsidR="00FD49E0" w:rsidRPr="004B25EE">
        <w:t xml:space="preserve"> </w:t>
      </w:r>
      <w:r w:rsidRPr="004B25EE">
        <w:t>мире.</w:t>
      </w:r>
      <w:r w:rsidR="00FD49E0" w:rsidRPr="004B25EE">
        <w:t xml:space="preserve"> </w:t>
      </w:r>
      <w:r w:rsidRPr="004B25EE">
        <w:t>Первый</w:t>
      </w:r>
      <w:r w:rsidR="00FD49E0" w:rsidRPr="004B25EE">
        <w:t xml:space="preserve"> </w:t>
      </w:r>
      <w:r w:rsidRPr="004B25EE">
        <w:t>минус,</w:t>
      </w:r>
      <w:r w:rsidR="00FD49E0" w:rsidRPr="004B25EE">
        <w:t xml:space="preserve"> </w:t>
      </w:r>
      <w:r w:rsidRPr="004B25EE">
        <w:t>это</w:t>
      </w:r>
      <w:r w:rsidR="00FD49E0" w:rsidRPr="004B25EE">
        <w:t xml:space="preserve"> </w:t>
      </w:r>
      <w:r w:rsidRPr="004B25EE">
        <w:t>низкая</w:t>
      </w:r>
      <w:r w:rsidR="00FD49E0" w:rsidRPr="004B25EE">
        <w:t xml:space="preserve"> </w:t>
      </w:r>
      <w:r w:rsidRPr="004B25EE">
        <w:t>доходность.</w:t>
      </w:r>
      <w:r w:rsidR="00FD49E0" w:rsidRPr="004B25EE">
        <w:t xml:space="preserve"> </w:t>
      </w:r>
      <w:r w:rsidRPr="004B25EE">
        <w:t>В</w:t>
      </w:r>
      <w:r w:rsidR="00FD49E0" w:rsidRPr="004B25EE">
        <w:t xml:space="preserve"> </w:t>
      </w:r>
      <w:r w:rsidRPr="004B25EE">
        <w:t>отличие</w:t>
      </w:r>
      <w:r w:rsidR="00FD49E0" w:rsidRPr="004B25EE">
        <w:t xml:space="preserve"> </w:t>
      </w:r>
      <w:r w:rsidRPr="004B25EE">
        <w:t>от</w:t>
      </w:r>
      <w:r w:rsidR="00FD49E0" w:rsidRPr="004B25EE">
        <w:t xml:space="preserve"> </w:t>
      </w:r>
      <w:r w:rsidRPr="004B25EE">
        <w:t>акций</w:t>
      </w:r>
      <w:r w:rsidR="00FD49E0" w:rsidRPr="004B25EE">
        <w:t xml:space="preserve"> </w:t>
      </w:r>
      <w:r w:rsidRPr="004B25EE">
        <w:t>или</w:t>
      </w:r>
      <w:r w:rsidR="00FD49E0" w:rsidRPr="004B25EE">
        <w:t xml:space="preserve"> </w:t>
      </w:r>
      <w:r w:rsidRPr="004B25EE">
        <w:t>облигаций,</w:t>
      </w:r>
      <w:r w:rsidR="00FD49E0" w:rsidRPr="004B25EE">
        <w:t xml:space="preserve"> </w:t>
      </w:r>
      <w:r w:rsidRPr="004B25EE">
        <w:t>золото</w:t>
      </w:r>
      <w:r w:rsidR="00FD49E0" w:rsidRPr="004B25EE">
        <w:t xml:space="preserve"> </w:t>
      </w:r>
      <w:r w:rsidRPr="004B25EE">
        <w:t>не</w:t>
      </w:r>
      <w:r w:rsidR="00FD49E0" w:rsidRPr="004B25EE">
        <w:t xml:space="preserve"> </w:t>
      </w:r>
      <w:r w:rsidRPr="004B25EE">
        <w:t>приносит</w:t>
      </w:r>
      <w:r w:rsidR="00FD49E0" w:rsidRPr="004B25EE">
        <w:t xml:space="preserve"> </w:t>
      </w:r>
      <w:r w:rsidRPr="004B25EE">
        <w:t>доход</w:t>
      </w:r>
      <w:r w:rsidR="00FD49E0" w:rsidRPr="004B25EE">
        <w:t xml:space="preserve"> </w:t>
      </w:r>
      <w:r w:rsidRPr="004B25EE">
        <w:t>в</w:t>
      </w:r>
      <w:r w:rsidR="00FD49E0" w:rsidRPr="004B25EE">
        <w:t xml:space="preserve"> </w:t>
      </w:r>
      <w:r w:rsidRPr="004B25EE">
        <w:t>виде</w:t>
      </w:r>
      <w:r w:rsidR="00FD49E0" w:rsidRPr="004B25EE">
        <w:t xml:space="preserve"> </w:t>
      </w:r>
      <w:r w:rsidRPr="004B25EE">
        <w:t>дивидендов</w:t>
      </w:r>
      <w:r w:rsidR="00FD49E0" w:rsidRPr="004B25EE">
        <w:t xml:space="preserve"> </w:t>
      </w:r>
      <w:r w:rsidRPr="004B25EE">
        <w:t>или</w:t>
      </w:r>
      <w:r w:rsidR="00FD49E0" w:rsidRPr="004B25EE">
        <w:t xml:space="preserve"> </w:t>
      </w:r>
      <w:r w:rsidRPr="004B25EE">
        <w:t>купонов.</w:t>
      </w:r>
      <w:r w:rsidR="00FD49E0" w:rsidRPr="004B25EE">
        <w:t xml:space="preserve"> </w:t>
      </w:r>
      <w:r w:rsidRPr="004B25EE">
        <w:t>Вторая</w:t>
      </w:r>
      <w:r w:rsidR="00FD49E0" w:rsidRPr="004B25EE">
        <w:t xml:space="preserve"> </w:t>
      </w:r>
      <w:r w:rsidRPr="004B25EE">
        <w:t>трудность,</w:t>
      </w:r>
      <w:r w:rsidR="00FD49E0" w:rsidRPr="004B25EE">
        <w:t xml:space="preserve"> </w:t>
      </w:r>
      <w:r w:rsidRPr="004B25EE">
        <w:t>это</w:t>
      </w:r>
      <w:r w:rsidR="00FD49E0" w:rsidRPr="004B25EE">
        <w:t xml:space="preserve"> </w:t>
      </w:r>
      <w:r w:rsidRPr="004B25EE">
        <w:t>его</w:t>
      </w:r>
      <w:r w:rsidR="00FD49E0" w:rsidRPr="004B25EE">
        <w:t xml:space="preserve"> </w:t>
      </w:r>
      <w:r w:rsidRPr="004B25EE">
        <w:t>хранение.</w:t>
      </w:r>
      <w:r w:rsidR="00FD49E0" w:rsidRPr="004B25EE">
        <w:t xml:space="preserve"> </w:t>
      </w:r>
      <w:r w:rsidRPr="004B25EE">
        <w:t>Для</w:t>
      </w:r>
      <w:r w:rsidR="00FD49E0" w:rsidRPr="004B25EE">
        <w:t xml:space="preserve"> </w:t>
      </w:r>
      <w:r w:rsidRPr="004B25EE">
        <w:t>этого</w:t>
      </w:r>
      <w:r w:rsidR="00FD49E0" w:rsidRPr="004B25EE">
        <w:t xml:space="preserve"> </w:t>
      </w:r>
      <w:r w:rsidRPr="004B25EE">
        <w:t>обязательно</w:t>
      </w:r>
      <w:r w:rsidR="00FD49E0" w:rsidRPr="004B25EE">
        <w:t xml:space="preserve"> </w:t>
      </w:r>
      <w:r w:rsidRPr="004B25EE">
        <w:t>требуется</w:t>
      </w:r>
      <w:r w:rsidR="00FD49E0" w:rsidRPr="004B25EE">
        <w:t xml:space="preserve"> </w:t>
      </w:r>
      <w:r w:rsidRPr="004B25EE">
        <w:t>безопасное</w:t>
      </w:r>
      <w:r w:rsidR="00FD49E0" w:rsidRPr="004B25EE">
        <w:t xml:space="preserve"> </w:t>
      </w:r>
      <w:r w:rsidRPr="004B25EE">
        <w:t>место</w:t>
      </w:r>
      <w:r w:rsidR="00FD49E0" w:rsidRPr="004B25EE">
        <w:t xml:space="preserve"> </w:t>
      </w:r>
      <w:r w:rsidRPr="004B25EE">
        <w:t>(сейф</w:t>
      </w:r>
      <w:r w:rsidR="00FD49E0" w:rsidRPr="004B25EE">
        <w:t xml:space="preserve"> </w:t>
      </w:r>
      <w:r w:rsidRPr="004B25EE">
        <w:t>или</w:t>
      </w:r>
      <w:r w:rsidR="00FD49E0" w:rsidRPr="004B25EE">
        <w:t xml:space="preserve"> </w:t>
      </w:r>
      <w:r w:rsidRPr="004B25EE">
        <w:t>банковская</w:t>
      </w:r>
      <w:r w:rsidR="00FD49E0" w:rsidRPr="004B25EE">
        <w:t xml:space="preserve"> </w:t>
      </w:r>
      <w:r w:rsidRPr="004B25EE">
        <w:t>ячейка).</w:t>
      </w:r>
      <w:r w:rsidR="00FD49E0" w:rsidRPr="004B25EE">
        <w:t xml:space="preserve"> </w:t>
      </w:r>
      <w:r w:rsidRPr="004B25EE">
        <w:t>Золото</w:t>
      </w:r>
      <w:r w:rsidR="00FD49E0" w:rsidRPr="004B25EE">
        <w:t xml:space="preserve"> </w:t>
      </w:r>
      <w:r w:rsidRPr="004B25EE">
        <w:t>может</w:t>
      </w:r>
      <w:r w:rsidR="00FD49E0" w:rsidRPr="004B25EE">
        <w:t xml:space="preserve"> </w:t>
      </w:r>
      <w:r w:rsidRPr="004B25EE">
        <w:t>служить</w:t>
      </w:r>
      <w:r w:rsidR="00FD49E0" w:rsidRPr="004B25EE">
        <w:t xml:space="preserve"> </w:t>
      </w:r>
      <w:r w:rsidRPr="004B25EE">
        <w:t>альтернативой</w:t>
      </w:r>
      <w:r w:rsidR="00FD49E0" w:rsidRPr="004B25EE">
        <w:t xml:space="preserve"> </w:t>
      </w:r>
      <w:r w:rsidRPr="004B25EE">
        <w:t>доллару,</w:t>
      </w:r>
      <w:r w:rsidR="00FD49E0" w:rsidRPr="004B25EE">
        <w:t xml:space="preserve"> </w:t>
      </w:r>
      <w:r w:rsidRPr="004B25EE">
        <w:t>особенно</w:t>
      </w:r>
      <w:r w:rsidR="00FD49E0" w:rsidRPr="004B25EE">
        <w:t xml:space="preserve"> </w:t>
      </w:r>
      <w:r w:rsidRPr="004B25EE">
        <w:t>в</w:t>
      </w:r>
      <w:r w:rsidR="00FD49E0" w:rsidRPr="004B25EE">
        <w:t xml:space="preserve"> </w:t>
      </w:r>
      <w:r w:rsidRPr="004B25EE">
        <w:t>условиях</w:t>
      </w:r>
      <w:r w:rsidR="00FD49E0" w:rsidRPr="004B25EE">
        <w:t xml:space="preserve"> </w:t>
      </w:r>
      <w:r w:rsidRPr="004B25EE">
        <w:t>экономической</w:t>
      </w:r>
      <w:r w:rsidR="00FD49E0" w:rsidRPr="004B25EE">
        <w:t xml:space="preserve"> </w:t>
      </w:r>
      <w:r w:rsidRPr="004B25EE">
        <w:t>нестабильности.</w:t>
      </w:r>
      <w:r w:rsidR="00FD49E0" w:rsidRPr="004B25EE">
        <w:t xml:space="preserve"> </w:t>
      </w:r>
      <w:r w:rsidRPr="004B25EE">
        <w:t>Однако</w:t>
      </w:r>
      <w:r w:rsidR="00FD49E0" w:rsidRPr="004B25EE">
        <w:t xml:space="preserve"> </w:t>
      </w:r>
      <w:r w:rsidRPr="004B25EE">
        <w:t>доллар</w:t>
      </w:r>
      <w:r w:rsidR="00FD49E0" w:rsidRPr="004B25EE">
        <w:t xml:space="preserve"> </w:t>
      </w:r>
      <w:r w:rsidRPr="004B25EE">
        <w:t>по-прежнему</w:t>
      </w:r>
      <w:r w:rsidR="00FD49E0" w:rsidRPr="004B25EE">
        <w:t xml:space="preserve"> </w:t>
      </w:r>
      <w:r w:rsidRPr="004B25EE">
        <w:t>является</w:t>
      </w:r>
      <w:r w:rsidR="00FD49E0" w:rsidRPr="004B25EE">
        <w:t xml:space="preserve"> </w:t>
      </w:r>
      <w:r w:rsidRPr="004B25EE">
        <w:t>ведущей</w:t>
      </w:r>
      <w:r w:rsidR="00FD49E0" w:rsidRPr="004B25EE">
        <w:t xml:space="preserve"> </w:t>
      </w:r>
      <w:r w:rsidRPr="004B25EE">
        <w:t>мировой</w:t>
      </w:r>
      <w:r w:rsidR="00FD49E0" w:rsidRPr="004B25EE">
        <w:t xml:space="preserve"> </w:t>
      </w:r>
      <w:r w:rsidRPr="004B25EE">
        <w:t>валютой,</w:t>
      </w:r>
      <w:r w:rsidR="00FD49E0" w:rsidRPr="004B25EE">
        <w:t xml:space="preserve"> </w:t>
      </w:r>
      <w:r w:rsidRPr="004B25EE">
        <w:t>и</w:t>
      </w:r>
      <w:r w:rsidR="00FD49E0" w:rsidRPr="004B25EE">
        <w:t xml:space="preserve"> </w:t>
      </w:r>
      <w:r w:rsidRPr="004B25EE">
        <w:t>его</w:t>
      </w:r>
      <w:r w:rsidR="00FD49E0" w:rsidRPr="004B25EE">
        <w:t xml:space="preserve"> </w:t>
      </w:r>
      <w:r w:rsidRPr="004B25EE">
        <w:t>полностью</w:t>
      </w:r>
      <w:r w:rsidR="00FD49E0" w:rsidRPr="004B25EE">
        <w:t xml:space="preserve"> </w:t>
      </w:r>
      <w:r w:rsidRPr="004B25EE">
        <w:t>заменить</w:t>
      </w:r>
      <w:r w:rsidR="00FD49E0" w:rsidRPr="004B25EE">
        <w:t xml:space="preserve"> </w:t>
      </w:r>
      <w:r w:rsidRPr="004B25EE">
        <w:t>золотом</w:t>
      </w:r>
      <w:r w:rsidR="00FD49E0" w:rsidRPr="004B25EE">
        <w:t xml:space="preserve"> </w:t>
      </w:r>
      <w:r w:rsidRPr="004B25EE">
        <w:t>практически</w:t>
      </w:r>
      <w:r w:rsidR="00FD49E0" w:rsidRPr="004B25EE">
        <w:t xml:space="preserve"> </w:t>
      </w:r>
      <w:r w:rsidRPr="004B25EE">
        <w:t>невозможно</w:t>
      </w:r>
      <w:r w:rsidR="004D2C16" w:rsidRPr="004B25EE">
        <w:t>»</w:t>
      </w:r>
      <w:r w:rsidRPr="004B25EE">
        <w:t>.</w:t>
      </w:r>
    </w:p>
    <w:p w14:paraId="43583C02" w14:textId="77777777" w:rsidR="00FC5013" w:rsidRPr="004B25EE" w:rsidRDefault="00FC5013" w:rsidP="00FC5013">
      <w:r w:rsidRPr="004B25EE">
        <w:t>Александр</w:t>
      </w:r>
      <w:r w:rsidR="00FD49E0" w:rsidRPr="004B25EE">
        <w:t xml:space="preserve"> </w:t>
      </w:r>
      <w:proofErr w:type="spellStart"/>
      <w:r w:rsidRPr="004B25EE">
        <w:t>Шнейдерман</w:t>
      </w:r>
      <w:proofErr w:type="spellEnd"/>
      <w:r w:rsidRPr="004B25EE">
        <w:t>,</w:t>
      </w:r>
      <w:r w:rsidR="00FD49E0" w:rsidRPr="004B25EE">
        <w:t xml:space="preserve"> </w:t>
      </w:r>
      <w:r w:rsidRPr="004B25EE">
        <w:t>руководитель</w:t>
      </w:r>
      <w:r w:rsidR="00FD49E0" w:rsidRPr="004B25EE">
        <w:t xml:space="preserve"> </w:t>
      </w:r>
      <w:r w:rsidRPr="004B25EE">
        <w:t>департамента</w:t>
      </w:r>
      <w:r w:rsidR="00FD49E0" w:rsidRPr="004B25EE">
        <w:t xml:space="preserve"> </w:t>
      </w:r>
      <w:r w:rsidRPr="004B25EE">
        <w:t>продаж</w:t>
      </w:r>
      <w:r w:rsidR="00FD49E0" w:rsidRPr="004B25EE">
        <w:t xml:space="preserve"> </w:t>
      </w:r>
      <w:r w:rsidRPr="004B25EE">
        <w:t>и</w:t>
      </w:r>
      <w:r w:rsidR="00FD49E0" w:rsidRPr="004B25EE">
        <w:t xml:space="preserve"> </w:t>
      </w:r>
      <w:r w:rsidRPr="004B25EE">
        <w:t>клиентской</w:t>
      </w:r>
      <w:r w:rsidR="00FD49E0" w:rsidRPr="004B25EE">
        <w:t xml:space="preserve"> </w:t>
      </w:r>
      <w:r w:rsidRPr="004B25EE">
        <w:t>поддержки</w:t>
      </w:r>
      <w:r w:rsidR="00FD49E0" w:rsidRPr="004B25EE">
        <w:t xml:space="preserve"> </w:t>
      </w:r>
      <w:r w:rsidR="004D2C16" w:rsidRPr="004B25EE">
        <w:t>«</w:t>
      </w:r>
      <w:r w:rsidRPr="004B25EE">
        <w:t>Альфа-</w:t>
      </w:r>
      <w:proofErr w:type="spellStart"/>
      <w:r w:rsidRPr="004B25EE">
        <w:t>Форекс</w:t>
      </w:r>
      <w:proofErr w:type="spellEnd"/>
      <w:r w:rsidR="004D2C16" w:rsidRPr="004B25EE">
        <w:t>»</w:t>
      </w:r>
      <w:r w:rsidRPr="004B25EE">
        <w:t>:</w:t>
      </w:r>
      <w:r w:rsidR="00FD49E0" w:rsidRPr="004B25EE">
        <w:t xml:space="preserve"> </w:t>
      </w:r>
      <w:r w:rsidR="004D2C16" w:rsidRPr="004B25EE">
        <w:t>«</w:t>
      </w:r>
      <w:r w:rsidRPr="004B25EE">
        <w:t>Подорожание</w:t>
      </w:r>
      <w:r w:rsidR="00FD49E0" w:rsidRPr="004B25EE">
        <w:t xml:space="preserve"> </w:t>
      </w:r>
      <w:r w:rsidRPr="004B25EE">
        <w:t>золота</w:t>
      </w:r>
      <w:r w:rsidR="00FD49E0" w:rsidRPr="004B25EE">
        <w:t xml:space="preserve"> </w:t>
      </w:r>
      <w:r w:rsidRPr="004B25EE">
        <w:t>вызвано</w:t>
      </w:r>
      <w:r w:rsidR="00FD49E0" w:rsidRPr="004B25EE">
        <w:t xml:space="preserve"> </w:t>
      </w:r>
      <w:r w:rsidRPr="004B25EE">
        <w:t>чаще</w:t>
      </w:r>
      <w:r w:rsidR="00FD49E0" w:rsidRPr="004B25EE">
        <w:t xml:space="preserve"> </w:t>
      </w:r>
      <w:r w:rsidRPr="004B25EE">
        <w:t>всего</w:t>
      </w:r>
      <w:r w:rsidR="00FD49E0" w:rsidRPr="004B25EE">
        <w:t xml:space="preserve"> </w:t>
      </w:r>
      <w:r w:rsidRPr="004B25EE">
        <w:t>его</w:t>
      </w:r>
      <w:r w:rsidR="00FD49E0" w:rsidRPr="004B25EE">
        <w:t xml:space="preserve"> </w:t>
      </w:r>
      <w:r w:rsidRPr="004B25EE">
        <w:t>востребованностью</w:t>
      </w:r>
      <w:r w:rsidR="00FD49E0" w:rsidRPr="004B25EE">
        <w:t xml:space="preserve"> </w:t>
      </w:r>
      <w:r w:rsidRPr="004B25EE">
        <w:t>как</w:t>
      </w:r>
      <w:r w:rsidR="00FD49E0" w:rsidRPr="004B25EE">
        <w:t xml:space="preserve"> </w:t>
      </w:r>
      <w:r w:rsidRPr="004B25EE">
        <w:t>защитным</w:t>
      </w:r>
      <w:r w:rsidR="00FD49E0" w:rsidRPr="004B25EE">
        <w:t xml:space="preserve"> </w:t>
      </w:r>
      <w:r w:rsidRPr="004B25EE">
        <w:t>активом.</w:t>
      </w:r>
      <w:r w:rsidR="00FD49E0" w:rsidRPr="004B25EE">
        <w:t xml:space="preserve"> </w:t>
      </w:r>
      <w:r w:rsidRPr="004B25EE">
        <w:t>Такое</w:t>
      </w:r>
      <w:r w:rsidR="00FD49E0" w:rsidRPr="004B25EE">
        <w:t xml:space="preserve"> </w:t>
      </w:r>
      <w:r w:rsidRPr="004B25EE">
        <w:t>случается</w:t>
      </w:r>
      <w:r w:rsidR="00FD49E0" w:rsidRPr="004B25EE">
        <w:t xml:space="preserve"> </w:t>
      </w:r>
      <w:r w:rsidRPr="004B25EE">
        <w:t>во</w:t>
      </w:r>
      <w:r w:rsidR="00FD49E0" w:rsidRPr="004B25EE">
        <w:t xml:space="preserve"> </w:t>
      </w:r>
      <w:r w:rsidRPr="004B25EE">
        <w:t>времена</w:t>
      </w:r>
      <w:r w:rsidR="00FD49E0" w:rsidRPr="004B25EE">
        <w:t xml:space="preserve"> </w:t>
      </w:r>
      <w:r w:rsidRPr="004B25EE">
        <w:t>серьезных</w:t>
      </w:r>
      <w:r w:rsidR="00FD49E0" w:rsidRPr="004B25EE">
        <w:t xml:space="preserve"> </w:t>
      </w:r>
      <w:r w:rsidRPr="004B25EE">
        <w:t>геополитических</w:t>
      </w:r>
      <w:r w:rsidR="00FD49E0" w:rsidRPr="004B25EE">
        <w:t xml:space="preserve"> </w:t>
      </w:r>
      <w:r w:rsidRPr="004B25EE">
        <w:t>пертурбаций,</w:t>
      </w:r>
      <w:r w:rsidR="00FD49E0" w:rsidRPr="004B25EE">
        <w:t xml:space="preserve"> </w:t>
      </w:r>
      <w:r w:rsidRPr="004B25EE">
        <w:t>как</w:t>
      </w:r>
      <w:r w:rsidR="00FD49E0" w:rsidRPr="004B25EE">
        <w:t xml:space="preserve"> </w:t>
      </w:r>
      <w:r w:rsidRPr="004B25EE">
        <w:t>было</w:t>
      </w:r>
      <w:r w:rsidR="00FD49E0" w:rsidRPr="004B25EE">
        <w:t xml:space="preserve"> </w:t>
      </w:r>
      <w:r w:rsidRPr="004B25EE">
        <w:t>в</w:t>
      </w:r>
      <w:r w:rsidR="00FD49E0" w:rsidRPr="004B25EE">
        <w:t xml:space="preserve"> </w:t>
      </w:r>
      <w:r w:rsidRPr="004B25EE">
        <w:t>2020</w:t>
      </w:r>
      <w:r w:rsidR="00FD49E0" w:rsidRPr="004B25EE">
        <w:t xml:space="preserve"> </w:t>
      </w:r>
      <w:r w:rsidRPr="004B25EE">
        <w:t>году</w:t>
      </w:r>
      <w:r w:rsidR="00FD49E0" w:rsidRPr="004B25EE">
        <w:t xml:space="preserve"> </w:t>
      </w:r>
      <w:r w:rsidRPr="004B25EE">
        <w:t>в</w:t>
      </w:r>
      <w:r w:rsidR="00FD49E0" w:rsidRPr="004B25EE">
        <w:t xml:space="preserve"> </w:t>
      </w:r>
      <w:r w:rsidRPr="004B25EE">
        <w:t>разгар</w:t>
      </w:r>
      <w:r w:rsidR="00FD49E0" w:rsidRPr="004B25EE">
        <w:t xml:space="preserve"> </w:t>
      </w:r>
      <w:r w:rsidRPr="004B25EE">
        <w:t>пандемии</w:t>
      </w:r>
      <w:r w:rsidR="00FD49E0" w:rsidRPr="004B25EE">
        <w:t xml:space="preserve"> </w:t>
      </w:r>
      <w:r w:rsidRPr="004B25EE">
        <w:t>или</w:t>
      </w:r>
      <w:r w:rsidR="00FD49E0" w:rsidRPr="004B25EE">
        <w:t xml:space="preserve"> </w:t>
      </w:r>
      <w:r w:rsidRPr="004B25EE">
        <w:t>в</w:t>
      </w:r>
      <w:r w:rsidR="00FD49E0" w:rsidRPr="004B25EE">
        <w:t xml:space="preserve"> </w:t>
      </w:r>
      <w:r w:rsidRPr="004B25EE">
        <w:t>2022-м</w:t>
      </w:r>
      <w:r w:rsidR="00FD49E0" w:rsidRPr="004B25EE">
        <w:t xml:space="preserve"> </w:t>
      </w:r>
      <w:r w:rsidRPr="004B25EE">
        <w:t>на</w:t>
      </w:r>
      <w:r w:rsidR="00FD49E0" w:rsidRPr="004B25EE">
        <w:t xml:space="preserve"> </w:t>
      </w:r>
      <w:r w:rsidRPr="004B25EE">
        <w:t>фоне</w:t>
      </w:r>
      <w:r w:rsidR="00FD49E0" w:rsidRPr="004B25EE">
        <w:t xml:space="preserve"> </w:t>
      </w:r>
      <w:r w:rsidRPr="004B25EE">
        <w:t>поляризации</w:t>
      </w:r>
      <w:r w:rsidR="00FD49E0" w:rsidRPr="004B25EE">
        <w:t xml:space="preserve"> </w:t>
      </w:r>
      <w:r w:rsidRPr="004B25EE">
        <w:t>мира.</w:t>
      </w:r>
      <w:r w:rsidR="00FD49E0" w:rsidRPr="004B25EE">
        <w:t xml:space="preserve"> </w:t>
      </w:r>
      <w:r w:rsidRPr="004B25EE">
        <w:t>Сейчас</w:t>
      </w:r>
      <w:r w:rsidR="00FD49E0" w:rsidRPr="004B25EE">
        <w:t xml:space="preserve"> </w:t>
      </w:r>
      <w:r w:rsidRPr="004B25EE">
        <w:t>очевиден</w:t>
      </w:r>
      <w:r w:rsidR="00FD49E0" w:rsidRPr="004B25EE">
        <w:t xml:space="preserve"> </w:t>
      </w:r>
      <w:r w:rsidRPr="004B25EE">
        <w:t>конфликт</w:t>
      </w:r>
      <w:r w:rsidR="00FD49E0" w:rsidRPr="004B25EE">
        <w:t xml:space="preserve"> </w:t>
      </w:r>
      <w:r w:rsidRPr="004B25EE">
        <w:t>между</w:t>
      </w:r>
      <w:r w:rsidR="00FD49E0" w:rsidRPr="004B25EE">
        <w:t xml:space="preserve"> </w:t>
      </w:r>
      <w:r w:rsidRPr="004B25EE">
        <w:t>ближневосточными</w:t>
      </w:r>
      <w:r w:rsidR="00FD49E0" w:rsidRPr="004B25EE">
        <w:t xml:space="preserve"> </w:t>
      </w:r>
      <w:r w:rsidRPr="004B25EE">
        <w:t>соседями.</w:t>
      </w:r>
      <w:r w:rsidR="00FD49E0" w:rsidRPr="004B25EE">
        <w:t xml:space="preserve"> </w:t>
      </w:r>
      <w:r w:rsidRPr="004B25EE">
        <w:t>Золото</w:t>
      </w:r>
      <w:r w:rsidR="00FD49E0" w:rsidRPr="004B25EE">
        <w:t xml:space="preserve"> </w:t>
      </w:r>
      <w:r w:rsidRPr="004B25EE">
        <w:t>в</w:t>
      </w:r>
      <w:r w:rsidR="00FD49E0" w:rsidRPr="004B25EE">
        <w:t xml:space="preserve"> </w:t>
      </w:r>
      <w:r w:rsidRPr="004B25EE">
        <w:t>портфеле</w:t>
      </w:r>
      <w:r w:rsidR="00FD49E0" w:rsidRPr="004B25EE">
        <w:t xml:space="preserve"> </w:t>
      </w:r>
      <w:r w:rsidRPr="004B25EE">
        <w:t>физлиц</w:t>
      </w:r>
      <w:r w:rsidR="00FD49E0" w:rsidRPr="004B25EE">
        <w:t xml:space="preserve"> </w:t>
      </w:r>
      <w:r w:rsidRPr="004B25EE">
        <w:t>-</w:t>
      </w:r>
      <w:r w:rsidR="00FD49E0" w:rsidRPr="004B25EE">
        <w:t xml:space="preserve"> </w:t>
      </w:r>
      <w:r w:rsidRPr="004B25EE">
        <w:t>явление</w:t>
      </w:r>
      <w:r w:rsidR="00FD49E0" w:rsidRPr="004B25EE">
        <w:t xml:space="preserve"> </w:t>
      </w:r>
      <w:r w:rsidRPr="004B25EE">
        <w:t>спорное</w:t>
      </w:r>
      <w:r w:rsidR="00FD49E0" w:rsidRPr="004B25EE">
        <w:t xml:space="preserve"> </w:t>
      </w:r>
      <w:r w:rsidRPr="004B25EE">
        <w:t>из-за</w:t>
      </w:r>
      <w:r w:rsidR="00FD49E0" w:rsidRPr="004B25EE">
        <w:t xml:space="preserve"> </w:t>
      </w:r>
      <w:r w:rsidRPr="004B25EE">
        <w:t>волатильности</w:t>
      </w:r>
      <w:r w:rsidR="00FD49E0" w:rsidRPr="004B25EE">
        <w:t xml:space="preserve"> </w:t>
      </w:r>
      <w:r w:rsidRPr="004B25EE">
        <w:t>в</w:t>
      </w:r>
      <w:r w:rsidR="00FD49E0" w:rsidRPr="004B25EE">
        <w:t xml:space="preserve"> </w:t>
      </w:r>
      <w:r w:rsidRPr="004B25EE">
        <w:t>пределах</w:t>
      </w:r>
      <w:r w:rsidR="00FD49E0" w:rsidRPr="004B25EE">
        <w:t xml:space="preserve"> </w:t>
      </w:r>
      <w:r w:rsidRPr="004B25EE">
        <w:t>нескольких</w:t>
      </w:r>
      <w:r w:rsidR="00FD49E0" w:rsidRPr="004B25EE">
        <w:t xml:space="preserve"> </w:t>
      </w:r>
      <w:r w:rsidRPr="004B25EE">
        <w:t>лет.</w:t>
      </w:r>
      <w:r w:rsidR="00FD49E0" w:rsidRPr="004B25EE">
        <w:t xml:space="preserve"> </w:t>
      </w:r>
      <w:r w:rsidRPr="004B25EE">
        <w:lastRenderedPageBreak/>
        <w:t>Рассчитывать</w:t>
      </w:r>
      <w:r w:rsidR="00FD49E0" w:rsidRPr="004B25EE">
        <w:t xml:space="preserve"> </w:t>
      </w:r>
      <w:r w:rsidRPr="004B25EE">
        <w:t>на</w:t>
      </w:r>
      <w:r w:rsidR="00FD49E0" w:rsidRPr="004B25EE">
        <w:t xml:space="preserve"> </w:t>
      </w:r>
      <w:r w:rsidRPr="004B25EE">
        <w:t>быструю</w:t>
      </w:r>
      <w:r w:rsidR="00FD49E0" w:rsidRPr="004B25EE">
        <w:t xml:space="preserve"> </w:t>
      </w:r>
      <w:r w:rsidRPr="004B25EE">
        <w:t>выгоду</w:t>
      </w:r>
      <w:r w:rsidR="00FD49E0" w:rsidRPr="004B25EE">
        <w:t xml:space="preserve"> </w:t>
      </w:r>
      <w:r w:rsidRPr="004B25EE">
        <w:t>точно</w:t>
      </w:r>
      <w:r w:rsidR="00FD49E0" w:rsidRPr="004B25EE">
        <w:t xml:space="preserve"> </w:t>
      </w:r>
      <w:r w:rsidRPr="004B25EE">
        <w:t>не</w:t>
      </w:r>
      <w:r w:rsidR="00FD49E0" w:rsidRPr="004B25EE">
        <w:t xml:space="preserve"> </w:t>
      </w:r>
      <w:r w:rsidRPr="004B25EE">
        <w:t>приходится.</w:t>
      </w:r>
      <w:r w:rsidR="00FD49E0" w:rsidRPr="004B25EE">
        <w:t xml:space="preserve"> </w:t>
      </w:r>
      <w:r w:rsidRPr="004B25EE">
        <w:t>Этот</w:t>
      </w:r>
      <w:r w:rsidR="00FD49E0" w:rsidRPr="004B25EE">
        <w:t xml:space="preserve"> </w:t>
      </w:r>
      <w:r w:rsidRPr="004B25EE">
        <w:t>актив</w:t>
      </w:r>
      <w:r w:rsidR="00FD49E0" w:rsidRPr="004B25EE">
        <w:t xml:space="preserve"> </w:t>
      </w:r>
      <w:r w:rsidRPr="004B25EE">
        <w:t>также</w:t>
      </w:r>
      <w:r w:rsidR="00FD49E0" w:rsidRPr="004B25EE">
        <w:t xml:space="preserve"> </w:t>
      </w:r>
      <w:r w:rsidRPr="004B25EE">
        <w:t>маломобилен</w:t>
      </w:r>
      <w:r w:rsidR="00FD49E0" w:rsidRPr="004B25EE">
        <w:t xml:space="preserve"> </w:t>
      </w:r>
      <w:r w:rsidRPr="004B25EE">
        <w:t>с</w:t>
      </w:r>
      <w:r w:rsidR="00FD49E0" w:rsidRPr="004B25EE">
        <w:t xml:space="preserve"> </w:t>
      </w:r>
      <w:r w:rsidRPr="004B25EE">
        <w:t>точки</w:t>
      </w:r>
      <w:r w:rsidR="00FD49E0" w:rsidRPr="004B25EE">
        <w:t xml:space="preserve"> </w:t>
      </w:r>
      <w:r w:rsidRPr="004B25EE">
        <w:t>зрения</w:t>
      </w:r>
      <w:r w:rsidR="00FD49E0" w:rsidRPr="004B25EE">
        <w:t xml:space="preserve"> </w:t>
      </w:r>
      <w:r w:rsidRPr="004B25EE">
        <w:t>ликвидности.</w:t>
      </w:r>
      <w:r w:rsidR="00FD49E0" w:rsidRPr="004B25EE">
        <w:t xml:space="preserve"> </w:t>
      </w:r>
      <w:r w:rsidRPr="004B25EE">
        <w:t>Золото</w:t>
      </w:r>
      <w:r w:rsidR="00FD49E0" w:rsidRPr="004B25EE">
        <w:t xml:space="preserve"> </w:t>
      </w:r>
      <w:r w:rsidRPr="004B25EE">
        <w:t>выигрывает</w:t>
      </w:r>
      <w:r w:rsidR="00FD49E0" w:rsidRPr="004B25EE">
        <w:t xml:space="preserve"> </w:t>
      </w:r>
      <w:r w:rsidRPr="004B25EE">
        <w:t>как</w:t>
      </w:r>
      <w:r w:rsidR="00FD49E0" w:rsidRPr="004B25EE">
        <w:t xml:space="preserve"> </w:t>
      </w:r>
      <w:r w:rsidRPr="004B25EE">
        <w:t>долгосрочный</w:t>
      </w:r>
      <w:r w:rsidR="00FD49E0" w:rsidRPr="004B25EE">
        <w:t xml:space="preserve"> </w:t>
      </w:r>
      <w:r w:rsidRPr="004B25EE">
        <w:t>актив</w:t>
      </w:r>
      <w:r w:rsidR="00FD49E0" w:rsidRPr="004B25EE">
        <w:t xml:space="preserve"> </w:t>
      </w:r>
      <w:r w:rsidRPr="004B25EE">
        <w:t>-</w:t>
      </w:r>
      <w:r w:rsidR="00FD49E0" w:rsidRPr="004B25EE">
        <w:t xml:space="preserve"> </w:t>
      </w:r>
      <w:r w:rsidRPr="004B25EE">
        <w:t>на</w:t>
      </w:r>
      <w:r w:rsidR="00FD49E0" w:rsidRPr="004B25EE">
        <w:t xml:space="preserve"> </w:t>
      </w:r>
      <w:r w:rsidRPr="004B25EE">
        <w:t>горизонте</w:t>
      </w:r>
      <w:r w:rsidR="00FD49E0" w:rsidRPr="004B25EE">
        <w:t xml:space="preserve"> </w:t>
      </w:r>
      <w:r w:rsidRPr="004B25EE">
        <w:t>10-20</w:t>
      </w:r>
      <w:r w:rsidR="00FD49E0" w:rsidRPr="004B25EE">
        <w:t xml:space="preserve"> </w:t>
      </w:r>
      <w:r w:rsidRPr="004B25EE">
        <w:t>лет</w:t>
      </w:r>
      <w:r w:rsidR="00FD49E0" w:rsidRPr="004B25EE">
        <w:t xml:space="preserve"> </w:t>
      </w:r>
      <w:r w:rsidRPr="004B25EE">
        <w:t>и</w:t>
      </w:r>
      <w:r w:rsidR="00FD49E0" w:rsidRPr="004B25EE">
        <w:t xml:space="preserve"> </w:t>
      </w:r>
      <w:r w:rsidRPr="004B25EE">
        <w:t>может</w:t>
      </w:r>
      <w:r w:rsidR="00FD49E0" w:rsidRPr="004B25EE">
        <w:t xml:space="preserve"> </w:t>
      </w:r>
      <w:r w:rsidRPr="004B25EE">
        <w:t>рассматриваться</w:t>
      </w:r>
      <w:r w:rsidR="00FD49E0" w:rsidRPr="004B25EE">
        <w:t xml:space="preserve"> </w:t>
      </w:r>
      <w:r w:rsidRPr="004B25EE">
        <w:t>только</w:t>
      </w:r>
      <w:r w:rsidR="00FD49E0" w:rsidRPr="004B25EE">
        <w:t xml:space="preserve"> </w:t>
      </w:r>
      <w:r w:rsidRPr="004B25EE">
        <w:t>как</w:t>
      </w:r>
      <w:r w:rsidR="00FD49E0" w:rsidRPr="004B25EE">
        <w:t xml:space="preserve"> </w:t>
      </w:r>
      <w:r w:rsidRPr="004B25EE">
        <w:t>часть</w:t>
      </w:r>
      <w:r w:rsidR="00FD49E0" w:rsidRPr="004B25EE">
        <w:t xml:space="preserve"> </w:t>
      </w:r>
      <w:r w:rsidRPr="004B25EE">
        <w:t>портфеля.</w:t>
      </w:r>
      <w:r w:rsidR="00FD49E0" w:rsidRPr="004B25EE">
        <w:t xml:space="preserve"> </w:t>
      </w:r>
      <w:r w:rsidRPr="004B25EE">
        <w:t>Золото</w:t>
      </w:r>
      <w:r w:rsidR="00FD49E0" w:rsidRPr="004B25EE">
        <w:t xml:space="preserve"> </w:t>
      </w:r>
      <w:r w:rsidRPr="004B25EE">
        <w:t>дорожает</w:t>
      </w:r>
      <w:r w:rsidR="00FD49E0" w:rsidRPr="004B25EE">
        <w:t xml:space="preserve"> </w:t>
      </w:r>
      <w:r w:rsidRPr="004B25EE">
        <w:t>-</w:t>
      </w:r>
      <w:r w:rsidR="00FD49E0" w:rsidRPr="004B25EE">
        <w:t xml:space="preserve"> </w:t>
      </w:r>
      <w:r w:rsidRPr="004B25EE">
        <w:t>но</w:t>
      </w:r>
      <w:r w:rsidR="00FD49E0" w:rsidRPr="004B25EE">
        <w:t xml:space="preserve"> </w:t>
      </w:r>
      <w:r w:rsidRPr="004B25EE">
        <w:t>небыстрыми</w:t>
      </w:r>
      <w:r w:rsidR="00FD49E0" w:rsidRPr="004B25EE">
        <w:t xml:space="preserve"> </w:t>
      </w:r>
      <w:r w:rsidRPr="004B25EE">
        <w:t>темпами.</w:t>
      </w:r>
      <w:r w:rsidR="00FD49E0" w:rsidRPr="004B25EE">
        <w:t xml:space="preserve"> </w:t>
      </w:r>
      <w:r w:rsidRPr="004B25EE">
        <w:t>Не</w:t>
      </w:r>
      <w:r w:rsidR="00FD49E0" w:rsidRPr="004B25EE">
        <w:t xml:space="preserve"> </w:t>
      </w:r>
      <w:r w:rsidRPr="004B25EE">
        <w:t>рекомендуем</w:t>
      </w:r>
      <w:r w:rsidR="00FD49E0" w:rsidRPr="004B25EE">
        <w:t xml:space="preserve"> </w:t>
      </w:r>
      <w:r w:rsidRPr="004B25EE">
        <w:t>покупать</w:t>
      </w:r>
      <w:r w:rsidR="00FD49E0" w:rsidRPr="004B25EE">
        <w:t xml:space="preserve"> </w:t>
      </w:r>
      <w:r w:rsidRPr="004B25EE">
        <w:t>его</w:t>
      </w:r>
      <w:r w:rsidR="00FD49E0" w:rsidRPr="004B25EE">
        <w:t xml:space="preserve"> </w:t>
      </w:r>
      <w:r w:rsidRPr="004B25EE">
        <w:t>на</w:t>
      </w:r>
      <w:r w:rsidR="00FD49E0" w:rsidRPr="004B25EE">
        <w:t xml:space="preserve"> </w:t>
      </w:r>
      <w:r w:rsidRPr="004B25EE">
        <w:t>последние</w:t>
      </w:r>
      <w:r w:rsidR="00FD49E0" w:rsidRPr="004B25EE">
        <w:t xml:space="preserve"> </w:t>
      </w:r>
      <w:r w:rsidRPr="004B25EE">
        <w:t>деньги</w:t>
      </w:r>
      <w:r w:rsidR="00FD49E0" w:rsidRPr="004B25EE">
        <w:t xml:space="preserve"> </w:t>
      </w:r>
      <w:r w:rsidRPr="004B25EE">
        <w:t>с</w:t>
      </w:r>
      <w:r w:rsidR="00FD49E0" w:rsidRPr="004B25EE">
        <w:t xml:space="preserve"> </w:t>
      </w:r>
      <w:r w:rsidRPr="004B25EE">
        <w:t>целью</w:t>
      </w:r>
      <w:r w:rsidR="00FD49E0" w:rsidRPr="004B25EE">
        <w:t xml:space="preserve"> </w:t>
      </w:r>
      <w:r w:rsidRPr="004B25EE">
        <w:t>заработать</w:t>
      </w:r>
      <w:r w:rsidR="00FD49E0" w:rsidRPr="004B25EE">
        <w:t xml:space="preserve"> </w:t>
      </w:r>
      <w:r w:rsidRPr="004B25EE">
        <w:t>оперативно</w:t>
      </w:r>
      <w:r w:rsidR="00FD49E0" w:rsidRPr="004B25EE">
        <w:t xml:space="preserve"> </w:t>
      </w:r>
      <w:r w:rsidRPr="004B25EE">
        <w:t>-</w:t>
      </w:r>
      <w:r w:rsidR="00FD49E0" w:rsidRPr="004B25EE">
        <w:t xml:space="preserve"> </w:t>
      </w:r>
      <w:r w:rsidRPr="004B25EE">
        <w:t>для</w:t>
      </w:r>
      <w:r w:rsidR="00FD49E0" w:rsidRPr="004B25EE">
        <w:t xml:space="preserve"> </w:t>
      </w:r>
      <w:r w:rsidRPr="004B25EE">
        <w:t>этого</w:t>
      </w:r>
      <w:r w:rsidR="00FD49E0" w:rsidRPr="004B25EE">
        <w:t xml:space="preserve"> </w:t>
      </w:r>
      <w:r w:rsidRPr="004B25EE">
        <w:t>есть</w:t>
      </w:r>
      <w:r w:rsidR="00FD49E0" w:rsidRPr="004B25EE">
        <w:t xml:space="preserve"> </w:t>
      </w:r>
      <w:r w:rsidRPr="004B25EE">
        <w:t>другие</w:t>
      </w:r>
      <w:r w:rsidR="00FD49E0" w:rsidRPr="004B25EE">
        <w:t xml:space="preserve"> </w:t>
      </w:r>
      <w:r w:rsidRPr="004B25EE">
        <w:t>инструменты</w:t>
      </w:r>
      <w:r w:rsidR="004D2C16" w:rsidRPr="004B25EE">
        <w:t>»</w:t>
      </w:r>
      <w:r w:rsidRPr="004B25EE">
        <w:t>.</w:t>
      </w:r>
    </w:p>
    <w:p w14:paraId="2B02EF7F" w14:textId="77777777" w:rsidR="00FC5013" w:rsidRPr="004B25EE" w:rsidRDefault="00FC5013" w:rsidP="00FC5013">
      <w:r w:rsidRPr="004B25EE">
        <w:t>Людмила</w:t>
      </w:r>
      <w:r w:rsidR="00FD49E0" w:rsidRPr="004B25EE">
        <w:t xml:space="preserve"> </w:t>
      </w:r>
      <w:proofErr w:type="spellStart"/>
      <w:r w:rsidRPr="004B25EE">
        <w:t>Рокотянская</w:t>
      </w:r>
      <w:proofErr w:type="spellEnd"/>
      <w:r w:rsidRPr="004B25EE">
        <w:t>,</w:t>
      </w:r>
      <w:r w:rsidR="00FD49E0" w:rsidRPr="004B25EE">
        <w:t xml:space="preserve"> </w:t>
      </w:r>
      <w:r w:rsidRPr="004B25EE">
        <w:t>эксперт</w:t>
      </w:r>
      <w:r w:rsidR="00FD49E0" w:rsidRPr="004B25EE">
        <w:t xml:space="preserve"> </w:t>
      </w:r>
      <w:r w:rsidRPr="004B25EE">
        <w:t>по</w:t>
      </w:r>
      <w:r w:rsidR="00FD49E0" w:rsidRPr="004B25EE">
        <w:t xml:space="preserve"> </w:t>
      </w:r>
      <w:r w:rsidRPr="004B25EE">
        <w:t>фондовому</w:t>
      </w:r>
      <w:r w:rsidR="00FD49E0" w:rsidRPr="004B25EE">
        <w:t xml:space="preserve"> </w:t>
      </w:r>
      <w:r w:rsidRPr="004B25EE">
        <w:t>рынку</w:t>
      </w:r>
      <w:r w:rsidR="00FD49E0" w:rsidRPr="004B25EE">
        <w:t xml:space="preserve"> </w:t>
      </w:r>
      <w:r w:rsidR="004D2C16" w:rsidRPr="004B25EE">
        <w:t>«</w:t>
      </w:r>
      <w:r w:rsidRPr="004B25EE">
        <w:t>БКС</w:t>
      </w:r>
      <w:r w:rsidR="00FD49E0" w:rsidRPr="004B25EE">
        <w:t xml:space="preserve"> </w:t>
      </w:r>
      <w:r w:rsidRPr="004B25EE">
        <w:t>Мир</w:t>
      </w:r>
      <w:r w:rsidR="00FD49E0" w:rsidRPr="004B25EE">
        <w:t xml:space="preserve"> </w:t>
      </w:r>
      <w:r w:rsidRPr="004B25EE">
        <w:t>инвестиций</w:t>
      </w:r>
      <w:r w:rsidR="004D2C16" w:rsidRPr="004B25EE">
        <w:t>»</w:t>
      </w:r>
      <w:r w:rsidRPr="004B25EE">
        <w:t>:</w:t>
      </w:r>
      <w:r w:rsidR="00FD49E0" w:rsidRPr="004B25EE">
        <w:t xml:space="preserve"> </w:t>
      </w:r>
      <w:r w:rsidR="004D2C16" w:rsidRPr="004B25EE">
        <w:t>«</w:t>
      </w:r>
      <w:r w:rsidRPr="004B25EE">
        <w:t>Рост</w:t>
      </w:r>
      <w:r w:rsidR="00FD49E0" w:rsidRPr="004B25EE">
        <w:t xml:space="preserve"> </w:t>
      </w:r>
      <w:r w:rsidRPr="004B25EE">
        <w:t>золота</w:t>
      </w:r>
      <w:r w:rsidR="00FD49E0" w:rsidRPr="004B25EE">
        <w:t xml:space="preserve"> </w:t>
      </w:r>
      <w:r w:rsidRPr="004B25EE">
        <w:t>связан</w:t>
      </w:r>
      <w:r w:rsidR="00FD49E0" w:rsidRPr="004B25EE">
        <w:t xml:space="preserve"> </w:t>
      </w:r>
      <w:r w:rsidRPr="004B25EE">
        <w:t>с</w:t>
      </w:r>
      <w:r w:rsidR="00FD49E0" w:rsidRPr="004B25EE">
        <w:t xml:space="preserve"> </w:t>
      </w:r>
      <w:r w:rsidRPr="004B25EE">
        <w:t>начавшейся</w:t>
      </w:r>
      <w:r w:rsidR="00FD49E0" w:rsidRPr="004B25EE">
        <w:t xml:space="preserve"> </w:t>
      </w:r>
      <w:r w:rsidRPr="004B25EE">
        <w:t>в</w:t>
      </w:r>
      <w:r w:rsidR="00FD49E0" w:rsidRPr="004B25EE">
        <w:t xml:space="preserve"> </w:t>
      </w:r>
      <w:r w:rsidRPr="004B25EE">
        <w:t>2022</w:t>
      </w:r>
      <w:r w:rsidR="00FD49E0" w:rsidRPr="004B25EE">
        <w:t xml:space="preserve"> </w:t>
      </w:r>
      <w:r w:rsidRPr="004B25EE">
        <w:t>году</w:t>
      </w:r>
      <w:r w:rsidR="00FD49E0" w:rsidRPr="004B25EE">
        <w:t xml:space="preserve"> </w:t>
      </w:r>
      <w:r w:rsidRPr="004B25EE">
        <w:t>эпохой</w:t>
      </w:r>
      <w:r w:rsidR="00FD49E0" w:rsidRPr="004B25EE">
        <w:t xml:space="preserve"> </w:t>
      </w:r>
      <w:proofErr w:type="spellStart"/>
      <w:r w:rsidRPr="004B25EE">
        <w:t>деглобализации</w:t>
      </w:r>
      <w:proofErr w:type="spellEnd"/>
      <w:r w:rsidRPr="004B25EE">
        <w:t>,</w:t>
      </w:r>
      <w:r w:rsidR="00FD49E0" w:rsidRPr="004B25EE">
        <w:t xml:space="preserve"> </w:t>
      </w:r>
      <w:r w:rsidRPr="004B25EE">
        <w:t>а</w:t>
      </w:r>
      <w:r w:rsidR="00FD49E0" w:rsidRPr="004B25EE">
        <w:t xml:space="preserve"> </w:t>
      </w:r>
      <w:r w:rsidRPr="004B25EE">
        <w:t>также</w:t>
      </w:r>
      <w:r w:rsidR="00FD49E0" w:rsidRPr="004B25EE">
        <w:t xml:space="preserve"> </w:t>
      </w:r>
      <w:r w:rsidRPr="004B25EE">
        <w:t>с</w:t>
      </w:r>
      <w:r w:rsidR="00FD49E0" w:rsidRPr="004B25EE">
        <w:t xml:space="preserve"> </w:t>
      </w:r>
      <w:r w:rsidRPr="004B25EE">
        <w:t>ожиданиями</w:t>
      </w:r>
      <w:r w:rsidR="00FD49E0" w:rsidRPr="004B25EE">
        <w:t xml:space="preserve"> </w:t>
      </w:r>
      <w:r w:rsidRPr="004B25EE">
        <w:t>рынка</w:t>
      </w:r>
      <w:r w:rsidR="00FD49E0" w:rsidRPr="004B25EE">
        <w:t xml:space="preserve"> </w:t>
      </w:r>
      <w:r w:rsidRPr="004B25EE">
        <w:t>относительно</w:t>
      </w:r>
      <w:r w:rsidR="00FD49E0" w:rsidRPr="004B25EE">
        <w:t xml:space="preserve"> </w:t>
      </w:r>
      <w:r w:rsidRPr="004B25EE">
        <w:t>денежно-кредитной</w:t>
      </w:r>
      <w:r w:rsidR="00FD49E0" w:rsidRPr="004B25EE">
        <w:t xml:space="preserve"> </w:t>
      </w:r>
      <w:r w:rsidRPr="004B25EE">
        <w:t>политики</w:t>
      </w:r>
      <w:r w:rsidR="00FD49E0" w:rsidRPr="004B25EE">
        <w:t xml:space="preserve"> </w:t>
      </w:r>
      <w:r w:rsidRPr="004B25EE">
        <w:t>США.</w:t>
      </w:r>
      <w:r w:rsidR="00FD49E0" w:rsidRPr="004B25EE">
        <w:t xml:space="preserve"> </w:t>
      </w:r>
      <w:r w:rsidRPr="004B25EE">
        <w:t>Последние</w:t>
      </w:r>
      <w:r w:rsidR="00FD49E0" w:rsidRPr="004B25EE">
        <w:t xml:space="preserve"> </w:t>
      </w:r>
      <w:r w:rsidRPr="004B25EE">
        <w:t>данные</w:t>
      </w:r>
      <w:r w:rsidR="00FD49E0" w:rsidRPr="004B25EE">
        <w:t xml:space="preserve"> </w:t>
      </w:r>
      <w:r w:rsidRPr="004B25EE">
        <w:t>по</w:t>
      </w:r>
      <w:r w:rsidR="00FD49E0" w:rsidRPr="004B25EE">
        <w:t xml:space="preserve"> </w:t>
      </w:r>
      <w:r w:rsidRPr="004B25EE">
        <w:t>инфляции</w:t>
      </w:r>
      <w:r w:rsidR="00FD49E0" w:rsidRPr="004B25EE">
        <w:t xml:space="preserve"> </w:t>
      </w:r>
      <w:r w:rsidRPr="004B25EE">
        <w:t>свидетельствуют</w:t>
      </w:r>
      <w:r w:rsidR="00FD49E0" w:rsidRPr="004B25EE">
        <w:t xml:space="preserve"> </w:t>
      </w:r>
      <w:r w:rsidRPr="004B25EE">
        <w:t>о</w:t>
      </w:r>
      <w:r w:rsidR="00FD49E0" w:rsidRPr="004B25EE">
        <w:t xml:space="preserve"> </w:t>
      </w:r>
      <w:r w:rsidRPr="004B25EE">
        <w:t>том,</w:t>
      </w:r>
      <w:r w:rsidR="00FD49E0" w:rsidRPr="004B25EE">
        <w:t xml:space="preserve"> </w:t>
      </w:r>
      <w:r w:rsidRPr="004B25EE">
        <w:t>что</w:t>
      </w:r>
      <w:r w:rsidR="00FD49E0" w:rsidRPr="004B25EE">
        <w:t xml:space="preserve"> </w:t>
      </w:r>
      <w:r w:rsidRPr="004B25EE">
        <w:t>ФРС</w:t>
      </w:r>
      <w:r w:rsidR="00FD49E0" w:rsidRPr="004B25EE">
        <w:t xml:space="preserve"> </w:t>
      </w:r>
      <w:r w:rsidRPr="004B25EE">
        <w:t>может</w:t>
      </w:r>
      <w:r w:rsidR="00FD49E0" w:rsidRPr="004B25EE">
        <w:t xml:space="preserve"> </w:t>
      </w:r>
      <w:r w:rsidRPr="004B25EE">
        <w:t>приступить</w:t>
      </w:r>
      <w:r w:rsidR="00FD49E0" w:rsidRPr="004B25EE">
        <w:t xml:space="preserve"> </w:t>
      </w:r>
      <w:r w:rsidRPr="004B25EE">
        <w:t>к</w:t>
      </w:r>
      <w:r w:rsidR="00FD49E0" w:rsidRPr="004B25EE">
        <w:t xml:space="preserve"> </w:t>
      </w:r>
      <w:r w:rsidRPr="004B25EE">
        <w:t>снижению</w:t>
      </w:r>
      <w:r w:rsidR="00FD49E0" w:rsidRPr="004B25EE">
        <w:t xml:space="preserve"> </w:t>
      </w:r>
      <w:r w:rsidRPr="004B25EE">
        <w:t>процентных</w:t>
      </w:r>
      <w:r w:rsidR="00FD49E0" w:rsidRPr="004B25EE">
        <w:t xml:space="preserve"> </w:t>
      </w:r>
      <w:r w:rsidRPr="004B25EE">
        <w:t>ставок</w:t>
      </w:r>
      <w:r w:rsidR="00FD49E0" w:rsidRPr="004B25EE">
        <w:t xml:space="preserve"> </w:t>
      </w:r>
      <w:r w:rsidRPr="004B25EE">
        <w:t>уже</w:t>
      </w:r>
      <w:r w:rsidR="00FD49E0" w:rsidRPr="004B25EE">
        <w:t xml:space="preserve"> </w:t>
      </w:r>
      <w:r w:rsidRPr="004B25EE">
        <w:t>в</w:t>
      </w:r>
      <w:r w:rsidR="00FD49E0" w:rsidRPr="004B25EE">
        <w:t xml:space="preserve"> </w:t>
      </w:r>
      <w:r w:rsidRPr="004B25EE">
        <w:t>сентябре.</w:t>
      </w:r>
      <w:r w:rsidR="00FD49E0" w:rsidRPr="004B25EE">
        <w:t xml:space="preserve"> </w:t>
      </w:r>
      <w:r w:rsidRPr="004B25EE">
        <w:t>На</w:t>
      </w:r>
      <w:r w:rsidR="00FD49E0" w:rsidRPr="004B25EE">
        <w:t xml:space="preserve"> </w:t>
      </w:r>
      <w:r w:rsidRPr="004B25EE">
        <w:t>фоне</w:t>
      </w:r>
      <w:r w:rsidR="00FD49E0" w:rsidRPr="004B25EE">
        <w:t xml:space="preserve"> </w:t>
      </w:r>
      <w:r w:rsidRPr="004B25EE">
        <w:t>этих</w:t>
      </w:r>
      <w:r w:rsidR="00FD49E0" w:rsidRPr="004B25EE">
        <w:t xml:space="preserve"> </w:t>
      </w:r>
      <w:r w:rsidRPr="004B25EE">
        <w:t>ожиданий</w:t>
      </w:r>
      <w:r w:rsidR="00FD49E0" w:rsidRPr="004B25EE">
        <w:t xml:space="preserve"> </w:t>
      </w:r>
      <w:r w:rsidRPr="004B25EE">
        <w:t>слабеет</w:t>
      </w:r>
      <w:r w:rsidR="00FD49E0" w:rsidRPr="004B25EE">
        <w:t xml:space="preserve"> </w:t>
      </w:r>
      <w:r w:rsidRPr="004B25EE">
        <w:t>доллар</w:t>
      </w:r>
      <w:r w:rsidR="00FD49E0" w:rsidRPr="004B25EE">
        <w:t xml:space="preserve"> </w:t>
      </w:r>
      <w:r w:rsidRPr="004B25EE">
        <w:t>и,</w:t>
      </w:r>
      <w:r w:rsidR="00FD49E0" w:rsidRPr="004B25EE">
        <w:t xml:space="preserve"> </w:t>
      </w:r>
      <w:r w:rsidRPr="004B25EE">
        <w:t>соответственно,</w:t>
      </w:r>
      <w:r w:rsidR="00FD49E0" w:rsidRPr="004B25EE">
        <w:t xml:space="preserve"> </w:t>
      </w:r>
      <w:r w:rsidRPr="004B25EE">
        <w:t>растет</w:t>
      </w:r>
      <w:r w:rsidR="00FD49E0" w:rsidRPr="004B25EE">
        <w:t xml:space="preserve"> </w:t>
      </w:r>
      <w:r w:rsidRPr="004B25EE">
        <w:t>золото.</w:t>
      </w:r>
      <w:r w:rsidR="00FD49E0" w:rsidRPr="004B25EE">
        <w:t xml:space="preserve"> </w:t>
      </w:r>
      <w:r w:rsidRPr="004B25EE">
        <w:t>Технически</w:t>
      </w:r>
      <w:r w:rsidR="00FD49E0" w:rsidRPr="004B25EE">
        <w:t xml:space="preserve"> </w:t>
      </w:r>
      <w:r w:rsidRPr="004B25EE">
        <w:t>золото</w:t>
      </w:r>
      <w:r w:rsidR="00FD49E0" w:rsidRPr="004B25EE">
        <w:t xml:space="preserve"> </w:t>
      </w:r>
      <w:r w:rsidRPr="004B25EE">
        <w:t>выглядит</w:t>
      </w:r>
      <w:r w:rsidR="00FD49E0" w:rsidRPr="004B25EE">
        <w:t xml:space="preserve"> </w:t>
      </w:r>
      <w:r w:rsidRPr="004B25EE">
        <w:t>сильно,</w:t>
      </w:r>
      <w:r w:rsidR="00FD49E0" w:rsidRPr="004B25EE">
        <w:t xml:space="preserve"> </w:t>
      </w:r>
      <w:r w:rsidRPr="004B25EE">
        <w:t>котировки</w:t>
      </w:r>
      <w:r w:rsidR="00FD49E0" w:rsidRPr="004B25EE">
        <w:t xml:space="preserve"> </w:t>
      </w:r>
      <w:r w:rsidRPr="004B25EE">
        <w:t>превысили</w:t>
      </w:r>
      <w:r w:rsidR="00FD49E0" w:rsidRPr="004B25EE">
        <w:t xml:space="preserve"> </w:t>
      </w:r>
      <w:r w:rsidRPr="004B25EE">
        <w:t>предыдущий</w:t>
      </w:r>
      <w:r w:rsidR="00FD49E0" w:rsidRPr="004B25EE">
        <w:t xml:space="preserve"> </w:t>
      </w:r>
      <w:r w:rsidRPr="004B25EE">
        <w:t>максимум.</w:t>
      </w:r>
      <w:r w:rsidR="00FD49E0" w:rsidRPr="004B25EE">
        <w:t xml:space="preserve"> </w:t>
      </w:r>
      <w:r w:rsidRPr="004B25EE">
        <w:t>Следующие</w:t>
      </w:r>
      <w:r w:rsidR="00FD49E0" w:rsidRPr="004B25EE">
        <w:t xml:space="preserve"> </w:t>
      </w:r>
      <w:r w:rsidRPr="004B25EE">
        <w:t>цели</w:t>
      </w:r>
      <w:r w:rsidR="00FD49E0" w:rsidRPr="004B25EE">
        <w:t xml:space="preserve"> </w:t>
      </w:r>
      <w:r w:rsidRPr="004B25EE">
        <w:t>-</w:t>
      </w:r>
      <w:r w:rsidR="00FD49E0" w:rsidRPr="004B25EE">
        <w:t xml:space="preserve"> </w:t>
      </w:r>
      <w:r w:rsidRPr="004B25EE">
        <w:t>$2640,</w:t>
      </w:r>
      <w:r w:rsidR="00FD49E0" w:rsidRPr="004B25EE">
        <w:t xml:space="preserve"> </w:t>
      </w:r>
      <w:r w:rsidRPr="004B25EE">
        <w:t>$2880.</w:t>
      </w:r>
      <w:r w:rsidR="00FD49E0" w:rsidRPr="004B25EE">
        <w:t xml:space="preserve"> </w:t>
      </w:r>
      <w:r w:rsidRPr="004B25EE">
        <w:t>Инструментов</w:t>
      </w:r>
      <w:r w:rsidR="00FD49E0" w:rsidRPr="004B25EE">
        <w:t xml:space="preserve"> </w:t>
      </w:r>
      <w:r w:rsidRPr="004B25EE">
        <w:t>инвестирования</w:t>
      </w:r>
      <w:r w:rsidR="00FD49E0" w:rsidRPr="004B25EE">
        <w:t xml:space="preserve"> </w:t>
      </w:r>
      <w:r w:rsidRPr="004B25EE">
        <w:t>в</w:t>
      </w:r>
      <w:r w:rsidR="00FD49E0" w:rsidRPr="004B25EE">
        <w:t xml:space="preserve"> </w:t>
      </w:r>
      <w:r w:rsidRPr="004B25EE">
        <w:t>золото</w:t>
      </w:r>
      <w:r w:rsidR="00FD49E0" w:rsidRPr="004B25EE">
        <w:t xml:space="preserve"> </w:t>
      </w:r>
      <w:r w:rsidRPr="004B25EE">
        <w:t>много.</w:t>
      </w:r>
      <w:r w:rsidR="00FD49E0" w:rsidRPr="004B25EE">
        <w:t xml:space="preserve"> </w:t>
      </w:r>
      <w:r w:rsidRPr="004B25EE">
        <w:t>Помимо</w:t>
      </w:r>
      <w:r w:rsidR="00FD49E0" w:rsidRPr="004B25EE">
        <w:t xml:space="preserve"> </w:t>
      </w:r>
      <w:r w:rsidRPr="004B25EE">
        <w:t>физических</w:t>
      </w:r>
      <w:r w:rsidR="00FD49E0" w:rsidRPr="004B25EE">
        <w:t xml:space="preserve"> </w:t>
      </w:r>
      <w:r w:rsidRPr="004B25EE">
        <w:t>вариантов</w:t>
      </w:r>
      <w:r w:rsidR="00FD49E0" w:rsidRPr="004B25EE">
        <w:t xml:space="preserve"> </w:t>
      </w:r>
      <w:r w:rsidRPr="004B25EE">
        <w:t>(монеты,</w:t>
      </w:r>
      <w:r w:rsidR="00FD49E0" w:rsidRPr="004B25EE">
        <w:t xml:space="preserve"> </w:t>
      </w:r>
      <w:r w:rsidRPr="004B25EE">
        <w:t>слитки),</w:t>
      </w:r>
      <w:r w:rsidR="00FD49E0" w:rsidRPr="004B25EE">
        <w:t xml:space="preserve"> </w:t>
      </w:r>
      <w:r w:rsidRPr="004B25EE">
        <w:t>есть</w:t>
      </w:r>
      <w:r w:rsidR="00FD49E0" w:rsidRPr="004B25EE">
        <w:t xml:space="preserve"> </w:t>
      </w:r>
      <w:r w:rsidRPr="004B25EE">
        <w:t>также</w:t>
      </w:r>
      <w:r w:rsidR="00FD49E0" w:rsidRPr="004B25EE">
        <w:t xml:space="preserve"> </w:t>
      </w:r>
      <w:r w:rsidRPr="004B25EE">
        <w:t>и</w:t>
      </w:r>
      <w:r w:rsidR="00FD49E0" w:rsidRPr="004B25EE">
        <w:t xml:space="preserve"> </w:t>
      </w:r>
      <w:r w:rsidRPr="004B25EE">
        <w:t>биржевое</w:t>
      </w:r>
      <w:r w:rsidR="00FD49E0" w:rsidRPr="004B25EE">
        <w:t xml:space="preserve"> </w:t>
      </w:r>
      <w:r w:rsidRPr="004B25EE">
        <w:t>золото.</w:t>
      </w:r>
      <w:r w:rsidR="00FD49E0" w:rsidRPr="004B25EE">
        <w:t xml:space="preserve"> </w:t>
      </w:r>
      <w:r w:rsidRPr="004B25EE">
        <w:t>Еще</w:t>
      </w:r>
      <w:r w:rsidR="00FD49E0" w:rsidRPr="004B25EE">
        <w:t xml:space="preserve"> </w:t>
      </w:r>
      <w:r w:rsidRPr="004B25EE">
        <w:t>инвесторам</w:t>
      </w:r>
      <w:r w:rsidR="00FD49E0" w:rsidRPr="004B25EE">
        <w:t xml:space="preserve"> </w:t>
      </w:r>
      <w:r w:rsidRPr="004B25EE">
        <w:t>доступны</w:t>
      </w:r>
      <w:r w:rsidR="00FD49E0" w:rsidRPr="004B25EE">
        <w:t xml:space="preserve"> </w:t>
      </w:r>
      <w:r w:rsidRPr="004B25EE">
        <w:t>фьючерсы.</w:t>
      </w:r>
      <w:r w:rsidR="00FD49E0" w:rsidRPr="004B25EE">
        <w:t xml:space="preserve"> </w:t>
      </w:r>
      <w:r w:rsidRPr="004B25EE">
        <w:t>Отыгрывать</w:t>
      </w:r>
      <w:r w:rsidR="00FD49E0" w:rsidRPr="004B25EE">
        <w:t xml:space="preserve"> </w:t>
      </w:r>
      <w:r w:rsidRPr="004B25EE">
        <w:t>рост</w:t>
      </w:r>
      <w:r w:rsidR="00FD49E0" w:rsidRPr="004B25EE">
        <w:t xml:space="preserve"> </w:t>
      </w:r>
      <w:r w:rsidRPr="004B25EE">
        <w:t>золота</w:t>
      </w:r>
      <w:r w:rsidR="00FD49E0" w:rsidRPr="004B25EE">
        <w:t xml:space="preserve"> </w:t>
      </w:r>
      <w:r w:rsidRPr="004B25EE">
        <w:t>можно</w:t>
      </w:r>
      <w:r w:rsidR="00FD49E0" w:rsidRPr="004B25EE">
        <w:t xml:space="preserve"> </w:t>
      </w:r>
      <w:r w:rsidRPr="004B25EE">
        <w:t>также</w:t>
      </w:r>
      <w:r w:rsidR="00FD49E0" w:rsidRPr="004B25EE">
        <w:t xml:space="preserve"> </w:t>
      </w:r>
      <w:r w:rsidRPr="004B25EE">
        <w:t>через</w:t>
      </w:r>
      <w:r w:rsidR="00FD49E0" w:rsidRPr="004B25EE">
        <w:t xml:space="preserve"> </w:t>
      </w:r>
      <w:r w:rsidRPr="004B25EE">
        <w:t>акции</w:t>
      </w:r>
      <w:r w:rsidR="00FD49E0" w:rsidRPr="004B25EE">
        <w:t xml:space="preserve"> </w:t>
      </w:r>
      <w:r w:rsidRPr="004B25EE">
        <w:t>золотодобывающих</w:t>
      </w:r>
      <w:r w:rsidR="00FD49E0" w:rsidRPr="004B25EE">
        <w:t xml:space="preserve"> </w:t>
      </w:r>
      <w:r w:rsidRPr="004B25EE">
        <w:t>компаний,</w:t>
      </w:r>
      <w:r w:rsidR="00FD49E0" w:rsidRPr="004B25EE">
        <w:t xml:space="preserve"> </w:t>
      </w:r>
      <w:r w:rsidRPr="004B25EE">
        <w:t>но</w:t>
      </w:r>
      <w:r w:rsidR="00FD49E0" w:rsidRPr="004B25EE">
        <w:t xml:space="preserve"> </w:t>
      </w:r>
      <w:r w:rsidRPr="004B25EE">
        <w:t>этот</w:t>
      </w:r>
      <w:r w:rsidR="00FD49E0" w:rsidRPr="004B25EE">
        <w:t xml:space="preserve"> </w:t>
      </w:r>
      <w:r w:rsidRPr="004B25EE">
        <w:t>путь</w:t>
      </w:r>
      <w:r w:rsidR="00FD49E0" w:rsidRPr="004B25EE">
        <w:t xml:space="preserve"> </w:t>
      </w:r>
      <w:r w:rsidRPr="004B25EE">
        <w:t>более</w:t>
      </w:r>
      <w:r w:rsidR="00FD49E0" w:rsidRPr="004B25EE">
        <w:t xml:space="preserve"> </w:t>
      </w:r>
      <w:r w:rsidRPr="004B25EE">
        <w:t>рискованный</w:t>
      </w:r>
      <w:r w:rsidR="00FD49E0" w:rsidRPr="004B25EE">
        <w:t xml:space="preserve"> </w:t>
      </w:r>
      <w:r w:rsidRPr="004B25EE">
        <w:t>-</w:t>
      </w:r>
      <w:r w:rsidR="00FD49E0" w:rsidRPr="004B25EE">
        <w:t xml:space="preserve"> </w:t>
      </w:r>
      <w:r w:rsidRPr="004B25EE">
        <w:t>в</w:t>
      </w:r>
      <w:r w:rsidR="00FD49E0" w:rsidRPr="004B25EE">
        <w:t xml:space="preserve"> </w:t>
      </w:r>
      <w:r w:rsidRPr="004B25EE">
        <w:t>каждом</w:t>
      </w:r>
      <w:r w:rsidR="00FD49E0" w:rsidRPr="004B25EE">
        <w:t xml:space="preserve"> </w:t>
      </w:r>
      <w:r w:rsidRPr="004B25EE">
        <w:t>бизнесе</w:t>
      </w:r>
      <w:r w:rsidR="00FD49E0" w:rsidRPr="004B25EE">
        <w:t xml:space="preserve"> </w:t>
      </w:r>
      <w:r w:rsidRPr="004B25EE">
        <w:t>могут</w:t>
      </w:r>
      <w:r w:rsidR="00FD49E0" w:rsidRPr="004B25EE">
        <w:t xml:space="preserve"> </w:t>
      </w:r>
      <w:r w:rsidRPr="004B25EE">
        <w:t>быть</w:t>
      </w:r>
      <w:r w:rsidR="00FD49E0" w:rsidRPr="004B25EE">
        <w:t xml:space="preserve"> </w:t>
      </w:r>
      <w:r w:rsidRPr="004B25EE">
        <w:t>свои</w:t>
      </w:r>
      <w:r w:rsidR="00FD49E0" w:rsidRPr="004B25EE">
        <w:t xml:space="preserve"> </w:t>
      </w:r>
      <w:r w:rsidRPr="004B25EE">
        <w:t>подводные</w:t>
      </w:r>
      <w:r w:rsidR="00FD49E0" w:rsidRPr="004B25EE">
        <w:t xml:space="preserve"> </w:t>
      </w:r>
      <w:r w:rsidRPr="004B25EE">
        <w:t>камни</w:t>
      </w:r>
      <w:r w:rsidR="004D2C16" w:rsidRPr="004B25EE">
        <w:t>»</w:t>
      </w:r>
      <w:r w:rsidRPr="004B25EE">
        <w:t>.</w:t>
      </w:r>
    </w:p>
    <w:p w14:paraId="2AAA9BA7" w14:textId="77777777" w:rsidR="00FC5013" w:rsidRPr="004B25EE" w:rsidRDefault="00FC5013" w:rsidP="00FC5013">
      <w:r w:rsidRPr="004B25EE">
        <w:t>Руслан</w:t>
      </w:r>
      <w:r w:rsidR="00FD49E0" w:rsidRPr="004B25EE">
        <w:t xml:space="preserve"> </w:t>
      </w:r>
      <w:r w:rsidRPr="004B25EE">
        <w:t>Спинка,</w:t>
      </w:r>
      <w:r w:rsidR="00FD49E0" w:rsidRPr="004B25EE">
        <w:t xml:space="preserve"> </w:t>
      </w:r>
      <w:r w:rsidRPr="004B25EE">
        <w:t>директор</w:t>
      </w:r>
      <w:r w:rsidR="00FD49E0" w:rsidRPr="004B25EE">
        <w:t xml:space="preserve"> </w:t>
      </w:r>
      <w:r w:rsidRPr="004B25EE">
        <w:t>управления</w:t>
      </w:r>
      <w:r w:rsidR="00FD49E0" w:rsidRPr="004B25EE">
        <w:t xml:space="preserve"> </w:t>
      </w:r>
      <w:r w:rsidRPr="004B25EE">
        <w:t>продаж</w:t>
      </w:r>
      <w:r w:rsidR="00FD49E0" w:rsidRPr="004B25EE">
        <w:t xml:space="preserve"> </w:t>
      </w:r>
      <w:r w:rsidRPr="004B25EE">
        <w:t>и</w:t>
      </w:r>
      <w:r w:rsidR="00FD49E0" w:rsidRPr="004B25EE">
        <w:t xml:space="preserve"> </w:t>
      </w:r>
      <w:r w:rsidRPr="004B25EE">
        <w:t>клиентского</w:t>
      </w:r>
      <w:r w:rsidR="00FD49E0" w:rsidRPr="004B25EE">
        <w:t xml:space="preserve"> </w:t>
      </w:r>
      <w:r w:rsidRPr="004B25EE">
        <w:t>обслуживания</w:t>
      </w:r>
      <w:r w:rsidR="00FD49E0" w:rsidRPr="004B25EE">
        <w:t xml:space="preserve"> </w:t>
      </w:r>
      <w:r w:rsidRPr="004B25EE">
        <w:t>ИК</w:t>
      </w:r>
      <w:r w:rsidR="00FD49E0" w:rsidRPr="004B25EE">
        <w:t xml:space="preserve"> </w:t>
      </w:r>
      <w:proofErr w:type="spellStart"/>
      <w:r w:rsidRPr="004B25EE">
        <w:t>Fontvielle</w:t>
      </w:r>
      <w:proofErr w:type="spellEnd"/>
      <w:r w:rsidRPr="004B25EE">
        <w:t>:</w:t>
      </w:r>
      <w:r w:rsidR="00FD49E0" w:rsidRPr="004B25EE">
        <w:t xml:space="preserve"> </w:t>
      </w:r>
      <w:r w:rsidR="004D2C16" w:rsidRPr="004B25EE">
        <w:t>«</w:t>
      </w:r>
      <w:r w:rsidRPr="004B25EE">
        <w:t>В</w:t>
      </w:r>
      <w:r w:rsidR="00FD49E0" w:rsidRPr="004B25EE">
        <w:t xml:space="preserve"> </w:t>
      </w:r>
      <w:r w:rsidRPr="004B25EE">
        <w:t>этом</w:t>
      </w:r>
      <w:r w:rsidR="00FD49E0" w:rsidRPr="004B25EE">
        <w:t xml:space="preserve"> </w:t>
      </w:r>
      <w:r w:rsidRPr="004B25EE">
        <w:t>году</w:t>
      </w:r>
      <w:r w:rsidR="00FD49E0" w:rsidRPr="004B25EE">
        <w:t xml:space="preserve"> </w:t>
      </w:r>
      <w:r w:rsidRPr="004B25EE">
        <w:t>один</w:t>
      </w:r>
      <w:r w:rsidR="00FD49E0" w:rsidRPr="004B25EE">
        <w:t xml:space="preserve"> </w:t>
      </w:r>
      <w:r w:rsidRPr="004B25EE">
        <w:t>новый</w:t>
      </w:r>
      <w:r w:rsidR="00FD49E0" w:rsidRPr="004B25EE">
        <w:t xml:space="preserve"> </w:t>
      </w:r>
      <w:r w:rsidRPr="004B25EE">
        <w:t>исторический</w:t>
      </w:r>
      <w:r w:rsidR="00FD49E0" w:rsidRPr="004B25EE">
        <w:t xml:space="preserve"> </w:t>
      </w:r>
      <w:r w:rsidRPr="004B25EE">
        <w:t>рекорд</w:t>
      </w:r>
      <w:r w:rsidR="00FD49E0" w:rsidRPr="004B25EE">
        <w:t xml:space="preserve"> </w:t>
      </w:r>
      <w:r w:rsidRPr="004B25EE">
        <w:t>стоимости</w:t>
      </w:r>
      <w:r w:rsidR="00FD49E0" w:rsidRPr="004B25EE">
        <w:t xml:space="preserve"> </w:t>
      </w:r>
      <w:r w:rsidRPr="004B25EE">
        <w:t>драгоценного</w:t>
      </w:r>
      <w:r w:rsidR="00FD49E0" w:rsidRPr="004B25EE">
        <w:t xml:space="preserve"> </w:t>
      </w:r>
      <w:r w:rsidRPr="004B25EE">
        <w:t>металла</w:t>
      </w:r>
      <w:r w:rsidR="00FD49E0" w:rsidRPr="004B25EE">
        <w:t xml:space="preserve"> </w:t>
      </w:r>
      <w:r w:rsidRPr="004B25EE">
        <w:t>следует</w:t>
      </w:r>
      <w:r w:rsidR="00FD49E0" w:rsidRPr="004B25EE">
        <w:t xml:space="preserve"> </w:t>
      </w:r>
      <w:r w:rsidRPr="004B25EE">
        <w:t>за</w:t>
      </w:r>
      <w:r w:rsidR="00FD49E0" w:rsidRPr="004B25EE">
        <w:t xml:space="preserve"> </w:t>
      </w:r>
      <w:r w:rsidRPr="004B25EE">
        <w:t>другим,</w:t>
      </w:r>
      <w:r w:rsidR="00FD49E0" w:rsidRPr="004B25EE">
        <w:t xml:space="preserve"> </w:t>
      </w:r>
      <w:r w:rsidRPr="004B25EE">
        <w:t>а</w:t>
      </w:r>
      <w:r w:rsidR="00FD49E0" w:rsidRPr="004B25EE">
        <w:t xml:space="preserve"> </w:t>
      </w:r>
      <w:r w:rsidRPr="004B25EE">
        <w:t>в</w:t>
      </w:r>
      <w:r w:rsidR="00FD49E0" w:rsidRPr="004B25EE">
        <w:t xml:space="preserve"> </w:t>
      </w:r>
      <w:r w:rsidRPr="004B25EE">
        <w:t>целом</w:t>
      </w:r>
      <w:r w:rsidR="00FD49E0" w:rsidRPr="004B25EE">
        <w:t xml:space="preserve"> </w:t>
      </w:r>
      <w:r w:rsidRPr="004B25EE">
        <w:t>с</w:t>
      </w:r>
      <w:r w:rsidR="00FD49E0" w:rsidRPr="004B25EE">
        <w:t xml:space="preserve"> </w:t>
      </w:r>
      <w:r w:rsidRPr="004B25EE">
        <w:t>начала</w:t>
      </w:r>
      <w:r w:rsidR="00FD49E0" w:rsidRPr="004B25EE">
        <w:t xml:space="preserve"> </w:t>
      </w:r>
      <w:r w:rsidRPr="004B25EE">
        <w:t>года</w:t>
      </w:r>
      <w:r w:rsidR="00FD49E0" w:rsidRPr="004B25EE">
        <w:t xml:space="preserve"> </w:t>
      </w:r>
      <w:r w:rsidRPr="004B25EE">
        <w:t>рост</w:t>
      </w:r>
      <w:r w:rsidR="00FD49E0" w:rsidRPr="004B25EE">
        <w:t xml:space="preserve"> </w:t>
      </w:r>
      <w:r w:rsidRPr="004B25EE">
        <w:t>составил</w:t>
      </w:r>
      <w:r w:rsidR="00FD49E0" w:rsidRPr="004B25EE">
        <w:t xml:space="preserve"> </w:t>
      </w:r>
      <w:r w:rsidRPr="004B25EE">
        <w:t>около</w:t>
      </w:r>
      <w:r w:rsidR="00FD49E0" w:rsidRPr="004B25EE">
        <w:t xml:space="preserve"> </w:t>
      </w:r>
      <w:r w:rsidRPr="004B25EE">
        <w:t>22%.</w:t>
      </w:r>
      <w:r w:rsidR="00FD49E0" w:rsidRPr="004B25EE">
        <w:t xml:space="preserve"> </w:t>
      </w:r>
      <w:r w:rsidRPr="004B25EE">
        <w:t>Для</w:t>
      </w:r>
      <w:r w:rsidR="00FD49E0" w:rsidRPr="004B25EE">
        <w:t xml:space="preserve"> </w:t>
      </w:r>
      <w:r w:rsidRPr="004B25EE">
        <w:t>консервативного</w:t>
      </w:r>
      <w:r w:rsidR="00FD49E0" w:rsidRPr="004B25EE">
        <w:t xml:space="preserve"> </w:t>
      </w:r>
      <w:r w:rsidR="004D2C16" w:rsidRPr="004B25EE">
        <w:t>«</w:t>
      </w:r>
      <w:r w:rsidRPr="004B25EE">
        <w:t>актива-убежища</w:t>
      </w:r>
      <w:r w:rsidR="004D2C16" w:rsidRPr="004B25EE">
        <w:t>»</w:t>
      </w:r>
      <w:r w:rsidRPr="004B25EE">
        <w:t>,</w:t>
      </w:r>
      <w:r w:rsidR="00FD49E0" w:rsidRPr="004B25EE">
        <w:t xml:space="preserve"> </w:t>
      </w:r>
      <w:r w:rsidRPr="004B25EE">
        <w:t>который</w:t>
      </w:r>
      <w:r w:rsidR="00FD49E0" w:rsidRPr="004B25EE">
        <w:t xml:space="preserve"> </w:t>
      </w:r>
      <w:r w:rsidRPr="004B25EE">
        <w:t>инвесторы</w:t>
      </w:r>
      <w:r w:rsidR="00FD49E0" w:rsidRPr="004B25EE">
        <w:t xml:space="preserve"> </w:t>
      </w:r>
      <w:r w:rsidRPr="004B25EE">
        <w:t>добавляют</w:t>
      </w:r>
      <w:r w:rsidR="00FD49E0" w:rsidRPr="004B25EE">
        <w:t xml:space="preserve"> </w:t>
      </w:r>
      <w:r w:rsidRPr="004B25EE">
        <w:t>в</w:t>
      </w:r>
      <w:r w:rsidR="00FD49E0" w:rsidRPr="004B25EE">
        <w:t xml:space="preserve"> </w:t>
      </w:r>
      <w:r w:rsidRPr="004B25EE">
        <w:t>портфель</w:t>
      </w:r>
      <w:r w:rsidR="00FD49E0" w:rsidRPr="004B25EE">
        <w:t xml:space="preserve"> </w:t>
      </w:r>
      <w:r w:rsidRPr="004B25EE">
        <w:t>для</w:t>
      </w:r>
      <w:r w:rsidR="00FD49E0" w:rsidRPr="004B25EE">
        <w:t xml:space="preserve"> </w:t>
      </w:r>
      <w:r w:rsidRPr="004B25EE">
        <w:t>страховки</w:t>
      </w:r>
      <w:r w:rsidR="00FD49E0" w:rsidRPr="004B25EE">
        <w:t xml:space="preserve"> </w:t>
      </w:r>
      <w:r w:rsidRPr="004B25EE">
        <w:t>от</w:t>
      </w:r>
      <w:r w:rsidR="00FD49E0" w:rsidRPr="004B25EE">
        <w:t xml:space="preserve"> </w:t>
      </w:r>
      <w:r w:rsidRPr="004B25EE">
        <w:t>рисков,</w:t>
      </w:r>
      <w:r w:rsidR="00FD49E0" w:rsidRPr="004B25EE">
        <w:t xml:space="preserve"> </w:t>
      </w:r>
      <w:r w:rsidRPr="004B25EE">
        <w:t>-</w:t>
      </w:r>
      <w:r w:rsidR="00FD49E0" w:rsidRPr="004B25EE">
        <w:t xml:space="preserve"> </w:t>
      </w:r>
      <w:r w:rsidRPr="004B25EE">
        <w:t>впечатляюще.</w:t>
      </w:r>
      <w:r w:rsidR="00FD49E0" w:rsidRPr="004B25EE">
        <w:t xml:space="preserve"> </w:t>
      </w:r>
      <w:r w:rsidRPr="004B25EE">
        <w:t>Биржевые</w:t>
      </w:r>
      <w:r w:rsidR="00FD49E0" w:rsidRPr="004B25EE">
        <w:t xml:space="preserve"> </w:t>
      </w:r>
      <w:r w:rsidRPr="004B25EE">
        <w:t>цены</w:t>
      </w:r>
      <w:r w:rsidR="00FD49E0" w:rsidRPr="004B25EE">
        <w:t xml:space="preserve"> </w:t>
      </w:r>
      <w:r w:rsidRPr="004B25EE">
        <w:t>на</w:t>
      </w:r>
      <w:r w:rsidR="00FD49E0" w:rsidRPr="004B25EE">
        <w:t xml:space="preserve"> </w:t>
      </w:r>
      <w:r w:rsidRPr="004B25EE">
        <w:t>золото</w:t>
      </w:r>
      <w:r w:rsidR="00FD49E0" w:rsidRPr="004B25EE">
        <w:t xml:space="preserve"> </w:t>
      </w:r>
      <w:r w:rsidRPr="004B25EE">
        <w:t>отражаются</w:t>
      </w:r>
      <w:r w:rsidR="00FD49E0" w:rsidRPr="004B25EE">
        <w:t xml:space="preserve"> </w:t>
      </w:r>
      <w:r w:rsidRPr="004B25EE">
        <w:t>и</w:t>
      </w:r>
      <w:r w:rsidR="00FD49E0" w:rsidRPr="004B25EE">
        <w:t xml:space="preserve"> </w:t>
      </w:r>
      <w:r w:rsidRPr="004B25EE">
        <w:t>на</w:t>
      </w:r>
      <w:r w:rsidR="00FD49E0" w:rsidRPr="004B25EE">
        <w:t xml:space="preserve"> </w:t>
      </w:r>
      <w:r w:rsidRPr="004B25EE">
        <w:t>физическом</w:t>
      </w:r>
      <w:r w:rsidR="00FD49E0" w:rsidRPr="004B25EE">
        <w:t xml:space="preserve"> </w:t>
      </w:r>
      <w:r w:rsidRPr="004B25EE">
        <w:t>металле,</w:t>
      </w:r>
      <w:r w:rsidR="00FD49E0" w:rsidRPr="004B25EE">
        <w:t xml:space="preserve"> </w:t>
      </w:r>
      <w:r w:rsidRPr="004B25EE">
        <w:t>в</w:t>
      </w:r>
      <w:r w:rsidR="00FD49E0" w:rsidRPr="004B25EE">
        <w:t xml:space="preserve"> </w:t>
      </w:r>
      <w:r w:rsidRPr="004B25EE">
        <w:t>частности,</w:t>
      </w:r>
      <w:r w:rsidR="00FD49E0" w:rsidRPr="004B25EE">
        <w:t xml:space="preserve"> </w:t>
      </w:r>
      <w:r w:rsidRPr="004B25EE">
        <w:t>слитках</w:t>
      </w:r>
      <w:r w:rsidR="00FD49E0" w:rsidRPr="004B25EE">
        <w:t xml:space="preserve"> </w:t>
      </w:r>
      <w:r w:rsidRPr="004B25EE">
        <w:t>и</w:t>
      </w:r>
      <w:r w:rsidR="00FD49E0" w:rsidRPr="004B25EE">
        <w:t xml:space="preserve"> </w:t>
      </w:r>
      <w:r w:rsidRPr="004B25EE">
        <w:t>золотых</w:t>
      </w:r>
      <w:r w:rsidR="00FD49E0" w:rsidRPr="004B25EE">
        <w:t xml:space="preserve"> </w:t>
      </w:r>
      <w:r w:rsidRPr="004B25EE">
        <w:t>инвестиционных</w:t>
      </w:r>
      <w:r w:rsidR="00FD49E0" w:rsidRPr="004B25EE">
        <w:t xml:space="preserve"> </w:t>
      </w:r>
      <w:r w:rsidRPr="004B25EE">
        <w:t>монетах.</w:t>
      </w:r>
      <w:r w:rsidR="00FD49E0" w:rsidRPr="004B25EE">
        <w:t xml:space="preserve"> </w:t>
      </w:r>
      <w:r w:rsidRPr="004B25EE">
        <w:t>Альтернативой</w:t>
      </w:r>
      <w:r w:rsidR="00FD49E0" w:rsidRPr="004B25EE">
        <w:t xml:space="preserve"> </w:t>
      </w:r>
      <w:r w:rsidRPr="004B25EE">
        <w:t>дорогостоящему</w:t>
      </w:r>
      <w:r w:rsidR="00FD49E0" w:rsidRPr="004B25EE">
        <w:t xml:space="preserve"> </w:t>
      </w:r>
      <w:r w:rsidRPr="004B25EE">
        <w:t>слитку,</w:t>
      </w:r>
      <w:r w:rsidR="00FD49E0" w:rsidRPr="004B25EE">
        <w:t xml:space="preserve"> </w:t>
      </w:r>
      <w:r w:rsidRPr="004B25EE">
        <w:t>требующему</w:t>
      </w:r>
      <w:r w:rsidR="00FD49E0" w:rsidRPr="004B25EE">
        <w:t xml:space="preserve"> </w:t>
      </w:r>
      <w:r w:rsidRPr="004B25EE">
        <w:t>особых</w:t>
      </w:r>
      <w:r w:rsidR="00FD49E0" w:rsidRPr="004B25EE">
        <w:t xml:space="preserve"> </w:t>
      </w:r>
      <w:r w:rsidRPr="004B25EE">
        <w:t>условий</w:t>
      </w:r>
      <w:r w:rsidR="00FD49E0" w:rsidRPr="004B25EE">
        <w:t xml:space="preserve"> </w:t>
      </w:r>
      <w:r w:rsidRPr="004B25EE">
        <w:t>хранения,</w:t>
      </w:r>
      <w:r w:rsidR="00FD49E0" w:rsidRPr="004B25EE">
        <w:t xml:space="preserve"> </w:t>
      </w:r>
      <w:r w:rsidRPr="004B25EE">
        <w:t>может</w:t>
      </w:r>
      <w:r w:rsidR="00FD49E0" w:rsidRPr="004B25EE">
        <w:t xml:space="preserve"> </w:t>
      </w:r>
      <w:r w:rsidRPr="004B25EE">
        <w:t>стать</w:t>
      </w:r>
      <w:r w:rsidR="00FD49E0" w:rsidRPr="004B25EE">
        <w:t xml:space="preserve"> </w:t>
      </w:r>
      <w:r w:rsidRPr="004B25EE">
        <w:t>золотая</w:t>
      </w:r>
      <w:r w:rsidR="00FD49E0" w:rsidRPr="004B25EE">
        <w:t xml:space="preserve"> </w:t>
      </w:r>
      <w:r w:rsidRPr="004B25EE">
        <w:t>инвестиционная</w:t>
      </w:r>
      <w:r w:rsidR="00FD49E0" w:rsidRPr="004B25EE">
        <w:t xml:space="preserve"> </w:t>
      </w:r>
      <w:r w:rsidRPr="004B25EE">
        <w:t>монета.</w:t>
      </w:r>
      <w:r w:rsidR="00FD49E0" w:rsidRPr="004B25EE">
        <w:t xml:space="preserve"> </w:t>
      </w:r>
      <w:r w:rsidRPr="004B25EE">
        <w:t>Во-первых,</w:t>
      </w:r>
      <w:r w:rsidR="00FD49E0" w:rsidRPr="004B25EE">
        <w:t xml:space="preserve"> </w:t>
      </w:r>
      <w:r w:rsidRPr="004B25EE">
        <w:t>у</w:t>
      </w:r>
      <w:r w:rsidR="00FD49E0" w:rsidRPr="004B25EE">
        <w:t xml:space="preserve"> </w:t>
      </w:r>
      <w:r w:rsidRPr="004B25EE">
        <w:t>них</w:t>
      </w:r>
      <w:r w:rsidR="00FD49E0" w:rsidRPr="004B25EE">
        <w:t xml:space="preserve"> </w:t>
      </w:r>
      <w:r w:rsidRPr="004B25EE">
        <w:t>стоимость</w:t>
      </w:r>
      <w:r w:rsidR="00FD49E0" w:rsidRPr="004B25EE">
        <w:t xml:space="preserve"> </w:t>
      </w:r>
      <w:r w:rsidRPr="004B25EE">
        <w:t>ниже</w:t>
      </w:r>
      <w:r w:rsidR="00FD49E0" w:rsidRPr="004B25EE">
        <w:t xml:space="preserve"> </w:t>
      </w:r>
      <w:r w:rsidRPr="004B25EE">
        <w:t>за</w:t>
      </w:r>
      <w:r w:rsidR="00FD49E0" w:rsidRPr="004B25EE">
        <w:t xml:space="preserve"> </w:t>
      </w:r>
      <w:r w:rsidRPr="004B25EE">
        <w:t>счет</w:t>
      </w:r>
      <w:r w:rsidR="00FD49E0" w:rsidRPr="004B25EE">
        <w:t xml:space="preserve"> </w:t>
      </w:r>
      <w:r w:rsidRPr="004B25EE">
        <w:t>меньшего</w:t>
      </w:r>
      <w:r w:rsidR="00FD49E0" w:rsidRPr="004B25EE">
        <w:t xml:space="preserve"> </w:t>
      </w:r>
      <w:r w:rsidRPr="004B25EE">
        <w:t>веса.</w:t>
      </w:r>
      <w:r w:rsidR="00FD49E0" w:rsidRPr="004B25EE">
        <w:t xml:space="preserve"> </w:t>
      </w:r>
      <w:r w:rsidRPr="004B25EE">
        <w:t>Во-вторых,</w:t>
      </w:r>
      <w:r w:rsidR="00FD49E0" w:rsidRPr="004B25EE">
        <w:t xml:space="preserve"> </w:t>
      </w:r>
      <w:r w:rsidRPr="004B25EE">
        <w:t>они</w:t>
      </w:r>
      <w:r w:rsidR="00FD49E0" w:rsidRPr="004B25EE">
        <w:t xml:space="preserve"> </w:t>
      </w:r>
      <w:r w:rsidRPr="004B25EE">
        <w:t>продаются</w:t>
      </w:r>
      <w:r w:rsidR="00FD49E0" w:rsidRPr="004B25EE">
        <w:t xml:space="preserve"> </w:t>
      </w:r>
      <w:r w:rsidRPr="004B25EE">
        <w:t>в</w:t>
      </w:r>
      <w:r w:rsidR="00FD49E0" w:rsidRPr="004B25EE">
        <w:t xml:space="preserve"> </w:t>
      </w:r>
      <w:r w:rsidRPr="004B25EE">
        <w:t>специальных</w:t>
      </w:r>
      <w:r w:rsidR="00FD49E0" w:rsidRPr="004B25EE">
        <w:t xml:space="preserve"> </w:t>
      </w:r>
      <w:r w:rsidRPr="004B25EE">
        <w:t>герметичных</w:t>
      </w:r>
      <w:r w:rsidR="00FD49E0" w:rsidRPr="004B25EE">
        <w:t xml:space="preserve"> </w:t>
      </w:r>
      <w:r w:rsidRPr="004B25EE">
        <w:t>капсулах.</w:t>
      </w:r>
      <w:r w:rsidR="00FD49E0" w:rsidRPr="004B25EE">
        <w:t xml:space="preserve"> </w:t>
      </w:r>
      <w:r w:rsidRPr="004B25EE">
        <w:t>В-третьих,</w:t>
      </w:r>
      <w:r w:rsidR="00FD49E0" w:rsidRPr="004B25EE">
        <w:t xml:space="preserve"> </w:t>
      </w:r>
      <w:r w:rsidRPr="004B25EE">
        <w:t>помимо</w:t>
      </w:r>
      <w:r w:rsidR="00FD49E0" w:rsidRPr="004B25EE">
        <w:t xml:space="preserve"> </w:t>
      </w:r>
      <w:r w:rsidRPr="004B25EE">
        <w:t>банков,</w:t>
      </w:r>
      <w:r w:rsidR="00FD49E0" w:rsidRPr="004B25EE">
        <w:t xml:space="preserve"> </w:t>
      </w:r>
      <w:r w:rsidRPr="004B25EE">
        <w:t>монеты</w:t>
      </w:r>
      <w:r w:rsidR="00FD49E0" w:rsidRPr="004B25EE">
        <w:t xml:space="preserve"> </w:t>
      </w:r>
      <w:r w:rsidRPr="004B25EE">
        <w:t>реализуют</w:t>
      </w:r>
      <w:r w:rsidR="00FD49E0" w:rsidRPr="004B25EE">
        <w:t xml:space="preserve"> </w:t>
      </w:r>
      <w:r w:rsidRPr="004B25EE">
        <w:t>сертифицированные</w:t>
      </w:r>
      <w:r w:rsidR="00FD49E0" w:rsidRPr="004B25EE">
        <w:t xml:space="preserve"> </w:t>
      </w:r>
      <w:r w:rsidRPr="004B25EE">
        <w:t>Пробирной</w:t>
      </w:r>
      <w:r w:rsidR="00FD49E0" w:rsidRPr="004B25EE">
        <w:t xml:space="preserve"> </w:t>
      </w:r>
      <w:r w:rsidRPr="004B25EE">
        <w:t>палатой</w:t>
      </w:r>
      <w:r w:rsidR="00FD49E0" w:rsidRPr="004B25EE">
        <w:t xml:space="preserve"> </w:t>
      </w:r>
      <w:r w:rsidRPr="004B25EE">
        <w:t>компании,</w:t>
      </w:r>
      <w:r w:rsidR="00FD49E0" w:rsidRPr="004B25EE">
        <w:t xml:space="preserve"> </w:t>
      </w:r>
      <w:r w:rsidRPr="004B25EE">
        <w:t>а</w:t>
      </w:r>
      <w:r w:rsidR="00FD49E0" w:rsidRPr="004B25EE">
        <w:t xml:space="preserve"> </w:t>
      </w:r>
      <w:r w:rsidRPr="004B25EE">
        <w:t>значит</w:t>
      </w:r>
      <w:r w:rsidR="00FD49E0" w:rsidRPr="004B25EE">
        <w:t xml:space="preserve"> </w:t>
      </w:r>
      <w:r w:rsidRPr="004B25EE">
        <w:t>конкуренция</w:t>
      </w:r>
      <w:r w:rsidR="00FD49E0" w:rsidRPr="004B25EE">
        <w:t xml:space="preserve"> </w:t>
      </w:r>
      <w:r w:rsidRPr="004B25EE">
        <w:t>на</w:t>
      </w:r>
      <w:r w:rsidR="00FD49E0" w:rsidRPr="004B25EE">
        <w:t xml:space="preserve"> </w:t>
      </w:r>
      <w:r w:rsidRPr="004B25EE">
        <w:t>рынке</w:t>
      </w:r>
      <w:r w:rsidR="00FD49E0" w:rsidRPr="004B25EE">
        <w:t xml:space="preserve"> </w:t>
      </w:r>
      <w:r w:rsidRPr="004B25EE">
        <w:t>выше.</w:t>
      </w:r>
      <w:r w:rsidR="00FD49E0" w:rsidRPr="004B25EE">
        <w:t xml:space="preserve"> </w:t>
      </w:r>
      <w:r w:rsidRPr="004B25EE">
        <w:t>Если</w:t>
      </w:r>
      <w:r w:rsidR="00FD49E0" w:rsidRPr="004B25EE">
        <w:t xml:space="preserve"> </w:t>
      </w:r>
      <w:r w:rsidRPr="004B25EE">
        <w:t>это</w:t>
      </w:r>
      <w:r w:rsidR="00FD49E0" w:rsidRPr="004B25EE">
        <w:t xml:space="preserve"> </w:t>
      </w:r>
      <w:r w:rsidRPr="004B25EE">
        <w:t>первая</w:t>
      </w:r>
      <w:r w:rsidR="00FD49E0" w:rsidRPr="004B25EE">
        <w:t xml:space="preserve"> </w:t>
      </w:r>
      <w:r w:rsidRPr="004B25EE">
        <w:t>покупка,</w:t>
      </w:r>
      <w:r w:rsidR="00FD49E0" w:rsidRPr="004B25EE">
        <w:t xml:space="preserve"> </w:t>
      </w:r>
      <w:r w:rsidRPr="004B25EE">
        <w:t>то</w:t>
      </w:r>
      <w:r w:rsidR="00FD49E0" w:rsidRPr="004B25EE">
        <w:t xml:space="preserve"> </w:t>
      </w:r>
      <w:r w:rsidRPr="004B25EE">
        <w:t>советую</w:t>
      </w:r>
      <w:r w:rsidR="00FD49E0" w:rsidRPr="004B25EE">
        <w:t xml:space="preserve"> </w:t>
      </w:r>
      <w:r w:rsidRPr="004B25EE">
        <w:t>присмотреться</w:t>
      </w:r>
      <w:r w:rsidR="00FD49E0" w:rsidRPr="004B25EE">
        <w:t xml:space="preserve"> </w:t>
      </w:r>
      <w:r w:rsidRPr="004B25EE">
        <w:t>к</w:t>
      </w:r>
      <w:r w:rsidR="00FD49E0" w:rsidRPr="004B25EE">
        <w:t xml:space="preserve"> </w:t>
      </w:r>
      <w:r w:rsidRPr="004B25EE">
        <w:t>Георгию</w:t>
      </w:r>
      <w:r w:rsidR="00FD49E0" w:rsidRPr="004B25EE">
        <w:t xml:space="preserve"> </w:t>
      </w:r>
      <w:r w:rsidRPr="004B25EE">
        <w:t>Победоносцу</w:t>
      </w:r>
      <w:r w:rsidR="00FD49E0" w:rsidRPr="004B25EE">
        <w:t xml:space="preserve"> </w:t>
      </w:r>
      <w:r w:rsidRPr="004B25EE">
        <w:t>весом</w:t>
      </w:r>
      <w:r w:rsidR="00FD49E0" w:rsidRPr="004B25EE">
        <w:t xml:space="preserve"> </w:t>
      </w:r>
      <w:r w:rsidRPr="004B25EE">
        <w:t>в</w:t>
      </w:r>
      <w:r w:rsidR="00FD49E0" w:rsidRPr="004B25EE">
        <w:t xml:space="preserve"> </w:t>
      </w:r>
      <w:r w:rsidRPr="004B25EE">
        <w:t>четверть</w:t>
      </w:r>
      <w:r w:rsidR="00FD49E0" w:rsidRPr="004B25EE">
        <w:t xml:space="preserve"> </w:t>
      </w:r>
      <w:r w:rsidRPr="004B25EE">
        <w:t>тройской</w:t>
      </w:r>
      <w:r w:rsidR="00FD49E0" w:rsidRPr="004B25EE">
        <w:t xml:space="preserve"> </w:t>
      </w:r>
      <w:r w:rsidRPr="004B25EE">
        <w:t>унции</w:t>
      </w:r>
      <w:r w:rsidR="004D2C16" w:rsidRPr="004B25EE">
        <w:t>»</w:t>
      </w:r>
      <w:r w:rsidRPr="004B25EE">
        <w:t>.</w:t>
      </w:r>
    </w:p>
    <w:p w14:paraId="6E221834" w14:textId="77777777" w:rsidR="00FC5013" w:rsidRPr="004B25EE" w:rsidRDefault="000953B8" w:rsidP="00FC5013">
      <w:hyperlink r:id="rId48" w:history="1">
        <w:r w:rsidR="00FC5013" w:rsidRPr="004B25EE">
          <w:rPr>
            <w:rStyle w:val="a3"/>
          </w:rPr>
          <w:t>https://www.mk.ru/economics/2024/08/20/zolotoy-slitok-za-million-dollarov-eksperty-dali-sovety-po-investiciyam-v-dragmetall.html</w:t>
        </w:r>
      </w:hyperlink>
      <w:r w:rsidR="00FD49E0" w:rsidRPr="004B25EE">
        <w:t xml:space="preserve"> </w:t>
      </w:r>
    </w:p>
    <w:p w14:paraId="2D07681F" w14:textId="77777777" w:rsidR="0033331F" w:rsidRPr="004B25EE" w:rsidRDefault="0033331F" w:rsidP="0033331F">
      <w:pPr>
        <w:pStyle w:val="2"/>
      </w:pPr>
      <w:bookmarkStart w:id="106" w:name="_Toc175118448"/>
      <w:bookmarkStart w:id="107" w:name="_Toc99271711"/>
      <w:bookmarkStart w:id="108" w:name="_Toc99318657"/>
      <w:r w:rsidRPr="004B25EE">
        <w:t>Кor</w:t>
      </w:r>
      <w:r w:rsidR="000F500A" w:rsidRPr="004B25EE">
        <w:t>I</w:t>
      </w:r>
      <w:r w:rsidRPr="004B25EE">
        <w:t>ns.ru,</w:t>
      </w:r>
      <w:r w:rsidR="00FD49E0" w:rsidRPr="004B25EE">
        <w:t xml:space="preserve"> </w:t>
      </w:r>
      <w:r w:rsidRPr="004B25EE">
        <w:t>20.08.2024,</w:t>
      </w:r>
      <w:r w:rsidR="00FD49E0" w:rsidRPr="004B25EE">
        <w:t xml:space="preserve"> </w:t>
      </w:r>
      <w:r w:rsidRPr="004B25EE">
        <w:t>ВСК</w:t>
      </w:r>
      <w:r w:rsidR="00FD49E0" w:rsidRPr="004B25EE">
        <w:t xml:space="preserve"> </w:t>
      </w:r>
      <w:r w:rsidRPr="004B25EE">
        <w:t>проанализировал</w:t>
      </w:r>
      <w:r w:rsidR="00FD49E0" w:rsidRPr="004B25EE">
        <w:t xml:space="preserve"> </w:t>
      </w:r>
      <w:r w:rsidRPr="004B25EE">
        <w:t>цели</w:t>
      </w:r>
      <w:r w:rsidR="00FD49E0" w:rsidRPr="004B25EE">
        <w:t xml:space="preserve"> </w:t>
      </w:r>
      <w:r w:rsidRPr="004B25EE">
        <w:t>сбережений</w:t>
      </w:r>
      <w:r w:rsidR="00FD49E0" w:rsidRPr="004B25EE">
        <w:t xml:space="preserve"> </w:t>
      </w:r>
      <w:r w:rsidRPr="004B25EE">
        <w:t>россиян</w:t>
      </w:r>
      <w:bookmarkEnd w:id="106"/>
    </w:p>
    <w:p w14:paraId="10323007" w14:textId="77777777" w:rsidR="0033331F" w:rsidRPr="004B25EE" w:rsidRDefault="0033331F" w:rsidP="00712EE3">
      <w:pPr>
        <w:pStyle w:val="3"/>
      </w:pPr>
      <w:bookmarkStart w:id="109" w:name="_Toc175118449"/>
      <w:r w:rsidRPr="004B25EE">
        <w:t>Не</w:t>
      </w:r>
      <w:r w:rsidR="00FD49E0" w:rsidRPr="004B25EE">
        <w:t xml:space="preserve"> </w:t>
      </w:r>
      <w:r w:rsidRPr="004B25EE">
        <w:t>менее</w:t>
      </w:r>
      <w:r w:rsidR="00FD49E0" w:rsidRPr="004B25EE">
        <w:t xml:space="preserve"> </w:t>
      </w:r>
      <w:r w:rsidRPr="004B25EE">
        <w:t>67%</w:t>
      </w:r>
      <w:r w:rsidR="00FD49E0" w:rsidRPr="004B25EE">
        <w:t xml:space="preserve"> </w:t>
      </w:r>
      <w:r w:rsidRPr="004B25EE">
        <w:t>россиян</w:t>
      </w:r>
      <w:r w:rsidR="00FD49E0" w:rsidRPr="004B25EE">
        <w:t xml:space="preserve"> </w:t>
      </w:r>
      <w:r w:rsidRPr="004B25EE">
        <w:t>формируют</w:t>
      </w:r>
      <w:r w:rsidR="00FD49E0" w:rsidRPr="004B25EE">
        <w:t xml:space="preserve"> </w:t>
      </w:r>
      <w:r w:rsidRPr="004B25EE">
        <w:t>накопления</w:t>
      </w:r>
      <w:r w:rsidR="00FD49E0" w:rsidRPr="004B25EE">
        <w:t xml:space="preserve"> </w:t>
      </w:r>
      <w:r w:rsidRPr="004B25EE">
        <w:t>на</w:t>
      </w:r>
      <w:r w:rsidR="00FD49E0" w:rsidRPr="004B25EE">
        <w:t xml:space="preserve"> </w:t>
      </w:r>
      <w:r w:rsidRPr="004B25EE">
        <w:t>черный</w:t>
      </w:r>
      <w:r w:rsidR="00FD49E0" w:rsidRPr="004B25EE">
        <w:t xml:space="preserve"> </w:t>
      </w:r>
      <w:r w:rsidRPr="004B25EE">
        <w:t>день.</w:t>
      </w:r>
      <w:r w:rsidR="00FD49E0" w:rsidRPr="004B25EE">
        <w:t xml:space="preserve"> </w:t>
      </w:r>
      <w:r w:rsidRPr="004B25EE">
        <w:t>Самая</w:t>
      </w:r>
      <w:r w:rsidR="00FD49E0" w:rsidRPr="004B25EE">
        <w:t xml:space="preserve"> </w:t>
      </w:r>
      <w:r w:rsidRPr="004B25EE">
        <w:t>финансово</w:t>
      </w:r>
      <w:r w:rsidR="00FD49E0" w:rsidRPr="004B25EE">
        <w:t xml:space="preserve"> </w:t>
      </w:r>
      <w:r w:rsidRPr="004B25EE">
        <w:t>грамотная</w:t>
      </w:r>
      <w:r w:rsidR="00FD49E0" w:rsidRPr="004B25EE">
        <w:t xml:space="preserve"> </w:t>
      </w:r>
      <w:r w:rsidRPr="004B25EE">
        <w:t>возрастная</w:t>
      </w:r>
      <w:r w:rsidR="00FD49E0" w:rsidRPr="004B25EE">
        <w:t xml:space="preserve"> </w:t>
      </w:r>
      <w:r w:rsidRPr="004B25EE">
        <w:t>группа</w:t>
      </w:r>
      <w:r w:rsidR="00FD49E0" w:rsidRPr="004B25EE">
        <w:t xml:space="preserve"> </w:t>
      </w:r>
      <w:r w:rsidR="00203CEB" w:rsidRPr="004B25EE">
        <w:t>-</w:t>
      </w:r>
      <w:r w:rsidR="00FD49E0" w:rsidRPr="004B25EE">
        <w:t xml:space="preserve"> </w:t>
      </w:r>
      <w:r w:rsidRPr="004B25EE">
        <w:t>это</w:t>
      </w:r>
      <w:r w:rsidR="00FD49E0" w:rsidRPr="004B25EE">
        <w:t xml:space="preserve"> </w:t>
      </w:r>
      <w:r w:rsidRPr="004B25EE">
        <w:t>молодежь</w:t>
      </w:r>
      <w:r w:rsidR="00FD49E0" w:rsidRPr="004B25EE">
        <w:t xml:space="preserve"> </w:t>
      </w:r>
      <w:r w:rsidRPr="004B25EE">
        <w:t>(18</w:t>
      </w:r>
      <w:r w:rsidR="00FD49E0" w:rsidRPr="004B25EE">
        <w:t xml:space="preserve"> </w:t>
      </w:r>
      <w:r w:rsidRPr="004B25EE">
        <w:t>лет</w:t>
      </w:r>
      <w:r w:rsidR="00FD49E0" w:rsidRPr="004B25EE">
        <w:t xml:space="preserve"> </w:t>
      </w:r>
      <w:r w:rsidRPr="004B25EE">
        <w:t>-</w:t>
      </w:r>
      <w:r w:rsidR="00FD49E0" w:rsidRPr="004B25EE">
        <w:t xml:space="preserve"> </w:t>
      </w:r>
      <w:r w:rsidRPr="004B25EE">
        <w:t>24</w:t>
      </w:r>
      <w:r w:rsidR="00FD49E0" w:rsidRPr="004B25EE">
        <w:t xml:space="preserve"> </w:t>
      </w:r>
      <w:r w:rsidRPr="004B25EE">
        <w:t>года).</w:t>
      </w:r>
      <w:r w:rsidR="00FD49E0" w:rsidRPr="004B25EE">
        <w:t xml:space="preserve"> </w:t>
      </w:r>
      <w:r w:rsidRPr="004B25EE">
        <w:t>Банковские</w:t>
      </w:r>
      <w:r w:rsidR="00FD49E0" w:rsidRPr="004B25EE">
        <w:t xml:space="preserve"> </w:t>
      </w:r>
      <w:r w:rsidRPr="004B25EE">
        <w:t>депозиты</w:t>
      </w:r>
      <w:r w:rsidR="00FD49E0" w:rsidRPr="004B25EE">
        <w:t xml:space="preserve"> </w:t>
      </w:r>
      <w:r w:rsidRPr="004B25EE">
        <w:t>в</w:t>
      </w:r>
      <w:r w:rsidR="00FD49E0" w:rsidRPr="004B25EE">
        <w:t xml:space="preserve"> </w:t>
      </w:r>
      <w:r w:rsidRPr="004B25EE">
        <w:t>рублях</w:t>
      </w:r>
      <w:r w:rsidR="00FD49E0" w:rsidRPr="004B25EE">
        <w:t xml:space="preserve"> </w:t>
      </w:r>
      <w:r w:rsidRPr="004B25EE">
        <w:t>являются</w:t>
      </w:r>
      <w:r w:rsidR="00FD49E0" w:rsidRPr="004B25EE">
        <w:t xml:space="preserve"> </w:t>
      </w:r>
      <w:r w:rsidRPr="004B25EE">
        <w:t>наиболее</w:t>
      </w:r>
      <w:r w:rsidR="00FD49E0" w:rsidRPr="004B25EE">
        <w:t xml:space="preserve"> </w:t>
      </w:r>
      <w:r w:rsidRPr="004B25EE">
        <w:t>распространенным</w:t>
      </w:r>
      <w:r w:rsidR="00FD49E0" w:rsidRPr="004B25EE">
        <w:t xml:space="preserve"> </w:t>
      </w:r>
      <w:r w:rsidRPr="004B25EE">
        <w:t>финансовым</w:t>
      </w:r>
      <w:r w:rsidR="00FD49E0" w:rsidRPr="004B25EE">
        <w:t xml:space="preserve"> </w:t>
      </w:r>
      <w:r w:rsidRPr="004B25EE">
        <w:t>инструментом</w:t>
      </w:r>
      <w:r w:rsidR="00FD49E0" w:rsidRPr="004B25EE">
        <w:t xml:space="preserve"> </w:t>
      </w:r>
      <w:r w:rsidRPr="004B25EE">
        <w:t>для</w:t>
      </w:r>
      <w:r w:rsidR="00FD49E0" w:rsidRPr="004B25EE">
        <w:t xml:space="preserve"> </w:t>
      </w:r>
      <w:r w:rsidRPr="004B25EE">
        <w:t>формирования</w:t>
      </w:r>
      <w:r w:rsidR="00FD49E0" w:rsidRPr="004B25EE">
        <w:t xml:space="preserve"> </w:t>
      </w:r>
      <w:r w:rsidRPr="004B25EE">
        <w:t>сбережений.</w:t>
      </w:r>
      <w:r w:rsidR="00FD49E0" w:rsidRPr="004B25EE">
        <w:t xml:space="preserve"> </w:t>
      </w:r>
      <w:r w:rsidRPr="004B25EE">
        <w:t>А</w:t>
      </w:r>
      <w:r w:rsidR="00FD49E0" w:rsidRPr="004B25EE">
        <w:t xml:space="preserve"> </w:t>
      </w:r>
      <w:r w:rsidRPr="004B25EE">
        <w:t>самые</w:t>
      </w:r>
      <w:r w:rsidR="00FD49E0" w:rsidRPr="004B25EE">
        <w:t xml:space="preserve"> </w:t>
      </w:r>
      <w:r w:rsidRPr="004B25EE">
        <w:t>популярные</w:t>
      </w:r>
      <w:r w:rsidR="00FD49E0" w:rsidRPr="004B25EE">
        <w:t xml:space="preserve"> </w:t>
      </w:r>
      <w:r w:rsidRPr="004B25EE">
        <w:t>цели</w:t>
      </w:r>
      <w:r w:rsidR="00FD49E0" w:rsidRPr="004B25EE">
        <w:t xml:space="preserve"> </w:t>
      </w:r>
      <w:r w:rsidRPr="004B25EE">
        <w:t>накоплений</w:t>
      </w:r>
      <w:r w:rsidR="00FD49E0" w:rsidRPr="004B25EE">
        <w:t xml:space="preserve"> </w:t>
      </w:r>
      <w:r w:rsidRPr="004B25EE">
        <w:t>-</w:t>
      </w:r>
      <w:r w:rsidR="00FD49E0" w:rsidRPr="004B25EE">
        <w:t xml:space="preserve"> </w:t>
      </w:r>
      <w:r w:rsidRPr="004B25EE">
        <w:t>путешествия</w:t>
      </w:r>
      <w:r w:rsidR="00FD49E0" w:rsidRPr="004B25EE">
        <w:t xml:space="preserve"> </w:t>
      </w:r>
      <w:r w:rsidRPr="004B25EE">
        <w:t>и</w:t>
      </w:r>
      <w:r w:rsidR="00FD49E0" w:rsidRPr="004B25EE">
        <w:t xml:space="preserve"> </w:t>
      </w:r>
      <w:r w:rsidRPr="004B25EE">
        <w:t>покупка</w:t>
      </w:r>
      <w:r w:rsidR="00FD49E0" w:rsidRPr="004B25EE">
        <w:t xml:space="preserve"> </w:t>
      </w:r>
      <w:r w:rsidRPr="004B25EE">
        <w:t>недвижимости.</w:t>
      </w:r>
      <w:r w:rsidR="00FD49E0" w:rsidRPr="004B25EE">
        <w:t xml:space="preserve"> </w:t>
      </w:r>
      <w:r w:rsidRPr="004B25EE">
        <w:t>Таковы</w:t>
      </w:r>
      <w:r w:rsidR="00FD49E0" w:rsidRPr="004B25EE">
        <w:t xml:space="preserve"> </w:t>
      </w:r>
      <w:r w:rsidRPr="004B25EE">
        <w:t>результаты</w:t>
      </w:r>
      <w:r w:rsidR="00FD49E0" w:rsidRPr="004B25EE">
        <w:t xml:space="preserve"> </w:t>
      </w:r>
      <w:r w:rsidRPr="004B25EE">
        <w:t>исследования</w:t>
      </w:r>
      <w:r w:rsidR="00FD49E0" w:rsidRPr="004B25EE">
        <w:t xml:space="preserve"> </w:t>
      </w:r>
      <w:r w:rsidRPr="004B25EE">
        <w:t>Страхового</w:t>
      </w:r>
      <w:r w:rsidR="00FD49E0" w:rsidRPr="004B25EE">
        <w:t xml:space="preserve"> </w:t>
      </w:r>
      <w:r w:rsidRPr="004B25EE">
        <w:t>Дома</w:t>
      </w:r>
      <w:r w:rsidR="00FD49E0" w:rsidRPr="004B25EE">
        <w:t xml:space="preserve"> </w:t>
      </w:r>
      <w:r w:rsidRPr="004B25EE">
        <w:t>ВСК,</w:t>
      </w:r>
      <w:r w:rsidR="00FD49E0" w:rsidRPr="004B25EE">
        <w:t xml:space="preserve"> </w:t>
      </w:r>
      <w:r w:rsidRPr="004B25EE">
        <w:t>проведенного</w:t>
      </w:r>
      <w:r w:rsidR="00FD49E0" w:rsidRPr="004B25EE">
        <w:t xml:space="preserve"> </w:t>
      </w:r>
      <w:r w:rsidRPr="004B25EE">
        <w:t>по</w:t>
      </w:r>
      <w:r w:rsidR="00FD49E0" w:rsidRPr="004B25EE">
        <w:t xml:space="preserve"> </w:t>
      </w:r>
      <w:r w:rsidRPr="004B25EE">
        <w:t>итогам</w:t>
      </w:r>
      <w:r w:rsidR="00FD49E0" w:rsidRPr="004B25EE">
        <w:t xml:space="preserve"> </w:t>
      </w:r>
      <w:r w:rsidRPr="004B25EE">
        <w:t>первого</w:t>
      </w:r>
      <w:r w:rsidR="00FD49E0" w:rsidRPr="004B25EE">
        <w:t xml:space="preserve"> </w:t>
      </w:r>
      <w:r w:rsidRPr="004B25EE">
        <w:t>полугодия</w:t>
      </w:r>
      <w:r w:rsidR="00FD49E0" w:rsidRPr="004B25EE">
        <w:t xml:space="preserve"> </w:t>
      </w:r>
      <w:r w:rsidRPr="004B25EE">
        <w:t>2024</w:t>
      </w:r>
      <w:r w:rsidR="00FD49E0" w:rsidRPr="004B25EE">
        <w:t xml:space="preserve"> </w:t>
      </w:r>
      <w:proofErr w:type="gramStart"/>
      <w:r w:rsidRPr="004B25EE">
        <w:t>года.*</w:t>
      </w:r>
      <w:bookmarkEnd w:id="109"/>
      <w:proofErr w:type="gramEnd"/>
    </w:p>
    <w:p w14:paraId="706929F2" w14:textId="77777777" w:rsidR="0033331F" w:rsidRPr="004B25EE" w:rsidRDefault="0033331F" w:rsidP="0033331F">
      <w:r w:rsidRPr="004B25EE">
        <w:t>Согласно</w:t>
      </w:r>
      <w:r w:rsidR="00FD49E0" w:rsidRPr="004B25EE">
        <w:t xml:space="preserve"> </w:t>
      </w:r>
      <w:r w:rsidRPr="004B25EE">
        <w:t>исследованию</w:t>
      </w:r>
      <w:r w:rsidR="00FD49E0" w:rsidRPr="004B25EE">
        <w:t xml:space="preserve"> </w:t>
      </w:r>
      <w:r w:rsidRPr="004B25EE">
        <w:t>Страхового</w:t>
      </w:r>
      <w:r w:rsidR="00FD49E0" w:rsidRPr="004B25EE">
        <w:t xml:space="preserve"> </w:t>
      </w:r>
      <w:r w:rsidRPr="004B25EE">
        <w:t>Дома</w:t>
      </w:r>
      <w:r w:rsidR="00FD49E0" w:rsidRPr="004B25EE">
        <w:t xml:space="preserve"> </w:t>
      </w:r>
      <w:r w:rsidRPr="004B25EE">
        <w:t>ВСК,</w:t>
      </w:r>
      <w:r w:rsidR="00FD49E0" w:rsidRPr="004B25EE">
        <w:t xml:space="preserve"> </w:t>
      </w:r>
      <w:r w:rsidRPr="004B25EE">
        <w:t>минимум</w:t>
      </w:r>
      <w:r w:rsidR="00FD49E0" w:rsidRPr="004B25EE">
        <w:t xml:space="preserve"> </w:t>
      </w:r>
      <w:r w:rsidRPr="004B25EE">
        <w:t>67%</w:t>
      </w:r>
      <w:r w:rsidR="00FD49E0" w:rsidRPr="004B25EE">
        <w:t xml:space="preserve"> </w:t>
      </w:r>
      <w:r w:rsidRPr="004B25EE">
        <w:t>россиян</w:t>
      </w:r>
      <w:r w:rsidR="00FD49E0" w:rsidRPr="004B25EE">
        <w:t xml:space="preserve"> </w:t>
      </w:r>
      <w:r w:rsidRPr="004B25EE">
        <w:t>формируют</w:t>
      </w:r>
      <w:r w:rsidR="00FD49E0" w:rsidRPr="004B25EE">
        <w:t xml:space="preserve"> </w:t>
      </w:r>
      <w:r w:rsidRPr="004B25EE">
        <w:t>сбережения.</w:t>
      </w:r>
      <w:r w:rsidR="00FD49E0" w:rsidRPr="004B25EE">
        <w:t xml:space="preserve"> </w:t>
      </w:r>
      <w:r w:rsidRPr="004B25EE">
        <w:t>Наиболее</w:t>
      </w:r>
      <w:r w:rsidR="00FD49E0" w:rsidRPr="004B25EE">
        <w:t xml:space="preserve"> </w:t>
      </w:r>
      <w:r w:rsidRPr="004B25EE">
        <w:t>ярко</w:t>
      </w:r>
      <w:r w:rsidR="00FD49E0" w:rsidRPr="004B25EE">
        <w:t xml:space="preserve"> </w:t>
      </w:r>
      <w:r w:rsidRPr="004B25EE">
        <w:t>данный</w:t>
      </w:r>
      <w:r w:rsidR="00FD49E0" w:rsidRPr="004B25EE">
        <w:t xml:space="preserve"> </w:t>
      </w:r>
      <w:r w:rsidRPr="004B25EE">
        <w:t>тренд</w:t>
      </w:r>
      <w:r w:rsidR="00FD49E0" w:rsidRPr="004B25EE">
        <w:t xml:space="preserve"> </w:t>
      </w:r>
      <w:r w:rsidRPr="004B25EE">
        <w:t>прослеживается</w:t>
      </w:r>
      <w:r w:rsidR="00FD49E0" w:rsidRPr="004B25EE">
        <w:t xml:space="preserve"> </w:t>
      </w:r>
      <w:r w:rsidRPr="004B25EE">
        <w:t>среди</w:t>
      </w:r>
      <w:r w:rsidR="00FD49E0" w:rsidRPr="004B25EE">
        <w:t xml:space="preserve"> </w:t>
      </w:r>
      <w:r w:rsidRPr="004B25EE">
        <w:t>молодежи</w:t>
      </w:r>
      <w:r w:rsidR="00FD49E0" w:rsidRPr="004B25EE">
        <w:t xml:space="preserve"> </w:t>
      </w:r>
      <w:r w:rsidR="00203CEB" w:rsidRPr="004B25EE">
        <w:t>-</w:t>
      </w:r>
      <w:r w:rsidR="00FD49E0" w:rsidRPr="004B25EE">
        <w:t xml:space="preserve"> </w:t>
      </w:r>
      <w:r w:rsidRPr="004B25EE">
        <w:t>70,5%</w:t>
      </w:r>
      <w:r w:rsidR="00FD49E0" w:rsidRPr="004B25EE">
        <w:t xml:space="preserve"> </w:t>
      </w:r>
      <w:r w:rsidRPr="004B25EE">
        <w:t>опрошенных</w:t>
      </w:r>
      <w:r w:rsidR="00FD49E0" w:rsidRPr="004B25EE">
        <w:t xml:space="preserve"> </w:t>
      </w:r>
      <w:r w:rsidRPr="004B25EE">
        <w:t>в</w:t>
      </w:r>
      <w:r w:rsidR="00FD49E0" w:rsidRPr="004B25EE">
        <w:t xml:space="preserve"> </w:t>
      </w:r>
      <w:r w:rsidRPr="004B25EE">
        <w:t>возрасте</w:t>
      </w:r>
      <w:r w:rsidR="00FD49E0" w:rsidRPr="004B25EE">
        <w:t xml:space="preserve"> </w:t>
      </w:r>
      <w:r w:rsidRPr="004B25EE">
        <w:t>18</w:t>
      </w:r>
      <w:r w:rsidR="00FD49E0" w:rsidRPr="004B25EE">
        <w:t xml:space="preserve"> </w:t>
      </w:r>
      <w:r w:rsidRPr="004B25EE">
        <w:t>-24</w:t>
      </w:r>
      <w:r w:rsidR="00FD49E0" w:rsidRPr="004B25EE">
        <w:t xml:space="preserve"> </w:t>
      </w:r>
      <w:r w:rsidRPr="004B25EE">
        <w:t>лет,</w:t>
      </w:r>
      <w:r w:rsidR="00FD49E0" w:rsidRPr="004B25EE">
        <w:t xml:space="preserve"> </w:t>
      </w:r>
      <w:r w:rsidRPr="004B25EE">
        <w:t>и</w:t>
      </w:r>
      <w:r w:rsidR="00FD49E0" w:rsidRPr="004B25EE">
        <w:t xml:space="preserve"> </w:t>
      </w:r>
      <w:r w:rsidRPr="004B25EE">
        <w:t>70,2%</w:t>
      </w:r>
      <w:r w:rsidR="00FD49E0" w:rsidRPr="004B25EE">
        <w:t xml:space="preserve"> </w:t>
      </w:r>
      <w:r w:rsidRPr="004B25EE">
        <w:t>в</w:t>
      </w:r>
      <w:r w:rsidR="00FD49E0" w:rsidRPr="004B25EE">
        <w:t xml:space="preserve"> </w:t>
      </w:r>
      <w:r w:rsidRPr="004B25EE">
        <w:t>возрасте</w:t>
      </w:r>
      <w:r w:rsidR="00FD49E0" w:rsidRPr="004B25EE">
        <w:t xml:space="preserve"> </w:t>
      </w:r>
      <w:r w:rsidRPr="004B25EE">
        <w:t>25-34</w:t>
      </w:r>
      <w:r w:rsidR="00FD49E0" w:rsidRPr="004B25EE">
        <w:t xml:space="preserve"> </w:t>
      </w:r>
      <w:r w:rsidRPr="004B25EE">
        <w:t>лет.</w:t>
      </w:r>
      <w:r w:rsidR="00FD49E0" w:rsidRPr="004B25EE">
        <w:t xml:space="preserve"> </w:t>
      </w:r>
      <w:r w:rsidRPr="004B25EE">
        <w:t>В</w:t>
      </w:r>
      <w:r w:rsidR="00FD49E0" w:rsidRPr="004B25EE">
        <w:t xml:space="preserve"> </w:t>
      </w:r>
      <w:r w:rsidRPr="004B25EE">
        <w:t>настоящее</w:t>
      </w:r>
      <w:r w:rsidR="00FD49E0" w:rsidRPr="004B25EE">
        <w:t xml:space="preserve"> </w:t>
      </w:r>
      <w:r w:rsidRPr="004B25EE">
        <w:t>время</w:t>
      </w:r>
      <w:r w:rsidR="00FD49E0" w:rsidRPr="004B25EE">
        <w:t xml:space="preserve"> </w:t>
      </w:r>
      <w:r w:rsidRPr="004B25EE">
        <w:t>не</w:t>
      </w:r>
      <w:r w:rsidR="00FD49E0" w:rsidRPr="004B25EE">
        <w:t xml:space="preserve"> </w:t>
      </w:r>
      <w:r w:rsidRPr="004B25EE">
        <w:t>формируют</w:t>
      </w:r>
      <w:r w:rsidR="00FD49E0" w:rsidRPr="004B25EE">
        <w:t xml:space="preserve"> </w:t>
      </w:r>
      <w:r w:rsidRPr="004B25EE">
        <w:t>или</w:t>
      </w:r>
      <w:r w:rsidR="00FD49E0" w:rsidRPr="004B25EE">
        <w:t xml:space="preserve"> </w:t>
      </w:r>
      <w:r w:rsidRPr="004B25EE">
        <w:t>никогда</w:t>
      </w:r>
      <w:r w:rsidR="00FD49E0" w:rsidRPr="004B25EE">
        <w:t xml:space="preserve"> </w:t>
      </w:r>
      <w:r w:rsidRPr="004B25EE">
        <w:t>не</w:t>
      </w:r>
      <w:r w:rsidR="00FD49E0" w:rsidRPr="004B25EE">
        <w:t xml:space="preserve"> </w:t>
      </w:r>
      <w:r w:rsidRPr="004B25EE">
        <w:t>формировали</w:t>
      </w:r>
      <w:r w:rsidR="00FD49E0" w:rsidRPr="004B25EE">
        <w:t xml:space="preserve"> </w:t>
      </w:r>
      <w:r w:rsidRPr="004B25EE">
        <w:t>накопления</w:t>
      </w:r>
      <w:r w:rsidR="00FD49E0" w:rsidRPr="004B25EE">
        <w:t xml:space="preserve"> </w:t>
      </w:r>
      <w:r w:rsidRPr="004B25EE">
        <w:t>33%</w:t>
      </w:r>
      <w:r w:rsidR="00FD49E0" w:rsidRPr="004B25EE">
        <w:t xml:space="preserve"> </w:t>
      </w:r>
      <w:r w:rsidRPr="004B25EE">
        <w:t>респондентов.</w:t>
      </w:r>
      <w:r w:rsidR="00FD49E0" w:rsidRPr="004B25EE">
        <w:t xml:space="preserve"> </w:t>
      </w:r>
      <w:r w:rsidRPr="004B25EE">
        <w:t>Самая</w:t>
      </w:r>
      <w:r w:rsidR="00FD49E0" w:rsidRPr="004B25EE">
        <w:t xml:space="preserve"> </w:t>
      </w:r>
      <w:r w:rsidRPr="004B25EE">
        <w:t>высокая</w:t>
      </w:r>
      <w:r w:rsidR="00FD49E0" w:rsidRPr="004B25EE">
        <w:t xml:space="preserve"> </w:t>
      </w:r>
      <w:r w:rsidRPr="004B25EE">
        <w:t>доля</w:t>
      </w:r>
      <w:r w:rsidR="00FD49E0" w:rsidRPr="004B25EE">
        <w:t xml:space="preserve"> </w:t>
      </w:r>
      <w:r w:rsidR="00203CEB" w:rsidRPr="004B25EE">
        <w:t>-</w:t>
      </w:r>
      <w:r w:rsidR="00FD49E0" w:rsidRPr="004B25EE">
        <w:t xml:space="preserve"> </w:t>
      </w:r>
      <w:r w:rsidRPr="004B25EE">
        <w:t>среди</w:t>
      </w:r>
      <w:r w:rsidR="00FD49E0" w:rsidRPr="004B25EE">
        <w:t xml:space="preserve"> </w:t>
      </w:r>
      <w:r w:rsidRPr="004B25EE">
        <w:t>россиян</w:t>
      </w:r>
      <w:r w:rsidR="00FD49E0" w:rsidRPr="004B25EE">
        <w:t xml:space="preserve"> </w:t>
      </w:r>
      <w:r w:rsidRPr="004B25EE">
        <w:t>45-55</w:t>
      </w:r>
      <w:r w:rsidR="00FD49E0" w:rsidRPr="004B25EE">
        <w:t xml:space="preserve"> </w:t>
      </w:r>
      <w:r w:rsidRPr="004B25EE">
        <w:t>лет</w:t>
      </w:r>
      <w:r w:rsidR="00FD49E0" w:rsidRPr="004B25EE">
        <w:t xml:space="preserve"> </w:t>
      </w:r>
      <w:r w:rsidRPr="004B25EE">
        <w:t>(40,3%).</w:t>
      </w:r>
      <w:r w:rsidR="00FD49E0" w:rsidRPr="004B25EE">
        <w:t xml:space="preserve"> </w:t>
      </w:r>
    </w:p>
    <w:p w14:paraId="0D7B2BF8" w14:textId="77777777" w:rsidR="0033331F" w:rsidRPr="004B25EE" w:rsidRDefault="0033331F" w:rsidP="0033331F">
      <w:r w:rsidRPr="004B25EE">
        <w:lastRenderedPageBreak/>
        <w:t>Большинство</w:t>
      </w:r>
      <w:r w:rsidR="00FD49E0" w:rsidRPr="004B25EE">
        <w:t xml:space="preserve"> </w:t>
      </w:r>
      <w:r w:rsidRPr="004B25EE">
        <w:t>россиян,</w:t>
      </w:r>
      <w:r w:rsidR="00FD49E0" w:rsidRPr="004B25EE">
        <w:t xml:space="preserve"> </w:t>
      </w:r>
      <w:r w:rsidRPr="004B25EE">
        <w:t>формирующих</w:t>
      </w:r>
      <w:r w:rsidR="00FD49E0" w:rsidRPr="004B25EE">
        <w:t xml:space="preserve"> </w:t>
      </w:r>
      <w:r w:rsidRPr="004B25EE">
        <w:t>сбережения</w:t>
      </w:r>
      <w:r w:rsidR="00FD49E0" w:rsidRPr="004B25EE">
        <w:t xml:space="preserve"> </w:t>
      </w:r>
      <w:r w:rsidR="00203CEB" w:rsidRPr="004B25EE">
        <w:t>-</w:t>
      </w:r>
      <w:r w:rsidR="00FD49E0" w:rsidRPr="004B25EE">
        <w:t xml:space="preserve"> </w:t>
      </w:r>
      <w:r w:rsidRPr="004B25EE">
        <w:t>28,4%</w:t>
      </w:r>
      <w:r w:rsidR="00FD49E0" w:rsidRPr="004B25EE">
        <w:t xml:space="preserve"> </w:t>
      </w:r>
      <w:r w:rsidR="00203CEB" w:rsidRPr="004B25EE">
        <w:t>-</w:t>
      </w:r>
      <w:r w:rsidR="00FD49E0" w:rsidRPr="004B25EE">
        <w:t xml:space="preserve"> </w:t>
      </w:r>
      <w:r w:rsidRPr="004B25EE">
        <w:t>накопили</w:t>
      </w:r>
      <w:r w:rsidR="00FD49E0" w:rsidRPr="004B25EE">
        <w:t xml:space="preserve"> </w:t>
      </w:r>
      <w:r w:rsidRPr="004B25EE">
        <w:t>сумму,</w:t>
      </w:r>
      <w:r w:rsidR="00FD49E0" w:rsidRPr="004B25EE">
        <w:t xml:space="preserve"> </w:t>
      </w:r>
      <w:r w:rsidRPr="004B25EE">
        <w:t>равную</w:t>
      </w:r>
      <w:r w:rsidR="00FD49E0" w:rsidRPr="004B25EE">
        <w:t xml:space="preserve"> </w:t>
      </w:r>
      <w:r w:rsidRPr="004B25EE">
        <w:t>трем</w:t>
      </w:r>
      <w:r w:rsidR="00FD49E0" w:rsidRPr="004B25EE">
        <w:t xml:space="preserve"> </w:t>
      </w:r>
      <w:r w:rsidRPr="004B25EE">
        <w:t>ежемесячным</w:t>
      </w:r>
      <w:r w:rsidR="00FD49E0" w:rsidRPr="004B25EE">
        <w:t xml:space="preserve"> </w:t>
      </w:r>
      <w:r w:rsidRPr="004B25EE">
        <w:t>расходам</w:t>
      </w:r>
      <w:r w:rsidR="00FD49E0" w:rsidRPr="004B25EE">
        <w:t xml:space="preserve"> </w:t>
      </w:r>
      <w:r w:rsidRPr="004B25EE">
        <w:t>семьи.</w:t>
      </w:r>
      <w:r w:rsidR="00FD49E0" w:rsidRPr="004B25EE">
        <w:t xml:space="preserve"> </w:t>
      </w:r>
      <w:r w:rsidRPr="004B25EE">
        <w:t>Еще</w:t>
      </w:r>
      <w:r w:rsidR="00FD49E0" w:rsidRPr="004B25EE">
        <w:t xml:space="preserve"> </w:t>
      </w:r>
      <w:r w:rsidRPr="004B25EE">
        <w:t>24%</w:t>
      </w:r>
      <w:r w:rsidR="00FD49E0" w:rsidRPr="004B25EE">
        <w:t xml:space="preserve"> </w:t>
      </w:r>
      <w:r w:rsidRPr="004B25EE">
        <w:t>-</w:t>
      </w:r>
      <w:r w:rsidR="00FD49E0" w:rsidRPr="004B25EE">
        <w:t xml:space="preserve"> </w:t>
      </w:r>
      <w:r w:rsidRPr="004B25EE">
        <w:t>отложили</w:t>
      </w:r>
      <w:r w:rsidR="00FD49E0" w:rsidRPr="004B25EE">
        <w:t xml:space="preserve"> </w:t>
      </w:r>
      <w:r w:rsidRPr="004B25EE">
        <w:t>на</w:t>
      </w:r>
      <w:r w:rsidR="00FD49E0" w:rsidRPr="004B25EE">
        <w:t xml:space="preserve"> </w:t>
      </w:r>
      <w:r w:rsidR="004D2C16" w:rsidRPr="004B25EE">
        <w:t>«</w:t>
      </w:r>
      <w:r w:rsidRPr="004B25EE">
        <w:t>черный</w:t>
      </w:r>
      <w:r w:rsidR="00FD49E0" w:rsidRPr="004B25EE">
        <w:t xml:space="preserve"> </w:t>
      </w:r>
      <w:r w:rsidRPr="004B25EE">
        <w:t>день</w:t>
      </w:r>
      <w:r w:rsidR="004D2C16" w:rsidRPr="004B25EE">
        <w:t>»</w:t>
      </w:r>
      <w:r w:rsidR="00FD49E0" w:rsidRPr="004B25EE">
        <w:t xml:space="preserve"> </w:t>
      </w:r>
      <w:r w:rsidRPr="004B25EE">
        <w:t>сумму,</w:t>
      </w:r>
      <w:r w:rsidR="00FD49E0" w:rsidRPr="004B25EE">
        <w:t xml:space="preserve"> </w:t>
      </w:r>
      <w:r w:rsidRPr="004B25EE">
        <w:t>которой</w:t>
      </w:r>
      <w:r w:rsidR="00FD49E0" w:rsidRPr="004B25EE">
        <w:t xml:space="preserve"> </w:t>
      </w:r>
      <w:r w:rsidRPr="004B25EE">
        <w:t>хватит</w:t>
      </w:r>
      <w:r w:rsidR="00FD49E0" w:rsidRPr="004B25EE">
        <w:t xml:space="preserve"> </w:t>
      </w:r>
      <w:r w:rsidRPr="004B25EE">
        <w:t>на</w:t>
      </w:r>
      <w:r w:rsidR="00FD49E0" w:rsidRPr="004B25EE">
        <w:t xml:space="preserve"> </w:t>
      </w:r>
      <w:r w:rsidRPr="004B25EE">
        <w:t>4-6</w:t>
      </w:r>
      <w:r w:rsidR="00FD49E0" w:rsidRPr="004B25EE">
        <w:t xml:space="preserve"> </w:t>
      </w:r>
      <w:r w:rsidRPr="004B25EE">
        <w:t>месяцев,</w:t>
      </w:r>
      <w:r w:rsidR="00FD49E0" w:rsidRPr="004B25EE">
        <w:t xml:space="preserve"> </w:t>
      </w:r>
      <w:r w:rsidRPr="004B25EE">
        <w:t>19%</w:t>
      </w:r>
      <w:r w:rsidR="00FD49E0" w:rsidRPr="004B25EE">
        <w:t xml:space="preserve"> </w:t>
      </w:r>
      <w:r w:rsidRPr="004B25EE">
        <w:t>-</w:t>
      </w:r>
      <w:r w:rsidR="00FD49E0" w:rsidRPr="004B25EE">
        <w:t xml:space="preserve"> </w:t>
      </w:r>
      <w:r w:rsidRPr="004B25EE">
        <w:t>создали</w:t>
      </w:r>
      <w:r w:rsidR="00FD49E0" w:rsidRPr="004B25EE">
        <w:t xml:space="preserve"> </w:t>
      </w:r>
      <w:r w:rsidRPr="004B25EE">
        <w:t>капитал</w:t>
      </w:r>
      <w:r w:rsidR="00FD49E0" w:rsidRPr="004B25EE">
        <w:t xml:space="preserve"> </w:t>
      </w:r>
      <w:r w:rsidRPr="004B25EE">
        <w:t>на</w:t>
      </w:r>
      <w:r w:rsidR="00FD49E0" w:rsidRPr="004B25EE">
        <w:t xml:space="preserve"> </w:t>
      </w:r>
      <w:r w:rsidRPr="004B25EE">
        <w:t>7-12</w:t>
      </w:r>
      <w:r w:rsidR="00FD49E0" w:rsidRPr="004B25EE">
        <w:t xml:space="preserve"> </w:t>
      </w:r>
      <w:r w:rsidRPr="004B25EE">
        <w:t>месяцев.</w:t>
      </w:r>
      <w:r w:rsidR="00FD49E0" w:rsidRPr="004B25EE">
        <w:t xml:space="preserve"> </w:t>
      </w:r>
      <w:r w:rsidRPr="004B25EE">
        <w:t>Доля</w:t>
      </w:r>
      <w:r w:rsidR="00FD49E0" w:rsidRPr="004B25EE">
        <w:t xml:space="preserve"> </w:t>
      </w:r>
      <w:r w:rsidRPr="004B25EE">
        <w:t>россиян,</w:t>
      </w:r>
      <w:r w:rsidR="00FD49E0" w:rsidRPr="004B25EE">
        <w:t xml:space="preserve"> </w:t>
      </w:r>
      <w:r w:rsidRPr="004B25EE">
        <w:t>которым</w:t>
      </w:r>
      <w:r w:rsidR="00FD49E0" w:rsidRPr="004B25EE">
        <w:t xml:space="preserve"> </w:t>
      </w:r>
      <w:r w:rsidRPr="004B25EE">
        <w:t>сбережений</w:t>
      </w:r>
      <w:r w:rsidR="00FD49E0" w:rsidRPr="004B25EE">
        <w:t xml:space="preserve"> </w:t>
      </w:r>
      <w:r w:rsidRPr="004B25EE">
        <w:t>должно</w:t>
      </w:r>
      <w:r w:rsidR="00FD49E0" w:rsidRPr="004B25EE">
        <w:t xml:space="preserve"> </w:t>
      </w:r>
      <w:r w:rsidRPr="004B25EE">
        <w:t>хватить</w:t>
      </w:r>
      <w:r w:rsidR="00FD49E0" w:rsidRPr="004B25EE">
        <w:t xml:space="preserve"> </w:t>
      </w:r>
      <w:r w:rsidRPr="004B25EE">
        <w:t>на</w:t>
      </w:r>
      <w:r w:rsidR="00FD49E0" w:rsidRPr="004B25EE">
        <w:t xml:space="preserve"> </w:t>
      </w:r>
      <w:r w:rsidRPr="004B25EE">
        <w:t>срок</w:t>
      </w:r>
      <w:r w:rsidR="00FD49E0" w:rsidRPr="004B25EE">
        <w:t xml:space="preserve"> </w:t>
      </w:r>
      <w:r w:rsidRPr="004B25EE">
        <w:t>от</w:t>
      </w:r>
      <w:r w:rsidR="00FD49E0" w:rsidRPr="004B25EE">
        <w:t xml:space="preserve"> </w:t>
      </w:r>
      <w:r w:rsidRPr="004B25EE">
        <w:t>года</w:t>
      </w:r>
      <w:r w:rsidR="00FD49E0" w:rsidRPr="004B25EE">
        <w:t xml:space="preserve"> </w:t>
      </w:r>
      <w:r w:rsidRPr="004B25EE">
        <w:t>и</w:t>
      </w:r>
      <w:r w:rsidR="00FD49E0" w:rsidRPr="004B25EE">
        <w:t xml:space="preserve"> </w:t>
      </w:r>
      <w:r w:rsidRPr="004B25EE">
        <w:t>больше</w:t>
      </w:r>
      <w:r w:rsidR="00FD49E0" w:rsidRPr="004B25EE">
        <w:t xml:space="preserve"> </w:t>
      </w:r>
      <w:r w:rsidRPr="004B25EE">
        <w:t>составляет</w:t>
      </w:r>
      <w:r w:rsidR="00FD49E0" w:rsidRPr="004B25EE">
        <w:t xml:space="preserve"> </w:t>
      </w:r>
      <w:r w:rsidRPr="004B25EE">
        <w:t>27,9%.</w:t>
      </w:r>
      <w:r w:rsidR="00FD49E0" w:rsidRPr="004B25EE">
        <w:t xml:space="preserve"> </w:t>
      </w:r>
      <w:r w:rsidRPr="004B25EE">
        <w:t>Жители</w:t>
      </w:r>
      <w:r w:rsidR="00FD49E0" w:rsidRPr="004B25EE">
        <w:t xml:space="preserve"> </w:t>
      </w:r>
      <w:r w:rsidRPr="004B25EE">
        <w:t>регионов</w:t>
      </w:r>
      <w:r w:rsidR="00FD49E0" w:rsidRPr="004B25EE">
        <w:t xml:space="preserve"> </w:t>
      </w:r>
      <w:r w:rsidRPr="004B25EE">
        <w:t>больше</w:t>
      </w:r>
      <w:r w:rsidR="00FD49E0" w:rsidRPr="004B25EE">
        <w:t xml:space="preserve"> </w:t>
      </w:r>
      <w:r w:rsidRPr="004B25EE">
        <w:t>склонны</w:t>
      </w:r>
      <w:r w:rsidR="00FD49E0" w:rsidRPr="004B25EE">
        <w:t xml:space="preserve"> </w:t>
      </w:r>
      <w:r w:rsidRPr="004B25EE">
        <w:t>иметь</w:t>
      </w:r>
      <w:r w:rsidR="00FD49E0" w:rsidRPr="004B25EE">
        <w:t xml:space="preserve"> </w:t>
      </w:r>
      <w:r w:rsidRPr="004B25EE">
        <w:t>финансовую</w:t>
      </w:r>
      <w:r w:rsidR="00FD49E0" w:rsidRPr="004B25EE">
        <w:t xml:space="preserve"> </w:t>
      </w:r>
      <w:r w:rsidRPr="004B25EE">
        <w:t>подушку</w:t>
      </w:r>
      <w:r w:rsidR="00FD49E0" w:rsidRPr="004B25EE">
        <w:t xml:space="preserve"> </w:t>
      </w:r>
      <w:r w:rsidRPr="004B25EE">
        <w:t>безопасности</w:t>
      </w:r>
      <w:r w:rsidR="00FD49E0" w:rsidRPr="004B25EE">
        <w:t xml:space="preserve"> </w:t>
      </w:r>
      <w:r w:rsidRPr="004B25EE">
        <w:t>на</w:t>
      </w:r>
      <w:r w:rsidR="00FD49E0" w:rsidRPr="004B25EE">
        <w:t xml:space="preserve"> </w:t>
      </w:r>
      <w:r w:rsidRPr="004B25EE">
        <w:t>год</w:t>
      </w:r>
      <w:r w:rsidR="00FD49E0" w:rsidRPr="004B25EE">
        <w:t xml:space="preserve"> </w:t>
      </w:r>
      <w:r w:rsidRPr="004B25EE">
        <w:t>и</w:t>
      </w:r>
      <w:r w:rsidR="00FD49E0" w:rsidRPr="004B25EE">
        <w:t xml:space="preserve"> </w:t>
      </w:r>
      <w:r w:rsidRPr="004B25EE">
        <w:t>выше,</w:t>
      </w:r>
      <w:r w:rsidR="00FD49E0" w:rsidRPr="004B25EE">
        <w:t xml:space="preserve"> </w:t>
      </w:r>
      <w:r w:rsidRPr="004B25EE">
        <w:t>чем</w:t>
      </w:r>
      <w:r w:rsidR="00FD49E0" w:rsidRPr="004B25EE">
        <w:t xml:space="preserve"> </w:t>
      </w:r>
      <w:r w:rsidRPr="004B25EE">
        <w:t>москвичи</w:t>
      </w:r>
      <w:r w:rsidR="00FD49E0" w:rsidRPr="004B25EE">
        <w:t xml:space="preserve"> </w:t>
      </w:r>
      <w:r w:rsidRPr="004B25EE">
        <w:t>(31,4%</w:t>
      </w:r>
      <w:r w:rsidR="00FD49E0" w:rsidRPr="004B25EE">
        <w:t xml:space="preserve"> </w:t>
      </w:r>
      <w:r w:rsidRPr="004B25EE">
        <w:t>против</w:t>
      </w:r>
      <w:r w:rsidR="00FD49E0" w:rsidRPr="004B25EE">
        <w:t xml:space="preserve"> </w:t>
      </w:r>
      <w:r w:rsidRPr="004B25EE">
        <w:t>21,1%).</w:t>
      </w:r>
      <w:r w:rsidR="00FD49E0" w:rsidRPr="004B25EE">
        <w:t xml:space="preserve"> </w:t>
      </w:r>
    </w:p>
    <w:p w14:paraId="495270BB" w14:textId="77777777" w:rsidR="0033331F" w:rsidRPr="004B25EE" w:rsidRDefault="0033331F" w:rsidP="0033331F">
      <w:r w:rsidRPr="004B25EE">
        <w:t>Почти</w:t>
      </w:r>
      <w:r w:rsidR="00FD49E0" w:rsidRPr="004B25EE">
        <w:t xml:space="preserve"> </w:t>
      </w:r>
      <w:r w:rsidRPr="004B25EE">
        <w:t>95%</w:t>
      </w:r>
      <w:r w:rsidR="00FD49E0" w:rsidRPr="004B25EE">
        <w:t xml:space="preserve"> </w:t>
      </w:r>
      <w:r w:rsidRPr="004B25EE">
        <w:t>респондентов</w:t>
      </w:r>
      <w:r w:rsidR="00FD49E0" w:rsidRPr="004B25EE">
        <w:t xml:space="preserve"> </w:t>
      </w:r>
      <w:r w:rsidRPr="004B25EE">
        <w:t>хранят</w:t>
      </w:r>
      <w:r w:rsidR="00FD49E0" w:rsidRPr="004B25EE">
        <w:t xml:space="preserve"> </w:t>
      </w:r>
      <w:r w:rsidRPr="004B25EE">
        <w:t>свои</w:t>
      </w:r>
      <w:r w:rsidR="00FD49E0" w:rsidRPr="004B25EE">
        <w:t xml:space="preserve"> </w:t>
      </w:r>
      <w:r w:rsidRPr="004B25EE">
        <w:t>сбережения</w:t>
      </w:r>
      <w:r w:rsidR="00FD49E0" w:rsidRPr="004B25EE">
        <w:t xml:space="preserve"> </w:t>
      </w:r>
      <w:r w:rsidRPr="004B25EE">
        <w:t>в</w:t>
      </w:r>
      <w:r w:rsidR="00FD49E0" w:rsidRPr="004B25EE">
        <w:t xml:space="preserve"> </w:t>
      </w:r>
      <w:r w:rsidRPr="004B25EE">
        <w:t>рублях,</w:t>
      </w:r>
      <w:r w:rsidR="00FD49E0" w:rsidRPr="004B25EE">
        <w:t xml:space="preserve"> </w:t>
      </w:r>
      <w:r w:rsidRPr="004B25EE">
        <w:t>16,1%</w:t>
      </w:r>
      <w:r w:rsidR="00FD49E0" w:rsidRPr="004B25EE">
        <w:t xml:space="preserve"> </w:t>
      </w:r>
      <w:r w:rsidRPr="004B25EE">
        <w:t>-</w:t>
      </w:r>
      <w:r w:rsidR="00FD49E0" w:rsidRPr="004B25EE">
        <w:t xml:space="preserve"> </w:t>
      </w:r>
      <w:r w:rsidRPr="004B25EE">
        <w:t>в</w:t>
      </w:r>
      <w:r w:rsidR="00FD49E0" w:rsidRPr="004B25EE">
        <w:t xml:space="preserve"> </w:t>
      </w:r>
      <w:r w:rsidRPr="004B25EE">
        <w:t>долларах,</w:t>
      </w:r>
      <w:r w:rsidR="00FD49E0" w:rsidRPr="004B25EE">
        <w:t xml:space="preserve"> </w:t>
      </w:r>
      <w:r w:rsidRPr="004B25EE">
        <w:t>6,6%</w:t>
      </w:r>
      <w:r w:rsidR="00FD49E0" w:rsidRPr="004B25EE">
        <w:t xml:space="preserve"> </w:t>
      </w:r>
      <w:r w:rsidRPr="004B25EE">
        <w:t>-</w:t>
      </w:r>
      <w:r w:rsidR="00FD49E0" w:rsidRPr="004B25EE">
        <w:t xml:space="preserve"> </w:t>
      </w:r>
      <w:r w:rsidRPr="004B25EE">
        <w:t>в</w:t>
      </w:r>
      <w:r w:rsidR="00FD49E0" w:rsidRPr="004B25EE">
        <w:t xml:space="preserve"> </w:t>
      </w:r>
      <w:r w:rsidRPr="004B25EE">
        <w:t>евро,</w:t>
      </w:r>
      <w:r w:rsidR="00FD49E0" w:rsidRPr="004B25EE">
        <w:t xml:space="preserve"> </w:t>
      </w:r>
      <w:r w:rsidRPr="004B25EE">
        <w:t>3,8%</w:t>
      </w:r>
      <w:r w:rsidR="00FD49E0" w:rsidRPr="004B25EE">
        <w:t xml:space="preserve"> </w:t>
      </w:r>
      <w:r w:rsidRPr="004B25EE">
        <w:t>-</w:t>
      </w:r>
      <w:r w:rsidR="00FD49E0" w:rsidRPr="004B25EE">
        <w:t xml:space="preserve"> </w:t>
      </w:r>
      <w:r w:rsidRPr="004B25EE">
        <w:t>в</w:t>
      </w:r>
      <w:r w:rsidR="00FD49E0" w:rsidRPr="004B25EE">
        <w:t xml:space="preserve"> </w:t>
      </w:r>
      <w:r w:rsidRPr="004B25EE">
        <w:t>юанях.</w:t>
      </w:r>
      <w:r w:rsidR="00FD49E0" w:rsidRPr="004B25EE">
        <w:t xml:space="preserve"> </w:t>
      </w:r>
      <w:r w:rsidRPr="004B25EE">
        <w:t>Люди</w:t>
      </w:r>
      <w:r w:rsidR="00FD49E0" w:rsidRPr="004B25EE">
        <w:t xml:space="preserve"> </w:t>
      </w:r>
      <w:r w:rsidRPr="004B25EE">
        <w:t>с</w:t>
      </w:r>
      <w:r w:rsidR="00FD49E0" w:rsidRPr="004B25EE">
        <w:t xml:space="preserve"> </w:t>
      </w:r>
      <w:r w:rsidRPr="004B25EE">
        <w:t>низким</w:t>
      </w:r>
      <w:r w:rsidR="00FD49E0" w:rsidRPr="004B25EE">
        <w:t xml:space="preserve"> </w:t>
      </w:r>
      <w:r w:rsidRPr="004B25EE">
        <w:t>уровнем</w:t>
      </w:r>
      <w:r w:rsidR="00FD49E0" w:rsidRPr="004B25EE">
        <w:t xml:space="preserve"> </w:t>
      </w:r>
      <w:r w:rsidRPr="004B25EE">
        <w:t>дохода</w:t>
      </w:r>
      <w:r w:rsidR="00FD49E0" w:rsidRPr="004B25EE">
        <w:t xml:space="preserve"> </w:t>
      </w:r>
      <w:r w:rsidRPr="004B25EE">
        <w:t>хранят</w:t>
      </w:r>
      <w:r w:rsidR="00FD49E0" w:rsidRPr="004B25EE">
        <w:t xml:space="preserve"> </w:t>
      </w:r>
      <w:r w:rsidRPr="004B25EE">
        <w:t>накопления</w:t>
      </w:r>
      <w:r w:rsidR="00FD49E0" w:rsidRPr="004B25EE">
        <w:t xml:space="preserve"> </w:t>
      </w:r>
      <w:r w:rsidRPr="004B25EE">
        <w:t>исключительно</w:t>
      </w:r>
      <w:r w:rsidR="00FD49E0" w:rsidRPr="004B25EE">
        <w:t xml:space="preserve"> </w:t>
      </w:r>
      <w:r w:rsidRPr="004B25EE">
        <w:t>в</w:t>
      </w:r>
      <w:r w:rsidR="00FD49E0" w:rsidRPr="004B25EE">
        <w:t xml:space="preserve"> </w:t>
      </w:r>
      <w:r w:rsidRPr="004B25EE">
        <w:t>национальной</w:t>
      </w:r>
      <w:r w:rsidR="00FD49E0" w:rsidRPr="004B25EE">
        <w:t xml:space="preserve"> </w:t>
      </w:r>
      <w:r w:rsidRPr="004B25EE">
        <w:t>валюте</w:t>
      </w:r>
      <w:r w:rsidR="00FD49E0" w:rsidRPr="004B25EE">
        <w:t xml:space="preserve"> </w:t>
      </w:r>
      <w:r w:rsidRPr="004B25EE">
        <w:t>(100%</w:t>
      </w:r>
      <w:r w:rsidR="00FD49E0" w:rsidRPr="004B25EE">
        <w:t xml:space="preserve"> </w:t>
      </w:r>
      <w:r w:rsidRPr="004B25EE">
        <w:t>опрошенных</w:t>
      </w:r>
      <w:r w:rsidR="00FD49E0" w:rsidRPr="004B25EE">
        <w:t xml:space="preserve"> </w:t>
      </w:r>
      <w:r w:rsidRPr="004B25EE">
        <w:t>в</w:t>
      </w:r>
      <w:r w:rsidR="00FD49E0" w:rsidRPr="004B25EE">
        <w:t xml:space="preserve"> </w:t>
      </w:r>
      <w:r w:rsidRPr="004B25EE">
        <w:t>данной</w:t>
      </w:r>
      <w:r w:rsidR="00FD49E0" w:rsidRPr="004B25EE">
        <w:t xml:space="preserve"> </w:t>
      </w:r>
      <w:r w:rsidRPr="004B25EE">
        <w:t>группе),</w:t>
      </w:r>
      <w:r w:rsidR="00FD49E0" w:rsidRPr="004B25EE">
        <w:t xml:space="preserve"> </w:t>
      </w:r>
      <w:r w:rsidRPr="004B25EE">
        <w:t>доллары</w:t>
      </w:r>
      <w:r w:rsidR="00FD49E0" w:rsidRPr="004B25EE">
        <w:t xml:space="preserve"> </w:t>
      </w:r>
      <w:r w:rsidRPr="004B25EE">
        <w:t>и</w:t>
      </w:r>
      <w:r w:rsidR="00FD49E0" w:rsidRPr="004B25EE">
        <w:t xml:space="preserve"> </w:t>
      </w:r>
      <w:r w:rsidRPr="004B25EE">
        <w:t>евро</w:t>
      </w:r>
      <w:r w:rsidR="00FD49E0" w:rsidRPr="004B25EE">
        <w:t xml:space="preserve"> </w:t>
      </w:r>
      <w:r w:rsidRPr="004B25EE">
        <w:t>предпочитают</w:t>
      </w:r>
      <w:r w:rsidR="00FD49E0" w:rsidRPr="004B25EE">
        <w:t xml:space="preserve"> </w:t>
      </w:r>
      <w:r w:rsidRPr="004B25EE">
        <w:t>россияне</w:t>
      </w:r>
      <w:r w:rsidR="00FD49E0" w:rsidRPr="004B25EE">
        <w:t xml:space="preserve"> </w:t>
      </w:r>
      <w:r w:rsidRPr="004B25EE">
        <w:t>с</w:t>
      </w:r>
      <w:r w:rsidR="00FD49E0" w:rsidRPr="004B25EE">
        <w:t xml:space="preserve"> </w:t>
      </w:r>
      <w:r w:rsidRPr="004B25EE">
        <w:t>высоким</w:t>
      </w:r>
      <w:r w:rsidR="00FD49E0" w:rsidRPr="004B25EE">
        <w:t xml:space="preserve"> </w:t>
      </w:r>
      <w:r w:rsidRPr="004B25EE">
        <w:t>доходом</w:t>
      </w:r>
      <w:r w:rsidR="00FD49E0" w:rsidRPr="004B25EE">
        <w:t xml:space="preserve"> </w:t>
      </w:r>
      <w:r w:rsidRPr="004B25EE">
        <w:t>(20,9%</w:t>
      </w:r>
      <w:r w:rsidR="00FD49E0" w:rsidRPr="004B25EE">
        <w:t xml:space="preserve"> </w:t>
      </w:r>
      <w:r w:rsidRPr="004B25EE">
        <w:t>и</w:t>
      </w:r>
      <w:r w:rsidR="00FD49E0" w:rsidRPr="004B25EE">
        <w:t xml:space="preserve"> </w:t>
      </w:r>
      <w:r w:rsidRPr="004B25EE">
        <w:t>13,4%</w:t>
      </w:r>
      <w:r w:rsidR="00FD49E0" w:rsidRPr="004B25EE">
        <w:t xml:space="preserve"> </w:t>
      </w:r>
      <w:r w:rsidRPr="004B25EE">
        <w:t>опрошенных</w:t>
      </w:r>
      <w:r w:rsidR="00FD49E0" w:rsidRPr="004B25EE">
        <w:t xml:space="preserve"> </w:t>
      </w:r>
      <w:r w:rsidRPr="004B25EE">
        <w:t>соответственно</w:t>
      </w:r>
      <w:r w:rsidR="00FD49E0" w:rsidRPr="004B25EE">
        <w:t xml:space="preserve"> </w:t>
      </w:r>
      <w:r w:rsidRPr="004B25EE">
        <w:t>в</w:t>
      </w:r>
      <w:r w:rsidR="00FD49E0" w:rsidRPr="004B25EE">
        <w:t xml:space="preserve"> </w:t>
      </w:r>
      <w:r w:rsidRPr="004B25EE">
        <w:t>данной</w:t>
      </w:r>
      <w:r w:rsidR="00FD49E0" w:rsidRPr="004B25EE">
        <w:t xml:space="preserve"> </w:t>
      </w:r>
      <w:r w:rsidRPr="004B25EE">
        <w:t>группе).</w:t>
      </w:r>
      <w:r w:rsidR="00FD49E0" w:rsidRPr="004B25EE">
        <w:t xml:space="preserve"> </w:t>
      </w:r>
      <w:r w:rsidRPr="004B25EE">
        <w:t>Китайская</w:t>
      </w:r>
      <w:r w:rsidR="00FD49E0" w:rsidRPr="004B25EE">
        <w:t xml:space="preserve"> </w:t>
      </w:r>
      <w:r w:rsidRPr="004B25EE">
        <w:t>валюта</w:t>
      </w:r>
      <w:r w:rsidR="00FD49E0" w:rsidRPr="004B25EE">
        <w:t xml:space="preserve"> </w:t>
      </w:r>
      <w:r w:rsidRPr="004B25EE">
        <w:t>наиболее</w:t>
      </w:r>
      <w:r w:rsidR="00FD49E0" w:rsidRPr="004B25EE">
        <w:t xml:space="preserve"> </w:t>
      </w:r>
      <w:r w:rsidRPr="004B25EE">
        <w:t>востребована</w:t>
      </w:r>
      <w:r w:rsidR="00FD49E0" w:rsidRPr="004B25EE">
        <w:t xml:space="preserve"> </w:t>
      </w:r>
      <w:r w:rsidRPr="004B25EE">
        <w:t>среди</w:t>
      </w:r>
      <w:r w:rsidR="00FD49E0" w:rsidRPr="004B25EE">
        <w:t xml:space="preserve"> </w:t>
      </w:r>
      <w:r w:rsidRPr="004B25EE">
        <w:t>москвичей</w:t>
      </w:r>
      <w:r w:rsidR="00FD49E0" w:rsidRPr="004B25EE">
        <w:t xml:space="preserve"> </w:t>
      </w:r>
      <w:r w:rsidRPr="004B25EE">
        <w:t>(5,6%,</w:t>
      </w:r>
      <w:r w:rsidR="00FD49E0" w:rsidRPr="004B25EE">
        <w:t xml:space="preserve"> </w:t>
      </w:r>
      <w:r w:rsidRPr="004B25EE">
        <w:t>т.е.</w:t>
      </w:r>
      <w:r w:rsidR="00FD49E0" w:rsidRPr="004B25EE">
        <w:t xml:space="preserve"> </w:t>
      </w:r>
      <w:r w:rsidRPr="004B25EE">
        <w:t>на</w:t>
      </w:r>
      <w:r w:rsidR="00FD49E0" w:rsidRPr="004B25EE">
        <w:t xml:space="preserve"> </w:t>
      </w:r>
      <w:r w:rsidRPr="004B25EE">
        <w:t>1,8</w:t>
      </w:r>
      <w:r w:rsidR="00FD49E0" w:rsidRPr="004B25EE">
        <w:t xml:space="preserve"> </w:t>
      </w:r>
      <w:proofErr w:type="spellStart"/>
      <w:r w:rsidRPr="004B25EE">
        <w:t>п.п</w:t>
      </w:r>
      <w:proofErr w:type="spellEnd"/>
      <w:r w:rsidRPr="004B25EE">
        <w:t>.</w:t>
      </w:r>
      <w:r w:rsidR="00FD49E0" w:rsidRPr="004B25EE">
        <w:t xml:space="preserve"> </w:t>
      </w:r>
      <w:r w:rsidRPr="004B25EE">
        <w:t>выше,</w:t>
      </w:r>
      <w:r w:rsidR="00FD49E0" w:rsidRPr="004B25EE">
        <w:t xml:space="preserve"> </w:t>
      </w:r>
      <w:r w:rsidRPr="004B25EE">
        <w:t>чем</w:t>
      </w:r>
      <w:r w:rsidR="00FD49E0" w:rsidRPr="004B25EE">
        <w:t xml:space="preserve"> </w:t>
      </w:r>
      <w:r w:rsidRPr="004B25EE">
        <w:t>в</w:t>
      </w:r>
      <w:r w:rsidR="00FD49E0" w:rsidRPr="004B25EE">
        <w:t xml:space="preserve"> </w:t>
      </w:r>
      <w:r w:rsidRPr="004B25EE">
        <w:t>среднем</w:t>
      </w:r>
      <w:r w:rsidR="00FD49E0" w:rsidRPr="004B25EE">
        <w:t xml:space="preserve"> </w:t>
      </w:r>
      <w:r w:rsidRPr="004B25EE">
        <w:t>по</w:t>
      </w:r>
      <w:r w:rsidR="00FD49E0" w:rsidRPr="004B25EE">
        <w:t xml:space="preserve"> </w:t>
      </w:r>
      <w:r w:rsidRPr="004B25EE">
        <w:t>стране).</w:t>
      </w:r>
      <w:r w:rsidR="00FD49E0" w:rsidRPr="004B25EE">
        <w:t xml:space="preserve"> </w:t>
      </w:r>
    </w:p>
    <w:p w14:paraId="7ABB9324" w14:textId="77777777" w:rsidR="0033331F" w:rsidRPr="004B25EE" w:rsidRDefault="0033331F" w:rsidP="0033331F">
      <w:r w:rsidRPr="004B25EE">
        <w:t>Также</w:t>
      </w:r>
      <w:r w:rsidR="00FD49E0" w:rsidRPr="004B25EE">
        <w:t xml:space="preserve"> </w:t>
      </w:r>
      <w:r w:rsidRPr="004B25EE">
        <w:t>Страховой</w:t>
      </w:r>
      <w:r w:rsidR="00FD49E0" w:rsidRPr="004B25EE">
        <w:t xml:space="preserve"> </w:t>
      </w:r>
      <w:r w:rsidRPr="004B25EE">
        <w:t>Дом</w:t>
      </w:r>
      <w:r w:rsidR="00FD49E0" w:rsidRPr="004B25EE">
        <w:t xml:space="preserve"> </w:t>
      </w:r>
      <w:r w:rsidRPr="004B25EE">
        <w:t>ВСК</w:t>
      </w:r>
      <w:r w:rsidR="00FD49E0" w:rsidRPr="004B25EE">
        <w:t xml:space="preserve"> </w:t>
      </w:r>
      <w:r w:rsidRPr="004B25EE">
        <w:t>выяснил</w:t>
      </w:r>
      <w:r w:rsidR="00FD49E0" w:rsidRPr="004B25EE">
        <w:t xml:space="preserve"> </w:t>
      </w:r>
      <w:r w:rsidRPr="004B25EE">
        <w:t>наиболее</w:t>
      </w:r>
      <w:r w:rsidR="00FD49E0" w:rsidRPr="004B25EE">
        <w:t xml:space="preserve"> </w:t>
      </w:r>
      <w:r w:rsidRPr="004B25EE">
        <w:t>востребованные</w:t>
      </w:r>
      <w:r w:rsidR="00FD49E0" w:rsidRPr="004B25EE">
        <w:t xml:space="preserve"> </w:t>
      </w:r>
      <w:r w:rsidRPr="004B25EE">
        <w:t>финансовые</w:t>
      </w:r>
      <w:r w:rsidR="00FD49E0" w:rsidRPr="004B25EE">
        <w:t xml:space="preserve"> </w:t>
      </w:r>
      <w:r w:rsidRPr="004B25EE">
        <w:t>инструменты</w:t>
      </w:r>
      <w:r w:rsidR="00FD49E0" w:rsidRPr="004B25EE">
        <w:t xml:space="preserve"> </w:t>
      </w:r>
      <w:r w:rsidRPr="004B25EE">
        <w:t>для</w:t>
      </w:r>
      <w:r w:rsidR="00FD49E0" w:rsidRPr="004B25EE">
        <w:t xml:space="preserve"> </w:t>
      </w:r>
      <w:r w:rsidRPr="004B25EE">
        <w:t>сбережений:</w:t>
      </w:r>
    </w:p>
    <w:p w14:paraId="0908CAC9" w14:textId="77777777" w:rsidR="0033331F" w:rsidRPr="004B25EE" w:rsidRDefault="000F500A" w:rsidP="0033331F">
      <w:r w:rsidRPr="004B25EE">
        <w:t>-</w:t>
      </w:r>
      <w:r w:rsidR="00FD49E0" w:rsidRPr="004B25EE">
        <w:t xml:space="preserve"> </w:t>
      </w:r>
      <w:r w:rsidR="0033331F" w:rsidRPr="004B25EE">
        <w:t>Банковские</w:t>
      </w:r>
      <w:r w:rsidR="00FD49E0" w:rsidRPr="004B25EE">
        <w:t xml:space="preserve"> </w:t>
      </w:r>
      <w:r w:rsidR="0033331F" w:rsidRPr="004B25EE">
        <w:t>депозиты</w:t>
      </w:r>
      <w:r w:rsidR="00FD49E0" w:rsidRPr="004B25EE">
        <w:t xml:space="preserve"> </w:t>
      </w:r>
      <w:r w:rsidR="0033331F" w:rsidRPr="004B25EE">
        <w:t>и</w:t>
      </w:r>
      <w:r w:rsidR="00FD49E0" w:rsidRPr="004B25EE">
        <w:t xml:space="preserve"> </w:t>
      </w:r>
      <w:r w:rsidR="0033331F" w:rsidRPr="004B25EE">
        <w:t>накопительные</w:t>
      </w:r>
      <w:r w:rsidR="00FD49E0" w:rsidRPr="004B25EE">
        <w:t xml:space="preserve"> </w:t>
      </w:r>
      <w:r w:rsidR="0033331F" w:rsidRPr="004B25EE">
        <w:t>счета</w:t>
      </w:r>
      <w:r w:rsidR="00FD49E0" w:rsidRPr="004B25EE">
        <w:t xml:space="preserve"> </w:t>
      </w:r>
      <w:r w:rsidR="00203CEB" w:rsidRPr="004B25EE">
        <w:t>-</w:t>
      </w:r>
      <w:r w:rsidR="00FD49E0" w:rsidRPr="004B25EE">
        <w:t xml:space="preserve"> </w:t>
      </w:r>
      <w:r w:rsidR="0033331F" w:rsidRPr="004B25EE">
        <w:t>выбирают</w:t>
      </w:r>
      <w:r w:rsidR="00FD49E0" w:rsidRPr="004B25EE">
        <w:t xml:space="preserve"> </w:t>
      </w:r>
      <w:r w:rsidR="0033331F" w:rsidRPr="004B25EE">
        <w:t>в</w:t>
      </w:r>
      <w:r w:rsidR="00FD49E0" w:rsidRPr="004B25EE">
        <w:t xml:space="preserve"> </w:t>
      </w:r>
      <w:r w:rsidR="0033331F" w:rsidRPr="004B25EE">
        <w:t>среднем</w:t>
      </w:r>
      <w:r w:rsidR="00FD49E0" w:rsidRPr="004B25EE">
        <w:t xml:space="preserve"> </w:t>
      </w:r>
      <w:r w:rsidR="0033331F" w:rsidRPr="004B25EE">
        <w:t>73,5%</w:t>
      </w:r>
      <w:r w:rsidR="00FD49E0" w:rsidRPr="004B25EE">
        <w:t xml:space="preserve"> </w:t>
      </w:r>
      <w:r w:rsidR="0033331F" w:rsidRPr="004B25EE">
        <w:t>опрошенных.</w:t>
      </w:r>
      <w:r w:rsidR="00FD49E0" w:rsidRPr="004B25EE">
        <w:t xml:space="preserve"> </w:t>
      </w:r>
      <w:r w:rsidR="0033331F" w:rsidRPr="004B25EE">
        <w:t>Самая</w:t>
      </w:r>
      <w:r w:rsidR="00FD49E0" w:rsidRPr="004B25EE">
        <w:t xml:space="preserve"> </w:t>
      </w:r>
      <w:r w:rsidR="0033331F" w:rsidRPr="004B25EE">
        <w:t>высокая</w:t>
      </w:r>
      <w:r w:rsidR="00FD49E0" w:rsidRPr="004B25EE">
        <w:t xml:space="preserve"> </w:t>
      </w:r>
      <w:r w:rsidR="0033331F" w:rsidRPr="004B25EE">
        <w:t>доля</w:t>
      </w:r>
      <w:r w:rsidR="00FD49E0" w:rsidRPr="004B25EE">
        <w:t xml:space="preserve"> </w:t>
      </w:r>
      <w:r w:rsidR="0033331F" w:rsidRPr="004B25EE">
        <w:t>россиян,</w:t>
      </w:r>
      <w:r w:rsidR="00FD49E0" w:rsidRPr="004B25EE">
        <w:t xml:space="preserve"> </w:t>
      </w:r>
      <w:r w:rsidR="0033331F" w:rsidRPr="004B25EE">
        <w:t>предпочитающих</w:t>
      </w:r>
      <w:r w:rsidR="00FD49E0" w:rsidRPr="004B25EE">
        <w:t xml:space="preserve"> </w:t>
      </w:r>
      <w:r w:rsidR="0033331F" w:rsidRPr="004B25EE">
        <w:t>традиционные</w:t>
      </w:r>
      <w:r w:rsidR="00FD49E0" w:rsidRPr="004B25EE">
        <w:t xml:space="preserve"> </w:t>
      </w:r>
      <w:r w:rsidR="0033331F" w:rsidRPr="004B25EE">
        <w:t>финансовые</w:t>
      </w:r>
      <w:r w:rsidR="00FD49E0" w:rsidRPr="004B25EE">
        <w:t xml:space="preserve"> </w:t>
      </w:r>
      <w:r w:rsidR="0033331F" w:rsidRPr="004B25EE">
        <w:t>продукты</w:t>
      </w:r>
      <w:r w:rsidR="00FD49E0" w:rsidRPr="004B25EE">
        <w:t xml:space="preserve"> </w:t>
      </w:r>
      <w:r w:rsidR="00203CEB" w:rsidRPr="004B25EE">
        <w:t>-</w:t>
      </w:r>
      <w:r w:rsidR="00FD49E0" w:rsidRPr="004B25EE">
        <w:t xml:space="preserve"> </w:t>
      </w:r>
      <w:proofErr w:type="gramStart"/>
      <w:r w:rsidR="0033331F" w:rsidRPr="004B25EE">
        <w:t>среди</w:t>
      </w:r>
      <w:r w:rsidR="00FD49E0" w:rsidRPr="004B25EE">
        <w:t xml:space="preserve"> </w:t>
      </w:r>
      <w:r w:rsidR="0033331F" w:rsidRPr="004B25EE">
        <w:t>люди</w:t>
      </w:r>
      <w:proofErr w:type="gramEnd"/>
      <w:r w:rsidR="00FD49E0" w:rsidRPr="004B25EE">
        <w:t xml:space="preserve"> </w:t>
      </w:r>
      <w:r w:rsidR="0033331F" w:rsidRPr="004B25EE">
        <w:t>старше</w:t>
      </w:r>
      <w:r w:rsidR="00FD49E0" w:rsidRPr="004B25EE">
        <w:t xml:space="preserve"> </w:t>
      </w:r>
      <w:r w:rsidR="0033331F" w:rsidRPr="004B25EE">
        <w:t>35</w:t>
      </w:r>
      <w:r w:rsidR="00FD49E0" w:rsidRPr="004B25EE">
        <w:t xml:space="preserve"> </w:t>
      </w:r>
      <w:r w:rsidR="0033331F" w:rsidRPr="004B25EE">
        <w:t>лет</w:t>
      </w:r>
      <w:r w:rsidR="00FD49E0" w:rsidRPr="004B25EE">
        <w:t xml:space="preserve"> </w:t>
      </w:r>
      <w:r w:rsidR="0033331F" w:rsidRPr="004B25EE">
        <w:t>(78,4%</w:t>
      </w:r>
      <w:r w:rsidR="00FD49E0" w:rsidRPr="004B25EE">
        <w:t xml:space="preserve"> </w:t>
      </w:r>
      <w:r w:rsidR="0033331F" w:rsidRPr="004B25EE">
        <w:t>в</w:t>
      </w:r>
      <w:r w:rsidR="00FD49E0" w:rsidRPr="004B25EE">
        <w:t xml:space="preserve"> </w:t>
      </w:r>
      <w:r w:rsidR="0033331F" w:rsidRPr="004B25EE">
        <w:t>данной</w:t>
      </w:r>
      <w:r w:rsidR="00FD49E0" w:rsidRPr="004B25EE">
        <w:t xml:space="preserve"> </w:t>
      </w:r>
      <w:r w:rsidR="0033331F" w:rsidRPr="004B25EE">
        <w:t>группе),</w:t>
      </w:r>
      <w:r w:rsidR="00FD49E0" w:rsidRPr="004B25EE">
        <w:t xml:space="preserve"> </w:t>
      </w:r>
      <w:r w:rsidR="0033331F" w:rsidRPr="004B25EE">
        <w:t>чаще</w:t>
      </w:r>
      <w:r w:rsidR="00FD49E0" w:rsidRPr="004B25EE">
        <w:t xml:space="preserve"> </w:t>
      </w:r>
      <w:r w:rsidR="00203CEB" w:rsidRPr="004B25EE">
        <w:t>-</w:t>
      </w:r>
      <w:r w:rsidR="00FD49E0" w:rsidRPr="004B25EE">
        <w:t xml:space="preserve"> </w:t>
      </w:r>
      <w:r w:rsidR="0033331F" w:rsidRPr="004B25EE">
        <w:t>с</w:t>
      </w:r>
      <w:r w:rsidR="00FD49E0" w:rsidRPr="004B25EE">
        <w:t xml:space="preserve"> </w:t>
      </w:r>
      <w:r w:rsidR="0033331F" w:rsidRPr="004B25EE">
        <w:t>низким</w:t>
      </w:r>
      <w:r w:rsidR="00FD49E0" w:rsidRPr="004B25EE">
        <w:t xml:space="preserve"> </w:t>
      </w:r>
      <w:r w:rsidR="0033331F" w:rsidRPr="004B25EE">
        <w:t>уровнем</w:t>
      </w:r>
      <w:r w:rsidR="00FD49E0" w:rsidRPr="004B25EE">
        <w:t xml:space="preserve"> </w:t>
      </w:r>
      <w:r w:rsidR="0033331F" w:rsidRPr="004B25EE">
        <w:t>дохода</w:t>
      </w:r>
      <w:r w:rsidR="00FD49E0" w:rsidRPr="004B25EE">
        <w:t xml:space="preserve"> </w:t>
      </w:r>
      <w:r w:rsidR="0033331F" w:rsidRPr="004B25EE">
        <w:t>(80%</w:t>
      </w:r>
      <w:r w:rsidR="00FD49E0" w:rsidRPr="004B25EE">
        <w:t xml:space="preserve"> </w:t>
      </w:r>
      <w:r w:rsidR="0033331F" w:rsidRPr="004B25EE">
        <w:t>в</w:t>
      </w:r>
      <w:r w:rsidR="00FD49E0" w:rsidRPr="004B25EE">
        <w:t xml:space="preserve"> </w:t>
      </w:r>
      <w:r w:rsidR="0033331F" w:rsidRPr="004B25EE">
        <w:t>данной</w:t>
      </w:r>
      <w:r w:rsidR="00FD49E0" w:rsidRPr="004B25EE">
        <w:t xml:space="preserve"> </w:t>
      </w:r>
      <w:r w:rsidR="0033331F" w:rsidRPr="004B25EE">
        <w:t>группе),</w:t>
      </w:r>
      <w:r w:rsidR="00FD49E0" w:rsidRPr="004B25EE">
        <w:t xml:space="preserve"> </w:t>
      </w:r>
      <w:r w:rsidR="0033331F" w:rsidRPr="004B25EE">
        <w:t>из</w:t>
      </w:r>
      <w:r w:rsidR="00FD49E0" w:rsidRPr="004B25EE">
        <w:t xml:space="preserve"> </w:t>
      </w:r>
      <w:r w:rsidR="0033331F" w:rsidRPr="004B25EE">
        <w:t>регионов</w:t>
      </w:r>
      <w:r w:rsidR="00FD49E0" w:rsidRPr="004B25EE">
        <w:t xml:space="preserve"> </w:t>
      </w:r>
      <w:r w:rsidR="0033331F" w:rsidRPr="004B25EE">
        <w:t>(76,4%).</w:t>
      </w:r>
      <w:r w:rsidR="00FD49E0" w:rsidRPr="004B25EE">
        <w:t xml:space="preserve"> </w:t>
      </w:r>
    </w:p>
    <w:p w14:paraId="31583A7E" w14:textId="77777777" w:rsidR="0033331F" w:rsidRPr="004B25EE" w:rsidRDefault="000F500A" w:rsidP="0033331F">
      <w:r w:rsidRPr="004B25EE">
        <w:t>-</w:t>
      </w:r>
      <w:r w:rsidR="00FD49E0" w:rsidRPr="004B25EE">
        <w:t xml:space="preserve"> </w:t>
      </w:r>
      <w:r w:rsidR="0033331F" w:rsidRPr="004B25EE">
        <w:t>Хранение</w:t>
      </w:r>
      <w:r w:rsidR="00FD49E0" w:rsidRPr="004B25EE">
        <w:t xml:space="preserve"> </w:t>
      </w:r>
      <w:r w:rsidR="0033331F" w:rsidRPr="004B25EE">
        <w:t>наличных</w:t>
      </w:r>
      <w:r w:rsidR="00FD49E0" w:rsidRPr="004B25EE">
        <w:t xml:space="preserve"> </w:t>
      </w:r>
      <w:r w:rsidR="0033331F" w:rsidRPr="004B25EE">
        <w:t>дома</w:t>
      </w:r>
      <w:r w:rsidR="00FD49E0" w:rsidRPr="004B25EE">
        <w:t xml:space="preserve"> </w:t>
      </w:r>
      <w:r w:rsidR="00203CEB" w:rsidRPr="004B25EE">
        <w:t>-</w:t>
      </w:r>
      <w:r w:rsidR="00FD49E0" w:rsidRPr="004B25EE">
        <w:t xml:space="preserve"> </w:t>
      </w:r>
      <w:r w:rsidR="0033331F" w:rsidRPr="004B25EE">
        <w:t>31,3%.</w:t>
      </w:r>
      <w:r w:rsidR="00FD49E0" w:rsidRPr="004B25EE">
        <w:t xml:space="preserve"> </w:t>
      </w:r>
      <w:r w:rsidR="0033331F" w:rsidRPr="004B25EE">
        <w:t>Такой</w:t>
      </w:r>
      <w:r w:rsidR="00FD49E0" w:rsidRPr="004B25EE">
        <w:t xml:space="preserve"> </w:t>
      </w:r>
      <w:r w:rsidR="0033331F" w:rsidRPr="004B25EE">
        <w:t>способ</w:t>
      </w:r>
      <w:r w:rsidR="00FD49E0" w:rsidRPr="004B25EE">
        <w:t xml:space="preserve"> </w:t>
      </w:r>
      <w:r w:rsidR="0033331F" w:rsidRPr="004B25EE">
        <w:t>хранить</w:t>
      </w:r>
      <w:r w:rsidR="00FD49E0" w:rsidRPr="004B25EE">
        <w:t xml:space="preserve"> </w:t>
      </w:r>
      <w:r w:rsidR="0033331F" w:rsidRPr="004B25EE">
        <w:t>сбережения</w:t>
      </w:r>
      <w:r w:rsidR="00FD49E0" w:rsidRPr="004B25EE">
        <w:t xml:space="preserve"> </w:t>
      </w:r>
      <w:r w:rsidR="0033331F" w:rsidRPr="004B25EE">
        <w:t>наиболее</w:t>
      </w:r>
      <w:r w:rsidR="00FD49E0" w:rsidRPr="004B25EE">
        <w:t xml:space="preserve"> </w:t>
      </w:r>
      <w:r w:rsidR="0033331F" w:rsidRPr="004B25EE">
        <w:t>характерен</w:t>
      </w:r>
      <w:r w:rsidR="00FD49E0" w:rsidRPr="004B25EE">
        <w:t xml:space="preserve"> </w:t>
      </w:r>
      <w:r w:rsidR="0033331F" w:rsidRPr="004B25EE">
        <w:t>для</w:t>
      </w:r>
      <w:r w:rsidR="00FD49E0" w:rsidRPr="004B25EE">
        <w:t xml:space="preserve"> </w:t>
      </w:r>
      <w:r w:rsidR="0033331F" w:rsidRPr="004B25EE">
        <w:t>молодежи</w:t>
      </w:r>
      <w:r w:rsidR="00FD49E0" w:rsidRPr="004B25EE">
        <w:t xml:space="preserve"> </w:t>
      </w:r>
      <w:r w:rsidR="0033331F" w:rsidRPr="004B25EE">
        <w:t>(32,5%</w:t>
      </w:r>
      <w:r w:rsidR="00FD49E0" w:rsidRPr="004B25EE">
        <w:t xml:space="preserve"> </w:t>
      </w:r>
      <w:r w:rsidR="0033331F" w:rsidRPr="004B25EE">
        <w:t>в</w:t>
      </w:r>
      <w:r w:rsidR="00FD49E0" w:rsidRPr="004B25EE">
        <w:t xml:space="preserve"> </w:t>
      </w:r>
      <w:r w:rsidR="0033331F" w:rsidRPr="004B25EE">
        <w:t>данной</w:t>
      </w:r>
      <w:r w:rsidR="00FD49E0" w:rsidRPr="004B25EE">
        <w:t xml:space="preserve"> </w:t>
      </w:r>
      <w:r w:rsidR="0033331F" w:rsidRPr="004B25EE">
        <w:t>группе),</w:t>
      </w:r>
      <w:r w:rsidR="00FD49E0" w:rsidRPr="004B25EE">
        <w:t xml:space="preserve"> </w:t>
      </w:r>
      <w:r w:rsidR="0033331F" w:rsidRPr="004B25EE">
        <w:t>с</w:t>
      </w:r>
      <w:r w:rsidR="00FD49E0" w:rsidRPr="004B25EE">
        <w:t xml:space="preserve"> </w:t>
      </w:r>
      <w:r w:rsidR="0033331F" w:rsidRPr="004B25EE">
        <w:t>низким</w:t>
      </w:r>
      <w:r w:rsidR="00FD49E0" w:rsidRPr="004B25EE">
        <w:t xml:space="preserve"> </w:t>
      </w:r>
      <w:r w:rsidR="0033331F" w:rsidRPr="004B25EE">
        <w:t>уровнем</w:t>
      </w:r>
      <w:r w:rsidR="00FD49E0" w:rsidRPr="004B25EE">
        <w:t xml:space="preserve"> </w:t>
      </w:r>
      <w:r w:rsidR="0033331F" w:rsidRPr="004B25EE">
        <w:t>дохода</w:t>
      </w:r>
      <w:r w:rsidR="00FD49E0" w:rsidRPr="004B25EE">
        <w:t xml:space="preserve"> </w:t>
      </w:r>
      <w:r w:rsidR="0033331F" w:rsidRPr="004B25EE">
        <w:t>(40%</w:t>
      </w:r>
      <w:r w:rsidR="00FD49E0" w:rsidRPr="004B25EE">
        <w:t xml:space="preserve"> </w:t>
      </w:r>
      <w:r w:rsidR="0033331F" w:rsidRPr="004B25EE">
        <w:t>в</w:t>
      </w:r>
      <w:r w:rsidR="00FD49E0" w:rsidRPr="004B25EE">
        <w:t xml:space="preserve"> </w:t>
      </w:r>
      <w:r w:rsidR="0033331F" w:rsidRPr="004B25EE">
        <w:t>данной</w:t>
      </w:r>
      <w:r w:rsidR="00FD49E0" w:rsidRPr="004B25EE">
        <w:t xml:space="preserve"> </w:t>
      </w:r>
      <w:r w:rsidR="0033331F" w:rsidRPr="004B25EE">
        <w:t>группе),</w:t>
      </w:r>
      <w:r w:rsidR="00FD49E0" w:rsidRPr="004B25EE">
        <w:t xml:space="preserve"> </w:t>
      </w:r>
      <w:r w:rsidR="0033331F" w:rsidRPr="004B25EE">
        <w:t>преимущественно</w:t>
      </w:r>
      <w:r w:rsidR="00FD49E0" w:rsidRPr="004B25EE">
        <w:t xml:space="preserve"> </w:t>
      </w:r>
      <w:r w:rsidR="0033331F" w:rsidRPr="004B25EE">
        <w:t>из</w:t>
      </w:r>
      <w:r w:rsidR="00FD49E0" w:rsidRPr="004B25EE">
        <w:t xml:space="preserve"> </w:t>
      </w:r>
      <w:r w:rsidR="0033331F" w:rsidRPr="004B25EE">
        <w:t>Москвы</w:t>
      </w:r>
      <w:r w:rsidR="00FD49E0" w:rsidRPr="004B25EE">
        <w:t xml:space="preserve"> </w:t>
      </w:r>
      <w:r w:rsidR="0033331F" w:rsidRPr="004B25EE">
        <w:t>(39%</w:t>
      </w:r>
      <w:r w:rsidR="00FD49E0" w:rsidRPr="004B25EE">
        <w:t xml:space="preserve"> </w:t>
      </w:r>
      <w:r w:rsidR="0033331F" w:rsidRPr="004B25EE">
        <w:t>в</w:t>
      </w:r>
      <w:r w:rsidR="00FD49E0" w:rsidRPr="004B25EE">
        <w:t xml:space="preserve"> </w:t>
      </w:r>
      <w:r w:rsidR="0033331F" w:rsidRPr="004B25EE">
        <w:t>данной</w:t>
      </w:r>
      <w:r w:rsidR="00FD49E0" w:rsidRPr="004B25EE">
        <w:t xml:space="preserve"> </w:t>
      </w:r>
      <w:r w:rsidR="0033331F" w:rsidRPr="004B25EE">
        <w:t>группе).</w:t>
      </w:r>
    </w:p>
    <w:p w14:paraId="20C8B377" w14:textId="77777777" w:rsidR="0033331F" w:rsidRPr="004B25EE" w:rsidRDefault="000F500A" w:rsidP="0033331F">
      <w:r w:rsidRPr="004B25EE">
        <w:t>-</w:t>
      </w:r>
      <w:r w:rsidR="00FD49E0" w:rsidRPr="004B25EE">
        <w:t xml:space="preserve"> </w:t>
      </w:r>
      <w:r w:rsidR="0033331F" w:rsidRPr="004B25EE">
        <w:t>Инвестиции</w:t>
      </w:r>
      <w:r w:rsidR="00FD49E0" w:rsidRPr="004B25EE">
        <w:t xml:space="preserve"> </w:t>
      </w:r>
      <w:r w:rsidR="0033331F" w:rsidRPr="004B25EE">
        <w:t>в</w:t>
      </w:r>
      <w:r w:rsidR="00FD49E0" w:rsidRPr="004B25EE">
        <w:t xml:space="preserve"> </w:t>
      </w:r>
      <w:r w:rsidR="0033331F" w:rsidRPr="004B25EE">
        <w:t>фондовый</w:t>
      </w:r>
      <w:r w:rsidR="00FD49E0" w:rsidRPr="004B25EE">
        <w:t xml:space="preserve"> </w:t>
      </w:r>
      <w:r w:rsidR="0033331F" w:rsidRPr="004B25EE">
        <w:t>рынок</w:t>
      </w:r>
      <w:r w:rsidR="00FD49E0" w:rsidRPr="004B25EE">
        <w:t xml:space="preserve"> </w:t>
      </w:r>
      <w:r w:rsidR="00203CEB" w:rsidRPr="004B25EE">
        <w:t>-</w:t>
      </w:r>
      <w:r w:rsidR="00FD49E0" w:rsidRPr="004B25EE">
        <w:t xml:space="preserve"> </w:t>
      </w:r>
      <w:r w:rsidR="0033331F" w:rsidRPr="004B25EE">
        <w:t>16,1%.</w:t>
      </w:r>
      <w:r w:rsidR="00FD49E0" w:rsidRPr="004B25EE">
        <w:t xml:space="preserve"> </w:t>
      </w:r>
      <w:r w:rsidR="0033331F" w:rsidRPr="004B25EE">
        <w:t>Брокерские</w:t>
      </w:r>
      <w:r w:rsidR="00FD49E0" w:rsidRPr="004B25EE">
        <w:t xml:space="preserve"> </w:t>
      </w:r>
      <w:r w:rsidR="0033331F" w:rsidRPr="004B25EE">
        <w:t>счета</w:t>
      </w:r>
      <w:r w:rsidR="00FD49E0" w:rsidRPr="004B25EE">
        <w:t xml:space="preserve"> </w:t>
      </w:r>
      <w:r w:rsidR="0033331F" w:rsidRPr="004B25EE">
        <w:t>предпочитает</w:t>
      </w:r>
      <w:r w:rsidR="00FD49E0" w:rsidRPr="004B25EE">
        <w:t xml:space="preserve"> </w:t>
      </w:r>
      <w:r w:rsidR="0033331F" w:rsidRPr="004B25EE">
        <w:t>молодая</w:t>
      </w:r>
      <w:r w:rsidR="00FD49E0" w:rsidRPr="004B25EE">
        <w:t xml:space="preserve"> </w:t>
      </w:r>
      <w:r w:rsidR="0033331F" w:rsidRPr="004B25EE">
        <w:t>аудитория</w:t>
      </w:r>
      <w:r w:rsidR="00FD49E0" w:rsidRPr="004B25EE">
        <w:t xml:space="preserve"> </w:t>
      </w:r>
      <w:r w:rsidR="0033331F" w:rsidRPr="004B25EE">
        <w:t>(18%),</w:t>
      </w:r>
      <w:r w:rsidR="00FD49E0" w:rsidRPr="004B25EE">
        <w:t xml:space="preserve"> </w:t>
      </w:r>
      <w:r w:rsidR="0033331F" w:rsidRPr="004B25EE">
        <w:t>в</w:t>
      </w:r>
      <w:r w:rsidR="00FD49E0" w:rsidRPr="004B25EE">
        <w:t xml:space="preserve"> </w:t>
      </w:r>
      <w:r w:rsidR="0033331F" w:rsidRPr="004B25EE">
        <w:t>основном</w:t>
      </w:r>
      <w:r w:rsidR="00FD49E0" w:rsidRPr="004B25EE">
        <w:t xml:space="preserve"> </w:t>
      </w:r>
      <w:r w:rsidR="0033331F" w:rsidRPr="004B25EE">
        <w:t>мужчины</w:t>
      </w:r>
      <w:r w:rsidR="00FD49E0" w:rsidRPr="004B25EE">
        <w:t xml:space="preserve"> </w:t>
      </w:r>
      <w:r w:rsidR="0033331F" w:rsidRPr="004B25EE">
        <w:t>(19,2%),</w:t>
      </w:r>
      <w:r w:rsidR="00FD49E0" w:rsidRPr="004B25EE">
        <w:t xml:space="preserve"> </w:t>
      </w:r>
      <w:r w:rsidR="0033331F" w:rsidRPr="004B25EE">
        <w:t>с</w:t>
      </w:r>
      <w:r w:rsidR="00FD49E0" w:rsidRPr="004B25EE">
        <w:t xml:space="preserve"> </w:t>
      </w:r>
      <w:r w:rsidR="0033331F" w:rsidRPr="004B25EE">
        <w:t>высоким</w:t>
      </w:r>
      <w:r w:rsidR="00FD49E0" w:rsidRPr="004B25EE">
        <w:t xml:space="preserve"> </w:t>
      </w:r>
      <w:r w:rsidR="0033331F" w:rsidRPr="004B25EE">
        <w:t>доходом</w:t>
      </w:r>
      <w:r w:rsidR="00FD49E0" w:rsidRPr="004B25EE">
        <w:t xml:space="preserve"> </w:t>
      </w:r>
      <w:r w:rsidR="0033331F" w:rsidRPr="004B25EE">
        <w:t>(19,4%),</w:t>
      </w:r>
      <w:r w:rsidR="00FD49E0" w:rsidRPr="004B25EE">
        <w:t xml:space="preserve"> </w:t>
      </w:r>
      <w:r w:rsidR="0033331F" w:rsidRPr="004B25EE">
        <w:t>москвичи</w:t>
      </w:r>
      <w:r w:rsidR="00FD49E0" w:rsidRPr="004B25EE">
        <w:t xml:space="preserve"> </w:t>
      </w:r>
      <w:r w:rsidR="0033331F" w:rsidRPr="004B25EE">
        <w:t>(18,3%).</w:t>
      </w:r>
    </w:p>
    <w:p w14:paraId="4E999ED7" w14:textId="77777777" w:rsidR="0033331F" w:rsidRPr="004B25EE" w:rsidRDefault="000F500A" w:rsidP="0033331F">
      <w:r w:rsidRPr="004B25EE">
        <w:t>-</w:t>
      </w:r>
      <w:r w:rsidR="00FD49E0" w:rsidRPr="004B25EE">
        <w:t xml:space="preserve"> </w:t>
      </w:r>
      <w:r w:rsidR="0033331F" w:rsidRPr="004B25EE">
        <w:t>Банковские</w:t>
      </w:r>
      <w:r w:rsidR="00FD49E0" w:rsidRPr="004B25EE">
        <w:t xml:space="preserve"> </w:t>
      </w:r>
      <w:r w:rsidR="0033331F" w:rsidRPr="004B25EE">
        <w:t>ячейки</w:t>
      </w:r>
      <w:r w:rsidR="00FD49E0" w:rsidRPr="004B25EE">
        <w:t xml:space="preserve"> </w:t>
      </w:r>
      <w:r w:rsidR="00203CEB" w:rsidRPr="004B25EE">
        <w:t>-</w:t>
      </w:r>
      <w:r w:rsidR="00FD49E0" w:rsidRPr="004B25EE">
        <w:t xml:space="preserve"> </w:t>
      </w:r>
      <w:r w:rsidR="0033331F" w:rsidRPr="004B25EE">
        <w:t>11,4%.</w:t>
      </w:r>
      <w:r w:rsidR="00FD49E0" w:rsidRPr="004B25EE">
        <w:t xml:space="preserve"> </w:t>
      </w:r>
      <w:r w:rsidR="0033331F" w:rsidRPr="004B25EE">
        <w:t>Чаще</w:t>
      </w:r>
      <w:r w:rsidR="00FD49E0" w:rsidRPr="004B25EE">
        <w:t xml:space="preserve"> </w:t>
      </w:r>
      <w:r w:rsidR="0033331F" w:rsidRPr="004B25EE">
        <w:t>востребованы</w:t>
      </w:r>
      <w:r w:rsidR="00FD49E0" w:rsidRPr="004B25EE">
        <w:t xml:space="preserve"> </w:t>
      </w:r>
      <w:r w:rsidR="0033331F" w:rsidRPr="004B25EE">
        <w:t>у</w:t>
      </w:r>
      <w:r w:rsidR="00FD49E0" w:rsidRPr="004B25EE">
        <w:t xml:space="preserve"> </w:t>
      </w:r>
      <w:r w:rsidR="0033331F" w:rsidRPr="004B25EE">
        <w:t>молодежи</w:t>
      </w:r>
      <w:r w:rsidR="00FD49E0" w:rsidRPr="004B25EE">
        <w:t xml:space="preserve"> </w:t>
      </w:r>
      <w:r w:rsidR="00203CEB" w:rsidRPr="004B25EE">
        <w:t>-</w:t>
      </w:r>
      <w:r w:rsidR="00FD49E0" w:rsidRPr="004B25EE">
        <w:t xml:space="preserve"> </w:t>
      </w:r>
      <w:r w:rsidR="0033331F" w:rsidRPr="004B25EE">
        <w:t>14%</w:t>
      </w:r>
      <w:r w:rsidR="00FD49E0" w:rsidRPr="004B25EE">
        <w:t xml:space="preserve"> </w:t>
      </w:r>
      <w:r w:rsidR="0033331F" w:rsidRPr="004B25EE">
        <w:t>в</w:t>
      </w:r>
      <w:r w:rsidR="00FD49E0" w:rsidRPr="004B25EE">
        <w:t xml:space="preserve"> </w:t>
      </w:r>
      <w:r w:rsidR="0033331F" w:rsidRPr="004B25EE">
        <w:t>данной</w:t>
      </w:r>
      <w:r w:rsidR="00FD49E0" w:rsidRPr="004B25EE">
        <w:t xml:space="preserve"> </w:t>
      </w:r>
      <w:r w:rsidR="0033331F" w:rsidRPr="004B25EE">
        <w:t>группе.</w:t>
      </w:r>
    </w:p>
    <w:p w14:paraId="766F8A4D" w14:textId="77777777" w:rsidR="0033331F" w:rsidRPr="004B25EE" w:rsidRDefault="000F500A" w:rsidP="0033331F">
      <w:r w:rsidRPr="004B25EE">
        <w:t>-</w:t>
      </w:r>
      <w:r w:rsidR="00FD49E0" w:rsidRPr="004B25EE">
        <w:t xml:space="preserve"> </w:t>
      </w:r>
      <w:r w:rsidR="0033331F" w:rsidRPr="004B25EE">
        <w:t>Инвестиции</w:t>
      </w:r>
      <w:r w:rsidR="00FD49E0" w:rsidRPr="004B25EE">
        <w:t xml:space="preserve"> </w:t>
      </w:r>
      <w:r w:rsidR="0033331F" w:rsidRPr="004B25EE">
        <w:t>в</w:t>
      </w:r>
      <w:r w:rsidR="00FD49E0" w:rsidRPr="004B25EE">
        <w:t xml:space="preserve"> </w:t>
      </w:r>
      <w:r w:rsidR="0033331F" w:rsidRPr="004B25EE">
        <w:t>недвижимость</w:t>
      </w:r>
      <w:r w:rsidR="00FD49E0" w:rsidRPr="004B25EE">
        <w:t xml:space="preserve"> </w:t>
      </w:r>
      <w:r w:rsidR="00203CEB" w:rsidRPr="004B25EE">
        <w:t>-</w:t>
      </w:r>
      <w:r w:rsidR="00FD49E0" w:rsidRPr="004B25EE">
        <w:t xml:space="preserve"> </w:t>
      </w:r>
      <w:r w:rsidR="0033331F" w:rsidRPr="004B25EE">
        <w:t>10%.</w:t>
      </w:r>
      <w:r w:rsidR="00FD49E0" w:rsidRPr="004B25EE">
        <w:t xml:space="preserve"> </w:t>
      </w:r>
      <w:r w:rsidR="0033331F" w:rsidRPr="004B25EE">
        <w:t>Таким</w:t>
      </w:r>
      <w:r w:rsidR="00FD49E0" w:rsidRPr="004B25EE">
        <w:t xml:space="preserve"> </w:t>
      </w:r>
      <w:r w:rsidR="0033331F" w:rsidRPr="004B25EE">
        <w:t>образом,</w:t>
      </w:r>
      <w:r w:rsidR="00FD49E0" w:rsidRPr="004B25EE">
        <w:t xml:space="preserve"> </w:t>
      </w:r>
      <w:r w:rsidR="0033331F" w:rsidRPr="004B25EE">
        <w:t>каждый</w:t>
      </w:r>
      <w:r w:rsidR="00FD49E0" w:rsidRPr="004B25EE">
        <w:t xml:space="preserve"> </w:t>
      </w:r>
      <w:r w:rsidR="0033331F" w:rsidRPr="004B25EE">
        <w:t>10-й</w:t>
      </w:r>
      <w:r w:rsidR="00FD49E0" w:rsidRPr="004B25EE">
        <w:t xml:space="preserve"> </w:t>
      </w:r>
      <w:r w:rsidR="0033331F" w:rsidRPr="004B25EE">
        <w:t>россиянин</w:t>
      </w:r>
      <w:r w:rsidR="00FD49E0" w:rsidRPr="004B25EE">
        <w:t xml:space="preserve"> </w:t>
      </w:r>
      <w:r w:rsidR="0033331F" w:rsidRPr="004B25EE">
        <w:t>со</w:t>
      </w:r>
      <w:r w:rsidR="00FD49E0" w:rsidRPr="004B25EE">
        <w:t xml:space="preserve"> </w:t>
      </w:r>
      <w:r w:rsidR="0033331F" w:rsidRPr="004B25EE">
        <w:t>сбережениями</w:t>
      </w:r>
      <w:r w:rsidR="00FD49E0" w:rsidRPr="004B25EE">
        <w:t xml:space="preserve"> </w:t>
      </w:r>
      <w:r w:rsidR="0033331F" w:rsidRPr="004B25EE">
        <w:t>использует</w:t>
      </w:r>
      <w:r w:rsidR="00FD49E0" w:rsidRPr="004B25EE">
        <w:t xml:space="preserve"> </w:t>
      </w:r>
      <w:r w:rsidR="0033331F" w:rsidRPr="004B25EE">
        <w:t>данный</w:t>
      </w:r>
      <w:r w:rsidR="00FD49E0" w:rsidRPr="004B25EE">
        <w:t xml:space="preserve"> </w:t>
      </w:r>
      <w:r w:rsidR="0033331F" w:rsidRPr="004B25EE">
        <w:t>инструмент.</w:t>
      </w:r>
      <w:r w:rsidR="00FD49E0" w:rsidRPr="004B25EE">
        <w:t xml:space="preserve"> </w:t>
      </w:r>
      <w:r w:rsidR="0033331F" w:rsidRPr="004B25EE">
        <w:t>Он</w:t>
      </w:r>
      <w:r w:rsidR="00FD49E0" w:rsidRPr="004B25EE">
        <w:t xml:space="preserve"> </w:t>
      </w:r>
      <w:r w:rsidR="0033331F" w:rsidRPr="004B25EE">
        <w:t>наиболее</w:t>
      </w:r>
      <w:r w:rsidR="00FD49E0" w:rsidRPr="004B25EE">
        <w:t xml:space="preserve"> </w:t>
      </w:r>
      <w:r w:rsidR="0033331F" w:rsidRPr="004B25EE">
        <w:t>востребован</w:t>
      </w:r>
      <w:r w:rsidR="00FD49E0" w:rsidRPr="004B25EE">
        <w:t xml:space="preserve"> </w:t>
      </w:r>
      <w:r w:rsidR="0033331F" w:rsidRPr="004B25EE">
        <w:t>среди</w:t>
      </w:r>
      <w:r w:rsidR="00FD49E0" w:rsidRPr="004B25EE">
        <w:t xml:space="preserve"> </w:t>
      </w:r>
      <w:r w:rsidR="0033331F" w:rsidRPr="004B25EE">
        <w:t>женщин</w:t>
      </w:r>
      <w:r w:rsidR="00FD49E0" w:rsidRPr="004B25EE">
        <w:t xml:space="preserve"> </w:t>
      </w:r>
      <w:r w:rsidR="0033331F" w:rsidRPr="004B25EE">
        <w:t>из</w:t>
      </w:r>
      <w:r w:rsidR="00FD49E0" w:rsidRPr="004B25EE">
        <w:t xml:space="preserve"> </w:t>
      </w:r>
      <w:r w:rsidR="0033331F" w:rsidRPr="004B25EE">
        <w:t>регионов</w:t>
      </w:r>
      <w:r w:rsidR="00FD49E0" w:rsidRPr="004B25EE">
        <w:t xml:space="preserve"> </w:t>
      </w:r>
      <w:r w:rsidR="0033331F" w:rsidRPr="004B25EE">
        <w:t>(14%)</w:t>
      </w:r>
      <w:r w:rsidR="00FD49E0" w:rsidRPr="004B25EE">
        <w:t xml:space="preserve"> </w:t>
      </w:r>
      <w:r w:rsidR="0033331F" w:rsidRPr="004B25EE">
        <w:t>с</w:t>
      </w:r>
      <w:r w:rsidR="00FD49E0" w:rsidRPr="004B25EE">
        <w:t xml:space="preserve"> </w:t>
      </w:r>
      <w:r w:rsidR="0033331F" w:rsidRPr="004B25EE">
        <w:t>высоким</w:t>
      </w:r>
      <w:r w:rsidR="00FD49E0" w:rsidRPr="004B25EE">
        <w:t xml:space="preserve"> </w:t>
      </w:r>
      <w:r w:rsidR="0033331F" w:rsidRPr="004B25EE">
        <w:t>доходом</w:t>
      </w:r>
      <w:r w:rsidR="00FD49E0" w:rsidRPr="004B25EE">
        <w:t xml:space="preserve"> </w:t>
      </w:r>
      <w:r w:rsidR="0033331F" w:rsidRPr="004B25EE">
        <w:t>(16,4%).</w:t>
      </w:r>
    </w:p>
    <w:p w14:paraId="301990E7" w14:textId="77777777" w:rsidR="0033331F" w:rsidRPr="004B25EE" w:rsidRDefault="000F500A" w:rsidP="0033331F">
      <w:r w:rsidRPr="004B25EE">
        <w:t>-</w:t>
      </w:r>
      <w:r w:rsidR="00FD49E0" w:rsidRPr="004B25EE">
        <w:t xml:space="preserve"> </w:t>
      </w:r>
      <w:r w:rsidR="0033331F" w:rsidRPr="004B25EE">
        <w:t>Инвестиции</w:t>
      </w:r>
      <w:r w:rsidR="00FD49E0" w:rsidRPr="004B25EE">
        <w:t xml:space="preserve"> </w:t>
      </w:r>
      <w:r w:rsidR="0033331F" w:rsidRPr="004B25EE">
        <w:t>в</w:t>
      </w:r>
      <w:r w:rsidR="00FD49E0" w:rsidRPr="004B25EE">
        <w:t xml:space="preserve"> </w:t>
      </w:r>
      <w:r w:rsidR="0033331F" w:rsidRPr="004B25EE">
        <w:rPr>
          <w:b/>
        </w:rPr>
        <w:t>НПФ</w:t>
      </w:r>
      <w:r w:rsidR="00FD49E0" w:rsidRPr="004B25EE">
        <w:t xml:space="preserve"> </w:t>
      </w:r>
      <w:r w:rsidR="00203CEB" w:rsidRPr="004B25EE">
        <w:t>-</w:t>
      </w:r>
      <w:r w:rsidR="00FD49E0" w:rsidRPr="004B25EE">
        <w:t xml:space="preserve"> </w:t>
      </w:r>
      <w:r w:rsidR="0033331F" w:rsidRPr="004B25EE">
        <w:t>6,6%.</w:t>
      </w:r>
      <w:r w:rsidR="00FD49E0" w:rsidRPr="004B25EE">
        <w:t xml:space="preserve"> </w:t>
      </w:r>
      <w:r w:rsidR="0033331F" w:rsidRPr="004B25EE">
        <w:t>Уровень</w:t>
      </w:r>
      <w:r w:rsidR="00FD49E0" w:rsidRPr="004B25EE">
        <w:t xml:space="preserve"> </w:t>
      </w:r>
      <w:r w:rsidR="0033331F" w:rsidRPr="004B25EE">
        <w:t>доверия</w:t>
      </w:r>
      <w:r w:rsidR="00FD49E0" w:rsidRPr="004B25EE">
        <w:t xml:space="preserve"> </w:t>
      </w:r>
      <w:r w:rsidR="0033331F" w:rsidRPr="004B25EE">
        <w:t>к</w:t>
      </w:r>
      <w:r w:rsidR="00FD49E0" w:rsidRPr="004B25EE">
        <w:t xml:space="preserve"> </w:t>
      </w:r>
      <w:r w:rsidR="0033331F" w:rsidRPr="004B25EE">
        <w:t>частным</w:t>
      </w:r>
      <w:r w:rsidR="00FD49E0" w:rsidRPr="004B25EE">
        <w:t xml:space="preserve"> </w:t>
      </w:r>
      <w:r w:rsidR="0033331F" w:rsidRPr="004B25EE">
        <w:t>пенсионным</w:t>
      </w:r>
      <w:r w:rsidR="00FD49E0" w:rsidRPr="004B25EE">
        <w:t xml:space="preserve"> </w:t>
      </w:r>
      <w:r w:rsidR="0033331F" w:rsidRPr="004B25EE">
        <w:t>фондам</w:t>
      </w:r>
      <w:r w:rsidR="00FD49E0" w:rsidRPr="004B25EE">
        <w:t xml:space="preserve"> </w:t>
      </w:r>
      <w:r w:rsidR="0033331F" w:rsidRPr="004B25EE">
        <w:t>пока</w:t>
      </w:r>
      <w:r w:rsidR="00FD49E0" w:rsidRPr="004B25EE">
        <w:t xml:space="preserve"> </w:t>
      </w:r>
      <w:r w:rsidR="0033331F" w:rsidRPr="004B25EE">
        <w:t>невысок,</w:t>
      </w:r>
      <w:r w:rsidR="00FD49E0" w:rsidRPr="004B25EE">
        <w:t xml:space="preserve"> </w:t>
      </w:r>
      <w:r w:rsidR="0033331F" w:rsidRPr="004B25EE">
        <w:t>среди</w:t>
      </w:r>
      <w:r w:rsidR="00FD49E0" w:rsidRPr="004B25EE">
        <w:t xml:space="preserve"> </w:t>
      </w:r>
      <w:r w:rsidR="0033331F" w:rsidRPr="004B25EE">
        <w:t>россиян</w:t>
      </w:r>
      <w:r w:rsidR="00FD49E0" w:rsidRPr="004B25EE">
        <w:t xml:space="preserve"> </w:t>
      </w:r>
      <w:r w:rsidR="0033331F" w:rsidRPr="004B25EE">
        <w:t>старше</w:t>
      </w:r>
      <w:r w:rsidR="00FD49E0" w:rsidRPr="004B25EE">
        <w:t xml:space="preserve"> </w:t>
      </w:r>
      <w:r w:rsidR="0033331F" w:rsidRPr="004B25EE">
        <w:t>35</w:t>
      </w:r>
      <w:r w:rsidR="00FD49E0" w:rsidRPr="004B25EE">
        <w:t xml:space="preserve"> </w:t>
      </w:r>
      <w:r w:rsidR="0033331F" w:rsidRPr="004B25EE">
        <w:t>лет</w:t>
      </w:r>
      <w:r w:rsidR="00FD49E0" w:rsidRPr="004B25EE">
        <w:t xml:space="preserve"> </w:t>
      </w:r>
      <w:r w:rsidR="0033331F" w:rsidRPr="004B25EE">
        <w:t>он</w:t>
      </w:r>
      <w:r w:rsidR="00FD49E0" w:rsidRPr="004B25EE">
        <w:t xml:space="preserve"> </w:t>
      </w:r>
      <w:r w:rsidR="0033331F" w:rsidRPr="004B25EE">
        <w:t>чуть</w:t>
      </w:r>
      <w:r w:rsidR="00FD49E0" w:rsidRPr="004B25EE">
        <w:t xml:space="preserve"> </w:t>
      </w:r>
      <w:r w:rsidR="0033331F" w:rsidRPr="004B25EE">
        <w:t>выше</w:t>
      </w:r>
      <w:r w:rsidR="00FD49E0" w:rsidRPr="004B25EE">
        <w:t xml:space="preserve"> </w:t>
      </w:r>
      <w:r w:rsidR="00203CEB" w:rsidRPr="004B25EE">
        <w:t>-</w:t>
      </w:r>
      <w:r w:rsidR="00FD49E0" w:rsidRPr="004B25EE">
        <w:t xml:space="preserve"> </w:t>
      </w:r>
      <w:r w:rsidR="0033331F" w:rsidRPr="004B25EE">
        <w:t>8,2%.</w:t>
      </w:r>
      <w:r w:rsidR="00FD49E0" w:rsidRPr="004B25EE">
        <w:t xml:space="preserve"> </w:t>
      </w:r>
      <w:r w:rsidR="0033331F" w:rsidRPr="004B25EE">
        <w:t>Причем,</w:t>
      </w:r>
      <w:r w:rsidR="00FD49E0" w:rsidRPr="004B25EE">
        <w:t xml:space="preserve"> </w:t>
      </w:r>
      <w:r w:rsidR="0033331F" w:rsidRPr="004B25EE">
        <w:t>если</w:t>
      </w:r>
      <w:r w:rsidR="00FD49E0" w:rsidRPr="004B25EE">
        <w:t xml:space="preserve"> </w:t>
      </w:r>
      <w:r w:rsidR="0033331F" w:rsidRPr="004B25EE">
        <w:t>в</w:t>
      </w:r>
      <w:r w:rsidR="00FD49E0" w:rsidRPr="004B25EE">
        <w:t xml:space="preserve"> </w:t>
      </w:r>
      <w:r w:rsidR="0033331F" w:rsidRPr="004B25EE">
        <w:t>столице</w:t>
      </w:r>
      <w:r w:rsidR="00FD49E0" w:rsidRPr="004B25EE">
        <w:t xml:space="preserve"> </w:t>
      </w:r>
      <w:r w:rsidR="0033331F" w:rsidRPr="004B25EE">
        <w:t>накопления</w:t>
      </w:r>
      <w:r w:rsidR="00FD49E0" w:rsidRPr="004B25EE">
        <w:t xml:space="preserve"> </w:t>
      </w:r>
      <w:r w:rsidR="0033331F" w:rsidRPr="004B25EE">
        <w:t>в</w:t>
      </w:r>
      <w:r w:rsidR="00FD49E0" w:rsidRPr="004B25EE">
        <w:t xml:space="preserve"> </w:t>
      </w:r>
      <w:r w:rsidR="0033331F" w:rsidRPr="004B25EE">
        <w:rPr>
          <w:b/>
        </w:rPr>
        <w:t>НПФ</w:t>
      </w:r>
      <w:r w:rsidR="00FD49E0" w:rsidRPr="004B25EE">
        <w:t xml:space="preserve"> </w:t>
      </w:r>
      <w:r w:rsidR="0033331F" w:rsidRPr="004B25EE">
        <w:t>формируют</w:t>
      </w:r>
      <w:r w:rsidR="00FD49E0" w:rsidRPr="004B25EE">
        <w:t xml:space="preserve"> </w:t>
      </w:r>
      <w:r w:rsidR="0033331F" w:rsidRPr="004B25EE">
        <w:t>12,7%</w:t>
      </w:r>
      <w:r w:rsidR="00FD49E0" w:rsidRPr="004B25EE">
        <w:t xml:space="preserve"> </w:t>
      </w:r>
      <w:r w:rsidR="0033331F" w:rsidRPr="004B25EE">
        <w:t>опрошенных,</w:t>
      </w:r>
      <w:r w:rsidR="00FD49E0" w:rsidRPr="004B25EE">
        <w:t xml:space="preserve"> </w:t>
      </w:r>
      <w:r w:rsidR="0033331F" w:rsidRPr="004B25EE">
        <w:t>то</w:t>
      </w:r>
      <w:r w:rsidR="00FD49E0" w:rsidRPr="004B25EE">
        <w:t xml:space="preserve"> </w:t>
      </w:r>
      <w:r w:rsidR="0033331F" w:rsidRPr="004B25EE">
        <w:t>в</w:t>
      </w:r>
      <w:r w:rsidR="00FD49E0" w:rsidRPr="004B25EE">
        <w:t xml:space="preserve"> </w:t>
      </w:r>
      <w:r w:rsidR="0033331F" w:rsidRPr="004B25EE">
        <w:t>регионах</w:t>
      </w:r>
      <w:r w:rsidR="00FD49E0" w:rsidRPr="004B25EE">
        <w:t xml:space="preserve"> </w:t>
      </w:r>
      <w:r w:rsidR="0033331F" w:rsidRPr="004B25EE">
        <w:t>их</w:t>
      </w:r>
      <w:r w:rsidR="00FD49E0" w:rsidRPr="004B25EE">
        <w:t xml:space="preserve"> </w:t>
      </w:r>
      <w:r w:rsidR="0033331F" w:rsidRPr="004B25EE">
        <w:t>доля</w:t>
      </w:r>
      <w:r w:rsidR="00FD49E0" w:rsidRPr="004B25EE">
        <w:t xml:space="preserve"> </w:t>
      </w:r>
      <w:r w:rsidR="0033331F" w:rsidRPr="004B25EE">
        <w:t>составляет</w:t>
      </w:r>
      <w:r w:rsidR="00FD49E0" w:rsidRPr="004B25EE">
        <w:t xml:space="preserve"> </w:t>
      </w:r>
      <w:r w:rsidR="0033331F" w:rsidRPr="004B25EE">
        <w:t>только</w:t>
      </w:r>
      <w:r w:rsidR="00FD49E0" w:rsidRPr="004B25EE">
        <w:t xml:space="preserve"> </w:t>
      </w:r>
      <w:r w:rsidR="0033331F" w:rsidRPr="004B25EE">
        <w:t>3,6%.</w:t>
      </w:r>
    </w:p>
    <w:p w14:paraId="5FD8BB2B" w14:textId="77777777" w:rsidR="0033331F" w:rsidRPr="004B25EE" w:rsidRDefault="000F500A" w:rsidP="0033331F">
      <w:r w:rsidRPr="004B25EE">
        <w:t>-</w:t>
      </w:r>
      <w:r w:rsidR="00FD49E0" w:rsidRPr="004B25EE">
        <w:t xml:space="preserve"> </w:t>
      </w:r>
      <w:r w:rsidR="0033331F" w:rsidRPr="004B25EE">
        <w:t>Инвестиции</w:t>
      </w:r>
      <w:r w:rsidR="00FD49E0" w:rsidRPr="004B25EE">
        <w:t xml:space="preserve"> </w:t>
      </w:r>
      <w:r w:rsidR="0033331F" w:rsidRPr="004B25EE">
        <w:t>в</w:t>
      </w:r>
      <w:r w:rsidR="00FD49E0" w:rsidRPr="004B25EE">
        <w:t xml:space="preserve"> </w:t>
      </w:r>
      <w:r w:rsidR="0033331F" w:rsidRPr="004B25EE">
        <w:t>золото</w:t>
      </w:r>
      <w:r w:rsidR="00FD49E0" w:rsidRPr="004B25EE">
        <w:t xml:space="preserve"> </w:t>
      </w:r>
      <w:r w:rsidR="00203CEB" w:rsidRPr="004B25EE">
        <w:t>-</w:t>
      </w:r>
      <w:r w:rsidR="00FD49E0" w:rsidRPr="004B25EE">
        <w:t xml:space="preserve"> </w:t>
      </w:r>
      <w:r w:rsidR="0033331F" w:rsidRPr="004B25EE">
        <w:t>6,2%.</w:t>
      </w:r>
      <w:r w:rsidR="00FD49E0" w:rsidRPr="004B25EE">
        <w:t xml:space="preserve"> </w:t>
      </w:r>
      <w:r w:rsidR="0033331F" w:rsidRPr="004B25EE">
        <w:t>Наименее</w:t>
      </w:r>
      <w:r w:rsidR="00FD49E0" w:rsidRPr="004B25EE">
        <w:t xml:space="preserve"> </w:t>
      </w:r>
      <w:r w:rsidR="0033331F" w:rsidRPr="004B25EE">
        <w:t>востребованный</w:t>
      </w:r>
      <w:r w:rsidR="00FD49E0" w:rsidRPr="004B25EE">
        <w:t xml:space="preserve"> </w:t>
      </w:r>
      <w:r w:rsidR="0033331F" w:rsidRPr="004B25EE">
        <w:t>финансовый</w:t>
      </w:r>
      <w:r w:rsidR="00FD49E0" w:rsidRPr="004B25EE">
        <w:t xml:space="preserve"> </w:t>
      </w:r>
      <w:r w:rsidR="0033331F" w:rsidRPr="004B25EE">
        <w:t>инструмент,</w:t>
      </w:r>
      <w:r w:rsidR="00FD49E0" w:rsidRPr="004B25EE">
        <w:t xml:space="preserve"> </w:t>
      </w:r>
      <w:r w:rsidR="0033331F" w:rsidRPr="004B25EE">
        <w:t>его</w:t>
      </w:r>
      <w:r w:rsidR="00FD49E0" w:rsidRPr="004B25EE">
        <w:t xml:space="preserve"> </w:t>
      </w:r>
      <w:r w:rsidR="0033331F" w:rsidRPr="004B25EE">
        <w:t>чаще</w:t>
      </w:r>
      <w:r w:rsidR="00FD49E0" w:rsidRPr="004B25EE">
        <w:t xml:space="preserve"> </w:t>
      </w:r>
      <w:r w:rsidR="0033331F" w:rsidRPr="004B25EE">
        <w:t>предпочитают</w:t>
      </w:r>
      <w:r w:rsidR="00FD49E0" w:rsidRPr="004B25EE">
        <w:t xml:space="preserve"> </w:t>
      </w:r>
      <w:r w:rsidR="0033331F" w:rsidRPr="004B25EE">
        <w:t>состоятельные</w:t>
      </w:r>
      <w:r w:rsidR="00FD49E0" w:rsidRPr="004B25EE">
        <w:t xml:space="preserve"> </w:t>
      </w:r>
      <w:r w:rsidR="0033331F" w:rsidRPr="004B25EE">
        <w:t>россияне</w:t>
      </w:r>
      <w:r w:rsidR="00FD49E0" w:rsidRPr="004B25EE">
        <w:t xml:space="preserve"> </w:t>
      </w:r>
      <w:r w:rsidR="0033331F" w:rsidRPr="004B25EE">
        <w:t>(10,4%</w:t>
      </w:r>
      <w:r w:rsidR="00FD49E0" w:rsidRPr="004B25EE">
        <w:t xml:space="preserve"> </w:t>
      </w:r>
      <w:r w:rsidR="0033331F" w:rsidRPr="004B25EE">
        <w:t>в</w:t>
      </w:r>
      <w:r w:rsidR="00FD49E0" w:rsidRPr="004B25EE">
        <w:t xml:space="preserve"> </w:t>
      </w:r>
      <w:r w:rsidR="0033331F" w:rsidRPr="004B25EE">
        <w:t>данной</w:t>
      </w:r>
      <w:r w:rsidR="00FD49E0" w:rsidRPr="004B25EE">
        <w:t xml:space="preserve"> </w:t>
      </w:r>
      <w:r w:rsidR="0033331F" w:rsidRPr="004B25EE">
        <w:t>группе).</w:t>
      </w:r>
      <w:r w:rsidR="00FD49E0" w:rsidRPr="004B25EE">
        <w:t xml:space="preserve"> </w:t>
      </w:r>
    </w:p>
    <w:p w14:paraId="189144E1" w14:textId="77777777" w:rsidR="0033331F" w:rsidRPr="004B25EE" w:rsidRDefault="0033331F" w:rsidP="0033331F">
      <w:r w:rsidRPr="004B25EE">
        <w:t>Топ-5</w:t>
      </w:r>
      <w:r w:rsidR="00FD49E0" w:rsidRPr="004B25EE">
        <w:t xml:space="preserve"> </w:t>
      </w:r>
      <w:r w:rsidRPr="004B25EE">
        <w:t>ключевых</w:t>
      </w:r>
      <w:r w:rsidR="00FD49E0" w:rsidRPr="004B25EE">
        <w:t xml:space="preserve"> </w:t>
      </w:r>
      <w:r w:rsidRPr="004B25EE">
        <w:t>целей</w:t>
      </w:r>
      <w:r w:rsidR="00FD49E0" w:rsidRPr="004B25EE">
        <w:t xml:space="preserve"> </w:t>
      </w:r>
      <w:r w:rsidRPr="004B25EE">
        <w:t>для</w:t>
      </w:r>
      <w:r w:rsidR="00FD49E0" w:rsidRPr="004B25EE">
        <w:t xml:space="preserve"> </w:t>
      </w:r>
      <w:r w:rsidRPr="004B25EE">
        <w:t>накоплений</w:t>
      </w:r>
      <w:r w:rsidR="00FD49E0" w:rsidRPr="004B25EE">
        <w:t xml:space="preserve"> </w:t>
      </w:r>
      <w:r w:rsidR="00203CEB" w:rsidRPr="004B25EE">
        <w:t>-</w:t>
      </w:r>
      <w:r w:rsidR="00FD49E0" w:rsidRPr="004B25EE">
        <w:t xml:space="preserve"> </w:t>
      </w:r>
      <w:r w:rsidR="004D2C16" w:rsidRPr="004B25EE">
        <w:t>«</w:t>
      </w:r>
      <w:r w:rsidRPr="004B25EE">
        <w:t>финансовая</w:t>
      </w:r>
      <w:r w:rsidR="00FD49E0" w:rsidRPr="004B25EE">
        <w:t xml:space="preserve"> </w:t>
      </w:r>
      <w:r w:rsidRPr="004B25EE">
        <w:t>подушка</w:t>
      </w:r>
      <w:r w:rsidR="00FD49E0" w:rsidRPr="004B25EE">
        <w:t xml:space="preserve"> </w:t>
      </w:r>
      <w:r w:rsidRPr="004B25EE">
        <w:t>безопасности</w:t>
      </w:r>
      <w:r w:rsidR="00FD49E0" w:rsidRPr="004B25EE">
        <w:t xml:space="preserve"> </w:t>
      </w:r>
      <w:r w:rsidRPr="004B25EE">
        <w:t>на</w:t>
      </w:r>
      <w:r w:rsidR="00FD49E0" w:rsidRPr="004B25EE">
        <w:t xml:space="preserve"> </w:t>
      </w:r>
      <w:r w:rsidRPr="004B25EE">
        <w:t>черный</w:t>
      </w:r>
      <w:r w:rsidR="00FD49E0" w:rsidRPr="004B25EE">
        <w:t xml:space="preserve"> </w:t>
      </w:r>
      <w:r w:rsidRPr="004B25EE">
        <w:t>день</w:t>
      </w:r>
      <w:r w:rsidR="004D2C16" w:rsidRPr="004B25EE">
        <w:t>»</w:t>
      </w:r>
      <w:r w:rsidR="00FD49E0" w:rsidRPr="004B25EE">
        <w:t xml:space="preserve"> </w:t>
      </w:r>
      <w:r w:rsidRPr="004B25EE">
        <w:t>(46%респондентов),</w:t>
      </w:r>
      <w:r w:rsidR="00FD49E0" w:rsidRPr="004B25EE">
        <w:t xml:space="preserve"> </w:t>
      </w:r>
      <w:r w:rsidRPr="004B25EE">
        <w:t>отпуск</w:t>
      </w:r>
      <w:r w:rsidR="00FD49E0" w:rsidRPr="004B25EE">
        <w:t xml:space="preserve"> </w:t>
      </w:r>
      <w:r w:rsidRPr="004B25EE">
        <w:t>(39%),</w:t>
      </w:r>
      <w:r w:rsidR="00FD49E0" w:rsidRPr="004B25EE">
        <w:t xml:space="preserve"> </w:t>
      </w:r>
      <w:r w:rsidRPr="004B25EE">
        <w:t>покупка</w:t>
      </w:r>
      <w:r w:rsidR="00FD49E0" w:rsidRPr="004B25EE">
        <w:t xml:space="preserve"> </w:t>
      </w:r>
      <w:r w:rsidRPr="004B25EE">
        <w:t>недвижимости</w:t>
      </w:r>
      <w:r w:rsidR="00FD49E0" w:rsidRPr="004B25EE">
        <w:t xml:space="preserve"> </w:t>
      </w:r>
      <w:r w:rsidRPr="004B25EE">
        <w:t>(33%),</w:t>
      </w:r>
      <w:r w:rsidR="00FD49E0" w:rsidRPr="004B25EE">
        <w:t xml:space="preserve"> </w:t>
      </w:r>
      <w:r w:rsidRPr="004B25EE">
        <w:t>формирование</w:t>
      </w:r>
      <w:r w:rsidR="00FD49E0" w:rsidRPr="004B25EE">
        <w:t xml:space="preserve"> </w:t>
      </w:r>
      <w:r w:rsidRPr="004B25EE">
        <w:t>пассивного</w:t>
      </w:r>
      <w:r w:rsidR="00FD49E0" w:rsidRPr="004B25EE">
        <w:t xml:space="preserve"> </w:t>
      </w:r>
      <w:r w:rsidRPr="004B25EE">
        <w:t>дохода</w:t>
      </w:r>
      <w:r w:rsidR="00FD49E0" w:rsidRPr="004B25EE">
        <w:t xml:space="preserve"> </w:t>
      </w:r>
      <w:r w:rsidRPr="004B25EE">
        <w:t>в</w:t>
      </w:r>
      <w:r w:rsidR="00FD49E0" w:rsidRPr="004B25EE">
        <w:t xml:space="preserve"> </w:t>
      </w:r>
      <w:r w:rsidRPr="004B25EE">
        <w:t>будущем</w:t>
      </w:r>
      <w:r w:rsidR="00FD49E0" w:rsidRPr="004B25EE">
        <w:t xml:space="preserve"> </w:t>
      </w:r>
      <w:r w:rsidRPr="004B25EE">
        <w:t>(28%)</w:t>
      </w:r>
      <w:r w:rsidR="00FD49E0" w:rsidRPr="004B25EE">
        <w:t xml:space="preserve"> </w:t>
      </w:r>
      <w:r w:rsidRPr="004B25EE">
        <w:t>и</w:t>
      </w:r>
      <w:r w:rsidR="00FD49E0" w:rsidRPr="004B25EE">
        <w:t xml:space="preserve"> </w:t>
      </w:r>
      <w:r w:rsidRPr="004B25EE">
        <w:t>ремонт</w:t>
      </w:r>
      <w:r w:rsidR="00FD49E0" w:rsidRPr="004B25EE">
        <w:t xml:space="preserve"> </w:t>
      </w:r>
      <w:r w:rsidRPr="004B25EE">
        <w:t>(28%).</w:t>
      </w:r>
      <w:r w:rsidR="00FD49E0" w:rsidRPr="004B25EE">
        <w:t xml:space="preserve"> </w:t>
      </w:r>
      <w:r w:rsidRPr="004B25EE">
        <w:t>Молодежь</w:t>
      </w:r>
      <w:r w:rsidR="00FD49E0" w:rsidRPr="004B25EE">
        <w:t xml:space="preserve"> </w:t>
      </w:r>
      <w:r w:rsidRPr="004B25EE">
        <w:t>чаще</w:t>
      </w:r>
      <w:r w:rsidR="00FD49E0" w:rsidRPr="004B25EE">
        <w:t xml:space="preserve"> </w:t>
      </w:r>
      <w:r w:rsidRPr="004B25EE">
        <w:t>чем</w:t>
      </w:r>
      <w:r w:rsidR="00FD49E0" w:rsidRPr="004B25EE">
        <w:t xml:space="preserve"> </w:t>
      </w:r>
      <w:r w:rsidR="004D2C16" w:rsidRPr="004B25EE">
        <w:t>«</w:t>
      </w:r>
      <w:r w:rsidRPr="004B25EE">
        <w:t>возрастная</w:t>
      </w:r>
      <w:r w:rsidR="004D2C16" w:rsidRPr="004B25EE">
        <w:t>»</w:t>
      </w:r>
      <w:r w:rsidR="00FD49E0" w:rsidRPr="004B25EE">
        <w:t xml:space="preserve"> </w:t>
      </w:r>
      <w:r w:rsidRPr="004B25EE">
        <w:t>группа</w:t>
      </w:r>
      <w:r w:rsidR="00FD49E0" w:rsidRPr="004B25EE">
        <w:t xml:space="preserve"> </w:t>
      </w:r>
      <w:r w:rsidRPr="004B25EE">
        <w:t>формирует</w:t>
      </w:r>
      <w:r w:rsidR="00FD49E0" w:rsidRPr="004B25EE">
        <w:t xml:space="preserve"> </w:t>
      </w:r>
      <w:r w:rsidRPr="004B25EE">
        <w:t>сбережения</w:t>
      </w:r>
      <w:r w:rsidR="00FD49E0" w:rsidRPr="004B25EE">
        <w:t xml:space="preserve"> </w:t>
      </w:r>
      <w:r w:rsidRPr="004B25EE">
        <w:t>на</w:t>
      </w:r>
      <w:r w:rsidR="00FD49E0" w:rsidRPr="004B25EE">
        <w:t xml:space="preserve"> </w:t>
      </w:r>
      <w:r w:rsidRPr="004B25EE">
        <w:t>собственное</w:t>
      </w:r>
      <w:r w:rsidR="00FD49E0" w:rsidRPr="004B25EE">
        <w:t xml:space="preserve"> </w:t>
      </w:r>
      <w:r w:rsidRPr="004B25EE">
        <w:t>образование</w:t>
      </w:r>
      <w:r w:rsidR="00FD49E0" w:rsidRPr="004B25EE">
        <w:t xml:space="preserve"> </w:t>
      </w:r>
      <w:r w:rsidRPr="004B25EE">
        <w:t>и</w:t>
      </w:r>
      <w:r w:rsidR="00FD49E0" w:rsidRPr="004B25EE">
        <w:t xml:space="preserve"> </w:t>
      </w:r>
      <w:r w:rsidRPr="004B25EE">
        <w:t>переезд</w:t>
      </w:r>
      <w:r w:rsidR="00FD49E0" w:rsidRPr="004B25EE">
        <w:t xml:space="preserve"> </w:t>
      </w:r>
      <w:r w:rsidRPr="004B25EE">
        <w:t>(от</w:t>
      </w:r>
      <w:r w:rsidR="00FD49E0" w:rsidRPr="004B25EE">
        <w:t xml:space="preserve"> </w:t>
      </w:r>
      <w:r w:rsidRPr="004B25EE">
        <w:t>родителей,</w:t>
      </w:r>
      <w:r w:rsidR="00FD49E0" w:rsidRPr="004B25EE">
        <w:t xml:space="preserve"> </w:t>
      </w:r>
      <w:r w:rsidRPr="004B25EE">
        <w:t>в</w:t>
      </w:r>
      <w:r w:rsidR="00FD49E0" w:rsidRPr="004B25EE">
        <w:t xml:space="preserve"> </w:t>
      </w:r>
      <w:r w:rsidRPr="004B25EE">
        <w:t>другой</w:t>
      </w:r>
      <w:r w:rsidR="00FD49E0" w:rsidRPr="004B25EE">
        <w:t xml:space="preserve"> </w:t>
      </w:r>
      <w:r w:rsidRPr="004B25EE">
        <w:t>город).</w:t>
      </w:r>
      <w:r w:rsidR="00FD49E0" w:rsidRPr="004B25EE">
        <w:t xml:space="preserve"> </w:t>
      </w:r>
      <w:r w:rsidRPr="004B25EE">
        <w:t>Россияне</w:t>
      </w:r>
      <w:r w:rsidR="00FD49E0" w:rsidRPr="004B25EE">
        <w:t xml:space="preserve"> </w:t>
      </w:r>
      <w:r w:rsidRPr="004B25EE">
        <w:t>старше</w:t>
      </w:r>
      <w:r w:rsidR="00FD49E0" w:rsidRPr="004B25EE">
        <w:t xml:space="preserve"> </w:t>
      </w:r>
      <w:r w:rsidRPr="004B25EE">
        <w:t>35</w:t>
      </w:r>
      <w:r w:rsidR="00FD49E0" w:rsidRPr="004B25EE">
        <w:t xml:space="preserve"> </w:t>
      </w:r>
      <w:r w:rsidRPr="004B25EE">
        <w:t>лет,</w:t>
      </w:r>
      <w:r w:rsidR="00FD49E0" w:rsidRPr="004B25EE">
        <w:t xml:space="preserve"> </w:t>
      </w:r>
      <w:r w:rsidRPr="004B25EE">
        <w:t>наоборот,</w:t>
      </w:r>
      <w:r w:rsidR="00FD49E0" w:rsidRPr="004B25EE">
        <w:t xml:space="preserve"> </w:t>
      </w:r>
      <w:r w:rsidRPr="004B25EE">
        <w:t>больше</w:t>
      </w:r>
      <w:r w:rsidR="00FD49E0" w:rsidRPr="004B25EE">
        <w:t xml:space="preserve"> </w:t>
      </w:r>
      <w:r w:rsidRPr="004B25EE">
        <w:t>думают</w:t>
      </w:r>
      <w:r w:rsidR="00FD49E0" w:rsidRPr="004B25EE">
        <w:t xml:space="preserve"> </w:t>
      </w:r>
      <w:r w:rsidRPr="004B25EE">
        <w:t>о</w:t>
      </w:r>
      <w:r w:rsidR="00FD49E0" w:rsidRPr="004B25EE">
        <w:t xml:space="preserve"> </w:t>
      </w:r>
      <w:r w:rsidRPr="004B25EE">
        <w:t>будущем</w:t>
      </w:r>
      <w:r w:rsidR="00FD49E0" w:rsidRPr="004B25EE">
        <w:t xml:space="preserve"> </w:t>
      </w:r>
      <w:r w:rsidR="00203CEB" w:rsidRPr="004B25EE">
        <w:t>-</w:t>
      </w:r>
      <w:r w:rsidR="00FD49E0" w:rsidRPr="004B25EE">
        <w:t xml:space="preserve"> </w:t>
      </w:r>
      <w:r w:rsidRPr="004B25EE">
        <w:t>копят</w:t>
      </w:r>
      <w:r w:rsidR="00FD49E0" w:rsidRPr="004B25EE">
        <w:t xml:space="preserve"> </w:t>
      </w:r>
      <w:r w:rsidRPr="004B25EE">
        <w:t>на</w:t>
      </w:r>
      <w:r w:rsidR="00FD49E0" w:rsidRPr="004B25EE">
        <w:t xml:space="preserve"> </w:t>
      </w:r>
      <w:r w:rsidRPr="004B25EE">
        <w:t>дополнительную</w:t>
      </w:r>
      <w:r w:rsidR="00FD49E0" w:rsidRPr="004B25EE">
        <w:t xml:space="preserve"> </w:t>
      </w:r>
      <w:r w:rsidRPr="004B25EE">
        <w:t>пенсию</w:t>
      </w:r>
      <w:r w:rsidR="00FD49E0" w:rsidRPr="004B25EE">
        <w:t xml:space="preserve"> </w:t>
      </w:r>
      <w:r w:rsidRPr="004B25EE">
        <w:t>(25%)</w:t>
      </w:r>
      <w:r w:rsidR="00FD49E0" w:rsidRPr="004B25EE">
        <w:t xml:space="preserve"> </w:t>
      </w:r>
      <w:r w:rsidRPr="004B25EE">
        <w:t>и</w:t>
      </w:r>
      <w:r w:rsidR="00FD49E0" w:rsidRPr="004B25EE">
        <w:t xml:space="preserve"> </w:t>
      </w:r>
      <w:r w:rsidRPr="004B25EE">
        <w:t>пассивный</w:t>
      </w:r>
      <w:r w:rsidR="00FD49E0" w:rsidRPr="004B25EE">
        <w:t xml:space="preserve"> </w:t>
      </w:r>
      <w:r w:rsidRPr="004B25EE">
        <w:t>доход</w:t>
      </w:r>
      <w:r w:rsidR="00FD49E0" w:rsidRPr="004B25EE">
        <w:t xml:space="preserve"> </w:t>
      </w:r>
      <w:r w:rsidRPr="004B25EE">
        <w:t>в</w:t>
      </w:r>
      <w:r w:rsidR="00FD49E0" w:rsidRPr="004B25EE">
        <w:t xml:space="preserve"> </w:t>
      </w:r>
      <w:r w:rsidRPr="004B25EE">
        <w:t>дополнение</w:t>
      </w:r>
      <w:r w:rsidR="00FD49E0" w:rsidRPr="004B25EE">
        <w:t xml:space="preserve"> </w:t>
      </w:r>
      <w:r w:rsidRPr="004B25EE">
        <w:t>к</w:t>
      </w:r>
      <w:r w:rsidR="00FD49E0" w:rsidRPr="004B25EE">
        <w:t xml:space="preserve"> </w:t>
      </w:r>
      <w:r w:rsidRPr="004B25EE">
        <w:t>ней</w:t>
      </w:r>
      <w:r w:rsidR="00FD49E0" w:rsidRPr="004B25EE">
        <w:t xml:space="preserve"> </w:t>
      </w:r>
      <w:r w:rsidRPr="004B25EE">
        <w:t>(34%).</w:t>
      </w:r>
      <w:r w:rsidR="00FD49E0" w:rsidRPr="004B25EE">
        <w:t xml:space="preserve"> </w:t>
      </w:r>
      <w:r w:rsidRPr="004B25EE">
        <w:t>Женщины</w:t>
      </w:r>
      <w:r w:rsidR="00FD49E0" w:rsidRPr="004B25EE">
        <w:t xml:space="preserve"> </w:t>
      </w:r>
      <w:r w:rsidRPr="004B25EE">
        <w:t>чаще,</w:t>
      </w:r>
      <w:r w:rsidR="00FD49E0" w:rsidRPr="004B25EE">
        <w:t xml:space="preserve"> </w:t>
      </w:r>
      <w:r w:rsidRPr="004B25EE">
        <w:t>чем</w:t>
      </w:r>
      <w:r w:rsidR="00FD49E0" w:rsidRPr="004B25EE">
        <w:t xml:space="preserve"> </w:t>
      </w:r>
      <w:r w:rsidRPr="004B25EE">
        <w:t>мужчины,</w:t>
      </w:r>
      <w:r w:rsidR="00FD49E0" w:rsidRPr="004B25EE">
        <w:t xml:space="preserve"> </w:t>
      </w:r>
      <w:r w:rsidRPr="004B25EE">
        <w:t>делают</w:t>
      </w:r>
      <w:r w:rsidR="00FD49E0" w:rsidRPr="004B25EE">
        <w:t xml:space="preserve"> </w:t>
      </w:r>
      <w:r w:rsidRPr="004B25EE">
        <w:t>накопления</w:t>
      </w:r>
      <w:r w:rsidR="00FD49E0" w:rsidRPr="004B25EE">
        <w:t xml:space="preserve"> </w:t>
      </w:r>
      <w:r w:rsidRPr="004B25EE">
        <w:t>на</w:t>
      </w:r>
      <w:r w:rsidR="00FD49E0" w:rsidRPr="004B25EE">
        <w:t xml:space="preserve"> </w:t>
      </w:r>
      <w:r w:rsidRPr="004B25EE">
        <w:t>отпуск</w:t>
      </w:r>
      <w:r w:rsidR="00FD49E0" w:rsidRPr="004B25EE">
        <w:t xml:space="preserve"> </w:t>
      </w:r>
      <w:r w:rsidRPr="004B25EE">
        <w:t>и</w:t>
      </w:r>
      <w:r w:rsidR="00FD49E0" w:rsidRPr="004B25EE">
        <w:t xml:space="preserve"> </w:t>
      </w:r>
      <w:r w:rsidRPr="004B25EE">
        <w:t>путешествия</w:t>
      </w:r>
      <w:r w:rsidR="00FD49E0" w:rsidRPr="004B25EE">
        <w:t xml:space="preserve"> </w:t>
      </w:r>
      <w:r w:rsidRPr="004B25EE">
        <w:t>(42%),</w:t>
      </w:r>
      <w:r w:rsidR="00FD49E0" w:rsidRPr="004B25EE">
        <w:t xml:space="preserve"> </w:t>
      </w:r>
      <w:r w:rsidRPr="004B25EE">
        <w:t>ремонт</w:t>
      </w:r>
      <w:r w:rsidR="00FD49E0" w:rsidRPr="004B25EE">
        <w:t xml:space="preserve"> </w:t>
      </w:r>
      <w:r w:rsidRPr="004B25EE">
        <w:t>(33%),</w:t>
      </w:r>
      <w:r w:rsidR="00FD49E0" w:rsidRPr="004B25EE">
        <w:t xml:space="preserve"> </w:t>
      </w:r>
      <w:r w:rsidRPr="004B25EE">
        <w:t>образование</w:t>
      </w:r>
      <w:r w:rsidR="00FD49E0" w:rsidRPr="004B25EE">
        <w:t xml:space="preserve"> </w:t>
      </w:r>
      <w:r w:rsidRPr="004B25EE">
        <w:t>детей</w:t>
      </w:r>
      <w:r w:rsidR="00FD49E0" w:rsidRPr="004B25EE">
        <w:t xml:space="preserve"> </w:t>
      </w:r>
      <w:r w:rsidRPr="004B25EE">
        <w:t>(18%)</w:t>
      </w:r>
      <w:r w:rsidR="00FD49E0" w:rsidRPr="004B25EE">
        <w:t xml:space="preserve"> </w:t>
      </w:r>
      <w:r w:rsidRPr="004B25EE">
        <w:t>и</w:t>
      </w:r>
      <w:r w:rsidR="00FD49E0" w:rsidRPr="004B25EE">
        <w:t xml:space="preserve"> </w:t>
      </w:r>
      <w:r w:rsidRPr="004B25EE">
        <w:t>самообразование</w:t>
      </w:r>
      <w:r w:rsidR="00FD49E0" w:rsidRPr="004B25EE">
        <w:t xml:space="preserve"> </w:t>
      </w:r>
      <w:r w:rsidRPr="004B25EE">
        <w:t>(11%).</w:t>
      </w:r>
      <w:r w:rsidR="00FD49E0" w:rsidRPr="004B25EE">
        <w:t xml:space="preserve"> </w:t>
      </w:r>
      <w:r w:rsidRPr="004B25EE">
        <w:t>В</w:t>
      </w:r>
      <w:r w:rsidR="00FD49E0" w:rsidRPr="004B25EE">
        <w:t xml:space="preserve"> </w:t>
      </w:r>
      <w:r w:rsidRPr="004B25EE">
        <w:t>то</w:t>
      </w:r>
      <w:r w:rsidR="00FD49E0" w:rsidRPr="004B25EE">
        <w:t xml:space="preserve"> </w:t>
      </w:r>
      <w:r w:rsidRPr="004B25EE">
        <w:t>время</w:t>
      </w:r>
      <w:r w:rsidR="00FD49E0" w:rsidRPr="004B25EE">
        <w:t xml:space="preserve"> </w:t>
      </w:r>
      <w:r w:rsidRPr="004B25EE">
        <w:t>как</w:t>
      </w:r>
      <w:r w:rsidR="00FD49E0" w:rsidRPr="004B25EE">
        <w:t xml:space="preserve"> </w:t>
      </w:r>
      <w:r w:rsidRPr="004B25EE">
        <w:t>для</w:t>
      </w:r>
      <w:r w:rsidR="00FD49E0" w:rsidRPr="004B25EE">
        <w:t xml:space="preserve"> </w:t>
      </w:r>
      <w:r w:rsidRPr="004B25EE">
        <w:t>мужчин</w:t>
      </w:r>
      <w:r w:rsidR="00FD49E0" w:rsidRPr="004B25EE">
        <w:t xml:space="preserve"> </w:t>
      </w:r>
      <w:r w:rsidRPr="004B25EE">
        <w:t>важнее</w:t>
      </w:r>
      <w:r w:rsidR="00FD49E0" w:rsidRPr="004B25EE">
        <w:t xml:space="preserve"> </w:t>
      </w:r>
      <w:r w:rsidRPr="004B25EE">
        <w:t>вопрос</w:t>
      </w:r>
      <w:r w:rsidR="00FD49E0" w:rsidRPr="004B25EE">
        <w:t xml:space="preserve"> </w:t>
      </w:r>
      <w:r w:rsidRPr="004B25EE">
        <w:t>финансовой</w:t>
      </w:r>
      <w:r w:rsidR="00FD49E0" w:rsidRPr="004B25EE">
        <w:t xml:space="preserve"> </w:t>
      </w:r>
      <w:r w:rsidRPr="004B25EE">
        <w:t>стабильности</w:t>
      </w:r>
      <w:r w:rsidR="00FD49E0" w:rsidRPr="004B25EE">
        <w:t xml:space="preserve"> </w:t>
      </w:r>
      <w:r w:rsidRPr="004B25EE">
        <w:t>-</w:t>
      </w:r>
      <w:r w:rsidR="00FD49E0" w:rsidRPr="004B25EE">
        <w:t xml:space="preserve"> </w:t>
      </w:r>
      <w:r w:rsidRPr="004B25EE">
        <w:t>формирование</w:t>
      </w:r>
      <w:r w:rsidR="00FD49E0" w:rsidRPr="004B25EE">
        <w:t xml:space="preserve"> </w:t>
      </w:r>
      <w:r w:rsidRPr="004B25EE">
        <w:t>пассивного</w:t>
      </w:r>
      <w:r w:rsidR="00FD49E0" w:rsidRPr="004B25EE">
        <w:t xml:space="preserve"> </w:t>
      </w:r>
      <w:r w:rsidRPr="004B25EE">
        <w:t>дохода</w:t>
      </w:r>
      <w:r w:rsidR="00FD49E0" w:rsidRPr="004B25EE">
        <w:t xml:space="preserve"> </w:t>
      </w:r>
      <w:r w:rsidRPr="004B25EE">
        <w:t>(32%)</w:t>
      </w:r>
      <w:r w:rsidR="00FD49E0" w:rsidRPr="004B25EE">
        <w:t xml:space="preserve"> </w:t>
      </w:r>
      <w:r w:rsidRPr="004B25EE">
        <w:t>и</w:t>
      </w:r>
      <w:r w:rsidR="00FD49E0" w:rsidRPr="004B25EE">
        <w:t xml:space="preserve"> </w:t>
      </w:r>
      <w:r w:rsidRPr="004B25EE">
        <w:t>пенсии</w:t>
      </w:r>
      <w:r w:rsidR="00FD49E0" w:rsidRPr="004B25EE">
        <w:t xml:space="preserve"> </w:t>
      </w:r>
      <w:r w:rsidRPr="004B25EE">
        <w:lastRenderedPageBreak/>
        <w:t>(23%).</w:t>
      </w:r>
      <w:r w:rsidR="00FD49E0" w:rsidRPr="004B25EE">
        <w:t xml:space="preserve"> </w:t>
      </w:r>
      <w:r w:rsidRPr="004B25EE">
        <w:t>Москвичи</w:t>
      </w:r>
      <w:r w:rsidR="00FD49E0" w:rsidRPr="004B25EE">
        <w:t xml:space="preserve"> </w:t>
      </w:r>
      <w:r w:rsidRPr="004B25EE">
        <w:t>чаще</w:t>
      </w:r>
      <w:r w:rsidR="00FD49E0" w:rsidRPr="004B25EE">
        <w:t xml:space="preserve"> </w:t>
      </w:r>
      <w:r w:rsidRPr="004B25EE">
        <w:t>остальных</w:t>
      </w:r>
      <w:r w:rsidR="00FD49E0" w:rsidRPr="004B25EE">
        <w:t xml:space="preserve"> </w:t>
      </w:r>
      <w:r w:rsidRPr="004B25EE">
        <w:t>откладывают</w:t>
      </w:r>
      <w:r w:rsidR="00FD49E0" w:rsidRPr="004B25EE">
        <w:t xml:space="preserve"> </w:t>
      </w:r>
      <w:r w:rsidRPr="004B25EE">
        <w:t>на</w:t>
      </w:r>
      <w:r w:rsidR="00FD49E0" w:rsidRPr="004B25EE">
        <w:t xml:space="preserve"> </w:t>
      </w:r>
      <w:r w:rsidRPr="004B25EE">
        <w:t>отдых</w:t>
      </w:r>
      <w:r w:rsidR="00FD49E0" w:rsidRPr="004B25EE">
        <w:t xml:space="preserve"> </w:t>
      </w:r>
      <w:r w:rsidRPr="004B25EE">
        <w:t>и</w:t>
      </w:r>
      <w:r w:rsidR="00FD49E0" w:rsidRPr="004B25EE">
        <w:t xml:space="preserve"> </w:t>
      </w:r>
      <w:r w:rsidRPr="004B25EE">
        <w:t>путешествия</w:t>
      </w:r>
      <w:r w:rsidR="00FD49E0" w:rsidRPr="004B25EE">
        <w:t xml:space="preserve"> </w:t>
      </w:r>
      <w:r w:rsidRPr="004B25EE">
        <w:t>(41%)</w:t>
      </w:r>
      <w:r w:rsidR="00FD49E0" w:rsidRPr="004B25EE">
        <w:t xml:space="preserve"> </w:t>
      </w:r>
      <w:r w:rsidRPr="004B25EE">
        <w:t>и</w:t>
      </w:r>
      <w:r w:rsidR="00FD49E0" w:rsidRPr="004B25EE">
        <w:t xml:space="preserve"> </w:t>
      </w:r>
      <w:r w:rsidRPr="004B25EE">
        <w:t>самообразование</w:t>
      </w:r>
      <w:r w:rsidR="00FD49E0" w:rsidRPr="004B25EE">
        <w:t xml:space="preserve"> </w:t>
      </w:r>
      <w:r w:rsidRPr="004B25EE">
        <w:t>(17%),</w:t>
      </w:r>
      <w:r w:rsidR="00FD49E0" w:rsidRPr="004B25EE">
        <w:t xml:space="preserve"> </w:t>
      </w:r>
      <w:r w:rsidRPr="004B25EE">
        <w:t>в</w:t>
      </w:r>
      <w:r w:rsidR="00FD49E0" w:rsidRPr="004B25EE">
        <w:t xml:space="preserve"> </w:t>
      </w:r>
      <w:r w:rsidRPr="004B25EE">
        <w:t>то</w:t>
      </w:r>
      <w:r w:rsidR="00FD49E0" w:rsidRPr="004B25EE">
        <w:t xml:space="preserve"> </w:t>
      </w:r>
      <w:r w:rsidRPr="004B25EE">
        <w:t>время</w:t>
      </w:r>
      <w:r w:rsidR="00FD49E0" w:rsidRPr="004B25EE">
        <w:t xml:space="preserve"> </w:t>
      </w:r>
      <w:r w:rsidRPr="004B25EE">
        <w:t>как</w:t>
      </w:r>
      <w:r w:rsidR="00FD49E0" w:rsidRPr="004B25EE">
        <w:t xml:space="preserve"> </w:t>
      </w:r>
      <w:r w:rsidRPr="004B25EE">
        <w:t>жители</w:t>
      </w:r>
      <w:r w:rsidR="00FD49E0" w:rsidRPr="004B25EE">
        <w:t xml:space="preserve"> </w:t>
      </w:r>
      <w:r w:rsidRPr="004B25EE">
        <w:t>регионов</w:t>
      </w:r>
      <w:r w:rsidR="00FD49E0" w:rsidRPr="004B25EE">
        <w:t xml:space="preserve"> </w:t>
      </w:r>
      <w:r w:rsidRPr="004B25EE">
        <w:t>больше</w:t>
      </w:r>
      <w:r w:rsidR="00FD49E0" w:rsidRPr="004B25EE">
        <w:t xml:space="preserve"> </w:t>
      </w:r>
      <w:r w:rsidRPr="004B25EE">
        <w:t>думают</w:t>
      </w:r>
      <w:r w:rsidR="00FD49E0" w:rsidRPr="004B25EE">
        <w:t xml:space="preserve"> </w:t>
      </w:r>
      <w:r w:rsidRPr="004B25EE">
        <w:t>о</w:t>
      </w:r>
      <w:r w:rsidR="00FD49E0" w:rsidRPr="004B25EE">
        <w:t xml:space="preserve"> </w:t>
      </w:r>
      <w:r w:rsidR="004D2C16" w:rsidRPr="004B25EE">
        <w:t>«</w:t>
      </w:r>
      <w:r w:rsidRPr="004B25EE">
        <w:t>сбережениях</w:t>
      </w:r>
      <w:r w:rsidR="00FD49E0" w:rsidRPr="004B25EE">
        <w:t xml:space="preserve"> </w:t>
      </w:r>
      <w:r w:rsidRPr="004B25EE">
        <w:t>на</w:t>
      </w:r>
      <w:r w:rsidR="00FD49E0" w:rsidRPr="004B25EE">
        <w:t xml:space="preserve"> </w:t>
      </w:r>
      <w:r w:rsidRPr="004B25EE">
        <w:t>черный</w:t>
      </w:r>
      <w:r w:rsidR="00FD49E0" w:rsidRPr="004B25EE">
        <w:t xml:space="preserve"> </w:t>
      </w:r>
      <w:r w:rsidRPr="004B25EE">
        <w:t>день</w:t>
      </w:r>
      <w:r w:rsidR="004D2C16" w:rsidRPr="004B25EE">
        <w:t>»</w:t>
      </w:r>
      <w:r w:rsidR="00FD49E0" w:rsidRPr="004B25EE">
        <w:t xml:space="preserve"> </w:t>
      </w:r>
      <w:r w:rsidRPr="004B25EE">
        <w:t>(49%),</w:t>
      </w:r>
      <w:r w:rsidR="00FD49E0" w:rsidRPr="004B25EE">
        <w:t xml:space="preserve"> </w:t>
      </w:r>
      <w:r w:rsidRPr="004B25EE">
        <w:t>помощи</w:t>
      </w:r>
      <w:r w:rsidR="00FD49E0" w:rsidRPr="004B25EE">
        <w:t xml:space="preserve"> </w:t>
      </w:r>
      <w:r w:rsidRPr="004B25EE">
        <w:t>близким,</w:t>
      </w:r>
      <w:r w:rsidR="00FD49E0" w:rsidRPr="004B25EE">
        <w:t xml:space="preserve"> </w:t>
      </w:r>
      <w:r w:rsidRPr="004B25EE">
        <w:t>родным</w:t>
      </w:r>
      <w:r w:rsidR="00FD49E0" w:rsidRPr="004B25EE">
        <w:t xml:space="preserve"> </w:t>
      </w:r>
      <w:r w:rsidRPr="004B25EE">
        <w:t>(22%).</w:t>
      </w:r>
    </w:p>
    <w:p w14:paraId="180C2091" w14:textId="77777777" w:rsidR="0033331F" w:rsidRPr="004B25EE" w:rsidRDefault="0033331F" w:rsidP="0033331F">
      <w:r w:rsidRPr="004B25EE">
        <w:t>*</w:t>
      </w:r>
      <w:r w:rsidR="00FD49E0" w:rsidRPr="004B25EE">
        <w:t xml:space="preserve"> </w:t>
      </w:r>
      <w:r w:rsidRPr="004B25EE">
        <w:t>Исследование</w:t>
      </w:r>
      <w:r w:rsidR="00FD49E0" w:rsidRPr="004B25EE">
        <w:t xml:space="preserve"> </w:t>
      </w:r>
      <w:r w:rsidRPr="004B25EE">
        <w:t>проводилось</w:t>
      </w:r>
      <w:r w:rsidR="00FD49E0" w:rsidRPr="004B25EE">
        <w:t xml:space="preserve"> </w:t>
      </w:r>
      <w:r w:rsidRPr="004B25EE">
        <w:t>в</w:t>
      </w:r>
      <w:r w:rsidR="00FD49E0" w:rsidRPr="004B25EE">
        <w:t xml:space="preserve"> </w:t>
      </w:r>
      <w:r w:rsidRPr="004B25EE">
        <w:t>формате</w:t>
      </w:r>
      <w:r w:rsidR="00FD49E0" w:rsidRPr="004B25EE">
        <w:t xml:space="preserve"> </w:t>
      </w:r>
      <w:r w:rsidRPr="004B25EE">
        <w:t>онлайн</w:t>
      </w:r>
      <w:r w:rsidR="00FD49E0" w:rsidRPr="004B25EE">
        <w:t xml:space="preserve"> </w:t>
      </w:r>
      <w:r w:rsidRPr="004B25EE">
        <w:t>опроса</w:t>
      </w:r>
      <w:r w:rsidR="00FD49E0" w:rsidRPr="004B25EE">
        <w:t xml:space="preserve"> </w:t>
      </w:r>
      <w:r w:rsidRPr="004B25EE">
        <w:t>среди</w:t>
      </w:r>
      <w:r w:rsidR="00FD49E0" w:rsidRPr="004B25EE">
        <w:t xml:space="preserve"> </w:t>
      </w:r>
      <w:r w:rsidRPr="004B25EE">
        <w:t>респондентов</w:t>
      </w:r>
      <w:r w:rsidR="00FD49E0" w:rsidRPr="004B25EE">
        <w:t xml:space="preserve"> </w:t>
      </w:r>
      <w:r w:rsidRPr="004B25EE">
        <w:t>18-55</w:t>
      </w:r>
      <w:r w:rsidR="00FD49E0" w:rsidRPr="004B25EE">
        <w:t xml:space="preserve"> </w:t>
      </w:r>
      <w:r w:rsidRPr="004B25EE">
        <w:t>лет</w:t>
      </w:r>
      <w:r w:rsidR="00FD49E0" w:rsidRPr="004B25EE">
        <w:t xml:space="preserve"> </w:t>
      </w:r>
      <w:r w:rsidRPr="004B25EE">
        <w:t>(мужчин</w:t>
      </w:r>
      <w:r w:rsidR="00FD49E0" w:rsidRPr="004B25EE">
        <w:t xml:space="preserve"> </w:t>
      </w:r>
      <w:r w:rsidRPr="004B25EE">
        <w:t>и</w:t>
      </w:r>
      <w:r w:rsidR="00FD49E0" w:rsidRPr="004B25EE">
        <w:t xml:space="preserve"> </w:t>
      </w:r>
      <w:r w:rsidRPr="004B25EE">
        <w:t>женщин)</w:t>
      </w:r>
      <w:r w:rsidR="00FD49E0" w:rsidRPr="004B25EE">
        <w:t xml:space="preserve"> </w:t>
      </w:r>
      <w:r w:rsidRPr="004B25EE">
        <w:t>в</w:t>
      </w:r>
      <w:r w:rsidR="00FD49E0" w:rsidRPr="004B25EE">
        <w:t xml:space="preserve"> </w:t>
      </w:r>
      <w:r w:rsidRPr="004B25EE">
        <w:t>Москве</w:t>
      </w:r>
      <w:r w:rsidR="00FD49E0" w:rsidRPr="004B25EE">
        <w:t xml:space="preserve"> </w:t>
      </w:r>
      <w:r w:rsidRPr="004B25EE">
        <w:t>и</w:t>
      </w:r>
      <w:r w:rsidR="00FD49E0" w:rsidRPr="004B25EE">
        <w:t xml:space="preserve"> </w:t>
      </w:r>
      <w:r w:rsidRPr="004B25EE">
        <w:t>городах-</w:t>
      </w:r>
      <w:proofErr w:type="spellStart"/>
      <w:r w:rsidRPr="004B25EE">
        <w:t>миллионниках</w:t>
      </w:r>
      <w:proofErr w:type="spellEnd"/>
      <w:r w:rsidRPr="004B25EE">
        <w:t>.</w:t>
      </w:r>
      <w:r w:rsidR="00FD49E0" w:rsidRPr="004B25EE">
        <w:t xml:space="preserve"> </w:t>
      </w:r>
      <w:r w:rsidRPr="004B25EE">
        <w:t>При</w:t>
      </w:r>
      <w:r w:rsidR="00FD49E0" w:rsidRPr="004B25EE">
        <w:t xml:space="preserve"> </w:t>
      </w:r>
      <w:r w:rsidRPr="004B25EE">
        <w:t>ответе</w:t>
      </w:r>
      <w:r w:rsidR="00FD49E0" w:rsidRPr="004B25EE">
        <w:t xml:space="preserve"> </w:t>
      </w:r>
      <w:r w:rsidRPr="004B25EE">
        <w:t>на</w:t>
      </w:r>
      <w:r w:rsidR="00FD49E0" w:rsidRPr="004B25EE">
        <w:t xml:space="preserve"> </w:t>
      </w:r>
      <w:r w:rsidRPr="004B25EE">
        <w:t>вопросы</w:t>
      </w:r>
      <w:r w:rsidR="00FD49E0" w:rsidRPr="004B25EE">
        <w:t xml:space="preserve"> </w:t>
      </w:r>
      <w:r w:rsidRPr="004B25EE">
        <w:t>респонденты</w:t>
      </w:r>
      <w:r w:rsidR="00FD49E0" w:rsidRPr="004B25EE">
        <w:t xml:space="preserve"> </w:t>
      </w:r>
      <w:r w:rsidRPr="004B25EE">
        <w:t>могли</w:t>
      </w:r>
      <w:r w:rsidR="00FD49E0" w:rsidRPr="004B25EE">
        <w:t xml:space="preserve"> </w:t>
      </w:r>
      <w:r w:rsidRPr="004B25EE">
        <w:t>выбрать</w:t>
      </w:r>
      <w:r w:rsidR="00FD49E0" w:rsidRPr="004B25EE">
        <w:t xml:space="preserve"> </w:t>
      </w:r>
      <w:r w:rsidRPr="004B25EE">
        <w:t>несколько</w:t>
      </w:r>
      <w:r w:rsidR="00FD49E0" w:rsidRPr="004B25EE">
        <w:t xml:space="preserve"> </w:t>
      </w:r>
      <w:r w:rsidRPr="004B25EE">
        <w:t>вариантов</w:t>
      </w:r>
      <w:r w:rsidR="00FD49E0" w:rsidRPr="004B25EE">
        <w:t xml:space="preserve"> </w:t>
      </w:r>
      <w:r w:rsidRPr="004B25EE">
        <w:t>ответа.</w:t>
      </w:r>
      <w:r w:rsidR="00FD49E0" w:rsidRPr="004B25EE">
        <w:t xml:space="preserve"> </w:t>
      </w:r>
      <w:r w:rsidRPr="004B25EE">
        <w:t>Всего</w:t>
      </w:r>
      <w:r w:rsidR="00FD49E0" w:rsidRPr="004B25EE">
        <w:t xml:space="preserve"> </w:t>
      </w:r>
      <w:r w:rsidRPr="004B25EE">
        <w:t>1000</w:t>
      </w:r>
      <w:r w:rsidR="00FD49E0" w:rsidRPr="004B25EE">
        <w:t xml:space="preserve"> </w:t>
      </w:r>
      <w:r w:rsidRPr="004B25EE">
        <w:t>респондентов</w:t>
      </w:r>
      <w:r w:rsidR="00FD49E0" w:rsidRPr="004B25EE">
        <w:t xml:space="preserve"> </w:t>
      </w:r>
      <w:r w:rsidRPr="004B25EE">
        <w:t>приняли</w:t>
      </w:r>
      <w:r w:rsidR="00FD49E0" w:rsidRPr="004B25EE">
        <w:t xml:space="preserve"> </w:t>
      </w:r>
      <w:r w:rsidRPr="004B25EE">
        <w:t>участие</w:t>
      </w:r>
      <w:r w:rsidR="00FD49E0" w:rsidRPr="004B25EE">
        <w:t xml:space="preserve"> </w:t>
      </w:r>
      <w:r w:rsidRPr="004B25EE">
        <w:t>в</w:t>
      </w:r>
      <w:r w:rsidR="00FD49E0" w:rsidRPr="004B25EE">
        <w:t xml:space="preserve"> </w:t>
      </w:r>
      <w:r w:rsidRPr="004B25EE">
        <w:t>опросе.</w:t>
      </w:r>
      <w:r w:rsidR="00FD49E0" w:rsidRPr="004B25EE">
        <w:t xml:space="preserve"> </w:t>
      </w:r>
    </w:p>
    <w:p w14:paraId="244A1054" w14:textId="77777777" w:rsidR="0033331F" w:rsidRPr="004B25EE" w:rsidRDefault="000953B8" w:rsidP="0033331F">
      <w:hyperlink r:id="rId49" w:history="1">
        <w:r w:rsidR="0033331F" w:rsidRPr="004B25EE">
          <w:rPr>
            <w:rStyle w:val="a3"/>
          </w:rPr>
          <w:t>https://www.korins.ru/posts/11580-vsk-proanaliziroval-tseli-sberezheniy-rossiyan</w:t>
        </w:r>
      </w:hyperlink>
    </w:p>
    <w:p w14:paraId="48611C17" w14:textId="77777777" w:rsidR="00111D7C" w:rsidRPr="004B25EE" w:rsidRDefault="00111D7C" w:rsidP="00111D7C">
      <w:pPr>
        <w:pStyle w:val="251"/>
      </w:pPr>
      <w:bookmarkStart w:id="110" w:name="_Toc99271712"/>
      <w:bookmarkStart w:id="111" w:name="_Toc99318658"/>
      <w:bookmarkStart w:id="112" w:name="_Toc165991078"/>
      <w:bookmarkStart w:id="113" w:name="_Toc175118450"/>
      <w:bookmarkEnd w:id="107"/>
      <w:bookmarkEnd w:id="108"/>
      <w:r w:rsidRPr="004B25EE">
        <w:lastRenderedPageBreak/>
        <w:t>НОВОСТИ</w:t>
      </w:r>
      <w:r w:rsidR="00FD49E0" w:rsidRPr="004B25EE">
        <w:t xml:space="preserve"> </w:t>
      </w:r>
      <w:r w:rsidRPr="004B25EE">
        <w:t>ЗАРУБЕЖНЫХ</w:t>
      </w:r>
      <w:r w:rsidR="00FD49E0" w:rsidRPr="004B25EE">
        <w:t xml:space="preserve"> </w:t>
      </w:r>
      <w:r w:rsidRPr="004B25EE">
        <w:t>ПЕНСИОННЫХ</w:t>
      </w:r>
      <w:r w:rsidR="00FD49E0" w:rsidRPr="004B25EE">
        <w:t xml:space="preserve"> </w:t>
      </w:r>
      <w:r w:rsidRPr="004B25EE">
        <w:t>СИСТЕМ</w:t>
      </w:r>
      <w:bookmarkEnd w:id="110"/>
      <w:bookmarkEnd w:id="111"/>
      <w:bookmarkEnd w:id="112"/>
      <w:bookmarkEnd w:id="113"/>
    </w:p>
    <w:p w14:paraId="507F7353" w14:textId="77777777" w:rsidR="00111D7C" w:rsidRPr="004B25EE" w:rsidRDefault="00111D7C" w:rsidP="00111D7C">
      <w:pPr>
        <w:pStyle w:val="10"/>
      </w:pPr>
      <w:bookmarkStart w:id="114" w:name="_Toc99271713"/>
      <w:bookmarkStart w:id="115" w:name="_Toc99318659"/>
      <w:bookmarkStart w:id="116" w:name="_Toc165991079"/>
      <w:bookmarkStart w:id="117" w:name="_Toc175118451"/>
      <w:r w:rsidRPr="004B25EE">
        <w:t>Новости</w:t>
      </w:r>
      <w:r w:rsidR="00FD49E0" w:rsidRPr="004B25EE">
        <w:t xml:space="preserve"> </w:t>
      </w:r>
      <w:r w:rsidRPr="004B25EE">
        <w:t>пенсионной</w:t>
      </w:r>
      <w:r w:rsidR="00FD49E0" w:rsidRPr="004B25EE">
        <w:t xml:space="preserve"> </w:t>
      </w:r>
      <w:r w:rsidRPr="004B25EE">
        <w:t>отрасли</w:t>
      </w:r>
      <w:r w:rsidR="00FD49E0" w:rsidRPr="004B25EE">
        <w:t xml:space="preserve"> </w:t>
      </w:r>
      <w:r w:rsidRPr="004B25EE">
        <w:t>стран</w:t>
      </w:r>
      <w:r w:rsidR="00FD49E0" w:rsidRPr="004B25EE">
        <w:t xml:space="preserve"> </w:t>
      </w:r>
      <w:r w:rsidRPr="004B25EE">
        <w:t>ближнего</w:t>
      </w:r>
      <w:r w:rsidR="00FD49E0" w:rsidRPr="004B25EE">
        <w:t xml:space="preserve"> </w:t>
      </w:r>
      <w:r w:rsidRPr="004B25EE">
        <w:t>зарубежья</w:t>
      </w:r>
      <w:bookmarkEnd w:id="114"/>
      <w:bookmarkEnd w:id="115"/>
      <w:bookmarkEnd w:id="116"/>
      <w:bookmarkEnd w:id="117"/>
    </w:p>
    <w:p w14:paraId="4478103E" w14:textId="77777777" w:rsidR="000F500A" w:rsidRPr="004B25EE" w:rsidRDefault="000F500A" w:rsidP="000F500A">
      <w:pPr>
        <w:pStyle w:val="2"/>
      </w:pPr>
      <w:bookmarkStart w:id="118" w:name="_Toc175118452"/>
      <w:r w:rsidRPr="004B25EE">
        <w:t>ТАСС,</w:t>
      </w:r>
      <w:r w:rsidR="00FD49E0" w:rsidRPr="004B25EE">
        <w:t xml:space="preserve"> </w:t>
      </w:r>
      <w:r w:rsidRPr="004B25EE">
        <w:t>20.08.2024,</w:t>
      </w:r>
      <w:r w:rsidR="00FD49E0" w:rsidRPr="004B25EE">
        <w:t xml:space="preserve"> </w:t>
      </w:r>
      <w:r w:rsidRPr="004B25EE">
        <w:t>СМИ:</w:t>
      </w:r>
      <w:r w:rsidR="00FD49E0" w:rsidRPr="004B25EE">
        <w:t xml:space="preserve"> </w:t>
      </w:r>
      <w:r w:rsidRPr="004B25EE">
        <w:t>на</w:t>
      </w:r>
      <w:r w:rsidR="00FD49E0" w:rsidRPr="004B25EE">
        <w:t xml:space="preserve"> </w:t>
      </w:r>
      <w:r w:rsidRPr="004B25EE">
        <w:t>Украине</w:t>
      </w:r>
      <w:r w:rsidR="00FD49E0" w:rsidRPr="004B25EE">
        <w:t xml:space="preserve"> </w:t>
      </w:r>
      <w:r w:rsidRPr="004B25EE">
        <w:t>пенсионерам</w:t>
      </w:r>
      <w:r w:rsidR="00FD49E0" w:rsidRPr="004B25EE">
        <w:t xml:space="preserve"> </w:t>
      </w:r>
      <w:r w:rsidRPr="004B25EE">
        <w:t>не</w:t>
      </w:r>
      <w:r w:rsidR="00FD49E0" w:rsidRPr="004B25EE">
        <w:t xml:space="preserve"> </w:t>
      </w:r>
      <w:r w:rsidRPr="004B25EE">
        <w:t>засчитывают</w:t>
      </w:r>
      <w:r w:rsidR="00FD49E0" w:rsidRPr="004B25EE">
        <w:t xml:space="preserve"> </w:t>
      </w:r>
      <w:r w:rsidRPr="004B25EE">
        <w:t>в</w:t>
      </w:r>
      <w:r w:rsidR="00FD49E0" w:rsidRPr="004B25EE">
        <w:t xml:space="preserve"> </w:t>
      </w:r>
      <w:r w:rsidRPr="004B25EE">
        <w:t>трудовой</w:t>
      </w:r>
      <w:r w:rsidR="00FD49E0" w:rsidRPr="004B25EE">
        <w:t xml:space="preserve"> </w:t>
      </w:r>
      <w:r w:rsidRPr="004B25EE">
        <w:t>стаж</w:t>
      </w:r>
      <w:r w:rsidR="00FD49E0" w:rsidRPr="004B25EE">
        <w:t xml:space="preserve"> </w:t>
      </w:r>
      <w:r w:rsidRPr="004B25EE">
        <w:t>годы</w:t>
      </w:r>
      <w:r w:rsidR="00FD49E0" w:rsidRPr="004B25EE">
        <w:t xml:space="preserve"> </w:t>
      </w:r>
      <w:r w:rsidRPr="004B25EE">
        <w:t>работы</w:t>
      </w:r>
      <w:r w:rsidR="00FD49E0" w:rsidRPr="004B25EE">
        <w:t xml:space="preserve"> </w:t>
      </w:r>
      <w:r w:rsidRPr="004B25EE">
        <w:t>в</w:t>
      </w:r>
      <w:r w:rsidR="00FD49E0" w:rsidRPr="004B25EE">
        <w:t xml:space="preserve"> </w:t>
      </w:r>
      <w:r w:rsidRPr="004B25EE">
        <w:t>РФ</w:t>
      </w:r>
      <w:bookmarkEnd w:id="118"/>
    </w:p>
    <w:p w14:paraId="4D13F33D" w14:textId="77777777" w:rsidR="000F500A" w:rsidRPr="004B25EE" w:rsidRDefault="000F500A" w:rsidP="00712EE3">
      <w:pPr>
        <w:pStyle w:val="3"/>
      </w:pPr>
      <w:bookmarkStart w:id="119" w:name="_Toc175118453"/>
      <w:r w:rsidRPr="004B25EE">
        <w:t>Пенсионный</w:t>
      </w:r>
      <w:r w:rsidR="00FD49E0" w:rsidRPr="004B25EE">
        <w:t xml:space="preserve"> </w:t>
      </w:r>
      <w:r w:rsidRPr="004B25EE">
        <w:t>фонд</w:t>
      </w:r>
      <w:r w:rsidR="00FD49E0" w:rsidRPr="004B25EE">
        <w:t xml:space="preserve"> </w:t>
      </w:r>
      <w:r w:rsidRPr="004B25EE">
        <w:t>Украины</w:t>
      </w:r>
      <w:r w:rsidR="00FD49E0" w:rsidRPr="004B25EE">
        <w:t xml:space="preserve"> </w:t>
      </w:r>
      <w:r w:rsidRPr="004B25EE">
        <w:t>(ПФУ)</w:t>
      </w:r>
      <w:r w:rsidR="00FD49E0" w:rsidRPr="004B25EE">
        <w:t xml:space="preserve"> </w:t>
      </w:r>
      <w:r w:rsidRPr="004B25EE">
        <w:t>отказывается</w:t>
      </w:r>
      <w:r w:rsidR="00FD49E0" w:rsidRPr="004B25EE">
        <w:t xml:space="preserve"> </w:t>
      </w:r>
      <w:r w:rsidRPr="004B25EE">
        <w:t>засчитывать</w:t>
      </w:r>
      <w:r w:rsidR="00FD49E0" w:rsidRPr="004B25EE">
        <w:t xml:space="preserve"> </w:t>
      </w:r>
      <w:r w:rsidRPr="004B25EE">
        <w:t>украинцам</w:t>
      </w:r>
      <w:r w:rsidR="00FD49E0" w:rsidRPr="004B25EE">
        <w:t xml:space="preserve"> </w:t>
      </w:r>
      <w:r w:rsidRPr="004B25EE">
        <w:t>в</w:t>
      </w:r>
      <w:r w:rsidR="00FD49E0" w:rsidRPr="004B25EE">
        <w:t xml:space="preserve"> </w:t>
      </w:r>
      <w:r w:rsidRPr="004B25EE">
        <w:t>трудовой</w:t>
      </w:r>
      <w:r w:rsidR="00FD49E0" w:rsidRPr="004B25EE">
        <w:t xml:space="preserve"> </w:t>
      </w:r>
      <w:r w:rsidRPr="004B25EE">
        <w:t>стаж</w:t>
      </w:r>
      <w:r w:rsidR="00FD49E0" w:rsidRPr="004B25EE">
        <w:t xml:space="preserve"> </w:t>
      </w:r>
      <w:r w:rsidRPr="004B25EE">
        <w:t>годы</w:t>
      </w:r>
      <w:r w:rsidR="00FD49E0" w:rsidRPr="004B25EE">
        <w:t xml:space="preserve"> </w:t>
      </w:r>
      <w:r w:rsidRPr="004B25EE">
        <w:t>работы</w:t>
      </w:r>
      <w:r w:rsidR="00FD49E0" w:rsidRPr="004B25EE">
        <w:t xml:space="preserve"> </w:t>
      </w:r>
      <w:r w:rsidRPr="004B25EE">
        <w:t>в</w:t>
      </w:r>
      <w:r w:rsidR="00FD49E0" w:rsidRPr="004B25EE">
        <w:t xml:space="preserve"> </w:t>
      </w:r>
      <w:r w:rsidRPr="004B25EE">
        <w:t>России,</w:t>
      </w:r>
      <w:r w:rsidR="00FD49E0" w:rsidRPr="004B25EE">
        <w:t xml:space="preserve"> </w:t>
      </w:r>
      <w:r w:rsidRPr="004B25EE">
        <w:t>несмотря</w:t>
      </w:r>
      <w:r w:rsidR="00FD49E0" w:rsidRPr="004B25EE">
        <w:t xml:space="preserve"> </w:t>
      </w:r>
      <w:r w:rsidRPr="004B25EE">
        <w:t>на</w:t>
      </w:r>
      <w:r w:rsidR="00FD49E0" w:rsidRPr="004B25EE">
        <w:t xml:space="preserve"> </w:t>
      </w:r>
      <w:r w:rsidRPr="004B25EE">
        <w:t>то,</w:t>
      </w:r>
      <w:r w:rsidR="00FD49E0" w:rsidRPr="004B25EE">
        <w:t xml:space="preserve"> </w:t>
      </w:r>
      <w:r w:rsidRPr="004B25EE">
        <w:t>что</w:t>
      </w:r>
      <w:r w:rsidR="00FD49E0" w:rsidRPr="004B25EE">
        <w:t xml:space="preserve"> </w:t>
      </w:r>
      <w:r w:rsidRPr="004B25EE">
        <w:t>в</w:t>
      </w:r>
      <w:r w:rsidR="00FD49E0" w:rsidRPr="004B25EE">
        <w:t xml:space="preserve"> </w:t>
      </w:r>
      <w:r w:rsidRPr="004B25EE">
        <w:t>1992-2022</w:t>
      </w:r>
      <w:r w:rsidR="00FD49E0" w:rsidRPr="004B25EE">
        <w:t xml:space="preserve"> </w:t>
      </w:r>
      <w:r w:rsidRPr="004B25EE">
        <w:t>годы</w:t>
      </w:r>
      <w:r w:rsidR="00FD49E0" w:rsidRPr="004B25EE">
        <w:t xml:space="preserve"> </w:t>
      </w:r>
      <w:r w:rsidRPr="004B25EE">
        <w:t>действовало</w:t>
      </w:r>
      <w:r w:rsidR="00FD49E0" w:rsidRPr="004B25EE">
        <w:t xml:space="preserve"> </w:t>
      </w:r>
      <w:r w:rsidRPr="004B25EE">
        <w:t>международное</w:t>
      </w:r>
      <w:r w:rsidR="00FD49E0" w:rsidRPr="004B25EE">
        <w:t xml:space="preserve"> </w:t>
      </w:r>
      <w:r w:rsidRPr="004B25EE">
        <w:t>соглашение</w:t>
      </w:r>
      <w:r w:rsidR="00FD49E0" w:rsidRPr="004B25EE">
        <w:t xml:space="preserve"> </w:t>
      </w:r>
      <w:r w:rsidRPr="004B25EE">
        <w:t>о</w:t>
      </w:r>
      <w:r w:rsidR="00FD49E0" w:rsidRPr="004B25EE">
        <w:t xml:space="preserve"> </w:t>
      </w:r>
      <w:r w:rsidRPr="004B25EE">
        <w:t>гарантиях</w:t>
      </w:r>
      <w:r w:rsidR="00FD49E0" w:rsidRPr="004B25EE">
        <w:t xml:space="preserve"> </w:t>
      </w:r>
      <w:r w:rsidRPr="004B25EE">
        <w:t>прав</w:t>
      </w:r>
      <w:r w:rsidR="00FD49E0" w:rsidRPr="004B25EE">
        <w:t xml:space="preserve"> </w:t>
      </w:r>
      <w:r w:rsidRPr="004B25EE">
        <w:t>граждан</w:t>
      </w:r>
      <w:r w:rsidR="00FD49E0" w:rsidRPr="004B25EE">
        <w:t xml:space="preserve"> </w:t>
      </w:r>
      <w:r w:rsidRPr="004B25EE">
        <w:t>государств</w:t>
      </w:r>
      <w:r w:rsidR="00FD49E0" w:rsidRPr="004B25EE">
        <w:t xml:space="preserve"> </w:t>
      </w:r>
      <w:r w:rsidRPr="004B25EE">
        <w:t>-</w:t>
      </w:r>
      <w:r w:rsidR="00FD49E0" w:rsidRPr="004B25EE">
        <w:t xml:space="preserve"> </w:t>
      </w:r>
      <w:r w:rsidRPr="004B25EE">
        <w:t>участников</w:t>
      </w:r>
      <w:r w:rsidR="00FD49E0" w:rsidRPr="004B25EE">
        <w:t xml:space="preserve"> </w:t>
      </w:r>
      <w:r w:rsidRPr="004B25EE">
        <w:t>СНГ</w:t>
      </w:r>
      <w:r w:rsidR="00FD49E0" w:rsidRPr="004B25EE">
        <w:t xml:space="preserve"> </w:t>
      </w:r>
      <w:r w:rsidRPr="004B25EE">
        <w:t>в</w:t>
      </w:r>
      <w:r w:rsidR="00FD49E0" w:rsidRPr="004B25EE">
        <w:t xml:space="preserve"> </w:t>
      </w:r>
      <w:r w:rsidRPr="004B25EE">
        <w:t>области</w:t>
      </w:r>
      <w:r w:rsidR="00FD49E0" w:rsidRPr="004B25EE">
        <w:t xml:space="preserve"> </w:t>
      </w:r>
      <w:r w:rsidRPr="004B25EE">
        <w:t>пенсионного</w:t>
      </w:r>
      <w:r w:rsidR="00FD49E0" w:rsidRPr="004B25EE">
        <w:t xml:space="preserve"> </w:t>
      </w:r>
      <w:r w:rsidRPr="004B25EE">
        <w:t>обеспечения.</w:t>
      </w:r>
      <w:r w:rsidR="00FD49E0" w:rsidRPr="004B25EE">
        <w:t xml:space="preserve"> </w:t>
      </w:r>
      <w:r w:rsidRPr="004B25EE">
        <w:t>Об</w:t>
      </w:r>
      <w:r w:rsidR="00FD49E0" w:rsidRPr="004B25EE">
        <w:t xml:space="preserve"> </w:t>
      </w:r>
      <w:r w:rsidRPr="004B25EE">
        <w:t>этом</w:t>
      </w:r>
      <w:r w:rsidR="00FD49E0" w:rsidRPr="004B25EE">
        <w:t xml:space="preserve"> </w:t>
      </w:r>
      <w:r w:rsidRPr="004B25EE">
        <w:t>пишет</w:t>
      </w:r>
      <w:r w:rsidR="00FD49E0" w:rsidRPr="004B25EE">
        <w:t xml:space="preserve"> </w:t>
      </w:r>
      <w:r w:rsidRPr="004B25EE">
        <w:t>украинское</w:t>
      </w:r>
      <w:r w:rsidR="00FD49E0" w:rsidRPr="004B25EE">
        <w:t xml:space="preserve"> </w:t>
      </w:r>
      <w:r w:rsidRPr="004B25EE">
        <w:t>издание</w:t>
      </w:r>
      <w:r w:rsidR="00FD49E0" w:rsidRPr="004B25EE">
        <w:t xml:space="preserve"> </w:t>
      </w:r>
      <w:r w:rsidR="004D2C16" w:rsidRPr="004B25EE">
        <w:t>«</w:t>
      </w:r>
      <w:r w:rsidRPr="004B25EE">
        <w:t>Апостроф</w:t>
      </w:r>
      <w:r w:rsidR="004D2C16" w:rsidRPr="004B25EE">
        <w:t>»</w:t>
      </w:r>
      <w:r w:rsidRPr="004B25EE">
        <w:t>.</w:t>
      </w:r>
      <w:bookmarkEnd w:id="119"/>
    </w:p>
    <w:p w14:paraId="11674766" w14:textId="77777777" w:rsidR="000F500A" w:rsidRPr="004B25EE" w:rsidRDefault="000F500A" w:rsidP="000F500A">
      <w:r w:rsidRPr="004B25EE">
        <w:t>Оно</w:t>
      </w:r>
      <w:r w:rsidR="00FD49E0" w:rsidRPr="004B25EE">
        <w:t xml:space="preserve"> </w:t>
      </w:r>
      <w:r w:rsidRPr="004B25EE">
        <w:t>отмечает,</w:t>
      </w:r>
      <w:r w:rsidR="00FD49E0" w:rsidRPr="004B25EE">
        <w:t xml:space="preserve"> </w:t>
      </w:r>
      <w:r w:rsidRPr="004B25EE">
        <w:t>что</w:t>
      </w:r>
      <w:r w:rsidR="00FD49E0" w:rsidRPr="004B25EE">
        <w:t xml:space="preserve"> </w:t>
      </w:r>
      <w:r w:rsidRPr="004B25EE">
        <w:t>Украина</w:t>
      </w:r>
      <w:r w:rsidR="00FD49E0" w:rsidRPr="004B25EE">
        <w:t xml:space="preserve"> </w:t>
      </w:r>
      <w:r w:rsidRPr="004B25EE">
        <w:t>в</w:t>
      </w:r>
      <w:r w:rsidR="00FD49E0" w:rsidRPr="004B25EE">
        <w:t xml:space="preserve"> </w:t>
      </w:r>
      <w:r w:rsidRPr="004B25EE">
        <w:t>условиях</w:t>
      </w:r>
      <w:r w:rsidR="00FD49E0" w:rsidRPr="004B25EE">
        <w:t xml:space="preserve"> </w:t>
      </w:r>
      <w:r w:rsidRPr="004B25EE">
        <w:t>многолетнего</w:t>
      </w:r>
      <w:r w:rsidR="00FD49E0" w:rsidRPr="004B25EE">
        <w:t xml:space="preserve"> </w:t>
      </w:r>
      <w:r w:rsidRPr="004B25EE">
        <w:t>экономического</w:t>
      </w:r>
      <w:r w:rsidR="00FD49E0" w:rsidRPr="004B25EE">
        <w:t xml:space="preserve"> </w:t>
      </w:r>
      <w:r w:rsidRPr="004B25EE">
        <w:t>кризиса</w:t>
      </w:r>
      <w:r w:rsidR="00FD49E0" w:rsidRPr="004B25EE">
        <w:t xml:space="preserve"> </w:t>
      </w:r>
      <w:r w:rsidRPr="004B25EE">
        <w:t>была</w:t>
      </w:r>
      <w:r w:rsidR="00FD49E0" w:rsidRPr="004B25EE">
        <w:t xml:space="preserve"> </w:t>
      </w:r>
      <w:r w:rsidRPr="004B25EE">
        <w:t>крупнейшим</w:t>
      </w:r>
      <w:r w:rsidR="00FD49E0" w:rsidRPr="004B25EE">
        <w:t xml:space="preserve"> </w:t>
      </w:r>
      <w:r w:rsidRPr="004B25EE">
        <w:t>поставщиком</w:t>
      </w:r>
      <w:r w:rsidR="00FD49E0" w:rsidRPr="004B25EE">
        <w:t xml:space="preserve"> </w:t>
      </w:r>
      <w:r w:rsidRPr="004B25EE">
        <w:t>рабочей</w:t>
      </w:r>
      <w:r w:rsidR="00FD49E0" w:rsidRPr="004B25EE">
        <w:t xml:space="preserve"> </w:t>
      </w:r>
      <w:r w:rsidRPr="004B25EE">
        <w:t>силы</w:t>
      </w:r>
      <w:r w:rsidR="00FD49E0" w:rsidRPr="004B25EE">
        <w:t xml:space="preserve"> </w:t>
      </w:r>
      <w:r w:rsidRPr="004B25EE">
        <w:t>в</w:t>
      </w:r>
      <w:r w:rsidR="00FD49E0" w:rsidRPr="004B25EE">
        <w:t xml:space="preserve"> </w:t>
      </w:r>
      <w:r w:rsidRPr="004B25EE">
        <w:t>соседние</w:t>
      </w:r>
      <w:r w:rsidR="00FD49E0" w:rsidRPr="004B25EE">
        <w:t xml:space="preserve"> </w:t>
      </w:r>
      <w:r w:rsidRPr="004B25EE">
        <w:t>страны.</w:t>
      </w:r>
      <w:r w:rsidR="00FD49E0" w:rsidRPr="004B25EE">
        <w:t xml:space="preserve"> </w:t>
      </w:r>
      <w:r w:rsidRPr="004B25EE">
        <w:t>По</w:t>
      </w:r>
      <w:r w:rsidR="00FD49E0" w:rsidRPr="004B25EE">
        <w:t xml:space="preserve"> </w:t>
      </w:r>
      <w:r w:rsidRPr="004B25EE">
        <w:t>данным</w:t>
      </w:r>
      <w:r w:rsidR="00FD49E0" w:rsidRPr="004B25EE">
        <w:t xml:space="preserve"> </w:t>
      </w:r>
      <w:r w:rsidRPr="004B25EE">
        <w:t>Института</w:t>
      </w:r>
      <w:r w:rsidR="00FD49E0" w:rsidRPr="004B25EE">
        <w:t xml:space="preserve"> </w:t>
      </w:r>
      <w:r w:rsidRPr="004B25EE">
        <w:t>народоведения</w:t>
      </w:r>
      <w:r w:rsidR="00FD49E0" w:rsidRPr="004B25EE">
        <w:t xml:space="preserve"> </w:t>
      </w:r>
      <w:r w:rsidRPr="004B25EE">
        <w:t>Национальной</w:t>
      </w:r>
      <w:r w:rsidR="00FD49E0" w:rsidRPr="004B25EE">
        <w:t xml:space="preserve"> </w:t>
      </w:r>
      <w:r w:rsidRPr="004B25EE">
        <w:t>академии</w:t>
      </w:r>
      <w:r w:rsidR="00FD49E0" w:rsidRPr="004B25EE">
        <w:t xml:space="preserve"> </w:t>
      </w:r>
      <w:r w:rsidRPr="004B25EE">
        <w:t>наук</w:t>
      </w:r>
      <w:r w:rsidR="00FD49E0" w:rsidRPr="004B25EE">
        <w:t xml:space="preserve"> </w:t>
      </w:r>
      <w:r w:rsidRPr="004B25EE">
        <w:t>и</w:t>
      </w:r>
      <w:r w:rsidR="00FD49E0" w:rsidRPr="004B25EE">
        <w:t xml:space="preserve"> </w:t>
      </w:r>
      <w:proofErr w:type="spellStart"/>
      <w:r w:rsidRPr="004B25EE">
        <w:t>Госстата</w:t>
      </w:r>
      <w:proofErr w:type="spellEnd"/>
      <w:r w:rsidR="00FD49E0" w:rsidRPr="004B25EE">
        <w:t xml:space="preserve"> </w:t>
      </w:r>
      <w:r w:rsidRPr="004B25EE">
        <w:t>Украины,</w:t>
      </w:r>
      <w:r w:rsidR="00FD49E0" w:rsidRPr="004B25EE">
        <w:t xml:space="preserve"> </w:t>
      </w:r>
      <w:r w:rsidRPr="004B25EE">
        <w:t>только</w:t>
      </w:r>
      <w:r w:rsidR="00FD49E0" w:rsidRPr="004B25EE">
        <w:t xml:space="preserve"> </w:t>
      </w:r>
      <w:r w:rsidRPr="004B25EE">
        <w:t>в</w:t>
      </w:r>
      <w:r w:rsidR="00FD49E0" w:rsidRPr="004B25EE">
        <w:t xml:space="preserve"> </w:t>
      </w:r>
      <w:r w:rsidRPr="004B25EE">
        <w:t>период</w:t>
      </w:r>
      <w:r w:rsidR="00FD49E0" w:rsidRPr="004B25EE">
        <w:t xml:space="preserve"> </w:t>
      </w:r>
      <w:r w:rsidRPr="004B25EE">
        <w:t>с</w:t>
      </w:r>
      <w:r w:rsidR="00FD49E0" w:rsidRPr="004B25EE">
        <w:t xml:space="preserve"> </w:t>
      </w:r>
      <w:r w:rsidRPr="004B25EE">
        <w:t>2005</w:t>
      </w:r>
      <w:r w:rsidR="00FD49E0" w:rsidRPr="004B25EE">
        <w:t xml:space="preserve"> </w:t>
      </w:r>
      <w:r w:rsidRPr="004B25EE">
        <w:t>года</w:t>
      </w:r>
      <w:r w:rsidR="00FD49E0" w:rsidRPr="004B25EE">
        <w:t xml:space="preserve"> </w:t>
      </w:r>
      <w:r w:rsidRPr="004B25EE">
        <w:t>до</w:t>
      </w:r>
      <w:r w:rsidR="00FD49E0" w:rsidRPr="004B25EE">
        <w:t xml:space="preserve"> </w:t>
      </w:r>
      <w:r w:rsidRPr="004B25EE">
        <w:t>первой</w:t>
      </w:r>
      <w:r w:rsidR="00FD49E0" w:rsidRPr="004B25EE">
        <w:t xml:space="preserve"> </w:t>
      </w:r>
      <w:r w:rsidRPr="004B25EE">
        <w:t>половины</w:t>
      </w:r>
      <w:r w:rsidR="00FD49E0" w:rsidRPr="004B25EE">
        <w:t xml:space="preserve"> </w:t>
      </w:r>
      <w:r w:rsidRPr="004B25EE">
        <w:t>2008</w:t>
      </w:r>
      <w:r w:rsidR="00FD49E0" w:rsidRPr="004B25EE">
        <w:t xml:space="preserve"> </w:t>
      </w:r>
      <w:r w:rsidRPr="004B25EE">
        <w:t>года</w:t>
      </w:r>
      <w:r w:rsidR="00FD49E0" w:rsidRPr="004B25EE">
        <w:t xml:space="preserve"> </w:t>
      </w:r>
      <w:r w:rsidRPr="004B25EE">
        <w:t>за</w:t>
      </w:r>
      <w:r w:rsidR="00FD49E0" w:rsidRPr="004B25EE">
        <w:t xml:space="preserve"> </w:t>
      </w:r>
      <w:r w:rsidRPr="004B25EE">
        <w:t>границей</w:t>
      </w:r>
      <w:r w:rsidR="00FD49E0" w:rsidRPr="004B25EE">
        <w:t xml:space="preserve"> </w:t>
      </w:r>
      <w:r w:rsidRPr="004B25EE">
        <w:t>работали</w:t>
      </w:r>
      <w:r w:rsidR="00FD49E0" w:rsidRPr="004B25EE">
        <w:t xml:space="preserve"> </w:t>
      </w:r>
      <w:r w:rsidRPr="004B25EE">
        <w:t>1,5</w:t>
      </w:r>
      <w:r w:rsidR="00FD49E0" w:rsidRPr="004B25EE">
        <w:t xml:space="preserve"> </w:t>
      </w:r>
      <w:r w:rsidRPr="004B25EE">
        <w:t>млн</w:t>
      </w:r>
      <w:r w:rsidR="00FD49E0" w:rsidRPr="004B25EE">
        <w:t xml:space="preserve"> </w:t>
      </w:r>
      <w:r w:rsidRPr="004B25EE">
        <w:t>украинцев,</w:t>
      </w:r>
      <w:r w:rsidR="00FD49E0" w:rsidRPr="004B25EE">
        <w:t xml:space="preserve"> </w:t>
      </w:r>
      <w:r w:rsidRPr="004B25EE">
        <w:t>при</w:t>
      </w:r>
      <w:r w:rsidR="00FD49E0" w:rsidRPr="004B25EE">
        <w:t xml:space="preserve"> </w:t>
      </w:r>
      <w:r w:rsidRPr="004B25EE">
        <w:t>этом</w:t>
      </w:r>
      <w:r w:rsidR="00FD49E0" w:rsidRPr="004B25EE">
        <w:t xml:space="preserve"> </w:t>
      </w:r>
      <w:r w:rsidRPr="004B25EE">
        <w:t>основной</w:t>
      </w:r>
      <w:r w:rsidR="00FD49E0" w:rsidRPr="004B25EE">
        <w:t xml:space="preserve"> </w:t>
      </w:r>
      <w:r w:rsidRPr="004B25EE">
        <w:t>поток</w:t>
      </w:r>
      <w:r w:rsidR="00FD49E0" w:rsidRPr="004B25EE">
        <w:t xml:space="preserve"> </w:t>
      </w:r>
      <w:r w:rsidRPr="004B25EE">
        <w:t>направлялся</w:t>
      </w:r>
      <w:r w:rsidR="00FD49E0" w:rsidRPr="004B25EE">
        <w:t xml:space="preserve"> </w:t>
      </w:r>
      <w:r w:rsidRPr="004B25EE">
        <w:t>в</w:t>
      </w:r>
      <w:r w:rsidR="00FD49E0" w:rsidRPr="004B25EE">
        <w:t xml:space="preserve"> </w:t>
      </w:r>
      <w:r w:rsidRPr="004B25EE">
        <w:t>Россию.</w:t>
      </w:r>
      <w:r w:rsidR="00FD49E0" w:rsidRPr="004B25EE">
        <w:t xml:space="preserve"> </w:t>
      </w:r>
      <w:r w:rsidRPr="004B25EE">
        <w:t>Как</w:t>
      </w:r>
      <w:r w:rsidR="00FD49E0" w:rsidRPr="004B25EE">
        <w:t xml:space="preserve"> </w:t>
      </w:r>
      <w:r w:rsidRPr="004B25EE">
        <w:t>показал</w:t>
      </w:r>
      <w:r w:rsidR="00FD49E0" w:rsidRPr="004B25EE">
        <w:t xml:space="preserve"> </w:t>
      </w:r>
      <w:r w:rsidRPr="004B25EE">
        <w:t>опрос,</w:t>
      </w:r>
      <w:r w:rsidR="00FD49E0" w:rsidRPr="004B25EE">
        <w:t xml:space="preserve"> </w:t>
      </w:r>
      <w:r w:rsidRPr="004B25EE">
        <w:t>в</w:t>
      </w:r>
      <w:r w:rsidR="00FD49E0" w:rsidRPr="004B25EE">
        <w:t xml:space="preserve"> </w:t>
      </w:r>
      <w:r w:rsidRPr="004B25EE">
        <w:t>2010-2012</w:t>
      </w:r>
      <w:r w:rsidR="00FD49E0" w:rsidRPr="004B25EE">
        <w:t xml:space="preserve"> </w:t>
      </w:r>
      <w:r w:rsidRPr="004B25EE">
        <w:t>годах</w:t>
      </w:r>
      <w:r w:rsidR="00FD49E0" w:rsidRPr="004B25EE">
        <w:t xml:space="preserve"> </w:t>
      </w:r>
      <w:r w:rsidRPr="004B25EE">
        <w:t>в</w:t>
      </w:r>
      <w:r w:rsidR="00FD49E0" w:rsidRPr="004B25EE">
        <w:t xml:space="preserve"> </w:t>
      </w:r>
      <w:r w:rsidRPr="004B25EE">
        <w:t>РФ</w:t>
      </w:r>
      <w:r w:rsidR="00FD49E0" w:rsidRPr="004B25EE">
        <w:t xml:space="preserve"> </w:t>
      </w:r>
      <w:r w:rsidRPr="004B25EE">
        <w:t>работали</w:t>
      </w:r>
      <w:r w:rsidR="00FD49E0" w:rsidRPr="004B25EE">
        <w:t xml:space="preserve"> </w:t>
      </w:r>
      <w:r w:rsidRPr="004B25EE">
        <w:t>496,1</w:t>
      </w:r>
      <w:r w:rsidR="00FD49E0" w:rsidRPr="004B25EE">
        <w:t xml:space="preserve"> </w:t>
      </w:r>
      <w:r w:rsidRPr="004B25EE">
        <w:t>тыс.</w:t>
      </w:r>
      <w:r w:rsidR="00FD49E0" w:rsidRPr="004B25EE">
        <w:t xml:space="preserve"> </w:t>
      </w:r>
      <w:r w:rsidRPr="004B25EE">
        <w:t>украинцев,</w:t>
      </w:r>
      <w:r w:rsidR="00FD49E0" w:rsidRPr="004B25EE">
        <w:t xml:space="preserve"> </w:t>
      </w:r>
      <w:r w:rsidRPr="004B25EE">
        <w:t>указывает</w:t>
      </w:r>
      <w:r w:rsidR="00FD49E0" w:rsidRPr="004B25EE">
        <w:t xml:space="preserve"> </w:t>
      </w:r>
      <w:r w:rsidR="004D2C16" w:rsidRPr="004B25EE">
        <w:t>«</w:t>
      </w:r>
      <w:r w:rsidRPr="004B25EE">
        <w:t>Апостроф</w:t>
      </w:r>
      <w:r w:rsidR="004D2C16" w:rsidRPr="004B25EE">
        <w:t>»</w:t>
      </w:r>
      <w:r w:rsidRPr="004B25EE">
        <w:t>.</w:t>
      </w:r>
    </w:p>
    <w:p w14:paraId="422ADE89" w14:textId="77777777" w:rsidR="000F500A" w:rsidRPr="004B25EE" w:rsidRDefault="000F500A" w:rsidP="000F500A">
      <w:r w:rsidRPr="004B25EE">
        <w:t>Вопрос</w:t>
      </w:r>
      <w:r w:rsidR="00FD49E0" w:rsidRPr="004B25EE">
        <w:t xml:space="preserve"> </w:t>
      </w:r>
      <w:r w:rsidRPr="004B25EE">
        <w:t>пенсионного</w:t>
      </w:r>
      <w:r w:rsidR="00FD49E0" w:rsidRPr="004B25EE">
        <w:t xml:space="preserve"> </w:t>
      </w:r>
      <w:r w:rsidRPr="004B25EE">
        <w:t>обеспечения</w:t>
      </w:r>
      <w:r w:rsidR="00FD49E0" w:rsidRPr="004B25EE">
        <w:t xml:space="preserve"> </w:t>
      </w:r>
      <w:r w:rsidRPr="004B25EE">
        <w:t>этих</w:t>
      </w:r>
      <w:r w:rsidR="00FD49E0" w:rsidRPr="004B25EE">
        <w:t xml:space="preserve"> </w:t>
      </w:r>
      <w:r w:rsidRPr="004B25EE">
        <w:t>людей</w:t>
      </w:r>
      <w:r w:rsidR="00FD49E0" w:rsidRPr="004B25EE">
        <w:t xml:space="preserve"> </w:t>
      </w:r>
      <w:r w:rsidRPr="004B25EE">
        <w:t>решался</w:t>
      </w:r>
      <w:r w:rsidR="00FD49E0" w:rsidRPr="004B25EE">
        <w:t xml:space="preserve"> </w:t>
      </w:r>
      <w:r w:rsidRPr="004B25EE">
        <w:t>в</w:t>
      </w:r>
      <w:r w:rsidR="00FD49E0" w:rsidRPr="004B25EE">
        <w:t xml:space="preserve"> </w:t>
      </w:r>
      <w:r w:rsidRPr="004B25EE">
        <w:t>соответствии</w:t>
      </w:r>
      <w:r w:rsidR="00FD49E0" w:rsidRPr="004B25EE">
        <w:t xml:space="preserve"> </w:t>
      </w:r>
      <w:r w:rsidRPr="004B25EE">
        <w:t>с</w:t>
      </w:r>
      <w:r w:rsidR="00FD49E0" w:rsidRPr="004B25EE">
        <w:t xml:space="preserve"> </w:t>
      </w:r>
      <w:r w:rsidRPr="004B25EE">
        <w:t>действовавшим</w:t>
      </w:r>
      <w:r w:rsidR="00FD49E0" w:rsidRPr="004B25EE">
        <w:t xml:space="preserve"> </w:t>
      </w:r>
      <w:r w:rsidRPr="004B25EE">
        <w:t>соглашением</w:t>
      </w:r>
      <w:r w:rsidR="00FD49E0" w:rsidRPr="004B25EE">
        <w:t xml:space="preserve"> </w:t>
      </w:r>
      <w:r w:rsidRPr="004B25EE">
        <w:t>о</w:t>
      </w:r>
      <w:r w:rsidR="00FD49E0" w:rsidRPr="004B25EE">
        <w:t xml:space="preserve"> </w:t>
      </w:r>
      <w:r w:rsidRPr="004B25EE">
        <w:t>гарантиях</w:t>
      </w:r>
      <w:r w:rsidR="00FD49E0" w:rsidRPr="004B25EE">
        <w:t xml:space="preserve"> </w:t>
      </w:r>
      <w:r w:rsidRPr="004B25EE">
        <w:t>прав</w:t>
      </w:r>
      <w:r w:rsidR="00FD49E0" w:rsidRPr="004B25EE">
        <w:t xml:space="preserve"> </w:t>
      </w:r>
      <w:r w:rsidRPr="004B25EE">
        <w:t>граждан</w:t>
      </w:r>
      <w:r w:rsidR="00FD49E0" w:rsidRPr="004B25EE">
        <w:t xml:space="preserve"> </w:t>
      </w:r>
      <w:r w:rsidRPr="004B25EE">
        <w:t>государств</w:t>
      </w:r>
      <w:r w:rsidR="00FD49E0" w:rsidRPr="004B25EE">
        <w:t xml:space="preserve"> </w:t>
      </w:r>
      <w:r w:rsidRPr="004B25EE">
        <w:t>-</w:t>
      </w:r>
      <w:r w:rsidR="00FD49E0" w:rsidRPr="004B25EE">
        <w:t xml:space="preserve"> </w:t>
      </w:r>
      <w:r w:rsidRPr="004B25EE">
        <w:t>участников</w:t>
      </w:r>
      <w:r w:rsidR="00FD49E0" w:rsidRPr="004B25EE">
        <w:t xml:space="preserve"> </w:t>
      </w:r>
      <w:r w:rsidRPr="004B25EE">
        <w:t>СНГ</w:t>
      </w:r>
      <w:r w:rsidR="00FD49E0" w:rsidRPr="004B25EE">
        <w:t xml:space="preserve"> </w:t>
      </w:r>
      <w:r w:rsidRPr="004B25EE">
        <w:t>в</w:t>
      </w:r>
      <w:r w:rsidR="00FD49E0" w:rsidRPr="004B25EE">
        <w:t xml:space="preserve"> </w:t>
      </w:r>
      <w:r w:rsidRPr="004B25EE">
        <w:t>области</w:t>
      </w:r>
      <w:r w:rsidR="00FD49E0" w:rsidRPr="004B25EE">
        <w:t xml:space="preserve"> </w:t>
      </w:r>
      <w:r w:rsidRPr="004B25EE">
        <w:t>пенсионного</w:t>
      </w:r>
      <w:r w:rsidR="00FD49E0" w:rsidRPr="004B25EE">
        <w:t xml:space="preserve"> </w:t>
      </w:r>
      <w:r w:rsidRPr="004B25EE">
        <w:t>обеспечения</w:t>
      </w:r>
      <w:r w:rsidR="00FD49E0" w:rsidRPr="004B25EE">
        <w:t xml:space="preserve"> </w:t>
      </w:r>
      <w:r w:rsidRPr="004B25EE">
        <w:t>от</w:t>
      </w:r>
      <w:r w:rsidR="00FD49E0" w:rsidRPr="004B25EE">
        <w:t xml:space="preserve"> </w:t>
      </w:r>
      <w:r w:rsidRPr="004B25EE">
        <w:t>13</w:t>
      </w:r>
      <w:r w:rsidR="00FD49E0" w:rsidRPr="004B25EE">
        <w:t xml:space="preserve"> </w:t>
      </w:r>
      <w:r w:rsidRPr="004B25EE">
        <w:t>марта</w:t>
      </w:r>
      <w:r w:rsidR="00FD49E0" w:rsidRPr="004B25EE">
        <w:t xml:space="preserve"> </w:t>
      </w:r>
      <w:r w:rsidRPr="004B25EE">
        <w:t>1992</w:t>
      </w:r>
      <w:r w:rsidR="00FD49E0" w:rsidRPr="004B25EE">
        <w:t xml:space="preserve"> </w:t>
      </w:r>
      <w:r w:rsidRPr="004B25EE">
        <w:t>года.</w:t>
      </w:r>
      <w:r w:rsidR="00FD49E0" w:rsidRPr="004B25EE">
        <w:t xml:space="preserve"> </w:t>
      </w:r>
      <w:r w:rsidRPr="004B25EE">
        <w:t>Однако</w:t>
      </w:r>
      <w:r w:rsidR="00FD49E0" w:rsidRPr="004B25EE">
        <w:t xml:space="preserve"> </w:t>
      </w:r>
      <w:r w:rsidRPr="004B25EE">
        <w:t>29</w:t>
      </w:r>
      <w:r w:rsidR="00FD49E0" w:rsidRPr="004B25EE">
        <w:t xml:space="preserve"> </w:t>
      </w:r>
      <w:r w:rsidRPr="004B25EE">
        <w:t>ноября</w:t>
      </w:r>
      <w:r w:rsidR="00FD49E0" w:rsidRPr="004B25EE">
        <w:t xml:space="preserve"> </w:t>
      </w:r>
      <w:r w:rsidRPr="004B25EE">
        <w:t>2022</w:t>
      </w:r>
      <w:r w:rsidR="00FD49E0" w:rsidRPr="004B25EE">
        <w:t xml:space="preserve"> </w:t>
      </w:r>
      <w:r w:rsidRPr="004B25EE">
        <w:t>года</w:t>
      </w:r>
      <w:r w:rsidR="00FD49E0" w:rsidRPr="004B25EE">
        <w:t xml:space="preserve"> </w:t>
      </w:r>
      <w:r w:rsidRPr="004B25EE">
        <w:t>правительство</w:t>
      </w:r>
      <w:r w:rsidR="00FD49E0" w:rsidRPr="004B25EE">
        <w:t xml:space="preserve"> </w:t>
      </w:r>
      <w:r w:rsidRPr="004B25EE">
        <w:t>Украины</w:t>
      </w:r>
      <w:r w:rsidR="00FD49E0" w:rsidRPr="004B25EE">
        <w:t xml:space="preserve"> </w:t>
      </w:r>
      <w:r w:rsidRPr="004B25EE">
        <w:t>приняло</w:t>
      </w:r>
      <w:r w:rsidR="00FD49E0" w:rsidRPr="004B25EE">
        <w:t xml:space="preserve"> </w:t>
      </w:r>
      <w:r w:rsidRPr="004B25EE">
        <w:t>постановление</w:t>
      </w:r>
      <w:r w:rsidR="00FD49E0" w:rsidRPr="004B25EE">
        <w:t xml:space="preserve"> </w:t>
      </w:r>
      <w:r w:rsidRPr="004B25EE">
        <w:t>о</w:t>
      </w:r>
      <w:r w:rsidR="00FD49E0" w:rsidRPr="004B25EE">
        <w:t xml:space="preserve"> </w:t>
      </w:r>
      <w:r w:rsidRPr="004B25EE">
        <w:t>выходе</w:t>
      </w:r>
      <w:r w:rsidR="00FD49E0" w:rsidRPr="004B25EE">
        <w:t xml:space="preserve"> </w:t>
      </w:r>
      <w:r w:rsidRPr="004B25EE">
        <w:t>из</w:t>
      </w:r>
      <w:r w:rsidR="00FD49E0" w:rsidRPr="004B25EE">
        <w:t xml:space="preserve"> </w:t>
      </w:r>
      <w:r w:rsidRPr="004B25EE">
        <w:t>этого</w:t>
      </w:r>
      <w:r w:rsidR="00FD49E0" w:rsidRPr="004B25EE">
        <w:t xml:space="preserve"> </w:t>
      </w:r>
      <w:r w:rsidRPr="004B25EE">
        <w:t>соглашения,</w:t>
      </w:r>
      <w:r w:rsidR="00FD49E0" w:rsidRPr="004B25EE">
        <w:t xml:space="preserve"> </w:t>
      </w:r>
      <w:r w:rsidRPr="004B25EE">
        <w:t>и</w:t>
      </w:r>
      <w:r w:rsidR="00FD49E0" w:rsidRPr="004B25EE">
        <w:t xml:space="preserve"> </w:t>
      </w:r>
      <w:r w:rsidRPr="004B25EE">
        <w:t>теперь,</w:t>
      </w:r>
      <w:r w:rsidR="00FD49E0" w:rsidRPr="004B25EE">
        <w:t xml:space="preserve"> </w:t>
      </w:r>
      <w:r w:rsidRPr="004B25EE">
        <w:t>ссылаясь</w:t>
      </w:r>
      <w:r w:rsidR="00FD49E0" w:rsidRPr="004B25EE">
        <w:t xml:space="preserve"> </w:t>
      </w:r>
      <w:r w:rsidRPr="004B25EE">
        <w:t>на</w:t>
      </w:r>
      <w:r w:rsidR="00FD49E0" w:rsidRPr="004B25EE">
        <w:t xml:space="preserve"> </w:t>
      </w:r>
      <w:r w:rsidRPr="004B25EE">
        <w:t>это</w:t>
      </w:r>
      <w:r w:rsidR="00FD49E0" w:rsidRPr="004B25EE">
        <w:t xml:space="preserve"> </w:t>
      </w:r>
      <w:r w:rsidRPr="004B25EE">
        <w:t>решение,</w:t>
      </w:r>
      <w:r w:rsidR="00FD49E0" w:rsidRPr="004B25EE">
        <w:t xml:space="preserve"> </w:t>
      </w:r>
      <w:r w:rsidRPr="004B25EE">
        <w:t>ПФУ</w:t>
      </w:r>
      <w:r w:rsidR="00FD49E0" w:rsidRPr="004B25EE">
        <w:t xml:space="preserve"> </w:t>
      </w:r>
      <w:r w:rsidRPr="004B25EE">
        <w:t>отказывает</w:t>
      </w:r>
      <w:r w:rsidR="00FD49E0" w:rsidRPr="004B25EE">
        <w:t xml:space="preserve"> </w:t>
      </w:r>
      <w:r w:rsidRPr="004B25EE">
        <w:t>гражданам</w:t>
      </w:r>
      <w:r w:rsidR="00FD49E0" w:rsidRPr="004B25EE">
        <w:t xml:space="preserve"> </w:t>
      </w:r>
      <w:r w:rsidRPr="004B25EE">
        <w:t>страны</w:t>
      </w:r>
      <w:r w:rsidR="00FD49E0" w:rsidRPr="004B25EE">
        <w:t xml:space="preserve"> </w:t>
      </w:r>
      <w:r w:rsidRPr="004B25EE">
        <w:t>в</w:t>
      </w:r>
      <w:r w:rsidR="00FD49E0" w:rsidRPr="004B25EE">
        <w:t xml:space="preserve"> </w:t>
      </w:r>
      <w:r w:rsidRPr="004B25EE">
        <w:t>начислении</w:t>
      </w:r>
      <w:r w:rsidR="00FD49E0" w:rsidRPr="004B25EE">
        <w:t xml:space="preserve"> </w:t>
      </w:r>
      <w:r w:rsidRPr="004B25EE">
        <w:t>пенсий</w:t>
      </w:r>
      <w:r w:rsidR="00FD49E0" w:rsidRPr="004B25EE">
        <w:t xml:space="preserve"> </w:t>
      </w:r>
      <w:r w:rsidRPr="004B25EE">
        <w:t>за</w:t>
      </w:r>
      <w:r w:rsidR="00FD49E0" w:rsidRPr="004B25EE">
        <w:t xml:space="preserve"> </w:t>
      </w:r>
      <w:r w:rsidRPr="004B25EE">
        <w:t>период</w:t>
      </w:r>
      <w:r w:rsidR="00FD49E0" w:rsidRPr="004B25EE">
        <w:t xml:space="preserve"> </w:t>
      </w:r>
      <w:r w:rsidRPr="004B25EE">
        <w:t>работы</w:t>
      </w:r>
      <w:r w:rsidR="00FD49E0" w:rsidRPr="004B25EE">
        <w:t xml:space="preserve"> </w:t>
      </w:r>
      <w:r w:rsidRPr="004B25EE">
        <w:t>в</w:t>
      </w:r>
      <w:r w:rsidR="00FD49E0" w:rsidRPr="004B25EE">
        <w:t xml:space="preserve"> </w:t>
      </w:r>
      <w:r w:rsidRPr="004B25EE">
        <w:t>РФ.</w:t>
      </w:r>
    </w:p>
    <w:p w14:paraId="01A7F661" w14:textId="77777777" w:rsidR="000F500A" w:rsidRPr="004B25EE" w:rsidRDefault="004D2C16" w:rsidP="000F500A">
      <w:r w:rsidRPr="004B25EE">
        <w:t>«</w:t>
      </w:r>
      <w:r w:rsidR="000F500A" w:rsidRPr="004B25EE">
        <w:t>Такое</w:t>
      </w:r>
      <w:r w:rsidR="00FD49E0" w:rsidRPr="004B25EE">
        <w:t xml:space="preserve"> </w:t>
      </w:r>
      <w:r w:rsidR="000F500A" w:rsidRPr="004B25EE">
        <w:t>решение</w:t>
      </w:r>
      <w:r w:rsidR="00FD49E0" w:rsidRPr="004B25EE">
        <w:t xml:space="preserve"> </w:t>
      </w:r>
      <w:r w:rsidR="000F500A" w:rsidRPr="004B25EE">
        <w:t>Пенсионного</w:t>
      </w:r>
      <w:r w:rsidR="00FD49E0" w:rsidRPr="004B25EE">
        <w:t xml:space="preserve"> </w:t>
      </w:r>
      <w:r w:rsidR="000F500A" w:rsidRPr="004B25EE">
        <w:t>фонда</w:t>
      </w:r>
      <w:r w:rsidR="00FD49E0" w:rsidRPr="004B25EE">
        <w:t xml:space="preserve"> </w:t>
      </w:r>
      <w:r w:rsidR="000F500A" w:rsidRPr="004B25EE">
        <w:t>Украины</w:t>
      </w:r>
      <w:r w:rsidR="00FD49E0" w:rsidRPr="004B25EE">
        <w:t xml:space="preserve"> </w:t>
      </w:r>
      <w:r w:rsidR="000F500A" w:rsidRPr="004B25EE">
        <w:t>абсолютно</w:t>
      </w:r>
      <w:r w:rsidR="00FD49E0" w:rsidRPr="004B25EE">
        <w:t xml:space="preserve"> </w:t>
      </w:r>
      <w:r w:rsidR="000F500A" w:rsidRPr="004B25EE">
        <w:t>незаконно,</w:t>
      </w:r>
      <w:r w:rsidR="00FD49E0" w:rsidRPr="004B25EE">
        <w:t xml:space="preserve"> </w:t>
      </w:r>
      <w:r w:rsidR="000F500A" w:rsidRPr="004B25EE">
        <w:t>-</w:t>
      </w:r>
      <w:r w:rsidR="00FD49E0" w:rsidRPr="004B25EE">
        <w:t xml:space="preserve"> </w:t>
      </w:r>
      <w:r w:rsidR="000F500A" w:rsidRPr="004B25EE">
        <w:t>заявил</w:t>
      </w:r>
      <w:r w:rsidR="00FD49E0" w:rsidRPr="004B25EE">
        <w:t xml:space="preserve"> </w:t>
      </w:r>
      <w:r w:rsidR="000F500A" w:rsidRPr="004B25EE">
        <w:t>изданию</w:t>
      </w:r>
      <w:r w:rsidR="00FD49E0" w:rsidRPr="004B25EE">
        <w:t xml:space="preserve"> </w:t>
      </w:r>
      <w:r w:rsidR="000F500A" w:rsidRPr="004B25EE">
        <w:t>адвокат</w:t>
      </w:r>
      <w:r w:rsidR="00FD49E0" w:rsidRPr="004B25EE">
        <w:t xml:space="preserve"> </w:t>
      </w:r>
      <w:r w:rsidR="000F500A" w:rsidRPr="004B25EE">
        <w:t>Сергей</w:t>
      </w:r>
      <w:r w:rsidR="00FD49E0" w:rsidRPr="004B25EE">
        <w:t xml:space="preserve"> </w:t>
      </w:r>
      <w:proofErr w:type="spellStart"/>
      <w:r w:rsidR="000F500A" w:rsidRPr="004B25EE">
        <w:t>Горщар</w:t>
      </w:r>
      <w:proofErr w:type="spellEnd"/>
      <w:r w:rsidR="000F500A" w:rsidRPr="004B25EE">
        <w:t>.</w:t>
      </w:r>
      <w:r w:rsidR="00FD49E0" w:rsidRPr="004B25EE">
        <w:t xml:space="preserve"> </w:t>
      </w:r>
      <w:r w:rsidR="000F500A" w:rsidRPr="004B25EE">
        <w:t>-</w:t>
      </w:r>
      <w:r w:rsidR="00FD49E0" w:rsidRPr="004B25EE">
        <w:t xml:space="preserve"> </w:t>
      </w:r>
      <w:r w:rsidR="000F500A" w:rsidRPr="004B25EE">
        <w:t>ПФУ</w:t>
      </w:r>
      <w:r w:rsidR="00FD49E0" w:rsidRPr="004B25EE">
        <w:t xml:space="preserve"> </w:t>
      </w:r>
      <w:r w:rsidR="000F500A" w:rsidRPr="004B25EE">
        <w:t>таким</w:t>
      </w:r>
      <w:r w:rsidR="00FD49E0" w:rsidRPr="004B25EE">
        <w:t xml:space="preserve"> </w:t>
      </w:r>
      <w:r w:rsidR="000F500A" w:rsidRPr="004B25EE">
        <w:t>решением</w:t>
      </w:r>
      <w:r w:rsidR="00FD49E0" w:rsidRPr="004B25EE">
        <w:t xml:space="preserve"> </w:t>
      </w:r>
      <w:r w:rsidR="000F500A" w:rsidRPr="004B25EE">
        <w:t>нарушает</w:t>
      </w:r>
      <w:r w:rsidR="00FD49E0" w:rsidRPr="004B25EE">
        <w:t xml:space="preserve"> </w:t>
      </w:r>
      <w:r w:rsidR="000F500A" w:rsidRPr="004B25EE">
        <w:t>ст.</w:t>
      </w:r>
      <w:r w:rsidR="00FD49E0" w:rsidRPr="004B25EE">
        <w:t xml:space="preserve"> </w:t>
      </w:r>
      <w:r w:rsidR="000F500A" w:rsidRPr="004B25EE">
        <w:t>58</w:t>
      </w:r>
      <w:r w:rsidR="00FD49E0" w:rsidRPr="004B25EE">
        <w:t xml:space="preserve"> </w:t>
      </w:r>
      <w:r w:rsidR="000F500A" w:rsidRPr="004B25EE">
        <w:t>Конституции</w:t>
      </w:r>
      <w:r w:rsidR="00FD49E0" w:rsidRPr="004B25EE">
        <w:t xml:space="preserve"> </w:t>
      </w:r>
      <w:r w:rsidR="000F500A" w:rsidRPr="004B25EE">
        <w:t>Украины,</w:t>
      </w:r>
      <w:r w:rsidR="00FD49E0" w:rsidRPr="004B25EE">
        <w:t xml:space="preserve"> </w:t>
      </w:r>
      <w:r w:rsidR="000F500A" w:rsidRPr="004B25EE">
        <w:t>где</w:t>
      </w:r>
      <w:r w:rsidR="00FD49E0" w:rsidRPr="004B25EE">
        <w:t xml:space="preserve"> </w:t>
      </w:r>
      <w:r w:rsidR="000F500A" w:rsidRPr="004B25EE">
        <w:t>сказано,</w:t>
      </w:r>
      <w:r w:rsidR="00FD49E0" w:rsidRPr="004B25EE">
        <w:t xml:space="preserve"> </w:t>
      </w:r>
      <w:r w:rsidR="000F500A" w:rsidRPr="004B25EE">
        <w:t>что</w:t>
      </w:r>
      <w:r w:rsidR="00FD49E0" w:rsidRPr="004B25EE">
        <w:t xml:space="preserve"> </w:t>
      </w:r>
      <w:r w:rsidR="000F500A" w:rsidRPr="004B25EE">
        <w:t>законы</w:t>
      </w:r>
      <w:r w:rsidR="00FD49E0" w:rsidRPr="004B25EE">
        <w:t xml:space="preserve"> </w:t>
      </w:r>
      <w:r w:rsidR="000F500A" w:rsidRPr="004B25EE">
        <w:t>и</w:t>
      </w:r>
      <w:r w:rsidR="00FD49E0" w:rsidRPr="004B25EE">
        <w:t xml:space="preserve"> </w:t>
      </w:r>
      <w:r w:rsidR="000F500A" w:rsidRPr="004B25EE">
        <w:t>другие</w:t>
      </w:r>
      <w:r w:rsidR="00FD49E0" w:rsidRPr="004B25EE">
        <w:t xml:space="preserve"> </w:t>
      </w:r>
      <w:r w:rsidR="000F500A" w:rsidRPr="004B25EE">
        <w:t>нормативно-правовые</w:t>
      </w:r>
      <w:r w:rsidR="00FD49E0" w:rsidRPr="004B25EE">
        <w:t xml:space="preserve"> </w:t>
      </w:r>
      <w:r w:rsidR="000F500A" w:rsidRPr="004B25EE">
        <w:t>акты</w:t>
      </w:r>
      <w:r w:rsidR="00FD49E0" w:rsidRPr="004B25EE">
        <w:t xml:space="preserve"> </w:t>
      </w:r>
      <w:r w:rsidR="000F500A" w:rsidRPr="004B25EE">
        <w:t>не</w:t>
      </w:r>
      <w:r w:rsidR="00FD49E0" w:rsidRPr="004B25EE">
        <w:t xml:space="preserve"> </w:t>
      </w:r>
      <w:r w:rsidR="000F500A" w:rsidRPr="004B25EE">
        <w:t>имеют</w:t>
      </w:r>
      <w:r w:rsidR="00FD49E0" w:rsidRPr="004B25EE">
        <w:t xml:space="preserve"> </w:t>
      </w:r>
      <w:r w:rsidR="000F500A" w:rsidRPr="004B25EE">
        <w:t>обратного</w:t>
      </w:r>
      <w:r w:rsidR="00FD49E0" w:rsidRPr="004B25EE">
        <w:t xml:space="preserve"> </w:t>
      </w:r>
      <w:r w:rsidR="000F500A" w:rsidRPr="004B25EE">
        <w:t>действия</w:t>
      </w:r>
      <w:r w:rsidR="00FD49E0" w:rsidRPr="004B25EE">
        <w:t xml:space="preserve"> </w:t>
      </w:r>
      <w:r w:rsidR="000F500A" w:rsidRPr="004B25EE">
        <w:t>во</w:t>
      </w:r>
      <w:r w:rsidR="00FD49E0" w:rsidRPr="004B25EE">
        <w:t xml:space="preserve"> </w:t>
      </w:r>
      <w:r w:rsidR="000F500A" w:rsidRPr="004B25EE">
        <w:t>времени</w:t>
      </w:r>
      <w:r w:rsidRPr="004B25EE">
        <w:t>»</w:t>
      </w:r>
      <w:r w:rsidR="000F500A" w:rsidRPr="004B25EE">
        <w:t>.</w:t>
      </w:r>
      <w:r w:rsidR="00FD49E0" w:rsidRPr="004B25EE">
        <w:t xml:space="preserve"> </w:t>
      </w:r>
      <w:r w:rsidR="000F500A" w:rsidRPr="004B25EE">
        <w:t>По</w:t>
      </w:r>
      <w:r w:rsidR="00FD49E0" w:rsidRPr="004B25EE">
        <w:t xml:space="preserve"> </w:t>
      </w:r>
      <w:r w:rsidR="000F500A" w:rsidRPr="004B25EE">
        <w:t>словам</w:t>
      </w:r>
      <w:r w:rsidR="00FD49E0" w:rsidRPr="004B25EE">
        <w:t xml:space="preserve"> </w:t>
      </w:r>
      <w:r w:rsidR="000F500A" w:rsidRPr="004B25EE">
        <w:t>адвоката,</w:t>
      </w:r>
      <w:r w:rsidR="00FD49E0" w:rsidRPr="004B25EE">
        <w:t xml:space="preserve"> </w:t>
      </w:r>
      <w:r w:rsidR="000F500A" w:rsidRPr="004B25EE">
        <w:t>Украина</w:t>
      </w:r>
      <w:r w:rsidR="00FD49E0" w:rsidRPr="004B25EE">
        <w:t xml:space="preserve"> </w:t>
      </w:r>
      <w:r w:rsidR="000F500A" w:rsidRPr="004B25EE">
        <w:t>обязана</w:t>
      </w:r>
      <w:r w:rsidR="00FD49E0" w:rsidRPr="004B25EE">
        <w:t xml:space="preserve"> </w:t>
      </w:r>
      <w:r w:rsidR="000F500A" w:rsidRPr="004B25EE">
        <w:t>выполнять</w:t>
      </w:r>
      <w:r w:rsidR="00FD49E0" w:rsidRPr="004B25EE">
        <w:t xml:space="preserve"> </w:t>
      </w:r>
      <w:r w:rsidR="000F500A" w:rsidRPr="004B25EE">
        <w:t>обязательства,</w:t>
      </w:r>
      <w:r w:rsidR="00FD49E0" w:rsidRPr="004B25EE">
        <w:t xml:space="preserve"> </w:t>
      </w:r>
      <w:r w:rsidR="000F500A" w:rsidRPr="004B25EE">
        <w:t>взятые</w:t>
      </w:r>
      <w:r w:rsidR="00FD49E0" w:rsidRPr="004B25EE">
        <w:t xml:space="preserve"> </w:t>
      </w:r>
      <w:r w:rsidR="000F500A" w:rsidRPr="004B25EE">
        <w:t>в</w:t>
      </w:r>
      <w:r w:rsidR="00FD49E0" w:rsidRPr="004B25EE">
        <w:t xml:space="preserve"> </w:t>
      </w:r>
      <w:r w:rsidR="000F500A" w:rsidRPr="004B25EE">
        <w:t>соответствии</w:t>
      </w:r>
      <w:r w:rsidR="00FD49E0" w:rsidRPr="004B25EE">
        <w:t xml:space="preserve"> </w:t>
      </w:r>
      <w:r w:rsidR="000F500A" w:rsidRPr="004B25EE">
        <w:t>с</w:t>
      </w:r>
      <w:r w:rsidR="00FD49E0" w:rsidRPr="004B25EE">
        <w:t xml:space="preserve"> </w:t>
      </w:r>
      <w:r w:rsidR="000F500A" w:rsidRPr="004B25EE">
        <w:t>соглашением</w:t>
      </w:r>
      <w:r w:rsidR="00FD49E0" w:rsidRPr="004B25EE">
        <w:t xml:space="preserve"> </w:t>
      </w:r>
      <w:r w:rsidR="000F500A" w:rsidRPr="004B25EE">
        <w:t>от</w:t>
      </w:r>
      <w:r w:rsidR="00FD49E0" w:rsidRPr="004B25EE">
        <w:t xml:space="preserve"> </w:t>
      </w:r>
      <w:r w:rsidR="000F500A" w:rsidRPr="004B25EE">
        <w:t>13</w:t>
      </w:r>
      <w:r w:rsidR="00FD49E0" w:rsidRPr="004B25EE">
        <w:t xml:space="preserve"> </w:t>
      </w:r>
      <w:r w:rsidR="000F500A" w:rsidRPr="004B25EE">
        <w:t>марта</w:t>
      </w:r>
      <w:r w:rsidR="00FD49E0" w:rsidRPr="004B25EE">
        <w:t xml:space="preserve"> </w:t>
      </w:r>
      <w:r w:rsidR="000F500A" w:rsidRPr="004B25EE">
        <w:t>1992</w:t>
      </w:r>
      <w:r w:rsidR="00FD49E0" w:rsidRPr="004B25EE">
        <w:t xml:space="preserve"> </w:t>
      </w:r>
      <w:r w:rsidR="000F500A" w:rsidRPr="004B25EE">
        <w:t>года,</w:t>
      </w:r>
      <w:r w:rsidR="00FD49E0" w:rsidRPr="004B25EE">
        <w:t xml:space="preserve"> </w:t>
      </w:r>
      <w:r w:rsidR="000F500A" w:rsidRPr="004B25EE">
        <w:t>в</w:t>
      </w:r>
      <w:r w:rsidR="00FD49E0" w:rsidRPr="004B25EE">
        <w:t xml:space="preserve"> </w:t>
      </w:r>
      <w:r w:rsidR="000F500A" w:rsidRPr="004B25EE">
        <w:t>течение</w:t>
      </w:r>
      <w:r w:rsidR="00FD49E0" w:rsidRPr="004B25EE">
        <w:t xml:space="preserve"> </w:t>
      </w:r>
      <w:r w:rsidR="000F500A" w:rsidRPr="004B25EE">
        <w:t>всего</w:t>
      </w:r>
      <w:r w:rsidR="00FD49E0" w:rsidRPr="004B25EE">
        <w:t xml:space="preserve"> </w:t>
      </w:r>
      <w:r w:rsidR="000F500A" w:rsidRPr="004B25EE">
        <w:t>периода</w:t>
      </w:r>
      <w:r w:rsidR="00FD49E0" w:rsidRPr="004B25EE">
        <w:t xml:space="preserve"> </w:t>
      </w:r>
      <w:r w:rsidR="000F500A" w:rsidRPr="004B25EE">
        <w:t>действия</w:t>
      </w:r>
      <w:r w:rsidR="00FD49E0" w:rsidRPr="004B25EE">
        <w:t xml:space="preserve"> </w:t>
      </w:r>
      <w:r w:rsidR="000F500A" w:rsidRPr="004B25EE">
        <w:t>документа,</w:t>
      </w:r>
      <w:r w:rsidR="00FD49E0" w:rsidRPr="004B25EE">
        <w:t xml:space="preserve"> </w:t>
      </w:r>
      <w:r w:rsidR="000F500A" w:rsidRPr="004B25EE">
        <w:t>то</w:t>
      </w:r>
      <w:r w:rsidR="00FD49E0" w:rsidRPr="004B25EE">
        <w:t xml:space="preserve"> </w:t>
      </w:r>
      <w:r w:rsidR="000F500A" w:rsidRPr="004B25EE">
        <w:t>есть</w:t>
      </w:r>
      <w:r w:rsidR="00FD49E0" w:rsidRPr="004B25EE">
        <w:t xml:space="preserve"> </w:t>
      </w:r>
      <w:r w:rsidR="000F500A" w:rsidRPr="004B25EE">
        <w:t>до</w:t>
      </w:r>
      <w:r w:rsidR="00FD49E0" w:rsidRPr="004B25EE">
        <w:t xml:space="preserve"> </w:t>
      </w:r>
      <w:r w:rsidR="000F500A" w:rsidRPr="004B25EE">
        <w:t>вступления</w:t>
      </w:r>
      <w:r w:rsidR="00FD49E0" w:rsidRPr="004B25EE">
        <w:t xml:space="preserve"> </w:t>
      </w:r>
      <w:r w:rsidR="000F500A" w:rsidRPr="004B25EE">
        <w:t>в</w:t>
      </w:r>
      <w:r w:rsidR="00FD49E0" w:rsidRPr="004B25EE">
        <w:t xml:space="preserve"> </w:t>
      </w:r>
      <w:r w:rsidR="000F500A" w:rsidRPr="004B25EE">
        <w:t>силу</w:t>
      </w:r>
      <w:r w:rsidR="00FD49E0" w:rsidRPr="004B25EE">
        <w:t xml:space="preserve"> </w:t>
      </w:r>
      <w:r w:rsidR="000F500A" w:rsidRPr="004B25EE">
        <w:t>постановления</w:t>
      </w:r>
      <w:r w:rsidR="00FD49E0" w:rsidRPr="004B25EE">
        <w:t xml:space="preserve"> </w:t>
      </w:r>
      <w:r w:rsidR="000F500A" w:rsidRPr="004B25EE">
        <w:t>от</w:t>
      </w:r>
      <w:r w:rsidR="00FD49E0" w:rsidRPr="004B25EE">
        <w:t xml:space="preserve"> </w:t>
      </w:r>
      <w:r w:rsidR="000F500A" w:rsidRPr="004B25EE">
        <w:t>29</w:t>
      </w:r>
      <w:r w:rsidR="00FD49E0" w:rsidRPr="004B25EE">
        <w:t xml:space="preserve"> </w:t>
      </w:r>
      <w:r w:rsidR="000F500A" w:rsidRPr="004B25EE">
        <w:t>ноября</w:t>
      </w:r>
      <w:r w:rsidR="00FD49E0" w:rsidRPr="004B25EE">
        <w:t xml:space="preserve"> </w:t>
      </w:r>
      <w:r w:rsidR="000F500A" w:rsidRPr="004B25EE">
        <w:t>2022</w:t>
      </w:r>
      <w:r w:rsidR="00FD49E0" w:rsidRPr="004B25EE">
        <w:t xml:space="preserve"> </w:t>
      </w:r>
      <w:r w:rsidR="000F500A" w:rsidRPr="004B25EE">
        <w:t>года.</w:t>
      </w:r>
    </w:p>
    <w:p w14:paraId="23A39B17" w14:textId="77777777" w:rsidR="000F500A" w:rsidRPr="004B25EE" w:rsidRDefault="000F500A" w:rsidP="000F500A">
      <w:r w:rsidRPr="004B25EE">
        <w:t>При</w:t>
      </w:r>
      <w:r w:rsidR="00FD49E0" w:rsidRPr="004B25EE">
        <w:t xml:space="preserve"> </w:t>
      </w:r>
      <w:r w:rsidRPr="004B25EE">
        <w:t>этом</w:t>
      </w:r>
      <w:r w:rsidR="00FD49E0" w:rsidRPr="004B25EE">
        <w:t xml:space="preserve"> </w:t>
      </w:r>
      <w:proofErr w:type="spellStart"/>
      <w:r w:rsidRPr="004B25EE">
        <w:t>Горщар</w:t>
      </w:r>
      <w:proofErr w:type="spellEnd"/>
      <w:r w:rsidR="00FD49E0" w:rsidRPr="004B25EE">
        <w:t xml:space="preserve"> </w:t>
      </w:r>
      <w:r w:rsidRPr="004B25EE">
        <w:t>считает</w:t>
      </w:r>
      <w:r w:rsidR="00FD49E0" w:rsidRPr="004B25EE">
        <w:t xml:space="preserve"> </w:t>
      </w:r>
      <w:r w:rsidRPr="004B25EE">
        <w:t>действия</w:t>
      </w:r>
      <w:r w:rsidR="00FD49E0" w:rsidRPr="004B25EE">
        <w:t xml:space="preserve"> </w:t>
      </w:r>
      <w:r w:rsidRPr="004B25EE">
        <w:t>Пенсионного</w:t>
      </w:r>
      <w:r w:rsidR="00FD49E0" w:rsidRPr="004B25EE">
        <w:t xml:space="preserve"> </w:t>
      </w:r>
      <w:r w:rsidRPr="004B25EE">
        <w:t>фонда</w:t>
      </w:r>
      <w:r w:rsidR="00FD49E0" w:rsidRPr="004B25EE">
        <w:t xml:space="preserve"> </w:t>
      </w:r>
      <w:r w:rsidRPr="004B25EE">
        <w:t>Украины</w:t>
      </w:r>
      <w:r w:rsidR="00FD49E0" w:rsidRPr="004B25EE">
        <w:t xml:space="preserve"> </w:t>
      </w:r>
      <w:r w:rsidRPr="004B25EE">
        <w:t>умышленными.</w:t>
      </w:r>
      <w:r w:rsidR="00FD49E0" w:rsidRPr="004B25EE">
        <w:t xml:space="preserve"> </w:t>
      </w:r>
      <w:r w:rsidR="004D2C16" w:rsidRPr="004B25EE">
        <w:t>«</w:t>
      </w:r>
      <w:r w:rsidRPr="004B25EE">
        <w:t>Работники</w:t>
      </w:r>
      <w:r w:rsidR="00FD49E0" w:rsidRPr="004B25EE">
        <w:t xml:space="preserve"> </w:t>
      </w:r>
      <w:r w:rsidRPr="004B25EE">
        <w:t>ПФУ</w:t>
      </w:r>
      <w:r w:rsidR="00FD49E0" w:rsidRPr="004B25EE">
        <w:t xml:space="preserve"> </w:t>
      </w:r>
      <w:r w:rsidRPr="004B25EE">
        <w:t>знают,</w:t>
      </w:r>
      <w:r w:rsidR="00FD49E0" w:rsidRPr="004B25EE">
        <w:t xml:space="preserve"> </w:t>
      </w:r>
      <w:r w:rsidRPr="004B25EE">
        <w:t>что</w:t>
      </w:r>
      <w:r w:rsidR="00FD49E0" w:rsidRPr="004B25EE">
        <w:t xml:space="preserve"> </w:t>
      </w:r>
      <w:r w:rsidRPr="004B25EE">
        <w:t>нарушают</w:t>
      </w:r>
      <w:r w:rsidR="00FD49E0" w:rsidRPr="004B25EE">
        <w:t xml:space="preserve"> </w:t>
      </w:r>
      <w:r w:rsidRPr="004B25EE">
        <w:t>конституцию</w:t>
      </w:r>
      <w:r w:rsidR="00FD49E0" w:rsidRPr="004B25EE">
        <w:t xml:space="preserve"> </w:t>
      </w:r>
      <w:r w:rsidRPr="004B25EE">
        <w:t>и</w:t>
      </w:r>
      <w:r w:rsidR="00FD49E0" w:rsidRPr="004B25EE">
        <w:t xml:space="preserve"> </w:t>
      </w:r>
      <w:r w:rsidRPr="004B25EE">
        <w:t>права</w:t>
      </w:r>
      <w:r w:rsidR="00FD49E0" w:rsidRPr="004B25EE">
        <w:t xml:space="preserve"> </w:t>
      </w:r>
      <w:r w:rsidRPr="004B25EE">
        <w:t>граждан,</w:t>
      </w:r>
      <w:r w:rsidR="00FD49E0" w:rsidRPr="004B25EE">
        <w:t xml:space="preserve"> </w:t>
      </w:r>
      <w:r w:rsidRPr="004B25EE">
        <w:t>но</w:t>
      </w:r>
      <w:r w:rsidR="00FD49E0" w:rsidRPr="004B25EE">
        <w:t xml:space="preserve"> </w:t>
      </w:r>
      <w:r w:rsidRPr="004B25EE">
        <w:t>отказывают</w:t>
      </w:r>
      <w:r w:rsidR="00FD49E0" w:rsidRPr="004B25EE">
        <w:t xml:space="preserve"> </w:t>
      </w:r>
      <w:r w:rsidRPr="004B25EE">
        <w:t>людям</w:t>
      </w:r>
      <w:r w:rsidR="00FD49E0" w:rsidRPr="004B25EE">
        <w:t xml:space="preserve"> </w:t>
      </w:r>
      <w:r w:rsidRPr="004B25EE">
        <w:t>в</w:t>
      </w:r>
      <w:r w:rsidR="00FD49E0" w:rsidRPr="004B25EE">
        <w:t xml:space="preserve"> </w:t>
      </w:r>
      <w:r w:rsidRPr="004B25EE">
        <w:t>начислении</w:t>
      </w:r>
      <w:r w:rsidR="00FD49E0" w:rsidRPr="004B25EE">
        <w:t xml:space="preserve"> </w:t>
      </w:r>
      <w:r w:rsidRPr="004B25EE">
        <w:t>пенсии</w:t>
      </w:r>
      <w:r w:rsidR="00FD49E0" w:rsidRPr="004B25EE">
        <w:t xml:space="preserve"> </w:t>
      </w:r>
      <w:r w:rsidRPr="004B25EE">
        <w:t>умышленно.</w:t>
      </w:r>
      <w:r w:rsidR="00FD49E0" w:rsidRPr="004B25EE">
        <w:t xml:space="preserve"> </w:t>
      </w:r>
      <w:r w:rsidRPr="004B25EE">
        <w:t>Таким</w:t>
      </w:r>
      <w:r w:rsidR="00FD49E0" w:rsidRPr="004B25EE">
        <w:t xml:space="preserve"> </w:t>
      </w:r>
      <w:r w:rsidRPr="004B25EE">
        <w:t>образом</w:t>
      </w:r>
      <w:r w:rsidR="00FD49E0" w:rsidRPr="004B25EE">
        <w:t xml:space="preserve"> </w:t>
      </w:r>
      <w:r w:rsidRPr="004B25EE">
        <w:t>они</w:t>
      </w:r>
      <w:r w:rsidR="00FD49E0" w:rsidRPr="004B25EE">
        <w:t xml:space="preserve"> </w:t>
      </w:r>
      <w:r w:rsidRPr="004B25EE">
        <w:t>экономят</w:t>
      </w:r>
      <w:r w:rsidR="00FD49E0" w:rsidRPr="004B25EE">
        <w:t xml:space="preserve"> </w:t>
      </w:r>
      <w:r w:rsidRPr="004B25EE">
        <w:t>деньги,</w:t>
      </w:r>
      <w:r w:rsidR="00FD49E0" w:rsidRPr="004B25EE">
        <w:t xml:space="preserve"> </w:t>
      </w:r>
      <w:r w:rsidRPr="004B25EE">
        <w:t>-</w:t>
      </w:r>
      <w:r w:rsidR="00FD49E0" w:rsidRPr="004B25EE">
        <w:t xml:space="preserve"> </w:t>
      </w:r>
      <w:r w:rsidRPr="004B25EE">
        <w:t>утверждает</w:t>
      </w:r>
      <w:r w:rsidR="00FD49E0" w:rsidRPr="004B25EE">
        <w:t xml:space="preserve"> </w:t>
      </w:r>
      <w:r w:rsidRPr="004B25EE">
        <w:t>юрист.</w:t>
      </w:r>
      <w:r w:rsidR="00FD49E0" w:rsidRPr="004B25EE">
        <w:t xml:space="preserve"> </w:t>
      </w:r>
      <w:r w:rsidRPr="004B25EE">
        <w:t>-</w:t>
      </w:r>
      <w:r w:rsidR="00FD49E0" w:rsidRPr="004B25EE">
        <w:t xml:space="preserve"> </w:t>
      </w:r>
      <w:r w:rsidRPr="004B25EE">
        <w:t>Во-первых,</w:t>
      </w:r>
      <w:r w:rsidR="00FD49E0" w:rsidRPr="004B25EE">
        <w:t xml:space="preserve"> </w:t>
      </w:r>
      <w:r w:rsidRPr="004B25EE">
        <w:t>не</w:t>
      </w:r>
      <w:r w:rsidR="00FD49E0" w:rsidRPr="004B25EE">
        <w:t xml:space="preserve"> </w:t>
      </w:r>
      <w:r w:rsidRPr="004B25EE">
        <w:t>все</w:t>
      </w:r>
      <w:r w:rsidR="00FD49E0" w:rsidRPr="004B25EE">
        <w:t xml:space="preserve"> </w:t>
      </w:r>
      <w:r w:rsidRPr="004B25EE">
        <w:t>люди</w:t>
      </w:r>
      <w:r w:rsidR="00FD49E0" w:rsidRPr="004B25EE">
        <w:t xml:space="preserve"> </w:t>
      </w:r>
      <w:r w:rsidRPr="004B25EE">
        <w:t>обратятся</w:t>
      </w:r>
      <w:r w:rsidR="00FD49E0" w:rsidRPr="004B25EE">
        <w:t xml:space="preserve"> </w:t>
      </w:r>
      <w:r w:rsidRPr="004B25EE">
        <w:t>в</w:t>
      </w:r>
      <w:r w:rsidR="00FD49E0" w:rsidRPr="004B25EE">
        <w:t xml:space="preserve"> </w:t>
      </w:r>
      <w:r w:rsidRPr="004B25EE">
        <w:t>суд.</w:t>
      </w:r>
      <w:r w:rsidR="00FD49E0" w:rsidRPr="004B25EE">
        <w:t xml:space="preserve"> </w:t>
      </w:r>
      <w:r w:rsidRPr="004B25EE">
        <w:t>Во-вторых,</w:t>
      </w:r>
      <w:r w:rsidR="00FD49E0" w:rsidRPr="004B25EE">
        <w:t xml:space="preserve"> </w:t>
      </w:r>
      <w:r w:rsidRPr="004B25EE">
        <w:t>суд</w:t>
      </w:r>
      <w:r w:rsidR="00FD49E0" w:rsidRPr="004B25EE">
        <w:t xml:space="preserve"> </w:t>
      </w:r>
      <w:r w:rsidRPr="004B25EE">
        <w:t>может</w:t>
      </w:r>
      <w:r w:rsidR="00FD49E0" w:rsidRPr="004B25EE">
        <w:t xml:space="preserve"> </w:t>
      </w:r>
      <w:r w:rsidRPr="004B25EE">
        <w:t>занять</w:t>
      </w:r>
      <w:r w:rsidR="00FD49E0" w:rsidRPr="004B25EE">
        <w:t xml:space="preserve"> </w:t>
      </w:r>
      <w:r w:rsidRPr="004B25EE">
        <w:t>год,</w:t>
      </w:r>
      <w:r w:rsidR="00FD49E0" w:rsidRPr="004B25EE">
        <w:t xml:space="preserve"> </w:t>
      </w:r>
      <w:r w:rsidRPr="004B25EE">
        <w:t>а</w:t>
      </w:r>
      <w:r w:rsidR="00FD49E0" w:rsidRPr="004B25EE">
        <w:t xml:space="preserve"> </w:t>
      </w:r>
      <w:r w:rsidRPr="004B25EE">
        <w:t>то</w:t>
      </w:r>
      <w:r w:rsidR="00FD49E0" w:rsidRPr="004B25EE">
        <w:t xml:space="preserve"> </w:t>
      </w:r>
      <w:r w:rsidRPr="004B25EE">
        <w:t>и</w:t>
      </w:r>
      <w:r w:rsidR="00FD49E0" w:rsidRPr="004B25EE">
        <w:t xml:space="preserve"> </w:t>
      </w:r>
      <w:r w:rsidRPr="004B25EE">
        <w:t>полтора.</w:t>
      </w:r>
      <w:r w:rsidR="00FD49E0" w:rsidRPr="004B25EE">
        <w:t xml:space="preserve"> </w:t>
      </w:r>
      <w:r w:rsidRPr="004B25EE">
        <w:t>Бывает,</w:t>
      </w:r>
      <w:r w:rsidR="00FD49E0" w:rsidRPr="004B25EE">
        <w:t xml:space="preserve"> </w:t>
      </w:r>
      <w:r w:rsidRPr="004B25EE">
        <w:t>что</w:t>
      </w:r>
      <w:r w:rsidR="00FD49E0" w:rsidRPr="004B25EE">
        <w:t xml:space="preserve"> </w:t>
      </w:r>
      <w:r w:rsidRPr="004B25EE">
        <w:t>выплаты</w:t>
      </w:r>
      <w:r w:rsidR="00FD49E0" w:rsidRPr="004B25EE">
        <w:t xml:space="preserve"> </w:t>
      </w:r>
      <w:r w:rsidRPr="004B25EE">
        <w:t>денег</w:t>
      </w:r>
      <w:r w:rsidR="00FD49E0" w:rsidRPr="004B25EE">
        <w:t xml:space="preserve"> </w:t>
      </w:r>
      <w:r w:rsidRPr="004B25EE">
        <w:t>по</w:t>
      </w:r>
      <w:r w:rsidR="00FD49E0" w:rsidRPr="004B25EE">
        <w:t xml:space="preserve"> </w:t>
      </w:r>
      <w:r w:rsidRPr="004B25EE">
        <w:t>решению</w:t>
      </w:r>
      <w:r w:rsidR="00FD49E0" w:rsidRPr="004B25EE">
        <w:t xml:space="preserve"> </w:t>
      </w:r>
      <w:r w:rsidRPr="004B25EE">
        <w:t>суда</w:t>
      </w:r>
      <w:r w:rsidR="00FD49E0" w:rsidRPr="004B25EE">
        <w:t xml:space="preserve"> </w:t>
      </w:r>
      <w:r w:rsidRPr="004B25EE">
        <w:t>человек</w:t>
      </w:r>
      <w:r w:rsidR="00FD49E0" w:rsidRPr="004B25EE">
        <w:t xml:space="preserve"> </w:t>
      </w:r>
      <w:r w:rsidRPr="004B25EE">
        <w:t>ждет</w:t>
      </w:r>
      <w:r w:rsidR="00FD49E0" w:rsidRPr="004B25EE">
        <w:t xml:space="preserve"> </w:t>
      </w:r>
      <w:r w:rsidRPr="004B25EE">
        <w:t>по</w:t>
      </w:r>
      <w:r w:rsidR="00FD49E0" w:rsidRPr="004B25EE">
        <w:t xml:space="preserve"> </w:t>
      </w:r>
      <w:r w:rsidRPr="004B25EE">
        <w:t>три</w:t>
      </w:r>
      <w:r w:rsidR="00FD49E0" w:rsidRPr="004B25EE">
        <w:t xml:space="preserve"> </w:t>
      </w:r>
      <w:r w:rsidRPr="004B25EE">
        <w:t>года</w:t>
      </w:r>
      <w:r w:rsidR="004D2C16" w:rsidRPr="004B25EE">
        <w:t>»</w:t>
      </w:r>
      <w:r w:rsidRPr="004B25EE">
        <w:t>.</w:t>
      </w:r>
    </w:p>
    <w:p w14:paraId="56818F81" w14:textId="77777777" w:rsidR="000F500A" w:rsidRPr="004B25EE" w:rsidRDefault="000F500A" w:rsidP="000F500A">
      <w:r w:rsidRPr="004B25EE">
        <w:t>Издание</w:t>
      </w:r>
      <w:r w:rsidR="00FD49E0" w:rsidRPr="004B25EE">
        <w:t xml:space="preserve"> </w:t>
      </w:r>
      <w:r w:rsidRPr="004B25EE">
        <w:t>отмечает</w:t>
      </w:r>
      <w:r w:rsidR="00FD49E0" w:rsidRPr="004B25EE">
        <w:t xml:space="preserve"> </w:t>
      </w:r>
      <w:r w:rsidRPr="004B25EE">
        <w:t>также,</w:t>
      </w:r>
      <w:r w:rsidR="00FD49E0" w:rsidRPr="004B25EE">
        <w:t xml:space="preserve"> </w:t>
      </w:r>
      <w:r w:rsidRPr="004B25EE">
        <w:t>что</w:t>
      </w:r>
      <w:r w:rsidR="00FD49E0" w:rsidRPr="004B25EE">
        <w:t xml:space="preserve"> </w:t>
      </w:r>
      <w:r w:rsidRPr="004B25EE">
        <w:t>урегулировать</w:t>
      </w:r>
      <w:r w:rsidR="00FD49E0" w:rsidRPr="004B25EE">
        <w:t xml:space="preserve"> </w:t>
      </w:r>
      <w:r w:rsidRPr="004B25EE">
        <w:t>данный</w:t>
      </w:r>
      <w:r w:rsidR="00FD49E0" w:rsidRPr="004B25EE">
        <w:t xml:space="preserve"> </w:t>
      </w:r>
      <w:r w:rsidRPr="004B25EE">
        <w:t>вопрос</w:t>
      </w:r>
      <w:r w:rsidR="00FD49E0" w:rsidRPr="004B25EE">
        <w:t xml:space="preserve"> </w:t>
      </w:r>
      <w:r w:rsidRPr="004B25EE">
        <w:t>призван</w:t>
      </w:r>
      <w:r w:rsidR="00FD49E0" w:rsidRPr="004B25EE">
        <w:t xml:space="preserve"> </w:t>
      </w:r>
      <w:r w:rsidRPr="004B25EE">
        <w:t>принятый</w:t>
      </w:r>
      <w:r w:rsidR="00FD49E0" w:rsidRPr="004B25EE">
        <w:t xml:space="preserve"> </w:t>
      </w:r>
      <w:r w:rsidRPr="004B25EE">
        <w:t>25</w:t>
      </w:r>
      <w:r w:rsidR="00FD49E0" w:rsidRPr="004B25EE">
        <w:t xml:space="preserve"> </w:t>
      </w:r>
      <w:r w:rsidRPr="004B25EE">
        <w:t>апреля</w:t>
      </w:r>
      <w:r w:rsidR="00FD49E0" w:rsidRPr="004B25EE">
        <w:t xml:space="preserve"> </w:t>
      </w:r>
      <w:r w:rsidRPr="004B25EE">
        <w:t>2024</w:t>
      </w:r>
      <w:r w:rsidR="00FD49E0" w:rsidRPr="004B25EE">
        <w:t xml:space="preserve"> </w:t>
      </w:r>
      <w:r w:rsidRPr="004B25EE">
        <w:t>года</w:t>
      </w:r>
      <w:r w:rsidR="00FD49E0" w:rsidRPr="004B25EE">
        <w:t xml:space="preserve"> </w:t>
      </w:r>
      <w:r w:rsidRPr="004B25EE">
        <w:t>закон</w:t>
      </w:r>
      <w:r w:rsidR="00FD49E0" w:rsidRPr="004B25EE">
        <w:t xml:space="preserve"> </w:t>
      </w:r>
      <w:r w:rsidR="004D2C16" w:rsidRPr="004B25EE">
        <w:t>«</w:t>
      </w:r>
      <w:r w:rsidRPr="004B25EE">
        <w:t>О</w:t>
      </w:r>
      <w:r w:rsidR="00FD49E0" w:rsidRPr="004B25EE">
        <w:t xml:space="preserve"> </w:t>
      </w:r>
      <w:r w:rsidRPr="004B25EE">
        <w:t>внесении</w:t>
      </w:r>
      <w:r w:rsidR="00FD49E0" w:rsidRPr="004B25EE">
        <w:t xml:space="preserve"> </w:t>
      </w:r>
      <w:r w:rsidRPr="004B25EE">
        <w:t>изменений</w:t>
      </w:r>
      <w:r w:rsidR="00FD49E0" w:rsidRPr="004B25EE">
        <w:t xml:space="preserve"> </w:t>
      </w:r>
      <w:r w:rsidRPr="004B25EE">
        <w:t>в</w:t>
      </w:r>
      <w:r w:rsidR="00FD49E0" w:rsidRPr="004B25EE">
        <w:t xml:space="preserve"> </w:t>
      </w:r>
      <w:r w:rsidRPr="004B25EE">
        <w:t>некоторые</w:t>
      </w:r>
      <w:r w:rsidR="00FD49E0" w:rsidRPr="004B25EE">
        <w:t xml:space="preserve"> </w:t>
      </w:r>
      <w:r w:rsidRPr="004B25EE">
        <w:t>законы</w:t>
      </w:r>
      <w:r w:rsidR="00FD49E0" w:rsidRPr="004B25EE">
        <w:t xml:space="preserve"> </w:t>
      </w:r>
      <w:r w:rsidRPr="004B25EE">
        <w:t>Украины</w:t>
      </w:r>
      <w:r w:rsidR="00FD49E0" w:rsidRPr="004B25EE">
        <w:t xml:space="preserve"> </w:t>
      </w:r>
      <w:r w:rsidRPr="004B25EE">
        <w:t>об</w:t>
      </w:r>
      <w:r w:rsidR="00FD49E0" w:rsidRPr="004B25EE">
        <w:t xml:space="preserve"> </w:t>
      </w:r>
      <w:r w:rsidRPr="004B25EE">
        <w:t>урегулировании</w:t>
      </w:r>
      <w:r w:rsidR="00FD49E0" w:rsidRPr="004B25EE">
        <w:t xml:space="preserve"> </w:t>
      </w:r>
      <w:r w:rsidRPr="004B25EE">
        <w:t>вопроса</w:t>
      </w:r>
      <w:r w:rsidR="00FD49E0" w:rsidRPr="004B25EE">
        <w:t xml:space="preserve"> </w:t>
      </w:r>
      <w:r w:rsidRPr="004B25EE">
        <w:t>исчисления</w:t>
      </w:r>
      <w:r w:rsidR="00FD49E0" w:rsidRPr="004B25EE">
        <w:t xml:space="preserve"> </w:t>
      </w:r>
      <w:r w:rsidRPr="004B25EE">
        <w:t>страхового</w:t>
      </w:r>
      <w:r w:rsidR="00FD49E0" w:rsidRPr="004B25EE">
        <w:t xml:space="preserve"> </w:t>
      </w:r>
      <w:r w:rsidRPr="004B25EE">
        <w:t>стажа</w:t>
      </w:r>
      <w:r w:rsidR="00FD49E0" w:rsidRPr="004B25EE">
        <w:t xml:space="preserve"> </w:t>
      </w:r>
      <w:r w:rsidRPr="004B25EE">
        <w:t>и</w:t>
      </w:r>
      <w:r w:rsidR="00FD49E0" w:rsidRPr="004B25EE">
        <w:t xml:space="preserve"> </w:t>
      </w:r>
      <w:r w:rsidRPr="004B25EE">
        <w:t>пенсионного</w:t>
      </w:r>
      <w:r w:rsidR="00FD49E0" w:rsidRPr="004B25EE">
        <w:t xml:space="preserve"> </w:t>
      </w:r>
      <w:r w:rsidRPr="004B25EE">
        <w:t>обеспечения</w:t>
      </w:r>
      <w:r w:rsidR="004D2C16" w:rsidRPr="004B25EE">
        <w:t>»</w:t>
      </w:r>
      <w:r w:rsidRPr="004B25EE">
        <w:t>,</w:t>
      </w:r>
      <w:r w:rsidR="00FD49E0" w:rsidRPr="004B25EE">
        <w:t xml:space="preserve"> </w:t>
      </w:r>
      <w:r w:rsidRPr="004B25EE">
        <w:t>однако</w:t>
      </w:r>
      <w:r w:rsidR="00FD49E0" w:rsidRPr="004B25EE">
        <w:t xml:space="preserve"> </w:t>
      </w:r>
      <w:r w:rsidRPr="004B25EE">
        <w:t>практика</w:t>
      </w:r>
      <w:r w:rsidR="00FD49E0" w:rsidRPr="004B25EE">
        <w:t xml:space="preserve"> </w:t>
      </w:r>
      <w:r w:rsidRPr="004B25EE">
        <w:t>свидетельствует</w:t>
      </w:r>
      <w:r w:rsidR="00FD49E0" w:rsidRPr="004B25EE">
        <w:t xml:space="preserve"> </w:t>
      </w:r>
      <w:r w:rsidRPr="004B25EE">
        <w:t>о</w:t>
      </w:r>
      <w:r w:rsidR="00FD49E0" w:rsidRPr="004B25EE">
        <w:t xml:space="preserve"> </w:t>
      </w:r>
      <w:r w:rsidRPr="004B25EE">
        <w:t>том,</w:t>
      </w:r>
      <w:r w:rsidR="00FD49E0" w:rsidRPr="004B25EE">
        <w:t xml:space="preserve"> </w:t>
      </w:r>
      <w:r w:rsidRPr="004B25EE">
        <w:t>что</w:t>
      </w:r>
      <w:r w:rsidR="00FD49E0" w:rsidRPr="004B25EE">
        <w:t xml:space="preserve"> </w:t>
      </w:r>
      <w:r w:rsidRPr="004B25EE">
        <w:t>спустя</w:t>
      </w:r>
      <w:r w:rsidR="00FD49E0" w:rsidRPr="004B25EE">
        <w:t xml:space="preserve"> </w:t>
      </w:r>
      <w:r w:rsidRPr="004B25EE">
        <w:t>четыре</w:t>
      </w:r>
      <w:r w:rsidR="00FD49E0" w:rsidRPr="004B25EE">
        <w:t xml:space="preserve"> </w:t>
      </w:r>
      <w:r w:rsidRPr="004B25EE">
        <w:t>месяца</w:t>
      </w:r>
      <w:r w:rsidR="00FD49E0" w:rsidRPr="004B25EE">
        <w:t xml:space="preserve"> </w:t>
      </w:r>
      <w:r w:rsidRPr="004B25EE">
        <w:t>ничего</w:t>
      </w:r>
      <w:r w:rsidR="00FD49E0" w:rsidRPr="004B25EE">
        <w:t xml:space="preserve"> </w:t>
      </w:r>
      <w:r w:rsidRPr="004B25EE">
        <w:t>не</w:t>
      </w:r>
      <w:r w:rsidR="00FD49E0" w:rsidRPr="004B25EE">
        <w:t xml:space="preserve"> </w:t>
      </w:r>
      <w:r w:rsidRPr="004B25EE">
        <w:t>изменилось.</w:t>
      </w:r>
      <w:r w:rsidR="00FD49E0" w:rsidRPr="004B25EE">
        <w:t xml:space="preserve"> </w:t>
      </w:r>
      <w:r w:rsidRPr="004B25EE">
        <w:t>Вместе</w:t>
      </w:r>
      <w:r w:rsidR="00FD49E0" w:rsidRPr="004B25EE">
        <w:t xml:space="preserve"> </w:t>
      </w:r>
      <w:r w:rsidRPr="004B25EE">
        <w:t>с</w:t>
      </w:r>
      <w:r w:rsidR="00FD49E0" w:rsidRPr="004B25EE">
        <w:t xml:space="preserve"> </w:t>
      </w:r>
      <w:r w:rsidRPr="004B25EE">
        <w:t>тем</w:t>
      </w:r>
      <w:r w:rsidR="00FD49E0" w:rsidRPr="004B25EE">
        <w:t xml:space="preserve"> </w:t>
      </w:r>
      <w:r w:rsidR="004D2C16" w:rsidRPr="004B25EE">
        <w:t>«</w:t>
      </w:r>
      <w:r w:rsidRPr="004B25EE">
        <w:t>Апостроф</w:t>
      </w:r>
      <w:r w:rsidR="004D2C16" w:rsidRPr="004B25EE">
        <w:t>»</w:t>
      </w:r>
      <w:r w:rsidR="00FD49E0" w:rsidRPr="004B25EE">
        <w:t xml:space="preserve"> </w:t>
      </w:r>
      <w:r w:rsidRPr="004B25EE">
        <w:t>со</w:t>
      </w:r>
      <w:r w:rsidR="00FD49E0" w:rsidRPr="004B25EE">
        <w:t xml:space="preserve"> </w:t>
      </w:r>
      <w:r w:rsidRPr="004B25EE">
        <w:t>ссылкой</w:t>
      </w:r>
      <w:r w:rsidR="00FD49E0" w:rsidRPr="004B25EE">
        <w:t xml:space="preserve"> </w:t>
      </w:r>
      <w:r w:rsidRPr="004B25EE">
        <w:t>на</w:t>
      </w:r>
      <w:r w:rsidR="00FD49E0" w:rsidRPr="004B25EE">
        <w:t xml:space="preserve"> </w:t>
      </w:r>
      <w:r w:rsidRPr="004B25EE">
        <w:t>отчет</w:t>
      </w:r>
      <w:r w:rsidR="00FD49E0" w:rsidRPr="004B25EE">
        <w:t xml:space="preserve"> </w:t>
      </w:r>
      <w:r w:rsidRPr="004B25EE">
        <w:t>Организации</w:t>
      </w:r>
      <w:r w:rsidR="00FD49E0" w:rsidRPr="004B25EE">
        <w:t xml:space="preserve"> </w:t>
      </w:r>
      <w:r w:rsidRPr="004B25EE">
        <w:t>экономического</w:t>
      </w:r>
      <w:r w:rsidR="00FD49E0" w:rsidRPr="004B25EE">
        <w:t xml:space="preserve"> </w:t>
      </w:r>
      <w:r w:rsidRPr="004B25EE">
        <w:t>сотрудничества</w:t>
      </w:r>
      <w:r w:rsidR="00FD49E0" w:rsidRPr="004B25EE">
        <w:t xml:space="preserve"> </w:t>
      </w:r>
      <w:r w:rsidRPr="004B25EE">
        <w:t>и</w:t>
      </w:r>
      <w:r w:rsidR="00FD49E0" w:rsidRPr="004B25EE">
        <w:t xml:space="preserve"> </w:t>
      </w:r>
      <w:r w:rsidRPr="004B25EE">
        <w:t>развития</w:t>
      </w:r>
      <w:r w:rsidR="00FD49E0" w:rsidRPr="004B25EE">
        <w:t xml:space="preserve"> </w:t>
      </w:r>
      <w:r w:rsidRPr="004B25EE">
        <w:t>указывает,</w:t>
      </w:r>
      <w:r w:rsidR="00FD49E0" w:rsidRPr="004B25EE">
        <w:t xml:space="preserve"> </w:t>
      </w:r>
      <w:r w:rsidRPr="004B25EE">
        <w:t>что</w:t>
      </w:r>
      <w:r w:rsidR="00FD49E0" w:rsidRPr="004B25EE">
        <w:t xml:space="preserve"> </w:t>
      </w:r>
      <w:r w:rsidRPr="004B25EE">
        <w:t>проблемы</w:t>
      </w:r>
      <w:r w:rsidR="00FD49E0" w:rsidRPr="004B25EE">
        <w:t xml:space="preserve"> </w:t>
      </w:r>
      <w:r w:rsidRPr="004B25EE">
        <w:t>с</w:t>
      </w:r>
      <w:r w:rsidR="00FD49E0" w:rsidRPr="004B25EE">
        <w:t xml:space="preserve"> </w:t>
      </w:r>
      <w:r w:rsidRPr="004B25EE">
        <w:t>пенсиями</w:t>
      </w:r>
      <w:r w:rsidR="00FD49E0" w:rsidRPr="004B25EE">
        <w:t xml:space="preserve"> </w:t>
      </w:r>
      <w:r w:rsidRPr="004B25EE">
        <w:t>могут</w:t>
      </w:r>
      <w:r w:rsidR="00FD49E0" w:rsidRPr="004B25EE">
        <w:t xml:space="preserve"> </w:t>
      </w:r>
      <w:r w:rsidRPr="004B25EE">
        <w:t>вскоре</w:t>
      </w:r>
      <w:r w:rsidR="00FD49E0" w:rsidRPr="004B25EE">
        <w:t xml:space="preserve"> </w:t>
      </w:r>
      <w:r w:rsidRPr="004B25EE">
        <w:t>коснуться</w:t>
      </w:r>
      <w:r w:rsidR="00FD49E0" w:rsidRPr="004B25EE">
        <w:t xml:space="preserve"> </w:t>
      </w:r>
      <w:r w:rsidRPr="004B25EE">
        <w:lastRenderedPageBreak/>
        <w:t>всех</w:t>
      </w:r>
      <w:r w:rsidR="00FD49E0" w:rsidRPr="004B25EE">
        <w:t xml:space="preserve"> </w:t>
      </w:r>
      <w:r w:rsidRPr="004B25EE">
        <w:t>украинцев.</w:t>
      </w:r>
      <w:r w:rsidR="00FD49E0" w:rsidRPr="004B25EE">
        <w:t xml:space="preserve"> </w:t>
      </w:r>
      <w:r w:rsidRPr="004B25EE">
        <w:t>По</w:t>
      </w:r>
      <w:r w:rsidR="00FD49E0" w:rsidRPr="004B25EE">
        <w:t xml:space="preserve"> </w:t>
      </w:r>
      <w:r w:rsidRPr="004B25EE">
        <w:t>мнению</w:t>
      </w:r>
      <w:r w:rsidR="00FD49E0" w:rsidRPr="004B25EE">
        <w:t xml:space="preserve"> </w:t>
      </w:r>
      <w:r w:rsidRPr="004B25EE">
        <w:t>аналитиков,</w:t>
      </w:r>
      <w:r w:rsidR="00FD49E0" w:rsidRPr="004B25EE">
        <w:t xml:space="preserve"> </w:t>
      </w:r>
      <w:r w:rsidRPr="004B25EE">
        <w:t>Украине</w:t>
      </w:r>
      <w:r w:rsidR="00FD49E0" w:rsidRPr="004B25EE">
        <w:t xml:space="preserve"> </w:t>
      </w:r>
      <w:r w:rsidRPr="004B25EE">
        <w:t>срочно</w:t>
      </w:r>
      <w:r w:rsidR="00FD49E0" w:rsidRPr="004B25EE">
        <w:t xml:space="preserve"> </w:t>
      </w:r>
      <w:r w:rsidRPr="004B25EE">
        <w:t>требуется</w:t>
      </w:r>
      <w:r w:rsidR="00FD49E0" w:rsidRPr="004B25EE">
        <w:t xml:space="preserve"> </w:t>
      </w:r>
      <w:r w:rsidRPr="004B25EE">
        <w:t>масштабная</w:t>
      </w:r>
      <w:r w:rsidR="00FD49E0" w:rsidRPr="004B25EE">
        <w:t xml:space="preserve"> </w:t>
      </w:r>
      <w:r w:rsidRPr="004B25EE">
        <w:t>пенсионная</w:t>
      </w:r>
      <w:r w:rsidR="00FD49E0" w:rsidRPr="004B25EE">
        <w:t xml:space="preserve"> </w:t>
      </w:r>
      <w:r w:rsidRPr="004B25EE">
        <w:t>реформа.</w:t>
      </w:r>
      <w:r w:rsidR="00FD49E0" w:rsidRPr="004B25EE">
        <w:t xml:space="preserve"> </w:t>
      </w:r>
      <w:r w:rsidRPr="004B25EE">
        <w:t>Без</w:t>
      </w:r>
      <w:r w:rsidR="00FD49E0" w:rsidRPr="004B25EE">
        <w:t xml:space="preserve"> </w:t>
      </w:r>
      <w:r w:rsidRPr="004B25EE">
        <w:t>нее</w:t>
      </w:r>
      <w:r w:rsidR="00FD49E0" w:rsidRPr="004B25EE">
        <w:t xml:space="preserve"> </w:t>
      </w:r>
      <w:r w:rsidRPr="004B25EE">
        <w:t>преодолеть</w:t>
      </w:r>
      <w:r w:rsidR="00FD49E0" w:rsidRPr="004B25EE">
        <w:t xml:space="preserve"> </w:t>
      </w:r>
      <w:r w:rsidRPr="004B25EE">
        <w:t>кризис</w:t>
      </w:r>
      <w:r w:rsidR="00FD49E0" w:rsidRPr="004B25EE">
        <w:t xml:space="preserve"> </w:t>
      </w:r>
      <w:r w:rsidRPr="004B25EE">
        <w:t>будет</w:t>
      </w:r>
      <w:r w:rsidR="00FD49E0" w:rsidRPr="004B25EE">
        <w:t xml:space="preserve"> </w:t>
      </w:r>
      <w:r w:rsidRPr="004B25EE">
        <w:t>практически</w:t>
      </w:r>
      <w:r w:rsidR="00FD49E0" w:rsidRPr="004B25EE">
        <w:t xml:space="preserve"> </w:t>
      </w:r>
      <w:r w:rsidRPr="004B25EE">
        <w:t>невозможно,</w:t>
      </w:r>
      <w:r w:rsidR="00FD49E0" w:rsidRPr="004B25EE">
        <w:t xml:space="preserve"> </w:t>
      </w:r>
      <w:r w:rsidRPr="004B25EE">
        <w:t>а</w:t>
      </w:r>
      <w:r w:rsidR="00FD49E0" w:rsidRPr="004B25EE">
        <w:t xml:space="preserve"> </w:t>
      </w:r>
      <w:r w:rsidRPr="004B25EE">
        <w:t>украинцы</w:t>
      </w:r>
      <w:r w:rsidR="00FD49E0" w:rsidRPr="004B25EE">
        <w:t xml:space="preserve"> </w:t>
      </w:r>
      <w:r w:rsidRPr="004B25EE">
        <w:t>могут</w:t>
      </w:r>
      <w:r w:rsidR="00FD49E0" w:rsidRPr="004B25EE">
        <w:t xml:space="preserve"> </w:t>
      </w:r>
      <w:r w:rsidRPr="004B25EE">
        <w:t>остаться</w:t>
      </w:r>
      <w:r w:rsidR="00FD49E0" w:rsidRPr="004B25EE">
        <w:t xml:space="preserve"> </w:t>
      </w:r>
      <w:r w:rsidRPr="004B25EE">
        <w:t>без</w:t>
      </w:r>
      <w:r w:rsidR="00FD49E0" w:rsidRPr="004B25EE">
        <w:t xml:space="preserve"> </w:t>
      </w:r>
      <w:r w:rsidRPr="004B25EE">
        <w:t>пенсионного</w:t>
      </w:r>
      <w:r w:rsidR="00FD49E0" w:rsidRPr="004B25EE">
        <w:t xml:space="preserve"> </w:t>
      </w:r>
      <w:r w:rsidRPr="004B25EE">
        <w:t>обеспечения</w:t>
      </w:r>
      <w:r w:rsidR="00FD49E0" w:rsidRPr="004B25EE">
        <w:t xml:space="preserve"> </w:t>
      </w:r>
      <w:r w:rsidRPr="004B25EE">
        <w:t>вообще.</w:t>
      </w:r>
      <w:r w:rsidR="00FD49E0" w:rsidRPr="004B25EE">
        <w:t xml:space="preserve"> </w:t>
      </w:r>
    </w:p>
    <w:p w14:paraId="436B3E83" w14:textId="77777777" w:rsidR="000F500A" w:rsidRPr="004B25EE" w:rsidRDefault="000953B8" w:rsidP="000F500A">
      <w:hyperlink r:id="rId50" w:history="1">
        <w:r w:rsidR="000F500A" w:rsidRPr="004B25EE">
          <w:rPr>
            <w:rStyle w:val="a3"/>
          </w:rPr>
          <w:t>https://tass.ru/ekonomika/21645915</w:t>
        </w:r>
      </w:hyperlink>
    </w:p>
    <w:p w14:paraId="044A064E" w14:textId="77777777" w:rsidR="000C7E84" w:rsidRPr="004B25EE" w:rsidRDefault="000F500A" w:rsidP="000C7E84">
      <w:pPr>
        <w:pStyle w:val="2"/>
      </w:pPr>
      <w:bookmarkStart w:id="120" w:name="_Toc175118454"/>
      <w:r w:rsidRPr="004B25EE">
        <w:t>I</w:t>
      </w:r>
      <w:r w:rsidR="000C7E84" w:rsidRPr="004B25EE">
        <w:t>n</w:t>
      </w:r>
      <w:r w:rsidRPr="004B25EE">
        <w:t>B</w:t>
      </w:r>
      <w:r w:rsidR="000C7E84" w:rsidRPr="004B25EE">
        <w:t>usiness.kz,</w:t>
      </w:r>
      <w:r w:rsidR="00FD49E0" w:rsidRPr="004B25EE">
        <w:t xml:space="preserve"> </w:t>
      </w:r>
      <w:r w:rsidR="000C7E84" w:rsidRPr="004B25EE">
        <w:t>20.08.2024,</w:t>
      </w:r>
      <w:r w:rsidR="00FD49E0" w:rsidRPr="004B25EE">
        <w:t xml:space="preserve"> </w:t>
      </w:r>
      <w:proofErr w:type="gramStart"/>
      <w:r w:rsidR="000C7E84" w:rsidRPr="004B25EE">
        <w:t>Стало</w:t>
      </w:r>
      <w:proofErr w:type="gramEnd"/>
      <w:r w:rsidR="00FD49E0" w:rsidRPr="004B25EE">
        <w:t xml:space="preserve"> </w:t>
      </w:r>
      <w:r w:rsidR="000C7E84" w:rsidRPr="004B25EE">
        <w:t>известно,</w:t>
      </w:r>
      <w:r w:rsidR="00FD49E0" w:rsidRPr="004B25EE">
        <w:t xml:space="preserve"> </w:t>
      </w:r>
      <w:r w:rsidR="000C7E84" w:rsidRPr="004B25EE">
        <w:t>за</w:t>
      </w:r>
      <w:r w:rsidR="00FD49E0" w:rsidRPr="004B25EE">
        <w:t xml:space="preserve"> </w:t>
      </w:r>
      <w:r w:rsidR="000C7E84" w:rsidRPr="004B25EE">
        <w:t>скольких</w:t>
      </w:r>
      <w:r w:rsidR="00FD49E0" w:rsidRPr="004B25EE">
        <w:t xml:space="preserve"> </w:t>
      </w:r>
      <w:proofErr w:type="spellStart"/>
      <w:r w:rsidR="000C7E84" w:rsidRPr="004B25EE">
        <w:t>казахстанцев</w:t>
      </w:r>
      <w:proofErr w:type="spellEnd"/>
      <w:r w:rsidR="00FD49E0" w:rsidRPr="004B25EE">
        <w:t xml:space="preserve"> </w:t>
      </w:r>
      <w:r w:rsidR="000C7E84" w:rsidRPr="004B25EE">
        <w:t>работодатели</w:t>
      </w:r>
      <w:r w:rsidR="00FD49E0" w:rsidRPr="004B25EE">
        <w:t xml:space="preserve"> </w:t>
      </w:r>
      <w:r w:rsidR="000C7E84" w:rsidRPr="004B25EE">
        <w:t>платят</w:t>
      </w:r>
      <w:r w:rsidR="00FD49E0" w:rsidRPr="004B25EE">
        <w:t xml:space="preserve"> </w:t>
      </w:r>
      <w:r w:rsidR="000C7E84" w:rsidRPr="004B25EE">
        <w:t>пенсионные</w:t>
      </w:r>
      <w:r w:rsidR="00FD49E0" w:rsidRPr="004B25EE">
        <w:t xml:space="preserve"> </w:t>
      </w:r>
      <w:r w:rsidR="000C7E84" w:rsidRPr="004B25EE">
        <w:t>взносы</w:t>
      </w:r>
      <w:bookmarkEnd w:id="120"/>
    </w:p>
    <w:p w14:paraId="26E0823A" w14:textId="77777777" w:rsidR="000C7E84" w:rsidRPr="004B25EE" w:rsidRDefault="000C7E84" w:rsidP="00712EE3">
      <w:pPr>
        <w:pStyle w:val="3"/>
      </w:pPr>
      <w:bookmarkStart w:id="121" w:name="_Toc175118455"/>
      <w:r w:rsidRPr="004B25EE">
        <w:t>Эта</w:t>
      </w:r>
      <w:r w:rsidR="00FD49E0" w:rsidRPr="004B25EE">
        <w:t xml:space="preserve"> </w:t>
      </w:r>
      <w:r w:rsidRPr="004B25EE">
        <w:t>мера</w:t>
      </w:r>
      <w:r w:rsidR="00FD49E0" w:rsidRPr="004B25EE">
        <w:t xml:space="preserve"> </w:t>
      </w:r>
      <w:r w:rsidRPr="004B25EE">
        <w:t>направлена</w:t>
      </w:r>
      <w:r w:rsidR="00FD49E0" w:rsidRPr="004B25EE">
        <w:t xml:space="preserve"> </w:t>
      </w:r>
      <w:r w:rsidRPr="004B25EE">
        <w:t>на</w:t>
      </w:r>
      <w:r w:rsidR="00FD49E0" w:rsidRPr="004B25EE">
        <w:t xml:space="preserve"> </w:t>
      </w:r>
      <w:r w:rsidRPr="004B25EE">
        <w:t>поддержку</w:t>
      </w:r>
      <w:r w:rsidR="00FD49E0" w:rsidRPr="004B25EE">
        <w:t xml:space="preserve"> </w:t>
      </w:r>
      <w:r w:rsidRPr="004B25EE">
        <w:t>молодого</w:t>
      </w:r>
      <w:r w:rsidR="00FD49E0" w:rsidRPr="004B25EE">
        <w:t xml:space="preserve"> </w:t>
      </w:r>
      <w:r w:rsidRPr="004B25EE">
        <w:t>поколения</w:t>
      </w:r>
      <w:r w:rsidR="00FD49E0" w:rsidRPr="004B25EE">
        <w:t xml:space="preserve"> </w:t>
      </w:r>
      <w:proofErr w:type="spellStart"/>
      <w:r w:rsidRPr="004B25EE">
        <w:t>казахстанцев</w:t>
      </w:r>
      <w:proofErr w:type="spellEnd"/>
      <w:r w:rsidRPr="004B25EE">
        <w:t>,</w:t>
      </w:r>
      <w:r w:rsidR="00FD49E0" w:rsidRPr="004B25EE">
        <w:t xml:space="preserve"> </w:t>
      </w:r>
      <w:r w:rsidRPr="004B25EE">
        <w:t>чьи</w:t>
      </w:r>
      <w:r w:rsidR="00FD49E0" w:rsidRPr="004B25EE">
        <w:t xml:space="preserve"> </w:t>
      </w:r>
      <w:r w:rsidRPr="004B25EE">
        <w:t>пенсии</w:t>
      </w:r>
      <w:r w:rsidR="00FD49E0" w:rsidRPr="004B25EE">
        <w:t xml:space="preserve"> </w:t>
      </w:r>
      <w:r w:rsidRPr="004B25EE">
        <w:t>будут</w:t>
      </w:r>
      <w:r w:rsidR="00FD49E0" w:rsidRPr="004B25EE">
        <w:t xml:space="preserve"> </w:t>
      </w:r>
      <w:r w:rsidRPr="004B25EE">
        <w:t>напрямую</w:t>
      </w:r>
      <w:r w:rsidR="00FD49E0" w:rsidRPr="004B25EE">
        <w:t xml:space="preserve"> </w:t>
      </w:r>
      <w:r w:rsidRPr="004B25EE">
        <w:t>зависеть</w:t>
      </w:r>
      <w:r w:rsidR="00FD49E0" w:rsidRPr="004B25EE">
        <w:t xml:space="preserve"> </w:t>
      </w:r>
      <w:r w:rsidRPr="004B25EE">
        <w:t>от</w:t>
      </w:r>
      <w:r w:rsidR="00FD49E0" w:rsidRPr="004B25EE">
        <w:t xml:space="preserve"> </w:t>
      </w:r>
      <w:r w:rsidRPr="004B25EE">
        <w:t>их</w:t>
      </w:r>
      <w:r w:rsidR="00FD49E0" w:rsidRPr="004B25EE">
        <w:t xml:space="preserve"> </w:t>
      </w:r>
      <w:r w:rsidRPr="004B25EE">
        <w:t>пенсионных</w:t>
      </w:r>
      <w:r w:rsidR="00FD49E0" w:rsidRPr="004B25EE">
        <w:t xml:space="preserve"> </w:t>
      </w:r>
      <w:r w:rsidRPr="004B25EE">
        <w:t>отчислений.</w:t>
      </w:r>
      <w:r w:rsidR="00FD49E0" w:rsidRPr="004B25EE">
        <w:t xml:space="preserve"> </w:t>
      </w:r>
      <w:r w:rsidRPr="004B25EE">
        <w:t>За</w:t>
      </w:r>
      <w:r w:rsidR="00FD49E0" w:rsidRPr="004B25EE">
        <w:t xml:space="preserve"> </w:t>
      </w:r>
      <w:r w:rsidRPr="004B25EE">
        <w:t>первое</w:t>
      </w:r>
      <w:r w:rsidR="00FD49E0" w:rsidRPr="004B25EE">
        <w:t xml:space="preserve"> </w:t>
      </w:r>
      <w:r w:rsidRPr="004B25EE">
        <w:t>полугодие</w:t>
      </w:r>
      <w:r w:rsidR="00FD49E0" w:rsidRPr="004B25EE">
        <w:t xml:space="preserve"> </w:t>
      </w:r>
      <w:r w:rsidRPr="004B25EE">
        <w:t>2024</w:t>
      </w:r>
      <w:r w:rsidR="00FD49E0" w:rsidRPr="004B25EE">
        <w:t xml:space="preserve"> </w:t>
      </w:r>
      <w:r w:rsidRPr="004B25EE">
        <w:t>года</w:t>
      </w:r>
      <w:r w:rsidR="00FD49E0" w:rsidRPr="004B25EE">
        <w:t xml:space="preserve"> </w:t>
      </w:r>
      <w:r w:rsidRPr="004B25EE">
        <w:t>работодатели</w:t>
      </w:r>
      <w:r w:rsidR="00FD49E0" w:rsidRPr="004B25EE">
        <w:t xml:space="preserve"> </w:t>
      </w:r>
      <w:r w:rsidRPr="004B25EE">
        <w:t>перечислили</w:t>
      </w:r>
      <w:r w:rsidR="00FD49E0" w:rsidRPr="004B25EE">
        <w:t xml:space="preserve"> </w:t>
      </w:r>
      <w:r w:rsidRPr="004B25EE">
        <w:t>обязательные</w:t>
      </w:r>
      <w:r w:rsidR="00FD49E0" w:rsidRPr="004B25EE">
        <w:t xml:space="preserve"> </w:t>
      </w:r>
      <w:r w:rsidRPr="004B25EE">
        <w:t>пенсионные</w:t>
      </w:r>
      <w:r w:rsidR="00FD49E0" w:rsidRPr="004B25EE">
        <w:t xml:space="preserve"> </w:t>
      </w:r>
      <w:r w:rsidRPr="004B25EE">
        <w:t>взносы</w:t>
      </w:r>
      <w:r w:rsidR="00FD49E0" w:rsidRPr="004B25EE">
        <w:t xml:space="preserve"> </w:t>
      </w:r>
      <w:r w:rsidRPr="004B25EE">
        <w:t>в</w:t>
      </w:r>
      <w:r w:rsidR="00FD49E0" w:rsidRPr="004B25EE">
        <w:t xml:space="preserve"> </w:t>
      </w:r>
      <w:r w:rsidRPr="004B25EE">
        <w:t>пользу</w:t>
      </w:r>
      <w:r w:rsidR="00FD49E0" w:rsidRPr="004B25EE">
        <w:t xml:space="preserve"> </w:t>
      </w:r>
      <w:r w:rsidRPr="004B25EE">
        <w:t>3</w:t>
      </w:r>
      <w:r w:rsidR="00FD49E0" w:rsidRPr="004B25EE">
        <w:t xml:space="preserve"> </w:t>
      </w:r>
      <w:r w:rsidRPr="004B25EE">
        <w:t>млн</w:t>
      </w:r>
      <w:r w:rsidR="00FD49E0" w:rsidRPr="004B25EE">
        <w:t xml:space="preserve"> </w:t>
      </w:r>
      <w:r w:rsidRPr="004B25EE">
        <w:t>926,5</w:t>
      </w:r>
      <w:r w:rsidR="00FD49E0" w:rsidRPr="004B25EE">
        <w:t xml:space="preserve"> </w:t>
      </w:r>
      <w:r w:rsidRPr="004B25EE">
        <w:t>тыс.</w:t>
      </w:r>
      <w:r w:rsidR="00FD49E0" w:rsidRPr="004B25EE">
        <w:t xml:space="preserve"> </w:t>
      </w:r>
      <w:r w:rsidRPr="004B25EE">
        <w:t>работников</w:t>
      </w:r>
      <w:r w:rsidR="00FD49E0" w:rsidRPr="004B25EE">
        <w:t xml:space="preserve"> </w:t>
      </w:r>
      <w:r w:rsidRPr="004B25EE">
        <w:t>на</w:t>
      </w:r>
      <w:r w:rsidR="00FD49E0" w:rsidRPr="004B25EE">
        <w:t xml:space="preserve"> </w:t>
      </w:r>
      <w:r w:rsidRPr="004B25EE">
        <w:t>сумму</w:t>
      </w:r>
      <w:r w:rsidR="00FD49E0" w:rsidRPr="004B25EE">
        <w:t xml:space="preserve"> </w:t>
      </w:r>
      <w:r w:rsidRPr="004B25EE">
        <w:t>98,4</w:t>
      </w:r>
      <w:r w:rsidR="00FD49E0" w:rsidRPr="004B25EE">
        <w:t xml:space="preserve"> </w:t>
      </w:r>
      <w:r w:rsidRPr="004B25EE">
        <w:t>млрд</w:t>
      </w:r>
      <w:r w:rsidR="00FD49E0" w:rsidRPr="004B25EE">
        <w:t xml:space="preserve"> </w:t>
      </w:r>
      <w:r w:rsidRPr="004B25EE">
        <w:t>тенге,</w:t>
      </w:r>
      <w:r w:rsidR="00FD49E0" w:rsidRPr="004B25EE">
        <w:t xml:space="preserve"> </w:t>
      </w:r>
      <w:r w:rsidRPr="004B25EE">
        <w:t>передает</w:t>
      </w:r>
      <w:r w:rsidR="00FD49E0" w:rsidRPr="004B25EE">
        <w:t xml:space="preserve"> </w:t>
      </w:r>
      <w:r w:rsidRPr="004B25EE">
        <w:t>inbusiness.kz</w:t>
      </w:r>
      <w:r w:rsidR="00FD49E0" w:rsidRPr="004B25EE">
        <w:t xml:space="preserve"> </w:t>
      </w:r>
      <w:r w:rsidRPr="004B25EE">
        <w:t>со</w:t>
      </w:r>
      <w:r w:rsidR="00FD49E0" w:rsidRPr="004B25EE">
        <w:t xml:space="preserve"> </w:t>
      </w:r>
      <w:r w:rsidRPr="004B25EE">
        <w:t>ссылкой</w:t>
      </w:r>
      <w:r w:rsidR="00FD49E0" w:rsidRPr="004B25EE">
        <w:t xml:space="preserve"> </w:t>
      </w:r>
      <w:r w:rsidRPr="004B25EE">
        <w:t>на</w:t>
      </w:r>
      <w:r w:rsidR="00FD49E0" w:rsidRPr="004B25EE">
        <w:t xml:space="preserve"> </w:t>
      </w:r>
      <w:r w:rsidRPr="004B25EE">
        <w:t>пресс-службу</w:t>
      </w:r>
      <w:r w:rsidR="00FD49E0" w:rsidRPr="004B25EE">
        <w:t xml:space="preserve"> </w:t>
      </w:r>
      <w:proofErr w:type="spellStart"/>
      <w:r w:rsidRPr="004B25EE">
        <w:t>минтруда</w:t>
      </w:r>
      <w:proofErr w:type="spellEnd"/>
      <w:r w:rsidRPr="004B25EE">
        <w:t>.</w:t>
      </w:r>
      <w:bookmarkEnd w:id="121"/>
    </w:p>
    <w:p w14:paraId="0DF0C523" w14:textId="77777777" w:rsidR="000C7E84" w:rsidRPr="004B25EE" w:rsidRDefault="000C7E84" w:rsidP="000C7E84">
      <w:r w:rsidRPr="004B25EE">
        <w:t>Напомним,</w:t>
      </w:r>
      <w:r w:rsidR="00FD49E0" w:rsidRPr="004B25EE">
        <w:t xml:space="preserve"> </w:t>
      </w:r>
      <w:r w:rsidRPr="004B25EE">
        <w:t>с</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2024</w:t>
      </w:r>
      <w:r w:rsidR="00FD49E0" w:rsidRPr="004B25EE">
        <w:t xml:space="preserve"> </w:t>
      </w:r>
      <w:r w:rsidRPr="004B25EE">
        <w:t>года</w:t>
      </w:r>
      <w:r w:rsidR="00FD49E0" w:rsidRPr="004B25EE">
        <w:t xml:space="preserve"> </w:t>
      </w:r>
      <w:r w:rsidRPr="004B25EE">
        <w:t>в</w:t>
      </w:r>
      <w:r w:rsidR="00FD49E0" w:rsidRPr="004B25EE">
        <w:t xml:space="preserve"> </w:t>
      </w:r>
      <w:r w:rsidRPr="004B25EE">
        <w:t>Казахстане</w:t>
      </w:r>
      <w:r w:rsidR="00FD49E0" w:rsidRPr="004B25EE">
        <w:t xml:space="preserve"> </w:t>
      </w:r>
      <w:r w:rsidRPr="004B25EE">
        <w:t>началось</w:t>
      </w:r>
      <w:r w:rsidR="00FD49E0" w:rsidRPr="004B25EE">
        <w:t xml:space="preserve"> </w:t>
      </w:r>
      <w:r w:rsidRPr="004B25EE">
        <w:t>поэтапное</w:t>
      </w:r>
      <w:r w:rsidR="00FD49E0" w:rsidRPr="004B25EE">
        <w:t xml:space="preserve"> </w:t>
      </w:r>
      <w:r w:rsidRPr="004B25EE">
        <w:t>введение</w:t>
      </w:r>
      <w:r w:rsidR="00FD49E0" w:rsidRPr="004B25EE">
        <w:t xml:space="preserve"> </w:t>
      </w:r>
      <w:r w:rsidRPr="004B25EE">
        <w:t>обязательных</w:t>
      </w:r>
      <w:r w:rsidR="00FD49E0" w:rsidRPr="004B25EE">
        <w:t xml:space="preserve"> </w:t>
      </w:r>
      <w:r w:rsidRPr="004B25EE">
        <w:t>пенсионных</w:t>
      </w:r>
      <w:r w:rsidR="00FD49E0" w:rsidRPr="004B25EE">
        <w:t xml:space="preserve"> </w:t>
      </w:r>
      <w:r w:rsidRPr="004B25EE">
        <w:t>взносов</w:t>
      </w:r>
      <w:r w:rsidR="00FD49E0" w:rsidRPr="004B25EE">
        <w:t xml:space="preserve"> </w:t>
      </w:r>
      <w:r w:rsidRPr="004B25EE">
        <w:t>работодателя</w:t>
      </w:r>
      <w:r w:rsidR="00FD49E0" w:rsidRPr="004B25EE">
        <w:t xml:space="preserve"> </w:t>
      </w:r>
      <w:r w:rsidRPr="004B25EE">
        <w:t>(ОПВР)</w:t>
      </w:r>
      <w:r w:rsidR="00FD49E0" w:rsidRPr="004B25EE">
        <w:t xml:space="preserve"> </w:t>
      </w:r>
      <w:r w:rsidRPr="004B25EE">
        <w:t>за</w:t>
      </w:r>
      <w:r w:rsidR="00FD49E0" w:rsidRPr="004B25EE">
        <w:t xml:space="preserve"> </w:t>
      </w:r>
      <w:r w:rsidRPr="004B25EE">
        <w:t>счет</w:t>
      </w:r>
      <w:r w:rsidR="00FD49E0" w:rsidRPr="004B25EE">
        <w:t xml:space="preserve"> </w:t>
      </w:r>
      <w:r w:rsidRPr="004B25EE">
        <w:t>собственных</w:t>
      </w:r>
      <w:r w:rsidR="00FD49E0" w:rsidRPr="004B25EE">
        <w:t xml:space="preserve"> </w:t>
      </w:r>
      <w:r w:rsidRPr="004B25EE">
        <w:t>средств</w:t>
      </w:r>
      <w:r w:rsidR="00FD49E0" w:rsidRPr="004B25EE">
        <w:t xml:space="preserve"> </w:t>
      </w:r>
      <w:r w:rsidRPr="004B25EE">
        <w:t>в</w:t>
      </w:r>
      <w:r w:rsidR="00FD49E0" w:rsidRPr="004B25EE">
        <w:t xml:space="preserve"> </w:t>
      </w:r>
      <w:r w:rsidRPr="004B25EE">
        <w:t>пользу</w:t>
      </w:r>
      <w:r w:rsidR="00FD49E0" w:rsidRPr="004B25EE">
        <w:t xml:space="preserve"> </w:t>
      </w:r>
      <w:r w:rsidRPr="004B25EE">
        <w:t>своих</w:t>
      </w:r>
      <w:r w:rsidR="00FD49E0" w:rsidRPr="004B25EE">
        <w:t xml:space="preserve"> </w:t>
      </w:r>
      <w:r w:rsidRPr="004B25EE">
        <w:t>работников,</w:t>
      </w:r>
      <w:r w:rsidR="00FD49E0" w:rsidRPr="004B25EE">
        <w:t xml:space="preserve"> </w:t>
      </w:r>
      <w:r w:rsidRPr="004B25EE">
        <w:t>начиная</w:t>
      </w:r>
      <w:r w:rsidR="00FD49E0" w:rsidRPr="004B25EE">
        <w:t xml:space="preserve"> </w:t>
      </w:r>
      <w:r w:rsidRPr="004B25EE">
        <w:t>с</w:t>
      </w:r>
      <w:r w:rsidR="00FD49E0" w:rsidRPr="004B25EE">
        <w:t xml:space="preserve"> </w:t>
      </w:r>
      <w:r w:rsidRPr="004B25EE">
        <w:t>1,5%</w:t>
      </w:r>
      <w:r w:rsidR="00FD49E0" w:rsidRPr="004B25EE">
        <w:t xml:space="preserve"> </w:t>
      </w:r>
      <w:r w:rsidRPr="004B25EE">
        <w:t>в</w:t>
      </w:r>
      <w:r w:rsidR="00FD49E0" w:rsidRPr="004B25EE">
        <w:t xml:space="preserve"> </w:t>
      </w:r>
      <w:r w:rsidRPr="004B25EE">
        <w:t>этом</w:t>
      </w:r>
      <w:r w:rsidR="00FD49E0" w:rsidRPr="004B25EE">
        <w:t xml:space="preserve"> </w:t>
      </w:r>
      <w:r w:rsidRPr="004B25EE">
        <w:t>году</w:t>
      </w:r>
      <w:r w:rsidR="00FD49E0" w:rsidRPr="004B25EE">
        <w:t xml:space="preserve"> </w:t>
      </w:r>
      <w:r w:rsidRPr="004B25EE">
        <w:t>до</w:t>
      </w:r>
      <w:r w:rsidR="00FD49E0" w:rsidRPr="004B25EE">
        <w:t xml:space="preserve"> </w:t>
      </w:r>
      <w:r w:rsidRPr="004B25EE">
        <w:t>5%</w:t>
      </w:r>
      <w:r w:rsidR="00FD49E0" w:rsidRPr="004B25EE">
        <w:t xml:space="preserve"> </w:t>
      </w:r>
      <w:r w:rsidRPr="004B25EE">
        <w:t>к</w:t>
      </w:r>
      <w:r w:rsidR="00FD49E0" w:rsidRPr="004B25EE">
        <w:t xml:space="preserve"> </w:t>
      </w:r>
      <w:r w:rsidRPr="004B25EE">
        <w:t>2028</w:t>
      </w:r>
      <w:r w:rsidR="00FD49E0" w:rsidRPr="004B25EE">
        <w:t xml:space="preserve"> </w:t>
      </w:r>
      <w:r w:rsidRPr="004B25EE">
        <w:t>году.</w:t>
      </w:r>
    </w:p>
    <w:p w14:paraId="68C78FED" w14:textId="77777777" w:rsidR="000C7E84" w:rsidRPr="004B25EE" w:rsidRDefault="000C7E84" w:rsidP="000C7E84">
      <w:r w:rsidRPr="004B25EE">
        <w:t>Перечисление</w:t>
      </w:r>
      <w:r w:rsidR="00FD49E0" w:rsidRPr="004B25EE">
        <w:t xml:space="preserve"> </w:t>
      </w:r>
      <w:r w:rsidRPr="004B25EE">
        <w:t>ОПВР</w:t>
      </w:r>
      <w:r w:rsidR="00FD49E0" w:rsidRPr="004B25EE">
        <w:t xml:space="preserve"> </w:t>
      </w:r>
      <w:r w:rsidRPr="004B25EE">
        <w:t>работодателями</w:t>
      </w:r>
      <w:r w:rsidR="00FD49E0" w:rsidRPr="004B25EE">
        <w:t xml:space="preserve"> </w:t>
      </w:r>
      <w:r w:rsidRPr="004B25EE">
        <w:t>позволит</w:t>
      </w:r>
      <w:r w:rsidR="00FD49E0" w:rsidRPr="004B25EE">
        <w:t xml:space="preserve"> </w:t>
      </w:r>
      <w:r w:rsidRPr="004B25EE">
        <w:t>обеспечить</w:t>
      </w:r>
      <w:r w:rsidR="00FD49E0" w:rsidRPr="004B25EE">
        <w:t xml:space="preserve"> </w:t>
      </w:r>
      <w:r w:rsidRPr="004B25EE">
        <w:t>работников</w:t>
      </w:r>
      <w:r w:rsidR="00FD49E0" w:rsidRPr="004B25EE">
        <w:t xml:space="preserve"> </w:t>
      </w:r>
      <w:r w:rsidRPr="004B25EE">
        <w:t>в</w:t>
      </w:r>
      <w:r w:rsidR="00FD49E0" w:rsidRPr="004B25EE">
        <w:t xml:space="preserve"> </w:t>
      </w:r>
      <w:r w:rsidRPr="004B25EE">
        <w:t>старости</w:t>
      </w:r>
      <w:r w:rsidR="00FD49E0" w:rsidRPr="004B25EE">
        <w:t xml:space="preserve"> </w:t>
      </w:r>
      <w:r w:rsidRPr="004B25EE">
        <w:t>дополнительной</w:t>
      </w:r>
      <w:r w:rsidR="00FD49E0" w:rsidRPr="004B25EE">
        <w:t xml:space="preserve"> </w:t>
      </w:r>
      <w:r w:rsidRPr="004B25EE">
        <w:t>накопительной</w:t>
      </w:r>
      <w:r w:rsidR="00FD49E0" w:rsidRPr="004B25EE">
        <w:t xml:space="preserve"> </w:t>
      </w:r>
      <w:r w:rsidRPr="004B25EE">
        <w:t>пенсионной</w:t>
      </w:r>
      <w:r w:rsidR="00FD49E0" w:rsidRPr="004B25EE">
        <w:t xml:space="preserve"> </w:t>
      </w:r>
      <w:r w:rsidRPr="004B25EE">
        <w:t>выплатой</w:t>
      </w:r>
      <w:r w:rsidR="00FD49E0" w:rsidRPr="004B25EE">
        <w:t xml:space="preserve"> </w:t>
      </w:r>
      <w:r w:rsidRPr="004B25EE">
        <w:t>на</w:t>
      </w:r>
      <w:r w:rsidR="00FD49E0" w:rsidRPr="004B25EE">
        <w:t xml:space="preserve"> </w:t>
      </w:r>
      <w:r w:rsidRPr="004B25EE">
        <w:t>пожизненной</w:t>
      </w:r>
      <w:r w:rsidR="00FD49E0" w:rsidRPr="004B25EE">
        <w:t xml:space="preserve"> </w:t>
      </w:r>
      <w:r w:rsidRPr="004B25EE">
        <w:t>основе.</w:t>
      </w:r>
    </w:p>
    <w:p w14:paraId="4AE96A7D" w14:textId="77777777" w:rsidR="000C7E84" w:rsidRPr="004B25EE" w:rsidRDefault="000C7E84" w:rsidP="000C7E84">
      <w:r w:rsidRPr="004B25EE">
        <w:t>Данная</w:t>
      </w:r>
      <w:r w:rsidR="00FD49E0" w:rsidRPr="004B25EE">
        <w:t xml:space="preserve"> </w:t>
      </w:r>
      <w:r w:rsidRPr="004B25EE">
        <w:t>мера</w:t>
      </w:r>
      <w:r w:rsidR="00FD49E0" w:rsidRPr="004B25EE">
        <w:t xml:space="preserve"> </w:t>
      </w:r>
      <w:r w:rsidRPr="004B25EE">
        <w:t>направлена</w:t>
      </w:r>
      <w:r w:rsidR="00FD49E0" w:rsidRPr="004B25EE">
        <w:t xml:space="preserve"> </w:t>
      </w:r>
      <w:r w:rsidRPr="004B25EE">
        <w:t>на</w:t>
      </w:r>
      <w:r w:rsidR="00FD49E0" w:rsidRPr="004B25EE">
        <w:t xml:space="preserve"> </w:t>
      </w:r>
      <w:r w:rsidRPr="004B25EE">
        <w:t>поддержку</w:t>
      </w:r>
      <w:r w:rsidR="00FD49E0" w:rsidRPr="004B25EE">
        <w:t xml:space="preserve"> </w:t>
      </w:r>
      <w:r w:rsidRPr="004B25EE">
        <w:t>молодого</w:t>
      </w:r>
      <w:r w:rsidR="00FD49E0" w:rsidRPr="004B25EE">
        <w:t xml:space="preserve"> </w:t>
      </w:r>
      <w:r w:rsidRPr="004B25EE">
        <w:t>поколения</w:t>
      </w:r>
      <w:r w:rsidR="00FD49E0" w:rsidRPr="004B25EE">
        <w:t xml:space="preserve"> </w:t>
      </w:r>
      <w:proofErr w:type="spellStart"/>
      <w:r w:rsidRPr="004B25EE">
        <w:t>казахстанцев</w:t>
      </w:r>
      <w:proofErr w:type="spellEnd"/>
      <w:r w:rsidRPr="004B25EE">
        <w:t>,</w:t>
      </w:r>
      <w:r w:rsidR="00FD49E0" w:rsidRPr="004B25EE">
        <w:t xml:space="preserve"> </w:t>
      </w:r>
      <w:r w:rsidRPr="004B25EE">
        <w:t>размеры</w:t>
      </w:r>
      <w:r w:rsidR="00FD49E0" w:rsidRPr="004B25EE">
        <w:t xml:space="preserve"> </w:t>
      </w:r>
      <w:r w:rsidRPr="004B25EE">
        <w:t>пенсий</w:t>
      </w:r>
      <w:r w:rsidR="00FD49E0" w:rsidRPr="004B25EE">
        <w:t xml:space="preserve"> </w:t>
      </w:r>
      <w:r w:rsidRPr="004B25EE">
        <w:t>которых</w:t>
      </w:r>
      <w:r w:rsidR="00FD49E0" w:rsidRPr="004B25EE">
        <w:t xml:space="preserve"> </w:t>
      </w:r>
      <w:r w:rsidRPr="004B25EE">
        <w:t>будут</w:t>
      </w:r>
      <w:r w:rsidR="00FD49E0" w:rsidRPr="004B25EE">
        <w:t xml:space="preserve"> </w:t>
      </w:r>
      <w:r w:rsidRPr="004B25EE">
        <w:t>напрямую</w:t>
      </w:r>
      <w:r w:rsidR="00FD49E0" w:rsidRPr="004B25EE">
        <w:t xml:space="preserve"> </w:t>
      </w:r>
      <w:r w:rsidRPr="004B25EE">
        <w:t>зависеть</w:t>
      </w:r>
      <w:r w:rsidR="00FD49E0" w:rsidRPr="004B25EE">
        <w:t xml:space="preserve"> </w:t>
      </w:r>
      <w:r w:rsidRPr="004B25EE">
        <w:t>от</w:t>
      </w:r>
      <w:r w:rsidR="00FD49E0" w:rsidRPr="004B25EE">
        <w:t xml:space="preserve"> </w:t>
      </w:r>
      <w:r w:rsidRPr="004B25EE">
        <w:t>их</w:t>
      </w:r>
      <w:r w:rsidR="00FD49E0" w:rsidRPr="004B25EE">
        <w:t xml:space="preserve"> </w:t>
      </w:r>
      <w:r w:rsidRPr="004B25EE">
        <w:t>пенсионных</w:t>
      </w:r>
      <w:r w:rsidR="00FD49E0" w:rsidRPr="004B25EE">
        <w:t xml:space="preserve"> </w:t>
      </w:r>
      <w:r w:rsidRPr="004B25EE">
        <w:t>отчислений.</w:t>
      </w:r>
      <w:r w:rsidR="00FD49E0" w:rsidRPr="004B25EE">
        <w:t xml:space="preserve"> </w:t>
      </w:r>
      <w:r w:rsidRPr="004B25EE">
        <w:t>Их</w:t>
      </w:r>
      <w:r w:rsidR="00FD49E0" w:rsidRPr="004B25EE">
        <w:t xml:space="preserve"> </w:t>
      </w:r>
      <w:r w:rsidRPr="004B25EE">
        <w:t>пенсия</w:t>
      </w:r>
      <w:r w:rsidR="00FD49E0" w:rsidRPr="004B25EE">
        <w:t xml:space="preserve"> </w:t>
      </w:r>
      <w:r w:rsidRPr="004B25EE">
        <w:t>будет</w:t>
      </w:r>
      <w:r w:rsidR="00FD49E0" w:rsidRPr="004B25EE">
        <w:t xml:space="preserve"> </w:t>
      </w:r>
      <w:r w:rsidRPr="004B25EE">
        <w:t>складываться</w:t>
      </w:r>
      <w:r w:rsidR="00FD49E0" w:rsidRPr="004B25EE">
        <w:t xml:space="preserve"> </w:t>
      </w:r>
      <w:r w:rsidRPr="004B25EE">
        <w:t>из</w:t>
      </w:r>
      <w:r w:rsidR="00FD49E0" w:rsidRPr="004B25EE">
        <w:t xml:space="preserve"> </w:t>
      </w:r>
      <w:r w:rsidRPr="004B25EE">
        <w:t>трех</w:t>
      </w:r>
      <w:r w:rsidR="00FD49E0" w:rsidRPr="004B25EE">
        <w:t xml:space="preserve"> </w:t>
      </w:r>
      <w:r w:rsidRPr="004B25EE">
        <w:t>компонентов:</w:t>
      </w:r>
      <w:r w:rsidR="00FD49E0" w:rsidRPr="004B25EE">
        <w:t xml:space="preserve"> </w:t>
      </w:r>
      <w:r w:rsidRPr="004B25EE">
        <w:t>базовой</w:t>
      </w:r>
      <w:r w:rsidR="00FD49E0" w:rsidRPr="004B25EE">
        <w:t xml:space="preserve"> </w:t>
      </w:r>
      <w:r w:rsidRPr="004B25EE">
        <w:t>пенсии</w:t>
      </w:r>
      <w:r w:rsidR="00FD49E0" w:rsidRPr="004B25EE">
        <w:t xml:space="preserve"> </w:t>
      </w:r>
      <w:r w:rsidRPr="004B25EE">
        <w:t>от</w:t>
      </w:r>
      <w:r w:rsidR="00FD49E0" w:rsidRPr="004B25EE">
        <w:t xml:space="preserve"> </w:t>
      </w:r>
      <w:r w:rsidRPr="004B25EE">
        <w:t>государства,</w:t>
      </w:r>
      <w:r w:rsidR="00FD49E0" w:rsidRPr="004B25EE">
        <w:t xml:space="preserve"> </w:t>
      </w:r>
      <w:r w:rsidRPr="004B25EE">
        <w:t>накопительной</w:t>
      </w:r>
      <w:r w:rsidR="00FD49E0" w:rsidRPr="004B25EE">
        <w:t xml:space="preserve"> </w:t>
      </w:r>
      <w:r w:rsidR="00203CEB" w:rsidRPr="004B25EE">
        <w:t>-</w:t>
      </w:r>
      <w:r w:rsidR="00FD49E0" w:rsidRPr="004B25EE">
        <w:t xml:space="preserve"> </w:t>
      </w:r>
      <w:r w:rsidRPr="004B25EE">
        <w:t>за</w:t>
      </w:r>
      <w:r w:rsidR="00FD49E0" w:rsidRPr="004B25EE">
        <w:t xml:space="preserve"> </w:t>
      </w:r>
      <w:r w:rsidRPr="004B25EE">
        <w:t>счет</w:t>
      </w:r>
      <w:r w:rsidR="00FD49E0" w:rsidRPr="004B25EE">
        <w:t xml:space="preserve"> </w:t>
      </w:r>
      <w:r w:rsidRPr="004B25EE">
        <w:t>своих</w:t>
      </w:r>
      <w:r w:rsidR="00FD49E0" w:rsidRPr="004B25EE">
        <w:t xml:space="preserve"> </w:t>
      </w:r>
      <w:r w:rsidRPr="004B25EE">
        <w:t>отчислений</w:t>
      </w:r>
      <w:r w:rsidR="00FD49E0" w:rsidRPr="004B25EE">
        <w:t xml:space="preserve"> </w:t>
      </w:r>
      <w:r w:rsidRPr="004B25EE">
        <w:t>в</w:t>
      </w:r>
      <w:r w:rsidR="00FD49E0" w:rsidRPr="004B25EE">
        <w:t xml:space="preserve"> </w:t>
      </w:r>
      <w:r w:rsidRPr="004B25EE">
        <w:t>Единый</w:t>
      </w:r>
      <w:r w:rsidR="00FD49E0" w:rsidRPr="004B25EE">
        <w:t xml:space="preserve"> </w:t>
      </w:r>
      <w:r w:rsidRPr="004B25EE">
        <w:t>накопительный</w:t>
      </w:r>
      <w:r w:rsidR="00FD49E0" w:rsidRPr="004B25EE">
        <w:t xml:space="preserve"> </w:t>
      </w:r>
      <w:r w:rsidRPr="004B25EE">
        <w:t>пенсионный</w:t>
      </w:r>
      <w:r w:rsidR="00FD49E0" w:rsidRPr="004B25EE">
        <w:t xml:space="preserve"> </w:t>
      </w:r>
      <w:r w:rsidRPr="004B25EE">
        <w:t>фонд</w:t>
      </w:r>
      <w:r w:rsidR="00FD49E0" w:rsidRPr="004B25EE">
        <w:t xml:space="preserve"> </w:t>
      </w:r>
      <w:r w:rsidRPr="004B25EE">
        <w:t>и</w:t>
      </w:r>
      <w:r w:rsidR="00FD49E0" w:rsidRPr="004B25EE">
        <w:t xml:space="preserve"> </w:t>
      </w:r>
      <w:r w:rsidRPr="004B25EE">
        <w:t>условно-накопительной</w:t>
      </w:r>
      <w:r w:rsidR="00FD49E0" w:rsidRPr="004B25EE">
        <w:t xml:space="preserve"> </w:t>
      </w:r>
      <w:r w:rsidR="00203CEB" w:rsidRPr="004B25EE">
        <w:t>-</w:t>
      </w:r>
      <w:r w:rsidR="00FD49E0" w:rsidRPr="004B25EE">
        <w:t xml:space="preserve"> </w:t>
      </w:r>
      <w:r w:rsidRPr="004B25EE">
        <w:t>за</w:t>
      </w:r>
      <w:r w:rsidR="00FD49E0" w:rsidRPr="004B25EE">
        <w:t xml:space="preserve"> </w:t>
      </w:r>
      <w:r w:rsidRPr="004B25EE">
        <w:t>счет</w:t>
      </w:r>
      <w:r w:rsidR="00FD49E0" w:rsidRPr="004B25EE">
        <w:t xml:space="preserve"> </w:t>
      </w:r>
      <w:r w:rsidRPr="004B25EE">
        <w:t>взносов</w:t>
      </w:r>
      <w:r w:rsidR="00FD49E0" w:rsidRPr="004B25EE">
        <w:t xml:space="preserve"> </w:t>
      </w:r>
      <w:r w:rsidRPr="004B25EE">
        <w:t>работодателей.</w:t>
      </w:r>
    </w:p>
    <w:p w14:paraId="77A70CC2" w14:textId="77777777" w:rsidR="000C7E84" w:rsidRPr="004B25EE" w:rsidRDefault="000C7E84" w:rsidP="000C7E84">
      <w:r w:rsidRPr="004B25EE">
        <w:t>Уплата</w:t>
      </w:r>
      <w:r w:rsidR="00FD49E0" w:rsidRPr="004B25EE">
        <w:t xml:space="preserve"> </w:t>
      </w:r>
      <w:r w:rsidRPr="004B25EE">
        <w:t>ОПВР</w:t>
      </w:r>
      <w:r w:rsidR="00FD49E0" w:rsidRPr="004B25EE">
        <w:t xml:space="preserve"> </w:t>
      </w:r>
      <w:r w:rsidRPr="004B25EE">
        <w:t>осуществляется</w:t>
      </w:r>
      <w:r w:rsidR="00FD49E0" w:rsidRPr="004B25EE">
        <w:t xml:space="preserve"> </w:t>
      </w:r>
      <w:r w:rsidRPr="004B25EE">
        <w:t>работодателями</w:t>
      </w:r>
      <w:r w:rsidR="00FD49E0" w:rsidRPr="004B25EE">
        <w:t xml:space="preserve"> </w:t>
      </w:r>
      <w:r w:rsidRPr="004B25EE">
        <w:t>только</w:t>
      </w:r>
      <w:r w:rsidR="00FD49E0" w:rsidRPr="004B25EE">
        <w:t xml:space="preserve"> </w:t>
      </w:r>
      <w:r w:rsidRPr="004B25EE">
        <w:t>за</w:t>
      </w:r>
      <w:r w:rsidR="00FD49E0" w:rsidRPr="004B25EE">
        <w:t xml:space="preserve"> </w:t>
      </w:r>
      <w:r w:rsidRPr="004B25EE">
        <w:t>лиц,</w:t>
      </w:r>
      <w:r w:rsidR="00FD49E0" w:rsidRPr="004B25EE">
        <w:t xml:space="preserve"> </w:t>
      </w:r>
      <w:r w:rsidRPr="004B25EE">
        <w:t>рожденных</w:t>
      </w:r>
      <w:r w:rsidR="00FD49E0" w:rsidRPr="004B25EE">
        <w:t xml:space="preserve"> </w:t>
      </w:r>
      <w:r w:rsidRPr="004B25EE">
        <w:t>после</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1975</w:t>
      </w:r>
      <w:r w:rsidR="00FD49E0" w:rsidRPr="004B25EE">
        <w:t xml:space="preserve"> </w:t>
      </w:r>
      <w:r w:rsidRPr="004B25EE">
        <w:t>года.</w:t>
      </w:r>
    </w:p>
    <w:p w14:paraId="5EA15607" w14:textId="77777777" w:rsidR="000C7E84" w:rsidRPr="004B25EE" w:rsidRDefault="000C7E84" w:rsidP="000C7E84">
      <w:r w:rsidRPr="004B25EE">
        <w:t>Необходимо</w:t>
      </w:r>
      <w:r w:rsidR="00FD49E0" w:rsidRPr="004B25EE">
        <w:t xml:space="preserve"> </w:t>
      </w:r>
      <w:r w:rsidRPr="004B25EE">
        <w:t>отметить,</w:t>
      </w:r>
      <w:r w:rsidR="00FD49E0" w:rsidRPr="004B25EE">
        <w:t xml:space="preserve"> </w:t>
      </w:r>
      <w:r w:rsidRPr="004B25EE">
        <w:t>что</w:t>
      </w:r>
      <w:r w:rsidR="00FD49E0" w:rsidRPr="004B25EE">
        <w:t xml:space="preserve"> </w:t>
      </w:r>
      <w:r w:rsidRPr="004B25EE">
        <w:t>расходы</w:t>
      </w:r>
      <w:r w:rsidR="00FD49E0" w:rsidRPr="004B25EE">
        <w:t xml:space="preserve"> </w:t>
      </w:r>
      <w:r w:rsidRPr="004B25EE">
        <w:t>работодателя</w:t>
      </w:r>
      <w:r w:rsidR="00FD49E0" w:rsidRPr="004B25EE">
        <w:t xml:space="preserve"> </w:t>
      </w:r>
      <w:r w:rsidRPr="004B25EE">
        <w:t>по</w:t>
      </w:r>
      <w:r w:rsidR="00FD49E0" w:rsidRPr="004B25EE">
        <w:t xml:space="preserve"> </w:t>
      </w:r>
      <w:r w:rsidRPr="004B25EE">
        <w:t>уплате</w:t>
      </w:r>
      <w:r w:rsidR="00FD49E0" w:rsidRPr="004B25EE">
        <w:t xml:space="preserve"> </w:t>
      </w:r>
      <w:r w:rsidRPr="004B25EE">
        <w:t>ОПВР</w:t>
      </w:r>
      <w:r w:rsidR="00FD49E0" w:rsidRPr="004B25EE">
        <w:t xml:space="preserve"> </w:t>
      </w:r>
      <w:r w:rsidRPr="004B25EE">
        <w:t>в</w:t>
      </w:r>
      <w:r w:rsidR="00FD49E0" w:rsidRPr="004B25EE">
        <w:t xml:space="preserve"> </w:t>
      </w:r>
      <w:r w:rsidRPr="004B25EE">
        <w:t>соответствии</w:t>
      </w:r>
      <w:r w:rsidR="00FD49E0" w:rsidRPr="004B25EE">
        <w:t xml:space="preserve"> </w:t>
      </w:r>
      <w:r w:rsidRPr="004B25EE">
        <w:t>с</w:t>
      </w:r>
      <w:r w:rsidR="00FD49E0" w:rsidRPr="004B25EE">
        <w:t xml:space="preserve"> </w:t>
      </w:r>
      <w:r w:rsidRPr="004B25EE">
        <w:t>Налоговым</w:t>
      </w:r>
      <w:r w:rsidR="00FD49E0" w:rsidRPr="004B25EE">
        <w:t xml:space="preserve"> </w:t>
      </w:r>
      <w:r w:rsidRPr="004B25EE">
        <w:t>кодексом</w:t>
      </w:r>
      <w:r w:rsidR="00FD49E0" w:rsidRPr="004B25EE">
        <w:t xml:space="preserve"> </w:t>
      </w:r>
      <w:r w:rsidRPr="004B25EE">
        <w:t>РК</w:t>
      </w:r>
      <w:r w:rsidR="00FD49E0" w:rsidRPr="004B25EE">
        <w:t xml:space="preserve"> </w:t>
      </w:r>
      <w:r w:rsidRPr="004B25EE">
        <w:t>отнесены</w:t>
      </w:r>
      <w:r w:rsidR="00FD49E0" w:rsidRPr="004B25EE">
        <w:t xml:space="preserve"> </w:t>
      </w:r>
      <w:r w:rsidRPr="004B25EE">
        <w:t>к</w:t>
      </w:r>
      <w:r w:rsidR="00FD49E0" w:rsidRPr="004B25EE">
        <w:t xml:space="preserve"> </w:t>
      </w:r>
      <w:r w:rsidRPr="004B25EE">
        <w:t>вычетам</w:t>
      </w:r>
      <w:r w:rsidR="00FD49E0" w:rsidRPr="004B25EE">
        <w:t xml:space="preserve"> </w:t>
      </w:r>
      <w:r w:rsidRPr="004B25EE">
        <w:t>из</w:t>
      </w:r>
      <w:r w:rsidR="00FD49E0" w:rsidRPr="004B25EE">
        <w:t xml:space="preserve"> </w:t>
      </w:r>
      <w:r w:rsidRPr="004B25EE">
        <w:t>налогооблагаемого</w:t>
      </w:r>
      <w:r w:rsidR="00FD49E0" w:rsidRPr="004B25EE">
        <w:t xml:space="preserve"> </w:t>
      </w:r>
      <w:r w:rsidRPr="004B25EE">
        <w:t>дохода.</w:t>
      </w:r>
      <w:r w:rsidR="00FD49E0" w:rsidRPr="004B25EE">
        <w:t xml:space="preserve"> </w:t>
      </w:r>
      <w:r w:rsidRPr="004B25EE">
        <w:t>Соответственно,</w:t>
      </w:r>
      <w:r w:rsidR="00FD49E0" w:rsidRPr="004B25EE">
        <w:t xml:space="preserve"> </w:t>
      </w:r>
      <w:r w:rsidRPr="004B25EE">
        <w:t>нагрузка</w:t>
      </w:r>
      <w:r w:rsidR="00FD49E0" w:rsidRPr="004B25EE">
        <w:t xml:space="preserve"> </w:t>
      </w:r>
      <w:r w:rsidRPr="004B25EE">
        <w:t>на</w:t>
      </w:r>
      <w:r w:rsidR="00FD49E0" w:rsidRPr="004B25EE">
        <w:t xml:space="preserve"> </w:t>
      </w:r>
      <w:r w:rsidRPr="004B25EE">
        <w:t>работодателя</w:t>
      </w:r>
      <w:r w:rsidR="00FD49E0" w:rsidRPr="004B25EE">
        <w:t xml:space="preserve"> </w:t>
      </w:r>
      <w:r w:rsidRPr="004B25EE">
        <w:t>останется</w:t>
      </w:r>
      <w:r w:rsidR="00FD49E0" w:rsidRPr="004B25EE">
        <w:t xml:space="preserve"> </w:t>
      </w:r>
      <w:r w:rsidRPr="004B25EE">
        <w:t>на</w:t>
      </w:r>
      <w:r w:rsidR="00FD49E0" w:rsidRPr="004B25EE">
        <w:t xml:space="preserve"> </w:t>
      </w:r>
      <w:r w:rsidRPr="004B25EE">
        <w:t>приемлемом</w:t>
      </w:r>
      <w:r w:rsidR="00FD49E0" w:rsidRPr="004B25EE">
        <w:t xml:space="preserve"> </w:t>
      </w:r>
      <w:r w:rsidRPr="004B25EE">
        <w:t>уровне,</w:t>
      </w:r>
      <w:r w:rsidR="00FD49E0" w:rsidRPr="004B25EE">
        <w:t xml:space="preserve"> </w:t>
      </w:r>
      <w:r w:rsidRPr="004B25EE">
        <w:t>отметили</w:t>
      </w:r>
      <w:r w:rsidR="00FD49E0" w:rsidRPr="004B25EE">
        <w:t xml:space="preserve"> </w:t>
      </w:r>
      <w:r w:rsidRPr="004B25EE">
        <w:t>в</w:t>
      </w:r>
      <w:r w:rsidR="00FD49E0" w:rsidRPr="004B25EE">
        <w:t xml:space="preserve"> </w:t>
      </w:r>
      <w:r w:rsidRPr="004B25EE">
        <w:t>министерстве.</w:t>
      </w:r>
    </w:p>
    <w:p w14:paraId="6E6E2594" w14:textId="77777777" w:rsidR="000C7E84" w:rsidRPr="004B25EE" w:rsidRDefault="000953B8" w:rsidP="000C7E84">
      <w:hyperlink r:id="rId51" w:history="1">
        <w:r w:rsidR="000C7E84" w:rsidRPr="004B25EE">
          <w:rPr>
            <w:rStyle w:val="a3"/>
          </w:rPr>
          <w:t>https://inbusiness.kz/ru/last/stalo-izvestno-za-skolkih-kazahstancev-rabotodateli-platyat-pensionnye-vznosy</w:t>
        </w:r>
      </w:hyperlink>
    </w:p>
    <w:p w14:paraId="12A49335" w14:textId="77777777" w:rsidR="00343C11" w:rsidRPr="004B25EE" w:rsidRDefault="00343C11" w:rsidP="00343C11">
      <w:pPr>
        <w:pStyle w:val="2"/>
      </w:pPr>
      <w:bookmarkStart w:id="122" w:name="_Toc175118456"/>
      <w:r w:rsidRPr="004B25EE">
        <w:t>Капитал.kz,</w:t>
      </w:r>
      <w:r w:rsidR="00FD49E0" w:rsidRPr="004B25EE">
        <w:t xml:space="preserve"> </w:t>
      </w:r>
      <w:r w:rsidRPr="004B25EE">
        <w:t>20.08.2024,</w:t>
      </w:r>
      <w:r w:rsidR="00FD49E0" w:rsidRPr="004B25EE">
        <w:t xml:space="preserve"> </w:t>
      </w:r>
      <w:proofErr w:type="gramStart"/>
      <w:r w:rsidRPr="004B25EE">
        <w:t>На</w:t>
      </w:r>
      <w:proofErr w:type="gramEnd"/>
      <w:r w:rsidR="00FD49E0" w:rsidRPr="004B25EE">
        <w:t xml:space="preserve"> </w:t>
      </w:r>
      <w:r w:rsidRPr="004B25EE">
        <w:t>98,4</w:t>
      </w:r>
      <w:r w:rsidR="00FD49E0" w:rsidRPr="004B25EE">
        <w:t xml:space="preserve"> </w:t>
      </w:r>
      <w:r w:rsidRPr="004B25EE">
        <w:t>млрд</w:t>
      </w:r>
      <w:r w:rsidR="00FD49E0" w:rsidRPr="004B25EE">
        <w:t xml:space="preserve"> </w:t>
      </w:r>
      <w:r w:rsidRPr="004B25EE">
        <w:t>тенге</w:t>
      </w:r>
      <w:r w:rsidR="00FD49E0" w:rsidRPr="004B25EE">
        <w:t xml:space="preserve"> </w:t>
      </w:r>
      <w:r w:rsidRPr="004B25EE">
        <w:t>выплатили</w:t>
      </w:r>
      <w:r w:rsidR="00FD49E0" w:rsidRPr="004B25EE">
        <w:t xml:space="preserve"> </w:t>
      </w:r>
      <w:r w:rsidRPr="004B25EE">
        <w:t>обязательные</w:t>
      </w:r>
      <w:r w:rsidR="00FD49E0" w:rsidRPr="004B25EE">
        <w:t xml:space="preserve"> </w:t>
      </w:r>
      <w:r w:rsidRPr="004B25EE">
        <w:t>пенсионные</w:t>
      </w:r>
      <w:r w:rsidR="00FD49E0" w:rsidRPr="004B25EE">
        <w:t xml:space="preserve"> </w:t>
      </w:r>
      <w:r w:rsidRPr="004B25EE">
        <w:t>взносы</w:t>
      </w:r>
      <w:r w:rsidR="00FD49E0" w:rsidRPr="004B25EE">
        <w:t xml:space="preserve"> </w:t>
      </w:r>
      <w:r w:rsidRPr="004B25EE">
        <w:t>работодатели</w:t>
      </w:r>
      <w:bookmarkEnd w:id="122"/>
    </w:p>
    <w:p w14:paraId="4EB01638" w14:textId="77777777" w:rsidR="00343C11" w:rsidRPr="004B25EE" w:rsidRDefault="00343C11" w:rsidP="00712EE3">
      <w:pPr>
        <w:pStyle w:val="3"/>
      </w:pPr>
      <w:bookmarkStart w:id="123" w:name="_Toc175118457"/>
      <w:r w:rsidRPr="004B25EE">
        <w:t>В</w:t>
      </w:r>
      <w:r w:rsidR="00FD49E0" w:rsidRPr="004B25EE">
        <w:t xml:space="preserve"> </w:t>
      </w:r>
      <w:r w:rsidRPr="004B25EE">
        <w:t>министерстве</w:t>
      </w:r>
      <w:r w:rsidR="00FD49E0" w:rsidRPr="004B25EE">
        <w:t xml:space="preserve"> </w:t>
      </w:r>
      <w:r w:rsidRPr="004B25EE">
        <w:t>труда</w:t>
      </w:r>
      <w:r w:rsidR="00FD49E0" w:rsidRPr="004B25EE">
        <w:t xml:space="preserve"> </w:t>
      </w:r>
      <w:r w:rsidRPr="004B25EE">
        <w:t>и</w:t>
      </w:r>
      <w:r w:rsidR="00FD49E0" w:rsidRPr="004B25EE">
        <w:t xml:space="preserve"> </w:t>
      </w:r>
      <w:r w:rsidRPr="004B25EE">
        <w:t>социальной</w:t>
      </w:r>
      <w:r w:rsidR="00FD49E0" w:rsidRPr="004B25EE">
        <w:t xml:space="preserve"> </w:t>
      </w:r>
      <w:r w:rsidRPr="004B25EE">
        <w:t>защиты</w:t>
      </w:r>
      <w:r w:rsidR="00FD49E0" w:rsidRPr="004B25EE">
        <w:t xml:space="preserve"> </w:t>
      </w:r>
      <w:r w:rsidRPr="004B25EE">
        <w:t>населения</w:t>
      </w:r>
      <w:r w:rsidR="00FD49E0" w:rsidRPr="004B25EE">
        <w:t xml:space="preserve"> </w:t>
      </w:r>
      <w:r w:rsidRPr="004B25EE">
        <w:t>рассказали,</w:t>
      </w:r>
      <w:r w:rsidR="00FD49E0" w:rsidRPr="004B25EE">
        <w:t xml:space="preserve"> </w:t>
      </w:r>
      <w:r w:rsidRPr="004B25EE">
        <w:t>за</w:t>
      </w:r>
      <w:r w:rsidR="00FD49E0" w:rsidRPr="004B25EE">
        <w:t xml:space="preserve"> </w:t>
      </w:r>
      <w:r w:rsidRPr="004B25EE">
        <w:t>первое</w:t>
      </w:r>
      <w:r w:rsidR="00FD49E0" w:rsidRPr="004B25EE">
        <w:t xml:space="preserve"> </w:t>
      </w:r>
      <w:r w:rsidRPr="004B25EE">
        <w:t>полугодие</w:t>
      </w:r>
      <w:r w:rsidR="00FD49E0" w:rsidRPr="004B25EE">
        <w:t xml:space="preserve"> </w:t>
      </w:r>
      <w:r w:rsidRPr="004B25EE">
        <w:t>2024</w:t>
      </w:r>
      <w:r w:rsidR="00FD49E0" w:rsidRPr="004B25EE">
        <w:t xml:space="preserve"> </w:t>
      </w:r>
      <w:r w:rsidRPr="004B25EE">
        <w:t>года</w:t>
      </w:r>
      <w:r w:rsidR="00FD49E0" w:rsidRPr="004B25EE">
        <w:t xml:space="preserve"> </w:t>
      </w:r>
      <w:r w:rsidRPr="004B25EE">
        <w:t>работодатели</w:t>
      </w:r>
      <w:r w:rsidR="00FD49E0" w:rsidRPr="004B25EE">
        <w:t xml:space="preserve"> </w:t>
      </w:r>
      <w:r w:rsidRPr="004B25EE">
        <w:t>перечислили</w:t>
      </w:r>
      <w:r w:rsidR="00FD49E0" w:rsidRPr="004B25EE">
        <w:t xml:space="preserve"> </w:t>
      </w:r>
      <w:r w:rsidRPr="004B25EE">
        <w:t>обязательные</w:t>
      </w:r>
      <w:r w:rsidR="00FD49E0" w:rsidRPr="004B25EE">
        <w:t xml:space="preserve"> </w:t>
      </w:r>
      <w:r w:rsidRPr="004B25EE">
        <w:t>пенсионные</w:t>
      </w:r>
      <w:r w:rsidR="00FD49E0" w:rsidRPr="004B25EE">
        <w:t xml:space="preserve"> </w:t>
      </w:r>
      <w:r w:rsidRPr="004B25EE">
        <w:t>взносы</w:t>
      </w:r>
      <w:r w:rsidR="00FD49E0" w:rsidRPr="004B25EE">
        <w:t xml:space="preserve"> </w:t>
      </w:r>
      <w:r w:rsidRPr="004B25EE">
        <w:t>(ОПВР)</w:t>
      </w:r>
      <w:r w:rsidR="00FD49E0" w:rsidRPr="004B25EE">
        <w:t xml:space="preserve"> </w:t>
      </w:r>
      <w:r w:rsidRPr="004B25EE">
        <w:t>на</w:t>
      </w:r>
      <w:r w:rsidR="00FD49E0" w:rsidRPr="004B25EE">
        <w:t xml:space="preserve"> </w:t>
      </w:r>
      <w:r w:rsidRPr="004B25EE">
        <w:t>98,4</w:t>
      </w:r>
      <w:r w:rsidR="00FD49E0" w:rsidRPr="004B25EE">
        <w:t xml:space="preserve"> </w:t>
      </w:r>
      <w:r w:rsidRPr="004B25EE">
        <w:t>млрд</w:t>
      </w:r>
      <w:r w:rsidR="00FD49E0" w:rsidRPr="004B25EE">
        <w:t xml:space="preserve"> </w:t>
      </w:r>
      <w:r w:rsidRPr="004B25EE">
        <w:t>тенге</w:t>
      </w:r>
      <w:r w:rsidR="00FD49E0" w:rsidRPr="004B25EE">
        <w:t xml:space="preserve"> </w:t>
      </w:r>
      <w:r w:rsidRPr="004B25EE">
        <w:t>за</w:t>
      </w:r>
      <w:r w:rsidR="00FD49E0" w:rsidRPr="004B25EE">
        <w:t xml:space="preserve"> </w:t>
      </w:r>
      <w:r w:rsidRPr="004B25EE">
        <w:t>3</w:t>
      </w:r>
      <w:r w:rsidR="00FD49E0" w:rsidRPr="004B25EE">
        <w:t xml:space="preserve"> </w:t>
      </w:r>
      <w:r w:rsidRPr="004B25EE">
        <w:t>млн</w:t>
      </w:r>
      <w:r w:rsidR="00FD49E0" w:rsidRPr="004B25EE">
        <w:t xml:space="preserve"> </w:t>
      </w:r>
      <w:r w:rsidRPr="004B25EE">
        <w:t>926,5</w:t>
      </w:r>
      <w:r w:rsidR="00FD49E0" w:rsidRPr="004B25EE">
        <w:t xml:space="preserve"> </w:t>
      </w:r>
      <w:r w:rsidRPr="004B25EE">
        <w:t>тыс.</w:t>
      </w:r>
      <w:r w:rsidR="00FD49E0" w:rsidRPr="004B25EE">
        <w:t xml:space="preserve"> </w:t>
      </w:r>
      <w:r w:rsidRPr="004B25EE">
        <w:t>работников,</w:t>
      </w:r>
      <w:r w:rsidR="00FD49E0" w:rsidRPr="004B25EE">
        <w:t xml:space="preserve"> </w:t>
      </w:r>
      <w:r w:rsidRPr="004B25EE">
        <w:t>сообщает</w:t>
      </w:r>
      <w:r w:rsidR="00FD49E0" w:rsidRPr="004B25EE">
        <w:t xml:space="preserve"> </w:t>
      </w:r>
      <w:r w:rsidRPr="004B25EE">
        <w:t>корреспондент</w:t>
      </w:r>
      <w:r w:rsidR="00FD49E0" w:rsidRPr="004B25EE">
        <w:t xml:space="preserve"> </w:t>
      </w:r>
      <w:r w:rsidRPr="004B25EE">
        <w:t>центра</w:t>
      </w:r>
      <w:r w:rsidR="00FD49E0" w:rsidRPr="004B25EE">
        <w:t xml:space="preserve"> </w:t>
      </w:r>
      <w:r w:rsidRPr="004B25EE">
        <w:t>деловой</w:t>
      </w:r>
      <w:r w:rsidR="00FD49E0" w:rsidRPr="004B25EE">
        <w:t xml:space="preserve"> </w:t>
      </w:r>
      <w:r w:rsidRPr="004B25EE">
        <w:t>информации</w:t>
      </w:r>
      <w:r w:rsidR="00FD49E0" w:rsidRPr="004B25EE">
        <w:t xml:space="preserve"> </w:t>
      </w:r>
      <w:r w:rsidRPr="004B25EE">
        <w:t>Kapital.kz</w:t>
      </w:r>
      <w:r w:rsidR="00FD49E0" w:rsidRPr="004B25EE">
        <w:t xml:space="preserve"> </w:t>
      </w:r>
      <w:r w:rsidRPr="004B25EE">
        <w:t>со</w:t>
      </w:r>
      <w:r w:rsidR="00FD49E0" w:rsidRPr="004B25EE">
        <w:t xml:space="preserve"> </w:t>
      </w:r>
      <w:r w:rsidRPr="004B25EE">
        <w:t>ссылкой</w:t>
      </w:r>
      <w:r w:rsidR="00FD49E0" w:rsidRPr="004B25EE">
        <w:t xml:space="preserve"> </w:t>
      </w:r>
      <w:r w:rsidRPr="004B25EE">
        <w:t>на</w:t>
      </w:r>
      <w:r w:rsidR="00FD49E0" w:rsidRPr="004B25EE">
        <w:t xml:space="preserve"> </w:t>
      </w:r>
      <w:r w:rsidRPr="004B25EE">
        <w:t>пресс-службу</w:t>
      </w:r>
      <w:r w:rsidR="00FD49E0" w:rsidRPr="004B25EE">
        <w:t xml:space="preserve"> </w:t>
      </w:r>
      <w:r w:rsidRPr="004B25EE">
        <w:t>министерства.</w:t>
      </w:r>
      <w:bookmarkEnd w:id="123"/>
    </w:p>
    <w:p w14:paraId="54514480" w14:textId="77777777" w:rsidR="00343C11" w:rsidRPr="004B25EE" w:rsidRDefault="00343C11" w:rsidP="00343C11">
      <w:r w:rsidRPr="004B25EE">
        <w:t>Напомним,</w:t>
      </w:r>
      <w:r w:rsidR="00FD49E0" w:rsidRPr="004B25EE">
        <w:t xml:space="preserve"> </w:t>
      </w:r>
      <w:r w:rsidRPr="004B25EE">
        <w:t>расходы</w:t>
      </w:r>
      <w:r w:rsidR="00FD49E0" w:rsidRPr="004B25EE">
        <w:t xml:space="preserve"> </w:t>
      </w:r>
      <w:r w:rsidRPr="004B25EE">
        <w:t>работодателя</w:t>
      </w:r>
      <w:r w:rsidR="00FD49E0" w:rsidRPr="004B25EE">
        <w:t xml:space="preserve"> </w:t>
      </w:r>
      <w:r w:rsidRPr="004B25EE">
        <w:t>по</w:t>
      </w:r>
      <w:r w:rsidR="00FD49E0" w:rsidRPr="004B25EE">
        <w:t xml:space="preserve"> </w:t>
      </w:r>
      <w:r w:rsidRPr="004B25EE">
        <w:t>уплате</w:t>
      </w:r>
      <w:r w:rsidR="00FD49E0" w:rsidRPr="004B25EE">
        <w:t xml:space="preserve"> </w:t>
      </w:r>
      <w:r w:rsidRPr="004B25EE">
        <w:t>ОПВР</w:t>
      </w:r>
      <w:r w:rsidR="00FD49E0" w:rsidRPr="004B25EE">
        <w:t xml:space="preserve"> </w:t>
      </w:r>
      <w:r w:rsidRPr="004B25EE">
        <w:t>отнесены</w:t>
      </w:r>
      <w:r w:rsidR="00FD49E0" w:rsidRPr="004B25EE">
        <w:t xml:space="preserve"> </w:t>
      </w:r>
      <w:r w:rsidRPr="004B25EE">
        <w:t>к</w:t>
      </w:r>
      <w:r w:rsidR="00FD49E0" w:rsidRPr="004B25EE">
        <w:t xml:space="preserve"> </w:t>
      </w:r>
      <w:r w:rsidRPr="004B25EE">
        <w:t>вычетам</w:t>
      </w:r>
      <w:r w:rsidR="00FD49E0" w:rsidRPr="004B25EE">
        <w:t xml:space="preserve"> </w:t>
      </w:r>
      <w:r w:rsidRPr="004B25EE">
        <w:t>из</w:t>
      </w:r>
      <w:r w:rsidR="00FD49E0" w:rsidRPr="004B25EE">
        <w:t xml:space="preserve"> </w:t>
      </w:r>
      <w:r w:rsidRPr="004B25EE">
        <w:t>налогооблагаемого</w:t>
      </w:r>
      <w:r w:rsidR="00FD49E0" w:rsidRPr="004B25EE">
        <w:t xml:space="preserve"> </w:t>
      </w:r>
      <w:r w:rsidRPr="004B25EE">
        <w:t>дохода.</w:t>
      </w:r>
    </w:p>
    <w:p w14:paraId="4CBDBA64" w14:textId="77777777" w:rsidR="00343C11" w:rsidRPr="004B25EE" w:rsidRDefault="00343C11" w:rsidP="00343C11">
      <w:r w:rsidRPr="004B25EE">
        <w:lastRenderedPageBreak/>
        <w:t>Введение</w:t>
      </w:r>
      <w:r w:rsidR="00FD49E0" w:rsidRPr="004B25EE">
        <w:t xml:space="preserve"> </w:t>
      </w:r>
      <w:r w:rsidRPr="004B25EE">
        <w:t>обязательных</w:t>
      </w:r>
      <w:r w:rsidR="00FD49E0" w:rsidRPr="004B25EE">
        <w:t xml:space="preserve"> </w:t>
      </w:r>
      <w:r w:rsidRPr="004B25EE">
        <w:t>пенсионных</w:t>
      </w:r>
      <w:r w:rsidR="00FD49E0" w:rsidRPr="004B25EE">
        <w:t xml:space="preserve"> </w:t>
      </w:r>
      <w:r w:rsidRPr="004B25EE">
        <w:t>взносов</w:t>
      </w:r>
      <w:r w:rsidR="00FD49E0" w:rsidRPr="004B25EE">
        <w:t xml:space="preserve"> </w:t>
      </w:r>
      <w:r w:rsidRPr="004B25EE">
        <w:t>работодателя</w:t>
      </w:r>
      <w:r w:rsidR="00FD49E0" w:rsidRPr="004B25EE">
        <w:t xml:space="preserve"> </w:t>
      </w:r>
      <w:r w:rsidRPr="004B25EE">
        <w:t>за</w:t>
      </w:r>
      <w:r w:rsidR="00FD49E0" w:rsidRPr="004B25EE">
        <w:t xml:space="preserve"> </w:t>
      </w:r>
      <w:r w:rsidRPr="004B25EE">
        <w:t>счет</w:t>
      </w:r>
      <w:r w:rsidR="00FD49E0" w:rsidRPr="004B25EE">
        <w:t xml:space="preserve"> </w:t>
      </w:r>
      <w:r w:rsidRPr="004B25EE">
        <w:t>собственных</w:t>
      </w:r>
      <w:r w:rsidR="00FD49E0" w:rsidRPr="004B25EE">
        <w:t xml:space="preserve"> </w:t>
      </w:r>
      <w:r w:rsidRPr="004B25EE">
        <w:t>средств</w:t>
      </w:r>
      <w:r w:rsidR="00FD49E0" w:rsidRPr="004B25EE">
        <w:t xml:space="preserve"> </w:t>
      </w:r>
      <w:r w:rsidRPr="004B25EE">
        <w:t>в</w:t>
      </w:r>
      <w:r w:rsidR="00FD49E0" w:rsidRPr="004B25EE">
        <w:t xml:space="preserve"> </w:t>
      </w:r>
      <w:r w:rsidRPr="004B25EE">
        <w:t>пользу</w:t>
      </w:r>
      <w:r w:rsidR="00FD49E0" w:rsidRPr="004B25EE">
        <w:t xml:space="preserve"> </w:t>
      </w:r>
      <w:r w:rsidRPr="004B25EE">
        <w:t>своих</w:t>
      </w:r>
      <w:r w:rsidR="00FD49E0" w:rsidRPr="004B25EE">
        <w:t xml:space="preserve"> </w:t>
      </w:r>
      <w:r w:rsidRPr="004B25EE">
        <w:t>работников</w:t>
      </w:r>
      <w:r w:rsidR="00FD49E0" w:rsidRPr="004B25EE">
        <w:t xml:space="preserve"> </w:t>
      </w:r>
      <w:r w:rsidRPr="004B25EE">
        <w:t>проходит</w:t>
      </w:r>
      <w:r w:rsidR="00FD49E0" w:rsidRPr="004B25EE">
        <w:t xml:space="preserve"> </w:t>
      </w:r>
      <w:r w:rsidRPr="004B25EE">
        <w:t>поэтапно:</w:t>
      </w:r>
      <w:r w:rsidR="00FD49E0" w:rsidRPr="004B25EE">
        <w:t xml:space="preserve"> </w:t>
      </w:r>
      <w:r w:rsidRPr="004B25EE">
        <w:t>с</w:t>
      </w:r>
      <w:r w:rsidR="00FD49E0" w:rsidRPr="004B25EE">
        <w:t xml:space="preserve"> </w:t>
      </w:r>
      <w:r w:rsidRPr="004B25EE">
        <w:t>1</w:t>
      </w:r>
      <w:r w:rsidR="00FD49E0" w:rsidRPr="004B25EE">
        <w:t xml:space="preserve"> </w:t>
      </w:r>
      <w:r w:rsidRPr="004B25EE">
        <w:t>января</w:t>
      </w:r>
      <w:r w:rsidR="00FD49E0" w:rsidRPr="004B25EE">
        <w:t xml:space="preserve"> </w:t>
      </w:r>
      <w:r w:rsidRPr="004B25EE">
        <w:t>2024</w:t>
      </w:r>
      <w:r w:rsidR="00FD49E0" w:rsidRPr="004B25EE">
        <w:t xml:space="preserve"> </w:t>
      </w:r>
      <w:r w:rsidRPr="004B25EE">
        <w:t>года</w:t>
      </w:r>
      <w:r w:rsidR="00FD49E0" w:rsidRPr="004B25EE">
        <w:t xml:space="preserve"> </w:t>
      </w:r>
      <w:r w:rsidRPr="004B25EE">
        <w:t>-</w:t>
      </w:r>
      <w:r w:rsidR="00FD49E0" w:rsidRPr="004B25EE">
        <w:t xml:space="preserve"> </w:t>
      </w:r>
      <w:r w:rsidRPr="004B25EE">
        <w:t>1,5%,</w:t>
      </w:r>
      <w:r w:rsidR="00FD49E0" w:rsidRPr="004B25EE">
        <w:t xml:space="preserve"> </w:t>
      </w:r>
      <w:r w:rsidRPr="004B25EE">
        <w:t>к</w:t>
      </w:r>
      <w:r w:rsidR="00FD49E0" w:rsidRPr="004B25EE">
        <w:t xml:space="preserve"> </w:t>
      </w:r>
      <w:r w:rsidRPr="004B25EE">
        <w:t>2028</w:t>
      </w:r>
      <w:r w:rsidR="00FD49E0" w:rsidRPr="004B25EE">
        <w:t xml:space="preserve"> </w:t>
      </w:r>
      <w:r w:rsidRPr="004B25EE">
        <w:t>году</w:t>
      </w:r>
      <w:r w:rsidR="00FD49E0" w:rsidRPr="004B25EE">
        <w:t xml:space="preserve"> </w:t>
      </w:r>
      <w:r w:rsidRPr="004B25EE">
        <w:t>выплата</w:t>
      </w:r>
      <w:r w:rsidR="00FD49E0" w:rsidRPr="004B25EE">
        <w:t xml:space="preserve"> </w:t>
      </w:r>
      <w:r w:rsidRPr="004B25EE">
        <w:t>достигнет</w:t>
      </w:r>
      <w:r w:rsidR="00FD49E0" w:rsidRPr="004B25EE">
        <w:t xml:space="preserve"> </w:t>
      </w:r>
      <w:r w:rsidRPr="004B25EE">
        <w:t>5%.</w:t>
      </w:r>
    </w:p>
    <w:p w14:paraId="25A46AA4" w14:textId="77777777" w:rsidR="00343C11" w:rsidRPr="004B25EE" w:rsidRDefault="004D2C16" w:rsidP="00343C11">
      <w:r w:rsidRPr="004B25EE">
        <w:t>«</w:t>
      </w:r>
      <w:r w:rsidR="00343C11" w:rsidRPr="004B25EE">
        <w:t>Перечисление</w:t>
      </w:r>
      <w:r w:rsidR="00FD49E0" w:rsidRPr="004B25EE">
        <w:t xml:space="preserve"> </w:t>
      </w:r>
      <w:r w:rsidR="00343C11" w:rsidRPr="004B25EE">
        <w:t>ОПВР</w:t>
      </w:r>
      <w:r w:rsidR="00FD49E0" w:rsidRPr="004B25EE">
        <w:t xml:space="preserve"> </w:t>
      </w:r>
      <w:r w:rsidR="00343C11" w:rsidRPr="004B25EE">
        <w:t>работодателями</w:t>
      </w:r>
      <w:r w:rsidR="00FD49E0" w:rsidRPr="004B25EE">
        <w:t xml:space="preserve"> </w:t>
      </w:r>
      <w:r w:rsidR="00343C11" w:rsidRPr="004B25EE">
        <w:t>позволит</w:t>
      </w:r>
      <w:r w:rsidR="00FD49E0" w:rsidRPr="004B25EE">
        <w:t xml:space="preserve"> </w:t>
      </w:r>
      <w:r w:rsidR="00343C11" w:rsidRPr="004B25EE">
        <w:t>обеспечить</w:t>
      </w:r>
      <w:r w:rsidR="00FD49E0" w:rsidRPr="004B25EE">
        <w:t xml:space="preserve"> </w:t>
      </w:r>
      <w:r w:rsidR="00343C11" w:rsidRPr="004B25EE">
        <w:t>работников</w:t>
      </w:r>
      <w:r w:rsidR="00FD49E0" w:rsidRPr="004B25EE">
        <w:t xml:space="preserve"> </w:t>
      </w:r>
      <w:r w:rsidR="00343C11" w:rsidRPr="004B25EE">
        <w:t>в</w:t>
      </w:r>
      <w:r w:rsidR="00FD49E0" w:rsidRPr="004B25EE">
        <w:t xml:space="preserve"> </w:t>
      </w:r>
      <w:r w:rsidR="00343C11" w:rsidRPr="004B25EE">
        <w:t>старости</w:t>
      </w:r>
      <w:r w:rsidR="00FD49E0" w:rsidRPr="004B25EE">
        <w:t xml:space="preserve"> </w:t>
      </w:r>
      <w:r w:rsidR="00343C11" w:rsidRPr="004B25EE">
        <w:t>дополнительной</w:t>
      </w:r>
      <w:r w:rsidR="00FD49E0" w:rsidRPr="004B25EE">
        <w:t xml:space="preserve"> </w:t>
      </w:r>
      <w:r w:rsidR="00343C11" w:rsidRPr="004B25EE">
        <w:t>накопительной</w:t>
      </w:r>
      <w:r w:rsidR="00FD49E0" w:rsidRPr="004B25EE">
        <w:t xml:space="preserve"> </w:t>
      </w:r>
      <w:r w:rsidR="00343C11" w:rsidRPr="004B25EE">
        <w:t>пенсионной</w:t>
      </w:r>
      <w:r w:rsidR="00FD49E0" w:rsidRPr="004B25EE">
        <w:t xml:space="preserve"> </w:t>
      </w:r>
      <w:r w:rsidR="00343C11" w:rsidRPr="004B25EE">
        <w:t>выплатой</w:t>
      </w:r>
      <w:r w:rsidR="00FD49E0" w:rsidRPr="004B25EE">
        <w:t xml:space="preserve"> </w:t>
      </w:r>
      <w:r w:rsidR="00343C11" w:rsidRPr="004B25EE">
        <w:t>на</w:t>
      </w:r>
      <w:r w:rsidR="00FD49E0" w:rsidRPr="004B25EE">
        <w:t xml:space="preserve"> </w:t>
      </w:r>
      <w:r w:rsidR="00343C11" w:rsidRPr="004B25EE">
        <w:t>пожизненной</w:t>
      </w:r>
      <w:r w:rsidR="00FD49E0" w:rsidRPr="004B25EE">
        <w:t xml:space="preserve"> </w:t>
      </w:r>
      <w:r w:rsidR="00343C11" w:rsidRPr="004B25EE">
        <w:t>основе.</w:t>
      </w:r>
      <w:r w:rsidR="00FD49E0" w:rsidRPr="004B25EE">
        <w:t xml:space="preserve"> </w:t>
      </w:r>
      <w:r w:rsidR="00343C11" w:rsidRPr="004B25EE">
        <w:t>Данная</w:t>
      </w:r>
      <w:r w:rsidR="00FD49E0" w:rsidRPr="004B25EE">
        <w:t xml:space="preserve"> </w:t>
      </w:r>
      <w:r w:rsidR="00343C11" w:rsidRPr="004B25EE">
        <w:t>мера</w:t>
      </w:r>
      <w:r w:rsidR="00FD49E0" w:rsidRPr="004B25EE">
        <w:t xml:space="preserve"> </w:t>
      </w:r>
      <w:r w:rsidR="00343C11" w:rsidRPr="004B25EE">
        <w:t>направлена</w:t>
      </w:r>
      <w:r w:rsidR="00FD49E0" w:rsidRPr="004B25EE">
        <w:t xml:space="preserve"> </w:t>
      </w:r>
      <w:r w:rsidR="00343C11" w:rsidRPr="004B25EE">
        <w:t>на</w:t>
      </w:r>
      <w:r w:rsidR="00FD49E0" w:rsidRPr="004B25EE">
        <w:t xml:space="preserve"> </w:t>
      </w:r>
      <w:r w:rsidR="00343C11" w:rsidRPr="004B25EE">
        <w:t>поддержку</w:t>
      </w:r>
      <w:r w:rsidR="00FD49E0" w:rsidRPr="004B25EE">
        <w:t xml:space="preserve"> </w:t>
      </w:r>
      <w:r w:rsidR="00343C11" w:rsidRPr="004B25EE">
        <w:t>молодого</w:t>
      </w:r>
      <w:r w:rsidR="00FD49E0" w:rsidRPr="004B25EE">
        <w:t xml:space="preserve"> </w:t>
      </w:r>
      <w:r w:rsidR="00343C11" w:rsidRPr="004B25EE">
        <w:t>поколения</w:t>
      </w:r>
      <w:r w:rsidR="00FD49E0" w:rsidRPr="004B25EE">
        <w:t xml:space="preserve"> </w:t>
      </w:r>
      <w:proofErr w:type="spellStart"/>
      <w:r w:rsidR="00343C11" w:rsidRPr="004B25EE">
        <w:t>казахстанцев</w:t>
      </w:r>
      <w:proofErr w:type="spellEnd"/>
      <w:r w:rsidR="00343C11" w:rsidRPr="004B25EE">
        <w:t>,</w:t>
      </w:r>
      <w:r w:rsidR="00FD49E0" w:rsidRPr="004B25EE">
        <w:t xml:space="preserve"> </w:t>
      </w:r>
      <w:r w:rsidR="00343C11" w:rsidRPr="004B25EE">
        <w:t>размеры</w:t>
      </w:r>
      <w:r w:rsidR="00FD49E0" w:rsidRPr="004B25EE">
        <w:t xml:space="preserve"> </w:t>
      </w:r>
      <w:r w:rsidR="00343C11" w:rsidRPr="004B25EE">
        <w:t>пенсий</w:t>
      </w:r>
      <w:r w:rsidR="00FD49E0" w:rsidRPr="004B25EE">
        <w:t xml:space="preserve"> </w:t>
      </w:r>
      <w:r w:rsidR="00343C11" w:rsidRPr="004B25EE">
        <w:t>которых</w:t>
      </w:r>
      <w:r w:rsidR="00FD49E0" w:rsidRPr="004B25EE">
        <w:t xml:space="preserve"> </w:t>
      </w:r>
      <w:r w:rsidR="00343C11" w:rsidRPr="004B25EE">
        <w:t>будут</w:t>
      </w:r>
      <w:r w:rsidR="00FD49E0" w:rsidRPr="004B25EE">
        <w:t xml:space="preserve"> </w:t>
      </w:r>
      <w:r w:rsidR="00343C11" w:rsidRPr="004B25EE">
        <w:t>напрямую</w:t>
      </w:r>
      <w:r w:rsidR="00FD49E0" w:rsidRPr="004B25EE">
        <w:t xml:space="preserve"> </w:t>
      </w:r>
      <w:r w:rsidR="00343C11" w:rsidRPr="004B25EE">
        <w:t>зависеть</w:t>
      </w:r>
      <w:r w:rsidR="00FD49E0" w:rsidRPr="004B25EE">
        <w:t xml:space="preserve"> </w:t>
      </w:r>
      <w:r w:rsidR="00343C11" w:rsidRPr="004B25EE">
        <w:t>от</w:t>
      </w:r>
      <w:r w:rsidR="00FD49E0" w:rsidRPr="004B25EE">
        <w:t xml:space="preserve"> </w:t>
      </w:r>
      <w:r w:rsidR="00343C11" w:rsidRPr="004B25EE">
        <w:t>их</w:t>
      </w:r>
      <w:r w:rsidR="00FD49E0" w:rsidRPr="004B25EE">
        <w:t xml:space="preserve"> </w:t>
      </w:r>
      <w:r w:rsidR="00343C11" w:rsidRPr="004B25EE">
        <w:t>пенсионных</w:t>
      </w:r>
      <w:r w:rsidR="00FD49E0" w:rsidRPr="004B25EE">
        <w:t xml:space="preserve"> </w:t>
      </w:r>
      <w:r w:rsidR="00343C11" w:rsidRPr="004B25EE">
        <w:t>отчислений.</w:t>
      </w:r>
      <w:r w:rsidR="00FD49E0" w:rsidRPr="004B25EE">
        <w:t xml:space="preserve"> </w:t>
      </w:r>
      <w:r w:rsidR="00343C11" w:rsidRPr="004B25EE">
        <w:t>Их</w:t>
      </w:r>
      <w:r w:rsidR="00FD49E0" w:rsidRPr="004B25EE">
        <w:t xml:space="preserve"> </w:t>
      </w:r>
      <w:r w:rsidR="00343C11" w:rsidRPr="004B25EE">
        <w:t>пенсия</w:t>
      </w:r>
      <w:r w:rsidR="00FD49E0" w:rsidRPr="004B25EE">
        <w:t xml:space="preserve"> </w:t>
      </w:r>
      <w:r w:rsidR="00343C11" w:rsidRPr="004B25EE">
        <w:t>будет</w:t>
      </w:r>
      <w:r w:rsidR="00FD49E0" w:rsidRPr="004B25EE">
        <w:t xml:space="preserve"> </w:t>
      </w:r>
      <w:r w:rsidR="00343C11" w:rsidRPr="004B25EE">
        <w:t>складываться</w:t>
      </w:r>
      <w:r w:rsidR="00FD49E0" w:rsidRPr="004B25EE">
        <w:t xml:space="preserve"> </w:t>
      </w:r>
      <w:r w:rsidR="00343C11" w:rsidRPr="004B25EE">
        <w:t>из</w:t>
      </w:r>
      <w:r w:rsidR="00FD49E0" w:rsidRPr="004B25EE">
        <w:t xml:space="preserve"> </w:t>
      </w:r>
      <w:r w:rsidR="00343C11" w:rsidRPr="004B25EE">
        <w:t>трех</w:t>
      </w:r>
      <w:r w:rsidR="00FD49E0" w:rsidRPr="004B25EE">
        <w:t xml:space="preserve"> </w:t>
      </w:r>
      <w:r w:rsidR="00343C11" w:rsidRPr="004B25EE">
        <w:t>компонентов:</w:t>
      </w:r>
      <w:r w:rsidR="00FD49E0" w:rsidRPr="004B25EE">
        <w:t xml:space="preserve"> </w:t>
      </w:r>
      <w:r w:rsidR="00343C11" w:rsidRPr="004B25EE">
        <w:t>базовой</w:t>
      </w:r>
      <w:r w:rsidR="00FD49E0" w:rsidRPr="004B25EE">
        <w:t xml:space="preserve"> </w:t>
      </w:r>
      <w:r w:rsidR="00343C11" w:rsidRPr="004B25EE">
        <w:t>пенсии</w:t>
      </w:r>
      <w:r w:rsidR="00FD49E0" w:rsidRPr="004B25EE">
        <w:t xml:space="preserve"> </w:t>
      </w:r>
      <w:r w:rsidR="00343C11" w:rsidRPr="004B25EE">
        <w:t>от</w:t>
      </w:r>
      <w:r w:rsidR="00FD49E0" w:rsidRPr="004B25EE">
        <w:t xml:space="preserve"> </w:t>
      </w:r>
      <w:r w:rsidR="00343C11" w:rsidRPr="004B25EE">
        <w:t>государства,</w:t>
      </w:r>
      <w:r w:rsidR="00FD49E0" w:rsidRPr="004B25EE">
        <w:t xml:space="preserve"> </w:t>
      </w:r>
      <w:r w:rsidR="00343C11" w:rsidRPr="004B25EE">
        <w:t>накопительной</w:t>
      </w:r>
      <w:r w:rsidR="00FD49E0" w:rsidRPr="004B25EE">
        <w:t xml:space="preserve"> </w:t>
      </w:r>
      <w:r w:rsidR="00203CEB" w:rsidRPr="004B25EE">
        <w:t>-</w:t>
      </w:r>
      <w:r w:rsidR="00FD49E0" w:rsidRPr="004B25EE">
        <w:t xml:space="preserve"> </w:t>
      </w:r>
      <w:r w:rsidR="00343C11" w:rsidRPr="004B25EE">
        <w:t>за</w:t>
      </w:r>
      <w:r w:rsidR="00FD49E0" w:rsidRPr="004B25EE">
        <w:t xml:space="preserve"> </w:t>
      </w:r>
      <w:r w:rsidR="00343C11" w:rsidRPr="004B25EE">
        <w:t>счет</w:t>
      </w:r>
      <w:r w:rsidR="00FD49E0" w:rsidRPr="004B25EE">
        <w:t xml:space="preserve"> </w:t>
      </w:r>
      <w:r w:rsidR="00343C11" w:rsidRPr="004B25EE">
        <w:t>своих</w:t>
      </w:r>
      <w:r w:rsidR="00FD49E0" w:rsidRPr="004B25EE">
        <w:t xml:space="preserve"> </w:t>
      </w:r>
      <w:r w:rsidR="00343C11" w:rsidRPr="004B25EE">
        <w:t>отчислений</w:t>
      </w:r>
      <w:r w:rsidR="00FD49E0" w:rsidRPr="004B25EE">
        <w:t xml:space="preserve"> </w:t>
      </w:r>
      <w:r w:rsidR="00343C11" w:rsidRPr="004B25EE">
        <w:t>в</w:t>
      </w:r>
      <w:r w:rsidR="00FD49E0" w:rsidRPr="004B25EE">
        <w:t xml:space="preserve"> </w:t>
      </w:r>
      <w:r w:rsidR="00343C11" w:rsidRPr="004B25EE">
        <w:t>Единый</w:t>
      </w:r>
      <w:r w:rsidR="00FD49E0" w:rsidRPr="004B25EE">
        <w:t xml:space="preserve"> </w:t>
      </w:r>
      <w:r w:rsidR="00343C11" w:rsidRPr="004B25EE">
        <w:t>накопительный</w:t>
      </w:r>
      <w:r w:rsidR="00FD49E0" w:rsidRPr="004B25EE">
        <w:t xml:space="preserve"> </w:t>
      </w:r>
      <w:r w:rsidR="00343C11" w:rsidRPr="004B25EE">
        <w:t>пенсионный</w:t>
      </w:r>
      <w:r w:rsidR="00FD49E0" w:rsidRPr="004B25EE">
        <w:t xml:space="preserve"> </w:t>
      </w:r>
      <w:r w:rsidR="00343C11" w:rsidRPr="004B25EE">
        <w:t>фонд</w:t>
      </w:r>
      <w:r w:rsidR="00FD49E0" w:rsidRPr="004B25EE">
        <w:t xml:space="preserve"> </w:t>
      </w:r>
      <w:r w:rsidR="00343C11" w:rsidRPr="004B25EE">
        <w:t>и</w:t>
      </w:r>
      <w:r w:rsidR="00FD49E0" w:rsidRPr="004B25EE">
        <w:t xml:space="preserve"> </w:t>
      </w:r>
      <w:r w:rsidR="00343C11" w:rsidRPr="004B25EE">
        <w:t>условно-накопительной</w:t>
      </w:r>
      <w:r w:rsidR="00FD49E0" w:rsidRPr="004B25EE">
        <w:t xml:space="preserve"> </w:t>
      </w:r>
      <w:r w:rsidR="00203CEB" w:rsidRPr="004B25EE">
        <w:t>-</w:t>
      </w:r>
      <w:r w:rsidR="00FD49E0" w:rsidRPr="004B25EE">
        <w:t xml:space="preserve"> </w:t>
      </w:r>
      <w:r w:rsidR="00343C11" w:rsidRPr="004B25EE">
        <w:t>за</w:t>
      </w:r>
      <w:r w:rsidR="00FD49E0" w:rsidRPr="004B25EE">
        <w:t xml:space="preserve"> </w:t>
      </w:r>
      <w:r w:rsidR="00343C11" w:rsidRPr="004B25EE">
        <w:t>счет</w:t>
      </w:r>
      <w:r w:rsidR="00FD49E0" w:rsidRPr="004B25EE">
        <w:t xml:space="preserve"> </w:t>
      </w:r>
      <w:r w:rsidR="00343C11" w:rsidRPr="004B25EE">
        <w:t>взносов</w:t>
      </w:r>
      <w:r w:rsidR="00FD49E0" w:rsidRPr="004B25EE">
        <w:t xml:space="preserve"> </w:t>
      </w:r>
      <w:r w:rsidR="00343C11" w:rsidRPr="004B25EE">
        <w:t>работодателей</w:t>
      </w:r>
      <w:r w:rsidRPr="004B25EE">
        <w:t>»</w:t>
      </w:r>
      <w:r w:rsidR="00343C11" w:rsidRPr="004B25EE">
        <w:t>,</w:t>
      </w:r>
      <w:r w:rsidR="00FD49E0" w:rsidRPr="004B25EE">
        <w:t xml:space="preserve"> </w:t>
      </w:r>
      <w:r w:rsidR="00343C11" w:rsidRPr="004B25EE">
        <w:t>-</w:t>
      </w:r>
      <w:r w:rsidR="00FD49E0" w:rsidRPr="004B25EE">
        <w:t xml:space="preserve"> </w:t>
      </w:r>
      <w:r w:rsidR="00343C11" w:rsidRPr="004B25EE">
        <w:t>отметили</w:t>
      </w:r>
      <w:r w:rsidR="00FD49E0" w:rsidRPr="004B25EE">
        <w:t xml:space="preserve"> </w:t>
      </w:r>
      <w:r w:rsidR="00343C11" w:rsidRPr="004B25EE">
        <w:t>в</w:t>
      </w:r>
      <w:r w:rsidR="00FD49E0" w:rsidRPr="004B25EE">
        <w:t xml:space="preserve"> </w:t>
      </w:r>
      <w:r w:rsidR="00343C11" w:rsidRPr="004B25EE">
        <w:t>министерстве.</w:t>
      </w:r>
    </w:p>
    <w:p w14:paraId="2F9BE707" w14:textId="77777777" w:rsidR="00343C11" w:rsidRPr="004B25EE" w:rsidRDefault="00343C11" w:rsidP="00343C11">
      <w:r w:rsidRPr="004B25EE">
        <w:t>Ранее</w:t>
      </w:r>
      <w:r w:rsidR="00FD49E0" w:rsidRPr="004B25EE">
        <w:t xml:space="preserve"> </w:t>
      </w:r>
      <w:r w:rsidRPr="004B25EE">
        <w:t>в</w:t>
      </w:r>
      <w:r w:rsidR="00FD49E0" w:rsidRPr="004B25EE">
        <w:t xml:space="preserve"> </w:t>
      </w:r>
      <w:r w:rsidRPr="004B25EE">
        <w:t>Едином</w:t>
      </w:r>
      <w:r w:rsidR="00FD49E0" w:rsidRPr="004B25EE">
        <w:t xml:space="preserve"> </w:t>
      </w:r>
      <w:r w:rsidRPr="004B25EE">
        <w:t>накопительном</w:t>
      </w:r>
      <w:r w:rsidR="00FD49E0" w:rsidRPr="004B25EE">
        <w:t xml:space="preserve"> </w:t>
      </w:r>
      <w:r w:rsidRPr="004B25EE">
        <w:t>пенсионном</w:t>
      </w:r>
      <w:r w:rsidR="00FD49E0" w:rsidRPr="004B25EE">
        <w:t xml:space="preserve"> </w:t>
      </w:r>
      <w:r w:rsidRPr="004B25EE">
        <w:t>фонде</w:t>
      </w:r>
      <w:r w:rsidR="00FD49E0" w:rsidRPr="004B25EE">
        <w:t xml:space="preserve"> </w:t>
      </w:r>
      <w:r w:rsidRPr="004B25EE">
        <w:t>(ЕНПФ)</w:t>
      </w:r>
      <w:r w:rsidR="00FD49E0" w:rsidRPr="004B25EE">
        <w:t xml:space="preserve"> </w:t>
      </w:r>
      <w:r w:rsidRPr="004B25EE">
        <w:t>опубликовали</w:t>
      </w:r>
      <w:r w:rsidR="00FD49E0" w:rsidRPr="004B25EE">
        <w:t xml:space="preserve"> </w:t>
      </w:r>
      <w:r w:rsidRPr="004B25EE">
        <w:t>разъяснения</w:t>
      </w:r>
      <w:r w:rsidR="00FD49E0" w:rsidRPr="004B25EE">
        <w:t xml:space="preserve"> </w:t>
      </w:r>
      <w:r w:rsidRPr="004B25EE">
        <w:t>на</w:t>
      </w:r>
      <w:r w:rsidR="00FD49E0" w:rsidRPr="004B25EE">
        <w:t xml:space="preserve"> </w:t>
      </w:r>
      <w:r w:rsidRPr="004B25EE">
        <w:t>первый</w:t>
      </w:r>
      <w:r w:rsidR="00FD49E0" w:rsidRPr="004B25EE">
        <w:t xml:space="preserve"> </w:t>
      </w:r>
      <w:r w:rsidRPr="004B25EE">
        <w:t>блок</w:t>
      </w:r>
      <w:r w:rsidR="00FD49E0" w:rsidRPr="004B25EE">
        <w:t xml:space="preserve"> </w:t>
      </w:r>
      <w:r w:rsidRPr="004B25EE">
        <w:t>вопросов</w:t>
      </w:r>
      <w:r w:rsidR="00FD49E0" w:rsidRPr="004B25EE">
        <w:t xml:space="preserve"> </w:t>
      </w:r>
      <w:r w:rsidRPr="004B25EE">
        <w:t>по</w:t>
      </w:r>
      <w:r w:rsidR="00FD49E0" w:rsidRPr="004B25EE">
        <w:t xml:space="preserve"> </w:t>
      </w:r>
      <w:r w:rsidRPr="004B25EE">
        <w:t>инициативе</w:t>
      </w:r>
      <w:r w:rsidR="00FD49E0" w:rsidRPr="004B25EE">
        <w:t xml:space="preserve"> </w:t>
      </w:r>
      <w:r w:rsidRPr="004B25EE">
        <w:t>казахстанских</w:t>
      </w:r>
      <w:r w:rsidR="00FD49E0" w:rsidRPr="004B25EE">
        <w:t xml:space="preserve"> </w:t>
      </w:r>
      <w:r w:rsidRPr="004B25EE">
        <w:t>экспертов</w:t>
      </w:r>
      <w:r w:rsidR="00FD49E0" w:rsidRPr="004B25EE">
        <w:t xml:space="preserve"> </w:t>
      </w:r>
      <w:r w:rsidRPr="004B25EE">
        <w:t>по</w:t>
      </w:r>
      <w:r w:rsidR="00FD49E0" w:rsidRPr="004B25EE">
        <w:t xml:space="preserve"> </w:t>
      </w:r>
      <w:r w:rsidRPr="004B25EE">
        <w:t>реформированию</w:t>
      </w:r>
      <w:r w:rsidR="00FD49E0" w:rsidRPr="004B25EE">
        <w:t xml:space="preserve"> </w:t>
      </w:r>
      <w:r w:rsidRPr="004B25EE">
        <w:t>системы</w:t>
      </w:r>
      <w:r w:rsidR="00FD49E0" w:rsidRPr="004B25EE">
        <w:t xml:space="preserve"> </w:t>
      </w:r>
      <w:r w:rsidRPr="004B25EE">
        <w:t>пенсионного</w:t>
      </w:r>
      <w:r w:rsidR="00FD49E0" w:rsidRPr="004B25EE">
        <w:t xml:space="preserve"> </w:t>
      </w:r>
      <w:r w:rsidRPr="004B25EE">
        <w:t>обеспечения</w:t>
      </w:r>
      <w:r w:rsidR="00FD49E0" w:rsidRPr="004B25EE">
        <w:t xml:space="preserve"> </w:t>
      </w:r>
      <w:proofErr w:type="spellStart"/>
      <w:r w:rsidRPr="004B25EE">
        <w:t>казахстанцев</w:t>
      </w:r>
      <w:proofErr w:type="spellEnd"/>
      <w:r w:rsidRPr="004B25EE">
        <w:t>.</w:t>
      </w:r>
      <w:r w:rsidR="00FD49E0" w:rsidRPr="004B25EE">
        <w:t xml:space="preserve"> </w:t>
      </w:r>
      <w:r w:rsidRPr="004B25EE">
        <w:t>Свои</w:t>
      </w:r>
      <w:r w:rsidR="00FD49E0" w:rsidRPr="004B25EE">
        <w:t xml:space="preserve"> </w:t>
      </w:r>
      <w:r w:rsidRPr="004B25EE">
        <w:t>предложения</w:t>
      </w:r>
      <w:r w:rsidR="00FD49E0" w:rsidRPr="004B25EE">
        <w:t xml:space="preserve"> </w:t>
      </w:r>
      <w:r w:rsidRPr="004B25EE">
        <w:t>направили</w:t>
      </w:r>
      <w:r w:rsidR="00FD49E0" w:rsidRPr="004B25EE">
        <w:t xml:space="preserve"> </w:t>
      </w:r>
      <w:r w:rsidRPr="004B25EE">
        <w:t>президенту</w:t>
      </w:r>
      <w:r w:rsidR="00FD49E0" w:rsidRPr="004B25EE">
        <w:t xml:space="preserve"> </w:t>
      </w:r>
      <w:r w:rsidRPr="004B25EE">
        <w:t>Григорий</w:t>
      </w:r>
      <w:r w:rsidR="00FD49E0" w:rsidRPr="004B25EE">
        <w:t xml:space="preserve"> </w:t>
      </w:r>
      <w:r w:rsidRPr="004B25EE">
        <w:t>Марченко,</w:t>
      </w:r>
      <w:r w:rsidR="00FD49E0" w:rsidRPr="004B25EE">
        <w:t xml:space="preserve"> </w:t>
      </w:r>
      <w:proofErr w:type="spellStart"/>
      <w:r w:rsidRPr="004B25EE">
        <w:t>Ораз</w:t>
      </w:r>
      <w:proofErr w:type="spellEnd"/>
      <w:r w:rsidR="00FD49E0" w:rsidRPr="004B25EE">
        <w:t xml:space="preserve"> </w:t>
      </w:r>
      <w:proofErr w:type="spellStart"/>
      <w:r w:rsidRPr="004B25EE">
        <w:t>Жандосов</w:t>
      </w:r>
      <w:proofErr w:type="spellEnd"/>
      <w:r w:rsidRPr="004B25EE">
        <w:t>,</w:t>
      </w:r>
      <w:r w:rsidR="00FD49E0" w:rsidRPr="004B25EE">
        <w:t xml:space="preserve"> </w:t>
      </w:r>
      <w:proofErr w:type="spellStart"/>
      <w:r w:rsidRPr="004B25EE">
        <w:t>Болат</w:t>
      </w:r>
      <w:proofErr w:type="spellEnd"/>
      <w:r w:rsidR="00FD49E0" w:rsidRPr="004B25EE">
        <w:t xml:space="preserve"> </w:t>
      </w:r>
      <w:proofErr w:type="spellStart"/>
      <w:r w:rsidRPr="004B25EE">
        <w:t>Жамишев</w:t>
      </w:r>
      <w:proofErr w:type="spellEnd"/>
      <w:r w:rsidRPr="004B25EE">
        <w:t>,</w:t>
      </w:r>
      <w:r w:rsidR="00FD49E0" w:rsidRPr="004B25EE">
        <w:t xml:space="preserve"> </w:t>
      </w:r>
      <w:proofErr w:type="spellStart"/>
      <w:r w:rsidRPr="004B25EE">
        <w:t>Кадыржан</w:t>
      </w:r>
      <w:proofErr w:type="spellEnd"/>
      <w:r w:rsidR="00FD49E0" w:rsidRPr="004B25EE">
        <w:t xml:space="preserve"> </w:t>
      </w:r>
      <w:proofErr w:type="spellStart"/>
      <w:r w:rsidRPr="004B25EE">
        <w:t>Дамитов</w:t>
      </w:r>
      <w:proofErr w:type="spellEnd"/>
      <w:r w:rsidRPr="004B25EE">
        <w:t>,</w:t>
      </w:r>
      <w:r w:rsidR="00FD49E0" w:rsidRPr="004B25EE">
        <w:t xml:space="preserve"> </w:t>
      </w:r>
      <w:r w:rsidRPr="004B25EE">
        <w:t>Анвар</w:t>
      </w:r>
      <w:r w:rsidR="00FD49E0" w:rsidRPr="004B25EE">
        <w:t xml:space="preserve"> </w:t>
      </w:r>
      <w:proofErr w:type="spellStart"/>
      <w:r w:rsidRPr="004B25EE">
        <w:t>Сайденов</w:t>
      </w:r>
      <w:proofErr w:type="spellEnd"/>
      <w:r w:rsidRPr="004B25EE">
        <w:t>,</w:t>
      </w:r>
      <w:r w:rsidR="00FD49E0" w:rsidRPr="004B25EE">
        <w:t xml:space="preserve"> </w:t>
      </w:r>
      <w:r w:rsidRPr="004B25EE">
        <w:t>Елена</w:t>
      </w:r>
      <w:r w:rsidR="00FD49E0" w:rsidRPr="004B25EE">
        <w:t xml:space="preserve"> </w:t>
      </w:r>
      <w:r w:rsidRPr="004B25EE">
        <w:t>Бахмутова,</w:t>
      </w:r>
      <w:r w:rsidR="00FD49E0" w:rsidRPr="004B25EE">
        <w:t xml:space="preserve"> </w:t>
      </w:r>
      <w:r w:rsidRPr="004B25EE">
        <w:t>с</w:t>
      </w:r>
      <w:r w:rsidR="00FD49E0" w:rsidRPr="004B25EE">
        <w:t xml:space="preserve"> </w:t>
      </w:r>
      <w:r w:rsidRPr="004B25EE">
        <w:t>участием</w:t>
      </w:r>
      <w:r w:rsidR="00FD49E0" w:rsidRPr="004B25EE">
        <w:t xml:space="preserve"> </w:t>
      </w:r>
      <w:proofErr w:type="spellStart"/>
      <w:r w:rsidRPr="004B25EE">
        <w:t>Гульфайрус</w:t>
      </w:r>
      <w:proofErr w:type="spellEnd"/>
      <w:r w:rsidR="00FD49E0" w:rsidRPr="004B25EE">
        <w:t xml:space="preserve"> </w:t>
      </w:r>
      <w:proofErr w:type="spellStart"/>
      <w:r w:rsidRPr="004B25EE">
        <w:t>Шайкаковой</w:t>
      </w:r>
      <w:proofErr w:type="spellEnd"/>
      <w:r w:rsidRPr="004B25EE">
        <w:t>.</w:t>
      </w:r>
      <w:r w:rsidR="00FD49E0" w:rsidRPr="004B25EE">
        <w:t xml:space="preserve"> </w:t>
      </w:r>
      <w:r w:rsidRPr="004B25EE">
        <w:t>Эксперты</w:t>
      </w:r>
      <w:r w:rsidR="00FD49E0" w:rsidRPr="004B25EE">
        <w:t xml:space="preserve"> </w:t>
      </w:r>
      <w:r w:rsidRPr="004B25EE">
        <w:t>выделили</w:t>
      </w:r>
      <w:r w:rsidR="00FD49E0" w:rsidRPr="004B25EE">
        <w:t xml:space="preserve"> </w:t>
      </w:r>
      <w:r w:rsidRPr="004B25EE">
        <w:t>следующие</w:t>
      </w:r>
      <w:r w:rsidR="00FD49E0" w:rsidRPr="004B25EE">
        <w:t xml:space="preserve"> </w:t>
      </w:r>
      <w:r w:rsidRPr="004B25EE">
        <w:t>риски:</w:t>
      </w:r>
      <w:r w:rsidR="00FD49E0" w:rsidRPr="004B25EE">
        <w:t xml:space="preserve"> </w:t>
      </w:r>
      <w:r w:rsidRPr="004B25EE">
        <w:t>снижение</w:t>
      </w:r>
      <w:r w:rsidR="00FD49E0" w:rsidRPr="004B25EE">
        <w:t xml:space="preserve"> </w:t>
      </w:r>
      <w:r w:rsidRPr="004B25EE">
        <w:t>реальных</w:t>
      </w:r>
      <w:r w:rsidR="00FD49E0" w:rsidRPr="004B25EE">
        <w:t xml:space="preserve"> </w:t>
      </w:r>
      <w:r w:rsidRPr="004B25EE">
        <w:t>доходов</w:t>
      </w:r>
      <w:r w:rsidR="00FD49E0" w:rsidRPr="004B25EE">
        <w:t xml:space="preserve"> </w:t>
      </w:r>
      <w:r w:rsidRPr="004B25EE">
        <w:t>пенсионеров</w:t>
      </w:r>
      <w:r w:rsidR="00FD49E0" w:rsidRPr="004B25EE">
        <w:t xml:space="preserve"> </w:t>
      </w:r>
      <w:r w:rsidRPr="004B25EE">
        <w:t>из-за</w:t>
      </w:r>
      <w:r w:rsidR="00FD49E0" w:rsidRPr="004B25EE">
        <w:t xml:space="preserve"> </w:t>
      </w:r>
      <w:r w:rsidRPr="004B25EE">
        <w:t>постепенного</w:t>
      </w:r>
      <w:r w:rsidR="00FD49E0" w:rsidRPr="004B25EE">
        <w:t xml:space="preserve"> </w:t>
      </w:r>
      <w:r w:rsidRPr="004B25EE">
        <w:t>уменьшения</w:t>
      </w:r>
      <w:r w:rsidR="00FD49E0" w:rsidRPr="004B25EE">
        <w:t xml:space="preserve"> </w:t>
      </w:r>
      <w:r w:rsidRPr="004B25EE">
        <w:t>солидарной</w:t>
      </w:r>
      <w:r w:rsidR="00FD49E0" w:rsidRPr="004B25EE">
        <w:t xml:space="preserve"> </w:t>
      </w:r>
      <w:r w:rsidRPr="004B25EE">
        <w:t>пенсии</w:t>
      </w:r>
      <w:r w:rsidR="00FD49E0" w:rsidRPr="004B25EE">
        <w:t xml:space="preserve"> </w:t>
      </w:r>
      <w:r w:rsidRPr="004B25EE">
        <w:t>и</w:t>
      </w:r>
      <w:r w:rsidR="00FD49E0" w:rsidRPr="004B25EE">
        <w:t xml:space="preserve"> </w:t>
      </w:r>
      <w:r w:rsidRPr="004B25EE">
        <w:t>при</w:t>
      </w:r>
      <w:r w:rsidR="00FD49E0" w:rsidRPr="004B25EE">
        <w:t xml:space="preserve"> </w:t>
      </w:r>
      <w:r w:rsidRPr="004B25EE">
        <w:t>недостаточном</w:t>
      </w:r>
      <w:r w:rsidR="00FD49E0" w:rsidRPr="004B25EE">
        <w:t xml:space="preserve"> </w:t>
      </w:r>
      <w:r w:rsidRPr="004B25EE">
        <w:t>росте</w:t>
      </w:r>
      <w:r w:rsidR="00FD49E0" w:rsidRPr="004B25EE">
        <w:t xml:space="preserve"> </w:t>
      </w:r>
      <w:r w:rsidRPr="004B25EE">
        <w:t>базовой</w:t>
      </w:r>
      <w:r w:rsidR="00FD49E0" w:rsidRPr="004B25EE">
        <w:t xml:space="preserve"> </w:t>
      </w:r>
      <w:r w:rsidRPr="004B25EE">
        <w:t>пенсии,</w:t>
      </w:r>
      <w:r w:rsidR="00FD49E0" w:rsidRPr="004B25EE">
        <w:t xml:space="preserve"> </w:t>
      </w:r>
      <w:r w:rsidRPr="004B25EE">
        <w:t>отсутствие</w:t>
      </w:r>
      <w:r w:rsidR="00FD49E0" w:rsidRPr="004B25EE">
        <w:t xml:space="preserve"> </w:t>
      </w:r>
      <w:r w:rsidRPr="004B25EE">
        <w:t>устойчивого</w:t>
      </w:r>
      <w:r w:rsidR="00FD49E0" w:rsidRPr="004B25EE">
        <w:t xml:space="preserve"> </w:t>
      </w:r>
      <w:r w:rsidRPr="004B25EE">
        <w:t>стандарта</w:t>
      </w:r>
      <w:r w:rsidR="00FD49E0" w:rsidRPr="004B25EE">
        <w:t xml:space="preserve"> </w:t>
      </w:r>
      <w:r w:rsidRPr="004B25EE">
        <w:t>для</w:t>
      </w:r>
      <w:r w:rsidR="00FD49E0" w:rsidRPr="004B25EE">
        <w:t xml:space="preserve"> </w:t>
      </w:r>
      <w:r w:rsidRPr="004B25EE">
        <w:t>расчета</w:t>
      </w:r>
      <w:r w:rsidR="00FD49E0" w:rsidRPr="004B25EE">
        <w:t xml:space="preserve"> </w:t>
      </w:r>
      <w:proofErr w:type="spellStart"/>
      <w:r w:rsidRPr="004B25EE">
        <w:t>выплатв</w:t>
      </w:r>
      <w:proofErr w:type="spellEnd"/>
      <w:r w:rsidR="00FD49E0" w:rsidRPr="004B25EE">
        <w:t xml:space="preserve"> </w:t>
      </w:r>
      <w:r w:rsidRPr="004B25EE">
        <w:t>пенсионной</w:t>
      </w:r>
      <w:r w:rsidR="00FD49E0" w:rsidRPr="004B25EE">
        <w:t xml:space="preserve"> </w:t>
      </w:r>
      <w:r w:rsidRPr="004B25EE">
        <w:t>системе.</w:t>
      </w:r>
      <w:r w:rsidR="00FD49E0" w:rsidRPr="004B25EE">
        <w:t xml:space="preserve"> </w:t>
      </w:r>
      <w:r w:rsidRPr="004B25EE">
        <w:t>Они</w:t>
      </w:r>
      <w:r w:rsidR="00FD49E0" w:rsidRPr="004B25EE">
        <w:t xml:space="preserve"> </w:t>
      </w:r>
      <w:r w:rsidRPr="004B25EE">
        <w:t>предложили</w:t>
      </w:r>
      <w:r w:rsidR="00FD49E0" w:rsidRPr="004B25EE">
        <w:t xml:space="preserve"> </w:t>
      </w:r>
      <w:r w:rsidRPr="004B25EE">
        <w:t>использовать</w:t>
      </w:r>
      <w:r w:rsidR="00FD49E0" w:rsidRPr="004B25EE">
        <w:t xml:space="preserve"> </w:t>
      </w:r>
      <w:r w:rsidRPr="004B25EE">
        <w:t>минимальную</w:t>
      </w:r>
      <w:r w:rsidR="00FD49E0" w:rsidRPr="004B25EE">
        <w:t xml:space="preserve"> </w:t>
      </w:r>
      <w:r w:rsidRPr="004B25EE">
        <w:t>заработную</w:t>
      </w:r>
      <w:r w:rsidR="00FD49E0" w:rsidRPr="004B25EE">
        <w:t xml:space="preserve"> </w:t>
      </w:r>
      <w:r w:rsidRPr="004B25EE">
        <w:t>плату</w:t>
      </w:r>
      <w:r w:rsidR="00FD49E0" w:rsidRPr="004B25EE">
        <w:t xml:space="preserve"> </w:t>
      </w:r>
      <w:r w:rsidRPr="004B25EE">
        <w:t>(МЗП)</w:t>
      </w:r>
      <w:r w:rsidR="00FD49E0" w:rsidRPr="004B25EE">
        <w:t xml:space="preserve"> </w:t>
      </w:r>
      <w:r w:rsidRPr="004B25EE">
        <w:t>вместо</w:t>
      </w:r>
      <w:r w:rsidR="00FD49E0" w:rsidRPr="004B25EE">
        <w:t xml:space="preserve"> </w:t>
      </w:r>
      <w:r w:rsidRPr="004B25EE">
        <w:t>прожиточного</w:t>
      </w:r>
      <w:r w:rsidR="00FD49E0" w:rsidRPr="004B25EE">
        <w:t xml:space="preserve"> </w:t>
      </w:r>
      <w:r w:rsidRPr="004B25EE">
        <w:t>минимума</w:t>
      </w:r>
      <w:r w:rsidR="00FD49E0" w:rsidRPr="004B25EE">
        <w:t xml:space="preserve"> </w:t>
      </w:r>
      <w:r w:rsidRPr="004B25EE">
        <w:t>(ПМ)</w:t>
      </w:r>
      <w:r w:rsidR="00FD49E0" w:rsidRPr="004B25EE">
        <w:t xml:space="preserve"> </w:t>
      </w:r>
      <w:r w:rsidRPr="004B25EE">
        <w:t>в</w:t>
      </w:r>
      <w:r w:rsidR="00FD49E0" w:rsidRPr="004B25EE">
        <w:t xml:space="preserve"> </w:t>
      </w:r>
      <w:r w:rsidRPr="004B25EE">
        <w:t>качестве</w:t>
      </w:r>
      <w:r w:rsidR="00FD49E0" w:rsidRPr="004B25EE">
        <w:t xml:space="preserve"> </w:t>
      </w:r>
      <w:r w:rsidRPr="004B25EE">
        <w:t>единого</w:t>
      </w:r>
      <w:r w:rsidR="00FD49E0" w:rsidRPr="004B25EE">
        <w:t xml:space="preserve"> </w:t>
      </w:r>
      <w:r w:rsidRPr="004B25EE">
        <w:t>социального</w:t>
      </w:r>
      <w:r w:rsidR="00FD49E0" w:rsidRPr="004B25EE">
        <w:t xml:space="preserve"> </w:t>
      </w:r>
      <w:r w:rsidRPr="004B25EE">
        <w:t>стандарта</w:t>
      </w:r>
      <w:r w:rsidR="00FD49E0" w:rsidRPr="004B25EE">
        <w:t xml:space="preserve"> </w:t>
      </w:r>
      <w:r w:rsidRPr="004B25EE">
        <w:t>для</w:t>
      </w:r>
      <w:r w:rsidR="00FD49E0" w:rsidRPr="004B25EE">
        <w:t xml:space="preserve"> </w:t>
      </w:r>
      <w:r w:rsidRPr="004B25EE">
        <w:t>расчета</w:t>
      </w:r>
      <w:r w:rsidR="00FD49E0" w:rsidRPr="004B25EE">
        <w:t xml:space="preserve"> </w:t>
      </w:r>
      <w:r w:rsidRPr="004B25EE">
        <w:t>и</w:t>
      </w:r>
      <w:r w:rsidR="00FD49E0" w:rsidRPr="004B25EE">
        <w:t xml:space="preserve"> </w:t>
      </w:r>
      <w:r w:rsidRPr="004B25EE">
        <w:t>прогнозирования</w:t>
      </w:r>
      <w:r w:rsidR="00FD49E0" w:rsidRPr="004B25EE">
        <w:t xml:space="preserve"> </w:t>
      </w:r>
      <w:r w:rsidRPr="004B25EE">
        <w:t>всех</w:t>
      </w:r>
      <w:r w:rsidR="00FD49E0" w:rsidRPr="004B25EE">
        <w:t xml:space="preserve"> </w:t>
      </w:r>
      <w:r w:rsidRPr="004B25EE">
        <w:t>выплат</w:t>
      </w:r>
      <w:r w:rsidR="00FD49E0" w:rsidRPr="004B25EE">
        <w:t xml:space="preserve"> </w:t>
      </w:r>
      <w:r w:rsidRPr="004B25EE">
        <w:t>в</w:t>
      </w:r>
      <w:r w:rsidR="00FD49E0" w:rsidRPr="004B25EE">
        <w:t xml:space="preserve"> </w:t>
      </w:r>
      <w:r w:rsidRPr="004B25EE">
        <w:t>пенсионной</w:t>
      </w:r>
      <w:r w:rsidR="00FD49E0" w:rsidRPr="004B25EE">
        <w:t xml:space="preserve"> </w:t>
      </w:r>
      <w:r w:rsidRPr="004B25EE">
        <w:t>системе,</w:t>
      </w:r>
      <w:r w:rsidR="00FD49E0" w:rsidRPr="004B25EE">
        <w:t xml:space="preserve"> </w:t>
      </w:r>
      <w:r w:rsidRPr="004B25EE">
        <w:t>а</w:t>
      </w:r>
      <w:r w:rsidR="00FD49E0" w:rsidRPr="004B25EE">
        <w:t xml:space="preserve"> </w:t>
      </w:r>
      <w:r w:rsidRPr="004B25EE">
        <w:t>также</w:t>
      </w:r>
      <w:r w:rsidR="00FD49E0" w:rsidRPr="004B25EE">
        <w:t xml:space="preserve"> </w:t>
      </w:r>
      <w:r w:rsidRPr="004B25EE">
        <w:t>поддерживать</w:t>
      </w:r>
      <w:r w:rsidR="00FD49E0" w:rsidRPr="004B25EE">
        <w:t xml:space="preserve"> </w:t>
      </w:r>
      <w:r w:rsidRPr="004B25EE">
        <w:t>расходы</w:t>
      </w:r>
      <w:r w:rsidR="00FD49E0" w:rsidRPr="004B25EE">
        <w:t xml:space="preserve"> </w:t>
      </w:r>
      <w:r w:rsidRPr="004B25EE">
        <w:t>госбюджета</w:t>
      </w:r>
      <w:r w:rsidR="00FD49E0" w:rsidRPr="004B25EE">
        <w:t xml:space="preserve"> </w:t>
      </w:r>
      <w:r w:rsidRPr="004B25EE">
        <w:t>на</w:t>
      </w:r>
      <w:r w:rsidR="00FD49E0" w:rsidRPr="004B25EE">
        <w:t xml:space="preserve"> </w:t>
      </w:r>
      <w:r w:rsidRPr="004B25EE">
        <w:t>пенсию</w:t>
      </w:r>
      <w:r w:rsidR="00FD49E0" w:rsidRPr="004B25EE">
        <w:t xml:space="preserve"> </w:t>
      </w:r>
      <w:r w:rsidRPr="004B25EE">
        <w:t>не</w:t>
      </w:r>
      <w:r w:rsidR="00FD49E0" w:rsidRPr="004B25EE">
        <w:t xml:space="preserve"> </w:t>
      </w:r>
      <w:r w:rsidRPr="004B25EE">
        <w:t>ниже</w:t>
      </w:r>
      <w:r w:rsidR="00FD49E0" w:rsidRPr="004B25EE">
        <w:t xml:space="preserve"> </w:t>
      </w:r>
      <w:r w:rsidRPr="004B25EE">
        <w:t>3%</w:t>
      </w:r>
      <w:r w:rsidR="00FD49E0" w:rsidRPr="004B25EE">
        <w:t xml:space="preserve"> </w:t>
      </w:r>
      <w:r w:rsidRPr="004B25EE">
        <w:t>ВВП.</w:t>
      </w:r>
      <w:r w:rsidR="00FD49E0" w:rsidRPr="004B25EE">
        <w:t xml:space="preserve"> </w:t>
      </w:r>
    </w:p>
    <w:p w14:paraId="0AFABC08" w14:textId="77777777" w:rsidR="00343C11" w:rsidRPr="004B25EE" w:rsidRDefault="000953B8" w:rsidP="00343C11">
      <w:hyperlink r:id="rId52" w:history="1">
        <w:r w:rsidR="00343C11" w:rsidRPr="004B25EE">
          <w:rPr>
            <w:rStyle w:val="a3"/>
          </w:rPr>
          <w:t>https://kapital.kz/finance/128725/na-98-4-mlrd-tenge-vyplatili-obyazatel-nyye-pensionnyye-vznosy-rabotodateli.html</w:t>
        </w:r>
      </w:hyperlink>
    </w:p>
    <w:p w14:paraId="500C3321" w14:textId="77777777" w:rsidR="00111D7C" w:rsidRPr="004B25EE" w:rsidRDefault="00111D7C" w:rsidP="00111D7C">
      <w:pPr>
        <w:pStyle w:val="10"/>
      </w:pPr>
      <w:bookmarkStart w:id="124" w:name="_Toc99271715"/>
      <w:bookmarkStart w:id="125" w:name="_Toc99318660"/>
      <w:bookmarkStart w:id="126" w:name="_Toc165991080"/>
      <w:bookmarkStart w:id="127" w:name="_Toc175118458"/>
      <w:r w:rsidRPr="004B25EE">
        <w:t>Новости</w:t>
      </w:r>
      <w:r w:rsidR="00FD49E0" w:rsidRPr="004B25EE">
        <w:t xml:space="preserve"> </w:t>
      </w:r>
      <w:r w:rsidRPr="004B25EE">
        <w:t>пенсионной</w:t>
      </w:r>
      <w:r w:rsidR="00FD49E0" w:rsidRPr="004B25EE">
        <w:t xml:space="preserve"> </w:t>
      </w:r>
      <w:r w:rsidRPr="004B25EE">
        <w:t>отрасли</w:t>
      </w:r>
      <w:r w:rsidR="00FD49E0" w:rsidRPr="004B25EE">
        <w:t xml:space="preserve"> </w:t>
      </w:r>
      <w:r w:rsidRPr="004B25EE">
        <w:t>стран</w:t>
      </w:r>
      <w:r w:rsidR="00FD49E0" w:rsidRPr="004B25EE">
        <w:t xml:space="preserve"> </w:t>
      </w:r>
      <w:r w:rsidRPr="004B25EE">
        <w:t>дальнего</w:t>
      </w:r>
      <w:r w:rsidR="00FD49E0" w:rsidRPr="004B25EE">
        <w:t xml:space="preserve"> </w:t>
      </w:r>
      <w:r w:rsidRPr="004B25EE">
        <w:t>зарубежья</w:t>
      </w:r>
      <w:bookmarkEnd w:id="124"/>
      <w:bookmarkEnd w:id="125"/>
      <w:bookmarkEnd w:id="126"/>
      <w:bookmarkEnd w:id="127"/>
    </w:p>
    <w:p w14:paraId="7F1269FA" w14:textId="77777777" w:rsidR="004F3969" w:rsidRPr="004B25EE" w:rsidRDefault="004F3969" w:rsidP="004F3969">
      <w:pPr>
        <w:pStyle w:val="2"/>
      </w:pPr>
      <w:bookmarkStart w:id="128" w:name="_Toc175118459"/>
      <w:r w:rsidRPr="004B25EE">
        <w:t>Рамблер,</w:t>
      </w:r>
      <w:r w:rsidR="00FD49E0" w:rsidRPr="004B25EE">
        <w:t xml:space="preserve"> </w:t>
      </w:r>
      <w:r w:rsidRPr="004B25EE">
        <w:t>20.08.2024,</w:t>
      </w:r>
      <w:r w:rsidR="00FD49E0" w:rsidRPr="004B25EE">
        <w:t xml:space="preserve"> </w:t>
      </w:r>
      <w:r w:rsidRPr="004B25EE">
        <w:t>Экс-президент</w:t>
      </w:r>
      <w:r w:rsidR="00FD49E0" w:rsidRPr="004B25EE">
        <w:t xml:space="preserve"> </w:t>
      </w:r>
      <w:r w:rsidRPr="004B25EE">
        <w:t>Польши</w:t>
      </w:r>
      <w:r w:rsidR="00FD49E0" w:rsidRPr="004B25EE">
        <w:t xml:space="preserve"> </w:t>
      </w:r>
      <w:r w:rsidRPr="004B25EE">
        <w:t>пожаловался</w:t>
      </w:r>
      <w:r w:rsidR="00FD49E0" w:rsidRPr="004B25EE">
        <w:t xml:space="preserve"> </w:t>
      </w:r>
      <w:r w:rsidRPr="004B25EE">
        <w:t>на</w:t>
      </w:r>
      <w:r w:rsidR="00FD49E0" w:rsidRPr="004B25EE">
        <w:t xml:space="preserve"> </w:t>
      </w:r>
      <w:r w:rsidRPr="004B25EE">
        <w:t>необходимость</w:t>
      </w:r>
      <w:r w:rsidR="00FD49E0" w:rsidRPr="004B25EE">
        <w:t xml:space="preserve"> </w:t>
      </w:r>
      <w:r w:rsidRPr="004B25EE">
        <w:t>работать</w:t>
      </w:r>
      <w:bookmarkEnd w:id="128"/>
    </w:p>
    <w:p w14:paraId="007898BB" w14:textId="77777777" w:rsidR="004F3969" w:rsidRPr="004B25EE" w:rsidRDefault="004F3969" w:rsidP="00712EE3">
      <w:pPr>
        <w:pStyle w:val="3"/>
      </w:pPr>
      <w:bookmarkStart w:id="129" w:name="_Toc175118460"/>
      <w:r w:rsidRPr="004B25EE">
        <w:t>Бывший</w:t>
      </w:r>
      <w:r w:rsidR="00FD49E0" w:rsidRPr="004B25EE">
        <w:t xml:space="preserve"> </w:t>
      </w:r>
      <w:r w:rsidRPr="004B25EE">
        <w:t>президент</w:t>
      </w:r>
      <w:r w:rsidR="00FD49E0" w:rsidRPr="004B25EE">
        <w:t xml:space="preserve"> </w:t>
      </w:r>
      <w:r w:rsidRPr="004B25EE">
        <w:t>Польши</w:t>
      </w:r>
      <w:r w:rsidR="00FD49E0" w:rsidRPr="004B25EE">
        <w:t xml:space="preserve"> </w:t>
      </w:r>
      <w:r w:rsidRPr="004B25EE">
        <w:t>Александр</w:t>
      </w:r>
      <w:r w:rsidR="00FD49E0" w:rsidRPr="004B25EE">
        <w:t xml:space="preserve"> </w:t>
      </w:r>
      <w:r w:rsidRPr="004B25EE">
        <w:t>Квасьневский</w:t>
      </w:r>
      <w:r w:rsidR="00FD49E0" w:rsidRPr="004B25EE">
        <w:t xml:space="preserve"> </w:t>
      </w:r>
      <w:r w:rsidRPr="004B25EE">
        <w:t>заявил</w:t>
      </w:r>
      <w:r w:rsidR="00FD49E0" w:rsidRPr="004B25EE">
        <w:t xml:space="preserve"> </w:t>
      </w:r>
      <w:r w:rsidRPr="004B25EE">
        <w:t>в</w:t>
      </w:r>
      <w:r w:rsidR="00FD49E0" w:rsidRPr="004B25EE">
        <w:t xml:space="preserve"> </w:t>
      </w:r>
      <w:r w:rsidRPr="004B25EE">
        <w:t>эфире</w:t>
      </w:r>
      <w:r w:rsidR="00FD49E0" w:rsidRPr="004B25EE">
        <w:t xml:space="preserve"> </w:t>
      </w:r>
      <w:r w:rsidRPr="004B25EE">
        <w:t>портала</w:t>
      </w:r>
      <w:r w:rsidR="00FD49E0" w:rsidRPr="004B25EE">
        <w:t xml:space="preserve"> </w:t>
      </w:r>
      <w:r w:rsidRPr="004B25EE">
        <w:t>Gazeta.pl,</w:t>
      </w:r>
      <w:r w:rsidR="00FD49E0" w:rsidRPr="004B25EE">
        <w:t xml:space="preserve"> </w:t>
      </w:r>
      <w:r w:rsidRPr="004B25EE">
        <w:t>что</w:t>
      </w:r>
      <w:r w:rsidR="00FD49E0" w:rsidRPr="004B25EE">
        <w:t xml:space="preserve"> </w:t>
      </w:r>
      <w:r w:rsidRPr="004B25EE">
        <w:t>его</w:t>
      </w:r>
      <w:r w:rsidR="00FD49E0" w:rsidRPr="004B25EE">
        <w:t xml:space="preserve"> </w:t>
      </w:r>
      <w:r w:rsidRPr="004B25EE">
        <w:t>пенсия</w:t>
      </w:r>
      <w:r w:rsidR="00FD49E0" w:rsidRPr="004B25EE">
        <w:t xml:space="preserve"> </w:t>
      </w:r>
      <w:r w:rsidRPr="004B25EE">
        <w:t>очень</w:t>
      </w:r>
      <w:r w:rsidR="00FD49E0" w:rsidRPr="004B25EE">
        <w:t xml:space="preserve"> </w:t>
      </w:r>
      <w:r w:rsidRPr="004B25EE">
        <w:t>низкая.</w:t>
      </w:r>
      <w:r w:rsidR="00FD49E0" w:rsidRPr="004B25EE">
        <w:t xml:space="preserve"> </w:t>
      </w:r>
      <w:r w:rsidRPr="004B25EE">
        <w:t>В</w:t>
      </w:r>
      <w:r w:rsidR="00FD49E0" w:rsidRPr="004B25EE">
        <w:t xml:space="preserve"> </w:t>
      </w:r>
      <w:r w:rsidRPr="004B25EE">
        <w:t>этой</w:t>
      </w:r>
      <w:r w:rsidR="00FD49E0" w:rsidRPr="004B25EE">
        <w:t xml:space="preserve"> </w:t>
      </w:r>
      <w:r w:rsidRPr="004B25EE">
        <w:t>связи,</w:t>
      </w:r>
      <w:r w:rsidR="00FD49E0" w:rsidRPr="004B25EE">
        <w:t xml:space="preserve"> </w:t>
      </w:r>
      <w:r w:rsidRPr="004B25EE">
        <w:t>как</w:t>
      </w:r>
      <w:r w:rsidR="00FD49E0" w:rsidRPr="004B25EE">
        <w:t xml:space="preserve"> </w:t>
      </w:r>
      <w:r w:rsidRPr="004B25EE">
        <w:t>указал</w:t>
      </w:r>
      <w:r w:rsidR="00FD49E0" w:rsidRPr="004B25EE">
        <w:t xml:space="preserve"> </w:t>
      </w:r>
      <w:r w:rsidRPr="004B25EE">
        <w:t>экс-лидер</w:t>
      </w:r>
      <w:r w:rsidR="00FD49E0" w:rsidRPr="004B25EE">
        <w:t xml:space="preserve"> </w:t>
      </w:r>
      <w:r w:rsidRPr="004B25EE">
        <w:t>страны,</w:t>
      </w:r>
      <w:r w:rsidR="00FD49E0" w:rsidRPr="004B25EE">
        <w:t xml:space="preserve"> </w:t>
      </w:r>
      <w:r w:rsidRPr="004B25EE">
        <w:t>он</w:t>
      </w:r>
      <w:r w:rsidR="00FD49E0" w:rsidRPr="004B25EE">
        <w:t xml:space="preserve"> </w:t>
      </w:r>
      <w:r w:rsidRPr="004B25EE">
        <w:t>вынужден</w:t>
      </w:r>
      <w:r w:rsidR="00FD49E0" w:rsidRPr="004B25EE">
        <w:t xml:space="preserve"> </w:t>
      </w:r>
      <w:r w:rsidRPr="004B25EE">
        <w:t>работать</w:t>
      </w:r>
      <w:r w:rsidR="00FD49E0" w:rsidRPr="004B25EE">
        <w:t xml:space="preserve"> </w:t>
      </w:r>
      <w:r w:rsidRPr="004B25EE">
        <w:t>неполный</w:t>
      </w:r>
      <w:r w:rsidR="00FD49E0" w:rsidRPr="004B25EE">
        <w:t xml:space="preserve"> </w:t>
      </w:r>
      <w:r w:rsidRPr="004B25EE">
        <w:t>рабочий</w:t>
      </w:r>
      <w:r w:rsidR="00FD49E0" w:rsidRPr="004B25EE">
        <w:t xml:space="preserve"> </w:t>
      </w:r>
      <w:r w:rsidRPr="004B25EE">
        <w:t>день.</w:t>
      </w:r>
      <w:bookmarkEnd w:id="129"/>
      <w:r w:rsidR="00FD49E0" w:rsidRPr="004B25EE">
        <w:t xml:space="preserve"> </w:t>
      </w:r>
    </w:p>
    <w:p w14:paraId="2D87E99E" w14:textId="77777777" w:rsidR="004F3969" w:rsidRPr="004B25EE" w:rsidRDefault="004F3969" w:rsidP="004F3969">
      <w:r w:rsidRPr="004B25EE">
        <w:t>По</w:t>
      </w:r>
      <w:r w:rsidR="00FD49E0" w:rsidRPr="004B25EE">
        <w:t xml:space="preserve"> </w:t>
      </w:r>
      <w:r w:rsidRPr="004B25EE">
        <w:t>словам</w:t>
      </w:r>
      <w:r w:rsidR="00FD49E0" w:rsidRPr="004B25EE">
        <w:t xml:space="preserve"> </w:t>
      </w:r>
      <w:r w:rsidRPr="004B25EE">
        <w:t>Квасьневского,</w:t>
      </w:r>
      <w:r w:rsidR="00FD49E0" w:rsidRPr="004B25EE">
        <w:t xml:space="preserve"> </w:t>
      </w:r>
      <w:r w:rsidR="004D2C16" w:rsidRPr="004B25EE">
        <w:t>«</w:t>
      </w:r>
      <w:r w:rsidRPr="004B25EE">
        <w:t>это</w:t>
      </w:r>
      <w:r w:rsidR="00FD49E0" w:rsidRPr="004B25EE">
        <w:t xml:space="preserve"> </w:t>
      </w:r>
      <w:r w:rsidRPr="004B25EE">
        <w:t>не</w:t>
      </w:r>
      <w:r w:rsidR="00FD49E0" w:rsidRPr="004B25EE">
        <w:t xml:space="preserve"> </w:t>
      </w:r>
      <w:r w:rsidRPr="004B25EE">
        <w:t>те</w:t>
      </w:r>
      <w:r w:rsidR="00FD49E0" w:rsidRPr="004B25EE">
        <w:t xml:space="preserve"> </w:t>
      </w:r>
      <w:r w:rsidRPr="004B25EE">
        <w:t>суммы,</w:t>
      </w:r>
      <w:r w:rsidR="00FD49E0" w:rsidRPr="004B25EE">
        <w:t xml:space="preserve"> </w:t>
      </w:r>
      <w:r w:rsidRPr="004B25EE">
        <w:t>которых</w:t>
      </w:r>
      <w:r w:rsidR="00FD49E0" w:rsidRPr="004B25EE">
        <w:t xml:space="preserve"> </w:t>
      </w:r>
      <w:r w:rsidRPr="004B25EE">
        <w:t>может</w:t>
      </w:r>
      <w:r w:rsidR="00FD49E0" w:rsidRPr="004B25EE">
        <w:t xml:space="preserve"> </w:t>
      </w:r>
      <w:r w:rsidRPr="004B25EE">
        <w:t>быть</w:t>
      </w:r>
      <w:r w:rsidR="00FD49E0" w:rsidRPr="004B25EE">
        <w:t xml:space="preserve"> </w:t>
      </w:r>
      <w:r w:rsidRPr="004B25EE">
        <w:t>достаточно</w:t>
      </w:r>
      <w:r w:rsidR="004D2C16" w:rsidRPr="004B25EE">
        <w:t>»</w:t>
      </w:r>
      <w:r w:rsidR="00FD49E0" w:rsidRPr="004B25EE">
        <w:t xml:space="preserve"> </w:t>
      </w:r>
      <w:r w:rsidRPr="004B25EE">
        <w:t>при</w:t>
      </w:r>
      <w:r w:rsidR="00FD49E0" w:rsidRPr="004B25EE">
        <w:t xml:space="preserve"> </w:t>
      </w:r>
      <w:r w:rsidRPr="004B25EE">
        <w:t>наличии</w:t>
      </w:r>
      <w:r w:rsidR="00FD49E0" w:rsidRPr="004B25EE">
        <w:t xml:space="preserve"> </w:t>
      </w:r>
      <w:r w:rsidRPr="004B25EE">
        <w:t>большой</w:t>
      </w:r>
      <w:r w:rsidR="00FD49E0" w:rsidRPr="004B25EE">
        <w:t xml:space="preserve"> </w:t>
      </w:r>
      <w:r w:rsidRPr="004B25EE">
        <w:t>семьи.</w:t>
      </w:r>
      <w:r w:rsidR="00FD49E0" w:rsidRPr="004B25EE">
        <w:t xml:space="preserve"> </w:t>
      </w:r>
      <w:r w:rsidRPr="004B25EE">
        <w:t>Как</w:t>
      </w:r>
      <w:r w:rsidR="00FD49E0" w:rsidRPr="004B25EE">
        <w:t xml:space="preserve"> </w:t>
      </w:r>
      <w:r w:rsidRPr="004B25EE">
        <w:t>уточнил</w:t>
      </w:r>
      <w:r w:rsidR="00FD49E0" w:rsidRPr="004B25EE">
        <w:t xml:space="preserve"> </w:t>
      </w:r>
      <w:r w:rsidRPr="004B25EE">
        <w:t>экс-президент,</w:t>
      </w:r>
      <w:r w:rsidR="00FD49E0" w:rsidRPr="004B25EE">
        <w:t xml:space="preserve"> </w:t>
      </w:r>
      <w:r w:rsidRPr="004B25EE">
        <w:t>он</w:t>
      </w:r>
      <w:r w:rsidR="00FD49E0" w:rsidRPr="004B25EE">
        <w:t xml:space="preserve"> </w:t>
      </w:r>
      <w:r w:rsidRPr="004B25EE">
        <w:t>получает</w:t>
      </w:r>
      <w:r w:rsidR="00FD49E0" w:rsidRPr="004B25EE">
        <w:t xml:space="preserve"> </w:t>
      </w:r>
      <w:r w:rsidRPr="004B25EE">
        <w:t>пенсию</w:t>
      </w:r>
      <w:r w:rsidR="00FD49E0" w:rsidRPr="004B25EE">
        <w:t xml:space="preserve"> </w:t>
      </w:r>
      <w:r w:rsidRPr="004B25EE">
        <w:t>в</w:t>
      </w:r>
      <w:r w:rsidR="00FD49E0" w:rsidRPr="004B25EE">
        <w:t xml:space="preserve"> </w:t>
      </w:r>
      <w:r w:rsidRPr="004B25EE">
        <w:t>размере</w:t>
      </w:r>
      <w:r w:rsidR="00FD49E0" w:rsidRPr="004B25EE">
        <w:t xml:space="preserve"> </w:t>
      </w:r>
      <w:r w:rsidRPr="004B25EE">
        <w:t>примерно</w:t>
      </w:r>
      <w:r w:rsidR="00FD49E0" w:rsidRPr="004B25EE">
        <w:t xml:space="preserve"> </w:t>
      </w:r>
      <w:r w:rsidRPr="004B25EE">
        <w:t>12</w:t>
      </w:r>
      <w:r w:rsidR="00FD49E0" w:rsidRPr="004B25EE">
        <w:t xml:space="preserve"> </w:t>
      </w:r>
      <w:r w:rsidRPr="004B25EE">
        <w:t>тысяч</w:t>
      </w:r>
      <w:r w:rsidR="00FD49E0" w:rsidRPr="004B25EE">
        <w:t xml:space="preserve"> </w:t>
      </w:r>
      <w:r w:rsidRPr="004B25EE">
        <w:t>злотых</w:t>
      </w:r>
      <w:r w:rsidR="00FD49E0" w:rsidRPr="004B25EE">
        <w:t xml:space="preserve"> </w:t>
      </w:r>
      <w:r w:rsidRPr="004B25EE">
        <w:t>(около</w:t>
      </w:r>
      <w:r w:rsidR="00FD49E0" w:rsidRPr="004B25EE">
        <w:t xml:space="preserve"> </w:t>
      </w:r>
      <w:r w:rsidRPr="004B25EE">
        <w:t>277</w:t>
      </w:r>
      <w:r w:rsidRPr="004B25EE">
        <w:rPr>
          <w:rFonts w:ascii="MS Mincho" w:eastAsia="MS Mincho" w:hAnsi="MS Mincho" w:cs="MS Mincho" w:hint="eastAsia"/>
        </w:rPr>
        <w:t> </w:t>
      </w:r>
      <w:r w:rsidRPr="004B25EE">
        <w:t>780</w:t>
      </w:r>
      <w:r w:rsidR="00FD49E0" w:rsidRPr="004B25EE">
        <w:t xml:space="preserve"> </w:t>
      </w:r>
      <w:r w:rsidRPr="004B25EE">
        <w:t>рублей).</w:t>
      </w:r>
      <w:r w:rsidR="00FD49E0" w:rsidRPr="004B25EE">
        <w:t xml:space="preserve"> </w:t>
      </w:r>
      <w:r w:rsidRPr="004B25EE">
        <w:t>Напомним,</w:t>
      </w:r>
      <w:r w:rsidR="00FD49E0" w:rsidRPr="004B25EE">
        <w:t xml:space="preserve"> </w:t>
      </w:r>
      <w:r w:rsidRPr="004B25EE">
        <w:t>что</w:t>
      </w:r>
      <w:r w:rsidR="00FD49E0" w:rsidRPr="004B25EE">
        <w:t xml:space="preserve"> </w:t>
      </w:r>
      <w:r w:rsidRPr="004B25EE">
        <w:t>Александр</w:t>
      </w:r>
      <w:r w:rsidR="00FD49E0" w:rsidRPr="004B25EE">
        <w:t xml:space="preserve"> </w:t>
      </w:r>
      <w:r w:rsidRPr="004B25EE">
        <w:t>Квасьневский</w:t>
      </w:r>
      <w:r w:rsidR="00FD49E0" w:rsidRPr="004B25EE">
        <w:t xml:space="preserve"> </w:t>
      </w:r>
      <w:r w:rsidRPr="004B25EE">
        <w:t>был</w:t>
      </w:r>
      <w:r w:rsidR="00FD49E0" w:rsidRPr="004B25EE">
        <w:t xml:space="preserve"> </w:t>
      </w:r>
      <w:r w:rsidRPr="004B25EE">
        <w:t>президентом</w:t>
      </w:r>
      <w:r w:rsidR="00FD49E0" w:rsidRPr="004B25EE">
        <w:t xml:space="preserve"> </w:t>
      </w:r>
      <w:r w:rsidRPr="004B25EE">
        <w:t>Польши</w:t>
      </w:r>
      <w:r w:rsidR="00FD49E0" w:rsidRPr="004B25EE">
        <w:t xml:space="preserve"> </w:t>
      </w:r>
      <w:r w:rsidRPr="004B25EE">
        <w:t>в</w:t>
      </w:r>
      <w:r w:rsidR="00FD49E0" w:rsidRPr="004B25EE">
        <w:t xml:space="preserve"> </w:t>
      </w:r>
      <w:r w:rsidRPr="004B25EE">
        <w:t>период</w:t>
      </w:r>
      <w:r w:rsidR="00FD49E0" w:rsidRPr="004B25EE">
        <w:t xml:space="preserve"> </w:t>
      </w:r>
      <w:r w:rsidRPr="004B25EE">
        <w:t>с</w:t>
      </w:r>
      <w:r w:rsidR="00FD49E0" w:rsidRPr="004B25EE">
        <w:t xml:space="preserve"> </w:t>
      </w:r>
      <w:r w:rsidRPr="004B25EE">
        <w:t>1995-го</w:t>
      </w:r>
      <w:r w:rsidR="00FD49E0" w:rsidRPr="004B25EE">
        <w:t xml:space="preserve"> </w:t>
      </w:r>
      <w:r w:rsidRPr="004B25EE">
        <w:t>по</w:t>
      </w:r>
      <w:r w:rsidR="00FD49E0" w:rsidRPr="004B25EE">
        <w:t xml:space="preserve"> </w:t>
      </w:r>
      <w:r w:rsidRPr="004B25EE">
        <w:t>2005</w:t>
      </w:r>
      <w:r w:rsidR="00FD49E0" w:rsidRPr="004B25EE">
        <w:t xml:space="preserve"> </w:t>
      </w:r>
      <w:r w:rsidRPr="004B25EE">
        <w:t>год.</w:t>
      </w:r>
      <w:r w:rsidR="00FD49E0" w:rsidRPr="004B25EE">
        <w:t xml:space="preserve"> </w:t>
      </w:r>
      <w:r w:rsidRPr="004B25EE">
        <w:t>Ранее</w:t>
      </w:r>
      <w:r w:rsidR="00FD49E0" w:rsidRPr="004B25EE">
        <w:t xml:space="preserve"> </w:t>
      </w:r>
      <w:r w:rsidRPr="004B25EE">
        <w:t>другой</w:t>
      </w:r>
      <w:r w:rsidR="00FD49E0" w:rsidRPr="004B25EE">
        <w:t xml:space="preserve"> </w:t>
      </w:r>
      <w:r w:rsidRPr="004B25EE">
        <w:t>бывший</w:t>
      </w:r>
      <w:r w:rsidR="00FD49E0" w:rsidRPr="004B25EE">
        <w:t xml:space="preserve"> </w:t>
      </w:r>
      <w:r w:rsidRPr="004B25EE">
        <w:t>президент</w:t>
      </w:r>
      <w:r w:rsidR="00FD49E0" w:rsidRPr="004B25EE">
        <w:t xml:space="preserve"> </w:t>
      </w:r>
      <w:r w:rsidRPr="004B25EE">
        <w:t>Польши</w:t>
      </w:r>
      <w:r w:rsidR="00FD49E0" w:rsidRPr="004B25EE">
        <w:t xml:space="preserve"> </w:t>
      </w:r>
      <w:r w:rsidRPr="004B25EE">
        <w:t>Лех</w:t>
      </w:r>
      <w:r w:rsidR="00FD49E0" w:rsidRPr="004B25EE">
        <w:t xml:space="preserve"> </w:t>
      </w:r>
      <w:r w:rsidRPr="004B25EE">
        <w:t>Валенса</w:t>
      </w:r>
      <w:r w:rsidR="00FD49E0" w:rsidRPr="004B25EE">
        <w:t xml:space="preserve"> </w:t>
      </w:r>
      <w:r w:rsidRPr="004B25EE">
        <w:t>также</w:t>
      </w:r>
      <w:r w:rsidR="00FD49E0" w:rsidRPr="004B25EE">
        <w:t xml:space="preserve"> </w:t>
      </w:r>
      <w:r w:rsidRPr="004B25EE">
        <w:t>указывал</w:t>
      </w:r>
      <w:r w:rsidR="00FD49E0" w:rsidRPr="004B25EE">
        <w:t xml:space="preserve"> </w:t>
      </w:r>
      <w:r w:rsidRPr="004B25EE">
        <w:t>на</w:t>
      </w:r>
      <w:r w:rsidR="00FD49E0" w:rsidRPr="004B25EE">
        <w:t xml:space="preserve"> </w:t>
      </w:r>
      <w:r w:rsidRPr="004B25EE">
        <w:t>отсутствие</w:t>
      </w:r>
      <w:r w:rsidR="00FD49E0" w:rsidRPr="004B25EE">
        <w:t xml:space="preserve"> </w:t>
      </w:r>
      <w:r w:rsidRPr="004B25EE">
        <w:t>достойной</w:t>
      </w:r>
      <w:r w:rsidR="00FD49E0" w:rsidRPr="004B25EE">
        <w:t xml:space="preserve"> </w:t>
      </w:r>
      <w:r w:rsidRPr="004B25EE">
        <w:t>пенсии</w:t>
      </w:r>
      <w:r w:rsidR="00FD49E0" w:rsidRPr="004B25EE">
        <w:t xml:space="preserve"> </w:t>
      </w:r>
      <w:r w:rsidRPr="004B25EE">
        <w:t>и</w:t>
      </w:r>
      <w:r w:rsidR="00FD49E0" w:rsidRPr="004B25EE">
        <w:t xml:space="preserve"> </w:t>
      </w:r>
      <w:r w:rsidRPr="004B25EE">
        <w:t>необходимость</w:t>
      </w:r>
      <w:r w:rsidR="00FD49E0" w:rsidRPr="004B25EE">
        <w:t xml:space="preserve"> </w:t>
      </w:r>
      <w:r w:rsidRPr="004B25EE">
        <w:t>зарабатывать</w:t>
      </w:r>
      <w:r w:rsidR="00FD49E0" w:rsidRPr="004B25EE">
        <w:t xml:space="preserve"> </w:t>
      </w:r>
      <w:r w:rsidRPr="004B25EE">
        <w:t>деньги.</w:t>
      </w:r>
      <w:r w:rsidR="00FD49E0" w:rsidRPr="004B25EE">
        <w:t xml:space="preserve"> </w:t>
      </w:r>
    </w:p>
    <w:p w14:paraId="521A2844" w14:textId="77777777" w:rsidR="004F3969" w:rsidRPr="004B25EE" w:rsidRDefault="000953B8" w:rsidP="004F3969">
      <w:hyperlink r:id="rId53" w:history="1">
        <w:r w:rsidR="004F3969" w:rsidRPr="004B25EE">
          <w:rPr>
            <w:rStyle w:val="a3"/>
          </w:rPr>
          <w:t>https://news.rambler.ru/world/53278287-eks-prezident-polshi-pozhalovalsya-na-neobhodimost-rabotat/</w:t>
        </w:r>
      </w:hyperlink>
      <w:r w:rsidR="00FD49E0" w:rsidRPr="004B25EE">
        <w:t xml:space="preserve"> </w:t>
      </w:r>
    </w:p>
    <w:p w14:paraId="5087A430" w14:textId="77777777" w:rsidR="000C7E84" w:rsidRPr="004B25EE" w:rsidRDefault="00712EE3" w:rsidP="00A20D02">
      <w:pPr>
        <w:pStyle w:val="2"/>
      </w:pPr>
      <w:bookmarkStart w:id="130" w:name="_Toc175118461"/>
      <w:bookmarkEnd w:id="103"/>
      <w:r>
        <w:lastRenderedPageBreak/>
        <w:t>Утро-Новости.</w:t>
      </w:r>
      <w:proofErr w:type="spellStart"/>
      <w:r>
        <w:rPr>
          <w:lang w:val="en-US"/>
        </w:rPr>
        <w:t>ru</w:t>
      </w:r>
      <w:proofErr w:type="spellEnd"/>
      <w:r w:rsidR="000C7E84" w:rsidRPr="004B25EE">
        <w:t>,</w:t>
      </w:r>
      <w:r w:rsidR="00FD49E0" w:rsidRPr="004B25EE">
        <w:t xml:space="preserve"> </w:t>
      </w:r>
      <w:r w:rsidR="000C7E84" w:rsidRPr="004B25EE">
        <w:t>20.08.2024,</w:t>
      </w:r>
      <w:r w:rsidR="00FD49E0" w:rsidRPr="004B25EE">
        <w:t xml:space="preserve"> </w:t>
      </w:r>
      <w:r w:rsidR="000C7E84" w:rsidRPr="004B25EE">
        <w:t>Европейская</w:t>
      </w:r>
      <w:r w:rsidR="00FD49E0" w:rsidRPr="004B25EE">
        <w:t xml:space="preserve"> </w:t>
      </w:r>
      <w:r w:rsidR="000C7E84" w:rsidRPr="004B25EE">
        <w:t>актриса</w:t>
      </w:r>
      <w:r w:rsidR="00FD49E0" w:rsidRPr="004B25EE">
        <w:t xml:space="preserve"> </w:t>
      </w:r>
      <w:r w:rsidR="000C7E84" w:rsidRPr="004B25EE">
        <w:t>подсчитала,</w:t>
      </w:r>
      <w:r w:rsidR="00FD49E0" w:rsidRPr="004B25EE">
        <w:t xml:space="preserve"> </w:t>
      </w:r>
      <w:r w:rsidR="000C7E84" w:rsidRPr="004B25EE">
        <w:t>сколько</w:t>
      </w:r>
      <w:r w:rsidR="00FD49E0" w:rsidRPr="004B25EE">
        <w:t xml:space="preserve"> </w:t>
      </w:r>
      <w:r w:rsidR="000C7E84" w:rsidRPr="004B25EE">
        <w:t>пар</w:t>
      </w:r>
      <w:r w:rsidR="00FD49E0" w:rsidRPr="004B25EE">
        <w:t xml:space="preserve"> </w:t>
      </w:r>
      <w:r w:rsidR="000C7E84" w:rsidRPr="004B25EE">
        <w:t>обуви</w:t>
      </w:r>
      <w:r w:rsidR="00FD49E0" w:rsidRPr="004B25EE">
        <w:t xml:space="preserve"> </w:t>
      </w:r>
      <w:r w:rsidR="000C7E84" w:rsidRPr="004B25EE">
        <w:t>она</w:t>
      </w:r>
      <w:r w:rsidR="00FD49E0" w:rsidRPr="004B25EE">
        <w:t xml:space="preserve"> </w:t>
      </w:r>
      <w:r w:rsidR="000C7E84" w:rsidRPr="004B25EE">
        <w:t>может</w:t>
      </w:r>
      <w:r w:rsidR="00FD49E0" w:rsidRPr="004B25EE">
        <w:t xml:space="preserve"> </w:t>
      </w:r>
      <w:r w:rsidR="000C7E84" w:rsidRPr="004B25EE">
        <w:t>купить</w:t>
      </w:r>
      <w:r w:rsidR="00FD49E0" w:rsidRPr="004B25EE">
        <w:t xml:space="preserve"> </w:t>
      </w:r>
      <w:r w:rsidR="000C7E84" w:rsidRPr="004B25EE">
        <w:t>на</w:t>
      </w:r>
      <w:r w:rsidR="00FD49E0" w:rsidRPr="004B25EE">
        <w:t xml:space="preserve"> </w:t>
      </w:r>
      <w:r w:rsidR="000C7E84" w:rsidRPr="004B25EE">
        <w:t>пенсию</w:t>
      </w:r>
      <w:bookmarkEnd w:id="130"/>
    </w:p>
    <w:p w14:paraId="7EB2A1BF" w14:textId="77777777" w:rsidR="000C7E84" w:rsidRPr="004B25EE" w:rsidRDefault="000C7E84" w:rsidP="00712EE3">
      <w:pPr>
        <w:pStyle w:val="3"/>
      </w:pPr>
      <w:bookmarkStart w:id="131" w:name="_Toc175118462"/>
      <w:r w:rsidRPr="004B25EE">
        <w:t>Актриса</w:t>
      </w:r>
      <w:r w:rsidR="00FD49E0" w:rsidRPr="004B25EE">
        <w:t xml:space="preserve"> </w:t>
      </w:r>
      <w:r w:rsidRPr="004B25EE">
        <w:t>и</w:t>
      </w:r>
      <w:r w:rsidR="00FD49E0" w:rsidRPr="004B25EE">
        <w:t xml:space="preserve"> </w:t>
      </w:r>
      <w:r w:rsidRPr="004B25EE">
        <w:t>бывшая</w:t>
      </w:r>
      <w:r w:rsidR="00FD49E0" w:rsidRPr="004B25EE">
        <w:t xml:space="preserve"> </w:t>
      </w:r>
      <w:r w:rsidRPr="004B25EE">
        <w:t>модель</w:t>
      </w:r>
      <w:r w:rsidR="00FD49E0" w:rsidRPr="004B25EE">
        <w:t xml:space="preserve"> </w:t>
      </w:r>
      <w:r w:rsidRPr="004B25EE">
        <w:t>Наташа</w:t>
      </w:r>
      <w:r w:rsidR="00FD49E0" w:rsidRPr="004B25EE">
        <w:t xml:space="preserve"> </w:t>
      </w:r>
      <w:proofErr w:type="spellStart"/>
      <w:r w:rsidRPr="004B25EE">
        <w:t>Оксенкнехт</w:t>
      </w:r>
      <w:proofErr w:type="spellEnd"/>
      <w:r w:rsidR="00FD49E0" w:rsidRPr="004B25EE">
        <w:t xml:space="preserve"> </w:t>
      </w:r>
      <w:r w:rsidRPr="004B25EE">
        <w:t>стала</w:t>
      </w:r>
      <w:r w:rsidR="00FD49E0" w:rsidRPr="004B25EE">
        <w:t xml:space="preserve"> </w:t>
      </w:r>
      <w:r w:rsidRPr="004B25EE">
        <w:t>беспокоиться</w:t>
      </w:r>
      <w:r w:rsidR="00FD49E0" w:rsidRPr="004B25EE">
        <w:t xml:space="preserve"> </w:t>
      </w:r>
      <w:r w:rsidRPr="004B25EE">
        <w:t>о</w:t>
      </w:r>
      <w:r w:rsidR="00FD49E0" w:rsidRPr="004B25EE">
        <w:t xml:space="preserve"> </w:t>
      </w:r>
      <w:r w:rsidRPr="004B25EE">
        <w:t>своей</w:t>
      </w:r>
      <w:r w:rsidR="00FD49E0" w:rsidRPr="004B25EE">
        <w:t xml:space="preserve"> </w:t>
      </w:r>
      <w:r w:rsidRPr="004B25EE">
        <w:t>пенсии.</w:t>
      </w:r>
      <w:r w:rsidR="00FD49E0" w:rsidRPr="004B25EE">
        <w:t xml:space="preserve"> </w:t>
      </w:r>
      <w:r w:rsidRPr="004B25EE">
        <w:t>Долгое</w:t>
      </w:r>
      <w:r w:rsidR="00FD49E0" w:rsidRPr="004B25EE">
        <w:t xml:space="preserve"> </w:t>
      </w:r>
      <w:r w:rsidRPr="004B25EE">
        <w:t>время</w:t>
      </w:r>
      <w:r w:rsidR="00FD49E0" w:rsidRPr="004B25EE">
        <w:t xml:space="preserve"> </w:t>
      </w:r>
      <w:r w:rsidRPr="004B25EE">
        <w:t>она</w:t>
      </w:r>
      <w:r w:rsidR="00FD49E0" w:rsidRPr="004B25EE">
        <w:t xml:space="preserve"> </w:t>
      </w:r>
      <w:r w:rsidRPr="004B25EE">
        <w:t>слишком</w:t>
      </w:r>
      <w:r w:rsidR="00FD49E0" w:rsidRPr="004B25EE">
        <w:t xml:space="preserve"> </w:t>
      </w:r>
      <w:r w:rsidRPr="004B25EE">
        <w:t>небрежно</w:t>
      </w:r>
      <w:r w:rsidR="00FD49E0" w:rsidRPr="004B25EE">
        <w:t xml:space="preserve"> </w:t>
      </w:r>
      <w:r w:rsidRPr="004B25EE">
        <w:t>относилась</w:t>
      </w:r>
      <w:r w:rsidR="00FD49E0" w:rsidRPr="004B25EE">
        <w:t xml:space="preserve"> </w:t>
      </w:r>
      <w:r w:rsidRPr="004B25EE">
        <w:t>к</w:t>
      </w:r>
      <w:r w:rsidR="00FD49E0" w:rsidRPr="004B25EE">
        <w:t xml:space="preserve"> </w:t>
      </w:r>
      <w:r w:rsidRPr="004B25EE">
        <w:t>своему</w:t>
      </w:r>
      <w:r w:rsidR="00FD49E0" w:rsidRPr="004B25EE">
        <w:t xml:space="preserve"> </w:t>
      </w:r>
      <w:r w:rsidRPr="004B25EE">
        <w:t>пенсионному</w:t>
      </w:r>
      <w:r w:rsidR="00FD49E0" w:rsidRPr="004B25EE">
        <w:t xml:space="preserve"> </w:t>
      </w:r>
      <w:r w:rsidRPr="004B25EE">
        <w:t>обеспечению.</w:t>
      </w:r>
      <w:r w:rsidR="00FD49E0" w:rsidRPr="004B25EE">
        <w:t xml:space="preserve"> </w:t>
      </w:r>
      <w:r w:rsidRPr="004B25EE">
        <w:t>Но</w:t>
      </w:r>
      <w:r w:rsidR="00FD49E0" w:rsidRPr="004B25EE">
        <w:t xml:space="preserve"> </w:t>
      </w:r>
      <w:r w:rsidRPr="004B25EE">
        <w:t>сейчас</w:t>
      </w:r>
      <w:r w:rsidR="00FD49E0" w:rsidRPr="004B25EE">
        <w:t xml:space="preserve"> </w:t>
      </w:r>
      <w:r w:rsidRPr="004B25EE">
        <w:t>все</w:t>
      </w:r>
      <w:r w:rsidR="00FD49E0" w:rsidRPr="004B25EE">
        <w:t xml:space="preserve"> </w:t>
      </w:r>
      <w:r w:rsidRPr="004B25EE">
        <w:t>изменилось.</w:t>
      </w:r>
      <w:bookmarkEnd w:id="131"/>
    </w:p>
    <w:p w14:paraId="25F41433" w14:textId="77777777" w:rsidR="000C7E84" w:rsidRPr="004B25EE" w:rsidRDefault="000C7E84" w:rsidP="000C7E84">
      <w:r w:rsidRPr="004B25EE">
        <w:t>Как</w:t>
      </w:r>
      <w:r w:rsidR="00FD49E0" w:rsidRPr="004B25EE">
        <w:t xml:space="preserve"> </w:t>
      </w:r>
      <w:r w:rsidRPr="004B25EE">
        <w:t>объяснила</w:t>
      </w:r>
      <w:r w:rsidR="00FD49E0" w:rsidRPr="004B25EE">
        <w:t xml:space="preserve"> </w:t>
      </w:r>
      <w:r w:rsidRPr="004B25EE">
        <w:t>изданию</w:t>
      </w:r>
      <w:r w:rsidR="00FD49E0" w:rsidRPr="004B25EE">
        <w:t xml:space="preserve"> </w:t>
      </w:r>
      <w:r w:rsidR="004D2C16" w:rsidRPr="004B25EE">
        <w:t>«</w:t>
      </w:r>
      <w:r w:rsidRPr="004B25EE">
        <w:t>t-</w:t>
      </w:r>
      <w:proofErr w:type="spellStart"/>
      <w:r w:rsidRPr="004B25EE">
        <w:t>online</w:t>
      </w:r>
      <w:proofErr w:type="spellEnd"/>
      <w:r w:rsidR="004D2C16" w:rsidRPr="004B25EE">
        <w:t>»</w:t>
      </w:r>
      <w:r w:rsidR="00FD49E0" w:rsidRPr="004B25EE">
        <w:t xml:space="preserve"> </w:t>
      </w:r>
      <w:r w:rsidRPr="004B25EE">
        <w:t>глава</w:t>
      </w:r>
      <w:r w:rsidR="00FD49E0" w:rsidRPr="004B25EE">
        <w:t xml:space="preserve"> </w:t>
      </w:r>
      <w:r w:rsidRPr="004B25EE">
        <w:t>семьи</w:t>
      </w:r>
      <w:r w:rsidR="00FD49E0" w:rsidRPr="004B25EE">
        <w:t xml:space="preserve"> </w:t>
      </w:r>
      <w:proofErr w:type="spellStart"/>
      <w:r w:rsidRPr="004B25EE">
        <w:t>Оксенкнехт</w:t>
      </w:r>
      <w:proofErr w:type="spellEnd"/>
      <w:r w:rsidRPr="004B25EE">
        <w:t>,</w:t>
      </w:r>
      <w:r w:rsidR="00FD49E0" w:rsidRPr="004B25EE">
        <w:t xml:space="preserve"> </w:t>
      </w:r>
      <w:r w:rsidRPr="004B25EE">
        <w:t>она</w:t>
      </w:r>
      <w:r w:rsidR="00FD49E0" w:rsidRPr="004B25EE">
        <w:t xml:space="preserve"> </w:t>
      </w:r>
      <w:r w:rsidRPr="004B25EE">
        <w:t>не</w:t>
      </w:r>
      <w:r w:rsidR="00FD49E0" w:rsidRPr="004B25EE">
        <w:t xml:space="preserve"> </w:t>
      </w:r>
      <w:r w:rsidRPr="004B25EE">
        <w:t>задумывалась</w:t>
      </w:r>
      <w:r w:rsidR="00FD49E0" w:rsidRPr="004B25EE">
        <w:t xml:space="preserve"> </w:t>
      </w:r>
      <w:r w:rsidRPr="004B25EE">
        <w:t>о</w:t>
      </w:r>
      <w:r w:rsidR="00FD49E0" w:rsidRPr="004B25EE">
        <w:t xml:space="preserve"> </w:t>
      </w:r>
      <w:r w:rsidRPr="004B25EE">
        <w:t>своем</w:t>
      </w:r>
      <w:r w:rsidR="00FD49E0" w:rsidRPr="004B25EE">
        <w:t xml:space="preserve"> </w:t>
      </w:r>
      <w:r w:rsidRPr="004B25EE">
        <w:t>финансовом</w:t>
      </w:r>
      <w:r w:rsidR="00FD49E0" w:rsidRPr="004B25EE">
        <w:t xml:space="preserve"> </w:t>
      </w:r>
      <w:r w:rsidRPr="004B25EE">
        <w:t>положении</w:t>
      </w:r>
      <w:r w:rsidR="00FD49E0" w:rsidRPr="004B25EE">
        <w:t xml:space="preserve"> </w:t>
      </w:r>
      <w:r w:rsidRPr="004B25EE">
        <w:t>в</w:t>
      </w:r>
      <w:r w:rsidR="00FD49E0" w:rsidRPr="004B25EE">
        <w:t xml:space="preserve"> </w:t>
      </w:r>
      <w:r w:rsidRPr="004B25EE">
        <w:t>старости.</w:t>
      </w:r>
      <w:r w:rsidR="00FD49E0" w:rsidRPr="004B25EE">
        <w:t xml:space="preserve"> </w:t>
      </w:r>
      <w:r w:rsidR="004D2C16" w:rsidRPr="004B25EE">
        <w:t>«</w:t>
      </w:r>
      <w:r w:rsidRPr="004B25EE">
        <w:t>Я</w:t>
      </w:r>
      <w:r w:rsidR="00FD49E0" w:rsidRPr="004B25EE">
        <w:t xml:space="preserve"> </w:t>
      </w:r>
      <w:r w:rsidRPr="004B25EE">
        <w:t>ничего</w:t>
      </w:r>
      <w:r w:rsidR="00FD49E0" w:rsidRPr="004B25EE">
        <w:t xml:space="preserve"> </w:t>
      </w:r>
      <w:r w:rsidRPr="004B25EE">
        <w:t>не</w:t>
      </w:r>
      <w:r w:rsidR="00FD49E0" w:rsidRPr="004B25EE">
        <w:t xml:space="preserve"> </w:t>
      </w:r>
      <w:r w:rsidRPr="004B25EE">
        <w:t>планировала,</w:t>
      </w:r>
      <w:r w:rsidR="00FD49E0" w:rsidRPr="004B25EE">
        <w:t xml:space="preserve"> </w:t>
      </w:r>
      <w:r w:rsidRPr="004B25EE">
        <w:t>потому</w:t>
      </w:r>
      <w:r w:rsidR="00FD49E0" w:rsidRPr="004B25EE">
        <w:t xml:space="preserve"> </w:t>
      </w:r>
      <w:r w:rsidRPr="004B25EE">
        <w:t>что</w:t>
      </w:r>
      <w:r w:rsidR="00FD49E0" w:rsidRPr="004B25EE">
        <w:t xml:space="preserve"> </w:t>
      </w:r>
      <w:r w:rsidRPr="004B25EE">
        <w:t>была</w:t>
      </w:r>
      <w:r w:rsidR="00FD49E0" w:rsidRPr="004B25EE">
        <w:t xml:space="preserve"> </w:t>
      </w:r>
      <w:r w:rsidRPr="004B25EE">
        <w:t>замужем</w:t>
      </w:r>
      <w:r w:rsidR="00FD49E0" w:rsidRPr="004B25EE">
        <w:t xml:space="preserve"> </w:t>
      </w:r>
      <w:r w:rsidRPr="004B25EE">
        <w:t>20</w:t>
      </w:r>
      <w:r w:rsidR="00FD49E0" w:rsidRPr="004B25EE">
        <w:t xml:space="preserve"> </w:t>
      </w:r>
      <w:r w:rsidRPr="004B25EE">
        <w:t>лет</w:t>
      </w:r>
      <w:r w:rsidR="00FD49E0" w:rsidRPr="004B25EE">
        <w:t xml:space="preserve"> </w:t>
      </w:r>
      <w:r w:rsidRPr="004B25EE">
        <w:t>и</w:t>
      </w:r>
      <w:r w:rsidR="00FD49E0" w:rsidRPr="004B25EE">
        <w:t xml:space="preserve"> </w:t>
      </w:r>
      <w:r w:rsidRPr="004B25EE">
        <w:t>думала,</w:t>
      </w:r>
      <w:r w:rsidR="00FD49E0" w:rsidRPr="004B25EE">
        <w:t xml:space="preserve"> </w:t>
      </w:r>
      <w:r w:rsidRPr="004B25EE">
        <w:t>что</w:t>
      </w:r>
      <w:r w:rsidR="00FD49E0" w:rsidRPr="004B25EE">
        <w:t xml:space="preserve"> </w:t>
      </w:r>
      <w:r w:rsidRPr="004B25EE">
        <w:t>обо</w:t>
      </w:r>
      <w:r w:rsidR="00FD49E0" w:rsidRPr="004B25EE">
        <w:t xml:space="preserve"> </w:t>
      </w:r>
      <w:r w:rsidRPr="004B25EE">
        <w:t>мне</w:t>
      </w:r>
      <w:r w:rsidR="00FD49E0" w:rsidRPr="004B25EE">
        <w:t xml:space="preserve"> </w:t>
      </w:r>
      <w:r w:rsidRPr="004B25EE">
        <w:t>позаботятся</w:t>
      </w:r>
      <w:r w:rsidR="004D2C16" w:rsidRPr="004B25EE">
        <w:t>»</w:t>
      </w:r>
      <w:r w:rsidRPr="004B25EE">
        <w:t>,</w:t>
      </w:r>
      <w:r w:rsidR="00FD49E0" w:rsidRPr="004B25EE">
        <w:t xml:space="preserve"> </w:t>
      </w:r>
      <w:r w:rsidR="00203CEB" w:rsidRPr="004B25EE">
        <w:t>-</w:t>
      </w:r>
      <w:r w:rsidR="00FD49E0" w:rsidRPr="004B25EE">
        <w:t xml:space="preserve"> </w:t>
      </w:r>
      <w:r w:rsidRPr="004B25EE">
        <w:t>признается</w:t>
      </w:r>
      <w:r w:rsidR="00FD49E0" w:rsidRPr="004B25EE">
        <w:t xml:space="preserve"> </w:t>
      </w:r>
      <w:r w:rsidRPr="004B25EE">
        <w:t>она.</w:t>
      </w:r>
    </w:p>
    <w:p w14:paraId="1FB7AD17" w14:textId="77777777" w:rsidR="000C7E84" w:rsidRPr="004B25EE" w:rsidRDefault="000C7E84" w:rsidP="000C7E84">
      <w:r w:rsidRPr="004B25EE">
        <w:t>После</w:t>
      </w:r>
      <w:r w:rsidR="00FD49E0" w:rsidRPr="004B25EE">
        <w:t xml:space="preserve"> </w:t>
      </w:r>
      <w:r w:rsidRPr="004B25EE">
        <w:t>развода</w:t>
      </w:r>
      <w:r w:rsidR="00FD49E0" w:rsidRPr="004B25EE">
        <w:t xml:space="preserve"> </w:t>
      </w:r>
      <w:r w:rsidRPr="004B25EE">
        <w:t>для</w:t>
      </w:r>
      <w:r w:rsidR="00FD49E0" w:rsidRPr="004B25EE">
        <w:t xml:space="preserve"> </w:t>
      </w:r>
      <w:r w:rsidRPr="004B25EE">
        <w:t>нее</w:t>
      </w:r>
      <w:r w:rsidR="00FD49E0" w:rsidRPr="004B25EE">
        <w:t xml:space="preserve"> </w:t>
      </w:r>
      <w:r w:rsidR="004D2C16" w:rsidRPr="004B25EE">
        <w:t>«</w:t>
      </w:r>
      <w:r w:rsidRPr="004B25EE">
        <w:t>мир</w:t>
      </w:r>
      <w:r w:rsidR="00FD49E0" w:rsidRPr="004B25EE">
        <w:t xml:space="preserve"> </w:t>
      </w:r>
      <w:r w:rsidRPr="004B25EE">
        <w:t>вдруг</w:t>
      </w:r>
      <w:r w:rsidR="00FD49E0" w:rsidRPr="004B25EE">
        <w:t xml:space="preserve"> </w:t>
      </w:r>
      <w:r w:rsidRPr="004B25EE">
        <w:t>стал</w:t>
      </w:r>
      <w:r w:rsidR="00FD49E0" w:rsidRPr="004B25EE">
        <w:t xml:space="preserve"> </w:t>
      </w:r>
      <w:r w:rsidRPr="004B25EE">
        <w:t>другим</w:t>
      </w:r>
      <w:r w:rsidR="004D2C16" w:rsidRPr="004B25EE">
        <w:t>»</w:t>
      </w:r>
      <w:r w:rsidR="00FD49E0" w:rsidRPr="004B25EE">
        <w:t xml:space="preserve"> </w:t>
      </w:r>
      <w:r w:rsidRPr="004B25EE">
        <w:t>и</w:t>
      </w:r>
      <w:r w:rsidR="00FD49E0" w:rsidRPr="004B25EE">
        <w:t xml:space="preserve"> </w:t>
      </w:r>
      <w:r w:rsidRPr="004B25EE">
        <w:t>ей</w:t>
      </w:r>
      <w:r w:rsidR="00FD49E0" w:rsidRPr="004B25EE">
        <w:t xml:space="preserve"> </w:t>
      </w:r>
      <w:r w:rsidRPr="004B25EE">
        <w:t>также</w:t>
      </w:r>
      <w:r w:rsidR="00FD49E0" w:rsidRPr="004B25EE">
        <w:t xml:space="preserve"> </w:t>
      </w:r>
      <w:r w:rsidRPr="004B25EE">
        <w:t>пришлось</w:t>
      </w:r>
      <w:r w:rsidR="00FD49E0" w:rsidRPr="004B25EE">
        <w:t xml:space="preserve"> </w:t>
      </w:r>
      <w:r w:rsidRPr="004B25EE">
        <w:t>переориентироваться</w:t>
      </w:r>
      <w:r w:rsidR="00FD49E0" w:rsidRPr="004B25EE">
        <w:t xml:space="preserve"> </w:t>
      </w:r>
      <w:r w:rsidRPr="004B25EE">
        <w:t>в</w:t>
      </w:r>
      <w:r w:rsidR="00FD49E0" w:rsidRPr="004B25EE">
        <w:t xml:space="preserve"> </w:t>
      </w:r>
      <w:r w:rsidRPr="004B25EE">
        <w:t>профессиональном</w:t>
      </w:r>
      <w:r w:rsidR="00FD49E0" w:rsidRPr="004B25EE">
        <w:t xml:space="preserve"> </w:t>
      </w:r>
      <w:r w:rsidRPr="004B25EE">
        <w:t>плане.</w:t>
      </w:r>
    </w:p>
    <w:p w14:paraId="6478068C" w14:textId="77777777" w:rsidR="000C7E84" w:rsidRPr="004B25EE" w:rsidRDefault="004D2C16" w:rsidP="000C7E84">
      <w:r w:rsidRPr="004B25EE">
        <w:t>«</w:t>
      </w:r>
      <w:r w:rsidR="000C7E84" w:rsidRPr="004B25EE">
        <w:t>Такое</w:t>
      </w:r>
      <w:r w:rsidR="00FD49E0" w:rsidRPr="004B25EE">
        <w:t xml:space="preserve"> </w:t>
      </w:r>
      <w:r w:rsidR="000C7E84" w:rsidRPr="004B25EE">
        <w:t>случается</w:t>
      </w:r>
      <w:r w:rsidR="00FD49E0" w:rsidRPr="004B25EE">
        <w:t xml:space="preserve"> </w:t>
      </w:r>
      <w:r w:rsidR="000C7E84" w:rsidRPr="004B25EE">
        <w:t>со</w:t>
      </w:r>
      <w:r w:rsidR="00FD49E0" w:rsidRPr="004B25EE">
        <w:t xml:space="preserve"> </w:t>
      </w:r>
      <w:r w:rsidR="000C7E84" w:rsidRPr="004B25EE">
        <w:t>многими</w:t>
      </w:r>
      <w:r w:rsidR="00FD49E0" w:rsidRPr="004B25EE">
        <w:t xml:space="preserve"> </w:t>
      </w:r>
      <w:r w:rsidR="000C7E84" w:rsidRPr="004B25EE">
        <w:t>женщинами,</w:t>
      </w:r>
      <w:r w:rsidR="00FD49E0" w:rsidRPr="004B25EE">
        <w:t xml:space="preserve"> </w:t>
      </w:r>
      <w:r w:rsidR="000C7E84" w:rsidRPr="004B25EE">
        <w:t>через</w:t>
      </w:r>
      <w:r w:rsidR="00FD49E0" w:rsidRPr="004B25EE">
        <w:t xml:space="preserve"> </w:t>
      </w:r>
      <w:r w:rsidR="000C7E84" w:rsidRPr="004B25EE">
        <w:t>это</w:t>
      </w:r>
      <w:r w:rsidR="00FD49E0" w:rsidRPr="004B25EE">
        <w:t xml:space="preserve"> </w:t>
      </w:r>
      <w:r w:rsidR="000C7E84" w:rsidRPr="004B25EE">
        <w:t>надо</w:t>
      </w:r>
      <w:r w:rsidR="00FD49E0" w:rsidRPr="004B25EE">
        <w:t xml:space="preserve"> </w:t>
      </w:r>
      <w:r w:rsidR="000C7E84" w:rsidRPr="004B25EE">
        <w:t>пройти</w:t>
      </w:r>
      <w:r w:rsidRPr="004B25EE">
        <w:t>»</w:t>
      </w:r>
      <w:r w:rsidR="000C7E84" w:rsidRPr="004B25EE">
        <w:t>,</w:t>
      </w:r>
      <w:r w:rsidR="00FD49E0" w:rsidRPr="004B25EE">
        <w:t xml:space="preserve"> </w:t>
      </w:r>
      <w:r w:rsidR="00203CEB" w:rsidRPr="004B25EE">
        <w:t>-</w:t>
      </w:r>
      <w:r w:rsidR="00FD49E0" w:rsidRPr="004B25EE">
        <w:t xml:space="preserve"> </w:t>
      </w:r>
      <w:r w:rsidR="000C7E84" w:rsidRPr="004B25EE">
        <w:t>говорит</w:t>
      </w:r>
      <w:r w:rsidR="00FD49E0" w:rsidRPr="004B25EE">
        <w:t xml:space="preserve"> </w:t>
      </w:r>
      <w:r w:rsidR="000C7E84" w:rsidRPr="004B25EE">
        <w:t>Наташа.</w:t>
      </w:r>
      <w:r w:rsidR="00FD49E0" w:rsidRPr="004B25EE">
        <w:t xml:space="preserve"> </w:t>
      </w:r>
      <w:r w:rsidR="000C7E84" w:rsidRPr="004B25EE">
        <w:t>Несколько</w:t>
      </w:r>
      <w:r w:rsidR="00FD49E0" w:rsidRPr="004B25EE">
        <w:t xml:space="preserve"> </w:t>
      </w:r>
      <w:r w:rsidR="000C7E84" w:rsidRPr="004B25EE">
        <w:t>месяцев</w:t>
      </w:r>
      <w:r w:rsidR="00FD49E0" w:rsidRPr="004B25EE">
        <w:t xml:space="preserve"> </w:t>
      </w:r>
      <w:r w:rsidR="000C7E84" w:rsidRPr="004B25EE">
        <w:t>назад</w:t>
      </w:r>
      <w:r w:rsidR="00FD49E0" w:rsidRPr="004B25EE">
        <w:t xml:space="preserve"> </w:t>
      </w:r>
      <w:r w:rsidR="000C7E84" w:rsidRPr="004B25EE">
        <w:t>в</w:t>
      </w:r>
      <w:r w:rsidR="00FD49E0" w:rsidRPr="004B25EE">
        <w:t xml:space="preserve"> </w:t>
      </w:r>
      <w:r w:rsidR="000C7E84" w:rsidRPr="004B25EE">
        <w:t>подкасте</w:t>
      </w:r>
      <w:r w:rsidR="00FD49E0" w:rsidRPr="004B25EE">
        <w:t xml:space="preserve"> </w:t>
      </w:r>
      <w:r w:rsidR="000C7E84" w:rsidRPr="004B25EE">
        <w:t>с</w:t>
      </w:r>
      <w:r w:rsidR="00FD49E0" w:rsidRPr="004B25EE">
        <w:t xml:space="preserve"> </w:t>
      </w:r>
      <w:r w:rsidR="000C7E84" w:rsidRPr="004B25EE">
        <w:t>Барбарой</w:t>
      </w:r>
      <w:r w:rsidR="00FD49E0" w:rsidRPr="004B25EE">
        <w:t xml:space="preserve"> </w:t>
      </w:r>
      <w:proofErr w:type="spellStart"/>
      <w:r w:rsidR="000C7E84" w:rsidRPr="004B25EE">
        <w:t>Ш</w:t>
      </w:r>
      <w:r w:rsidR="00FD49E0" w:rsidRPr="004B25EE">
        <w:t>е</w:t>
      </w:r>
      <w:r w:rsidR="000C7E84" w:rsidRPr="004B25EE">
        <w:t>небергер</w:t>
      </w:r>
      <w:proofErr w:type="spellEnd"/>
      <w:r w:rsidR="00FD49E0" w:rsidRPr="004B25EE">
        <w:t xml:space="preserve"> </w:t>
      </w:r>
      <w:r w:rsidR="000C7E84" w:rsidRPr="004B25EE">
        <w:t>она</w:t>
      </w:r>
      <w:r w:rsidR="00FD49E0" w:rsidRPr="004B25EE">
        <w:t xml:space="preserve"> </w:t>
      </w:r>
      <w:r w:rsidR="000C7E84" w:rsidRPr="004B25EE">
        <w:t>рассказала,</w:t>
      </w:r>
      <w:r w:rsidR="00FD49E0" w:rsidRPr="004B25EE">
        <w:t xml:space="preserve"> </w:t>
      </w:r>
      <w:r w:rsidR="000C7E84" w:rsidRPr="004B25EE">
        <w:t>какой</w:t>
      </w:r>
      <w:r w:rsidR="00FD49E0" w:rsidRPr="004B25EE">
        <w:t xml:space="preserve"> </w:t>
      </w:r>
      <w:r w:rsidR="000C7E84" w:rsidRPr="004B25EE">
        <w:t>будет</w:t>
      </w:r>
      <w:r w:rsidR="00FD49E0" w:rsidRPr="004B25EE">
        <w:t xml:space="preserve"> </w:t>
      </w:r>
      <w:r w:rsidR="000C7E84" w:rsidRPr="004B25EE">
        <w:t>ее</w:t>
      </w:r>
      <w:r w:rsidR="00FD49E0" w:rsidRPr="004B25EE">
        <w:t xml:space="preserve"> </w:t>
      </w:r>
      <w:r w:rsidR="000C7E84" w:rsidRPr="004B25EE">
        <w:t>пенсия:</w:t>
      </w:r>
      <w:r w:rsidR="00FD49E0" w:rsidRPr="004B25EE">
        <w:t xml:space="preserve"> </w:t>
      </w:r>
      <w:r w:rsidRPr="004B25EE">
        <w:t>«</w:t>
      </w:r>
      <w:r w:rsidR="000C7E84" w:rsidRPr="004B25EE">
        <w:t>Я</w:t>
      </w:r>
      <w:r w:rsidR="00FD49E0" w:rsidRPr="004B25EE">
        <w:t xml:space="preserve"> </w:t>
      </w:r>
      <w:r w:rsidR="000C7E84" w:rsidRPr="004B25EE">
        <w:t>буду</w:t>
      </w:r>
      <w:r w:rsidR="00FD49E0" w:rsidRPr="004B25EE">
        <w:t xml:space="preserve"> </w:t>
      </w:r>
      <w:r w:rsidR="000C7E84" w:rsidRPr="004B25EE">
        <w:t>получать</w:t>
      </w:r>
      <w:r w:rsidR="00FD49E0" w:rsidRPr="004B25EE">
        <w:t xml:space="preserve"> </w:t>
      </w:r>
      <w:r w:rsidR="000C7E84" w:rsidRPr="004B25EE">
        <w:t>580</w:t>
      </w:r>
      <w:r w:rsidR="00FD49E0" w:rsidRPr="004B25EE">
        <w:t xml:space="preserve"> </w:t>
      </w:r>
      <w:r w:rsidR="000C7E84" w:rsidRPr="004B25EE">
        <w:t>евро</w:t>
      </w:r>
      <w:r w:rsidR="00FD49E0" w:rsidRPr="004B25EE">
        <w:t xml:space="preserve"> </w:t>
      </w:r>
      <w:r w:rsidR="000C7E84" w:rsidRPr="004B25EE">
        <w:t>в</w:t>
      </w:r>
      <w:r w:rsidR="00FD49E0" w:rsidRPr="004B25EE">
        <w:t xml:space="preserve"> </w:t>
      </w:r>
      <w:r w:rsidR="000C7E84" w:rsidRPr="004B25EE">
        <w:t>месяц.</w:t>
      </w:r>
      <w:r w:rsidR="00FD49E0" w:rsidRPr="004B25EE">
        <w:t xml:space="preserve"> </w:t>
      </w:r>
      <w:r w:rsidR="000C7E84" w:rsidRPr="004B25EE">
        <w:t>Я</w:t>
      </w:r>
      <w:r w:rsidR="00FD49E0" w:rsidRPr="004B25EE">
        <w:t xml:space="preserve"> </w:t>
      </w:r>
      <w:r w:rsidR="000C7E84" w:rsidRPr="004B25EE">
        <w:t>удивлена.</w:t>
      </w:r>
      <w:r w:rsidR="00FD49E0" w:rsidRPr="004B25EE">
        <w:t xml:space="preserve"> </w:t>
      </w:r>
      <w:r w:rsidR="000C7E84" w:rsidRPr="004B25EE">
        <w:t>С</w:t>
      </w:r>
      <w:r w:rsidR="00FD49E0" w:rsidRPr="004B25EE">
        <w:t xml:space="preserve"> </w:t>
      </w:r>
      <w:r w:rsidR="000C7E84" w:rsidRPr="004B25EE">
        <w:t>такой</w:t>
      </w:r>
      <w:r w:rsidR="00FD49E0" w:rsidRPr="004B25EE">
        <w:t xml:space="preserve"> </w:t>
      </w:r>
      <w:r w:rsidR="000C7E84" w:rsidRPr="004B25EE">
        <w:t>пенсией</w:t>
      </w:r>
      <w:r w:rsidR="00FD49E0" w:rsidRPr="004B25EE">
        <w:t xml:space="preserve"> </w:t>
      </w:r>
      <w:r w:rsidR="000C7E84" w:rsidRPr="004B25EE">
        <w:t>я</w:t>
      </w:r>
      <w:r w:rsidR="00FD49E0" w:rsidRPr="004B25EE">
        <w:t xml:space="preserve"> </w:t>
      </w:r>
      <w:r w:rsidR="000C7E84" w:rsidRPr="004B25EE">
        <w:t>могу</w:t>
      </w:r>
      <w:r w:rsidR="00FD49E0" w:rsidRPr="004B25EE">
        <w:t xml:space="preserve"> </w:t>
      </w:r>
      <w:r w:rsidR="000C7E84" w:rsidRPr="004B25EE">
        <w:t>купить</w:t>
      </w:r>
      <w:r w:rsidR="00FD49E0" w:rsidRPr="004B25EE">
        <w:t xml:space="preserve"> </w:t>
      </w:r>
      <w:r w:rsidR="000C7E84" w:rsidRPr="004B25EE">
        <w:t>несколько</w:t>
      </w:r>
      <w:r w:rsidR="00FD49E0" w:rsidRPr="004B25EE">
        <w:t xml:space="preserve"> </w:t>
      </w:r>
      <w:r w:rsidR="000C7E84" w:rsidRPr="004B25EE">
        <w:t>хороших</w:t>
      </w:r>
      <w:r w:rsidR="00FD49E0" w:rsidRPr="004B25EE">
        <w:t xml:space="preserve"> </w:t>
      </w:r>
      <w:r w:rsidR="000C7E84" w:rsidRPr="004B25EE">
        <w:t>туфель</w:t>
      </w:r>
      <w:r w:rsidRPr="004B25EE">
        <w:t>»</w:t>
      </w:r>
      <w:r w:rsidR="000C7E84" w:rsidRPr="004B25EE">
        <w:t>.</w:t>
      </w:r>
    </w:p>
    <w:p w14:paraId="21610D74" w14:textId="3594CF7A" w:rsidR="00741CE4" w:rsidRDefault="000953B8" w:rsidP="00741CE4">
      <w:hyperlink r:id="rId54" w:history="1">
        <w:r w:rsidR="000C7E84" w:rsidRPr="004B25EE">
          <w:rPr>
            <w:rStyle w:val="a3"/>
          </w:rPr>
          <w:t>https://utro-novosti.ru/news/evropeyskaya-aktrisa-podschitala-skolko-par-obuvi-ona-mozhet-kupit-na-pensiyu_id24166_c1_a157_dp240820</w:t>
        </w:r>
      </w:hyperlink>
    </w:p>
    <w:sectPr w:rsidR="00741CE4" w:rsidSect="00B01BEA">
      <w:headerReference w:type="default" r:id="rId55"/>
      <w:footerReference w:type="defaul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2B78A" w14:textId="77777777" w:rsidR="000953B8" w:rsidRDefault="000953B8">
      <w:r>
        <w:separator/>
      </w:r>
    </w:p>
  </w:endnote>
  <w:endnote w:type="continuationSeparator" w:id="0">
    <w:p w14:paraId="0878A223" w14:textId="77777777" w:rsidR="000953B8" w:rsidRDefault="0009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EAE2" w14:textId="778DA6EE" w:rsidR="00712EE3" w:rsidRPr="00D64E5C" w:rsidRDefault="00712EE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B3B04" w:rsidRPr="000B3B04">
      <w:rPr>
        <w:rFonts w:ascii="Cambria" w:hAnsi="Cambria"/>
        <w:b/>
        <w:noProof/>
      </w:rPr>
      <w:t>21</w:t>
    </w:r>
    <w:r w:rsidRPr="00CB47BF">
      <w:rPr>
        <w:b/>
      </w:rPr>
      <w:fldChar w:fldCharType="end"/>
    </w:r>
  </w:p>
  <w:p w14:paraId="466D97D9" w14:textId="77777777" w:rsidR="00712EE3" w:rsidRPr="00D15988" w:rsidRDefault="00712EE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6985C" w14:textId="77777777" w:rsidR="000953B8" w:rsidRDefault="000953B8">
      <w:r>
        <w:separator/>
      </w:r>
    </w:p>
  </w:footnote>
  <w:footnote w:type="continuationSeparator" w:id="0">
    <w:p w14:paraId="496B9AC6" w14:textId="77777777" w:rsidR="000953B8" w:rsidRDefault="00095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A311" w14:textId="77777777" w:rsidR="00712EE3" w:rsidRDefault="00712EE3"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20969933" wp14:editId="4C800A4D">
              <wp:simplePos x="0" y="0"/>
              <wp:positionH relativeFrom="column">
                <wp:posOffset>1619250</wp:posOffset>
              </wp:positionH>
              <wp:positionV relativeFrom="paragraph">
                <wp:posOffset>-173990</wp:posOffset>
              </wp:positionV>
              <wp:extent cx="2395220" cy="396875"/>
              <wp:effectExtent l="0" t="6985" r="5080"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3723E7" w14:textId="77777777" w:rsidR="00712EE3" w:rsidRPr="000C041B" w:rsidRDefault="00712EE3" w:rsidP="00122493">
                          <w:pPr>
                            <w:ind w:right="423"/>
                            <w:jc w:val="center"/>
                            <w:rPr>
                              <w:rFonts w:cs="Arial"/>
                              <w:b/>
                              <w:color w:val="EEECE1"/>
                              <w:sz w:val="6"/>
                              <w:szCs w:val="6"/>
                            </w:rPr>
                          </w:pPr>
                          <w:r>
                            <w:rPr>
                              <w:rFonts w:cs="Arial"/>
                              <w:b/>
                              <w:color w:val="EEECE1"/>
                              <w:sz w:val="6"/>
                              <w:szCs w:val="6"/>
                            </w:rPr>
                            <w:t xml:space="preserve">  </w:t>
                          </w:r>
                        </w:p>
                        <w:p w14:paraId="656924CA" w14:textId="77777777" w:rsidR="00712EE3" w:rsidRPr="00D15988" w:rsidRDefault="00712EE3"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0DB54B5A" w14:textId="77777777" w:rsidR="00712EE3" w:rsidRPr="007336C7" w:rsidRDefault="00712EE3" w:rsidP="00122493">
                          <w:pPr>
                            <w:ind w:right="423"/>
                            <w:rPr>
                              <w:rFonts w:cs="Arial"/>
                            </w:rPr>
                          </w:pPr>
                        </w:p>
                        <w:p w14:paraId="7F1879BB" w14:textId="77777777" w:rsidR="00712EE3" w:rsidRPr="00267F53" w:rsidRDefault="00712EE3"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969933"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" stroked="f">
              <v:textbox>
                <w:txbxContent>
                  <w:p w14:paraId="333723E7" w14:textId="77777777" w:rsidR="00712EE3" w:rsidRPr="000C041B" w:rsidRDefault="00712EE3" w:rsidP="00122493">
                    <w:pPr>
                      <w:ind w:right="423"/>
                      <w:jc w:val="center"/>
                      <w:rPr>
                        <w:rFonts w:cs="Arial"/>
                        <w:b/>
                        <w:color w:val="EEECE1"/>
                        <w:sz w:val="6"/>
                        <w:szCs w:val="6"/>
                      </w:rPr>
                    </w:pPr>
                    <w:r>
                      <w:rPr>
                        <w:rFonts w:cs="Arial"/>
                        <w:b/>
                        <w:color w:val="EEECE1"/>
                        <w:sz w:val="6"/>
                        <w:szCs w:val="6"/>
                      </w:rPr>
                      <w:t xml:space="preserve">  </w:t>
                    </w:r>
                  </w:p>
                  <w:p w14:paraId="656924CA" w14:textId="77777777" w:rsidR="00712EE3" w:rsidRPr="00D15988" w:rsidRDefault="00712EE3"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0DB54B5A" w14:textId="77777777" w:rsidR="00712EE3" w:rsidRPr="007336C7" w:rsidRDefault="00712EE3" w:rsidP="00122493">
                    <w:pPr>
                      <w:ind w:right="423"/>
                      <w:rPr>
                        <w:rFonts w:cs="Arial"/>
                      </w:rPr>
                    </w:pPr>
                  </w:p>
                  <w:p w14:paraId="7F1879BB" w14:textId="77777777" w:rsidR="00712EE3" w:rsidRPr="00267F53" w:rsidRDefault="00712EE3" w:rsidP="00122493"/>
                </w:txbxContent>
              </v:textbox>
            </v:roundrect>
          </w:pict>
        </mc:Fallback>
      </mc:AlternateContent>
    </w:r>
    <w:r>
      <w:t xml:space="preserve">   </w:t>
    </w:r>
  </w:p>
  <w:p w14:paraId="7CD88F73" w14:textId="77777777" w:rsidR="00712EE3" w:rsidRDefault="00712EE3" w:rsidP="00122493">
    <w:pPr>
      <w:tabs>
        <w:tab w:val="left" w:pos="555"/>
        <w:tab w:val="right" w:pos="9071"/>
      </w:tabs>
      <w:jc w:val="center"/>
    </w:pPr>
    <w:r>
      <w:tab/>
    </w:r>
    <w:r>
      <w:tab/>
    </w:r>
    <w:r>
      <w:rPr>
        <w:noProof/>
      </w:rPr>
      <w:drawing>
        <wp:inline distT="0" distB="0" distL="0" distR="0" wp14:anchorId="6717FE77" wp14:editId="5C9835CE">
          <wp:extent cx="2181225" cy="495300"/>
          <wp:effectExtent l="0" t="0" r="9525" b="0"/>
          <wp:docPr id="8" name="Рисунок 8" descr="cid:image001.jpg@01DAABA8.0A34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AABA8.0A3435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281"/>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3B8"/>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3B04"/>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880"/>
    <w:rsid w:val="000C1A46"/>
    <w:rsid w:val="000C2290"/>
    <w:rsid w:val="000C2327"/>
    <w:rsid w:val="000C3979"/>
    <w:rsid w:val="000C4EE4"/>
    <w:rsid w:val="000C4FE3"/>
    <w:rsid w:val="000C5BB6"/>
    <w:rsid w:val="000C5FC8"/>
    <w:rsid w:val="000C67C1"/>
    <w:rsid w:val="000C6BFC"/>
    <w:rsid w:val="000C7D5E"/>
    <w:rsid w:val="000C7E84"/>
    <w:rsid w:val="000D0064"/>
    <w:rsid w:val="000D121B"/>
    <w:rsid w:val="000D23A3"/>
    <w:rsid w:val="000D26BF"/>
    <w:rsid w:val="000D4FAE"/>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500A"/>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C4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827"/>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67C"/>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00E"/>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0F8"/>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E7953"/>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CEB"/>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A3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73A"/>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5017"/>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1C42"/>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3AD4"/>
    <w:rsid w:val="00324A18"/>
    <w:rsid w:val="00325C5B"/>
    <w:rsid w:val="00326484"/>
    <w:rsid w:val="003267B8"/>
    <w:rsid w:val="00326C58"/>
    <w:rsid w:val="0032797B"/>
    <w:rsid w:val="00327A72"/>
    <w:rsid w:val="00330C1E"/>
    <w:rsid w:val="00330EBD"/>
    <w:rsid w:val="00331B49"/>
    <w:rsid w:val="00331FF6"/>
    <w:rsid w:val="0033218B"/>
    <w:rsid w:val="0033331F"/>
    <w:rsid w:val="0033428D"/>
    <w:rsid w:val="003347FD"/>
    <w:rsid w:val="00335313"/>
    <w:rsid w:val="00335830"/>
    <w:rsid w:val="00335B70"/>
    <w:rsid w:val="003406E7"/>
    <w:rsid w:val="003407BF"/>
    <w:rsid w:val="00340FCD"/>
    <w:rsid w:val="00341C3C"/>
    <w:rsid w:val="0034257C"/>
    <w:rsid w:val="00342AF0"/>
    <w:rsid w:val="003430E4"/>
    <w:rsid w:val="00343AA4"/>
    <w:rsid w:val="00343C11"/>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646A"/>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27D18"/>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4C9"/>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5EE"/>
    <w:rsid w:val="004B2B4F"/>
    <w:rsid w:val="004B32CF"/>
    <w:rsid w:val="004B34CF"/>
    <w:rsid w:val="004B397A"/>
    <w:rsid w:val="004B39BC"/>
    <w:rsid w:val="004B4918"/>
    <w:rsid w:val="004B63A9"/>
    <w:rsid w:val="004B6538"/>
    <w:rsid w:val="004B6788"/>
    <w:rsid w:val="004B7983"/>
    <w:rsid w:val="004B7A15"/>
    <w:rsid w:val="004B7BA0"/>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313"/>
    <w:rsid w:val="004D2C16"/>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3969"/>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444"/>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97D"/>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58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87E32"/>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A7C4D"/>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8C2"/>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02D"/>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5C14"/>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665"/>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A91"/>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28D"/>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2E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185A"/>
    <w:rsid w:val="007320DF"/>
    <w:rsid w:val="007332A5"/>
    <w:rsid w:val="0073343F"/>
    <w:rsid w:val="00733635"/>
    <w:rsid w:val="0073414A"/>
    <w:rsid w:val="0073461D"/>
    <w:rsid w:val="00734634"/>
    <w:rsid w:val="0073523E"/>
    <w:rsid w:val="00735B12"/>
    <w:rsid w:val="00736CBB"/>
    <w:rsid w:val="00737248"/>
    <w:rsid w:val="00740726"/>
    <w:rsid w:val="00740D86"/>
    <w:rsid w:val="00740E34"/>
    <w:rsid w:val="007411DB"/>
    <w:rsid w:val="00741765"/>
    <w:rsid w:val="00741C5A"/>
    <w:rsid w:val="00741CE4"/>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1D9"/>
    <w:rsid w:val="0076290B"/>
    <w:rsid w:val="00762AAF"/>
    <w:rsid w:val="00763021"/>
    <w:rsid w:val="007631F2"/>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2BD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12"/>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269"/>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136"/>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81B"/>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072FA"/>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D02"/>
    <w:rsid w:val="00A223C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1B60"/>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474"/>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9CA"/>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29F"/>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0FA9"/>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8CF"/>
    <w:rsid w:val="00F06972"/>
    <w:rsid w:val="00F105D9"/>
    <w:rsid w:val="00F10A18"/>
    <w:rsid w:val="00F10E60"/>
    <w:rsid w:val="00F11E5E"/>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122"/>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4574"/>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AC8"/>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13"/>
    <w:rsid w:val="00FC5066"/>
    <w:rsid w:val="00FC5186"/>
    <w:rsid w:val="00FC519C"/>
    <w:rsid w:val="00FC56F3"/>
    <w:rsid w:val="00FC5EF2"/>
    <w:rsid w:val="00FC6274"/>
    <w:rsid w:val="00FC6DC1"/>
    <w:rsid w:val="00FC7486"/>
    <w:rsid w:val="00FC7E1C"/>
    <w:rsid w:val="00FD0723"/>
    <w:rsid w:val="00FD11AA"/>
    <w:rsid w:val="00FD11E7"/>
    <w:rsid w:val="00FD1CD8"/>
    <w:rsid w:val="00FD2B6B"/>
    <w:rsid w:val="00FD30FA"/>
    <w:rsid w:val="00FD393B"/>
    <w:rsid w:val="00FD49E0"/>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81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ECE89"/>
  <w15:docId w15:val="{9C4CF40F-8465-DF47-8880-0D490508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FA3AC8"/>
    <w:pPr>
      <w:spacing w:before="120"/>
      <w:jc w:val="left"/>
    </w:pPr>
    <w:rPr>
      <w:rFonts w:ascii="Arial" w:eastAsia="Calibri" w:hAnsi="Arial"/>
      <w:b/>
      <w:sz w:val="16"/>
      <w:szCs w:val="20"/>
      <w:lang w:eastAsia="en-US"/>
    </w:rPr>
  </w:style>
  <w:style w:type="paragraph" w:customStyle="1" w:styleId="TitleDoubles">
    <w:name w:val="TitleDoubles"/>
    <w:basedOn w:val="a"/>
    <w:link w:val="TitleDoublesChar"/>
    <w:qFormat/>
    <w:rsid w:val="00FA3AC8"/>
    <w:pPr>
      <w:spacing w:before="120"/>
      <w:jc w:val="left"/>
    </w:pPr>
    <w:rPr>
      <w:rFonts w:ascii="Arial" w:hAnsi="Arial" w:cs="Arial"/>
      <w:b/>
      <w:bCs/>
      <w:color w:val="808080"/>
      <w:sz w:val="20"/>
    </w:rPr>
  </w:style>
  <w:style w:type="character" w:customStyle="1" w:styleId="TitleDoublesChar">
    <w:name w:val="TitleDoubles Char"/>
    <w:link w:val="TitleDoubles"/>
    <w:rsid w:val="00FA3AC8"/>
    <w:rPr>
      <w:rFonts w:ascii="Arial" w:hAnsi="Arial" w:cs="Arial"/>
      <w:b/>
      <w:bCs/>
      <w:color w:val="808080"/>
      <w:szCs w:val="24"/>
    </w:rPr>
  </w:style>
  <w:style w:type="character" w:customStyle="1" w:styleId="DocumentDoublesChar">
    <w:name w:val="Document_Doubles Char"/>
    <w:link w:val="DocumentDoubles"/>
    <w:rsid w:val="00FA3AC8"/>
    <w:rPr>
      <w:rFonts w:ascii="Arial" w:eastAsia="Calibri" w:hAnsi="Arial"/>
      <w:b/>
      <w:sz w:val="16"/>
      <w:lang w:eastAsia="en-US"/>
    </w:rPr>
  </w:style>
  <w:style w:type="character" w:customStyle="1" w:styleId="DocumentOriginalLink">
    <w:name w:val="Document_OriginalLink"/>
    <w:uiPriority w:val="1"/>
    <w:qFormat/>
    <w:rsid w:val="00FA3AC8"/>
    <w:rPr>
      <w:rFonts w:ascii="Arial" w:hAnsi="Arial"/>
      <w:b w:val="0"/>
      <w:color w:val="0000FF"/>
      <w:sz w:val="18"/>
      <w:u w:val="single"/>
    </w:rPr>
  </w:style>
  <w:style w:type="paragraph" w:styleId="aff7">
    <w:name w:val="List Paragraph"/>
    <w:basedOn w:val="a"/>
    <w:uiPriority w:val="34"/>
    <w:qFormat/>
    <w:rsid w:val="004B7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rodskoyportal.ru/moskva/news/official/91661831/" TargetMode="External"/><Relationship Id="rId18" Type="http://schemas.openxmlformats.org/officeDocument/2006/relationships/hyperlink" Target="https://moscow.media/moscow/385746305/" TargetMode="External"/><Relationship Id="rId26" Type="http://schemas.openxmlformats.org/officeDocument/2006/relationships/hyperlink" Target="https://pbroker.ru/?p=78421" TargetMode="External"/><Relationship Id="rId39" Type="http://schemas.openxmlformats.org/officeDocument/2006/relationships/image" Target="media/image4.jpeg"/><Relationship Id="rId21" Type="http://schemas.openxmlformats.org/officeDocument/2006/relationships/hyperlink" Target="https://msk-news.net/society/2024/08/20/547401.html" TargetMode="External"/><Relationship Id="rId34" Type="http://schemas.openxmlformats.org/officeDocument/2006/relationships/hyperlink" Target="https://konkurent.ru/article/70583" TargetMode="External"/><Relationship Id="rId42" Type="http://schemas.openxmlformats.org/officeDocument/2006/relationships/image" Target="media/image7.png"/><Relationship Id="rId47" Type="http://schemas.openxmlformats.org/officeDocument/2006/relationships/hyperlink" Target="https://rg.ru/2024/08/20/lishnego-ne-brat.html" TargetMode="External"/><Relationship Id="rId50" Type="http://schemas.openxmlformats.org/officeDocument/2006/relationships/hyperlink" Target="https://tass.ru/ekonomika/21645915"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zaim.com/news/novosti-rynka/minfin-razrabotal-mekhanizm-rascheta-stimuliruyushchikh-vyplat-po-dolgosrochnym-sberezheniyam/" TargetMode="External"/><Relationship Id="rId17" Type="http://schemas.openxmlformats.org/officeDocument/2006/relationships/hyperlink" Target="https://www.mos.ru/news/item/142709073/" TargetMode="External"/><Relationship Id="rId25" Type="http://schemas.openxmlformats.org/officeDocument/2006/relationships/hyperlink" Target="https://client.npf-sng.ru/form-dds/" TargetMode="External"/><Relationship Id="rId33" Type="http://schemas.openxmlformats.org/officeDocument/2006/relationships/hyperlink" Target="https://deita.ru/article/556955" TargetMode="External"/><Relationship Id="rId38" Type="http://schemas.openxmlformats.org/officeDocument/2006/relationships/image" Target="media/image3.jpeg"/><Relationship Id="rId46" Type="http://schemas.openxmlformats.org/officeDocument/2006/relationships/hyperlink" Target="https://msk.kprf.ru/2024/08/20/256187/" TargetMode="External"/><Relationship Id="rId2" Type="http://schemas.openxmlformats.org/officeDocument/2006/relationships/styles" Target="styles.xml"/><Relationship Id="rId16" Type="http://schemas.openxmlformats.org/officeDocument/2006/relationships/hyperlink" Target="https://icmos.ru/news/nedelya-finansovoi-gramotnosti-proidet-na-forume-festivale-moskva-2030-1" TargetMode="External"/><Relationship Id="rId20" Type="http://schemas.openxmlformats.org/officeDocument/2006/relationships/hyperlink" Target="https://finance.rambler.ru/money/53275599-semeynyy-byudzhet-i-finansovaya-bezopasnost-na-forume-festivale-moskva-2030-proydet-nedelya-finansovoy-gramotnosti/" TargetMode="External"/><Relationship Id="rId29" Type="http://schemas.openxmlformats.org/officeDocument/2006/relationships/hyperlink" Target="https://www.pnp.ru/politics/pensiya-rabotayushhikh-pensionerov-vnov-nachnet-rasti.html" TargetMode="External"/><Relationship Id="rId41" Type="http://schemas.openxmlformats.org/officeDocument/2006/relationships/image" Target="media/image6.png"/><Relationship Id="rId54" Type="http://schemas.openxmlformats.org/officeDocument/2006/relationships/hyperlink" Target="https://utro-novosti.ru/news/evropeyskaya-aktrisa-podschitala-skolko-par-obuvi-ona-mozhet-kupit-na-pensiyu_id24166_c1_a157_dp2408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6905413" TargetMode="External"/><Relationship Id="rId24" Type="http://schemas.openxmlformats.org/officeDocument/2006/relationships/hyperlink" Target="https://vesti-magadan.ru/ekonomika/vtb-zapustil-programmu-dolgosrochnyh-sberezhenij" TargetMode="External"/><Relationship Id="rId32" Type="http://schemas.openxmlformats.org/officeDocument/2006/relationships/hyperlink" Target="https://argumenti.ru/society/2024/08/914740" TargetMode="External"/><Relationship Id="rId37" Type="http://schemas.openxmlformats.org/officeDocument/2006/relationships/image" Target="media/image2.jpeg"/><Relationship Id="rId40" Type="http://schemas.openxmlformats.org/officeDocument/2006/relationships/image" Target="media/image5.jpeg"/><Relationship Id="rId45" Type="http://schemas.openxmlformats.org/officeDocument/2006/relationships/hyperlink" Target="https://riamo.ru/news/obschestvo/psiholog-igonina-na-pensii-zabotu-o-zdorove-stoit-sdelat-prioritetom/" TargetMode="External"/><Relationship Id="rId53" Type="http://schemas.openxmlformats.org/officeDocument/2006/relationships/hyperlink" Target="https://news.rambler.ru/world/53278287-eks-prezident-polshi-pozhalovalsya-na-neobhodimost-rabotat/"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broker.ru/?p=78415" TargetMode="External"/><Relationship Id="rId23" Type="http://schemas.openxmlformats.org/officeDocument/2006/relationships/hyperlink" Target="https://www.banki.ru/news/lenta/?id=11005949" TargetMode="External"/><Relationship Id="rId28" Type="http://schemas.openxmlformats.org/officeDocument/2006/relationships/hyperlink" Target="https://gazeta-n1.ru/news/society/138360/" TargetMode="External"/><Relationship Id="rId36" Type="http://schemas.openxmlformats.org/officeDocument/2006/relationships/hyperlink" Target="https://primpress.ru/article/115109" TargetMode="External"/><Relationship Id="rId49" Type="http://schemas.openxmlformats.org/officeDocument/2006/relationships/hyperlink" Target="https://www.korins.ru/posts/11580-vsk-proanaliziroval-tseli-sberezheniy-rossiyan" TargetMode="External"/><Relationship Id="rId57" Type="http://schemas.openxmlformats.org/officeDocument/2006/relationships/fontTable" Target="fontTable.xml"/><Relationship Id="rId10" Type="http://schemas.openxmlformats.org/officeDocument/2006/relationships/hyperlink" Target="https://companies.rbc.ru/news/l3R4sc9Nc5/povyishen-rejting-npf-sotsium/" TargetMode="External"/><Relationship Id="rId19" Type="http://schemas.openxmlformats.org/officeDocument/2006/relationships/hyperlink" Target="https://budget.mos.ru/news/11981" TargetMode="External"/><Relationship Id="rId31" Type="http://schemas.openxmlformats.org/officeDocument/2006/relationships/hyperlink" Target="https://www.gazeta.ru/business/news/2024/08/20/23721175.shtml" TargetMode="External"/><Relationship Id="rId44" Type="http://schemas.openxmlformats.org/officeDocument/2006/relationships/hyperlink" Target="https://riamo.ru/news/obschestvo/psiholog-igonina-posovetovala-rasstavatsja-s-rabotoj-na-pensii-postepenno/" TargetMode="External"/><Relationship Id="rId52" Type="http://schemas.openxmlformats.org/officeDocument/2006/relationships/hyperlink" Target="https://kapital.kz/finance/128725/na-98-4-mlrd-tenge-vyplatili-obyazatel-nyye-pensionnyye-vznosy-rabotodateli.html" TargetMode="External"/><Relationship Id="rId4" Type="http://schemas.openxmlformats.org/officeDocument/2006/relationships/webSettings" Target="webSettings.xml"/><Relationship Id="rId9" Type="http://schemas.openxmlformats.org/officeDocument/2006/relationships/hyperlink" Target="https://pensiya.pro/news/chut-bolshe-6-rossiyan-vkladyvayut-dengi-v-npf-opros-strahovoj-kompanii-vsk/" TargetMode="External"/><Relationship Id="rId14" Type="http://schemas.openxmlformats.org/officeDocument/2006/relationships/hyperlink" Target="http://www.napf.ru/230861" TargetMode="External"/><Relationship Id="rId22" Type="http://schemas.openxmlformats.org/officeDocument/2006/relationships/hyperlink" Target="https://news-life.pro/moscow/385746305/" TargetMode="External"/><Relationship Id="rId27" Type="http://schemas.openxmlformats.org/officeDocument/2006/relationships/hyperlink" Target="https://don24.ru/rubric/obschestvo/v-kopilku-dobavili-optimizma-liliya-fedotova-o-novoy-programme-dolgosrochnyh-sberezheniy-pds.html" TargetMode="External"/><Relationship Id="rId30" Type="http://schemas.openxmlformats.org/officeDocument/2006/relationships/hyperlink" Target="https://ria.ru/20240820/vyplata-1967215346.html" TargetMode="External"/><Relationship Id="rId35" Type="http://schemas.openxmlformats.org/officeDocument/2006/relationships/hyperlink" Target="https://konkurent.ru/article/70586" TargetMode="External"/><Relationship Id="rId43" Type="http://schemas.openxmlformats.org/officeDocument/2006/relationships/hyperlink" Target="https://pensiya.pro/pensiya-dlya-rabotnikov-ugolnoj-promyshlennosti-usloviya-i-vyplaty/" TargetMode="External"/><Relationship Id="rId48" Type="http://schemas.openxmlformats.org/officeDocument/2006/relationships/hyperlink" Target="https://www.mk.ru/economics/2024/08/20/zolotoy-slitok-za-million-dollarov-eksperty-dali-sovety-po-investiciyam-v-dragmetall.html" TargetMode="External"/><Relationship Id="rId56" Type="http://schemas.openxmlformats.org/officeDocument/2006/relationships/footer" Target="footer1.xml"/><Relationship Id="rId8" Type="http://schemas.openxmlformats.org/officeDocument/2006/relationships/hyperlink" Target="https://headtopics.com/ru/10531077107510854463-57629613" TargetMode="External"/><Relationship Id="rId51" Type="http://schemas.openxmlformats.org/officeDocument/2006/relationships/hyperlink" Target="https://inbusiness.kz/ru/last/stalo-izvestno-za-skolkih-kazahstancev-rabotodateli-platyat-pensionnye-vznosy"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51</Pages>
  <Words>19206</Words>
  <Characters>109480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128430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7</cp:revision>
  <cp:lastPrinted>2009-04-02T10:14:00Z</cp:lastPrinted>
  <dcterms:created xsi:type="dcterms:W3CDTF">2024-08-21T04:29:00Z</dcterms:created>
  <dcterms:modified xsi:type="dcterms:W3CDTF">2024-08-21T04:48:00Z</dcterms:modified>
  <cp:category>И-Консалтинг</cp:category>
  <cp:contentStatus>И-Консалтинг</cp:contentStatus>
</cp:coreProperties>
</file>